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94B78" w14:textId="77777777" w:rsidR="00EF645C" w:rsidRDefault="00EF645C" w:rsidP="00EF645C">
      <w:pPr>
        <w:pStyle w:val="ac"/>
        <w:jc w:val="center"/>
        <w:rPr>
          <w:color w:val="000000" w:themeColor="text1"/>
        </w:rPr>
      </w:pPr>
      <w:r w:rsidRPr="00903AD4">
        <w:rPr>
          <w:noProof/>
          <w:color w:val="000000" w:themeColor="text1"/>
        </w:rPr>
        <w:drawing>
          <wp:inline distT="0" distB="0" distL="0" distR="0" wp14:anchorId="66FB01A8" wp14:editId="467B69B7">
            <wp:extent cx="5731510" cy="4419600"/>
            <wp:effectExtent l="0" t="0" r="2540" b="0"/>
            <wp:docPr id="11" name="그림 3">
              <a:extLst xmlns:a="http://schemas.openxmlformats.org/drawingml/2006/main">
                <a:ext uri="{FF2B5EF4-FFF2-40B4-BE49-F238E27FC236}">
                  <a16:creationId xmlns:a16="http://schemas.microsoft.com/office/drawing/2014/main" id="{0089CA9E-9CA2-4015-9F96-A731FEFEA4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3">
                      <a:extLst>
                        <a:ext uri="{FF2B5EF4-FFF2-40B4-BE49-F238E27FC236}">
                          <a16:creationId xmlns:a16="http://schemas.microsoft.com/office/drawing/2014/main" id="{0089CA9E-9CA2-4015-9F96-A731FEFEA45C}"/>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419600"/>
                    </a:xfrm>
                    <a:prstGeom prst="rect">
                      <a:avLst/>
                    </a:prstGeom>
                  </pic:spPr>
                </pic:pic>
              </a:graphicData>
            </a:graphic>
          </wp:inline>
        </w:drawing>
      </w:r>
    </w:p>
    <w:p w14:paraId="38E0FCE8" w14:textId="3194309D" w:rsidR="00EF645C" w:rsidRPr="00330650" w:rsidRDefault="00EF645C" w:rsidP="00EF645C">
      <w:pPr>
        <w:pStyle w:val="ac"/>
        <w:rPr>
          <w:b w:val="0"/>
          <w:bCs w:val="0"/>
          <w:noProof/>
          <w:color w:val="000000" w:themeColor="text1"/>
        </w:rPr>
      </w:pPr>
      <w:r w:rsidRPr="00AC7DB7">
        <w:rPr>
          <w:rFonts w:hint="eastAsia"/>
          <w:color w:val="000000" w:themeColor="text1"/>
        </w:rPr>
        <w:t>S</w:t>
      </w:r>
      <w:r w:rsidRPr="00AC7DB7">
        <w:rPr>
          <w:color w:val="000000" w:themeColor="text1"/>
        </w:rPr>
        <w:t xml:space="preserve">upplementary Figure </w:t>
      </w:r>
      <w:r>
        <w:rPr>
          <w:color w:val="000000" w:themeColor="text1"/>
        </w:rPr>
        <w:t>1</w:t>
      </w:r>
      <w:r w:rsidRPr="00AC7DB7">
        <w:rPr>
          <w:color w:val="000000" w:themeColor="text1"/>
        </w:rPr>
        <w:t xml:space="preserve"> </w:t>
      </w:r>
      <w:r>
        <w:rPr>
          <w:color w:val="000000" w:themeColor="text1"/>
        </w:rPr>
        <w:t>La</w:t>
      </w:r>
      <w:r w:rsidRPr="009F12EE">
        <w:rPr>
          <w:color w:val="000000" w:themeColor="text1"/>
        </w:rPr>
        <w:t>g‐regression diagnostic</w:t>
      </w:r>
      <w:r>
        <w:rPr>
          <w:color w:val="000000" w:themeColor="text1"/>
        </w:rPr>
        <w:t xml:space="preserve"> for observational MJO </w:t>
      </w:r>
      <w:r w:rsidR="002920E2">
        <w:rPr>
          <w:color w:val="000000" w:themeColor="text1"/>
        </w:rPr>
        <w:t>propagation</w:t>
      </w:r>
      <w:r>
        <w:rPr>
          <w:color w:val="000000" w:themeColor="text1"/>
        </w:rPr>
        <w:t xml:space="preserve"> </w:t>
      </w:r>
      <w:r>
        <w:rPr>
          <w:noProof/>
          <w:color w:val="000000" w:themeColor="text1"/>
        </w:rPr>
        <w:t>during boreal winter</w:t>
      </w:r>
      <w:r w:rsidRPr="00116846">
        <w:rPr>
          <w:noProof/>
          <w:color w:val="000000" w:themeColor="text1"/>
        </w:rPr>
        <w:t xml:space="preserve"> </w:t>
      </w:r>
      <w:r>
        <w:rPr>
          <w:noProof/>
          <w:color w:val="000000" w:themeColor="text1"/>
        </w:rPr>
        <w:t>for the period of 1979–2018</w:t>
      </w:r>
      <w:r>
        <w:rPr>
          <w:color w:val="000000" w:themeColor="text1"/>
        </w:rPr>
        <w:t xml:space="preserve">. </w:t>
      </w:r>
      <w:r w:rsidRPr="00C62128">
        <w:rPr>
          <w:b w:val="0"/>
          <w:bCs w:val="0"/>
          <w:noProof/>
          <w:color w:val="000000" w:themeColor="text1"/>
        </w:rPr>
        <w:t>Spatial distributions of lag</w:t>
      </w:r>
      <w:r>
        <w:rPr>
          <w:b w:val="0"/>
          <w:bCs w:val="0"/>
          <w:noProof/>
          <w:color w:val="000000" w:themeColor="text1"/>
        </w:rPr>
        <w:t>-</w:t>
      </w:r>
      <w:r w:rsidRPr="00C62128">
        <w:rPr>
          <w:b w:val="0"/>
          <w:bCs w:val="0"/>
          <w:noProof/>
          <w:color w:val="000000" w:themeColor="text1"/>
        </w:rPr>
        <w:t>regression coefficient</w:t>
      </w:r>
      <w:r>
        <w:rPr>
          <w:b w:val="0"/>
          <w:bCs w:val="0"/>
          <w:noProof/>
          <w:color w:val="000000" w:themeColor="text1"/>
        </w:rPr>
        <w:t>s</w:t>
      </w:r>
      <w:r w:rsidRPr="00C62128">
        <w:rPr>
          <w:b w:val="0"/>
          <w:bCs w:val="0"/>
          <w:noProof/>
          <w:color w:val="000000" w:themeColor="text1"/>
        </w:rPr>
        <w:t xml:space="preserve"> of </w:t>
      </w:r>
      <w:r>
        <w:rPr>
          <w:b w:val="0"/>
          <w:bCs w:val="0"/>
          <w:noProof/>
          <w:color w:val="000000" w:themeColor="text1"/>
        </w:rPr>
        <w:t>20</w:t>
      </w:r>
      <w:bookmarkStart w:id="0" w:name="_Hlk184632521"/>
      <w:r>
        <w:rPr>
          <w:b w:val="0"/>
          <w:bCs w:val="0"/>
          <w:noProof/>
          <w:color w:val="000000" w:themeColor="text1"/>
        </w:rPr>
        <w:t>–</w:t>
      </w:r>
      <w:bookmarkEnd w:id="0"/>
      <w:r>
        <w:rPr>
          <w:b w:val="0"/>
          <w:bCs w:val="0"/>
          <w:noProof/>
          <w:color w:val="000000" w:themeColor="text1"/>
        </w:rPr>
        <w:t>1</w:t>
      </w:r>
      <w:r w:rsidRPr="00C62128">
        <w:rPr>
          <w:b w:val="0"/>
          <w:bCs w:val="0"/>
          <w:noProof/>
          <w:color w:val="000000" w:themeColor="text1"/>
        </w:rPr>
        <w:t>00</w:t>
      </w:r>
      <w:r>
        <w:rPr>
          <w:b w:val="0"/>
          <w:bCs w:val="0"/>
          <w:noProof/>
          <w:color w:val="000000" w:themeColor="text1"/>
        </w:rPr>
        <w:t>-</w:t>
      </w:r>
      <w:r w:rsidRPr="00C62128">
        <w:rPr>
          <w:b w:val="0"/>
          <w:bCs w:val="0"/>
          <w:noProof/>
          <w:color w:val="000000" w:themeColor="text1"/>
        </w:rPr>
        <w:t xml:space="preserve">day bandpass-filtered OLR anomalies onto the area-averaged OLR </w:t>
      </w:r>
      <w:r>
        <w:rPr>
          <w:b w:val="0"/>
          <w:bCs w:val="0"/>
          <w:noProof/>
          <w:color w:val="000000" w:themeColor="text1"/>
        </w:rPr>
        <w:t xml:space="preserve">anomalies </w:t>
      </w:r>
      <w:r w:rsidRPr="00C62128">
        <w:rPr>
          <w:b w:val="0"/>
          <w:bCs w:val="0"/>
          <w:noProof/>
          <w:color w:val="000000" w:themeColor="text1"/>
        </w:rPr>
        <w:t xml:space="preserve">over the </w:t>
      </w:r>
      <w:r>
        <w:rPr>
          <w:b w:val="0"/>
          <w:bCs w:val="0"/>
          <w:noProof/>
          <w:color w:val="000000" w:themeColor="text1"/>
        </w:rPr>
        <w:t xml:space="preserve">reference </w:t>
      </w:r>
      <w:r w:rsidRPr="00C62128">
        <w:rPr>
          <w:b w:val="0"/>
          <w:bCs w:val="0"/>
          <w:noProof/>
          <w:color w:val="000000" w:themeColor="text1"/>
        </w:rPr>
        <w:t>IO</w:t>
      </w:r>
      <w:r>
        <w:rPr>
          <w:b w:val="0"/>
          <w:bCs w:val="0"/>
          <w:noProof/>
          <w:color w:val="000000" w:themeColor="text1"/>
        </w:rPr>
        <w:t xml:space="preserve"> (red square at lag 0; </w:t>
      </w:r>
      <w:r w:rsidRPr="00C62128">
        <w:rPr>
          <w:b w:val="0"/>
          <w:bCs w:val="0"/>
          <w:noProof/>
          <w:color w:val="000000" w:themeColor="text1"/>
        </w:rPr>
        <w:t>5°S</w:t>
      </w:r>
      <w:r>
        <w:rPr>
          <w:b w:val="0"/>
          <w:bCs w:val="0"/>
          <w:noProof/>
          <w:color w:val="000000" w:themeColor="text1"/>
        </w:rPr>
        <w:t>–</w:t>
      </w:r>
      <w:r w:rsidRPr="00C62128">
        <w:rPr>
          <w:b w:val="0"/>
          <w:bCs w:val="0"/>
          <w:noProof/>
          <w:color w:val="000000" w:themeColor="text1"/>
        </w:rPr>
        <w:t>5°N, 85</w:t>
      </w:r>
      <w:r>
        <w:rPr>
          <w:b w:val="0"/>
          <w:bCs w:val="0"/>
          <w:noProof/>
          <w:color w:val="000000" w:themeColor="text1"/>
        </w:rPr>
        <w:t>–</w:t>
      </w:r>
      <w:r w:rsidRPr="00C62128">
        <w:rPr>
          <w:b w:val="0"/>
          <w:bCs w:val="0"/>
          <w:noProof/>
          <w:color w:val="000000" w:themeColor="text1"/>
        </w:rPr>
        <w:t>95°E</w:t>
      </w:r>
      <w:r>
        <w:rPr>
          <w:b w:val="0"/>
          <w:bCs w:val="0"/>
          <w:noProof/>
          <w:color w:val="000000" w:themeColor="text1"/>
        </w:rPr>
        <w:t>)</w:t>
      </w:r>
      <w:r w:rsidRPr="00C62128">
        <w:rPr>
          <w:b w:val="0"/>
          <w:bCs w:val="0"/>
          <w:noProof/>
          <w:color w:val="000000" w:themeColor="text1"/>
        </w:rPr>
        <w:t xml:space="preserve"> where the equatorial MJO convective envelop</w:t>
      </w:r>
      <w:r>
        <w:rPr>
          <w:b w:val="0"/>
          <w:bCs w:val="0"/>
          <w:noProof/>
          <w:color w:val="000000" w:themeColor="text1"/>
        </w:rPr>
        <w:t>e</w:t>
      </w:r>
      <w:r w:rsidRPr="00C62128">
        <w:rPr>
          <w:b w:val="0"/>
          <w:bCs w:val="0"/>
          <w:noProof/>
          <w:color w:val="000000" w:themeColor="text1"/>
        </w:rPr>
        <w:t xml:space="preserve">s </w:t>
      </w:r>
      <w:r>
        <w:rPr>
          <w:b w:val="0"/>
          <w:bCs w:val="0"/>
          <w:noProof/>
          <w:color w:val="000000" w:themeColor="text1"/>
        </w:rPr>
        <w:t xml:space="preserve">initiate and </w:t>
      </w:r>
      <w:r w:rsidRPr="00C62128">
        <w:rPr>
          <w:b w:val="0"/>
          <w:bCs w:val="0"/>
          <w:noProof/>
          <w:color w:val="000000" w:themeColor="text1"/>
        </w:rPr>
        <w:t>propagate to</w:t>
      </w:r>
      <w:r>
        <w:rPr>
          <w:b w:val="0"/>
          <w:bCs w:val="0"/>
          <w:noProof/>
          <w:color w:val="000000" w:themeColor="text1"/>
        </w:rPr>
        <w:t>ward</w:t>
      </w:r>
      <w:r w:rsidRPr="00C62128">
        <w:rPr>
          <w:b w:val="0"/>
          <w:bCs w:val="0"/>
          <w:noProof/>
          <w:color w:val="000000" w:themeColor="text1"/>
        </w:rPr>
        <w:t xml:space="preserve"> the </w:t>
      </w:r>
      <w:r>
        <w:rPr>
          <w:b w:val="0"/>
          <w:bCs w:val="0"/>
          <w:noProof/>
          <w:color w:val="000000" w:themeColor="text1"/>
        </w:rPr>
        <w:t>WP.</w:t>
      </w:r>
    </w:p>
    <w:p w14:paraId="2A53209B" w14:textId="77777777" w:rsidR="00EF645C" w:rsidRPr="003A5C60" w:rsidRDefault="00EF645C" w:rsidP="00EF645C"/>
    <w:p w14:paraId="5216A95B" w14:textId="77777777" w:rsidR="00EF645C" w:rsidRDefault="00EF645C" w:rsidP="00EF645C">
      <w:pPr>
        <w:widowControl/>
        <w:wordWrap/>
        <w:autoSpaceDE/>
        <w:autoSpaceDN/>
        <w:rPr>
          <w:b/>
          <w:bCs/>
          <w:color w:val="000000" w:themeColor="text1"/>
          <w:szCs w:val="20"/>
        </w:rPr>
      </w:pPr>
      <w:r>
        <w:rPr>
          <w:color w:val="000000" w:themeColor="text1"/>
        </w:rPr>
        <w:br w:type="page"/>
      </w:r>
    </w:p>
    <w:p w14:paraId="4A6BFA19" w14:textId="77777777" w:rsidR="00EF645C" w:rsidRDefault="00EF645C" w:rsidP="00EF645C">
      <w:pPr>
        <w:pStyle w:val="ac"/>
        <w:jc w:val="center"/>
        <w:rPr>
          <w:color w:val="000000" w:themeColor="text1"/>
        </w:rPr>
      </w:pPr>
      <w:r w:rsidRPr="00903AD4">
        <w:rPr>
          <w:noProof/>
          <w:color w:val="000000" w:themeColor="text1"/>
        </w:rPr>
        <w:lastRenderedPageBreak/>
        <w:drawing>
          <wp:inline distT="0" distB="0" distL="0" distR="0" wp14:anchorId="0793699A" wp14:editId="3D46DD70">
            <wp:extent cx="5731510" cy="4419600"/>
            <wp:effectExtent l="0" t="0" r="2540" b="0"/>
            <wp:docPr id="12" name="그림 3">
              <a:extLst xmlns:a="http://schemas.openxmlformats.org/drawingml/2006/main">
                <a:ext uri="{FF2B5EF4-FFF2-40B4-BE49-F238E27FC236}">
                  <a16:creationId xmlns:a16="http://schemas.microsoft.com/office/drawing/2014/main" id="{60A83038-688D-48F0-AC5F-A87C80F8BE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3">
                      <a:extLst>
                        <a:ext uri="{FF2B5EF4-FFF2-40B4-BE49-F238E27FC236}">
                          <a16:creationId xmlns:a16="http://schemas.microsoft.com/office/drawing/2014/main" id="{60A83038-688D-48F0-AC5F-A87C80F8BE37}"/>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419600"/>
                    </a:xfrm>
                    <a:prstGeom prst="rect">
                      <a:avLst/>
                    </a:prstGeom>
                  </pic:spPr>
                </pic:pic>
              </a:graphicData>
            </a:graphic>
          </wp:inline>
        </w:drawing>
      </w:r>
    </w:p>
    <w:p w14:paraId="2B667C75" w14:textId="00DF6507" w:rsidR="00EF645C" w:rsidRDefault="00EF645C" w:rsidP="00EF645C">
      <w:pPr>
        <w:pStyle w:val="ac"/>
        <w:rPr>
          <w:color w:val="000000" w:themeColor="text1"/>
        </w:rPr>
      </w:pPr>
      <w:r w:rsidRPr="00B13583">
        <w:rPr>
          <w:rFonts w:hint="eastAsia"/>
          <w:color w:val="000000" w:themeColor="text1"/>
        </w:rPr>
        <w:t>S</w:t>
      </w:r>
      <w:r w:rsidRPr="00B13583">
        <w:rPr>
          <w:color w:val="000000" w:themeColor="text1"/>
        </w:rPr>
        <w:t xml:space="preserve">upplementary Figure </w:t>
      </w:r>
      <w:r>
        <w:rPr>
          <w:color w:val="000000" w:themeColor="text1"/>
        </w:rPr>
        <w:t>2</w:t>
      </w:r>
      <w:r w:rsidRPr="00B13583">
        <w:rPr>
          <w:color w:val="000000" w:themeColor="text1"/>
        </w:rPr>
        <w:t xml:space="preserve"> </w:t>
      </w:r>
      <w:r>
        <w:rPr>
          <w:color w:val="000000" w:themeColor="text1"/>
        </w:rPr>
        <w:t>A</w:t>
      </w:r>
      <w:r w:rsidRPr="00B13583">
        <w:rPr>
          <w:color w:val="000000" w:themeColor="text1"/>
        </w:rPr>
        <w:t>mplified MJO</w:t>
      </w:r>
      <w:r>
        <w:rPr>
          <w:color w:val="000000" w:themeColor="text1"/>
        </w:rPr>
        <w:t xml:space="preserve"> signal</w:t>
      </w:r>
      <w:r w:rsidRPr="00D27C1E">
        <w:rPr>
          <w:noProof/>
          <w:color w:val="000000" w:themeColor="text1"/>
        </w:rPr>
        <w:t xml:space="preserve"> </w:t>
      </w:r>
      <w:r>
        <w:rPr>
          <w:noProof/>
          <w:color w:val="000000" w:themeColor="text1"/>
        </w:rPr>
        <w:t>during boreal winter</w:t>
      </w:r>
      <w:r w:rsidRPr="00116846">
        <w:rPr>
          <w:noProof/>
          <w:color w:val="000000" w:themeColor="text1"/>
        </w:rPr>
        <w:t xml:space="preserve"> </w:t>
      </w:r>
      <w:r>
        <w:rPr>
          <w:noProof/>
          <w:color w:val="000000" w:themeColor="text1"/>
        </w:rPr>
        <w:t>for the period of 1979–2018</w:t>
      </w:r>
      <w:r>
        <w:rPr>
          <w:color w:val="000000" w:themeColor="text1"/>
        </w:rPr>
        <w:t xml:space="preserve">. </w:t>
      </w:r>
      <w:r w:rsidRPr="00105E72">
        <w:rPr>
          <w:b w:val="0"/>
          <w:color w:val="000000" w:themeColor="text1"/>
        </w:rPr>
        <w:t xml:space="preserve">Same as </w:t>
      </w:r>
      <w:r w:rsidRPr="00105E72">
        <w:rPr>
          <w:rFonts w:hint="eastAsia"/>
          <w:b w:val="0"/>
          <w:color w:val="000000" w:themeColor="text1"/>
        </w:rPr>
        <w:t>S</w:t>
      </w:r>
      <w:r w:rsidRPr="00105E72">
        <w:rPr>
          <w:b w:val="0"/>
          <w:color w:val="000000" w:themeColor="text1"/>
        </w:rPr>
        <w:t xml:space="preserve">upplementary Figure </w:t>
      </w:r>
      <w:r w:rsidR="00B34BEB">
        <w:rPr>
          <w:b w:val="0"/>
          <w:color w:val="000000" w:themeColor="text1"/>
        </w:rPr>
        <w:t>1</w:t>
      </w:r>
      <w:r w:rsidRPr="00105E72">
        <w:rPr>
          <w:b w:val="0"/>
          <w:color w:val="000000" w:themeColor="text1"/>
        </w:rPr>
        <w:t xml:space="preserve"> except for the </w:t>
      </w:r>
      <w:r w:rsidRPr="00105E72">
        <w:rPr>
          <w:b w:val="0"/>
          <w:bCs w:val="0"/>
          <w:noProof/>
          <w:color w:val="000000" w:themeColor="text1"/>
        </w:rPr>
        <w:t>lag-regression coefficient</w:t>
      </w:r>
      <w:r>
        <w:rPr>
          <w:b w:val="0"/>
          <w:bCs w:val="0"/>
          <w:noProof/>
          <w:color w:val="000000" w:themeColor="text1"/>
        </w:rPr>
        <w:t>s</w:t>
      </w:r>
      <w:r w:rsidRPr="00105E72">
        <w:rPr>
          <w:b w:val="0"/>
          <w:color w:val="000000" w:themeColor="text1"/>
        </w:rPr>
        <w:t xml:space="preserve"> normalized </w:t>
      </w:r>
      <w:r>
        <w:rPr>
          <w:b w:val="0"/>
          <w:bCs w:val="0"/>
          <w:noProof/>
          <w:color w:val="000000" w:themeColor="text1"/>
        </w:rPr>
        <w:t xml:space="preserve">by the </w:t>
      </w:r>
      <w:r w:rsidRPr="00AC280A">
        <w:rPr>
          <w:b w:val="0"/>
          <w:bCs w:val="0"/>
          <w:noProof/>
          <w:color w:val="000000" w:themeColor="text1"/>
        </w:rPr>
        <w:t xml:space="preserve">maximum </w:t>
      </w:r>
      <w:r>
        <w:rPr>
          <w:b w:val="0"/>
          <w:bCs w:val="0"/>
          <w:noProof/>
          <w:color w:val="000000" w:themeColor="text1"/>
        </w:rPr>
        <w:t xml:space="preserve">value </w:t>
      </w:r>
      <w:r w:rsidRPr="00AC280A">
        <w:rPr>
          <w:b w:val="0"/>
          <w:bCs w:val="0"/>
          <w:noProof/>
          <w:color w:val="000000" w:themeColor="text1"/>
        </w:rPr>
        <w:t xml:space="preserve">within the </w:t>
      </w:r>
      <w:r>
        <w:rPr>
          <w:b w:val="0"/>
          <w:bCs w:val="0"/>
          <w:noProof/>
          <w:color w:val="000000" w:themeColor="text1"/>
        </w:rPr>
        <w:t xml:space="preserve">analysis </w:t>
      </w:r>
      <w:r w:rsidRPr="00AC280A">
        <w:rPr>
          <w:b w:val="0"/>
          <w:bCs w:val="0"/>
          <w:noProof/>
          <w:color w:val="000000" w:themeColor="text1"/>
        </w:rPr>
        <w:t xml:space="preserve">domain </w:t>
      </w:r>
      <w:r w:rsidR="00EE57F1">
        <w:rPr>
          <w:b w:val="0"/>
          <w:bCs w:val="0"/>
          <w:noProof/>
          <w:color w:val="000000" w:themeColor="text1"/>
        </w:rPr>
        <w:t>(</w:t>
      </w:r>
      <w:r>
        <w:rPr>
          <w:b w:val="0"/>
          <w:bCs w:val="0"/>
          <w:noProof/>
          <w:color w:val="000000" w:themeColor="text1"/>
        </w:rPr>
        <w:t>3</w:t>
      </w:r>
      <w:r w:rsidRPr="00AC280A">
        <w:rPr>
          <w:b w:val="0"/>
          <w:bCs w:val="0"/>
          <w:noProof/>
          <w:color w:val="000000" w:themeColor="text1"/>
        </w:rPr>
        <w:t>0°S–</w:t>
      </w:r>
      <w:r>
        <w:rPr>
          <w:b w:val="0"/>
          <w:bCs w:val="0"/>
          <w:noProof/>
          <w:color w:val="000000" w:themeColor="text1"/>
        </w:rPr>
        <w:t>30</w:t>
      </w:r>
      <w:r w:rsidRPr="00AC280A">
        <w:rPr>
          <w:b w:val="0"/>
          <w:bCs w:val="0"/>
          <w:noProof/>
          <w:color w:val="000000" w:themeColor="text1"/>
        </w:rPr>
        <w:t>°N, 50°E–150°W</w:t>
      </w:r>
      <w:r w:rsidR="00EE57F1">
        <w:rPr>
          <w:b w:val="0"/>
          <w:bCs w:val="0"/>
          <w:noProof/>
          <w:color w:val="000000" w:themeColor="text1"/>
        </w:rPr>
        <w:t>)</w:t>
      </w:r>
      <w:r>
        <w:rPr>
          <w:b w:val="0"/>
          <w:bCs w:val="0"/>
          <w:noProof/>
          <w:color w:val="000000" w:themeColor="text1"/>
        </w:rPr>
        <w:t>.</w:t>
      </w:r>
    </w:p>
    <w:p w14:paraId="3E339D09" w14:textId="3742BF28" w:rsidR="004C481C" w:rsidRDefault="002920E2" w:rsidP="00374C12">
      <w:pPr>
        <w:widowControl/>
        <w:wordWrap/>
        <w:autoSpaceDE/>
        <w:autoSpaceDN/>
        <w:rPr>
          <w:noProof/>
          <w:color w:val="000000" w:themeColor="text1"/>
        </w:rPr>
      </w:pPr>
      <w:r>
        <w:br w:type="page"/>
      </w:r>
      <w:r w:rsidR="004C481C" w:rsidRPr="002E4C31">
        <w:rPr>
          <w:b/>
          <w:bCs/>
          <w:noProof/>
          <w:color w:val="000000" w:themeColor="text1"/>
        </w:rPr>
        <w:lastRenderedPageBreak/>
        <w:drawing>
          <wp:inline distT="0" distB="0" distL="0" distR="0" wp14:anchorId="035F1D29" wp14:editId="72EE584D">
            <wp:extent cx="5593923" cy="5400000"/>
            <wp:effectExtent l="0" t="0" r="6985" b="0"/>
            <wp:docPr id="6" name="그림 3">
              <a:extLst xmlns:a="http://schemas.openxmlformats.org/drawingml/2006/main">
                <a:ext uri="{FF2B5EF4-FFF2-40B4-BE49-F238E27FC236}">
                  <a16:creationId xmlns:a16="http://schemas.microsoft.com/office/drawing/2014/main" id="{CE39AFE5-1BA9-4EF7-81D5-26C30688D3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3">
                      <a:extLst>
                        <a:ext uri="{FF2B5EF4-FFF2-40B4-BE49-F238E27FC236}">
                          <a16:creationId xmlns:a16="http://schemas.microsoft.com/office/drawing/2014/main" id="{CE39AFE5-1BA9-4EF7-81D5-26C30688D37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93923" cy="5400000"/>
                    </a:xfrm>
                    <a:prstGeom prst="rect">
                      <a:avLst/>
                    </a:prstGeom>
                  </pic:spPr>
                </pic:pic>
              </a:graphicData>
            </a:graphic>
          </wp:inline>
        </w:drawing>
      </w:r>
    </w:p>
    <w:p w14:paraId="5D1C252E" w14:textId="713E6AC6" w:rsidR="004C481C" w:rsidRPr="008414B2" w:rsidRDefault="004C481C" w:rsidP="004C481C">
      <w:pPr>
        <w:widowControl/>
        <w:wordWrap/>
        <w:autoSpaceDE/>
        <w:autoSpaceDN/>
        <w:rPr>
          <w:color w:val="000000" w:themeColor="text1"/>
          <w:szCs w:val="20"/>
        </w:rPr>
      </w:pPr>
      <w:r w:rsidRPr="00007290">
        <w:rPr>
          <w:rFonts w:hint="eastAsia"/>
          <w:b/>
          <w:color w:val="000000" w:themeColor="text1"/>
        </w:rPr>
        <w:t>S</w:t>
      </w:r>
      <w:r w:rsidRPr="00007290">
        <w:rPr>
          <w:b/>
          <w:color w:val="000000" w:themeColor="text1"/>
        </w:rPr>
        <w:t xml:space="preserve">upplementary Figure </w:t>
      </w:r>
      <w:r w:rsidR="006F3FBC">
        <w:rPr>
          <w:b/>
          <w:color w:val="000000" w:themeColor="text1"/>
        </w:rPr>
        <w:t>3</w:t>
      </w:r>
      <w:r w:rsidRPr="00007290">
        <w:rPr>
          <w:b/>
          <w:color w:val="000000" w:themeColor="text1"/>
        </w:rPr>
        <w:t xml:space="preserve"> Monthly </w:t>
      </w:r>
      <w:r w:rsidRPr="00457462">
        <w:rPr>
          <w:b/>
          <w:color w:val="000000" w:themeColor="text1"/>
        </w:rPr>
        <w:t xml:space="preserve">observational </w:t>
      </w:r>
      <w:r>
        <w:rPr>
          <w:b/>
          <w:color w:val="000000" w:themeColor="text1"/>
        </w:rPr>
        <w:t>pathways of MJO propagation</w:t>
      </w:r>
      <w:r w:rsidRPr="00007290">
        <w:rPr>
          <w:b/>
          <w:color w:val="000000" w:themeColor="text1"/>
        </w:rPr>
        <w:t>.</w:t>
      </w:r>
      <w:r>
        <w:rPr>
          <w:color w:val="000000" w:themeColor="text1"/>
        </w:rPr>
        <w:t xml:space="preserve"> </w:t>
      </w:r>
      <w:r w:rsidRPr="00E172DD">
        <w:rPr>
          <w:color w:val="000000" w:themeColor="text1"/>
        </w:rPr>
        <w:t>Spatial</w:t>
      </w:r>
      <w:r>
        <w:rPr>
          <w:color w:val="000000" w:themeColor="text1"/>
        </w:rPr>
        <w:t xml:space="preserve"> distributions of monthly </w:t>
      </w:r>
      <w:r w:rsidRPr="00C62128">
        <w:rPr>
          <w:noProof/>
          <w:color w:val="000000" w:themeColor="text1"/>
        </w:rPr>
        <w:t>lag</w:t>
      </w:r>
      <w:r>
        <w:rPr>
          <w:noProof/>
          <w:color w:val="000000" w:themeColor="text1"/>
        </w:rPr>
        <w:t xml:space="preserve">-accumulated occurrences of MJO-related </w:t>
      </w:r>
      <w:r w:rsidRPr="00C62128">
        <w:rPr>
          <w:noProof/>
          <w:color w:val="000000" w:themeColor="text1"/>
        </w:rPr>
        <w:t>convection</w:t>
      </w:r>
      <w:r>
        <w:rPr>
          <w:noProof/>
          <w:color w:val="000000" w:themeColor="text1"/>
        </w:rPr>
        <w:t xml:space="preserve"> from </w:t>
      </w:r>
      <w:r w:rsidRPr="00C62128">
        <w:rPr>
          <w:noProof/>
          <w:color w:val="000000" w:themeColor="text1"/>
        </w:rPr>
        <w:t>9</w:t>
      </w:r>
      <w:r>
        <w:rPr>
          <w:noProof/>
          <w:color w:val="000000" w:themeColor="text1"/>
        </w:rPr>
        <w:t>-lead</w:t>
      </w:r>
      <w:r w:rsidRPr="00C62128">
        <w:rPr>
          <w:noProof/>
          <w:color w:val="000000" w:themeColor="text1"/>
        </w:rPr>
        <w:t xml:space="preserve"> </w:t>
      </w:r>
      <w:r>
        <w:rPr>
          <w:noProof/>
          <w:color w:val="000000" w:themeColor="text1"/>
        </w:rPr>
        <w:t xml:space="preserve">to </w:t>
      </w:r>
      <w:r w:rsidRPr="00C62128">
        <w:rPr>
          <w:noProof/>
          <w:color w:val="000000" w:themeColor="text1"/>
        </w:rPr>
        <w:t>27</w:t>
      </w:r>
      <w:r>
        <w:rPr>
          <w:noProof/>
          <w:color w:val="000000" w:themeColor="text1"/>
        </w:rPr>
        <w:t xml:space="preserve">-lag </w:t>
      </w:r>
      <w:r w:rsidRPr="00C62128">
        <w:rPr>
          <w:noProof/>
          <w:color w:val="000000" w:themeColor="text1"/>
        </w:rPr>
        <w:t>days</w:t>
      </w:r>
      <w:r>
        <w:rPr>
          <w:noProof/>
          <w:color w:val="000000" w:themeColor="text1"/>
        </w:rPr>
        <w:t xml:space="preserve"> during the period of 1979–2018.</w:t>
      </w:r>
    </w:p>
    <w:p w14:paraId="1BCB376C" w14:textId="77777777" w:rsidR="004C481C" w:rsidRDefault="004C481C" w:rsidP="004C481C">
      <w:pPr>
        <w:widowControl/>
        <w:wordWrap/>
        <w:autoSpaceDE/>
        <w:autoSpaceDN/>
        <w:rPr>
          <w:b/>
          <w:bCs/>
          <w:color w:val="000000" w:themeColor="text1"/>
        </w:rPr>
      </w:pPr>
      <w:r>
        <w:rPr>
          <w:b/>
          <w:bCs/>
          <w:color w:val="000000" w:themeColor="text1"/>
        </w:rPr>
        <w:br w:type="page"/>
      </w:r>
    </w:p>
    <w:p w14:paraId="5E19D850" w14:textId="77777777" w:rsidR="004C481C" w:rsidRDefault="004C481C" w:rsidP="004C481C">
      <w:pPr>
        <w:widowControl/>
        <w:wordWrap/>
        <w:autoSpaceDE/>
        <w:autoSpaceDN/>
        <w:jc w:val="center"/>
        <w:rPr>
          <w:b/>
          <w:color w:val="000000" w:themeColor="text1"/>
        </w:rPr>
      </w:pPr>
      <w:r w:rsidRPr="0047113E">
        <w:rPr>
          <w:b/>
          <w:noProof/>
          <w:color w:val="000000" w:themeColor="text1"/>
        </w:rPr>
        <w:lastRenderedPageBreak/>
        <w:drawing>
          <wp:inline distT="0" distB="0" distL="0" distR="0" wp14:anchorId="3CBE7AD5" wp14:editId="727B16C4">
            <wp:extent cx="4536504" cy="6858000"/>
            <wp:effectExtent l="0" t="0" r="0" b="0"/>
            <wp:docPr id="7" name="그림 6">
              <a:extLst xmlns:a="http://schemas.openxmlformats.org/drawingml/2006/main">
                <a:ext uri="{FF2B5EF4-FFF2-40B4-BE49-F238E27FC236}">
                  <a16:creationId xmlns:a16="http://schemas.microsoft.com/office/drawing/2014/main" id="{70EF89A2-C5D3-4173-994D-737F3E8A55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 6">
                      <a:extLst>
                        <a:ext uri="{FF2B5EF4-FFF2-40B4-BE49-F238E27FC236}">
                          <a16:creationId xmlns:a16="http://schemas.microsoft.com/office/drawing/2014/main" id="{70EF89A2-C5D3-4173-994D-737F3E8A55B0}"/>
                        </a:ext>
                      </a:extLst>
                    </pic:cNvPr>
                    <pic:cNvPicPr>
                      <a:picLocks noChangeAspect="1"/>
                    </pic:cNvPicPr>
                  </pic:nvPicPr>
                  <pic:blipFill rotWithShape="1">
                    <a:blip r:embed="rId11">
                      <a:extLst>
                        <a:ext uri="{28A0092B-C50C-407E-A947-70E740481C1C}">
                          <a14:useLocalDpi xmlns:a14="http://schemas.microsoft.com/office/drawing/2010/main" val="0"/>
                        </a:ext>
                      </a:extLst>
                    </a:blip>
                    <a:srcRect l="12573" r="9293"/>
                    <a:stretch/>
                  </pic:blipFill>
                  <pic:spPr>
                    <a:xfrm>
                      <a:off x="0" y="0"/>
                      <a:ext cx="4536504" cy="6858000"/>
                    </a:xfrm>
                    <a:prstGeom prst="rect">
                      <a:avLst/>
                    </a:prstGeom>
                  </pic:spPr>
                </pic:pic>
              </a:graphicData>
            </a:graphic>
          </wp:inline>
        </w:drawing>
      </w:r>
    </w:p>
    <w:p w14:paraId="208C6A1A" w14:textId="3465D78A" w:rsidR="004C481C" w:rsidRPr="0047113E" w:rsidRDefault="004C481C" w:rsidP="004C481C">
      <w:pPr>
        <w:widowControl/>
        <w:wordWrap/>
        <w:autoSpaceDE/>
        <w:autoSpaceDN/>
        <w:rPr>
          <w:color w:val="000000" w:themeColor="text1"/>
        </w:rPr>
      </w:pPr>
      <w:r w:rsidRPr="0047113E">
        <w:rPr>
          <w:rFonts w:hint="eastAsia"/>
          <w:b/>
          <w:color w:val="000000" w:themeColor="text1"/>
        </w:rPr>
        <w:t>S</w:t>
      </w:r>
      <w:r w:rsidRPr="0047113E">
        <w:rPr>
          <w:b/>
          <w:color w:val="000000" w:themeColor="text1"/>
        </w:rPr>
        <w:t xml:space="preserve">upplementary Figure </w:t>
      </w:r>
      <w:r w:rsidR="006F3FBC">
        <w:rPr>
          <w:b/>
          <w:color w:val="000000" w:themeColor="text1"/>
        </w:rPr>
        <w:t>4</w:t>
      </w:r>
      <w:r w:rsidRPr="0047113E">
        <w:rPr>
          <w:b/>
          <w:color w:val="000000" w:themeColor="text1"/>
        </w:rPr>
        <w:t xml:space="preserve"> </w:t>
      </w:r>
      <w:r>
        <w:rPr>
          <w:b/>
          <w:color w:val="000000" w:themeColor="text1"/>
        </w:rPr>
        <w:t>Monthly l</w:t>
      </w:r>
      <w:r w:rsidRPr="0047113E">
        <w:rPr>
          <w:b/>
          <w:color w:val="000000" w:themeColor="text1"/>
        </w:rPr>
        <w:t xml:space="preserve">atitudinal </w:t>
      </w:r>
      <w:r>
        <w:rPr>
          <w:b/>
          <w:color w:val="000000" w:themeColor="text1"/>
        </w:rPr>
        <w:t xml:space="preserve">peaks </w:t>
      </w:r>
      <w:r w:rsidRPr="0047113E">
        <w:rPr>
          <w:b/>
          <w:color w:val="000000" w:themeColor="text1"/>
        </w:rPr>
        <w:t xml:space="preserve">of </w:t>
      </w:r>
      <w:r w:rsidRPr="00D209D4">
        <w:rPr>
          <w:b/>
          <w:color w:val="000000" w:themeColor="text1"/>
        </w:rPr>
        <w:t xml:space="preserve">observational </w:t>
      </w:r>
      <w:r w:rsidRPr="0047113E">
        <w:rPr>
          <w:b/>
          <w:color w:val="000000" w:themeColor="text1"/>
        </w:rPr>
        <w:t xml:space="preserve">MJO-related convection over the IO, MC, and WP. </w:t>
      </w:r>
      <w:r w:rsidRPr="0047113E">
        <w:rPr>
          <w:color w:val="000000" w:themeColor="text1"/>
        </w:rPr>
        <w:t>Monthly lag-accumulated occurrences of MJO-related convection longitudinally integra</w:t>
      </w:r>
      <w:r>
        <w:rPr>
          <w:color w:val="000000" w:themeColor="text1"/>
        </w:rPr>
        <w:t xml:space="preserve">ted </w:t>
      </w:r>
      <w:r w:rsidRPr="0047113E">
        <w:rPr>
          <w:color w:val="000000" w:themeColor="text1"/>
        </w:rPr>
        <w:t xml:space="preserve">over the (a) IO </w:t>
      </w:r>
      <w:r w:rsidR="00770524">
        <w:rPr>
          <w:color w:val="000000" w:themeColor="text1"/>
        </w:rPr>
        <w:t>(</w:t>
      </w:r>
      <w:r w:rsidRPr="0047113E">
        <w:rPr>
          <w:color w:val="000000" w:themeColor="text1"/>
        </w:rPr>
        <w:t>70–100°E</w:t>
      </w:r>
      <w:r w:rsidR="00770524">
        <w:rPr>
          <w:color w:val="000000" w:themeColor="text1"/>
        </w:rPr>
        <w:t>)</w:t>
      </w:r>
      <w:r w:rsidRPr="0047113E">
        <w:rPr>
          <w:color w:val="000000" w:themeColor="text1"/>
        </w:rPr>
        <w:t xml:space="preserve">, (b) MC </w:t>
      </w:r>
      <w:r w:rsidR="00770524">
        <w:rPr>
          <w:color w:val="000000" w:themeColor="text1"/>
        </w:rPr>
        <w:t>(</w:t>
      </w:r>
      <w:r w:rsidRPr="0047113E">
        <w:rPr>
          <w:color w:val="000000" w:themeColor="text1"/>
        </w:rPr>
        <w:t>110–150°E</w:t>
      </w:r>
      <w:r w:rsidR="00770524">
        <w:rPr>
          <w:color w:val="000000" w:themeColor="text1"/>
        </w:rPr>
        <w:t>)</w:t>
      </w:r>
      <w:r w:rsidRPr="0047113E">
        <w:rPr>
          <w:color w:val="000000" w:themeColor="text1"/>
        </w:rPr>
        <w:t xml:space="preserve">, and (c) WP </w:t>
      </w:r>
      <w:r w:rsidR="00770524">
        <w:rPr>
          <w:color w:val="000000" w:themeColor="text1"/>
        </w:rPr>
        <w:t>(</w:t>
      </w:r>
      <w:r w:rsidRPr="0047113E">
        <w:rPr>
          <w:color w:val="000000" w:themeColor="text1"/>
        </w:rPr>
        <w:t>150–180°E</w:t>
      </w:r>
      <w:r w:rsidR="00770524">
        <w:rPr>
          <w:color w:val="000000" w:themeColor="text1"/>
        </w:rPr>
        <w:t>)</w:t>
      </w:r>
      <w:r w:rsidRPr="0047113E">
        <w:rPr>
          <w:color w:val="000000" w:themeColor="text1"/>
        </w:rPr>
        <w:t>.</w:t>
      </w:r>
    </w:p>
    <w:p w14:paraId="45CF36A5" w14:textId="77777777" w:rsidR="004C481C" w:rsidRPr="0047113E" w:rsidRDefault="004C481C" w:rsidP="004C481C">
      <w:pPr>
        <w:widowControl/>
        <w:wordWrap/>
        <w:autoSpaceDE/>
        <w:autoSpaceDN/>
        <w:rPr>
          <w:b/>
          <w:color w:val="000000" w:themeColor="text1"/>
        </w:rPr>
      </w:pPr>
      <w:r w:rsidRPr="0047113E">
        <w:rPr>
          <w:b/>
          <w:color w:val="000000" w:themeColor="text1"/>
        </w:rPr>
        <w:br w:type="page"/>
      </w:r>
    </w:p>
    <w:p w14:paraId="3970318E" w14:textId="77777777" w:rsidR="004C481C" w:rsidRPr="00F178D0" w:rsidRDefault="004C481C" w:rsidP="004C481C">
      <w:pPr>
        <w:widowControl/>
        <w:tabs>
          <w:tab w:val="left" w:pos="3907"/>
        </w:tabs>
        <w:wordWrap/>
        <w:autoSpaceDE/>
        <w:autoSpaceDN/>
        <w:jc w:val="center"/>
        <w:rPr>
          <w:color w:val="000000" w:themeColor="text1"/>
        </w:rPr>
      </w:pPr>
    </w:p>
    <w:p w14:paraId="70C64E1B" w14:textId="77777777" w:rsidR="004C481C" w:rsidRDefault="004C481C" w:rsidP="004C481C">
      <w:pPr>
        <w:pStyle w:val="ac"/>
        <w:jc w:val="center"/>
        <w:rPr>
          <w:b w:val="0"/>
          <w:bCs w:val="0"/>
          <w:noProof/>
          <w:color w:val="000000" w:themeColor="text1"/>
        </w:rPr>
      </w:pPr>
      <w:r w:rsidRPr="0086085C">
        <w:rPr>
          <w:b w:val="0"/>
          <w:bCs w:val="0"/>
          <w:noProof/>
          <w:color w:val="000000" w:themeColor="text1"/>
        </w:rPr>
        <w:drawing>
          <wp:inline distT="0" distB="0" distL="0" distR="0" wp14:anchorId="7A514C3E" wp14:editId="1BE6E5C1">
            <wp:extent cx="3528392" cy="6858000"/>
            <wp:effectExtent l="0" t="0" r="0" b="0"/>
            <wp:docPr id="13" name="그림 3">
              <a:extLst xmlns:a="http://schemas.openxmlformats.org/drawingml/2006/main">
                <a:ext uri="{FF2B5EF4-FFF2-40B4-BE49-F238E27FC236}">
                  <a16:creationId xmlns:a16="http://schemas.microsoft.com/office/drawing/2014/main" id="{0BED66E4-7959-4F12-9A3F-2F37C449EF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3">
                      <a:extLst>
                        <a:ext uri="{FF2B5EF4-FFF2-40B4-BE49-F238E27FC236}">
                          <a16:creationId xmlns:a16="http://schemas.microsoft.com/office/drawing/2014/main" id="{0BED66E4-7959-4F12-9A3F-2F37C449EF93}"/>
                        </a:ext>
                      </a:extLst>
                    </pic:cNvPr>
                    <pic:cNvPicPr>
                      <a:picLocks noChangeAspect="1"/>
                    </pic:cNvPicPr>
                  </pic:nvPicPr>
                  <pic:blipFill rotWithShape="1">
                    <a:blip r:embed="rId12">
                      <a:extLst>
                        <a:ext uri="{28A0092B-C50C-407E-A947-70E740481C1C}">
                          <a14:useLocalDpi xmlns:a14="http://schemas.microsoft.com/office/drawing/2010/main" val="0"/>
                        </a:ext>
                      </a:extLst>
                    </a:blip>
                    <a:srcRect l="21475" r="17754"/>
                    <a:stretch/>
                  </pic:blipFill>
                  <pic:spPr>
                    <a:xfrm>
                      <a:off x="0" y="0"/>
                      <a:ext cx="3528392" cy="6858000"/>
                    </a:xfrm>
                    <a:prstGeom prst="rect">
                      <a:avLst/>
                    </a:prstGeom>
                  </pic:spPr>
                </pic:pic>
              </a:graphicData>
            </a:graphic>
          </wp:inline>
        </w:drawing>
      </w:r>
    </w:p>
    <w:p w14:paraId="02AF5A39" w14:textId="489A7C10" w:rsidR="004C481C" w:rsidRDefault="004C481C" w:rsidP="004C481C">
      <w:pPr>
        <w:pStyle w:val="ac"/>
        <w:rPr>
          <w:color w:val="000000" w:themeColor="text1"/>
        </w:rPr>
      </w:pPr>
      <w:r w:rsidRPr="00AC7DB7">
        <w:rPr>
          <w:rFonts w:hint="eastAsia"/>
          <w:color w:val="000000" w:themeColor="text1"/>
        </w:rPr>
        <w:t>S</w:t>
      </w:r>
      <w:r w:rsidRPr="00AC7DB7">
        <w:rPr>
          <w:color w:val="000000" w:themeColor="text1"/>
        </w:rPr>
        <w:t xml:space="preserve">upplementary Figure </w:t>
      </w:r>
      <w:r>
        <w:rPr>
          <w:color w:val="000000" w:themeColor="text1"/>
        </w:rPr>
        <w:t>5</w:t>
      </w:r>
      <w:r w:rsidRPr="00AC7DB7">
        <w:rPr>
          <w:color w:val="000000" w:themeColor="text1"/>
        </w:rPr>
        <w:t xml:space="preserve"> </w:t>
      </w:r>
      <w:r>
        <w:rPr>
          <w:color w:val="000000" w:themeColor="text1"/>
        </w:rPr>
        <w:t xml:space="preserve">Seasonality of </w:t>
      </w:r>
      <w:r w:rsidRPr="006B0BCD">
        <w:rPr>
          <w:color w:val="000000" w:themeColor="text1"/>
        </w:rPr>
        <w:t xml:space="preserve">observational </w:t>
      </w:r>
      <w:r>
        <w:rPr>
          <w:color w:val="000000" w:themeColor="text1"/>
        </w:rPr>
        <w:t xml:space="preserve">MJO-related convection over the MC </w:t>
      </w:r>
      <w:r w:rsidR="007270EB">
        <w:rPr>
          <w:color w:val="000000" w:themeColor="text1"/>
        </w:rPr>
        <w:t>(</w:t>
      </w:r>
      <w:r w:rsidRPr="00B81CBF">
        <w:rPr>
          <w:color w:val="000000" w:themeColor="text1"/>
        </w:rPr>
        <w:t>110</w:t>
      </w:r>
      <w:r>
        <w:rPr>
          <w:noProof/>
          <w:color w:val="000000" w:themeColor="text1"/>
        </w:rPr>
        <w:t>–</w:t>
      </w:r>
      <w:r w:rsidRPr="00B81CBF">
        <w:rPr>
          <w:color w:val="000000" w:themeColor="text1"/>
        </w:rPr>
        <w:t>150°E</w:t>
      </w:r>
      <w:r w:rsidR="007270EB">
        <w:rPr>
          <w:color w:val="000000" w:themeColor="text1"/>
        </w:rPr>
        <w:t>)</w:t>
      </w:r>
      <w:r>
        <w:rPr>
          <w:color w:val="000000" w:themeColor="text1"/>
        </w:rPr>
        <w:t xml:space="preserve">. </w:t>
      </w:r>
      <w:r w:rsidRPr="008A4415">
        <w:rPr>
          <w:b w:val="0"/>
          <w:color w:val="000000" w:themeColor="text1"/>
        </w:rPr>
        <w:t>M</w:t>
      </w:r>
      <w:r>
        <w:rPr>
          <w:b w:val="0"/>
          <w:bCs w:val="0"/>
          <w:noProof/>
          <w:color w:val="000000" w:themeColor="text1"/>
        </w:rPr>
        <w:t>onthly lag-a</w:t>
      </w:r>
      <w:r w:rsidRPr="00C62128">
        <w:rPr>
          <w:b w:val="0"/>
          <w:bCs w:val="0"/>
          <w:noProof/>
          <w:color w:val="000000" w:themeColor="text1"/>
        </w:rPr>
        <w:t>ccumulated occurrence</w:t>
      </w:r>
      <w:r>
        <w:rPr>
          <w:b w:val="0"/>
          <w:bCs w:val="0"/>
          <w:noProof/>
          <w:color w:val="000000" w:themeColor="text1"/>
        </w:rPr>
        <w:t>s</w:t>
      </w:r>
      <w:r w:rsidRPr="00C62128">
        <w:rPr>
          <w:b w:val="0"/>
          <w:bCs w:val="0"/>
          <w:noProof/>
          <w:color w:val="000000" w:themeColor="text1"/>
        </w:rPr>
        <w:t xml:space="preserve"> of MJO-related convection </w:t>
      </w:r>
      <w:r>
        <w:rPr>
          <w:b w:val="0"/>
          <w:bCs w:val="0"/>
          <w:noProof/>
          <w:color w:val="000000" w:themeColor="text1"/>
        </w:rPr>
        <w:t xml:space="preserve">integrated </w:t>
      </w:r>
      <w:r w:rsidRPr="00C62128">
        <w:rPr>
          <w:b w:val="0"/>
          <w:bCs w:val="0"/>
          <w:noProof/>
          <w:color w:val="000000" w:themeColor="text1"/>
        </w:rPr>
        <w:t xml:space="preserve">over </w:t>
      </w:r>
      <w:r>
        <w:rPr>
          <w:b w:val="0"/>
          <w:bCs w:val="0"/>
          <w:noProof/>
          <w:color w:val="000000" w:themeColor="text1"/>
        </w:rPr>
        <w:t xml:space="preserve">the </w:t>
      </w:r>
      <w:r w:rsidRPr="00C62128">
        <w:rPr>
          <w:b w:val="0"/>
          <w:bCs w:val="0"/>
          <w:noProof/>
          <w:color w:val="000000" w:themeColor="text1"/>
        </w:rPr>
        <w:t>(</w:t>
      </w:r>
      <w:r>
        <w:rPr>
          <w:b w:val="0"/>
          <w:bCs w:val="0"/>
          <w:noProof/>
          <w:color w:val="000000" w:themeColor="text1"/>
        </w:rPr>
        <w:t>a</w:t>
      </w:r>
      <w:r w:rsidRPr="00C62128">
        <w:rPr>
          <w:b w:val="0"/>
          <w:bCs w:val="0"/>
          <w:noProof/>
          <w:color w:val="000000" w:themeColor="text1"/>
        </w:rPr>
        <w:t xml:space="preserve">) </w:t>
      </w:r>
      <w:r>
        <w:rPr>
          <w:b w:val="0"/>
          <w:bCs w:val="0"/>
          <w:noProof/>
          <w:color w:val="000000" w:themeColor="text1"/>
        </w:rPr>
        <w:t>southern MC (SMC</w:t>
      </w:r>
      <w:r w:rsidR="007270EB">
        <w:rPr>
          <w:b w:val="0"/>
          <w:bCs w:val="0"/>
          <w:noProof/>
          <w:color w:val="000000" w:themeColor="text1"/>
        </w:rPr>
        <w:t>;</w:t>
      </w:r>
      <w:r>
        <w:rPr>
          <w:b w:val="0"/>
          <w:bCs w:val="0"/>
          <w:noProof/>
          <w:color w:val="000000" w:themeColor="text1"/>
        </w:rPr>
        <w:t xml:space="preserve"> 15–5</w:t>
      </w:r>
      <w:r w:rsidRPr="00C62128">
        <w:rPr>
          <w:b w:val="0"/>
          <w:bCs w:val="0"/>
          <w:noProof/>
          <w:color w:val="000000" w:themeColor="text1"/>
        </w:rPr>
        <w:t>°</w:t>
      </w:r>
      <w:r>
        <w:rPr>
          <w:b w:val="0"/>
          <w:bCs w:val="0"/>
          <w:noProof/>
          <w:color w:val="000000" w:themeColor="text1"/>
        </w:rPr>
        <w:t xml:space="preserve">S, </w:t>
      </w:r>
      <w:r w:rsidRPr="00FC2F44">
        <w:rPr>
          <w:b w:val="0"/>
          <w:color w:val="000000" w:themeColor="text1"/>
        </w:rPr>
        <w:t>110</w:t>
      </w:r>
      <w:r w:rsidRPr="00FC2F44">
        <w:rPr>
          <w:b w:val="0"/>
          <w:noProof/>
          <w:color w:val="000000" w:themeColor="text1"/>
        </w:rPr>
        <w:t>–</w:t>
      </w:r>
      <w:r w:rsidRPr="00FC2F44">
        <w:rPr>
          <w:b w:val="0"/>
          <w:color w:val="000000" w:themeColor="text1"/>
        </w:rPr>
        <w:t>150°E</w:t>
      </w:r>
      <w:r w:rsidR="007270EB">
        <w:rPr>
          <w:b w:val="0"/>
          <w:bCs w:val="0"/>
          <w:noProof/>
          <w:color w:val="000000" w:themeColor="text1"/>
        </w:rPr>
        <w:t xml:space="preserve">) </w:t>
      </w:r>
      <w:r>
        <w:rPr>
          <w:b w:val="0"/>
          <w:bCs w:val="0"/>
          <w:noProof/>
          <w:color w:val="000000" w:themeColor="text1"/>
        </w:rPr>
        <w:t>and</w:t>
      </w:r>
      <w:r w:rsidRPr="00C62128">
        <w:rPr>
          <w:b w:val="0"/>
          <w:bCs w:val="0"/>
          <w:noProof/>
          <w:color w:val="000000" w:themeColor="text1"/>
        </w:rPr>
        <w:t xml:space="preserve"> (</w:t>
      </w:r>
      <w:r>
        <w:rPr>
          <w:b w:val="0"/>
          <w:bCs w:val="0"/>
          <w:noProof/>
          <w:color w:val="000000" w:themeColor="text1"/>
        </w:rPr>
        <w:t>b</w:t>
      </w:r>
      <w:r w:rsidRPr="00C62128">
        <w:rPr>
          <w:b w:val="0"/>
          <w:bCs w:val="0"/>
          <w:noProof/>
          <w:color w:val="000000" w:themeColor="text1"/>
        </w:rPr>
        <w:t xml:space="preserve">) </w:t>
      </w:r>
      <w:r>
        <w:rPr>
          <w:b w:val="0"/>
          <w:bCs w:val="0"/>
          <w:noProof/>
          <w:color w:val="000000" w:themeColor="text1"/>
        </w:rPr>
        <w:t>equatorial MC (EQMC</w:t>
      </w:r>
      <w:r w:rsidR="007270EB">
        <w:rPr>
          <w:b w:val="0"/>
          <w:bCs w:val="0"/>
          <w:noProof/>
          <w:color w:val="000000" w:themeColor="text1"/>
        </w:rPr>
        <w:t xml:space="preserve">; </w:t>
      </w:r>
      <w:r>
        <w:rPr>
          <w:b w:val="0"/>
          <w:bCs w:val="0"/>
          <w:noProof/>
          <w:color w:val="000000" w:themeColor="text1"/>
        </w:rPr>
        <w:t>5</w:t>
      </w:r>
      <w:r w:rsidRPr="00C62128">
        <w:rPr>
          <w:b w:val="0"/>
          <w:bCs w:val="0"/>
          <w:noProof/>
          <w:color w:val="000000" w:themeColor="text1"/>
        </w:rPr>
        <w:t>°</w:t>
      </w:r>
      <w:r>
        <w:rPr>
          <w:b w:val="0"/>
          <w:bCs w:val="0"/>
          <w:noProof/>
          <w:color w:val="000000" w:themeColor="text1"/>
        </w:rPr>
        <w:t>S–5</w:t>
      </w:r>
      <w:r w:rsidRPr="00C62128">
        <w:rPr>
          <w:b w:val="0"/>
          <w:bCs w:val="0"/>
          <w:noProof/>
          <w:color w:val="000000" w:themeColor="text1"/>
        </w:rPr>
        <w:t>°</w:t>
      </w:r>
      <w:r>
        <w:rPr>
          <w:b w:val="0"/>
          <w:bCs w:val="0"/>
          <w:noProof/>
          <w:color w:val="000000" w:themeColor="text1"/>
        </w:rPr>
        <w:t xml:space="preserve">N, </w:t>
      </w:r>
      <w:r w:rsidRPr="00FC2F44">
        <w:rPr>
          <w:b w:val="0"/>
          <w:color w:val="000000" w:themeColor="text1"/>
        </w:rPr>
        <w:t>110</w:t>
      </w:r>
      <w:r w:rsidRPr="00FC2F44">
        <w:rPr>
          <w:b w:val="0"/>
          <w:noProof/>
          <w:color w:val="000000" w:themeColor="text1"/>
        </w:rPr>
        <w:t>–</w:t>
      </w:r>
      <w:r w:rsidRPr="00FC2F44">
        <w:rPr>
          <w:b w:val="0"/>
          <w:color w:val="000000" w:themeColor="text1"/>
        </w:rPr>
        <w:t>150°E</w:t>
      </w:r>
      <w:r w:rsidR="007270EB">
        <w:rPr>
          <w:b w:val="0"/>
          <w:bCs w:val="0"/>
          <w:noProof/>
          <w:color w:val="000000" w:themeColor="text1"/>
        </w:rPr>
        <w:t>)</w:t>
      </w:r>
      <w:r>
        <w:rPr>
          <w:b w:val="0"/>
          <w:bCs w:val="0"/>
          <w:noProof/>
          <w:color w:val="000000" w:themeColor="text1"/>
        </w:rPr>
        <w:t>, and</w:t>
      </w:r>
      <w:r w:rsidRPr="00C62128">
        <w:rPr>
          <w:b w:val="0"/>
          <w:bCs w:val="0"/>
          <w:noProof/>
          <w:color w:val="000000" w:themeColor="text1"/>
        </w:rPr>
        <w:t xml:space="preserve"> (</w:t>
      </w:r>
      <w:r>
        <w:rPr>
          <w:b w:val="0"/>
          <w:bCs w:val="0"/>
          <w:noProof/>
          <w:color w:val="000000" w:themeColor="text1"/>
        </w:rPr>
        <w:t>c</w:t>
      </w:r>
      <w:r w:rsidRPr="00C62128">
        <w:rPr>
          <w:b w:val="0"/>
          <w:bCs w:val="0"/>
          <w:noProof/>
          <w:color w:val="000000" w:themeColor="text1"/>
        </w:rPr>
        <w:t xml:space="preserve">) </w:t>
      </w:r>
      <w:r>
        <w:rPr>
          <w:b w:val="0"/>
          <w:bCs w:val="0"/>
          <w:noProof/>
          <w:color w:val="000000" w:themeColor="text1"/>
        </w:rPr>
        <w:t>their difference (SMC-EQMC) defined as the MC detour index.</w:t>
      </w:r>
    </w:p>
    <w:p w14:paraId="1C24EC4A" w14:textId="77777777" w:rsidR="004C481C" w:rsidRDefault="004C481C" w:rsidP="004C481C">
      <w:pPr>
        <w:widowControl/>
        <w:wordWrap/>
        <w:autoSpaceDE/>
        <w:autoSpaceDN/>
        <w:rPr>
          <w:color w:val="000000" w:themeColor="text1"/>
        </w:rPr>
      </w:pPr>
      <w:r>
        <w:rPr>
          <w:color w:val="000000" w:themeColor="text1"/>
        </w:rPr>
        <w:br w:type="page"/>
      </w:r>
    </w:p>
    <w:p w14:paraId="4F899379" w14:textId="77777777" w:rsidR="004C481C" w:rsidRPr="005A192E" w:rsidRDefault="004C481C" w:rsidP="004C481C">
      <w:pPr>
        <w:widowControl/>
        <w:wordWrap/>
        <w:autoSpaceDE/>
        <w:autoSpaceDN/>
        <w:spacing w:before="100" w:beforeAutospacing="1" w:after="100" w:afterAutospacing="1"/>
        <w:jc w:val="center"/>
        <w:rPr>
          <w:rFonts w:ascii="굴림" w:eastAsia="굴림" w:hAnsi="굴림" w:cs="굴림"/>
          <w:kern w:val="0"/>
          <w:sz w:val="24"/>
        </w:rPr>
      </w:pPr>
      <w:r w:rsidRPr="00902251">
        <w:rPr>
          <w:rFonts w:ascii="굴림" w:eastAsia="굴림" w:hAnsi="굴림" w:cs="굴림"/>
          <w:noProof/>
          <w:kern w:val="0"/>
          <w:sz w:val="24"/>
        </w:rPr>
        <w:lastRenderedPageBreak/>
        <w:drawing>
          <wp:inline distT="0" distB="0" distL="0" distR="0" wp14:anchorId="0408E114" wp14:editId="63AF6613">
            <wp:extent cx="5731510" cy="3868420"/>
            <wp:effectExtent l="0" t="0" r="2540" b="0"/>
            <wp:docPr id="17" name="그림 5">
              <a:extLst xmlns:a="http://schemas.openxmlformats.org/drawingml/2006/main">
                <a:ext uri="{FF2B5EF4-FFF2-40B4-BE49-F238E27FC236}">
                  <a16:creationId xmlns:a16="http://schemas.microsoft.com/office/drawing/2014/main" id="{0E8CADFB-08D1-4D58-9984-5D62877C27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5">
                      <a:extLst>
                        <a:ext uri="{FF2B5EF4-FFF2-40B4-BE49-F238E27FC236}">
                          <a16:creationId xmlns:a16="http://schemas.microsoft.com/office/drawing/2014/main" id="{0E8CADFB-08D1-4D58-9984-5D62877C271D}"/>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3868420"/>
                    </a:xfrm>
                    <a:prstGeom prst="rect">
                      <a:avLst/>
                    </a:prstGeom>
                  </pic:spPr>
                </pic:pic>
              </a:graphicData>
            </a:graphic>
          </wp:inline>
        </w:drawing>
      </w:r>
    </w:p>
    <w:p w14:paraId="6BEB6976" w14:textId="30C6B45D" w:rsidR="004C481C" w:rsidRPr="00387305" w:rsidRDefault="004C481C" w:rsidP="004C481C">
      <w:pPr>
        <w:pStyle w:val="ac"/>
        <w:rPr>
          <w:b w:val="0"/>
          <w:bCs w:val="0"/>
          <w:noProof/>
          <w:color w:val="000000" w:themeColor="text1"/>
        </w:rPr>
      </w:pPr>
      <w:r w:rsidRPr="00AC7DB7">
        <w:rPr>
          <w:rFonts w:hint="eastAsia"/>
          <w:color w:val="000000" w:themeColor="text1"/>
        </w:rPr>
        <w:t>S</w:t>
      </w:r>
      <w:r w:rsidRPr="00AC7DB7">
        <w:rPr>
          <w:color w:val="000000" w:themeColor="text1"/>
        </w:rPr>
        <w:t xml:space="preserve">upplementary Figure </w:t>
      </w:r>
      <w:r>
        <w:rPr>
          <w:color w:val="000000" w:themeColor="text1"/>
        </w:rPr>
        <w:t xml:space="preserve">6 </w:t>
      </w:r>
      <w:r>
        <w:rPr>
          <w:noProof/>
          <w:color w:val="000000" w:themeColor="text1"/>
        </w:rPr>
        <w:t>MJO propagation behavior in the 35 CMIP6 historical simulations during boreal winter</w:t>
      </w:r>
      <w:r w:rsidRPr="00223E02">
        <w:rPr>
          <w:noProof/>
          <w:color w:val="000000" w:themeColor="text1"/>
        </w:rPr>
        <w:t>.</w:t>
      </w:r>
      <w:r>
        <w:rPr>
          <w:noProof/>
          <w:color w:val="000000" w:themeColor="text1"/>
        </w:rPr>
        <w:t xml:space="preserve"> </w:t>
      </w:r>
      <w:r w:rsidRPr="00C62128">
        <w:rPr>
          <w:b w:val="0"/>
          <w:bCs w:val="0"/>
          <w:noProof/>
          <w:color w:val="000000" w:themeColor="text1"/>
        </w:rPr>
        <w:t xml:space="preserve">Spatial distributions of </w:t>
      </w:r>
      <w:r>
        <w:rPr>
          <w:b w:val="0"/>
          <w:bCs w:val="0"/>
          <w:noProof/>
          <w:color w:val="000000" w:themeColor="text1"/>
        </w:rPr>
        <w:t xml:space="preserve">lag-accumulated </w:t>
      </w:r>
      <w:r w:rsidRPr="00C62128">
        <w:rPr>
          <w:b w:val="0"/>
          <w:bCs w:val="0"/>
          <w:noProof/>
          <w:color w:val="000000" w:themeColor="text1"/>
        </w:rPr>
        <w:t>occurrence</w:t>
      </w:r>
      <w:r>
        <w:rPr>
          <w:b w:val="0"/>
          <w:bCs w:val="0"/>
          <w:noProof/>
          <w:color w:val="000000" w:themeColor="text1"/>
        </w:rPr>
        <w:t>s</w:t>
      </w:r>
      <w:r w:rsidRPr="00C62128">
        <w:rPr>
          <w:b w:val="0"/>
          <w:bCs w:val="0"/>
          <w:noProof/>
          <w:color w:val="000000" w:themeColor="text1"/>
        </w:rPr>
        <w:t xml:space="preserve"> </w:t>
      </w:r>
      <w:r>
        <w:rPr>
          <w:b w:val="0"/>
          <w:bCs w:val="0"/>
          <w:noProof/>
          <w:color w:val="000000" w:themeColor="text1"/>
        </w:rPr>
        <w:t>(shading)</w:t>
      </w:r>
      <w:r w:rsidRPr="00C62128">
        <w:rPr>
          <w:b w:val="0"/>
          <w:bCs w:val="0"/>
          <w:noProof/>
          <w:color w:val="000000" w:themeColor="text1"/>
        </w:rPr>
        <w:t xml:space="preserve"> of</w:t>
      </w:r>
      <w:r>
        <w:rPr>
          <w:b w:val="0"/>
          <w:bCs w:val="0"/>
          <w:noProof/>
          <w:color w:val="000000" w:themeColor="text1"/>
        </w:rPr>
        <w:t xml:space="preserve"> </w:t>
      </w:r>
      <w:r w:rsidRPr="00C62128">
        <w:rPr>
          <w:b w:val="0"/>
          <w:bCs w:val="0"/>
          <w:noProof/>
          <w:color w:val="000000" w:themeColor="text1"/>
        </w:rPr>
        <w:t>MJO-related convection</w:t>
      </w:r>
      <w:r>
        <w:rPr>
          <w:b w:val="0"/>
          <w:bCs w:val="0"/>
          <w:noProof/>
          <w:color w:val="000000" w:themeColor="text1"/>
        </w:rPr>
        <w:t xml:space="preserve"> </w:t>
      </w:r>
      <w:r>
        <w:rPr>
          <w:b w:val="0"/>
          <w:bCs w:val="0"/>
          <w:color w:val="000000" w:themeColor="text1"/>
        </w:rPr>
        <w:t xml:space="preserve">from </w:t>
      </w:r>
      <w:r w:rsidRPr="006747FD">
        <w:rPr>
          <w:b w:val="0"/>
          <w:bCs w:val="0"/>
          <w:color w:val="000000" w:themeColor="text1"/>
        </w:rPr>
        <w:t>9</w:t>
      </w:r>
      <w:r>
        <w:rPr>
          <w:b w:val="0"/>
          <w:bCs w:val="0"/>
          <w:color w:val="000000" w:themeColor="text1"/>
        </w:rPr>
        <w:t>-lead</w:t>
      </w:r>
      <w:r w:rsidRPr="006747FD">
        <w:rPr>
          <w:b w:val="0"/>
          <w:bCs w:val="0"/>
          <w:color w:val="000000" w:themeColor="text1"/>
        </w:rPr>
        <w:t xml:space="preserve"> </w:t>
      </w:r>
      <w:r>
        <w:rPr>
          <w:b w:val="0"/>
          <w:bCs w:val="0"/>
          <w:color w:val="000000" w:themeColor="text1"/>
        </w:rPr>
        <w:t xml:space="preserve">to </w:t>
      </w:r>
      <w:r w:rsidRPr="006747FD">
        <w:rPr>
          <w:b w:val="0"/>
          <w:bCs w:val="0"/>
          <w:color w:val="000000" w:themeColor="text1"/>
        </w:rPr>
        <w:t>27</w:t>
      </w:r>
      <w:r>
        <w:rPr>
          <w:b w:val="0"/>
          <w:bCs w:val="0"/>
          <w:color w:val="000000" w:themeColor="text1"/>
        </w:rPr>
        <w:t xml:space="preserve">-lag </w:t>
      </w:r>
      <w:r w:rsidRPr="006747FD">
        <w:rPr>
          <w:b w:val="0"/>
          <w:bCs w:val="0"/>
          <w:color w:val="000000" w:themeColor="text1"/>
        </w:rPr>
        <w:t xml:space="preserve">days with </w:t>
      </w:r>
      <w:r>
        <w:rPr>
          <w:b w:val="0"/>
          <w:bCs w:val="0"/>
          <w:color w:val="000000" w:themeColor="text1"/>
        </w:rPr>
        <w:t xml:space="preserve">the </w:t>
      </w:r>
      <w:r>
        <w:rPr>
          <w:b w:val="0"/>
          <w:bCs w:val="0"/>
          <w:noProof/>
          <w:color w:val="000000" w:themeColor="text1"/>
        </w:rPr>
        <w:t>latitudes (black dots)</w:t>
      </w:r>
      <w:r w:rsidRPr="00C62128">
        <w:rPr>
          <w:b w:val="0"/>
          <w:bCs w:val="0"/>
          <w:noProof/>
          <w:color w:val="000000" w:themeColor="text1"/>
        </w:rPr>
        <w:t xml:space="preserve"> </w:t>
      </w:r>
      <w:r>
        <w:rPr>
          <w:b w:val="0"/>
          <w:bCs w:val="0"/>
          <w:noProof/>
          <w:color w:val="000000" w:themeColor="text1"/>
        </w:rPr>
        <w:t xml:space="preserve">where </w:t>
      </w:r>
      <w:r w:rsidRPr="00C62128">
        <w:rPr>
          <w:b w:val="0"/>
          <w:bCs w:val="0"/>
          <w:noProof/>
          <w:color w:val="000000" w:themeColor="text1"/>
        </w:rPr>
        <w:t xml:space="preserve">the </w:t>
      </w:r>
      <w:r>
        <w:rPr>
          <w:b w:val="0"/>
          <w:bCs w:val="0"/>
          <w:noProof/>
          <w:color w:val="000000" w:themeColor="text1"/>
        </w:rPr>
        <w:t xml:space="preserve">most </w:t>
      </w:r>
      <w:r w:rsidR="00AA60BA">
        <w:rPr>
          <w:b w:val="0"/>
          <w:bCs w:val="0"/>
          <w:noProof/>
          <w:color w:val="000000" w:themeColor="text1"/>
        </w:rPr>
        <w:t>frequent</w:t>
      </w:r>
      <w:r>
        <w:rPr>
          <w:b w:val="0"/>
          <w:bCs w:val="0"/>
          <w:noProof/>
          <w:color w:val="000000" w:themeColor="text1"/>
        </w:rPr>
        <w:t xml:space="preserve"> </w:t>
      </w:r>
      <w:r w:rsidRPr="00C62128">
        <w:rPr>
          <w:b w:val="0"/>
          <w:bCs w:val="0"/>
          <w:noProof/>
          <w:color w:val="000000" w:themeColor="text1"/>
        </w:rPr>
        <w:t>MJO</w:t>
      </w:r>
      <w:r>
        <w:rPr>
          <w:b w:val="0"/>
          <w:bCs w:val="0"/>
          <w:noProof/>
          <w:color w:val="000000" w:themeColor="text1"/>
        </w:rPr>
        <w:t>-related convection</w:t>
      </w:r>
      <w:r w:rsidRPr="00C62128">
        <w:rPr>
          <w:b w:val="0"/>
          <w:bCs w:val="0"/>
          <w:noProof/>
          <w:color w:val="000000" w:themeColor="text1"/>
        </w:rPr>
        <w:t xml:space="preserve"> </w:t>
      </w:r>
      <w:r>
        <w:rPr>
          <w:b w:val="0"/>
          <w:bCs w:val="0"/>
          <w:noProof/>
          <w:color w:val="000000" w:themeColor="text1"/>
        </w:rPr>
        <w:t>occurs</w:t>
      </w:r>
      <w:r w:rsidRPr="00C62128">
        <w:rPr>
          <w:b w:val="0"/>
          <w:bCs w:val="0"/>
          <w:noProof/>
          <w:color w:val="000000" w:themeColor="text1"/>
        </w:rPr>
        <w:t>.</w:t>
      </w:r>
      <w:r>
        <w:rPr>
          <w:b w:val="0"/>
          <w:bCs w:val="0"/>
          <w:noProof/>
          <w:color w:val="000000" w:themeColor="text1"/>
        </w:rPr>
        <w:br w:type="page"/>
      </w:r>
    </w:p>
    <w:p w14:paraId="6AD36284" w14:textId="32F8FA7F" w:rsidR="00BC25E4" w:rsidRDefault="008E2C72" w:rsidP="00BC25E4">
      <w:pPr>
        <w:widowControl/>
        <w:wordWrap/>
        <w:autoSpaceDE/>
        <w:jc w:val="center"/>
        <w:rPr>
          <w:b/>
          <w:bCs/>
          <w:noProof/>
          <w:color w:val="000000" w:themeColor="text1"/>
          <w:szCs w:val="20"/>
        </w:rPr>
      </w:pPr>
      <w:r w:rsidRPr="008E2C72">
        <w:rPr>
          <w:b/>
          <w:bCs/>
          <w:noProof/>
          <w:color w:val="000000" w:themeColor="text1"/>
          <w:szCs w:val="20"/>
        </w:rPr>
        <w:lastRenderedPageBreak/>
        <w:drawing>
          <wp:inline distT="0" distB="0" distL="0" distR="0" wp14:anchorId="245387CF" wp14:editId="2E3B7E0F">
            <wp:extent cx="5731510" cy="5853430"/>
            <wp:effectExtent l="0" t="0" r="0" b="1270"/>
            <wp:docPr id="957686735"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86735" name=""/>
                    <pic:cNvPicPr/>
                  </pic:nvPicPr>
                  <pic:blipFill>
                    <a:blip r:embed="rId14"/>
                    <a:stretch>
                      <a:fillRect/>
                    </a:stretch>
                  </pic:blipFill>
                  <pic:spPr>
                    <a:xfrm>
                      <a:off x="0" y="0"/>
                      <a:ext cx="5731510" cy="5853430"/>
                    </a:xfrm>
                    <a:prstGeom prst="rect">
                      <a:avLst/>
                    </a:prstGeom>
                  </pic:spPr>
                </pic:pic>
              </a:graphicData>
            </a:graphic>
          </wp:inline>
        </w:drawing>
      </w:r>
    </w:p>
    <w:p w14:paraId="6231A8C1" w14:textId="3A8E3289" w:rsidR="004C481C" w:rsidRDefault="00BC25E4" w:rsidP="00BC25E4">
      <w:pPr>
        <w:pStyle w:val="ac"/>
        <w:rPr>
          <w:b w:val="0"/>
          <w:bCs w:val="0"/>
          <w:color w:val="000000" w:themeColor="text1"/>
        </w:rPr>
      </w:pPr>
      <w:r>
        <w:rPr>
          <w:color w:val="000000" w:themeColor="text1"/>
          <w:kern w:val="0"/>
        </w:rPr>
        <w:t xml:space="preserve">Supplementary Figure </w:t>
      </w:r>
      <w:r w:rsidR="0059769B">
        <w:rPr>
          <w:color w:val="000000" w:themeColor="text1"/>
          <w:kern w:val="0"/>
        </w:rPr>
        <w:t>7</w:t>
      </w:r>
      <w:r>
        <w:rPr>
          <w:color w:val="000000" w:themeColor="text1"/>
          <w:kern w:val="0"/>
        </w:rPr>
        <w:t xml:space="preserve"> Background fields of surface temperature anomalies from the CMIP6 MME based on the success of eastward propagation and southward detour. </w:t>
      </w:r>
      <w:r>
        <w:rPr>
          <w:b w:val="0"/>
          <w:bCs w:val="0"/>
          <w:color w:val="000000" w:themeColor="text1"/>
          <w:kern w:val="0"/>
        </w:rPr>
        <w:t xml:space="preserve">Composite maps of </w:t>
      </w:r>
      <w:r w:rsidR="006E28A7">
        <w:rPr>
          <w:b w:val="0"/>
          <w:bCs w:val="0"/>
          <w:color w:val="000000" w:themeColor="text1"/>
          <w:kern w:val="0"/>
        </w:rPr>
        <w:t xml:space="preserve">normalized </w:t>
      </w:r>
      <w:r>
        <w:rPr>
          <w:b w:val="0"/>
          <w:bCs w:val="0"/>
          <w:color w:val="000000" w:themeColor="text1"/>
          <w:kern w:val="0"/>
        </w:rPr>
        <w:t xml:space="preserve">surface temperature anomalies (shading) </w:t>
      </w:r>
      <w:r w:rsidR="006E28A7">
        <w:rPr>
          <w:b w:val="0"/>
          <w:bCs w:val="0"/>
          <w:color w:val="000000" w:themeColor="text1"/>
        </w:rPr>
        <w:t xml:space="preserve">by the area-average </w:t>
      </w:r>
      <w:r w:rsidR="006E28A7" w:rsidRPr="006747FD">
        <w:rPr>
          <w:b w:val="0"/>
          <w:bCs w:val="0"/>
          <w:color w:val="000000" w:themeColor="text1"/>
        </w:rPr>
        <w:t xml:space="preserve">over the tropical region </w:t>
      </w:r>
      <w:r w:rsidR="00CA3E6D">
        <w:rPr>
          <w:b w:val="0"/>
          <w:bCs w:val="0"/>
          <w:color w:val="000000" w:themeColor="text1"/>
        </w:rPr>
        <w:t>(</w:t>
      </w:r>
      <w:r w:rsidR="006E28A7" w:rsidRPr="006747FD">
        <w:rPr>
          <w:b w:val="0"/>
          <w:bCs w:val="0"/>
          <w:color w:val="000000" w:themeColor="text1"/>
        </w:rPr>
        <w:t>10°S</w:t>
      </w:r>
      <w:r w:rsidR="006E28A7">
        <w:rPr>
          <w:b w:val="0"/>
          <w:bCs w:val="0"/>
          <w:noProof/>
          <w:color w:val="000000" w:themeColor="text1"/>
        </w:rPr>
        <w:t>–</w:t>
      </w:r>
      <w:r w:rsidR="006E28A7" w:rsidRPr="006747FD">
        <w:rPr>
          <w:b w:val="0"/>
          <w:bCs w:val="0"/>
          <w:color w:val="000000" w:themeColor="text1"/>
        </w:rPr>
        <w:t>10°N, 40°E</w:t>
      </w:r>
      <w:r w:rsidR="006E28A7">
        <w:rPr>
          <w:b w:val="0"/>
          <w:bCs w:val="0"/>
          <w:noProof/>
          <w:color w:val="000000" w:themeColor="text1"/>
        </w:rPr>
        <w:t>–</w:t>
      </w:r>
      <w:r w:rsidR="006E28A7" w:rsidRPr="006747FD">
        <w:rPr>
          <w:b w:val="0"/>
          <w:bCs w:val="0"/>
          <w:color w:val="000000" w:themeColor="text1"/>
        </w:rPr>
        <w:t>80°W</w:t>
      </w:r>
      <w:r w:rsidR="00CA3E6D">
        <w:rPr>
          <w:b w:val="0"/>
          <w:bCs w:val="0"/>
          <w:color w:val="000000" w:themeColor="text1"/>
        </w:rPr>
        <w:t xml:space="preserve">) </w:t>
      </w:r>
      <w:r>
        <w:rPr>
          <w:b w:val="0"/>
          <w:bCs w:val="0"/>
          <w:color w:val="000000" w:themeColor="text1"/>
          <w:kern w:val="0"/>
        </w:rPr>
        <w:t xml:space="preserve">in the (a) </w:t>
      </w:r>
      <w:r w:rsidR="004A464B">
        <w:rPr>
          <w:b w:val="0"/>
          <w:bCs w:val="0"/>
          <w:color w:val="000000" w:themeColor="text1"/>
          <w:kern w:val="0"/>
        </w:rPr>
        <w:t>detour-</w:t>
      </w:r>
      <w:r>
        <w:rPr>
          <w:b w:val="0"/>
          <w:bCs w:val="0"/>
          <w:color w:val="000000" w:themeColor="text1"/>
          <w:kern w:val="0"/>
        </w:rPr>
        <w:t>propagating models (</w:t>
      </w:r>
      <w:r w:rsidR="004A464B">
        <w:rPr>
          <w:b w:val="0"/>
          <w:bCs w:val="0"/>
          <w:color w:val="000000" w:themeColor="text1"/>
          <w:kern w:val="0"/>
        </w:rPr>
        <w:t xml:space="preserve">DP models; </w:t>
      </w:r>
      <w:r>
        <w:rPr>
          <w:b w:val="0"/>
          <w:bCs w:val="0"/>
          <w:color w:val="000000" w:themeColor="text1"/>
          <w:kern w:val="0"/>
        </w:rPr>
        <w:t xml:space="preserve">6 models), (b) </w:t>
      </w:r>
      <w:r w:rsidR="004A464B">
        <w:rPr>
          <w:b w:val="0"/>
          <w:bCs w:val="0"/>
          <w:color w:val="000000" w:themeColor="text1"/>
          <w:kern w:val="0"/>
        </w:rPr>
        <w:t>eastward-</w:t>
      </w:r>
      <w:r>
        <w:rPr>
          <w:b w:val="0"/>
          <w:bCs w:val="0"/>
          <w:color w:val="000000" w:themeColor="text1"/>
          <w:kern w:val="0"/>
        </w:rPr>
        <w:t>propagating models (</w:t>
      </w:r>
      <w:r w:rsidR="004A464B">
        <w:rPr>
          <w:b w:val="0"/>
          <w:bCs w:val="0"/>
          <w:color w:val="000000" w:themeColor="text1"/>
          <w:kern w:val="0"/>
        </w:rPr>
        <w:t xml:space="preserve">EP models; </w:t>
      </w:r>
      <w:r>
        <w:rPr>
          <w:b w:val="0"/>
          <w:bCs w:val="0"/>
          <w:color w:val="000000" w:themeColor="text1"/>
          <w:kern w:val="0"/>
        </w:rPr>
        <w:t>6 models), and (c) non-propagating models (</w:t>
      </w:r>
      <w:r w:rsidR="004A464B">
        <w:rPr>
          <w:b w:val="0"/>
          <w:bCs w:val="0"/>
          <w:color w:val="000000" w:themeColor="text1"/>
          <w:kern w:val="0"/>
        </w:rPr>
        <w:t xml:space="preserve">NP models; </w:t>
      </w:r>
      <w:r>
        <w:rPr>
          <w:b w:val="0"/>
          <w:bCs w:val="0"/>
          <w:color w:val="000000" w:themeColor="text1"/>
          <w:kern w:val="0"/>
        </w:rPr>
        <w:t>8 models). The contours indicate the 35 CMIP6 MME climatology of surface temperature. The dots denote the statistical significance at the 90% confidence level.</w:t>
      </w:r>
    </w:p>
    <w:p w14:paraId="7AA44B80" w14:textId="77777777" w:rsidR="004C481C" w:rsidRPr="004A1B75" w:rsidRDefault="004C481C" w:rsidP="004C481C">
      <w:pPr>
        <w:widowControl/>
        <w:wordWrap/>
        <w:autoSpaceDE/>
        <w:autoSpaceDN/>
        <w:rPr>
          <w:b/>
          <w:bCs/>
          <w:color w:val="000000" w:themeColor="text1"/>
          <w:szCs w:val="20"/>
        </w:rPr>
      </w:pPr>
      <w:r>
        <w:br w:type="page"/>
      </w:r>
    </w:p>
    <w:p w14:paraId="0BF154FB" w14:textId="27A4282D" w:rsidR="004C481C" w:rsidRPr="00EE0034" w:rsidRDefault="004C481C" w:rsidP="004C481C">
      <w:pPr>
        <w:widowControl/>
        <w:wordWrap/>
        <w:autoSpaceDE/>
        <w:autoSpaceDN/>
        <w:rPr>
          <w:b/>
          <w:noProof/>
          <w:color w:val="000000" w:themeColor="text1"/>
          <w:szCs w:val="20"/>
        </w:rPr>
      </w:pPr>
      <w:r w:rsidRPr="00EE0034">
        <w:rPr>
          <w:rFonts w:hint="eastAsia"/>
          <w:b/>
          <w:bCs/>
          <w:noProof/>
          <w:color w:val="000000" w:themeColor="text1"/>
          <w:szCs w:val="20"/>
        </w:rPr>
        <w:lastRenderedPageBreak/>
        <w:t>T</w:t>
      </w:r>
      <w:r w:rsidRPr="00EE0034">
        <w:rPr>
          <w:b/>
          <w:bCs/>
          <w:noProof/>
          <w:color w:val="000000" w:themeColor="text1"/>
          <w:szCs w:val="20"/>
        </w:rPr>
        <w:t xml:space="preserve">able </w:t>
      </w:r>
      <w:r>
        <w:rPr>
          <w:b/>
          <w:bCs/>
          <w:noProof/>
          <w:color w:val="000000" w:themeColor="text1"/>
          <w:szCs w:val="20"/>
        </w:rPr>
        <w:t>S</w:t>
      </w:r>
      <w:r w:rsidRPr="00EE0034">
        <w:rPr>
          <w:b/>
          <w:bCs/>
          <w:noProof/>
          <w:color w:val="000000" w:themeColor="text1"/>
          <w:szCs w:val="20"/>
        </w:rPr>
        <w:t>1.</w:t>
      </w:r>
      <w:r w:rsidRPr="00EE0034">
        <w:rPr>
          <w:b/>
          <w:noProof/>
          <w:color w:val="000000" w:themeColor="text1"/>
          <w:szCs w:val="20"/>
        </w:rPr>
        <w:t xml:space="preserve"> CMIP6 models </w:t>
      </w:r>
      <w:r>
        <w:rPr>
          <w:b/>
          <w:noProof/>
          <w:color w:val="000000" w:themeColor="text1"/>
          <w:szCs w:val="20"/>
        </w:rPr>
        <w:t xml:space="preserve">for histroical simulations (1975–2014) </w:t>
      </w:r>
      <w:r w:rsidRPr="00EE0034">
        <w:rPr>
          <w:b/>
          <w:noProof/>
          <w:color w:val="000000" w:themeColor="text1"/>
          <w:szCs w:val="20"/>
        </w:rPr>
        <w:t>utilized in this study.</w:t>
      </w:r>
      <w:r w:rsidR="002A27BE">
        <w:rPr>
          <w:rFonts w:hint="eastAsia"/>
          <w:b/>
          <w:noProof/>
          <w:color w:val="000000" w:themeColor="text1"/>
          <w:szCs w:val="20"/>
        </w:rPr>
        <w:t xml:space="preserve"> </w:t>
      </w:r>
      <w:r w:rsidR="002A27BE" w:rsidRPr="002A27BE">
        <w:rPr>
          <w:b/>
          <w:noProof/>
          <w:color w:val="000000" w:themeColor="text1"/>
          <w:szCs w:val="20"/>
        </w:rPr>
        <w:t>The r1i1p1f1 ensemble member is used for all models. All model outputs are interpolated onto a common 2.5° × 2.5° grid prior to analysis.</w:t>
      </w:r>
    </w:p>
    <w:tbl>
      <w:tblPr>
        <w:tblW w:w="9062" w:type="dxa"/>
        <w:jc w:val="center"/>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CellMar>
          <w:left w:w="0" w:type="dxa"/>
          <w:right w:w="0" w:type="dxa"/>
        </w:tblCellMar>
        <w:tblLook w:val="0600" w:firstRow="0" w:lastRow="0" w:firstColumn="0" w:lastColumn="0" w:noHBand="1" w:noVBand="1"/>
      </w:tblPr>
      <w:tblGrid>
        <w:gridCol w:w="795"/>
        <w:gridCol w:w="2739"/>
        <w:gridCol w:w="2977"/>
        <w:gridCol w:w="2551"/>
      </w:tblGrid>
      <w:tr w:rsidR="00743F4E" w:rsidRPr="00231E8E" w14:paraId="4D5C940D" w14:textId="065C715D" w:rsidTr="00AD5843">
        <w:trPr>
          <w:trHeight w:val="187"/>
          <w:jc w:val="center"/>
        </w:trPr>
        <w:tc>
          <w:tcPr>
            <w:tcW w:w="795" w:type="dxa"/>
            <w:tcMar>
              <w:top w:w="6" w:type="dxa"/>
              <w:left w:w="6" w:type="dxa"/>
              <w:bottom w:w="0" w:type="dxa"/>
              <w:right w:w="6" w:type="dxa"/>
            </w:tcMar>
            <w:vAlign w:val="center"/>
          </w:tcPr>
          <w:p w14:paraId="11DD7760" w14:textId="1F7A49E4" w:rsidR="00743F4E" w:rsidRPr="00231E8E" w:rsidRDefault="00743F4E" w:rsidP="00251FEF">
            <w:pPr>
              <w:widowControl/>
              <w:wordWrap/>
              <w:autoSpaceDE/>
              <w:autoSpaceDN/>
              <w:jc w:val="center"/>
              <w:rPr>
                <w:bCs/>
                <w:noProof/>
                <w:color w:val="000000" w:themeColor="text1"/>
                <w:szCs w:val="20"/>
              </w:rPr>
            </w:pPr>
            <w:r>
              <w:rPr>
                <w:bCs/>
                <w:noProof/>
                <w:color w:val="000000" w:themeColor="text1"/>
                <w:szCs w:val="20"/>
              </w:rPr>
              <w:t>No.</w:t>
            </w:r>
          </w:p>
        </w:tc>
        <w:tc>
          <w:tcPr>
            <w:tcW w:w="2739" w:type="dxa"/>
            <w:tcMar>
              <w:top w:w="30" w:type="dxa"/>
              <w:left w:w="45" w:type="dxa"/>
              <w:bottom w:w="30" w:type="dxa"/>
              <w:right w:w="45" w:type="dxa"/>
            </w:tcMar>
            <w:vAlign w:val="center"/>
          </w:tcPr>
          <w:p w14:paraId="78396820" w14:textId="0F12BC4C" w:rsidR="00743F4E" w:rsidRPr="00231E8E" w:rsidRDefault="00743F4E" w:rsidP="00AD5843">
            <w:pPr>
              <w:widowControl/>
              <w:wordWrap/>
              <w:autoSpaceDE/>
              <w:autoSpaceDN/>
              <w:jc w:val="center"/>
              <w:rPr>
                <w:bCs/>
                <w:noProof/>
                <w:color w:val="000000" w:themeColor="text1"/>
                <w:szCs w:val="20"/>
              </w:rPr>
            </w:pPr>
            <w:r>
              <w:rPr>
                <w:bCs/>
                <w:noProof/>
                <w:color w:val="000000" w:themeColor="text1"/>
                <w:szCs w:val="20"/>
              </w:rPr>
              <w:t>Model</w:t>
            </w:r>
          </w:p>
        </w:tc>
        <w:tc>
          <w:tcPr>
            <w:tcW w:w="2977" w:type="dxa"/>
            <w:vAlign w:val="center"/>
          </w:tcPr>
          <w:p w14:paraId="60B07367" w14:textId="6D3F4642" w:rsidR="00743F4E" w:rsidRPr="00231E8E" w:rsidRDefault="00743F4E" w:rsidP="00AD5843">
            <w:pPr>
              <w:widowControl/>
              <w:wordWrap/>
              <w:autoSpaceDE/>
              <w:autoSpaceDN/>
              <w:jc w:val="center"/>
              <w:rPr>
                <w:bCs/>
                <w:noProof/>
                <w:color w:val="000000" w:themeColor="text1"/>
                <w:szCs w:val="20"/>
              </w:rPr>
            </w:pPr>
            <w:r>
              <w:rPr>
                <w:bCs/>
                <w:noProof/>
                <w:color w:val="000000" w:themeColor="text1"/>
                <w:szCs w:val="20"/>
              </w:rPr>
              <w:t>Institution ID</w:t>
            </w:r>
          </w:p>
        </w:tc>
        <w:tc>
          <w:tcPr>
            <w:tcW w:w="2551" w:type="dxa"/>
            <w:vAlign w:val="center"/>
          </w:tcPr>
          <w:p w14:paraId="2375AD31" w14:textId="33F85D7E" w:rsidR="00743F4E" w:rsidRPr="00231E8E" w:rsidRDefault="00743F4E" w:rsidP="00AD5843">
            <w:pPr>
              <w:widowControl/>
              <w:wordWrap/>
              <w:autoSpaceDE/>
              <w:autoSpaceDN/>
              <w:jc w:val="center"/>
              <w:rPr>
                <w:bCs/>
                <w:noProof/>
                <w:color w:val="000000" w:themeColor="text1"/>
                <w:szCs w:val="20"/>
              </w:rPr>
            </w:pPr>
            <w:r>
              <w:rPr>
                <w:bCs/>
                <w:noProof/>
                <w:color w:val="000000" w:themeColor="text1"/>
                <w:szCs w:val="20"/>
              </w:rPr>
              <w:t>Native nominal resolution</w:t>
            </w:r>
          </w:p>
        </w:tc>
      </w:tr>
      <w:tr w:rsidR="00743F4E" w:rsidRPr="00231E8E" w14:paraId="38DC0718" w14:textId="7481F150" w:rsidTr="00AD5843">
        <w:trPr>
          <w:trHeight w:val="187"/>
          <w:jc w:val="center"/>
        </w:trPr>
        <w:tc>
          <w:tcPr>
            <w:tcW w:w="795" w:type="dxa"/>
            <w:tcMar>
              <w:top w:w="6" w:type="dxa"/>
              <w:left w:w="6" w:type="dxa"/>
              <w:bottom w:w="0" w:type="dxa"/>
              <w:right w:w="6" w:type="dxa"/>
            </w:tcMar>
            <w:vAlign w:val="center"/>
            <w:hideMark/>
          </w:tcPr>
          <w:p w14:paraId="4455CED1" w14:textId="77777777" w:rsidR="00743F4E" w:rsidRPr="00231E8E" w:rsidRDefault="00743F4E" w:rsidP="00743F4E">
            <w:pPr>
              <w:widowControl/>
              <w:wordWrap/>
              <w:autoSpaceDE/>
              <w:autoSpaceDN/>
              <w:jc w:val="center"/>
              <w:rPr>
                <w:noProof/>
                <w:color w:val="000000" w:themeColor="text1"/>
                <w:szCs w:val="20"/>
              </w:rPr>
            </w:pPr>
            <w:r w:rsidRPr="00231E8E">
              <w:rPr>
                <w:bCs/>
                <w:noProof/>
                <w:color w:val="000000" w:themeColor="text1"/>
                <w:szCs w:val="20"/>
              </w:rPr>
              <w:t>1</w:t>
            </w:r>
          </w:p>
        </w:tc>
        <w:tc>
          <w:tcPr>
            <w:tcW w:w="2739" w:type="dxa"/>
            <w:tcMar>
              <w:top w:w="30" w:type="dxa"/>
              <w:left w:w="45" w:type="dxa"/>
              <w:bottom w:w="30" w:type="dxa"/>
              <w:right w:w="45" w:type="dxa"/>
            </w:tcMar>
            <w:vAlign w:val="bottom"/>
            <w:hideMark/>
          </w:tcPr>
          <w:p w14:paraId="2AEBF328"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ACCESS-CM2</w:t>
            </w:r>
          </w:p>
        </w:tc>
        <w:tc>
          <w:tcPr>
            <w:tcW w:w="2977" w:type="dxa"/>
          </w:tcPr>
          <w:p w14:paraId="24202017" w14:textId="0CA32FBB"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CSIRO-ARCCSS</w:t>
            </w:r>
          </w:p>
        </w:tc>
        <w:tc>
          <w:tcPr>
            <w:tcW w:w="2551" w:type="dxa"/>
          </w:tcPr>
          <w:p w14:paraId="381372F7" w14:textId="552A6B9A"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250 km</w:t>
            </w:r>
          </w:p>
        </w:tc>
      </w:tr>
      <w:tr w:rsidR="00743F4E" w:rsidRPr="00231E8E" w14:paraId="0DB38ED6" w14:textId="5D2E2C98" w:rsidTr="00AD5843">
        <w:trPr>
          <w:trHeight w:val="187"/>
          <w:jc w:val="center"/>
        </w:trPr>
        <w:tc>
          <w:tcPr>
            <w:tcW w:w="795" w:type="dxa"/>
            <w:tcMar>
              <w:top w:w="6" w:type="dxa"/>
              <w:left w:w="6" w:type="dxa"/>
              <w:bottom w:w="0" w:type="dxa"/>
              <w:right w:w="6" w:type="dxa"/>
            </w:tcMar>
            <w:vAlign w:val="center"/>
            <w:hideMark/>
          </w:tcPr>
          <w:p w14:paraId="6C08FB15"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2</w:t>
            </w:r>
          </w:p>
        </w:tc>
        <w:tc>
          <w:tcPr>
            <w:tcW w:w="2739" w:type="dxa"/>
            <w:tcMar>
              <w:top w:w="30" w:type="dxa"/>
              <w:left w:w="45" w:type="dxa"/>
              <w:bottom w:w="30" w:type="dxa"/>
              <w:right w:w="45" w:type="dxa"/>
            </w:tcMar>
            <w:vAlign w:val="bottom"/>
            <w:hideMark/>
          </w:tcPr>
          <w:p w14:paraId="2F954CE4"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ACCESS-ESM1-5</w:t>
            </w:r>
          </w:p>
        </w:tc>
        <w:tc>
          <w:tcPr>
            <w:tcW w:w="2977" w:type="dxa"/>
          </w:tcPr>
          <w:p w14:paraId="4C83757A" w14:textId="6B6ACFB4"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CSIRO</w:t>
            </w:r>
          </w:p>
        </w:tc>
        <w:tc>
          <w:tcPr>
            <w:tcW w:w="2551" w:type="dxa"/>
          </w:tcPr>
          <w:p w14:paraId="4F71AC45" w14:textId="576ECD4F"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250 km</w:t>
            </w:r>
          </w:p>
        </w:tc>
      </w:tr>
      <w:tr w:rsidR="00743F4E" w:rsidRPr="00231E8E" w14:paraId="503366AE" w14:textId="56EA9FDE" w:rsidTr="00AD5843">
        <w:trPr>
          <w:trHeight w:val="187"/>
          <w:jc w:val="center"/>
        </w:trPr>
        <w:tc>
          <w:tcPr>
            <w:tcW w:w="795" w:type="dxa"/>
            <w:tcMar>
              <w:top w:w="6" w:type="dxa"/>
              <w:left w:w="6" w:type="dxa"/>
              <w:bottom w:w="0" w:type="dxa"/>
              <w:right w:w="6" w:type="dxa"/>
            </w:tcMar>
            <w:vAlign w:val="center"/>
            <w:hideMark/>
          </w:tcPr>
          <w:p w14:paraId="3C7B7093"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3</w:t>
            </w:r>
          </w:p>
        </w:tc>
        <w:tc>
          <w:tcPr>
            <w:tcW w:w="2739" w:type="dxa"/>
            <w:tcMar>
              <w:top w:w="30" w:type="dxa"/>
              <w:left w:w="45" w:type="dxa"/>
              <w:bottom w:w="30" w:type="dxa"/>
              <w:right w:w="45" w:type="dxa"/>
            </w:tcMar>
            <w:vAlign w:val="bottom"/>
            <w:hideMark/>
          </w:tcPr>
          <w:p w14:paraId="669A8028"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AWI-ESM-1-1-LR</w:t>
            </w:r>
          </w:p>
        </w:tc>
        <w:tc>
          <w:tcPr>
            <w:tcW w:w="2977" w:type="dxa"/>
          </w:tcPr>
          <w:p w14:paraId="0359074A" w14:textId="7BAF241F"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AWI</w:t>
            </w:r>
          </w:p>
        </w:tc>
        <w:tc>
          <w:tcPr>
            <w:tcW w:w="2551" w:type="dxa"/>
          </w:tcPr>
          <w:p w14:paraId="0203E876" w14:textId="50C72BC9"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250 km</w:t>
            </w:r>
          </w:p>
        </w:tc>
      </w:tr>
      <w:tr w:rsidR="00743F4E" w:rsidRPr="00231E8E" w14:paraId="4475042F" w14:textId="6AF99E0D" w:rsidTr="00AD5843">
        <w:trPr>
          <w:trHeight w:val="187"/>
          <w:jc w:val="center"/>
        </w:trPr>
        <w:tc>
          <w:tcPr>
            <w:tcW w:w="795" w:type="dxa"/>
            <w:tcMar>
              <w:top w:w="6" w:type="dxa"/>
              <w:left w:w="6" w:type="dxa"/>
              <w:bottom w:w="0" w:type="dxa"/>
              <w:right w:w="6" w:type="dxa"/>
            </w:tcMar>
            <w:vAlign w:val="center"/>
            <w:hideMark/>
          </w:tcPr>
          <w:p w14:paraId="5EF70D7B"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4</w:t>
            </w:r>
          </w:p>
        </w:tc>
        <w:tc>
          <w:tcPr>
            <w:tcW w:w="2739" w:type="dxa"/>
            <w:tcMar>
              <w:top w:w="30" w:type="dxa"/>
              <w:left w:w="45" w:type="dxa"/>
              <w:bottom w:w="30" w:type="dxa"/>
              <w:right w:w="45" w:type="dxa"/>
            </w:tcMar>
            <w:vAlign w:val="bottom"/>
            <w:hideMark/>
          </w:tcPr>
          <w:p w14:paraId="46CD1395"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BCC-ESM1</w:t>
            </w:r>
          </w:p>
        </w:tc>
        <w:tc>
          <w:tcPr>
            <w:tcW w:w="2977" w:type="dxa"/>
          </w:tcPr>
          <w:p w14:paraId="0FE62F6C" w14:textId="0909C382"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BCC</w:t>
            </w:r>
          </w:p>
        </w:tc>
        <w:tc>
          <w:tcPr>
            <w:tcW w:w="2551" w:type="dxa"/>
          </w:tcPr>
          <w:p w14:paraId="053158DB" w14:textId="03E7A0EE"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250 km</w:t>
            </w:r>
          </w:p>
        </w:tc>
      </w:tr>
      <w:tr w:rsidR="00743F4E" w:rsidRPr="00231E8E" w14:paraId="2A7A3707" w14:textId="512A84D3" w:rsidTr="00AD5843">
        <w:trPr>
          <w:trHeight w:val="187"/>
          <w:jc w:val="center"/>
        </w:trPr>
        <w:tc>
          <w:tcPr>
            <w:tcW w:w="795" w:type="dxa"/>
            <w:tcMar>
              <w:top w:w="6" w:type="dxa"/>
              <w:left w:w="6" w:type="dxa"/>
              <w:bottom w:w="0" w:type="dxa"/>
              <w:right w:w="6" w:type="dxa"/>
            </w:tcMar>
            <w:vAlign w:val="center"/>
            <w:hideMark/>
          </w:tcPr>
          <w:p w14:paraId="582E5CBC"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5</w:t>
            </w:r>
          </w:p>
        </w:tc>
        <w:tc>
          <w:tcPr>
            <w:tcW w:w="2739" w:type="dxa"/>
            <w:tcMar>
              <w:top w:w="30" w:type="dxa"/>
              <w:left w:w="45" w:type="dxa"/>
              <w:bottom w:w="30" w:type="dxa"/>
              <w:right w:w="45" w:type="dxa"/>
            </w:tcMar>
            <w:vAlign w:val="bottom"/>
            <w:hideMark/>
          </w:tcPr>
          <w:p w14:paraId="05A87417"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CanESM5</w:t>
            </w:r>
          </w:p>
        </w:tc>
        <w:tc>
          <w:tcPr>
            <w:tcW w:w="2977" w:type="dxa"/>
          </w:tcPr>
          <w:p w14:paraId="3E467A45" w14:textId="569E0AA6"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CCCma</w:t>
            </w:r>
          </w:p>
        </w:tc>
        <w:tc>
          <w:tcPr>
            <w:tcW w:w="2551" w:type="dxa"/>
          </w:tcPr>
          <w:p w14:paraId="6736867D" w14:textId="681574F1"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500 km</w:t>
            </w:r>
          </w:p>
        </w:tc>
      </w:tr>
      <w:tr w:rsidR="00743F4E" w:rsidRPr="00231E8E" w14:paraId="4EFB71DE" w14:textId="31D26292" w:rsidTr="00AD5843">
        <w:trPr>
          <w:trHeight w:val="187"/>
          <w:jc w:val="center"/>
        </w:trPr>
        <w:tc>
          <w:tcPr>
            <w:tcW w:w="795" w:type="dxa"/>
            <w:tcMar>
              <w:top w:w="6" w:type="dxa"/>
              <w:left w:w="6" w:type="dxa"/>
              <w:bottom w:w="0" w:type="dxa"/>
              <w:right w:w="6" w:type="dxa"/>
            </w:tcMar>
            <w:vAlign w:val="center"/>
            <w:hideMark/>
          </w:tcPr>
          <w:p w14:paraId="2D9DC283"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6</w:t>
            </w:r>
          </w:p>
        </w:tc>
        <w:tc>
          <w:tcPr>
            <w:tcW w:w="2739" w:type="dxa"/>
            <w:tcMar>
              <w:top w:w="30" w:type="dxa"/>
              <w:left w:w="45" w:type="dxa"/>
              <w:bottom w:w="30" w:type="dxa"/>
              <w:right w:w="45" w:type="dxa"/>
            </w:tcMar>
            <w:vAlign w:val="bottom"/>
            <w:hideMark/>
          </w:tcPr>
          <w:p w14:paraId="183BF38F"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CESM2</w:t>
            </w:r>
          </w:p>
        </w:tc>
        <w:tc>
          <w:tcPr>
            <w:tcW w:w="2977" w:type="dxa"/>
          </w:tcPr>
          <w:p w14:paraId="550D2802" w14:textId="080B5388"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NCAR</w:t>
            </w:r>
          </w:p>
        </w:tc>
        <w:tc>
          <w:tcPr>
            <w:tcW w:w="2551" w:type="dxa"/>
          </w:tcPr>
          <w:p w14:paraId="6F1C49DC" w14:textId="1A344162"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100 km</w:t>
            </w:r>
          </w:p>
        </w:tc>
      </w:tr>
      <w:tr w:rsidR="00743F4E" w:rsidRPr="00231E8E" w14:paraId="1811E748" w14:textId="2B4A806C" w:rsidTr="00AD5843">
        <w:trPr>
          <w:trHeight w:val="187"/>
          <w:jc w:val="center"/>
        </w:trPr>
        <w:tc>
          <w:tcPr>
            <w:tcW w:w="795" w:type="dxa"/>
            <w:tcMar>
              <w:top w:w="6" w:type="dxa"/>
              <w:left w:w="6" w:type="dxa"/>
              <w:bottom w:w="0" w:type="dxa"/>
              <w:right w:w="6" w:type="dxa"/>
            </w:tcMar>
            <w:vAlign w:val="center"/>
            <w:hideMark/>
          </w:tcPr>
          <w:p w14:paraId="1F4C1EFA"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7</w:t>
            </w:r>
          </w:p>
        </w:tc>
        <w:tc>
          <w:tcPr>
            <w:tcW w:w="2739" w:type="dxa"/>
            <w:tcMar>
              <w:top w:w="30" w:type="dxa"/>
              <w:left w:w="45" w:type="dxa"/>
              <w:bottom w:w="30" w:type="dxa"/>
              <w:right w:w="45" w:type="dxa"/>
            </w:tcMar>
            <w:vAlign w:val="bottom"/>
            <w:hideMark/>
          </w:tcPr>
          <w:p w14:paraId="464D21AE"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CESM2-FV2</w:t>
            </w:r>
          </w:p>
        </w:tc>
        <w:tc>
          <w:tcPr>
            <w:tcW w:w="2977" w:type="dxa"/>
          </w:tcPr>
          <w:p w14:paraId="383BC46B" w14:textId="359037FD"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NCAR</w:t>
            </w:r>
          </w:p>
        </w:tc>
        <w:tc>
          <w:tcPr>
            <w:tcW w:w="2551" w:type="dxa"/>
          </w:tcPr>
          <w:p w14:paraId="642D80AE" w14:textId="61BCFB6E"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250 km</w:t>
            </w:r>
          </w:p>
        </w:tc>
      </w:tr>
      <w:tr w:rsidR="00743F4E" w:rsidRPr="00231E8E" w14:paraId="58105E5A" w14:textId="40AE7E0F" w:rsidTr="00AD5843">
        <w:trPr>
          <w:trHeight w:val="187"/>
          <w:jc w:val="center"/>
        </w:trPr>
        <w:tc>
          <w:tcPr>
            <w:tcW w:w="795" w:type="dxa"/>
            <w:tcMar>
              <w:top w:w="6" w:type="dxa"/>
              <w:left w:w="6" w:type="dxa"/>
              <w:bottom w:w="0" w:type="dxa"/>
              <w:right w:w="6" w:type="dxa"/>
            </w:tcMar>
            <w:vAlign w:val="center"/>
            <w:hideMark/>
          </w:tcPr>
          <w:p w14:paraId="01E26B2F"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8</w:t>
            </w:r>
          </w:p>
        </w:tc>
        <w:tc>
          <w:tcPr>
            <w:tcW w:w="2739" w:type="dxa"/>
            <w:tcMar>
              <w:top w:w="30" w:type="dxa"/>
              <w:left w:w="45" w:type="dxa"/>
              <w:bottom w:w="30" w:type="dxa"/>
              <w:right w:w="45" w:type="dxa"/>
            </w:tcMar>
            <w:vAlign w:val="bottom"/>
            <w:hideMark/>
          </w:tcPr>
          <w:p w14:paraId="66369C20"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CESM2-WACCM</w:t>
            </w:r>
          </w:p>
        </w:tc>
        <w:tc>
          <w:tcPr>
            <w:tcW w:w="2977" w:type="dxa"/>
          </w:tcPr>
          <w:p w14:paraId="3F23E930" w14:textId="78C0A57F"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NCAR</w:t>
            </w:r>
          </w:p>
        </w:tc>
        <w:tc>
          <w:tcPr>
            <w:tcW w:w="2551" w:type="dxa"/>
          </w:tcPr>
          <w:p w14:paraId="0126E00B" w14:textId="2A0698F5"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100 km</w:t>
            </w:r>
          </w:p>
        </w:tc>
      </w:tr>
      <w:tr w:rsidR="00743F4E" w:rsidRPr="00231E8E" w14:paraId="7CEFAA3B" w14:textId="4B6DAA43" w:rsidTr="00AD5843">
        <w:trPr>
          <w:trHeight w:val="187"/>
          <w:jc w:val="center"/>
        </w:trPr>
        <w:tc>
          <w:tcPr>
            <w:tcW w:w="795" w:type="dxa"/>
            <w:tcMar>
              <w:top w:w="6" w:type="dxa"/>
              <w:left w:w="6" w:type="dxa"/>
              <w:bottom w:w="0" w:type="dxa"/>
              <w:right w:w="6" w:type="dxa"/>
            </w:tcMar>
            <w:vAlign w:val="center"/>
            <w:hideMark/>
          </w:tcPr>
          <w:p w14:paraId="070094AA"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9</w:t>
            </w:r>
          </w:p>
        </w:tc>
        <w:tc>
          <w:tcPr>
            <w:tcW w:w="2739" w:type="dxa"/>
            <w:tcMar>
              <w:top w:w="30" w:type="dxa"/>
              <w:left w:w="45" w:type="dxa"/>
              <w:bottom w:w="30" w:type="dxa"/>
              <w:right w:w="45" w:type="dxa"/>
            </w:tcMar>
            <w:vAlign w:val="bottom"/>
            <w:hideMark/>
          </w:tcPr>
          <w:p w14:paraId="3C53FBCD"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CESM2-WACCM-FV2</w:t>
            </w:r>
          </w:p>
        </w:tc>
        <w:tc>
          <w:tcPr>
            <w:tcW w:w="2977" w:type="dxa"/>
          </w:tcPr>
          <w:p w14:paraId="58CDDEBD" w14:textId="1199E902"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NCAR</w:t>
            </w:r>
          </w:p>
        </w:tc>
        <w:tc>
          <w:tcPr>
            <w:tcW w:w="2551" w:type="dxa"/>
          </w:tcPr>
          <w:p w14:paraId="4929A2E2" w14:textId="5A26BB5B"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250 km</w:t>
            </w:r>
          </w:p>
        </w:tc>
      </w:tr>
      <w:tr w:rsidR="00743F4E" w:rsidRPr="00231E8E" w14:paraId="3307C374" w14:textId="5D5A9589" w:rsidTr="00AD5843">
        <w:trPr>
          <w:trHeight w:val="187"/>
          <w:jc w:val="center"/>
        </w:trPr>
        <w:tc>
          <w:tcPr>
            <w:tcW w:w="795" w:type="dxa"/>
            <w:tcMar>
              <w:top w:w="6" w:type="dxa"/>
              <w:left w:w="6" w:type="dxa"/>
              <w:bottom w:w="0" w:type="dxa"/>
              <w:right w:w="6" w:type="dxa"/>
            </w:tcMar>
            <w:vAlign w:val="center"/>
            <w:hideMark/>
          </w:tcPr>
          <w:p w14:paraId="11629392"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10</w:t>
            </w:r>
          </w:p>
        </w:tc>
        <w:tc>
          <w:tcPr>
            <w:tcW w:w="2739" w:type="dxa"/>
            <w:tcMar>
              <w:top w:w="30" w:type="dxa"/>
              <w:left w:w="45" w:type="dxa"/>
              <w:bottom w:w="30" w:type="dxa"/>
              <w:right w:w="45" w:type="dxa"/>
            </w:tcMar>
            <w:vAlign w:val="bottom"/>
            <w:hideMark/>
          </w:tcPr>
          <w:p w14:paraId="0DC3FE84"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CMCC-CM2-HR4</w:t>
            </w:r>
          </w:p>
        </w:tc>
        <w:tc>
          <w:tcPr>
            <w:tcW w:w="2977" w:type="dxa"/>
          </w:tcPr>
          <w:p w14:paraId="70766F87" w14:textId="588CAC8B"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CMCC</w:t>
            </w:r>
          </w:p>
        </w:tc>
        <w:tc>
          <w:tcPr>
            <w:tcW w:w="2551" w:type="dxa"/>
          </w:tcPr>
          <w:p w14:paraId="77279603" w14:textId="1AEE6F6C"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100 km</w:t>
            </w:r>
          </w:p>
        </w:tc>
      </w:tr>
      <w:tr w:rsidR="00743F4E" w:rsidRPr="00231E8E" w14:paraId="53286839" w14:textId="44B2EAD9" w:rsidTr="00AD5843">
        <w:trPr>
          <w:trHeight w:val="187"/>
          <w:jc w:val="center"/>
        </w:trPr>
        <w:tc>
          <w:tcPr>
            <w:tcW w:w="795" w:type="dxa"/>
            <w:tcMar>
              <w:top w:w="6" w:type="dxa"/>
              <w:left w:w="6" w:type="dxa"/>
              <w:bottom w:w="0" w:type="dxa"/>
              <w:right w:w="6" w:type="dxa"/>
            </w:tcMar>
            <w:vAlign w:val="center"/>
            <w:hideMark/>
          </w:tcPr>
          <w:p w14:paraId="4BE20724"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11</w:t>
            </w:r>
          </w:p>
        </w:tc>
        <w:tc>
          <w:tcPr>
            <w:tcW w:w="2739" w:type="dxa"/>
            <w:tcMar>
              <w:top w:w="30" w:type="dxa"/>
              <w:left w:w="45" w:type="dxa"/>
              <w:bottom w:w="30" w:type="dxa"/>
              <w:right w:w="45" w:type="dxa"/>
            </w:tcMar>
            <w:vAlign w:val="bottom"/>
            <w:hideMark/>
          </w:tcPr>
          <w:p w14:paraId="3938CD4A"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CMCC-CM2-SR5</w:t>
            </w:r>
          </w:p>
        </w:tc>
        <w:tc>
          <w:tcPr>
            <w:tcW w:w="2977" w:type="dxa"/>
          </w:tcPr>
          <w:p w14:paraId="720BE1F1" w14:textId="27C440E4"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CMCC</w:t>
            </w:r>
          </w:p>
        </w:tc>
        <w:tc>
          <w:tcPr>
            <w:tcW w:w="2551" w:type="dxa"/>
          </w:tcPr>
          <w:p w14:paraId="1EE8671E" w14:textId="48354226"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100 km</w:t>
            </w:r>
          </w:p>
        </w:tc>
      </w:tr>
      <w:tr w:rsidR="00743F4E" w:rsidRPr="00231E8E" w14:paraId="16149029" w14:textId="54C8AD09" w:rsidTr="00AD5843">
        <w:trPr>
          <w:trHeight w:val="187"/>
          <w:jc w:val="center"/>
        </w:trPr>
        <w:tc>
          <w:tcPr>
            <w:tcW w:w="795" w:type="dxa"/>
            <w:tcMar>
              <w:top w:w="6" w:type="dxa"/>
              <w:left w:w="6" w:type="dxa"/>
              <w:bottom w:w="0" w:type="dxa"/>
              <w:right w:w="6" w:type="dxa"/>
            </w:tcMar>
            <w:vAlign w:val="center"/>
            <w:hideMark/>
          </w:tcPr>
          <w:p w14:paraId="50333277"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12</w:t>
            </w:r>
          </w:p>
        </w:tc>
        <w:tc>
          <w:tcPr>
            <w:tcW w:w="2739" w:type="dxa"/>
            <w:tcMar>
              <w:top w:w="30" w:type="dxa"/>
              <w:left w:w="45" w:type="dxa"/>
              <w:bottom w:w="30" w:type="dxa"/>
              <w:right w:w="45" w:type="dxa"/>
            </w:tcMar>
            <w:vAlign w:val="bottom"/>
            <w:hideMark/>
          </w:tcPr>
          <w:p w14:paraId="5723DE50"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CMCC-ESM2</w:t>
            </w:r>
          </w:p>
        </w:tc>
        <w:tc>
          <w:tcPr>
            <w:tcW w:w="2977" w:type="dxa"/>
          </w:tcPr>
          <w:p w14:paraId="7533161F" w14:textId="2EFA2FFD"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CMCC</w:t>
            </w:r>
          </w:p>
        </w:tc>
        <w:tc>
          <w:tcPr>
            <w:tcW w:w="2551" w:type="dxa"/>
          </w:tcPr>
          <w:p w14:paraId="31A30285" w14:textId="3E378352"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100 km</w:t>
            </w:r>
          </w:p>
        </w:tc>
      </w:tr>
      <w:tr w:rsidR="00743F4E" w:rsidRPr="00231E8E" w14:paraId="5C29A839" w14:textId="55A47065" w:rsidTr="00AD5843">
        <w:trPr>
          <w:trHeight w:val="187"/>
          <w:jc w:val="center"/>
        </w:trPr>
        <w:tc>
          <w:tcPr>
            <w:tcW w:w="795" w:type="dxa"/>
            <w:tcMar>
              <w:top w:w="6" w:type="dxa"/>
              <w:left w:w="6" w:type="dxa"/>
              <w:bottom w:w="0" w:type="dxa"/>
              <w:right w:w="6" w:type="dxa"/>
            </w:tcMar>
            <w:vAlign w:val="center"/>
            <w:hideMark/>
          </w:tcPr>
          <w:p w14:paraId="2DEB3A5B"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13</w:t>
            </w:r>
          </w:p>
        </w:tc>
        <w:tc>
          <w:tcPr>
            <w:tcW w:w="2739" w:type="dxa"/>
            <w:tcMar>
              <w:top w:w="30" w:type="dxa"/>
              <w:left w:w="45" w:type="dxa"/>
              <w:bottom w:w="30" w:type="dxa"/>
              <w:right w:w="45" w:type="dxa"/>
            </w:tcMar>
            <w:vAlign w:val="bottom"/>
            <w:hideMark/>
          </w:tcPr>
          <w:p w14:paraId="342A7725"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E3SM-1-0</w:t>
            </w:r>
          </w:p>
        </w:tc>
        <w:tc>
          <w:tcPr>
            <w:tcW w:w="2977" w:type="dxa"/>
          </w:tcPr>
          <w:p w14:paraId="3112EF6F" w14:textId="4F0FC97C"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E3SM-Project / LLNL / UCI / UCSB</w:t>
            </w:r>
          </w:p>
        </w:tc>
        <w:tc>
          <w:tcPr>
            <w:tcW w:w="2551" w:type="dxa"/>
          </w:tcPr>
          <w:p w14:paraId="2078C8DB" w14:textId="72B5C09F"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100 km</w:t>
            </w:r>
          </w:p>
        </w:tc>
      </w:tr>
      <w:tr w:rsidR="00743F4E" w:rsidRPr="00231E8E" w14:paraId="0126D281" w14:textId="54BE3E31" w:rsidTr="00AD5843">
        <w:trPr>
          <w:trHeight w:val="187"/>
          <w:jc w:val="center"/>
        </w:trPr>
        <w:tc>
          <w:tcPr>
            <w:tcW w:w="795" w:type="dxa"/>
            <w:tcMar>
              <w:top w:w="6" w:type="dxa"/>
              <w:left w:w="6" w:type="dxa"/>
              <w:bottom w:w="0" w:type="dxa"/>
              <w:right w:w="6" w:type="dxa"/>
            </w:tcMar>
            <w:vAlign w:val="center"/>
            <w:hideMark/>
          </w:tcPr>
          <w:p w14:paraId="45276E1F"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14</w:t>
            </w:r>
          </w:p>
        </w:tc>
        <w:tc>
          <w:tcPr>
            <w:tcW w:w="2739" w:type="dxa"/>
            <w:tcMar>
              <w:top w:w="30" w:type="dxa"/>
              <w:left w:w="45" w:type="dxa"/>
              <w:bottom w:w="30" w:type="dxa"/>
              <w:right w:w="45" w:type="dxa"/>
            </w:tcMar>
            <w:vAlign w:val="bottom"/>
            <w:hideMark/>
          </w:tcPr>
          <w:p w14:paraId="14B865D1"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EC-Earth3</w:t>
            </w:r>
          </w:p>
        </w:tc>
        <w:tc>
          <w:tcPr>
            <w:tcW w:w="2977" w:type="dxa"/>
          </w:tcPr>
          <w:p w14:paraId="29426744" w14:textId="2BB18C50"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EC-Earth-Consortium</w:t>
            </w:r>
          </w:p>
        </w:tc>
        <w:tc>
          <w:tcPr>
            <w:tcW w:w="2551" w:type="dxa"/>
          </w:tcPr>
          <w:p w14:paraId="2164C654" w14:textId="41AB79D0"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100 km</w:t>
            </w:r>
          </w:p>
        </w:tc>
      </w:tr>
      <w:tr w:rsidR="00743F4E" w:rsidRPr="00231E8E" w14:paraId="1A1DCB1E" w14:textId="321946E7" w:rsidTr="00AD5843">
        <w:trPr>
          <w:trHeight w:val="187"/>
          <w:jc w:val="center"/>
        </w:trPr>
        <w:tc>
          <w:tcPr>
            <w:tcW w:w="795" w:type="dxa"/>
            <w:tcMar>
              <w:top w:w="6" w:type="dxa"/>
              <w:left w:w="6" w:type="dxa"/>
              <w:bottom w:w="0" w:type="dxa"/>
              <w:right w:w="6" w:type="dxa"/>
            </w:tcMar>
            <w:vAlign w:val="center"/>
            <w:hideMark/>
          </w:tcPr>
          <w:p w14:paraId="49664E98"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15</w:t>
            </w:r>
          </w:p>
        </w:tc>
        <w:tc>
          <w:tcPr>
            <w:tcW w:w="2739" w:type="dxa"/>
            <w:tcMar>
              <w:top w:w="30" w:type="dxa"/>
              <w:left w:w="45" w:type="dxa"/>
              <w:bottom w:w="30" w:type="dxa"/>
              <w:right w:w="45" w:type="dxa"/>
            </w:tcMar>
            <w:vAlign w:val="bottom"/>
            <w:hideMark/>
          </w:tcPr>
          <w:p w14:paraId="74E1EBBE"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EC-Earth3-AerChem</w:t>
            </w:r>
          </w:p>
        </w:tc>
        <w:tc>
          <w:tcPr>
            <w:tcW w:w="2977" w:type="dxa"/>
          </w:tcPr>
          <w:p w14:paraId="20F69502" w14:textId="5560B2FA"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EC-Earth-Consortium</w:t>
            </w:r>
          </w:p>
        </w:tc>
        <w:tc>
          <w:tcPr>
            <w:tcW w:w="2551" w:type="dxa"/>
          </w:tcPr>
          <w:p w14:paraId="0EC1E336" w14:textId="6A6D0989"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100 km</w:t>
            </w:r>
          </w:p>
        </w:tc>
      </w:tr>
      <w:tr w:rsidR="00743F4E" w:rsidRPr="00231E8E" w14:paraId="5852F13F" w14:textId="3F36598C" w:rsidTr="00AD5843">
        <w:trPr>
          <w:trHeight w:val="187"/>
          <w:jc w:val="center"/>
        </w:trPr>
        <w:tc>
          <w:tcPr>
            <w:tcW w:w="795" w:type="dxa"/>
            <w:tcMar>
              <w:top w:w="6" w:type="dxa"/>
              <w:left w:w="6" w:type="dxa"/>
              <w:bottom w:w="0" w:type="dxa"/>
              <w:right w:w="6" w:type="dxa"/>
            </w:tcMar>
            <w:vAlign w:val="center"/>
            <w:hideMark/>
          </w:tcPr>
          <w:p w14:paraId="0405F161"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16</w:t>
            </w:r>
          </w:p>
        </w:tc>
        <w:tc>
          <w:tcPr>
            <w:tcW w:w="2739" w:type="dxa"/>
            <w:tcMar>
              <w:top w:w="30" w:type="dxa"/>
              <w:left w:w="45" w:type="dxa"/>
              <w:bottom w:w="30" w:type="dxa"/>
              <w:right w:w="45" w:type="dxa"/>
            </w:tcMar>
            <w:vAlign w:val="bottom"/>
            <w:hideMark/>
          </w:tcPr>
          <w:p w14:paraId="7309C18B"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 xml:space="preserve">EC-Earth3-CC </w:t>
            </w:r>
          </w:p>
        </w:tc>
        <w:tc>
          <w:tcPr>
            <w:tcW w:w="2977" w:type="dxa"/>
          </w:tcPr>
          <w:p w14:paraId="7832797D" w14:textId="79BEF975"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EC-Earth-Consortium</w:t>
            </w:r>
          </w:p>
        </w:tc>
        <w:tc>
          <w:tcPr>
            <w:tcW w:w="2551" w:type="dxa"/>
          </w:tcPr>
          <w:p w14:paraId="23161BEA" w14:textId="7413B8F7"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100 km</w:t>
            </w:r>
          </w:p>
        </w:tc>
      </w:tr>
      <w:tr w:rsidR="00743F4E" w:rsidRPr="00231E8E" w14:paraId="51A554C5" w14:textId="2239A17F" w:rsidTr="00AD5843">
        <w:trPr>
          <w:trHeight w:val="187"/>
          <w:jc w:val="center"/>
        </w:trPr>
        <w:tc>
          <w:tcPr>
            <w:tcW w:w="795" w:type="dxa"/>
            <w:tcMar>
              <w:top w:w="6" w:type="dxa"/>
              <w:left w:w="6" w:type="dxa"/>
              <w:bottom w:w="0" w:type="dxa"/>
              <w:right w:w="6" w:type="dxa"/>
            </w:tcMar>
            <w:vAlign w:val="center"/>
            <w:hideMark/>
          </w:tcPr>
          <w:p w14:paraId="00FDF28E"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17</w:t>
            </w:r>
          </w:p>
        </w:tc>
        <w:tc>
          <w:tcPr>
            <w:tcW w:w="2739" w:type="dxa"/>
            <w:tcMar>
              <w:top w:w="30" w:type="dxa"/>
              <w:left w:w="45" w:type="dxa"/>
              <w:bottom w:w="30" w:type="dxa"/>
              <w:right w:w="45" w:type="dxa"/>
            </w:tcMar>
            <w:vAlign w:val="bottom"/>
            <w:hideMark/>
          </w:tcPr>
          <w:p w14:paraId="294EDDF2"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EC-Earth3-Veg</w:t>
            </w:r>
          </w:p>
        </w:tc>
        <w:tc>
          <w:tcPr>
            <w:tcW w:w="2977" w:type="dxa"/>
          </w:tcPr>
          <w:p w14:paraId="11A333FB" w14:textId="2E74F923"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EC-Earth-Consortium</w:t>
            </w:r>
          </w:p>
        </w:tc>
        <w:tc>
          <w:tcPr>
            <w:tcW w:w="2551" w:type="dxa"/>
          </w:tcPr>
          <w:p w14:paraId="17F5558A" w14:textId="33ABC0A9"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100 km</w:t>
            </w:r>
          </w:p>
        </w:tc>
      </w:tr>
      <w:tr w:rsidR="00743F4E" w:rsidRPr="00231E8E" w14:paraId="6B6DE2FC" w14:textId="39DF3ECA" w:rsidTr="00AD5843">
        <w:trPr>
          <w:trHeight w:val="187"/>
          <w:jc w:val="center"/>
        </w:trPr>
        <w:tc>
          <w:tcPr>
            <w:tcW w:w="795" w:type="dxa"/>
            <w:tcMar>
              <w:top w:w="6" w:type="dxa"/>
              <w:left w:w="6" w:type="dxa"/>
              <w:bottom w:w="0" w:type="dxa"/>
              <w:right w:w="6" w:type="dxa"/>
            </w:tcMar>
            <w:vAlign w:val="center"/>
            <w:hideMark/>
          </w:tcPr>
          <w:p w14:paraId="4EB1F653"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18</w:t>
            </w:r>
          </w:p>
        </w:tc>
        <w:tc>
          <w:tcPr>
            <w:tcW w:w="2739" w:type="dxa"/>
            <w:tcMar>
              <w:top w:w="30" w:type="dxa"/>
              <w:left w:w="45" w:type="dxa"/>
              <w:bottom w:w="30" w:type="dxa"/>
              <w:right w:w="45" w:type="dxa"/>
            </w:tcMar>
            <w:vAlign w:val="bottom"/>
            <w:hideMark/>
          </w:tcPr>
          <w:p w14:paraId="1C43ADC3"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EC-Earth3-Veg-LR</w:t>
            </w:r>
          </w:p>
        </w:tc>
        <w:tc>
          <w:tcPr>
            <w:tcW w:w="2977" w:type="dxa"/>
          </w:tcPr>
          <w:p w14:paraId="575F1CD5" w14:textId="58868250"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EC-Earth-Consortium</w:t>
            </w:r>
          </w:p>
        </w:tc>
        <w:tc>
          <w:tcPr>
            <w:tcW w:w="2551" w:type="dxa"/>
          </w:tcPr>
          <w:p w14:paraId="447892F0" w14:textId="5F0AE0A5"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250 km</w:t>
            </w:r>
          </w:p>
        </w:tc>
      </w:tr>
      <w:tr w:rsidR="00743F4E" w:rsidRPr="00231E8E" w14:paraId="394E2E4B" w14:textId="60A9ECEF" w:rsidTr="00AD5843">
        <w:trPr>
          <w:trHeight w:val="187"/>
          <w:jc w:val="center"/>
        </w:trPr>
        <w:tc>
          <w:tcPr>
            <w:tcW w:w="795" w:type="dxa"/>
            <w:tcMar>
              <w:top w:w="6" w:type="dxa"/>
              <w:left w:w="6" w:type="dxa"/>
              <w:bottom w:w="0" w:type="dxa"/>
              <w:right w:w="6" w:type="dxa"/>
            </w:tcMar>
            <w:vAlign w:val="center"/>
            <w:hideMark/>
          </w:tcPr>
          <w:p w14:paraId="71A9D2E2"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19</w:t>
            </w:r>
          </w:p>
        </w:tc>
        <w:tc>
          <w:tcPr>
            <w:tcW w:w="2739" w:type="dxa"/>
            <w:tcMar>
              <w:top w:w="30" w:type="dxa"/>
              <w:left w:w="45" w:type="dxa"/>
              <w:bottom w:w="30" w:type="dxa"/>
              <w:right w:w="45" w:type="dxa"/>
            </w:tcMar>
            <w:vAlign w:val="bottom"/>
            <w:hideMark/>
          </w:tcPr>
          <w:p w14:paraId="1B0C1354"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FGOALS-g3</w:t>
            </w:r>
          </w:p>
        </w:tc>
        <w:tc>
          <w:tcPr>
            <w:tcW w:w="2977" w:type="dxa"/>
          </w:tcPr>
          <w:p w14:paraId="56AD4EF8" w14:textId="3B4225A8"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CAS</w:t>
            </w:r>
          </w:p>
        </w:tc>
        <w:tc>
          <w:tcPr>
            <w:tcW w:w="2551" w:type="dxa"/>
          </w:tcPr>
          <w:p w14:paraId="71F36E4E" w14:textId="3F58FE32"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250 km</w:t>
            </w:r>
          </w:p>
        </w:tc>
      </w:tr>
      <w:tr w:rsidR="00743F4E" w:rsidRPr="00231E8E" w14:paraId="5D995943" w14:textId="22DB8C3E" w:rsidTr="00AD5843">
        <w:trPr>
          <w:trHeight w:val="187"/>
          <w:jc w:val="center"/>
        </w:trPr>
        <w:tc>
          <w:tcPr>
            <w:tcW w:w="795" w:type="dxa"/>
            <w:tcMar>
              <w:top w:w="6" w:type="dxa"/>
              <w:left w:w="6" w:type="dxa"/>
              <w:bottom w:w="0" w:type="dxa"/>
              <w:right w:w="6" w:type="dxa"/>
            </w:tcMar>
            <w:vAlign w:val="center"/>
            <w:hideMark/>
          </w:tcPr>
          <w:p w14:paraId="0752D69B"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20</w:t>
            </w:r>
          </w:p>
        </w:tc>
        <w:tc>
          <w:tcPr>
            <w:tcW w:w="2739" w:type="dxa"/>
            <w:tcMar>
              <w:top w:w="30" w:type="dxa"/>
              <w:left w:w="45" w:type="dxa"/>
              <w:bottom w:w="30" w:type="dxa"/>
              <w:right w:w="45" w:type="dxa"/>
            </w:tcMar>
            <w:vAlign w:val="bottom"/>
            <w:hideMark/>
          </w:tcPr>
          <w:p w14:paraId="0FFFA63E"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GFDL-CM4</w:t>
            </w:r>
          </w:p>
        </w:tc>
        <w:tc>
          <w:tcPr>
            <w:tcW w:w="2977" w:type="dxa"/>
          </w:tcPr>
          <w:p w14:paraId="1D6A20FF" w14:textId="73AB7BC4"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NOAA-GFDL</w:t>
            </w:r>
          </w:p>
        </w:tc>
        <w:tc>
          <w:tcPr>
            <w:tcW w:w="2551" w:type="dxa"/>
          </w:tcPr>
          <w:p w14:paraId="5B9FDB32" w14:textId="541C9F5A"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100 km</w:t>
            </w:r>
          </w:p>
        </w:tc>
      </w:tr>
      <w:tr w:rsidR="00743F4E" w:rsidRPr="00231E8E" w14:paraId="594F2B7D" w14:textId="1EA9019B" w:rsidTr="00AD5843">
        <w:trPr>
          <w:trHeight w:val="187"/>
          <w:jc w:val="center"/>
        </w:trPr>
        <w:tc>
          <w:tcPr>
            <w:tcW w:w="795" w:type="dxa"/>
            <w:tcMar>
              <w:top w:w="6" w:type="dxa"/>
              <w:left w:w="6" w:type="dxa"/>
              <w:bottom w:w="0" w:type="dxa"/>
              <w:right w:w="6" w:type="dxa"/>
            </w:tcMar>
            <w:vAlign w:val="center"/>
            <w:hideMark/>
          </w:tcPr>
          <w:p w14:paraId="5F0236C8"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21</w:t>
            </w:r>
          </w:p>
        </w:tc>
        <w:tc>
          <w:tcPr>
            <w:tcW w:w="2739" w:type="dxa"/>
            <w:tcMar>
              <w:top w:w="30" w:type="dxa"/>
              <w:left w:w="45" w:type="dxa"/>
              <w:bottom w:w="30" w:type="dxa"/>
              <w:right w:w="45" w:type="dxa"/>
            </w:tcMar>
            <w:vAlign w:val="bottom"/>
            <w:hideMark/>
          </w:tcPr>
          <w:p w14:paraId="72FC6F85"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INM-CM4-8</w:t>
            </w:r>
          </w:p>
        </w:tc>
        <w:tc>
          <w:tcPr>
            <w:tcW w:w="2977" w:type="dxa"/>
          </w:tcPr>
          <w:p w14:paraId="5EF4388C" w14:textId="14B7F0F6"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INM</w:t>
            </w:r>
          </w:p>
        </w:tc>
        <w:tc>
          <w:tcPr>
            <w:tcW w:w="2551" w:type="dxa"/>
          </w:tcPr>
          <w:p w14:paraId="54AF5520" w14:textId="691A1BB4"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100 km</w:t>
            </w:r>
          </w:p>
        </w:tc>
      </w:tr>
      <w:tr w:rsidR="00743F4E" w:rsidRPr="00231E8E" w14:paraId="612AB979" w14:textId="656180D8" w:rsidTr="00AD5843">
        <w:trPr>
          <w:trHeight w:val="187"/>
          <w:jc w:val="center"/>
        </w:trPr>
        <w:tc>
          <w:tcPr>
            <w:tcW w:w="795" w:type="dxa"/>
            <w:tcMar>
              <w:top w:w="6" w:type="dxa"/>
              <w:left w:w="6" w:type="dxa"/>
              <w:bottom w:w="0" w:type="dxa"/>
              <w:right w:w="6" w:type="dxa"/>
            </w:tcMar>
            <w:vAlign w:val="center"/>
            <w:hideMark/>
          </w:tcPr>
          <w:p w14:paraId="4D444316"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22</w:t>
            </w:r>
          </w:p>
        </w:tc>
        <w:tc>
          <w:tcPr>
            <w:tcW w:w="2739" w:type="dxa"/>
            <w:tcMar>
              <w:top w:w="30" w:type="dxa"/>
              <w:left w:w="45" w:type="dxa"/>
              <w:bottom w:w="30" w:type="dxa"/>
              <w:right w:w="45" w:type="dxa"/>
            </w:tcMar>
            <w:vAlign w:val="bottom"/>
            <w:hideMark/>
          </w:tcPr>
          <w:p w14:paraId="4ECE7351"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INM-CM5-0</w:t>
            </w:r>
          </w:p>
        </w:tc>
        <w:tc>
          <w:tcPr>
            <w:tcW w:w="2977" w:type="dxa"/>
          </w:tcPr>
          <w:p w14:paraId="22CD34FD" w14:textId="6FA3D047"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INM</w:t>
            </w:r>
          </w:p>
        </w:tc>
        <w:tc>
          <w:tcPr>
            <w:tcW w:w="2551" w:type="dxa"/>
          </w:tcPr>
          <w:p w14:paraId="6898BE99" w14:textId="29A5CAB1"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100 km</w:t>
            </w:r>
          </w:p>
        </w:tc>
      </w:tr>
      <w:tr w:rsidR="00743F4E" w:rsidRPr="00231E8E" w14:paraId="3E7713BB" w14:textId="46D4F582" w:rsidTr="00AD5843">
        <w:trPr>
          <w:trHeight w:val="187"/>
          <w:jc w:val="center"/>
        </w:trPr>
        <w:tc>
          <w:tcPr>
            <w:tcW w:w="795" w:type="dxa"/>
            <w:tcMar>
              <w:top w:w="6" w:type="dxa"/>
              <w:left w:w="6" w:type="dxa"/>
              <w:bottom w:w="0" w:type="dxa"/>
              <w:right w:w="6" w:type="dxa"/>
            </w:tcMar>
            <w:vAlign w:val="center"/>
            <w:hideMark/>
          </w:tcPr>
          <w:p w14:paraId="3F1A4900"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23</w:t>
            </w:r>
          </w:p>
        </w:tc>
        <w:tc>
          <w:tcPr>
            <w:tcW w:w="2739" w:type="dxa"/>
            <w:tcMar>
              <w:top w:w="30" w:type="dxa"/>
              <w:left w:w="45" w:type="dxa"/>
              <w:bottom w:w="30" w:type="dxa"/>
              <w:right w:w="45" w:type="dxa"/>
            </w:tcMar>
            <w:vAlign w:val="bottom"/>
            <w:hideMark/>
          </w:tcPr>
          <w:p w14:paraId="6E6F4A02"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IPSL-CM5A2-INCA</w:t>
            </w:r>
          </w:p>
        </w:tc>
        <w:tc>
          <w:tcPr>
            <w:tcW w:w="2977" w:type="dxa"/>
          </w:tcPr>
          <w:p w14:paraId="2236D7A2" w14:textId="7A7A157F"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IPSL</w:t>
            </w:r>
          </w:p>
        </w:tc>
        <w:tc>
          <w:tcPr>
            <w:tcW w:w="2551" w:type="dxa"/>
          </w:tcPr>
          <w:p w14:paraId="72DB54B7" w14:textId="585DBD45"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500 km</w:t>
            </w:r>
          </w:p>
        </w:tc>
      </w:tr>
      <w:tr w:rsidR="00743F4E" w:rsidRPr="00231E8E" w14:paraId="541F5CCB" w14:textId="634DDE2C" w:rsidTr="00AD5843">
        <w:trPr>
          <w:trHeight w:val="187"/>
          <w:jc w:val="center"/>
        </w:trPr>
        <w:tc>
          <w:tcPr>
            <w:tcW w:w="795" w:type="dxa"/>
            <w:tcMar>
              <w:top w:w="6" w:type="dxa"/>
              <w:left w:w="6" w:type="dxa"/>
              <w:bottom w:w="0" w:type="dxa"/>
              <w:right w:w="6" w:type="dxa"/>
            </w:tcMar>
            <w:vAlign w:val="center"/>
            <w:hideMark/>
          </w:tcPr>
          <w:p w14:paraId="793CC113"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24</w:t>
            </w:r>
          </w:p>
        </w:tc>
        <w:tc>
          <w:tcPr>
            <w:tcW w:w="2739" w:type="dxa"/>
            <w:tcMar>
              <w:top w:w="30" w:type="dxa"/>
              <w:left w:w="45" w:type="dxa"/>
              <w:bottom w:w="30" w:type="dxa"/>
              <w:right w:w="45" w:type="dxa"/>
            </w:tcMar>
            <w:vAlign w:val="bottom"/>
            <w:hideMark/>
          </w:tcPr>
          <w:p w14:paraId="2AC7F56F"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IPSL-CM6A-LR</w:t>
            </w:r>
          </w:p>
        </w:tc>
        <w:tc>
          <w:tcPr>
            <w:tcW w:w="2977" w:type="dxa"/>
          </w:tcPr>
          <w:p w14:paraId="3AE92119" w14:textId="3897A3F2"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IPSL</w:t>
            </w:r>
          </w:p>
        </w:tc>
        <w:tc>
          <w:tcPr>
            <w:tcW w:w="2551" w:type="dxa"/>
          </w:tcPr>
          <w:p w14:paraId="3D513B31" w14:textId="1F32D929"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250 km</w:t>
            </w:r>
          </w:p>
        </w:tc>
      </w:tr>
      <w:tr w:rsidR="00743F4E" w:rsidRPr="00231E8E" w14:paraId="256A25D4" w14:textId="70588E48" w:rsidTr="00AD5843">
        <w:trPr>
          <w:trHeight w:val="187"/>
          <w:jc w:val="center"/>
        </w:trPr>
        <w:tc>
          <w:tcPr>
            <w:tcW w:w="795" w:type="dxa"/>
            <w:tcMar>
              <w:top w:w="6" w:type="dxa"/>
              <w:left w:w="6" w:type="dxa"/>
              <w:bottom w:w="0" w:type="dxa"/>
              <w:right w:w="6" w:type="dxa"/>
            </w:tcMar>
            <w:vAlign w:val="center"/>
            <w:hideMark/>
          </w:tcPr>
          <w:p w14:paraId="5237BDCC"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25</w:t>
            </w:r>
          </w:p>
        </w:tc>
        <w:tc>
          <w:tcPr>
            <w:tcW w:w="2739" w:type="dxa"/>
            <w:tcMar>
              <w:top w:w="30" w:type="dxa"/>
              <w:left w:w="45" w:type="dxa"/>
              <w:bottom w:w="30" w:type="dxa"/>
              <w:right w:w="45" w:type="dxa"/>
            </w:tcMar>
            <w:vAlign w:val="bottom"/>
            <w:hideMark/>
          </w:tcPr>
          <w:p w14:paraId="3F792416"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IPSL-CM6A-LR-INCA</w:t>
            </w:r>
          </w:p>
        </w:tc>
        <w:tc>
          <w:tcPr>
            <w:tcW w:w="2977" w:type="dxa"/>
          </w:tcPr>
          <w:p w14:paraId="62636519" w14:textId="2C7949AA"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IPSL</w:t>
            </w:r>
          </w:p>
        </w:tc>
        <w:tc>
          <w:tcPr>
            <w:tcW w:w="2551" w:type="dxa"/>
          </w:tcPr>
          <w:p w14:paraId="105744F0" w14:textId="7CC1AC3E"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250 km</w:t>
            </w:r>
          </w:p>
        </w:tc>
      </w:tr>
      <w:tr w:rsidR="00743F4E" w:rsidRPr="00231E8E" w14:paraId="44661EC6" w14:textId="7EFC6A80" w:rsidTr="00AD5843">
        <w:trPr>
          <w:trHeight w:val="187"/>
          <w:jc w:val="center"/>
        </w:trPr>
        <w:tc>
          <w:tcPr>
            <w:tcW w:w="795" w:type="dxa"/>
            <w:tcMar>
              <w:top w:w="6" w:type="dxa"/>
              <w:left w:w="6" w:type="dxa"/>
              <w:bottom w:w="0" w:type="dxa"/>
              <w:right w:w="6" w:type="dxa"/>
            </w:tcMar>
            <w:vAlign w:val="center"/>
            <w:hideMark/>
          </w:tcPr>
          <w:p w14:paraId="7439F494"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26</w:t>
            </w:r>
          </w:p>
        </w:tc>
        <w:tc>
          <w:tcPr>
            <w:tcW w:w="2739" w:type="dxa"/>
            <w:tcMar>
              <w:top w:w="30" w:type="dxa"/>
              <w:left w:w="45" w:type="dxa"/>
              <w:bottom w:w="30" w:type="dxa"/>
              <w:right w:w="45" w:type="dxa"/>
            </w:tcMar>
            <w:vAlign w:val="bottom"/>
            <w:hideMark/>
          </w:tcPr>
          <w:p w14:paraId="6E68C54D"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KACE-1-0-G</w:t>
            </w:r>
          </w:p>
        </w:tc>
        <w:tc>
          <w:tcPr>
            <w:tcW w:w="2977" w:type="dxa"/>
          </w:tcPr>
          <w:p w14:paraId="646568C4" w14:textId="440BD4ED"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NIMS-KMA</w:t>
            </w:r>
          </w:p>
        </w:tc>
        <w:tc>
          <w:tcPr>
            <w:tcW w:w="2551" w:type="dxa"/>
          </w:tcPr>
          <w:p w14:paraId="348E9CFF" w14:textId="2CF9C920"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250 km</w:t>
            </w:r>
          </w:p>
        </w:tc>
      </w:tr>
      <w:tr w:rsidR="00743F4E" w:rsidRPr="00231E8E" w14:paraId="00135F1B" w14:textId="5E29BD13" w:rsidTr="00AD5843">
        <w:trPr>
          <w:trHeight w:val="187"/>
          <w:jc w:val="center"/>
        </w:trPr>
        <w:tc>
          <w:tcPr>
            <w:tcW w:w="795" w:type="dxa"/>
            <w:tcMar>
              <w:top w:w="6" w:type="dxa"/>
              <w:left w:w="6" w:type="dxa"/>
              <w:bottom w:w="0" w:type="dxa"/>
              <w:right w:w="6" w:type="dxa"/>
            </w:tcMar>
            <w:vAlign w:val="center"/>
            <w:hideMark/>
          </w:tcPr>
          <w:p w14:paraId="1CB758E4"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27</w:t>
            </w:r>
          </w:p>
        </w:tc>
        <w:tc>
          <w:tcPr>
            <w:tcW w:w="2739" w:type="dxa"/>
            <w:tcMar>
              <w:top w:w="30" w:type="dxa"/>
              <w:left w:w="45" w:type="dxa"/>
              <w:bottom w:w="30" w:type="dxa"/>
              <w:right w:w="45" w:type="dxa"/>
            </w:tcMar>
            <w:vAlign w:val="bottom"/>
            <w:hideMark/>
          </w:tcPr>
          <w:p w14:paraId="40D9D6D4"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KIOST-ESM</w:t>
            </w:r>
          </w:p>
        </w:tc>
        <w:tc>
          <w:tcPr>
            <w:tcW w:w="2977" w:type="dxa"/>
          </w:tcPr>
          <w:p w14:paraId="09193F76" w14:textId="14F45D98"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KIOST</w:t>
            </w:r>
          </w:p>
        </w:tc>
        <w:tc>
          <w:tcPr>
            <w:tcW w:w="2551" w:type="dxa"/>
          </w:tcPr>
          <w:p w14:paraId="024764F6" w14:textId="05A59B2F"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250 km</w:t>
            </w:r>
          </w:p>
        </w:tc>
      </w:tr>
      <w:tr w:rsidR="00743F4E" w:rsidRPr="00231E8E" w14:paraId="268B979E" w14:textId="07F8E9CB" w:rsidTr="00AD5843">
        <w:trPr>
          <w:trHeight w:val="187"/>
          <w:jc w:val="center"/>
        </w:trPr>
        <w:tc>
          <w:tcPr>
            <w:tcW w:w="795" w:type="dxa"/>
            <w:tcMar>
              <w:top w:w="6" w:type="dxa"/>
              <w:left w:w="6" w:type="dxa"/>
              <w:bottom w:w="0" w:type="dxa"/>
              <w:right w:w="6" w:type="dxa"/>
            </w:tcMar>
            <w:vAlign w:val="center"/>
            <w:hideMark/>
          </w:tcPr>
          <w:p w14:paraId="02344B5B"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28</w:t>
            </w:r>
          </w:p>
        </w:tc>
        <w:tc>
          <w:tcPr>
            <w:tcW w:w="2739" w:type="dxa"/>
            <w:tcMar>
              <w:top w:w="30" w:type="dxa"/>
              <w:left w:w="45" w:type="dxa"/>
              <w:bottom w:w="30" w:type="dxa"/>
              <w:right w:w="45" w:type="dxa"/>
            </w:tcMar>
            <w:vAlign w:val="bottom"/>
            <w:hideMark/>
          </w:tcPr>
          <w:p w14:paraId="2B3B8C8C"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MIROC6</w:t>
            </w:r>
          </w:p>
        </w:tc>
        <w:tc>
          <w:tcPr>
            <w:tcW w:w="2977" w:type="dxa"/>
          </w:tcPr>
          <w:p w14:paraId="43273A12" w14:textId="7DB74D5B"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MIROC</w:t>
            </w:r>
          </w:p>
        </w:tc>
        <w:tc>
          <w:tcPr>
            <w:tcW w:w="2551" w:type="dxa"/>
          </w:tcPr>
          <w:p w14:paraId="732DBB9B" w14:textId="3D3F0349"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250 km</w:t>
            </w:r>
          </w:p>
        </w:tc>
      </w:tr>
      <w:tr w:rsidR="00743F4E" w:rsidRPr="00231E8E" w14:paraId="74E10CBF" w14:textId="3C83163F" w:rsidTr="00AD5843">
        <w:trPr>
          <w:trHeight w:val="187"/>
          <w:jc w:val="center"/>
        </w:trPr>
        <w:tc>
          <w:tcPr>
            <w:tcW w:w="795" w:type="dxa"/>
            <w:tcMar>
              <w:top w:w="6" w:type="dxa"/>
              <w:left w:w="6" w:type="dxa"/>
              <w:bottom w:w="0" w:type="dxa"/>
              <w:right w:w="6" w:type="dxa"/>
            </w:tcMar>
            <w:vAlign w:val="center"/>
            <w:hideMark/>
          </w:tcPr>
          <w:p w14:paraId="544457F9"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29</w:t>
            </w:r>
          </w:p>
        </w:tc>
        <w:tc>
          <w:tcPr>
            <w:tcW w:w="2739" w:type="dxa"/>
            <w:tcMar>
              <w:top w:w="30" w:type="dxa"/>
              <w:left w:w="45" w:type="dxa"/>
              <w:bottom w:w="30" w:type="dxa"/>
              <w:right w:w="45" w:type="dxa"/>
            </w:tcMar>
            <w:vAlign w:val="bottom"/>
            <w:hideMark/>
          </w:tcPr>
          <w:p w14:paraId="5CEFC18C"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MPI-ESM-1-2-HAM</w:t>
            </w:r>
          </w:p>
        </w:tc>
        <w:tc>
          <w:tcPr>
            <w:tcW w:w="2977" w:type="dxa"/>
          </w:tcPr>
          <w:p w14:paraId="31BADCD9" w14:textId="7C1FA4A6"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HAMMOZ-Consortium</w:t>
            </w:r>
          </w:p>
        </w:tc>
        <w:tc>
          <w:tcPr>
            <w:tcW w:w="2551" w:type="dxa"/>
          </w:tcPr>
          <w:p w14:paraId="0BF93D7D" w14:textId="356DDD9D"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250 km</w:t>
            </w:r>
          </w:p>
        </w:tc>
      </w:tr>
      <w:tr w:rsidR="00743F4E" w:rsidRPr="00231E8E" w14:paraId="1C8EC53E" w14:textId="73B8ACA3" w:rsidTr="00AD5843">
        <w:trPr>
          <w:trHeight w:val="187"/>
          <w:jc w:val="center"/>
        </w:trPr>
        <w:tc>
          <w:tcPr>
            <w:tcW w:w="795" w:type="dxa"/>
            <w:tcMar>
              <w:top w:w="6" w:type="dxa"/>
              <w:left w:w="6" w:type="dxa"/>
              <w:bottom w:w="0" w:type="dxa"/>
              <w:right w:w="6" w:type="dxa"/>
            </w:tcMar>
            <w:vAlign w:val="center"/>
            <w:hideMark/>
          </w:tcPr>
          <w:p w14:paraId="78B2E302"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30</w:t>
            </w:r>
          </w:p>
        </w:tc>
        <w:tc>
          <w:tcPr>
            <w:tcW w:w="2739" w:type="dxa"/>
            <w:tcMar>
              <w:top w:w="30" w:type="dxa"/>
              <w:left w:w="45" w:type="dxa"/>
              <w:bottom w:w="30" w:type="dxa"/>
              <w:right w:w="45" w:type="dxa"/>
            </w:tcMar>
            <w:vAlign w:val="bottom"/>
            <w:hideMark/>
          </w:tcPr>
          <w:p w14:paraId="01BBCC06"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MPI-ESM1-2-HR</w:t>
            </w:r>
          </w:p>
        </w:tc>
        <w:tc>
          <w:tcPr>
            <w:tcW w:w="2977" w:type="dxa"/>
          </w:tcPr>
          <w:p w14:paraId="56126FB2" w14:textId="64FC799A"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MPI-M / DWD / DKRZ</w:t>
            </w:r>
          </w:p>
        </w:tc>
        <w:tc>
          <w:tcPr>
            <w:tcW w:w="2551" w:type="dxa"/>
          </w:tcPr>
          <w:p w14:paraId="0EC3ED51" w14:textId="52DB9E8F"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100 km</w:t>
            </w:r>
          </w:p>
        </w:tc>
      </w:tr>
      <w:tr w:rsidR="00743F4E" w:rsidRPr="00231E8E" w14:paraId="2DCDAA5B" w14:textId="0D73F8E5" w:rsidTr="00AD5843">
        <w:trPr>
          <w:trHeight w:val="187"/>
          <w:jc w:val="center"/>
        </w:trPr>
        <w:tc>
          <w:tcPr>
            <w:tcW w:w="795" w:type="dxa"/>
            <w:tcMar>
              <w:top w:w="6" w:type="dxa"/>
              <w:left w:w="6" w:type="dxa"/>
              <w:bottom w:w="0" w:type="dxa"/>
              <w:right w:w="6" w:type="dxa"/>
            </w:tcMar>
            <w:vAlign w:val="center"/>
            <w:hideMark/>
          </w:tcPr>
          <w:p w14:paraId="2C31A4CF"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31</w:t>
            </w:r>
          </w:p>
        </w:tc>
        <w:tc>
          <w:tcPr>
            <w:tcW w:w="2739" w:type="dxa"/>
            <w:tcMar>
              <w:top w:w="30" w:type="dxa"/>
              <w:left w:w="45" w:type="dxa"/>
              <w:bottom w:w="30" w:type="dxa"/>
              <w:right w:w="45" w:type="dxa"/>
            </w:tcMar>
            <w:vAlign w:val="bottom"/>
            <w:hideMark/>
          </w:tcPr>
          <w:p w14:paraId="078C560B"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MPI-ESM1-2-LR</w:t>
            </w:r>
          </w:p>
        </w:tc>
        <w:tc>
          <w:tcPr>
            <w:tcW w:w="2977" w:type="dxa"/>
          </w:tcPr>
          <w:p w14:paraId="5A725D03" w14:textId="44D1E82E"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MPI-M / AWI / DKRZ / DWD</w:t>
            </w:r>
          </w:p>
        </w:tc>
        <w:tc>
          <w:tcPr>
            <w:tcW w:w="2551" w:type="dxa"/>
          </w:tcPr>
          <w:p w14:paraId="35203312" w14:textId="4E5EBB93"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250 km</w:t>
            </w:r>
          </w:p>
        </w:tc>
      </w:tr>
      <w:tr w:rsidR="00743F4E" w:rsidRPr="00231E8E" w14:paraId="1D61AC10" w14:textId="2F541720" w:rsidTr="00AD5843">
        <w:trPr>
          <w:trHeight w:val="187"/>
          <w:jc w:val="center"/>
        </w:trPr>
        <w:tc>
          <w:tcPr>
            <w:tcW w:w="795" w:type="dxa"/>
            <w:tcMar>
              <w:top w:w="6" w:type="dxa"/>
              <w:left w:w="6" w:type="dxa"/>
              <w:bottom w:w="0" w:type="dxa"/>
              <w:right w:w="6" w:type="dxa"/>
            </w:tcMar>
            <w:vAlign w:val="center"/>
            <w:hideMark/>
          </w:tcPr>
          <w:p w14:paraId="460D2E0A"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32</w:t>
            </w:r>
          </w:p>
        </w:tc>
        <w:tc>
          <w:tcPr>
            <w:tcW w:w="2739" w:type="dxa"/>
            <w:tcMar>
              <w:top w:w="30" w:type="dxa"/>
              <w:left w:w="45" w:type="dxa"/>
              <w:bottom w:w="30" w:type="dxa"/>
              <w:right w:w="45" w:type="dxa"/>
            </w:tcMar>
            <w:vAlign w:val="bottom"/>
            <w:hideMark/>
          </w:tcPr>
          <w:p w14:paraId="02AC0C54"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MRI-ESM2-0</w:t>
            </w:r>
          </w:p>
        </w:tc>
        <w:tc>
          <w:tcPr>
            <w:tcW w:w="2977" w:type="dxa"/>
          </w:tcPr>
          <w:p w14:paraId="416A32F9" w14:textId="43C50161"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MRI</w:t>
            </w:r>
          </w:p>
        </w:tc>
        <w:tc>
          <w:tcPr>
            <w:tcW w:w="2551" w:type="dxa"/>
          </w:tcPr>
          <w:p w14:paraId="4807FB72" w14:textId="234ED843"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100 km</w:t>
            </w:r>
          </w:p>
        </w:tc>
      </w:tr>
      <w:tr w:rsidR="00743F4E" w:rsidRPr="00231E8E" w14:paraId="79B5C247" w14:textId="75460F90" w:rsidTr="00AD5843">
        <w:trPr>
          <w:trHeight w:val="187"/>
          <w:jc w:val="center"/>
        </w:trPr>
        <w:tc>
          <w:tcPr>
            <w:tcW w:w="795" w:type="dxa"/>
            <w:tcMar>
              <w:top w:w="6" w:type="dxa"/>
              <w:left w:w="6" w:type="dxa"/>
              <w:bottom w:w="0" w:type="dxa"/>
              <w:right w:w="6" w:type="dxa"/>
            </w:tcMar>
            <w:vAlign w:val="center"/>
            <w:hideMark/>
          </w:tcPr>
          <w:p w14:paraId="4712A879" w14:textId="77777777" w:rsidR="00743F4E" w:rsidRPr="00231E8E" w:rsidRDefault="00743F4E" w:rsidP="00743F4E">
            <w:pPr>
              <w:widowControl/>
              <w:wordWrap/>
              <w:autoSpaceDE/>
              <w:autoSpaceDN/>
              <w:jc w:val="center"/>
              <w:rPr>
                <w:noProof/>
                <w:color w:val="000000" w:themeColor="text1"/>
                <w:szCs w:val="20"/>
              </w:rPr>
            </w:pPr>
            <w:r w:rsidRPr="00231E8E">
              <w:rPr>
                <w:noProof/>
                <w:color w:val="000000" w:themeColor="text1"/>
                <w:szCs w:val="20"/>
              </w:rPr>
              <w:t>33</w:t>
            </w:r>
          </w:p>
        </w:tc>
        <w:tc>
          <w:tcPr>
            <w:tcW w:w="2739" w:type="dxa"/>
            <w:tcMar>
              <w:top w:w="30" w:type="dxa"/>
              <w:left w:w="45" w:type="dxa"/>
              <w:bottom w:w="30" w:type="dxa"/>
              <w:right w:w="45" w:type="dxa"/>
            </w:tcMar>
            <w:vAlign w:val="bottom"/>
            <w:hideMark/>
          </w:tcPr>
          <w:p w14:paraId="31D5FF74"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NESM3</w:t>
            </w:r>
          </w:p>
        </w:tc>
        <w:tc>
          <w:tcPr>
            <w:tcW w:w="2977" w:type="dxa"/>
          </w:tcPr>
          <w:p w14:paraId="7FAABB59" w14:textId="77D2C9D1"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NUIST</w:t>
            </w:r>
          </w:p>
        </w:tc>
        <w:tc>
          <w:tcPr>
            <w:tcW w:w="2551" w:type="dxa"/>
          </w:tcPr>
          <w:p w14:paraId="1BD00EA3" w14:textId="22CB3E5C"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250 km</w:t>
            </w:r>
          </w:p>
        </w:tc>
      </w:tr>
      <w:tr w:rsidR="00743F4E" w:rsidRPr="00231E8E" w14:paraId="6AA690B6" w14:textId="17CE3857" w:rsidTr="00AD5843">
        <w:trPr>
          <w:trHeight w:val="187"/>
          <w:jc w:val="center"/>
        </w:trPr>
        <w:tc>
          <w:tcPr>
            <w:tcW w:w="795" w:type="dxa"/>
            <w:tcMar>
              <w:top w:w="6" w:type="dxa"/>
              <w:left w:w="6" w:type="dxa"/>
              <w:bottom w:w="0" w:type="dxa"/>
              <w:right w:w="6" w:type="dxa"/>
            </w:tcMar>
            <w:vAlign w:val="center"/>
            <w:hideMark/>
          </w:tcPr>
          <w:p w14:paraId="4CEB2663" w14:textId="77777777" w:rsidR="00743F4E" w:rsidRPr="00231E8E" w:rsidRDefault="00743F4E" w:rsidP="00743F4E">
            <w:pPr>
              <w:widowControl/>
              <w:wordWrap/>
              <w:autoSpaceDE/>
              <w:autoSpaceDN/>
              <w:jc w:val="center"/>
              <w:rPr>
                <w:noProof/>
                <w:color w:val="000000" w:themeColor="text1"/>
                <w:szCs w:val="20"/>
              </w:rPr>
            </w:pPr>
            <w:r w:rsidRPr="00231E8E">
              <w:rPr>
                <w:bCs/>
                <w:noProof/>
                <w:color w:val="000000" w:themeColor="text1"/>
                <w:szCs w:val="20"/>
              </w:rPr>
              <w:t>34</w:t>
            </w:r>
          </w:p>
        </w:tc>
        <w:tc>
          <w:tcPr>
            <w:tcW w:w="2739" w:type="dxa"/>
            <w:tcMar>
              <w:top w:w="30" w:type="dxa"/>
              <w:left w:w="45" w:type="dxa"/>
              <w:bottom w:w="30" w:type="dxa"/>
              <w:right w:w="45" w:type="dxa"/>
            </w:tcMar>
            <w:vAlign w:val="bottom"/>
            <w:hideMark/>
          </w:tcPr>
          <w:p w14:paraId="742C82E5"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SAM0-UNICON</w:t>
            </w:r>
          </w:p>
        </w:tc>
        <w:tc>
          <w:tcPr>
            <w:tcW w:w="2977" w:type="dxa"/>
          </w:tcPr>
          <w:p w14:paraId="28E33DEB" w14:textId="6C95401F"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SNU</w:t>
            </w:r>
          </w:p>
        </w:tc>
        <w:tc>
          <w:tcPr>
            <w:tcW w:w="2551" w:type="dxa"/>
          </w:tcPr>
          <w:p w14:paraId="5D543320" w14:textId="6A2415DA"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100 km</w:t>
            </w:r>
          </w:p>
        </w:tc>
      </w:tr>
      <w:tr w:rsidR="00743F4E" w:rsidRPr="00231E8E" w14:paraId="6F4AEEBF" w14:textId="023A4472" w:rsidTr="00AD5843">
        <w:trPr>
          <w:trHeight w:val="187"/>
          <w:jc w:val="center"/>
        </w:trPr>
        <w:tc>
          <w:tcPr>
            <w:tcW w:w="795" w:type="dxa"/>
            <w:tcMar>
              <w:top w:w="6" w:type="dxa"/>
              <w:left w:w="6" w:type="dxa"/>
              <w:bottom w:w="0" w:type="dxa"/>
              <w:right w:w="6" w:type="dxa"/>
            </w:tcMar>
            <w:vAlign w:val="center"/>
            <w:hideMark/>
          </w:tcPr>
          <w:p w14:paraId="130A8A56" w14:textId="77777777" w:rsidR="00743F4E" w:rsidRPr="00231E8E" w:rsidRDefault="00743F4E" w:rsidP="00743F4E">
            <w:pPr>
              <w:widowControl/>
              <w:wordWrap/>
              <w:autoSpaceDE/>
              <w:autoSpaceDN/>
              <w:jc w:val="center"/>
              <w:rPr>
                <w:noProof/>
                <w:color w:val="000000" w:themeColor="text1"/>
                <w:szCs w:val="20"/>
              </w:rPr>
            </w:pPr>
            <w:r w:rsidRPr="00231E8E">
              <w:rPr>
                <w:bCs/>
                <w:noProof/>
                <w:color w:val="000000" w:themeColor="text1"/>
                <w:szCs w:val="20"/>
              </w:rPr>
              <w:t>35</w:t>
            </w:r>
          </w:p>
        </w:tc>
        <w:tc>
          <w:tcPr>
            <w:tcW w:w="2739" w:type="dxa"/>
            <w:tcMar>
              <w:top w:w="30" w:type="dxa"/>
              <w:left w:w="45" w:type="dxa"/>
              <w:bottom w:w="30" w:type="dxa"/>
              <w:right w:w="45" w:type="dxa"/>
            </w:tcMar>
            <w:vAlign w:val="bottom"/>
            <w:hideMark/>
          </w:tcPr>
          <w:p w14:paraId="1669AE28" w14:textId="77777777" w:rsidR="00743F4E" w:rsidRPr="00231E8E" w:rsidRDefault="00743F4E" w:rsidP="00743F4E">
            <w:pPr>
              <w:widowControl/>
              <w:wordWrap/>
              <w:autoSpaceDE/>
              <w:autoSpaceDN/>
              <w:rPr>
                <w:noProof/>
                <w:color w:val="000000" w:themeColor="text1"/>
                <w:szCs w:val="20"/>
              </w:rPr>
            </w:pPr>
            <w:r w:rsidRPr="00231E8E">
              <w:rPr>
                <w:bCs/>
                <w:noProof/>
                <w:color w:val="000000" w:themeColor="text1"/>
                <w:szCs w:val="20"/>
              </w:rPr>
              <w:t>TaiESM1</w:t>
            </w:r>
          </w:p>
        </w:tc>
        <w:tc>
          <w:tcPr>
            <w:tcW w:w="2977" w:type="dxa"/>
          </w:tcPr>
          <w:p w14:paraId="7B660AC0" w14:textId="34C9E65D" w:rsidR="00743F4E" w:rsidRPr="00231E8E" w:rsidRDefault="00743F4E" w:rsidP="00743F4E">
            <w:pPr>
              <w:widowControl/>
              <w:wordWrap/>
              <w:autoSpaceDE/>
              <w:autoSpaceDN/>
              <w:rPr>
                <w:bCs/>
                <w:noProof/>
                <w:color w:val="000000" w:themeColor="text1"/>
                <w:szCs w:val="20"/>
              </w:rPr>
            </w:pPr>
            <w:r w:rsidRPr="00AD5843">
              <w:rPr>
                <w:bCs/>
                <w:noProof/>
                <w:color w:val="000000" w:themeColor="text1"/>
                <w:szCs w:val="20"/>
              </w:rPr>
              <w:t>AS-RCEC</w:t>
            </w:r>
          </w:p>
        </w:tc>
        <w:tc>
          <w:tcPr>
            <w:tcW w:w="2551" w:type="dxa"/>
          </w:tcPr>
          <w:p w14:paraId="10607985" w14:textId="05674283" w:rsidR="00743F4E" w:rsidRPr="00231E8E" w:rsidRDefault="00743F4E" w:rsidP="00AD5843">
            <w:pPr>
              <w:widowControl/>
              <w:wordWrap/>
              <w:autoSpaceDE/>
              <w:autoSpaceDN/>
              <w:jc w:val="center"/>
              <w:rPr>
                <w:bCs/>
                <w:noProof/>
                <w:color w:val="000000" w:themeColor="text1"/>
                <w:szCs w:val="20"/>
              </w:rPr>
            </w:pPr>
            <w:r w:rsidRPr="00AD5843">
              <w:rPr>
                <w:bCs/>
                <w:noProof/>
                <w:color w:val="000000" w:themeColor="text1"/>
                <w:szCs w:val="20"/>
              </w:rPr>
              <w:t>100 km</w:t>
            </w:r>
          </w:p>
        </w:tc>
      </w:tr>
    </w:tbl>
    <w:p w14:paraId="6B8CE5B5" w14:textId="35ADAF40" w:rsidR="00EF37FB" w:rsidRPr="00A53443" w:rsidRDefault="003F35C3" w:rsidP="00A53443">
      <w:pPr>
        <w:widowControl/>
        <w:wordWrap/>
        <w:autoSpaceDE/>
        <w:autoSpaceDN/>
        <w:rPr>
          <w:rFonts w:cs="Times New Roman"/>
          <w:b/>
          <w:bCs/>
          <w:sz w:val="24"/>
        </w:rPr>
      </w:pPr>
      <w:r>
        <w:rPr>
          <w:rStyle w:val="af5"/>
        </w:rPr>
        <w:t>Note:</w:t>
      </w:r>
      <w:r>
        <w:t xml:space="preserve"> Model and resolution information is based on the CMIP6 Controlled Vocabularies maintained by WCRP-CMIP, particularly the </w:t>
      </w:r>
      <w:r>
        <w:rPr>
          <w:rStyle w:val="af6"/>
        </w:rPr>
        <w:t>CMIP6_source_id</w:t>
      </w:r>
      <w:r>
        <w:t xml:space="preserve"> metadata (</w:t>
      </w:r>
      <w:hyperlink r:id="rId15" w:history="1">
        <w:r>
          <w:rPr>
            <w:rStyle w:val="a3"/>
          </w:rPr>
          <w:t>https://github.com/WCRP-CMIP/CMIP6_CVs</w:t>
        </w:r>
      </w:hyperlink>
      <w:r>
        <w:t>; accessed 2 September 2026). Native nominal resolution refers to the atmospheric component of each model.</w:t>
      </w:r>
    </w:p>
    <w:sectPr w:rsidR="00EF37FB" w:rsidRPr="00A53443" w:rsidSect="0086445D">
      <w:footerReference w:type="even" r:id="rId16"/>
      <w:footerReference w:type="default" r:id="rId17"/>
      <w:pgSz w:w="11906" w:h="16838"/>
      <w:pgMar w:top="1440"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127AF" w14:textId="77777777" w:rsidR="00C557EB" w:rsidRDefault="00C557EB" w:rsidP="00773763">
      <w:r>
        <w:separator/>
      </w:r>
    </w:p>
  </w:endnote>
  <w:endnote w:type="continuationSeparator" w:id="0">
    <w:p w14:paraId="78CB0664" w14:textId="77777777" w:rsidR="00C557EB" w:rsidRDefault="00C557EB" w:rsidP="00773763">
      <w:r>
        <w:continuationSeparator/>
      </w:r>
    </w:p>
  </w:endnote>
  <w:endnote w:type="continuationNotice" w:id="1">
    <w:p w14:paraId="4DF732D8" w14:textId="77777777" w:rsidR="00C557EB" w:rsidRDefault="00C557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본문 CS)">
    <w:altName w:val="Times New Roman"/>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굴림체">
    <w:altName w:val="GulimChe"/>
    <w:panose1 w:val="020B0609000101010101"/>
    <w:charset w:val="81"/>
    <w:family w:val="modern"/>
    <w:pitch w:val="fixed"/>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727076406"/>
      <w:docPartObj>
        <w:docPartGallery w:val="Page Numbers (Bottom of Page)"/>
        <w:docPartUnique/>
      </w:docPartObj>
    </w:sdtPr>
    <w:sdtEndPr>
      <w:rPr>
        <w:rStyle w:val="a6"/>
      </w:rPr>
    </w:sdtEndPr>
    <w:sdtContent>
      <w:p w14:paraId="7D55C558" w14:textId="0A93FCC6" w:rsidR="000B1666" w:rsidRDefault="000B1666">
        <w:pPr>
          <w:pStyle w:val="a5"/>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2232438A" w14:textId="77777777" w:rsidR="000B1666" w:rsidRDefault="000B166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20614715"/>
      <w:docPartObj>
        <w:docPartGallery w:val="Page Numbers (Bottom of Page)"/>
        <w:docPartUnique/>
      </w:docPartObj>
    </w:sdtPr>
    <w:sdtEndPr>
      <w:rPr>
        <w:rStyle w:val="a6"/>
      </w:rPr>
    </w:sdtEndPr>
    <w:sdtContent>
      <w:p w14:paraId="38594B22" w14:textId="5C5958F5" w:rsidR="000B1666" w:rsidRDefault="000B1666">
        <w:pPr>
          <w:pStyle w:val="a5"/>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18</w:t>
        </w:r>
        <w:r>
          <w:rPr>
            <w:rStyle w:val="a6"/>
          </w:rPr>
          <w:fldChar w:fldCharType="end"/>
        </w:r>
      </w:p>
    </w:sdtContent>
  </w:sdt>
  <w:p w14:paraId="040469BE" w14:textId="77777777" w:rsidR="000B1666" w:rsidRDefault="000B166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04642" w14:textId="77777777" w:rsidR="00C557EB" w:rsidRDefault="00C557EB" w:rsidP="00773763">
      <w:r>
        <w:separator/>
      </w:r>
    </w:p>
  </w:footnote>
  <w:footnote w:type="continuationSeparator" w:id="0">
    <w:p w14:paraId="419C74D5" w14:textId="77777777" w:rsidR="00C557EB" w:rsidRDefault="00C557EB" w:rsidP="00773763">
      <w:r>
        <w:continuationSeparator/>
      </w:r>
    </w:p>
  </w:footnote>
  <w:footnote w:type="continuationNotice" w:id="1">
    <w:p w14:paraId="31D83218" w14:textId="77777777" w:rsidR="00C557EB" w:rsidRDefault="00C557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42290"/>
    <w:multiLevelType w:val="hybridMultilevel"/>
    <w:tmpl w:val="9D14A83E"/>
    <w:lvl w:ilvl="0" w:tplc="373A2758">
      <w:numFmt w:val="bullet"/>
      <w:lvlText w:val=""/>
      <w:lvlJc w:val="left"/>
      <w:pPr>
        <w:ind w:left="560" w:hanging="360"/>
      </w:pPr>
      <w:rPr>
        <w:rFonts w:ascii="Wingdings" w:eastAsiaTheme="minorEastAsia" w:hAnsi="Wingdings" w:cs="Times New Roman" w:hint="default"/>
      </w:rPr>
    </w:lvl>
    <w:lvl w:ilvl="1" w:tplc="04090003" w:tentative="1">
      <w:start w:val="1"/>
      <w:numFmt w:val="bullet"/>
      <w:lvlText w:val=""/>
      <w:lvlJc w:val="left"/>
      <w:pPr>
        <w:ind w:left="1000" w:hanging="400"/>
      </w:pPr>
      <w:rPr>
        <w:rFonts w:ascii="Wingdings" w:hAnsi="Wingdings" w:hint="default"/>
      </w:rPr>
    </w:lvl>
    <w:lvl w:ilvl="2" w:tplc="04090005" w:tentative="1">
      <w:start w:val="1"/>
      <w:numFmt w:val="bullet"/>
      <w:lvlText w:val=""/>
      <w:lvlJc w:val="left"/>
      <w:pPr>
        <w:ind w:left="1400" w:hanging="400"/>
      </w:pPr>
      <w:rPr>
        <w:rFonts w:ascii="Wingdings" w:hAnsi="Wingdings" w:hint="default"/>
      </w:rPr>
    </w:lvl>
    <w:lvl w:ilvl="3" w:tplc="04090001" w:tentative="1">
      <w:start w:val="1"/>
      <w:numFmt w:val="bullet"/>
      <w:lvlText w:val=""/>
      <w:lvlJc w:val="left"/>
      <w:pPr>
        <w:ind w:left="1800" w:hanging="400"/>
      </w:pPr>
      <w:rPr>
        <w:rFonts w:ascii="Wingdings" w:hAnsi="Wingdings" w:hint="default"/>
      </w:rPr>
    </w:lvl>
    <w:lvl w:ilvl="4" w:tplc="04090003" w:tentative="1">
      <w:start w:val="1"/>
      <w:numFmt w:val="bullet"/>
      <w:lvlText w:val=""/>
      <w:lvlJc w:val="left"/>
      <w:pPr>
        <w:ind w:left="2200" w:hanging="400"/>
      </w:pPr>
      <w:rPr>
        <w:rFonts w:ascii="Wingdings" w:hAnsi="Wingdings" w:hint="default"/>
      </w:rPr>
    </w:lvl>
    <w:lvl w:ilvl="5" w:tplc="04090005" w:tentative="1">
      <w:start w:val="1"/>
      <w:numFmt w:val="bullet"/>
      <w:lvlText w:val=""/>
      <w:lvlJc w:val="left"/>
      <w:pPr>
        <w:ind w:left="2600" w:hanging="400"/>
      </w:pPr>
      <w:rPr>
        <w:rFonts w:ascii="Wingdings" w:hAnsi="Wingdings" w:hint="default"/>
      </w:rPr>
    </w:lvl>
    <w:lvl w:ilvl="6" w:tplc="04090001" w:tentative="1">
      <w:start w:val="1"/>
      <w:numFmt w:val="bullet"/>
      <w:lvlText w:val=""/>
      <w:lvlJc w:val="left"/>
      <w:pPr>
        <w:ind w:left="3000" w:hanging="400"/>
      </w:pPr>
      <w:rPr>
        <w:rFonts w:ascii="Wingdings" w:hAnsi="Wingdings" w:hint="default"/>
      </w:rPr>
    </w:lvl>
    <w:lvl w:ilvl="7" w:tplc="04090003" w:tentative="1">
      <w:start w:val="1"/>
      <w:numFmt w:val="bullet"/>
      <w:lvlText w:val=""/>
      <w:lvlJc w:val="left"/>
      <w:pPr>
        <w:ind w:left="3400" w:hanging="400"/>
      </w:pPr>
      <w:rPr>
        <w:rFonts w:ascii="Wingdings" w:hAnsi="Wingdings" w:hint="default"/>
      </w:rPr>
    </w:lvl>
    <w:lvl w:ilvl="8" w:tplc="04090005" w:tentative="1">
      <w:start w:val="1"/>
      <w:numFmt w:val="bullet"/>
      <w:lvlText w:val=""/>
      <w:lvlJc w:val="left"/>
      <w:pPr>
        <w:ind w:left="3800" w:hanging="400"/>
      </w:pPr>
      <w:rPr>
        <w:rFonts w:ascii="Wingdings" w:hAnsi="Wingdings" w:hint="default"/>
      </w:rPr>
    </w:lvl>
  </w:abstractNum>
  <w:abstractNum w:abstractNumId="1" w15:restartNumberingAfterBreak="0">
    <w:nsid w:val="18BC2240"/>
    <w:multiLevelType w:val="hybridMultilevel"/>
    <w:tmpl w:val="7998492A"/>
    <w:lvl w:ilvl="0" w:tplc="429E1C56">
      <w:numFmt w:val="bullet"/>
      <w:lvlText w:val="-"/>
      <w:lvlJc w:val="left"/>
      <w:pPr>
        <w:ind w:left="600" w:hanging="360"/>
      </w:pPr>
      <w:rPr>
        <w:rFonts w:ascii="Times New Roman" w:eastAsiaTheme="minorEastAsia" w:hAnsi="Times New Roman" w:cs="Times New Roman" w:hint="default"/>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2" w15:restartNumberingAfterBreak="0">
    <w:nsid w:val="49447870"/>
    <w:multiLevelType w:val="hybridMultilevel"/>
    <w:tmpl w:val="1B667B3E"/>
    <w:lvl w:ilvl="0" w:tplc="443412BC">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509F27A4"/>
    <w:multiLevelType w:val="hybridMultilevel"/>
    <w:tmpl w:val="23C6BB7E"/>
    <w:lvl w:ilvl="0" w:tplc="2E9C735C">
      <w:numFmt w:val="bullet"/>
      <w:lvlText w:val=""/>
      <w:lvlJc w:val="left"/>
      <w:pPr>
        <w:ind w:left="600" w:hanging="360"/>
      </w:pPr>
      <w:rPr>
        <w:rFonts w:ascii="Wingdings" w:eastAsiaTheme="minorEastAsia" w:hAnsi="Wingdings" w:cs="Times New Roman" w:hint="default"/>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4" w15:restartNumberingAfterBreak="0">
    <w:nsid w:val="5B0C1D5B"/>
    <w:multiLevelType w:val="hybridMultilevel"/>
    <w:tmpl w:val="FA4AA29C"/>
    <w:lvl w:ilvl="0" w:tplc="2DE2C03A">
      <w:numFmt w:val="bullet"/>
      <w:lvlText w:val="-"/>
      <w:lvlJc w:val="left"/>
      <w:pPr>
        <w:ind w:left="600" w:hanging="360"/>
      </w:pPr>
      <w:rPr>
        <w:rFonts w:ascii="Times New Roman" w:eastAsiaTheme="minorEastAsia" w:hAnsi="Times New Roman" w:cs="Times New Roman" w:hint="default"/>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5" w15:restartNumberingAfterBreak="0">
    <w:nsid w:val="5C432E50"/>
    <w:multiLevelType w:val="hybridMultilevel"/>
    <w:tmpl w:val="9A9A72FE"/>
    <w:lvl w:ilvl="0" w:tplc="83B2DFC2">
      <w:numFmt w:val="bullet"/>
      <w:lvlText w:val=""/>
      <w:lvlJc w:val="left"/>
      <w:pPr>
        <w:ind w:left="600" w:hanging="360"/>
      </w:pPr>
      <w:rPr>
        <w:rFonts w:ascii="Wingdings" w:eastAsiaTheme="minorEastAsia" w:hAnsi="Wingdings" w:cs="Times New Roman" w:hint="default"/>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hideGrammaticalErrors/>
  <w:activeWritingStyle w:appName="MSWord" w:lang="en-US" w:vendorID="64" w:dllVersion="6" w:nlCheck="1" w:checkStyle="0"/>
  <w:activeWritingStyle w:appName="MSWord" w:lang="en-GB" w:vendorID="64" w:dllVersion="6" w:nlCheck="1" w:checkStyle="0"/>
  <w:activeWritingStyle w:appName="MSWord" w:lang="ko-KR" w:vendorID="64" w:dllVersion="5" w:nlCheck="1" w:checkStyle="1"/>
  <w:activeWritingStyle w:appName="MSWord" w:lang="en-US" w:vendorID="64" w:dllVersion="4096" w:nlCheck="1" w:checkStyle="0"/>
  <w:activeWritingStyle w:appName="MSWord" w:lang="en-GB" w:vendorID="64" w:dllVersion="4096" w:nlCheck="1" w:checkStyle="0"/>
  <w:activeWritingStyle w:appName="MSWord" w:lang="ko-KR" w:vendorID="64" w:dllVersion="0" w:nlCheck="1" w:checkStyle="0"/>
  <w:activeWritingStyle w:appName="MSWord" w:lang="ko-KR" w:vendorID="64" w:dllVersion="4096" w:nlCheck="1" w:checkStyle="0"/>
  <w:activeWritingStyle w:appName="MSWord" w:lang="en-US" w:vendorID="64" w:dllVersion="0" w:nlCheck="1" w:checkStyle="0"/>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MzMTIzNTI3MwCyTZV0lIJTi4sz8/NACkxqAbI7nN0sAAAA"/>
  </w:docVars>
  <w:rsids>
    <w:rsidRoot w:val="00FD5B59"/>
    <w:rsid w:val="000000E9"/>
    <w:rsid w:val="00000C58"/>
    <w:rsid w:val="00000EFE"/>
    <w:rsid w:val="000010EF"/>
    <w:rsid w:val="00001391"/>
    <w:rsid w:val="00001A97"/>
    <w:rsid w:val="00001BB3"/>
    <w:rsid w:val="00001F67"/>
    <w:rsid w:val="00002218"/>
    <w:rsid w:val="000026C6"/>
    <w:rsid w:val="00002779"/>
    <w:rsid w:val="0000283D"/>
    <w:rsid w:val="00002A82"/>
    <w:rsid w:val="00002A8C"/>
    <w:rsid w:val="00002BAF"/>
    <w:rsid w:val="00002C13"/>
    <w:rsid w:val="00002C9B"/>
    <w:rsid w:val="00002F14"/>
    <w:rsid w:val="00002F1E"/>
    <w:rsid w:val="000031B2"/>
    <w:rsid w:val="0000322B"/>
    <w:rsid w:val="000034E7"/>
    <w:rsid w:val="000038BE"/>
    <w:rsid w:val="00003905"/>
    <w:rsid w:val="00003A24"/>
    <w:rsid w:val="00003FE6"/>
    <w:rsid w:val="00004325"/>
    <w:rsid w:val="000044CE"/>
    <w:rsid w:val="00004500"/>
    <w:rsid w:val="00004E3C"/>
    <w:rsid w:val="00004F94"/>
    <w:rsid w:val="000051BB"/>
    <w:rsid w:val="000057A8"/>
    <w:rsid w:val="0000586C"/>
    <w:rsid w:val="00005998"/>
    <w:rsid w:val="00005B04"/>
    <w:rsid w:val="00006235"/>
    <w:rsid w:val="000063FA"/>
    <w:rsid w:val="000066F5"/>
    <w:rsid w:val="0000688C"/>
    <w:rsid w:val="000068E5"/>
    <w:rsid w:val="000069D6"/>
    <w:rsid w:val="00007341"/>
    <w:rsid w:val="00007829"/>
    <w:rsid w:val="00007932"/>
    <w:rsid w:val="00007BB9"/>
    <w:rsid w:val="00007E3D"/>
    <w:rsid w:val="00007E52"/>
    <w:rsid w:val="00010237"/>
    <w:rsid w:val="000104C1"/>
    <w:rsid w:val="0001051C"/>
    <w:rsid w:val="000107C5"/>
    <w:rsid w:val="00010D69"/>
    <w:rsid w:val="00010E7B"/>
    <w:rsid w:val="00010EBC"/>
    <w:rsid w:val="00010FAD"/>
    <w:rsid w:val="00011073"/>
    <w:rsid w:val="0001126B"/>
    <w:rsid w:val="0001129E"/>
    <w:rsid w:val="00011340"/>
    <w:rsid w:val="00011391"/>
    <w:rsid w:val="00011C3A"/>
    <w:rsid w:val="00011CAA"/>
    <w:rsid w:val="00012053"/>
    <w:rsid w:val="00012317"/>
    <w:rsid w:val="00012459"/>
    <w:rsid w:val="000125C6"/>
    <w:rsid w:val="00012CD6"/>
    <w:rsid w:val="00013023"/>
    <w:rsid w:val="0001308A"/>
    <w:rsid w:val="000135D7"/>
    <w:rsid w:val="000135E8"/>
    <w:rsid w:val="000137B7"/>
    <w:rsid w:val="00013ACD"/>
    <w:rsid w:val="00013DC0"/>
    <w:rsid w:val="000140D4"/>
    <w:rsid w:val="0001412C"/>
    <w:rsid w:val="000143CF"/>
    <w:rsid w:val="000144F9"/>
    <w:rsid w:val="000148B6"/>
    <w:rsid w:val="00014A4C"/>
    <w:rsid w:val="00014CA3"/>
    <w:rsid w:val="00015701"/>
    <w:rsid w:val="00015DAD"/>
    <w:rsid w:val="000161FB"/>
    <w:rsid w:val="000162F0"/>
    <w:rsid w:val="00016419"/>
    <w:rsid w:val="0001668C"/>
    <w:rsid w:val="0001669A"/>
    <w:rsid w:val="00016835"/>
    <w:rsid w:val="00016894"/>
    <w:rsid w:val="00016907"/>
    <w:rsid w:val="000169F6"/>
    <w:rsid w:val="00016C81"/>
    <w:rsid w:val="00016DFD"/>
    <w:rsid w:val="00016E6D"/>
    <w:rsid w:val="00016FD5"/>
    <w:rsid w:val="00017860"/>
    <w:rsid w:val="00017977"/>
    <w:rsid w:val="00017B83"/>
    <w:rsid w:val="00017C0D"/>
    <w:rsid w:val="00017D5F"/>
    <w:rsid w:val="00017EE8"/>
    <w:rsid w:val="00020249"/>
    <w:rsid w:val="000203EB"/>
    <w:rsid w:val="00020593"/>
    <w:rsid w:val="0002090B"/>
    <w:rsid w:val="00020DD1"/>
    <w:rsid w:val="00020F46"/>
    <w:rsid w:val="000216BF"/>
    <w:rsid w:val="00021CA0"/>
    <w:rsid w:val="00022BF5"/>
    <w:rsid w:val="00022CC4"/>
    <w:rsid w:val="00022D16"/>
    <w:rsid w:val="00023308"/>
    <w:rsid w:val="00023639"/>
    <w:rsid w:val="00023EF5"/>
    <w:rsid w:val="000243BE"/>
    <w:rsid w:val="000244A2"/>
    <w:rsid w:val="00024662"/>
    <w:rsid w:val="000246A1"/>
    <w:rsid w:val="000248C3"/>
    <w:rsid w:val="00024B2A"/>
    <w:rsid w:val="00025854"/>
    <w:rsid w:val="00025BA8"/>
    <w:rsid w:val="00025E02"/>
    <w:rsid w:val="0002603E"/>
    <w:rsid w:val="00026124"/>
    <w:rsid w:val="00026735"/>
    <w:rsid w:val="00026A45"/>
    <w:rsid w:val="00026D49"/>
    <w:rsid w:val="00026FDC"/>
    <w:rsid w:val="00027240"/>
    <w:rsid w:val="00027654"/>
    <w:rsid w:val="000279EB"/>
    <w:rsid w:val="00027AAB"/>
    <w:rsid w:val="00027C72"/>
    <w:rsid w:val="00027FC0"/>
    <w:rsid w:val="0003002C"/>
    <w:rsid w:val="00030111"/>
    <w:rsid w:val="000304F5"/>
    <w:rsid w:val="00030A59"/>
    <w:rsid w:val="00030B77"/>
    <w:rsid w:val="00030B84"/>
    <w:rsid w:val="00030E44"/>
    <w:rsid w:val="00031060"/>
    <w:rsid w:val="00031287"/>
    <w:rsid w:val="000314A7"/>
    <w:rsid w:val="000315BD"/>
    <w:rsid w:val="00031624"/>
    <w:rsid w:val="00031769"/>
    <w:rsid w:val="000319D8"/>
    <w:rsid w:val="00031E56"/>
    <w:rsid w:val="000320EE"/>
    <w:rsid w:val="00032117"/>
    <w:rsid w:val="000321EF"/>
    <w:rsid w:val="00032268"/>
    <w:rsid w:val="00032975"/>
    <w:rsid w:val="00033200"/>
    <w:rsid w:val="0003326E"/>
    <w:rsid w:val="00033564"/>
    <w:rsid w:val="00033568"/>
    <w:rsid w:val="00034032"/>
    <w:rsid w:val="0003417D"/>
    <w:rsid w:val="000342E3"/>
    <w:rsid w:val="0003457C"/>
    <w:rsid w:val="0003465E"/>
    <w:rsid w:val="0003469F"/>
    <w:rsid w:val="00034733"/>
    <w:rsid w:val="00034774"/>
    <w:rsid w:val="00034848"/>
    <w:rsid w:val="00034DAB"/>
    <w:rsid w:val="00034F1D"/>
    <w:rsid w:val="0003584C"/>
    <w:rsid w:val="00035C8D"/>
    <w:rsid w:val="00035CBE"/>
    <w:rsid w:val="00035F6A"/>
    <w:rsid w:val="00036103"/>
    <w:rsid w:val="000365E8"/>
    <w:rsid w:val="00036882"/>
    <w:rsid w:val="000368A5"/>
    <w:rsid w:val="00036C0B"/>
    <w:rsid w:val="00037252"/>
    <w:rsid w:val="0003740C"/>
    <w:rsid w:val="0003785B"/>
    <w:rsid w:val="000378BB"/>
    <w:rsid w:val="000378F4"/>
    <w:rsid w:val="00037C59"/>
    <w:rsid w:val="00040D3D"/>
    <w:rsid w:val="00041097"/>
    <w:rsid w:val="0004112D"/>
    <w:rsid w:val="00041468"/>
    <w:rsid w:val="000414F6"/>
    <w:rsid w:val="00041550"/>
    <w:rsid w:val="000416C2"/>
    <w:rsid w:val="00041B7E"/>
    <w:rsid w:val="00041F21"/>
    <w:rsid w:val="00041F5D"/>
    <w:rsid w:val="00041FC0"/>
    <w:rsid w:val="00042166"/>
    <w:rsid w:val="00042414"/>
    <w:rsid w:val="000426D6"/>
    <w:rsid w:val="00042E18"/>
    <w:rsid w:val="00043418"/>
    <w:rsid w:val="000434FF"/>
    <w:rsid w:val="0004357E"/>
    <w:rsid w:val="00043837"/>
    <w:rsid w:val="000439A5"/>
    <w:rsid w:val="00043CC9"/>
    <w:rsid w:val="00043FCF"/>
    <w:rsid w:val="000443D6"/>
    <w:rsid w:val="00044930"/>
    <w:rsid w:val="000450BB"/>
    <w:rsid w:val="00045290"/>
    <w:rsid w:val="00045555"/>
    <w:rsid w:val="00045CCD"/>
    <w:rsid w:val="0004620A"/>
    <w:rsid w:val="00046226"/>
    <w:rsid w:val="000463AE"/>
    <w:rsid w:val="000467F6"/>
    <w:rsid w:val="00046A31"/>
    <w:rsid w:val="00046A45"/>
    <w:rsid w:val="00046C6A"/>
    <w:rsid w:val="00047703"/>
    <w:rsid w:val="00047943"/>
    <w:rsid w:val="00047B8C"/>
    <w:rsid w:val="00050045"/>
    <w:rsid w:val="0005037E"/>
    <w:rsid w:val="000504CB"/>
    <w:rsid w:val="000505AA"/>
    <w:rsid w:val="00050632"/>
    <w:rsid w:val="00050AFE"/>
    <w:rsid w:val="00050EE8"/>
    <w:rsid w:val="00050FB2"/>
    <w:rsid w:val="00051B34"/>
    <w:rsid w:val="00051D64"/>
    <w:rsid w:val="00052041"/>
    <w:rsid w:val="000525A3"/>
    <w:rsid w:val="0005270A"/>
    <w:rsid w:val="00052B84"/>
    <w:rsid w:val="00053260"/>
    <w:rsid w:val="00053635"/>
    <w:rsid w:val="0005391B"/>
    <w:rsid w:val="00053C14"/>
    <w:rsid w:val="00053ECC"/>
    <w:rsid w:val="00054235"/>
    <w:rsid w:val="00054326"/>
    <w:rsid w:val="000545E4"/>
    <w:rsid w:val="00054869"/>
    <w:rsid w:val="000548E0"/>
    <w:rsid w:val="00054A4B"/>
    <w:rsid w:val="00054FC3"/>
    <w:rsid w:val="000551EA"/>
    <w:rsid w:val="000552BA"/>
    <w:rsid w:val="000552D5"/>
    <w:rsid w:val="00055382"/>
    <w:rsid w:val="00055BC0"/>
    <w:rsid w:val="00055F3D"/>
    <w:rsid w:val="000562D1"/>
    <w:rsid w:val="0005660E"/>
    <w:rsid w:val="00056B2A"/>
    <w:rsid w:val="00056B76"/>
    <w:rsid w:val="00056DCF"/>
    <w:rsid w:val="00056DF2"/>
    <w:rsid w:val="000570BB"/>
    <w:rsid w:val="00057DBB"/>
    <w:rsid w:val="0006018C"/>
    <w:rsid w:val="000602B2"/>
    <w:rsid w:val="000609DE"/>
    <w:rsid w:val="00060AE4"/>
    <w:rsid w:val="00060E0E"/>
    <w:rsid w:val="00060E24"/>
    <w:rsid w:val="000610A0"/>
    <w:rsid w:val="00061A58"/>
    <w:rsid w:val="00061A7D"/>
    <w:rsid w:val="00061BF0"/>
    <w:rsid w:val="00061EFA"/>
    <w:rsid w:val="00061F9E"/>
    <w:rsid w:val="00062F47"/>
    <w:rsid w:val="0006364D"/>
    <w:rsid w:val="00064348"/>
    <w:rsid w:val="00064381"/>
    <w:rsid w:val="000646D8"/>
    <w:rsid w:val="000649EF"/>
    <w:rsid w:val="00064AC9"/>
    <w:rsid w:val="00064D42"/>
    <w:rsid w:val="00064E25"/>
    <w:rsid w:val="00064FD1"/>
    <w:rsid w:val="00065027"/>
    <w:rsid w:val="00065139"/>
    <w:rsid w:val="000654F3"/>
    <w:rsid w:val="000656E9"/>
    <w:rsid w:val="00065B4B"/>
    <w:rsid w:val="00065CD7"/>
    <w:rsid w:val="00065DF2"/>
    <w:rsid w:val="00065EC6"/>
    <w:rsid w:val="00066053"/>
    <w:rsid w:val="00066281"/>
    <w:rsid w:val="000663F6"/>
    <w:rsid w:val="000664EA"/>
    <w:rsid w:val="00066971"/>
    <w:rsid w:val="00066C62"/>
    <w:rsid w:val="0006728C"/>
    <w:rsid w:val="00067435"/>
    <w:rsid w:val="00067CFB"/>
    <w:rsid w:val="00067EAA"/>
    <w:rsid w:val="00070115"/>
    <w:rsid w:val="000701E5"/>
    <w:rsid w:val="000704C0"/>
    <w:rsid w:val="000707B4"/>
    <w:rsid w:val="00070AE9"/>
    <w:rsid w:val="00070EF8"/>
    <w:rsid w:val="0007135F"/>
    <w:rsid w:val="00071745"/>
    <w:rsid w:val="000718B9"/>
    <w:rsid w:val="0007199F"/>
    <w:rsid w:val="00071FBF"/>
    <w:rsid w:val="0007215D"/>
    <w:rsid w:val="0007244C"/>
    <w:rsid w:val="000726A0"/>
    <w:rsid w:val="00072868"/>
    <w:rsid w:val="0007290B"/>
    <w:rsid w:val="00072BC5"/>
    <w:rsid w:val="00072E76"/>
    <w:rsid w:val="0007310B"/>
    <w:rsid w:val="00073291"/>
    <w:rsid w:val="00073628"/>
    <w:rsid w:val="000738FB"/>
    <w:rsid w:val="00073ADA"/>
    <w:rsid w:val="00073BA2"/>
    <w:rsid w:val="00073D1C"/>
    <w:rsid w:val="00073D8A"/>
    <w:rsid w:val="00074EC5"/>
    <w:rsid w:val="00074EDA"/>
    <w:rsid w:val="0007503B"/>
    <w:rsid w:val="000756D3"/>
    <w:rsid w:val="00075A66"/>
    <w:rsid w:val="000760B2"/>
    <w:rsid w:val="000764D3"/>
    <w:rsid w:val="00076853"/>
    <w:rsid w:val="000769E3"/>
    <w:rsid w:val="00076D4B"/>
    <w:rsid w:val="000774E8"/>
    <w:rsid w:val="000779CB"/>
    <w:rsid w:val="00077BDF"/>
    <w:rsid w:val="00077C81"/>
    <w:rsid w:val="00077EBA"/>
    <w:rsid w:val="0008037F"/>
    <w:rsid w:val="00080385"/>
    <w:rsid w:val="00080784"/>
    <w:rsid w:val="000807FE"/>
    <w:rsid w:val="000811EF"/>
    <w:rsid w:val="00081208"/>
    <w:rsid w:val="000814D3"/>
    <w:rsid w:val="000815D4"/>
    <w:rsid w:val="00081B87"/>
    <w:rsid w:val="00081C15"/>
    <w:rsid w:val="00081DD8"/>
    <w:rsid w:val="000822CF"/>
    <w:rsid w:val="0008254C"/>
    <w:rsid w:val="00082B44"/>
    <w:rsid w:val="00082B4B"/>
    <w:rsid w:val="00082E85"/>
    <w:rsid w:val="00082F4E"/>
    <w:rsid w:val="0008327A"/>
    <w:rsid w:val="00083766"/>
    <w:rsid w:val="000841A2"/>
    <w:rsid w:val="0008431D"/>
    <w:rsid w:val="0008478C"/>
    <w:rsid w:val="00084915"/>
    <w:rsid w:val="00084BE9"/>
    <w:rsid w:val="00084CD3"/>
    <w:rsid w:val="00084DB9"/>
    <w:rsid w:val="00084DCE"/>
    <w:rsid w:val="00085018"/>
    <w:rsid w:val="00085152"/>
    <w:rsid w:val="0008521C"/>
    <w:rsid w:val="00085315"/>
    <w:rsid w:val="00085772"/>
    <w:rsid w:val="000857FE"/>
    <w:rsid w:val="00085C60"/>
    <w:rsid w:val="00085D35"/>
    <w:rsid w:val="00085F65"/>
    <w:rsid w:val="00086086"/>
    <w:rsid w:val="000863D6"/>
    <w:rsid w:val="00086870"/>
    <w:rsid w:val="00086A36"/>
    <w:rsid w:val="00086F6C"/>
    <w:rsid w:val="00087089"/>
    <w:rsid w:val="0008721E"/>
    <w:rsid w:val="0008730B"/>
    <w:rsid w:val="0008740F"/>
    <w:rsid w:val="00087846"/>
    <w:rsid w:val="00087AFE"/>
    <w:rsid w:val="00087CD6"/>
    <w:rsid w:val="000900D4"/>
    <w:rsid w:val="000902AC"/>
    <w:rsid w:val="00090411"/>
    <w:rsid w:val="000908D7"/>
    <w:rsid w:val="00091186"/>
    <w:rsid w:val="000913F8"/>
    <w:rsid w:val="000914E2"/>
    <w:rsid w:val="000915B1"/>
    <w:rsid w:val="000916B0"/>
    <w:rsid w:val="0009185D"/>
    <w:rsid w:val="00091A19"/>
    <w:rsid w:val="00091CFB"/>
    <w:rsid w:val="00092007"/>
    <w:rsid w:val="00092554"/>
    <w:rsid w:val="0009272B"/>
    <w:rsid w:val="000927A1"/>
    <w:rsid w:val="00093B00"/>
    <w:rsid w:val="0009404F"/>
    <w:rsid w:val="000940AF"/>
    <w:rsid w:val="0009414B"/>
    <w:rsid w:val="0009428B"/>
    <w:rsid w:val="00094521"/>
    <w:rsid w:val="00094662"/>
    <w:rsid w:val="0009474F"/>
    <w:rsid w:val="0009554D"/>
    <w:rsid w:val="000960DB"/>
    <w:rsid w:val="0009615D"/>
    <w:rsid w:val="00096352"/>
    <w:rsid w:val="000963AB"/>
    <w:rsid w:val="000963C4"/>
    <w:rsid w:val="000966F5"/>
    <w:rsid w:val="00096735"/>
    <w:rsid w:val="00096845"/>
    <w:rsid w:val="00096F75"/>
    <w:rsid w:val="000970C9"/>
    <w:rsid w:val="00097484"/>
    <w:rsid w:val="000974EF"/>
    <w:rsid w:val="000974F6"/>
    <w:rsid w:val="00097870"/>
    <w:rsid w:val="00097B38"/>
    <w:rsid w:val="00097EE5"/>
    <w:rsid w:val="000A0529"/>
    <w:rsid w:val="000A08AB"/>
    <w:rsid w:val="000A0A69"/>
    <w:rsid w:val="000A11B3"/>
    <w:rsid w:val="000A11EB"/>
    <w:rsid w:val="000A151B"/>
    <w:rsid w:val="000A17FE"/>
    <w:rsid w:val="000A189C"/>
    <w:rsid w:val="000A18E5"/>
    <w:rsid w:val="000A1A86"/>
    <w:rsid w:val="000A1EB1"/>
    <w:rsid w:val="000A1F58"/>
    <w:rsid w:val="000A2027"/>
    <w:rsid w:val="000A229F"/>
    <w:rsid w:val="000A2453"/>
    <w:rsid w:val="000A2539"/>
    <w:rsid w:val="000A2970"/>
    <w:rsid w:val="000A3259"/>
    <w:rsid w:val="000A339A"/>
    <w:rsid w:val="000A3419"/>
    <w:rsid w:val="000A3602"/>
    <w:rsid w:val="000A38D6"/>
    <w:rsid w:val="000A3D3C"/>
    <w:rsid w:val="000A3E1A"/>
    <w:rsid w:val="000A3FE1"/>
    <w:rsid w:val="000A4369"/>
    <w:rsid w:val="000A43AE"/>
    <w:rsid w:val="000A44CD"/>
    <w:rsid w:val="000A4544"/>
    <w:rsid w:val="000A4606"/>
    <w:rsid w:val="000A48A4"/>
    <w:rsid w:val="000A4A07"/>
    <w:rsid w:val="000A4BD7"/>
    <w:rsid w:val="000A4D20"/>
    <w:rsid w:val="000A4D3D"/>
    <w:rsid w:val="000A4F22"/>
    <w:rsid w:val="000A505D"/>
    <w:rsid w:val="000A52D1"/>
    <w:rsid w:val="000A5384"/>
    <w:rsid w:val="000A5388"/>
    <w:rsid w:val="000A5412"/>
    <w:rsid w:val="000A5638"/>
    <w:rsid w:val="000A56B8"/>
    <w:rsid w:val="000A57C9"/>
    <w:rsid w:val="000A5906"/>
    <w:rsid w:val="000A592C"/>
    <w:rsid w:val="000A5995"/>
    <w:rsid w:val="000A5D8F"/>
    <w:rsid w:val="000A5F8D"/>
    <w:rsid w:val="000A617A"/>
    <w:rsid w:val="000A6782"/>
    <w:rsid w:val="000A68CD"/>
    <w:rsid w:val="000A6F9A"/>
    <w:rsid w:val="000A71BB"/>
    <w:rsid w:val="000A72BE"/>
    <w:rsid w:val="000A76CF"/>
    <w:rsid w:val="000A7893"/>
    <w:rsid w:val="000A7C76"/>
    <w:rsid w:val="000A7F0B"/>
    <w:rsid w:val="000B044D"/>
    <w:rsid w:val="000B0677"/>
    <w:rsid w:val="000B076F"/>
    <w:rsid w:val="000B104D"/>
    <w:rsid w:val="000B1666"/>
    <w:rsid w:val="000B1CB3"/>
    <w:rsid w:val="000B1D0E"/>
    <w:rsid w:val="000B1E26"/>
    <w:rsid w:val="000B1F36"/>
    <w:rsid w:val="000B2034"/>
    <w:rsid w:val="000B20D1"/>
    <w:rsid w:val="000B2143"/>
    <w:rsid w:val="000B269C"/>
    <w:rsid w:val="000B26D0"/>
    <w:rsid w:val="000B26F0"/>
    <w:rsid w:val="000B27A2"/>
    <w:rsid w:val="000B2A98"/>
    <w:rsid w:val="000B2BEA"/>
    <w:rsid w:val="000B2E0F"/>
    <w:rsid w:val="000B2F76"/>
    <w:rsid w:val="000B321E"/>
    <w:rsid w:val="000B358A"/>
    <w:rsid w:val="000B3A7A"/>
    <w:rsid w:val="000B3E81"/>
    <w:rsid w:val="000B414F"/>
    <w:rsid w:val="000B440B"/>
    <w:rsid w:val="000B445D"/>
    <w:rsid w:val="000B466E"/>
    <w:rsid w:val="000B48E4"/>
    <w:rsid w:val="000B4E80"/>
    <w:rsid w:val="000B4F10"/>
    <w:rsid w:val="000B519F"/>
    <w:rsid w:val="000B5606"/>
    <w:rsid w:val="000B5738"/>
    <w:rsid w:val="000B57EE"/>
    <w:rsid w:val="000B5854"/>
    <w:rsid w:val="000B5C94"/>
    <w:rsid w:val="000B5E2E"/>
    <w:rsid w:val="000B5F1E"/>
    <w:rsid w:val="000B61C6"/>
    <w:rsid w:val="000B645E"/>
    <w:rsid w:val="000B65CF"/>
    <w:rsid w:val="000B692F"/>
    <w:rsid w:val="000B6A3B"/>
    <w:rsid w:val="000B6FCD"/>
    <w:rsid w:val="000C0A66"/>
    <w:rsid w:val="000C0CBF"/>
    <w:rsid w:val="000C12E5"/>
    <w:rsid w:val="000C1604"/>
    <w:rsid w:val="000C178E"/>
    <w:rsid w:val="000C1ADE"/>
    <w:rsid w:val="000C1C3D"/>
    <w:rsid w:val="000C1C5A"/>
    <w:rsid w:val="000C1DB3"/>
    <w:rsid w:val="000C1DF8"/>
    <w:rsid w:val="000C1FA3"/>
    <w:rsid w:val="000C1FB8"/>
    <w:rsid w:val="000C234A"/>
    <w:rsid w:val="000C23CC"/>
    <w:rsid w:val="000C2C5C"/>
    <w:rsid w:val="000C2E2E"/>
    <w:rsid w:val="000C30EB"/>
    <w:rsid w:val="000C32D5"/>
    <w:rsid w:val="000C33D8"/>
    <w:rsid w:val="000C3582"/>
    <w:rsid w:val="000C3B69"/>
    <w:rsid w:val="000C3B85"/>
    <w:rsid w:val="000C3D30"/>
    <w:rsid w:val="000C3E07"/>
    <w:rsid w:val="000C3E0B"/>
    <w:rsid w:val="000C44DD"/>
    <w:rsid w:val="000C47EF"/>
    <w:rsid w:val="000C4FCC"/>
    <w:rsid w:val="000C5282"/>
    <w:rsid w:val="000C5499"/>
    <w:rsid w:val="000C594F"/>
    <w:rsid w:val="000C5A29"/>
    <w:rsid w:val="000C5D22"/>
    <w:rsid w:val="000C5D5A"/>
    <w:rsid w:val="000C5D96"/>
    <w:rsid w:val="000C5E2F"/>
    <w:rsid w:val="000C60B1"/>
    <w:rsid w:val="000C6153"/>
    <w:rsid w:val="000C695E"/>
    <w:rsid w:val="000C6DEB"/>
    <w:rsid w:val="000C7003"/>
    <w:rsid w:val="000C70DF"/>
    <w:rsid w:val="000C7C47"/>
    <w:rsid w:val="000C7F0A"/>
    <w:rsid w:val="000D01E4"/>
    <w:rsid w:val="000D05E6"/>
    <w:rsid w:val="000D0A72"/>
    <w:rsid w:val="000D12DA"/>
    <w:rsid w:val="000D1654"/>
    <w:rsid w:val="000D1918"/>
    <w:rsid w:val="000D1B77"/>
    <w:rsid w:val="000D1BF3"/>
    <w:rsid w:val="000D2027"/>
    <w:rsid w:val="000D2881"/>
    <w:rsid w:val="000D2F92"/>
    <w:rsid w:val="000D335A"/>
    <w:rsid w:val="000D39D7"/>
    <w:rsid w:val="000D3C0F"/>
    <w:rsid w:val="000D3D41"/>
    <w:rsid w:val="000D40CE"/>
    <w:rsid w:val="000D4267"/>
    <w:rsid w:val="000D49DE"/>
    <w:rsid w:val="000D4B62"/>
    <w:rsid w:val="000D4BBC"/>
    <w:rsid w:val="000D4C3E"/>
    <w:rsid w:val="000D4D30"/>
    <w:rsid w:val="000D5070"/>
    <w:rsid w:val="000D5200"/>
    <w:rsid w:val="000D5293"/>
    <w:rsid w:val="000D5C52"/>
    <w:rsid w:val="000D5E2B"/>
    <w:rsid w:val="000D6071"/>
    <w:rsid w:val="000D64A1"/>
    <w:rsid w:val="000D666A"/>
    <w:rsid w:val="000D676B"/>
    <w:rsid w:val="000D6886"/>
    <w:rsid w:val="000D68D7"/>
    <w:rsid w:val="000D6A9B"/>
    <w:rsid w:val="000D74CF"/>
    <w:rsid w:val="000D7CEB"/>
    <w:rsid w:val="000E0103"/>
    <w:rsid w:val="000E07C0"/>
    <w:rsid w:val="000E0999"/>
    <w:rsid w:val="000E0C70"/>
    <w:rsid w:val="000E0DD5"/>
    <w:rsid w:val="000E107E"/>
    <w:rsid w:val="000E10A0"/>
    <w:rsid w:val="000E1127"/>
    <w:rsid w:val="000E1535"/>
    <w:rsid w:val="000E1AB0"/>
    <w:rsid w:val="000E2054"/>
    <w:rsid w:val="000E208A"/>
    <w:rsid w:val="000E22A2"/>
    <w:rsid w:val="000E291E"/>
    <w:rsid w:val="000E2AA0"/>
    <w:rsid w:val="000E3090"/>
    <w:rsid w:val="000E3123"/>
    <w:rsid w:val="000E38D1"/>
    <w:rsid w:val="000E38F7"/>
    <w:rsid w:val="000E3C95"/>
    <w:rsid w:val="000E3F11"/>
    <w:rsid w:val="000E4DCB"/>
    <w:rsid w:val="000E4DEE"/>
    <w:rsid w:val="000E502F"/>
    <w:rsid w:val="000E5475"/>
    <w:rsid w:val="000E5552"/>
    <w:rsid w:val="000E5674"/>
    <w:rsid w:val="000E56A2"/>
    <w:rsid w:val="000E5739"/>
    <w:rsid w:val="000E5860"/>
    <w:rsid w:val="000E5D41"/>
    <w:rsid w:val="000E637E"/>
    <w:rsid w:val="000E63DF"/>
    <w:rsid w:val="000E6427"/>
    <w:rsid w:val="000E6811"/>
    <w:rsid w:val="000E68AA"/>
    <w:rsid w:val="000E6ADE"/>
    <w:rsid w:val="000E6CC4"/>
    <w:rsid w:val="000E6D33"/>
    <w:rsid w:val="000E6E26"/>
    <w:rsid w:val="000E7CD3"/>
    <w:rsid w:val="000E7EBC"/>
    <w:rsid w:val="000E7EC4"/>
    <w:rsid w:val="000F04EB"/>
    <w:rsid w:val="000F05C8"/>
    <w:rsid w:val="000F0D56"/>
    <w:rsid w:val="000F1096"/>
    <w:rsid w:val="000F16D0"/>
    <w:rsid w:val="000F1C37"/>
    <w:rsid w:val="000F1E7B"/>
    <w:rsid w:val="000F1ED6"/>
    <w:rsid w:val="000F2010"/>
    <w:rsid w:val="000F22A8"/>
    <w:rsid w:val="000F233E"/>
    <w:rsid w:val="000F2923"/>
    <w:rsid w:val="000F2D5B"/>
    <w:rsid w:val="000F2FB1"/>
    <w:rsid w:val="000F365C"/>
    <w:rsid w:val="000F3EFA"/>
    <w:rsid w:val="000F4135"/>
    <w:rsid w:val="000F4850"/>
    <w:rsid w:val="000F4B58"/>
    <w:rsid w:val="000F4F6C"/>
    <w:rsid w:val="000F4F92"/>
    <w:rsid w:val="000F50BA"/>
    <w:rsid w:val="000F5794"/>
    <w:rsid w:val="000F57BD"/>
    <w:rsid w:val="000F5B46"/>
    <w:rsid w:val="000F5CCC"/>
    <w:rsid w:val="000F5D9C"/>
    <w:rsid w:val="000F62E0"/>
    <w:rsid w:val="000F6861"/>
    <w:rsid w:val="000F6B3C"/>
    <w:rsid w:val="000F6B5A"/>
    <w:rsid w:val="000F6C4F"/>
    <w:rsid w:val="000F71E2"/>
    <w:rsid w:val="000F7328"/>
    <w:rsid w:val="000F73C1"/>
    <w:rsid w:val="000F7485"/>
    <w:rsid w:val="000F75B2"/>
    <w:rsid w:val="000F76DD"/>
    <w:rsid w:val="000F7845"/>
    <w:rsid w:val="000F7919"/>
    <w:rsid w:val="000F7AF9"/>
    <w:rsid w:val="000F7F67"/>
    <w:rsid w:val="001002DF"/>
    <w:rsid w:val="001009D8"/>
    <w:rsid w:val="00102173"/>
    <w:rsid w:val="00102255"/>
    <w:rsid w:val="00102351"/>
    <w:rsid w:val="001026A8"/>
    <w:rsid w:val="00102700"/>
    <w:rsid w:val="00102797"/>
    <w:rsid w:val="001029C2"/>
    <w:rsid w:val="0010325A"/>
    <w:rsid w:val="001036EF"/>
    <w:rsid w:val="00103B27"/>
    <w:rsid w:val="00103BDF"/>
    <w:rsid w:val="001042D9"/>
    <w:rsid w:val="0010434F"/>
    <w:rsid w:val="001047E1"/>
    <w:rsid w:val="001047F1"/>
    <w:rsid w:val="00104B69"/>
    <w:rsid w:val="00104C07"/>
    <w:rsid w:val="00104C83"/>
    <w:rsid w:val="00104E6D"/>
    <w:rsid w:val="00104FB6"/>
    <w:rsid w:val="001059D1"/>
    <w:rsid w:val="00105D87"/>
    <w:rsid w:val="00105E72"/>
    <w:rsid w:val="00106B5E"/>
    <w:rsid w:val="00106CC1"/>
    <w:rsid w:val="00106D6D"/>
    <w:rsid w:val="00106FE3"/>
    <w:rsid w:val="00107385"/>
    <w:rsid w:val="001074AB"/>
    <w:rsid w:val="001077CA"/>
    <w:rsid w:val="001079F5"/>
    <w:rsid w:val="00107BD1"/>
    <w:rsid w:val="00110618"/>
    <w:rsid w:val="001107E8"/>
    <w:rsid w:val="001108D3"/>
    <w:rsid w:val="00110BE8"/>
    <w:rsid w:val="00110C91"/>
    <w:rsid w:val="00110CED"/>
    <w:rsid w:val="00111037"/>
    <w:rsid w:val="00111341"/>
    <w:rsid w:val="0011166C"/>
    <w:rsid w:val="00111C0B"/>
    <w:rsid w:val="0011222F"/>
    <w:rsid w:val="001122D5"/>
    <w:rsid w:val="001124A4"/>
    <w:rsid w:val="0011250E"/>
    <w:rsid w:val="00112AFD"/>
    <w:rsid w:val="00112E5C"/>
    <w:rsid w:val="00112EC9"/>
    <w:rsid w:val="00112F9C"/>
    <w:rsid w:val="00113541"/>
    <w:rsid w:val="00113616"/>
    <w:rsid w:val="00113701"/>
    <w:rsid w:val="001137DA"/>
    <w:rsid w:val="001138AE"/>
    <w:rsid w:val="001139B1"/>
    <w:rsid w:val="00113B6D"/>
    <w:rsid w:val="00113C68"/>
    <w:rsid w:val="00113FB8"/>
    <w:rsid w:val="001140AA"/>
    <w:rsid w:val="001145EE"/>
    <w:rsid w:val="00114ED9"/>
    <w:rsid w:val="00115237"/>
    <w:rsid w:val="0011523E"/>
    <w:rsid w:val="00115265"/>
    <w:rsid w:val="001152CD"/>
    <w:rsid w:val="001153CD"/>
    <w:rsid w:val="001156DE"/>
    <w:rsid w:val="0011575E"/>
    <w:rsid w:val="00115D09"/>
    <w:rsid w:val="00115FB3"/>
    <w:rsid w:val="001167DD"/>
    <w:rsid w:val="00116846"/>
    <w:rsid w:val="00117081"/>
    <w:rsid w:val="00117906"/>
    <w:rsid w:val="00117ADB"/>
    <w:rsid w:val="00117D0D"/>
    <w:rsid w:val="00117EA8"/>
    <w:rsid w:val="00120229"/>
    <w:rsid w:val="00120830"/>
    <w:rsid w:val="00120AA4"/>
    <w:rsid w:val="00120C67"/>
    <w:rsid w:val="0012120B"/>
    <w:rsid w:val="0012129E"/>
    <w:rsid w:val="00121334"/>
    <w:rsid w:val="00121578"/>
    <w:rsid w:val="001215CD"/>
    <w:rsid w:val="001217AE"/>
    <w:rsid w:val="00121AD0"/>
    <w:rsid w:val="00122162"/>
    <w:rsid w:val="00122268"/>
    <w:rsid w:val="00122588"/>
    <w:rsid w:val="001226A9"/>
    <w:rsid w:val="00122781"/>
    <w:rsid w:val="001229BB"/>
    <w:rsid w:val="00122D3B"/>
    <w:rsid w:val="001230D2"/>
    <w:rsid w:val="0012359C"/>
    <w:rsid w:val="0012362F"/>
    <w:rsid w:val="0012368A"/>
    <w:rsid w:val="00123978"/>
    <w:rsid w:val="00123CC9"/>
    <w:rsid w:val="00124179"/>
    <w:rsid w:val="001241A2"/>
    <w:rsid w:val="001241D4"/>
    <w:rsid w:val="0012459E"/>
    <w:rsid w:val="001245DA"/>
    <w:rsid w:val="00124BE9"/>
    <w:rsid w:val="00124DD9"/>
    <w:rsid w:val="00124FBB"/>
    <w:rsid w:val="001251FE"/>
    <w:rsid w:val="00125584"/>
    <w:rsid w:val="0012597E"/>
    <w:rsid w:val="001259D1"/>
    <w:rsid w:val="00125DB5"/>
    <w:rsid w:val="00125DC1"/>
    <w:rsid w:val="00126080"/>
    <w:rsid w:val="001265B4"/>
    <w:rsid w:val="0012665C"/>
    <w:rsid w:val="001269A0"/>
    <w:rsid w:val="00126EB4"/>
    <w:rsid w:val="0012750B"/>
    <w:rsid w:val="001300FF"/>
    <w:rsid w:val="001304C7"/>
    <w:rsid w:val="00130A6D"/>
    <w:rsid w:val="00130E8B"/>
    <w:rsid w:val="00130F74"/>
    <w:rsid w:val="0013103C"/>
    <w:rsid w:val="001315E0"/>
    <w:rsid w:val="001317C2"/>
    <w:rsid w:val="00131E3B"/>
    <w:rsid w:val="00131EEE"/>
    <w:rsid w:val="00131F8F"/>
    <w:rsid w:val="0013238B"/>
    <w:rsid w:val="001323FC"/>
    <w:rsid w:val="001324E6"/>
    <w:rsid w:val="001327DF"/>
    <w:rsid w:val="0013283D"/>
    <w:rsid w:val="001328DF"/>
    <w:rsid w:val="0013291C"/>
    <w:rsid w:val="0013299C"/>
    <w:rsid w:val="00132BEF"/>
    <w:rsid w:val="00132C14"/>
    <w:rsid w:val="00132E9F"/>
    <w:rsid w:val="00133A9B"/>
    <w:rsid w:val="00133AD5"/>
    <w:rsid w:val="00133C7E"/>
    <w:rsid w:val="00133E02"/>
    <w:rsid w:val="00133E32"/>
    <w:rsid w:val="00133F1E"/>
    <w:rsid w:val="001340B0"/>
    <w:rsid w:val="00134394"/>
    <w:rsid w:val="001347E5"/>
    <w:rsid w:val="00134BCE"/>
    <w:rsid w:val="00134ED1"/>
    <w:rsid w:val="001354F9"/>
    <w:rsid w:val="001357BD"/>
    <w:rsid w:val="00135D13"/>
    <w:rsid w:val="00136815"/>
    <w:rsid w:val="00136839"/>
    <w:rsid w:val="0013689C"/>
    <w:rsid w:val="00136A7A"/>
    <w:rsid w:val="00136D11"/>
    <w:rsid w:val="00136D76"/>
    <w:rsid w:val="00136ECB"/>
    <w:rsid w:val="001370B6"/>
    <w:rsid w:val="001377C5"/>
    <w:rsid w:val="00137BE3"/>
    <w:rsid w:val="00137CB6"/>
    <w:rsid w:val="00140175"/>
    <w:rsid w:val="001406B8"/>
    <w:rsid w:val="00140710"/>
    <w:rsid w:val="00140B06"/>
    <w:rsid w:val="00140DA3"/>
    <w:rsid w:val="00140F0C"/>
    <w:rsid w:val="00141013"/>
    <w:rsid w:val="00141107"/>
    <w:rsid w:val="001416EC"/>
    <w:rsid w:val="00141C4B"/>
    <w:rsid w:val="00141D7F"/>
    <w:rsid w:val="00141F18"/>
    <w:rsid w:val="001422F3"/>
    <w:rsid w:val="0014275E"/>
    <w:rsid w:val="0014294D"/>
    <w:rsid w:val="0014325A"/>
    <w:rsid w:val="001432BF"/>
    <w:rsid w:val="0014334F"/>
    <w:rsid w:val="00143FA1"/>
    <w:rsid w:val="0014418D"/>
    <w:rsid w:val="001441C6"/>
    <w:rsid w:val="00144208"/>
    <w:rsid w:val="001443E8"/>
    <w:rsid w:val="00144632"/>
    <w:rsid w:val="00144C71"/>
    <w:rsid w:val="001452CE"/>
    <w:rsid w:val="0014578D"/>
    <w:rsid w:val="00145863"/>
    <w:rsid w:val="001459AF"/>
    <w:rsid w:val="00145C2D"/>
    <w:rsid w:val="00146013"/>
    <w:rsid w:val="001460A2"/>
    <w:rsid w:val="001462C1"/>
    <w:rsid w:val="001463B7"/>
    <w:rsid w:val="0014665F"/>
    <w:rsid w:val="001466AE"/>
    <w:rsid w:val="00146914"/>
    <w:rsid w:val="00146922"/>
    <w:rsid w:val="001469C6"/>
    <w:rsid w:val="00146A0F"/>
    <w:rsid w:val="00146B17"/>
    <w:rsid w:val="00146EDC"/>
    <w:rsid w:val="00146F77"/>
    <w:rsid w:val="00147541"/>
    <w:rsid w:val="00147625"/>
    <w:rsid w:val="00147B2C"/>
    <w:rsid w:val="00147C6F"/>
    <w:rsid w:val="00147D33"/>
    <w:rsid w:val="001501ED"/>
    <w:rsid w:val="001506E5"/>
    <w:rsid w:val="0015093F"/>
    <w:rsid w:val="00150960"/>
    <w:rsid w:val="001509A0"/>
    <w:rsid w:val="00150ACC"/>
    <w:rsid w:val="00150FB7"/>
    <w:rsid w:val="0015121C"/>
    <w:rsid w:val="00151268"/>
    <w:rsid w:val="0015156B"/>
    <w:rsid w:val="001522A4"/>
    <w:rsid w:val="001522C8"/>
    <w:rsid w:val="001527FD"/>
    <w:rsid w:val="001531AE"/>
    <w:rsid w:val="001533E9"/>
    <w:rsid w:val="0015342C"/>
    <w:rsid w:val="0015356F"/>
    <w:rsid w:val="00153956"/>
    <w:rsid w:val="00153C4F"/>
    <w:rsid w:val="00153C7D"/>
    <w:rsid w:val="00153D40"/>
    <w:rsid w:val="00154D13"/>
    <w:rsid w:val="00155003"/>
    <w:rsid w:val="00155317"/>
    <w:rsid w:val="00155405"/>
    <w:rsid w:val="001557D1"/>
    <w:rsid w:val="00155A2A"/>
    <w:rsid w:val="001560BA"/>
    <w:rsid w:val="00156AAE"/>
    <w:rsid w:val="00156CB6"/>
    <w:rsid w:val="00156E32"/>
    <w:rsid w:val="00156FC1"/>
    <w:rsid w:val="00156FC5"/>
    <w:rsid w:val="00157171"/>
    <w:rsid w:val="00157258"/>
    <w:rsid w:val="00157293"/>
    <w:rsid w:val="00157404"/>
    <w:rsid w:val="0015746A"/>
    <w:rsid w:val="001574A8"/>
    <w:rsid w:val="0015763A"/>
    <w:rsid w:val="00157B12"/>
    <w:rsid w:val="00157FDF"/>
    <w:rsid w:val="00160101"/>
    <w:rsid w:val="001602E8"/>
    <w:rsid w:val="001606BC"/>
    <w:rsid w:val="00160814"/>
    <w:rsid w:val="00160A07"/>
    <w:rsid w:val="00160F4F"/>
    <w:rsid w:val="00160F85"/>
    <w:rsid w:val="001616EA"/>
    <w:rsid w:val="0016191A"/>
    <w:rsid w:val="0016201B"/>
    <w:rsid w:val="001622FC"/>
    <w:rsid w:val="00162DD2"/>
    <w:rsid w:val="001630F1"/>
    <w:rsid w:val="001632B2"/>
    <w:rsid w:val="00163432"/>
    <w:rsid w:val="0016345A"/>
    <w:rsid w:val="001638A3"/>
    <w:rsid w:val="00163E3D"/>
    <w:rsid w:val="00163F96"/>
    <w:rsid w:val="001640CC"/>
    <w:rsid w:val="0016414B"/>
    <w:rsid w:val="00164330"/>
    <w:rsid w:val="001646D9"/>
    <w:rsid w:val="00164854"/>
    <w:rsid w:val="00164A42"/>
    <w:rsid w:val="0016534D"/>
    <w:rsid w:val="00165453"/>
    <w:rsid w:val="00165F8E"/>
    <w:rsid w:val="00165F94"/>
    <w:rsid w:val="001661BB"/>
    <w:rsid w:val="00166934"/>
    <w:rsid w:val="00166B61"/>
    <w:rsid w:val="00166ED8"/>
    <w:rsid w:val="00167175"/>
    <w:rsid w:val="001673E5"/>
    <w:rsid w:val="001678DA"/>
    <w:rsid w:val="00167C71"/>
    <w:rsid w:val="00167E40"/>
    <w:rsid w:val="00167F8F"/>
    <w:rsid w:val="00170404"/>
    <w:rsid w:val="00170995"/>
    <w:rsid w:val="00170CE4"/>
    <w:rsid w:val="00170EBB"/>
    <w:rsid w:val="00170EC5"/>
    <w:rsid w:val="00171052"/>
    <w:rsid w:val="00171099"/>
    <w:rsid w:val="00171239"/>
    <w:rsid w:val="001713BE"/>
    <w:rsid w:val="001719F5"/>
    <w:rsid w:val="00171A61"/>
    <w:rsid w:val="00171D15"/>
    <w:rsid w:val="00171DF1"/>
    <w:rsid w:val="001723DC"/>
    <w:rsid w:val="00172928"/>
    <w:rsid w:val="00172A63"/>
    <w:rsid w:val="00172A6F"/>
    <w:rsid w:val="001735B2"/>
    <w:rsid w:val="00173902"/>
    <w:rsid w:val="00173992"/>
    <w:rsid w:val="00173AEF"/>
    <w:rsid w:val="00173ED6"/>
    <w:rsid w:val="00174044"/>
    <w:rsid w:val="001740C2"/>
    <w:rsid w:val="001741D1"/>
    <w:rsid w:val="001747A9"/>
    <w:rsid w:val="001755B5"/>
    <w:rsid w:val="00175A5B"/>
    <w:rsid w:val="00175F3A"/>
    <w:rsid w:val="00176095"/>
    <w:rsid w:val="001760C6"/>
    <w:rsid w:val="001767B7"/>
    <w:rsid w:val="00176D41"/>
    <w:rsid w:val="00176E6B"/>
    <w:rsid w:val="00176FCE"/>
    <w:rsid w:val="00177105"/>
    <w:rsid w:val="00177387"/>
    <w:rsid w:val="00177409"/>
    <w:rsid w:val="00177425"/>
    <w:rsid w:val="00177DEE"/>
    <w:rsid w:val="00180045"/>
    <w:rsid w:val="001804A4"/>
    <w:rsid w:val="00180691"/>
    <w:rsid w:val="001816A3"/>
    <w:rsid w:val="00181983"/>
    <w:rsid w:val="00181B58"/>
    <w:rsid w:val="00181F3C"/>
    <w:rsid w:val="001820DC"/>
    <w:rsid w:val="001822CA"/>
    <w:rsid w:val="001822D6"/>
    <w:rsid w:val="001824E6"/>
    <w:rsid w:val="00182792"/>
    <w:rsid w:val="00182B96"/>
    <w:rsid w:val="00182EAA"/>
    <w:rsid w:val="00182F53"/>
    <w:rsid w:val="00183251"/>
    <w:rsid w:val="001836CA"/>
    <w:rsid w:val="00183BC4"/>
    <w:rsid w:val="00183C8F"/>
    <w:rsid w:val="00183CFB"/>
    <w:rsid w:val="001840D0"/>
    <w:rsid w:val="001840D3"/>
    <w:rsid w:val="0018452D"/>
    <w:rsid w:val="00185098"/>
    <w:rsid w:val="0018547C"/>
    <w:rsid w:val="00185E7F"/>
    <w:rsid w:val="00186884"/>
    <w:rsid w:val="00187104"/>
    <w:rsid w:val="00187370"/>
    <w:rsid w:val="0018746D"/>
    <w:rsid w:val="00187500"/>
    <w:rsid w:val="00187CD5"/>
    <w:rsid w:val="00187EC7"/>
    <w:rsid w:val="001902CA"/>
    <w:rsid w:val="00190532"/>
    <w:rsid w:val="0019067C"/>
    <w:rsid w:val="00190879"/>
    <w:rsid w:val="001908F4"/>
    <w:rsid w:val="00190A81"/>
    <w:rsid w:val="00190C04"/>
    <w:rsid w:val="00190C30"/>
    <w:rsid w:val="00191105"/>
    <w:rsid w:val="00191309"/>
    <w:rsid w:val="001913AA"/>
    <w:rsid w:val="00191404"/>
    <w:rsid w:val="001914A0"/>
    <w:rsid w:val="0019173E"/>
    <w:rsid w:val="001919DD"/>
    <w:rsid w:val="00191B54"/>
    <w:rsid w:val="00191C0E"/>
    <w:rsid w:val="00191EA4"/>
    <w:rsid w:val="00191F6E"/>
    <w:rsid w:val="0019216D"/>
    <w:rsid w:val="0019232C"/>
    <w:rsid w:val="001923D3"/>
    <w:rsid w:val="00192460"/>
    <w:rsid w:val="001924B1"/>
    <w:rsid w:val="00192791"/>
    <w:rsid w:val="001927A0"/>
    <w:rsid w:val="00192E7D"/>
    <w:rsid w:val="00192E92"/>
    <w:rsid w:val="00193216"/>
    <w:rsid w:val="0019321C"/>
    <w:rsid w:val="001932DF"/>
    <w:rsid w:val="0019363A"/>
    <w:rsid w:val="00193833"/>
    <w:rsid w:val="00193CF7"/>
    <w:rsid w:val="00193DD3"/>
    <w:rsid w:val="00194062"/>
    <w:rsid w:val="00194E7C"/>
    <w:rsid w:val="00194EB3"/>
    <w:rsid w:val="00194F0F"/>
    <w:rsid w:val="00194FC6"/>
    <w:rsid w:val="0019509F"/>
    <w:rsid w:val="0019528B"/>
    <w:rsid w:val="00195319"/>
    <w:rsid w:val="00195713"/>
    <w:rsid w:val="00195994"/>
    <w:rsid w:val="00195CC7"/>
    <w:rsid w:val="0019633E"/>
    <w:rsid w:val="0019662B"/>
    <w:rsid w:val="00196842"/>
    <w:rsid w:val="00196A61"/>
    <w:rsid w:val="00196F0B"/>
    <w:rsid w:val="00196F39"/>
    <w:rsid w:val="00197DCD"/>
    <w:rsid w:val="001A0ABE"/>
    <w:rsid w:val="001A0CDA"/>
    <w:rsid w:val="001A1485"/>
    <w:rsid w:val="001A1A13"/>
    <w:rsid w:val="001A23C8"/>
    <w:rsid w:val="001A2472"/>
    <w:rsid w:val="001A2CEC"/>
    <w:rsid w:val="001A2DA1"/>
    <w:rsid w:val="001A2DEC"/>
    <w:rsid w:val="001A2ECD"/>
    <w:rsid w:val="001A2F46"/>
    <w:rsid w:val="001A2F8D"/>
    <w:rsid w:val="001A2F9C"/>
    <w:rsid w:val="001A336D"/>
    <w:rsid w:val="001A36E6"/>
    <w:rsid w:val="001A3857"/>
    <w:rsid w:val="001A3B8E"/>
    <w:rsid w:val="001A4133"/>
    <w:rsid w:val="001A440C"/>
    <w:rsid w:val="001A44C6"/>
    <w:rsid w:val="001A4DA1"/>
    <w:rsid w:val="001A4F54"/>
    <w:rsid w:val="001A4FA0"/>
    <w:rsid w:val="001A5128"/>
    <w:rsid w:val="001A5158"/>
    <w:rsid w:val="001A52F4"/>
    <w:rsid w:val="001A57A5"/>
    <w:rsid w:val="001A5856"/>
    <w:rsid w:val="001A5A6F"/>
    <w:rsid w:val="001A5D85"/>
    <w:rsid w:val="001A5E3E"/>
    <w:rsid w:val="001A5E40"/>
    <w:rsid w:val="001A611D"/>
    <w:rsid w:val="001A618D"/>
    <w:rsid w:val="001A62F9"/>
    <w:rsid w:val="001A6664"/>
    <w:rsid w:val="001A6834"/>
    <w:rsid w:val="001A68D9"/>
    <w:rsid w:val="001A698F"/>
    <w:rsid w:val="001A69C6"/>
    <w:rsid w:val="001A6B82"/>
    <w:rsid w:val="001A6BD7"/>
    <w:rsid w:val="001A752A"/>
    <w:rsid w:val="001A7D57"/>
    <w:rsid w:val="001B0240"/>
    <w:rsid w:val="001B077A"/>
    <w:rsid w:val="001B166E"/>
    <w:rsid w:val="001B179A"/>
    <w:rsid w:val="001B17C9"/>
    <w:rsid w:val="001B1C52"/>
    <w:rsid w:val="001B240A"/>
    <w:rsid w:val="001B2869"/>
    <w:rsid w:val="001B290A"/>
    <w:rsid w:val="001B2DFB"/>
    <w:rsid w:val="001B313F"/>
    <w:rsid w:val="001B3215"/>
    <w:rsid w:val="001B3222"/>
    <w:rsid w:val="001B330C"/>
    <w:rsid w:val="001B34FA"/>
    <w:rsid w:val="001B366B"/>
    <w:rsid w:val="001B3712"/>
    <w:rsid w:val="001B378E"/>
    <w:rsid w:val="001B3BA9"/>
    <w:rsid w:val="001B4027"/>
    <w:rsid w:val="001B411A"/>
    <w:rsid w:val="001B41BF"/>
    <w:rsid w:val="001B4367"/>
    <w:rsid w:val="001B4425"/>
    <w:rsid w:val="001B45D1"/>
    <w:rsid w:val="001B466D"/>
    <w:rsid w:val="001B4AB4"/>
    <w:rsid w:val="001B4FCA"/>
    <w:rsid w:val="001B5713"/>
    <w:rsid w:val="001B576B"/>
    <w:rsid w:val="001B5CF5"/>
    <w:rsid w:val="001B619E"/>
    <w:rsid w:val="001B636D"/>
    <w:rsid w:val="001B64C5"/>
    <w:rsid w:val="001B6704"/>
    <w:rsid w:val="001B6BCD"/>
    <w:rsid w:val="001B7032"/>
    <w:rsid w:val="001B70E7"/>
    <w:rsid w:val="001B7425"/>
    <w:rsid w:val="001B7482"/>
    <w:rsid w:val="001B7505"/>
    <w:rsid w:val="001B7541"/>
    <w:rsid w:val="001B757E"/>
    <w:rsid w:val="001B7BC9"/>
    <w:rsid w:val="001B7C92"/>
    <w:rsid w:val="001B7CE4"/>
    <w:rsid w:val="001C0201"/>
    <w:rsid w:val="001C0475"/>
    <w:rsid w:val="001C0933"/>
    <w:rsid w:val="001C0D0B"/>
    <w:rsid w:val="001C10FC"/>
    <w:rsid w:val="001C13EB"/>
    <w:rsid w:val="001C17B2"/>
    <w:rsid w:val="001C19B6"/>
    <w:rsid w:val="001C1D00"/>
    <w:rsid w:val="001C1ED1"/>
    <w:rsid w:val="001C1EE3"/>
    <w:rsid w:val="001C1FAB"/>
    <w:rsid w:val="001C2B22"/>
    <w:rsid w:val="001C317E"/>
    <w:rsid w:val="001C358C"/>
    <w:rsid w:val="001C36B5"/>
    <w:rsid w:val="001C3910"/>
    <w:rsid w:val="001C3B98"/>
    <w:rsid w:val="001C3BA7"/>
    <w:rsid w:val="001C3D98"/>
    <w:rsid w:val="001C3FD0"/>
    <w:rsid w:val="001C4391"/>
    <w:rsid w:val="001C45C9"/>
    <w:rsid w:val="001C4677"/>
    <w:rsid w:val="001C48DB"/>
    <w:rsid w:val="001C49B6"/>
    <w:rsid w:val="001C4E73"/>
    <w:rsid w:val="001C5105"/>
    <w:rsid w:val="001C5326"/>
    <w:rsid w:val="001C582D"/>
    <w:rsid w:val="001C587A"/>
    <w:rsid w:val="001C58C8"/>
    <w:rsid w:val="001C59F8"/>
    <w:rsid w:val="001C5AE6"/>
    <w:rsid w:val="001C60F0"/>
    <w:rsid w:val="001C6639"/>
    <w:rsid w:val="001C6826"/>
    <w:rsid w:val="001C699F"/>
    <w:rsid w:val="001C70D5"/>
    <w:rsid w:val="001C794E"/>
    <w:rsid w:val="001C7A8C"/>
    <w:rsid w:val="001C7C5E"/>
    <w:rsid w:val="001C7D80"/>
    <w:rsid w:val="001C7FC0"/>
    <w:rsid w:val="001D02B0"/>
    <w:rsid w:val="001D0DD7"/>
    <w:rsid w:val="001D0FA9"/>
    <w:rsid w:val="001D10BA"/>
    <w:rsid w:val="001D1228"/>
    <w:rsid w:val="001D137B"/>
    <w:rsid w:val="001D155A"/>
    <w:rsid w:val="001D1689"/>
    <w:rsid w:val="001D1712"/>
    <w:rsid w:val="001D1C05"/>
    <w:rsid w:val="001D1C32"/>
    <w:rsid w:val="001D1DB2"/>
    <w:rsid w:val="001D1DB7"/>
    <w:rsid w:val="001D1E85"/>
    <w:rsid w:val="001D1EE6"/>
    <w:rsid w:val="001D205B"/>
    <w:rsid w:val="001D205E"/>
    <w:rsid w:val="001D25D2"/>
    <w:rsid w:val="001D2601"/>
    <w:rsid w:val="001D2790"/>
    <w:rsid w:val="001D2A88"/>
    <w:rsid w:val="001D2DB8"/>
    <w:rsid w:val="001D309F"/>
    <w:rsid w:val="001D31A7"/>
    <w:rsid w:val="001D3235"/>
    <w:rsid w:val="001D32AC"/>
    <w:rsid w:val="001D34C2"/>
    <w:rsid w:val="001D3EDB"/>
    <w:rsid w:val="001D3F31"/>
    <w:rsid w:val="001D3FF4"/>
    <w:rsid w:val="001D41FD"/>
    <w:rsid w:val="001D427B"/>
    <w:rsid w:val="001D42FA"/>
    <w:rsid w:val="001D47BC"/>
    <w:rsid w:val="001D4B64"/>
    <w:rsid w:val="001D4FB8"/>
    <w:rsid w:val="001D582E"/>
    <w:rsid w:val="001D5A37"/>
    <w:rsid w:val="001D5D91"/>
    <w:rsid w:val="001D5F91"/>
    <w:rsid w:val="001D652F"/>
    <w:rsid w:val="001D674B"/>
    <w:rsid w:val="001D6764"/>
    <w:rsid w:val="001D6E3B"/>
    <w:rsid w:val="001D6E70"/>
    <w:rsid w:val="001D6E76"/>
    <w:rsid w:val="001D6EA3"/>
    <w:rsid w:val="001D72C0"/>
    <w:rsid w:val="001D7C37"/>
    <w:rsid w:val="001D7E75"/>
    <w:rsid w:val="001D7F4F"/>
    <w:rsid w:val="001E01F0"/>
    <w:rsid w:val="001E0C0B"/>
    <w:rsid w:val="001E0C18"/>
    <w:rsid w:val="001E0D59"/>
    <w:rsid w:val="001E14C0"/>
    <w:rsid w:val="001E15AD"/>
    <w:rsid w:val="001E1A16"/>
    <w:rsid w:val="001E1EA1"/>
    <w:rsid w:val="001E1F4B"/>
    <w:rsid w:val="001E2730"/>
    <w:rsid w:val="001E274F"/>
    <w:rsid w:val="001E27E3"/>
    <w:rsid w:val="001E29FE"/>
    <w:rsid w:val="001E31B4"/>
    <w:rsid w:val="001E31F8"/>
    <w:rsid w:val="001E32AE"/>
    <w:rsid w:val="001E3450"/>
    <w:rsid w:val="001E3799"/>
    <w:rsid w:val="001E3D7D"/>
    <w:rsid w:val="001E461A"/>
    <w:rsid w:val="001E4641"/>
    <w:rsid w:val="001E4677"/>
    <w:rsid w:val="001E47F6"/>
    <w:rsid w:val="001E4D18"/>
    <w:rsid w:val="001E51B9"/>
    <w:rsid w:val="001E547D"/>
    <w:rsid w:val="001E5F0F"/>
    <w:rsid w:val="001E5F69"/>
    <w:rsid w:val="001E606F"/>
    <w:rsid w:val="001E60FF"/>
    <w:rsid w:val="001E62B0"/>
    <w:rsid w:val="001E63C1"/>
    <w:rsid w:val="001E7289"/>
    <w:rsid w:val="001E74C9"/>
    <w:rsid w:val="001E7591"/>
    <w:rsid w:val="001E7613"/>
    <w:rsid w:val="001E7A4A"/>
    <w:rsid w:val="001E7AD0"/>
    <w:rsid w:val="001E7BDE"/>
    <w:rsid w:val="001E7E96"/>
    <w:rsid w:val="001F0F3B"/>
    <w:rsid w:val="001F1123"/>
    <w:rsid w:val="001F1272"/>
    <w:rsid w:val="001F1A4F"/>
    <w:rsid w:val="001F1CC0"/>
    <w:rsid w:val="001F2164"/>
    <w:rsid w:val="001F23F7"/>
    <w:rsid w:val="001F2A79"/>
    <w:rsid w:val="001F2ACA"/>
    <w:rsid w:val="001F2BA9"/>
    <w:rsid w:val="001F2FBC"/>
    <w:rsid w:val="001F311B"/>
    <w:rsid w:val="001F3728"/>
    <w:rsid w:val="001F39D0"/>
    <w:rsid w:val="001F3AFC"/>
    <w:rsid w:val="001F3DBF"/>
    <w:rsid w:val="001F3FAB"/>
    <w:rsid w:val="001F441C"/>
    <w:rsid w:val="001F4A02"/>
    <w:rsid w:val="001F4C68"/>
    <w:rsid w:val="001F4F9F"/>
    <w:rsid w:val="001F514B"/>
    <w:rsid w:val="001F54E3"/>
    <w:rsid w:val="001F5B6B"/>
    <w:rsid w:val="001F5BF5"/>
    <w:rsid w:val="001F5ED4"/>
    <w:rsid w:val="001F674B"/>
    <w:rsid w:val="001F6CFC"/>
    <w:rsid w:val="001F75C2"/>
    <w:rsid w:val="001F78BC"/>
    <w:rsid w:val="001F7A65"/>
    <w:rsid w:val="001F7C19"/>
    <w:rsid w:val="002001EC"/>
    <w:rsid w:val="002001F5"/>
    <w:rsid w:val="0020030D"/>
    <w:rsid w:val="0020044E"/>
    <w:rsid w:val="002008BF"/>
    <w:rsid w:val="00200A2E"/>
    <w:rsid w:val="00200AE5"/>
    <w:rsid w:val="00200EEF"/>
    <w:rsid w:val="00201180"/>
    <w:rsid w:val="00201F2D"/>
    <w:rsid w:val="00202330"/>
    <w:rsid w:val="0020275B"/>
    <w:rsid w:val="00202AC7"/>
    <w:rsid w:val="00202B83"/>
    <w:rsid w:val="00202FDA"/>
    <w:rsid w:val="00203055"/>
    <w:rsid w:val="002031AA"/>
    <w:rsid w:val="002032C1"/>
    <w:rsid w:val="002039DF"/>
    <w:rsid w:val="00203AFE"/>
    <w:rsid w:val="00203FD7"/>
    <w:rsid w:val="002044B4"/>
    <w:rsid w:val="0020475B"/>
    <w:rsid w:val="00204B35"/>
    <w:rsid w:val="00204E4C"/>
    <w:rsid w:val="00205098"/>
    <w:rsid w:val="002050FB"/>
    <w:rsid w:val="00205B2F"/>
    <w:rsid w:val="002060FA"/>
    <w:rsid w:val="002067C1"/>
    <w:rsid w:val="00206EC3"/>
    <w:rsid w:val="002071B3"/>
    <w:rsid w:val="002074BD"/>
    <w:rsid w:val="002077E2"/>
    <w:rsid w:val="00207802"/>
    <w:rsid w:val="002078E2"/>
    <w:rsid w:val="00210645"/>
    <w:rsid w:val="0021107E"/>
    <w:rsid w:val="00211158"/>
    <w:rsid w:val="00211198"/>
    <w:rsid w:val="00211931"/>
    <w:rsid w:val="00211ACC"/>
    <w:rsid w:val="00211E1A"/>
    <w:rsid w:val="00211FB6"/>
    <w:rsid w:val="002124FA"/>
    <w:rsid w:val="00212563"/>
    <w:rsid w:val="00212623"/>
    <w:rsid w:val="002128A4"/>
    <w:rsid w:val="00212B49"/>
    <w:rsid w:val="00212F86"/>
    <w:rsid w:val="0021435E"/>
    <w:rsid w:val="002143B9"/>
    <w:rsid w:val="00214C48"/>
    <w:rsid w:val="00214D59"/>
    <w:rsid w:val="00214EBE"/>
    <w:rsid w:val="00215097"/>
    <w:rsid w:val="0021512A"/>
    <w:rsid w:val="0021513E"/>
    <w:rsid w:val="00215609"/>
    <w:rsid w:val="0021574B"/>
    <w:rsid w:val="00215871"/>
    <w:rsid w:val="002159E5"/>
    <w:rsid w:val="00215EB0"/>
    <w:rsid w:val="00216112"/>
    <w:rsid w:val="0021674F"/>
    <w:rsid w:val="0021677F"/>
    <w:rsid w:val="002168E7"/>
    <w:rsid w:val="00216ABB"/>
    <w:rsid w:val="00216DE9"/>
    <w:rsid w:val="00216F65"/>
    <w:rsid w:val="00217028"/>
    <w:rsid w:val="002170B1"/>
    <w:rsid w:val="0021712B"/>
    <w:rsid w:val="00217145"/>
    <w:rsid w:val="0021723C"/>
    <w:rsid w:val="002173A5"/>
    <w:rsid w:val="002176CC"/>
    <w:rsid w:val="0021788B"/>
    <w:rsid w:val="00217D10"/>
    <w:rsid w:val="002201FF"/>
    <w:rsid w:val="0022026F"/>
    <w:rsid w:val="00220421"/>
    <w:rsid w:val="0022098F"/>
    <w:rsid w:val="00220D09"/>
    <w:rsid w:val="00221047"/>
    <w:rsid w:val="0022105B"/>
    <w:rsid w:val="002219CA"/>
    <w:rsid w:val="0022201F"/>
    <w:rsid w:val="00222156"/>
    <w:rsid w:val="002221A7"/>
    <w:rsid w:val="002224BA"/>
    <w:rsid w:val="002228B3"/>
    <w:rsid w:val="0022290B"/>
    <w:rsid w:val="002229F8"/>
    <w:rsid w:val="00222EB2"/>
    <w:rsid w:val="0022300A"/>
    <w:rsid w:val="00223012"/>
    <w:rsid w:val="002230B9"/>
    <w:rsid w:val="0022341B"/>
    <w:rsid w:val="0022369B"/>
    <w:rsid w:val="00223889"/>
    <w:rsid w:val="00223906"/>
    <w:rsid w:val="00223E02"/>
    <w:rsid w:val="00223E15"/>
    <w:rsid w:val="00224109"/>
    <w:rsid w:val="0022435F"/>
    <w:rsid w:val="002243C1"/>
    <w:rsid w:val="00224760"/>
    <w:rsid w:val="00224AD5"/>
    <w:rsid w:val="00224E82"/>
    <w:rsid w:val="002252F0"/>
    <w:rsid w:val="002252F2"/>
    <w:rsid w:val="0022595D"/>
    <w:rsid w:val="00225999"/>
    <w:rsid w:val="00225B71"/>
    <w:rsid w:val="00225C18"/>
    <w:rsid w:val="0022605D"/>
    <w:rsid w:val="0022627D"/>
    <w:rsid w:val="002263B1"/>
    <w:rsid w:val="0022655C"/>
    <w:rsid w:val="00226C7A"/>
    <w:rsid w:val="00226CA1"/>
    <w:rsid w:val="00226CE6"/>
    <w:rsid w:val="00226CED"/>
    <w:rsid w:val="00226D53"/>
    <w:rsid w:val="00226D98"/>
    <w:rsid w:val="00226E2D"/>
    <w:rsid w:val="00227090"/>
    <w:rsid w:val="00227389"/>
    <w:rsid w:val="00227451"/>
    <w:rsid w:val="00227604"/>
    <w:rsid w:val="002278E3"/>
    <w:rsid w:val="00227941"/>
    <w:rsid w:val="00230276"/>
    <w:rsid w:val="002303AF"/>
    <w:rsid w:val="00230539"/>
    <w:rsid w:val="002306A6"/>
    <w:rsid w:val="00230949"/>
    <w:rsid w:val="002309C8"/>
    <w:rsid w:val="00230DEE"/>
    <w:rsid w:val="0023143D"/>
    <w:rsid w:val="00231567"/>
    <w:rsid w:val="00231894"/>
    <w:rsid w:val="00231A0E"/>
    <w:rsid w:val="00231A3C"/>
    <w:rsid w:val="00231C0B"/>
    <w:rsid w:val="00231CF0"/>
    <w:rsid w:val="00231E8E"/>
    <w:rsid w:val="00231EED"/>
    <w:rsid w:val="00232198"/>
    <w:rsid w:val="002321CA"/>
    <w:rsid w:val="002321E2"/>
    <w:rsid w:val="00232348"/>
    <w:rsid w:val="002327E1"/>
    <w:rsid w:val="00232AC3"/>
    <w:rsid w:val="00232C3B"/>
    <w:rsid w:val="0023324B"/>
    <w:rsid w:val="00233860"/>
    <w:rsid w:val="00233B0A"/>
    <w:rsid w:val="00233D23"/>
    <w:rsid w:val="00233EF5"/>
    <w:rsid w:val="00234350"/>
    <w:rsid w:val="0023447B"/>
    <w:rsid w:val="00234CB0"/>
    <w:rsid w:val="00235048"/>
    <w:rsid w:val="00235588"/>
    <w:rsid w:val="002358FA"/>
    <w:rsid w:val="0023592A"/>
    <w:rsid w:val="00236223"/>
    <w:rsid w:val="00236351"/>
    <w:rsid w:val="00236781"/>
    <w:rsid w:val="00236DC1"/>
    <w:rsid w:val="002372F0"/>
    <w:rsid w:val="00237301"/>
    <w:rsid w:val="00237602"/>
    <w:rsid w:val="00237896"/>
    <w:rsid w:val="00237F89"/>
    <w:rsid w:val="002401A8"/>
    <w:rsid w:val="00240240"/>
    <w:rsid w:val="0024036E"/>
    <w:rsid w:val="00240510"/>
    <w:rsid w:val="00240787"/>
    <w:rsid w:val="00240F97"/>
    <w:rsid w:val="00241041"/>
    <w:rsid w:val="0024116F"/>
    <w:rsid w:val="00241309"/>
    <w:rsid w:val="002413AC"/>
    <w:rsid w:val="002418EE"/>
    <w:rsid w:val="00241D95"/>
    <w:rsid w:val="00241F00"/>
    <w:rsid w:val="00241F2B"/>
    <w:rsid w:val="002421A0"/>
    <w:rsid w:val="0024244C"/>
    <w:rsid w:val="00242A1A"/>
    <w:rsid w:val="00242BFA"/>
    <w:rsid w:val="00242D09"/>
    <w:rsid w:val="00242F78"/>
    <w:rsid w:val="00243C52"/>
    <w:rsid w:val="00243E99"/>
    <w:rsid w:val="00244059"/>
    <w:rsid w:val="00244196"/>
    <w:rsid w:val="0024425B"/>
    <w:rsid w:val="00244263"/>
    <w:rsid w:val="002442C5"/>
    <w:rsid w:val="00244529"/>
    <w:rsid w:val="00244601"/>
    <w:rsid w:val="00244AD8"/>
    <w:rsid w:val="00244C1E"/>
    <w:rsid w:val="002455A8"/>
    <w:rsid w:val="002456E6"/>
    <w:rsid w:val="0024578B"/>
    <w:rsid w:val="002458C7"/>
    <w:rsid w:val="00245984"/>
    <w:rsid w:val="00245FC0"/>
    <w:rsid w:val="00246170"/>
    <w:rsid w:val="002468D0"/>
    <w:rsid w:val="002469E7"/>
    <w:rsid w:val="00246A5D"/>
    <w:rsid w:val="00246F29"/>
    <w:rsid w:val="002470B7"/>
    <w:rsid w:val="00247413"/>
    <w:rsid w:val="00247870"/>
    <w:rsid w:val="002503EC"/>
    <w:rsid w:val="002504AD"/>
    <w:rsid w:val="002508DE"/>
    <w:rsid w:val="002509E2"/>
    <w:rsid w:val="002510E4"/>
    <w:rsid w:val="0025127A"/>
    <w:rsid w:val="002515E7"/>
    <w:rsid w:val="0025160F"/>
    <w:rsid w:val="0025180E"/>
    <w:rsid w:val="00251B13"/>
    <w:rsid w:val="00251B89"/>
    <w:rsid w:val="00251FEF"/>
    <w:rsid w:val="002520B5"/>
    <w:rsid w:val="002526E5"/>
    <w:rsid w:val="002526FC"/>
    <w:rsid w:val="00252ADF"/>
    <w:rsid w:val="00252C4C"/>
    <w:rsid w:val="00253053"/>
    <w:rsid w:val="00253A7E"/>
    <w:rsid w:val="00253B34"/>
    <w:rsid w:val="00253D07"/>
    <w:rsid w:val="002543B6"/>
    <w:rsid w:val="00254870"/>
    <w:rsid w:val="002549A6"/>
    <w:rsid w:val="00254B94"/>
    <w:rsid w:val="00254BCF"/>
    <w:rsid w:val="00254CC1"/>
    <w:rsid w:val="00254F81"/>
    <w:rsid w:val="0025546C"/>
    <w:rsid w:val="002554D0"/>
    <w:rsid w:val="00255691"/>
    <w:rsid w:val="0025589F"/>
    <w:rsid w:val="00255A1D"/>
    <w:rsid w:val="00255AA3"/>
    <w:rsid w:val="00255C8C"/>
    <w:rsid w:val="00255CA6"/>
    <w:rsid w:val="00255FB0"/>
    <w:rsid w:val="002561E3"/>
    <w:rsid w:val="0025623D"/>
    <w:rsid w:val="002576DF"/>
    <w:rsid w:val="00257A7E"/>
    <w:rsid w:val="00257B38"/>
    <w:rsid w:val="002607D2"/>
    <w:rsid w:val="002607F7"/>
    <w:rsid w:val="00260A1F"/>
    <w:rsid w:val="00261B38"/>
    <w:rsid w:val="00261C3F"/>
    <w:rsid w:val="00262240"/>
    <w:rsid w:val="00262273"/>
    <w:rsid w:val="002622A5"/>
    <w:rsid w:val="00262410"/>
    <w:rsid w:val="00262709"/>
    <w:rsid w:val="00262DAC"/>
    <w:rsid w:val="00262E74"/>
    <w:rsid w:val="00262F22"/>
    <w:rsid w:val="0026358B"/>
    <w:rsid w:val="002636CD"/>
    <w:rsid w:val="002636D8"/>
    <w:rsid w:val="002639BD"/>
    <w:rsid w:val="00264181"/>
    <w:rsid w:val="0026427D"/>
    <w:rsid w:val="002643C9"/>
    <w:rsid w:val="0026447E"/>
    <w:rsid w:val="00264573"/>
    <w:rsid w:val="0026473A"/>
    <w:rsid w:val="0026477D"/>
    <w:rsid w:val="0026481D"/>
    <w:rsid w:val="00264965"/>
    <w:rsid w:val="00264B4A"/>
    <w:rsid w:val="00264B8E"/>
    <w:rsid w:val="00264BE7"/>
    <w:rsid w:val="00264E24"/>
    <w:rsid w:val="0026507C"/>
    <w:rsid w:val="0026529A"/>
    <w:rsid w:val="0026544F"/>
    <w:rsid w:val="00265589"/>
    <w:rsid w:val="0026580E"/>
    <w:rsid w:val="002658B2"/>
    <w:rsid w:val="002662C9"/>
    <w:rsid w:val="002663CB"/>
    <w:rsid w:val="002664DC"/>
    <w:rsid w:val="00266D88"/>
    <w:rsid w:val="00266E5C"/>
    <w:rsid w:val="00267104"/>
    <w:rsid w:val="00267285"/>
    <w:rsid w:val="00267313"/>
    <w:rsid w:val="00267B1B"/>
    <w:rsid w:val="00267BC9"/>
    <w:rsid w:val="00267BE3"/>
    <w:rsid w:val="00270314"/>
    <w:rsid w:val="0027032F"/>
    <w:rsid w:val="002705BA"/>
    <w:rsid w:val="00270667"/>
    <w:rsid w:val="00270B6A"/>
    <w:rsid w:val="00270D6E"/>
    <w:rsid w:val="00271398"/>
    <w:rsid w:val="00271591"/>
    <w:rsid w:val="002717BB"/>
    <w:rsid w:val="00271869"/>
    <w:rsid w:val="00271D9E"/>
    <w:rsid w:val="002727FC"/>
    <w:rsid w:val="00272C44"/>
    <w:rsid w:val="00272D3B"/>
    <w:rsid w:val="00272F15"/>
    <w:rsid w:val="00273918"/>
    <w:rsid w:val="00273998"/>
    <w:rsid w:val="00273C3F"/>
    <w:rsid w:val="0027478C"/>
    <w:rsid w:val="0027492B"/>
    <w:rsid w:val="00275163"/>
    <w:rsid w:val="0027524F"/>
    <w:rsid w:val="002755CC"/>
    <w:rsid w:val="0027569B"/>
    <w:rsid w:val="002759AD"/>
    <w:rsid w:val="00275AF2"/>
    <w:rsid w:val="002766A5"/>
    <w:rsid w:val="0027698D"/>
    <w:rsid w:val="00276A03"/>
    <w:rsid w:val="00276A3C"/>
    <w:rsid w:val="00276E5D"/>
    <w:rsid w:val="00277027"/>
    <w:rsid w:val="00277150"/>
    <w:rsid w:val="00277256"/>
    <w:rsid w:val="00277544"/>
    <w:rsid w:val="00277576"/>
    <w:rsid w:val="00277860"/>
    <w:rsid w:val="00277865"/>
    <w:rsid w:val="00277A46"/>
    <w:rsid w:val="00277B2A"/>
    <w:rsid w:val="00277EC1"/>
    <w:rsid w:val="0028010A"/>
    <w:rsid w:val="00280497"/>
    <w:rsid w:val="00280643"/>
    <w:rsid w:val="00280AD2"/>
    <w:rsid w:val="00280DB0"/>
    <w:rsid w:val="00280E81"/>
    <w:rsid w:val="002810E6"/>
    <w:rsid w:val="002810FE"/>
    <w:rsid w:val="00281181"/>
    <w:rsid w:val="002817FB"/>
    <w:rsid w:val="002818E4"/>
    <w:rsid w:val="00281BC8"/>
    <w:rsid w:val="00281C3B"/>
    <w:rsid w:val="00282459"/>
    <w:rsid w:val="00282994"/>
    <w:rsid w:val="002829A4"/>
    <w:rsid w:val="002829A7"/>
    <w:rsid w:val="00283520"/>
    <w:rsid w:val="0028377D"/>
    <w:rsid w:val="00283B1E"/>
    <w:rsid w:val="00283C82"/>
    <w:rsid w:val="00283F6D"/>
    <w:rsid w:val="00284045"/>
    <w:rsid w:val="0028431F"/>
    <w:rsid w:val="00284631"/>
    <w:rsid w:val="00284A31"/>
    <w:rsid w:val="00284E3A"/>
    <w:rsid w:val="00284F7D"/>
    <w:rsid w:val="00285089"/>
    <w:rsid w:val="0028535A"/>
    <w:rsid w:val="00285903"/>
    <w:rsid w:val="00285E1E"/>
    <w:rsid w:val="00285E37"/>
    <w:rsid w:val="00285E56"/>
    <w:rsid w:val="00285FA9"/>
    <w:rsid w:val="00285FD3"/>
    <w:rsid w:val="00286330"/>
    <w:rsid w:val="0028639A"/>
    <w:rsid w:val="00286A2C"/>
    <w:rsid w:val="00286E7D"/>
    <w:rsid w:val="00287283"/>
    <w:rsid w:val="002876F9"/>
    <w:rsid w:val="002877ED"/>
    <w:rsid w:val="0029095E"/>
    <w:rsid w:val="00290980"/>
    <w:rsid w:val="00290CFE"/>
    <w:rsid w:val="00290D43"/>
    <w:rsid w:val="00290DAE"/>
    <w:rsid w:val="00291257"/>
    <w:rsid w:val="00291596"/>
    <w:rsid w:val="0029159C"/>
    <w:rsid w:val="00291795"/>
    <w:rsid w:val="00291C45"/>
    <w:rsid w:val="00291F76"/>
    <w:rsid w:val="002920E2"/>
    <w:rsid w:val="00292162"/>
    <w:rsid w:val="0029223D"/>
    <w:rsid w:val="0029296D"/>
    <w:rsid w:val="002929C7"/>
    <w:rsid w:val="0029321E"/>
    <w:rsid w:val="0029350B"/>
    <w:rsid w:val="00293591"/>
    <w:rsid w:val="00293631"/>
    <w:rsid w:val="00293734"/>
    <w:rsid w:val="00293813"/>
    <w:rsid w:val="00293F1F"/>
    <w:rsid w:val="00293FCF"/>
    <w:rsid w:val="002942D5"/>
    <w:rsid w:val="00294844"/>
    <w:rsid w:val="00294A56"/>
    <w:rsid w:val="00294AE1"/>
    <w:rsid w:val="00294F3A"/>
    <w:rsid w:val="0029509E"/>
    <w:rsid w:val="002951E3"/>
    <w:rsid w:val="00295448"/>
    <w:rsid w:val="00295692"/>
    <w:rsid w:val="002959F5"/>
    <w:rsid w:val="00295C68"/>
    <w:rsid w:val="0029611A"/>
    <w:rsid w:val="00296139"/>
    <w:rsid w:val="00296221"/>
    <w:rsid w:val="002968A1"/>
    <w:rsid w:val="00296A11"/>
    <w:rsid w:val="00296E39"/>
    <w:rsid w:val="0029757F"/>
    <w:rsid w:val="00297854"/>
    <w:rsid w:val="00297B6D"/>
    <w:rsid w:val="00297D49"/>
    <w:rsid w:val="00297E44"/>
    <w:rsid w:val="002A0112"/>
    <w:rsid w:val="002A038D"/>
    <w:rsid w:val="002A1150"/>
    <w:rsid w:val="002A12AD"/>
    <w:rsid w:val="002A151B"/>
    <w:rsid w:val="002A154D"/>
    <w:rsid w:val="002A1F23"/>
    <w:rsid w:val="002A215F"/>
    <w:rsid w:val="002A23F2"/>
    <w:rsid w:val="002A2799"/>
    <w:rsid w:val="002A27BE"/>
    <w:rsid w:val="002A2C8E"/>
    <w:rsid w:val="002A306D"/>
    <w:rsid w:val="002A327D"/>
    <w:rsid w:val="002A33FD"/>
    <w:rsid w:val="002A36F6"/>
    <w:rsid w:val="002A393B"/>
    <w:rsid w:val="002A3B2D"/>
    <w:rsid w:val="002A3E32"/>
    <w:rsid w:val="002A3F3F"/>
    <w:rsid w:val="002A4425"/>
    <w:rsid w:val="002A46F0"/>
    <w:rsid w:val="002A4742"/>
    <w:rsid w:val="002A4AC3"/>
    <w:rsid w:val="002A4F67"/>
    <w:rsid w:val="002A5147"/>
    <w:rsid w:val="002A55FD"/>
    <w:rsid w:val="002A573D"/>
    <w:rsid w:val="002A5A1D"/>
    <w:rsid w:val="002A5B9D"/>
    <w:rsid w:val="002A5E27"/>
    <w:rsid w:val="002A5EF0"/>
    <w:rsid w:val="002A60C7"/>
    <w:rsid w:val="002A613A"/>
    <w:rsid w:val="002A625C"/>
    <w:rsid w:val="002A637B"/>
    <w:rsid w:val="002A64E3"/>
    <w:rsid w:val="002A6965"/>
    <w:rsid w:val="002A6971"/>
    <w:rsid w:val="002A6F67"/>
    <w:rsid w:val="002A7004"/>
    <w:rsid w:val="002A7302"/>
    <w:rsid w:val="002A7663"/>
    <w:rsid w:val="002A7829"/>
    <w:rsid w:val="002A7C7B"/>
    <w:rsid w:val="002B0115"/>
    <w:rsid w:val="002B0E6C"/>
    <w:rsid w:val="002B0EF7"/>
    <w:rsid w:val="002B142D"/>
    <w:rsid w:val="002B150E"/>
    <w:rsid w:val="002B15DC"/>
    <w:rsid w:val="002B18A9"/>
    <w:rsid w:val="002B1B3D"/>
    <w:rsid w:val="002B1BAC"/>
    <w:rsid w:val="002B1C36"/>
    <w:rsid w:val="002B1FD9"/>
    <w:rsid w:val="002B2300"/>
    <w:rsid w:val="002B246D"/>
    <w:rsid w:val="002B25FB"/>
    <w:rsid w:val="002B2707"/>
    <w:rsid w:val="002B272B"/>
    <w:rsid w:val="002B28A2"/>
    <w:rsid w:val="002B2992"/>
    <w:rsid w:val="002B29EB"/>
    <w:rsid w:val="002B2A03"/>
    <w:rsid w:val="002B2BEF"/>
    <w:rsid w:val="002B326B"/>
    <w:rsid w:val="002B32D1"/>
    <w:rsid w:val="002B333B"/>
    <w:rsid w:val="002B33A1"/>
    <w:rsid w:val="002B33B8"/>
    <w:rsid w:val="002B34E7"/>
    <w:rsid w:val="002B3548"/>
    <w:rsid w:val="002B371F"/>
    <w:rsid w:val="002B3FBD"/>
    <w:rsid w:val="002B4E0F"/>
    <w:rsid w:val="002B4EF7"/>
    <w:rsid w:val="002B573C"/>
    <w:rsid w:val="002B5A04"/>
    <w:rsid w:val="002B5B31"/>
    <w:rsid w:val="002B5DFC"/>
    <w:rsid w:val="002B6696"/>
    <w:rsid w:val="002B66B2"/>
    <w:rsid w:val="002B687F"/>
    <w:rsid w:val="002B6BB3"/>
    <w:rsid w:val="002B6E8D"/>
    <w:rsid w:val="002B6FFB"/>
    <w:rsid w:val="002B70CF"/>
    <w:rsid w:val="002B7166"/>
    <w:rsid w:val="002B7812"/>
    <w:rsid w:val="002B79C5"/>
    <w:rsid w:val="002B7A7A"/>
    <w:rsid w:val="002B7D25"/>
    <w:rsid w:val="002C0134"/>
    <w:rsid w:val="002C0179"/>
    <w:rsid w:val="002C0489"/>
    <w:rsid w:val="002C070D"/>
    <w:rsid w:val="002C0AF7"/>
    <w:rsid w:val="002C107E"/>
    <w:rsid w:val="002C1295"/>
    <w:rsid w:val="002C12A3"/>
    <w:rsid w:val="002C15B3"/>
    <w:rsid w:val="002C1732"/>
    <w:rsid w:val="002C1BD6"/>
    <w:rsid w:val="002C1D7B"/>
    <w:rsid w:val="002C243F"/>
    <w:rsid w:val="002C2540"/>
    <w:rsid w:val="002C25B1"/>
    <w:rsid w:val="002C27CE"/>
    <w:rsid w:val="002C2A07"/>
    <w:rsid w:val="002C2AD4"/>
    <w:rsid w:val="002C2B12"/>
    <w:rsid w:val="002C2FFB"/>
    <w:rsid w:val="002C30A5"/>
    <w:rsid w:val="002C3AAC"/>
    <w:rsid w:val="002C3B20"/>
    <w:rsid w:val="002C3B82"/>
    <w:rsid w:val="002C3DC8"/>
    <w:rsid w:val="002C40AD"/>
    <w:rsid w:val="002C4676"/>
    <w:rsid w:val="002C49A3"/>
    <w:rsid w:val="002C4ADA"/>
    <w:rsid w:val="002C5156"/>
    <w:rsid w:val="002C5772"/>
    <w:rsid w:val="002C5B62"/>
    <w:rsid w:val="002C5C14"/>
    <w:rsid w:val="002C5F83"/>
    <w:rsid w:val="002C602D"/>
    <w:rsid w:val="002C6135"/>
    <w:rsid w:val="002C6284"/>
    <w:rsid w:val="002C64DF"/>
    <w:rsid w:val="002C653F"/>
    <w:rsid w:val="002C67C2"/>
    <w:rsid w:val="002C6AFC"/>
    <w:rsid w:val="002C6DFD"/>
    <w:rsid w:val="002C7013"/>
    <w:rsid w:val="002C76F5"/>
    <w:rsid w:val="002C79AA"/>
    <w:rsid w:val="002C7F23"/>
    <w:rsid w:val="002C7FE3"/>
    <w:rsid w:val="002D002E"/>
    <w:rsid w:val="002D0034"/>
    <w:rsid w:val="002D0C26"/>
    <w:rsid w:val="002D0C3B"/>
    <w:rsid w:val="002D1148"/>
    <w:rsid w:val="002D11D9"/>
    <w:rsid w:val="002D1536"/>
    <w:rsid w:val="002D176E"/>
    <w:rsid w:val="002D17DA"/>
    <w:rsid w:val="002D1D27"/>
    <w:rsid w:val="002D22A8"/>
    <w:rsid w:val="002D2490"/>
    <w:rsid w:val="002D29D4"/>
    <w:rsid w:val="002D2CDC"/>
    <w:rsid w:val="002D3180"/>
    <w:rsid w:val="002D37D3"/>
    <w:rsid w:val="002D3B19"/>
    <w:rsid w:val="002D3E3C"/>
    <w:rsid w:val="002D3F35"/>
    <w:rsid w:val="002D420C"/>
    <w:rsid w:val="002D439A"/>
    <w:rsid w:val="002D49C8"/>
    <w:rsid w:val="002D4F77"/>
    <w:rsid w:val="002D54D9"/>
    <w:rsid w:val="002D54FB"/>
    <w:rsid w:val="002D56BE"/>
    <w:rsid w:val="002D5782"/>
    <w:rsid w:val="002D5889"/>
    <w:rsid w:val="002D59D0"/>
    <w:rsid w:val="002D5ED1"/>
    <w:rsid w:val="002D5F1D"/>
    <w:rsid w:val="002D5FCB"/>
    <w:rsid w:val="002D60C1"/>
    <w:rsid w:val="002D644E"/>
    <w:rsid w:val="002D652A"/>
    <w:rsid w:val="002D6640"/>
    <w:rsid w:val="002D7965"/>
    <w:rsid w:val="002D7DC6"/>
    <w:rsid w:val="002D7DE4"/>
    <w:rsid w:val="002E08DA"/>
    <w:rsid w:val="002E0A2A"/>
    <w:rsid w:val="002E0C5F"/>
    <w:rsid w:val="002E1107"/>
    <w:rsid w:val="002E110B"/>
    <w:rsid w:val="002E1200"/>
    <w:rsid w:val="002E1F96"/>
    <w:rsid w:val="002E22F9"/>
    <w:rsid w:val="002E264D"/>
    <w:rsid w:val="002E26EA"/>
    <w:rsid w:val="002E2868"/>
    <w:rsid w:val="002E2949"/>
    <w:rsid w:val="002E2AF7"/>
    <w:rsid w:val="002E2BF5"/>
    <w:rsid w:val="002E301F"/>
    <w:rsid w:val="002E3373"/>
    <w:rsid w:val="002E33CA"/>
    <w:rsid w:val="002E35B5"/>
    <w:rsid w:val="002E3816"/>
    <w:rsid w:val="002E3A78"/>
    <w:rsid w:val="002E3C60"/>
    <w:rsid w:val="002E3CDB"/>
    <w:rsid w:val="002E400A"/>
    <w:rsid w:val="002E4021"/>
    <w:rsid w:val="002E421C"/>
    <w:rsid w:val="002E42DA"/>
    <w:rsid w:val="002E4605"/>
    <w:rsid w:val="002E4631"/>
    <w:rsid w:val="002E4733"/>
    <w:rsid w:val="002E485A"/>
    <w:rsid w:val="002E4878"/>
    <w:rsid w:val="002E4AD2"/>
    <w:rsid w:val="002E4C31"/>
    <w:rsid w:val="002E4D67"/>
    <w:rsid w:val="002E4EE8"/>
    <w:rsid w:val="002E5204"/>
    <w:rsid w:val="002E5311"/>
    <w:rsid w:val="002E5443"/>
    <w:rsid w:val="002E547B"/>
    <w:rsid w:val="002E5702"/>
    <w:rsid w:val="002E5AA5"/>
    <w:rsid w:val="002E5E60"/>
    <w:rsid w:val="002E5EF3"/>
    <w:rsid w:val="002E600C"/>
    <w:rsid w:val="002E6736"/>
    <w:rsid w:val="002E6ADC"/>
    <w:rsid w:val="002E6B20"/>
    <w:rsid w:val="002E6B25"/>
    <w:rsid w:val="002E6D40"/>
    <w:rsid w:val="002E6E10"/>
    <w:rsid w:val="002E7023"/>
    <w:rsid w:val="002E72ED"/>
    <w:rsid w:val="002E76F1"/>
    <w:rsid w:val="002E7AC7"/>
    <w:rsid w:val="002F01D6"/>
    <w:rsid w:val="002F0200"/>
    <w:rsid w:val="002F0562"/>
    <w:rsid w:val="002F09D2"/>
    <w:rsid w:val="002F0A24"/>
    <w:rsid w:val="002F0AEF"/>
    <w:rsid w:val="002F0BA0"/>
    <w:rsid w:val="002F0E2D"/>
    <w:rsid w:val="002F13C9"/>
    <w:rsid w:val="002F1573"/>
    <w:rsid w:val="002F1722"/>
    <w:rsid w:val="002F1B40"/>
    <w:rsid w:val="002F1BD2"/>
    <w:rsid w:val="002F1E78"/>
    <w:rsid w:val="002F1EB2"/>
    <w:rsid w:val="002F1F2D"/>
    <w:rsid w:val="002F202B"/>
    <w:rsid w:val="002F2272"/>
    <w:rsid w:val="002F2525"/>
    <w:rsid w:val="002F2657"/>
    <w:rsid w:val="002F28D9"/>
    <w:rsid w:val="002F2BAF"/>
    <w:rsid w:val="002F2C30"/>
    <w:rsid w:val="002F2E0D"/>
    <w:rsid w:val="002F3336"/>
    <w:rsid w:val="002F3FC5"/>
    <w:rsid w:val="002F3FCD"/>
    <w:rsid w:val="002F4384"/>
    <w:rsid w:val="002F4A53"/>
    <w:rsid w:val="002F4CC3"/>
    <w:rsid w:val="002F5272"/>
    <w:rsid w:val="002F5633"/>
    <w:rsid w:val="002F5AA4"/>
    <w:rsid w:val="002F5DA3"/>
    <w:rsid w:val="002F5DD3"/>
    <w:rsid w:val="002F5E47"/>
    <w:rsid w:val="002F5FE8"/>
    <w:rsid w:val="002F619C"/>
    <w:rsid w:val="002F66E2"/>
    <w:rsid w:val="002F674B"/>
    <w:rsid w:val="002F6EF0"/>
    <w:rsid w:val="002F7267"/>
    <w:rsid w:val="002F7710"/>
    <w:rsid w:val="002F7890"/>
    <w:rsid w:val="002F7A53"/>
    <w:rsid w:val="002F7D85"/>
    <w:rsid w:val="002F7EB8"/>
    <w:rsid w:val="002F7EBA"/>
    <w:rsid w:val="0030011A"/>
    <w:rsid w:val="0030013E"/>
    <w:rsid w:val="0030021A"/>
    <w:rsid w:val="00300880"/>
    <w:rsid w:val="00300B06"/>
    <w:rsid w:val="00300B1C"/>
    <w:rsid w:val="00300F2B"/>
    <w:rsid w:val="00301219"/>
    <w:rsid w:val="003012EF"/>
    <w:rsid w:val="00301CAE"/>
    <w:rsid w:val="0030211D"/>
    <w:rsid w:val="003022E2"/>
    <w:rsid w:val="003022F0"/>
    <w:rsid w:val="003024F9"/>
    <w:rsid w:val="00302550"/>
    <w:rsid w:val="00302754"/>
    <w:rsid w:val="003027DE"/>
    <w:rsid w:val="003028A9"/>
    <w:rsid w:val="003028BC"/>
    <w:rsid w:val="00302B94"/>
    <w:rsid w:val="00302F91"/>
    <w:rsid w:val="003034F0"/>
    <w:rsid w:val="00303513"/>
    <w:rsid w:val="00303801"/>
    <w:rsid w:val="0030396A"/>
    <w:rsid w:val="00303E5A"/>
    <w:rsid w:val="00304187"/>
    <w:rsid w:val="003042C8"/>
    <w:rsid w:val="003044A0"/>
    <w:rsid w:val="00304687"/>
    <w:rsid w:val="00304A6B"/>
    <w:rsid w:val="00304A72"/>
    <w:rsid w:val="00304C94"/>
    <w:rsid w:val="00304D34"/>
    <w:rsid w:val="00305267"/>
    <w:rsid w:val="0030526E"/>
    <w:rsid w:val="0030527C"/>
    <w:rsid w:val="00305732"/>
    <w:rsid w:val="003058BD"/>
    <w:rsid w:val="003059C9"/>
    <w:rsid w:val="00305AB2"/>
    <w:rsid w:val="00305D01"/>
    <w:rsid w:val="003060FE"/>
    <w:rsid w:val="00306127"/>
    <w:rsid w:val="00306326"/>
    <w:rsid w:val="00306807"/>
    <w:rsid w:val="003068D0"/>
    <w:rsid w:val="00306954"/>
    <w:rsid w:val="00306A58"/>
    <w:rsid w:val="00306CD8"/>
    <w:rsid w:val="00306DA2"/>
    <w:rsid w:val="00306F5C"/>
    <w:rsid w:val="003075E1"/>
    <w:rsid w:val="00307952"/>
    <w:rsid w:val="00307DBA"/>
    <w:rsid w:val="00310241"/>
    <w:rsid w:val="0031055F"/>
    <w:rsid w:val="003105A0"/>
    <w:rsid w:val="0031063A"/>
    <w:rsid w:val="00310E3B"/>
    <w:rsid w:val="00311035"/>
    <w:rsid w:val="00311456"/>
    <w:rsid w:val="003118BF"/>
    <w:rsid w:val="00312157"/>
    <w:rsid w:val="00312D6D"/>
    <w:rsid w:val="00314383"/>
    <w:rsid w:val="003145DB"/>
    <w:rsid w:val="003146D1"/>
    <w:rsid w:val="0031493D"/>
    <w:rsid w:val="00314A6C"/>
    <w:rsid w:val="00314B5A"/>
    <w:rsid w:val="00314B6B"/>
    <w:rsid w:val="00314C3D"/>
    <w:rsid w:val="00315587"/>
    <w:rsid w:val="00315681"/>
    <w:rsid w:val="003159E9"/>
    <w:rsid w:val="00315A6B"/>
    <w:rsid w:val="00315D22"/>
    <w:rsid w:val="003160B9"/>
    <w:rsid w:val="00316117"/>
    <w:rsid w:val="00316159"/>
    <w:rsid w:val="0031650F"/>
    <w:rsid w:val="00316A1F"/>
    <w:rsid w:val="00316B23"/>
    <w:rsid w:val="00316E2B"/>
    <w:rsid w:val="00316E67"/>
    <w:rsid w:val="00316F1C"/>
    <w:rsid w:val="003170D7"/>
    <w:rsid w:val="00317712"/>
    <w:rsid w:val="00317E0A"/>
    <w:rsid w:val="00317FBF"/>
    <w:rsid w:val="00320370"/>
    <w:rsid w:val="00320762"/>
    <w:rsid w:val="00320B0A"/>
    <w:rsid w:val="00321045"/>
    <w:rsid w:val="00321183"/>
    <w:rsid w:val="0032124A"/>
    <w:rsid w:val="00321252"/>
    <w:rsid w:val="00321BAC"/>
    <w:rsid w:val="00321E26"/>
    <w:rsid w:val="003220B2"/>
    <w:rsid w:val="003221D9"/>
    <w:rsid w:val="003222E8"/>
    <w:rsid w:val="0032243A"/>
    <w:rsid w:val="003227ED"/>
    <w:rsid w:val="00322E66"/>
    <w:rsid w:val="0032324B"/>
    <w:rsid w:val="003235ED"/>
    <w:rsid w:val="003238E9"/>
    <w:rsid w:val="00323B2D"/>
    <w:rsid w:val="00323C32"/>
    <w:rsid w:val="003240F3"/>
    <w:rsid w:val="003242CF"/>
    <w:rsid w:val="00324596"/>
    <w:rsid w:val="00324887"/>
    <w:rsid w:val="00324BD5"/>
    <w:rsid w:val="00324C73"/>
    <w:rsid w:val="00324E6B"/>
    <w:rsid w:val="00324E72"/>
    <w:rsid w:val="003251CE"/>
    <w:rsid w:val="0032529E"/>
    <w:rsid w:val="003256E9"/>
    <w:rsid w:val="00325A0C"/>
    <w:rsid w:val="00326AF2"/>
    <w:rsid w:val="00326CD3"/>
    <w:rsid w:val="00326D41"/>
    <w:rsid w:val="00326F83"/>
    <w:rsid w:val="00326FA6"/>
    <w:rsid w:val="003272D4"/>
    <w:rsid w:val="00327371"/>
    <w:rsid w:val="00327422"/>
    <w:rsid w:val="0032789E"/>
    <w:rsid w:val="00327CC5"/>
    <w:rsid w:val="00327DE6"/>
    <w:rsid w:val="00327E6F"/>
    <w:rsid w:val="00330007"/>
    <w:rsid w:val="003304FB"/>
    <w:rsid w:val="00330650"/>
    <w:rsid w:val="00330655"/>
    <w:rsid w:val="0033100A"/>
    <w:rsid w:val="003310D1"/>
    <w:rsid w:val="00331463"/>
    <w:rsid w:val="00332668"/>
    <w:rsid w:val="003328F5"/>
    <w:rsid w:val="00332E07"/>
    <w:rsid w:val="00333000"/>
    <w:rsid w:val="00333196"/>
    <w:rsid w:val="003333B3"/>
    <w:rsid w:val="0033365B"/>
    <w:rsid w:val="0033376A"/>
    <w:rsid w:val="00333A47"/>
    <w:rsid w:val="00333E55"/>
    <w:rsid w:val="003341AD"/>
    <w:rsid w:val="0033421A"/>
    <w:rsid w:val="00334296"/>
    <w:rsid w:val="003343D4"/>
    <w:rsid w:val="003345E8"/>
    <w:rsid w:val="0033498D"/>
    <w:rsid w:val="00335112"/>
    <w:rsid w:val="003351F6"/>
    <w:rsid w:val="0033527A"/>
    <w:rsid w:val="00335597"/>
    <w:rsid w:val="00335886"/>
    <w:rsid w:val="0033588C"/>
    <w:rsid w:val="00337435"/>
    <w:rsid w:val="0033791A"/>
    <w:rsid w:val="003379F0"/>
    <w:rsid w:val="00337B1C"/>
    <w:rsid w:val="00337CE3"/>
    <w:rsid w:val="00337F9B"/>
    <w:rsid w:val="003400B0"/>
    <w:rsid w:val="003405AE"/>
    <w:rsid w:val="00340722"/>
    <w:rsid w:val="00340B51"/>
    <w:rsid w:val="00340DA0"/>
    <w:rsid w:val="00340FBF"/>
    <w:rsid w:val="0034102D"/>
    <w:rsid w:val="00341168"/>
    <w:rsid w:val="003417D4"/>
    <w:rsid w:val="00341860"/>
    <w:rsid w:val="00341B73"/>
    <w:rsid w:val="00341F3C"/>
    <w:rsid w:val="0034298A"/>
    <w:rsid w:val="00343092"/>
    <w:rsid w:val="0034360D"/>
    <w:rsid w:val="003436F3"/>
    <w:rsid w:val="0034373C"/>
    <w:rsid w:val="00343AC1"/>
    <w:rsid w:val="00343D94"/>
    <w:rsid w:val="00343F6A"/>
    <w:rsid w:val="00344039"/>
    <w:rsid w:val="00344166"/>
    <w:rsid w:val="00344192"/>
    <w:rsid w:val="003442EC"/>
    <w:rsid w:val="0034440C"/>
    <w:rsid w:val="003446D1"/>
    <w:rsid w:val="00344D42"/>
    <w:rsid w:val="0034502C"/>
    <w:rsid w:val="003453CE"/>
    <w:rsid w:val="00345CEC"/>
    <w:rsid w:val="003461E6"/>
    <w:rsid w:val="0034627D"/>
    <w:rsid w:val="003467F2"/>
    <w:rsid w:val="00346951"/>
    <w:rsid w:val="003470F0"/>
    <w:rsid w:val="00347389"/>
    <w:rsid w:val="00347588"/>
    <w:rsid w:val="003478A4"/>
    <w:rsid w:val="00347992"/>
    <w:rsid w:val="00347A4C"/>
    <w:rsid w:val="00347C03"/>
    <w:rsid w:val="00347E46"/>
    <w:rsid w:val="0035013A"/>
    <w:rsid w:val="00350375"/>
    <w:rsid w:val="00350703"/>
    <w:rsid w:val="003507ED"/>
    <w:rsid w:val="00350AA0"/>
    <w:rsid w:val="00350B33"/>
    <w:rsid w:val="00350F04"/>
    <w:rsid w:val="00350F1E"/>
    <w:rsid w:val="00351179"/>
    <w:rsid w:val="0035132F"/>
    <w:rsid w:val="00351379"/>
    <w:rsid w:val="00351B82"/>
    <w:rsid w:val="00351FF3"/>
    <w:rsid w:val="00352012"/>
    <w:rsid w:val="0035202E"/>
    <w:rsid w:val="00352526"/>
    <w:rsid w:val="00352885"/>
    <w:rsid w:val="003529C7"/>
    <w:rsid w:val="00352B6A"/>
    <w:rsid w:val="00352E2B"/>
    <w:rsid w:val="00352E6B"/>
    <w:rsid w:val="003538AA"/>
    <w:rsid w:val="00353983"/>
    <w:rsid w:val="00353A90"/>
    <w:rsid w:val="00353B6C"/>
    <w:rsid w:val="00353FAE"/>
    <w:rsid w:val="00354005"/>
    <w:rsid w:val="0035410B"/>
    <w:rsid w:val="003542B8"/>
    <w:rsid w:val="00354768"/>
    <w:rsid w:val="00354915"/>
    <w:rsid w:val="00354A11"/>
    <w:rsid w:val="003552FC"/>
    <w:rsid w:val="00355366"/>
    <w:rsid w:val="00355561"/>
    <w:rsid w:val="003556AA"/>
    <w:rsid w:val="003556C4"/>
    <w:rsid w:val="0035691C"/>
    <w:rsid w:val="00356BB7"/>
    <w:rsid w:val="00356DA3"/>
    <w:rsid w:val="00356DE2"/>
    <w:rsid w:val="00356FC6"/>
    <w:rsid w:val="0035732D"/>
    <w:rsid w:val="00357800"/>
    <w:rsid w:val="00357DBF"/>
    <w:rsid w:val="003600BB"/>
    <w:rsid w:val="00360547"/>
    <w:rsid w:val="00360AB5"/>
    <w:rsid w:val="00360CAD"/>
    <w:rsid w:val="00360EBF"/>
    <w:rsid w:val="00360F11"/>
    <w:rsid w:val="00361103"/>
    <w:rsid w:val="003612AD"/>
    <w:rsid w:val="00361319"/>
    <w:rsid w:val="0036175A"/>
    <w:rsid w:val="00362137"/>
    <w:rsid w:val="003626BF"/>
    <w:rsid w:val="00362C99"/>
    <w:rsid w:val="00362F5F"/>
    <w:rsid w:val="003632D6"/>
    <w:rsid w:val="0036337C"/>
    <w:rsid w:val="003635C8"/>
    <w:rsid w:val="003636FB"/>
    <w:rsid w:val="00363A01"/>
    <w:rsid w:val="00363C71"/>
    <w:rsid w:val="00363CEE"/>
    <w:rsid w:val="00363E79"/>
    <w:rsid w:val="00364139"/>
    <w:rsid w:val="0036419E"/>
    <w:rsid w:val="00365227"/>
    <w:rsid w:val="00365317"/>
    <w:rsid w:val="0036538B"/>
    <w:rsid w:val="00365623"/>
    <w:rsid w:val="003659A9"/>
    <w:rsid w:val="00365F85"/>
    <w:rsid w:val="00366212"/>
    <w:rsid w:val="00366468"/>
    <w:rsid w:val="003664A8"/>
    <w:rsid w:val="0036651C"/>
    <w:rsid w:val="00366C92"/>
    <w:rsid w:val="003671D7"/>
    <w:rsid w:val="003672BB"/>
    <w:rsid w:val="0036733D"/>
    <w:rsid w:val="0036757C"/>
    <w:rsid w:val="003676D7"/>
    <w:rsid w:val="0036790A"/>
    <w:rsid w:val="00367A8E"/>
    <w:rsid w:val="00370127"/>
    <w:rsid w:val="003704E2"/>
    <w:rsid w:val="00370569"/>
    <w:rsid w:val="003709F6"/>
    <w:rsid w:val="0037189A"/>
    <w:rsid w:val="00371930"/>
    <w:rsid w:val="00371AA3"/>
    <w:rsid w:val="00371FB0"/>
    <w:rsid w:val="003726EC"/>
    <w:rsid w:val="00372832"/>
    <w:rsid w:val="00372839"/>
    <w:rsid w:val="00372ADF"/>
    <w:rsid w:val="00372F4A"/>
    <w:rsid w:val="0037341C"/>
    <w:rsid w:val="003737B6"/>
    <w:rsid w:val="00373AFC"/>
    <w:rsid w:val="00373BC8"/>
    <w:rsid w:val="0037408C"/>
    <w:rsid w:val="0037430B"/>
    <w:rsid w:val="00374574"/>
    <w:rsid w:val="00374836"/>
    <w:rsid w:val="0037486F"/>
    <w:rsid w:val="00374A02"/>
    <w:rsid w:val="00374B28"/>
    <w:rsid w:val="00374C12"/>
    <w:rsid w:val="00374C9E"/>
    <w:rsid w:val="003757E5"/>
    <w:rsid w:val="003757FB"/>
    <w:rsid w:val="00375885"/>
    <w:rsid w:val="00375ADE"/>
    <w:rsid w:val="00375B02"/>
    <w:rsid w:val="00375B25"/>
    <w:rsid w:val="00376143"/>
    <w:rsid w:val="003762FC"/>
    <w:rsid w:val="0037692D"/>
    <w:rsid w:val="00376964"/>
    <w:rsid w:val="00376C6D"/>
    <w:rsid w:val="00376CBF"/>
    <w:rsid w:val="00376F31"/>
    <w:rsid w:val="003772A3"/>
    <w:rsid w:val="003774B6"/>
    <w:rsid w:val="00377526"/>
    <w:rsid w:val="0037773D"/>
    <w:rsid w:val="0037779E"/>
    <w:rsid w:val="0037782B"/>
    <w:rsid w:val="00377E82"/>
    <w:rsid w:val="00377ED3"/>
    <w:rsid w:val="00380567"/>
    <w:rsid w:val="00380898"/>
    <w:rsid w:val="00380C9B"/>
    <w:rsid w:val="00380F06"/>
    <w:rsid w:val="00380F09"/>
    <w:rsid w:val="003812B2"/>
    <w:rsid w:val="0038132E"/>
    <w:rsid w:val="00381699"/>
    <w:rsid w:val="003822CC"/>
    <w:rsid w:val="00382832"/>
    <w:rsid w:val="00382E7F"/>
    <w:rsid w:val="0038323A"/>
    <w:rsid w:val="00383E09"/>
    <w:rsid w:val="003841A4"/>
    <w:rsid w:val="00384545"/>
    <w:rsid w:val="003845D6"/>
    <w:rsid w:val="0038464A"/>
    <w:rsid w:val="00384836"/>
    <w:rsid w:val="00384E9C"/>
    <w:rsid w:val="00384EB8"/>
    <w:rsid w:val="00384ED4"/>
    <w:rsid w:val="00384FA4"/>
    <w:rsid w:val="003851AC"/>
    <w:rsid w:val="003851D2"/>
    <w:rsid w:val="0038529C"/>
    <w:rsid w:val="003858FA"/>
    <w:rsid w:val="00385C37"/>
    <w:rsid w:val="00385DA1"/>
    <w:rsid w:val="0038619E"/>
    <w:rsid w:val="0038644A"/>
    <w:rsid w:val="00386B1A"/>
    <w:rsid w:val="00386CD1"/>
    <w:rsid w:val="00386E90"/>
    <w:rsid w:val="00386F7B"/>
    <w:rsid w:val="00387216"/>
    <w:rsid w:val="00387305"/>
    <w:rsid w:val="003874A9"/>
    <w:rsid w:val="003877EE"/>
    <w:rsid w:val="00387C98"/>
    <w:rsid w:val="00390087"/>
    <w:rsid w:val="003904A4"/>
    <w:rsid w:val="0039066D"/>
    <w:rsid w:val="003906C1"/>
    <w:rsid w:val="0039099A"/>
    <w:rsid w:val="00390B03"/>
    <w:rsid w:val="00390CAD"/>
    <w:rsid w:val="00390D2D"/>
    <w:rsid w:val="00390FBB"/>
    <w:rsid w:val="00391323"/>
    <w:rsid w:val="00391413"/>
    <w:rsid w:val="0039156A"/>
    <w:rsid w:val="003917AD"/>
    <w:rsid w:val="003918DE"/>
    <w:rsid w:val="003920F4"/>
    <w:rsid w:val="0039214B"/>
    <w:rsid w:val="003921E0"/>
    <w:rsid w:val="003922E3"/>
    <w:rsid w:val="00392364"/>
    <w:rsid w:val="003923B1"/>
    <w:rsid w:val="003928B8"/>
    <w:rsid w:val="00392CE3"/>
    <w:rsid w:val="00392F24"/>
    <w:rsid w:val="00392F46"/>
    <w:rsid w:val="00393901"/>
    <w:rsid w:val="00393921"/>
    <w:rsid w:val="00393C52"/>
    <w:rsid w:val="00393D0C"/>
    <w:rsid w:val="00393FA1"/>
    <w:rsid w:val="0039410D"/>
    <w:rsid w:val="00394524"/>
    <w:rsid w:val="00394540"/>
    <w:rsid w:val="00394BF5"/>
    <w:rsid w:val="00394BF6"/>
    <w:rsid w:val="003951DE"/>
    <w:rsid w:val="003952D7"/>
    <w:rsid w:val="00395757"/>
    <w:rsid w:val="0039596F"/>
    <w:rsid w:val="00395C5A"/>
    <w:rsid w:val="0039620A"/>
    <w:rsid w:val="00396661"/>
    <w:rsid w:val="00396943"/>
    <w:rsid w:val="003969AD"/>
    <w:rsid w:val="00396ACD"/>
    <w:rsid w:val="00396D1A"/>
    <w:rsid w:val="00397327"/>
    <w:rsid w:val="00397812"/>
    <w:rsid w:val="00397A0E"/>
    <w:rsid w:val="003A0040"/>
    <w:rsid w:val="003A03DD"/>
    <w:rsid w:val="003A0BDA"/>
    <w:rsid w:val="003A0C07"/>
    <w:rsid w:val="003A19E3"/>
    <w:rsid w:val="003A1CC0"/>
    <w:rsid w:val="003A2316"/>
    <w:rsid w:val="003A2DBF"/>
    <w:rsid w:val="003A2F59"/>
    <w:rsid w:val="003A2FA4"/>
    <w:rsid w:val="003A300D"/>
    <w:rsid w:val="003A30B3"/>
    <w:rsid w:val="003A3A7C"/>
    <w:rsid w:val="003A3BC9"/>
    <w:rsid w:val="003A46F1"/>
    <w:rsid w:val="003A4764"/>
    <w:rsid w:val="003A4B42"/>
    <w:rsid w:val="003A4E6C"/>
    <w:rsid w:val="003A518B"/>
    <w:rsid w:val="003A578F"/>
    <w:rsid w:val="003A5C60"/>
    <w:rsid w:val="003A5EA0"/>
    <w:rsid w:val="003A5EF8"/>
    <w:rsid w:val="003A5F6B"/>
    <w:rsid w:val="003A641C"/>
    <w:rsid w:val="003A6574"/>
    <w:rsid w:val="003A6736"/>
    <w:rsid w:val="003A7510"/>
    <w:rsid w:val="003A7578"/>
    <w:rsid w:val="003A7625"/>
    <w:rsid w:val="003A781F"/>
    <w:rsid w:val="003B02F6"/>
    <w:rsid w:val="003B0845"/>
    <w:rsid w:val="003B08C2"/>
    <w:rsid w:val="003B0AB6"/>
    <w:rsid w:val="003B1462"/>
    <w:rsid w:val="003B1522"/>
    <w:rsid w:val="003B1822"/>
    <w:rsid w:val="003B1914"/>
    <w:rsid w:val="003B1FE7"/>
    <w:rsid w:val="003B22BE"/>
    <w:rsid w:val="003B33BC"/>
    <w:rsid w:val="003B34A6"/>
    <w:rsid w:val="003B3805"/>
    <w:rsid w:val="003B3845"/>
    <w:rsid w:val="003B3AC5"/>
    <w:rsid w:val="003B3E3A"/>
    <w:rsid w:val="003B491B"/>
    <w:rsid w:val="003B49BE"/>
    <w:rsid w:val="003B4E4B"/>
    <w:rsid w:val="003B5414"/>
    <w:rsid w:val="003B60DF"/>
    <w:rsid w:val="003B61B6"/>
    <w:rsid w:val="003B644F"/>
    <w:rsid w:val="003B6755"/>
    <w:rsid w:val="003B6791"/>
    <w:rsid w:val="003B679F"/>
    <w:rsid w:val="003B67F0"/>
    <w:rsid w:val="003B67F9"/>
    <w:rsid w:val="003B6837"/>
    <w:rsid w:val="003B6FA1"/>
    <w:rsid w:val="003B7142"/>
    <w:rsid w:val="003B72BE"/>
    <w:rsid w:val="003B7370"/>
    <w:rsid w:val="003B73A4"/>
    <w:rsid w:val="003B74BF"/>
    <w:rsid w:val="003B7748"/>
    <w:rsid w:val="003B79F9"/>
    <w:rsid w:val="003B7B62"/>
    <w:rsid w:val="003B7E5E"/>
    <w:rsid w:val="003C0623"/>
    <w:rsid w:val="003C08AB"/>
    <w:rsid w:val="003C107B"/>
    <w:rsid w:val="003C13AB"/>
    <w:rsid w:val="003C1400"/>
    <w:rsid w:val="003C1621"/>
    <w:rsid w:val="003C17A9"/>
    <w:rsid w:val="003C1BB6"/>
    <w:rsid w:val="003C1C80"/>
    <w:rsid w:val="003C1FC8"/>
    <w:rsid w:val="003C24C7"/>
    <w:rsid w:val="003C24FE"/>
    <w:rsid w:val="003C25B3"/>
    <w:rsid w:val="003C2752"/>
    <w:rsid w:val="003C28F1"/>
    <w:rsid w:val="003C2D65"/>
    <w:rsid w:val="003C2F15"/>
    <w:rsid w:val="003C2FDC"/>
    <w:rsid w:val="003C3006"/>
    <w:rsid w:val="003C3152"/>
    <w:rsid w:val="003C3A07"/>
    <w:rsid w:val="003C3B78"/>
    <w:rsid w:val="003C3DAA"/>
    <w:rsid w:val="003C3DD2"/>
    <w:rsid w:val="003C3F04"/>
    <w:rsid w:val="003C401A"/>
    <w:rsid w:val="003C405C"/>
    <w:rsid w:val="003C40EA"/>
    <w:rsid w:val="003C4146"/>
    <w:rsid w:val="003C42D8"/>
    <w:rsid w:val="003C439E"/>
    <w:rsid w:val="003C43B5"/>
    <w:rsid w:val="003C4407"/>
    <w:rsid w:val="003C45C8"/>
    <w:rsid w:val="003C4737"/>
    <w:rsid w:val="003C4B87"/>
    <w:rsid w:val="003C4E8B"/>
    <w:rsid w:val="003C4ED3"/>
    <w:rsid w:val="003C5664"/>
    <w:rsid w:val="003C58E0"/>
    <w:rsid w:val="003C5AC9"/>
    <w:rsid w:val="003C5D25"/>
    <w:rsid w:val="003C6376"/>
    <w:rsid w:val="003C66F6"/>
    <w:rsid w:val="003C6901"/>
    <w:rsid w:val="003C6D2C"/>
    <w:rsid w:val="003C7192"/>
    <w:rsid w:val="003C739B"/>
    <w:rsid w:val="003D019C"/>
    <w:rsid w:val="003D0420"/>
    <w:rsid w:val="003D070A"/>
    <w:rsid w:val="003D07DE"/>
    <w:rsid w:val="003D0935"/>
    <w:rsid w:val="003D0DF6"/>
    <w:rsid w:val="003D12C4"/>
    <w:rsid w:val="003D1339"/>
    <w:rsid w:val="003D1F1E"/>
    <w:rsid w:val="003D1FB3"/>
    <w:rsid w:val="003D1FE6"/>
    <w:rsid w:val="003D20D5"/>
    <w:rsid w:val="003D22FA"/>
    <w:rsid w:val="003D2456"/>
    <w:rsid w:val="003D2ABC"/>
    <w:rsid w:val="003D2F25"/>
    <w:rsid w:val="003D31F1"/>
    <w:rsid w:val="003D3525"/>
    <w:rsid w:val="003D37B2"/>
    <w:rsid w:val="003D3B80"/>
    <w:rsid w:val="003D41E2"/>
    <w:rsid w:val="003D4314"/>
    <w:rsid w:val="003D4396"/>
    <w:rsid w:val="003D462C"/>
    <w:rsid w:val="003D4886"/>
    <w:rsid w:val="003D54F2"/>
    <w:rsid w:val="003D55A0"/>
    <w:rsid w:val="003D58C6"/>
    <w:rsid w:val="003D5BF7"/>
    <w:rsid w:val="003D614E"/>
    <w:rsid w:val="003D6170"/>
    <w:rsid w:val="003D61DB"/>
    <w:rsid w:val="003D6373"/>
    <w:rsid w:val="003D66F5"/>
    <w:rsid w:val="003D69B4"/>
    <w:rsid w:val="003D69E2"/>
    <w:rsid w:val="003D6AC3"/>
    <w:rsid w:val="003D6F09"/>
    <w:rsid w:val="003D73E7"/>
    <w:rsid w:val="003D775E"/>
    <w:rsid w:val="003D78E7"/>
    <w:rsid w:val="003D7BD3"/>
    <w:rsid w:val="003D7BFC"/>
    <w:rsid w:val="003E01D2"/>
    <w:rsid w:val="003E0CA1"/>
    <w:rsid w:val="003E0F88"/>
    <w:rsid w:val="003E119E"/>
    <w:rsid w:val="003E1279"/>
    <w:rsid w:val="003E12B0"/>
    <w:rsid w:val="003E14F8"/>
    <w:rsid w:val="003E1771"/>
    <w:rsid w:val="003E195D"/>
    <w:rsid w:val="003E1C25"/>
    <w:rsid w:val="003E1CA1"/>
    <w:rsid w:val="003E1CCA"/>
    <w:rsid w:val="003E2167"/>
    <w:rsid w:val="003E218C"/>
    <w:rsid w:val="003E2A93"/>
    <w:rsid w:val="003E31BC"/>
    <w:rsid w:val="003E32FD"/>
    <w:rsid w:val="003E36F5"/>
    <w:rsid w:val="003E38CA"/>
    <w:rsid w:val="003E3988"/>
    <w:rsid w:val="003E3A73"/>
    <w:rsid w:val="003E3DEA"/>
    <w:rsid w:val="003E411C"/>
    <w:rsid w:val="003E41B0"/>
    <w:rsid w:val="003E4295"/>
    <w:rsid w:val="003E42DA"/>
    <w:rsid w:val="003E43BF"/>
    <w:rsid w:val="003E4417"/>
    <w:rsid w:val="003E44CC"/>
    <w:rsid w:val="003E4904"/>
    <w:rsid w:val="003E4ACF"/>
    <w:rsid w:val="003E4D9F"/>
    <w:rsid w:val="003E5B9A"/>
    <w:rsid w:val="003E5BE7"/>
    <w:rsid w:val="003E5F6A"/>
    <w:rsid w:val="003E5FC1"/>
    <w:rsid w:val="003E6029"/>
    <w:rsid w:val="003E6423"/>
    <w:rsid w:val="003E6850"/>
    <w:rsid w:val="003E6982"/>
    <w:rsid w:val="003E6A3F"/>
    <w:rsid w:val="003E6C8D"/>
    <w:rsid w:val="003E6DC7"/>
    <w:rsid w:val="003E6E1E"/>
    <w:rsid w:val="003E6E7C"/>
    <w:rsid w:val="003E73C2"/>
    <w:rsid w:val="003E77B2"/>
    <w:rsid w:val="003E7944"/>
    <w:rsid w:val="003F015F"/>
    <w:rsid w:val="003F018B"/>
    <w:rsid w:val="003F02AA"/>
    <w:rsid w:val="003F03B5"/>
    <w:rsid w:val="003F0465"/>
    <w:rsid w:val="003F05D6"/>
    <w:rsid w:val="003F0954"/>
    <w:rsid w:val="003F0F87"/>
    <w:rsid w:val="003F1006"/>
    <w:rsid w:val="003F11F0"/>
    <w:rsid w:val="003F173A"/>
    <w:rsid w:val="003F19A4"/>
    <w:rsid w:val="003F19E9"/>
    <w:rsid w:val="003F1D5E"/>
    <w:rsid w:val="003F1FAA"/>
    <w:rsid w:val="003F2191"/>
    <w:rsid w:val="003F2435"/>
    <w:rsid w:val="003F266C"/>
    <w:rsid w:val="003F2799"/>
    <w:rsid w:val="003F2A4D"/>
    <w:rsid w:val="003F30B1"/>
    <w:rsid w:val="003F35C3"/>
    <w:rsid w:val="003F399A"/>
    <w:rsid w:val="003F3B1B"/>
    <w:rsid w:val="003F3C7F"/>
    <w:rsid w:val="003F3CA8"/>
    <w:rsid w:val="003F4040"/>
    <w:rsid w:val="003F4384"/>
    <w:rsid w:val="003F463A"/>
    <w:rsid w:val="003F4A2E"/>
    <w:rsid w:val="003F4B69"/>
    <w:rsid w:val="003F4ED4"/>
    <w:rsid w:val="003F52C1"/>
    <w:rsid w:val="003F5319"/>
    <w:rsid w:val="003F5BE8"/>
    <w:rsid w:val="003F6035"/>
    <w:rsid w:val="003F669B"/>
    <w:rsid w:val="003F6978"/>
    <w:rsid w:val="003F6A3A"/>
    <w:rsid w:val="003F6E42"/>
    <w:rsid w:val="003F6F2A"/>
    <w:rsid w:val="003F7498"/>
    <w:rsid w:val="003F763F"/>
    <w:rsid w:val="003F78CE"/>
    <w:rsid w:val="003F7B0C"/>
    <w:rsid w:val="003F7BAF"/>
    <w:rsid w:val="00400116"/>
    <w:rsid w:val="004002A3"/>
    <w:rsid w:val="0040034D"/>
    <w:rsid w:val="00400741"/>
    <w:rsid w:val="00400777"/>
    <w:rsid w:val="00400B9E"/>
    <w:rsid w:val="00400F70"/>
    <w:rsid w:val="00401034"/>
    <w:rsid w:val="004012D3"/>
    <w:rsid w:val="0040131E"/>
    <w:rsid w:val="00401337"/>
    <w:rsid w:val="004014F8"/>
    <w:rsid w:val="004017FA"/>
    <w:rsid w:val="00401827"/>
    <w:rsid w:val="00401CDF"/>
    <w:rsid w:val="00401FC5"/>
    <w:rsid w:val="00402806"/>
    <w:rsid w:val="00403249"/>
    <w:rsid w:val="004034B7"/>
    <w:rsid w:val="00403993"/>
    <w:rsid w:val="00403A2C"/>
    <w:rsid w:val="00403B66"/>
    <w:rsid w:val="00403D0E"/>
    <w:rsid w:val="004040E5"/>
    <w:rsid w:val="004041AD"/>
    <w:rsid w:val="00404D57"/>
    <w:rsid w:val="00404FF3"/>
    <w:rsid w:val="00405418"/>
    <w:rsid w:val="00405A00"/>
    <w:rsid w:val="00405B41"/>
    <w:rsid w:val="00405D9C"/>
    <w:rsid w:val="00405DE8"/>
    <w:rsid w:val="00405F52"/>
    <w:rsid w:val="00405FA8"/>
    <w:rsid w:val="004064AE"/>
    <w:rsid w:val="004065C6"/>
    <w:rsid w:val="00406D52"/>
    <w:rsid w:val="00406DBC"/>
    <w:rsid w:val="0040716B"/>
    <w:rsid w:val="0040764F"/>
    <w:rsid w:val="00407659"/>
    <w:rsid w:val="00407867"/>
    <w:rsid w:val="00407981"/>
    <w:rsid w:val="00407C63"/>
    <w:rsid w:val="0041007B"/>
    <w:rsid w:val="0041018D"/>
    <w:rsid w:val="00410258"/>
    <w:rsid w:val="004102E8"/>
    <w:rsid w:val="0041030C"/>
    <w:rsid w:val="00410669"/>
    <w:rsid w:val="004110E2"/>
    <w:rsid w:val="0041131B"/>
    <w:rsid w:val="004119A8"/>
    <w:rsid w:val="004123AB"/>
    <w:rsid w:val="00413027"/>
    <w:rsid w:val="00413291"/>
    <w:rsid w:val="004132DD"/>
    <w:rsid w:val="004133FE"/>
    <w:rsid w:val="0041358B"/>
    <w:rsid w:val="0041395F"/>
    <w:rsid w:val="00413CCD"/>
    <w:rsid w:val="00413F4B"/>
    <w:rsid w:val="00414058"/>
    <w:rsid w:val="004143FF"/>
    <w:rsid w:val="0041441D"/>
    <w:rsid w:val="00414508"/>
    <w:rsid w:val="0041455F"/>
    <w:rsid w:val="00414712"/>
    <w:rsid w:val="0041471C"/>
    <w:rsid w:val="0041473B"/>
    <w:rsid w:val="00414D10"/>
    <w:rsid w:val="00414F43"/>
    <w:rsid w:val="0041511B"/>
    <w:rsid w:val="004152E3"/>
    <w:rsid w:val="004155A1"/>
    <w:rsid w:val="0041581B"/>
    <w:rsid w:val="0041594A"/>
    <w:rsid w:val="00415A1F"/>
    <w:rsid w:val="00415E24"/>
    <w:rsid w:val="00416213"/>
    <w:rsid w:val="004162B5"/>
    <w:rsid w:val="004163BB"/>
    <w:rsid w:val="00416612"/>
    <w:rsid w:val="004166A8"/>
    <w:rsid w:val="00416A53"/>
    <w:rsid w:val="00416A5F"/>
    <w:rsid w:val="00416CB4"/>
    <w:rsid w:val="00417270"/>
    <w:rsid w:val="004174CC"/>
    <w:rsid w:val="00417CF4"/>
    <w:rsid w:val="0042031D"/>
    <w:rsid w:val="0042039A"/>
    <w:rsid w:val="004204F6"/>
    <w:rsid w:val="00420655"/>
    <w:rsid w:val="00420A85"/>
    <w:rsid w:val="00420AEB"/>
    <w:rsid w:val="00420B60"/>
    <w:rsid w:val="0042173D"/>
    <w:rsid w:val="00421740"/>
    <w:rsid w:val="00421B2F"/>
    <w:rsid w:val="00421BE9"/>
    <w:rsid w:val="00421C43"/>
    <w:rsid w:val="00421DF8"/>
    <w:rsid w:val="00421FA5"/>
    <w:rsid w:val="00422D5F"/>
    <w:rsid w:val="00422E9A"/>
    <w:rsid w:val="00423339"/>
    <w:rsid w:val="004233E7"/>
    <w:rsid w:val="0042346F"/>
    <w:rsid w:val="004234B9"/>
    <w:rsid w:val="0042362D"/>
    <w:rsid w:val="00423706"/>
    <w:rsid w:val="00423895"/>
    <w:rsid w:val="00423989"/>
    <w:rsid w:val="00423DEF"/>
    <w:rsid w:val="00423ED2"/>
    <w:rsid w:val="0042401F"/>
    <w:rsid w:val="00424063"/>
    <w:rsid w:val="004240BA"/>
    <w:rsid w:val="004248E9"/>
    <w:rsid w:val="00424DB4"/>
    <w:rsid w:val="00425305"/>
    <w:rsid w:val="00426061"/>
    <w:rsid w:val="00426264"/>
    <w:rsid w:val="0042631B"/>
    <w:rsid w:val="00426ABA"/>
    <w:rsid w:val="00426C5E"/>
    <w:rsid w:val="00426E7D"/>
    <w:rsid w:val="00427238"/>
    <w:rsid w:val="00427646"/>
    <w:rsid w:val="00427B32"/>
    <w:rsid w:val="00427C8E"/>
    <w:rsid w:val="00427EAF"/>
    <w:rsid w:val="00430455"/>
    <w:rsid w:val="004307B9"/>
    <w:rsid w:val="00430B02"/>
    <w:rsid w:val="004314BA"/>
    <w:rsid w:val="00431698"/>
    <w:rsid w:val="00432009"/>
    <w:rsid w:val="00432759"/>
    <w:rsid w:val="004327E0"/>
    <w:rsid w:val="00432BFD"/>
    <w:rsid w:val="00432E1D"/>
    <w:rsid w:val="00433227"/>
    <w:rsid w:val="00433711"/>
    <w:rsid w:val="004337F3"/>
    <w:rsid w:val="00433852"/>
    <w:rsid w:val="00433C62"/>
    <w:rsid w:val="00433DDB"/>
    <w:rsid w:val="00433E7E"/>
    <w:rsid w:val="00434210"/>
    <w:rsid w:val="0043436F"/>
    <w:rsid w:val="00434390"/>
    <w:rsid w:val="004344FA"/>
    <w:rsid w:val="0043450A"/>
    <w:rsid w:val="004349A1"/>
    <w:rsid w:val="00434A13"/>
    <w:rsid w:val="00434C1A"/>
    <w:rsid w:val="00434D90"/>
    <w:rsid w:val="0043524E"/>
    <w:rsid w:val="004358E3"/>
    <w:rsid w:val="00435AA8"/>
    <w:rsid w:val="00435BD7"/>
    <w:rsid w:val="00435BDE"/>
    <w:rsid w:val="0043647F"/>
    <w:rsid w:val="00436886"/>
    <w:rsid w:val="00436D4E"/>
    <w:rsid w:val="00436F72"/>
    <w:rsid w:val="0043705A"/>
    <w:rsid w:val="00437201"/>
    <w:rsid w:val="004373FE"/>
    <w:rsid w:val="004375EC"/>
    <w:rsid w:val="00437CA7"/>
    <w:rsid w:val="00437D02"/>
    <w:rsid w:val="00437D4E"/>
    <w:rsid w:val="004400AB"/>
    <w:rsid w:val="004402F3"/>
    <w:rsid w:val="004404B9"/>
    <w:rsid w:val="00440712"/>
    <w:rsid w:val="00440869"/>
    <w:rsid w:val="004409D6"/>
    <w:rsid w:val="00440BEA"/>
    <w:rsid w:val="00440D89"/>
    <w:rsid w:val="004412CD"/>
    <w:rsid w:val="00441362"/>
    <w:rsid w:val="00441742"/>
    <w:rsid w:val="00441B16"/>
    <w:rsid w:val="00441BFF"/>
    <w:rsid w:val="00441C44"/>
    <w:rsid w:val="00441EDA"/>
    <w:rsid w:val="004421FF"/>
    <w:rsid w:val="00442657"/>
    <w:rsid w:val="004427FF"/>
    <w:rsid w:val="00442C59"/>
    <w:rsid w:val="00442E63"/>
    <w:rsid w:val="00442FDB"/>
    <w:rsid w:val="00443101"/>
    <w:rsid w:val="004431C9"/>
    <w:rsid w:val="0044358C"/>
    <w:rsid w:val="004435E2"/>
    <w:rsid w:val="004437EE"/>
    <w:rsid w:val="00443AA0"/>
    <w:rsid w:val="00443DF6"/>
    <w:rsid w:val="004442A7"/>
    <w:rsid w:val="0044432A"/>
    <w:rsid w:val="00444391"/>
    <w:rsid w:val="00444566"/>
    <w:rsid w:val="0044477D"/>
    <w:rsid w:val="004449B7"/>
    <w:rsid w:val="00444CE4"/>
    <w:rsid w:val="004452A9"/>
    <w:rsid w:val="0044537C"/>
    <w:rsid w:val="00445517"/>
    <w:rsid w:val="00445528"/>
    <w:rsid w:val="0044552F"/>
    <w:rsid w:val="004455FB"/>
    <w:rsid w:val="00445710"/>
    <w:rsid w:val="0044587C"/>
    <w:rsid w:val="00445AC2"/>
    <w:rsid w:val="00445B96"/>
    <w:rsid w:val="00445CCC"/>
    <w:rsid w:val="00445EB1"/>
    <w:rsid w:val="00445EEE"/>
    <w:rsid w:val="00446005"/>
    <w:rsid w:val="004460F9"/>
    <w:rsid w:val="0044612B"/>
    <w:rsid w:val="004461BE"/>
    <w:rsid w:val="00446464"/>
    <w:rsid w:val="004464E5"/>
    <w:rsid w:val="00446D48"/>
    <w:rsid w:val="00446EF8"/>
    <w:rsid w:val="00446F9C"/>
    <w:rsid w:val="00447161"/>
    <w:rsid w:val="004474A2"/>
    <w:rsid w:val="00447605"/>
    <w:rsid w:val="00447721"/>
    <w:rsid w:val="0044773A"/>
    <w:rsid w:val="00447A5E"/>
    <w:rsid w:val="004508D9"/>
    <w:rsid w:val="00450A50"/>
    <w:rsid w:val="00450B57"/>
    <w:rsid w:val="00450B77"/>
    <w:rsid w:val="00450C5F"/>
    <w:rsid w:val="00451161"/>
    <w:rsid w:val="0045165D"/>
    <w:rsid w:val="00451936"/>
    <w:rsid w:val="00451C25"/>
    <w:rsid w:val="004523FB"/>
    <w:rsid w:val="00452536"/>
    <w:rsid w:val="0045270A"/>
    <w:rsid w:val="0045285D"/>
    <w:rsid w:val="004528E7"/>
    <w:rsid w:val="00452A54"/>
    <w:rsid w:val="00452D45"/>
    <w:rsid w:val="00452ED5"/>
    <w:rsid w:val="00452F01"/>
    <w:rsid w:val="00452FCC"/>
    <w:rsid w:val="004536F1"/>
    <w:rsid w:val="004536F4"/>
    <w:rsid w:val="00453773"/>
    <w:rsid w:val="00453996"/>
    <w:rsid w:val="0045401C"/>
    <w:rsid w:val="0045437C"/>
    <w:rsid w:val="00454FC8"/>
    <w:rsid w:val="0045503C"/>
    <w:rsid w:val="00455109"/>
    <w:rsid w:val="004551E8"/>
    <w:rsid w:val="004553DD"/>
    <w:rsid w:val="004555A5"/>
    <w:rsid w:val="004558A4"/>
    <w:rsid w:val="004558A5"/>
    <w:rsid w:val="004558B4"/>
    <w:rsid w:val="00455AA4"/>
    <w:rsid w:val="0045600F"/>
    <w:rsid w:val="0045657B"/>
    <w:rsid w:val="00456678"/>
    <w:rsid w:val="004574B3"/>
    <w:rsid w:val="00457A4F"/>
    <w:rsid w:val="00457A62"/>
    <w:rsid w:val="00457F9C"/>
    <w:rsid w:val="00460D7F"/>
    <w:rsid w:val="00461356"/>
    <w:rsid w:val="0046159E"/>
    <w:rsid w:val="00461B4F"/>
    <w:rsid w:val="00461B57"/>
    <w:rsid w:val="00461CE0"/>
    <w:rsid w:val="00461E6C"/>
    <w:rsid w:val="0046267B"/>
    <w:rsid w:val="00462BE9"/>
    <w:rsid w:val="00462BFE"/>
    <w:rsid w:val="00463B09"/>
    <w:rsid w:val="00463C92"/>
    <w:rsid w:val="00464947"/>
    <w:rsid w:val="00464AC0"/>
    <w:rsid w:val="00464ED6"/>
    <w:rsid w:val="0046559B"/>
    <w:rsid w:val="00465BDB"/>
    <w:rsid w:val="00465CC6"/>
    <w:rsid w:val="00466765"/>
    <w:rsid w:val="00466804"/>
    <w:rsid w:val="004668B5"/>
    <w:rsid w:val="00466DCC"/>
    <w:rsid w:val="004674F4"/>
    <w:rsid w:val="004676BD"/>
    <w:rsid w:val="00467B2C"/>
    <w:rsid w:val="00467FEA"/>
    <w:rsid w:val="00470099"/>
    <w:rsid w:val="0047033B"/>
    <w:rsid w:val="00470445"/>
    <w:rsid w:val="00470562"/>
    <w:rsid w:val="00470B7B"/>
    <w:rsid w:val="00470BCA"/>
    <w:rsid w:val="00470E57"/>
    <w:rsid w:val="004715CD"/>
    <w:rsid w:val="00471850"/>
    <w:rsid w:val="00471C5F"/>
    <w:rsid w:val="00471D98"/>
    <w:rsid w:val="004723E8"/>
    <w:rsid w:val="004725F2"/>
    <w:rsid w:val="004729E6"/>
    <w:rsid w:val="00472D14"/>
    <w:rsid w:val="00472D26"/>
    <w:rsid w:val="004734F4"/>
    <w:rsid w:val="00473A49"/>
    <w:rsid w:val="0047418D"/>
    <w:rsid w:val="0047424F"/>
    <w:rsid w:val="004747E6"/>
    <w:rsid w:val="0047496F"/>
    <w:rsid w:val="00474CF0"/>
    <w:rsid w:val="00474DE2"/>
    <w:rsid w:val="00474E04"/>
    <w:rsid w:val="00474FD1"/>
    <w:rsid w:val="00475081"/>
    <w:rsid w:val="0047563D"/>
    <w:rsid w:val="004756CF"/>
    <w:rsid w:val="00475992"/>
    <w:rsid w:val="00475A15"/>
    <w:rsid w:val="004764E8"/>
    <w:rsid w:val="0047692B"/>
    <w:rsid w:val="00476A0E"/>
    <w:rsid w:val="00476BA1"/>
    <w:rsid w:val="00476CEC"/>
    <w:rsid w:val="00476F32"/>
    <w:rsid w:val="00477534"/>
    <w:rsid w:val="00477920"/>
    <w:rsid w:val="004779B7"/>
    <w:rsid w:val="00480002"/>
    <w:rsid w:val="004802BF"/>
    <w:rsid w:val="004806B0"/>
    <w:rsid w:val="0048074F"/>
    <w:rsid w:val="00480E68"/>
    <w:rsid w:val="00480EE0"/>
    <w:rsid w:val="00480F4E"/>
    <w:rsid w:val="004811C4"/>
    <w:rsid w:val="004818EC"/>
    <w:rsid w:val="00481B0D"/>
    <w:rsid w:val="00481B88"/>
    <w:rsid w:val="00481C41"/>
    <w:rsid w:val="00481EA9"/>
    <w:rsid w:val="004821F7"/>
    <w:rsid w:val="004823A6"/>
    <w:rsid w:val="00482539"/>
    <w:rsid w:val="00482FB7"/>
    <w:rsid w:val="0048347A"/>
    <w:rsid w:val="00483877"/>
    <w:rsid w:val="004838F3"/>
    <w:rsid w:val="00483CE1"/>
    <w:rsid w:val="00483D1F"/>
    <w:rsid w:val="00484019"/>
    <w:rsid w:val="004845B4"/>
    <w:rsid w:val="00484D4F"/>
    <w:rsid w:val="00484E60"/>
    <w:rsid w:val="0048540F"/>
    <w:rsid w:val="00485C05"/>
    <w:rsid w:val="0048614B"/>
    <w:rsid w:val="004867E1"/>
    <w:rsid w:val="00486A4E"/>
    <w:rsid w:val="00486B83"/>
    <w:rsid w:val="00486CE6"/>
    <w:rsid w:val="00487209"/>
    <w:rsid w:val="004875EB"/>
    <w:rsid w:val="00487613"/>
    <w:rsid w:val="00487867"/>
    <w:rsid w:val="004878E3"/>
    <w:rsid w:val="004879B7"/>
    <w:rsid w:val="00487B00"/>
    <w:rsid w:val="00487C75"/>
    <w:rsid w:val="00487E12"/>
    <w:rsid w:val="00487F4E"/>
    <w:rsid w:val="00490046"/>
    <w:rsid w:val="0049094A"/>
    <w:rsid w:val="004909B3"/>
    <w:rsid w:val="00490E57"/>
    <w:rsid w:val="004914C2"/>
    <w:rsid w:val="0049158E"/>
    <w:rsid w:val="00491ECD"/>
    <w:rsid w:val="004921D6"/>
    <w:rsid w:val="00492205"/>
    <w:rsid w:val="004922AE"/>
    <w:rsid w:val="004922CF"/>
    <w:rsid w:val="004925F1"/>
    <w:rsid w:val="00492CA1"/>
    <w:rsid w:val="004930BE"/>
    <w:rsid w:val="004933CF"/>
    <w:rsid w:val="00493B4B"/>
    <w:rsid w:val="00493BE5"/>
    <w:rsid w:val="00493F4C"/>
    <w:rsid w:val="0049403B"/>
    <w:rsid w:val="0049464A"/>
    <w:rsid w:val="00494BB3"/>
    <w:rsid w:val="00495214"/>
    <w:rsid w:val="00495491"/>
    <w:rsid w:val="0049578A"/>
    <w:rsid w:val="00495883"/>
    <w:rsid w:val="004958AC"/>
    <w:rsid w:val="00495921"/>
    <w:rsid w:val="00495BAE"/>
    <w:rsid w:val="00495E86"/>
    <w:rsid w:val="00495EDA"/>
    <w:rsid w:val="00495FD7"/>
    <w:rsid w:val="00495FE8"/>
    <w:rsid w:val="00495FFB"/>
    <w:rsid w:val="0049602F"/>
    <w:rsid w:val="004961DA"/>
    <w:rsid w:val="004961E7"/>
    <w:rsid w:val="004966BD"/>
    <w:rsid w:val="00496E5E"/>
    <w:rsid w:val="00496E66"/>
    <w:rsid w:val="00497A40"/>
    <w:rsid w:val="00497E92"/>
    <w:rsid w:val="004A01AC"/>
    <w:rsid w:val="004A02F7"/>
    <w:rsid w:val="004A0348"/>
    <w:rsid w:val="004A0634"/>
    <w:rsid w:val="004A07A4"/>
    <w:rsid w:val="004A08DB"/>
    <w:rsid w:val="004A0974"/>
    <w:rsid w:val="004A09B4"/>
    <w:rsid w:val="004A0CF0"/>
    <w:rsid w:val="004A0E26"/>
    <w:rsid w:val="004A1025"/>
    <w:rsid w:val="004A1169"/>
    <w:rsid w:val="004A13F6"/>
    <w:rsid w:val="004A15A9"/>
    <w:rsid w:val="004A169C"/>
    <w:rsid w:val="004A1989"/>
    <w:rsid w:val="004A1C37"/>
    <w:rsid w:val="004A204D"/>
    <w:rsid w:val="004A219C"/>
    <w:rsid w:val="004A2253"/>
    <w:rsid w:val="004A252D"/>
    <w:rsid w:val="004A280B"/>
    <w:rsid w:val="004A293F"/>
    <w:rsid w:val="004A2C61"/>
    <w:rsid w:val="004A2D94"/>
    <w:rsid w:val="004A30B4"/>
    <w:rsid w:val="004A30BD"/>
    <w:rsid w:val="004A394F"/>
    <w:rsid w:val="004A3B93"/>
    <w:rsid w:val="004A3BF9"/>
    <w:rsid w:val="004A3C1F"/>
    <w:rsid w:val="004A3CAD"/>
    <w:rsid w:val="004A3D74"/>
    <w:rsid w:val="004A408D"/>
    <w:rsid w:val="004A4139"/>
    <w:rsid w:val="004A416C"/>
    <w:rsid w:val="004A4426"/>
    <w:rsid w:val="004A464B"/>
    <w:rsid w:val="004A46B0"/>
    <w:rsid w:val="004A4926"/>
    <w:rsid w:val="004A4929"/>
    <w:rsid w:val="004A4AA2"/>
    <w:rsid w:val="004A4EF5"/>
    <w:rsid w:val="004A5642"/>
    <w:rsid w:val="004A56E3"/>
    <w:rsid w:val="004A5877"/>
    <w:rsid w:val="004A59DB"/>
    <w:rsid w:val="004A5DEB"/>
    <w:rsid w:val="004A60BC"/>
    <w:rsid w:val="004A6585"/>
    <w:rsid w:val="004A69EF"/>
    <w:rsid w:val="004A6BA3"/>
    <w:rsid w:val="004A6CDA"/>
    <w:rsid w:val="004A6E41"/>
    <w:rsid w:val="004A6F58"/>
    <w:rsid w:val="004A6FF5"/>
    <w:rsid w:val="004A71C2"/>
    <w:rsid w:val="004A72D5"/>
    <w:rsid w:val="004A743A"/>
    <w:rsid w:val="004A7840"/>
    <w:rsid w:val="004A795F"/>
    <w:rsid w:val="004A7C2F"/>
    <w:rsid w:val="004A7C4C"/>
    <w:rsid w:val="004A7C52"/>
    <w:rsid w:val="004A7C8C"/>
    <w:rsid w:val="004A7D00"/>
    <w:rsid w:val="004A7DE9"/>
    <w:rsid w:val="004A7EE1"/>
    <w:rsid w:val="004B0291"/>
    <w:rsid w:val="004B0491"/>
    <w:rsid w:val="004B05FB"/>
    <w:rsid w:val="004B1014"/>
    <w:rsid w:val="004B1082"/>
    <w:rsid w:val="004B166A"/>
    <w:rsid w:val="004B16FD"/>
    <w:rsid w:val="004B1717"/>
    <w:rsid w:val="004B1835"/>
    <w:rsid w:val="004B18D4"/>
    <w:rsid w:val="004B1AAB"/>
    <w:rsid w:val="004B1B46"/>
    <w:rsid w:val="004B1C2F"/>
    <w:rsid w:val="004B25D4"/>
    <w:rsid w:val="004B26D2"/>
    <w:rsid w:val="004B274C"/>
    <w:rsid w:val="004B288B"/>
    <w:rsid w:val="004B298E"/>
    <w:rsid w:val="004B2A47"/>
    <w:rsid w:val="004B32AB"/>
    <w:rsid w:val="004B363A"/>
    <w:rsid w:val="004B36C2"/>
    <w:rsid w:val="004B3905"/>
    <w:rsid w:val="004B3E72"/>
    <w:rsid w:val="004B464E"/>
    <w:rsid w:val="004B47F8"/>
    <w:rsid w:val="004B49A6"/>
    <w:rsid w:val="004B4A9F"/>
    <w:rsid w:val="004B4B99"/>
    <w:rsid w:val="004B4E3F"/>
    <w:rsid w:val="004B5A4D"/>
    <w:rsid w:val="004B601D"/>
    <w:rsid w:val="004B65C6"/>
    <w:rsid w:val="004B6743"/>
    <w:rsid w:val="004B6BA1"/>
    <w:rsid w:val="004B6F8C"/>
    <w:rsid w:val="004B74AE"/>
    <w:rsid w:val="004B79CC"/>
    <w:rsid w:val="004B7A9B"/>
    <w:rsid w:val="004B7E28"/>
    <w:rsid w:val="004B7F18"/>
    <w:rsid w:val="004C028B"/>
    <w:rsid w:val="004C055F"/>
    <w:rsid w:val="004C0769"/>
    <w:rsid w:val="004C0951"/>
    <w:rsid w:val="004C0B55"/>
    <w:rsid w:val="004C0F86"/>
    <w:rsid w:val="004C13B2"/>
    <w:rsid w:val="004C1711"/>
    <w:rsid w:val="004C17FE"/>
    <w:rsid w:val="004C18BE"/>
    <w:rsid w:val="004C1A17"/>
    <w:rsid w:val="004C209A"/>
    <w:rsid w:val="004C252C"/>
    <w:rsid w:val="004C256C"/>
    <w:rsid w:val="004C2AA1"/>
    <w:rsid w:val="004C2F83"/>
    <w:rsid w:val="004C32E5"/>
    <w:rsid w:val="004C3952"/>
    <w:rsid w:val="004C3AE7"/>
    <w:rsid w:val="004C3DB5"/>
    <w:rsid w:val="004C4036"/>
    <w:rsid w:val="004C42D8"/>
    <w:rsid w:val="004C44EE"/>
    <w:rsid w:val="004C4770"/>
    <w:rsid w:val="004C47A7"/>
    <w:rsid w:val="004C481C"/>
    <w:rsid w:val="004C5017"/>
    <w:rsid w:val="004C5065"/>
    <w:rsid w:val="004C533D"/>
    <w:rsid w:val="004C58A7"/>
    <w:rsid w:val="004C5A23"/>
    <w:rsid w:val="004C5C47"/>
    <w:rsid w:val="004C62CE"/>
    <w:rsid w:val="004C6328"/>
    <w:rsid w:val="004C686A"/>
    <w:rsid w:val="004C6E77"/>
    <w:rsid w:val="004C6FA5"/>
    <w:rsid w:val="004C749B"/>
    <w:rsid w:val="004C7962"/>
    <w:rsid w:val="004C7AD4"/>
    <w:rsid w:val="004D00B2"/>
    <w:rsid w:val="004D025E"/>
    <w:rsid w:val="004D02BB"/>
    <w:rsid w:val="004D0AC6"/>
    <w:rsid w:val="004D0D81"/>
    <w:rsid w:val="004D1141"/>
    <w:rsid w:val="004D12FE"/>
    <w:rsid w:val="004D15B7"/>
    <w:rsid w:val="004D1781"/>
    <w:rsid w:val="004D1974"/>
    <w:rsid w:val="004D1B7F"/>
    <w:rsid w:val="004D21ED"/>
    <w:rsid w:val="004D28A4"/>
    <w:rsid w:val="004D2E4C"/>
    <w:rsid w:val="004D2F5D"/>
    <w:rsid w:val="004D2F5F"/>
    <w:rsid w:val="004D3224"/>
    <w:rsid w:val="004D32B1"/>
    <w:rsid w:val="004D3525"/>
    <w:rsid w:val="004D3548"/>
    <w:rsid w:val="004D4224"/>
    <w:rsid w:val="004D44B3"/>
    <w:rsid w:val="004D47D0"/>
    <w:rsid w:val="004D4D03"/>
    <w:rsid w:val="004D510F"/>
    <w:rsid w:val="004D54A1"/>
    <w:rsid w:val="004D582F"/>
    <w:rsid w:val="004D5A9C"/>
    <w:rsid w:val="004D6213"/>
    <w:rsid w:val="004D647C"/>
    <w:rsid w:val="004D6941"/>
    <w:rsid w:val="004D74ED"/>
    <w:rsid w:val="004D75F3"/>
    <w:rsid w:val="004D78FC"/>
    <w:rsid w:val="004D7E04"/>
    <w:rsid w:val="004D7FFD"/>
    <w:rsid w:val="004E0529"/>
    <w:rsid w:val="004E0913"/>
    <w:rsid w:val="004E1191"/>
    <w:rsid w:val="004E11BE"/>
    <w:rsid w:val="004E11E8"/>
    <w:rsid w:val="004E18E9"/>
    <w:rsid w:val="004E1BD9"/>
    <w:rsid w:val="004E1CBD"/>
    <w:rsid w:val="004E270F"/>
    <w:rsid w:val="004E2C5F"/>
    <w:rsid w:val="004E2D29"/>
    <w:rsid w:val="004E2E1C"/>
    <w:rsid w:val="004E2F0E"/>
    <w:rsid w:val="004E2F65"/>
    <w:rsid w:val="004E3137"/>
    <w:rsid w:val="004E4148"/>
    <w:rsid w:val="004E4348"/>
    <w:rsid w:val="004E4752"/>
    <w:rsid w:val="004E51CA"/>
    <w:rsid w:val="004E5390"/>
    <w:rsid w:val="004E5698"/>
    <w:rsid w:val="004E57B0"/>
    <w:rsid w:val="004E5822"/>
    <w:rsid w:val="004E5AFC"/>
    <w:rsid w:val="004E5D98"/>
    <w:rsid w:val="004E6367"/>
    <w:rsid w:val="004E63FB"/>
    <w:rsid w:val="004E6560"/>
    <w:rsid w:val="004E65EF"/>
    <w:rsid w:val="004E6708"/>
    <w:rsid w:val="004E6944"/>
    <w:rsid w:val="004E69E3"/>
    <w:rsid w:val="004E6A10"/>
    <w:rsid w:val="004E6B00"/>
    <w:rsid w:val="004E6D0A"/>
    <w:rsid w:val="004E7026"/>
    <w:rsid w:val="004E71D1"/>
    <w:rsid w:val="004F0247"/>
    <w:rsid w:val="004F0317"/>
    <w:rsid w:val="004F0A0E"/>
    <w:rsid w:val="004F0A94"/>
    <w:rsid w:val="004F0C56"/>
    <w:rsid w:val="004F0DBE"/>
    <w:rsid w:val="004F0ECD"/>
    <w:rsid w:val="004F146D"/>
    <w:rsid w:val="004F1F27"/>
    <w:rsid w:val="004F2134"/>
    <w:rsid w:val="004F225C"/>
    <w:rsid w:val="004F24A6"/>
    <w:rsid w:val="004F2571"/>
    <w:rsid w:val="004F2A88"/>
    <w:rsid w:val="004F2B5B"/>
    <w:rsid w:val="004F303A"/>
    <w:rsid w:val="004F31E8"/>
    <w:rsid w:val="004F3633"/>
    <w:rsid w:val="004F3800"/>
    <w:rsid w:val="004F3D19"/>
    <w:rsid w:val="004F3FD4"/>
    <w:rsid w:val="004F4232"/>
    <w:rsid w:val="004F43F8"/>
    <w:rsid w:val="004F4790"/>
    <w:rsid w:val="004F47FB"/>
    <w:rsid w:val="004F4C1E"/>
    <w:rsid w:val="004F4CBD"/>
    <w:rsid w:val="004F4F49"/>
    <w:rsid w:val="004F4FEB"/>
    <w:rsid w:val="004F50A4"/>
    <w:rsid w:val="004F577A"/>
    <w:rsid w:val="004F596F"/>
    <w:rsid w:val="004F598C"/>
    <w:rsid w:val="004F5C1E"/>
    <w:rsid w:val="004F6284"/>
    <w:rsid w:val="004F6519"/>
    <w:rsid w:val="004F67DA"/>
    <w:rsid w:val="004F6945"/>
    <w:rsid w:val="004F6A32"/>
    <w:rsid w:val="004F73F4"/>
    <w:rsid w:val="004F745E"/>
    <w:rsid w:val="004F7662"/>
    <w:rsid w:val="004F76F5"/>
    <w:rsid w:val="004F7742"/>
    <w:rsid w:val="004F7B6A"/>
    <w:rsid w:val="004F7E64"/>
    <w:rsid w:val="00500272"/>
    <w:rsid w:val="005002D0"/>
    <w:rsid w:val="00500553"/>
    <w:rsid w:val="00500EB9"/>
    <w:rsid w:val="0050119D"/>
    <w:rsid w:val="0050144E"/>
    <w:rsid w:val="00501A4D"/>
    <w:rsid w:val="005021F7"/>
    <w:rsid w:val="00502295"/>
    <w:rsid w:val="00502666"/>
    <w:rsid w:val="00502754"/>
    <w:rsid w:val="00502804"/>
    <w:rsid w:val="00502919"/>
    <w:rsid w:val="005030B1"/>
    <w:rsid w:val="005037F9"/>
    <w:rsid w:val="00503AEC"/>
    <w:rsid w:val="00503CEB"/>
    <w:rsid w:val="00503D5A"/>
    <w:rsid w:val="0050434F"/>
    <w:rsid w:val="00504470"/>
    <w:rsid w:val="005048CA"/>
    <w:rsid w:val="00504DC9"/>
    <w:rsid w:val="00505775"/>
    <w:rsid w:val="00505923"/>
    <w:rsid w:val="00505D08"/>
    <w:rsid w:val="00505D99"/>
    <w:rsid w:val="00506046"/>
    <w:rsid w:val="0050618D"/>
    <w:rsid w:val="005063C2"/>
    <w:rsid w:val="00506EB4"/>
    <w:rsid w:val="0050712E"/>
    <w:rsid w:val="0050719E"/>
    <w:rsid w:val="00507821"/>
    <w:rsid w:val="00507A19"/>
    <w:rsid w:val="00507BA9"/>
    <w:rsid w:val="00507E26"/>
    <w:rsid w:val="00510439"/>
    <w:rsid w:val="0051043A"/>
    <w:rsid w:val="00511098"/>
    <w:rsid w:val="00511393"/>
    <w:rsid w:val="00511498"/>
    <w:rsid w:val="0051161A"/>
    <w:rsid w:val="005116A4"/>
    <w:rsid w:val="005119C8"/>
    <w:rsid w:val="00511C3E"/>
    <w:rsid w:val="00511C92"/>
    <w:rsid w:val="005120CA"/>
    <w:rsid w:val="005121F5"/>
    <w:rsid w:val="0051225F"/>
    <w:rsid w:val="0051231E"/>
    <w:rsid w:val="00512347"/>
    <w:rsid w:val="005129DA"/>
    <w:rsid w:val="00512B8C"/>
    <w:rsid w:val="00512E4A"/>
    <w:rsid w:val="0051317E"/>
    <w:rsid w:val="00513188"/>
    <w:rsid w:val="005134C5"/>
    <w:rsid w:val="005136CE"/>
    <w:rsid w:val="005137BB"/>
    <w:rsid w:val="00513C8A"/>
    <w:rsid w:val="005145BD"/>
    <w:rsid w:val="005149B1"/>
    <w:rsid w:val="00514B37"/>
    <w:rsid w:val="005150EE"/>
    <w:rsid w:val="0051534A"/>
    <w:rsid w:val="00515360"/>
    <w:rsid w:val="005155E4"/>
    <w:rsid w:val="005157E8"/>
    <w:rsid w:val="0051598A"/>
    <w:rsid w:val="00515AB6"/>
    <w:rsid w:val="005162AF"/>
    <w:rsid w:val="00516367"/>
    <w:rsid w:val="005167E1"/>
    <w:rsid w:val="00516FEA"/>
    <w:rsid w:val="00517190"/>
    <w:rsid w:val="005176D2"/>
    <w:rsid w:val="005178DC"/>
    <w:rsid w:val="00517AE7"/>
    <w:rsid w:val="00517E44"/>
    <w:rsid w:val="005201CD"/>
    <w:rsid w:val="005201CE"/>
    <w:rsid w:val="005201D5"/>
    <w:rsid w:val="00520403"/>
    <w:rsid w:val="005204E2"/>
    <w:rsid w:val="005206D9"/>
    <w:rsid w:val="00520803"/>
    <w:rsid w:val="00520C70"/>
    <w:rsid w:val="005214D7"/>
    <w:rsid w:val="005215EE"/>
    <w:rsid w:val="00521A32"/>
    <w:rsid w:val="00521BBE"/>
    <w:rsid w:val="00521F40"/>
    <w:rsid w:val="00522233"/>
    <w:rsid w:val="005224C2"/>
    <w:rsid w:val="00522599"/>
    <w:rsid w:val="005229A1"/>
    <w:rsid w:val="00523125"/>
    <w:rsid w:val="00523253"/>
    <w:rsid w:val="005237D5"/>
    <w:rsid w:val="00523823"/>
    <w:rsid w:val="0052386B"/>
    <w:rsid w:val="005239A5"/>
    <w:rsid w:val="00523A1F"/>
    <w:rsid w:val="00523A9F"/>
    <w:rsid w:val="00523B9F"/>
    <w:rsid w:val="00523CA1"/>
    <w:rsid w:val="00523CAA"/>
    <w:rsid w:val="00523E99"/>
    <w:rsid w:val="00524209"/>
    <w:rsid w:val="00524327"/>
    <w:rsid w:val="00524491"/>
    <w:rsid w:val="005248DD"/>
    <w:rsid w:val="00524BED"/>
    <w:rsid w:val="00524BFE"/>
    <w:rsid w:val="00524D1F"/>
    <w:rsid w:val="0052500B"/>
    <w:rsid w:val="00525636"/>
    <w:rsid w:val="00525713"/>
    <w:rsid w:val="0052583A"/>
    <w:rsid w:val="00525A37"/>
    <w:rsid w:val="00525A7F"/>
    <w:rsid w:val="00526033"/>
    <w:rsid w:val="00526328"/>
    <w:rsid w:val="00526408"/>
    <w:rsid w:val="005264AA"/>
    <w:rsid w:val="005266B6"/>
    <w:rsid w:val="00526A60"/>
    <w:rsid w:val="0052763D"/>
    <w:rsid w:val="00527AB7"/>
    <w:rsid w:val="00527B7C"/>
    <w:rsid w:val="00527E9B"/>
    <w:rsid w:val="00527F6F"/>
    <w:rsid w:val="0053009E"/>
    <w:rsid w:val="0053013A"/>
    <w:rsid w:val="00530348"/>
    <w:rsid w:val="00530410"/>
    <w:rsid w:val="00530468"/>
    <w:rsid w:val="005306B0"/>
    <w:rsid w:val="0053082E"/>
    <w:rsid w:val="00530D5C"/>
    <w:rsid w:val="005317DB"/>
    <w:rsid w:val="0053182E"/>
    <w:rsid w:val="00531A00"/>
    <w:rsid w:val="00531A3E"/>
    <w:rsid w:val="00531B8B"/>
    <w:rsid w:val="00531D91"/>
    <w:rsid w:val="00531DEB"/>
    <w:rsid w:val="00531EC4"/>
    <w:rsid w:val="00532333"/>
    <w:rsid w:val="005326AC"/>
    <w:rsid w:val="00532755"/>
    <w:rsid w:val="00532FB8"/>
    <w:rsid w:val="005330E9"/>
    <w:rsid w:val="005332A4"/>
    <w:rsid w:val="005334A5"/>
    <w:rsid w:val="005334E8"/>
    <w:rsid w:val="00533616"/>
    <w:rsid w:val="00533653"/>
    <w:rsid w:val="00533A0A"/>
    <w:rsid w:val="00533EA4"/>
    <w:rsid w:val="00533FE8"/>
    <w:rsid w:val="0053485E"/>
    <w:rsid w:val="00534965"/>
    <w:rsid w:val="005349CE"/>
    <w:rsid w:val="005350A7"/>
    <w:rsid w:val="00535194"/>
    <w:rsid w:val="0053586A"/>
    <w:rsid w:val="00535A45"/>
    <w:rsid w:val="00535A58"/>
    <w:rsid w:val="00535DCE"/>
    <w:rsid w:val="00535EBF"/>
    <w:rsid w:val="00535F51"/>
    <w:rsid w:val="005362B7"/>
    <w:rsid w:val="005363F0"/>
    <w:rsid w:val="00536952"/>
    <w:rsid w:val="00536FD6"/>
    <w:rsid w:val="00537F0D"/>
    <w:rsid w:val="00537F19"/>
    <w:rsid w:val="00537FAF"/>
    <w:rsid w:val="00540021"/>
    <w:rsid w:val="005400D0"/>
    <w:rsid w:val="00540573"/>
    <w:rsid w:val="005407DC"/>
    <w:rsid w:val="00540A43"/>
    <w:rsid w:val="00540AB5"/>
    <w:rsid w:val="00541091"/>
    <w:rsid w:val="005411F7"/>
    <w:rsid w:val="00541456"/>
    <w:rsid w:val="005419EF"/>
    <w:rsid w:val="00541BC8"/>
    <w:rsid w:val="00541CD5"/>
    <w:rsid w:val="00541DE1"/>
    <w:rsid w:val="00541EA8"/>
    <w:rsid w:val="005421AB"/>
    <w:rsid w:val="0054253E"/>
    <w:rsid w:val="00542E32"/>
    <w:rsid w:val="00543026"/>
    <w:rsid w:val="005433BD"/>
    <w:rsid w:val="00543402"/>
    <w:rsid w:val="00543609"/>
    <w:rsid w:val="00543738"/>
    <w:rsid w:val="005439A5"/>
    <w:rsid w:val="00543D97"/>
    <w:rsid w:val="00543F7B"/>
    <w:rsid w:val="00544158"/>
    <w:rsid w:val="005443C9"/>
    <w:rsid w:val="005443EC"/>
    <w:rsid w:val="00544531"/>
    <w:rsid w:val="00544546"/>
    <w:rsid w:val="0054486B"/>
    <w:rsid w:val="00544935"/>
    <w:rsid w:val="00544EA2"/>
    <w:rsid w:val="00545227"/>
    <w:rsid w:val="005461D0"/>
    <w:rsid w:val="005464E5"/>
    <w:rsid w:val="005465E5"/>
    <w:rsid w:val="00547199"/>
    <w:rsid w:val="00547437"/>
    <w:rsid w:val="005474C5"/>
    <w:rsid w:val="00547725"/>
    <w:rsid w:val="0055008B"/>
    <w:rsid w:val="00550425"/>
    <w:rsid w:val="00550686"/>
    <w:rsid w:val="00550695"/>
    <w:rsid w:val="00550849"/>
    <w:rsid w:val="00550A7F"/>
    <w:rsid w:val="00550BEE"/>
    <w:rsid w:val="00551779"/>
    <w:rsid w:val="00551887"/>
    <w:rsid w:val="00552144"/>
    <w:rsid w:val="005524FB"/>
    <w:rsid w:val="00552B61"/>
    <w:rsid w:val="00553423"/>
    <w:rsid w:val="005536BB"/>
    <w:rsid w:val="0055372E"/>
    <w:rsid w:val="005538A1"/>
    <w:rsid w:val="00553A07"/>
    <w:rsid w:val="00553AE4"/>
    <w:rsid w:val="00553D1A"/>
    <w:rsid w:val="00554341"/>
    <w:rsid w:val="00554363"/>
    <w:rsid w:val="00554EDA"/>
    <w:rsid w:val="00554FDD"/>
    <w:rsid w:val="00555481"/>
    <w:rsid w:val="0055579B"/>
    <w:rsid w:val="0055596D"/>
    <w:rsid w:val="00555D03"/>
    <w:rsid w:val="00555E2B"/>
    <w:rsid w:val="00556069"/>
    <w:rsid w:val="005562D9"/>
    <w:rsid w:val="005562DC"/>
    <w:rsid w:val="0055641E"/>
    <w:rsid w:val="005564D7"/>
    <w:rsid w:val="00556991"/>
    <w:rsid w:val="00556BD8"/>
    <w:rsid w:val="0055736B"/>
    <w:rsid w:val="00557802"/>
    <w:rsid w:val="00557A17"/>
    <w:rsid w:val="00557FD0"/>
    <w:rsid w:val="00560044"/>
    <w:rsid w:val="005600C4"/>
    <w:rsid w:val="00560185"/>
    <w:rsid w:val="005604E5"/>
    <w:rsid w:val="0056064A"/>
    <w:rsid w:val="00560BA4"/>
    <w:rsid w:val="00560BF1"/>
    <w:rsid w:val="00560C65"/>
    <w:rsid w:val="00560C6F"/>
    <w:rsid w:val="00560E9B"/>
    <w:rsid w:val="0056133F"/>
    <w:rsid w:val="005619EF"/>
    <w:rsid w:val="00561CF6"/>
    <w:rsid w:val="00561D1C"/>
    <w:rsid w:val="00561D2E"/>
    <w:rsid w:val="005623E5"/>
    <w:rsid w:val="005626BF"/>
    <w:rsid w:val="00562B2E"/>
    <w:rsid w:val="00562B97"/>
    <w:rsid w:val="00562D85"/>
    <w:rsid w:val="00562EA4"/>
    <w:rsid w:val="00562EF0"/>
    <w:rsid w:val="00563506"/>
    <w:rsid w:val="0056354F"/>
    <w:rsid w:val="00563B51"/>
    <w:rsid w:val="00563D9C"/>
    <w:rsid w:val="00563EA2"/>
    <w:rsid w:val="00564151"/>
    <w:rsid w:val="005641B3"/>
    <w:rsid w:val="00564780"/>
    <w:rsid w:val="00564D0A"/>
    <w:rsid w:val="0056506D"/>
    <w:rsid w:val="005650B7"/>
    <w:rsid w:val="00565307"/>
    <w:rsid w:val="0056542E"/>
    <w:rsid w:val="00565501"/>
    <w:rsid w:val="0056596C"/>
    <w:rsid w:val="00565BEA"/>
    <w:rsid w:val="00565CE6"/>
    <w:rsid w:val="00565EC5"/>
    <w:rsid w:val="00566888"/>
    <w:rsid w:val="00566C88"/>
    <w:rsid w:val="00566DBB"/>
    <w:rsid w:val="00566EC9"/>
    <w:rsid w:val="00567491"/>
    <w:rsid w:val="00567A3B"/>
    <w:rsid w:val="00567AB7"/>
    <w:rsid w:val="00567D85"/>
    <w:rsid w:val="00567F79"/>
    <w:rsid w:val="00570475"/>
    <w:rsid w:val="00570511"/>
    <w:rsid w:val="005707C9"/>
    <w:rsid w:val="00570858"/>
    <w:rsid w:val="00570C08"/>
    <w:rsid w:val="00570DC6"/>
    <w:rsid w:val="00571380"/>
    <w:rsid w:val="0057158C"/>
    <w:rsid w:val="00571A9A"/>
    <w:rsid w:val="00571D03"/>
    <w:rsid w:val="00571D17"/>
    <w:rsid w:val="00571E61"/>
    <w:rsid w:val="00572128"/>
    <w:rsid w:val="005722A8"/>
    <w:rsid w:val="00572783"/>
    <w:rsid w:val="00572936"/>
    <w:rsid w:val="00572E87"/>
    <w:rsid w:val="005736C0"/>
    <w:rsid w:val="00573A09"/>
    <w:rsid w:val="00573BD6"/>
    <w:rsid w:val="00574003"/>
    <w:rsid w:val="00574092"/>
    <w:rsid w:val="0057418F"/>
    <w:rsid w:val="00574194"/>
    <w:rsid w:val="00574515"/>
    <w:rsid w:val="00574687"/>
    <w:rsid w:val="0057482C"/>
    <w:rsid w:val="00574985"/>
    <w:rsid w:val="00574C4D"/>
    <w:rsid w:val="00574D08"/>
    <w:rsid w:val="00575269"/>
    <w:rsid w:val="0057545B"/>
    <w:rsid w:val="005754FC"/>
    <w:rsid w:val="0057561D"/>
    <w:rsid w:val="00575C39"/>
    <w:rsid w:val="00575D0D"/>
    <w:rsid w:val="00576040"/>
    <w:rsid w:val="005761EC"/>
    <w:rsid w:val="005765C7"/>
    <w:rsid w:val="00576BEF"/>
    <w:rsid w:val="00576DF4"/>
    <w:rsid w:val="00576EFF"/>
    <w:rsid w:val="005776B8"/>
    <w:rsid w:val="00577A11"/>
    <w:rsid w:val="00577C47"/>
    <w:rsid w:val="00577E65"/>
    <w:rsid w:val="005802F6"/>
    <w:rsid w:val="0058034D"/>
    <w:rsid w:val="0058041C"/>
    <w:rsid w:val="00580A8C"/>
    <w:rsid w:val="00580B03"/>
    <w:rsid w:val="00580B81"/>
    <w:rsid w:val="00580CA3"/>
    <w:rsid w:val="00580E15"/>
    <w:rsid w:val="00581691"/>
    <w:rsid w:val="005816A5"/>
    <w:rsid w:val="00581871"/>
    <w:rsid w:val="00581E5D"/>
    <w:rsid w:val="00582851"/>
    <w:rsid w:val="00582B3D"/>
    <w:rsid w:val="00582EE6"/>
    <w:rsid w:val="00582F03"/>
    <w:rsid w:val="00583179"/>
    <w:rsid w:val="005832E1"/>
    <w:rsid w:val="005835A2"/>
    <w:rsid w:val="00583870"/>
    <w:rsid w:val="00583CE7"/>
    <w:rsid w:val="00583E79"/>
    <w:rsid w:val="00583F62"/>
    <w:rsid w:val="00583FBE"/>
    <w:rsid w:val="00584332"/>
    <w:rsid w:val="005845E0"/>
    <w:rsid w:val="0058460B"/>
    <w:rsid w:val="00584640"/>
    <w:rsid w:val="0058473F"/>
    <w:rsid w:val="0058480E"/>
    <w:rsid w:val="0058492A"/>
    <w:rsid w:val="005849E0"/>
    <w:rsid w:val="00584B31"/>
    <w:rsid w:val="00584C38"/>
    <w:rsid w:val="00584D70"/>
    <w:rsid w:val="00585213"/>
    <w:rsid w:val="00585733"/>
    <w:rsid w:val="005859B8"/>
    <w:rsid w:val="00585A8E"/>
    <w:rsid w:val="00585ACB"/>
    <w:rsid w:val="00585BA5"/>
    <w:rsid w:val="00585DF1"/>
    <w:rsid w:val="00586061"/>
    <w:rsid w:val="00586356"/>
    <w:rsid w:val="00586B05"/>
    <w:rsid w:val="00586F05"/>
    <w:rsid w:val="005873CC"/>
    <w:rsid w:val="005874FE"/>
    <w:rsid w:val="00587711"/>
    <w:rsid w:val="00587ED8"/>
    <w:rsid w:val="00587FBF"/>
    <w:rsid w:val="00590415"/>
    <w:rsid w:val="00590460"/>
    <w:rsid w:val="005907B5"/>
    <w:rsid w:val="00590BA9"/>
    <w:rsid w:val="00590EB2"/>
    <w:rsid w:val="00591036"/>
    <w:rsid w:val="00591397"/>
    <w:rsid w:val="00591445"/>
    <w:rsid w:val="005918B9"/>
    <w:rsid w:val="00591918"/>
    <w:rsid w:val="00591FC3"/>
    <w:rsid w:val="005920E1"/>
    <w:rsid w:val="00592387"/>
    <w:rsid w:val="005923C5"/>
    <w:rsid w:val="0059279F"/>
    <w:rsid w:val="005928A1"/>
    <w:rsid w:val="005929AC"/>
    <w:rsid w:val="00592A4B"/>
    <w:rsid w:val="00592D43"/>
    <w:rsid w:val="0059340C"/>
    <w:rsid w:val="00593410"/>
    <w:rsid w:val="00593588"/>
    <w:rsid w:val="00593978"/>
    <w:rsid w:val="00593A60"/>
    <w:rsid w:val="00593E4C"/>
    <w:rsid w:val="00594684"/>
    <w:rsid w:val="0059490B"/>
    <w:rsid w:val="00594E3D"/>
    <w:rsid w:val="0059503F"/>
    <w:rsid w:val="00595278"/>
    <w:rsid w:val="005953DF"/>
    <w:rsid w:val="00595963"/>
    <w:rsid w:val="00595B10"/>
    <w:rsid w:val="00595BD8"/>
    <w:rsid w:val="00595C90"/>
    <w:rsid w:val="005968F5"/>
    <w:rsid w:val="00596AF7"/>
    <w:rsid w:val="00596E9C"/>
    <w:rsid w:val="005970B1"/>
    <w:rsid w:val="005973ED"/>
    <w:rsid w:val="0059769B"/>
    <w:rsid w:val="00597721"/>
    <w:rsid w:val="00597B9F"/>
    <w:rsid w:val="00597CA3"/>
    <w:rsid w:val="00597E5A"/>
    <w:rsid w:val="00597EA4"/>
    <w:rsid w:val="005A041C"/>
    <w:rsid w:val="005A05BC"/>
    <w:rsid w:val="005A0BF2"/>
    <w:rsid w:val="005A0CA5"/>
    <w:rsid w:val="005A0E5D"/>
    <w:rsid w:val="005A114D"/>
    <w:rsid w:val="005A1195"/>
    <w:rsid w:val="005A137E"/>
    <w:rsid w:val="005A18C4"/>
    <w:rsid w:val="005A192E"/>
    <w:rsid w:val="005A19C0"/>
    <w:rsid w:val="005A1FB7"/>
    <w:rsid w:val="005A2449"/>
    <w:rsid w:val="005A261C"/>
    <w:rsid w:val="005A29C5"/>
    <w:rsid w:val="005A2AD5"/>
    <w:rsid w:val="005A3107"/>
    <w:rsid w:val="005A3563"/>
    <w:rsid w:val="005A3875"/>
    <w:rsid w:val="005A397B"/>
    <w:rsid w:val="005A3CD7"/>
    <w:rsid w:val="005A3F63"/>
    <w:rsid w:val="005A4078"/>
    <w:rsid w:val="005A41E2"/>
    <w:rsid w:val="005A4813"/>
    <w:rsid w:val="005A50A6"/>
    <w:rsid w:val="005A586D"/>
    <w:rsid w:val="005A5C8D"/>
    <w:rsid w:val="005A5D63"/>
    <w:rsid w:val="005A5DE4"/>
    <w:rsid w:val="005A63E0"/>
    <w:rsid w:val="005A671E"/>
    <w:rsid w:val="005A6A85"/>
    <w:rsid w:val="005A6AD1"/>
    <w:rsid w:val="005A6D8D"/>
    <w:rsid w:val="005A7187"/>
    <w:rsid w:val="005A753E"/>
    <w:rsid w:val="005A79A0"/>
    <w:rsid w:val="005A7B1B"/>
    <w:rsid w:val="005A7CED"/>
    <w:rsid w:val="005B05C3"/>
    <w:rsid w:val="005B07FB"/>
    <w:rsid w:val="005B09E2"/>
    <w:rsid w:val="005B0FB4"/>
    <w:rsid w:val="005B19D7"/>
    <w:rsid w:val="005B1B36"/>
    <w:rsid w:val="005B1EE3"/>
    <w:rsid w:val="005B2089"/>
    <w:rsid w:val="005B20E7"/>
    <w:rsid w:val="005B20EE"/>
    <w:rsid w:val="005B2569"/>
    <w:rsid w:val="005B264C"/>
    <w:rsid w:val="005B2979"/>
    <w:rsid w:val="005B2DF0"/>
    <w:rsid w:val="005B2FA2"/>
    <w:rsid w:val="005B2FC7"/>
    <w:rsid w:val="005B3597"/>
    <w:rsid w:val="005B35EA"/>
    <w:rsid w:val="005B3661"/>
    <w:rsid w:val="005B37BA"/>
    <w:rsid w:val="005B39AB"/>
    <w:rsid w:val="005B39EE"/>
    <w:rsid w:val="005B3F52"/>
    <w:rsid w:val="005B401F"/>
    <w:rsid w:val="005B4418"/>
    <w:rsid w:val="005B4448"/>
    <w:rsid w:val="005B464F"/>
    <w:rsid w:val="005B4912"/>
    <w:rsid w:val="005B4CC5"/>
    <w:rsid w:val="005B51DA"/>
    <w:rsid w:val="005B57CE"/>
    <w:rsid w:val="005B5991"/>
    <w:rsid w:val="005B59B6"/>
    <w:rsid w:val="005B6299"/>
    <w:rsid w:val="005B62A0"/>
    <w:rsid w:val="005B6492"/>
    <w:rsid w:val="005B65EA"/>
    <w:rsid w:val="005B6782"/>
    <w:rsid w:val="005B69B1"/>
    <w:rsid w:val="005B6B0D"/>
    <w:rsid w:val="005B6C71"/>
    <w:rsid w:val="005B7072"/>
    <w:rsid w:val="005B725B"/>
    <w:rsid w:val="005B7377"/>
    <w:rsid w:val="005B73B0"/>
    <w:rsid w:val="005B74FB"/>
    <w:rsid w:val="005B79F5"/>
    <w:rsid w:val="005C0972"/>
    <w:rsid w:val="005C0CB4"/>
    <w:rsid w:val="005C0FFD"/>
    <w:rsid w:val="005C146C"/>
    <w:rsid w:val="005C16B4"/>
    <w:rsid w:val="005C1973"/>
    <w:rsid w:val="005C1A8F"/>
    <w:rsid w:val="005C1C99"/>
    <w:rsid w:val="005C2219"/>
    <w:rsid w:val="005C232A"/>
    <w:rsid w:val="005C2354"/>
    <w:rsid w:val="005C26C9"/>
    <w:rsid w:val="005C28BA"/>
    <w:rsid w:val="005C2956"/>
    <w:rsid w:val="005C2A23"/>
    <w:rsid w:val="005C2C37"/>
    <w:rsid w:val="005C334A"/>
    <w:rsid w:val="005C3425"/>
    <w:rsid w:val="005C34BA"/>
    <w:rsid w:val="005C3C4B"/>
    <w:rsid w:val="005C3FDF"/>
    <w:rsid w:val="005C40A1"/>
    <w:rsid w:val="005C427D"/>
    <w:rsid w:val="005C4545"/>
    <w:rsid w:val="005C4965"/>
    <w:rsid w:val="005C4A2A"/>
    <w:rsid w:val="005C4BA5"/>
    <w:rsid w:val="005C4CAF"/>
    <w:rsid w:val="005C4CEB"/>
    <w:rsid w:val="005C5087"/>
    <w:rsid w:val="005C51A5"/>
    <w:rsid w:val="005C5426"/>
    <w:rsid w:val="005C590E"/>
    <w:rsid w:val="005C59F0"/>
    <w:rsid w:val="005C6B05"/>
    <w:rsid w:val="005C6D2F"/>
    <w:rsid w:val="005C72D7"/>
    <w:rsid w:val="005C73D5"/>
    <w:rsid w:val="005C75F3"/>
    <w:rsid w:val="005C7FE1"/>
    <w:rsid w:val="005D02DD"/>
    <w:rsid w:val="005D0431"/>
    <w:rsid w:val="005D046F"/>
    <w:rsid w:val="005D059A"/>
    <w:rsid w:val="005D06A1"/>
    <w:rsid w:val="005D0A03"/>
    <w:rsid w:val="005D0BBC"/>
    <w:rsid w:val="005D0BC1"/>
    <w:rsid w:val="005D0EDE"/>
    <w:rsid w:val="005D11EF"/>
    <w:rsid w:val="005D1637"/>
    <w:rsid w:val="005D1B8F"/>
    <w:rsid w:val="005D1D35"/>
    <w:rsid w:val="005D220B"/>
    <w:rsid w:val="005D2555"/>
    <w:rsid w:val="005D265B"/>
    <w:rsid w:val="005D2748"/>
    <w:rsid w:val="005D2879"/>
    <w:rsid w:val="005D28EB"/>
    <w:rsid w:val="005D2D27"/>
    <w:rsid w:val="005D2DF9"/>
    <w:rsid w:val="005D2FC3"/>
    <w:rsid w:val="005D3325"/>
    <w:rsid w:val="005D368B"/>
    <w:rsid w:val="005D36E2"/>
    <w:rsid w:val="005D3D4C"/>
    <w:rsid w:val="005D3EEC"/>
    <w:rsid w:val="005D4967"/>
    <w:rsid w:val="005D49BF"/>
    <w:rsid w:val="005D4E05"/>
    <w:rsid w:val="005D50FC"/>
    <w:rsid w:val="005D5130"/>
    <w:rsid w:val="005D5510"/>
    <w:rsid w:val="005D554A"/>
    <w:rsid w:val="005D5859"/>
    <w:rsid w:val="005D5A5A"/>
    <w:rsid w:val="005D5D70"/>
    <w:rsid w:val="005D5EF6"/>
    <w:rsid w:val="005D60F8"/>
    <w:rsid w:val="005D6663"/>
    <w:rsid w:val="005D67FA"/>
    <w:rsid w:val="005D687D"/>
    <w:rsid w:val="005D711D"/>
    <w:rsid w:val="005D7336"/>
    <w:rsid w:val="005D779F"/>
    <w:rsid w:val="005D7BD2"/>
    <w:rsid w:val="005D7E38"/>
    <w:rsid w:val="005D7F61"/>
    <w:rsid w:val="005D7FA8"/>
    <w:rsid w:val="005E01A8"/>
    <w:rsid w:val="005E01EF"/>
    <w:rsid w:val="005E0743"/>
    <w:rsid w:val="005E0CBD"/>
    <w:rsid w:val="005E0FE9"/>
    <w:rsid w:val="005E1284"/>
    <w:rsid w:val="005E1953"/>
    <w:rsid w:val="005E19B8"/>
    <w:rsid w:val="005E1DBC"/>
    <w:rsid w:val="005E1F76"/>
    <w:rsid w:val="005E2096"/>
    <w:rsid w:val="005E2965"/>
    <w:rsid w:val="005E2A6C"/>
    <w:rsid w:val="005E2B78"/>
    <w:rsid w:val="005E2EA1"/>
    <w:rsid w:val="005E3032"/>
    <w:rsid w:val="005E343A"/>
    <w:rsid w:val="005E36AA"/>
    <w:rsid w:val="005E3A60"/>
    <w:rsid w:val="005E3C05"/>
    <w:rsid w:val="005E3D28"/>
    <w:rsid w:val="005E3EC2"/>
    <w:rsid w:val="005E4488"/>
    <w:rsid w:val="005E45D8"/>
    <w:rsid w:val="005E4798"/>
    <w:rsid w:val="005E480E"/>
    <w:rsid w:val="005E4B0A"/>
    <w:rsid w:val="005E4F17"/>
    <w:rsid w:val="005E4F63"/>
    <w:rsid w:val="005E52AC"/>
    <w:rsid w:val="005E52D2"/>
    <w:rsid w:val="005E5395"/>
    <w:rsid w:val="005E57F4"/>
    <w:rsid w:val="005E5867"/>
    <w:rsid w:val="005E5942"/>
    <w:rsid w:val="005E5C39"/>
    <w:rsid w:val="005E5E18"/>
    <w:rsid w:val="005E6200"/>
    <w:rsid w:val="005E6478"/>
    <w:rsid w:val="005E6782"/>
    <w:rsid w:val="005E6872"/>
    <w:rsid w:val="005E6ACC"/>
    <w:rsid w:val="005E6E18"/>
    <w:rsid w:val="005E6E50"/>
    <w:rsid w:val="005E6E59"/>
    <w:rsid w:val="005E7A60"/>
    <w:rsid w:val="005E7DE4"/>
    <w:rsid w:val="005E7EEA"/>
    <w:rsid w:val="005F02C5"/>
    <w:rsid w:val="005F1352"/>
    <w:rsid w:val="005F1579"/>
    <w:rsid w:val="005F15E7"/>
    <w:rsid w:val="005F1EF2"/>
    <w:rsid w:val="005F202B"/>
    <w:rsid w:val="005F2045"/>
    <w:rsid w:val="005F2191"/>
    <w:rsid w:val="005F21B2"/>
    <w:rsid w:val="005F228D"/>
    <w:rsid w:val="005F25A1"/>
    <w:rsid w:val="005F26FA"/>
    <w:rsid w:val="005F2B0F"/>
    <w:rsid w:val="005F2CE4"/>
    <w:rsid w:val="005F2EEA"/>
    <w:rsid w:val="005F351F"/>
    <w:rsid w:val="005F3A63"/>
    <w:rsid w:val="005F3C0A"/>
    <w:rsid w:val="005F4572"/>
    <w:rsid w:val="005F45C0"/>
    <w:rsid w:val="005F4E77"/>
    <w:rsid w:val="005F4EE8"/>
    <w:rsid w:val="005F50BA"/>
    <w:rsid w:val="005F5B84"/>
    <w:rsid w:val="005F5CA8"/>
    <w:rsid w:val="005F5CE3"/>
    <w:rsid w:val="005F68EB"/>
    <w:rsid w:val="005F692F"/>
    <w:rsid w:val="005F6CEF"/>
    <w:rsid w:val="005F73AC"/>
    <w:rsid w:val="005F7531"/>
    <w:rsid w:val="005F76A6"/>
    <w:rsid w:val="005F770B"/>
    <w:rsid w:val="005F792C"/>
    <w:rsid w:val="005F79BF"/>
    <w:rsid w:val="005F7ADE"/>
    <w:rsid w:val="00600086"/>
    <w:rsid w:val="006001DB"/>
    <w:rsid w:val="00600477"/>
    <w:rsid w:val="006004F2"/>
    <w:rsid w:val="0060069A"/>
    <w:rsid w:val="00600709"/>
    <w:rsid w:val="00600B32"/>
    <w:rsid w:val="00600DB2"/>
    <w:rsid w:val="006012C4"/>
    <w:rsid w:val="00601942"/>
    <w:rsid w:val="00601D18"/>
    <w:rsid w:val="00601E30"/>
    <w:rsid w:val="00601F61"/>
    <w:rsid w:val="006025EB"/>
    <w:rsid w:val="00602620"/>
    <w:rsid w:val="006027C8"/>
    <w:rsid w:val="00602819"/>
    <w:rsid w:val="00602A24"/>
    <w:rsid w:val="00602C4A"/>
    <w:rsid w:val="00602EB0"/>
    <w:rsid w:val="00602FAF"/>
    <w:rsid w:val="0060300C"/>
    <w:rsid w:val="00603AE7"/>
    <w:rsid w:val="00603B5A"/>
    <w:rsid w:val="00604067"/>
    <w:rsid w:val="006040A4"/>
    <w:rsid w:val="00604EB1"/>
    <w:rsid w:val="00604EB5"/>
    <w:rsid w:val="0060509D"/>
    <w:rsid w:val="00605236"/>
    <w:rsid w:val="00605250"/>
    <w:rsid w:val="00605263"/>
    <w:rsid w:val="0060538B"/>
    <w:rsid w:val="006054B8"/>
    <w:rsid w:val="0060563B"/>
    <w:rsid w:val="00605C0C"/>
    <w:rsid w:val="00605F91"/>
    <w:rsid w:val="00605F9B"/>
    <w:rsid w:val="00606A1D"/>
    <w:rsid w:val="00606E26"/>
    <w:rsid w:val="00607296"/>
    <w:rsid w:val="0060748F"/>
    <w:rsid w:val="00607B12"/>
    <w:rsid w:val="00610030"/>
    <w:rsid w:val="00610133"/>
    <w:rsid w:val="00610418"/>
    <w:rsid w:val="0061081E"/>
    <w:rsid w:val="00610CE1"/>
    <w:rsid w:val="00610E4D"/>
    <w:rsid w:val="0061136B"/>
    <w:rsid w:val="0061183B"/>
    <w:rsid w:val="0061200A"/>
    <w:rsid w:val="00612407"/>
    <w:rsid w:val="0061250A"/>
    <w:rsid w:val="006125F2"/>
    <w:rsid w:val="006126BE"/>
    <w:rsid w:val="006127F6"/>
    <w:rsid w:val="00612951"/>
    <w:rsid w:val="00613227"/>
    <w:rsid w:val="006133F8"/>
    <w:rsid w:val="00613623"/>
    <w:rsid w:val="0061365F"/>
    <w:rsid w:val="006138BD"/>
    <w:rsid w:val="00613D1C"/>
    <w:rsid w:val="00613D42"/>
    <w:rsid w:val="00613F42"/>
    <w:rsid w:val="00613F46"/>
    <w:rsid w:val="006141AC"/>
    <w:rsid w:val="006145F9"/>
    <w:rsid w:val="00614758"/>
    <w:rsid w:val="00614B06"/>
    <w:rsid w:val="00614EAA"/>
    <w:rsid w:val="006151BA"/>
    <w:rsid w:val="006151D0"/>
    <w:rsid w:val="00615363"/>
    <w:rsid w:val="006157FD"/>
    <w:rsid w:val="006159BF"/>
    <w:rsid w:val="00615B55"/>
    <w:rsid w:val="00615D1C"/>
    <w:rsid w:val="0061614B"/>
    <w:rsid w:val="00616472"/>
    <w:rsid w:val="00616738"/>
    <w:rsid w:val="006167CA"/>
    <w:rsid w:val="0061696E"/>
    <w:rsid w:val="00616C0E"/>
    <w:rsid w:val="00616C12"/>
    <w:rsid w:val="00616EC1"/>
    <w:rsid w:val="00616FF4"/>
    <w:rsid w:val="00617520"/>
    <w:rsid w:val="0061756E"/>
    <w:rsid w:val="006177CA"/>
    <w:rsid w:val="00617913"/>
    <w:rsid w:val="00617AB5"/>
    <w:rsid w:val="00617B78"/>
    <w:rsid w:val="00617ED1"/>
    <w:rsid w:val="00620271"/>
    <w:rsid w:val="00620524"/>
    <w:rsid w:val="00620728"/>
    <w:rsid w:val="006207AE"/>
    <w:rsid w:val="00620DA4"/>
    <w:rsid w:val="00620E10"/>
    <w:rsid w:val="00620EFA"/>
    <w:rsid w:val="00620F2C"/>
    <w:rsid w:val="006213A5"/>
    <w:rsid w:val="00621746"/>
    <w:rsid w:val="0062185A"/>
    <w:rsid w:val="00621DA5"/>
    <w:rsid w:val="00621DA7"/>
    <w:rsid w:val="00621EC3"/>
    <w:rsid w:val="006222B4"/>
    <w:rsid w:val="0062250D"/>
    <w:rsid w:val="0062252C"/>
    <w:rsid w:val="00622B8A"/>
    <w:rsid w:val="00622D20"/>
    <w:rsid w:val="00622D25"/>
    <w:rsid w:val="00623000"/>
    <w:rsid w:val="0062316F"/>
    <w:rsid w:val="00623252"/>
    <w:rsid w:val="006235FE"/>
    <w:rsid w:val="00624097"/>
    <w:rsid w:val="0062414F"/>
    <w:rsid w:val="00624157"/>
    <w:rsid w:val="00624A8C"/>
    <w:rsid w:val="00624DC0"/>
    <w:rsid w:val="00624FAC"/>
    <w:rsid w:val="006252A6"/>
    <w:rsid w:val="0062531B"/>
    <w:rsid w:val="00625625"/>
    <w:rsid w:val="006256BA"/>
    <w:rsid w:val="00625778"/>
    <w:rsid w:val="006257DF"/>
    <w:rsid w:val="00625994"/>
    <w:rsid w:val="00625E5D"/>
    <w:rsid w:val="00626073"/>
    <w:rsid w:val="00626160"/>
    <w:rsid w:val="0062630E"/>
    <w:rsid w:val="00626347"/>
    <w:rsid w:val="00626451"/>
    <w:rsid w:val="00626A2F"/>
    <w:rsid w:val="00626AFF"/>
    <w:rsid w:val="00626D22"/>
    <w:rsid w:val="00627484"/>
    <w:rsid w:val="00627498"/>
    <w:rsid w:val="00627873"/>
    <w:rsid w:val="00627A79"/>
    <w:rsid w:val="00627B8B"/>
    <w:rsid w:val="00627F12"/>
    <w:rsid w:val="006302EB"/>
    <w:rsid w:val="006304CC"/>
    <w:rsid w:val="00630550"/>
    <w:rsid w:val="006305BC"/>
    <w:rsid w:val="00630B7C"/>
    <w:rsid w:val="0063105C"/>
    <w:rsid w:val="00631237"/>
    <w:rsid w:val="006314BF"/>
    <w:rsid w:val="006317FF"/>
    <w:rsid w:val="00631BE3"/>
    <w:rsid w:val="00631C08"/>
    <w:rsid w:val="00631EB7"/>
    <w:rsid w:val="00632228"/>
    <w:rsid w:val="006322E6"/>
    <w:rsid w:val="00632614"/>
    <w:rsid w:val="0063300C"/>
    <w:rsid w:val="006331BD"/>
    <w:rsid w:val="00633407"/>
    <w:rsid w:val="0063382B"/>
    <w:rsid w:val="00633B5A"/>
    <w:rsid w:val="00633BC1"/>
    <w:rsid w:val="00633CA3"/>
    <w:rsid w:val="00634059"/>
    <w:rsid w:val="006344BA"/>
    <w:rsid w:val="0063487F"/>
    <w:rsid w:val="00634A92"/>
    <w:rsid w:val="00634DB8"/>
    <w:rsid w:val="00634FB8"/>
    <w:rsid w:val="006354EF"/>
    <w:rsid w:val="00635724"/>
    <w:rsid w:val="00635DE7"/>
    <w:rsid w:val="00636313"/>
    <w:rsid w:val="006363DF"/>
    <w:rsid w:val="006366C9"/>
    <w:rsid w:val="00636D6D"/>
    <w:rsid w:val="0063709B"/>
    <w:rsid w:val="00637341"/>
    <w:rsid w:val="006374AE"/>
    <w:rsid w:val="00637635"/>
    <w:rsid w:val="00637E39"/>
    <w:rsid w:val="00637EE9"/>
    <w:rsid w:val="00637F0E"/>
    <w:rsid w:val="00640364"/>
    <w:rsid w:val="006404F2"/>
    <w:rsid w:val="0064063F"/>
    <w:rsid w:val="0064073E"/>
    <w:rsid w:val="00640794"/>
    <w:rsid w:val="00640B97"/>
    <w:rsid w:val="00640D3D"/>
    <w:rsid w:val="00640E5B"/>
    <w:rsid w:val="006411F6"/>
    <w:rsid w:val="006413AA"/>
    <w:rsid w:val="00641714"/>
    <w:rsid w:val="006418D3"/>
    <w:rsid w:val="0064191A"/>
    <w:rsid w:val="00641A51"/>
    <w:rsid w:val="0064291F"/>
    <w:rsid w:val="00642C03"/>
    <w:rsid w:val="00642D6A"/>
    <w:rsid w:val="0064309C"/>
    <w:rsid w:val="00643976"/>
    <w:rsid w:val="00643AE0"/>
    <w:rsid w:val="00643CBE"/>
    <w:rsid w:val="00643FB3"/>
    <w:rsid w:val="00644198"/>
    <w:rsid w:val="0064439C"/>
    <w:rsid w:val="00644BB2"/>
    <w:rsid w:val="00644EDD"/>
    <w:rsid w:val="0064524F"/>
    <w:rsid w:val="0064533E"/>
    <w:rsid w:val="00645C84"/>
    <w:rsid w:val="006461C5"/>
    <w:rsid w:val="00646236"/>
    <w:rsid w:val="00646253"/>
    <w:rsid w:val="006462A6"/>
    <w:rsid w:val="006466E8"/>
    <w:rsid w:val="00646778"/>
    <w:rsid w:val="00646CE0"/>
    <w:rsid w:val="00646E56"/>
    <w:rsid w:val="00646F24"/>
    <w:rsid w:val="00647179"/>
    <w:rsid w:val="00647831"/>
    <w:rsid w:val="006479E6"/>
    <w:rsid w:val="00647A1C"/>
    <w:rsid w:val="0065064F"/>
    <w:rsid w:val="00650825"/>
    <w:rsid w:val="0065098A"/>
    <w:rsid w:val="006511D3"/>
    <w:rsid w:val="00651485"/>
    <w:rsid w:val="00651C68"/>
    <w:rsid w:val="00651D5F"/>
    <w:rsid w:val="00651DA5"/>
    <w:rsid w:val="00651FE4"/>
    <w:rsid w:val="006526B1"/>
    <w:rsid w:val="00653077"/>
    <w:rsid w:val="00653867"/>
    <w:rsid w:val="00653913"/>
    <w:rsid w:val="00653A9F"/>
    <w:rsid w:val="00653AA6"/>
    <w:rsid w:val="00653BF6"/>
    <w:rsid w:val="00653CC3"/>
    <w:rsid w:val="00653DCF"/>
    <w:rsid w:val="00653E62"/>
    <w:rsid w:val="00653EAA"/>
    <w:rsid w:val="006540B1"/>
    <w:rsid w:val="006542C3"/>
    <w:rsid w:val="006543F5"/>
    <w:rsid w:val="00654A55"/>
    <w:rsid w:val="006552A8"/>
    <w:rsid w:val="00655399"/>
    <w:rsid w:val="00655AD4"/>
    <w:rsid w:val="00655B26"/>
    <w:rsid w:val="00655B43"/>
    <w:rsid w:val="00655D10"/>
    <w:rsid w:val="00655E82"/>
    <w:rsid w:val="00656456"/>
    <w:rsid w:val="006575C8"/>
    <w:rsid w:val="00657760"/>
    <w:rsid w:val="006577A0"/>
    <w:rsid w:val="0066030C"/>
    <w:rsid w:val="006603E6"/>
    <w:rsid w:val="006610D6"/>
    <w:rsid w:val="0066129A"/>
    <w:rsid w:val="00661978"/>
    <w:rsid w:val="006619FF"/>
    <w:rsid w:val="00661DB6"/>
    <w:rsid w:val="006620ED"/>
    <w:rsid w:val="0066222B"/>
    <w:rsid w:val="0066234C"/>
    <w:rsid w:val="0066234D"/>
    <w:rsid w:val="006623EF"/>
    <w:rsid w:val="00662AC8"/>
    <w:rsid w:val="0066308F"/>
    <w:rsid w:val="006632B6"/>
    <w:rsid w:val="0066335F"/>
    <w:rsid w:val="006635DF"/>
    <w:rsid w:val="006637E8"/>
    <w:rsid w:val="00663971"/>
    <w:rsid w:val="00663A9B"/>
    <w:rsid w:val="00663AF4"/>
    <w:rsid w:val="00663F0F"/>
    <w:rsid w:val="00664161"/>
    <w:rsid w:val="00664261"/>
    <w:rsid w:val="00664305"/>
    <w:rsid w:val="00664471"/>
    <w:rsid w:val="006646FB"/>
    <w:rsid w:val="00664A74"/>
    <w:rsid w:val="00664BE9"/>
    <w:rsid w:val="00664FF4"/>
    <w:rsid w:val="006654C9"/>
    <w:rsid w:val="0066550A"/>
    <w:rsid w:val="00665891"/>
    <w:rsid w:val="00665A23"/>
    <w:rsid w:val="006660F6"/>
    <w:rsid w:val="006662E0"/>
    <w:rsid w:val="006663AF"/>
    <w:rsid w:val="00666714"/>
    <w:rsid w:val="0066677E"/>
    <w:rsid w:val="006667AC"/>
    <w:rsid w:val="00666A46"/>
    <w:rsid w:val="00666B9F"/>
    <w:rsid w:val="00666E1E"/>
    <w:rsid w:val="00667206"/>
    <w:rsid w:val="00667635"/>
    <w:rsid w:val="0066765C"/>
    <w:rsid w:val="00667ABD"/>
    <w:rsid w:val="00667CDD"/>
    <w:rsid w:val="00667CDE"/>
    <w:rsid w:val="00667D00"/>
    <w:rsid w:val="00670021"/>
    <w:rsid w:val="006702AC"/>
    <w:rsid w:val="0067091C"/>
    <w:rsid w:val="0067099B"/>
    <w:rsid w:val="00670CCC"/>
    <w:rsid w:val="00670D41"/>
    <w:rsid w:val="00670D7A"/>
    <w:rsid w:val="00670DC4"/>
    <w:rsid w:val="0067188E"/>
    <w:rsid w:val="00671B9E"/>
    <w:rsid w:val="00672152"/>
    <w:rsid w:val="00672601"/>
    <w:rsid w:val="00672AEE"/>
    <w:rsid w:val="00672C60"/>
    <w:rsid w:val="00672DA7"/>
    <w:rsid w:val="00673161"/>
    <w:rsid w:val="006731D0"/>
    <w:rsid w:val="00673243"/>
    <w:rsid w:val="006738B4"/>
    <w:rsid w:val="00673EC6"/>
    <w:rsid w:val="00673EDA"/>
    <w:rsid w:val="00674306"/>
    <w:rsid w:val="00674795"/>
    <w:rsid w:val="006747BD"/>
    <w:rsid w:val="006747FD"/>
    <w:rsid w:val="006749FE"/>
    <w:rsid w:val="00674A97"/>
    <w:rsid w:val="00674B87"/>
    <w:rsid w:val="00674C27"/>
    <w:rsid w:val="00674FBB"/>
    <w:rsid w:val="006750AC"/>
    <w:rsid w:val="006750E1"/>
    <w:rsid w:val="006750F0"/>
    <w:rsid w:val="00675635"/>
    <w:rsid w:val="0067564C"/>
    <w:rsid w:val="00675672"/>
    <w:rsid w:val="00675A7E"/>
    <w:rsid w:val="00675AC7"/>
    <w:rsid w:val="00675ACF"/>
    <w:rsid w:val="00675E07"/>
    <w:rsid w:val="00676039"/>
    <w:rsid w:val="0067651E"/>
    <w:rsid w:val="00676E5E"/>
    <w:rsid w:val="00676F72"/>
    <w:rsid w:val="006773CA"/>
    <w:rsid w:val="006777E8"/>
    <w:rsid w:val="0067781B"/>
    <w:rsid w:val="00677AF7"/>
    <w:rsid w:val="006800D7"/>
    <w:rsid w:val="006801AC"/>
    <w:rsid w:val="006803B6"/>
    <w:rsid w:val="00680409"/>
    <w:rsid w:val="006804C1"/>
    <w:rsid w:val="006805ED"/>
    <w:rsid w:val="006807AE"/>
    <w:rsid w:val="006808BF"/>
    <w:rsid w:val="0068098C"/>
    <w:rsid w:val="00680BF5"/>
    <w:rsid w:val="00680C0B"/>
    <w:rsid w:val="00680F37"/>
    <w:rsid w:val="006811C7"/>
    <w:rsid w:val="006814E8"/>
    <w:rsid w:val="006815E5"/>
    <w:rsid w:val="0068191A"/>
    <w:rsid w:val="00681A34"/>
    <w:rsid w:val="00681B62"/>
    <w:rsid w:val="00681D41"/>
    <w:rsid w:val="006821E0"/>
    <w:rsid w:val="006829F8"/>
    <w:rsid w:val="00682A15"/>
    <w:rsid w:val="00682B21"/>
    <w:rsid w:val="00682C38"/>
    <w:rsid w:val="00682FF6"/>
    <w:rsid w:val="0068335F"/>
    <w:rsid w:val="00683462"/>
    <w:rsid w:val="00683984"/>
    <w:rsid w:val="00683BD9"/>
    <w:rsid w:val="00683E53"/>
    <w:rsid w:val="00683E76"/>
    <w:rsid w:val="00683FB4"/>
    <w:rsid w:val="00684572"/>
    <w:rsid w:val="006845CA"/>
    <w:rsid w:val="00684907"/>
    <w:rsid w:val="0068495E"/>
    <w:rsid w:val="00684A68"/>
    <w:rsid w:val="00684F43"/>
    <w:rsid w:val="00684F72"/>
    <w:rsid w:val="00685322"/>
    <w:rsid w:val="00685427"/>
    <w:rsid w:val="0068575B"/>
    <w:rsid w:val="006859EF"/>
    <w:rsid w:val="00685A0B"/>
    <w:rsid w:val="00685B7C"/>
    <w:rsid w:val="006865FC"/>
    <w:rsid w:val="0068667D"/>
    <w:rsid w:val="00687791"/>
    <w:rsid w:val="00687B2E"/>
    <w:rsid w:val="00687B62"/>
    <w:rsid w:val="00687B82"/>
    <w:rsid w:val="00687FA9"/>
    <w:rsid w:val="006900FC"/>
    <w:rsid w:val="006904B9"/>
    <w:rsid w:val="00690693"/>
    <w:rsid w:val="00690714"/>
    <w:rsid w:val="006908E0"/>
    <w:rsid w:val="0069149B"/>
    <w:rsid w:val="006914B8"/>
    <w:rsid w:val="0069151C"/>
    <w:rsid w:val="00691F9E"/>
    <w:rsid w:val="00692213"/>
    <w:rsid w:val="00692540"/>
    <w:rsid w:val="006925AB"/>
    <w:rsid w:val="006925F2"/>
    <w:rsid w:val="006926FB"/>
    <w:rsid w:val="006928E4"/>
    <w:rsid w:val="00692C21"/>
    <w:rsid w:val="00692CFE"/>
    <w:rsid w:val="0069308E"/>
    <w:rsid w:val="006934D1"/>
    <w:rsid w:val="00693503"/>
    <w:rsid w:val="0069364B"/>
    <w:rsid w:val="00693B25"/>
    <w:rsid w:val="00693F18"/>
    <w:rsid w:val="00694DCC"/>
    <w:rsid w:val="00694E1B"/>
    <w:rsid w:val="006953CC"/>
    <w:rsid w:val="006956EF"/>
    <w:rsid w:val="0069594B"/>
    <w:rsid w:val="006959CD"/>
    <w:rsid w:val="00695D35"/>
    <w:rsid w:val="00695E6B"/>
    <w:rsid w:val="006962A0"/>
    <w:rsid w:val="006969E6"/>
    <w:rsid w:val="00696A68"/>
    <w:rsid w:val="00696A82"/>
    <w:rsid w:val="00696B77"/>
    <w:rsid w:val="00696FD0"/>
    <w:rsid w:val="0069768D"/>
    <w:rsid w:val="00697768"/>
    <w:rsid w:val="00697AD7"/>
    <w:rsid w:val="006A0593"/>
    <w:rsid w:val="006A09F2"/>
    <w:rsid w:val="006A0BAD"/>
    <w:rsid w:val="006A0E13"/>
    <w:rsid w:val="006A12ED"/>
    <w:rsid w:val="006A13C0"/>
    <w:rsid w:val="006A1486"/>
    <w:rsid w:val="006A156A"/>
    <w:rsid w:val="006A1A42"/>
    <w:rsid w:val="006A1F43"/>
    <w:rsid w:val="006A1F61"/>
    <w:rsid w:val="006A2159"/>
    <w:rsid w:val="006A22F4"/>
    <w:rsid w:val="006A2678"/>
    <w:rsid w:val="006A268B"/>
    <w:rsid w:val="006A2A4D"/>
    <w:rsid w:val="006A387D"/>
    <w:rsid w:val="006A3B13"/>
    <w:rsid w:val="006A3F1C"/>
    <w:rsid w:val="006A40CF"/>
    <w:rsid w:val="006A422A"/>
    <w:rsid w:val="006A42CB"/>
    <w:rsid w:val="006A4768"/>
    <w:rsid w:val="006A4C33"/>
    <w:rsid w:val="006A4C43"/>
    <w:rsid w:val="006A520C"/>
    <w:rsid w:val="006A5323"/>
    <w:rsid w:val="006A599B"/>
    <w:rsid w:val="006A5C28"/>
    <w:rsid w:val="006A5ED9"/>
    <w:rsid w:val="006A6BA3"/>
    <w:rsid w:val="006A6BBA"/>
    <w:rsid w:val="006A6CFC"/>
    <w:rsid w:val="006A6EFF"/>
    <w:rsid w:val="006A70A4"/>
    <w:rsid w:val="006A7262"/>
    <w:rsid w:val="006A7499"/>
    <w:rsid w:val="006A74BB"/>
    <w:rsid w:val="006A7621"/>
    <w:rsid w:val="006A76E9"/>
    <w:rsid w:val="006A7752"/>
    <w:rsid w:val="006A7A9F"/>
    <w:rsid w:val="006A7AC4"/>
    <w:rsid w:val="006A7EC7"/>
    <w:rsid w:val="006B002E"/>
    <w:rsid w:val="006B00A5"/>
    <w:rsid w:val="006B03C1"/>
    <w:rsid w:val="006B091C"/>
    <w:rsid w:val="006B0A8F"/>
    <w:rsid w:val="006B0AB5"/>
    <w:rsid w:val="006B0D29"/>
    <w:rsid w:val="006B140A"/>
    <w:rsid w:val="006B17A6"/>
    <w:rsid w:val="006B1CC2"/>
    <w:rsid w:val="006B1E2D"/>
    <w:rsid w:val="006B217A"/>
    <w:rsid w:val="006B2214"/>
    <w:rsid w:val="006B2353"/>
    <w:rsid w:val="006B23F2"/>
    <w:rsid w:val="006B280D"/>
    <w:rsid w:val="006B2997"/>
    <w:rsid w:val="006B2A64"/>
    <w:rsid w:val="006B2C6E"/>
    <w:rsid w:val="006B2C90"/>
    <w:rsid w:val="006B33BE"/>
    <w:rsid w:val="006B3541"/>
    <w:rsid w:val="006B3791"/>
    <w:rsid w:val="006B382D"/>
    <w:rsid w:val="006B3944"/>
    <w:rsid w:val="006B3C9A"/>
    <w:rsid w:val="006B3CAE"/>
    <w:rsid w:val="006B3E62"/>
    <w:rsid w:val="006B405A"/>
    <w:rsid w:val="006B4284"/>
    <w:rsid w:val="006B4387"/>
    <w:rsid w:val="006B43B2"/>
    <w:rsid w:val="006B44A5"/>
    <w:rsid w:val="006B44E1"/>
    <w:rsid w:val="006B4DBB"/>
    <w:rsid w:val="006B4DBE"/>
    <w:rsid w:val="006B4E9D"/>
    <w:rsid w:val="006B4F3F"/>
    <w:rsid w:val="006B4FDD"/>
    <w:rsid w:val="006B53B5"/>
    <w:rsid w:val="006B57AB"/>
    <w:rsid w:val="006B57E7"/>
    <w:rsid w:val="006B5819"/>
    <w:rsid w:val="006B5B08"/>
    <w:rsid w:val="006B61E3"/>
    <w:rsid w:val="006B6208"/>
    <w:rsid w:val="006B63DE"/>
    <w:rsid w:val="006B6A32"/>
    <w:rsid w:val="006B6B8C"/>
    <w:rsid w:val="006B6BC1"/>
    <w:rsid w:val="006B6E65"/>
    <w:rsid w:val="006B7009"/>
    <w:rsid w:val="006B7058"/>
    <w:rsid w:val="006B71A1"/>
    <w:rsid w:val="006B77C0"/>
    <w:rsid w:val="006B7BEB"/>
    <w:rsid w:val="006B7C02"/>
    <w:rsid w:val="006C016A"/>
    <w:rsid w:val="006C0730"/>
    <w:rsid w:val="006C0C34"/>
    <w:rsid w:val="006C0E98"/>
    <w:rsid w:val="006C0FF7"/>
    <w:rsid w:val="006C1002"/>
    <w:rsid w:val="006C1802"/>
    <w:rsid w:val="006C1B1B"/>
    <w:rsid w:val="006C1BF2"/>
    <w:rsid w:val="006C1F0D"/>
    <w:rsid w:val="006C21A9"/>
    <w:rsid w:val="006C2205"/>
    <w:rsid w:val="006C2216"/>
    <w:rsid w:val="006C2250"/>
    <w:rsid w:val="006C241B"/>
    <w:rsid w:val="006C26E2"/>
    <w:rsid w:val="006C2B22"/>
    <w:rsid w:val="006C2F51"/>
    <w:rsid w:val="006C3397"/>
    <w:rsid w:val="006C341E"/>
    <w:rsid w:val="006C34A0"/>
    <w:rsid w:val="006C34D1"/>
    <w:rsid w:val="006C3BA0"/>
    <w:rsid w:val="006C3F1D"/>
    <w:rsid w:val="006C4297"/>
    <w:rsid w:val="006C4AD8"/>
    <w:rsid w:val="006C4C2A"/>
    <w:rsid w:val="006C50A5"/>
    <w:rsid w:val="006C5216"/>
    <w:rsid w:val="006C579C"/>
    <w:rsid w:val="006C5AAF"/>
    <w:rsid w:val="006C5B92"/>
    <w:rsid w:val="006C5BE8"/>
    <w:rsid w:val="006C651E"/>
    <w:rsid w:val="006C66E7"/>
    <w:rsid w:val="006C67C9"/>
    <w:rsid w:val="006C683E"/>
    <w:rsid w:val="006C68C2"/>
    <w:rsid w:val="006C68CF"/>
    <w:rsid w:val="006C6C2D"/>
    <w:rsid w:val="006C6CB6"/>
    <w:rsid w:val="006C6E1B"/>
    <w:rsid w:val="006C6E5A"/>
    <w:rsid w:val="006C7069"/>
    <w:rsid w:val="006C7141"/>
    <w:rsid w:val="006C71C9"/>
    <w:rsid w:val="006C71D1"/>
    <w:rsid w:val="006C7810"/>
    <w:rsid w:val="006C78D7"/>
    <w:rsid w:val="006C7B65"/>
    <w:rsid w:val="006C7C8B"/>
    <w:rsid w:val="006D0022"/>
    <w:rsid w:val="006D025D"/>
    <w:rsid w:val="006D03D4"/>
    <w:rsid w:val="006D04E8"/>
    <w:rsid w:val="006D09CD"/>
    <w:rsid w:val="006D0A24"/>
    <w:rsid w:val="006D0D01"/>
    <w:rsid w:val="006D0DC7"/>
    <w:rsid w:val="006D0E42"/>
    <w:rsid w:val="006D0F2A"/>
    <w:rsid w:val="006D1144"/>
    <w:rsid w:val="006D11E3"/>
    <w:rsid w:val="006D1370"/>
    <w:rsid w:val="006D14AF"/>
    <w:rsid w:val="006D1536"/>
    <w:rsid w:val="006D18B2"/>
    <w:rsid w:val="006D19CF"/>
    <w:rsid w:val="006D1A20"/>
    <w:rsid w:val="006D1C72"/>
    <w:rsid w:val="006D1CC9"/>
    <w:rsid w:val="006D1DB6"/>
    <w:rsid w:val="006D213B"/>
    <w:rsid w:val="006D2600"/>
    <w:rsid w:val="006D2818"/>
    <w:rsid w:val="006D2A99"/>
    <w:rsid w:val="006D3034"/>
    <w:rsid w:val="006D3120"/>
    <w:rsid w:val="006D3C79"/>
    <w:rsid w:val="006D3D33"/>
    <w:rsid w:val="006D40AF"/>
    <w:rsid w:val="006D430D"/>
    <w:rsid w:val="006D44B1"/>
    <w:rsid w:val="006D46A9"/>
    <w:rsid w:val="006D4744"/>
    <w:rsid w:val="006D4DE9"/>
    <w:rsid w:val="006D5078"/>
    <w:rsid w:val="006D512A"/>
    <w:rsid w:val="006D5362"/>
    <w:rsid w:val="006D5857"/>
    <w:rsid w:val="006D5871"/>
    <w:rsid w:val="006D5876"/>
    <w:rsid w:val="006D58AC"/>
    <w:rsid w:val="006D5BE2"/>
    <w:rsid w:val="006D600D"/>
    <w:rsid w:val="006D65CA"/>
    <w:rsid w:val="006D6CF4"/>
    <w:rsid w:val="006D6E92"/>
    <w:rsid w:val="006D7768"/>
    <w:rsid w:val="006D7B8C"/>
    <w:rsid w:val="006D7BC3"/>
    <w:rsid w:val="006D7F30"/>
    <w:rsid w:val="006E028E"/>
    <w:rsid w:val="006E02A3"/>
    <w:rsid w:val="006E058E"/>
    <w:rsid w:val="006E092D"/>
    <w:rsid w:val="006E0E2B"/>
    <w:rsid w:val="006E0EC2"/>
    <w:rsid w:val="006E1019"/>
    <w:rsid w:val="006E1462"/>
    <w:rsid w:val="006E14A6"/>
    <w:rsid w:val="006E16CB"/>
    <w:rsid w:val="006E1954"/>
    <w:rsid w:val="006E1B84"/>
    <w:rsid w:val="006E1E3B"/>
    <w:rsid w:val="006E1EC5"/>
    <w:rsid w:val="006E28A7"/>
    <w:rsid w:val="006E2B6B"/>
    <w:rsid w:val="006E2C1A"/>
    <w:rsid w:val="006E30ED"/>
    <w:rsid w:val="006E319A"/>
    <w:rsid w:val="006E35A8"/>
    <w:rsid w:val="006E39AA"/>
    <w:rsid w:val="006E39D4"/>
    <w:rsid w:val="006E3A5F"/>
    <w:rsid w:val="006E3DF7"/>
    <w:rsid w:val="006E3F2A"/>
    <w:rsid w:val="006E42AE"/>
    <w:rsid w:val="006E47C5"/>
    <w:rsid w:val="006E4842"/>
    <w:rsid w:val="006E4A63"/>
    <w:rsid w:val="006E5DD6"/>
    <w:rsid w:val="006E5EBC"/>
    <w:rsid w:val="006E5FBF"/>
    <w:rsid w:val="006E6068"/>
    <w:rsid w:val="006E60C8"/>
    <w:rsid w:val="006E6158"/>
    <w:rsid w:val="006E61C0"/>
    <w:rsid w:val="006E655A"/>
    <w:rsid w:val="006E6706"/>
    <w:rsid w:val="006E6B68"/>
    <w:rsid w:val="006E6CE7"/>
    <w:rsid w:val="006E74E9"/>
    <w:rsid w:val="006E7E0D"/>
    <w:rsid w:val="006F0383"/>
    <w:rsid w:val="006F0644"/>
    <w:rsid w:val="006F0F03"/>
    <w:rsid w:val="006F1262"/>
    <w:rsid w:val="006F1363"/>
    <w:rsid w:val="006F15C0"/>
    <w:rsid w:val="006F18CA"/>
    <w:rsid w:val="006F1EE7"/>
    <w:rsid w:val="006F21F0"/>
    <w:rsid w:val="006F2504"/>
    <w:rsid w:val="006F25E9"/>
    <w:rsid w:val="006F2EB8"/>
    <w:rsid w:val="006F363E"/>
    <w:rsid w:val="006F39C5"/>
    <w:rsid w:val="006F3B04"/>
    <w:rsid w:val="006F3CD2"/>
    <w:rsid w:val="006F3FBC"/>
    <w:rsid w:val="006F3FF1"/>
    <w:rsid w:val="006F474C"/>
    <w:rsid w:val="006F4980"/>
    <w:rsid w:val="006F4C7F"/>
    <w:rsid w:val="006F4DB6"/>
    <w:rsid w:val="006F4E5B"/>
    <w:rsid w:val="006F4ED4"/>
    <w:rsid w:val="006F53B4"/>
    <w:rsid w:val="006F56A8"/>
    <w:rsid w:val="006F5968"/>
    <w:rsid w:val="006F5BA8"/>
    <w:rsid w:val="006F64D3"/>
    <w:rsid w:val="006F67F6"/>
    <w:rsid w:val="006F6A74"/>
    <w:rsid w:val="006F6B6E"/>
    <w:rsid w:val="006F6D11"/>
    <w:rsid w:val="006F6E57"/>
    <w:rsid w:val="006F769A"/>
    <w:rsid w:val="006F7886"/>
    <w:rsid w:val="006F7B4F"/>
    <w:rsid w:val="006F7BC0"/>
    <w:rsid w:val="006F7C5E"/>
    <w:rsid w:val="006F7D7A"/>
    <w:rsid w:val="00700117"/>
    <w:rsid w:val="0070039E"/>
    <w:rsid w:val="007008F5"/>
    <w:rsid w:val="00700978"/>
    <w:rsid w:val="00700AAF"/>
    <w:rsid w:val="00700CC6"/>
    <w:rsid w:val="00700FA6"/>
    <w:rsid w:val="00701243"/>
    <w:rsid w:val="00701267"/>
    <w:rsid w:val="0070138E"/>
    <w:rsid w:val="00701474"/>
    <w:rsid w:val="0070159A"/>
    <w:rsid w:val="00701624"/>
    <w:rsid w:val="00701628"/>
    <w:rsid w:val="0070196E"/>
    <w:rsid w:val="00701AE1"/>
    <w:rsid w:val="00701EB7"/>
    <w:rsid w:val="00701EFA"/>
    <w:rsid w:val="007023AC"/>
    <w:rsid w:val="007026D8"/>
    <w:rsid w:val="007027C8"/>
    <w:rsid w:val="007028FE"/>
    <w:rsid w:val="0070293A"/>
    <w:rsid w:val="00702FD7"/>
    <w:rsid w:val="00703099"/>
    <w:rsid w:val="007035EC"/>
    <w:rsid w:val="007038B6"/>
    <w:rsid w:val="007038F8"/>
    <w:rsid w:val="00703BB2"/>
    <w:rsid w:val="00703DAE"/>
    <w:rsid w:val="00704165"/>
    <w:rsid w:val="00704442"/>
    <w:rsid w:val="00704A79"/>
    <w:rsid w:val="00704B3C"/>
    <w:rsid w:val="00704DD4"/>
    <w:rsid w:val="00705394"/>
    <w:rsid w:val="0070551C"/>
    <w:rsid w:val="0070562F"/>
    <w:rsid w:val="00705C72"/>
    <w:rsid w:val="00705C79"/>
    <w:rsid w:val="00705CF7"/>
    <w:rsid w:val="00705DD3"/>
    <w:rsid w:val="00705F3D"/>
    <w:rsid w:val="00706664"/>
    <w:rsid w:val="00706B93"/>
    <w:rsid w:val="00706BBC"/>
    <w:rsid w:val="00706C71"/>
    <w:rsid w:val="00706EA5"/>
    <w:rsid w:val="00707486"/>
    <w:rsid w:val="00707624"/>
    <w:rsid w:val="00707C9C"/>
    <w:rsid w:val="00707CC1"/>
    <w:rsid w:val="00707D0A"/>
    <w:rsid w:val="00707D18"/>
    <w:rsid w:val="0071003B"/>
    <w:rsid w:val="00710513"/>
    <w:rsid w:val="00710DF6"/>
    <w:rsid w:val="00710E82"/>
    <w:rsid w:val="00710FE6"/>
    <w:rsid w:val="0071139F"/>
    <w:rsid w:val="007114DE"/>
    <w:rsid w:val="00712673"/>
    <w:rsid w:val="0071268B"/>
    <w:rsid w:val="007127CF"/>
    <w:rsid w:val="007128BC"/>
    <w:rsid w:val="007129BE"/>
    <w:rsid w:val="007129F8"/>
    <w:rsid w:val="00712B4A"/>
    <w:rsid w:val="00713080"/>
    <w:rsid w:val="0071311B"/>
    <w:rsid w:val="0071383E"/>
    <w:rsid w:val="007138AA"/>
    <w:rsid w:val="00713BC4"/>
    <w:rsid w:val="00714832"/>
    <w:rsid w:val="00714C39"/>
    <w:rsid w:val="00714C69"/>
    <w:rsid w:val="00714E47"/>
    <w:rsid w:val="007151A2"/>
    <w:rsid w:val="007152E4"/>
    <w:rsid w:val="00715316"/>
    <w:rsid w:val="007155BB"/>
    <w:rsid w:val="007156F0"/>
    <w:rsid w:val="0071587F"/>
    <w:rsid w:val="007158A6"/>
    <w:rsid w:val="007158B2"/>
    <w:rsid w:val="00715ABF"/>
    <w:rsid w:val="007160C4"/>
    <w:rsid w:val="007162CB"/>
    <w:rsid w:val="007165BA"/>
    <w:rsid w:val="007166F8"/>
    <w:rsid w:val="00716801"/>
    <w:rsid w:val="00716D14"/>
    <w:rsid w:val="0071703C"/>
    <w:rsid w:val="00717868"/>
    <w:rsid w:val="00717C00"/>
    <w:rsid w:val="00717C53"/>
    <w:rsid w:val="00720609"/>
    <w:rsid w:val="00720EE6"/>
    <w:rsid w:val="00721813"/>
    <w:rsid w:val="00721BCA"/>
    <w:rsid w:val="00721E1E"/>
    <w:rsid w:val="00722764"/>
    <w:rsid w:val="00722A05"/>
    <w:rsid w:val="00722C0B"/>
    <w:rsid w:val="00722D60"/>
    <w:rsid w:val="00722E4D"/>
    <w:rsid w:val="00722FDA"/>
    <w:rsid w:val="0072324D"/>
    <w:rsid w:val="007232F9"/>
    <w:rsid w:val="007233F8"/>
    <w:rsid w:val="007234F3"/>
    <w:rsid w:val="00723565"/>
    <w:rsid w:val="00723955"/>
    <w:rsid w:val="00723C44"/>
    <w:rsid w:val="00723CA4"/>
    <w:rsid w:val="007243AC"/>
    <w:rsid w:val="007244EC"/>
    <w:rsid w:val="0072460C"/>
    <w:rsid w:val="007255EE"/>
    <w:rsid w:val="00725672"/>
    <w:rsid w:val="00725789"/>
    <w:rsid w:val="00725E7D"/>
    <w:rsid w:val="007261C1"/>
    <w:rsid w:val="007262DF"/>
    <w:rsid w:val="00726350"/>
    <w:rsid w:val="007267AE"/>
    <w:rsid w:val="00726813"/>
    <w:rsid w:val="0072695D"/>
    <w:rsid w:val="00726ACE"/>
    <w:rsid w:val="00726B58"/>
    <w:rsid w:val="00726E0F"/>
    <w:rsid w:val="00726E1D"/>
    <w:rsid w:val="007270BE"/>
    <w:rsid w:val="007270EB"/>
    <w:rsid w:val="0072717A"/>
    <w:rsid w:val="007273A8"/>
    <w:rsid w:val="00727AB8"/>
    <w:rsid w:val="00730563"/>
    <w:rsid w:val="0073065E"/>
    <w:rsid w:val="00730742"/>
    <w:rsid w:val="00730B37"/>
    <w:rsid w:val="00730FA4"/>
    <w:rsid w:val="007318A1"/>
    <w:rsid w:val="00731A21"/>
    <w:rsid w:val="00731DAB"/>
    <w:rsid w:val="00732564"/>
    <w:rsid w:val="007325D3"/>
    <w:rsid w:val="0073290E"/>
    <w:rsid w:val="00732A63"/>
    <w:rsid w:val="00732C92"/>
    <w:rsid w:val="0073355D"/>
    <w:rsid w:val="0073390B"/>
    <w:rsid w:val="00733F09"/>
    <w:rsid w:val="00734439"/>
    <w:rsid w:val="00734F67"/>
    <w:rsid w:val="007351F1"/>
    <w:rsid w:val="007353AF"/>
    <w:rsid w:val="0073541D"/>
    <w:rsid w:val="0073573F"/>
    <w:rsid w:val="007358F9"/>
    <w:rsid w:val="00735E56"/>
    <w:rsid w:val="00735FA9"/>
    <w:rsid w:val="0073617B"/>
    <w:rsid w:val="007366C8"/>
    <w:rsid w:val="00736BB1"/>
    <w:rsid w:val="0073720F"/>
    <w:rsid w:val="007374F4"/>
    <w:rsid w:val="0073770B"/>
    <w:rsid w:val="0073777D"/>
    <w:rsid w:val="007378FF"/>
    <w:rsid w:val="00740346"/>
    <w:rsid w:val="007403C7"/>
    <w:rsid w:val="0074056D"/>
    <w:rsid w:val="0074078A"/>
    <w:rsid w:val="0074084E"/>
    <w:rsid w:val="00740A48"/>
    <w:rsid w:val="007416E6"/>
    <w:rsid w:val="0074183F"/>
    <w:rsid w:val="00741C12"/>
    <w:rsid w:val="007424C4"/>
    <w:rsid w:val="00742787"/>
    <w:rsid w:val="007427C3"/>
    <w:rsid w:val="00742820"/>
    <w:rsid w:val="00742880"/>
    <w:rsid w:val="00742A77"/>
    <w:rsid w:val="00742AFF"/>
    <w:rsid w:val="00742EB8"/>
    <w:rsid w:val="00742FDE"/>
    <w:rsid w:val="007431C2"/>
    <w:rsid w:val="0074354F"/>
    <w:rsid w:val="0074395F"/>
    <w:rsid w:val="00743BBB"/>
    <w:rsid w:val="00743C01"/>
    <w:rsid w:val="00743D23"/>
    <w:rsid w:val="00743E08"/>
    <w:rsid w:val="00743F4E"/>
    <w:rsid w:val="0074434A"/>
    <w:rsid w:val="007448C9"/>
    <w:rsid w:val="0074491D"/>
    <w:rsid w:val="00744923"/>
    <w:rsid w:val="00745278"/>
    <w:rsid w:val="007452F3"/>
    <w:rsid w:val="00745365"/>
    <w:rsid w:val="0074597A"/>
    <w:rsid w:val="00745E05"/>
    <w:rsid w:val="0074642D"/>
    <w:rsid w:val="00746576"/>
    <w:rsid w:val="007468FA"/>
    <w:rsid w:val="00746919"/>
    <w:rsid w:val="00746996"/>
    <w:rsid w:val="00746E70"/>
    <w:rsid w:val="00746E79"/>
    <w:rsid w:val="00746EDD"/>
    <w:rsid w:val="00747080"/>
    <w:rsid w:val="007470CD"/>
    <w:rsid w:val="007477BE"/>
    <w:rsid w:val="007477C9"/>
    <w:rsid w:val="007477D3"/>
    <w:rsid w:val="00747918"/>
    <w:rsid w:val="007479B1"/>
    <w:rsid w:val="00747E24"/>
    <w:rsid w:val="00750037"/>
    <w:rsid w:val="0075044F"/>
    <w:rsid w:val="00750472"/>
    <w:rsid w:val="00750796"/>
    <w:rsid w:val="00750980"/>
    <w:rsid w:val="00751157"/>
    <w:rsid w:val="00751324"/>
    <w:rsid w:val="007519FC"/>
    <w:rsid w:val="00751DD1"/>
    <w:rsid w:val="007523BF"/>
    <w:rsid w:val="00752780"/>
    <w:rsid w:val="00752929"/>
    <w:rsid w:val="00752C0D"/>
    <w:rsid w:val="00752C6E"/>
    <w:rsid w:val="00752C79"/>
    <w:rsid w:val="00753EF1"/>
    <w:rsid w:val="00753F13"/>
    <w:rsid w:val="00754010"/>
    <w:rsid w:val="00754415"/>
    <w:rsid w:val="0075461A"/>
    <w:rsid w:val="00754620"/>
    <w:rsid w:val="007548BE"/>
    <w:rsid w:val="00754E5C"/>
    <w:rsid w:val="00754E9A"/>
    <w:rsid w:val="00754F54"/>
    <w:rsid w:val="0075509D"/>
    <w:rsid w:val="007550E3"/>
    <w:rsid w:val="00755121"/>
    <w:rsid w:val="007553D5"/>
    <w:rsid w:val="007555BA"/>
    <w:rsid w:val="0075583D"/>
    <w:rsid w:val="00755B80"/>
    <w:rsid w:val="00755C04"/>
    <w:rsid w:val="00755D66"/>
    <w:rsid w:val="007560A1"/>
    <w:rsid w:val="00756549"/>
    <w:rsid w:val="0075714E"/>
    <w:rsid w:val="0075721E"/>
    <w:rsid w:val="0075744E"/>
    <w:rsid w:val="0075773A"/>
    <w:rsid w:val="00757751"/>
    <w:rsid w:val="00757796"/>
    <w:rsid w:val="0076065E"/>
    <w:rsid w:val="007607E0"/>
    <w:rsid w:val="00760889"/>
    <w:rsid w:val="00760949"/>
    <w:rsid w:val="00760976"/>
    <w:rsid w:val="00761546"/>
    <w:rsid w:val="007615AA"/>
    <w:rsid w:val="00761826"/>
    <w:rsid w:val="007618E9"/>
    <w:rsid w:val="007619B6"/>
    <w:rsid w:val="007619F8"/>
    <w:rsid w:val="00761DAB"/>
    <w:rsid w:val="007625B5"/>
    <w:rsid w:val="00762964"/>
    <w:rsid w:val="00762D81"/>
    <w:rsid w:val="007636F4"/>
    <w:rsid w:val="00763E1E"/>
    <w:rsid w:val="00763F9F"/>
    <w:rsid w:val="00763FD5"/>
    <w:rsid w:val="007640C7"/>
    <w:rsid w:val="007640D1"/>
    <w:rsid w:val="0076423C"/>
    <w:rsid w:val="007642B8"/>
    <w:rsid w:val="0076486D"/>
    <w:rsid w:val="00764CCB"/>
    <w:rsid w:val="00764E4E"/>
    <w:rsid w:val="00765089"/>
    <w:rsid w:val="007654E3"/>
    <w:rsid w:val="00765B10"/>
    <w:rsid w:val="007668D8"/>
    <w:rsid w:val="00766AB5"/>
    <w:rsid w:val="007672F0"/>
    <w:rsid w:val="0076765D"/>
    <w:rsid w:val="007676C4"/>
    <w:rsid w:val="00767809"/>
    <w:rsid w:val="00767A43"/>
    <w:rsid w:val="00770454"/>
    <w:rsid w:val="007704A8"/>
    <w:rsid w:val="00770524"/>
    <w:rsid w:val="007709BE"/>
    <w:rsid w:val="00770DD3"/>
    <w:rsid w:val="00770DD5"/>
    <w:rsid w:val="00770E8D"/>
    <w:rsid w:val="00770FA3"/>
    <w:rsid w:val="007710B5"/>
    <w:rsid w:val="007714BD"/>
    <w:rsid w:val="007717CD"/>
    <w:rsid w:val="00771D7B"/>
    <w:rsid w:val="00772B33"/>
    <w:rsid w:val="00772C33"/>
    <w:rsid w:val="00772EF8"/>
    <w:rsid w:val="00773624"/>
    <w:rsid w:val="0077366F"/>
    <w:rsid w:val="00773735"/>
    <w:rsid w:val="00773763"/>
    <w:rsid w:val="00773BEE"/>
    <w:rsid w:val="007740EF"/>
    <w:rsid w:val="00774130"/>
    <w:rsid w:val="00774476"/>
    <w:rsid w:val="00774AF9"/>
    <w:rsid w:val="0077513F"/>
    <w:rsid w:val="007752A8"/>
    <w:rsid w:val="007752CD"/>
    <w:rsid w:val="0077536F"/>
    <w:rsid w:val="00775435"/>
    <w:rsid w:val="0077572C"/>
    <w:rsid w:val="007758EF"/>
    <w:rsid w:val="0077596A"/>
    <w:rsid w:val="00775EE6"/>
    <w:rsid w:val="00775FBB"/>
    <w:rsid w:val="00776227"/>
    <w:rsid w:val="00776659"/>
    <w:rsid w:val="00776744"/>
    <w:rsid w:val="00776756"/>
    <w:rsid w:val="007767A6"/>
    <w:rsid w:val="007768BC"/>
    <w:rsid w:val="00776BDF"/>
    <w:rsid w:val="00776C59"/>
    <w:rsid w:val="0077704C"/>
    <w:rsid w:val="007770D8"/>
    <w:rsid w:val="00777954"/>
    <w:rsid w:val="00777ADF"/>
    <w:rsid w:val="00777D5A"/>
    <w:rsid w:val="00777F32"/>
    <w:rsid w:val="00780137"/>
    <w:rsid w:val="0078086F"/>
    <w:rsid w:val="007808B8"/>
    <w:rsid w:val="00780971"/>
    <w:rsid w:val="007809C3"/>
    <w:rsid w:val="00780C3B"/>
    <w:rsid w:val="00780E4C"/>
    <w:rsid w:val="00781097"/>
    <w:rsid w:val="007811CF"/>
    <w:rsid w:val="007813BD"/>
    <w:rsid w:val="007813E4"/>
    <w:rsid w:val="00781485"/>
    <w:rsid w:val="007819E2"/>
    <w:rsid w:val="00781CFE"/>
    <w:rsid w:val="00781DB9"/>
    <w:rsid w:val="00782F4A"/>
    <w:rsid w:val="0078336F"/>
    <w:rsid w:val="00783371"/>
    <w:rsid w:val="00783607"/>
    <w:rsid w:val="00783A2F"/>
    <w:rsid w:val="00784053"/>
    <w:rsid w:val="00784554"/>
    <w:rsid w:val="00784C92"/>
    <w:rsid w:val="00784DE6"/>
    <w:rsid w:val="00784F61"/>
    <w:rsid w:val="007851BA"/>
    <w:rsid w:val="00785385"/>
    <w:rsid w:val="007854B1"/>
    <w:rsid w:val="007857A9"/>
    <w:rsid w:val="00785854"/>
    <w:rsid w:val="00785863"/>
    <w:rsid w:val="00785C42"/>
    <w:rsid w:val="00785DA5"/>
    <w:rsid w:val="00786320"/>
    <w:rsid w:val="0078651C"/>
    <w:rsid w:val="0078683F"/>
    <w:rsid w:val="007869EE"/>
    <w:rsid w:val="00786A1E"/>
    <w:rsid w:val="00786D9B"/>
    <w:rsid w:val="0078727B"/>
    <w:rsid w:val="0078749A"/>
    <w:rsid w:val="00787523"/>
    <w:rsid w:val="0078752E"/>
    <w:rsid w:val="007875EF"/>
    <w:rsid w:val="00787656"/>
    <w:rsid w:val="00787658"/>
    <w:rsid w:val="007900C5"/>
    <w:rsid w:val="00790400"/>
    <w:rsid w:val="00790434"/>
    <w:rsid w:val="007909EE"/>
    <w:rsid w:val="00791170"/>
    <w:rsid w:val="007913D1"/>
    <w:rsid w:val="00791894"/>
    <w:rsid w:val="00791996"/>
    <w:rsid w:val="007919DD"/>
    <w:rsid w:val="00791B56"/>
    <w:rsid w:val="00791EFA"/>
    <w:rsid w:val="00792211"/>
    <w:rsid w:val="007922CD"/>
    <w:rsid w:val="007926AA"/>
    <w:rsid w:val="00792785"/>
    <w:rsid w:val="007927C7"/>
    <w:rsid w:val="0079298A"/>
    <w:rsid w:val="00792A69"/>
    <w:rsid w:val="00792B2A"/>
    <w:rsid w:val="00792D56"/>
    <w:rsid w:val="00793010"/>
    <w:rsid w:val="007930EE"/>
    <w:rsid w:val="00793290"/>
    <w:rsid w:val="007932D0"/>
    <w:rsid w:val="0079339F"/>
    <w:rsid w:val="0079378E"/>
    <w:rsid w:val="00793D87"/>
    <w:rsid w:val="00794154"/>
    <w:rsid w:val="00794298"/>
    <w:rsid w:val="007942BE"/>
    <w:rsid w:val="007942FF"/>
    <w:rsid w:val="00794BBE"/>
    <w:rsid w:val="0079521A"/>
    <w:rsid w:val="0079536B"/>
    <w:rsid w:val="007954FB"/>
    <w:rsid w:val="0079577A"/>
    <w:rsid w:val="00795AB5"/>
    <w:rsid w:val="00795C37"/>
    <w:rsid w:val="00795C70"/>
    <w:rsid w:val="00795CE3"/>
    <w:rsid w:val="00795F1A"/>
    <w:rsid w:val="00796340"/>
    <w:rsid w:val="007965D9"/>
    <w:rsid w:val="00796898"/>
    <w:rsid w:val="00796BE6"/>
    <w:rsid w:val="00796E0C"/>
    <w:rsid w:val="00797443"/>
    <w:rsid w:val="007976CA"/>
    <w:rsid w:val="007977B5"/>
    <w:rsid w:val="0079782F"/>
    <w:rsid w:val="007A0012"/>
    <w:rsid w:val="007A0016"/>
    <w:rsid w:val="007A0223"/>
    <w:rsid w:val="007A0654"/>
    <w:rsid w:val="007A082D"/>
    <w:rsid w:val="007A09D4"/>
    <w:rsid w:val="007A0B4B"/>
    <w:rsid w:val="007A0BBE"/>
    <w:rsid w:val="007A0D01"/>
    <w:rsid w:val="007A1004"/>
    <w:rsid w:val="007A17D4"/>
    <w:rsid w:val="007A1901"/>
    <w:rsid w:val="007A19A2"/>
    <w:rsid w:val="007A1F5C"/>
    <w:rsid w:val="007A2040"/>
    <w:rsid w:val="007A297C"/>
    <w:rsid w:val="007A2DB4"/>
    <w:rsid w:val="007A2EB0"/>
    <w:rsid w:val="007A3185"/>
    <w:rsid w:val="007A3738"/>
    <w:rsid w:val="007A377F"/>
    <w:rsid w:val="007A3D42"/>
    <w:rsid w:val="007A4016"/>
    <w:rsid w:val="007A4346"/>
    <w:rsid w:val="007A4515"/>
    <w:rsid w:val="007A4702"/>
    <w:rsid w:val="007A48C1"/>
    <w:rsid w:val="007A4A90"/>
    <w:rsid w:val="007A4F18"/>
    <w:rsid w:val="007A5399"/>
    <w:rsid w:val="007A5557"/>
    <w:rsid w:val="007A582B"/>
    <w:rsid w:val="007A59A6"/>
    <w:rsid w:val="007A5B27"/>
    <w:rsid w:val="007A5C60"/>
    <w:rsid w:val="007A5E4D"/>
    <w:rsid w:val="007A621C"/>
    <w:rsid w:val="007A6E47"/>
    <w:rsid w:val="007A6EE1"/>
    <w:rsid w:val="007A6FE3"/>
    <w:rsid w:val="007A713D"/>
    <w:rsid w:val="007A75C0"/>
    <w:rsid w:val="007A7A1D"/>
    <w:rsid w:val="007A7B33"/>
    <w:rsid w:val="007A7C72"/>
    <w:rsid w:val="007B01E2"/>
    <w:rsid w:val="007B09F7"/>
    <w:rsid w:val="007B0D36"/>
    <w:rsid w:val="007B0D4C"/>
    <w:rsid w:val="007B0E6F"/>
    <w:rsid w:val="007B11A6"/>
    <w:rsid w:val="007B168E"/>
    <w:rsid w:val="007B16C2"/>
    <w:rsid w:val="007B1B60"/>
    <w:rsid w:val="007B22B0"/>
    <w:rsid w:val="007B22D4"/>
    <w:rsid w:val="007B2307"/>
    <w:rsid w:val="007B25FA"/>
    <w:rsid w:val="007B266E"/>
    <w:rsid w:val="007B29AC"/>
    <w:rsid w:val="007B2B2D"/>
    <w:rsid w:val="007B2CA2"/>
    <w:rsid w:val="007B2CB7"/>
    <w:rsid w:val="007B2FF0"/>
    <w:rsid w:val="007B38FC"/>
    <w:rsid w:val="007B3D38"/>
    <w:rsid w:val="007B3F04"/>
    <w:rsid w:val="007B4646"/>
    <w:rsid w:val="007B477C"/>
    <w:rsid w:val="007B4B9C"/>
    <w:rsid w:val="007B4E66"/>
    <w:rsid w:val="007B5322"/>
    <w:rsid w:val="007B56BD"/>
    <w:rsid w:val="007B57CC"/>
    <w:rsid w:val="007B5C2C"/>
    <w:rsid w:val="007B6647"/>
    <w:rsid w:val="007B6DB4"/>
    <w:rsid w:val="007B7219"/>
    <w:rsid w:val="007B7568"/>
    <w:rsid w:val="007B78E8"/>
    <w:rsid w:val="007B7EF6"/>
    <w:rsid w:val="007B7F88"/>
    <w:rsid w:val="007B7FB5"/>
    <w:rsid w:val="007B7FBD"/>
    <w:rsid w:val="007C0037"/>
    <w:rsid w:val="007C0503"/>
    <w:rsid w:val="007C05BC"/>
    <w:rsid w:val="007C060C"/>
    <w:rsid w:val="007C0613"/>
    <w:rsid w:val="007C0B08"/>
    <w:rsid w:val="007C0D6E"/>
    <w:rsid w:val="007C0ED5"/>
    <w:rsid w:val="007C126D"/>
    <w:rsid w:val="007C1458"/>
    <w:rsid w:val="007C1692"/>
    <w:rsid w:val="007C1847"/>
    <w:rsid w:val="007C1BDD"/>
    <w:rsid w:val="007C1E51"/>
    <w:rsid w:val="007C1ECD"/>
    <w:rsid w:val="007C1F14"/>
    <w:rsid w:val="007C20C2"/>
    <w:rsid w:val="007C2B6E"/>
    <w:rsid w:val="007C44ED"/>
    <w:rsid w:val="007C45BD"/>
    <w:rsid w:val="007C4CF9"/>
    <w:rsid w:val="007C5089"/>
    <w:rsid w:val="007C5569"/>
    <w:rsid w:val="007C56BE"/>
    <w:rsid w:val="007C5EEE"/>
    <w:rsid w:val="007C60E9"/>
    <w:rsid w:val="007C619E"/>
    <w:rsid w:val="007C61E1"/>
    <w:rsid w:val="007C6579"/>
    <w:rsid w:val="007C6686"/>
    <w:rsid w:val="007C6C9B"/>
    <w:rsid w:val="007C7177"/>
    <w:rsid w:val="007C74D7"/>
    <w:rsid w:val="007C75C8"/>
    <w:rsid w:val="007C77A7"/>
    <w:rsid w:val="007C78DD"/>
    <w:rsid w:val="007C7A85"/>
    <w:rsid w:val="007C7E8E"/>
    <w:rsid w:val="007D08A2"/>
    <w:rsid w:val="007D0BEB"/>
    <w:rsid w:val="007D0E32"/>
    <w:rsid w:val="007D0E39"/>
    <w:rsid w:val="007D17DA"/>
    <w:rsid w:val="007D19E3"/>
    <w:rsid w:val="007D1C3B"/>
    <w:rsid w:val="007D1C77"/>
    <w:rsid w:val="007D1F4F"/>
    <w:rsid w:val="007D236B"/>
    <w:rsid w:val="007D23E2"/>
    <w:rsid w:val="007D2844"/>
    <w:rsid w:val="007D28EB"/>
    <w:rsid w:val="007D290C"/>
    <w:rsid w:val="007D2D65"/>
    <w:rsid w:val="007D2E65"/>
    <w:rsid w:val="007D2F6F"/>
    <w:rsid w:val="007D2FF9"/>
    <w:rsid w:val="007D3038"/>
    <w:rsid w:val="007D3449"/>
    <w:rsid w:val="007D34A4"/>
    <w:rsid w:val="007D34C5"/>
    <w:rsid w:val="007D3789"/>
    <w:rsid w:val="007D3C81"/>
    <w:rsid w:val="007D3F02"/>
    <w:rsid w:val="007D40E8"/>
    <w:rsid w:val="007D4267"/>
    <w:rsid w:val="007D4650"/>
    <w:rsid w:val="007D4B8D"/>
    <w:rsid w:val="007D5063"/>
    <w:rsid w:val="007D5683"/>
    <w:rsid w:val="007D5686"/>
    <w:rsid w:val="007D570F"/>
    <w:rsid w:val="007D591F"/>
    <w:rsid w:val="007D5B0E"/>
    <w:rsid w:val="007D5C55"/>
    <w:rsid w:val="007D61FF"/>
    <w:rsid w:val="007D62CC"/>
    <w:rsid w:val="007D63F1"/>
    <w:rsid w:val="007D6A15"/>
    <w:rsid w:val="007D6EEE"/>
    <w:rsid w:val="007D738C"/>
    <w:rsid w:val="007D7464"/>
    <w:rsid w:val="007D7610"/>
    <w:rsid w:val="007D77B3"/>
    <w:rsid w:val="007D79C3"/>
    <w:rsid w:val="007D7F73"/>
    <w:rsid w:val="007E0004"/>
    <w:rsid w:val="007E00ED"/>
    <w:rsid w:val="007E015F"/>
    <w:rsid w:val="007E05B8"/>
    <w:rsid w:val="007E0689"/>
    <w:rsid w:val="007E074D"/>
    <w:rsid w:val="007E0993"/>
    <w:rsid w:val="007E0DF1"/>
    <w:rsid w:val="007E1316"/>
    <w:rsid w:val="007E1356"/>
    <w:rsid w:val="007E170F"/>
    <w:rsid w:val="007E1FBF"/>
    <w:rsid w:val="007E2178"/>
    <w:rsid w:val="007E28B0"/>
    <w:rsid w:val="007E29E9"/>
    <w:rsid w:val="007E29FE"/>
    <w:rsid w:val="007E2EB4"/>
    <w:rsid w:val="007E2FC8"/>
    <w:rsid w:val="007E3870"/>
    <w:rsid w:val="007E3FC0"/>
    <w:rsid w:val="007E45C8"/>
    <w:rsid w:val="007E46FB"/>
    <w:rsid w:val="007E475B"/>
    <w:rsid w:val="007E487A"/>
    <w:rsid w:val="007E4B12"/>
    <w:rsid w:val="007E4D60"/>
    <w:rsid w:val="007E4FA6"/>
    <w:rsid w:val="007E5325"/>
    <w:rsid w:val="007E5637"/>
    <w:rsid w:val="007E571E"/>
    <w:rsid w:val="007E606C"/>
    <w:rsid w:val="007E6240"/>
    <w:rsid w:val="007E62B4"/>
    <w:rsid w:val="007E63A5"/>
    <w:rsid w:val="007E64AD"/>
    <w:rsid w:val="007E680F"/>
    <w:rsid w:val="007E6A31"/>
    <w:rsid w:val="007E7136"/>
    <w:rsid w:val="007E71BA"/>
    <w:rsid w:val="007E7D4A"/>
    <w:rsid w:val="007F09C3"/>
    <w:rsid w:val="007F0A9E"/>
    <w:rsid w:val="007F0B7E"/>
    <w:rsid w:val="007F0D97"/>
    <w:rsid w:val="007F131B"/>
    <w:rsid w:val="007F152A"/>
    <w:rsid w:val="007F1B21"/>
    <w:rsid w:val="007F1B51"/>
    <w:rsid w:val="007F1C3E"/>
    <w:rsid w:val="007F2B14"/>
    <w:rsid w:val="007F3254"/>
    <w:rsid w:val="007F3CDA"/>
    <w:rsid w:val="007F3F2C"/>
    <w:rsid w:val="007F41DB"/>
    <w:rsid w:val="007F4D14"/>
    <w:rsid w:val="007F4E93"/>
    <w:rsid w:val="007F5108"/>
    <w:rsid w:val="007F58E0"/>
    <w:rsid w:val="007F5C9C"/>
    <w:rsid w:val="007F610A"/>
    <w:rsid w:val="007F64C8"/>
    <w:rsid w:val="007F67D4"/>
    <w:rsid w:val="007F6B04"/>
    <w:rsid w:val="007F6C58"/>
    <w:rsid w:val="007F6EAB"/>
    <w:rsid w:val="007F7215"/>
    <w:rsid w:val="007F741B"/>
    <w:rsid w:val="007F7ADB"/>
    <w:rsid w:val="007F7DEC"/>
    <w:rsid w:val="00800063"/>
    <w:rsid w:val="00800467"/>
    <w:rsid w:val="008004AD"/>
    <w:rsid w:val="008008B3"/>
    <w:rsid w:val="00801563"/>
    <w:rsid w:val="008016BE"/>
    <w:rsid w:val="0080194E"/>
    <w:rsid w:val="00801A19"/>
    <w:rsid w:val="00801C7E"/>
    <w:rsid w:val="00801D97"/>
    <w:rsid w:val="00802038"/>
    <w:rsid w:val="008025DE"/>
    <w:rsid w:val="00802615"/>
    <w:rsid w:val="00802641"/>
    <w:rsid w:val="00802814"/>
    <w:rsid w:val="00802816"/>
    <w:rsid w:val="008028B2"/>
    <w:rsid w:val="00802AB4"/>
    <w:rsid w:val="0080303D"/>
    <w:rsid w:val="008030F3"/>
    <w:rsid w:val="008032FB"/>
    <w:rsid w:val="00803768"/>
    <w:rsid w:val="008042C0"/>
    <w:rsid w:val="008047AD"/>
    <w:rsid w:val="008048A9"/>
    <w:rsid w:val="00804983"/>
    <w:rsid w:val="00804EF1"/>
    <w:rsid w:val="0080551D"/>
    <w:rsid w:val="008055E5"/>
    <w:rsid w:val="00805B78"/>
    <w:rsid w:val="00805BF7"/>
    <w:rsid w:val="00805E96"/>
    <w:rsid w:val="00805F8B"/>
    <w:rsid w:val="008065AC"/>
    <w:rsid w:val="00806638"/>
    <w:rsid w:val="00806665"/>
    <w:rsid w:val="0080677C"/>
    <w:rsid w:val="00806AA3"/>
    <w:rsid w:val="00806B3F"/>
    <w:rsid w:val="00807021"/>
    <w:rsid w:val="008073D6"/>
    <w:rsid w:val="00807AF5"/>
    <w:rsid w:val="00807F1C"/>
    <w:rsid w:val="00810E94"/>
    <w:rsid w:val="00810FDE"/>
    <w:rsid w:val="00811038"/>
    <w:rsid w:val="008110CF"/>
    <w:rsid w:val="008110D9"/>
    <w:rsid w:val="008114DA"/>
    <w:rsid w:val="00812CBB"/>
    <w:rsid w:val="00812E1C"/>
    <w:rsid w:val="008132B8"/>
    <w:rsid w:val="008133B0"/>
    <w:rsid w:val="0081354D"/>
    <w:rsid w:val="00813967"/>
    <w:rsid w:val="00813B55"/>
    <w:rsid w:val="00813F4F"/>
    <w:rsid w:val="00814004"/>
    <w:rsid w:val="008142D3"/>
    <w:rsid w:val="008143B2"/>
    <w:rsid w:val="00814591"/>
    <w:rsid w:val="008147CC"/>
    <w:rsid w:val="00814AE1"/>
    <w:rsid w:val="00814DC9"/>
    <w:rsid w:val="00815028"/>
    <w:rsid w:val="008150A4"/>
    <w:rsid w:val="0081529D"/>
    <w:rsid w:val="00815311"/>
    <w:rsid w:val="008153E9"/>
    <w:rsid w:val="008155C3"/>
    <w:rsid w:val="008158FE"/>
    <w:rsid w:val="00815982"/>
    <w:rsid w:val="00815C76"/>
    <w:rsid w:val="00816457"/>
    <w:rsid w:val="0081668E"/>
    <w:rsid w:val="00816820"/>
    <w:rsid w:val="00816C09"/>
    <w:rsid w:val="00816D93"/>
    <w:rsid w:val="00816DD5"/>
    <w:rsid w:val="008177CD"/>
    <w:rsid w:val="00817896"/>
    <w:rsid w:val="00817CD1"/>
    <w:rsid w:val="00817E2A"/>
    <w:rsid w:val="00817FC4"/>
    <w:rsid w:val="00820267"/>
    <w:rsid w:val="008202EE"/>
    <w:rsid w:val="008203F8"/>
    <w:rsid w:val="008204C9"/>
    <w:rsid w:val="00820855"/>
    <w:rsid w:val="00820AB9"/>
    <w:rsid w:val="00820CE9"/>
    <w:rsid w:val="00820D64"/>
    <w:rsid w:val="0082122D"/>
    <w:rsid w:val="00821505"/>
    <w:rsid w:val="008215B2"/>
    <w:rsid w:val="0082173B"/>
    <w:rsid w:val="00821A91"/>
    <w:rsid w:val="00821C1E"/>
    <w:rsid w:val="00821EC0"/>
    <w:rsid w:val="00822055"/>
    <w:rsid w:val="008223CB"/>
    <w:rsid w:val="00822495"/>
    <w:rsid w:val="0082296B"/>
    <w:rsid w:val="00823863"/>
    <w:rsid w:val="00823B6C"/>
    <w:rsid w:val="00823D0A"/>
    <w:rsid w:val="00823E9E"/>
    <w:rsid w:val="00823F55"/>
    <w:rsid w:val="00824004"/>
    <w:rsid w:val="0082408D"/>
    <w:rsid w:val="008241B9"/>
    <w:rsid w:val="008242CB"/>
    <w:rsid w:val="00824540"/>
    <w:rsid w:val="00824811"/>
    <w:rsid w:val="00824DC2"/>
    <w:rsid w:val="00825215"/>
    <w:rsid w:val="00825303"/>
    <w:rsid w:val="00825335"/>
    <w:rsid w:val="008256F3"/>
    <w:rsid w:val="008259EA"/>
    <w:rsid w:val="00825E61"/>
    <w:rsid w:val="0082626B"/>
    <w:rsid w:val="008262E0"/>
    <w:rsid w:val="0082649B"/>
    <w:rsid w:val="00826661"/>
    <w:rsid w:val="00826751"/>
    <w:rsid w:val="008268E1"/>
    <w:rsid w:val="00826A28"/>
    <w:rsid w:val="00827084"/>
    <w:rsid w:val="008272E7"/>
    <w:rsid w:val="0082745B"/>
    <w:rsid w:val="008279A2"/>
    <w:rsid w:val="00827B10"/>
    <w:rsid w:val="00827CD5"/>
    <w:rsid w:val="00827FAD"/>
    <w:rsid w:val="0083015B"/>
    <w:rsid w:val="00830233"/>
    <w:rsid w:val="00830300"/>
    <w:rsid w:val="00830CB7"/>
    <w:rsid w:val="00830E11"/>
    <w:rsid w:val="00830F18"/>
    <w:rsid w:val="00831DFC"/>
    <w:rsid w:val="00832916"/>
    <w:rsid w:val="00832F35"/>
    <w:rsid w:val="0083359C"/>
    <w:rsid w:val="00833610"/>
    <w:rsid w:val="00833A0D"/>
    <w:rsid w:val="00833D48"/>
    <w:rsid w:val="0083452C"/>
    <w:rsid w:val="008349A1"/>
    <w:rsid w:val="00834A28"/>
    <w:rsid w:val="008350F0"/>
    <w:rsid w:val="00835771"/>
    <w:rsid w:val="00835AC2"/>
    <w:rsid w:val="008360BF"/>
    <w:rsid w:val="00836668"/>
    <w:rsid w:val="00836E28"/>
    <w:rsid w:val="00836F71"/>
    <w:rsid w:val="00837475"/>
    <w:rsid w:val="0083771F"/>
    <w:rsid w:val="0083795C"/>
    <w:rsid w:val="00837B42"/>
    <w:rsid w:val="00837D18"/>
    <w:rsid w:val="00837D85"/>
    <w:rsid w:val="008405D6"/>
    <w:rsid w:val="00840708"/>
    <w:rsid w:val="00840B19"/>
    <w:rsid w:val="0084162C"/>
    <w:rsid w:val="00841892"/>
    <w:rsid w:val="008418ED"/>
    <w:rsid w:val="00841FAD"/>
    <w:rsid w:val="0084221D"/>
    <w:rsid w:val="0084224A"/>
    <w:rsid w:val="00842423"/>
    <w:rsid w:val="00842777"/>
    <w:rsid w:val="00842932"/>
    <w:rsid w:val="00842AEE"/>
    <w:rsid w:val="00842C07"/>
    <w:rsid w:val="0084318E"/>
    <w:rsid w:val="0084325C"/>
    <w:rsid w:val="00843362"/>
    <w:rsid w:val="00843780"/>
    <w:rsid w:val="008438E6"/>
    <w:rsid w:val="008439D9"/>
    <w:rsid w:val="00843F86"/>
    <w:rsid w:val="00843FCF"/>
    <w:rsid w:val="00844915"/>
    <w:rsid w:val="00844D44"/>
    <w:rsid w:val="00844F05"/>
    <w:rsid w:val="0084596A"/>
    <w:rsid w:val="00845AE3"/>
    <w:rsid w:val="00845F96"/>
    <w:rsid w:val="00846395"/>
    <w:rsid w:val="00846453"/>
    <w:rsid w:val="008464A2"/>
    <w:rsid w:val="00846AC6"/>
    <w:rsid w:val="00846D78"/>
    <w:rsid w:val="0084705B"/>
    <w:rsid w:val="008470E9"/>
    <w:rsid w:val="008471AB"/>
    <w:rsid w:val="0084726C"/>
    <w:rsid w:val="00847448"/>
    <w:rsid w:val="0084789C"/>
    <w:rsid w:val="00847CAF"/>
    <w:rsid w:val="00847F9A"/>
    <w:rsid w:val="0085016C"/>
    <w:rsid w:val="00850779"/>
    <w:rsid w:val="00850F99"/>
    <w:rsid w:val="00851661"/>
    <w:rsid w:val="008517B6"/>
    <w:rsid w:val="00852268"/>
    <w:rsid w:val="0085260D"/>
    <w:rsid w:val="008528D5"/>
    <w:rsid w:val="00853D76"/>
    <w:rsid w:val="00853E12"/>
    <w:rsid w:val="00854225"/>
    <w:rsid w:val="008544B1"/>
    <w:rsid w:val="0085488C"/>
    <w:rsid w:val="00854C10"/>
    <w:rsid w:val="00854D53"/>
    <w:rsid w:val="008551D8"/>
    <w:rsid w:val="0085520F"/>
    <w:rsid w:val="00855718"/>
    <w:rsid w:val="00855CE7"/>
    <w:rsid w:val="008560C0"/>
    <w:rsid w:val="008563CA"/>
    <w:rsid w:val="0085643E"/>
    <w:rsid w:val="00856666"/>
    <w:rsid w:val="00856730"/>
    <w:rsid w:val="0085688C"/>
    <w:rsid w:val="00856AA2"/>
    <w:rsid w:val="00856AF5"/>
    <w:rsid w:val="00856E2A"/>
    <w:rsid w:val="008573DA"/>
    <w:rsid w:val="0085747A"/>
    <w:rsid w:val="008577A4"/>
    <w:rsid w:val="008578E9"/>
    <w:rsid w:val="00857FE4"/>
    <w:rsid w:val="008606C9"/>
    <w:rsid w:val="00860B3C"/>
    <w:rsid w:val="008610BF"/>
    <w:rsid w:val="008614BD"/>
    <w:rsid w:val="00861620"/>
    <w:rsid w:val="00861722"/>
    <w:rsid w:val="008617EC"/>
    <w:rsid w:val="00861CFB"/>
    <w:rsid w:val="00861F11"/>
    <w:rsid w:val="0086212F"/>
    <w:rsid w:val="0086215B"/>
    <w:rsid w:val="00862327"/>
    <w:rsid w:val="008623A9"/>
    <w:rsid w:val="0086287E"/>
    <w:rsid w:val="0086290E"/>
    <w:rsid w:val="00862D9A"/>
    <w:rsid w:val="0086313C"/>
    <w:rsid w:val="0086324B"/>
    <w:rsid w:val="00863423"/>
    <w:rsid w:val="00863726"/>
    <w:rsid w:val="00863ECB"/>
    <w:rsid w:val="008641FC"/>
    <w:rsid w:val="008642CF"/>
    <w:rsid w:val="0086445D"/>
    <w:rsid w:val="00864530"/>
    <w:rsid w:val="00864736"/>
    <w:rsid w:val="00864833"/>
    <w:rsid w:val="008648FD"/>
    <w:rsid w:val="00864A81"/>
    <w:rsid w:val="00864AA6"/>
    <w:rsid w:val="00864CB6"/>
    <w:rsid w:val="00864DCC"/>
    <w:rsid w:val="00865137"/>
    <w:rsid w:val="0086527D"/>
    <w:rsid w:val="0086555D"/>
    <w:rsid w:val="008655AD"/>
    <w:rsid w:val="00865800"/>
    <w:rsid w:val="00865A42"/>
    <w:rsid w:val="00865A63"/>
    <w:rsid w:val="00866003"/>
    <w:rsid w:val="0086604E"/>
    <w:rsid w:val="008663C5"/>
    <w:rsid w:val="00866B25"/>
    <w:rsid w:val="00866CD2"/>
    <w:rsid w:val="008671A3"/>
    <w:rsid w:val="0086778E"/>
    <w:rsid w:val="0086789F"/>
    <w:rsid w:val="008679BA"/>
    <w:rsid w:val="008679C6"/>
    <w:rsid w:val="00867CA0"/>
    <w:rsid w:val="00867FF9"/>
    <w:rsid w:val="008704A6"/>
    <w:rsid w:val="00870560"/>
    <w:rsid w:val="00870E8E"/>
    <w:rsid w:val="00871397"/>
    <w:rsid w:val="00871410"/>
    <w:rsid w:val="00871C22"/>
    <w:rsid w:val="00872465"/>
    <w:rsid w:val="00872B09"/>
    <w:rsid w:val="00872B64"/>
    <w:rsid w:val="008736AD"/>
    <w:rsid w:val="00873700"/>
    <w:rsid w:val="0087381E"/>
    <w:rsid w:val="00873A2E"/>
    <w:rsid w:val="0087411A"/>
    <w:rsid w:val="0087498F"/>
    <w:rsid w:val="00874B65"/>
    <w:rsid w:val="00874C7C"/>
    <w:rsid w:val="00874F5A"/>
    <w:rsid w:val="00875496"/>
    <w:rsid w:val="008758D8"/>
    <w:rsid w:val="008762A0"/>
    <w:rsid w:val="00876697"/>
    <w:rsid w:val="00876C28"/>
    <w:rsid w:val="008775D4"/>
    <w:rsid w:val="00877734"/>
    <w:rsid w:val="0087781A"/>
    <w:rsid w:val="00877AF5"/>
    <w:rsid w:val="00877D66"/>
    <w:rsid w:val="008807F6"/>
    <w:rsid w:val="00880849"/>
    <w:rsid w:val="00880A21"/>
    <w:rsid w:val="00880ECF"/>
    <w:rsid w:val="0088138C"/>
    <w:rsid w:val="00881438"/>
    <w:rsid w:val="00881523"/>
    <w:rsid w:val="008815DD"/>
    <w:rsid w:val="00881644"/>
    <w:rsid w:val="00881799"/>
    <w:rsid w:val="00881C7E"/>
    <w:rsid w:val="00882270"/>
    <w:rsid w:val="00882476"/>
    <w:rsid w:val="00882526"/>
    <w:rsid w:val="0088261C"/>
    <w:rsid w:val="00882AAD"/>
    <w:rsid w:val="00882D1D"/>
    <w:rsid w:val="00882FA4"/>
    <w:rsid w:val="008833A0"/>
    <w:rsid w:val="00883472"/>
    <w:rsid w:val="008834C8"/>
    <w:rsid w:val="00883703"/>
    <w:rsid w:val="00883B4C"/>
    <w:rsid w:val="00884922"/>
    <w:rsid w:val="00884983"/>
    <w:rsid w:val="00884AB4"/>
    <w:rsid w:val="00884AEE"/>
    <w:rsid w:val="00884B86"/>
    <w:rsid w:val="0088510F"/>
    <w:rsid w:val="00885C6C"/>
    <w:rsid w:val="00886873"/>
    <w:rsid w:val="00886B29"/>
    <w:rsid w:val="00886C5F"/>
    <w:rsid w:val="00886C62"/>
    <w:rsid w:val="00886C68"/>
    <w:rsid w:val="00886E3E"/>
    <w:rsid w:val="00886EA0"/>
    <w:rsid w:val="00887153"/>
    <w:rsid w:val="0088718E"/>
    <w:rsid w:val="00887334"/>
    <w:rsid w:val="0088783B"/>
    <w:rsid w:val="00887A81"/>
    <w:rsid w:val="00887BC3"/>
    <w:rsid w:val="00890004"/>
    <w:rsid w:val="00890354"/>
    <w:rsid w:val="00890359"/>
    <w:rsid w:val="008907DE"/>
    <w:rsid w:val="00890D93"/>
    <w:rsid w:val="00890F5D"/>
    <w:rsid w:val="008910FA"/>
    <w:rsid w:val="0089123F"/>
    <w:rsid w:val="00891793"/>
    <w:rsid w:val="00891904"/>
    <w:rsid w:val="00891925"/>
    <w:rsid w:val="00891BCB"/>
    <w:rsid w:val="00891EC8"/>
    <w:rsid w:val="0089257E"/>
    <w:rsid w:val="00893097"/>
    <w:rsid w:val="00893141"/>
    <w:rsid w:val="008935D7"/>
    <w:rsid w:val="00893B05"/>
    <w:rsid w:val="00893CBA"/>
    <w:rsid w:val="008947AC"/>
    <w:rsid w:val="0089483E"/>
    <w:rsid w:val="00894B6B"/>
    <w:rsid w:val="00894CA5"/>
    <w:rsid w:val="00894D8A"/>
    <w:rsid w:val="00894ED8"/>
    <w:rsid w:val="00895126"/>
    <w:rsid w:val="0089523C"/>
    <w:rsid w:val="008957DC"/>
    <w:rsid w:val="00895A37"/>
    <w:rsid w:val="00895D5E"/>
    <w:rsid w:val="00895DA3"/>
    <w:rsid w:val="00895E16"/>
    <w:rsid w:val="00895F0D"/>
    <w:rsid w:val="008960FC"/>
    <w:rsid w:val="008965B6"/>
    <w:rsid w:val="00896D2C"/>
    <w:rsid w:val="0089728D"/>
    <w:rsid w:val="008976C1"/>
    <w:rsid w:val="00897AF5"/>
    <w:rsid w:val="00897FAD"/>
    <w:rsid w:val="008A00C5"/>
    <w:rsid w:val="008A0386"/>
    <w:rsid w:val="008A042E"/>
    <w:rsid w:val="008A05B7"/>
    <w:rsid w:val="008A0C48"/>
    <w:rsid w:val="008A0C61"/>
    <w:rsid w:val="008A0D14"/>
    <w:rsid w:val="008A116F"/>
    <w:rsid w:val="008A1363"/>
    <w:rsid w:val="008A1531"/>
    <w:rsid w:val="008A253A"/>
    <w:rsid w:val="008A2D64"/>
    <w:rsid w:val="008A2EB7"/>
    <w:rsid w:val="008A3353"/>
    <w:rsid w:val="008A3491"/>
    <w:rsid w:val="008A3B12"/>
    <w:rsid w:val="008A3BDC"/>
    <w:rsid w:val="008A3C55"/>
    <w:rsid w:val="008A431F"/>
    <w:rsid w:val="008A4415"/>
    <w:rsid w:val="008A4981"/>
    <w:rsid w:val="008A4A39"/>
    <w:rsid w:val="008A4BE4"/>
    <w:rsid w:val="008A52A9"/>
    <w:rsid w:val="008A53CD"/>
    <w:rsid w:val="008A5A4B"/>
    <w:rsid w:val="008A5B05"/>
    <w:rsid w:val="008A5DCD"/>
    <w:rsid w:val="008A5F05"/>
    <w:rsid w:val="008A6400"/>
    <w:rsid w:val="008A641D"/>
    <w:rsid w:val="008A64EB"/>
    <w:rsid w:val="008A66EC"/>
    <w:rsid w:val="008A6D56"/>
    <w:rsid w:val="008A6E99"/>
    <w:rsid w:val="008A7533"/>
    <w:rsid w:val="008A77A2"/>
    <w:rsid w:val="008A7F25"/>
    <w:rsid w:val="008B02EB"/>
    <w:rsid w:val="008B0769"/>
    <w:rsid w:val="008B0D35"/>
    <w:rsid w:val="008B111A"/>
    <w:rsid w:val="008B11A2"/>
    <w:rsid w:val="008B176E"/>
    <w:rsid w:val="008B19A1"/>
    <w:rsid w:val="008B1B25"/>
    <w:rsid w:val="008B20E8"/>
    <w:rsid w:val="008B2184"/>
    <w:rsid w:val="008B24B8"/>
    <w:rsid w:val="008B2690"/>
    <w:rsid w:val="008B29DA"/>
    <w:rsid w:val="008B30DF"/>
    <w:rsid w:val="008B30E5"/>
    <w:rsid w:val="008B346E"/>
    <w:rsid w:val="008B3541"/>
    <w:rsid w:val="008B36A2"/>
    <w:rsid w:val="008B3838"/>
    <w:rsid w:val="008B38E4"/>
    <w:rsid w:val="008B3BF7"/>
    <w:rsid w:val="008B3C56"/>
    <w:rsid w:val="008B3D4A"/>
    <w:rsid w:val="008B464C"/>
    <w:rsid w:val="008B4790"/>
    <w:rsid w:val="008B4835"/>
    <w:rsid w:val="008B4E2B"/>
    <w:rsid w:val="008B4F43"/>
    <w:rsid w:val="008B516C"/>
    <w:rsid w:val="008B5222"/>
    <w:rsid w:val="008B55A8"/>
    <w:rsid w:val="008B593F"/>
    <w:rsid w:val="008B5A81"/>
    <w:rsid w:val="008B5A9F"/>
    <w:rsid w:val="008B5D81"/>
    <w:rsid w:val="008B66DE"/>
    <w:rsid w:val="008B69F2"/>
    <w:rsid w:val="008B6D2A"/>
    <w:rsid w:val="008B79AD"/>
    <w:rsid w:val="008B7CCC"/>
    <w:rsid w:val="008B7ECC"/>
    <w:rsid w:val="008C029B"/>
    <w:rsid w:val="008C0917"/>
    <w:rsid w:val="008C0A10"/>
    <w:rsid w:val="008C0BBB"/>
    <w:rsid w:val="008C0CCC"/>
    <w:rsid w:val="008C0D57"/>
    <w:rsid w:val="008C0F6C"/>
    <w:rsid w:val="008C110D"/>
    <w:rsid w:val="008C13AF"/>
    <w:rsid w:val="008C1F9A"/>
    <w:rsid w:val="008C1FC8"/>
    <w:rsid w:val="008C2078"/>
    <w:rsid w:val="008C221E"/>
    <w:rsid w:val="008C23FE"/>
    <w:rsid w:val="008C2539"/>
    <w:rsid w:val="008C2680"/>
    <w:rsid w:val="008C2785"/>
    <w:rsid w:val="008C2820"/>
    <w:rsid w:val="008C2CC6"/>
    <w:rsid w:val="008C2FE7"/>
    <w:rsid w:val="008C3354"/>
    <w:rsid w:val="008C4869"/>
    <w:rsid w:val="008C4B22"/>
    <w:rsid w:val="008C4D6C"/>
    <w:rsid w:val="008C4DE7"/>
    <w:rsid w:val="008C4F87"/>
    <w:rsid w:val="008C536D"/>
    <w:rsid w:val="008C54E8"/>
    <w:rsid w:val="008C5633"/>
    <w:rsid w:val="008C5A90"/>
    <w:rsid w:val="008C6391"/>
    <w:rsid w:val="008C646B"/>
    <w:rsid w:val="008C6474"/>
    <w:rsid w:val="008C6882"/>
    <w:rsid w:val="008C6D26"/>
    <w:rsid w:val="008C6E55"/>
    <w:rsid w:val="008C6E9E"/>
    <w:rsid w:val="008C7154"/>
    <w:rsid w:val="008C74B2"/>
    <w:rsid w:val="008C7DD4"/>
    <w:rsid w:val="008C7E7A"/>
    <w:rsid w:val="008C7FEE"/>
    <w:rsid w:val="008D004A"/>
    <w:rsid w:val="008D01EE"/>
    <w:rsid w:val="008D03D5"/>
    <w:rsid w:val="008D05A9"/>
    <w:rsid w:val="008D08A6"/>
    <w:rsid w:val="008D0F80"/>
    <w:rsid w:val="008D1B11"/>
    <w:rsid w:val="008D1D15"/>
    <w:rsid w:val="008D1D7A"/>
    <w:rsid w:val="008D23E0"/>
    <w:rsid w:val="008D242D"/>
    <w:rsid w:val="008D25D5"/>
    <w:rsid w:val="008D288A"/>
    <w:rsid w:val="008D2BC1"/>
    <w:rsid w:val="008D2E29"/>
    <w:rsid w:val="008D311B"/>
    <w:rsid w:val="008D32A2"/>
    <w:rsid w:val="008D3446"/>
    <w:rsid w:val="008D3890"/>
    <w:rsid w:val="008D3D3D"/>
    <w:rsid w:val="008D3F3B"/>
    <w:rsid w:val="008D4286"/>
    <w:rsid w:val="008D45C8"/>
    <w:rsid w:val="008D4741"/>
    <w:rsid w:val="008D4D8A"/>
    <w:rsid w:val="008D5057"/>
    <w:rsid w:val="008D5210"/>
    <w:rsid w:val="008D57C6"/>
    <w:rsid w:val="008D5A79"/>
    <w:rsid w:val="008D5B74"/>
    <w:rsid w:val="008D650D"/>
    <w:rsid w:val="008D6971"/>
    <w:rsid w:val="008D6FEC"/>
    <w:rsid w:val="008E0248"/>
    <w:rsid w:val="008E041F"/>
    <w:rsid w:val="008E09A2"/>
    <w:rsid w:val="008E0F6D"/>
    <w:rsid w:val="008E0F7E"/>
    <w:rsid w:val="008E1380"/>
    <w:rsid w:val="008E16AF"/>
    <w:rsid w:val="008E174D"/>
    <w:rsid w:val="008E1AEB"/>
    <w:rsid w:val="008E1B90"/>
    <w:rsid w:val="008E283C"/>
    <w:rsid w:val="008E28DF"/>
    <w:rsid w:val="008E2A05"/>
    <w:rsid w:val="008E2A24"/>
    <w:rsid w:val="008E2C72"/>
    <w:rsid w:val="008E2D74"/>
    <w:rsid w:val="008E37A4"/>
    <w:rsid w:val="008E3C4E"/>
    <w:rsid w:val="008E475A"/>
    <w:rsid w:val="008E4BE0"/>
    <w:rsid w:val="008E4CAA"/>
    <w:rsid w:val="008E4F8F"/>
    <w:rsid w:val="008E527B"/>
    <w:rsid w:val="008E5722"/>
    <w:rsid w:val="008E6199"/>
    <w:rsid w:val="008E6202"/>
    <w:rsid w:val="008E631E"/>
    <w:rsid w:val="008E63C0"/>
    <w:rsid w:val="008E6732"/>
    <w:rsid w:val="008E6C67"/>
    <w:rsid w:val="008E6FBC"/>
    <w:rsid w:val="008E7897"/>
    <w:rsid w:val="008E789E"/>
    <w:rsid w:val="008E7B31"/>
    <w:rsid w:val="008E7C5A"/>
    <w:rsid w:val="008F007E"/>
    <w:rsid w:val="008F0639"/>
    <w:rsid w:val="008F0BBF"/>
    <w:rsid w:val="008F0BC2"/>
    <w:rsid w:val="008F0F06"/>
    <w:rsid w:val="008F1156"/>
    <w:rsid w:val="008F119B"/>
    <w:rsid w:val="008F1234"/>
    <w:rsid w:val="008F14B6"/>
    <w:rsid w:val="008F1873"/>
    <w:rsid w:val="008F1B9D"/>
    <w:rsid w:val="008F2285"/>
    <w:rsid w:val="008F2562"/>
    <w:rsid w:val="008F3195"/>
    <w:rsid w:val="008F339C"/>
    <w:rsid w:val="008F3507"/>
    <w:rsid w:val="008F3F78"/>
    <w:rsid w:val="008F402B"/>
    <w:rsid w:val="008F4181"/>
    <w:rsid w:val="008F4AB2"/>
    <w:rsid w:val="008F4B6C"/>
    <w:rsid w:val="008F4B74"/>
    <w:rsid w:val="008F4F5B"/>
    <w:rsid w:val="008F4FF5"/>
    <w:rsid w:val="008F52B6"/>
    <w:rsid w:val="008F5482"/>
    <w:rsid w:val="008F552D"/>
    <w:rsid w:val="008F5A07"/>
    <w:rsid w:val="008F5D5A"/>
    <w:rsid w:val="008F5F55"/>
    <w:rsid w:val="008F617D"/>
    <w:rsid w:val="008F6F04"/>
    <w:rsid w:val="008F7A25"/>
    <w:rsid w:val="009001BC"/>
    <w:rsid w:val="00900674"/>
    <w:rsid w:val="009006E6"/>
    <w:rsid w:val="00900BE3"/>
    <w:rsid w:val="00900D2B"/>
    <w:rsid w:val="009011E6"/>
    <w:rsid w:val="00901ABF"/>
    <w:rsid w:val="00901FBF"/>
    <w:rsid w:val="00902251"/>
    <w:rsid w:val="00902611"/>
    <w:rsid w:val="009026F8"/>
    <w:rsid w:val="00902D59"/>
    <w:rsid w:val="00902DE7"/>
    <w:rsid w:val="00902E47"/>
    <w:rsid w:val="009031D2"/>
    <w:rsid w:val="009031E3"/>
    <w:rsid w:val="00903927"/>
    <w:rsid w:val="00903AD4"/>
    <w:rsid w:val="0090424D"/>
    <w:rsid w:val="009043B9"/>
    <w:rsid w:val="00904812"/>
    <w:rsid w:val="00904A26"/>
    <w:rsid w:val="00904B13"/>
    <w:rsid w:val="00904BFA"/>
    <w:rsid w:val="00904C5D"/>
    <w:rsid w:val="00904E14"/>
    <w:rsid w:val="00904F74"/>
    <w:rsid w:val="00905166"/>
    <w:rsid w:val="009051AB"/>
    <w:rsid w:val="00905336"/>
    <w:rsid w:val="00905B8C"/>
    <w:rsid w:val="00905D42"/>
    <w:rsid w:val="00905EF0"/>
    <w:rsid w:val="00905F11"/>
    <w:rsid w:val="009065EF"/>
    <w:rsid w:val="009068DD"/>
    <w:rsid w:val="0090796B"/>
    <w:rsid w:val="00907B90"/>
    <w:rsid w:val="00907C44"/>
    <w:rsid w:val="00907D4F"/>
    <w:rsid w:val="00907F98"/>
    <w:rsid w:val="00907FBB"/>
    <w:rsid w:val="009106D8"/>
    <w:rsid w:val="009113E0"/>
    <w:rsid w:val="009114E0"/>
    <w:rsid w:val="0091150B"/>
    <w:rsid w:val="00911F6F"/>
    <w:rsid w:val="009123E9"/>
    <w:rsid w:val="00912E02"/>
    <w:rsid w:val="00912F41"/>
    <w:rsid w:val="0091339C"/>
    <w:rsid w:val="009134B1"/>
    <w:rsid w:val="0091372D"/>
    <w:rsid w:val="00913D1D"/>
    <w:rsid w:val="00913E21"/>
    <w:rsid w:val="0091411C"/>
    <w:rsid w:val="009141D7"/>
    <w:rsid w:val="00914532"/>
    <w:rsid w:val="009146D6"/>
    <w:rsid w:val="009149A7"/>
    <w:rsid w:val="00914AD3"/>
    <w:rsid w:val="00914C1F"/>
    <w:rsid w:val="00914C50"/>
    <w:rsid w:val="00914D56"/>
    <w:rsid w:val="009151C2"/>
    <w:rsid w:val="00915289"/>
    <w:rsid w:val="009153F0"/>
    <w:rsid w:val="00915467"/>
    <w:rsid w:val="00915481"/>
    <w:rsid w:val="009159EB"/>
    <w:rsid w:val="00915B8A"/>
    <w:rsid w:val="00915D47"/>
    <w:rsid w:val="00916491"/>
    <w:rsid w:val="009164E6"/>
    <w:rsid w:val="009165F0"/>
    <w:rsid w:val="00916C56"/>
    <w:rsid w:val="00917A94"/>
    <w:rsid w:val="0092056E"/>
    <w:rsid w:val="00920A37"/>
    <w:rsid w:val="00920A9C"/>
    <w:rsid w:val="00920BF0"/>
    <w:rsid w:val="00920C89"/>
    <w:rsid w:val="00920D3F"/>
    <w:rsid w:val="0092119E"/>
    <w:rsid w:val="00921A47"/>
    <w:rsid w:val="009220FA"/>
    <w:rsid w:val="009221F0"/>
    <w:rsid w:val="0092226C"/>
    <w:rsid w:val="0092229A"/>
    <w:rsid w:val="009226A1"/>
    <w:rsid w:val="009229B0"/>
    <w:rsid w:val="00922C82"/>
    <w:rsid w:val="0092325C"/>
    <w:rsid w:val="009239E3"/>
    <w:rsid w:val="00923AB9"/>
    <w:rsid w:val="00923B4D"/>
    <w:rsid w:val="00923B98"/>
    <w:rsid w:val="00923D91"/>
    <w:rsid w:val="00923E72"/>
    <w:rsid w:val="00924E1E"/>
    <w:rsid w:val="00924F11"/>
    <w:rsid w:val="009250F7"/>
    <w:rsid w:val="0092515E"/>
    <w:rsid w:val="009251F3"/>
    <w:rsid w:val="00925238"/>
    <w:rsid w:val="00925602"/>
    <w:rsid w:val="00925657"/>
    <w:rsid w:val="00925685"/>
    <w:rsid w:val="00925AC0"/>
    <w:rsid w:val="00926600"/>
    <w:rsid w:val="00926634"/>
    <w:rsid w:val="0092674F"/>
    <w:rsid w:val="009268EC"/>
    <w:rsid w:val="009269F2"/>
    <w:rsid w:val="00926C67"/>
    <w:rsid w:val="00926FA6"/>
    <w:rsid w:val="0092711F"/>
    <w:rsid w:val="0092777F"/>
    <w:rsid w:val="00927845"/>
    <w:rsid w:val="009279A3"/>
    <w:rsid w:val="00927C7A"/>
    <w:rsid w:val="00930BB0"/>
    <w:rsid w:val="00930BE1"/>
    <w:rsid w:val="0093157A"/>
    <w:rsid w:val="00931A17"/>
    <w:rsid w:val="00931ECF"/>
    <w:rsid w:val="009320C6"/>
    <w:rsid w:val="00932238"/>
    <w:rsid w:val="00932804"/>
    <w:rsid w:val="0093288A"/>
    <w:rsid w:val="009329B7"/>
    <w:rsid w:val="00932AAA"/>
    <w:rsid w:val="00932BB7"/>
    <w:rsid w:val="00932EA2"/>
    <w:rsid w:val="00933230"/>
    <w:rsid w:val="009339F3"/>
    <w:rsid w:val="009339F5"/>
    <w:rsid w:val="00933A0F"/>
    <w:rsid w:val="00933C18"/>
    <w:rsid w:val="00933E9D"/>
    <w:rsid w:val="0093424D"/>
    <w:rsid w:val="009342D5"/>
    <w:rsid w:val="009344E3"/>
    <w:rsid w:val="00935453"/>
    <w:rsid w:val="00935772"/>
    <w:rsid w:val="00936111"/>
    <w:rsid w:val="009364CB"/>
    <w:rsid w:val="009366FB"/>
    <w:rsid w:val="009368A3"/>
    <w:rsid w:val="00936A00"/>
    <w:rsid w:val="00936CA4"/>
    <w:rsid w:val="00936DD9"/>
    <w:rsid w:val="00937024"/>
    <w:rsid w:val="00937438"/>
    <w:rsid w:val="00937959"/>
    <w:rsid w:val="00937996"/>
    <w:rsid w:val="00937BE7"/>
    <w:rsid w:val="00937E2E"/>
    <w:rsid w:val="00937E8E"/>
    <w:rsid w:val="00940265"/>
    <w:rsid w:val="00940344"/>
    <w:rsid w:val="00940469"/>
    <w:rsid w:val="00940608"/>
    <w:rsid w:val="00940975"/>
    <w:rsid w:val="00940D26"/>
    <w:rsid w:val="00941467"/>
    <w:rsid w:val="00941542"/>
    <w:rsid w:val="009416E7"/>
    <w:rsid w:val="00942245"/>
    <w:rsid w:val="0094296C"/>
    <w:rsid w:val="00942A33"/>
    <w:rsid w:val="00942B41"/>
    <w:rsid w:val="00942C19"/>
    <w:rsid w:val="00942E82"/>
    <w:rsid w:val="00942E85"/>
    <w:rsid w:val="009432A0"/>
    <w:rsid w:val="00943607"/>
    <w:rsid w:val="0094376E"/>
    <w:rsid w:val="00943824"/>
    <w:rsid w:val="009439F9"/>
    <w:rsid w:val="00943A68"/>
    <w:rsid w:val="00943A8D"/>
    <w:rsid w:val="00943E58"/>
    <w:rsid w:val="00943EA3"/>
    <w:rsid w:val="0094418A"/>
    <w:rsid w:val="00944204"/>
    <w:rsid w:val="009442DB"/>
    <w:rsid w:val="00944470"/>
    <w:rsid w:val="009447E5"/>
    <w:rsid w:val="00944A76"/>
    <w:rsid w:val="00944B59"/>
    <w:rsid w:val="00944DE6"/>
    <w:rsid w:val="00945168"/>
    <w:rsid w:val="0094518C"/>
    <w:rsid w:val="00945190"/>
    <w:rsid w:val="009458C7"/>
    <w:rsid w:val="00945B7A"/>
    <w:rsid w:val="00945F43"/>
    <w:rsid w:val="009468B2"/>
    <w:rsid w:val="00946960"/>
    <w:rsid w:val="00946D5C"/>
    <w:rsid w:val="00946DB0"/>
    <w:rsid w:val="00946F3D"/>
    <w:rsid w:val="00947710"/>
    <w:rsid w:val="00947865"/>
    <w:rsid w:val="009479EB"/>
    <w:rsid w:val="00947A23"/>
    <w:rsid w:val="00947A9A"/>
    <w:rsid w:val="00947CB0"/>
    <w:rsid w:val="0095006C"/>
    <w:rsid w:val="00950139"/>
    <w:rsid w:val="009502C4"/>
    <w:rsid w:val="00950526"/>
    <w:rsid w:val="0095058E"/>
    <w:rsid w:val="00950812"/>
    <w:rsid w:val="009508D9"/>
    <w:rsid w:val="00951101"/>
    <w:rsid w:val="009511BD"/>
    <w:rsid w:val="00951480"/>
    <w:rsid w:val="009524EA"/>
    <w:rsid w:val="00952930"/>
    <w:rsid w:val="00952BB0"/>
    <w:rsid w:val="00952C62"/>
    <w:rsid w:val="0095339B"/>
    <w:rsid w:val="009536C0"/>
    <w:rsid w:val="00953703"/>
    <w:rsid w:val="00953743"/>
    <w:rsid w:val="00953B46"/>
    <w:rsid w:val="00954098"/>
    <w:rsid w:val="00954116"/>
    <w:rsid w:val="009545FA"/>
    <w:rsid w:val="00954660"/>
    <w:rsid w:val="00954751"/>
    <w:rsid w:val="009549D9"/>
    <w:rsid w:val="00954A9A"/>
    <w:rsid w:val="00955211"/>
    <w:rsid w:val="00955278"/>
    <w:rsid w:val="009555AF"/>
    <w:rsid w:val="0095570B"/>
    <w:rsid w:val="009557D0"/>
    <w:rsid w:val="00955932"/>
    <w:rsid w:val="00955A83"/>
    <w:rsid w:val="00955B1E"/>
    <w:rsid w:val="00955B23"/>
    <w:rsid w:val="00955BF9"/>
    <w:rsid w:val="00955C84"/>
    <w:rsid w:val="00955CE5"/>
    <w:rsid w:val="00955E72"/>
    <w:rsid w:val="00955F74"/>
    <w:rsid w:val="00955FD4"/>
    <w:rsid w:val="0095619D"/>
    <w:rsid w:val="009561BC"/>
    <w:rsid w:val="009563FA"/>
    <w:rsid w:val="009564A2"/>
    <w:rsid w:val="0095694C"/>
    <w:rsid w:val="00956BFC"/>
    <w:rsid w:val="00956C6A"/>
    <w:rsid w:val="00956C6E"/>
    <w:rsid w:val="00956E1C"/>
    <w:rsid w:val="00957117"/>
    <w:rsid w:val="009573ED"/>
    <w:rsid w:val="0095755E"/>
    <w:rsid w:val="00957879"/>
    <w:rsid w:val="00957B2F"/>
    <w:rsid w:val="00957BD8"/>
    <w:rsid w:val="00957EF8"/>
    <w:rsid w:val="00960635"/>
    <w:rsid w:val="0096072C"/>
    <w:rsid w:val="009609BF"/>
    <w:rsid w:val="00960CDD"/>
    <w:rsid w:val="00961203"/>
    <w:rsid w:val="009617A9"/>
    <w:rsid w:val="00961D26"/>
    <w:rsid w:val="00961D7B"/>
    <w:rsid w:val="00962481"/>
    <w:rsid w:val="0096282D"/>
    <w:rsid w:val="00962965"/>
    <w:rsid w:val="0096384F"/>
    <w:rsid w:val="009638A9"/>
    <w:rsid w:val="00963B62"/>
    <w:rsid w:val="00963BE0"/>
    <w:rsid w:val="00963C6B"/>
    <w:rsid w:val="00963DD7"/>
    <w:rsid w:val="00963E92"/>
    <w:rsid w:val="00963EFC"/>
    <w:rsid w:val="00963F1F"/>
    <w:rsid w:val="009640B0"/>
    <w:rsid w:val="009641D9"/>
    <w:rsid w:val="009641FE"/>
    <w:rsid w:val="0096445B"/>
    <w:rsid w:val="00964A6A"/>
    <w:rsid w:val="00964AE9"/>
    <w:rsid w:val="00964DB5"/>
    <w:rsid w:val="009658D6"/>
    <w:rsid w:val="00965C4A"/>
    <w:rsid w:val="00965EC6"/>
    <w:rsid w:val="009666F8"/>
    <w:rsid w:val="009667ED"/>
    <w:rsid w:val="0096683C"/>
    <w:rsid w:val="00966D59"/>
    <w:rsid w:val="00966DAE"/>
    <w:rsid w:val="00966DD5"/>
    <w:rsid w:val="0096714C"/>
    <w:rsid w:val="009671A5"/>
    <w:rsid w:val="0096765B"/>
    <w:rsid w:val="00967721"/>
    <w:rsid w:val="00967800"/>
    <w:rsid w:val="009678F0"/>
    <w:rsid w:val="0096790B"/>
    <w:rsid w:val="00967B7C"/>
    <w:rsid w:val="00967C71"/>
    <w:rsid w:val="00967CAC"/>
    <w:rsid w:val="00967CFD"/>
    <w:rsid w:val="00967D03"/>
    <w:rsid w:val="00967F8D"/>
    <w:rsid w:val="00970154"/>
    <w:rsid w:val="0097042B"/>
    <w:rsid w:val="00970C80"/>
    <w:rsid w:val="00970E0F"/>
    <w:rsid w:val="009710F3"/>
    <w:rsid w:val="0097161E"/>
    <w:rsid w:val="00971727"/>
    <w:rsid w:val="009717ED"/>
    <w:rsid w:val="00971994"/>
    <w:rsid w:val="00971C09"/>
    <w:rsid w:val="00971CD5"/>
    <w:rsid w:val="00971EB5"/>
    <w:rsid w:val="00971EEF"/>
    <w:rsid w:val="0097215C"/>
    <w:rsid w:val="0097250B"/>
    <w:rsid w:val="00972759"/>
    <w:rsid w:val="00972AAF"/>
    <w:rsid w:val="0097333D"/>
    <w:rsid w:val="009734EF"/>
    <w:rsid w:val="00973874"/>
    <w:rsid w:val="00973EA3"/>
    <w:rsid w:val="00973FB3"/>
    <w:rsid w:val="009741D6"/>
    <w:rsid w:val="009741DA"/>
    <w:rsid w:val="00974856"/>
    <w:rsid w:val="00974C2C"/>
    <w:rsid w:val="00974D16"/>
    <w:rsid w:val="00974F54"/>
    <w:rsid w:val="00974FA2"/>
    <w:rsid w:val="0097507C"/>
    <w:rsid w:val="009750B4"/>
    <w:rsid w:val="00975172"/>
    <w:rsid w:val="00975291"/>
    <w:rsid w:val="00975ABE"/>
    <w:rsid w:val="00975B7B"/>
    <w:rsid w:val="00975CB4"/>
    <w:rsid w:val="009761F6"/>
    <w:rsid w:val="0097664A"/>
    <w:rsid w:val="00976661"/>
    <w:rsid w:val="0097699D"/>
    <w:rsid w:val="009769A9"/>
    <w:rsid w:val="00976CEC"/>
    <w:rsid w:val="00976D82"/>
    <w:rsid w:val="00977100"/>
    <w:rsid w:val="00977A14"/>
    <w:rsid w:val="00977E1B"/>
    <w:rsid w:val="00980177"/>
    <w:rsid w:val="00980353"/>
    <w:rsid w:val="009805E6"/>
    <w:rsid w:val="009809D3"/>
    <w:rsid w:val="00980AB0"/>
    <w:rsid w:val="00980AE6"/>
    <w:rsid w:val="00980D80"/>
    <w:rsid w:val="00980E8F"/>
    <w:rsid w:val="0098134B"/>
    <w:rsid w:val="00981E08"/>
    <w:rsid w:val="0098202D"/>
    <w:rsid w:val="009822EE"/>
    <w:rsid w:val="00982761"/>
    <w:rsid w:val="00982892"/>
    <w:rsid w:val="00982F35"/>
    <w:rsid w:val="009832DD"/>
    <w:rsid w:val="009836FA"/>
    <w:rsid w:val="00983AC8"/>
    <w:rsid w:val="00983B2E"/>
    <w:rsid w:val="00983BBD"/>
    <w:rsid w:val="00983CC5"/>
    <w:rsid w:val="00983F70"/>
    <w:rsid w:val="009840A2"/>
    <w:rsid w:val="00984171"/>
    <w:rsid w:val="009841E3"/>
    <w:rsid w:val="009843A5"/>
    <w:rsid w:val="00984505"/>
    <w:rsid w:val="00984751"/>
    <w:rsid w:val="00984968"/>
    <w:rsid w:val="00984E52"/>
    <w:rsid w:val="00984FF9"/>
    <w:rsid w:val="009859DC"/>
    <w:rsid w:val="00986122"/>
    <w:rsid w:val="00986126"/>
    <w:rsid w:val="0098627F"/>
    <w:rsid w:val="009862B2"/>
    <w:rsid w:val="0098642B"/>
    <w:rsid w:val="0098664C"/>
    <w:rsid w:val="009869D1"/>
    <w:rsid w:val="00986B76"/>
    <w:rsid w:val="00987312"/>
    <w:rsid w:val="00987B5B"/>
    <w:rsid w:val="009900E5"/>
    <w:rsid w:val="0099027F"/>
    <w:rsid w:val="00990296"/>
    <w:rsid w:val="0099042A"/>
    <w:rsid w:val="00990511"/>
    <w:rsid w:val="009906F2"/>
    <w:rsid w:val="00990A09"/>
    <w:rsid w:val="00990AC4"/>
    <w:rsid w:val="00990DAF"/>
    <w:rsid w:val="00991923"/>
    <w:rsid w:val="00991D90"/>
    <w:rsid w:val="00991F0E"/>
    <w:rsid w:val="00992469"/>
    <w:rsid w:val="0099253F"/>
    <w:rsid w:val="0099277D"/>
    <w:rsid w:val="00992957"/>
    <w:rsid w:val="00992B11"/>
    <w:rsid w:val="00992C88"/>
    <w:rsid w:val="00992D46"/>
    <w:rsid w:val="00992D51"/>
    <w:rsid w:val="009931E6"/>
    <w:rsid w:val="009937DA"/>
    <w:rsid w:val="00994C75"/>
    <w:rsid w:val="00994F9A"/>
    <w:rsid w:val="00995B41"/>
    <w:rsid w:val="00995C5B"/>
    <w:rsid w:val="00995DE4"/>
    <w:rsid w:val="009962BE"/>
    <w:rsid w:val="0099688C"/>
    <w:rsid w:val="00996935"/>
    <w:rsid w:val="009972AA"/>
    <w:rsid w:val="009974CC"/>
    <w:rsid w:val="0099787B"/>
    <w:rsid w:val="00997FB2"/>
    <w:rsid w:val="009A00F4"/>
    <w:rsid w:val="009A0223"/>
    <w:rsid w:val="009A0D8F"/>
    <w:rsid w:val="009A1300"/>
    <w:rsid w:val="009A14E4"/>
    <w:rsid w:val="009A1DE3"/>
    <w:rsid w:val="009A340C"/>
    <w:rsid w:val="009A366F"/>
    <w:rsid w:val="009A3800"/>
    <w:rsid w:val="009A3A0B"/>
    <w:rsid w:val="009A3C9C"/>
    <w:rsid w:val="009A3CD0"/>
    <w:rsid w:val="009A3E2E"/>
    <w:rsid w:val="009A44B9"/>
    <w:rsid w:val="009A450C"/>
    <w:rsid w:val="009A4646"/>
    <w:rsid w:val="009A4D11"/>
    <w:rsid w:val="009A4DE0"/>
    <w:rsid w:val="009A5017"/>
    <w:rsid w:val="009A524B"/>
    <w:rsid w:val="009A5DC4"/>
    <w:rsid w:val="009A6252"/>
    <w:rsid w:val="009A6643"/>
    <w:rsid w:val="009A69C2"/>
    <w:rsid w:val="009A6B25"/>
    <w:rsid w:val="009A74AF"/>
    <w:rsid w:val="009A7AD7"/>
    <w:rsid w:val="009B02F7"/>
    <w:rsid w:val="009B07CA"/>
    <w:rsid w:val="009B136A"/>
    <w:rsid w:val="009B137F"/>
    <w:rsid w:val="009B1537"/>
    <w:rsid w:val="009B15D6"/>
    <w:rsid w:val="009B1773"/>
    <w:rsid w:val="009B1806"/>
    <w:rsid w:val="009B189D"/>
    <w:rsid w:val="009B18D2"/>
    <w:rsid w:val="009B1A8C"/>
    <w:rsid w:val="009B1BB7"/>
    <w:rsid w:val="009B1C87"/>
    <w:rsid w:val="009B1CA3"/>
    <w:rsid w:val="009B1D59"/>
    <w:rsid w:val="009B206C"/>
    <w:rsid w:val="009B226D"/>
    <w:rsid w:val="009B241B"/>
    <w:rsid w:val="009B251A"/>
    <w:rsid w:val="009B2C7F"/>
    <w:rsid w:val="009B3035"/>
    <w:rsid w:val="009B327C"/>
    <w:rsid w:val="009B32B7"/>
    <w:rsid w:val="009B3383"/>
    <w:rsid w:val="009B3CAB"/>
    <w:rsid w:val="009B4354"/>
    <w:rsid w:val="009B4481"/>
    <w:rsid w:val="009B460E"/>
    <w:rsid w:val="009B4CBB"/>
    <w:rsid w:val="009B5084"/>
    <w:rsid w:val="009B5191"/>
    <w:rsid w:val="009B52FF"/>
    <w:rsid w:val="009B5987"/>
    <w:rsid w:val="009B5C0F"/>
    <w:rsid w:val="009B5D44"/>
    <w:rsid w:val="009B5DC2"/>
    <w:rsid w:val="009B6229"/>
    <w:rsid w:val="009B669D"/>
    <w:rsid w:val="009B6A74"/>
    <w:rsid w:val="009B6FC4"/>
    <w:rsid w:val="009B718A"/>
    <w:rsid w:val="009B73DF"/>
    <w:rsid w:val="009B73E8"/>
    <w:rsid w:val="009B7907"/>
    <w:rsid w:val="009B7B31"/>
    <w:rsid w:val="009B7B8F"/>
    <w:rsid w:val="009B7F3B"/>
    <w:rsid w:val="009C005C"/>
    <w:rsid w:val="009C0215"/>
    <w:rsid w:val="009C0309"/>
    <w:rsid w:val="009C079A"/>
    <w:rsid w:val="009C0899"/>
    <w:rsid w:val="009C11C9"/>
    <w:rsid w:val="009C1479"/>
    <w:rsid w:val="009C1487"/>
    <w:rsid w:val="009C18E6"/>
    <w:rsid w:val="009C1B85"/>
    <w:rsid w:val="009C1BC9"/>
    <w:rsid w:val="009C1FE8"/>
    <w:rsid w:val="009C2324"/>
    <w:rsid w:val="009C2F04"/>
    <w:rsid w:val="009C2F8F"/>
    <w:rsid w:val="009C3688"/>
    <w:rsid w:val="009C37C7"/>
    <w:rsid w:val="009C37F4"/>
    <w:rsid w:val="009C3F2B"/>
    <w:rsid w:val="009C4351"/>
    <w:rsid w:val="009C4627"/>
    <w:rsid w:val="009C482C"/>
    <w:rsid w:val="009C4895"/>
    <w:rsid w:val="009C4AE4"/>
    <w:rsid w:val="009C4F1F"/>
    <w:rsid w:val="009C4F7F"/>
    <w:rsid w:val="009C4FBF"/>
    <w:rsid w:val="009C5157"/>
    <w:rsid w:val="009C518E"/>
    <w:rsid w:val="009C53CB"/>
    <w:rsid w:val="009C5823"/>
    <w:rsid w:val="009C5B4D"/>
    <w:rsid w:val="009C6039"/>
    <w:rsid w:val="009C64DA"/>
    <w:rsid w:val="009C6540"/>
    <w:rsid w:val="009C65EC"/>
    <w:rsid w:val="009C6617"/>
    <w:rsid w:val="009C6D20"/>
    <w:rsid w:val="009C70A6"/>
    <w:rsid w:val="009C727D"/>
    <w:rsid w:val="009C7328"/>
    <w:rsid w:val="009C7662"/>
    <w:rsid w:val="009C787C"/>
    <w:rsid w:val="009D0D98"/>
    <w:rsid w:val="009D110D"/>
    <w:rsid w:val="009D11CD"/>
    <w:rsid w:val="009D162B"/>
    <w:rsid w:val="009D1B40"/>
    <w:rsid w:val="009D1D4C"/>
    <w:rsid w:val="009D1DD4"/>
    <w:rsid w:val="009D200B"/>
    <w:rsid w:val="009D2229"/>
    <w:rsid w:val="009D2266"/>
    <w:rsid w:val="009D2373"/>
    <w:rsid w:val="009D24A9"/>
    <w:rsid w:val="009D2807"/>
    <w:rsid w:val="009D2962"/>
    <w:rsid w:val="009D2ABD"/>
    <w:rsid w:val="009D3089"/>
    <w:rsid w:val="009D32ED"/>
    <w:rsid w:val="009D34D1"/>
    <w:rsid w:val="009D3591"/>
    <w:rsid w:val="009D366C"/>
    <w:rsid w:val="009D3A17"/>
    <w:rsid w:val="009D3BA6"/>
    <w:rsid w:val="009D3C44"/>
    <w:rsid w:val="009D42E8"/>
    <w:rsid w:val="009D4712"/>
    <w:rsid w:val="009D4B1E"/>
    <w:rsid w:val="009D4B9F"/>
    <w:rsid w:val="009D5427"/>
    <w:rsid w:val="009D5593"/>
    <w:rsid w:val="009D5BE2"/>
    <w:rsid w:val="009D5F62"/>
    <w:rsid w:val="009D5F97"/>
    <w:rsid w:val="009D6048"/>
    <w:rsid w:val="009D60D0"/>
    <w:rsid w:val="009D6618"/>
    <w:rsid w:val="009D6625"/>
    <w:rsid w:val="009D6A53"/>
    <w:rsid w:val="009D6DF7"/>
    <w:rsid w:val="009D6F6F"/>
    <w:rsid w:val="009D7189"/>
    <w:rsid w:val="009D7D8B"/>
    <w:rsid w:val="009D7E9D"/>
    <w:rsid w:val="009E00FF"/>
    <w:rsid w:val="009E01E4"/>
    <w:rsid w:val="009E0296"/>
    <w:rsid w:val="009E0635"/>
    <w:rsid w:val="009E0D07"/>
    <w:rsid w:val="009E0FDB"/>
    <w:rsid w:val="009E1109"/>
    <w:rsid w:val="009E1145"/>
    <w:rsid w:val="009E1300"/>
    <w:rsid w:val="009E144B"/>
    <w:rsid w:val="009E199D"/>
    <w:rsid w:val="009E1B5C"/>
    <w:rsid w:val="009E1D79"/>
    <w:rsid w:val="009E1DEB"/>
    <w:rsid w:val="009E1FB5"/>
    <w:rsid w:val="009E2288"/>
    <w:rsid w:val="009E22EF"/>
    <w:rsid w:val="009E24AA"/>
    <w:rsid w:val="009E2537"/>
    <w:rsid w:val="009E2A07"/>
    <w:rsid w:val="009E2D72"/>
    <w:rsid w:val="009E2F7B"/>
    <w:rsid w:val="009E3025"/>
    <w:rsid w:val="009E3167"/>
    <w:rsid w:val="009E37BD"/>
    <w:rsid w:val="009E37C5"/>
    <w:rsid w:val="009E3A2F"/>
    <w:rsid w:val="009E3A33"/>
    <w:rsid w:val="009E3D29"/>
    <w:rsid w:val="009E3E70"/>
    <w:rsid w:val="009E40B0"/>
    <w:rsid w:val="009E4171"/>
    <w:rsid w:val="009E476B"/>
    <w:rsid w:val="009E4B32"/>
    <w:rsid w:val="009E4BCC"/>
    <w:rsid w:val="009E5028"/>
    <w:rsid w:val="009E5103"/>
    <w:rsid w:val="009E5213"/>
    <w:rsid w:val="009E5BB7"/>
    <w:rsid w:val="009E5FAD"/>
    <w:rsid w:val="009E623A"/>
    <w:rsid w:val="009E67FD"/>
    <w:rsid w:val="009E6C75"/>
    <w:rsid w:val="009E725E"/>
    <w:rsid w:val="009E725F"/>
    <w:rsid w:val="009E72C7"/>
    <w:rsid w:val="009E7332"/>
    <w:rsid w:val="009E73B2"/>
    <w:rsid w:val="009E763F"/>
    <w:rsid w:val="009E77C0"/>
    <w:rsid w:val="009E79CB"/>
    <w:rsid w:val="009E7B23"/>
    <w:rsid w:val="009E7C4D"/>
    <w:rsid w:val="009F0227"/>
    <w:rsid w:val="009F12EE"/>
    <w:rsid w:val="009F155A"/>
    <w:rsid w:val="009F1690"/>
    <w:rsid w:val="009F16B0"/>
    <w:rsid w:val="009F1F6F"/>
    <w:rsid w:val="009F224A"/>
    <w:rsid w:val="009F238F"/>
    <w:rsid w:val="009F24D1"/>
    <w:rsid w:val="009F26A3"/>
    <w:rsid w:val="009F26B2"/>
    <w:rsid w:val="009F29FB"/>
    <w:rsid w:val="009F2ADB"/>
    <w:rsid w:val="009F2B14"/>
    <w:rsid w:val="009F2CB5"/>
    <w:rsid w:val="009F310E"/>
    <w:rsid w:val="009F34BE"/>
    <w:rsid w:val="009F3844"/>
    <w:rsid w:val="009F3E2E"/>
    <w:rsid w:val="009F3F45"/>
    <w:rsid w:val="009F46AF"/>
    <w:rsid w:val="009F488E"/>
    <w:rsid w:val="009F49F9"/>
    <w:rsid w:val="009F4DF5"/>
    <w:rsid w:val="009F54DC"/>
    <w:rsid w:val="009F555F"/>
    <w:rsid w:val="009F5651"/>
    <w:rsid w:val="009F5700"/>
    <w:rsid w:val="009F595F"/>
    <w:rsid w:val="009F5979"/>
    <w:rsid w:val="009F5C6F"/>
    <w:rsid w:val="009F5FB9"/>
    <w:rsid w:val="009F6017"/>
    <w:rsid w:val="009F62DC"/>
    <w:rsid w:val="009F65E6"/>
    <w:rsid w:val="009F6984"/>
    <w:rsid w:val="009F6B49"/>
    <w:rsid w:val="009F6CFC"/>
    <w:rsid w:val="009F6E47"/>
    <w:rsid w:val="009F6FDA"/>
    <w:rsid w:val="009F71D3"/>
    <w:rsid w:val="009F7D6D"/>
    <w:rsid w:val="00A0023E"/>
    <w:rsid w:val="00A008F9"/>
    <w:rsid w:val="00A00BCB"/>
    <w:rsid w:val="00A00C44"/>
    <w:rsid w:val="00A00F5F"/>
    <w:rsid w:val="00A00F65"/>
    <w:rsid w:val="00A010A6"/>
    <w:rsid w:val="00A014EC"/>
    <w:rsid w:val="00A0165B"/>
    <w:rsid w:val="00A01AA7"/>
    <w:rsid w:val="00A01D67"/>
    <w:rsid w:val="00A022E0"/>
    <w:rsid w:val="00A023B0"/>
    <w:rsid w:val="00A02440"/>
    <w:rsid w:val="00A028B1"/>
    <w:rsid w:val="00A02A62"/>
    <w:rsid w:val="00A02B28"/>
    <w:rsid w:val="00A02C29"/>
    <w:rsid w:val="00A02DA7"/>
    <w:rsid w:val="00A02E46"/>
    <w:rsid w:val="00A02FB4"/>
    <w:rsid w:val="00A031EE"/>
    <w:rsid w:val="00A037CD"/>
    <w:rsid w:val="00A042C0"/>
    <w:rsid w:val="00A0450D"/>
    <w:rsid w:val="00A0456A"/>
    <w:rsid w:val="00A0482A"/>
    <w:rsid w:val="00A04854"/>
    <w:rsid w:val="00A04997"/>
    <w:rsid w:val="00A04EC5"/>
    <w:rsid w:val="00A0520D"/>
    <w:rsid w:val="00A05647"/>
    <w:rsid w:val="00A059F2"/>
    <w:rsid w:val="00A05C44"/>
    <w:rsid w:val="00A05D90"/>
    <w:rsid w:val="00A05EB9"/>
    <w:rsid w:val="00A06174"/>
    <w:rsid w:val="00A062A0"/>
    <w:rsid w:val="00A06582"/>
    <w:rsid w:val="00A066CD"/>
    <w:rsid w:val="00A067B8"/>
    <w:rsid w:val="00A069EB"/>
    <w:rsid w:val="00A06B01"/>
    <w:rsid w:val="00A10101"/>
    <w:rsid w:val="00A1027A"/>
    <w:rsid w:val="00A10623"/>
    <w:rsid w:val="00A10DA1"/>
    <w:rsid w:val="00A10EFB"/>
    <w:rsid w:val="00A11175"/>
    <w:rsid w:val="00A11260"/>
    <w:rsid w:val="00A113B3"/>
    <w:rsid w:val="00A11448"/>
    <w:rsid w:val="00A116A4"/>
    <w:rsid w:val="00A116E1"/>
    <w:rsid w:val="00A116F2"/>
    <w:rsid w:val="00A11A47"/>
    <w:rsid w:val="00A11B18"/>
    <w:rsid w:val="00A11B8D"/>
    <w:rsid w:val="00A11D61"/>
    <w:rsid w:val="00A1249A"/>
    <w:rsid w:val="00A12667"/>
    <w:rsid w:val="00A1273B"/>
    <w:rsid w:val="00A12837"/>
    <w:rsid w:val="00A128A2"/>
    <w:rsid w:val="00A12C7F"/>
    <w:rsid w:val="00A1307C"/>
    <w:rsid w:val="00A13363"/>
    <w:rsid w:val="00A133EA"/>
    <w:rsid w:val="00A13548"/>
    <w:rsid w:val="00A13695"/>
    <w:rsid w:val="00A13E29"/>
    <w:rsid w:val="00A1476D"/>
    <w:rsid w:val="00A147E5"/>
    <w:rsid w:val="00A14B08"/>
    <w:rsid w:val="00A14BD0"/>
    <w:rsid w:val="00A14D67"/>
    <w:rsid w:val="00A15015"/>
    <w:rsid w:val="00A15245"/>
    <w:rsid w:val="00A152C9"/>
    <w:rsid w:val="00A1557D"/>
    <w:rsid w:val="00A159A0"/>
    <w:rsid w:val="00A15D21"/>
    <w:rsid w:val="00A15E39"/>
    <w:rsid w:val="00A15EED"/>
    <w:rsid w:val="00A160A4"/>
    <w:rsid w:val="00A1662F"/>
    <w:rsid w:val="00A166CA"/>
    <w:rsid w:val="00A16703"/>
    <w:rsid w:val="00A1670D"/>
    <w:rsid w:val="00A1687C"/>
    <w:rsid w:val="00A16D4E"/>
    <w:rsid w:val="00A173CA"/>
    <w:rsid w:val="00A17441"/>
    <w:rsid w:val="00A17624"/>
    <w:rsid w:val="00A176C9"/>
    <w:rsid w:val="00A176F1"/>
    <w:rsid w:val="00A178E1"/>
    <w:rsid w:val="00A17A07"/>
    <w:rsid w:val="00A17CD1"/>
    <w:rsid w:val="00A2013D"/>
    <w:rsid w:val="00A20829"/>
    <w:rsid w:val="00A208AB"/>
    <w:rsid w:val="00A20E0F"/>
    <w:rsid w:val="00A20E62"/>
    <w:rsid w:val="00A213CD"/>
    <w:rsid w:val="00A2182A"/>
    <w:rsid w:val="00A21C07"/>
    <w:rsid w:val="00A21C7E"/>
    <w:rsid w:val="00A21EFB"/>
    <w:rsid w:val="00A21F6B"/>
    <w:rsid w:val="00A220BD"/>
    <w:rsid w:val="00A222E5"/>
    <w:rsid w:val="00A2259A"/>
    <w:rsid w:val="00A225C2"/>
    <w:rsid w:val="00A229E7"/>
    <w:rsid w:val="00A22F81"/>
    <w:rsid w:val="00A230DD"/>
    <w:rsid w:val="00A2319E"/>
    <w:rsid w:val="00A23209"/>
    <w:rsid w:val="00A232FE"/>
    <w:rsid w:val="00A2342A"/>
    <w:rsid w:val="00A23933"/>
    <w:rsid w:val="00A23A09"/>
    <w:rsid w:val="00A23A92"/>
    <w:rsid w:val="00A23B6F"/>
    <w:rsid w:val="00A23C9F"/>
    <w:rsid w:val="00A24055"/>
    <w:rsid w:val="00A24743"/>
    <w:rsid w:val="00A24F9B"/>
    <w:rsid w:val="00A253EB"/>
    <w:rsid w:val="00A255B2"/>
    <w:rsid w:val="00A255FE"/>
    <w:rsid w:val="00A257F9"/>
    <w:rsid w:val="00A25BF3"/>
    <w:rsid w:val="00A25D0C"/>
    <w:rsid w:val="00A25F5B"/>
    <w:rsid w:val="00A265EC"/>
    <w:rsid w:val="00A26A50"/>
    <w:rsid w:val="00A26B51"/>
    <w:rsid w:val="00A27219"/>
    <w:rsid w:val="00A274A4"/>
    <w:rsid w:val="00A279FB"/>
    <w:rsid w:val="00A27C8C"/>
    <w:rsid w:val="00A27D7A"/>
    <w:rsid w:val="00A27E01"/>
    <w:rsid w:val="00A27FFA"/>
    <w:rsid w:val="00A3000C"/>
    <w:rsid w:val="00A30721"/>
    <w:rsid w:val="00A30937"/>
    <w:rsid w:val="00A309EF"/>
    <w:rsid w:val="00A30DA5"/>
    <w:rsid w:val="00A30DC7"/>
    <w:rsid w:val="00A31134"/>
    <w:rsid w:val="00A31152"/>
    <w:rsid w:val="00A314B5"/>
    <w:rsid w:val="00A3178B"/>
    <w:rsid w:val="00A31C3B"/>
    <w:rsid w:val="00A31D78"/>
    <w:rsid w:val="00A32097"/>
    <w:rsid w:val="00A321F3"/>
    <w:rsid w:val="00A324B4"/>
    <w:rsid w:val="00A32607"/>
    <w:rsid w:val="00A33354"/>
    <w:rsid w:val="00A3344F"/>
    <w:rsid w:val="00A33495"/>
    <w:rsid w:val="00A33560"/>
    <w:rsid w:val="00A337B9"/>
    <w:rsid w:val="00A33805"/>
    <w:rsid w:val="00A339A6"/>
    <w:rsid w:val="00A33E60"/>
    <w:rsid w:val="00A33E95"/>
    <w:rsid w:val="00A3401D"/>
    <w:rsid w:val="00A344F5"/>
    <w:rsid w:val="00A34616"/>
    <w:rsid w:val="00A348B4"/>
    <w:rsid w:val="00A34C66"/>
    <w:rsid w:val="00A35475"/>
    <w:rsid w:val="00A354D1"/>
    <w:rsid w:val="00A3558D"/>
    <w:rsid w:val="00A35704"/>
    <w:rsid w:val="00A3593B"/>
    <w:rsid w:val="00A35B28"/>
    <w:rsid w:val="00A35BDA"/>
    <w:rsid w:val="00A35C4E"/>
    <w:rsid w:val="00A35C7E"/>
    <w:rsid w:val="00A35CCC"/>
    <w:rsid w:val="00A35DE9"/>
    <w:rsid w:val="00A35E42"/>
    <w:rsid w:val="00A360E2"/>
    <w:rsid w:val="00A3620A"/>
    <w:rsid w:val="00A362D9"/>
    <w:rsid w:val="00A3664F"/>
    <w:rsid w:val="00A36799"/>
    <w:rsid w:val="00A36A6B"/>
    <w:rsid w:val="00A36ACF"/>
    <w:rsid w:val="00A37800"/>
    <w:rsid w:val="00A378D4"/>
    <w:rsid w:val="00A37D52"/>
    <w:rsid w:val="00A4025C"/>
    <w:rsid w:val="00A403AA"/>
    <w:rsid w:val="00A403B3"/>
    <w:rsid w:val="00A40406"/>
    <w:rsid w:val="00A40649"/>
    <w:rsid w:val="00A4091B"/>
    <w:rsid w:val="00A4094D"/>
    <w:rsid w:val="00A40B90"/>
    <w:rsid w:val="00A40F52"/>
    <w:rsid w:val="00A4156F"/>
    <w:rsid w:val="00A415F8"/>
    <w:rsid w:val="00A419E5"/>
    <w:rsid w:val="00A41A8A"/>
    <w:rsid w:val="00A41E05"/>
    <w:rsid w:val="00A41E74"/>
    <w:rsid w:val="00A42444"/>
    <w:rsid w:val="00A42D7F"/>
    <w:rsid w:val="00A42F2E"/>
    <w:rsid w:val="00A4305B"/>
    <w:rsid w:val="00A43439"/>
    <w:rsid w:val="00A43494"/>
    <w:rsid w:val="00A43B60"/>
    <w:rsid w:val="00A43BAC"/>
    <w:rsid w:val="00A43DE8"/>
    <w:rsid w:val="00A43E65"/>
    <w:rsid w:val="00A4467B"/>
    <w:rsid w:val="00A451A1"/>
    <w:rsid w:val="00A451DE"/>
    <w:rsid w:val="00A451F8"/>
    <w:rsid w:val="00A4535D"/>
    <w:rsid w:val="00A45582"/>
    <w:rsid w:val="00A45B24"/>
    <w:rsid w:val="00A45D4B"/>
    <w:rsid w:val="00A45F1B"/>
    <w:rsid w:val="00A46A79"/>
    <w:rsid w:val="00A46AEE"/>
    <w:rsid w:val="00A46BDD"/>
    <w:rsid w:val="00A46D7E"/>
    <w:rsid w:val="00A46EEC"/>
    <w:rsid w:val="00A4700C"/>
    <w:rsid w:val="00A471ED"/>
    <w:rsid w:val="00A472A9"/>
    <w:rsid w:val="00A475E8"/>
    <w:rsid w:val="00A47890"/>
    <w:rsid w:val="00A47E57"/>
    <w:rsid w:val="00A5000A"/>
    <w:rsid w:val="00A500E3"/>
    <w:rsid w:val="00A502BA"/>
    <w:rsid w:val="00A503BC"/>
    <w:rsid w:val="00A506E7"/>
    <w:rsid w:val="00A50CF4"/>
    <w:rsid w:val="00A50FD0"/>
    <w:rsid w:val="00A51211"/>
    <w:rsid w:val="00A516F2"/>
    <w:rsid w:val="00A5184F"/>
    <w:rsid w:val="00A5214D"/>
    <w:rsid w:val="00A52357"/>
    <w:rsid w:val="00A52781"/>
    <w:rsid w:val="00A53443"/>
    <w:rsid w:val="00A53731"/>
    <w:rsid w:val="00A537D1"/>
    <w:rsid w:val="00A53DFF"/>
    <w:rsid w:val="00A53F4B"/>
    <w:rsid w:val="00A54680"/>
    <w:rsid w:val="00A54974"/>
    <w:rsid w:val="00A54B36"/>
    <w:rsid w:val="00A54F40"/>
    <w:rsid w:val="00A5568C"/>
    <w:rsid w:val="00A559E9"/>
    <w:rsid w:val="00A55D32"/>
    <w:rsid w:val="00A55EFA"/>
    <w:rsid w:val="00A561E5"/>
    <w:rsid w:val="00A56824"/>
    <w:rsid w:val="00A5735A"/>
    <w:rsid w:val="00A57AF6"/>
    <w:rsid w:val="00A57E4B"/>
    <w:rsid w:val="00A57E83"/>
    <w:rsid w:val="00A601D8"/>
    <w:rsid w:val="00A601FC"/>
    <w:rsid w:val="00A6046C"/>
    <w:rsid w:val="00A60B99"/>
    <w:rsid w:val="00A6100B"/>
    <w:rsid w:val="00A61257"/>
    <w:rsid w:val="00A612E2"/>
    <w:rsid w:val="00A613B9"/>
    <w:rsid w:val="00A617FF"/>
    <w:rsid w:val="00A61A30"/>
    <w:rsid w:val="00A62348"/>
    <w:rsid w:val="00A62573"/>
    <w:rsid w:val="00A62DD7"/>
    <w:rsid w:val="00A6369B"/>
    <w:rsid w:val="00A63900"/>
    <w:rsid w:val="00A63A71"/>
    <w:rsid w:val="00A63C36"/>
    <w:rsid w:val="00A64715"/>
    <w:rsid w:val="00A647A2"/>
    <w:rsid w:val="00A64895"/>
    <w:rsid w:val="00A65180"/>
    <w:rsid w:val="00A65217"/>
    <w:rsid w:val="00A65635"/>
    <w:rsid w:val="00A65667"/>
    <w:rsid w:val="00A6585D"/>
    <w:rsid w:val="00A65A95"/>
    <w:rsid w:val="00A65E40"/>
    <w:rsid w:val="00A6627D"/>
    <w:rsid w:val="00A66487"/>
    <w:rsid w:val="00A66DC0"/>
    <w:rsid w:val="00A66E97"/>
    <w:rsid w:val="00A67374"/>
    <w:rsid w:val="00A6791D"/>
    <w:rsid w:val="00A67940"/>
    <w:rsid w:val="00A67ACD"/>
    <w:rsid w:val="00A67C9A"/>
    <w:rsid w:val="00A700F9"/>
    <w:rsid w:val="00A7022C"/>
    <w:rsid w:val="00A705E3"/>
    <w:rsid w:val="00A71B0B"/>
    <w:rsid w:val="00A71B87"/>
    <w:rsid w:val="00A71B8B"/>
    <w:rsid w:val="00A71BD6"/>
    <w:rsid w:val="00A72165"/>
    <w:rsid w:val="00A721EE"/>
    <w:rsid w:val="00A723E5"/>
    <w:rsid w:val="00A72A96"/>
    <w:rsid w:val="00A7316B"/>
    <w:rsid w:val="00A73437"/>
    <w:rsid w:val="00A734A3"/>
    <w:rsid w:val="00A73699"/>
    <w:rsid w:val="00A73A85"/>
    <w:rsid w:val="00A73B7C"/>
    <w:rsid w:val="00A73C10"/>
    <w:rsid w:val="00A73D3D"/>
    <w:rsid w:val="00A73D8B"/>
    <w:rsid w:val="00A7412E"/>
    <w:rsid w:val="00A7417E"/>
    <w:rsid w:val="00A74386"/>
    <w:rsid w:val="00A745D5"/>
    <w:rsid w:val="00A746A1"/>
    <w:rsid w:val="00A74C06"/>
    <w:rsid w:val="00A74CEA"/>
    <w:rsid w:val="00A75A3F"/>
    <w:rsid w:val="00A75D26"/>
    <w:rsid w:val="00A75E81"/>
    <w:rsid w:val="00A75F41"/>
    <w:rsid w:val="00A76148"/>
    <w:rsid w:val="00A762B8"/>
    <w:rsid w:val="00A762FA"/>
    <w:rsid w:val="00A76726"/>
    <w:rsid w:val="00A76B26"/>
    <w:rsid w:val="00A76C36"/>
    <w:rsid w:val="00A77101"/>
    <w:rsid w:val="00A774AC"/>
    <w:rsid w:val="00A779F4"/>
    <w:rsid w:val="00A77BC6"/>
    <w:rsid w:val="00A77FC6"/>
    <w:rsid w:val="00A80257"/>
    <w:rsid w:val="00A80BA6"/>
    <w:rsid w:val="00A80D90"/>
    <w:rsid w:val="00A80EBD"/>
    <w:rsid w:val="00A80F82"/>
    <w:rsid w:val="00A81038"/>
    <w:rsid w:val="00A81125"/>
    <w:rsid w:val="00A817D5"/>
    <w:rsid w:val="00A81841"/>
    <w:rsid w:val="00A819E7"/>
    <w:rsid w:val="00A81A13"/>
    <w:rsid w:val="00A81C7F"/>
    <w:rsid w:val="00A81E6F"/>
    <w:rsid w:val="00A820CA"/>
    <w:rsid w:val="00A8226E"/>
    <w:rsid w:val="00A8233F"/>
    <w:rsid w:val="00A82B1A"/>
    <w:rsid w:val="00A82DAC"/>
    <w:rsid w:val="00A83037"/>
    <w:rsid w:val="00A83372"/>
    <w:rsid w:val="00A833D1"/>
    <w:rsid w:val="00A8416F"/>
    <w:rsid w:val="00A841F3"/>
    <w:rsid w:val="00A846B3"/>
    <w:rsid w:val="00A84A94"/>
    <w:rsid w:val="00A84FE4"/>
    <w:rsid w:val="00A853DB"/>
    <w:rsid w:val="00A858D7"/>
    <w:rsid w:val="00A85F31"/>
    <w:rsid w:val="00A85F79"/>
    <w:rsid w:val="00A85FEE"/>
    <w:rsid w:val="00A8614F"/>
    <w:rsid w:val="00A8656E"/>
    <w:rsid w:val="00A86F89"/>
    <w:rsid w:val="00A870D5"/>
    <w:rsid w:val="00A873C3"/>
    <w:rsid w:val="00A87585"/>
    <w:rsid w:val="00A87646"/>
    <w:rsid w:val="00A877B2"/>
    <w:rsid w:val="00A87CB8"/>
    <w:rsid w:val="00A87DB7"/>
    <w:rsid w:val="00A87E1C"/>
    <w:rsid w:val="00A902CB"/>
    <w:rsid w:val="00A9030A"/>
    <w:rsid w:val="00A9090A"/>
    <w:rsid w:val="00A915E5"/>
    <w:rsid w:val="00A917CD"/>
    <w:rsid w:val="00A917DA"/>
    <w:rsid w:val="00A91CD2"/>
    <w:rsid w:val="00A91ECE"/>
    <w:rsid w:val="00A921DB"/>
    <w:rsid w:val="00A9227D"/>
    <w:rsid w:val="00A927C8"/>
    <w:rsid w:val="00A9288D"/>
    <w:rsid w:val="00A92C23"/>
    <w:rsid w:val="00A92FF4"/>
    <w:rsid w:val="00A93508"/>
    <w:rsid w:val="00A939CD"/>
    <w:rsid w:val="00A939EC"/>
    <w:rsid w:val="00A93B0D"/>
    <w:rsid w:val="00A93B8F"/>
    <w:rsid w:val="00A93DB4"/>
    <w:rsid w:val="00A940F1"/>
    <w:rsid w:val="00A9459F"/>
    <w:rsid w:val="00A94929"/>
    <w:rsid w:val="00A949F0"/>
    <w:rsid w:val="00A94B2C"/>
    <w:rsid w:val="00A94B73"/>
    <w:rsid w:val="00A95177"/>
    <w:rsid w:val="00A957F7"/>
    <w:rsid w:val="00A9586F"/>
    <w:rsid w:val="00A95EA6"/>
    <w:rsid w:val="00A96002"/>
    <w:rsid w:val="00A960FB"/>
    <w:rsid w:val="00A9675E"/>
    <w:rsid w:val="00A96BE6"/>
    <w:rsid w:val="00A96E7B"/>
    <w:rsid w:val="00A976B7"/>
    <w:rsid w:val="00A97763"/>
    <w:rsid w:val="00A97BC8"/>
    <w:rsid w:val="00A97EE0"/>
    <w:rsid w:val="00AA0122"/>
    <w:rsid w:val="00AA026A"/>
    <w:rsid w:val="00AA06A8"/>
    <w:rsid w:val="00AA0DFA"/>
    <w:rsid w:val="00AA1712"/>
    <w:rsid w:val="00AA1713"/>
    <w:rsid w:val="00AA17CF"/>
    <w:rsid w:val="00AA1897"/>
    <w:rsid w:val="00AA2669"/>
    <w:rsid w:val="00AA28A2"/>
    <w:rsid w:val="00AA2A05"/>
    <w:rsid w:val="00AA2A8D"/>
    <w:rsid w:val="00AA2D6C"/>
    <w:rsid w:val="00AA3D34"/>
    <w:rsid w:val="00AA3DE7"/>
    <w:rsid w:val="00AA3ECA"/>
    <w:rsid w:val="00AA3FEE"/>
    <w:rsid w:val="00AA3FF3"/>
    <w:rsid w:val="00AA4036"/>
    <w:rsid w:val="00AA48B7"/>
    <w:rsid w:val="00AA4D9D"/>
    <w:rsid w:val="00AA4E75"/>
    <w:rsid w:val="00AA51AB"/>
    <w:rsid w:val="00AA51FF"/>
    <w:rsid w:val="00AA53D8"/>
    <w:rsid w:val="00AA54DF"/>
    <w:rsid w:val="00AA5953"/>
    <w:rsid w:val="00AA59BC"/>
    <w:rsid w:val="00AA5E6C"/>
    <w:rsid w:val="00AA5EB3"/>
    <w:rsid w:val="00AA5FA7"/>
    <w:rsid w:val="00AA60BA"/>
    <w:rsid w:val="00AA653E"/>
    <w:rsid w:val="00AA68D2"/>
    <w:rsid w:val="00AA6AEB"/>
    <w:rsid w:val="00AA739A"/>
    <w:rsid w:val="00AA7459"/>
    <w:rsid w:val="00AA7493"/>
    <w:rsid w:val="00AA76E1"/>
    <w:rsid w:val="00AA7769"/>
    <w:rsid w:val="00AA777B"/>
    <w:rsid w:val="00AA7A80"/>
    <w:rsid w:val="00AA7C60"/>
    <w:rsid w:val="00AA7E67"/>
    <w:rsid w:val="00AA7E6A"/>
    <w:rsid w:val="00AB016B"/>
    <w:rsid w:val="00AB0474"/>
    <w:rsid w:val="00AB053B"/>
    <w:rsid w:val="00AB0871"/>
    <w:rsid w:val="00AB0977"/>
    <w:rsid w:val="00AB0E25"/>
    <w:rsid w:val="00AB0FCE"/>
    <w:rsid w:val="00AB0FF0"/>
    <w:rsid w:val="00AB1120"/>
    <w:rsid w:val="00AB18D2"/>
    <w:rsid w:val="00AB1B1C"/>
    <w:rsid w:val="00AB1D96"/>
    <w:rsid w:val="00AB233C"/>
    <w:rsid w:val="00AB2429"/>
    <w:rsid w:val="00AB265C"/>
    <w:rsid w:val="00AB2EF2"/>
    <w:rsid w:val="00AB2F68"/>
    <w:rsid w:val="00AB33EA"/>
    <w:rsid w:val="00AB35D5"/>
    <w:rsid w:val="00AB3820"/>
    <w:rsid w:val="00AB386A"/>
    <w:rsid w:val="00AB3C5E"/>
    <w:rsid w:val="00AB407E"/>
    <w:rsid w:val="00AB40BF"/>
    <w:rsid w:val="00AB460B"/>
    <w:rsid w:val="00AB4761"/>
    <w:rsid w:val="00AB4921"/>
    <w:rsid w:val="00AB4963"/>
    <w:rsid w:val="00AB4B6F"/>
    <w:rsid w:val="00AB4CD5"/>
    <w:rsid w:val="00AB4D9D"/>
    <w:rsid w:val="00AB4ED1"/>
    <w:rsid w:val="00AB5A69"/>
    <w:rsid w:val="00AB5E52"/>
    <w:rsid w:val="00AB6367"/>
    <w:rsid w:val="00AB6558"/>
    <w:rsid w:val="00AB6BE9"/>
    <w:rsid w:val="00AB6E3E"/>
    <w:rsid w:val="00AB6F02"/>
    <w:rsid w:val="00AB771D"/>
    <w:rsid w:val="00AB7777"/>
    <w:rsid w:val="00AB78D8"/>
    <w:rsid w:val="00AB7C8D"/>
    <w:rsid w:val="00AC00D2"/>
    <w:rsid w:val="00AC0109"/>
    <w:rsid w:val="00AC04A1"/>
    <w:rsid w:val="00AC10A8"/>
    <w:rsid w:val="00AC190A"/>
    <w:rsid w:val="00AC1C2C"/>
    <w:rsid w:val="00AC22B2"/>
    <w:rsid w:val="00AC234F"/>
    <w:rsid w:val="00AC27A5"/>
    <w:rsid w:val="00AC2930"/>
    <w:rsid w:val="00AC304A"/>
    <w:rsid w:val="00AC30CB"/>
    <w:rsid w:val="00AC328A"/>
    <w:rsid w:val="00AC3351"/>
    <w:rsid w:val="00AC33FA"/>
    <w:rsid w:val="00AC37D7"/>
    <w:rsid w:val="00AC3BDC"/>
    <w:rsid w:val="00AC3FF3"/>
    <w:rsid w:val="00AC4631"/>
    <w:rsid w:val="00AC4996"/>
    <w:rsid w:val="00AC4B60"/>
    <w:rsid w:val="00AC4BA0"/>
    <w:rsid w:val="00AC56AA"/>
    <w:rsid w:val="00AC57B9"/>
    <w:rsid w:val="00AC5BC2"/>
    <w:rsid w:val="00AC6056"/>
    <w:rsid w:val="00AC6413"/>
    <w:rsid w:val="00AC680D"/>
    <w:rsid w:val="00AC6CAA"/>
    <w:rsid w:val="00AC6F85"/>
    <w:rsid w:val="00AC76B4"/>
    <w:rsid w:val="00AC76C9"/>
    <w:rsid w:val="00AC7733"/>
    <w:rsid w:val="00AC7754"/>
    <w:rsid w:val="00AC78C8"/>
    <w:rsid w:val="00AC7DB7"/>
    <w:rsid w:val="00AC7FEF"/>
    <w:rsid w:val="00AD05D6"/>
    <w:rsid w:val="00AD0EFD"/>
    <w:rsid w:val="00AD16D5"/>
    <w:rsid w:val="00AD172F"/>
    <w:rsid w:val="00AD1774"/>
    <w:rsid w:val="00AD1858"/>
    <w:rsid w:val="00AD18B0"/>
    <w:rsid w:val="00AD1B62"/>
    <w:rsid w:val="00AD1B8B"/>
    <w:rsid w:val="00AD1D99"/>
    <w:rsid w:val="00AD1E6A"/>
    <w:rsid w:val="00AD22C7"/>
    <w:rsid w:val="00AD2360"/>
    <w:rsid w:val="00AD2493"/>
    <w:rsid w:val="00AD2531"/>
    <w:rsid w:val="00AD27F4"/>
    <w:rsid w:val="00AD2F5B"/>
    <w:rsid w:val="00AD3077"/>
    <w:rsid w:val="00AD323A"/>
    <w:rsid w:val="00AD394B"/>
    <w:rsid w:val="00AD3AD0"/>
    <w:rsid w:val="00AD3E05"/>
    <w:rsid w:val="00AD4012"/>
    <w:rsid w:val="00AD429C"/>
    <w:rsid w:val="00AD4637"/>
    <w:rsid w:val="00AD4A4B"/>
    <w:rsid w:val="00AD4AC0"/>
    <w:rsid w:val="00AD4C2F"/>
    <w:rsid w:val="00AD50EC"/>
    <w:rsid w:val="00AD54D9"/>
    <w:rsid w:val="00AD5700"/>
    <w:rsid w:val="00AD5843"/>
    <w:rsid w:val="00AD59D1"/>
    <w:rsid w:val="00AD5B38"/>
    <w:rsid w:val="00AD5F1B"/>
    <w:rsid w:val="00AD6013"/>
    <w:rsid w:val="00AD669B"/>
    <w:rsid w:val="00AD66D9"/>
    <w:rsid w:val="00AD6884"/>
    <w:rsid w:val="00AD6900"/>
    <w:rsid w:val="00AD6DF0"/>
    <w:rsid w:val="00AD6ED7"/>
    <w:rsid w:val="00AD71B5"/>
    <w:rsid w:val="00AD72D3"/>
    <w:rsid w:val="00AD75A3"/>
    <w:rsid w:val="00AD7B02"/>
    <w:rsid w:val="00AD7B8B"/>
    <w:rsid w:val="00AD7D3A"/>
    <w:rsid w:val="00AD7DF2"/>
    <w:rsid w:val="00AE074A"/>
    <w:rsid w:val="00AE1A2B"/>
    <w:rsid w:val="00AE1B22"/>
    <w:rsid w:val="00AE2406"/>
    <w:rsid w:val="00AE244F"/>
    <w:rsid w:val="00AE261F"/>
    <w:rsid w:val="00AE27D0"/>
    <w:rsid w:val="00AE2A30"/>
    <w:rsid w:val="00AE2E75"/>
    <w:rsid w:val="00AE3F6D"/>
    <w:rsid w:val="00AE3F74"/>
    <w:rsid w:val="00AE405F"/>
    <w:rsid w:val="00AE4085"/>
    <w:rsid w:val="00AE40BA"/>
    <w:rsid w:val="00AE449E"/>
    <w:rsid w:val="00AE4623"/>
    <w:rsid w:val="00AE489F"/>
    <w:rsid w:val="00AE4AE9"/>
    <w:rsid w:val="00AE4CCA"/>
    <w:rsid w:val="00AE4EFE"/>
    <w:rsid w:val="00AE4F25"/>
    <w:rsid w:val="00AE5714"/>
    <w:rsid w:val="00AE59E2"/>
    <w:rsid w:val="00AE5C91"/>
    <w:rsid w:val="00AE6502"/>
    <w:rsid w:val="00AE665B"/>
    <w:rsid w:val="00AE68F8"/>
    <w:rsid w:val="00AE6BA4"/>
    <w:rsid w:val="00AE6CA8"/>
    <w:rsid w:val="00AE6E14"/>
    <w:rsid w:val="00AE6F00"/>
    <w:rsid w:val="00AE7660"/>
    <w:rsid w:val="00AE7867"/>
    <w:rsid w:val="00AE798A"/>
    <w:rsid w:val="00AE7E7C"/>
    <w:rsid w:val="00AE7F20"/>
    <w:rsid w:val="00AF036A"/>
    <w:rsid w:val="00AF03FD"/>
    <w:rsid w:val="00AF0794"/>
    <w:rsid w:val="00AF089C"/>
    <w:rsid w:val="00AF09C6"/>
    <w:rsid w:val="00AF0A3B"/>
    <w:rsid w:val="00AF0C75"/>
    <w:rsid w:val="00AF0E60"/>
    <w:rsid w:val="00AF1110"/>
    <w:rsid w:val="00AF138E"/>
    <w:rsid w:val="00AF13B5"/>
    <w:rsid w:val="00AF1600"/>
    <w:rsid w:val="00AF1704"/>
    <w:rsid w:val="00AF18F5"/>
    <w:rsid w:val="00AF1910"/>
    <w:rsid w:val="00AF1B27"/>
    <w:rsid w:val="00AF1E5B"/>
    <w:rsid w:val="00AF204F"/>
    <w:rsid w:val="00AF207F"/>
    <w:rsid w:val="00AF2082"/>
    <w:rsid w:val="00AF2119"/>
    <w:rsid w:val="00AF2382"/>
    <w:rsid w:val="00AF238F"/>
    <w:rsid w:val="00AF25B2"/>
    <w:rsid w:val="00AF2E03"/>
    <w:rsid w:val="00AF39C1"/>
    <w:rsid w:val="00AF3B12"/>
    <w:rsid w:val="00AF3BCA"/>
    <w:rsid w:val="00AF437A"/>
    <w:rsid w:val="00AF46E1"/>
    <w:rsid w:val="00AF46F6"/>
    <w:rsid w:val="00AF4727"/>
    <w:rsid w:val="00AF479B"/>
    <w:rsid w:val="00AF498E"/>
    <w:rsid w:val="00AF4CE7"/>
    <w:rsid w:val="00AF4CEA"/>
    <w:rsid w:val="00AF501C"/>
    <w:rsid w:val="00AF507B"/>
    <w:rsid w:val="00AF538B"/>
    <w:rsid w:val="00AF53CD"/>
    <w:rsid w:val="00AF566A"/>
    <w:rsid w:val="00AF59C1"/>
    <w:rsid w:val="00AF5B2A"/>
    <w:rsid w:val="00AF5B5F"/>
    <w:rsid w:val="00AF603A"/>
    <w:rsid w:val="00AF6680"/>
    <w:rsid w:val="00AF67EF"/>
    <w:rsid w:val="00AF698E"/>
    <w:rsid w:val="00AF6998"/>
    <w:rsid w:val="00AF6F77"/>
    <w:rsid w:val="00AF709E"/>
    <w:rsid w:val="00AF70D7"/>
    <w:rsid w:val="00AF71C4"/>
    <w:rsid w:val="00AF71E2"/>
    <w:rsid w:val="00AF72A0"/>
    <w:rsid w:val="00AF7401"/>
    <w:rsid w:val="00AF79D9"/>
    <w:rsid w:val="00B003B7"/>
    <w:rsid w:val="00B00456"/>
    <w:rsid w:val="00B004DE"/>
    <w:rsid w:val="00B005F0"/>
    <w:rsid w:val="00B00B4B"/>
    <w:rsid w:val="00B00C25"/>
    <w:rsid w:val="00B00D04"/>
    <w:rsid w:val="00B010B0"/>
    <w:rsid w:val="00B01163"/>
    <w:rsid w:val="00B0133F"/>
    <w:rsid w:val="00B01692"/>
    <w:rsid w:val="00B017D0"/>
    <w:rsid w:val="00B020AF"/>
    <w:rsid w:val="00B021D9"/>
    <w:rsid w:val="00B02410"/>
    <w:rsid w:val="00B02482"/>
    <w:rsid w:val="00B02573"/>
    <w:rsid w:val="00B02785"/>
    <w:rsid w:val="00B029DC"/>
    <w:rsid w:val="00B02DF9"/>
    <w:rsid w:val="00B03098"/>
    <w:rsid w:val="00B03A79"/>
    <w:rsid w:val="00B03C17"/>
    <w:rsid w:val="00B03CA0"/>
    <w:rsid w:val="00B03DED"/>
    <w:rsid w:val="00B03FD3"/>
    <w:rsid w:val="00B04A66"/>
    <w:rsid w:val="00B04B06"/>
    <w:rsid w:val="00B04C89"/>
    <w:rsid w:val="00B05450"/>
    <w:rsid w:val="00B05456"/>
    <w:rsid w:val="00B057B3"/>
    <w:rsid w:val="00B0609A"/>
    <w:rsid w:val="00B06539"/>
    <w:rsid w:val="00B0667E"/>
    <w:rsid w:val="00B06872"/>
    <w:rsid w:val="00B06BCF"/>
    <w:rsid w:val="00B06FCB"/>
    <w:rsid w:val="00B070A6"/>
    <w:rsid w:val="00B07138"/>
    <w:rsid w:val="00B071E0"/>
    <w:rsid w:val="00B0733D"/>
    <w:rsid w:val="00B07613"/>
    <w:rsid w:val="00B07802"/>
    <w:rsid w:val="00B078FC"/>
    <w:rsid w:val="00B07CB0"/>
    <w:rsid w:val="00B07FE7"/>
    <w:rsid w:val="00B10403"/>
    <w:rsid w:val="00B10A5A"/>
    <w:rsid w:val="00B10B41"/>
    <w:rsid w:val="00B10C72"/>
    <w:rsid w:val="00B10D01"/>
    <w:rsid w:val="00B10EBF"/>
    <w:rsid w:val="00B11271"/>
    <w:rsid w:val="00B1139B"/>
    <w:rsid w:val="00B11613"/>
    <w:rsid w:val="00B11D87"/>
    <w:rsid w:val="00B1219B"/>
    <w:rsid w:val="00B12253"/>
    <w:rsid w:val="00B12650"/>
    <w:rsid w:val="00B12956"/>
    <w:rsid w:val="00B12A63"/>
    <w:rsid w:val="00B12D5C"/>
    <w:rsid w:val="00B12FDE"/>
    <w:rsid w:val="00B13469"/>
    <w:rsid w:val="00B13583"/>
    <w:rsid w:val="00B135BC"/>
    <w:rsid w:val="00B139CE"/>
    <w:rsid w:val="00B13B72"/>
    <w:rsid w:val="00B13B87"/>
    <w:rsid w:val="00B13C67"/>
    <w:rsid w:val="00B13C72"/>
    <w:rsid w:val="00B13CF9"/>
    <w:rsid w:val="00B13D2A"/>
    <w:rsid w:val="00B13DCB"/>
    <w:rsid w:val="00B13E44"/>
    <w:rsid w:val="00B13E70"/>
    <w:rsid w:val="00B14859"/>
    <w:rsid w:val="00B1495F"/>
    <w:rsid w:val="00B14BA8"/>
    <w:rsid w:val="00B14CFE"/>
    <w:rsid w:val="00B14FF0"/>
    <w:rsid w:val="00B15008"/>
    <w:rsid w:val="00B15094"/>
    <w:rsid w:val="00B15856"/>
    <w:rsid w:val="00B15E27"/>
    <w:rsid w:val="00B161CF"/>
    <w:rsid w:val="00B163A3"/>
    <w:rsid w:val="00B163D8"/>
    <w:rsid w:val="00B167CA"/>
    <w:rsid w:val="00B17399"/>
    <w:rsid w:val="00B17ADB"/>
    <w:rsid w:val="00B17E2D"/>
    <w:rsid w:val="00B17F56"/>
    <w:rsid w:val="00B2017E"/>
    <w:rsid w:val="00B203E0"/>
    <w:rsid w:val="00B204ED"/>
    <w:rsid w:val="00B20EEC"/>
    <w:rsid w:val="00B20FFA"/>
    <w:rsid w:val="00B210C8"/>
    <w:rsid w:val="00B211AC"/>
    <w:rsid w:val="00B212C7"/>
    <w:rsid w:val="00B214F2"/>
    <w:rsid w:val="00B21851"/>
    <w:rsid w:val="00B21ACC"/>
    <w:rsid w:val="00B21BA9"/>
    <w:rsid w:val="00B21BC5"/>
    <w:rsid w:val="00B21BF8"/>
    <w:rsid w:val="00B21E77"/>
    <w:rsid w:val="00B22126"/>
    <w:rsid w:val="00B22202"/>
    <w:rsid w:val="00B22470"/>
    <w:rsid w:val="00B22F77"/>
    <w:rsid w:val="00B2357B"/>
    <w:rsid w:val="00B235A5"/>
    <w:rsid w:val="00B23B09"/>
    <w:rsid w:val="00B2406E"/>
    <w:rsid w:val="00B244C8"/>
    <w:rsid w:val="00B24689"/>
    <w:rsid w:val="00B24E3A"/>
    <w:rsid w:val="00B25106"/>
    <w:rsid w:val="00B25535"/>
    <w:rsid w:val="00B25A43"/>
    <w:rsid w:val="00B25AC9"/>
    <w:rsid w:val="00B25F37"/>
    <w:rsid w:val="00B260CB"/>
    <w:rsid w:val="00B262F4"/>
    <w:rsid w:val="00B268EC"/>
    <w:rsid w:val="00B26963"/>
    <w:rsid w:val="00B26986"/>
    <w:rsid w:val="00B26AA1"/>
    <w:rsid w:val="00B26C04"/>
    <w:rsid w:val="00B26DC4"/>
    <w:rsid w:val="00B270A9"/>
    <w:rsid w:val="00B27326"/>
    <w:rsid w:val="00B2783A"/>
    <w:rsid w:val="00B30187"/>
    <w:rsid w:val="00B3022B"/>
    <w:rsid w:val="00B30395"/>
    <w:rsid w:val="00B305E0"/>
    <w:rsid w:val="00B3061F"/>
    <w:rsid w:val="00B309C3"/>
    <w:rsid w:val="00B30FCF"/>
    <w:rsid w:val="00B314DE"/>
    <w:rsid w:val="00B31663"/>
    <w:rsid w:val="00B317D8"/>
    <w:rsid w:val="00B31823"/>
    <w:rsid w:val="00B31CD3"/>
    <w:rsid w:val="00B31F3C"/>
    <w:rsid w:val="00B32090"/>
    <w:rsid w:val="00B32635"/>
    <w:rsid w:val="00B32845"/>
    <w:rsid w:val="00B32AD7"/>
    <w:rsid w:val="00B32C9C"/>
    <w:rsid w:val="00B33273"/>
    <w:rsid w:val="00B336CF"/>
    <w:rsid w:val="00B3383B"/>
    <w:rsid w:val="00B345B8"/>
    <w:rsid w:val="00B348E7"/>
    <w:rsid w:val="00B34A5A"/>
    <w:rsid w:val="00B34BEB"/>
    <w:rsid w:val="00B34DBA"/>
    <w:rsid w:val="00B35302"/>
    <w:rsid w:val="00B35C4F"/>
    <w:rsid w:val="00B35E85"/>
    <w:rsid w:val="00B35E88"/>
    <w:rsid w:val="00B36048"/>
    <w:rsid w:val="00B36052"/>
    <w:rsid w:val="00B3631C"/>
    <w:rsid w:val="00B36395"/>
    <w:rsid w:val="00B363E6"/>
    <w:rsid w:val="00B36A4B"/>
    <w:rsid w:val="00B37A69"/>
    <w:rsid w:val="00B40246"/>
    <w:rsid w:val="00B40363"/>
    <w:rsid w:val="00B40B66"/>
    <w:rsid w:val="00B40C92"/>
    <w:rsid w:val="00B4110B"/>
    <w:rsid w:val="00B41221"/>
    <w:rsid w:val="00B41270"/>
    <w:rsid w:val="00B415C5"/>
    <w:rsid w:val="00B41721"/>
    <w:rsid w:val="00B419BF"/>
    <w:rsid w:val="00B41A0D"/>
    <w:rsid w:val="00B41D9D"/>
    <w:rsid w:val="00B41E87"/>
    <w:rsid w:val="00B41F83"/>
    <w:rsid w:val="00B426F0"/>
    <w:rsid w:val="00B429C2"/>
    <w:rsid w:val="00B42AD2"/>
    <w:rsid w:val="00B42F23"/>
    <w:rsid w:val="00B43413"/>
    <w:rsid w:val="00B43808"/>
    <w:rsid w:val="00B4385C"/>
    <w:rsid w:val="00B4393C"/>
    <w:rsid w:val="00B43A35"/>
    <w:rsid w:val="00B43C63"/>
    <w:rsid w:val="00B43DBF"/>
    <w:rsid w:val="00B4419E"/>
    <w:rsid w:val="00B44276"/>
    <w:rsid w:val="00B44404"/>
    <w:rsid w:val="00B44947"/>
    <w:rsid w:val="00B449EA"/>
    <w:rsid w:val="00B44AC6"/>
    <w:rsid w:val="00B45E85"/>
    <w:rsid w:val="00B46161"/>
    <w:rsid w:val="00B4644F"/>
    <w:rsid w:val="00B4667A"/>
    <w:rsid w:val="00B46BC2"/>
    <w:rsid w:val="00B47002"/>
    <w:rsid w:val="00B47194"/>
    <w:rsid w:val="00B47255"/>
    <w:rsid w:val="00B4779D"/>
    <w:rsid w:val="00B47835"/>
    <w:rsid w:val="00B47DD5"/>
    <w:rsid w:val="00B501A6"/>
    <w:rsid w:val="00B5038D"/>
    <w:rsid w:val="00B5046F"/>
    <w:rsid w:val="00B50686"/>
    <w:rsid w:val="00B50B22"/>
    <w:rsid w:val="00B50CC8"/>
    <w:rsid w:val="00B510AB"/>
    <w:rsid w:val="00B514D3"/>
    <w:rsid w:val="00B514D5"/>
    <w:rsid w:val="00B517B0"/>
    <w:rsid w:val="00B5204F"/>
    <w:rsid w:val="00B52298"/>
    <w:rsid w:val="00B52ADE"/>
    <w:rsid w:val="00B52B43"/>
    <w:rsid w:val="00B52BC1"/>
    <w:rsid w:val="00B52DDD"/>
    <w:rsid w:val="00B532A8"/>
    <w:rsid w:val="00B53C1E"/>
    <w:rsid w:val="00B53C99"/>
    <w:rsid w:val="00B53CAB"/>
    <w:rsid w:val="00B53E57"/>
    <w:rsid w:val="00B54012"/>
    <w:rsid w:val="00B5418B"/>
    <w:rsid w:val="00B544A1"/>
    <w:rsid w:val="00B548AD"/>
    <w:rsid w:val="00B548B4"/>
    <w:rsid w:val="00B54AAD"/>
    <w:rsid w:val="00B54D37"/>
    <w:rsid w:val="00B55744"/>
    <w:rsid w:val="00B559AC"/>
    <w:rsid w:val="00B560AC"/>
    <w:rsid w:val="00B56196"/>
    <w:rsid w:val="00B56343"/>
    <w:rsid w:val="00B569FE"/>
    <w:rsid w:val="00B56B85"/>
    <w:rsid w:val="00B56C89"/>
    <w:rsid w:val="00B56E8B"/>
    <w:rsid w:val="00B570D3"/>
    <w:rsid w:val="00B57474"/>
    <w:rsid w:val="00B5764C"/>
    <w:rsid w:val="00B577A2"/>
    <w:rsid w:val="00B5787C"/>
    <w:rsid w:val="00B57ADA"/>
    <w:rsid w:val="00B57FAA"/>
    <w:rsid w:val="00B603C7"/>
    <w:rsid w:val="00B604DF"/>
    <w:rsid w:val="00B607CC"/>
    <w:rsid w:val="00B608AA"/>
    <w:rsid w:val="00B60A12"/>
    <w:rsid w:val="00B60A32"/>
    <w:rsid w:val="00B60B5A"/>
    <w:rsid w:val="00B60CE1"/>
    <w:rsid w:val="00B610A2"/>
    <w:rsid w:val="00B611EE"/>
    <w:rsid w:val="00B614C9"/>
    <w:rsid w:val="00B61605"/>
    <w:rsid w:val="00B61802"/>
    <w:rsid w:val="00B61837"/>
    <w:rsid w:val="00B61C01"/>
    <w:rsid w:val="00B61C4E"/>
    <w:rsid w:val="00B61EBA"/>
    <w:rsid w:val="00B61F03"/>
    <w:rsid w:val="00B6214B"/>
    <w:rsid w:val="00B625D3"/>
    <w:rsid w:val="00B62607"/>
    <w:rsid w:val="00B6292E"/>
    <w:rsid w:val="00B629B1"/>
    <w:rsid w:val="00B62C54"/>
    <w:rsid w:val="00B62E15"/>
    <w:rsid w:val="00B63048"/>
    <w:rsid w:val="00B63301"/>
    <w:rsid w:val="00B63F12"/>
    <w:rsid w:val="00B63FA1"/>
    <w:rsid w:val="00B63FBA"/>
    <w:rsid w:val="00B6437E"/>
    <w:rsid w:val="00B64404"/>
    <w:rsid w:val="00B6475C"/>
    <w:rsid w:val="00B64A30"/>
    <w:rsid w:val="00B64A6F"/>
    <w:rsid w:val="00B65571"/>
    <w:rsid w:val="00B65C49"/>
    <w:rsid w:val="00B667BE"/>
    <w:rsid w:val="00B66975"/>
    <w:rsid w:val="00B66B8A"/>
    <w:rsid w:val="00B66BEF"/>
    <w:rsid w:val="00B66D36"/>
    <w:rsid w:val="00B66E01"/>
    <w:rsid w:val="00B66F8F"/>
    <w:rsid w:val="00B66FDC"/>
    <w:rsid w:val="00B6752D"/>
    <w:rsid w:val="00B6785D"/>
    <w:rsid w:val="00B6793D"/>
    <w:rsid w:val="00B679B5"/>
    <w:rsid w:val="00B703CF"/>
    <w:rsid w:val="00B708C6"/>
    <w:rsid w:val="00B70B5C"/>
    <w:rsid w:val="00B70BE6"/>
    <w:rsid w:val="00B70EEE"/>
    <w:rsid w:val="00B713C5"/>
    <w:rsid w:val="00B713DD"/>
    <w:rsid w:val="00B71513"/>
    <w:rsid w:val="00B715C2"/>
    <w:rsid w:val="00B7193E"/>
    <w:rsid w:val="00B71C1B"/>
    <w:rsid w:val="00B71D04"/>
    <w:rsid w:val="00B72218"/>
    <w:rsid w:val="00B72266"/>
    <w:rsid w:val="00B728E1"/>
    <w:rsid w:val="00B72957"/>
    <w:rsid w:val="00B72A5D"/>
    <w:rsid w:val="00B72BFD"/>
    <w:rsid w:val="00B72E33"/>
    <w:rsid w:val="00B72FFB"/>
    <w:rsid w:val="00B73435"/>
    <w:rsid w:val="00B73521"/>
    <w:rsid w:val="00B73627"/>
    <w:rsid w:val="00B73B7D"/>
    <w:rsid w:val="00B73C91"/>
    <w:rsid w:val="00B73CFD"/>
    <w:rsid w:val="00B741DB"/>
    <w:rsid w:val="00B744CF"/>
    <w:rsid w:val="00B748EE"/>
    <w:rsid w:val="00B74A72"/>
    <w:rsid w:val="00B74AB7"/>
    <w:rsid w:val="00B74B16"/>
    <w:rsid w:val="00B74D6E"/>
    <w:rsid w:val="00B74E3A"/>
    <w:rsid w:val="00B752A1"/>
    <w:rsid w:val="00B756AB"/>
    <w:rsid w:val="00B758D8"/>
    <w:rsid w:val="00B75A73"/>
    <w:rsid w:val="00B76320"/>
    <w:rsid w:val="00B763F9"/>
    <w:rsid w:val="00B76E5B"/>
    <w:rsid w:val="00B771D7"/>
    <w:rsid w:val="00B778E8"/>
    <w:rsid w:val="00B77B7B"/>
    <w:rsid w:val="00B77E11"/>
    <w:rsid w:val="00B8042A"/>
    <w:rsid w:val="00B804D1"/>
    <w:rsid w:val="00B8067A"/>
    <w:rsid w:val="00B807D6"/>
    <w:rsid w:val="00B80EF7"/>
    <w:rsid w:val="00B81211"/>
    <w:rsid w:val="00B81CBF"/>
    <w:rsid w:val="00B81E29"/>
    <w:rsid w:val="00B82069"/>
    <w:rsid w:val="00B82823"/>
    <w:rsid w:val="00B82882"/>
    <w:rsid w:val="00B82C7A"/>
    <w:rsid w:val="00B833B6"/>
    <w:rsid w:val="00B8355A"/>
    <w:rsid w:val="00B83753"/>
    <w:rsid w:val="00B83B4F"/>
    <w:rsid w:val="00B83EC4"/>
    <w:rsid w:val="00B83FDC"/>
    <w:rsid w:val="00B84042"/>
    <w:rsid w:val="00B8426A"/>
    <w:rsid w:val="00B8505C"/>
    <w:rsid w:val="00B85259"/>
    <w:rsid w:val="00B852E2"/>
    <w:rsid w:val="00B85682"/>
    <w:rsid w:val="00B85779"/>
    <w:rsid w:val="00B85A05"/>
    <w:rsid w:val="00B85F75"/>
    <w:rsid w:val="00B86416"/>
    <w:rsid w:val="00B8705E"/>
    <w:rsid w:val="00B8713B"/>
    <w:rsid w:val="00B873C9"/>
    <w:rsid w:val="00B87DB8"/>
    <w:rsid w:val="00B87F6B"/>
    <w:rsid w:val="00B9035C"/>
    <w:rsid w:val="00B904BE"/>
    <w:rsid w:val="00B90DF2"/>
    <w:rsid w:val="00B91089"/>
    <w:rsid w:val="00B914E7"/>
    <w:rsid w:val="00B917F7"/>
    <w:rsid w:val="00B91ADE"/>
    <w:rsid w:val="00B91B2D"/>
    <w:rsid w:val="00B9280A"/>
    <w:rsid w:val="00B92A59"/>
    <w:rsid w:val="00B92D71"/>
    <w:rsid w:val="00B9312B"/>
    <w:rsid w:val="00B93608"/>
    <w:rsid w:val="00B936AB"/>
    <w:rsid w:val="00B93892"/>
    <w:rsid w:val="00B93E51"/>
    <w:rsid w:val="00B94075"/>
    <w:rsid w:val="00B944DF"/>
    <w:rsid w:val="00B946F1"/>
    <w:rsid w:val="00B94AAF"/>
    <w:rsid w:val="00B95689"/>
    <w:rsid w:val="00B95725"/>
    <w:rsid w:val="00B958D0"/>
    <w:rsid w:val="00B95B15"/>
    <w:rsid w:val="00B95C05"/>
    <w:rsid w:val="00B95EB4"/>
    <w:rsid w:val="00B96141"/>
    <w:rsid w:val="00B96423"/>
    <w:rsid w:val="00B96464"/>
    <w:rsid w:val="00B964AF"/>
    <w:rsid w:val="00B964F3"/>
    <w:rsid w:val="00B96D35"/>
    <w:rsid w:val="00B9713B"/>
    <w:rsid w:val="00B97363"/>
    <w:rsid w:val="00B97456"/>
    <w:rsid w:val="00B974CB"/>
    <w:rsid w:val="00B97AFF"/>
    <w:rsid w:val="00B97C33"/>
    <w:rsid w:val="00B97D77"/>
    <w:rsid w:val="00B97DDD"/>
    <w:rsid w:val="00BA0113"/>
    <w:rsid w:val="00BA05F9"/>
    <w:rsid w:val="00BA08B0"/>
    <w:rsid w:val="00BA093D"/>
    <w:rsid w:val="00BA0986"/>
    <w:rsid w:val="00BA11D9"/>
    <w:rsid w:val="00BA11DD"/>
    <w:rsid w:val="00BA1262"/>
    <w:rsid w:val="00BA1726"/>
    <w:rsid w:val="00BA1A6C"/>
    <w:rsid w:val="00BA1AC1"/>
    <w:rsid w:val="00BA1BDA"/>
    <w:rsid w:val="00BA1E29"/>
    <w:rsid w:val="00BA2496"/>
    <w:rsid w:val="00BA270F"/>
    <w:rsid w:val="00BA29D0"/>
    <w:rsid w:val="00BA2C50"/>
    <w:rsid w:val="00BA2D2F"/>
    <w:rsid w:val="00BA36F7"/>
    <w:rsid w:val="00BA3A1D"/>
    <w:rsid w:val="00BA3A32"/>
    <w:rsid w:val="00BA3B03"/>
    <w:rsid w:val="00BA3B20"/>
    <w:rsid w:val="00BA3DC3"/>
    <w:rsid w:val="00BA3FBC"/>
    <w:rsid w:val="00BA4019"/>
    <w:rsid w:val="00BA4279"/>
    <w:rsid w:val="00BA49DA"/>
    <w:rsid w:val="00BA4BB4"/>
    <w:rsid w:val="00BA4C40"/>
    <w:rsid w:val="00BA537E"/>
    <w:rsid w:val="00BA53B4"/>
    <w:rsid w:val="00BA5476"/>
    <w:rsid w:val="00BA58CB"/>
    <w:rsid w:val="00BA5BC8"/>
    <w:rsid w:val="00BA60AF"/>
    <w:rsid w:val="00BA60FB"/>
    <w:rsid w:val="00BA65C6"/>
    <w:rsid w:val="00BA6655"/>
    <w:rsid w:val="00BA6DB4"/>
    <w:rsid w:val="00BA7064"/>
    <w:rsid w:val="00BA719A"/>
    <w:rsid w:val="00BA73DD"/>
    <w:rsid w:val="00BA7690"/>
    <w:rsid w:val="00BB02AE"/>
    <w:rsid w:val="00BB0E79"/>
    <w:rsid w:val="00BB142D"/>
    <w:rsid w:val="00BB1548"/>
    <w:rsid w:val="00BB191C"/>
    <w:rsid w:val="00BB1A51"/>
    <w:rsid w:val="00BB1DD6"/>
    <w:rsid w:val="00BB1E04"/>
    <w:rsid w:val="00BB2507"/>
    <w:rsid w:val="00BB2991"/>
    <w:rsid w:val="00BB2B69"/>
    <w:rsid w:val="00BB2BFC"/>
    <w:rsid w:val="00BB317D"/>
    <w:rsid w:val="00BB339B"/>
    <w:rsid w:val="00BB373A"/>
    <w:rsid w:val="00BB376F"/>
    <w:rsid w:val="00BB3EB7"/>
    <w:rsid w:val="00BB41A2"/>
    <w:rsid w:val="00BB4389"/>
    <w:rsid w:val="00BB4503"/>
    <w:rsid w:val="00BB4B22"/>
    <w:rsid w:val="00BB4C52"/>
    <w:rsid w:val="00BB4D7F"/>
    <w:rsid w:val="00BB5204"/>
    <w:rsid w:val="00BB5365"/>
    <w:rsid w:val="00BB55AC"/>
    <w:rsid w:val="00BB5A71"/>
    <w:rsid w:val="00BB6438"/>
    <w:rsid w:val="00BB6944"/>
    <w:rsid w:val="00BB6BF6"/>
    <w:rsid w:val="00BB6E3E"/>
    <w:rsid w:val="00BB704B"/>
    <w:rsid w:val="00BB727C"/>
    <w:rsid w:val="00BB7651"/>
    <w:rsid w:val="00BB7721"/>
    <w:rsid w:val="00BB77F6"/>
    <w:rsid w:val="00BB7956"/>
    <w:rsid w:val="00BB7BF8"/>
    <w:rsid w:val="00BC0124"/>
    <w:rsid w:val="00BC11A5"/>
    <w:rsid w:val="00BC186B"/>
    <w:rsid w:val="00BC1A95"/>
    <w:rsid w:val="00BC1CEC"/>
    <w:rsid w:val="00BC1DD5"/>
    <w:rsid w:val="00BC1DE2"/>
    <w:rsid w:val="00BC24A0"/>
    <w:rsid w:val="00BC25E4"/>
    <w:rsid w:val="00BC2D5E"/>
    <w:rsid w:val="00BC3361"/>
    <w:rsid w:val="00BC3382"/>
    <w:rsid w:val="00BC3539"/>
    <w:rsid w:val="00BC3667"/>
    <w:rsid w:val="00BC37C3"/>
    <w:rsid w:val="00BC3B05"/>
    <w:rsid w:val="00BC3D79"/>
    <w:rsid w:val="00BC3D82"/>
    <w:rsid w:val="00BC3EC1"/>
    <w:rsid w:val="00BC438F"/>
    <w:rsid w:val="00BC4394"/>
    <w:rsid w:val="00BC464B"/>
    <w:rsid w:val="00BC468B"/>
    <w:rsid w:val="00BC47B5"/>
    <w:rsid w:val="00BC4C8A"/>
    <w:rsid w:val="00BC4CC2"/>
    <w:rsid w:val="00BC4CD1"/>
    <w:rsid w:val="00BC52A9"/>
    <w:rsid w:val="00BC52EB"/>
    <w:rsid w:val="00BC54B1"/>
    <w:rsid w:val="00BC583E"/>
    <w:rsid w:val="00BC5A87"/>
    <w:rsid w:val="00BC5BC3"/>
    <w:rsid w:val="00BC5C1E"/>
    <w:rsid w:val="00BC6608"/>
    <w:rsid w:val="00BC6789"/>
    <w:rsid w:val="00BC71C4"/>
    <w:rsid w:val="00BC7319"/>
    <w:rsid w:val="00BC773D"/>
    <w:rsid w:val="00BC774F"/>
    <w:rsid w:val="00BC7DF9"/>
    <w:rsid w:val="00BC7EBF"/>
    <w:rsid w:val="00BD0365"/>
    <w:rsid w:val="00BD0501"/>
    <w:rsid w:val="00BD0681"/>
    <w:rsid w:val="00BD0684"/>
    <w:rsid w:val="00BD077C"/>
    <w:rsid w:val="00BD082C"/>
    <w:rsid w:val="00BD0959"/>
    <w:rsid w:val="00BD0D4B"/>
    <w:rsid w:val="00BD0E22"/>
    <w:rsid w:val="00BD0F07"/>
    <w:rsid w:val="00BD1927"/>
    <w:rsid w:val="00BD1B2D"/>
    <w:rsid w:val="00BD1C54"/>
    <w:rsid w:val="00BD235D"/>
    <w:rsid w:val="00BD2498"/>
    <w:rsid w:val="00BD2715"/>
    <w:rsid w:val="00BD286A"/>
    <w:rsid w:val="00BD2D39"/>
    <w:rsid w:val="00BD2F64"/>
    <w:rsid w:val="00BD311B"/>
    <w:rsid w:val="00BD3683"/>
    <w:rsid w:val="00BD368B"/>
    <w:rsid w:val="00BD3A6C"/>
    <w:rsid w:val="00BD3B60"/>
    <w:rsid w:val="00BD3C6E"/>
    <w:rsid w:val="00BD3F04"/>
    <w:rsid w:val="00BD4003"/>
    <w:rsid w:val="00BD41F8"/>
    <w:rsid w:val="00BD4774"/>
    <w:rsid w:val="00BD4A9D"/>
    <w:rsid w:val="00BD4B4F"/>
    <w:rsid w:val="00BD4B5D"/>
    <w:rsid w:val="00BD5102"/>
    <w:rsid w:val="00BD51A9"/>
    <w:rsid w:val="00BD5200"/>
    <w:rsid w:val="00BD5361"/>
    <w:rsid w:val="00BD5BF1"/>
    <w:rsid w:val="00BD6278"/>
    <w:rsid w:val="00BD66D4"/>
    <w:rsid w:val="00BD679A"/>
    <w:rsid w:val="00BD699B"/>
    <w:rsid w:val="00BD6DA1"/>
    <w:rsid w:val="00BD6F73"/>
    <w:rsid w:val="00BD760C"/>
    <w:rsid w:val="00BD7CDA"/>
    <w:rsid w:val="00BD7EFC"/>
    <w:rsid w:val="00BE0007"/>
    <w:rsid w:val="00BE003D"/>
    <w:rsid w:val="00BE0148"/>
    <w:rsid w:val="00BE01D2"/>
    <w:rsid w:val="00BE04BD"/>
    <w:rsid w:val="00BE04D7"/>
    <w:rsid w:val="00BE050F"/>
    <w:rsid w:val="00BE09AC"/>
    <w:rsid w:val="00BE0A60"/>
    <w:rsid w:val="00BE0BE9"/>
    <w:rsid w:val="00BE0C89"/>
    <w:rsid w:val="00BE0D96"/>
    <w:rsid w:val="00BE0DD7"/>
    <w:rsid w:val="00BE0FB7"/>
    <w:rsid w:val="00BE0FEE"/>
    <w:rsid w:val="00BE15D7"/>
    <w:rsid w:val="00BE19DB"/>
    <w:rsid w:val="00BE1CE7"/>
    <w:rsid w:val="00BE21DB"/>
    <w:rsid w:val="00BE30FB"/>
    <w:rsid w:val="00BE31C4"/>
    <w:rsid w:val="00BE3375"/>
    <w:rsid w:val="00BE35AC"/>
    <w:rsid w:val="00BE37D6"/>
    <w:rsid w:val="00BE383D"/>
    <w:rsid w:val="00BE396C"/>
    <w:rsid w:val="00BE3CBE"/>
    <w:rsid w:val="00BE3D00"/>
    <w:rsid w:val="00BE3E74"/>
    <w:rsid w:val="00BE3FCD"/>
    <w:rsid w:val="00BE4190"/>
    <w:rsid w:val="00BE4268"/>
    <w:rsid w:val="00BE44FE"/>
    <w:rsid w:val="00BE4649"/>
    <w:rsid w:val="00BE4A39"/>
    <w:rsid w:val="00BE4B6B"/>
    <w:rsid w:val="00BE4BEF"/>
    <w:rsid w:val="00BE4DCD"/>
    <w:rsid w:val="00BE4F42"/>
    <w:rsid w:val="00BE5327"/>
    <w:rsid w:val="00BE58C9"/>
    <w:rsid w:val="00BE5AB7"/>
    <w:rsid w:val="00BE5ADD"/>
    <w:rsid w:val="00BE5B69"/>
    <w:rsid w:val="00BE5BC4"/>
    <w:rsid w:val="00BE5D46"/>
    <w:rsid w:val="00BE64EC"/>
    <w:rsid w:val="00BE6508"/>
    <w:rsid w:val="00BE666C"/>
    <w:rsid w:val="00BE67AC"/>
    <w:rsid w:val="00BE67C4"/>
    <w:rsid w:val="00BE742E"/>
    <w:rsid w:val="00BE7AD7"/>
    <w:rsid w:val="00BE7BA1"/>
    <w:rsid w:val="00BE7F5D"/>
    <w:rsid w:val="00BF0AF4"/>
    <w:rsid w:val="00BF0AFE"/>
    <w:rsid w:val="00BF0CD2"/>
    <w:rsid w:val="00BF0E12"/>
    <w:rsid w:val="00BF10BD"/>
    <w:rsid w:val="00BF10D7"/>
    <w:rsid w:val="00BF1262"/>
    <w:rsid w:val="00BF15A5"/>
    <w:rsid w:val="00BF178A"/>
    <w:rsid w:val="00BF17B2"/>
    <w:rsid w:val="00BF19BB"/>
    <w:rsid w:val="00BF1A2A"/>
    <w:rsid w:val="00BF1BC2"/>
    <w:rsid w:val="00BF253B"/>
    <w:rsid w:val="00BF2720"/>
    <w:rsid w:val="00BF27FC"/>
    <w:rsid w:val="00BF2959"/>
    <w:rsid w:val="00BF2E79"/>
    <w:rsid w:val="00BF2F41"/>
    <w:rsid w:val="00BF30D5"/>
    <w:rsid w:val="00BF3264"/>
    <w:rsid w:val="00BF3703"/>
    <w:rsid w:val="00BF3B12"/>
    <w:rsid w:val="00BF4373"/>
    <w:rsid w:val="00BF43F1"/>
    <w:rsid w:val="00BF455C"/>
    <w:rsid w:val="00BF4587"/>
    <w:rsid w:val="00BF46AC"/>
    <w:rsid w:val="00BF4950"/>
    <w:rsid w:val="00BF4ABD"/>
    <w:rsid w:val="00BF4B1A"/>
    <w:rsid w:val="00BF4B3A"/>
    <w:rsid w:val="00BF5391"/>
    <w:rsid w:val="00BF56FF"/>
    <w:rsid w:val="00BF5716"/>
    <w:rsid w:val="00BF58F3"/>
    <w:rsid w:val="00BF590E"/>
    <w:rsid w:val="00BF5D4F"/>
    <w:rsid w:val="00BF5DB4"/>
    <w:rsid w:val="00BF6308"/>
    <w:rsid w:val="00BF6D01"/>
    <w:rsid w:val="00BF6D46"/>
    <w:rsid w:val="00BF6E0A"/>
    <w:rsid w:val="00BF7530"/>
    <w:rsid w:val="00BF7C5E"/>
    <w:rsid w:val="00BF7E95"/>
    <w:rsid w:val="00BF7F59"/>
    <w:rsid w:val="00C00001"/>
    <w:rsid w:val="00C00147"/>
    <w:rsid w:val="00C0038C"/>
    <w:rsid w:val="00C00D8E"/>
    <w:rsid w:val="00C01046"/>
    <w:rsid w:val="00C014B2"/>
    <w:rsid w:val="00C0150B"/>
    <w:rsid w:val="00C019FF"/>
    <w:rsid w:val="00C01CAC"/>
    <w:rsid w:val="00C01D15"/>
    <w:rsid w:val="00C01E44"/>
    <w:rsid w:val="00C02140"/>
    <w:rsid w:val="00C02590"/>
    <w:rsid w:val="00C026A0"/>
    <w:rsid w:val="00C02A9B"/>
    <w:rsid w:val="00C03049"/>
    <w:rsid w:val="00C032EE"/>
    <w:rsid w:val="00C033D5"/>
    <w:rsid w:val="00C033FF"/>
    <w:rsid w:val="00C034E9"/>
    <w:rsid w:val="00C03749"/>
    <w:rsid w:val="00C0374A"/>
    <w:rsid w:val="00C0380A"/>
    <w:rsid w:val="00C0384C"/>
    <w:rsid w:val="00C03E25"/>
    <w:rsid w:val="00C03FCB"/>
    <w:rsid w:val="00C043B1"/>
    <w:rsid w:val="00C047FE"/>
    <w:rsid w:val="00C0485E"/>
    <w:rsid w:val="00C0490C"/>
    <w:rsid w:val="00C055F0"/>
    <w:rsid w:val="00C056A0"/>
    <w:rsid w:val="00C0584D"/>
    <w:rsid w:val="00C05B5A"/>
    <w:rsid w:val="00C05D67"/>
    <w:rsid w:val="00C061FC"/>
    <w:rsid w:val="00C0659B"/>
    <w:rsid w:val="00C06D69"/>
    <w:rsid w:val="00C06FED"/>
    <w:rsid w:val="00C0741A"/>
    <w:rsid w:val="00C07597"/>
    <w:rsid w:val="00C075B7"/>
    <w:rsid w:val="00C07A20"/>
    <w:rsid w:val="00C07C61"/>
    <w:rsid w:val="00C07D70"/>
    <w:rsid w:val="00C07DA8"/>
    <w:rsid w:val="00C1076C"/>
    <w:rsid w:val="00C10F7E"/>
    <w:rsid w:val="00C113AD"/>
    <w:rsid w:val="00C11CB4"/>
    <w:rsid w:val="00C12076"/>
    <w:rsid w:val="00C125ED"/>
    <w:rsid w:val="00C126F4"/>
    <w:rsid w:val="00C127E5"/>
    <w:rsid w:val="00C12AAB"/>
    <w:rsid w:val="00C12B5E"/>
    <w:rsid w:val="00C12B62"/>
    <w:rsid w:val="00C12C4E"/>
    <w:rsid w:val="00C12F4A"/>
    <w:rsid w:val="00C12F67"/>
    <w:rsid w:val="00C131BF"/>
    <w:rsid w:val="00C1320D"/>
    <w:rsid w:val="00C132AE"/>
    <w:rsid w:val="00C13518"/>
    <w:rsid w:val="00C13C2A"/>
    <w:rsid w:val="00C13CCC"/>
    <w:rsid w:val="00C14300"/>
    <w:rsid w:val="00C145CA"/>
    <w:rsid w:val="00C14794"/>
    <w:rsid w:val="00C148B4"/>
    <w:rsid w:val="00C14A56"/>
    <w:rsid w:val="00C14B49"/>
    <w:rsid w:val="00C14BB4"/>
    <w:rsid w:val="00C14F1D"/>
    <w:rsid w:val="00C14FA8"/>
    <w:rsid w:val="00C15050"/>
    <w:rsid w:val="00C155F8"/>
    <w:rsid w:val="00C1566F"/>
    <w:rsid w:val="00C1582D"/>
    <w:rsid w:val="00C15A4D"/>
    <w:rsid w:val="00C15CB7"/>
    <w:rsid w:val="00C1662E"/>
    <w:rsid w:val="00C16B84"/>
    <w:rsid w:val="00C16FE1"/>
    <w:rsid w:val="00C16FF3"/>
    <w:rsid w:val="00C1731A"/>
    <w:rsid w:val="00C17B72"/>
    <w:rsid w:val="00C17BE0"/>
    <w:rsid w:val="00C17E20"/>
    <w:rsid w:val="00C20169"/>
    <w:rsid w:val="00C20474"/>
    <w:rsid w:val="00C204BB"/>
    <w:rsid w:val="00C20C22"/>
    <w:rsid w:val="00C20C3C"/>
    <w:rsid w:val="00C20CA0"/>
    <w:rsid w:val="00C20DBE"/>
    <w:rsid w:val="00C21083"/>
    <w:rsid w:val="00C210D4"/>
    <w:rsid w:val="00C214BB"/>
    <w:rsid w:val="00C2160D"/>
    <w:rsid w:val="00C22080"/>
    <w:rsid w:val="00C2280A"/>
    <w:rsid w:val="00C22DA1"/>
    <w:rsid w:val="00C22DB9"/>
    <w:rsid w:val="00C22EEE"/>
    <w:rsid w:val="00C2372F"/>
    <w:rsid w:val="00C23E2E"/>
    <w:rsid w:val="00C23F1C"/>
    <w:rsid w:val="00C23F74"/>
    <w:rsid w:val="00C24222"/>
    <w:rsid w:val="00C242DF"/>
    <w:rsid w:val="00C244D5"/>
    <w:rsid w:val="00C24502"/>
    <w:rsid w:val="00C24603"/>
    <w:rsid w:val="00C247E4"/>
    <w:rsid w:val="00C2508C"/>
    <w:rsid w:val="00C251E9"/>
    <w:rsid w:val="00C2552B"/>
    <w:rsid w:val="00C2567C"/>
    <w:rsid w:val="00C25780"/>
    <w:rsid w:val="00C2585B"/>
    <w:rsid w:val="00C2587E"/>
    <w:rsid w:val="00C25C4F"/>
    <w:rsid w:val="00C25EA8"/>
    <w:rsid w:val="00C25EFA"/>
    <w:rsid w:val="00C25F42"/>
    <w:rsid w:val="00C25FB7"/>
    <w:rsid w:val="00C25FF6"/>
    <w:rsid w:val="00C2609B"/>
    <w:rsid w:val="00C268D8"/>
    <w:rsid w:val="00C271DB"/>
    <w:rsid w:val="00C27448"/>
    <w:rsid w:val="00C276C6"/>
    <w:rsid w:val="00C27A26"/>
    <w:rsid w:val="00C27A2A"/>
    <w:rsid w:val="00C27AA7"/>
    <w:rsid w:val="00C27CED"/>
    <w:rsid w:val="00C30080"/>
    <w:rsid w:val="00C300D6"/>
    <w:rsid w:val="00C306A0"/>
    <w:rsid w:val="00C30C8F"/>
    <w:rsid w:val="00C30DB1"/>
    <w:rsid w:val="00C30E5E"/>
    <w:rsid w:val="00C31127"/>
    <w:rsid w:val="00C3155A"/>
    <w:rsid w:val="00C317C5"/>
    <w:rsid w:val="00C322DA"/>
    <w:rsid w:val="00C32B22"/>
    <w:rsid w:val="00C32E7C"/>
    <w:rsid w:val="00C32F26"/>
    <w:rsid w:val="00C33C78"/>
    <w:rsid w:val="00C3444F"/>
    <w:rsid w:val="00C34503"/>
    <w:rsid w:val="00C3474D"/>
    <w:rsid w:val="00C3515E"/>
    <w:rsid w:val="00C35A08"/>
    <w:rsid w:val="00C35EC9"/>
    <w:rsid w:val="00C36037"/>
    <w:rsid w:val="00C3659E"/>
    <w:rsid w:val="00C36965"/>
    <w:rsid w:val="00C36BF4"/>
    <w:rsid w:val="00C37459"/>
    <w:rsid w:val="00C3783A"/>
    <w:rsid w:val="00C37B3A"/>
    <w:rsid w:val="00C37B41"/>
    <w:rsid w:val="00C37E00"/>
    <w:rsid w:val="00C400A3"/>
    <w:rsid w:val="00C400B6"/>
    <w:rsid w:val="00C40B04"/>
    <w:rsid w:val="00C41360"/>
    <w:rsid w:val="00C413C4"/>
    <w:rsid w:val="00C41486"/>
    <w:rsid w:val="00C414FD"/>
    <w:rsid w:val="00C415F2"/>
    <w:rsid w:val="00C41691"/>
    <w:rsid w:val="00C4184E"/>
    <w:rsid w:val="00C41F33"/>
    <w:rsid w:val="00C420D8"/>
    <w:rsid w:val="00C4259C"/>
    <w:rsid w:val="00C429DF"/>
    <w:rsid w:val="00C42BC1"/>
    <w:rsid w:val="00C42D4C"/>
    <w:rsid w:val="00C431AD"/>
    <w:rsid w:val="00C43448"/>
    <w:rsid w:val="00C434CA"/>
    <w:rsid w:val="00C4354E"/>
    <w:rsid w:val="00C43A26"/>
    <w:rsid w:val="00C44071"/>
    <w:rsid w:val="00C44415"/>
    <w:rsid w:val="00C44441"/>
    <w:rsid w:val="00C444A7"/>
    <w:rsid w:val="00C449FA"/>
    <w:rsid w:val="00C45211"/>
    <w:rsid w:val="00C453B9"/>
    <w:rsid w:val="00C4559E"/>
    <w:rsid w:val="00C457AD"/>
    <w:rsid w:val="00C45F4A"/>
    <w:rsid w:val="00C461B3"/>
    <w:rsid w:val="00C46359"/>
    <w:rsid w:val="00C46525"/>
    <w:rsid w:val="00C4654A"/>
    <w:rsid w:val="00C465C7"/>
    <w:rsid w:val="00C4664A"/>
    <w:rsid w:val="00C46747"/>
    <w:rsid w:val="00C46C73"/>
    <w:rsid w:val="00C46CDA"/>
    <w:rsid w:val="00C47062"/>
    <w:rsid w:val="00C4706F"/>
    <w:rsid w:val="00C47A1B"/>
    <w:rsid w:val="00C47BBA"/>
    <w:rsid w:val="00C47D03"/>
    <w:rsid w:val="00C47F5A"/>
    <w:rsid w:val="00C50844"/>
    <w:rsid w:val="00C51237"/>
    <w:rsid w:val="00C512C7"/>
    <w:rsid w:val="00C515F9"/>
    <w:rsid w:val="00C51733"/>
    <w:rsid w:val="00C51CD7"/>
    <w:rsid w:val="00C51E07"/>
    <w:rsid w:val="00C5202E"/>
    <w:rsid w:val="00C5219D"/>
    <w:rsid w:val="00C52260"/>
    <w:rsid w:val="00C52483"/>
    <w:rsid w:val="00C52619"/>
    <w:rsid w:val="00C5289B"/>
    <w:rsid w:val="00C52A0B"/>
    <w:rsid w:val="00C52E40"/>
    <w:rsid w:val="00C53238"/>
    <w:rsid w:val="00C532C2"/>
    <w:rsid w:val="00C533AD"/>
    <w:rsid w:val="00C534E6"/>
    <w:rsid w:val="00C5352E"/>
    <w:rsid w:val="00C535CE"/>
    <w:rsid w:val="00C53F30"/>
    <w:rsid w:val="00C53FEE"/>
    <w:rsid w:val="00C53FF8"/>
    <w:rsid w:val="00C54030"/>
    <w:rsid w:val="00C5407C"/>
    <w:rsid w:val="00C543A0"/>
    <w:rsid w:val="00C549FA"/>
    <w:rsid w:val="00C54D29"/>
    <w:rsid w:val="00C54EE8"/>
    <w:rsid w:val="00C5533A"/>
    <w:rsid w:val="00C557EB"/>
    <w:rsid w:val="00C55E42"/>
    <w:rsid w:val="00C56824"/>
    <w:rsid w:val="00C56BD4"/>
    <w:rsid w:val="00C56FB7"/>
    <w:rsid w:val="00C5763F"/>
    <w:rsid w:val="00C6022A"/>
    <w:rsid w:val="00C605EB"/>
    <w:rsid w:val="00C605F8"/>
    <w:rsid w:val="00C60642"/>
    <w:rsid w:val="00C60A30"/>
    <w:rsid w:val="00C60E0B"/>
    <w:rsid w:val="00C60FE4"/>
    <w:rsid w:val="00C61599"/>
    <w:rsid w:val="00C616F8"/>
    <w:rsid w:val="00C61A15"/>
    <w:rsid w:val="00C61B47"/>
    <w:rsid w:val="00C61B6E"/>
    <w:rsid w:val="00C61BF8"/>
    <w:rsid w:val="00C61C1B"/>
    <w:rsid w:val="00C62128"/>
    <w:rsid w:val="00C62C72"/>
    <w:rsid w:val="00C62C93"/>
    <w:rsid w:val="00C62C95"/>
    <w:rsid w:val="00C62CB8"/>
    <w:rsid w:val="00C62D84"/>
    <w:rsid w:val="00C62E50"/>
    <w:rsid w:val="00C633F1"/>
    <w:rsid w:val="00C634B0"/>
    <w:rsid w:val="00C636FB"/>
    <w:rsid w:val="00C63CB9"/>
    <w:rsid w:val="00C63E1B"/>
    <w:rsid w:val="00C642E5"/>
    <w:rsid w:val="00C64363"/>
    <w:rsid w:val="00C6444D"/>
    <w:rsid w:val="00C64F5B"/>
    <w:rsid w:val="00C65131"/>
    <w:rsid w:val="00C65332"/>
    <w:rsid w:val="00C653CA"/>
    <w:rsid w:val="00C6588B"/>
    <w:rsid w:val="00C65999"/>
    <w:rsid w:val="00C65BC9"/>
    <w:rsid w:val="00C65C1B"/>
    <w:rsid w:val="00C66095"/>
    <w:rsid w:val="00C66AF4"/>
    <w:rsid w:val="00C66E69"/>
    <w:rsid w:val="00C671B1"/>
    <w:rsid w:val="00C67265"/>
    <w:rsid w:val="00C67431"/>
    <w:rsid w:val="00C675CD"/>
    <w:rsid w:val="00C678A8"/>
    <w:rsid w:val="00C67C8C"/>
    <w:rsid w:val="00C67CC9"/>
    <w:rsid w:val="00C67F85"/>
    <w:rsid w:val="00C70052"/>
    <w:rsid w:val="00C701F0"/>
    <w:rsid w:val="00C70732"/>
    <w:rsid w:val="00C70792"/>
    <w:rsid w:val="00C709C6"/>
    <w:rsid w:val="00C70B38"/>
    <w:rsid w:val="00C70C2D"/>
    <w:rsid w:val="00C70E7E"/>
    <w:rsid w:val="00C70EBC"/>
    <w:rsid w:val="00C71844"/>
    <w:rsid w:val="00C7198C"/>
    <w:rsid w:val="00C71E5B"/>
    <w:rsid w:val="00C71EB9"/>
    <w:rsid w:val="00C72017"/>
    <w:rsid w:val="00C723B5"/>
    <w:rsid w:val="00C7291C"/>
    <w:rsid w:val="00C72AFE"/>
    <w:rsid w:val="00C72C29"/>
    <w:rsid w:val="00C72EA5"/>
    <w:rsid w:val="00C72EBC"/>
    <w:rsid w:val="00C72EFE"/>
    <w:rsid w:val="00C72F2B"/>
    <w:rsid w:val="00C73077"/>
    <w:rsid w:val="00C730C4"/>
    <w:rsid w:val="00C73858"/>
    <w:rsid w:val="00C73AC6"/>
    <w:rsid w:val="00C73BC6"/>
    <w:rsid w:val="00C73CFE"/>
    <w:rsid w:val="00C73D4E"/>
    <w:rsid w:val="00C73DA2"/>
    <w:rsid w:val="00C73F7D"/>
    <w:rsid w:val="00C7405F"/>
    <w:rsid w:val="00C7470C"/>
    <w:rsid w:val="00C747E1"/>
    <w:rsid w:val="00C747E8"/>
    <w:rsid w:val="00C74AB5"/>
    <w:rsid w:val="00C751DF"/>
    <w:rsid w:val="00C75F6B"/>
    <w:rsid w:val="00C75FB3"/>
    <w:rsid w:val="00C7615A"/>
    <w:rsid w:val="00C7660B"/>
    <w:rsid w:val="00C7698D"/>
    <w:rsid w:val="00C769F7"/>
    <w:rsid w:val="00C76C09"/>
    <w:rsid w:val="00C76D4A"/>
    <w:rsid w:val="00C76FDD"/>
    <w:rsid w:val="00C77024"/>
    <w:rsid w:val="00C770E3"/>
    <w:rsid w:val="00C770F2"/>
    <w:rsid w:val="00C771E8"/>
    <w:rsid w:val="00C7763B"/>
    <w:rsid w:val="00C77AB4"/>
    <w:rsid w:val="00C80398"/>
    <w:rsid w:val="00C808E1"/>
    <w:rsid w:val="00C80902"/>
    <w:rsid w:val="00C81487"/>
    <w:rsid w:val="00C818A8"/>
    <w:rsid w:val="00C81D20"/>
    <w:rsid w:val="00C81FF1"/>
    <w:rsid w:val="00C82534"/>
    <w:rsid w:val="00C82634"/>
    <w:rsid w:val="00C82E9A"/>
    <w:rsid w:val="00C82ECE"/>
    <w:rsid w:val="00C82F73"/>
    <w:rsid w:val="00C83193"/>
    <w:rsid w:val="00C83197"/>
    <w:rsid w:val="00C83740"/>
    <w:rsid w:val="00C83C58"/>
    <w:rsid w:val="00C84705"/>
    <w:rsid w:val="00C84846"/>
    <w:rsid w:val="00C848A7"/>
    <w:rsid w:val="00C848EB"/>
    <w:rsid w:val="00C84C98"/>
    <w:rsid w:val="00C84D0A"/>
    <w:rsid w:val="00C84D5D"/>
    <w:rsid w:val="00C84DEC"/>
    <w:rsid w:val="00C84E87"/>
    <w:rsid w:val="00C85405"/>
    <w:rsid w:val="00C8540B"/>
    <w:rsid w:val="00C855B4"/>
    <w:rsid w:val="00C856D2"/>
    <w:rsid w:val="00C8595D"/>
    <w:rsid w:val="00C8602C"/>
    <w:rsid w:val="00C86343"/>
    <w:rsid w:val="00C86566"/>
    <w:rsid w:val="00C865DB"/>
    <w:rsid w:val="00C868B6"/>
    <w:rsid w:val="00C869D6"/>
    <w:rsid w:val="00C86BA6"/>
    <w:rsid w:val="00C86C1B"/>
    <w:rsid w:val="00C87B2D"/>
    <w:rsid w:val="00C903E3"/>
    <w:rsid w:val="00C90779"/>
    <w:rsid w:val="00C909DF"/>
    <w:rsid w:val="00C90AB6"/>
    <w:rsid w:val="00C90B33"/>
    <w:rsid w:val="00C90D1B"/>
    <w:rsid w:val="00C913E1"/>
    <w:rsid w:val="00C91AD0"/>
    <w:rsid w:val="00C91AF1"/>
    <w:rsid w:val="00C91CDB"/>
    <w:rsid w:val="00C91D2C"/>
    <w:rsid w:val="00C920E1"/>
    <w:rsid w:val="00C92642"/>
    <w:rsid w:val="00C927BD"/>
    <w:rsid w:val="00C92973"/>
    <w:rsid w:val="00C92ACE"/>
    <w:rsid w:val="00C93538"/>
    <w:rsid w:val="00C935C0"/>
    <w:rsid w:val="00C937FB"/>
    <w:rsid w:val="00C94743"/>
    <w:rsid w:val="00C95082"/>
    <w:rsid w:val="00C9526C"/>
    <w:rsid w:val="00C954A7"/>
    <w:rsid w:val="00C95C29"/>
    <w:rsid w:val="00C95E0C"/>
    <w:rsid w:val="00C960FD"/>
    <w:rsid w:val="00C96178"/>
    <w:rsid w:val="00C9653C"/>
    <w:rsid w:val="00C965F7"/>
    <w:rsid w:val="00C96650"/>
    <w:rsid w:val="00C966C9"/>
    <w:rsid w:val="00C96B6C"/>
    <w:rsid w:val="00C96C9B"/>
    <w:rsid w:val="00C96D1D"/>
    <w:rsid w:val="00C970B3"/>
    <w:rsid w:val="00C977A2"/>
    <w:rsid w:val="00C97DC5"/>
    <w:rsid w:val="00C97E19"/>
    <w:rsid w:val="00C97F09"/>
    <w:rsid w:val="00CA07BA"/>
    <w:rsid w:val="00CA0992"/>
    <w:rsid w:val="00CA0AD9"/>
    <w:rsid w:val="00CA0B25"/>
    <w:rsid w:val="00CA1298"/>
    <w:rsid w:val="00CA17C9"/>
    <w:rsid w:val="00CA1812"/>
    <w:rsid w:val="00CA18B0"/>
    <w:rsid w:val="00CA1C27"/>
    <w:rsid w:val="00CA1E70"/>
    <w:rsid w:val="00CA23AB"/>
    <w:rsid w:val="00CA28EA"/>
    <w:rsid w:val="00CA3148"/>
    <w:rsid w:val="00CA36B7"/>
    <w:rsid w:val="00CA383F"/>
    <w:rsid w:val="00CA3AA4"/>
    <w:rsid w:val="00CA3B29"/>
    <w:rsid w:val="00CA3B7C"/>
    <w:rsid w:val="00CA3BDF"/>
    <w:rsid w:val="00CA3E14"/>
    <w:rsid w:val="00CA3E2C"/>
    <w:rsid w:val="00CA3E6D"/>
    <w:rsid w:val="00CA3F76"/>
    <w:rsid w:val="00CA4430"/>
    <w:rsid w:val="00CA4B02"/>
    <w:rsid w:val="00CA4B0E"/>
    <w:rsid w:val="00CA4C5E"/>
    <w:rsid w:val="00CA4CC4"/>
    <w:rsid w:val="00CA4E5E"/>
    <w:rsid w:val="00CA57F5"/>
    <w:rsid w:val="00CA5BD1"/>
    <w:rsid w:val="00CA5D22"/>
    <w:rsid w:val="00CA611B"/>
    <w:rsid w:val="00CA63C6"/>
    <w:rsid w:val="00CA7565"/>
    <w:rsid w:val="00CA7839"/>
    <w:rsid w:val="00CA7929"/>
    <w:rsid w:val="00CA7A2B"/>
    <w:rsid w:val="00CA7C15"/>
    <w:rsid w:val="00CA7E5B"/>
    <w:rsid w:val="00CA7E6C"/>
    <w:rsid w:val="00CB024A"/>
    <w:rsid w:val="00CB048E"/>
    <w:rsid w:val="00CB085D"/>
    <w:rsid w:val="00CB0922"/>
    <w:rsid w:val="00CB09C4"/>
    <w:rsid w:val="00CB0BA3"/>
    <w:rsid w:val="00CB142C"/>
    <w:rsid w:val="00CB15B9"/>
    <w:rsid w:val="00CB1C9D"/>
    <w:rsid w:val="00CB2032"/>
    <w:rsid w:val="00CB2055"/>
    <w:rsid w:val="00CB26B5"/>
    <w:rsid w:val="00CB2E38"/>
    <w:rsid w:val="00CB2EB0"/>
    <w:rsid w:val="00CB3150"/>
    <w:rsid w:val="00CB317F"/>
    <w:rsid w:val="00CB354E"/>
    <w:rsid w:val="00CB3613"/>
    <w:rsid w:val="00CB36CC"/>
    <w:rsid w:val="00CB3B47"/>
    <w:rsid w:val="00CB3C5E"/>
    <w:rsid w:val="00CB3CF2"/>
    <w:rsid w:val="00CB3E2A"/>
    <w:rsid w:val="00CB3E59"/>
    <w:rsid w:val="00CB4051"/>
    <w:rsid w:val="00CB4138"/>
    <w:rsid w:val="00CB44A7"/>
    <w:rsid w:val="00CB45CA"/>
    <w:rsid w:val="00CB4799"/>
    <w:rsid w:val="00CB50F9"/>
    <w:rsid w:val="00CB52D3"/>
    <w:rsid w:val="00CB5785"/>
    <w:rsid w:val="00CB58C2"/>
    <w:rsid w:val="00CB59EE"/>
    <w:rsid w:val="00CB5AD0"/>
    <w:rsid w:val="00CB5CEE"/>
    <w:rsid w:val="00CB5E0D"/>
    <w:rsid w:val="00CB607C"/>
    <w:rsid w:val="00CB612B"/>
    <w:rsid w:val="00CB6267"/>
    <w:rsid w:val="00CB62EB"/>
    <w:rsid w:val="00CB6301"/>
    <w:rsid w:val="00CB6320"/>
    <w:rsid w:val="00CB65D8"/>
    <w:rsid w:val="00CB6C37"/>
    <w:rsid w:val="00CB6CB1"/>
    <w:rsid w:val="00CB6D13"/>
    <w:rsid w:val="00CB6F2B"/>
    <w:rsid w:val="00CB70AE"/>
    <w:rsid w:val="00CB70E2"/>
    <w:rsid w:val="00CB72BE"/>
    <w:rsid w:val="00CB745A"/>
    <w:rsid w:val="00CB7470"/>
    <w:rsid w:val="00CB74D7"/>
    <w:rsid w:val="00CB7F0F"/>
    <w:rsid w:val="00CB7F91"/>
    <w:rsid w:val="00CC0160"/>
    <w:rsid w:val="00CC0357"/>
    <w:rsid w:val="00CC049B"/>
    <w:rsid w:val="00CC04D0"/>
    <w:rsid w:val="00CC069C"/>
    <w:rsid w:val="00CC06A6"/>
    <w:rsid w:val="00CC06B7"/>
    <w:rsid w:val="00CC06EB"/>
    <w:rsid w:val="00CC0995"/>
    <w:rsid w:val="00CC0A7A"/>
    <w:rsid w:val="00CC0CCA"/>
    <w:rsid w:val="00CC1310"/>
    <w:rsid w:val="00CC1935"/>
    <w:rsid w:val="00CC1C2B"/>
    <w:rsid w:val="00CC1F0C"/>
    <w:rsid w:val="00CC2418"/>
    <w:rsid w:val="00CC24BA"/>
    <w:rsid w:val="00CC2537"/>
    <w:rsid w:val="00CC27E3"/>
    <w:rsid w:val="00CC295C"/>
    <w:rsid w:val="00CC2ABA"/>
    <w:rsid w:val="00CC2F57"/>
    <w:rsid w:val="00CC320D"/>
    <w:rsid w:val="00CC3318"/>
    <w:rsid w:val="00CC3394"/>
    <w:rsid w:val="00CC343E"/>
    <w:rsid w:val="00CC352E"/>
    <w:rsid w:val="00CC3670"/>
    <w:rsid w:val="00CC4151"/>
    <w:rsid w:val="00CC4501"/>
    <w:rsid w:val="00CC46F1"/>
    <w:rsid w:val="00CC5044"/>
    <w:rsid w:val="00CC5157"/>
    <w:rsid w:val="00CC51EB"/>
    <w:rsid w:val="00CC56D4"/>
    <w:rsid w:val="00CC5A39"/>
    <w:rsid w:val="00CC60B3"/>
    <w:rsid w:val="00CC60D1"/>
    <w:rsid w:val="00CC6480"/>
    <w:rsid w:val="00CC6552"/>
    <w:rsid w:val="00CC69B4"/>
    <w:rsid w:val="00CC6BB8"/>
    <w:rsid w:val="00CC71A7"/>
    <w:rsid w:val="00CC7383"/>
    <w:rsid w:val="00CC73CA"/>
    <w:rsid w:val="00CC751F"/>
    <w:rsid w:val="00CC79A1"/>
    <w:rsid w:val="00CC7CE0"/>
    <w:rsid w:val="00CC7CE1"/>
    <w:rsid w:val="00CC7CF3"/>
    <w:rsid w:val="00CC7E7B"/>
    <w:rsid w:val="00CD0064"/>
    <w:rsid w:val="00CD031B"/>
    <w:rsid w:val="00CD035E"/>
    <w:rsid w:val="00CD0482"/>
    <w:rsid w:val="00CD04E5"/>
    <w:rsid w:val="00CD0915"/>
    <w:rsid w:val="00CD0F84"/>
    <w:rsid w:val="00CD128F"/>
    <w:rsid w:val="00CD13CF"/>
    <w:rsid w:val="00CD182A"/>
    <w:rsid w:val="00CD18CE"/>
    <w:rsid w:val="00CD1B45"/>
    <w:rsid w:val="00CD1BCF"/>
    <w:rsid w:val="00CD1C3C"/>
    <w:rsid w:val="00CD1CF2"/>
    <w:rsid w:val="00CD1FDE"/>
    <w:rsid w:val="00CD22AB"/>
    <w:rsid w:val="00CD2303"/>
    <w:rsid w:val="00CD263F"/>
    <w:rsid w:val="00CD2663"/>
    <w:rsid w:val="00CD2671"/>
    <w:rsid w:val="00CD2770"/>
    <w:rsid w:val="00CD2795"/>
    <w:rsid w:val="00CD28EE"/>
    <w:rsid w:val="00CD2E34"/>
    <w:rsid w:val="00CD2E79"/>
    <w:rsid w:val="00CD2F81"/>
    <w:rsid w:val="00CD3116"/>
    <w:rsid w:val="00CD3329"/>
    <w:rsid w:val="00CD371B"/>
    <w:rsid w:val="00CD397C"/>
    <w:rsid w:val="00CD3AA8"/>
    <w:rsid w:val="00CD3B47"/>
    <w:rsid w:val="00CD3B73"/>
    <w:rsid w:val="00CD3C8A"/>
    <w:rsid w:val="00CD3F5F"/>
    <w:rsid w:val="00CD4634"/>
    <w:rsid w:val="00CD4637"/>
    <w:rsid w:val="00CD483E"/>
    <w:rsid w:val="00CD48D1"/>
    <w:rsid w:val="00CD4F3D"/>
    <w:rsid w:val="00CD5035"/>
    <w:rsid w:val="00CD5169"/>
    <w:rsid w:val="00CD5679"/>
    <w:rsid w:val="00CD56AE"/>
    <w:rsid w:val="00CD58EA"/>
    <w:rsid w:val="00CD59BB"/>
    <w:rsid w:val="00CD59DA"/>
    <w:rsid w:val="00CD6131"/>
    <w:rsid w:val="00CD6435"/>
    <w:rsid w:val="00CD64FA"/>
    <w:rsid w:val="00CD69EB"/>
    <w:rsid w:val="00CD6CA6"/>
    <w:rsid w:val="00CD7480"/>
    <w:rsid w:val="00CD758D"/>
    <w:rsid w:val="00CD75B7"/>
    <w:rsid w:val="00CD7898"/>
    <w:rsid w:val="00CD78FC"/>
    <w:rsid w:val="00CD7E59"/>
    <w:rsid w:val="00CE0050"/>
    <w:rsid w:val="00CE01A3"/>
    <w:rsid w:val="00CE022C"/>
    <w:rsid w:val="00CE034E"/>
    <w:rsid w:val="00CE0601"/>
    <w:rsid w:val="00CE0C43"/>
    <w:rsid w:val="00CE0C6C"/>
    <w:rsid w:val="00CE0D31"/>
    <w:rsid w:val="00CE0FA6"/>
    <w:rsid w:val="00CE1310"/>
    <w:rsid w:val="00CE134F"/>
    <w:rsid w:val="00CE147D"/>
    <w:rsid w:val="00CE14A7"/>
    <w:rsid w:val="00CE15B5"/>
    <w:rsid w:val="00CE1774"/>
    <w:rsid w:val="00CE1923"/>
    <w:rsid w:val="00CE197C"/>
    <w:rsid w:val="00CE1AA1"/>
    <w:rsid w:val="00CE1B73"/>
    <w:rsid w:val="00CE1CE5"/>
    <w:rsid w:val="00CE2250"/>
    <w:rsid w:val="00CE26E8"/>
    <w:rsid w:val="00CE28AD"/>
    <w:rsid w:val="00CE2C39"/>
    <w:rsid w:val="00CE2C94"/>
    <w:rsid w:val="00CE2CC4"/>
    <w:rsid w:val="00CE3405"/>
    <w:rsid w:val="00CE3BFB"/>
    <w:rsid w:val="00CE3C30"/>
    <w:rsid w:val="00CE40F6"/>
    <w:rsid w:val="00CE4158"/>
    <w:rsid w:val="00CE4AB7"/>
    <w:rsid w:val="00CE4B45"/>
    <w:rsid w:val="00CE51AC"/>
    <w:rsid w:val="00CE545F"/>
    <w:rsid w:val="00CE5F8B"/>
    <w:rsid w:val="00CE68E3"/>
    <w:rsid w:val="00CE6C69"/>
    <w:rsid w:val="00CE6C81"/>
    <w:rsid w:val="00CE6D99"/>
    <w:rsid w:val="00CE70B3"/>
    <w:rsid w:val="00CE71E9"/>
    <w:rsid w:val="00CE773F"/>
    <w:rsid w:val="00CE781A"/>
    <w:rsid w:val="00CE7A11"/>
    <w:rsid w:val="00CE7B84"/>
    <w:rsid w:val="00CE7D98"/>
    <w:rsid w:val="00CE7F6A"/>
    <w:rsid w:val="00CF00F2"/>
    <w:rsid w:val="00CF01C6"/>
    <w:rsid w:val="00CF0313"/>
    <w:rsid w:val="00CF0628"/>
    <w:rsid w:val="00CF0634"/>
    <w:rsid w:val="00CF06B8"/>
    <w:rsid w:val="00CF0C16"/>
    <w:rsid w:val="00CF11B0"/>
    <w:rsid w:val="00CF14C3"/>
    <w:rsid w:val="00CF1AD9"/>
    <w:rsid w:val="00CF21D1"/>
    <w:rsid w:val="00CF295F"/>
    <w:rsid w:val="00CF2A4E"/>
    <w:rsid w:val="00CF2A88"/>
    <w:rsid w:val="00CF2E77"/>
    <w:rsid w:val="00CF3006"/>
    <w:rsid w:val="00CF391F"/>
    <w:rsid w:val="00CF405E"/>
    <w:rsid w:val="00CF4242"/>
    <w:rsid w:val="00CF466C"/>
    <w:rsid w:val="00CF4E51"/>
    <w:rsid w:val="00CF5061"/>
    <w:rsid w:val="00CF51DD"/>
    <w:rsid w:val="00CF55A6"/>
    <w:rsid w:val="00CF56AE"/>
    <w:rsid w:val="00CF570C"/>
    <w:rsid w:val="00CF5743"/>
    <w:rsid w:val="00CF58D0"/>
    <w:rsid w:val="00CF5C68"/>
    <w:rsid w:val="00CF6A1D"/>
    <w:rsid w:val="00CF6A37"/>
    <w:rsid w:val="00CF6A9E"/>
    <w:rsid w:val="00CF6C51"/>
    <w:rsid w:val="00CF6D5A"/>
    <w:rsid w:val="00CF6D9D"/>
    <w:rsid w:val="00CF7162"/>
    <w:rsid w:val="00CF773D"/>
    <w:rsid w:val="00CF780D"/>
    <w:rsid w:val="00CF7B8E"/>
    <w:rsid w:val="00D001AF"/>
    <w:rsid w:val="00D005B9"/>
    <w:rsid w:val="00D00645"/>
    <w:rsid w:val="00D00841"/>
    <w:rsid w:val="00D00C92"/>
    <w:rsid w:val="00D00F27"/>
    <w:rsid w:val="00D00F39"/>
    <w:rsid w:val="00D00F62"/>
    <w:rsid w:val="00D0122C"/>
    <w:rsid w:val="00D017D2"/>
    <w:rsid w:val="00D01963"/>
    <w:rsid w:val="00D01DE4"/>
    <w:rsid w:val="00D01F8E"/>
    <w:rsid w:val="00D02231"/>
    <w:rsid w:val="00D02BC7"/>
    <w:rsid w:val="00D02E1E"/>
    <w:rsid w:val="00D0328B"/>
    <w:rsid w:val="00D0374B"/>
    <w:rsid w:val="00D03795"/>
    <w:rsid w:val="00D03AD5"/>
    <w:rsid w:val="00D03C39"/>
    <w:rsid w:val="00D03DAC"/>
    <w:rsid w:val="00D03E05"/>
    <w:rsid w:val="00D044E0"/>
    <w:rsid w:val="00D049CC"/>
    <w:rsid w:val="00D053F5"/>
    <w:rsid w:val="00D054A4"/>
    <w:rsid w:val="00D05932"/>
    <w:rsid w:val="00D05D7C"/>
    <w:rsid w:val="00D06564"/>
    <w:rsid w:val="00D069D1"/>
    <w:rsid w:val="00D069FD"/>
    <w:rsid w:val="00D06C03"/>
    <w:rsid w:val="00D06C76"/>
    <w:rsid w:val="00D06E8C"/>
    <w:rsid w:val="00D06F36"/>
    <w:rsid w:val="00D070BB"/>
    <w:rsid w:val="00D07231"/>
    <w:rsid w:val="00D072E1"/>
    <w:rsid w:val="00D073BE"/>
    <w:rsid w:val="00D076D4"/>
    <w:rsid w:val="00D0772F"/>
    <w:rsid w:val="00D07876"/>
    <w:rsid w:val="00D07943"/>
    <w:rsid w:val="00D07B63"/>
    <w:rsid w:val="00D07B9A"/>
    <w:rsid w:val="00D07C8A"/>
    <w:rsid w:val="00D104E0"/>
    <w:rsid w:val="00D10C6E"/>
    <w:rsid w:val="00D10D8E"/>
    <w:rsid w:val="00D10E01"/>
    <w:rsid w:val="00D114E1"/>
    <w:rsid w:val="00D115E4"/>
    <w:rsid w:val="00D11C7F"/>
    <w:rsid w:val="00D12059"/>
    <w:rsid w:val="00D121D6"/>
    <w:rsid w:val="00D12224"/>
    <w:rsid w:val="00D123E7"/>
    <w:rsid w:val="00D123FE"/>
    <w:rsid w:val="00D128FB"/>
    <w:rsid w:val="00D129ED"/>
    <w:rsid w:val="00D12AFD"/>
    <w:rsid w:val="00D1319A"/>
    <w:rsid w:val="00D1354F"/>
    <w:rsid w:val="00D1371D"/>
    <w:rsid w:val="00D143D0"/>
    <w:rsid w:val="00D14ADE"/>
    <w:rsid w:val="00D14C65"/>
    <w:rsid w:val="00D14D5F"/>
    <w:rsid w:val="00D14D6D"/>
    <w:rsid w:val="00D14F2C"/>
    <w:rsid w:val="00D14FE3"/>
    <w:rsid w:val="00D15568"/>
    <w:rsid w:val="00D1581A"/>
    <w:rsid w:val="00D15936"/>
    <w:rsid w:val="00D15963"/>
    <w:rsid w:val="00D15ED7"/>
    <w:rsid w:val="00D16067"/>
    <w:rsid w:val="00D162AF"/>
    <w:rsid w:val="00D16466"/>
    <w:rsid w:val="00D16590"/>
    <w:rsid w:val="00D167BE"/>
    <w:rsid w:val="00D16AE1"/>
    <w:rsid w:val="00D16B5D"/>
    <w:rsid w:val="00D17831"/>
    <w:rsid w:val="00D17926"/>
    <w:rsid w:val="00D17ABE"/>
    <w:rsid w:val="00D17BEE"/>
    <w:rsid w:val="00D2005D"/>
    <w:rsid w:val="00D20227"/>
    <w:rsid w:val="00D2028F"/>
    <w:rsid w:val="00D203C3"/>
    <w:rsid w:val="00D2095F"/>
    <w:rsid w:val="00D20AF8"/>
    <w:rsid w:val="00D20D95"/>
    <w:rsid w:val="00D20DF4"/>
    <w:rsid w:val="00D20E73"/>
    <w:rsid w:val="00D20FE5"/>
    <w:rsid w:val="00D21094"/>
    <w:rsid w:val="00D210ED"/>
    <w:rsid w:val="00D218E9"/>
    <w:rsid w:val="00D21A28"/>
    <w:rsid w:val="00D22012"/>
    <w:rsid w:val="00D22094"/>
    <w:rsid w:val="00D221B5"/>
    <w:rsid w:val="00D22239"/>
    <w:rsid w:val="00D2267A"/>
    <w:rsid w:val="00D22910"/>
    <w:rsid w:val="00D22A93"/>
    <w:rsid w:val="00D231F2"/>
    <w:rsid w:val="00D233D5"/>
    <w:rsid w:val="00D23C06"/>
    <w:rsid w:val="00D241D6"/>
    <w:rsid w:val="00D244FC"/>
    <w:rsid w:val="00D2473B"/>
    <w:rsid w:val="00D247AA"/>
    <w:rsid w:val="00D2504B"/>
    <w:rsid w:val="00D25185"/>
    <w:rsid w:val="00D2573E"/>
    <w:rsid w:val="00D25A9E"/>
    <w:rsid w:val="00D25B46"/>
    <w:rsid w:val="00D25C8A"/>
    <w:rsid w:val="00D25E7E"/>
    <w:rsid w:val="00D25EF8"/>
    <w:rsid w:val="00D25FD3"/>
    <w:rsid w:val="00D25FED"/>
    <w:rsid w:val="00D26540"/>
    <w:rsid w:val="00D26C72"/>
    <w:rsid w:val="00D273AC"/>
    <w:rsid w:val="00D273ED"/>
    <w:rsid w:val="00D274EA"/>
    <w:rsid w:val="00D27EAE"/>
    <w:rsid w:val="00D30148"/>
    <w:rsid w:val="00D30530"/>
    <w:rsid w:val="00D30B2A"/>
    <w:rsid w:val="00D30CB9"/>
    <w:rsid w:val="00D31081"/>
    <w:rsid w:val="00D31889"/>
    <w:rsid w:val="00D31B37"/>
    <w:rsid w:val="00D31B67"/>
    <w:rsid w:val="00D31DDB"/>
    <w:rsid w:val="00D31E11"/>
    <w:rsid w:val="00D32196"/>
    <w:rsid w:val="00D32348"/>
    <w:rsid w:val="00D32386"/>
    <w:rsid w:val="00D32714"/>
    <w:rsid w:val="00D3273D"/>
    <w:rsid w:val="00D3280E"/>
    <w:rsid w:val="00D328A7"/>
    <w:rsid w:val="00D32BD6"/>
    <w:rsid w:val="00D32CE3"/>
    <w:rsid w:val="00D33EBE"/>
    <w:rsid w:val="00D3432A"/>
    <w:rsid w:val="00D3461C"/>
    <w:rsid w:val="00D34921"/>
    <w:rsid w:val="00D34E46"/>
    <w:rsid w:val="00D35226"/>
    <w:rsid w:val="00D35311"/>
    <w:rsid w:val="00D356BF"/>
    <w:rsid w:val="00D359D7"/>
    <w:rsid w:val="00D35AA2"/>
    <w:rsid w:val="00D35BDB"/>
    <w:rsid w:val="00D36398"/>
    <w:rsid w:val="00D366BC"/>
    <w:rsid w:val="00D36A25"/>
    <w:rsid w:val="00D36B79"/>
    <w:rsid w:val="00D36BB7"/>
    <w:rsid w:val="00D36CD3"/>
    <w:rsid w:val="00D36E11"/>
    <w:rsid w:val="00D3701A"/>
    <w:rsid w:val="00D372B3"/>
    <w:rsid w:val="00D37537"/>
    <w:rsid w:val="00D3753B"/>
    <w:rsid w:val="00D37A1C"/>
    <w:rsid w:val="00D37B14"/>
    <w:rsid w:val="00D37C00"/>
    <w:rsid w:val="00D37DDA"/>
    <w:rsid w:val="00D37DFC"/>
    <w:rsid w:val="00D400E7"/>
    <w:rsid w:val="00D40337"/>
    <w:rsid w:val="00D405E7"/>
    <w:rsid w:val="00D40716"/>
    <w:rsid w:val="00D40884"/>
    <w:rsid w:val="00D4089D"/>
    <w:rsid w:val="00D412B1"/>
    <w:rsid w:val="00D41461"/>
    <w:rsid w:val="00D417F5"/>
    <w:rsid w:val="00D421A6"/>
    <w:rsid w:val="00D423F3"/>
    <w:rsid w:val="00D42619"/>
    <w:rsid w:val="00D42A58"/>
    <w:rsid w:val="00D42C36"/>
    <w:rsid w:val="00D434AE"/>
    <w:rsid w:val="00D43ABE"/>
    <w:rsid w:val="00D43F88"/>
    <w:rsid w:val="00D443C3"/>
    <w:rsid w:val="00D443F2"/>
    <w:rsid w:val="00D446A6"/>
    <w:rsid w:val="00D4472C"/>
    <w:rsid w:val="00D4478E"/>
    <w:rsid w:val="00D44883"/>
    <w:rsid w:val="00D44A53"/>
    <w:rsid w:val="00D44B80"/>
    <w:rsid w:val="00D44BC7"/>
    <w:rsid w:val="00D44F0B"/>
    <w:rsid w:val="00D45059"/>
    <w:rsid w:val="00D4557C"/>
    <w:rsid w:val="00D455D4"/>
    <w:rsid w:val="00D45803"/>
    <w:rsid w:val="00D45B08"/>
    <w:rsid w:val="00D45F53"/>
    <w:rsid w:val="00D45F7A"/>
    <w:rsid w:val="00D46036"/>
    <w:rsid w:val="00D4641B"/>
    <w:rsid w:val="00D465C8"/>
    <w:rsid w:val="00D46765"/>
    <w:rsid w:val="00D467C0"/>
    <w:rsid w:val="00D46842"/>
    <w:rsid w:val="00D468B4"/>
    <w:rsid w:val="00D4695D"/>
    <w:rsid w:val="00D46A77"/>
    <w:rsid w:val="00D46D5C"/>
    <w:rsid w:val="00D46E68"/>
    <w:rsid w:val="00D46EFF"/>
    <w:rsid w:val="00D470B9"/>
    <w:rsid w:val="00D47178"/>
    <w:rsid w:val="00D47283"/>
    <w:rsid w:val="00D4799D"/>
    <w:rsid w:val="00D47EF4"/>
    <w:rsid w:val="00D5014E"/>
    <w:rsid w:val="00D503B4"/>
    <w:rsid w:val="00D5042B"/>
    <w:rsid w:val="00D50440"/>
    <w:rsid w:val="00D50526"/>
    <w:rsid w:val="00D50639"/>
    <w:rsid w:val="00D5076B"/>
    <w:rsid w:val="00D5085E"/>
    <w:rsid w:val="00D5088B"/>
    <w:rsid w:val="00D50BEB"/>
    <w:rsid w:val="00D510BA"/>
    <w:rsid w:val="00D51231"/>
    <w:rsid w:val="00D515D9"/>
    <w:rsid w:val="00D51B0E"/>
    <w:rsid w:val="00D51C6F"/>
    <w:rsid w:val="00D51C89"/>
    <w:rsid w:val="00D522AA"/>
    <w:rsid w:val="00D525A7"/>
    <w:rsid w:val="00D52831"/>
    <w:rsid w:val="00D5295D"/>
    <w:rsid w:val="00D52C0B"/>
    <w:rsid w:val="00D53878"/>
    <w:rsid w:val="00D53CA0"/>
    <w:rsid w:val="00D54200"/>
    <w:rsid w:val="00D5430B"/>
    <w:rsid w:val="00D5437B"/>
    <w:rsid w:val="00D543E2"/>
    <w:rsid w:val="00D545AE"/>
    <w:rsid w:val="00D54A14"/>
    <w:rsid w:val="00D5518D"/>
    <w:rsid w:val="00D55242"/>
    <w:rsid w:val="00D555D4"/>
    <w:rsid w:val="00D557F8"/>
    <w:rsid w:val="00D55F3A"/>
    <w:rsid w:val="00D56400"/>
    <w:rsid w:val="00D564C0"/>
    <w:rsid w:val="00D565F0"/>
    <w:rsid w:val="00D5662D"/>
    <w:rsid w:val="00D570C5"/>
    <w:rsid w:val="00D575D0"/>
    <w:rsid w:val="00D57726"/>
    <w:rsid w:val="00D578F8"/>
    <w:rsid w:val="00D57FD1"/>
    <w:rsid w:val="00D6040F"/>
    <w:rsid w:val="00D60678"/>
    <w:rsid w:val="00D60751"/>
    <w:rsid w:val="00D60CBA"/>
    <w:rsid w:val="00D60D6C"/>
    <w:rsid w:val="00D60F2F"/>
    <w:rsid w:val="00D61223"/>
    <w:rsid w:val="00D614BD"/>
    <w:rsid w:val="00D6153C"/>
    <w:rsid w:val="00D61697"/>
    <w:rsid w:val="00D61CFE"/>
    <w:rsid w:val="00D61DC3"/>
    <w:rsid w:val="00D61FE6"/>
    <w:rsid w:val="00D62566"/>
    <w:rsid w:val="00D62831"/>
    <w:rsid w:val="00D630B7"/>
    <w:rsid w:val="00D6311A"/>
    <w:rsid w:val="00D634DA"/>
    <w:rsid w:val="00D63684"/>
    <w:rsid w:val="00D639AE"/>
    <w:rsid w:val="00D63A4F"/>
    <w:rsid w:val="00D63BDD"/>
    <w:rsid w:val="00D640C0"/>
    <w:rsid w:val="00D641D9"/>
    <w:rsid w:val="00D649C3"/>
    <w:rsid w:val="00D650C6"/>
    <w:rsid w:val="00D6519E"/>
    <w:rsid w:val="00D65242"/>
    <w:rsid w:val="00D652F9"/>
    <w:rsid w:val="00D65B09"/>
    <w:rsid w:val="00D65BF2"/>
    <w:rsid w:val="00D65F5D"/>
    <w:rsid w:val="00D66113"/>
    <w:rsid w:val="00D66354"/>
    <w:rsid w:val="00D668A9"/>
    <w:rsid w:val="00D66D6D"/>
    <w:rsid w:val="00D67100"/>
    <w:rsid w:val="00D672F6"/>
    <w:rsid w:val="00D6774B"/>
    <w:rsid w:val="00D677CF"/>
    <w:rsid w:val="00D677D2"/>
    <w:rsid w:val="00D67971"/>
    <w:rsid w:val="00D679AF"/>
    <w:rsid w:val="00D67DBA"/>
    <w:rsid w:val="00D70164"/>
    <w:rsid w:val="00D701A4"/>
    <w:rsid w:val="00D701B0"/>
    <w:rsid w:val="00D70204"/>
    <w:rsid w:val="00D705F5"/>
    <w:rsid w:val="00D706DE"/>
    <w:rsid w:val="00D70B74"/>
    <w:rsid w:val="00D70D5E"/>
    <w:rsid w:val="00D711A0"/>
    <w:rsid w:val="00D712A1"/>
    <w:rsid w:val="00D71698"/>
    <w:rsid w:val="00D716D2"/>
    <w:rsid w:val="00D71957"/>
    <w:rsid w:val="00D71C80"/>
    <w:rsid w:val="00D71D62"/>
    <w:rsid w:val="00D71E16"/>
    <w:rsid w:val="00D72069"/>
    <w:rsid w:val="00D72102"/>
    <w:rsid w:val="00D7262A"/>
    <w:rsid w:val="00D7269F"/>
    <w:rsid w:val="00D72B03"/>
    <w:rsid w:val="00D72C1F"/>
    <w:rsid w:val="00D72D43"/>
    <w:rsid w:val="00D72FB4"/>
    <w:rsid w:val="00D734B1"/>
    <w:rsid w:val="00D73518"/>
    <w:rsid w:val="00D73CB4"/>
    <w:rsid w:val="00D740EA"/>
    <w:rsid w:val="00D74298"/>
    <w:rsid w:val="00D74578"/>
    <w:rsid w:val="00D7457F"/>
    <w:rsid w:val="00D7458F"/>
    <w:rsid w:val="00D74C45"/>
    <w:rsid w:val="00D751BC"/>
    <w:rsid w:val="00D75555"/>
    <w:rsid w:val="00D75780"/>
    <w:rsid w:val="00D759AA"/>
    <w:rsid w:val="00D76505"/>
    <w:rsid w:val="00D76A7A"/>
    <w:rsid w:val="00D76C7C"/>
    <w:rsid w:val="00D76D61"/>
    <w:rsid w:val="00D76D6D"/>
    <w:rsid w:val="00D76FEF"/>
    <w:rsid w:val="00D77051"/>
    <w:rsid w:val="00D77444"/>
    <w:rsid w:val="00D7752A"/>
    <w:rsid w:val="00D77A29"/>
    <w:rsid w:val="00D77BFA"/>
    <w:rsid w:val="00D77C96"/>
    <w:rsid w:val="00D77E4F"/>
    <w:rsid w:val="00D77FC0"/>
    <w:rsid w:val="00D8001D"/>
    <w:rsid w:val="00D800FA"/>
    <w:rsid w:val="00D80116"/>
    <w:rsid w:val="00D8017A"/>
    <w:rsid w:val="00D80EC9"/>
    <w:rsid w:val="00D81005"/>
    <w:rsid w:val="00D8121F"/>
    <w:rsid w:val="00D8125E"/>
    <w:rsid w:val="00D81694"/>
    <w:rsid w:val="00D817AF"/>
    <w:rsid w:val="00D81C65"/>
    <w:rsid w:val="00D8253B"/>
    <w:rsid w:val="00D82718"/>
    <w:rsid w:val="00D833EB"/>
    <w:rsid w:val="00D835C2"/>
    <w:rsid w:val="00D83615"/>
    <w:rsid w:val="00D838C9"/>
    <w:rsid w:val="00D84554"/>
    <w:rsid w:val="00D84605"/>
    <w:rsid w:val="00D846B9"/>
    <w:rsid w:val="00D8472E"/>
    <w:rsid w:val="00D848CC"/>
    <w:rsid w:val="00D84A66"/>
    <w:rsid w:val="00D84F67"/>
    <w:rsid w:val="00D853A9"/>
    <w:rsid w:val="00D85994"/>
    <w:rsid w:val="00D85C78"/>
    <w:rsid w:val="00D85CE5"/>
    <w:rsid w:val="00D85D58"/>
    <w:rsid w:val="00D8651E"/>
    <w:rsid w:val="00D86729"/>
    <w:rsid w:val="00D86BD1"/>
    <w:rsid w:val="00D87222"/>
    <w:rsid w:val="00D87378"/>
    <w:rsid w:val="00D878A8"/>
    <w:rsid w:val="00D87A09"/>
    <w:rsid w:val="00D87F57"/>
    <w:rsid w:val="00D90056"/>
    <w:rsid w:val="00D90C52"/>
    <w:rsid w:val="00D90DE3"/>
    <w:rsid w:val="00D918B8"/>
    <w:rsid w:val="00D91C07"/>
    <w:rsid w:val="00D9230A"/>
    <w:rsid w:val="00D92973"/>
    <w:rsid w:val="00D9299A"/>
    <w:rsid w:val="00D92E37"/>
    <w:rsid w:val="00D933EB"/>
    <w:rsid w:val="00D93419"/>
    <w:rsid w:val="00D93B3D"/>
    <w:rsid w:val="00D93BD6"/>
    <w:rsid w:val="00D93ED0"/>
    <w:rsid w:val="00D947C7"/>
    <w:rsid w:val="00D94879"/>
    <w:rsid w:val="00D94B1F"/>
    <w:rsid w:val="00D94B64"/>
    <w:rsid w:val="00D94E33"/>
    <w:rsid w:val="00D94FA6"/>
    <w:rsid w:val="00D956E1"/>
    <w:rsid w:val="00D9573C"/>
    <w:rsid w:val="00D957A4"/>
    <w:rsid w:val="00D959D0"/>
    <w:rsid w:val="00D95E85"/>
    <w:rsid w:val="00D95F82"/>
    <w:rsid w:val="00D96527"/>
    <w:rsid w:val="00D969AE"/>
    <w:rsid w:val="00D971AC"/>
    <w:rsid w:val="00D97588"/>
    <w:rsid w:val="00D9758F"/>
    <w:rsid w:val="00D975AF"/>
    <w:rsid w:val="00D977B8"/>
    <w:rsid w:val="00D977E6"/>
    <w:rsid w:val="00D9788B"/>
    <w:rsid w:val="00DA0286"/>
    <w:rsid w:val="00DA0468"/>
    <w:rsid w:val="00DA07FF"/>
    <w:rsid w:val="00DA097D"/>
    <w:rsid w:val="00DA0BFF"/>
    <w:rsid w:val="00DA13EC"/>
    <w:rsid w:val="00DA15E2"/>
    <w:rsid w:val="00DA1689"/>
    <w:rsid w:val="00DA178F"/>
    <w:rsid w:val="00DA19F8"/>
    <w:rsid w:val="00DA1B1D"/>
    <w:rsid w:val="00DA2312"/>
    <w:rsid w:val="00DA2334"/>
    <w:rsid w:val="00DA311E"/>
    <w:rsid w:val="00DA3310"/>
    <w:rsid w:val="00DA34F5"/>
    <w:rsid w:val="00DA357F"/>
    <w:rsid w:val="00DA3745"/>
    <w:rsid w:val="00DA3822"/>
    <w:rsid w:val="00DA3976"/>
    <w:rsid w:val="00DA3C68"/>
    <w:rsid w:val="00DA4225"/>
    <w:rsid w:val="00DA4522"/>
    <w:rsid w:val="00DA45F6"/>
    <w:rsid w:val="00DA46DD"/>
    <w:rsid w:val="00DA4823"/>
    <w:rsid w:val="00DA48ED"/>
    <w:rsid w:val="00DA4DAA"/>
    <w:rsid w:val="00DA5447"/>
    <w:rsid w:val="00DA561D"/>
    <w:rsid w:val="00DA562B"/>
    <w:rsid w:val="00DA5651"/>
    <w:rsid w:val="00DA59B9"/>
    <w:rsid w:val="00DA59D6"/>
    <w:rsid w:val="00DA5ADA"/>
    <w:rsid w:val="00DA5B59"/>
    <w:rsid w:val="00DA5BBA"/>
    <w:rsid w:val="00DA5CAA"/>
    <w:rsid w:val="00DA6231"/>
    <w:rsid w:val="00DA62C8"/>
    <w:rsid w:val="00DA639B"/>
    <w:rsid w:val="00DA67A5"/>
    <w:rsid w:val="00DA6C72"/>
    <w:rsid w:val="00DA6F47"/>
    <w:rsid w:val="00DA7332"/>
    <w:rsid w:val="00DA767C"/>
    <w:rsid w:val="00DA78C3"/>
    <w:rsid w:val="00DB0221"/>
    <w:rsid w:val="00DB05D9"/>
    <w:rsid w:val="00DB0EA4"/>
    <w:rsid w:val="00DB10C5"/>
    <w:rsid w:val="00DB1737"/>
    <w:rsid w:val="00DB1769"/>
    <w:rsid w:val="00DB17DB"/>
    <w:rsid w:val="00DB1821"/>
    <w:rsid w:val="00DB1DEC"/>
    <w:rsid w:val="00DB2393"/>
    <w:rsid w:val="00DB2397"/>
    <w:rsid w:val="00DB248A"/>
    <w:rsid w:val="00DB28CC"/>
    <w:rsid w:val="00DB2BDE"/>
    <w:rsid w:val="00DB3079"/>
    <w:rsid w:val="00DB31C6"/>
    <w:rsid w:val="00DB328B"/>
    <w:rsid w:val="00DB333D"/>
    <w:rsid w:val="00DB362E"/>
    <w:rsid w:val="00DB3697"/>
    <w:rsid w:val="00DB3915"/>
    <w:rsid w:val="00DB481D"/>
    <w:rsid w:val="00DB4858"/>
    <w:rsid w:val="00DB4A8A"/>
    <w:rsid w:val="00DB4E13"/>
    <w:rsid w:val="00DB4F38"/>
    <w:rsid w:val="00DB510D"/>
    <w:rsid w:val="00DB5234"/>
    <w:rsid w:val="00DB533B"/>
    <w:rsid w:val="00DB536E"/>
    <w:rsid w:val="00DB57DB"/>
    <w:rsid w:val="00DB580B"/>
    <w:rsid w:val="00DB5A00"/>
    <w:rsid w:val="00DB5C8B"/>
    <w:rsid w:val="00DB5DC6"/>
    <w:rsid w:val="00DB5EFB"/>
    <w:rsid w:val="00DB6010"/>
    <w:rsid w:val="00DB6201"/>
    <w:rsid w:val="00DB6306"/>
    <w:rsid w:val="00DB6431"/>
    <w:rsid w:val="00DB68E1"/>
    <w:rsid w:val="00DB6AAC"/>
    <w:rsid w:val="00DB6BE1"/>
    <w:rsid w:val="00DB7A70"/>
    <w:rsid w:val="00DB7E06"/>
    <w:rsid w:val="00DB7F10"/>
    <w:rsid w:val="00DB7F53"/>
    <w:rsid w:val="00DC00CE"/>
    <w:rsid w:val="00DC03C6"/>
    <w:rsid w:val="00DC06EC"/>
    <w:rsid w:val="00DC0A05"/>
    <w:rsid w:val="00DC0AF7"/>
    <w:rsid w:val="00DC0B7A"/>
    <w:rsid w:val="00DC0DA2"/>
    <w:rsid w:val="00DC1353"/>
    <w:rsid w:val="00DC14ED"/>
    <w:rsid w:val="00DC1F34"/>
    <w:rsid w:val="00DC1F59"/>
    <w:rsid w:val="00DC2181"/>
    <w:rsid w:val="00DC2453"/>
    <w:rsid w:val="00DC2726"/>
    <w:rsid w:val="00DC2ECF"/>
    <w:rsid w:val="00DC399A"/>
    <w:rsid w:val="00DC4486"/>
    <w:rsid w:val="00DC4705"/>
    <w:rsid w:val="00DC49D5"/>
    <w:rsid w:val="00DC54A5"/>
    <w:rsid w:val="00DC54DD"/>
    <w:rsid w:val="00DC55A3"/>
    <w:rsid w:val="00DC55B8"/>
    <w:rsid w:val="00DC5737"/>
    <w:rsid w:val="00DC5BC2"/>
    <w:rsid w:val="00DC5F17"/>
    <w:rsid w:val="00DC63DC"/>
    <w:rsid w:val="00DC64EA"/>
    <w:rsid w:val="00DC6807"/>
    <w:rsid w:val="00DC6824"/>
    <w:rsid w:val="00DC6AC5"/>
    <w:rsid w:val="00DC6C97"/>
    <w:rsid w:val="00DC6E79"/>
    <w:rsid w:val="00DC735A"/>
    <w:rsid w:val="00DC74A3"/>
    <w:rsid w:val="00DC757A"/>
    <w:rsid w:val="00DC7CE8"/>
    <w:rsid w:val="00DD0307"/>
    <w:rsid w:val="00DD04D9"/>
    <w:rsid w:val="00DD0DE0"/>
    <w:rsid w:val="00DD0FA2"/>
    <w:rsid w:val="00DD18A2"/>
    <w:rsid w:val="00DD1D62"/>
    <w:rsid w:val="00DD24A7"/>
    <w:rsid w:val="00DD2573"/>
    <w:rsid w:val="00DD2726"/>
    <w:rsid w:val="00DD28BB"/>
    <w:rsid w:val="00DD2946"/>
    <w:rsid w:val="00DD2D6A"/>
    <w:rsid w:val="00DD2EA5"/>
    <w:rsid w:val="00DD302A"/>
    <w:rsid w:val="00DD3045"/>
    <w:rsid w:val="00DD305C"/>
    <w:rsid w:val="00DD32D7"/>
    <w:rsid w:val="00DD3688"/>
    <w:rsid w:val="00DD39E2"/>
    <w:rsid w:val="00DD3B26"/>
    <w:rsid w:val="00DD3B47"/>
    <w:rsid w:val="00DD40EB"/>
    <w:rsid w:val="00DD47C4"/>
    <w:rsid w:val="00DD48DC"/>
    <w:rsid w:val="00DD4AC0"/>
    <w:rsid w:val="00DD4C34"/>
    <w:rsid w:val="00DD4CD0"/>
    <w:rsid w:val="00DD51C3"/>
    <w:rsid w:val="00DD5212"/>
    <w:rsid w:val="00DD54B4"/>
    <w:rsid w:val="00DD54D3"/>
    <w:rsid w:val="00DD58E2"/>
    <w:rsid w:val="00DD5EA9"/>
    <w:rsid w:val="00DD5EDD"/>
    <w:rsid w:val="00DD6017"/>
    <w:rsid w:val="00DD64AE"/>
    <w:rsid w:val="00DD6906"/>
    <w:rsid w:val="00DD6F6D"/>
    <w:rsid w:val="00DD7BAB"/>
    <w:rsid w:val="00DD7C03"/>
    <w:rsid w:val="00DD7EA6"/>
    <w:rsid w:val="00DE0097"/>
    <w:rsid w:val="00DE00D4"/>
    <w:rsid w:val="00DE02CF"/>
    <w:rsid w:val="00DE0ADD"/>
    <w:rsid w:val="00DE0B60"/>
    <w:rsid w:val="00DE0E79"/>
    <w:rsid w:val="00DE14C3"/>
    <w:rsid w:val="00DE14D6"/>
    <w:rsid w:val="00DE14EF"/>
    <w:rsid w:val="00DE1BD0"/>
    <w:rsid w:val="00DE1C84"/>
    <w:rsid w:val="00DE1CE7"/>
    <w:rsid w:val="00DE1DE4"/>
    <w:rsid w:val="00DE2115"/>
    <w:rsid w:val="00DE221F"/>
    <w:rsid w:val="00DE275C"/>
    <w:rsid w:val="00DE294B"/>
    <w:rsid w:val="00DE2977"/>
    <w:rsid w:val="00DE2C6E"/>
    <w:rsid w:val="00DE2E40"/>
    <w:rsid w:val="00DE3009"/>
    <w:rsid w:val="00DE3434"/>
    <w:rsid w:val="00DE344E"/>
    <w:rsid w:val="00DE358E"/>
    <w:rsid w:val="00DE35EE"/>
    <w:rsid w:val="00DE36F6"/>
    <w:rsid w:val="00DE39DA"/>
    <w:rsid w:val="00DE3A27"/>
    <w:rsid w:val="00DE3B64"/>
    <w:rsid w:val="00DE3D3C"/>
    <w:rsid w:val="00DE3D8E"/>
    <w:rsid w:val="00DE3D9D"/>
    <w:rsid w:val="00DE3FAA"/>
    <w:rsid w:val="00DE494D"/>
    <w:rsid w:val="00DE4A6A"/>
    <w:rsid w:val="00DE4B34"/>
    <w:rsid w:val="00DE4D1E"/>
    <w:rsid w:val="00DE4F52"/>
    <w:rsid w:val="00DE56AA"/>
    <w:rsid w:val="00DE5B9C"/>
    <w:rsid w:val="00DE5B9F"/>
    <w:rsid w:val="00DE5E79"/>
    <w:rsid w:val="00DE62A5"/>
    <w:rsid w:val="00DE6F9B"/>
    <w:rsid w:val="00DE6FC3"/>
    <w:rsid w:val="00DE737B"/>
    <w:rsid w:val="00DE73AA"/>
    <w:rsid w:val="00DE74C6"/>
    <w:rsid w:val="00DE7A50"/>
    <w:rsid w:val="00DE7A63"/>
    <w:rsid w:val="00DE7BE1"/>
    <w:rsid w:val="00DE7D09"/>
    <w:rsid w:val="00DF018C"/>
    <w:rsid w:val="00DF0846"/>
    <w:rsid w:val="00DF0B20"/>
    <w:rsid w:val="00DF0E5A"/>
    <w:rsid w:val="00DF0FB8"/>
    <w:rsid w:val="00DF0FF3"/>
    <w:rsid w:val="00DF113D"/>
    <w:rsid w:val="00DF1287"/>
    <w:rsid w:val="00DF129D"/>
    <w:rsid w:val="00DF15B7"/>
    <w:rsid w:val="00DF1954"/>
    <w:rsid w:val="00DF1CC0"/>
    <w:rsid w:val="00DF1DE3"/>
    <w:rsid w:val="00DF1EE1"/>
    <w:rsid w:val="00DF1F25"/>
    <w:rsid w:val="00DF1FCA"/>
    <w:rsid w:val="00DF2195"/>
    <w:rsid w:val="00DF2232"/>
    <w:rsid w:val="00DF269D"/>
    <w:rsid w:val="00DF2A3B"/>
    <w:rsid w:val="00DF2C25"/>
    <w:rsid w:val="00DF342B"/>
    <w:rsid w:val="00DF3B1E"/>
    <w:rsid w:val="00DF3C12"/>
    <w:rsid w:val="00DF3C45"/>
    <w:rsid w:val="00DF3E67"/>
    <w:rsid w:val="00DF3F23"/>
    <w:rsid w:val="00DF41E1"/>
    <w:rsid w:val="00DF41E4"/>
    <w:rsid w:val="00DF434F"/>
    <w:rsid w:val="00DF466B"/>
    <w:rsid w:val="00DF49BC"/>
    <w:rsid w:val="00DF4AB1"/>
    <w:rsid w:val="00DF4B69"/>
    <w:rsid w:val="00DF4F38"/>
    <w:rsid w:val="00DF541A"/>
    <w:rsid w:val="00DF55C6"/>
    <w:rsid w:val="00DF55E1"/>
    <w:rsid w:val="00DF56FC"/>
    <w:rsid w:val="00DF5FCE"/>
    <w:rsid w:val="00DF649F"/>
    <w:rsid w:val="00DF66CB"/>
    <w:rsid w:val="00DF67C1"/>
    <w:rsid w:val="00DF69F0"/>
    <w:rsid w:val="00DF6BF0"/>
    <w:rsid w:val="00DF6DF3"/>
    <w:rsid w:val="00DF7144"/>
    <w:rsid w:val="00DF77C3"/>
    <w:rsid w:val="00DF7988"/>
    <w:rsid w:val="00DF7B5D"/>
    <w:rsid w:val="00DF7DF5"/>
    <w:rsid w:val="00E0011E"/>
    <w:rsid w:val="00E003C8"/>
    <w:rsid w:val="00E00625"/>
    <w:rsid w:val="00E0077B"/>
    <w:rsid w:val="00E0085D"/>
    <w:rsid w:val="00E0085E"/>
    <w:rsid w:val="00E00A53"/>
    <w:rsid w:val="00E00DBA"/>
    <w:rsid w:val="00E01603"/>
    <w:rsid w:val="00E01D65"/>
    <w:rsid w:val="00E024F5"/>
    <w:rsid w:val="00E0307E"/>
    <w:rsid w:val="00E0317D"/>
    <w:rsid w:val="00E03265"/>
    <w:rsid w:val="00E03528"/>
    <w:rsid w:val="00E037B1"/>
    <w:rsid w:val="00E039CB"/>
    <w:rsid w:val="00E03D56"/>
    <w:rsid w:val="00E03E1A"/>
    <w:rsid w:val="00E045B2"/>
    <w:rsid w:val="00E04753"/>
    <w:rsid w:val="00E04A5E"/>
    <w:rsid w:val="00E04C11"/>
    <w:rsid w:val="00E04DB7"/>
    <w:rsid w:val="00E0547D"/>
    <w:rsid w:val="00E05481"/>
    <w:rsid w:val="00E056EA"/>
    <w:rsid w:val="00E05B80"/>
    <w:rsid w:val="00E05C45"/>
    <w:rsid w:val="00E0625B"/>
    <w:rsid w:val="00E06A5D"/>
    <w:rsid w:val="00E06BC2"/>
    <w:rsid w:val="00E06BD7"/>
    <w:rsid w:val="00E06C73"/>
    <w:rsid w:val="00E06E7F"/>
    <w:rsid w:val="00E06EC6"/>
    <w:rsid w:val="00E06ECB"/>
    <w:rsid w:val="00E06F48"/>
    <w:rsid w:val="00E06F8B"/>
    <w:rsid w:val="00E06FDB"/>
    <w:rsid w:val="00E070AB"/>
    <w:rsid w:val="00E074C6"/>
    <w:rsid w:val="00E07502"/>
    <w:rsid w:val="00E07DE1"/>
    <w:rsid w:val="00E07DFC"/>
    <w:rsid w:val="00E10338"/>
    <w:rsid w:val="00E105A8"/>
    <w:rsid w:val="00E10F86"/>
    <w:rsid w:val="00E11006"/>
    <w:rsid w:val="00E110EE"/>
    <w:rsid w:val="00E11229"/>
    <w:rsid w:val="00E11496"/>
    <w:rsid w:val="00E114B5"/>
    <w:rsid w:val="00E11B27"/>
    <w:rsid w:val="00E11CA3"/>
    <w:rsid w:val="00E11D6C"/>
    <w:rsid w:val="00E11EFF"/>
    <w:rsid w:val="00E123C6"/>
    <w:rsid w:val="00E12B0A"/>
    <w:rsid w:val="00E12C02"/>
    <w:rsid w:val="00E12C1C"/>
    <w:rsid w:val="00E12D59"/>
    <w:rsid w:val="00E12DB9"/>
    <w:rsid w:val="00E12E28"/>
    <w:rsid w:val="00E12FD5"/>
    <w:rsid w:val="00E1379F"/>
    <w:rsid w:val="00E1395C"/>
    <w:rsid w:val="00E13ADD"/>
    <w:rsid w:val="00E13ECB"/>
    <w:rsid w:val="00E13ED8"/>
    <w:rsid w:val="00E148DD"/>
    <w:rsid w:val="00E1510A"/>
    <w:rsid w:val="00E15219"/>
    <w:rsid w:val="00E153C0"/>
    <w:rsid w:val="00E15561"/>
    <w:rsid w:val="00E156D3"/>
    <w:rsid w:val="00E15C73"/>
    <w:rsid w:val="00E1616D"/>
    <w:rsid w:val="00E162BE"/>
    <w:rsid w:val="00E1677A"/>
    <w:rsid w:val="00E1686D"/>
    <w:rsid w:val="00E172DD"/>
    <w:rsid w:val="00E1777B"/>
    <w:rsid w:val="00E177A5"/>
    <w:rsid w:val="00E17917"/>
    <w:rsid w:val="00E17994"/>
    <w:rsid w:val="00E20082"/>
    <w:rsid w:val="00E20120"/>
    <w:rsid w:val="00E2030C"/>
    <w:rsid w:val="00E203EC"/>
    <w:rsid w:val="00E20932"/>
    <w:rsid w:val="00E20B9F"/>
    <w:rsid w:val="00E20E9C"/>
    <w:rsid w:val="00E21002"/>
    <w:rsid w:val="00E2103E"/>
    <w:rsid w:val="00E212BD"/>
    <w:rsid w:val="00E21519"/>
    <w:rsid w:val="00E21555"/>
    <w:rsid w:val="00E2221E"/>
    <w:rsid w:val="00E22471"/>
    <w:rsid w:val="00E235D7"/>
    <w:rsid w:val="00E23797"/>
    <w:rsid w:val="00E23928"/>
    <w:rsid w:val="00E23ACD"/>
    <w:rsid w:val="00E24341"/>
    <w:rsid w:val="00E24468"/>
    <w:rsid w:val="00E24E9B"/>
    <w:rsid w:val="00E2518F"/>
    <w:rsid w:val="00E2560E"/>
    <w:rsid w:val="00E25DEB"/>
    <w:rsid w:val="00E26229"/>
    <w:rsid w:val="00E265EF"/>
    <w:rsid w:val="00E268BE"/>
    <w:rsid w:val="00E26A24"/>
    <w:rsid w:val="00E26D6B"/>
    <w:rsid w:val="00E26D9E"/>
    <w:rsid w:val="00E26FCC"/>
    <w:rsid w:val="00E2703F"/>
    <w:rsid w:val="00E27063"/>
    <w:rsid w:val="00E272BB"/>
    <w:rsid w:val="00E27435"/>
    <w:rsid w:val="00E27618"/>
    <w:rsid w:val="00E27671"/>
    <w:rsid w:val="00E27750"/>
    <w:rsid w:val="00E2789A"/>
    <w:rsid w:val="00E27951"/>
    <w:rsid w:val="00E27B8A"/>
    <w:rsid w:val="00E304B6"/>
    <w:rsid w:val="00E30E2C"/>
    <w:rsid w:val="00E31022"/>
    <w:rsid w:val="00E310DF"/>
    <w:rsid w:val="00E31120"/>
    <w:rsid w:val="00E3127D"/>
    <w:rsid w:val="00E31597"/>
    <w:rsid w:val="00E3177A"/>
    <w:rsid w:val="00E317CB"/>
    <w:rsid w:val="00E31982"/>
    <w:rsid w:val="00E31AED"/>
    <w:rsid w:val="00E31C56"/>
    <w:rsid w:val="00E3210A"/>
    <w:rsid w:val="00E32285"/>
    <w:rsid w:val="00E32295"/>
    <w:rsid w:val="00E32957"/>
    <w:rsid w:val="00E3297D"/>
    <w:rsid w:val="00E32B3E"/>
    <w:rsid w:val="00E32D09"/>
    <w:rsid w:val="00E32EB5"/>
    <w:rsid w:val="00E3303A"/>
    <w:rsid w:val="00E33581"/>
    <w:rsid w:val="00E335B5"/>
    <w:rsid w:val="00E33697"/>
    <w:rsid w:val="00E33710"/>
    <w:rsid w:val="00E33878"/>
    <w:rsid w:val="00E339EA"/>
    <w:rsid w:val="00E33AB7"/>
    <w:rsid w:val="00E34250"/>
    <w:rsid w:val="00E34515"/>
    <w:rsid w:val="00E34591"/>
    <w:rsid w:val="00E346EF"/>
    <w:rsid w:val="00E347F5"/>
    <w:rsid w:val="00E348B1"/>
    <w:rsid w:val="00E3490F"/>
    <w:rsid w:val="00E349AA"/>
    <w:rsid w:val="00E34E24"/>
    <w:rsid w:val="00E3504C"/>
    <w:rsid w:val="00E350E7"/>
    <w:rsid w:val="00E3513A"/>
    <w:rsid w:val="00E352A5"/>
    <w:rsid w:val="00E35350"/>
    <w:rsid w:val="00E353BE"/>
    <w:rsid w:val="00E356A1"/>
    <w:rsid w:val="00E35AB7"/>
    <w:rsid w:val="00E35C4C"/>
    <w:rsid w:val="00E35F61"/>
    <w:rsid w:val="00E361DD"/>
    <w:rsid w:val="00E36281"/>
    <w:rsid w:val="00E363F6"/>
    <w:rsid w:val="00E3679A"/>
    <w:rsid w:val="00E36A6B"/>
    <w:rsid w:val="00E36A8A"/>
    <w:rsid w:val="00E36C88"/>
    <w:rsid w:val="00E36E6E"/>
    <w:rsid w:val="00E37175"/>
    <w:rsid w:val="00E3765C"/>
    <w:rsid w:val="00E3774A"/>
    <w:rsid w:val="00E37821"/>
    <w:rsid w:val="00E37CFD"/>
    <w:rsid w:val="00E37FA0"/>
    <w:rsid w:val="00E400CB"/>
    <w:rsid w:val="00E4066C"/>
    <w:rsid w:val="00E407BB"/>
    <w:rsid w:val="00E40C02"/>
    <w:rsid w:val="00E40C1C"/>
    <w:rsid w:val="00E40E6B"/>
    <w:rsid w:val="00E40EEE"/>
    <w:rsid w:val="00E413A1"/>
    <w:rsid w:val="00E4165C"/>
    <w:rsid w:val="00E419F1"/>
    <w:rsid w:val="00E4257E"/>
    <w:rsid w:val="00E427F2"/>
    <w:rsid w:val="00E42BBB"/>
    <w:rsid w:val="00E4327F"/>
    <w:rsid w:val="00E434CB"/>
    <w:rsid w:val="00E439D9"/>
    <w:rsid w:val="00E43A41"/>
    <w:rsid w:val="00E43AD7"/>
    <w:rsid w:val="00E43F9F"/>
    <w:rsid w:val="00E44057"/>
    <w:rsid w:val="00E4436D"/>
    <w:rsid w:val="00E4454D"/>
    <w:rsid w:val="00E4476F"/>
    <w:rsid w:val="00E44840"/>
    <w:rsid w:val="00E44A41"/>
    <w:rsid w:val="00E44D52"/>
    <w:rsid w:val="00E45247"/>
    <w:rsid w:val="00E452E2"/>
    <w:rsid w:val="00E4546F"/>
    <w:rsid w:val="00E45905"/>
    <w:rsid w:val="00E46138"/>
    <w:rsid w:val="00E46158"/>
    <w:rsid w:val="00E46B25"/>
    <w:rsid w:val="00E46E66"/>
    <w:rsid w:val="00E470AE"/>
    <w:rsid w:val="00E4724F"/>
    <w:rsid w:val="00E474FF"/>
    <w:rsid w:val="00E47857"/>
    <w:rsid w:val="00E47C80"/>
    <w:rsid w:val="00E47E59"/>
    <w:rsid w:val="00E47FF1"/>
    <w:rsid w:val="00E5027F"/>
    <w:rsid w:val="00E504BA"/>
    <w:rsid w:val="00E505A0"/>
    <w:rsid w:val="00E50D56"/>
    <w:rsid w:val="00E50DFD"/>
    <w:rsid w:val="00E510AC"/>
    <w:rsid w:val="00E5183D"/>
    <w:rsid w:val="00E51C2D"/>
    <w:rsid w:val="00E51F13"/>
    <w:rsid w:val="00E52398"/>
    <w:rsid w:val="00E5244C"/>
    <w:rsid w:val="00E52780"/>
    <w:rsid w:val="00E5281C"/>
    <w:rsid w:val="00E52A60"/>
    <w:rsid w:val="00E52B02"/>
    <w:rsid w:val="00E53132"/>
    <w:rsid w:val="00E53302"/>
    <w:rsid w:val="00E533F7"/>
    <w:rsid w:val="00E535CF"/>
    <w:rsid w:val="00E53621"/>
    <w:rsid w:val="00E53BE1"/>
    <w:rsid w:val="00E53CEC"/>
    <w:rsid w:val="00E53E58"/>
    <w:rsid w:val="00E53EDE"/>
    <w:rsid w:val="00E53EFF"/>
    <w:rsid w:val="00E54C53"/>
    <w:rsid w:val="00E54CBD"/>
    <w:rsid w:val="00E551E5"/>
    <w:rsid w:val="00E5579F"/>
    <w:rsid w:val="00E566C8"/>
    <w:rsid w:val="00E56718"/>
    <w:rsid w:val="00E5681D"/>
    <w:rsid w:val="00E5682E"/>
    <w:rsid w:val="00E56B89"/>
    <w:rsid w:val="00E56E74"/>
    <w:rsid w:val="00E56E89"/>
    <w:rsid w:val="00E57895"/>
    <w:rsid w:val="00E57A3E"/>
    <w:rsid w:val="00E57D49"/>
    <w:rsid w:val="00E602B5"/>
    <w:rsid w:val="00E6032E"/>
    <w:rsid w:val="00E603CF"/>
    <w:rsid w:val="00E606E1"/>
    <w:rsid w:val="00E60AEB"/>
    <w:rsid w:val="00E60E71"/>
    <w:rsid w:val="00E60FD5"/>
    <w:rsid w:val="00E61169"/>
    <w:rsid w:val="00E612EB"/>
    <w:rsid w:val="00E6152D"/>
    <w:rsid w:val="00E6155A"/>
    <w:rsid w:val="00E615F3"/>
    <w:rsid w:val="00E61812"/>
    <w:rsid w:val="00E619C2"/>
    <w:rsid w:val="00E621BA"/>
    <w:rsid w:val="00E62206"/>
    <w:rsid w:val="00E62228"/>
    <w:rsid w:val="00E624BC"/>
    <w:rsid w:val="00E62989"/>
    <w:rsid w:val="00E629FC"/>
    <w:rsid w:val="00E62D4B"/>
    <w:rsid w:val="00E63041"/>
    <w:rsid w:val="00E63328"/>
    <w:rsid w:val="00E63464"/>
    <w:rsid w:val="00E6369D"/>
    <w:rsid w:val="00E63F49"/>
    <w:rsid w:val="00E64B3F"/>
    <w:rsid w:val="00E65362"/>
    <w:rsid w:val="00E653A4"/>
    <w:rsid w:val="00E65449"/>
    <w:rsid w:val="00E65694"/>
    <w:rsid w:val="00E65B67"/>
    <w:rsid w:val="00E6607C"/>
    <w:rsid w:val="00E66279"/>
    <w:rsid w:val="00E66634"/>
    <w:rsid w:val="00E66641"/>
    <w:rsid w:val="00E66655"/>
    <w:rsid w:val="00E666BB"/>
    <w:rsid w:val="00E66716"/>
    <w:rsid w:val="00E66A6D"/>
    <w:rsid w:val="00E66E7D"/>
    <w:rsid w:val="00E66E8A"/>
    <w:rsid w:val="00E67467"/>
    <w:rsid w:val="00E677BB"/>
    <w:rsid w:val="00E67D21"/>
    <w:rsid w:val="00E70BFA"/>
    <w:rsid w:val="00E70D31"/>
    <w:rsid w:val="00E70E60"/>
    <w:rsid w:val="00E70F7C"/>
    <w:rsid w:val="00E7128B"/>
    <w:rsid w:val="00E71512"/>
    <w:rsid w:val="00E715E2"/>
    <w:rsid w:val="00E716DF"/>
    <w:rsid w:val="00E71E4D"/>
    <w:rsid w:val="00E72021"/>
    <w:rsid w:val="00E720CD"/>
    <w:rsid w:val="00E72375"/>
    <w:rsid w:val="00E72693"/>
    <w:rsid w:val="00E728EB"/>
    <w:rsid w:val="00E72915"/>
    <w:rsid w:val="00E72920"/>
    <w:rsid w:val="00E72968"/>
    <w:rsid w:val="00E72DE1"/>
    <w:rsid w:val="00E7370B"/>
    <w:rsid w:val="00E739D4"/>
    <w:rsid w:val="00E73EE4"/>
    <w:rsid w:val="00E74522"/>
    <w:rsid w:val="00E74B36"/>
    <w:rsid w:val="00E74E6A"/>
    <w:rsid w:val="00E74E7B"/>
    <w:rsid w:val="00E750F9"/>
    <w:rsid w:val="00E75208"/>
    <w:rsid w:val="00E75267"/>
    <w:rsid w:val="00E7533A"/>
    <w:rsid w:val="00E754DC"/>
    <w:rsid w:val="00E7574C"/>
    <w:rsid w:val="00E75AD1"/>
    <w:rsid w:val="00E75B84"/>
    <w:rsid w:val="00E76209"/>
    <w:rsid w:val="00E766C5"/>
    <w:rsid w:val="00E769D9"/>
    <w:rsid w:val="00E76A32"/>
    <w:rsid w:val="00E76A62"/>
    <w:rsid w:val="00E76E77"/>
    <w:rsid w:val="00E7725B"/>
    <w:rsid w:val="00E77553"/>
    <w:rsid w:val="00E7793F"/>
    <w:rsid w:val="00E77B9D"/>
    <w:rsid w:val="00E8027C"/>
    <w:rsid w:val="00E802B5"/>
    <w:rsid w:val="00E80526"/>
    <w:rsid w:val="00E80BA9"/>
    <w:rsid w:val="00E811D3"/>
    <w:rsid w:val="00E811DE"/>
    <w:rsid w:val="00E812C6"/>
    <w:rsid w:val="00E81945"/>
    <w:rsid w:val="00E81AE2"/>
    <w:rsid w:val="00E81C6D"/>
    <w:rsid w:val="00E82033"/>
    <w:rsid w:val="00E820FA"/>
    <w:rsid w:val="00E825BF"/>
    <w:rsid w:val="00E8276E"/>
    <w:rsid w:val="00E82885"/>
    <w:rsid w:val="00E828BF"/>
    <w:rsid w:val="00E82EEF"/>
    <w:rsid w:val="00E8319B"/>
    <w:rsid w:val="00E834DA"/>
    <w:rsid w:val="00E83A72"/>
    <w:rsid w:val="00E83BF9"/>
    <w:rsid w:val="00E83EC9"/>
    <w:rsid w:val="00E846B1"/>
    <w:rsid w:val="00E84954"/>
    <w:rsid w:val="00E84C7D"/>
    <w:rsid w:val="00E851D4"/>
    <w:rsid w:val="00E8525A"/>
    <w:rsid w:val="00E8546C"/>
    <w:rsid w:val="00E857C1"/>
    <w:rsid w:val="00E858DA"/>
    <w:rsid w:val="00E85E0C"/>
    <w:rsid w:val="00E8613C"/>
    <w:rsid w:val="00E86164"/>
    <w:rsid w:val="00E862EF"/>
    <w:rsid w:val="00E8631F"/>
    <w:rsid w:val="00E86626"/>
    <w:rsid w:val="00E86ACC"/>
    <w:rsid w:val="00E86C85"/>
    <w:rsid w:val="00E86D53"/>
    <w:rsid w:val="00E8730C"/>
    <w:rsid w:val="00E8734A"/>
    <w:rsid w:val="00E87562"/>
    <w:rsid w:val="00E87819"/>
    <w:rsid w:val="00E87C6E"/>
    <w:rsid w:val="00E902B0"/>
    <w:rsid w:val="00E90569"/>
    <w:rsid w:val="00E90796"/>
    <w:rsid w:val="00E90AA0"/>
    <w:rsid w:val="00E90EC9"/>
    <w:rsid w:val="00E911A0"/>
    <w:rsid w:val="00E9124D"/>
    <w:rsid w:val="00E916DA"/>
    <w:rsid w:val="00E9219B"/>
    <w:rsid w:val="00E92348"/>
    <w:rsid w:val="00E925E5"/>
    <w:rsid w:val="00E9281C"/>
    <w:rsid w:val="00E92AFE"/>
    <w:rsid w:val="00E92B36"/>
    <w:rsid w:val="00E92CFA"/>
    <w:rsid w:val="00E9303C"/>
    <w:rsid w:val="00E93085"/>
    <w:rsid w:val="00E93418"/>
    <w:rsid w:val="00E937BA"/>
    <w:rsid w:val="00E93899"/>
    <w:rsid w:val="00E939C2"/>
    <w:rsid w:val="00E93DD3"/>
    <w:rsid w:val="00E942F6"/>
    <w:rsid w:val="00E945F5"/>
    <w:rsid w:val="00E94728"/>
    <w:rsid w:val="00E94BCA"/>
    <w:rsid w:val="00E94C5E"/>
    <w:rsid w:val="00E94F48"/>
    <w:rsid w:val="00E952B6"/>
    <w:rsid w:val="00E95A13"/>
    <w:rsid w:val="00E95C88"/>
    <w:rsid w:val="00E95E68"/>
    <w:rsid w:val="00E95EC9"/>
    <w:rsid w:val="00E95F9F"/>
    <w:rsid w:val="00E96038"/>
    <w:rsid w:val="00E96168"/>
    <w:rsid w:val="00E965B6"/>
    <w:rsid w:val="00E968BD"/>
    <w:rsid w:val="00E9695A"/>
    <w:rsid w:val="00E96ADC"/>
    <w:rsid w:val="00E96B27"/>
    <w:rsid w:val="00E96FCC"/>
    <w:rsid w:val="00E970D7"/>
    <w:rsid w:val="00E973F5"/>
    <w:rsid w:val="00E97584"/>
    <w:rsid w:val="00E97625"/>
    <w:rsid w:val="00E976BB"/>
    <w:rsid w:val="00E97711"/>
    <w:rsid w:val="00EA02B1"/>
    <w:rsid w:val="00EA06D6"/>
    <w:rsid w:val="00EA0C55"/>
    <w:rsid w:val="00EA14FC"/>
    <w:rsid w:val="00EA15B8"/>
    <w:rsid w:val="00EA1D56"/>
    <w:rsid w:val="00EA1ED2"/>
    <w:rsid w:val="00EA2092"/>
    <w:rsid w:val="00EA257C"/>
    <w:rsid w:val="00EA2691"/>
    <w:rsid w:val="00EA2776"/>
    <w:rsid w:val="00EA277E"/>
    <w:rsid w:val="00EA29F4"/>
    <w:rsid w:val="00EA2AB9"/>
    <w:rsid w:val="00EA2C2A"/>
    <w:rsid w:val="00EA2D18"/>
    <w:rsid w:val="00EA3064"/>
    <w:rsid w:val="00EA30CA"/>
    <w:rsid w:val="00EA3284"/>
    <w:rsid w:val="00EA3690"/>
    <w:rsid w:val="00EA3963"/>
    <w:rsid w:val="00EA3A45"/>
    <w:rsid w:val="00EA4263"/>
    <w:rsid w:val="00EA4539"/>
    <w:rsid w:val="00EA4574"/>
    <w:rsid w:val="00EA45FF"/>
    <w:rsid w:val="00EA4658"/>
    <w:rsid w:val="00EA4686"/>
    <w:rsid w:val="00EA4836"/>
    <w:rsid w:val="00EA5872"/>
    <w:rsid w:val="00EA58EF"/>
    <w:rsid w:val="00EA59D5"/>
    <w:rsid w:val="00EA5DCB"/>
    <w:rsid w:val="00EA60CD"/>
    <w:rsid w:val="00EA6843"/>
    <w:rsid w:val="00EA68B4"/>
    <w:rsid w:val="00EA6B4B"/>
    <w:rsid w:val="00EA6BB3"/>
    <w:rsid w:val="00EA6CDB"/>
    <w:rsid w:val="00EA7BEA"/>
    <w:rsid w:val="00EA7FDB"/>
    <w:rsid w:val="00EB017E"/>
    <w:rsid w:val="00EB068A"/>
    <w:rsid w:val="00EB0DEE"/>
    <w:rsid w:val="00EB1190"/>
    <w:rsid w:val="00EB19A5"/>
    <w:rsid w:val="00EB1D8D"/>
    <w:rsid w:val="00EB1DBF"/>
    <w:rsid w:val="00EB1E76"/>
    <w:rsid w:val="00EB1F9D"/>
    <w:rsid w:val="00EB2323"/>
    <w:rsid w:val="00EB2594"/>
    <w:rsid w:val="00EB26CF"/>
    <w:rsid w:val="00EB289C"/>
    <w:rsid w:val="00EB2AD8"/>
    <w:rsid w:val="00EB2B6F"/>
    <w:rsid w:val="00EB2C3F"/>
    <w:rsid w:val="00EB2D0B"/>
    <w:rsid w:val="00EB2E24"/>
    <w:rsid w:val="00EB2FB1"/>
    <w:rsid w:val="00EB3649"/>
    <w:rsid w:val="00EB4136"/>
    <w:rsid w:val="00EB45CE"/>
    <w:rsid w:val="00EB46D3"/>
    <w:rsid w:val="00EB474B"/>
    <w:rsid w:val="00EB4E88"/>
    <w:rsid w:val="00EB537E"/>
    <w:rsid w:val="00EB56D6"/>
    <w:rsid w:val="00EB59EA"/>
    <w:rsid w:val="00EB5BD8"/>
    <w:rsid w:val="00EB5FF2"/>
    <w:rsid w:val="00EB6461"/>
    <w:rsid w:val="00EB65CD"/>
    <w:rsid w:val="00EB6AF2"/>
    <w:rsid w:val="00EB6B3D"/>
    <w:rsid w:val="00EB7183"/>
    <w:rsid w:val="00EB72D1"/>
    <w:rsid w:val="00EB7300"/>
    <w:rsid w:val="00EB75C9"/>
    <w:rsid w:val="00EB769B"/>
    <w:rsid w:val="00EB7C25"/>
    <w:rsid w:val="00EB7C29"/>
    <w:rsid w:val="00EB7D53"/>
    <w:rsid w:val="00EC0606"/>
    <w:rsid w:val="00EC070E"/>
    <w:rsid w:val="00EC088A"/>
    <w:rsid w:val="00EC091D"/>
    <w:rsid w:val="00EC0EB9"/>
    <w:rsid w:val="00EC0FD9"/>
    <w:rsid w:val="00EC0FDA"/>
    <w:rsid w:val="00EC178E"/>
    <w:rsid w:val="00EC18C7"/>
    <w:rsid w:val="00EC1A6A"/>
    <w:rsid w:val="00EC222A"/>
    <w:rsid w:val="00EC22A0"/>
    <w:rsid w:val="00EC2A8E"/>
    <w:rsid w:val="00EC2B90"/>
    <w:rsid w:val="00EC2CDC"/>
    <w:rsid w:val="00EC2EEB"/>
    <w:rsid w:val="00EC31B7"/>
    <w:rsid w:val="00EC377A"/>
    <w:rsid w:val="00EC4103"/>
    <w:rsid w:val="00EC47FB"/>
    <w:rsid w:val="00EC48D8"/>
    <w:rsid w:val="00EC495D"/>
    <w:rsid w:val="00EC49AA"/>
    <w:rsid w:val="00EC4B73"/>
    <w:rsid w:val="00EC4EC1"/>
    <w:rsid w:val="00EC5386"/>
    <w:rsid w:val="00EC56AD"/>
    <w:rsid w:val="00EC58A6"/>
    <w:rsid w:val="00EC5D76"/>
    <w:rsid w:val="00EC5E10"/>
    <w:rsid w:val="00EC60B9"/>
    <w:rsid w:val="00EC6305"/>
    <w:rsid w:val="00EC6833"/>
    <w:rsid w:val="00EC68AD"/>
    <w:rsid w:val="00EC69A9"/>
    <w:rsid w:val="00EC6A0C"/>
    <w:rsid w:val="00EC6C06"/>
    <w:rsid w:val="00EC6C26"/>
    <w:rsid w:val="00EC7084"/>
    <w:rsid w:val="00EC730A"/>
    <w:rsid w:val="00EC763D"/>
    <w:rsid w:val="00EC7846"/>
    <w:rsid w:val="00EC784C"/>
    <w:rsid w:val="00EC78FC"/>
    <w:rsid w:val="00ED00E9"/>
    <w:rsid w:val="00ED011C"/>
    <w:rsid w:val="00ED07EE"/>
    <w:rsid w:val="00ED0B45"/>
    <w:rsid w:val="00ED0CA4"/>
    <w:rsid w:val="00ED17DF"/>
    <w:rsid w:val="00ED1CB5"/>
    <w:rsid w:val="00ED1CB6"/>
    <w:rsid w:val="00ED21E9"/>
    <w:rsid w:val="00ED27AA"/>
    <w:rsid w:val="00ED282F"/>
    <w:rsid w:val="00ED288D"/>
    <w:rsid w:val="00ED299F"/>
    <w:rsid w:val="00ED2A98"/>
    <w:rsid w:val="00ED2BC3"/>
    <w:rsid w:val="00ED2EA5"/>
    <w:rsid w:val="00ED2EF0"/>
    <w:rsid w:val="00ED312F"/>
    <w:rsid w:val="00ED3260"/>
    <w:rsid w:val="00ED367F"/>
    <w:rsid w:val="00ED376D"/>
    <w:rsid w:val="00ED3962"/>
    <w:rsid w:val="00ED3B17"/>
    <w:rsid w:val="00ED3E55"/>
    <w:rsid w:val="00ED3FED"/>
    <w:rsid w:val="00ED40BF"/>
    <w:rsid w:val="00ED4206"/>
    <w:rsid w:val="00ED424A"/>
    <w:rsid w:val="00ED4272"/>
    <w:rsid w:val="00ED44CE"/>
    <w:rsid w:val="00ED46FF"/>
    <w:rsid w:val="00ED4C92"/>
    <w:rsid w:val="00ED4E66"/>
    <w:rsid w:val="00ED4F6B"/>
    <w:rsid w:val="00ED5074"/>
    <w:rsid w:val="00ED52FC"/>
    <w:rsid w:val="00ED5427"/>
    <w:rsid w:val="00ED564B"/>
    <w:rsid w:val="00ED5A9E"/>
    <w:rsid w:val="00ED5AA3"/>
    <w:rsid w:val="00ED5EEE"/>
    <w:rsid w:val="00ED5F76"/>
    <w:rsid w:val="00ED674B"/>
    <w:rsid w:val="00ED6775"/>
    <w:rsid w:val="00ED6939"/>
    <w:rsid w:val="00ED69EF"/>
    <w:rsid w:val="00ED6D60"/>
    <w:rsid w:val="00ED7196"/>
    <w:rsid w:val="00ED7B80"/>
    <w:rsid w:val="00EE0034"/>
    <w:rsid w:val="00EE058E"/>
    <w:rsid w:val="00EE0734"/>
    <w:rsid w:val="00EE0809"/>
    <w:rsid w:val="00EE0A14"/>
    <w:rsid w:val="00EE0BDA"/>
    <w:rsid w:val="00EE0C4E"/>
    <w:rsid w:val="00EE0D6A"/>
    <w:rsid w:val="00EE0D70"/>
    <w:rsid w:val="00EE136A"/>
    <w:rsid w:val="00EE1571"/>
    <w:rsid w:val="00EE15CE"/>
    <w:rsid w:val="00EE170C"/>
    <w:rsid w:val="00EE1997"/>
    <w:rsid w:val="00EE1EC9"/>
    <w:rsid w:val="00EE1FD7"/>
    <w:rsid w:val="00EE22F0"/>
    <w:rsid w:val="00EE2922"/>
    <w:rsid w:val="00EE3280"/>
    <w:rsid w:val="00EE332A"/>
    <w:rsid w:val="00EE34D2"/>
    <w:rsid w:val="00EE34DC"/>
    <w:rsid w:val="00EE3693"/>
    <w:rsid w:val="00EE3ED8"/>
    <w:rsid w:val="00EE4007"/>
    <w:rsid w:val="00EE4111"/>
    <w:rsid w:val="00EE4D02"/>
    <w:rsid w:val="00EE4ED0"/>
    <w:rsid w:val="00EE5065"/>
    <w:rsid w:val="00EE50B3"/>
    <w:rsid w:val="00EE5252"/>
    <w:rsid w:val="00EE53E3"/>
    <w:rsid w:val="00EE5451"/>
    <w:rsid w:val="00EE56F8"/>
    <w:rsid w:val="00EE56F9"/>
    <w:rsid w:val="00EE57F1"/>
    <w:rsid w:val="00EE62AB"/>
    <w:rsid w:val="00EE638E"/>
    <w:rsid w:val="00EE6839"/>
    <w:rsid w:val="00EE697D"/>
    <w:rsid w:val="00EE6A57"/>
    <w:rsid w:val="00EE6A5F"/>
    <w:rsid w:val="00EE6BD0"/>
    <w:rsid w:val="00EE6E7B"/>
    <w:rsid w:val="00EE71D6"/>
    <w:rsid w:val="00EE72D1"/>
    <w:rsid w:val="00EE73F6"/>
    <w:rsid w:val="00EE7E15"/>
    <w:rsid w:val="00EE7FAE"/>
    <w:rsid w:val="00EF01D8"/>
    <w:rsid w:val="00EF063E"/>
    <w:rsid w:val="00EF06B6"/>
    <w:rsid w:val="00EF0914"/>
    <w:rsid w:val="00EF09E4"/>
    <w:rsid w:val="00EF0D2A"/>
    <w:rsid w:val="00EF0DE7"/>
    <w:rsid w:val="00EF11A3"/>
    <w:rsid w:val="00EF1275"/>
    <w:rsid w:val="00EF128A"/>
    <w:rsid w:val="00EF1523"/>
    <w:rsid w:val="00EF16ED"/>
    <w:rsid w:val="00EF1822"/>
    <w:rsid w:val="00EF1844"/>
    <w:rsid w:val="00EF1BBD"/>
    <w:rsid w:val="00EF1E83"/>
    <w:rsid w:val="00EF1ED0"/>
    <w:rsid w:val="00EF2080"/>
    <w:rsid w:val="00EF238D"/>
    <w:rsid w:val="00EF29AC"/>
    <w:rsid w:val="00EF2C2D"/>
    <w:rsid w:val="00EF2D9A"/>
    <w:rsid w:val="00EF3059"/>
    <w:rsid w:val="00EF3200"/>
    <w:rsid w:val="00EF36EC"/>
    <w:rsid w:val="00EF37FB"/>
    <w:rsid w:val="00EF3D7A"/>
    <w:rsid w:val="00EF3EF3"/>
    <w:rsid w:val="00EF3F57"/>
    <w:rsid w:val="00EF3FF6"/>
    <w:rsid w:val="00EF41A6"/>
    <w:rsid w:val="00EF42B4"/>
    <w:rsid w:val="00EF4686"/>
    <w:rsid w:val="00EF4BA5"/>
    <w:rsid w:val="00EF5052"/>
    <w:rsid w:val="00EF530D"/>
    <w:rsid w:val="00EF534C"/>
    <w:rsid w:val="00EF53AD"/>
    <w:rsid w:val="00EF5A4E"/>
    <w:rsid w:val="00EF5BB1"/>
    <w:rsid w:val="00EF5C51"/>
    <w:rsid w:val="00EF6149"/>
    <w:rsid w:val="00EF62B2"/>
    <w:rsid w:val="00EF645C"/>
    <w:rsid w:val="00EF65BE"/>
    <w:rsid w:val="00EF6701"/>
    <w:rsid w:val="00EF692F"/>
    <w:rsid w:val="00EF6F1C"/>
    <w:rsid w:val="00EF70A0"/>
    <w:rsid w:val="00EF7265"/>
    <w:rsid w:val="00EF7272"/>
    <w:rsid w:val="00EF7568"/>
    <w:rsid w:val="00EF76EA"/>
    <w:rsid w:val="00EF76F1"/>
    <w:rsid w:val="00EF7789"/>
    <w:rsid w:val="00EF77BF"/>
    <w:rsid w:val="00EF7FC1"/>
    <w:rsid w:val="00F00122"/>
    <w:rsid w:val="00F00583"/>
    <w:rsid w:val="00F00585"/>
    <w:rsid w:val="00F008D8"/>
    <w:rsid w:val="00F009DE"/>
    <w:rsid w:val="00F00B7D"/>
    <w:rsid w:val="00F00C05"/>
    <w:rsid w:val="00F013AD"/>
    <w:rsid w:val="00F01493"/>
    <w:rsid w:val="00F0172A"/>
    <w:rsid w:val="00F0190E"/>
    <w:rsid w:val="00F01AF9"/>
    <w:rsid w:val="00F01C43"/>
    <w:rsid w:val="00F01D99"/>
    <w:rsid w:val="00F02807"/>
    <w:rsid w:val="00F0281F"/>
    <w:rsid w:val="00F02908"/>
    <w:rsid w:val="00F0291F"/>
    <w:rsid w:val="00F029BF"/>
    <w:rsid w:val="00F02BFE"/>
    <w:rsid w:val="00F03026"/>
    <w:rsid w:val="00F0311B"/>
    <w:rsid w:val="00F0322C"/>
    <w:rsid w:val="00F032E9"/>
    <w:rsid w:val="00F03458"/>
    <w:rsid w:val="00F03534"/>
    <w:rsid w:val="00F03802"/>
    <w:rsid w:val="00F03896"/>
    <w:rsid w:val="00F03EB7"/>
    <w:rsid w:val="00F04097"/>
    <w:rsid w:val="00F04205"/>
    <w:rsid w:val="00F04327"/>
    <w:rsid w:val="00F04379"/>
    <w:rsid w:val="00F04885"/>
    <w:rsid w:val="00F04B62"/>
    <w:rsid w:val="00F05372"/>
    <w:rsid w:val="00F0538B"/>
    <w:rsid w:val="00F056B4"/>
    <w:rsid w:val="00F05727"/>
    <w:rsid w:val="00F05EBF"/>
    <w:rsid w:val="00F06054"/>
    <w:rsid w:val="00F061F2"/>
    <w:rsid w:val="00F0625C"/>
    <w:rsid w:val="00F066C0"/>
    <w:rsid w:val="00F06814"/>
    <w:rsid w:val="00F06894"/>
    <w:rsid w:val="00F06908"/>
    <w:rsid w:val="00F06BB6"/>
    <w:rsid w:val="00F07166"/>
    <w:rsid w:val="00F072BD"/>
    <w:rsid w:val="00F07453"/>
    <w:rsid w:val="00F07885"/>
    <w:rsid w:val="00F0789A"/>
    <w:rsid w:val="00F07AA8"/>
    <w:rsid w:val="00F07EEE"/>
    <w:rsid w:val="00F10174"/>
    <w:rsid w:val="00F105CA"/>
    <w:rsid w:val="00F10774"/>
    <w:rsid w:val="00F10844"/>
    <w:rsid w:val="00F1095E"/>
    <w:rsid w:val="00F10994"/>
    <w:rsid w:val="00F10BDD"/>
    <w:rsid w:val="00F1100F"/>
    <w:rsid w:val="00F11154"/>
    <w:rsid w:val="00F114EC"/>
    <w:rsid w:val="00F1191C"/>
    <w:rsid w:val="00F11AAC"/>
    <w:rsid w:val="00F11C97"/>
    <w:rsid w:val="00F11F1E"/>
    <w:rsid w:val="00F12103"/>
    <w:rsid w:val="00F121BF"/>
    <w:rsid w:val="00F12666"/>
    <w:rsid w:val="00F1276F"/>
    <w:rsid w:val="00F127FC"/>
    <w:rsid w:val="00F129BF"/>
    <w:rsid w:val="00F12A25"/>
    <w:rsid w:val="00F12A93"/>
    <w:rsid w:val="00F12C53"/>
    <w:rsid w:val="00F13243"/>
    <w:rsid w:val="00F13260"/>
    <w:rsid w:val="00F13A82"/>
    <w:rsid w:val="00F13D96"/>
    <w:rsid w:val="00F13EDA"/>
    <w:rsid w:val="00F13FF6"/>
    <w:rsid w:val="00F1426B"/>
    <w:rsid w:val="00F142BC"/>
    <w:rsid w:val="00F14328"/>
    <w:rsid w:val="00F14408"/>
    <w:rsid w:val="00F14642"/>
    <w:rsid w:val="00F147C6"/>
    <w:rsid w:val="00F14992"/>
    <w:rsid w:val="00F14E3E"/>
    <w:rsid w:val="00F156CF"/>
    <w:rsid w:val="00F15705"/>
    <w:rsid w:val="00F157E5"/>
    <w:rsid w:val="00F160CE"/>
    <w:rsid w:val="00F16490"/>
    <w:rsid w:val="00F164D2"/>
    <w:rsid w:val="00F16FB1"/>
    <w:rsid w:val="00F17189"/>
    <w:rsid w:val="00F171F9"/>
    <w:rsid w:val="00F177C3"/>
    <w:rsid w:val="00F178D0"/>
    <w:rsid w:val="00F17AF4"/>
    <w:rsid w:val="00F17AFD"/>
    <w:rsid w:val="00F17B4C"/>
    <w:rsid w:val="00F17CDA"/>
    <w:rsid w:val="00F2030E"/>
    <w:rsid w:val="00F20384"/>
    <w:rsid w:val="00F2098B"/>
    <w:rsid w:val="00F20A10"/>
    <w:rsid w:val="00F20A3E"/>
    <w:rsid w:val="00F20B01"/>
    <w:rsid w:val="00F20BE7"/>
    <w:rsid w:val="00F20C47"/>
    <w:rsid w:val="00F20D7E"/>
    <w:rsid w:val="00F20E1B"/>
    <w:rsid w:val="00F20F7B"/>
    <w:rsid w:val="00F21170"/>
    <w:rsid w:val="00F215F6"/>
    <w:rsid w:val="00F2167C"/>
    <w:rsid w:val="00F21E09"/>
    <w:rsid w:val="00F2203F"/>
    <w:rsid w:val="00F22764"/>
    <w:rsid w:val="00F22ECA"/>
    <w:rsid w:val="00F230FB"/>
    <w:rsid w:val="00F23334"/>
    <w:rsid w:val="00F233D2"/>
    <w:rsid w:val="00F237A8"/>
    <w:rsid w:val="00F23AF6"/>
    <w:rsid w:val="00F23B86"/>
    <w:rsid w:val="00F23D40"/>
    <w:rsid w:val="00F24508"/>
    <w:rsid w:val="00F246CB"/>
    <w:rsid w:val="00F247D2"/>
    <w:rsid w:val="00F24B7E"/>
    <w:rsid w:val="00F24DAC"/>
    <w:rsid w:val="00F255ED"/>
    <w:rsid w:val="00F25AD6"/>
    <w:rsid w:val="00F2619A"/>
    <w:rsid w:val="00F26338"/>
    <w:rsid w:val="00F2692E"/>
    <w:rsid w:val="00F26DEA"/>
    <w:rsid w:val="00F26E6A"/>
    <w:rsid w:val="00F27141"/>
    <w:rsid w:val="00F27360"/>
    <w:rsid w:val="00F273A6"/>
    <w:rsid w:val="00F278C6"/>
    <w:rsid w:val="00F27B77"/>
    <w:rsid w:val="00F27BFC"/>
    <w:rsid w:val="00F27D60"/>
    <w:rsid w:val="00F27D85"/>
    <w:rsid w:val="00F27EC9"/>
    <w:rsid w:val="00F27F51"/>
    <w:rsid w:val="00F315E0"/>
    <w:rsid w:val="00F31985"/>
    <w:rsid w:val="00F31B1F"/>
    <w:rsid w:val="00F31EDC"/>
    <w:rsid w:val="00F320F9"/>
    <w:rsid w:val="00F3236E"/>
    <w:rsid w:val="00F324E1"/>
    <w:rsid w:val="00F328AC"/>
    <w:rsid w:val="00F32BB8"/>
    <w:rsid w:val="00F32E20"/>
    <w:rsid w:val="00F335EE"/>
    <w:rsid w:val="00F344EC"/>
    <w:rsid w:val="00F3453B"/>
    <w:rsid w:val="00F34760"/>
    <w:rsid w:val="00F350A9"/>
    <w:rsid w:val="00F35157"/>
    <w:rsid w:val="00F351A4"/>
    <w:rsid w:val="00F35323"/>
    <w:rsid w:val="00F3540F"/>
    <w:rsid w:val="00F356B7"/>
    <w:rsid w:val="00F3595A"/>
    <w:rsid w:val="00F35C90"/>
    <w:rsid w:val="00F3613E"/>
    <w:rsid w:val="00F362D9"/>
    <w:rsid w:val="00F363ED"/>
    <w:rsid w:val="00F364AE"/>
    <w:rsid w:val="00F36693"/>
    <w:rsid w:val="00F36E26"/>
    <w:rsid w:val="00F36F75"/>
    <w:rsid w:val="00F37116"/>
    <w:rsid w:val="00F37352"/>
    <w:rsid w:val="00F373DD"/>
    <w:rsid w:val="00F37705"/>
    <w:rsid w:val="00F37731"/>
    <w:rsid w:val="00F378F7"/>
    <w:rsid w:val="00F3793F"/>
    <w:rsid w:val="00F37BA8"/>
    <w:rsid w:val="00F4003A"/>
    <w:rsid w:val="00F40474"/>
    <w:rsid w:val="00F40553"/>
    <w:rsid w:val="00F408B3"/>
    <w:rsid w:val="00F408C2"/>
    <w:rsid w:val="00F40E3D"/>
    <w:rsid w:val="00F41087"/>
    <w:rsid w:val="00F412A7"/>
    <w:rsid w:val="00F4153B"/>
    <w:rsid w:val="00F419F8"/>
    <w:rsid w:val="00F41A6A"/>
    <w:rsid w:val="00F41B2A"/>
    <w:rsid w:val="00F41BCE"/>
    <w:rsid w:val="00F41D58"/>
    <w:rsid w:val="00F42686"/>
    <w:rsid w:val="00F427CC"/>
    <w:rsid w:val="00F42896"/>
    <w:rsid w:val="00F4290A"/>
    <w:rsid w:val="00F42ADD"/>
    <w:rsid w:val="00F43467"/>
    <w:rsid w:val="00F4399C"/>
    <w:rsid w:val="00F43CAC"/>
    <w:rsid w:val="00F440F4"/>
    <w:rsid w:val="00F44253"/>
    <w:rsid w:val="00F44AE6"/>
    <w:rsid w:val="00F44F86"/>
    <w:rsid w:val="00F4510E"/>
    <w:rsid w:val="00F45188"/>
    <w:rsid w:val="00F460AD"/>
    <w:rsid w:val="00F4682E"/>
    <w:rsid w:val="00F478D9"/>
    <w:rsid w:val="00F47B08"/>
    <w:rsid w:val="00F47C80"/>
    <w:rsid w:val="00F47F9C"/>
    <w:rsid w:val="00F502F6"/>
    <w:rsid w:val="00F503AB"/>
    <w:rsid w:val="00F509BD"/>
    <w:rsid w:val="00F50DD7"/>
    <w:rsid w:val="00F516D2"/>
    <w:rsid w:val="00F51847"/>
    <w:rsid w:val="00F51ADC"/>
    <w:rsid w:val="00F51E9A"/>
    <w:rsid w:val="00F52042"/>
    <w:rsid w:val="00F523D5"/>
    <w:rsid w:val="00F52479"/>
    <w:rsid w:val="00F524A3"/>
    <w:rsid w:val="00F53098"/>
    <w:rsid w:val="00F5340B"/>
    <w:rsid w:val="00F534F0"/>
    <w:rsid w:val="00F5352A"/>
    <w:rsid w:val="00F53652"/>
    <w:rsid w:val="00F53671"/>
    <w:rsid w:val="00F536F8"/>
    <w:rsid w:val="00F53BEA"/>
    <w:rsid w:val="00F53CEC"/>
    <w:rsid w:val="00F5416C"/>
    <w:rsid w:val="00F54522"/>
    <w:rsid w:val="00F547A6"/>
    <w:rsid w:val="00F54B42"/>
    <w:rsid w:val="00F54CA9"/>
    <w:rsid w:val="00F54DCB"/>
    <w:rsid w:val="00F54F18"/>
    <w:rsid w:val="00F551CB"/>
    <w:rsid w:val="00F55448"/>
    <w:rsid w:val="00F556E4"/>
    <w:rsid w:val="00F55DEB"/>
    <w:rsid w:val="00F568B5"/>
    <w:rsid w:val="00F569B1"/>
    <w:rsid w:val="00F56B61"/>
    <w:rsid w:val="00F56BFE"/>
    <w:rsid w:val="00F57838"/>
    <w:rsid w:val="00F5784C"/>
    <w:rsid w:val="00F57A2B"/>
    <w:rsid w:val="00F60C26"/>
    <w:rsid w:val="00F614BB"/>
    <w:rsid w:val="00F6176F"/>
    <w:rsid w:val="00F61B2F"/>
    <w:rsid w:val="00F61FB6"/>
    <w:rsid w:val="00F62244"/>
    <w:rsid w:val="00F62339"/>
    <w:rsid w:val="00F623F4"/>
    <w:rsid w:val="00F6273B"/>
    <w:rsid w:val="00F627A1"/>
    <w:rsid w:val="00F62853"/>
    <w:rsid w:val="00F62884"/>
    <w:rsid w:val="00F62ADB"/>
    <w:rsid w:val="00F62CE8"/>
    <w:rsid w:val="00F63605"/>
    <w:rsid w:val="00F63ACE"/>
    <w:rsid w:val="00F63FB5"/>
    <w:rsid w:val="00F643BA"/>
    <w:rsid w:val="00F647D6"/>
    <w:rsid w:val="00F64E0C"/>
    <w:rsid w:val="00F64ED7"/>
    <w:rsid w:val="00F65127"/>
    <w:rsid w:val="00F65150"/>
    <w:rsid w:val="00F65171"/>
    <w:rsid w:val="00F651B0"/>
    <w:rsid w:val="00F656F2"/>
    <w:rsid w:val="00F6590F"/>
    <w:rsid w:val="00F65992"/>
    <w:rsid w:val="00F65C42"/>
    <w:rsid w:val="00F65EDD"/>
    <w:rsid w:val="00F6602B"/>
    <w:rsid w:val="00F662EA"/>
    <w:rsid w:val="00F66424"/>
    <w:rsid w:val="00F66B10"/>
    <w:rsid w:val="00F66B36"/>
    <w:rsid w:val="00F66BCC"/>
    <w:rsid w:val="00F67189"/>
    <w:rsid w:val="00F6757D"/>
    <w:rsid w:val="00F67B89"/>
    <w:rsid w:val="00F67E66"/>
    <w:rsid w:val="00F70423"/>
    <w:rsid w:val="00F704A2"/>
    <w:rsid w:val="00F70642"/>
    <w:rsid w:val="00F70A98"/>
    <w:rsid w:val="00F70E85"/>
    <w:rsid w:val="00F70F56"/>
    <w:rsid w:val="00F710DA"/>
    <w:rsid w:val="00F71599"/>
    <w:rsid w:val="00F71808"/>
    <w:rsid w:val="00F719A7"/>
    <w:rsid w:val="00F71F7D"/>
    <w:rsid w:val="00F72415"/>
    <w:rsid w:val="00F7295D"/>
    <w:rsid w:val="00F7299E"/>
    <w:rsid w:val="00F72B44"/>
    <w:rsid w:val="00F72E13"/>
    <w:rsid w:val="00F736DE"/>
    <w:rsid w:val="00F73767"/>
    <w:rsid w:val="00F73A8B"/>
    <w:rsid w:val="00F73B52"/>
    <w:rsid w:val="00F73BBA"/>
    <w:rsid w:val="00F74368"/>
    <w:rsid w:val="00F74468"/>
    <w:rsid w:val="00F74536"/>
    <w:rsid w:val="00F74732"/>
    <w:rsid w:val="00F747EC"/>
    <w:rsid w:val="00F748FC"/>
    <w:rsid w:val="00F74C53"/>
    <w:rsid w:val="00F74C83"/>
    <w:rsid w:val="00F74EE1"/>
    <w:rsid w:val="00F750E9"/>
    <w:rsid w:val="00F75289"/>
    <w:rsid w:val="00F75A8C"/>
    <w:rsid w:val="00F76070"/>
    <w:rsid w:val="00F76102"/>
    <w:rsid w:val="00F762A6"/>
    <w:rsid w:val="00F7693C"/>
    <w:rsid w:val="00F769A6"/>
    <w:rsid w:val="00F76BF1"/>
    <w:rsid w:val="00F76D4D"/>
    <w:rsid w:val="00F8013D"/>
    <w:rsid w:val="00F805D4"/>
    <w:rsid w:val="00F80D04"/>
    <w:rsid w:val="00F80D4D"/>
    <w:rsid w:val="00F8139E"/>
    <w:rsid w:val="00F8189C"/>
    <w:rsid w:val="00F81A39"/>
    <w:rsid w:val="00F81AAA"/>
    <w:rsid w:val="00F8201D"/>
    <w:rsid w:val="00F82163"/>
    <w:rsid w:val="00F8235C"/>
    <w:rsid w:val="00F82611"/>
    <w:rsid w:val="00F82713"/>
    <w:rsid w:val="00F829FE"/>
    <w:rsid w:val="00F82C1D"/>
    <w:rsid w:val="00F82EC5"/>
    <w:rsid w:val="00F82FEE"/>
    <w:rsid w:val="00F8333A"/>
    <w:rsid w:val="00F8353F"/>
    <w:rsid w:val="00F83A10"/>
    <w:rsid w:val="00F840A3"/>
    <w:rsid w:val="00F847F9"/>
    <w:rsid w:val="00F847FC"/>
    <w:rsid w:val="00F84812"/>
    <w:rsid w:val="00F84BDD"/>
    <w:rsid w:val="00F84CEC"/>
    <w:rsid w:val="00F85AB2"/>
    <w:rsid w:val="00F85F2B"/>
    <w:rsid w:val="00F86039"/>
    <w:rsid w:val="00F86296"/>
    <w:rsid w:val="00F86490"/>
    <w:rsid w:val="00F8657F"/>
    <w:rsid w:val="00F865A5"/>
    <w:rsid w:val="00F865DA"/>
    <w:rsid w:val="00F86AEB"/>
    <w:rsid w:val="00F86DBA"/>
    <w:rsid w:val="00F86DF5"/>
    <w:rsid w:val="00F8739B"/>
    <w:rsid w:val="00F875BD"/>
    <w:rsid w:val="00F8770E"/>
    <w:rsid w:val="00F877F6"/>
    <w:rsid w:val="00F8781B"/>
    <w:rsid w:val="00F879C4"/>
    <w:rsid w:val="00F87A9B"/>
    <w:rsid w:val="00F87ECB"/>
    <w:rsid w:val="00F9007C"/>
    <w:rsid w:val="00F900F8"/>
    <w:rsid w:val="00F90314"/>
    <w:rsid w:val="00F90502"/>
    <w:rsid w:val="00F90662"/>
    <w:rsid w:val="00F90E6F"/>
    <w:rsid w:val="00F910E1"/>
    <w:rsid w:val="00F912BC"/>
    <w:rsid w:val="00F912EE"/>
    <w:rsid w:val="00F91536"/>
    <w:rsid w:val="00F915CA"/>
    <w:rsid w:val="00F91695"/>
    <w:rsid w:val="00F916A4"/>
    <w:rsid w:val="00F91996"/>
    <w:rsid w:val="00F91C5F"/>
    <w:rsid w:val="00F91FF7"/>
    <w:rsid w:val="00F92418"/>
    <w:rsid w:val="00F92B75"/>
    <w:rsid w:val="00F92B97"/>
    <w:rsid w:val="00F92BF4"/>
    <w:rsid w:val="00F92E60"/>
    <w:rsid w:val="00F934CF"/>
    <w:rsid w:val="00F937A2"/>
    <w:rsid w:val="00F93896"/>
    <w:rsid w:val="00F94388"/>
    <w:rsid w:val="00F947C7"/>
    <w:rsid w:val="00F949E8"/>
    <w:rsid w:val="00F94D0A"/>
    <w:rsid w:val="00F95354"/>
    <w:rsid w:val="00F9549F"/>
    <w:rsid w:val="00F956CF"/>
    <w:rsid w:val="00F95870"/>
    <w:rsid w:val="00F958DD"/>
    <w:rsid w:val="00F95A49"/>
    <w:rsid w:val="00F962D2"/>
    <w:rsid w:val="00F9640C"/>
    <w:rsid w:val="00F96743"/>
    <w:rsid w:val="00F970CD"/>
    <w:rsid w:val="00F97638"/>
    <w:rsid w:val="00F978CB"/>
    <w:rsid w:val="00F979ED"/>
    <w:rsid w:val="00F97B7B"/>
    <w:rsid w:val="00F97C72"/>
    <w:rsid w:val="00F97F8F"/>
    <w:rsid w:val="00FA0399"/>
    <w:rsid w:val="00FA081E"/>
    <w:rsid w:val="00FA0DBB"/>
    <w:rsid w:val="00FA0FC9"/>
    <w:rsid w:val="00FA16B0"/>
    <w:rsid w:val="00FA16E9"/>
    <w:rsid w:val="00FA180C"/>
    <w:rsid w:val="00FA1892"/>
    <w:rsid w:val="00FA1F2D"/>
    <w:rsid w:val="00FA1FEE"/>
    <w:rsid w:val="00FA20F7"/>
    <w:rsid w:val="00FA2271"/>
    <w:rsid w:val="00FA238A"/>
    <w:rsid w:val="00FA23F1"/>
    <w:rsid w:val="00FA2A46"/>
    <w:rsid w:val="00FA2CBE"/>
    <w:rsid w:val="00FA308E"/>
    <w:rsid w:val="00FA30E2"/>
    <w:rsid w:val="00FA3107"/>
    <w:rsid w:val="00FA320B"/>
    <w:rsid w:val="00FA330F"/>
    <w:rsid w:val="00FA3357"/>
    <w:rsid w:val="00FA36E7"/>
    <w:rsid w:val="00FA3CAC"/>
    <w:rsid w:val="00FA3D0B"/>
    <w:rsid w:val="00FA3E69"/>
    <w:rsid w:val="00FA3EEA"/>
    <w:rsid w:val="00FA3F06"/>
    <w:rsid w:val="00FA45C7"/>
    <w:rsid w:val="00FA46AE"/>
    <w:rsid w:val="00FA46ED"/>
    <w:rsid w:val="00FA484B"/>
    <w:rsid w:val="00FA4F5D"/>
    <w:rsid w:val="00FA50FD"/>
    <w:rsid w:val="00FA53C6"/>
    <w:rsid w:val="00FA5428"/>
    <w:rsid w:val="00FA5759"/>
    <w:rsid w:val="00FA5E33"/>
    <w:rsid w:val="00FA64FC"/>
    <w:rsid w:val="00FA65D3"/>
    <w:rsid w:val="00FA6849"/>
    <w:rsid w:val="00FA6931"/>
    <w:rsid w:val="00FA7100"/>
    <w:rsid w:val="00FA7558"/>
    <w:rsid w:val="00FA792D"/>
    <w:rsid w:val="00FA7CF6"/>
    <w:rsid w:val="00FA7E60"/>
    <w:rsid w:val="00FB00D0"/>
    <w:rsid w:val="00FB02FB"/>
    <w:rsid w:val="00FB076A"/>
    <w:rsid w:val="00FB080A"/>
    <w:rsid w:val="00FB0A61"/>
    <w:rsid w:val="00FB0D81"/>
    <w:rsid w:val="00FB0E04"/>
    <w:rsid w:val="00FB0E60"/>
    <w:rsid w:val="00FB0F1C"/>
    <w:rsid w:val="00FB1057"/>
    <w:rsid w:val="00FB1209"/>
    <w:rsid w:val="00FB15E9"/>
    <w:rsid w:val="00FB1605"/>
    <w:rsid w:val="00FB1637"/>
    <w:rsid w:val="00FB1844"/>
    <w:rsid w:val="00FB1A84"/>
    <w:rsid w:val="00FB1C62"/>
    <w:rsid w:val="00FB1CBB"/>
    <w:rsid w:val="00FB1E35"/>
    <w:rsid w:val="00FB259C"/>
    <w:rsid w:val="00FB2B53"/>
    <w:rsid w:val="00FB344D"/>
    <w:rsid w:val="00FB3A2B"/>
    <w:rsid w:val="00FB3B10"/>
    <w:rsid w:val="00FB4014"/>
    <w:rsid w:val="00FB41E5"/>
    <w:rsid w:val="00FB4CC5"/>
    <w:rsid w:val="00FB4FA7"/>
    <w:rsid w:val="00FB5095"/>
    <w:rsid w:val="00FB533D"/>
    <w:rsid w:val="00FB536E"/>
    <w:rsid w:val="00FB54FC"/>
    <w:rsid w:val="00FB5629"/>
    <w:rsid w:val="00FB572E"/>
    <w:rsid w:val="00FB5818"/>
    <w:rsid w:val="00FB5BF2"/>
    <w:rsid w:val="00FB5CC3"/>
    <w:rsid w:val="00FB61E5"/>
    <w:rsid w:val="00FB61F7"/>
    <w:rsid w:val="00FB626E"/>
    <w:rsid w:val="00FB66FE"/>
    <w:rsid w:val="00FB6B49"/>
    <w:rsid w:val="00FB73BB"/>
    <w:rsid w:val="00FB7800"/>
    <w:rsid w:val="00FB79B8"/>
    <w:rsid w:val="00FB7A5B"/>
    <w:rsid w:val="00FB7FF6"/>
    <w:rsid w:val="00FC0018"/>
    <w:rsid w:val="00FC0382"/>
    <w:rsid w:val="00FC04F5"/>
    <w:rsid w:val="00FC0885"/>
    <w:rsid w:val="00FC0BB7"/>
    <w:rsid w:val="00FC0E69"/>
    <w:rsid w:val="00FC118D"/>
    <w:rsid w:val="00FC1337"/>
    <w:rsid w:val="00FC1731"/>
    <w:rsid w:val="00FC17F7"/>
    <w:rsid w:val="00FC1C87"/>
    <w:rsid w:val="00FC1DEB"/>
    <w:rsid w:val="00FC2031"/>
    <w:rsid w:val="00FC2783"/>
    <w:rsid w:val="00FC297A"/>
    <w:rsid w:val="00FC29E1"/>
    <w:rsid w:val="00FC29E2"/>
    <w:rsid w:val="00FC2A71"/>
    <w:rsid w:val="00FC2D22"/>
    <w:rsid w:val="00FC2DA2"/>
    <w:rsid w:val="00FC2E22"/>
    <w:rsid w:val="00FC2EFF"/>
    <w:rsid w:val="00FC3202"/>
    <w:rsid w:val="00FC33AE"/>
    <w:rsid w:val="00FC39DF"/>
    <w:rsid w:val="00FC3AF6"/>
    <w:rsid w:val="00FC3B53"/>
    <w:rsid w:val="00FC40C6"/>
    <w:rsid w:val="00FC4899"/>
    <w:rsid w:val="00FC5015"/>
    <w:rsid w:val="00FC51EF"/>
    <w:rsid w:val="00FC5AAD"/>
    <w:rsid w:val="00FC5F77"/>
    <w:rsid w:val="00FC5F83"/>
    <w:rsid w:val="00FC60F4"/>
    <w:rsid w:val="00FC6287"/>
    <w:rsid w:val="00FC631F"/>
    <w:rsid w:val="00FC64CD"/>
    <w:rsid w:val="00FC650B"/>
    <w:rsid w:val="00FC6DE5"/>
    <w:rsid w:val="00FC7380"/>
    <w:rsid w:val="00FC73B4"/>
    <w:rsid w:val="00FC7443"/>
    <w:rsid w:val="00FC74CA"/>
    <w:rsid w:val="00FC781A"/>
    <w:rsid w:val="00FC7D36"/>
    <w:rsid w:val="00FC7EEF"/>
    <w:rsid w:val="00FC7FE9"/>
    <w:rsid w:val="00FD0032"/>
    <w:rsid w:val="00FD015A"/>
    <w:rsid w:val="00FD023B"/>
    <w:rsid w:val="00FD0700"/>
    <w:rsid w:val="00FD08F8"/>
    <w:rsid w:val="00FD10FD"/>
    <w:rsid w:val="00FD181E"/>
    <w:rsid w:val="00FD1A39"/>
    <w:rsid w:val="00FD1AB4"/>
    <w:rsid w:val="00FD1E0D"/>
    <w:rsid w:val="00FD2214"/>
    <w:rsid w:val="00FD2381"/>
    <w:rsid w:val="00FD242C"/>
    <w:rsid w:val="00FD27B1"/>
    <w:rsid w:val="00FD2A7E"/>
    <w:rsid w:val="00FD2BD0"/>
    <w:rsid w:val="00FD3118"/>
    <w:rsid w:val="00FD3321"/>
    <w:rsid w:val="00FD38C1"/>
    <w:rsid w:val="00FD3D7D"/>
    <w:rsid w:val="00FD3F33"/>
    <w:rsid w:val="00FD403E"/>
    <w:rsid w:val="00FD4194"/>
    <w:rsid w:val="00FD42DA"/>
    <w:rsid w:val="00FD47B9"/>
    <w:rsid w:val="00FD483A"/>
    <w:rsid w:val="00FD4ABC"/>
    <w:rsid w:val="00FD4BA1"/>
    <w:rsid w:val="00FD4D6C"/>
    <w:rsid w:val="00FD4FCC"/>
    <w:rsid w:val="00FD5B59"/>
    <w:rsid w:val="00FD6407"/>
    <w:rsid w:val="00FD6486"/>
    <w:rsid w:val="00FD64FC"/>
    <w:rsid w:val="00FD6538"/>
    <w:rsid w:val="00FD6719"/>
    <w:rsid w:val="00FD683A"/>
    <w:rsid w:val="00FD6953"/>
    <w:rsid w:val="00FD6A5D"/>
    <w:rsid w:val="00FD6AB3"/>
    <w:rsid w:val="00FD6AD7"/>
    <w:rsid w:val="00FD6B1B"/>
    <w:rsid w:val="00FD6BE3"/>
    <w:rsid w:val="00FD7269"/>
    <w:rsid w:val="00FD7694"/>
    <w:rsid w:val="00FD7763"/>
    <w:rsid w:val="00FD7B0E"/>
    <w:rsid w:val="00FD7E22"/>
    <w:rsid w:val="00FD7F86"/>
    <w:rsid w:val="00FE0D60"/>
    <w:rsid w:val="00FE0F15"/>
    <w:rsid w:val="00FE1154"/>
    <w:rsid w:val="00FE15E2"/>
    <w:rsid w:val="00FE191A"/>
    <w:rsid w:val="00FE1B55"/>
    <w:rsid w:val="00FE2076"/>
    <w:rsid w:val="00FE21F6"/>
    <w:rsid w:val="00FE2B71"/>
    <w:rsid w:val="00FE2BF8"/>
    <w:rsid w:val="00FE3015"/>
    <w:rsid w:val="00FE3309"/>
    <w:rsid w:val="00FE3C67"/>
    <w:rsid w:val="00FE3FEB"/>
    <w:rsid w:val="00FE4105"/>
    <w:rsid w:val="00FE439B"/>
    <w:rsid w:val="00FE4401"/>
    <w:rsid w:val="00FE4476"/>
    <w:rsid w:val="00FE44B9"/>
    <w:rsid w:val="00FE4846"/>
    <w:rsid w:val="00FE4AF4"/>
    <w:rsid w:val="00FE4BFE"/>
    <w:rsid w:val="00FE4FC4"/>
    <w:rsid w:val="00FE5081"/>
    <w:rsid w:val="00FE529E"/>
    <w:rsid w:val="00FE5486"/>
    <w:rsid w:val="00FE5A08"/>
    <w:rsid w:val="00FE5F26"/>
    <w:rsid w:val="00FE60EF"/>
    <w:rsid w:val="00FE63A0"/>
    <w:rsid w:val="00FE6C92"/>
    <w:rsid w:val="00FE6DCE"/>
    <w:rsid w:val="00FE6F90"/>
    <w:rsid w:val="00FE73C2"/>
    <w:rsid w:val="00FF0552"/>
    <w:rsid w:val="00FF0575"/>
    <w:rsid w:val="00FF06C4"/>
    <w:rsid w:val="00FF0C9C"/>
    <w:rsid w:val="00FF0E0F"/>
    <w:rsid w:val="00FF0E11"/>
    <w:rsid w:val="00FF197F"/>
    <w:rsid w:val="00FF1BDA"/>
    <w:rsid w:val="00FF1DD4"/>
    <w:rsid w:val="00FF1F2B"/>
    <w:rsid w:val="00FF21EB"/>
    <w:rsid w:val="00FF2245"/>
    <w:rsid w:val="00FF2524"/>
    <w:rsid w:val="00FF27DF"/>
    <w:rsid w:val="00FF2DF8"/>
    <w:rsid w:val="00FF300E"/>
    <w:rsid w:val="00FF37A0"/>
    <w:rsid w:val="00FF3942"/>
    <w:rsid w:val="00FF4538"/>
    <w:rsid w:val="00FF46D7"/>
    <w:rsid w:val="00FF4897"/>
    <w:rsid w:val="00FF4B65"/>
    <w:rsid w:val="00FF4C72"/>
    <w:rsid w:val="00FF4E98"/>
    <w:rsid w:val="00FF51E7"/>
    <w:rsid w:val="00FF5585"/>
    <w:rsid w:val="00FF5742"/>
    <w:rsid w:val="00FF57EB"/>
    <w:rsid w:val="00FF58CE"/>
    <w:rsid w:val="00FF5CA7"/>
    <w:rsid w:val="00FF5D07"/>
    <w:rsid w:val="00FF5D93"/>
    <w:rsid w:val="00FF61CB"/>
    <w:rsid w:val="00FF6362"/>
    <w:rsid w:val="00FF675D"/>
    <w:rsid w:val="00FF67CA"/>
    <w:rsid w:val="00FF6B5C"/>
    <w:rsid w:val="00FF6EF5"/>
    <w:rsid w:val="00FF7057"/>
    <w:rsid w:val="00FF7226"/>
    <w:rsid w:val="00FF77CB"/>
    <w:rsid w:val="00FF783C"/>
    <w:rsid w:val="00FF78FE"/>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8EBA9F"/>
  <w15:chartTrackingRefBased/>
  <w15:docId w15:val="{27EC4FF2-4168-CD4D-A926-4FC56B2C0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4"/>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563B"/>
    <w:pPr>
      <w:widowControl w:val="0"/>
      <w:wordWrap w:val="0"/>
      <w:autoSpaceDE w:val="0"/>
      <w:autoSpaceDN w:val="0"/>
    </w:pPr>
    <w:rPr>
      <w:rFonts w:ascii="Times New Roman" w:hAnsi="Times New Roman" w:cs="Times New Roman(본문 CS)"/>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ffiliations">
    <w:name w:val="Affiliations"/>
    <w:qFormat/>
    <w:rsid w:val="00FD5B59"/>
    <w:pPr>
      <w:snapToGrid w:val="0"/>
      <w:spacing w:before="120" w:line="360" w:lineRule="auto"/>
      <w:jc w:val="center"/>
    </w:pPr>
    <w:rPr>
      <w:rFonts w:ascii="Times New Roman" w:hAnsi="Times New Roman" w:cs="Times New Roman"/>
      <w:i/>
      <w:kern w:val="0"/>
      <w:szCs w:val="20"/>
      <w:lang w:eastAsia="en-US"/>
    </w:rPr>
  </w:style>
  <w:style w:type="paragraph" w:customStyle="1" w:styleId="ArticleTitle">
    <w:name w:val="Article_Title"/>
    <w:qFormat/>
    <w:rsid w:val="00FD5B59"/>
    <w:pPr>
      <w:snapToGrid w:val="0"/>
      <w:spacing w:before="120" w:after="120" w:line="360" w:lineRule="auto"/>
      <w:jc w:val="center"/>
    </w:pPr>
    <w:rPr>
      <w:rFonts w:ascii="Times New Roman" w:hAnsi="Times New Roman" w:cs="Times New Roman"/>
      <w:b/>
      <w:kern w:val="28"/>
      <w:sz w:val="28"/>
      <w:szCs w:val="20"/>
      <w:lang w:eastAsia="en-US"/>
    </w:rPr>
  </w:style>
  <w:style w:type="paragraph" w:customStyle="1" w:styleId="Authors">
    <w:name w:val="Authors"/>
    <w:qFormat/>
    <w:rsid w:val="00FD5B59"/>
    <w:pPr>
      <w:snapToGrid w:val="0"/>
      <w:spacing w:before="240" w:line="360" w:lineRule="auto"/>
      <w:jc w:val="center"/>
    </w:pPr>
    <w:rPr>
      <w:rFonts w:ascii="Times New Roman" w:hAnsi="Times New Roman" w:cs="Times New Roman"/>
      <w:kern w:val="0"/>
      <w:sz w:val="24"/>
      <w:szCs w:val="20"/>
      <w:lang w:eastAsia="en-US"/>
    </w:rPr>
  </w:style>
  <w:style w:type="character" w:styleId="a3">
    <w:name w:val="Hyperlink"/>
    <w:basedOn w:val="a0"/>
    <w:uiPriority w:val="99"/>
    <w:unhideWhenUsed/>
    <w:rsid w:val="00FD5B59"/>
    <w:rPr>
      <w:color w:val="0000FF"/>
      <w:u w:val="single"/>
    </w:rPr>
  </w:style>
  <w:style w:type="character" w:styleId="a4">
    <w:name w:val="line number"/>
    <w:basedOn w:val="a0"/>
    <w:uiPriority w:val="99"/>
    <w:semiHidden/>
    <w:unhideWhenUsed/>
    <w:rsid w:val="0086445D"/>
  </w:style>
  <w:style w:type="paragraph" w:styleId="a5">
    <w:name w:val="footer"/>
    <w:basedOn w:val="a"/>
    <w:link w:val="Char"/>
    <w:uiPriority w:val="99"/>
    <w:unhideWhenUsed/>
    <w:rsid w:val="00773763"/>
    <w:pPr>
      <w:tabs>
        <w:tab w:val="center" w:pos="4513"/>
        <w:tab w:val="right" w:pos="9026"/>
      </w:tabs>
      <w:snapToGrid w:val="0"/>
    </w:pPr>
  </w:style>
  <w:style w:type="character" w:customStyle="1" w:styleId="Char">
    <w:name w:val="바닥글 Char"/>
    <w:basedOn w:val="a0"/>
    <w:link w:val="a5"/>
    <w:uiPriority w:val="99"/>
    <w:rsid w:val="00773763"/>
    <w:rPr>
      <w:rFonts w:ascii="Times New Roman" w:hAnsi="Times New Roman" w:cs="Times New Roman(본문 CS)"/>
      <w:lang w:eastAsia="ko-KR"/>
    </w:rPr>
  </w:style>
  <w:style w:type="character" w:styleId="a6">
    <w:name w:val="page number"/>
    <w:basedOn w:val="a0"/>
    <w:uiPriority w:val="99"/>
    <w:semiHidden/>
    <w:unhideWhenUsed/>
    <w:rsid w:val="00773763"/>
  </w:style>
  <w:style w:type="paragraph" w:styleId="a7">
    <w:name w:val="header"/>
    <w:basedOn w:val="a"/>
    <w:link w:val="Char0"/>
    <w:uiPriority w:val="99"/>
    <w:unhideWhenUsed/>
    <w:rsid w:val="004E0913"/>
    <w:pPr>
      <w:tabs>
        <w:tab w:val="center" w:pos="4513"/>
        <w:tab w:val="right" w:pos="9026"/>
      </w:tabs>
      <w:snapToGrid w:val="0"/>
    </w:pPr>
  </w:style>
  <w:style w:type="character" w:customStyle="1" w:styleId="Char0">
    <w:name w:val="머리글 Char"/>
    <w:basedOn w:val="a0"/>
    <w:link w:val="a7"/>
    <w:uiPriority w:val="99"/>
    <w:rsid w:val="004E0913"/>
    <w:rPr>
      <w:rFonts w:ascii="Times New Roman" w:hAnsi="Times New Roman" w:cs="Times New Roman(본문 CS)"/>
      <w:lang w:eastAsia="ko-KR"/>
    </w:rPr>
  </w:style>
  <w:style w:type="character" w:customStyle="1" w:styleId="1">
    <w:name w:val="확인되지 않은 멘션1"/>
    <w:basedOn w:val="a0"/>
    <w:uiPriority w:val="99"/>
    <w:semiHidden/>
    <w:unhideWhenUsed/>
    <w:rsid w:val="00D82718"/>
    <w:rPr>
      <w:color w:val="605E5C"/>
      <w:shd w:val="clear" w:color="auto" w:fill="E1DFDD"/>
    </w:rPr>
  </w:style>
  <w:style w:type="character" w:styleId="a8">
    <w:name w:val="annotation reference"/>
    <w:basedOn w:val="a0"/>
    <w:uiPriority w:val="99"/>
    <w:semiHidden/>
    <w:unhideWhenUsed/>
    <w:rsid w:val="005C146C"/>
    <w:rPr>
      <w:sz w:val="18"/>
      <w:szCs w:val="18"/>
    </w:rPr>
  </w:style>
  <w:style w:type="paragraph" w:styleId="a9">
    <w:name w:val="annotation text"/>
    <w:basedOn w:val="a"/>
    <w:link w:val="Char1"/>
    <w:uiPriority w:val="99"/>
    <w:unhideWhenUsed/>
    <w:rsid w:val="005C146C"/>
    <w:pPr>
      <w:jc w:val="left"/>
    </w:pPr>
  </w:style>
  <w:style w:type="character" w:customStyle="1" w:styleId="Char1">
    <w:name w:val="메모 텍스트 Char"/>
    <w:basedOn w:val="a0"/>
    <w:link w:val="a9"/>
    <w:uiPriority w:val="99"/>
    <w:rsid w:val="005C146C"/>
    <w:rPr>
      <w:rFonts w:ascii="Times New Roman" w:hAnsi="Times New Roman" w:cs="Times New Roman(본문 CS)"/>
      <w:lang w:eastAsia="ko-KR"/>
    </w:rPr>
  </w:style>
  <w:style w:type="paragraph" w:styleId="aa">
    <w:name w:val="annotation subject"/>
    <w:basedOn w:val="a9"/>
    <w:next w:val="a9"/>
    <w:link w:val="Char2"/>
    <w:uiPriority w:val="99"/>
    <w:semiHidden/>
    <w:unhideWhenUsed/>
    <w:rsid w:val="005C146C"/>
    <w:rPr>
      <w:b/>
      <w:bCs/>
    </w:rPr>
  </w:style>
  <w:style w:type="character" w:customStyle="1" w:styleId="Char2">
    <w:name w:val="메모 주제 Char"/>
    <w:basedOn w:val="Char1"/>
    <w:link w:val="aa"/>
    <w:uiPriority w:val="99"/>
    <w:semiHidden/>
    <w:rsid w:val="005C146C"/>
    <w:rPr>
      <w:rFonts w:ascii="Times New Roman" w:hAnsi="Times New Roman" w:cs="Times New Roman(본문 CS)"/>
      <w:b/>
      <w:bCs/>
      <w:lang w:eastAsia="ko-KR"/>
    </w:rPr>
  </w:style>
  <w:style w:type="character" w:styleId="ab">
    <w:name w:val="Placeholder Text"/>
    <w:basedOn w:val="a0"/>
    <w:uiPriority w:val="99"/>
    <w:semiHidden/>
    <w:rsid w:val="00EB59EA"/>
    <w:rPr>
      <w:color w:val="808080"/>
    </w:rPr>
  </w:style>
  <w:style w:type="paragraph" w:styleId="ac">
    <w:name w:val="caption"/>
    <w:basedOn w:val="a"/>
    <w:next w:val="a"/>
    <w:uiPriority w:val="35"/>
    <w:unhideWhenUsed/>
    <w:qFormat/>
    <w:rsid w:val="00437D02"/>
    <w:rPr>
      <w:b/>
      <w:bCs/>
      <w:szCs w:val="20"/>
    </w:rPr>
  </w:style>
  <w:style w:type="paragraph" w:styleId="ad">
    <w:name w:val="Normal (Web)"/>
    <w:basedOn w:val="a"/>
    <w:uiPriority w:val="99"/>
    <w:semiHidden/>
    <w:unhideWhenUsed/>
    <w:rsid w:val="00E13ECB"/>
    <w:rPr>
      <w:rFonts w:cs="Times New Roman"/>
      <w:sz w:val="24"/>
    </w:rPr>
  </w:style>
  <w:style w:type="paragraph" w:styleId="ae">
    <w:name w:val="Balloon Text"/>
    <w:basedOn w:val="a"/>
    <w:link w:val="Char3"/>
    <w:uiPriority w:val="99"/>
    <w:semiHidden/>
    <w:unhideWhenUsed/>
    <w:rsid w:val="00400116"/>
    <w:rPr>
      <w:rFonts w:asciiTheme="majorHAnsi" w:eastAsiaTheme="majorEastAsia" w:hAnsiTheme="majorHAnsi" w:cstheme="majorBidi"/>
      <w:sz w:val="18"/>
      <w:szCs w:val="18"/>
    </w:rPr>
  </w:style>
  <w:style w:type="character" w:customStyle="1" w:styleId="Char3">
    <w:name w:val="풍선 도움말 텍스트 Char"/>
    <w:basedOn w:val="a0"/>
    <w:link w:val="ae"/>
    <w:uiPriority w:val="99"/>
    <w:semiHidden/>
    <w:rsid w:val="00400116"/>
    <w:rPr>
      <w:rFonts w:asciiTheme="majorHAnsi" w:eastAsiaTheme="majorEastAsia" w:hAnsiTheme="majorHAnsi" w:cstheme="majorBidi"/>
      <w:sz w:val="18"/>
      <w:szCs w:val="18"/>
      <w:lang w:eastAsia="ko-KR"/>
    </w:rPr>
  </w:style>
  <w:style w:type="paragraph" w:styleId="af">
    <w:name w:val="Revision"/>
    <w:hidden/>
    <w:uiPriority w:val="99"/>
    <w:semiHidden/>
    <w:rsid w:val="00620DA4"/>
    <w:pPr>
      <w:jc w:val="left"/>
    </w:pPr>
    <w:rPr>
      <w:rFonts w:ascii="Times New Roman" w:hAnsi="Times New Roman" w:cs="Times New Roman(본문 CS)"/>
      <w:lang w:eastAsia="ko-KR"/>
    </w:rPr>
  </w:style>
  <w:style w:type="character" w:customStyle="1" w:styleId="2">
    <w:name w:val="확인되지 않은 멘션2"/>
    <w:basedOn w:val="a0"/>
    <w:uiPriority w:val="99"/>
    <w:semiHidden/>
    <w:unhideWhenUsed/>
    <w:rsid w:val="00BE0148"/>
    <w:rPr>
      <w:color w:val="605E5C"/>
      <w:shd w:val="clear" w:color="auto" w:fill="E1DFDD"/>
    </w:rPr>
  </w:style>
  <w:style w:type="paragraph" w:customStyle="1" w:styleId="10">
    <w:name w:val="참고 문헌1"/>
    <w:basedOn w:val="a"/>
    <w:rsid w:val="00AF1E5B"/>
    <w:pPr>
      <w:widowControl/>
      <w:wordWrap/>
      <w:autoSpaceDE/>
      <w:autoSpaceDN/>
      <w:spacing w:before="100" w:beforeAutospacing="1" w:after="100" w:afterAutospacing="1"/>
      <w:jc w:val="left"/>
    </w:pPr>
    <w:rPr>
      <w:rFonts w:cs="Times New Roman"/>
      <w:kern w:val="0"/>
      <w:sz w:val="24"/>
    </w:rPr>
  </w:style>
  <w:style w:type="paragraph" w:customStyle="1" w:styleId="20">
    <w:name w:val="참고 문헌2"/>
    <w:basedOn w:val="a"/>
    <w:rsid w:val="003E0F88"/>
    <w:pPr>
      <w:widowControl/>
      <w:wordWrap/>
      <w:autoSpaceDE/>
      <w:autoSpaceDN/>
      <w:spacing w:before="100" w:beforeAutospacing="1" w:after="100" w:afterAutospacing="1"/>
      <w:jc w:val="left"/>
    </w:pPr>
    <w:rPr>
      <w:rFonts w:cs="Times New Roman"/>
      <w:kern w:val="0"/>
      <w:sz w:val="24"/>
    </w:rPr>
  </w:style>
  <w:style w:type="character" w:customStyle="1" w:styleId="3">
    <w:name w:val="확인되지 않은 멘션3"/>
    <w:basedOn w:val="a0"/>
    <w:uiPriority w:val="99"/>
    <w:semiHidden/>
    <w:unhideWhenUsed/>
    <w:rsid w:val="00BC3382"/>
    <w:rPr>
      <w:color w:val="605E5C"/>
      <w:shd w:val="clear" w:color="auto" w:fill="E1DFDD"/>
    </w:rPr>
  </w:style>
  <w:style w:type="paragraph" w:customStyle="1" w:styleId="30">
    <w:name w:val="참고 문헌3"/>
    <w:basedOn w:val="a"/>
    <w:rsid w:val="00E06BC2"/>
    <w:pPr>
      <w:widowControl/>
      <w:wordWrap/>
      <w:autoSpaceDE/>
      <w:autoSpaceDN/>
      <w:spacing w:before="100" w:beforeAutospacing="1" w:after="100" w:afterAutospacing="1"/>
      <w:jc w:val="left"/>
    </w:pPr>
    <w:rPr>
      <w:rFonts w:cs="Times New Roman"/>
      <w:kern w:val="0"/>
      <w:sz w:val="24"/>
    </w:rPr>
  </w:style>
  <w:style w:type="paragraph" w:styleId="af0">
    <w:name w:val="footnote text"/>
    <w:basedOn w:val="a"/>
    <w:link w:val="Char4"/>
    <w:uiPriority w:val="99"/>
    <w:semiHidden/>
    <w:unhideWhenUsed/>
    <w:rsid w:val="00002BAF"/>
    <w:pPr>
      <w:snapToGrid w:val="0"/>
      <w:jc w:val="left"/>
    </w:pPr>
  </w:style>
  <w:style w:type="character" w:customStyle="1" w:styleId="Char4">
    <w:name w:val="각주 텍스트 Char"/>
    <w:basedOn w:val="a0"/>
    <w:link w:val="af0"/>
    <w:uiPriority w:val="99"/>
    <w:semiHidden/>
    <w:rsid w:val="00002BAF"/>
    <w:rPr>
      <w:rFonts w:ascii="Times New Roman" w:hAnsi="Times New Roman" w:cs="Times New Roman(본문 CS)"/>
      <w:lang w:eastAsia="ko-KR"/>
    </w:rPr>
  </w:style>
  <w:style w:type="character" w:styleId="af1">
    <w:name w:val="footnote reference"/>
    <w:basedOn w:val="a0"/>
    <w:uiPriority w:val="99"/>
    <w:semiHidden/>
    <w:unhideWhenUsed/>
    <w:rsid w:val="00002BAF"/>
    <w:rPr>
      <w:vertAlign w:val="superscript"/>
    </w:rPr>
  </w:style>
  <w:style w:type="character" w:styleId="af2">
    <w:name w:val="FollowedHyperlink"/>
    <w:basedOn w:val="a0"/>
    <w:uiPriority w:val="99"/>
    <w:semiHidden/>
    <w:unhideWhenUsed/>
    <w:rsid w:val="00D72FB4"/>
    <w:rPr>
      <w:color w:val="954F72" w:themeColor="followedHyperlink"/>
      <w:u w:val="single"/>
    </w:rPr>
  </w:style>
  <w:style w:type="paragraph" w:customStyle="1" w:styleId="4">
    <w:name w:val="참고 문헌4"/>
    <w:basedOn w:val="a"/>
    <w:rsid w:val="00457A4F"/>
    <w:pPr>
      <w:widowControl/>
      <w:wordWrap/>
      <w:autoSpaceDE/>
      <w:autoSpaceDN/>
      <w:spacing w:before="100" w:beforeAutospacing="1" w:after="100" w:afterAutospacing="1"/>
      <w:jc w:val="left"/>
    </w:pPr>
    <w:rPr>
      <w:rFonts w:cs="Times New Roman"/>
      <w:kern w:val="0"/>
      <w:sz w:val="24"/>
    </w:rPr>
  </w:style>
  <w:style w:type="table" w:styleId="40">
    <w:name w:val="Plain Table 4"/>
    <w:basedOn w:val="a1"/>
    <w:uiPriority w:val="44"/>
    <w:rsid w:val="00080784"/>
    <w:rPr>
      <w:lang w:eastAsia="ko-K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5">
    <w:name w:val="참고 문헌5"/>
    <w:basedOn w:val="a"/>
    <w:rsid w:val="00D93BD6"/>
    <w:pPr>
      <w:widowControl/>
      <w:wordWrap/>
      <w:autoSpaceDE/>
      <w:autoSpaceDN/>
      <w:spacing w:before="100" w:beforeAutospacing="1" w:after="100" w:afterAutospacing="1"/>
      <w:jc w:val="left"/>
    </w:pPr>
    <w:rPr>
      <w:rFonts w:cs="Times New Roman"/>
      <w:kern w:val="0"/>
      <w:sz w:val="24"/>
    </w:rPr>
  </w:style>
  <w:style w:type="character" w:styleId="af3">
    <w:name w:val="Unresolved Mention"/>
    <w:basedOn w:val="a0"/>
    <w:uiPriority w:val="99"/>
    <w:semiHidden/>
    <w:unhideWhenUsed/>
    <w:rsid w:val="00AE7660"/>
    <w:rPr>
      <w:color w:val="605E5C"/>
      <w:shd w:val="clear" w:color="auto" w:fill="E1DFDD"/>
    </w:rPr>
  </w:style>
  <w:style w:type="paragraph" w:styleId="af4">
    <w:name w:val="Date"/>
    <w:basedOn w:val="a"/>
    <w:next w:val="a"/>
    <w:link w:val="Char5"/>
    <w:uiPriority w:val="99"/>
    <w:semiHidden/>
    <w:unhideWhenUsed/>
    <w:rsid w:val="00EF0DE7"/>
  </w:style>
  <w:style w:type="character" w:customStyle="1" w:styleId="Char5">
    <w:name w:val="날짜 Char"/>
    <w:basedOn w:val="a0"/>
    <w:link w:val="af4"/>
    <w:uiPriority w:val="99"/>
    <w:semiHidden/>
    <w:rsid w:val="00EF0DE7"/>
    <w:rPr>
      <w:rFonts w:ascii="Times New Roman" w:hAnsi="Times New Roman" w:cs="Times New Roman(본문 CS)"/>
      <w:lang w:eastAsia="ko-KR"/>
    </w:rPr>
  </w:style>
  <w:style w:type="character" w:customStyle="1" w:styleId="notion-enable-hover">
    <w:name w:val="notion-enable-hover"/>
    <w:basedOn w:val="a0"/>
    <w:rsid w:val="00E12E28"/>
  </w:style>
  <w:style w:type="character" w:styleId="af5">
    <w:name w:val="Strong"/>
    <w:basedOn w:val="a0"/>
    <w:uiPriority w:val="22"/>
    <w:qFormat/>
    <w:rsid w:val="001522A4"/>
    <w:rPr>
      <w:b/>
      <w:bCs/>
    </w:rPr>
  </w:style>
  <w:style w:type="character" w:styleId="af6">
    <w:name w:val="Emphasis"/>
    <w:basedOn w:val="a0"/>
    <w:uiPriority w:val="20"/>
    <w:qFormat/>
    <w:rsid w:val="003F35C3"/>
    <w:rPr>
      <w:i/>
      <w:iCs/>
    </w:rPr>
  </w:style>
  <w:style w:type="character" w:styleId="HTML">
    <w:name w:val="HTML Code"/>
    <w:basedOn w:val="a0"/>
    <w:uiPriority w:val="99"/>
    <w:semiHidden/>
    <w:unhideWhenUsed/>
    <w:rsid w:val="00743F4E"/>
    <w:rPr>
      <w:rFonts w:ascii="굴림체" w:eastAsia="굴림체" w:hAnsi="굴림체" w:cs="굴림체"/>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402">
      <w:bodyDiv w:val="1"/>
      <w:marLeft w:val="0"/>
      <w:marRight w:val="0"/>
      <w:marTop w:val="0"/>
      <w:marBottom w:val="0"/>
      <w:divBdr>
        <w:top w:val="none" w:sz="0" w:space="0" w:color="auto"/>
        <w:left w:val="none" w:sz="0" w:space="0" w:color="auto"/>
        <w:bottom w:val="none" w:sz="0" w:space="0" w:color="auto"/>
        <w:right w:val="none" w:sz="0" w:space="0" w:color="auto"/>
      </w:divBdr>
      <w:divsChild>
        <w:div w:id="646664244">
          <w:marLeft w:val="480"/>
          <w:marRight w:val="0"/>
          <w:marTop w:val="0"/>
          <w:marBottom w:val="0"/>
          <w:divBdr>
            <w:top w:val="none" w:sz="0" w:space="0" w:color="auto"/>
            <w:left w:val="none" w:sz="0" w:space="0" w:color="auto"/>
            <w:bottom w:val="none" w:sz="0" w:space="0" w:color="auto"/>
            <w:right w:val="none" w:sz="0" w:space="0" w:color="auto"/>
          </w:divBdr>
        </w:div>
        <w:div w:id="2080056598">
          <w:marLeft w:val="480"/>
          <w:marRight w:val="0"/>
          <w:marTop w:val="0"/>
          <w:marBottom w:val="0"/>
          <w:divBdr>
            <w:top w:val="none" w:sz="0" w:space="0" w:color="auto"/>
            <w:left w:val="none" w:sz="0" w:space="0" w:color="auto"/>
            <w:bottom w:val="none" w:sz="0" w:space="0" w:color="auto"/>
            <w:right w:val="none" w:sz="0" w:space="0" w:color="auto"/>
          </w:divBdr>
        </w:div>
        <w:div w:id="1600214824">
          <w:marLeft w:val="480"/>
          <w:marRight w:val="0"/>
          <w:marTop w:val="0"/>
          <w:marBottom w:val="0"/>
          <w:divBdr>
            <w:top w:val="none" w:sz="0" w:space="0" w:color="auto"/>
            <w:left w:val="none" w:sz="0" w:space="0" w:color="auto"/>
            <w:bottom w:val="none" w:sz="0" w:space="0" w:color="auto"/>
            <w:right w:val="none" w:sz="0" w:space="0" w:color="auto"/>
          </w:divBdr>
        </w:div>
        <w:div w:id="1229657415">
          <w:marLeft w:val="480"/>
          <w:marRight w:val="0"/>
          <w:marTop w:val="0"/>
          <w:marBottom w:val="0"/>
          <w:divBdr>
            <w:top w:val="none" w:sz="0" w:space="0" w:color="auto"/>
            <w:left w:val="none" w:sz="0" w:space="0" w:color="auto"/>
            <w:bottom w:val="none" w:sz="0" w:space="0" w:color="auto"/>
            <w:right w:val="none" w:sz="0" w:space="0" w:color="auto"/>
          </w:divBdr>
        </w:div>
        <w:div w:id="1683313687">
          <w:marLeft w:val="480"/>
          <w:marRight w:val="0"/>
          <w:marTop w:val="0"/>
          <w:marBottom w:val="0"/>
          <w:divBdr>
            <w:top w:val="none" w:sz="0" w:space="0" w:color="auto"/>
            <w:left w:val="none" w:sz="0" w:space="0" w:color="auto"/>
            <w:bottom w:val="none" w:sz="0" w:space="0" w:color="auto"/>
            <w:right w:val="none" w:sz="0" w:space="0" w:color="auto"/>
          </w:divBdr>
        </w:div>
        <w:div w:id="702175364">
          <w:marLeft w:val="480"/>
          <w:marRight w:val="0"/>
          <w:marTop w:val="0"/>
          <w:marBottom w:val="0"/>
          <w:divBdr>
            <w:top w:val="none" w:sz="0" w:space="0" w:color="auto"/>
            <w:left w:val="none" w:sz="0" w:space="0" w:color="auto"/>
            <w:bottom w:val="none" w:sz="0" w:space="0" w:color="auto"/>
            <w:right w:val="none" w:sz="0" w:space="0" w:color="auto"/>
          </w:divBdr>
        </w:div>
        <w:div w:id="1557279484">
          <w:marLeft w:val="480"/>
          <w:marRight w:val="0"/>
          <w:marTop w:val="0"/>
          <w:marBottom w:val="0"/>
          <w:divBdr>
            <w:top w:val="none" w:sz="0" w:space="0" w:color="auto"/>
            <w:left w:val="none" w:sz="0" w:space="0" w:color="auto"/>
            <w:bottom w:val="none" w:sz="0" w:space="0" w:color="auto"/>
            <w:right w:val="none" w:sz="0" w:space="0" w:color="auto"/>
          </w:divBdr>
        </w:div>
        <w:div w:id="273875405">
          <w:marLeft w:val="480"/>
          <w:marRight w:val="0"/>
          <w:marTop w:val="0"/>
          <w:marBottom w:val="0"/>
          <w:divBdr>
            <w:top w:val="none" w:sz="0" w:space="0" w:color="auto"/>
            <w:left w:val="none" w:sz="0" w:space="0" w:color="auto"/>
            <w:bottom w:val="none" w:sz="0" w:space="0" w:color="auto"/>
            <w:right w:val="none" w:sz="0" w:space="0" w:color="auto"/>
          </w:divBdr>
        </w:div>
        <w:div w:id="239796290">
          <w:marLeft w:val="480"/>
          <w:marRight w:val="0"/>
          <w:marTop w:val="0"/>
          <w:marBottom w:val="0"/>
          <w:divBdr>
            <w:top w:val="none" w:sz="0" w:space="0" w:color="auto"/>
            <w:left w:val="none" w:sz="0" w:space="0" w:color="auto"/>
            <w:bottom w:val="none" w:sz="0" w:space="0" w:color="auto"/>
            <w:right w:val="none" w:sz="0" w:space="0" w:color="auto"/>
          </w:divBdr>
        </w:div>
        <w:div w:id="1939175426">
          <w:marLeft w:val="480"/>
          <w:marRight w:val="0"/>
          <w:marTop w:val="0"/>
          <w:marBottom w:val="0"/>
          <w:divBdr>
            <w:top w:val="none" w:sz="0" w:space="0" w:color="auto"/>
            <w:left w:val="none" w:sz="0" w:space="0" w:color="auto"/>
            <w:bottom w:val="none" w:sz="0" w:space="0" w:color="auto"/>
            <w:right w:val="none" w:sz="0" w:space="0" w:color="auto"/>
          </w:divBdr>
        </w:div>
        <w:div w:id="120150250">
          <w:marLeft w:val="480"/>
          <w:marRight w:val="0"/>
          <w:marTop w:val="0"/>
          <w:marBottom w:val="0"/>
          <w:divBdr>
            <w:top w:val="none" w:sz="0" w:space="0" w:color="auto"/>
            <w:left w:val="none" w:sz="0" w:space="0" w:color="auto"/>
            <w:bottom w:val="none" w:sz="0" w:space="0" w:color="auto"/>
            <w:right w:val="none" w:sz="0" w:space="0" w:color="auto"/>
          </w:divBdr>
        </w:div>
        <w:div w:id="510687236">
          <w:marLeft w:val="480"/>
          <w:marRight w:val="0"/>
          <w:marTop w:val="0"/>
          <w:marBottom w:val="0"/>
          <w:divBdr>
            <w:top w:val="none" w:sz="0" w:space="0" w:color="auto"/>
            <w:left w:val="none" w:sz="0" w:space="0" w:color="auto"/>
            <w:bottom w:val="none" w:sz="0" w:space="0" w:color="auto"/>
            <w:right w:val="none" w:sz="0" w:space="0" w:color="auto"/>
          </w:divBdr>
        </w:div>
        <w:div w:id="1517115186">
          <w:marLeft w:val="480"/>
          <w:marRight w:val="0"/>
          <w:marTop w:val="0"/>
          <w:marBottom w:val="0"/>
          <w:divBdr>
            <w:top w:val="none" w:sz="0" w:space="0" w:color="auto"/>
            <w:left w:val="none" w:sz="0" w:space="0" w:color="auto"/>
            <w:bottom w:val="none" w:sz="0" w:space="0" w:color="auto"/>
            <w:right w:val="none" w:sz="0" w:space="0" w:color="auto"/>
          </w:divBdr>
        </w:div>
        <w:div w:id="1311253408">
          <w:marLeft w:val="480"/>
          <w:marRight w:val="0"/>
          <w:marTop w:val="0"/>
          <w:marBottom w:val="0"/>
          <w:divBdr>
            <w:top w:val="none" w:sz="0" w:space="0" w:color="auto"/>
            <w:left w:val="none" w:sz="0" w:space="0" w:color="auto"/>
            <w:bottom w:val="none" w:sz="0" w:space="0" w:color="auto"/>
            <w:right w:val="none" w:sz="0" w:space="0" w:color="auto"/>
          </w:divBdr>
        </w:div>
        <w:div w:id="995837785">
          <w:marLeft w:val="480"/>
          <w:marRight w:val="0"/>
          <w:marTop w:val="0"/>
          <w:marBottom w:val="0"/>
          <w:divBdr>
            <w:top w:val="none" w:sz="0" w:space="0" w:color="auto"/>
            <w:left w:val="none" w:sz="0" w:space="0" w:color="auto"/>
            <w:bottom w:val="none" w:sz="0" w:space="0" w:color="auto"/>
            <w:right w:val="none" w:sz="0" w:space="0" w:color="auto"/>
          </w:divBdr>
        </w:div>
        <w:div w:id="976491215">
          <w:marLeft w:val="480"/>
          <w:marRight w:val="0"/>
          <w:marTop w:val="0"/>
          <w:marBottom w:val="0"/>
          <w:divBdr>
            <w:top w:val="none" w:sz="0" w:space="0" w:color="auto"/>
            <w:left w:val="none" w:sz="0" w:space="0" w:color="auto"/>
            <w:bottom w:val="none" w:sz="0" w:space="0" w:color="auto"/>
            <w:right w:val="none" w:sz="0" w:space="0" w:color="auto"/>
          </w:divBdr>
        </w:div>
        <w:div w:id="473571901">
          <w:marLeft w:val="480"/>
          <w:marRight w:val="0"/>
          <w:marTop w:val="0"/>
          <w:marBottom w:val="0"/>
          <w:divBdr>
            <w:top w:val="none" w:sz="0" w:space="0" w:color="auto"/>
            <w:left w:val="none" w:sz="0" w:space="0" w:color="auto"/>
            <w:bottom w:val="none" w:sz="0" w:space="0" w:color="auto"/>
            <w:right w:val="none" w:sz="0" w:space="0" w:color="auto"/>
          </w:divBdr>
        </w:div>
        <w:div w:id="368997786">
          <w:marLeft w:val="480"/>
          <w:marRight w:val="0"/>
          <w:marTop w:val="0"/>
          <w:marBottom w:val="0"/>
          <w:divBdr>
            <w:top w:val="none" w:sz="0" w:space="0" w:color="auto"/>
            <w:left w:val="none" w:sz="0" w:space="0" w:color="auto"/>
            <w:bottom w:val="none" w:sz="0" w:space="0" w:color="auto"/>
            <w:right w:val="none" w:sz="0" w:space="0" w:color="auto"/>
          </w:divBdr>
        </w:div>
        <w:div w:id="1191913519">
          <w:marLeft w:val="480"/>
          <w:marRight w:val="0"/>
          <w:marTop w:val="0"/>
          <w:marBottom w:val="0"/>
          <w:divBdr>
            <w:top w:val="none" w:sz="0" w:space="0" w:color="auto"/>
            <w:left w:val="none" w:sz="0" w:space="0" w:color="auto"/>
            <w:bottom w:val="none" w:sz="0" w:space="0" w:color="auto"/>
            <w:right w:val="none" w:sz="0" w:space="0" w:color="auto"/>
          </w:divBdr>
        </w:div>
        <w:div w:id="355277972">
          <w:marLeft w:val="480"/>
          <w:marRight w:val="0"/>
          <w:marTop w:val="0"/>
          <w:marBottom w:val="0"/>
          <w:divBdr>
            <w:top w:val="none" w:sz="0" w:space="0" w:color="auto"/>
            <w:left w:val="none" w:sz="0" w:space="0" w:color="auto"/>
            <w:bottom w:val="none" w:sz="0" w:space="0" w:color="auto"/>
            <w:right w:val="none" w:sz="0" w:space="0" w:color="auto"/>
          </w:divBdr>
        </w:div>
        <w:div w:id="2044861250">
          <w:marLeft w:val="480"/>
          <w:marRight w:val="0"/>
          <w:marTop w:val="0"/>
          <w:marBottom w:val="0"/>
          <w:divBdr>
            <w:top w:val="none" w:sz="0" w:space="0" w:color="auto"/>
            <w:left w:val="none" w:sz="0" w:space="0" w:color="auto"/>
            <w:bottom w:val="none" w:sz="0" w:space="0" w:color="auto"/>
            <w:right w:val="none" w:sz="0" w:space="0" w:color="auto"/>
          </w:divBdr>
        </w:div>
        <w:div w:id="1207791436">
          <w:marLeft w:val="480"/>
          <w:marRight w:val="0"/>
          <w:marTop w:val="0"/>
          <w:marBottom w:val="0"/>
          <w:divBdr>
            <w:top w:val="none" w:sz="0" w:space="0" w:color="auto"/>
            <w:left w:val="none" w:sz="0" w:space="0" w:color="auto"/>
            <w:bottom w:val="none" w:sz="0" w:space="0" w:color="auto"/>
            <w:right w:val="none" w:sz="0" w:space="0" w:color="auto"/>
          </w:divBdr>
        </w:div>
        <w:div w:id="1429043585">
          <w:marLeft w:val="480"/>
          <w:marRight w:val="0"/>
          <w:marTop w:val="0"/>
          <w:marBottom w:val="0"/>
          <w:divBdr>
            <w:top w:val="none" w:sz="0" w:space="0" w:color="auto"/>
            <w:left w:val="none" w:sz="0" w:space="0" w:color="auto"/>
            <w:bottom w:val="none" w:sz="0" w:space="0" w:color="auto"/>
            <w:right w:val="none" w:sz="0" w:space="0" w:color="auto"/>
          </w:divBdr>
        </w:div>
        <w:div w:id="2097246311">
          <w:marLeft w:val="480"/>
          <w:marRight w:val="0"/>
          <w:marTop w:val="0"/>
          <w:marBottom w:val="0"/>
          <w:divBdr>
            <w:top w:val="none" w:sz="0" w:space="0" w:color="auto"/>
            <w:left w:val="none" w:sz="0" w:space="0" w:color="auto"/>
            <w:bottom w:val="none" w:sz="0" w:space="0" w:color="auto"/>
            <w:right w:val="none" w:sz="0" w:space="0" w:color="auto"/>
          </w:divBdr>
        </w:div>
        <w:div w:id="1383676865">
          <w:marLeft w:val="480"/>
          <w:marRight w:val="0"/>
          <w:marTop w:val="0"/>
          <w:marBottom w:val="0"/>
          <w:divBdr>
            <w:top w:val="none" w:sz="0" w:space="0" w:color="auto"/>
            <w:left w:val="none" w:sz="0" w:space="0" w:color="auto"/>
            <w:bottom w:val="none" w:sz="0" w:space="0" w:color="auto"/>
            <w:right w:val="none" w:sz="0" w:space="0" w:color="auto"/>
          </w:divBdr>
        </w:div>
        <w:div w:id="1981685329">
          <w:marLeft w:val="480"/>
          <w:marRight w:val="0"/>
          <w:marTop w:val="0"/>
          <w:marBottom w:val="0"/>
          <w:divBdr>
            <w:top w:val="none" w:sz="0" w:space="0" w:color="auto"/>
            <w:left w:val="none" w:sz="0" w:space="0" w:color="auto"/>
            <w:bottom w:val="none" w:sz="0" w:space="0" w:color="auto"/>
            <w:right w:val="none" w:sz="0" w:space="0" w:color="auto"/>
          </w:divBdr>
        </w:div>
        <w:div w:id="434133243">
          <w:marLeft w:val="480"/>
          <w:marRight w:val="0"/>
          <w:marTop w:val="0"/>
          <w:marBottom w:val="0"/>
          <w:divBdr>
            <w:top w:val="none" w:sz="0" w:space="0" w:color="auto"/>
            <w:left w:val="none" w:sz="0" w:space="0" w:color="auto"/>
            <w:bottom w:val="none" w:sz="0" w:space="0" w:color="auto"/>
            <w:right w:val="none" w:sz="0" w:space="0" w:color="auto"/>
          </w:divBdr>
        </w:div>
        <w:div w:id="1230309220">
          <w:marLeft w:val="480"/>
          <w:marRight w:val="0"/>
          <w:marTop w:val="0"/>
          <w:marBottom w:val="0"/>
          <w:divBdr>
            <w:top w:val="none" w:sz="0" w:space="0" w:color="auto"/>
            <w:left w:val="none" w:sz="0" w:space="0" w:color="auto"/>
            <w:bottom w:val="none" w:sz="0" w:space="0" w:color="auto"/>
            <w:right w:val="none" w:sz="0" w:space="0" w:color="auto"/>
          </w:divBdr>
        </w:div>
        <w:div w:id="372539245">
          <w:marLeft w:val="480"/>
          <w:marRight w:val="0"/>
          <w:marTop w:val="0"/>
          <w:marBottom w:val="0"/>
          <w:divBdr>
            <w:top w:val="none" w:sz="0" w:space="0" w:color="auto"/>
            <w:left w:val="none" w:sz="0" w:space="0" w:color="auto"/>
            <w:bottom w:val="none" w:sz="0" w:space="0" w:color="auto"/>
            <w:right w:val="none" w:sz="0" w:space="0" w:color="auto"/>
          </w:divBdr>
        </w:div>
        <w:div w:id="685979644">
          <w:marLeft w:val="480"/>
          <w:marRight w:val="0"/>
          <w:marTop w:val="0"/>
          <w:marBottom w:val="0"/>
          <w:divBdr>
            <w:top w:val="none" w:sz="0" w:space="0" w:color="auto"/>
            <w:left w:val="none" w:sz="0" w:space="0" w:color="auto"/>
            <w:bottom w:val="none" w:sz="0" w:space="0" w:color="auto"/>
            <w:right w:val="none" w:sz="0" w:space="0" w:color="auto"/>
          </w:divBdr>
        </w:div>
        <w:div w:id="1268732436">
          <w:marLeft w:val="480"/>
          <w:marRight w:val="0"/>
          <w:marTop w:val="0"/>
          <w:marBottom w:val="0"/>
          <w:divBdr>
            <w:top w:val="none" w:sz="0" w:space="0" w:color="auto"/>
            <w:left w:val="none" w:sz="0" w:space="0" w:color="auto"/>
            <w:bottom w:val="none" w:sz="0" w:space="0" w:color="auto"/>
            <w:right w:val="none" w:sz="0" w:space="0" w:color="auto"/>
          </w:divBdr>
        </w:div>
        <w:div w:id="1501193929">
          <w:marLeft w:val="480"/>
          <w:marRight w:val="0"/>
          <w:marTop w:val="0"/>
          <w:marBottom w:val="0"/>
          <w:divBdr>
            <w:top w:val="none" w:sz="0" w:space="0" w:color="auto"/>
            <w:left w:val="none" w:sz="0" w:space="0" w:color="auto"/>
            <w:bottom w:val="none" w:sz="0" w:space="0" w:color="auto"/>
            <w:right w:val="none" w:sz="0" w:space="0" w:color="auto"/>
          </w:divBdr>
        </w:div>
        <w:div w:id="1232696026">
          <w:marLeft w:val="480"/>
          <w:marRight w:val="0"/>
          <w:marTop w:val="0"/>
          <w:marBottom w:val="0"/>
          <w:divBdr>
            <w:top w:val="none" w:sz="0" w:space="0" w:color="auto"/>
            <w:left w:val="none" w:sz="0" w:space="0" w:color="auto"/>
            <w:bottom w:val="none" w:sz="0" w:space="0" w:color="auto"/>
            <w:right w:val="none" w:sz="0" w:space="0" w:color="auto"/>
          </w:divBdr>
        </w:div>
        <w:div w:id="1072000625">
          <w:marLeft w:val="480"/>
          <w:marRight w:val="0"/>
          <w:marTop w:val="0"/>
          <w:marBottom w:val="0"/>
          <w:divBdr>
            <w:top w:val="none" w:sz="0" w:space="0" w:color="auto"/>
            <w:left w:val="none" w:sz="0" w:space="0" w:color="auto"/>
            <w:bottom w:val="none" w:sz="0" w:space="0" w:color="auto"/>
            <w:right w:val="none" w:sz="0" w:space="0" w:color="auto"/>
          </w:divBdr>
        </w:div>
        <w:div w:id="160656812">
          <w:marLeft w:val="480"/>
          <w:marRight w:val="0"/>
          <w:marTop w:val="0"/>
          <w:marBottom w:val="0"/>
          <w:divBdr>
            <w:top w:val="none" w:sz="0" w:space="0" w:color="auto"/>
            <w:left w:val="none" w:sz="0" w:space="0" w:color="auto"/>
            <w:bottom w:val="none" w:sz="0" w:space="0" w:color="auto"/>
            <w:right w:val="none" w:sz="0" w:space="0" w:color="auto"/>
          </w:divBdr>
        </w:div>
        <w:div w:id="2004308058">
          <w:marLeft w:val="480"/>
          <w:marRight w:val="0"/>
          <w:marTop w:val="0"/>
          <w:marBottom w:val="0"/>
          <w:divBdr>
            <w:top w:val="none" w:sz="0" w:space="0" w:color="auto"/>
            <w:left w:val="none" w:sz="0" w:space="0" w:color="auto"/>
            <w:bottom w:val="none" w:sz="0" w:space="0" w:color="auto"/>
            <w:right w:val="none" w:sz="0" w:space="0" w:color="auto"/>
          </w:divBdr>
        </w:div>
        <w:div w:id="797381131">
          <w:marLeft w:val="480"/>
          <w:marRight w:val="0"/>
          <w:marTop w:val="0"/>
          <w:marBottom w:val="0"/>
          <w:divBdr>
            <w:top w:val="none" w:sz="0" w:space="0" w:color="auto"/>
            <w:left w:val="none" w:sz="0" w:space="0" w:color="auto"/>
            <w:bottom w:val="none" w:sz="0" w:space="0" w:color="auto"/>
            <w:right w:val="none" w:sz="0" w:space="0" w:color="auto"/>
          </w:divBdr>
        </w:div>
        <w:div w:id="993803075">
          <w:marLeft w:val="480"/>
          <w:marRight w:val="0"/>
          <w:marTop w:val="0"/>
          <w:marBottom w:val="0"/>
          <w:divBdr>
            <w:top w:val="none" w:sz="0" w:space="0" w:color="auto"/>
            <w:left w:val="none" w:sz="0" w:space="0" w:color="auto"/>
            <w:bottom w:val="none" w:sz="0" w:space="0" w:color="auto"/>
            <w:right w:val="none" w:sz="0" w:space="0" w:color="auto"/>
          </w:divBdr>
        </w:div>
        <w:div w:id="264075653">
          <w:marLeft w:val="480"/>
          <w:marRight w:val="0"/>
          <w:marTop w:val="0"/>
          <w:marBottom w:val="0"/>
          <w:divBdr>
            <w:top w:val="none" w:sz="0" w:space="0" w:color="auto"/>
            <w:left w:val="none" w:sz="0" w:space="0" w:color="auto"/>
            <w:bottom w:val="none" w:sz="0" w:space="0" w:color="auto"/>
            <w:right w:val="none" w:sz="0" w:space="0" w:color="auto"/>
          </w:divBdr>
        </w:div>
        <w:div w:id="395474450">
          <w:marLeft w:val="480"/>
          <w:marRight w:val="0"/>
          <w:marTop w:val="0"/>
          <w:marBottom w:val="0"/>
          <w:divBdr>
            <w:top w:val="none" w:sz="0" w:space="0" w:color="auto"/>
            <w:left w:val="none" w:sz="0" w:space="0" w:color="auto"/>
            <w:bottom w:val="none" w:sz="0" w:space="0" w:color="auto"/>
            <w:right w:val="none" w:sz="0" w:space="0" w:color="auto"/>
          </w:divBdr>
        </w:div>
        <w:div w:id="954944698">
          <w:marLeft w:val="480"/>
          <w:marRight w:val="0"/>
          <w:marTop w:val="0"/>
          <w:marBottom w:val="0"/>
          <w:divBdr>
            <w:top w:val="none" w:sz="0" w:space="0" w:color="auto"/>
            <w:left w:val="none" w:sz="0" w:space="0" w:color="auto"/>
            <w:bottom w:val="none" w:sz="0" w:space="0" w:color="auto"/>
            <w:right w:val="none" w:sz="0" w:space="0" w:color="auto"/>
          </w:divBdr>
        </w:div>
        <w:div w:id="603731221">
          <w:marLeft w:val="480"/>
          <w:marRight w:val="0"/>
          <w:marTop w:val="0"/>
          <w:marBottom w:val="0"/>
          <w:divBdr>
            <w:top w:val="none" w:sz="0" w:space="0" w:color="auto"/>
            <w:left w:val="none" w:sz="0" w:space="0" w:color="auto"/>
            <w:bottom w:val="none" w:sz="0" w:space="0" w:color="auto"/>
            <w:right w:val="none" w:sz="0" w:space="0" w:color="auto"/>
          </w:divBdr>
        </w:div>
        <w:div w:id="1976989095">
          <w:marLeft w:val="480"/>
          <w:marRight w:val="0"/>
          <w:marTop w:val="0"/>
          <w:marBottom w:val="0"/>
          <w:divBdr>
            <w:top w:val="none" w:sz="0" w:space="0" w:color="auto"/>
            <w:left w:val="none" w:sz="0" w:space="0" w:color="auto"/>
            <w:bottom w:val="none" w:sz="0" w:space="0" w:color="auto"/>
            <w:right w:val="none" w:sz="0" w:space="0" w:color="auto"/>
          </w:divBdr>
        </w:div>
        <w:div w:id="886575809">
          <w:marLeft w:val="480"/>
          <w:marRight w:val="0"/>
          <w:marTop w:val="0"/>
          <w:marBottom w:val="0"/>
          <w:divBdr>
            <w:top w:val="none" w:sz="0" w:space="0" w:color="auto"/>
            <w:left w:val="none" w:sz="0" w:space="0" w:color="auto"/>
            <w:bottom w:val="none" w:sz="0" w:space="0" w:color="auto"/>
            <w:right w:val="none" w:sz="0" w:space="0" w:color="auto"/>
          </w:divBdr>
        </w:div>
        <w:div w:id="352191856">
          <w:marLeft w:val="480"/>
          <w:marRight w:val="0"/>
          <w:marTop w:val="0"/>
          <w:marBottom w:val="0"/>
          <w:divBdr>
            <w:top w:val="none" w:sz="0" w:space="0" w:color="auto"/>
            <w:left w:val="none" w:sz="0" w:space="0" w:color="auto"/>
            <w:bottom w:val="none" w:sz="0" w:space="0" w:color="auto"/>
            <w:right w:val="none" w:sz="0" w:space="0" w:color="auto"/>
          </w:divBdr>
        </w:div>
        <w:div w:id="735204618">
          <w:marLeft w:val="480"/>
          <w:marRight w:val="0"/>
          <w:marTop w:val="0"/>
          <w:marBottom w:val="0"/>
          <w:divBdr>
            <w:top w:val="none" w:sz="0" w:space="0" w:color="auto"/>
            <w:left w:val="none" w:sz="0" w:space="0" w:color="auto"/>
            <w:bottom w:val="none" w:sz="0" w:space="0" w:color="auto"/>
            <w:right w:val="none" w:sz="0" w:space="0" w:color="auto"/>
          </w:divBdr>
        </w:div>
        <w:div w:id="1993945161">
          <w:marLeft w:val="480"/>
          <w:marRight w:val="0"/>
          <w:marTop w:val="0"/>
          <w:marBottom w:val="0"/>
          <w:divBdr>
            <w:top w:val="none" w:sz="0" w:space="0" w:color="auto"/>
            <w:left w:val="none" w:sz="0" w:space="0" w:color="auto"/>
            <w:bottom w:val="none" w:sz="0" w:space="0" w:color="auto"/>
            <w:right w:val="none" w:sz="0" w:space="0" w:color="auto"/>
          </w:divBdr>
        </w:div>
        <w:div w:id="88090166">
          <w:marLeft w:val="480"/>
          <w:marRight w:val="0"/>
          <w:marTop w:val="0"/>
          <w:marBottom w:val="0"/>
          <w:divBdr>
            <w:top w:val="none" w:sz="0" w:space="0" w:color="auto"/>
            <w:left w:val="none" w:sz="0" w:space="0" w:color="auto"/>
            <w:bottom w:val="none" w:sz="0" w:space="0" w:color="auto"/>
            <w:right w:val="none" w:sz="0" w:space="0" w:color="auto"/>
          </w:divBdr>
        </w:div>
        <w:div w:id="2014407556">
          <w:marLeft w:val="480"/>
          <w:marRight w:val="0"/>
          <w:marTop w:val="0"/>
          <w:marBottom w:val="0"/>
          <w:divBdr>
            <w:top w:val="none" w:sz="0" w:space="0" w:color="auto"/>
            <w:left w:val="none" w:sz="0" w:space="0" w:color="auto"/>
            <w:bottom w:val="none" w:sz="0" w:space="0" w:color="auto"/>
            <w:right w:val="none" w:sz="0" w:space="0" w:color="auto"/>
          </w:divBdr>
        </w:div>
        <w:div w:id="1597667554">
          <w:marLeft w:val="480"/>
          <w:marRight w:val="0"/>
          <w:marTop w:val="0"/>
          <w:marBottom w:val="0"/>
          <w:divBdr>
            <w:top w:val="none" w:sz="0" w:space="0" w:color="auto"/>
            <w:left w:val="none" w:sz="0" w:space="0" w:color="auto"/>
            <w:bottom w:val="none" w:sz="0" w:space="0" w:color="auto"/>
            <w:right w:val="none" w:sz="0" w:space="0" w:color="auto"/>
          </w:divBdr>
        </w:div>
        <w:div w:id="650252202">
          <w:marLeft w:val="480"/>
          <w:marRight w:val="0"/>
          <w:marTop w:val="0"/>
          <w:marBottom w:val="0"/>
          <w:divBdr>
            <w:top w:val="none" w:sz="0" w:space="0" w:color="auto"/>
            <w:left w:val="none" w:sz="0" w:space="0" w:color="auto"/>
            <w:bottom w:val="none" w:sz="0" w:space="0" w:color="auto"/>
            <w:right w:val="none" w:sz="0" w:space="0" w:color="auto"/>
          </w:divBdr>
        </w:div>
        <w:div w:id="1861698498">
          <w:marLeft w:val="480"/>
          <w:marRight w:val="0"/>
          <w:marTop w:val="0"/>
          <w:marBottom w:val="0"/>
          <w:divBdr>
            <w:top w:val="none" w:sz="0" w:space="0" w:color="auto"/>
            <w:left w:val="none" w:sz="0" w:space="0" w:color="auto"/>
            <w:bottom w:val="none" w:sz="0" w:space="0" w:color="auto"/>
            <w:right w:val="none" w:sz="0" w:space="0" w:color="auto"/>
          </w:divBdr>
        </w:div>
        <w:div w:id="368457354">
          <w:marLeft w:val="480"/>
          <w:marRight w:val="0"/>
          <w:marTop w:val="0"/>
          <w:marBottom w:val="0"/>
          <w:divBdr>
            <w:top w:val="none" w:sz="0" w:space="0" w:color="auto"/>
            <w:left w:val="none" w:sz="0" w:space="0" w:color="auto"/>
            <w:bottom w:val="none" w:sz="0" w:space="0" w:color="auto"/>
            <w:right w:val="none" w:sz="0" w:space="0" w:color="auto"/>
          </w:divBdr>
        </w:div>
        <w:div w:id="1367873080">
          <w:marLeft w:val="480"/>
          <w:marRight w:val="0"/>
          <w:marTop w:val="0"/>
          <w:marBottom w:val="0"/>
          <w:divBdr>
            <w:top w:val="none" w:sz="0" w:space="0" w:color="auto"/>
            <w:left w:val="none" w:sz="0" w:space="0" w:color="auto"/>
            <w:bottom w:val="none" w:sz="0" w:space="0" w:color="auto"/>
            <w:right w:val="none" w:sz="0" w:space="0" w:color="auto"/>
          </w:divBdr>
        </w:div>
        <w:div w:id="1969239380">
          <w:marLeft w:val="480"/>
          <w:marRight w:val="0"/>
          <w:marTop w:val="0"/>
          <w:marBottom w:val="0"/>
          <w:divBdr>
            <w:top w:val="none" w:sz="0" w:space="0" w:color="auto"/>
            <w:left w:val="none" w:sz="0" w:space="0" w:color="auto"/>
            <w:bottom w:val="none" w:sz="0" w:space="0" w:color="auto"/>
            <w:right w:val="none" w:sz="0" w:space="0" w:color="auto"/>
          </w:divBdr>
        </w:div>
        <w:div w:id="21516577">
          <w:marLeft w:val="480"/>
          <w:marRight w:val="0"/>
          <w:marTop w:val="0"/>
          <w:marBottom w:val="0"/>
          <w:divBdr>
            <w:top w:val="none" w:sz="0" w:space="0" w:color="auto"/>
            <w:left w:val="none" w:sz="0" w:space="0" w:color="auto"/>
            <w:bottom w:val="none" w:sz="0" w:space="0" w:color="auto"/>
            <w:right w:val="none" w:sz="0" w:space="0" w:color="auto"/>
          </w:divBdr>
        </w:div>
        <w:div w:id="297147492">
          <w:marLeft w:val="480"/>
          <w:marRight w:val="0"/>
          <w:marTop w:val="0"/>
          <w:marBottom w:val="0"/>
          <w:divBdr>
            <w:top w:val="none" w:sz="0" w:space="0" w:color="auto"/>
            <w:left w:val="none" w:sz="0" w:space="0" w:color="auto"/>
            <w:bottom w:val="none" w:sz="0" w:space="0" w:color="auto"/>
            <w:right w:val="none" w:sz="0" w:space="0" w:color="auto"/>
          </w:divBdr>
        </w:div>
        <w:div w:id="960644615">
          <w:marLeft w:val="480"/>
          <w:marRight w:val="0"/>
          <w:marTop w:val="0"/>
          <w:marBottom w:val="0"/>
          <w:divBdr>
            <w:top w:val="none" w:sz="0" w:space="0" w:color="auto"/>
            <w:left w:val="none" w:sz="0" w:space="0" w:color="auto"/>
            <w:bottom w:val="none" w:sz="0" w:space="0" w:color="auto"/>
            <w:right w:val="none" w:sz="0" w:space="0" w:color="auto"/>
          </w:divBdr>
        </w:div>
        <w:div w:id="511527162">
          <w:marLeft w:val="480"/>
          <w:marRight w:val="0"/>
          <w:marTop w:val="0"/>
          <w:marBottom w:val="0"/>
          <w:divBdr>
            <w:top w:val="none" w:sz="0" w:space="0" w:color="auto"/>
            <w:left w:val="none" w:sz="0" w:space="0" w:color="auto"/>
            <w:bottom w:val="none" w:sz="0" w:space="0" w:color="auto"/>
            <w:right w:val="none" w:sz="0" w:space="0" w:color="auto"/>
          </w:divBdr>
        </w:div>
        <w:div w:id="1024593601">
          <w:marLeft w:val="480"/>
          <w:marRight w:val="0"/>
          <w:marTop w:val="0"/>
          <w:marBottom w:val="0"/>
          <w:divBdr>
            <w:top w:val="none" w:sz="0" w:space="0" w:color="auto"/>
            <w:left w:val="none" w:sz="0" w:space="0" w:color="auto"/>
            <w:bottom w:val="none" w:sz="0" w:space="0" w:color="auto"/>
            <w:right w:val="none" w:sz="0" w:space="0" w:color="auto"/>
          </w:divBdr>
        </w:div>
        <w:div w:id="367341831">
          <w:marLeft w:val="480"/>
          <w:marRight w:val="0"/>
          <w:marTop w:val="0"/>
          <w:marBottom w:val="0"/>
          <w:divBdr>
            <w:top w:val="none" w:sz="0" w:space="0" w:color="auto"/>
            <w:left w:val="none" w:sz="0" w:space="0" w:color="auto"/>
            <w:bottom w:val="none" w:sz="0" w:space="0" w:color="auto"/>
            <w:right w:val="none" w:sz="0" w:space="0" w:color="auto"/>
          </w:divBdr>
        </w:div>
        <w:div w:id="1766338987">
          <w:marLeft w:val="480"/>
          <w:marRight w:val="0"/>
          <w:marTop w:val="0"/>
          <w:marBottom w:val="0"/>
          <w:divBdr>
            <w:top w:val="none" w:sz="0" w:space="0" w:color="auto"/>
            <w:left w:val="none" w:sz="0" w:space="0" w:color="auto"/>
            <w:bottom w:val="none" w:sz="0" w:space="0" w:color="auto"/>
            <w:right w:val="none" w:sz="0" w:space="0" w:color="auto"/>
          </w:divBdr>
        </w:div>
        <w:div w:id="2088188670">
          <w:marLeft w:val="480"/>
          <w:marRight w:val="0"/>
          <w:marTop w:val="0"/>
          <w:marBottom w:val="0"/>
          <w:divBdr>
            <w:top w:val="none" w:sz="0" w:space="0" w:color="auto"/>
            <w:left w:val="none" w:sz="0" w:space="0" w:color="auto"/>
            <w:bottom w:val="none" w:sz="0" w:space="0" w:color="auto"/>
            <w:right w:val="none" w:sz="0" w:space="0" w:color="auto"/>
          </w:divBdr>
        </w:div>
        <w:div w:id="851458360">
          <w:marLeft w:val="480"/>
          <w:marRight w:val="0"/>
          <w:marTop w:val="0"/>
          <w:marBottom w:val="0"/>
          <w:divBdr>
            <w:top w:val="none" w:sz="0" w:space="0" w:color="auto"/>
            <w:left w:val="none" w:sz="0" w:space="0" w:color="auto"/>
            <w:bottom w:val="none" w:sz="0" w:space="0" w:color="auto"/>
            <w:right w:val="none" w:sz="0" w:space="0" w:color="auto"/>
          </w:divBdr>
        </w:div>
        <w:div w:id="585458659">
          <w:marLeft w:val="480"/>
          <w:marRight w:val="0"/>
          <w:marTop w:val="0"/>
          <w:marBottom w:val="0"/>
          <w:divBdr>
            <w:top w:val="none" w:sz="0" w:space="0" w:color="auto"/>
            <w:left w:val="none" w:sz="0" w:space="0" w:color="auto"/>
            <w:bottom w:val="none" w:sz="0" w:space="0" w:color="auto"/>
            <w:right w:val="none" w:sz="0" w:space="0" w:color="auto"/>
          </w:divBdr>
        </w:div>
        <w:div w:id="530995985">
          <w:marLeft w:val="480"/>
          <w:marRight w:val="0"/>
          <w:marTop w:val="0"/>
          <w:marBottom w:val="0"/>
          <w:divBdr>
            <w:top w:val="none" w:sz="0" w:space="0" w:color="auto"/>
            <w:left w:val="none" w:sz="0" w:space="0" w:color="auto"/>
            <w:bottom w:val="none" w:sz="0" w:space="0" w:color="auto"/>
            <w:right w:val="none" w:sz="0" w:space="0" w:color="auto"/>
          </w:divBdr>
        </w:div>
        <w:div w:id="1034620387">
          <w:marLeft w:val="480"/>
          <w:marRight w:val="0"/>
          <w:marTop w:val="0"/>
          <w:marBottom w:val="0"/>
          <w:divBdr>
            <w:top w:val="none" w:sz="0" w:space="0" w:color="auto"/>
            <w:left w:val="none" w:sz="0" w:space="0" w:color="auto"/>
            <w:bottom w:val="none" w:sz="0" w:space="0" w:color="auto"/>
            <w:right w:val="none" w:sz="0" w:space="0" w:color="auto"/>
          </w:divBdr>
        </w:div>
        <w:div w:id="1301612507">
          <w:marLeft w:val="480"/>
          <w:marRight w:val="0"/>
          <w:marTop w:val="0"/>
          <w:marBottom w:val="0"/>
          <w:divBdr>
            <w:top w:val="none" w:sz="0" w:space="0" w:color="auto"/>
            <w:left w:val="none" w:sz="0" w:space="0" w:color="auto"/>
            <w:bottom w:val="none" w:sz="0" w:space="0" w:color="auto"/>
            <w:right w:val="none" w:sz="0" w:space="0" w:color="auto"/>
          </w:divBdr>
        </w:div>
        <w:div w:id="2005745649">
          <w:marLeft w:val="480"/>
          <w:marRight w:val="0"/>
          <w:marTop w:val="0"/>
          <w:marBottom w:val="0"/>
          <w:divBdr>
            <w:top w:val="none" w:sz="0" w:space="0" w:color="auto"/>
            <w:left w:val="none" w:sz="0" w:space="0" w:color="auto"/>
            <w:bottom w:val="none" w:sz="0" w:space="0" w:color="auto"/>
            <w:right w:val="none" w:sz="0" w:space="0" w:color="auto"/>
          </w:divBdr>
        </w:div>
        <w:div w:id="291520102">
          <w:marLeft w:val="480"/>
          <w:marRight w:val="0"/>
          <w:marTop w:val="0"/>
          <w:marBottom w:val="0"/>
          <w:divBdr>
            <w:top w:val="none" w:sz="0" w:space="0" w:color="auto"/>
            <w:left w:val="none" w:sz="0" w:space="0" w:color="auto"/>
            <w:bottom w:val="none" w:sz="0" w:space="0" w:color="auto"/>
            <w:right w:val="none" w:sz="0" w:space="0" w:color="auto"/>
          </w:divBdr>
        </w:div>
        <w:div w:id="2032682784">
          <w:marLeft w:val="480"/>
          <w:marRight w:val="0"/>
          <w:marTop w:val="0"/>
          <w:marBottom w:val="0"/>
          <w:divBdr>
            <w:top w:val="none" w:sz="0" w:space="0" w:color="auto"/>
            <w:left w:val="none" w:sz="0" w:space="0" w:color="auto"/>
            <w:bottom w:val="none" w:sz="0" w:space="0" w:color="auto"/>
            <w:right w:val="none" w:sz="0" w:space="0" w:color="auto"/>
          </w:divBdr>
        </w:div>
        <w:div w:id="549614236">
          <w:marLeft w:val="480"/>
          <w:marRight w:val="0"/>
          <w:marTop w:val="0"/>
          <w:marBottom w:val="0"/>
          <w:divBdr>
            <w:top w:val="none" w:sz="0" w:space="0" w:color="auto"/>
            <w:left w:val="none" w:sz="0" w:space="0" w:color="auto"/>
            <w:bottom w:val="none" w:sz="0" w:space="0" w:color="auto"/>
            <w:right w:val="none" w:sz="0" w:space="0" w:color="auto"/>
          </w:divBdr>
        </w:div>
        <w:div w:id="29037866">
          <w:marLeft w:val="480"/>
          <w:marRight w:val="0"/>
          <w:marTop w:val="0"/>
          <w:marBottom w:val="0"/>
          <w:divBdr>
            <w:top w:val="none" w:sz="0" w:space="0" w:color="auto"/>
            <w:left w:val="none" w:sz="0" w:space="0" w:color="auto"/>
            <w:bottom w:val="none" w:sz="0" w:space="0" w:color="auto"/>
            <w:right w:val="none" w:sz="0" w:space="0" w:color="auto"/>
          </w:divBdr>
        </w:div>
        <w:div w:id="1905752614">
          <w:marLeft w:val="480"/>
          <w:marRight w:val="0"/>
          <w:marTop w:val="0"/>
          <w:marBottom w:val="0"/>
          <w:divBdr>
            <w:top w:val="none" w:sz="0" w:space="0" w:color="auto"/>
            <w:left w:val="none" w:sz="0" w:space="0" w:color="auto"/>
            <w:bottom w:val="none" w:sz="0" w:space="0" w:color="auto"/>
            <w:right w:val="none" w:sz="0" w:space="0" w:color="auto"/>
          </w:divBdr>
        </w:div>
        <w:div w:id="772632623">
          <w:marLeft w:val="480"/>
          <w:marRight w:val="0"/>
          <w:marTop w:val="0"/>
          <w:marBottom w:val="0"/>
          <w:divBdr>
            <w:top w:val="none" w:sz="0" w:space="0" w:color="auto"/>
            <w:left w:val="none" w:sz="0" w:space="0" w:color="auto"/>
            <w:bottom w:val="none" w:sz="0" w:space="0" w:color="auto"/>
            <w:right w:val="none" w:sz="0" w:space="0" w:color="auto"/>
          </w:divBdr>
        </w:div>
        <w:div w:id="1762335886">
          <w:marLeft w:val="480"/>
          <w:marRight w:val="0"/>
          <w:marTop w:val="0"/>
          <w:marBottom w:val="0"/>
          <w:divBdr>
            <w:top w:val="none" w:sz="0" w:space="0" w:color="auto"/>
            <w:left w:val="none" w:sz="0" w:space="0" w:color="auto"/>
            <w:bottom w:val="none" w:sz="0" w:space="0" w:color="auto"/>
            <w:right w:val="none" w:sz="0" w:space="0" w:color="auto"/>
          </w:divBdr>
        </w:div>
        <w:div w:id="1936592848">
          <w:marLeft w:val="480"/>
          <w:marRight w:val="0"/>
          <w:marTop w:val="0"/>
          <w:marBottom w:val="0"/>
          <w:divBdr>
            <w:top w:val="none" w:sz="0" w:space="0" w:color="auto"/>
            <w:left w:val="none" w:sz="0" w:space="0" w:color="auto"/>
            <w:bottom w:val="none" w:sz="0" w:space="0" w:color="auto"/>
            <w:right w:val="none" w:sz="0" w:space="0" w:color="auto"/>
          </w:divBdr>
        </w:div>
        <w:div w:id="680006776">
          <w:marLeft w:val="480"/>
          <w:marRight w:val="0"/>
          <w:marTop w:val="0"/>
          <w:marBottom w:val="0"/>
          <w:divBdr>
            <w:top w:val="none" w:sz="0" w:space="0" w:color="auto"/>
            <w:left w:val="none" w:sz="0" w:space="0" w:color="auto"/>
            <w:bottom w:val="none" w:sz="0" w:space="0" w:color="auto"/>
            <w:right w:val="none" w:sz="0" w:space="0" w:color="auto"/>
          </w:divBdr>
        </w:div>
        <w:div w:id="1469274889">
          <w:marLeft w:val="480"/>
          <w:marRight w:val="0"/>
          <w:marTop w:val="0"/>
          <w:marBottom w:val="0"/>
          <w:divBdr>
            <w:top w:val="none" w:sz="0" w:space="0" w:color="auto"/>
            <w:left w:val="none" w:sz="0" w:space="0" w:color="auto"/>
            <w:bottom w:val="none" w:sz="0" w:space="0" w:color="auto"/>
            <w:right w:val="none" w:sz="0" w:space="0" w:color="auto"/>
          </w:divBdr>
        </w:div>
      </w:divsChild>
    </w:div>
    <w:div w:id="590603">
      <w:bodyDiv w:val="1"/>
      <w:marLeft w:val="0"/>
      <w:marRight w:val="0"/>
      <w:marTop w:val="0"/>
      <w:marBottom w:val="0"/>
      <w:divBdr>
        <w:top w:val="none" w:sz="0" w:space="0" w:color="auto"/>
        <w:left w:val="none" w:sz="0" w:space="0" w:color="auto"/>
        <w:bottom w:val="none" w:sz="0" w:space="0" w:color="auto"/>
        <w:right w:val="none" w:sz="0" w:space="0" w:color="auto"/>
      </w:divBdr>
    </w:div>
    <w:div w:id="595066">
      <w:bodyDiv w:val="1"/>
      <w:marLeft w:val="0"/>
      <w:marRight w:val="0"/>
      <w:marTop w:val="0"/>
      <w:marBottom w:val="0"/>
      <w:divBdr>
        <w:top w:val="none" w:sz="0" w:space="0" w:color="auto"/>
        <w:left w:val="none" w:sz="0" w:space="0" w:color="auto"/>
        <w:bottom w:val="none" w:sz="0" w:space="0" w:color="auto"/>
        <w:right w:val="none" w:sz="0" w:space="0" w:color="auto"/>
      </w:divBdr>
    </w:div>
    <w:div w:id="1249170">
      <w:bodyDiv w:val="1"/>
      <w:marLeft w:val="0"/>
      <w:marRight w:val="0"/>
      <w:marTop w:val="0"/>
      <w:marBottom w:val="0"/>
      <w:divBdr>
        <w:top w:val="none" w:sz="0" w:space="0" w:color="auto"/>
        <w:left w:val="none" w:sz="0" w:space="0" w:color="auto"/>
        <w:bottom w:val="none" w:sz="0" w:space="0" w:color="auto"/>
        <w:right w:val="none" w:sz="0" w:space="0" w:color="auto"/>
      </w:divBdr>
    </w:div>
    <w:div w:id="1783465">
      <w:bodyDiv w:val="1"/>
      <w:marLeft w:val="0"/>
      <w:marRight w:val="0"/>
      <w:marTop w:val="0"/>
      <w:marBottom w:val="0"/>
      <w:divBdr>
        <w:top w:val="none" w:sz="0" w:space="0" w:color="auto"/>
        <w:left w:val="none" w:sz="0" w:space="0" w:color="auto"/>
        <w:bottom w:val="none" w:sz="0" w:space="0" w:color="auto"/>
        <w:right w:val="none" w:sz="0" w:space="0" w:color="auto"/>
      </w:divBdr>
      <w:divsChild>
        <w:div w:id="785849898">
          <w:marLeft w:val="480"/>
          <w:marRight w:val="0"/>
          <w:marTop w:val="0"/>
          <w:marBottom w:val="0"/>
          <w:divBdr>
            <w:top w:val="none" w:sz="0" w:space="0" w:color="auto"/>
            <w:left w:val="none" w:sz="0" w:space="0" w:color="auto"/>
            <w:bottom w:val="none" w:sz="0" w:space="0" w:color="auto"/>
            <w:right w:val="none" w:sz="0" w:space="0" w:color="auto"/>
          </w:divBdr>
        </w:div>
        <w:div w:id="1099175397">
          <w:marLeft w:val="480"/>
          <w:marRight w:val="0"/>
          <w:marTop w:val="0"/>
          <w:marBottom w:val="0"/>
          <w:divBdr>
            <w:top w:val="none" w:sz="0" w:space="0" w:color="auto"/>
            <w:left w:val="none" w:sz="0" w:space="0" w:color="auto"/>
            <w:bottom w:val="none" w:sz="0" w:space="0" w:color="auto"/>
            <w:right w:val="none" w:sz="0" w:space="0" w:color="auto"/>
          </w:divBdr>
        </w:div>
        <w:div w:id="2081979012">
          <w:marLeft w:val="480"/>
          <w:marRight w:val="0"/>
          <w:marTop w:val="0"/>
          <w:marBottom w:val="0"/>
          <w:divBdr>
            <w:top w:val="none" w:sz="0" w:space="0" w:color="auto"/>
            <w:left w:val="none" w:sz="0" w:space="0" w:color="auto"/>
            <w:bottom w:val="none" w:sz="0" w:space="0" w:color="auto"/>
            <w:right w:val="none" w:sz="0" w:space="0" w:color="auto"/>
          </w:divBdr>
        </w:div>
        <w:div w:id="1429276050">
          <w:marLeft w:val="480"/>
          <w:marRight w:val="0"/>
          <w:marTop w:val="0"/>
          <w:marBottom w:val="0"/>
          <w:divBdr>
            <w:top w:val="none" w:sz="0" w:space="0" w:color="auto"/>
            <w:left w:val="none" w:sz="0" w:space="0" w:color="auto"/>
            <w:bottom w:val="none" w:sz="0" w:space="0" w:color="auto"/>
            <w:right w:val="none" w:sz="0" w:space="0" w:color="auto"/>
          </w:divBdr>
        </w:div>
        <w:div w:id="1084105604">
          <w:marLeft w:val="480"/>
          <w:marRight w:val="0"/>
          <w:marTop w:val="0"/>
          <w:marBottom w:val="0"/>
          <w:divBdr>
            <w:top w:val="none" w:sz="0" w:space="0" w:color="auto"/>
            <w:left w:val="none" w:sz="0" w:space="0" w:color="auto"/>
            <w:bottom w:val="none" w:sz="0" w:space="0" w:color="auto"/>
            <w:right w:val="none" w:sz="0" w:space="0" w:color="auto"/>
          </w:divBdr>
        </w:div>
        <w:div w:id="515538068">
          <w:marLeft w:val="480"/>
          <w:marRight w:val="0"/>
          <w:marTop w:val="0"/>
          <w:marBottom w:val="0"/>
          <w:divBdr>
            <w:top w:val="none" w:sz="0" w:space="0" w:color="auto"/>
            <w:left w:val="none" w:sz="0" w:space="0" w:color="auto"/>
            <w:bottom w:val="none" w:sz="0" w:space="0" w:color="auto"/>
            <w:right w:val="none" w:sz="0" w:space="0" w:color="auto"/>
          </w:divBdr>
        </w:div>
        <w:div w:id="1424032601">
          <w:marLeft w:val="480"/>
          <w:marRight w:val="0"/>
          <w:marTop w:val="0"/>
          <w:marBottom w:val="0"/>
          <w:divBdr>
            <w:top w:val="none" w:sz="0" w:space="0" w:color="auto"/>
            <w:left w:val="none" w:sz="0" w:space="0" w:color="auto"/>
            <w:bottom w:val="none" w:sz="0" w:space="0" w:color="auto"/>
            <w:right w:val="none" w:sz="0" w:space="0" w:color="auto"/>
          </w:divBdr>
        </w:div>
        <w:div w:id="1720326313">
          <w:marLeft w:val="480"/>
          <w:marRight w:val="0"/>
          <w:marTop w:val="0"/>
          <w:marBottom w:val="0"/>
          <w:divBdr>
            <w:top w:val="none" w:sz="0" w:space="0" w:color="auto"/>
            <w:left w:val="none" w:sz="0" w:space="0" w:color="auto"/>
            <w:bottom w:val="none" w:sz="0" w:space="0" w:color="auto"/>
            <w:right w:val="none" w:sz="0" w:space="0" w:color="auto"/>
          </w:divBdr>
        </w:div>
        <w:div w:id="204486718">
          <w:marLeft w:val="480"/>
          <w:marRight w:val="0"/>
          <w:marTop w:val="0"/>
          <w:marBottom w:val="0"/>
          <w:divBdr>
            <w:top w:val="none" w:sz="0" w:space="0" w:color="auto"/>
            <w:left w:val="none" w:sz="0" w:space="0" w:color="auto"/>
            <w:bottom w:val="none" w:sz="0" w:space="0" w:color="auto"/>
            <w:right w:val="none" w:sz="0" w:space="0" w:color="auto"/>
          </w:divBdr>
        </w:div>
        <w:div w:id="1303004524">
          <w:marLeft w:val="480"/>
          <w:marRight w:val="0"/>
          <w:marTop w:val="0"/>
          <w:marBottom w:val="0"/>
          <w:divBdr>
            <w:top w:val="none" w:sz="0" w:space="0" w:color="auto"/>
            <w:left w:val="none" w:sz="0" w:space="0" w:color="auto"/>
            <w:bottom w:val="none" w:sz="0" w:space="0" w:color="auto"/>
            <w:right w:val="none" w:sz="0" w:space="0" w:color="auto"/>
          </w:divBdr>
        </w:div>
        <w:div w:id="1442068268">
          <w:marLeft w:val="480"/>
          <w:marRight w:val="0"/>
          <w:marTop w:val="0"/>
          <w:marBottom w:val="0"/>
          <w:divBdr>
            <w:top w:val="none" w:sz="0" w:space="0" w:color="auto"/>
            <w:left w:val="none" w:sz="0" w:space="0" w:color="auto"/>
            <w:bottom w:val="none" w:sz="0" w:space="0" w:color="auto"/>
            <w:right w:val="none" w:sz="0" w:space="0" w:color="auto"/>
          </w:divBdr>
        </w:div>
        <w:div w:id="489299020">
          <w:marLeft w:val="480"/>
          <w:marRight w:val="0"/>
          <w:marTop w:val="0"/>
          <w:marBottom w:val="0"/>
          <w:divBdr>
            <w:top w:val="none" w:sz="0" w:space="0" w:color="auto"/>
            <w:left w:val="none" w:sz="0" w:space="0" w:color="auto"/>
            <w:bottom w:val="none" w:sz="0" w:space="0" w:color="auto"/>
            <w:right w:val="none" w:sz="0" w:space="0" w:color="auto"/>
          </w:divBdr>
        </w:div>
        <w:div w:id="579020691">
          <w:marLeft w:val="480"/>
          <w:marRight w:val="0"/>
          <w:marTop w:val="0"/>
          <w:marBottom w:val="0"/>
          <w:divBdr>
            <w:top w:val="none" w:sz="0" w:space="0" w:color="auto"/>
            <w:left w:val="none" w:sz="0" w:space="0" w:color="auto"/>
            <w:bottom w:val="none" w:sz="0" w:space="0" w:color="auto"/>
            <w:right w:val="none" w:sz="0" w:space="0" w:color="auto"/>
          </w:divBdr>
        </w:div>
        <w:div w:id="1075660713">
          <w:marLeft w:val="480"/>
          <w:marRight w:val="0"/>
          <w:marTop w:val="0"/>
          <w:marBottom w:val="0"/>
          <w:divBdr>
            <w:top w:val="none" w:sz="0" w:space="0" w:color="auto"/>
            <w:left w:val="none" w:sz="0" w:space="0" w:color="auto"/>
            <w:bottom w:val="none" w:sz="0" w:space="0" w:color="auto"/>
            <w:right w:val="none" w:sz="0" w:space="0" w:color="auto"/>
          </w:divBdr>
        </w:div>
        <w:div w:id="1033726262">
          <w:marLeft w:val="480"/>
          <w:marRight w:val="0"/>
          <w:marTop w:val="0"/>
          <w:marBottom w:val="0"/>
          <w:divBdr>
            <w:top w:val="none" w:sz="0" w:space="0" w:color="auto"/>
            <w:left w:val="none" w:sz="0" w:space="0" w:color="auto"/>
            <w:bottom w:val="none" w:sz="0" w:space="0" w:color="auto"/>
            <w:right w:val="none" w:sz="0" w:space="0" w:color="auto"/>
          </w:divBdr>
        </w:div>
        <w:div w:id="1789658462">
          <w:marLeft w:val="480"/>
          <w:marRight w:val="0"/>
          <w:marTop w:val="0"/>
          <w:marBottom w:val="0"/>
          <w:divBdr>
            <w:top w:val="none" w:sz="0" w:space="0" w:color="auto"/>
            <w:left w:val="none" w:sz="0" w:space="0" w:color="auto"/>
            <w:bottom w:val="none" w:sz="0" w:space="0" w:color="auto"/>
            <w:right w:val="none" w:sz="0" w:space="0" w:color="auto"/>
          </w:divBdr>
        </w:div>
        <w:div w:id="2022537413">
          <w:marLeft w:val="480"/>
          <w:marRight w:val="0"/>
          <w:marTop w:val="0"/>
          <w:marBottom w:val="0"/>
          <w:divBdr>
            <w:top w:val="none" w:sz="0" w:space="0" w:color="auto"/>
            <w:left w:val="none" w:sz="0" w:space="0" w:color="auto"/>
            <w:bottom w:val="none" w:sz="0" w:space="0" w:color="auto"/>
            <w:right w:val="none" w:sz="0" w:space="0" w:color="auto"/>
          </w:divBdr>
        </w:div>
        <w:div w:id="1306546889">
          <w:marLeft w:val="480"/>
          <w:marRight w:val="0"/>
          <w:marTop w:val="0"/>
          <w:marBottom w:val="0"/>
          <w:divBdr>
            <w:top w:val="none" w:sz="0" w:space="0" w:color="auto"/>
            <w:left w:val="none" w:sz="0" w:space="0" w:color="auto"/>
            <w:bottom w:val="none" w:sz="0" w:space="0" w:color="auto"/>
            <w:right w:val="none" w:sz="0" w:space="0" w:color="auto"/>
          </w:divBdr>
        </w:div>
        <w:div w:id="2026440282">
          <w:marLeft w:val="480"/>
          <w:marRight w:val="0"/>
          <w:marTop w:val="0"/>
          <w:marBottom w:val="0"/>
          <w:divBdr>
            <w:top w:val="none" w:sz="0" w:space="0" w:color="auto"/>
            <w:left w:val="none" w:sz="0" w:space="0" w:color="auto"/>
            <w:bottom w:val="none" w:sz="0" w:space="0" w:color="auto"/>
            <w:right w:val="none" w:sz="0" w:space="0" w:color="auto"/>
          </w:divBdr>
        </w:div>
        <w:div w:id="1032530981">
          <w:marLeft w:val="480"/>
          <w:marRight w:val="0"/>
          <w:marTop w:val="0"/>
          <w:marBottom w:val="0"/>
          <w:divBdr>
            <w:top w:val="none" w:sz="0" w:space="0" w:color="auto"/>
            <w:left w:val="none" w:sz="0" w:space="0" w:color="auto"/>
            <w:bottom w:val="none" w:sz="0" w:space="0" w:color="auto"/>
            <w:right w:val="none" w:sz="0" w:space="0" w:color="auto"/>
          </w:divBdr>
        </w:div>
        <w:div w:id="624579092">
          <w:marLeft w:val="480"/>
          <w:marRight w:val="0"/>
          <w:marTop w:val="0"/>
          <w:marBottom w:val="0"/>
          <w:divBdr>
            <w:top w:val="none" w:sz="0" w:space="0" w:color="auto"/>
            <w:left w:val="none" w:sz="0" w:space="0" w:color="auto"/>
            <w:bottom w:val="none" w:sz="0" w:space="0" w:color="auto"/>
            <w:right w:val="none" w:sz="0" w:space="0" w:color="auto"/>
          </w:divBdr>
        </w:div>
        <w:div w:id="1665812571">
          <w:marLeft w:val="480"/>
          <w:marRight w:val="0"/>
          <w:marTop w:val="0"/>
          <w:marBottom w:val="0"/>
          <w:divBdr>
            <w:top w:val="none" w:sz="0" w:space="0" w:color="auto"/>
            <w:left w:val="none" w:sz="0" w:space="0" w:color="auto"/>
            <w:bottom w:val="none" w:sz="0" w:space="0" w:color="auto"/>
            <w:right w:val="none" w:sz="0" w:space="0" w:color="auto"/>
          </w:divBdr>
        </w:div>
        <w:div w:id="1961446609">
          <w:marLeft w:val="480"/>
          <w:marRight w:val="0"/>
          <w:marTop w:val="0"/>
          <w:marBottom w:val="0"/>
          <w:divBdr>
            <w:top w:val="none" w:sz="0" w:space="0" w:color="auto"/>
            <w:left w:val="none" w:sz="0" w:space="0" w:color="auto"/>
            <w:bottom w:val="none" w:sz="0" w:space="0" w:color="auto"/>
            <w:right w:val="none" w:sz="0" w:space="0" w:color="auto"/>
          </w:divBdr>
        </w:div>
        <w:div w:id="302776577">
          <w:marLeft w:val="480"/>
          <w:marRight w:val="0"/>
          <w:marTop w:val="0"/>
          <w:marBottom w:val="0"/>
          <w:divBdr>
            <w:top w:val="none" w:sz="0" w:space="0" w:color="auto"/>
            <w:left w:val="none" w:sz="0" w:space="0" w:color="auto"/>
            <w:bottom w:val="none" w:sz="0" w:space="0" w:color="auto"/>
            <w:right w:val="none" w:sz="0" w:space="0" w:color="auto"/>
          </w:divBdr>
        </w:div>
        <w:div w:id="285157413">
          <w:marLeft w:val="480"/>
          <w:marRight w:val="0"/>
          <w:marTop w:val="0"/>
          <w:marBottom w:val="0"/>
          <w:divBdr>
            <w:top w:val="none" w:sz="0" w:space="0" w:color="auto"/>
            <w:left w:val="none" w:sz="0" w:space="0" w:color="auto"/>
            <w:bottom w:val="none" w:sz="0" w:space="0" w:color="auto"/>
            <w:right w:val="none" w:sz="0" w:space="0" w:color="auto"/>
          </w:divBdr>
        </w:div>
        <w:div w:id="372193654">
          <w:marLeft w:val="480"/>
          <w:marRight w:val="0"/>
          <w:marTop w:val="0"/>
          <w:marBottom w:val="0"/>
          <w:divBdr>
            <w:top w:val="none" w:sz="0" w:space="0" w:color="auto"/>
            <w:left w:val="none" w:sz="0" w:space="0" w:color="auto"/>
            <w:bottom w:val="none" w:sz="0" w:space="0" w:color="auto"/>
            <w:right w:val="none" w:sz="0" w:space="0" w:color="auto"/>
          </w:divBdr>
        </w:div>
        <w:div w:id="2022657800">
          <w:marLeft w:val="480"/>
          <w:marRight w:val="0"/>
          <w:marTop w:val="0"/>
          <w:marBottom w:val="0"/>
          <w:divBdr>
            <w:top w:val="none" w:sz="0" w:space="0" w:color="auto"/>
            <w:left w:val="none" w:sz="0" w:space="0" w:color="auto"/>
            <w:bottom w:val="none" w:sz="0" w:space="0" w:color="auto"/>
            <w:right w:val="none" w:sz="0" w:space="0" w:color="auto"/>
          </w:divBdr>
        </w:div>
        <w:div w:id="32047617">
          <w:marLeft w:val="480"/>
          <w:marRight w:val="0"/>
          <w:marTop w:val="0"/>
          <w:marBottom w:val="0"/>
          <w:divBdr>
            <w:top w:val="none" w:sz="0" w:space="0" w:color="auto"/>
            <w:left w:val="none" w:sz="0" w:space="0" w:color="auto"/>
            <w:bottom w:val="none" w:sz="0" w:space="0" w:color="auto"/>
            <w:right w:val="none" w:sz="0" w:space="0" w:color="auto"/>
          </w:divBdr>
        </w:div>
        <w:div w:id="1788237452">
          <w:marLeft w:val="480"/>
          <w:marRight w:val="0"/>
          <w:marTop w:val="0"/>
          <w:marBottom w:val="0"/>
          <w:divBdr>
            <w:top w:val="none" w:sz="0" w:space="0" w:color="auto"/>
            <w:left w:val="none" w:sz="0" w:space="0" w:color="auto"/>
            <w:bottom w:val="none" w:sz="0" w:space="0" w:color="auto"/>
            <w:right w:val="none" w:sz="0" w:space="0" w:color="auto"/>
          </w:divBdr>
        </w:div>
        <w:div w:id="1218512029">
          <w:marLeft w:val="480"/>
          <w:marRight w:val="0"/>
          <w:marTop w:val="0"/>
          <w:marBottom w:val="0"/>
          <w:divBdr>
            <w:top w:val="none" w:sz="0" w:space="0" w:color="auto"/>
            <w:left w:val="none" w:sz="0" w:space="0" w:color="auto"/>
            <w:bottom w:val="none" w:sz="0" w:space="0" w:color="auto"/>
            <w:right w:val="none" w:sz="0" w:space="0" w:color="auto"/>
          </w:divBdr>
        </w:div>
        <w:div w:id="160968164">
          <w:marLeft w:val="480"/>
          <w:marRight w:val="0"/>
          <w:marTop w:val="0"/>
          <w:marBottom w:val="0"/>
          <w:divBdr>
            <w:top w:val="none" w:sz="0" w:space="0" w:color="auto"/>
            <w:left w:val="none" w:sz="0" w:space="0" w:color="auto"/>
            <w:bottom w:val="none" w:sz="0" w:space="0" w:color="auto"/>
            <w:right w:val="none" w:sz="0" w:space="0" w:color="auto"/>
          </w:divBdr>
        </w:div>
        <w:div w:id="307631693">
          <w:marLeft w:val="480"/>
          <w:marRight w:val="0"/>
          <w:marTop w:val="0"/>
          <w:marBottom w:val="0"/>
          <w:divBdr>
            <w:top w:val="none" w:sz="0" w:space="0" w:color="auto"/>
            <w:left w:val="none" w:sz="0" w:space="0" w:color="auto"/>
            <w:bottom w:val="none" w:sz="0" w:space="0" w:color="auto"/>
            <w:right w:val="none" w:sz="0" w:space="0" w:color="auto"/>
          </w:divBdr>
        </w:div>
        <w:div w:id="284236815">
          <w:marLeft w:val="480"/>
          <w:marRight w:val="0"/>
          <w:marTop w:val="0"/>
          <w:marBottom w:val="0"/>
          <w:divBdr>
            <w:top w:val="none" w:sz="0" w:space="0" w:color="auto"/>
            <w:left w:val="none" w:sz="0" w:space="0" w:color="auto"/>
            <w:bottom w:val="none" w:sz="0" w:space="0" w:color="auto"/>
            <w:right w:val="none" w:sz="0" w:space="0" w:color="auto"/>
          </w:divBdr>
        </w:div>
        <w:div w:id="1931353213">
          <w:marLeft w:val="480"/>
          <w:marRight w:val="0"/>
          <w:marTop w:val="0"/>
          <w:marBottom w:val="0"/>
          <w:divBdr>
            <w:top w:val="none" w:sz="0" w:space="0" w:color="auto"/>
            <w:left w:val="none" w:sz="0" w:space="0" w:color="auto"/>
            <w:bottom w:val="none" w:sz="0" w:space="0" w:color="auto"/>
            <w:right w:val="none" w:sz="0" w:space="0" w:color="auto"/>
          </w:divBdr>
        </w:div>
        <w:div w:id="168642751">
          <w:marLeft w:val="480"/>
          <w:marRight w:val="0"/>
          <w:marTop w:val="0"/>
          <w:marBottom w:val="0"/>
          <w:divBdr>
            <w:top w:val="none" w:sz="0" w:space="0" w:color="auto"/>
            <w:left w:val="none" w:sz="0" w:space="0" w:color="auto"/>
            <w:bottom w:val="none" w:sz="0" w:space="0" w:color="auto"/>
            <w:right w:val="none" w:sz="0" w:space="0" w:color="auto"/>
          </w:divBdr>
        </w:div>
        <w:div w:id="1896239879">
          <w:marLeft w:val="480"/>
          <w:marRight w:val="0"/>
          <w:marTop w:val="0"/>
          <w:marBottom w:val="0"/>
          <w:divBdr>
            <w:top w:val="none" w:sz="0" w:space="0" w:color="auto"/>
            <w:left w:val="none" w:sz="0" w:space="0" w:color="auto"/>
            <w:bottom w:val="none" w:sz="0" w:space="0" w:color="auto"/>
            <w:right w:val="none" w:sz="0" w:space="0" w:color="auto"/>
          </w:divBdr>
        </w:div>
        <w:div w:id="1254901243">
          <w:marLeft w:val="480"/>
          <w:marRight w:val="0"/>
          <w:marTop w:val="0"/>
          <w:marBottom w:val="0"/>
          <w:divBdr>
            <w:top w:val="none" w:sz="0" w:space="0" w:color="auto"/>
            <w:left w:val="none" w:sz="0" w:space="0" w:color="auto"/>
            <w:bottom w:val="none" w:sz="0" w:space="0" w:color="auto"/>
            <w:right w:val="none" w:sz="0" w:space="0" w:color="auto"/>
          </w:divBdr>
        </w:div>
        <w:div w:id="1108890076">
          <w:marLeft w:val="480"/>
          <w:marRight w:val="0"/>
          <w:marTop w:val="0"/>
          <w:marBottom w:val="0"/>
          <w:divBdr>
            <w:top w:val="none" w:sz="0" w:space="0" w:color="auto"/>
            <w:left w:val="none" w:sz="0" w:space="0" w:color="auto"/>
            <w:bottom w:val="none" w:sz="0" w:space="0" w:color="auto"/>
            <w:right w:val="none" w:sz="0" w:space="0" w:color="auto"/>
          </w:divBdr>
        </w:div>
        <w:div w:id="2055931165">
          <w:marLeft w:val="480"/>
          <w:marRight w:val="0"/>
          <w:marTop w:val="0"/>
          <w:marBottom w:val="0"/>
          <w:divBdr>
            <w:top w:val="none" w:sz="0" w:space="0" w:color="auto"/>
            <w:left w:val="none" w:sz="0" w:space="0" w:color="auto"/>
            <w:bottom w:val="none" w:sz="0" w:space="0" w:color="auto"/>
            <w:right w:val="none" w:sz="0" w:space="0" w:color="auto"/>
          </w:divBdr>
        </w:div>
        <w:div w:id="640037018">
          <w:marLeft w:val="480"/>
          <w:marRight w:val="0"/>
          <w:marTop w:val="0"/>
          <w:marBottom w:val="0"/>
          <w:divBdr>
            <w:top w:val="none" w:sz="0" w:space="0" w:color="auto"/>
            <w:left w:val="none" w:sz="0" w:space="0" w:color="auto"/>
            <w:bottom w:val="none" w:sz="0" w:space="0" w:color="auto"/>
            <w:right w:val="none" w:sz="0" w:space="0" w:color="auto"/>
          </w:divBdr>
        </w:div>
        <w:div w:id="256209345">
          <w:marLeft w:val="480"/>
          <w:marRight w:val="0"/>
          <w:marTop w:val="0"/>
          <w:marBottom w:val="0"/>
          <w:divBdr>
            <w:top w:val="none" w:sz="0" w:space="0" w:color="auto"/>
            <w:left w:val="none" w:sz="0" w:space="0" w:color="auto"/>
            <w:bottom w:val="none" w:sz="0" w:space="0" w:color="auto"/>
            <w:right w:val="none" w:sz="0" w:space="0" w:color="auto"/>
          </w:divBdr>
        </w:div>
        <w:div w:id="757487239">
          <w:marLeft w:val="480"/>
          <w:marRight w:val="0"/>
          <w:marTop w:val="0"/>
          <w:marBottom w:val="0"/>
          <w:divBdr>
            <w:top w:val="none" w:sz="0" w:space="0" w:color="auto"/>
            <w:left w:val="none" w:sz="0" w:space="0" w:color="auto"/>
            <w:bottom w:val="none" w:sz="0" w:space="0" w:color="auto"/>
            <w:right w:val="none" w:sz="0" w:space="0" w:color="auto"/>
          </w:divBdr>
        </w:div>
        <w:div w:id="631404102">
          <w:marLeft w:val="480"/>
          <w:marRight w:val="0"/>
          <w:marTop w:val="0"/>
          <w:marBottom w:val="0"/>
          <w:divBdr>
            <w:top w:val="none" w:sz="0" w:space="0" w:color="auto"/>
            <w:left w:val="none" w:sz="0" w:space="0" w:color="auto"/>
            <w:bottom w:val="none" w:sz="0" w:space="0" w:color="auto"/>
            <w:right w:val="none" w:sz="0" w:space="0" w:color="auto"/>
          </w:divBdr>
        </w:div>
        <w:div w:id="1941064732">
          <w:marLeft w:val="480"/>
          <w:marRight w:val="0"/>
          <w:marTop w:val="0"/>
          <w:marBottom w:val="0"/>
          <w:divBdr>
            <w:top w:val="none" w:sz="0" w:space="0" w:color="auto"/>
            <w:left w:val="none" w:sz="0" w:space="0" w:color="auto"/>
            <w:bottom w:val="none" w:sz="0" w:space="0" w:color="auto"/>
            <w:right w:val="none" w:sz="0" w:space="0" w:color="auto"/>
          </w:divBdr>
        </w:div>
        <w:div w:id="1675448913">
          <w:marLeft w:val="480"/>
          <w:marRight w:val="0"/>
          <w:marTop w:val="0"/>
          <w:marBottom w:val="0"/>
          <w:divBdr>
            <w:top w:val="none" w:sz="0" w:space="0" w:color="auto"/>
            <w:left w:val="none" w:sz="0" w:space="0" w:color="auto"/>
            <w:bottom w:val="none" w:sz="0" w:space="0" w:color="auto"/>
            <w:right w:val="none" w:sz="0" w:space="0" w:color="auto"/>
          </w:divBdr>
        </w:div>
        <w:div w:id="238486526">
          <w:marLeft w:val="480"/>
          <w:marRight w:val="0"/>
          <w:marTop w:val="0"/>
          <w:marBottom w:val="0"/>
          <w:divBdr>
            <w:top w:val="none" w:sz="0" w:space="0" w:color="auto"/>
            <w:left w:val="none" w:sz="0" w:space="0" w:color="auto"/>
            <w:bottom w:val="none" w:sz="0" w:space="0" w:color="auto"/>
            <w:right w:val="none" w:sz="0" w:space="0" w:color="auto"/>
          </w:divBdr>
        </w:div>
        <w:div w:id="1069352685">
          <w:marLeft w:val="480"/>
          <w:marRight w:val="0"/>
          <w:marTop w:val="0"/>
          <w:marBottom w:val="0"/>
          <w:divBdr>
            <w:top w:val="none" w:sz="0" w:space="0" w:color="auto"/>
            <w:left w:val="none" w:sz="0" w:space="0" w:color="auto"/>
            <w:bottom w:val="none" w:sz="0" w:space="0" w:color="auto"/>
            <w:right w:val="none" w:sz="0" w:space="0" w:color="auto"/>
          </w:divBdr>
        </w:div>
        <w:div w:id="832645776">
          <w:marLeft w:val="480"/>
          <w:marRight w:val="0"/>
          <w:marTop w:val="0"/>
          <w:marBottom w:val="0"/>
          <w:divBdr>
            <w:top w:val="none" w:sz="0" w:space="0" w:color="auto"/>
            <w:left w:val="none" w:sz="0" w:space="0" w:color="auto"/>
            <w:bottom w:val="none" w:sz="0" w:space="0" w:color="auto"/>
            <w:right w:val="none" w:sz="0" w:space="0" w:color="auto"/>
          </w:divBdr>
        </w:div>
        <w:div w:id="1882010736">
          <w:marLeft w:val="480"/>
          <w:marRight w:val="0"/>
          <w:marTop w:val="0"/>
          <w:marBottom w:val="0"/>
          <w:divBdr>
            <w:top w:val="none" w:sz="0" w:space="0" w:color="auto"/>
            <w:left w:val="none" w:sz="0" w:space="0" w:color="auto"/>
            <w:bottom w:val="none" w:sz="0" w:space="0" w:color="auto"/>
            <w:right w:val="none" w:sz="0" w:space="0" w:color="auto"/>
          </w:divBdr>
        </w:div>
        <w:div w:id="1447432865">
          <w:marLeft w:val="480"/>
          <w:marRight w:val="0"/>
          <w:marTop w:val="0"/>
          <w:marBottom w:val="0"/>
          <w:divBdr>
            <w:top w:val="none" w:sz="0" w:space="0" w:color="auto"/>
            <w:left w:val="none" w:sz="0" w:space="0" w:color="auto"/>
            <w:bottom w:val="none" w:sz="0" w:space="0" w:color="auto"/>
            <w:right w:val="none" w:sz="0" w:space="0" w:color="auto"/>
          </w:divBdr>
        </w:div>
        <w:div w:id="1152599191">
          <w:marLeft w:val="480"/>
          <w:marRight w:val="0"/>
          <w:marTop w:val="0"/>
          <w:marBottom w:val="0"/>
          <w:divBdr>
            <w:top w:val="none" w:sz="0" w:space="0" w:color="auto"/>
            <w:left w:val="none" w:sz="0" w:space="0" w:color="auto"/>
            <w:bottom w:val="none" w:sz="0" w:space="0" w:color="auto"/>
            <w:right w:val="none" w:sz="0" w:space="0" w:color="auto"/>
          </w:divBdr>
        </w:div>
        <w:div w:id="2134250552">
          <w:marLeft w:val="480"/>
          <w:marRight w:val="0"/>
          <w:marTop w:val="0"/>
          <w:marBottom w:val="0"/>
          <w:divBdr>
            <w:top w:val="none" w:sz="0" w:space="0" w:color="auto"/>
            <w:left w:val="none" w:sz="0" w:space="0" w:color="auto"/>
            <w:bottom w:val="none" w:sz="0" w:space="0" w:color="auto"/>
            <w:right w:val="none" w:sz="0" w:space="0" w:color="auto"/>
          </w:divBdr>
        </w:div>
        <w:div w:id="711733915">
          <w:marLeft w:val="480"/>
          <w:marRight w:val="0"/>
          <w:marTop w:val="0"/>
          <w:marBottom w:val="0"/>
          <w:divBdr>
            <w:top w:val="none" w:sz="0" w:space="0" w:color="auto"/>
            <w:left w:val="none" w:sz="0" w:space="0" w:color="auto"/>
            <w:bottom w:val="none" w:sz="0" w:space="0" w:color="auto"/>
            <w:right w:val="none" w:sz="0" w:space="0" w:color="auto"/>
          </w:divBdr>
        </w:div>
        <w:div w:id="1928729492">
          <w:marLeft w:val="480"/>
          <w:marRight w:val="0"/>
          <w:marTop w:val="0"/>
          <w:marBottom w:val="0"/>
          <w:divBdr>
            <w:top w:val="none" w:sz="0" w:space="0" w:color="auto"/>
            <w:left w:val="none" w:sz="0" w:space="0" w:color="auto"/>
            <w:bottom w:val="none" w:sz="0" w:space="0" w:color="auto"/>
            <w:right w:val="none" w:sz="0" w:space="0" w:color="auto"/>
          </w:divBdr>
        </w:div>
        <w:div w:id="776604331">
          <w:marLeft w:val="480"/>
          <w:marRight w:val="0"/>
          <w:marTop w:val="0"/>
          <w:marBottom w:val="0"/>
          <w:divBdr>
            <w:top w:val="none" w:sz="0" w:space="0" w:color="auto"/>
            <w:left w:val="none" w:sz="0" w:space="0" w:color="auto"/>
            <w:bottom w:val="none" w:sz="0" w:space="0" w:color="auto"/>
            <w:right w:val="none" w:sz="0" w:space="0" w:color="auto"/>
          </w:divBdr>
        </w:div>
        <w:div w:id="1508011571">
          <w:marLeft w:val="480"/>
          <w:marRight w:val="0"/>
          <w:marTop w:val="0"/>
          <w:marBottom w:val="0"/>
          <w:divBdr>
            <w:top w:val="none" w:sz="0" w:space="0" w:color="auto"/>
            <w:left w:val="none" w:sz="0" w:space="0" w:color="auto"/>
            <w:bottom w:val="none" w:sz="0" w:space="0" w:color="auto"/>
            <w:right w:val="none" w:sz="0" w:space="0" w:color="auto"/>
          </w:divBdr>
        </w:div>
        <w:div w:id="1033455404">
          <w:marLeft w:val="480"/>
          <w:marRight w:val="0"/>
          <w:marTop w:val="0"/>
          <w:marBottom w:val="0"/>
          <w:divBdr>
            <w:top w:val="none" w:sz="0" w:space="0" w:color="auto"/>
            <w:left w:val="none" w:sz="0" w:space="0" w:color="auto"/>
            <w:bottom w:val="none" w:sz="0" w:space="0" w:color="auto"/>
            <w:right w:val="none" w:sz="0" w:space="0" w:color="auto"/>
          </w:divBdr>
        </w:div>
        <w:div w:id="1905792755">
          <w:marLeft w:val="480"/>
          <w:marRight w:val="0"/>
          <w:marTop w:val="0"/>
          <w:marBottom w:val="0"/>
          <w:divBdr>
            <w:top w:val="none" w:sz="0" w:space="0" w:color="auto"/>
            <w:left w:val="none" w:sz="0" w:space="0" w:color="auto"/>
            <w:bottom w:val="none" w:sz="0" w:space="0" w:color="auto"/>
            <w:right w:val="none" w:sz="0" w:space="0" w:color="auto"/>
          </w:divBdr>
        </w:div>
        <w:div w:id="2040929284">
          <w:marLeft w:val="480"/>
          <w:marRight w:val="0"/>
          <w:marTop w:val="0"/>
          <w:marBottom w:val="0"/>
          <w:divBdr>
            <w:top w:val="none" w:sz="0" w:space="0" w:color="auto"/>
            <w:left w:val="none" w:sz="0" w:space="0" w:color="auto"/>
            <w:bottom w:val="none" w:sz="0" w:space="0" w:color="auto"/>
            <w:right w:val="none" w:sz="0" w:space="0" w:color="auto"/>
          </w:divBdr>
        </w:div>
        <w:div w:id="1564292524">
          <w:marLeft w:val="480"/>
          <w:marRight w:val="0"/>
          <w:marTop w:val="0"/>
          <w:marBottom w:val="0"/>
          <w:divBdr>
            <w:top w:val="none" w:sz="0" w:space="0" w:color="auto"/>
            <w:left w:val="none" w:sz="0" w:space="0" w:color="auto"/>
            <w:bottom w:val="none" w:sz="0" w:space="0" w:color="auto"/>
            <w:right w:val="none" w:sz="0" w:space="0" w:color="auto"/>
          </w:divBdr>
        </w:div>
        <w:div w:id="257375433">
          <w:marLeft w:val="480"/>
          <w:marRight w:val="0"/>
          <w:marTop w:val="0"/>
          <w:marBottom w:val="0"/>
          <w:divBdr>
            <w:top w:val="none" w:sz="0" w:space="0" w:color="auto"/>
            <w:left w:val="none" w:sz="0" w:space="0" w:color="auto"/>
            <w:bottom w:val="none" w:sz="0" w:space="0" w:color="auto"/>
            <w:right w:val="none" w:sz="0" w:space="0" w:color="auto"/>
          </w:divBdr>
        </w:div>
        <w:div w:id="252015671">
          <w:marLeft w:val="480"/>
          <w:marRight w:val="0"/>
          <w:marTop w:val="0"/>
          <w:marBottom w:val="0"/>
          <w:divBdr>
            <w:top w:val="none" w:sz="0" w:space="0" w:color="auto"/>
            <w:left w:val="none" w:sz="0" w:space="0" w:color="auto"/>
            <w:bottom w:val="none" w:sz="0" w:space="0" w:color="auto"/>
            <w:right w:val="none" w:sz="0" w:space="0" w:color="auto"/>
          </w:divBdr>
        </w:div>
        <w:div w:id="35352761">
          <w:marLeft w:val="480"/>
          <w:marRight w:val="0"/>
          <w:marTop w:val="0"/>
          <w:marBottom w:val="0"/>
          <w:divBdr>
            <w:top w:val="none" w:sz="0" w:space="0" w:color="auto"/>
            <w:left w:val="none" w:sz="0" w:space="0" w:color="auto"/>
            <w:bottom w:val="none" w:sz="0" w:space="0" w:color="auto"/>
            <w:right w:val="none" w:sz="0" w:space="0" w:color="auto"/>
          </w:divBdr>
        </w:div>
        <w:div w:id="123894347">
          <w:marLeft w:val="480"/>
          <w:marRight w:val="0"/>
          <w:marTop w:val="0"/>
          <w:marBottom w:val="0"/>
          <w:divBdr>
            <w:top w:val="none" w:sz="0" w:space="0" w:color="auto"/>
            <w:left w:val="none" w:sz="0" w:space="0" w:color="auto"/>
            <w:bottom w:val="none" w:sz="0" w:space="0" w:color="auto"/>
            <w:right w:val="none" w:sz="0" w:space="0" w:color="auto"/>
          </w:divBdr>
        </w:div>
        <w:div w:id="1117137352">
          <w:marLeft w:val="480"/>
          <w:marRight w:val="0"/>
          <w:marTop w:val="0"/>
          <w:marBottom w:val="0"/>
          <w:divBdr>
            <w:top w:val="none" w:sz="0" w:space="0" w:color="auto"/>
            <w:left w:val="none" w:sz="0" w:space="0" w:color="auto"/>
            <w:bottom w:val="none" w:sz="0" w:space="0" w:color="auto"/>
            <w:right w:val="none" w:sz="0" w:space="0" w:color="auto"/>
          </w:divBdr>
        </w:div>
        <w:div w:id="1908681302">
          <w:marLeft w:val="480"/>
          <w:marRight w:val="0"/>
          <w:marTop w:val="0"/>
          <w:marBottom w:val="0"/>
          <w:divBdr>
            <w:top w:val="none" w:sz="0" w:space="0" w:color="auto"/>
            <w:left w:val="none" w:sz="0" w:space="0" w:color="auto"/>
            <w:bottom w:val="none" w:sz="0" w:space="0" w:color="auto"/>
            <w:right w:val="none" w:sz="0" w:space="0" w:color="auto"/>
          </w:divBdr>
        </w:div>
        <w:div w:id="1241525626">
          <w:marLeft w:val="480"/>
          <w:marRight w:val="0"/>
          <w:marTop w:val="0"/>
          <w:marBottom w:val="0"/>
          <w:divBdr>
            <w:top w:val="none" w:sz="0" w:space="0" w:color="auto"/>
            <w:left w:val="none" w:sz="0" w:space="0" w:color="auto"/>
            <w:bottom w:val="none" w:sz="0" w:space="0" w:color="auto"/>
            <w:right w:val="none" w:sz="0" w:space="0" w:color="auto"/>
          </w:divBdr>
        </w:div>
        <w:div w:id="1068067679">
          <w:marLeft w:val="480"/>
          <w:marRight w:val="0"/>
          <w:marTop w:val="0"/>
          <w:marBottom w:val="0"/>
          <w:divBdr>
            <w:top w:val="none" w:sz="0" w:space="0" w:color="auto"/>
            <w:left w:val="none" w:sz="0" w:space="0" w:color="auto"/>
            <w:bottom w:val="none" w:sz="0" w:space="0" w:color="auto"/>
            <w:right w:val="none" w:sz="0" w:space="0" w:color="auto"/>
          </w:divBdr>
        </w:div>
        <w:div w:id="1339041415">
          <w:marLeft w:val="480"/>
          <w:marRight w:val="0"/>
          <w:marTop w:val="0"/>
          <w:marBottom w:val="0"/>
          <w:divBdr>
            <w:top w:val="none" w:sz="0" w:space="0" w:color="auto"/>
            <w:left w:val="none" w:sz="0" w:space="0" w:color="auto"/>
            <w:bottom w:val="none" w:sz="0" w:space="0" w:color="auto"/>
            <w:right w:val="none" w:sz="0" w:space="0" w:color="auto"/>
          </w:divBdr>
        </w:div>
        <w:div w:id="611132774">
          <w:marLeft w:val="480"/>
          <w:marRight w:val="0"/>
          <w:marTop w:val="0"/>
          <w:marBottom w:val="0"/>
          <w:divBdr>
            <w:top w:val="none" w:sz="0" w:space="0" w:color="auto"/>
            <w:left w:val="none" w:sz="0" w:space="0" w:color="auto"/>
            <w:bottom w:val="none" w:sz="0" w:space="0" w:color="auto"/>
            <w:right w:val="none" w:sz="0" w:space="0" w:color="auto"/>
          </w:divBdr>
        </w:div>
        <w:div w:id="1302223998">
          <w:marLeft w:val="480"/>
          <w:marRight w:val="0"/>
          <w:marTop w:val="0"/>
          <w:marBottom w:val="0"/>
          <w:divBdr>
            <w:top w:val="none" w:sz="0" w:space="0" w:color="auto"/>
            <w:left w:val="none" w:sz="0" w:space="0" w:color="auto"/>
            <w:bottom w:val="none" w:sz="0" w:space="0" w:color="auto"/>
            <w:right w:val="none" w:sz="0" w:space="0" w:color="auto"/>
          </w:divBdr>
        </w:div>
        <w:div w:id="1922177590">
          <w:marLeft w:val="480"/>
          <w:marRight w:val="0"/>
          <w:marTop w:val="0"/>
          <w:marBottom w:val="0"/>
          <w:divBdr>
            <w:top w:val="none" w:sz="0" w:space="0" w:color="auto"/>
            <w:left w:val="none" w:sz="0" w:space="0" w:color="auto"/>
            <w:bottom w:val="none" w:sz="0" w:space="0" w:color="auto"/>
            <w:right w:val="none" w:sz="0" w:space="0" w:color="auto"/>
          </w:divBdr>
        </w:div>
        <w:div w:id="476536309">
          <w:marLeft w:val="480"/>
          <w:marRight w:val="0"/>
          <w:marTop w:val="0"/>
          <w:marBottom w:val="0"/>
          <w:divBdr>
            <w:top w:val="none" w:sz="0" w:space="0" w:color="auto"/>
            <w:left w:val="none" w:sz="0" w:space="0" w:color="auto"/>
            <w:bottom w:val="none" w:sz="0" w:space="0" w:color="auto"/>
            <w:right w:val="none" w:sz="0" w:space="0" w:color="auto"/>
          </w:divBdr>
        </w:div>
        <w:div w:id="802888461">
          <w:marLeft w:val="480"/>
          <w:marRight w:val="0"/>
          <w:marTop w:val="0"/>
          <w:marBottom w:val="0"/>
          <w:divBdr>
            <w:top w:val="none" w:sz="0" w:space="0" w:color="auto"/>
            <w:left w:val="none" w:sz="0" w:space="0" w:color="auto"/>
            <w:bottom w:val="none" w:sz="0" w:space="0" w:color="auto"/>
            <w:right w:val="none" w:sz="0" w:space="0" w:color="auto"/>
          </w:divBdr>
        </w:div>
        <w:div w:id="1365475299">
          <w:marLeft w:val="480"/>
          <w:marRight w:val="0"/>
          <w:marTop w:val="0"/>
          <w:marBottom w:val="0"/>
          <w:divBdr>
            <w:top w:val="none" w:sz="0" w:space="0" w:color="auto"/>
            <w:left w:val="none" w:sz="0" w:space="0" w:color="auto"/>
            <w:bottom w:val="none" w:sz="0" w:space="0" w:color="auto"/>
            <w:right w:val="none" w:sz="0" w:space="0" w:color="auto"/>
          </w:divBdr>
        </w:div>
        <w:div w:id="1350990170">
          <w:marLeft w:val="480"/>
          <w:marRight w:val="0"/>
          <w:marTop w:val="0"/>
          <w:marBottom w:val="0"/>
          <w:divBdr>
            <w:top w:val="none" w:sz="0" w:space="0" w:color="auto"/>
            <w:left w:val="none" w:sz="0" w:space="0" w:color="auto"/>
            <w:bottom w:val="none" w:sz="0" w:space="0" w:color="auto"/>
            <w:right w:val="none" w:sz="0" w:space="0" w:color="auto"/>
          </w:divBdr>
        </w:div>
        <w:div w:id="440035403">
          <w:marLeft w:val="480"/>
          <w:marRight w:val="0"/>
          <w:marTop w:val="0"/>
          <w:marBottom w:val="0"/>
          <w:divBdr>
            <w:top w:val="none" w:sz="0" w:space="0" w:color="auto"/>
            <w:left w:val="none" w:sz="0" w:space="0" w:color="auto"/>
            <w:bottom w:val="none" w:sz="0" w:space="0" w:color="auto"/>
            <w:right w:val="none" w:sz="0" w:space="0" w:color="auto"/>
          </w:divBdr>
        </w:div>
        <w:div w:id="658114714">
          <w:marLeft w:val="480"/>
          <w:marRight w:val="0"/>
          <w:marTop w:val="0"/>
          <w:marBottom w:val="0"/>
          <w:divBdr>
            <w:top w:val="none" w:sz="0" w:space="0" w:color="auto"/>
            <w:left w:val="none" w:sz="0" w:space="0" w:color="auto"/>
            <w:bottom w:val="none" w:sz="0" w:space="0" w:color="auto"/>
            <w:right w:val="none" w:sz="0" w:space="0" w:color="auto"/>
          </w:divBdr>
        </w:div>
        <w:div w:id="87042647">
          <w:marLeft w:val="480"/>
          <w:marRight w:val="0"/>
          <w:marTop w:val="0"/>
          <w:marBottom w:val="0"/>
          <w:divBdr>
            <w:top w:val="none" w:sz="0" w:space="0" w:color="auto"/>
            <w:left w:val="none" w:sz="0" w:space="0" w:color="auto"/>
            <w:bottom w:val="none" w:sz="0" w:space="0" w:color="auto"/>
            <w:right w:val="none" w:sz="0" w:space="0" w:color="auto"/>
          </w:divBdr>
        </w:div>
        <w:div w:id="1865285882">
          <w:marLeft w:val="480"/>
          <w:marRight w:val="0"/>
          <w:marTop w:val="0"/>
          <w:marBottom w:val="0"/>
          <w:divBdr>
            <w:top w:val="none" w:sz="0" w:space="0" w:color="auto"/>
            <w:left w:val="none" w:sz="0" w:space="0" w:color="auto"/>
            <w:bottom w:val="none" w:sz="0" w:space="0" w:color="auto"/>
            <w:right w:val="none" w:sz="0" w:space="0" w:color="auto"/>
          </w:divBdr>
        </w:div>
      </w:divsChild>
    </w:div>
    <w:div w:id="2557296">
      <w:bodyDiv w:val="1"/>
      <w:marLeft w:val="0"/>
      <w:marRight w:val="0"/>
      <w:marTop w:val="0"/>
      <w:marBottom w:val="0"/>
      <w:divBdr>
        <w:top w:val="none" w:sz="0" w:space="0" w:color="auto"/>
        <w:left w:val="none" w:sz="0" w:space="0" w:color="auto"/>
        <w:bottom w:val="none" w:sz="0" w:space="0" w:color="auto"/>
        <w:right w:val="none" w:sz="0" w:space="0" w:color="auto"/>
      </w:divBdr>
    </w:div>
    <w:div w:id="3485385">
      <w:bodyDiv w:val="1"/>
      <w:marLeft w:val="0"/>
      <w:marRight w:val="0"/>
      <w:marTop w:val="0"/>
      <w:marBottom w:val="0"/>
      <w:divBdr>
        <w:top w:val="none" w:sz="0" w:space="0" w:color="auto"/>
        <w:left w:val="none" w:sz="0" w:space="0" w:color="auto"/>
        <w:bottom w:val="none" w:sz="0" w:space="0" w:color="auto"/>
        <w:right w:val="none" w:sz="0" w:space="0" w:color="auto"/>
      </w:divBdr>
    </w:div>
    <w:div w:id="4132653">
      <w:bodyDiv w:val="1"/>
      <w:marLeft w:val="0"/>
      <w:marRight w:val="0"/>
      <w:marTop w:val="0"/>
      <w:marBottom w:val="0"/>
      <w:divBdr>
        <w:top w:val="none" w:sz="0" w:space="0" w:color="auto"/>
        <w:left w:val="none" w:sz="0" w:space="0" w:color="auto"/>
        <w:bottom w:val="none" w:sz="0" w:space="0" w:color="auto"/>
        <w:right w:val="none" w:sz="0" w:space="0" w:color="auto"/>
      </w:divBdr>
    </w:div>
    <w:div w:id="4524636">
      <w:bodyDiv w:val="1"/>
      <w:marLeft w:val="0"/>
      <w:marRight w:val="0"/>
      <w:marTop w:val="0"/>
      <w:marBottom w:val="0"/>
      <w:divBdr>
        <w:top w:val="none" w:sz="0" w:space="0" w:color="auto"/>
        <w:left w:val="none" w:sz="0" w:space="0" w:color="auto"/>
        <w:bottom w:val="none" w:sz="0" w:space="0" w:color="auto"/>
        <w:right w:val="none" w:sz="0" w:space="0" w:color="auto"/>
      </w:divBdr>
      <w:divsChild>
        <w:div w:id="523323571">
          <w:marLeft w:val="480"/>
          <w:marRight w:val="0"/>
          <w:marTop w:val="0"/>
          <w:marBottom w:val="0"/>
          <w:divBdr>
            <w:top w:val="none" w:sz="0" w:space="0" w:color="auto"/>
            <w:left w:val="none" w:sz="0" w:space="0" w:color="auto"/>
            <w:bottom w:val="none" w:sz="0" w:space="0" w:color="auto"/>
            <w:right w:val="none" w:sz="0" w:space="0" w:color="auto"/>
          </w:divBdr>
        </w:div>
        <w:div w:id="410666164">
          <w:marLeft w:val="480"/>
          <w:marRight w:val="0"/>
          <w:marTop w:val="0"/>
          <w:marBottom w:val="0"/>
          <w:divBdr>
            <w:top w:val="none" w:sz="0" w:space="0" w:color="auto"/>
            <w:left w:val="none" w:sz="0" w:space="0" w:color="auto"/>
            <w:bottom w:val="none" w:sz="0" w:space="0" w:color="auto"/>
            <w:right w:val="none" w:sz="0" w:space="0" w:color="auto"/>
          </w:divBdr>
        </w:div>
        <w:div w:id="1290742416">
          <w:marLeft w:val="480"/>
          <w:marRight w:val="0"/>
          <w:marTop w:val="0"/>
          <w:marBottom w:val="0"/>
          <w:divBdr>
            <w:top w:val="none" w:sz="0" w:space="0" w:color="auto"/>
            <w:left w:val="none" w:sz="0" w:space="0" w:color="auto"/>
            <w:bottom w:val="none" w:sz="0" w:space="0" w:color="auto"/>
            <w:right w:val="none" w:sz="0" w:space="0" w:color="auto"/>
          </w:divBdr>
        </w:div>
        <w:div w:id="1922836387">
          <w:marLeft w:val="480"/>
          <w:marRight w:val="0"/>
          <w:marTop w:val="0"/>
          <w:marBottom w:val="0"/>
          <w:divBdr>
            <w:top w:val="none" w:sz="0" w:space="0" w:color="auto"/>
            <w:left w:val="none" w:sz="0" w:space="0" w:color="auto"/>
            <w:bottom w:val="none" w:sz="0" w:space="0" w:color="auto"/>
            <w:right w:val="none" w:sz="0" w:space="0" w:color="auto"/>
          </w:divBdr>
        </w:div>
        <w:div w:id="654065320">
          <w:marLeft w:val="480"/>
          <w:marRight w:val="0"/>
          <w:marTop w:val="0"/>
          <w:marBottom w:val="0"/>
          <w:divBdr>
            <w:top w:val="none" w:sz="0" w:space="0" w:color="auto"/>
            <w:left w:val="none" w:sz="0" w:space="0" w:color="auto"/>
            <w:bottom w:val="none" w:sz="0" w:space="0" w:color="auto"/>
            <w:right w:val="none" w:sz="0" w:space="0" w:color="auto"/>
          </w:divBdr>
        </w:div>
        <w:div w:id="1039474431">
          <w:marLeft w:val="480"/>
          <w:marRight w:val="0"/>
          <w:marTop w:val="0"/>
          <w:marBottom w:val="0"/>
          <w:divBdr>
            <w:top w:val="none" w:sz="0" w:space="0" w:color="auto"/>
            <w:left w:val="none" w:sz="0" w:space="0" w:color="auto"/>
            <w:bottom w:val="none" w:sz="0" w:space="0" w:color="auto"/>
            <w:right w:val="none" w:sz="0" w:space="0" w:color="auto"/>
          </w:divBdr>
        </w:div>
        <w:div w:id="872839467">
          <w:marLeft w:val="480"/>
          <w:marRight w:val="0"/>
          <w:marTop w:val="0"/>
          <w:marBottom w:val="0"/>
          <w:divBdr>
            <w:top w:val="none" w:sz="0" w:space="0" w:color="auto"/>
            <w:left w:val="none" w:sz="0" w:space="0" w:color="auto"/>
            <w:bottom w:val="none" w:sz="0" w:space="0" w:color="auto"/>
            <w:right w:val="none" w:sz="0" w:space="0" w:color="auto"/>
          </w:divBdr>
        </w:div>
        <w:div w:id="317270984">
          <w:marLeft w:val="480"/>
          <w:marRight w:val="0"/>
          <w:marTop w:val="0"/>
          <w:marBottom w:val="0"/>
          <w:divBdr>
            <w:top w:val="none" w:sz="0" w:space="0" w:color="auto"/>
            <w:left w:val="none" w:sz="0" w:space="0" w:color="auto"/>
            <w:bottom w:val="none" w:sz="0" w:space="0" w:color="auto"/>
            <w:right w:val="none" w:sz="0" w:space="0" w:color="auto"/>
          </w:divBdr>
        </w:div>
        <w:div w:id="871454867">
          <w:marLeft w:val="480"/>
          <w:marRight w:val="0"/>
          <w:marTop w:val="0"/>
          <w:marBottom w:val="0"/>
          <w:divBdr>
            <w:top w:val="none" w:sz="0" w:space="0" w:color="auto"/>
            <w:left w:val="none" w:sz="0" w:space="0" w:color="auto"/>
            <w:bottom w:val="none" w:sz="0" w:space="0" w:color="auto"/>
            <w:right w:val="none" w:sz="0" w:space="0" w:color="auto"/>
          </w:divBdr>
        </w:div>
        <w:div w:id="250625787">
          <w:marLeft w:val="480"/>
          <w:marRight w:val="0"/>
          <w:marTop w:val="0"/>
          <w:marBottom w:val="0"/>
          <w:divBdr>
            <w:top w:val="none" w:sz="0" w:space="0" w:color="auto"/>
            <w:left w:val="none" w:sz="0" w:space="0" w:color="auto"/>
            <w:bottom w:val="none" w:sz="0" w:space="0" w:color="auto"/>
            <w:right w:val="none" w:sz="0" w:space="0" w:color="auto"/>
          </w:divBdr>
        </w:div>
        <w:div w:id="1172065099">
          <w:marLeft w:val="480"/>
          <w:marRight w:val="0"/>
          <w:marTop w:val="0"/>
          <w:marBottom w:val="0"/>
          <w:divBdr>
            <w:top w:val="none" w:sz="0" w:space="0" w:color="auto"/>
            <w:left w:val="none" w:sz="0" w:space="0" w:color="auto"/>
            <w:bottom w:val="none" w:sz="0" w:space="0" w:color="auto"/>
            <w:right w:val="none" w:sz="0" w:space="0" w:color="auto"/>
          </w:divBdr>
        </w:div>
        <w:div w:id="278874651">
          <w:marLeft w:val="480"/>
          <w:marRight w:val="0"/>
          <w:marTop w:val="0"/>
          <w:marBottom w:val="0"/>
          <w:divBdr>
            <w:top w:val="none" w:sz="0" w:space="0" w:color="auto"/>
            <w:left w:val="none" w:sz="0" w:space="0" w:color="auto"/>
            <w:bottom w:val="none" w:sz="0" w:space="0" w:color="auto"/>
            <w:right w:val="none" w:sz="0" w:space="0" w:color="auto"/>
          </w:divBdr>
        </w:div>
        <w:div w:id="2106725822">
          <w:marLeft w:val="480"/>
          <w:marRight w:val="0"/>
          <w:marTop w:val="0"/>
          <w:marBottom w:val="0"/>
          <w:divBdr>
            <w:top w:val="none" w:sz="0" w:space="0" w:color="auto"/>
            <w:left w:val="none" w:sz="0" w:space="0" w:color="auto"/>
            <w:bottom w:val="none" w:sz="0" w:space="0" w:color="auto"/>
            <w:right w:val="none" w:sz="0" w:space="0" w:color="auto"/>
          </w:divBdr>
        </w:div>
        <w:div w:id="359818547">
          <w:marLeft w:val="480"/>
          <w:marRight w:val="0"/>
          <w:marTop w:val="0"/>
          <w:marBottom w:val="0"/>
          <w:divBdr>
            <w:top w:val="none" w:sz="0" w:space="0" w:color="auto"/>
            <w:left w:val="none" w:sz="0" w:space="0" w:color="auto"/>
            <w:bottom w:val="none" w:sz="0" w:space="0" w:color="auto"/>
            <w:right w:val="none" w:sz="0" w:space="0" w:color="auto"/>
          </w:divBdr>
        </w:div>
        <w:div w:id="2119787292">
          <w:marLeft w:val="480"/>
          <w:marRight w:val="0"/>
          <w:marTop w:val="0"/>
          <w:marBottom w:val="0"/>
          <w:divBdr>
            <w:top w:val="none" w:sz="0" w:space="0" w:color="auto"/>
            <w:left w:val="none" w:sz="0" w:space="0" w:color="auto"/>
            <w:bottom w:val="none" w:sz="0" w:space="0" w:color="auto"/>
            <w:right w:val="none" w:sz="0" w:space="0" w:color="auto"/>
          </w:divBdr>
        </w:div>
        <w:div w:id="1474062833">
          <w:marLeft w:val="480"/>
          <w:marRight w:val="0"/>
          <w:marTop w:val="0"/>
          <w:marBottom w:val="0"/>
          <w:divBdr>
            <w:top w:val="none" w:sz="0" w:space="0" w:color="auto"/>
            <w:left w:val="none" w:sz="0" w:space="0" w:color="auto"/>
            <w:bottom w:val="none" w:sz="0" w:space="0" w:color="auto"/>
            <w:right w:val="none" w:sz="0" w:space="0" w:color="auto"/>
          </w:divBdr>
        </w:div>
        <w:div w:id="1465006829">
          <w:marLeft w:val="480"/>
          <w:marRight w:val="0"/>
          <w:marTop w:val="0"/>
          <w:marBottom w:val="0"/>
          <w:divBdr>
            <w:top w:val="none" w:sz="0" w:space="0" w:color="auto"/>
            <w:left w:val="none" w:sz="0" w:space="0" w:color="auto"/>
            <w:bottom w:val="none" w:sz="0" w:space="0" w:color="auto"/>
            <w:right w:val="none" w:sz="0" w:space="0" w:color="auto"/>
          </w:divBdr>
        </w:div>
        <w:div w:id="570387458">
          <w:marLeft w:val="480"/>
          <w:marRight w:val="0"/>
          <w:marTop w:val="0"/>
          <w:marBottom w:val="0"/>
          <w:divBdr>
            <w:top w:val="none" w:sz="0" w:space="0" w:color="auto"/>
            <w:left w:val="none" w:sz="0" w:space="0" w:color="auto"/>
            <w:bottom w:val="none" w:sz="0" w:space="0" w:color="auto"/>
            <w:right w:val="none" w:sz="0" w:space="0" w:color="auto"/>
          </w:divBdr>
        </w:div>
        <w:div w:id="876626792">
          <w:marLeft w:val="480"/>
          <w:marRight w:val="0"/>
          <w:marTop w:val="0"/>
          <w:marBottom w:val="0"/>
          <w:divBdr>
            <w:top w:val="none" w:sz="0" w:space="0" w:color="auto"/>
            <w:left w:val="none" w:sz="0" w:space="0" w:color="auto"/>
            <w:bottom w:val="none" w:sz="0" w:space="0" w:color="auto"/>
            <w:right w:val="none" w:sz="0" w:space="0" w:color="auto"/>
          </w:divBdr>
        </w:div>
        <w:div w:id="10181111">
          <w:marLeft w:val="480"/>
          <w:marRight w:val="0"/>
          <w:marTop w:val="0"/>
          <w:marBottom w:val="0"/>
          <w:divBdr>
            <w:top w:val="none" w:sz="0" w:space="0" w:color="auto"/>
            <w:left w:val="none" w:sz="0" w:space="0" w:color="auto"/>
            <w:bottom w:val="none" w:sz="0" w:space="0" w:color="auto"/>
            <w:right w:val="none" w:sz="0" w:space="0" w:color="auto"/>
          </w:divBdr>
        </w:div>
        <w:div w:id="34424994">
          <w:marLeft w:val="480"/>
          <w:marRight w:val="0"/>
          <w:marTop w:val="0"/>
          <w:marBottom w:val="0"/>
          <w:divBdr>
            <w:top w:val="none" w:sz="0" w:space="0" w:color="auto"/>
            <w:left w:val="none" w:sz="0" w:space="0" w:color="auto"/>
            <w:bottom w:val="none" w:sz="0" w:space="0" w:color="auto"/>
            <w:right w:val="none" w:sz="0" w:space="0" w:color="auto"/>
          </w:divBdr>
        </w:div>
        <w:div w:id="283997934">
          <w:marLeft w:val="480"/>
          <w:marRight w:val="0"/>
          <w:marTop w:val="0"/>
          <w:marBottom w:val="0"/>
          <w:divBdr>
            <w:top w:val="none" w:sz="0" w:space="0" w:color="auto"/>
            <w:left w:val="none" w:sz="0" w:space="0" w:color="auto"/>
            <w:bottom w:val="none" w:sz="0" w:space="0" w:color="auto"/>
            <w:right w:val="none" w:sz="0" w:space="0" w:color="auto"/>
          </w:divBdr>
        </w:div>
        <w:div w:id="1086806030">
          <w:marLeft w:val="480"/>
          <w:marRight w:val="0"/>
          <w:marTop w:val="0"/>
          <w:marBottom w:val="0"/>
          <w:divBdr>
            <w:top w:val="none" w:sz="0" w:space="0" w:color="auto"/>
            <w:left w:val="none" w:sz="0" w:space="0" w:color="auto"/>
            <w:bottom w:val="none" w:sz="0" w:space="0" w:color="auto"/>
            <w:right w:val="none" w:sz="0" w:space="0" w:color="auto"/>
          </w:divBdr>
        </w:div>
        <w:div w:id="843397879">
          <w:marLeft w:val="480"/>
          <w:marRight w:val="0"/>
          <w:marTop w:val="0"/>
          <w:marBottom w:val="0"/>
          <w:divBdr>
            <w:top w:val="none" w:sz="0" w:space="0" w:color="auto"/>
            <w:left w:val="none" w:sz="0" w:space="0" w:color="auto"/>
            <w:bottom w:val="none" w:sz="0" w:space="0" w:color="auto"/>
            <w:right w:val="none" w:sz="0" w:space="0" w:color="auto"/>
          </w:divBdr>
        </w:div>
        <w:div w:id="520702359">
          <w:marLeft w:val="480"/>
          <w:marRight w:val="0"/>
          <w:marTop w:val="0"/>
          <w:marBottom w:val="0"/>
          <w:divBdr>
            <w:top w:val="none" w:sz="0" w:space="0" w:color="auto"/>
            <w:left w:val="none" w:sz="0" w:space="0" w:color="auto"/>
            <w:bottom w:val="none" w:sz="0" w:space="0" w:color="auto"/>
            <w:right w:val="none" w:sz="0" w:space="0" w:color="auto"/>
          </w:divBdr>
        </w:div>
        <w:div w:id="1000473972">
          <w:marLeft w:val="480"/>
          <w:marRight w:val="0"/>
          <w:marTop w:val="0"/>
          <w:marBottom w:val="0"/>
          <w:divBdr>
            <w:top w:val="none" w:sz="0" w:space="0" w:color="auto"/>
            <w:left w:val="none" w:sz="0" w:space="0" w:color="auto"/>
            <w:bottom w:val="none" w:sz="0" w:space="0" w:color="auto"/>
            <w:right w:val="none" w:sz="0" w:space="0" w:color="auto"/>
          </w:divBdr>
        </w:div>
        <w:div w:id="1290739472">
          <w:marLeft w:val="480"/>
          <w:marRight w:val="0"/>
          <w:marTop w:val="0"/>
          <w:marBottom w:val="0"/>
          <w:divBdr>
            <w:top w:val="none" w:sz="0" w:space="0" w:color="auto"/>
            <w:left w:val="none" w:sz="0" w:space="0" w:color="auto"/>
            <w:bottom w:val="none" w:sz="0" w:space="0" w:color="auto"/>
            <w:right w:val="none" w:sz="0" w:space="0" w:color="auto"/>
          </w:divBdr>
        </w:div>
        <w:div w:id="955215342">
          <w:marLeft w:val="480"/>
          <w:marRight w:val="0"/>
          <w:marTop w:val="0"/>
          <w:marBottom w:val="0"/>
          <w:divBdr>
            <w:top w:val="none" w:sz="0" w:space="0" w:color="auto"/>
            <w:left w:val="none" w:sz="0" w:space="0" w:color="auto"/>
            <w:bottom w:val="none" w:sz="0" w:space="0" w:color="auto"/>
            <w:right w:val="none" w:sz="0" w:space="0" w:color="auto"/>
          </w:divBdr>
        </w:div>
        <w:div w:id="1701858746">
          <w:marLeft w:val="480"/>
          <w:marRight w:val="0"/>
          <w:marTop w:val="0"/>
          <w:marBottom w:val="0"/>
          <w:divBdr>
            <w:top w:val="none" w:sz="0" w:space="0" w:color="auto"/>
            <w:left w:val="none" w:sz="0" w:space="0" w:color="auto"/>
            <w:bottom w:val="none" w:sz="0" w:space="0" w:color="auto"/>
            <w:right w:val="none" w:sz="0" w:space="0" w:color="auto"/>
          </w:divBdr>
        </w:div>
        <w:div w:id="1768696274">
          <w:marLeft w:val="480"/>
          <w:marRight w:val="0"/>
          <w:marTop w:val="0"/>
          <w:marBottom w:val="0"/>
          <w:divBdr>
            <w:top w:val="none" w:sz="0" w:space="0" w:color="auto"/>
            <w:left w:val="none" w:sz="0" w:space="0" w:color="auto"/>
            <w:bottom w:val="none" w:sz="0" w:space="0" w:color="auto"/>
            <w:right w:val="none" w:sz="0" w:space="0" w:color="auto"/>
          </w:divBdr>
        </w:div>
        <w:div w:id="2133546659">
          <w:marLeft w:val="480"/>
          <w:marRight w:val="0"/>
          <w:marTop w:val="0"/>
          <w:marBottom w:val="0"/>
          <w:divBdr>
            <w:top w:val="none" w:sz="0" w:space="0" w:color="auto"/>
            <w:left w:val="none" w:sz="0" w:space="0" w:color="auto"/>
            <w:bottom w:val="none" w:sz="0" w:space="0" w:color="auto"/>
            <w:right w:val="none" w:sz="0" w:space="0" w:color="auto"/>
          </w:divBdr>
        </w:div>
        <w:div w:id="1304310378">
          <w:marLeft w:val="480"/>
          <w:marRight w:val="0"/>
          <w:marTop w:val="0"/>
          <w:marBottom w:val="0"/>
          <w:divBdr>
            <w:top w:val="none" w:sz="0" w:space="0" w:color="auto"/>
            <w:left w:val="none" w:sz="0" w:space="0" w:color="auto"/>
            <w:bottom w:val="none" w:sz="0" w:space="0" w:color="auto"/>
            <w:right w:val="none" w:sz="0" w:space="0" w:color="auto"/>
          </w:divBdr>
        </w:div>
        <w:div w:id="906840660">
          <w:marLeft w:val="480"/>
          <w:marRight w:val="0"/>
          <w:marTop w:val="0"/>
          <w:marBottom w:val="0"/>
          <w:divBdr>
            <w:top w:val="none" w:sz="0" w:space="0" w:color="auto"/>
            <w:left w:val="none" w:sz="0" w:space="0" w:color="auto"/>
            <w:bottom w:val="none" w:sz="0" w:space="0" w:color="auto"/>
            <w:right w:val="none" w:sz="0" w:space="0" w:color="auto"/>
          </w:divBdr>
        </w:div>
        <w:div w:id="679284930">
          <w:marLeft w:val="480"/>
          <w:marRight w:val="0"/>
          <w:marTop w:val="0"/>
          <w:marBottom w:val="0"/>
          <w:divBdr>
            <w:top w:val="none" w:sz="0" w:space="0" w:color="auto"/>
            <w:left w:val="none" w:sz="0" w:space="0" w:color="auto"/>
            <w:bottom w:val="none" w:sz="0" w:space="0" w:color="auto"/>
            <w:right w:val="none" w:sz="0" w:space="0" w:color="auto"/>
          </w:divBdr>
        </w:div>
        <w:div w:id="1732145206">
          <w:marLeft w:val="480"/>
          <w:marRight w:val="0"/>
          <w:marTop w:val="0"/>
          <w:marBottom w:val="0"/>
          <w:divBdr>
            <w:top w:val="none" w:sz="0" w:space="0" w:color="auto"/>
            <w:left w:val="none" w:sz="0" w:space="0" w:color="auto"/>
            <w:bottom w:val="none" w:sz="0" w:space="0" w:color="auto"/>
            <w:right w:val="none" w:sz="0" w:space="0" w:color="auto"/>
          </w:divBdr>
        </w:div>
        <w:div w:id="1811554347">
          <w:marLeft w:val="480"/>
          <w:marRight w:val="0"/>
          <w:marTop w:val="0"/>
          <w:marBottom w:val="0"/>
          <w:divBdr>
            <w:top w:val="none" w:sz="0" w:space="0" w:color="auto"/>
            <w:left w:val="none" w:sz="0" w:space="0" w:color="auto"/>
            <w:bottom w:val="none" w:sz="0" w:space="0" w:color="auto"/>
            <w:right w:val="none" w:sz="0" w:space="0" w:color="auto"/>
          </w:divBdr>
        </w:div>
        <w:div w:id="388039702">
          <w:marLeft w:val="480"/>
          <w:marRight w:val="0"/>
          <w:marTop w:val="0"/>
          <w:marBottom w:val="0"/>
          <w:divBdr>
            <w:top w:val="none" w:sz="0" w:space="0" w:color="auto"/>
            <w:left w:val="none" w:sz="0" w:space="0" w:color="auto"/>
            <w:bottom w:val="none" w:sz="0" w:space="0" w:color="auto"/>
            <w:right w:val="none" w:sz="0" w:space="0" w:color="auto"/>
          </w:divBdr>
        </w:div>
        <w:div w:id="1022362246">
          <w:marLeft w:val="480"/>
          <w:marRight w:val="0"/>
          <w:marTop w:val="0"/>
          <w:marBottom w:val="0"/>
          <w:divBdr>
            <w:top w:val="none" w:sz="0" w:space="0" w:color="auto"/>
            <w:left w:val="none" w:sz="0" w:space="0" w:color="auto"/>
            <w:bottom w:val="none" w:sz="0" w:space="0" w:color="auto"/>
            <w:right w:val="none" w:sz="0" w:space="0" w:color="auto"/>
          </w:divBdr>
        </w:div>
        <w:div w:id="1758553408">
          <w:marLeft w:val="480"/>
          <w:marRight w:val="0"/>
          <w:marTop w:val="0"/>
          <w:marBottom w:val="0"/>
          <w:divBdr>
            <w:top w:val="none" w:sz="0" w:space="0" w:color="auto"/>
            <w:left w:val="none" w:sz="0" w:space="0" w:color="auto"/>
            <w:bottom w:val="none" w:sz="0" w:space="0" w:color="auto"/>
            <w:right w:val="none" w:sz="0" w:space="0" w:color="auto"/>
          </w:divBdr>
        </w:div>
        <w:div w:id="1552616630">
          <w:marLeft w:val="480"/>
          <w:marRight w:val="0"/>
          <w:marTop w:val="0"/>
          <w:marBottom w:val="0"/>
          <w:divBdr>
            <w:top w:val="none" w:sz="0" w:space="0" w:color="auto"/>
            <w:left w:val="none" w:sz="0" w:space="0" w:color="auto"/>
            <w:bottom w:val="none" w:sz="0" w:space="0" w:color="auto"/>
            <w:right w:val="none" w:sz="0" w:space="0" w:color="auto"/>
          </w:divBdr>
        </w:div>
        <w:div w:id="542208756">
          <w:marLeft w:val="480"/>
          <w:marRight w:val="0"/>
          <w:marTop w:val="0"/>
          <w:marBottom w:val="0"/>
          <w:divBdr>
            <w:top w:val="none" w:sz="0" w:space="0" w:color="auto"/>
            <w:left w:val="none" w:sz="0" w:space="0" w:color="auto"/>
            <w:bottom w:val="none" w:sz="0" w:space="0" w:color="auto"/>
            <w:right w:val="none" w:sz="0" w:space="0" w:color="auto"/>
          </w:divBdr>
        </w:div>
        <w:div w:id="697240768">
          <w:marLeft w:val="480"/>
          <w:marRight w:val="0"/>
          <w:marTop w:val="0"/>
          <w:marBottom w:val="0"/>
          <w:divBdr>
            <w:top w:val="none" w:sz="0" w:space="0" w:color="auto"/>
            <w:left w:val="none" w:sz="0" w:space="0" w:color="auto"/>
            <w:bottom w:val="none" w:sz="0" w:space="0" w:color="auto"/>
            <w:right w:val="none" w:sz="0" w:space="0" w:color="auto"/>
          </w:divBdr>
        </w:div>
        <w:div w:id="500238355">
          <w:marLeft w:val="480"/>
          <w:marRight w:val="0"/>
          <w:marTop w:val="0"/>
          <w:marBottom w:val="0"/>
          <w:divBdr>
            <w:top w:val="none" w:sz="0" w:space="0" w:color="auto"/>
            <w:left w:val="none" w:sz="0" w:space="0" w:color="auto"/>
            <w:bottom w:val="none" w:sz="0" w:space="0" w:color="auto"/>
            <w:right w:val="none" w:sz="0" w:space="0" w:color="auto"/>
          </w:divBdr>
        </w:div>
        <w:div w:id="1232812836">
          <w:marLeft w:val="480"/>
          <w:marRight w:val="0"/>
          <w:marTop w:val="0"/>
          <w:marBottom w:val="0"/>
          <w:divBdr>
            <w:top w:val="none" w:sz="0" w:space="0" w:color="auto"/>
            <w:left w:val="none" w:sz="0" w:space="0" w:color="auto"/>
            <w:bottom w:val="none" w:sz="0" w:space="0" w:color="auto"/>
            <w:right w:val="none" w:sz="0" w:space="0" w:color="auto"/>
          </w:divBdr>
        </w:div>
        <w:div w:id="1685396756">
          <w:marLeft w:val="480"/>
          <w:marRight w:val="0"/>
          <w:marTop w:val="0"/>
          <w:marBottom w:val="0"/>
          <w:divBdr>
            <w:top w:val="none" w:sz="0" w:space="0" w:color="auto"/>
            <w:left w:val="none" w:sz="0" w:space="0" w:color="auto"/>
            <w:bottom w:val="none" w:sz="0" w:space="0" w:color="auto"/>
            <w:right w:val="none" w:sz="0" w:space="0" w:color="auto"/>
          </w:divBdr>
        </w:div>
        <w:div w:id="572468661">
          <w:marLeft w:val="480"/>
          <w:marRight w:val="0"/>
          <w:marTop w:val="0"/>
          <w:marBottom w:val="0"/>
          <w:divBdr>
            <w:top w:val="none" w:sz="0" w:space="0" w:color="auto"/>
            <w:left w:val="none" w:sz="0" w:space="0" w:color="auto"/>
            <w:bottom w:val="none" w:sz="0" w:space="0" w:color="auto"/>
            <w:right w:val="none" w:sz="0" w:space="0" w:color="auto"/>
          </w:divBdr>
        </w:div>
        <w:div w:id="505873067">
          <w:marLeft w:val="480"/>
          <w:marRight w:val="0"/>
          <w:marTop w:val="0"/>
          <w:marBottom w:val="0"/>
          <w:divBdr>
            <w:top w:val="none" w:sz="0" w:space="0" w:color="auto"/>
            <w:left w:val="none" w:sz="0" w:space="0" w:color="auto"/>
            <w:bottom w:val="none" w:sz="0" w:space="0" w:color="auto"/>
            <w:right w:val="none" w:sz="0" w:space="0" w:color="auto"/>
          </w:divBdr>
        </w:div>
        <w:div w:id="1780032033">
          <w:marLeft w:val="480"/>
          <w:marRight w:val="0"/>
          <w:marTop w:val="0"/>
          <w:marBottom w:val="0"/>
          <w:divBdr>
            <w:top w:val="none" w:sz="0" w:space="0" w:color="auto"/>
            <w:left w:val="none" w:sz="0" w:space="0" w:color="auto"/>
            <w:bottom w:val="none" w:sz="0" w:space="0" w:color="auto"/>
            <w:right w:val="none" w:sz="0" w:space="0" w:color="auto"/>
          </w:divBdr>
        </w:div>
        <w:div w:id="1429696390">
          <w:marLeft w:val="480"/>
          <w:marRight w:val="0"/>
          <w:marTop w:val="0"/>
          <w:marBottom w:val="0"/>
          <w:divBdr>
            <w:top w:val="none" w:sz="0" w:space="0" w:color="auto"/>
            <w:left w:val="none" w:sz="0" w:space="0" w:color="auto"/>
            <w:bottom w:val="none" w:sz="0" w:space="0" w:color="auto"/>
            <w:right w:val="none" w:sz="0" w:space="0" w:color="auto"/>
          </w:divBdr>
        </w:div>
        <w:div w:id="157038897">
          <w:marLeft w:val="480"/>
          <w:marRight w:val="0"/>
          <w:marTop w:val="0"/>
          <w:marBottom w:val="0"/>
          <w:divBdr>
            <w:top w:val="none" w:sz="0" w:space="0" w:color="auto"/>
            <w:left w:val="none" w:sz="0" w:space="0" w:color="auto"/>
            <w:bottom w:val="none" w:sz="0" w:space="0" w:color="auto"/>
            <w:right w:val="none" w:sz="0" w:space="0" w:color="auto"/>
          </w:divBdr>
        </w:div>
        <w:div w:id="599027135">
          <w:marLeft w:val="480"/>
          <w:marRight w:val="0"/>
          <w:marTop w:val="0"/>
          <w:marBottom w:val="0"/>
          <w:divBdr>
            <w:top w:val="none" w:sz="0" w:space="0" w:color="auto"/>
            <w:left w:val="none" w:sz="0" w:space="0" w:color="auto"/>
            <w:bottom w:val="none" w:sz="0" w:space="0" w:color="auto"/>
            <w:right w:val="none" w:sz="0" w:space="0" w:color="auto"/>
          </w:divBdr>
        </w:div>
        <w:div w:id="1529484526">
          <w:marLeft w:val="480"/>
          <w:marRight w:val="0"/>
          <w:marTop w:val="0"/>
          <w:marBottom w:val="0"/>
          <w:divBdr>
            <w:top w:val="none" w:sz="0" w:space="0" w:color="auto"/>
            <w:left w:val="none" w:sz="0" w:space="0" w:color="auto"/>
            <w:bottom w:val="none" w:sz="0" w:space="0" w:color="auto"/>
            <w:right w:val="none" w:sz="0" w:space="0" w:color="auto"/>
          </w:divBdr>
        </w:div>
        <w:div w:id="189492822">
          <w:marLeft w:val="480"/>
          <w:marRight w:val="0"/>
          <w:marTop w:val="0"/>
          <w:marBottom w:val="0"/>
          <w:divBdr>
            <w:top w:val="none" w:sz="0" w:space="0" w:color="auto"/>
            <w:left w:val="none" w:sz="0" w:space="0" w:color="auto"/>
            <w:bottom w:val="none" w:sz="0" w:space="0" w:color="auto"/>
            <w:right w:val="none" w:sz="0" w:space="0" w:color="auto"/>
          </w:divBdr>
        </w:div>
        <w:div w:id="2045903243">
          <w:marLeft w:val="480"/>
          <w:marRight w:val="0"/>
          <w:marTop w:val="0"/>
          <w:marBottom w:val="0"/>
          <w:divBdr>
            <w:top w:val="none" w:sz="0" w:space="0" w:color="auto"/>
            <w:left w:val="none" w:sz="0" w:space="0" w:color="auto"/>
            <w:bottom w:val="none" w:sz="0" w:space="0" w:color="auto"/>
            <w:right w:val="none" w:sz="0" w:space="0" w:color="auto"/>
          </w:divBdr>
        </w:div>
        <w:div w:id="912280026">
          <w:marLeft w:val="480"/>
          <w:marRight w:val="0"/>
          <w:marTop w:val="0"/>
          <w:marBottom w:val="0"/>
          <w:divBdr>
            <w:top w:val="none" w:sz="0" w:space="0" w:color="auto"/>
            <w:left w:val="none" w:sz="0" w:space="0" w:color="auto"/>
            <w:bottom w:val="none" w:sz="0" w:space="0" w:color="auto"/>
            <w:right w:val="none" w:sz="0" w:space="0" w:color="auto"/>
          </w:divBdr>
        </w:div>
        <w:div w:id="1452897891">
          <w:marLeft w:val="480"/>
          <w:marRight w:val="0"/>
          <w:marTop w:val="0"/>
          <w:marBottom w:val="0"/>
          <w:divBdr>
            <w:top w:val="none" w:sz="0" w:space="0" w:color="auto"/>
            <w:left w:val="none" w:sz="0" w:space="0" w:color="auto"/>
            <w:bottom w:val="none" w:sz="0" w:space="0" w:color="auto"/>
            <w:right w:val="none" w:sz="0" w:space="0" w:color="auto"/>
          </w:divBdr>
        </w:div>
        <w:div w:id="1548880201">
          <w:marLeft w:val="480"/>
          <w:marRight w:val="0"/>
          <w:marTop w:val="0"/>
          <w:marBottom w:val="0"/>
          <w:divBdr>
            <w:top w:val="none" w:sz="0" w:space="0" w:color="auto"/>
            <w:left w:val="none" w:sz="0" w:space="0" w:color="auto"/>
            <w:bottom w:val="none" w:sz="0" w:space="0" w:color="auto"/>
            <w:right w:val="none" w:sz="0" w:space="0" w:color="auto"/>
          </w:divBdr>
        </w:div>
        <w:div w:id="1164008201">
          <w:marLeft w:val="480"/>
          <w:marRight w:val="0"/>
          <w:marTop w:val="0"/>
          <w:marBottom w:val="0"/>
          <w:divBdr>
            <w:top w:val="none" w:sz="0" w:space="0" w:color="auto"/>
            <w:left w:val="none" w:sz="0" w:space="0" w:color="auto"/>
            <w:bottom w:val="none" w:sz="0" w:space="0" w:color="auto"/>
            <w:right w:val="none" w:sz="0" w:space="0" w:color="auto"/>
          </w:divBdr>
        </w:div>
        <w:div w:id="66151526">
          <w:marLeft w:val="480"/>
          <w:marRight w:val="0"/>
          <w:marTop w:val="0"/>
          <w:marBottom w:val="0"/>
          <w:divBdr>
            <w:top w:val="none" w:sz="0" w:space="0" w:color="auto"/>
            <w:left w:val="none" w:sz="0" w:space="0" w:color="auto"/>
            <w:bottom w:val="none" w:sz="0" w:space="0" w:color="auto"/>
            <w:right w:val="none" w:sz="0" w:space="0" w:color="auto"/>
          </w:divBdr>
        </w:div>
        <w:div w:id="1017777964">
          <w:marLeft w:val="480"/>
          <w:marRight w:val="0"/>
          <w:marTop w:val="0"/>
          <w:marBottom w:val="0"/>
          <w:divBdr>
            <w:top w:val="none" w:sz="0" w:space="0" w:color="auto"/>
            <w:left w:val="none" w:sz="0" w:space="0" w:color="auto"/>
            <w:bottom w:val="none" w:sz="0" w:space="0" w:color="auto"/>
            <w:right w:val="none" w:sz="0" w:space="0" w:color="auto"/>
          </w:divBdr>
        </w:div>
        <w:div w:id="583685159">
          <w:marLeft w:val="480"/>
          <w:marRight w:val="0"/>
          <w:marTop w:val="0"/>
          <w:marBottom w:val="0"/>
          <w:divBdr>
            <w:top w:val="none" w:sz="0" w:space="0" w:color="auto"/>
            <w:left w:val="none" w:sz="0" w:space="0" w:color="auto"/>
            <w:bottom w:val="none" w:sz="0" w:space="0" w:color="auto"/>
            <w:right w:val="none" w:sz="0" w:space="0" w:color="auto"/>
          </w:divBdr>
        </w:div>
        <w:div w:id="2085570510">
          <w:marLeft w:val="480"/>
          <w:marRight w:val="0"/>
          <w:marTop w:val="0"/>
          <w:marBottom w:val="0"/>
          <w:divBdr>
            <w:top w:val="none" w:sz="0" w:space="0" w:color="auto"/>
            <w:left w:val="none" w:sz="0" w:space="0" w:color="auto"/>
            <w:bottom w:val="none" w:sz="0" w:space="0" w:color="auto"/>
            <w:right w:val="none" w:sz="0" w:space="0" w:color="auto"/>
          </w:divBdr>
        </w:div>
        <w:div w:id="1435124949">
          <w:marLeft w:val="480"/>
          <w:marRight w:val="0"/>
          <w:marTop w:val="0"/>
          <w:marBottom w:val="0"/>
          <w:divBdr>
            <w:top w:val="none" w:sz="0" w:space="0" w:color="auto"/>
            <w:left w:val="none" w:sz="0" w:space="0" w:color="auto"/>
            <w:bottom w:val="none" w:sz="0" w:space="0" w:color="auto"/>
            <w:right w:val="none" w:sz="0" w:space="0" w:color="auto"/>
          </w:divBdr>
        </w:div>
        <w:div w:id="1138493841">
          <w:marLeft w:val="480"/>
          <w:marRight w:val="0"/>
          <w:marTop w:val="0"/>
          <w:marBottom w:val="0"/>
          <w:divBdr>
            <w:top w:val="none" w:sz="0" w:space="0" w:color="auto"/>
            <w:left w:val="none" w:sz="0" w:space="0" w:color="auto"/>
            <w:bottom w:val="none" w:sz="0" w:space="0" w:color="auto"/>
            <w:right w:val="none" w:sz="0" w:space="0" w:color="auto"/>
          </w:divBdr>
        </w:div>
        <w:div w:id="2041586867">
          <w:marLeft w:val="480"/>
          <w:marRight w:val="0"/>
          <w:marTop w:val="0"/>
          <w:marBottom w:val="0"/>
          <w:divBdr>
            <w:top w:val="none" w:sz="0" w:space="0" w:color="auto"/>
            <w:left w:val="none" w:sz="0" w:space="0" w:color="auto"/>
            <w:bottom w:val="none" w:sz="0" w:space="0" w:color="auto"/>
            <w:right w:val="none" w:sz="0" w:space="0" w:color="auto"/>
          </w:divBdr>
        </w:div>
        <w:div w:id="8921580">
          <w:marLeft w:val="480"/>
          <w:marRight w:val="0"/>
          <w:marTop w:val="0"/>
          <w:marBottom w:val="0"/>
          <w:divBdr>
            <w:top w:val="none" w:sz="0" w:space="0" w:color="auto"/>
            <w:left w:val="none" w:sz="0" w:space="0" w:color="auto"/>
            <w:bottom w:val="none" w:sz="0" w:space="0" w:color="auto"/>
            <w:right w:val="none" w:sz="0" w:space="0" w:color="auto"/>
          </w:divBdr>
        </w:div>
        <w:div w:id="1603759494">
          <w:marLeft w:val="480"/>
          <w:marRight w:val="0"/>
          <w:marTop w:val="0"/>
          <w:marBottom w:val="0"/>
          <w:divBdr>
            <w:top w:val="none" w:sz="0" w:space="0" w:color="auto"/>
            <w:left w:val="none" w:sz="0" w:space="0" w:color="auto"/>
            <w:bottom w:val="none" w:sz="0" w:space="0" w:color="auto"/>
            <w:right w:val="none" w:sz="0" w:space="0" w:color="auto"/>
          </w:divBdr>
        </w:div>
        <w:div w:id="1487747977">
          <w:marLeft w:val="480"/>
          <w:marRight w:val="0"/>
          <w:marTop w:val="0"/>
          <w:marBottom w:val="0"/>
          <w:divBdr>
            <w:top w:val="none" w:sz="0" w:space="0" w:color="auto"/>
            <w:left w:val="none" w:sz="0" w:space="0" w:color="auto"/>
            <w:bottom w:val="none" w:sz="0" w:space="0" w:color="auto"/>
            <w:right w:val="none" w:sz="0" w:space="0" w:color="auto"/>
          </w:divBdr>
        </w:div>
      </w:divsChild>
    </w:div>
    <w:div w:id="6103181">
      <w:bodyDiv w:val="1"/>
      <w:marLeft w:val="0"/>
      <w:marRight w:val="0"/>
      <w:marTop w:val="0"/>
      <w:marBottom w:val="0"/>
      <w:divBdr>
        <w:top w:val="none" w:sz="0" w:space="0" w:color="auto"/>
        <w:left w:val="none" w:sz="0" w:space="0" w:color="auto"/>
        <w:bottom w:val="none" w:sz="0" w:space="0" w:color="auto"/>
        <w:right w:val="none" w:sz="0" w:space="0" w:color="auto"/>
      </w:divBdr>
      <w:divsChild>
        <w:div w:id="168372581">
          <w:marLeft w:val="480"/>
          <w:marRight w:val="0"/>
          <w:marTop w:val="0"/>
          <w:marBottom w:val="0"/>
          <w:divBdr>
            <w:top w:val="none" w:sz="0" w:space="0" w:color="auto"/>
            <w:left w:val="none" w:sz="0" w:space="0" w:color="auto"/>
            <w:bottom w:val="none" w:sz="0" w:space="0" w:color="auto"/>
            <w:right w:val="none" w:sz="0" w:space="0" w:color="auto"/>
          </w:divBdr>
        </w:div>
        <w:div w:id="326642014">
          <w:marLeft w:val="480"/>
          <w:marRight w:val="0"/>
          <w:marTop w:val="0"/>
          <w:marBottom w:val="0"/>
          <w:divBdr>
            <w:top w:val="none" w:sz="0" w:space="0" w:color="auto"/>
            <w:left w:val="none" w:sz="0" w:space="0" w:color="auto"/>
            <w:bottom w:val="none" w:sz="0" w:space="0" w:color="auto"/>
            <w:right w:val="none" w:sz="0" w:space="0" w:color="auto"/>
          </w:divBdr>
        </w:div>
        <w:div w:id="557399219">
          <w:marLeft w:val="480"/>
          <w:marRight w:val="0"/>
          <w:marTop w:val="0"/>
          <w:marBottom w:val="0"/>
          <w:divBdr>
            <w:top w:val="none" w:sz="0" w:space="0" w:color="auto"/>
            <w:left w:val="none" w:sz="0" w:space="0" w:color="auto"/>
            <w:bottom w:val="none" w:sz="0" w:space="0" w:color="auto"/>
            <w:right w:val="none" w:sz="0" w:space="0" w:color="auto"/>
          </w:divBdr>
        </w:div>
        <w:div w:id="1255551303">
          <w:marLeft w:val="480"/>
          <w:marRight w:val="0"/>
          <w:marTop w:val="0"/>
          <w:marBottom w:val="0"/>
          <w:divBdr>
            <w:top w:val="none" w:sz="0" w:space="0" w:color="auto"/>
            <w:left w:val="none" w:sz="0" w:space="0" w:color="auto"/>
            <w:bottom w:val="none" w:sz="0" w:space="0" w:color="auto"/>
            <w:right w:val="none" w:sz="0" w:space="0" w:color="auto"/>
          </w:divBdr>
        </w:div>
        <w:div w:id="225381533">
          <w:marLeft w:val="480"/>
          <w:marRight w:val="0"/>
          <w:marTop w:val="0"/>
          <w:marBottom w:val="0"/>
          <w:divBdr>
            <w:top w:val="none" w:sz="0" w:space="0" w:color="auto"/>
            <w:left w:val="none" w:sz="0" w:space="0" w:color="auto"/>
            <w:bottom w:val="none" w:sz="0" w:space="0" w:color="auto"/>
            <w:right w:val="none" w:sz="0" w:space="0" w:color="auto"/>
          </w:divBdr>
        </w:div>
        <w:div w:id="1717778208">
          <w:marLeft w:val="480"/>
          <w:marRight w:val="0"/>
          <w:marTop w:val="0"/>
          <w:marBottom w:val="0"/>
          <w:divBdr>
            <w:top w:val="none" w:sz="0" w:space="0" w:color="auto"/>
            <w:left w:val="none" w:sz="0" w:space="0" w:color="auto"/>
            <w:bottom w:val="none" w:sz="0" w:space="0" w:color="auto"/>
            <w:right w:val="none" w:sz="0" w:space="0" w:color="auto"/>
          </w:divBdr>
        </w:div>
        <w:div w:id="1446928189">
          <w:marLeft w:val="480"/>
          <w:marRight w:val="0"/>
          <w:marTop w:val="0"/>
          <w:marBottom w:val="0"/>
          <w:divBdr>
            <w:top w:val="none" w:sz="0" w:space="0" w:color="auto"/>
            <w:left w:val="none" w:sz="0" w:space="0" w:color="auto"/>
            <w:bottom w:val="none" w:sz="0" w:space="0" w:color="auto"/>
            <w:right w:val="none" w:sz="0" w:space="0" w:color="auto"/>
          </w:divBdr>
        </w:div>
        <w:div w:id="1539927768">
          <w:marLeft w:val="480"/>
          <w:marRight w:val="0"/>
          <w:marTop w:val="0"/>
          <w:marBottom w:val="0"/>
          <w:divBdr>
            <w:top w:val="none" w:sz="0" w:space="0" w:color="auto"/>
            <w:left w:val="none" w:sz="0" w:space="0" w:color="auto"/>
            <w:bottom w:val="none" w:sz="0" w:space="0" w:color="auto"/>
            <w:right w:val="none" w:sz="0" w:space="0" w:color="auto"/>
          </w:divBdr>
        </w:div>
        <w:div w:id="2078168073">
          <w:marLeft w:val="480"/>
          <w:marRight w:val="0"/>
          <w:marTop w:val="0"/>
          <w:marBottom w:val="0"/>
          <w:divBdr>
            <w:top w:val="none" w:sz="0" w:space="0" w:color="auto"/>
            <w:left w:val="none" w:sz="0" w:space="0" w:color="auto"/>
            <w:bottom w:val="none" w:sz="0" w:space="0" w:color="auto"/>
            <w:right w:val="none" w:sz="0" w:space="0" w:color="auto"/>
          </w:divBdr>
        </w:div>
        <w:div w:id="1936548964">
          <w:marLeft w:val="480"/>
          <w:marRight w:val="0"/>
          <w:marTop w:val="0"/>
          <w:marBottom w:val="0"/>
          <w:divBdr>
            <w:top w:val="none" w:sz="0" w:space="0" w:color="auto"/>
            <w:left w:val="none" w:sz="0" w:space="0" w:color="auto"/>
            <w:bottom w:val="none" w:sz="0" w:space="0" w:color="auto"/>
            <w:right w:val="none" w:sz="0" w:space="0" w:color="auto"/>
          </w:divBdr>
        </w:div>
        <w:div w:id="2137403104">
          <w:marLeft w:val="480"/>
          <w:marRight w:val="0"/>
          <w:marTop w:val="0"/>
          <w:marBottom w:val="0"/>
          <w:divBdr>
            <w:top w:val="none" w:sz="0" w:space="0" w:color="auto"/>
            <w:left w:val="none" w:sz="0" w:space="0" w:color="auto"/>
            <w:bottom w:val="none" w:sz="0" w:space="0" w:color="auto"/>
            <w:right w:val="none" w:sz="0" w:space="0" w:color="auto"/>
          </w:divBdr>
        </w:div>
        <w:div w:id="1714042361">
          <w:marLeft w:val="480"/>
          <w:marRight w:val="0"/>
          <w:marTop w:val="0"/>
          <w:marBottom w:val="0"/>
          <w:divBdr>
            <w:top w:val="none" w:sz="0" w:space="0" w:color="auto"/>
            <w:left w:val="none" w:sz="0" w:space="0" w:color="auto"/>
            <w:bottom w:val="none" w:sz="0" w:space="0" w:color="auto"/>
            <w:right w:val="none" w:sz="0" w:space="0" w:color="auto"/>
          </w:divBdr>
        </w:div>
        <w:div w:id="991910265">
          <w:marLeft w:val="480"/>
          <w:marRight w:val="0"/>
          <w:marTop w:val="0"/>
          <w:marBottom w:val="0"/>
          <w:divBdr>
            <w:top w:val="none" w:sz="0" w:space="0" w:color="auto"/>
            <w:left w:val="none" w:sz="0" w:space="0" w:color="auto"/>
            <w:bottom w:val="none" w:sz="0" w:space="0" w:color="auto"/>
            <w:right w:val="none" w:sz="0" w:space="0" w:color="auto"/>
          </w:divBdr>
        </w:div>
        <w:div w:id="313415314">
          <w:marLeft w:val="480"/>
          <w:marRight w:val="0"/>
          <w:marTop w:val="0"/>
          <w:marBottom w:val="0"/>
          <w:divBdr>
            <w:top w:val="none" w:sz="0" w:space="0" w:color="auto"/>
            <w:left w:val="none" w:sz="0" w:space="0" w:color="auto"/>
            <w:bottom w:val="none" w:sz="0" w:space="0" w:color="auto"/>
            <w:right w:val="none" w:sz="0" w:space="0" w:color="auto"/>
          </w:divBdr>
        </w:div>
        <w:div w:id="1217886836">
          <w:marLeft w:val="480"/>
          <w:marRight w:val="0"/>
          <w:marTop w:val="0"/>
          <w:marBottom w:val="0"/>
          <w:divBdr>
            <w:top w:val="none" w:sz="0" w:space="0" w:color="auto"/>
            <w:left w:val="none" w:sz="0" w:space="0" w:color="auto"/>
            <w:bottom w:val="none" w:sz="0" w:space="0" w:color="auto"/>
            <w:right w:val="none" w:sz="0" w:space="0" w:color="auto"/>
          </w:divBdr>
        </w:div>
        <w:div w:id="1620641223">
          <w:marLeft w:val="480"/>
          <w:marRight w:val="0"/>
          <w:marTop w:val="0"/>
          <w:marBottom w:val="0"/>
          <w:divBdr>
            <w:top w:val="none" w:sz="0" w:space="0" w:color="auto"/>
            <w:left w:val="none" w:sz="0" w:space="0" w:color="auto"/>
            <w:bottom w:val="none" w:sz="0" w:space="0" w:color="auto"/>
            <w:right w:val="none" w:sz="0" w:space="0" w:color="auto"/>
          </w:divBdr>
        </w:div>
        <w:div w:id="895824660">
          <w:marLeft w:val="480"/>
          <w:marRight w:val="0"/>
          <w:marTop w:val="0"/>
          <w:marBottom w:val="0"/>
          <w:divBdr>
            <w:top w:val="none" w:sz="0" w:space="0" w:color="auto"/>
            <w:left w:val="none" w:sz="0" w:space="0" w:color="auto"/>
            <w:bottom w:val="none" w:sz="0" w:space="0" w:color="auto"/>
            <w:right w:val="none" w:sz="0" w:space="0" w:color="auto"/>
          </w:divBdr>
        </w:div>
        <w:div w:id="648024754">
          <w:marLeft w:val="480"/>
          <w:marRight w:val="0"/>
          <w:marTop w:val="0"/>
          <w:marBottom w:val="0"/>
          <w:divBdr>
            <w:top w:val="none" w:sz="0" w:space="0" w:color="auto"/>
            <w:left w:val="none" w:sz="0" w:space="0" w:color="auto"/>
            <w:bottom w:val="none" w:sz="0" w:space="0" w:color="auto"/>
            <w:right w:val="none" w:sz="0" w:space="0" w:color="auto"/>
          </w:divBdr>
        </w:div>
        <w:div w:id="870456281">
          <w:marLeft w:val="480"/>
          <w:marRight w:val="0"/>
          <w:marTop w:val="0"/>
          <w:marBottom w:val="0"/>
          <w:divBdr>
            <w:top w:val="none" w:sz="0" w:space="0" w:color="auto"/>
            <w:left w:val="none" w:sz="0" w:space="0" w:color="auto"/>
            <w:bottom w:val="none" w:sz="0" w:space="0" w:color="auto"/>
            <w:right w:val="none" w:sz="0" w:space="0" w:color="auto"/>
          </w:divBdr>
        </w:div>
        <w:div w:id="1807509367">
          <w:marLeft w:val="480"/>
          <w:marRight w:val="0"/>
          <w:marTop w:val="0"/>
          <w:marBottom w:val="0"/>
          <w:divBdr>
            <w:top w:val="none" w:sz="0" w:space="0" w:color="auto"/>
            <w:left w:val="none" w:sz="0" w:space="0" w:color="auto"/>
            <w:bottom w:val="none" w:sz="0" w:space="0" w:color="auto"/>
            <w:right w:val="none" w:sz="0" w:space="0" w:color="auto"/>
          </w:divBdr>
        </w:div>
        <w:div w:id="1988582449">
          <w:marLeft w:val="480"/>
          <w:marRight w:val="0"/>
          <w:marTop w:val="0"/>
          <w:marBottom w:val="0"/>
          <w:divBdr>
            <w:top w:val="none" w:sz="0" w:space="0" w:color="auto"/>
            <w:left w:val="none" w:sz="0" w:space="0" w:color="auto"/>
            <w:bottom w:val="none" w:sz="0" w:space="0" w:color="auto"/>
            <w:right w:val="none" w:sz="0" w:space="0" w:color="auto"/>
          </w:divBdr>
        </w:div>
        <w:div w:id="1907570298">
          <w:marLeft w:val="480"/>
          <w:marRight w:val="0"/>
          <w:marTop w:val="0"/>
          <w:marBottom w:val="0"/>
          <w:divBdr>
            <w:top w:val="none" w:sz="0" w:space="0" w:color="auto"/>
            <w:left w:val="none" w:sz="0" w:space="0" w:color="auto"/>
            <w:bottom w:val="none" w:sz="0" w:space="0" w:color="auto"/>
            <w:right w:val="none" w:sz="0" w:space="0" w:color="auto"/>
          </w:divBdr>
        </w:div>
        <w:div w:id="31424283">
          <w:marLeft w:val="480"/>
          <w:marRight w:val="0"/>
          <w:marTop w:val="0"/>
          <w:marBottom w:val="0"/>
          <w:divBdr>
            <w:top w:val="none" w:sz="0" w:space="0" w:color="auto"/>
            <w:left w:val="none" w:sz="0" w:space="0" w:color="auto"/>
            <w:bottom w:val="none" w:sz="0" w:space="0" w:color="auto"/>
            <w:right w:val="none" w:sz="0" w:space="0" w:color="auto"/>
          </w:divBdr>
        </w:div>
        <w:div w:id="1833597405">
          <w:marLeft w:val="480"/>
          <w:marRight w:val="0"/>
          <w:marTop w:val="0"/>
          <w:marBottom w:val="0"/>
          <w:divBdr>
            <w:top w:val="none" w:sz="0" w:space="0" w:color="auto"/>
            <w:left w:val="none" w:sz="0" w:space="0" w:color="auto"/>
            <w:bottom w:val="none" w:sz="0" w:space="0" w:color="auto"/>
            <w:right w:val="none" w:sz="0" w:space="0" w:color="auto"/>
          </w:divBdr>
        </w:div>
        <w:div w:id="818423310">
          <w:marLeft w:val="480"/>
          <w:marRight w:val="0"/>
          <w:marTop w:val="0"/>
          <w:marBottom w:val="0"/>
          <w:divBdr>
            <w:top w:val="none" w:sz="0" w:space="0" w:color="auto"/>
            <w:left w:val="none" w:sz="0" w:space="0" w:color="auto"/>
            <w:bottom w:val="none" w:sz="0" w:space="0" w:color="auto"/>
            <w:right w:val="none" w:sz="0" w:space="0" w:color="auto"/>
          </w:divBdr>
        </w:div>
        <w:div w:id="1922519414">
          <w:marLeft w:val="480"/>
          <w:marRight w:val="0"/>
          <w:marTop w:val="0"/>
          <w:marBottom w:val="0"/>
          <w:divBdr>
            <w:top w:val="none" w:sz="0" w:space="0" w:color="auto"/>
            <w:left w:val="none" w:sz="0" w:space="0" w:color="auto"/>
            <w:bottom w:val="none" w:sz="0" w:space="0" w:color="auto"/>
            <w:right w:val="none" w:sz="0" w:space="0" w:color="auto"/>
          </w:divBdr>
        </w:div>
        <w:div w:id="1075586127">
          <w:marLeft w:val="480"/>
          <w:marRight w:val="0"/>
          <w:marTop w:val="0"/>
          <w:marBottom w:val="0"/>
          <w:divBdr>
            <w:top w:val="none" w:sz="0" w:space="0" w:color="auto"/>
            <w:left w:val="none" w:sz="0" w:space="0" w:color="auto"/>
            <w:bottom w:val="none" w:sz="0" w:space="0" w:color="auto"/>
            <w:right w:val="none" w:sz="0" w:space="0" w:color="auto"/>
          </w:divBdr>
        </w:div>
        <w:div w:id="133329872">
          <w:marLeft w:val="480"/>
          <w:marRight w:val="0"/>
          <w:marTop w:val="0"/>
          <w:marBottom w:val="0"/>
          <w:divBdr>
            <w:top w:val="none" w:sz="0" w:space="0" w:color="auto"/>
            <w:left w:val="none" w:sz="0" w:space="0" w:color="auto"/>
            <w:bottom w:val="none" w:sz="0" w:space="0" w:color="auto"/>
            <w:right w:val="none" w:sz="0" w:space="0" w:color="auto"/>
          </w:divBdr>
        </w:div>
        <w:div w:id="653409005">
          <w:marLeft w:val="480"/>
          <w:marRight w:val="0"/>
          <w:marTop w:val="0"/>
          <w:marBottom w:val="0"/>
          <w:divBdr>
            <w:top w:val="none" w:sz="0" w:space="0" w:color="auto"/>
            <w:left w:val="none" w:sz="0" w:space="0" w:color="auto"/>
            <w:bottom w:val="none" w:sz="0" w:space="0" w:color="auto"/>
            <w:right w:val="none" w:sz="0" w:space="0" w:color="auto"/>
          </w:divBdr>
        </w:div>
        <w:div w:id="924538645">
          <w:marLeft w:val="480"/>
          <w:marRight w:val="0"/>
          <w:marTop w:val="0"/>
          <w:marBottom w:val="0"/>
          <w:divBdr>
            <w:top w:val="none" w:sz="0" w:space="0" w:color="auto"/>
            <w:left w:val="none" w:sz="0" w:space="0" w:color="auto"/>
            <w:bottom w:val="none" w:sz="0" w:space="0" w:color="auto"/>
            <w:right w:val="none" w:sz="0" w:space="0" w:color="auto"/>
          </w:divBdr>
        </w:div>
        <w:div w:id="1827940087">
          <w:marLeft w:val="480"/>
          <w:marRight w:val="0"/>
          <w:marTop w:val="0"/>
          <w:marBottom w:val="0"/>
          <w:divBdr>
            <w:top w:val="none" w:sz="0" w:space="0" w:color="auto"/>
            <w:left w:val="none" w:sz="0" w:space="0" w:color="auto"/>
            <w:bottom w:val="none" w:sz="0" w:space="0" w:color="auto"/>
            <w:right w:val="none" w:sz="0" w:space="0" w:color="auto"/>
          </w:divBdr>
        </w:div>
        <w:div w:id="1528906196">
          <w:marLeft w:val="480"/>
          <w:marRight w:val="0"/>
          <w:marTop w:val="0"/>
          <w:marBottom w:val="0"/>
          <w:divBdr>
            <w:top w:val="none" w:sz="0" w:space="0" w:color="auto"/>
            <w:left w:val="none" w:sz="0" w:space="0" w:color="auto"/>
            <w:bottom w:val="none" w:sz="0" w:space="0" w:color="auto"/>
            <w:right w:val="none" w:sz="0" w:space="0" w:color="auto"/>
          </w:divBdr>
        </w:div>
        <w:div w:id="231046746">
          <w:marLeft w:val="480"/>
          <w:marRight w:val="0"/>
          <w:marTop w:val="0"/>
          <w:marBottom w:val="0"/>
          <w:divBdr>
            <w:top w:val="none" w:sz="0" w:space="0" w:color="auto"/>
            <w:left w:val="none" w:sz="0" w:space="0" w:color="auto"/>
            <w:bottom w:val="none" w:sz="0" w:space="0" w:color="auto"/>
            <w:right w:val="none" w:sz="0" w:space="0" w:color="auto"/>
          </w:divBdr>
        </w:div>
        <w:div w:id="1639799938">
          <w:marLeft w:val="480"/>
          <w:marRight w:val="0"/>
          <w:marTop w:val="0"/>
          <w:marBottom w:val="0"/>
          <w:divBdr>
            <w:top w:val="none" w:sz="0" w:space="0" w:color="auto"/>
            <w:left w:val="none" w:sz="0" w:space="0" w:color="auto"/>
            <w:bottom w:val="none" w:sz="0" w:space="0" w:color="auto"/>
            <w:right w:val="none" w:sz="0" w:space="0" w:color="auto"/>
          </w:divBdr>
        </w:div>
        <w:div w:id="460071583">
          <w:marLeft w:val="480"/>
          <w:marRight w:val="0"/>
          <w:marTop w:val="0"/>
          <w:marBottom w:val="0"/>
          <w:divBdr>
            <w:top w:val="none" w:sz="0" w:space="0" w:color="auto"/>
            <w:left w:val="none" w:sz="0" w:space="0" w:color="auto"/>
            <w:bottom w:val="none" w:sz="0" w:space="0" w:color="auto"/>
            <w:right w:val="none" w:sz="0" w:space="0" w:color="auto"/>
          </w:divBdr>
        </w:div>
        <w:div w:id="794256129">
          <w:marLeft w:val="480"/>
          <w:marRight w:val="0"/>
          <w:marTop w:val="0"/>
          <w:marBottom w:val="0"/>
          <w:divBdr>
            <w:top w:val="none" w:sz="0" w:space="0" w:color="auto"/>
            <w:left w:val="none" w:sz="0" w:space="0" w:color="auto"/>
            <w:bottom w:val="none" w:sz="0" w:space="0" w:color="auto"/>
            <w:right w:val="none" w:sz="0" w:space="0" w:color="auto"/>
          </w:divBdr>
        </w:div>
        <w:div w:id="948463401">
          <w:marLeft w:val="480"/>
          <w:marRight w:val="0"/>
          <w:marTop w:val="0"/>
          <w:marBottom w:val="0"/>
          <w:divBdr>
            <w:top w:val="none" w:sz="0" w:space="0" w:color="auto"/>
            <w:left w:val="none" w:sz="0" w:space="0" w:color="auto"/>
            <w:bottom w:val="none" w:sz="0" w:space="0" w:color="auto"/>
            <w:right w:val="none" w:sz="0" w:space="0" w:color="auto"/>
          </w:divBdr>
        </w:div>
        <w:div w:id="634603657">
          <w:marLeft w:val="480"/>
          <w:marRight w:val="0"/>
          <w:marTop w:val="0"/>
          <w:marBottom w:val="0"/>
          <w:divBdr>
            <w:top w:val="none" w:sz="0" w:space="0" w:color="auto"/>
            <w:left w:val="none" w:sz="0" w:space="0" w:color="auto"/>
            <w:bottom w:val="none" w:sz="0" w:space="0" w:color="auto"/>
            <w:right w:val="none" w:sz="0" w:space="0" w:color="auto"/>
          </w:divBdr>
        </w:div>
        <w:div w:id="1046484729">
          <w:marLeft w:val="480"/>
          <w:marRight w:val="0"/>
          <w:marTop w:val="0"/>
          <w:marBottom w:val="0"/>
          <w:divBdr>
            <w:top w:val="none" w:sz="0" w:space="0" w:color="auto"/>
            <w:left w:val="none" w:sz="0" w:space="0" w:color="auto"/>
            <w:bottom w:val="none" w:sz="0" w:space="0" w:color="auto"/>
            <w:right w:val="none" w:sz="0" w:space="0" w:color="auto"/>
          </w:divBdr>
        </w:div>
        <w:div w:id="1867936696">
          <w:marLeft w:val="480"/>
          <w:marRight w:val="0"/>
          <w:marTop w:val="0"/>
          <w:marBottom w:val="0"/>
          <w:divBdr>
            <w:top w:val="none" w:sz="0" w:space="0" w:color="auto"/>
            <w:left w:val="none" w:sz="0" w:space="0" w:color="auto"/>
            <w:bottom w:val="none" w:sz="0" w:space="0" w:color="auto"/>
            <w:right w:val="none" w:sz="0" w:space="0" w:color="auto"/>
          </w:divBdr>
        </w:div>
        <w:div w:id="1963655606">
          <w:marLeft w:val="480"/>
          <w:marRight w:val="0"/>
          <w:marTop w:val="0"/>
          <w:marBottom w:val="0"/>
          <w:divBdr>
            <w:top w:val="none" w:sz="0" w:space="0" w:color="auto"/>
            <w:left w:val="none" w:sz="0" w:space="0" w:color="auto"/>
            <w:bottom w:val="none" w:sz="0" w:space="0" w:color="auto"/>
            <w:right w:val="none" w:sz="0" w:space="0" w:color="auto"/>
          </w:divBdr>
        </w:div>
        <w:div w:id="985740735">
          <w:marLeft w:val="480"/>
          <w:marRight w:val="0"/>
          <w:marTop w:val="0"/>
          <w:marBottom w:val="0"/>
          <w:divBdr>
            <w:top w:val="none" w:sz="0" w:space="0" w:color="auto"/>
            <w:left w:val="none" w:sz="0" w:space="0" w:color="auto"/>
            <w:bottom w:val="none" w:sz="0" w:space="0" w:color="auto"/>
            <w:right w:val="none" w:sz="0" w:space="0" w:color="auto"/>
          </w:divBdr>
        </w:div>
        <w:div w:id="1811440652">
          <w:marLeft w:val="480"/>
          <w:marRight w:val="0"/>
          <w:marTop w:val="0"/>
          <w:marBottom w:val="0"/>
          <w:divBdr>
            <w:top w:val="none" w:sz="0" w:space="0" w:color="auto"/>
            <w:left w:val="none" w:sz="0" w:space="0" w:color="auto"/>
            <w:bottom w:val="none" w:sz="0" w:space="0" w:color="auto"/>
            <w:right w:val="none" w:sz="0" w:space="0" w:color="auto"/>
          </w:divBdr>
        </w:div>
        <w:div w:id="870799527">
          <w:marLeft w:val="480"/>
          <w:marRight w:val="0"/>
          <w:marTop w:val="0"/>
          <w:marBottom w:val="0"/>
          <w:divBdr>
            <w:top w:val="none" w:sz="0" w:space="0" w:color="auto"/>
            <w:left w:val="none" w:sz="0" w:space="0" w:color="auto"/>
            <w:bottom w:val="none" w:sz="0" w:space="0" w:color="auto"/>
            <w:right w:val="none" w:sz="0" w:space="0" w:color="auto"/>
          </w:divBdr>
        </w:div>
        <w:div w:id="827408310">
          <w:marLeft w:val="480"/>
          <w:marRight w:val="0"/>
          <w:marTop w:val="0"/>
          <w:marBottom w:val="0"/>
          <w:divBdr>
            <w:top w:val="none" w:sz="0" w:space="0" w:color="auto"/>
            <w:left w:val="none" w:sz="0" w:space="0" w:color="auto"/>
            <w:bottom w:val="none" w:sz="0" w:space="0" w:color="auto"/>
            <w:right w:val="none" w:sz="0" w:space="0" w:color="auto"/>
          </w:divBdr>
        </w:div>
        <w:div w:id="1159805011">
          <w:marLeft w:val="480"/>
          <w:marRight w:val="0"/>
          <w:marTop w:val="0"/>
          <w:marBottom w:val="0"/>
          <w:divBdr>
            <w:top w:val="none" w:sz="0" w:space="0" w:color="auto"/>
            <w:left w:val="none" w:sz="0" w:space="0" w:color="auto"/>
            <w:bottom w:val="none" w:sz="0" w:space="0" w:color="auto"/>
            <w:right w:val="none" w:sz="0" w:space="0" w:color="auto"/>
          </w:divBdr>
        </w:div>
        <w:div w:id="1719278659">
          <w:marLeft w:val="480"/>
          <w:marRight w:val="0"/>
          <w:marTop w:val="0"/>
          <w:marBottom w:val="0"/>
          <w:divBdr>
            <w:top w:val="none" w:sz="0" w:space="0" w:color="auto"/>
            <w:left w:val="none" w:sz="0" w:space="0" w:color="auto"/>
            <w:bottom w:val="none" w:sz="0" w:space="0" w:color="auto"/>
            <w:right w:val="none" w:sz="0" w:space="0" w:color="auto"/>
          </w:divBdr>
        </w:div>
        <w:div w:id="914437376">
          <w:marLeft w:val="480"/>
          <w:marRight w:val="0"/>
          <w:marTop w:val="0"/>
          <w:marBottom w:val="0"/>
          <w:divBdr>
            <w:top w:val="none" w:sz="0" w:space="0" w:color="auto"/>
            <w:left w:val="none" w:sz="0" w:space="0" w:color="auto"/>
            <w:bottom w:val="none" w:sz="0" w:space="0" w:color="auto"/>
            <w:right w:val="none" w:sz="0" w:space="0" w:color="auto"/>
          </w:divBdr>
        </w:div>
        <w:div w:id="1306279551">
          <w:marLeft w:val="480"/>
          <w:marRight w:val="0"/>
          <w:marTop w:val="0"/>
          <w:marBottom w:val="0"/>
          <w:divBdr>
            <w:top w:val="none" w:sz="0" w:space="0" w:color="auto"/>
            <w:left w:val="none" w:sz="0" w:space="0" w:color="auto"/>
            <w:bottom w:val="none" w:sz="0" w:space="0" w:color="auto"/>
            <w:right w:val="none" w:sz="0" w:space="0" w:color="auto"/>
          </w:divBdr>
        </w:div>
        <w:div w:id="935986176">
          <w:marLeft w:val="480"/>
          <w:marRight w:val="0"/>
          <w:marTop w:val="0"/>
          <w:marBottom w:val="0"/>
          <w:divBdr>
            <w:top w:val="none" w:sz="0" w:space="0" w:color="auto"/>
            <w:left w:val="none" w:sz="0" w:space="0" w:color="auto"/>
            <w:bottom w:val="none" w:sz="0" w:space="0" w:color="auto"/>
            <w:right w:val="none" w:sz="0" w:space="0" w:color="auto"/>
          </w:divBdr>
        </w:div>
        <w:div w:id="1928418336">
          <w:marLeft w:val="480"/>
          <w:marRight w:val="0"/>
          <w:marTop w:val="0"/>
          <w:marBottom w:val="0"/>
          <w:divBdr>
            <w:top w:val="none" w:sz="0" w:space="0" w:color="auto"/>
            <w:left w:val="none" w:sz="0" w:space="0" w:color="auto"/>
            <w:bottom w:val="none" w:sz="0" w:space="0" w:color="auto"/>
            <w:right w:val="none" w:sz="0" w:space="0" w:color="auto"/>
          </w:divBdr>
        </w:div>
        <w:div w:id="58603620">
          <w:marLeft w:val="480"/>
          <w:marRight w:val="0"/>
          <w:marTop w:val="0"/>
          <w:marBottom w:val="0"/>
          <w:divBdr>
            <w:top w:val="none" w:sz="0" w:space="0" w:color="auto"/>
            <w:left w:val="none" w:sz="0" w:space="0" w:color="auto"/>
            <w:bottom w:val="none" w:sz="0" w:space="0" w:color="auto"/>
            <w:right w:val="none" w:sz="0" w:space="0" w:color="auto"/>
          </w:divBdr>
        </w:div>
        <w:div w:id="2009822289">
          <w:marLeft w:val="480"/>
          <w:marRight w:val="0"/>
          <w:marTop w:val="0"/>
          <w:marBottom w:val="0"/>
          <w:divBdr>
            <w:top w:val="none" w:sz="0" w:space="0" w:color="auto"/>
            <w:left w:val="none" w:sz="0" w:space="0" w:color="auto"/>
            <w:bottom w:val="none" w:sz="0" w:space="0" w:color="auto"/>
            <w:right w:val="none" w:sz="0" w:space="0" w:color="auto"/>
          </w:divBdr>
        </w:div>
        <w:div w:id="16933916">
          <w:marLeft w:val="480"/>
          <w:marRight w:val="0"/>
          <w:marTop w:val="0"/>
          <w:marBottom w:val="0"/>
          <w:divBdr>
            <w:top w:val="none" w:sz="0" w:space="0" w:color="auto"/>
            <w:left w:val="none" w:sz="0" w:space="0" w:color="auto"/>
            <w:bottom w:val="none" w:sz="0" w:space="0" w:color="auto"/>
            <w:right w:val="none" w:sz="0" w:space="0" w:color="auto"/>
          </w:divBdr>
        </w:div>
        <w:div w:id="444226905">
          <w:marLeft w:val="480"/>
          <w:marRight w:val="0"/>
          <w:marTop w:val="0"/>
          <w:marBottom w:val="0"/>
          <w:divBdr>
            <w:top w:val="none" w:sz="0" w:space="0" w:color="auto"/>
            <w:left w:val="none" w:sz="0" w:space="0" w:color="auto"/>
            <w:bottom w:val="none" w:sz="0" w:space="0" w:color="auto"/>
            <w:right w:val="none" w:sz="0" w:space="0" w:color="auto"/>
          </w:divBdr>
        </w:div>
        <w:div w:id="1119567036">
          <w:marLeft w:val="480"/>
          <w:marRight w:val="0"/>
          <w:marTop w:val="0"/>
          <w:marBottom w:val="0"/>
          <w:divBdr>
            <w:top w:val="none" w:sz="0" w:space="0" w:color="auto"/>
            <w:left w:val="none" w:sz="0" w:space="0" w:color="auto"/>
            <w:bottom w:val="none" w:sz="0" w:space="0" w:color="auto"/>
            <w:right w:val="none" w:sz="0" w:space="0" w:color="auto"/>
          </w:divBdr>
        </w:div>
        <w:div w:id="255335320">
          <w:marLeft w:val="480"/>
          <w:marRight w:val="0"/>
          <w:marTop w:val="0"/>
          <w:marBottom w:val="0"/>
          <w:divBdr>
            <w:top w:val="none" w:sz="0" w:space="0" w:color="auto"/>
            <w:left w:val="none" w:sz="0" w:space="0" w:color="auto"/>
            <w:bottom w:val="none" w:sz="0" w:space="0" w:color="auto"/>
            <w:right w:val="none" w:sz="0" w:space="0" w:color="auto"/>
          </w:divBdr>
        </w:div>
        <w:div w:id="914318557">
          <w:marLeft w:val="480"/>
          <w:marRight w:val="0"/>
          <w:marTop w:val="0"/>
          <w:marBottom w:val="0"/>
          <w:divBdr>
            <w:top w:val="none" w:sz="0" w:space="0" w:color="auto"/>
            <w:left w:val="none" w:sz="0" w:space="0" w:color="auto"/>
            <w:bottom w:val="none" w:sz="0" w:space="0" w:color="auto"/>
            <w:right w:val="none" w:sz="0" w:space="0" w:color="auto"/>
          </w:divBdr>
        </w:div>
        <w:div w:id="465706017">
          <w:marLeft w:val="480"/>
          <w:marRight w:val="0"/>
          <w:marTop w:val="0"/>
          <w:marBottom w:val="0"/>
          <w:divBdr>
            <w:top w:val="none" w:sz="0" w:space="0" w:color="auto"/>
            <w:left w:val="none" w:sz="0" w:space="0" w:color="auto"/>
            <w:bottom w:val="none" w:sz="0" w:space="0" w:color="auto"/>
            <w:right w:val="none" w:sz="0" w:space="0" w:color="auto"/>
          </w:divBdr>
        </w:div>
        <w:div w:id="517040790">
          <w:marLeft w:val="480"/>
          <w:marRight w:val="0"/>
          <w:marTop w:val="0"/>
          <w:marBottom w:val="0"/>
          <w:divBdr>
            <w:top w:val="none" w:sz="0" w:space="0" w:color="auto"/>
            <w:left w:val="none" w:sz="0" w:space="0" w:color="auto"/>
            <w:bottom w:val="none" w:sz="0" w:space="0" w:color="auto"/>
            <w:right w:val="none" w:sz="0" w:space="0" w:color="auto"/>
          </w:divBdr>
        </w:div>
        <w:div w:id="657001549">
          <w:marLeft w:val="480"/>
          <w:marRight w:val="0"/>
          <w:marTop w:val="0"/>
          <w:marBottom w:val="0"/>
          <w:divBdr>
            <w:top w:val="none" w:sz="0" w:space="0" w:color="auto"/>
            <w:left w:val="none" w:sz="0" w:space="0" w:color="auto"/>
            <w:bottom w:val="none" w:sz="0" w:space="0" w:color="auto"/>
            <w:right w:val="none" w:sz="0" w:space="0" w:color="auto"/>
          </w:divBdr>
        </w:div>
        <w:div w:id="1896163445">
          <w:marLeft w:val="480"/>
          <w:marRight w:val="0"/>
          <w:marTop w:val="0"/>
          <w:marBottom w:val="0"/>
          <w:divBdr>
            <w:top w:val="none" w:sz="0" w:space="0" w:color="auto"/>
            <w:left w:val="none" w:sz="0" w:space="0" w:color="auto"/>
            <w:bottom w:val="none" w:sz="0" w:space="0" w:color="auto"/>
            <w:right w:val="none" w:sz="0" w:space="0" w:color="auto"/>
          </w:divBdr>
        </w:div>
        <w:div w:id="640426870">
          <w:marLeft w:val="480"/>
          <w:marRight w:val="0"/>
          <w:marTop w:val="0"/>
          <w:marBottom w:val="0"/>
          <w:divBdr>
            <w:top w:val="none" w:sz="0" w:space="0" w:color="auto"/>
            <w:left w:val="none" w:sz="0" w:space="0" w:color="auto"/>
            <w:bottom w:val="none" w:sz="0" w:space="0" w:color="auto"/>
            <w:right w:val="none" w:sz="0" w:space="0" w:color="auto"/>
          </w:divBdr>
        </w:div>
      </w:divsChild>
    </w:div>
    <w:div w:id="6831425">
      <w:bodyDiv w:val="1"/>
      <w:marLeft w:val="0"/>
      <w:marRight w:val="0"/>
      <w:marTop w:val="0"/>
      <w:marBottom w:val="0"/>
      <w:divBdr>
        <w:top w:val="none" w:sz="0" w:space="0" w:color="auto"/>
        <w:left w:val="none" w:sz="0" w:space="0" w:color="auto"/>
        <w:bottom w:val="none" w:sz="0" w:space="0" w:color="auto"/>
        <w:right w:val="none" w:sz="0" w:space="0" w:color="auto"/>
      </w:divBdr>
    </w:div>
    <w:div w:id="7340976">
      <w:bodyDiv w:val="1"/>
      <w:marLeft w:val="0"/>
      <w:marRight w:val="0"/>
      <w:marTop w:val="0"/>
      <w:marBottom w:val="0"/>
      <w:divBdr>
        <w:top w:val="none" w:sz="0" w:space="0" w:color="auto"/>
        <w:left w:val="none" w:sz="0" w:space="0" w:color="auto"/>
        <w:bottom w:val="none" w:sz="0" w:space="0" w:color="auto"/>
        <w:right w:val="none" w:sz="0" w:space="0" w:color="auto"/>
      </w:divBdr>
      <w:divsChild>
        <w:div w:id="2015765870">
          <w:marLeft w:val="480"/>
          <w:marRight w:val="0"/>
          <w:marTop w:val="0"/>
          <w:marBottom w:val="0"/>
          <w:divBdr>
            <w:top w:val="none" w:sz="0" w:space="0" w:color="auto"/>
            <w:left w:val="none" w:sz="0" w:space="0" w:color="auto"/>
            <w:bottom w:val="none" w:sz="0" w:space="0" w:color="auto"/>
            <w:right w:val="none" w:sz="0" w:space="0" w:color="auto"/>
          </w:divBdr>
        </w:div>
        <w:div w:id="1896113838">
          <w:marLeft w:val="480"/>
          <w:marRight w:val="0"/>
          <w:marTop w:val="0"/>
          <w:marBottom w:val="0"/>
          <w:divBdr>
            <w:top w:val="none" w:sz="0" w:space="0" w:color="auto"/>
            <w:left w:val="none" w:sz="0" w:space="0" w:color="auto"/>
            <w:bottom w:val="none" w:sz="0" w:space="0" w:color="auto"/>
            <w:right w:val="none" w:sz="0" w:space="0" w:color="auto"/>
          </w:divBdr>
        </w:div>
        <w:div w:id="1091240822">
          <w:marLeft w:val="480"/>
          <w:marRight w:val="0"/>
          <w:marTop w:val="0"/>
          <w:marBottom w:val="0"/>
          <w:divBdr>
            <w:top w:val="none" w:sz="0" w:space="0" w:color="auto"/>
            <w:left w:val="none" w:sz="0" w:space="0" w:color="auto"/>
            <w:bottom w:val="none" w:sz="0" w:space="0" w:color="auto"/>
            <w:right w:val="none" w:sz="0" w:space="0" w:color="auto"/>
          </w:divBdr>
        </w:div>
        <w:div w:id="1182816230">
          <w:marLeft w:val="480"/>
          <w:marRight w:val="0"/>
          <w:marTop w:val="0"/>
          <w:marBottom w:val="0"/>
          <w:divBdr>
            <w:top w:val="none" w:sz="0" w:space="0" w:color="auto"/>
            <w:left w:val="none" w:sz="0" w:space="0" w:color="auto"/>
            <w:bottom w:val="none" w:sz="0" w:space="0" w:color="auto"/>
            <w:right w:val="none" w:sz="0" w:space="0" w:color="auto"/>
          </w:divBdr>
        </w:div>
        <w:div w:id="645352294">
          <w:marLeft w:val="480"/>
          <w:marRight w:val="0"/>
          <w:marTop w:val="0"/>
          <w:marBottom w:val="0"/>
          <w:divBdr>
            <w:top w:val="none" w:sz="0" w:space="0" w:color="auto"/>
            <w:left w:val="none" w:sz="0" w:space="0" w:color="auto"/>
            <w:bottom w:val="none" w:sz="0" w:space="0" w:color="auto"/>
            <w:right w:val="none" w:sz="0" w:space="0" w:color="auto"/>
          </w:divBdr>
        </w:div>
        <w:div w:id="358700814">
          <w:marLeft w:val="480"/>
          <w:marRight w:val="0"/>
          <w:marTop w:val="0"/>
          <w:marBottom w:val="0"/>
          <w:divBdr>
            <w:top w:val="none" w:sz="0" w:space="0" w:color="auto"/>
            <w:left w:val="none" w:sz="0" w:space="0" w:color="auto"/>
            <w:bottom w:val="none" w:sz="0" w:space="0" w:color="auto"/>
            <w:right w:val="none" w:sz="0" w:space="0" w:color="auto"/>
          </w:divBdr>
        </w:div>
        <w:div w:id="1463500604">
          <w:marLeft w:val="480"/>
          <w:marRight w:val="0"/>
          <w:marTop w:val="0"/>
          <w:marBottom w:val="0"/>
          <w:divBdr>
            <w:top w:val="none" w:sz="0" w:space="0" w:color="auto"/>
            <w:left w:val="none" w:sz="0" w:space="0" w:color="auto"/>
            <w:bottom w:val="none" w:sz="0" w:space="0" w:color="auto"/>
            <w:right w:val="none" w:sz="0" w:space="0" w:color="auto"/>
          </w:divBdr>
        </w:div>
        <w:div w:id="2560172">
          <w:marLeft w:val="480"/>
          <w:marRight w:val="0"/>
          <w:marTop w:val="0"/>
          <w:marBottom w:val="0"/>
          <w:divBdr>
            <w:top w:val="none" w:sz="0" w:space="0" w:color="auto"/>
            <w:left w:val="none" w:sz="0" w:space="0" w:color="auto"/>
            <w:bottom w:val="none" w:sz="0" w:space="0" w:color="auto"/>
            <w:right w:val="none" w:sz="0" w:space="0" w:color="auto"/>
          </w:divBdr>
        </w:div>
        <w:div w:id="825170290">
          <w:marLeft w:val="480"/>
          <w:marRight w:val="0"/>
          <w:marTop w:val="0"/>
          <w:marBottom w:val="0"/>
          <w:divBdr>
            <w:top w:val="none" w:sz="0" w:space="0" w:color="auto"/>
            <w:left w:val="none" w:sz="0" w:space="0" w:color="auto"/>
            <w:bottom w:val="none" w:sz="0" w:space="0" w:color="auto"/>
            <w:right w:val="none" w:sz="0" w:space="0" w:color="auto"/>
          </w:divBdr>
        </w:div>
        <w:div w:id="1026717450">
          <w:marLeft w:val="480"/>
          <w:marRight w:val="0"/>
          <w:marTop w:val="0"/>
          <w:marBottom w:val="0"/>
          <w:divBdr>
            <w:top w:val="none" w:sz="0" w:space="0" w:color="auto"/>
            <w:left w:val="none" w:sz="0" w:space="0" w:color="auto"/>
            <w:bottom w:val="none" w:sz="0" w:space="0" w:color="auto"/>
            <w:right w:val="none" w:sz="0" w:space="0" w:color="auto"/>
          </w:divBdr>
        </w:div>
        <w:div w:id="1626236818">
          <w:marLeft w:val="480"/>
          <w:marRight w:val="0"/>
          <w:marTop w:val="0"/>
          <w:marBottom w:val="0"/>
          <w:divBdr>
            <w:top w:val="none" w:sz="0" w:space="0" w:color="auto"/>
            <w:left w:val="none" w:sz="0" w:space="0" w:color="auto"/>
            <w:bottom w:val="none" w:sz="0" w:space="0" w:color="auto"/>
            <w:right w:val="none" w:sz="0" w:space="0" w:color="auto"/>
          </w:divBdr>
        </w:div>
        <w:div w:id="1971014235">
          <w:marLeft w:val="480"/>
          <w:marRight w:val="0"/>
          <w:marTop w:val="0"/>
          <w:marBottom w:val="0"/>
          <w:divBdr>
            <w:top w:val="none" w:sz="0" w:space="0" w:color="auto"/>
            <w:left w:val="none" w:sz="0" w:space="0" w:color="auto"/>
            <w:bottom w:val="none" w:sz="0" w:space="0" w:color="auto"/>
            <w:right w:val="none" w:sz="0" w:space="0" w:color="auto"/>
          </w:divBdr>
        </w:div>
        <w:div w:id="415633053">
          <w:marLeft w:val="480"/>
          <w:marRight w:val="0"/>
          <w:marTop w:val="0"/>
          <w:marBottom w:val="0"/>
          <w:divBdr>
            <w:top w:val="none" w:sz="0" w:space="0" w:color="auto"/>
            <w:left w:val="none" w:sz="0" w:space="0" w:color="auto"/>
            <w:bottom w:val="none" w:sz="0" w:space="0" w:color="auto"/>
            <w:right w:val="none" w:sz="0" w:space="0" w:color="auto"/>
          </w:divBdr>
        </w:div>
        <w:div w:id="669870113">
          <w:marLeft w:val="480"/>
          <w:marRight w:val="0"/>
          <w:marTop w:val="0"/>
          <w:marBottom w:val="0"/>
          <w:divBdr>
            <w:top w:val="none" w:sz="0" w:space="0" w:color="auto"/>
            <w:left w:val="none" w:sz="0" w:space="0" w:color="auto"/>
            <w:bottom w:val="none" w:sz="0" w:space="0" w:color="auto"/>
            <w:right w:val="none" w:sz="0" w:space="0" w:color="auto"/>
          </w:divBdr>
        </w:div>
        <w:div w:id="1881429672">
          <w:marLeft w:val="480"/>
          <w:marRight w:val="0"/>
          <w:marTop w:val="0"/>
          <w:marBottom w:val="0"/>
          <w:divBdr>
            <w:top w:val="none" w:sz="0" w:space="0" w:color="auto"/>
            <w:left w:val="none" w:sz="0" w:space="0" w:color="auto"/>
            <w:bottom w:val="none" w:sz="0" w:space="0" w:color="auto"/>
            <w:right w:val="none" w:sz="0" w:space="0" w:color="auto"/>
          </w:divBdr>
        </w:div>
        <w:div w:id="535772070">
          <w:marLeft w:val="480"/>
          <w:marRight w:val="0"/>
          <w:marTop w:val="0"/>
          <w:marBottom w:val="0"/>
          <w:divBdr>
            <w:top w:val="none" w:sz="0" w:space="0" w:color="auto"/>
            <w:left w:val="none" w:sz="0" w:space="0" w:color="auto"/>
            <w:bottom w:val="none" w:sz="0" w:space="0" w:color="auto"/>
            <w:right w:val="none" w:sz="0" w:space="0" w:color="auto"/>
          </w:divBdr>
        </w:div>
        <w:div w:id="1720737800">
          <w:marLeft w:val="480"/>
          <w:marRight w:val="0"/>
          <w:marTop w:val="0"/>
          <w:marBottom w:val="0"/>
          <w:divBdr>
            <w:top w:val="none" w:sz="0" w:space="0" w:color="auto"/>
            <w:left w:val="none" w:sz="0" w:space="0" w:color="auto"/>
            <w:bottom w:val="none" w:sz="0" w:space="0" w:color="auto"/>
            <w:right w:val="none" w:sz="0" w:space="0" w:color="auto"/>
          </w:divBdr>
        </w:div>
        <w:div w:id="928389679">
          <w:marLeft w:val="480"/>
          <w:marRight w:val="0"/>
          <w:marTop w:val="0"/>
          <w:marBottom w:val="0"/>
          <w:divBdr>
            <w:top w:val="none" w:sz="0" w:space="0" w:color="auto"/>
            <w:left w:val="none" w:sz="0" w:space="0" w:color="auto"/>
            <w:bottom w:val="none" w:sz="0" w:space="0" w:color="auto"/>
            <w:right w:val="none" w:sz="0" w:space="0" w:color="auto"/>
          </w:divBdr>
        </w:div>
        <w:div w:id="416556175">
          <w:marLeft w:val="480"/>
          <w:marRight w:val="0"/>
          <w:marTop w:val="0"/>
          <w:marBottom w:val="0"/>
          <w:divBdr>
            <w:top w:val="none" w:sz="0" w:space="0" w:color="auto"/>
            <w:left w:val="none" w:sz="0" w:space="0" w:color="auto"/>
            <w:bottom w:val="none" w:sz="0" w:space="0" w:color="auto"/>
            <w:right w:val="none" w:sz="0" w:space="0" w:color="auto"/>
          </w:divBdr>
        </w:div>
        <w:div w:id="564804069">
          <w:marLeft w:val="480"/>
          <w:marRight w:val="0"/>
          <w:marTop w:val="0"/>
          <w:marBottom w:val="0"/>
          <w:divBdr>
            <w:top w:val="none" w:sz="0" w:space="0" w:color="auto"/>
            <w:left w:val="none" w:sz="0" w:space="0" w:color="auto"/>
            <w:bottom w:val="none" w:sz="0" w:space="0" w:color="auto"/>
            <w:right w:val="none" w:sz="0" w:space="0" w:color="auto"/>
          </w:divBdr>
        </w:div>
        <w:div w:id="217281537">
          <w:marLeft w:val="480"/>
          <w:marRight w:val="0"/>
          <w:marTop w:val="0"/>
          <w:marBottom w:val="0"/>
          <w:divBdr>
            <w:top w:val="none" w:sz="0" w:space="0" w:color="auto"/>
            <w:left w:val="none" w:sz="0" w:space="0" w:color="auto"/>
            <w:bottom w:val="none" w:sz="0" w:space="0" w:color="auto"/>
            <w:right w:val="none" w:sz="0" w:space="0" w:color="auto"/>
          </w:divBdr>
        </w:div>
        <w:div w:id="2067101120">
          <w:marLeft w:val="480"/>
          <w:marRight w:val="0"/>
          <w:marTop w:val="0"/>
          <w:marBottom w:val="0"/>
          <w:divBdr>
            <w:top w:val="none" w:sz="0" w:space="0" w:color="auto"/>
            <w:left w:val="none" w:sz="0" w:space="0" w:color="auto"/>
            <w:bottom w:val="none" w:sz="0" w:space="0" w:color="auto"/>
            <w:right w:val="none" w:sz="0" w:space="0" w:color="auto"/>
          </w:divBdr>
        </w:div>
        <w:div w:id="2062751290">
          <w:marLeft w:val="480"/>
          <w:marRight w:val="0"/>
          <w:marTop w:val="0"/>
          <w:marBottom w:val="0"/>
          <w:divBdr>
            <w:top w:val="none" w:sz="0" w:space="0" w:color="auto"/>
            <w:left w:val="none" w:sz="0" w:space="0" w:color="auto"/>
            <w:bottom w:val="none" w:sz="0" w:space="0" w:color="auto"/>
            <w:right w:val="none" w:sz="0" w:space="0" w:color="auto"/>
          </w:divBdr>
        </w:div>
        <w:div w:id="1131174001">
          <w:marLeft w:val="480"/>
          <w:marRight w:val="0"/>
          <w:marTop w:val="0"/>
          <w:marBottom w:val="0"/>
          <w:divBdr>
            <w:top w:val="none" w:sz="0" w:space="0" w:color="auto"/>
            <w:left w:val="none" w:sz="0" w:space="0" w:color="auto"/>
            <w:bottom w:val="none" w:sz="0" w:space="0" w:color="auto"/>
            <w:right w:val="none" w:sz="0" w:space="0" w:color="auto"/>
          </w:divBdr>
        </w:div>
        <w:div w:id="172500610">
          <w:marLeft w:val="480"/>
          <w:marRight w:val="0"/>
          <w:marTop w:val="0"/>
          <w:marBottom w:val="0"/>
          <w:divBdr>
            <w:top w:val="none" w:sz="0" w:space="0" w:color="auto"/>
            <w:left w:val="none" w:sz="0" w:space="0" w:color="auto"/>
            <w:bottom w:val="none" w:sz="0" w:space="0" w:color="auto"/>
            <w:right w:val="none" w:sz="0" w:space="0" w:color="auto"/>
          </w:divBdr>
        </w:div>
        <w:div w:id="1502427729">
          <w:marLeft w:val="480"/>
          <w:marRight w:val="0"/>
          <w:marTop w:val="0"/>
          <w:marBottom w:val="0"/>
          <w:divBdr>
            <w:top w:val="none" w:sz="0" w:space="0" w:color="auto"/>
            <w:left w:val="none" w:sz="0" w:space="0" w:color="auto"/>
            <w:bottom w:val="none" w:sz="0" w:space="0" w:color="auto"/>
            <w:right w:val="none" w:sz="0" w:space="0" w:color="auto"/>
          </w:divBdr>
        </w:div>
        <w:div w:id="1253274904">
          <w:marLeft w:val="480"/>
          <w:marRight w:val="0"/>
          <w:marTop w:val="0"/>
          <w:marBottom w:val="0"/>
          <w:divBdr>
            <w:top w:val="none" w:sz="0" w:space="0" w:color="auto"/>
            <w:left w:val="none" w:sz="0" w:space="0" w:color="auto"/>
            <w:bottom w:val="none" w:sz="0" w:space="0" w:color="auto"/>
            <w:right w:val="none" w:sz="0" w:space="0" w:color="auto"/>
          </w:divBdr>
        </w:div>
        <w:div w:id="849608956">
          <w:marLeft w:val="480"/>
          <w:marRight w:val="0"/>
          <w:marTop w:val="0"/>
          <w:marBottom w:val="0"/>
          <w:divBdr>
            <w:top w:val="none" w:sz="0" w:space="0" w:color="auto"/>
            <w:left w:val="none" w:sz="0" w:space="0" w:color="auto"/>
            <w:bottom w:val="none" w:sz="0" w:space="0" w:color="auto"/>
            <w:right w:val="none" w:sz="0" w:space="0" w:color="auto"/>
          </w:divBdr>
        </w:div>
        <w:div w:id="1242788817">
          <w:marLeft w:val="480"/>
          <w:marRight w:val="0"/>
          <w:marTop w:val="0"/>
          <w:marBottom w:val="0"/>
          <w:divBdr>
            <w:top w:val="none" w:sz="0" w:space="0" w:color="auto"/>
            <w:left w:val="none" w:sz="0" w:space="0" w:color="auto"/>
            <w:bottom w:val="none" w:sz="0" w:space="0" w:color="auto"/>
            <w:right w:val="none" w:sz="0" w:space="0" w:color="auto"/>
          </w:divBdr>
        </w:div>
        <w:div w:id="1369840563">
          <w:marLeft w:val="480"/>
          <w:marRight w:val="0"/>
          <w:marTop w:val="0"/>
          <w:marBottom w:val="0"/>
          <w:divBdr>
            <w:top w:val="none" w:sz="0" w:space="0" w:color="auto"/>
            <w:left w:val="none" w:sz="0" w:space="0" w:color="auto"/>
            <w:bottom w:val="none" w:sz="0" w:space="0" w:color="auto"/>
            <w:right w:val="none" w:sz="0" w:space="0" w:color="auto"/>
          </w:divBdr>
        </w:div>
        <w:div w:id="633944961">
          <w:marLeft w:val="480"/>
          <w:marRight w:val="0"/>
          <w:marTop w:val="0"/>
          <w:marBottom w:val="0"/>
          <w:divBdr>
            <w:top w:val="none" w:sz="0" w:space="0" w:color="auto"/>
            <w:left w:val="none" w:sz="0" w:space="0" w:color="auto"/>
            <w:bottom w:val="none" w:sz="0" w:space="0" w:color="auto"/>
            <w:right w:val="none" w:sz="0" w:space="0" w:color="auto"/>
          </w:divBdr>
        </w:div>
        <w:div w:id="1501315654">
          <w:marLeft w:val="480"/>
          <w:marRight w:val="0"/>
          <w:marTop w:val="0"/>
          <w:marBottom w:val="0"/>
          <w:divBdr>
            <w:top w:val="none" w:sz="0" w:space="0" w:color="auto"/>
            <w:left w:val="none" w:sz="0" w:space="0" w:color="auto"/>
            <w:bottom w:val="none" w:sz="0" w:space="0" w:color="auto"/>
            <w:right w:val="none" w:sz="0" w:space="0" w:color="auto"/>
          </w:divBdr>
        </w:div>
        <w:div w:id="64913066">
          <w:marLeft w:val="480"/>
          <w:marRight w:val="0"/>
          <w:marTop w:val="0"/>
          <w:marBottom w:val="0"/>
          <w:divBdr>
            <w:top w:val="none" w:sz="0" w:space="0" w:color="auto"/>
            <w:left w:val="none" w:sz="0" w:space="0" w:color="auto"/>
            <w:bottom w:val="none" w:sz="0" w:space="0" w:color="auto"/>
            <w:right w:val="none" w:sz="0" w:space="0" w:color="auto"/>
          </w:divBdr>
        </w:div>
        <w:div w:id="1895391483">
          <w:marLeft w:val="480"/>
          <w:marRight w:val="0"/>
          <w:marTop w:val="0"/>
          <w:marBottom w:val="0"/>
          <w:divBdr>
            <w:top w:val="none" w:sz="0" w:space="0" w:color="auto"/>
            <w:left w:val="none" w:sz="0" w:space="0" w:color="auto"/>
            <w:bottom w:val="none" w:sz="0" w:space="0" w:color="auto"/>
            <w:right w:val="none" w:sz="0" w:space="0" w:color="auto"/>
          </w:divBdr>
        </w:div>
        <w:div w:id="609514808">
          <w:marLeft w:val="480"/>
          <w:marRight w:val="0"/>
          <w:marTop w:val="0"/>
          <w:marBottom w:val="0"/>
          <w:divBdr>
            <w:top w:val="none" w:sz="0" w:space="0" w:color="auto"/>
            <w:left w:val="none" w:sz="0" w:space="0" w:color="auto"/>
            <w:bottom w:val="none" w:sz="0" w:space="0" w:color="auto"/>
            <w:right w:val="none" w:sz="0" w:space="0" w:color="auto"/>
          </w:divBdr>
        </w:div>
        <w:div w:id="191578770">
          <w:marLeft w:val="480"/>
          <w:marRight w:val="0"/>
          <w:marTop w:val="0"/>
          <w:marBottom w:val="0"/>
          <w:divBdr>
            <w:top w:val="none" w:sz="0" w:space="0" w:color="auto"/>
            <w:left w:val="none" w:sz="0" w:space="0" w:color="auto"/>
            <w:bottom w:val="none" w:sz="0" w:space="0" w:color="auto"/>
            <w:right w:val="none" w:sz="0" w:space="0" w:color="auto"/>
          </w:divBdr>
        </w:div>
        <w:div w:id="1775586806">
          <w:marLeft w:val="480"/>
          <w:marRight w:val="0"/>
          <w:marTop w:val="0"/>
          <w:marBottom w:val="0"/>
          <w:divBdr>
            <w:top w:val="none" w:sz="0" w:space="0" w:color="auto"/>
            <w:left w:val="none" w:sz="0" w:space="0" w:color="auto"/>
            <w:bottom w:val="none" w:sz="0" w:space="0" w:color="auto"/>
            <w:right w:val="none" w:sz="0" w:space="0" w:color="auto"/>
          </w:divBdr>
        </w:div>
        <w:div w:id="146359924">
          <w:marLeft w:val="480"/>
          <w:marRight w:val="0"/>
          <w:marTop w:val="0"/>
          <w:marBottom w:val="0"/>
          <w:divBdr>
            <w:top w:val="none" w:sz="0" w:space="0" w:color="auto"/>
            <w:left w:val="none" w:sz="0" w:space="0" w:color="auto"/>
            <w:bottom w:val="none" w:sz="0" w:space="0" w:color="auto"/>
            <w:right w:val="none" w:sz="0" w:space="0" w:color="auto"/>
          </w:divBdr>
        </w:div>
        <w:div w:id="1792625002">
          <w:marLeft w:val="480"/>
          <w:marRight w:val="0"/>
          <w:marTop w:val="0"/>
          <w:marBottom w:val="0"/>
          <w:divBdr>
            <w:top w:val="none" w:sz="0" w:space="0" w:color="auto"/>
            <w:left w:val="none" w:sz="0" w:space="0" w:color="auto"/>
            <w:bottom w:val="none" w:sz="0" w:space="0" w:color="auto"/>
            <w:right w:val="none" w:sz="0" w:space="0" w:color="auto"/>
          </w:divBdr>
        </w:div>
        <w:div w:id="1930963505">
          <w:marLeft w:val="480"/>
          <w:marRight w:val="0"/>
          <w:marTop w:val="0"/>
          <w:marBottom w:val="0"/>
          <w:divBdr>
            <w:top w:val="none" w:sz="0" w:space="0" w:color="auto"/>
            <w:left w:val="none" w:sz="0" w:space="0" w:color="auto"/>
            <w:bottom w:val="none" w:sz="0" w:space="0" w:color="auto"/>
            <w:right w:val="none" w:sz="0" w:space="0" w:color="auto"/>
          </w:divBdr>
        </w:div>
        <w:div w:id="1012027460">
          <w:marLeft w:val="480"/>
          <w:marRight w:val="0"/>
          <w:marTop w:val="0"/>
          <w:marBottom w:val="0"/>
          <w:divBdr>
            <w:top w:val="none" w:sz="0" w:space="0" w:color="auto"/>
            <w:left w:val="none" w:sz="0" w:space="0" w:color="auto"/>
            <w:bottom w:val="none" w:sz="0" w:space="0" w:color="auto"/>
            <w:right w:val="none" w:sz="0" w:space="0" w:color="auto"/>
          </w:divBdr>
        </w:div>
        <w:div w:id="1601065281">
          <w:marLeft w:val="480"/>
          <w:marRight w:val="0"/>
          <w:marTop w:val="0"/>
          <w:marBottom w:val="0"/>
          <w:divBdr>
            <w:top w:val="none" w:sz="0" w:space="0" w:color="auto"/>
            <w:left w:val="none" w:sz="0" w:space="0" w:color="auto"/>
            <w:bottom w:val="none" w:sz="0" w:space="0" w:color="auto"/>
            <w:right w:val="none" w:sz="0" w:space="0" w:color="auto"/>
          </w:divBdr>
        </w:div>
        <w:div w:id="985865628">
          <w:marLeft w:val="480"/>
          <w:marRight w:val="0"/>
          <w:marTop w:val="0"/>
          <w:marBottom w:val="0"/>
          <w:divBdr>
            <w:top w:val="none" w:sz="0" w:space="0" w:color="auto"/>
            <w:left w:val="none" w:sz="0" w:space="0" w:color="auto"/>
            <w:bottom w:val="none" w:sz="0" w:space="0" w:color="auto"/>
            <w:right w:val="none" w:sz="0" w:space="0" w:color="auto"/>
          </w:divBdr>
        </w:div>
        <w:div w:id="2135902681">
          <w:marLeft w:val="480"/>
          <w:marRight w:val="0"/>
          <w:marTop w:val="0"/>
          <w:marBottom w:val="0"/>
          <w:divBdr>
            <w:top w:val="none" w:sz="0" w:space="0" w:color="auto"/>
            <w:left w:val="none" w:sz="0" w:space="0" w:color="auto"/>
            <w:bottom w:val="none" w:sz="0" w:space="0" w:color="auto"/>
            <w:right w:val="none" w:sz="0" w:space="0" w:color="auto"/>
          </w:divBdr>
        </w:div>
        <w:div w:id="427966514">
          <w:marLeft w:val="480"/>
          <w:marRight w:val="0"/>
          <w:marTop w:val="0"/>
          <w:marBottom w:val="0"/>
          <w:divBdr>
            <w:top w:val="none" w:sz="0" w:space="0" w:color="auto"/>
            <w:left w:val="none" w:sz="0" w:space="0" w:color="auto"/>
            <w:bottom w:val="none" w:sz="0" w:space="0" w:color="auto"/>
            <w:right w:val="none" w:sz="0" w:space="0" w:color="auto"/>
          </w:divBdr>
        </w:div>
        <w:div w:id="1348825448">
          <w:marLeft w:val="480"/>
          <w:marRight w:val="0"/>
          <w:marTop w:val="0"/>
          <w:marBottom w:val="0"/>
          <w:divBdr>
            <w:top w:val="none" w:sz="0" w:space="0" w:color="auto"/>
            <w:left w:val="none" w:sz="0" w:space="0" w:color="auto"/>
            <w:bottom w:val="none" w:sz="0" w:space="0" w:color="auto"/>
            <w:right w:val="none" w:sz="0" w:space="0" w:color="auto"/>
          </w:divBdr>
        </w:div>
        <w:div w:id="1073233258">
          <w:marLeft w:val="480"/>
          <w:marRight w:val="0"/>
          <w:marTop w:val="0"/>
          <w:marBottom w:val="0"/>
          <w:divBdr>
            <w:top w:val="none" w:sz="0" w:space="0" w:color="auto"/>
            <w:left w:val="none" w:sz="0" w:space="0" w:color="auto"/>
            <w:bottom w:val="none" w:sz="0" w:space="0" w:color="auto"/>
            <w:right w:val="none" w:sz="0" w:space="0" w:color="auto"/>
          </w:divBdr>
        </w:div>
        <w:div w:id="670565252">
          <w:marLeft w:val="480"/>
          <w:marRight w:val="0"/>
          <w:marTop w:val="0"/>
          <w:marBottom w:val="0"/>
          <w:divBdr>
            <w:top w:val="none" w:sz="0" w:space="0" w:color="auto"/>
            <w:left w:val="none" w:sz="0" w:space="0" w:color="auto"/>
            <w:bottom w:val="none" w:sz="0" w:space="0" w:color="auto"/>
            <w:right w:val="none" w:sz="0" w:space="0" w:color="auto"/>
          </w:divBdr>
        </w:div>
        <w:div w:id="1584801097">
          <w:marLeft w:val="480"/>
          <w:marRight w:val="0"/>
          <w:marTop w:val="0"/>
          <w:marBottom w:val="0"/>
          <w:divBdr>
            <w:top w:val="none" w:sz="0" w:space="0" w:color="auto"/>
            <w:left w:val="none" w:sz="0" w:space="0" w:color="auto"/>
            <w:bottom w:val="none" w:sz="0" w:space="0" w:color="auto"/>
            <w:right w:val="none" w:sz="0" w:space="0" w:color="auto"/>
          </w:divBdr>
        </w:div>
        <w:div w:id="1819493457">
          <w:marLeft w:val="480"/>
          <w:marRight w:val="0"/>
          <w:marTop w:val="0"/>
          <w:marBottom w:val="0"/>
          <w:divBdr>
            <w:top w:val="none" w:sz="0" w:space="0" w:color="auto"/>
            <w:left w:val="none" w:sz="0" w:space="0" w:color="auto"/>
            <w:bottom w:val="none" w:sz="0" w:space="0" w:color="auto"/>
            <w:right w:val="none" w:sz="0" w:space="0" w:color="auto"/>
          </w:divBdr>
        </w:div>
        <w:div w:id="1723603132">
          <w:marLeft w:val="480"/>
          <w:marRight w:val="0"/>
          <w:marTop w:val="0"/>
          <w:marBottom w:val="0"/>
          <w:divBdr>
            <w:top w:val="none" w:sz="0" w:space="0" w:color="auto"/>
            <w:left w:val="none" w:sz="0" w:space="0" w:color="auto"/>
            <w:bottom w:val="none" w:sz="0" w:space="0" w:color="auto"/>
            <w:right w:val="none" w:sz="0" w:space="0" w:color="auto"/>
          </w:divBdr>
        </w:div>
        <w:div w:id="1926067071">
          <w:marLeft w:val="480"/>
          <w:marRight w:val="0"/>
          <w:marTop w:val="0"/>
          <w:marBottom w:val="0"/>
          <w:divBdr>
            <w:top w:val="none" w:sz="0" w:space="0" w:color="auto"/>
            <w:left w:val="none" w:sz="0" w:space="0" w:color="auto"/>
            <w:bottom w:val="none" w:sz="0" w:space="0" w:color="auto"/>
            <w:right w:val="none" w:sz="0" w:space="0" w:color="auto"/>
          </w:divBdr>
        </w:div>
        <w:div w:id="8263181">
          <w:marLeft w:val="480"/>
          <w:marRight w:val="0"/>
          <w:marTop w:val="0"/>
          <w:marBottom w:val="0"/>
          <w:divBdr>
            <w:top w:val="none" w:sz="0" w:space="0" w:color="auto"/>
            <w:left w:val="none" w:sz="0" w:space="0" w:color="auto"/>
            <w:bottom w:val="none" w:sz="0" w:space="0" w:color="auto"/>
            <w:right w:val="none" w:sz="0" w:space="0" w:color="auto"/>
          </w:divBdr>
        </w:div>
        <w:div w:id="226455955">
          <w:marLeft w:val="480"/>
          <w:marRight w:val="0"/>
          <w:marTop w:val="0"/>
          <w:marBottom w:val="0"/>
          <w:divBdr>
            <w:top w:val="none" w:sz="0" w:space="0" w:color="auto"/>
            <w:left w:val="none" w:sz="0" w:space="0" w:color="auto"/>
            <w:bottom w:val="none" w:sz="0" w:space="0" w:color="auto"/>
            <w:right w:val="none" w:sz="0" w:space="0" w:color="auto"/>
          </w:divBdr>
        </w:div>
        <w:div w:id="1218666236">
          <w:marLeft w:val="480"/>
          <w:marRight w:val="0"/>
          <w:marTop w:val="0"/>
          <w:marBottom w:val="0"/>
          <w:divBdr>
            <w:top w:val="none" w:sz="0" w:space="0" w:color="auto"/>
            <w:left w:val="none" w:sz="0" w:space="0" w:color="auto"/>
            <w:bottom w:val="none" w:sz="0" w:space="0" w:color="auto"/>
            <w:right w:val="none" w:sz="0" w:space="0" w:color="auto"/>
          </w:divBdr>
        </w:div>
        <w:div w:id="49378274">
          <w:marLeft w:val="480"/>
          <w:marRight w:val="0"/>
          <w:marTop w:val="0"/>
          <w:marBottom w:val="0"/>
          <w:divBdr>
            <w:top w:val="none" w:sz="0" w:space="0" w:color="auto"/>
            <w:left w:val="none" w:sz="0" w:space="0" w:color="auto"/>
            <w:bottom w:val="none" w:sz="0" w:space="0" w:color="auto"/>
            <w:right w:val="none" w:sz="0" w:space="0" w:color="auto"/>
          </w:divBdr>
        </w:div>
        <w:div w:id="1238591239">
          <w:marLeft w:val="480"/>
          <w:marRight w:val="0"/>
          <w:marTop w:val="0"/>
          <w:marBottom w:val="0"/>
          <w:divBdr>
            <w:top w:val="none" w:sz="0" w:space="0" w:color="auto"/>
            <w:left w:val="none" w:sz="0" w:space="0" w:color="auto"/>
            <w:bottom w:val="none" w:sz="0" w:space="0" w:color="auto"/>
            <w:right w:val="none" w:sz="0" w:space="0" w:color="auto"/>
          </w:divBdr>
        </w:div>
        <w:div w:id="279381228">
          <w:marLeft w:val="480"/>
          <w:marRight w:val="0"/>
          <w:marTop w:val="0"/>
          <w:marBottom w:val="0"/>
          <w:divBdr>
            <w:top w:val="none" w:sz="0" w:space="0" w:color="auto"/>
            <w:left w:val="none" w:sz="0" w:space="0" w:color="auto"/>
            <w:bottom w:val="none" w:sz="0" w:space="0" w:color="auto"/>
            <w:right w:val="none" w:sz="0" w:space="0" w:color="auto"/>
          </w:divBdr>
        </w:div>
        <w:div w:id="1466973019">
          <w:marLeft w:val="480"/>
          <w:marRight w:val="0"/>
          <w:marTop w:val="0"/>
          <w:marBottom w:val="0"/>
          <w:divBdr>
            <w:top w:val="none" w:sz="0" w:space="0" w:color="auto"/>
            <w:left w:val="none" w:sz="0" w:space="0" w:color="auto"/>
            <w:bottom w:val="none" w:sz="0" w:space="0" w:color="auto"/>
            <w:right w:val="none" w:sz="0" w:space="0" w:color="auto"/>
          </w:divBdr>
        </w:div>
        <w:div w:id="805052696">
          <w:marLeft w:val="480"/>
          <w:marRight w:val="0"/>
          <w:marTop w:val="0"/>
          <w:marBottom w:val="0"/>
          <w:divBdr>
            <w:top w:val="none" w:sz="0" w:space="0" w:color="auto"/>
            <w:left w:val="none" w:sz="0" w:space="0" w:color="auto"/>
            <w:bottom w:val="none" w:sz="0" w:space="0" w:color="auto"/>
            <w:right w:val="none" w:sz="0" w:space="0" w:color="auto"/>
          </w:divBdr>
        </w:div>
        <w:div w:id="508328552">
          <w:marLeft w:val="480"/>
          <w:marRight w:val="0"/>
          <w:marTop w:val="0"/>
          <w:marBottom w:val="0"/>
          <w:divBdr>
            <w:top w:val="none" w:sz="0" w:space="0" w:color="auto"/>
            <w:left w:val="none" w:sz="0" w:space="0" w:color="auto"/>
            <w:bottom w:val="none" w:sz="0" w:space="0" w:color="auto"/>
            <w:right w:val="none" w:sz="0" w:space="0" w:color="auto"/>
          </w:divBdr>
        </w:div>
        <w:div w:id="41946521">
          <w:marLeft w:val="480"/>
          <w:marRight w:val="0"/>
          <w:marTop w:val="0"/>
          <w:marBottom w:val="0"/>
          <w:divBdr>
            <w:top w:val="none" w:sz="0" w:space="0" w:color="auto"/>
            <w:left w:val="none" w:sz="0" w:space="0" w:color="auto"/>
            <w:bottom w:val="none" w:sz="0" w:space="0" w:color="auto"/>
            <w:right w:val="none" w:sz="0" w:space="0" w:color="auto"/>
          </w:divBdr>
        </w:div>
        <w:div w:id="937326871">
          <w:marLeft w:val="480"/>
          <w:marRight w:val="0"/>
          <w:marTop w:val="0"/>
          <w:marBottom w:val="0"/>
          <w:divBdr>
            <w:top w:val="none" w:sz="0" w:space="0" w:color="auto"/>
            <w:left w:val="none" w:sz="0" w:space="0" w:color="auto"/>
            <w:bottom w:val="none" w:sz="0" w:space="0" w:color="auto"/>
            <w:right w:val="none" w:sz="0" w:space="0" w:color="auto"/>
          </w:divBdr>
        </w:div>
      </w:divsChild>
    </w:div>
    <w:div w:id="8265659">
      <w:bodyDiv w:val="1"/>
      <w:marLeft w:val="0"/>
      <w:marRight w:val="0"/>
      <w:marTop w:val="0"/>
      <w:marBottom w:val="0"/>
      <w:divBdr>
        <w:top w:val="none" w:sz="0" w:space="0" w:color="auto"/>
        <w:left w:val="none" w:sz="0" w:space="0" w:color="auto"/>
        <w:bottom w:val="none" w:sz="0" w:space="0" w:color="auto"/>
        <w:right w:val="none" w:sz="0" w:space="0" w:color="auto"/>
      </w:divBdr>
    </w:div>
    <w:div w:id="9840190">
      <w:bodyDiv w:val="1"/>
      <w:marLeft w:val="0"/>
      <w:marRight w:val="0"/>
      <w:marTop w:val="0"/>
      <w:marBottom w:val="0"/>
      <w:divBdr>
        <w:top w:val="none" w:sz="0" w:space="0" w:color="auto"/>
        <w:left w:val="none" w:sz="0" w:space="0" w:color="auto"/>
        <w:bottom w:val="none" w:sz="0" w:space="0" w:color="auto"/>
        <w:right w:val="none" w:sz="0" w:space="0" w:color="auto"/>
      </w:divBdr>
    </w:div>
    <w:div w:id="10106174">
      <w:bodyDiv w:val="1"/>
      <w:marLeft w:val="0"/>
      <w:marRight w:val="0"/>
      <w:marTop w:val="0"/>
      <w:marBottom w:val="0"/>
      <w:divBdr>
        <w:top w:val="none" w:sz="0" w:space="0" w:color="auto"/>
        <w:left w:val="none" w:sz="0" w:space="0" w:color="auto"/>
        <w:bottom w:val="none" w:sz="0" w:space="0" w:color="auto"/>
        <w:right w:val="none" w:sz="0" w:space="0" w:color="auto"/>
      </w:divBdr>
    </w:div>
    <w:div w:id="10496227">
      <w:bodyDiv w:val="1"/>
      <w:marLeft w:val="0"/>
      <w:marRight w:val="0"/>
      <w:marTop w:val="0"/>
      <w:marBottom w:val="0"/>
      <w:divBdr>
        <w:top w:val="none" w:sz="0" w:space="0" w:color="auto"/>
        <w:left w:val="none" w:sz="0" w:space="0" w:color="auto"/>
        <w:bottom w:val="none" w:sz="0" w:space="0" w:color="auto"/>
        <w:right w:val="none" w:sz="0" w:space="0" w:color="auto"/>
      </w:divBdr>
    </w:div>
    <w:div w:id="10837031">
      <w:bodyDiv w:val="1"/>
      <w:marLeft w:val="0"/>
      <w:marRight w:val="0"/>
      <w:marTop w:val="0"/>
      <w:marBottom w:val="0"/>
      <w:divBdr>
        <w:top w:val="none" w:sz="0" w:space="0" w:color="auto"/>
        <w:left w:val="none" w:sz="0" w:space="0" w:color="auto"/>
        <w:bottom w:val="none" w:sz="0" w:space="0" w:color="auto"/>
        <w:right w:val="none" w:sz="0" w:space="0" w:color="auto"/>
      </w:divBdr>
      <w:divsChild>
        <w:div w:id="1148402102">
          <w:marLeft w:val="480"/>
          <w:marRight w:val="0"/>
          <w:marTop w:val="0"/>
          <w:marBottom w:val="0"/>
          <w:divBdr>
            <w:top w:val="none" w:sz="0" w:space="0" w:color="auto"/>
            <w:left w:val="none" w:sz="0" w:space="0" w:color="auto"/>
            <w:bottom w:val="none" w:sz="0" w:space="0" w:color="auto"/>
            <w:right w:val="none" w:sz="0" w:space="0" w:color="auto"/>
          </w:divBdr>
        </w:div>
        <w:div w:id="358360875">
          <w:marLeft w:val="480"/>
          <w:marRight w:val="0"/>
          <w:marTop w:val="0"/>
          <w:marBottom w:val="0"/>
          <w:divBdr>
            <w:top w:val="none" w:sz="0" w:space="0" w:color="auto"/>
            <w:left w:val="none" w:sz="0" w:space="0" w:color="auto"/>
            <w:bottom w:val="none" w:sz="0" w:space="0" w:color="auto"/>
            <w:right w:val="none" w:sz="0" w:space="0" w:color="auto"/>
          </w:divBdr>
        </w:div>
        <w:div w:id="1016275337">
          <w:marLeft w:val="480"/>
          <w:marRight w:val="0"/>
          <w:marTop w:val="0"/>
          <w:marBottom w:val="0"/>
          <w:divBdr>
            <w:top w:val="none" w:sz="0" w:space="0" w:color="auto"/>
            <w:left w:val="none" w:sz="0" w:space="0" w:color="auto"/>
            <w:bottom w:val="none" w:sz="0" w:space="0" w:color="auto"/>
            <w:right w:val="none" w:sz="0" w:space="0" w:color="auto"/>
          </w:divBdr>
        </w:div>
        <w:div w:id="334724318">
          <w:marLeft w:val="480"/>
          <w:marRight w:val="0"/>
          <w:marTop w:val="0"/>
          <w:marBottom w:val="0"/>
          <w:divBdr>
            <w:top w:val="none" w:sz="0" w:space="0" w:color="auto"/>
            <w:left w:val="none" w:sz="0" w:space="0" w:color="auto"/>
            <w:bottom w:val="none" w:sz="0" w:space="0" w:color="auto"/>
            <w:right w:val="none" w:sz="0" w:space="0" w:color="auto"/>
          </w:divBdr>
        </w:div>
        <w:div w:id="2076127842">
          <w:marLeft w:val="480"/>
          <w:marRight w:val="0"/>
          <w:marTop w:val="0"/>
          <w:marBottom w:val="0"/>
          <w:divBdr>
            <w:top w:val="none" w:sz="0" w:space="0" w:color="auto"/>
            <w:left w:val="none" w:sz="0" w:space="0" w:color="auto"/>
            <w:bottom w:val="none" w:sz="0" w:space="0" w:color="auto"/>
            <w:right w:val="none" w:sz="0" w:space="0" w:color="auto"/>
          </w:divBdr>
        </w:div>
        <w:div w:id="1920090086">
          <w:marLeft w:val="480"/>
          <w:marRight w:val="0"/>
          <w:marTop w:val="0"/>
          <w:marBottom w:val="0"/>
          <w:divBdr>
            <w:top w:val="none" w:sz="0" w:space="0" w:color="auto"/>
            <w:left w:val="none" w:sz="0" w:space="0" w:color="auto"/>
            <w:bottom w:val="none" w:sz="0" w:space="0" w:color="auto"/>
            <w:right w:val="none" w:sz="0" w:space="0" w:color="auto"/>
          </w:divBdr>
        </w:div>
        <w:div w:id="2047681994">
          <w:marLeft w:val="480"/>
          <w:marRight w:val="0"/>
          <w:marTop w:val="0"/>
          <w:marBottom w:val="0"/>
          <w:divBdr>
            <w:top w:val="none" w:sz="0" w:space="0" w:color="auto"/>
            <w:left w:val="none" w:sz="0" w:space="0" w:color="auto"/>
            <w:bottom w:val="none" w:sz="0" w:space="0" w:color="auto"/>
            <w:right w:val="none" w:sz="0" w:space="0" w:color="auto"/>
          </w:divBdr>
        </w:div>
        <w:div w:id="1224683148">
          <w:marLeft w:val="480"/>
          <w:marRight w:val="0"/>
          <w:marTop w:val="0"/>
          <w:marBottom w:val="0"/>
          <w:divBdr>
            <w:top w:val="none" w:sz="0" w:space="0" w:color="auto"/>
            <w:left w:val="none" w:sz="0" w:space="0" w:color="auto"/>
            <w:bottom w:val="none" w:sz="0" w:space="0" w:color="auto"/>
            <w:right w:val="none" w:sz="0" w:space="0" w:color="auto"/>
          </w:divBdr>
        </w:div>
        <w:div w:id="877474924">
          <w:marLeft w:val="480"/>
          <w:marRight w:val="0"/>
          <w:marTop w:val="0"/>
          <w:marBottom w:val="0"/>
          <w:divBdr>
            <w:top w:val="none" w:sz="0" w:space="0" w:color="auto"/>
            <w:left w:val="none" w:sz="0" w:space="0" w:color="auto"/>
            <w:bottom w:val="none" w:sz="0" w:space="0" w:color="auto"/>
            <w:right w:val="none" w:sz="0" w:space="0" w:color="auto"/>
          </w:divBdr>
        </w:div>
        <w:div w:id="986319390">
          <w:marLeft w:val="480"/>
          <w:marRight w:val="0"/>
          <w:marTop w:val="0"/>
          <w:marBottom w:val="0"/>
          <w:divBdr>
            <w:top w:val="none" w:sz="0" w:space="0" w:color="auto"/>
            <w:left w:val="none" w:sz="0" w:space="0" w:color="auto"/>
            <w:bottom w:val="none" w:sz="0" w:space="0" w:color="auto"/>
            <w:right w:val="none" w:sz="0" w:space="0" w:color="auto"/>
          </w:divBdr>
        </w:div>
        <w:div w:id="449976637">
          <w:marLeft w:val="480"/>
          <w:marRight w:val="0"/>
          <w:marTop w:val="0"/>
          <w:marBottom w:val="0"/>
          <w:divBdr>
            <w:top w:val="none" w:sz="0" w:space="0" w:color="auto"/>
            <w:left w:val="none" w:sz="0" w:space="0" w:color="auto"/>
            <w:bottom w:val="none" w:sz="0" w:space="0" w:color="auto"/>
            <w:right w:val="none" w:sz="0" w:space="0" w:color="auto"/>
          </w:divBdr>
        </w:div>
        <w:div w:id="1498957770">
          <w:marLeft w:val="480"/>
          <w:marRight w:val="0"/>
          <w:marTop w:val="0"/>
          <w:marBottom w:val="0"/>
          <w:divBdr>
            <w:top w:val="none" w:sz="0" w:space="0" w:color="auto"/>
            <w:left w:val="none" w:sz="0" w:space="0" w:color="auto"/>
            <w:bottom w:val="none" w:sz="0" w:space="0" w:color="auto"/>
            <w:right w:val="none" w:sz="0" w:space="0" w:color="auto"/>
          </w:divBdr>
        </w:div>
        <w:div w:id="642276822">
          <w:marLeft w:val="480"/>
          <w:marRight w:val="0"/>
          <w:marTop w:val="0"/>
          <w:marBottom w:val="0"/>
          <w:divBdr>
            <w:top w:val="none" w:sz="0" w:space="0" w:color="auto"/>
            <w:left w:val="none" w:sz="0" w:space="0" w:color="auto"/>
            <w:bottom w:val="none" w:sz="0" w:space="0" w:color="auto"/>
            <w:right w:val="none" w:sz="0" w:space="0" w:color="auto"/>
          </w:divBdr>
        </w:div>
        <w:div w:id="1997295184">
          <w:marLeft w:val="480"/>
          <w:marRight w:val="0"/>
          <w:marTop w:val="0"/>
          <w:marBottom w:val="0"/>
          <w:divBdr>
            <w:top w:val="none" w:sz="0" w:space="0" w:color="auto"/>
            <w:left w:val="none" w:sz="0" w:space="0" w:color="auto"/>
            <w:bottom w:val="none" w:sz="0" w:space="0" w:color="auto"/>
            <w:right w:val="none" w:sz="0" w:space="0" w:color="auto"/>
          </w:divBdr>
        </w:div>
        <w:div w:id="1907297396">
          <w:marLeft w:val="480"/>
          <w:marRight w:val="0"/>
          <w:marTop w:val="0"/>
          <w:marBottom w:val="0"/>
          <w:divBdr>
            <w:top w:val="none" w:sz="0" w:space="0" w:color="auto"/>
            <w:left w:val="none" w:sz="0" w:space="0" w:color="auto"/>
            <w:bottom w:val="none" w:sz="0" w:space="0" w:color="auto"/>
            <w:right w:val="none" w:sz="0" w:space="0" w:color="auto"/>
          </w:divBdr>
        </w:div>
        <w:div w:id="934094519">
          <w:marLeft w:val="480"/>
          <w:marRight w:val="0"/>
          <w:marTop w:val="0"/>
          <w:marBottom w:val="0"/>
          <w:divBdr>
            <w:top w:val="none" w:sz="0" w:space="0" w:color="auto"/>
            <w:left w:val="none" w:sz="0" w:space="0" w:color="auto"/>
            <w:bottom w:val="none" w:sz="0" w:space="0" w:color="auto"/>
            <w:right w:val="none" w:sz="0" w:space="0" w:color="auto"/>
          </w:divBdr>
        </w:div>
        <w:div w:id="1139762323">
          <w:marLeft w:val="480"/>
          <w:marRight w:val="0"/>
          <w:marTop w:val="0"/>
          <w:marBottom w:val="0"/>
          <w:divBdr>
            <w:top w:val="none" w:sz="0" w:space="0" w:color="auto"/>
            <w:left w:val="none" w:sz="0" w:space="0" w:color="auto"/>
            <w:bottom w:val="none" w:sz="0" w:space="0" w:color="auto"/>
            <w:right w:val="none" w:sz="0" w:space="0" w:color="auto"/>
          </w:divBdr>
        </w:div>
        <w:div w:id="1958679618">
          <w:marLeft w:val="480"/>
          <w:marRight w:val="0"/>
          <w:marTop w:val="0"/>
          <w:marBottom w:val="0"/>
          <w:divBdr>
            <w:top w:val="none" w:sz="0" w:space="0" w:color="auto"/>
            <w:left w:val="none" w:sz="0" w:space="0" w:color="auto"/>
            <w:bottom w:val="none" w:sz="0" w:space="0" w:color="auto"/>
            <w:right w:val="none" w:sz="0" w:space="0" w:color="auto"/>
          </w:divBdr>
        </w:div>
        <w:div w:id="771508166">
          <w:marLeft w:val="480"/>
          <w:marRight w:val="0"/>
          <w:marTop w:val="0"/>
          <w:marBottom w:val="0"/>
          <w:divBdr>
            <w:top w:val="none" w:sz="0" w:space="0" w:color="auto"/>
            <w:left w:val="none" w:sz="0" w:space="0" w:color="auto"/>
            <w:bottom w:val="none" w:sz="0" w:space="0" w:color="auto"/>
            <w:right w:val="none" w:sz="0" w:space="0" w:color="auto"/>
          </w:divBdr>
        </w:div>
        <w:div w:id="508760389">
          <w:marLeft w:val="480"/>
          <w:marRight w:val="0"/>
          <w:marTop w:val="0"/>
          <w:marBottom w:val="0"/>
          <w:divBdr>
            <w:top w:val="none" w:sz="0" w:space="0" w:color="auto"/>
            <w:left w:val="none" w:sz="0" w:space="0" w:color="auto"/>
            <w:bottom w:val="none" w:sz="0" w:space="0" w:color="auto"/>
            <w:right w:val="none" w:sz="0" w:space="0" w:color="auto"/>
          </w:divBdr>
        </w:div>
        <w:div w:id="55511659">
          <w:marLeft w:val="480"/>
          <w:marRight w:val="0"/>
          <w:marTop w:val="0"/>
          <w:marBottom w:val="0"/>
          <w:divBdr>
            <w:top w:val="none" w:sz="0" w:space="0" w:color="auto"/>
            <w:left w:val="none" w:sz="0" w:space="0" w:color="auto"/>
            <w:bottom w:val="none" w:sz="0" w:space="0" w:color="auto"/>
            <w:right w:val="none" w:sz="0" w:space="0" w:color="auto"/>
          </w:divBdr>
        </w:div>
        <w:div w:id="1107702129">
          <w:marLeft w:val="480"/>
          <w:marRight w:val="0"/>
          <w:marTop w:val="0"/>
          <w:marBottom w:val="0"/>
          <w:divBdr>
            <w:top w:val="none" w:sz="0" w:space="0" w:color="auto"/>
            <w:left w:val="none" w:sz="0" w:space="0" w:color="auto"/>
            <w:bottom w:val="none" w:sz="0" w:space="0" w:color="auto"/>
            <w:right w:val="none" w:sz="0" w:space="0" w:color="auto"/>
          </w:divBdr>
        </w:div>
        <w:div w:id="1176261720">
          <w:marLeft w:val="480"/>
          <w:marRight w:val="0"/>
          <w:marTop w:val="0"/>
          <w:marBottom w:val="0"/>
          <w:divBdr>
            <w:top w:val="none" w:sz="0" w:space="0" w:color="auto"/>
            <w:left w:val="none" w:sz="0" w:space="0" w:color="auto"/>
            <w:bottom w:val="none" w:sz="0" w:space="0" w:color="auto"/>
            <w:right w:val="none" w:sz="0" w:space="0" w:color="auto"/>
          </w:divBdr>
        </w:div>
        <w:div w:id="1124494447">
          <w:marLeft w:val="480"/>
          <w:marRight w:val="0"/>
          <w:marTop w:val="0"/>
          <w:marBottom w:val="0"/>
          <w:divBdr>
            <w:top w:val="none" w:sz="0" w:space="0" w:color="auto"/>
            <w:left w:val="none" w:sz="0" w:space="0" w:color="auto"/>
            <w:bottom w:val="none" w:sz="0" w:space="0" w:color="auto"/>
            <w:right w:val="none" w:sz="0" w:space="0" w:color="auto"/>
          </w:divBdr>
        </w:div>
        <w:div w:id="2107384095">
          <w:marLeft w:val="480"/>
          <w:marRight w:val="0"/>
          <w:marTop w:val="0"/>
          <w:marBottom w:val="0"/>
          <w:divBdr>
            <w:top w:val="none" w:sz="0" w:space="0" w:color="auto"/>
            <w:left w:val="none" w:sz="0" w:space="0" w:color="auto"/>
            <w:bottom w:val="none" w:sz="0" w:space="0" w:color="auto"/>
            <w:right w:val="none" w:sz="0" w:space="0" w:color="auto"/>
          </w:divBdr>
        </w:div>
        <w:div w:id="734008685">
          <w:marLeft w:val="480"/>
          <w:marRight w:val="0"/>
          <w:marTop w:val="0"/>
          <w:marBottom w:val="0"/>
          <w:divBdr>
            <w:top w:val="none" w:sz="0" w:space="0" w:color="auto"/>
            <w:left w:val="none" w:sz="0" w:space="0" w:color="auto"/>
            <w:bottom w:val="none" w:sz="0" w:space="0" w:color="auto"/>
            <w:right w:val="none" w:sz="0" w:space="0" w:color="auto"/>
          </w:divBdr>
        </w:div>
        <w:div w:id="112600818">
          <w:marLeft w:val="480"/>
          <w:marRight w:val="0"/>
          <w:marTop w:val="0"/>
          <w:marBottom w:val="0"/>
          <w:divBdr>
            <w:top w:val="none" w:sz="0" w:space="0" w:color="auto"/>
            <w:left w:val="none" w:sz="0" w:space="0" w:color="auto"/>
            <w:bottom w:val="none" w:sz="0" w:space="0" w:color="auto"/>
            <w:right w:val="none" w:sz="0" w:space="0" w:color="auto"/>
          </w:divBdr>
        </w:div>
        <w:div w:id="805853552">
          <w:marLeft w:val="480"/>
          <w:marRight w:val="0"/>
          <w:marTop w:val="0"/>
          <w:marBottom w:val="0"/>
          <w:divBdr>
            <w:top w:val="none" w:sz="0" w:space="0" w:color="auto"/>
            <w:left w:val="none" w:sz="0" w:space="0" w:color="auto"/>
            <w:bottom w:val="none" w:sz="0" w:space="0" w:color="auto"/>
            <w:right w:val="none" w:sz="0" w:space="0" w:color="auto"/>
          </w:divBdr>
        </w:div>
        <w:div w:id="932670742">
          <w:marLeft w:val="480"/>
          <w:marRight w:val="0"/>
          <w:marTop w:val="0"/>
          <w:marBottom w:val="0"/>
          <w:divBdr>
            <w:top w:val="none" w:sz="0" w:space="0" w:color="auto"/>
            <w:left w:val="none" w:sz="0" w:space="0" w:color="auto"/>
            <w:bottom w:val="none" w:sz="0" w:space="0" w:color="auto"/>
            <w:right w:val="none" w:sz="0" w:space="0" w:color="auto"/>
          </w:divBdr>
        </w:div>
        <w:div w:id="2063165962">
          <w:marLeft w:val="480"/>
          <w:marRight w:val="0"/>
          <w:marTop w:val="0"/>
          <w:marBottom w:val="0"/>
          <w:divBdr>
            <w:top w:val="none" w:sz="0" w:space="0" w:color="auto"/>
            <w:left w:val="none" w:sz="0" w:space="0" w:color="auto"/>
            <w:bottom w:val="none" w:sz="0" w:space="0" w:color="auto"/>
            <w:right w:val="none" w:sz="0" w:space="0" w:color="auto"/>
          </w:divBdr>
        </w:div>
        <w:div w:id="450055249">
          <w:marLeft w:val="480"/>
          <w:marRight w:val="0"/>
          <w:marTop w:val="0"/>
          <w:marBottom w:val="0"/>
          <w:divBdr>
            <w:top w:val="none" w:sz="0" w:space="0" w:color="auto"/>
            <w:left w:val="none" w:sz="0" w:space="0" w:color="auto"/>
            <w:bottom w:val="none" w:sz="0" w:space="0" w:color="auto"/>
            <w:right w:val="none" w:sz="0" w:space="0" w:color="auto"/>
          </w:divBdr>
        </w:div>
        <w:div w:id="1337271047">
          <w:marLeft w:val="480"/>
          <w:marRight w:val="0"/>
          <w:marTop w:val="0"/>
          <w:marBottom w:val="0"/>
          <w:divBdr>
            <w:top w:val="none" w:sz="0" w:space="0" w:color="auto"/>
            <w:left w:val="none" w:sz="0" w:space="0" w:color="auto"/>
            <w:bottom w:val="none" w:sz="0" w:space="0" w:color="auto"/>
            <w:right w:val="none" w:sz="0" w:space="0" w:color="auto"/>
          </w:divBdr>
        </w:div>
        <w:div w:id="1289315860">
          <w:marLeft w:val="480"/>
          <w:marRight w:val="0"/>
          <w:marTop w:val="0"/>
          <w:marBottom w:val="0"/>
          <w:divBdr>
            <w:top w:val="none" w:sz="0" w:space="0" w:color="auto"/>
            <w:left w:val="none" w:sz="0" w:space="0" w:color="auto"/>
            <w:bottom w:val="none" w:sz="0" w:space="0" w:color="auto"/>
            <w:right w:val="none" w:sz="0" w:space="0" w:color="auto"/>
          </w:divBdr>
        </w:div>
        <w:div w:id="940990147">
          <w:marLeft w:val="480"/>
          <w:marRight w:val="0"/>
          <w:marTop w:val="0"/>
          <w:marBottom w:val="0"/>
          <w:divBdr>
            <w:top w:val="none" w:sz="0" w:space="0" w:color="auto"/>
            <w:left w:val="none" w:sz="0" w:space="0" w:color="auto"/>
            <w:bottom w:val="none" w:sz="0" w:space="0" w:color="auto"/>
            <w:right w:val="none" w:sz="0" w:space="0" w:color="auto"/>
          </w:divBdr>
        </w:div>
        <w:div w:id="278950878">
          <w:marLeft w:val="480"/>
          <w:marRight w:val="0"/>
          <w:marTop w:val="0"/>
          <w:marBottom w:val="0"/>
          <w:divBdr>
            <w:top w:val="none" w:sz="0" w:space="0" w:color="auto"/>
            <w:left w:val="none" w:sz="0" w:space="0" w:color="auto"/>
            <w:bottom w:val="none" w:sz="0" w:space="0" w:color="auto"/>
            <w:right w:val="none" w:sz="0" w:space="0" w:color="auto"/>
          </w:divBdr>
        </w:div>
        <w:div w:id="1073427323">
          <w:marLeft w:val="480"/>
          <w:marRight w:val="0"/>
          <w:marTop w:val="0"/>
          <w:marBottom w:val="0"/>
          <w:divBdr>
            <w:top w:val="none" w:sz="0" w:space="0" w:color="auto"/>
            <w:left w:val="none" w:sz="0" w:space="0" w:color="auto"/>
            <w:bottom w:val="none" w:sz="0" w:space="0" w:color="auto"/>
            <w:right w:val="none" w:sz="0" w:space="0" w:color="auto"/>
          </w:divBdr>
        </w:div>
        <w:div w:id="43063608">
          <w:marLeft w:val="480"/>
          <w:marRight w:val="0"/>
          <w:marTop w:val="0"/>
          <w:marBottom w:val="0"/>
          <w:divBdr>
            <w:top w:val="none" w:sz="0" w:space="0" w:color="auto"/>
            <w:left w:val="none" w:sz="0" w:space="0" w:color="auto"/>
            <w:bottom w:val="none" w:sz="0" w:space="0" w:color="auto"/>
            <w:right w:val="none" w:sz="0" w:space="0" w:color="auto"/>
          </w:divBdr>
        </w:div>
        <w:div w:id="2004240356">
          <w:marLeft w:val="480"/>
          <w:marRight w:val="0"/>
          <w:marTop w:val="0"/>
          <w:marBottom w:val="0"/>
          <w:divBdr>
            <w:top w:val="none" w:sz="0" w:space="0" w:color="auto"/>
            <w:left w:val="none" w:sz="0" w:space="0" w:color="auto"/>
            <w:bottom w:val="none" w:sz="0" w:space="0" w:color="auto"/>
            <w:right w:val="none" w:sz="0" w:space="0" w:color="auto"/>
          </w:divBdr>
        </w:div>
        <w:div w:id="129977717">
          <w:marLeft w:val="480"/>
          <w:marRight w:val="0"/>
          <w:marTop w:val="0"/>
          <w:marBottom w:val="0"/>
          <w:divBdr>
            <w:top w:val="none" w:sz="0" w:space="0" w:color="auto"/>
            <w:left w:val="none" w:sz="0" w:space="0" w:color="auto"/>
            <w:bottom w:val="none" w:sz="0" w:space="0" w:color="auto"/>
            <w:right w:val="none" w:sz="0" w:space="0" w:color="auto"/>
          </w:divBdr>
        </w:div>
        <w:div w:id="562107666">
          <w:marLeft w:val="480"/>
          <w:marRight w:val="0"/>
          <w:marTop w:val="0"/>
          <w:marBottom w:val="0"/>
          <w:divBdr>
            <w:top w:val="none" w:sz="0" w:space="0" w:color="auto"/>
            <w:left w:val="none" w:sz="0" w:space="0" w:color="auto"/>
            <w:bottom w:val="none" w:sz="0" w:space="0" w:color="auto"/>
            <w:right w:val="none" w:sz="0" w:space="0" w:color="auto"/>
          </w:divBdr>
        </w:div>
        <w:div w:id="1353461500">
          <w:marLeft w:val="480"/>
          <w:marRight w:val="0"/>
          <w:marTop w:val="0"/>
          <w:marBottom w:val="0"/>
          <w:divBdr>
            <w:top w:val="none" w:sz="0" w:space="0" w:color="auto"/>
            <w:left w:val="none" w:sz="0" w:space="0" w:color="auto"/>
            <w:bottom w:val="none" w:sz="0" w:space="0" w:color="auto"/>
            <w:right w:val="none" w:sz="0" w:space="0" w:color="auto"/>
          </w:divBdr>
        </w:div>
        <w:div w:id="504058965">
          <w:marLeft w:val="480"/>
          <w:marRight w:val="0"/>
          <w:marTop w:val="0"/>
          <w:marBottom w:val="0"/>
          <w:divBdr>
            <w:top w:val="none" w:sz="0" w:space="0" w:color="auto"/>
            <w:left w:val="none" w:sz="0" w:space="0" w:color="auto"/>
            <w:bottom w:val="none" w:sz="0" w:space="0" w:color="auto"/>
            <w:right w:val="none" w:sz="0" w:space="0" w:color="auto"/>
          </w:divBdr>
        </w:div>
        <w:div w:id="1457866506">
          <w:marLeft w:val="480"/>
          <w:marRight w:val="0"/>
          <w:marTop w:val="0"/>
          <w:marBottom w:val="0"/>
          <w:divBdr>
            <w:top w:val="none" w:sz="0" w:space="0" w:color="auto"/>
            <w:left w:val="none" w:sz="0" w:space="0" w:color="auto"/>
            <w:bottom w:val="none" w:sz="0" w:space="0" w:color="auto"/>
            <w:right w:val="none" w:sz="0" w:space="0" w:color="auto"/>
          </w:divBdr>
        </w:div>
        <w:div w:id="1464736273">
          <w:marLeft w:val="480"/>
          <w:marRight w:val="0"/>
          <w:marTop w:val="0"/>
          <w:marBottom w:val="0"/>
          <w:divBdr>
            <w:top w:val="none" w:sz="0" w:space="0" w:color="auto"/>
            <w:left w:val="none" w:sz="0" w:space="0" w:color="auto"/>
            <w:bottom w:val="none" w:sz="0" w:space="0" w:color="auto"/>
            <w:right w:val="none" w:sz="0" w:space="0" w:color="auto"/>
          </w:divBdr>
        </w:div>
        <w:div w:id="375933327">
          <w:marLeft w:val="480"/>
          <w:marRight w:val="0"/>
          <w:marTop w:val="0"/>
          <w:marBottom w:val="0"/>
          <w:divBdr>
            <w:top w:val="none" w:sz="0" w:space="0" w:color="auto"/>
            <w:left w:val="none" w:sz="0" w:space="0" w:color="auto"/>
            <w:bottom w:val="none" w:sz="0" w:space="0" w:color="auto"/>
            <w:right w:val="none" w:sz="0" w:space="0" w:color="auto"/>
          </w:divBdr>
        </w:div>
        <w:div w:id="2111392324">
          <w:marLeft w:val="480"/>
          <w:marRight w:val="0"/>
          <w:marTop w:val="0"/>
          <w:marBottom w:val="0"/>
          <w:divBdr>
            <w:top w:val="none" w:sz="0" w:space="0" w:color="auto"/>
            <w:left w:val="none" w:sz="0" w:space="0" w:color="auto"/>
            <w:bottom w:val="none" w:sz="0" w:space="0" w:color="auto"/>
            <w:right w:val="none" w:sz="0" w:space="0" w:color="auto"/>
          </w:divBdr>
        </w:div>
        <w:div w:id="1032682251">
          <w:marLeft w:val="480"/>
          <w:marRight w:val="0"/>
          <w:marTop w:val="0"/>
          <w:marBottom w:val="0"/>
          <w:divBdr>
            <w:top w:val="none" w:sz="0" w:space="0" w:color="auto"/>
            <w:left w:val="none" w:sz="0" w:space="0" w:color="auto"/>
            <w:bottom w:val="none" w:sz="0" w:space="0" w:color="auto"/>
            <w:right w:val="none" w:sz="0" w:space="0" w:color="auto"/>
          </w:divBdr>
        </w:div>
        <w:div w:id="2013872710">
          <w:marLeft w:val="480"/>
          <w:marRight w:val="0"/>
          <w:marTop w:val="0"/>
          <w:marBottom w:val="0"/>
          <w:divBdr>
            <w:top w:val="none" w:sz="0" w:space="0" w:color="auto"/>
            <w:left w:val="none" w:sz="0" w:space="0" w:color="auto"/>
            <w:bottom w:val="none" w:sz="0" w:space="0" w:color="auto"/>
            <w:right w:val="none" w:sz="0" w:space="0" w:color="auto"/>
          </w:divBdr>
        </w:div>
        <w:div w:id="165480955">
          <w:marLeft w:val="480"/>
          <w:marRight w:val="0"/>
          <w:marTop w:val="0"/>
          <w:marBottom w:val="0"/>
          <w:divBdr>
            <w:top w:val="none" w:sz="0" w:space="0" w:color="auto"/>
            <w:left w:val="none" w:sz="0" w:space="0" w:color="auto"/>
            <w:bottom w:val="none" w:sz="0" w:space="0" w:color="auto"/>
            <w:right w:val="none" w:sz="0" w:space="0" w:color="auto"/>
          </w:divBdr>
        </w:div>
        <w:div w:id="2026785596">
          <w:marLeft w:val="480"/>
          <w:marRight w:val="0"/>
          <w:marTop w:val="0"/>
          <w:marBottom w:val="0"/>
          <w:divBdr>
            <w:top w:val="none" w:sz="0" w:space="0" w:color="auto"/>
            <w:left w:val="none" w:sz="0" w:space="0" w:color="auto"/>
            <w:bottom w:val="none" w:sz="0" w:space="0" w:color="auto"/>
            <w:right w:val="none" w:sz="0" w:space="0" w:color="auto"/>
          </w:divBdr>
        </w:div>
        <w:div w:id="1674185665">
          <w:marLeft w:val="480"/>
          <w:marRight w:val="0"/>
          <w:marTop w:val="0"/>
          <w:marBottom w:val="0"/>
          <w:divBdr>
            <w:top w:val="none" w:sz="0" w:space="0" w:color="auto"/>
            <w:left w:val="none" w:sz="0" w:space="0" w:color="auto"/>
            <w:bottom w:val="none" w:sz="0" w:space="0" w:color="auto"/>
            <w:right w:val="none" w:sz="0" w:space="0" w:color="auto"/>
          </w:divBdr>
        </w:div>
        <w:div w:id="1859083155">
          <w:marLeft w:val="480"/>
          <w:marRight w:val="0"/>
          <w:marTop w:val="0"/>
          <w:marBottom w:val="0"/>
          <w:divBdr>
            <w:top w:val="none" w:sz="0" w:space="0" w:color="auto"/>
            <w:left w:val="none" w:sz="0" w:space="0" w:color="auto"/>
            <w:bottom w:val="none" w:sz="0" w:space="0" w:color="auto"/>
            <w:right w:val="none" w:sz="0" w:space="0" w:color="auto"/>
          </w:divBdr>
        </w:div>
        <w:div w:id="1132022573">
          <w:marLeft w:val="480"/>
          <w:marRight w:val="0"/>
          <w:marTop w:val="0"/>
          <w:marBottom w:val="0"/>
          <w:divBdr>
            <w:top w:val="none" w:sz="0" w:space="0" w:color="auto"/>
            <w:left w:val="none" w:sz="0" w:space="0" w:color="auto"/>
            <w:bottom w:val="none" w:sz="0" w:space="0" w:color="auto"/>
            <w:right w:val="none" w:sz="0" w:space="0" w:color="auto"/>
          </w:divBdr>
        </w:div>
        <w:div w:id="482936087">
          <w:marLeft w:val="480"/>
          <w:marRight w:val="0"/>
          <w:marTop w:val="0"/>
          <w:marBottom w:val="0"/>
          <w:divBdr>
            <w:top w:val="none" w:sz="0" w:space="0" w:color="auto"/>
            <w:left w:val="none" w:sz="0" w:space="0" w:color="auto"/>
            <w:bottom w:val="none" w:sz="0" w:space="0" w:color="auto"/>
            <w:right w:val="none" w:sz="0" w:space="0" w:color="auto"/>
          </w:divBdr>
        </w:div>
        <w:div w:id="1374385644">
          <w:marLeft w:val="480"/>
          <w:marRight w:val="0"/>
          <w:marTop w:val="0"/>
          <w:marBottom w:val="0"/>
          <w:divBdr>
            <w:top w:val="none" w:sz="0" w:space="0" w:color="auto"/>
            <w:left w:val="none" w:sz="0" w:space="0" w:color="auto"/>
            <w:bottom w:val="none" w:sz="0" w:space="0" w:color="auto"/>
            <w:right w:val="none" w:sz="0" w:space="0" w:color="auto"/>
          </w:divBdr>
        </w:div>
        <w:div w:id="325518489">
          <w:marLeft w:val="480"/>
          <w:marRight w:val="0"/>
          <w:marTop w:val="0"/>
          <w:marBottom w:val="0"/>
          <w:divBdr>
            <w:top w:val="none" w:sz="0" w:space="0" w:color="auto"/>
            <w:left w:val="none" w:sz="0" w:space="0" w:color="auto"/>
            <w:bottom w:val="none" w:sz="0" w:space="0" w:color="auto"/>
            <w:right w:val="none" w:sz="0" w:space="0" w:color="auto"/>
          </w:divBdr>
        </w:div>
        <w:div w:id="2042854012">
          <w:marLeft w:val="480"/>
          <w:marRight w:val="0"/>
          <w:marTop w:val="0"/>
          <w:marBottom w:val="0"/>
          <w:divBdr>
            <w:top w:val="none" w:sz="0" w:space="0" w:color="auto"/>
            <w:left w:val="none" w:sz="0" w:space="0" w:color="auto"/>
            <w:bottom w:val="none" w:sz="0" w:space="0" w:color="auto"/>
            <w:right w:val="none" w:sz="0" w:space="0" w:color="auto"/>
          </w:divBdr>
        </w:div>
        <w:div w:id="268894511">
          <w:marLeft w:val="480"/>
          <w:marRight w:val="0"/>
          <w:marTop w:val="0"/>
          <w:marBottom w:val="0"/>
          <w:divBdr>
            <w:top w:val="none" w:sz="0" w:space="0" w:color="auto"/>
            <w:left w:val="none" w:sz="0" w:space="0" w:color="auto"/>
            <w:bottom w:val="none" w:sz="0" w:space="0" w:color="auto"/>
            <w:right w:val="none" w:sz="0" w:space="0" w:color="auto"/>
          </w:divBdr>
        </w:div>
        <w:div w:id="1738087232">
          <w:marLeft w:val="480"/>
          <w:marRight w:val="0"/>
          <w:marTop w:val="0"/>
          <w:marBottom w:val="0"/>
          <w:divBdr>
            <w:top w:val="none" w:sz="0" w:space="0" w:color="auto"/>
            <w:left w:val="none" w:sz="0" w:space="0" w:color="auto"/>
            <w:bottom w:val="none" w:sz="0" w:space="0" w:color="auto"/>
            <w:right w:val="none" w:sz="0" w:space="0" w:color="auto"/>
          </w:divBdr>
        </w:div>
        <w:div w:id="50427541">
          <w:marLeft w:val="480"/>
          <w:marRight w:val="0"/>
          <w:marTop w:val="0"/>
          <w:marBottom w:val="0"/>
          <w:divBdr>
            <w:top w:val="none" w:sz="0" w:space="0" w:color="auto"/>
            <w:left w:val="none" w:sz="0" w:space="0" w:color="auto"/>
            <w:bottom w:val="none" w:sz="0" w:space="0" w:color="auto"/>
            <w:right w:val="none" w:sz="0" w:space="0" w:color="auto"/>
          </w:divBdr>
        </w:div>
        <w:div w:id="1598292248">
          <w:marLeft w:val="480"/>
          <w:marRight w:val="0"/>
          <w:marTop w:val="0"/>
          <w:marBottom w:val="0"/>
          <w:divBdr>
            <w:top w:val="none" w:sz="0" w:space="0" w:color="auto"/>
            <w:left w:val="none" w:sz="0" w:space="0" w:color="auto"/>
            <w:bottom w:val="none" w:sz="0" w:space="0" w:color="auto"/>
            <w:right w:val="none" w:sz="0" w:space="0" w:color="auto"/>
          </w:divBdr>
        </w:div>
      </w:divsChild>
    </w:div>
    <w:div w:id="11342581">
      <w:bodyDiv w:val="1"/>
      <w:marLeft w:val="0"/>
      <w:marRight w:val="0"/>
      <w:marTop w:val="0"/>
      <w:marBottom w:val="0"/>
      <w:divBdr>
        <w:top w:val="none" w:sz="0" w:space="0" w:color="auto"/>
        <w:left w:val="none" w:sz="0" w:space="0" w:color="auto"/>
        <w:bottom w:val="none" w:sz="0" w:space="0" w:color="auto"/>
        <w:right w:val="none" w:sz="0" w:space="0" w:color="auto"/>
      </w:divBdr>
    </w:div>
    <w:div w:id="11808503">
      <w:bodyDiv w:val="1"/>
      <w:marLeft w:val="0"/>
      <w:marRight w:val="0"/>
      <w:marTop w:val="0"/>
      <w:marBottom w:val="0"/>
      <w:divBdr>
        <w:top w:val="none" w:sz="0" w:space="0" w:color="auto"/>
        <w:left w:val="none" w:sz="0" w:space="0" w:color="auto"/>
        <w:bottom w:val="none" w:sz="0" w:space="0" w:color="auto"/>
        <w:right w:val="none" w:sz="0" w:space="0" w:color="auto"/>
      </w:divBdr>
    </w:div>
    <w:div w:id="12155016">
      <w:bodyDiv w:val="1"/>
      <w:marLeft w:val="0"/>
      <w:marRight w:val="0"/>
      <w:marTop w:val="0"/>
      <w:marBottom w:val="0"/>
      <w:divBdr>
        <w:top w:val="none" w:sz="0" w:space="0" w:color="auto"/>
        <w:left w:val="none" w:sz="0" w:space="0" w:color="auto"/>
        <w:bottom w:val="none" w:sz="0" w:space="0" w:color="auto"/>
        <w:right w:val="none" w:sz="0" w:space="0" w:color="auto"/>
      </w:divBdr>
    </w:div>
    <w:div w:id="12610757">
      <w:bodyDiv w:val="1"/>
      <w:marLeft w:val="0"/>
      <w:marRight w:val="0"/>
      <w:marTop w:val="0"/>
      <w:marBottom w:val="0"/>
      <w:divBdr>
        <w:top w:val="none" w:sz="0" w:space="0" w:color="auto"/>
        <w:left w:val="none" w:sz="0" w:space="0" w:color="auto"/>
        <w:bottom w:val="none" w:sz="0" w:space="0" w:color="auto"/>
        <w:right w:val="none" w:sz="0" w:space="0" w:color="auto"/>
      </w:divBdr>
    </w:div>
    <w:div w:id="13920393">
      <w:bodyDiv w:val="1"/>
      <w:marLeft w:val="0"/>
      <w:marRight w:val="0"/>
      <w:marTop w:val="0"/>
      <w:marBottom w:val="0"/>
      <w:divBdr>
        <w:top w:val="none" w:sz="0" w:space="0" w:color="auto"/>
        <w:left w:val="none" w:sz="0" w:space="0" w:color="auto"/>
        <w:bottom w:val="none" w:sz="0" w:space="0" w:color="auto"/>
        <w:right w:val="none" w:sz="0" w:space="0" w:color="auto"/>
      </w:divBdr>
    </w:div>
    <w:div w:id="15086658">
      <w:bodyDiv w:val="1"/>
      <w:marLeft w:val="0"/>
      <w:marRight w:val="0"/>
      <w:marTop w:val="0"/>
      <w:marBottom w:val="0"/>
      <w:divBdr>
        <w:top w:val="none" w:sz="0" w:space="0" w:color="auto"/>
        <w:left w:val="none" w:sz="0" w:space="0" w:color="auto"/>
        <w:bottom w:val="none" w:sz="0" w:space="0" w:color="auto"/>
        <w:right w:val="none" w:sz="0" w:space="0" w:color="auto"/>
      </w:divBdr>
    </w:div>
    <w:div w:id="16396432">
      <w:bodyDiv w:val="1"/>
      <w:marLeft w:val="0"/>
      <w:marRight w:val="0"/>
      <w:marTop w:val="0"/>
      <w:marBottom w:val="0"/>
      <w:divBdr>
        <w:top w:val="none" w:sz="0" w:space="0" w:color="auto"/>
        <w:left w:val="none" w:sz="0" w:space="0" w:color="auto"/>
        <w:bottom w:val="none" w:sz="0" w:space="0" w:color="auto"/>
        <w:right w:val="none" w:sz="0" w:space="0" w:color="auto"/>
      </w:divBdr>
    </w:div>
    <w:div w:id="16469742">
      <w:bodyDiv w:val="1"/>
      <w:marLeft w:val="0"/>
      <w:marRight w:val="0"/>
      <w:marTop w:val="0"/>
      <w:marBottom w:val="0"/>
      <w:divBdr>
        <w:top w:val="none" w:sz="0" w:space="0" w:color="auto"/>
        <w:left w:val="none" w:sz="0" w:space="0" w:color="auto"/>
        <w:bottom w:val="none" w:sz="0" w:space="0" w:color="auto"/>
        <w:right w:val="none" w:sz="0" w:space="0" w:color="auto"/>
      </w:divBdr>
    </w:div>
    <w:div w:id="16662356">
      <w:bodyDiv w:val="1"/>
      <w:marLeft w:val="0"/>
      <w:marRight w:val="0"/>
      <w:marTop w:val="0"/>
      <w:marBottom w:val="0"/>
      <w:divBdr>
        <w:top w:val="none" w:sz="0" w:space="0" w:color="auto"/>
        <w:left w:val="none" w:sz="0" w:space="0" w:color="auto"/>
        <w:bottom w:val="none" w:sz="0" w:space="0" w:color="auto"/>
        <w:right w:val="none" w:sz="0" w:space="0" w:color="auto"/>
      </w:divBdr>
    </w:div>
    <w:div w:id="17128248">
      <w:bodyDiv w:val="1"/>
      <w:marLeft w:val="0"/>
      <w:marRight w:val="0"/>
      <w:marTop w:val="0"/>
      <w:marBottom w:val="0"/>
      <w:divBdr>
        <w:top w:val="none" w:sz="0" w:space="0" w:color="auto"/>
        <w:left w:val="none" w:sz="0" w:space="0" w:color="auto"/>
        <w:bottom w:val="none" w:sz="0" w:space="0" w:color="auto"/>
        <w:right w:val="none" w:sz="0" w:space="0" w:color="auto"/>
      </w:divBdr>
    </w:div>
    <w:div w:id="17464168">
      <w:bodyDiv w:val="1"/>
      <w:marLeft w:val="0"/>
      <w:marRight w:val="0"/>
      <w:marTop w:val="0"/>
      <w:marBottom w:val="0"/>
      <w:divBdr>
        <w:top w:val="none" w:sz="0" w:space="0" w:color="auto"/>
        <w:left w:val="none" w:sz="0" w:space="0" w:color="auto"/>
        <w:bottom w:val="none" w:sz="0" w:space="0" w:color="auto"/>
        <w:right w:val="none" w:sz="0" w:space="0" w:color="auto"/>
      </w:divBdr>
    </w:div>
    <w:div w:id="18119190">
      <w:bodyDiv w:val="1"/>
      <w:marLeft w:val="0"/>
      <w:marRight w:val="0"/>
      <w:marTop w:val="0"/>
      <w:marBottom w:val="0"/>
      <w:divBdr>
        <w:top w:val="none" w:sz="0" w:space="0" w:color="auto"/>
        <w:left w:val="none" w:sz="0" w:space="0" w:color="auto"/>
        <w:bottom w:val="none" w:sz="0" w:space="0" w:color="auto"/>
        <w:right w:val="none" w:sz="0" w:space="0" w:color="auto"/>
      </w:divBdr>
    </w:div>
    <w:div w:id="19475713">
      <w:bodyDiv w:val="1"/>
      <w:marLeft w:val="0"/>
      <w:marRight w:val="0"/>
      <w:marTop w:val="0"/>
      <w:marBottom w:val="0"/>
      <w:divBdr>
        <w:top w:val="none" w:sz="0" w:space="0" w:color="auto"/>
        <w:left w:val="none" w:sz="0" w:space="0" w:color="auto"/>
        <w:bottom w:val="none" w:sz="0" w:space="0" w:color="auto"/>
        <w:right w:val="none" w:sz="0" w:space="0" w:color="auto"/>
      </w:divBdr>
      <w:divsChild>
        <w:div w:id="1904290189">
          <w:marLeft w:val="480"/>
          <w:marRight w:val="0"/>
          <w:marTop w:val="0"/>
          <w:marBottom w:val="0"/>
          <w:divBdr>
            <w:top w:val="none" w:sz="0" w:space="0" w:color="auto"/>
            <w:left w:val="none" w:sz="0" w:space="0" w:color="auto"/>
            <w:bottom w:val="none" w:sz="0" w:space="0" w:color="auto"/>
            <w:right w:val="none" w:sz="0" w:space="0" w:color="auto"/>
          </w:divBdr>
        </w:div>
        <w:div w:id="425883748">
          <w:marLeft w:val="480"/>
          <w:marRight w:val="0"/>
          <w:marTop w:val="0"/>
          <w:marBottom w:val="0"/>
          <w:divBdr>
            <w:top w:val="none" w:sz="0" w:space="0" w:color="auto"/>
            <w:left w:val="none" w:sz="0" w:space="0" w:color="auto"/>
            <w:bottom w:val="none" w:sz="0" w:space="0" w:color="auto"/>
            <w:right w:val="none" w:sz="0" w:space="0" w:color="auto"/>
          </w:divBdr>
        </w:div>
        <w:div w:id="1123307774">
          <w:marLeft w:val="480"/>
          <w:marRight w:val="0"/>
          <w:marTop w:val="0"/>
          <w:marBottom w:val="0"/>
          <w:divBdr>
            <w:top w:val="none" w:sz="0" w:space="0" w:color="auto"/>
            <w:left w:val="none" w:sz="0" w:space="0" w:color="auto"/>
            <w:bottom w:val="none" w:sz="0" w:space="0" w:color="auto"/>
            <w:right w:val="none" w:sz="0" w:space="0" w:color="auto"/>
          </w:divBdr>
        </w:div>
        <w:div w:id="964697276">
          <w:marLeft w:val="480"/>
          <w:marRight w:val="0"/>
          <w:marTop w:val="0"/>
          <w:marBottom w:val="0"/>
          <w:divBdr>
            <w:top w:val="none" w:sz="0" w:space="0" w:color="auto"/>
            <w:left w:val="none" w:sz="0" w:space="0" w:color="auto"/>
            <w:bottom w:val="none" w:sz="0" w:space="0" w:color="auto"/>
            <w:right w:val="none" w:sz="0" w:space="0" w:color="auto"/>
          </w:divBdr>
        </w:div>
        <w:div w:id="1722628372">
          <w:marLeft w:val="480"/>
          <w:marRight w:val="0"/>
          <w:marTop w:val="0"/>
          <w:marBottom w:val="0"/>
          <w:divBdr>
            <w:top w:val="none" w:sz="0" w:space="0" w:color="auto"/>
            <w:left w:val="none" w:sz="0" w:space="0" w:color="auto"/>
            <w:bottom w:val="none" w:sz="0" w:space="0" w:color="auto"/>
            <w:right w:val="none" w:sz="0" w:space="0" w:color="auto"/>
          </w:divBdr>
        </w:div>
        <w:div w:id="1513373842">
          <w:marLeft w:val="480"/>
          <w:marRight w:val="0"/>
          <w:marTop w:val="0"/>
          <w:marBottom w:val="0"/>
          <w:divBdr>
            <w:top w:val="none" w:sz="0" w:space="0" w:color="auto"/>
            <w:left w:val="none" w:sz="0" w:space="0" w:color="auto"/>
            <w:bottom w:val="none" w:sz="0" w:space="0" w:color="auto"/>
            <w:right w:val="none" w:sz="0" w:space="0" w:color="auto"/>
          </w:divBdr>
        </w:div>
        <w:div w:id="1208222420">
          <w:marLeft w:val="480"/>
          <w:marRight w:val="0"/>
          <w:marTop w:val="0"/>
          <w:marBottom w:val="0"/>
          <w:divBdr>
            <w:top w:val="none" w:sz="0" w:space="0" w:color="auto"/>
            <w:left w:val="none" w:sz="0" w:space="0" w:color="auto"/>
            <w:bottom w:val="none" w:sz="0" w:space="0" w:color="auto"/>
            <w:right w:val="none" w:sz="0" w:space="0" w:color="auto"/>
          </w:divBdr>
        </w:div>
        <w:div w:id="1973362750">
          <w:marLeft w:val="480"/>
          <w:marRight w:val="0"/>
          <w:marTop w:val="0"/>
          <w:marBottom w:val="0"/>
          <w:divBdr>
            <w:top w:val="none" w:sz="0" w:space="0" w:color="auto"/>
            <w:left w:val="none" w:sz="0" w:space="0" w:color="auto"/>
            <w:bottom w:val="none" w:sz="0" w:space="0" w:color="auto"/>
            <w:right w:val="none" w:sz="0" w:space="0" w:color="auto"/>
          </w:divBdr>
        </w:div>
        <w:div w:id="1819612902">
          <w:marLeft w:val="480"/>
          <w:marRight w:val="0"/>
          <w:marTop w:val="0"/>
          <w:marBottom w:val="0"/>
          <w:divBdr>
            <w:top w:val="none" w:sz="0" w:space="0" w:color="auto"/>
            <w:left w:val="none" w:sz="0" w:space="0" w:color="auto"/>
            <w:bottom w:val="none" w:sz="0" w:space="0" w:color="auto"/>
            <w:right w:val="none" w:sz="0" w:space="0" w:color="auto"/>
          </w:divBdr>
        </w:div>
        <w:div w:id="293222536">
          <w:marLeft w:val="480"/>
          <w:marRight w:val="0"/>
          <w:marTop w:val="0"/>
          <w:marBottom w:val="0"/>
          <w:divBdr>
            <w:top w:val="none" w:sz="0" w:space="0" w:color="auto"/>
            <w:left w:val="none" w:sz="0" w:space="0" w:color="auto"/>
            <w:bottom w:val="none" w:sz="0" w:space="0" w:color="auto"/>
            <w:right w:val="none" w:sz="0" w:space="0" w:color="auto"/>
          </w:divBdr>
        </w:div>
        <w:div w:id="1680155571">
          <w:marLeft w:val="480"/>
          <w:marRight w:val="0"/>
          <w:marTop w:val="0"/>
          <w:marBottom w:val="0"/>
          <w:divBdr>
            <w:top w:val="none" w:sz="0" w:space="0" w:color="auto"/>
            <w:left w:val="none" w:sz="0" w:space="0" w:color="auto"/>
            <w:bottom w:val="none" w:sz="0" w:space="0" w:color="auto"/>
            <w:right w:val="none" w:sz="0" w:space="0" w:color="auto"/>
          </w:divBdr>
        </w:div>
        <w:div w:id="243497005">
          <w:marLeft w:val="480"/>
          <w:marRight w:val="0"/>
          <w:marTop w:val="0"/>
          <w:marBottom w:val="0"/>
          <w:divBdr>
            <w:top w:val="none" w:sz="0" w:space="0" w:color="auto"/>
            <w:left w:val="none" w:sz="0" w:space="0" w:color="auto"/>
            <w:bottom w:val="none" w:sz="0" w:space="0" w:color="auto"/>
            <w:right w:val="none" w:sz="0" w:space="0" w:color="auto"/>
          </w:divBdr>
        </w:div>
        <w:div w:id="1901862300">
          <w:marLeft w:val="480"/>
          <w:marRight w:val="0"/>
          <w:marTop w:val="0"/>
          <w:marBottom w:val="0"/>
          <w:divBdr>
            <w:top w:val="none" w:sz="0" w:space="0" w:color="auto"/>
            <w:left w:val="none" w:sz="0" w:space="0" w:color="auto"/>
            <w:bottom w:val="none" w:sz="0" w:space="0" w:color="auto"/>
            <w:right w:val="none" w:sz="0" w:space="0" w:color="auto"/>
          </w:divBdr>
        </w:div>
        <w:div w:id="1993291408">
          <w:marLeft w:val="480"/>
          <w:marRight w:val="0"/>
          <w:marTop w:val="0"/>
          <w:marBottom w:val="0"/>
          <w:divBdr>
            <w:top w:val="none" w:sz="0" w:space="0" w:color="auto"/>
            <w:left w:val="none" w:sz="0" w:space="0" w:color="auto"/>
            <w:bottom w:val="none" w:sz="0" w:space="0" w:color="auto"/>
            <w:right w:val="none" w:sz="0" w:space="0" w:color="auto"/>
          </w:divBdr>
        </w:div>
        <w:div w:id="1185022819">
          <w:marLeft w:val="480"/>
          <w:marRight w:val="0"/>
          <w:marTop w:val="0"/>
          <w:marBottom w:val="0"/>
          <w:divBdr>
            <w:top w:val="none" w:sz="0" w:space="0" w:color="auto"/>
            <w:left w:val="none" w:sz="0" w:space="0" w:color="auto"/>
            <w:bottom w:val="none" w:sz="0" w:space="0" w:color="auto"/>
            <w:right w:val="none" w:sz="0" w:space="0" w:color="auto"/>
          </w:divBdr>
        </w:div>
        <w:div w:id="2080132430">
          <w:marLeft w:val="480"/>
          <w:marRight w:val="0"/>
          <w:marTop w:val="0"/>
          <w:marBottom w:val="0"/>
          <w:divBdr>
            <w:top w:val="none" w:sz="0" w:space="0" w:color="auto"/>
            <w:left w:val="none" w:sz="0" w:space="0" w:color="auto"/>
            <w:bottom w:val="none" w:sz="0" w:space="0" w:color="auto"/>
            <w:right w:val="none" w:sz="0" w:space="0" w:color="auto"/>
          </w:divBdr>
        </w:div>
        <w:div w:id="1187330482">
          <w:marLeft w:val="480"/>
          <w:marRight w:val="0"/>
          <w:marTop w:val="0"/>
          <w:marBottom w:val="0"/>
          <w:divBdr>
            <w:top w:val="none" w:sz="0" w:space="0" w:color="auto"/>
            <w:left w:val="none" w:sz="0" w:space="0" w:color="auto"/>
            <w:bottom w:val="none" w:sz="0" w:space="0" w:color="auto"/>
            <w:right w:val="none" w:sz="0" w:space="0" w:color="auto"/>
          </w:divBdr>
        </w:div>
        <w:div w:id="1974942078">
          <w:marLeft w:val="480"/>
          <w:marRight w:val="0"/>
          <w:marTop w:val="0"/>
          <w:marBottom w:val="0"/>
          <w:divBdr>
            <w:top w:val="none" w:sz="0" w:space="0" w:color="auto"/>
            <w:left w:val="none" w:sz="0" w:space="0" w:color="auto"/>
            <w:bottom w:val="none" w:sz="0" w:space="0" w:color="auto"/>
            <w:right w:val="none" w:sz="0" w:space="0" w:color="auto"/>
          </w:divBdr>
        </w:div>
        <w:div w:id="928349616">
          <w:marLeft w:val="480"/>
          <w:marRight w:val="0"/>
          <w:marTop w:val="0"/>
          <w:marBottom w:val="0"/>
          <w:divBdr>
            <w:top w:val="none" w:sz="0" w:space="0" w:color="auto"/>
            <w:left w:val="none" w:sz="0" w:space="0" w:color="auto"/>
            <w:bottom w:val="none" w:sz="0" w:space="0" w:color="auto"/>
            <w:right w:val="none" w:sz="0" w:space="0" w:color="auto"/>
          </w:divBdr>
        </w:div>
        <w:div w:id="2022269904">
          <w:marLeft w:val="480"/>
          <w:marRight w:val="0"/>
          <w:marTop w:val="0"/>
          <w:marBottom w:val="0"/>
          <w:divBdr>
            <w:top w:val="none" w:sz="0" w:space="0" w:color="auto"/>
            <w:left w:val="none" w:sz="0" w:space="0" w:color="auto"/>
            <w:bottom w:val="none" w:sz="0" w:space="0" w:color="auto"/>
            <w:right w:val="none" w:sz="0" w:space="0" w:color="auto"/>
          </w:divBdr>
        </w:div>
        <w:div w:id="1216088363">
          <w:marLeft w:val="480"/>
          <w:marRight w:val="0"/>
          <w:marTop w:val="0"/>
          <w:marBottom w:val="0"/>
          <w:divBdr>
            <w:top w:val="none" w:sz="0" w:space="0" w:color="auto"/>
            <w:left w:val="none" w:sz="0" w:space="0" w:color="auto"/>
            <w:bottom w:val="none" w:sz="0" w:space="0" w:color="auto"/>
            <w:right w:val="none" w:sz="0" w:space="0" w:color="auto"/>
          </w:divBdr>
        </w:div>
        <w:div w:id="861939549">
          <w:marLeft w:val="480"/>
          <w:marRight w:val="0"/>
          <w:marTop w:val="0"/>
          <w:marBottom w:val="0"/>
          <w:divBdr>
            <w:top w:val="none" w:sz="0" w:space="0" w:color="auto"/>
            <w:left w:val="none" w:sz="0" w:space="0" w:color="auto"/>
            <w:bottom w:val="none" w:sz="0" w:space="0" w:color="auto"/>
            <w:right w:val="none" w:sz="0" w:space="0" w:color="auto"/>
          </w:divBdr>
        </w:div>
        <w:div w:id="827985304">
          <w:marLeft w:val="480"/>
          <w:marRight w:val="0"/>
          <w:marTop w:val="0"/>
          <w:marBottom w:val="0"/>
          <w:divBdr>
            <w:top w:val="none" w:sz="0" w:space="0" w:color="auto"/>
            <w:left w:val="none" w:sz="0" w:space="0" w:color="auto"/>
            <w:bottom w:val="none" w:sz="0" w:space="0" w:color="auto"/>
            <w:right w:val="none" w:sz="0" w:space="0" w:color="auto"/>
          </w:divBdr>
        </w:div>
        <w:div w:id="436751327">
          <w:marLeft w:val="480"/>
          <w:marRight w:val="0"/>
          <w:marTop w:val="0"/>
          <w:marBottom w:val="0"/>
          <w:divBdr>
            <w:top w:val="none" w:sz="0" w:space="0" w:color="auto"/>
            <w:left w:val="none" w:sz="0" w:space="0" w:color="auto"/>
            <w:bottom w:val="none" w:sz="0" w:space="0" w:color="auto"/>
            <w:right w:val="none" w:sz="0" w:space="0" w:color="auto"/>
          </w:divBdr>
        </w:div>
        <w:div w:id="976762228">
          <w:marLeft w:val="480"/>
          <w:marRight w:val="0"/>
          <w:marTop w:val="0"/>
          <w:marBottom w:val="0"/>
          <w:divBdr>
            <w:top w:val="none" w:sz="0" w:space="0" w:color="auto"/>
            <w:left w:val="none" w:sz="0" w:space="0" w:color="auto"/>
            <w:bottom w:val="none" w:sz="0" w:space="0" w:color="auto"/>
            <w:right w:val="none" w:sz="0" w:space="0" w:color="auto"/>
          </w:divBdr>
        </w:div>
        <w:div w:id="788277282">
          <w:marLeft w:val="480"/>
          <w:marRight w:val="0"/>
          <w:marTop w:val="0"/>
          <w:marBottom w:val="0"/>
          <w:divBdr>
            <w:top w:val="none" w:sz="0" w:space="0" w:color="auto"/>
            <w:left w:val="none" w:sz="0" w:space="0" w:color="auto"/>
            <w:bottom w:val="none" w:sz="0" w:space="0" w:color="auto"/>
            <w:right w:val="none" w:sz="0" w:space="0" w:color="auto"/>
          </w:divBdr>
        </w:div>
        <w:div w:id="1018308100">
          <w:marLeft w:val="480"/>
          <w:marRight w:val="0"/>
          <w:marTop w:val="0"/>
          <w:marBottom w:val="0"/>
          <w:divBdr>
            <w:top w:val="none" w:sz="0" w:space="0" w:color="auto"/>
            <w:left w:val="none" w:sz="0" w:space="0" w:color="auto"/>
            <w:bottom w:val="none" w:sz="0" w:space="0" w:color="auto"/>
            <w:right w:val="none" w:sz="0" w:space="0" w:color="auto"/>
          </w:divBdr>
        </w:div>
        <w:div w:id="193270695">
          <w:marLeft w:val="480"/>
          <w:marRight w:val="0"/>
          <w:marTop w:val="0"/>
          <w:marBottom w:val="0"/>
          <w:divBdr>
            <w:top w:val="none" w:sz="0" w:space="0" w:color="auto"/>
            <w:left w:val="none" w:sz="0" w:space="0" w:color="auto"/>
            <w:bottom w:val="none" w:sz="0" w:space="0" w:color="auto"/>
            <w:right w:val="none" w:sz="0" w:space="0" w:color="auto"/>
          </w:divBdr>
        </w:div>
        <w:div w:id="151409318">
          <w:marLeft w:val="480"/>
          <w:marRight w:val="0"/>
          <w:marTop w:val="0"/>
          <w:marBottom w:val="0"/>
          <w:divBdr>
            <w:top w:val="none" w:sz="0" w:space="0" w:color="auto"/>
            <w:left w:val="none" w:sz="0" w:space="0" w:color="auto"/>
            <w:bottom w:val="none" w:sz="0" w:space="0" w:color="auto"/>
            <w:right w:val="none" w:sz="0" w:space="0" w:color="auto"/>
          </w:divBdr>
        </w:div>
        <w:div w:id="955408750">
          <w:marLeft w:val="480"/>
          <w:marRight w:val="0"/>
          <w:marTop w:val="0"/>
          <w:marBottom w:val="0"/>
          <w:divBdr>
            <w:top w:val="none" w:sz="0" w:space="0" w:color="auto"/>
            <w:left w:val="none" w:sz="0" w:space="0" w:color="auto"/>
            <w:bottom w:val="none" w:sz="0" w:space="0" w:color="auto"/>
            <w:right w:val="none" w:sz="0" w:space="0" w:color="auto"/>
          </w:divBdr>
        </w:div>
        <w:div w:id="1531340152">
          <w:marLeft w:val="480"/>
          <w:marRight w:val="0"/>
          <w:marTop w:val="0"/>
          <w:marBottom w:val="0"/>
          <w:divBdr>
            <w:top w:val="none" w:sz="0" w:space="0" w:color="auto"/>
            <w:left w:val="none" w:sz="0" w:space="0" w:color="auto"/>
            <w:bottom w:val="none" w:sz="0" w:space="0" w:color="auto"/>
            <w:right w:val="none" w:sz="0" w:space="0" w:color="auto"/>
          </w:divBdr>
        </w:div>
        <w:div w:id="1168908992">
          <w:marLeft w:val="480"/>
          <w:marRight w:val="0"/>
          <w:marTop w:val="0"/>
          <w:marBottom w:val="0"/>
          <w:divBdr>
            <w:top w:val="none" w:sz="0" w:space="0" w:color="auto"/>
            <w:left w:val="none" w:sz="0" w:space="0" w:color="auto"/>
            <w:bottom w:val="none" w:sz="0" w:space="0" w:color="auto"/>
            <w:right w:val="none" w:sz="0" w:space="0" w:color="auto"/>
          </w:divBdr>
        </w:div>
        <w:div w:id="710611959">
          <w:marLeft w:val="480"/>
          <w:marRight w:val="0"/>
          <w:marTop w:val="0"/>
          <w:marBottom w:val="0"/>
          <w:divBdr>
            <w:top w:val="none" w:sz="0" w:space="0" w:color="auto"/>
            <w:left w:val="none" w:sz="0" w:space="0" w:color="auto"/>
            <w:bottom w:val="none" w:sz="0" w:space="0" w:color="auto"/>
            <w:right w:val="none" w:sz="0" w:space="0" w:color="auto"/>
          </w:divBdr>
        </w:div>
        <w:div w:id="1864631279">
          <w:marLeft w:val="480"/>
          <w:marRight w:val="0"/>
          <w:marTop w:val="0"/>
          <w:marBottom w:val="0"/>
          <w:divBdr>
            <w:top w:val="none" w:sz="0" w:space="0" w:color="auto"/>
            <w:left w:val="none" w:sz="0" w:space="0" w:color="auto"/>
            <w:bottom w:val="none" w:sz="0" w:space="0" w:color="auto"/>
            <w:right w:val="none" w:sz="0" w:space="0" w:color="auto"/>
          </w:divBdr>
        </w:div>
        <w:div w:id="1736195342">
          <w:marLeft w:val="480"/>
          <w:marRight w:val="0"/>
          <w:marTop w:val="0"/>
          <w:marBottom w:val="0"/>
          <w:divBdr>
            <w:top w:val="none" w:sz="0" w:space="0" w:color="auto"/>
            <w:left w:val="none" w:sz="0" w:space="0" w:color="auto"/>
            <w:bottom w:val="none" w:sz="0" w:space="0" w:color="auto"/>
            <w:right w:val="none" w:sz="0" w:space="0" w:color="auto"/>
          </w:divBdr>
        </w:div>
        <w:div w:id="1732578132">
          <w:marLeft w:val="480"/>
          <w:marRight w:val="0"/>
          <w:marTop w:val="0"/>
          <w:marBottom w:val="0"/>
          <w:divBdr>
            <w:top w:val="none" w:sz="0" w:space="0" w:color="auto"/>
            <w:left w:val="none" w:sz="0" w:space="0" w:color="auto"/>
            <w:bottom w:val="none" w:sz="0" w:space="0" w:color="auto"/>
            <w:right w:val="none" w:sz="0" w:space="0" w:color="auto"/>
          </w:divBdr>
        </w:div>
        <w:div w:id="526451595">
          <w:marLeft w:val="480"/>
          <w:marRight w:val="0"/>
          <w:marTop w:val="0"/>
          <w:marBottom w:val="0"/>
          <w:divBdr>
            <w:top w:val="none" w:sz="0" w:space="0" w:color="auto"/>
            <w:left w:val="none" w:sz="0" w:space="0" w:color="auto"/>
            <w:bottom w:val="none" w:sz="0" w:space="0" w:color="auto"/>
            <w:right w:val="none" w:sz="0" w:space="0" w:color="auto"/>
          </w:divBdr>
        </w:div>
        <w:div w:id="2077779382">
          <w:marLeft w:val="480"/>
          <w:marRight w:val="0"/>
          <w:marTop w:val="0"/>
          <w:marBottom w:val="0"/>
          <w:divBdr>
            <w:top w:val="none" w:sz="0" w:space="0" w:color="auto"/>
            <w:left w:val="none" w:sz="0" w:space="0" w:color="auto"/>
            <w:bottom w:val="none" w:sz="0" w:space="0" w:color="auto"/>
            <w:right w:val="none" w:sz="0" w:space="0" w:color="auto"/>
          </w:divBdr>
        </w:div>
        <w:div w:id="199901249">
          <w:marLeft w:val="480"/>
          <w:marRight w:val="0"/>
          <w:marTop w:val="0"/>
          <w:marBottom w:val="0"/>
          <w:divBdr>
            <w:top w:val="none" w:sz="0" w:space="0" w:color="auto"/>
            <w:left w:val="none" w:sz="0" w:space="0" w:color="auto"/>
            <w:bottom w:val="none" w:sz="0" w:space="0" w:color="auto"/>
            <w:right w:val="none" w:sz="0" w:space="0" w:color="auto"/>
          </w:divBdr>
        </w:div>
        <w:div w:id="721248355">
          <w:marLeft w:val="480"/>
          <w:marRight w:val="0"/>
          <w:marTop w:val="0"/>
          <w:marBottom w:val="0"/>
          <w:divBdr>
            <w:top w:val="none" w:sz="0" w:space="0" w:color="auto"/>
            <w:left w:val="none" w:sz="0" w:space="0" w:color="auto"/>
            <w:bottom w:val="none" w:sz="0" w:space="0" w:color="auto"/>
            <w:right w:val="none" w:sz="0" w:space="0" w:color="auto"/>
          </w:divBdr>
        </w:div>
        <w:div w:id="1407412049">
          <w:marLeft w:val="480"/>
          <w:marRight w:val="0"/>
          <w:marTop w:val="0"/>
          <w:marBottom w:val="0"/>
          <w:divBdr>
            <w:top w:val="none" w:sz="0" w:space="0" w:color="auto"/>
            <w:left w:val="none" w:sz="0" w:space="0" w:color="auto"/>
            <w:bottom w:val="none" w:sz="0" w:space="0" w:color="auto"/>
            <w:right w:val="none" w:sz="0" w:space="0" w:color="auto"/>
          </w:divBdr>
        </w:div>
        <w:div w:id="1037241964">
          <w:marLeft w:val="480"/>
          <w:marRight w:val="0"/>
          <w:marTop w:val="0"/>
          <w:marBottom w:val="0"/>
          <w:divBdr>
            <w:top w:val="none" w:sz="0" w:space="0" w:color="auto"/>
            <w:left w:val="none" w:sz="0" w:space="0" w:color="auto"/>
            <w:bottom w:val="none" w:sz="0" w:space="0" w:color="auto"/>
            <w:right w:val="none" w:sz="0" w:space="0" w:color="auto"/>
          </w:divBdr>
        </w:div>
        <w:div w:id="1413506032">
          <w:marLeft w:val="480"/>
          <w:marRight w:val="0"/>
          <w:marTop w:val="0"/>
          <w:marBottom w:val="0"/>
          <w:divBdr>
            <w:top w:val="none" w:sz="0" w:space="0" w:color="auto"/>
            <w:left w:val="none" w:sz="0" w:space="0" w:color="auto"/>
            <w:bottom w:val="none" w:sz="0" w:space="0" w:color="auto"/>
            <w:right w:val="none" w:sz="0" w:space="0" w:color="auto"/>
          </w:divBdr>
        </w:div>
        <w:div w:id="59251405">
          <w:marLeft w:val="480"/>
          <w:marRight w:val="0"/>
          <w:marTop w:val="0"/>
          <w:marBottom w:val="0"/>
          <w:divBdr>
            <w:top w:val="none" w:sz="0" w:space="0" w:color="auto"/>
            <w:left w:val="none" w:sz="0" w:space="0" w:color="auto"/>
            <w:bottom w:val="none" w:sz="0" w:space="0" w:color="auto"/>
            <w:right w:val="none" w:sz="0" w:space="0" w:color="auto"/>
          </w:divBdr>
        </w:div>
        <w:div w:id="659043762">
          <w:marLeft w:val="480"/>
          <w:marRight w:val="0"/>
          <w:marTop w:val="0"/>
          <w:marBottom w:val="0"/>
          <w:divBdr>
            <w:top w:val="none" w:sz="0" w:space="0" w:color="auto"/>
            <w:left w:val="none" w:sz="0" w:space="0" w:color="auto"/>
            <w:bottom w:val="none" w:sz="0" w:space="0" w:color="auto"/>
            <w:right w:val="none" w:sz="0" w:space="0" w:color="auto"/>
          </w:divBdr>
        </w:div>
        <w:div w:id="2024627352">
          <w:marLeft w:val="480"/>
          <w:marRight w:val="0"/>
          <w:marTop w:val="0"/>
          <w:marBottom w:val="0"/>
          <w:divBdr>
            <w:top w:val="none" w:sz="0" w:space="0" w:color="auto"/>
            <w:left w:val="none" w:sz="0" w:space="0" w:color="auto"/>
            <w:bottom w:val="none" w:sz="0" w:space="0" w:color="auto"/>
            <w:right w:val="none" w:sz="0" w:space="0" w:color="auto"/>
          </w:divBdr>
        </w:div>
        <w:div w:id="1679193148">
          <w:marLeft w:val="480"/>
          <w:marRight w:val="0"/>
          <w:marTop w:val="0"/>
          <w:marBottom w:val="0"/>
          <w:divBdr>
            <w:top w:val="none" w:sz="0" w:space="0" w:color="auto"/>
            <w:left w:val="none" w:sz="0" w:space="0" w:color="auto"/>
            <w:bottom w:val="none" w:sz="0" w:space="0" w:color="auto"/>
            <w:right w:val="none" w:sz="0" w:space="0" w:color="auto"/>
          </w:divBdr>
        </w:div>
        <w:div w:id="1571648987">
          <w:marLeft w:val="480"/>
          <w:marRight w:val="0"/>
          <w:marTop w:val="0"/>
          <w:marBottom w:val="0"/>
          <w:divBdr>
            <w:top w:val="none" w:sz="0" w:space="0" w:color="auto"/>
            <w:left w:val="none" w:sz="0" w:space="0" w:color="auto"/>
            <w:bottom w:val="none" w:sz="0" w:space="0" w:color="auto"/>
            <w:right w:val="none" w:sz="0" w:space="0" w:color="auto"/>
          </w:divBdr>
        </w:div>
        <w:div w:id="1797530985">
          <w:marLeft w:val="480"/>
          <w:marRight w:val="0"/>
          <w:marTop w:val="0"/>
          <w:marBottom w:val="0"/>
          <w:divBdr>
            <w:top w:val="none" w:sz="0" w:space="0" w:color="auto"/>
            <w:left w:val="none" w:sz="0" w:space="0" w:color="auto"/>
            <w:bottom w:val="none" w:sz="0" w:space="0" w:color="auto"/>
            <w:right w:val="none" w:sz="0" w:space="0" w:color="auto"/>
          </w:divBdr>
        </w:div>
        <w:div w:id="989166364">
          <w:marLeft w:val="480"/>
          <w:marRight w:val="0"/>
          <w:marTop w:val="0"/>
          <w:marBottom w:val="0"/>
          <w:divBdr>
            <w:top w:val="none" w:sz="0" w:space="0" w:color="auto"/>
            <w:left w:val="none" w:sz="0" w:space="0" w:color="auto"/>
            <w:bottom w:val="none" w:sz="0" w:space="0" w:color="auto"/>
            <w:right w:val="none" w:sz="0" w:space="0" w:color="auto"/>
          </w:divBdr>
        </w:div>
        <w:div w:id="2067143074">
          <w:marLeft w:val="480"/>
          <w:marRight w:val="0"/>
          <w:marTop w:val="0"/>
          <w:marBottom w:val="0"/>
          <w:divBdr>
            <w:top w:val="none" w:sz="0" w:space="0" w:color="auto"/>
            <w:left w:val="none" w:sz="0" w:space="0" w:color="auto"/>
            <w:bottom w:val="none" w:sz="0" w:space="0" w:color="auto"/>
            <w:right w:val="none" w:sz="0" w:space="0" w:color="auto"/>
          </w:divBdr>
        </w:div>
        <w:div w:id="1916283929">
          <w:marLeft w:val="480"/>
          <w:marRight w:val="0"/>
          <w:marTop w:val="0"/>
          <w:marBottom w:val="0"/>
          <w:divBdr>
            <w:top w:val="none" w:sz="0" w:space="0" w:color="auto"/>
            <w:left w:val="none" w:sz="0" w:space="0" w:color="auto"/>
            <w:bottom w:val="none" w:sz="0" w:space="0" w:color="auto"/>
            <w:right w:val="none" w:sz="0" w:space="0" w:color="auto"/>
          </w:divBdr>
        </w:div>
        <w:div w:id="1335765223">
          <w:marLeft w:val="480"/>
          <w:marRight w:val="0"/>
          <w:marTop w:val="0"/>
          <w:marBottom w:val="0"/>
          <w:divBdr>
            <w:top w:val="none" w:sz="0" w:space="0" w:color="auto"/>
            <w:left w:val="none" w:sz="0" w:space="0" w:color="auto"/>
            <w:bottom w:val="none" w:sz="0" w:space="0" w:color="auto"/>
            <w:right w:val="none" w:sz="0" w:space="0" w:color="auto"/>
          </w:divBdr>
        </w:div>
        <w:div w:id="1108042166">
          <w:marLeft w:val="480"/>
          <w:marRight w:val="0"/>
          <w:marTop w:val="0"/>
          <w:marBottom w:val="0"/>
          <w:divBdr>
            <w:top w:val="none" w:sz="0" w:space="0" w:color="auto"/>
            <w:left w:val="none" w:sz="0" w:space="0" w:color="auto"/>
            <w:bottom w:val="none" w:sz="0" w:space="0" w:color="auto"/>
            <w:right w:val="none" w:sz="0" w:space="0" w:color="auto"/>
          </w:divBdr>
        </w:div>
        <w:div w:id="811558142">
          <w:marLeft w:val="480"/>
          <w:marRight w:val="0"/>
          <w:marTop w:val="0"/>
          <w:marBottom w:val="0"/>
          <w:divBdr>
            <w:top w:val="none" w:sz="0" w:space="0" w:color="auto"/>
            <w:left w:val="none" w:sz="0" w:space="0" w:color="auto"/>
            <w:bottom w:val="none" w:sz="0" w:space="0" w:color="auto"/>
            <w:right w:val="none" w:sz="0" w:space="0" w:color="auto"/>
          </w:divBdr>
        </w:div>
        <w:div w:id="85614112">
          <w:marLeft w:val="480"/>
          <w:marRight w:val="0"/>
          <w:marTop w:val="0"/>
          <w:marBottom w:val="0"/>
          <w:divBdr>
            <w:top w:val="none" w:sz="0" w:space="0" w:color="auto"/>
            <w:left w:val="none" w:sz="0" w:space="0" w:color="auto"/>
            <w:bottom w:val="none" w:sz="0" w:space="0" w:color="auto"/>
            <w:right w:val="none" w:sz="0" w:space="0" w:color="auto"/>
          </w:divBdr>
        </w:div>
        <w:div w:id="243301584">
          <w:marLeft w:val="480"/>
          <w:marRight w:val="0"/>
          <w:marTop w:val="0"/>
          <w:marBottom w:val="0"/>
          <w:divBdr>
            <w:top w:val="none" w:sz="0" w:space="0" w:color="auto"/>
            <w:left w:val="none" w:sz="0" w:space="0" w:color="auto"/>
            <w:bottom w:val="none" w:sz="0" w:space="0" w:color="auto"/>
            <w:right w:val="none" w:sz="0" w:space="0" w:color="auto"/>
          </w:divBdr>
        </w:div>
        <w:div w:id="1872835829">
          <w:marLeft w:val="480"/>
          <w:marRight w:val="0"/>
          <w:marTop w:val="0"/>
          <w:marBottom w:val="0"/>
          <w:divBdr>
            <w:top w:val="none" w:sz="0" w:space="0" w:color="auto"/>
            <w:left w:val="none" w:sz="0" w:space="0" w:color="auto"/>
            <w:bottom w:val="none" w:sz="0" w:space="0" w:color="auto"/>
            <w:right w:val="none" w:sz="0" w:space="0" w:color="auto"/>
          </w:divBdr>
        </w:div>
        <w:div w:id="547424296">
          <w:marLeft w:val="480"/>
          <w:marRight w:val="0"/>
          <w:marTop w:val="0"/>
          <w:marBottom w:val="0"/>
          <w:divBdr>
            <w:top w:val="none" w:sz="0" w:space="0" w:color="auto"/>
            <w:left w:val="none" w:sz="0" w:space="0" w:color="auto"/>
            <w:bottom w:val="none" w:sz="0" w:space="0" w:color="auto"/>
            <w:right w:val="none" w:sz="0" w:space="0" w:color="auto"/>
          </w:divBdr>
        </w:div>
        <w:div w:id="2135246326">
          <w:marLeft w:val="480"/>
          <w:marRight w:val="0"/>
          <w:marTop w:val="0"/>
          <w:marBottom w:val="0"/>
          <w:divBdr>
            <w:top w:val="none" w:sz="0" w:space="0" w:color="auto"/>
            <w:left w:val="none" w:sz="0" w:space="0" w:color="auto"/>
            <w:bottom w:val="none" w:sz="0" w:space="0" w:color="auto"/>
            <w:right w:val="none" w:sz="0" w:space="0" w:color="auto"/>
          </w:divBdr>
        </w:div>
        <w:div w:id="289634889">
          <w:marLeft w:val="480"/>
          <w:marRight w:val="0"/>
          <w:marTop w:val="0"/>
          <w:marBottom w:val="0"/>
          <w:divBdr>
            <w:top w:val="none" w:sz="0" w:space="0" w:color="auto"/>
            <w:left w:val="none" w:sz="0" w:space="0" w:color="auto"/>
            <w:bottom w:val="none" w:sz="0" w:space="0" w:color="auto"/>
            <w:right w:val="none" w:sz="0" w:space="0" w:color="auto"/>
          </w:divBdr>
        </w:div>
        <w:div w:id="1904022392">
          <w:marLeft w:val="480"/>
          <w:marRight w:val="0"/>
          <w:marTop w:val="0"/>
          <w:marBottom w:val="0"/>
          <w:divBdr>
            <w:top w:val="none" w:sz="0" w:space="0" w:color="auto"/>
            <w:left w:val="none" w:sz="0" w:space="0" w:color="auto"/>
            <w:bottom w:val="none" w:sz="0" w:space="0" w:color="auto"/>
            <w:right w:val="none" w:sz="0" w:space="0" w:color="auto"/>
          </w:divBdr>
        </w:div>
        <w:div w:id="2013408074">
          <w:marLeft w:val="480"/>
          <w:marRight w:val="0"/>
          <w:marTop w:val="0"/>
          <w:marBottom w:val="0"/>
          <w:divBdr>
            <w:top w:val="none" w:sz="0" w:space="0" w:color="auto"/>
            <w:left w:val="none" w:sz="0" w:space="0" w:color="auto"/>
            <w:bottom w:val="none" w:sz="0" w:space="0" w:color="auto"/>
            <w:right w:val="none" w:sz="0" w:space="0" w:color="auto"/>
          </w:divBdr>
        </w:div>
        <w:div w:id="1046612142">
          <w:marLeft w:val="480"/>
          <w:marRight w:val="0"/>
          <w:marTop w:val="0"/>
          <w:marBottom w:val="0"/>
          <w:divBdr>
            <w:top w:val="none" w:sz="0" w:space="0" w:color="auto"/>
            <w:left w:val="none" w:sz="0" w:space="0" w:color="auto"/>
            <w:bottom w:val="none" w:sz="0" w:space="0" w:color="auto"/>
            <w:right w:val="none" w:sz="0" w:space="0" w:color="auto"/>
          </w:divBdr>
        </w:div>
        <w:div w:id="273055187">
          <w:marLeft w:val="480"/>
          <w:marRight w:val="0"/>
          <w:marTop w:val="0"/>
          <w:marBottom w:val="0"/>
          <w:divBdr>
            <w:top w:val="none" w:sz="0" w:space="0" w:color="auto"/>
            <w:left w:val="none" w:sz="0" w:space="0" w:color="auto"/>
            <w:bottom w:val="none" w:sz="0" w:space="0" w:color="auto"/>
            <w:right w:val="none" w:sz="0" w:space="0" w:color="auto"/>
          </w:divBdr>
        </w:div>
        <w:div w:id="809632698">
          <w:marLeft w:val="480"/>
          <w:marRight w:val="0"/>
          <w:marTop w:val="0"/>
          <w:marBottom w:val="0"/>
          <w:divBdr>
            <w:top w:val="none" w:sz="0" w:space="0" w:color="auto"/>
            <w:left w:val="none" w:sz="0" w:space="0" w:color="auto"/>
            <w:bottom w:val="none" w:sz="0" w:space="0" w:color="auto"/>
            <w:right w:val="none" w:sz="0" w:space="0" w:color="auto"/>
          </w:divBdr>
        </w:div>
        <w:div w:id="281574087">
          <w:marLeft w:val="480"/>
          <w:marRight w:val="0"/>
          <w:marTop w:val="0"/>
          <w:marBottom w:val="0"/>
          <w:divBdr>
            <w:top w:val="none" w:sz="0" w:space="0" w:color="auto"/>
            <w:left w:val="none" w:sz="0" w:space="0" w:color="auto"/>
            <w:bottom w:val="none" w:sz="0" w:space="0" w:color="auto"/>
            <w:right w:val="none" w:sz="0" w:space="0" w:color="auto"/>
          </w:divBdr>
        </w:div>
        <w:div w:id="1248614365">
          <w:marLeft w:val="480"/>
          <w:marRight w:val="0"/>
          <w:marTop w:val="0"/>
          <w:marBottom w:val="0"/>
          <w:divBdr>
            <w:top w:val="none" w:sz="0" w:space="0" w:color="auto"/>
            <w:left w:val="none" w:sz="0" w:space="0" w:color="auto"/>
            <w:bottom w:val="none" w:sz="0" w:space="0" w:color="auto"/>
            <w:right w:val="none" w:sz="0" w:space="0" w:color="auto"/>
          </w:divBdr>
        </w:div>
        <w:div w:id="1482186489">
          <w:marLeft w:val="480"/>
          <w:marRight w:val="0"/>
          <w:marTop w:val="0"/>
          <w:marBottom w:val="0"/>
          <w:divBdr>
            <w:top w:val="none" w:sz="0" w:space="0" w:color="auto"/>
            <w:left w:val="none" w:sz="0" w:space="0" w:color="auto"/>
            <w:bottom w:val="none" w:sz="0" w:space="0" w:color="auto"/>
            <w:right w:val="none" w:sz="0" w:space="0" w:color="auto"/>
          </w:divBdr>
        </w:div>
        <w:div w:id="685669967">
          <w:marLeft w:val="480"/>
          <w:marRight w:val="0"/>
          <w:marTop w:val="0"/>
          <w:marBottom w:val="0"/>
          <w:divBdr>
            <w:top w:val="none" w:sz="0" w:space="0" w:color="auto"/>
            <w:left w:val="none" w:sz="0" w:space="0" w:color="auto"/>
            <w:bottom w:val="none" w:sz="0" w:space="0" w:color="auto"/>
            <w:right w:val="none" w:sz="0" w:space="0" w:color="auto"/>
          </w:divBdr>
        </w:div>
        <w:div w:id="947346488">
          <w:marLeft w:val="480"/>
          <w:marRight w:val="0"/>
          <w:marTop w:val="0"/>
          <w:marBottom w:val="0"/>
          <w:divBdr>
            <w:top w:val="none" w:sz="0" w:space="0" w:color="auto"/>
            <w:left w:val="none" w:sz="0" w:space="0" w:color="auto"/>
            <w:bottom w:val="none" w:sz="0" w:space="0" w:color="auto"/>
            <w:right w:val="none" w:sz="0" w:space="0" w:color="auto"/>
          </w:divBdr>
        </w:div>
        <w:div w:id="2113359032">
          <w:marLeft w:val="480"/>
          <w:marRight w:val="0"/>
          <w:marTop w:val="0"/>
          <w:marBottom w:val="0"/>
          <w:divBdr>
            <w:top w:val="none" w:sz="0" w:space="0" w:color="auto"/>
            <w:left w:val="none" w:sz="0" w:space="0" w:color="auto"/>
            <w:bottom w:val="none" w:sz="0" w:space="0" w:color="auto"/>
            <w:right w:val="none" w:sz="0" w:space="0" w:color="auto"/>
          </w:divBdr>
        </w:div>
        <w:div w:id="1403525041">
          <w:marLeft w:val="480"/>
          <w:marRight w:val="0"/>
          <w:marTop w:val="0"/>
          <w:marBottom w:val="0"/>
          <w:divBdr>
            <w:top w:val="none" w:sz="0" w:space="0" w:color="auto"/>
            <w:left w:val="none" w:sz="0" w:space="0" w:color="auto"/>
            <w:bottom w:val="none" w:sz="0" w:space="0" w:color="auto"/>
            <w:right w:val="none" w:sz="0" w:space="0" w:color="auto"/>
          </w:divBdr>
        </w:div>
        <w:div w:id="1618751121">
          <w:marLeft w:val="480"/>
          <w:marRight w:val="0"/>
          <w:marTop w:val="0"/>
          <w:marBottom w:val="0"/>
          <w:divBdr>
            <w:top w:val="none" w:sz="0" w:space="0" w:color="auto"/>
            <w:left w:val="none" w:sz="0" w:space="0" w:color="auto"/>
            <w:bottom w:val="none" w:sz="0" w:space="0" w:color="auto"/>
            <w:right w:val="none" w:sz="0" w:space="0" w:color="auto"/>
          </w:divBdr>
        </w:div>
        <w:div w:id="191966968">
          <w:marLeft w:val="480"/>
          <w:marRight w:val="0"/>
          <w:marTop w:val="0"/>
          <w:marBottom w:val="0"/>
          <w:divBdr>
            <w:top w:val="none" w:sz="0" w:space="0" w:color="auto"/>
            <w:left w:val="none" w:sz="0" w:space="0" w:color="auto"/>
            <w:bottom w:val="none" w:sz="0" w:space="0" w:color="auto"/>
            <w:right w:val="none" w:sz="0" w:space="0" w:color="auto"/>
          </w:divBdr>
        </w:div>
      </w:divsChild>
    </w:div>
    <w:div w:id="19860915">
      <w:bodyDiv w:val="1"/>
      <w:marLeft w:val="0"/>
      <w:marRight w:val="0"/>
      <w:marTop w:val="0"/>
      <w:marBottom w:val="0"/>
      <w:divBdr>
        <w:top w:val="none" w:sz="0" w:space="0" w:color="auto"/>
        <w:left w:val="none" w:sz="0" w:space="0" w:color="auto"/>
        <w:bottom w:val="none" w:sz="0" w:space="0" w:color="auto"/>
        <w:right w:val="none" w:sz="0" w:space="0" w:color="auto"/>
      </w:divBdr>
    </w:div>
    <w:div w:id="19938000">
      <w:bodyDiv w:val="1"/>
      <w:marLeft w:val="0"/>
      <w:marRight w:val="0"/>
      <w:marTop w:val="0"/>
      <w:marBottom w:val="0"/>
      <w:divBdr>
        <w:top w:val="none" w:sz="0" w:space="0" w:color="auto"/>
        <w:left w:val="none" w:sz="0" w:space="0" w:color="auto"/>
        <w:bottom w:val="none" w:sz="0" w:space="0" w:color="auto"/>
        <w:right w:val="none" w:sz="0" w:space="0" w:color="auto"/>
      </w:divBdr>
    </w:div>
    <w:div w:id="20672383">
      <w:bodyDiv w:val="1"/>
      <w:marLeft w:val="0"/>
      <w:marRight w:val="0"/>
      <w:marTop w:val="0"/>
      <w:marBottom w:val="0"/>
      <w:divBdr>
        <w:top w:val="none" w:sz="0" w:space="0" w:color="auto"/>
        <w:left w:val="none" w:sz="0" w:space="0" w:color="auto"/>
        <w:bottom w:val="none" w:sz="0" w:space="0" w:color="auto"/>
        <w:right w:val="none" w:sz="0" w:space="0" w:color="auto"/>
      </w:divBdr>
    </w:div>
    <w:div w:id="20908342">
      <w:bodyDiv w:val="1"/>
      <w:marLeft w:val="0"/>
      <w:marRight w:val="0"/>
      <w:marTop w:val="0"/>
      <w:marBottom w:val="0"/>
      <w:divBdr>
        <w:top w:val="none" w:sz="0" w:space="0" w:color="auto"/>
        <w:left w:val="none" w:sz="0" w:space="0" w:color="auto"/>
        <w:bottom w:val="none" w:sz="0" w:space="0" w:color="auto"/>
        <w:right w:val="none" w:sz="0" w:space="0" w:color="auto"/>
      </w:divBdr>
      <w:divsChild>
        <w:div w:id="22950000">
          <w:marLeft w:val="480"/>
          <w:marRight w:val="0"/>
          <w:marTop w:val="0"/>
          <w:marBottom w:val="0"/>
          <w:divBdr>
            <w:top w:val="none" w:sz="0" w:space="0" w:color="auto"/>
            <w:left w:val="none" w:sz="0" w:space="0" w:color="auto"/>
            <w:bottom w:val="none" w:sz="0" w:space="0" w:color="auto"/>
            <w:right w:val="none" w:sz="0" w:space="0" w:color="auto"/>
          </w:divBdr>
        </w:div>
        <w:div w:id="1187720508">
          <w:marLeft w:val="480"/>
          <w:marRight w:val="0"/>
          <w:marTop w:val="0"/>
          <w:marBottom w:val="0"/>
          <w:divBdr>
            <w:top w:val="none" w:sz="0" w:space="0" w:color="auto"/>
            <w:left w:val="none" w:sz="0" w:space="0" w:color="auto"/>
            <w:bottom w:val="none" w:sz="0" w:space="0" w:color="auto"/>
            <w:right w:val="none" w:sz="0" w:space="0" w:color="auto"/>
          </w:divBdr>
        </w:div>
        <w:div w:id="1792284963">
          <w:marLeft w:val="480"/>
          <w:marRight w:val="0"/>
          <w:marTop w:val="0"/>
          <w:marBottom w:val="0"/>
          <w:divBdr>
            <w:top w:val="none" w:sz="0" w:space="0" w:color="auto"/>
            <w:left w:val="none" w:sz="0" w:space="0" w:color="auto"/>
            <w:bottom w:val="none" w:sz="0" w:space="0" w:color="auto"/>
            <w:right w:val="none" w:sz="0" w:space="0" w:color="auto"/>
          </w:divBdr>
        </w:div>
        <w:div w:id="1777091612">
          <w:marLeft w:val="480"/>
          <w:marRight w:val="0"/>
          <w:marTop w:val="0"/>
          <w:marBottom w:val="0"/>
          <w:divBdr>
            <w:top w:val="none" w:sz="0" w:space="0" w:color="auto"/>
            <w:left w:val="none" w:sz="0" w:space="0" w:color="auto"/>
            <w:bottom w:val="none" w:sz="0" w:space="0" w:color="auto"/>
            <w:right w:val="none" w:sz="0" w:space="0" w:color="auto"/>
          </w:divBdr>
        </w:div>
        <w:div w:id="2086103282">
          <w:marLeft w:val="480"/>
          <w:marRight w:val="0"/>
          <w:marTop w:val="0"/>
          <w:marBottom w:val="0"/>
          <w:divBdr>
            <w:top w:val="none" w:sz="0" w:space="0" w:color="auto"/>
            <w:left w:val="none" w:sz="0" w:space="0" w:color="auto"/>
            <w:bottom w:val="none" w:sz="0" w:space="0" w:color="auto"/>
            <w:right w:val="none" w:sz="0" w:space="0" w:color="auto"/>
          </w:divBdr>
        </w:div>
        <w:div w:id="701636446">
          <w:marLeft w:val="480"/>
          <w:marRight w:val="0"/>
          <w:marTop w:val="0"/>
          <w:marBottom w:val="0"/>
          <w:divBdr>
            <w:top w:val="none" w:sz="0" w:space="0" w:color="auto"/>
            <w:left w:val="none" w:sz="0" w:space="0" w:color="auto"/>
            <w:bottom w:val="none" w:sz="0" w:space="0" w:color="auto"/>
            <w:right w:val="none" w:sz="0" w:space="0" w:color="auto"/>
          </w:divBdr>
        </w:div>
        <w:div w:id="2048796543">
          <w:marLeft w:val="480"/>
          <w:marRight w:val="0"/>
          <w:marTop w:val="0"/>
          <w:marBottom w:val="0"/>
          <w:divBdr>
            <w:top w:val="none" w:sz="0" w:space="0" w:color="auto"/>
            <w:left w:val="none" w:sz="0" w:space="0" w:color="auto"/>
            <w:bottom w:val="none" w:sz="0" w:space="0" w:color="auto"/>
            <w:right w:val="none" w:sz="0" w:space="0" w:color="auto"/>
          </w:divBdr>
        </w:div>
        <w:div w:id="1183593524">
          <w:marLeft w:val="480"/>
          <w:marRight w:val="0"/>
          <w:marTop w:val="0"/>
          <w:marBottom w:val="0"/>
          <w:divBdr>
            <w:top w:val="none" w:sz="0" w:space="0" w:color="auto"/>
            <w:left w:val="none" w:sz="0" w:space="0" w:color="auto"/>
            <w:bottom w:val="none" w:sz="0" w:space="0" w:color="auto"/>
            <w:right w:val="none" w:sz="0" w:space="0" w:color="auto"/>
          </w:divBdr>
        </w:div>
        <w:div w:id="1232083419">
          <w:marLeft w:val="480"/>
          <w:marRight w:val="0"/>
          <w:marTop w:val="0"/>
          <w:marBottom w:val="0"/>
          <w:divBdr>
            <w:top w:val="none" w:sz="0" w:space="0" w:color="auto"/>
            <w:left w:val="none" w:sz="0" w:space="0" w:color="auto"/>
            <w:bottom w:val="none" w:sz="0" w:space="0" w:color="auto"/>
            <w:right w:val="none" w:sz="0" w:space="0" w:color="auto"/>
          </w:divBdr>
        </w:div>
        <w:div w:id="1728140167">
          <w:marLeft w:val="480"/>
          <w:marRight w:val="0"/>
          <w:marTop w:val="0"/>
          <w:marBottom w:val="0"/>
          <w:divBdr>
            <w:top w:val="none" w:sz="0" w:space="0" w:color="auto"/>
            <w:left w:val="none" w:sz="0" w:space="0" w:color="auto"/>
            <w:bottom w:val="none" w:sz="0" w:space="0" w:color="auto"/>
            <w:right w:val="none" w:sz="0" w:space="0" w:color="auto"/>
          </w:divBdr>
        </w:div>
        <w:div w:id="341978445">
          <w:marLeft w:val="480"/>
          <w:marRight w:val="0"/>
          <w:marTop w:val="0"/>
          <w:marBottom w:val="0"/>
          <w:divBdr>
            <w:top w:val="none" w:sz="0" w:space="0" w:color="auto"/>
            <w:left w:val="none" w:sz="0" w:space="0" w:color="auto"/>
            <w:bottom w:val="none" w:sz="0" w:space="0" w:color="auto"/>
            <w:right w:val="none" w:sz="0" w:space="0" w:color="auto"/>
          </w:divBdr>
        </w:div>
        <w:div w:id="1856770512">
          <w:marLeft w:val="480"/>
          <w:marRight w:val="0"/>
          <w:marTop w:val="0"/>
          <w:marBottom w:val="0"/>
          <w:divBdr>
            <w:top w:val="none" w:sz="0" w:space="0" w:color="auto"/>
            <w:left w:val="none" w:sz="0" w:space="0" w:color="auto"/>
            <w:bottom w:val="none" w:sz="0" w:space="0" w:color="auto"/>
            <w:right w:val="none" w:sz="0" w:space="0" w:color="auto"/>
          </w:divBdr>
        </w:div>
        <w:div w:id="1716003272">
          <w:marLeft w:val="480"/>
          <w:marRight w:val="0"/>
          <w:marTop w:val="0"/>
          <w:marBottom w:val="0"/>
          <w:divBdr>
            <w:top w:val="none" w:sz="0" w:space="0" w:color="auto"/>
            <w:left w:val="none" w:sz="0" w:space="0" w:color="auto"/>
            <w:bottom w:val="none" w:sz="0" w:space="0" w:color="auto"/>
            <w:right w:val="none" w:sz="0" w:space="0" w:color="auto"/>
          </w:divBdr>
        </w:div>
        <w:div w:id="2002657136">
          <w:marLeft w:val="480"/>
          <w:marRight w:val="0"/>
          <w:marTop w:val="0"/>
          <w:marBottom w:val="0"/>
          <w:divBdr>
            <w:top w:val="none" w:sz="0" w:space="0" w:color="auto"/>
            <w:left w:val="none" w:sz="0" w:space="0" w:color="auto"/>
            <w:bottom w:val="none" w:sz="0" w:space="0" w:color="auto"/>
            <w:right w:val="none" w:sz="0" w:space="0" w:color="auto"/>
          </w:divBdr>
        </w:div>
        <w:div w:id="385570187">
          <w:marLeft w:val="480"/>
          <w:marRight w:val="0"/>
          <w:marTop w:val="0"/>
          <w:marBottom w:val="0"/>
          <w:divBdr>
            <w:top w:val="none" w:sz="0" w:space="0" w:color="auto"/>
            <w:left w:val="none" w:sz="0" w:space="0" w:color="auto"/>
            <w:bottom w:val="none" w:sz="0" w:space="0" w:color="auto"/>
            <w:right w:val="none" w:sz="0" w:space="0" w:color="auto"/>
          </w:divBdr>
        </w:div>
        <w:div w:id="1588999947">
          <w:marLeft w:val="480"/>
          <w:marRight w:val="0"/>
          <w:marTop w:val="0"/>
          <w:marBottom w:val="0"/>
          <w:divBdr>
            <w:top w:val="none" w:sz="0" w:space="0" w:color="auto"/>
            <w:left w:val="none" w:sz="0" w:space="0" w:color="auto"/>
            <w:bottom w:val="none" w:sz="0" w:space="0" w:color="auto"/>
            <w:right w:val="none" w:sz="0" w:space="0" w:color="auto"/>
          </w:divBdr>
        </w:div>
        <w:div w:id="1168211148">
          <w:marLeft w:val="480"/>
          <w:marRight w:val="0"/>
          <w:marTop w:val="0"/>
          <w:marBottom w:val="0"/>
          <w:divBdr>
            <w:top w:val="none" w:sz="0" w:space="0" w:color="auto"/>
            <w:left w:val="none" w:sz="0" w:space="0" w:color="auto"/>
            <w:bottom w:val="none" w:sz="0" w:space="0" w:color="auto"/>
            <w:right w:val="none" w:sz="0" w:space="0" w:color="auto"/>
          </w:divBdr>
        </w:div>
        <w:div w:id="1329095739">
          <w:marLeft w:val="480"/>
          <w:marRight w:val="0"/>
          <w:marTop w:val="0"/>
          <w:marBottom w:val="0"/>
          <w:divBdr>
            <w:top w:val="none" w:sz="0" w:space="0" w:color="auto"/>
            <w:left w:val="none" w:sz="0" w:space="0" w:color="auto"/>
            <w:bottom w:val="none" w:sz="0" w:space="0" w:color="auto"/>
            <w:right w:val="none" w:sz="0" w:space="0" w:color="auto"/>
          </w:divBdr>
        </w:div>
        <w:div w:id="1456288589">
          <w:marLeft w:val="480"/>
          <w:marRight w:val="0"/>
          <w:marTop w:val="0"/>
          <w:marBottom w:val="0"/>
          <w:divBdr>
            <w:top w:val="none" w:sz="0" w:space="0" w:color="auto"/>
            <w:left w:val="none" w:sz="0" w:space="0" w:color="auto"/>
            <w:bottom w:val="none" w:sz="0" w:space="0" w:color="auto"/>
            <w:right w:val="none" w:sz="0" w:space="0" w:color="auto"/>
          </w:divBdr>
        </w:div>
        <w:div w:id="407655954">
          <w:marLeft w:val="480"/>
          <w:marRight w:val="0"/>
          <w:marTop w:val="0"/>
          <w:marBottom w:val="0"/>
          <w:divBdr>
            <w:top w:val="none" w:sz="0" w:space="0" w:color="auto"/>
            <w:left w:val="none" w:sz="0" w:space="0" w:color="auto"/>
            <w:bottom w:val="none" w:sz="0" w:space="0" w:color="auto"/>
            <w:right w:val="none" w:sz="0" w:space="0" w:color="auto"/>
          </w:divBdr>
        </w:div>
        <w:div w:id="259486959">
          <w:marLeft w:val="480"/>
          <w:marRight w:val="0"/>
          <w:marTop w:val="0"/>
          <w:marBottom w:val="0"/>
          <w:divBdr>
            <w:top w:val="none" w:sz="0" w:space="0" w:color="auto"/>
            <w:left w:val="none" w:sz="0" w:space="0" w:color="auto"/>
            <w:bottom w:val="none" w:sz="0" w:space="0" w:color="auto"/>
            <w:right w:val="none" w:sz="0" w:space="0" w:color="auto"/>
          </w:divBdr>
        </w:div>
        <w:div w:id="270431891">
          <w:marLeft w:val="480"/>
          <w:marRight w:val="0"/>
          <w:marTop w:val="0"/>
          <w:marBottom w:val="0"/>
          <w:divBdr>
            <w:top w:val="none" w:sz="0" w:space="0" w:color="auto"/>
            <w:left w:val="none" w:sz="0" w:space="0" w:color="auto"/>
            <w:bottom w:val="none" w:sz="0" w:space="0" w:color="auto"/>
            <w:right w:val="none" w:sz="0" w:space="0" w:color="auto"/>
          </w:divBdr>
        </w:div>
        <w:div w:id="109714063">
          <w:marLeft w:val="480"/>
          <w:marRight w:val="0"/>
          <w:marTop w:val="0"/>
          <w:marBottom w:val="0"/>
          <w:divBdr>
            <w:top w:val="none" w:sz="0" w:space="0" w:color="auto"/>
            <w:left w:val="none" w:sz="0" w:space="0" w:color="auto"/>
            <w:bottom w:val="none" w:sz="0" w:space="0" w:color="auto"/>
            <w:right w:val="none" w:sz="0" w:space="0" w:color="auto"/>
          </w:divBdr>
        </w:div>
        <w:div w:id="1771508251">
          <w:marLeft w:val="480"/>
          <w:marRight w:val="0"/>
          <w:marTop w:val="0"/>
          <w:marBottom w:val="0"/>
          <w:divBdr>
            <w:top w:val="none" w:sz="0" w:space="0" w:color="auto"/>
            <w:left w:val="none" w:sz="0" w:space="0" w:color="auto"/>
            <w:bottom w:val="none" w:sz="0" w:space="0" w:color="auto"/>
            <w:right w:val="none" w:sz="0" w:space="0" w:color="auto"/>
          </w:divBdr>
        </w:div>
        <w:div w:id="359933257">
          <w:marLeft w:val="480"/>
          <w:marRight w:val="0"/>
          <w:marTop w:val="0"/>
          <w:marBottom w:val="0"/>
          <w:divBdr>
            <w:top w:val="none" w:sz="0" w:space="0" w:color="auto"/>
            <w:left w:val="none" w:sz="0" w:space="0" w:color="auto"/>
            <w:bottom w:val="none" w:sz="0" w:space="0" w:color="auto"/>
            <w:right w:val="none" w:sz="0" w:space="0" w:color="auto"/>
          </w:divBdr>
        </w:div>
        <w:div w:id="1930194196">
          <w:marLeft w:val="480"/>
          <w:marRight w:val="0"/>
          <w:marTop w:val="0"/>
          <w:marBottom w:val="0"/>
          <w:divBdr>
            <w:top w:val="none" w:sz="0" w:space="0" w:color="auto"/>
            <w:left w:val="none" w:sz="0" w:space="0" w:color="auto"/>
            <w:bottom w:val="none" w:sz="0" w:space="0" w:color="auto"/>
            <w:right w:val="none" w:sz="0" w:space="0" w:color="auto"/>
          </w:divBdr>
        </w:div>
        <w:div w:id="1115127538">
          <w:marLeft w:val="480"/>
          <w:marRight w:val="0"/>
          <w:marTop w:val="0"/>
          <w:marBottom w:val="0"/>
          <w:divBdr>
            <w:top w:val="none" w:sz="0" w:space="0" w:color="auto"/>
            <w:left w:val="none" w:sz="0" w:space="0" w:color="auto"/>
            <w:bottom w:val="none" w:sz="0" w:space="0" w:color="auto"/>
            <w:right w:val="none" w:sz="0" w:space="0" w:color="auto"/>
          </w:divBdr>
        </w:div>
        <w:div w:id="957104288">
          <w:marLeft w:val="480"/>
          <w:marRight w:val="0"/>
          <w:marTop w:val="0"/>
          <w:marBottom w:val="0"/>
          <w:divBdr>
            <w:top w:val="none" w:sz="0" w:space="0" w:color="auto"/>
            <w:left w:val="none" w:sz="0" w:space="0" w:color="auto"/>
            <w:bottom w:val="none" w:sz="0" w:space="0" w:color="auto"/>
            <w:right w:val="none" w:sz="0" w:space="0" w:color="auto"/>
          </w:divBdr>
        </w:div>
        <w:div w:id="1439643201">
          <w:marLeft w:val="480"/>
          <w:marRight w:val="0"/>
          <w:marTop w:val="0"/>
          <w:marBottom w:val="0"/>
          <w:divBdr>
            <w:top w:val="none" w:sz="0" w:space="0" w:color="auto"/>
            <w:left w:val="none" w:sz="0" w:space="0" w:color="auto"/>
            <w:bottom w:val="none" w:sz="0" w:space="0" w:color="auto"/>
            <w:right w:val="none" w:sz="0" w:space="0" w:color="auto"/>
          </w:divBdr>
        </w:div>
        <w:div w:id="1824735465">
          <w:marLeft w:val="480"/>
          <w:marRight w:val="0"/>
          <w:marTop w:val="0"/>
          <w:marBottom w:val="0"/>
          <w:divBdr>
            <w:top w:val="none" w:sz="0" w:space="0" w:color="auto"/>
            <w:left w:val="none" w:sz="0" w:space="0" w:color="auto"/>
            <w:bottom w:val="none" w:sz="0" w:space="0" w:color="auto"/>
            <w:right w:val="none" w:sz="0" w:space="0" w:color="auto"/>
          </w:divBdr>
        </w:div>
        <w:div w:id="963729409">
          <w:marLeft w:val="480"/>
          <w:marRight w:val="0"/>
          <w:marTop w:val="0"/>
          <w:marBottom w:val="0"/>
          <w:divBdr>
            <w:top w:val="none" w:sz="0" w:space="0" w:color="auto"/>
            <w:left w:val="none" w:sz="0" w:space="0" w:color="auto"/>
            <w:bottom w:val="none" w:sz="0" w:space="0" w:color="auto"/>
            <w:right w:val="none" w:sz="0" w:space="0" w:color="auto"/>
          </w:divBdr>
        </w:div>
        <w:div w:id="1246258256">
          <w:marLeft w:val="480"/>
          <w:marRight w:val="0"/>
          <w:marTop w:val="0"/>
          <w:marBottom w:val="0"/>
          <w:divBdr>
            <w:top w:val="none" w:sz="0" w:space="0" w:color="auto"/>
            <w:left w:val="none" w:sz="0" w:space="0" w:color="auto"/>
            <w:bottom w:val="none" w:sz="0" w:space="0" w:color="auto"/>
            <w:right w:val="none" w:sz="0" w:space="0" w:color="auto"/>
          </w:divBdr>
        </w:div>
        <w:div w:id="120391200">
          <w:marLeft w:val="480"/>
          <w:marRight w:val="0"/>
          <w:marTop w:val="0"/>
          <w:marBottom w:val="0"/>
          <w:divBdr>
            <w:top w:val="none" w:sz="0" w:space="0" w:color="auto"/>
            <w:left w:val="none" w:sz="0" w:space="0" w:color="auto"/>
            <w:bottom w:val="none" w:sz="0" w:space="0" w:color="auto"/>
            <w:right w:val="none" w:sz="0" w:space="0" w:color="auto"/>
          </w:divBdr>
        </w:div>
        <w:div w:id="2108184727">
          <w:marLeft w:val="480"/>
          <w:marRight w:val="0"/>
          <w:marTop w:val="0"/>
          <w:marBottom w:val="0"/>
          <w:divBdr>
            <w:top w:val="none" w:sz="0" w:space="0" w:color="auto"/>
            <w:left w:val="none" w:sz="0" w:space="0" w:color="auto"/>
            <w:bottom w:val="none" w:sz="0" w:space="0" w:color="auto"/>
            <w:right w:val="none" w:sz="0" w:space="0" w:color="auto"/>
          </w:divBdr>
        </w:div>
        <w:div w:id="790898114">
          <w:marLeft w:val="480"/>
          <w:marRight w:val="0"/>
          <w:marTop w:val="0"/>
          <w:marBottom w:val="0"/>
          <w:divBdr>
            <w:top w:val="none" w:sz="0" w:space="0" w:color="auto"/>
            <w:left w:val="none" w:sz="0" w:space="0" w:color="auto"/>
            <w:bottom w:val="none" w:sz="0" w:space="0" w:color="auto"/>
            <w:right w:val="none" w:sz="0" w:space="0" w:color="auto"/>
          </w:divBdr>
        </w:div>
        <w:div w:id="505094009">
          <w:marLeft w:val="480"/>
          <w:marRight w:val="0"/>
          <w:marTop w:val="0"/>
          <w:marBottom w:val="0"/>
          <w:divBdr>
            <w:top w:val="none" w:sz="0" w:space="0" w:color="auto"/>
            <w:left w:val="none" w:sz="0" w:space="0" w:color="auto"/>
            <w:bottom w:val="none" w:sz="0" w:space="0" w:color="auto"/>
            <w:right w:val="none" w:sz="0" w:space="0" w:color="auto"/>
          </w:divBdr>
        </w:div>
        <w:div w:id="1782645969">
          <w:marLeft w:val="480"/>
          <w:marRight w:val="0"/>
          <w:marTop w:val="0"/>
          <w:marBottom w:val="0"/>
          <w:divBdr>
            <w:top w:val="none" w:sz="0" w:space="0" w:color="auto"/>
            <w:left w:val="none" w:sz="0" w:space="0" w:color="auto"/>
            <w:bottom w:val="none" w:sz="0" w:space="0" w:color="auto"/>
            <w:right w:val="none" w:sz="0" w:space="0" w:color="auto"/>
          </w:divBdr>
        </w:div>
        <w:div w:id="1488133013">
          <w:marLeft w:val="480"/>
          <w:marRight w:val="0"/>
          <w:marTop w:val="0"/>
          <w:marBottom w:val="0"/>
          <w:divBdr>
            <w:top w:val="none" w:sz="0" w:space="0" w:color="auto"/>
            <w:left w:val="none" w:sz="0" w:space="0" w:color="auto"/>
            <w:bottom w:val="none" w:sz="0" w:space="0" w:color="auto"/>
            <w:right w:val="none" w:sz="0" w:space="0" w:color="auto"/>
          </w:divBdr>
        </w:div>
        <w:div w:id="618268444">
          <w:marLeft w:val="480"/>
          <w:marRight w:val="0"/>
          <w:marTop w:val="0"/>
          <w:marBottom w:val="0"/>
          <w:divBdr>
            <w:top w:val="none" w:sz="0" w:space="0" w:color="auto"/>
            <w:left w:val="none" w:sz="0" w:space="0" w:color="auto"/>
            <w:bottom w:val="none" w:sz="0" w:space="0" w:color="auto"/>
            <w:right w:val="none" w:sz="0" w:space="0" w:color="auto"/>
          </w:divBdr>
        </w:div>
        <w:div w:id="1124957465">
          <w:marLeft w:val="480"/>
          <w:marRight w:val="0"/>
          <w:marTop w:val="0"/>
          <w:marBottom w:val="0"/>
          <w:divBdr>
            <w:top w:val="none" w:sz="0" w:space="0" w:color="auto"/>
            <w:left w:val="none" w:sz="0" w:space="0" w:color="auto"/>
            <w:bottom w:val="none" w:sz="0" w:space="0" w:color="auto"/>
            <w:right w:val="none" w:sz="0" w:space="0" w:color="auto"/>
          </w:divBdr>
        </w:div>
        <w:div w:id="1552963486">
          <w:marLeft w:val="480"/>
          <w:marRight w:val="0"/>
          <w:marTop w:val="0"/>
          <w:marBottom w:val="0"/>
          <w:divBdr>
            <w:top w:val="none" w:sz="0" w:space="0" w:color="auto"/>
            <w:left w:val="none" w:sz="0" w:space="0" w:color="auto"/>
            <w:bottom w:val="none" w:sz="0" w:space="0" w:color="auto"/>
            <w:right w:val="none" w:sz="0" w:space="0" w:color="auto"/>
          </w:divBdr>
        </w:div>
        <w:div w:id="2101367770">
          <w:marLeft w:val="480"/>
          <w:marRight w:val="0"/>
          <w:marTop w:val="0"/>
          <w:marBottom w:val="0"/>
          <w:divBdr>
            <w:top w:val="none" w:sz="0" w:space="0" w:color="auto"/>
            <w:left w:val="none" w:sz="0" w:space="0" w:color="auto"/>
            <w:bottom w:val="none" w:sz="0" w:space="0" w:color="auto"/>
            <w:right w:val="none" w:sz="0" w:space="0" w:color="auto"/>
          </w:divBdr>
        </w:div>
        <w:div w:id="1829250512">
          <w:marLeft w:val="480"/>
          <w:marRight w:val="0"/>
          <w:marTop w:val="0"/>
          <w:marBottom w:val="0"/>
          <w:divBdr>
            <w:top w:val="none" w:sz="0" w:space="0" w:color="auto"/>
            <w:left w:val="none" w:sz="0" w:space="0" w:color="auto"/>
            <w:bottom w:val="none" w:sz="0" w:space="0" w:color="auto"/>
            <w:right w:val="none" w:sz="0" w:space="0" w:color="auto"/>
          </w:divBdr>
        </w:div>
        <w:div w:id="588543142">
          <w:marLeft w:val="480"/>
          <w:marRight w:val="0"/>
          <w:marTop w:val="0"/>
          <w:marBottom w:val="0"/>
          <w:divBdr>
            <w:top w:val="none" w:sz="0" w:space="0" w:color="auto"/>
            <w:left w:val="none" w:sz="0" w:space="0" w:color="auto"/>
            <w:bottom w:val="none" w:sz="0" w:space="0" w:color="auto"/>
            <w:right w:val="none" w:sz="0" w:space="0" w:color="auto"/>
          </w:divBdr>
        </w:div>
        <w:div w:id="577908664">
          <w:marLeft w:val="480"/>
          <w:marRight w:val="0"/>
          <w:marTop w:val="0"/>
          <w:marBottom w:val="0"/>
          <w:divBdr>
            <w:top w:val="none" w:sz="0" w:space="0" w:color="auto"/>
            <w:left w:val="none" w:sz="0" w:space="0" w:color="auto"/>
            <w:bottom w:val="none" w:sz="0" w:space="0" w:color="auto"/>
            <w:right w:val="none" w:sz="0" w:space="0" w:color="auto"/>
          </w:divBdr>
        </w:div>
        <w:div w:id="1040320432">
          <w:marLeft w:val="480"/>
          <w:marRight w:val="0"/>
          <w:marTop w:val="0"/>
          <w:marBottom w:val="0"/>
          <w:divBdr>
            <w:top w:val="none" w:sz="0" w:space="0" w:color="auto"/>
            <w:left w:val="none" w:sz="0" w:space="0" w:color="auto"/>
            <w:bottom w:val="none" w:sz="0" w:space="0" w:color="auto"/>
            <w:right w:val="none" w:sz="0" w:space="0" w:color="auto"/>
          </w:divBdr>
        </w:div>
        <w:div w:id="1818455980">
          <w:marLeft w:val="480"/>
          <w:marRight w:val="0"/>
          <w:marTop w:val="0"/>
          <w:marBottom w:val="0"/>
          <w:divBdr>
            <w:top w:val="none" w:sz="0" w:space="0" w:color="auto"/>
            <w:left w:val="none" w:sz="0" w:space="0" w:color="auto"/>
            <w:bottom w:val="none" w:sz="0" w:space="0" w:color="auto"/>
            <w:right w:val="none" w:sz="0" w:space="0" w:color="auto"/>
          </w:divBdr>
        </w:div>
        <w:div w:id="824930780">
          <w:marLeft w:val="480"/>
          <w:marRight w:val="0"/>
          <w:marTop w:val="0"/>
          <w:marBottom w:val="0"/>
          <w:divBdr>
            <w:top w:val="none" w:sz="0" w:space="0" w:color="auto"/>
            <w:left w:val="none" w:sz="0" w:space="0" w:color="auto"/>
            <w:bottom w:val="none" w:sz="0" w:space="0" w:color="auto"/>
            <w:right w:val="none" w:sz="0" w:space="0" w:color="auto"/>
          </w:divBdr>
        </w:div>
        <w:div w:id="589772776">
          <w:marLeft w:val="480"/>
          <w:marRight w:val="0"/>
          <w:marTop w:val="0"/>
          <w:marBottom w:val="0"/>
          <w:divBdr>
            <w:top w:val="none" w:sz="0" w:space="0" w:color="auto"/>
            <w:left w:val="none" w:sz="0" w:space="0" w:color="auto"/>
            <w:bottom w:val="none" w:sz="0" w:space="0" w:color="auto"/>
            <w:right w:val="none" w:sz="0" w:space="0" w:color="auto"/>
          </w:divBdr>
        </w:div>
        <w:div w:id="1458791676">
          <w:marLeft w:val="480"/>
          <w:marRight w:val="0"/>
          <w:marTop w:val="0"/>
          <w:marBottom w:val="0"/>
          <w:divBdr>
            <w:top w:val="none" w:sz="0" w:space="0" w:color="auto"/>
            <w:left w:val="none" w:sz="0" w:space="0" w:color="auto"/>
            <w:bottom w:val="none" w:sz="0" w:space="0" w:color="auto"/>
            <w:right w:val="none" w:sz="0" w:space="0" w:color="auto"/>
          </w:divBdr>
        </w:div>
        <w:div w:id="1129132824">
          <w:marLeft w:val="480"/>
          <w:marRight w:val="0"/>
          <w:marTop w:val="0"/>
          <w:marBottom w:val="0"/>
          <w:divBdr>
            <w:top w:val="none" w:sz="0" w:space="0" w:color="auto"/>
            <w:left w:val="none" w:sz="0" w:space="0" w:color="auto"/>
            <w:bottom w:val="none" w:sz="0" w:space="0" w:color="auto"/>
            <w:right w:val="none" w:sz="0" w:space="0" w:color="auto"/>
          </w:divBdr>
        </w:div>
        <w:div w:id="1085223414">
          <w:marLeft w:val="480"/>
          <w:marRight w:val="0"/>
          <w:marTop w:val="0"/>
          <w:marBottom w:val="0"/>
          <w:divBdr>
            <w:top w:val="none" w:sz="0" w:space="0" w:color="auto"/>
            <w:left w:val="none" w:sz="0" w:space="0" w:color="auto"/>
            <w:bottom w:val="none" w:sz="0" w:space="0" w:color="auto"/>
            <w:right w:val="none" w:sz="0" w:space="0" w:color="auto"/>
          </w:divBdr>
        </w:div>
        <w:div w:id="1332639632">
          <w:marLeft w:val="480"/>
          <w:marRight w:val="0"/>
          <w:marTop w:val="0"/>
          <w:marBottom w:val="0"/>
          <w:divBdr>
            <w:top w:val="none" w:sz="0" w:space="0" w:color="auto"/>
            <w:left w:val="none" w:sz="0" w:space="0" w:color="auto"/>
            <w:bottom w:val="none" w:sz="0" w:space="0" w:color="auto"/>
            <w:right w:val="none" w:sz="0" w:space="0" w:color="auto"/>
          </w:divBdr>
        </w:div>
        <w:div w:id="95487879">
          <w:marLeft w:val="480"/>
          <w:marRight w:val="0"/>
          <w:marTop w:val="0"/>
          <w:marBottom w:val="0"/>
          <w:divBdr>
            <w:top w:val="none" w:sz="0" w:space="0" w:color="auto"/>
            <w:left w:val="none" w:sz="0" w:space="0" w:color="auto"/>
            <w:bottom w:val="none" w:sz="0" w:space="0" w:color="auto"/>
            <w:right w:val="none" w:sz="0" w:space="0" w:color="auto"/>
          </w:divBdr>
        </w:div>
        <w:div w:id="1128622364">
          <w:marLeft w:val="480"/>
          <w:marRight w:val="0"/>
          <w:marTop w:val="0"/>
          <w:marBottom w:val="0"/>
          <w:divBdr>
            <w:top w:val="none" w:sz="0" w:space="0" w:color="auto"/>
            <w:left w:val="none" w:sz="0" w:space="0" w:color="auto"/>
            <w:bottom w:val="none" w:sz="0" w:space="0" w:color="auto"/>
            <w:right w:val="none" w:sz="0" w:space="0" w:color="auto"/>
          </w:divBdr>
        </w:div>
        <w:div w:id="2091807601">
          <w:marLeft w:val="480"/>
          <w:marRight w:val="0"/>
          <w:marTop w:val="0"/>
          <w:marBottom w:val="0"/>
          <w:divBdr>
            <w:top w:val="none" w:sz="0" w:space="0" w:color="auto"/>
            <w:left w:val="none" w:sz="0" w:space="0" w:color="auto"/>
            <w:bottom w:val="none" w:sz="0" w:space="0" w:color="auto"/>
            <w:right w:val="none" w:sz="0" w:space="0" w:color="auto"/>
          </w:divBdr>
        </w:div>
        <w:div w:id="1634604925">
          <w:marLeft w:val="480"/>
          <w:marRight w:val="0"/>
          <w:marTop w:val="0"/>
          <w:marBottom w:val="0"/>
          <w:divBdr>
            <w:top w:val="none" w:sz="0" w:space="0" w:color="auto"/>
            <w:left w:val="none" w:sz="0" w:space="0" w:color="auto"/>
            <w:bottom w:val="none" w:sz="0" w:space="0" w:color="auto"/>
            <w:right w:val="none" w:sz="0" w:space="0" w:color="auto"/>
          </w:divBdr>
        </w:div>
        <w:div w:id="454566026">
          <w:marLeft w:val="480"/>
          <w:marRight w:val="0"/>
          <w:marTop w:val="0"/>
          <w:marBottom w:val="0"/>
          <w:divBdr>
            <w:top w:val="none" w:sz="0" w:space="0" w:color="auto"/>
            <w:left w:val="none" w:sz="0" w:space="0" w:color="auto"/>
            <w:bottom w:val="none" w:sz="0" w:space="0" w:color="auto"/>
            <w:right w:val="none" w:sz="0" w:space="0" w:color="auto"/>
          </w:divBdr>
        </w:div>
        <w:div w:id="1730960655">
          <w:marLeft w:val="480"/>
          <w:marRight w:val="0"/>
          <w:marTop w:val="0"/>
          <w:marBottom w:val="0"/>
          <w:divBdr>
            <w:top w:val="none" w:sz="0" w:space="0" w:color="auto"/>
            <w:left w:val="none" w:sz="0" w:space="0" w:color="auto"/>
            <w:bottom w:val="none" w:sz="0" w:space="0" w:color="auto"/>
            <w:right w:val="none" w:sz="0" w:space="0" w:color="auto"/>
          </w:divBdr>
        </w:div>
        <w:div w:id="621305601">
          <w:marLeft w:val="480"/>
          <w:marRight w:val="0"/>
          <w:marTop w:val="0"/>
          <w:marBottom w:val="0"/>
          <w:divBdr>
            <w:top w:val="none" w:sz="0" w:space="0" w:color="auto"/>
            <w:left w:val="none" w:sz="0" w:space="0" w:color="auto"/>
            <w:bottom w:val="none" w:sz="0" w:space="0" w:color="auto"/>
            <w:right w:val="none" w:sz="0" w:space="0" w:color="auto"/>
          </w:divBdr>
        </w:div>
        <w:div w:id="1601990573">
          <w:marLeft w:val="480"/>
          <w:marRight w:val="0"/>
          <w:marTop w:val="0"/>
          <w:marBottom w:val="0"/>
          <w:divBdr>
            <w:top w:val="none" w:sz="0" w:space="0" w:color="auto"/>
            <w:left w:val="none" w:sz="0" w:space="0" w:color="auto"/>
            <w:bottom w:val="none" w:sz="0" w:space="0" w:color="auto"/>
            <w:right w:val="none" w:sz="0" w:space="0" w:color="auto"/>
          </w:divBdr>
        </w:div>
        <w:div w:id="1920602894">
          <w:marLeft w:val="480"/>
          <w:marRight w:val="0"/>
          <w:marTop w:val="0"/>
          <w:marBottom w:val="0"/>
          <w:divBdr>
            <w:top w:val="none" w:sz="0" w:space="0" w:color="auto"/>
            <w:left w:val="none" w:sz="0" w:space="0" w:color="auto"/>
            <w:bottom w:val="none" w:sz="0" w:space="0" w:color="auto"/>
            <w:right w:val="none" w:sz="0" w:space="0" w:color="auto"/>
          </w:divBdr>
        </w:div>
        <w:div w:id="452410012">
          <w:marLeft w:val="480"/>
          <w:marRight w:val="0"/>
          <w:marTop w:val="0"/>
          <w:marBottom w:val="0"/>
          <w:divBdr>
            <w:top w:val="none" w:sz="0" w:space="0" w:color="auto"/>
            <w:left w:val="none" w:sz="0" w:space="0" w:color="auto"/>
            <w:bottom w:val="none" w:sz="0" w:space="0" w:color="auto"/>
            <w:right w:val="none" w:sz="0" w:space="0" w:color="auto"/>
          </w:divBdr>
        </w:div>
      </w:divsChild>
    </w:div>
    <w:div w:id="21713869">
      <w:bodyDiv w:val="1"/>
      <w:marLeft w:val="0"/>
      <w:marRight w:val="0"/>
      <w:marTop w:val="0"/>
      <w:marBottom w:val="0"/>
      <w:divBdr>
        <w:top w:val="none" w:sz="0" w:space="0" w:color="auto"/>
        <w:left w:val="none" w:sz="0" w:space="0" w:color="auto"/>
        <w:bottom w:val="none" w:sz="0" w:space="0" w:color="auto"/>
        <w:right w:val="none" w:sz="0" w:space="0" w:color="auto"/>
      </w:divBdr>
      <w:divsChild>
        <w:div w:id="179010542">
          <w:marLeft w:val="640"/>
          <w:marRight w:val="0"/>
          <w:marTop w:val="0"/>
          <w:marBottom w:val="0"/>
          <w:divBdr>
            <w:top w:val="none" w:sz="0" w:space="0" w:color="auto"/>
            <w:left w:val="none" w:sz="0" w:space="0" w:color="auto"/>
            <w:bottom w:val="none" w:sz="0" w:space="0" w:color="auto"/>
            <w:right w:val="none" w:sz="0" w:space="0" w:color="auto"/>
          </w:divBdr>
        </w:div>
        <w:div w:id="41294803">
          <w:marLeft w:val="640"/>
          <w:marRight w:val="0"/>
          <w:marTop w:val="0"/>
          <w:marBottom w:val="0"/>
          <w:divBdr>
            <w:top w:val="none" w:sz="0" w:space="0" w:color="auto"/>
            <w:left w:val="none" w:sz="0" w:space="0" w:color="auto"/>
            <w:bottom w:val="none" w:sz="0" w:space="0" w:color="auto"/>
            <w:right w:val="none" w:sz="0" w:space="0" w:color="auto"/>
          </w:divBdr>
        </w:div>
        <w:div w:id="1816144338">
          <w:marLeft w:val="640"/>
          <w:marRight w:val="0"/>
          <w:marTop w:val="0"/>
          <w:marBottom w:val="0"/>
          <w:divBdr>
            <w:top w:val="none" w:sz="0" w:space="0" w:color="auto"/>
            <w:left w:val="none" w:sz="0" w:space="0" w:color="auto"/>
            <w:bottom w:val="none" w:sz="0" w:space="0" w:color="auto"/>
            <w:right w:val="none" w:sz="0" w:space="0" w:color="auto"/>
          </w:divBdr>
        </w:div>
        <w:div w:id="1729187000">
          <w:marLeft w:val="640"/>
          <w:marRight w:val="0"/>
          <w:marTop w:val="0"/>
          <w:marBottom w:val="0"/>
          <w:divBdr>
            <w:top w:val="none" w:sz="0" w:space="0" w:color="auto"/>
            <w:left w:val="none" w:sz="0" w:space="0" w:color="auto"/>
            <w:bottom w:val="none" w:sz="0" w:space="0" w:color="auto"/>
            <w:right w:val="none" w:sz="0" w:space="0" w:color="auto"/>
          </w:divBdr>
        </w:div>
        <w:div w:id="1453674691">
          <w:marLeft w:val="640"/>
          <w:marRight w:val="0"/>
          <w:marTop w:val="0"/>
          <w:marBottom w:val="0"/>
          <w:divBdr>
            <w:top w:val="none" w:sz="0" w:space="0" w:color="auto"/>
            <w:left w:val="none" w:sz="0" w:space="0" w:color="auto"/>
            <w:bottom w:val="none" w:sz="0" w:space="0" w:color="auto"/>
            <w:right w:val="none" w:sz="0" w:space="0" w:color="auto"/>
          </w:divBdr>
        </w:div>
        <w:div w:id="1634092291">
          <w:marLeft w:val="640"/>
          <w:marRight w:val="0"/>
          <w:marTop w:val="0"/>
          <w:marBottom w:val="0"/>
          <w:divBdr>
            <w:top w:val="none" w:sz="0" w:space="0" w:color="auto"/>
            <w:left w:val="none" w:sz="0" w:space="0" w:color="auto"/>
            <w:bottom w:val="none" w:sz="0" w:space="0" w:color="auto"/>
            <w:right w:val="none" w:sz="0" w:space="0" w:color="auto"/>
          </w:divBdr>
        </w:div>
        <w:div w:id="318078975">
          <w:marLeft w:val="640"/>
          <w:marRight w:val="0"/>
          <w:marTop w:val="0"/>
          <w:marBottom w:val="0"/>
          <w:divBdr>
            <w:top w:val="none" w:sz="0" w:space="0" w:color="auto"/>
            <w:left w:val="none" w:sz="0" w:space="0" w:color="auto"/>
            <w:bottom w:val="none" w:sz="0" w:space="0" w:color="auto"/>
            <w:right w:val="none" w:sz="0" w:space="0" w:color="auto"/>
          </w:divBdr>
        </w:div>
        <w:div w:id="212544346">
          <w:marLeft w:val="640"/>
          <w:marRight w:val="0"/>
          <w:marTop w:val="0"/>
          <w:marBottom w:val="0"/>
          <w:divBdr>
            <w:top w:val="none" w:sz="0" w:space="0" w:color="auto"/>
            <w:left w:val="none" w:sz="0" w:space="0" w:color="auto"/>
            <w:bottom w:val="none" w:sz="0" w:space="0" w:color="auto"/>
            <w:right w:val="none" w:sz="0" w:space="0" w:color="auto"/>
          </w:divBdr>
        </w:div>
        <w:div w:id="802621926">
          <w:marLeft w:val="640"/>
          <w:marRight w:val="0"/>
          <w:marTop w:val="0"/>
          <w:marBottom w:val="0"/>
          <w:divBdr>
            <w:top w:val="none" w:sz="0" w:space="0" w:color="auto"/>
            <w:left w:val="none" w:sz="0" w:space="0" w:color="auto"/>
            <w:bottom w:val="none" w:sz="0" w:space="0" w:color="auto"/>
            <w:right w:val="none" w:sz="0" w:space="0" w:color="auto"/>
          </w:divBdr>
        </w:div>
        <w:div w:id="1269898109">
          <w:marLeft w:val="640"/>
          <w:marRight w:val="0"/>
          <w:marTop w:val="0"/>
          <w:marBottom w:val="0"/>
          <w:divBdr>
            <w:top w:val="none" w:sz="0" w:space="0" w:color="auto"/>
            <w:left w:val="none" w:sz="0" w:space="0" w:color="auto"/>
            <w:bottom w:val="none" w:sz="0" w:space="0" w:color="auto"/>
            <w:right w:val="none" w:sz="0" w:space="0" w:color="auto"/>
          </w:divBdr>
        </w:div>
        <w:div w:id="701170138">
          <w:marLeft w:val="640"/>
          <w:marRight w:val="0"/>
          <w:marTop w:val="0"/>
          <w:marBottom w:val="0"/>
          <w:divBdr>
            <w:top w:val="none" w:sz="0" w:space="0" w:color="auto"/>
            <w:left w:val="none" w:sz="0" w:space="0" w:color="auto"/>
            <w:bottom w:val="none" w:sz="0" w:space="0" w:color="auto"/>
            <w:right w:val="none" w:sz="0" w:space="0" w:color="auto"/>
          </w:divBdr>
        </w:div>
        <w:div w:id="22950245">
          <w:marLeft w:val="640"/>
          <w:marRight w:val="0"/>
          <w:marTop w:val="0"/>
          <w:marBottom w:val="0"/>
          <w:divBdr>
            <w:top w:val="none" w:sz="0" w:space="0" w:color="auto"/>
            <w:left w:val="none" w:sz="0" w:space="0" w:color="auto"/>
            <w:bottom w:val="none" w:sz="0" w:space="0" w:color="auto"/>
            <w:right w:val="none" w:sz="0" w:space="0" w:color="auto"/>
          </w:divBdr>
        </w:div>
        <w:div w:id="155583948">
          <w:marLeft w:val="640"/>
          <w:marRight w:val="0"/>
          <w:marTop w:val="0"/>
          <w:marBottom w:val="0"/>
          <w:divBdr>
            <w:top w:val="none" w:sz="0" w:space="0" w:color="auto"/>
            <w:left w:val="none" w:sz="0" w:space="0" w:color="auto"/>
            <w:bottom w:val="none" w:sz="0" w:space="0" w:color="auto"/>
            <w:right w:val="none" w:sz="0" w:space="0" w:color="auto"/>
          </w:divBdr>
        </w:div>
        <w:div w:id="1665165349">
          <w:marLeft w:val="640"/>
          <w:marRight w:val="0"/>
          <w:marTop w:val="0"/>
          <w:marBottom w:val="0"/>
          <w:divBdr>
            <w:top w:val="none" w:sz="0" w:space="0" w:color="auto"/>
            <w:left w:val="none" w:sz="0" w:space="0" w:color="auto"/>
            <w:bottom w:val="none" w:sz="0" w:space="0" w:color="auto"/>
            <w:right w:val="none" w:sz="0" w:space="0" w:color="auto"/>
          </w:divBdr>
        </w:div>
        <w:div w:id="2081976256">
          <w:marLeft w:val="640"/>
          <w:marRight w:val="0"/>
          <w:marTop w:val="0"/>
          <w:marBottom w:val="0"/>
          <w:divBdr>
            <w:top w:val="none" w:sz="0" w:space="0" w:color="auto"/>
            <w:left w:val="none" w:sz="0" w:space="0" w:color="auto"/>
            <w:bottom w:val="none" w:sz="0" w:space="0" w:color="auto"/>
            <w:right w:val="none" w:sz="0" w:space="0" w:color="auto"/>
          </w:divBdr>
        </w:div>
        <w:div w:id="1135106200">
          <w:marLeft w:val="640"/>
          <w:marRight w:val="0"/>
          <w:marTop w:val="0"/>
          <w:marBottom w:val="0"/>
          <w:divBdr>
            <w:top w:val="none" w:sz="0" w:space="0" w:color="auto"/>
            <w:left w:val="none" w:sz="0" w:space="0" w:color="auto"/>
            <w:bottom w:val="none" w:sz="0" w:space="0" w:color="auto"/>
            <w:right w:val="none" w:sz="0" w:space="0" w:color="auto"/>
          </w:divBdr>
        </w:div>
        <w:div w:id="1328247013">
          <w:marLeft w:val="640"/>
          <w:marRight w:val="0"/>
          <w:marTop w:val="0"/>
          <w:marBottom w:val="0"/>
          <w:divBdr>
            <w:top w:val="none" w:sz="0" w:space="0" w:color="auto"/>
            <w:left w:val="none" w:sz="0" w:space="0" w:color="auto"/>
            <w:bottom w:val="none" w:sz="0" w:space="0" w:color="auto"/>
            <w:right w:val="none" w:sz="0" w:space="0" w:color="auto"/>
          </w:divBdr>
        </w:div>
        <w:div w:id="668170944">
          <w:marLeft w:val="640"/>
          <w:marRight w:val="0"/>
          <w:marTop w:val="0"/>
          <w:marBottom w:val="0"/>
          <w:divBdr>
            <w:top w:val="none" w:sz="0" w:space="0" w:color="auto"/>
            <w:left w:val="none" w:sz="0" w:space="0" w:color="auto"/>
            <w:bottom w:val="none" w:sz="0" w:space="0" w:color="auto"/>
            <w:right w:val="none" w:sz="0" w:space="0" w:color="auto"/>
          </w:divBdr>
        </w:div>
        <w:div w:id="1122456672">
          <w:marLeft w:val="640"/>
          <w:marRight w:val="0"/>
          <w:marTop w:val="0"/>
          <w:marBottom w:val="0"/>
          <w:divBdr>
            <w:top w:val="none" w:sz="0" w:space="0" w:color="auto"/>
            <w:left w:val="none" w:sz="0" w:space="0" w:color="auto"/>
            <w:bottom w:val="none" w:sz="0" w:space="0" w:color="auto"/>
            <w:right w:val="none" w:sz="0" w:space="0" w:color="auto"/>
          </w:divBdr>
        </w:div>
        <w:div w:id="1975599034">
          <w:marLeft w:val="640"/>
          <w:marRight w:val="0"/>
          <w:marTop w:val="0"/>
          <w:marBottom w:val="0"/>
          <w:divBdr>
            <w:top w:val="none" w:sz="0" w:space="0" w:color="auto"/>
            <w:left w:val="none" w:sz="0" w:space="0" w:color="auto"/>
            <w:bottom w:val="none" w:sz="0" w:space="0" w:color="auto"/>
            <w:right w:val="none" w:sz="0" w:space="0" w:color="auto"/>
          </w:divBdr>
        </w:div>
        <w:div w:id="1531719828">
          <w:marLeft w:val="640"/>
          <w:marRight w:val="0"/>
          <w:marTop w:val="0"/>
          <w:marBottom w:val="0"/>
          <w:divBdr>
            <w:top w:val="none" w:sz="0" w:space="0" w:color="auto"/>
            <w:left w:val="none" w:sz="0" w:space="0" w:color="auto"/>
            <w:bottom w:val="none" w:sz="0" w:space="0" w:color="auto"/>
            <w:right w:val="none" w:sz="0" w:space="0" w:color="auto"/>
          </w:divBdr>
        </w:div>
        <w:div w:id="1119883086">
          <w:marLeft w:val="640"/>
          <w:marRight w:val="0"/>
          <w:marTop w:val="0"/>
          <w:marBottom w:val="0"/>
          <w:divBdr>
            <w:top w:val="none" w:sz="0" w:space="0" w:color="auto"/>
            <w:left w:val="none" w:sz="0" w:space="0" w:color="auto"/>
            <w:bottom w:val="none" w:sz="0" w:space="0" w:color="auto"/>
            <w:right w:val="none" w:sz="0" w:space="0" w:color="auto"/>
          </w:divBdr>
        </w:div>
        <w:div w:id="1075321947">
          <w:marLeft w:val="640"/>
          <w:marRight w:val="0"/>
          <w:marTop w:val="0"/>
          <w:marBottom w:val="0"/>
          <w:divBdr>
            <w:top w:val="none" w:sz="0" w:space="0" w:color="auto"/>
            <w:left w:val="none" w:sz="0" w:space="0" w:color="auto"/>
            <w:bottom w:val="none" w:sz="0" w:space="0" w:color="auto"/>
            <w:right w:val="none" w:sz="0" w:space="0" w:color="auto"/>
          </w:divBdr>
        </w:div>
        <w:div w:id="1314871670">
          <w:marLeft w:val="640"/>
          <w:marRight w:val="0"/>
          <w:marTop w:val="0"/>
          <w:marBottom w:val="0"/>
          <w:divBdr>
            <w:top w:val="none" w:sz="0" w:space="0" w:color="auto"/>
            <w:left w:val="none" w:sz="0" w:space="0" w:color="auto"/>
            <w:bottom w:val="none" w:sz="0" w:space="0" w:color="auto"/>
            <w:right w:val="none" w:sz="0" w:space="0" w:color="auto"/>
          </w:divBdr>
        </w:div>
        <w:div w:id="795761236">
          <w:marLeft w:val="640"/>
          <w:marRight w:val="0"/>
          <w:marTop w:val="0"/>
          <w:marBottom w:val="0"/>
          <w:divBdr>
            <w:top w:val="none" w:sz="0" w:space="0" w:color="auto"/>
            <w:left w:val="none" w:sz="0" w:space="0" w:color="auto"/>
            <w:bottom w:val="none" w:sz="0" w:space="0" w:color="auto"/>
            <w:right w:val="none" w:sz="0" w:space="0" w:color="auto"/>
          </w:divBdr>
        </w:div>
        <w:div w:id="1610501502">
          <w:marLeft w:val="640"/>
          <w:marRight w:val="0"/>
          <w:marTop w:val="0"/>
          <w:marBottom w:val="0"/>
          <w:divBdr>
            <w:top w:val="none" w:sz="0" w:space="0" w:color="auto"/>
            <w:left w:val="none" w:sz="0" w:space="0" w:color="auto"/>
            <w:bottom w:val="none" w:sz="0" w:space="0" w:color="auto"/>
            <w:right w:val="none" w:sz="0" w:space="0" w:color="auto"/>
          </w:divBdr>
        </w:div>
        <w:div w:id="148640890">
          <w:marLeft w:val="640"/>
          <w:marRight w:val="0"/>
          <w:marTop w:val="0"/>
          <w:marBottom w:val="0"/>
          <w:divBdr>
            <w:top w:val="none" w:sz="0" w:space="0" w:color="auto"/>
            <w:left w:val="none" w:sz="0" w:space="0" w:color="auto"/>
            <w:bottom w:val="none" w:sz="0" w:space="0" w:color="auto"/>
            <w:right w:val="none" w:sz="0" w:space="0" w:color="auto"/>
          </w:divBdr>
        </w:div>
        <w:div w:id="300311372">
          <w:marLeft w:val="640"/>
          <w:marRight w:val="0"/>
          <w:marTop w:val="0"/>
          <w:marBottom w:val="0"/>
          <w:divBdr>
            <w:top w:val="none" w:sz="0" w:space="0" w:color="auto"/>
            <w:left w:val="none" w:sz="0" w:space="0" w:color="auto"/>
            <w:bottom w:val="none" w:sz="0" w:space="0" w:color="auto"/>
            <w:right w:val="none" w:sz="0" w:space="0" w:color="auto"/>
          </w:divBdr>
        </w:div>
      </w:divsChild>
    </w:div>
    <w:div w:id="22176398">
      <w:bodyDiv w:val="1"/>
      <w:marLeft w:val="0"/>
      <w:marRight w:val="0"/>
      <w:marTop w:val="0"/>
      <w:marBottom w:val="0"/>
      <w:divBdr>
        <w:top w:val="none" w:sz="0" w:space="0" w:color="auto"/>
        <w:left w:val="none" w:sz="0" w:space="0" w:color="auto"/>
        <w:bottom w:val="none" w:sz="0" w:space="0" w:color="auto"/>
        <w:right w:val="none" w:sz="0" w:space="0" w:color="auto"/>
      </w:divBdr>
    </w:div>
    <w:div w:id="22562279">
      <w:bodyDiv w:val="1"/>
      <w:marLeft w:val="0"/>
      <w:marRight w:val="0"/>
      <w:marTop w:val="0"/>
      <w:marBottom w:val="0"/>
      <w:divBdr>
        <w:top w:val="none" w:sz="0" w:space="0" w:color="auto"/>
        <w:left w:val="none" w:sz="0" w:space="0" w:color="auto"/>
        <w:bottom w:val="none" w:sz="0" w:space="0" w:color="auto"/>
        <w:right w:val="none" w:sz="0" w:space="0" w:color="auto"/>
      </w:divBdr>
    </w:div>
    <w:div w:id="23681560">
      <w:bodyDiv w:val="1"/>
      <w:marLeft w:val="0"/>
      <w:marRight w:val="0"/>
      <w:marTop w:val="0"/>
      <w:marBottom w:val="0"/>
      <w:divBdr>
        <w:top w:val="none" w:sz="0" w:space="0" w:color="auto"/>
        <w:left w:val="none" w:sz="0" w:space="0" w:color="auto"/>
        <w:bottom w:val="none" w:sz="0" w:space="0" w:color="auto"/>
        <w:right w:val="none" w:sz="0" w:space="0" w:color="auto"/>
      </w:divBdr>
    </w:div>
    <w:div w:id="24451611">
      <w:bodyDiv w:val="1"/>
      <w:marLeft w:val="0"/>
      <w:marRight w:val="0"/>
      <w:marTop w:val="0"/>
      <w:marBottom w:val="0"/>
      <w:divBdr>
        <w:top w:val="none" w:sz="0" w:space="0" w:color="auto"/>
        <w:left w:val="none" w:sz="0" w:space="0" w:color="auto"/>
        <w:bottom w:val="none" w:sz="0" w:space="0" w:color="auto"/>
        <w:right w:val="none" w:sz="0" w:space="0" w:color="auto"/>
      </w:divBdr>
    </w:div>
    <w:div w:id="24596478">
      <w:bodyDiv w:val="1"/>
      <w:marLeft w:val="0"/>
      <w:marRight w:val="0"/>
      <w:marTop w:val="0"/>
      <w:marBottom w:val="0"/>
      <w:divBdr>
        <w:top w:val="none" w:sz="0" w:space="0" w:color="auto"/>
        <w:left w:val="none" w:sz="0" w:space="0" w:color="auto"/>
        <w:bottom w:val="none" w:sz="0" w:space="0" w:color="auto"/>
        <w:right w:val="none" w:sz="0" w:space="0" w:color="auto"/>
      </w:divBdr>
    </w:div>
    <w:div w:id="24911609">
      <w:bodyDiv w:val="1"/>
      <w:marLeft w:val="0"/>
      <w:marRight w:val="0"/>
      <w:marTop w:val="0"/>
      <w:marBottom w:val="0"/>
      <w:divBdr>
        <w:top w:val="none" w:sz="0" w:space="0" w:color="auto"/>
        <w:left w:val="none" w:sz="0" w:space="0" w:color="auto"/>
        <w:bottom w:val="none" w:sz="0" w:space="0" w:color="auto"/>
        <w:right w:val="none" w:sz="0" w:space="0" w:color="auto"/>
      </w:divBdr>
    </w:div>
    <w:div w:id="25375512">
      <w:bodyDiv w:val="1"/>
      <w:marLeft w:val="0"/>
      <w:marRight w:val="0"/>
      <w:marTop w:val="0"/>
      <w:marBottom w:val="0"/>
      <w:divBdr>
        <w:top w:val="none" w:sz="0" w:space="0" w:color="auto"/>
        <w:left w:val="none" w:sz="0" w:space="0" w:color="auto"/>
        <w:bottom w:val="none" w:sz="0" w:space="0" w:color="auto"/>
        <w:right w:val="none" w:sz="0" w:space="0" w:color="auto"/>
      </w:divBdr>
      <w:divsChild>
        <w:div w:id="1464034126">
          <w:marLeft w:val="640"/>
          <w:marRight w:val="0"/>
          <w:marTop w:val="0"/>
          <w:marBottom w:val="0"/>
          <w:divBdr>
            <w:top w:val="none" w:sz="0" w:space="0" w:color="auto"/>
            <w:left w:val="none" w:sz="0" w:space="0" w:color="auto"/>
            <w:bottom w:val="none" w:sz="0" w:space="0" w:color="auto"/>
            <w:right w:val="none" w:sz="0" w:space="0" w:color="auto"/>
          </w:divBdr>
        </w:div>
        <w:div w:id="1083340177">
          <w:marLeft w:val="640"/>
          <w:marRight w:val="0"/>
          <w:marTop w:val="0"/>
          <w:marBottom w:val="0"/>
          <w:divBdr>
            <w:top w:val="none" w:sz="0" w:space="0" w:color="auto"/>
            <w:left w:val="none" w:sz="0" w:space="0" w:color="auto"/>
            <w:bottom w:val="none" w:sz="0" w:space="0" w:color="auto"/>
            <w:right w:val="none" w:sz="0" w:space="0" w:color="auto"/>
          </w:divBdr>
        </w:div>
        <w:div w:id="1448424955">
          <w:marLeft w:val="640"/>
          <w:marRight w:val="0"/>
          <w:marTop w:val="0"/>
          <w:marBottom w:val="0"/>
          <w:divBdr>
            <w:top w:val="none" w:sz="0" w:space="0" w:color="auto"/>
            <w:left w:val="none" w:sz="0" w:space="0" w:color="auto"/>
            <w:bottom w:val="none" w:sz="0" w:space="0" w:color="auto"/>
            <w:right w:val="none" w:sz="0" w:space="0" w:color="auto"/>
          </w:divBdr>
        </w:div>
        <w:div w:id="1790663556">
          <w:marLeft w:val="640"/>
          <w:marRight w:val="0"/>
          <w:marTop w:val="0"/>
          <w:marBottom w:val="0"/>
          <w:divBdr>
            <w:top w:val="none" w:sz="0" w:space="0" w:color="auto"/>
            <w:left w:val="none" w:sz="0" w:space="0" w:color="auto"/>
            <w:bottom w:val="none" w:sz="0" w:space="0" w:color="auto"/>
            <w:right w:val="none" w:sz="0" w:space="0" w:color="auto"/>
          </w:divBdr>
        </w:div>
        <w:div w:id="2115394470">
          <w:marLeft w:val="640"/>
          <w:marRight w:val="0"/>
          <w:marTop w:val="0"/>
          <w:marBottom w:val="0"/>
          <w:divBdr>
            <w:top w:val="none" w:sz="0" w:space="0" w:color="auto"/>
            <w:left w:val="none" w:sz="0" w:space="0" w:color="auto"/>
            <w:bottom w:val="none" w:sz="0" w:space="0" w:color="auto"/>
            <w:right w:val="none" w:sz="0" w:space="0" w:color="auto"/>
          </w:divBdr>
        </w:div>
        <w:div w:id="423111473">
          <w:marLeft w:val="640"/>
          <w:marRight w:val="0"/>
          <w:marTop w:val="0"/>
          <w:marBottom w:val="0"/>
          <w:divBdr>
            <w:top w:val="none" w:sz="0" w:space="0" w:color="auto"/>
            <w:left w:val="none" w:sz="0" w:space="0" w:color="auto"/>
            <w:bottom w:val="none" w:sz="0" w:space="0" w:color="auto"/>
            <w:right w:val="none" w:sz="0" w:space="0" w:color="auto"/>
          </w:divBdr>
        </w:div>
        <w:div w:id="412094149">
          <w:marLeft w:val="640"/>
          <w:marRight w:val="0"/>
          <w:marTop w:val="0"/>
          <w:marBottom w:val="0"/>
          <w:divBdr>
            <w:top w:val="none" w:sz="0" w:space="0" w:color="auto"/>
            <w:left w:val="none" w:sz="0" w:space="0" w:color="auto"/>
            <w:bottom w:val="none" w:sz="0" w:space="0" w:color="auto"/>
            <w:right w:val="none" w:sz="0" w:space="0" w:color="auto"/>
          </w:divBdr>
        </w:div>
        <w:div w:id="485165583">
          <w:marLeft w:val="640"/>
          <w:marRight w:val="0"/>
          <w:marTop w:val="0"/>
          <w:marBottom w:val="0"/>
          <w:divBdr>
            <w:top w:val="none" w:sz="0" w:space="0" w:color="auto"/>
            <w:left w:val="none" w:sz="0" w:space="0" w:color="auto"/>
            <w:bottom w:val="none" w:sz="0" w:space="0" w:color="auto"/>
            <w:right w:val="none" w:sz="0" w:space="0" w:color="auto"/>
          </w:divBdr>
        </w:div>
        <w:div w:id="2032410931">
          <w:marLeft w:val="640"/>
          <w:marRight w:val="0"/>
          <w:marTop w:val="0"/>
          <w:marBottom w:val="0"/>
          <w:divBdr>
            <w:top w:val="none" w:sz="0" w:space="0" w:color="auto"/>
            <w:left w:val="none" w:sz="0" w:space="0" w:color="auto"/>
            <w:bottom w:val="none" w:sz="0" w:space="0" w:color="auto"/>
            <w:right w:val="none" w:sz="0" w:space="0" w:color="auto"/>
          </w:divBdr>
        </w:div>
        <w:div w:id="1168179789">
          <w:marLeft w:val="640"/>
          <w:marRight w:val="0"/>
          <w:marTop w:val="0"/>
          <w:marBottom w:val="0"/>
          <w:divBdr>
            <w:top w:val="none" w:sz="0" w:space="0" w:color="auto"/>
            <w:left w:val="none" w:sz="0" w:space="0" w:color="auto"/>
            <w:bottom w:val="none" w:sz="0" w:space="0" w:color="auto"/>
            <w:right w:val="none" w:sz="0" w:space="0" w:color="auto"/>
          </w:divBdr>
        </w:div>
        <w:div w:id="991178487">
          <w:marLeft w:val="640"/>
          <w:marRight w:val="0"/>
          <w:marTop w:val="0"/>
          <w:marBottom w:val="0"/>
          <w:divBdr>
            <w:top w:val="none" w:sz="0" w:space="0" w:color="auto"/>
            <w:left w:val="none" w:sz="0" w:space="0" w:color="auto"/>
            <w:bottom w:val="none" w:sz="0" w:space="0" w:color="auto"/>
            <w:right w:val="none" w:sz="0" w:space="0" w:color="auto"/>
          </w:divBdr>
        </w:div>
        <w:div w:id="1601183377">
          <w:marLeft w:val="640"/>
          <w:marRight w:val="0"/>
          <w:marTop w:val="0"/>
          <w:marBottom w:val="0"/>
          <w:divBdr>
            <w:top w:val="none" w:sz="0" w:space="0" w:color="auto"/>
            <w:left w:val="none" w:sz="0" w:space="0" w:color="auto"/>
            <w:bottom w:val="none" w:sz="0" w:space="0" w:color="auto"/>
            <w:right w:val="none" w:sz="0" w:space="0" w:color="auto"/>
          </w:divBdr>
        </w:div>
        <w:div w:id="815991045">
          <w:marLeft w:val="640"/>
          <w:marRight w:val="0"/>
          <w:marTop w:val="0"/>
          <w:marBottom w:val="0"/>
          <w:divBdr>
            <w:top w:val="none" w:sz="0" w:space="0" w:color="auto"/>
            <w:left w:val="none" w:sz="0" w:space="0" w:color="auto"/>
            <w:bottom w:val="none" w:sz="0" w:space="0" w:color="auto"/>
            <w:right w:val="none" w:sz="0" w:space="0" w:color="auto"/>
          </w:divBdr>
        </w:div>
        <w:div w:id="428283251">
          <w:marLeft w:val="640"/>
          <w:marRight w:val="0"/>
          <w:marTop w:val="0"/>
          <w:marBottom w:val="0"/>
          <w:divBdr>
            <w:top w:val="none" w:sz="0" w:space="0" w:color="auto"/>
            <w:left w:val="none" w:sz="0" w:space="0" w:color="auto"/>
            <w:bottom w:val="none" w:sz="0" w:space="0" w:color="auto"/>
            <w:right w:val="none" w:sz="0" w:space="0" w:color="auto"/>
          </w:divBdr>
        </w:div>
        <w:div w:id="1767531751">
          <w:marLeft w:val="640"/>
          <w:marRight w:val="0"/>
          <w:marTop w:val="0"/>
          <w:marBottom w:val="0"/>
          <w:divBdr>
            <w:top w:val="none" w:sz="0" w:space="0" w:color="auto"/>
            <w:left w:val="none" w:sz="0" w:space="0" w:color="auto"/>
            <w:bottom w:val="none" w:sz="0" w:space="0" w:color="auto"/>
            <w:right w:val="none" w:sz="0" w:space="0" w:color="auto"/>
          </w:divBdr>
        </w:div>
        <w:div w:id="680814930">
          <w:marLeft w:val="640"/>
          <w:marRight w:val="0"/>
          <w:marTop w:val="0"/>
          <w:marBottom w:val="0"/>
          <w:divBdr>
            <w:top w:val="none" w:sz="0" w:space="0" w:color="auto"/>
            <w:left w:val="none" w:sz="0" w:space="0" w:color="auto"/>
            <w:bottom w:val="none" w:sz="0" w:space="0" w:color="auto"/>
            <w:right w:val="none" w:sz="0" w:space="0" w:color="auto"/>
          </w:divBdr>
        </w:div>
        <w:div w:id="358504688">
          <w:marLeft w:val="640"/>
          <w:marRight w:val="0"/>
          <w:marTop w:val="0"/>
          <w:marBottom w:val="0"/>
          <w:divBdr>
            <w:top w:val="none" w:sz="0" w:space="0" w:color="auto"/>
            <w:left w:val="none" w:sz="0" w:space="0" w:color="auto"/>
            <w:bottom w:val="none" w:sz="0" w:space="0" w:color="auto"/>
            <w:right w:val="none" w:sz="0" w:space="0" w:color="auto"/>
          </w:divBdr>
        </w:div>
      </w:divsChild>
    </w:div>
    <w:div w:id="25645918">
      <w:bodyDiv w:val="1"/>
      <w:marLeft w:val="0"/>
      <w:marRight w:val="0"/>
      <w:marTop w:val="0"/>
      <w:marBottom w:val="0"/>
      <w:divBdr>
        <w:top w:val="none" w:sz="0" w:space="0" w:color="auto"/>
        <w:left w:val="none" w:sz="0" w:space="0" w:color="auto"/>
        <w:bottom w:val="none" w:sz="0" w:space="0" w:color="auto"/>
        <w:right w:val="none" w:sz="0" w:space="0" w:color="auto"/>
      </w:divBdr>
      <w:divsChild>
        <w:div w:id="1966891139">
          <w:marLeft w:val="640"/>
          <w:marRight w:val="0"/>
          <w:marTop w:val="0"/>
          <w:marBottom w:val="0"/>
          <w:divBdr>
            <w:top w:val="none" w:sz="0" w:space="0" w:color="auto"/>
            <w:left w:val="none" w:sz="0" w:space="0" w:color="auto"/>
            <w:bottom w:val="none" w:sz="0" w:space="0" w:color="auto"/>
            <w:right w:val="none" w:sz="0" w:space="0" w:color="auto"/>
          </w:divBdr>
        </w:div>
        <w:div w:id="754473229">
          <w:marLeft w:val="640"/>
          <w:marRight w:val="0"/>
          <w:marTop w:val="0"/>
          <w:marBottom w:val="0"/>
          <w:divBdr>
            <w:top w:val="none" w:sz="0" w:space="0" w:color="auto"/>
            <w:left w:val="none" w:sz="0" w:space="0" w:color="auto"/>
            <w:bottom w:val="none" w:sz="0" w:space="0" w:color="auto"/>
            <w:right w:val="none" w:sz="0" w:space="0" w:color="auto"/>
          </w:divBdr>
        </w:div>
        <w:div w:id="1899659093">
          <w:marLeft w:val="640"/>
          <w:marRight w:val="0"/>
          <w:marTop w:val="0"/>
          <w:marBottom w:val="0"/>
          <w:divBdr>
            <w:top w:val="none" w:sz="0" w:space="0" w:color="auto"/>
            <w:left w:val="none" w:sz="0" w:space="0" w:color="auto"/>
            <w:bottom w:val="none" w:sz="0" w:space="0" w:color="auto"/>
            <w:right w:val="none" w:sz="0" w:space="0" w:color="auto"/>
          </w:divBdr>
        </w:div>
        <w:div w:id="533352266">
          <w:marLeft w:val="640"/>
          <w:marRight w:val="0"/>
          <w:marTop w:val="0"/>
          <w:marBottom w:val="0"/>
          <w:divBdr>
            <w:top w:val="none" w:sz="0" w:space="0" w:color="auto"/>
            <w:left w:val="none" w:sz="0" w:space="0" w:color="auto"/>
            <w:bottom w:val="none" w:sz="0" w:space="0" w:color="auto"/>
            <w:right w:val="none" w:sz="0" w:space="0" w:color="auto"/>
          </w:divBdr>
        </w:div>
        <w:div w:id="1788769520">
          <w:marLeft w:val="640"/>
          <w:marRight w:val="0"/>
          <w:marTop w:val="0"/>
          <w:marBottom w:val="0"/>
          <w:divBdr>
            <w:top w:val="none" w:sz="0" w:space="0" w:color="auto"/>
            <w:left w:val="none" w:sz="0" w:space="0" w:color="auto"/>
            <w:bottom w:val="none" w:sz="0" w:space="0" w:color="auto"/>
            <w:right w:val="none" w:sz="0" w:space="0" w:color="auto"/>
          </w:divBdr>
        </w:div>
        <w:div w:id="1233663233">
          <w:marLeft w:val="640"/>
          <w:marRight w:val="0"/>
          <w:marTop w:val="0"/>
          <w:marBottom w:val="0"/>
          <w:divBdr>
            <w:top w:val="none" w:sz="0" w:space="0" w:color="auto"/>
            <w:left w:val="none" w:sz="0" w:space="0" w:color="auto"/>
            <w:bottom w:val="none" w:sz="0" w:space="0" w:color="auto"/>
            <w:right w:val="none" w:sz="0" w:space="0" w:color="auto"/>
          </w:divBdr>
        </w:div>
        <w:div w:id="1851945407">
          <w:marLeft w:val="640"/>
          <w:marRight w:val="0"/>
          <w:marTop w:val="0"/>
          <w:marBottom w:val="0"/>
          <w:divBdr>
            <w:top w:val="none" w:sz="0" w:space="0" w:color="auto"/>
            <w:left w:val="none" w:sz="0" w:space="0" w:color="auto"/>
            <w:bottom w:val="none" w:sz="0" w:space="0" w:color="auto"/>
            <w:right w:val="none" w:sz="0" w:space="0" w:color="auto"/>
          </w:divBdr>
        </w:div>
        <w:div w:id="1155416209">
          <w:marLeft w:val="640"/>
          <w:marRight w:val="0"/>
          <w:marTop w:val="0"/>
          <w:marBottom w:val="0"/>
          <w:divBdr>
            <w:top w:val="none" w:sz="0" w:space="0" w:color="auto"/>
            <w:left w:val="none" w:sz="0" w:space="0" w:color="auto"/>
            <w:bottom w:val="none" w:sz="0" w:space="0" w:color="auto"/>
            <w:right w:val="none" w:sz="0" w:space="0" w:color="auto"/>
          </w:divBdr>
        </w:div>
        <w:div w:id="74592820">
          <w:marLeft w:val="640"/>
          <w:marRight w:val="0"/>
          <w:marTop w:val="0"/>
          <w:marBottom w:val="0"/>
          <w:divBdr>
            <w:top w:val="none" w:sz="0" w:space="0" w:color="auto"/>
            <w:left w:val="none" w:sz="0" w:space="0" w:color="auto"/>
            <w:bottom w:val="none" w:sz="0" w:space="0" w:color="auto"/>
            <w:right w:val="none" w:sz="0" w:space="0" w:color="auto"/>
          </w:divBdr>
        </w:div>
        <w:div w:id="378821008">
          <w:marLeft w:val="640"/>
          <w:marRight w:val="0"/>
          <w:marTop w:val="0"/>
          <w:marBottom w:val="0"/>
          <w:divBdr>
            <w:top w:val="none" w:sz="0" w:space="0" w:color="auto"/>
            <w:left w:val="none" w:sz="0" w:space="0" w:color="auto"/>
            <w:bottom w:val="none" w:sz="0" w:space="0" w:color="auto"/>
            <w:right w:val="none" w:sz="0" w:space="0" w:color="auto"/>
          </w:divBdr>
        </w:div>
        <w:div w:id="348877804">
          <w:marLeft w:val="640"/>
          <w:marRight w:val="0"/>
          <w:marTop w:val="0"/>
          <w:marBottom w:val="0"/>
          <w:divBdr>
            <w:top w:val="none" w:sz="0" w:space="0" w:color="auto"/>
            <w:left w:val="none" w:sz="0" w:space="0" w:color="auto"/>
            <w:bottom w:val="none" w:sz="0" w:space="0" w:color="auto"/>
            <w:right w:val="none" w:sz="0" w:space="0" w:color="auto"/>
          </w:divBdr>
        </w:div>
        <w:div w:id="1135296166">
          <w:marLeft w:val="640"/>
          <w:marRight w:val="0"/>
          <w:marTop w:val="0"/>
          <w:marBottom w:val="0"/>
          <w:divBdr>
            <w:top w:val="none" w:sz="0" w:space="0" w:color="auto"/>
            <w:left w:val="none" w:sz="0" w:space="0" w:color="auto"/>
            <w:bottom w:val="none" w:sz="0" w:space="0" w:color="auto"/>
            <w:right w:val="none" w:sz="0" w:space="0" w:color="auto"/>
          </w:divBdr>
        </w:div>
        <w:div w:id="1911502635">
          <w:marLeft w:val="640"/>
          <w:marRight w:val="0"/>
          <w:marTop w:val="0"/>
          <w:marBottom w:val="0"/>
          <w:divBdr>
            <w:top w:val="none" w:sz="0" w:space="0" w:color="auto"/>
            <w:left w:val="none" w:sz="0" w:space="0" w:color="auto"/>
            <w:bottom w:val="none" w:sz="0" w:space="0" w:color="auto"/>
            <w:right w:val="none" w:sz="0" w:space="0" w:color="auto"/>
          </w:divBdr>
        </w:div>
        <w:div w:id="234776926">
          <w:marLeft w:val="640"/>
          <w:marRight w:val="0"/>
          <w:marTop w:val="0"/>
          <w:marBottom w:val="0"/>
          <w:divBdr>
            <w:top w:val="none" w:sz="0" w:space="0" w:color="auto"/>
            <w:left w:val="none" w:sz="0" w:space="0" w:color="auto"/>
            <w:bottom w:val="none" w:sz="0" w:space="0" w:color="auto"/>
            <w:right w:val="none" w:sz="0" w:space="0" w:color="auto"/>
          </w:divBdr>
        </w:div>
        <w:div w:id="1752190603">
          <w:marLeft w:val="640"/>
          <w:marRight w:val="0"/>
          <w:marTop w:val="0"/>
          <w:marBottom w:val="0"/>
          <w:divBdr>
            <w:top w:val="none" w:sz="0" w:space="0" w:color="auto"/>
            <w:left w:val="none" w:sz="0" w:space="0" w:color="auto"/>
            <w:bottom w:val="none" w:sz="0" w:space="0" w:color="auto"/>
            <w:right w:val="none" w:sz="0" w:space="0" w:color="auto"/>
          </w:divBdr>
        </w:div>
        <w:div w:id="1086195536">
          <w:marLeft w:val="640"/>
          <w:marRight w:val="0"/>
          <w:marTop w:val="0"/>
          <w:marBottom w:val="0"/>
          <w:divBdr>
            <w:top w:val="none" w:sz="0" w:space="0" w:color="auto"/>
            <w:left w:val="none" w:sz="0" w:space="0" w:color="auto"/>
            <w:bottom w:val="none" w:sz="0" w:space="0" w:color="auto"/>
            <w:right w:val="none" w:sz="0" w:space="0" w:color="auto"/>
          </w:divBdr>
        </w:div>
        <w:div w:id="287856258">
          <w:marLeft w:val="640"/>
          <w:marRight w:val="0"/>
          <w:marTop w:val="0"/>
          <w:marBottom w:val="0"/>
          <w:divBdr>
            <w:top w:val="none" w:sz="0" w:space="0" w:color="auto"/>
            <w:left w:val="none" w:sz="0" w:space="0" w:color="auto"/>
            <w:bottom w:val="none" w:sz="0" w:space="0" w:color="auto"/>
            <w:right w:val="none" w:sz="0" w:space="0" w:color="auto"/>
          </w:divBdr>
        </w:div>
        <w:div w:id="1604915655">
          <w:marLeft w:val="640"/>
          <w:marRight w:val="0"/>
          <w:marTop w:val="0"/>
          <w:marBottom w:val="0"/>
          <w:divBdr>
            <w:top w:val="none" w:sz="0" w:space="0" w:color="auto"/>
            <w:left w:val="none" w:sz="0" w:space="0" w:color="auto"/>
            <w:bottom w:val="none" w:sz="0" w:space="0" w:color="auto"/>
            <w:right w:val="none" w:sz="0" w:space="0" w:color="auto"/>
          </w:divBdr>
        </w:div>
        <w:div w:id="28796361">
          <w:marLeft w:val="640"/>
          <w:marRight w:val="0"/>
          <w:marTop w:val="0"/>
          <w:marBottom w:val="0"/>
          <w:divBdr>
            <w:top w:val="none" w:sz="0" w:space="0" w:color="auto"/>
            <w:left w:val="none" w:sz="0" w:space="0" w:color="auto"/>
            <w:bottom w:val="none" w:sz="0" w:space="0" w:color="auto"/>
            <w:right w:val="none" w:sz="0" w:space="0" w:color="auto"/>
          </w:divBdr>
        </w:div>
        <w:div w:id="2090275068">
          <w:marLeft w:val="640"/>
          <w:marRight w:val="0"/>
          <w:marTop w:val="0"/>
          <w:marBottom w:val="0"/>
          <w:divBdr>
            <w:top w:val="none" w:sz="0" w:space="0" w:color="auto"/>
            <w:left w:val="none" w:sz="0" w:space="0" w:color="auto"/>
            <w:bottom w:val="none" w:sz="0" w:space="0" w:color="auto"/>
            <w:right w:val="none" w:sz="0" w:space="0" w:color="auto"/>
          </w:divBdr>
        </w:div>
        <w:div w:id="508836618">
          <w:marLeft w:val="640"/>
          <w:marRight w:val="0"/>
          <w:marTop w:val="0"/>
          <w:marBottom w:val="0"/>
          <w:divBdr>
            <w:top w:val="none" w:sz="0" w:space="0" w:color="auto"/>
            <w:left w:val="none" w:sz="0" w:space="0" w:color="auto"/>
            <w:bottom w:val="none" w:sz="0" w:space="0" w:color="auto"/>
            <w:right w:val="none" w:sz="0" w:space="0" w:color="auto"/>
          </w:divBdr>
        </w:div>
      </w:divsChild>
    </w:div>
    <w:div w:id="25953338">
      <w:bodyDiv w:val="1"/>
      <w:marLeft w:val="0"/>
      <w:marRight w:val="0"/>
      <w:marTop w:val="0"/>
      <w:marBottom w:val="0"/>
      <w:divBdr>
        <w:top w:val="none" w:sz="0" w:space="0" w:color="auto"/>
        <w:left w:val="none" w:sz="0" w:space="0" w:color="auto"/>
        <w:bottom w:val="none" w:sz="0" w:space="0" w:color="auto"/>
        <w:right w:val="none" w:sz="0" w:space="0" w:color="auto"/>
      </w:divBdr>
      <w:divsChild>
        <w:div w:id="1222055321">
          <w:marLeft w:val="480"/>
          <w:marRight w:val="0"/>
          <w:marTop w:val="0"/>
          <w:marBottom w:val="0"/>
          <w:divBdr>
            <w:top w:val="none" w:sz="0" w:space="0" w:color="auto"/>
            <w:left w:val="none" w:sz="0" w:space="0" w:color="auto"/>
            <w:bottom w:val="none" w:sz="0" w:space="0" w:color="auto"/>
            <w:right w:val="none" w:sz="0" w:space="0" w:color="auto"/>
          </w:divBdr>
        </w:div>
        <w:div w:id="650789066">
          <w:marLeft w:val="480"/>
          <w:marRight w:val="0"/>
          <w:marTop w:val="0"/>
          <w:marBottom w:val="0"/>
          <w:divBdr>
            <w:top w:val="none" w:sz="0" w:space="0" w:color="auto"/>
            <w:left w:val="none" w:sz="0" w:space="0" w:color="auto"/>
            <w:bottom w:val="none" w:sz="0" w:space="0" w:color="auto"/>
            <w:right w:val="none" w:sz="0" w:space="0" w:color="auto"/>
          </w:divBdr>
        </w:div>
        <w:div w:id="503326769">
          <w:marLeft w:val="480"/>
          <w:marRight w:val="0"/>
          <w:marTop w:val="0"/>
          <w:marBottom w:val="0"/>
          <w:divBdr>
            <w:top w:val="none" w:sz="0" w:space="0" w:color="auto"/>
            <w:left w:val="none" w:sz="0" w:space="0" w:color="auto"/>
            <w:bottom w:val="none" w:sz="0" w:space="0" w:color="auto"/>
            <w:right w:val="none" w:sz="0" w:space="0" w:color="auto"/>
          </w:divBdr>
        </w:div>
        <w:div w:id="1753431253">
          <w:marLeft w:val="480"/>
          <w:marRight w:val="0"/>
          <w:marTop w:val="0"/>
          <w:marBottom w:val="0"/>
          <w:divBdr>
            <w:top w:val="none" w:sz="0" w:space="0" w:color="auto"/>
            <w:left w:val="none" w:sz="0" w:space="0" w:color="auto"/>
            <w:bottom w:val="none" w:sz="0" w:space="0" w:color="auto"/>
            <w:right w:val="none" w:sz="0" w:space="0" w:color="auto"/>
          </w:divBdr>
        </w:div>
        <w:div w:id="1227063020">
          <w:marLeft w:val="480"/>
          <w:marRight w:val="0"/>
          <w:marTop w:val="0"/>
          <w:marBottom w:val="0"/>
          <w:divBdr>
            <w:top w:val="none" w:sz="0" w:space="0" w:color="auto"/>
            <w:left w:val="none" w:sz="0" w:space="0" w:color="auto"/>
            <w:bottom w:val="none" w:sz="0" w:space="0" w:color="auto"/>
            <w:right w:val="none" w:sz="0" w:space="0" w:color="auto"/>
          </w:divBdr>
        </w:div>
        <w:div w:id="1171719874">
          <w:marLeft w:val="480"/>
          <w:marRight w:val="0"/>
          <w:marTop w:val="0"/>
          <w:marBottom w:val="0"/>
          <w:divBdr>
            <w:top w:val="none" w:sz="0" w:space="0" w:color="auto"/>
            <w:left w:val="none" w:sz="0" w:space="0" w:color="auto"/>
            <w:bottom w:val="none" w:sz="0" w:space="0" w:color="auto"/>
            <w:right w:val="none" w:sz="0" w:space="0" w:color="auto"/>
          </w:divBdr>
        </w:div>
        <w:div w:id="1235776863">
          <w:marLeft w:val="480"/>
          <w:marRight w:val="0"/>
          <w:marTop w:val="0"/>
          <w:marBottom w:val="0"/>
          <w:divBdr>
            <w:top w:val="none" w:sz="0" w:space="0" w:color="auto"/>
            <w:left w:val="none" w:sz="0" w:space="0" w:color="auto"/>
            <w:bottom w:val="none" w:sz="0" w:space="0" w:color="auto"/>
            <w:right w:val="none" w:sz="0" w:space="0" w:color="auto"/>
          </w:divBdr>
        </w:div>
        <w:div w:id="1713458769">
          <w:marLeft w:val="480"/>
          <w:marRight w:val="0"/>
          <w:marTop w:val="0"/>
          <w:marBottom w:val="0"/>
          <w:divBdr>
            <w:top w:val="none" w:sz="0" w:space="0" w:color="auto"/>
            <w:left w:val="none" w:sz="0" w:space="0" w:color="auto"/>
            <w:bottom w:val="none" w:sz="0" w:space="0" w:color="auto"/>
            <w:right w:val="none" w:sz="0" w:space="0" w:color="auto"/>
          </w:divBdr>
        </w:div>
        <w:div w:id="214244361">
          <w:marLeft w:val="480"/>
          <w:marRight w:val="0"/>
          <w:marTop w:val="0"/>
          <w:marBottom w:val="0"/>
          <w:divBdr>
            <w:top w:val="none" w:sz="0" w:space="0" w:color="auto"/>
            <w:left w:val="none" w:sz="0" w:space="0" w:color="auto"/>
            <w:bottom w:val="none" w:sz="0" w:space="0" w:color="auto"/>
            <w:right w:val="none" w:sz="0" w:space="0" w:color="auto"/>
          </w:divBdr>
        </w:div>
        <w:div w:id="679355413">
          <w:marLeft w:val="480"/>
          <w:marRight w:val="0"/>
          <w:marTop w:val="0"/>
          <w:marBottom w:val="0"/>
          <w:divBdr>
            <w:top w:val="none" w:sz="0" w:space="0" w:color="auto"/>
            <w:left w:val="none" w:sz="0" w:space="0" w:color="auto"/>
            <w:bottom w:val="none" w:sz="0" w:space="0" w:color="auto"/>
            <w:right w:val="none" w:sz="0" w:space="0" w:color="auto"/>
          </w:divBdr>
        </w:div>
        <w:div w:id="1291549774">
          <w:marLeft w:val="480"/>
          <w:marRight w:val="0"/>
          <w:marTop w:val="0"/>
          <w:marBottom w:val="0"/>
          <w:divBdr>
            <w:top w:val="none" w:sz="0" w:space="0" w:color="auto"/>
            <w:left w:val="none" w:sz="0" w:space="0" w:color="auto"/>
            <w:bottom w:val="none" w:sz="0" w:space="0" w:color="auto"/>
            <w:right w:val="none" w:sz="0" w:space="0" w:color="auto"/>
          </w:divBdr>
        </w:div>
        <w:div w:id="2027125719">
          <w:marLeft w:val="480"/>
          <w:marRight w:val="0"/>
          <w:marTop w:val="0"/>
          <w:marBottom w:val="0"/>
          <w:divBdr>
            <w:top w:val="none" w:sz="0" w:space="0" w:color="auto"/>
            <w:left w:val="none" w:sz="0" w:space="0" w:color="auto"/>
            <w:bottom w:val="none" w:sz="0" w:space="0" w:color="auto"/>
            <w:right w:val="none" w:sz="0" w:space="0" w:color="auto"/>
          </w:divBdr>
        </w:div>
        <w:div w:id="82647537">
          <w:marLeft w:val="480"/>
          <w:marRight w:val="0"/>
          <w:marTop w:val="0"/>
          <w:marBottom w:val="0"/>
          <w:divBdr>
            <w:top w:val="none" w:sz="0" w:space="0" w:color="auto"/>
            <w:left w:val="none" w:sz="0" w:space="0" w:color="auto"/>
            <w:bottom w:val="none" w:sz="0" w:space="0" w:color="auto"/>
            <w:right w:val="none" w:sz="0" w:space="0" w:color="auto"/>
          </w:divBdr>
        </w:div>
        <w:div w:id="1351371594">
          <w:marLeft w:val="480"/>
          <w:marRight w:val="0"/>
          <w:marTop w:val="0"/>
          <w:marBottom w:val="0"/>
          <w:divBdr>
            <w:top w:val="none" w:sz="0" w:space="0" w:color="auto"/>
            <w:left w:val="none" w:sz="0" w:space="0" w:color="auto"/>
            <w:bottom w:val="none" w:sz="0" w:space="0" w:color="auto"/>
            <w:right w:val="none" w:sz="0" w:space="0" w:color="auto"/>
          </w:divBdr>
        </w:div>
        <w:div w:id="1994866447">
          <w:marLeft w:val="480"/>
          <w:marRight w:val="0"/>
          <w:marTop w:val="0"/>
          <w:marBottom w:val="0"/>
          <w:divBdr>
            <w:top w:val="none" w:sz="0" w:space="0" w:color="auto"/>
            <w:left w:val="none" w:sz="0" w:space="0" w:color="auto"/>
            <w:bottom w:val="none" w:sz="0" w:space="0" w:color="auto"/>
            <w:right w:val="none" w:sz="0" w:space="0" w:color="auto"/>
          </w:divBdr>
        </w:div>
        <w:div w:id="943876259">
          <w:marLeft w:val="480"/>
          <w:marRight w:val="0"/>
          <w:marTop w:val="0"/>
          <w:marBottom w:val="0"/>
          <w:divBdr>
            <w:top w:val="none" w:sz="0" w:space="0" w:color="auto"/>
            <w:left w:val="none" w:sz="0" w:space="0" w:color="auto"/>
            <w:bottom w:val="none" w:sz="0" w:space="0" w:color="auto"/>
            <w:right w:val="none" w:sz="0" w:space="0" w:color="auto"/>
          </w:divBdr>
        </w:div>
        <w:div w:id="1415010632">
          <w:marLeft w:val="480"/>
          <w:marRight w:val="0"/>
          <w:marTop w:val="0"/>
          <w:marBottom w:val="0"/>
          <w:divBdr>
            <w:top w:val="none" w:sz="0" w:space="0" w:color="auto"/>
            <w:left w:val="none" w:sz="0" w:space="0" w:color="auto"/>
            <w:bottom w:val="none" w:sz="0" w:space="0" w:color="auto"/>
            <w:right w:val="none" w:sz="0" w:space="0" w:color="auto"/>
          </w:divBdr>
        </w:div>
        <w:div w:id="952130030">
          <w:marLeft w:val="480"/>
          <w:marRight w:val="0"/>
          <w:marTop w:val="0"/>
          <w:marBottom w:val="0"/>
          <w:divBdr>
            <w:top w:val="none" w:sz="0" w:space="0" w:color="auto"/>
            <w:left w:val="none" w:sz="0" w:space="0" w:color="auto"/>
            <w:bottom w:val="none" w:sz="0" w:space="0" w:color="auto"/>
            <w:right w:val="none" w:sz="0" w:space="0" w:color="auto"/>
          </w:divBdr>
        </w:div>
        <w:div w:id="714160206">
          <w:marLeft w:val="480"/>
          <w:marRight w:val="0"/>
          <w:marTop w:val="0"/>
          <w:marBottom w:val="0"/>
          <w:divBdr>
            <w:top w:val="none" w:sz="0" w:space="0" w:color="auto"/>
            <w:left w:val="none" w:sz="0" w:space="0" w:color="auto"/>
            <w:bottom w:val="none" w:sz="0" w:space="0" w:color="auto"/>
            <w:right w:val="none" w:sz="0" w:space="0" w:color="auto"/>
          </w:divBdr>
        </w:div>
        <w:div w:id="308245227">
          <w:marLeft w:val="480"/>
          <w:marRight w:val="0"/>
          <w:marTop w:val="0"/>
          <w:marBottom w:val="0"/>
          <w:divBdr>
            <w:top w:val="none" w:sz="0" w:space="0" w:color="auto"/>
            <w:left w:val="none" w:sz="0" w:space="0" w:color="auto"/>
            <w:bottom w:val="none" w:sz="0" w:space="0" w:color="auto"/>
            <w:right w:val="none" w:sz="0" w:space="0" w:color="auto"/>
          </w:divBdr>
        </w:div>
        <w:div w:id="1185902553">
          <w:marLeft w:val="480"/>
          <w:marRight w:val="0"/>
          <w:marTop w:val="0"/>
          <w:marBottom w:val="0"/>
          <w:divBdr>
            <w:top w:val="none" w:sz="0" w:space="0" w:color="auto"/>
            <w:left w:val="none" w:sz="0" w:space="0" w:color="auto"/>
            <w:bottom w:val="none" w:sz="0" w:space="0" w:color="auto"/>
            <w:right w:val="none" w:sz="0" w:space="0" w:color="auto"/>
          </w:divBdr>
        </w:div>
        <w:div w:id="2016690702">
          <w:marLeft w:val="480"/>
          <w:marRight w:val="0"/>
          <w:marTop w:val="0"/>
          <w:marBottom w:val="0"/>
          <w:divBdr>
            <w:top w:val="none" w:sz="0" w:space="0" w:color="auto"/>
            <w:left w:val="none" w:sz="0" w:space="0" w:color="auto"/>
            <w:bottom w:val="none" w:sz="0" w:space="0" w:color="auto"/>
            <w:right w:val="none" w:sz="0" w:space="0" w:color="auto"/>
          </w:divBdr>
        </w:div>
        <w:div w:id="528034283">
          <w:marLeft w:val="480"/>
          <w:marRight w:val="0"/>
          <w:marTop w:val="0"/>
          <w:marBottom w:val="0"/>
          <w:divBdr>
            <w:top w:val="none" w:sz="0" w:space="0" w:color="auto"/>
            <w:left w:val="none" w:sz="0" w:space="0" w:color="auto"/>
            <w:bottom w:val="none" w:sz="0" w:space="0" w:color="auto"/>
            <w:right w:val="none" w:sz="0" w:space="0" w:color="auto"/>
          </w:divBdr>
        </w:div>
        <w:div w:id="681207055">
          <w:marLeft w:val="480"/>
          <w:marRight w:val="0"/>
          <w:marTop w:val="0"/>
          <w:marBottom w:val="0"/>
          <w:divBdr>
            <w:top w:val="none" w:sz="0" w:space="0" w:color="auto"/>
            <w:left w:val="none" w:sz="0" w:space="0" w:color="auto"/>
            <w:bottom w:val="none" w:sz="0" w:space="0" w:color="auto"/>
            <w:right w:val="none" w:sz="0" w:space="0" w:color="auto"/>
          </w:divBdr>
        </w:div>
        <w:div w:id="332412008">
          <w:marLeft w:val="480"/>
          <w:marRight w:val="0"/>
          <w:marTop w:val="0"/>
          <w:marBottom w:val="0"/>
          <w:divBdr>
            <w:top w:val="none" w:sz="0" w:space="0" w:color="auto"/>
            <w:left w:val="none" w:sz="0" w:space="0" w:color="auto"/>
            <w:bottom w:val="none" w:sz="0" w:space="0" w:color="auto"/>
            <w:right w:val="none" w:sz="0" w:space="0" w:color="auto"/>
          </w:divBdr>
        </w:div>
        <w:div w:id="599919925">
          <w:marLeft w:val="480"/>
          <w:marRight w:val="0"/>
          <w:marTop w:val="0"/>
          <w:marBottom w:val="0"/>
          <w:divBdr>
            <w:top w:val="none" w:sz="0" w:space="0" w:color="auto"/>
            <w:left w:val="none" w:sz="0" w:space="0" w:color="auto"/>
            <w:bottom w:val="none" w:sz="0" w:space="0" w:color="auto"/>
            <w:right w:val="none" w:sz="0" w:space="0" w:color="auto"/>
          </w:divBdr>
        </w:div>
        <w:div w:id="843864983">
          <w:marLeft w:val="480"/>
          <w:marRight w:val="0"/>
          <w:marTop w:val="0"/>
          <w:marBottom w:val="0"/>
          <w:divBdr>
            <w:top w:val="none" w:sz="0" w:space="0" w:color="auto"/>
            <w:left w:val="none" w:sz="0" w:space="0" w:color="auto"/>
            <w:bottom w:val="none" w:sz="0" w:space="0" w:color="auto"/>
            <w:right w:val="none" w:sz="0" w:space="0" w:color="auto"/>
          </w:divBdr>
        </w:div>
        <w:div w:id="1587883452">
          <w:marLeft w:val="480"/>
          <w:marRight w:val="0"/>
          <w:marTop w:val="0"/>
          <w:marBottom w:val="0"/>
          <w:divBdr>
            <w:top w:val="none" w:sz="0" w:space="0" w:color="auto"/>
            <w:left w:val="none" w:sz="0" w:space="0" w:color="auto"/>
            <w:bottom w:val="none" w:sz="0" w:space="0" w:color="auto"/>
            <w:right w:val="none" w:sz="0" w:space="0" w:color="auto"/>
          </w:divBdr>
        </w:div>
        <w:div w:id="623537668">
          <w:marLeft w:val="480"/>
          <w:marRight w:val="0"/>
          <w:marTop w:val="0"/>
          <w:marBottom w:val="0"/>
          <w:divBdr>
            <w:top w:val="none" w:sz="0" w:space="0" w:color="auto"/>
            <w:left w:val="none" w:sz="0" w:space="0" w:color="auto"/>
            <w:bottom w:val="none" w:sz="0" w:space="0" w:color="auto"/>
            <w:right w:val="none" w:sz="0" w:space="0" w:color="auto"/>
          </w:divBdr>
        </w:div>
        <w:div w:id="995574875">
          <w:marLeft w:val="480"/>
          <w:marRight w:val="0"/>
          <w:marTop w:val="0"/>
          <w:marBottom w:val="0"/>
          <w:divBdr>
            <w:top w:val="none" w:sz="0" w:space="0" w:color="auto"/>
            <w:left w:val="none" w:sz="0" w:space="0" w:color="auto"/>
            <w:bottom w:val="none" w:sz="0" w:space="0" w:color="auto"/>
            <w:right w:val="none" w:sz="0" w:space="0" w:color="auto"/>
          </w:divBdr>
        </w:div>
        <w:div w:id="1999534616">
          <w:marLeft w:val="480"/>
          <w:marRight w:val="0"/>
          <w:marTop w:val="0"/>
          <w:marBottom w:val="0"/>
          <w:divBdr>
            <w:top w:val="none" w:sz="0" w:space="0" w:color="auto"/>
            <w:left w:val="none" w:sz="0" w:space="0" w:color="auto"/>
            <w:bottom w:val="none" w:sz="0" w:space="0" w:color="auto"/>
            <w:right w:val="none" w:sz="0" w:space="0" w:color="auto"/>
          </w:divBdr>
        </w:div>
        <w:div w:id="287664174">
          <w:marLeft w:val="480"/>
          <w:marRight w:val="0"/>
          <w:marTop w:val="0"/>
          <w:marBottom w:val="0"/>
          <w:divBdr>
            <w:top w:val="none" w:sz="0" w:space="0" w:color="auto"/>
            <w:left w:val="none" w:sz="0" w:space="0" w:color="auto"/>
            <w:bottom w:val="none" w:sz="0" w:space="0" w:color="auto"/>
            <w:right w:val="none" w:sz="0" w:space="0" w:color="auto"/>
          </w:divBdr>
        </w:div>
        <w:div w:id="1258051452">
          <w:marLeft w:val="480"/>
          <w:marRight w:val="0"/>
          <w:marTop w:val="0"/>
          <w:marBottom w:val="0"/>
          <w:divBdr>
            <w:top w:val="none" w:sz="0" w:space="0" w:color="auto"/>
            <w:left w:val="none" w:sz="0" w:space="0" w:color="auto"/>
            <w:bottom w:val="none" w:sz="0" w:space="0" w:color="auto"/>
            <w:right w:val="none" w:sz="0" w:space="0" w:color="auto"/>
          </w:divBdr>
        </w:div>
        <w:div w:id="1428502918">
          <w:marLeft w:val="480"/>
          <w:marRight w:val="0"/>
          <w:marTop w:val="0"/>
          <w:marBottom w:val="0"/>
          <w:divBdr>
            <w:top w:val="none" w:sz="0" w:space="0" w:color="auto"/>
            <w:left w:val="none" w:sz="0" w:space="0" w:color="auto"/>
            <w:bottom w:val="none" w:sz="0" w:space="0" w:color="auto"/>
            <w:right w:val="none" w:sz="0" w:space="0" w:color="auto"/>
          </w:divBdr>
        </w:div>
        <w:div w:id="1353342234">
          <w:marLeft w:val="480"/>
          <w:marRight w:val="0"/>
          <w:marTop w:val="0"/>
          <w:marBottom w:val="0"/>
          <w:divBdr>
            <w:top w:val="none" w:sz="0" w:space="0" w:color="auto"/>
            <w:left w:val="none" w:sz="0" w:space="0" w:color="auto"/>
            <w:bottom w:val="none" w:sz="0" w:space="0" w:color="auto"/>
            <w:right w:val="none" w:sz="0" w:space="0" w:color="auto"/>
          </w:divBdr>
        </w:div>
        <w:div w:id="1646858490">
          <w:marLeft w:val="480"/>
          <w:marRight w:val="0"/>
          <w:marTop w:val="0"/>
          <w:marBottom w:val="0"/>
          <w:divBdr>
            <w:top w:val="none" w:sz="0" w:space="0" w:color="auto"/>
            <w:left w:val="none" w:sz="0" w:space="0" w:color="auto"/>
            <w:bottom w:val="none" w:sz="0" w:space="0" w:color="auto"/>
            <w:right w:val="none" w:sz="0" w:space="0" w:color="auto"/>
          </w:divBdr>
        </w:div>
        <w:div w:id="1691838137">
          <w:marLeft w:val="480"/>
          <w:marRight w:val="0"/>
          <w:marTop w:val="0"/>
          <w:marBottom w:val="0"/>
          <w:divBdr>
            <w:top w:val="none" w:sz="0" w:space="0" w:color="auto"/>
            <w:left w:val="none" w:sz="0" w:space="0" w:color="auto"/>
            <w:bottom w:val="none" w:sz="0" w:space="0" w:color="auto"/>
            <w:right w:val="none" w:sz="0" w:space="0" w:color="auto"/>
          </w:divBdr>
        </w:div>
        <w:div w:id="2048406169">
          <w:marLeft w:val="480"/>
          <w:marRight w:val="0"/>
          <w:marTop w:val="0"/>
          <w:marBottom w:val="0"/>
          <w:divBdr>
            <w:top w:val="none" w:sz="0" w:space="0" w:color="auto"/>
            <w:left w:val="none" w:sz="0" w:space="0" w:color="auto"/>
            <w:bottom w:val="none" w:sz="0" w:space="0" w:color="auto"/>
            <w:right w:val="none" w:sz="0" w:space="0" w:color="auto"/>
          </w:divBdr>
        </w:div>
        <w:div w:id="815757555">
          <w:marLeft w:val="480"/>
          <w:marRight w:val="0"/>
          <w:marTop w:val="0"/>
          <w:marBottom w:val="0"/>
          <w:divBdr>
            <w:top w:val="none" w:sz="0" w:space="0" w:color="auto"/>
            <w:left w:val="none" w:sz="0" w:space="0" w:color="auto"/>
            <w:bottom w:val="none" w:sz="0" w:space="0" w:color="auto"/>
            <w:right w:val="none" w:sz="0" w:space="0" w:color="auto"/>
          </w:divBdr>
        </w:div>
        <w:div w:id="700863487">
          <w:marLeft w:val="480"/>
          <w:marRight w:val="0"/>
          <w:marTop w:val="0"/>
          <w:marBottom w:val="0"/>
          <w:divBdr>
            <w:top w:val="none" w:sz="0" w:space="0" w:color="auto"/>
            <w:left w:val="none" w:sz="0" w:space="0" w:color="auto"/>
            <w:bottom w:val="none" w:sz="0" w:space="0" w:color="auto"/>
            <w:right w:val="none" w:sz="0" w:space="0" w:color="auto"/>
          </w:divBdr>
        </w:div>
        <w:div w:id="225921330">
          <w:marLeft w:val="480"/>
          <w:marRight w:val="0"/>
          <w:marTop w:val="0"/>
          <w:marBottom w:val="0"/>
          <w:divBdr>
            <w:top w:val="none" w:sz="0" w:space="0" w:color="auto"/>
            <w:left w:val="none" w:sz="0" w:space="0" w:color="auto"/>
            <w:bottom w:val="none" w:sz="0" w:space="0" w:color="auto"/>
            <w:right w:val="none" w:sz="0" w:space="0" w:color="auto"/>
          </w:divBdr>
        </w:div>
        <w:div w:id="817720568">
          <w:marLeft w:val="480"/>
          <w:marRight w:val="0"/>
          <w:marTop w:val="0"/>
          <w:marBottom w:val="0"/>
          <w:divBdr>
            <w:top w:val="none" w:sz="0" w:space="0" w:color="auto"/>
            <w:left w:val="none" w:sz="0" w:space="0" w:color="auto"/>
            <w:bottom w:val="none" w:sz="0" w:space="0" w:color="auto"/>
            <w:right w:val="none" w:sz="0" w:space="0" w:color="auto"/>
          </w:divBdr>
        </w:div>
        <w:div w:id="2090425041">
          <w:marLeft w:val="480"/>
          <w:marRight w:val="0"/>
          <w:marTop w:val="0"/>
          <w:marBottom w:val="0"/>
          <w:divBdr>
            <w:top w:val="none" w:sz="0" w:space="0" w:color="auto"/>
            <w:left w:val="none" w:sz="0" w:space="0" w:color="auto"/>
            <w:bottom w:val="none" w:sz="0" w:space="0" w:color="auto"/>
            <w:right w:val="none" w:sz="0" w:space="0" w:color="auto"/>
          </w:divBdr>
        </w:div>
        <w:div w:id="448159869">
          <w:marLeft w:val="480"/>
          <w:marRight w:val="0"/>
          <w:marTop w:val="0"/>
          <w:marBottom w:val="0"/>
          <w:divBdr>
            <w:top w:val="none" w:sz="0" w:space="0" w:color="auto"/>
            <w:left w:val="none" w:sz="0" w:space="0" w:color="auto"/>
            <w:bottom w:val="none" w:sz="0" w:space="0" w:color="auto"/>
            <w:right w:val="none" w:sz="0" w:space="0" w:color="auto"/>
          </w:divBdr>
        </w:div>
        <w:div w:id="785273825">
          <w:marLeft w:val="480"/>
          <w:marRight w:val="0"/>
          <w:marTop w:val="0"/>
          <w:marBottom w:val="0"/>
          <w:divBdr>
            <w:top w:val="none" w:sz="0" w:space="0" w:color="auto"/>
            <w:left w:val="none" w:sz="0" w:space="0" w:color="auto"/>
            <w:bottom w:val="none" w:sz="0" w:space="0" w:color="auto"/>
            <w:right w:val="none" w:sz="0" w:space="0" w:color="auto"/>
          </w:divBdr>
        </w:div>
        <w:div w:id="1846551728">
          <w:marLeft w:val="480"/>
          <w:marRight w:val="0"/>
          <w:marTop w:val="0"/>
          <w:marBottom w:val="0"/>
          <w:divBdr>
            <w:top w:val="none" w:sz="0" w:space="0" w:color="auto"/>
            <w:left w:val="none" w:sz="0" w:space="0" w:color="auto"/>
            <w:bottom w:val="none" w:sz="0" w:space="0" w:color="auto"/>
            <w:right w:val="none" w:sz="0" w:space="0" w:color="auto"/>
          </w:divBdr>
        </w:div>
        <w:div w:id="2070178701">
          <w:marLeft w:val="480"/>
          <w:marRight w:val="0"/>
          <w:marTop w:val="0"/>
          <w:marBottom w:val="0"/>
          <w:divBdr>
            <w:top w:val="none" w:sz="0" w:space="0" w:color="auto"/>
            <w:left w:val="none" w:sz="0" w:space="0" w:color="auto"/>
            <w:bottom w:val="none" w:sz="0" w:space="0" w:color="auto"/>
            <w:right w:val="none" w:sz="0" w:space="0" w:color="auto"/>
          </w:divBdr>
        </w:div>
        <w:div w:id="624166336">
          <w:marLeft w:val="480"/>
          <w:marRight w:val="0"/>
          <w:marTop w:val="0"/>
          <w:marBottom w:val="0"/>
          <w:divBdr>
            <w:top w:val="none" w:sz="0" w:space="0" w:color="auto"/>
            <w:left w:val="none" w:sz="0" w:space="0" w:color="auto"/>
            <w:bottom w:val="none" w:sz="0" w:space="0" w:color="auto"/>
            <w:right w:val="none" w:sz="0" w:space="0" w:color="auto"/>
          </w:divBdr>
        </w:div>
        <w:div w:id="531190060">
          <w:marLeft w:val="480"/>
          <w:marRight w:val="0"/>
          <w:marTop w:val="0"/>
          <w:marBottom w:val="0"/>
          <w:divBdr>
            <w:top w:val="none" w:sz="0" w:space="0" w:color="auto"/>
            <w:left w:val="none" w:sz="0" w:space="0" w:color="auto"/>
            <w:bottom w:val="none" w:sz="0" w:space="0" w:color="auto"/>
            <w:right w:val="none" w:sz="0" w:space="0" w:color="auto"/>
          </w:divBdr>
        </w:div>
        <w:div w:id="751514351">
          <w:marLeft w:val="480"/>
          <w:marRight w:val="0"/>
          <w:marTop w:val="0"/>
          <w:marBottom w:val="0"/>
          <w:divBdr>
            <w:top w:val="none" w:sz="0" w:space="0" w:color="auto"/>
            <w:left w:val="none" w:sz="0" w:space="0" w:color="auto"/>
            <w:bottom w:val="none" w:sz="0" w:space="0" w:color="auto"/>
            <w:right w:val="none" w:sz="0" w:space="0" w:color="auto"/>
          </w:divBdr>
        </w:div>
        <w:div w:id="187791291">
          <w:marLeft w:val="480"/>
          <w:marRight w:val="0"/>
          <w:marTop w:val="0"/>
          <w:marBottom w:val="0"/>
          <w:divBdr>
            <w:top w:val="none" w:sz="0" w:space="0" w:color="auto"/>
            <w:left w:val="none" w:sz="0" w:space="0" w:color="auto"/>
            <w:bottom w:val="none" w:sz="0" w:space="0" w:color="auto"/>
            <w:right w:val="none" w:sz="0" w:space="0" w:color="auto"/>
          </w:divBdr>
        </w:div>
        <w:div w:id="1588612066">
          <w:marLeft w:val="480"/>
          <w:marRight w:val="0"/>
          <w:marTop w:val="0"/>
          <w:marBottom w:val="0"/>
          <w:divBdr>
            <w:top w:val="none" w:sz="0" w:space="0" w:color="auto"/>
            <w:left w:val="none" w:sz="0" w:space="0" w:color="auto"/>
            <w:bottom w:val="none" w:sz="0" w:space="0" w:color="auto"/>
            <w:right w:val="none" w:sz="0" w:space="0" w:color="auto"/>
          </w:divBdr>
        </w:div>
        <w:div w:id="1050960222">
          <w:marLeft w:val="480"/>
          <w:marRight w:val="0"/>
          <w:marTop w:val="0"/>
          <w:marBottom w:val="0"/>
          <w:divBdr>
            <w:top w:val="none" w:sz="0" w:space="0" w:color="auto"/>
            <w:left w:val="none" w:sz="0" w:space="0" w:color="auto"/>
            <w:bottom w:val="none" w:sz="0" w:space="0" w:color="auto"/>
            <w:right w:val="none" w:sz="0" w:space="0" w:color="auto"/>
          </w:divBdr>
        </w:div>
        <w:div w:id="2071927965">
          <w:marLeft w:val="480"/>
          <w:marRight w:val="0"/>
          <w:marTop w:val="0"/>
          <w:marBottom w:val="0"/>
          <w:divBdr>
            <w:top w:val="none" w:sz="0" w:space="0" w:color="auto"/>
            <w:left w:val="none" w:sz="0" w:space="0" w:color="auto"/>
            <w:bottom w:val="none" w:sz="0" w:space="0" w:color="auto"/>
            <w:right w:val="none" w:sz="0" w:space="0" w:color="auto"/>
          </w:divBdr>
        </w:div>
        <w:div w:id="892618576">
          <w:marLeft w:val="480"/>
          <w:marRight w:val="0"/>
          <w:marTop w:val="0"/>
          <w:marBottom w:val="0"/>
          <w:divBdr>
            <w:top w:val="none" w:sz="0" w:space="0" w:color="auto"/>
            <w:left w:val="none" w:sz="0" w:space="0" w:color="auto"/>
            <w:bottom w:val="none" w:sz="0" w:space="0" w:color="auto"/>
            <w:right w:val="none" w:sz="0" w:space="0" w:color="auto"/>
          </w:divBdr>
        </w:div>
        <w:div w:id="1499734078">
          <w:marLeft w:val="480"/>
          <w:marRight w:val="0"/>
          <w:marTop w:val="0"/>
          <w:marBottom w:val="0"/>
          <w:divBdr>
            <w:top w:val="none" w:sz="0" w:space="0" w:color="auto"/>
            <w:left w:val="none" w:sz="0" w:space="0" w:color="auto"/>
            <w:bottom w:val="none" w:sz="0" w:space="0" w:color="auto"/>
            <w:right w:val="none" w:sz="0" w:space="0" w:color="auto"/>
          </w:divBdr>
        </w:div>
        <w:div w:id="113989391">
          <w:marLeft w:val="480"/>
          <w:marRight w:val="0"/>
          <w:marTop w:val="0"/>
          <w:marBottom w:val="0"/>
          <w:divBdr>
            <w:top w:val="none" w:sz="0" w:space="0" w:color="auto"/>
            <w:left w:val="none" w:sz="0" w:space="0" w:color="auto"/>
            <w:bottom w:val="none" w:sz="0" w:space="0" w:color="auto"/>
            <w:right w:val="none" w:sz="0" w:space="0" w:color="auto"/>
          </w:divBdr>
        </w:div>
        <w:div w:id="2010408199">
          <w:marLeft w:val="480"/>
          <w:marRight w:val="0"/>
          <w:marTop w:val="0"/>
          <w:marBottom w:val="0"/>
          <w:divBdr>
            <w:top w:val="none" w:sz="0" w:space="0" w:color="auto"/>
            <w:left w:val="none" w:sz="0" w:space="0" w:color="auto"/>
            <w:bottom w:val="none" w:sz="0" w:space="0" w:color="auto"/>
            <w:right w:val="none" w:sz="0" w:space="0" w:color="auto"/>
          </w:divBdr>
        </w:div>
        <w:div w:id="1384712748">
          <w:marLeft w:val="480"/>
          <w:marRight w:val="0"/>
          <w:marTop w:val="0"/>
          <w:marBottom w:val="0"/>
          <w:divBdr>
            <w:top w:val="none" w:sz="0" w:space="0" w:color="auto"/>
            <w:left w:val="none" w:sz="0" w:space="0" w:color="auto"/>
            <w:bottom w:val="none" w:sz="0" w:space="0" w:color="auto"/>
            <w:right w:val="none" w:sz="0" w:space="0" w:color="auto"/>
          </w:divBdr>
        </w:div>
        <w:div w:id="983243048">
          <w:marLeft w:val="480"/>
          <w:marRight w:val="0"/>
          <w:marTop w:val="0"/>
          <w:marBottom w:val="0"/>
          <w:divBdr>
            <w:top w:val="none" w:sz="0" w:space="0" w:color="auto"/>
            <w:left w:val="none" w:sz="0" w:space="0" w:color="auto"/>
            <w:bottom w:val="none" w:sz="0" w:space="0" w:color="auto"/>
            <w:right w:val="none" w:sz="0" w:space="0" w:color="auto"/>
          </w:divBdr>
        </w:div>
        <w:div w:id="271087543">
          <w:marLeft w:val="480"/>
          <w:marRight w:val="0"/>
          <w:marTop w:val="0"/>
          <w:marBottom w:val="0"/>
          <w:divBdr>
            <w:top w:val="none" w:sz="0" w:space="0" w:color="auto"/>
            <w:left w:val="none" w:sz="0" w:space="0" w:color="auto"/>
            <w:bottom w:val="none" w:sz="0" w:space="0" w:color="auto"/>
            <w:right w:val="none" w:sz="0" w:space="0" w:color="auto"/>
          </w:divBdr>
        </w:div>
        <w:div w:id="1279986980">
          <w:marLeft w:val="480"/>
          <w:marRight w:val="0"/>
          <w:marTop w:val="0"/>
          <w:marBottom w:val="0"/>
          <w:divBdr>
            <w:top w:val="none" w:sz="0" w:space="0" w:color="auto"/>
            <w:left w:val="none" w:sz="0" w:space="0" w:color="auto"/>
            <w:bottom w:val="none" w:sz="0" w:space="0" w:color="auto"/>
            <w:right w:val="none" w:sz="0" w:space="0" w:color="auto"/>
          </w:divBdr>
        </w:div>
        <w:div w:id="625817983">
          <w:marLeft w:val="480"/>
          <w:marRight w:val="0"/>
          <w:marTop w:val="0"/>
          <w:marBottom w:val="0"/>
          <w:divBdr>
            <w:top w:val="none" w:sz="0" w:space="0" w:color="auto"/>
            <w:left w:val="none" w:sz="0" w:space="0" w:color="auto"/>
            <w:bottom w:val="none" w:sz="0" w:space="0" w:color="auto"/>
            <w:right w:val="none" w:sz="0" w:space="0" w:color="auto"/>
          </w:divBdr>
        </w:div>
        <w:div w:id="1186138025">
          <w:marLeft w:val="480"/>
          <w:marRight w:val="0"/>
          <w:marTop w:val="0"/>
          <w:marBottom w:val="0"/>
          <w:divBdr>
            <w:top w:val="none" w:sz="0" w:space="0" w:color="auto"/>
            <w:left w:val="none" w:sz="0" w:space="0" w:color="auto"/>
            <w:bottom w:val="none" w:sz="0" w:space="0" w:color="auto"/>
            <w:right w:val="none" w:sz="0" w:space="0" w:color="auto"/>
          </w:divBdr>
        </w:div>
        <w:div w:id="2074816636">
          <w:marLeft w:val="480"/>
          <w:marRight w:val="0"/>
          <w:marTop w:val="0"/>
          <w:marBottom w:val="0"/>
          <w:divBdr>
            <w:top w:val="none" w:sz="0" w:space="0" w:color="auto"/>
            <w:left w:val="none" w:sz="0" w:space="0" w:color="auto"/>
            <w:bottom w:val="none" w:sz="0" w:space="0" w:color="auto"/>
            <w:right w:val="none" w:sz="0" w:space="0" w:color="auto"/>
          </w:divBdr>
        </w:div>
        <w:div w:id="688458498">
          <w:marLeft w:val="480"/>
          <w:marRight w:val="0"/>
          <w:marTop w:val="0"/>
          <w:marBottom w:val="0"/>
          <w:divBdr>
            <w:top w:val="none" w:sz="0" w:space="0" w:color="auto"/>
            <w:left w:val="none" w:sz="0" w:space="0" w:color="auto"/>
            <w:bottom w:val="none" w:sz="0" w:space="0" w:color="auto"/>
            <w:right w:val="none" w:sz="0" w:space="0" w:color="auto"/>
          </w:divBdr>
        </w:div>
        <w:div w:id="1595629677">
          <w:marLeft w:val="480"/>
          <w:marRight w:val="0"/>
          <w:marTop w:val="0"/>
          <w:marBottom w:val="0"/>
          <w:divBdr>
            <w:top w:val="none" w:sz="0" w:space="0" w:color="auto"/>
            <w:left w:val="none" w:sz="0" w:space="0" w:color="auto"/>
            <w:bottom w:val="none" w:sz="0" w:space="0" w:color="auto"/>
            <w:right w:val="none" w:sz="0" w:space="0" w:color="auto"/>
          </w:divBdr>
        </w:div>
        <w:div w:id="1522015617">
          <w:marLeft w:val="480"/>
          <w:marRight w:val="0"/>
          <w:marTop w:val="0"/>
          <w:marBottom w:val="0"/>
          <w:divBdr>
            <w:top w:val="none" w:sz="0" w:space="0" w:color="auto"/>
            <w:left w:val="none" w:sz="0" w:space="0" w:color="auto"/>
            <w:bottom w:val="none" w:sz="0" w:space="0" w:color="auto"/>
            <w:right w:val="none" w:sz="0" w:space="0" w:color="auto"/>
          </w:divBdr>
        </w:div>
      </w:divsChild>
    </w:div>
    <w:div w:id="25955262">
      <w:bodyDiv w:val="1"/>
      <w:marLeft w:val="0"/>
      <w:marRight w:val="0"/>
      <w:marTop w:val="0"/>
      <w:marBottom w:val="0"/>
      <w:divBdr>
        <w:top w:val="none" w:sz="0" w:space="0" w:color="auto"/>
        <w:left w:val="none" w:sz="0" w:space="0" w:color="auto"/>
        <w:bottom w:val="none" w:sz="0" w:space="0" w:color="auto"/>
        <w:right w:val="none" w:sz="0" w:space="0" w:color="auto"/>
      </w:divBdr>
    </w:div>
    <w:div w:id="26026713">
      <w:bodyDiv w:val="1"/>
      <w:marLeft w:val="0"/>
      <w:marRight w:val="0"/>
      <w:marTop w:val="0"/>
      <w:marBottom w:val="0"/>
      <w:divBdr>
        <w:top w:val="none" w:sz="0" w:space="0" w:color="auto"/>
        <w:left w:val="none" w:sz="0" w:space="0" w:color="auto"/>
        <w:bottom w:val="none" w:sz="0" w:space="0" w:color="auto"/>
        <w:right w:val="none" w:sz="0" w:space="0" w:color="auto"/>
      </w:divBdr>
      <w:divsChild>
        <w:div w:id="1454515635">
          <w:marLeft w:val="640"/>
          <w:marRight w:val="0"/>
          <w:marTop w:val="0"/>
          <w:marBottom w:val="0"/>
          <w:divBdr>
            <w:top w:val="none" w:sz="0" w:space="0" w:color="auto"/>
            <w:left w:val="none" w:sz="0" w:space="0" w:color="auto"/>
            <w:bottom w:val="none" w:sz="0" w:space="0" w:color="auto"/>
            <w:right w:val="none" w:sz="0" w:space="0" w:color="auto"/>
          </w:divBdr>
        </w:div>
        <w:div w:id="1703431920">
          <w:marLeft w:val="640"/>
          <w:marRight w:val="0"/>
          <w:marTop w:val="0"/>
          <w:marBottom w:val="0"/>
          <w:divBdr>
            <w:top w:val="none" w:sz="0" w:space="0" w:color="auto"/>
            <w:left w:val="none" w:sz="0" w:space="0" w:color="auto"/>
            <w:bottom w:val="none" w:sz="0" w:space="0" w:color="auto"/>
            <w:right w:val="none" w:sz="0" w:space="0" w:color="auto"/>
          </w:divBdr>
        </w:div>
        <w:div w:id="1998026241">
          <w:marLeft w:val="640"/>
          <w:marRight w:val="0"/>
          <w:marTop w:val="0"/>
          <w:marBottom w:val="0"/>
          <w:divBdr>
            <w:top w:val="none" w:sz="0" w:space="0" w:color="auto"/>
            <w:left w:val="none" w:sz="0" w:space="0" w:color="auto"/>
            <w:bottom w:val="none" w:sz="0" w:space="0" w:color="auto"/>
            <w:right w:val="none" w:sz="0" w:space="0" w:color="auto"/>
          </w:divBdr>
        </w:div>
        <w:div w:id="978850079">
          <w:marLeft w:val="640"/>
          <w:marRight w:val="0"/>
          <w:marTop w:val="0"/>
          <w:marBottom w:val="0"/>
          <w:divBdr>
            <w:top w:val="none" w:sz="0" w:space="0" w:color="auto"/>
            <w:left w:val="none" w:sz="0" w:space="0" w:color="auto"/>
            <w:bottom w:val="none" w:sz="0" w:space="0" w:color="auto"/>
            <w:right w:val="none" w:sz="0" w:space="0" w:color="auto"/>
          </w:divBdr>
        </w:div>
        <w:div w:id="1356034741">
          <w:marLeft w:val="640"/>
          <w:marRight w:val="0"/>
          <w:marTop w:val="0"/>
          <w:marBottom w:val="0"/>
          <w:divBdr>
            <w:top w:val="none" w:sz="0" w:space="0" w:color="auto"/>
            <w:left w:val="none" w:sz="0" w:space="0" w:color="auto"/>
            <w:bottom w:val="none" w:sz="0" w:space="0" w:color="auto"/>
            <w:right w:val="none" w:sz="0" w:space="0" w:color="auto"/>
          </w:divBdr>
        </w:div>
        <w:div w:id="988676480">
          <w:marLeft w:val="640"/>
          <w:marRight w:val="0"/>
          <w:marTop w:val="0"/>
          <w:marBottom w:val="0"/>
          <w:divBdr>
            <w:top w:val="none" w:sz="0" w:space="0" w:color="auto"/>
            <w:left w:val="none" w:sz="0" w:space="0" w:color="auto"/>
            <w:bottom w:val="none" w:sz="0" w:space="0" w:color="auto"/>
            <w:right w:val="none" w:sz="0" w:space="0" w:color="auto"/>
          </w:divBdr>
        </w:div>
        <w:div w:id="364449293">
          <w:marLeft w:val="640"/>
          <w:marRight w:val="0"/>
          <w:marTop w:val="0"/>
          <w:marBottom w:val="0"/>
          <w:divBdr>
            <w:top w:val="none" w:sz="0" w:space="0" w:color="auto"/>
            <w:left w:val="none" w:sz="0" w:space="0" w:color="auto"/>
            <w:bottom w:val="none" w:sz="0" w:space="0" w:color="auto"/>
            <w:right w:val="none" w:sz="0" w:space="0" w:color="auto"/>
          </w:divBdr>
        </w:div>
        <w:div w:id="413673227">
          <w:marLeft w:val="640"/>
          <w:marRight w:val="0"/>
          <w:marTop w:val="0"/>
          <w:marBottom w:val="0"/>
          <w:divBdr>
            <w:top w:val="none" w:sz="0" w:space="0" w:color="auto"/>
            <w:left w:val="none" w:sz="0" w:space="0" w:color="auto"/>
            <w:bottom w:val="none" w:sz="0" w:space="0" w:color="auto"/>
            <w:right w:val="none" w:sz="0" w:space="0" w:color="auto"/>
          </w:divBdr>
        </w:div>
        <w:div w:id="1638996568">
          <w:marLeft w:val="640"/>
          <w:marRight w:val="0"/>
          <w:marTop w:val="0"/>
          <w:marBottom w:val="0"/>
          <w:divBdr>
            <w:top w:val="none" w:sz="0" w:space="0" w:color="auto"/>
            <w:left w:val="none" w:sz="0" w:space="0" w:color="auto"/>
            <w:bottom w:val="none" w:sz="0" w:space="0" w:color="auto"/>
            <w:right w:val="none" w:sz="0" w:space="0" w:color="auto"/>
          </w:divBdr>
        </w:div>
        <w:div w:id="679352449">
          <w:marLeft w:val="640"/>
          <w:marRight w:val="0"/>
          <w:marTop w:val="0"/>
          <w:marBottom w:val="0"/>
          <w:divBdr>
            <w:top w:val="none" w:sz="0" w:space="0" w:color="auto"/>
            <w:left w:val="none" w:sz="0" w:space="0" w:color="auto"/>
            <w:bottom w:val="none" w:sz="0" w:space="0" w:color="auto"/>
            <w:right w:val="none" w:sz="0" w:space="0" w:color="auto"/>
          </w:divBdr>
        </w:div>
        <w:div w:id="320740636">
          <w:marLeft w:val="640"/>
          <w:marRight w:val="0"/>
          <w:marTop w:val="0"/>
          <w:marBottom w:val="0"/>
          <w:divBdr>
            <w:top w:val="none" w:sz="0" w:space="0" w:color="auto"/>
            <w:left w:val="none" w:sz="0" w:space="0" w:color="auto"/>
            <w:bottom w:val="none" w:sz="0" w:space="0" w:color="auto"/>
            <w:right w:val="none" w:sz="0" w:space="0" w:color="auto"/>
          </w:divBdr>
        </w:div>
        <w:div w:id="1395011417">
          <w:marLeft w:val="640"/>
          <w:marRight w:val="0"/>
          <w:marTop w:val="0"/>
          <w:marBottom w:val="0"/>
          <w:divBdr>
            <w:top w:val="none" w:sz="0" w:space="0" w:color="auto"/>
            <w:left w:val="none" w:sz="0" w:space="0" w:color="auto"/>
            <w:bottom w:val="none" w:sz="0" w:space="0" w:color="auto"/>
            <w:right w:val="none" w:sz="0" w:space="0" w:color="auto"/>
          </w:divBdr>
        </w:div>
        <w:div w:id="1847473310">
          <w:marLeft w:val="640"/>
          <w:marRight w:val="0"/>
          <w:marTop w:val="0"/>
          <w:marBottom w:val="0"/>
          <w:divBdr>
            <w:top w:val="none" w:sz="0" w:space="0" w:color="auto"/>
            <w:left w:val="none" w:sz="0" w:space="0" w:color="auto"/>
            <w:bottom w:val="none" w:sz="0" w:space="0" w:color="auto"/>
            <w:right w:val="none" w:sz="0" w:space="0" w:color="auto"/>
          </w:divBdr>
        </w:div>
        <w:div w:id="753087853">
          <w:marLeft w:val="640"/>
          <w:marRight w:val="0"/>
          <w:marTop w:val="0"/>
          <w:marBottom w:val="0"/>
          <w:divBdr>
            <w:top w:val="none" w:sz="0" w:space="0" w:color="auto"/>
            <w:left w:val="none" w:sz="0" w:space="0" w:color="auto"/>
            <w:bottom w:val="none" w:sz="0" w:space="0" w:color="auto"/>
            <w:right w:val="none" w:sz="0" w:space="0" w:color="auto"/>
          </w:divBdr>
        </w:div>
        <w:div w:id="598489279">
          <w:marLeft w:val="640"/>
          <w:marRight w:val="0"/>
          <w:marTop w:val="0"/>
          <w:marBottom w:val="0"/>
          <w:divBdr>
            <w:top w:val="none" w:sz="0" w:space="0" w:color="auto"/>
            <w:left w:val="none" w:sz="0" w:space="0" w:color="auto"/>
            <w:bottom w:val="none" w:sz="0" w:space="0" w:color="auto"/>
            <w:right w:val="none" w:sz="0" w:space="0" w:color="auto"/>
          </w:divBdr>
        </w:div>
        <w:div w:id="325329005">
          <w:marLeft w:val="640"/>
          <w:marRight w:val="0"/>
          <w:marTop w:val="0"/>
          <w:marBottom w:val="0"/>
          <w:divBdr>
            <w:top w:val="none" w:sz="0" w:space="0" w:color="auto"/>
            <w:left w:val="none" w:sz="0" w:space="0" w:color="auto"/>
            <w:bottom w:val="none" w:sz="0" w:space="0" w:color="auto"/>
            <w:right w:val="none" w:sz="0" w:space="0" w:color="auto"/>
          </w:divBdr>
        </w:div>
        <w:div w:id="239561391">
          <w:marLeft w:val="640"/>
          <w:marRight w:val="0"/>
          <w:marTop w:val="0"/>
          <w:marBottom w:val="0"/>
          <w:divBdr>
            <w:top w:val="none" w:sz="0" w:space="0" w:color="auto"/>
            <w:left w:val="none" w:sz="0" w:space="0" w:color="auto"/>
            <w:bottom w:val="none" w:sz="0" w:space="0" w:color="auto"/>
            <w:right w:val="none" w:sz="0" w:space="0" w:color="auto"/>
          </w:divBdr>
        </w:div>
        <w:div w:id="1491554663">
          <w:marLeft w:val="640"/>
          <w:marRight w:val="0"/>
          <w:marTop w:val="0"/>
          <w:marBottom w:val="0"/>
          <w:divBdr>
            <w:top w:val="none" w:sz="0" w:space="0" w:color="auto"/>
            <w:left w:val="none" w:sz="0" w:space="0" w:color="auto"/>
            <w:bottom w:val="none" w:sz="0" w:space="0" w:color="auto"/>
            <w:right w:val="none" w:sz="0" w:space="0" w:color="auto"/>
          </w:divBdr>
        </w:div>
        <w:div w:id="113251090">
          <w:marLeft w:val="640"/>
          <w:marRight w:val="0"/>
          <w:marTop w:val="0"/>
          <w:marBottom w:val="0"/>
          <w:divBdr>
            <w:top w:val="none" w:sz="0" w:space="0" w:color="auto"/>
            <w:left w:val="none" w:sz="0" w:space="0" w:color="auto"/>
            <w:bottom w:val="none" w:sz="0" w:space="0" w:color="auto"/>
            <w:right w:val="none" w:sz="0" w:space="0" w:color="auto"/>
          </w:divBdr>
        </w:div>
        <w:div w:id="610164796">
          <w:marLeft w:val="640"/>
          <w:marRight w:val="0"/>
          <w:marTop w:val="0"/>
          <w:marBottom w:val="0"/>
          <w:divBdr>
            <w:top w:val="none" w:sz="0" w:space="0" w:color="auto"/>
            <w:left w:val="none" w:sz="0" w:space="0" w:color="auto"/>
            <w:bottom w:val="none" w:sz="0" w:space="0" w:color="auto"/>
            <w:right w:val="none" w:sz="0" w:space="0" w:color="auto"/>
          </w:divBdr>
        </w:div>
        <w:div w:id="172844853">
          <w:marLeft w:val="640"/>
          <w:marRight w:val="0"/>
          <w:marTop w:val="0"/>
          <w:marBottom w:val="0"/>
          <w:divBdr>
            <w:top w:val="none" w:sz="0" w:space="0" w:color="auto"/>
            <w:left w:val="none" w:sz="0" w:space="0" w:color="auto"/>
            <w:bottom w:val="none" w:sz="0" w:space="0" w:color="auto"/>
            <w:right w:val="none" w:sz="0" w:space="0" w:color="auto"/>
          </w:divBdr>
        </w:div>
        <w:div w:id="2109539744">
          <w:marLeft w:val="640"/>
          <w:marRight w:val="0"/>
          <w:marTop w:val="0"/>
          <w:marBottom w:val="0"/>
          <w:divBdr>
            <w:top w:val="none" w:sz="0" w:space="0" w:color="auto"/>
            <w:left w:val="none" w:sz="0" w:space="0" w:color="auto"/>
            <w:bottom w:val="none" w:sz="0" w:space="0" w:color="auto"/>
            <w:right w:val="none" w:sz="0" w:space="0" w:color="auto"/>
          </w:divBdr>
        </w:div>
        <w:div w:id="1255936581">
          <w:marLeft w:val="640"/>
          <w:marRight w:val="0"/>
          <w:marTop w:val="0"/>
          <w:marBottom w:val="0"/>
          <w:divBdr>
            <w:top w:val="none" w:sz="0" w:space="0" w:color="auto"/>
            <w:left w:val="none" w:sz="0" w:space="0" w:color="auto"/>
            <w:bottom w:val="none" w:sz="0" w:space="0" w:color="auto"/>
            <w:right w:val="none" w:sz="0" w:space="0" w:color="auto"/>
          </w:divBdr>
        </w:div>
        <w:div w:id="1554586420">
          <w:marLeft w:val="640"/>
          <w:marRight w:val="0"/>
          <w:marTop w:val="0"/>
          <w:marBottom w:val="0"/>
          <w:divBdr>
            <w:top w:val="none" w:sz="0" w:space="0" w:color="auto"/>
            <w:left w:val="none" w:sz="0" w:space="0" w:color="auto"/>
            <w:bottom w:val="none" w:sz="0" w:space="0" w:color="auto"/>
            <w:right w:val="none" w:sz="0" w:space="0" w:color="auto"/>
          </w:divBdr>
        </w:div>
        <w:div w:id="817185509">
          <w:marLeft w:val="640"/>
          <w:marRight w:val="0"/>
          <w:marTop w:val="0"/>
          <w:marBottom w:val="0"/>
          <w:divBdr>
            <w:top w:val="none" w:sz="0" w:space="0" w:color="auto"/>
            <w:left w:val="none" w:sz="0" w:space="0" w:color="auto"/>
            <w:bottom w:val="none" w:sz="0" w:space="0" w:color="auto"/>
            <w:right w:val="none" w:sz="0" w:space="0" w:color="auto"/>
          </w:divBdr>
        </w:div>
        <w:div w:id="1720399747">
          <w:marLeft w:val="640"/>
          <w:marRight w:val="0"/>
          <w:marTop w:val="0"/>
          <w:marBottom w:val="0"/>
          <w:divBdr>
            <w:top w:val="none" w:sz="0" w:space="0" w:color="auto"/>
            <w:left w:val="none" w:sz="0" w:space="0" w:color="auto"/>
            <w:bottom w:val="none" w:sz="0" w:space="0" w:color="auto"/>
            <w:right w:val="none" w:sz="0" w:space="0" w:color="auto"/>
          </w:divBdr>
        </w:div>
        <w:div w:id="1160848341">
          <w:marLeft w:val="640"/>
          <w:marRight w:val="0"/>
          <w:marTop w:val="0"/>
          <w:marBottom w:val="0"/>
          <w:divBdr>
            <w:top w:val="none" w:sz="0" w:space="0" w:color="auto"/>
            <w:left w:val="none" w:sz="0" w:space="0" w:color="auto"/>
            <w:bottom w:val="none" w:sz="0" w:space="0" w:color="auto"/>
            <w:right w:val="none" w:sz="0" w:space="0" w:color="auto"/>
          </w:divBdr>
        </w:div>
        <w:div w:id="835150381">
          <w:marLeft w:val="640"/>
          <w:marRight w:val="0"/>
          <w:marTop w:val="0"/>
          <w:marBottom w:val="0"/>
          <w:divBdr>
            <w:top w:val="none" w:sz="0" w:space="0" w:color="auto"/>
            <w:left w:val="none" w:sz="0" w:space="0" w:color="auto"/>
            <w:bottom w:val="none" w:sz="0" w:space="0" w:color="auto"/>
            <w:right w:val="none" w:sz="0" w:space="0" w:color="auto"/>
          </w:divBdr>
        </w:div>
        <w:div w:id="2074234862">
          <w:marLeft w:val="640"/>
          <w:marRight w:val="0"/>
          <w:marTop w:val="0"/>
          <w:marBottom w:val="0"/>
          <w:divBdr>
            <w:top w:val="none" w:sz="0" w:space="0" w:color="auto"/>
            <w:left w:val="none" w:sz="0" w:space="0" w:color="auto"/>
            <w:bottom w:val="none" w:sz="0" w:space="0" w:color="auto"/>
            <w:right w:val="none" w:sz="0" w:space="0" w:color="auto"/>
          </w:divBdr>
        </w:div>
        <w:div w:id="1944024041">
          <w:marLeft w:val="640"/>
          <w:marRight w:val="0"/>
          <w:marTop w:val="0"/>
          <w:marBottom w:val="0"/>
          <w:divBdr>
            <w:top w:val="none" w:sz="0" w:space="0" w:color="auto"/>
            <w:left w:val="none" w:sz="0" w:space="0" w:color="auto"/>
            <w:bottom w:val="none" w:sz="0" w:space="0" w:color="auto"/>
            <w:right w:val="none" w:sz="0" w:space="0" w:color="auto"/>
          </w:divBdr>
        </w:div>
        <w:div w:id="1510296278">
          <w:marLeft w:val="640"/>
          <w:marRight w:val="0"/>
          <w:marTop w:val="0"/>
          <w:marBottom w:val="0"/>
          <w:divBdr>
            <w:top w:val="none" w:sz="0" w:space="0" w:color="auto"/>
            <w:left w:val="none" w:sz="0" w:space="0" w:color="auto"/>
            <w:bottom w:val="none" w:sz="0" w:space="0" w:color="auto"/>
            <w:right w:val="none" w:sz="0" w:space="0" w:color="auto"/>
          </w:divBdr>
        </w:div>
        <w:div w:id="219290060">
          <w:marLeft w:val="640"/>
          <w:marRight w:val="0"/>
          <w:marTop w:val="0"/>
          <w:marBottom w:val="0"/>
          <w:divBdr>
            <w:top w:val="none" w:sz="0" w:space="0" w:color="auto"/>
            <w:left w:val="none" w:sz="0" w:space="0" w:color="auto"/>
            <w:bottom w:val="none" w:sz="0" w:space="0" w:color="auto"/>
            <w:right w:val="none" w:sz="0" w:space="0" w:color="auto"/>
          </w:divBdr>
        </w:div>
        <w:div w:id="812478872">
          <w:marLeft w:val="640"/>
          <w:marRight w:val="0"/>
          <w:marTop w:val="0"/>
          <w:marBottom w:val="0"/>
          <w:divBdr>
            <w:top w:val="none" w:sz="0" w:space="0" w:color="auto"/>
            <w:left w:val="none" w:sz="0" w:space="0" w:color="auto"/>
            <w:bottom w:val="none" w:sz="0" w:space="0" w:color="auto"/>
            <w:right w:val="none" w:sz="0" w:space="0" w:color="auto"/>
          </w:divBdr>
        </w:div>
        <w:div w:id="2023894191">
          <w:marLeft w:val="640"/>
          <w:marRight w:val="0"/>
          <w:marTop w:val="0"/>
          <w:marBottom w:val="0"/>
          <w:divBdr>
            <w:top w:val="none" w:sz="0" w:space="0" w:color="auto"/>
            <w:left w:val="none" w:sz="0" w:space="0" w:color="auto"/>
            <w:bottom w:val="none" w:sz="0" w:space="0" w:color="auto"/>
            <w:right w:val="none" w:sz="0" w:space="0" w:color="auto"/>
          </w:divBdr>
        </w:div>
        <w:div w:id="1508982204">
          <w:marLeft w:val="640"/>
          <w:marRight w:val="0"/>
          <w:marTop w:val="0"/>
          <w:marBottom w:val="0"/>
          <w:divBdr>
            <w:top w:val="none" w:sz="0" w:space="0" w:color="auto"/>
            <w:left w:val="none" w:sz="0" w:space="0" w:color="auto"/>
            <w:bottom w:val="none" w:sz="0" w:space="0" w:color="auto"/>
            <w:right w:val="none" w:sz="0" w:space="0" w:color="auto"/>
          </w:divBdr>
        </w:div>
      </w:divsChild>
    </w:div>
    <w:div w:id="26956308">
      <w:bodyDiv w:val="1"/>
      <w:marLeft w:val="0"/>
      <w:marRight w:val="0"/>
      <w:marTop w:val="0"/>
      <w:marBottom w:val="0"/>
      <w:divBdr>
        <w:top w:val="none" w:sz="0" w:space="0" w:color="auto"/>
        <w:left w:val="none" w:sz="0" w:space="0" w:color="auto"/>
        <w:bottom w:val="none" w:sz="0" w:space="0" w:color="auto"/>
        <w:right w:val="none" w:sz="0" w:space="0" w:color="auto"/>
      </w:divBdr>
      <w:divsChild>
        <w:div w:id="648244085">
          <w:marLeft w:val="640"/>
          <w:marRight w:val="0"/>
          <w:marTop w:val="0"/>
          <w:marBottom w:val="0"/>
          <w:divBdr>
            <w:top w:val="none" w:sz="0" w:space="0" w:color="auto"/>
            <w:left w:val="none" w:sz="0" w:space="0" w:color="auto"/>
            <w:bottom w:val="none" w:sz="0" w:space="0" w:color="auto"/>
            <w:right w:val="none" w:sz="0" w:space="0" w:color="auto"/>
          </w:divBdr>
        </w:div>
        <w:div w:id="202207219">
          <w:marLeft w:val="640"/>
          <w:marRight w:val="0"/>
          <w:marTop w:val="0"/>
          <w:marBottom w:val="0"/>
          <w:divBdr>
            <w:top w:val="none" w:sz="0" w:space="0" w:color="auto"/>
            <w:left w:val="none" w:sz="0" w:space="0" w:color="auto"/>
            <w:bottom w:val="none" w:sz="0" w:space="0" w:color="auto"/>
            <w:right w:val="none" w:sz="0" w:space="0" w:color="auto"/>
          </w:divBdr>
        </w:div>
        <w:div w:id="1846020724">
          <w:marLeft w:val="640"/>
          <w:marRight w:val="0"/>
          <w:marTop w:val="0"/>
          <w:marBottom w:val="0"/>
          <w:divBdr>
            <w:top w:val="none" w:sz="0" w:space="0" w:color="auto"/>
            <w:left w:val="none" w:sz="0" w:space="0" w:color="auto"/>
            <w:bottom w:val="none" w:sz="0" w:space="0" w:color="auto"/>
            <w:right w:val="none" w:sz="0" w:space="0" w:color="auto"/>
          </w:divBdr>
        </w:div>
        <w:div w:id="160826044">
          <w:marLeft w:val="640"/>
          <w:marRight w:val="0"/>
          <w:marTop w:val="0"/>
          <w:marBottom w:val="0"/>
          <w:divBdr>
            <w:top w:val="none" w:sz="0" w:space="0" w:color="auto"/>
            <w:left w:val="none" w:sz="0" w:space="0" w:color="auto"/>
            <w:bottom w:val="none" w:sz="0" w:space="0" w:color="auto"/>
            <w:right w:val="none" w:sz="0" w:space="0" w:color="auto"/>
          </w:divBdr>
        </w:div>
        <w:div w:id="1709724107">
          <w:marLeft w:val="640"/>
          <w:marRight w:val="0"/>
          <w:marTop w:val="0"/>
          <w:marBottom w:val="0"/>
          <w:divBdr>
            <w:top w:val="none" w:sz="0" w:space="0" w:color="auto"/>
            <w:left w:val="none" w:sz="0" w:space="0" w:color="auto"/>
            <w:bottom w:val="none" w:sz="0" w:space="0" w:color="auto"/>
            <w:right w:val="none" w:sz="0" w:space="0" w:color="auto"/>
          </w:divBdr>
        </w:div>
        <w:div w:id="139427134">
          <w:marLeft w:val="640"/>
          <w:marRight w:val="0"/>
          <w:marTop w:val="0"/>
          <w:marBottom w:val="0"/>
          <w:divBdr>
            <w:top w:val="none" w:sz="0" w:space="0" w:color="auto"/>
            <w:left w:val="none" w:sz="0" w:space="0" w:color="auto"/>
            <w:bottom w:val="none" w:sz="0" w:space="0" w:color="auto"/>
            <w:right w:val="none" w:sz="0" w:space="0" w:color="auto"/>
          </w:divBdr>
        </w:div>
        <w:div w:id="1922837661">
          <w:marLeft w:val="640"/>
          <w:marRight w:val="0"/>
          <w:marTop w:val="0"/>
          <w:marBottom w:val="0"/>
          <w:divBdr>
            <w:top w:val="none" w:sz="0" w:space="0" w:color="auto"/>
            <w:left w:val="none" w:sz="0" w:space="0" w:color="auto"/>
            <w:bottom w:val="none" w:sz="0" w:space="0" w:color="auto"/>
            <w:right w:val="none" w:sz="0" w:space="0" w:color="auto"/>
          </w:divBdr>
        </w:div>
        <w:div w:id="499387752">
          <w:marLeft w:val="640"/>
          <w:marRight w:val="0"/>
          <w:marTop w:val="0"/>
          <w:marBottom w:val="0"/>
          <w:divBdr>
            <w:top w:val="none" w:sz="0" w:space="0" w:color="auto"/>
            <w:left w:val="none" w:sz="0" w:space="0" w:color="auto"/>
            <w:bottom w:val="none" w:sz="0" w:space="0" w:color="auto"/>
            <w:right w:val="none" w:sz="0" w:space="0" w:color="auto"/>
          </w:divBdr>
        </w:div>
        <w:div w:id="1252816014">
          <w:marLeft w:val="640"/>
          <w:marRight w:val="0"/>
          <w:marTop w:val="0"/>
          <w:marBottom w:val="0"/>
          <w:divBdr>
            <w:top w:val="none" w:sz="0" w:space="0" w:color="auto"/>
            <w:left w:val="none" w:sz="0" w:space="0" w:color="auto"/>
            <w:bottom w:val="none" w:sz="0" w:space="0" w:color="auto"/>
            <w:right w:val="none" w:sz="0" w:space="0" w:color="auto"/>
          </w:divBdr>
        </w:div>
        <w:div w:id="61216375">
          <w:marLeft w:val="640"/>
          <w:marRight w:val="0"/>
          <w:marTop w:val="0"/>
          <w:marBottom w:val="0"/>
          <w:divBdr>
            <w:top w:val="none" w:sz="0" w:space="0" w:color="auto"/>
            <w:left w:val="none" w:sz="0" w:space="0" w:color="auto"/>
            <w:bottom w:val="none" w:sz="0" w:space="0" w:color="auto"/>
            <w:right w:val="none" w:sz="0" w:space="0" w:color="auto"/>
          </w:divBdr>
        </w:div>
        <w:div w:id="1730885718">
          <w:marLeft w:val="640"/>
          <w:marRight w:val="0"/>
          <w:marTop w:val="0"/>
          <w:marBottom w:val="0"/>
          <w:divBdr>
            <w:top w:val="none" w:sz="0" w:space="0" w:color="auto"/>
            <w:left w:val="none" w:sz="0" w:space="0" w:color="auto"/>
            <w:bottom w:val="none" w:sz="0" w:space="0" w:color="auto"/>
            <w:right w:val="none" w:sz="0" w:space="0" w:color="auto"/>
          </w:divBdr>
        </w:div>
        <w:div w:id="1361511767">
          <w:marLeft w:val="640"/>
          <w:marRight w:val="0"/>
          <w:marTop w:val="0"/>
          <w:marBottom w:val="0"/>
          <w:divBdr>
            <w:top w:val="none" w:sz="0" w:space="0" w:color="auto"/>
            <w:left w:val="none" w:sz="0" w:space="0" w:color="auto"/>
            <w:bottom w:val="none" w:sz="0" w:space="0" w:color="auto"/>
            <w:right w:val="none" w:sz="0" w:space="0" w:color="auto"/>
          </w:divBdr>
        </w:div>
        <w:div w:id="1476869826">
          <w:marLeft w:val="640"/>
          <w:marRight w:val="0"/>
          <w:marTop w:val="0"/>
          <w:marBottom w:val="0"/>
          <w:divBdr>
            <w:top w:val="none" w:sz="0" w:space="0" w:color="auto"/>
            <w:left w:val="none" w:sz="0" w:space="0" w:color="auto"/>
            <w:bottom w:val="none" w:sz="0" w:space="0" w:color="auto"/>
            <w:right w:val="none" w:sz="0" w:space="0" w:color="auto"/>
          </w:divBdr>
        </w:div>
        <w:div w:id="549272682">
          <w:marLeft w:val="640"/>
          <w:marRight w:val="0"/>
          <w:marTop w:val="0"/>
          <w:marBottom w:val="0"/>
          <w:divBdr>
            <w:top w:val="none" w:sz="0" w:space="0" w:color="auto"/>
            <w:left w:val="none" w:sz="0" w:space="0" w:color="auto"/>
            <w:bottom w:val="none" w:sz="0" w:space="0" w:color="auto"/>
            <w:right w:val="none" w:sz="0" w:space="0" w:color="auto"/>
          </w:divBdr>
        </w:div>
        <w:div w:id="1185247925">
          <w:marLeft w:val="640"/>
          <w:marRight w:val="0"/>
          <w:marTop w:val="0"/>
          <w:marBottom w:val="0"/>
          <w:divBdr>
            <w:top w:val="none" w:sz="0" w:space="0" w:color="auto"/>
            <w:left w:val="none" w:sz="0" w:space="0" w:color="auto"/>
            <w:bottom w:val="none" w:sz="0" w:space="0" w:color="auto"/>
            <w:right w:val="none" w:sz="0" w:space="0" w:color="auto"/>
          </w:divBdr>
        </w:div>
        <w:div w:id="735662737">
          <w:marLeft w:val="640"/>
          <w:marRight w:val="0"/>
          <w:marTop w:val="0"/>
          <w:marBottom w:val="0"/>
          <w:divBdr>
            <w:top w:val="none" w:sz="0" w:space="0" w:color="auto"/>
            <w:left w:val="none" w:sz="0" w:space="0" w:color="auto"/>
            <w:bottom w:val="none" w:sz="0" w:space="0" w:color="auto"/>
            <w:right w:val="none" w:sz="0" w:space="0" w:color="auto"/>
          </w:divBdr>
        </w:div>
        <w:div w:id="939414920">
          <w:marLeft w:val="640"/>
          <w:marRight w:val="0"/>
          <w:marTop w:val="0"/>
          <w:marBottom w:val="0"/>
          <w:divBdr>
            <w:top w:val="none" w:sz="0" w:space="0" w:color="auto"/>
            <w:left w:val="none" w:sz="0" w:space="0" w:color="auto"/>
            <w:bottom w:val="none" w:sz="0" w:space="0" w:color="auto"/>
            <w:right w:val="none" w:sz="0" w:space="0" w:color="auto"/>
          </w:divBdr>
        </w:div>
        <w:div w:id="1716616898">
          <w:marLeft w:val="640"/>
          <w:marRight w:val="0"/>
          <w:marTop w:val="0"/>
          <w:marBottom w:val="0"/>
          <w:divBdr>
            <w:top w:val="none" w:sz="0" w:space="0" w:color="auto"/>
            <w:left w:val="none" w:sz="0" w:space="0" w:color="auto"/>
            <w:bottom w:val="none" w:sz="0" w:space="0" w:color="auto"/>
            <w:right w:val="none" w:sz="0" w:space="0" w:color="auto"/>
          </w:divBdr>
        </w:div>
        <w:div w:id="2046446678">
          <w:marLeft w:val="640"/>
          <w:marRight w:val="0"/>
          <w:marTop w:val="0"/>
          <w:marBottom w:val="0"/>
          <w:divBdr>
            <w:top w:val="none" w:sz="0" w:space="0" w:color="auto"/>
            <w:left w:val="none" w:sz="0" w:space="0" w:color="auto"/>
            <w:bottom w:val="none" w:sz="0" w:space="0" w:color="auto"/>
            <w:right w:val="none" w:sz="0" w:space="0" w:color="auto"/>
          </w:divBdr>
        </w:div>
        <w:div w:id="437867934">
          <w:marLeft w:val="640"/>
          <w:marRight w:val="0"/>
          <w:marTop w:val="0"/>
          <w:marBottom w:val="0"/>
          <w:divBdr>
            <w:top w:val="none" w:sz="0" w:space="0" w:color="auto"/>
            <w:left w:val="none" w:sz="0" w:space="0" w:color="auto"/>
            <w:bottom w:val="none" w:sz="0" w:space="0" w:color="auto"/>
            <w:right w:val="none" w:sz="0" w:space="0" w:color="auto"/>
          </w:divBdr>
        </w:div>
        <w:div w:id="686296945">
          <w:marLeft w:val="640"/>
          <w:marRight w:val="0"/>
          <w:marTop w:val="0"/>
          <w:marBottom w:val="0"/>
          <w:divBdr>
            <w:top w:val="none" w:sz="0" w:space="0" w:color="auto"/>
            <w:left w:val="none" w:sz="0" w:space="0" w:color="auto"/>
            <w:bottom w:val="none" w:sz="0" w:space="0" w:color="auto"/>
            <w:right w:val="none" w:sz="0" w:space="0" w:color="auto"/>
          </w:divBdr>
        </w:div>
        <w:div w:id="2080588070">
          <w:marLeft w:val="640"/>
          <w:marRight w:val="0"/>
          <w:marTop w:val="0"/>
          <w:marBottom w:val="0"/>
          <w:divBdr>
            <w:top w:val="none" w:sz="0" w:space="0" w:color="auto"/>
            <w:left w:val="none" w:sz="0" w:space="0" w:color="auto"/>
            <w:bottom w:val="none" w:sz="0" w:space="0" w:color="auto"/>
            <w:right w:val="none" w:sz="0" w:space="0" w:color="auto"/>
          </w:divBdr>
        </w:div>
        <w:div w:id="2040086633">
          <w:marLeft w:val="640"/>
          <w:marRight w:val="0"/>
          <w:marTop w:val="0"/>
          <w:marBottom w:val="0"/>
          <w:divBdr>
            <w:top w:val="none" w:sz="0" w:space="0" w:color="auto"/>
            <w:left w:val="none" w:sz="0" w:space="0" w:color="auto"/>
            <w:bottom w:val="none" w:sz="0" w:space="0" w:color="auto"/>
            <w:right w:val="none" w:sz="0" w:space="0" w:color="auto"/>
          </w:divBdr>
        </w:div>
        <w:div w:id="612640492">
          <w:marLeft w:val="640"/>
          <w:marRight w:val="0"/>
          <w:marTop w:val="0"/>
          <w:marBottom w:val="0"/>
          <w:divBdr>
            <w:top w:val="none" w:sz="0" w:space="0" w:color="auto"/>
            <w:left w:val="none" w:sz="0" w:space="0" w:color="auto"/>
            <w:bottom w:val="none" w:sz="0" w:space="0" w:color="auto"/>
            <w:right w:val="none" w:sz="0" w:space="0" w:color="auto"/>
          </w:divBdr>
        </w:div>
        <w:div w:id="1067220094">
          <w:marLeft w:val="640"/>
          <w:marRight w:val="0"/>
          <w:marTop w:val="0"/>
          <w:marBottom w:val="0"/>
          <w:divBdr>
            <w:top w:val="none" w:sz="0" w:space="0" w:color="auto"/>
            <w:left w:val="none" w:sz="0" w:space="0" w:color="auto"/>
            <w:bottom w:val="none" w:sz="0" w:space="0" w:color="auto"/>
            <w:right w:val="none" w:sz="0" w:space="0" w:color="auto"/>
          </w:divBdr>
        </w:div>
        <w:div w:id="583613131">
          <w:marLeft w:val="640"/>
          <w:marRight w:val="0"/>
          <w:marTop w:val="0"/>
          <w:marBottom w:val="0"/>
          <w:divBdr>
            <w:top w:val="none" w:sz="0" w:space="0" w:color="auto"/>
            <w:left w:val="none" w:sz="0" w:space="0" w:color="auto"/>
            <w:bottom w:val="none" w:sz="0" w:space="0" w:color="auto"/>
            <w:right w:val="none" w:sz="0" w:space="0" w:color="auto"/>
          </w:divBdr>
        </w:div>
        <w:div w:id="677317260">
          <w:marLeft w:val="640"/>
          <w:marRight w:val="0"/>
          <w:marTop w:val="0"/>
          <w:marBottom w:val="0"/>
          <w:divBdr>
            <w:top w:val="none" w:sz="0" w:space="0" w:color="auto"/>
            <w:left w:val="none" w:sz="0" w:space="0" w:color="auto"/>
            <w:bottom w:val="none" w:sz="0" w:space="0" w:color="auto"/>
            <w:right w:val="none" w:sz="0" w:space="0" w:color="auto"/>
          </w:divBdr>
        </w:div>
        <w:div w:id="783963148">
          <w:marLeft w:val="640"/>
          <w:marRight w:val="0"/>
          <w:marTop w:val="0"/>
          <w:marBottom w:val="0"/>
          <w:divBdr>
            <w:top w:val="none" w:sz="0" w:space="0" w:color="auto"/>
            <w:left w:val="none" w:sz="0" w:space="0" w:color="auto"/>
            <w:bottom w:val="none" w:sz="0" w:space="0" w:color="auto"/>
            <w:right w:val="none" w:sz="0" w:space="0" w:color="auto"/>
          </w:divBdr>
        </w:div>
        <w:div w:id="1936478855">
          <w:marLeft w:val="640"/>
          <w:marRight w:val="0"/>
          <w:marTop w:val="0"/>
          <w:marBottom w:val="0"/>
          <w:divBdr>
            <w:top w:val="none" w:sz="0" w:space="0" w:color="auto"/>
            <w:left w:val="none" w:sz="0" w:space="0" w:color="auto"/>
            <w:bottom w:val="none" w:sz="0" w:space="0" w:color="auto"/>
            <w:right w:val="none" w:sz="0" w:space="0" w:color="auto"/>
          </w:divBdr>
        </w:div>
        <w:div w:id="400833059">
          <w:marLeft w:val="640"/>
          <w:marRight w:val="0"/>
          <w:marTop w:val="0"/>
          <w:marBottom w:val="0"/>
          <w:divBdr>
            <w:top w:val="none" w:sz="0" w:space="0" w:color="auto"/>
            <w:left w:val="none" w:sz="0" w:space="0" w:color="auto"/>
            <w:bottom w:val="none" w:sz="0" w:space="0" w:color="auto"/>
            <w:right w:val="none" w:sz="0" w:space="0" w:color="auto"/>
          </w:divBdr>
        </w:div>
        <w:div w:id="1689984015">
          <w:marLeft w:val="640"/>
          <w:marRight w:val="0"/>
          <w:marTop w:val="0"/>
          <w:marBottom w:val="0"/>
          <w:divBdr>
            <w:top w:val="none" w:sz="0" w:space="0" w:color="auto"/>
            <w:left w:val="none" w:sz="0" w:space="0" w:color="auto"/>
            <w:bottom w:val="none" w:sz="0" w:space="0" w:color="auto"/>
            <w:right w:val="none" w:sz="0" w:space="0" w:color="auto"/>
          </w:divBdr>
        </w:div>
      </w:divsChild>
    </w:div>
    <w:div w:id="27029339">
      <w:bodyDiv w:val="1"/>
      <w:marLeft w:val="0"/>
      <w:marRight w:val="0"/>
      <w:marTop w:val="0"/>
      <w:marBottom w:val="0"/>
      <w:divBdr>
        <w:top w:val="none" w:sz="0" w:space="0" w:color="auto"/>
        <w:left w:val="none" w:sz="0" w:space="0" w:color="auto"/>
        <w:bottom w:val="none" w:sz="0" w:space="0" w:color="auto"/>
        <w:right w:val="none" w:sz="0" w:space="0" w:color="auto"/>
      </w:divBdr>
      <w:divsChild>
        <w:div w:id="1769498546">
          <w:marLeft w:val="480"/>
          <w:marRight w:val="0"/>
          <w:marTop w:val="0"/>
          <w:marBottom w:val="0"/>
          <w:divBdr>
            <w:top w:val="none" w:sz="0" w:space="0" w:color="auto"/>
            <w:left w:val="none" w:sz="0" w:space="0" w:color="auto"/>
            <w:bottom w:val="none" w:sz="0" w:space="0" w:color="auto"/>
            <w:right w:val="none" w:sz="0" w:space="0" w:color="auto"/>
          </w:divBdr>
        </w:div>
        <w:div w:id="984823429">
          <w:marLeft w:val="480"/>
          <w:marRight w:val="0"/>
          <w:marTop w:val="0"/>
          <w:marBottom w:val="0"/>
          <w:divBdr>
            <w:top w:val="none" w:sz="0" w:space="0" w:color="auto"/>
            <w:left w:val="none" w:sz="0" w:space="0" w:color="auto"/>
            <w:bottom w:val="none" w:sz="0" w:space="0" w:color="auto"/>
            <w:right w:val="none" w:sz="0" w:space="0" w:color="auto"/>
          </w:divBdr>
        </w:div>
        <w:div w:id="727387276">
          <w:marLeft w:val="480"/>
          <w:marRight w:val="0"/>
          <w:marTop w:val="0"/>
          <w:marBottom w:val="0"/>
          <w:divBdr>
            <w:top w:val="none" w:sz="0" w:space="0" w:color="auto"/>
            <w:left w:val="none" w:sz="0" w:space="0" w:color="auto"/>
            <w:bottom w:val="none" w:sz="0" w:space="0" w:color="auto"/>
            <w:right w:val="none" w:sz="0" w:space="0" w:color="auto"/>
          </w:divBdr>
        </w:div>
        <w:div w:id="1822499391">
          <w:marLeft w:val="480"/>
          <w:marRight w:val="0"/>
          <w:marTop w:val="0"/>
          <w:marBottom w:val="0"/>
          <w:divBdr>
            <w:top w:val="none" w:sz="0" w:space="0" w:color="auto"/>
            <w:left w:val="none" w:sz="0" w:space="0" w:color="auto"/>
            <w:bottom w:val="none" w:sz="0" w:space="0" w:color="auto"/>
            <w:right w:val="none" w:sz="0" w:space="0" w:color="auto"/>
          </w:divBdr>
        </w:div>
        <w:div w:id="1460537281">
          <w:marLeft w:val="480"/>
          <w:marRight w:val="0"/>
          <w:marTop w:val="0"/>
          <w:marBottom w:val="0"/>
          <w:divBdr>
            <w:top w:val="none" w:sz="0" w:space="0" w:color="auto"/>
            <w:left w:val="none" w:sz="0" w:space="0" w:color="auto"/>
            <w:bottom w:val="none" w:sz="0" w:space="0" w:color="auto"/>
            <w:right w:val="none" w:sz="0" w:space="0" w:color="auto"/>
          </w:divBdr>
        </w:div>
        <w:div w:id="1878004565">
          <w:marLeft w:val="480"/>
          <w:marRight w:val="0"/>
          <w:marTop w:val="0"/>
          <w:marBottom w:val="0"/>
          <w:divBdr>
            <w:top w:val="none" w:sz="0" w:space="0" w:color="auto"/>
            <w:left w:val="none" w:sz="0" w:space="0" w:color="auto"/>
            <w:bottom w:val="none" w:sz="0" w:space="0" w:color="auto"/>
            <w:right w:val="none" w:sz="0" w:space="0" w:color="auto"/>
          </w:divBdr>
        </w:div>
        <w:div w:id="708266011">
          <w:marLeft w:val="480"/>
          <w:marRight w:val="0"/>
          <w:marTop w:val="0"/>
          <w:marBottom w:val="0"/>
          <w:divBdr>
            <w:top w:val="none" w:sz="0" w:space="0" w:color="auto"/>
            <w:left w:val="none" w:sz="0" w:space="0" w:color="auto"/>
            <w:bottom w:val="none" w:sz="0" w:space="0" w:color="auto"/>
            <w:right w:val="none" w:sz="0" w:space="0" w:color="auto"/>
          </w:divBdr>
        </w:div>
        <w:div w:id="1347486887">
          <w:marLeft w:val="480"/>
          <w:marRight w:val="0"/>
          <w:marTop w:val="0"/>
          <w:marBottom w:val="0"/>
          <w:divBdr>
            <w:top w:val="none" w:sz="0" w:space="0" w:color="auto"/>
            <w:left w:val="none" w:sz="0" w:space="0" w:color="auto"/>
            <w:bottom w:val="none" w:sz="0" w:space="0" w:color="auto"/>
            <w:right w:val="none" w:sz="0" w:space="0" w:color="auto"/>
          </w:divBdr>
        </w:div>
        <w:div w:id="125778341">
          <w:marLeft w:val="480"/>
          <w:marRight w:val="0"/>
          <w:marTop w:val="0"/>
          <w:marBottom w:val="0"/>
          <w:divBdr>
            <w:top w:val="none" w:sz="0" w:space="0" w:color="auto"/>
            <w:left w:val="none" w:sz="0" w:space="0" w:color="auto"/>
            <w:bottom w:val="none" w:sz="0" w:space="0" w:color="auto"/>
            <w:right w:val="none" w:sz="0" w:space="0" w:color="auto"/>
          </w:divBdr>
        </w:div>
        <w:div w:id="454838097">
          <w:marLeft w:val="480"/>
          <w:marRight w:val="0"/>
          <w:marTop w:val="0"/>
          <w:marBottom w:val="0"/>
          <w:divBdr>
            <w:top w:val="none" w:sz="0" w:space="0" w:color="auto"/>
            <w:left w:val="none" w:sz="0" w:space="0" w:color="auto"/>
            <w:bottom w:val="none" w:sz="0" w:space="0" w:color="auto"/>
            <w:right w:val="none" w:sz="0" w:space="0" w:color="auto"/>
          </w:divBdr>
        </w:div>
        <w:div w:id="231429971">
          <w:marLeft w:val="480"/>
          <w:marRight w:val="0"/>
          <w:marTop w:val="0"/>
          <w:marBottom w:val="0"/>
          <w:divBdr>
            <w:top w:val="none" w:sz="0" w:space="0" w:color="auto"/>
            <w:left w:val="none" w:sz="0" w:space="0" w:color="auto"/>
            <w:bottom w:val="none" w:sz="0" w:space="0" w:color="auto"/>
            <w:right w:val="none" w:sz="0" w:space="0" w:color="auto"/>
          </w:divBdr>
        </w:div>
        <w:div w:id="531260852">
          <w:marLeft w:val="480"/>
          <w:marRight w:val="0"/>
          <w:marTop w:val="0"/>
          <w:marBottom w:val="0"/>
          <w:divBdr>
            <w:top w:val="none" w:sz="0" w:space="0" w:color="auto"/>
            <w:left w:val="none" w:sz="0" w:space="0" w:color="auto"/>
            <w:bottom w:val="none" w:sz="0" w:space="0" w:color="auto"/>
            <w:right w:val="none" w:sz="0" w:space="0" w:color="auto"/>
          </w:divBdr>
        </w:div>
        <w:div w:id="1521431394">
          <w:marLeft w:val="480"/>
          <w:marRight w:val="0"/>
          <w:marTop w:val="0"/>
          <w:marBottom w:val="0"/>
          <w:divBdr>
            <w:top w:val="none" w:sz="0" w:space="0" w:color="auto"/>
            <w:left w:val="none" w:sz="0" w:space="0" w:color="auto"/>
            <w:bottom w:val="none" w:sz="0" w:space="0" w:color="auto"/>
            <w:right w:val="none" w:sz="0" w:space="0" w:color="auto"/>
          </w:divBdr>
        </w:div>
        <w:div w:id="1136029256">
          <w:marLeft w:val="480"/>
          <w:marRight w:val="0"/>
          <w:marTop w:val="0"/>
          <w:marBottom w:val="0"/>
          <w:divBdr>
            <w:top w:val="none" w:sz="0" w:space="0" w:color="auto"/>
            <w:left w:val="none" w:sz="0" w:space="0" w:color="auto"/>
            <w:bottom w:val="none" w:sz="0" w:space="0" w:color="auto"/>
            <w:right w:val="none" w:sz="0" w:space="0" w:color="auto"/>
          </w:divBdr>
        </w:div>
        <w:div w:id="1533759558">
          <w:marLeft w:val="480"/>
          <w:marRight w:val="0"/>
          <w:marTop w:val="0"/>
          <w:marBottom w:val="0"/>
          <w:divBdr>
            <w:top w:val="none" w:sz="0" w:space="0" w:color="auto"/>
            <w:left w:val="none" w:sz="0" w:space="0" w:color="auto"/>
            <w:bottom w:val="none" w:sz="0" w:space="0" w:color="auto"/>
            <w:right w:val="none" w:sz="0" w:space="0" w:color="auto"/>
          </w:divBdr>
        </w:div>
        <w:div w:id="1058020397">
          <w:marLeft w:val="480"/>
          <w:marRight w:val="0"/>
          <w:marTop w:val="0"/>
          <w:marBottom w:val="0"/>
          <w:divBdr>
            <w:top w:val="none" w:sz="0" w:space="0" w:color="auto"/>
            <w:left w:val="none" w:sz="0" w:space="0" w:color="auto"/>
            <w:bottom w:val="none" w:sz="0" w:space="0" w:color="auto"/>
            <w:right w:val="none" w:sz="0" w:space="0" w:color="auto"/>
          </w:divBdr>
        </w:div>
        <w:div w:id="2061249898">
          <w:marLeft w:val="480"/>
          <w:marRight w:val="0"/>
          <w:marTop w:val="0"/>
          <w:marBottom w:val="0"/>
          <w:divBdr>
            <w:top w:val="none" w:sz="0" w:space="0" w:color="auto"/>
            <w:left w:val="none" w:sz="0" w:space="0" w:color="auto"/>
            <w:bottom w:val="none" w:sz="0" w:space="0" w:color="auto"/>
            <w:right w:val="none" w:sz="0" w:space="0" w:color="auto"/>
          </w:divBdr>
        </w:div>
        <w:div w:id="1107240577">
          <w:marLeft w:val="480"/>
          <w:marRight w:val="0"/>
          <w:marTop w:val="0"/>
          <w:marBottom w:val="0"/>
          <w:divBdr>
            <w:top w:val="none" w:sz="0" w:space="0" w:color="auto"/>
            <w:left w:val="none" w:sz="0" w:space="0" w:color="auto"/>
            <w:bottom w:val="none" w:sz="0" w:space="0" w:color="auto"/>
            <w:right w:val="none" w:sz="0" w:space="0" w:color="auto"/>
          </w:divBdr>
        </w:div>
        <w:div w:id="872037593">
          <w:marLeft w:val="480"/>
          <w:marRight w:val="0"/>
          <w:marTop w:val="0"/>
          <w:marBottom w:val="0"/>
          <w:divBdr>
            <w:top w:val="none" w:sz="0" w:space="0" w:color="auto"/>
            <w:left w:val="none" w:sz="0" w:space="0" w:color="auto"/>
            <w:bottom w:val="none" w:sz="0" w:space="0" w:color="auto"/>
            <w:right w:val="none" w:sz="0" w:space="0" w:color="auto"/>
          </w:divBdr>
        </w:div>
        <w:div w:id="1601642141">
          <w:marLeft w:val="480"/>
          <w:marRight w:val="0"/>
          <w:marTop w:val="0"/>
          <w:marBottom w:val="0"/>
          <w:divBdr>
            <w:top w:val="none" w:sz="0" w:space="0" w:color="auto"/>
            <w:left w:val="none" w:sz="0" w:space="0" w:color="auto"/>
            <w:bottom w:val="none" w:sz="0" w:space="0" w:color="auto"/>
            <w:right w:val="none" w:sz="0" w:space="0" w:color="auto"/>
          </w:divBdr>
        </w:div>
        <w:div w:id="201593895">
          <w:marLeft w:val="480"/>
          <w:marRight w:val="0"/>
          <w:marTop w:val="0"/>
          <w:marBottom w:val="0"/>
          <w:divBdr>
            <w:top w:val="none" w:sz="0" w:space="0" w:color="auto"/>
            <w:left w:val="none" w:sz="0" w:space="0" w:color="auto"/>
            <w:bottom w:val="none" w:sz="0" w:space="0" w:color="auto"/>
            <w:right w:val="none" w:sz="0" w:space="0" w:color="auto"/>
          </w:divBdr>
        </w:div>
        <w:div w:id="506480381">
          <w:marLeft w:val="480"/>
          <w:marRight w:val="0"/>
          <w:marTop w:val="0"/>
          <w:marBottom w:val="0"/>
          <w:divBdr>
            <w:top w:val="none" w:sz="0" w:space="0" w:color="auto"/>
            <w:left w:val="none" w:sz="0" w:space="0" w:color="auto"/>
            <w:bottom w:val="none" w:sz="0" w:space="0" w:color="auto"/>
            <w:right w:val="none" w:sz="0" w:space="0" w:color="auto"/>
          </w:divBdr>
        </w:div>
        <w:div w:id="1844083801">
          <w:marLeft w:val="480"/>
          <w:marRight w:val="0"/>
          <w:marTop w:val="0"/>
          <w:marBottom w:val="0"/>
          <w:divBdr>
            <w:top w:val="none" w:sz="0" w:space="0" w:color="auto"/>
            <w:left w:val="none" w:sz="0" w:space="0" w:color="auto"/>
            <w:bottom w:val="none" w:sz="0" w:space="0" w:color="auto"/>
            <w:right w:val="none" w:sz="0" w:space="0" w:color="auto"/>
          </w:divBdr>
        </w:div>
        <w:div w:id="510338873">
          <w:marLeft w:val="480"/>
          <w:marRight w:val="0"/>
          <w:marTop w:val="0"/>
          <w:marBottom w:val="0"/>
          <w:divBdr>
            <w:top w:val="none" w:sz="0" w:space="0" w:color="auto"/>
            <w:left w:val="none" w:sz="0" w:space="0" w:color="auto"/>
            <w:bottom w:val="none" w:sz="0" w:space="0" w:color="auto"/>
            <w:right w:val="none" w:sz="0" w:space="0" w:color="auto"/>
          </w:divBdr>
        </w:div>
        <w:div w:id="1388644995">
          <w:marLeft w:val="480"/>
          <w:marRight w:val="0"/>
          <w:marTop w:val="0"/>
          <w:marBottom w:val="0"/>
          <w:divBdr>
            <w:top w:val="none" w:sz="0" w:space="0" w:color="auto"/>
            <w:left w:val="none" w:sz="0" w:space="0" w:color="auto"/>
            <w:bottom w:val="none" w:sz="0" w:space="0" w:color="auto"/>
            <w:right w:val="none" w:sz="0" w:space="0" w:color="auto"/>
          </w:divBdr>
        </w:div>
        <w:div w:id="1533297518">
          <w:marLeft w:val="480"/>
          <w:marRight w:val="0"/>
          <w:marTop w:val="0"/>
          <w:marBottom w:val="0"/>
          <w:divBdr>
            <w:top w:val="none" w:sz="0" w:space="0" w:color="auto"/>
            <w:left w:val="none" w:sz="0" w:space="0" w:color="auto"/>
            <w:bottom w:val="none" w:sz="0" w:space="0" w:color="auto"/>
            <w:right w:val="none" w:sz="0" w:space="0" w:color="auto"/>
          </w:divBdr>
        </w:div>
        <w:div w:id="1658341572">
          <w:marLeft w:val="480"/>
          <w:marRight w:val="0"/>
          <w:marTop w:val="0"/>
          <w:marBottom w:val="0"/>
          <w:divBdr>
            <w:top w:val="none" w:sz="0" w:space="0" w:color="auto"/>
            <w:left w:val="none" w:sz="0" w:space="0" w:color="auto"/>
            <w:bottom w:val="none" w:sz="0" w:space="0" w:color="auto"/>
            <w:right w:val="none" w:sz="0" w:space="0" w:color="auto"/>
          </w:divBdr>
        </w:div>
        <w:div w:id="550773250">
          <w:marLeft w:val="480"/>
          <w:marRight w:val="0"/>
          <w:marTop w:val="0"/>
          <w:marBottom w:val="0"/>
          <w:divBdr>
            <w:top w:val="none" w:sz="0" w:space="0" w:color="auto"/>
            <w:left w:val="none" w:sz="0" w:space="0" w:color="auto"/>
            <w:bottom w:val="none" w:sz="0" w:space="0" w:color="auto"/>
            <w:right w:val="none" w:sz="0" w:space="0" w:color="auto"/>
          </w:divBdr>
        </w:div>
        <w:div w:id="1070805231">
          <w:marLeft w:val="480"/>
          <w:marRight w:val="0"/>
          <w:marTop w:val="0"/>
          <w:marBottom w:val="0"/>
          <w:divBdr>
            <w:top w:val="none" w:sz="0" w:space="0" w:color="auto"/>
            <w:left w:val="none" w:sz="0" w:space="0" w:color="auto"/>
            <w:bottom w:val="none" w:sz="0" w:space="0" w:color="auto"/>
            <w:right w:val="none" w:sz="0" w:space="0" w:color="auto"/>
          </w:divBdr>
        </w:div>
        <w:div w:id="1750729008">
          <w:marLeft w:val="480"/>
          <w:marRight w:val="0"/>
          <w:marTop w:val="0"/>
          <w:marBottom w:val="0"/>
          <w:divBdr>
            <w:top w:val="none" w:sz="0" w:space="0" w:color="auto"/>
            <w:left w:val="none" w:sz="0" w:space="0" w:color="auto"/>
            <w:bottom w:val="none" w:sz="0" w:space="0" w:color="auto"/>
            <w:right w:val="none" w:sz="0" w:space="0" w:color="auto"/>
          </w:divBdr>
        </w:div>
        <w:div w:id="473565672">
          <w:marLeft w:val="480"/>
          <w:marRight w:val="0"/>
          <w:marTop w:val="0"/>
          <w:marBottom w:val="0"/>
          <w:divBdr>
            <w:top w:val="none" w:sz="0" w:space="0" w:color="auto"/>
            <w:left w:val="none" w:sz="0" w:space="0" w:color="auto"/>
            <w:bottom w:val="none" w:sz="0" w:space="0" w:color="auto"/>
            <w:right w:val="none" w:sz="0" w:space="0" w:color="auto"/>
          </w:divBdr>
        </w:div>
        <w:div w:id="411202556">
          <w:marLeft w:val="480"/>
          <w:marRight w:val="0"/>
          <w:marTop w:val="0"/>
          <w:marBottom w:val="0"/>
          <w:divBdr>
            <w:top w:val="none" w:sz="0" w:space="0" w:color="auto"/>
            <w:left w:val="none" w:sz="0" w:space="0" w:color="auto"/>
            <w:bottom w:val="none" w:sz="0" w:space="0" w:color="auto"/>
            <w:right w:val="none" w:sz="0" w:space="0" w:color="auto"/>
          </w:divBdr>
        </w:div>
        <w:div w:id="1075863106">
          <w:marLeft w:val="480"/>
          <w:marRight w:val="0"/>
          <w:marTop w:val="0"/>
          <w:marBottom w:val="0"/>
          <w:divBdr>
            <w:top w:val="none" w:sz="0" w:space="0" w:color="auto"/>
            <w:left w:val="none" w:sz="0" w:space="0" w:color="auto"/>
            <w:bottom w:val="none" w:sz="0" w:space="0" w:color="auto"/>
            <w:right w:val="none" w:sz="0" w:space="0" w:color="auto"/>
          </w:divBdr>
        </w:div>
        <w:div w:id="824318106">
          <w:marLeft w:val="480"/>
          <w:marRight w:val="0"/>
          <w:marTop w:val="0"/>
          <w:marBottom w:val="0"/>
          <w:divBdr>
            <w:top w:val="none" w:sz="0" w:space="0" w:color="auto"/>
            <w:left w:val="none" w:sz="0" w:space="0" w:color="auto"/>
            <w:bottom w:val="none" w:sz="0" w:space="0" w:color="auto"/>
            <w:right w:val="none" w:sz="0" w:space="0" w:color="auto"/>
          </w:divBdr>
        </w:div>
        <w:div w:id="1753431633">
          <w:marLeft w:val="480"/>
          <w:marRight w:val="0"/>
          <w:marTop w:val="0"/>
          <w:marBottom w:val="0"/>
          <w:divBdr>
            <w:top w:val="none" w:sz="0" w:space="0" w:color="auto"/>
            <w:left w:val="none" w:sz="0" w:space="0" w:color="auto"/>
            <w:bottom w:val="none" w:sz="0" w:space="0" w:color="auto"/>
            <w:right w:val="none" w:sz="0" w:space="0" w:color="auto"/>
          </w:divBdr>
        </w:div>
        <w:div w:id="1442795418">
          <w:marLeft w:val="480"/>
          <w:marRight w:val="0"/>
          <w:marTop w:val="0"/>
          <w:marBottom w:val="0"/>
          <w:divBdr>
            <w:top w:val="none" w:sz="0" w:space="0" w:color="auto"/>
            <w:left w:val="none" w:sz="0" w:space="0" w:color="auto"/>
            <w:bottom w:val="none" w:sz="0" w:space="0" w:color="auto"/>
            <w:right w:val="none" w:sz="0" w:space="0" w:color="auto"/>
          </w:divBdr>
        </w:div>
        <w:div w:id="1707102258">
          <w:marLeft w:val="480"/>
          <w:marRight w:val="0"/>
          <w:marTop w:val="0"/>
          <w:marBottom w:val="0"/>
          <w:divBdr>
            <w:top w:val="none" w:sz="0" w:space="0" w:color="auto"/>
            <w:left w:val="none" w:sz="0" w:space="0" w:color="auto"/>
            <w:bottom w:val="none" w:sz="0" w:space="0" w:color="auto"/>
            <w:right w:val="none" w:sz="0" w:space="0" w:color="auto"/>
          </w:divBdr>
        </w:div>
        <w:div w:id="530069349">
          <w:marLeft w:val="480"/>
          <w:marRight w:val="0"/>
          <w:marTop w:val="0"/>
          <w:marBottom w:val="0"/>
          <w:divBdr>
            <w:top w:val="none" w:sz="0" w:space="0" w:color="auto"/>
            <w:left w:val="none" w:sz="0" w:space="0" w:color="auto"/>
            <w:bottom w:val="none" w:sz="0" w:space="0" w:color="auto"/>
            <w:right w:val="none" w:sz="0" w:space="0" w:color="auto"/>
          </w:divBdr>
        </w:div>
        <w:div w:id="1144274814">
          <w:marLeft w:val="480"/>
          <w:marRight w:val="0"/>
          <w:marTop w:val="0"/>
          <w:marBottom w:val="0"/>
          <w:divBdr>
            <w:top w:val="none" w:sz="0" w:space="0" w:color="auto"/>
            <w:left w:val="none" w:sz="0" w:space="0" w:color="auto"/>
            <w:bottom w:val="none" w:sz="0" w:space="0" w:color="auto"/>
            <w:right w:val="none" w:sz="0" w:space="0" w:color="auto"/>
          </w:divBdr>
        </w:div>
        <w:div w:id="1593583466">
          <w:marLeft w:val="480"/>
          <w:marRight w:val="0"/>
          <w:marTop w:val="0"/>
          <w:marBottom w:val="0"/>
          <w:divBdr>
            <w:top w:val="none" w:sz="0" w:space="0" w:color="auto"/>
            <w:left w:val="none" w:sz="0" w:space="0" w:color="auto"/>
            <w:bottom w:val="none" w:sz="0" w:space="0" w:color="auto"/>
            <w:right w:val="none" w:sz="0" w:space="0" w:color="auto"/>
          </w:divBdr>
        </w:div>
        <w:div w:id="687175856">
          <w:marLeft w:val="480"/>
          <w:marRight w:val="0"/>
          <w:marTop w:val="0"/>
          <w:marBottom w:val="0"/>
          <w:divBdr>
            <w:top w:val="none" w:sz="0" w:space="0" w:color="auto"/>
            <w:left w:val="none" w:sz="0" w:space="0" w:color="auto"/>
            <w:bottom w:val="none" w:sz="0" w:space="0" w:color="auto"/>
            <w:right w:val="none" w:sz="0" w:space="0" w:color="auto"/>
          </w:divBdr>
        </w:div>
        <w:div w:id="838616819">
          <w:marLeft w:val="480"/>
          <w:marRight w:val="0"/>
          <w:marTop w:val="0"/>
          <w:marBottom w:val="0"/>
          <w:divBdr>
            <w:top w:val="none" w:sz="0" w:space="0" w:color="auto"/>
            <w:left w:val="none" w:sz="0" w:space="0" w:color="auto"/>
            <w:bottom w:val="none" w:sz="0" w:space="0" w:color="auto"/>
            <w:right w:val="none" w:sz="0" w:space="0" w:color="auto"/>
          </w:divBdr>
        </w:div>
        <w:div w:id="1924802208">
          <w:marLeft w:val="480"/>
          <w:marRight w:val="0"/>
          <w:marTop w:val="0"/>
          <w:marBottom w:val="0"/>
          <w:divBdr>
            <w:top w:val="none" w:sz="0" w:space="0" w:color="auto"/>
            <w:left w:val="none" w:sz="0" w:space="0" w:color="auto"/>
            <w:bottom w:val="none" w:sz="0" w:space="0" w:color="auto"/>
            <w:right w:val="none" w:sz="0" w:space="0" w:color="auto"/>
          </w:divBdr>
        </w:div>
        <w:div w:id="1388146612">
          <w:marLeft w:val="480"/>
          <w:marRight w:val="0"/>
          <w:marTop w:val="0"/>
          <w:marBottom w:val="0"/>
          <w:divBdr>
            <w:top w:val="none" w:sz="0" w:space="0" w:color="auto"/>
            <w:left w:val="none" w:sz="0" w:space="0" w:color="auto"/>
            <w:bottom w:val="none" w:sz="0" w:space="0" w:color="auto"/>
            <w:right w:val="none" w:sz="0" w:space="0" w:color="auto"/>
          </w:divBdr>
        </w:div>
        <w:div w:id="123424331">
          <w:marLeft w:val="480"/>
          <w:marRight w:val="0"/>
          <w:marTop w:val="0"/>
          <w:marBottom w:val="0"/>
          <w:divBdr>
            <w:top w:val="none" w:sz="0" w:space="0" w:color="auto"/>
            <w:left w:val="none" w:sz="0" w:space="0" w:color="auto"/>
            <w:bottom w:val="none" w:sz="0" w:space="0" w:color="auto"/>
            <w:right w:val="none" w:sz="0" w:space="0" w:color="auto"/>
          </w:divBdr>
        </w:div>
        <w:div w:id="1097292682">
          <w:marLeft w:val="480"/>
          <w:marRight w:val="0"/>
          <w:marTop w:val="0"/>
          <w:marBottom w:val="0"/>
          <w:divBdr>
            <w:top w:val="none" w:sz="0" w:space="0" w:color="auto"/>
            <w:left w:val="none" w:sz="0" w:space="0" w:color="auto"/>
            <w:bottom w:val="none" w:sz="0" w:space="0" w:color="auto"/>
            <w:right w:val="none" w:sz="0" w:space="0" w:color="auto"/>
          </w:divBdr>
        </w:div>
        <w:div w:id="1512984254">
          <w:marLeft w:val="480"/>
          <w:marRight w:val="0"/>
          <w:marTop w:val="0"/>
          <w:marBottom w:val="0"/>
          <w:divBdr>
            <w:top w:val="none" w:sz="0" w:space="0" w:color="auto"/>
            <w:left w:val="none" w:sz="0" w:space="0" w:color="auto"/>
            <w:bottom w:val="none" w:sz="0" w:space="0" w:color="auto"/>
            <w:right w:val="none" w:sz="0" w:space="0" w:color="auto"/>
          </w:divBdr>
        </w:div>
        <w:div w:id="1586767676">
          <w:marLeft w:val="480"/>
          <w:marRight w:val="0"/>
          <w:marTop w:val="0"/>
          <w:marBottom w:val="0"/>
          <w:divBdr>
            <w:top w:val="none" w:sz="0" w:space="0" w:color="auto"/>
            <w:left w:val="none" w:sz="0" w:space="0" w:color="auto"/>
            <w:bottom w:val="none" w:sz="0" w:space="0" w:color="auto"/>
            <w:right w:val="none" w:sz="0" w:space="0" w:color="auto"/>
          </w:divBdr>
        </w:div>
        <w:div w:id="1012025809">
          <w:marLeft w:val="480"/>
          <w:marRight w:val="0"/>
          <w:marTop w:val="0"/>
          <w:marBottom w:val="0"/>
          <w:divBdr>
            <w:top w:val="none" w:sz="0" w:space="0" w:color="auto"/>
            <w:left w:val="none" w:sz="0" w:space="0" w:color="auto"/>
            <w:bottom w:val="none" w:sz="0" w:space="0" w:color="auto"/>
            <w:right w:val="none" w:sz="0" w:space="0" w:color="auto"/>
          </w:divBdr>
        </w:div>
        <w:div w:id="2141923898">
          <w:marLeft w:val="480"/>
          <w:marRight w:val="0"/>
          <w:marTop w:val="0"/>
          <w:marBottom w:val="0"/>
          <w:divBdr>
            <w:top w:val="none" w:sz="0" w:space="0" w:color="auto"/>
            <w:left w:val="none" w:sz="0" w:space="0" w:color="auto"/>
            <w:bottom w:val="none" w:sz="0" w:space="0" w:color="auto"/>
            <w:right w:val="none" w:sz="0" w:space="0" w:color="auto"/>
          </w:divBdr>
        </w:div>
        <w:div w:id="367223414">
          <w:marLeft w:val="480"/>
          <w:marRight w:val="0"/>
          <w:marTop w:val="0"/>
          <w:marBottom w:val="0"/>
          <w:divBdr>
            <w:top w:val="none" w:sz="0" w:space="0" w:color="auto"/>
            <w:left w:val="none" w:sz="0" w:space="0" w:color="auto"/>
            <w:bottom w:val="none" w:sz="0" w:space="0" w:color="auto"/>
            <w:right w:val="none" w:sz="0" w:space="0" w:color="auto"/>
          </w:divBdr>
        </w:div>
        <w:div w:id="1712922958">
          <w:marLeft w:val="480"/>
          <w:marRight w:val="0"/>
          <w:marTop w:val="0"/>
          <w:marBottom w:val="0"/>
          <w:divBdr>
            <w:top w:val="none" w:sz="0" w:space="0" w:color="auto"/>
            <w:left w:val="none" w:sz="0" w:space="0" w:color="auto"/>
            <w:bottom w:val="none" w:sz="0" w:space="0" w:color="auto"/>
            <w:right w:val="none" w:sz="0" w:space="0" w:color="auto"/>
          </w:divBdr>
        </w:div>
        <w:div w:id="1172792355">
          <w:marLeft w:val="480"/>
          <w:marRight w:val="0"/>
          <w:marTop w:val="0"/>
          <w:marBottom w:val="0"/>
          <w:divBdr>
            <w:top w:val="none" w:sz="0" w:space="0" w:color="auto"/>
            <w:left w:val="none" w:sz="0" w:space="0" w:color="auto"/>
            <w:bottom w:val="none" w:sz="0" w:space="0" w:color="auto"/>
            <w:right w:val="none" w:sz="0" w:space="0" w:color="auto"/>
          </w:divBdr>
        </w:div>
        <w:div w:id="715393776">
          <w:marLeft w:val="480"/>
          <w:marRight w:val="0"/>
          <w:marTop w:val="0"/>
          <w:marBottom w:val="0"/>
          <w:divBdr>
            <w:top w:val="none" w:sz="0" w:space="0" w:color="auto"/>
            <w:left w:val="none" w:sz="0" w:space="0" w:color="auto"/>
            <w:bottom w:val="none" w:sz="0" w:space="0" w:color="auto"/>
            <w:right w:val="none" w:sz="0" w:space="0" w:color="auto"/>
          </w:divBdr>
        </w:div>
        <w:div w:id="699742232">
          <w:marLeft w:val="480"/>
          <w:marRight w:val="0"/>
          <w:marTop w:val="0"/>
          <w:marBottom w:val="0"/>
          <w:divBdr>
            <w:top w:val="none" w:sz="0" w:space="0" w:color="auto"/>
            <w:left w:val="none" w:sz="0" w:space="0" w:color="auto"/>
            <w:bottom w:val="none" w:sz="0" w:space="0" w:color="auto"/>
            <w:right w:val="none" w:sz="0" w:space="0" w:color="auto"/>
          </w:divBdr>
        </w:div>
        <w:div w:id="231887450">
          <w:marLeft w:val="480"/>
          <w:marRight w:val="0"/>
          <w:marTop w:val="0"/>
          <w:marBottom w:val="0"/>
          <w:divBdr>
            <w:top w:val="none" w:sz="0" w:space="0" w:color="auto"/>
            <w:left w:val="none" w:sz="0" w:space="0" w:color="auto"/>
            <w:bottom w:val="none" w:sz="0" w:space="0" w:color="auto"/>
            <w:right w:val="none" w:sz="0" w:space="0" w:color="auto"/>
          </w:divBdr>
        </w:div>
        <w:div w:id="1765227319">
          <w:marLeft w:val="480"/>
          <w:marRight w:val="0"/>
          <w:marTop w:val="0"/>
          <w:marBottom w:val="0"/>
          <w:divBdr>
            <w:top w:val="none" w:sz="0" w:space="0" w:color="auto"/>
            <w:left w:val="none" w:sz="0" w:space="0" w:color="auto"/>
            <w:bottom w:val="none" w:sz="0" w:space="0" w:color="auto"/>
            <w:right w:val="none" w:sz="0" w:space="0" w:color="auto"/>
          </w:divBdr>
        </w:div>
        <w:div w:id="891305392">
          <w:marLeft w:val="480"/>
          <w:marRight w:val="0"/>
          <w:marTop w:val="0"/>
          <w:marBottom w:val="0"/>
          <w:divBdr>
            <w:top w:val="none" w:sz="0" w:space="0" w:color="auto"/>
            <w:left w:val="none" w:sz="0" w:space="0" w:color="auto"/>
            <w:bottom w:val="none" w:sz="0" w:space="0" w:color="auto"/>
            <w:right w:val="none" w:sz="0" w:space="0" w:color="auto"/>
          </w:divBdr>
        </w:div>
        <w:div w:id="565070893">
          <w:marLeft w:val="480"/>
          <w:marRight w:val="0"/>
          <w:marTop w:val="0"/>
          <w:marBottom w:val="0"/>
          <w:divBdr>
            <w:top w:val="none" w:sz="0" w:space="0" w:color="auto"/>
            <w:left w:val="none" w:sz="0" w:space="0" w:color="auto"/>
            <w:bottom w:val="none" w:sz="0" w:space="0" w:color="auto"/>
            <w:right w:val="none" w:sz="0" w:space="0" w:color="auto"/>
          </w:divBdr>
        </w:div>
        <w:div w:id="108667878">
          <w:marLeft w:val="480"/>
          <w:marRight w:val="0"/>
          <w:marTop w:val="0"/>
          <w:marBottom w:val="0"/>
          <w:divBdr>
            <w:top w:val="none" w:sz="0" w:space="0" w:color="auto"/>
            <w:left w:val="none" w:sz="0" w:space="0" w:color="auto"/>
            <w:bottom w:val="none" w:sz="0" w:space="0" w:color="auto"/>
            <w:right w:val="none" w:sz="0" w:space="0" w:color="auto"/>
          </w:divBdr>
        </w:div>
        <w:div w:id="1059673413">
          <w:marLeft w:val="480"/>
          <w:marRight w:val="0"/>
          <w:marTop w:val="0"/>
          <w:marBottom w:val="0"/>
          <w:divBdr>
            <w:top w:val="none" w:sz="0" w:space="0" w:color="auto"/>
            <w:left w:val="none" w:sz="0" w:space="0" w:color="auto"/>
            <w:bottom w:val="none" w:sz="0" w:space="0" w:color="auto"/>
            <w:right w:val="none" w:sz="0" w:space="0" w:color="auto"/>
          </w:divBdr>
        </w:div>
        <w:div w:id="1658415891">
          <w:marLeft w:val="480"/>
          <w:marRight w:val="0"/>
          <w:marTop w:val="0"/>
          <w:marBottom w:val="0"/>
          <w:divBdr>
            <w:top w:val="none" w:sz="0" w:space="0" w:color="auto"/>
            <w:left w:val="none" w:sz="0" w:space="0" w:color="auto"/>
            <w:bottom w:val="none" w:sz="0" w:space="0" w:color="auto"/>
            <w:right w:val="none" w:sz="0" w:space="0" w:color="auto"/>
          </w:divBdr>
        </w:div>
        <w:div w:id="1595364063">
          <w:marLeft w:val="480"/>
          <w:marRight w:val="0"/>
          <w:marTop w:val="0"/>
          <w:marBottom w:val="0"/>
          <w:divBdr>
            <w:top w:val="none" w:sz="0" w:space="0" w:color="auto"/>
            <w:left w:val="none" w:sz="0" w:space="0" w:color="auto"/>
            <w:bottom w:val="none" w:sz="0" w:space="0" w:color="auto"/>
            <w:right w:val="none" w:sz="0" w:space="0" w:color="auto"/>
          </w:divBdr>
        </w:div>
        <w:div w:id="1475369779">
          <w:marLeft w:val="480"/>
          <w:marRight w:val="0"/>
          <w:marTop w:val="0"/>
          <w:marBottom w:val="0"/>
          <w:divBdr>
            <w:top w:val="none" w:sz="0" w:space="0" w:color="auto"/>
            <w:left w:val="none" w:sz="0" w:space="0" w:color="auto"/>
            <w:bottom w:val="none" w:sz="0" w:space="0" w:color="auto"/>
            <w:right w:val="none" w:sz="0" w:space="0" w:color="auto"/>
          </w:divBdr>
        </w:div>
        <w:div w:id="1520006297">
          <w:marLeft w:val="480"/>
          <w:marRight w:val="0"/>
          <w:marTop w:val="0"/>
          <w:marBottom w:val="0"/>
          <w:divBdr>
            <w:top w:val="none" w:sz="0" w:space="0" w:color="auto"/>
            <w:left w:val="none" w:sz="0" w:space="0" w:color="auto"/>
            <w:bottom w:val="none" w:sz="0" w:space="0" w:color="auto"/>
            <w:right w:val="none" w:sz="0" w:space="0" w:color="auto"/>
          </w:divBdr>
        </w:div>
        <w:div w:id="904730076">
          <w:marLeft w:val="480"/>
          <w:marRight w:val="0"/>
          <w:marTop w:val="0"/>
          <w:marBottom w:val="0"/>
          <w:divBdr>
            <w:top w:val="none" w:sz="0" w:space="0" w:color="auto"/>
            <w:left w:val="none" w:sz="0" w:space="0" w:color="auto"/>
            <w:bottom w:val="none" w:sz="0" w:space="0" w:color="auto"/>
            <w:right w:val="none" w:sz="0" w:space="0" w:color="auto"/>
          </w:divBdr>
        </w:div>
        <w:div w:id="825903876">
          <w:marLeft w:val="480"/>
          <w:marRight w:val="0"/>
          <w:marTop w:val="0"/>
          <w:marBottom w:val="0"/>
          <w:divBdr>
            <w:top w:val="none" w:sz="0" w:space="0" w:color="auto"/>
            <w:left w:val="none" w:sz="0" w:space="0" w:color="auto"/>
            <w:bottom w:val="none" w:sz="0" w:space="0" w:color="auto"/>
            <w:right w:val="none" w:sz="0" w:space="0" w:color="auto"/>
          </w:divBdr>
        </w:div>
      </w:divsChild>
    </w:div>
    <w:div w:id="27069964">
      <w:bodyDiv w:val="1"/>
      <w:marLeft w:val="0"/>
      <w:marRight w:val="0"/>
      <w:marTop w:val="0"/>
      <w:marBottom w:val="0"/>
      <w:divBdr>
        <w:top w:val="none" w:sz="0" w:space="0" w:color="auto"/>
        <w:left w:val="none" w:sz="0" w:space="0" w:color="auto"/>
        <w:bottom w:val="none" w:sz="0" w:space="0" w:color="auto"/>
        <w:right w:val="none" w:sz="0" w:space="0" w:color="auto"/>
      </w:divBdr>
    </w:div>
    <w:div w:id="27727038">
      <w:bodyDiv w:val="1"/>
      <w:marLeft w:val="0"/>
      <w:marRight w:val="0"/>
      <w:marTop w:val="0"/>
      <w:marBottom w:val="0"/>
      <w:divBdr>
        <w:top w:val="none" w:sz="0" w:space="0" w:color="auto"/>
        <w:left w:val="none" w:sz="0" w:space="0" w:color="auto"/>
        <w:bottom w:val="none" w:sz="0" w:space="0" w:color="auto"/>
        <w:right w:val="none" w:sz="0" w:space="0" w:color="auto"/>
      </w:divBdr>
      <w:divsChild>
        <w:div w:id="826869501">
          <w:marLeft w:val="640"/>
          <w:marRight w:val="0"/>
          <w:marTop w:val="0"/>
          <w:marBottom w:val="0"/>
          <w:divBdr>
            <w:top w:val="none" w:sz="0" w:space="0" w:color="auto"/>
            <w:left w:val="none" w:sz="0" w:space="0" w:color="auto"/>
            <w:bottom w:val="none" w:sz="0" w:space="0" w:color="auto"/>
            <w:right w:val="none" w:sz="0" w:space="0" w:color="auto"/>
          </w:divBdr>
        </w:div>
        <w:div w:id="441417562">
          <w:marLeft w:val="640"/>
          <w:marRight w:val="0"/>
          <w:marTop w:val="0"/>
          <w:marBottom w:val="0"/>
          <w:divBdr>
            <w:top w:val="none" w:sz="0" w:space="0" w:color="auto"/>
            <w:left w:val="none" w:sz="0" w:space="0" w:color="auto"/>
            <w:bottom w:val="none" w:sz="0" w:space="0" w:color="auto"/>
            <w:right w:val="none" w:sz="0" w:space="0" w:color="auto"/>
          </w:divBdr>
        </w:div>
        <w:div w:id="1469783471">
          <w:marLeft w:val="640"/>
          <w:marRight w:val="0"/>
          <w:marTop w:val="0"/>
          <w:marBottom w:val="0"/>
          <w:divBdr>
            <w:top w:val="none" w:sz="0" w:space="0" w:color="auto"/>
            <w:left w:val="none" w:sz="0" w:space="0" w:color="auto"/>
            <w:bottom w:val="none" w:sz="0" w:space="0" w:color="auto"/>
            <w:right w:val="none" w:sz="0" w:space="0" w:color="auto"/>
          </w:divBdr>
        </w:div>
        <w:div w:id="1117287293">
          <w:marLeft w:val="640"/>
          <w:marRight w:val="0"/>
          <w:marTop w:val="0"/>
          <w:marBottom w:val="0"/>
          <w:divBdr>
            <w:top w:val="none" w:sz="0" w:space="0" w:color="auto"/>
            <w:left w:val="none" w:sz="0" w:space="0" w:color="auto"/>
            <w:bottom w:val="none" w:sz="0" w:space="0" w:color="auto"/>
            <w:right w:val="none" w:sz="0" w:space="0" w:color="auto"/>
          </w:divBdr>
        </w:div>
        <w:div w:id="868026777">
          <w:marLeft w:val="640"/>
          <w:marRight w:val="0"/>
          <w:marTop w:val="0"/>
          <w:marBottom w:val="0"/>
          <w:divBdr>
            <w:top w:val="none" w:sz="0" w:space="0" w:color="auto"/>
            <w:left w:val="none" w:sz="0" w:space="0" w:color="auto"/>
            <w:bottom w:val="none" w:sz="0" w:space="0" w:color="auto"/>
            <w:right w:val="none" w:sz="0" w:space="0" w:color="auto"/>
          </w:divBdr>
        </w:div>
        <w:div w:id="785586682">
          <w:marLeft w:val="640"/>
          <w:marRight w:val="0"/>
          <w:marTop w:val="0"/>
          <w:marBottom w:val="0"/>
          <w:divBdr>
            <w:top w:val="none" w:sz="0" w:space="0" w:color="auto"/>
            <w:left w:val="none" w:sz="0" w:space="0" w:color="auto"/>
            <w:bottom w:val="none" w:sz="0" w:space="0" w:color="auto"/>
            <w:right w:val="none" w:sz="0" w:space="0" w:color="auto"/>
          </w:divBdr>
        </w:div>
        <w:div w:id="176583911">
          <w:marLeft w:val="640"/>
          <w:marRight w:val="0"/>
          <w:marTop w:val="0"/>
          <w:marBottom w:val="0"/>
          <w:divBdr>
            <w:top w:val="none" w:sz="0" w:space="0" w:color="auto"/>
            <w:left w:val="none" w:sz="0" w:space="0" w:color="auto"/>
            <w:bottom w:val="none" w:sz="0" w:space="0" w:color="auto"/>
            <w:right w:val="none" w:sz="0" w:space="0" w:color="auto"/>
          </w:divBdr>
        </w:div>
        <w:div w:id="1529758166">
          <w:marLeft w:val="640"/>
          <w:marRight w:val="0"/>
          <w:marTop w:val="0"/>
          <w:marBottom w:val="0"/>
          <w:divBdr>
            <w:top w:val="none" w:sz="0" w:space="0" w:color="auto"/>
            <w:left w:val="none" w:sz="0" w:space="0" w:color="auto"/>
            <w:bottom w:val="none" w:sz="0" w:space="0" w:color="auto"/>
            <w:right w:val="none" w:sz="0" w:space="0" w:color="auto"/>
          </w:divBdr>
        </w:div>
        <w:div w:id="1203520731">
          <w:marLeft w:val="640"/>
          <w:marRight w:val="0"/>
          <w:marTop w:val="0"/>
          <w:marBottom w:val="0"/>
          <w:divBdr>
            <w:top w:val="none" w:sz="0" w:space="0" w:color="auto"/>
            <w:left w:val="none" w:sz="0" w:space="0" w:color="auto"/>
            <w:bottom w:val="none" w:sz="0" w:space="0" w:color="auto"/>
            <w:right w:val="none" w:sz="0" w:space="0" w:color="auto"/>
          </w:divBdr>
        </w:div>
        <w:div w:id="267129324">
          <w:marLeft w:val="640"/>
          <w:marRight w:val="0"/>
          <w:marTop w:val="0"/>
          <w:marBottom w:val="0"/>
          <w:divBdr>
            <w:top w:val="none" w:sz="0" w:space="0" w:color="auto"/>
            <w:left w:val="none" w:sz="0" w:space="0" w:color="auto"/>
            <w:bottom w:val="none" w:sz="0" w:space="0" w:color="auto"/>
            <w:right w:val="none" w:sz="0" w:space="0" w:color="auto"/>
          </w:divBdr>
        </w:div>
        <w:div w:id="456337743">
          <w:marLeft w:val="640"/>
          <w:marRight w:val="0"/>
          <w:marTop w:val="0"/>
          <w:marBottom w:val="0"/>
          <w:divBdr>
            <w:top w:val="none" w:sz="0" w:space="0" w:color="auto"/>
            <w:left w:val="none" w:sz="0" w:space="0" w:color="auto"/>
            <w:bottom w:val="none" w:sz="0" w:space="0" w:color="auto"/>
            <w:right w:val="none" w:sz="0" w:space="0" w:color="auto"/>
          </w:divBdr>
        </w:div>
        <w:div w:id="1444182812">
          <w:marLeft w:val="640"/>
          <w:marRight w:val="0"/>
          <w:marTop w:val="0"/>
          <w:marBottom w:val="0"/>
          <w:divBdr>
            <w:top w:val="none" w:sz="0" w:space="0" w:color="auto"/>
            <w:left w:val="none" w:sz="0" w:space="0" w:color="auto"/>
            <w:bottom w:val="none" w:sz="0" w:space="0" w:color="auto"/>
            <w:right w:val="none" w:sz="0" w:space="0" w:color="auto"/>
          </w:divBdr>
        </w:div>
        <w:div w:id="447358364">
          <w:marLeft w:val="640"/>
          <w:marRight w:val="0"/>
          <w:marTop w:val="0"/>
          <w:marBottom w:val="0"/>
          <w:divBdr>
            <w:top w:val="none" w:sz="0" w:space="0" w:color="auto"/>
            <w:left w:val="none" w:sz="0" w:space="0" w:color="auto"/>
            <w:bottom w:val="none" w:sz="0" w:space="0" w:color="auto"/>
            <w:right w:val="none" w:sz="0" w:space="0" w:color="auto"/>
          </w:divBdr>
        </w:div>
        <w:div w:id="1934165541">
          <w:marLeft w:val="640"/>
          <w:marRight w:val="0"/>
          <w:marTop w:val="0"/>
          <w:marBottom w:val="0"/>
          <w:divBdr>
            <w:top w:val="none" w:sz="0" w:space="0" w:color="auto"/>
            <w:left w:val="none" w:sz="0" w:space="0" w:color="auto"/>
            <w:bottom w:val="none" w:sz="0" w:space="0" w:color="auto"/>
            <w:right w:val="none" w:sz="0" w:space="0" w:color="auto"/>
          </w:divBdr>
        </w:div>
        <w:div w:id="1253661721">
          <w:marLeft w:val="640"/>
          <w:marRight w:val="0"/>
          <w:marTop w:val="0"/>
          <w:marBottom w:val="0"/>
          <w:divBdr>
            <w:top w:val="none" w:sz="0" w:space="0" w:color="auto"/>
            <w:left w:val="none" w:sz="0" w:space="0" w:color="auto"/>
            <w:bottom w:val="none" w:sz="0" w:space="0" w:color="auto"/>
            <w:right w:val="none" w:sz="0" w:space="0" w:color="auto"/>
          </w:divBdr>
        </w:div>
        <w:div w:id="1417677793">
          <w:marLeft w:val="640"/>
          <w:marRight w:val="0"/>
          <w:marTop w:val="0"/>
          <w:marBottom w:val="0"/>
          <w:divBdr>
            <w:top w:val="none" w:sz="0" w:space="0" w:color="auto"/>
            <w:left w:val="none" w:sz="0" w:space="0" w:color="auto"/>
            <w:bottom w:val="none" w:sz="0" w:space="0" w:color="auto"/>
            <w:right w:val="none" w:sz="0" w:space="0" w:color="auto"/>
          </w:divBdr>
        </w:div>
        <w:div w:id="791636866">
          <w:marLeft w:val="640"/>
          <w:marRight w:val="0"/>
          <w:marTop w:val="0"/>
          <w:marBottom w:val="0"/>
          <w:divBdr>
            <w:top w:val="none" w:sz="0" w:space="0" w:color="auto"/>
            <w:left w:val="none" w:sz="0" w:space="0" w:color="auto"/>
            <w:bottom w:val="none" w:sz="0" w:space="0" w:color="auto"/>
            <w:right w:val="none" w:sz="0" w:space="0" w:color="auto"/>
          </w:divBdr>
        </w:div>
        <w:div w:id="2088915758">
          <w:marLeft w:val="640"/>
          <w:marRight w:val="0"/>
          <w:marTop w:val="0"/>
          <w:marBottom w:val="0"/>
          <w:divBdr>
            <w:top w:val="none" w:sz="0" w:space="0" w:color="auto"/>
            <w:left w:val="none" w:sz="0" w:space="0" w:color="auto"/>
            <w:bottom w:val="none" w:sz="0" w:space="0" w:color="auto"/>
            <w:right w:val="none" w:sz="0" w:space="0" w:color="auto"/>
          </w:divBdr>
        </w:div>
        <w:div w:id="1033581093">
          <w:marLeft w:val="640"/>
          <w:marRight w:val="0"/>
          <w:marTop w:val="0"/>
          <w:marBottom w:val="0"/>
          <w:divBdr>
            <w:top w:val="none" w:sz="0" w:space="0" w:color="auto"/>
            <w:left w:val="none" w:sz="0" w:space="0" w:color="auto"/>
            <w:bottom w:val="none" w:sz="0" w:space="0" w:color="auto"/>
            <w:right w:val="none" w:sz="0" w:space="0" w:color="auto"/>
          </w:divBdr>
        </w:div>
        <w:div w:id="1133138451">
          <w:marLeft w:val="640"/>
          <w:marRight w:val="0"/>
          <w:marTop w:val="0"/>
          <w:marBottom w:val="0"/>
          <w:divBdr>
            <w:top w:val="none" w:sz="0" w:space="0" w:color="auto"/>
            <w:left w:val="none" w:sz="0" w:space="0" w:color="auto"/>
            <w:bottom w:val="none" w:sz="0" w:space="0" w:color="auto"/>
            <w:right w:val="none" w:sz="0" w:space="0" w:color="auto"/>
          </w:divBdr>
        </w:div>
        <w:div w:id="1373185790">
          <w:marLeft w:val="640"/>
          <w:marRight w:val="0"/>
          <w:marTop w:val="0"/>
          <w:marBottom w:val="0"/>
          <w:divBdr>
            <w:top w:val="none" w:sz="0" w:space="0" w:color="auto"/>
            <w:left w:val="none" w:sz="0" w:space="0" w:color="auto"/>
            <w:bottom w:val="none" w:sz="0" w:space="0" w:color="auto"/>
            <w:right w:val="none" w:sz="0" w:space="0" w:color="auto"/>
          </w:divBdr>
        </w:div>
        <w:div w:id="1677685912">
          <w:marLeft w:val="640"/>
          <w:marRight w:val="0"/>
          <w:marTop w:val="0"/>
          <w:marBottom w:val="0"/>
          <w:divBdr>
            <w:top w:val="none" w:sz="0" w:space="0" w:color="auto"/>
            <w:left w:val="none" w:sz="0" w:space="0" w:color="auto"/>
            <w:bottom w:val="none" w:sz="0" w:space="0" w:color="auto"/>
            <w:right w:val="none" w:sz="0" w:space="0" w:color="auto"/>
          </w:divBdr>
        </w:div>
        <w:div w:id="634067364">
          <w:marLeft w:val="640"/>
          <w:marRight w:val="0"/>
          <w:marTop w:val="0"/>
          <w:marBottom w:val="0"/>
          <w:divBdr>
            <w:top w:val="none" w:sz="0" w:space="0" w:color="auto"/>
            <w:left w:val="none" w:sz="0" w:space="0" w:color="auto"/>
            <w:bottom w:val="none" w:sz="0" w:space="0" w:color="auto"/>
            <w:right w:val="none" w:sz="0" w:space="0" w:color="auto"/>
          </w:divBdr>
        </w:div>
        <w:div w:id="689457662">
          <w:marLeft w:val="640"/>
          <w:marRight w:val="0"/>
          <w:marTop w:val="0"/>
          <w:marBottom w:val="0"/>
          <w:divBdr>
            <w:top w:val="none" w:sz="0" w:space="0" w:color="auto"/>
            <w:left w:val="none" w:sz="0" w:space="0" w:color="auto"/>
            <w:bottom w:val="none" w:sz="0" w:space="0" w:color="auto"/>
            <w:right w:val="none" w:sz="0" w:space="0" w:color="auto"/>
          </w:divBdr>
        </w:div>
        <w:div w:id="945505655">
          <w:marLeft w:val="640"/>
          <w:marRight w:val="0"/>
          <w:marTop w:val="0"/>
          <w:marBottom w:val="0"/>
          <w:divBdr>
            <w:top w:val="none" w:sz="0" w:space="0" w:color="auto"/>
            <w:left w:val="none" w:sz="0" w:space="0" w:color="auto"/>
            <w:bottom w:val="none" w:sz="0" w:space="0" w:color="auto"/>
            <w:right w:val="none" w:sz="0" w:space="0" w:color="auto"/>
          </w:divBdr>
        </w:div>
        <w:div w:id="1982886462">
          <w:marLeft w:val="640"/>
          <w:marRight w:val="0"/>
          <w:marTop w:val="0"/>
          <w:marBottom w:val="0"/>
          <w:divBdr>
            <w:top w:val="none" w:sz="0" w:space="0" w:color="auto"/>
            <w:left w:val="none" w:sz="0" w:space="0" w:color="auto"/>
            <w:bottom w:val="none" w:sz="0" w:space="0" w:color="auto"/>
            <w:right w:val="none" w:sz="0" w:space="0" w:color="auto"/>
          </w:divBdr>
        </w:div>
        <w:div w:id="1873180931">
          <w:marLeft w:val="640"/>
          <w:marRight w:val="0"/>
          <w:marTop w:val="0"/>
          <w:marBottom w:val="0"/>
          <w:divBdr>
            <w:top w:val="none" w:sz="0" w:space="0" w:color="auto"/>
            <w:left w:val="none" w:sz="0" w:space="0" w:color="auto"/>
            <w:bottom w:val="none" w:sz="0" w:space="0" w:color="auto"/>
            <w:right w:val="none" w:sz="0" w:space="0" w:color="auto"/>
          </w:divBdr>
        </w:div>
        <w:div w:id="565191411">
          <w:marLeft w:val="640"/>
          <w:marRight w:val="0"/>
          <w:marTop w:val="0"/>
          <w:marBottom w:val="0"/>
          <w:divBdr>
            <w:top w:val="none" w:sz="0" w:space="0" w:color="auto"/>
            <w:left w:val="none" w:sz="0" w:space="0" w:color="auto"/>
            <w:bottom w:val="none" w:sz="0" w:space="0" w:color="auto"/>
            <w:right w:val="none" w:sz="0" w:space="0" w:color="auto"/>
          </w:divBdr>
        </w:div>
        <w:div w:id="1372076369">
          <w:marLeft w:val="640"/>
          <w:marRight w:val="0"/>
          <w:marTop w:val="0"/>
          <w:marBottom w:val="0"/>
          <w:divBdr>
            <w:top w:val="none" w:sz="0" w:space="0" w:color="auto"/>
            <w:left w:val="none" w:sz="0" w:space="0" w:color="auto"/>
            <w:bottom w:val="none" w:sz="0" w:space="0" w:color="auto"/>
            <w:right w:val="none" w:sz="0" w:space="0" w:color="auto"/>
          </w:divBdr>
        </w:div>
        <w:div w:id="2061322975">
          <w:marLeft w:val="640"/>
          <w:marRight w:val="0"/>
          <w:marTop w:val="0"/>
          <w:marBottom w:val="0"/>
          <w:divBdr>
            <w:top w:val="none" w:sz="0" w:space="0" w:color="auto"/>
            <w:left w:val="none" w:sz="0" w:space="0" w:color="auto"/>
            <w:bottom w:val="none" w:sz="0" w:space="0" w:color="auto"/>
            <w:right w:val="none" w:sz="0" w:space="0" w:color="auto"/>
          </w:divBdr>
        </w:div>
        <w:div w:id="1760102314">
          <w:marLeft w:val="640"/>
          <w:marRight w:val="0"/>
          <w:marTop w:val="0"/>
          <w:marBottom w:val="0"/>
          <w:divBdr>
            <w:top w:val="none" w:sz="0" w:space="0" w:color="auto"/>
            <w:left w:val="none" w:sz="0" w:space="0" w:color="auto"/>
            <w:bottom w:val="none" w:sz="0" w:space="0" w:color="auto"/>
            <w:right w:val="none" w:sz="0" w:space="0" w:color="auto"/>
          </w:divBdr>
        </w:div>
      </w:divsChild>
    </w:div>
    <w:div w:id="27799700">
      <w:bodyDiv w:val="1"/>
      <w:marLeft w:val="0"/>
      <w:marRight w:val="0"/>
      <w:marTop w:val="0"/>
      <w:marBottom w:val="0"/>
      <w:divBdr>
        <w:top w:val="none" w:sz="0" w:space="0" w:color="auto"/>
        <w:left w:val="none" w:sz="0" w:space="0" w:color="auto"/>
        <w:bottom w:val="none" w:sz="0" w:space="0" w:color="auto"/>
        <w:right w:val="none" w:sz="0" w:space="0" w:color="auto"/>
      </w:divBdr>
      <w:divsChild>
        <w:div w:id="1096559355">
          <w:marLeft w:val="480"/>
          <w:marRight w:val="0"/>
          <w:marTop w:val="0"/>
          <w:marBottom w:val="0"/>
          <w:divBdr>
            <w:top w:val="none" w:sz="0" w:space="0" w:color="auto"/>
            <w:left w:val="none" w:sz="0" w:space="0" w:color="auto"/>
            <w:bottom w:val="none" w:sz="0" w:space="0" w:color="auto"/>
            <w:right w:val="none" w:sz="0" w:space="0" w:color="auto"/>
          </w:divBdr>
        </w:div>
        <w:div w:id="1887795110">
          <w:marLeft w:val="480"/>
          <w:marRight w:val="0"/>
          <w:marTop w:val="0"/>
          <w:marBottom w:val="0"/>
          <w:divBdr>
            <w:top w:val="none" w:sz="0" w:space="0" w:color="auto"/>
            <w:left w:val="none" w:sz="0" w:space="0" w:color="auto"/>
            <w:bottom w:val="none" w:sz="0" w:space="0" w:color="auto"/>
            <w:right w:val="none" w:sz="0" w:space="0" w:color="auto"/>
          </w:divBdr>
        </w:div>
        <w:div w:id="902987576">
          <w:marLeft w:val="480"/>
          <w:marRight w:val="0"/>
          <w:marTop w:val="0"/>
          <w:marBottom w:val="0"/>
          <w:divBdr>
            <w:top w:val="none" w:sz="0" w:space="0" w:color="auto"/>
            <w:left w:val="none" w:sz="0" w:space="0" w:color="auto"/>
            <w:bottom w:val="none" w:sz="0" w:space="0" w:color="auto"/>
            <w:right w:val="none" w:sz="0" w:space="0" w:color="auto"/>
          </w:divBdr>
        </w:div>
        <w:div w:id="831481471">
          <w:marLeft w:val="480"/>
          <w:marRight w:val="0"/>
          <w:marTop w:val="0"/>
          <w:marBottom w:val="0"/>
          <w:divBdr>
            <w:top w:val="none" w:sz="0" w:space="0" w:color="auto"/>
            <w:left w:val="none" w:sz="0" w:space="0" w:color="auto"/>
            <w:bottom w:val="none" w:sz="0" w:space="0" w:color="auto"/>
            <w:right w:val="none" w:sz="0" w:space="0" w:color="auto"/>
          </w:divBdr>
        </w:div>
        <w:div w:id="781346295">
          <w:marLeft w:val="480"/>
          <w:marRight w:val="0"/>
          <w:marTop w:val="0"/>
          <w:marBottom w:val="0"/>
          <w:divBdr>
            <w:top w:val="none" w:sz="0" w:space="0" w:color="auto"/>
            <w:left w:val="none" w:sz="0" w:space="0" w:color="auto"/>
            <w:bottom w:val="none" w:sz="0" w:space="0" w:color="auto"/>
            <w:right w:val="none" w:sz="0" w:space="0" w:color="auto"/>
          </w:divBdr>
        </w:div>
        <w:div w:id="1223175153">
          <w:marLeft w:val="480"/>
          <w:marRight w:val="0"/>
          <w:marTop w:val="0"/>
          <w:marBottom w:val="0"/>
          <w:divBdr>
            <w:top w:val="none" w:sz="0" w:space="0" w:color="auto"/>
            <w:left w:val="none" w:sz="0" w:space="0" w:color="auto"/>
            <w:bottom w:val="none" w:sz="0" w:space="0" w:color="auto"/>
            <w:right w:val="none" w:sz="0" w:space="0" w:color="auto"/>
          </w:divBdr>
        </w:div>
        <w:div w:id="1207452045">
          <w:marLeft w:val="480"/>
          <w:marRight w:val="0"/>
          <w:marTop w:val="0"/>
          <w:marBottom w:val="0"/>
          <w:divBdr>
            <w:top w:val="none" w:sz="0" w:space="0" w:color="auto"/>
            <w:left w:val="none" w:sz="0" w:space="0" w:color="auto"/>
            <w:bottom w:val="none" w:sz="0" w:space="0" w:color="auto"/>
            <w:right w:val="none" w:sz="0" w:space="0" w:color="auto"/>
          </w:divBdr>
        </w:div>
        <w:div w:id="1786191958">
          <w:marLeft w:val="480"/>
          <w:marRight w:val="0"/>
          <w:marTop w:val="0"/>
          <w:marBottom w:val="0"/>
          <w:divBdr>
            <w:top w:val="none" w:sz="0" w:space="0" w:color="auto"/>
            <w:left w:val="none" w:sz="0" w:space="0" w:color="auto"/>
            <w:bottom w:val="none" w:sz="0" w:space="0" w:color="auto"/>
            <w:right w:val="none" w:sz="0" w:space="0" w:color="auto"/>
          </w:divBdr>
        </w:div>
        <w:div w:id="386226819">
          <w:marLeft w:val="480"/>
          <w:marRight w:val="0"/>
          <w:marTop w:val="0"/>
          <w:marBottom w:val="0"/>
          <w:divBdr>
            <w:top w:val="none" w:sz="0" w:space="0" w:color="auto"/>
            <w:left w:val="none" w:sz="0" w:space="0" w:color="auto"/>
            <w:bottom w:val="none" w:sz="0" w:space="0" w:color="auto"/>
            <w:right w:val="none" w:sz="0" w:space="0" w:color="auto"/>
          </w:divBdr>
        </w:div>
        <w:div w:id="1787000745">
          <w:marLeft w:val="480"/>
          <w:marRight w:val="0"/>
          <w:marTop w:val="0"/>
          <w:marBottom w:val="0"/>
          <w:divBdr>
            <w:top w:val="none" w:sz="0" w:space="0" w:color="auto"/>
            <w:left w:val="none" w:sz="0" w:space="0" w:color="auto"/>
            <w:bottom w:val="none" w:sz="0" w:space="0" w:color="auto"/>
            <w:right w:val="none" w:sz="0" w:space="0" w:color="auto"/>
          </w:divBdr>
        </w:div>
        <w:div w:id="888106073">
          <w:marLeft w:val="480"/>
          <w:marRight w:val="0"/>
          <w:marTop w:val="0"/>
          <w:marBottom w:val="0"/>
          <w:divBdr>
            <w:top w:val="none" w:sz="0" w:space="0" w:color="auto"/>
            <w:left w:val="none" w:sz="0" w:space="0" w:color="auto"/>
            <w:bottom w:val="none" w:sz="0" w:space="0" w:color="auto"/>
            <w:right w:val="none" w:sz="0" w:space="0" w:color="auto"/>
          </w:divBdr>
        </w:div>
        <w:div w:id="1279527923">
          <w:marLeft w:val="480"/>
          <w:marRight w:val="0"/>
          <w:marTop w:val="0"/>
          <w:marBottom w:val="0"/>
          <w:divBdr>
            <w:top w:val="none" w:sz="0" w:space="0" w:color="auto"/>
            <w:left w:val="none" w:sz="0" w:space="0" w:color="auto"/>
            <w:bottom w:val="none" w:sz="0" w:space="0" w:color="auto"/>
            <w:right w:val="none" w:sz="0" w:space="0" w:color="auto"/>
          </w:divBdr>
        </w:div>
        <w:div w:id="1828132819">
          <w:marLeft w:val="480"/>
          <w:marRight w:val="0"/>
          <w:marTop w:val="0"/>
          <w:marBottom w:val="0"/>
          <w:divBdr>
            <w:top w:val="none" w:sz="0" w:space="0" w:color="auto"/>
            <w:left w:val="none" w:sz="0" w:space="0" w:color="auto"/>
            <w:bottom w:val="none" w:sz="0" w:space="0" w:color="auto"/>
            <w:right w:val="none" w:sz="0" w:space="0" w:color="auto"/>
          </w:divBdr>
        </w:div>
        <w:div w:id="134613018">
          <w:marLeft w:val="480"/>
          <w:marRight w:val="0"/>
          <w:marTop w:val="0"/>
          <w:marBottom w:val="0"/>
          <w:divBdr>
            <w:top w:val="none" w:sz="0" w:space="0" w:color="auto"/>
            <w:left w:val="none" w:sz="0" w:space="0" w:color="auto"/>
            <w:bottom w:val="none" w:sz="0" w:space="0" w:color="auto"/>
            <w:right w:val="none" w:sz="0" w:space="0" w:color="auto"/>
          </w:divBdr>
        </w:div>
        <w:div w:id="1788347641">
          <w:marLeft w:val="480"/>
          <w:marRight w:val="0"/>
          <w:marTop w:val="0"/>
          <w:marBottom w:val="0"/>
          <w:divBdr>
            <w:top w:val="none" w:sz="0" w:space="0" w:color="auto"/>
            <w:left w:val="none" w:sz="0" w:space="0" w:color="auto"/>
            <w:bottom w:val="none" w:sz="0" w:space="0" w:color="auto"/>
            <w:right w:val="none" w:sz="0" w:space="0" w:color="auto"/>
          </w:divBdr>
        </w:div>
        <w:div w:id="1140272430">
          <w:marLeft w:val="480"/>
          <w:marRight w:val="0"/>
          <w:marTop w:val="0"/>
          <w:marBottom w:val="0"/>
          <w:divBdr>
            <w:top w:val="none" w:sz="0" w:space="0" w:color="auto"/>
            <w:left w:val="none" w:sz="0" w:space="0" w:color="auto"/>
            <w:bottom w:val="none" w:sz="0" w:space="0" w:color="auto"/>
            <w:right w:val="none" w:sz="0" w:space="0" w:color="auto"/>
          </w:divBdr>
        </w:div>
        <w:div w:id="1401248970">
          <w:marLeft w:val="480"/>
          <w:marRight w:val="0"/>
          <w:marTop w:val="0"/>
          <w:marBottom w:val="0"/>
          <w:divBdr>
            <w:top w:val="none" w:sz="0" w:space="0" w:color="auto"/>
            <w:left w:val="none" w:sz="0" w:space="0" w:color="auto"/>
            <w:bottom w:val="none" w:sz="0" w:space="0" w:color="auto"/>
            <w:right w:val="none" w:sz="0" w:space="0" w:color="auto"/>
          </w:divBdr>
        </w:div>
        <w:div w:id="1539734899">
          <w:marLeft w:val="480"/>
          <w:marRight w:val="0"/>
          <w:marTop w:val="0"/>
          <w:marBottom w:val="0"/>
          <w:divBdr>
            <w:top w:val="none" w:sz="0" w:space="0" w:color="auto"/>
            <w:left w:val="none" w:sz="0" w:space="0" w:color="auto"/>
            <w:bottom w:val="none" w:sz="0" w:space="0" w:color="auto"/>
            <w:right w:val="none" w:sz="0" w:space="0" w:color="auto"/>
          </w:divBdr>
        </w:div>
        <w:div w:id="1137452254">
          <w:marLeft w:val="480"/>
          <w:marRight w:val="0"/>
          <w:marTop w:val="0"/>
          <w:marBottom w:val="0"/>
          <w:divBdr>
            <w:top w:val="none" w:sz="0" w:space="0" w:color="auto"/>
            <w:left w:val="none" w:sz="0" w:space="0" w:color="auto"/>
            <w:bottom w:val="none" w:sz="0" w:space="0" w:color="auto"/>
            <w:right w:val="none" w:sz="0" w:space="0" w:color="auto"/>
          </w:divBdr>
        </w:div>
        <w:div w:id="1638874700">
          <w:marLeft w:val="480"/>
          <w:marRight w:val="0"/>
          <w:marTop w:val="0"/>
          <w:marBottom w:val="0"/>
          <w:divBdr>
            <w:top w:val="none" w:sz="0" w:space="0" w:color="auto"/>
            <w:left w:val="none" w:sz="0" w:space="0" w:color="auto"/>
            <w:bottom w:val="none" w:sz="0" w:space="0" w:color="auto"/>
            <w:right w:val="none" w:sz="0" w:space="0" w:color="auto"/>
          </w:divBdr>
        </w:div>
        <w:div w:id="90050451">
          <w:marLeft w:val="480"/>
          <w:marRight w:val="0"/>
          <w:marTop w:val="0"/>
          <w:marBottom w:val="0"/>
          <w:divBdr>
            <w:top w:val="none" w:sz="0" w:space="0" w:color="auto"/>
            <w:left w:val="none" w:sz="0" w:space="0" w:color="auto"/>
            <w:bottom w:val="none" w:sz="0" w:space="0" w:color="auto"/>
            <w:right w:val="none" w:sz="0" w:space="0" w:color="auto"/>
          </w:divBdr>
        </w:div>
        <w:div w:id="25913196">
          <w:marLeft w:val="480"/>
          <w:marRight w:val="0"/>
          <w:marTop w:val="0"/>
          <w:marBottom w:val="0"/>
          <w:divBdr>
            <w:top w:val="none" w:sz="0" w:space="0" w:color="auto"/>
            <w:left w:val="none" w:sz="0" w:space="0" w:color="auto"/>
            <w:bottom w:val="none" w:sz="0" w:space="0" w:color="auto"/>
            <w:right w:val="none" w:sz="0" w:space="0" w:color="auto"/>
          </w:divBdr>
        </w:div>
        <w:div w:id="1168668402">
          <w:marLeft w:val="480"/>
          <w:marRight w:val="0"/>
          <w:marTop w:val="0"/>
          <w:marBottom w:val="0"/>
          <w:divBdr>
            <w:top w:val="none" w:sz="0" w:space="0" w:color="auto"/>
            <w:left w:val="none" w:sz="0" w:space="0" w:color="auto"/>
            <w:bottom w:val="none" w:sz="0" w:space="0" w:color="auto"/>
            <w:right w:val="none" w:sz="0" w:space="0" w:color="auto"/>
          </w:divBdr>
        </w:div>
        <w:div w:id="1050300181">
          <w:marLeft w:val="480"/>
          <w:marRight w:val="0"/>
          <w:marTop w:val="0"/>
          <w:marBottom w:val="0"/>
          <w:divBdr>
            <w:top w:val="none" w:sz="0" w:space="0" w:color="auto"/>
            <w:left w:val="none" w:sz="0" w:space="0" w:color="auto"/>
            <w:bottom w:val="none" w:sz="0" w:space="0" w:color="auto"/>
            <w:right w:val="none" w:sz="0" w:space="0" w:color="auto"/>
          </w:divBdr>
        </w:div>
        <w:div w:id="1778282753">
          <w:marLeft w:val="480"/>
          <w:marRight w:val="0"/>
          <w:marTop w:val="0"/>
          <w:marBottom w:val="0"/>
          <w:divBdr>
            <w:top w:val="none" w:sz="0" w:space="0" w:color="auto"/>
            <w:left w:val="none" w:sz="0" w:space="0" w:color="auto"/>
            <w:bottom w:val="none" w:sz="0" w:space="0" w:color="auto"/>
            <w:right w:val="none" w:sz="0" w:space="0" w:color="auto"/>
          </w:divBdr>
        </w:div>
        <w:div w:id="1467356667">
          <w:marLeft w:val="480"/>
          <w:marRight w:val="0"/>
          <w:marTop w:val="0"/>
          <w:marBottom w:val="0"/>
          <w:divBdr>
            <w:top w:val="none" w:sz="0" w:space="0" w:color="auto"/>
            <w:left w:val="none" w:sz="0" w:space="0" w:color="auto"/>
            <w:bottom w:val="none" w:sz="0" w:space="0" w:color="auto"/>
            <w:right w:val="none" w:sz="0" w:space="0" w:color="auto"/>
          </w:divBdr>
        </w:div>
        <w:div w:id="1095127024">
          <w:marLeft w:val="480"/>
          <w:marRight w:val="0"/>
          <w:marTop w:val="0"/>
          <w:marBottom w:val="0"/>
          <w:divBdr>
            <w:top w:val="none" w:sz="0" w:space="0" w:color="auto"/>
            <w:left w:val="none" w:sz="0" w:space="0" w:color="auto"/>
            <w:bottom w:val="none" w:sz="0" w:space="0" w:color="auto"/>
            <w:right w:val="none" w:sz="0" w:space="0" w:color="auto"/>
          </w:divBdr>
        </w:div>
        <w:div w:id="1034695248">
          <w:marLeft w:val="480"/>
          <w:marRight w:val="0"/>
          <w:marTop w:val="0"/>
          <w:marBottom w:val="0"/>
          <w:divBdr>
            <w:top w:val="none" w:sz="0" w:space="0" w:color="auto"/>
            <w:left w:val="none" w:sz="0" w:space="0" w:color="auto"/>
            <w:bottom w:val="none" w:sz="0" w:space="0" w:color="auto"/>
            <w:right w:val="none" w:sz="0" w:space="0" w:color="auto"/>
          </w:divBdr>
        </w:div>
        <w:div w:id="1077748027">
          <w:marLeft w:val="480"/>
          <w:marRight w:val="0"/>
          <w:marTop w:val="0"/>
          <w:marBottom w:val="0"/>
          <w:divBdr>
            <w:top w:val="none" w:sz="0" w:space="0" w:color="auto"/>
            <w:left w:val="none" w:sz="0" w:space="0" w:color="auto"/>
            <w:bottom w:val="none" w:sz="0" w:space="0" w:color="auto"/>
            <w:right w:val="none" w:sz="0" w:space="0" w:color="auto"/>
          </w:divBdr>
        </w:div>
        <w:div w:id="1989434014">
          <w:marLeft w:val="480"/>
          <w:marRight w:val="0"/>
          <w:marTop w:val="0"/>
          <w:marBottom w:val="0"/>
          <w:divBdr>
            <w:top w:val="none" w:sz="0" w:space="0" w:color="auto"/>
            <w:left w:val="none" w:sz="0" w:space="0" w:color="auto"/>
            <w:bottom w:val="none" w:sz="0" w:space="0" w:color="auto"/>
            <w:right w:val="none" w:sz="0" w:space="0" w:color="auto"/>
          </w:divBdr>
        </w:div>
        <w:div w:id="67652572">
          <w:marLeft w:val="480"/>
          <w:marRight w:val="0"/>
          <w:marTop w:val="0"/>
          <w:marBottom w:val="0"/>
          <w:divBdr>
            <w:top w:val="none" w:sz="0" w:space="0" w:color="auto"/>
            <w:left w:val="none" w:sz="0" w:space="0" w:color="auto"/>
            <w:bottom w:val="none" w:sz="0" w:space="0" w:color="auto"/>
            <w:right w:val="none" w:sz="0" w:space="0" w:color="auto"/>
          </w:divBdr>
        </w:div>
        <w:div w:id="1568805361">
          <w:marLeft w:val="480"/>
          <w:marRight w:val="0"/>
          <w:marTop w:val="0"/>
          <w:marBottom w:val="0"/>
          <w:divBdr>
            <w:top w:val="none" w:sz="0" w:space="0" w:color="auto"/>
            <w:left w:val="none" w:sz="0" w:space="0" w:color="auto"/>
            <w:bottom w:val="none" w:sz="0" w:space="0" w:color="auto"/>
            <w:right w:val="none" w:sz="0" w:space="0" w:color="auto"/>
          </w:divBdr>
        </w:div>
        <w:div w:id="1202133461">
          <w:marLeft w:val="480"/>
          <w:marRight w:val="0"/>
          <w:marTop w:val="0"/>
          <w:marBottom w:val="0"/>
          <w:divBdr>
            <w:top w:val="none" w:sz="0" w:space="0" w:color="auto"/>
            <w:left w:val="none" w:sz="0" w:space="0" w:color="auto"/>
            <w:bottom w:val="none" w:sz="0" w:space="0" w:color="auto"/>
            <w:right w:val="none" w:sz="0" w:space="0" w:color="auto"/>
          </w:divBdr>
        </w:div>
        <w:div w:id="2825657">
          <w:marLeft w:val="480"/>
          <w:marRight w:val="0"/>
          <w:marTop w:val="0"/>
          <w:marBottom w:val="0"/>
          <w:divBdr>
            <w:top w:val="none" w:sz="0" w:space="0" w:color="auto"/>
            <w:left w:val="none" w:sz="0" w:space="0" w:color="auto"/>
            <w:bottom w:val="none" w:sz="0" w:space="0" w:color="auto"/>
            <w:right w:val="none" w:sz="0" w:space="0" w:color="auto"/>
          </w:divBdr>
        </w:div>
        <w:div w:id="1446845749">
          <w:marLeft w:val="480"/>
          <w:marRight w:val="0"/>
          <w:marTop w:val="0"/>
          <w:marBottom w:val="0"/>
          <w:divBdr>
            <w:top w:val="none" w:sz="0" w:space="0" w:color="auto"/>
            <w:left w:val="none" w:sz="0" w:space="0" w:color="auto"/>
            <w:bottom w:val="none" w:sz="0" w:space="0" w:color="auto"/>
            <w:right w:val="none" w:sz="0" w:space="0" w:color="auto"/>
          </w:divBdr>
        </w:div>
        <w:div w:id="256450654">
          <w:marLeft w:val="480"/>
          <w:marRight w:val="0"/>
          <w:marTop w:val="0"/>
          <w:marBottom w:val="0"/>
          <w:divBdr>
            <w:top w:val="none" w:sz="0" w:space="0" w:color="auto"/>
            <w:left w:val="none" w:sz="0" w:space="0" w:color="auto"/>
            <w:bottom w:val="none" w:sz="0" w:space="0" w:color="auto"/>
            <w:right w:val="none" w:sz="0" w:space="0" w:color="auto"/>
          </w:divBdr>
        </w:div>
        <w:div w:id="1105542553">
          <w:marLeft w:val="480"/>
          <w:marRight w:val="0"/>
          <w:marTop w:val="0"/>
          <w:marBottom w:val="0"/>
          <w:divBdr>
            <w:top w:val="none" w:sz="0" w:space="0" w:color="auto"/>
            <w:left w:val="none" w:sz="0" w:space="0" w:color="auto"/>
            <w:bottom w:val="none" w:sz="0" w:space="0" w:color="auto"/>
            <w:right w:val="none" w:sz="0" w:space="0" w:color="auto"/>
          </w:divBdr>
        </w:div>
        <w:div w:id="965890634">
          <w:marLeft w:val="480"/>
          <w:marRight w:val="0"/>
          <w:marTop w:val="0"/>
          <w:marBottom w:val="0"/>
          <w:divBdr>
            <w:top w:val="none" w:sz="0" w:space="0" w:color="auto"/>
            <w:left w:val="none" w:sz="0" w:space="0" w:color="auto"/>
            <w:bottom w:val="none" w:sz="0" w:space="0" w:color="auto"/>
            <w:right w:val="none" w:sz="0" w:space="0" w:color="auto"/>
          </w:divBdr>
        </w:div>
        <w:div w:id="26152034">
          <w:marLeft w:val="480"/>
          <w:marRight w:val="0"/>
          <w:marTop w:val="0"/>
          <w:marBottom w:val="0"/>
          <w:divBdr>
            <w:top w:val="none" w:sz="0" w:space="0" w:color="auto"/>
            <w:left w:val="none" w:sz="0" w:space="0" w:color="auto"/>
            <w:bottom w:val="none" w:sz="0" w:space="0" w:color="auto"/>
            <w:right w:val="none" w:sz="0" w:space="0" w:color="auto"/>
          </w:divBdr>
        </w:div>
        <w:div w:id="296300706">
          <w:marLeft w:val="480"/>
          <w:marRight w:val="0"/>
          <w:marTop w:val="0"/>
          <w:marBottom w:val="0"/>
          <w:divBdr>
            <w:top w:val="none" w:sz="0" w:space="0" w:color="auto"/>
            <w:left w:val="none" w:sz="0" w:space="0" w:color="auto"/>
            <w:bottom w:val="none" w:sz="0" w:space="0" w:color="auto"/>
            <w:right w:val="none" w:sz="0" w:space="0" w:color="auto"/>
          </w:divBdr>
        </w:div>
        <w:div w:id="1344018924">
          <w:marLeft w:val="480"/>
          <w:marRight w:val="0"/>
          <w:marTop w:val="0"/>
          <w:marBottom w:val="0"/>
          <w:divBdr>
            <w:top w:val="none" w:sz="0" w:space="0" w:color="auto"/>
            <w:left w:val="none" w:sz="0" w:space="0" w:color="auto"/>
            <w:bottom w:val="none" w:sz="0" w:space="0" w:color="auto"/>
            <w:right w:val="none" w:sz="0" w:space="0" w:color="auto"/>
          </w:divBdr>
        </w:div>
        <w:div w:id="22949756">
          <w:marLeft w:val="480"/>
          <w:marRight w:val="0"/>
          <w:marTop w:val="0"/>
          <w:marBottom w:val="0"/>
          <w:divBdr>
            <w:top w:val="none" w:sz="0" w:space="0" w:color="auto"/>
            <w:left w:val="none" w:sz="0" w:space="0" w:color="auto"/>
            <w:bottom w:val="none" w:sz="0" w:space="0" w:color="auto"/>
            <w:right w:val="none" w:sz="0" w:space="0" w:color="auto"/>
          </w:divBdr>
        </w:div>
        <w:div w:id="758525405">
          <w:marLeft w:val="480"/>
          <w:marRight w:val="0"/>
          <w:marTop w:val="0"/>
          <w:marBottom w:val="0"/>
          <w:divBdr>
            <w:top w:val="none" w:sz="0" w:space="0" w:color="auto"/>
            <w:left w:val="none" w:sz="0" w:space="0" w:color="auto"/>
            <w:bottom w:val="none" w:sz="0" w:space="0" w:color="auto"/>
            <w:right w:val="none" w:sz="0" w:space="0" w:color="auto"/>
          </w:divBdr>
        </w:div>
        <w:div w:id="305090444">
          <w:marLeft w:val="480"/>
          <w:marRight w:val="0"/>
          <w:marTop w:val="0"/>
          <w:marBottom w:val="0"/>
          <w:divBdr>
            <w:top w:val="none" w:sz="0" w:space="0" w:color="auto"/>
            <w:left w:val="none" w:sz="0" w:space="0" w:color="auto"/>
            <w:bottom w:val="none" w:sz="0" w:space="0" w:color="auto"/>
            <w:right w:val="none" w:sz="0" w:space="0" w:color="auto"/>
          </w:divBdr>
        </w:div>
        <w:div w:id="1513102065">
          <w:marLeft w:val="480"/>
          <w:marRight w:val="0"/>
          <w:marTop w:val="0"/>
          <w:marBottom w:val="0"/>
          <w:divBdr>
            <w:top w:val="none" w:sz="0" w:space="0" w:color="auto"/>
            <w:left w:val="none" w:sz="0" w:space="0" w:color="auto"/>
            <w:bottom w:val="none" w:sz="0" w:space="0" w:color="auto"/>
            <w:right w:val="none" w:sz="0" w:space="0" w:color="auto"/>
          </w:divBdr>
        </w:div>
        <w:div w:id="356128099">
          <w:marLeft w:val="480"/>
          <w:marRight w:val="0"/>
          <w:marTop w:val="0"/>
          <w:marBottom w:val="0"/>
          <w:divBdr>
            <w:top w:val="none" w:sz="0" w:space="0" w:color="auto"/>
            <w:left w:val="none" w:sz="0" w:space="0" w:color="auto"/>
            <w:bottom w:val="none" w:sz="0" w:space="0" w:color="auto"/>
            <w:right w:val="none" w:sz="0" w:space="0" w:color="auto"/>
          </w:divBdr>
        </w:div>
        <w:div w:id="1933321572">
          <w:marLeft w:val="480"/>
          <w:marRight w:val="0"/>
          <w:marTop w:val="0"/>
          <w:marBottom w:val="0"/>
          <w:divBdr>
            <w:top w:val="none" w:sz="0" w:space="0" w:color="auto"/>
            <w:left w:val="none" w:sz="0" w:space="0" w:color="auto"/>
            <w:bottom w:val="none" w:sz="0" w:space="0" w:color="auto"/>
            <w:right w:val="none" w:sz="0" w:space="0" w:color="auto"/>
          </w:divBdr>
        </w:div>
        <w:div w:id="29377344">
          <w:marLeft w:val="480"/>
          <w:marRight w:val="0"/>
          <w:marTop w:val="0"/>
          <w:marBottom w:val="0"/>
          <w:divBdr>
            <w:top w:val="none" w:sz="0" w:space="0" w:color="auto"/>
            <w:left w:val="none" w:sz="0" w:space="0" w:color="auto"/>
            <w:bottom w:val="none" w:sz="0" w:space="0" w:color="auto"/>
            <w:right w:val="none" w:sz="0" w:space="0" w:color="auto"/>
          </w:divBdr>
        </w:div>
        <w:div w:id="401683172">
          <w:marLeft w:val="480"/>
          <w:marRight w:val="0"/>
          <w:marTop w:val="0"/>
          <w:marBottom w:val="0"/>
          <w:divBdr>
            <w:top w:val="none" w:sz="0" w:space="0" w:color="auto"/>
            <w:left w:val="none" w:sz="0" w:space="0" w:color="auto"/>
            <w:bottom w:val="none" w:sz="0" w:space="0" w:color="auto"/>
            <w:right w:val="none" w:sz="0" w:space="0" w:color="auto"/>
          </w:divBdr>
        </w:div>
        <w:div w:id="1886331328">
          <w:marLeft w:val="480"/>
          <w:marRight w:val="0"/>
          <w:marTop w:val="0"/>
          <w:marBottom w:val="0"/>
          <w:divBdr>
            <w:top w:val="none" w:sz="0" w:space="0" w:color="auto"/>
            <w:left w:val="none" w:sz="0" w:space="0" w:color="auto"/>
            <w:bottom w:val="none" w:sz="0" w:space="0" w:color="auto"/>
            <w:right w:val="none" w:sz="0" w:space="0" w:color="auto"/>
          </w:divBdr>
        </w:div>
        <w:div w:id="1438603278">
          <w:marLeft w:val="480"/>
          <w:marRight w:val="0"/>
          <w:marTop w:val="0"/>
          <w:marBottom w:val="0"/>
          <w:divBdr>
            <w:top w:val="none" w:sz="0" w:space="0" w:color="auto"/>
            <w:left w:val="none" w:sz="0" w:space="0" w:color="auto"/>
            <w:bottom w:val="none" w:sz="0" w:space="0" w:color="auto"/>
            <w:right w:val="none" w:sz="0" w:space="0" w:color="auto"/>
          </w:divBdr>
        </w:div>
        <w:div w:id="829255109">
          <w:marLeft w:val="480"/>
          <w:marRight w:val="0"/>
          <w:marTop w:val="0"/>
          <w:marBottom w:val="0"/>
          <w:divBdr>
            <w:top w:val="none" w:sz="0" w:space="0" w:color="auto"/>
            <w:left w:val="none" w:sz="0" w:space="0" w:color="auto"/>
            <w:bottom w:val="none" w:sz="0" w:space="0" w:color="auto"/>
            <w:right w:val="none" w:sz="0" w:space="0" w:color="auto"/>
          </w:divBdr>
        </w:div>
        <w:div w:id="1256357535">
          <w:marLeft w:val="480"/>
          <w:marRight w:val="0"/>
          <w:marTop w:val="0"/>
          <w:marBottom w:val="0"/>
          <w:divBdr>
            <w:top w:val="none" w:sz="0" w:space="0" w:color="auto"/>
            <w:left w:val="none" w:sz="0" w:space="0" w:color="auto"/>
            <w:bottom w:val="none" w:sz="0" w:space="0" w:color="auto"/>
            <w:right w:val="none" w:sz="0" w:space="0" w:color="auto"/>
          </w:divBdr>
        </w:div>
        <w:div w:id="1444616136">
          <w:marLeft w:val="480"/>
          <w:marRight w:val="0"/>
          <w:marTop w:val="0"/>
          <w:marBottom w:val="0"/>
          <w:divBdr>
            <w:top w:val="none" w:sz="0" w:space="0" w:color="auto"/>
            <w:left w:val="none" w:sz="0" w:space="0" w:color="auto"/>
            <w:bottom w:val="none" w:sz="0" w:space="0" w:color="auto"/>
            <w:right w:val="none" w:sz="0" w:space="0" w:color="auto"/>
          </w:divBdr>
        </w:div>
        <w:div w:id="1560480336">
          <w:marLeft w:val="480"/>
          <w:marRight w:val="0"/>
          <w:marTop w:val="0"/>
          <w:marBottom w:val="0"/>
          <w:divBdr>
            <w:top w:val="none" w:sz="0" w:space="0" w:color="auto"/>
            <w:left w:val="none" w:sz="0" w:space="0" w:color="auto"/>
            <w:bottom w:val="none" w:sz="0" w:space="0" w:color="auto"/>
            <w:right w:val="none" w:sz="0" w:space="0" w:color="auto"/>
          </w:divBdr>
        </w:div>
        <w:div w:id="778263262">
          <w:marLeft w:val="480"/>
          <w:marRight w:val="0"/>
          <w:marTop w:val="0"/>
          <w:marBottom w:val="0"/>
          <w:divBdr>
            <w:top w:val="none" w:sz="0" w:space="0" w:color="auto"/>
            <w:left w:val="none" w:sz="0" w:space="0" w:color="auto"/>
            <w:bottom w:val="none" w:sz="0" w:space="0" w:color="auto"/>
            <w:right w:val="none" w:sz="0" w:space="0" w:color="auto"/>
          </w:divBdr>
        </w:div>
        <w:div w:id="356741178">
          <w:marLeft w:val="480"/>
          <w:marRight w:val="0"/>
          <w:marTop w:val="0"/>
          <w:marBottom w:val="0"/>
          <w:divBdr>
            <w:top w:val="none" w:sz="0" w:space="0" w:color="auto"/>
            <w:left w:val="none" w:sz="0" w:space="0" w:color="auto"/>
            <w:bottom w:val="none" w:sz="0" w:space="0" w:color="auto"/>
            <w:right w:val="none" w:sz="0" w:space="0" w:color="auto"/>
          </w:divBdr>
        </w:div>
        <w:div w:id="416177786">
          <w:marLeft w:val="480"/>
          <w:marRight w:val="0"/>
          <w:marTop w:val="0"/>
          <w:marBottom w:val="0"/>
          <w:divBdr>
            <w:top w:val="none" w:sz="0" w:space="0" w:color="auto"/>
            <w:left w:val="none" w:sz="0" w:space="0" w:color="auto"/>
            <w:bottom w:val="none" w:sz="0" w:space="0" w:color="auto"/>
            <w:right w:val="none" w:sz="0" w:space="0" w:color="auto"/>
          </w:divBdr>
        </w:div>
        <w:div w:id="477766450">
          <w:marLeft w:val="480"/>
          <w:marRight w:val="0"/>
          <w:marTop w:val="0"/>
          <w:marBottom w:val="0"/>
          <w:divBdr>
            <w:top w:val="none" w:sz="0" w:space="0" w:color="auto"/>
            <w:left w:val="none" w:sz="0" w:space="0" w:color="auto"/>
            <w:bottom w:val="none" w:sz="0" w:space="0" w:color="auto"/>
            <w:right w:val="none" w:sz="0" w:space="0" w:color="auto"/>
          </w:divBdr>
        </w:div>
        <w:div w:id="1025863161">
          <w:marLeft w:val="480"/>
          <w:marRight w:val="0"/>
          <w:marTop w:val="0"/>
          <w:marBottom w:val="0"/>
          <w:divBdr>
            <w:top w:val="none" w:sz="0" w:space="0" w:color="auto"/>
            <w:left w:val="none" w:sz="0" w:space="0" w:color="auto"/>
            <w:bottom w:val="none" w:sz="0" w:space="0" w:color="auto"/>
            <w:right w:val="none" w:sz="0" w:space="0" w:color="auto"/>
          </w:divBdr>
        </w:div>
      </w:divsChild>
    </w:div>
    <w:div w:id="27947997">
      <w:bodyDiv w:val="1"/>
      <w:marLeft w:val="0"/>
      <w:marRight w:val="0"/>
      <w:marTop w:val="0"/>
      <w:marBottom w:val="0"/>
      <w:divBdr>
        <w:top w:val="none" w:sz="0" w:space="0" w:color="auto"/>
        <w:left w:val="none" w:sz="0" w:space="0" w:color="auto"/>
        <w:bottom w:val="none" w:sz="0" w:space="0" w:color="auto"/>
        <w:right w:val="none" w:sz="0" w:space="0" w:color="auto"/>
      </w:divBdr>
    </w:div>
    <w:div w:id="28185468">
      <w:bodyDiv w:val="1"/>
      <w:marLeft w:val="0"/>
      <w:marRight w:val="0"/>
      <w:marTop w:val="0"/>
      <w:marBottom w:val="0"/>
      <w:divBdr>
        <w:top w:val="none" w:sz="0" w:space="0" w:color="auto"/>
        <w:left w:val="none" w:sz="0" w:space="0" w:color="auto"/>
        <w:bottom w:val="none" w:sz="0" w:space="0" w:color="auto"/>
        <w:right w:val="none" w:sz="0" w:space="0" w:color="auto"/>
      </w:divBdr>
      <w:divsChild>
        <w:div w:id="1919558078">
          <w:marLeft w:val="480"/>
          <w:marRight w:val="0"/>
          <w:marTop w:val="0"/>
          <w:marBottom w:val="0"/>
          <w:divBdr>
            <w:top w:val="none" w:sz="0" w:space="0" w:color="auto"/>
            <w:left w:val="none" w:sz="0" w:space="0" w:color="auto"/>
            <w:bottom w:val="none" w:sz="0" w:space="0" w:color="auto"/>
            <w:right w:val="none" w:sz="0" w:space="0" w:color="auto"/>
          </w:divBdr>
        </w:div>
        <w:div w:id="14504441">
          <w:marLeft w:val="480"/>
          <w:marRight w:val="0"/>
          <w:marTop w:val="0"/>
          <w:marBottom w:val="0"/>
          <w:divBdr>
            <w:top w:val="none" w:sz="0" w:space="0" w:color="auto"/>
            <w:left w:val="none" w:sz="0" w:space="0" w:color="auto"/>
            <w:bottom w:val="none" w:sz="0" w:space="0" w:color="auto"/>
            <w:right w:val="none" w:sz="0" w:space="0" w:color="auto"/>
          </w:divBdr>
        </w:div>
        <w:div w:id="1410883929">
          <w:marLeft w:val="480"/>
          <w:marRight w:val="0"/>
          <w:marTop w:val="0"/>
          <w:marBottom w:val="0"/>
          <w:divBdr>
            <w:top w:val="none" w:sz="0" w:space="0" w:color="auto"/>
            <w:left w:val="none" w:sz="0" w:space="0" w:color="auto"/>
            <w:bottom w:val="none" w:sz="0" w:space="0" w:color="auto"/>
            <w:right w:val="none" w:sz="0" w:space="0" w:color="auto"/>
          </w:divBdr>
        </w:div>
        <w:div w:id="1043096951">
          <w:marLeft w:val="480"/>
          <w:marRight w:val="0"/>
          <w:marTop w:val="0"/>
          <w:marBottom w:val="0"/>
          <w:divBdr>
            <w:top w:val="none" w:sz="0" w:space="0" w:color="auto"/>
            <w:left w:val="none" w:sz="0" w:space="0" w:color="auto"/>
            <w:bottom w:val="none" w:sz="0" w:space="0" w:color="auto"/>
            <w:right w:val="none" w:sz="0" w:space="0" w:color="auto"/>
          </w:divBdr>
        </w:div>
        <w:div w:id="890307859">
          <w:marLeft w:val="480"/>
          <w:marRight w:val="0"/>
          <w:marTop w:val="0"/>
          <w:marBottom w:val="0"/>
          <w:divBdr>
            <w:top w:val="none" w:sz="0" w:space="0" w:color="auto"/>
            <w:left w:val="none" w:sz="0" w:space="0" w:color="auto"/>
            <w:bottom w:val="none" w:sz="0" w:space="0" w:color="auto"/>
            <w:right w:val="none" w:sz="0" w:space="0" w:color="auto"/>
          </w:divBdr>
        </w:div>
        <w:div w:id="689451354">
          <w:marLeft w:val="480"/>
          <w:marRight w:val="0"/>
          <w:marTop w:val="0"/>
          <w:marBottom w:val="0"/>
          <w:divBdr>
            <w:top w:val="none" w:sz="0" w:space="0" w:color="auto"/>
            <w:left w:val="none" w:sz="0" w:space="0" w:color="auto"/>
            <w:bottom w:val="none" w:sz="0" w:space="0" w:color="auto"/>
            <w:right w:val="none" w:sz="0" w:space="0" w:color="auto"/>
          </w:divBdr>
        </w:div>
        <w:div w:id="1806315951">
          <w:marLeft w:val="480"/>
          <w:marRight w:val="0"/>
          <w:marTop w:val="0"/>
          <w:marBottom w:val="0"/>
          <w:divBdr>
            <w:top w:val="none" w:sz="0" w:space="0" w:color="auto"/>
            <w:left w:val="none" w:sz="0" w:space="0" w:color="auto"/>
            <w:bottom w:val="none" w:sz="0" w:space="0" w:color="auto"/>
            <w:right w:val="none" w:sz="0" w:space="0" w:color="auto"/>
          </w:divBdr>
        </w:div>
        <w:div w:id="381565893">
          <w:marLeft w:val="480"/>
          <w:marRight w:val="0"/>
          <w:marTop w:val="0"/>
          <w:marBottom w:val="0"/>
          <w:divBdr>
            <w:top w:val="none" w:sz="0" w:space="0" w:color="auto"/>
            <w:left w:val="none" w:sz="0" w:space="0" w:color="auto"/>
            <w:bottom w:val="none" w:sz="0" w:space="0" w:color="auto"/>
            <w:right w:val="none" w:sz="0" w:space="0" w:color="auto"/>
          </w:divBdr>
        </w:div>
        <w:div w:id="10961855">
          <w:marLeft w:val="480"/>
          <w:marRight w:val="0"/>
          <w:marTop w:val="0"/>
          <w:marBottom w:val="0"/>
          <w:divBdr>
            <w:top w:val="none" w:sz="0" w:space="0" w:color="auto"/>
            <w:left w:val="none" w:sz="0" w:space="0" w:color="auto"/>
            <w:bottom w:val="none" w:sz="0" w:space="0" w:color="auto"/>
            <w:right w:val="none" w:sz="0" w:space="0" w:color="auto"/>
          </w:divBdr>
        </w:div>
        <w:div w:id="530649078">
          <w:marLeft w:val="480"/>
          <w:marRight w:val="0"/>
          <w:marTop w:val="0"/>
          <w:marBottom w:val="0"/>
          <w:divBdr>
            <w:top w:val="none" w:sz="0" w:space="0" w:color="auto"/>
            <w:left w:val="none" w:sz="0" w:space="0" w:color="auto"/>
            <w:bottom w:val="none" w:sz="0" w:space="0" w:color="auto"/>
            <w:right w:val="none" w:sz="0" w:space="0" w:color="auto"/>
          </w:divBdr>
        </w:div>
        <w:div w:id="1855419960">
          <w:marLeft w:val="480"/>
          <w:marRight w:val="0"/>
          <w:marTop w:val="0"/>
          <w:marBottom w:val="0"/>
          <w:divBdr>
            <w:top w:val="none" w:sz="0" w:space="0" w:color="auto"/>
            <w:left w:val="none" w:sz="0" w:space="0" w:color="auto"/>
            <w:bottom w:val="none" w:sz="0" w:space="0" w:color="auto"/>
            <w:right w:val="none" w:sz="0" w:space="0" w:color="auto"/>
          </w:divBdr>
        </w:div>
        <w:div w:id="2560913">
          <w:marLeft w:val="480"/>
          <w:marRight w:val="0"/>
          <w:marTop w:val="0"/>
          <w:marBottom w:val="0"/>
          <w:divBdr>
            <w:top w:val="none" w:sz="0" w:space="0" w:color="auto"/>
            <w:left w:val="none" w:sz="0" w:space="0" w:color="auto"/>
            <w:bottom w:val="none" w:sz="0" w:space="0" w:color="auto"/>
            <w:right w:val="none" w:sz="0" w:space="0" w:color="auto"/>
          </w:divBdr>
        </w:div>
        <w:div w:id="858858259">
          <w:marLeft w:val="480"/>
          <w:marRight w:val="0"/>
          <w:marTop w:val="0"/>
          <w:marBottom w:val="0"/>
          <w:divBdr>
            <w:top w:val="none" w:sz="0" w:space="0" w:color="auto"/>
            <w:left w:val="none" w:sz="0" w:space="0" w:color="auto"/>
            <w:bottom w:val="none" w:sz="0" w:space="0" w:color="auto"/>
            <w:right w:val="none" w:sz="0" w:space="0" w:color="auto"/>
          </w:divBdr>
        </w:div>
        <w:div w:id="459304980">
          <w:marLeft w:val="480"/>
          <w:marRight w:val="0"/>
          <w:marTop w:val="0"/>
          <w:marBottom w:val="0"/>
          <w:divBdr>
            <w:top w:val="none" w:sz="0" w:space="0" w:color="auto"/>
            <w:left w:val="none" w:sz="0" w:space="0" w:color="auto"/>
            <w:bottom w:val="none" w:sz="0" w:space="0" w:color="auto"/>
            <w:right w:val="none" w:sz="0" w:space="0" w:color="auto"/>
          </w:divBdr>
        </w:div>
        <w:div w:id="1601139319">
          <w:marLeft w:val="480"/>
          <w:marRight w:val="0"/>
          <w:marTop w:val="0"/>
          <w:marBottom w:val="0"/>
          <w:divBdr>
            <w:top w:val="none" w:sz="0" w:space="0" w:color="auto"/>
            <w:left w:val="none" w:sz="0" w:space="0" w:color="auto"/>
            <w:bottom w:val="none" w:sz="0" w:space="0" w:color="auto"/>
            <w:right w:val="none" w:sz="0" w:space="0" w:color="auto"/>
          </w:divBdr>
        </w:div>
        <w:div w:id="1919290135">
          <w:marLeft w:val="480"/>
          <w:marRight w:val="0"/>
          <w:marTop w:val="0"/>
          <w:marBottom w:val="0"/>
          <w:divBdr>
            <w:top w:val="none" w:sz="0" w:space="0" w:color="auto"/>
            <w:left w:val="none" w:sz="0" w:space="0" w:color="auto"/>
            <w:bottom w:val="none" w:sz="0" w:space="0" w:color="auto"/>
            <w:right w:val="none" w:sz="0" w:space="0" w:color="auto"/>
          </w:divBdr>
        </w:div>
        <w:div w:id="14818150">
          <w:marLeft w:val="480"/>
          <w:marRight w:val="0"/>
          <w:marTop w:val="0"/>
          <w:marBottom w:val="0"/>
          <w:divBdr>
            <w:top w:val="none" w:sz="0" w:space="0" w:color="auto"/>
            <w:left w:val="none" w:sz="0" w:space="0" w:color="auto"/>
            <w:bottom w:val="none" w:sz="0" w:space="0" w:color="auto"/>
            <w:right w:val="none" w:sz="0" w:space="0" w:color="auto"/>
          </w:divBdr>
        </w:div>
        <w:div w:id="380128871">
          <w:marLeft w:val="480"/>
          <w:marRight w:val="0"/>
          <w:marTop w:val="0"/>
          <w:marBottom w:val="0"/>
          <w:divBdr>
            <w:top w:val="none" w:sz="0" w:space="0" w:color="auto"/>
            <w:left w:val="none" w:sz="0" w:space="0" w:color="auto"/>
            <w:bottom w:val="none" w:sz="0" w:space="0" w:color="auto"/>
            <w:right w:val="none" w:sz="0" w:space="0" w:color="auto"/>
          </w:divBdr>
        </w:div>
        <w:div w:id="1590968259">
          <w:marLeft w:val="480"/>
          <w:marRight w:val="0"/>
          <w:marTop w:val="0"/>
          <w:marBottom w:val="0"/>
          <w:divBdr>
            <w:top w:val="none" w:sz="0" w:space="0" w:color="auto"/>
            <w:left w:val="none" w:sz="0" w:space="0" w:color="auto"/>
            <w:bottom w:val="none" w:sz="0" w:space="0" w:color="auto"/>
            <w:right w:val="none" w:sz="0" w:space="0" w:color="auto"/>
          </w:divBdr>
        </w:div>
        <w:div w:id="919481507">
          <w:marLeft w:val="480"/>
          <w:marRight w:val="0"/>
          <w:marTop w:val="0"/>
          <w:marBottom w:val="0"/>
          <w:divBdr>
            <w:top w:val="none" w:sz="0" w:space="0" w:color="auto"/>
            <w:left w:val="none" w:sz="0" w:space="0" w:color="auto"/>
            <w:bottom w:val="none" w:sz="0" w:space="0" w:color="auto"/>
            <w:right w:val="none" w:sz="0" w:space="0" w:color="auto"/>
          </w:divBdr>
        </w:div>
        <w:div w:id="1994525452">
          <w:marLeft w:val="480"/>
          <w:marRight w:val="0"/>
          <w:marTop w:val="0"/>
          <w:marBottom w:val="0"/>
          <w:divBdr>
            <w:top w:val="none" w:sz="0" w:space="0" w:color="auto"/>
            <w:left w:val="none" w:sz="0" w:space="0" w:color="auto"/>
            <w:bottom w:val="none" w:sz="0" w:space="0" w:color="auto"/>
            <w:right w:val="none" w:sz="0" w:space="0" w:color="auto"/>
          </w:divBdr>
        </w:div>
        <w:div w:id="1259949476">
          <w:marLeft w:val="480"/>
          <w:marRight w:val="0"/>
          <w:marTop w:val="0"/>
          <w:marBottom w:val="0"/>
          <w:divBdr>
            <w:top w:val="none" w:sz="0" w:space="0" w:color="auto"/>
            <w:left w:val="none" w:sz="0" w:space="0" w:color="auto"/>
            <w:bottom w:val="none" w:sz="0" w:space="0" w:color="auto"/>
            <w:right w:val="none" w:sz="0" w:space="0" w:color="auto"/>
          </w:divBdr>
        </w:div>
        <w:div w:id="606741286">
          <w:marLeft w:val="480"/>
          <w:marRight w:val="0"/>
          <w:marTop w:val="0"/>
          <w:marBottom w:val="0"/>
          <w:divBdr>
            <w:top w:val="none" w:sz="0" w:space="0" w:color="auto"/>
            <w:left w:val="none" w:sz="0" w:space="0" w:color="auto"/>
            <w:bottom w:val="none" w:sz="0" w:space="0" w:color="auto"/>
            <w:right w:val="none" w:sz="0" w:space="0" w:color="auto"/>
          </w:divBdr>
        </w:div>
        <w:div w:id="53967122">
          <w:marLeft w:val="480"/>
          <w:marRight w:val="0"/>
          <w:marTop w:val="0"/>
          <w:marBottom w:val="0"/>
          <w:divBdr>
            <w:top w:val="none" w:sz="0" w:space="0" w:color="auto"/>
            <w:left w:val="none" w:sz="0" w:space="0" w:color="auto"/>
            <w:bottom w:val="none" w:sz="0" w:space="0" w:color="auto"/>
            <w:right w:val="none" w:sz="0" w:space="0" w:color="auto"/>
          </w:divBdr>
        </w:div>
        <w:div w:id="1290548284">
          <w:marLeft w:val="480"/>
          <w:marRight w:val="0"/>
          <w:marTop w:val="0"/>
          <w:marBottom w:val="0"/>
          <w:divBdr>
            <w:top w:val="none" w:sz="0" w:space="0" w:color="auto"/>
            <w:left w:val="none" w:sz="0" w:space="0" w:color="auto"/>
            <w:bottom w:val="none" w:sz="0" w:space="0" w:color="auto"/>
            <w:right w:val="none" w:sz="0" w:space="0" w:color="auto"/>
          </w:divBdr>
        </w:div>
        <w:div w:id="1953122322">
          <w:marLeft w:val="480"/>
          <w:marRight w:val="0"/>
          <w:marTop w:val="0"/>
          <w:marBottom w:val="0"/>
          <w:divBdr>
            <w:top w:val="none" w:sz="0" w:space="0" w:color="auto"/>
            <w:left w:val="none" w:sz="0" w:space="0" w:color="auto"/>
            <w:bottom w:val="none" w:sz="0" w:space="0" w:color="auto"/>
            <w:right w:val="none" w:sz="0" w:space="0" w:color="auto"/>
          </w:divBdr>
        </w:div>
        <w:div w:id="1927179299">
          <w:marLeft w:val="480"/>
          <w:marRight w:val="0"/>
          <w:marTop w:val="0"/>
          <w:marBottom w:val="0"/>
          <w:divBdr>
            <w:top w:val="none" w:sz="0" w:space="0" w:color="auto"/>
            <w:left w:val="none" w:sz="0" w:space="0" w:color="auto"/>
            <w:bottom w:val="none" w:sz="0" w:space="0" w:color="auto"/>
            <w:right w:val="none" w:sz="0" w:space="0" w:color="auto"/>
          </w:divBdr>
        </w:div>
        <w:div w:id="578946301">
          <w:marLeft w:val="480"/>
          <w:marRight w:val="0"/>
          <w:marTop w:val="0"/>
          <w:marBottom w:val="0"/>
          <w:divBdr>
            <w:top w:val="none" w:sz="0" w:space="0" w:color="auto"/>
            <w:left w:val="none" w:sz="0" w:space="0" w:color="auto"/>
            <w:bottom w:val="none" w:sz="0" w:space="0" w:color="auto"/>
            <w:right w:val="none" w:sz="0" w:space="0" w:color="auto"/>
          </w:divBdr>
        </w:div>
        <w:div w:id="1697661334">
          <w:marLeft w:val="480"/>
          <w:marRight w:val="0"/>
          <w:marTop w:val="0"/>
          <w:marBottom w:val="0"/>
          <w:divBdr>
            <w:top w:val="none" w:sz="0" w:space="0" w:color="auto"/>
            <w:left w:val="none" w:sz="0" w:space="0" w:color="auto"/>
            <w:bottom w:val="none" w:sz="0" w:space="0" w:color="auto"/>
            <w:right w:val="none" w:sz="0" w:space="0" w:color="auto"/>
          </w:divBdr>
        </w:div>
        <w:div w:id="630675906">
          <w:marLeft w:val="480"/>
          <w:marRight w:val="0"/>
          <w:marTop w:val="0"/>
          <w:marBottom w:val="0"/>
          <w:divBdr>
            <w:top w:val="none" w:sz="0" w:space="0" w:color="auto"/>
            <w:left w:val="none" w:sz="0" w:space="0" w:color="auto"/>
            <w:bottom w:val="none" w:sz="0" w:space="0" w:color="auto"/>
            <w:right w:val="none" w:sz="0" w:space="0" w:color="auto"/>
          </w:divBdr>
        </w:div>
        <w:div w:id="2106421349">
          <w:marLeft w:val="480"/>
          <w:marRight w:val="0"/>
          <w:marTop w:val="0"/>
          <w:marBottom w:val="0"/>
          <w:divBdr>
            <w:top w:val="none" w:sz="0" w:space="0" w:color="auto"/>
            <w:left w:val="none" w:sz="0" w:space="0" w:color="auto"/>
            <w:bottom w:val="none" w:sz="0" w:space="0" w:color="auto"/>
            <w:right w:val="none" w:sz="0" w:space="0" w:color="auto"/>
          </w:divBdr>
        </w:div>
        <w:div w:id="193153865">
          <w:marLeft w:val="480"/>
          <w:marRight w:val="0"/>
          <w:marTop w:val="0"/>
          <w:marBottom w:val="0"/>
          <w:divBdr>
            <w:top w:val="none" w:sz="0" w:space="0" w:color="auto"/>
            <w:left w:val="none" w:sz="0" w:space="0" w:color="auto"/>
            <w:bottom w:val="none" w:sz="0" w:space="0" w:color="auto"/>
            <w:right w:val="none" w:sz="0" w:space="0" w:color="auto"/>
          </w:divBdr>
        </w:div>
        <w:div w:id="1475637960">
          <w:marLeft w:val="480"/>
          <w:marRight w:val="0"/>
          <w:marTop w:val="0"/>
          <w:marBottom w:val="0"/>
          <w:divBdr>
            <w:top w:val="none" w:sz="0" w:space="0" w:color="auto"/>
            <w:left w:val="none" w:sz="0" w:space="0" w:color="auto"/>
            <w:bottom w:val="none" w:sz="0" w:space="0" w:color="auto"/>
            <w:right w:val="none" w:sz="0" w:space="0" w:color="auto"/>
          </w:divBdr>
        </w:div>
        <w:div w:id="440491670">
          <w:marLeft w:val="480"/>
          <w:marRight w:val="0"/>
          <w:marTop w:val="0"/>
          <w:marBottom w:val="0"/>
          <w:divBdr>
            <w:top w:val="none" w:sz="0" w:space="0" w:color="auto"/>
            <w:left w:val="none" w:sz="0" w:space="0" w:color="auto"/>
            <w:bottom w:val="none" w:sz="0" w:space="0" w:color="auto"/>
            <w:right w:val="none" w:sz="0" w:space="0" w:color="auto"/>
          </w:divBdr>
        </w:div>
        <w:div w:id="1171674060">
          <w:marLeft w:val="480"/>
          <w:marRight w:val="0"/>
          <w:marTop w:val="0"/>
          <w:marBottom w:val="0"/>
          <w:divBdr>
            <w:top w:val="none" w:sz="0" w:space="0" w:color="auto"/>
            <w:left w:val="none" w:sz="0" w:space="0" w:color="auto"/>
            <w:bottom w:val="none" w:sz="0" w:space="0" w:color="auto"/>
            <w:right w:val="none" w:sz="0" w:space="0" w:color="auto"/>
          </w:divBdr>
        </w:div>
        <w:div w:id="1572931034">
          <w:marLeft w:val="480"/>
          <w:marRight w:val="0"/>
          <w:marTop w:val="0"/>
          <w:marBottom w:val="0"/>
          <w:divBdr>
            <w:top w:val="none" w:sz="0" w:space="0" w:color="auto"/>
            <w:left w:val="none" w:sz="0" w:space="0" w:color="auto"/>
            <w:bottom w:val="none" w:sz="0" w:space="0" w:color="auto"/>
            <w:right w:val="none" w:sz="0" w:space="0" w:color="auto"/>
          </w:divBdr>
        </w:div>
        <w:div w:id="86199115">
          <w:marLeft w:val="480"/>
          <w:marRight w:val="0"/>
          <w:marTop w:val="0"/>
          <w:marBottom w:val="0"/>
          <w:divBdr>
            <w:top w:val="none" w:sz="0" w:space="0" w:color="auto"/>
            <w:left w:val="none" w:sz="0" w:space="0" w:color="auto"/>
            <w:bottom w:val="none" w:sz="0" w:space="0" w:color="auto"/>
            <w:right w:val="none" w:sz="0" w:space="0" w:color="auto"/>
          </w:divBdr>
        </w:div>
        <w:div w:id="383601474">
          <w:marLeft w:val="480"/>
          <w:marRight w:val="0"/>
          <w:marTop w:val="0"/>
          <w:marBottom w:val="0"/>
          <w:divBdr>
            <w:top w:val="none" w:sz="0" w:space="0" w:color="auto"/>
            <w:left w:val="none" w:sz="0" w:space="0" w:color="auto"/>
            <w:bottom w:val="none" w:sz="0" w:space="0" w:color="auto"/>
            <w:right w:val="none" w:sz="0" w:space="0" w:color="auto"/>
          </w:divBdr>
        </w:div>
        <w:div w:id="1154563335">
          <w:marLeft w:val="480"/>
          <w:marRight w:val="0"/>
          <w:marTop w:val="0"/>
          <w:marBottom w:val="0"/>
          <w:divBdr>
            <w:top w:val="none" w:sz="0" w:space="0" w:color="auto"/>
            <w:left w:val="none" w:sz="0" w:space="0" w:color="auto"/>
            <w:bottom w:val="none" w:sz="0" w:space="0" w:color="auto"/>
            <w:right w:val="none" w:sz="0" w:space="0" w:color="auto"/>
          </w:divBdr>
        </w:div>
        <w:div w:id="1478188607">
          <w:marLeft w:val="480"/>
          <w:marRight w:val="0"/>
          <w:marTop w:val="0"/>
          <w:marBottom w:val="0"/>
          <w:divBdr>
            <w:top w:val="none" w:sz="0" w:space="0" w:color="auto"/>
            <w:left w:val="none" w:sz="0" w:space="0" w:color="auto"/>
            <w:bottom w:val="none" w:sz="0" w:space="0" w:color="auto"/>
            <w:right w:val="none" w:sz="0" w:space="0" w:color="auto"/>
          </w:divBdr>
        </w:div>
        <w:div w:id="868034253">
          <w:marLeft w:val="480"/>
          <w:marRight w:val="0"/>
          <w:marTop w:val="0"/>
          <w:marBottom w:val="0"/>
          <w:divBdr>
            <w:top w:val="none" w:sz="0" w:space="0" w:color="auto"/>
            <w:left w:val="none" w:sz="0" w:space="0" w:color="auto"/>
            <w:bottom w:val="none" w:sz="0" w:space="0" w:color="auto"/>
            <w:right w:val="none" w:sz="0" w:space="0" w:color="auto"/>
          </w:divBdr>
        </w:div>
        <w:div w:id="433984054">
          <w:marLeft w:val="480"/>
          <w:marRight w:val="0"/>
          <w:marTop w:val="0"/>
          <w:marBottom w:val="0"/>
          <w:divBdr>
            <w:top w:val="none" w:sz="0" w:space="0" w:color="auto"/>
            <w:left w:val="none" w:sz="0" w:space="0" w:color="auto"/>
            <w:bottom w:val="none" w:sz="0" w:space="0" w:color="auto"/>
            <w:right w:val="none" w:sz="0" w:space="0" w:color="auto"/>
          </w:divBdr>
        </w:div>
        <w:div w:id="1089228031">
          <w:marLeft w:val="480"/>
          <w:marRight w:val="0"/>
          <w:marTop w:val="0"/>
          <w:marBottom w:val="0"/>
          <w:divBdr>
            <w:top w:val="none" w:sz="0" w:space="0" w:color="auto"/>
            <w:left w:val="none" w:sz="0" w:space="0" w:color="auto"/>
            <w:bottom w:val="none" w:sz="0" w:space="0" w:color="auto"/>
            <w:right w:val="none" w:sz="0" w:space="0" w:color="auto"/>
          </w:divBdr>
        </w:div>
        <w:div w:id="1659771611">
          <w:marLeft w:val="480"/>
          <w:marRight w:val="0"/>
          <w:marTop w:val="0"/>
          <w:marBottom w:val="0"/>
          <w:divBdr>
            <w:top w:val="none" w:sz="0" w:space="0" w:color="auto"/>
            <w:left w:val="none" w:sz="0" w:space="0" w:color="auto"/>
            <w:bottom w:val="none" w:sz="0" w:space="0" w:color="auto"/>
            <w:right w:val="none" w:sz="0" w:space="0" w:color="auto"/>
          </w:divBdr>
        </w:div>
        <w:div w:id="1399982365">
          <w:marLeft w:val="480"/>
          <w:marRight w:val="0"/>
          <w:marTop w:val="0"/>
          <w:marBottom w:val="0"/>
          <w:divBdr>
            <w:top w:val="none" w:sz="0" w:space="0" w:color="auto"/>
            <w:left w:val="none" w:sz="0" w:space="0" w:color="auto"/>
            <w:bottom w:val="none" w:sz="0" w:space="0" w:color="auto"/>
            <w:right w:val="none" w:sz="0" w:space="0" w:color="auto"/>
          </w:divBdr>
        </w:div>
        <w:div w:id="562446313">
          <w:marLeft w:val="480"/>
          <w:marRight w:val="0"/>
          <w:marTop w:val="0"/>
          <w:marBottom w:val="0"/>
          <w:divBdr>
            <w:top w:val="none" w:sz="0" w:space="0" w:color="auto"/>
            <w:left w:val="none" w:sz="0" w:space="0" w:color="auto"/>
            <w:bottom w:val="none" w:sz="0" w:space="0" w:color="auto"/>
            <w:right w:val="none" w:sz="0" w:space="0" w:color="auto"/>
          </w:divBdr>
        </w:div>
        <w:div w:id="1692950349">
          <w:marLeft w:val="480"/>
          <w:marRight w:val="0"/>
          <w:marTop w:val="0"/>
          <w:marBottom w:val="0"/>
          <w:divBdr>
            <w:top w:val="none" w:sz="0" w:space="0" w:color="auto"/>
            <w:left w:val="none" w:sz="0" w:space="0" w:color="auto"/>
            <w:bottom w:val="none" w:sz="0" w:space="0" w:color="auto"/>
            <w:right w:val="none" w:sz="0" w:space="0" w:color="auto"/>
          </w:divBdr>
        </w:div>
        <w:div w:id="977222224">
          <w:marLeft w:val="480"/>
          <w:marRight w:val="0"/>
          <w:marTop w:val="0"/>
          <w:marBottom w:val="0"/>
          <w:divBdr>
            <w:top w:val="none" w:sz="0" w:space="0" w:color="auto"/>
            <w:left w:val="none" w:sz="0" w:space="0" w:color="auto"/>
            <w:bottom w:val="none" w:sz="0" w:space="0" w:color="auto"/>
            <w:right w:val="none" w:sz="0" w:space="0" w:color="auto"/>
          </w:divBdr>
        </w:div>
        <w:div w:id="669910734">
          <w:marLeft w:val="480"/>
          <w:marRight w:val="0"/>
          <w:marTop w:val="0"/>
          <w:marBottom w:val="0"/>
          <w:divBdr>
            <w:top w:val="none" w:sz="0" w:space="0" w:color="auto"/>
            <w:left w:val="none" w:sz="0" w:space="0" w:color="auto"/>
            <w:bottom w:val="none" w:sz="0" w:space="0" w:color="auto"/>
            <w:right w:val="none" w:sz="0" w:space="0" w:color="auto"/>
          </w:divBdr>
        </w:div>
        <w:div w:id="390077174">
          <w:marLeft w:val="480"/>
          <w:marRight w:val="0"/>
          <w:marTop w:val="0"/>
          <w:marBottom w:val="0"/>
          <w:divBdr>
            <w:top w:val="none" w:sz="0" w:space="0" w:color="auto"/>
            <w:left w:val="none" w:sz="0" w:space="0" w:color="auto"/>
            <w:bottom w:val="none" w:sz="0" w:space="0" w:color="auto"/>
            <w:right w:val="none" w:sz="0" w:space="0" w:color="auto"/>
          </w:divBdr>
        </w:div>
        <w:div w:id="1712875570">
          <w:marLeft w:val="480"/>
          <w:marRight w:val="0"/>
          <w:marTop w:val="0"/>
          <w:marBottom w:val="0"/>
          <w:divBdr>
            <w:top w:val="none" w:sz="0" w:space="0" w:color="auto"/>
            <w:left w:val="none" w:sz="0" w:space="0" w:color="auto"/>
            <w:bottom w:val="none" w:sz="0" w:space="0" w:color="auto"/>
            <w:right w:val="none" w:sz="0" w:space="0" w:color="auto"/>
          </w:divBdr>
        </w:div>
        <w:div w:id="1750541151">
          <w:marLeft w:val="480"/>
          <w:marRight w:val="0"/>
          <w:marTop w:val="0"/>
          <w:marBottom w:val="0"/>
          <w:divBdr>
            <w:top w:val="none" w:sz="0" w:space="0" w:color="auto"/>
            <w:left w:val="none" w:sz="0" w:space="0" w:color="auto"/>
            <w:bottom w:val="none" w:sz="0" w:space="0" w:color="auto"/>
            <w:right w:val="none" w:sz="0" w:space="0" w:color="auto"/>
          </w:divBdr>
        </w:div>
        <w:div w:id="1948194213">
          <w:marLeft w:val="480"/>
          <w:marRight w:val="0"/>
          <w:marTop w:val="0"/>
          <w:marBottom w:val="0"/>
          <w:divBdr>
            <w:top w:val="none" w:sz="0" w:space="0" w:color="auto"/>
            <w:left w:val="none" w:sz="0" w:space="0" w:color="auto"/>
            <w:bottom w:val="none" w:sz="0" w:space="0" w:color="auto"/>
            <w:right w:val="none" w:sz="0" w:space="0" w:color="auto"/>
          </w:divBdr>
        </w:div>
        <w:div w:id="1838381729">
          <w:marLeft w:val="480"/>
          <w:marRight w:val="0"/>
          <w:marTop w:val="0"/>
          <w:marBottom w:val="0"/>
          <w:divBdr>
            <w:top w:val="none" w:sz="0" w:space="0" w:color="auto"/>
            <w:left w:val="none" w:sz="0" w:space="0" w:color="auto"/>
            <w:bottom w:val="none" w:sz="0" w:space="0" w:color="auto"/>
            <w:right w:val="none" w:sz="0" w:space="0" w:color="auto"/>
          </w:divBdr>
        </w:div>
        <w:div w:id="253169560">
          <w:marLeft w:val="480"/>
          <w:marRight w:val="0"/>
          <w:marTop w:val="0"/>
          <w:marBottom w:val="0"/>
          <w:divBdr>
            <w:top w:val="none" w:sz="0" w:space="0" w:color="auto"/>
            <w:left w:val="none" w:sz="0" w:space="0" w:color="auto"/>
            <w:bottom w:val="none" w:sz="0" w:space="0" w:color="auto"/>
            <w:right w:val="none" w:sz="0" w:space="0" w:color="auto"/>
          </w:divBdr>
        </w:div>
        <w:div w:id="921992147">
          <w:marLeft w:val="480"/>
          <w:marRight w:val="0"/>
          <w:marTop w:val="0"/>
          <w:marBottom w:val="0"/>
          <w:divBdr>
            <w:top w:val="none" w:sz="0" w:space="0" w:color="auto"/>
            <w:left w:val="none" w:sz="0" w:space="0" w:color="auto"/>
            <w:bottom w:val="none" w:sz="0" w:space="0" w:color="auto"/>
            <w:right w:val="none" w:sz="0" w:space="0" w:color="auto"/>
          </w:divBdr>
        </w:div>
        <w:div w:id="2034570471">
          <w:marLeft w:val="480"/>
          <w:marRight w:val="0"/>
          <w:marTop w:val="0"/>
          <w:marBottom w:val="0"/>
          <w:divBdr>
            <w:top w:val="none" w:sz="0" w:space="0" w:color="auto"/>
            <w:left w:val="none" w:sz="0" w:space="0" w:color="auto"/>
            <w:bottom w:val="none" w:sz="0" w:space="0" w:color="auto"/>
            <w:right w:val="none" w:sz="0" w:space="0" w:color="auto"/>
          </w:divBdr>
        </w:div>
        <w:div w:id="2084838150">
          <w:marLeft w:val="480"/>
          <w:marRight w:val="0"/>
          <w:marTop w:val="0"/>
          <w:marBottom w:val="0"/>
          <w:divBdr>
            <w:top w:val="none" w:sz="0" w:space="0" w:color="auto"/>
            <w:left w:val="none" w:sz="0" w:space="0" w:color="auto"/>
            <w:bottom w:val="none" w:sz="0" w:space="0" w:color="auto"/>
            <w:right w:val="none" w:sz="0" w:space="0" w:color="auto"/>
          </w:divBdr>
        </w:div>
        <w:div w:id="873350117">
          <w:marLeft w:val="480"/>
          <w:marRight w:val="0"/>
          <w:marTop w:val="0"/>
          <w:marBottom w:val="0"/>
          <w:divBdr>
            <w:top w:val="none" w:sz="0" w:space="0" w:color="auto"/>
            <w:left w:val="none" w:sz="0" w:space="0" w:color="auto"/>
            <w:bottom w:val="none" w:sz="0" w:space="0" w:color="auto"/>
            <w:right w:val="none" w:sz="0" w:space="0" w:color="auto"/>
          </w:divBdr>
        </w:div>
        <w:div w:id="966199007">
          <w:marLeft w:val="480"/>
          <w:marRight w:val="0"/>
          <w:marTop w:val="0"/>
          <w:marBottom w:val="0"/>
          <w:divBdr>
            <w:top w:val="none" w:sz="0" w:space="0" w:color="auto"/>
            <w:left w:val="none" w:sz="0" w:space="0" w:color="auto"/>
            <w:bottom w:val="none" w:sz="0" w:space="0" w:color="auto"/>
            <w:right w:val="none" w:sz="0" w:space="0" w:color="auto"/>
          </w:divBdr>
        </w:div>
        <w:div w:id="750616228">
          <w:marLeft w:val="480"/>
          <w:marRight w:val="0"/>
          <w:marTop w:val="0"/>
          <w:marBottom w:val="0"/>
          <w:divBdr>
            <w:top w:val="none" w:sz="0" w:space="0" w:color="auto"/>
            <w:left w:val="none" w:sz="0" w:space="0" w:color="auto"/>
            <w:bottom w:val="none" w:sz="0" w:space="0" w:color="auto"/>
            <w:right w:val="none" w:sz="0" w:space="0" w:color="auto"/>
          </w:divBdr>
        </w:div>
        <w:div w:id="396365341">
          <w:marLeft w:val="480"/>
          <w:marRight w:val="0"/>
          <w:marTop w:val="0"/>
          <w:marBottom w:val="0"/>
          <w:divBdr>
            <w:top w:val="none" w:sz="0" w:space="0" w:color="auto"/>
            <w:left w:val="none" w:sz="0" w:space="0" w:color="auto"/>
            <w:bottom w:val="none" w:sz="0" w:space="0" w:color="auto"/>
            <w:right w:val="none" w:sz="0" w:space="0" w:color="auto"/>
          </w:divBdr>
        </w:div>
        <w:div w:id="47724753">
          <w:marLeft w:val="480"/>
          <w:marRight w:val="0"/>
          <w:marTop w:val="0"/>
          <w:marBottom w:val="0"/>
          <w:divBdr>
            <w:top w:val="none" w:sz="0" w:space="0" w:color="auto"/>
            <w:left w:val="none" w:sz="0" w:space="0" w:color="auto"/>
            <w:bottom w:val="none" w:sz="0" w:space="0" w:color="auto"/>
            <w:right w:val="none" w:sz="0" w:space="0" w:color="auto"/>
          </w:divBdr>
        </w:div>
        <w:div w:id="1361475539">
          <w:marLeft w:val="480"/>
          <w:marRight w:val="0"/>
          <w:marTop w:val="0"/>
          <w:marBottom w:val="0"/>
          <w:divBdr>
            <w:top w:val="none" w:sz="0" w:space="0" w:color="auto"/>
            <w:left w:val="none" w:sz="0" w:space="0" w:color="auto"/>
            <w:bottom w:val="none" w:sz="0" w:space="0" w:color="auto"/>
            <w:right w:val="none" w:sz="0" w:space="0" w:color="auto"/>
          </w:divBdr>
        </w:div>
      </w:divsChild>
    </w:div>
    <w:div w:id="28267951">
      <w:bodyDiv w:val="1"/>
      <w:marLeft w:val="0"/>
      <w:marRight w:val="0"/>
      <w:marTop w:val="0"/>
      <w:marBottom w:val="0"/>
      <w:divBdr>
        <w:top w:val="none" w:sz="0" w:space="0" w:color="auto"/>
        <w:left w:val="none" w:sz="0" w:space="0" w:color="auto"/>
        <w:bottom w:val="none" w:sz="0" w:space="0" w:color="auto"/>
        <w:right w:val="none" w:sz="0" w:space="0" w:color="auto"/>
      </w:divBdr>
    </w:div>
    <w:div w:id="28536087">
      <w:bodyDiv w:val="1"/>
      <w:marLeft w:val="0"/>
      <w:marRight w:val="0"/>
      <w:marTop w:val="0"/>
      <w:marBottom w:val="0"/>
      <w:divBdr>
        <w:top w:val="none" w:sz="0" w:space="0" w:color="auto"/>
        <w:left w:val="none" w:sz="0" w:space="0" w:color="auto"/>
        <w:bottom w:val="none" w:sz="0" w:space="0" w:color="auto"/>
        <w:right w:val="none" w:sz="0" w:space="0" w:color="auto"/>
      </w:divBdr>
    </w:div>
    <w:div w:id="28648280">
      <w:bodyDiv w:val="1"/>
      <w:marLeft w:val="0"/>
      <w:marRight w:val="0"/>
      <w:marTop w:val="0"/>
      <w:marBottom w:val="0"/>
      <w:divBdr>
        <w:top w:val="none" w:sz="0" w:space="0" w:color="auto"/>
        <w:left w:val="none" w:sz="0" w:space="0" w:color="auto"/>
        <w:bottom w:val="none" w:sz="0" w:space="0" w:color="auto"/>
        <w:right w:val="none" w:sz="0" w:space="0" w:color="auto"/>
      </w:divBdr>
    </w:div>
    <w:div w:id="28654634">
      <w:bodyDiv w:val="1"/>
      <w:marLeft w:val="0"/>
      <w:marRight w:val="0"/>
      <w:marTop w:val="0"/>
      <w:marBottom w:val="0"/>
      <w:divBdr>
        <w:top w:val="none" w:sz="0" w:space="0" w:color="auto"/>
        <w:left w:val="none" w:sz="0" w:space="0" w:color="auto"/>
        <w:bottom w:val="none" w:sz="0" w:space="0" w:color="auto"/>
        <w:right w:val="none" w:sz="0" w:space="0" w:color="auto"/>
      </w:divBdr>
    </w:div>
    <w:div w:id="29107914">
      <w:bodyDiv w:val="1"/>
      <w:marLeft w:val="0"/>
      <w:marRight w:val="0"/>
      <w:marTop w:val="0"/>
      <w:marBottom w:val="0"/>
      <w:divBdr>
        <w:top w:val="none" w:sz="0" w:space="0" w:color="auto"/>
        <w:left w:val="none" w:sz="0" w:space="0" w:color="auto"/>
        <w:bottom w:val="none" w:sz="0" w:space="0" w:color="auto"/>
        <w:right w:val="none" w:sz="0" w:space="0" w:color="auto"/>
      </w:divBdr>
      <w:divsChild>
        <w:div w:id="2041660724">
          <w:marLeft w:val="480"/>
          <w:marRight w:val="0"/>
          <w:marTop w:val="0"/>
          <w:marBottom w:val="0"/>
          <w:divBdr>
            <w:top w:val="none" w:sz="0" w:space="0" w:color="auto"/>
            <w:left w:val="none" w:sz="0" w:space="0" w:color="auto"/>
            <w:bottom w:val="none" w:sz="0" w:space="0" w:color="auto"/>
            <w:right w:val="none" w:sz="0" w:space="0" w:color="auto"/>
          </w:divBdr>
        </w:div>
        <w:div w:id="1858692473">
          <w:marLeft w:val="480"/>
          <w:marRight w:val="0"/>
          <w:marTop w:val="0"/>
          <w:marBottom w:val="0"/>
          <w:divBdr>
            <w:top w:val="none" w:sz="0" w:space="0" w:color="auto"/>
            <w:left w:val="none" w:sz="0" w:space="0" w:color="auto"/>
            <w:bottom w:val="none" w:sz="0" w:space="0" w:color="auto"/>
            <w:right w:val="none" w:sz="0" w:space="0" w:color="auto"/>
          </w:divBdr>
        </w:div>
        <w:div w:id="76830056">
          <w:marLeft w:val="480"/>
          <w:marRight w:val="0"/>
          <w:marTop w:val="0"/>
          <w:marBottom w:val="0"/>
          <w:divBdr>
            <w:top w:val="none" w:sz="0" w:space="0" w:color="auto"/>
            <w:left w:val="none" w:sz="0" w:space="0" w:color="auto"/>
            <w:bottom w:val="none" w:sz="0" w:space="0" w:color="auto"/>
            <w:right w:val="none" w:sz="0" w:space="0" w:color="auto"/>
          </w:divBdr>
        </w:div>
        <w:div w:id="109710953">
          <w:marLeft w:val="480"/>
          <w:marRight w:val="0"/>
          <w:marTop w:val="0"/>
          <w:marBottom w:val="0"/>
          <w:divBdr>
            <w:top w:val="none" w:sz="0" w:space="0" w:color="auto"/>
            <w:left w:val="none" w:sz="0" w:space="0" w:color="auto"/>
            <w:bottom w:val="none" w:sz="0" w:space="0" w:color="auto"/>
            <w:right w:val="none" w:sz="0" w:space="0" w:color="auto"/>
          </w:divBdr>
        </w:div>
        <w:div w:id="1298098573">
          <w:marLeft w:val="480"/>
          <w:marRight w:val="0"/>
          <w:marTop w:val="0"/>
          <w:marBottom w:val="0"/>
          <w:divBdr>
            <w:top w:val="none" w:sz="0" w:space="0" w:color="auto"/>
            <w:left w:val="none" w:sz="0" w:space="0" w:color="auto"/>
            <w:bottom w:val="none" w:sz="0" w:space="0" w:color="auto"/>
            <w:right w:val="none" w:sz="0" w:space="0" w:color="auto"/>
          </w:divBdr>
        </w:div>
        <w:div w:id="2064672002">
          <w:marLeft w:val="480"/>
          <w:marRight w:val="0"/>
          <w:marTop w:val="0"/>
          <w:marBottom w:val="0"/>
          <w:divBdr>
            <w:top w:val="none" w:sz="0" w:space="0" w:color="auto"/>
            <w:left w:val="none" w:sz="0" w:space="0" w:color="auto"/>
            <w:bottom w:val="none" w:sz="0" w:space="0" w:color="auto"/>
            <w:right w:val="none" w:sz="0" w:space="0" w:color="auto"/>
          </w:divBdr>
        </w:div>
        <w:div w:id="705789461">
          <w:marLeft w:val="480"/>
          <w:marRight w:val="0"/>
          <w:marTop w:val="0"/>
          <w:marBottom w:val="0"/>
          <w:divBdr>
            <w:top w:val="none" w:sz="0" w:space="0" w:color="auto"/>
            <w:left w:val="none" w:sz="0" w:space="0" w:color="auto"/>
            <w:bottom w:val="none" w:sz="0" w:space="0" w:color="auto"/>
            <w:right w:val="none" w:sz="0" w:space="0" w:color="auto"/>
          </w:divBdr>
        </w:div>
        <w:div w:id="381903412">
          <w:marLeft w:val="480"/>
          <w:marRight w:val="0"/>
          <w:marTop w:val="0"/>
          <w:marBottom w:val="0"/>
          <w:divBdr>
            <w:top w:val="none" w:sz="0" w:space="0" w:color="auto"/>
            <w:left w:val="none" w:sz="0" w:space="0" w:color="auto"/>
            <w:bottom w:val="none" w:sz="0" w:space="0" w:color="auto"/>
            <w:right w:val="none" w:sz="0" w:space="0" w:color="auto"/>
          </w:divBdr>
        </w:div>
        <w:div w:id="453643192">
          <w:marLeft w:val="480"/>
          <w:marRight w:val="0"/>
          <w:marTop w:val="0"/>
          <w:marBottom w:val="0"/>
          <w:divBdr>
            <w:top w:val="none" w:sz="0" w:space="0" w:color="auto"/>
            <w:left w:val="none" w:sz="0" w:space="0" w:color="auto"/>
            <w:bottom w:val="none" w:sz="0" w:space="0" w:color="auto"/>
            <w:right w:val="none" w:sz="0" w:space="0" w:color="auto"/>
          </w:divBdr>
        </w:div>
        <w:div w:id="577592657">
          <w:marLeft w:val="480"/>
          <w:marRight w:val="0"/>
          <w:marTop w:val="0"/>
          <w:marBottom w:val="0"/>
          <w:divBdr>
            <w:top w:val="none" w:sz="0" w:space="0" w:color="auto"/>
            <w:left w:val="none" w:sz="0" w:space="0" w:color="auto"/>
            <w:bottom w:val="none" w:sz="0" w:space="0" w:color="auto"/>
            <w:right w:val="none" w:sz="0" w:space="0" w:color="auto"/>
          </w:divBdr>
        </w:div>
        <w:div w:id="167526184">
          <w:marLeft w:val="480"/>
          <w:marRight w:val="0"/>
          <w:marTop w:val="0"/>
          <w:marBottom w:val="0"/>
          <w:divBdr>
            <w:top w:val="none" w:sz="0" w:space="0" w:color="auto"/>
            <w:left w:val="none" w:sz="0" w:space="0" w:color="auto"/>
            <w:bottom w:val="none" w:sz="0" w:space="0" w:color="auto"/>
            <w:right w:val="none" w:sz="0" w:space="0" w:color="auto"/>
          </w:divBdr>
        </w:div>
        <w:div w:id="1870609257">
          <w:marLeft w:val="480"/>
          <w:marRight w:val="0"/>
          <w:marTop w:val="0"/>
          <w:marBottom w:val="0"/>
          <w:divBdr>
            <w:top w:val="none" w:sz="0" w:space="0" w:color="auto"/>
            <w:left w:val="none" w:sz="0" w:space="0" w:color="auto"/>
            <w:bottom w:val="none" w:sz="0" w:space="0" w:color="auto"/>
            <w:right w:val="none" w:sz="0" w:space="0" w:color="auto"/>
          </w:divBdr>
        </w:div>
        <w:div w:id="989599522">
          <w:marLeft w:val="480"/>
          <w:marRight w:val="0"/>
          <w:marTop w:val="0"/>
          <w:marBottom w:val="0"/>
          <w:divBdr>
            <w:top w:val="none" w:sz="0" w:space="0" w:color="auto"/>
            <w:left w:val="none" w:sz="0" w:space="0" w:color="auto"/>
            <w:bottom w:val="none" w:sz="0" w:space="0" w:color="auto"/>
            <w:right w:val="none" w:sz="0" w:space="0" w:color="auto"/>
          </w:divBdr>
        </w:div>
        <w:div w:id="1897202169">
          <w:marLeft w:val="480"/>
          <w:marRight w:val="0"/>
          <w:marTop w:val="0"/>
          <w:marBottom w:val="0"/>
          <w:divBdr>
            <w:top w:val="none" w:sz="0" w:space="0" w:color="auto"/>
            <w:left w:val="none" w:sz="0" w:space="0" w:color="auto"/>
            <w:bottom w:val="none" w:sz="0" w:space="0" w:color="auto"/>
            <w:right w:val="none" w:sz="0" w:space="0" w:color="auto"/>
          </w:divBdr>
        </w:div>
        <w:div w:id="625082454">
          <w:marLeft w:val="480"/>
          <w:marRight w:val="0"/>
          <w:marTop w:val="0"/>
          <w:marBottom w:val="0"/>
          <w:divBdr>
            <w:top w:val="none" w:sz="0" w:space="0" w:color="auto"/>
            <w:left w:val="none" w:sz="0" w:space="0" w:color="auto"/>
            <w:bottom w:val="none" w:sz="0" w:space="0" w:color="auto"/>
            <w:right w:val="none" w:sz="0" w:space="0" w:color="auto"/>
          </w:divBdr>
        </w:div>
        <w:div w:id="1643121556">
          <w:marLeft w:val="480"/>
          <w:marRight w:val="0"/>
          <w:marTop w:val="0"/>
          <w:marBottom w:val="0"/>
          <w:divBdr>
            <w:top w:val="none" w:sz="0" w:space="0" w:color="auto"/>
            <w:left w:val="none" w:sz="0" w:space="0" w:color="auto"/>
            <w:bottom w:val="none" w:sz="0" w:space="0" w:color="auto"/>
            <w:right w:val="none" w:sz="0" w:space="0" w:color="auto"/>
          </w:divBdr>
        </w:div>
        <w:div w:id="737095739">
          <w:marLeft w:val="480"/>
          <w:marRight w:val="0"/>
          <w:marTop w:val="0"/>
          <w:marBottom w:val="0"/>
          <w:divBdr>
            <w:top w:val="none" w:sz="0" w:space="0" w:color="auto"/>
            <w:left w:val="none" w:sz="0" w:space="0" w:color="auto"/>
            <w:bottom w:val="none" w:sz="0" w:space="0" w:color="auto"/>
            <w:right w:val="none" w:sz="0" w:space="0" w:color="auto"/>
          </w:divBdr>
        </w:div>
        <w:div w:id="1788507701">
          <w:marLeft w:val="480"/>
          <w:marRight w:val="0"/>
          <w:marTop w:val="0"/>
          <w:marBottom w:val="0"/>
          <w:divBdr>
            <w:top w:val="none" w:sz="0" w:space="0" w:color="auto"/>
            <w:left w:val="none" w:sz="0" w:space="0" w:color="auto"/>
            <w:bottom w:val="none" w:sz="0" w:space="0" w:color="auto"/>
            <w:right w:val="none" w:sz="0" w:space="0" w:color="auto"/>
          </w:divBdr>
        </w:div>
        <w:div w:id="122382346">
          <w:marLeft w:val="480"/>
          <w:marRight w:val="0"/>
          <w:marTop w:val="0"/>
          <w:marBottom w:val="0"/>
          <w:divBdr>
            <w:top w:val="none" w:sz="0" w:space="0" w:color="auto"/>
            <w:left w:val="none" w:sz="0" w:space="0" w:color="auto"/>
            <w:bottom w:val="none" w:sz="0" w:space="0" w:color="auto"/>
            <w:right w:val="none" w:sz="0" w:space="0" w:color="auto"/>
          </w:divBdr>
        </w:div>
        <w:div w:id="1921938572">
          <w:marLeft w:val="480"/>
          <w:marRight w:val="0"/>
          <w:marTop w:val="0"/>
          <w:marBottom w:val="0"/>
          <w:divBdr>
            <w:top w:val="none" w:sz="0" w:space="0" w:color="auto"/>
            <w:left w:val="none" w:sz="0" w:space="0" w:color="auto"/>
            <w:bottom w:val="none" w:sz="0" w:space="0" w:color="auto"/>
            <w:right w:val="none" w:sz="0" w:space="0" w:color="auto"/>
          </w:divBdr>
        </w:div>
        <w:div w:id="1115249854">
          <w:marLeft w:val="480"/>
          <w:marRight w:val="0"/>
          <w:marTop w:val="0"/>
          <w:marBottom w:val="0"/>
          <w:divBdr>
            <w:top w:val="none" w:sz="0" w:space="0" w:color="auto"/>
            <w:left w:val="none" w:sz="0" w:space="0" w:color="auto"/>
            <w:bottom w:val="none" w:sz="0" w:space="0" w:color="auto"/>
            <w:right w:val="none" w:sz="0" w:space="0" w:color="auto"/>
          </w:divBdr>
        </w:div>
        <w:div w:id="183860728">
          <w:marLeft w:val="480"/>
          <w:marRight w:val="0"/>
          <w:marTop w:val="0"/>
          <w:marBottom w:val="0"/>
          <w:divBdr>
            <w:top w:val="none" w:sz="0" w:space="0" w:color="auto"/>
            <w:left w:val="none" w:sz="0" w:space="0" w:color="auto"/>
            <w:bottom w:val="none" w:sz="0" w:space="0" w:color="auto"/>
            <w:right w:val="none" w:sz="0" w:space="0" w:color="auto"/>
          </w:divBdr>
        </w:div>
        <w:div w:id="1043678390">
          <w:marLeft w:val="480"/>
          <w:marRight w:val="0"/>
          <w:marTop w:val="0"/>
          <w:marBottom w:val="0"/>
          <w:divBdr>
            <w:top w:val="none" w:sz="0" w:space="0" w:color="auto"/>
            <w:left w:val="none" w:sz="0" w:space="0" w:color="auto"/>
            <w:bottom w:val="none" w:sz="0" w:space="0" w:color="auto"/>
            <w:right w:val="none" w:sz="0" w:space="0" w:color="auto"/>
          </w:divBdr>
        </w:div>
        <w:div w:id="147865324">
          <w:marLeft w:val="480"/>
          <w:marRight w:val="0"/>
          <w:marTop w:val="0"/>
          <w:marBottom w:val="0"/>
          <w:divBdr>
            <w:top w:val="none" w:sz="0" w:space="0" w:color="auto"/>
            <w:left w:val="none" w:sz="0" w:space="0" w:color="auto"/>
            <w:bottom w:val="none" w:sz="0" w:space="0" w:color="auto"/>
            <w:right w:val="none" w:sz="0" w:space="0" w:color="auto"/>
          </w:divBdr>
        </w:div>
        <w:div w:id="190262764">
          <w:marLeft w:val="480"/>
          <w:marRight w:val="0"/>
          <w:marTop w:val="0"/>
          <w:marBottom w:val="0"/>
          <w:divBdr>
            <w:top w:val="none" w:sz="0" w:space="0" w:color="auto"/>
            <w:left w:val="none" w:sz="0" w:space="0" w:color="auto"/>
            <w:bottom w:val="none" w:sz="0" w:space="0" w:color="auto"/>
            <w:right w:val="none" w:sz="0" w:space="0" w:color="auto"/>
          </w:divBdr>
        </w:div>
        <w:div w:id="1164279517">
          <w:marLeft w:val="480"/>
          <w:marRight w:val="0"/>
          <w:marTop w:val="0"/>
          <w:marBottom w:val="0"/>
          <w:divBdr>
            <w:top w:val="none" w:sz="0" w:space="0" w:color="auto"/>
            <w:left w:val="none" w:sz="0" w:space="0" w:color="auto"/>
            <w:bottom w:val="none" w:sz="0" w:space="0" w:color="auto"/>
            <w:right w:val="none" w:sz="0" w:space="0" w:color="auto"/>
          </w:divBdr>
        </w:div>
        <w:div w:id="587278152">
          <w:marLeft w:val="480"/>
          <w:marRight w:val="0"/>
          <w:marTop w:val="0"/>
          <w:marBottom w:val="0"/>
          <w:divBdr>
            <w:top w:val="none" w:sz="0" w:space="0" w:color="auto"/>
            <w:left w:val="none" w:sz="0" w:space="0" w:color="auto"/>
            <w:bottom w:val="none" w:sz="0" w:space="0" w:color="auto"/>
            <w:right w:val="none" w:sz="0" w:space="0" w:color="auto"/>
          </w:divBdr>
        </w:div>
        <w:div w:id="153499100">
          <w:marLeft w:val="480"/>
          <w:marRight w:val="0"/>
          <w:marTop w:val="0"/>
          <w:marBottom w:val="0"/>
          <w:divBdr>
            <w:top w:val="none" w:sz="0" w:space="0" w:color="auto"/>
            <w:left w:val="none" w:sz="0" w:space="0" w:color="auto"/>
            <w:bottom w:val="none" w:sz="0" w:space="0" w:color="auto"/>
            <w:right w:val="none" w:sz="0" w:space="0" w:color="auto"/>
          </w:divBdr>
        </w:div>
        <w:div w:id="1403334881">
          <w:marLeft w:val="480"/>
          <w:marRight w:val="0"/>
          <w:marTop w:val="0"/>
          <w:marBottom w:val="0"/>
          <w:divBdr>
            <w:top w:val="none" w:sz="0" w:space="0" w:color="auto"/>
            <w:left w:val="none" w:sz="0" w:space="0" w:color="auto"/>
            <w:bottom w:val="none" w:sz="0" w:space="0" w:color="auto"/>
            <w:right w:val="none" w:sz="0" w:space="0" w:color="auto"/>
          </w:divBdr>
        </w:div>
        <w:div w:id="1179736740">
          <w:marLeft w:val="480"/>
          <w:marRight w:val="0"/>
          <w:marTop w:val="0"/>
          <w:marBottom w:val="0"/>
          <w:divBdr>
            <w:top w:val="none" w:sz="0" w:space="0" w:color="auto"/>
            <w:left w:val="none" w:sz="0" w:space="0" w:color="auto"/>
            <w:bottom w:val="none" w:sz="0" w:space="0" w:color="auto"/>
            <w:right w:val="none" w:sz="0" w:space="0" w:color="auto"/>
          </w:divBdr>
        </w:div>
        <w:div w:id="1998920821">
          <w:marLeft w:val="480"/>
          <w:marRight w:val="0"/>
          <w:marTop w:val="0"/>
          <w:marBottom w:val="0"/>
          <w:divBdr>
            <w:top w:val="none" w:sz="0" w:space="0" w:color="auto"/>
            <w:left w:val="none" w:sz="0" w:space="0" w:color="auto"/>
            <w:bottom w:val="none" w:sz="0" w:space="0" w:color="auto"/>
            <w:right w:val="none" w:sz="0" w:space="0" w:color="auto"/>
          </w:divBdr>
        </w:div>
        <w:div w:id="1140340824">
          <w:marLeft w:val="480"/>
          <w:marRight w:val="0"/>
          <w:marTop w:val="0"/>
          <w:marBottom w:val="0"/>
          <w:divBdr>
            <w:top w:val="none" w:sz="0" w:space="0" w:color="auto"/>
            <w:left w:val="none" w:sz="0" w:space="0" w:color="auto"/>
            <w:bottom w:val="none" w:sz="0" w:space="0" w:color="auto"/>
            <w:right w:val="none" w:sz="0" w:space="0" w:color="auto"/>
          </w:divBdr>
        </w:div>
        <w:div w:id="359864806">
          <w:marLeft w:val="480"/>
          <w:marRight w:val="0"/>
          <w:marTop w:val="0"/>
          <w:marBottom w:val="0"/>
          <w:divBdr>
            <w:top w:val="none" w:sz="0" w:space="0" w:color="auto"/>
            <w:left w:val="none" w:sz="0" w:space="0" w:color="auto"/>
            <w:bottom w:val="none" w:sz="0" w:space="0" w:color="auto"/>
            <w:right w:val="none" w:sz="0" w:space="0" w:color="auto"/>
          </w:divBdr>
        </w:div>
        <w:div w:id="624389892">
          <w:marLeft w:val="480"/>
          <w:marRight w:val="0"/>
          <w:marTop w:val="0"/>
          <w:marBottom w:val="0"/>
          <w:divBdr>
            <w:top w:val="none" w:sz="0" w:space="0" w:color="auto"/>
            <w:left w:val="none" w:sz="0" w:space="0" w:color="auto"/>
            <w:bottom w:val="none" w:sz="0" w:space="0" w:color="auto"/>
            <w:right w:val="none" w:sz="0" w:space="0" w:color="auto"/>
          </w:divBdr>
        </w:div>
        <w:div w:id="613709799">
          <w:marLeft w:val="480"/>
          <w:marRight w:val="0"/>
          <w:marTop w:val="0"/>
          <w:marBottom w:val="0"/>
          <w:divBdr>
            <w:top w:val="none" w:sz="0" w:space="0" w:color="auto"/>
            <w:left w:val="none" w:sz="0" w:space="0" w:color="auto"/>
            <w:bottom w:val="none" w:sz="0" w:space="0" w:color="auto"/>
            <w:right w:val="none" w:sz="0" w:space="0" w:color="auto"/>
          </w:divBdr>
        </w:div>
        <w:div w:id="1985114388">
          <w:marLeft w:val="480"/>
          <w:marRight w:val="0"/>
          <w:marTop w:val="0"/>
          <w:marBottom w:val="0"/>
          <w:divBdr>
            <w:top w:val="none" w:sz="0" w:space="0" w:color="auto"/>
            <w:left w:val="none" w:sz="0" w:space="0" w:color="auto"/>
            <w:bottom w:val="none" w:sz="0" w:space="0" w:color="auto"/>
            <w:right w:val="none" w:sz="0" w:space="0" w:color="auto"/>
          </w:divBdr>
        </w:div>
        <w:div w:id="1211960972">
          <w:marLeft w:val="480"/>
          <w:marRight w:val="0"/>
          <w:marTop w:val="0"/>
          <w:marBottom w:val="0"/>
          <w:divBdr>
            <w:top w:val="none" w:sz="0" w:space="0" w:color="auto"/>
            <w:left w:val="none" w:sz="0" w:space="0" w:color="auto"/>
            <w:bottom w:val="none" w:sz="0" w:space="0" w:color="auto"/>
            <w:right w:val="none" w:sz="0" w:space="0" w:color="auto"/>
          </w:divBdr>
        </w:div>
        <w:div w:id="192813685">
          <w:marLeft w:val="480"/>
          <w:marRight w:val="0"/>
          <w:marTop w:val="0"/>
          <w:marBottom w:val="0"/>
          <w:divBdr>
            <w:top w:val="none" w:sz="0" w:space="0" w:color="auto"/>
            <w:left w:val="none" w:sz="0" w:space="0" w:color="auto"/>
            <w:bottom w:val="none" w:sz="0" w:space="0" w:color="auto"/>
            <w:right w:val="none" w:sz="0" w:space="0" w:color="auto"/>
          </w:divBdr>
        </w:div>
        <w:div w:id="2119566251">
          <w:marLeft w:val="480"/>
          <w:marRight w:val="0"/>
          <w:marTop w:val="0"/>
          <w:marBottom w:val="0"/>
          <w:divBdr>
            <w:top w:val="none" w:sz="0" w:space="0" w:color="auto"/>
            <w:left w:val="none" w:sz="0" w:space="0" w:color="auto"/>
            <w:bottom w:val="none" w:sz="0" w:space="0" w:color="auto"/>
            <w:right w:val="none" w:sz="0" w:space="0" w:color="auto"/>
          </w:divBdr>
        </w:div>
        <w:div w:id="1348172313">
          <w:marLeft w:val="480"/>
          <w:marRight w:val="0"/>
          <w:marTop w:val="0"/>
          <w:marBottom w:val="0"/>
          <w:divBdr>
            <w:top w:val="none" w:sz="0" w:space="0" w:color="auto"/>
            <w:left w:val="none" w:sz="0" w:space="0" w:color="auto"/>
            <w:bottom w:val="none" w:sz="0" w:space="0" w:color="auto"/>
            <w:right w:val="none" w:sz="0" w:space="0" w:color="auto"/>
          </w:divBdr>
        </w:div>
        <w:div w:id="1204753380">
          <w:marLeft w:val="480"/>
          <w:marRight w:val="0"/>
          <w:marTop w:val="0"/>
          <w:marBottom w:val="0"/>
          <w:divBdr>
            <w:top w:val="none" w:sz="0" w:space="0" w:color="auto"/>
            <w:left w:val="none" w:sz="0" w:space="0" w:color="auto"/>
            <w:bottom w:val="none" w:sz="0" w:space="0" w:color="auto"/>
            <w:right w:val="none" w:sz="0" w:space="0" w:color="auto"/>
          </w:divBdr>
        </w:div>
        <w:div w:id="339771027">
          <w:marLeft w:val="480"/>
          <w:marRight w:val="0"/>
          <w:marTop w:val="0"/>
          <w:marBottom w:val="0"/>
          <w:divBdr>
            <w:top w:val="none" w:sz="0" w:space="0" w:color="auto"/>
            <w:left w:val="none" w:sz="0" w:space="0" w:color="auto"/>
            <w:bottom w:val="none" w:sz="0" w:space="0" w:color="auto"/>
            <w:right w:val="none" w:sz="0" w:space="0" w:color="auto"/>
          </w:divBdr>
        </w:div>
        <w:div w:id="1762722553">
          <w:marLeft w:val="480"/>
          <w:marRight w:val="0"/>
          <w:marTop w:val="0"/>
          <w:marBottom w:val="0"/>
          <w:divBdr>
            <w:top w:val="none" w:sz="0" w:space="0" w:color="auto"/>
            <w:left w:val="none" w:sz="0" w:space="0" w:color="auto"/>
            <w:bottom w:val="none" w:sz="0" w:space="0" w:color="auto"/>
            <w:right w:val="none" w:sz="0" w:space="0" w:color="auto"/>
          </w:divBdr>
        </w:div>
        <w:div w:id="175005601">
          <w:marLeft w:val="480"/>
          <w:marRight w:val="0"/>
          <w:marTop w:val="0"/>
          <w:marBottom w:val="0"/>
          <w:divBdr>
            <w:top w:val="none" w:sz="0" w:space="0" w:color="auto"/>
            <w:left w:val="none" w:sz="0" w:space="0" w:color="auto"/>
            <w:bottom w:val="none" w:sz="0" w:space="0" w:color="auto"/>
            <w:right w:val="none" w:sz="0" w:space="0" w:color="auto"/>
          </w:divBdr>
        </w:div>
        <w:div w:id="1113553765">
          <w:marLeft w:val="480"/>
          <w:marRight w:val="0"/>
          <w:marTop w:val="0"/>
          <w:marBottom w:val="0"/>
          <w:divBdr>
            <w:top w:val="none" w:sz="0" w:space="0" w:color="auto"/>
            <w:left w:val="none" w:sz="0" w:space="0" w:color="auto"/>
            <w:bottom w:val="none" w:sz="0" w:space="0" w:color="auto"/>
            <w:right w:val="none" w:sz="0" w:space="0" w:color="auto"/>
          </w:divBdr>
        </w:div>
        <w:div w:id="1933665078">
          <w:marLeft w:val="480"/>
          <w:marRight w:val="0"/>
          <w:marTop w:val="0"/>
          <w:marBottom w:val="0"/>
          <w:divBdr>
            <w:top w:val="none" w:sz="0" w:space="0" w:color="auto"/>
            <w:left w:val="none" w:sz="0" w:space="0" w:color="auto"/>
            <w:bottom w:val="none" w:sz="0" w:space="0" w:color="auto"/>
            <w:right w:val="none" w:sz="0" w:space="0" w:color="auto"/>
          </w:divBdr>
        </w:div>
        <w:div w:id="1078677327">
          <w:marLeft w:val="480"/>
          <w:marRight w:val="0"/>
          <w:marTop w:val="0"/>
          <w:marBottom w:val="0"/>
          <w:divBdr>
            <w:top w:val="none" w:sz="0" w:space="0" w:color="auto"/>
            <w:left w:val="none" w:sz="0" w:space="0" w:color="auto"/>
            <w:bottom w:val="none" w:sz="0" w:space="0" w:color="auto"/>
            <w:right w:val="none" w:sz="0" w:space="0" w:color="auto"/>
          </w:divBdr>
        </w:div>
        <w:div w:id="888759607">
          <w:marLeft w:val="480"/>
          <w:marRight w:val="0"/>
          <w:marTop w:val="0"/>
          <w:marBottom w:val="0"/>
          <w:divBdr>
            <w:top w:val="none" w:sz="0" w:space="0" w:color="auto"/>
            <w:left w:val="none" w:sz="0" w:space="0" w:color="auto"/>
            <w:bottom w:val="none" w:sz="0" w:space="0" w:color="auto"/>
            <w:right w:val="none" w:sz="0" w:space="0" w:color="auto"/>
          </w:divBdr>
        </w:div>
        <w:div w:id="540020336">
          <w:marLeft w:val="480"/>
          <w:marRight w:val="0"/>
          <w:marTop w:val="0"/>
          <w:marBottom w:val="0"/>
          <w:divBdr>
            <w:top w:val="none" w:sz="0" w:space="0" w:color="auto"/>
            <w:left w:val="none" w:sz="0" w:space="0" w:color="auto"/>
            <w:bottom w:val="none" w:sz="0" w:space="0" w:color="auto"/>
            <w:right w:val="none" w:sz="0" w:space="0" w:color="auto"/>
          </w:divBdr>
        </w:div>
        <w:div w:id="2035958190">
          <w:marLeft w:val="480"/>
          <w:marRight w:val="0"/>
          <w:marTop w:val="0"/>
          <w:marBottom w:val="0"/>
          <w:divBdr>
            <w:top w:val="none" w:sz="0" w:space="0" w:color="auto"/>
            <w:left w:val="none" w:sz="0" w:space="0" w:color="auto"/>
            <w:bottom w:val="none" w:sz="0" w:space="0" w:color="auto"/>
            <w:right w:val="none" w:sz="0" w:space="0" w:color="auto"/>
          </w:divBdr>
        </w:div>
        <w:div w:id="1008338028">
          <w:marLeft w:val="480"/>
          <w:marRight w:val="0"/>
          <w:marTop w:val="0"/>
          <w:marBottom w:val="0"/>
          <w:divBdr>
            <w:top w:val="none" w:sz="0" w:space="0" w:color="auto"/>
            <w:left w:val="none" w:sz="0" w:space="0" w:color="auto"/>
            <w:bottom w:val="none" w:sz="0" w:space="0" w:color="auto"/>
            <w:right w:val="none" w:sz="0" w:space="0" w:color="auto"/>
          </w:divBdr>
        </w:div>
        <w:div w:id="841968450">
          <w:marLeft w:val="480"/>
          <w:marRight w:val="0"/>
          <w:marTop w:val="0"/>
          <w:marBottom w:val="0"/>
          <w:divBdr>
            <w:top w:val="none" w:sz="0" w:space="0" w:color="auto"/>
            <w:left w:val="none" w:sz="0" w:space="0" w:color="auto"/>
            <w:bottom w:val="none" w:sz="0" w:space="0" w:color="auto"/>
            <w:right w:val="none" w:sz="0" w:space="0" w:color="auto"/>
          </w:divBdr>
        </w:div>
        <w:div w:id="1754819931">
          <w:marLeft w:val="480"/>
          <w:marRight w:val="0"/>
          <w:marTop w:val="0"/>
          <w:marBottom w:val="0"/>
          <w:divBdr>
            <w:top w:val="none" w:sz="0" w:space="0" w:color="auto"/>
            <w:left w:val="none" w:sz="0" w:space="0" w:color="auto"/>
            <w:bottom w:val="none" w:sz="0" w:space="0" w:color="auto"/>
            <w:right w:val="none" w:sz="0" w:space="0" w:color="auto"/>
          </w:divBdr>
        </w:div>
        <w:div w:id="1640064593">
          <w:marLeft w:val="480"/>
          <w:marRight w:val="0"/>
          <w:marTop w:val="0"/>
          <w:marBottom w:val="0"/>
          <w:divBdr>
            <w:top w:val="none" w:sz="0" w:space="0" w:color="auto"/>
            <w:left w:val="none" w:sz="0" w:space="0" w:color="auto"/>
            <w:bottom w:val="none" w:sz="0" w:space="0" w:color="auto"/>
            <w:right w:val="none" w:sz="0" w:space="0" w:color="auto"/>
          </w:divBdr>
        </w:div>
        <w:div w:id="1517692510">
          <w:marLeft w:val="480"/>
          <w:marRight w:val="0"/>
          <w:marTop w:val="0"/>
          <w:marBottom w:val="0"/>
          <w:divBdr>
            <w:top w:val="none" w:sz="0" w:space="0" w:color="auto"/>
            <w:left w:val="none" w:sz="0" w:space="0" w:color="auto"/>
            <w:bottom w:val="none" w:sz="0" w:space="0" w:color="auto"/>
            <w:right w:val="none" w:sz="0" w:space="0" w:color="auto"/>
          </w:divBdr>
        </w:div>
        <w:div w:id="1982617873">
          <w:marLeft w:val="480"/>
          <w:marRight w:val="0"/>
          <w:marTop w:val="0"/>
          <w:marBottom w:val="0"/>
          <w:divBdr>
            <w:top w:val="none" w:sz="0" w:space="0" w:color="auto"/>
            <w:left w:val="none" w:sz="0" w:space="0" w:color="auto"/>
            <w:bottom w:val="none" w:sz="0" w:space="0" w:color="auto"/>
            <w:right w:val="none" w:sz="0" w:space="0" w:color="auto"/>
          </w:divBdr>
        </w:div>
        <w:div w:id="2098475561">
          <w:marLeft w:val="480"/>
          <w:marRight w:val="0"/>
          <w:marTop w:val="0"/>
          <w:marBottom w:val="0"/>
          <w:divBdr>
            <w:top w:val="none" w:sz="0" w:space="0" w:color="auto"/>
            <w:left w:val="none" w:sz="0" w:space="0" w:color="auto"/>
            <w:bottom w:val="none" w:sz="0" w:space="0" w:color="auto"/>
            <w:right w:val="none" w:sz="0" w:space="0" w:color="auto"/>
          </w:divBdr>
        </w:div>
        <w:div w:id="1609042630">
          <w:marLeft w:val="480"/>
          <w:marRight w:val="0"/>
          <w:marTop w:val="0"/>
          <w:marBottom w:val="0"/>
          <w:divBdr>
            <w:top w:val="none" w:sz="0" w:space="0" w:color="auto"/>
            <w:left w:val="none" w:sz="0" w:space="0" w:color="auto"/>
            <w:bottom w:val="none" w:sz="0" w:space="0" w:color="auto"/>
            <w:right w:val="none" w:sz="0" w:space="0" w:color="auto"/>
          </w:divBdr>
        </w:div>
        <w:div w:id="1504668339">
          <w:marLeft w:val="480"/>
          <w:marRight w:val="0"/>
          <w:marTop w:val="0"/>
          <w:marBottom w:val="0"/>
          <w:divBdr>
            <w:top w:val="none" w:sz="0" w:space="0" w:color="auto"/>
            <w:left w:val="none" w:sz="0" w:space="0" w:color="auto"/>
            <w:bottom w:val="none" w:sz="0" w:space="0" w:color="auto"/>
            <w:right w:val="none" w:sz="0" w:space="0" w:color="auto"/>
          </w:divBdr>
        </w:div>
        <w:div w:id="11348442">
          <w:marLeft w:val="480"/>
          <w:marRight w:val="0"/>
          <w:marTop w:val="0"/>
          <w:marBottom w:val="0"/>
          <w:divBdr>
            <w:top w:val="none" w:sz="0" w:space="0" w:color="auto"/>
            <w:left w:val="none" w:sz="0" w:space="0" w:color="auto"/>
            <w:bottom w:val="none" w:sz="0" w:space="0" w:color="auto"/>
            <w:right w:val="none" w:sz="0" w:space="0" w:color="auto"/>
          </w:divBdr>
        </w:div>
        <w:div w:id="616910495">
          <w:marLeft w:val="480"/>
          <w:marRight w:val="0"/>
          <w:marTop w:val="0"/>
          <w:marBottom w:val="0"/>
          <w:divBdr>
            <w:top w:val="none" w:sz="0" w:space="0" w:color="auto"/>
            <w:left w:val="none" w:sz="0" w:space="0" w:color="auto"/>
            <w:bottom w:val="none" w:sz="0" w:space="0" w:color="auto"/>
            <w:right w:val="none" w:sz="0" w:space="0" w:color="auto"/>
          </w:divBdr>
        </w:div>
        <w:div w:id="1436364041">
          <w:marLeft w:val="480"/>
          <w:marRight w:val="0"/>
          <w:marTop w:val="0"/>
          <w:marBottom w:val="0"/>
          <w:divBdr>
            <w:top w:val="none" w:sz="0" w:space="0" w:color="auto"/>
            <w:left w:val="none" w:sz="0" w:space="0" w:color="auto"/>
            <w:bottom w:val="none" w:sz="0" w:space="0" w:color="auto"/>
            <w:right w:val="none" w:sz="0" w:space="0" w:color="auto"/>
          </w:divBdr>
        </w:div>
        <w:div w:id="1478842740">
          <w:marLeft w:val="480"/>
          <w:marRight w:val="0"/>
          <w:marTop w:val="0"/>
          <w:marBottom w:val="0"/>
          <w:divBdr>
            <w:top w:val="none" w:sz="0" w:space="0" w:color="auto"/>
            <w:left w:val="none" w:sz="0" w:space="0" w:color="auto"/>
            <w:bottom w:val="none" w:sz="0" w:space="0" w:color="auto"/>
            <w:right w:val="none" w:sz="0" w:space="0" w:color="auto"/>
          </w:divBdr>
        </w:div>
        <w:div w:id="1525023942">
          <w:marLeft w:val="480"/>
          <w:marRight w:val="0"/>
          <w:marTop w:val="0"/>
          <w:marBottom w:val="0"/>
          <w:divBdr>
            <w:top w:val="none" w:sz="0" w:space="0" w:color="auto"/>
            <w:left w:val="none" w:sz="0" w:space="0" w:color="auto"/>
            <w:bottom w:val="none" w:sz="0" w:space="0" w:color="auto"/>
            <w:right w:val="none" w:sz="0" w:space="0" w:color="auto"/>
          </w:divBdr>
        </w:div>
        <w:div w:id="495532720">
          <w:marLeft w:val="480"/>
          <w:marRight w:val="0"/>
          <w:marTop w:val="0"/>
          <w:marBottom w:val="0"/>
          <w:divBdr>
            <w:top w:val="none" w:sz="0" w:space="0" w:color="auto"/>
            <w:left w:val="none" w:sz="0" w:space="0" w:color="auto"/>
            <w:bottom w:val="none" w:sz="0" w:space="0" w:color="auto"/>
            <w:right w:val="none" w:sz="0" w:space="0" w:color="auto"/>
          </w:divBdr>
        </w:div>
        <w:div w:id="215746099">
          <w:marLeft w:val="480"/>
          <w:marRight w:val="0"/>
          <w:marTop w:val="0"/>
          <w:marBottom w:val="0"/>
          <w:divBdr>
            <w:top w:val="none" w:sz="0" w:space="0" w:color="auto"/>
            <w:left w:val="none" w:sz="0" w:space="0" w:color="auto"/>
            <w:bottom w:val="none" w:sz="0" w:space="0" w:color="auto"/>
            <w:right w:val="none" w:sz="0" w:space="0" w:color="auto"/>
          </w:divBdr>
        </w:div>
        <w:div w:id="1694067191">
          <w:marLeft w:val="480"/>
          <w:marRight w:val="0"/>
          <w:marTop w:val="0"/>
          <w:marBottom w:val="0"/>
          <w:divBdr>
            <w:top w:val="none" w:sz="0" w:space="0" w:color="auto"/>
            <w:left w:val="none" w:sz="0" w:space="0" w:color="auto"/>
            <w:bottom w:val="none" w:sz="0" w:space="0" w:color="auto"/>
            <w:right w:val="none" w:sz="0" w:space="0" w:color="auto"/>
          </w:divBdr>
        </w:div>
        <w:div w:id="1182401081">
          <w:marLeft w:val="480"/>
          <w:marRight w:val="0"/>
          <w:marTop w:val="0"/>
          <w:marBottom w:val="0"/>
          <w:divBdr>
            <w:top w:val="none" w:sz="0" w:space="0" w:color="auto"/>
            <w:left w:val="none" w:sz="0" w:space="0" w:color="auto"/>
            <w:bottom w:val="none" w:sz="0" w:space="0" w:color="auto"/>
            <w:right w:val="none" w:sz="0" w:space="0" w:color="auto"/>
          </w:divBdr>
        </w:div>
        <w:div w:id="1109857392">
          <w:marLeft w:val="480"/>
          <w:marRight w:val="0"/>
          <w:marTop w:val="0"/>
          <w:marBottom w:val="0"/>
          <w:divBdr>
            <w:top w:val="none" w:sz="0" w:space="0" w:color="auto"/>
            <w:left w:val="none" w:sz="0" w:space="0" w:color="auto"/>
            <w:bottom w:val="none" w:sz="0" w:space="0" w:color="auto"/>
            <w:right w:val="none" w:sz="0" w:space="0" w:color="auto"/>
          </w:divBdr>
        </w:div>
        <w:div w:id="452360737">
          <w:marLeft w:val="480"/>
          <w:marRight w:val="0"/>
          <w:marTop w:val="0"/>
          <w:marBottom w:val="0"/>
          <w:divBdr>
            <w:top w:val="none" w:sz="0" w:space="0" w:color="auto"/>
            <w:left w:val="none" w:sz="0" w:space="0" w:color="auto"/>
            <w:bottom w:val="none" w:sz="0" w:space="0" w:color="auto"/>
            <w:right w:val="none" w:sz="0" w:space="0" w:color="auto"/>
          </w:divBdr>
        </w:div>
        <w:div w:id="1923685531">
          <w:marLeft w:val="480"/>
          <w:marRight w:val="0"/>
          <w:marTop w:val="0"/>
          <w:marBottom w:val="0"/>
          <w:divBdr>
            <w:top w:val="none" w:sz="0" w:space="0" w:color="auto"/>
            <w:left w:val="none" w:sz="0" w:space="0" w:color="auto"/>
            <w:bottom w:val="none" w:sz="0" w:space="0" w:color="auto"/>
            <w:right w:val="none" w:sz="0" w:space="0" w:color="auto"/>
          </w:divBdr>
        </w:div>
        <w:div w:id="1846819344">
          <w:marLeft w:val="480"/>
          <w:marRight w:val="0"/>
          <w:marTop w:val="0"/>
          <w:marBottom w:val="0"/>
          <w:divBdr>
            <w:top w:val="none" w:sz="0" w:space="0" w:color="auto"/>
            <w:left w:val="none" w:sz="0" w:space="0" w:color="auto"/>
            <w:bottom w:val="none" w:sz="0" w:space="0" w:color="auto"/>
            <w:right w:val="none" w:sz="0" w:space="0" w:color="auto"/>
          </w:divBdr>
        </w:div>
        <w:div w:id="475731016">
          <w:marLeft w:val="480"/>
          <w:marRight w:val="0"/>
          <w:marTop w:val="0"/>
          <w:marBottom w:val="0"/>
          <w:divBdr>
            <w:top w:val="none" w:sz="0" w:space="0" w:color="auto"/>
            <w:left w:val="none" w:sz="0" w:space="0" w:color="auto"/>
            <w:bottom w:val="none" w:sz="0" w:space="0" w:color="auto"/>
            <w:right w:val="none" w:sz="0" w:space="0" w:color="auto"/>
          </w:divBdr>
        </w:div>
        <w:div w:id="721518475">
          <w:marLeft w:val="480"/>
          <w:marRight w:val="0"/>
          <w:marTop w:val="0"/>
          <w:marBottom w:val="0"/>
          <w:divBdr>
            <w:top w:val="none" w:sz="0" w:space="0" w:color="auto"/>
            <w:left w:val="none" w:sz="0" w:space="0" w:color="auto"/>
            <w:bottom w:val="none" w:sz="0" w:space="0" w:color="auto"/>
            <w:right w:val="none" w:sz="0" w:space="0" w:color="auto"/>
          </w:divBdr>
        </w:div>
        <w:div w:id="635767236">
          <w:marLeft w:val="480"/>
          <w:marRight w:val="0"/>
          <w:marTop w:val="0"/>
          <w:marBottom w:val="0"/>
          <w:divBdr>
            <w:top w:val="none" w:sz="0" w:space="0" w:color="auto"/>
            <w:left w:val="none" w:sz="0" w:space="0" w:color="auto"/>
            <w:bottom w:val="none" w:sz="0" w:space="0" w:color="auto"/>
            <w:right w:val="none" w:sz="0" w:space="0" w:color="auto"/>
          </w:divBdr>
        </w:div>
        <w:div w:id="903680746">
          <w:marLeft w:val="480"/>
          <w:marRight w:val="0"/>
          <w:marTop w:val="0"/>
          <w:marBottom w:val="0"/>
          <w:divBdr>
            <w:top w:val="none" w:sz="0" w:space="0" w:color="auto"/>
            <w:left w:val="none" w:sz="0" w:space="0" w:color="auto"/>
            <w:bottom w:val="none" w:sz="0" w:space="0" w:color="auto"/>
            <w:right w:val="none" w:sz="0" w:space="0" w:color="auto"/>
          </w:divBdr>
        </w:div>
        <w:div w:id="858546573">
          <w:marLeft w:val="480"/>
          <w:marRight w:val="0"/>
          <w:marTop w:val="0"/>
          <w:marBottom w:val="0"/>
          <w:divBdr>
            <w:top w:val="none" w:sz="0" w:space="0" w:color="auto"/>
            <w:left w:val="none" w:sz="0" w:space="0" w:color="auto"/>
            <w:bottom w:val="none" w:sz="0" w:space="0" w:color="auto"/>
            <w:right w:val="none" w:sz="0" w:space="0" w:color="auto"/>
          </w:divBdr>
        </w:div>
      </w:divsChild>
    </w:div>
    <w:div w:id="29772356">
      <w:bodyDiv w:val="1"/>
      <w:marLeft w:val="0"/>
      <w:marRight w:val="0"/>
      <w:marTop w:val="0"/>
      <w:marBottom w:val="0"/>
      <w:divBdr>
        <w:top w:val="none" w:sz="0" w:space="0" w:color="auto"/>
        <w:left w:val="none" w:sz="0" w:space="0" w:color="auto"/>
        <w:bottom w:val="none" w:sz="0" w:space="0" w:color="auto"/>
        <w:right w:val="none" w:sz="0" w:space="0" w:color="auto"/>
      </w:divBdr>
    </w:div>
    <w:div w:id="30149851">
      <w:bodyDiv w:val="1"/>
      <w:marLeft w:val="0"/>
      <w:marRight w:val="0"/>
      <w:marTop w:val="0"/>
      <w:marBottom w:val="0"/>
      <w:divBdr>
        <w:top w:val="none" w:sz="0" w:space="0" w:color="auto"/>
        <w:left w:val="none" w:sz="0" w:space="0" w:color="auto"/>
        <w:bottom w:val="none" w:sz="0" w:space="0" w:color="auto"/>
        <w:right w:val="none" w:sz="0" w:space="0" w:color="auto"/>
      </w:divBdr>
      <w:divsChild>
        <w:div w:id="2119058582">
          <w:marLeft w:val="640"/>
          <w:marRight w:val="0"/>
          <w:marTop w:val="0"/>
          <w:marBottom w:val="0"/>
          <w:divBdr>
            <w:top w:val="none" w:sz="0" w:space="0" w:color="auto"/>
            <w:left w:val="none" w:sz="0" w:space="0" w:color="auto"/>
            <w:bottom w:val="none" w:sz="0" w:space="0" w:color="auto"/>
            <w:right w:val="none" w:sz="0" w:space="0" w:color="auto"/>
          </w:divBdr>
        </w:div>
        <w:div w:id="1287082624">
          <w:marLeft w:val="640"/>
          <w:marRight w:val="0"/>
          <w:marTop w:val="0"/>
          <w:marBottom w:val="0"/>
          <w:divBdr>
            <w:top w:val="none" w:sz="0" w:space="0" w:color="auto"/>
            <w:left w:val="none" w:sz="0" w:space="0" w:color="auto"/>
            <w:bottom w:val="none" w:sz="0" w:space="0" w:color="auto"/>
            <w:right w:val="none" w:sz="0" w:space="0" w:color="auto"/>
          </w:divBdr>
        </w:div>
        <w:div w:id="644312190">
          <w:marLeft w:val="640"/>
          <w:marRight w:val="0"/>
          <w:marTop w:val="0"/>
          <w:marBottom w:val="0"/>
          <w:divBdr>
            <w:top w:val="none" w:sz="0" w:space="0" w:color="auto"/>
            <w:left w:val="none" w:sz="0" w:space="0" w:color="auto"/>
            <w:bottom w:val="none" w:sz="0" w:space="0" w:color="auto"/>
            <w:right w:val="none" w:sz="0" w:space="0" w:color="auto"/>
          </w:divBdr>
        </w:div>
        <w:div w:id="1151874497">
          <w:marLeft w:val="640"/>
          <w:marRight w:val="0"/>
          <w:marTop w:val="0"/>
          <w:marBottom w:val="0"/>
          <w:divBdr>
            <w:top w:val="none" w:sz="0" w:space="0" w:color="auto"/>
            <w:left w:val="none" w:sz="0" w:space="0" w:color="auto"/>
            <w:bottom w:val="none" w:sz="0" w:space="0" w:color="auto"/>
            <w:right w:val="none" w:sz="0" w:space="0" w:color="auto"/>
          </w:divBdr>
        </w:div>
        <w:div w:id="1196895054">
          <w:marLeft w:val="640"/>
          <w:marRight w:val="0"/>
          <w:marTop w:val="0"/>
          <w:marBottom w:val="0"/>
          <w:divBdr>
            <w:top w:val="none" w:sz="0" w:space="0" w:color="auto"/>
            <w:left w:val="none" w:sz="0" w:space="0" w:color="auto"/>
            <w:bottom w:val="none" w:sz="0" w:space="0" w:color="auto"/>
            <w:right w:val="none" w:sz="0" w:space="0" w:color="auto"/>
          </w:divBdr>
        </w:div>
        <w:div w:id="1938753947">
          <w:marLeft w:val="640"/>
          <w:marRight w:val="0"/>
          <w:marTop w:val="0"/>
          <w:marBottom w:val="0"/>
          <w:divBdr>
            <w:top w:val="none" w:sz="0" w:space="0" w:color="auto"/>
            <w:left w:val="none" w:sz="0" w:space="0" w:color="auto"/>
            <w:bottom w:val="none" w:sz="0" w:space="0" w:color="auto"/>
            <w:right w:val="none" w:sz="0" w:space="0" w:color="auto"/>
          </w:divBdr>
        </w:div>
        <w:div w:id="2112895515">
          <w:marLeft w:val="640"/>
          <w:marRight w:val="0"/>
          <w:marTop w:val="0"/>
          <w:marBottom w:val="0"/>
          <w:divBdr>
            <w:top w:val="none" w:sz="0" w:space="0" w:color="auto"/>
            <w:left w:val="none" w:sz="0" w:space="0" w:color="auto"/>
            <w:bottom w:val="none" w:sz="0" w:space="0" w:color="auto"/>
            <w:right w:val="none" w:sz="0" w:space="0" w:color="auto"/>
          </w:divBdr>
        </w:div>
        <w:div w:id="713433172">
          <w:marLeft w:val="640"/>
          <w:marRight w:val="0"/>
          <w:marTop w:val="0"/>
          <w:marBottom w:val="0"/>
          <w:divBdr>
            <w:top w:val="none" w:sz="0" w:space="0" w:color="auto"/>
            <w:left w:val="none" w:sz="0" w:space="0" w:color="auto"/>
            <w:bottom w:val="none" w:sz="0" w:space="0" w:color="auto"/>
            <w:right w:val="none" w:sz="0" w:space="0" w:color="auto"/>
          </w:divBdr>
        </w:div>
        <w:div w:id="1316449240">
          <w:marLeft w:val="640"/>
          <w:marRight w:val="0"/>
          <w:marTop w:val="0"/>
          <w:marBottom w:val="0"/>
          <w:divBdr>
            <w:top w:val="none" w:sz="0" w:space="0" w:color="auto"/>
            <w:left w:val="none" w:sz="0" w:space="0" w:color="auto"/>
            <w:bottom w:val="none" w:sz="0" w:space="0" w:color="auto"/>
            <w:right w:val="none" w:sz="0" w:space="0" w:color="auto"/>
          </w:divBdr>
        </w:div>
        <w:div w:id="1557862098">
          <w:marLeft w:val="640"/>
          <w:marRight w:val="0"/>
          <w:marTop w:val="0"/>
          <w:marBottom w:val="0"/>
          <w:divBdr>
            <w:top w:val="none" w:sz="0" w:space="0" w:color="auto"/>
            <w:left w:val="none" w:sz="0" w:space="0" w:color="auto"/>
            <w:bottom w:val="none" w:sz="0" w:space="0" w:color="auto"/>
            <w:right w:val="none" w:sz="0" w:space="0" w:color="auto"/>
          </w:divBdr>
        </w:div>
        <w:div w:id="2090495633">
          <w:marLeft w:val="640"/>
          <w:marRight w:val="0"/>
          <w:marTop w:val="0"/>
          <w:marBottom w:val="0"/>
          <w:divBdr>
            <w:top w:val="none" w:sz="0" w:space="0" w:color="auto"/>
            <w:left w:val="none" w:sz="0" w:space="0" w:color="auto"/>
            <w:bottom w:val="none" w:sz="0" w:space="0" w:color="auto"/>
            <w:right w:val="none" w:sz="0" w:space="0" w:color="auto"/>
          </w:divBdr>
        </w:div>
        <w:div w:id="1416364874">
          <w:marLeft w:val="640"/>
          <w:marRight w:val="0"/>
          <w:marTop w:val="0"/>
          <w:marBottom w:val="0"/>
          <w:divBdr>
            <w:top w:val="none" w:sz="0" w:space="0" w:color="auto"/>
            <w:left w:val="none" w:sz="0" w:space="0" w:color="auto"/>
            <w:bottom w:val="none" w:sz="0" w:space="0" w:color="auto"/>
            <w:right w:val="none" w:sz="0" w:space="0" w:color="auto"/>
          </w:divBdr>
        </w:div>
        <w:div w:id="845755601">
          <w:marLeft w:val="640"/>
          <w:marRight w:val="0"/>
          <w:marTop w:val="0"/>
          <w:marBottom w:val="0"/>
          <w:divBdr>
            <w:top w:val="none" w:sz="0" w:space="0" w:color="auto"/>
            <w:left w:val="none" w:sz="0" w:space="0" w:color="auto"/>
            <w:bottom w:val="none" w:sz="0" w:space="0" w:color="auto"/>
            <w:right w:val="none" w:sz="0" w:space="0" w:color="auto"/>
          </w:divBdr>
        </w:div>
        <w:div w:id="1200506008">
          <w:marLeft w:val="640"/>
          <w:marRight w:val="0"/>
          <w:marTop w:val="0"/>
          <w:marBottom w:val="0"/>
          <w:divBdr>
            <w:top w:val="none" w:sz="0" w:space="0" w:color="auto"/>
            <w:left w:val="none" w:sz="0" w:space="0" w:color="auto"/>
            <w:bottom w:val="none" w:sz="0" w:space="0" w:color="auto"/>
            <w:right w:val="none" w:sz="0" w:space="0" w:color="auto"/>
          </w:divBdr>
        </w:div>
        <w:div w:id="650789966">
          <w:marLeft w:val="640"/>
          <w:marRight w:val="0"/>
          <w:marTop w:val="0"/>
          <w:marBottom w:val="0"/>
          <w:divBdr>
            <w:top w:val="none" w:sz="0" w:space="0" w:color="auto"/>
            <w:left w:val="none" w:sz="0" w:space="0" w:color="auto"/>
            <w:bottom w:val="none" w:sz="0" w:space="0" w:color="auto"/>
            <w:right w:val="none" w:sz="0" w:space="0" w:color="auto"/>
          </w:divBdr>
        </w:div>
        <w:div w:id="2069373732">
          <w:marLeft w:val="640"/>
          <w:marRight w:val="0"/>
          <w:marTop w:val="0"/>
          <w:marBottom w:val="0"/>
          <w:divBdr>
            <w:top w:val="none" w:sz="0" w:space="0" w:color="auto"/>
            <w:left w:val="none" w:sz="0" w:space="0" w:color="auto"/>
            <w:bottom w:val="none" w:sz="0" w:space="0" w:color="auto"/>
            <w:right w:val="none" w:sz="0" w:space="0" w:color="auto"/>
          </w:divBdr>
        </w:div>
        <w:div w:id="550311826">
          <w:marLeft w:val="640"/>
          <w:marRight w:val="0"/>
          <w:marTop w:val="0"/>
          <w:marBottom w:val="0"/>
          <w:divBdr>
            <w:top w:val="none" w:sz="0" w:space="0" w:color="auto"/>
            <w:left w:val="none" w:sz="0" w:space="0" w:color="auto"/>
            <w:bottom w:val="none" w:sz="0" w:space="0" w:color="auto"/>
            <w:right w:val="none" w:sz="0" w:space="0" w:color="auto"/>
          </w:divBdr>
        </w:div>
        <w:div w:id="1319727073">
          <w:marLeft w:val="640"/>
          <w:marRight w:val="0"/>
          <w:marTop w:val="0"/>
          <w:marBottom w:val="0"/>
          <w:divBdr>
            <w:top w:val="none" w:sz="0" w:space="0" w:color="auto"/>
            <w:left w:val="none" w:sz="0" w:space="0" w:color="auto"/>
            <w:bottom w:val="none" w:sz="0" w:space="0" w:color="auto"/>
            <w:right w:val="none" w:sz="0" w:space="0" w:color="auto"/>
          </w:divBdr>
        </w:div>
        <w:div w:id="702630274">
          <w:marLeft w:val="640"/>
          <w:marRight w:val="0"/>
          <w:marTop w:val="0"/>
          <w:marBottom w:val="0"/>
          <w:divBdr>
            <w:top w:val="none" w:sz="0" w:space="0" w:color="auto"/>
            <w:left w:val="none" w:sz="0" w:space="0" w:color="auto"/>
            <w:bottom w:val="none" w:sz="0" w:space="0" w:color="auto"/>
            <w:right w:val="none" w:sz="0" w:space="0" w:color="auto"/>
          </w:divBdr>
        </w:div>
        <w:div w:id="585580358">
          <w:marLeft w:val="640"/>
          <w:marRight w:val="0"/>
          <w:marTop w:val="0"/>
          <w:marBottom w:val="0"/>
          <w:divBdr>
            <w:top w:val="none" w:sz="0" w:space="0" w:color="auto"/>
            <w:left w:val="none" w:sz="0" w:space="0" w:color="auto"/>
            <w:bottom w:val="none" w:sz="0" w:space="0" w:color="auto"/>
            <w:right w:val="none" w:sz="0" w:space="0" w:color="auto"/>
          </w:divBdr>
        </w:div>
        <w:div w:id="2137025452">
          <w:marLeft w:val="640"/>
          <w:marRight w:val="0"/>
          <w:marTop w:val="0"/>
          <w:marBottom w:val="0"/>
          <w:divBdr>
            <w:top w:val="none" w:sz="0" w:space="0" w:color="auto"/>
            <w:left w:val="none" w:sz="0" w:space="0" w:color="auto"/>
            <w:bottom w:val="none" w:sz="0" w:space="0" w:color="auto"/>
            <w:right w:val="none" w:sz="0" w:space="0" w:color="auto"/>
          </w:divBdr>
        </w:div>
        <w:div w:id="1602444875">
          <w:marLeft w:val="640"/>
          <w:marRight w:val="0"/>
          <w:marTop w:val="0"/>
          <w:marBottom w:val="0"/>
          <w:divBdr>
            <w:top w:val="none" w:sz="0" w:space="0" w:color="auto"/>
            <w:left w:val="none" w:sz="0" w:space="0" w:color="auto"/>
            <w:bottom w:val="none" w:sz="0" w:space="0" w:color="auto"/>
            <w:right w:val="none" w:sz="0" w:space="0" w:color="auto"/>
          </w:divBdr>
        </w:div>
      </w:divsChild>
    </w:div>
    <w:div w:id="30495919">
      <w:bodyDiv w:val="1"/>
      <w:marLeft w:val="0"/>
      <w:marRight w:val="0"/>
      <w:marTop w:val="0"/>
      <w:marBottom w:val="0"/>
      <w:divBdr>
        <w:top w:val="none" w:sz="0" w:space="0" w:color="auto"/>
        <w:left w:val="none" w:sz="0" w:space="0" w:color="auto"/>
        <w:bottom w:val="none" w:sz="0" w:space="0" w:color="auto"/>
        <w:right w:val="none" w:sz="0" w:space="0" w:color="auto"/>
      </w:divBdr>
    </w:div>
    <w:div w:id="30614277">
      <w:bodyDiv w:val="1"/>
      <w:marLeft w:val="0"/>
      <w:marRight w:val="0"/>
      <w:marTop w:val="0"/>
      <w:marBottom w:val="0"/>
      <w:divBdr>
        <w:top w:val="none" w:sz="0" w:space="0" w:color="auto"/>
        <w:left w:val="none" w:sz="0" w:space="0" w:color="auto"/>
        <w:bottom w:val="none" w:sz="0" w:space="0" w:color="auto"/>
        <w:right w:val="none" w:sz="0" w:space="0" w:color="auto"/>
      </w:divBdr>
    </w:div>
    <w:div w:id="30617197">
      <w:bodyDiv w:val="1"/>
      <w:marLeft w:val="0"/>
      <w:marRight w:val="0"/>
      <w:marTop w:val="0"/>
      <w:marBottom w:val="0"/>
      <w:divBdr>
        <w:top w:val="none" w:sz="0" w:space="0" w:color="auto"/>
        <w:left w:val="none" w:sz="0" w:space="0" w:color="auto"/>
        <w:bottom w:val="none" w:sz="0" w:space="0" w:color="auto"/>
        <w:right w:val="none" w:sz="0" w:space="0" w:color="auto"/>
      </w:divBdr>
    </w:div>
    <w:div w:id="32309849">
      <w:bodyDiv w:val="1"/>
      <w:marLeft w:val="0"/>
      <w:marRight w:val="0"/>
      <w:marTop w:val="0"/>
      <w:marBottom w:val="0"/>
      <w:divBdr>
        <w:top w:val="none" w:sz="0" w:space="0" w:color="auto"/>
        <w:left w:val="none" w:sz="0" w:space="0" w:color="auto"/>
        <w:bottom w:val="none" w:sz="0" w:space="0" w:color="auto"/>
        <w:right w:val="none" w:sz="0" w:space="0" w:color="auto"/>
      </w:divBdr>
    </w:div>
    <w:div w:id="32313212">
      <w:bodyDiv w:val="1"/>
      <w:marLeft w:val="0"/>
      <w:marRight w:val="0"/>
      <w:marTop w:val="0"/>
      <w:marBottom w:val="0"/>
      <w:divBdr>
        <w:top w:val="none" w:sz="0" w:space="0" w:color="auto"/>
        <w:left w:val="none" w:sz="0" w:space="0" w:color="auto"/>
        <w:bottom w:val="none" w:sz="0" w:space="0" w:color="auto"/>
        <w:right w:val="none" w:sz="0" w:space="0" w:color="auto"/>
      </w:divBdr>
      <w:divsChild>
        <w:div w:id="471097513">
          <w:marLeft w:val="480"/>
          <w:marRight w:val="0"/>
          <w:marTop w:val="0"/>
          <w:marBottom w:val="0"/>
          <w:divBdr>
            <w:top w:val="none" w:sz="0" w:space="0" w:color="auto"/>
            <w:left w:val="none" w:sz="0" w:space="0" w:color="auto"/>
            <w:bottom w:val="none" w:sz="0" w:space="0" w:color="auto"/>
            <w:right w:val="none" w:sz="0" w:space="0" w:color="auto"/>
          </w:divBdr>
        </w:div>
        <w:div w:id="1751349898">
          <w:marLeft w:val="480"/>
          <w:marRight w:val="0"/>
          <w:marTop w:val="0"/>
          <w:marBottom w:val="0"/>
          <w:divBdr>
            <w:top w:val="none" w:sz="0" w:space="0" w:color="auto"/>
            <w:left w:val="none" w:sz="0" w:space="0" w:color="auto"/>
            <w:bottom w:val="none" w:sz="0" w:space="0" w:color="auto"/>
            <w:right w:val="none" w:sz="0" w:space="0" w:color="auto"/>
          </w:divBdr>
        </w:div>
        <w:div w:id="990141316">
          <w:marLeft w:val="480"/>
          <w:marRight w:val="0"/>
          <w:marTop w:val="0"/>
          <w:marBottom w:val="0"/>
          <w:divBdr>
            <w:top w:val="none" w:sz="0" w:space="0" w:color="auto"/>
            <w:left w:val="none" w:sz="0" w:space="0" w:color="auto"/>
            <w:bottom w:val="none" w:sz="0" w:space="0" w:color="auto"/>
            <w:right w:val="none" w:sz="0" w:space="0" w:color="auto"/>
          </w:divBdr>
        </w:div>
        <w:div w:id="2046051700">
          <w:marLeft w:val="480"/>
          <w:marRight w:val="0"/>
          <w:marTop w:val="0"/>
          <w:marBottom w:val="0"/>
          <w:divBdr>
            <w:top w:val="none" w:sz="0" w:space="0" w:color="auto"/>
            <w:left w:val="none" w:sz="0" w:space="0" w:color="auto"/>
            <w:bottom w:val="none" w:sz="0" w:space="0" w:color="auto"/>
            <w:right w:val="none" w:sz="0" w:space="0" w:color="auto"/>
          </w:divBdr>
        </w:div>
        <w:div w:id="195242306">
          <w:marLeft w:val="480"/>
          <w:marRight w:val="0"/>
          <w:marTop w:val="0"/>
          <w:marBottom w:val="0"/>
          <w:divBdr>
            <w:top w:val="none" w:sz="0" w:space="0" w:color="auto"/>
            <w:left w:val="none" w:sz="0" w:space="0" w:color="auto"/>
            <w:bottom w:val="none" w:sz="0" w:space="0" w:color="auto"/>
            <w:right w:val="none" w:sz="0" w:space="0" w:color="auto"/>
          </w:divBdr>
        </w:div>
        <w:div w:id="1603798261">
          <w:marLeft w:val="480"/>
          <w:marRight w:val="0"/>
          <w:marTop w:val="0"/>
          <w:marBottom w:val="0"/>
          <w:divBdr>
            <w:top w:val="none" w:sz="0" w:space="0" w:color="auto"/>
            <w:left w:val="none" w:sz="0" w:space="0" w:color="auto"/>
            <w:bottom w:val="none" w:sz="0" w:space="0" w:color="auto"/>
            <w:right w:val="none" w:sz="0" w:space="0" w:color="auto"/>
          </w:divBdr>
        </w:div>
        <w:div w:id="1137913839">
          <w:marLeft w:val="480"/>
          <w:marRight w:val="0"/>
          <w:marTop w:val="0"/>
          <w:marBottom w:val="0"/>
          <w:divBdr>
            <w:top w:val="none" w:sz="0" w:space="0" w:color="auto"/>
            <w:left w:val="none" w:sz="0" w:space="0" w:color="auto"/>
            <w:bottom w:val="none" w:sz="0" w:space="0" w:color="auto"/>
            <w:right w:val="none" w:sz="0" w:space="0" w:color="auto"/>
          </w:divBdr>
        </w:div>
        <w:div w:id="142703923">
          <w:marLeft w:val="480"/>
          <w:marRight w:val="0"/>
          <w:marTop w:val="0"/>
          <w:marBottom w:val="0"/>
          <w:divBdr>
            <w:top w:val="none" w:sz="0" w:space="0" w:color="auto"/>
            <w:left w:val="none" w:sz="0" w:space="0" w:color="auto"/>
            <w:bottom w:val="none" w:sz="0" w:space="0" w:color="auto"/>
            <w:right w:val="none" w:sz="0" w:space="0" w:color="auto"/>
          </w:divBdr>
        </w:div>
        <w:div w:id="1071345378">
          <w:marLeft w:val="480"/>
          <w:marRight w:val="0"/>
          <w:marTop w:val="0"/>
          <w:marBottom w:val="0"/>
          <w:divBdr>
            <w:top w:val="none" w:sz="0" w:space="0" w:color="auto"/>
            <w:left w:val="none" w:sz="0" w:space="0" w:color="auto"/>
            <w:bottom w:val="none" w:sz="0" w:space="0" w:color="auto"/>
            <w:right w:val="none" w:sz="0" w:space="0" w:color="auto"/>
          </w:divBdr>
        </w:div>
        <w:div w:id="1864787120">
          <w:marLeft w:val="480"/>
          <w:marRight w:val="0"/>
          <w:marTop w:val="0"/>
          <w:marBottom w:val="0"/>
          <w:divBdr>
            <w:top w:val="none" w:sz="0" w:space="0" w:color="auto"/>
            <w:left w:val="none" w:sz="0" w:space="0" w:color="auto"/>
            <w:bottom w:val="none" w:sz="0" w:space="0" w:color="auto"/>
            <w:right w:val="none" w:sz="0" w:space="0" w:color="auto"/>
          </w:divBdr>
        </w:div>
        <w:div w:id="1561747114">
          <w:marLeft w:val="480"/>
          <w:marRight w:val="0"/>
          <w:marTop w:val="0"/>
          <w:marBottom w:val="0"/>
          <w:divBdr>
            <w:top w:val="none" w:sz="0" w:space="0" w:color="auto"/>
            <w:left w:val="none" w:sz="0" w:space="0" w:color="auto"/>
            <w:bottom w:val="none" w:sz="0" w:space="0" w:color="auto"/>
            <w:right w:val="none" w:sz="0" w:space="0" w:color="auto"/>
          </w:divBdr>
        </w:div>
        <w:div w:id="921109362">
          <w:marLeft w:val="480"/>
          <w:marRight w:val="0"/>
          <w:marTop w:val="0"/>
          <w:marBottom w:val="0"/>
          <w:divBdr>
            <w:top w:val="none" w:sz="0" w:space="0" w:color="auto"/>
            <w:left w:val="none" w:sz="0" w:space="0" w:color="auto"/>
            <w:bottom w:val="none" w:sz="0" w:space="0" w:color="auto"/>
            <w:right w:val="none" w:sz="0" w:space="0" w:color="auto"/>
          </w:divBdr>
        </w:div>
        <w:div w:id="1107038404">
          <w:marLeft w:val="480"/>
          <w:marRight w:val="0"/>
          <w:marTop w:val="0"/>
          <w:marBottom w:val="0"/>
          <w:divBdr>
            <w:top w:val="none" w:sz="0" w:space="0" w:color="auto"/>
            <w:left w:val="none" w:sz="0" w:space="0" w:color="auto"/>
            <w:bottom w:val="none" w:sz="0" w:space="0" w:color="auto"/>
            <w:right w:val="none" w:sz="0" w:space="0" w:color="auto"/>
          </w:divBdr>
        </w:div>
        <w:div w:id="751505904">
          <w:marLeft w:val="480"/>
          <w:marRight w:val="0"/>
          <w:marTop w:val="0"/>
          <w:marBottom w:val="0"/>
          <w:divBdr>
            <w:top w:val="none" w:sz="0" w:space="0" w:color="auto"/>
            <w:left w:val="none" w:sz="0" w:space="0" w:color="auto"/>
            <w:bottom w:val="none" w:sz="0" w:space="0" w:color="auto"/>
            <w:right w:val="none" w:sz="0" w:space="0" w:color="auto"/>
          </w:divBdr>
        </w:div>
        <w:div w:id="1149977063">
          <w:marLeft w:val="480"/>
          <w:marRight w:val="0"/>
          <w:marTop w:val="0"/>
          <w:marBottom w:val="0"/>
          <w:divBdr>
            <w:top w:val="none" w:sz="0" w:space="0" w:color="auto"/>
            <w:left w:val="none" w:sz="0" w:space="0" w:color="auto"/>
            <w:bottom w:val="none" w:sz="0" w:space="0" w:color="auto"/>
            <w:right w:val="none" w:sz="0" w:space="0" w:color="auto"/>
          </w:divBdr>
        </w:div>
        <w:div w:id="1342856283">
          <w:marLeft w:val="480"/>
          <w:marRight w:val="0"/>
          <w:marTop w:val="0"/>
          <w:marBottom w:val="0"/>
          <w:divBdr>
            <w:top w:val="none" w:sz="0" w:space="0" w:color="auto"/>
            <w:left w:val="none" w:sz="0" w:space="0" w:color="auto"/>
            <w:bottom w:val="none" w:sz="0" w:space="0" w:color="auto"/>
            <w:right w:val="none" w:sz="0" w:space="0" w:color="auto"/>
          </w:divBdr>
        </w:div>
        <w:div w:id="1149856673">
          <w:marLeft w:val="480"/>
          <w:marRight w:val="0"/>
          <w:marTop w:val="0"/>
          <w:marBottom w:val="0"/>
          <w:divBdr>
            <w:top w:val="none" w:sz="0" w:space="0" w:color="auto"/>
            <w:left w:val="none" w:sz="0" w:space="0" w:color="auto"/>
            <w:bottom w:val="none" w:sz="0" w:space="0" w:color="auto"/>
            <w:right w:val="none" w:sz="0" w:space="0" w:color="auto"/>
          </w:divBdr>
        </w:div>
        <w:div w:id="650132159">
          <w:marLeft w:val="480"/>
          <w:marRight w:val="0"/>
          <w:marTop w:val="0"/>
          <w:marBottom w:val="0"/>
          <w:divBdr>
            <w:top w:val="none" w:sz="0" w:space="0" w:color="auto"/>
            <w:left w:val="none" w:sz="0" w:space="0" w:color="auto"/>
            <w:bottom w:val="none" w:sz="0" w:space="0" w:color="auto"/>
            <w:right w:val="none" w:sz="0" w:space="0" w:color="auto"/>
          </w:divBdr>
        </w:div>
        <w:div w:id="1516844274">
          <w:marLeft w:val="480"/>
          <w:marRight w:val="0"/>
          <w:marTop w:val="0"/>
          <w:marBottom w:val="0"/>
          <w:divBdr>
            <w:top w:val="none" w:sz="0" w:space="0" w:color="auto"/>
            <w:left w:val="none" w:sz="0" w:space="0" w:color="auto"/>
            <w:bottom w:val="none" w:sz="0" w:space="0" w:color="auto"/>
            <w:right w:val="none" w:sz="0" w:space="0" w:color="auto"/>
          </w:divBdr>
        </w:div>
        <w:div w:id="888109552">
          <w:marLeft w:val="480"/>
          <w:marRight w:val="0"/>
          <w:marTop w:val="0"/>
          <w:marBottom w:val="0"/>
          <w:divBdr>
            <w:top w:val="none" w:sz="0" w:space="0" w:color="auto"/>
            <w:left w:val="none" w:sz="0" w:space="0" w:color="auto"/>
            <w:bottom w:val="none" w:sz="0" w:space="0" w:color="auto"/>
            <w:right w:val="none" w:sz="0" w:space="0" w:color="auto"/>
          </w:divBdr>
        </w:div>
        <w:div w:id="199053511">
          <w:marLeft w:val="480"/>
          <w:marRight w:val="0"/>
          <w:marTop w:val="0"/>
          <w:marBottom w:val="0"/>
          <w:divBdr>
            <w:top w:val="none" w:sz="0" w:space="0" w:color="auto"/>
            <w:left w:val="none" w:sz="0" w:space="0" w:color="auto"/>
            <w:bottom w:val="none" w:sz="0" w:space="0" w:color="auto"/>
            <w:right w:val="none" w:sz="0" w:space="0" w:color="auto"/>
          </w:divBdr>
        </w:div>
        <w:div w:id="154735131">
          <w:marLeft w:val="480"/>
          <w:marRight w:val="0"/>
          <w:marTop w:val="0"/>
          <w:marBottom w:val="0"/>
          <w:divBdr>
            <w:top w:val="none" w:sz="0" w:space="0" w:color="auto"/>
            <w:left w:val="none" w:sz="0" w:space="0" w:color="auto"/>
            <w:bottom w:val="none" w:sz="0" w:space="0" w:color="auto"/>
            <w:right w:val="none" w:sz="0" w:space="0" w:color="auto"/>
          </w:divBdr>
        </w:div>
        <w:div w:id="315107298">
          <w:marLeft w:val="480"/>
          <w:marRight w:val="0"/>
          <w:marTop w:val="0"/>
          <w:marBottom w:val="0"/>
          <w:divBdr>
            <w:top w:val="none" w:sz="0" w:space="0" w:color="auto"/>
            <w:left w:val="none" w:sz="0" w:space="0" w:color="auto"/>
            <w:bottom w:val="none" w:sz="0" w:space="0" w:color="auto"/>
            <w:right w:val="none" w:sz="0" w:space="0" w:color="auto"/>
          </w:divBdr>
        </w:div>
        <w:div w:id="731317142">
          <w:marLeft w:val="480"/>
          <w:marRight w:val="0"/>
          <w:marTop w:val="0"/>
          <w:marBottom w:val="0"/>
          <w:divBdr>
            <w:top w:val="none" w:sz="0" w:space="0" w:color="auto"/>
            <w:left w:val="none" w:sz="0" w:space="0" w:color="auto"/>
            <w:bottom w:val="none" w:sz="0" w:space="0" w:color="auto"/>
            <w:right w:val="none" w:sz="0" w:space="0" w:color="auto"/>
          </w:divBdr>
        </w:div>
        <w:div w:id="176234613">
          <w:marLeft w:val="480"/>
          <w:marRight w:val="0"/>
          <w:marTop w:val="0"/>
          <w:marBottom w:val="0"/>
          <w:divBdr>
            <w:top w:val="none" w:sz="0" w:space="0" w:color="auto"/>
            <w:left w:val="none" w:sz="0" w:space="0" w:color="auto"/>
            <w:bottom w:val="none" w:sz="0" w:space="0" w:color="auto"/>
            <w:right w:val="none" w:sz="0" w:space="0" w:color="auto"/>
          </w:divBdr>
        </w:div>
        <w:div w:id="912469671">
          <w:marLeft w:val="480"/>
          <w:marRight w:val="0"/>
          <w:marTop w:val="0"/>
          <w:marBottom w:val="0"/>
          <w:divBdr>
            <w:top w:val="none" w:sz="0" w:space="0" w:color="auto"/>
            <w:left w:val="none" w:sz="0" w:space="0" w:color="auto"/>
            <w:bottom w:val="none" w:sz="0" w:space="0" w:color="auto"/>
            <w:right w:val="none" w:sz="0" w:space="0" w:color="auto"/>
          </w:divBdr>
        </w:div>
        <w:div w:id="1243023349">
          <w:marLeft w:val="480"/>
          <w:marRight w:val="0"/>
          <w:marTop w:val="0"/>
          <w:marBottom w:val="0"/>
          <w:divBdr>
            <w:top w:val="none" w:sz="0" w:space="0" w:color="auto"/>
            <w:left w:val="none" w:sz="0" w:space="0" w:color="auto"/>
            <w:bottom w:val="none" w:sz="0" w:space="0" w:color="auto"/>
            <w:right w:val="none" w:sz="0" w:space="0" w:color="auto"/>
          </w:divBdr>
        </w:div>
        <w:div w:id="1162813814">
          <w:marLeft w:val="480"/>
          <w:marRight w:val="0"/>
          <w:marTop w:val="0"/>
          <w:marBottom w:val="0"/>
          <w:divBdr>
            <w:top w:val="none" w:sz="0" w:space="0" w:color="auto"/>
            <w:left w:val="none" w:sz="0" w:space="0" w:color="auto"/>
            <w:bottom w:val="none" w:sz="0" w:space="0" w:color="auto"/>
            <w:right w:val="none" w:sz="0" w:space="0" w:color="auto"/>
          </w:divBdr>
        </w:div>
        <w:div w:id="1306665737">
          <w:marLeft w:val="480"/>
          <w:marRight w:val="0"/>
          <w:marTop w:val="0"/>
          <w:marBottom w:val="0"/>
          <w:divBdr>
            <w:top w:val="none" w:sz="0" w:space="0" w:color="auto"/>
            <w:left w:val="none" w:sz="0" w:space="0" w:color="auto"/>
            <w:bottom w:val="none" w:sz="0" w:space="0" w:color="auto"/>
            <w:right w:val="none" w:sz="0" w:space="0" w:color="auto"/>
          </w:divBdr>
        </w:div>
        <w:div w:id="301420920">
          <w:marLeft w:val="480"/>
          <w:marRight w:val="0"/>
          <w:marTop w:val="0"/>
          <w:marBottom w:val="0"/>
          <w:divBdr>
            <w:top w:val="none" w:sz="0" w:space="0" w:color="auto"/>
            <w:left w:val="none" w:sz="0" w:space="0" w:color="auto"/>
            <w:bottom w:val="none" w:sz="0" w:space="0" w:color="auto"/>
            <w:right w:val="none" w:sz="0" w:space="0" w:color="auto"/>
          </w:divBdr>
        </w:div>
        <w:div w:id="8072808">
          <w:marLeft w:val="480"/>
          <w:marRight w:val="0"/>
          <w:marTop w:val="0"/>
          <w:marBottom w:val="0"/>
          <w:divBdr>
            <w:top w:val="none" w:sz="0" w:space="0" w:color="auto"/>
            <w:left w:val="none" w:sz="0" w:space="0" w:color="auto"/>
            <w:bottom w:val="none" w:sz="0" w:space="0" w:color="auto"/>
            <w:right w:val="none" w:sz="0" w:space="0" w:color="auto"/>
          </w:divBdr>
        </w:div>
        <w:div w:id="1657104074">
          <w:marLeft w:val="480"/>
          <w:marRight w:val="0"/>
          <w:marTop w:val="0"/>
          <w:marBottom w:val="0"/>
          <w:divBdr>
            <w:top w:val="none" w:sz="0" w:space="0" w:color="auto"/>
            <w:left w:val="none" w:sz="0" w:space="0" w:color="auto"/>
            <w:bottom w:val="none" w:sz="0" w:space="0" w:color="auto"/>
            <w:right w:val="none" w:sz="0" w:space="0" w:color="auto"/>
          </w:divBdr>
        </w:div>
        <w:div w:id="2065446831">
          <w:marLeft w:val="480"/>
          <w:marRight w:val="0"/>
          <w:marTop w:val="0"/>
          <w:marBottom w:val="0"/>
          <w:divBdr>
            <w:top w:val="none" w:sz="0" w:space="0" w:color="auto"/>
            <w:left w:val="none" w:sz="0" w:space="0" w:color="auto"/>
            <w:bottom w:val="none" w:sz="0" w:space="0" w:color="auto"/>
            <w:right w:val="none" w:sz="0" w:space="0" w:color="auto"/>
          </w:divBdr>
        </w:div>
        <w:div w:id="1308709946">
          <w:marLeft w:val="480"/>
          <w:marRight w:val="0"/>
          <w:marTop w:val="0"/>
          <w:marBottom w:val="0"/>
          <w:divBdr>
            <w:top w:val="none" w:sz="0" w:space="0" w:color="auto"/>
            <w:left w:val="none" w:sz="0" w:space="0" w:color="auto"/>
            <w:bottom w:val="none" w:sz="0" w:space="0" w:color="auto"/>
            <w:right w:val="none" w:sz="0" w:space="0" w:color="auto"/>
          </w:divBdr>
        </w:div>
        <w:div w:id="1128548844">
          <w:marLeft w:val="480"/>
          <w:marRight w:val="0"/>
          <w:marTop w:val="0"/>
          <w:marBottom w:val="0"/>
          <w:divBdr>
            <w:top w:val="none" w:sz="0" w:space="0" w:color="auto"/>
            <w:left w:val="none" w:sz="0" w:space="0" w:color="auto"/>
            <w:bottom w:val="none" w:sz="0" w:space="0" w:color="auto"/>
            <w:right w:val="none" w:sz="0" w:space="0" w:color="auto"/>
          </w:divBdr>
        </w:div>
        <w:div w:id="188877456">
          <w:marLeft w:val="480"/>
          <w:marRight w:val="0"/>
          <w:marTop w:val="0"/>
          <w:marBottom w:val="0"/>
          <w:divBdr>
            <w:top w:val="none" w:sz="0" w:space="0" w:color="auto"/>
            <w:left w:val="none" w:sz="0" w:space="0" w:color="auto"/>
            <w:bottom w:val="none" w:sz="0" w:space="0" w:color="auto"/>
            <w:right w:val="none" w:sz="0" w:space="0" w:color="auto"/>
          </w:divBdr>
        </w:div>
        <w:div w:id="780075752">
          <w:marLeft w:val="480"/>
          <w:marRight w:val="0"/>
          <w:marTop w:val="0"/>
          <w:marBottom w:val="0"/>
          <w:divBdr>
            <w:top w:val="none" w:sz="0" w:space="0" w:color="auto"/>
            <w:left w:val="none" w:sz="0" w:space="0" w:color="auto"/>
            <w:bottom w:val="none" w:sz="0" w:space="0" w:color="auto"/>
            <w:right w:val="none" w:sz="0" w:space="0" w:color="auto"/>
          </w:divBdr>
        </w:div>
        <w:div w:id="244848776">
          <w:marLeft w:val="480"/>
          <w:marRight w:val="0"/>
          <w:marTop w:val="0"/>
          <w:marBottom w:val="0"/>
          <w:divBdr>
            <w:top w:val="none" w:sz="0" w:space="0" w:color="auto"/>
            <w:left w:val="none" w:sz="0" w:space="0" w:color="auto"/>
            <w:bottom w:val="none" w:sz="0" w:space="0" w:color="auto"/>
            <w:right w:val="none" w:sz="0" w:space="0" w:color="auto"/>
          </w:divBdr>
        </w:div>
        <w:div w:id="508449072">
          <w:marLeft w:val="480"/>
          <w:marRight w:val="0"/>
          <w:marTop w:val="0"/>
          <w:marBottom w:val="0"/>
          <w:divBdr>
            <w:top w:val="none" w:sz="0" w:space="0" w:color="auto"/>
            <w:left w:val="none" w:sz="0" w:space="0" w:color="auto"/>
            <w:bottom w:val="none" w:sz="0" w:space="0" w:color="auto"/>
            <w:right w:val="none" w:sz="0" w:space="0" w:color="auto"/>
          </w:divBdr>
        </w:div>
        <w:div w:id="1078092962">
          <w:marLeft w:val="480"/>
          <w:marRight w:val="0"/>
          <w:marTop w:val="0"/>
          <w:marBottom w:val="0"/>
          <w:divBdr>
            <w:top w:val="none" w:sz="0" w:space="0" w:color="auto"/>
            <w:left w:val="none" w:sz="0" w:space="0" w:color="auto"/>
            <w:bottom w:val="none" w:sz="0" w:space="0" w:color="auto"/>
            <w:right w:val="none" w:sz="0" w:space="0" w:color="auto"/>
          </w:divBdr>
        </w:div>
        <w:div w:id="1159157967">
          <w:marLeft w:val="480"/>
          <w:marRight w:val="0"/>
          <w:marTop w:val="0"/>
          <w:marBottom w:val="0"/>
          <w:divBdr>
            <w:top w:val="none" w:sz="0" w:space="0" w:color="auto"/>
            <w:left w:val="none" w:sz="0" w:space="0" w:color="auto"/>
            <w:bottom w:val="none" w:sz="0" w:space="0" w:color="auto"/>
            <w:right w:val="none" w:sz="0" w:space="0" w:color="auto"/>
          </w:divBdr>
        </w:div>
        <w:div w:id="851183369">
          <w:marLeft w:val="480"/>
          <w:marRight w:val="0"/>
          <w:marTop w:val="0"/>
          <w:marBottom w:val="0"/>
          <w:divBdr>
            <w:top w:val="none" w:sz="0" w:space="0" w:color="auto"/>
            <w:left w:val="none" w:sz="0" w:space="0" w:color="auto"/>
            <w:bottom w:val="none" w:sz="0" w:space="0" w:color="auto"/>
            <w:right w:val="none" w:sz="0" w:space="0" w:color="auto"/>
          </w:divBdr>
        </w:div>
        <w:div w:id="1823228664">
          <w:marLeft w:val="480"/>
          <w:marRight w:val="0"/>
          <w:marTop w:val="0"/>
          <w:marBottom w:val="0"/>
          <w:divBdr>
            <w:top w:val="none" w:sz="0" w:space="0" w:color="auto"/>
            <w:left w:val="none" w:sz="0" w:space="0" w:color="auto"/>
            <w:bottom w:val="none" w:sz="0" w:space="0" w:color="auto"/>
            <w:right w:val="none" w:sz="0" w:space="0" w:color="auto"/>
          </w:divBdr>
        </w:div>
        <w:div w:id="869760258">
          <w:marLeft w:val="480"/>
          <w:marRight w:val="0"/>
          <w:marTop w:val="0"/>
          <w:marBottom w:val="0"/>
          <w:divBdr>
            <w:top w:val="none" w:sz="0" w:space="0" w:color="auto"/>
            <w:left w:val="none" w:sz="0" w:space="0" w:color="auto"/>
            <w:bottom w:val="none" w:sz="0" w:space="0" w:color="auto"/>
            <w:right w:val="none" w:sz="0" w:space="0" w:color="auto"/>
          </w:divBdr>
        </w:div>
        <w:div w:id="1725372271">
          <w:marLeft w:val="480"/>
          <w:marRight w:val="0"/>
          <w:marTop w:val="0"/>
          <w:marBottom w:val="0"/>
          <w:divBdr>
            <w:top w:val="none" w:sz="0" w:space="0" w:color="auto"/>
            <w:left w:val="none" w:sz="0" w:space="0" w:color="auto"/>
            <w:bottom w:val="none" w:sz="0" w:space="0" w:color="auto"/>
            <w:right w:val="none" w:sz="0" w:space="0" w:color="auto"/>
          </w:divBdr>
        </w:div>
        <w:div w:id="408696253">
          <w:marLeft w:val="480"/>
          <w:marRight w:val="0"/>
          <w:marTop w:val="0"/>
          <w:marBottom w:val="0"/>
          <w:divBdr>
            <w:top w:val="none" w:sz="0" w:space="0" w:color="auto"/>
            <w:left w:val="none" w:sz="0" w:space="0" w:color="auto"/>
            <w:bottom w:val="none" w:sz="0" w:space="0" w:color="auto"/>
            <w:right w:val="none" w:sz="0" w:space="0" w:color="auto"/>
          </w:divBdr>
        </w:div>
        <w:div w:id="626085396">
          <w:marLeft w:val="480"/>
          <w:marRight w:val="0"/>
          <w:marTop w:val="0"/>
          <w:marBottom w:val="0"/>
          <w:divBdr>
            <w:top w:val="none" w:sz="0" w:space="0" w:color="auto"/>
            <w:left w:val="none" w:sz="0" w:space="0" w:color="auto"/>
            <w:bottom w:val="none" w:sz="0" w:space="0" w:color="auto"/>
            <w:right w:val="none" w:sz="0" w:space="0" w:color="auto"/>
          </w:divBdr>
        </w:div>
        <w:div w:id="2128698448">
          <w:marLeft w:val="480"/>
          <w:marRight w:val="0"/>
          <w:marTop w:val="0"/>
          <w:marBottom w:val="0"/>
          <w:divBdr>
            <w:top w:val="none" w:sz="0" w:space="0" w:color="auto"/>
            <w:left w:val="none" w:sz="0" w:space="0" w:color="auto"/>
            <w:bottom w:val="none" w:sz="0" w:space="0" w:color="auto"/>
            <w:right w:val="none" w:sz="0" w:space="0" w:color="auto"/>
          </w:divBdr>
        </w:div>
        <w:div w:id="30032813">
          <w:marLeft w:val="480"/>
          <w:marRight w:val="0"/>
          <w:marTop w:val="0"/>
          <w:marBottom w:val="0"/>
          <w:divBdr>
            <w:top w:val="none" w:sz="0" w:space="0" w:color="auto"/>
            <w:left w:val="none" w:sz="0" w:space="0" w:color="auto"/>
            <w:bottom w:val="none" w:sz="0" w:space="0" w:color="auto"/>
            <w:right w:val="none" w:sz="0" w:space="0" w:color="auto"/>
          </w:divBdr>
        </w:div>
        <w:div w:id="1462917228">
          <w:marLeft w:val="480"/>
          <w:marRight w:val="0"/>
          <w:marTop w:val="0"/>
          <w:marBottom w:val="0"/>
          <w:divBdr>
            <w:top w:val="none" w:sz="0" w:space="0" w:color="auto"/>
            <w:left w:val="none" w:sz="0" w:space="0" w:color="auto"/>
            <w:bottom w:val="none" w:sz="0" w:space="0" w:color="auto"/>
            <w:right w:val="none" w:sz="0" w:space="0" w:color="auto"/>
          </w:divBdr>
        </w:div>
        <w:div w:id="1103378746">
          <w:marLeft w:val="480"/>
          <w:marRight w:val="0"/>
          <w:marTop w:val="0"/>
          <w:marBottom w:val="0"/>
          <w:divBdr>
            <w:top w:val="none" w:sz="0" w:space="0" w:color="auto"/>
            <w:left w:val="none" w:sz="0" w:space="0" w:color="auto"/>
            <w:bottom w:val="none" w:sz="0" w:space="0" w:color="auto"/>
            <w:right w:val="none" w:sz="0" w:space="0" w:color="auto"/>
          </w:divBdr>
        </w:div>
        <w:div w:id="2016181323">
          <w:marLeft w:val="480"/>
          <w:marRight w:val="0"/>
          <w:marTop w:val="0"/>
          <w:marBottom w:val="0"/>
          <w:divBdr>
            <w:top w:val="none" w:sz="0" w:space="0" w:color="auto"/>
            <w:left w:val="none" w:sz="0" w:space="0" w:color="auto"/>
            <w:bottom w:val="none" w:sz="0" w:space="0" w:color="auto"/>
            <w:right w:val="none" w:sz="0" w:space="0" w:color="auto"/>
          </w:divBdr>
        </w:div>
        <w:div w:id="2021740777">
          <w:marLeft w:val="480"/>
          <w:marRight w:val="0"/>
          <w:marTop w:val="0"/>
          <w:marBottom w:val="0"/>
          <w:divBdr>
            <w:top w:val="none" w:sz="0" w:space="0" w:color="auto"/>
            <w:left w:val="none" w:sz="0" w:space="0" w:color="auto"/>
            <w:bottom w:val="none" w:sz="0" w:space="0" w:color="auto"/>
            <w:right w:val="none" w:sz="0" w:space="0" w:color="auto"/>
          </w:divBdr>
        </w:div>
        <w:div w:id="528221750">
          <w:marLeft w:val="480"/>
          <w:marRight w:val="0"/>
          <w:marTop w:val="0"/>
          <w:marBottom w:val="0"/>
          <w:divBdr>
            <w:top w:val="none" w:sz="0" w:space="0" w:color="auto"/>
            <w:left w:val="none" w:sz="0" w:space="0" w:color="auto"/>
            <w:bottom w:val="none" w:sz="0" w:space="0" w:color="auto"/>
            <w:right w:val="none" w:sz="0" w:space="0" w:color="auto"/>
          </w:divBdr>
        </w:div>
        <w:div w:id="1562986071">
          <w:marLeft w:val="480"/>
          <w:marRight w:val="0"/>
          <w:marTop w:val="0"/>
          <w:marBottom w:val="0"/>
          <w:divBdr>
            <w:top w:val="none" w:sz="0" w:space="0" w:color="auto"/>
            <w:left w:val="none" w:sz="0" w:space="0" w:color="auto"/>
            <w:bottom w:val="none" w:sz="0" w:space="0" w:color="auto"/>
            <w:right w:val="none" w:sz="0" w:space="0" w:color="auto"/>
          </w:divBdr>
        </w:div>
        <w:div w:id="341593251">
          <w:marLeft w:val="480"/>
          <w:marRight w:val="0"/>
          <w:marTop w:val="0"/>
          <w:marBottom w:val="0"/>
          <w:divBdr>
            <w:top w:val="none" w:sz="0" w:space="0" w:color="auto"/>
            <w:left w:val="none" w:sz="0" w:space="0" w:color="auto"/>
            <w:bottom w:val="none" w:sz="0" w:space="0" w:color="auto"/>
            <w:right w:val="none" w:sz="0" w:space="0" w:color="auto"/>
          </w:divBdr>
        </w:div>
        <w:div w:id="899174670">
          <w:marLeft w:val="480"/>
          <w:marRight w:val="0"/>
          <w:marTop w:val="0"/>
          <w:marBottom w:val="0"/>
          <w:divBdr>
            <w:top w:val="none" w:sz="0" w:space="0" w:color="auto"/>
            <w:left w:val="none" w:sz="0" w:space="0" w:color="auto"/>
            <w:bottom w:val="none" w:sz="0" w:space="0" w:color="auto"/>
            <w:right w:val="none" w:sz="0" w:space="0" w:color="auto"/>
          </w:divBdr>
        </w:div>
        <w:div w:id="419301446">
          <w:marLeft w:val="480"/>
          <w:marRight w:val="0"/>
          <w:marTop w:val="0"/>
          <w:marBottom w:val="0"/>
          <w:divBdr>
            <w:top w:val="none" w:sz="0" w:space="0" w:color="auto"/>
            <w:left w:val="none" w:sz="0" w:space="0" w:color="auto"/>
            <w:bottom w:val="none" w:sz="0" w:space="0" w:color="auto"/>
            <w:right w:val="none" w:sz="0" w:space="0" w:color="auto"/>
          </w:divBdr>
        </w:div>
        <w:div w:id="1608999644">
          <w:marLeft w:val="480"/>
          <w:marRight w:val="0"/>
          <w:marTop w:val="0"/>
          <w:marBottom w:val="0"/>
          <w:divBdr>
            <w:top w:val="none" w:sz="0" w:space="0" w:color="auto"/>
            <w:left w:val="none" w:sz="0" w:space="0" w:color="auto"/>
            <w:bottom w:val="none" w:sz="0" w:space="0" w:color="auto"/>
            <w:right w:val="none" w:sz="0" w:space="0" w:color="auto"/>
          </w:divBdr>
        </w:div>
        <w:div w:id="699204850">
          <w:marLeft w:val="480"/>
          <w:marRight w:val="0"/>
          <w:marTop w:val="0"/>
          <w:marBottom w:val="0"/>
          <w:divBdr>
            <w:top w:val="none" w:sz="0" w:space="0" w:color="auto"/>
            <w:left w:val="none" w:sz="0" w:space="0" w:color="auto"/>
            <w:bottom w:val="none" w:sz="0" w:space="0" w:color="auto"/>
            <w:right w:val="none" w:sz="0" w:space="0" w:color="auto"/>
          </w:divBdr>
        </w:div>
        <w:div w:id="922764985">
          <w:marLeft w:val="480"/>
          <w:marRight w:val="0"/>
          <w:marTop w:val="0"/>
          <w:marBottom w:val="0"/>
          <w:divBdr>
            <w:top w:val="none" w:sz="0" w:space="0" w:color="auto"/>
            <w:left w:val="none" w:sz="0" w:space="0" w:color="auto"/>
            <w:bottom w:val="none" w:sz="0" w:space="0" w:color="auto"/>
            <w:right w:val="none" w:sz="0" w:space="0" w:color="auto"/>
          </w:divBdr>
        </w:div>
        <w:div w:id="837189413">
          <w:marLeft w:val="480"/>
          <w:marRight w:val="0"/>
          <w:marTop w:val="0"/>
          <w:marBottom w:val="0"/>
          <w:divBdr>
            <w:top w:val="none" w:sz="0" w:space="0" w:color="auto"/>
            <w:left w:val="none" w:sz="0" w:space="0" w:color="auto"/>
            <w:bottom w:val="none" w:sz="0" w:space="0" w:color="auto"/>
            <w:right w:val="none" w:sz="0" w:space="0" w:color="auto"/>
          </w:divBdr>
        </w:div>
        <w:div w:id="1337415714">
          <w:marLeft w:val="480"/>
          <w:marRight w:val="0"/>
          <w:marTop w:val="0"/>
          <w:marBottom w:val="0"/>
          <w:divBdr>
            <w:top w:val="none" w:sz="0" w:space="0" w:color="auto"/>
            <w:left w:val="none" w:sz="0" w:space="0" w:color="auto"/>
            <w:bottom w:val="none" w:sz="0" w:space="0" w:color="auto"/>
            <w:right w:val="none" w:sz="0" w:space="0" w:color="auto"/>
          </w:divBdr>
        </w:div>
        <w:div w:id="741562304">
          <w:marLeft w:val="480"/>
          <w:marRight w:val="0"/>
          <w:marTop w:val="0"/>
          <w:marBottom w:val="0"/>
          <w:divBdr>
            <w:top w:val="none" w:sz="0" w:space="0" w:color="auto"/>
            <w:left w:val="none" w:sz="0" w:space="0" w:color="auto"/>
            <w:bottom w:val="none" w:sz="0" w:space="0" w:color="auto"/>
            <w:right w:val="none" w:sz="0" w:space="0" w:color="auto"/>
          </w:divBdr>
        </w:div>
        <w:div w:id="326858554">
          <w:marLeft w:val="480"/>
          <w:marRight w:val="0"/>
          <w:marTop w:val="0"/>
          <w:marBottom w:val="0"/>
          <w:divBdr>
            <w:top w:val="none" w:sz="0" w:space="0" w:color="auto"/>
            <w:left w:val="none" w:sz="0" w:space="0" w:color="auto"/>
            <w:bottom w:val="none" w:sz="0" w:space="0" w:color="auto"/>
            <w:right w:val="none" w:sz="0" w:space="0" w:color="auto"/>
          </w:divBdr>
        </w:div>
        <w:div w:id="416901522">
          <w:marLeft w:val="480"/>
          <w:marRight w:val="0"/>
          <w:marTop w:val="0"/>
          <w:marBottom w:val="0"/>
          <w:divBdr>
            <w:top w:val="none" w:sz="0" w:space="0" w:color="auto"/>
            <w:left w:val="none" w:sz="0" w:space="0" w:color="auto"/>
            <w:bottom w:val="none" w:sz="0" w:space="0" w:color="auto"/>
            <w:right w:val="none" w:sz="0" w:space="0" w:color="auto"/>
          </w:divBdr>
        </w:div>
        <w:div w:id="635766541">
          <w:marLeft w:val="480"/>
          <w:marRight w:val="0"/>
          <w:marTop w:val="0"/>
          <w:marBottom w:val="0"/>
          <w:divBdr>
            <w:top w:val="none" w:sz="0" w:space="0" w:color="auto"/>
            <w:left w:val="none" w:sz="0" w:space="0" w:color="auto"/>
            <w:bottom w:val="none" w:sz="0" w:space="0" w:color="auto"/>
            <w:right w:val="none" w:sz="0" w:space="0" w:color="auto"/>
          </w:divBdr>
        </w:div>
        <w:div w:id="18355359">
          <w:marLeft w:val="480"/>
          <w:marRight w:val="0"/>
          <w:marTop w:val="0"/>
          <w:marBottom w:val="0"/>
          <w:divBdr>
            <w:top w:val="none" w:sz="0" w:space="0" w:color="auto"/>
            <w:left w:val="none" w:sz="0" w:space="0" w:color="auto"/>
            <w:bottom w:val="none" w:sz="0" w:space="0" w:color="auto"/>
            <w:right w:val="none" w:sz="0" w:space="0" w:color="auto"/>
          </w:divBdr>
        </w:div>
        <w:div w:id="722601152">
          <w:marLeft w:val="480"/>
          <w:marRight w:val="0"/>
          <w:marTop w:val="0"/>
          <w:marBottom w:val="0"/>
          <w:divBdr>
            <w:top w:val="none" w:sz="0" w:space="0" w:color="auto"/>
            <w:left w:val="none" w:sz="0" w:space="0" w:color="auto"/>
            <w:bottom w:val="none" w:sz="0" w:space="0" w:color="auto"/>
            <w:right w:val="none" w:sz="0" w:space="0" w:color="auto"/>
          </w:divBdr>
        </w:div>
        <w:div w:id="1177227232">
          <w:marLeft w:val="480"/>
          <w:marRight w:val="0"/>
          <w:marTop w:val="0"/>
          <w:marBottom w:val="0"/>
          <w:divBdr>
            <w:top w:val="none" w:sz="0" w:space="0" w:color="auto"/>
            <w:left w:val="none" w:sz="0" w:space="0" w:color="auto"/>
            <w:bottom w:val="none" w:sz="0" w:space="0" w:color="auto"/>
            <w:right w:val="none" w:sz="0" w:space="0" w:color="auto"/>
          </w:divBdr>
        </w:div>
        <w:div w:id="2143688186">
          <w:marLeft w:val="480"/>
          <w:marRight w:val="0"/>
          <w:marTop w:val="0"/>
          <w:marBottom w:val="0"/>
          <w:divBdr>
            <w:top w:val="none" w:sz="0" w:space="0" w:color="auto"/>
            <w:left w:val="none" w:sz="0" w:space="0" w:color="auto"/>
            <w:bottom w:val="none" w:sz="0" w:space="0" w:color="auto"/>
            <w:right w:val="none" w:sz="0" w:space="0" w:color="auto"/>
          </w:divBdr>
        </w:div>
        <w:div w:id="852493068">
          <w:marLeft w:val="480"/>
          <w:marRight w:val="0"/>
          <w:marTop w:val="0"/>
          <w:marBottom w:val="0"/>
          <w:divBdr>
            <w:top w:val="none" w:sz="0" w:space="0" w:color="auto"/>
            <w:left w:val="none" w:sz="0" w:space="0" w:color="auto"/>
            <w:bottom w:val="none" w:sz="0" w:space="0" w:color="auto"/>
            <w:right w:val="none" w:sz="0" w:space="0" w:color="auto"/>
          </w:divBdr>
        </w:div>
        <w:div w:id="2071463135">
          <w:marLeft w:val="480"/>
          <w:marRight w:val="0"/>
          <w:marTop w:val="0"/>
          <w:marBottom w:val="0"/>
          <w:divBdr>
            <w:top w:val="none" w:sz="0" w:space="0" w:color="auto"/>
            <w:left w:val="none" w:sz="0" w:space="0" w:color="auto"/>
            <w:bottom w:val="none" w:sz="0" w:space="0" w:color="auto"/>
            <w:right w:val="none" w:sz="0" w:space="0" w:color="auto"/>
          </w:divBdr>
        </w:div>
        <w:div w:id="1689213857">
          <w:marLeft w:val="480"/>
          <w:marRight w:val="0"/>
          <w:marTop w:val="0"/>
          <w:marBottom w:val="0"/>
          <w:divBdr>
            <w:top w:val="none" w:sz="0" w:space="0" w:color="auto"/>
            <w:left w:val="none" w:sz="0" w:space="0" w:color="auto"/>
            <w:bottom w:val="none" w:sz="0" w:space="0" w:color="auto"/>
            <w:right w:val="none" w:sz="0" w:space="0" w:color="auto"/>
          </w:divBdr>
        </w:div>
        <w:div w:id="1212232031">
          <w:marLeft w:val="480"/>
          <w:marRight w:val="0"/>
          <w:marTop w:val="0"/>
          <w:marBottom w:val="0"/>
          <w:divBdr>
            <w:top w:val="none" w:sz="0" w:space="0" w:color="auto"/>
            <w:left w:val="none" w:sz="0" w:space="0" w:color="auto"/>
            <w:bottom w:val="none" w:sz="0" w:space="0" w:color="auto"/>
            <w:right w:val="none" w:sz="0" w:space="0" w:color="auto"/>
          </w:divBdr>
        </w:div>
        <w:div w:id="696272078">
          <w:marLeft w:val="480"/>
          <w:marRight w:val="0"/>
          <w:marTop w:val="0"/>
          <w:marBottom w:val="0"/>
          <w:divBdr>
            <w:top w:val="none" w:sz="0" w:space="0" w:color="auto"/>
            <w:left w:val="none" w:sz="0" w:space="0" w:color="auto"/>
            <w:bottom w:val="none" w:sz="0" w:space="0" w:color="auto"/>
            <w:right w:val="none" w:sz="0" w:space="0" w:color="auto"/>
          </w:divBdr>
        </w:div>
        <w:div w:id="579096663">
          <w:marLeft w:val="480"/>
          <w:marRight w:val="0"/>
          <w:marTop w:val="0"/>
          <w:marBottom w:val="0"/>
          <w:divBdr>
            <w:top w:val="none" w:sz="0" w:space="0" w:color="auto"/>
            <w:left w:val="none" w:sz="0" w:space="0" w:color="auto"/>
            <w:bottom w:val="none" w:sz="0" w:space="0" w:color="auto"/>
            <w:right w:val="none" w:sz="0" w:space="0" w:color="auto"/>
          </w:divBdr>
        </w:div>
        <w:div w:id="1279335168">
          <w:marLeft w:val="480"/>
          <w:marRight w:val="0"/>
          <w:marTop w:val="0"/>
          <w:marBottom w:val="0"/>
          <w:divBdr>
            <w:top w:val="none" w:sz="0" w:space="0" w:color="auto"/>
            <w:left w:val="none" w:sz="0" w:space="0" w:color="auto"/>
            <w:bottom w:val="none" w:sz="0" w:space="0" w:color="auto"/>
            <w:right w:val="none" w:sz="0" w:space="0" w:color="auto"/>
          </w:divBdr>
        </w:div>
        <w:div w:id="1393314807">
          <w:marLeft w:val="480"/>
          <w:marRight w:val="0"/>
          <w:marTop w:val="0"/>
          <w:marBottom w:val="0"/>
          <w:divBdr>
            <w:top w:val="none" w:sz="0" w:space="0" w:color="auto"/>
            <w:left w:val="none" w:sz="0" w:space="0" w:color="auto"/>
            <w:bottom w:val="none" w:sz="0" w:space="0" w:color="auto"/>
            <w:right w:val="none" w:sz="0" w:space="0" w:color="auto"/>
          </w:divBdr>
        </w:div>
        <w:div w:id="1721249259">
          <w:marLeft w:val="480"/>
          <w:marRight w:val="0"/>
          <w:marTop w:val="0"/>
          <w:marBottom w:val="0"/>
          <w:divBdr>
            <w:top w:val="none" w:sz="0" w:space="0" w:color="auto"/>
            <w:left w:val="none" w:sz="0" w:space="0" w:color="auto"/>
            <w:bottom w:val="none" w:sz="0" w:space="0" w:color="auto"/>
            <w:right w:val="none" w:sz="0" w:space="0" w:color="auto"/>
          </w:divBdr>
        </w:div>
        <w:div w:id="563641569">
          <w:marLeft w:val="480"/>
          <w:marRight w:val="0"/>
          <w:marTop w:val="0"/>
          <w:marBottom w:val="0"/>
          <w:divBdr>
            <w:top w:val="none" w:sz="0" w:space="0" w:color="auto"/>
            <w:left w:val="none" w:sz="0" w:space="0" w:color="auto"/>
            <w:bottom w:val="none" w:sz="0" w:space="0" w:color="auto"/>
            <w:right w:val="none" w:sz="0" w:space="0" w:color="auto"/>
          </w:divBdr>
        </w:div>
        <w:div w:id="1837989056">
          <w:marLeft w:val="480"/>
          <w:marRight w:val="0"/>
          <w:marTop w:val="0"/>
          <w:marBottom w:val="0"/>
          <w:divBdr>
            <w:top w:val="none" w:sz="0" w:space="0" w:color="auto"/>
            <w:left w:val="none" w:sz="0" w:space="0" w:color="auto"/>
            <w:bottom w:val="none" w:sz="0" w:space="0" w:color="auto"/>
            <w:right w:val="none" w:sz="0" w:space="0" w:color="auto"/>
          </w:divBdr>
        </w:div>
      </w:divsChild>
    </w:div>
    <w:div w:id="33694757">
      <w:bodyDiv w:val="1"/>
      <w:marLeft w:val="0"/>
      <w:marRight w:val="0"/>
      <w:marTop w:val="0"/>
      <w:marBottom w:val="0"/>
      <w:divBdr>
        <w:top w:val="none" w:sz="0" w:space="0" w:color="auto"/>
        <w:left w:val="none" w:sz="0" w:space="0" w:color="auto"/>
        <w:bottom w:val="none" w:sz="0" w:space="0" w:color="auto"/>
        <w:right w:val="none" w:sz="0" w:space="0" w:color="auto"/>
      </w:divBdr>
    </w:div>
    <w:div w:id="33773169">
      <w:bodyDiv w:val="1"/>
      <w:marLeft w:val="0"/>
      <w:marRight w:val="0"/>
      <w:marTop w:val="0"/>
      <w:marBottom w:val="0"/>
      <w:divBdr>
        <w:top w:val="none" w:sz="0" w:space="0" w:color="auto"/>
        <w:left w:val="none" w:sz="0" w:space="0" w:color="auto"/>
        <w:bottom w:val="none" w:sz="0" w:space="0" w:color="auto"/>
        <w:right w:val="none" w:sz="0" w:space="0" w:color="auto"/>
      </w:divBdr>
    </w:div>
    <w:div w:id="34157782">
      <w:bodyDiv w:val="1"/>
      <w:marLeft w:val="0"/>
      <w:marRight w:val="0"/>
      <w:marTop w:val="0"/>
      <w:marBottom w:val="0"/>
      <w:divBdr>
        <w:top w:val="none" w:sz="0" w:space="0" w:color="auto"/>
        <w:left w:val="none" w:sz="0" w:space="0" w:color="auto"/>
        <w:bottom w:val="none" w:sz="0" w:space="0" w:color="auto"/>
        <w:right w:val="none" w:sz="0" w:space="0" w:color="auto"/>
      </w:divBdr>
    </w:div>
    <w:div w:id="34545849">
      <w:bodyDiv w:val="1"/>
      <w:marLeft w:val="0"/>
      <w:marRight w:val="0"/>
      <w:marTop w:val="0"/>
      <w:marBottom w:val="0"/>
      <w:divBdr>
        <w:top w:val="none" w:sz="0" w:space="0" w:color="auto"/>
        <w:left w:val="none" w:sz="0" w:space="0" w:color="auto"/>
        <w:bottom w:val="none" w:sz="0" w:space="0" w:color="auto"/>
        <w:right w:val="none" w:sz="0" w:space="0" w:color="auto"/>
      </w:divBdr>
      <w:divsChild>
        <w:div w:id="676689138">
          <w:marLeft w:val="480"/>
          <w:marRight w:val="0"/>
          <w:marTop w:val="0"/>
          <w:marBottom w:val="0"/>
          <w:divBdr>
            <w:top w:val="none" w:sz="0" w:space="0" w:color="auto"/>
            <w:left w:val="none" w:sz="0" w:space="0" w:color="auto"/>
            <w:bottom w:val="none" w:sz="0" w:space="0" w:color="auto"/>
            <w:right w:val="none" w:sz="0" w:space="0" w:color="auto"/>
          </w:divBdr>
        </w:div>
        <w:div w:id="613484123">
          <w:marLeft w:val="480"/>
          <w:marRight w:val="0"/>
          <w:marTop w:val="0"/>
          <w:marBottom w:val="0"/>
          <w:divBdr>
            <w:top w:val="none" w:sz="0" w:space="0" w:color="auto"/>
            <w:left w:val="none" w:sz="0" w:space="0" w:color="auto"/>
            <w:bottom w:val="none" w:sz="0" w:space="0" w:color="auto"/>
            <w:right w:val="none" w:sz="0" w:space="0" w:color="auto"/>
          </w:divBdr>
        </w:div>
        <w:div w:id="1452549131">
          <w:marLeft w:val="480"/>
          <w:marRight w:val="0"/>
          <w:marTop w:val="0"/>
          <w:marBottom w:val="0"/>
          <w:divBdr>
            <w:top w:val="none" w:sz="0" w:space="0" w:color="auto"/>
            <w:left w:val="none" w:sz="0" w:space="0" w:color="auto"/>
            <w:bottom w:val="none" w:sz="0" w:space="0" w:color="auto"/>
            <w:right w:val="none" w:sz="0" w:space="0" w:color="auto"/>
          </w:divBdr>
        </w:div>
        <w:div w:id="1175267206">
          <w:marLeft w:val="480"/>
          <w:marRight w:val="0"/>
          <w:marTop w:val="0"/>
          <w:marBottom w:val="0"/>
          <w:divBdr>
            <w:top w:val="none" w:sz="0" w:space="0" w:color="auto"/>
            <w:left w:val="none" w:sz="0" w:space="0" w:color="auto"/>
            <w:bottom w:val="none" w:sz="0" w:space="0" w:color="auto"/>
            <w:right w:val="none" w:sz="0" w:space="0" w:color="auto"/>
          </w:divBdr>
        </w:div>
        <w:div w:id="1596547156">
          <w:marLeft w:val="480"/>
          <w:marRight w:val="0"/>
          <w:marTop w:val="0"/>
          <w:marBottom w:val="0"/>
          <w:divBdr>
            <w:top w:val="none" w:sz="0" w:space="0" w:color="auto"/>
            <w:left w:val="none" w:sz="0" w:space="0" w:color="auto"/>
            <w:bottom w:val="none" w:sz="0" w:space="0" w:color="auto"/>
            <w:right w:val="none" w:sz="0" w:space="0" w:color="auto"/>
          </w:divBdr>
        </w:div>
        <w:div w:id="383023234">
          <w:marLeft w:val="480"/>
          <w:marRight w:val="0"/>
          <w:marTop w:val="0"/>
          <w:marBottom w:val="0"/>
          <w:divBdr>
            <w:top w:val="none" w:sz="0" w:space="0" w:color="auto"/>
            <w:left w:val="none" w:sz="0" w:space="0" w:color="auto"/>
            <w:bottom w:val="none" w:sz="0" w:space="0" w:color="auto"/>
            <w:right w:val="none" w:sz="0" w:space="0" w:color="auto"/>
          </w:divBdr>
        </w:div>
        <w:div w:id="1022585808">
          <w:marLeft w:val="480"/>
          <w:marRight w:val="0"/>
          <w:marTop w:val="0"/>
          <w:marBottom w:val="0"/>
          <w:divBdr>
            <w:top w:val="none" w:sz="0" w:space="0" w:color="auto"/>
            <w:left w:val="none" w:sz="0" w:space="0" w:color="auto"/>
            <w:bottom w:val="none" w:sz="0" w:space="0" w:color="auto"/>
            <w:right w:val="none" w:sz="0" w:space="0" w:color="auto"/>
          </w:divBdr>
        </w:div>
        <w:div w:id="765224982">
          <w:marLeft w:val="480"/>
          <w:marRight w:val="0"/>
          <w:marTop w:val="0"/>
          <w:marBottom w:val="0"/>
          <w:divBdr>
            <w:top w:val="none" w:sz="0" w:space="0" w:color="auto"/>
            <w:left w:val="none" w:sz="0" w:space="0" w:color="auto"/>
            <w:bottom w:val="none" w:sz="0" w:space="0" w:color="auto"/>
            <w:right w:val="none" w:sz="0" w:space="0" w:color="auto"/>
          </w:divBdr>
        </w:div>
        <w:div w:id="1274947031">
          <w:marLeft w:val="480"/>
          <w:marRight w:val="0"/>
          <w:marTop w:val="0"/>
          <w:marBottom w:val="0"/>
          <w:divBdr>
            <w:top w:val="none" w:sz="0" w:space="0" w:color="auto"/>
            <w:left w:val="none" w:sz="0" w:space="0" w:color="auto"/>
            <w:bottom w:val="none" w:sz="0" w:space="0" w:color="auto"/>
            <w:right w:val="none" w:sz="0" w:space="0" w:color="auto"/>
          </w:divBdr>
        </w:div>
        <w:div w:id="1277904121">
          <w:marLeft w:val="480"/>
          <w:marRight w:val="0"/>
          <w:marTop w:val="0"/>
          <w:marBottom w:val="0"/>
          <w:divBdr>
            <w:top w:val="none" w:sz="0" w:space="0" w:color="auto"/>
            <w:left w:val="none" w:sz="0" w:space="0" w:color="auto"/>
            <w:bottom w:val="none" w:sz="0" w:space="0" w:color="auto"/>
            <w:right w:val="none" w:sz="0" w:space="0" w:color="auto"/>
          </w:divBdr>
        </w:div>
        <w:div w:id="334383900">
          <w:marLeft w:val="480"/>
          <w:marRight w:val="0"/>
          <w:marTop w:val="0"/>
          <w:marBottom w:val="0"/>
          <w:divBdr>
            <w:top w:val="none" w:sz="0" w:space="0" w:color="auto"/>
            <w:left w:val="none" w:sz="0" w:space="0" w:color="auto"/>
            <w:bottom w:val="none" w:sz="0" w:space="0" w:color="auto"/>
            <w:right w:val="none" w:sz="0" w:space="0" w:color="auto"/>
          </w:divBdr>
        </w:div>
        <w:div w:id="341054302">
          <w:marLeft w:val="480"/>
          <w:marRight w:val="0"/>
          <w:marTop w:val="0"/>
          <w:marBottom w:val="0"/>
          <w:divBdr>
            <w:top w:val="none" w:sz="0" w:space="0" w:color="auto"/>
            <w:left w:val="none" w:sz="0" w:space="0" w:color="auto"/>
            <w:bottom w:val="none" w:sz="0" w:space="0" w:color="auto"/>
            <w:right w:val="none" w:sz="0" w:space="0" w:color="auto"/>
          </w:divBdr>
        </w:div>
        <w:div w:id="217324261">
          <w:marLeft w:val="480"/>
          <w:marRight w:val="0"/>
          <w:marTop w:val="0"/>
          <w:marBottom w:val="0"/>
          <w:divBdr>
            <w:top w:val="none" w:sz="0" w:space="0" w:color="auto"/>
            <w:left w:val="none" w:sz="0" w:space="0" w:color="auto"/>
            <w:bottom w:val="none" w:sz="0" w:space="0" w:color="auto"/>
            <w:right w:val="none" w:sz="0" w:space="0" w:color="auto"/>
          </w:divBdr>
        </w:div>
        <w:div w:id="1268584301">
          <w:marLeft w:val="480"/>
          <w:marRight w:val="0"/>
          <w:marTop w:val="0"/>
          <w:marBottom w:val="0"/>
          <w:divBdr>
            <w:top w:val="none" w:sz="0" w:space="0" w:color="auto"/>
            <w:left w:val="none" w:sz="0" w:space="0" w:color="auto"/>
            <w:bottom w:val="none" w:sz="0" w:space="0" w:color="auto"/>
            <w:right w:val="none" w:sz="0" w:space="0" w:color="auto"/>
          </w:divBdr>
        </w:div>
        <w:div w:id="1140655213">
          <w:marLeft w:val="480"/>
          <w:marRight w:val="0"/>
          <w:marTop w:val="0"/>
          <w:marBottom w:val="0"/>
          <w:divBdr>
            <w:top w:val="none" w:sz="0" w:space="0" w:color="auto"/>
            <w:left w:val="none" w:sz="0" w:space="0" w:color="auto"/>
            <w:bottom w:val="none" w:sz="0" w:space="0" w:color="auto"/>
            <w:right w:val="none" w:sz="0" w:space="0" w:color="auto"/>
          </w:divBdr>
        </w:div>
        <w:div w:id="1115441495">
          <w:marLeft w:val="480"/>
          <w:marRight w:val="0"/>
          <w:marTop w:val="0"/>
          <w:marBottom w:val="0"/>
          <w:divBdr>
            <w:top w:val="none" w:sz="0" w:space="0" w:color="auto"/>
            <w:left w:val="none" w:sz="0" w:space="0" w:color="auto"/>
            <w:bottom w:val="none" w:sz="0" w:space="0" w:color="auto"/>
            <w:right w:val="none" w:sz="0" w:space="0" w:color="auto"/>
          </w:divBdr>
        </w:div>
        <w:div w:id="465469186">
          <w:marLeft w:val="480"/>
          <w:marRight w:val="0"/>
          <w:marTop w:val="0"/>
          <w:marBottom w:val="0"/>
          <w:divBdr>
            <w:top w:val="none" w:sz="0" w:space="0" w:color="auto"/>
            <w:left w:val="none" w:sz="0" w:space="0" w:color="auto"/>
            <w:bottom w:val="none" w:sz="0" w:space="0" w:color="auto"/>
            <w:right w:val="none" w:sz="0" w:space="0" w:color="auto"/>
          </w:divBdr>
        </w:div>
        <w:div w:id="809133506">
          <w:marLeft w:val="480"/>
          <w:marRight w:val="0"/>
          <w:marTop w:val="0"/>
          <w:marBottom w:val="0"/>
          <w:divBdr>
            <w:top w:val="none" w:sz="0" w:space="0" w:color="auto"/>
            <w:left w:val="none" w:sz="0" w:space="0" w:color="auto"/>
            <w:bottom w:val="none" w:sz="0" w:space="0" w:color="auto"/>
            <w:right w:val="none" w:sz="0" w:space="0" w:color="auto"/>
          </w:divBdr>
        </w:div>
        <w:div w:id="1584224546">
          <w:marLeft w:val="480"/>
          <w:marRight w:val="0"/>
          <w:marTop w:val="0"/>
          <w:marBottom w:val="0"/>
          <w:divBdr>
            <w:top w:val="none" w:sz="0" w:space="0" w:color="auto"/>
            <w:left w:val="none" w:sz="0" w:space="0" w:color="auto"/>
            <w:bottom w:val="none" w:sz="0" w:space="0" w:color="auto"/>
            <w:right w:val="none" w:sz="0" w:space="0" w:color="auto"/>
          </w:divBdr>
        </w:div>
        <w:div w:id="541594257">
          <w:marLeft w:val="480"/>
          <w:marRight w:val="0"/>
          <w:marTop w:val="0"/>
          <w:marBottom w:val="0"/>
          <w:divBdr>
            <w:top w:val="none" w:sz="0" w:space="0" w:color="auto"/>
            <w:left w:val="none" w:sz="0" w:space="0" w:color="auto"/>
            <w:bottom w:val="none" w:sz="0" w:space="0" w:color="auto"/>
            <w:right w:val="none" w:sz="0" w:space="0" w:color="auto"/>
          </w:divBdr>
        </w:div>
        <w:div w:id="1527133066">
          <w:marLeft w:val="480"/>
          <w:marRight w:val="0"/>
          <w:marTop w:val="0"/>
          <w:marBottom w:val="0"/>
          <w:divBdr>
            <w:top w:val="none" w:sz="0" w:space="0" w:color="auto"/>
            <w:left w:val="none" w:sz="0" w:space="0" w:color="auto"/>
            <w:bottom w:val="none" w:sz="0" w:space="0" w:color="auto"/>
            <w:right w:val="none" w:sz="0" w:space="0" w:color="auto"/>
          </w:divBdr>
        </w:div>
        <w:div w:id="1182822942">
          <w:marLeft w:val="480"/>
          <w:marRight w:val="0"/>
          <w:marTop w:val="0"/>
          <w:marBottom w:val="0"/>
          <w:divBdr>
            <w:top w:val="none" w:sz="0" w:space="0" w:color="auto"/>
            <w:left w:val="none" w:sz="0" w:space="0" w:color="auto"/>
            <w:bottom w:val="none" w:sz="0" w:space="0" w:color="auto"/>
            <w:right w:val="none" w:sz="0" w:space="0" w:color="auto"/>
          </w:divBdr>
        </w:div>
        <w:div w:id="127624248">
          <w:marLeft w:val="480"/>
          <w:marRight w:val="0"/>
          <w:marTop w:val="0"/>
          <w:marBottom w:val="0"/>
          <w:divBdr>
            <w:top w:val="none" w:sz="0" w:space="0" w:color="auto"/>
            <w:left w:val="none" w:sz="0" w:space="0" w:color="auto"/>
            <w:bottom w:val="none" w:sz="0" w:space="0" w:color="auto"/>
            <w:right w:val="none" w:sz="0" w:space="0" w:color="auto"/>
          </w:divBdr>
        </w:div>
        <w:div w:id="1420446109">
          <w:marLeft w:val="480"/>
          <w:marRight w:val="0"/>
          <w:marTop w:val="0"/>
          <w:marBottom w:val="0"/>
          <w:divBdr>
            <w:top w:val="none" w:sz="0" w:space="0" w:color="auto"/>
            <w:left w:val="none" w:sz="0" w:space="0" w:color="auto"/>
            <w:bottom w:val="none" w:sz="0" w:space="0" w:color="auto"/>
            <w:right w:val="none" w:sz="0" w:space="0" w:color="auto"/>
          </w:divBdr>
        </w:div>
        <w:div w:id="716005765">
          <w:marLeft w:val="480"/>
          <w:marRight w:val="0"/>
          <w:marTop w:val="0"/>
          <w:marBottom w:val="0"/>
          <w:divBdr>
            <w:top w:val="none" w:sz="0" w:space="0" w:color="auto"/>
            <w:left w:val="none" w:sz="0" w:space="0" w:color="auto"/>
            <w:bottom w:val="none" w:sz="0" w:space="0" w:color="auto"/>
            <w:right w:val="none" w:sz="0" w:space="0" w:color="auto"/>
          </w:divBdr>
        </w:div>
        <w:div w:id="1653758266">
          <w:marLeft w:val="480"/>
          <w:marRight w:val="0"/>
          <w:marTop w:val="0"/>
          <w:marBottom w:val="0"/>
          <w:divBdr>
            <w:top w:val="none" w:sz="0" w:space="0" w:color="auto"/>
            <w:left w:val="none" w:sz="0" w:space="0" w:color="auto"/>
            <w:bottom w:val="none" w:sz="0" w:space="0" w:color="auto"/>
            <w:right w:val="none" w:sz="0" w:space="0" w:color="auto"/>
          </w:divBdr>
        </w:div>
        <w:div w:id="575675743">
          <w:marLeft w:val="480"/>
          <w:marRight w:val="0"/>
          <w:marTop w:val="0"/>
          <w:marBottom w:val="0"/>
          <w:divBdr>
            <w:top w:val="none" w:sz="0" w:space="0" w:color="auto"/>
            <w:left w:val="none" w:sz="0" w:space="0" w:color="auto"/>
            <w:bottom w:val="none" w:sz="0" w:space="0" w:color="auto"/>
            <w:right w:val="none" w:sz="0" w:space="0" w:color="auto"/>
          </w:divBdr>
        </w:div>
        <w:div w:id="1692730166">
          <w:marLeft w:val="480"/>
          <w:marRight w:val="0"/>
          <w:marTop w:val="0"/>
          <w:marBottom w:val="0"/>
          <w:divBdr>
            <w:top w:val="none" w:sz="0" w:space="0" w:color="auto"/>
            <w:left w:val="none" w:sz="0" w:space="0" w:color="auto"/>
            <w:bottom w:val="none" w:sz="0" w:space="0" w:color="auto"/>
            <w:right w:val="none" w:sz="0" w:space="0" w:color="auto"/>
          </w:divBdr>
        </w:div>
        <w:div w:id="654258508">
          <w:marLeft w:val="480"/>
          <w:marRight w:val="0"/>
          <w:marTop w:val="0"/>
          <w:marBottom w:val="0"/>
          <w:divBdr>
            <w:top w:val="none" w:sz="0" w:space="0" w:color="auto"/>
            <w:left w:val="none" w:sz="0" w:space="0" w:color="auto"/>
            <w:bottom w:val="none" w:sz="0" w:space="0" w:color="auto"/>
            <w:right w:val="none" w:sz="0" w:space="0" w:color="auto"/>
          </w:divBdr>
        </w:div>
        <w:div w:id="1352995507">
          <w:marLeft w:val="480"/>
          <w:marRight w:val="0"/>
          <w:marTop w:val="0"/>
          <w:marBottom w:val="0"/>
          <w:divBdr>
            <w:top w:val="none" w:sz="0" w:space="0" w:color="auto"/>
            <w:left w:val="none" w:sz="0" w:space="0" w:color="auto"/>
            <w:bottom w:val="none" w:sz="0" w:space="0" w:color="auto"/>
            <w:right w:val="none" w:sz="0" w:space="0" w:color="auto"/>
          </w:divBdr>
        </w:div>
        <w:div w:id="1973631056">
          <w:marLeft w:val="480"/>
          <w:marRight w:val="0"/>
          <w:marTop w:val="0"/>
          <w:marBottom w:val="0"/>
          <w:divBdr>
            <w:top w:val="none" w:sz="0" w:space="0" w:color="auto"/>
            <w:left w:val="none" w:sz="0" w:space="0" w:color="auto"/>
            <w:bottom w:val="none" w:sz="0" w:space="0" w:color="auto"/>
            <w:right w:val="none" w:sz="0" w:space="0" w:color="auto"/>
          </w:divBdr>
        </w:div>
        <w:div w:id="1715692807">
          <w:marLeft w:val="480"/>
          <w:marRight w:val="0"/>
          <w:marTop w:val="0"/>
          <w:marBottom w:val="0"/>
          <w:divBdr>
            <w:top w:val="none" w:sz="0" w:space="0" w:color="auto"/>
            <w:left w:val="none" w:sz="0" w:space="0" w:color="auto"/>
            <w:bottom w:val="none" w:sz="0" w:space="0" w:color="auto"/>
            <w:right w:val="none" w:sz="0" w:space="0" w:color="auto"/>
          </w:divBdr>
        </w:div>
        <w:div w:id="1705016573">
          <w:marLeft w:val="480"/>
          <w:marRight w:val="0"/>
          <w:marTop w:val="0"/>
          <w:marBottom w:val="0"/>
          <w:divBdr>
            <w:top w:val="none" w:sz="0" w:space="0" w:color="auto"/>
            <w:left w:val="none" w:sz="0" w:space="0" w:color="auto"/>
            <w:bottom w:val="none" w:sz="0" w:space="0" w:color="auto"/>
            <w:right w:val="none" w:sz="0" w:space="0" w:color="auto"/>
          </w:divBdr>
        </w:div>
        <w:div w:id="912859340">
          <w:marLeft w:val="480"/>
          <w:marRight w:val="0"/>
          <w:marTop w:val="0"/>
          <w:marBottom w:val="0"/>
          <w:divBdr>
            <w:top w:val="none" w:sz="0" w:space="0" w:color="auto"/>
            <w:left w:val="none" w:sz="0" w:space="0" w:color="auto"/>
            <w:bottom w:val="none" w:sz="0" w:space="0" w:color="auto"/>
            <w:right w:val="none" w:sz="0" w:space="0" w:color="auto"/>
          </w:divBdr>
        </w:div>
        <w:div w:id="1316642687">
          <w:marLeft w:val="480"/>
          <w:marRight w:val="0"/>
          <w:marTop w:val="0"/>
          <w:marBottom w:val="0"/>
          <w:divBdr>
            <w:top w:val="none" w:sz="0" w:space="0" w:color="auto"/>
            <w:left w:val="none" w:sz="0" w:space="0" w:color="auto"/>
            <w:bottom w:val="none" w:sz="0" w:space="0" w:color="auto"/>
            <w:right w:val="none" w:sz="0" w:space="0" w:color="auto"/>
          </w:divBdr>
        </w:div>
        <w:div w:id="551965852">
          <w:marLeft w:val="480"/>
          <w:marRight w:val="0"/>
          <w:marTop w:val="0"/>
          <w:marBottom w:val="0"/>
          <w:divBdr>
            <w:top w:val="none" w:sz="0" w:space="0" w:color="auto"/>
            <w:left w:val="none" w:sz="0" w:space="0" w:color="auto"/>
            <w:bottom w:val="none" w:sz="0" w:space="0" w:color="auto"/>
            <w:right w:val="none" w:sz="0" w:space="0" w:color="auto"/>
          </w:divBdr>
        </w:div>
        <w:div w:id="288555313">
          <w:marLeft w:val="480"/>
          <w:marRight w:val="0"/>
          <w:marTop w:val="0"/>
          <w:marBottom w:val="0"/>
          <w:divBdr>
            <w:top w:val="none" w:sz="0" w:space="0" w:color="auto"/>
            <w:left w:val="none" w:sz="0" w:space="0" w:color="auto"/>
            <w:bottom w:val="none" w:sz="0" w:space="0" w:color="auto"/>
            <w:right w:val="none" w:sz="0" w:space="0" w:color="auto"/>
          </w:divBdr>
        </w:div>
        <w:div w:id="1151367854">
          <w:marLeft w:val="480"/>
          <w:marRight w:val="0"/>
          <w:marTop w:val="0"/>
          <w:marBottom w:val="0"/>
          <w:divBdr>
            <w:top w:val="none" w:sz="0" w:space="0" w:color="auto"/>
            <w:left w:val="none" w:sz="0" w:space="0" w:color="auto"/>
            <w:bottom w:val="none" w:sz="0" w:space="0" w:color="auto"/>
            <w:right w:val="none" w:sz="0" w:space="0" w:color="auto"/>
          </w:divBdr>
        </w:div>
        <w:div w:id="500660836">
          <w:marLeft w:val="480"/>
          <w:marRight w:val="0"/>
          <w:marTop w:val="0"/>
          <w:marBottom w:val="0"/>
          <w:divBdr>
            <w:top w:val="none" w:sz="0" w:space="0" w:color="auto"/>
            <w:left w:val="none" w:sz="0" w:space="0" w:color="auto"/>
            <w:bottom w:val="none" w:sz="0" w:space="0" w:color="auto"/>
            <w:right w:val="none" w:sz="0" w:space="0" w:color="auto"/>
          </w:divBdr>
        </w:div>
        <w:div w:id="2100175616">
          <w:marLeft w:val="480"/>
          <w:marRight w:val="0"/>
          <w:marTop w:val="0"/>
          <w:marBottom w:val="0"/>
          <w:divBdr>
            <w:top w:val="none" w:sz="0" w:space="0" w:color="auto"/>
            <w:left w:val="none" w:sz="0" w:space="0" w:color="auto"/>
            <w:bottom w:val="none" w:sz="0" w:space="0" w:color="auto"/>
            <w:right w:val="none" w:sz="0" w:space="0" w:color="auto"/>
          </w:divBdr>
        </w:div>
        <w:div w:id="1085687972">
          <w:marLeft w:val="480"/>
          <w:marRight w:val="0"/>
          <w:marTop w:val="0"/>
          <w:marBottom w:val="0"/>
          <w:divBdr>
            <w:top w:val="none" w:sz="0" w:space="0" w:color="auto"/>
            <w:left w:val="none" w:sz="0" w:space="0" w:color="auto"/>
            <w:bottom w:val="none" w:sz="0" w:space="0" w:color="auto"/>
            <w:right w:val="none" w:sz="0" w:space="0" w:color="auto"/>
          </w:divBdr>
        </w:div>
        <w:div w:id="1794516522">
          <w:marLeft w:val="480"/>
          <w:marRight w:val="0"/>
          <w:marTop w:val="0"/>
          <w:marBottom w:val="0"/>
          <w:divBdr>
            <w:top w:val="none" w:sz="0" w:space="0" w:color="auto"/>
            <w:left w:val="none" w:sz="0" w:space="0" w:color="auto"/>
            <w:bottom w:val="none" w:sz="0" w:space="0" w:color="auto"/>
            <w:right w:val="none" w:sz="0" w:space="0" w:color="auto"/>
          </w:divBdr>
        </w:div>
        <w:div w:id="613102714">
          <w:marLeft w:val="480"/>
          <w:marRight w:val="0"/>
          <w:marTop w:val="0"/>
          <w:marBottom w:val="0"/>
          <w:divBdr>
            <w:top w:val="none" w:sz="0" w:space="0" w:color="auto"/>
            <w:left w:val="none" w:sz="0" w:space="0" w:color="auto"/>
            <w:bottom w:val="none" w:sz="0" w:space="0" w:color="auto"/>
            <w:right w:val="none" w:sz="0" w:space="0" w:color="auto"/>
          </w:divBdr>
        </w:div>
        <w:div w:id="1215773108">
          <w:marLeft w:val="480"/>
          <w:marRight w:val="0"/>
          <w:marTop w:val="0"/>
          <w:marBottom w:val="0"/>
          <w:divBdr>
            <w:top w:val="none" w:sz="0" w:space="0" w:color="auto"/>
            <w:left w:val="none" w:sz="0" w:space="0" w:color="auto"/>
            <w:bottom w:val="none" w:sz="0" w:space="0" w:color="auto"/>
            <w:right w:val="none" w:sz="0" w:space="0" w:color="auto"/>
          </w:divBdr>
        </w:div>
        <w:div w:id="1283919415">
          <w:marLeft w:val="480"/>
          <w:marRight w:val="0"/>
          <w:marTop w:val="0"/>
          <w:marBottom w:val="0"/>
          <w:divBdr>
            <w:top w:val="none" w:sz="0" w:space="0" w:color="auto"/>
            <w:left w:val="none" w:sz="0" w:space="0" w:color="auto"/>
            <w:bottom w:val="none" w:sz="0" w:space="0" w:color="auto"/>
            <w:right w:val="none" w:sz="0" w:space="0" w:color="auto"/>
          </w:divBdr>
        </w:div>
        <w:div w:id="1741364450">
          <w:marLeft w:val="480"/>
          <w:marRight w:val="0"/>
          <w:marTop w:val="0"/>
          <w:marBottom w:val="0"/>
          <w:divBdr>
            <w:top w:val="none" w:sz="0" w:space="0" w:color="auto"/>
            <w:left w:val="none" w:sz="0" w:space="0" w:color="auto"/>
            <w:bottom w:val="none" w:sz="0" w:space="0" w:color="auto"/>
            <w:right w:val="none" w:sz="0" w:space="0" w:color="auto"/>
          </w:divBdr>
        </w:div>
        <w:div w:id="426196404">
          <w:marLeft w:val="480"/>
          <w:marRight w:val="0"/>
          <w:marTop w:val="0"/>
          <w:marBottom w:val="0"/>
          <w:divBdr>
            <w:top w:val="none" w:sz="0" w:space="0" w:color="auto"/>
            <w:left w:val="none" w:sz="0" w:space="0" w:color="auto"/>
            <w:bottom w:val="none" w:sz="0" w:space="0" w:color="auto"/>
            <w:right w:val="none" w:sz="0" w:space="0" w:color="auto"/>
          </w:divBdr>
        </w:div>
        <w:div w:id="738946959">
          <w:marLeft w:val="480"/>
          <w:marRight w:val="0"/>
          <w:marTop w:val="0"/>
          <w:marBottom w:val="0"/>
          <w:divBdr>
            <w:top w:val="none" w:sz="0" w:space="0" w:color="auto"/>
            <w:left w:val="none" w:sz="0" w:space="0" w:color="auto"/>
            <w:bottom w:val="none" w:sz="0" w:space="0" w:color="auto"/>
            <w:right w:val="none" w:sz="0" w:space="0" w:color="auto"/>
          </w:divBdr>
        </w:div>
        <w:div w:id="1655064802">
          <w:marLeft w:val="480"/>
          <w:marRight w:val="0"/>
          <w:marTop w:val="0"/>
          <w:marBottom w:val="0"/>
          <w:divBdr>
            <w:top w:val="none" w:sz="0" w:space="0" w:color="auto"/>
            <w:left w:val="none" w:sz="0" w:space="0" w:color="auto"/>
            <w:bottom w:val="none" w:sz="0" w:space="0" w:color="auto"/>
            <w:right w:val="none" w:sz="0" w:space="0" w:color="auto"/>
          </w:divBdr>
        </w:div>
        <w:div w:id="331497255">
          <w:marLeft w:val="480"/>
          <w:marRight w:val="0"/>
          <w:marTop w:val="0"/>
          <w:marBottom w:val="0"/>
          <w:divBdr>
            <w:top w:val="none" w:sz="0" w:space="0" w:color="auto"/>
            <w:left w:val="none" w:sz="0" w:space="0" w:color="auto"/>
            <w:bottom w:val="none" w:sz="0" w:space="0" w:color="auto"/>
            <w:right w:val="none" w:sz="0" w:space="0" w:color="auto"/>
          </w:divBdr>
        </w:div>
        <w:div w:id="1612515234">
          <w:marLeft w:val="480"/>
          <w:marRight w:val="0"/>
          <w:marTop w:val="0"/>
          <w:marBottom w:val="0"/>
          <w:divBdr>
            <w:top w:val="none" w:sz="0" w:space="0" w:color="auto"/>
            <w:left w:val="none" w:sz="0" w:space="0" w:color="auto"/>
            <w:bottom w:val="none" w:sz="0" w:space="0" w:color="auto"/>
            <w:right w:val="none" w:sz="0" w:space="0" w:color="auto"/>
          </w:divBdr>
        </w:div>
        <w:div w:id="1312322892">
          <w:marLeft w:val="480"/>
          <w:marRight w:val="0"/>
          <w:marTop w:val="0"/>
          <w:marBottom w:val="0"/>
          <w:divBdr>
            <w:top w:val="none" w:sz="0" w:space="0" w:color="auto"/>
            <w:left w:val="none" w:sz="0" w:space="0" w:color="auto"/>
            <w:bottom w:val="none" w:sz="0" w:space="0" w:color="auto"/>
            <w:right w:val="none" w:sz="0" w:space="0" w:color="auto"/>
          </w:divBdr>
        </w:div>
        <w:div w:id="313335180">
          <w:marLeft w:val="480"/>
          <w:marRight w:val="0"/>
          <w:marTop w:val="0"/>
          <w:marBottom w:val="0"/>
          <w:divBdr>
            <w:top w:val="none" w:sz="0" w:space="0" w:color="auto"/>
            <w:left w:val="none" w:sz="0" w:space="0" w:color="auto"/>
            <w:bottom w:val="none" w:sz="0" w:space="0" w:color="auto"/>
            <w:right w:val="none" w:sz="0" w:space="0" w:color="auto"/>
          </w:divBdr>
        </w:div>
        <w:div w:id="80103732">
          <w:marLeft w:val="480"/>
          <w:marRight w:val="0"/>
          <w:marTop w:val="0"/>
          <w:marBottom w:val="0"/>
          <w:divBdr>
            <w:top w:val="none" w:sz="0" w:space="0" w:color="auto"/>
            <w:left w:val="none" w:sz="0" w:space="0" w:color="auto"/>
            <w:bottom w:val="none" w:sz="0" w:space="0" w:color="auto"/>
            <w:right w:val="none" w:sz="0" w:space="0" w:color="auto"/>
          </w:divBdr>
        </w:div>
        <w:div w:id="1622104586">
          <w:marLeft w:val="480"/>
          <w:marRight w:val="0"/>
          <w:marTop w:val="0"/>
          <w:marBottom w:val="0"/>
          <w:divBdr>
            <w:top w:val="none" w:sz="0" w:space="0" w:color="auto"/>
            <w:left w:val="none" w:sz="0" w:space="0" w:color="auto"/>
            <w:bottom w:val="none" w:sz="0" w:space="0" w:color="auto"/>
            <w:right w:val="none" w:sz="0" w:space="0" w:color="auto"/>
          </w:divBdr>
        </w:div>
        <w:div w:id="1459109696">
          <w:marLeft w:val="480"/>
          <w:marRight w:val="0"/>
          <w:marTop w:val="0"/>
          <w:marBottom w:val="0"/>
          <w:divBdr>
            <w:top w:val="none" w:sz="0" w:space="0" w:color="auto"/>
            <w:left w:val="none" w:sz="0" w:space="0" w:color="auto"/>
            <w:bottom w:val="none" w:sz="0" w:space="0" w:color="auto"/>
            <w:right w:val="none" w:sz="0" w:space="0" w:color="auto"/>
          </w:divBdr>
        </w:div>
        <w:div w:id="349645336">
          <w:marLeft w:val="480"/>
          <w:marRight w:val="0"/>
          <w:marTop w:val="0"/>
          <w:marBottom w:val="0"/>
          <w:divBdr>
            <w:top w:val="none" w:sz="0" w:space="0" w:color="auto"/>
            <w:left w:val="none" w:sz="0" w:space="0" w:color="auto"/>
            <w:bottom w:val="none" w:sz="0" w:space="0" w:color="auto"/>
            <w:right w:val="none" w:sz="0" w:space="0" w:color="auto"/>
          </w:divBdr>
        </w:div>
        <w:div w:id="1849179004">
          <w:marLeft w:val="480"/>
          <w:marRight w:val="0"/>
          <w:marTop w:val="0"/>
          <w:marBottom w:val="0"/>
          <w:divBdr>
            <w:top w:val="none" w:sz="0" w:space="0" w:color="auto"/>
            <w:left w:val="none" w:sz="0" w:space="0" w:color="auto"/>
            <w:bottom w:val="none" w:sz="0" w:space="0" w:color="auto"/>
            <w:right w:val="none" w:sz="0" w:space="0" w:color="auto"/>
          </w:divBdr>
        </w:div>
        <w:div w:id="478882966">
          <w:marLeft w:val="480"/>
          <w:marRight w:val="0"/>
          <w:marTop w:val="0"/>
          <w:marBottom w:val="0"/>
          <w:divBdr>
            <w:top w:val="none" w:sz="0" w:space="0" w:color="auto"/>
            <w:left w:val="none" w:sz="0" w:space="0" w:color="auto"/>
            <w:bottom w:val="none" w:sz="0" w:space="0" w:color="auto"/>
            <w:right w:val="none" w:sz="0" w:space="0" w:color="auto"/>
          </w:divBdr>
        </w:div>
        <w:div w:id="2053842268">
          <w:marLeft w:val="480"/>
          <w:marRight w:val="0"/>
          <w:marTop w:val="0"/>
          <w:marBottom w:val="0"/>
          <w:divBdr>
            <w:top w:val="none" w:sz="0" w:space="0" w:color="auto"/>
            <w:left w:val="none" w:sz="0" w:space="0" w:color="auto"/>
            <w:bottom w:val="none" w:sz="0" w:space="0" w:color="auto"/>
            <w:right w:val="none" w:sz="0" w:space="0" w:color="auto"/>
          </w:divBdr>
        </w:div>
        <w:div w:id="1350839183">
          <w:marLeft w:val="480"/>
          <w:marRight w:val="0"/>
          <w:marTop w:val="0"/>
          <w:marBottom w:val="0"/>
          <w:divBdr>
            <w:top w:val="none" w:sz="0" w:space="0" w:color="auto"/>
            <w:left w:val="none" w:sz="0" w:space="0" w:color="auto"/>
            <w:bottom w:val="none" w:sz="0" w:space="0" w:color="auto"/>
            <w:right w:val="none" w:sz="0" w:space="0" w:color="auto"/>
          </w:divBdr>
        </w:div>
        <w:div w:id="256983134">
          <w:marLeft w:val="480"/>
          <w:marRight w:val="0"/>
          <w:marTop w:val="0"/>
          <w:marBottom w:val="0"/>
          <w:divBdr>
            <w:top w:val="none" w:sz="0" w:space="0" w:color="auto"/>
            <w:left w:val="none" w:sz="0" w:space="0" w:color="auto"/>
            <w:bottom w:val="none" w:sz="0" w:space="0" w:color="auto"/>
            <w:right w:val="none" w:sz="0" w:space="0" w:color="auto"/>
          </w:divBdr>
        </w:div>
        <w:div w:id="2064744062">
          <w:marLeft w:val="480"/>
          <w:marRight w:val="0"/>
          <w:marTop w:val="0"/>
          <w:marBottom w:val="0"/>
          <w:divBdr>
            <w:top w:val="none" w:sz="0" w:space="0" w:color="auto"/>
            <w:left w:val="none" w:sz="0" w:space="0" w:color="auto"/>
            <w:bottom w:val="none" w:sz="0" w:space="0" w:color="auto"/>
            <w:right w:val="none" w:sz="0" w:space="0" w:color="auto"/>
          </w:divBdr>
        </w:div>
        <w:div w:id="1402368816">
          <w:marLeft w:val="480"/>
          <w:marRight w:val="0"/>
          <w:marTop w:val="0"/>
          <w:marBottom w:val="0"/>
          <w:divBdr>
            <w:top w:val="none" w:sz="0" w:space="0" w:color="auto"/>
            <w:left w:val="none" w:sz="0" w:space="0" w:color="auto"/>
            <w:bottom w:val="none" w:sz="0" w:space="0" w:color="auto"/>
            <w:right w:val="none" w:sz="0" w:space="0" w:color="auto"/>
          </w:divBdr>
        </w:div>
        <w:div w:id="268239951">
          <w:marLeft w:val="480"/>
          <w:marRight w:val="0"/>
          <w:marTop w:val="0"/>
          <w:marBottom w:val="0"/>
          <w:divBdr>
            <w:top w:val="none" w:sz="0" w:space="0" w:color="auto"/>
            <w:left w:val="none" w:sz="0" w:space="0" w:color="auto"/>
            <w:bottom w:val="none" w:sz="0" w:space="0" w:color="auto"/>
            <w:right w:val="none" w:sz="0" w:space="0" w:color="auto"/>
          </w:divBdr>
        </w:div>
        <w:div w:id="1497725210">
          <w:marLeft w:val="480"/>
          <w:marRight w:val="0"/>
          <w:marTop w:val="0"/>
          <w:marBottom w:val="0"/>
          <w:divBdr>
            <w:top w:val="none" w:sz="0" w:space="0" w:color="auto"/>
            <w:left w:val="none" w:sz="0" w:space="0" w:color="auto"/>
            <w:bottom w:val="none" w:sz="0" w:space="0" w:color="auto"/>
            <w:right w:val="none" w:sz="0" w:space="0" w:color="auto"/>
          </w:divBdr>
        </w:div>
        <w:div w:id="173884260">
          <w:marLeft w:val="480"/>
          <w:marRight w:val="0"/>
          <w:marTop w:val="0"/>
          <w:marBottom w:val="0"/>
          <w:divBdr>
            <w:top w:val="none" w:sz="0" w:space="0" w:color="auto"/>
            <w:left w:val="none" w:sz="0" w:space="0" w:color="auto"/>
            <w:bottom w:val="none" w:sz="0" w:space="0" w:color="auto"/>
            <w:right w:val="none" w:sz="0" w:space="0" w:color="auto"/>
          </w:divBdr>
        </w:div>
        <w:div w:id="1662663065">
          <w:marLeft w:val="480"/>
          <w:marRight w:val="0"/>
          <w:marTop w:val="0"/>
          <w:marBottom w:val="0"/>
          <w:divBdr>
            <w:top w:val="none" w:sz="0" w:space="0" w:color="auto"/>
            <w:left w:val="none" w:sz="0" w:space="0" w:color="auto"/>
            <w:bottom w:val="none" w:sz="0" w:space="0" w:color="auto"/>
            <w:right w:val="none" w:sz="0" w:space="0" w:color="auto"/>
          </w:divBdr>
        </w:div>
        <w:div w:id="848911243">
          <w:marLeft w:val="480"/>
          <w:marRight w:val="0"/>
          <w:marTop w:val="0"/>
          <w:marBottom w:val="0"/>
          <w:divBdr>
            <w:top w:val="none" w:sz="0" w:space="0" w:color="auto"/>
            <w:left w:val="none" w:sz="0" w:space="0" w:color="auto"/>
            <w:bottom w:val="none" w:sz="0" w:space="0" w:color="auto"/>
            <w:right w:val="none" w:sz="0" w:space="0" w:color="auto"/>
          </w:divBdr>
        </w:div>
        <w:div w:id="351490854">
          <w:marLeft w:val="480"/>
          <w:marRight w:val="0"/>
          <w:marTop w:val="0"/>
          <w:marBottom w:val="0"/>
          <w:divBdr>
            <w:top w:val="none" w:sz="0" w:space="0" w:color="auto"/>
            <w:left w:val="none" w:sz="0" w:space="0" w:color="auto"/>
            <w:bottom w:val="none" w:sz="0" w:space="0" w:color="auto"/>
            <w:right w:val="none" w:sz="0" w:space="0" w:color="auto"/>
          </w:divBdr>
        </w:div>
        <w:div w:id="2080638776">
          <w:marLeft w:val="480"/>
          <w:marRight w:val="0"/>
          <w:marTop w:val="0"/>
          <w:marBottom w:val="0"/>
          <w:divBdr>
            <w:top w:val="none" w:sz="0" w:space="0" w:color="auto"/>
            <w:left w:val="none" w:sz="0" w:space="0" w:color="auto"/>
            <w:bottom w:val="none" w:sz="0" w:space="0" w:color="auto"/>
            <w:right w:val="none" w:sz="0" w:space="0" w:color="auto"/>
          </w:divBdr>
        </w:div>
        <w:div w:id="1808358912">
          <w:marLeft w:val="480"/>
          <w:marRight w:val="0"/>
          <w:marTop w:val="0"/>
          <w:marBottom w:val="0"/>
          <w:divBdr>
            <w:top w:val="none" w:sz="0" w:space="0" w:color="auto"/>
            <w:left w:val="none" w:sz="0" w:space="0" w:color="auto"/>
            <w:bottom w:val="none" w:sz="0" w:space="0" w:color="auto"/>
            <w:right w:val="none" w:sz="0" w:space="0" w:color="auto"/>
          </w:divBdr>
        </w:div>
        <w:div w:id="1355771453">
          <w:marLeft w:val="480"/>
          <w:marRight w:val="0"/>
          <w:marTop w:val="0"/>
          <w:marBottom w:val="0"/>
          <w:divBdr>
            <w:top w:val="none" w:sz="0" w:space="0" w:color="auto"/>
            <w:left w:val="none" w:sz="0" w:space="0" w:color="auto"/>
            <w:bottom w:val="none" w:sz="0" w:space="0" w:color="auto"/>
            <w:right w:val="none" w:sz="0" w:space="0" w:color="auto"/>
          </w:divBdr>
        </w:div>
        <w:div w:id="1316715956">
          <w:marLeft w:val="480"/>
          <w:marRight w:val="0"/>
          <w:marTop w:val="0"/>
          <w:marBottom w:val="0"/>
          <w:divBdr>
            <w:top w:val="none" w:sz="0" w:space="0" w:color="auto"/>
            <w:left w:val="none" w:sz="0" w:space="0" w:color="auto"/>
            <w:bottom w:val="none" w:sz="0" w:space="0" w:color="auto"/>
            <w:right w:val="none" w:sz="0" w:space="0" w:color="auto"/>
          </w:divBdr>
        </w:div>
        <w:div w:id="2137407051">
          <w:marLeft w:val="480"/>
          <w:marRight w:val="0"/>
          <w:marTop w:val="0"/>
          <w:marBottom w:val="0"/>
          <w:divBdr>
            <w:top w:val="none" w:sz="0" w:space="0" w:color="auto"/>
            <w:left w:val="none" w:sz="0" w:space="0" w:color="auto"/>
            <w:bottom w:val="none" w:sz="0" w:space="0" w:color="auto"/>
            <w:right w:val="none" w:sz="0" w:space="0" w:color="auto"/>
          </w:divBdr>
        </w:div>
        <w:div w:id="1441224820">
          <w:marLeft w:val="480"/>
          <w:marRight w:val="0"/>
          <w:marTop w:val="0"/>
          <w:marBottom w:val="0"/>
          <w:divBdr>
            <w:top w:val="none" w:sz="0" w:space="0" w:color="auto"/>
            <w:left w:val="none" w:sz="0" w:space="0" w:color="auto"/>
            <w:bottom w:val="none" w:sz="0" w:space="0" w:color="auto"/>
            <w:right w:val="none" w:sz="0" w:space="0" w:color="auto"/>
          </w:divBdr>
        </w:div>
        <w:div w:id="1943951272">
          <w:marLeft w:val="480"/>
          <w:marRight w:val="0"/>
          <w:marTop w:val="0"/>
          <w:marBottom w:val="0"/>
          <w:divBdr>
            <w:top w:val="none" w:sz="0" w:space="0" w:color="auto"/>
            <w:left w:val="none" w:sz="0" w:space="0" w:color="auto"/>
            <w:bottom w:val="none" w:sz="0" w:space="0" w:color="auto"/>
            <w:right w:val="none" w:sz="0" w:space="0" w:color="auto"/>
          </w:divBdr>
        </w:div>
        <w:div w:id="1837726180">
          <w:marLeft w:val="480"/>
          <w:marRight w:val="0"/>
          <w:marTop w:val="0"/>
          <w:marBottom w:val="0"/>
          <w:divBdr>
            <w:top w:val="none" w:sz="0" w:space="0" w:color="auto"/>
            <w:left w:val="none" w:sz="0" w:space="0" w:color="auto"/>
            <w:bottom w:val="none" w:sz="0" w:space="0" w:color="auto"/>
            <w:right w:val="none" w:sz="0" w:space="0" w:color="auto"/>
          </w:divBdr>
        </w:div>
        <w:div w:id="1346126889">
          <w:marLeft w:val="480"/>
          <w:marRight w:val="0"/>
          <w:marTop w:val="0"/>
          <w:marBottom w:val="0"/>
          <w:divBdr>
            <w:top w:val="none" w:sz="0" w:space="0" w:color="auto"/>
            <w:left w:val="none" w:sz="0" w:space="0" w:color="auto"/>
            <w:bottom w:val="none" w:sz="0" w:space="0" w:color="auto"/>
            <w:right w:val="none" w:sz="0" w:space="0" w:color="auto"/>
          </w:divBdr>
        </w:div>
      </w:divsChild>
    </w:div>
    <w:div w:id="35353435">
      <w:bodyDiv w:val="1"/>
      <w:marLeft w:val="0"/>
      <w:marRight w:val="0"/>
      <w:marTop w:val="0"/>
      <w:marBottom w:val="0"/>
      <w:divBdr>
        <w:top w:val="none" w:sz="0" w:space="0" w:color="auto"/>
        <w:left w:val="none" w:sz="0" w:space="0" w:color="auto"/>
        <w:bottom w:val="none" w:sz="0" w:space="0" w:color="auto"/>
        <w:right w:val="none" w:sz="0" w:space="0" w:color="auto"/>
      </w:divBdr>
    </w:div>
    <w:div w:id="36008205">
      <w:bodyDiv w:val="1"/>
      <w:marLeft w:val="0"/>
      <w:marRight w:val="0"/>
      <w:marTop w:val="0"/>
      <w:marBottom w:val="0"/>
      <w:divBdr>
        <w:top w:val="none" w:sz="0" w:space="0" w:color="auto"/>
        <w:left w:val="none" w:sz="0" w:space="0" w:color="auto"/>
        <w:bottom w:val="none" w:sz="0" w:space="0" w:color="auto"/>
        <w:right w:val="none" w:sz="0" w:space="0" w:color="auto"/>
      </w:divBdr>
    </w:div>
    <w:div w:id="36391250">
      <w:bodyDiv w:val="1"/>
      <w:marLeft w:val="0"/>
      <w:marRight w:val="0"/>
      <w:marTop w:val="0"/>
      <w:marBottom w:val="0"/>
      <w:divBdr>
        <w:top w:val="none" w:sz="0" w:space="0" w:color="auto"/>
        <w:left w:val="none" w:sz="0" w:space="0" w:color="auto"/>
        <w:bottom w:val="none" w:sz="0" w:space="0" w:color="auto"/>
        <w:right w:val="none" w:sz="0" w:space="0" w:color="auto"/>
      </w:divBdr>
    </w:div>
    <w:div w:id="36860721">
      <w:bodyDiv w:val="1"/>
      <w:marLeft w:val="0"/>
      <w:marRight w:val="0"/>
      <w:marTop w:val="0"/>
      <w:marBottom w:val="0"/>
      <w:divBdr>
        <w:top w:val="none" w:sz="0" w:space="0" w:color="auto"/>
        <w:left w:val="none" w:sz="0" w:space="0" w:color="auto"/>
        <w:bottom w:val="none" w:sz="0" w:space="0" w:color="auto"/>
        <w:right w:val="none" w:sz="0" w:space="0" w:color="auto"/>
      </w:divBdr>
    </w:div>
    <w:div w:id="37360417">
      <w:bodyDiv w:val="1"/>
      <w:marLeft w:val="0"/>
      <w:marRight w:val="0"/>
      <w:marTop w:val="0"/>
      <w:marBottom w:val="0"/>
      <w:divBdr>
        <w:top w:val="none" w:sz="0" w:space="0" w:color="auto"/>
        <w:left w:val="none" w:sz="0" w:space="0" w:color="auto"/>
        <w:bottom w:val="none" w:sz="0" w:space="0" w:color="auto"/>
        <w:right w:val="none" w:sz="0" w:space="0" w:color="auto"/>
      </w:divBdr>
    </w:div>
    <w:div w:id="37904084">
      <w:bodyDiv w:val="1"/>
      <w:marLeft w:val="0"/>
      <w:marRight w:val="0"/>
      <w:marTop w:val="0"/>
      <w:marBottom w:val="0"/>
      <w:divBdr>
        <w:top w:val="none" w:sz="0" w:space="0" w:color="auto"/>
        <w:left w:val="none" w:sz="0" w:space="0" w:color="auto"/>
        <w:bottom w:val="none" w:sz="0" w:space="0" w:color="auto"/>
        <w:right w:val="none" w:sz="0" w:space="0" w:color="auto"/>
      </w:divBdr>
      <w:divsChild>
        <w:div w:id="1642929645">
          <w:marLeft w:val="480"/>
          <w:marRight w:val="0"/>
          <w:marTop w:val="0"/>
          <w:marBottom w:val="0"/>
          <w:divBdr>
            <w:top w:val="none" w:sz="0" w:space="0" w:color="auto"/>
            <w:left w:val="none" w:sz="0" w:space="0" w:color="auto"/>
            <w:bottom w:val="none" w:sz="0" w:space="0" w:color="auto"/>
            <w:right w:val="none" w:sz="0" w:space="0" w:color="auto"/>
          </w:divBdr>
        </w:div>
        <w:div w:id="715465741">
          <w:marLeft w:val="480"/>
          <w:marRight w:val="0"/>
          <w:marTop w:val="0"/>
          <w:marBottom w:val="0"/>
          <w:divBdr>
            <w:top w:val="none" w:sz="0" w:space="0" w:color="auto"/>
            <w:left w:val="none" w:sz="0" w:space="0" w:color="auto"/>
            <w:bottom w:val="none" w:sz="0" w:space="0" w:color="auto"/>
            <w:right w:val="none" w:sz="0" w:space="0" w:color="auto"/>
          </w:divBdr>
        </w:div>
        <w:div w:id="640159593">
          <w:marLeft w:val="480"/>
          <w:marRight w:val="0"/>
          <w:marTop w:val="0"/>
          <w:marBottom w:val="0"/>
          <w:divBdr>
            <w:top w:val="none" w:sz="0" w:space="0" w:color="auto"/>
            <w:left w:val="none" w:sz="0" w:space="0" w:color="auto"/>
            <w:bottom w:val="none" w:sz="0" w:space="0" w:color="auto"/>
            <w:right w:val="none" w:sz="0" w:space="0" w:color="auto"/>
          </w:divBdr>
        </w:div>
        <w:div w:id="1247493172">
          <w:marLeft w:val="480"/>
          <w:marRight w:val="0"/>
          <w:marTop w:val="0"/>
          <w:marBottom w:val="0"/>
          <w:divBdr>
            <w:top w:val="none" w:sz="0" w:space="0" w:color="auto"/>
            <w:left w:val="none" w:sz="0" w:space="0" w:color="auto"/>
            <w:bottom w:val="none" w:sz="0" w:space="0" w:color="auto"/>
            <w:right w:val="none" w:sz="0" w:space="0" w:color="auto"/>
          </w:divBdr>
        </w:div>
        <w:div w:id="891311897">
          <w:marLeft w:val="480"/>
          <w:marRight w:val="0"/>
          <w:marTop w:val="0"/>
          <w:marBottom w:val="0"/>
          <w:divBdr>
            <w:top w:val="none" w:sz="0" w:space="0" w:color="auto"/>
            <w:left w:val="none" w:sz="0" w:space="0" w:color="auto"/>
            <w:bottom w:val="none" w:sz="0" w:space="0" w:color="auto"/>
            <w:right w:val="none" w:sz="0" w:space="0" w:color="auto"/>
          </w:divBdr>
        </w:div>
        <w:div w:id="1992833004">
          <w:marLeft w:val="480"/>
          <w:marRight w:val="0"/>
          <w:marTop w:val="0"/>
          <w:marBottom w:val="0"/>
          <w:divBdr>
            <w:top w:val="none" w:sz="0" w:space="0" w:color="auto"/>
            <w:left w:val="none" w:sz="0" w:space="0" w:color="auto"/>
            <w:bottom w:val="none" w:sz="0" w:space="0" w:color="auto"/>
            <w:right w:val="none" w:sz="0" w:space="0" w:color="auto"/>
          </w:divBdr>
        </w:div>
        <w:div w:id="1996448418">
          <w:marLeft w:val="480"/>
          <w:marRight w:val="0"/>
          <w:marTop w:val="0"/>
          <w:marBottom w:val="0"/>
          <w:divBdr>
            <w:top w:val="none" w:sz="0" w:space="0" w:color="auto"/>
            <w:left w:val="none" w:sz="0" w:space="0" w:color="auto"/>
            <w:bottom w:val="none" w:sz="0" w:space="0" w:color="auto"/>
            <w:right w:val="none" w:sz="0" w:space="0" w:color="auto"/>
          </w:divBdr>
        </w:div>
        <w:div w:id="2112580121">
          <w:marLeft w:val="480"/>
          <w:marRight w:val="0"/>
          <w:marTop w:val="0"/>
          <w:marBottom w:val="0"/>
          <w:divBdr>
            <w:top w:val="none" w:sz="0" w:space="0" w:color="auto"/>
            <w:left w:val="none" w:sz="0" w:space="0" w:color="auto"/>
            <w:bottom w:val="none" w:sz="0" w:space="0" w:color="auto"/>
            <w:right w:val="none" w:sz="0" w:space="0" w:color="auto"/>
          </w:divBdr>
        </w:div>
        <w:div w:id="1480883475">
          <w:marLeft w:val="480"/>
          <w:marRight w:val="0"/>
          <w:marTop w:val="0"/>
          <w:marBottom w:val="0"/>
          <w:divBdr>
            <w:top w:val="none" w:sz="0" w:space="0" w:color="auto"/>
            <w:left w:val="none" w:sz="0" w:space="0" w:color="auto"/>
            <w:bottom w:val="none" w:sz="0" w:space="0" w:color="auto"/>
            <w:right w:val="none" w:sz="0" w:space="0" w:color="auto"/>
          </w:divBdr>
        </w:div>
        <w:div w:id="1732802368">
          <w:marLeft w:val="480"/>
          <w:marRight w:val="0"/>
          <w:marTop w:val="0"/>
          <w:marBottom w:val="0"/>
          <w:divBdr>
            <w:top w:val="none" w:sz="0" w:space="0" w:color="auto"/>
            <w:left w:val="none" w:sz="0" w:space="0" w:color="auto"/>
            <w:bottom w:val="none" w:sz="0" w:space="0" w:color="auto"/>
            <w:right w:val="none" w:sz="0" w:space="0" w:color="auto"/>
          </w:divBdr>
        </w:div>
        <w:div w:id="56317678">
          <w:marLeft w:val="480"/>
          <w:marRight w:val="0"/>
          <w:marTop w:val="0"/>
          <w:marBottom w:val="0"/>
          <w:divBdr>
            <w:top w:val="none" w:sz="0" w:space="0" w:color="auto"/>
            <w:left w:val="none" w:sz="0" w:space="0" w:color="auto"/>
            <w:bottom w:val="none" w:sz="0" w:space="0" w:color="auto"/>
            <w:right w:val="none" w:sz="0" w:space="0" w:color="auto"/>
          </w:divBdr>
        </w:div>
        <w:div w:id="17976692">
          <w:marLeft w:val="480"/>
          <w:marRight w:val="0"/>
          <w:marTop w:val="0"/>
          <w:marBottom w:val="0"/>
          <w:divBdr>
            <w:top w:val="none" w:sz="0" w:space="0" w:color="auto"/>
            <w:left w:val="none" w:sz="0" w:space="0" w:color="auto"/>
            <w:bottom w:val="none" w:sz="0" w:space="0" w:color="auto"/>
            <w:right w:val="none" w:sz="0" w:space="0" w:color="auto"/>
          </w:divBdr>
        </w:div>
        <w:div w:id="1929075644">
          <w:marLeft w:val="480"/>
          <w:marRight w:val="0"/>
          <w:marTop w:val="0"/>
          <w:marBottom w:val="0"/>
          <w:divBdr>
            <w:top w:val="none" w:sz="0" w:space="0" w:color="auto"/>
            <w:left w:val="none" w:sz="0" w:space="0" w:color="auto"/>
            <w:bottom w:val="none" w:sz="0" w:space="0" w:color="auto"/>
            <w:right w:val="none" w:sz="0" w:space="0" w:color="auto"/>
          </w:divBdr>
        </w:div>
        <w:div w:id="1907957460">
          <w:marLeft w:val="480"/>
          <w:marRight w:val="0"/>
          <w:marTop w:val="0"/>
          <w:marBottom w:val="0"/>
          <w:divBdr>
            <w:top w:val="none" w:sz="0" w:space="0" w:color="auto"/>
            <w:left w:val="none" w:sz="0" w:space="0" w:color="auto"/>
            <w:bottom w:val="none" w:sz="0" w:space="0" w:color="auto"/>
            <w:right w:val="none" w:sz="0" w:space="0" w:color="auto"/>
          </w:divBdr>
        </w:div>
        <w:div w:id="1218975185">
          <w:marLeft w:val="480"/>
          <w:marRight w:val="0"/>
          <w:marTop w:val="0"/>
          <w:marBottom w:val="0"/>
          <w:divBdr>
            <w:top w:val="none" w:sz="0" w:space="0" w:color="auto"/>
            <w:left w:val="none" w:sz="0" w:space="0" w:color="auto"/>
            <w:bottom w:val="none" w:sz="0" w:space="0" w:color="auto"/>
            <w:right w:val="none" w:sz="0" w:space="0" w:color="auto"/>
          </w:divBdr>
        </w:div>
        <w:div w:id="286159802">
          <w:marLeft w:val="480"/>
          <w:marRight w:val="0"/>
          <w:marTop w:val="0"/>
          <w:marBottom w:val="0"/>
          <w:divBdr>
            <w:top w:val="none" w:sz="0" w:space="0" w:color="auto"/>
            <w:left w:val="none" w:sz="0" w:space="0" w:color="auto"/>
            <w:bottom w:val="none" w:sz="0" w:space="0" w:color="auto"/>
            <w:right w:val="none" w:sz="0" w:space="0" w:color="auto"/>
          </w:divBdr>
        </w:div>
        <w:div w:id="1063715728">
          <w:marLeft w:val="480"/>
          <w:marRight w:val="0"/>
          <w:marTop w:val="0"/>
          <w:marBottom w:val="0"/>
          <w:divBdr>
            <w:top w:val="none" w:sz="0" w:space="0" w:color="auto"/>
            <w:left w:val="none" w:sz="0" w:space="0" w:color="auto"/>
            <w:bottom w:val="none" w:sz="0" w:space="0" w:color="auto"/>
            <w:right w:val="none" w:sz="0" w:space="0" w:color="auto"/>
          </w:divBdr>
        </w:div>
        <w:div w:id="1170484779">
          <w:marLeft w:val="480"/>
          <w:marRight w:val="0"/>
          <w:marTop w:val="0"/>
          <w:marBottom w:val="0"/>
          <w:divBdr>
            <w:top w:val="none" w:sz="0" w:space="0" w:color="auto"/>
            <w:left w:val="none" w:sz="0" w:space="0" w:color="auto"/>
            <w:bottom w:val="none" w:sz="0" w:space="0" w:color="auto"/>
            <w:right w:val="none" w:sz="0" w:space="0" w:color="auto"/>
          </w:divBdr>
        </w:div>
        <w:div w:id="1275752458">
          <w:marLeft w:val="480"/>
          <w:marRight w:val="0"/>
          <w:marTop w:val="0"/>
          <w:marBottom w:val="0"/>
          <w:divBdr>
            <w:top w:val="none" w:sz="0" w:space="0" w:color="auto"/>
            <w:left w:val="none" w:sz="0" w:space="0" w:color="auto"/>
            <w:bottom w:val="none" w:sz="0" w:space="0" w:color="auto"/>
            <w:right w:val="none" w:sz="0" w:space="0" w:color="auto"/>
          </w:divBdr>
        </w:div>
        <w:div w:id="1234045230">
          <w:marLeft w:val="480"/>
          <w:marRight w:val="0"/>
          <w:marTop w:val="0"/>
          <w:marBottom w:val="0"/>
          <w:divBdr>
            <w:top w:val="none" w:sz="0" w:space="0" w:color="auto"/>
            <w:left w:val="none" w:sz="0" w:space="0" w:color="auto"/>
            <w:bottom w:val="none" w:sz="0" w:space="0" w:color="auto"/>
            <w:right w:val="none" w:sz="0" w:space="0" w:color="auto"/>
          </w:divBdr>
        </w:div>
        <w:div w:id="858855381">
          <w:marLeft w:val="480"/>
          <w:marRight w:val="0"/>
          <w:marTop w:val="0"/>
          <w:marBottom w:val="0"/>
          <w:divBdr>
            <w:top w:val="none" w:sz="0" w:space="0" w:color="auto"/>
            <w:left w:val="none" w:sz="0" w:space="0" w:color="auto"/>
            <w:bottom w:val="none" w:sz="0" w:space="0" w:color="auto"/>
            <w:right w:val="none" w:sz="0" w:space="0" w:color="auto"/>
          </w:divBdr>
        </w:div>
        <w:div w:id="1580478994">
          <w:marLeft w:val="480"/>
          <w:marRight w:val="0"/>
          <w:marTop w:val="0"/>
          <w:marBottom w:val="0"/>
          <w:divBdr>
            <w:top w:val="none" w:sz="0" w:space="0" w:color="auto"/>
            <w:left w:val="none" w:sz="0" w:space="0" w:color="auto"/>
            <w:bottom w:val="none" w:sz="0" w:space="0" w:color="auto"/>
            <w:right w:val="none" w:sz="0" w:space="0" w:color="auto"/>
          </w:divBdr>
        </w:div>
        <w:div w:id="1648896666">
          <w:marLeft w:val="480"/>
          <w:marRight w:val="0"/>
          <w:marTop w:val="0"/>
          <w:marBottom w:val="0"/>
          <w:divBdr>
            <w:top w:val="none" w:sz="0" w:space="0" w:color="auto"/>
            <w:left w:val="none" w:sz="0" w:space="0" w:color="auto"/>
            <w:bottom w:val="none" w:sz="0" w:space="0" w:color="auto"/>
            <w:right w:val="none" w:sz="0" w:space="0" w:color="auto"/>
          </w:divBdr>
        </w:div>
        <w:div w:id="1631858349">
          <w:marLeft w:val="480"/>
          <w:marRight w:val="0"/>
          <w:marTop w:val="0"/>
          <w:marBottom w:val="0"/>
          <w:divBdr>
            <w:top w:val="none" w:sz="0" w:space="0" w:color="auto"/>
            <w:left w:val="none" w:sz="0" w:space="0" w:color="auto"/>
            <w:bottom w:val="none" w:sz="0" w:space="0" w:color="auto"/>
            <w:right w:val="none" w:sz="0" w:space="0" w:color="auto"/>
          </w:divBdr>
        </w:div>
        <w:div w:id="951479870">
          <w:marLeft w:val="480"/>
          <w:marRight w:val="0"/>
          <w:marTop w:val="0"/>
          <w:marBottom w:val="0"/>
          <w:divBdr>
            <w:top w:val="none" w:sz="0" w:space="0" w:color="auto"/>
            <w:left w:val="none" w:sz="0" w:space="0" w:color="auto"/>
            <w:bottom w:val="none" w:sz="0" w:space="0" w:color="auto"/>
            <w:right w:val="none" w:sz="0" w:space="0" w:color="auto"/>
          </w:divBdr>
        </w:div>
        <w:div w:id="1839954081">
          <w:marLeft w:val="480"/>
          <w:marRight w:val="0"/>
          <w:marTop w:val="0"/>
          <w:marBottom w:val="0"/>
          <w:divBdr>
            <w:top w:val="none" w:sz="0" w:space="0" w:color="auto"/>
            <w:left w:val="none" w:sz="0" w:space="0" w:color="auto"/>
            <w:bottom w:val="none" w:sz="0" w:space="0" w:color="auto"/>
            <w:right w:val="none" w:sz="0" w:space="0" w:color="auto"/>
          </w:divBdr>
        </w:div>
        <w:div w:id="1425565992">
          <w:marLeft w:val="480"/>
          <w:marRight w:val="0"/>
          <w:marTop w:val="0"/>
          <w:marBottom w:val="0"/>
          <w:divBdr>
            <w:top w:val="none" w:sz="0" w:space="0" w:color="auto"/>
            <w:left w:val="none" w:sz="0" w:space="0" w:color="auto"/>
            <w:bottom w:val="none" w:sz="0" w:space="0" w:color="auto"/>
            <w:right w:val="none" w:sz="0" w:space="0" w:color="auto"/>
          </w:divBdr>
        </w:div>
        <w:div w:id="1023288203">
          <w:marLeft w:val="480"/>
          <w:marRight w:val="0"/>
          <w:marTop w:val="0"/>
          <w:marBottom w:val="0"/>
          <w:divBdr>
            <w:top w:val="none" w:sz="0" w:space="0" w:color="auto"/>
            <w:left w:val="none" w:sz="0" w:space="0" w:color="auto"/>
            <w:bottom w:val="none" w:sz="0" w:space="0" w:color="auto"/>
            <w:right w:val="none" w:sz="0" w:space="0" w:color="auto"/>
          </w:divBdr>
        </w:div>
        <w:div w:id="472020237">
          <w:marLeft w:val="480"/>
          <w:marRight w:val="0"/>
          <w:marTop w:val="0"/>
          <w:marBottom w:val="0"/>
          <w:divBdr>
            <w:top w:val="none" w:sz="0" w:space="0" w:color="auto"/>
            <w:left w:val="none" w:sz="0" w:space="0" w:color="auto"/>
            <w:bottom w:val="none" w:sz="0" w:space="0" w:color="auto"/>
            <w:right w:val="none" w:sz="0" w:space="0" w:color="auto"/>
          </w:divBdr>
        </w:div>
        <w:div w:id="580796255">
          <w:marLeft w:val="480"/>
          <w:marRight w:val="0"/>
          <w:marTop w:val="0"/>
          <w:marBottom w:val="0"/>
          <w:divBdr>
            <w:top w:val="none" w:sz="0" w:space="0" w:color="auto"/>
            <w:left w:val="none" w:sz="0" w:space="0" w:color="auto"/>
            <w:bottom w:val="none" w:sz="0" w:space="0" w:color="auto"/>
            <w:right w:val="none" w:sz="0" w:space="0" w:color="auto"/>
          </w:divBdr>
        </w:div>
        <w:div w:id="1227716791">
          <w:marLeft w:val="480"/>
          <w:marRight w:val="0"/>
          <w:marTop w:val="0"/>
          <w:marBottom w:val="0"/>
          <w:divBdr>
            <w:top w:val="none" w:sz="0" w:space="0" w:color="auto"/>
            <w:left w:val="none" w:sz="0" w:space="0" w:color="auto"/>
            <w:bottom w:val="none" w:sz="0" w:space="0" w:color="auto"/>
            <w:right w:val="none" w:sz="0" w:space="0" w:color="auto"/>
          </w:divBdr>
        </w:div>
        <w:div w:id="596795194">
          <w:marLeft w:val="480"/>
          <w:marRight w:val="0"/>
          <w:marTop w:val="0"/>
          <w:marBottom w:val="0"/>
          <w:divBdr>
            <w:top w:val="none" w:sz="0" w:space="0" w:color="auto"/>
            <w:left w:val="none" w:sz="0" w:space="0" w:color="auto"/>
            <w:bottom w:val="none" w:sz="0" w:space="0" w:color="auto"/>
            <w:right w:val="none" w:sz="0" w:space="0" w:color="auto"/>
          </w:divBdr>
        </w:div>
        <w:div w:id="1535195592">
          <w:marLeft w:val="480"/>
          <w:marRight w:val="0"/>
          <w:marTop w:val="0"/>
          <w:marBottom w:val="0"/>
          <w:divBdr>
            <w:top w:val="none" w:sz="0" w:space="0" w:color="auto"/>
            <w:left w:val="none" w:sz="0" w:space="0" w:color="auto"/>
            <w:bottom w:val="none" w:sz="0" w:space="0" w:color="auto"/>
            <w:right w:val="none" w:sz="0" w:space="0" w:color="auto"/>
          </w:divBdr>
        </w:div>
        <w:div w:id="1016612743">
          <w:marLeft w:val="480"/>
          <w:marRight w:val="0"/>
          <w:marTop w:val="0"/>
          <w:marBottom w:val="0"/>
          <w:divBdr>
            <w:top w:val="none" w:sz="0" w:space="0" w:color="auto"/>
            <w:left w:val="none" w:sz="0" w:space="0" w:color="auto"/>
            <w:bottom w:val="none" w:sz="0" w:space="0" w:color="auto"/>
            <w:right w:val="none" w:sz="0" w:space="0" w:color="auto"/>
          </w:divBdr>
        </w:div>
        <w:div w:id="338316588">
          <w:marLeft w:val="480"/>
          <w:marRight w:val="0"/>
          <w:marTop w:val="0"/>
          <w:marBottom w:val="0"/>
          <w:divBdr>
            <w:top w:val="none" w:sz="0" w:space="0" w:color="auto"/>
            <w:left w:val="none" w:sz="0" w:space="0" w:color="auto"/>
            <w:bottom w:val="none" w:sz="0" w:space="0" w:color="auto"/>
            <w:right w:val="none" w:sz="0" w:space="0" w:color="auto"/>
          </w:divBdr>
        </w:div>
        <w:div w:id="554656990">
          <w:marLeft w:val="480"/>
          <w:marRight w:val="0"/>
          <w:marTop w:val="0"/>
          <w:marBottom w:val="0"/>
          <w:divBdr>
            <w:top w:val="none" w:sz="0" w:space="0" w:color="auto"/>
            <w:left w:val="none" w:sz="0" w:space="0" w:color="auto"/>
            <w:bottom w:val="none" w:sz="0" w:space="0" w:color="auto"/>
            <w:right w:val="none" w:sz="0" w:space="0" w:color="auto"/>
          </w:divBdr>
        </w:div>
        <w:div w:id="1146165553">
          <w:marLeft w:val="480"/>
          <w:marRight w:val="0"/>
          <w:marTop w:val="0"/>
          <w:marBottom w:val="0"/>
          <w:divBdr>
            <w:top w:val="none" w:sz="0" w:space="0" w:color="auto"/>
            <w:left w:val="none" w:sz="0" w:space="0" w:color="auto"/>
            <w:bottom w:val="none" w:sz="0" w:space="0" w:color="auto"/>
            <w:right w:val="none" w:sz="0" w:space="0" w:color="auto"/>
          </w:divBdr>
        </w:div>
        <w:div w:id="2029479051">
          <w:marLeft w:val="480"/>
          <w:marRight w:val="0"/>
          <w:marTop w:val="0"/>
          <w:marBottom w:val="0"/>
          <w:divBdr>
            <w:top w:val="none" w:sz="0" w:space="0" w:color="auto"/>
            <w:left w:val="none" w:sz="0" w:space="0" w:color="auto"/>
            <w:bottom w:val="none" w:sz="0" w:space="0" w:color="auto"/>
            <w:right w:val="none" w:sz="0" w:space="0" w:color="auto"/>
          </w:divBdr>
        </w:div>
        <w:div w:id="1260066137">
          <w:marLeft w:val="480"/>
          <w:marRight w:val="0"/>
          <w:marTop w:val="0"/>
          <w:marBottom w:val="0"/>
          <w:divBdr>
            <w:top w:val="none" w:sz="0" w:space="0" w:color="auto"/>
            <w:left w:val="none" w:sz="0" w:space="0" w:color="auto"/>
            <w:bottom w:val="none" w:sz="0" w:space="0" w:color="auto"/>
            <w:right w:val="none" w:sz="0" w:space="0" w:color="auto"/>
          </w:divBdr>
        </w:div>
        <w:div w:id="1925216821">
          <w:marLeft w:val="480"/>
          <w:marRight w:val="0"/>
          <w:marTop w:val="0"/>
          <w:marBottom w:val="0"/>
          <w:divBdr>
            <w:top w:val="none" w:sz="0" w:space="0" w:color="auto"/>
            <w:left w:val="none" w:sz="0" w:space="0" w:color="auto"/>
            <w:bottom w:val="none" w:sz="0" w:space="0" w:color="auto"/>
            <w:right w:val="none" w:sz="0" w:space="0" w:color="auto"/>
          </w:divBdr>
        </w:div>
        <w:div w:id="2122721757">
          <w:marLeft w:val="480"/>
          <w:marRight w:val="0"/>
          <w:marTop w:val="0"/>
          <w:marBottom w:val="0"/>
          <w:divBdr>
            <w:top w:val="none" w:sz="0" w:space="0" w:color="auto"/>
            <w:left w:val="none" w:sz="0" w:space="0" w:color="auto"/>
            <w:bottom w:val="none" w:sz="0" w:space="0" w:color="auto"/>
            <w:right w:val="none" w:sz="0" w:space="0" w:color="auto"/>
          </w:divBdr>
        </w:div>
        <w:div w:id="675152399">
          <w:marLeft w:val="480"/>
          <w:marRight w:val="0"/>
          <w:marTop w:val="0"/>
          <w:marBottom w:val="0"/>
          <w:divBdr>
            <w:top w:val="none" w:sz="0" w:space="0" w:color="auto"/>
            <w:left w:val="none" w:sz="0" w:space="0" w:color="auto"/>
            <w:bottom w:val="none" w:sz="0" w:space="0" w:color="auto"/>
            <w:right w:val="none" w:sz="0" w:space="0" w:color="auto"/>
          </w:divBdr>
        </w:div>
        <w:div w:id="65348721">
          <w:marLeft w:val="480"/>
          <w:marRight w:val="0"/>
          <w:marTop w:val="0"/>
          <w:marBottom w:val="0"/>
          <w:divBdr>
            <w:top w:val="none" w:sz="0" w:space="0" w:color="auto"/>
            <w:left w:val="none" w:sz="0" w:space="0" w:color="auto"/>
            <w:bottom w:val="none" w:sz="0" w:space="0" w:color="auto"/>
            <w:right w:val="none" w:sz="0" w:space="0" w:color="auto"/>
          </w:divBdr>
        </w:div>
        <w:div w:id="553467990">
          <w:marLeft w:val="480"/>
          <w:marRight w:val="0"/>
          <w:marTop w:val="0"/>
          <w:marBottom w:val="0"/>
          <w:divBdr>
            <w:top w:val="none" w:sz="0" w:space="0" w:color="auto"/>
            <w:left w:val="none" w:sz="0" w:space="0" w:color="auto"/>
            <w:bottom w:val="none" w:sz="0" w:space="0" w:color="auto"/>
            <w:right w:val="none" w:sz="0" w:space="0" w:color="auto"/>
          </w:divBdr>
        </w:div>
        <w:div w:id="811095055">
          <w:marLeft w:val="480"/>
          <w:marRight w:val="0"/>
          <w:marTop w:val="0"/>
          <w:marBottom w:val="0"/>
          <w:divBdr>
            <w:top w:val="none" w:sz="0" w:space="0" w:color="auto"/>
            <w:left w:val="none" w:sz="0" w:space="0" w:color="auto"/>
            <w:bottom w:val="none" w:sz="0" w:space="0" w:color="auto"/>
            <w:right w:val="none" w:sz="0" w:space="0" w:color="auto"/>
          </w:divBdr>
        </w:div>
        <w:div w:id="1635721800">
          <w:marLeft w:val="480"/>
          <w:marRight w:val="0"/>
          <w:marTop w:val="0"/>
          <w:marBottom w:val="0"/>
          <w:divBdr>
            <w:top w:val="none" w:sz="0" w:space="0" w:color="auto"/>
            <w:left w:val="none" w:sz="0" w:space="0" w:color="auto"/>
            <w:bottom w:val="none" w:sz="0" w:space="0" w:color="auto"/>
            <w:right w:val="none" w:sz="0" w:space="0" w:color="auto"/>
          </w:divBdr>
        </w:div>
        <w:div w:id="932277541">
          <w:marLeft w:val="480"/>
          <w:marRight w:val="0"/>
          <w:marTop w:val="0"/>
          <w:marBottom w:val="0"/>
          <w:divBdr>
            <w:top w:val="none" w:sz="0" w:space="0" w:color="auto"/>
            <w:left w:val="none" w:sz="0" w:space="0" w:color="auto"/>
            <w:bottom w:val="none" w:sz="0" w:space="0" w:color="auto"/>
            <w:right w:val="none" w:sz="0" w:space="0" w:color="auto"/>
          </w:divBdr>
        </w:div>
        <w:div w:id="1149593936">
          <w:marLeft w:val="480"/>
          <w:marRight w:val="0"/>
          <w:marTop w:val="0"/>
          <w:marBottom w:val="0"/>
          <w:divBdr>
            <w:top w:val="none" w:sz="0" w:space="0" w:color="auto"/>
            <w:left w:val="none" w:sz="0" w:space="0" w:color="auto"/>
            <w:bottom w:val="none" w:sz="0" w:space="0" w:color="auto"/>
            <w:right w:val="none" w:sz="0" w:space="0" w:color="auto"/>
          </w:divBdr>
        </w:div>
        <w:div w:id="1527282788">
          <w:marLeft w:val="480"/>
          <w:marRight w:val="0"/>
          <w:marTop w:val="0"/>
          <w:marBottom w:val="0"/>
          <w:divBdr>
            <w:top w:val="none" w:sz="0" w:space="0" w:color="auto"/>
            <w:left w:val="none" w:sz="0" w:space="0" w:color="auto"/>
            <w:bottom w:val="none" w:sz="0" w:space="0" w:color="auto"/>
            <w:right w:val="none" w:sz="0" w:space="0" w:color="auto"/>
          </w:divBdr>
        </w:div>
        <w:div w:id="867371509">
          <w:marLeft w:val="480"/>
          <w:marRight w:val="0"/>
          <w:marTop w:val="0"/>
          <w:marBottom w:val="0"/>
          <w:divBdr>
            <w:top w:val="none" w:sz="0" w:space="0" w:color="auto"/>
            <w:left w:val="none" w:sz="0" w:space="0" w:color="auto"/>
            <w:bottom w:val="none" w:sz="0" w:space="0" w:color="auto"/>
            <w:right w:val="none" w:sz="0" w:space="0" w:color="auto"/>
          </w:divBdr>
        </w:div>
        <w:div w:id="283854498">
          <w:marLeft w:val="480"/>
          <w:marRight w:val="0"/>
          <w:marTop w:val="0"/>
          <w:marBottom w:val="0"/>
          <w:divBdr>
            <w:top w:val="none" w:sz="0" w:space="0" w:color="auto"/>
            <w:left w:val="none" w:sz="0" w:space="0" w:color="auto"/>
            <w:bottom w:val="none" w:sz="0" w:space="0" w:color="auto"/>
            <w:right w:val="none" w:sz="0" w:space="0" w:color="auto"/>
          </w:divBdr>
        </w:div>
        <w:div w:id="1113524969">
          <w:marLeft w:val="480"/>
          <w:marRight w:val="0"/>
          <w:marTop w:val="0"/>
          <w:marBottom w:val="0"/>
          <w:divBdr>
            <w:top w:val="none" w:sz="0" w:space="0" w:color="auto"/>
            <w:left w:val="none" w:sz="0" w:space="0" w:color="auto"/>
            <w:bottom w:val="none" w:sz="0" w:space="0" w:color="auto"/>
            <w:right w:val="none" w:sz="0" w:space="0" w:color="auto"/>
          </w:divBdr>
        </w:div>
        <w:div w:id="508641084">
          <w:marLeft w:val="480"/>
          <w:marRight w:val="0"/>
          <w:marTop w:val="0"/>
          <w:marBottom w:val="0"/>
          <w:divBdr>
            <w:top w:val="none" w:sz="0" w:space="0" w:color="auto"/>
            <w:left w:val="none" w:sz="0" w:space="0" w:color="auto"/>
            <w:bottom w:val="none" w:sz="0" w:space="0" w:color="auto"/>
            <w:right w:val="none" w:sz="0" w:space="0" w:color="auto"/>
          </w:divBdr>
        </w:div>
        <w:div w:id="26099994">
          <w:marLeft w:val="480"/>
          <w:marRight w:val="0"/>
          <w:marTop w:val="0"/>
          <w:marBottom w:val="0"/>
          <w:divBdr>
            <w:top w:val="none" w:sz="0" w:space="0" w:color="auto"/>
            <w:left w:val="none" w:sz="0" w:space="0" w:color="auto"/>
            <w:bottom w:val="none" w:sz="0" w:space="0" w:color="auto"/>
            <w:right w:val="none" w:sz="0" w:space="0" w:color="auto"/>
          </w:divBdr>
        </w:div>
        <w:div w:id="651132760">
          <w:marLeft w:val="480"/>
          <w:marRight w:val="0"/>
          <w:marTop w:val="0"/>
          <w:marBottom w:val="0"/>
          <w:divBdr>
            <w:top w:val="none" w:sz="0" w:space="0" w:color="auto"/>
            <w:left w:val="none" w:sz="0" w:space="0" w:color="auto"/>
            <w:bottom w:val="none" w:sz="0" w:space="0" w:color="auto"/>
            <w:right w:val="none" w:sz="0" w:space="0" w:color="auto"/>
          </w:divBdr>
        </w:div>
        <w:div w:id="2000691645">
          <w:marLeft w:val="480"/>
          <w:marRight w:val="0"/>
          <w:marTop w:val="0"/>
          <w:marBottom w:val="0"/>
          <w:divBdr>
            <w:top w:val="none" w:sz="0" w:space="0" w:color="auto"/>
            <w:left w:val="none" w:sz="0" w:space="0" w:color="auto"/>
            <w:bottom w:val="none" w:sz="0" w:space="0" w:color="auto"/>
            <w:right w:val="none" w:sz="0" w:space="0" w:color="auto"/>
          </w:divBdr>
        </w:div>
        <w:div w:id="1775443375">
          <w:marLeft w:val="480"/>
          <w:marRight w:val="0"/>
          <w:marTop w:val="0"/>
          <w:marBottom w:val="0"/>
          <w:divBdr>
            <w:top w:val="none" w:sz="0" w:space="0" w:color="auto"/>
            <w:left w:val="none" w:sz="0" w:space="0" w:color="auto"/>
            <w:bottom w:val="none" w:sz="0" w:space="0" w:color="auto"/>
            <w:right w:val="none" w:sz="0" w:space="0" w:color="auto"/>
          </w:divBdr>
        </w:div>
        <w:div w:id="1461462017">
          <w:marLeft w:val="480"/>
          <w:marRight w:val="0"/>
          <w:marTop w:val="0"/>
          <w:marBottom w:val="0"/>
          <w:divBdr>
            <w:top w:val="none" w:sz="0" w:space="0" w:color="auto"/>
            <w:left w:val="none" w:sz="0" w:space="0" w:color="auto"/>
            <w:bottom w:val="none" w:sz="0" w:space="0" w:color="auto"/>
            <w:right w:val="none" w:sz="0" w:space="0" w:color="auto"/>
          </w:divBdr>
        </w:div>
        <w:div w:id="1357997964">
          <w:marLeft w:val="480"/>
          <w:marRight w:val="0"/>
          <w:marTop w:val="0"/>
          <w:marBottom w:val="0"/>
          <w:divBdr>
            <w:top w:val="none" w:sz="0" w:space="0" w:color="auto"/>
            <w:left w:val="none" w:sz="0" w:space="0" w:color="auto"/>
            <w:bottom w:val="none" w:sz="0" w:space="0" w:color="auto"/>
            <w:right w:val="none" w:sz="0" w:space="0" w:color="auto"/>
          </w:divBdr>
        </w:div>
        <w:div w:id="166672986">
          <w:marLeft w:val="480"/>
          <w:marRight w:val="0"/>
          <w:marTop w:val="0"/>
          <w:marBottom w:val="0"/>
          <w:divBdr>
            <w:top w:val="none" w:sz="0" w:space="0" w:color="auto"/>
            <w:left w:val="none" w:sz="0" w:space="0" w:color="auto"/>
            <w:bottom w:val="none" w:sz="0" w:space="0" w:color="auto"/>
            <w:right w:val="none" w:sz="0" w:space="0" w:color="auto"/>
          </w:divBdr>
        </w:div>
        <w:div w:id="466976663">
          <w:marLeft w:val="480"/>
          <w:marRight w:val="0"/>
          <w:marTop w:val="0"/>
          <w:marBottom w:val="0"/>
          <w:divBdr>
            <w:top w:val="none" w:sz="0" w:space="0" w:color="auto"/>
            <w:left w:val="none" w:sz="0" w:space="0" w:color="auto"/>
            <w:bottom w:val="none" w:sz="0" w:space="0" w:color="auto"/>
            <w:right w:val="none" w:sz="0" w:space="0" w:color="auto"/>
          </w:divBdr>
        </w:div>
        <w:div w:id="63451366">
          <w:marLeft w:val="480"/>
          <w:marRight w:val="0"/>
          <w:marTop w:val="0"/>
          <w:marBottom w:val="0"/>
          <w:divBdr>
            <w:top w:val="none" w:sz="0" w:space="0" w:color="auto"/>
            <w:left w:val="none" w:sz="0" w:space="0" w:color="auto"/>
            <w:bottom w:val="none" w:sz="0" w:space="0" w:color="auto"/>
            <w:right w:val="none" w:sz="0" w:space="0" w:color="auto"/>
          </w:divBdr>
        </w:div>
        <w:div w:id="4330194">
          <w:marLeft w:val="480"/>
          <w:marRight w:val="0"/>
          <w:marTop w:val="0"/>
          <w:marBottom w:val="0"/>
          <w:divBdr>
            <w:top w:val="none" w:sz="0" w:space="0" w:color="auto"/>
            <w:left w:val="none" w:sz="0" w:space="0" w:color="auto"/>
            <w:bottom w:val="none" w:sz="0" w:space="0" w:color="auto"/>
            <w:right w:val="none" w:sz="0" w:space="0" w:color="auto"/>
          </w:divBdr>
        </w:div>
        <w:div w:id="2105881258">
          <w:marLeft w:val="480"/>
          <w:marRight w:val="0"/>
          <w:marTop w:val="0"/>
          <w:marBottom w:val="0"/>
          <w:divBdr>
            <w:top w:val="none" w:sz="0" w:space="0" w:color="auto"/>
            <w:left w:val="none" w:sz="0" w:space="0" w:color="auto"/>
            <w:bottom w:val="none" w:sz="0" w:space="0" w:color="auto"/>
            <w:right w:val="none" w:sz="0" w:space="0" w:color="auto"/>
          </w:divBdr>
        </w:div>
        <w:div w:id="802190317">
          <w:marLeft w:val="480"/>
          <w:marRight w:val="0"/>
          <w:marTop w:val="0"/>
          <w:marBottom w:val="0"/>
          <w:divBdr>
            <w:top w:val="none" w:sz="0" w:space="0" w:color="auto"/>
            <w:left w:val="none" w:sz="0" w:space="0" w:color="auto"/>
            <w:bottom w:val="none" w:sz="0" w:space="0" w:color="auto"/>
            <w:right w:val="none" w:sz="0" w:space="0" w:color="auto"/>
          </w:divBdr>
        </w:div>
        <w:div w:id="1729840945">
          <w:marLeft w:val="480"/>
          <w:marRight w:val="0"/>
          <w:marTop w:val="0"/>
          <w:marBottom w:val="0"/>
          <w:divBdr>
            <w:top w:val="none" w:sz="0" w:space="0" w:color="auto"/>
            <w:left w:val="none" w:sz="0" w:space="0" w:color="auto"/>
            <w:bottom w:val="none" w:sz="0" w:space="0" w:color="auto"/>
            <w:right w:val="none" w:sz="0" w:space="0" w:color="auto"/>
          </w:divBdr>
        </w:div>
        <w:div w:id="776949748">
          <w:marLeft w:val="480"/>
          <w:marRight w:val="0"/>
          <w:marTop w:val="0"/>
          <w:marBottom w:val="0"/>
          <w:divBdr>
            <w:top w:val="none" w:sz="0" w:space="0" w:color="auto"/>
            <w:left w:val="none" w:sz="0" w:space="0" w:color="auto"/>
            <w:bottom w:val="none" w:sz="0" w:space="0" w:color="auto"/>
            <w:right w:val="none" w:sz="0" w:space="0" w:color="auto"/>
          </w:divBdr>
        </w:div>
        <w:div w:id="1533571672">
          <w:marLeft w:val="480"/>
          <w:marRight w:val="0"/>
          <w:marTop w:val="0"/>
          <w:marBottom w:val="0"/>
          <w:divBdr>
            <w:top w:val="none" w:sz="0" w:space="0" w:color="auto"/>
            <w:left w:val="none" w:sz="0" w:space="0" w:color="auto"/>
            <w:bottom w:val="none" w:sz="0" w:space="0" w:color="auto"/>
            <w:right w:val="none" w:sz="0" w:space="0" w:color="auto"/>
          </w:divBdr>
        </w:div>
        <w:div w:id="907111026">
          <w:marLeft w:val="480"/>
          <w:marRight w:val="0"/>
          <w:marTop w:val="0"/>
          <w:marBottom w:val="0"/>
          <w:divBdr>
            <w:top w:val="none" w:sz="0" w:space="0" w:color="auto"/>
            <w:left w:val="none" w:sz="0" w:space="0" w:color="auto"/>
            <w:bottom w:val="none" w:sz="0" w:space="0" w:color="auto"/>
            <w:right w:val="none" w:sz="0" w:space="0" w:color="auto"/>
          </w:divBdr>
        </w:div>
        <w:div w:id="1005324918">
          <w:marLeft w:val="480"/>
          <w:marRight w:val="0"/>
          <w:marTop w:val="0"/>
          <w:marBottom w:val="0"/>
          <w:divBdr>
            <w:top w:val="none" w:sz="0" w:space="0" w:color="auto"/>
            <w:left w:val="none" w:sz="0" w:space="0" w:color="auto"/>
            <w:bottom w:val="none" w:sz="0" w:space="0" w:color="auto"/>
            <w:right w:val="none" w:sz="0" w:space="0" w:color="auto"/>
          </w:divBdr>
        </w:div>
        <w:div w:id="1838230831">
          <w:marLeft w:val="480"/>
          <w:marRight w:val="0"/>
          <w:marTop w:val="0"/>
          <w:marBottom w:val="0"/>
          <w:divBdr>
            <w:top w:val="none" w:sz="0" w:space="0" w:color="auto"/>
            <w:left w:val="none" w:sz="0" w:space="0" w:color="auto"/>
            <w:bottom w:val="none" w:sz="0" w:space="0" w:color="auto"/>
            <w:right w:val="none" w:sz="0" w:space="0" w:color="auto"/>
          </w:divBdr>
        </w:div>
        <w:div w:id="2009093520">
          <w:marLeft w:val="480"/>
          <w:marRight w:val="0"/>
          <w:marTop w:val="0"/>
          <w:marBottom w:val="0"/>
          <w:divBdr>
            <w:top w:val="none" w:sz="0" w:space="0" w:color="auto"/>
            <w:left w:val="none" w:sz="0" w:space="0" w:color="auto"/>
            <w:bottom w:val="none" w:sz="0" w:space="0" w:color="auto"/>
            <w:right w:val="none" w:sz="0" w:space="0" w:color="auto"/>
          </w:divBdr>
        </w:div>
        <w:div w:id="77139675">
          <w:marLeft w:val="480"/>
          <w:marRight w:val="0"/>
          <w:marTop w:val="0"/>
          <w:marBottom w:val="0"/>
          <w:divBdr>
            <w:top w:val="none" w:sz="0" w:space="0" w:color="auto"/>
            <w:left w:val="none" w:sz="0" w:space="0" w:color="auto"/>
            <w:bottom w:val="none" w:sz="0" w:space="0" w:color="auto"/>
            <w:right w:val="none" w:sz="0" w:space="0" w:color="auto"/>
          </w:divBdr>
        </w:div>
      </w:divsChild>
    </w:div>
    <w:div w:id="39481348">
      <w:bodyDiv w:val="1"/>
      <w:marLeft w:val="0"/>
      <w:marRight w:val="0"/>
      <w:marTop w:val="0"/>
      <w:marBottom w:val="0"/>
      <w:divBdr>
        <w:top w:val="none" w:sz="0" w:space="0" w:color="auto"/>
        <w:left w:val="none" w:sz="0" w:space="0" w:color="auto"/>
        <w:bottom w:val="none" w:sz="0" w:space="0" w:color="auto"/>
        <w:right w:val="none" w:sz="0" w:space="0" w:color="auto"/>
      </w:divBdr>
    </w:div>
    <w:div w:id="40059628">
      <w:bodyDiv w:val="1"/>
      <w:marLeft w:val="0"/>
      <w:marRight w:val="0"/>
      <w:marTop w:val="0"/>
      <w:marBottom w:val="0"/>
      <w:divBdr>
        <w:top w:val="none" w:sz="0" w:space="0" w:color="auto"/>
        <w:left w:val="none" w:sz="0" w:space="0" w:color="auto"/>
        <w:bottom w:val="none" w:sz="0" w:space="0" w:color="auto"/>
        <w:right w:val="none" w:sz="0" w:space="0" w:color="auto"/>
      </w:divBdr>
    </w:div>
    <w:div w:id="40176605">
      <w:bodyDiv w:val="1"/>
      <w:marLeft w:val="0"/>
      <w:marRight w:val="0"/>
      <w:marTop w:val="0"/>
      <w:marBottom w:val="0"/>
      <w:divBdr>
        <w:top w:val="none" w:sz="0" w:space="0" w:color="auto"/>
        <w:left w:val="none" w:sz="0" w:space="0" w:color="auto"/>
        <w:bottom w:val="none" w:sz="0" w:space="0" w:color="auto"/>
        <w:right w:val="none" w:sz="0" w:space="0" w:color="auto"/>
      </w:divBdr>
    </w:div>
    <w:div w:id="40256156">
      <w:bodyDiv w:val="1"/>
      <w:marLeft w:val="0"/>
      <w:marRight w:val="0"/>
      <w:marTop w:val="0"/>
      <w:marBottom w:val="0"/>
      <w:divBdr>
        <w:top w:val="none" w:sz="0" w:space="0" w:color="auto"/>
        <w:left w:val="none" w:sz="0" w:space="0" w:color="auto"/>
        <w:bottom w:val="none" w:sz="0" w:space="0" w:color="auto"/>
        <w:right w:val="none" w:sz="0" w:space="0" w:color="auto"/>
      </w:divBdr>
      <w:divsChild>
        <w:div w:id="73671175">
          <w:marLeft w:val="480"/>
          <w:marRight w:val="0"/>
          <w:marTop w:val="0"/>
          <w:marBottom w:val="0"/>
          <w:divBdr>
            <w:top w:val="none" w:sz="0" w:space="0" w:color="auto"/>
            <w:left w:val="none" w:sz="0" w:space="0" w:color="auto"/>
            <w:bottom w:val="none" w:sz="0" w:space="0" w:color="auto"/>
            <w:right w:val="none" w:sz="0" w:space="0" w:color="auto"/>
          </w:divBdr>
        </w:div>
        <w:div w:id="2120954916">
          <w:marLeft w:val="480"/>
          <w:marRight w:val="0"/>
          <w:marTop w:val="0"/>
          <w:marBottom w:val="0"/>
          <w:divBdr>
            <w:top w:val="none" w:sz="0" w:space="0" w:color="auto"/>
            <w:left w:val="none" w:sz="0" w:space="0" w:color="auto"/>
            <w:bottom w:val="none" w:sz="0" w:space="0" w:color="auto"/>
            <w:right w:val="none" w:sz="0" w:space="0" w:color="auto"/>
          </w:divBdr>
        </w:div>
        <w:div w:id="1443576801">
          <w:marLeft w:val="480"/>
          <w:marRight w:val="0"/>
          <w:marTop w:val="0"/>
          <w:marBottom w:val="0"/>
          <w:divBdr>
            <w:top w:val="none" w:sz="0" w:space="0" w:color="auto"/>
            <w:left w:val="none" w:sz="0" w:space="0" w:color="auto"/>
            <w:bottom w:val="none" w:sz="0" w:space="0" w:color="auto"/>
            <w:right w:val="none" w:sz="0" w:space="0" w:color="auto"/>
          </w:divBdr>
        </w:div>
        <w:div w:id="823857936">
          <w:marLeft w:val="480"/>
          <w:marRight w:val="0"/>
          <w:marTop w:val="0"/>
          <w:marBottom w:val="0"/>
          <w:divBdr>
            <w:top w:val="none" w:sz="0" w:space="0" w:color="auto"/>
            <w:left w:val="none" w:sz="0" w:space="0" w:color="auto"/>
            <w:bottom w:val="none" w:sz="0" w:space="0" w:color="auto"/>
            <w:right w:val="none" w:sz="0" w:space="0" w:color="auto"/>
          </w:divBdr>
        </w:div>
        <w:div w:id="1378897558">
          <w:marLeft w:val="480"/>
          <w:marRight w:val="0"/>
          <w:marTop w:val="0"/>
          <w:marBottom w:val="0"/>
          <w:divBdr>
            <w:top w:val="none" w:sz="0" w:space="0" w:color="auto"/>
            <w:left w:val="none" w:sz="0" w:space="0" w:color="auto"/>
            <w:bottom w:val="none" w:sz="0" w:space="0" w:color="auto"/>
            <w:right w:val="none" w:sz="0" w:space="0" w:color="auto"/>
          </w:divBdr>
        </w:div>
        <w:div w:id="1731465417">
          <w:marLeft w:val="480"/>
          <w:marRight w:val="0"/>
          <w:marTop w:val="0"/>
          <w:marBottom w:val="0"/>
          <w:divBdr>
            <w:top w:val="none" w:sz="0" w:space="0" w:color="auto"/>
            <w:left w:val="none" w:sz="0" w:space="0" w:color="auto"/>
            <w:bottom w:val="none" w:sz="0" w:space="0" w:color="auto"/>
            <w:right w:val="none" w:sz="0" w:space="0" w:color="auto"/>
          </w:divBdr>
        </w:div>
        <w:div w:id="1879589062">
          <w:marLeft w:val="480"/>
          <w:marRight w:val="0"/>
          <w:marTop w:val="0"/>
          <w:marBottom w:val="0"/>
          <w:divBdr>
            <w:top w:val="none" w:sz="0" w:space="0" w:color="auto"/>
            <w:left w:val="none" w:sz="0" w:space="0" w:color="auto"/>
            <w:bottom w:val="none" w:sz="0" w:space="0" w:color="auto"/>
            <w:right w:val="none" w:sz="0" w:space="0" w:color="auto"/>
          </w:divBdr>
        </w:div>
        <w:div w:id="15154495">
          <w:marLeft w:val="480"/>
          <w:marRight w:val="0"/>
          <w:marTop w:val="0"/>
          <w:marBottom w:val="0"/>
          <w:divBdr>
            <w:top w:val="none" w:sz="0" w:space="0" w:color="auto"/>
            <w:left w:val="none" w:sz="0" w:space="0" w:color="auto"/>
            <w:bottom w:val="none" w:sz="0" w:space="0" w:color="auto"/>
            <w:right w:val="none" w:sz="0" w:space="0" w:color="auto"/>
          </w:divBdr>
        </w:div>
        <w:div w:id="610893570">
          <w:marLeft w:val="480"/>
          <w:marRight w:val="0"/>
          <w:marTop w:val="0"/>
          <w:marBottom w:val="0"/>
          <w:divBdr>
            <w:top w:val="none" w:sz="0" w:space="0" w:color="auto"/>
            <w:left w:val="none" w:sz="0" w:space="0" w:color="auto"/>
            <w:bottom w:val="none" w:sz="0" w:space="0" w:color="auto"/>
            <w:right w:val="none" w:sz="0" w:space="0" w:color="auto"/>
          </w:divBdr>
        </w:div>
        <w:div w:id="632832387">
          <w:marLeft w:val="480"/>
          <w:marRight w:val="0"/>
          <w:marTop w:val="0"/>
          <w:marBottom w:val="0"/>
          <w:divBdr>
            <w:top w:val="none" w:sz="0" w:space="0" w:color="auto"/>
            <w:left w:val="none" w:sz="0" w:space="0" w:color="auto"/>
            <w:bottom w:val="none" w:sz="0" w:space="0" w:color="auto"/>
            <w:right w:val="none" w:sz="0" w:space="0" w:color="auto"/>
          </w:divBdr>
        </w:div>
        <w:div w:id="1658799008">
          <w:marLeft w:val="480"/>
          <w:marRight w:val="0"/>
          <w:marTop w:val="0"/>
          <w:marBottom w:val="0"/>
          <w:divBdr>
            <w:top w:val="none" w:sz="0" w:space="0" w:color="auto"/>
            <w:left w:val="none" w:sz="0" w:space="0" w:color="auto"/>
            <w:bottom w:val="none" w:sz="0" w:space="0" w:color="auto"/>
            <w:right w:val="none" w:sz="0" w:space="0" w:color="auto"/>
          </w:divBdr>
        </w:div>
        <w:div w:id="1564484726">
          <w:marLeft w:val="480"/>
          <w:marRight w:val="0"/>
          <w:marTop w:val="0"/>
          <w:marBottom w:val="0"/>
          <w:divBdr>
            <w:top w:val="none" w:sz="0" w:space="0" w:color="auto"/>
            <w:left w:val="none" w:sz="0" w:space="0" w:color="auto"/>
            <w:bottom w:val="none" w:sz="0" w:space="0" w:color="auto"/>
            <w:right w:val="none" w:sz="0" w:space="0" w:color="auto"/>
          </w:divBdr>
        </w:div>
        <w:div w:id="1359507428">
          <w:marLeft w:val="480"/>
          <w:marRight w:val="0"/>
          <w:marTop w:val="0"/>
          <w:marBottom w:val="0"/>
          <w:divBdr>
            <w:top w:val="none" w:sz="0" w:space="0" w:color="auto"/>
            <w:left w:val="none" w:sz="0" w:space="0" w:color="auto"/>
            <w:bottom w:val="none" w:sz="0" w:space="0" w:color="auto"/>
            <w:right w:val="none" w:sz="0" w:space="0" w:color="auto"/>
          </w:divBdr>
        </w:div>
        <w:div w:id="362633236">
          <w:marLeft w:val="480"/>
          <w:marRight w:val="0"/>
          <w:marTop w:val="0"/>
          <w:marBottom w:val="0"/>
          <w:divBdr>
            <w:top w:val="none" w:sz="0" w:space="0" w:color="auto"/>
            <w:left w:val="none" w:sz="0" w:space="0" w:color="auto"/>
            <w:bottom w:val="none" w:sz="0" w:space="0" w:color="auto"/>
            <w:right w:val="none" w:sz="0" w:space="0" w:color="auto"/>
          </w:divBdr>
        </w:div>
        <w:div w:id="291521563">
          <w:marLeft w:val="480"/>
          <w:marRight w:val="0"/>
          <w:marTop w:val="0"/>
          <w:marBottom w:val="0"/>
          <w:divBdr>
            <w:top w:val="none" w:sz="0" w:space="0" w:color="auto"/>
            <w:left w:val="none" w:sz="0" w:space="0" w:color="auto"/>
            <w:bottom w:val="none" w:sz="0" w:space="0" w:color="auto"/>
            <w:right w:val="none" w:sz="0" w:space="0" w:color="auto"/>
          </w:divBdr>
        </w:div>
        <w:div w:id="1247569579">
          <w:marLeft w:val="480"/>
          <w:marRight w:val="0"/>
          <w:marTop w:val="0"/>
          <w:marBottom w:val="0"/>
          <w:divBdr>
            <w:top w:val="none" w:sz="0" w:space="0" w:color="auto"/>
            <w:left w:val="none" w:sz="0" w:space="0" w:color="auto"/>
            <w:bottom w:val="none" w:sz="0" w:space="0" w:color="auto"/>
            <w:right w:val="none" w:sz="0" w:space="0" w:color="auto"/>
          </w:divBdr>
        </w:div>
        <w:div w:id="1641761324">
          <w:marLeft w:val="480"/>
          <w:marRight w:val="0"/>
          <w:marTop w:val="0"/>
          <w:marBottom w:val="0"/>
          <w:divBdr>
            <w:top w:val="none" w:sz="0" w:space="0" w:color="auto"/>
            <w:left w:val="none" w:sz="0" w:space="0" w:color="auto"/>
            <w:bottom w:val="none" w:sz="0" w:space="0" w:color="auto"/>
            <w:right w:val="none" w:sz="0" w:space="0" w:color="auto"/>
          </w:divBdr>
        </w:div>
        <w:div w:id="487021319">
          <w:marLeft w:val="480"/>
          <w:marRight w:val="0"/>
          <w:marTop w:val="0"/>
          <w:marBottom w:val="0"/>
          <w:divBdr>
            <w:top w:val="none" w:sz="0" w:space="0" w:color="auto"/>
            <w:left w:val="none" w:sz="0" w:space="0" w:color="auto"/>
            <w:bottom w:val="none" w:sz="0" w:space="0" w:color="auto"/>
            <w:right w:val="none" w:sz="0" w:space="0" w:color="auto"/>
          </w:divBdr>
        </w:div>
        <w:div w:id="1361398372">
          <w:marLeft w:val="480"/>
          <w:marRight w:val="0"/>
          <w:marTop w:val="0"/>
          <w:marBottom w:val="0"/>
          <w:divBdr>
            <w:top w:val="none" w:sz="0" w:space="0" w:color="auto"/>
            <w:left w:val="none" w:sz="0" w:space="0" w:color="auto"/>
            <w:bottom w:val="none" w:sz="0" w:space="0" w:color="auto"/>
            <w:right w:val="none" w:sz="0" w:space="0" w:color="auto"/>
          </w:divBdr>
        </w:div>
        <w:div w:id="1829011107">
          <w:marLeft w:val="480"/>
          <w:marRight w:val="0"/>
          <w:marTop w:val="0"/>
          <w:marBottom w:val="0"/>
          <w:divBdr>
            <w:top w:val="none" w:sz="0" w:space="0" w:color="auto"/>
            <w:left w:val="none" w:sz="0" w:space="0" w:color="auto"/>
            <w:bottom w:val="none" w:sz="0" w:space="0" w:color="auto"/>
            <w:right w:val="none" w:sz="0" w:space="0" w:color="auto"/>
          </w:divBdr>
        </w:div>
        <w:div w:id="1346859883">
          <w:marLeft w:val="480"/>
          <w:marRight w:val="0"/>
          <w:marTop w:val="0"/>
          <w:marBottom w:val="0"/>
          <w:divBdr>
            <w:top w:val="none" w:sz="0" w:space="0" w:color="auto"/>
            <w:left w:val="none" w:sz="0" w:space="0" w:color="auto"/>
            <w:bottom w:val="none" w:sz="0" w:space="0" w:color="auto"/>
            <w:right w:val="none" w:sz="0" w:space="0" w:color="auto"/>
          </w:divBdr>
        </w:div>
        <w:div w:id="19666061">
          <w:marLeft w:val="480"/>
          <w:marRight w:val="0"/>
          <w:marTop w:val="0"/>
          <w:marBottom w:val="0"/>
          <w:divBdr>
            <w:top w:val="none" w:sz="0" w:space="0" w:color="auto"/>
            <w:left w:val="none" w:sz="0" w:space="0" w:color="auto"/>
            <w:bottom w:val="none" w:sz="0" w:space="0" w:color="auto"/>
            <w:right w:val="none" w:sz="0" w:space="0" w:color="auto"/>
          </w:divBdr>
        </w:div>
        <w:div w:id="2001421279">
          <w:marLeft w:val="480"/>
          <w:marRight w:val="0"/>
          <w:marTop w:val="0"/>
          <w:marBottom w:val="0"/>
          <w:divBdr>
            <w:top w:val="none" w:sz="0" w:space="0" w:color="auto"/>
            <w:left w:val="none" w:sz="0" w:space="0" w:color="auto"/>
            <w:bottom w:val="none" w:sz="0" w:space="0" w:color="auto"/>
            <w:right w:val="none" w:sz="0" w:space="0" w:color="auto"/>
          </w:divBdr>
        </w:div>
        <w:div w:id="1342928839">
          <w:marLeft w:val="480"/>
          <w:marRight w:val="0"/>
          <w:marTop w:val="0"/>
          <w:marBottom w:val="0"/>
          <w:divBdr>
            <w:top w:val="none" w:sz="0" w:space="0" w:color="auto"/>
            <w:left w:val="none" w:sz="0" w:space="0" w:color="auto"/>
            <w:bottom w:val="none" w:sz="0" w:space="0" w:color="auto"/>
            <w:right w:val="none" w:sz="0" w:space="0" w:color="auto"/>
          </w:divBdr>
        </w:div>
        <w:div w:id="1232035675">
          <w:marLeft w:val="480"/>
          <w:marRight w:val="0"/>
          <w:marTop w:val="0"/>
          <w:marBottom w:val="0"/>
          <w:divBdr>
            <w:top w:val="none" w:sz="0" w:space="0" w:color="auto"/>
            <w:left w:val="none" w:sz="0" w:space="0" w:color="auto"/>
            <w:bottom w:val="none" w:sz="0" w:space="0" w:color="auto"/>
            <w:right w:val="none" w:sz="0" w:space="0" w:color="auto"/>
          </w:divBdr>
        </w:div>
        <w:div w:id="1351643041">
          <w:marLeft w:val="480"/>
          <w:marRight w:val="0"/>
          <w:marTop w:val="0"/>
          <w:marBottom w:val="0"/>
          <w:divBdr>
            <w:top w:val="none" w:sz="0" w:space="0" w:color="auto"/>
            <w:left w:val="none" w:sz="0" w:space="0" w:color="auto"/>
            <w:bottom w:val="none" w:sz="0" w:space="0" w:color="auto"/>
            <w:right w:val="none" w:sz="0" w:space="0" w:color="auto"/>
          </w:divBdr>
        </w:div>
        <w:div w:id="584263906">
          <w:marLeft w:val="480"/>
          <w:marRight w:val="0"/>
          <w:marTop w:val="0"/>
          <w:marBottom w:val="0"/>
          <w:divBdr>
            <w:top w:val="none" w:sz="0" w:space="0" w:color="auto"/>
            <w:left w:val="none" w:sz="0" w:space="0" w:color="auto"/>
            <w:bottom w:val="none" w:sz="0" w:space="0" w:color="auto"/>
            <w:right w:val="none" w:sz="0" w:space="0" w:color="auto"/>
          </w:divBdr>
        </w:div>
        <w:div w:id="1807236121">
          <w:marLeft w:val="480"/>
          <w:marRight w:val="0"/>
          <w:marTop w:val="0"/>
          <w:marBottom w:val="0"/>
          <w:divBdr>
            <w:top w:val="none" w:sz="0" w:space="0" w:color="auto"/>
            <w:left w:val="none" w:sz="0" w:space="0" w:color="auto"/>
            <w:bottom w:val="none" w:sz="0" w:space="0" w:color="auto"/>
            <w:right w:val="none" w:sz="0" w:space="0" w:color="auto"/>
          </w:divBdr>
        </w:div>
        <w:div w:id="414790686">
          <w:marLeft w:val="480"/>
          <w:marRight w:val="0"/>
          <w:marTop w:val="0"/>
          <w:marBottom w:val="0"/>
          <w:divBdr>
            <w:top w:val="none" w:sz="0" w:space="0" w:color="auto"/>
            <w:left w:val="none" w:sz="0" w:space="0" w:color="auto"/>
            <w:bottom w:val="none" w:sz="0" w:space="0" w:color="auto"/>
            <w:right w:val="none" w:sz="0" w:space="0" w:color="auto"/>
          </w:divBdr>
        </w:div>
        <w:div w:id="1734310421">
          <w:marLeft w:val="480"/>
          <w:marRight w:val="0"/>
          <w:marTop w:val="0"/>
          <w:marBottom w:val="0"/>
          <w:divBdr>
            <w:top w:val="none" w:sz="0" w:space="0" w:color="auto"/>
            <w:left w:val="none" w:sz="0" w:space="0" w:color="auto"/>
            <w:bottom w:val="none" w:sz="0" w:space="0" w:color="auto"/>
            <w:right w:val="none" w:sz="0" w:space="0" w:color="auto"/>
          </w:divBdr>
        </w:div>
        <w:div w:id="550119425">
          <w:marLeft w:val="480"/>
          <w:marRight w:val="0"/>
          <w:marTop w:val="0"/>
          <w:marBottom w:val="0"/>
          <w:divBdr>
            <w:top w:val="none" w:sz="0" w:space="0" w:color="auto"/>
            <w:left w:val="none" w:sz="0" w:space="0" w:color="auto"/>
            <w:bottom w:val="none" w:sz="0" w:space="0" w:color="auto"/>
            <w:right w:val="none" w:sz="0" w:space="0" w:color="auto"/>
          </w:divBdr>
        </w:div>
        <w:div w:id="1416823420">
          <w:marLeft w:val="480"/>
          <w:marRight w:val="0"/>
          <w:marTop w:val="0"/>
          <w:marBottom w:val="0"/>
          <w:divBdr>
            <w:top w:val="none" w:sz="0" w:space="0" w:color="auto"/>
            <w:left w:val="none" w:sz="0" w:space="0" w:color="auto"/>
            <w:bottom w:val="none" w:sz="0" w:space="0" w:color="auto"/>
            <w:right w:val="none" w:sz="0" w:space="0" w:color="auto"/>
          </w:divBdr>
        </w:div>
        <w:div w:id="1629974999">
          <w:marLeft w:val="480"/>
          <w:marRight w:val="0"/>
          <w:marTop w:val="0"/>
          <w:marBottom w:val="0"/>
          <w:divBdr>
            <w:top w:val="none" w:sz="0" w:space="0" w:color="auto"/>
            <w:left w:val="none" w:sz="0" w:space="0" w:color="auto"/>
            <w:bottom w:val="none" w:sz="0" w:space="0" w:color="auto"/>
            <w:right w:val="none" w:sz="0" w:space="0" w:color="auto"/>
          </w:divBdr>
        </w:div>
        <w:div w:id="2137553961">
          <w:marLeft w:val="480"/>
          <w:marRight w:val="0"/>
          <w:marTop w:val="0"/>
          <w:marBottom w:val="0"/>
          <w:divBdr>
            <w:top w:val="none" w:sz="0" w:space="0" w:color="auto"/>
            <w:left w:val="none" w:sz="0" w:space="0" w:color="auto"/>
            <w:bottom w:val="none" w:sz="0" w:space="0" w:color="auto"/>
            <w:right w:val="none" w:sz="0" w:space="0" w:color="auto"/>
          </w:divBdr>
        </w:div>
        <w:div w:id="1812212182">
          <w:marLeft w:val="480"/>
          <w:marRight w:val="0"/>
          <w:marTop w:val="0"/>
          <w:marBottom w:val="0"/>
          <w:divBdr>
            <w:top w:val="none" w:sz="0" w:space="0" w:color="auto"/>
            <w:left w:val="none" w:sz="0" w:space="0" w:color="auto"/>
            <w:bottom w:val="none" w:sz="0" w:space="0" w:color="auto"/>
            <w:right w:val="none" w:sz="0" w:space="0" w:color="auto"/>
          </w:divBdr>
        </w:div>
        <w:div w:id="48962001">
          <w:marLeft w:val="480"/>
          <w:marRight w:val="0"/>
          <w:marTop w:val="0"/>
          <w:marBottom w:val="0"/>
          <w:divBdr>
            <w:top w:val="none" w:sz="0" w:space="0" w:color="auto"/>
            <w:left w:val="none" w:sz="0" w:space="0" w:color="auto"/>
            <w:bottom w:val="none" w:sz="0" w:space="0" w:color="auto"/>
            <w:right w:val="none" w:sz="0" w:space="0" w:color="auto"/>
          </w:divBdr>
        </w:div>
        <w:div w:id="1923446818">
          <w:marLeft w:val="480"/>
          <w:marRight w:val="0"/>
          <w:marTop w:val="0"/>
          <w:marBottom w:val="0"/>
          <w:divBdr>
            <w:top w:val="none" w:sz="0" w:space="0" w:color="auto"/>
            <w:left w:val="none" w:sz="0" w:space="0" w:color="auto"/>
            <w:bottom w:val="none" w:sz="0" w:space="0" w:color="auto"/>
            <w:right w:val="none" w:sz="0" w:space="0" w:color="auto"/>
          </w:divBdr>
        </w:div>
        <w:div w:id="1531141194">
          <w:marLeft w:val="480"/>
          <w:marRight w:val="0"/>
          <w:marTop w:val="0"/>
          <w:marBottom w:val="0"/>
          <w:divBdr>
            <w:top w:val="none" w:sz="0" w:space="0" w:color="auto"/>
            <w:left w:val="none" w:sz="0" w:space="0" w:color="auto"/>
            <w:bottom w:val="none" w:sz="0" w:space="0" w:color="auto"/>
            <w:right w:val="none" w:sz="0" w:space="0" w:color="auto"/>
          </w:divBdr>
        </w:div>
        <w:div w:id="358745547">
          <w:marLeft w:val="480"/>
          <w:marRight w:val="0"/>
          <w:marTop w:val="0"/>
          <w:marBottom w:val="0"/>
          <w:divBdr>
            <w:top w:val="none" w:sz="0" w:space="0" w:color="auto"/>
            <w:left w:val="none" w:sz="0" w:space="0" w:color="auto"/>
            <w:bottom w:val="none" w:sz="0" w:space="0" w:color="auto"/>
            <w:right w:val="none" w:sz="0" w:space="0" w:color="auto"/>
          </w:divBdr>
        </w:div>
        <w:div w:id="1000279686">
          <w:marLeft w:val="480"/>
          <w:marRight w:val="0"/>
          <w:marTop w:val="0"/>
          <w:marBottom w:val="0"/>
          <w:divBdr>
            <w:top w:val="none" w:sz="0" w:space="0" w:color="auto"/>
            <w:left w:val="none" w:sz="0" w:space="0" w:color="auto"/>
            <w:bottom w:val="none" w:sz="0" w:space="0" w:color="auto"/>
            <w:right w:val="none" w:sz="0" w:space="0" w:color="auto"/>
          </w:divBdr>
        </w:div>
        <w:div w:id="784081706">
          <w:marLeft w:val="480"/>
          <w:marRight w:val="0"/>
          <w:marTop w:val="0"/>
          <w:marBottom w:val="0"/>
          <w:divBdr>
            <w:top w:val="none" w:sz="0" w:space="0" w:color="auto"/>
            <w:left w:val="none" w:sz="0" w:space="0" w:color="auto"/>
            <w:bottom w:val="none" w:sz="0" w:space="0" w:color="auto"/>
            <w:right w:val="none" w:sz="0" w:space="0" w:color="auto"/>
          </w:divBdr>
        </w:div>
        <w:div w:id="472986635">
          <w:marLeft w:val="480"/>
          <w:marRight w:val="0"/>
          <w:marTop w:val="0"/>
          <w:marBottom w:val="0"/>
          <w:divBdr>
            <w:top w:val="none" w:sz="0" w:space="0" w:color="auto"/>
            <w:left w:val="none" w:sz="0" w:space="0" w:color="auto"/>
            <w:bottom w:val="none" w:sz="0" w:space="0" w:color="auto"/>
            <w:right w:val="none" w:sz="0" w:space="0" w:color="auto"/>
          </w:divBdr>
        </w:div>
        <w:div w:id="730348035">
          <w:marLeft w:val="480"/>
          <w:marRight w:val="0"/>
          <w:marTop w:val="0"/>
          <w:marBottom w:val="0"/>
          <w:divBdr>
            <w:top w:val="none" w:sz="0" w:space="0" w:color="auto"/>
            <w:left w:val="none" w:sz="0" w:space="0" w:color="auto"/>
            <w:bottom w:val="none" w:sz="0" w:space="0" w:color="auto"/>
            <w:right w:val="none" w:sz="0" w:space="0" w:color="auto"/>
          </w:divBdr>
        </w:div>
        <w:div w:id="353196539">
          <w:marLeft w:val="480"/>
          <w:marRight w:val="0"/>
          <w:marTop w:val="0"/>
          <w:marBottom w:val="0"/>
          <w:divBdr>
            <w:top w:val="none" w:sz="0" w:space="0" w:color="auto"/>
            <w:left w:val="none" w:sz="0" w:space="0" w:color="auto"/>
            <w:bottom w:val="none" w:sz="0" w:space="0" w:color="auto"/>
            <w:right w:val="none" w:sz="0" w:space="0" w:color="auto"/>
          </w:divBdr>
        </w:div>
        <w:div w:id="315110871">
          <w:marLeft w:val="480"/>
          <w:marRight w:val="0"/>
          <w:marTop w:val="0"/>
          <w:marBottom w:val="0"/>
          <w:divBdr>
            <w:top w:val="none" w:sz="0" w:space="0" w:color="auto"/>
            <w:left w:val="none" w:sz="0" w:space="0" w:color="auto"/>
            <w:bottom w:val="none" w:sz="0" w:space="0" w:color="auto"/>
            <w:right w:val="none" w:sz="0" w:space="0" w:color="auto"/>
          </w:divBdr>
        </w:div>
        <w:div w:id="170065962">
          <w:marLeft w:val="480"/>
          <w:marRight w:val="0"/>
          <w:marTop w:val="0"/>
          <w:marBottom w:val="0"/>
          <w:divBdr>
            <w:top w:val="none" w:sz="0" w:space="0" w:color="auto"/>
            <w:left w:val="none" w:sz="0" w:space="0" w:color="auto"/>
            <w:bottom w:val="none" w:sz="0" w:space="0" w:color="auto"/>
            <w:right w:val="none" w:sz="0" w:space="0" w:color="auto"/>
          </w:divBdr>
        </w:div>
        <w:div w:id="1374038088">
          <w:marLeft w:val="480"/>
          <w:marRight w:val="0"/>
          <w:marTop w:val="0"/>
          <w:marBottom w:val="0"/>
          <w:divBdr>
            <w:top w:val="none" w:sz="0" w:space="0" w:color="auto"/>
            <w:left w:val="none" w:sz="0" w:space="0" w:color="auto"/>
            <w:bottom w:val="none" w:sz="0" w:space="0" w:color="auto"/>
            <w:right w:val="none" w:sz="0" w:space="0" w:color="auto"/>
          </w:divBdr>
        </w:div>
        <w:div w:id="1660573103">
          <w:marLeft w:val="480"/>
          <w:marRight w:val="0"/>
          <w:marTop w:val="0"/>
          <w:marBottom w:val="0"/>
          <w:divBdr>
            <w:top w:val="none" w:sz="0" w:space="0" w:color="auto"/>
            <w:left w:val="none" w:sz="0" w:space="0" w:color="auto"/>
            <w:bottom w:val="none" w:sz="0" w:space="0" w:color="auto"/>
            <w:right w:val="none" w:sz="0" w:space="0" w:color="auto"/>
          </w:divBdr>
        </w:div>
        <w:div w:id="1213928644">
          <w:marLeft w:val="480"/>
          <w:marRight w:val="0"/>
          <w:marTop w:val="0"/>
          <w:marBottom w:val="0"/>
          <w:divBdr>
            <w:top w:val="none" w:sz="0" w:space="0" w:color="auto"/>
            <w:left w:val="none" w:sz="0" w:space="0" w:color="auto"/>
            <w:bottom w:val="none" w:sz="0" w:space="0" w:color="auto"/>
            <w:right w:val="none" w:sz="0" w:space="0" w:color="auto"/>
          </w:divBdr>
        </w:div>
        <w:div w:id="717046037">
          <w:marLeft w:val="480"/>
          <w:marRight w:val="0"/>
          <w:marTop w:val="0"/>
          <w:marBottom w:val="0"/>
          <w:divBdr>
            <w:top w:val="none" w:sz="0" w:space="0" w:color="auto"/>
            <w:left w:val="none" w:sz="0" w:space="0" w:color="auto"/>
            <w:bottom w:val="none" w:sz="0" w:space="0" w:color="auto"/>
            <w:right w:val="none" w:sz="0" w:space="0" w:color="auto"/>
          </w:divBdr>
        </w:div>
        <w:div w:id="1429353344">
          <w:marLeft w:val="480"/>
          <w:marRight w:val="0"/>
          <w:marTop w:val="0"/>
          <w:marBottom w:val="0"/>
          <w:divBdr>
            <w:top w:val="none" w:sz="0" w:space="0" w:color="auto"/>
            <w:left w:val="none" w:sz="0" w:space="0" w:color="auto"/>
            <w:bottom w:val="none" w:sz="0" w:space="0" w:color="auto"/>
            <w:right w:val="none" w:sz="0" w:space="0" w:color="auto"/>
          </w:divBdr>
        </w:div>
        <w:div w:id="1043991131">
          <w:marLeft w:val="480"/>
          <w:marRight w:val="0"/>
          <w:marTop w:val="0"/>
          <w:marBottom w:val="0"/>
          <w:divBdr>
            <w:top w:val="none" w:sz="0" w:space="0" w:color="auto"/>
            <w:left w:val="none" w:sz="0" w:space="0" w:color="auto"/>
            <w:bottom w:val="none" w:sz="0" w:space="0" w:color="auto"/>
            <w:right w:val="none" w:sz="0" w:space="0" w:color="auto"/>
          </w:divBdr>
        </w:div>
        <w:div w:id="1034428526">
          <w:marLeft w:val="480"/>
          <w:marRight w:val="0"/>
          <w:marTop w:val="0"/>
          <w:marBottom w:val="0"/>
          <w:divBdr>
            <w:top w:val="none" w:sz="0" w:space="0" w:color="auto"/>
            <w:left w:val="none" w:sz="0" w:space="0" w:color="auto"/>
            <w:bottom w:val="none" w:sz="0" w:space="0" w:color="auto"/>
            <w:right w:val="none" w:sz="0" w:space="0" w:color="auto"/>
          </w:divBdr>
        </w:div>
        <w:div w:id="849761809">
          <w:marLeft w:val="480"/>
          <w:marRight w:val="0"/>
          <w:marTop w:val="0"/>
          <w:marBottom w:val="0"/>
          <w:divBdr>
            <w:top w:val="none" w:sz="0" w:space="0" w:color="auto"/>
            <w:left w:val="none" w:sz="0" w:space="0" w:color="auto"/>
            <w:bottom w:val="none" w:sz="0" w:space="0" w:color="auto"/>
            <w:right w:val="none" w:sz="0" w:space="0" w:color="auto"/>
          </w:divBdr>
        </w:div>
        <w:div w:id="1848247438">
          <w:marLeft w:val="480"/>
          <w:marRight w:val="0"/>
          <w:marTop w:val="0"/>
          <w:marBottom w:val="0"/>
          <w:divBdr>
            <w:top w:val="none" w:sz="0" w:space="0" w:color="auto"/>
            <w:left w:val="none" w:sz="0" w:space="0" w:color="auto"/>
            <w:bottom w:val="none" w:sz="0" w:space="0" w:color="auto"/>
            <w:right w:val="none" w:sz="0" w:space="0" w:color="auto"/>
          </w:divBdr>
        </w:div>
        <w:div w:id="1035152482">
          <w:marLeft w:val="480"/>
          <w:marRight w:val="0"/>
          <w:marTop w:val="0"/>
          <w:marBottom w:val="0"/>
          <w:divBdr>
            <w:top w:val="none" w:sz="0" w:space="0" w:color="auto"/>
            <w:left w:val="none" w:sz="0" w:space="0" w:color="auto"/>
            <w:bottom w:val="none" w:sz="0" w:space="0" w:color="auto"/>
            <w:right w:val="none" w:sz="0" w:space="0" w:color="auto"/>
          </w:divBdr>
        </w:div>
        <w:div w:id="965543017">
          <w:marLeft w:val="480"/>
          <w:marRight w:val="0"/>
          <w:marTop w:val="0"/>
          <w:marBottom w:val="0"/>
          <w:divBdr>
            <w:top w:val="none" w:sz="0" w:space="0" w:color="auto"/>
            <w:left w:val="none" w:sz="0" w:space="0" w:color="auto"/>
            <w:bottom w:val="none" w:sz="0" w:space="0" w:color="auto"/>
            <w:right w:val="none" w:sz="0" w:space="0" w:color="auto"/>
          </w:divBdr>
        </w:div>
        <w:div w:id="1094324438">
          <w:marLeft w:val="480"/>
          <w:marRight w:val="0"/>
          <w:marTop w:val="0"/>
          <w:marBottom w:val="0"/>
          <w:divBdr>
            <w:top w:val="none" w:sz="0" w:space="0" w:color="auto"/>
            <w:left w:val="none" w:sz="0" w:space="0" w:color="auto"/>
            <w:bottom w:val="none" w:sz="0" w:space="0" w:color="auto"/>
            <w:right w:val="none" w:sz="0" w:space="0" w:color="auto"/>
          </w:divBdr>
        </w:div>
        <w:div w:id="1653557338">
          <w:marLeft w:val="480"/>
          <w:marRight w:val="0"/>
          <w:marTop w:val="0"/>
          <w:marBottom w:val="0"/>
          <w:divBdr>
            <w:top w:val="none" w:sz="0" w:space="0" w:color="auto"/>
            <w:left w:val="none" w:sz="0" w:space="0" w:color="auto"/>
            <w:bottom w:val="none" w:sz="0" w:space="0" w:color="auto"/>
            <w:right w:val="none" w:sz="0" w:space="0" w:color="auto"/>
          </w:divBdr>
        </w:div>
        <w:div w:id="1209032302">
          <w:marLeft w:val="480"/>
          <w:marRight w:val="0"/>
          <w:marTop w:val="0"/>
          <w:marBottom w:val="0"/>
          <w:divBdr>
            <w:top w:val="none" w:sz="0" w:space="0" w:color="auto"/>
            <w:left w:val="none" w:sz="0" w:space="0" w:color="auto"/>
            <w:bottom w:val="none" w:sz="0" w:space="0" w:color="auto"/>
            <w:right w:val="none" w:sz="0" w:space="0" w:color="auto"/>
          </w:divBdr>
        </w:div>
        <w:div w:id="900561054">
          <w:marLeft w:val="480"/>
          <w:marRight w:val="0"/>
          <w:marTop w:val="0"/>
          <w:marBottom w:val="0"/>
          <w:divBdr>
            <w:top w:val="none" w:sz="0" w:space="0" w:color="auto"/>
            <w:left w:val="none" w:sz="0" w:space="0" w:color="auto"/>
            <w:bottom w:val="none" w:sz="0" w:space="0" w:color="auto"/>
            <w:right w:val="none" w:sz="0" w:space="0" w:color="auto"/>
          </w:divBdr>
        </w:div>
      </w:divsChild>
    </w:div>
    <w:div w:id="40785468">
      <w:bodyDiv w:val="1"/>
      <w:marLeft w:val="0"/>
      <w:marRight w:val="0"/>
      <w:marTop w:val="0"/>
      <w:marBottom w:val="0"/>
      <w:divBdr>
        <w:top w:val="none" w:sz="0" w:space="0" w:color="auto"/>
        <w:left w:val="none" w:sz="0" w:space="0" w:color="auto"/>
        <w:bottom w:val="none" w:sz="0" w:space="0" w:color="auto"/>
        <w:right w:val="none" w:sz="0" w:space="0" w:color="auto"/>
      </w:divBdr>
    </w:div>
    <w:div w:id="41057563">
      <w:bodyDiv w:val="1"/>
      <w:marLeft w:val="0"/>
      <w:marRight w:val="0"/>
      <w:marTop w:val="0"/>
      <w:marBottom w:val="0"/>
      <w:divBdr>
        <w:top w:val="none" w:sz="0" w:space="0" w:color="auto"/>
        <w:left w:val="none" w:sz="0" w:space="0" w:color="auto"/>
        <w:bottom w:val="none" w:sz="0" w:space="0" w:color="auto"/>
        <w:right w:val="none" w:sz="0" w:space="0" w:color="auto"/>
      </w:divBdr>
    </w:div>
    <w:div w:id="44062298">
      <w:bodyDiv w:val="1"/>
      <w:marLeft w:val="0"/>
      <w:marRight w:val="0"/>
      <w:marTop w:val="0"/>
      <w:marBottom w:val="0"/>
      <w:divBdr>
        <w:top w:val="none" w:sz="0" w:space="0" w:color="auto"/>
        <w:left w:val="none" w:sz="0" w:space="0" w:color="auto"/>
        <w:bottom w:val="none" w:sz="0" w:space="0" w:color="auto"/>
        <w:right w:val="none" w:sz="0" w:space="0" w:color="auto"/>
      </w:divBdr>
    </w:div>
    <w:div w:id="44068267">
      <w:bodyDiv w:val="1"/>
      <w:marLeft w:val="0"/>
      <w:marRight w:val="0"/>
      <w:marTop w:val="0"/>
      <w:marBottom w:val="0"/>
      <w:divBdr>
        <w:top w:val="none" w:sz="0" w:space="0" w:color="auto"/>
        <w:left w:val="none" w:sz="0" w:space="0" w:color="auto"/>
        <w:bottom w:val="none" w:sz="0" w:space="0" w:color="auto"/>
        <w:right w:val="none" w:sz="0" w:space="0" w:color="auto"/>
      </w:divBdr>
      <w:divsChild>
        <w:div w:id="127164027">
          <w:marLeft w:val="480"/>
          <w:marRight w:val="0"/>
          <w:marTop w:val="0"/>
          <w:marBottom w:val="0"/>
          <w:divBdr>
            <w:top w:val="none" w:sz="0" w:space="0" w:color="auto"/>
            <w:left w:val="none" w:sz="0" w:space="0" w:color="auto"/>
            <w:bottom w:val="none" w:sz="0" w:space="0" w:color="auto"/>
            <w:right w:val="none" w:sz="0" w:space="0" w:color="auto"/>
          </w:divBdr>
        </w:div>
        <w:div w:id="703942707">
          <w:marLeft w:val="480"/>
          <w:marRight w:val="0"/>
          <w:marTop w:val="0"/>
          <w:marBottom w:val="0"/>
          <w:divBdr>
            <w:top w:val="none" w:sz="0" w:space="0" w:color="auto"/>
            <w:left w:val="none" w:sz="0" w:space="0" w:color="auto"/>
            <w:bottom w:val="none" w:sz="0" w:space="0" w:color="auto"/>
            <w:right w:val="none" w:sz="0" w:space="0" w:color="auto"/>
          </w:divBdr>
        </w:div>
        <w:div w:id="1723551534">
          <w:marLeft w:val="480"/>
          <w:marRight w:val="0"/>
          <w:marTop w:val="0"/>
          <w:marBottom w:val="0"/>
          <w:divBdr>
            <w:top w:val="none" w:sz="0" w:space="0" w:color="auto"/>
            <w:left w:val="none" w:sz="0" w:space="0" w:color="auto"/>
            <w:bottom w:val="none" w:sz="0" w:space="0" w:color="auto"/>
            <w:right w:val="none" w:sz="0" w:space="0" w:color="auto"/>
          </w:divBdr>
        </w:div>
        <w:div w:id="1054424939">
          <w:marLeft w:val="480"/>
          <w:marRight w:val="0"/>
          <w:marTop w:val="0"/>
          <w:marBottom w:val="0"/>
          <w:divBdr>
            <w:top w:val="none" w:sz="0" w:space="0" w:color="auto"/>
            <w:left w:val="none" w:sz="0" w:space="0" w:color="auto"/>
            <w:bottom w:val="none" w:sz="0" w:space="0" w:color="auto"/>
            <w:right w:val="none" w:sz="0" w:space="0" w:color="auto"/>
          </w:divBdr>
        </w:div>
        <w:div w:id="186603019">
          <w:marLeft w:val="480"/>
          <w:marRight w:val="0"/>
          <w:marTop w:val="0"/>
          <w:marBottom w:val="0"/>
          <w:divBdr>
            <w:top w:val="none" w:sz="0" w:space="0" w:color="auto"/>
            <w:left w:val="none" w:sz="0" w:space="0" w:color="auto"/>
            <w:bottom w:val="none" w:sz="0" w:space="0" w:color="auto"/>
            <w:right w:val="none" w:sz="0" w:space="0" w:color="auto"/>
          </w:divBdr>
        </w:div>
        <w:div w:id="1983610428">
          <w:marLeft w:val="480"/>
          <w:marRight w:val="0"/>
          <w:marTop w:val="0"/>
          <w:marBottom w:val="0"/>
          <w:divBdr>
            <w:top w:val="none" w:sz="0" w:space="0" w:color="auto"/>
            <w:left w:val="none" w:sz="0" w:space="0" w:color="auto"/>
            <w:bottom w:val="none" w:sz="0" w:space="0" w:color="auto"/>
            <w:right w:val="none" w:sz="0" w:space="0" w:color="auto"/>
          </w:divBdr>
        </w:div>
        <w:div w:id="1913616865">
          <w:marLeft w:val="480"/>
          <w:marRight w:val="0"/>
          <w:marTop w:val="0"/>
          <w:marBottom w:val="0"/>
          <w:divBdr>
            <w:top w:val="none" w:sz="0" w:space="0" w:color="auto"/>
            <w:left w:val="none" w:sz="0" w:space="0" w:color="auto"/>
            <w:bottom w:val="none" w:sz="0" w:space="0" w:color="auto"/>
            <w:right w:val="none" w:sz="0" w:space="0" w:color="auto"/>
          </w:divBdr>
        </w:div>
        <w:div w:id="1697729709">
          <w:marLeft w:val="480"/>
          <w:marRight w:val="0"/>
          <w:marTop w:val="0"/>
          <w:marBottom w:val="0"/>
          <w:divBdr>
            <w:top w:val="none" w:sz="0" w:space="0" w:color="auto"/>
            <w:left w:val="none" w:sz="0" w:space="0" w:color="auto"/>
            <w:bottom w:val="none" w:sz="0" w:space="0" w:color="auto"/>
            <w:right w:val="none" w:sz="0" w:space="0" w:color="auto"/>
          </w:divBdr>
        </w:div>
        <w:div w:id="737240562">
          <w:marLeft w:val="480"/>
          <w:marRight w:val="0"/>
          <w:marTop w:val="0"/>
          <w:marBottom w:val="0"/>
          <w:divBdr>
            <w:top w:val="none" w:sz="0" w:space="0" w:color="auto"/>
            <w:left w:val="none" w:sz="0" w:space="0" w:color="auto"/>
            <w:bottom w:val="none" w:sz="0" w:space="0" w:color="auto"/>
            <w:right w:val="none" w:sz="0" w:space="0" w:color="auto"/>
          </w:divBdr>
        </w:div>
        <w:div w:id="440416568">
          <w:marLeft w:val="480"/>
          <w:marRight w:val="0"/>
          <w:marTop w:val="0"/>
          <w:marBottom w:val="0"/>
          <w:divBdr>
            <w:top w:val="none" w:sz="0" w:space="0" w:color="auto"/>
            <w:left w:val="none" w:sz="0" w:space="0" w:color="auto"/>
            <w:bottom w:val="none" w:sz="0" w:space="0" w:color="auto"/>
            <w:right w:val="none" w:sz="0" w:space="0" w:color="auto"/>
          </w:divBdr>
        </w:div>
        <w:div w:id="879707170">
          <w:marLeft w:val="480"/>
          <w:marRight w:val="0"/>
          <w:marTop w:val="0"/>
          <w:marBottom w:val="0"/>
          <w:divBdr>
            <w:top w:val="none" w:sz="0" w:space="0" w:color="auto"/>
            <w:left w:val="none" w:sz="0" w:space="0" w:color="auto"/>
            <w:bottom w:val="none" w:sz="0" w:space="0" w:color="auto"/>
            <w:right w:val="none" w:sz="0" w:space="0" w:color="auto"/>
          </w:divBdr>
        </w:div>
        <w:div w:id="2001232648">
          <w:marLeft w:val="480"/>
          <w:marRight w:val="0"/>
          <w:marTop w:val="0"/>
          <w:marBottom w:val="0"/>
          <w:divBdr>
            <w:top w:val="none" w:sz="0" w:space="0" w:color="auto"/>
            <w:left w:val="none" w:sz="0" w:space="0" w:color="auto"/>
            <w:bottom w:val="none" w:sz="0" w:space="0" w:color="auto"/>
            <w:right w:val="none" w:sz="0" w:space="0" w:color="auto"/>
          </w:divBdr>
        </w:div>
        <w:div w:id="1034886602">
          <w:marLeft w:val="480"/>
          <w:marRight w:val="0"/>
          <w:marTop w:val="0"/>
          <w:marBottom w:val="0"/>
          <w:divBdr>
            <w:top w:val="none" w:sz="0" w:space="0" w:color="auto"/>
            <w:left w:val="none" w:sz="0" w:space="0" w:color="auto"/>
            <w:bottom w:val="none" w:sz="0" w:space="0" w:color="auto"/>
            <w:right w:val="none" w:sz="0" w:space="0" w:color="auto"/>
          </w:divBdr>
        </w:div>
        <w:div w:id="1748919562">
          <w:marLeft w:val="480"/>
          <w:marRight w:val="0"/>
          <w:marTop w:val="0"/>
          <w:marBottom w:val="0"/>
          <w:divBdr>
            <w:top w:val="none" w:sz="0" w:space="0" w:color="auto"/>
            <w:left w:val="none" w:sz="0" w:space="0" w:color="auto"/>
            <w:bottom w:val="none" w:sz="0" w:space="0" w:color="auto"/>
            <w:right w:val="none" w:sz="0" w:space="0" w:color="auto"/>
          </w:divBdr>
        </w:div>
        <w:div w:id="1460222042">
          <w:marLeft w:val="480"/>
          <w:marRight w:val="0"/>
          <w:marTop w:val="0"/>
          <w:marBottom w:val="0"/>
          <w:divBdr>
            <w:top w:val="none" w:sz="0" w:space="0" w:color="auto"/>
            <w:left w:val="none" w:sz="0" w:space="0" w:color="auto"/>
            <w:bottom w:val="none" w:sz="0" w:space="0" w:color="auto"/>
            <w:right w:val="none" w:sz="0" w:space="0" w:color="auto"/>
          </w:divBdr>
        </w:div>
        <w:div w:id="1568691177">
          <w:marLeft w:val="480"/>
          <w:marRight w:val="0"/>
          <w:marTop w:val="0"/>
          <w:marBottom w:val="0"/>
          <w:divBdr>
            <w:top w:val="none" w:sz="0" w:space="0" w:color="auto"/>
            <w:left w:val="none" w:sz="0" w:space="0" w:color="auto"/>
            <w:bottom w:val="none" w:sz="0" w:space="0" w:color="auto"/>
            <w:right w:val="none" w:sz="0" w:space="0" w:color="auto"/>
          </w:divBdr>
        </w:div>
        <w:div w:id="779688819">
          <w:marLeft w:val="480"/>
          <w:marRight w:val="0"/>
          <w:marTop w:val="0"/>
          <w:marBottom w:val="0"/>
          <w:divBdr>
            <w:top w:val="none" w:sz="0" w:space="0" w:color="auto"/>
            <w:left w:val="none" w:sz="0" w:space="0" w:color="auto"/>
            <w:bottom w:val="none" w:sz="0" w:space="0" w:color="auto"/>
            <w:right w:val="none" w:sz="0" w:space="0" w:color="auto"/>
          </w:divBdr>
        </w:div>
        <w:div w:id="290675688">
          <w:marLeft w:val="480"/>
          <w:marRight w:val="0"/>
          <w:marTop w:val="0"/>
          <w:marBottom w:val="0"/>
          <w:divBdr>
            <w:top w:val="none" w:sz="0" w:space="0" w:color="auto"/>
            <w:left w:val="none" w:sz="0" w:space="0" w:color="auto"/>
            <w:bottom w:val="none" w:sz="0" w:space="0" w:color="auto"/>
            <w:right w:val="none" w:sz="0" w:space="0" w:color="auto"/>
          </w:divBdr>
        </w:div>
        <w:div w:id="29187728">
          <w:marLeft w:val="480"/>
          <w:marRight w:val="0"/>
          <w:marTop w:val="0"/>
          <w:marBottom w:val="0"/>
          <w:divBdr>
            <w:top w:val="none" w:sz="0" w:space="0" w:color="auto"/>
            <w:left w:val="none" w:sz="0" w:space="0" w:color="auto"/>
            <w:bottom w:val="none" w:sz="0" w:space="0" w:color="auto"/>
            <w:right w:val="none" w:sz="0" w:space="0" w:color="auto"/>
          </w:divBdr>
        </w:div>
        <w:div w:id="1737779688">
          <w:marLeft w:val="480"/>
          <w:marRight w:val="0"/>
          <w:marTop w:val="0"/>
          <w:marBottom w:val="0"/>
          <w:divBdr>
            <w:top w:val="none" w:sz="0" w:space="0" w:color="auto"/>
            <w:left w:val="none" w:sz="0" w:space="0" w:color="auto"/>
            <w:bottom w:val="none" w:sz="0" w:space="0" w:color="auto"/>
            <w:right w:val="none" w:sz="0" w:space="0" w:color="auto"/>
          </w:divBdr>
        </w:div>
        <w:div w:id="203298991">
          <w:marLeft w:val="480"/>
          <w:marRight w:val="0"/>
          <w:marTop w:val="0"/>
          <w:marBottom w:val="0"/>
          <w:divBdr>
            <w:top w:val="none" w:sz="0" w:space="0" w:color="auto"/>
            <w:left w:val="none" w:sz="0" w:space="0" w:color="auto"/>
            <w:bottom w:val="none" w:sz="0" w:space="0" w:color="auto"/>
            <w:right w:val="none" w:sz="0" w:space="0" w:color="auto"/>
          </w:divBdr>
        </w:div>
        <w:div w:id="1887181990">
          <w:marLeft w:val="480"/>
          <w:marRight w:val="0"/>
          <w:marTop w:val="0"/>
          <w:marBottom w:val="0"/>
          <w:divBdr>
            <w:top w:val="none" w:sz="0" w:space="0" w:color="auto"/>
            <w:left w:val="none" w:sz="0" w:space="0" w:color="auto"/>
            <w:bottom w:val="none" w:sz="0" w:space="0" w:color="auto"/>
            <w:right w:val="none" w:sz="0" w:space="0" w:color="auto"/>
          </w:divBdr>
        </w:div>
        <w:div w:id="553322509">
          <w:marLeft w:val="480"/>
          <w:marRight w:val="0"/>
          <w:marTop w:val="0"/>
          <w:marBottom w:val="0"/>
          <w:divBdr>
            <w:top w:val="none" w:sz="0" w:space="0" w:color="auto"/>
            <w:left w:val="none" w:sz="0" w:space="0" w:color="auto"/>
            <w:bottom w:val="none" w:sz="0" w:space="0" w:color="auto"/>
            <w:right w:val="none" w:sz="0" w:space="0" w:color="auto"/>
          </w:divBdr>
        </w:div>
        <w:div w:id="1838108667">
          <w:marLeft w:val="480"/>
          <w:marRight w:val="0"/>
          <w:marTop w:val="0"/>
          <w:marBottom w:val="0"/>
          <w:divBdr>
            <w:top w:val="none" w:sz="0" w:space="0" w:color="auto"/>
            <w:left w:val="none" w:sz="0" w:space="0" w:color="auto"/>
            <w:bottom w:val="none" w:sz="0" w:space="0" w:color="auto"/>
            <w:right w:val="none" w:sz="0" w:space="0" w:color="auto"/>
          </w:divBdr>
        </w:div>
        <w:div w:id="13464380">
          <w:marLeft w:val="480"/>
          <w:marRight w:val="0"/>
          <w:marTop w:val="0"/>
          <w:marBottom w:val="0"/>
          <w:divBdr>
            <w:top w:val="none" w:sz="0" w:space="0" w:color="auto"/>
            <w:left w:val="none" w:sz="0" w:space="0" w:color="auto"/>
            <w:bottom w:val="none" w:sz="0" w:space="0" w:color="auto"/>
            <w:right w:val="none" w:sz="0" w:space="0" w:color="auto"/>
          </w:divBdr>
        </w:div>
        <w:div w:id="1586114334">
          <w:marLeft w:val="480"/>
          <w:marRight w:val="0"/>
          <w:marTop w:val="0"/>
          <w:marBottom w:val="0"/>
          <w:divBdr>
            <w:top w:val="none" w:sz="0" w:space="0" w:color="auto"/>
            <w:left w:val="none" w:sz="0" w:space="0" w:color="auto"/>
            <w:bottom w:val="none" w:sz="0" w:space="0" w:color="auto"/>
            <w:right w:val="none" w:sz="0" w:space="0" w:color="auto"/>
          </w:divBdr>
        </w:div>
        <w:div w:id="586961738">
          <w:marLeft w:val="480"/>
          <w:marRight w:val="0"/>
          <w:marTop w:val="0"/>
          <w:marBottom w:val="0"/>
          <w:divBdr>
            <w:top w:val="none" w:sz="0" w:space="0" w:color="auto"/>
            <w:left w:val="none" w:sz="0" w:space="0" w:color="auto"/>
            <w:bottom w:val="none" w:sz="0" w:space="0" w:color="auto"/>
            <w:right w:val="none" w:sz="0" w:space="0" w:color="auto"/>
          </w:divBdr>
        </w:div>
        <w:div w:id="1524829423">
          <w:marLeft w:val="480"/>
          <w:marRight w:val="0"/>
          <w:marTop w:val="0"/>
          <w:marBottom w:val="0"/>
          <w:divBdr>
            <w:top w:val="none" w:sz="0" w:space="0" w:color="auto"/>
            <w:left w:val="none" w:sz="0" w:space="0" w:color="auto"/>
            <w:bottom w:val="none" w:sz="0" w:space="0" w:color="auto"/>
            <w:right w:val="none" w:sz="0" w:space="0" w:color="auto"/>
          </w:divBdr>
        </w:div>
        <w:div w:id="766273454">
          <w:marLeft w:val="480"/>
          <w:marRight w:val="0"/>
          <w:marTop w:val="0"/>
          <w:marBottom w:val="0"/>
          <w:divBdr>
            <w:top w:val="none" w:sz="0" w:space="0" w:color="auto"/>
            <w:left w:val="none" w:sz="0" w:space="0" w:color="auto"/>
            <w:bottom w:val="none" w:sz="0" w:space="0" w:color="auto"/>
            <w:right w:val="none" w:sz="0" w:space="0" w:color="auto"/>
          </w:divBdr>
        </w:div>
        <w:div w:id="863523239">
          <w:marLeft w:val="480"/>
          <w:marRight w:val="0"/>
          <w:marTop w:val="0"/>
          <w:marBottom w:val="0"/>
          <w:divBdr>
            <w:top w:val="none" w:sz="0" w:space="0" w:color="auto"/>
            <w:left w:val="none" w:sz="0" w:space="0" w:color="auto"/>
            <w:bottom w:val="none" w:sz="0" w:space="0" w:color="auto"/>
            <w:right w:val="none" w:sz="0" w:space="0" w:color="auto"/>
          </w:divBdr>
        </w:div>
        <w:div w:id="533543599">
          <w:marLeft w:val="480"/>
          <w:marRight w:val="0"/>
          <w:marTop w:val="0"/>
          <w:marBottom w:val="0"/>
          <w:divBdr>
            <w:top w:val="none" w:sz="0" w:space="0" w:color="auto"/>
            <w:left w:val="none" w:sz="0" w:space="0" w:color="auto"/>
            <w:bottom w:val="none" w:sz="0" w:space="0" w:color="auto"/>
            <w:right w:val="none" w:sz="0" w:space="0" w:color="auto"/>
          </w:divBdr>
        </w:div>
        <w:div w:id="1614553982">
          <w:marLeft w:val="480"/>
          <w:marRight w:val="0"/>
          <w:marTop w:val="0"/>
          <w:marBottom w:val="0"/>
          <w:divBdr>
            <w:top w:val="none" w:sz="0" w:space="0" w:color="auto"/>
            <w:left w:val="none" w:sz="0" w:space="0" w:color="auto"/>
            <w:bottom w:val="none" w:sz="0" w:space="0" w:color="auto"/>
            <w:right w:val="none" w:sz="0" w:space="0" w:color="auto"/>
          </w:divBdr>
        </w:div>
        <w:div w:id="739210262">
          <w:marLeft w:val="480"/>
          <w:marRight w:val="0"/>
          <w:marTop w:val="0"/>
          <w:marBottom w:val="0"/>
          <w:divBdr>
            <w:top w:val="none" w:sz="0" w:space="0" w:color="auto"/>
            <w:left w:val="none" w:sz="0" w:space="0" w:color="auto"/>
            <w:bottom w:val="none" w:sz="0" w:space="0" w:color="auto"/>
            <w:right w:val="none" w:sz="0" w:space="0" w:color="auto"/>
          </w:divBdr>
        </w:div>
        <w:div w:id="626355958">
          <w:marLeft w:val="480"/>
          <w:marRight w:val="0"/>
          <w:marTop w:val="0"/>
          <w:marBottom w:val="0"/>
          <w:divBdr>
            <w:top w:val="none" w:sz="0" w:space="0" w:color="auto"/>
            <w:left w:val="none" w:sz="0" w:space="0" w:color="auto"/>
            <w:bottom w:val="none" w:sz="0" w:space="0" w:color="auto"/>
            <w:right w:val="none" w:sz="0" w:space="0" w:color="auto"/>
          </w:divBdr>
        </w:div>
        <w:div w:id="238027968">
          <w:marLeft w:val="480"/>
          <w:marRight w:val="0"/>
          <w:marTop w:val="0"/>
          <w:marBottom w:val="0"/>
          <w:divBdr>
            <w:top w:val="none" w:sz="0" w:space="0" w:color="auto"/>
            <w:left w:val="none" w:sz="0" w:space="0" w:color="auto"/>
            <w:bottom w:val="none" w:sz="0" w:space="0" w:color="auto"/>
            <w:right w:val="none" w:sz="0" w:space="0" w:color="auto"/>
          </w:divBdr>
        </w:div>
        <w:div w:id="893155741">
          <w:marLeft w:val="480"/>
          <w:marRight w:val="0"/>
          <w:marTop w:val="0"/>
          <w:marBottom w:val="0"/>
          <w:divBdr>
            <w:top w:val="none" w:sz="0" w:space="0" w:color="auto"/>
            <w:left w:val="none" w:sz="0" w:space="0" w:color="auto"/>
            <w:bottom w:val="none" w:sz="0" w:space="0" w:color="auto"/>
            <w:right w:val="none" w:sz="0" w:space="0" w:color="auto"/>
          </w:divBdr>
        </w:div>
        <w:div w:id="436757472">
          <w:marLeft w:val="480"/>
          <w:marRight w:val="0"/>
          <w:marTop w:val="0"/>
          <w:marBottom w:val="0"/>
          <w:divBdr>
            <w:top w:val="none" w:sz="0" w:space="0" w:color="auto"/>
            <w:left w:val="none" w:sz="0" w:space="0" w:color="auto"/>
            <w:bottom w:val="none" w:sz="0" w:space="0" w:color="auto"/>
            <w:right w:val="none" w:sz="0" w:space="0" w:color="auto"/>
          </w:divBdr>
        </w:div>
        <w:div w:id="897671610">
          <w:marLeft w:val="480"/>
          <w:marRight w:val="0"/>
          <w:marTop w:val="0"/>
          <w:marBottom w:val="0"/>
          <w:divBdr>
            <w:top w:val="none" w:sz="0" w:space="0" w:color="auto"/>
            <w:left w:val="none" w:sz="0" w:space="0" w:color="auto"/>
            <w:bottom w:val="none" w:sz="0" w:space="0" w:color="auto"/>
            <w:right w:val="none" w:sz="0" w:space="0" w:color="auto"/>
          </w:divBdr>
        </w:div>
        <w:div w:id="1020279934">
          <w:marLeft w:val="480"/>
          <w:marRight w:val="0"/>
          <w:marTop w:val="0"/>
          <w:marBottom w:val="0"/>
          <w:divBdr>
            <w:top w:val="none" w:sz="0" w:space="0" w:color="auto"/>
            <w:left w:val="none" w:sz="0" w:space="0" w:color="auto"/>
            <w:bottom w:val="none" w:sz="0" w:space="0" w:color="auto"/>
            <w:right w:val="none" w:sz="0" w:space="0" w:color="auto"/>
          </w:divBdr>
        </w:div>
        <w:div w:id="1386414898">
          <w:marLeft w:val="480"/>
          <w:marRight w:val="0"/>
          <w:marTop w:val="0"/>
          <w:marBottom w:val="0"/>
          <w:divBdr>
            <w:top w:val="none" w:sz="0" w:space="0" w:color="auto"/>
            <w:left w:val="none" w:sz="0" w:space="0" w:color="auto"/>
            <w:bottom w:val="none" w:sz="0" w:space="0" w:color="auto"/>
            <w:right w:val="none" w:sz="0" w:space="0" w:color="auto"/>
          </w:divBdr>
        </w:div>
        <w:div w:id="703552886">
          <w:marLeft w:val="480"/>
          <w:marRight w:val="0"/>
          <w:marTop w:val="0"/>
          <w:marBottom w:val="0"/>
          <w:divBdr>
            <w:top w:val="none" w:sz="0" w:space="0" w:color="auto"/>
            <w:left w:val="none" w:sz="0" w:space="0" w:color="auto"/>
            <w:bottom w:val="none" w:sz="0" w:space="0" w:color="auto"/>
            <w:right w:val="none" w:sz="0" w:space="0" w:color="auto"/>
          </w:divBdr>
        </w:div>
        <w:div w:id="524639000">
          <w:marLeft w:val="480"/>
          <w:marRight w:val="0"/>
          <w:marTop w:val="0"/>
          <w:marBottom w:val="0"/>
          <w:divBdr>
            <w:top w:val="none" w:sz="0" w:space="0" w:color="auto"/>
            <w:left w:val="none" w:sz="0" w:space="0" w:color="auto"/>
            <w:bottom w:val="none" w:sz="0" w:space="0" w:color="auto"/>
            <w:right w:val="none" w:sz="0" w:space="0" w:color="auto"/>
          </w:divBdr>
        </w:div>
        <w:div w:id="1478648092">
          <w:marLeft w:val="480"/>
          <w:marRight w:val="0"/>
          <w:marTop w:val="0"/>
          <w:marBottom w:val="0"/>
          <w:divBdr>
            <w:top w:val="none" w:sz="0" w:space="0" w:color="auto"/>
            <w:left w:val="none" w:sz="0" w:space="0" w:color="auto"/>
            <w:bottom w:val="none" w:sz="0" w:space="0" w:color="auto"/>
            <w:right w:val="none" w:sz="0" w:space="0" w:color="auto"/>
          </w:divBdr>
        </w:div>
        <w:div w:id="640043940">
          <w:marLeft w:val="480"/>
          <w:marRight w:val="0"/>
          <w:marTop w:val="0"/>
          <w:marBottom w:val="0"/>
          <w:divBdr>
            <w:top w:val="none" w:sz="0" w:space="0" w:color="auto"/>
            <w:left w:val="none" w:sz="0" w:space="0" w:color="auto"/>
            <w:bottom w:val="none" w:sz="0" w:space="0" w:color="auto"/>
            <w:right w:val="none" w:sz="0" w:space="0" w:color="auto"/>
          </w:divBdr>
        </w:div>
        <w:div w:id="1856915980">
          <w:marLeft w:val="480"/>
          <w:marRight w:val="0"/>
          <w:marTop w:val="0"/>
          <w:marBottom w:val="0"/>
          <w:divBdr>
            <w:top w:val="none" w:sz="0" w:space="0" w:color="auto"/>
            <w:left w:val="none" w:sz="0" w:space="0" w:color="auto"/>
            <w:bottom w:val="none" w:sz="0" w:space="0" w:color="auto"/>
            <w:right w:val="none" w:sz="0" w:space="0" w:color="auto"/>
          </w:divBdr>
        </w:div>
        <w:div w:id="1308897290">
          <w:marLeft w:val="480"/>
          <w:marRight w:val="0"/>
          <w:marTop w:val="0"/>
          <w:marBottom w:val="0"/>
          <w:divBdr>
            <w:top w:val="none" w:sz="0" w:space="0" w:color="auto"/>
            <w:left w:val="none" w:sz="0" w:space="0" w:color="auto"/>
            <w:bottom w:val="none" w:sz="0" w:space="0" w:color="auto"/>
            <w:right w:val="none" w:sz="0" w:space="0" w:color="auto"/>
          </w:divBdr>
        </w:div>
        <w:div w:id="163589408">
          <w:marLeft w:val="480"/>
          <w:marRight w:val="0"/>
          <w:marTop w:val="0"/>
          <w:marBottom w:val="0"/>
          <w:divBdr>
            <w:top w:val="none" w:sz="0" w:space="0" w:color="auto"/>
            <w:left w:val="none" w:sz="0" w:space="0" w:color="auto"/>
            <w:bottom w:val="none" w:sz="0" w:space="0" w:color="auto"/>
            <w:right w:val="none" w:sz="0" w:space="0" w:color="auto"/>
          </w:divBdr>
        </w:div>
        <w:div w:id="776289392">
          <w:marLeft w:val="480"/>
          <w:marRight w:val="0"/>
          <w:marTop w:val="0"/>
          <w:marBottom w:val="0"/>
          <w:divBdr>
            <w:top w:val="none" w:sz="0" w:space="0" w:color="auto"/>
            <w:left w:val="none" w:sz="0" w:space="0" w:color="auto"/>
            <w:bottom w:val="none" w:sz="0" w:space="0" w:color="auto"/>
            <w:right w:val="none" w:sz="0" w:space="0" w:color="auto"/>
          </w:divBdr>
        </w:div>
        <w:div w:id="951322511">
          <w:marLeft w:val="480"/>
          <w:marRight w:val="0"/>
          <w:marTop w:val="0"/>
          <w:marBottom w:val="0"/>
          <w:divBdr>
            <w:top w:val="none" w:sz="0" w:space="0" w:color="auto"/>
            <w:left w:val="none" w:sz="0" w:space="0" w:color="auto"/>
            <w:bottom w:val="none" w:sz="0" w:space="0" w:color="auto"/>
            <w:right w:val="none" w:sz="0" w:space="0" w:color="auto"/>
          </w:divBdr>
        </w:div>
        <w:div w:id="3213001">
          <w:marLeft w:val="480"/>
          <w:marRight w:val="0"/>
          <w:marTop w:val="0"/>
          <w:marBottom w:val="0"/>
          <w:divBdr>
            <w:top w:val="none" w:sz="0" w:space="0" w:color="auto"/>
            <w:left w:val="none" w:sz="0" w:space="0" w:color="auto"/>
            <w:bottom w:val="none" w:sz="0" w:space="0" w:color="auto"/>
            <w:right w:val="none" w:sz="0" w:space="0" w:color="auto"/>
          </w:divBdr>
        </w:div>
        <w:div w:id="1255818974">
          <w:marLeft w:val="480"/>
          <w:marRight w:val="0"/>
          <w:marTop w:val="0"/>
          <w:marBottom w:val="0"/>
          <w:divBdr>
            <w:top w:val="none" w:sz="0" w:space="0" w:color="auto"/>
            <w:left w:val="none" w:sz="0" w:space="0" w:color="auto"/>
            <w:bottom w:val="none" w:sz="0" w:space="0" w:color="auto"/>
            <w:right w:val="none" w:sz="0" w:space="0" w:color="auto"/>
          </w:divBdr>
        </w:div>
        <w:div w:id="1616450318">
          <w:marLeft w:val="480"/>
          <w:marRight w:val="0"/>
          <w:marTop w:val="0"/>
          <w:marBottom w:val="0"/>
          <w:divBdr>
            <w:top w:val="none" w:sz="0" w:space="0" w:color="auto"/>
            <w:left w:val="none" w:sz="0" w:space="0" w:color="auto"/>
            <w:bottom w:val="none" w:sz="0" w:space="0" w:color="auto"/>
            <w:right w:val="none" w:sz="0" w:space="0" w:color="auto"/>
          </w:divBdr>
        </w:div>
        <w:div w:id="298649893">
          <w:marLeft w:val="480"/>
          <w:marRight w:val="0"/>
          <w:marTop w:val="0"/>
          <w:marBottom w:val="0"/>
          <w:divBdr>
            <w:top w:val="none" w:sz="0" w:space="0" w:color="auto"/>
            <w:left w:val="none" w:sz="0" w:space="0" w:color="auto"/>
            <w:bottom w:val="none" w:sz="0" w:space="0" w:color="auto"/>
            <w:right w:val="none" w:sz="0" w:space="0" w:color="auto"/>
          </w:divBdr>
        </w:div>
        <w:div w:id="1226647816">
          <w:marLeft w:val="480"/>
          <w:marRight w:val="0"/>
          <w:marTop w:val="0"/>
          <w:marBottom w:val="0"/>
          <w:divBdr>
            <w:top w:val="none" w:sz="0" w:space="0" w:color="auto"/>
            <w:left w:val="none" w:sz="0" w:space="0" w:color="auto"/>
            <w:bottom w:val="none" w:sz="0" w:space="0" w:color="auto"/>
            <w:right w:val="none" w:sz="0" w:space="0" w:color="auto"/>
          </w:divBdr>
        </w:div>
        <w:div w:id="480391751">
          <w:marLeft w:val="480"/>
          <w:marRight w:val="0"/>
          <w:marTop w:val="0"/>
          <w:marBottom w:val="0"/>
          <w:divBdr>
            <w:top w:val="none" w:sz="0" w:space="0" w:color="auto"/>
            <w:left w:val="none" w:sz="0" w:space="0" w:color="auto"/>
            <w:bottom w:val="none" w:sz="0" w:space="0" w:color="auto"/>
            <w:right w:val="none" w:sz="0" w:space="0" w:color="auto"/>
          </w:divBdr>
        </w:div>
        <w:div w:id="1945264196">
          <w:marLeft w:val="480"/>
          <w:marRight w:val="0"/>
          <w:marTop w:val="0"/>
          <w:marBottom w:val="0"/>
          <w:divBdr>
            <w:top w:val="none" w:sz="0" w:space="0" w:color="auto"/>
            <w:left w:val="none" w:sz="0" w:space="0" w:color="auto"/>
            <w:bottom w:val="none" w:sz="0" w:space="0" w:color="auto"/>
            <w:right w:val="none" w:sz="0" w:space="0" w:color="auto"/>
          </w:divBdr>
        </w:div>
        <w:div w:id="1191652693">
          <w:marLeft w:val="480"/>
          <w:marRight w:val="0"/>
          <w:marTop w:val="0"/>
          <w:marBottom w:val="0"/>
          <w:divBdr>
            <w:top w:val="none" w:sz="0" w:space="0" w:color="auto"/>
            <w:left w:val="none" w:sz="0" w:space="0" w:color="auto"/>
            <w:bottom w:val="none" w:sz="0" w:space="0" w:color="auto"/>
            <w:right w:val="none" w:sz="0" w:space="0" w:color="auto"/>
          </w:divBdr>
        </w:div>
        <w:div w:id="544755966">
          <w:marLeft w:val="480"/>
          <w:marRight w:val="0"/>
          <w:marTop w:val="0"/>
          <w:marBottom w:val="0"/>
          <w:divBdr>
            <w:top w:val="none" w:sz="0" w:space="0" w:color="auto"/>
            <w:left w:val="none" w:sz="0" w:space="0" w:color="auto"/>
            <w:bottom w:val="none" w:sz="0" w:space="0" w:color="auto"/>
            <w:right w:val="none" w:sz="0" w:space="0" w:color="auto"/>
          </w:divBdr>
        </w:div>
        <w:div w:id="1009286414">
          <w:marLeft w:val="480"/>
          <w:marRight w:val="0"/>
          <w:marTop w:val="0"/>
          <w:marBottom w:val="0"/>
          <w:divBdr>
            <w:top w:val="none" w:sz="0" w:space="0" w:color="auto"/>
            <w:left w:val="none" w:sz="0" w:space="0" w:color="auto"/>
            <w:bottom w:val="none" w:sz="0" w:space="0" w:color="auto"/>
            <w:right w:val="none" w:sz="0" w:space="0" w:color="auto"/>
          </w:divBdr>
        </w:div>
        <w:div w:id="1080715641">
          <w:marLeft w:val="480"/>
          <w:marRight w:val="0"/>
          <w:marTop w:val="0"/>
          <w:marBottom w:val="0"/>
          <w:divBdr>
            <w:top w:val="none" w:sz="0" w:space="0" w:color="auto"/>
            <w:left w:val="none" w:sz="0" w:space="0" w:color="auto"/>
            <w:bottom w:val="none" w:sz="0" w:space="0" w:color="auto"/>
            <w:right w:val="none" w:sz="0" w:space="0" w:color="auto"/>
          </w:divBdr>
        </w:div>
        <w:div w:id="1595167054">
          <w:marLeft w:val="480"/>
          <w:marRight w:val="0"/>
          <w:marTop w:val="0"/>
          <w:marBottom w:val="0"/>
          <w:divBdr>
            <w:top w:val="none" w:sz="0" w:space="0" w:color="auto"/>
            <w:left w:val="none" w:sz="0" w:space="0" w:color="auto"/>
            <w:bottom w:val="none" w:sz="0" w:space="0" w:color="auto"/>
            <w:right w:val="none" w:sz="0" w:space="0" w:color="auto"/>
          </w:divBdr>
        </w:div>
        <w:div w:id="717781574">
          <w:marLeft w:val="480"/>
          <w:marRight w:val="0"/>
          <w:marTop w:val="0"/>
          <w:marBottom w:val="0"/>
          <w:divBdr>
            <w:top w:val="none" w:sz="0" w:space="0" w:color="auto"/>
            <w:left w:val="none" w:sz="0" w:space="0" w:color="auto"/>
            <w:bottom w:val="none" w:sz="0" w:space="0" w:color="auto"/>
            <w:right w:val="none" w:sz="0" w:space="0" w:color="auto"/>
          </w:divBdr>
        </w:div>
        <w:div w:id="1937244363">
          <w:marLeft w:val="480"/>
          <w:marRight w:val="0"/>
          <w:marTop w:val="0"/>
          <w:marBottom w:val="0"/>
          <w:divBdr>
            <w:top w:val="none" w:sz="0" w:space="0" w:color="auto"/>
            <w:left w:val="none" w:sz="0" w:space="0" w:color="auto"/>
            <w:bottom w:val="none" w:sz="0" w:space="0" w:color="auto"/>
            <w:right w:val="none" w:sz="0" w:space="0" w:color="auto"/>
          </w:divBdr>
        </w:div>
      </w:divsChild>
    </w:div>
    <w:div w:id="44375716">
      <w:bodyDiv w:val="1"/>
      <w:marLeft w:val="0"/>
      <w:marRight w:val="0"/>
      <w:marTop w:val="0"/>
      <w:marBottom w:val="0"/>
      <w:divBdr>
        <w:top w:val="none" w:sz="0" w:space="0" w:color="auto"/>
        <w:left w:val="none" w:sz="0" w:space="0" w:color="auto"/>
        <w:bottom w:val="none" w:sz="0" w:space="0" w:color="auto"/>
        <w:right w:val="none" w:sz="0" w:space="0" w:color="auto"/>
      </w:divBdr>
    </w:div>
    <w:div w:id="45379463">
      <w:bodyDiv w:val="1"/>
      <w:marLeft w:val="0"/>
      <w:marRight w:val="0"/>
      <w:marTop w:val="0"/>
      <w:marBottom w:val="0"/>
      <w:divBdr>
        <w:top w:val="none" w:sz="0" w:space="0" w:color="auto"/>
        <w:left w:val="none" w:sz="0" w:space="0" w:color="auto"/>
        <w:bottom w:val="none" w:sz="0" w:space="0" w:color="auto"/>
        <w:right w:val="none" w:sz="0" w:space="0" w:color="auto"/>
      </w:divBdr>
    </w:div>
    <w:div w:id="45495238">
      <w:bodyDiv w:val="1"/>
      <w:marLeft w:val="0"/>
      <w:marRight w:val="0"/>
      <w:marTop w:val="0"/>
      <w:marBottom w:val="0"/>
      <w:divBdr>
        <w:top w:val="none" w:sz="0" w:space="0" w:color="auto"/>
        <w:left w:val="none" w:sz="0" w:space="0" w:color="auto"/>
        <w:bottom w:val="none" w:sz="0" w:space="0" w:color="auto"/>
        <w:right w:val="none" w:sz="0" w:space="0" w:color="auto"/>
      </w:divBdr>
    </w:div>
    <w:div w:id="45564902">
      <w:bodyDiv w:val="1"/>
      <w:marLeft w:val="0"/>
      <w:marRight w:val="0"/>
      <w:marTop w:val="0"/>
      <w:marBottom w:val="0"/>
      <w:divBdr>
        <w:top w:val="none" w:sz="0" w:space="0" w:color="auto"/>
        <w:left w:val="none" w:sz="0" w:space="0" w:color="auto"/>
        <w:bottom w:val="none" w:sz="0" w:space="0" w:color="auto"/>
        <w:right w:val="none" w:sz="0" w:space="0" w:color="auto"/>
      </w:divBdr>
    </w:div>
    <w:div w:id="45574192">
      <w:bodyDiv w:val="1"/>
      <w:marLeft w:val="0"/>
      <w:marRight w:val="0"/>
      <w:marTop w:val="0"/>
      <w:marBottom w:val="0"/>
      <w:divBdr>
        <w:top w:val="none" w:sz="0" w:space="0" w:color="auto"/>
        <w:left w:val="none" w:sz="0" w:space="0" w:color="auto"/>
        <w:bottom w:val="none" w:sz="0" w:space="0" w:color="auto"/>
        <w:right w:val="none" w:sz="0" w:space="0" w:color="auto"/>
      </w:divBdr>
      <w:divsChild>
        <w:div w:id="1557929247">
          <w:marLeft w:val="480"/>
          <w:marRight w:val="0"/>
          <w:marTop w:val="0"/>
          <w:marBottom w:val="0"/>
          <w:divBdr>
            <w:top w:val="none" w:sz="0" w:space="0" w:color="auto"/>
            <w:left w:val="none" w:sz="0" w:space="0" w:color="auto"/>
            <w:bottom w:val="none" w:sz="0" w:space="0" w:color="auto"/>
            <w:right w:val="none" w:sz="0" w:space="0" w:color="auto"/>
          </w:divBdr>
        </w:div>
        <w:div w:id="790828384">
          <w:marLeft w:val="480"/>
          <w:marRight w:val="0"/>
          <w:marTop w:val="0"/>
          <w:marBottom w:val="0"/>
          <w:divBdr>
            <w:top w:val="none" w:sz="0" w:space="0" w:color="auto"/>
            <w:left w:val="none" w:sz="0" w:space="0" w:color="auto"/>
            <w:bottom w:val="none" w:sz="0" w:space="0" w:color="auto"/>
            <w:right w:val="none" w:sz="0" w:space="0" w:color="auto"/>
          </w:divBdr>
        </w:div>
        <w:div w:id="393626046">
          <w:marLeft w:val="480"/>
          <w:marRight w:val="0"/>
          <w:marTop w:val="0"/>
          <w:marBottom w:val="0"/>
          <w:divBdr>
            <w:top w:val="none" w:sz="0" w:space="0" w:color="auto"/>
            <w:left w:val="none" w:sz="0" w:space="0" w:color="auto"/>
            <w:bottom w:val="none" w:sz="0" w:space="0" w:color="auto"/>
            <w:right w:val="none" w:sz="0" w:space="0" w:color="auto"/>
          </w:divBdr>
        </w:div>
        <w:div w:id="545341296">
          <w:marLeft w:val="480"/>
          <w:marRight w:val="0"/>
          <w:marTop w:val="0"/>
          <w:marBottom w:val="0"/>
          <w:divBdr>
            <w:top w:val="none" w:sz="0" w:space="0" w:color="auto"/>
            <w:left w:val="none" w:sz="0" w:space="0" w:color="auto"/>
            <w:bottom w:val="none" w:sz="0" w:space="0" w:color="auto"/>
            <w:right w:val="none" w:sz="0" w:space="0" w:color="auto"/>
          </w:divBdr>
        </w:div>
        <w:div w:id="1039939936">
          <w:marLeft w:val="480"/>
          <w:marRight w:val="0"/>
          <w:marTop w:val="0"/>
          <w:marBottom w:val="0"/>
          <w:divBdr>
            <w:top w:val="none" w:sz="0" w:space="0" w:color="auto"/>
            <w:left w:val="none" w:sz="0" w:space="0" w:color="auto"/>
            <w:bottom w:val="none" w:sz="0" w:space="0" w:color="auto"/>
            <w:right w:val="none" w:sz="0" w:space="0" w:color="auto"/>
          </w:divBdr>
        </w:div>
        <w:div w:id="663751403">
          <w:marLeft w:val="480"/>
          <w:marRight w:val="0"/>
          <w:marTop w:val="0"/>
          <w:marBottom w:val="0"/>
          <w:divBdr>
            <w:top w:val="none" w:sz="0" w:space="0" w:color="auto"/>
            <w:left w:val="none" w:sz="0" w:space="0" w:color="auto"/>
            <w:bottom w:val="none" w:sz="0" w:space="0" w:color="auto"/>
            <w:right w:val="none" w:sz="0" w:space="0" w:color="auto"/>
          </w:divBdr>
        </w:div>
        <w:div w:id="1614483906">
          <w:marLeft w:val="480"/>
          <w:marRight w:val="0"/>
          <w:marTop w:val="0"/>
          <w:marBottom w:val="0"/>
          <w:divBdr>
            <w:top w:val="none" w:sz="0" w:space="0" w:color="auto"/>
            <w:left w:val="none" w:sz="0" w:space="0" w:color="auto"/>
            <w:bottom w:val="none" w:sz="0" w:space="0" w:color="auto"/>
            <w:right w:val="none" w:sz="0" w:space="0" w:color="auto"/>
          </w:divBdr>
        </w:div>
        <w:div w:id="1075322653">
          <w:marLeft w:val="480"/>
          <w:marRight w:val="0"/>
          <w:marTop w:val="0"/>
          <w:marBottom w:val="0"/>
          <w:divBdr>
            <w:top w:val="none" w:sz="0" w:space="0" w:color="auto"/>
            <w:left w:val="none" w:sz="0" w:space="0" w:color="auto"/>
            <w:bottom w:val="none" w:sz="0" w:space="0" w:color="auto"/>
            <w:right w:val="none" w:sz="0" w:space="0" w:color="auto"/>
          </w:divBdr>
        </w:div>
        <w:div w:id="978917495">
          <w:marLeft w:val="480"/>
          <w:marRight w:val="0"/>
          <w:marTop w:val="0"/>
          <w:marBottom w:val="0"/>
          <w:divBdr>
            <w:top w:val="none" w:sz="0" w:space="0" w:color="auto"/>
            <w:left w:val="none" w:sz="0" w:space="0" w:color="auto"/>
            <w:bottom w:val="none" w:sz="0" w:space="0" w:color="auto"/>
            <w:right w:val="none" w:sz="0" w:space="0" w:color="auto"/>
          </w:divBdr>
        </w:div>
        <w:div w:id="615217292">
          <w:marLeft w:val="480"/>
          <w:marRight w:val="0"/>
          <w:marTop w:val="0"/>
          <w:marBottom w:val="0"/>
          <w:divBdr>
            <w:top w:val="none" w:sz="0" w:space="0" w:color="auto"/>
            <w:left w:val="none" w:sz="0" w:space="0" w:color="auto"/>
            <w:bottom w:val="none" w:sz="0" w:space="0" w:color="auto"/>
            <w:right w:val="none" w:sz="0" w:space="0" w:color="auto"/>
          </w:divBdr>
        </w:div>
        <w:div w:id="1041788717">
          <w:marLeft w:val="480"/>
          <w:marRight w:val="0"/>
          <w:marTop w:val="0"/>
          <w:marBottom w:val="0"/>
          <w:divBdr>
            <w:top w:val="none" w:sz="0" w:space="0" w:color="auto"/>
            <w:left w:val="none" w:sz="0" w:space="0" w:color="auto"/>
            <w:bottom w:val="none" w:sz="0" w:space="0" w:color="auto"/>
            <w:right w:val="none" w:sz="0" w:space="0" w:color="auto"/>
          </w:divBdr>
        </w:div>
        <w:div w:id="929200109">
          <w:marLeft w:val="480"/>
          <w:marRight w:val="0"/>
          <w:marTop w:val="0"/>
          <w:marBottom w:val="0"/>
          <w:divBdr>
            <w:top w:val="none" w:sz="0" w:space="0" w:color="auto"/>
            <w:left w:val="none" w:sz="0" w:space="0" w:color="auto"/>
            <w:bottom w:val="none" w:sz="0" w:space="0" w:color="auto"/>
            <w:right w:val="none" w:sz="0" w:space="0" w:color="auto"/>
          </w:divBdr>
        </w:div>
        <w:div w:id="1819809014">
          <w:marLeft w:val="480"/>
          <w:marRight w:val="0"/>
          <w:marTop w:val="0"/>
          <w:marBottom w:val="0"/>
          <w:divBdr>
            <w:top w:val="none" w:sz="0" w:space="0" w:color="auto"/>
            <w:left w:val="none" w:sz="0" w:space="0" w:color="auto"/>
            <w:bottom w:val="none" w:sz="0" w:space="0" w:color="auto"/>
            <w:right w:val="none" w:sz="0" w:space="0" w:color="auto"/>
          </w:divBdr>
        </w:div>
        <w:div w:id="908611936">
          <w:marLeft w:val="480"/>
          <w:marRight w:val="0"/>
          <w:marTop w:val="0"/>
          <w:marBottom w:val="0"/>
          <w:divBdr>
            <w:top w:val="none" w:sz="0" w:space="0" w:color="auto"/>
            <w:left w:val="none" w:sz="0" w:space="0" w:color="auto"/>
            <w:bottom w:val="none" w:sz="0" w:space="0" w:color="auto"/>
            <w:right w:val="none" w:sz="0" w:space="0" w:color="auto"/>
          </w:divBdr>
        </w:div>
        <w:div w:id="1615556774">
          <w:marLeft w:val="480"/>
          <w:marRight w:val="0"/>
          <w:marTop w:val="0"/>
          <w:marBottom w:val="0"/>
          <w:divBdr>
            <w:top w:val="none" w:sz="0" w:space="0" w:color="auto"/>
            <w:left w:val="none" w:sz="0" w:space="0" w:color="auto"/>
            <w:bottom w:val="none" w:sz="0" w:space="0" w:color="auto"/>
            <w:right w:val="none" w:sz="0" w:space="0" w:color="auto"/>
          </w:divBdr>
        </w:div>
        <w:div w:id="1040596595">
          <w:marLeft w:val="480"/>
          <w:marRight w:val="0"/>
          <w:marTop w:val="0"/>
          <w:marBottom w:val="0"/>
          <w:divBdr>
            <w:top w:val="none" w:sz="0" w:space="0" w:color="auto"/>
            <w:left w:val="none" w:sz="0" w:space="0" w:color="auto"/>
            <w:bottom w:val="none" w:sz="0" w:space="0" w:color="auto"/>
            <w:right w:val="none" w:sz="0" w:space="0" w:color="auto"/>
          </w:divBdr>
        </w:div>
        <w:div w:id="1298145943">
          <w:marLeft w:val="480"/>
          <w:marRight w:val="0"/>
          <w:marTop w:val="0"/>
          <w:marBottom w:val="0"/>
          <w:divBdr>
            <w:top w:val="none" w:sz="0" w:space="0" w:color="auto"/>
            <w:left w:val="none" w:sz="0" w:space="0" w:color="auto"/>
            <w:bottom w:val="none" w:sz="0" w:space="0" w:color="auto"/>
            <w:right w:val="none" w:sz="0" w:space="0" w:color="auto"/>
          </w:divBdr>
        </w:div>
        <w:div w:id="245774398">
          <w:marLeft w:val="480"/>
          <w:marRight w:val="0"/>
          <w:marTop w:val="0"/>
          <w:marBottom w:val="0"/>
          <w:divBdr>
            <w:top w:val="none" w:sz="0" w:space="0" w:color="auto"/>
            <w:left w:val="none" w:sz="0" w:space="0" w:color="auto"/>
            <w:bottom w:val="none" w:sz="0" w:space="0" w:color="auto"/>
            <w:right w:val="none" w:sz="0" w:space="0" w:color="auto"/>
          </w:divBdr>
        </w:div>
        <w:div w:id="799807787">
          <w:marLeft w:val="480"/>
          <w:marRight w:val="0"/>
          <w:marTop w:val="0"/>
          <w:marBottom w:val="0"/>
          <w:divBdr>
            <w:top w:val="none" w:sz="0" w:space="0" w:color="auto"/>
            <w:left w:val="none" w:sz="0" w:space="0" w:color="auto"/>
            <w:bottom w:val="none" w:sz="0" w:space="0" w:color="auto"/>
            <w:right w:val="none" w:sz="0" w:space="0" w:color="auto"/>
          </w:divBdr>
        </w:div>
        <w:div w:id="183330710">
          <w:marLeft w:val="480"/>
          <w:marRight w:val="0"/>
          <w:marTop w:val="0"/>
          <w:marBottom w:val="0"/>
          <w:divBdr>
            <w:top w:val="none" w:sz="0" w:space="0" w:color="auto"/>
            <w:left w:val="none" w:sz="0" w:space="0" w:color="auto"/>
            <w:bottom w:val="none" w:sz="0" w:space="0" w:color="auto"/>
            <w:right w:val="none" w:sz="0" w:space="0" w:color="auto"/>
          </w:divBdr>
        </w:div>
        <w:div w:id="478351699">
          <w:marLeft w:val="480"/>
          <w:marRight w:val="0"/>
          <w:marTop w:val="0"/>
          <w:marBottom w:val="0"/>
          <w:divBdr>
            <w:top w:val="none" w:sz="0" w:space="0" w:color="auto"/>
            <w:left w:val="none" w:sz="0" w:space="0" w:color="auto"/>
            <w:bottom w:val="none" w:sz="0" w:space="0" w:color="auto"/>
            <w:right w:val="none" w:sz="0" w:space="0" w:color="auto"/>
          </w:divBdr>
        </w:div>
        <w:div w:id="801967327">
          <w:marLeft w:val="480"/>
          <w:marRight w:val="0"/>
          <w:marTop w:val="0"/>
          <w:marBottom w:val="0"/>
          <w:divBdr>
            <w:top w:val="none" w:sz="0" w:space="0" w:color="auto"/>
            <w:left w:val="none" w:sz="0" w:space="0" w:color="auto"/>
            <w:bottom w:val="none" w:sz="0" w:space="0" w:color="auto"/>
            <w:right w:val="none" w:sz="0" w:space="0" w:color="auto"/>
          </w:divBdr>
        </w:div>
        <w:div w:id="1245257310">
          <w:marLeft w:val="480"/>
          <w:marRight w:val="0"/>
          <w:marTop w:val="0"/>
          <w:marBottom w:val="0"/>
          <w:divBdr>
            <w:top w:val="none" w:sz="0" w:space="0" w:color="auto"/>
            <w:left w:val="none" w:sz="0" w:space="0" w:color="auto"/>
            <w:bottom w:val="none" w:sz="0" w:space="0" w:color="auto"/>
            <w:right w:val="none" w:sz="0" w:space="0" w:color="auto"/>
          </w:divBdr>
        </w:div>
        <w:div w:id="369957207">
          <w:marLeft w:val="480"/>
          <w:marRight w:val="0"/>
          <w:marTop w:val="0"/>
          <w:marBottom w:val="0"/>
          <w:divBdr>
            <w:top w:val="none" w:sz="0" w:space="0" w:color="auto"/>
            <w:left w:val="none" w:sz="0" w:space="0" w:color="auto"/>
            <w:bottom w:val="none" w:sz="0" w:space="0" w:color="auto"/>
            <w:right w:val="none" w:sz="0" w:space="0" w:color="auto"/>
          </w:divBdr>
        </w:div>
        <w:div w:id="851532063">
          <w:marLeft w:val="480"/>
          <w:marRight w:val="0"/>
          <w:marTop w:val="0"/>
          <w:marBottom w:val="0"/>
          <w:divBdr>
            <w:top w:val="none" w:sz="0" w:space="0" w:color="auto"/>
            <w:left w:val="none" w:sz="0" w:space="0" w:color="auto"/>
            <w:bottom w:val="none" w:sz="0" w:space="0" w:color="auto"/>
            <w:right w:val="none" w:sz="0" w:space="0" w:color="auto"/>
          </w:divBdr>
        </w:div>
        <w:div w:id="212012143">
          <w:marLeft w:val="480"/>
          <w:marRight w:val="0"/>
          <w:marTop w:val="0"/>
          <w:marBottom w:val="0"/>
          <w:divBdr>
            <w:top w:val="none" w:sz="0" w:space="0" w:color="auto"/>
            <w:left w:val="none" w:sz="0" w:space="0" w:color="auto"/>
            <w:bottom w:val="none" w:sz="0" w:space="0" w:color="auto"/>
            <w:right w:val="none" w:sz="0" w:space="0" w:color="auto"/>
          </w:divBdr>
        </w:div>
        <w:div w:id="2004433485">
          <w:marLeft w:val="480"/>
          <w:marRight w:val="0"/>
          <w:marTop w:val="0"/>
          <w:marBottom w:val="0"/>
          <w:divBdr>
            <w:top w:val="none" w:sz="0" w:space="0" w:color="auto"/>
            <w:left w:val="none" w:sz="0" w:space="0" w:color="auto"/>
            <w:bottom w:val="none" w:sz="0" w:space="0" w:color="auto"/>
            <w:right w:val="none" w:sz="0" w:space="0" w:color="auto"/>
          </w:divBdr>
        </w:div>
        <w:div w:id="1031613878">
          <w:marLeft w:val="480"/>
          <w:marRight w:val="0"/>
          <w:marTop w:val="0"/>
          <w:marBottom w:val="0"/>
          <w:divBdr>
            <w:top w:val="none" w:sz="0" w:space="0" w:color="auto"/>
            <w:left w:val="none" w:sz="0" w:space="0" w:color="auto"/>
            <w:bottom w:val="none" w:sz="0" w:space="0" w:color="auto"/>
            <w:right w:val="none" w:sz="0" w:space="0" w:color="auto"/>
          </w:divBdr>
        </w:div>
        <w:div w:id="1143042351">
          <w:marLeft w:val="480"/>
          <w:marRight w:val="0"/>
          <w:marTop w:val="0"/>
          <w:marBottom w:val="0"/>
          <w:divBdr>
            <w:top w:val="none" w:sz="0" w:space="0" w:color="auto"/>
            <w:left w:val="none" w:sz="0" w:space="0" w:color="auto"/>
            <w:bottom w:val="none" w:sz="0" w:space="0" w:color="auto"/>
            <w:right w:val="none" w:sz="0" w:space="0" w:color="auto"/>
          </w:divBdr>
        </w:div>
        <w:div w:id="959844552">
          <w:marLeft w:val="480"/>
          <w:marRight w:val="0"/>
          <w:marTop w:val="0"/>
          <w:marBottom w:val="0"/>
          <w:divBdr>
            <w:top w:val="none" w:sz="0" w:space="0" w:color="auto"/>
            <w:left w:val="none" w:sz="0" w:space="0" w:color="auto"/>
            <w:bottom w:val="none" w:sz="0" w:space="0" w:color="auto"/>
            <w:right w:val="none" w:sz="0" w:space="0" w:color="auto"/>
          </w:divBdr>
        </w:div>
        <w:div w:id="1294866052">
          <w:marLeft w:val="480"/>
          <w:marRight w:val="0"/>
          <w:marTop w:val="0"/>
          <w:marBottom w:val="0"/>
          <w:divBdr>
            <w:top w:val="none" w:sz="0" w:space="0" w:color="auto"/>
            <w:left w:val="none" w:sz="0" w:space="0" w:color="auto"/>
            <w:bottom w:val="none" w:sz="0" w:space="0" w:color="auto"/>
            <w:right w:val="none" w:sz="0" w:space="0" w:color="auto"/>
          </w:divBdr>
        </w:div>
        <w:div w:id="1604410371">
          <w:marLeft w:val="480"/>
          <w:marRight w:val="0"/>
          <w:marTop w:val="0"/>
          <w:marBottom w:val="0"/>
          <w:divBdr>
            <w:top w:val="none" w:sz="0" w:space="0" w:color="auto"/>
            <w:left w:val="none" w:sz="0" w:space="0" w:color="auto"/>
            <w:bottom w:val="none" w:sz="0" w:space="0" w:color="auto"/>
            <w:right w:val="none" w:sz="0" w:space="0" w:color="auto"/>
          </w:divBdr>
        </w:div>
        <w:div w:id="199098982">
          <w:marLeft w:val="480"/>
          <w:marRight w:val="0"/>
          <w:marTop w:val="0"/>
          <w:marBottom w:val="0"/>
          <w:divBdr>
            <w:top w:val="none" w:sz="0" w:space="0" w:color="auto"/>
            <w:left w:val="none" w:sz="0" w:space="0" w:color="auto"/>
            <w:bottom w:val="none" w:sz="0" w:space="0" w:color="auto"/>
            <w:right w:val="none" w:sz="0" w:space="0" w:color="auto"/>
          </w:divBdr>
        </w:div>
        <w:div w:id="386029644">
          <w:marLeft w:val="480"/>
          <w:marRight w:val="0"/>
          <w:marTop w:val="0"/>
          <w:marBottom w:val="0"/>
          <w:divBdr>
            <w:top w:val="none" w:sz="0" w:space="0" w:color="auto"/>
            <w:left w:val="none" w:sz="0" w:space="0" w:color="auto"/>
            <w:bottom w:val="none" w:sz="0" w:space="0" w:color="auto"/>
            <w:right w:val="none" w:sz="0" w:space="0" w:color="auto"/>
          </w:divBdr>
        </w:div>
        <w:div w:id="1928421485">
          <w:marLeft w:val="480"/>
          <w:marRight w:val="0"/>
          <w:marTop w:val="0"/>
          <w:marBottom w:val="0"/>
          <w:divBdr>
            <w:top w:val="none" w:sz="0" w:space="0" w:color="auto"/>
            <w:left w:val="none" w:sz="0" w:space="0" w:color="auto"/>
            <w:bottom w:val="none" w:sz="0" w:space="0" w:color="auto"/>
            <w:right w:val="none" w:sz="0" w:space="0" w:color="auto"/>
          </w:divBdr>
        </w:div>
        <w:div w:id="1661157866">
          <w:marLeft w:val="480"/>
          <w:marRight w:val="0"/>
          <w:marTop w:val="0"/>
          <w:marBottom w:val="0"/>
          <w:divBdr>
            <w:top w:val="none" w:sz="0" w:space="0" w:color="auto"/>
            <w:left w:val="none" w:sz="0" w:space="0" w:color="auto"/>
            <w:bottom w:val="none" w:sz="0" w:space="0" w:color="auto"/>
            <w:right w:val="none" w:sz="0" w:space="0" w:color="auto"/>
          </w:divBdr>
        </w:div>
        <w:div w:id="1209342080">
          <w:marLeft w:val="480"/>
          <w:marRight w:val="0"/>
          <w:marTop w:val="0"/>
          <w:marBottom w:val="0"/>
          <w:divBdr>
            <w:top w:val="none" w:sz="0" w:space="0" w:color="auto"/>
            <w:left w:val="none" w:sz="0" w:space="0" w:color="auto"/>
            <w:bottom w:val="none" w:sz="0" w:space="0" w:color="auto"/>
            <w:right w:val="none" w:sz="0" w:space="0" w:color="auto"/>
          </w:divBdr>
        </w:div>
        <w:div w:id="1986935836">
          <w:marLeft w:val="480"/>
          <w:marRight w:val="0"/>
          <w:marTop w:val="0"/>
          <w:marBottom w:val="0"/>
          <w:divBdr>
            <w:top w:val="none" w:sz="0" w:space="0" w:color="auto"/>
            <w:left w:val="none" w:sz="0" w:space="0" w:color="auto"/>
            <w:bottom w:val="none" w:sz="0" w:space="0" w:color="auto"/>
            <w:right w:val="none" w:sz="0" w:space="0" w:color="auto"/>
          </w:divBdr>
        </w:div>
        <w:div w:id="309133941">
          <w:marLeft w:val="480"/>
          <w:marRight w:val="0"/>
          <w:marTop w:val="0"/>
          <w:marBottom w:val="0"/>
          <w:divBdr>
            <w:top w:val="none" w:sz="0" w:space="0" w:color="auto"/>
            <w:left w:val="none" w:sz="0" w:space="0" w:color="auto"/>
            <w:bottom w:val="none" w:sz="0" w:space="0" w:color="auto"/>
            <w:right w:val="none" w:sz="0" w:space="0" w:color="auto"/>
          </w:divBdr>
        </w:div>
        <w:div w:id="1243562707">
          <w:marLeft w:val="480"/>
          <w:marRight w:val="0"/>
          <w:marTop w:val="0"/>
          <w:marBottom w:val="0"/>
          <w:divBdr>
            <w:top w:val="none" w:sz="0" w:space="0" w:color="auto"/>
            <w:left w:val="none" w:sz="0" w:space="0" w:color="auto"/>
            <w:bottom w:val="none" w:sz="0" w:space="0" w:color="auto"/>
            <w:right w:val="none" w:sz="0" w:space="0" w:color="auto"/>
          </w:divBdr>
        </w:div>
        <w:div w:id="691614868">
          <w:marLeft w:val="480"/>
          <w:marRight w:val="0"/>
          <w:marTop w:val="0"/>
          <w:marBottom w:val="0"/>
          <w:divBdr>
            <w:top w:val="none" w:sz="0" w:space="0" w:color="auto"/>
            <w:left w:val="none" w:sz="0" w:space="0" w:color="auto"/>
            <w:bottom w:val="none" w:sz="0" w:space="0" w:color="auto"/>
            <w:right w:val="none" w:sz="0" w:space="0" w:color="auto"/>
          </w:divBdr>
        </w:div>
        <w:div w:id="559946846">
          <w:marLeft w:val="480"/>
          <w:marRight w:val="0"/>
          <w:marTop w:val="0"/>
          <w:marBottom w:val="0"/>
          <w:divBdr>
            <w:top w:val="none" w:sz="0" w:space="0" w:color="auto"/>
            <w:left w:val="none" w:sz="0" w:space="0" w:color="auto"/>
            <w:bottom w:val="none" w:sz="0" w:space="0" w:color="auto"/>
            <w:right w:val="none" w:sz="0" w:space="0" w:color="auto"/>
          </w:divBdr>
        </w:div>
        <w:div w:id="1192650311">
          <w:marLeft w:val="480"/>
          <w:marRight w:val="0"/>
          <w:marTop w:val="0"/>
          <w:marBottom w:val="0"/>
          <w:divBdr>
            <w:top w:val="none" w:sz="0" w:space="0" w:color="auto"/>
            <w:left w:val="none" w:sz="0" w:space="0" w:color="auto"/>
            <w:bottom w:val="none" w:sz="0" w:space="0" w:color="auto"/>
            <w:right w:val="none" w:sz="0" w:space="0" w:color="auto"/>
          </w:divBdr>
        </w:div>
        <w:div w:id="1770077627">
          <w:marLeft w:val="480"/>
          <w:marRight w:val="0"/>
          <w:marTop w:val="0"/>
          <w:marBottom w:val="0"/>
          <w:divBdr>
            <w:top w:val="none" w:sz="0" w:space="0" w:color="auto"/>
            <w:left w:val="none" w:sz="0" w:space="0" w:color="auto"/>
            <w:bottom w:val="none" w:sz="0" w:space="0" w:color="auto"/>
            <w:right w:val="none" w:sz="0" w:space="0" w:color="auto"/>
          </w:divBdr>
        </w:div>
        <w:div w:id="934825887">
          <w:marLeft w:val="480"/>
          <w:marRight w:val="0"/>
          <w:marTop w:val="0"/>
          <w:marBottom w:val="0"/>
          <w:divBdr>
            <w:top w:val="none" w:sz="0" w:space="0" w:color="auto"/>
            <w:left w:val="none" w:sz="0" w:space="0" w:color="auto"/>
            <w:bottom w:val="none" w:sz="0" w:space="0" w:color="auto"/>
            <w:right w:val="none" w:sz="0" w:space="0" w:color="auto"/>
          </w:divBdr>
        </w:div>
        <w:div w:id="406151712">
          <w:marLeft w:val="480"/>
          <w:marRight w:val="0"/>
          <w:marTop w:val="0"/>
          <w:marBottom w:val="0"/>
          <w:divBdr>
            <w:top w:val="none" w:sz="0" w:space="0" w:color="auto"/>
            <w:left w:val="none" w:sz="0" w:space="0" w:color="auto"/>
            <w:bottom w:val="none" w:sz="0" w:space="0" w:color="auto"/>
            <w:right w:val="none" w:sz="0" w:space="0" w:color="auto"/>
          </w:divBdr>
        </w:div>
        <w:div w:id="248585963">
          <w:marLeft w:val="480"/>
          <w:marRight w:val="0"/>
          <w:marTop w:val="0"/>
          <w:marBottom w:val="0"/>
          <w:divBdr>
            <w:top w:val="none" w:sz="0" w:space="0" w:color="auto"/>
            <w:left w:val="none" w:sz="0" w:space="0" w:color="auto"/>
            <w:bottom w:val="none" w:sz="0" w:space="0" w:color="auto"/>
            <w:right w:val="none" w:sz="0" w:space="0" w:color="auto"/>
          </w:divBdr>
        </w:div>
        <w:div w:id="867908683">
          <w:marLeft w:val="480"/>
          <w:marRight w:val="0"/>
          <w:marTop w:val="0"/>
          <w:marBottom w:val="0"/>
          <w:divBdr>
            <w:top w:val="none" w:sz="0" w:space="0" w:color="auto"/>
            <w:left w:val="none" w:sz="0" w:space="0" w:color="auto"/>
            <w:bottom w:val="none" w:sz="0" w:space="0" w:color="auto"/>
            <w:right w:val="none" w:sz="0" w:space="0" w:color="auto"/>
          </w:divBdr>
        </w:div>
        <w:div w:id="605426905">
          <w:marLeft w:val="480"/>
          <w:marRight w:val="0"/>
          <w:marTop w:val="0"/>
          <w:marBottom w:val="0"/>
          <w:divBdr>
            <w:top w:val="none" w:sz="0" w:space="0" w:color="auto"/>
            <w:left w:val="none" w:sz="0" w:space="0" w:color="auto"/>
            <w:bottom w:val="none" w:sz="0" w:space="0" w:color="auto"/>
            <w:right w:val="none" w:sz="0" w:space="0" w:color="auto"/>
          </w:divBdr>
        </w:div>
        <w:div w:id="1534538184">
          <w:marLeft w:val="480"/>
          <w:marRight w:val="0"/>
          <w:marTop w:val="0"/>
          <w:marBottom w:val="0"/>
          <w:divBdr>
            <w:top w:val="none" w:sz="0" w:space="0" w:color="auto"/>
            <w:left w:val="none" w:sz="0" w:space="0" w:color="auto"/>
            <w:bottom w:val="none" w:sz="0" w:space="0" w:color="auto"/>
            <w:right w:val="none" w:sz="0" w:space="0" w:color="auto"/>
          </w:divBdr>
        </w:div>
        <w:div w:id="1452362109">
          <w:marLeft w:val="480"/>
          <w:marRight w:val="0"/>
          <w:marTop w:val="0"/>
          <w:marBottom w:val="0"/>
          <w:divBdr>
            <w:top w:val="none" w:sz="0" w:space="0" w:color="auto"/>
            <w:left w:val="none" w:sz="0" w:space="0" w:color="auto"/>
            <w:bottom w:val="none" w:sz="0" w:space="0" w:color="auto"/>
            <w:right w:val="none" w:sz="0" w:space="0" w:color="auto"/>
          </w:divBdr>
        </w:div>
        <w:div w:id="1858039460">
          <w:marLeft w:val="480"/>
          <w:marRight w:val="0"/>
          <w:marTop w:val="0"/>
          <w:marBottom w:val="0"/>
          <w:divBdr>
            <w:top w:val="none" w:sz="0" w:space="0" w:color="auto"/>
            <w:left w:val="none" w:sz="0" w:space="0" w:color="auto"/>
            <w:bottom w:val="none" w:sz="0" w:space="0" w:color="auto"/>
            <w:right w:val="none" w:sz="0" w:space="0" w:color="auto"/>
          </w:divBdr>
        </w:div>
        <w:div w:id="582641115">
          <w:marLeft w:val="480"/>
          <w:marRight w:val="0"/>
          <w:marTop w:val="0"/>
          <w:marBottom w:val="0"/>
          <w:divBdr>
            <w:top w:val="none" w:sz="0" w:space="0" w:color="auto"/>
            <w:left w:val="none" w:sz="0" w:space="0" w:color="auto"/>
            <w:bottom w:val="none" w:sz="0" w:space="0" w:color="auto"/>
            <w:right w:val="none" w:sz="0" w:space="0" w:color="auto"/>
          </w:divBdr>
        </w:div>
        <w:div w:id="752514427">
          <w:marLeft w:val="480"/>
          <w:marRight w:val="0"/>
          <w:marTop w:val="0"/>
          <w:marBottom w:val="0"/>
          <w:divBdr>
            <w:top w:val="none" w:sz="0" w:space="0" w:color="auto"/>
            <w:left w:val="none" w:sz="0" w:space="0" w:color="auto"/>
            <w:bottom w:val="none" w:sz="0" w:space="0" w:color="auto"/>
            <w:right w:val="none" w:sz="0" w:space="0" w:color="auto"/>
          </w:divBdr>
        </w:div>
        <w:div w:id="565606411">
          <w:marLeft w:val="480"/>
          <w:marRight w:val="0"/>
          <w:marTop w:val="0"/>
          <w:marBottom w:val="0"/>
          <w:divBdr>
            <w:top w:val="none" w:sz="0" w:space="0" w:color="auto"/>
            <w:left w:val="none" w:sz="0" w:space="0" w:color="auto"/>
            <w:bottom w:val="none" w:sz="0" w:space="0" w:color="auto"/>
            <w:right w:val="none" w:sz="0" w:space="0" w:color="auto"/>
          </w:divBdr>
        </w:div>
        <w:div w:id="1506289043">
          <w:marLeft w:val="480"/>
          <w:marRight w:val="0"/>
          <w:marTop w:val="0"/>
          <w:marBottom w:val="0"/>
          <w:divBdr>
            <w:top w:val="none" w:sz="0" w:space="0" w:color="auto"/>
            <w:left w:val="none" w:sz="0" w:space="0" w:color="auto"/>
            <w:bottom w:val="none" w:sz="0" w:space="0" w:color="auto"/>
            <w:right w:val="none" w:sz="0" w:space="0" w:color="auto"/>
          </w:divBdr>
        </w:div>
        <w:div w:id="334650930">
          <w:marLeft w:val="480"/>
          <w:marRight w:val="0"/>
          <w:marTop w:val="0"/>
          <w:marBottom w:val="0"/>
          <w:divBdr>
            <w:top w:val="none" w:sz="0" w:space="0" w:color="auto"/>
            <w:left w:val="none" w:sz="0" w:space="0" w:color="auto"/>
            <w:bottom w:val="none" w:sz="0" w:space="0" w:color="auto"/>
            <w:right w:val="none" w:sz="0" w:space="0" w:color="auto"/>
          </w:divBdr>
        </w:div>
        <w:div w:id="1171411715">
          <w:marLeft w:val="480"/>
          <w:marRight w:val="0"/>
          <w:marTop w:val="0"/>
          <w:marBottom w:val="0"/>
          <w:divBdr>
            <w:top w:val="none" w:sz="0" w:space="0" w:color="auto"/>
            <w:left w:val="none" w:sz="0" w:space="0" w:color="auto"/>
            <w:bottom w:val="none" w:sz="0" w:space="0" w:color="auto"/>
            <w:right w:val="none" w:sz="0" w:space="0" w:color="auto"/>
          </w:divBdr>
        </w:div>
        <w:div w:id="717780922">
          <w:marLeft w:val="480"/>
          <w:marRight w:val="0"/>
          <w:marTop w:val="0"/>
          <w:marBottom w:val="0"/>
          <w:divBdr>
            <w:top w:val="none" w:sz="0" w:space="0" w:color="auto"/>
            <w:left w:val="none" w:sz="0" w:space="0" w:color="auto"/>
            <w:bottom w:val="none" w:sz="0" w:space="0" w:color="auto"/>
            <w:right w:val="none" w:sz="0" w:space="0" w:color="auto"/>
          </w:divBdr>
        </w:div>
        <w:div w:id="929772930">
          <w:marLeft w:val="480"/>
          <w:marRight w:val="0"/>
          <w:marTop w:val="0"/>
          <w:marBottom w:val="0"/>
          <w:divBdr>
            <w:top w:val="none" w:sz="0" w:space="0" w:color="auto"/>
            <w:left w:val="none" w:sz="0" w:space="0" w:color="auto"/>
            <w:bottom w:val="none" w:sz="0" w:space="0" w:color="auto"/>
            <w:right w:val="none" w:sz="0" w:space="0" w:color="auto"/>
          </w:divBdr>
        </w:div>
        <w:div w:id="1473137147">
          <w:marLeft w:val="480"/>
          <w:marRight w:val="0"/>
          <w:marTop w:val="0"/>
          <w:marBottom w:val="0"/>
          <w:divBdr>
            <w:top w:val="none" w:sz="0" w:space="0" w:color="auto"/>
            <w:left w:val="none" w:sz="0" w:space="0" w:color="auto"/>
            <w:bottom w:val="none" w:sz="0" w:space="0" w:color="auto"/>
            <w:right w:val="none" w:sz="0" w:space="0" w:color="auto"/>
          </w:divBdr>
        </w:div>
        <w:div w:id="1245921993">
          <w:marLeft w:val="480"/>
          <w:marRight w:val="0"/>
          <w:marTop w:val="0"/>
          <w:marBottom w:val="0"/>
          <w:divBdr>
            <w:top w:val="none" w:sz="0" w:space="0" w:color="auto"/>
            <w:left w:val="none" w:sz="0" w:space="0" w:color="auto"/>
            <w:bottom w:val="none" w:sz="0" w:space="0" w:color="auto"/>
            <w:right w:val="none" w:sz="0" w:space="0" w:color="auto"/>
          </w:divBdr>
        </w:div>
        <w:div w:id="629896197">
          <w:marLeft w:val="480"/>
          <w:marRight w:val="0"/>
          <w:marTop w:val="0"/>
          <w:marBottom w:val="0"/>
          <w:divBdr>
            <w:top w:val="none" w:sz="0" w:space="0" w:color="auto"/>
            <w:left w:val="none" w:sz="0" w:space="0" w:color="auto"/>
            <w:bottom w:val="none" w:sz="0" w:space="0" w:color="auto"/>
            <w:right w:val="none" w:sz="0" w:space="0" w:color="auto"/>
          </w:divBdr>
        </w:div>
        <w:div w:id="198710036">
          <w:marLeft w:val="480"/>
          <w:marRight w:val="0"/>
          <w:marTop w:val="0"/>
          <w:marBottom w:val="0"/>
          <w:divBdr>
            <w:top w:val="none" w:sz="0" w:space="0" w:color="auto"/>
            <w:left w:val="none" w:sz="0" w:space="0" w:color="auto"/>
            <w:bottom w:val="none" w:sz="0" w:space="0" w:color="auto"/>
            <w:right w:val="none" w:sz="0" w:space="0" w:color="auto"/>
          </w:divBdr>
        </w:div>
      </w:divsChild>
    </w:div>
    <w:div w:id="45835337">
      <w:bodyDiv w:val="1"/>
      <w:marLeft w:val="0"/>
      <w:marRight w:val="0"/>
      <w:marTop w:val="0"/>
      <w:marBottom w:val="0"/>
      <w:divBdr>
        <w:top w:val="none" w:sz="0" w:space="0" w:color="auto"/>
        <w:left w:val="none" w:sz="0" w:space="0" w:color="auto"/>
        <w:bottom w:val="none" w:sz="0" w:space="0" w:color="auto"/>
        <w:right w:val="none" w:sz="0" w:space="0" w:color="auto"/>
      </w:divBdr>
    </w:div>
    <w:div w:id="46806744">
      <w:bodyDiv w:val="1"/>
      <w:marLeft w:val="0"/>
      <w:marRight w:val="0"/>
      <w:marTop w:val="0"/>
      <w:marBottom w:val="0"/>
      <w:divBdr>
        <w:top w:val="none" w:sz="0" w:space="0" w:color="auto"/>
        <w:left w:val="none" w:sz="0" w:space="0" w:color="auto"/>
        <w:bottom w:val="none" w:sz="0" w:space="0" w:color="auto"/>
        <w:right w:val="none" w:sz="0" w:space="0" w:color="auto"/>
      </w:divBdr>
      <w:divsChild>
        <w:div w:id="1601793355">
          <w:marLeft w:val="480"/>
          <w:marRight w:val="0"/>
          <w:marTop w:val="0"/>
          <w:marBottom w:val="0"/>
          <w:divBdr>
            <w:top w:val="none" w:sz="0" w:space="0" w:color="auto"/>
            <w:left w:val="none" w:sz="0" w:space="0" w:color="auto"/>
            <w:bottom w:val="none" w:sz="0" w:space="0" w:color="auto"/>
            <w:right w:val="none" w:sz="0" w:space="0" w:color="auto"/>
          </w:divBdr>
        </w:div>
        <w:div w:id="1942685888">
          <w:marLeft w:val="480"/>
          <w:marRight w:val="0"/>
          <w:marTop w:val="0"/>
          <w:marBottom w:val="0"/>
          <w:divBdr>
            <w:top w:val="none" w:sz="0" w:space="0" w:color="auto"/>
            <w:left w:val="none" w:sz="0" w:space="0" w:color="auto"/>
            <w:bottom w:val="none" w:sz="0" w:space="0" w:color="auto"/>
            <w:right w:val="none" w:sz="0" w:space="0" w:color="auto"/>
          </w:divBdr>
        </w:div>
        <w:div w:id="690499851">
          <w:marLeft w:val="480"/>
          <w:marRight w:val="0"/>
          <w:marTop w:val="0"/>
          <w:marBottom w:val="0"/>
          <w:divBdr>
            <w:top w:val="none" w:sz="0" w:space="0" w:color="auto"/>
            <w:left w:val="none" w:sz="0" w:space="0" w:color="auto"/>
            <w:bottom w:val="none" w:sz="0" w:space="0" w:color="auto"/>
            <w:right w:val="none" w:sz="0" w:space="0" w:color="auto"/>
          </w:divBdr>
        </w:div>
        <w:div w:id="319702406">
          <w:marLeft w:val="480"/>
          <w:marRight w:val="0"/>
          <w:marTop w:val="0"/>
          <w:marBottom w:val="0"/>
          <w:divBdr>
            <w:top w:val="none" w:sz="0" w:space="0" w:color="auto"/>
            <w:left w:val="none" w:sz="0" w:space="0" w:color="auto"/>
            <w:bottom w:val="none" w:sz="0" w:space="0" w:color="auto"/>
            <w:right w:val="none" w:sz="0" w:space="0" w:color="auto"/>
          </w:divBdr>
        </w:div>
        <w:div w:id="1233856265">
          <w:marLeft w:val="480"/>
          <w:marRight w:val="0"/>
          <w:marTop w:val="0"/>
          <w:marBottom w:val="0"/>
          <w:divBdr>
            <w:top w:val="none" w:sz="0" w:space="0" w:color="auto"/>
            <w:left w:val="none" w:sz="0" w:space="0" w:color="auto"/>
            <w:bottom w:val="none" w:sz="0" w:space="0" w:color="auto"/>
            <w:right w:val="none" w:sz="0" w:space="0" w:color="auto"/>
          </w:divBdr>
        </w:div>
        <w:div w:id="201094481">
          <w:marLeft w:val="480"/>
          <w:marRight w:val="0"/>
          <w:marTop w:val="0"/>
          <w:marBottom w:val="0"/>
          <w:divBdr>
            <w:top w:val="none" w:sz="0" w:space="0" w:color="auto"/>
            <w:left w:val="none" w:sz="0" w:space="0" w:color="auto"/>
            <w:bottom w:val="none" w:sz="0" w:space="0" w:color="auto"/>
            <w:right w:val="none" w:sz="0" w:space="0" w:color="auto"/>
          </w:divBdr>
        </w:div>
        <w:div w:id="1047293607">
          <w:marLeft w:val="480"/>
          <w:marRight w:val="0"/>
          <w:marTop w:val="0"/>
          <w:marBottom w:val="0"/>
          <w:divBdr>
            <w:top w:val="none" w:sz="0" w:space="0" w:color="auto"/>
            <w:left w:val="none" w:sz="0" w:space="0" w:color="auto"/>
            <w:bottom w:val="none" w:sz="0" w:space="0" w:color="auto"/>
            <w:right w:val="none" w:sz="0" w:space="0" w:color="auto"/>
          </w:divBdr>
        </w:div>
        <w:div w:id="890582923">
          <w:marLeft w:val="480"/>
          <w:marRight w:val="0"/>
          <w:marTop w:val="0"/>
          <w:marBottom w:val="0"/>
          <w:divBdr>
            <w:top w:val="none" w:sz="0" w:space="0" w:color="auto"/>
            <w:left w:val="none" w:sz="0" w:space="0" w:color="auto"/>
            <w:bottom w:val="none" w:sz="0" w:space="0" w:color="auto"/>
            <w:right w:val="none" w:sz="0" w:space="0" w:color="auto"/>
          </w:divBdr>
        </w:div>
        <w:div w:id="1471094303">
          <w:marLeft w:val="480"/>
          <w:marRight w:val="0"/>
          <w:marTop w:val="0"/>
          <w:marBottom w:val="0"/>
          <w:divBdr>
            <w:top w:val="none" w:sz="0" w:space="0" w:color="auto"/>
            <w:left w:val="none" w:sz="0" w:space="0" w:color="auto"/>
            <w:bottom w:val="none" w:sz="0" w:space="0" w:color="auto"/>
            <w:right w:val="none" w:sz="0" w:space="0" w:color="auto"/>
          </w:divBdr>
        </w:div>
        <w:div w:id="306470671">
          <w:marLeft w:val="480"/>
          <w:marRight w:val="0"/>
          <w:marTop w:val="0"/>
          <w:marBottom w:val="0"/>
          <w:divBdr>
            <w:top w:val="none" w:sz="0" w:space="0" w:color="auto"/>
            <w:left w:val="none" w:sz="0" w:space="0" w:color="auto"/>
            <w:bottom w:val="none" w:sz="0" w:space="0" w:color="auto"/>
            <w:right w:val="none" w:sz="0" w:space="0" w:color="auto"/>
          </w:divBdr>
        </w:div>
        <w:div w:id="1489595332">
          <w:marLeft w:val="480"/>
          <w:marRight w:val="0"/>
          <w:marTop w:val="0"/>
          <w:marBottom w:val="0"/>
          <w:divBdr>
            <w:top w:val="none" w:sz="0" w:space="0" w:color="auto"/>
            <w:left w:val="none" w:sz="0" w:space="0" w:color="auto"/>
            <w:bottom w:val="none" w:sz="0" w:space="0" w:color="auto"/>
            <w:right w:val="none" w:sz="0" w:space="0" w:color="auto"/>
          </w:divBdr>
        </w:div>
        <w:div w:id="1444887010">
          <w:marLeft w:val="480"/>
          <w:marRight w:val="0"/>
          <w:marTop w:val="0"/>
          <w:marBottom w:val="0"/>
          <w:divBdr>
            <w:top w:val="none" w:sz="0" w:space="0" w:color="auto"/>
            <w:left w:val="none" w:sz="0" w:space="0" w:color="auto"/>
            <w:bottom w:val="none" w:sz="0" w:space="0" w:color="auto"/>
            <w:right w:val="none" w:sz="0" w:space="0" w:color="auto"/>
          </w:divBdr>
        </w:div>
        <w:div w:id="488594072">
          <w:marLeft w:val="480"/>
          <w:marRight w:val="0"/>
          <w:marTop w:val="0"/>
          <w:marBottom w:val="0"/>
          <w:divBdr>
            <w:top w:val="none" w:sz="0" w:space="0" w:color="auto"/>
            <w:left w:val="none" w:sz="0" w:space="0" w:color="auto"/>
            <w:bottom w:val="none" w:sz="0" w:space="0" w:color="auto"/>
            <w:right w:val="none" w:sz="0" w:space="0" w:color="auto"/>
          </w:divBdr>
        </w:div>
        <w:div w:id="533077702">
          <w:marLeft w:val="480"/>
          <w:marRight w:val="0"/>
          <w:marTop w:val="0"/>
          <w:marBottom w:val="0"/>
          <w:divBdr>
            <w:top w:val="none" w:sz="0" w:space="0" w:color="auto"/>
            <w:left w:val="none" w:sz="0" w:space="0" w:color="auto"/>
            <w:bottom w:val="none" w:sz="0" w:space="0" w:color="auto"/>
            <w:right w:val="none" w:sz="0" w:space="0" w:color="auto"/>
          </w:divBdr>
        </w:div>
        <w:div w:id="430398831">
          <w:marLeft w:val="480"/>
          <w:marRight w:val="0"/>
          <w:marTop w:val="0"/>
          <w:marBottom w:val="0"/>
          <w:divBdr>
            <w:top w:val="none" w:sz="0" w:space="0" w:color="auto"/>
            <w:left w:val="none" w:sz="0" w:space="0" w:color="auto"/>
            <w:bottom w:val="none" w:sz="0" w:space="0" w:color="auto"/>
            <w:right w:val="none" w:sz="0" w:space="0" w:color="auto"/>
          </w:divBdr>
        </w:div>
        <w:div w:id="570849568">
          <w:marLeft w:val="480"/>
          <w:marRight w:val="0"/>
          <w:marTop w:val="0"/>
          <w:marBottom w:val="0"/>
          <w:divBdr>
            <w:top w:val="none" w:sz="0" w:space="0" w:color="auto"/>
            <w:left w:val="none" w:sz="0" w:space="0" w:color="auto"/>
            <w:bottom w:val="none" w:sz="0" w:space="0" w:color="auto"/>
            <w:right w:val="none" w:sz="0" w:space="0" w:color="auto"/>
          </w:divBdr>
        </w:div>
        <w:div w:id="1568952806">
          <w:marLeft w:val="480"/>
          <w:marRight w:val="0"/>
          <w:marTop w:val="0"/>
          <w:marBottom w:val="0"/>
          <w:divBdr>
            <w:top w:val="none" w:sz="0" w:space="0" w:color="auto"/>
            <w:left w:val="none" w:sz="0" w:space="0" w:color="auto"/>
            <w:bottom w:val="none" w:sz="0" w:space="0" w:color="auto"/>
            <w:right w:val="none" w:sz="0" w:space="0" w:color="auto"/>
          </w:divBdr>
        </w:div>
        <w:div w:id="51123344">
          <w:marLeft w:val="480"/>
          <w:marRight w:val="0"/>
          <w:marTop w:val="0"/>
          <w:marBottom w:val="0"/>
          <w:divBdr>
            <w:top w:val="none" w:sz="0" w:space="0" w:color="auto"/>
            <w:left w:val="none" w:sz="0" w:space="0" w:color="auto"/>
            <w:bottom w:val="none" w:sz="0" w:space="0" w:color="auto"/>
            <w:right w:val="none" w:sz="0" w:space="0" w:color="auto"/>
          </w:divBdr>
        </w:div>
        <w:div w:id="1703356495">
          <w:marLeft w:val="480"/>
          <w:marRight w:val="0"/>
          <w:marTop w:val="0"/>
          <w:marBottom w:val="0"/>
          <w:divBdr>
            <w:top w:val="none" w:sz="0" w:space="0" w:color="auto"/>
            <w:left w:val="none" w:sz="0" w:space="0" w:color="auto"/>
            <w:bottom w:val="none" w:sz="0" w:space="0" w:color="auto"/>
            <w:right w:val="none" w:sz="0" w:space="0" w:color="auto"/>
          </w:divBdr>
        </w:div>
        <w:div w:id="2080399495">
          <w:marLeft w:val="480"/>
          <w:marRight w:val="0"/>
          <w:marTop w:val="0"/>
          <w:marBottom w:val="0"/>
          <w:divBdr>
            <w:top w:val="none" w:sz="0" w:space="0" w:color="auto"/>
            <w:left w:val="none" w:sz="0" w:space="0" w:color="auto"/>
            <w:bottom w:val="none" w:sz="0" w:space="0" w:color="auto"/>
            <w:right w:val="none" w:sz="0" w:space="0" w:color="auto"/>
          </w:divBdr>
        </w:div>
        <w:div w:id="974217247">
          <w:marLeft w:val="480"/>
          <w:marRight w:val="0"/>
          <w:marTop w:val="0"/>
          <w:marBottom w:val="0"/>
          <w:divBdr>
            <w:top w:val="none" w:sz="0" w:space="0" w:color="auto"/>
            <w:left w:val="none" w:sz="0" w:space="0" w:color="auto"/>
            <w:bottom w:val="none" w:sz="0" w:space="0" w:color="auto"/>
            <w:right w:val="none" w:sz="0" w:space="0" w:color="auto"/>
          </w:divBdr>
        </w:div>
        <w:div w:id="880434741">
          <w:marLeft w:val="480"/>
          <w:marRight w:val="0"/>
          <w:marTop w:val="0"/>
          <w:marBottom w:val="0"/>
          <w:divBdr>
            <w:top w:val="none" w:sz="0" w:space="0" w:color="auto"/>
            <w:left w:val="none" w:sz="0" w:space="0" w:color="auto"/>
            <w:bottom w:val="none" w:sz="0" w:space="0" w:color="auto"/>
            <w:right w:val="none" w:sz="0" w:space="0" w:color="auto"/>
          </w:divBdr>
        </w:div>
        <w:div w:id="681518835">
          <w:marLeft w:val="480"/>
          <w:marRight w:val="0"/>
          <w:marTop w:val="0"/>
          <w:marBottom w:val="0"/>
          <w:divBdr>
            <w:top w:val="none" w:sz="0" w:space="0" w:color="auto"/>
            <w:left w:val="none" w:sz="0" w:space="0" w:color="auto"/>
            <w:bottom w:val="none" w:sz="0" w:space="0" w:color="auto"/>
            <w:right w:val="none" w:sz="0" w:space="0" w:color="auto"/>
          </w:divBdr>
        </w:div>
        <w:div w:id="1198198500">
          <w:marLeft w:val="480"/>
          <w:marRight w:val="0"/>
          <w:marTop w:val="0"/>
          <w:marBottom w:val="0"/>
          <w:divBdr>
            <w:top w:val="none" w:sz="0" w:space="0" w:color="auto"/>
            <w:left w:val="none" w:sz="0" w:space="0" w:color="auto"/>
            <w:bottom w:val="none" w:sz="0" w:space="0" w:color="auto"/>
            <w:right w:val="none" w:sz="0" w:space="0" w:color="auto"/>
          </w:divBdr>
        </w:div>
        <w:div w:id="1531333802">
          <w:marLeft w:val="480"/>
          <w:marRight w:val="0"/>
          <w:marTop w:val="0"/>
          <w:marBottom w:val="0"/>
          <w:divBdr>
            <w:top w:val="none" w:sz="0" w:space="0" w:color="auto"/>
            <w:left w:val="none" w:sz="0" w:space="0" w:color="auto"/>
            <w:bottom w:val="none" w:sz="0" w:space="0" w:color="auto"/>
            <w:right w:val="none" w:sz="0" w:space="0" w:color="auto"/>
          </w:divBdr>
        </w:div>
        <w:div w:id="1120800237">
          <w:marLeft w:val="480"/>
          <w:marRight w:val="0"/>
          <w:marTop w:val="0"/>
          <w:marBottom w:val="0"/>
          <w:divBdr>
            <w:top w:val="none" w:sz="0" w:space="0" w:color="auto"/>
            <w:left w:val="none" w:sz="0" w:space="0" w:color="auto"/>
            <w:bottom w:val="none" w:sz="0" w:space="0" w:color="auto"/>
            <w:right w:val="none" w:sz="0" w:space="0" w:color="auto"/>
          </w:divBdr>
        </w:div>
        <w:div w:id="1176966035">
          <w:marLeft w:val="480"/>
          <w:marRight w:val="0"/>
          <w:marTop w:val="0"/>
          <w:marBottom w:val="0"/>
          <w:divBdr>
            <w:top w:val="none" w:sz="0" w:space="0" w:color="auto"/>
            <w:left w:val="none" w:sz="0" w:space="0" w:color="auto"/>
            <w:bottom w:val="none" w:sz="0" w:space="0" w:color="auto"/>
            <w:right w:val="none" w:sz="0" w:space="0" w:color="auto"/>
          </w:divBdr>
        </w:div>
        <w:div w:id="1989244948">
          <w:marLeft w:val="480"/>
          <w:marRight w:val="0"/>
          <w:marTop w:val="0"/>
          <w:marBottom w:val="0"/>
          <w:divBdr>
            <w:top w:val="none" w:sz="0" w:space="0" w:color="auto"/>
            <w:left w:val="none" w:sz="0" w:space="0" w:color="auto"/>
            <w:bottom w:val="none" w:sz="0" w:space="0" w:color="auto"/>
            <w:right w:val="none" w:sz="0" w:space="0" w:color="auto"/>
          </w:divBdr>
        </w:div>
        <w:div w:id="828060662">
          <w:marLeft w:val="480"/>
          <w:marRight w:val="0"/>
          <w:marTop w:val="0"/>
          <w:marBottom w:val="0"/>
          <w:divBdr>
            <w:top w:val="none" w:sz="0" w:space="0" w:color="auto"/>
            <w:left w:val="none" w:sz="0" w:space="0" w:color="auto"/>
            <w:bottom w:val="none" w:sz="0" w:space="0" w:color="auto"/>
            <w:right w:val="none" w:sz="0" w:space="0" w:color="auto"/>
          </w:divBdr>
        </w:div>
        <w:div w:id="228350891">
          <w:marLeft w:val="480"/>
          <w:marRight w:val="0"/>
          <w:marTop w:val="0"/>
          <w:marBottom w:val="0"/>
          <w:divBdr>
            <w:top w:val="none" w:sz="0" w:space="0" w:color="auto"/>
            <w:left w:val="none" w:sz="0" w:space="0" w:color="auto"/>
            <w:bottom w:val="none" w:sz="0" w:space="0" w:color="auto"/>
            <w:right w:val="none" w:sz="0" w:space="0" w:color="auto"/>
          </w:divBdr>
        </w:div>
        <w:div w:id="1530560127">
          <w:marLeft w:val="480"/>
          <w:marRight w:val="0"/>
          <w:marTop w:val="0"/>
          <w:marBottom w:val="0"/>
          <w:divBdr>
            <w:top w:val="none" w:sz="0" w:space="0" w:color="auto"/>
            <w:left w:val="none" w:sz="0" w:space="0" w:color="auto"/>
            <w:bottom w:val="none" w:sz="0" w:space="0" w:color="auto"/>
            <w:right w:val="none" w:sz="0" w:space="0" w:color="auto"/>
          </w:divBdr>
        </w:div>
        <w:div w:id="1893886095">
          <w:marLeft w:val="480"/>
          <w:marRight w:val="0"/>
          <w:marTop w:val="0"/>
          <w:marBottom w:val="0"/>
          <w:divBdr>
            <w:top w:val="none" w:sz="0" w:space="0" w:color="auto"/>
            <w:left w:val="none" w:sz="0" w:space="0" w:color="auto"/>
            <w:bottom w:val="none" w:sz="0" w:space="0" w:color="auto"/>
            <w:right w:val="none" w:sz="0" w:space="0" w:color="auto"/>
          </w:divBdr>
        </w:div>
        <w:div w:id="1471483298">
          <w:marLeft w:val="480"/>
          <w:marRight w:val="0"/>
          <w:marTop w:val="0"/>
          <w:marBottom w:val="0"/>
          <w:divBdr>
            <w:top w:val="none" w:sz="0" w:space="0" w:color="auto"/>
            <w:left w:val="none" w:sz="0" w:space="0" w:color="auto"/>
            <w:bottom w:val="none" w:sz="0" w:space="0" w:color="auto"/>
            <w:right w:val="none" w:sz="0" w:space="0" w:color="auto"/>
          </w:divBdr>
        </w:div>
        <w:div w:id="172771665">
          <w:marLeft w:val="480"/>
          <w:marRight w:val="0"/>
          <w:marTop w:val="0"/>
          <w:marBottom w:val="0"/>
          <w:divBdr>
            <w:top w:val="none" w:sz="0" w:space="0" w:color="auto"/>
            <w:left w:val="none" w:sz="0" w:space="0" w:color="auto"/>
            <w:bottom w:val="none" w:sz="0" w:space="0" w:color="auto"/>
            <w:right w:val="none" w:sz="0" w:space="0" w:color="auto"/>
          </w:divBdr>
        </w:div>
        <w:div w:id="964584150">
          <w:marLeft w:val="480"/>
          <w:marRight w:val="0"/>
          <w:marTop w:val="0"/>
          <w:marBottom w:val="0"/>
          <w:divBdr>
            <w:top w:val="none" w:sz="0" w:space="0" w:color="auto"/>
            <w:left w:val="none" w:sz="0" w:space="0" w:color="auto"/>
            <w:bottom w:val="none" w:sz="0" w:space="0" w:color="auto"/>
            <w:right w:val="none" w:sz="0" w:space="0" w:color="auto"/>
          </w:divBdr>
        </w:div>
        <w:div w:id="1542814916">
          <w:marLeft w:val="480"/>
          <w:marRight w:val="0"/>
          <w:marTop w:val="0"/>
          <w:marBottom w:val="0"/>
          <w:divBdr>
            <w:top w:val="none" w:sz="0" w:space="0" w:color="auto"/>
            <w:left w:val="none" w:sz="0" w:space="0" w:color="auto"/>
            <w:bottom w:val="none" w:sz="0" w:space="0" w:color="auto"/>
            <w:right w:val="none" w:sz="0" w:space="0" w:color="auto"/>
          </w:divBdr>
        </w:div>
        <w:div w:id="216555734">
          <w:marLeft w:val="480"/>
          <w:marRight w:val="0"/>
          <w:marTop w:val="0"/>
          <w:marBottom w:val="0"/>
          <w:divBdr>
            <w:top w:val="none" w:sz="0" w:space="0" w:color="auto"/>
            <w:left w:val="none" w:sz="0" w:space="0" w:color="auto"/>
            <w:bottom w:val="none" w:sz="0" w:space="0" w:color="auto"/>
            <w:right w:val="none" w:sz="0" w:space="0" w:color="auto"/>
          </w:divBdr>
        </w:div>
        <w:div w:id="572278963">
          <w:marLeft w:val="480"/>
          <w:marRight w:val="0"/>
          <w:marTop w:val="0"/>
          <w:marBottom w:val="0"/>
          <w:divBdr>
            <w:top w:val="none" w:sz="0" w:space="0" w:color="auto"/>
            <w:left w:val="none" w:sz="0" w:space="0" w:color="auto"/>
            <w:bottom w:val="none" w:sz="0" w:space="0" w:color="auto"/>
            <w:right w:val="none" w:sz="0" w:space="0" w:color="auto"/>
          </w:divBdr>
        </w:div>
        <w:div w:id="676201429">
          <w:marLeft w:val="480"/>
          <w:marRight w:val="0"/>
          <w:marTop w:val="0"/>
          <w:marBottom w:val="0"/>
          <w:divBdr>
            <w:top w:val="none" w:sz="0" w:space="0" w:color="auto"/>
            <w:left w:val="none" w:sz="0" w:space="0" w:color="auto"/>
            <w:bottom w:val="none" w:sz="0" w:space="0" w:color="auto"/>
            <w:right w:val="none" w:sz="0" w:space="0" w:color="auto"/>
          </w:divBdr>
        </w:div>
        <w:div w:id="374089826">
          <w:marLeft w:val="480"/>
          <w:marRight w:val="0"/>
          <w:marTop w:val="0"/>
          <w:marBottom w:val="0"/>
          <w:divBdr>
            <w:top w:val="none" w:sz="0" w:space="0" w:color="auto"/>
            <w:left w:val="none" w:sz="0" w:space="0" w:color="auto"/>
            <w:bottom w:val="none" w:sz="0" w:space="0" w:color="auto"/>
            <w:right w:val="none" w:sz="0" w:space="0" w:color="auto"/>
          </w:divBdr>
        </w:div>
        <w:div w:id="1346831540">
          <w:marLeft w:val="480"/>
          <w:marRight w:val="0"/>
          <w:marTop w:val="0"/>
          <w:marBottom w:val="0"/>
          <w:divBdr>
            <w:top w:val="none" w:sz="0" w:space="0" w:color="auto"/>
            <w:left w:val="none" w:sz="0" w:space="0" w:color="auto"/>
            <w:bottom w:val="none" w:sz="0" w:space="0" w:color="auto"/>
            <w:right w:val="none" w:sz="0" w:space="0" w:color="auto"/>
          </w:divBdr>
        </w:div>
        <w:div w:id="122231808">
          <w:marLeft w:val="480"/>
          <w:marRight w:val="0"/>
          <w:marTop w:val="0"/>
          <w:marBottom w:val="0"/>
          <w:divBdr>
            <w:top w:val="none" w:sz="0" w:space="0" w:color="auto"/>
            <w:left w:val="none" w:sz="0" w:space="0" w:color="auto"/>
            <w:bottom w:val="none" w:sz="0" w:space="0" w:color="auto"/>
            <w:right w:val="none" w:sz="0" w:space="0" w:color="auto"/>
          </w:divBdr>
        </w:div>
        <w:div w:id="798302285">
          <w:marLeft w:val="480"/>
          <w:marRight w:val="0"/>
          <w:marTop w:val="0"/>
          <w:marBottom w:val="0"/>
          <w:divBdr>
            <w:top w:val="none" w:sz="0" w:space="0" w:color="auto"/>
            <w:left w:val="none" w:sz="0" w:space="0" w:color="auto"/>
            <w:bottom w:val="none" w:sz="0" w:space="0" w:color="auto"/>
            <w:right w:val="none" w:sz="0" w:space="0" w:color="auto"/>
          </w:divBdr>
        </w:div>
        <w:div w:id="1101754296">
          <w:marLeft w:val="480"/>
          <w:marRight w:val="0"/>
          <w:marTop w:val="0"/>
          <w:marBottom w:val="0"/>
          <w:divBdr>
            <w:top w:val="none" w:sz="0" w:space="0" w:color="auto"/>
            <w:left w:val="none" w:sz="0" w:space="0" w:color="auto"/>
            <w:bottom w:val="none" w:sz="0" w:space="0" w:color="auto"/>
            <w:right w:val="none" w:sz="0" w:space="0" w:color="auto"/>
          </w:divBdr>
        </w:div>
        <w:div w:id="535238040">
          <w:marLeft w:val="480"/>
          <w:marRight w:val="0"/>
          <w:marTop w:val="0"/>
          <w:marBottom w:val="0"/>
          <w:divBdr>
            <w:top w:val="none" w:sz="0" w:space="0" w:color="auto"/>
            <w:left w:val="none" w:sz="0" w:space="0" w:color="auto"/>
            <w:bottom w:val="none" w:sz="0" w:space="0" w:color="auto"/>
            <w:right w:val="none" w:sz="0" w:space="0" w:color="auto"/>
          </w:divBdr>
        </w:div>
        <w:div w:id="2127699395">
          <w:marLeft w:val="480"/>
          <w:marRight w:val="0"/>
          <w:marTop w:val="0"/>
          <w:marBottom w:val="0"/>
          <w:divBdr>
            <w:top w:val="none" w:sz="0" w:space="0" w:color="auto"/>
            <w:left w:val="none" w:sz="0" w:space="0" w:color="auto"/>
            <w:bottom w:val="none" w:sz="0" w:space="0" w:color="auto"/>
            <w:right w:val="none" w:sz="0" w:space="0" w:color="auto"/>
          </w:divBdr>
        </w:div>
        <w:div w:id="1280528491">
          <w:marLeft w:val="480"/>
          <w:marRight w:val="0"/>
          <w:marTop w:val="0"/>
          <w:marBottom w:val="0"/>
          <w:divBdr>
            <w:top w:val="none" w:sz="0" w:space="0" w:color="auto"/>
            <w:left w:val="none" w:sz="0" w:space="0" w:color="auto"/>
            <w:bottom w:val="none" w:sz="0" w:space="0" w:color="auto"/>
            <w:right w:val="none" w:sz="0" w:space="0" w:color="auto"/>
          </w:divBdr>
        </w:div>
        <w:div w:id="1163666567">
          <w:marLeft w:val="480"/>
          <w:marRight w:val="0"/>
          <w:marTop w:val="0"/>
          <w:marBottom w:val="0"/>
          <w:divBdr>
            <w:top w:val="none" w:sz="0" w:space="0" w:color="auto"/>
            <w:left w:val="none" w:sz="0" w:space="0" w:color="auto"/>
            <w:bottom w:val="none" w:sz="0" w:space="0" w:color="auto"/>
            <w:right w:val="none" w:sz="0" w:space="0" w:color="auto"/>
          </w:divBdr>
        </w:div>
        <w:div w:id="1878197212">
          <w:marLeft w:val="480"/>
          <w:marRight w:val="0"/>
          <w:marTop w:val="0"/>
          <w:marBottom w:val="0"/>
          <w:divBdr>
            <w:top w:val="none" w:sz="0" w:space="0" w:color="auto"/>
            <w:left w:val="none" w:sz="0" w:space="0" w:color="auto"/>
            <w:bottom w:val="none" w:sz="0" w:space="0" w:color="auto"/>
            <w:right w:val="none" w:sz="0" w:space="0" w:color="auto"/>
          </w:divBdr>
        </w:div>
        <w:div w:id="470828216">
          <w:marLeft w:val="480"/>
          <w:marRight w:val="0"/>
          <w:marTop w:val="0"/>
          <w:marBottom w:val="0"/>
          <w:divBdr>
            <w:top w:val="none" w:sz="0" w:space="0" w:color="auto"/>
            <w:left w:val="none" w:sz="0" w:space="0" w:color="auto"/>
            <w:bottom w:val="none" w:sz="0" w:space="0" w:color="auto"/>
            <w:right w:val="none" w:sz="0" w:space="0" w:color="auto"/>
          </w:divBdr>
        </w:div>
        <w:div w:id="1519387760">
          <w:marLeft w:val="480"/>
          <w:marRight w:val="0"/>
          <w:marTop w:val="0"/>
          <w:marBottom w:val="0"/>
          <w:divBdr>
            <w:top w:val="none" w:sz="0" w:space="0" w:color="auto"/>
            <w:left w:val="none" w:sz="0" w:space="0" w:color="auto"/>
            <w:bottom w:val="none" w:sz="0" w:space="0" w:color="auto"/>
            <w:right w:val="none" w:sz="0" w:space="0" w:color="auto"/>
          </w:divBdr>
        </w:div>
        <w:div w:id="1136069548">
          <w:marLeft w:val="480"/>
          <w:marRight w:val="0"/>
          <w:marTop w:val="0"/>
          <w:marBottom w:val="0"/>
          <w:divBdr>
            <w:top w:val="none" w:sz="0" w:space="0" w:color="auto"/>
            <w:left w:val="none" w:sz="0" w:space="0" w:color="auto"/>
            <w:bottom w:val="none" w:sz="0" w:space="0" w:color="auto"/>
            <w:right w:val="none" w:sz="0" w:space="0" w:color="auto"/>
          </w:divBdr>
        </w:div>
        <w:div w:id="1319649831">
          <w:marLeft w:val="480"/>
          <w:marRight w:val="0"/>
          <w:marTop w:val="0"/>
          <w:marBottom w:val="0"/>
          <w:divBdr>
            <w:top w:val="none" w:sz="0" w:space="0" w:color="auto"/>
            <w:left w:val="none" w:sz="0" w:space="0" w:color="auto"/>
            <w:bottom w:val="none" w:sz="0" w:space="0" w:color="auto"/>
            <w:right w:val="none" w:sz="0" w:space="0" w:color="auto"/>
          </w:divBdr>
        </w:div>
        <w:div w:id="1909921629">
          <w:marLeft w:val="480"/>
          <w:marRight w:val="0"/>
          <w:marTop w:val="0"/>
          <w:marBottom w:val="0"/>
          <w:divBdr>
            <w:top w:val="none" w:sz="0" w:space="0" w:color="auto"/>
            <w:left w:val="none" w:sz="0" w:space="0" w:color="auto"/>
            <w:bottom w:val="none" w:sz="0" w:space="0" w:color="auto"/>
            <w:right w:val="none" w:sz="0" w:space="0" w:color="auto"/>
          </w:divBdr>
        </w:div>
        <w:div w:id="1242984246">
          <w:marLeft w:val="480"/>
          <w:marRight w:val="0"/>
          <w:marTop w:val="0"/>
          <w:marBottom w:val="0"/>
          <w:divBdr>
            <w:top w:val="none" w:sz="0" w:space="0" w:color="auto"/>
            <w:left w:val="none" w:sz="0" w:space="0" w:color="auto"/>
            <w:bottom w:val="none" w:sz="0" w:space="0" w:color="auto"/>
            <w:right w:val="none" w:sz="0" w:space="0" w:color="auto"/>
          </w:divBdr>
        </w:div>
        <w:div w:id="652637546">
          <w:marLeft w:val="480"/>
          <w:marRight w:val="0"/>
          <w:marTop w:val="0"/>
          <w:marBottom w:val="0"/>
          <w:divBdr>
            <w:top w:val="none" w:sz="0" w:space="0" w:color="auto"/>
            <w:left w:val="none" w:sz="0" w:space="0" w:color="auto"/>
            <w:bottom w:val="none" w:sz="0" w:space="0" w:color="auto"/>
            <w:right w:val="none" w:sz="0" w:space="0" w:color="auto"/>
          </w:divBdr>
        </w:div>
        <w:div w:id="545215691">
          <w:marLeft w:val="480"/>
          <w:marRight w:val="0"/>
          <w:marTop w:val="0"/>
          <w:marBottom w:val="0"/>
          <w:divBdr>
            <w:top w:val="none" w:sz="0" w:space="0" w:color="auto"/>
            <w:left w:val="none" w:sz="0" w:space="0" w:color="auto"/>
            <w:bottom w:val="none" w:sz="0" w:space="0" w:color="auto"/>
            <w:right w:val="none" w:sz="0" w:space="0" w:color="auto"/>
          </w:divBdr>
        </w:div>
        <w:div w:id="19283072">
          <w:marLeft w:val="480"/>
          <w:marRight w:val="0"/>
          <w:marTop w:val="0"/>
          <w:marBottom w:val="0"/>
          <w:divBdr>
            <w:top w:val="none" w:sz="0" w:space="0" w:color="auto"/>
            <w:left w:val="none" w:sz="0" w:space="0" w:color="auto"/>
            <w:bottom w:val="none" w:sz="0" w:space="0" w:color="auto"/>
            <w:right w:val="none" w:sz="0" w:space="0" w:color="auto"/>
          </w:divBdr>
        </w:div>
        <w:div w:id="430705097">
          <w:marLeft w:val="480"/>
          <w:marRight w:val="0"/>
          <w:marTop w:val="0"/>
          <w:marBottom w:val="0"/>
          <w:divBdr>
            <w:top w:val="none" w:sz="0" w:space="0" w:color="auto"/>
            <w:left w:val="none" w:sz="0" w:space="0" w:color="auto"/>
            <w:bottom w:val="none" w:sz="0" w:space="0" w:color="auto"/>
            <w:right w:val="none" w:sz="0" w:space="0" w:color="auto"/>
          </w:divBdr>
        </w:div>
        <w:div w:id="1965499230">
          <w:marLeft w:val="480"/>
          <w:marRight w:val="0"/>
          <w:marTop w:val="0"/>
          <w:marBottom w:val="0"/>
          <w:divBdr>
            <w:top w:val="none" w:sz="0" w:space="0" w:color="auto"/>
            <w:left w:val="none" w:sz="0" w:space="0" w:color="auto"/>
            <w:bottom w:val="none" w:sz="0" w:space="0" w:color="auto"/>
            <w:right w:val="none" w:sz="0" w:space="0" w:color="auto"/>
          </w:divBdr>
        </w:div>
        <w:div w:id="1615399795">
          <w:marLeft w:val="480"/>
          <w:marRight w:val="0"/>
          <w:marTop w:val="0"/>
          <w:marBottom w:val="0"/>
          <w:divBdr>
            <w:top w:val="none" w:sz="0" w:space="0" w:color="auto"/>
            <w:left w:val="none" w:sz="0" w:space="0" w:color="auto"/>
            <w:bottom w:val="none" w:sz="0" w:space="0" w:color="auto"/>
            <w:right w:val="none" w:sz="0" w:space="0" w:color="auto"/>
          </w:divBdr>
        </w:div>
        <w:div w:id="1147236911">
          <w:marLeft w:val="480"/>
          <w:marRight w:val="0"/>
          <w:marTop w:val="0"/>
          <w:marBottom w:val="0"/>
          <w:divBdr>
            <w:top w:val="none" w:sz="0" w:space="0" w:color="auto"/>
            <w:left w:val="none" w:sz="0" w:space="0" w:color="auto"/>
            <w:bottom w:val="none" w:sz="0" w:space="0" w:color="auto"/>
            <w:right w:val="none" w:sz="0" w:space="0" w:color="auto"/>
          </w:divBdr>
        </w:div>
        <w:div w:id="733160711">
          <w:marLeft w:val="480"/>
          <w:marRight w:val="0"/>
          <w:marTop w:val="0"/>
          <w:marBottom w:val="0"/>
          <w:divBdr>
            <w:top w:val="none" w:sz="0" w:space="0" w:color="auto"/>
            <w:left w:val="none" w:sz="0" w:space="0" w:color="auto"/>
            <w:bottom w:val="none" w:sz="0" w:space="0" w:color="auto"/>
            <w:right w:val="none" w:sz="0" w:space="0" w:color="auto"/>
          </w:divBdr>
        </w:div>
        <w:div w:id="241913049">
          <w:marLeft w:val="480"/>
          <w:marRight w:val="0"/>
          <w:marTop w:val="0"/>
          <w:marBottom w:val="0"/>
          <w:divBdr>
            <w:top w:val="none" w:sz="0" w:space="0" w:color="auto"/>
            <w:left w:val="none" w:sz="0" w:space="0" w:color="auto"/>
            <w:bottom w:val="none" w:sz="0" w:space="0" w:color="auto"/>
            <w:right w:val="none" w:sz="0" w:space="0" w:color="auto"/>
          </w:divBdr>
        </w:div>
        <w:div w:id="1071660757">
          <w:marLeft w:val="480"/>
          <w:marRight w:val="0"/>
          <w:marTop w:val="0"/>
          <w:marBottom w:val="0"/>
          <w:divBdr>
            <w:top w:val="none" w:sz="0" w:space="0" w:color="auto"/>
            <w:left w:val="none" w:sz="0" w:space="0" w:color="auto"/>
            <w:bottom w:val="none" w:sz="0" w:space="0" w:color="auto"/>
            <w:right w:val="none" w:sz="0" w:space="0" w:color="auto"/>
          </w:divBdr>
        </w:div>
        <w:div w:id="458105992">
          <w:marLeft w:val="480"/>
          <w:marRight w:val="0"/>
          <w:marTop w:val="0"/>
          <w:marBottom w:val="0"/>
          <w:divBdr>
            <w:top w:val="none" w:sz="0" w:space="0" w:color="auto"/>
            <w:left w:val="none" w:sz="0" w:space="0" w:color="auto"/>
            <w:bottom w:val="none" w:sz="0" w:space="0" w:color="auto"/>
            <w:right w:val="none" w:sz="0" w:space="0" w:color="auto"/>
          </w:divBdr>
        </w:div>
        <w:div w:id="399210929">
          <w:marLeft w:val="480"/>
          <w:marRight w:val="0"/>
          <w:marTop w:val="0"/>
          <w:marBottom w:val="0"/>
          <w:divBdr>
            <w:top w:val="none" w:sz="0" w:space="0" w:color="auto"/>
            <w:left w:val="none" w:sz="0" w:space="0" w:color="auto"/>
            <w:bottom w:val="none" w:sz="0" w:space="0" w:color="auto"/>
            <w:right w:val="none" w:sz="0" w:space="0" w:color="auto"/>
          </w:divBdr>
        </w:div>
        <w:div w:id="692682216">
          <w:marLeft w:val="480"/>
          <w:marRight w:val="0"/>
          <w:marTop w:val="0"/>
          <w:marBottom w:val="0"/>
          <w:divBdr>
            <w:top w:val="none" w:sz="0" w:space="0" w:color="auto"/>
            <w:left w:val="none" w:sz="0" w:space="0" w:color="auto"/>
            <w:bottom w:val="none" w:sz="0" w:space="0" w:color="auto"/>
            <w:right w:val="none" w:sz="0" w:space="0" w:color="auto"/>
          </w:divBdr>
        </w:div>
        <w:div w:id="1367438830">
          <w:marLeft w:val="480"/>
          <w:marRight w:val="0"/>
          <w:marTop w:val="0"/>
          <w:marBottom w:val="0"/>
          <w:divBdr>
            <w:top w:val="none" w:sz="0" w:space="0" w:color="auto"/>
            <w:left w:val="none" w:sz="0" w:space="0" w:color="auto"/>
            <w:bottom w:val="none" w:sz="0" w:space="0" w:color="auto"/>
            <w:right w:val="none" w:sz="0" w:space="0" w:color="auto"/>
          </w:divBdr>
        </w:div>
        <w:div w:id="1489246538">
          <w:marLeft w:val="480"/>
          <w:marRight w:val="0"/>
          <w:marTop w:val="0"/>
          <w:marBottom w:val="0"/>
          <w:divBdr>
            <w:top w:val="none" w:sz="0" w:space="0" w:color="auto"/>
            <w:left w:val="none" w:sz="0" w:space="0" w:color="auto"/>
            <w:bottom w:val="none" w:sz="0" w:space="0" w:color="auto"/>
            <w:right w:val="none" w:sz="0" w:space="0" w:color="auto"/>
          </w:divBdr>
        </w:div>
        <w:div w:id="807862432">
          <w:marLeft w:val="480"/>
          <w:marRight w:val="0"/>
          <w:marTop w:val="0"/>
          <w:marBottom w:val="0"/>
          <w:divBdr>
            <w:top w:val="none" w:sz="0" w:space="0" w:color="auto"/>
            <w:left w:val="none" w:sz="0" w:space="0" w:color="auto"/>
            <w:bottom w:val="none" w:sz="0" w:space="0" w:color="auto"/>
            <w:right w:val="none" w:sz="0" w:space="0" w:color="auto"/>
          </w:divBdr>
        </w:div>
        <w:div w:id="303505260">
          <w:marLeft w:val="480"/>
          <w:marRight w:val="0"/>
          <w:marTop w:val="0"/>
          <w:marBottom w:val="0"/>
          <w:divBdr>
            <w:top w:val="none" w:sz="0" w:space="0" w:color="auto"/>
            <w:left w:val="none" w:sz="0" w:space="0" w:color="auto"/>
            <w:bottom w:val="none" w:sz="0" w:space="0" w:color="auto"/>
            <w:right w:val="none" w:sz="0" w:space="0" w:color="auto"/>
          </w:divBdr>
        </w:div>
        <w:div w:id="328103195">
          <w:marLeft w:val="480"/>
          <w:marRight w:val="0"/>
          <w:marTop w:val="0"/>
          <w:marBottom w:val="0"/>
          <w:divBdr>
            <w:top w:val="none" w:sz="0" w:space="0" w:color="auto"/>
            <w:left w:val="none" w:sz="0" w:space="0" w:color="auto"/>
            <w:bottom w:val="none" w:sz="0" w:space="0" w:color="auto"/>
            <w:right w:val="none" w:sz="0" w:space="0" w:color="auto"/>
          </w:divBdr>
        </w:div>
        <w:div w:id="1229926911">
          <w:marLeft w:val="480"/>
          <w:marRight w:val="0"/>
          <w:marTop w:val="0"/>
          <w:marBottom w:val="0"/>
          <w:divBdr>
            <w:top w:val="none" w:sz="0" w:space="0" w:color="auto"/>
            <w:left w:val="none" w:sz="0" w:space="0" w:color="auto"/>
            <w:bottom w:val="none" w:sz="0" w:space="0" w:color="auto"/>
            <w:right w:val="none" w:sz="0" w:space="0" w:color="auto"/>
          </w:divBdr>
        </w:div>
        <w:div w:id="474372505">
          <w:marLeft w:val="480"/>
          <w:marRight w:val="0"/>
          <w:marTop w:val="0"/>
          <w:marBottom w:val="0"/>
          <w:divBdr>
            <w:top w:val="none" w:sz="0" w:space="0" w:color="auto"/>
            <w:left w:val="none" w:sz="0" w:space="0" w:color="auto"/>
            <w:bottom w:val="none" w:sz="0" w:space="0" w:color="auto"/>
            <w:right w:val="none" w:sz="0" w:space="0" w:color="auto"/>
          </w:divBdr>
        </w:div>
        <w:div w:id="1540514835">
          <w:marLeft w:val="480"/>
          <w:marRight w:val="0"/>
          <w:marTop w:val="0"/>
          <w:marBottom w:val="0"/>
          <w:divBdr>
            <w:top w:val="none" w:sz="0" w:space="0" w:color="auto"/>
            <w:left w:val="none" w:sz="0" w:space="0" w:color="auto"/>
            <w:bottom w:val="none" w:sz="0" w:space="0" w:color="auto"/>
            <w:right w:val="none" w:sz="0" w:space="0" w:color="auto"/>
          </w:divBdr>
        </w:div>
        <w:div w:id="1137800170">
          <w:marLeft w:val="480"/>
          <w:marRight w:val="0"/>
          <w:marTop w:val="0"/>
          <w:marBottom w:val="0"/>
          <w:divBdr>
            <w:top w:val="none" w:sz="0" w:space="0" w:color="auto"/>
            <w:left w:val="none" w:sz="0" w:space="0" w:color="auto"/>
            <w:bottom w:val="none" w:sz="0" w:space="0" w:color="auto"/>
            <w:right w:val="none" w:sz="0" w:space="0" w:color="auto"/>
          </w:divBdr>
        </w:div>
      </w:divsChild>
    </w:div>
    <w:div w:id="47075757">
      <w:bodyDiv w:val="1"/>
      <w:marLeft w:val="0"/>
      <w:marRight w:val="0"/>
      <w:marTop w:val="0"/>
      <w:marBottom w:val="0"/>
      <w:divBdr>
        <w:top w:val="none" w:sz="0" w:space="0" w:color="auto"/>
        <w:left w:val="none" w:sz="0" w:space="0" w:color="auto"/>
        <w:bottom w:val="none" w:sz="0" w:space="0" w:color="auto"/>
        <w:right w:val="none" w:sz="0" w:space="0" w:color="auto"/>
      </w:divBdr>
    </w:div>
    <w:div w:id="47190892">
      <w:bodyDiv w:val="1"/>
      <w:marLeft w:val="0"/>
      <w:marRight w:val="0"/>
      <w:marTop w:val="0"/>
      <w:marBottom w:val="0"/>
      <w:divBdr>
        <w:top w:val="none" w:sz="0" w:space="0" w:color="auto"/>
        <w:left w:val="none" w:sz="0" w:space="0" w:color="auto"/>
        <w:bottom w:val="none" w:sz="0" w:space="0" w:color="auto"/>
        <w:right w:val="none" w:sz="0" w:space="0" w:color="auto"/>
      </w:divBdr>
      <w:divsChild>
        <w:div w:id="477303818">
          <w:marLeft w:val="480"/>
          <w:marRight w:val="0"/>
          <w:marTop w:val="0"/>
          <w:marBottom w:val="0"/>
          <w:divBdr>
            <w:top w:val="none" w:sz="0" w:space="0" w:color="auto"/>
            <w:left w:val="none" w:sz="0" w:space="0" w:color="auto"/>
            <w:bottom w:val="none" w:sz="0" w:space="0" w:color="auto"/>
            <w:right w:val="none" w:sz="0" w:space="0" w:color="auto"/>
          </w:divBdr>
        </w:div>
        <w:div w:id="1113285708">
          <w:marLeft w:val="480"/>
          <w:marRight w:val="0"/>
          <w:marTop w:val="0"/>
          <w:marBottom w:val="0"/>
          <w:divBdr>
            <w:top w:val="none" w:sz="0" w:space="0" w:color="auto"/>
            <w:left w:val="none" w:sz="0" w:space="0" w:color="auto"/>
            <w:bottom w:val="none" w:sz="0" w:space="0" w:color="auto"/>
            <w:right w:val="none" w:sz="0" w:space="0" w:color="auto"/>
          </w:divBdr>
        </w:div>
        <w:div w:id="1494763185">
          <w:marLeft w:val="480"/>
          <w:marRight w:val="0"/>
          <w:marTop w:val="0"/>
          <w:marBottom w:val="0"/>
          <w:divBdr>
            <w:top w:val="none" w:sz="0" w:space="0" w:color="auto"/>
            <w:left w:val="none" w:sz="0" w:space="0" w:color="auto"/>
            <w:bottom w:val="none" w:sz="0" w:space="0" w:color="auto"/>
            <w:right w:val="none" w:sz="0" w:space="0" w:color="auto"/>
          </w:divBdr>
        </w:div>
        <w:div w:id="571354260">
          <w:marLeft w:val="480"/>
          <w:marRight w:val="0"/>
          <w:marTop w:val="0"/>
          <w:marBottom w:val="0"/>
          <w:divBdr>
            <w:top w:val="none" w:sz="0" w:space="0" w:color="auto"/>
            <w:left w:val="none" w:sz="0" w:space="0" w:color="auto"/>
            <w:bottom w:val="none" w:sz="0" w:space="0" w:color="auto"/>
            <w:right w:val="none" w:sz="0" w:space="0" w:color="auto"/>
          </w:divBdr>
        </w:div>
        <w:div w:id="1349327342">
          <w:marLeft w:val="480"/>
          <w:marRight w:val="0"/>
          <w:marTop w:val="0"/>
          <w:marBottom w:val="0"/>
          <w:divBdr>
            <w:top w:val="none" w:sz="0" w:space="0" w:color="auto"/>
            <w:left w:val="none" w:sz="0" w:space="0" w:color="auto"/>
            <w:bottom w:val="none" w:sz="0" w:space="0" w:color="auto"/>
            <w:right w:val="none" w:sz="0" w:space="0" w:color="auto"/>
          </w:divBdr>
        </w:div>
        <w:div w:id="1320503918">
          <w:marLeft w:val="480"/>
          <w:marRight w:val="0"/>
          <w:marTop w:val="0"/>
          <w:marBottom w:val="0"/>
          <w:divBdr>
            <w:top w:val="none" w:sz="0" w:space="0" w:color="auto"/>
            <w:left w:val="none" w:sz="0" w:space="0" w:color="auto"/>
            <w:bottom w:val="none" w:sz="0" w:space="0" w:color="auto"/>
            <w:right w:val="none" w:sz="0" w:space="0" w:color="auto"/>
          </w:divBdr>
        </w:div>
        <w:div w:id="1774783426">
          <w:marLeft w:val="480"/>
          <w:marRight w:val="0"/>
          <w:marTop w:val="0"/>
          <w:marBottom w:val="0"/>
          <w:divBdr>
            <w:top w:val="none" w:sz="0" w:space="0" w:color="auto"/>
            <w:left w:val="none" w:sz="0" w:space="0" w:color="auto"/>
            <w:bottom w:val="none" w:sz="0" w:space="0" w:color="auto"/>
            <w:right w:val="none" w:sz="0" w:space="0" w:color="auto"/>
          </w:divBdr>
        </w:div>
        <w:div w:id="687219312">
          <w:marLeft w:val="480"/>
          <w:marRight w:val="0"/>
          <w:marTop w:val="0"/>
          <w:marBottom w:val="0"/>
          <w:divBdr>
            <w:top w:val="none" w:sz="0" w:space="0" w:color="auto"/>
            <w:left w:val="none" w:sz="0" w:space="0" w:color="auto"/>
            <w:bottom w:val="none" w:sz="0" w:space="0" w:color="auto"/>
            <w:right w:val="none" w:sz="0" w:space="0" w:color="auto"/>
          </w:divBdr>
        </w:div>
        <w:div w:id="1062174439">
          <w:marLeft w:val="480"/>
          <w:marRight w:val="0"/>
          <w:marTop w:val="0"/>
          <w:marBottom w:val="0"/>
          <w:divBdr>
            <w:top w:val="none" w:sz="0" w:space="0" w:color="auto"/>
            <w:left w:val="none" w:sz="0" w:space="0" w:color="auto"/>
            <w:bottom w:val="none" w:sz="0" w:space="0" w:color="auto"/>
            <w:right w:val="none" w:sz="0" w:space="0" w:color="auto"/>
          </w:divBdr>
        </w:div>
        <w:div w:id="459693568">
          <w:marLeft w:val="480"/>
          <w:marRight w:val="0"/>
          <w:marTop w:val="0"/>
          <w:marBottom w:val="0"/>
          <w:divBdr>
            <w:top w:val="none" w:sz="0" w:space="0" w:color="auto"/>
            <w:left w:val="none" w:sz="0" w:space="0" w:color="auto"/>
            <w:bottom w:val="none" w:sz="0" w:space="0" w:color="auto"/>
            <w:right w:val="none" w:sz="0" w:space="0" w:color="auto"/>
          </w:divBdr>
        </w:div>
        <w:div w:id="1422527869">
          <w:marLeft w:val="480"/>
          <w:marRight w:val="0"/>
          <w:marTop w:val="0"/>
          <w:marBottom w:val="0"/>
          <w:divBdr>
            <w:top w:val="none" w:sz="0" w:space="0" w:color="auto"/>
            <w:left w:val="none" w:sz="0" w:space="0" w:color="auto"/>
            <w:bottom w:val="none" w:sz="0" w:space="0" w:color="auto"/>
            <w:right w:val="none" w:sz="0" w:space="0" w:color="auto"/>
          </w:divBdr>
        </w:div>
        <w:div w:id="2044135036">
          <w:marLeft w:val="480"/>
          <w:marRight w:val="0"/>
          <w:marTop w:val="0"/>
          <w:marBottom w:val="0"/>
          <w:divBdr>
            <w:top w:val="none" w:sz="0" w:space="0" w:color="auto"/>
            <w:left w:val="none" w:sz="0" w:space="0" w:color="auto"/>
            <w:bottom w:val="none" w:sz="0" w:space="0" w:color="auto"/>
            <w:right w:val="none" w:sz="0" w:space="0" w:color="auto"/>
          </w:divBdr>
        </w:div>
        <w:div w:id="978730979">
          <w:marLeft w:val="480"/>
          <w:marRight w:val="0"/>
          <w:marTop w:val="0"/>
          <w:marBottom w:val="0"/>
          <w:divBdr>
            <w:top w:val="none" w:sz="0" w:space="0" w:color="auto"/>
            <w:left w:val="none" w:sz="0" w:space="0" w:color="auto"/>
            <w:bottom w:val="none" w:sz="0" w:space="0" w:color="auto"/>
            <w:right w:val="none" w:sz="0" w:space="0" w:color="auto"/>
          </w:divBdr>
        </w:div>
        <w:div w:id="337387855">
          <w:marLeft w:val="480"/>
          <w:marRight w:val="0"/>
          <w:marTop w:val="0"/>
          <w:marBottom w:val="0"/>
          <w:divBdr>
            <w:top w:val="none" w:sz="0" w:space="0" w:color="auto"/>
            <w:left w:val="none" w:sz="0" w:space="0" w:color="auto"/>
            <w:bottom w:val="none" w:sz="0" w:space="0" w:color="auto"/>
            <w:right w:val="none" w:sz="0" w:space="0" w:color="auto"/>
          </w:divBdr>
        </w:div>
        <w:div w:id="2022928395">
          <w:marLeft w:val="480"/>
          <w:marRight w:val="0"/>
          <w:marTop w:val="0"/>
          <w:marBottom w:val="0"/>
          <w:divBdr>
            <w:top w:val="none" w:sz="0" w:space="0" w:color="auto"/>
            <w:left w:val="none" w:sz="0" w:space="0" w:color="auto"/>
            <w:bottom w:val="none" w:sz="0" w:space="0" w:color="auto"/>
            <w:right w:val="none" w:sz="0" w:space="0" w:color="auto"/>
          </w:divBdr>
        </w:div>
        <w:div w:id="2104764759">
          <w:marLeft w:val="480"/>
          <w:marRight w:val="0"/>
          <w:marTop w:val="0"/>
          <w:marBottom w:val="0"/>
          <w:divBdr>
            <w:top w:val="none" w:sz="0" w:space="0" w:color="auto"/>
            <w:left w:val="none" w:sz="0" w:space="0" w:color="auto"/>
            <w:bottom w:val="none" w:sz="0" w:space="0" w:color="auto"/>
            <w:right w:val="none" w:sz="0" w:space="0" w:color="auto"/>
          </w:divBdr>
        </w:div>
        <w:div w:id="1878925611">
          <w:marLeft w:val="480"/>
          <w:marRight w:val="0"/>
          <w:marTop w:val="0"/>
          <w:marBottom w:val="0"/>
          <w:divBdr>
            <w:top w:val="none" w:sz="0" w:space="0" w:color="auto"/>
            <w:left w:val="none" w:sz="0" w:space="0" w:color="auto"/>
            <w:bottom w:val="none" w:sz="0" w:space="0" w:color="auto"/>
            <w:right w:val="none" w:sz="0" w:space="0" w:color="auto"/>
          </w:divBdr>
        </w:div>
        <w:div w:id="1881429716">
          <w:marLeft w:val="480"/>
          <w:marRight w:val="0"/>
          <w:marTop w:val="0"/>
          <w:marBottom w:val="0"/>
          <w:divBdr>
            <w:top w:val="none" w:sz="0" w:space="0" w:color="auto"/>
            <w:left w:val="none" w:sz="0" w:space="0" w:color="auto"/>
            <w:bottom w:val="none" w:sz="0" w:space="0" w:color="auto"/>
            <w:right w:val="none" w:sz="0" w:space="0" w:color="auto"/>
          </w:divBdr>
        </w:div>
        <w:div w:id="489715149">
          <w:marLeft w:val="480"/>
          <w:marRight w:val="0"/>
          <w:marTop w:val="0"/>
          <w:marBottom w:val="0"/>
          <w:divBdr>
            <w:top w:val="none" w:sz="0" w:space="0" w:color="auto"/>
            <w:left w:val="none" w:sz="0" w:space="0" w:color="auto"/>
            <w:bottom w:val="none" w:sz="0" w:space="0" w:color="auto"/>
            <w:right w:val="none" w:sz="0" w:space="0" w:color="auto"/>
          </w:divBdr>
        </w:div>
        <w:div w:id="1423185301">
          <w:marLeft w:val="480"/>
          <w:marRight w:val="0"/>
          <w:marTop w:val="0"/>
          <w:marBottom w:val="0"/>
          <w:divBdr>
            <w:top w:val="none" w:sz="0" w:space="0" w:color="auto"/>
            <w:left w:val="none" w:sz="0" w:space="0" w:color="auto"/>
            <w:bottom w:val="none" w:sz="0" w:space="0" w:color="auto"/>
            <w:right w:val="none" w:sz="0" w:space="0" w:color="auto"/>
          </w:divBdr>
        </w:div>
        <w:div w:id="276450214">
          <w:marLeft w:val="480"/>
          <w:marRight w:val="0"/>
          <w:marTop w:val="0"/>
          <w:marBottom w:val="0"/>
          <w:divBdr>
            <w:top w:val="none" w:sz="0" w:space="0" w:color="auto"/>
            <w:left w:val="none" w:sz="0" w:space="0" w:color="auto"/>
            <w:bottom w:val="none" w:sz="0" w:space="0" w:color="auto"/>
            <w:right w:val="none" w:sz="0" w:space="0" w:color="auto"/>
          </w:divBdr>
        </w:div>
        <w:div w:id="798837150">
          <w:marLeft w:val="480"/>
          <w:marRight w:val="0"/>
          <w:marTop w:val="0"/>
          <w:marBottom w:val="0"/>
          <w:divBdr>
            <w:top w:val="none" w:sz="0" w:space="0" w:color="auto"/>
            <w:left w:val="none" w:sz="0" w:space="0" w:color="auto"/>
            <w:bottom w:val="none" w:sz="0" w:space="0" w:color="auto"/>
            <w:right w:val="none" w:sz="0" w:space="0" w:color="auto"/>
          </w:divBdr>
        </w:div>
        <w:div w:id="1493182986">
          <w:marLeft w:val="480"/>
          <w:marRight w:val="0"/>
          <w:marTop w:val="0"/>
          <w:marBottom w:val="0"/>
          <w:divBdr>
            <w:top w:val="none" w:sz="0" w:space="0" w:color="auto"/>
            <w:left w:val="none" w:sz="0" w:space="0" w:color="auto"/>
            <w:bottom w:val="none" w:sz="0" w:space="0" w:color="auto"/>
            <w:right w:val="none" w:sz="0" w:space="0" w:color="auto"/>
          </w:divBdr>
        </w:div>
        <w:div w:id="1626229936">
          <w:marLeft w:val="480"/>
          <w:marRight w:val="0"/>
          <w:marTop w:val="0"/>
          <w:marBottom w:val="0"/>
          <w:divBdr>
            <w:top w:val="none" w:sz="0" w:space="0" w:color="auto"/>
            <w:left w:val="none" w:sz="0" w:space="0" w:color="auto"/>
            <w:bottom w:val="none" w:sz="0" w:space="0" w:color="auto"/>
            <w:right w:val="none" w:sz="0" w:space="0" w:color="auto"/>
          </w:divBdr>
        </w:div>
        <w:div w:id="590550403">
          <w:marLeft w:val="480"/>
          <w:marRight w:val="0"/>
          <w:marTop w:val="0"/>
          <w:marBottom w:val="0"/>
          <w:divBdr>
            <w:top w:val="none" w:sz="0" w:space="0" w:color="auto"/>
            <w:left w:val="none" w:sz="0" w:space="0" w:color="auto"/>
            <w:bottom w:val="none" w:sz="0" w:space="0" w:color="auto"/>
            <w:right w:val="none" w:sz="0" w:space="0" w:color="auto"/>
          </w:divBdr>
        </w:div>
        <w:div w:id="1657689600">
          <w:marLeft w:val="480"/>
          <w:marRight w:val="0"/>
          <w:marTop w:val="0"/>
          <w:marBottom w:val="0"/>
          <w:divBdr>
            <w:top w:val="none" w:sz="0" w:space="0" w:color="auto"/>
            <w:left w:val="none" w:sz="0" w:space="0" w:color="auto"/>
            <w:bottom w:val="none" w:sz="0" w:space="0" w:color="auto"/>
            <w:right w:val="none" w:sz="0" w:space="0" w:color="auto"/>
          </w:divBdr>
        </w:div>
        <w:div w:id="1492408642">
          <w:marLeft w:val="480"/>
          <w:marRight w:val="0"/>
          <w:marTop w:val="0"/>
          <w:marBottom w:val="0"/>
          <w:divBdr>
            <w:top w:val="none" w:sz="0" w:space="0" w:color="auto"/>
            <w:left w:val="none" w:sz="0" w:space="0" w:color="auto"/>
            <w:bottom w:val="none" w:sz="0" w:space="0" w:color="auto"/>
            <w:right w:val="none" w:sz="0" w:space="0" w:color="auto"/>
          </w:divBdr>
        </w:div>
        <w:div w:id="1556240557">
          <w:marLeft w:val="480"/>
          <w:marRight w:val="0"/>
          <w:marTop w:val="0"/>
          <w:marBottom w:val="0"/>
          <w:divBdr>
            <w:top w:val="none" w:sz="0" w:space="0" w:color="auto"/>
            <w:left w:val="none" w:sz="0" w:space="0" w:color="auto"/>
            <w:bottom w:val="none" w:sz="0" w:space="0" w:color="auto"/>
            <w:right w:val="none" w:sz="0" w:space="0" w:color="auto"/>
          </w:divBdr>
        </w:div>
        <w:div w:id="2015257284">
          <w:marLeft w:val="480"/>
          <w:marRight w:val="0"/>
          <w:marTop w:val="0"/>
          <w:marBottom w:val="0"/>
          <w:divBdr>
            <w:top w:val="none" w:sz="0" w:space="0" w:color="auto"/>
            <w:left w:val="none" w:sz="0" w:space="0" w:color="auto"/>
            <w:bottom w:val="none" w:sz="0" w:space="0" w:color="auto"/>
            <w:right w:val="none" w:sz="0" w:space="0" w:color="auto"/>
          </w:divBdr>
        </w:div>
        <w:div w:id="323240416">
          <w:marLeft w:val="480"/>
          <w:marRight w:val="0"/>
          <w:marTop w:val="0"/>
          <w:marBottom w:val="0"/>
          <w:divBdr>
            <w:top w:val="none" w:sz="0" w:space="0" w:color="auto"/>
            <w:left w:val="none" w:sz="0" w:space="0" w:color="auto"/>
            <w:bottom w:val="none" w:sz="0" w:space="0" w:color="auto"/>
            <w:right w:val="none" w:sz="0" w:space="0" w:color="auto"/>
          </w:divBdr>
        </w:div>
        <w:div w:id="980497026">
          <w:marLeft w:val="480"/>
          <w:marRight w:val="0"/>
          <w:marTop w:val="0"/>
          <w:marBottom w:val="0"/>
          <w:divBdr>
            <w:top w:val="none" w:sz="0" w:space="0" w:color="auto"/>
            <w:left w:val="none" w:sz="0" w:space="0" w:color="auto"/>
            <w:bottom w:val="none" w:sz="0" w:space="0" w:color="auto"/>
            <w:right w:val="none" w:sz="0" w:space="0" w:color="auto"/>
          </w:divBdr>
        </w:div>
        <w:div w:id="1253932556">
          <w:marLeft w:val="480"/>
          <w:marRight w:val="0"/>
          <w:marTop w:val="0"/>
          <w:marBottom w:val="0"/>
          <w:divBdr>
            <w:top w:val="none" w:sz="0" w:space="0" w:color="auto"/>
            <w:left w:val="none" w:sz="0" w:space="0" w:color="auto"/>
            <w:bottom w:val="none" w:sz="0" w:space="0" w:color="auto"/>
            <w:right w:val="none" w:sz="0" w:space="0" w:color="auto"/>
          </w:divBdr>
        </w:div>
        <w:div w:id="1284776292">
          <w:marLeft w:val="480"/>
          <w:marRight w:val="0"/>
          <w:marTop w:val="0"/>
          <w:marBottom w:val="0"/>
          <w:divBdr>
            <w:top w:val="none" w:sz="0" w:space="0" w:color="auto"/>
            <w:left w:val="none" w:sz="0" w:space="0" w:color="auto"/>
            <w:bottom w:val="none" w:sz="0" w:space="0" w:color="auto"/>
            <w:right w:val="none" w:sz="0" w:space="0" w:color="auto"/>
          </w:divBdr>
        </w:div>
        <w:div w:id="2116899654">
          <w:marLeft w:val="480"/>
          <w:marRight w:val="0"/>
          <w:marTop w:val="0"/>
          <w:marBottom w:val="0"/>
          <w:divBdr>
            <w:top w:val="none" w:sz="0" w:space="0" w:color="auto"/>
            <w:left w:val="none" w:sz="0" w:space="0" w:color="auto"/>
            <w:bottom w:val="none" w:sz="0" w:space="0" w:color="auto"/>
            <w:right w:val="none" w:sz="0" w:space="0" w:color="auto"/>
          </w:divBdr>
        </w:div>
        <w:div w:id="1200977126">
          <w:marLeft w:val="480"/>
          <w:marRight w:val="0"/>
          <w:marTop w:val="0"/>
          <w:marBottom w:val="0"/>
          <w:divBdr>
            <w:top w:val="none" w:sz="0" w:space="0" w:color="auto"/>
            <w:left w:val="none" w:sz="0" w:space="0" w:color="auto"/>
            <w:bottom w:val="none" w:sz="0" w:space="0" w:color="auto"/>
            <w:right w:val="none" w:sz="0" w:space="0" w:color="auto"/>
          </w:divBdr>
        </w:div>
        <w:div w:id="1081365883">
          <w:marLeft w:val="480"/>
          <w:marRight w:val="0"/>
          <w:marTop w:val="0"/>
          <w:marBottom w:val="0"/>
          <w:divBdr>
            <w:top w:val="none" w:sz="0" w:space="0" w:color="auto"/>
            <w:left w:val="none" w:sz="0" w:space="0" w:color="auto"/>
            <w:bottom w:val="none" w:sz="0" w:space="0" w:color="auto"/>
            <w:right w:val="none" w:sz="0" w:space="0" w:color="auto"/>
          </w:divBdr>
        </w:div>
        <w:div w:id="1813909979">
          <w:marLeft w:val="480"/>
          <w:marRight w:val="0"/>
          <w:marTop w:val="0"/>
          <w:marBottom w:val="0"/>
          <w:divBdr>
            <w:top w:val="none" w:sz="0" w:space="0" w:color="auto"/>
            <w:left w:val="none" w:sz="0" w:space="0" w:color="auto"/>
            <w:bottom w:val="none" w:sz="0" w:space="0" w:color="auto"/>
            <w:right w:val="none" w:sz="0" w:space="0" w:color="auto"/>
          </w:divBdr>
        </w:div>
        <w:div w:id="294651643">
          <w:marLeft w:val="480"/>
          <w:marRight w:val="0"/>
          <w:marTop w:val="0"/>
          <w:marBottom w:val="0"/>
          <w:divBdr>
            <w:top w:val="none" w:sz="0" w:space="0" w:color="auto"/>
            <w:left w:val="none" w:sz="0" w:space="0" w:color="auto"/>
            <w:bottom w:val="none" w:sz="0" w:space="0" w:color="auto"/>
            <w:right w:val="none" w:sz="0" w:space="0" w:color="auto"/>
          </w:divBdr>
        </w:div>
        <w:div w:id="1551577567">
          <w:marLeft w:val="480"/>
          <w:marRight w:val="0"/>
          <w:marTop w:val="0"/>
          <w:marBottom w:val="0"/>
          <w:divBdr>
            <w:top w:val="none" w:sz="0" w:space="0" w:color="auto"/>
            <w:left w:val="none" w:sz="0" w:space="0" w:color="auto"/>
            <w:bottom w:val="none" w:sz="0" w:space="0" w:color="auto"/>
            <w:right w:val="none" w:sz="0" w:space="0" w:color="auto"/>
          </w:divBdr>
        </w:div>
        <w:div w:id="1372682861">
          <w:marLeft w:val="480"/>
          <w:marRight w:val="0"/>
          <w:marTop w:val="0"/>
          <w:marBottom w:val="0"/>
          <w:divBdr>
            <w:top w:val="none" w:sz="0" w:space="0" w:color="auto"/>
            <w:left w:val="none" w:sz="0" w:space="0" w:color="auto"/>
            <w:bottom w:val="none" w:sz="0" w:space="0" w:color="auto"/>
            <w:right w:val="none" w:sz="0" w:space="0" w:color="auto"/>
          </w:divBdr>
        </w:div>
        <w:div w:id="1597861051">
          <w:marLeft w:val="480"/>
          <w:marRight w:val="0"/>
          <w:marTop w:val="0"/>
          <w:marBottom w:val="0"/>
          <w:divBdr>
            <w:top w:val="none" w:sz="0" w:space="0" w:color="auto"/>
            <w:left w:val="none" w:sz="0" w:space="0" w:color="auto"/>
            <w:bottom w:val="none" w:sz="0" w:space="0" w:color="auto"/>
            <w:right w:val="none" w:sz="0" w:space="0" w:color="auto"/>
          </w:divBdr>
        </w:div>
        <w:div w:id="1489445492">
          <w:marLeft w:val="480"/>
          <w:marRight w:val="0"/>
          <w:marTop w:val="0"/>
          <w:marBottom w:val="0"/>
          <w:divBdr>
            <w:top w:val="none" w:sz="0" w:space="0" w:color="auto"/>
            <w:left w:val="none" w:sz="0" w:space="0" w:color="auto"/>
            <w:bottom w:val="none" w:sz="0" w:space="0" w:color="auto"/>
            <w:right w:val="none" w:sz="0" w:space="0" w:color="auto"/>
          </w:divBdr>
        </w:div>
        <w:div w:id="1228222180">
          <w:marLeft w:val="480"/>
          <w:marRight w:val="0"/>
          <w:marTop w:val="0"/>
          <w:marBottom w:val="0"/>
          <w:divBdr>
            <w:top w:val="none" w:sz="0" w:space="0" w:color="auto"/>
            <w:left w:val="none" w:sz="0" w:space="0" w:color="auto"/>
            <w:bottom w:val="none" w:sz="0" w:space="0" w:color="auto"/>
            <w:right w:val="none" w:sz="0" w:space="0" w:color="auto"/>
          </w:divBdr>
        </w:div>
        <w:div w:id="2058971258">
          <w:marLeft w:val="480"/>
          <w:marRight w:val="0"/>
          <w:marTop w:val="0"/>
          <w:marBottom w:val="0"/>
          <w:divBdr>
            <w:top w:val="none" w:sz="0" w:space="0" w:color="auto"/>
            <w:left w:val="none" w:sz="0" w:space="0" w:color="auto"/>
            <w:bottom w:val="none" w:sz="0" w:space="0" w:color="auto"/>
            <w:right w:val="none" w:sz="0" w:space="0" w:color="auto"/>
          </w:divBdr>
        </w:div>
        <w:div w:id="665330024">
          <w:marLeft w:val="480"/>
          <w:marRight w:val="0"/>
          <w:marTop w:val="0"/>
          <w:marBottom w:val="0"/>
          <w:divBdr>
            <w:top w:val="none" w:sz="0" w:space="0" w:color="auto"/>
            <w:left w:val="none" w:sz="0" w:space="0" w:color="auto"/>
            <w:bottom w:val="none" w:sz="0" w:space="0" w:color="auto"/>
            <w:right w:val="none" w:sz="0" w:space="0" w:color="auto"/>
          </w:divBdr>
        </w:div>
        <w:div w:id="736900192">
          <w:marLeft w:val="480"/>
          <w:marRight w:val="0"/>
          <w:marTop w:val="0"/>
          <w:marBottom w:val="0"/>
          <w:divBdr>
            <w:top w:val="none" w:sz="0" w:space="0" w:color="auto"/>
            <w:left w:val="none" w:sz="0" w:space="0" w:color="auto"/>
            <w:bottom w:val="none" w:sz="0" w:space="0" w:color="auto"/>
            <w:right w:val="none" w:sz="0" w:space="0" w:color="auto"/>
          </w:divBdr>
        </w:div>
        <w:div w:id="1699697585">
          <w:marLeft w:val="480"/>
          <w:marRight w:val="0"/>
          <w:marTop w:val="0"/>
          <w:marBottom w:val="0"/>
          <w:divBdr>
            <w:top w:val="none" w:sz="0" w:space="0" w:color="auto"/>
            <w:left w:val="none" w:sz="0" w:space="0" w:color="auto"/>
            <w:bottom w:val="none" w:sz="0" w:space="0" w:color="auto"/>
            <w:right w:val="none" w:sz="0" w:space="0" w:color="auto"/>
          </w:divBdr>
        </w:div>
        <w:div w:id="1341858025">
          <w:marLeft w:val="480"/>
          <w:marRight w:val="0"/>
          <w:marTop w:val="0"/>
          <w:marBottom w:val="0"/>
          <w:divBdr>
            <w:top w:val="none" w:sz="0" w:space="0" w:color="auto"/>
            <w:left w:val="none" w:sz="0" w:space="0" w:color="auto"/>
            <w:bottom w:val="none" w:sz="0" w:space="0" w:color="auto"/>
            <w:right w:val="none" w:sz="0" w:space="0" w:color="auto"/>
          </w:divBdr>
        </w:div>
        <w:div w:id="361589059">
          <w:marLeft w:val="480"/>
          <w:marRight w:val="0"/>
          <w:marTop w:val="0"/>
          <w:marBottom w:val="0"/>
          <w:divBdr>
            <w:top w:val="none" w:sz="0" w:space="0" w:color="auto"/>
            <w:left w:val="none" w:sz="0" w:space="0" w:color="auto"/>
            <w:bottom w:val="none" w:sz="0" w:space="0" w:color="auto"/>
            <w:right w:val="none" w:sz="0" w:space="0" w:color="auto"/>
          </w:divBdr>
        </w:div>
        <w:div w:id="1641957112">
          <w:marLeft w:val="480"/>
          <w:marRight w:val="0"/>
          <w:marTop w:val="0"/>
          <w:marBottom w:val="0"/>
          <w:divBdr>
            <w:top w:val="none" w:sz="0" w:space="0" w:color="auto"/>
            <w:left w:val="none" w:sz="0" w:space="0" w:color="auto"/>
            <w:bottom w:val="none" w:sz="0" w:space="0" w:color="auto"/>
            <w:right w:val="none" w:sz="0" w:space="0" w:color="auto"/>
          </w:divBdr>
        </w:div>
        <w:div w:id="1005590563">
          <w:marLeft w:val="480"/>
          <w:marRight w:val="0"/>
          <w:marTop w:val="0"/>
          <w:marBottom w:val="0"/>
          <w:divBdr>
            <w:top w:val="none" w:sz="0" w:space="0" w:color="auto"/>
            <w:left w:val="none" w:sz="0" w:space="0" w:color="auto"/>
            <w:bottom w:val="none" w:sz="0" w:space="0" w:color="auto"/>
            <w:right w:val="none" w:sz="0" w:space="0" w:color="auto"/>
          </w:divBdr>
        </w:div>
        <w:div w:id="212616329">
          <w:marLeft w:val="480"/>
          <w:marRight w:val="0"/>
          <w:marTop w:val="0"/>
          <w:marBottom w:val="0"/>
          <w:divBdr>
            <w:top w:val="none" w:sz="0" w:space="0" w:color="auto"/>
            <w:left w:val="none" w:sz="0" w:space="0" w:color="auto"/>
            <w:bottom w:val="none" w:sz="0" w:space="0" w:color="auto"/>
            <w:right w:val="none" w:sz="0" w:space="0" w:color="auto"/>
          </w:divBdr>
        </w:div>
        <w:div w:id="1614746975">
          <w:marLeft w:val="480"/>
          <w:marRight w:val="0"/>
          <w:marTop w:val="0"/>
          <w:marBottom w:val="0"/>
          <w:divBdr>
            <w:top w:val="none" w:sz="0" w:space="0" w:color="auto"/>
            <w:left w:val="none" w:sz="0" w:space="0" w:color="auto"/>
            <w:bottom w:val="none" w:sz="0" w:space="0" w:color="auto"/>
            <w:right w:val="none" w:sz="0" w:space="0" w:color="auto"/>
          </w:divBdr>
        </w:div>
        <w:div w:id="1972443515">
          <w:marLeft w:val="480"/>
          <w:marRight w:val="0"/>
          <w:marTop w:val="0"/>
          <w:marBottom w:val="0"/>
          <w:divBdr>
            <w:top w:val="none" w:sz="0" w:space="0" w:color="auto"/>
            <w:left w:val="none" w:sz="0" w:space="0" w:color="auto"/>
            <w:bottom w:val="none" w:sz="0" w:space="0" w:color="auto"/>
            <w:right w:val="none" w:sz="0" w:space="0" w:color="auto"/>
          </w:divBdr>
        </w:div>
        <w:div w:id="642974688">
          <w:marLeft w:val="480"/>
          <w:marRight w:val="0"/>
          <w:marTop w:val="0"/>
          <w:marBottom w:val="0"/>
          <w:divBdr>
            <w:top w:val="none" w:sz="0" w:space="0" w:color="auto"/>
            <w:left w:val="none" w:sz="0" w:space="0" w:color="auto"/>
            <w:bottom w:val="none" w:sz="0" w:space="0" w:color="auto"/>
            <w:right w:val="none" w:sz="0" w:space="0" w:color="auto"/>
          </w:divBdr>
        </w:div>
        <w:div w:id="863591986">
          <w:marLeft w:val="480"/>
          <w:marRight w:val="0"/>
          <w:marTop w:val="0"/>
          <w:marBottom w:val="0"/>
          <w:divBdr>
            <w:top w:val="none" w:sz="0" w:space="0" w:color="auto"/>
            <w:left w:val="none" w:sz="0" w:space="0" w:color="auto"/>
            <w:bottom w:val="none" w:sz="0" w:space="0" w:color="auto"/>
            <w:right w:val="none" w:sz="0" w:space="0" w:color="auto"/>
          </w:divBdr>
        </w:div>
        <w:div w:id="1478496341">
          <w:marLeft w:val="480"/>
          <w:marRight w:val="0"/>
          <w:marTop w:val="0"/>
          <w:marBottom w:val="0"/>
          <w:divBdr>
            <w:top w:val="none" w:sz="0" w:space="0" w:color="auto"/>
            <w:left w:val="none" w:sz="0" w:space="0" w:color="auto"/>
            <w:bottom w:val="none" w:sz="0" w:space="0" w:color="auto"/>
            <w:right w:val="none" w:sz="0" w:space="0" w:color="auto"/>
          </w:divBdr>
        </w:div>
        <w:div w:id="481121818">
          <w:marLeft w:val="480"/>
          <w:marRight w:val="0"/>
          <w:marTop w:val="0"/>
          <w:marBottom w:val="0"/>
          <w:divBdr>
            <w:top w:val="none" w:sz="0" w:space="0" w:color="auto"/>
            <w:left w:val="none" w:sz="0" w:space="0" w:color="auto"/>
            <w:bottom w:val="none" w:sz="0" w:space="0" w:color="auto"/>
            <w:right w:val="none" w:sz="0" w:space="0" w:color="auto"/>
          </w:divBdr>
        </w:div>
        <w:div w:id="1316496493">
          <w:marLeft w:val="480"/>
          <w:marRight w:val="0"/>
          <w:marTop w:val="0"/>
          <w:marBottom w:val="0"/>
          <w:divBdr>
            <w:top w:val="none" w:sz="0" w:space="0" w:color="auto"/>
            <w:left w:val="none" w:sz="0" w:space="0" w:color="auto"/>
            <w:bottom w:val="none" w:sz="0" w:space="0" w:color="auto"/>
            <w:right w:val="none" w:sz="0" w:space="0" w:color="auto"/>
          </w:divBdr>
        </w:div>
        <w:div w:id="83381432">
          <w:marLeft w:val="480"/>
          <w:marRight w:val="0"/>
          <w:marTop w:val="0"/>
          <w:marBottom w:val="0"/>
          <w:divBdr>
            <w:top w:val="none" w:sz="0" w:space="0" w:color="auto"/>
            <w:left w:val="none" w:sz="0" w:space="0" w:color="auto"/>
            <w:bottom w:val="none" w:sz="0" w:space="0" w:color="auto"/>
            <w:right w:val="none" w:sz="0" w:space="0" w:color="auto"/>
          </w:divBdr>
        </w:div>
        <w:div w:id="1529677078">
          <w:marLeft w:val="480"/>
          <w:marRight w:val="0"/>
          <w:marTop w:val="0"/>
          <w:marBottom w:val="0"/>
          <w:divBdr>
            <w:top w:val="none" w:sz="0" w:space="0" w:color="auto"/>
            <w:left w:val="none" w:sz="0" w:space="0" w:color="auto"/>
            <w:bottom w:val="none" w:sz="0" w:space="0" w:color="auto"/>
            <w:right w:val="none" w:sz="0" w:space="0" w:color="auto"/>
          </w:divBdr>
        </w:div>
        <w:div w:id="630667944">
          <w:marLeft w:val="480"/>
          <w:marRight w:val="0"/>
          <w:marTop w:val="0"/>
          <w:marBottom w:val="0"/>
          <w:divBdr>
            <w:top w:val="none" w:sz="0" w:space="0" w:color="auto"/>
            <w:left w:val="none" w:sz="0" w:space="0" w:color="auto"/>
            <w:bottom w:val="none" w:sz="0" w:space="0" w:color="auto"/>
            <w:right w:val="none" w:sz="0" w:space="0" w:color="auto"/>
          </w:divBdr>
        </w:div>
        <w:div w:id="1734036260">
          <w:marLeft w:val="480"/>
          <w:marRight w:val="0"/>
          <w:marTop w:val="0"/>
          <w:marBottom w:val="0"/>
          <w:divBdr>
            <w:top w:val="none" w:sz="0" w:space="0" w:color="auto"/>
            <w:left w:val="none" w:sz="0" w:space="0" w:color="auto"/>
            <w:bottom w:val="none" w:sz="0" w:space="0" w:color="auto"/>
            <w:right w:val="none" w:sz="0" w:space="0" w:color="auto"/>
          </w:divBdr>
        </w:div>
        <w:div w:id="833683566">
          <w:marLeft w:val="480"/>
          <w:marRight w:val="0"/>
          <w:marTop w:val="0"/>
          <w:marBottom w:val="0"/>
          <w:divBdr>
            <w:top w:val="none" w:sz="0" w:space="0" w:color="auto"/>
            <w:left w:val="none" w:sz="0" w:space="0" w:color="auto"/>
            <w:bottom w:val="none" w:sz="0" w:space="0" w:color="auto"/>
            <w:right w:val="none" w:sz="0" w:space="0" w:color="auto"/>
          </w:divBdr>
        </w:div>
      </w:divsChild>
    </w:div>
    <w:div w:id="47538943">
      <w:bodyDiv w:val="1"/>
      <w:marLeft w:val="0"/>
      <w:marRight w:val="0"/>
      <w:marTop w:val="0"/>
      <w:marBottom w:val="0"/>
      <w:divBdr>
        <w:top w:val="none" w:sz="0" w:space="0" w:color="auto"/>
        <w:left w:val="none" w:sz="0" w:space="0" w:color="auto"/>
        <w:bottom w:val="none" w:sz="0" w:space="0" w:color="auto"/>
        <w:right w:val="none" w:sz="0" w:space="0" w:color="auto"/>
      </w:divBdr>
      <w:divsChild>
        <w:div w:id="435635591">
          <w:marLeft w:val="640"/>
          <w:marRight w:val="0"/>
          <w:marTop w:val="0"/>
          <w:marBottom w:val="0"/>
          <w:divBdr>
            <w:top w:val="none" w:sz="0" w:space="0" w:color="auto"/>
            <w:left w:val="none" w:sz="0" w:space="0" w:color="auto"/>
            <w:bottom w:val="none" w:sz="0" w:space="0" w:color="auto"/>
            <w:right w:val="none" w:sz="0" w:space="0" w:color="auto"/>
          </w:divBdr>
        </w:div>
        <w:div w:id="1829665067">
          <w:marLeft w:val="640"/>
          <w:marRight w:val="0"/>
          <w:marTop w:val="0"/>
          <w:marBottom w:val="0"/>
          <w:divBdr>
            <w:top w:val="none" w:sz="0" w:space="0" w:color="auto"/>
            <w:left w:val="none" w:sz="0" w:space="0" w:color="auto"/>
            <w:bottom w:val="none" w:sz="0" w:space="0" w:color="auto"/>
            <w:right w:val="none" w:sz="0" w:space="0" w:color="auto"/>
          </w:divBdr>
        </w:div>
        <w:div w:id="277757225">
          <w:marLeft w:val="640"/>
          <w:marRight w:val="0"/>
          <w:marTop w:val="0"/>
          <w:marBottom w:val="0"/>
          <w:divBdr>
            <w:top w:val="none" w:sz="0" w:space="0" w:color="auto"/>
            <w:left w:val="none" w:sz="0" w:space="0" w:color="auto"/>
            <w:bottom w:val="none" w:sz="0" w:space="0" w:color="auto"/>
            <w:right w:val="none" w:sz="0" w:space="0" w:color="auto"/>
          </w:divBdr>
        </w:div>
        <w:div w:id="1984305722">
          <w:marLeft w:val="640"/>
          <w:marRight w:val="0"/>
          <w:marTop w:val="0"/>
          <w:marBottom w:val="0"/>
          <w:divBdr>
            <w:top w:val="none" w:sz="0" w:space="0" w:color="auto"/>
            <w:left w:val="none" w:sz="0" w:space="0" w:color="auto"/>
            <w:bottom w:val="none" w:sz="0" w:space="0" w:color="auto"/>
            <w:right w:val="none" w:sz="0" w:space="0" w:color="auto"/>
          </w:divBdr>
        </w:div>
        <w:div w:id="581182983">
          <w:marLeft w:val="640"/>
          <w:marRight w:val="0"/>
          <w:marTop w:val="0"/>
          <w:marBottom w:val="0"/>
          <w:divBdr>
            <w:top w:val="none" w:sz="0" w:space="0" w:color="auto"/>
            <w:left w:val="none" w:sz="0" w:space="0" w:color="auto"/>
            <w:bottom w:val="none" w:sz="0" w:space="0" w:color="auto"/>
            <w:right w:val="none" w:sz="0" w:space="0" w:color="auto"/>
          </w:divBdr>
        </w:div>
        <w:div w:id="1758743892">
          <w:marLeft w:val="640"/>
          <w:marRight w:val="0"/>
          <w:marTop w:val="0"/>
          <w:marBottom w:val="0"/>
          <w:divBdr>
            <w:top w:val="none" w:sz="0" w:space="0" w:color="auto"/>
            <w:left w:val="none" w:sz="0" w:space="0" w:color="auto"/>
            <w:bottom w:val="none" w:sz="0" w:space="0" w:color="auto"/>
            <w:right w:val="none" w:sz="0" w:space="0" w:color="auto"/>
          </w:divBdr>
        </w:div>
        <w:div w:id="867958898">
          <w:marLeft w:val="640"/>
          <w:marRight w:val="0"/>
          <w:marTop w:val="0"/>
          <w:marBottom w:val="0"/>
          <w:divBdr>
            <w:top w:val="none" w:sz="0" w:space="0" w:color="auto"/>
            <w:left w:val="none" w:sz="0" w:space="0" w:color="auto"/>
            <w:bottom w:val="none" w:sz="0" w:space="0" w:color="auto"/>
            <w:right w:val="none" w:sz="0" w:space="0" w:color="auto"/>
          </w:divBdr>
        </w:div>
        <w:div w:id="779569730">
          <w:marLeft w:val="640"/>
          <w:marRight w:val="0"/>
          <w:marTop w:val="0"/>
          <w:marBottom w:val="0"/>
          <w:divBdr>
            <w:top w:val="none" w:sz="0" w:space="0" w:color="auto"/>
            <w:left w:val="none" w:sz="0" w:space="0" w:color="auto"/>
            <w:bottom w:val="none" w:sz="0" w:space="0" w:color="auto"/>
            <w:right w:val="none" w:sz="0" w:space="0" w:color="auto"/>
          </w:divBdr>
        </w:div>
        <w:div w:id="1598097800">
          <w:marLeft w:val="640"/>
          <w:marRight w:val="0"/>
          <w:marTop w:val="0"/>
          <w:marBottom w:val="0"/>
          <w:divBdr>
            <w:top w:val="none" w:sz="0" w:space="0" w:color="auto"/>
            <w:left w:val="none" w:sz="0" w:space="0" w:color="auto"/>
            <w:bottom w:val="none" w:sz="0" w:space="0" w:color="auto"/>
            <w:right w:val="none" w:sz="0" w:space="0" w:color="auto"/>
          </w:divBdr>
        </w:div>
        <w:div w:id="753091298">
          <w:marLeft w:val="640"/>
          <w:marRight w:val="0"/>
          <w:marTop w:val="0"/>
          <w:marBottom w:val="0"/>
          <w:divBdr>
            <w:top w:val="none" w:sz="0" w:space="0" w:color="auto"/>
            <w:left w:val="none" w:sz="0" w:space="0" w:color="auto"/>
            <w:bottom w:val="none" w:sz="0" w:space="0" w:color="auto"/>
            <w:right w:val="none" w:sz="0" w:space="0" w:color="auto"/>
          </w:divBdr>
        </w:div>
        <w:div w:id="2049645495">
          <w:marLeft w:val="640"/>
          <w:marRight w:val="0"/>
          <w:marTop w:val="0"/>
          <w:marBottom w:val="0"/>
          <w:divBdr>
            <w:top w:val="none" w:sz="0" w:space="0" w:color="auto"/>
            <w:left w:val="none" w:sz="0" w:space="0" w:color="auto"/>
            <w:bottom w:val="none" w:sz="0" w:space="0" w:color="auto"/>
            <w:right w:val="none" w:sz="0" w:space="0" w:color="auto"/>
          </w:divBdr>
        </w:div>
        <w:div w:id="1438137052">
          <w:marLeft w:val="640"/>
          <w:marRight w:val="0"/>
          <w:marTop w:val="0"/>
          <w:marBottom w:val="0"/>
          <w:divBdr>
            <w:top w:val="none" w:sz="0" w:space="0" w:color="auto"/>
            <w:left w:val="none" w:sz="0" w:space="0" w:color="auto"/>
            <w:bottom w:val="none" w:sz="0" w:space="0" w:color="auto"/>
            <w:right w:val="none" w:sz="0" w:space="0" w:color="auto"/>
          </w:divBdr>
        </w:div>
        <w:div w:id="711610242">
          <w:marLeft w:val="640"/>
          <w:marRight w:val="0"/>
          <w:marTop w:val="0"/>
          <w:marBottom w:val="0"/>
          <w:divBdr>
            <w:top w:val="none" w:sz="0" w:space="0" w:color="auto"/>
            <w:left w:val="none" w:sz="0" w:space="0" w:color="auto"/>
            <w:bottom w:val="none" w:sz="0" w:space="0" w:color="auto"/>
            <w:right w:val="none" w:sz="0" w:space="0" w:color="auto"/>
          </w:divBdr>
        </w:div>
        <w:div w:id="1122453381">
          <w:marLeft w:val="640"/>
          <w:marRight w:val="0"/>
          <w:marTop w:val="0"/>
          <w:marBottom w:val="0"/>
          <w:divBdr>
            <w:top w:val="none" w:sz="0" w:space="0" w:color="auto"/>
            <w:left w:val="none" w:sz="0" w:space="0" w:color="auto"/>
            <w:bottom w:val="none" w:sz="0" w:space="0" w:color="auto"/>
            <w:right w:val="none" w:sz="0" w:space="0" w:color="auto"/>
          </w:divBdr>
        </w:div>
        <w:div w:id="1745293775">
          <w:marLeft w:val="640"/>
          <w:marRight w:val="0"/>
          <w:marTop w:val="0"/>
          <w:marBottom w:val="0"/>
          <w:divBdr>
            <w:top w:val="none" w:sz="0" w:space="0" w:color="auto"/>
            <w:left w:val="none" w:sz="0" w:space="0" w:color="auto"/>
            <w:bottom w:val="none" w:sz="0" w:space="0" w:color="auto"/>
            <w:right w:val="none" w:sz="0" w:space="0" w:color="auto"/>
          </w:divBdr>
        </w:div>
        <w:div w:id="1224605910">
          <w:marLeft w:val="640"/>
          <w:marRight w:val="0"/>
          <w:marTop w:val="0"/>
          <w:marBottom w:val="0"/>
          <w:divBdr>
            <w:top w:val="none" w:sz="0" w:space="0" w:color="auto"/>
            <w:left w:val="none" w:sz="0" w:space="0" w:color="auto"/>
            <w:bottom w:val="none" w:sz="0" w:space="0" w:color="auto"/>
            <w:right w:val="none" w:sz="0" w:space="0" w:color="auto"/>
          </w:divBdr>
        </w:div>
        <w:div w:id="365519565">
          <w:marLeft w:val="640"/>
          <w:marRight w:val="0"/>
          <w:marTop w:val="0"/>
          <w:marBottom w:val="0"/>
          <w:divBdr>
            <w:top w:val="none" w:sz="0" w:space="0" w:color="auto"/>
            <w:left w:val="none" w:sz="0" w:space="0" w:color="auto"/>
            <w:bottom w:val="none" w:sz="0" w:space="0" w:color="auto"/>
            <w:right w:val="none" w:sz="0" w:space="0" w:color="auto"/>
          </w:divBdr>
        </w:div>
        <w:div w:id="93792246">
          <w:marLeft w:val="640"/>
          <w:marRight w:val="0"/>
          <w:marTop w:val="0"/>
          <w:marBottom w:val="0"/>
          <w:divBdr>
            <w:top w:val="none" w:sz="0" w:space="0" w:color="auto"/>
            <w:left w:val="none" w:sz="0" w:space="0" w:color="auto"/>
            <w:bottom w:val="none" w:sz="0" w:space="0" w:color="auto"/>
            <w:right w:val="none" w:sz="0" w:space="0" w:color="auto"/>
          </w:divBdr>
        </w:div>
        <w:div w:id="498426015">
          <w:marLeft w:val="640"/>
          <w:marRight w:val="0"/>
          <w:marTop w:val="0"/>
          <w:marBottom w:val="0"/>
          <w:divBdr>
            <w:top w:val="none" w:sz="0" w:space="0" w:color="auto"/>
            <w:left w:val="none" w:sz="0" w:space="0" w:color="auto"/>
            <w:bottom w:val="none" w:sz="0" w:space="0" w:color="auto"/>
            <w:right w:val="none" w:sz="0" w:space="0" w:color="auto"/>
          </w:divBdr>
        </w:div>
        <w:div w:id="1303922752">
          <w:marLeft w:val="640"/>
          <w:marRight w:val="0"/>
          <w:marTop w:val="0"/>
          <w:marBottom w:val="0"/>
          <w:divBdr>
            <w:top w:val="none" w:sz="0" w:space="0" w:color="auto"/>
            <w:left w:val="none" w:sz="0" w:space="0" w:color="auto"/>
            <w:bottom w:val="none" w:sz="0" w:space="0" w:color="auto"/>
            <w:right w:val="none" w:sz="0" w:space="0" w:color="auto"/>
          </w:divBdr>
        </w:div>
        <w:div w:id="1766459494">
          <w:marLeft w:val="640"/>
          <w:marRight w:val="0"/>
          <w:marTop w:val="0"/>
          <w:marBottom w:val="0"/>
          <w:divBdr>
            <w:top w:val="none" w:sz="0" w:space="0" w:color="auto"/>
            <w:left w:val="none" w:sz="0" w:space="0" w:color="auto"/>
            <w:bottom w:val="none" w:sz="0" w:space="0" w:color="auto"/>
            <w:right w:val="none" w:sz="0" w:space="0" w:color="auto"/>
          </w:divBdr>
        </w:div>
        <w:div w:id="950816747">
          <w:marLeft w:val="640"/>
          <w:marRight w:val="0"/>
          <w:marTop w:val="0"/>
          <w:marBottom w:val="0"/>
          <w:divBdr>
            <w:top w:val="none" w:sz="0" w:space="0" w:color="auto"/>
            <w:left w:val="none" w:sz="0" w:space="0" w:color="auto"/>
            <w:bottom w:val="none" w:sz="0" w:space="0" w:color="auto"/>
            <w:right w:val="none" w:sz="0" w:space="0" w:color="auto"/>
          </w:divBdr>
        </w:div>
      </w:divsChild>
    </w:div>
    <w:div w:id="47606689">
      <w:bodyDiv w:val="1"/>
      <w:marLeft w:val="0"/>
      <w:marRight w:val="0"/>
      <w:marTop w:val="0"/>
      <w:marBottom w:val="0"/>
      <w:divBdr>
        <w:top w:val="none" w:sz="0" w:space="0" w:color="auto"/>
        <w:left w:val="none" w:sz="0" w:space="0" w:color="auto"/>
        <w:bottom w:val="none" w:sz="0" w:space="0" w:color="auto"/>
        <w:right w:val="none" w:sz="0" w:space="0" w:color="auto"/>
      </w:divBdr>
    </w:div>
    <w:div w:id="47924984">
      <w:bodyDiv w:val="1"/>
      <w:marLeft w:val="0"/>
      <w:marRight w:val="0"/>
      <w:marTop w:val="0"/>
      <w:marBottom w:val="0"/>
      <w:divBdr>
        <w:top w:val="none" w:sz="0" w:space="0" w:color="auto"/>
        <w:left w:val="none" w:sz="0" w:space="0" w:color="auto"/>
        <w:bottom w:val="none" w:sz="0" w:space="0" w:color="auto"/>
        <w:right w:val="none" w:sz="0" w:space="0" w:color="auto"/>
      </w:divBdr>
    </w:div>
    <w:div w:id="48385163">
      <w:bodyDiv w:val="1"/>
      <w:marLeft w:val="0"/>
      <w:marRight w:val="0"/>
      <w:marTop w:val="0"/>
      <w:marBottom w:val="0"/>
      <w:divBdr>
        <w:top w:val="none" w:sz="0" w:space="0" w:color="auto"/>
        <w:left w:val="none" w:sz="0" w:space="0" w:color="auto"/>
        <w:bottom w:val="none" w:sz="0" w:space="0" w:color="auto"/>
        <w:right w:val="none" w:sz="0" w:space="0" w:color="auto"/>
      </w:divBdr>
    </w:div>
    <w:div w:id="48693662">
      <w:bodyDiv w:val="1"/>
      <w:marLeft w:val="0"/>
      <w:marRight w:val="0"/>
      <w:marTop w:val="0"/>
      <w:marBottom w:val="0"/>
      <w:divBdr>
        <w:top w:val="none" w:sz="0" w:space="0" w:color="auto"/>
        <w:left w:val="none" w:sz="0" w:space="0" w:color="auto"/>
        <w:bottom w:val="none" w:sz="0" w:space="0" w:color="auto"/>
        <w:right w:val="none" w:sz="0" w:space="0" w:color="auto"/>
      </w:divBdr>
    </w:div>
    <w:div w:id="49310556">
      <w:bodyDiv w:val="1"/>
      <w:marLeft w:val="0"/>
      <w:marRight w:val="0"/>
      <w:marTop w:val="0"/>
      <w:marBottom w:val="0"/>
      <w:divBdr>
        <w:top w:val="none" w:sz="0" w:space="0" w:color="auto"/>
        <w:left w:val="none" w:sz="0" w:space="0" w:color="auto"/>
        <w:bottom w:val="none" w:sz="0" w:space="0" w:color="auto"/>
        <w:right w:val="none" w:sz="0" w:space="0" w:color="auto"/>
      </w:divBdr>
    </w:div>
    <w:div w:id="49352484">
      <w:bodyDiv w:val="1"/>
      <w:marLeft w:val="0"/>
      <w:marRight w:val="0"/>
      <w:marTop w:val="0"/>
      <w:marBottom w:val="0"/>
      <w:divBdr>
        <w:top w:val="none" w:sz="0" w:space="0" w:color="auto"/>
        <w:left w:val="none" w:sz="0" w:space="0" w:color="auto"/>
        <w:bottom w:val="none" w:sz="0" w:space="0" w:color="auto"/>
        <w:right w:val="none" w:sz="0" w:space="0" w:color="auto"/>
      </w:divBdr>
    </w:div>
    <w:div w:id="49691841">
      <w:bodyDiv w:val="1"/>
      <w:marLeft w:val="0"/>
      <w:marRight w:val="0"/>
      <w:marTop w:val="0"/>
      <w:marBottom w:val="0"/>
      <w:divBdr>
        <w:top w:val="none" w:sz="0" w:space="0" w:color="auto"/>
        <w:left w:val="none" w:sz="0" w:space="0" w:color="auto"/>
        <w:bottom w:val="none" w:sz="0" w:space="0" w:color="auto"/>
        <w:right w:val="none" w:sz="0" w:space="0" w:color="auto"/>
      </w:divBdr>
    </w:div>
    <w:div w:id="50816088">
      <w:bodyDiv w:val="1"/>
      <w:marLeft w:val="0"/>
      <w:marRight w:val="0"/>
      <w:marTop w:val="0"/>
      <w:marBottom w:val="0"/>
      <w:divBdr>
        <w:top w:val="none" w:sz="0" w:space="0" w:color="auto"/>
        <w:left w:val="none" w:sz="0" w:space="0" w:color="auto"/>
        <w:bottom w:val="none" w:sz="0" w:space="0" w:color="auto"/>
        <w:right w:val="none" w:sz="0" w:space="0" w:color="auto"/>
      </w:divBdr>
    </w:div>
    <w:div w:id="52774326">
      <w:bodyDiv w:val="1"/>
      <w:marLeft w:val="0"/>
      <w:marRight w:val="0"/>
      <w:marTop w:val="0"/>
      <w:marBottom w:val="0"/>
      <w:divBdr>
        <w:top w:val="none" w:sz="0" w:space="0" w:color="auto"/>
        <w:left w:val="none" w:sz="0" w:space="0" w:color="auto"/>
        <w:bottom w:val="none" w:sz="0" w:space="0" w:color="auto"/>
        <w:right w:val="none" w:sz="0" w:space="0" w:color="auto"/>
      </w:divBdr>
      <w:divsChild>
        <w:div w:id="1462190040">
          <w:marLeft w:val="480"/>
          <w:marRight w:val="0"/>
          <w:marTop w:val="0"/>
          <w:marBottom w:val="0"/>
          <w:divBdr>
            <w:top w:val="none" w:sz="0" w:space="0" w:color="auto"/>
            <w:left w:val="none" w:sz="0" w:space="0" w:color="auto"/>
            <w:bottom w:val="none" w:sz="0" w:space="0" w:color="auto"/>
            <w:right w:val="none" w:sz="0" w:space="0" w:color="auto"/>
          </w:divBdr>
        </w:div>
        <w:div w:id="1673992390">
          <w:marLeft w:val="480"/>
          <w:marRight w:val="0"/>
          <w:marTop w:val="0"/>
          <w:marBottom w:val="0"/>
          <w:divBdr>
            <w:top w:val="none" w:sz="0" w:space="0" w:color="auto"/>
            <w:left w:val="none" w:sz="0" w:space="0" w:color="auto"/>
            <w:bottom w:val="none" w:sz="0" w:space="0" w:color="auto"/>
            <w:right w:val="none" w:sz="0" w:space="0" w:color="auto"/>
          </w:divBdr>
        </w:div>
        <w:div w:id="1875927296">
          <w:marLeft w:val="480"/>
          <w:marRight w:val="0"/>
          <w:marTop w:val="0"/>
          <w:marBottom w:val="0"/>
          <w:divBdr>
            <w:top w:val="none" w:sz="0" w:space="0" w:color="auto"/>
            <w:left w:val="none" w:sz="0" w:space="0" w:color="auto"/>
            <w:bottom w:val="none" w:sz="0" w:space="0" w:color="auto"/>
            <w:right w:val="none" w:sz="0" w:space="0" w:color="auto"/>
          </w:divBdr>
        </w:div>
        <w:div w:id="1760977778">
          <w:marLeft w:val="480"/>
          <w:marRight w:val="0"/>
          <w:marTop w:val="0"/>
          <w:marBottom w:val="0"/>
          <w:divBdr>
            <w:top w:val="none" w:sz="0" w:space="0" w:color="auto"/>
            <w:left w:val="none" w:sz="0" w:space="0" w:color="auto"/>
            <w:bottom w:val="none" w:sz="0" w:space="0" w:color="auto"/>
            <w:right w:val="none" w:sz="0" w:space="0" w:color="auto"/>
          </w:divBdr>
        </w:div>
        <w:div w:id="1114665434">
          <w:marLeft w:val="480"/>
          <w:marRight w:val="0"/>
          <w:marTop w:val="0"/>
          <w:marBottom w:val="0"/>
          <w:divBdr>
            <w:top w:val="none" w:sz="0" w:space="0" w:color="auto"/>
            <w:left w:val="none" w:sz="0" w:space="0" w:color="auto"/>
            <w:bottom w:val="none" w:sz="0" w:space="0" w:color="auto"/>
            <w:right w:val="none" w:sz="0" w:space="0" w:color="auto"/>
          </w:divBdr>
        </w:div>
        <w:div w:id="1371033818">
          <w:marLeft w:val="480"/>
          <w:marRight w:val="0"/>
          <w:marTop w:val="0"/>
          <w:marBottom w:val="0"/>
          <w:divBdr>
            <w:top w:val="none" w:sz="0" w:space="0" w:color="auto"/>
            <w:left w:val="none" w:sz="0" w:space="0" w:color="auto"/>
            <w:bottom w:val="none" w:sz="0" w:space="0" w:color="auto"/>
            <w:right w:val="none" w:sz="0" w:space="0" w:color="auto"/>
          </w:divBdr>
        </w:div>
        <w:div w:id="1478953976">
          <w:marLeft w:val="480"/>
          <w:marRight w:val="0"/>
          <w:marTop w:val="0"/>
          <w:marBottom w:val="0"/>
          <w:divBdr>
            <w:top w:val="none" w:sz="0" w:space="0" w:color="auto"/>
            <w:left w:val="none" w:sz="0" w:space="0" w:color="auto"/>
            <w:bottom w:val="none" w:sz="0" w:space="0" w:color="auto"/>
            <w:right w:val="none" w:sz="0" w:space="0" w:color="auto"/>
          </w:divBdr>
        </w:div>
        <w:div w:id="1129516674">
          <w:marLeft w:val="480"/>
          <w:marRight w:val="0"/>
          <w:marTop w:val="0"/>
          <w:marBottom w:val="0"/>
          <w:divBdr>
            <w:top w:val="none" w:sz="0" w:space="0" w:color="auto"/>
            <w:left w:val="none" w:sz="0" w:space="0" w:color="auto"/>
            <w:bottom w:val="none" w:sz="0" w:space="0" w:color="auto"/>
            <w:right w:val="none" w:sz="0" w:space="0" w:color="auto"/>
          </w:divBdr>
        </w:div>
        <w:div w:id="712996507">
          <w:marLeft w:val="480"/>
          <w:marRight w:val="0"/>
          <w:marTop w:val="0"/>
          <w:marBottom w:val="0"/>
          <w:divBdr>
            <w:top w:val="none" w:sz="0" w:space="0" w:color="auto"/>
            <w:left w:val="none" w:sz="0" w:space="0" w:color="auto"/>
            <w:bottom w:val="none" w:sz="0" w:space="0" w:color="auto"/>
            <w:right w:val="none" w:sz="0" w:space="0" w:color="auto"/>
          </w:divBdr>
        </w:div>
        <w:div w:id="1188567131">
          <w:marLeft w:val="480"/>
          <w:marRight w:val="0"/>
          <w:marTop w:val="0"/>
          <w:marBottom w:val="0"/>
          <w:divBdr>
            <w:top w:val="none" w:sz="0" w:space="0" w:color="auto"/>
            <w:left w:val="none" w:sz="0" w:space="0" w:color="auto"/>
            <w:bottom w:val="none" w:sz="0" w:space="0" w:color="auto"/>
            <w:right w:val="none" w:sz="0" w:space="0" w:color="auto"/>
          </w:divBdr>
        </w:div>
        <w:div w:id="1676497183">
          <w:marLeft w:val="480"/>
          <w:marRight w:val="0"/>
          <w:marTop w:val="0"/>
          <w:marBottom w:val="0"/>
          <w:divBdr>
            <w:top w:val="none" w:sz="0" w:space="0" w:color="auto"/>
            <w:left w:val="none" w:sz="0" w:space="0" w:color="auto"/>
            <w:bottom w:val="none" w:sz="0" w:space="0" w:color="auto"/>
            <w:right w:val="none" w:sz="0" w:space="0" w:color="auto"/>
          </w:divBdr>
        </w:div>
        <w:div w:id="1141658755">
          <w:marLeft w:val="480"/>
          <w:marRight w:val="0"/>
          <w:marTop w:val="0"/>
          <w:marBottom w:val="0"/>
          <w:divBdr>
            <w:top w:val="none" w:sz="0" w:space="0" w:color="auto"/>
            <w:left w:val="none" w:sz="0" w:space="0" w:color="auto"/>
            <w:bottom w:val="none" w:sz="0" w:space="0" w:color="auto"/>
            <w:right w:val="none" w:sz="0" w:space="0" w:color="auto"/>
          </w:divBdr>
        </w:div>
        <w:div w:id="1487355266">
          <w:marLeft w:val="480"/>
          <w:marRight w:val="0"/>
          <w:marTop w:val="0"/>
          <w:marBottom w:val="0"/>
          <w:divBdr>
            <w:top w:val="none" w:sz="0" w:space="0" w:color="auto"/>
            <w:left w:val="none" w:sz="0" w:space="0" w:color="auto"/>
            <w:bottom w:val="none" w:sz="0" w:space="0" w:color="auto"/>
            <w:right w:val="none" w:sz="0" w:space="0" w:color="auto"/>
          </w:divBdr>
        </w:div>
        <w:div w:id="1019429550">
          <w:marLeft w:val="480"/>
          <w:marRight w:val="0"/>
          <w:marTop w:val="0"/>
          <w:marBottom w:val="0"/>
          <w:divBdr>
            <w:top w:val="none" w:sz="0" w:space="0" w:color="auto"/>
            <w:left w:val="none" w:sz="0" w:space="0" w:color="auto"/>
            <w:bottom w:val="none" w:sz="0" w:space="0" w:color="auto"/>
            <w:right w:val="none" w:sz="0" w:space="0" w:color="auto"/>
          </w:divBdr>
        </w:div>
        <w:div w:id="652099429">
          <w:marLeft w:val="480"/>
          <w:marRight w:val="0"/>
          <w:marTop w:val="0"/>
          <w:marBottom w:val="0"/>
          <w:divBdr>
            <w:top w:val="none" w:sz="0" w:space="0" w:color="auto"/>
            <w:left w:val="none" w:sz="0" w:space="0" w:color="auto"/>
            <w:bottom w:val="none" w:sz="0" w:space="0" w:color="auto"/>
            <w:right w:val="none" w:sz="0" w:space="0" w:color="auto"/>
          </w:divBdr>
        </w:div>
        <w:div w:id="627858831">
          <w:marLeft w:val="480"/>
          <w:marRight w:val="0"/>
          <w:marTop w:val="0"/>
          <w:marBottom w:val="0"/>
          <w:divBdr>
            <w:top w:val="none" w:sz="0" w:space="0" w:color="auto"/>
            <w:left w:val="none" w:sz="0" w:space="0" w:color="auto"/>
            <w:bottom w:val="none" w:sz="0" w:space="0" w:color="auto"/>
            <w:right w:val="none" w:sz="0" w:space="0" w:color="auto"/>
          </w:divBdr>
        </w:div>
        <w:div w:id="1506631019">
          <w:marLeft w:val="480"/>
          <w:marRight w:val="0"/>
          <w:marTop w:val="0"/>
          <w:marBottom w:val="0"/>
          <w:divBdr>
            <w:top w:val="none" w:sz="0" w:space="0" w:color="auto"/>
            <w:left w:val="none" w:sz="0" w:space="0" w:color="auto"/>
            <w:bottom w:val="none" w:sz="0" w:space="0" w:color="auto"/>
            <w:right w:val="none" w:sz="0" w:space="0" w:color="auto"/>
          </w:divBdr>
        </w:div>
        <w:div w:id="1856577825">
          <w:marLeft w:val="480"/>
          <w:marRight w:val="0"/>
          <w:marTop w:val="0"/>
          <w:marBottom w:val="0"/>
          <w:divBdr>
            <w:top w:val="none" w:sz="0" w:space="0" w:color="auto"/>
            <w:left w:val="none" w:sz="0" w:space="0" w:color="auto"/>
            <w:bottom w:val="none" w:sz="0" w:space="0" w:color="auto"/>
            <w:right w:val="none" w:sz="0" w:space="0" w:color="auto"/>
          </w:divBdr>
        </w:div>
        <w:div w:id="290553006">
          <w:marLeft w:val="480"/>
          <w:marRight w:val="0"/>
          <w:marTop w:val="0"/>
          <w:marBottom w:val="0"/>
          <w:divBdr>
            <w:top w:val="none" w:sz="0" w:space="0" w:color="auto"/>
            <w:left w:val="none" w:sz="0" w:space="0" w:color="auto"/>
            <w:bottom w:val="none" w:sz="0" w:space="0" w:color="auto"/>
            <w:right w:val="none" w:sz="0" w:space="0" w:color="auto"/>
          </w:divBdr>
        </w:div>
        <w:div w:id="1176655842">
          <w:marLeft w:val="480"/>
          <w:marRight w:val="0"/>
          <w:marTop w:val="0"/>
          <w:marBottom w:val="0"/>
          <w:divBdr>
            <w:top w:val="none" w:sz="0" w:space="0" w:color="auto"/>
            <w:left w:val="none" w:sz="0" w:space="0" w:color="auto"/>
            <w:bottom w:val="none" w:sz="0" w:space="0" w:color="auto"/>
            <w:right w:val="none" w:sz="0" w:space="0" w:color="auto"/>
          </w:divBdr>
        </w:div>
        <w:div w:id="732116141">
          <w:marLeft w:val="480"/>
          <w:marRight w:val="0"/>
          <w:marTop w:val="0"/>
          <w:marBottom w:val="0"/>
          <w:divBdr>
            <w:top w:val="none" w:sz="0" w:space="0" w:color="auto"/>
            <w:left w:val="none" w:sz="0" w:space="0" w:color="auto"/>
            <w:bottom w:val="none" w:sz="0" w:space="0" w:color="auto"/>
            <w:right w:val="none" w:sz="0" w:space="0" w:color="auto"/>
          </w:divBdr>
        </w:div>
        <w:div w:id="1939360957">
          <w:marLeft w:val="480"/>
          <w:marRight w:val="0"/>
          <w:marTop w:val="0"/>
          <w:marBottom w:val="0"/>
          <w:divBdr>
            <w:top w:val="none" w:sz="0" w:space="0" w:color="auto"/>
            <w:left w:val="none" w:sz="0" w:space="0" w:color="auto"/>
            <w:bottom w:val="none" w:sz="0" w:space="0" w:color="auto"/>
            <w:right w:val="none" w:sz="0" w:space="0" w:color="auto"/>
          </w:divBdr>
        </w:div>
        <w:div w:id="440492279">
          <w:marLeft w:val="480"/>
          <w:marRight w:val="0"/>
          <w:marTop w:val="0"/>
          <w:marBottom w:val="0"/>
          <w:divBdr>
            <w:top w:val="none" w:sz="0" w:space="0" w:color="auto"/>
            <w:left w:val="none" w:sz="0" w:space="0" w:color="auto"/>
            <w:bottom w:val="none" w:sz="0" w:space="0" w:color="auto"/>
            <w:right w:val="none" w:sz="0" w:space="0" w:color="auto"/>
          </w:divBdr>
        </w:div>
        <w:div w:id="152913075">
          <w:marLeft w:val="480"/>
          <w:marRight w:val="0"/>
          <w:marTop w:val="0"/>
          <w:marBottom w:val="0"/>
          <w:divBdr>
            <w:top w:val="none" w:sz="0" w:space="0" w:color="auto"/>
            <w:left w:val="none" w:sz="0" w:space="0" w:color="auto"/>
            <w:bottom w:val="none" w:sz="0" w:space="0" w:color="auto"/>
            <w:right w:val="none" w:sz="0" w:space="0" w:color="auto"/>
          </w:divBdr>
        </w:div>
        <w:div w:id="449662786">
          <w:marLeft w:val="480"/>
          <w:marRight w:val="0"/>
          <w:marTop w:val="0"/>
          <w:marBottom w:val="0"/>
          <w:divBdr>
            <w:top w:val="none" w:sz="0" w:space="0" w:color="auto"/>
            <w:left w:val="none" w:sz="0" w:space="0" w:color="auto"/>
            <w:bottom w:val="none" w:sz="0" w:space="0" w:color="auto"/>
            <w:right w:val="none" w:sz="0" w:space="0" w:color="auto"/>
          </w:divBdr>
        </w:div>
        <w:div w:id="1131556541">
          <w:marLeft w:val="480"/>
          <w:marRight w:val="0"/>
          <w:marTop w:val="0"/>
          <w:marBottom w:val="0"/>
          <w:divBdr>
            <w:top w:val="none" w:sz="0" w:space="0" w:color="auto"/>
            <w:left w:val="none" w:sz="0" w:space="0" w:color="auto"/>
            <w:bottom w:val="none" w:sz="0" w:space="0" w:color="auto"/>
            <w:right w:val="none" w:sz="0" w:space="0" w:color="auto"/>
          </w:divBdr>
        </w:div>
        <w:div w:id="684592994">
          <w:marLeft w:val="480"/>
          <w:marRight w:val="0"/>
          <w:marTop w:val="0"/>
          <w:marBottom w:val="0"/>
          <w:divBdr>
            <w:top w:val="none" w:sz="0" w:space="0" w:color="auto"/>
            <w:left w:val="none" w:sz="0" w:space="0" w:color="auto"/>
            <w:bottom w:val="none" w:sz="0" w:space="0" w:color="auto"/>
            <w:right w:val="none" w:sz="0" w:space="0" w:color="auto"/>
          </w:divBdr>
        </w:div>
        <w:div w:id="749738737">
          <w:marLeft w:val="480"/>
          <w:marRight w:val="0"/>
          <w:marTop w:val="0"/>
          <w:marBottom w:val="0"/>
          <w:divBdr>
            <w:top w:val="none" w:sz="0" w:space="0" w:color="auto"/>
            <w:left w:val="none" w:sz="0" w:space="0" w:color="auto"/>
            <w:bottom w:val="none" w:sz="0" w:space="0" w:color="auto"/>
            <w:right w:val="none" w:sz="0" w:space="0" w:color="auto"/>
          </w:divBdr>
        </w:div>
        <w:div w:id="710156591">
          <w:marLeft w:val="480"/>
          <w:marRight w:val="0"/>
          <w:marTop w:val="0"/>
          <w:marBottom w:val="0"/>
          <w:divBdr>
            <w:top w:val="none" w:sz="0" w:space="0" w:color="auto"/>
            <w:left w:val="none" w:sz="0" w:space="0" w:color="auto"/>
            <w:bottom w:val="none" w:sz="0" w:space="0" w:color="auto"/>
            <w:right w:val="none" w:sz="0" w:space="0" w:color="auto"/>
          </w:divBdr>
        </w:div>
        <w:div w:id="673069204">
          <w:marLeft w:val="480"/>
          <w:marRight w:val="0"/>
          <w:marTop w:val="0"/>
          <w:marBottom w:val="0"/>
          <w:divBdr>
            <w:top w:val="none" w:sz="0" w:space="0" w:color="auto"/>
            <w:left w:val="none" w:sz="0" w:space="0" w:color="auto"/>
            <w:bottom w:val="none" w:sz="0" w:space="0" w:color="auto"/>
            <w:right w:val="none" w:sz="0" w:space="0" w:color="auto"/>
          </w:divBdr>
        </w:div>
        <w:div w:id="726103027">
          <w:marLeft w:val="480"/>
          <w:marRight w:val="0"/>
          <w:marTop w:val="0"/>
          <w:marBottom w:val="0"/>
          <w:divBdr>
            <w:top w:val="none" w:sz="0" w:space="0" w:color="auto"/>
            <w:left w:val="none" w:sz="0" w:space="0" w:color="auto"/>
            <w:bottom w:val="none" w:sz="0" w:space="0" w:color="auto"/>
            <w:right w:val="none" w:sz="0" w:space="0" w:color="auto"/>
          </w:divBdr>
        </w:div>
        <w:div w:id="1700660938">
          <w:marLeft w:val="480"/>
          <w:marRight w:val="0"/>
          <w:marTop w:val="0"/>
          <w:marBottom w:val="0"/>
          <w:divBdr>
            <w:top w:val="none" w:sz="0" w:space="0" w:color="auto"/>
            <w:left w:val="none" w:sz="0" w:space="0" w:color="auto"/>
            <w:bottom w:val="none" w:sz="0" w:space="0" w:color="auto"/>
            <w:right w:val="none" w:sz="0" w:space="0" w:color="auto"/>
          </w:divBdr>
        </w:div>
        <w:div w:id="1962884352">
          <w:marLeft w:val="480"/>
          <w:marRight w:val="0"/>
          <w:marTop w:val="0"/>
          <w:marBottom w:val="0"/>
          <w:divBdr>
            <w:top w:val="none" w:sz="0" w:space="0" w:color="auto"/>
            <w:left w:val="none" w:sz="0" w:space="0" w:color="auto"/>
            <w:bottom w:val="none" w:sz="0" w:space="0" w:color="auto"/>
            <w:right w:val="none" w:sz="0" w:space="0" w:color="auto"/>
          </w:divBdr>
        </w:div>
        <w:div w:id="1277442069">
          <w:marLeft w:val="480"/>
          <w:marRight w:val="0"/>
          <w:marTop w:val="0"/>
          <w:marBottom w:val="0"/>
          <w:divBdr>
            <w:top w:val="none" w:sz="0" w:space="0" w:color="auto"/>
            <w:left w:val="none" w:sz="0" w:space="0" w:color="auto"/>
            <w:bottom w:val="none" w:sz="0" w:space="0" w:color="auto"/>
            <w:right w:val="none" w:sz="0" w:space="0" w:color="auto"/>
          </w:divBdr>
        </w:div>
        <w:div w:id="136651272">
          <w:marLeft w:val="480"/>
          <w:marRight w:val="0"/>
          <w:marTop w:val="0"/>
          <w:marBottom w:val="0"/>
          <w:divBdr>
            <w:top w:val="none" w:sz="0" w:space="0" w:color="auto"/>
            <w:left w:val="none" w:sz="0" w:space="0" w:color="auto"/>
            <w:bottom w:val="none" w:sz="0" w:space="0" w:color="auto"/>
            <w:right w:val="none" w:sz="0" w:space="0" w:color="auto"/>
          </w:divBdr>
        </w:div>
        <w:div w:id="266232263">
          <w:marLeft w:val="480"/>
          <w:marRight w:val="0"/>
          <w:marTop w:val="0"/>
          <w:marBottom w:val="0"/>
          <w:divBdr>
            <w:top w:val="none" w:sz="0" w:space="0" w:color="auto"/>
            <w:left w:val="none" w:sz="0" w:space="0" w:color="auto"/>
            <w:bottom w:val="none" w:sz="0" w:space="0" w:color="auto"/>
            <w:right w:val="none" w:sz="0" w:space="0" w:color="auto"/>
          </w:divBdr>
        </w:div>
        <w:div w:id="966273257">
          <w:marLeft w:val="480"/>
          <w:marRight w:val="0"/>
          <w:marTop w:val="0"/>
          <w:marBottom w:val="0"/>
          <w:divBdr>
            <w:top w:val="none" w:sz="0" w:space="0" w:color="auto"/>
            <w:left w:val="none" w:sz="0" w:space="0" w:color="auto"/>
            <w:bottom w:val="none" w:sz="0" w:space="0" w:color="auto"/>
            <w:right w:val="none" w:sz="0" w:space="0" w:color="auto"/>
          </w:divBdr>
        </w:div>
        <w:div w:id="2076971959">
          <w:marLeft w:val="480"/>
          <w:marRight w:val="0"/>
          <w:marTop w:val="0"/>
          <w:marBottom w:val="0"/>
          <w:divBdr>
            <w:top w:val="none" w:sz="0" w:space="0" w:color="auto"/>
            <w:left w:val="none" w:sz="0" w:space="0" w:color="auto"/>
            <w:bottom w:val="none" w:sz="0" w:space="0" w:color="auto"/>
            <w:right w:val="none" w:sz="0" w:space="0" w:color="auto"/>
          </w:divBdr>
        </w:div>
        <w:div w:id="1451509233">
          <w:marLeft w:val="480"/>
          <w:marRight w:val="0"/>
          <w:marTop w:val="0"/>
          <w:marBottom w:val="0"/>
          <w:divBdr>
            <w:top w:val="none" w:sz="0" w:space="0" w:color="auto"/>
            <w:left w:val="none" w:sz="0" w:space="0" w:color="auto"/>
            <w:bottom w:val="none" w:sz="0" w:space="0" w:color="auto"/>
            <w:right w:val="none" w:sz="0" w:space="0" w:color="auto"/>
          </w:divBdr>
        </w:div>
        <w:div w:id="1151289155">
          <w:marLeft w:val="480"/>
          <w:marRight w:val="0"/>
          <w:marTop w:val="0"/>
          <w:marBottom w:val="0"/>
          <w:divBdr>
            <w:top w:val="none" w:sz="0" w:space="0" w:color="auto"/>
            <w:left w:val="none" w:sz="0" w:space="0" w:color="auto"/>
            <w:bottom w:val="none" w:sz="0" w:space="0" w:color="auto"/>
            <w:right w:val="none" w:sz="0" w:space="0" w:color="auto"/>
          </w:divBdr>
        </w:div>
        <w:div w:id="1799955044">
          <w:marLeft w:val="480"/>
          <w:marRight w:val="0"/>
          <w:marTop w:val="0"/>
          <w:marBottom w:val="0"/>
          <w:divBdr>
            <w:top w:val="none" w:sz="0" w:space="0" w:color="auto"/>
            <w:left w:val="none" w:sz="0" w:space="0" w:color="auto"/>
            <w:bottom w:val="none" w:sz="0" w:space="0" w:color="auto"/>
            <w:right w:val="none" w:sz="0" w:space="0" w:color="auto"/>
          </w:divBdr>
        </w:div>
        <w:div w:id="1887528227">
          <w:marLeft w:val="480"/>
          <w:marRight w:val="0"/>
          <w:marTop w:val="0"/>
          <w:marBottom w:val="0"/>
          <w:divBdr>
            <w:top w:val="none" w:sz="0" w:space="0" w:color="auto"/>
            <w:left w:val="none" w:sz="0" w:space="0" w:color="auto"/>
            <w:bottom w:val="none" w:sz="0" w:space="0" w:color="auto"/>
            <w:right w:val="none" w:sz="0" w:space="0" w:color="auto"/>
          </w:divBdr>
        </w:div>
        <w:div w:id="580523167">
          <w:marLeft w:val="480"/>
          <w:marRight w:val="0"/>
          <w:marTop w:val="0"/>
          <w:marBottom w:val="0"/>
          <w:divBdr>
            <w:top w:val="none" w:sz="0" w:space="0" w:color="auto"/>
            <w:left w:val="none" w:sz="0" w:space="0" w:color="auto"/>
            <w:bottom w:val="none" w:sz="0" w:space="0" w:color="auto"/>
            <w:right w:val="none" w:sz="0" w:space="0" w:color="auto"/>
          </w:divBdr>
        </w:div>
        <w:div w:id="895236864">
          <w:marLeft w:val="480"/>
          <w:marRight w:val="0"/>
          <w:marTop w:val="0"/>
          <w:marBottom w:val="0"/>
          <w:divBdr>
            <w:top w:val="none" w:sz="0" w:space="0" w:color="auto"/>
            <w:left w:val="none" w:sz="0" w:space="0" w:color="auto"/>
            <w:bottom w:val="none" w:sz="0" w:space="0" w:color="auto"/>
            <w:right w:val="none" w:sz="0" w:space="0" w:color="auto"/>
          </w:divBdr>
        </w:div>
        <w:div w:id="197788635">
          <w:marLeft w:val="480"/>
          <w:marRight w:val="0"/>
          <w:marTop w:val="0"/>
          <w:marBottom w:val="0"/>
          <w:divBdr>
            <w:top w:val="none" w:sz="0" w:space="0" w:color="auto"/>
            <w:left w:val="none" w:sz="0" w:space="0" w:color="auto"/>
            <w:bottom w:val="none" w:sz="0" w:space="0" w:color="auto"/>
            <w:right w:val="none" w:sz="0" w:space="0" w:color="auto"/>
          </w:divBdr>
        </w:div>
        <w:div w:id="1825931039">
          <w:marLeft w:val="480"/>
          <w:marRight w:val="0"/>
          <w:marTop w:val="0"/>
          <w:marBottom w:val="0"/>
          <w:divBdr>
            <w:top w:val="none" w:sz="0" w:space="0" w:color="auto"/>
            <w:left w:val="none" w:sz="0" w:space="0" w:color="auto"/>
            <w:bottom w:val="none" w:sz="0" w:space="0" w:color="auto"/>
            <w:right w:val="none" w:sz="0" w:space="0" w:color="auto"/>
          </w:divBdr>
        </w:div>
        <w:div w:id="1930649832">
          <w:marLeft w:val="480"/>
          <w:marRight w:val="0"/>
          <w:marTop w:val="0"/>
          <w:marBottom w:val="0"/>
          <w:divBdr>
            <w:top w:val="none" w:sz="0" w:space="0" w:color="auto"/>
            <w:left w:val="none" w:sz="0" w:space="0" w:color="auto"/>
            <w:bottom w:val="none" w:sz="0" w:space="0" w:color="auto"/>
            <w:right w:val="none" w:sz="0" w:space="0" w:color="auto"/>
          </w:divBdr>
        </w:div>
        <w:div w:id="1393581996">
          <w:marLeft w:val="480"/>
          <w:marRight w:val="0"/>
          <w:marTop w:val="0"/>
          <w:marBottom w:val="0"/>
          <w:divBdr>
            <w:top w:val="none" w:sz="0" w:space="0" w:color="auto"/>
            <w:left w:val="none" w:sz="0" w:space="0" w:color="auto"/>
            <w:bottom w:val="none" w:sz="0" w:space="0" w:color="auto"/>
            <w:right w:val="none" w:sz="0" w:space="0" w:color="auto"/>
          </w:divBdr>
        </w:div>
        <w:div w:id="1750737838">
          <w:marLeft w:val="480"/>
          <w:marRight w:val="0"/>
          <w:marTop w:val="0"/>
          <w:marBottom w:val="0"/>
          <w:divBdr>
            <w:top w:val="none" w:sz="0" w:space="0" w:color="auto"/>
            <w:left w:val="none" w:sz="0" w:space="0" w:color="auto"/>
            <w:bottom w:val="none" w:sz="0" w:space="0" w:color="auto"/>
            <w:right w:val="none" w:sz="0" w:space="0" w:color="auto"/>
          </w:divBdr>
        </w:div>
        <w:div w:id="1704670188">
          <w:marLeft w:val="480"/>
          <w:marRight w:val="0"/>
          <w:marTop w:val="0"/>
          <w:marBottom w:val="0"/>
          <w:divBdr>
            <w:top w:val="none" w:sz="0" w:space="0" w:color="auto"/>
            <w:left w:val="none" w:sz="0" w:space="0" w:color="auto"/>
            <w:bottom w:val="none" w:sz="0" w:space="0" w:color="auto"/>
            <w:right w:val="none" w:sz="0" w:space="0" w:color="auto"/>
          </w:divBdr>
        </w:div>
        <w:div w:id="109279994">
          <w:marLeft w:val="480"/>
          <w:marRight w:val="0"/>
          <w:marTop w:val="0"/>
          <w:marBottom w:val="0"/>
          <w:divBdr>
            <w:top w:val="none" w:sz="0" w:space="0" w:color="auto"/>
            <w:left w:val="none" w:sz="0" w:space="0" w:color="auto"/>
            <w:bottom w:val="none" w:sz="0" w:space="0" w:color="auto"/>
            <w:right w:val="none" w:sz="0" w:space="0" w:color="auto"/>
          </w:divBdr>
        </w:div>
        <w:div w:id="1652293952">
          <w:marLeft w:val="480"/>
          <w:marRight w:val="0"/>
          <w:marTop w:val="0"/>
          <w:marBottom w:val="0"/>
          <w:divBdr>
            <w:top w:val="none" w:sz="0" w:space="0" w:color="auto"/>
            <w:left w:val="none" w:sz="0" w:space="0" w:color="auto"/>
            <w:bottom w:val="none" w:sz="0" w:space="0" w:color="auto"/>
            <w:right w:val="none" w:sz="0" w:space="0" w:color="auto"/>
          </w:divBdr>
        </w:div>
        <w:div w:id="166680639">
          <w:marLeft w:val="480"/>
          <w:marRight w:val="0"/>
          <w:marTop w:val="0"/>
          <w:marBottom w:val="0"/>
          <w:divBdr>
            <w:top w:val="none" w:sz="0" w:space="0" w:color="auto"/>
            <w:left w:val="none" w:sz="0" w:space="0" w:color="auto"/>
            <w:bottom w:val="none" w:sz="0" w:space="0" w:color="auto"/>
            <w:right w:val="none" w:sz="0" w:space="0" w:color="auto"/>
          </w:divBdr>
        </w:div>
        <w:div w:id="377555785">
          <w:marLeft w:val="480"/>
          <w:marRight w:val="0"/>
          <w:marTop w:val="0"/>
          <w:marBottom w:val="0"/>
          <w:divBdr>
            <w:top w:val="none" w:sz="0" w:space="0" w:color="auto"/>
            <w:left w:val="none" w:sz="0" w:space="0" w:color="auto"/>
            <w:bottom w:val="none" w:sz="0" w:space="0" w:color="auto"/>
            <w:right w:val="none" w:sz="0" w:space="0" w:color="auto"/>
          </w:divBdr>
        </w:div>
        <w:div w:id="63457485">
          <w:marLeft w:val="480"/>
          <w:marRight w:val="0"/>
          <w:marTop w:val="0"/>
          <w:marBottom w:val="0"/>
          <w:divBdr>
            <w:top w:val="none" w:sz="0" w:space="0" w:color="auto"/>
            <w:left w:val="none" w:sz="0" w:space="0" w:color="auto"/>
            <w:bottom w:val="none" w:sz="0" w:space="0" w:color="auto"/>
            <w:right w:val="none" w:sz="0" w:space="0" w:color="auto"/>
          </w:divBdr>
        </w:div>
        <w:div w:id="1936399411">
          <w:marLeft w:val="480"/>
          <w:marRight w:val="0"/>
          <w:marTop w:val="0"/>
          <w:marBottom w:val="0"/>
          <w:divBdr>
            <w:top w:val="none" w:sz="0" w:space="0" w:color="auto"/>
            <w:left w:val="none" w:sz="0" w:space="0" w:color="auto"/>
            <w:bottom w:val="none" w:sz="0" w:space="0" w:color="auto"/>
            <w:right w:val="none" w:sz="0" w:space="0" w:color="auto"/>
          </w:divBdr>
        </w:div>
        <w:div w:id="1377586936">
          <w:marLeft w:val="480"/>
          <w:marRight w:val="0"/>
          <w:marTop w:val="0"/>
          <w:marBottom w:val="0"/>
          <w:divBdr>
            <w:top w:val="none" w:sz="0" w:space="0" w:color="auto"/>
            <w:left w:val="none" w:sz="0" w:space="0" w:color="auto"/>
            <w:bottom w:val="none" w:sz="0" w:space="0" w:color="auto"/>
            <w:right w:val="none" w:sz="0" w:space="0" w:color="auto"/>
          </w:divBdr>
        </w:div>
        <w:div w:id="837841841">
          <w:marLeft w:val="480"/>
          <w:marRight w:val="0"/>
          <w:marTop w:val="0"/>
          <w:marBottom w:val="0"/>
          <w:divBdr>
            <w:top w:val="none" w:sz="0" w:space="0" w:color="auto"/>
            <w:left w:val="none" w:sz="0" w:space="0" w:color="auto"/>
            <w:bottom w:val="none" w:sz="0" w:space="0" w:color="auto"/>
            <w:right w:val="none" w:sz="0" w:space="0" w:color="auto"/>
          </w:divBdr>
        </w:div>
        <w:div w:id="1918008816">
          <w:marLeft w:val="480"/>
          <w:marRight w:val="0"/>
          <w:marTop w:val="0"/>
          <w:marBottom w:val="0"/>
          <w:divBdr>
            <w:top w:val="none" w:sz="0" w:space="0" w:color="auto"/>
            <w:left w:val="none" w:sz="0" w:space="0" w:color="auto"/>
            <w:bottom w:val="none" w:sz="0" w:space="0" w:color="auto"/>
            <w:right w:val="none" w:sz="0" w:space="0" w:color="auto"/>
          </w:divBdr>
        </w:div>
        <w:div w:id="83653419">
          <w:marLeft w:val="480"/>
          <w:marRight w:val="0"/>
          <w:marTop w:val="0"/>
          <w:marBottom w:val="0"/>
          <w:divBdr>
            <w:top w:val="none" w:sz="0" w:space="0" w:color="auto"/>
            <w:left w:val="none" w:sz="0" w:space="0" w:color="auto"/>
            <w:bottom w:val="none" w:sz="0" w:space="0" w:color="auto"/>
            <w:right w:val="none" w:sz="0" w:space="0" w:color="auto"/>
          </w:divBdr>
        </w:div>
        <w:div w:id="1590037070">
          <w:marLeft w:val="480"/>
          <w:marRight w:val="0"/>
          <w:marTop w:val="0"/>
          <w:marBottom w:val="0"/>
          <w:divBdr>
            <w:top w:val="none" w:sz="0" w:space="0" w:color="auto"/>
            <w:left w:val="none" w:sz="0" w:space="0" w:color="auto"/>
            <w:bottom w:val="none" w:sz="0" w:space="0" w:color="auto"/>
            <w:right w:val="none" w:sz="0" w:space="0" w:color="auto"/>
          </w:divBdr>
        </w:div>
        <w:div w:id="1603764123">
          <w:marLeft w:val="480"/>
          <w:marRight w:val="0"/>
          <w:marTop w:val="0"/>
          <w:marBottom w:val="0"/>
          <w:divBdr>
            <w:top w:val="none" w:sz="0" w:space="0" w:color="auto"/>
            <w:left w:val="none" w:sz="0" w:space="0" w:color="auto"/>
            <w:bottom w:val="none" w:sz="0" w:space="0" w:color="auto"/>
            <w:right w:val="none" w:sz="0" w:space="0" w:color="auto"/>
          </w:divBdr>
        </w:div>
        <w:div w:id="2046590698">
          <w:marLeft w:val="480"/>
          <w:marRight w:val="0"/>
          <w:marTop w:val="0"/>
          <w:marBottom w:val="0"/>
          <w:divBdr>
            <w:top w:val="none" w:sz="0" w:space="0" w:color="auto"/>
            <w:left w:val="none" w:sz="0" w:space="0" w:color="auto"/>
            <w:bottom w:val="none" w:sz="0" w:space="0" w:color="auto"/>
            <w:right w:val="none" w:sz="0" w:space="0" w:color="auto"/>
          </w:divBdr>
        </w:div>
        <w:div w:id="103959752">
          <w:marLeft w:val="480"/>
          <w:marRight w:val="0"/>
          <w:marTop w:val="0"/>
          <w:marBottom w:val="0"/>
          <w:divBdr>
            <w:top w:val="none" w:sz="0" w:space="0" w:color="auto"/>
            <w:left w:val="none" w:sz="0" w:space="0" w:color="auto"/>
            <w:bottom w:val="none" w:sz="0" w:space="0" w:color="auto"/>
            <w:right w:val="none" w:sz="0" w:space="0" w:color="auto"/>
          </w:divBdr>
        </w:div>
        <w:div w:id="1029994533">
          <w:marLeft w:val="480"/>
          <w:marRight w:val="0"/>
          <w:marTop w:val="0"/>
          <w:marBottom w:val="0"/>
          <w:divBdr>
            <w:top w:val="none" w:sz="0" w:space="0" w:color="auto"/>
            <w:left w:val="none" w:sz="0" w:space="0" w:color="auto"/>
            <w:bottom w:val="none" w:sz="0" w:space="0" w:color="auto"/>
            <w:right w:val="none" w:sz="0" w:space="0" w:color="auto"/>
          </w:divBdr>
        </w:div>
        <w:div w:id="1413504903">
          <w:marLeft w:val="480"/>
          <w:marRight w:val="0"/>
          <w:marTop w:val="0"/>
          <w:marBottom w:val="0"/>
          <w:divBdr>
            <w:top w:val="none" w:sz="0" w:space="0" w:color="auto"/>
            <w:left w:val="none" w:sz="0" w:space="0" w:color="auto"/>
            <w:bottom w:val="none" w:sz="0" w:space="0" w:color="auto"/>
            <w:right w:val="none" w:sz="0" w:space="0" w:color="auto"/>
          </w:divBdr>
        </w:div>
        <w:div w:id="1712921807">
          <w:marLeft w:val="480"/>
          <w:marRight w:val="0"/>
          <w:marTop w:val="0"/>
          <w:marBottom w:val="0"/>
          <w:divBdr>
            <w:top w:val="none" w:sz="0" w:space="0" w:color="auto"/>
            <w:left w:val="none" w:sz="0" w:space="0" w:color="auto"/>
            <w:bottom w:val="none" w:sz="0" w:space="0" w:color="auto"/>
            <w:right w:val="none" w:sz="0" w:space="0" w:color="auto"/>
          </w:divBdr>
        </w:div>
        <w:div w:id="976490504">
          <w:marLeft w:val="480"/>
          <w:marRight w:val="0"/>
          <w:marTop w:val="0"/>
          <w:marBottom w:val="0"/>
          <w:divBdr>
            <w:top w:val="none" w:sz="0" w:space="0" w:color="auto"/>
            <w:left w:val="none" w:sz="0" w:space="0" w:color="auto"/>
            <w:bottom w:val="none" w:sz="0" w:space="0" w:color="auto"/>
            <w:right w:val="none" w:sz="0" w:space="0" w:color="auto"/>
          </w:divBdr>
        </w:div>
        <w:div w:id="182399482">
          <w:marLeft w:val="480"/>
          <w:marRight w:val="0"/>
          <w:marTop w:val="0"/>
          <w:marBottom w:val="0"/>
          <w:divBdr>
            <w:top w:val="none" w:sz="0" w:space="0" w:color="auto"/>
            <w:left w:val="none" w:sz="0" w:space="0" w:color="auto"/>
            <w:bottom w:val="none" w:sz="0" w:space="0" w:color="auto"/>
            <w:right w:val="none" w:sz="0" w:space="0" w:color="auto"/>
          </w:divBdr>
        </w:div>
        <w:div w:id="1594850138">
          <w:marLeft w:val="480"/>
          <w:marRight w:val="0"/>
          <w:marTop w:val="0"/>
          <w:marBottom w:val="0"/>
          <w:divBdr>
            <w:top w:val="none" w:sz="0" w:space="0" w:color="auto"/>
            <w:left w:val="none" w:sz="0" w:space="0" w:color="auto"/>
            <w:bottom w:val="none" w:sz="0" w:space="0" w:color="auto"/>
            <w:right w:val="none" w:sz="0" w:space="0" w:color="auto"/>
          </w:divBdr>
        </w:div>
        <w:div w:id="1699744156">
          <w:marLeft w:val="480"/>
          <w:marRight w:val="0"/>
          <w:marTop w:val="0"/>
          <w:marBottom w:val="0"/>
          <w:divBdr>
            <w:top w:val="none" w:sz="0" w:space="0" w:color="auto"/>
            <w:left w:val="none" w:sz="0" w:space="0" w:color="auto"/>
            <w:bottom w:val="none" w:sz="0" w:space="0" w:color="auto"/>
            <w:right w:val="none" w:sz="0" w:space="0" w:color="auto"/>
          </w:divBdr>
        </w:div>
        <w:div w:id="1036541131">
          <w:marLeft w:val="480"/>
          <w:marRight w:val="0"/>
          <w:marTop w:val="0"/>
          <w:marBottom w:val="0"/>
          <w:divBdr>
            <w:top w:val="none" w:sz="0" w:space="0" w:color="auto"/>
            <w:left w:val="none" w:sz="0" w:space="0" w:color="auto"/>
            <w:bottom w:val="none" w:sz="0" w:space="0" w:color="auto"/>
            <w:right w:val="none" w:sz="0" w:space="0" w:color="auto"/>
          </w:divBdr>
        </w:div>
        <w:div w:id="80177691">
          <w:marLeft w:val="480"/>
          <w:marRight w:val="0"/>
          <w:marTop w:val="0"/>
          <w:marBottom w:val="0"/>
          <w:divBdr>
            <w:top w:val="none" w:sz="0" w:space="0" w:color="auto"/>
            <w:left w:val="none" w:sz="0" w:space="0" w:color="auto"/>
            <w:bottom w:val="none" w:sz="0" w:space="0" w:color="auto"/>
            <w:right w:val="none" w:sz="0" w:space="0" w:color="auto"/>
          </w:divBdr>
        </w:div>
        <w:div w:id="580723180">
          <w:marLeft w:val="480"/>
          <w:marRight w:val="0"/>
          <w:marTop w:val="0"/>
          <w:marBottom w:val="0"/>
          <w:divBdr>
            <w:top w:val="none" w:sz="0" w:space="0" w:color="auto"/>
            <w:left w:val="none" w:sz="0" w:space="0" w:color="auto"/>
            <w:bottom w:val="none" w:sz="0" w:space="0" w:color="auto"/>
            <w:right w:val="none" w:sz="0" w:space="0" w:color="auto"/>
          </w:divBdr>
        </w:div>
        <w:div w:id="1913076105">
          <w:marLeft w:val="480"/>
          <w:marRight w:val="0"/>
          <w:marTop w:val="0"/>
          <w:marBottom w:val="0"/>
          <w:divBdr>
            <w:top w:val="none" w:sz="0" w:space="0" w:color="auto"/>
            <w:left w:val="none" w:sz="0" w:space="0" w:color="auto"/>
            <w:bottom w:val="none" w:sz="0" w:space="0" w:color="auto"/>
            <w:right w:val="none" w:sz="0" w:space="0" w:color="auto"/>
          </w:divBdr>
        </w:div>
        <w:div w:id="1536652976">
          <w:marLeft w:val="480"/>
          <w:marRight w:val="0"/>
          <w:marTop w:val="0"/>
          <w:marBottom w:val="0"/>
          <w:divBdr>
            <w:top w:val="none" w:sz="0" w:space="0" w:color="auto"/>
            <w:left w:val="none" w:sz="0" w:space="0" w:color="auto"/>
            <w:bottom w:val="none" w:sz="0" w:space="0" w:color="auto"/>
            <w:right w:val="none" w:sz="0" w:space="0" w:color="auto"/>
          </w:divBdr>
        </w:div>
        <w:div w:id="1851724643">
          <w:marLeft w:val="480"/>
          <w:marRight w:val="0"/>
          <w:marTop w:val="0"/>
          <w:marBottom w:val="0"/>
          <w:divBdr>
            <w:top w:val="none" w:sz="0" w:space="0" w:color="auto"/>
            <w:left w:val="none" w:sz="0" w:space="0" w:color="auto"/>
            <w:bottom w:val="none" w:sz="0" w:space="0" w:color="auto"/>
            <w:right w:val="none" w:sz="0" w:space="0" w:color="auto"/>
          </w:divBdr>
        </w:div>
        <w:div w:id="1234271030">
          <w:marLeft w:val="480"/>
          <w:marRight w:val="0"/>
          <w:marTop w:val="0"/>
          <w:marBottom w:val="0"/>
          <w:divBdr>
            <w:top w:val="none" w:sz="0" w:space="0" w:color="auto"/>
            <w:left w:val="none" w:sz="0" w:space="0" w:color="auto"/>
            <w:bottom w:val="none" w:sz="0" w:space="0" w:color="auto"/>
            <w:right w:val="none" w:sz="0" w:space="0" w:color="auto"/>
          </w:divBdr>
        </w:div>
        <w:div w:id="43260669">
          <w:marLeft w:val="480"/>
          <w:marRight w:val="0"/>
          <w:marTop w:val="0"/>
          <w:marBottom w:val="0"/>
          <w:divBdr>
            <w:top w:val="none" w:sz="0" w:space="0" w:color="auto"/>
            <w:left w:val="none" w:sz="0" w:space="0" w:color="auto"/>
            <w:bottom w:val="none" w:sz="0" w:space="0" w:color="auto"/>
            <w:right w:val="none" w:sz="0" w:space="0" w:color="auto"/>
          </w:divBdr>
        </w:div>
        <w:div w:id="2005474373">
          <w:marLeft w:val="480"/>
          <w:marRight w:val="0"/>
          <w:marTop w:val="0"/>
          <w:marBottom w:val="0"/>
          <w:divBdr>
            <w:top w:val="none" w:sz="0" w:space="0" w:color="auto"/>
            <w:left w:val="none" w:sz="0" w:space="0" w:color="auto"/>
            <w:bottom w:val="none" w:sz="0" w:space="0" w:color="auto"/>
            <w:right w:val="none" w:sz="0" w:space="0" w:color="auto"/>
          </w:divBdr>
        </w:div>
      </w:divsChild>
    </w:div>
    <w:div w:id="52973081">
      <w:bodyDiv w:val="1"/>
      <w:marLeft w:val="0"/>
      <w:marRight w:val="0"/>
      <w:marTop w:val="0"/>
      <w:marBottom w:val="0"/>
      <w:divBdr>
        <w:top w:val="none" w:sz="0" w:space="0" w:color="auto"/>
        <w:left w:val="none" w:sz="0" w:space="0" w:color="auto"/>
        <w:bottom w:val="none" w:sz="0" w:space="0" w:color="auto"/>
        <w:right w:val="none" w:sz="0" w:space="0" w:color="auto"/>
      </w:divBdr>
      <w:divsChild>
        <w:div w:id="1442145743">
          <w:marLeft w:val="480"/>
          <w:marRight w:val="0"/>
          <w:marTop w:val="0"/>
          <w:marBottom w:val="0"/>
          <w:divBdr>
            <w:top w:val="none" w:sz="0" w:space="0" w:color="auto"/>
            <w:left w:val="none" w:sz="0" w:space="0" w:color="auto"/>
            <w:bottom w:val="none" w:sz="0" w:space="0" w:color="auto"/>
            <w:right w:val="none" w:sz="0" w:space="0" w:color="auto"/>
          </w:divBdr>
        </w:div>
        <w:div w:id="1811095541">
          <w:marLeft w:val="480"/>
          <w:marRight w:val="0"/>
          <w:marTop w:val="0"/>
          <w:marBottom w:val="0"/>
          <w:divBdr>
            <w:top w:val="none" w:sz="0" w:space="0" w:color="auto"/>
            <w:left w:val="none" w:sz="0" w:space="0" w:color="auto"/>
            <w:bottom w:val="none" w:sz="0" w:space="0" w:color="auto"/>
            <w:right w:val="none" w:sz="0" w:space="0" w:color="auto"/>
          </w:divBdr>
        </w:div>
        <w:div w:id="2099860453">
          <w:marLeft w:val="480"/>
          <w:marRight w:val="0"/>
          <w:marTop w:val="0"/>
          <w:marBottom w:val="0"/>
          <w:divBdr>
            <w:top w:val="none" w:sz="0" w:space="0" w:color="auto"/>
            <w:left w:val="none" w:sz="0" w:space="0" w:color="auto"/>
            <w:bottom w:val="none" w:sz="0" w:space="0" w:color="auto"/>
            <w:right w:val="none" w:sz="0" w:space="0" w:color="auto"/>
          </w:divBdr>
        </w:div>
        <w:div w:id="222372479">
          <w:marLeft w:val="480"/>
          <w:marRight w:val="0"/>
          <w:marTop w:val="0"/>
          <w:marBottom w:val="0"/>
          <w:divBdr>
            <w:top w:val="none" w:sz="0" w:space="0" w:color="auto"/>
            <w:left w:val="none" w:sz="0" w:space="0" w:color="auto"/>
            <w:bottom w:val="none" w:sz="0" w:space="0" w:color="auto"/>
            <w:right w:val="none" w:sz="0" w:space="0" w:color="auto"/>
          </w:divBdr>
        </w:div>
        <w:div w:id="1975672523">
          <w:marLeft w:val="480"/>
          <w:marRight w:val="0"/>
          <w:marTop w:val="0"/>
          <w:marBottom w:val="0"/>
          <w:divBdr>
            <w:top w:val="none" w:sz="0" w:space="0" w:color="auto"/>
            <w:left w:val="none" w:sz="0" w:space="0" w:color="auto"/>
            <w:bottom w:val="none" w:sz="0" w:space="0" w:color="auto"/>
            <w:right w:val="none" w:sz="0" w:space="0" w:color="auto"/>
          </w:divBdr>
        </w:div>
        <w:div w:id="773743691">
          <w:marLeft w:val="480"/>
          <w:marRight w:val="0"/>
          <w:marTop w:val="0"/>
          <w:marBottom w:val="0"/>
          <w:divBdr>
            <w:top w:val="none" w:sz="0" w:space="0" w:color="auto"/>
            <w:left w:val="none" w:sz="0" w:space="0" w:color="auto"/>
            <w:bottom w:val="none" w:sz="0" w:space="0" w:color="auto"/>
            <w:right w:val="none" w:sz="0" w:space="0" w:color="auto"/>
          </w:divBdr>
        </w:div>
        <w:div w:id="621619254">
          <w:marLeft w:val="480"/>
          <w:marRight w:val="0"/>
          <w:marTop w:val="0"/>
          <w:marBottom w:val="0"/>
          <w:divBdr>
            <w:top w:val="none" w:sz="0" w:space="0" w:color="auto"/>
            <w:left w:val="none" w:sz="0" w:space="0" w:color="auto"/>
            <w:bottom w:val="none" w:sz="0" w:space="0" w:color="auto"/>
            <w:right w:val="none" w:sz="0" w:space="0" w:color="auto"/>
          </w:divBdr>
        </w:div>
        <w:div w:id="804004685">
          <w:marLeft w:val="480"/>
          <w:marRight w:val="0"/>
          <w:marTop w:val="0"/>
          <w:marBottom w:val="0"/>
          <w:divBdr>
            <w:top w:val="none" w:sz="0" w:space="0" w:color="auto"/>
            <w:left w:val="none" w:sz="0" w:space="0" w:color="auto"/>
            <w:bottom w:val="none" w:sz="0" w:space="0" w:color="auto"/>
            <w:right w:val="none" w:sz="0" w:space="0" w:color="auto"/>
          </w:divBdr>
        </w:div>
        <w:div w:id="1394545483">
          <w:marLeft w:val="480"/>
          <w:marRight w:val="0"/>
          <w:marTop w:val="0"/>
          <w:marBottom w:val="0"/>
          <w:divBdr>
            <w:top w:val="none" w:sz="0" w:space="0" w:color="auto"/>
            <w:left w:val="none" w:sz="0" w:space="0" w:color="auto"/>
            <w:bottom w:val="none" w:sz="0" w:space="0" w:color="auto"/>
            <w:right w:val="none" w:sz="0" w:space="0" w:color="auto"/>
          </w:divBdr>
        </w:div>
        <w:div w:id="1015231503">
          <w:marLeft w:val="480"/>
          <w:marRight w:val="0"/>
          <w:marTop w:val="0"/>
          <w:marBottom w:val="0"/>
          <w:divBdr>
            <w:top w:val="none" w:sz="0" w:space="0" w:color="auto"/>
            <w:left w:val="none" w:sz="0" w:space="0" w:color="auto"/>
            <w:bottom w:val="none" w:sz="0" w:space="0" w:color="auto"/>
            <w:right w:val="none" w:sz="0" w:space="0" w:color="auto"/>
          </w:divBdr>
        </w:div>
        <w:div w:id="916088353">
          <w:marLeft w:val="480"/>
          <w:marRight w:val="0"/>
          <w:marTop w:val="0"/>
          <w:marBottom w:val="0"/>
          <w:divBdr>
            <w:top w:val="none" w:sz="0" w:space="0" w:color="auto"/>
            <w:left w:val="none" w:sz="0" w:space="0" w:color="auto"/>
            <w:bottom w:val="none" w:sz="0" w:space="0" w:color="auto"/>
            <w:right w:val="none" w:sz="0" w:space="0" w:color="auto"/>
          </w:divBdr>
        </w:div>
        <w:div w:id="900603558">
          <w:marLeft w:val="480"/>
          <w:marRight w:val="0"/>
          <w:marTop w:val="0"/>
          <w:marBottom w:val="0"/>
          <w:divBdr>
            <w:top w:val="none" w:sz="0" w:space="0" w:color="auto"/>
            <w:left w:val="none" w:sz="0" w:space="0" w:color="auto"/>
            <w:bottom w:val="none" w:sz="0" w:space="0" w:color="auto"/>
            <w:right w:val="none" w:sz="0" w:space="0" w:color="auto"/>
          </w:divBdr>
        </w:div>
        <w:div w:id="1757432227">
          <w:marLeft w:val="480"/>
          <w:marRight w:val="0"/>
          <w:marTop w:val="0"/>
          <w:marBottom w:val="0"/>
          <w:divBdr>
            <w:top w:val="none" w:sz="0" w:space="0" w:color="auto"/>
            <w:left w:val="none" w:sz="0" w:space="0" w:color="auto"/>
            <w:bottom w:val="none" w:sz="0" w:space="0" w:color="auto"/>
            <w:right w:val="none" w:sz="0" w:space="0" w:color="auto"/>
          </w:divBdr>
        </w:div>
        <w:div w:id="2097431539">
          <w:marLeft w:val="480"/>
          <w:marRight w:val="0"/>
          <w:marTop w:val="0"/>
          <w:marBottom w:val="0"/>
          <w:divBdr>
            <w:top w:val="none" w:sz="0" w:space="0" w:color="auto"/>
            <w:left w:val="none" w:sz="0" w:space="0" w:color="auto"/>
            <w:bottom w:val="none" w:sz="0" w:space="0" w:color="auto"/>
            <w:right w:val="none" w:sz="0" w:space="0" w:color="auto"/>
          </w:divBdr>
        </w:div>
        <w:div w:id="1885946917">
          <w:marLeft w:val="480"/>
          <w:marRight w:val="0"/>
          <w:marTop w:val="0"/>
          <w:marBottom w:val="0"/>
          <w:divBdr>
            <w:top w:val="none" w:sz="0" w:space="0" w:color="auto"/>
            <w:left w:val="none" w:sz="0" w:space="0" w:color="auto"/>
            <w:bottom w:val="none" w:sz="0" w:space="0" w:color="auto"/>
            <w:right w:val="none" w:sz="0" w:space="0" w:color="auto"/>
          </w:divBdr>
        </w:div>
        <w:div w:id="1858426062">
          <w:marLeft w:val="480"/>
          <w:marRight w:val="0"/>
          <w:marTop w:val="0"/>
          <w:marBottom w:val="0"/>
          <w:divBdr>
            <w:top w:val="none" w:sz="0" w:space="0" w:color="auto"/>
            <w:left w:val="none" w:sz="0" w:space="0" w:color="auto"/>
            <w:bottom w:val="none" w:sz="0" w:space="0" w:color="auto"/>
            <w:right w:val="none" w:sz="0" w:space="0" w:color="auto"/>
          </w:divBdr>
        </w:div>
        <w:div w:id="1901747362">
          <w:marLeft w:val="480"/>
          <w:marRight w:val="0"/>
          <w:marTop w:val="0"/>
          <w:marBottom w:val="0"/>
          <w:divBdr>
            <w:top w:val="none" w:sz="0" w:space="0" w:color="auto"/>
            <w:left w:val="none" w:sz="0" w:space="0" w:color="auto"/>
            <w:bottom w:val="none" w:sz="0" w:space="0" w:color="auto"/>
            <w:right w:val="none" w:sz="0" w:space="0" w:color="auto"/>
          </w:divBdr>
        </w:div>
        <w:div w:id="1189485808">
          <w:marLeft w:val="480"/>
          <w:marRight w:val="0"/>
          <w:marTop w:val="0"/>
          <w:marBottom w:val="0"/>
          <w:divBdr>
            <w:top w:val="none" w:sz="0" w:space="0" w:color="auto"/>
            <w:left w:val="none" w:sz="0" w:space="0" w:color="auto"/>
            <w:bottom w:val="none" w:sz="0" w:space="0" w:color="auto"/>
            <w:right w:val="none" w:sz="0" w:space="0" w:color="auto"/>
          </w:divBdr>
        </w:div>
        <w:div w:id="753165162">
          <w:marLeft w:val="480"/>
          <w:marRight w:val="0"/>
          <w:marTop w:val="0"/>
          <w:marBottom w:val="0"/>
          <w:divBdr>
            <w:top w:val="none" w:sz="0" w:space="0" w:color="auto"/>
            <w:left w:val="none" w:sz="0" w:space="0" w:color="auto"/>
            <w:bottom w:val="none" w:sz="0" w:space="0" w:color="auto"/>
            <w:right w:val="none" w:sz="0" w:space="0" w:color="auto"/>
          </w:divBdr>
        </w:div>
        <w:div w:id="129329791">
          <w:marLeft w:val="480"/>
          <w:marRight w:val="0"/>
          <w:marTop w:val="0"/>
          <w:marBottom w:val="0"/>
          <w:divBdr>
            <w:top w:val="none" w:sz="0" w:space="0" w:color="auto"/>
            <w:left w:val="none" w:sz="0" w:space="0" w:color="auto"/>
            <w:bottom w:val="none" w:sz="0" w:space="0" w:color="auto"/>
            <w:right w:val="none" w:sz="0" w:space="0" w:color="auto"/>
          </w:divBdr>
        </w:div>
        <w:div w:id="709496858">
          <w:marLeft w:val="480"/>
          <w:marRight w:val="0"/>
          <w:marTop w:val="0"/>
          <w:marBottom w:val="0"/>
          <w:divBdr>
            <w:top w:val="none" w:sz="0" w:space="0" w:color="auto"/>
            <w:left w:val="none" w:sz="0" w:space="0" w:color="auto"/>
            <w:bottom w:val="none" w:sz="0" w:space="0" w:color="auto"/>
            <w:right w:val="none" w:sz="0" w:space="0" w:color="auto"/>
          </w:divBdr>
        </w:div>
        <w:div w:id="1315524825">
          <w:marLeft w:val="480"/>
          <w:marRight w:val="0"/>
          <w:marTop w:val="0"/>
          <w:marBottom w:val="0"/>
          <w:divBdr>
            <w:top w:val="none" w:sz="0" w:space="0" w:color="auto"/>
            <w:left w:val="none" w:sz="0" w:space="0" w:color="auto"/>
            <w:bottom w:val="none" w:sz="0" w:space="0" w:color="auto"/>
            <w:right w:val="none" w:sz="0" w:space="0" w:color="auto"/>
          </w:divBdr>
        </w:div>
        <w:div w:id="925772473">
          <w:marLeft w:val="480"/>
          <w:marRight w:val="0"/>
          <w:marTop w:val="0"/>
          <w:marBottom w:val="0"/>
          <w:divBdr>
            <w:top w:val="none" w:sz="0" w:space="0" w:color="auto"/>
            <w:left w:val="none" w:sz="0" w:space="0" w:color="auto"/>
            <w:bottom w:val="none" w:sz="0" w:space="0" w:color="auto"/>
            <w:right w:val="none" w:sz="0" w:space="0" w:color="auto"/>
          </w:divBdr>
        </w:div>
        <w:div w:id="81146885">
          <w:marLeft w:val="480"/>
          <w:marRight w:val="0"/>
          <w:marTop w:val="0"/>
          <w:marBottom w:val="0"/>
          <w:divBdr>
            <w:top w:val="none" w:sz="0" w:space="0" w:color="auto"/>
            <w:left w:val="none" w:sz="0" w:space="0" w:color="auto"/>
            <w:bottom w:val="none" w:sz="0" w:space="0" w:color="auto"/>
            <w:right w:val="none" w:sz="0" w:space="0" w:color="auto"/>
          </w:divBdr>
        </w:div>
        <w:div w:id="853298543">
          <w:marLeft w:val="480"/>
          <w:marRight w:val="0"/>
          <w:marTop w:val="0"/>
          <w:marBottom w:val="0"/>
          <w:divBdr>
            <w:top w:val="none" w:sz="0" w:space="0" w:color="auto"/>
            <w:left w:val="none" w:sz="0" w:space="0" w:color="auto"/>
            <w:bottom w:val="none" w:sz="0" w:space="0" w:color="auto"/>
            <w:right w:val="none" w:sz="0" w:space="0" w:color="auto"/>
          </w:divBdr>
        </w:div>
        <w:div w:id="1125777556">
          <w:marLeft w:val="480"/>
          <w:marRight w:val="0"/>
          <w:marTop w:val="0"/>
          <w:marBottom w:val="0"/>
          <w:divBdr>
            <w:top w:val="none" w:sz="0" w:space="0" w:color="auto"/>
            <w:left w:val="none" w:sz="0" w:space="0" w:color="auto"/>
            <w:bottom w:val="none" w:sz="0" w:space="0" w:color="auto"/>
            <w:right w:val="none" w:sz="0" w:space="0" w:color="auto"/>
          </w:divBdr>
        </w:div>
        <w:div w:id="1203447114">
          <w:marLeft w:val="480"/>
          <w:marRight w:val="0"/>
          <w:marTop w:val="0"/>
          <w:marBottom w:val="0"/>
          <w:divBdr>
            <w:top w:val="none" w:sz="0" w:space="0" w:color="auto"/>
            <w:left w:val="none" w:sz="0" w:space="0" w:color="auto"/>
            <w:bottom w:val="none" w:sz="0" w:space="0" w:color="auto"/>
            <w:right w:val="none" w:sz="0" w:space="0" w:color="auto"/>
          </w:divBdr>
        </w:div>
        <w:div w:id="657733347">
          <w:marLeft w:val="480"/>
          <w:marRight w:val="0"/>
          <w:marTop w:val="0"/>
          <w:marBottom w:val="0"/>
          <w:divBdr>
            <w:top w:val="none" w:sz="0" w:space="0" w:color="auto"/>
            <w:left w:val="none" w:sz="0" w:space="0" w:color="auto"/>
            <w:bottom w:val="none" w:sz="0" w:space="0" w:color="auto"/>
            <w:right w:val="none" w:sz="0" w:space="0" w:color="auto"/>
          </w:divBdr>
        </w:div>
        <w:div w:id="1204364543">
          <w:marLeft w:val="480"/>
          <w:marRight w:val="0"/>
          <w:marTop w:val="0"/>
          <w:marBottom w:val="0"/>
          <w:divBdr>
            <w:top w:val="none" w:sz="0" w:space="0" w:color="auto"/>
            <w:left w:val="none" w:sz="0" w:space="0" w:color="auto"/>
            <w:bottom w:val="none" w:sz="0" w:space="0" w:color="auto"/>
            <w:right w:val="none" w:sz="0" w:space="0" w:color="auto"/>
          </w:divBdr>
        </w:div>
        <w:div w:id="1808818229">
          <w:marLeft w:val="480"/>
          <w:marRight w:val="0"/>
          <w:marTop w:val="0"/>
          <w:marBottom w:val="0"/>
          <w:divBdr>
            <w:top w:val="none" w:sz="0" w:space="0" w:color="auto"/>
            <w:left w:val="none" w:sz="0" w:space="0" w:color="auto"/>
            <w:bottom w:val="none" w:sz="0" w:space="0" w:color="auto"/>
            <w:right w:val="none" w:sz="0" w:space="0" w:color="auto"/>
          </w:divBdr>
        </w:div>
        <w:div w:id="1811242764">
          <w:marLeft w:val="480"/>
          <w:marRight w:val="0"/>
          <w:marTop w:val="0"/>
          <w:marBottom w:val="0"/>
          <w:divBdr>
            <w:top w:val="none" w:sz="0" w:space="0" w:color="auto"/>
            <w:left w:val="none" w:sz="0" w:space="0" w:color="auto"/>
            <w:bottom w:val="none" w:sz="0" w:space="0" w:color="auto"/>
            <w:right w:val="none" w:sz="0" w:space="0" w:color="auto"/>
          </w:divBdr>
        </w:div>
        <w:div w:id="1886404063">
          <w:marLeft w:val="480"/>
          <w:marRight w:val="0"/>
          <w:marTop w:val="0"/>
          <w:marBottom w:val="0"/>
          <w:divBdr>
            <w:top w:val="none" w:sz="0" w:space="0" w:color="auto"/>
            <w:left w:val="none" w:sz="0" w:space="0" w:color="auto"/>
            <w:bottom w:val="none" w:sz="0" w:space="0" w:color="auto"/>
            <w:right w:val="none" w:sz="0" w:space="0" w:color="auto"/>
          </w:divBdr>
        </w:div>
        <w:div w:id="793718925">
          <w:marLeft w:val="480"/>
          <w:marRight w:val="0"/>
          <w:marTop w:val="0"/>
          <w:marBottom w:val="0"/>
          <w:divBdr>
            <w:top w:val="none" w:sz="0" w:space="0" w:color="auto"/>
            <w:left w:val="none" w:sz="0" w:space="0" w:color="auto"/>
            <w:bottom w:val="none" w:sz="0" w:space="0" w:color="auto"/>
            <w:right w:val="none" w:sz="0" w:space="0" w:color="auto"/>
          </w:divBdr>
        </w:div>
        <w:div w:id="681321234">
          <w:marLeft w:val="480"/>
          <w:marRight w:val="0"/>
          <w:marTop w:val="0"/>
          <w:marBottom w:val="0"/>
          <w:divBdr>
            <w:top w:val="none" w:sz="0" w:space="0" w:color="auto"/>
            <w:left w:val="none" w:sz="0" w:space="0" w:color="auto"/>
            <w:bottom w:val="none" w:sz="0" w:space="0" w:color="auto"/>
            <w:right w:val="none" w:sz="0" w:space="0" w:color="auto"/>
          </w:divBdr>
        </w:div>
        <w:div w:id="35862932">
          <w:marLeft w:val="480"/>
          <w:marRight w:val="0"/>
          <w:marTop w:val="0"/>
          <w:marBottom w:val="0"/>
          <w:divBdr>
            <w:top w:val="none" w:sz="0" w:space="0" w:color="auto"/>
            <w:left w:val="none" w:sz="0" w:space="0" w:color="auto"/>
            <w:bottom w:val="none" w:sz="0" w:space="0" w:color="auto"/>
            <w:right w:val="none" w:sz="0" w:space="0" w:color="auto"/>
          </w:divBdr>
        </w:div>
        <w:div w:id="180049668">
          <w:marLeft w:val="480"/>
          <w:marRight w:val="0"/>
          <w:marTop w:val="0"/>
          <w:marBottom w:val="0"/>
          <w:divBdr>
            <w:top w:val="none" w:sz="0" w:space="0" w:color="auto"/>
            <w:left w:val="none" w:sz="0" w:space="0" w:color="auto"/>
            <w:bottom w:val="none" w:sz="0" w:space="0" w:color="auto"/>
            <w:right w:val="none" w:sz="0" w:space="0" w:color="auto"/>
          </w:divBdr>
        </w:div>
        <w:div w:id="1276524368">
          <w:marLeft w:val="480"/>
          <w:marRight w:val="0"/>
          <w:marTop w:val="0"/>
          <w:marBottom w:val="0"/>
          <w:divBdr>
            <w:top w:val="none" w:sz="0" w:space="0" w:color="auto"/>
            <w:left w:val="none" w:sz="0" w:space="0" w:color="auto"/>
            <w:bottom w:val="none" w:sz="0" w:space="0" w:color="auto"/>
            <w:right w:val="none" w:sz="0" w:space="0" w:color="auto"/>
          </w:divBdr>
        </w:div>
        <w:div w:id="83890346">
          <w:marLeft w:val="480"/>
          <w:marRight w:val="0"/>
          <w:marTop w:val="0"/>
          <w:marBottom w:val="0"/>
          <w:divBdr>
            <w:top w:val="none" w:sz="0" w:space="0" w:color="auto"/>
            <w:left w:val="none" w:sz="0" w:space="0" w:color="auto"/>
            <w:bottom w:val="none" w:sz="0" w:space="0" w:color="auto"/>
            <w:right w:val="none" w:sz="0" w:space="0" w:color="auto"/>
          </w:divBdr>
        </w:div>
        <w:div w:id="1602254503">
          <w:marLeft w:val="480"/>
          <w:marRight w:val="0"/>
          <w:marTop w:val="0"/>
          <w:marBottom w:val="0"/>
          <w:divBdr>
            <w:top w:val="none" w:sz="0" w:space="0" w:color="auto"/>
            <w:left w:val="none" w:sz="0" w:space="0" w:color="auto"/>
            <w:bottom w:val="none" w:sz="0" w:space="0" w:color="auto"/>
            <w:right w:val="none" w:sz="0" w:space="0" w:color="auto"/>
          </w:divBdr>
        </w:div>
        <w:div w:id="2124228302">
          <w:marLeft w:val="480"/>
          <w:marRight w:val="0"/>
          <w:marTop w:val="0"/>
          <w:marBottom w:val="0"/>
          <w:divBdr>
            <w:top w:val="none" w:sz="0" w:space="0" w:color="auto"/>
            <w:left w:val="none" w:sz="0" w:space="0" w:color="auto"/>
            <w:bottom w:val="none" w:sz="0" w:space="0" w:color="auto"/>
            <w:right w:val="none" w:sz="0" w:space="0" w:color="auto"/>
          </w:divBdr>
        </w:div>
        <w:div w:id="963272692">
          <w:marLeft w:val="480"/>
          <w:marRight w:val="0"/>
          <w:marTop w:val="0"/>
          <w:marBottom w:val="0"/>
          <w:divBdr>
            <w:top w:val="none" w:sz="0" w:space="0" w:color="auto"/>
            <w:left w:val="none" w:sz="0" w:space="0" w:color="auto"/>
            <w:bottom w:val="none" w:sz="0" w:space="0" w:color="auto"/>
            <w:right w:val="none" w:sz="0" w:space="0" w:color="auto"/>
          </w:divBdr>
        </w:div>
        <w:div w:id="1029912610">
          <w:marLeft w:val="480"/>
          <w:marRight w:val="0"/>
          <w:marTop w:val="0"/>
          <w:marBottom w:val="0"/>
          <w:divBdr>
            <w:top w:val="none" w:sz="0" w:space="0" w:color="auto"/>
            <w:left w:val="none" w:sz="0" w:space="0" w:color="auto"/>
            <w:bottom w:val="none" w:sz="0" w:space="0" w:color="auto"/>
            <w:right w:val="none" w:sz="0" w:space="0" w:color="auto"/>
          </w:divBdr>
        </w:div>
        <w:div w:id="71246316">
          <w:marLeft w:val="480"/>
          <w:marRight w:val="0"/>
          <w:marTop w:val="0"/>
          <w:marBottom w:val="0"/>
          <w:divBdr>
            <w:top w:val="none" w:sz="0" w:space="0" w:color="auto"/>
            <w:left w:val="none" w:sz="0" w:space="0" w:color="auto"/>
            <w:bottom w:val="none" w:sz="0" w:space="0" w:color="auto"/>
            <w:right w:val="none" w:sz="0" w:space="0" w:color="auto"/>
          </w:divBdr>
        </w:div>
        <w:div w:id="1723362327">
          <w:marLeft w:val="480"/>
          <w:marRight w:val="0"/>
          <w:marTop w:val="0"/>
          <w:marBottom w:val="0"/>
          <w:divBdr>
            <w:top w:val="none" w:sz="0" w:space="0" w:color="auto"/>
            <w:left w:val="none" w:sz="0" w:space="0" w:color="auto"/>
            <w:bottom w:val="none" w:sz="0" w:space="0" w:color="auto"/>
            <w:right w:val="none" w:sz="0" w:space="0" w:color="auto"/>
          </w:divBdr>
        </w:div>
        <w:div w:id="1140422730">
          <w:marLeft w:val="480"/>
          <w:marRight w:val="0"/>
          <w:marTop w:val="0"/>
          <w:marBottom w:val="0"/>
          <w:divBdr>
            <w:top w:val="none" w:sz="0" w:space="0" w:color="auto"/>
            <w:left w:val="none" w:sz="0" w:space="0" w:color="auto"/>
            <w:bottom w:val="none" w:sz="0" w:space="0" w:color="auto"/>
            <w:right w:val="none" w:sz="0" w:space="0" w:color="auto"/>
          </w:divBdr>
        </w:div>
        <w:div w:id="1274442150">
          <w:marLeft w:val="480"/>
          <w:marRight w:val="0"/>
          <w:marTop w:val="0"/>
          <w:marBottom w:val="0"/>
          <w:divBdr>
            <w:top w:val="none" w:sz="0" w:space="0" w:color="auto"/>
            <w:left w:val="none" w:sz="0" w:space="0" w:color="auto"/>
            <w:bottom w:val="none" w:sz="0" w:space="0" w:color="auto"/>
            <w:right w:val="none" w:sz="0" w:space="0" w:color="auto"/>
          </w:divBdr>
        </w:div>
        <w:div w:id="350646020">
          <w:marLeft w:val="480"/>
          <w:marRight w:val="0"/>
          <w:marTop w:val="0"/>
          <w:marBottom w:val="0"/>
          <w:divBdr>
            <w:top w:val="none" w:sz="0" w:space="0" w:color="auto"/>
            <w:left w:val="none" w:sz="0" w:space="0" w:color="auto"/>
            <w:bottom w:val="none" w:sz="0" w:space="0" w:color="auto"/>
            <w:right w:val="none" w:sz="0" w:space="0" w:color="auto"/>
          </w:divBdr>
        </w:div>
        <w:div w:id="106121564">
          <w:marLeft w:val="480"/>
          <w:marRight w:val="0"/>
          <w:marTop w:val="0"/>
          <w:marBottom w:val="0"/>
          <w:divBdr>
            <w:top w:val="none" w:sz="0" w:space="0" w:color="auto"/>
            <w:left w:val="none" w:sz="0" w:space="0" w:color="auto"/>
            <w:bottom w:val="none" w:sz="0" w:space="0" w:color="auto"/>
            <w:right w:val="none" w:sz="0" w:space="0" w:color="auto"/>
          </w:divBdr>
        </w:div>
        <w:div w:id="1938173471">
          <w:marLeft w:val="480"/>
          <w:marRight w:val="0"/>
          <w:marTop w:val="0"/>
          <w:marBottom w:val="0"/>
          <w:divBdr>
            <w:top w:val="none" w:sz="0" w:space="0" w:color="auto"/>
            <w:left w:val="none" w:sz="0" w:space="0" w:color="auto"/>
            <w:bottom w:val="none" w:sz="0" w:space="0" w:color="auto"/>
            <w:right w:val="none" w:sz="0" w:space="0" w:color="auto"/>
          </w:divBdr>
        </w:div>
        <w:div w:id="1830363082">
          <w:marLeft w:val="480"/>
          <w:marRight w:val="0"/>
          <w:marTop w:val="0"/>
          <w:marBottom w:val="0"/>
          <w:divBdr>
            <w:top w:val="none" w:sz="0" w:space="0" w:color="auto"/>
            <w:left w:val="none" w:sz="0" w:space="0" w:color="auto"/>
            <w:bottom w:val="none" w:sz="0" w:space="0" w:color="auto"/>
            <w:right w:val="none" w:sz="0" w:space="0" w:color="auto"/>
          </w:divBdr>
        </w:div>
        <w:div w:id="257717924">
          <w:marLeft w:val="480"/>
          <w:marRight w:val="0"/>
          <w:marTop w:val="0"/>
          <w:marBottom w:val="0"/>
          <w:divBdr>
            <w:top w:val="none" w:sz="0" w:space="0" w:color="auto"/>
            <w:left w:val="none" w:sz="0" w:space="0" w:color="auto"/>
            <w:bottom w:val="none" w:sz="0" w:space="0" w:color="auto"/>
            <w:right w:val="none" w:sz="0" w:space="0" w:color="auto"/>
          </w:divBdr>
        </w:div>
        <w:div w:id="276565361">
          <w:marLeft w:val="480"/>
          <w:marRight w:val="0"/>
          <w:marTop w:val="0"/>
          <w:marBottom w:val="0"/>
          <w:divBdr>
            <w:top w:val="none" w:sz="0" w:space="0" w:color="auto"/>
            <w:left w:val="none" w:sz="0" w:space="0" w:color="auto"/>
            <w:bottom w:val="none" w:sz="0" w:space="0" w:color="auto"/>
            <w:right w:val="none" w:sz="0" w:space="0" w:color="auto"/>
          </w:divBdr>
        </w:div>
        <w:div w:id="614412839">
          <w:marLeft w:val="480"/>
          <w:marRight w:val="0"/>
          <w:marTop w:val="0"/>
          <w:marBottom w:val="0"/>
          <w:divBdr>
            <w:top w:val="none" w:sz="0" w:space="0" w:color="auto"/>
            <w:left w:val="none" w:sz="0" w:space="0" w:color="auto"/>
            <w:bottom w:val="none" w:sz="0" w:space="0" w:color="auto"/>
            <w:right w:val="none" w:sz="0" w:space="0" w:color="auto"/>
          </w:divBdr>
        </w:div>
        <w:div w:id="682899854">
          <w:marLeft w:val="480"/>
          <w:marRight w:val="0"/>
          <w:marTop w:val="0"/>
          <w:marBottom w:val="0"/>
          <w:divBdr>
            <w:top w:val="none" w:sz="0" w:space="0" w:color="auto"/>
            <w:left w:val="none" w:sz="0" w:space="0" w:color="auto"/>
            <w:bottom w:val="none" w:sz="0" w:space="0" w:color="auto"/>
            <w:right w:val="none" w:sz="0" w:space="0" w:color="auto"/>
          </w:divBdr>
        </w:div>
        <w:div w:id="75978919">
          <w:marLeft w:val="480"/>
          <w:marRight w:val="0"/>
          <w:marTop w:val="0"/>
          <w:marBottom w:val="0"/>
          <w:divBdr>
            <w:top w:val="none" w:sz="0" w:space="0" w:color="auto"/>
            <w:left w:val="none" w:sz="0" w:space="0" w:color="auto"/>
            <w:bottom w:val="none" w:sz="0" w:space="0" w:color="auto"/>
            <w:right w:val="none" w:sz="0" w:space="0" w:color="auto"/>
          </w:divBdr>
        </w:div>
        <w:div w:id="368379428">
          <w:marLeft w:val="480"/>
          <w:marRight w:val="0"/>
          <w:marTop w:val="0"/>
          <w:marBottom w:val="0"/>
          <w:divBdr>
            <w:top w:val="none" w:sz="0" w:space="0" w:color="auto"/>
            <w:left w:val="none" w:sz="0" w:space="0" w:color="auto"/>
            <w:bottom w:val="none" w:sz="0" w:space="0" w:color="auto"/>
            <w:right w:val="none" w:sz="0" w:space="0" w:color="auto"/>
          </w:divBdr>
        </w:div>
        <w:div w:id="782069804">
          <w:marLeft w:val="480"/>
          <w:marRight w:val="0"/>
          <w:marTop w:val="0"/>
          <w:marBottom w:val="0"/>
          <w:divBdr>
            <w:top w:val="none" w:sz="0" w:space="0" w:color="auto"/>
            <w:left w:val="none" w:sz="0" w:space="0" w:color="auto"/>
            <w:bottom w:val="none" w:sz="0" w:space="0" w:color="auto"/>
            <w:right w:val="none" w:sz="0" w:space="0" w:color="auto"/>
          </w:divBdr>
        </w:div>
        <w:div w:id="1906527643">
          <w:marLeft w:val="480"/>
          <w:marRight w:val="0"/>
          <w:marTop w:val="0"/>
          <w:marBottom w:val="0"/>
          <w:divBdr>
            <w:top w:val="none" w:sz="0" w:space="0" w:color="auto"/>
            <w:left w:val="none" w:sz="0" w:space="0" w:color="auto"/>
            <w:bottom w:val="none" w:sz="0" w:space="0" w:color="auto"/>
            <w:right w:val="none" w:sz="0" w:space="0" w:color="auto"/>
          </w:divBdr>
        </w:div>
        <w:div w:id="1271624641">
          <w:marLeft w:val="480"/>
          <w:marRight w:val="0"/>
          <w:marTop w:val="0"/>
          <w:marBottom w:val="0"/>
          <w:divBdr>
            <w:top w:val="none" w:sz="0" w:space="0" w:color="auto"/>
            <w:left w:val="none" w:sz="0" w:space="0" w:color="auto"/>
            <w:bottom w:val="none" w:sz="0" w:space="0" w:color="auto"/>
            <w:right w:val="none" w:sz="0" w:space="0" w:color="auto"/>
          </w:divBdr>
        </w:div>
        <w:div w:id="1648626703">
          <w:marLeft w:val="480"/>
          <w:marRight w:val="0"/>
          <w:marTop w:val="0"/>
          <w:marBottom w:val="0"/>
          <w:divBdr>
            <w:top w:val="none" w:sz="0" w:space="0" w:color="auto"/>
            <w:left w:val="none" w:sz="0" w:space="0" w:color="auto"/>
            <w:bottom w:val="none" w:sz="0" w:space="0" w:color="auto"/>
            <w:right w:val="none" w:sz="0" w:space="0" w:color="auto"/>
          </w:divBdr>
        </w:div>
        <w:div w:id="700597604">
          <w:marLeft w:val="480"/>
          <w:marRight w:val="0"/>
          <w:marTop w:val="0"/>
          <w:marBottom w:val="0"/>
          <w:divBdr>
            <w:top w:val="none" w:sz="0" w:space="0" w:color="auto"/>
            <w:left w:val="none" w:sz="0" w:space="0" w:color="auto"/>
            <w:bottom w:val="none" w:sz="0" w:space="0" w:color="auto"/>
            <w:right w:val="none" w:sz="0" w:space="0" w:color="auto"/>
          </w:divBdr>
        </w:div>
        <w:div w:id="932395520">
          <w:marLeft w:val="480"/>
          <w:marRight w:val="0"/>
          <w:marTop w:val="0"/>
          <w:marBottom w:val="0"/>
          <w:divBdr>
            <w:top w:val="none" w:sz="0" w:space="0" w:color="auto"/>
            <w:left w:val="none" w:sz="0" w:space="0" w:color="auto"/>
            <w:bottom w:val="none" w:sz="0" w:space="0" w:color="auto"/>
            <w:right w:val="none" w:sz="0" w:space="0" w:color="auto"/>
          </w:divBdr>
        </w:div>
        <w:div w:id="647518638">
          <w:marLeft w:val="480"/>
          <w:marRight w:val="0"/>
          <w:marTop w:val="0"/>
          <w:marBottom w:val="0"/>
          <w:divBdr>
            <w:top w:val="none" w:sz="0" w:space="0" w:color="auto"/>
            <w:left w:val="none" w:sz="0" w:space="0" w:color="auto"/>
            <w:bottom w:val="none" w:sz="0" w:space="0" w:color="auto"/>
            <w:right w:val="none" w:sz="0" w:space="0" w:color="auto"/>
          </w:divBdr>
        </w:div>
        <w:div w:id="180242753">
          <w:marLeft w:val="480"/>
          <w:marRight w:val="0"/>
          <w:marTop w:val="0"/>
          <w:marBottom w:val="0"/>
          <w:divBdr>
            <w:top w:val="none" w:sz="0" w:space="0" w:color="auto"/>
            <w:left w:val="none" w:sz="0" w:space="0" w:color="auto"/>
            <w:bottom w:val="none" w:sz="0" w:space="0" w:color="auto"/>
            <w:right w:val="none" w:sz="0" w:space="0" w:color="auto"/>
          </w:divBdr>
        </w:div>
        <w:div w:id="1310089367">
          <w:marLeft w:val="480"/>
          <w:marRight w:val="0"/>
          <w:marTop w:val="0"/>
          <w:marBottom w:val="0"/>
          <w:divBdr>
            <w:top w:val="none" w:sz="0" w:space="0" w:color="auto"/>
            <w:left w:val="none" w:sz="0" w:space="0" w:color="auto"/>
            <w:bottom w:val="none" w:sz="0" w:space="0" w:color="auto"/>
            <w:right w:val="none" w:sz="0" w:space="0" w:color="auto"/>
          </w:divBdr>
        </w:div>
        <w:div w:id="569774965">
          <w:marLeft w:val="480"/>
          <w:marRight w:val="0"/>
          <w:marTop w:val="0"/>
          <w:marBottom w:val="0"/>
          <w:divBdr>
            <w:top w:val="none" w:sz="0" w:space="0" w:color="auto"/>
            <w:left w:val="none" w:sz="0" w:space="0" w:color="auto"/>
            <w:bottom w:val="none" w:sz="0" w:space="0" w:color="auto"/>
            <w:right w:val="none" w:sz="0" w:space="0" w:color="auto"/>
          </w:divBdr>
        </w:div>
        <w:div w:id="2063015242">
          <w:marLeft w:val="480"/>
          <w:marRight w:val="0"/>
          <w:marTop w:val="0"/>
          <w:marBottom w:val="0"/>
          <w:divBdr>
            <w:top w:val="none" w:sz="0" w:space="0" w:color="auto"/>
            <w:left w:val="none" w:sz="0" w:space="0" w:color="auto"/>
            <w:bottom w:val="none" w:sz="0" w:space="0" w:color="auto"/>
            <w:right w:val="none" w:sz="0" w:space="0" w:color="auto"/>
          </w:divBdr>
        </w:div>
        <w:div w:id="623660618">
          <w:marLeft w:val="480"/>
          <w:marRight w:val="0"/>
          <w:marTop w:val="0"/>
          <w:marBottom w:val="0"/>
          <w:divBdr>
            <w:top w:val="none" w:sz="0" w:space="0" w:color="auto"/>
            <w:left w:val="none" w:sz="0" w:space="0" w:color="auto"/>
            <w:bottom w:val="none" w:sz="0" w:space="0" w:color="auto"/>
            <w:right w:val="none" w:sz="0" w:space="0" w:color="auto"/>
          </w:divBdr>
        </w:div>
        <w:div w:id="282230779">
          <w:marLeft w:val="480"/>
          <w:marRight w:val="0"/>
          <w:marTop w:val="0"/>
          <w:marBottom w:val="0"/>
          <w:divBdr>
            <w:top w:val="none" w:sz="0" w:space="0" w:color="auto"/>
            <w:left w:val="none" w:sz="0" w:space="0" w:color="auto"/>
            <w:bottom w:val="none" w:sz="0" w:space="0" w:color="auto"/>
            <w:right w:val="none" w:sz="0" w:space="0" w:color="auto"/>
          </w:divBdr>
        </w:div>
        <w:div w:id="1810512541">
          <w:marLeft w:val="480"/>
          <w:marRight w:val="0"/>
          <w:marTop w:val="0"/>
          <w:marBottom w:val="0"/>
          <w:divBdr>
            <w:top w:val="none" w:sz="0" w:space="0" w:color="auto"/>
            <w:left w:val="none" w:sz="0" w:space="0" w:color="auto"/>
            <w:bottom w:val="none" w:sz="0" w:space="0" w:color="auto"/>
            <w:right w:val="none" w:sz="0" w:space="0" w:color="auto"/>
          </w:divBdr>
        </w:div>
        <w:div w:id="856820219">
          <w:marLeft w:val="480"/>
          <w:marRight w:val="0"/>
          <w:marTop w:val="0"/>
          <w:marBottom w:val="0"/>
          <w:divBdr>
            <w:top w:val="none" w:sz="0" w:space="0" w:color="auto"/>
            <w:left w:val="none" w:sz="0" w:space="0" w:color="auto"/>
            <w:bottom w:val="none" w:sz="0" w:space="0" w:color="auto"/>
            <w:right w:val="none" w:sz="0" w:space="0" w:color="auto"/>
          </w:divBdr>
        </w:div>
        <w:div w:id="1759642691">
          <w:marLeft w:val="480"/>
          <w:marRight w:val="0"/>
          <w:marTop w:val="0"/>
          <w:marBottom w:val="0"/>
          <w:divBdr>
            <w:top w:val="none" w:sz="0" w:space="0" w:color="auto"/>
            <w:left w:val="none" w:sz="0" w:space="0" w:color="auto"/>
            <w:bottom w:val="none" w:sz="0" w:space="0" w:color="auto"/>
            <w:right w:val="none" w:sz="0" w:space="0" w:color="auto"/>
          </w:divBdr>
        </w:div>
        <w:div w:id="2109538854">
          <w:marLeft w:val="480"/>
          <w:marRight w:val="0"/>
          <w:marTop w:val="0"/>
          <w:marBottom w:val="0"/>
          <w:divBdr>
            <w:top w:val="none" w:sz="0" w:space="0" w:color="auto"/>
            <w:left w:val="none" w:sz="0" w:space="0" w:color="auto"/>
            <w:bottom w:val="none" w:sz="0" w:space="0" w:color="auto"/>
            <w:right w:val="none" w:sz="0" w:space="0" w:color="auto"/>
          </w:divBdr>
        </w:div>
        <w:div w:id="101801249">
          <w:marLeft w:val="480"/>
          <w:marRight w:val="0"/>
          <w:marTop w:val="0"/>
          <w:marBottom w:val="0"/>
          <w:divBdr>
            <w:top w:val="none" w:sz="0" w:space="0" w:color="auto"/>
            <w:left w:val="none" w:sz="0" w:space="0" w:color="auto"/>
            <w:bottom w:val="none" w:sz="0" w:space="0" w:color="auto"/>
            <w:right w:val="none" w:sz="0" w:space="0" w:color="auto"/>
          </w:divBdr>
        </w:div>
        <w:div w:id="1706251803">
          <w:marLeft w:val="480"/>
          <w:marRight w:val="0"/>
          <w:marTop w:val="0"/>
          <w:marBottom w:val="0"/>
          <w:divBdr>
            <w:top w:val="none" w:sz="0" w:space="0" w:color="auto"/>
            <w:left w:val="none" w:sz="0" w:space="0" w:color="auto"/>
            <w:bottom w:val="none" w:sz="0" w:space="0" w:color="auto"/>
            <w:right w:val="none" w:sz="0" w:space="0" w:color="auto"/>
          </w:divBdr>
        </w:div>
        <w:div w:id="1780493555">
          <w:marLeft w:val="480"/>
          <w:marRight w:val="0"/>
          <w:marTop w:val="0"/>
          <w:marBottom w:val="0"/>
          <w:divBdr>
            <w:top w:val="none" w:sz="0" w:space="0" w:color="auto"/>
            <w:left w:val="none" w:sz="0" w:space="0" w:color="auto"/>
            <w:bottom w:val="none" w:sz="0" w:space="0" w:color="auto"/>
            <w:right w:val="none" w:sz="0" w:space="0" w:color="auto"/>
          </w:divBdr>
        </w:div>
        <w:div w:id="38020941">
          <w:marLeft w:val="480"/>
          <w:marRight w:val="0"/>
          <w:marTop w:val="0"/>
          <w:marBottom w:val="0"/>
          <w:divBdr>
            <w:top w:val="none" w:sz="0" w:space="0" w:color="auto"/>
            <w:left w:val="none" w:sz="0" w:space="0" w:color="auto"/>
            <w:bottom w:val="none" w:sz="0" w:space="0" w:color="auto"/>
            <w:right w:val="none" w:sz="0" w:space="0" w:color="auto"/>
          </w:divBdr>
        </w:div>
        <w:div w:id="1174999272">
          <w:marLeft w:val="480"/>
          <w:marRight w:val="0"/>
          <w:marTop w:val="0"/>
          <w:marBottom w:val="0"/>
          <w:divBdr>
            <w:top w:val="none" w:sz="0" w:space="0" w:color="auto"/>
            <w:left w:val="none" w:sz="0" w:space="0" w:color="auto"/>
            <w:bottom w:val="none" w:sz="0" w:space="0" w:color="auto"/>
            <w:right w:val="none" w:sz="0" w:space="0" w:color="auto"/>
          </w:divBdr>
        </w:div>
        <w:div w:id="537857011">
          <w:marLeft w:val="480"/>
          <w:marRight w:val="0"/>
          <w:marTop w:val="0"/>
          <w:marBottom w:val="0"/>
          <w:divBdr>
            <w:top w:val="none" w:sz="0" w:space="0" w:color="auto"/>
            <w:left w:val="none" w:sz="0" w:space="0" w:color="auto"/>
            <w:bottom w:val="none" w:sz="0" w:space="0" w:color="auto"/>
            <w:right w:val="none" w:sz="0" w:space="0" w:color="auto"/>
          </w:divBdr>
        </w:div>
      </w:divsChild>
    </w:div>
    <w:div w:id="54278403">
      <w:bodyDiv w:val="1"/>
      <w:marLeft w:val="0"/>
      <w:marRight w:val="0"/>
      <w:marTop w:val="0"/>
      <w:marBottom w:val="0"/>
      <w:divBdr>
        <w:top w:val="none" w:sz="0" w:space="0" w:color="auto"/>
        <w:left w:val="none" w:sz="0" w:space="0" w:color="auto"/>
        <w:bottom w:val="none" w:sz="0" w:space="0" w:color="auto"/>
        <w:right w:val="none" w:sz="0" w:space="0" w:color="auto"/>
      </w:divBdr>
    </w:div>
    <w:div w:id="55130077">
      <w:bodyDiv w:val="1"/>
      <w:marLeft w:val="0"/>
      <w:marRight w:val="0"/>
      <w:marTop w:val="0"/>
      <w:marBottom w:val="0"/>
      <w:divBdr>
        <w:top w:val="none" w:sz="0" w:space="0" w:color="auto"/>
        <w:left w:val="none" w:sz="0" w:space="0" w:color="auto"/>
        <w:bottom w:val="none" w:sz="0" w:space="0" w:color="auto"/>
        <w:right w:val="none" w:sz="0" w:space="0" w:color="auto"/>
      </w:divBdr>
    </w:div>
    <w:div w:id="55520799">
      <w:bodyDiv w:val="1"/>
      <w:marLeft w:val="0"/>
      <w:marRight w:val="0"/>
      <w:marTop w:val="0"/>
      <w:marBottom w:val="0"/>
      <w:divBdr>
        <w:top w:val="none" w:sz="0" w:space="0" w:color="auto"/>
        <w:left w:val="none" w:sz="0" w:space="0" w:color="auto"/>
        <w:bottom w:val="none" w:sz="0" w:space="0" w:color="auto"/>
        <w:right w:val="none" w:sz="0" w:space="0" w:color="auto"/>
      </w:divBdr>
    </w:div>
    <w:div w:id="56251233">
      <w:bodyDiv w:val="1"/>
      <w:marLeft w:val="0"/>
      <w:marRight w:val="0"/>
      <w:marTop w:val="0"/>
      <w:marBottom w:val="0"/>
      <w:divBdr>
        <w:top w:val="none" w:sz="0" w:space="0" w:color="auto"/>
        <w:left w:val="none" w:sz="0" w:space="0" w:color="auto"/>
        <w:bottom w:val="none" w:sz="0" w:space="0" w:color="auto"/>
        <w:right w:val="none" w:sz="0" w:space="0" w:color="auto"/>
      </w:divBdr>
    </w:div>
    <w:div w:id="58289071">
      <w:bodyDiv w:val="1"/>
      <w:marLeft w:val="0"/>
      <w:marRight w:val="0"/>
      <w:marTop w:val="0"/>
      <w:marBottom w:val="0"/>
      <w:divBdr>
        <w:top w:val="none" w:sz="0" w:space="0" w:color="auto"/>
        <w:left w:val="none" w:sz="0" w:space="0" w:color="auto"/>
        <w:bottom w:val="none" w:sz="0" w:space="0" w:color="auto"/>
        <w:right w:val="none" w:sz="0" w:space="0" w:color="auto"/>
      </w:divBdr>
    </w:div>
    <w:div w:id="60370694">
      <w:bodyDiv w:val="1"/>
      <w:marLeft w:val="0"/>
      <w:marRight w:val="0"/>
      <w:marTop w:val="0"/>
      <w:marBottom w:val="0"/>
      <w:divBdr>
        <w:top w:val="none" w:sz="0" w:space="0" w:color="auto"/>
        <w:left w:val="none" w:sz="0" w:space="0" w:color="auto"/>
        <w:bottom w:val="none" w:sz="0" w:space="0" w:color="auto"/>
        <w:right w:val="none" w:sz="0" w:space="0" w:color="auto"/>
      </w:divBdr>
    </w:div>
    <w:div w:id="62795886">
      <w:bodyDiv w:val="1"/>
      <w:marLeft w:val="0"/>
      <w:marRight w:val="0"/>
      <w:marTop w:val="0"/>
      <w:marBottom w:val="0"/>
      <w:divBdr>
        <w:top w:val="none" w:sz="0" w:space="0" w:color="auto"/>
        <w:left w:val="none" w:sz="0" w:space="0" w:color="auto"/>
        <w:bottom w:val="none" w:sz="0" w:space="0" w:color="auto"/>
        <w:right w:val="none" w:sz="0" w:space="0" w:color="auto"/>
      </w:divBdr>
    </w:div>
    <w:div w:id="62917012">
      <w:bodyDiv w:val="1"/>
      <w:marLeft w:val="0"/>
      <w:marRight w:val="0"/>
      <w:marTop w:val="0"/>
      <w:marBottom w:val="0"/>
      <w:divBdr>
        <w:top w:val="none" w:sz="0" w:space="0" w:color="auto"/>
        <w:left w:val="none" w:sz="0" w:space="0" w:color="auto"/>
        <w:bottom w:val="none" w:sz="0" w:space="0" w:color="auto"/>
        <w:right w:val="none" w:sz="0" w:space="0" w:color="auto"/>
      </w:divBdr>
      <w:divsChild>
        <w:div w:id="1060058161">
          <w:marLeft w:val="480"/>
          <w:marRight w:val="0"/>
          <w:marTop w:val="0"/>
          <w:marBottom w:val="0"/>
          <w:divBdr>
            <w:top w:val="none" w:sz="0" w:space="0" w:color="auto"/>
            <w:left w:val="none" w:sz="0" w:space="0" w:color="auto"/>
            <w:bottom w:val="none" w:sz="0" w:space="0" w:color="auto"/>
            <w:right w:val="none" w:sz="0" w:space="0" w:color="auto"/>
          </w:divBdr>
        </w:div>
        <w:div w:id="1615476466">
          <w:marLeft w:val="480"/>
          <w:marRight w:val="0"/>
          <w:marTop w:val="0"/>
          <w:marBottom w:val="0"/>
          <w:divBdr>
            <w:top w:val="none" w:sz="0" w:space="0" w:color="auto"/>
            <w:left w:val="none" w:sz="0" w:space="0" w:color="auto"/>
            <w:bottom w:val="none" w:sz="0" w:space="0" w:color="auto"/>
            <w:right w:val="none" w:sz="0" w:space="0" w:color="auto"/>
          </w:divBdr>
        </w:div>
        <w:div w:id="2059817907">
          <w:marLeft w:val="480"/>
          <w:marRight w:val="0"/>
          <w:marTop w:val="0"/>
          <w:marBottom w:val="0"/>
          <w:divBdr>
            <w:top w:val="none" w:sz="0" w:space="0" w:color="auto"/>
            <w:left w:val="none" w:sz="0" w:space="0" w:color="auto"/>
            <w:bottom w:val="none" w:sz="0" w:space="0" w:color="auto"/>
            <w:right w:val="none" w:sz="0" w:space="0" w:color="auto"/>
          </w:divBdr>
        </w:div>
        <w:div w:id="356469847">
          <w:marLeft w:val="480"/>
          <w:marRight w:val="0"/>
          <w:marTop w:val="0"/>
          <w:marBottom w:val="0"/>
          <w:divBdr>
            <w:top w:val="none" w:sz="0" w:space="0" w:color="auto"/>
            <w:left w:val="none" w:sz="0" w:space="0" w:color="auto"/>
            <w:bottom w:val="none" w:sz="0" w:space="0" w:color="auto"/>
            <w:right w:val="none" w:sz="0" w:space="0" w:color="auto"/>
          </w:divBdr>
        </w:div>
        <w:div w:id="1395012188">
          <w:marLeft w:val="480"/>
          <w:marRight w:val="0"/>
          <w:marTop w:val="0"/>
          <w:marBottom w:val="0"/>
          <w:divBdr>
            <w:top w:val="none" w:sz="0" w:space="0" w:color="auto"/>
            <w:left w:val="none" w:sz="0" w:space="0" w:color="auto"/>
            <w:bottom w:val="none" w:sz="0" w:space="0" w:color="auto"/>
            <w:right w:val="none" w:sz="0" w:space="0" w:color="auto"/>
          </w:divBdr>
        </w:div>
        <w:div w:id="364405373">
          <w:marLeft w:val="480"/>
          <w:marRight w:val="0"/>
          <w:marTop w:val="0"/>
          <w:marBottom w:val="0"/>
          <w:divBdr>
            <w:top w:val="none" w:sz="0" w:space="0" w:color="auto"/>
            <w:left w:val="none" w:sz="0" w:space="0" w:color="auto"/>
            <w:bottom w:val="none" w:sz="0" w:space="0" w:color="auto"/>
            <w:right w:val="none" w:sz="0" w:space="0" w:color="auto"/>
          </w:divBdr>
        </w:div>
        <w:div w:id="1893155229">
          <w:marLeft w:val="480"/>
          <w:marRight w:val="0"/>
          <w:marTop w:val="0"/>
          <w:marBottom w:val="0"/>
          <w:divBdr>
            <w:top w:val="none" w:sz="0" w:space="0" w:color="auto"/>
            <w:left w:val="none" w:sz="0" w:space="0" w:color="auto"/>
            <w:bottom w:val="none" w:sz="0" w:space="0" w:color="auto"/>
            <w:right w:val="none" w:sz="0" w:space="0" w:color="auto"/>
          </w:divBdr>
        </w:div>
        <w:div w:id="1142887386">
          <w:marLeft w:val="480"/>
          <w:marRight w:val="0"/>
          <w:marTop w:val="0"/>
          <w:marBottom w:val="0"/>
          <w:divBdr>
            <w:top w:val="none" w:sz="0" w:space="0" w:color="auto"/>
            <w:left w:val="none" w:sz="0" w:space="0" w:color="auto"/>
            <w:bottom w:val="none" w:sz="0" w:space="0" w:color="auto"/>
            <w:right w:val="none" w:sz="0" w:space="0" w:color="auto"/>
          </w:divBdr>
        </w:div>
        <w:div w:id="685643673">
          <w:marLeft w:val="480"/>
          <w:marRight w:val="0"/>
          <w:marTop w:val="0"/>
          <w:marBottom w:val="0"/>
          <w:divBdr>
            <w:top w:val="none" w:sz="0" w:space="0" w:color="auto"/>
            <w:left w:val="none" w:sz="0" w:space="0" w:color="auto"/>
            <w:bottom w:val="none" w:sz="0" w:space="0" w:color="auto"/>
            <w:right w:val="none" w:sz="0" w:space="0" w:color="auto"/>
          </w:divBdr>
        </w:div>
        <w:div w:id="1381053221">
          <w:marLeft w:val="480"/>
          <w:marRight w:val="0"/>
          <w:marTop w:val="0"/>
          <w:marBottom w:val="0"/>
          <w:divBdr>
            <w:top w:val="none" w:sz="0" w:space="0" w:color="auto"/>
            <w:left w:val="none" w:sz="0" w:space="0" w:color="auto"/>
            <w:bottom w:val="none" w:sz="0" w:space="0" w:color="auto"/>
            <w:right w:val="none" w:sz="0" w:space="0" w:color="auto"/>
          </w:divBdr>
        </w:div>
        <w:div w:id="782772674">
          <w:marLeft w:val="480"/>
          <w:marRight w:val="0"/>
          <w:marTop w:val="0"/>
          <w:marBottom w:val="0"/>
          <w:divBdr>
            <w:top w:val="none" w:sz="0" w:space="0" w:color="auto"/>
            <w:left w:val="none" w:sz="0" w:space="0" w:color="auto"/>
            <w:bottom w:val="none" w:sz="0" w:space="0" w:color="auto"/>
            <w:right w:val="none" w:sz="0" w:space="0" w:color="auto"/>
          </w:divBdr>
        </w:div>
        <w:div w:id="343823811">
          <w:marLeft w:val="480"/>
          <w:marRight w:val="0"/>
          <w:marTop w:val="0"/>
          <w:marBottom w:val="0"/>
          <w:divBdr>
            <w:top w:val="none" w:sz="0" w:space="0" w:color="auto"/>
            <w:left w:val="none" w:sz="0" w:space="0" w:color="auto"/>
            <w:bottom w:val="none" w:sz="0" w:space="0" w:color="auto"/>
            <w:right w:val="none" w:sz="0" w:space="0" w:color="auto"/>
          </w:divBdr>
        </w:div>
        <w:div w:id="884223636">
          <w:marLeft w:val="480"/>
          <w:marRight w:val="0"/>
          <w:marTop w:val="0"/>
          <w:marBottom w:val="0"/>
          <w:divBdr>
            <w:top w:val="none" w:sz="0" w:space="0" w:color="auto"/>
            <w:left w:val="none" w:sz="0" w:space="0" w:color="auto"/>
            <w:bottom w:val="none" w:sz="0" w:space="0" w:color="auto"/>
            <w:right w:val="none" w:sz="0" w:space="0" w:color="auto"/>
          </w:divBdr>
        </w:div>
        <w:div w:id="157114592">
          <w:marLeft w:val="480"/>
          <w:marRight w:val="0"/>
          <w:marTop w:val="0"/>
          <w:marBottom w:val="0"/>
          <w:divBdr>
            <w:top w:val="none" w:sz="0" w:space="0" w:color="auto"/>
            <w:left w:val="none" w:sz="0" w:space="0" w:color="auto"/>
            <w:bottom w:val="none" w:sz="0" w:space="0" w:color="auto"/>
            <w:right w:val="none" w:sz="0" w:space="0" w:color="auto"/>
          </w:divBdr>
        </w:div>
        <w:div w:id="632515312">
          <w:marLeft w:val="480"/>
          <w:marRight w:val="0"/>
          <w:marTop w:val="0"/>
          <w:marBottom w:val="0"/>
          <w:divBdr>
            <w:top w:val="none" w:sz="0" w:space="0" w:color="auto"/>
            <w:left w:val="none" w:sz="0" w:space="0" w:color="auto"/>
            <w:bottom w:val="none" w:sz="0" w:space="0" w:color="auto"/>
            <w:right w:val="none" w:sz="0" w:space="0" w:color="auto"/>
          </w:divBdr>
        </w:div>
        <w:div w:id="751122909">
          <w:marLeft w:val="480"/>
          <w:marRight w:val="0"/>
          <w:marTop w:val="0"/>
          <w:marBottom w:val="0"/>
          <w:divBdr>
            <w:top w:val="none" w:sz="0" w:space="0" w:color="auto"/>
            <w:left w:val="none" w:sz="0" w:space="0" w:color="auto"/>
            <w:bottom w:val="none" w:sz="0" w:space="0" w:color="auto"/>
            <w:right w:val="none" w:sz="0" w:space="0" w:color="auto"/>
          </w:divBdr>
        </w:div>
        <w:div w:id="1559433889">
          <w:marLeft w:val="480"/>
          <w:marRight w:val="0"/>
          <w:marTop w:val="0"/>
          <w:marBottom w:val="0"/>
          <w:divBdr>
            <w:top w:val="none" w:sz="0" w:space="0" w:color="auto"/>
            <w:left w:val="none" w:sz="0" w:space="0" w:color="auto"/>
            <w:bottom w:val="none" w:sz="0" w:space="0" w:color="auto"/>
            <w:right w:val="none" w:sz="0" w:space="0" w:color="auto"/>
          </w:divBdr>
        </w:div>
        <w:div w:id="1259827937">
          <w:marLeft w:val="480"/>
          <w:marRight w:val="0"/>
          <w:marTop w:val="0"/>
          <w:marBottom w:val="0"/>
          <w:divBdr>
            <w:top w:val="none" w:sz="0" w:space="0" w:color="auto"/>
            <w:left w:val="none" w:sz="0" w:space="0" w:color="auto"/>
            <w:bottom w:val="none" w:sz="0" w:space="0" w:color="auto"/>
            <w:right w:val="none" w:sz="0" w:space="0" w:color="auto"/>
          </w:divBdr>
        </w:div>
        <w:div w:id="1417282295">
          <w:marLeft w:val="480"/>
          <w:marRight w:val="0"/>
          <w:marTop w:val="0"/>
          <w:marBottom w:val="0"/>
          <w:divBdr>
            <w:top w:val="none" w:sz="0" w:space="0" w:color="auto"/>
            <w:left w:val="none" w:sz="0" w:space="0" w:color="auto"/>
            <w:bottom w:val="none" w:sz="0" w:space="0" w:color="auto"/>
            <w:right w:val="none" w:sz="0" w:space="0" w:color="auto"/>
          </w:divBdr>
        </w:div>
        <w:div w:id="885485593">
          <w:marLeft w:val="480"/>
          <w:marRight w:val="0"/>
          <w:marTop w:val="0"/>
          <w:marBottom w:val="0"/>
          <w:divBdr>
            <w:top w:val="none" w:sz="0" w:space="0" w:color="auto"/>
            <w:left w:val="none" w:sz="0" w:space="0" w:color="auto"/>
            <w:bottom w:val="none" w:sz="0" w:space="0" w:color="auto"/>
            <w:right w:val="none" w:sz="0" w:space="0" w:color="auto"/>
          </w:divBdr>
        </w:div>
        <w:div w:id="397174286">
          <w:marLeft w:val="480"/>
          <w:marRight w:val="0"/>
          <w:marTop w:val="0"/>
          <w:marBottom w:val="0"/>
          <w:divBdr>
            <w:top w:val="none" w:sz="0" w:space="0" w:color="auto"/>
            <w:left w:val="none" w:sz="0" w:space="0" w:color="auto"/>
            <w:bottom w:val="none" w:sz="0" w:space="0" w:color="auto"/>
            <w:right w:val="none" w:sz="0" w:space="0" w:color="auto"/>
          </w:divBdr>
        </w:div>
        <w:div w:id="1396196041">
          <w:marLeft w:val="480"/>
          <w:marRight w:val="0"/>
          <w:marTop w:val="0"/>
          <w:marBottom w:val="0"/>
          <w:divBdr>
            <w:top w:val="none" w:sz="0" w:space="0" w:color="auto"/>
            <w:left w:val="none" w:sz="0" w:space="0" w:color="auto"/>
            <w:bottom w:val="none" w:sz="0" w:space="0" w:color="auto"/>
            <w:right w:val="none" w:sz="0" w:space="0" w:color="auto"/>
          </w:divBdr>
        </w:div>
        <w:div w:id="669602380">
          <w:marLeft w:val="480"/>
          <w:marRight w:val="0"/>
          <w:marTop w:val="0"/>
          <w:marBottom w:val="0"/>
          <w:divBdr>
            <w:top w:val="none" w:sz="0" w:space="0" w:color="auto"/>
            <w:left w:val="none" w:sz="0" w:space="0" w:color="auto"/>
            <w:bottom w:val="none" w:sz="0" w:space="0" w:color="auto"/>
            <w:right w:val="none" w:sz="0" w:space="0" w:color="auto"/>
          </w:divBdr>
        </w:div>
        <w:div w:id="1218735544">
          <w:marLeft w:val="480"/>
          <w:marRight w:val="0"/>
          <w:marTop w:val="0"/>
          <w:marBottom w:val="0"/>
          <w:divBdr>
            <w:top w:val="none" w:sz="0" w:space="0" w:color="auto"/>
            <w:left w:val="none" w:sz="0" w:space="0" w:color="auto"/>
            <w:bottom w:val="none" w:sz="0" w:space="0" w:color="auto"/>
            <w:right w:val="none" w:sz="0" w:space="0" w:color="auto"/>
          </w:divBdr>
        </w:div>
        <w:div w:id="1722828126">
          <w:marLeft w:val="480"/>
          <w:marRight w:val="0"/>
          <w:marTop w:val="0"/>
          <w:marBottom w:val="0"/>
          <w:divBdr>
            <w:top w:val="none" w:sz="0" w:space="0" w:color="auto"/>
            <w:left w:val="none" w:sz="0" w:space="0" w:color="auto"/>
            <w:bottom w:val="none" w:sz="0" w:space="0" w:color="auto"/>
            <w:right w:val="none" w:sz="0" w:space="0" w:color="auto"/>
          </w:divBdr>
        </w:div>
        <w:div w:id="1365129690">
          <w:marLeft w:val="480"/>
          <w:marRight w:val="0"/>
          <w:marTop w:val="0"/>
          <w:marBottom w:val="0"/>
          <w:divBdr>
            <w:top w:val="none" w:sz="0" w:space="0" w:color="auto"/>
            <w:left w:val="none" w:sz="0" w:space="0" w:color="auto"/>
            <w:bottom w:val="none" w:sz="0" w:space="0" w:color="auto"/>
            <w:right w:val="none" w:sz="0" w:space="0" w:color="auto"/>
          </w:divBdr>
        </w:div>
        <w:div w:id="1716274586">
          <w:marLeft w:val="480"/>
          <w:marRight w:val="0"/>
          <w:marTop w:val="0"/>
          <w:marBottom w:val="0"/>
          <w:divBdr>
            <w:top w:val="none" w:sz="0" w:space="0" w:color="auto"/>
            <w:left w:val="none" w:sz="0" w:space="0" w:color="auto"/>
            <w:bottom w:val="none" w:sz="0" w:space="0" w:color="auto"/>
            <w:right w:val="none" w:sz="0" w:space="0" w:color="auto"/>
          </w:divBdr>
        </w:div>
        <w:div w:id="1356076867">
          <w:marLeft w:val="480"/>
          <w:marRight w:val="0"/>
          <w:marTop w:val="0"/>
          <w:marBottom w:val="0"/>
          <w:divBdr>
            <w:top w:val="none" w:sz="0" w:space="0" w:color="auto"/>
            <w:left w:val="none" w:sz="0" w:space="0" w:color="auto"/>
            <w:bottom w:val="none" w:sz="0" w:space="0" w:color="auto"/>
            <w:right w:val="none" w:sz="0" w:space="0" w:color="auto"/>
          </w:divBdr>
        </w:div>
        <w:div w:id="109935484">
          <w:marLeft w:val="480"/>
          <w:marRight w:val="0"/>
          <w:marTop w:val="0"/>
          <w:marBottom w:val="0"/>
          <w:divBdr>
            <w:top w:val="none" w:sz="0" w:space="0" w:color="auto"/>
            <w:left w:val="none" w:sz="0" w:space="0" w:color="auto"/>
            <w:bottom w:val="none" w:sz="0" w:space="0" w:color="auto"/>
            <w:right w:val="none" w:sz="0" w:space="0" w:color="auto"/>
          </w:divBdr>
        </w:div>
        <w:div w:id="1800613964">
          <w:marLeft w:val="480"/>
          <w:marRight w:val="0"/>
          <w:marTop w:val="0"/>
          <w:marBottom w:val="0"/>
          <w:divBdr>
            <w:top w:val="none" w:sz="0" w:space="0" w:color="auto"/>
            <w:left w:val="none" w:sz="0" w:space="0" w:color="auto"/>
            <w:bottom w:val="none" w:sz="0" w:space="0" w:color="auto"/>
            <w:right w:val="none" w:sz="0" w:space="0" w:color="auto"/>
          </w:divBdr>
        </w:div>
        <w:div w:id="1997830833">
          <w:marLeft w:val="480"/>
          <w:marRight w:val="0"/>
          <w:marTop w:val="0"/>
          <w:marBottom w:val="0"/>
          <w:divBdr>
            <w:top w:val="none" w:sz="0" w:space="0" w:color="auto"/>
            <w:left w:val="none" w:sz="0" w:space="0" w:color="auto"/>
            <w:bottom w:val="none" w:sz="0" w:space="0" w:color="auto"/>
            <w:right w:val="none" w:sz="0" w:space="0" w:color="auto"/>
          </w:divBdr>
        </w:div>
        <w:div w:id="374280210">
          <w:marLeft w:val="480"/>
          <w:marRight w:val="0"/>
          <w:marTop w:val="0"/>
          <w:marBottom w:val="0"/>
          <w:divBdr>
            <w:top w:val="none" w:sz="0" w:space="0" w:color="auto"/>
            <w:left w:val="none" w:sz="0" w:space="0" w:color="auto"/>
            <w:bottom w:val="none" w:sz="0" w:space="0" w:color="auto"/>
            <w:right w:val="none" w:sz="0" w:space="0" w:color="auto"/>
          </w:divBdr>
        </w:div>
        <w:div w:id="2146388681">
          <w:marLeft w:val="480"/>
          <w:marRight w:val="0"/>
          <w:marTop w:val="0"/>
          <w:marBottom w:val="0"/>
          <w:divBdr>
            <w:top w:val="none" w:sz="0" w:space="0" w:color="auto"/>
            <w:left w:val="none" w:sz="0" w:space="0" w:color="auto"/>
            <w:bottom w:val="none" w:sz="0" w:space="0" w:color="auto"/>
            <w:right w:val="none" w:sz="0" w:space="0" w:color="auto"/>
          </w:divBdr>
        </w:div>
        <w:div w:id="341514725">
          <w:marLeft w:val="480"/>
          <w:marRight w:val="0"/>
          <w:marTop w:val="0"/>
          <w:marBottom w:val="0"/>
          <w:divBdr>
            <w:top w:val="none" w:sz="0" w:space="0" w:color="auto"/>
            <w:left w:val="none" w:sz="0" w:space="0" w:color="auto"/>
            <w:bottom w:val="none" w:sz="0" w:space="0" w:color="auto"/>
            <w:right w:val="none" w:sz="0" w:space="0" w:color="auto"/>
          </w:divBdr>
        </w:div>
        <w:div w:id="106774383">
          <w:marLeft w:val="480"/>
          <w:marRight w:val="0"/>
          <w:marTop w:val="0"/>
          <w:marBottom w:val="0"/>
          <w:divBdr>
            <w:top w:val="none" w:sz="0" w:space="0" w:color="auto"/>
            <w:left w:val="none" w:sz="0" w:space="0" w:color="auto"/>
            <w:bottom w:val="none" w:sz="0" w:space="0" w:color="auto"/>
            <w:right w:val="none" w:sz="0" w:space="0" w:color="auto"/>
          </w:divBdr>
        </w:div>
        <w:div w:id="566452965">
          <w:marLeft w:val="480"/>
          <w:marRight w:val="0"/>
          <w:marTop w:val="0"/>
          <w:marBottom w:val="0"/>
          <w:divBdr>
            <w:top w:val="none" w:sz="0" w:space="0" w:color="auto"/>
            <w:left w:val="none" w:sz="0" w:space="0" w:color="auto"/>
            <w:bottom w:val="none" w:sz="0" w:space="0" w:color="auto"/>
            <w:right w:val="none" w:sz="0" w:space="0" w:color="auto"/>
          </w:divBdr>
        </w:div>
        <w:div w:id="313533509">
          <w:marLeft w:val="480"/>
          <w:marRight w:val="0"/>
          <w:marTop w:val="0"/>
          <w:marBottom w:val="0"/>
          <w:divBdr>
            <w:top w:val="none" w:sz="0" w:space="0" w:color="auto"/>
            <w:left w:val="none" w:sz="0" w:space="0" w:color="auto"/>
            <w:bottom w:val="none" w:sz="0" w:space="0" w:color="auto"/>
            <w:right w:val="none" w:sz="0" w:space="0" w:color="auto"/>
          </w:divBdr>
        </w:div>
        <w:div w:id="221327762">
          <w:marLeft w:val="480"/>
          <w:marRight w:val="0"/>
          <w:marTop w:val="0"/>
          <w:marBottom w:val="0"/>
          <w:divBdr>
            <w:top w:val="none" w:sz="0" w:space="0" w:color="auto"/>
            <w:left w:val="none" w:sz="0" w:space="0" w:color="auto"/>
            <w:bottom w:val="none" w:sz="0" w:space="0" w:color="auto"/>
            <w:right w:val="none" w:sz="0" w:space="0" w:color="auto"/>
          </w:divBdr>
        </w:div>
        <w:div w:id="1437292594">
          <w:marLeft w:val="480"/>
          <w:marRight w:val="0"/>
          <w:marTop w:val="0"/>
          <w:marBottom w:val="0"/>
          <w:divBdr>
            <w:top w:val="none" w:sz="0" w:space="0" w:color="auto"/>
            <w:left w:val="none" w:sz="0" w:space="0" w:color="auto"/>
            <w:bottom w:val="none" w:sz="0" w:space="0" w:color="auto"/>
            <w:right w:val="none" w:sz="0" w:space="0" w:color="auto"/>
          </w:divBdr>
        </w:div>
        <w:div w:id="100537163">
          <w:marLeft w:val="480"/>
          <w:marRight w:val="0"/>
          <w:marTop w:val="0"/>
          <w:marBottom w:val="0"/>
          <w:divBdr>
            <w:top w:val="none" w:sz="0" w:space="0" w:color="auto"/>
            <w:left w:val="none" w:sz="0" w:space="0" w:color="auto"/>
            <w:bottom w:val="none" w:sz="0" w:space="0" w:color="auto"/>
            <w:right w:val="none" w:sz="0" w:space="0" w:color="auto"/>
          </w:divBdr>
        </w:div>
        <w:div w:id="813529187">
          <w:marLeft w:val="480"/>
          <w:marRight w:val="0"/>
          <w:marTop w:val="0"/>
          <w:marBottom w:val="0"/>
          <w:divBdr>
            <w:top w:val="none" w:sz="0" w:space="0" w:color="auto"/>
            <w:left w:val="none" w:sz="0" w:space="0" w:color="auto"/>
            <w:bottom w:val="none" w:sz="0" w:space="0" w:color="auto"/>
            <w:right w:val="none" w:sz="0" w:space="0" w:color="auto"/>
          </w:divBdr>
        </w:div>
        <w:div w:id="546920407">
          <w:marLeft w:val="480"/>
          <w:marRight w:val="0"/>
          <w:marTop w:val="0"/>
          <w:marBottom w:val="0"/>
          <w:divBdr>
            <w:top w:val="none" w:sz="0" w:space="0" w:color="auto"/>
            <w:left w:val="none" w:sz="0" w:space="0" w:color="auto"/>
            <w:bottom w:val="none" w:sz="0" w:space="0" w:color="auto"/>
            <w:right w:val="none" w:sz="0" w:space="0" w:color="auto"/>
          </w:divBdr>
        </w:div>
        <w:div w:id="2109038007">
          <w:marLeft w:val="480"/>
          <w:marRight w:val="0"/>
          <w:marTop w:val="0"/>
          <w:marBottom w:val="0"/>
          <w:divBdr>
            <w:top w:val="none" w:sz="0" w:space="0" w:color="auto"/>
            <w:left w:val="none" w:sz="0" w:space="0" w:color="auto"/>
            <w:bottom w:val="none" w:sz="0" w:space="0" w:color="auto"/>
            <w:right w:val="none" w:sz="0" w:space="0" w:color="auto"/>
          </w:divBdr>
        </w:div>
        <w:div w:id="1798334029">
          <w:marLeft w:val="480"/>
          <w:marRight w:val="0"/>
          <w:marTop w:val="0"/>
          <w:marBottom w:val="0"/>
          <w:divBdr>
            <w:top w:val="none" w:sz="0" w:space="0" w:color="auto"/>
            <w:left w:val="none" w:sz="0" w:space="0" w:color="auto"/>
            <w:bottom w:val="none" w:sz="0" w:space="0" w:color="auto"/>
            <w:right w:val="none" w:sz="0" w:space="0" w:color="auto"/>
          </w:divBdr>
        </w:div>
        <w:div w:id="1032876646">
          <w:marLeft w:val="480"/>
          <w:marRight w:val="0"/>
          <w:marTop w:val="0"/>
          <w:marBottom w:val="0"/>
          <w:divBdr>
            <w:top w:val="none" w:sz="0" w:space="0" w:color="auto"/>
            <w:left w:val="none" w:sz="0" w:space="0" w:color="auto"/>
            <w:bottom w:val="none" w:sz="0" w:space="0" w:color="auto"/>
            <w:right w:val="none" w:sz="0" w:space="0" w:color="auto"/>
          </w:divBdr>
        </w:div>
        <w:div w:id="1764762072">
          <w:marLeft w:val="480"/>
          <w:marRight w:val="0"/>
          <w:marTop w:val="0"/>
          <w:marBottom w:val="0"/>
          <w:divBdr>
            <w:top w:val="none" w:sz="0" w:space="0" w:color="auto"/>
            <w:left w:val="none" w:sz="0" w:space="0" w:color="auto"/>
            <w:bottom w:val="none" w:sz="0" w:space="0" w:color="auto"/>
            <w:right w:val="none" w:sz="0" w:space="0" w:color="auto"/>
          </w:divBdr>
        </w:div>
        <w:div w:id="1899659179">
          <w:marLeft w:val="480"/>
          <w:marRight w:val="0"/>
          <w:marTop w:val="0"/>
          <w:marBottom w:val="0"/>
          <w:divBdr>
            <w:top w:val="none" w:sz="0" w:space="0" w:color="auto"/>
            <w:left w:val="none" w:sz="0" w:space="0" w:color="auto"/>
            <w:bottom w:val="none" w:sz="0" w:space="0" w:color="auto"/>
            <w:right w:val="none" w:sz="0" w:space="0" w:color="auto"/>
          </w:divBdr>
        </w:div>
        <w:div w:id="1886989565">
          <w:marLeft w:val="480"/>
          <w:marRight w:val="0"/>
          <w:marTop w:val="0"/>
          <w:marBottom w:val="0"/>
          <w:divBdr>
            <w:top w:val="none" w:sz="0" w:space="0" w:color="auto"/>
            <w:left w:val="none" w:sz="0" w:space="0" w:color="auto"/>
            <w:bottom w:val="none" w:sz="0" w:space="0" w:color="auto"/>
            <w:right w:val="none" w:sz="0" w:space="0" w:color="auto"/>
          </w:divBdr>
        </w:div>
        <w:div w:id="2129159114">
          <w:marLeft w:val="480"/>
          <w:marRight w:val="0"/>
          <w:marTop w:val="0"/>
          <w:marBottom w:val="0"/>
          <w:divBdr>
            <w:top w:val="none" w:sz="0" w:space="0" w:color="auto"/>
            <w:left w:val="none" w:sz="0" w:space="0" w:color="auto"/>
            <w:bottom w:val="none" w:sz="0" w:space="0" w:color="auto"/>
            <w:right w:val="none" w:sz="0" w:space="0" w:color="auto"/>
          </w:divBdr>
        </w:div>
        <w:div w:id="1580365968">
          <w:marLeft w:val="480"/>
          <w:marRight w:val="0"/>
          <w:marTop w:val="0"/>
          <w:marBottom w:val="0"/>
          <w:divBdr>
            <w:top w:val="none" w:sz="0" w:space="0" w:color="auto"/>
            <w:left w:val="none" w:sz="0" w:space="0" w:color="auto"/>
            <w:bottom w:val="none" w:sz="0" w:space="0" w:color="auto"/>
            <w:right w:val="none" w:sz="0" w:space="0" w:color="auto"/>
          </w:divBdr>
        </w:div>
        <w:div w:id="1412701360">
          <w:marLeft w:val="480"/>
          <w:marRight w:val="0"/>
          <w:marTop w:val="0"/>
          <w:marBottom w:val="0"/>
          <w:divBdr>
            <w:top w:val="none" w:sz="0" w:space="0" w:color="auto"/>
            <w:left w:val="none" w:sz="0" w:space="0" w:color="auto"/>
            <w:bottom w:val="none" w:sz="0" w:space="0" w:color="auto"/>
            <w:right w:val="none" w:sz="0" w:space="0" w:color="auto"/>
          </w:divBdr>
        </w:div>
        <w:div w:id="482550553">
          <w:marLeft w:val="480"/>
          <w:marRight w:val="0"/>
          <w:marTop w:val="0"/>
          <w:marBottom w:val="0"/>
          <w:divBdr>
            <w:top w:val="none" w:sz="0" w:space="0" w:color="auto"/>
            <w:left w:val="none" w:sz="0" w:space="0" w:color="auto"/>
            <w:bottom w:val="none" w:sz="0" w:space="0" w:color="auto"/>
            <w:right w:val="none" w:sz="0" w:space="0" w:color="auto"/>
          </w:divBdr>
        </w:div>
        <w:div w:id="4023473">
          <w:marLeft w:val="480"/>
          <w:marRight w:val="0"/>
          <w:marTop w:val="0"/>
          <w:marBottom w:val="0"/>
          <w:divBdr>
            <w:top w:val="none" w:sz="0" w:space="0" w:color="auto"/>
            <w:left w:val="none" w:sz="0" w:space="0" w:color="auto"/>
            <w:bottom w:val="none" w:sz="0" w:space="0" w:color="auto"/>
            <w:right w:val="none" w:sz="0" w:space="0" w:color="auto"/>
          </w:divBdr>
        </w:div>
        <w:div w:id="131098856">
          <w:marLeft w:val="480"/>
          <w:marRight w:val="0"/>
          <w:marTop w:val="0"/>
          <w:marBottom w:val="0"/>
          <w:divBdr>
            <w:top w:val="none" w:sz="0" w:space="0" w:color="auto"/>
            <w:left w:val="none" w:sz="0" w:space="0" w:color="auto"/>
            <w:bottom w:val="none" w:sz="0" w:space="0" w:color="auto"/>
            <w:right w:val="none" w:sz="0" w:space="0" w:color="auto"/>
          </w:divBdr>
        </w:div>
        <w:div w:id="622661346">
          <w:marLeft w:val="480"/>
          <w:marRight w:val="0"/>
          <w:marTop w:val="0"/>
          <w:marBottom w:val="0"/>
          <w:divBdr>
            <w:top w:val="none" w:sz="0" w:space="0" w:color="auto"/>
            <w:left w:val="none" w:sz="0" w:space="0" w:color="auto"/>
            <w:bottom w:val="none" w:sz="0" w:space="0" w:color="auto"/>
            <w:right w:val="none" w:sz="0" w:space="0" w:color="auto"/>
          </w:divBdr>
        </w:div>
        <w:div w:id="1886984635">
          <w:marLeft w:val="480"/>
          <w:marRight w:val="0"/>
          <w:marTop w:val="0"/>
          <w:marBottom w:val="0"/>
          <w:divBdr>
            <w:top w:val="none" w:sz="0" w:space="0" w:color="auto"/>
            <w:left w:val="none" w:sz="0" w:space="0" w:color="auto"/>
            <w:bottom w:val="none" w:sz="0" w:space="0" w:color="auto"/>
            <w:right w:val="none" w:sz="0" w:space="0" w:color="auto"/>
          </w:divBdr>
        </w:div>
        <w:div w:id="547225995">
          <w:marLeft w:val="480"/>
          <w:marRight w:val="0"/>
          <w:marTop w:val="0"/>
          <w:marBottom w:val="0"/>
          <w:divBdr>
            <w:top w:val="none" w:sz="0" w:space="0" w:color="auto"/>
            <w:left w:val="none" w:sz="0" w:space="0" w:color="auto"/>
            <w:bottom w:val="none" w:sz="0" w:space="0" w:color="auto"/>
            <w:right w:val="none" w:sz="0" w:space="0" w:color="auto"/>
          </w:divBdr>
        </w:div>
        <w:div w:id="755437180">
          <w:marLeft w:val="480"/>
          <w:marRight w:val="0"/>
          <w:marTop w:val="0"/>
          <w:marBottom w:val="0"/>
          <w:divBdr>
            <w:top w:val="none" w:sz="0" w:space="0" w:color="auto"/>
            <w:left w:val="none" w:sz="0" w:space="0" w:color="auto"/>
            <w:bottom w:val="none" w:sz="0" w:space="0" w:color="auto"/>
            <w:right w:val="none" w:sz="0" w:space="0" w:color="auto"/>
          </w:divBdr>
        </w:div>
        <w:div w:id="721757315">
          <w:marLeft w:val="480"/>
          <w:marRight w:val="0"/>
          <w:marTop w:val="0"/>
          <w:marBottom w:val="0"/>
          <w:divBdr>
            <w:top w:val="none" w:sz="0" w:space="0" w:color="auto"/>
            <w:left w:val="none" w:sz="0" w:space="0" w:color="auto"/>
            <w:bottom w:val="none" w:sz="0" w:space="0" w:color="auto"/>
            <w:right w:val="none" w:sz="0" w:space="0" w:color="auto"/>
          </w:divBdr>
        </w:div>
        <w:div w:id="1099526468">
          <w:marLeft w:val="480"/>
          <w:marRight w:val="0"/>
          <w:marTop w:val="0"/>
          <w:marBottom w:val="0"/>
          <w:divBdr>
            <w:top w:val="none" w:sz="0" w:space="0" w:color="auto"/>
            <w:left w:val="none" w:sz="0" w:space="0" w:color="auto"/>
            <w:bottom w:val="none" w:sz="0" w:space="0" w:color="auto"/>
            <w:right w:val="none" w:sz="0" w:space="0" w:color="auto"/>
          </w:divBdr>
        </w:div>
        <w:div w:id="1730108276">
          <w:marLeft w:val="480"/>
          <w:marRight w:val="0"/>
          <w:marTop w:val="0"/>
          <w:marBottom w:val="0"/>
          <w:divBdr>
            <w:top w:val="none" w:sz="0" w:space="0" w:color="auto"/>
            <w:left w:val="none" w:sz="0" w:space="0" w:color="auto"/>
            <w:bottom w:val="none" w:sz="0" w:space="0" w:color="auto"/>
            <w:right w:val="none" w:sz="0" w:space="0" w:color="auto"/>
          </w:divBdr>
        </w:div>
        <w:div w:id="597834526">
          <w:marLeft w:val="480"/>
          <w:marRight w:val="0"/>
          <w:marTop w:val="0"/>
          <w:marBottom w:val="0"/>
          <w:divBdr>
            <w:top w:val="none" w:sz="0" w:space="0" w:color="auto"/>
            <w:left w:val="none" w:sz="0" w:space="0" w:color="auto"/>
            <w:bottom w:val="none" w:sz="0" w:space="0" w:color="auto"/>
            <w:right w:val="none" w:sz="0" w:space="0" w:color="auto"/>
          </w:divBdr>
        </w:div>
        <w:div w:id="1976181726">
          <w:marLeft w:val="480"/>
          <w:marRight w:val="0"/>
          <w:marTop w:val="0"/>
          <w:marBottom w:val="0"/>
          <w:divBdr>
            <w:top w:val="none" w:sz="0" w:space="0" w:color="auto"/>
            <w:left w:val="none" w:sz="0" w:space="0" w:color="auto"/>
            <w:bottom w:val="none" w:sz="0" w:space="0" w:color="auto"/>
            <w:right w:val="none" w:sz="0" w:space="0" w:color="auto"/>
          </w:divBdr>
        </w:div>
      </w:divsChild>
    </w:div>
    <w:div w:id="63992731">
      <w:bodyDiv w:val="1"/>
      <w:marLeft w:val="0"/>
      <w:marRight w:val="0"/>
      <w:marTop w:val="0"/>
      <w:marBottom w:val="0"/>
      <w:divBdr>
        <w:top w:val="none" w:sz="0" w:space="0" w:color="auto"/>
        <w:left w:val="none" w:sz="0" w:space="0" w:color="auto"/>
        <w:bottom w:val="none" w:sz="0" w:space="0" w:color="auto"/>
        <w:right w:val="none" w:sz="0" w:space="0" w:color="auto"/>
      </w:divBdr>
    </w:div>
    <w:div w:id="64032333">
      <w:bodyDiv w:val="1"/>
      <w:marLeft w:val="0"/>
      <w:marRight w:val="0"/>
      <w:marTop w:val="0"/>
      <w:marBottom w:val="0"/>
      <w:divBdr>
        <w:top w:val="none" w:sz="0" w:space="0" w:color="auto"/>
        <w:left w:val="none" w:sz="0" w:space="0" w:color="auto"/>
        <w:bottom w:val="none" w:sz="0" w:space="0" w:color="auto"/>
        <w:right w:val="none" w:sz="0" w:space="0" w:color="auto"/>
      </w:divBdr>
    </w:div>
    <w:div w:id="66150536">
      <w:bodyDiv w:val="1"/>
      <w:marLeft w:val="0"/>
      <w:marRight w:val="0"/>
      <w:marTop w:val="0"/>
      <w:marBottom w:val="0"/>
      <w:divBdr>
        <w:top w:val="none" w:sz="0" w:space="0" w:color="auto"/>
        <w:left w:val="none" w:sz="0" w:space="0" w:color="auto"/>
        <w:bottom w:val="none" w:sz="0" w:space="0" w:color="auto"/>
        <w:right w:val="none" w:sz="0" w:space="0" w:color="auto"/>
      </w:divBdr>
    </w:div>
    <w:div w:id="66153714">
      <w:bodyDiv w:val="1"/>
      <w:marLeft w:val="0"/>
      <w:marRight w:val="0"/>
      <w:marTop w:val="0"/>
      <w:marBottom w:val="0"/>
      <w:divBdr>
        <w:top w:val="none" w:sz="0" w:space="0" w:color="auto"/>
        <w:left w:val="none" w:sz="0" w:space="0" w:color="auto"/>
        <w:bottom w:val="none" w:sz="0" w:space="0" w:color="auto"/>
        <w:right w:val="none" w:sz="0" w:space="0" w:color="auto"/>
      </w:divBdr>
      <w:divsChild>
        <w:div w:id="324939414">
          <w:marLeft w:val="480"/>
          <w:marRight w:val="0"/>
          <w:marTop w:val="0"/>
          <w:marBottom w:val="0"/>
          <w:divBdr>
            <w:top w:val="none" w:sz="0" w:space="0" w:color="auto"/>
            <w:left w:val="none" w:sz="0" w:space="0" w:color="auto"/>
            <w:bottom w:val="none" w:sz="0" w:space="0" w:color="auto"/>
            <w:right w:val="none" w:sz="0" w:space="0" w:color="auto"/>
          </w:divBdr>
        </w:div>
        <w:div w:id="1302737230">
          <w:marLeft w:val="480"/>
          <w:marRight w:val="0"/>
          <w:marTop w:val="0"/>
          <w:marBottom w:val="0"/>
          <w:divBdr>
            <w:top w:val="none" w:sz="0" w:space="0" w:color="auto"/>
            <w:left w:val="none" w:sz="0" w:space="0" w:color="auto"/>
            <w:bottom w:val="none" w:sz="0" w:space="0" w:color="auto"/>
            <w:right w:val="none" w:sz="0" w:space="0" w:color="auto"/>
          </w:divBdr>
        </w:div>
        <w:div w:id="366833238">
          <w:marLeft w:val="480"/>
          <w:marRight w:val="0"/>
          <w:marTop w:val="0"/>
          <w:marBottom w:val="0"/>
          <w:divBdr>
            <w:top w:val="none" w:sz="0" w:space="0" w:color="auto"/>
            <w:left w:val="none" w:sz="0" w:space="0" w:color="auto"/>
            <w:bottom w:val="none" w:sz="0" w:space="0" w:color="auto"/>
            <w:right w:val="none" w:sz="0" w:space="0" w:color="auto"/>
          </w:divBdr>
        </w:div>
        <w:div w:id="338386288">
          <w:marLeft w:val="480"/>
          <w:marRight w:val="0"/>
          <w:marTop w:val="0"/>
          <w:marBottom w:val="0"/>
          <w:divBdr>
            <w:top w:val="none" w:sz="0" w:space="0" w:color="auto"/>
            <w:left w:val="none" w:sz="0" w:space="0" w:color="auto"/>
            <w:bottom w:val="none" w:sz="0" w:space="0" w:color="auto"/>
            <w:right w:val="none" w:sz="0" w:space="0" w:color="auto"/>
          </w:divBdr>
        </w:div>
        <w:div w:id="616563942">
          <w:marLeft w:val="480"/>
          <w:marRight w:val="0"/>
          <w:marTop w:val="0"/>
          <w:marBottom w:val="0"/>
          <w:divBdr>
            <w:top w:val="none" w:sz="0" w:space="0" w:color="auto"/>
            <w:left w:val="none" w:sz="0" w:space="0" w:color="auto"/>
            <w:bottom w:val="none" w:sz="0" w:space="0" w:color="auto"/>
            <w:right w:val="none" w:sz="0" w:space="0" w:color="auto"/>
          </w:divBdr>
        </w:div>
        <w:div w:id="1726753708">
          <w:marLeft w:val="480"/>
          <w:marRight w:val="0"/>
          <w:marTop w:val="0"/>
          <w:marBottom w:val="0"/>
          <w:divBdr>
            <w:top w:val="none" w:sz="0" w:space="0" w:color="auto"/>
            <w:left w:val="none" w:sz="0" w:space="0" w:color="auto"/>
            <w:bottom w:val="none" w:sz="0" w:space="0" w:color="auto"/>
            <w:right w:val="none" w:sz="0" w:space="0" w:color="auto"/>
          </w:divBdr>
        </w:div>
        <w:div w:id="2076781646">
          <w:marLeft w:val="480"/>
          <w:marRight w:val="0"/>
          <w:marTop w:val="0"/>
          <w:marBottom w:val="0"/>
          <w:divBdr>
            <w:top w:val="none" w:sz="0" w:space="0" w:color="auto"/>
            <w:left w:val="none" w:sz="0" w:space="0" w:color="auto"/>
            <w:bottom w:val="none" w:sz="0" w:space="0" w:color="auto"/>
            <w:right w:val="none" w:sz="0" w:space="0" w:color="auto"/>
          </w:divBdr>
        </w:div>
        <w:div w:id="890846186">
          <w:marLeft w:val="480"/>
          <w:marRight w:val="0"/>
          <w:marTop w:val="0"/>
          <w:marBottom w:val="0"/>
          <w:divBdr>
            <w:top w:val="none" w:sz="0" w:space="0" w:color="auto"/>
            <w:left w:val="none" w:sz="0" w:space="0" w:color="auto"/>
            <w:bottom w:val="none" w:sz="0" w:space="0" w:color="auto"/>
            <w:right w:val="none" w:sz="0" w:space="0" w:color="auto"/>
          </w:divBdr>
        </w:div>
        <w:div w:id="452747627">
          <w:marLeft w:val="480"/>
          <w:marRight w:val="0"/>
          <w:marTop w:val="0"/>
          <w:marBottom w:val="0"/>
          <w:divBdr>
            <w:top w:val="none" w:sz="0" w:space="0" w:color="auto"/>
            <w:left w:val="none" w:sz="0" w:space="0" w:color="auto"/>
            <w:bottom w:val="none" w:sz="0" w:space="0" w:color="auto"/>
            <w:right w:val="none" w:sz="0" w:space="0" w:color="auto"/>
          </w:divBdr>
        </w:div>
        <w:div w:id="1722557200">
          <w:marLeft w:val="480"/>
          <w:marRight w:val="0"/>
          <w:marTop w:val="0"/>
          <w:marBottom w:val="0"/>
          <w:divBdr>
            <w:top w:val="none" w:sz="0" w:space="0" w:color="auto"/>
            <w:left w:val="none" w:sz="0" w:space="0" w:color="auto"/>
            <w:bottom w:val="none" w:sz="0" w:space="0" w:color="auto"/>
            <w:right w:val="none" w:sz="0" w:space="0" w:color="auto"/>
          </w:divBdr>
        </w:div>
        <w:div w:id="859664406">
          <w:marLeft w:val="480"/>
          <w:marRight w:val="0"/>
          <w:marTop w:val="0"/>
          <w:marBottom w:val="0"/>
          <w:divBdr>
            <w:top w:val="none" w:sz="0" w:space="0" w:color="auto"/>
            <w:left w:val="none" w:sz="0" w:space="0" w:color="auto"/>
            <w:bottom w:val="none" w:sz="0" w:space="0" w:color="auto"/>
            <w:right w:val="none" w:sz="0" w:space="0" w:color="auto"/>
          </w:divBdr>
        </w:div>
        <w:div w:id="584344032">
          <w:marLeft w:val="480"/>
          <w:marRight w:val="0"/>
          <w:marTop w:val="0"/>
          <w:marBottom w:val="0"/>
          <w:divBdr>
            <w:top w:val="none" w:sz="0" w:space="0" w:color="auto"/>
            <w:left w:val="none" w:sz="0" w:space="0" w:color="auto"/>
            <w:bottom w:val="none" w:sz="0" w:space="0" w:color="auto"/>
            <w:right w:val="none" w:sz="0" w:space="0" w:color="auto"/>
          </w:divBdr>
        </w:div>
        <w:div w:id="1925845088">
          <w:marLeft w:val="480"/>
          <w:marRight w:val="0"/>
          <w:marTop w:val="0"/>
          <w:marBottom w:val="0"/>
          <w:divBdr>
            <w:top w:val="none" w:sz="0" w:space="0" w:color="auto"/>
            <w:left w:val="none" w:sz="0" w:space="0" w:color="auto"/>
            <w:bottom w:val="none" w:sz="0" w:space="0" w:color="auto"/>
            <w:right w:val="none" w:sz="0" w:space="0" w:color="auto"/>
          </w:divBdr>
        </w:div>
        <w:div w:id="747732614">
          <w:marLeft w:val="480"/>
          <w:marRight w:val="0"/>
          <w:marTop w:val="0"/>
          <w:marBottom w:val="0"/>
          <w:divBdr>
            <w:top w:val="none" w:sz="0" w:space="0" w:color="auto"/>
            <w:left w:val="none" w:sz="0" w:space="0" w:color="auto"/>
            <w:bottom w:val="none" w:sz="0" w:space="0" w:color="auto"/>
            <w:right w:val="none" w:sz="0" w:space="0" w:color="auto"/>
          </w:divBdr>
        </w:div>
        <w:div w:id="2037777946">
          <w:marLeft w:val="480"/>
          <w:marRight w:val="0"/>
          <w:marTop w:val="0"/>
          <w:marBottom w:val="0"/>
          <w:divBdr>
            <w:top w:val="none" w:sz="0" w:space="0" w:color="auto"/>
            <w:left w:val="none" w:sz="0" w:space="0" w:color="auto"/>
            <w:bottom w:val="none" w:sz="0" w:space="0" w:color="auto"/>
            <w:right w:val="none" w:sz="0" w:space="0" w:color="auto"/>
          </w:divBdr>
        </w:div>
        <w:div w:id="352150461">
          <w:marLeft w:val="480"/>
          <w:marRight w:val="0"/>
          <w:marTop w:val="0"/>
          <w:marBottom w:val="0"/>
          <w:divBdr>
            <w:top w:val="none" w:sz="0" w:space="0" w:color="auto"/>
            <w:left w:val="none" w:sz="0" w:space="0" w:color="auto"/>
            <w:bottom w:val="none" w:sz="0" w:space="0" w:color="auto"/>
            <w:right w:val="none" w:sz="0" w:space="0" w:color="auto"/>
          </w:divBdr>
        </w:div>
        <w:div w:id="1951887960">
          <w:marLeft w:val="480"/>
          <w:marRight w:val="0"/>
          <w:marTop w:val="0"/>
          <w:marBottom w:val="0"/>
          <w:divBdr>
            <w:top w:val="none" w:sz="0" w:space="0" w:color="auto"/>
            <w:left w:val="none" w:sz="0" w:space="0" w:color="auto"/>
            <w:bottom w:val="none" w:sz="0" w:space="0" w:color="auto"/>
            <w:right w:val="none" w:sz="0" w:space="0" w:color="auto"/>
          </w:divBdr>
        </w:div>
        <w:div w:id="908812037">
          <w:marLeft w:val="480"/>
          <w:marRight w:val="0"/>
          <w:marTop w:val="0"/>
          <w:marBottom w:val="0"/>
          <w:divBdr>
            <w:top w:val="none" w:sz="0" w:space="0" w:color="auto"/>
            <w:left w:val="none" w:sz="0" w:space="0" w:color="auto"/>
            <w:bottom w:val="none" w:sz="0" w:space="0" w:color="auto"/>
            <w:right w:val="none" w:sz="0" w:space="0" w:color="auto"/>
          </w:divBdr>
        </w:div>
        <w:div w:id="1777746941">
          <w:marLeft w:val="480"/>
          <w:marRight w:val="0"/>
          <w:marTop w:val="0"/>
          <w:marBottom w:val="0"/>
          <w:divBdr>
            <w:top w:val="none" w:sz="0" w:space="0" w:color="auto"/>
            <w:left w:val="none" w:sz="0" w:space="0" w:color="auto"/>
            <w:bottom w:val="none" w:sz="0" w:space="0" w:color="auto"/>
            <w:right w:val="none" w:sz="0" w:space="0" w:color="auto"/>
          </w:divBdr>
        </w:div>
        <w:div w:id="1427653266">
          <w:marLeft w:val="480"/>
          <w:marRight w:val="0"/>
          <w:marTop w:val="0"/>
          <w:marBottom w:val="0"/>
          <w:divBdr>
            <w:top w:val="none" w:sz="0" w:space="0" w:color="auto"/>
            <w:left w:val="none" w:sz="0" w:space="0" w:color="auto"/>
            <w:bottom w:val="none" w:sz="0" w:space="0" w:color="auto"/>
            <w:right w:val="none" w:sz="0" w:space="0" w:color="auto"/>
          </w:divBdr>
        </w:div>
        <w:div w:id="2127233921">
          <w:marLeft w:val="480"/>
          <w:marRight w:val="0"/>
          <w:marTop w:val="0"/>
          <w:marBottom w:val="0"/>
          <w:divBdr>
            <w:top w:val="none" w:sz="0" w:space="0" w:color="auto"/>
            <w:left w:val="none" w:sz="0" w:space="0" w:color="auto"/>
            <w:bottom w:val="none" w:sz="0" w:space="0" w:color="auto"/>
            <w:right w:val="none" w:sz="0" w:space="0" w:color="auto"/>
          </w:divBdr>
        </w:div>
        <w:div w:id="2108309399">
          <w:marLeft w:val="480"/>
          <w:marRight w:val="0"/>
          <w:marTop w:val="0"/>
          <w:marBottom w:val="0"/>
          <w:divBdr>
            <w:top w:val="none" w:sz="0" w:space="0" w:color="auto"/>
            <w:left w:val="none" w:sz="0" w:space="0" w:color="auto"/>
            <w:bottom w:val="none" w:sz="0" w:space="0" w:color="auto"/>
            <w:right w:val="none" w:sz="0" w:space="0" w:color="auto"/>
          </w:divBdr>
        </w:div>
        <w:div w:id="235483170">
          <w:marLeft w:val="480"/>
          <w:marRight w:val="0"/>
          <w:marTop w:val="0"/>
          <w:marBottom w:val="0"/>
          <w:divBdr>
            <w:top w:val="none" w:sz="0" w:space="0" w:color="auto"/>
            <w:left w:val="none" w:sz="0" w:space="0" w:color="auto"/>
            <w:bottom w:val="none" w:sz="0" w:space="0" w:color="auto"/>
            <w:right w:val="none" w:sz="0" w:space="0" w:color="auto"/>
          </w:divBdr>
        </w:div>
        <w:div w:id="584538225">
          <w:marLeft w:val="480"/>
          <w:marRight w:val="0"/>
          <w:marTop w:val="0"/>
          <w:marBottom w:val="0"/>
          <w:divBdr>
            <w:top w:val="none" w:sz="0" w:space="0" w:color="auto"/>
            <w:left w:val="none" w:sz="0" w:space="0" w:color="auto"/>
            <w:bottom w:val="none" w:sz="0" w:space="0" w:color="auto"/>
            <w:right w:val="none" w:sz="0" w:space="0" w:color="auto"/>
          </w:divBdr>
        </w:div>
        <w:div w:id="330453723">
          <w:marLeft w:val="480"/>
          <w:marRight w:val="0"/>
          <w:marTop w:val="0"/>
          <w:marBottom w:val="0"/>
          <w:divBdr>
            <w:top w:val="none" w:sz="0" w:space="0" w:color="auto"/>
            <w:left w:val="none" w:sz="0" w:space="0" w:color="auto"/>
            <w:bottom w:val="none" w:sz="0" w:space="0" w:color="auto"/>
            <w:right w:val="none" w:sz="0" w:space="0" w:color="auto"/>
          </w:divBdr>
        </w:div>
        <w:div w:id="983048289">
          <w:marLeft w:val="480"/>
          <w:marRight w:val="0"/>
          <w:marTop w:val="0"/>
          <w:marBottom w:val="0"/>
          <w:divBdr>
            <w:top w:val="none" w:sz="0" w:space="0" w:color="auto"/>
            <w:left w:val="none" w:sz="0" w:space="0" w:color="auto"/>
            <w:bottom w:val="none" w:sz="0" w:space="0" w:color="auto"/>
            <w:right w:val="none" w:sz="0" w:space="0" w:color="auto"/>
          </w:divBdr>
        </w:div>
        <w:div w:id="1057556638">
          <w:marLeft w:val="480"/>
          <w:marRight w:val="0"/>
          <w:marTop w:val="0"/>
          <w:marBottom w:val="0"/>
          <w:divBdr>
            <w:top w:val="none" w:sz="0" w:space="0" w:color="auto"/>
            <w:left w:val="none" w:sz="0" w:space="0" w:color="auto"/>
            <w:bottom w:val="none" w:sz="0" w:space="0" w:color="auto"/>
            <w:right w:val="none" w:sz="0" w:space="0" w:color="auto"/>
          </w:divBdr>
        </w:div>
        <w:div w:id="400103667">
          <w:marLeft w:val="480"/>
          <w:marRight w:val="0"/>
          <w:marTop w:val="0"/>
          <w:marBottom w:val="0"/>
          <w:divBdr>
            <w:top w:val="none" w:sz="0" w:space="0" w:color="auto"/>
            <w:left w:val="none" w:sz="0" w:space="0" w:color="auto"/>
            <w:bottom w:val="none" w:sz="0" w:space="0" w:color="auto"/>
            <w:right w:val="none" w:sz="0" w:space="0" w:color="auto"/>
          </w:divBdr>
        </w:div>
        <w:div w:id="918635459">
          <w:marLeft w:val="480"/>
          <w:marRight w:val="0"/>
          <w:marTop w:val="0"/>
          <w:marBottom w:val="0"/>
          <w:divBdr>
            <w:top w:val="none" w:sz="0" w:space="0" w:color="auto"/>
            <w:left w:val="none" w:sz="0" w:space="0" w:color="auto"/>
            <w:bottom w:val="none" w:sz="0" w:space="0" w:color="auto"/>
            <w:right w:val="none" w:sz="0" w:space="0" w:color="auto"/>
          </w:divBdr>
        </w:div>
        <w:div w:id="775170570">
          <w:marLeft w:val="480"/>
          <w:marRight w:val="0"/>
          <w:marTop w:val="0"/>
          <w:marBottom w:val="0"/>
          <w:divBdr>
            <w:top w:val="none" w:sz="0" w:space="0" w:color="auto"/>
            <w:left w:val="none" w:sz="0" w:space="0" w:color="auto"/>
            <w:bottom w:val="none" w:sz="0" w:space="0" w:color="auto"/>
            <w:right w:val="none" w:sz="0" w:space="0" w:color="auto"/>
          </w:divBdr>
        </w:div>
        <w:div w:id="1609317876">
          <w:marLeft w:val="480"/>
          <w:marRight w:val="0"/>
          <w:marTop w:val="0"/>
          <w:marBottom w:val="0"/>
          <w:divBdr>
            <w:top w:val="none" w:sz="0" w:space="0" w:color="auto"/>
            <w:left w:val="none" w:sz="0" w:space="0" w:color="auto"/>
            <w:bottom w:val="none" w:sz="0" w:space="0" w:color="auto"/>
            <w:right w:val="none" w:sz="0" w:space="0" w:color="auto"/>
          </w:divBdr>
        </w:div>
        <w:div w:id="1604729887">
          <w:marLeft w:val="480"/>
          <w:marRight w:val="0"/>
          <w:marTop w:val="0"/>
          <w:marBottom w:val="0"/>
          <w:divBdr>
            <w:top w:val="none" w:sz="0" w:space="0" w:color="auto"/>
            <w:left w:val="none" w:sz="0" w:space="0" w:color="auto"/>
            <w:bottom w:val="none" w:sz="0" w:space="0" w:color="auto"/>
            <w:right w:val="none" w:sz="0" w:space="0" w:color="auto"/>
          </w:divBdr>
        </w:div>
        <w:div w:id="2139761280">
          <w:marLeft w:val="480"/>
          <w:marRight w:val="0"/>
          <w:marTop w:val="0"/>
          <w:marBottom w:val="0"/>
          <w:divBdr>
            <w:top w:val="none" w:sz="0" w:space="0" w:color="auto"/>
            <w:left w:val="none" w:sz="0" w:space="0" w:color="auto"/>
            <w:bottom w:val="none" w:sz="0" w:space="0" w:color="auto"/>
            <w:right w:val="none" w:sz="0" w:space="0" w:color="auto"/>
          </w:divBdr>
        </w:div>
        <w:div w:id="74016822">
          <w:marLeft w:val="480"/>
          <w:marRight w:val="0"/>
          <w:marTop w:val="0"/>
          <w:marBottom w:val="0"/>
          <w:divBdr>
            <w:top w:val="none" w:sz="0" w:space="0" w:color="auto"/>
            <w:left w:val="none" w:sz="0" w:space="0" w:color="auto"/>
            <w:bottom w:val="none" w:sz="0" w:space="0" w:color="auto"/>
            <w:right w:val="none" w:sz="0" w:space="0" w:color="auto"/>
          </w:divBdr>
        </w:div>
        <w:div w:id="2010938083">
          <w:marLeft w:val="480"/>
          <w:marRight w:val="0"/>
          <w:marTop w:val="0"/>
          <w:marBottom w:val="0"/>
          <w:divBdr>
            <w:top w:val="none" w:sz="0" w:space="0" w:color="auto"/>
            <w:left w:val="none" w:sz="0" w:space="0" w:color="auto"/>
            <w:bottom w:val="none" w:sz="0" w:space="0" w:color="auto"/>
            <w:right w:val="none" w:sz="0" w:space="0" w:color="auto"/>
          </w:divBdr>
        </w:div>
        <w:div w:id="292906472">
          <w:marLeft w:val="480"/>
          <w:marRight w:val="0"/>
          <w:marTop w:val="0"/>
          <w:marBottom w:val="0"/>
          <w:divBdr>
            <w:top w:val="none" w:sz="0" w:space="0" w:color="auto"/>
            <w:left w:val="none" w:sz="0" w:space="0" w:color="auto"/>
            <w:bottom w:val="none" w:sz="0" w:space="0" w:color="auto"/>
            <w:right w:val="none" w:sz="0" w:space="0" w:color="auto"/>
          </w:divBdr>
        </w:div>
        <w:div w:id="395513985">
          <w:marLeft w:val="480"/>
          <w:marRight w:val="0"/>
          <w:marTop w:val="0"/>
          <w:marBottom w:val="0"/>
          <w:divBdr>
            <w:top w:val="none" w:sz="0" w:space="0" w:color="auto"/>
            <w:left w:val="none" w:sz="0" w:space="0" w:color="auto"/>
            <w:bottom w:val="none" w:sz="0" w:space="0" w:color="auto"/>
            <w:right w:val="none" w:sz="0" w:space="0" w:color="auto"/>
          </w:divBdr>
        </w:div>
        <w:div w:id="998508288">
          <w:marLeft w:val="480"/>
          <w:marRight w:val="0"/>
          <w:marTop w:val="0"/>
          <w:marBottom w:val="0"/>
          <w:divBdr>
            <w:top w:val="none" w:sz="0" w:space="0" w:color="auto"/>
            <w:left w:val="none" w:sz="0" w:space="0" w:color="auto"/>
            <w:bottom w:val="none" w:sz="0" w:space="0" w:color="auto"/>
            <w:right w:val="none" w:sz="0" w:space="0" w:color="auto"/>
          </w:divBdr>
        </w:div>
        <w:div w:id="364407910">
          <w:marLeft w:val="480"/>
          <w:marRight w:val="0"/>
          <w:marTop w:val="0"/>
          <w:marBottom w:val="0"/>
          <w:divBdr>
            <w:top w:val="none" w:sz="0" w:space="0" w:color="auto"/>
            <w:left w:val="none" w:sz="0" w:space="0" w:color="auto"/>
            <w:bottom w:val="none" w:sz="0" w:space="0" w:color="auto"/>
            <w:right w:val="none" w:sz="0" w:space="0" w:color="auto"/>
          </w:divBdr>
        </w:div>
        <w:div w:id="729688953">
          <w:marLeft w:val="480"/>
          <w:marRight w:val="0"/>
          <w:marTop w:val="0"/>
          <w:marBottom w:val="0"/>
          <w:divBdr>
            <w:top w:val="none" w:sz="0" w:space="0" w:color="auto"/>
            <w:left w:val="none" w:sz="0" w:space="0" w:color="auto"/>
            <w:bottom w:val="none" w:sz="0" w:space="0" w:color="auto"/>
            <w:right w:val="none" w:sz="0" w:space="0" w:color="auto"/>
          </w:divBdr>
        </w:div>
        <w:div w:id="1548444046">
          <w:marLeft w:val="480"/>
          <w:marRight w:val="0"/>
          <w:marTop w:val="0"/>
          <w:marBottom w:val="0"/>
          <w:divBdr>
            <w:top w:val="none" w:sz="0" w:space="0" w:color="auto"/>
            <w:left w:val="none" w:sz="0" w:space="0" w:color="auto"/>
            <w:bottom w:val="none" w:sz="0" w:space="0" w:color="auto"/>
            <w:right w:val="none" w:sz="0" w:space="0" w:color="auto"/>
          </w:divBdr>
        </w:div>
        <w:div w:id="803540891">
          <w:marLeft w:val="480"/>
          <w:marRight w:val="0"/>
          <w:marTop w:val="0"/>
          <w:marBottom w:val="0"/>
          <w:divBdr>
            <w:top w:val="none" w:sz="0" w:space="0" w:color="auto"/>
            <w:left w:val="none" w:sz="0" w:space="0" w:color="auto"/>
            <w:bottom w:val="none" w:sz="0" w:space="0" w:color="auto"/>
            <w:right w:val="none" w:sz="0" w:space="0" w:color="auto"/>
          </w:divBdr>
        </w:div>
        <w:div w:id="672878647">
          <w:marLeft w:val="480"/>
          <w:marRight w:val="0"/>
          <w:marTop w:val="0"/>
          <w:marBottom w:val="0"/>
          <w:divBdr>
            <w:top w:val="none" w:sz="0" w:space="0" w:color="auto"/>
            <w:left w:val="none" w:sz="0" w:space="0" w:color="auto"/>
            <w:bottom w:val="none" w:sz="0" w:space="0" w:color="auto"/>
            <w:right w:val="none" w:sz="0" w:space="0" w:color="auto"/>
          </w:divBdr>
        </w:div>
        <w:div w:id="1942568611">
          <w:marLeft w:val="480"/>
          <w:marRight w:val="0"/>
          <w:marTop w:val="0"/>
          <w:marBottom w:val="0"/>
          <w:divBdr>
            <w:top w:val="none" w:sz="0" w:space="0" w:color="auto"/>
            <w:left w:val="none" w:sz="0" w:space="0" w:color="auto"/>
            <w:bottom w:val="none" w:sz="0" w:space="0" w:color="auto"/>
            <w:right w:val="none" w:sz="0" w:space="0" w:color="auto"/>
          </w:divBdr>
        </w:div>
        <w:div w:id="2099015351">
          <w:marLeft w:val="480"/>
          <w:marRight w:val="0"/>
          <w:marTop w:val="0"/>
          <w:marBottom w:val="0"/>
          <w:divBdr>
            <w:top w:val="none" w:sz="0" w:space="0" w:color="auto"/>
            <w:left w:val="none" w:sz="0" w:space="0" w:color="auto"/>
            <w:bottom w:val="none" w:sz="0" w:space="0" w:color="auto"/>
            <w:right w:val="none" w:sz="0" w:space="0" w:color="auto"/>
          </w:divBdr>
        </w:div>
        <w:div w:id="372120546">
          <w:marLeft w:val="480"/>
          <w:marRight w:val="0"/>
          <w:marTop w:val="0"/>
          <w:marBottom w:val="0"/>
          <w:divBdr>
            <w:top w:val="none" w:sz="0" w:space="0" w:color="auto"/>
            <w:left w:val="none" w:sz="0" w:space="0" w:color="auto"/>
            <w:bottom w:val="none" w:sz="0" w:space="0" w:color="auto"/>
            <w:right w:val="none" w:sz="0" w:space="0" w:color="auto"/>
          </w:divBdr>
        </w:div>
        <w:div w:id="1035156192">
          <w:marLeft w:val="480"/>
          <w:marRight w:val="0"/>
          <w:marTop w:val="0"/>
          <w:marBottom w:val="0"/>
          <w:divBdr>
            <w:top w:val="none" w:sz="0" w:space="0" w:color="auto"/>
            <w:left w:val="none" w:sz="0" w:space="0" w:color="auto"/>
            <w:bottom w:val="none" w:sz="0" w:space="0" w:color="auto"/>
            <w:right w:val="none" w:sz="0" w:space="0" w:color="auto"/>
          </w:divBdr>
        </w:div>
        <w:div w:id="1298796586">
          <w:marLeft w:val="480"/>
          <w:marRight w:val="0"/>
          <w:marTop w:val="0"/>
          <w:marBottom w:val="0"/>
          <w:divBdr>
            <w:top w:val="none" w:sz="0" w:space="0" w:color="auto"/>
            <w:left w:val="none" w:sz="0" w:space="0" w:color="auto"/>
            <w:bottom w:val="none" w:sz="0" w:space="0" w:color="auto"/>
            <w:right w:val="none" w:sz="0" w:space="0" w:color="auto"/>
          </w:divBdr>
        </w:div>
        <w:div w:id="391078933">
          <w:marLeft w:val="480"/>
          <w:marRight w:val="0"/>
          <w:marTop w:val="0"/>
          <w:marBottom w:val="0"/>
          <w:divBdr>
            <w:top w:val="none" w:sz="0" w:space="0" w:color="auto"/>
            <w:left w:val="none" w:sz="0" w:space="0" w:color="auto"/>
            <w:bottom w:val="none" w:sz="0" w:space="0" w:color="auto"/>
            <w:right w:val="none" w:sz="0" w:space="0" w:color="auto"/>
          </w:divBdr>
        </w:div>
        <w:div w:id="467213255">
          <w:marLeft w:val="480"/>
          <w:marRight w:val="0"/>
          <w:marTop w:val="0"/>
          <w:marBottom w:val="0"/>
          <w:divBdr>
            <w:top w:val="none" w:sz="0" w:space="0" w:color="auto"/>
            <w:left w:val="none" w:sz="0" w:space="0" w:color="auto"/>
            <w:bottom w:val="none" w:sz="0" w:space="0" w:color="auto"/>
            <w:right w:val="none" w:sz="0" w:space="0" w:color="auto"/>
          </w:divBdr>
        </w:div>
        <w:div w:id="540440980">
          <w:marLeft w:val="480"/>
          <w:marRight w:val="0"/>
          <w:marTop w:val="0"/>
          <w:marBottom w:val="0"/>
          <w:divBdr>
            <w:top w:val="none" w:sz="0" w:space="0" w:color="auto"/>
            <w:left w:val="none" w:sz="0" w:space="0" w:color="auto"/>
            <w:bottom w:val="none" w:sz="0" w:space="0" w:color="auto"/>
            <w:right w:val="none" w:sz="0" w:space="0" w:color="auto"/>
          </w:divBdr>
        </w:div>
        <w:div w:id="1105029915">
          <w:marLeft w:val="480"/>
          <w:marRight w:val="0"/>
          <w:marTop w:val="0"/>
          <w:marBottom w:val="0"/>
          <w:divBdr>
            <w:top w:val="none" w:sz="0" w:space="0" w:color="auto"/>
            <w:left w:val="none" w:sz="0" w:space="0" w:color="auto"/>
            <w:bottom w:val="none" w:sz="0" w:space="0" w:color="auto"/>
            <w:right w:val="none" w:sz="0" w:space="0" w:color="auto"/>
          </w:divBdr>
        </w:div>
        <w:div w:id="48304582">
          <w:marLeft w:val="480"/>
          <w:marRight w:val="0"/>
          <w:marTop w:val="0"/>
          <w:marBottom w:val="0"/>
          <w:divBdr>
            <w:top w:val="none" w:sz="0" w:space="0" w:color="auto"/>
            <w:left w:val="none" w:sz="0" w:space="0" w:color="auto"/>
            <w:bottom w:val="none" w:sz="0" w:space="0" w:color="auto"/>
            <w:right w:val="none" w:sz="0" w:space="0" w:color="auto"/>
          </w:divBdr>
        </w:div>
        <w:div w:id="1590965219">
          <w:marLeft w:val="480"/>
          <w:marRight w:val="0"/>
          <w:marTop w:val="0"/>
          <w:marBottom w:val="0"/>
          <w:divBdr>
            <w:top w:val="none" w:sz="0" w:space="0" w:color="auto"/>
            <w:left w:val="none" w:sz="0" w:space="0" w:color="auto"/>
            <w:bottom w:val="none" w:sz="0" w:space="0" w:color="auto"/>
            <w:right w:val="none" w:sz="0" w:space="0" w:color="auto"/>
          </w:divBdr>
        </w:div>
        <w:div w:id="344288981">
          <w:marLeft w:val="480"/>
          <w:marRight w:val="0"/>
          <w:marTop w:val="0"/>
          <w:marBottom w:val="0"/>
          <w:divBdr>
            <w:top w:val="none" w:sz="0" w:space="0" w:color="auto"/>
            <w:left w:val="none" w:sz="0" w:space="0" w:color="auto"/>
            <w:bottom w:val="none" w:sz="0" w:space="0" w:color="auto"/>
            <w:right w:val="none" w:sz="0" w:space="0" w:color="auto"/>
          </w:divBdr>
        </w:div>
        <w:div w:id="112332691">
          <w:marLeft w:val="480"/>
          <w:marRight w:val="0"/>
          <w:marTop w:val="0"/>
          <w:marBottom w:val="0"/>
          <w:divBdr>
            <w:top w:val="none" w:sz="0" w:space="0" w:color="auto"/>
            <w:left w:val="none" w:sz="0" w:space="0" w:color="auto"/>
            <w:bottom w:val="none" w:sz="0" w:space="0" w:color="auto"/>
            <w:right w:val="none" w:sz="0" w:space="0" w:color="auto"/>
          </w:divBdr>
        </w:div>
        <w:div w:id="220946041">
          <w:marLeft w:val="480"/>
          <w:marRight w:val="0"/>
          <w:marTop w:val="0"/>
          <w:marBottom w:val="0"/>
          <w:divBdr>
            <w:top w:val="none" w:sz="0" w:space="0" w:color="auto"/>
            <w:left w:val="none" w:sz="0" w:space="0" w:color="auto"/>
            <w:bottom w:val="none" w:sz="0" w:space="0" w:color="auto"/>
            <w:right w:val="none" w:sz="0" w:space="0" w:color="auto"/>
          </w:divBdr>
        </w:div>
        <w:div w:id="2116708260">
          <w:marLeft w:val="480"/>
          <w:marRight w:val="0"/>
          <w:marTop w:val="0"/>
          <w:marBottom w:val="0"/>
          <w:divBdr>
            <w:top w:val="none" w:sz="0" w:space="0" w:color="auto"/>
            <w:left w:val="none" w:sz="0" w:space="0" w:color="auto"/>
            <w:bottom w:val="none" w:sz="0" w:space="0" w:color="auto"/>
            <w:right w:val="none" w:sz="0" w:space="0" w:color="auto"/>
          </w:divBdr>
        </w:div>
        <w:div w:id="397171594">
          <w:marLeft w:val="480"/>
          <w:marRight w:val="0"/>
          <w:marTop w:val="0"/>
          <w:marBottom w:val="0"/>
          <w:divBdr>
            <w:top w:val="none" w:sz="0" w:space="0" w:color="auto"/>
            <w:left w:val="none" w:sz="0" w:space="0" w:color="auto"/>
            <w:bottom w:val="none" w:sz="0" w:space="0" w:color="auto"/>
            <w:right w:val="none" w:sz="0" w:space="0" w:color="auto"/>
          </w:divBdr>
        </w:div>
        <w:div w:id="1924489476">
          <w:marLeft w:val="480"/>
          <w:marRight w:val="0"/>
          <w:marTop w:val="0"/>
          <w:marBottom w:val="0"/>
          <w:divBdr>
            <w:top w:val="none" w:sz="0" w:space="0" w:color="auto"/>
            <w:left w:val="none" w:sz="0" w:space="0" w:color="auto"/>
            <w:bottom w:val="none" w:sz="0" w:space="0" w:color="auto"/>
            <w:right w:val="none" w:sz="0" w:space="0" w:color="auto"/>
          </w:divBdr>
        </w:div>
        <w:div w:id="1837111624">
          <w:marLeft w:val="480"/>
          <w:marRight w:val="0"/>
          <w:marTop w:val="0"/>
          <w:marBottom w:val="0"/>
          <w:divBdr>
            <w:top w:val="none" w:sz="0" w:space="0" w:color="auto"/>
            <w:left w:val="none" w:sz="0" w:space="0" w:color="auto"/>
            <w:bottom w:val="none" w:sz="0" w:space="0" w:color="auto"/>
            <w:right w:val="none" w:sz="0" w:space="0" w:color="auto"/>
          </w:divBdr>
        </w:div>
        <w:div w:id="1596983890">
          <w:marLeft w:val="480"/>
          <w:marRight w:val="0"/>
          <w:marTop w:val="0"/>
          <w:marBottom w:val="0"/>
          <w:divBdr>
            <w:top w:val="none" w:sz="0" w:space="0" w:color="auto"/>
            <w:left w:val="none" w:sz="0" w:space="0" w:color="auto"/>
            <w:bottom w:val="none" w:sz="0" w:space="0" w:color="auto"/>
            <w:right w:val="none" w:sz="0" w:space="0" w:color="auto"/>
          </w:divBdr>
        </w:div>
        <w:div w:id="1731684426">
          <w:marLeft w:val="480"/>
          <w:marRight w:val="0"/>
          <w:marTop w:val="0"/>
          <w:marBottom w:val="0"/>
          <w:divBdr>
            <w:top w:val="none" w:sz="0" w:space="0" w:color="auto"/>
            <w:left w:val="none" w:sz="0" w:space="0" w:color="auto"/>
            <w:bottom w:val="none" w:sz="0" w:space="0" w:color="auto"/>
            <w:right w:val="none" w:sz="0" w:space="0" w:color="auto"/>
          </w:divBdr>
        </w:div>
        <w:div w:id="1974670604">
          <w:marLeft w:val="480"/>
          <w:marRight w:val="0"/>
          <w:marTop w:val="0"/>
          <w:marBottom w:val="0"/>
          <w:divBdr>
            <w:top w:val="none" w:sz="0" w:space="0" w:color="auto"/>
            <w:left w:val="none" w:sz="0" w:space="0" w:color="auto"/>
            <w:bottom w:val="none" w:sz="0" w:space="0" w:color="auto"/>
            <w:right w:val="none" w:sz="0" w:space="0" w:color="auto"/>
          </w:divBdr>
        </w:div>
      </w:divsChild>
    </w:div>
    <w:div w:id="66728306">
      <w:bodyDiv w:val="1"/>
      <w:marLeft w:val="0"/>
      <w:marRight w:val="0"/>
      <w:marTop w:val="0"/>
      <w:marBottom w:val="0"/>
      <w:divBdr>
        <w:top w:val="none" w:sz="0" w:space="0" w:color="auto"/>
        <w:left w:val="none" w:sz="0" w:space="0" w:color="auto"/>
        <w:bottom w:val="none" w:sz="0" w:space="0" w:color="auto"/>
        <w:right w:val="none" w:sz="0" w:space="0" w:color="auto"/>
      </w:divBdr>
    </w:div>
    <w:div w:id="67308485">
      <w:bodyDiv w:val="1"/>
      <w:marLeft w:val="0"/>
      <w:marRight w:val="0"/>
      <w:marTop w:val="0"/>
      <w:marBottom w:val="0"/>
      <w:divBdr>
        <w:top w:val="none" w:sz="0" w:space="0" w:color="auto"/>
        <w:left w:val="none" w:sz="0" w:space="0" w:color="auto"/>
        <w:bottom w:val="none" w:sz="0" w:space="0" w:color="auto"/>
        <w:right w:val="none" w:sz="0" w:space="0" w:color="auto"/>
      </w:divBdr>
    </w:div>
    <w:div w:id="67457652">
      <w:bodyDiv w:val="1"/>
      <w:marLeft w:val="0"/>
      <w:marRight w:val="0"/>
      <w:marTop w:val="0"/>
      <w:marBottom w:val="0"/>
      <w:divBdr>
        <w:top w:val="none" w:sz="0" w:space="0" w:color="auto"/>
        <w:left w:val="none" w:sz="0" w:space="0" w:color="auto"/>
        <w:bottom w:val="none" w:sz="0" w:space="0" w:color="auto"/>
        <w:right w:val="none" w:sz="0" w:space="0" w:color="auto"/>
      </w:divBdr>
      <w:divsChild>
        <w:div w:id="579749811">
          <w:marLeft w:val="640"/>
          <w:marRight w:val="0"/>
          <w:marTop w:val="0"/>
          <w:marBottom w:val="0"/>
          <w:divBdr>
            <w:top w:val="none" w:sz="0" w:space="0" w:color="auto"/>
            <w:left w:val="none" w:sz="0" w:space="0" w:color="auto"/>
            <w:bottom w:val="none" w:sz="0" w:space="0" w:color="auto"/>
            <w:right w:val="none" w:sz="0" w:space="0" w:color="auto"/>
          </w:divBdr>
        </w:div>
        <w:div w:id="1199001911">
          <w:marLeft w:val="640"/>
          <w:marRight w:val="0"/>
          <w:marTop w:val="0"/>
          <w:marBottom w:val="0"/>
          <w:divBdr>
            <w:top w:val="none" w:sz="0" w:space="0" w:color="auto"/>
            <w:left w:val="none" w:sz="0" w:space="0" w:color="auto"/>
            <w:bottom w:val="none" w:sz="0" w:space="0" w:color="auto"/>
            <w:right w:val="none" w:sz="0" w:space="0" w:color="auto"/>
          </w:divBdr>
        </w:div>
        <w:div w:id="1519351909">
          <w:marLeft w:val="640"/>
          <w:marRight w:val="0"/>
          <w:marTop w:val="0"/>
          <w:marBottom w:val="0"/>
          <w:divBdr>
            <w:top w:val="none" w:sz="0" w:space="0" w:color="auto"/>
            <w:left w:val="none" w:sz="0" w:space="0" w:color="auto"/>
            <w:bottom w:val="none" w:sz="0" w:space="0" w:color="auto"/>
            <w:right w:val="none" w:sz="0" w:space="0" w:color="auto"/>
          </w:divBdr>
        </w:div>
        <w:div w:id="1596354641">
          <w:marLeft w:val="640"/>
          <w:marRight w:val="0"/>
          <w:marTop w:val="0"/>
          <w:marBottom w:val="0"/>
          <w:divBdr>
            <w:top w:val="none" w:sz="0" w:space="0" w:color="auto"/>
            <w:left w:val="none" w:sz="0" w:space="0" w:color="auto"/>
            <w:bottom w:val="none" w:sz="0" w:space="0" w:color="auto"/>
            <w:right w:val="none" w:sz="0" w:space="0" w:color="auto"/>
          </w:divBdr>
        </w:div>
        <w:div w:id="1986003396">
          <w:marLeft w:val="640"/>
          <w:marRight w:val="0"/>
          <w:marTop w:val="0"/>
          <w:marBottom w:val="0"/>
          <w:divBdr>
            <w:top w:val="none" w:sz="0" w:space="0" w:color="auto"/>
            <w:left w:val="none" w:sz="0" w:space="0" w:color="auto"/>
            <w:bottom w:val="none" w:sz="0" w:space="0" w:color="auto"/>
            <w:right w:val="none" w:sz="0" w:space="0" w:color="auto"/>
          </w:divBdr>
        </w:div>
        <w:div w:id="1028137954">
          <w:marLeft w:val="640"/>
          <w:marRight w:val="0"/>
          <w:marTop w:val="0"/>
          <w:marBottom w:val="0"/>
          <w:divBdr>
            <w:top w:val="none" w:sz="0" w:space="0" w:color="auto"/>
            <w:left w:val="none" w:sz="0" w:space="0" w:color="auto"/>
            <w:bottom w:val="none" w:sz="0" w:space="0" w:color="auto"/>
            <w:right w:val="none" w:sz="0" w:space="0" w:color="auto"/>
          </w:divBdr>
        </w:div>
        <w:div w:id="666597485">
          <w:marLeft w:val="640"/>
          <w:marRight w:val="0"/>
          <w:marTop w:val="0"/>
          <w:marBottom w:val="0"/>
          <w:divBdr>
            <w:top w:val="none" w:sz="0" w:space="0" w:color="auto"/>
            <w:left w:val="none" w:sz="0" w:space="0" w:color="auto"/>
            <w:bottom w:val="none" w:sz="0" w:space="0" w:color="auto"/>
            <w:right w:val="none" w:sz="0" w:space="0" w:color="auto"/>
          </w:divBdr>
        </w:div>
        <w:div w:id="295843727">
          <w:marLeft w:val="640"/>
          <w:marRight w:val="0"/>
          <w:marTop w:val="0"/>
          <w:marBottom w:val="0"/>
          <w:divBdr>
            <w:top w:val="none" w:sz="0" w:space="0" w:color="auto"/>
            <w:left w:val="none" w:sz="0" w:space="0" w:color="auto"/>
            <w:bottom w:val="none" w:sz="0" w:space="0" w:color="auto"/>
            <w:right w:val="none" w:sz="0" w:space="0" w:color="auto"/>
          </w:divBdr>
        </w:div>
        <w:div w:id="144393936">
          <w:marLeft w:val="640"/>
          <w:marRight w:val="0"/>
          <w:marTop w:val="0"/>
          <w:marBottom w:val="0"/>
          <w:divBdr>
            <w:top w:val="none" w:sz="0" w:space="0" w:color="auto"/>
            <w:left w:val="none" w:sz="0" w:space="0" w:color="auto"/>
            <w:bottom w:val="none" w:sz="0" w:space="0" w:color="auto"/>
            <w:right w:val="none" w:sz="0" w:space="0" w:color="auto"/>
          </w:divBdr>
        </w:div>
        <w:div w:id="795218311">
          <w:marLeft w:val="640"/>
          <w:marRight w:val="0"/>
          <w:marTop w:val="0"/>
          <w:marBottom w:val="0"/>
          <w:divBdr>
            <w:top w:val="none" w:sz="0" w:space="0" w:color="auto"/>
            <w:left w:val="none" w:sz="0" w:space="0" w:color="auto"/>
            <w:bottom w:val="none" w:sz="0" w:space="0" w:color="auto"/>
            <w:right w:val="none" w:sz="0" w:space="0" w:color="auto"/>
          </w:divBdr>
        </w:div>
        <w:div w:id="53743408">
          <w:marLeft w:val="640"/>
          <w:marRight w:val="0"/>
          <w:marTop w:val="0"/>
          <w:marBottom w:val="0"/>
          <w:divBdr>
            <w:top w:val="none" w:sz="0" w:space="0" w:color="auto"/>
            <w:left w:val="none" w:sz="0" w:space="0" w:color="auto"/>
            <w:bottom w:val="none" w:sz="0" w:space="0" w:color="auto"/>
            <w:right w:val="none" w:sz="0" w:space="0" w:color="auto"/>
          </w:divBdr>
        </w:div>
        <w:div w:id="800726733">
          <w:marLeft w:val="640"/>
          <w:marRight w:val="0"/>
          <w:marTop w:val="0"/>
          <w:marBottom w:val="0"/>
          <w:divBdr>
            <w:top w:val="none" w:sz="0" w:space="0" w:color="auto"/>
            <w:left w:val="none" w:sz="0" w:space="0" w:color="auto"/>
            <w:bottom w:val="none" w:sz="0" w:space="0" w:color="auto"/>
            <w:right w:val="none" w:sz="0" w:space="0" w:color="auto"/>
          </w:divBdr>
        </w:div>
        <w:div w:id="1091122848">
          <w:marLeft w:val="640"/>
          <w:marRight w:val="0"/>
          <w:marTop w:val="0"/>
          <w:marBottom w:val="0"/>
          <w:divBdr>
            <w:top w:val="none" w:sz="0" w:space="0" w:color="auto"/>
            <w:left w:val="none" w:sz="0" w:space="0" w:color="auto"/>
            <w:bottom w:val="none" w:sz="0" w:space="0" w:color="auto"/>
            <w:right w:val="none" w:sz="0" w:space="0" w:color="auto"/>
          </w:divBdr>
        </w:div>
        <w:div w:id="598291959">
          <w:marLeft w:val="640"/>
          <w:marRight w:val="0"/>
          <w:marTop w:val="0"/>
          <w:marBottom w:val="0"/>
          <w:divBdr>
            <w:top w:val="none" w:sz="0" w:space="0" w:color="auto"/>
            <w:left w:val="none" w:sz="0" w:space="0" w:color="auto"/>
            <w:bottom w:val="none" w:sz="0" w:space="0" w:color="auto"/>
            <w:right w:val="none" w:sz="0" w:space="0" w:color="auto"/>
          </w:divBdr>
        </w:div>
        <w:div w:id="1621690011">
          <w:marLeft w:val="640"/>
          <w:marRight w:val="0"/>
          <w:marTop w:val="0"/>
          <w:marBottom w:val="0"/>
          <w:divBdr>
            <w:top w:val="none" w:sz="0" w:space="0" w:color="auto"/>
            <w:left w:val="none" w:sz="0" w:space="0" w:color="auto"/>
            <w:bottom w:val="none" w:sz="0" w:space="0" w:color="auto"/>
            <w:right w:val="none" w:sz="0" w:space="0" w:color="auto"/>
          </w:divBdr>
        </w:div>
        <w:div w:id="48118599">
          <w:marLeft w:val="640"/>
          <w:marRight w:val="0"/>
          <w:marTop w:val="0"/>
          <w:marBottom w:val="0"/>
          <w:divBdr>
            <w:top w:val="none" w:sz="0" w:space="0" w:color="auto"/>
            <w:left w:val="none" w:sz="0" w:space="0" w:color="auto"/>
            <w:bottom w:val="none" w:sz="0" w:space="0" w:color="auto"/>
            <w:right w:val="none" w:sz="0" w:space="0" w:color="auto"/>
          </w:divBdr>
        </w:div>
        <w:div w:id="497304464">
          <w:marLeft w:val="640"/>
          <w:marRight w:val="0"/>
          <w:marTop w:val="0"/>
          <w:marBottom w:val="0"/>
          <w:divBdr>
            <w:top w:val="none" w:sz="0" w:space="0" w:color="auto"/>
            <w:left w:val="none" w:sz="0" w:space="0" w:color="auto"/>
            <w:bottom w:val="none" w:sz="0" w:space="0" w:color="auto"/>
            <w:right w:val="none" w:sz="0" w:space="0" w:color="auto"/>
          </w:divBdr>
        </w:div>
        <w:div w:id="328338790">
          <w:marLeft w:val="640"/>
          <w:marRight w:val="0"/>
          <w:marTop w:val="0"/>
          <w:marBottom w:val="0"/>
          <w:divBdr>
            <w:top w:val="none" w:sz="0" w:space="0" w:color="auto"/>
            <w:left w:val="none" w:sz="0" w:space="0" w:color="auto"/>
            <w:bottom w:val="none" w:sz="0" w:space="0" w:color="auto"/>
            <w:right w:val="none" w:sz="0" w:space="0" w:color="auto"/>
          </w:divBdr>
        </w:div>
        <w:div w:id="323703900">
          <w:marLeft w:val="640"/>
          <w:marRight w:val="0"/>
          <w:marTop w:val="0"/>
          <w:marBottom w:val="0"/>
          <w:divBdr>
            <w:top w:val="none" w:sz="0" w:space="0" w:color="auto"/>
            <w:left w:val="none" w:sz="0" w:space="0" w:color="auto"/>
            <w:bottom w:val="none" w:sz="0" w:space="0" w:color="auto"/>
            <w:right w:val="none" w:sz="0" w:space="0" w:color="auto"/>
          </w:divBdr>
        </w:div>
        <w:div w:id="1585721123">
          <w:marLeft w:val="640"/>
          <w:marRight w:val="0"/>
          <w:marTop w:val="0"/>
          <w:marBottom w:val="0"/>
          <w:divBdr>
            <w:top w:val="none" w:sz="0" w:space="0" w:color="auto"/>
            <w:left w:val="none" w:sz="0" w:space="0" w:color="auto"/>
            <w:bottom w:val="none" w:sz="0" w:space="0" w:color="auto"/>
            <w:right w:val="none" w:sz="0" w:space="0" w:color="auto"/>
          </w:divBdr>
        </w:div>
        <w:div w:id="1557204793">
          <w:marLeft w:val="640"/>
          <w:marRight w:val="0"/>
          <w:marTop w:val="0"/>
          <w:marBottom w:val="0"/>
          <w:divBdr>
            <w:top w:val="none" w:sz="0" w:space="0" w:color="auto"/>
            <w:left w:val="none" w:sz="0" w:space="0" w:color="auto"/>
            <w:bottom w:val="none" w:sz="0" w:space="0" w:color="auto"/>
            <w:right w:val="none" w:sz="0" w:space="0" w:color="auto"/>
          </w:divBdr>
        </w:div>
        <w:div w:id="2103380809">
          <w:marLeft w:val="640"/>
          <w:marRight w:val="0"/>
          <w:marTop w:val="0"/>
          <w:marBottom w:val="0"/>
          <w:divBdr>
            <w:top w:val="none" w:sz="0" w:space="0" w:color="auto"/>
            <w:left w:val="none" w:sz="0" w:space="0" w:color="auto"/>
            <w:bottom w:val="none" w:sz="0" w:space="0" w:color="auto"/>
            <w:right w:val="none" w:sz="0" w:space="0" w:color="auto"/>
          </w:divBdr>
        </w:div>
      </w:divsChild>
    </w:div>
    <w:div w:id="67654724">
      <w:bodyDiv w:val="1"/>
      <w:marLeft w:val="0"/>
      <w:marRight w:val="0"/>
      <w:marTop w:val="0"/>
      <w:marBottom w:val="0"/>
      <w:divBdr>
        <w:top w:val="none" w:sz="0" w:space="0" w:color="auto"/>
        <w:left w:val="none" w:sz="0" w:space="0" w:color="auto"/>
        <w:bottom w:val="none" w:sz="0" w:space="0" w:color="auto"/>
        <w:right w:val="none" w:sz="0" w:space="0" w:color="auto"/>
      </w:divBdr>
    </w:div>
    <w:div w:id="69425132">
      <w:bodyDiv w:val="1"/>
      <w:marLeft w:val="0"/>
      <w:marRight w:val="0"/>
      <w:marTop w:val="0"/>
      <w:marBottom w:val="0"/>
      <w:divBdr>
        <w:top w:val="none" w:sz="0" w:space="0" w:color="auto"/>
        <w:left w:val="none" w:sz="0" w:space="0" w:color="auto"/>
        <w:bottom w:val="none" w:sz="0" w:space="0" w:color="auto"/>
        <w:right w:val="none" w:sz="0" w:space="0" w:color="auto"/>
      </w:divBdr>
    </w:div>
    <w:div w:id="70779141">
      <w:bodyDiv w:val="1"/>
      <w:marLeft w:val="0"/>
      <w:marRight w:val="0"/>
      <w:marTop w:val="0"/>
      <w:marBottom w:val="0"/>
      <w:divBdr>
        <w:top w:val="none" w:sz="0" w:space="0" w:color="auto"/>
        <w:left w:val="none" w:sz="0" w:space="0" w:color="auto"/>
        <w:bottom w:val="none" w:sz="0" w:space="0" w:color="auto"/>
        <w:right w:val="none" w:sz="0" w:space="0" w:color="auto"/>
      </w:divBdr>
    </w:div>
    <w:div w:id="70928551">
      <w:bodyDiv w:val="1"/>
      <w:marLeft w:val="0"/>
      <w:marRight w:val="0"/>
      <w:marTop w:val="0"/>
      <w:marBottom w:val="0"/>
      <w:divBdr>
        <w:top w:val="none" w:sz="0" w:space="0" w:color="auto"/>
        <w:left w:val="none" w:sz="0" w:space="0" w:color="auto"/>
        <w:bottom w:val="none" w:sz="0" w:space="0" w:color="auto"/>
        <w:right w:val="none" w:sz="0" w:space="0" w:color="auto"/>
      </w:divBdr>
    </w:div>
    <w:div w:id="70977523">
      <w:bodyDiv w:val="1"/>
      <w:marLeft w:val="0"/>
      <w:marRight w:val="0"/>
      <w:marTop w:val="0"/>
      <w:marBottom w:val="0"/>
      <w:divBdr>
        <w:top w:val="none" w:sz="0" w:space="0" w:color="auto"/>
        <w:left w:val="none" w:sz="0" w:space="0" w:color="auto"/>
        <w:bottom w:val="none" w:sz="0" w:space="0" w:color="auto"/>
        <w:right w:val="none" w:sz="0" w:space="0" w:color="auto"/>
      </w:divBdr>
    </w:div>
    <w:div w:id="71198063">
      <w:bodyDiv w:val="1"/>
      <w:marLeft w:val="0"/>
      <w:marRight w:val="0"/>
      <w:marTop w:val="0"/>
      <w:marBottom w:val="0"/>
      <w:divBdr>
        <w:top w:val="none" w:sz="0" w:space="0" w:color="auto"/>
        <w:left w:val="none" w:sz="0" w:space="0" w:color="auto"/>
        <w:bottom w:val="none" w:sz="0" w:space="0" w:color="auto"/>
        <w:right w:val="none" w:sz="0" w:space="0" w:color="auto"/>
      </w:divBdr>
      <w:divsChild>
        <w:div w:id="607737256">
          <w:marLeft w:val="480"/>
          <w:marRight w:val="0"/>
          <w:marTop w:val="0"/>
          <w:marBottom w:val="0"/>
          <w:divBdr>
            <w:top w:val="none" w:sz="0" w:space="0" w:color="auto"/>
            <w:left w:val="none" w:sz="0" w:space="0" w:color="auto"/>
            <w:bottom w:val="none" w:sz="0" w:space="0" w:color="auto"/>
            <w:right w:val="none" w:sz="0" w:space="0" w:color="auto"/>
          </w:divBdr>
        </w:div>
        <w:div w:id="1068192864">
          <w:marLeft w:val="480"/>
          <w:marRight w:val="0"/>
          <w:marTop w:val="0"/>
          <w:marBottom w:val="0"/>
          <w:divBdr>
            <w:top w:val="none" w:sz="0" w:space="0" w:color="auto"/>
            <w:left w:val="none" w:sz="0" w:space="0" w:color="auto"/>
            <w:bottom w:val="none" w:sz="0" w:space="0" w:color="auto"/>
            <w:right w:val="none" w:sz="0" w:space="0" w:color="auto"/>
          </w:divBdr>
        </w:div>
        <w:div w:id="334305787">
          <w:marLeft w:val="480"/>
          <w:marRight w:val="0"/>
          <w:marTop w:val="0"/>
          <w:marBottom w:val="0"/>
          <w:divBdr>
            <w:top w:val="none" w:sz="0" w:space="0" w:color="auto"/>
            <w:left w:val="none" w:sz="0" w:space="0" w:color="auto"/>
            <w:bottom w:val="none" w:sz="0" w:space="0" w:color="auto"/>
            <w:right w:val="none" w:sz="0" w:space="0" w:color="auto"/>
          </w:divBdr>
        </w:div>
        <w:div w:id="1349943017">
          <w:marLeft w:val="480"/>
          <w:marRight w:val="0"/>
          <w:marTop w:val="0"/>
          <w:marBottom w:val="0"/>
          <w:divBdr>
            <w:top w:val="none" w:sz="0" w:space="0" w:color="auto"/>
            <w:left w:val="none" w:sz="0" w:space="0" w:color="auto"/>
            <w:bottom w:val="none" w:sz="0" w:space="0" w:color="auto"/>
            <w:right w:val="none" w:sz="0" w:space="0" w:color="auto"/>
          </w:divBdr>
        </w:div>
        <w:div w:id="1769541863">
          <w:marLeft w:val="480"/>
          <w:marRight w:val="0"/>
          <w:marTop w:val="0"/>
          <w:marBottom w:val="0"/>
          <w:divBdr>
            <w:top w:val="none" w:sz="0" w:space="0" w:color="auto"/>
            <w:left w:val="none" w:sz="0" w:space="0" w:color="auto"/>
            <w:bottom w:val="none" w:sz="0" w:space="0" w:color="auto"/>
            <w:right w:val="none" w:sz="0" w:space="0" w:color="auto"/>
          </w:divBdr>
        </w:div>
        <w:div w:id="1970359057">
          <w:marLeft w:val="480"/>
          <w:marRight w:val="0"/>
          <w:marTop w:val="0"/>
          <w:marBottom w:val="0"/>
          <w:divBdr>
            <w:top w:val="none" w:sz="0" w:space="0" w:color="auto"/>
            <w:left w:val="none" w:sz="0" w:space="0" w:color="auto"/>
            <w:bottom w:val="none" w:sz="0" w:space="0" w:color="auto"/>
            <w:right w:val="none" w:sz="0" w:space="0" w:color="auto"/>
          </w:divBdr>
        </w:div>
        <w:div w:id="1947077295">
          <w:marLeft w:val="480"/>
          <w:marRight w:val="0"/>
          <w:marTop w:val="0"/>
          <w:marBottom w:val="0"/>
          <w:divBdr>
            <w:top w:val="none" w:sz="0" w:space="0" w:color="auto"/>
            <w:left w:val="none" w:sz="0" w:space="0" w:color="auto"/>
            <w:bottom w:val="none" w:sz="0" w:space="0" w:color="auto"/>
            <w:right w:val="none" w:sz="0" w:space="0" w:color="auto"/>
          </w:divBdr>
        </w:div>
        <w:div w:id="1549564004">
          <w:marLeft w:val="480"/>
          <w:marRight w:val="0"/>
          <w:marTop w:val="0"/>
          <w:marBottom w:val="0"/>
          <w:divBdr>
            <w:top w:val="none" w:sz="0" w:space="0" w:color="auto"/>
            <w:left w:val="none" w:sz="0" w:space="0" w:color="auto"/>
            <w:bottom w:val="none" w:sz="0" w:space="0" w:color="auto"/>
            <w:right w:val="none" w:sz="0" w:space="0" w:color="auto"/>
          </w:divBdr>
        </w:div>
        <w:div w:id="1380087787">
          <w:marLeft w:val="480"/>
          <w:marRight w:val="0"/>
          <w:marTop w:val="0"/>
          <w:marBottom w:val="0"/>
          <w:divBdr>
            <w:top w:val="none" w:sz="0" w:space="0" w:color="auto"/>
            <w:left w:val="none" w:sz="0" w:space="0" w:color="auto"/>
            <w:bottom w:val="none" w:sz="0" w:space="0" w:color="auto"/>
            <w:right w:val="none" w:sz="0" w:space="0" w:color="auto"/>
          </w:divBdr>
        </w:div>
        <w:div w:id="444813866">
          <w:marLeft w:val="480"/>
          <w:marRight w:val="0"/>
          <w:marTop w:val="0"/>
          <w:marBottom w:val="0"/>
          <w:divBdr>
            <w:top w:val="none" w:sz="0" w:space="0" w:color="auto"/>
            <w:left w:val="none" w:sz="0" w:space="0" w:color="auto"/>
            <w:bottom w:val="none" w:sz="0" w:space="0" w:color="auto"/>
            <w:right w:val="none" w:sz="0" w:space="0" w:color="auto"/>
          </w:divBdr>
        </w:div>
        <w:div w:id="1183278865">
          <w:marLeft w:val="480"/>
          <w:marRight w:val="0"/>
          <w:marTop w:val="0"/>
          <w:marBottom w:val="0"/>
          <w:divBdr>
            <w:top w:val="none" w:sz="0" w:space="0" w:color="auto"/>
            <w:left w:val="none" w:sz="0" w:space="0" w:color="auto"/>
            <w:bottom w:val="none" w:sz="0" w:space="0" w:color="auto"/>
            <w:right w:val="none" w:sz="0" w:space="0" w:color="auto"/>
          </w:divBdr>
        </w:div>
        <w:div w:id="758213391">
          <w:marLeft w:val="480"/>
          <w:marRight w:val="0"/>
          <w:marTop w:val="0"/>
          <w:marBottom w:val="0"/>
          <w:divBdr>
            <w:top w:val="none" w:sz="0" w:space="0" w:color="auto"/>
            <w:left w:val="none" w:sz="0" w:space="0" w:color="auto"/>
            <w:bottom w:val="none" w:sz="0" w:space="0" w:color="auto"/>
            <w:right w:val="none" w:sz="0" w:space="0" w:color="auto"/>
          </w:divBdr>
        </w:div>
        <w:div w:id="1311011141">
          <w:marLeft w:val="480"/>
          <w:marRight w:val="0"/>
          <w:marTop w:val="0"/>
          <w:marBottom w:val="0"/>
          <w:divBdr>
            <w:top w:val="none" w:sz="0" w:space="0" w:color="auto"/>
            <w:left w:val="none" w:sz="0" w:space="0" w:color="auto"/>
            <w:bottom w:val="none" w:sz="0" w:space="0" w:color="auto"/>
            <w:right w:val="none" w:sz="0" w:space="0" w:color="auto"/>
          </w:divBdr>
        </w:div>
        <w:div w:id="537427439">
          <w:marLeft w:val="480"/>
          <w:marRight w:val="0"/>
          <w:marTop w:val="0"/>
          <w:marBottom w:val="0"/>
          <w:divBdr>
            <w:top w:val="none" w:sz="0" w:space="0" w:color="auto"/>
            <w:left w:val="none" w:sz="0" w:space="0" w:color="auto"/>
            <w:bottom w:val="none" w:sz="0" w:space="0" w:color="auto"/>
            <w:right w:val="none" w:sz="0" w:space="0" w:color="auto"/>
          </w:divBdr>
        </w:div>
        <w:div w:id="1927877576">
          <w:marLeft w:val="480"/>
          <w:marRight w:val="0"/>
          <w:marTop w:val="0"/>
          <w:marBottom w:val="0"/>
          <w:divBdr>
            <w:top w:val="none" w:sz="0" w:space="0" w:color="auto"/>
            <w:left w:val="none" w:sz="0" w:space="0" w:color="auto"/>
            <w:bottom w:val="none" w:sz="0" w:space="0" w:color="auto"/>
            <w:right w:val="none" w:sz="0" w:space="0" w:color="auto"/>
          </w:divBdr>
        </w:div>
        <w:div w:id="1696271173">
          <w:marLeft w:val="480"/>
          <w:marRight w:val="0"/>
          <w:marTop w:val="0"/>
          <w:marBottom w:val="0"/>
          <w:divBdr>
            <w:top w:val="none" w:sz="0" w:space="0" w:color="auto"/>
            <w:left w:val="none" w:sz="0" w:space="0" w:color="auto"/>
            <w:bottom w:val="none" w:sz="0" w:space="0" w:color="auto"/>
            <w:right w:val="none" w:sz="0" w:space="0" w:color="auto"/>
          </w:divBdr>
        </w:div>
        <w:div w:id="1932468167">
          <w:marLeft w:val="480"/>
          <w:marRight w:val="0"/>
          <w:marTop w:val="0"/>
          <w:marBottom w:val="0"/>
          <w:divBdr>
            <w:top w:val="none" w:sz="0" w:space="0" w:color="auto"/>
            <w:left w:val="none" w:sz="0" w:space="0" w:color="auto"/>
            <w:bottom w:val="none" w:sz="0" w:space="0" w:color="auto"/>
            <w:right w:val="none" w:sz="0" w:space="0" w:color="auto"/>
          </w:divBdr>
        </w:div>
        <w:div w:id="831915779">
          <w:marLeft w:val="480"/>
          <w:marRight w:val="0"/>
          <w:marTop w:val="0"/>
          <w:marBottom w:val="0"/>
          <w:divBdr>
            <w:top w:val="none" w:sz="0" w:space="0" w:color="auto"/>
            <w:left w:val="none" w:sz="0" w:space="0" w:color="auto"/>
            <w:bottom w:val="none" w:sz="0" w:space="0" w:color="auto"/>
            <w:right w:val="none" w:sz="0" w:space="0" w:color="auto"/>
          </w:divBdr>
        </w:div>
        <w:div w:id="167986260">
          <w:marLeft w:val="480"/>
          <w:marRight w:val="0"/>
          <w:marTop w:val="0"/>
          <w:marBottom w:val="0"/>
          <w:divBdr>
            <w:top w:val="none" w:sz="0" w:space="0" w:color="auto"/>
            <w:left w:val="none" w:sz="0" w:space="0" w:color="auto"/>
            <w:bottom w:val="none" w:sz="0" w:space="0" w:color="auto"/>
            <w:right w:val="none" w:sz="0" w:space="0" w:color="auto"/>
          </w:divBdr>
        </w:div>
        <w:div w:id="1533106621">
          <w:marLeft w:val="480"/>
          <w:marRight w:val="0"/>
          <w:marTop w:val="0"/>
          <w:marBottom w:val="0"/>
          <w:divBdr>
            <w:top w:val="none" w:sz="0" w:space="0" w:color="auto"/>
            <w:left w:val="none" w:sz="0" w:space="0" w:color="auto"/>
            <w:bottom w:val="none" w:sz="0" w:space="0" w:color="auto"/>
            <w:right w:val="none" w:sz="0" w:space="0" w:color="auto"/>
          </w:divBdr>
        </w:div>
        <w:div w:id="1298604436">
          <w:marLeft w:val="480"/>
          <w:marRight w:val="0"/>
          <w:marTop w:val="0"/>
          <w:marBottom w:val="0"/>
          <w:divBdr>
            <w:top w:val="none" w:sz="0" w:space="0" w:color="auto"/>
            <w:left w:val="none" w:sz="0" w:space="0" w:color="auto"/>
            <w:bottom w:val="none" w:sz="0" w:space="0" w:color="auto"/>
            <w:right w:val="none" w:sz="0" w:space="0" w:color="auto"/>
          </w:divBdr>
        </w:div>
        <w:div w:id="1144931139">
          <w:marLeft w:val="480"/>
          <w:marRight w:val="0"/>
          <w:marTop w:val="0"/>
          <w:marBottom w:val="0"/>
          <w:divBdr>
            <w:top w:val="none" w:sz="0" w:space="0" w:color="auto"/>
            <w:left w:val="none" w:sz="0" w:space="0" w:color="auto"/>
            <w:bottom w:val="none" w:sz="0" w:space="0" w:color="auto"/>
            <w:right w:val="none" w:sz="0" w:space="0" w:color="auto"/>
          </w:divBdr>
        </w:div>
        <w:div w:id="1966809849">
          <w:marLeft w:val="480"/>
          <w:marRight w:val="0"/>
          <w:marTop w:val="0"/>
          <w:marBottom w:val="0"/>
          <w:divBdr>
            <w:top w:val="none" w:sz="0" w:space="0" w:color="auto"/>
            <w:left w:val="none" w:sz="0" w:space="0" w:color="auto"/>
            <w:bottom w:val="none" w:sz="0" w:space="0" w:color="auto"/>
            <w:right w:val="none" w:sz="0" w:space="0" w:color="auto"/>
          </w:divBdr>
        </w:div>
        <w:div w:id="828785418">
          <w:marLeft w:val="480"/>
          <w:marRight w:val="0"/>
          <w:marTop w:val="0"/>
          <w:marBottom w:val="0"/>
          <w:divBdr>
            <w:top w:val="none" w:sz="0" w:space="0" w:color="auto"/>
            <w:left w:val="none" w:sz="0" w:space="0" w:color="auto"/>
            <w:bottom w:val="none" w:sz="0" w:space="0" w:color="auto"/>
            <w:right w:val="none" w:sz="0" w:space="0" w:color="auto"/>
          </w:divBdr>
        </w:div>
        <w:div w:id="2055158300">
          <w:marLeft w:val="480"/>
          <w:marRight w:val="0"/>
          <w:marTop w:val="0"/>
          <w:marBottom w:val="0"/>
          <w:divBdr>
            <w:top w:val="none" w:sz="0" w:space="0" w:color="auto"/>
            <w:left w:val="none" w:sz="0" w:space="0" w:color="auto"/>
            <w:bottom w:val="none" w:sz="0" w:space="0" w:color="auto"/>
            <w:right w:val="none" w:sz="0" w:space="0" w:color="auto"/>
          </w:divBdr>
        </w:div>
        <w:div w:id="1865560464">
          <w:marLeft w:val="480"/>
          <w:marRight w:val="0"/>
          <w:marTop w:val="0"/>
          <w:marBottom w:val="0"/>
          <w:divBdr>
            <w:top w:val="none" w:sz="0" w:space="0" w:color="auto"/>
            <w:left w:val="none" w:sz="0" w:space="0" w:color="auto"/>
            <w:bottom w:val="none" w:sz="0" w:space="0" w:color="auto"/>
            <w:right w:val="none" w:sz="0" w:space="0" w:color="auto"/>
          </w:divBdr>
        </w:div>
        <w:div w:id="1699041403">
          <w:marLeft w:val="480"/>
          <w:marRight w:val="0"/>
          <w:marTop w:val="0"/>
          <w:marBottom w:val="0"/>
          <w:divBdr>
            <w:top w:val="none" w:sz="0" w:space="0" w:color="auto"/>
            <w:left w:val="none" w:sz="0" w:space="0" w:color="auto"/>
            <w:bottom w:val="none" w:sz="0" w:space="0" w:color="auto"/>
            <w:right w:val="none" w:sz="0" w:space="0" w:color="auto"/>
          </w:divBdr>
        </w:div>
        <w:div w:id="210506348">
          <w:marLeft w:val="480"/>
          <w:marRight w:val="0"/>
          <w:marTop w:val="0"/>
          <w:marBottom w:val="0"/>
          <w:divBdr>
            <w:top w:val="none" w:sz="0" w:space="0" w:color="auto"/>
            <w:left w:val="none" w:sz="0" w:space="0" w:color="auto"/>
            <w:bottom w:val="none" w:sz="0" w:space="0" w:color="auto"/>
            <w:right w:val="none" w:sz="0" w:space="0" w:color="auto"/>
          </w:divBdr>
        </w:div>
        <w:div w:id="1324159663">
          <w:marLeft w:val="480"/>
          <w:marRight w:val="0"/>
          <w:marTop w:val="0"/>
          <w:marBottom w:val="0"/>
          <w:divBdr>
            <w:top w:val="none" w:sz="0" w:space="0" w:color="auto"/>
            <w:left w:val="none" w:sz="0" w:space="0" w:color="auto"/>
            <w:bottom w:val="none" w:sz="0" w:space="0" w:color="auto"/>
            <w:right w:val="none" w:sz="0" w:space="0" w:color="auto"/>
          </w:divBdr>
        </w:div>
        <w:div w:id="1490747714">
          <w:marLeft w:val="480"/>
          <w:marRight w:val="0"/>
          <w:marTop w:val="0"/>
          <w:marBottom w:val="0"/>
          <w:divBdr>
            <w:top w:val="none" w:sz="0" w:space="0" w:color="auto"/>
            <w:left w:val="none" w:sz="0" w:space="0" w:color="auto"/>
            <w:bottom w:val="none" w:sz="0" w:space="0" w:color="auto"/>
            <w:right w:val="none" w:sz="0" w:space="0" w:color="auto"/>
          </w:divBdr>
        </w:div>
        <w:div w:id="1459644044">
          <w:marLeft w:val="480"/>
          <w:marRight w:val="0"/>
          <w:marTop w:val="0"/>
          <w:marBottom w:val="0"/>
          <w:divBdr>
            <w:top w:val="none" w:sz="0" w:space="0" w:color="auto"/>
            <w:left w:val="none" w:sz="0" w:space="0" w:color="auto"/>
            <w:bottom w:val="none" w:sz="0" w:space="0" w:color="auto"/>
            <w:right w:val="none" w:sz="0" w:space="0" w:color="auto"/>
          </w:divBdr>
        </w:div>
        <w:div w:id="1108887640">
          <w:marLeft w:val="480"/>
          <w:marRight w:val="0"/>
          <w:marTop w:val="0"/>
          <w:marBottom w:val="0"/>
          <w:divBdr>
            <w:top w:val="none" w:sz="0" w:space="0" w:color="auto"/>
            <w:left w:val="none" w:sz="0" w:space="0" w:color="auto"/>
            <w:bottom w:val="none" w:sz="0" w:space="0" w:color="auto"/>
            <w:right w:val="none" w:sz="0" w:space="0" w:color="auto"/>
          </w:divBdr>
        </w:div>
        <w:div w:id="2107538396">
          <w:marLeft w:val="480"/>
          <w:marRight w:val="0"/>
          <w:marTop w:val="0"/>
          <w:marBottom w:val="0"/>
          <w:divBdr>
            <w:top w:val="none" w:sz="0" w:space="0" w:color="auto"/>
            <w:left w:val="none" w:sz="0" w:space="0" w:color="auto"/>
            <w:bottom w:val="none" w:sz="0" w:space="0" w:color="auto"/>
            <w:right w:val="none" w:sz="0" w:space="0" w:color="auto"/>
          </w:divBdr>
        </w:div>
        <w:div w:id="1116363343">
          <w:marLeft w:val="480"/>
          <w:marRight w:val="0"/>
          <w:marTop w:val="0"/>
          <w:marBottom w:val="0"/>
          <w:divBdr>
            <w:top w:val="none" w:sz="0" w:space="0" w:color="auto"/>
            <w:left w:val="none" w:sz="0" w:space="0" w:color="auto"/>
            <w:bottom w:val="none" w:sz="0" w:space="0" w:color="auto"/>
            <w:right w:val="none" w:sz="0" w:space="0" w:color="auto"/>
          </w:divBdr>
        </w:div>
        <w:div w:id="795025089">
          <w:marLeft w:val="480"/>
          <w:marRight w:val="0"/>
          <w:marTop w:val="0"/>
          <w:marBottom w:val="0"/>
          <w:divBdr>
            <w:top w:val="none" w:sz="0" w:space="0" w:color="auto"/>
            <w:left w:val="none" w:sz="0" w:space="0" w:color="auto"/>
            <w:bottom w:val="none" w:sz="0" w:space="0" w:color="auto"/>
            <w:right w:val="none" w:sz="0" w:space="0" w:color="auto"/>
          </w:divBdr>
        </w:div>
        <w:div w:id="1699358510">
          <w:marLeft w:val="480"/>
          <w:marRight w:val="0"/>
          <w:marTop w:val="0"/>
          <w:marBottom w:val="0"/>
          <w:divBdr>
            <w:top w:val="none" w:sz="0" w:space="0" w:color="auto"/>
            <w:left w:val="none" w:sz="0" w:space="0" w:color="auto"/>
            <w:bottom w:val="none" w:sz="0" w:space="0" w:color="auto"/>
            <w:right w:val="none" w:sz="0" w:space="0" w:color="auto"/>
          </w:divBdr>
        </w:div>
        <w:div w:id="732850277">
          <w:marLeft w:val="480"/>
          <w:marRight w:val="0"/>
          <w:marTop w:val="0"/>
          <w:marBottom w:val="0"/>
          <w:divBdr>
            <w:top w:val="none" w:sz="0" w:space="0" w:color="auto"/>
            <w:left w:val="none" w:sz="0" w:space="0" w:color="auto"/>
            <w:bottom w:val="none" w:sz="0" w:space="0" w:color="auto"/>
            <w:right w:val="none" w:sz="0" w:space="0" w:color="auto"/>
          </w:divBdr>
        </w:div>
        <w:div w:id="359016304">
          <w:marLeft w:val="480"/>
          <w:marRight w:val="0"/>
          <w:marTop w:val="0"/>
          <w:marBottom w:val="0"/>
          <w:divBdr>
            <w:top w:val="none" w:sz="0" w:space="0" w:color="auto"/>
            <w:left w:val="none" w:sz="0" w:space="0" w:color="auto"/>
            <w:bottom w:val="none" w:sz="0" w:space="0" w:color="auto"/>
            <w:right w:val="none" w:sz="0" w:space="0" w:color="auto"/>
          </w:divBdr>
        </w:div>
        <w:div w:id="24604987">
          <w:marLeft w:val="480"/>
          <w:marRight w:val="0"/>
          <w:marTop w:val="0"/>
          <w:marBottom w:val="0"/>
          <w:divBdr>
            <w:top w:val="none" w:sz="0" w:space="0" w:color="auto"/>
            <w:left w:val="none" w:sz="0" w:space="0" w:color="auto"/>
            <w:bottom w:val="none" w:sz="0" w:space="0" w:color="auto"/>
            <w:right w:val="none" w:sz="0" w:space="0" w:color="auto"/>
          </w:divBdr>
        </w:div>
        <w:div w:id="25179987">
          <w:marLeft w:val="480"/>
          <w:marRight w:val="0"/>
          <w:marTop w:val="0"/>
          <w:marBottom w:val="0"/>
          <w:divBdr>
            <w:top w:val="none" w:sz="0" w:space="0" w:color="auto"/>
            <w:left w:val="none" w:sz="0" w:space="0" w:color="auto"/>
            <w:bottom w:val="none" w:sz="0" w:space="0" w:color="auto"/>
            <w:right w:val="none" w:sz="0" w:space="0" w:color="auto"/>
          </w:divBdr>
        </w:div>
        <w:div w:id="210075259">
          <w:marLeft w:val="480"/>
          <w:marRight w:val="0"/>
          <w:marTop w:val="0"/>
          <w:marBottom w:val="0"/>
          <w:divBdr>
            <w:top w:val="none" w:sz="0" w:space="0" w:color="auto"/>
            <w:left w:val="none" w:sz="0" w:space="0" w:color="auto"/>
            <w:bottom w:val="none" w:sz="0" w:space="0" w:color="auto"/>
            <w:right w:val="none" w:sz="0" w:space="0" w:color="auto"/>
          </w:divBdr>
        </w:div>
        <w:div w:id="1960800941">
          <w:marLeft w:val="480"/>
          <w:marRight w:val="0"/>
          <w:marTop w:val="0"/>
          <w:marBottom w:val="0"/>
          <w:divBdr>
            <w:top w:val="none" w:sz="0" w:space="0" w:color="auto"/>
            <w:left w:val="none" w:sz="0" w:space="0" w:color="auto"/>
            <w:bottom w:val="none" w:sz="0" w:space="0" w:color="auto"/>
            <w:right w:val="none" w:sz="0" w:space="0" w:color="auto"/>
          </w:divBdr>
        </w:div>
        <w:div w:id="283852010">
          <w:marLeft w:val="480"/>
          <w:marRight w:val="0"/>
          <w:marTop w:val="0"/>
          <w:marBottom w:val="0"/>
          <w:divBdr>
            <w:top w:val="none" w:sz="0" w:space="0" w:color="auto"/>
            <w:left w:val="none" w:sz="0" w:space="0" w:color="auto"/>
            <w:bottom w:val="none" w:sz="0" w:space="0" w:color="auto"/>
            <w:right w:val="none" w:sz="0" w:space="0" w:color="auto"/>
          </w:divBdr>
        </w:div>
        <w:div w:id="1880626310">
          <w:marLeft w:val="480"/>
          <w:marRight w:val="0"/>
          <w:marTop w:val="0"/>
          <w:marBottom w:val="0"/>
          <w:divBdr>
            <w:top w:val="none" w:sz="0" w:space="0" w:color="auto"/>
            <w:left w:val="none" w:sz="0" w:space="0" w:color="auto"/>
            <w:bottom w:val="none" w:sz="0" w:space="0" w:color="auto"/>
            <w:right w:val="none" w:sz="0" w:space="0" w:color="auto"/>
          </w:divBdr>
        </w:div>
        <w:div w:id="1522550318">
          <w:marLeft w:val="480"/>
          <w:marRight w:val="0"/>
          <w:marTop w:val="0"/>
          <w:marBottom w:val="0"/>
          <w:divBdr>
            <w:top w:val="none" w:sz="0" w:space="0" w:color="auto"/>
            <w:left w:val="none" w:sz="0" w:space="0" w:color="auto"/>
            <w:bottom w:val="none" w:sz="0" w:space="0" w:color="auto"/>
            <w:right w:val="none" w:sz="0" w:space="0" w:color="auto"/>
          </w:divBdr>
        </w:div>
        <w:div w:id="2028939530">
          <w:marLeft w:val="480"/>
          <w:marRight w:val="0"/>
          <w:marTop w:val="0"/>
          <w:marBottom w:val="0"/>
          <w:divBdr>
            <w:top w:val="none" w:sz="0" w:space="0" w:color="auto"/>
            <w:left w:val="none" w:sz="0" w:space="0" w:color="auto"/>
            <w:bottom w:val="none" w:sz="0" w:space="0" w:color="auto"/>
            <w:right w:val="none" w:sz="0" w:space="0" w:color="auto"/>
          </w:divBdr>
        </w:div>
        <w:div w:id="1880975712">
          <w:marLeft w:val="480"/>
          <w:marRight w:val="0"/>
          <w:marTop w:val="0"/>
          <w:marBottom w:val="0"/>
          <w:divBdr>
            <w:top w:val="none" w:sz="0" w:space="0" w:color="auto"/>
            <w:left w:val="none" w:sz="0" w:space="0" w:color="auto"/>
            <w:bottom w:val="none" w:sz="0" w:space="0" w:color="auto"/>
            <w:right w:val="none" w:sz="0" w:space="0" w:color="auto"/>
          </w:divBdr>
        </w:div>
        <w:div w:id="1094547631">
          <w:marLeft w:val="480"/>
          <w:marRight w:val="0"/>
          <w:marTop w:val="0"/>
          <w:marBottom w:val="0"/>
          <w:divBdr>
            <w:top w:val="none" w:sz="0" w:space="0" w:color="auto"/>
            <w:left w:val="none" w:sz="0" w:space="0" w:color="auto"/>
            <w:bottom w:val="none" w:sz="0" w:space="0" w:color="auto"/>
            <w:right w:val="none" w:sz="0" w:space="0" w:color="auto"/>
          </w:divBdr>
        </w:div>
        <w:div w:id="66343516">
          <w:marLeft w:val="480"/>
          <w:marRight w:val="0"/>
          <w:marTop w:val="0"/>
          <w:marBottom w:val="0"/>
          <w:divBdr>
            <w:top w:val="none" w:sz="0" w:space="0" w:color="auto"/>
            <w:left w:val="none" w:sz="0" w:space="0" w:color="auto"/>
            <w:bottom w:val="none" w:sz="0" w:space="0" w:color="auto"/>
            <w:right w:val="none" w:sz="0" w:space="0" w:color="auto"/>
          </w:divBdr>
        </w:div>
        <w:div w:id="788818156">
          <w:marLeft w:val="480"/>
          <w:marRight w:val="0"/>
          <w:marTop w:val="0"/>
          <w:marBottom w:val="0"/>
          <w:divBdr>
            <w:top w:val="none" w:sz="0" w:space="0" w:color="auto"/>
            <w:left w:val="none" w:sz="0" w:space="0" w:color="auto"/>
            <w:bottom w:val="none" w:sz="0" w:space="0" w:color="auto"/>
            <w:right w:val="none" w:sz="0" w:space="0" w:color="auto"/>
          </w:divBdr>
        </w:div>
        <w:div w:id="1132594256">
          <w:marLeft w:val="480"/>
          <w:marRight w:val="0"/>
          <w:marTop w:val="0"/>
          <w:marBottom w:val="0"/>
          <w:divBdr>
            <w:top w:val="none" w:sz="0" w:space="0" w:color="auto"/>
            <w:left w:val="none" w:sz="0" w:space="0" w:color="auto"/>
            <w:bottom w:val="none" w:sz="0" w:space="0" w:color="auto"/>
            <w:right w:val="none" w:sz="0" w:space="0" w:color="auto"/>
          </w:divBdr>
        </w:div>
        <w:div w:id="1824738421">
          <w:marLeft w:val="480"/>
          <w:marRight w:val="0"/>
          <w:marTop w:val="0"/>
          <w:marBottom w:val="0"/>
          <w:divBdr>
            <w:top w:val="none" w:sz="0" w:space="0" w:color="auto"/>
            <w:left w:val="none" w:sz="0" w:space="0" w:color="auto"/>
            <w:bottom w:val="none" w:sz="0" w:space="0" w:color="auto"/>
            <w:right w:val="none" w:sz="0" w:space="0" w:color="auto"/>
          </w:divBdr>
        </w:div>
        <w:div w:id="1131442102">
          <w:marLeft w:val="480"/>
          <w:marRight w:val="0"/>
          <w:marTop w:val="0"/>
          <w:marBottom w:val="0"/>
          <w:divBdr>
            <w:top w:val="none" w:sz="0" w:space="0" w:color="auto"/>
            <w:left w:val="none" w:sz="0" w:space="0" w:color="auto"/>
            <w:bottom w:val="none" w:sz="0" w:space="0" w:color="auto"/>
            <w:right w:val="none" w:sz="0" w:space="0" w:color="auto"/>
          </w:divBdr>
        </w:div>
        <w:div w:id="1255014945">
          <w:marLeft w:val="480"/>
          <w:marRight w:val="0"/>
          <w:marTop w:val="0"/>
          <w:marBottom w:val="0"/>
          <w:divBdr>
            <w:top w:val="none" w:sz="0" w:space="0" w:color="auto"/>
            <w:left w:val="none" w:sz="0" w:space="0" w:color="auto"/>
            <w:bottom w:val="none" w:sz="0" w:space="0" w:color="auto"/>
            <w:right w:val="none" w:sz="0" w:space="0" w:color="auto"/>
          </w:divBdr>
        </w:div>
        <w:div w:id="869881381">
          <w:marLeft w:val="480"/>
          <w:marRight w:val="0"/>
          <w:marTop w:val="0"/>
          <w:marBottom w:val="0"/>
          <w:divBdr>
            <w:top w:val="none" w:sz="0" w:space="0" w:color="auto"/>
            <w:left w:val="none" w:sz="0" w:space="0" w:color="auto"/>
            <w:bottom w:val="none" w:sz="0" w:space="0" w:color="auto"/>
            <w:right w:val="none" w:sz="0" w:space="0" w:color="auto"/>
          </w:divBdr>
        </w:div>
        <w:div w:id="1799494316">
          <w:marLeft w:val="480"/>
          <w:marRight w:val="0"/>
          <w:marTop w:val="0"/>
          <w:marBottom w:val="0"/>
          <w:divBdr>
            <w:top w:val="none" w:sz="0" w:space="0" w:color="auto"/>
            <w:left w:val="none" w:sz="0" w:space="0" w:color="auto"/>
            <w:bottom w:val="none" w:sz="0" w:space="0" w:color="auto"/>
            <w:right w:val="none" w:sz="0" w:space="0" w:color="auto"/>
          </w:divBdr>
        </w:div>
        <w:div w:id="1215193581">
          <w:marLeft w:val="480"/>
          <w:marRight w:val="0"/>
          <w:marTop w:val="0"/>
          <w:marBottom w:val="0"/>
          <w:divBdr>
            <w:top w:val="none" w:sz="0" w:space="0" w:color="auto"/>
            <w:left w:val="none" w:sz="0" w:space="0" w:color="auto"/>
            <w:bottom w:val="none" w:sz="0" w:space="0" w:color="auto"/>
            <w:right w:val="none" w:sz="0" w:space="0" w:color="auto"/>
          </w:divBdr>
        </w:div>
        <w:div w:id="1576012211">
          <w:marLeft w:val="480"/>
          <w:marRight w:val="0"/>
          <w:marTop w:val="0"/>
          <w:marBottom w:val="0"/>
          <w:divBdr>
            <w:top w:val="none" w:sz="0" w:space="0" w:color="auto"/>
            <w:left w:val="none" w:sz="0" w:space="0" w:color="auto"/>
            <w:bottom w:val="none" w:sz="0" w:space="0" w:color="auto"/>
            <w:right w:val="none" w:sz="0" w:space="0" w:color="auto"/>
          </w:divBdr>
        </w:div>
        <w:div w:id="706829943">
          <w:marLeft w:val="480"/>
          <w:marRight w:val="0"/>
          <w:marTop w:val="0"/>
          <w:marBottom w:val="0"/>
          <w:divBdr>
            <w:top w:val="none" w:sz="0" w:space="0" w:color="auto"/>
            <w:left w:val="none" w:sz="0" w:space="0" w:color="auto"/>
            <w:bottom w:val="none" w:sz="0" w:space="0" w:color="auto"/>
            <w:right w:val="none" w:sz="0" w:space="0" w:color="auto"/>
          </w:divBdr>
        </w:div>
        <w:div w:id="807625091">
          <w:marLeft w:val="480"/>
          <w:marRight w:val="0"/>
          <w:marTop w:val="0"/>
          <w:marBottom w:val="0"/>
          <w:divBdr>
            <w:top w:val="none" w:sz="0" w:space="0" w:color="auto"/>
            <w:left w:val="none" w:sz="0" w:space="0" w:color="auto"/>
            <w:bottom w:val="none" w:sz="0" w:space="0" w:color="auto"/>
            <w:right w:val="none" w:sz="0" w:space="0" w:color="auto"/>
          </w:divBdr>
        </w:div>
        <w:div w:id="170992864">
          <w:marLeft w:val="480"/>
          <w:marRight w:val="0"/>
          <w:marTop w:val="0"/>
          <w:marBottom w:val="0"/>
          <w:divBdr>
            <w:top w:val="none" w:sz="0" w:space="0" w:color="auto"/>
            <w:left w:val="none" w:sz="0" w:space="0" w:color="auto"/>
            <w:bottom w:val="none" w:sz="0" w:space="0" w:color="auto"/>
            <w:right w:val="none" w:sz="0" w:space="0" w:color="auto"/>
          </w:divBdr>
        </w:div>
        <w:div w:id="984234142">
          <w:marLeft w:val="480"/>
          <w:marRight w:val="0"/>
          <w:marTop w:val="0"/>
          <w:marBottom w:val="0"/>
          <w:divBdr>
            <w:top w:val="none" w:sz="0" w:space="0" w:color="auto"/>
            <w:left w:val="none" w:sz="0" w:space="0" w:color="auto"/>
            <w:bottom w:val="none" w:sz="0" w:space="0" w:color="auto"/>
            <w:right w:val="none" w:sz="0" w:space="0" w:color="auto"/>
          </w:divBdr>
        </w:div>
        <w:div w:id="804851917">
          <w:marLeft w:val="480"/>
          <w:marRight w:val="0"/>
          <w:marTop w:val="0"/>
          <w:marBottom w:val="0"/>
          <w:divBdr>
            <w:top w:val="none" w:sz="0" w:space="0" w:color="auto"/>
            <w:left w:val="none" w:sz="0" w:space="0" w:color="auto"/>
            <w:bottom w:val="none" w:sz="0" w:space="0" w:color="auto"/>
            <w:right w:val="none" w:sz="0" w:space="0" w:color="auto"/>
          </w:divBdr>
        </w:div>
      </w:divsChild>
    </w:div>
    <w:div w:id="71631303">
      <w:bodyDiv w:val="1"/>
      <w:marLeft w:val="0"/>
      <w:marRight w:val="0"/>
      <w:marTop w:val="0"/>
      <w:marBottom w:val="0"/>
      <w:divBdr>
        <w:top w:val="none" w:sz="0" w:space="0" w:color="auto"/>
        <w:left w:val="none" w:sz="0" w:space="0" w:color="auto"/>
        <w:bottom w:val="none" w:sz="0" w:space="0" w:color="auto"/>
        <w:right w:val="none" w:sz="0" w:space="0" w:color="auto"/>
      </w:divBdr>
      <w:divsChild>
        <w:div w:id="1318411520">
          <w:marLeft w:val="480"/>
          <w:marRight w:val="0"/>
          <w:marTop w:val="0"/>
          <w:marBottom w:val="0"/>
          <w:divBdr>
            <w:top w:val="none" w:sz="0" w:space="0" w:color="auto"/>
            <w:left w:val="none" w:sz="0" w:space="0" w:color="auto"/>
            <w:bottom w:val="none" w:sz="0" w:space="0" w:color="auto"/>
            <w:right w:val="none" w:sz="0" w:space="0" w:color="auto"/>
          </w:divBdr>
        </w:div>
        <w:div w:id="1565094700">
          <w:marLeft w:val="480"/>
          <w:marRight w:val="0"/>
          <w:marTop w:val="0"/>
          <w:marBottom w:val="0"/>
          <w:divBdr>
            <w:top w:val="none" w:sz="0" w:space="0" w:color="auto"/>
            <w:left w:val="none" w:sz="0" w:space="0" w:color="auto"/>
            <w:bottom w:val="none" w:sz="0" w:space="0" w:color="auto"/>
            <w:right w:val="none" w:sz="0" w:space="0" w:color="auto"/>
          </w:divBdr>
        </w:div>
        <w:div w:id="83305226">
          <w:marLeft w:val="480"/>
          <w:marRight w:val="0"/>
          <w:marTop w:val="0"/>
          <w:marBottom w:val="0"/>
          <w:divBdr>
            <w:top w:val="none" w:sz="0" w:space="0" w:color="auto"/>
            <w:left w:val="none" w:sz="0" w:space="0" w:color="auto"/>
            <w:bottom w:val="none" w:sz="0" w:space="0" w:color="auto"/>
            <w:right w:val="none" w:sz="0" w:space="0" w:color="auto"/>
          </w:divBdr>
        </w:div>
        <w:div w:id="1319915697">
          <w:marLeft w:val="480"/>
          <w:marRight w:val="0"/>
          <w:marTop w:val="0"/>
          <w:marBottom w:val="0"/>
          <w:divBdr>
            <w:top w:val="none" w:sz="0" w:space="0" w:color="auto"/>
            <w:left w:val="none" w:sz="0" w:space="0" w:color="auto"/>
            <w:bottom w:val="none" w:sz="0" w:space="0" w:color="auto"/>
            <w:right w:val="none" w:sz="0" w:space="0" w:color="auto"/>
          </w:divBdr>
        </w:div>
        <w:div w:id="1052192309">
          <w:marLeft w:val="480"/>
          <w:marRight w:val="0"/>
          <w:marTop w:val="0"/>
          <w:marBottom w:val="0"/>
          <w:divBdr>
            <w:top w:val="none" w:sz="0" w:space="0" w:color="auto"/>
            <w:left w:val="none" w:sz="0" w:space="0" w:color="auto"/>
            <w:bottom w:val="none" w:sz="0" w:space="0" w:color="auto"/>
            <w:right w:val="none" w:sz="0" w:space="0" w:color="auto"/>
          </w:divBdr>
        </w:div>
        <w:div w:id="718434535">
          <w:marLeft w:val="480"/>
          <w:marRight w:val="0"/>
          <w:marTop w:val="0"/>
          <w:marBottom w:val="0"/>
          <w:divBdr>
            <w:top w:val="none" w:sz="0" w:space="0" w:color="auto"/>
            <w:left w:val="none" w:sz="0" w:space="0" w:color="auto"/>
            <w:bottom w:val="none" w:sz="0" w:space="0" w:color="auto"/>
            <w:right w:val="none" w:sz="0" w:space="0" w:color="auto"/>
          </w:divBdr>
        </w:div>
        <w:div w:id="52240437">
          <w:marLeft w:val="480"/>
          <w:marRight w:val="0"/>
          <w:marTop w:val="0"/>
          <w:marBottom w:val="0"/>
          <w:divBdr>
            <w:top w:val="none" w:sz="0" w:space="0" w:color="auto"/>
            <w:left w:val="none" w:sz="0" w:space="0" w:color="auto"/>
            <w:bottom w:val="none" w:sz="0" w:space="0" w:color="auto"/>
            <w:right w:val="none" w:sz="0" w:space="0" w:color="auto"/>
          </w:divBdr>
        </w:div>
        <w:div w:id="697241266">
          <w:marLeft w:val="480"/>
          <w:marRight w:val="0"/>
          <w:marTop w:val="0"/>
          <w:marBottom w:val="0"/>
          <w:divBdr>
            <w:top w:val="none" w:sz="0" w:space="0" w:color="auto"/>
            <w:left w:val="none" w:sz="0" w:space="0" w:color="auto"/>
            <w:bottom w:val="none" w:sz="0" w:space="0" w:color="auto"/>
            <w:right w:val="none" w:sz="0" w:space="0" w:color="auto"/>
          </w:divBdr>
        </w:div>
        <w:div w:id="1399403206">
          <w:marLeft w:val="480"/>
          <w:marRight w:val="0"/>
          <w:marTop w:val="0"/>
          <w:marBottom w:val="0"/>
          <w:divBdr>
            <w:top w:val="none" w:sz="0" w:space="0" w:color="auto"/>
            <w:left w:val="none" w:sz="0" w:space="0" w:color="auto"/>
            <w:bottom w:val="none" w:sz="0" w:space="0" w:color="auto"/>
            <w:right w:val="none" w:sz="0" w:space="0" w:color="auto"/>
          </w:divBdr>
        </w:div>
        <w:div w:id="1524129484">
          <w:marLeft w:val="480"/>
          <w:marRight w:val="0"/>
          <w:marTop w:val="0"/>
          <w:marBottom w:val="0"/>
          <w:divBdr>
            <w:top w:val="none" w:sz="0" w:space="0" w:color="auto"/>
            <w:left w:val="none" w:sz="0" w:space="0" w:color="auto"/>
            <w:bottom w:val="none" w:sz="0" w:space="0" w:color="auto"/>
            <w:right w:val="none" w:sz="0" w:space="0" w:color="auto"/>
          </w:divBdr>
        </w:div>
        <w:div w:id="1569729862">
          <w:marLeft w:val="480"/>
          <w:marRight w:val="0"/>
          <w:marTop w:val="0"/>
          <w:marBottom w:val="0"/>
          <w:divBdr>
            <w:top w:val="none" w:sz="0" w:space="0" w:color="auto"/>
            <w:left w:val="none" w:sz="0" w:space="0" w:color="auto"/>
            <w:bottom w:val="none" w:sz="0" w:space="0" w:color="auto"/>
            <w:right w:val="none" w:sz="0" w:space="0" w:color="auto"/>
          </w:divBdr>
        </w:div>
        <w:div w:id="1522161901">
          <w:marLeft w:val="480"/>
          <w:marRight w:val="0"/>
          <w:marTop w:val="0"/>
          <w:marBottom w:val="0"/>
          <w:divBdr>
            <w:top w:val="none" w:sz="0" w:space="0" w:color="auto"/>
            <w:left w:val="none" w:sz="0" w:space="0" w:color="auto"/>
            <w:bottom w:val="none" w:sz="0" w:space="0" w:color="auto"/>
            <w:right w:val="none" w:sz="0" w:space="0" w:color="auto"/>
          </w:divBdr>
        </w:div>
        <w:div w:id="254675473">
          <w:marLeft w:val="480"/>
          <w:marRight w:val="0"/>
          <w:marTop w:val="0"/>
          <w:marBottom w:val="0"/>
          <w:divBdr>
            <w:top w:val="none" w:sz="0" w:space="0" w:color="auto"/>
            <w:left w:val="none" w:sz="0" w:space="0" w:color="auto"/>
            <w:bottom w:val="none" w:sz="0" w:space="0" w:color="auto"/>
            <w:right w:val="none" w:sz="0" w:space="0" w:color="auto"/>
          </w:divBdr>
        </w:div>
        <w:div w:id="967778950">
          <w:marLeft w:val="480"/>
          <w:marRight w:val="0"/>
          <w:marTop w:val="0"/>
          <w:marBottom w:val="0"/>
          <w:divBdr>
            <w:top w:val="none" w:sz="0" w:space="0" w:color="auto"/>
            <w:left w:val="none" w:sz="0" w:space="0" w:color="auto"/>
            <w:bottom w:val="none" w:sz="0" w:space="0" w:color="auto"/>
            <w:right w:val="none" w:sz="0" w:space="0" w:color="auto"/>
          </w:divBdr>
        </w:div>
        <w:div w:id="149101545">
          <w:marLeft w:val="480"/>
          <w:marRight w:val="0"/>
          <w:marTop w:val="0"/>
          <w:marBottom w:val="0"/>
          <w:divBdr>
            <w:top w:val="none" w:sz="0" w:space="0" w:color="auto"/>
            <w:left w:val="none" w:sz="0" w:space="0" w:color="auto"/>
            <w:bottom w:val="none" w:sz="0" w:space="0" w:color="auto"/>
            <w:right w:val="none" w:sz="0" w:space="0" w:color="auto"/>
          </w:divBdr>
        </w:div>
        <w:div w:id="1427536348">
          <w:marLeft w:val="480"/>
          <w:marRight w:val="0"/>
          <w:marTop w:val="0"/>
          <w:marBottom w:val="0"/>
          <w:divBdr>
            <w:top w:val="none" w:sz="0" w:space="0" w:color="auto"/>
            <w:left w:val="none" w:sz="0" w:space="0" w:color="auto"/>
            <w:bottom w:val="none" w:sz="0" w:space="0" w:color="auto"/>
            <w:right w:val="none" w:sz="0" w:space="0" w:color="auto"/>
          </w:divBdr>
        </w:div>
        <w:div w:id="147944672">
          <w:marLeft w:val="480"/>
          <w:marRight w:val="0"/>
          <w:marTop w:val="0"/>
          <w:marBottom w:val="0"/>
          <w:divBdr>
            <w:top w:val="none" w:sz="0" w:space="0" w:color="auto"/>
            <w:left w:val="none" w:sz="0" w:space="0" w:color="auto"/>
            <w:bottom w:val="none" w:sz="0" w:space="0" w:color="auto"/>
            <w:right w:val="none" w:sz="0" w:space="0" w:color="auto"/>
          </w:divBdr>
        </w:div>
        <w:div w:id="1582906900">
          <w:marLeft w:val="480"/>
          <w:marRight w:val="0"/>
          <w:marTop w:val="0"/>
          <w:marBottom w:val="0"/>
          <w:divBdr>
            <w:top w:val="none" w:sz="0" w:space="0" w:color="auto"/>
            <w:left w:val="none" w:sz="0" w:space="0" w:color="auto"/>
            <w:bottom w:val="none" w:sz="0" w:space="0" w:color="auto"/>
            <w:right w:val="none" w:sz="0" w:space="0" w:color="auto"/>
          </w:divBdr>
        </w:div>
        <w:div w:id="252710382">
          <w:marLeft w:val="480"/>
          <w:marRight w:val="0"/>
          <w:marTop w:val="0"/>
          <w:marBottom w:val="0"/>
          <w:divBdr>
            <w:top w:val="none" w:sz="0" w:space="0" w:color="auto"/>
            <w:left w:val="none" w:sz="0" w:space="0" w:color="auto"/>
            <w:bottom w:val="none" w:sz="0" w:space="0" w:color="auto"/>
            <w:right w:val="none" w:sz="0" w:space="0" w:color="auto"/>
          </w:divBdr>
        </w:div>
        <w:div w:id="1985038632">
          <w:marLeft w:val="480"/>
          <w:marRight w:val="0"/>
          <w:marTop w:val="0"/>
          <w:marBottom w:val="0"/>
          <w:divBdr>
            <w:top w:val="none" w:sz="0" w:space="0" w:color="auto"/>
            <w:left w:val="none" w:sz="0" w:space="0" w:color="auto"/>
            <w:bottom w:val="none" w:sz="0" w:space="0" w:color="auto"/>
            <w:right w:val="none" w:sz="0" w:space="0" w:color="auto"/>
          </w:divBdr>
        </w:div>
        <w:div w:id="587619783">
          <w:marLeft w:val="480"/>
          <w:marRight w:val="0"/>
          <w:marTop w:val="0"/>
          <w:marBottom w:val="0"/>
          <w:divBdr>
            <w:top w:val="none" w:sz="0" w:space="0" w:color="auto"/>
            <w:left w:val="none" w:sz="0" w:space="0" w:color="auto"/>
            <w:bottom w:val="none" w:sz="0" w:space="0" w:color="auto"/>
            <w:right w:val="none" w:sz="0" w:space="0" w:color="auto"/>
          </w:divBdr>
        </w:div>
        <w:div w:id="1212155648">
          <w:marLeft w:val="480"/>
          <w:marRight w:val="0"/>
          <w:marTop w:val="0"/>
          <w:marBottom w:val="0"/>
          <w:divBdr>
            <w:top w:val="none" w:sz="0" w:space="0" w:color="auto"/>
            <w:left w:val="none" w:sz="0" w:space="0" w:color="auto"/>
            <w:bottom w:val="none" w:sz="0" w:space="0" w:color="auto"/>
            <w:right w:val="none" w:sz="0" w:space="0" w:color="auto"/>
          </w:divBdr>
        </w:div>
        <w:div w:id="245382525">
          <w:marLeft w:val="480"/>
          <w:marRight w:val="0"/>
          <w:marTop w:val="0"/>
          <w:marBottom w:val="0"/>
          <w:divBdr>
            <w:top w:val="none" w:sz="0" w:space="0" w:color="auto"/>
            <w:left w:val="none" w:sz="0" w:space="0" w:color="auto"/>
            <w:bottom w:val="none" w:sz="0" w:space="0" w:color="auto"/>
            <w:right w:val="none" w:sz="0" w:space="0" w:color="auto"/>
          </w:divBdr>
        </w:div>
        <w:div w:id="44330385">
          <w:marLeft w:val="480"/>
          <w:marRight w:val="0"/>
          <w:marTop w:val="0"/>
          <w:marBottom w:val="0"/>
          <w:divBdr>
            <w:top w:val="none" w:sz="0" w:space="0" w:color="auto"/>
            <w:left w:val="none" w:sz="0" w:space="0" w:color="auto"/>
            <w:bottom w:val="none" w:sz="0" w:space="0" w:color="auto"/>
            <w:right w:val="none" w:sz="0" w:space="0" w:color="auto"/>
          </w:divBdr>
        </w:div>
        <w:div w:id="148136245">
          <w:marLeft w:val="480"/>
          <w:marRight w:val="0"/>
          <w:marTop w:val="0"/>
          <w:marBottom w:val="0"/>
          <w:divBdr>
            <w:top w:val="none" w:sz="0" w:space="0" w:color="auto"/>
            <w:left w:val="none" w:sz="0" w:space="0" w:color="auto"/>
            <w:bottom w:val="none" w:sz="0" w:space="0" w:color="auto"/>
            <w:right w:val="none" w:sz="0" w:space="0" w:color="auto"/>
          </w:divBdr>
        </w:div>
        <w:div w:id="1532843284">
          <w:marLeft w:val="480"/>
          <w:marRight w:val="0"/>
          <w:marTop w:val="0"/>
          <w:marBottom w:val="0"/>
          <w:divBdr>
            <w:top w:val="none" w:sz="0" w:space="0" w:color="auto"/>
            <w:left w:val="none" w:sz="0" w:space="0" w:color="auto"/>
            <w:bottom w:val="none" w:sz="0" w:space="0" w:color="auto"/>
            <w:right w:val="none" w:sz="0" w:space="0" w:color="auto"/>
          </w:divBdr>
        </w:div>
        <w:div w:id="272901223">
          <w:marLeft w:val="480"/>
          <w:marRight w:val="0"/>
          <w:marTop w:val="0"/>
          <w:marBottom w:val="0"/>
          <w:divBdr>
            <w:top w:val="none" w:sz="0" w:space="0" w:color="auto"/>
            <w:left w:val="none" w:sz="0" w:space="0" w:color="auto"/>
            <w:bottom w:val="none" w:sz="0" w:space="0" w:color="auto"/>
            <w:right w:val="none" w:sz="0" w:space="0" w:color="auto"/>
          </w:divBdr>
        </w:div>
        <w:div w:id="83839909">
          <w:marLeft w:val="480"/>
          <w:marRight w:val="0"/>
          <w:marTop w:val="0"/>
          <w:marBottom w:val="0"/>
          <w:divBdr>
            <w:top w:val="none" w:sz="0" w:space="0" w:color="auto"/>
            <w:left w:val="none" w:sz="0" w:space="0" w:color="auto"/>
            <w:bottom w:val="none" w:sz="0" w:space="0" w:color="auto"/>
            <w:right w:val="none" w:sz="0" w:space="0" w:color="auto"/>
          </w:divBdr>
        </w:div>
        <w:div w:id="293760197">
          <w:marLeft w:val="480"/>
          <w:marRight w:val="0"/>
          <w:marTop w:val="0"/>
          <w:marBottom w:val="0"/>
          <w:divBdr>
            <w:top w:val="none" w:sz="0" w:space="0" w:color="auto"/>
            <w:left w:val="none" w:sz="0" w:space="0" w:color="auto"/>
            <w:bottom w:val="none" w:sz="0" w:space="0" w:color="auto"/>
            <w:right w:val="none" w:sz="0" w:space="0" w:color="auto"/>
          </w:divBdr>
        </w:div>
        <w:div w:id="1942565598">
          <w:marLeft w:val="480"/>
          <w:marRight w:val="0"/>
          <w:marTop w:val="0"/>
          <w:marBottom w:val="0"/>
          <w:divBdr>
            <w:top w:val="none" w:sz="0" w:space="0" w:color="auto"/>
            <w:left w:val="none" w:sz="0" w:space="0" w:color="auto"/>
            <w:bottom w:val="none" w:sz="0" w:space="0" w:color="auto"/>
            <w:right w:val="none" w:sz="0" w:space="0" w:color="auto"/>
          </w:divBdr>
        </w:div>
        <w:div w:id="400298973">
          <w:marLeft w:val="480"/>
          <w:marRight w:val="0"/>
          <w:marTop w:val="0"/>
          <w:marBottom w:val="0"/>
          <w:divBdr>
            <w:top w:val="none" w:sz="0" w:space="0" w:color="auto"/>
            <w:left w:val="none" w:sz="0" w:space="0" w:color="auto"/>
            <w:bottom w:val="none" w:sz="0" w:space="0" w:color="auto"/>
            <w:right w:val="none" w:sz="0" w:space="0" w:color="auto"/>
          </w:divBdr>
        </w:div>
        <w:div w:id="333388019">
          <w:marLeft w:val="480"/>
          <w:marRight w:val="0"/>
          <w:marTop w:val="0"/>
          <w:marBottom w:val="0"/>
          <w:divBdr>
            <w:top w:val="none" w:sz="0" w:space="0" w:color="auto"/>
            <w:left w:val="none" w:sz="0" w:space="0" w:color="auto"/>
            <w:bottom w:val="none" w:sz="0" w:space="0" w:color="auto"/>
            <w:right w:val="none" w:sz="0" w:space="0" w:color="auto"/>
          </w:divBdr>
        </w:div>
        <w:div w:id="732506437">
          <w:marLeft w:val="480"/>
          <w:marRight w:val="0"/>
          <w:marTop w:val="0"/>
          <w:marBottom w:val="0"/>
          <w:divBdr>
            <w:top w:val="none" w:sz="0" w:space="0" w:color="auto"/>
            <w:left w:val="none" w:sz="0" w:space="0" w:color="auto"/>
            <w:bottom w:val="none" w:sz="0" w:space="0" w:color="auto"/>
            <w:right w:val="none" w:sz="0" w:space="0" w:color="auto"/>
          </w:divBdr>
        </w:div>
        <w:div w:id="1485926542">
          <w:marLeft w:val="480"/>
          <w:marRight w:val="0"/>
          <w:marTop w:val="0"/>
          <w:marBottom w:val="0"/>
          <w:divBdr>
            <w:top w:val="none" w:sz="0" w:space="0" w:color="auto"/>
            <w:left w:val="none" w:sz="0" w:space="0" w:color="auto"/>
            <w:bottom w:val="none" w:sz="0" w:space="0" w:color="auto"/>
            <w:right w:val="none" w:sz="0" w:space="0" w:color="auto"/>
          </w:divBdr>
        </w:div>
        <w:div w:id="603273319">
          <w:marLeft w:val="480"/>
          <w:marRight w:val="0"/>
          <w:marTop w:val="0"/>
          <w:marBottom w:val="0"/>
          <w:divBdr>
            <w:top w:val="none" w:sz="0" w:space="0" w:color="auto"/>
            <w:left w:val="none" w:sz="0" w:space="0" w:color="auto"/>
            <w:bottom w:val="none" w:sz="0" w:space="0" w:color="auto"/>
            <w:right w:val="none" w:sz="0" w:space="0" w:color="auto"/>
          </w:divBdr>
        </w:div>
        <w:div w:id="1600329966">
          <w:marLeft w:val="480"/>
          <w:marRight w:val="0"/>
          <w:marTop w:val="0"/>
          <w:marBottom w:val="0"/>
          <w:divBdr>
            <w:top w:val="none" w:sz="0" w:space="0" w:color="auto"/>
            <w:left w:val="none" w:sz="0" w:space="0" w:color="auto"/>
            <w:bottom w:val="none" w:sz="0" w:space="0" w:color="auto"/>
            <w:right w:val="none" w:sz="0" w:space="0" w:color="auto"/>
          </w:divBdr>
        </w:div>
        <w:div w:id="1711421814">
          <w:marLeft w:val="480"/>
          <w:marRight w:val="0"/>
          <w:marTop w:val="0"/>
          <w:marBottom w:val="0"/>
          <w:divBdr>
            <w:top w:val="none" w:sz="0" w:space="0" w:color="auto"/>
            <w:left w:val="none" w:sz="0" w:space="0" w:color="auto"/>
            <w:bottom w:val="none" w:sz="0" w:space="0" w:color="auto"/>
            <w:right w:val="none" w:sz="0" w:space="0" w:color="auto"/>
          </w:divBdr>
        </w:div>
        <w:div w:id="146940654">
          <w:marLeft w:val="480"/>
          <w:marRight w:val="0"/>
          <w:marTop w:val="0"/>
          <w:marBottom w:val="0"/>
          <w:divBdr>
            <w:top w:val="none" w:sz="0" w:space="0" w:color="auto"/>
            <w:left w:val="none" w:sz="0" w:space="0" w:color="auto"/>
            <w:bottom w:val="none" w:sz="0" w:space="0" w:color="auto"/>
            <w:right w:val="none" w:sz="0" w:space="0" w:color="auto"/>
          </w:divBdr>
        </w:div>
        <w:div w:id="112133652">
          <w:marLeft w:val="480"/>
          <w:marRight w:val="0"/>
          <w:marTop w:val="0"/>
          <w:marBottom w:val="0"/>
          <w:divBdr>
            <w:top w:val="none" w:sz="0" w:space="0" w:color="auto"/>
            <w:left w:val="none" w:sz="0" w:space="0" w:color="auto"/>
            <w:bottom w:val="none" w:sz="0" w:space="0" w:color="auto"/>
            <w:right w:val="none" w:sz="0" w:space="0" w:color="auto"/>
          </w:divBdr>
        </w:div>
        <w:div w:id="1057975661">
          <w:marLeft w:val="480"/>
          <w:marRight w:val="0"/>
          <w:marTop w:val="0"/>
          <w:marBottom w:val="0"/>
          <w:divBdr>
            <w:top w:val="none" w:sz="0" w:space="0" w:color="auto"/>
            <w:left w:val="none" w:sz="0" w:space="0" w:color="auto"/>
            <w:bottom w:val="none" w:sz="0" w:space="0" w:color="auto"/>
            <w:right w:val="none" w:sz="0" w:space="0" w:color="auto"/>
          </w:divBdr>
        </w:div>
        <w:div w:id="606235458">
          <w:marLeft w:val="480"/>
          <w:marRight w:val="0"/>
          <w:marTop w:val="0"/>
          <w:marBottom w:val="0"/>
          <w:divBdr>
            <w:top w:val="none" w:sz="0" w:space="0" w:color="auto"/>
            <w:left w:val="none" w:sz="0" w:space="0" w:color="auto"/>
            <w:bottom w:val="none" w:sz="0" w:space="0" w:color="auto"/>
            <w:right w:val="none" w:sz="0" w:space="0" w:color="auto"/>
          </w:divBdr>
        </w:div>
        <w:div w:id="1658874921">
          <w:marLeft w:val="480"/>
          <w:marRight w:val="0"/>
          <w:marTop w:val="0"/>
          <w:marBottom w:val="0"/>
          <w:divBdr>
            <w:top w:val="none" w:sz="0" w:space="0" w:color="auto"/>
            <w:left w:val="none" w:sz="0" w:space="0" w:color="auto"/>
            <w:bottom w:val="none" w:sz="0" w:space="0" w:color="auto"/>
            <w:right w:val="none" w:sz="0" w:space="0" w:color="auto"/>
          </w:divBdr>
        </w:div>
        <w:div w:id="2131240217">
          <w:marLeft w:val="480"/>
          <w:marRight w:val="0"/>
          <w:marTop w:val="0"/>
          <w:marBottom w:val="0"/>
          <w:divBdr>
            <w:top w:val="none" w:sz="0" w:space="0" w:color="auto"/>
            <w:left w:val="none" w:sz="0" w:space="0" w:color="auto"/>
            <w:bottom w:val="none" w:sz="0" w:space="0" w:color="auto"/>
            <w:right w:val="none" w:sz="0" w:space="0" w:color="auto"/>
          </w:divBdr>
        </w:div>
        <w:div w:id="846285976">
          <w:marLeft w:val="480"/>
          <w:marRight w:val="0"/>
          <w:marTop w:val="0"/>
          <w:marBottom w:val="0"/>
          <w:divBdr>
            <w:top w:val="none" w:sz="0" w:space="0" w:color="auto"/>
            <w:left w:val="none" w:sz="0" w:space="0" w:color="auto"/>
            <w:bottom w:val="none" w:sz="0" w:space="0" w:color="auto"/>
            <w:right w:val="none" w:sz="0" w:space="0" w:color="auto"/>
          </w:divBdr>
        </w:div>
        <w:div w:id="310327840">
          <w:marLeft w:val="480"/>
          <w:marRight w:val="0"/>
          <w:marTop w:val="0"/>
          <w:marBottom w:val="0"/>
          <w:divBdr>
            <w:top w:val="none" w:sz="0" w:space="0" w:color="auto"/>
            <w:left w:val="none" w:sz="0" w:space="0" w:color="auto"/>
            <w:bottom w:val="none" w:sz="0" w:space="0" w:color="auto"/>
            <w:right w:val="none" w:sz="0" w:space="0" w:color="auto"/>
          </w:divBdr>
        </w:div>
        <w:div w:id="1752386990">
          <w:marLeft w:val="480"/>
          <w:marRight w:val="0"/>
          <w:marTop w:val="0"/>
          <w:marBottom w:val="0"/>
          <w:divBdr>
            <w:top w:val="none" w:sz="0" w:space="0" w:color="auto"/>
            <w:left w:val="none" w:sz="0" w:space="0" w:color="auto"/>
            <w:bottom w:val="none" w:sz="0" w:space="0" w:color="auto"/>
            <w:right w:val="none" w:sz="0" w:space="0" w:color="auto"/>
          </w:divBdr>
        </w:div>
        <w:div w:id="523248430">
          <w:marLeft w:val="480"/>
          <w:marRight w:val="0"/>
          <w:marTop w:val="0"/>
          <w:marBottom w:val="0"/>
          <w:divBdr>
            <w:top w:val="none" w:sz="0" w:space="0" w:color="auto"/>
            <w:left w:val="none" w:sz="0" w:space="0" w:color="auto"/>
            <w:bottom w:val="none" w:sz="0" w:space="0" w:color="auto"/>
            <w:right w:val="none" w:sz="0" w:space="0" w:color="auto"/>
          </w:divBdr>
        </w:div>
        <w:div w:id="667288086">
          <w:marLeft w:val="480"/>
          <w:marRight w:val="0"/>
          <w:marTop w:val="0"/>
          <w:marBottom w:val="0"/>
          <w:divBdr>
            <w:top w:val="none" w:sz="0" w:space="0" w:color="auto"/>
            <w:left w:val="none" w:sz="0" w:space="0" w:color="auto"/>
            <w:bottom w:val="none" w:sz="0" w:space="0" w:color="auto"/>
            <w:right w:val="none" w:sz="0" w:space="0" w:color="auto"/>
          </w:divBdr>
        </w:div>
        <w:div w:id="253366501">
          <w:marLeft w:val="480"/>
          <w:marRight w:val="0"/>
          <w:marTop w:val="0"/>
          <w:marBottom w:val="0"/>
          <w:divBdr>
            <w:top w:val="none" w:sz="0" w:space="0" w:color="auto"/>
            <w:left w:val="none" w:sz="0" w:space="0" w:color="auto"/>
            <w:bottom w:val="none" w:sz="0" w:space="0" w:color="auto"/>
            <w:right w:val="none" w:sz="0" w:space="0" w:color="auto"/>
          </w:divBdr>
        </w:div>
        <w:div w:id="712507497">
          <w:marLeft w:val="480"/>
          <w:marRight w:val="0"/>
          <w:marTop w:val="0"/>
          <w:marBottom w:val="0"/>
          <w:divBdr>
            <w:top w:val="none" w:sz="0" w:space="0" w:color="auto"/>
            <w:left w:val="none" w:sz="0" w:space="0" w:color="auto"/>
            <w:bottom w:val="none" w:sz="0" w:space="0" w:color="auto"/>
            <w:right w:val="none" w:sz="0" w:space="0" w:color="auto"/>
          </w:divBdr>
        </w:div>
        <w:div w:id="965769724">
          <w:marLeft w:val="480"/>
          <w:marRight w:val="0"/>
          <w:marTop w:val="0"/>
          <w:marBottom w:val="0"/>
          <w:divBdr>
            <w:top w:val="none" w:sz="0" w:space="0" w:color="auto"/>
            <w:left w:val="none" w:sz="0" w:space="0" w:color="auto"/>
            <w:bottom w:val="none" w:sz="0" w:space="0" w:color="auto"/>
            <w:right w:val="none" w:sz="0" w:space="0" w:color="auto"/>
          </w:divBdr>
        </w:div>
        <w:div w:id="1991639188">
          <w:marLeft w:val="480"/>
          <w:marRight w:val="0"/>
          <w:marTop w:val="0"/>
          <w:marBottom w:val="0"/>
          <w:divBdr>
            <w:top w:val="none" w:sz="0" w:space="0" w:color="auto"/>
            <w:left w:val="none" w:sz="0" w:space="0" w:color="auto"/>
            <w:bottom w:val="none" w:sz="0" w:space="0" w:color="auto"/>
            <w:right w:val="none" w:sz="0" w:space="0" w:color="auto"/>
          </w:divBdr>
        </w:div>
        <w:div w:id="786461996">
          <w:marLeft w:val="480"/>
          <w:marRight w:val="0"/>
          <w:marTop w:val="0"/>
          <w:marBottom w:val="0"/>
          <w:divBdr>
            <w:top w:val="none" w:sz="0" w:space="0" w:color="auto"/>
            <w:left w:val="none" w:sz="0" w:space="0" w:color="auto"/>
            <w:bottom w:val="none" w:sz="0" w:space="0" w:color="auto"/>
            <w:right w:val="none" w:sz="0" w:space="0" w:color="auto"/>
          </w:divBdr>
        </w:div>
        <w:div w:id="940143781">
          <w:marLeft w:val="480"/>
          <w:marRight w:val="0"/>
          <w:marTop w:val="0"/>
          <w:marBottom w:val="0"/>
          <w:divBdr>
            <w:top w:val="none" w:sz="0" w:space="0" w:color="auto"/>
            <w:left w:val="none" w:sz="0" w:space="0" w:color="auto"/>
            <w:bottom w:val="none" w:sz="0" w:space="0" w:color="auto"/>
            <w:right w:val="none" w:sz="0" w:space="0" w:color="auto"/>
          </w:divBdr>
        </w:div>
        <w:div w:id="167133994">
          <w:marLeft w:val="480"/>
          <w:marRight w:val="0"/>
          <w:marTop w:val="0"/>
          <w:marBottom w:val="0"/>
          <w:divBdr>
            <w:top w:val="none" w:sz="0" w:space="0" w:color="auto"/>
            <w:left w:val="none" w:sz="0" w:space="0" w:color="auto"/>
            <w:bottom w:val="none" w:sz="0" w:space="0" w:color="auto"/>
            <w:right w:val="none" w:sz="0" w:space="0" w:color="auto"/>
          </w:divBdr>
        </w:div>
        <w:div w:id="1032193378">
          <w:marLeft w:val="480"/>
          <w:marRight w:val="0"/>
          <w:marTop w:val="0"/>
          <w:marBottom w:val="0"/>
          <w:divBdr>
            <w:top w:val="none" w:sz="0" w:space="0" w:color="auto"/>
            <w:left w:val="none" w:sz="0" w:space="0" w:color="auto"/>
            <w:bottom w:val="none" w:sz="0" w:space="0" w:color="auto"/>
            <w:right w:val="none" w:sz="0" w:space="0" w:color="auto"/>
          </w:divBdr>
        </w:div>
        <w:div w:id="334723589">
          <w:marLeft w:val="480"/>
          <w:marRight w:val="0"/>
          <w:marTop w:val="0"/>
          <w:marBottom w:val="0"/>
          <w:divBdr>
            <w:top w:val="none" w:sz="0" w:space="0" w:color="auto"/>
            <w:left w:val="none" w:sz="0" w:space="0" w:color="auto"/>
            <w:bottom w:val="none" w:sz="0" w:space="0" w:color="auto"/>
            <w:right w:val="none" w:sz="0" w:space="0" w:color="auto"/>
          </w:divBdr>
        </w:div>
        <w:div w:id="1096752606">
          <w:marLeft w:val="480"/>
          <w:marRight w:val="0"/>
          <w:marTop w:val="0"/>
          <w:marBottom w:val="0"/>
          <w:divBdr>
            <w:top w:val="none" w:sz="0" w:space="0" w:color="auto"/>
            <w:left w:val="none" w:sz="0" w:space="0" w:color="auto"/>
            <w:bottom w:val="none" w:sz="0" w:space="0" w:color="auto"/>
            <w:right w:val="none" w:sz="0" w:space="0" w:color="auto"/>
          </w:divBdr>
        </w:div>
        <w:div w:id="1518884793">
          <w:marLeft w:val="480"/>
          <w:marRight w:val="0"/>
          <w:marTop w:val="0"/>
          <w:marBottom w:val="0"/>
          <w:divBdr>
            <w:top w:val="none" w:sz="0" w:space="0" w:color="auto"/>
            <w:left w:val="none" w:sz="0" w:space="0" w:color="auto"/>
            <w:bottom w:val="none" w:sz="0" w:space="0" w:color="auto"/>
            <w:right w:val="none" w:sz="0" w:space="0" w:color="auto"/>
          </w:divBdr>
        </w:div>
        <w:div w:id="1909222741">
          <w:marLeft w:val="480"/>
          <w:marRight w:val="0"/>
          <w:marTop w:val="0"/>
          <w:marBottom w:val="0"/>
          <w:divBdr>
            <w:top w:val="none" w:sz="0" w:space="0" w:color="auto"/>
            <w:left w:val="none" w:sz="0" w:space="0" w:color="auto"/>
            <w:bottom w:val="none" w:sz="0" w:space="0" w:color="auto"/>
            <w:right w:val="none" w:sz="0" w:space="0" w:color="auto"/>
          </w:divBdr>
        </w:div>
        <w:div w:id="2080324906">
          <w:marLeft w:val="480"/>
          <w:marRight w:val="0"/>
          <w:marTop w:val="0"/>
          <w:marBottom w:val="0"/>
          <w:divBdr>
            <w:top w:val="none" w:sz="0" w:space="0" w:color="auto"/>
            <w:left w:val="none" w:sz="0" w:space="0" w:color="auto"/>
            <w:bottom w:val="none" w:sz="0" w:space="0" w:color="auto"/>
            <w:right w:val="none" w:sz="0" w:space="0" w:color="auto"/>
          </w:divBdr>
        </w:div>
        <w:div w:id="30034769">
          <w:marLeft w:val="480"/>
          <w:marRight w:val="0"/>
          <w:marTop w:val="0"/>
          <w:marBottom w:val="0"/>
          <w:divBdr>
            <w:top w:val="none" w:sz="0" w:space="0" w:color="auto"/>
            <w:left w:val="none" w:sz="0" w:space="0" w:color="auto"/>
            <w:bottom w:val="none" w:sz="0" w:space="0" w:color="auto"/>
            <w:right w:val="none" w:sz="0" w:space="0" w:color="auto"/>
          </w:divBdr>
        </w:div>
        <w:div w:id="59402966">
          <w:marLeft w:val="480"/>
          <w:marRight w:val="0"/>
          <w:marTop w:val="0"/>
          <w:marBottom w:val="0"/>
          <w:divBdr>
            <w:top w:val="none" w:sz="0" w:space="0" w:color="auto"/>
            <w:left w:val="none" w:sz="0" w:space="0" w:color="auto"/>
            <w:bottom w:val="none" w:sz="0" w:space="0" w:color="auto"/>
            <w:right w:val="none" w:sz="0" w:space="0" w:color="auto"/>
          </w:divBdr>
        </w:div>
        <w:div w:id="1253973753">
          <w:marLeft w:val="480"/>
          <w:marRight w:val="0"/>
          <w:marTop w:val="0"/>
          <w:marBottom w:val="0"/>
          <w:divBdr>
            <w:top w:val="none" w:sz="0" w:space="0" w:color="auto"/>
            <w:left w:val="none" w:sz="0" w:space="0" w:color="auto"/>
            <w:bottom w:val="none" w:sz="0" w:space="0" w:color="auto"/>
            <w:right w:val="none" w:sz="0" w:space="0" w:color="auto"/>
          </w:divBdr>
        </w:div>
        <w:div w:id="982612457">
          <w:marLeft w:val="480"/>
          <w:marRight w:val="0"/>
          <w:marTop w:val="0"/>
          <w:marBottom w:val="0"/>
          <w:divBdr>
            <w:top w:val="none" w:sz="0" w:space="0" w:color="auto"/>
            <w:left w:val="none" w:sz="0" w:space="0" w:color="auto"/>
            <w:bottom w:val="none" w:sz="0" w:space="0" w:color="auto"/>
            <w:right w:val="none" w:sz="0" w:space="0" w:color="auto"/>
          </w:divBdr>
        </w:div>
        <w:div w:id="33430660">
          <w:marLeft w:val="480"/>
          <w:marRight w:val="0"/>
          <w:marTop w:val="0"/>
          <w:marBottom w:val="0"/>
          <w:divBdr>
            <w:top w:val="none" w:sz="0" w:space="0" w:color="auto"/>
            <w:left w:val="none" w:sz="0" w:space="0" w:color="auto"/>
            <w:bottom w:val="none" w:sz="0" w:space="0" w:color="auto"/>
            <w:right w:val="none" w:sz="0" w:space="0" w:color="auto"/>
          </w:divBdr>
        </w:div>
        <w:div w:id="200363490">
          <w:marLeft w:val="480"/>
          <w:marRight w:val="0"/>
          <w:marTop w:val="0"/>
          <w:marBottom w:val="0"/>
          <w:divBdr>
            <w:top w:val="none" w:sz="0" w:space="0" w:color="auto"/>
            <w:left w:val="none" w:sz="0" w:space="0" w:color="auto"/>
            <w:bottom w:val="none" w:sz="0" w:space="0" w:color="auto"/>
            <w:right w:val="none" w:sz="0" w:space="0" w:color="auto"/>
          </w:divBdr>
        </w:div>
        <w:div w:id="1918708372">
          <w:marLeft w:val="480"/>
          <w:marRight w:val="0"/>
          <w:marTop w:val="0"/>
          <w:marBottom w:val="0"/>
          <w:divBdr>
            <w:top w:val="none" w:sz="0" w:space="0" w:color="auto"/>
            <w:left w:val="none" w:sz="0" w:space="0" w:color="auto"/>
            <w:bottom w:val="none" w:sz="0" w:space="0" w:color="auto"/>
            <w:right w:val="none" w:sz="0" w:space="0" w:color="auto"/>
          </w:divBdr>
        </w:div>
        <w:div w:id="175778847">
          <w:marLeft w:val="480"/>
          <w:marRight w:val="0"/>
          <w:marTop w:val="0"/>
          <w:marBottom w:val="0"/>
          <w:divBdr>
            <w:top w:val="none" w:sz="0" w:space="0" w:color="auto"/>
            <w:left w:val="none" w:sz="0" w:space="0" w:color="auto"/>
            <w:bottom w:val="none" w:sz="0" w:space="0" w:color="auto"/>
            <w:right w:val="none" w:sz="0" w:space="0" w:color="auto"/>
          </w:divBdr>
        </w:div>
        <w:div w:id="710108939">
          <w:marLeft w:val="480"/>
          <w:marRight w:val="0"/>
          <w:marTop w:val="0"/>
          <w:marBottom w:val="0"/>
          <w:divBdr>
            <w:top w:val="none" w:sz="0" w:space="0" w:color="auto"/>
            <w:left w:val="none" w:sz="0" w:space="0" w:color="auto"/>
            <w:bottom w:val="none" w:sz="0" w:space="0" w:color="auto"/>
            <w:right w:val="none" w:sz="0" w:space="0" w:color="auto"/>
          </w:divBdr>
        </w:div>
        <w:div w:id="680207631">
          <w:marLeft w:val="480"/>
          <w:marRight w:val="0"/>
          <w:marTop w:val="0"/>
          <w:marBottom w:val="0"/>
          <w:divBdr>
            <w:top w:val="none" w:sz="0" w:space="0" w:color="auto"/>
            <w:left w:val="none" w:sz="0" w:space="0" w:color="auto"/>
            <w:bottom w:val="none" w:sz="0" w:space="0" w:color="auto"/>
            <w:right w:val="none" w:sz="0" w:space="0" w:color="auto"/>
          </w:divBdr>
        </w:div>
        <w:div w:id="1127045203">
          <w:marLeft w:val="480"/>
          <w:marRight w:val="0"/>
          <w:marTop w:val="0"/>
          <w:marBottom w:val="0"/>
          <w:divBdr>
            <w:top w:val="none" w:sz="0" w:space="0" w:color="auto"/>
            <w:left w:val="none" w:sz="0" w:space="0" w:color="auto"/>
            <w:bottom w:val="none" w:sz="0" w:space="0" w:color="auto"/>
            <w:right w:val="none" w:sz="0" w:space="0" w:color="auto"/>
          </w:divBdr>
        </w:div>
        <w:div w:id="480118162">
          <w:marLeft w:val="480"/>
          <w:marRight w:val="0"/>
          <w:marTop w:val="0"/>
          <w:marBottom w:val="0"/>
          <w:divBdr>
            <w:top w:val="none" w:sz="0" w:space="0" w:color="auto"/>
            <w:left w:val="none" w:sz="0" w:space="0" w:color="auto"/>
            <w:bottom w:val="none" w:sz="0" w:space="0" w:color="auto"/>
            <w:right w:val="none" w:sz="0" w:space="0" w:color="auto"/>
          </w:divBdr>
        </w:div>
        <w:div w:id="1304307409">
          <w:marLeft w:val="480"/>
          <w:marRight w:val="0"/>
          <w:marTop w:val="0"/>
          <w:marBottom w:val="0"/>
          <w:divBdr>
            <w:top w:val="none" w:sz="0" w:space="0" w:color="auto"/>
            <w:left w:val="none" w:sz="0" w:space="0" w:color="auto"/>
            <w:bottom w:val="none" w:sz="0" w:space="0" w:color="auto"/>
            <w:right w:val="none" w:sz="0" w:space="0" w:color="auto"/>
          </w:divBdr>
        </w:div>
        <w:div w:id="644167198">
          <w:marLeft w:val="480"/>
          <w:marRight w:val="0"/>
          <w:marTop w:val="0"/>
          <w:marBottom w:val="0"/>
          <w:divBdr>
            <w:top w:val="none" w:sz="0" w:space="0" w:color="auto"/>
            <w:left w:val="none" w:sz="0" w:space="0" w:color="auto"/>
            <w:bottom w:val="none" w:sz="0" w:space="0" w:color="auto"/>
            <w:right w:val="none" w:sz="0" w:space="0" w:color="auto"/>
          </w:divBdr>
        </w:div>
        <w:div w:id="923027889">
          <w:marLeft w:val="480"/>
          <w:marRight w:val="0"/>
          <w:marTop w:val="0"/>
          <w:marBottom w:val="0"/>
          <w:divBdr>
            <w:top w:val="none" w:sz="0" w:space="0" w:color="auto"/>
            <w:left w:val="none" w:sz="0" w:space="0" w:color="auto"/>
            <w:bottom w:val="none" w:sz="0" w:space="0" w:color="auto"/>
            <w:right w:val="none" w:sz="0" w:space="0" w:color="auto"/>
          </w:divBdr>
        </w:div>
        <w:div w:id="448816018">
          <w:marLeft w:val="480"/>
          <w:marRight w:val="0"/>
          <w:marTop w:val="0"/>
          <w:marBottom w:val="0"/>
          <w:divBdr>
            <w:top w:val="none" w:sz="0" w:space="0" w:color="auto"/>
            <w:left w:val="none" w:sz="0" w:space="0" w:color="auto"/>
            <w:bottom w:val="none" w:sz="0" w:space="0" w:color="auto"/>
            <w:right w:val="none" w:sz="0" w:space="0" w:color="auto"/>
          </w:divBdr>
        </w:div>
        <w:div w:id="146636441">
          <w:marLeft w:val="480"/>
          <w:marRight w:val="0"/>
          <w:marTop w:val="0"/>
          <w:marBottom w:val="0"/>
          <w:divBdr>
            <w:top w:val="none" w:sz="0" w:space="0" w:color="auto"/>
            <w:left w:val="none" w:sz="0" w:space="0" w:color="auto"/>
            <w:bottom w:val="none" w:sz="0" w:space="0" w:color="auto"/>
            <w:right w:val="none" w:sz="0" w:space="0" w:color="auto"/>
          </w:divBdr>
        </w:div>
        <w:div w:id="1677807675">
          <w:marLeft w:val="480"/>
          <w:marRight w:val="0"/>
          <w:marTop w:val="0"/>
          <w:marBottom w:val="0"/>
          <w:divBdr>
            <w:top w:val="none" w:sz="0" w:space="0" w:color="auto"/>
            <w:left w:val="none" w:sz="0" w:space="0" w:color="auto"/>
            <w:bottom w:val="none" w:sz="0" w:space="0" w:color="auto"/>
            <w:right w:val="none" w:sz="0" w:space="0" w:color="auto"/>
          </w:divBdr>
        </w:div>
      </w:divsChild>
    </w:div>
    <w:div w:id="72361163">
      <w:bodyDiv w:val="1"/>
      <w:marLeft w:val="0"/>
      <w:marRight w:val="0"/>
      <w:marTop w:val="0"/>
      <w:marBottom w:val="0"/>
      <w:divBdr>
        <w:top w:val="none" w:sz="0" w:space="0" w:color="auto"/>
        <w:left w:val="none" w:sz="0" w:space="0" w:color="auto"/>
        <w:bottom w:val="none" w:sz="0" w:space="0" w:color="auto"/>
        <w:right w:val="none" w:sz="0" w:space="0" w:color="auto"/>
      </w:divBdr>
      <w:divsChild>
        <w:div w:id="344794795">
          <w:marLeft w:val="480"/>
          <w:marRight w:val="0"/>
          <w:marTop w:val="0"/>
          <w:marBottom w:val="0"/>
          <w:divBdr>
            <w:top w:val="none" w:sz="0" w:space="0" w:color="auto"/>
            <w:left w:val="none" w:sz="0" w:space="0" w:color="auto"/>
            <w:bottom w:val="none" w:sz="0" w:space="0" w:color="auto"/>
            <w:right w:val="none" w:sz="0" w:space="0" w:color="auto"/>
          </w:divBdr>
        </w:div>
        <w:div w:id="1855151011">
          <w:marLeft w:val="480"/>
          <w:marRight w:val="0"/>
          <w:marTop w:val="0"/>
          <w:marBottom w:val="0"/>
          <w:divBdr>
            <w:top w:val="none" w:sz="0" w:space="0" w:color="auto"/>
            <w:left w:val="none" w:sz="0" w:space="0" w:color="auto"/>
            <w:bottom w:val="none" w:sz="0" w:space="0" w:color="auto"/>
            <w:right w:val="none" w:sz="0" w:space="0" w:color="auto"/>
          </w:divBdr>
        </w:div>
        <w:div w:id="562303048">
          <w:marLeft w:val="480"/>
          <w:marRight w:val="0"/>
          <w:marTop w:val="0"/>
          <w:marBottom w:val="0"/>
          <w:divBdr>
            <w:top w:val="none" w:sz="0" w:space="0" w:color="auto"/>
            <w:left w:val="none" w:sz="0" w:space="0" w:color="auto"/>
            <w:bottom w:val="none" w:sz="0" w:space="0" w:color="auto"/>
            <w:right w:val="none" w:sz="0" w:space="0" w:color="auto"/>
          </w:divBdr>
        </w:div>
        <w:div w:id="525290897">
          <w:marLeft w:val="480"/>
          <w:marRight w:val="0"/>
          <w:marTop w:val="0"/>
          <w:marBottom w:val="0"/>
          <w:divBdr>
            <w:top w:val="none" w:sz="0" w:space="0" w:color="auto"/>
            <w:left w:val="none" w:sz="0" w:space="0" w:color="auto"/>
            <w:bottom w:val="none" w:sz="0" w:space="0" w:color="auto"/>
            <w:right w:val="none" w:sz="0" w:space="0" w:color="auto"/>
          </w:divBdr>
        </w:div>
        <w:div w:id="1434090355">
          <w:marLeft w:val="480"/>
          <w:marRight w:val="0"/>
          <w:marTop w:val="0"/>
          <w:marBottom w:val="0"/>
          <w:divBdr>
            <w:top w:val="none" w:sz="0" w:space="0" w:color="auto"/>
            <w:left w:val="none" w:sz="0" w:space="0" w:color="auto"/>
            <w:bottom w:val="none" w:sz="0" w:space="0" w:color="auto"/>
            <w:right w:val="none" w:sz="0" w:space="0" w:color="auto"/>
          </w:divBdr>
        </w:div>
        <w:div w:id="171729260">
          <w:marLeft w:val="480"/>
          <w:marRight w:val="0"/>
          <w:marTop w:val="0"/>
          <w:marBottom w:val="0"/>
          <w:divBdr>
            <w:top w:val="none" w:sz="0" w:space="0" w:color="auto"/>
            <w:left w:val="none" w:sz="0" w:space="0" w:color="auto"/>
            <w:bottom w:val="none" w:sz="0" w:space="0" w:color="auto"/>
            <w:right w:val="none" w:sz="0" w:space="0" w:color="auto"/>
          </w:divBdr>
        </w:div>
        <w:div w:id="254097508">
          <w:marLeft w:val="480"/>
          <w:marRight w:val="0"/>
          <w:marTop w:val="0"/>
          <w:marBottom w:val="0"/>
          <w:divBdr>
            <w:top w:val="none" w:sz="0" w:space="0" w:color="auto"/>
            <w:left w:val="none" w:sz="0" w:space="0" w:color="auto"/>
            <w:bottom w:val="none" w:sz="0" w:space="0" w:color="auto"/>
            <w:right w:val="none" w:sz="0" w:space="0" w:color="auto"/>
          </w:divBdr>
        </w:div>
        <w:div w:id="1801074392">
          <w:marLeft w:val="480"/>
          <w:marRight w:val="0"/>
          <w:marTop w:val="0"/>
          <w:marBottom w:val="0"/>
          <w:divBdr>
            <w:top w:val="none" w:sz="0" w:space="0" w:color="auto"/>
            <w:left w:val="none" w:sz="0" w:space="0" w:color="auto"/>
            <w:bottom w:val="none" w:sz="0" w:space="0" w:color="auto"/>
            <w:right w:val="none" w:sz="0" w:space="0" w:color="auto"/>
          </w:divBdr>
        </w:div>
        <w:div w:id="623191698">
          <w:marLeft w:val="480"/>
          <w:marRight w:val="0"/>
          <w:marTop w:val="0"/>
          <w:marBottom w:val="0"/>
          <w:divBdr>
            <w:top w:val="none" w:sz="0" w:space="0" w:color="auto"/>
            <w:left w:val="none" w:sz="0" w:space="0" w:color="auto"/>
            <w:bottom w:val="none" w:sz="0" w:space="0" w:color="auto"/>
            <w:right w:val="none" w:sz="0" w:space="0" w:color="auto"/>
          </w:divBdr>
        </w:div>
        <w:div w:id="865170948">
          <w:marLeft w:val="480"/>
          <w:marRight w:val="0"/>
          <w:marTop w:val="0"/>
          <w:marBottom w:val="0"/>
          <w:divBdr>
            <w:top w:val="none" w:sz="0" w:space="0" w:color="auto"/>
            <w:left w:val="none" w:sz="0" w:space="0" w:color="auto"/>
            <w:bottom w:val="none" w:sz="0" w:space="0" w:color="auto"/>
            <w:right w:val="none" w:sz="0" w:space="0" w:color="auto"/>
          </w:divBdr>
        </w:div>
        <w:div w:id="351686883">
          <w:marLeft w:val="480"/>
          <w:marRight w:val="0"/>
          <w:marTop w:val="0"/>
          <w:marBottom w:val="0"/>
          <w:divBdr>
            <w:top w:val="none" w:sz="0" w:space="0" w:color="auto"/>
            <w:left w:val="none" w:sz="0" w:space="0" w:color="auto"/>
            <w:bottom w:val="none" w:sz="0" w:space="0" w:color="auto"/>
            <w:right w:val="none" w:sz="0" w:space="0" w:color="auto"/>
          </w:divBdr>
        </w:div>
        <w:div w:id="984579933">
          <w:marLeft w:val="480"/>
          <w:marRight w:val="0"/>
          <w:marTop w:val="0"/>
          <w:marBottom w:val="0"/>
          <w:divBdr>
            <w:top w:val="none" w:sz="0" w:space="0" w:color="auto"/>
            <w:left w:val="none" w:sz="0" w:space="0" w:color="auto"/>
            <w:bottom w:val="none" w:sz="0" w:space="0" w:color="auto"/>
            <w:right w:val="none" w:sz="0" w:space="0" w:color="auto"/>
          </w:divBdr>
        </w:div>
        <w:div w:id="932590803">
          <w:marLeft w:val="480"/>
          <w:marRight w:val="0"/>
          <w:marTop w:val="0"/>
          <w:marBottom w:val="0"/>
          <w:divBdr>
            <w:top w:val="none" w:sz="0" w:space="0" w:color="auto"/>
            <w:left w:val="none" w:sz="0" w:space="0" w:color="auto"/>
            <w:bottom w:val="none" w:sz="0" w:space="0" w:color="auto"/>
            <w:right w:val="none" w:sz="0" w:space="0" w:color="auto"/>
          </w:divBdr>
        </w:div>
        <w:div w:id="512377739">
          <w:marLeft w:val="480"/>
          <w:marRight w:val="0"/>
          <w:marTop w:val="0"/>
          <w:marBottom w:val="0"/>
          <w:divBdr>
            <w:top w:val="none" w:sz="0" w:space="0" w:color="auto"/>
            <w:left w:val="none" w:sz="0" w:space="0" w:color="auto"/>
            <w:bottom w:val="none" w:sz="0" w:space="0" w:color="auto"/>
            <w:right w:val="none" w:sz="0" w:space="0" w:color="auto"/>
          </w:divBdr>
        </w:div>
        <w:div w:id="1157107226">
          <w:marLeft w:val="480"/>
          <w:marRight w:val="0"/>
          <w:marTop w:val="0"/>
          <w:marBottom w:val="0"/>
          <w:divBdr>
            <w:top w:val="none" w:sz="0" w:space="0" w:color="auto"/>
            <w:left w:val="none" w:sz="0" w:space="0" w:color="auto"/>
            <w:bottom w:val="none" w:sz="0" w:space="0" w:color="auto"/>
            <w:right w:val="none" w:sz="0" w:space="0" w:color="auto"/>
          </w:divBdr>
        </w:div>
        <w:div w:id="2104717498">
          <w:marLeft w:val="480"/>
          <w:marRight w:val="0"/>
          <w:marTop w:val="0"/>
          <w:marBottom w:val="0"/>
          <w:divBdr>
            <w:top w:val="none" w:sz="0" w:space="0" w:color="auto"/>
            <w:left w:val="none" w:sz="0" w:space="0" w:color="auto"/>
            <w:bottom w:val="none" w:sz="0" w:space="0" w:color="auto"/>
            <w:right w:val="none" w:sz="0" w:space="0" w:color="auto"/>
          </w:divBdr>
        </w:div>
        <w:div w:id="1113937362">
          <w:marLeft w:val="480"/>
          <w:marRight w:val="0"/>
          <w:marTop w:val="0"/>
          <w:marBottom w:val="0"/>
          <w:divBdr>
            <w:top w:val="none" w:sz="0" w:space="0" w:color="auto"/>
            <w:left w:val="none" w:sz="0" w:space="0" w:color="auto"/>
            <w:bottom w:val="none" w:sz="0" w:space="0" w:color="auto"/>
            <w:right w:val="none" w:sz="0" w:space="0" w:color="auto"/>
          </w:divBdr>
        </w:div>
        <w:div w:id="192039106">
          <w:marLeft w:val="480"/>
          <w:marRight w:val="0"/>
          <w:marTop w:val="0"/>
          <w:marBottom w:val="0"/>
          <w:divBdr>
            <w:top w:val="none" w:sz="0" w:space="0" w:color="auto"/>
            <w:left w:val="none" w:sz="0" w:space="0" w:color="auto"/>
            <w:bottom w:val="none" w:sz="0" w:space="0" w:color="auto"/>
            <w:right w:val="none" w:sz="0" w:space="0" w:color="auto"/>
          </w:divBdr>
        </w:div>
        <w:div w:id="1491218469">
          <w:marLeft w:val="480"/>
          <w:marRight w:val="0"/>
          <w:marTop w:val="0"/>
          <w:marBottom w:val="0"/>
          <w:divBdr>
            <w:top w:val="none" w:sz="0" w:space="0" w:color="auto"/>
            <w:left w:val="none" w:sz="0" w:space="0" w:color="auto"/>
            <w:bottom w:val="none" w:sz="0" w:space="0" w:color="auto"/>
            <w:right w:val="none" w:sz="0" w:space="0" w:color="auto"/>
          </w:divBdr>
        </w:div>
        <w:div w:id="231814018">
          <w:marLeft w:val="480"/>
          <w:marRight w:val="0"/>
          <w:marTop w:val="0"/>
          <w:marBottom w:val="0"/>
          <w:divBdr>
            <w:top w:val="none" w:sz="0" w:space="0" w:color="auto"/>
            <w:left w:val="none" w:sz="0" w:space="0" w:color="auto"/>
            <w:bottom w:val="none" w:sz="0" w:space="0" w:color="auto"/>
            <w:right w:val="none" w:sz="0" w:space="0" w:color="auto"/>
          </w:divBdr>
        </w:div>
        <w:div w:id="371925276">
          <w:marLeft w:val="480"/>
          <w:marRight w:val="0"/>
          <w:marTop w:val="0"/>
          <w:marBottom w:val="0"/>
          <w:divBdr>
            <w:top w:val="none" w:sz="0" w:space="0" w:color="auto"/>
            <w:left w:val="none" w:sz="0" w:space="0" w:color="auto"/>
            <w:bottom w:val="none" w:sz="0" w:space="0" w:color="auto"/>
            <w:right w:val="none" w:sz="0" w:space="0" w:color="auto"/>
          </w:divBdr>
        </w:div>
        <w:div w:id="1270888902">
          <w:marLeft w:val="480"/>
          <w:marRight w:val="0"/>
          <w:marTop w:val="0"/>
          <w:marBottom w:val="0"/>
          <w:divBdr>
            <w:top w:val="none" w:sz="0" w:space="0" w:color="auto"/>
            <w:left w:val="none" w:sz="0" w:space="0" w:color="auto"/>
            <w:bottom w:val="none" w:sz="0" w:space="0" w:color="auto"/>
            <w:right w:val="none" w:sz="0" w:space="0" w:color="auto"/>
          </w:divBdr>
        </w:div>
        <w:div w:id="1729379179">
          <w:marLeft w:val="480"/>
          <w:marRight w:val="0"/>
          <w:marTop w:val="0"/>
          <w:marBottom w:val="0"/>
          <w:divBdr>
            <w:top w:val="none" w:sz="0" w:space="0" w:color="auto"/>
            <w:left w:val="none" w:sz="0" w:space="0" w:color="auto"/>
            <w:bottom w:val="none" w:sz="0" w:space="0" w:color="auto"/>
            <w:right w:val="none" w:sz="0" w:space="0" w:color="auto"/>
          </w:divBdr>
        </w:div>
        <w:div w:id="63073092">
          <w:marLeft w:val="480"/>
          <w:marRight w:val="0"/>
          <w:marTop w:val="0"/>
          <w:marBottom w:val="0"/>
          <w:divBdr>
            <w:top w:val="none" w:sz="0" w:space="0" w:color="auto"/>
            <w:left w:val="none" w:sz="0" w:space="0" w:color="auto"/>
            <w:bottom w:val="none" w:sz="0" w:space="0" w:color="auto"/>
            <w:right w:val="none" w:sz="0" w:space="0" w:color="auto"/>
          </w:divBdr>
        </w:div>
        <w:div w:id="1076829662">
          <w:marLeft w:val="480"/>
          <w:marRight w:val="0"/>
          <w:marTop w:val="0"/>
          <w:marBottom w:val="0"/>
          <w:divBdr>
            <w:top w:val="none" w:sz="0" w:space="0" w:color="auto"/>
            <w:left w:val="none" w:sz="0" w:space="0" w:color="auto"/>
            <w:bottom w:val="none" w:sz="0" w:space="0" w:color="auto"/>
            <w:right w:val="none" w:sz="0" w:space="0" w:color="auto"/>
          </w:divBdr>
        </w:div>
        <w:div w:id="1383476542">
          <w:marLeft w:val="480"/>
          <w:marRight w:val="0"/>
          <w:marTop w:val="0"/>
          <w:marBottom w:val="0"/>
          <w:divBdr>
            <w:top w:val="none" w:sz="0" w:space="0" w:color="auto"/>
            <w:left w:val="none" w:sz="0" w:space="0" w:color="auto"/>
            <w:bottom w:val="none" w:sz="0" w:space="0" w:color="auto"/>
            <w:right w:val="none" w:sz="0" w:space="0" w:color="auto"/>
          </w:divBdr>
        </w:div>
        <w:div w:id="1171918143">
          <w:marLeft w:val="480"/>
          <w:marRight w:val="0"/>
          <w:marTop w:val="0"/>
          <w:marBottom w:val="0"/>
          <w:divBdr>
            <w:top w:val="none" w:sz="0" w:space="0" w:color="auto"/>
            <w:left w:val="none" w:sz="0" w:space="0" w:color="auto"/>
            <w:bottom w:val="none" w:sz="0" w:space="0" w:color="auto"/>
            <w:right w:val="none" w:sz="0" w:space="0" w:color="auto"/>
          </w:divBdr>
        </w:div>
        <w:div w:id="1175264879">
          <w:marLeft w:val="480"/>
          <w:marRight w:val="0"/>
          <w:marTop w:val="0"/>
          <w:marBottom w:val="0"/>
          <w:divBdr>
            <w:top w:val="none" w:sz="0" w:space="0" w:color="auto"/>
            <w:left w:val="none" w:sz="0" w:space="0" w:color="auto"/>
            <w:bottom w:val="none" w:sz="0" w:space="0" w:color="auto"/>
            <w:right w:val="none" w:sz="0" w:space="0" w:color="auto"/>
          </w:divBdr>
        </w:div>
        <w:div w:id="123619906">
          <w:marLeft w:val="480"/>
          <w:marRight w:val="0"/>
          <w:marTop w:val="0"/>
          <w:marBottom w:val="0"/>
          <w:divBdr>
            <w:top w:val="none" w:sz="0" w:space="0" w:color="auto"/>
            <w:left w:val="none" w:sz="0" w:space="0" w:color="auto"/>
            <w:bottom w:val="none" w:sz="0" w:space="0" w:color="auto"/>
            <w:right w:val="none" w:sz="0" w:space="0" w:color="auto"/>
          </w:divBdr>
        </w:div>
        <w:div w:id="1783378946">
          <w:marLeft w:val="480"/>
          <w:marRight w:val="0"/>
          <w:marTop w:val="0"/>
          <w:marBottom w:val="0"/>
          <w:divBdr>
            <w:top w:val="none" w:sz="0" w:space="0" w:color="auto"/>
            <w:left w:val="none" w:sz="0" w:space="0" w:color="auto"/>
            <w:bottom w:val="none" w:sz="0" w:space="0" w:color="auto"/>
            <w:right w:val="none" w:sz="0" w:space="0" w:color="auto"/>
          </w:divBdr>
        </w:div>
        <w:div w:id="1361930589">
          <w:marLeft w:val="480"/>
          <w:marRight w:val="0"/>
          <w:marTop w:val="0"/>
          <w:marBottom w:val="0"/>
          <w:divBdr>
            <w:top w:val="none" w:sz="0" w:space="0" w:color="auto"/>
            <w:left w:val="none" w:sz="0" w:space="0" w:color="auto"/>
            <w:bottom w:val="none" w:sz="0" w:space="0" w:color="auto"/>
            <w:right w:val="none" w:sz="0" w:space="0" w:color="auto"/>
          </w:divBdr>
        </w:div>
        <w:div w:id="859970580">
          <w:marLeft w:val="480"/>
          <w:marRight w:val="0"/>
          <w:marTop w:val="0"/>
          <w:marBottom w:val="0"/>
          <w:divBdr>
            <w:top w:val="none" w:sz="0" w:space="0" w:color="auto"/>
            <w:left w:val="none" w:sz="0" w:space="0" w:color="auto"/>
            <w:bottom w:val="none" w:sz="0" w:space="0" w:color="auto"/>
            <w:right w:val="none" w:sz="0" w:space="0" w:color="auto"/>
          </w:divBdr>
        </w:div>
        <w:div w:id="1034190427">
          <w:marLeft w:val="480"/>
          <w:marRight w:val="0"/>
          <w:marTop w:val="0"/>
          <w:marBottom w:val="0"/>
          <w:divBdr>
            <w:top w:val="none" w:sz="0" w:space="0" w:color="auto"/>
            <w:left w:val="none" w:sz="0" w:space="0" w:color="auto"/>
            <w:bottom w:val="none" w:sz="0" w:space="0" w:color="auto"/>
            <w:right w:val="none" w:sz="0" w:space="0" w:color="auto"/>
          </w:divBdr>
        </w:div>
        <w:div w:id="185487658">
          <w:marLeft w:val="480"/>
          <w:marRight w:val="0"/>
          <w:marTop w:val="0"/>
          <w:marBottom w:val="0"/>
          <w:divBdr>
            <w:top w:val="none" w:sz="0" w:space="0" w:color="auto"/>
            <w:left w:val="none" w:sz="0" w:space="0" w:color="auto"/>
            <w:bottom w:val="none" w:sz="0" w:space="0" w:color="auto"/>
            <w:right w:val="none" w:sz="0" w:space="0" w:color="auto"/>
          </w:divBdr>
        </w:div>
        <w:div w:id="1441296651">
          <w:marLeft w:val="480"/>
          <w:marRight w:val="0"/>
          <w:marTop w:val="0"/>
          <w:marBottom w:val="0"/>
          <w:divBdr>
            <w:top w:val="none" w:sz="0" w:space="0" w:color="auto"/>
            <w:left w:val="none" w:sz="0" w:space="0" w:color="auto"/>
            <w:bottom w:val="none" w:sz="0" w:space="0" w:color="auto"/>
            <w:right w:val="none" w:sz="0" w:space="0" w:color="auto"/>
          </w:divBdr>
        </w:div>
        <w:div w:id="1798063971">
          <w:marLeft w:val="480"/>
          <w:marRight w:val="0"/>
          <w:marTop w:val="0"/>
          <w:marBottom w:val="0"/>
          <w:divBdr>
            <w:top w:val="none" w:sz="0" w:space="0" w:color="auto"/>
            <w:left w:val="none" w:sz="0" w:space="0" w:color="auto"/>
            <w:bottom w:val="none" w:sz="0" w:space="0" w:color="auto"/>
            <w:right w:val="none" w:sz="0" w:space="0" w:color="auto"/>
          </w:divBdr>
        </w:div>
        <w:div w:id="1049646628">
          <w:marLeft w:val="480"/>
          <w:marRight w:val="0"/>
          <w:marTop w:val="0"/>
          <w:marBottom w:val="0"/>
          <w:divBdr>
            <w:top w:val="none" w:sz="0" w:space="0" w:color="auto"/>
            <w:left w:val="none" w:sz="0" w:space="0" w:color="auto"/>
            <w:bottom w:val="none" w:sz="0" w:space="0" w:color="auto"/>
            <w:right w:val="none" w:sz="0" w:space="0" w:color="auto"/>
          </w:divBdr>
        </w:div>
        <w:div w:id="1228421776">
          <w:marLeft w:val="480"/>
          <w:marRight w:val="0"/>
          <w:marTop w:val="0"/>
          <w:marBottom w:val="0"/>
          <w:divBdr>
            <w:top w:val="none" w:sz="0" w:space="0" w:color="auto"/>
            <w:left w:val="none" w:sz="0" w:space="0" w:color="auto"/>
            <w:bottom w:val="none" w:sz="0" w:space="0" w:color="auto"/>
            <w:right w:val="none" w:sz="0" w:space="0" w:color="auto"/>
          </w:divBdr>
        </w:div>
        <w:div w:id="1305744518">
          <w:marLeft w:val="480"/>
          <w:marRight w:val="0"/>
          <w:marTop w:val="0"/>
          <w:marBottom w:val="0"/>
          <w:divBdr>
            <w:top w:val="none" w:sz="0" w:space="0" w:color="auto"/>
            <w:left w:val="none" w:sz="0" w:space="0" w:color="auto"/>
            <w:bottom w:val="none" w:sz="0" w:space="0" w:color="auto"/>
            <w:right w:val="none" w:sz="0" w:space="0" w:color="auto"/>
          </w:divBdr>
        </w:div>
        <w:div w:id="1482652039">
          <w:marLeft w:val="480"/>
          <w:marRight w:val="0"/>
          <w:marTop w:val="0"/>
          <w:marBottom w:val="0"/>
          <w:divBdr>
            <w:top w:val="none" w:sz="0" w:space="0" w:color="auto"/>
            <w:left w:val="none" w:sz="0" w:space="0" w:color="auto"/>
            <w:bottom w:val="none" w:sz="0" w:space="0" w:color="auto"/>
            <w:right w:val="none" w:sz="0" w:space="0" w:color="auto"/>
          </w:divBdr>
        </w:div>
        <w:div w:id="1482500629">
          <w:marLeft w:val="480"/>
          <w:marRight w:val="0"/>
          <w:marTop w:val="0"/>
          <w:marBottom w:val="0"/>
          <w:divBdr>
            <w:top w:val="none" w:sz="0" w:space="0" w:color="auto"/>
            <w:left w:val="none" w:sz="0" w:space="0" w:color="auto"/>
            <w:bottom w:val="none" w:sz="0" w:space="0" w:color="auto"/>
            <w:right w:val="none" w:sz="0" w:space="0" w:color="auto"/>
          </w:divBdr>
        </w:div>
        <w:div w:id="135951302">
          <w:marLeft w:val="480"/>
          <w:marRight w:val="0"/>
          <w:marTop w:val="0"/>
          <w:marBottom w:val="0"/>
          <w:divBdr>
            <w:top w:val="none" w:sz="0" w:space="0" w:color="auto"/>
            <w:left w:val="none" w:sz="0" w:space="0" w:color="auto"/>
            <w:bottom w:val="none" w:sz="0" w:space="0" w:color="auto"/>
            <w:right w:val="none" w:sz="0" w:space="0" w:color="auto"/>
          </w:divBdr>
        </w:div>
        <w:div w:id="266080929">
          <w:marLeft w:val="480"/>
          <w:marRight w:val="0"/>
          <w:marTop w:val="0"/>
          <w:marBottom w:val="0"/>
          <w:divBdr>
            <w:top w:val="none" w:sz="0" w:space="0" w:color="auto"/>
            <w:left w:val="none" w:sz="0" w:space="0" w:color="auto"/>
            <w:bottom w:val="none" w:sz="0" w:space="0" w:color="auto"/>
            <w:right w:val="none" w:sz="0" w:space="0" w:color="auto"/>
          </w:divBdr>
        </w:div>
        <w:div w:id="661280832">
          <w:marLeft w:val="480"/>
          <w:marRight w:val="0"/>
          <w:marTop w:val="0"/>
          <w:marBottom w:val="0"/>
          <w:divBdr>
            <w:top w:val="none" w:sz="0" w:space="0" w:color="auto"/>
            <w:left w:val="none" w:sz="0" w:space="0" w:color="auto"/>
            <w:bottom w:val="none" w:sz="0" w:space="0" w:color="auto"/>
            <w:right w:val="none" w:sz="0" w:space="0" w:color="auto"/>
          </w:divBdr>
        </w:div>
        <w:div w:id="1010840365">
          <w:marLeft w:val="480"/>
          <w:marRight w:val="0"/>
          <w:marTop w:val="0"/>
          <w:marBottom w:val="0"/>
          <w:divBdr>
            <w:top w:val="none" w:sz="0" w:space="0" w:color="auto"/>
            <w:left w:val="none" w:sz="0" w:space="0" w:color="auto"/>
            <w:bottom w:val="none" w:sz="0" w:space="0" w:color="auto"/>
            <w:right w:val="none" w:sz="0" w:space="0" w:color="auto"/>
          </w:divBdr>
        </w:div>
        <w:div w:id="1720548028">
          <w:marLeft w:val="480"/>
          <w:marRight w:val="0"/>
          <w:marTop w:val="0"/>
          <w:marBottom w:val="0"/>
          <w:divBdr>
            <w:top w:val="none" w:sz="0" w:space="0" w:color="auto"/>
            <w:left w:val="none" w:sz="0" w:space="0" w:color="auto"/>
            <w:bottom w:val="none" w:sz="0" w:space="0" w:color="auto"/>
            <w:right w:val="none" w:sz="0" w:space="0" w:color="auto"/>
          </w:divBdr>
        </w:div>
        <w:div w:id="820998921">
          <w:marLeft w:val="480"/>
          <w:marRight w:val="0"/>
          <w:marTop w:val="0"/>
          <w:marBottom w:val="0"/>
          <w:divBdr>
            <w:top w:val="none" w:sz="0" w:space="0" w:color="auto"/>
            <w:left w:val="none" w:sz="0" w:space="0" w:color="auto"/>
            <w:bottom w:val="none" w:sz="0" w:space="0" w:color="auto"/>
            <w:right w:val="none" w:sz="0" w:space="0" w:color="auto"/>
          </w:divBdr>
        </w:div>
        <w:div w:id="1243682350">
          <w:marLeft w:val="480"/>
          <w:marRight w:val="0"/>
          <w:marTop w:val="0"/>
          <w:marBottom w:val="0"/>
          <w:divBdr>
            <w:top w:val="none" w:sz="0" w:space="0" w:color="auto"/>
            <w:left w:val="none" w:sz="0" w:space="0" w:color="auto"/>
            <w:bottom w:val="none" w:sz="0" w:space="0" w:color="auto"/>
            <w:right w:val="none" w:sz="0" w:space="0" w:color="auto"/>
          </w:divBdr>
        </w:div>
        <w:div w:id="1935629366">
          <w:marLeft w:val="480"/>
          <w:marRight w:val="0"/>
          <w:marTop w:val="0"/>
          <w:marBottom w:val="0"/>
          <w:divBdr>
            <w:top w:val="none" w:sz="0" w:space="0" w:color="auto"/>
            <w:left w:val="none" w:sz="0" w:space="0" w:color="auto"/>
            <w:bottom w:val="none" w:sz="0" w:space="0" w:color="auto"/>
            <w:right w:val="none" w:sz="0" w:space="0" w:color="auto"/>
          </w:divBdr>
        </w:div>
        <w:div w:id="908225103">
          <w:marLeft w:val="480"/>
          <w:marRight w:val="0"/>
          <w:marTop w:val="0"/>
          <w:marBottom w:val="0"/>
          <w:divBdr>
            <w:top w:val="none" w:sz="0" w:space="0" w:color="auto"/>
            <w:left w:val="none" w:sz="0" w:space="0" w:color="auto"/>
            <w:bottom w:val="none" w:sz="0" w:space="0" w:color="auto"/>
            <w:right w:val="none" w:sz="0" w:space="0" w:color="auto"/>
          </w:divBdr>
        </w:div>
        <w:div w:id="237518118">
          <w:marLeft w:val="480"/>
          <w:marRight w:val="0"/>
          <w:marTop w:val="0"/>
          <w:marBottom w:val="0"/>
          <w:divBdr>
            <w:top w:val="none" w:sz="0" w:space="0" w:color="auto"/>
            <w:left w:val="none" w:sz="0" w:space="0" w:color="auto"/>
            <w:bottom w:val="none" w:sz="0" w:space="0" w:color="auto"/>
            <w:right w:val="none" w:sz="0" w:space="0" w:color="auto"/>
          </w:divBdr>
        </w:div>
        <w:div w:id="6252097">
          <w:marLeft w:val="480"/>
          <w:marRight w:val="0"/>
          <w:marTop w:val="0"/>
          <w:marBottom w:val="0"/>
          <w:divBdr>
            <w:top w:val="none" w:sz="0" w:space="0" w:color="auto"/>
            <w:left w:val="none" w:sz="0" w:space="0" w:color="auto"/>
            <w:bottom w:val="none" w:sz="0" w:space="0" w:color="auto"/>
            <w:right w:val="none" w:sz="0" w:space="0" w:color="auto"/>
          </w:divBdr>
        </w:div>
        <w:div w:id="1929918950">
          <w:marLeft w:val="480"/>
          <w:marRight w:val="0"/>
          <w:marTop w:val="0"/>
          <w:marBottom w:val="0"/>
          <w:divBdr>
            <w:top w:val="none" w:sz="0" w:space="0" w:color="auto"/>
            <w:left w:val="none" w:sz="0" w:space="0" w:color="auto"/>
            <w:bottom w:val="none" w:sz="0" w:space="0" w:color="auto"/>
            <w:right w:val="none" w:sz="0" w:space="0" w:color="auto"/>
          </w:divBdr>
        </w:div>
        <w:div w:id="1205096721">
          <w:marLeft w:val="480"/>
          <w:marRight w:val="0"/>
          <w:marTop w:val="0"/>
          <w:marBottom w:val="0"/>
          <w:divBdr>
            <w:top w:val="none" w:sz="0" w:space="0" w:color="auto"/>
            <w:left w:val="none" w:sz="0" w:space="0" w:color="auto"/>
            <w:bottom w:val="none" w:sz="0" w:space="0" w:color="auto"/>
            <w:right w:val="none" w:sz="0" w:space="0" w:color="auto"/>
          </w:divBdr>
        </w:div>
        <w:div w:id="674919664">
          <w:marLeft w:val="480"/>
          <w:marRight w:val="0"/>
          <w:marTop w:val="0"/>
          <w:marBottom w:val="0"/>
          <w:divBdr>
            <w:top w:val="none" w:sz="0" w:space="0" w:color="auto"/>
            <w:left w:val="none" w:sz="0" w:space="0" w:color="auto"/>
            <w:bottom w:val="none" w:sz="0" w:space="0" w:color="auto"/>
            <w:right w:val="none" w:sz="0" w:space="0" w:color="auto"/>
          </w:divBdr>
        </w:div>
        <w:div w:id="1418558270">
          <w:marLeft w:val="480"/>
          <w:marRight w:val="0"/>
          <w:marTop w:val="0"/>
          <w:marBottom w:val="0"/>
          <w:divBdr>
            <w:top w:val="none" w:sz="0" w:space="0" w:color="auto"/>
            <w:left w:val="none" w:sz="0" w:space="0" w:color="auto"/>
            <w:bottom w:val="none" w:sz="0" w:space="0" w:color="auto"/>
            <w:right w:val="none" w:sz="0" w:space="0" w:color="auto"/>
          </w:divBdr>
        </w:div>
        <w:div w:id="819076822">
          <w:marLeft w:val="480"/>
          <w:marRight w:val="0"/>
          <w:marTop w:val="0"/>
          <w:marBottom w:val="0"/>
          <w:divBdr>
            <w:top w:val="none" w:sz="0" w:space="0" w:color="auto"/>
            <w:left w:val="none" w:sz="0" w:space="0" w:color="auto"/>
            <w:bottom w:val="none" w:sz="0" w:space="0" w:color="auto"/>
            <w:right w:val="none" w:sz="0" w:space="0" w:color="auto"/>
          </w:divBdr>
        </w:div>
        <w:div w:id="2031098833">
          <w:marLeft w:val="480"/>
          <w:marRight w:val="0"/>
          <w:marTop w:val="0"/>
          <w:marBottom w:val="0"/>
          <w:divBdr>
            <w:top w:val="none" w:sz="0" w:space="0" w:color="auto"/>
            <w:left w:val="none" w:sz="0" w:space="0" w:color="auto"/>
            <w:bottom w:val="none" w:sz="0" w:space="0" w:color="auto"/>
            <w:right w:val="none" w:sz="0" w:space="0" w:color="auto"/>
          </w:divBdr>
        </w:div>
        <w:div w:id="1110124006">
          <w:marLeft w:val="480"/>
          <w:marRight w:val="0"/>
          <w:marTop w:val="0"/>
          <w:marBottom w:val="0"/>
          <w:divBdr>
            <w:top w:val="none" w:sz="0" w:space="0" w:color="auto"/>
            <w:left w:val="none" w:sz="0" w:space="0" w:color="auto"/>
            <w:bottom w:val="none" w:sz="0" w:space="0" w:color="auto"/>
            <w:right w:val="none" w:sz="0" w:space="0" w:color="auto"/>
          </w:divBdr>
        </w:div>
        <w:div w:id="224805168">
          <w:marLeft w:val="480"/>
          <w:marRight w:val="0"/>
          <w:marTop w:val="0"/>
          <w:marBottom w:val="0"/>
          <w:divBdr>
            <w:top w:val="none" w:sz="0" w:space="0" w:color="auto"/>
            <w:left w:val="none" w:sz="0" w:space="0" w:color="auto"/>
            <w:bottom w:val="none" w:sz="0" w:space="0" w:color="auto"/>
            <w:right w:val="none" w:sz="0" w:space="0" w:color="auto"/>
          </w:divBdr>
        </w:div>
        <w:div w:id="2039574764">
          <w:marLeft w:val="480"/>
          <w:marRight w:val="0"/>
          <w:marTop w:val="0"/>
          <w:marBottom w:val="0"/>
          <w:divBdr>
            <w:top w:val="none" w:sz="0" w:space="0" w:color="auto"/>
            <w:left w:val="none" w:sz="0" w:space="0" w:color="auto"/>
            <w:bottom w:val="none" w:sz="0" w:space="0" w:color="auto"/>
            <w:right w:val="none" w:sz="0" w:space="0" w:color="auto"/>
          </w:divBdr>
        </w:div>
        <w:div w:id="650598880">
          <w:marLeft w:val="480"/>
          <w:marRight w:val="0"/>
          <w:marTop w:val="0"/>
          <w:marBottom w:val="0"/>
          <w:divBdr>
            <w:top w:val="none" w:sz="0" w:space="0" w:color="auto"/>
            <w:left w:val="none" w:sz="0" w:space="0" w:color="auto"/>
            <w:bottom w:val="none" w:sz="0" w:space="0" w:color="auto"/>
            <w:right w:val="none" w:sz="0" w:space="0" w:color="auto"/>
          </w:divBdr>
        </w:div>
        <w:div w:id="282007602">
          <w:marLeft w:val="480"/>
          <w:marRight w:val="0"/>
          <w:marTop w:val="0"/>
          <w:marBottom w:val="0"/>
          <w:divBdr>
            <w:top w:val="none" w:sz="0" w:space="0" w:color="auto"/>
            <w:left w:val="none" w:sz="0" w:space="0" w:color="auto"/>
            <w:bottom w:val="none" w:sz="0" w:space="0" w:color="auto"/>
            <w:right w:val="none" w:sz="0" w:space="0" w:color="auto"/>
          </w:divBdr>
        </w:div>
        <w:div w:id="1343969483">
          <w:marLeft w:val="480"/>
          <w:marRight w:val="0"/>
          <w:marTop w:val="0"/>
          <w:marBottom w:val="0"/>
          <w:divBdr>
            <w:top w:val="none" w:sz="0" w:space="0" w:color="auto"/>
            <w:left w:val="none" w:sz="0" w:space="0" w:color="auto"/>
            <w:bottom w:val="none" w:sz="0" w:space="0" w:color="auto"/>
            <w:right w:val="none" w:sz="0" w:space="0" w:color="auto"/>
          </w:divBdr>
        </w:div>
      </w:divsChild>
    </w:div>
    <w:div w:id="73287874">
      <w:bodyDiv w:val="1"/>
      <w:marLeft w:val="0"/>
      <w:marRight w:val="0"/>
      <w:marTop w:val="0"/>
      <w:marBottom w:val="0"/>
      <w:divBdr>
        <w:top w:val="none" w:sz="0" w:space="0" w:color="auto"/>
        <w:left w:val="none" w:sz="0" w:space="0" w:color="auto"/>
        <w:bottom w:val="none" w:sz="0" w:space="0" w:color="auto"/>
        <w:right w:val="none" w:sz="0" w:space="0" w:color="auto"/>
      </w:divBdr>
    </w:div>
    <w:div w:id="73674767">
      <w:bodyDiv w:val="1"/>
      <w:marLeft w:val="0"/>
      <w:marRight w:val="0"/>
      <w:marTop w:val="0"/>
      <w:marBottom w:val="0"/>
      <w:divBdr>
        <w:top w:val="none" w:sz="0" w:space="0" w:color="auto"/>
        <w:left w:val="none" w:sz="0" w:space="0" w:color="auto"/>
        <w:bottom w:val="none" w:sz="0" w:space="0" w:color="auto"/>
        <w:right w:val="none" w:sz="0" w:space="0" w:color="auto"/>
      </w:divBdr>
    </w:div>
    <w:div w:id="74862267">
      <w:bodyDiv w:val="1"/>
      <w:marLeft w:val="0"/>
      <w:marRight w:val="0"/>
      <w:marTop w:val="0"/>
      <w:marBottom w:val="0"/>
      <w:divBdr>
        <w:top w:val="none" w:sz="0" w:space="0" w:color="auto"/>
        <w:left w:val="none" w:sz="0" w:space="0" w:color="auto"/>
        <w:bottom w:val="none" w:sz="0" w:space="0" w:color="auto"/>
        <w:right w:val="none" w:sz="0" w:space="0" w:color="auto"/>
      </w:divBdr>
    </w:div>
    <w:div w:id="75171668">
      <w:bodyDiv w:val="1"/>
      <w:marLeft w:val="0"/>
      <w:marRight w:val="0"/>
      <w:marTop w:val="0"/>
      <w:marBottom w:val="0"/>
      <w:divBdr>
        <w:top w:val="none" w:sz="0" w:space="0" w:color="auto"/>
        <w:left w:val="none" w:sz="0" w:space="0" w:color="auto"/>
        <w:bottom w:val="none" w:sz="0" w:space="0" w:color="auto"/>
        <w:right w:val="none" w:sz="0" w:space="0" w:color="auto"/>
      </w:divBdr>
    </w:div>
    <w:div w:id="75398173">
      <w:bodyDiv w:val="1"/>
      <w:marLeft w:val="0"/>
      <w:marRight w:val="0"/>
      <w:marTop w:val="0"/>
      <w:marBottom w:val="0"/>
      <w:divBdr>
        <w:top w:val="none" w:sz="0" w:space="0" w:color="auto"/>
        <w:left w:val="none" w:sz="0" w:space="0" w:color="auto"/>
        <w:bottom w:val="none" w:sz="0" w:space="0" w:color="auto"/>
        <w:right w:val="none" w:sz="0" w:space="0" w:color="auto"/>
      </w:divBdr>
      <w:divsChild>
        <w:div w:id="1914001300">
          <w:marLeft w:val="480"/>
          <w:marRight w:val="0"/>
          <w:marTop w:val="0"/>
          <w:marBottom w:val="0"/>
          <w:divBdr>
            <w:top w:val="none" w:sz="0" w:space="0" w:color="auto"/>
            <w:left w:val="none" w:sz="0" w:space="0" w:color="auto"/>
            <w:bottom w:val="none" w:sz="0" w:space="0" w:color="auto"/>
            <w:right w:val="none" w:sz="0" w:space="0" w:color="auto"/>
          </w:divBdr>
        </w:div>
        <w:div w:id="1606230987">
          <w:marLeft w:val="480"/>
          <w:marRight w:val="0"/>
          <w:marTop w:val="0"/>
          <w:marBottom w:val="0"/>
          <w:divBdr>
            <w:top w:val="none" w:sz="0" w:space="0" w:color="auto"/>
            <w:left w:val="none" w:sz="0" w:space="0" w:color="auto"/>
            <w:bottom w:val="none" w:sz="0" w:space="0" w:color="auto"/>
            <w:right w:val="none" w:sz="0" w:space="0" w:color="auto"/>
          </w:divBdr>
        </w:div>
        <w:div w:id="1200047588">
          <w:marLeft w:val="480"/>
          <w:marRight w:val="0"/>
          <w:marTop w:val="0"/>
          <w:marBottom w:val="0"/>
          <w:divBdr>
            <w:top w:val="none" w:sz="0" w:space="0" w:color="auto"/>
            <w:left w:val="none" w:sz="0" w:space="0" w:color="auto"/>
            <w:bottom w:val="none" w:sz="0" w:space="0" w:color="auto"/>
            <w:right w:val="none" w:sz="0" w:space="0" w:color="auto"/>
          </w:divBdr>
        </w:div>
        <w:div w:id="1620338966">
          <w:marLeft w:val="480"/>
          <w:marRight w:val="0"/>
          <w:marTop w:val="0"/>
          <w:marBottom w:val="0"/>
          <w:divBdr>
            <w:top w:val="none" w:sz="0" w:space="0" w:color="auto"/>
            <w:left w:val="none" w:sz="0" w:space="0" w:color="auto"/>
            <w:bottom w:val="none" w:sz="0" w:space="0" w:color="auto"/>
            <w:right w:val="none" w:sz="0" w:space="0" w:color="auto"/>
          </w:divBdr>
        </w:div>
        <w:div w:id="572011011">
          <w:marLeft w:val="480"/>
          <w:marRight w:val="0"/>
          <w:marTop w:val="0"/>
          <w:marBottom w:val="0"/>
          <w:divBdr>
            <w:top w:val="none" w:sz="0" w:space="0" w:color="auto"/>
            <w:left w:val="none" w:sz="0" w:space="0" w:color="auto"/>
            <w:bottom w:val="none" w:sz="0" w:space="0" w:color="auto"/>
            <w:right w:val="none" w:sz="0" w:space="0" w:color="auto"/>
          </w:divBdr>
        </w:div>
        <w:div w:id="934629768">
          <w:marLeft w:val="480"/>
          <w:marRight w:val="0"/>
          <w:marTop w:val="0"/>
          <w:marBottom w:val="0"/>
          <w:divBdr>
            <w:top w:val="none" w:sz="0" w:space="0" w:color="auto"/>
            <w:left w:val="none" w:sz="0" w:space="0" w:color="auto"/>
            <w:bottom w:val="none" w:sz="0" w:space="0" w:color="auto"/>
            <w:right w:val="none" w:sz="0" w:space="0" w:color="auto"/>
          </w:divBdr>
        </w:div>
        <w:div w:id="1737626989">
          <w:marLeft w:val="480"/>
          <w:marRight w:val="0"/>
          <w:marTop w:val="0"/>
          <w:marBottom w:val="0"/>
          <w:divBdr>
            <w:top w:val="none" w:sz="0" w:space="0" w:color="auto"/>
            <w:left w:val="none" w:sz="0" w:space="0" w:color="auto"/>
            <w:bottom w:val="none" w:sz="0" w:space="0" w:color="auto"/>
            <w:right w:val="none" w:sz="0" w:space="0" w:color="auto"/>
          </w:divBdr>
        </w:div>
        <w:div w:id="253588438">
          <w:marLeft w:val="480"/>
          <w:marRight w:val="0"/>
          <w:marTop w:val="0"/>
          <w:marBottom w:val="0"/>
          <w:divBdr>
            <w:top w:val="none" w:sz="0" w:space="0" w:color="auto"/>
            <w:left w:val="none" w:sz="0" w:space="0" w:color="auto"/>
            <w:bottom w:val="none" w:sz="0" w:space="0" w:color="auto"/>
            <w:right w:val="none" w:sz="0" w:space="0" w:color="auto"/>
          </w:divBdr>
        </w:div>
        <w:div w:id="237717523">
          <w:marLeft w:val="480"/>
          <w:marRight w:val="0"/>
          <w:marTop w:val="0"/>
          <w:marBottom w:val="0"/>
          <w:divBdr>
            <w:top w:val="none" w:sz="0" w:space="0" w:color="auto"/>
            <w:left w:val="none" w:sz="0" w:space="0" w:color="auto"/>
            <w:bottom w:val="none" w:sz="0" w:space="0" w:color="auto"/>
            <w:right w:val="none" w:sz="0" w:space="0" w:color="auto"/>
          </w:divBdr>
        </w:div>
        <w:div w:id="636298157">
          <w:marLeft w:val="480"/>
          <w:marRight w:val="0"/>
          <w:marTop w:val="0"/>
          <w:marBottom w:val="0"/>
          <w:divBdr>
            <w:top w:val="none" w:sz="0" w:space="0" w:color="auto"/>
            <w:left w:val="none" w:sz="0" w:space="0" w:color="auto"/>
            <w:bottom w:val="none" w:sz="0" w:space="0" w:color="auto"/>
            <w:right w:val="none" w:sz="0" w:space="0" w:color="auto"/>
          </w:divBdr>
        </w:div>
        <w:div w:id="825702493">
          <w:marLeft w:val="480"/>
          <w:marRight w:val="0"/>
          <w:marTop w:val="0"/>
          <w:marBottom w:val="0"/>
          <w:divBdr>
            <w:top w:val="none" w:sz="0" w:space="0" w:color="auto"/>
            <w:left w:val="none" w:sz="0" w:space="0" w:color="auto"/>
            <w:bottom w:val="none" w:sz="0" w:space="0" w:color="auto"/>
            <w:right w:val="none" w:sz="0" w:space="0" w:color="auto"/>
          </w:divBdr>
        </w:div>
        <w:div w:id="1706178445">
          <w:marLeft w:val="480"/>
          <w:marRight w:val="0"/>
          <w:marTop w:val="0"/>
          <w:marBottom w:val="0"/>
          <w:divBdr>
            <w:top w:val="none" w:sz="0" w:space="0" w:color="auto"/>
            <w:left w:val="none" w:sz="0" w:space="0" w:color="auto"/>
            <w:bottom w:val="none" w:sz="0" w:space="0" w:color="auto"/>
            <w:right w:val="none" w:sz="0" w:space="0" w:color="auto"/>
          </w:divBdr>
        </w:div>
        <w:div w:id="1076781164">
          <w:marLeft w:val="480"/>
          <w:marRight w:val="0"/>
          <w:marTop w:val="0"/>
          <w:marBottom w:val="0"/>
          <w:divBdr>
            <w:top w:val="none" w:sz="0" w:space="0" w:color="auto"/>
            <w:left w:val="none" w:sz="0" w:space="0" w:color="auto"/>
            <w:bottom w:val="none" w:sz="0" w:space="0" w:color="auto"/>
            <w:right w:val="none" w:sz="0" w:space="0" w:color="auto"/>
          </w:divBdr>
        </w:div>
        <w:div w:id="1030574452">
          <w:marLeft w:val="480"/>
          <w:marRight w:val="0"/>
          <w:marTop w:val="0"/>
          <w:marBottom w:val="0"/>
          <w:divBdr>
            <w:top w:val="none" w:sz="0" w:space="0" w:color="auto"/>
            <w:left w:val="none" w:sz="0" w:space="0" w:color="auto"/>
            <w:bottom w:val="none" w:sz="0" w:space="0" w:color="auto"/>
            <w:right w:val="none" w:sz="0" w:space="0" w:color="auto"/>
          </w:divBdr>
        </w:div>
        <w:div w:id="1845973552">
          <w:marLeft w:val="480"/>
          <w:marRight w:val="0"/>
          <w:marTop w:val="0"/>
          <w:marBottom w:val="0"/>
          <w:divBdr>
            <w:top w:val="none" w:sz="0" w:space="0" w:color="auto"/>
            <w:left w:val="none" w:sz="0" w:space="0" w:color="auto"/>
            <w:bottom w:val="none" w:sz="0" w:space="0" w:color="auto"/>
            <w:right w:val="none" w:sz="0" w:space="0" w:color="auto"/>
          </w:divBdr>
        </w:div>
        <w:div w:id="663096431">
          <w:marLeft w:val="480"/>
          <w:marRight w:val="0"/>
          <w:marTop w:val="0"/>
          <w:marBottom w:val="0"/>
          <w:divBdr>
            <w:top w:val="none" w:sz="0" w:space="0" w:color="auto"/>
            <w:left w:val="none" w:sz="0" w:space="0" w:color="auto"/>
            <w:bottom w:val="none" w:sz="0" w:space="0" w:color="auto"/>
            <w:right w:val="none" w:sz="0" w:space="0" w:color="auto"/>
          </w:divBdr>
        </w:div>
        <w:div w:id="465045784">
          <w:marLeft w:val="480"/>
          <w:marRight w:val="0"/>
          <w:marTop w:val="0"/>
          <w:marBottom w:val="0"/>
          <w:divBdr>
            <w:top w:val="none" w:sz="0" w:space="0" w:color="auto"/>
            <w:left w:val="none" w:sz="0" w:space="0" w:color="auto"/>
            <w:bottom w:val="none" w:sz="0" w:space="0" w:color="auto"/>
            <w:right w:val="none" w:sz="0" w:space="0" w:color="auto"/>
          </w:divBdr>
        </w:div>
        <w:div w:id="2004775377">
          <w:marLeft w:val="480"/>
          <w:marRight w:val="0"/>
          <w:marTop w:val="0"/>
          <w:marBottom w:val="0"/>
          <w:divBdr>
            <w:top w:val="none" w:sz="0" w:space="0" w:color="auto"/>
            <w:left w:val="none" w:sz="0" w:space="0" w:color="auto"/>
            <w:bottom w:val="none" w:sz="0" w:space="0" w:color="auto"/>
            <w:right w:val="none" w:sz="0" w:space="0" w:color="auto"/>
          </w:divBdr>
        </w:div>
        <w:div w:id="319962497">
          <w:marLeft w:val="480"/>
          <w:marRight w:val="0"/>
          <w:marTop w:val="0"/>
          <w:marBottom w:val="0"/>
          <w:divBdr>
            <w:top w:val="none" w:sz="0" w:space="0" w:color="auto"/>
            <w:left w:val="none" w:sz="0" w:space="0" w:color="auto"/>
            <w:bottom w:val="none" w:sz="0" w:space="0" w:color="auto"/>
            <w:right w:val="none" w:sz="0" w:space="0" w:color="auto"/>
          </w:divBdr>
        </w:div>
        <w:div w:id="687099236">
          <w:marLeft w:val="480"/>
          <w:marRight w:val="0"/>
          <w:marTop w:val="0"/>
          <w:marBottom w:val="0"/>
          <w:divBdr>
            <w:top w:val="none" w:sz="0" w:space="0" w:color="auto"/>
            <w:left w:val="none" w:sz="0" w:space="0" w:color="auto"/>
            <w:bottom w:val="none" w:sz="0" w:space="0" w:color="auto"/>
            <w:right w:val="none" w:sz="0" w:space="0" w:color="auto"/>
          </w:divBdr>
        </w:div>
        <w:div w:id="46296416">
          <w:marLeft w:val="480"/>
          <w:marRight w:val="0"/>
          <w:marTop w:val="0"/>
          <w:marBottom w:val="0"/>
          <w:divBdr>
            <w:top w:val="none" w:sz="0" w:space="0" w:color="auto"/>
            <w:left w:val="none" w:sz="0" w:space="0" w:color="auto"/>
            <w:bottom w:val="none" w:sz="0" w:space="0" w:color="auto"/>
            <w:right w:val="none" w:sz="0" w:space="0" w:color="auto"/>
          </w:divBdr>
        </w:div>
        <w:div w:id="880433494">
          <w:marLeft w:val="480"/>
          <w:marRight w:val="0"/>
          <w:marTop w:val="0"/>
          <w:marBottom w:val="0"/>
          <w:divBdr>
            <w:top w:val="none" w:sz="0" w:space="0" w:color="auto"/>
            <w:left w:val="none" w:sz="0" w:space="0" w:color="auto"/>
            <w:bottom w:val="none" w:sz="0" w:space="0" w:color="auto"/>
            <w:right w:val="none" w:sz="0" w:space="0" w:color="auto"/>
          </w:divBdr>
        </w:div>
        <w:div w:id="1632399515">
          <w:marLeft w:val="480"/>
          <w:marRight w:val="0"/>
          <w:marTop w:val="0"/>
          <w:marBottom w:val="0"/>
          <w:divBdr>
            <w:top w:val="none" w:sz="0" w:space="0" w:color="auto"/>
            <w:left w:val="none" w:sz="0" w:space="0" w:color="auto"/>
            <w:bottom w:val="none" w:sz="0" w:space="0" w:color="auto"/>
            <w:right w:val="none" w:sz="0" w:space="0" w:color="auto"/>
          </w:divBdr>
        </w:div>
        <w:div w:id="355427403">
          <w:marLeft w:val="480"/>
          <w:marRight w:val="0"/>
          <w:marTop w:val="0"/>
          <w:marBottom w:val="0"/>
          <w:divBdr>
            <w:top w:val="none" w:sz="0" w:space="0" w:color="auto"/>
            <w:left w:val="none" w:sz="0" w:space="0" w:color="auto"/>
            <w:bottom w:val="none" w:sz="0" w:space="0" w:color="auto"/>
            <w:right w:val="none" w:sz="0" w:space="0" w:color="auto"/>
          </w:divBdr>
        </w:div>
        <w:div w:id="691079073">
          <w:marLeft w:val="480"/>
          <w:marRight w:val="0"/>
          <w:marTop w:val="0"/>
          <w:marBottom w:val="0"/>
          <w:divBdr>
            <w:top w:val="none" w:sz="0" w:space="0" w:color="auto"/>
            <w:left w:val="none" w:sz="0" w:space="0" w:color="auto"/>
            <w:bottom w:val="none" w:sz="0" w:space="0" w:color="auto"/>
            <w:right w:val="none" w:sz="0" w:space="0" w:color="auto"/>
          </w:divBdr>
        </w:div>
        <w:div w:id="1025517603">
          <w:marLeft w:val="480"/>
          <w:marRight w:val="0"/>
          <w:marTop w:val="0"/>
          <w:marBottom w:val="0"/>
          <w:divBdr>
            <w:top w:val="none" w:sz="0" w:space="0" w:color="auto"/>
            <w:left w:val="none" w:sz="0" w:space="0" w:color="auto"/>
            <w:bottom w:val="none" w:sz="0" w:space="0" w:color="auto"/>
            <w:right w:val="none" w:sz="0" w:space="0" w:color="auto"/>
          </w:divBdr>
        </w:div>
        <w:div w:id="1663390200">
          <w:marLeft w:val="480"/>
          <w:marRight w:val="0"/>
          <w:marTop w:val="0"/>
          <w:marBottom w:val="0"/>
          <w:divBdr>
            <w:top w:val="none" w:sz="0" w:space="0" w:color="auto"/>
            <w:left w:val="none" w:sz="0" w:space="0" w:color="auto"/>
            <w:bottom w:val="none" w:sz="0" w:space="0" w:color="auto"/>
            <w:right w:val="none" w:sz="0" w:space="0" w:color="auto"/>
          </w:divBdr>
        </w:div>
        <w:div w:id="1227690107">
          <w:marLeft w:val="480"/>
          <w:marRight w:val="0"/>
          <w:marTop w:val="0"/>
          <w:marBottom w:val="0"/>
          <w:divBdr>
            <w:top w:val="none" w:sz="0" w:space="0" w:color="auto"/>
            <w:left w:val="none" w:sz="0" w:space="0" w:color="auto"/>
            <w:bottom w:val="none" w:sz="0" w:space="0" w:color="auto"/>
            <w:right w:val="none" w:sz="0" w:space="0" w:color="auto"/>
          </w:divBdr>
        </w:div>
        <w:div w:id="1033270268">
          <w:marLeft w:val="480"/>
          <w:marRight w:val="0"/>
          <w:marTop w:val="0"/>
          <w:marBottom w:val="0"/>
          <w:divBdr>
            <w:top w:val="none" w:sz="0" w:space="0" w:color="auto"/>
            <w:left w:val="none" w:sz="0" w:space="0" w:color="auto"/>
            <w:bottom w:val="none" w:sz="0" w:space="0" w:color="auto"/>
            <w:right w:val="none" w:sz="0" w:space="0" w:color="auto"/>
          </w:divBdr>
        </w:div>
        <w:div w:id="1181432315">
          <w:marLeft w:val="480"/>
          <w:marRight w:val="0"/>
          <w:marTop w:val="0"/>
          <w:marBottom w:val="0"/>
          <w:divBdr>
            <w:top w:val="none" w:sz="0" w:space="0" w:color="auto"/>
            <w:left w:val="none" w:sz="0" w:space="0" w:color="auto"/>
            <w:bottom w:val="none" w:sz="0" w:space="0" w:color="auto"/>
            <w:right w:val="none" w:sz="0" w:space="0" w:color="auto"/>
          </w:divBdr>
        </w:div>
        <w:div w:id="1750812992">
          <w:marLeft w:val="480"/>
          <w:marRight w:val="0"/>
          <w:marTop w:val="0"/>
          <w:marBottom w:val="0"/>
          <w:divBdr>
            <w:top w:val="none" w:sz="0" w:space="0" w:color="auto"/>
            <w:left w:val="none" w:sz="0" w:space="0" w:color="auto"/>
            <w:bottom w:val="none" w:sz="0" w:space="0" w:color="auto"/>
            <w:right w:val="none" w:sz="0" w:space="0" w:color="auto"/>
          </w:divBdr>
        </w:div>
        <w:div w:id="918293241">
          <w:marLeft w:val="480"/>
          <w:marRight w:val="0"/>
          <w:marTop w:val="0"/>
          <w:marBottom w:val="0"/>
          <w:divBdr>
            <w:top w:val="none" w:sz="0" w:space="0" w:color="auto"/>
            <w:left w:val="none" w:sz="0" w:space="0" w:color="auto"/>
            <w:bottom w:val="none" w:sz="0" w:space="0" w:color="auto"/>
            <w:right w:val="none" w:sz="0" w:space="0" w:color="auto"/>
          </w:divBdr>
        </w:div>
        <w:div w:id="2093769344">
          <w:marLeft w:val="480"/>
          <w:marRight w:val="0"/>
          <w:marTop w:val="0"/>
          <w:marBottom w:val="0"/>
          <w:divBdr>
            <w:top w:val="none" w:sz="0" w:space="0" w:color="auto"/>
            <w:left w:val="none" w:sz="0" w:space="0" w:color="auto"/>
            <w:bottom w:val="none" w:sz="0" w:space="0" w:color="auto"/>
            <w:right w:val="none" w:sz="0" w:space="0" w:color="auto"/>
          </w:divBdr>
        </w:div>
        <w:div w:id="2111507979">
          <w:marLeft w:val="480"/>
          <w:marRight w:val="0"/>
          <w:marTop w:val="0"/>
          <w:marBottom w:val="0"/>
          <w:divBdr>
            <w:top w:val="none" w:sz="0" w:space="0" w:color="auto"/>
            <w:left w:val="none" w:sz="0" w:space="0" w:color="auto"/>
            <w:bottom w:val="none" w:sz="0" w:space="0" w:color="auto"/>
            <w:right w:val="none" w:sz="0" w:space="0" w:color="auto"/>
          </w:divBdr>
        </w:div>
        <w:div w:id="1441954992">
          <w:marLeft w:val="480"/>
          <w:marRight w:val="0"/>
          <w:marTop w:val="0"/>
          <w:marBottom w:val="0"/>
          <w:divBdr>
            <w:top w:val="none" w:sz="0" w:space="0" w:color="auto"/>
            <w:left w:val="none" w:sz="0" w:space="0" w:color="auto"/>
            <w:bottom w:val="none" w:sz="0" w:space="0" w:color="auto"/>
            <w:right w:val="none" w:sz="0" w:space="0" w:color="auto"/>
          </w:divBdr>
        </w:div>
        <w:div w:id="189034272">
          <w:marLeft w:val="480"/>
          <w:marRight w:val="0"/>
          <w:marTop w:val="0"/>
          <w:marBottom w:val="0"/>
          <w:divBdr>
            <w:top w:val="none" w:sz="0" w:space="0" w:color="auto"/>
            <w:left w:val="none" w:sz="0" w:space="0" w:color="auto"/>
            <w:bottom w:val="none" w:sz="0" w:space="0" w:color="auto"/>
            <w:right w:val="none" w:sz="0" w:space="0" w:color="auto"/>
          </w:divBdr>
        </w:div>
        <w:div w:id="1136144825">
          <w:marLeft w:val="480"/>
          <w:marRight w:val="0"/>
          <w:marTop w:val="0"/>
          <w:marBottom w:val="0"/>
          <w:divBdr>
            <w:top w:val="none" w:sz="0" w:space="0" w:color="auto"/>
            <w:left w:val="none" w:sz="0" w:space="0" w:color="auto"/>
            <w:bottom w:val="none" w:sz="0" w:space="0" w:color="auto"/>
            <w:right w:val="none" w:sz="0" w:space="0" w:color="auto"/>
          </w:divBdr>
        </w:div>
        <w:div w:id="195701087">
          <w:marLeft w:val="480"/>
          <w:marRight w:val="0"/>
          <w:marTop w:val="0"/>
          <w:marBottom w:val="0"/>
          <w:divBdr>
            <w:top w:val="none" w:sz="0" w:space="0" w:color="auto"/>
            <w:left w:val="none" w:sz="0" w:space="0" w:color="auto"/>
            <w:bottom w:val="none" w:sz="0" w:space="0" w:color="auto"/>
            <w:right w:val="none" w:sz="0" w:space="0" w:color="auto"/>
          </w:divBdr>
        </w:div>
        <w:div w:id="1060983320">
          <w:marLeft w:val="480"/>
          <w:marRight w:val="0"/>
          <w:marTop w:val="0"/>
          <w:marBottom w:val="0"/>
          <w:divBdr>
            <w:top w:val="none" w:sz="0" w:space="0" w:color="auto"/>
            <w:left w:val="none" w:sz="0" w:space="0" w:color="auto"/>
            <w:bottom w:val="none" w:sz="0" w:space="0" w:color="auto"/>
            <w:right w:val="none" w:sz="0" w:space="0" w:color="auto"/>
          </w:divBdr>
        </w:div>
        <w:div w:id="2127265608">
          <w:marLeft w:val="480"/>
          <w:marRight w:val="0"/>
          <w:marTop w:val="0"/>
          <w:marBottom w:val="0"/>
          <w:divBdr>
            <w:top w:val="none" w:sz="0" w:space="0" w:color="auto"/>
            <w:left w:val="none" w:sz="0" w:space="0" w:color="auto"/>
            <w:bottom w:val="none" w:sz="0" w:space="0" w:color="auto"/>
            <w:right w:val="none" w:sz="0" w:space="0" w:color="auto"/>
          </w:divBdr>
        </w:div>
        <w:div w:id="624039309">
          <w:marLeft w:val="480"/>
          <w:marRight w:val="0"/>
          <w:marTop w:val="0"/>
          <w:marBottom w:val="0"/>
          <w:divBdr>
            <w:top w:val="none" w:sz="0" w:space="0" w:color="auto"/>
            <w:left w:val="none" w:sz="0" w:space="0" w:color="auto"/>
            <w:bottom w:val="none" w:sz="0" w:space="0" w:color="auto"/>
            <w:right w:val="none" w:sz="0" w:space="0" w:color="auto"/>
          </w:divBdr>
        </w:div>
        <w:div w:id="1398744005">
          <w:marLeft w:val="480"/>
          <w:marRight w:val="0"/>
          <w:marTop w:val="0"/>
          <w:marBottom w:val="0"/>
          <w:divBdr>
            <w:top w:val="none" w:sz="0" w:space="0" w:color="auto"/>
            <w:left w:val="none" w:sz="0" w:space="0" w:color="auto"/>
            <w:bottom w:val="none" w:sz="0" w:space="0" w:color="auto"/>
            <w:right w:val="none" w:sz="0" w:space="0" w:color="auto"/>
          </w:divBdr>
        </w:div>
        <w:div w:id="1284582257">
          <w:marLeft w:val="480"/>
          <w:marRight w:val="0"/>
          <w:marTop w:val="0"/>
          <w:marBottom w:val="0"/>
          <w:divBdr>
            <w:top w:val="none" w:sz="0" w:space="0" w:color="auto"/>
            <w:left w:val="none" w:sz="0" w:space="0" w:color="auto"/>
            <w:bottom w:val="none" w:sz="0" w:space="0" w:color="auto"/>
            <w:right w:val="none" w:sz="0" w:space="0" w:color="auto"/>
          </w:divBdr>
        </w:div>
        <w:div w:id="677931829">
          <w:marLeft w:val="480"/>
          <w:marRight w:val="0"/>
          <w:marTop w:val="0"/>
          <w:marBottom w:val="0"/>
          <w:divBdr>
            <w:top w:val="none" w:sz="0" w:space="0" w:color="auto"/>
            <w:left w:val="none" w:sz="0" w:space="0" w:color="auto"/>
            <w:bottom w:val="none" w:sz="0" w:space="0" w:color="auto"/>
            <w:right w:val="none" w:sz="0" w:space="0" w:color="auto"/>
          </w:divBdr>
        </w:div>
        <w:div w:id="2088917018">
          <w:marLeft w:val="480"/>
          <w:marRight w:val="0"/>
          <w:marTop w:val="0"/>
          <w:marBottom w:val="0"/>
          <w:divBdr>
            <w:top w:val="none" w:sz="0" w:space="0" w:color="auto"/>
            <w:left w:val="none" w:sz="0" w:space="0" w:color="auto"/>
            <w:bottom w:val="none" w:sz="0" w:space="0" w:color="auto"/>
            <w:right w:val="none" w:sz="0" w:space="0" w:color="auto"/>
          </w:divBdr>
        </w:div>
        <w:div w:id="217401607">
          <w:marLeft w:val="480"/>
          <w:marRight w:val="0"/>
          <w:marTop w:val="0"/>
          <w:marBottom w:val="0"/>
          <w:divBdr>
            <w:top w:val="none" w:sz="0" w:space="0" w:color="auto"/>
            <w:left w:val="none" w:sz="0" w:space="0" w:color="auto"/>
            <w:bottom w:val="none" w:sz="0" w:space="0" w:color="auto"/>
            <w:right w:val="none" w:sz="0" w:space="0" w:color="auto"/>
          </w:divBdr>
        </w:div>
        <w:div w:id="513809535">
          <w:marLeft w:val="480"/>
          <w:marRight w:val="0"/>
          <w:marTop w:val="0"/>
          <w:marBottom w:val="0"/>
          <w:divBdr>
            <w:top w:val="none" w:sz="0" w:space="0" w:color="auto"/>
            <w:left w:val="none" w:sz="0" w:space="0" w:color="auto"/>
            <w:bottom w:val="none" w:sz="0" w:space="0" w:color="auto"/>
            <w:right w:val="none" w:sz="0" w:space="0" w:color="auto"/>
          </w:divBdr>
        </w:div>
        <w:div w:id="1343317394">
          <w:marLeft w:val="480"/>
          <w:marRight w:val="0"/>
          <w:marTop w:val="0"/>
          <w:marBottom w:val="0"/>
          <w:divBdr>
            <w:top w:val="none" w:sz="0" w:space="0" w:color="auto"/>
            <w:left w:val="none" w:sz="0" w:space="0" w:color="auto"/>
            <w:bottom w:val="none" w:sz="0" w:space="0" w:color="auto"/>
            <w:right w:val="none" w:sz="0" w:space="0" w:color="auto"/>
          </w:divBdr>
        </w:div>
        <w:div w:id="1193305540">
          <w:marLeft w:val="480"/>
          <w:marRight w:val="0"/>
          <w:marTop w:val="0"/>
          <w:marBottom w:val="0"/>
          <w:divBdr>
            <w:top w:val="none" w:sz="0" w:space="0" w:color="auto"/>
            <w:left w:val="none" w:sz="0" w:space="0" w:color="auto"/>
            <w:bottom w:val="none" w:sz="0" w:space="0" w:color="auto"/>
            <w:right w:val="none" w:sz="0" w:space="0" w:color="auto"/>
          </w:divBdr>
        </w:div>
        <w:div w:id="1215044024">
          <w:marLeft w:val="480"/>
          <w:marRight w:val="0"/>
          <w:marTop w:val="0"/>
          <w:marBottom w:val="0"/>
          <w:divBdr>
            <w:top w:val="none" w:sz="0" w:space="0" w:color="auto"/>
            <w:left w:val="none" w:sz="0" w:space="0" w:color="auto"/>
            <w:bottom w:val="none" w:sz="0" w:space="0" w:color="auto"/>
            <w:right w:val="none" w:sz="0" w:space="0" w:color="auto"/>
          </w:divBdr>
        </w:div>
        <w:div w:id="1013991160">
          <w:marLeft w:val="480"/>
          <w:marRight w:val="0"/>
          <w:marTop w:val="0"/>
          <w:marBottom w:val="0"/>
          <w:divBdr>
            <w:top w:val="none" w:sz="0" w:space="0" w:color="auto"/>
            <w:left w:val="none" w:sz="0" w:space="0" w:color="auto"/>
            <w:bottom w:val="none" w:sz="0" w:space="0" w:color="auto"/>
            <w:right w:val="none" w:sz="0" w:space="0" w:color="auto"/>
          </w:divBdr>
        </w:div>
        <w:div w:id="1107696346">
          <w:marLeft w:val="480"/>
          <w:marRight w:val="0"/>
          <w:marTop w:val="0"/>
          <w:marBottom w:val="0"/>
          <w:divBdr>
            <w:top w:val="none" w:sz="0" w:space="0" w:color="auto"/>
            <w:left w:val="none" w:sz="0" w:space="0" w:color="auto"/>
            <w:bottom w:val="none" w:sz="0" w:space="0" w:color="auto"/>
            <w:right w:val="none" w:sz="0" w:space="0" w:color="auto"/>
          </w:divBdr>
        </w:div>
        <w:div w:id="540826326">
          <w:marLeft w:val="480"/>
          <w:marRight w:val="0"/>
          <w:marTop w:val="0"/>
          <w:marBottom w:val="0"/>
          <w:divBdr>
            <w:top w:val="none" w:sz="0" w:space="0" w:color="auto"/>
            <w:left w:val="none" w:sz="0" w:space="0" w:color="auto"/>
            <w:bottom w:val="none" w:sz="0" w:space="0" w:color="auto"/>
            <w:right w:val="none" w:sz="0" w:space="0" w:color="auto"/>
          </w:divBdr>
        </w:div>
        <w:div w:id="1607619082">
          <w:marLeft w:val="480"/>
          <w:marRight w:val="0"/>
          <w:marTop w:val="0"/>
          <w:marBottom w:val="0"/>
          <w:divBdr>
            <w:top w:val="none" w:sz="0" w:space="0" w:color="auto"/>
            <w:left w:val="none" w:sz="0" w:space="0" w:color="auto"/>
            <w:bottom w:val="none" w:sz="0" w:space="0" w:color="auto"/>
            <w:right w:val="none" w:sz="0" w:space="0" w:color="auto"/>
          </w:divBdr>
        </w:div>
        <w:div w:id="1682849971">
          <w:marLeft w:val="480"/>
          <w:marRight w:val="0"/>
          <w:marTop w:val="0"/>
          <w:marBottom w:val="0"/>
          <w:divBdr>
            <w:top w:val="none" w:sz="0" w:space="0" w:color="auto"/>
            <w:left w:val="none" w:sz="0" w:space="0" w:color="auto"/>
            <w:bottom w:val="none" w:sz="0" w:space="0" w:color="auto"/>
            <w:right w:val="none" w:sz="0" w:space="0" w:color="auto"/>
          </w:divBdr>
        </w:div>
        <w:div w:id="956838209">
          <w:marLeft w:val="480"/>
          <w:marRight w:val="0"/>
          <w:marTop w:val="0"/>
          <w:marBottom w:val="0"/>
          <w:divBdr>
            <w:top w:val="none" w:sz="0" w:space="0" w:color="auto"/>
            <w:left w:val="none" w:sz="0" w:space="0" w:color="auto"/>
            <w:bottom w:val="none" w:sz="0" w:space="0" w:color="auto"/>
            <w:right w:val="none" w:sz="0" w:space="0" w:color="auto"/>
          </w:divBdr>
        </w:div>
        <w:div w:id="850099800">
          <w:marLeft w:val="480"/>
          <w:marRight w:val="0"/>
          <w:marTop w:val="0"/>
          <w:marBottom w:val="0"/>
          <w:divBdr>
            <w:top w:val="none" w:sz="0" w:space="0" w:color="auto"/>
            <w:left w:val="none" w:sz="0" w:space="0" w:color="auto"/>
            <w:bottom w:val="none" w:sz="0" w:space="0" w:color="auto"/>
            <w:right w:val="none" w:sz="0" w:space="0" w:color="auto"/>
          </w:divBdr>
        </w:div>
        <w:div w:id="859509207">
          <w:marLeft w:val="480"/>
          <w:marRight w:val="0"/>
          <w:marTop w:val="0"/>
          <w:marBottom w:val="0"/>
          <w:divBdr>
            <w:top w:val="none" w:sz="0" w:space="0" w:color="auto"/>
            <w:left w:val="none" w:sz="0" w:space="0" w:color="auto"/>
            <w:bottom w:val="none" w:sz="0" w:space="0" w:color="auto"/>
            <w:right w:val="none" w:sz="0" w:space="0" w:color="auto"/>
          </w:divBdr>
        </w:div>
        <w:div w:id="1667703077">
          <w:marLeft w:val="480"/>
          <w:marRight w:val="0"/>
          <w:marTop w:val="0"/>
          <w:marBottom w:val="0"/>
          <w:divBdr>
            <w:top w:val="none" w:sz="0" w:space="0" w:color="auto"/>
            <w:left w:val="none" w:sz="0" w:space="0" w:color="auto"/>
            <w:bottom w:val="none" w:sz="0" w:space="0" w:color="auto"/>
            <w:right w:val="none" w:sz="0" w:space="0" w:color="auto"/>
          </w:divBdr>
        </w:div>
        <w:div w:id="186337024">
          <w:marLeft w:val="480"/>
          <w:marRight w:val="0"/>
          <w:marTop w:val="0"/>
          <w:marBottom w:val="0"/>
          <w:divBdr>
            <w:top w:val="none" w:sz="0" w:space="0" w:color="auto"/>
            <w:left w:val="none" w:sz="0" w:space="0" w:color="auto"/>
            <w:bottom w:val="none" w:sz="0" w:space="0" w:color="auto"/>
            <w:right w:val="none" w:sz="0" w:space="0" w:color="auto"/>
          </w:divBdr>
        </w:div>
        <w:div w:id="1960185420">
          <w:marLeft w:val="480"/>
          <w:marRight w:val="0"/>
          <w:marTop w:val="0"/>
          <w:marBottom w:val="0"/>
          <w:divBdr>
            <w:top w:val="none" w:sz="0" w:space="0" w:color="auto"/>
            <w:left w:val="none" w:sz="0" w:space="0" w:color="auto"/>
            <w:bottom w:val="none" w:sz="0" w:space="0" w:color="auto"/>
            <w:right w:val="none" w:sz="0" w:space="0" w:color="auto"/>
          </w:divBdr>
        </w:div>
      </w:divsChild>
    </w:div>
    <w:div w:id="75830299">
      <w:bodyDiv w:val="1"/>
      <w:marLeft w:val="0"/>
      <w:marRight w:val="0"/>
      <w:marTop w:val="0"/>
      <w:marBottom w:val="0"/>
      <w:divBdr>
        <w:top w:val="none" w:sz="0" w:space="0" w:color="auto"/>
        <w:left w:val="none" w:sz="0" w:space="0" w:color="auto"/>
        <w:bottom w:val="none" w:sz="0" w:space="0" w:color="auto"/>
        <w:right w:val="none" w:sz="0" w:space="0" w:color="auto"/>
      </w:divBdr>
    </w:div>
    <w:div w:id="76098158">
      <w:bodyDiv w:val="1"/>
      <w:marLeft w:val="0"/>
      <w:marRight w:val="0"/>
      <w:marTop w:val="0"/>
      <w:marBottom w:val="0"/>
      <w:divBdr>
        <w:top w:val="none" w:sz="0" w:space="0" w:color="auto"/>
        <w:left w:val="none" w:sz="0" w:space="0" w:color="auto"/>
        <w:bottom w:val="none" w:sz="0" w:space="0" w:color="auto"/>
        <w:right w:val="none" w:sz="0" w:space="0" w:color="auto"/>
      </w:divBdr>
    </w:div>
    <w:div w:id="76680877">
      <w:bodyDiv w:val="1"/>
      <w:marLeft w:val="0"/>
      <w:marRight w:val="0"/>
      <w:marTop w:val="0"/>
      <w:marBottom w:val="0"/>
      <w:divBdr>
        <w:top w:val="none" w:sz="0" w:space="0" w:color="auto"/>
        <w:left w:val="none" w:sz="0" w:space="0" w:color="auto"/>
        <w:bottom w:val="none" w:sz="0" w:space="0" w:color="auto"/>
        <w:right w:val="none" w:sz="0" w:space="0" w:color="auto"/>
      </w:divBdr>
    </w:div>
    <w:div w:id="77677296">
      <w:bodyDiv w:val="1"/>
      <w:marLeft w:val="0"/>
      <w:marRight w:val="0"/>
      <w:marTop w:val="0"/>
      <w:marBottom w:val="0"/>
      <w:divBdr>
        <w:top w:val="none" w:sz="0" w:space="0" w:color="auto"/>
        <w:left w:val="none" w:sz="0" w:space="0" w:color="auto"/>
        <w:bottom w:val="none" w:sz="0" w:space="0" w:color="auto"/>
        <w:right w:val="none" w:sz="0" w:space="0" w:color="auto"/>
      </w:divBdr>
      <w:divsChild>
        <w:div w:id="1613517166">
          <w:marLeft w:val="480"/>
          <w:marRight w:val="0"/>
          <w:marTop w:val="0"/>
          <w:marBottom w:val="0"/>
          <w:divBdr>
            <w:top w:val="none" w:sz="0" w:space="0" w:color="auto"/>
            <w:left w:val="none" w:sz="0" w:space="0" w:color="auto"/>
            <w:bottom w:val="none" w:sz="0" w:space="0" w:color="auto"/>
            <w:right w:val="none" w:sz="0" w:space="0" w:color="auto"/>
          </w:divBdr>
        </w:div>
        <w:div w:id="453138569">
          <w:marLeft w:val="480"/>
          <w:marRight w:val="0"/>
          <w:marTop w:val="0"/>
          <w:marBottom w:val="0"/>
          <w:divBdr>
            <w:top w:val="none" w:sz="0" w:space="0" w:color="auto"/>
            <w:left w:val="none" w:sz="0" w:space="0" w:color="auto"/>
            <w:bottom w:val="none" w:sz="0" w:space="0" w:color="auto"/>
            <w:right w:val="none" w:sz="0" w:space="0" w:color="auto"/>
          </w:divBdr>
        </w:div>
        <w:div w:id="391781542">
          <w:marLeft w:val="480"/>
          <w:marRight w:val="0"/>
          <w:marTop w:val="0"/>
          <w:marBottom w:val="0"/>
          <w:divBdr>
            <w:top w:val="none" w:sz="0" w:space="0" w:color="auto"/>
            <w:left w:val="none" w:sz="0" w:space="0" w:color="auto"/>
            <w:bottom w:val="none" w:sz="0" w:space="0" w:color="auto"/>
            <w:right w:val="none" w:sz="0" w:space="0" w:color="auto"/>
          </w:divBdr>
        </w:div>
        <w:div w:id="603272383">
          <w:marLeft w:val="480"/>
          <w:marRight w:val="0"/>
          <w:marTop w:val="0"/>
          <w:marBottom w:val="0"/>
          <w:divBdr>
            <w:top w:val="none" w:sz="0" w:space="0" w:color="auto"/>
            <w:left w:val="none" w:sz="0" w:space="0" w:color="auto"/>
            <w:bottom w:val="none" w:sz="0" w:space="0" w:color="auto"/>
            <w:right w:val="none" w:sz="0" w:space="0" w:color="auto"/>
          </w:divBdr>
        </w:div>
        <w:div w:id="197285272">
          <w:marLeft w:val="480"/>
          <w:marRight w:val="0"/>
          <w:marTop w:val="0"/>
          <w:marBottom w:val="0"/>
          <w:divBdr>
            <w:top w:val="none" w:sz="0" w:space="0" w:color="auto"/>
            <w:left w:val="none" w:sz="0" w:space="0" w:color="auto"/>
            <w:bottom w:val="none" w:sz="0" w:space="0" w:color="auto"/>
            <w:right w:val="none" w:sz="0" w:space="0" w:color="auto"/>
          </w:divBdr>
        </w:div>
        <w:div w:id="1434128956">
          <w:marLeft w:val="480"/>
          <w:marRight w:val="0"/>
          <w:marTop w:val="0"/>
          <w:marBottom w:val="0"/>
          <w:divBdr>
            <w:top w:val="none" w:sz="0" w:space="0" w:color="auto"/>
            <w:left w:val="none" w:sz="0" w:space="0" w:color="auto"/>
            <w:bottom w:val="none" w:sz="0" w:space="0" w:color="auto"/>
            <w:right w:val="none" w:sz="0" w:space="0" w:color="auto"/>
          </w:divBdr>
        </w:div>
        <w:div w:id="581795311">
          <w:marLeft w:val="480"/>
          <w:marRight w:val="0"/>
          <w:marTop w:val="0"/>
          <w:marBottom w:val="0"/>
          <w:divBdr>
            <w:top w:val="none" w:sz="0" w:space="0" w:color="auto"/>
            <w:left w:val="none" w:sz="0" w:space="0" w:color="auto"/>
            <w:bottom w:val="none" w:sz="0" w:space="0" w:color="auto"/>
            <w:right w:val="none" w:sz="0" w:space="0" w:color="auto"/>
          </w:divBdr>
        </w:div>
        <w:div w:id="1935674803">
          <w:marLeft w:val="480"/>
          <w:marRight w:val="0"/>
          <w:marTop w:val="0"/>
          <w:marBottom w:val="0"/>
          <w:divBdr>
            <w:top w:val="none" w:sz="0" w:space="0" w:color="auto"/>
            <w:left w:val="none" w:sz="0" w:space="0" w:color="auto"/>
            <w:bottom w:val="none" w:sz="0" w:space="0" w:color="auto"/>
            <w:right w:val="none" w:sz="0" w:space="0" w:color="auto"/>
          </w:divBdr>
        </w:div>
        <w:div w:id="666907571">
          <w:marLeft w:val="480"/>
          <w:marRight w:val="0"/>
          <w:marTop w:val="0"/>
          <w:marBottom w:val="0"/>
          <w:divBdr>
            <w:top w:val="none" w:sz="0" w:space="0" w:color="auto"/>
            <w:left w:val="none" w:sz="0" w:space="0" w:color="auto"/>
            <w:bottom w:val="none" w:sz="0" w:space="0" w:color="auto"/>
            <w:right w:val="none" w:sz="0" w:space="0" w:color="auto"/>
          </w:divBdr>
        </w:div>
        <w:div w:id="2090693730">
          <w:marLeft w:val="480"/>
          <w:marRight w:val="0"/>
          <w:marTop w:val="0"/>
          <w:marBottom w:val="0"/>
          <w:divBdr>
            <w:top w:val="none" w:sz="0" w:space="0" w:color="auto"/>
            <w:left w:val="none" w:sz="0" w:space="0" w:color="auto"/>
            <w:bottom w:val="none" w:sz="0" w:space="0" w:color="auto"/>
            <w:right w:val="none" w:sz="0" w:space="0" w:color="auto"/>
          </w:divBdr>
        </w:div>
        <w:div w:id="1859732634">
          <w:marLeft w:val="480"/>
          <w:marRight w:val="0"/>
          <w:marTop w:val="0"/>
          <w:marBottom w:val="0"/>
          <w:divBdr>
            <w:top w:val="none" w:sz="0" w:space="0" w:color="auto"/>
            <w:left w:val="none" w:sz="0" w:space="0" w:color="auto"/>
            <w:bottom w:val="none" w:sz="0" w:space="0" w:color="auto"/>
            <w:right w:val="none" w:sz="0" w:space="0" w:color="auto"/>
          </w:divBdr>
        </w:div>
        <w:div w:id="1475176564">
          <w:marLeft w:val="480"/>
          <w:marRight w:val="0"/>
          <w:marTop w:val="0"/>
          <w:marBottom w:val="0"/>
          <w:divBdr>
            <w:top w:val="none" w:sz="0" w:space="0" w:color="auto"/>
            <w:left w:val="none" w:sz="0" w:space="0" w:color="auto"/>
            <w:bottom w:val="none" w:sz="0" w:space="0" w:color="auto"/>
            <w:right w:val="none" w:sz="0" w:space="0" w:color="auto"/>
          </w:divBdr>
        </w:div>
        <w:div w:id="1482768336">
          <w:marLeft w:val="480"/>
          <w:marRight w:val="0"/>
          <w:marTop w:val="0"/>
          <w:marBottom w:val="0"/>
          <w:divBdr>
            <w:top w:val="none" w:sz="0" w:space="0" w:color="auto"/>
            <w:left w:val="none" w:sz="0" w:space="0" w:color="auto"/>
            <w:bottom w:val="none" w:sz="0" w:space="0" w:color="auto"/>
            <w:right w:val="none" w:sz="0" w:space="0" w:color="auto"/>
          </w:divBdr>
        </w:div>
        <w:div w:id="811140892">
          <w:marLeft w:val="480"/>
          <w:marRight w:val="0"/>
          <w:marTop w:val="0"/>
          <w:marBottom w:val="0"/>
          <w:divBdr>
            <w:top w:val="none" w:sz="0" w:space="0" w:color="auto"/>
            <w:left w:val="none" w:sz="0" w:space="0" w:color="auto"/>
            <w:bottom w:val="none" w:sz="0" w:space="0" w:color="auto"/>
            <w:right w:val="none" w:sz="0" w:space="0" w:color="auto"/>
          </w:divBdr>
        </w:div>
        <w:div w:id="1029375278">
          <w:marLeft w:val="480"/>
          <w:marRight w:val="0"/>
          <w:marTop w:val="0"/>
          <w:marBottom w:val="0"/>
          <w:divBdr>
            <w:top w:val="none" w:sz="0" w:space="0" w:color="auto"/>
            <w:left w:val="none" w:sz="0" w:space="0" w:color="auto"/>
            <w:bottom w:val="none" w:sz="0" w:space="0" w:color="auto"/>
            <w:right w:val="none" w:sz="0" w:space="0" w:color="auto"/>
          </w:divBdr>
        </w:div>
        <w:div w:id="972490165">
          <w:marLeft w:val="480"/>
          <w:marRight w:val="0"/>
          <w:marTop w:val="0"/>
          <w:marBottom w:val="0"/>
          <w:divBdr>
            <w:top w:val="none" w:sz="0" w:space="0" w:color="auto"/>
            <w:left w:val="none" w:sz="0" w:space="0" w:color="auto"/>
            <w:bottom w:val="none" w:sz="0" w:space="0" w:color="auto"/>
            <w:right w:val="none" w:sz="0" w:space="0" w:color="auto"/>
          </w:divBdr>
        </w:div>
        <w:div w:id="53504607">
          <w:marLeft w:val="480"/>
          <w:marRight w:val="0"/>
          <w:marTop w:val="0"/>
          <w:marBottom w:val="0"/>
          <w:divBdr>
            <w:top w:val="none" w:sz="0" w:space="0" w:color="auto"/>
            <w:left w:val="none" w:sz="0" w:space="0" w:color="auto"/>
            <w:bottom w:val="none" w:sz="0" w:space="0" w:color="auto"/>
            <w:right w:val="none" w:sz="0" w:space="0" w:color="auto"/>
          </w:divBdr>
        </w:div>
        <w:div w:id="1566182263">
          <w:marLeft w:val="480"/>
          <w:marRight w:val="0"/>
          <w:marTop w:val="0"/>
          <w:marBottom w:val="0"/>
          <w:divBdr>
            <w:top w:val="none" w:sz="0" w:space="0" w:color="auto"/>
            <w:left w:val="none" w:sz="0" w:space="0" w:color="auto"/>
            <w:bottom w:val="none" w:sz="0" w:space="0" w:color="auto"/>
            <w:right w:val="none" w:sz="0" w:space="0" w:color="auto"/>
          </w:divBdr>
        </w:div>
        <w:div w:id="1587226276">
          <w:marLeft w:val="480"/>
          <w:marRight w:val="0"/>
          <w:marTop w:val="0"/>
          <w:marBottom w:val="0"/>
          <w:divBdr>
            <w:top w:val="none" w:sz="0" w:space="0" w:color="auto"/>
            <w:left w:val="none" w:sz="0" w:space="0" w:color="auto"/>
            <w:bottom w:val="none" w:sz="0" w:space="0" w:color="auto"/>
            <w:right w:val="none" w:sz="0" w:space="0" w:color="auto"/>
          </w:divBdr>
        </w:div>
        <w:div w:id="1971521206">
          <w:marLeft w:val="480"/>
          <w:marRight w:val="0"/>
          <w:marTop w:val="0"/>
          <w:marBottom w:val="0"/>
          <w:divBdr>
            <w:top w:val="none" w:sz="0" w:space="0" w:color="auto"/>
            <w:left w:val="none" w:sz="0" w:space="0" w:color="auto"/>
            <w:bottom w:val="none" w:sz="0" w:space="0" w:color="auto"/>
            <w:right w:val="none" w:sz="0" w:space="0" w:color="auto"/>
          </w:divBdr>
        </w:div>
        <w:div w:id="70350274">
          <w:marLeft w:val="480"/>
          <w:marRight w:val="0"/>
          <w:marTop w:val="0"/>
          <w:marBottom w:val="0"/>
          <w:divBdr>
            <w:top w:val="none" w:sz="0" w:space="0" w:color="auto"/>
            <w:left w:val="none" w:sz="0" w:space="0" w:color="auto"/>
            <w:bottom w:val="none" w:sz="0" w:space="0" w:color="auto"/>
            <w:right w:val="none" w:sz="0" w:space="0" w:color="auto"/>
          </w:divBdr>
        </w:div>
        <w:div w:id="934436017">
          <w:marLeft w:val="480"/>
          <w:marRight w:val="0"/>
          <w:marTop w:val="0"/>
          <w:marBottom w:val="0"/>
          <w:divBdr>
            <w:top w:val="none" w:sz="0" w:space="0" w:color="auto"/>
            <w:left w:val="none" w:sz="0" w:space="0" w:color="auto"/>
            <w:bottom w:val="none" w:sz="0" w:space="0" w:color="auto"/>
            <w:right w:val="none" w:sz="0" w:space="0" w:color="auto"/>
          </w:divBdr>
        </w:div>
        <w:div w:id="567300101">
          <w:marLeft w:val="480"/>
          <w:marRight w:val="0"/>
          <w:marTop w:val="0"/>
          <w:marBottom w:val="0"/>
          <w:divBdr>
            <w:top w:val="none" w:sz="0" w:space="0" w:color="auto"/>
            <w:left w:val="none" w:sz="0" w:space="0" w:color="auto"/>
            <w:bottom w:val="none" w:sz="0" w:space="0" w:color="auto"/>
            <w:right w:val="none" w:sz="0" w:space="0" w:color="auto"/>
          </w:divBdr>
        </w:div>
        <w:div w:id="2060740387">
          <w:marLeft w:val="480"/>
          <w:marRight w:val="0"/>
          <w:marTop w:val="0"/>
          <w:marBottom w:val="0"/>
          <w:divBdr>
            <w:top w:val="none" w:sz="0" w:space="0" w:color="auto"/>
            <w:left w:val="none" w:sz="0" w:space="0" w:color="auto"/>
            <w:bottom w:val="none" w:sz="0" w:space="0" w:color="auto"/>
            <w:right w:val="none" w:sz="0" w:space="0" w:color="auto"/>
          </w:divBdr>
        </w:div>
        <w:div w:id="1593391676">
          <w:marLeft w:val="480"/>
          <w:marRight w:val="0"/>
          <w:marTop w:val="0"/>
          <w:marBottom w:val="0"/>
          <w:divBdr>
            <w:top w:val="none" w:sz="0" w:space="0" w:color="auto"/>
            <w:left w:val="none" w:sz="0" w:space="0" w:color="auto"/>
            <w:bottom w:val="none" w:sz="0" w:space="0" w:color="auto"/>
            <w:right w:val="none" w:sz="0" w:space="0" w:color="auto"/>
          </w:divBdr>
        </w:div>
        <w:div w:id="447310237">
          <w:marLeft w:val="480"/>
          <w:marRight w:val="0"/>
          <w:marTop w:val="0"/>
          <w:marBottom w:val="0"/>
          <w:divBdr>
            <w:top w:val="none" w:sz="0" w:space="0" w:color="auto"/>
            <w:left w:val="none" w:sz="0" w:space="0" w:color="auto"/>
            <w:bottom w:val="none" w:sz="0" w:space="0" w:color="auto"/>
            <w:right w:val="none" w:sz="0" w:space="0" w:color="auto"/>
          </w:divBdr>
        </w:div>
        <w:div w:id="1176530038">
          <w:marLeft w:val="480"/>
          <w:marRight w:val="0"/>
          <w:marTop w:val="0"/>
          <w:marBottom w:val="0"/>
          <w:divBdr>
            <w:top w:val="none" w:sz="0" w:space="0" w:color="auto"/>
            <w:left w:val="none" w:sz="0" w:space="0" w:color="auto"/>
            <w:bottom w:val="none" w:sz="0" w:space="0" w:color="auto"/>
            <w:right w:val="none" w:sz="0" w:space="0" w:color="auto"/>
          </w:divBdr>
        </w:div>
        <w:div w:id="187836450">
          <w:marLeft w:val="480"/>
          <w:marRight w:val="0"/>
          <w:marTop w:val="0"/>
          <w:marBottom w:val="0"/>
          <w:divBdr>
            <w:top w:val="none" w:sz="0" w:space="0" w:color="auto"/>
            <w:left w:val="none" w:sz="0" w:space="0" w:color="auto"/>
            <w:bottom w:val="none" w:sz="0" w:space="0" w:color="auto"/>
            <w:right w:val="none" w:sz="0" w:space="0" w:color="auto"/>
          </w:divBdr>
        </w:div>
        <w:div w:id="885484888">
          <w:marLeft w:val="480"/>
          <w:marRight w:val="0"/>
          <w:marTop w:val="0"/>
          <w:marBottom w:val="0"/>
          <w:divBdr>
            <w:top w:val="none" w:sz="0" w:space="0" w:color="auto"/>
            <w:left w:val="none" w:sz="0" w:space="0" w:color="auto"/>
            <w:bottom w:val="none" w:sz="0" w:space="0" w:color="auto"/>
            <w:right w:val="none" w:sz="0" w:space="0" w:color="auto"/>
          </w:divBdr>
        </w:div>
        <w:div w:id="2010138161">
          <w:marLeft w:val="480"/>
          <w:marRight w:val="0"/>
          <w:marTop w:val="0"/>
          <w:marBottom w:val="0"/>
          <w:divBdr>
            <w:top w:val="none" w:sz="0" w:space="0" w:color="auto"/>
            <w:left w:val="none" w:sz="0" w:space="0" w:color="auto"/>
            <w:bottom w:val="none" w:sz="0" w:space="0" w:color="auto"/>
            <w:right w:val="none" w:sz="0" w:space="0" w:color="auto"/>
          </w:divBdr>
        </w:div>
        <w:div w:id="1968972669">
          <w:marLeft w:val="480"/>
          <w:marRight w:val="0"/>
          <w:marTop w:val="0"/>
          <w:marBottom w:val="0"/>
          <w:divBdr>
            <w:top w:val="none" w:sz="0" w:space="0" w:color="auto"/>
            <w:left w:val="none" w:sz="0" w:space="0" w:color="auto"/>
            <w:bottom w:val="none" w:sz="0" w:space="0" w:color="auto"/>
            <w:right w:val="none" w:sz="0" w:space="0" w:color="auto"/>
          </w:divBdr>
        </w:div>
        <w:div w:id="1953244778">
          <w:marLeft w:val="480"/>
          <w:marRight w:val="0"/>
          <w:marTop w:val="0"/>
          <w:marBottom w:val="0"/>
          <w:divBdr>
            <w:top w:val="none" w:sz="0" w:space="0" w:color="auto"/>
            <w:left w:val="none" w:sz="0" w:space="0" w:color="auto"/>
            <w:bottom w:val="none" w:sz="0" w:space="0" w:color="auto"/>
            <w:right w:val="none" w:sz="0" w:space="0" w:color="auto"/>
          </w:divBdr>
        </w:div>
        <w:div w:id="1407612043">
          <w:marLeft w:val="480"/>
          <w:marRight w:val="0"/>
          <w:marTop w:val="0"/>
          <w:marBottom w:val="0"/>
          <w:divBdr>
            <w:top w:val="none" w:sz="0" w:space="0" w:color="auto"/>
            <w:left w:val="none" w:sz="0" w:space="0" w:color="auto"/>
            <w:bottom w:val="none" w:sz="0" w:space="0" w:color="auto"/>
            <w:right w:val="none" w:sz="0" w:space="0" w:color="auto"/>
          </w:divBdr>
        </w:div>
        <w:div w:id="303003443">
          <w:marLeft w:val="480"/>
          <w:marRight w:val="0"/>
          <w:marTop w:val="0"/>
          <w:marBottom w:val="0"/>
          <w:divBdr>
            <w:top w:val="none" w:sz="0" w:space="0" w:color="auto"/>
            <w:left w:val="none" w:sz="0" w:space="0" w:color="auto"/>
            <w:bottom w:val="none" w:sz="0" w:space="0" w:color="auto"/>
            <w:right w:val="none" w:sz="0" w:space="0" w:color="auto"/>
          </w:divBdr>
        </w:div>
        <w:div w:id="2137599049">
          <w:marLeft w:val="480"/>
          <w:marRight w:val="0"/>
          <w:marTop w:val="0"/>
          <w:marBottom w:val="0"/>
          <w:divBdr>
            <w:top w:val="none" w:sz="0" w:space="0" w:color="auto"/>
            <w:left w:val="none" w:sz="0" w:space="0" w:color="auto"/>
            <w:bottom w:val="none" w:sz="0" w:space="0" w:color="auto"/>
            <w:right w:val="none" w:sz="0" w:space="0" w:color="auto"/>
          </w:divBdr>
        </w:div>
        <w:div w:id="241572711">
          <w:marLeft w:val="480"/>
          <w:marRight w:val="0"/>
          <w:marTop w:val="0"/>
          <w:marBottom w:val="0"/>
          <w:divBdr>
            <w:top w:val="none" w:sz="0" w:space="0" w:color="auto"/>
            <w:left w:val="none" w:sz="0" w:space="0" w:color="auto"/>
            <w:bottom w:val="none" w:sz="0" w:space="0" w:color="auto"/>
            <w:right w:val="none" w:sz="0" w:space="0" w:color="auto"/>
          </w:divBdr>
        </w:div>
        <w:div w:id="1227494661">
          <w:marLeft w:val="480"/>
          <w:marRight w:val="0"/>
          <w:marTop w:val="0"/>
          <w:marBottom w:val="0"/>
          <w:divBdr>
            <w:top w:val="none" w:sz="0" w:space="0" w:color="auto"/>
            <w:left w:val="none" w:sz="0" w:space="0" w:color="auto"/>
            <w:bottom w:val="none" w:sz="0" w:space="0" w:color="auto"/>
            <w:right w:val="none" w:sz="0" w:space="0" w:color="auto"/>
          </w:divBdr>
        </w:div>
        <w:div w:id="1621648109">
          <w:marLeft w:val="480"/>
          <w:marRight w:val="0"/>
          <w:marTop w:val="0"/>
          <w:marBottom w:val="0"/>
          <w:divBdr>
            <w:top w:val="none" w:sz="0" w:space="0" w:color="auto"/>
            <w:left w:val="none" w:sz="0" w:space="0" w:color="auto"/>
            <w:bottom w:val="none" w:sz="0" w:space="0" w:color="auto"/>
            <w:right w:val="none" w:sz="0" w:space="0" w:color="auto"/>
          </w:divBdr>
        </w:div>
        <w:div w:id="1118841670">
          <w:marLeft w:val="480"/>
          <w:marRight w:val="0"/>
          <w:marTop w:val="0"/>
          <w:marBottom w:val="0"/>
          <w:divBdr>
            <w:top w:val="none" w:sz="0" w:space="0" w:color="auto"/>
            <w:left w:val="none" w:sz="0" w:space="0" w:color="auto"/>
            <w:bottom w:val="none" w:sz="0" w:space="0" w:color="auto"/>
            <w:right w:val="none" w:sz="0" w:space="0" w:color="auto"/>
          </w:divBdr>
        </w:div>
        <w:div w:id="956522591">
          <w:marLeft w:val="480"/>
          <w:marRight w:val="0"/>
          <w:marTop w:val="0"/>
          <w:marBottom w:val="0"/>
          <w:divBdr>
            <w:top w:val="none" w:sz="0" w:space="0" w:color="auto"/>
            <w:left w:val="none" w:sz="0" w:space="0" w:color="auto"/>
            <w:bottom w:val="none" w:sz="0" w:space="0" w:color="auto"/>
            <w:right w:val="none" w:sz="0" w:space="0" w:color="auto"/>
          </w:divBdr>
        </w:div>
        <w:div w:id="1065758658">
          <w:marLeft w:val="480"/>
          <w:marRight w:val="0"/>
          <w:marTop w:val="0"/>
          <w:marBottom w:val="0"/>
          <w:divBdr>
            <w:top w:val="none" w:sz="0" w:space="0" w:color="auto"/>
            <w:left w:val="none" w:sz="0" w:space="0" w:color="auto"/>
            <w:bottom w:val="none" w:sz="0" w:space="0" w:color="auto"/>
            <w:right w:val="none" w:sz="0" w:space="0" w:color="auto"/>
          </w:divBdr>
        </w:div>
        <w:div w:id="1068722729">
          <w:marLeft w:val="480"/>
          <w:marRight w:val="0"/>
          <w:marTop w:val="0"/>
          <w:marBottom w:val="0"/>
          <w:divBdr>
            <w:top w:val="none" w:sz="0" w:space="0" w:color="auto"/>
            <w:left w:val="none" w:sz="0" w:space="0" w:color="auto"/>
            <w:bottom w:val="none" w:sz="0" w:space="0" w:color="auto"/>
            <w:right w:val="none" w:sz="0" w:space="0" w:color="auto"/>
          </w:divBdr>
        </w:div>
        <w:div w:id="1360813636">
          <w:marLeft w:val="480"/>
          <w:marRight w:val="0"/>
          <w:marTop w:val="0"/>
          <w:marBottom w:val="0"/>
          <w:divBdr>
            <w:top w:val="none" w:sz="0" w:space="0" w:color="auto"/>
            <w:left w:val="none" w:sz="0" w:space="0" w:color="auto"/>
            <w:bottom w:val="none" w:sz="0" w:space="0" w:color="auto"/>
            <w:right w:val="none" w:sz="0" w:space="0" w:color="auto"/>
          </w:divBdr>
        </w:div>
        <w:div w:id="36051382">
          <w:marLeft w:val="480"/>
          <w:marRight w:val="0"/>
          <w:marTop w:val="0"/>
          <w:marBottom w:val="0"/>
          <w:divBdr>
            <w:top w:val="none" w:sz="0" w:space="0" w:color="auto"/>
            <w:left w:val="none" w:sz="0" w:space="0" w:color="auto"/>
            <w:bottom w:val="none" w:sz="0" w:space="0" w:color="auto"/>
            <w:right w:val="none" w:sz="0" w:space="0" w:color="auto"/>
          </w:divBdr>
        </w:div>
        <w:div w:id="1507675375">
          <w:marLeft w:val="480"/>
          <w:marRight w:val="0"/>
          <w:marTop w:val="0"/>
          <w:marBottom w:val="0"/>
          <w:divBdr>
            <w:top w:val="none" w:sz="0" w:space="0" w:color="auto"/>
            <w:left w:val="none" w:sz="0" w:space="0" w:color="auto"/>
            <w:bottom w:val="none" w:sz="0" w:space="0" w:color="auto"/>
            <w:right w:val="none" w:sz="0" w:space="0" w:color="auto"/>
          </w:divBdr>
        </w:div>
        <w:div w:id="2085491499">
          <w:marLeft w:val="480"/>
          <w:marRight w:val="0"/>
          <w:marTop w:val="0"/>
          <w:marBottom w:val="0"/>
          <w:divBdr>
            <w:top w:val="none" w:sz="0" w:space="0" w:color="auto"/>
            <w:left w:val="none" w:sz="0" w:space="0" w:color="auto"/>
            <w:bottom w:val="none" w:sz="0" w:space="0" w:color="auto"/>
            <w:right w:val="none" w:sz="0" w:space="0" w:color="auto"/>
          </w:divBdr>
        </w:div>
        <w:div w:id="1584337122">
          <w:marLeft w:val="480"/>
          <w:marRight w:val="0"/>
          <w:marTop w:val="0"/>
          <w:marBottom w:val="0"/>
          <w:divBdr>
            <w:top w:val="none" w:sz="0" w:space="0" w:color="auto"/>
            <w:left w:val="none" w:sz="0" w:space="0" w:color="auto"/>
            <w:bottom w:val="none" w:sz="0" w:space="0" w:color="auto"/>
            <w:right w:val="none" w:sz="0" w:space="0" w:color="auto"/>
          </w:divBdr>
        </w:div>
        <w:div w:id="938949864">
          <w:marLeft w:val="480"/>
          <w:marRight w:val="0"/>
          <w:marTop w:val="0"/>
          <w:marBottom w:val="0"/>
          <w:divBdr>
            <w:top w:val="none" w:sz="0" w:space="0" w:color="auto"/>
            <w:left w:val="none" w:sz="0" w:space="0" w:color="auto"/>
            <w:bottom w:val="none" w:sz="0" w:space="0" w:color="auto"/>
            <w:right w:val="none" w:sz="0" w:space="0" w:color="auto"/>
          </w:divBdr>
        </w:div>
        <w:div w:id="670331667">
          <w:marLeft w:val="480"/>
          <w:marRight w:val="0"/>
          <w:marTop w:val="0"/>
          <w:marBottom w:val="0"/>
          <w:divBdr>
            <w:top w:val="none" w:sz="0" w:space="0" w:color="auto"/>
            <w:left w:val="none" w:sz="0" w:space="0" w:color="auto"/>
            <w:bottom w:val="none" w:sz="0" w:space="0" w:color="auto"/>
            <w:right w:val="none" w:sz="0" w:space="0" w:color="auto"/>
          </w:divBdr>
        </w:div>
        <w:div w:id="1357004695">
          <w:marLeft w:val="480"/>
          <w:marRight w:val="0"/>
          <w:marTop w:val="0"/>
          <w:marBottom w:val="0"/>
          <w:divBdr>
            <w:top w:val="none" w:sz="0" w:space="0" w:color="auto"/>
            <w:left w:val="none" w:sz="0" w:space="0" w:color="auto"/>
            <w:bottom w:val="none" w:sz="0" w:space="0" w:color="auto"/>
            <w:right w:val="none" w:sz="0" w:space="0" w:color="auto"/>
          </w:divBdr>
        </w:div>
        <w:div w:id="792792689">
          <w:marLeft w:val="480"/>
          <w:marRight w:val="0"/>
          <w:marTop w:val="0"/>
          <w:marBottom w:val="0"/>
          <w:divBdr>
            <w:top w:val="none" w:sz="0" w:space="0" w:color="auto"/>
            <w:left w:val="none" w:sz="0" w:space="0" w:color="auto"/>
            <w:bottom w:val="none" w:sz="0" w:space="0" w:color="auto"/>
            <w:right w:val="none" w:sz="0" w:space="0" w:color="auto"/>
          </w:divBdr>
        </w:div>
        <w:div w:id="463157413">
          <w:marLeft w:val="480"/>
          <w:marRight w:val="0"/>
          <w:marTop w:val="0"/>
          <w:marBottom w:val="0"/>
          <w:divBdr>
            <w:top w:val="none" w:sz="0" w:space="0" w:color="auto"/>
            <w:left w:val="none" w:sz="0" w:space="0" w:color="auto"/>
            <w:bottom w:val="none" w:sz="0" w:space="0" w:color="auto"/>
            <w:right w:val="none" w:sz="0" w:space="0" w:color="auto"/>
          </w:divBdr>
        </w:div>
        <w:div w:id="880827102">
          <w:marLeft w:val="480"/>
          <w:marRight w:val="0"/>
          <w:marTop w:val="0"/>
          <w:marBottom w:val="0"/>
          <w:divBdr>
            <w:top w:val="none" w:sz="0" w:space="0" w:color="auto"/>
            <w:left w:val="none" w:sz="0" w:space="0" w:color="auto"/>
            <w:bottom w:val="none" w:sz="0" w:space="0" w:color="auto"/>
            <w:right w:val="none" w:sz="0" w:space="0" w:color="auto"/>
          </w:divBdr>
        </w:div>
        <w:div w:id="191456396">
          <w:marLeft w:val="480"/>
          <w:marRight w:val="0"/>
          <w:marTop w:val="0"/>
          <w:marBottom w:val="0"/>
          <w:divBdr>
            <w:top w:val="none" w:sz="0" w:space="0" w:color="auto"/>
            <w:left w:val="none" w:sz="0" w:space="0" w:color="auto"/>
            <w:bottom w:val="none" w:sz="0" w:space="0" w:color="auto"/>
            <w:right w:val="none" w:sz="0" w:space="0" w:color="auto"/>
          </w:divBdr>
        </w:div>
        <w:div w:id="1902058743">
          <w:marLeft w:val="480"/>
          <w:marRight w:val="0"/>
          <w:marTop w:val="0"/>
          <w:marBottom w:val="0"/>
          <w:divBdr>
            <w:top w:val="none" w:sz="0" w:space="0" w:color="auto"/>
            <w:left w:val="none" w:sz="0" w:space="0" w:color="auto"/>
            <w:bottom w:val="none" w:sz="0" w:space="0" w:color="auto"/>
            <w:right w:val="none" w:sz="0" w:space="0" w:color="auto"/>
          </w:divBdr>
        </w:div>
        <w:div w:id="964506015">
          <w:marLeft w:val="480"/>
          <w:marRight w:val="0"/>
          <w:marTop w:val="0"/>
          <w:marBottom w:val="0"/>
          <w:divBdr>
            <w:top w:val="none" w:sz="0" w:space="0" w:color="auto"/>
            <w:left w:val="none" w:sz="0" w:space="0" w:color="auto"/>
            <w:bottom w:val="none" w:sz="0" w:space="0" w:color="auto"/>
            <w:right w:val="none" w:sz="0" w:space="0" w:color="auto"/>
          </w:divBdr>
        </w:div>
        <w:div w:id="763644593">
          <w:marLeft w:val="480"/>
          <w:marRight w:val="0"/>
          <w:marTop w:val="0"/>
          <w:marBottom w:val="0"/>
          <w:divBdr>
            <w:top w:val="none" w:sz="0" w:space="0" w:color="auto"/>
            <w:left w:val="none" w:sz="0" w:space="0" w:color="auto"/>
            <w:bottom w:val="none" w:sz="0" w:space="0" w:color="auto"/>
            <w:right w:val="none" w:sz="0" w:space="0" w:color="auto"/>
          </w:divBdr>
        </w:div>
        <w:div w:id="1942956098">
          <w:marLeft w:val="480"/>
          <w:marRight w:val="0"/>
          <w:marTop w:val="0"/>
          <w:marBottom w:val="0"/>
          <w:divBdr>
            <w:top w:val="none" w:sz="0" w:space="0" w:color="auto"/>
            <w:left w:val="none" w:sz="0" w:space="0" w:color="auto"/>
            <w:bottom w:val="none" w:sz="0" w:space="0" w:color="auto"/>
            <w:right w:val="none" w:sz="0" w:space="0" w:color="auto"/>
          </w:divBdr>
        </w:div>
        <w:div w:id="2055226200">
          <w:marLeft w:val="480"/>
          <w:marRight w:val="0"/>
          <w:marTop w:val="0"/>
          <w:marBottom w:val="0"/>
          <w:divBdr>
            <w:top w:val="none" w:sz="0" w:space="0" w:color="auto"/>
            <w:left w:val="none" w:sz="0" w:space="0" w:color="auto"/>
            <w:bottom w:val="none" w:sz="0" w:space="0" w:color="auto"/>
            <w:right w:val="none" w:sz="0" w:space="0" w:color="auto"/>
          </w:divBdr>
        </w:div>
        <w:div w:id="628391007">
          <w:marLeft w:val="480"/>
          <w:marRight w:val="0"/>
          <w:marTop w:val="0"/>
          <w:marBottom w:val="0"/>
          <w:divBdr>
            <w:top w:val="none" w:sz="0" w:space="0" w:color="auto"/>
            <w:left w:val="none" w:sz="0" w:space="0" w:color="auto"/>
            <w:bottom w:val="none" w:sz="0" w:space="0" w:color="auto"/>
            <w:right w:val="none" w:sz="0" w:space="0" w:color="auto"/>
          </w:divBdr>
        </w:div>
        <w:div w:id="1879471825">
          <w:marLeft w:val="480"/>
          <w:marRight w:val="0"/>
          <w:marTop w:val="0"/>
          <w:marBottom w:val="0"/>
          <w:divBdr>
            <w:top w:val="none" w:sz="0" w:space="0" w:color="auto"/>
            <w:left w:val="none" w:sz="0" w:space="0" w:color="auto"/>
            <w:bottom w:val="none" w:sz="0" w:space="0" w:color="auto"/>
            <w:right w:val="none" w:sz="0" w:space="0" w:color="auto"/>
          </w:divBdr>
        </w:div>
        <w:div w:id="1777403748">
          <w:marLeft w:val="480"/>
          <w:marRight w:val="0"/>
          <w:marTop w:val="0"/>
          <w:marBottom w:val="0"/>
          <w:divBdr>
            <w:top w:val="none" w:sz="0" w:space="0" w:color="auto"/>
            <w:left w:val="none" w:sz="0" w:space="0" w:color="auto"/>
            <w:bottom w:val="none" w:sz="0" w:space="0" w:color="auto"/>
            <w:right w:val="none" w:sz="0" w:space="0" w:color="auto"/>
          </w:divBdr>
        </w:div>
        <w:div w:id="588464963">
          <w:marLeft w:val="480"/>
          <w:marRight w:val="0"/>
          <w:marTop w:val="0"/>
          <w:marBottom w:val="0"/>
          <w:divBdr>
            <w:top w:val="none" w:sz="0" w:space="0" w:color="auto"/>
            <w:left w:val="none" w:sz="0" w:space="0" w:color="auto"/>
            <w:bottom w:val="none" w:sz="0" w:space="0" w:color="auto"/>
            <w:right w:val="none" w:sz="0" w:space="0" w:color="auto"/>
          </w:divBdr>
        </w:div>
        <w:div w:id="1872575194">
          <w:marLeft w:val="480"/>
          <w:marRight w:val="0"/>
          <w:marTop w:val="0"/>
          <w:marBottom w:val="0"/>
          <w:divBdr>
            <w:top w:val="none" w:sz="0" w:space="0" w:color="auto"/>
            <w:left w:val="none" w:sz="0" w:space="0" w:color="auto"/>
            <w:bottom w:val="none" w:sz="0" w:space="0" w:color="auto"/>
            <w:right w:val="none" w:sz="0" w:space="0" w:color="auto"/>
          </w:divBdr>
        </w:div>
        <w:div w:id="1692680429">
          <w:marLeft w:val="480"/>
          <w:marRight w:val="0"/>
          <w:marTop w:val="0"/>
          <w:marBottom w:val="0"/>
          <w:divBdr>
            <w:top w:val="none" w:sz="0" w:space="0" w:color="auto"/>
            <w:left w:val="none" w:sz="0" w:space="0" w:color="auto"/>
            <w:bottom w:val="none" w:sz="0" w:space="0" w:color="auto"/>
            <w:right w:val="none" w:sz="0" w:space="0" w:color="auto"/>
          </w:divBdr>
        </w:div>
        <w:div w:id="1312708198">
          <w:marLeft w:val="480"/>
          <w:marRight w:val="0"/>
          <w:marTop w:val="0"/>
          <w:marBottom w:val="0"/>
          <w:divBdr>
            <w:top w:val="none" w:sz="0" w:space="0" w:color="auto"/>
            <w:left w:val="none" w:sz="0" w:space="0" w:color="auto"/>
            <w:bottom w:val="none" w:sz="0" w:space="0" w:color="auto"/>
            <w:right w:val="none" w:sz="0" w:space="0" w:color="auto"/>
          </w:divBdr>
        </w:div>
        <w:div w:id="581060499">
          <w:marLeft w:val="480"/>
          <w:marRight w:val="0"/>
          <w:marTop w:val="0"/>
          <w:marBottom w:val="0"/>
          <w:divBdr>
            <w:top w:val="none" w:sz="0" w:space="0" w:color="auto"/>
            <w:left w:val="none" w:sz="0" w:space="0" w:color="auto"/>
            <w:bottom w:val="none" w:sz="0" w:space="0" w:color="auto"/>
            <w:right w:val="none" w:sz="0" w:space="0" w:color="auto"/>
          </w:divBdr>
        </w:div>
        <w:div w:id="2047562301">
          <w:marLeft w:val="480"/>
          <w:marRight w:val="0"/>
          <w:marTop w:val="0"/>
          <w:marBottom w:val="0"/>
          <w:divBdr>
            <w:top w:val="none" w:sz="0" w:space="0" w:color="auto"/>
            <w:left w:val="none" w:sz="0" w:space="0" w:color="auto"/>
            <w:bottom w:val="none" w:sz="0" w:space="0" w:color="auto"/>
            <w:right w:val="none" w:sz="0" w:space="0" w:color="auto"/>
          </w:divBdr>
        </w:div>
        <w:div w:id="81731765">
          <w:marLeft w:val="480"/>
          <w:marRight w:val="0"/>
          <w:marTop w:val="0"/>
          <w:marBottom w:val="0"/>
          <w:divBdr>
            <w:top w:val="none" w:sz="0" w:space="0" w:color="auto"/>
            <w:left w:val="none" w:sz="0" w:space="0" w:color="auto"/>
            <w:bottom w:val="none" w:sz="0" w:space="0" w:color="auto"/>
            <w:right w:val="none" w:sz="0" w:space="0" w:color="auto"/>
          </w:divBdr>
        </w:div>
        <w:div w:id="1494418478">
          <w:marLeft w:val="480"/>
          <w:marRight w:val="0"/>
          <w:marTop w:val="0"/>
          <w:marBottom w:val="0"/>
          <w:divBdr>
            <w:top w:val="none" w:sz="0" w:space="0" w:color="auto"/>
            <w:left w:val="none" w:sz="0" w:space="0" w:color="auto"/>
            <w:bottom w:val="none" w:sz="0" w:space="0" w:color="auto"/>
            <w:right w:val="none" w:sz="0" w:space="0" w:color="auto"/>
          </w:divBdr>
        </w:div>
        <w:div w:id="1822500907">
          <w:marLeft w:val="480"/>
          <w:marRight w:val="0"/>
          <w:marTop w:val="0"/>
          <w:marBottom w:val="0"/>
          <w:divBdr>
            <w:top w:val="none" w:sz="0" w:space="0" w:color="auto"/>
            <w:left w:val="none" w:sz="0" w:space="0" w:color="auto"/>
            <w:bottom w:val="none" w:sz="0" w:space="0" w:color="auto"/>
            <w:right w:val="none" w:sz="0" w:space="0" w:color="auto"/>
          </w:divBdr>
        </w:div>
        <w:div w:id="406273448">
          <w:marLeft w:val="480"/>
          <w:marRight w:val="0"/>
          <w:marTop w:val="0"/>
          <w:marBottom w:val="0"/>
          <w:divBdr>
            <w:top w:val="none" w:sz="0" w:space="0" w:color="auto"/>
            <w:left w:val="none" w:sz="0" w:space="0" w:color="auto"/>
            <w:bottom w:val="none" w:sz="0" w:space="0" w:color="auto"/>
            <w:right w:val="none" w:sz="0" w:space="0" w:color="auto"/>
          </w:divBdr>
        </w:div>
        <w:div w:id="1657344474">
          <w:marLeft w:val="480"/>
          <w:marRight w:val="0"/>
          <w:marTop w:val="0"/>
          <w:marBottom w:val="0"/>
          <w:divBdr>
            <w:top w:val="none" w:sz="0" w:space="0" w:color="auto"/>
            <w:left w:val="none" w:sz="0" w:space="0" w:color="auto"/>
            <w:bottom w:val="none" w:sz="0" w:space="0" w:color="auto"/>
            <w:right w:val="none" w:sz="0" w:space="0" w:color="auto"/>
          </w:divBdr>
        </w:div>
        <w:div w:id="1435443925">
          <w:marLeft w:val="480"/>
          <w:marRight w:val="0"/>
          <w:marTop w:val="0"/>
          <w:marBottom w:val="0"/>
          <w:divBdr>
            <w:top w:val="none" w:sz="0" w:space="0" w:color="auto"/>
            <w:left w:val="none" w:sz="0" w:space="0" w:color="auto"/>
            <w:bottom w:val="none" w:sz="0" w:space="0" w:color="auto"/>
            <w:right w:val="none" w:sz="0" w:space="0" w:color="auto"/>
          </w:divBdr>
        </w:div>
        <w:div w:id="1373461389">
          <w:marLeft w:val="480"/>
          <w:marRight w:val="0"/>
          <w:marTop w:val="0"/>
          <w:marBottom w:val="0"/>
          <w:divBdr>
            <w:top w:val="none" w:sz="0" w:space="0" w:color="auto"/>
            <w:left w:val="none" w:sz="0" w:space="0" w:color="auto"/>
            <w:bottom w:val="none" w:sz="0" w:space="0" w:color="auto"/>
            <w:right w:val="none" w:sz="0" w:space="0" w:color="auto"/>
          </w:divBdr>
        </w:div>
        <w:div w:id="1394891985">
          <w:marLeft w:val="480"/>
          <w:marRight w:val="0"/>
          <w:marTop w:val="0"/>
          <w:marBottom w:val="0"/>
          <w:divBdr>
            <w:top w:val="none" w:sz="0" w:space="0" w:color="auto"/>
            <w:left w:val="none" w:sz="0" w:space="0" w:color="auto"/>
            <w:bottom w:val="none" w:sz="0" w:space="0" w:color="auto"/>
            <w:right w:val="none" w:sz="0" w:space="0" w:color="auto"/>
          </w:divBdr>
        </w:div>
        <w:div w:id="1842045398">
          <w:marLeft w:val="480"/>
          <w:marRight w:val="0"/>
          <w:marTop w:val="0"/>
          <w:marBottom w:val="0"/>
          <w:divBdr>
            <w:top w:val="none" w:sz="0" w:space="0" w:color="auto"/>
            <w:left w:val="none" w:sz="0" w:space="0" w:color="auto"/>
            <w:bottom w:val="none" w:sz="0" w:space="0" w:color="auto"/>
            <w:right w:val="none" w:sz="0" w:space="0" w:color="auto"/>
          </w:divBdr>
        </w:div>
        <w:div w:id="1815179310">
          <w:marLeft w:val="480"/>
          <w:marRight w:val="0"/>
          <w:marTop w:val="0"/>
          <w:marBottom w:val="0"/>
          <w:divBdr>
            <w:top w:val="none" w:sz="0" w:space="0" w:color="auto"/>
            <w:left w:val="none" w:sz="0" w:space="0" w:color="auto"/>
            <w:bottom w:val="none" w:sz="0" w:space="0" w:color="auto"/>
            <w:right w:val="none" w:sz="0" w:space="0" w:color="auto"/>
          </w:divBdr>
        </w:div>
        <w:div w:id="745033010">
          <w:marLeft w:val="480"/>
          <w:marRight w:val="0"/>
          <w:marTop w:val="0"/>
          <w:marBottom w:val="0"/>
          <w:divBdr>
            <w:top w:val="none" w:sz="0" w:space="0" w:color="auto"/>
            <w:left w:val="none" w:sz="0" w:space="0" w:color="auto"/>
            <w:bottom w:val="none" w:sz="0" w:space="0" w:color="auto"/>
            <w:right w:val="none" w:sz="0" w:space="0" w:color="auto"/>
          </w:divBdr>
        </w:div>
        <w:div w:id="490364561">
          <w:marLeft w:val="480"/>
          <w:marRight w:val="0"/>
          <w:marTop w:val="0"/>
          <w:marBottom w:val="0"/>
          <w:divBdr>
            <w:top w:val="none" w:sz="0" w:space="0" w:color="auto"/>
            <w:left w:val="none" w:sz="0" w:space="0" w:color="auto"/>
            <w:bottom w:val="none" w:sz="0" w:space="0" w:color="auto"/>
            <w:right w:val="none" w:sz="0" w:space="0" w:color="auto"/>
          </w:divBdr>
        </w:div>
      </w:divsChild>
    </w:div>
    <w:div w:id="79723268">
      <w:bodyDiv w:val="1"/>
      <w:marLeft w:val="0"/>
      <w:marRight w:val="0"/>
      <w:marTop w:val="0"/>
      <w:marBottom w:val="0"/>
      <w:divBdr>
        <w:top w:val="none" w:sz="0" w:space="0" w:color="auto"/>
        <w:left w:val="none" w:sz="0" w:space="0" w:color="auto"/>
        <w:bottom w:val="none" w:sz="0" w:space="0" w:color="auto"/>
        <w:right w:val="none" w:sz="0" w:space="0" w:color="auto"/>
      </w:divBdr>
      <w:divsChild>
        <w:div w:id="829755221">
          <w:marLeft w:val="480"/>
          <w:marRight w:val="0"/>
          <w:marTop w:val="0"/>
          <w:marBottom w:val="0"/>
          <w:divBdr>
            <w:top w:val="none" w:sz="0" w:space="0" w:color="auto"/>
            <w:left w:val="none" w:sz="0" w:space="0" w:color="auto"/>
            <w:bottom w:val="none" w:sz="0" w:space="0" w:color="auto"/>
            <w:right w:val="none" w:sz="0" w:space="0" w:color="auto"/>
          </w:divBdr>
        </w:div>
        <w:div w:id="1075936328">
          <w:marLeft w:val="480"/>
          <w:marRight w:val="0"/>
          <w:marTop w:val="0"/>
          <w:marBottom w:val="0"/>
          <w:divBdr>
            <w:top w:val="none" w:sz="0" w:space="0" w:color="auto"/>
            <w:left w:val="none" w:sz="0" w:space="0" w:color="auto"/>
            <w:bottom w:val="none" w:sz="0" w:space="0" w:color="auto"/>
            <w:right w:val="none" w:sz="0" w:space="0" w:color="auto"/>
          </w:divBdr>
        </w:div>
        <w:div w:id="227687123">
          <w:marLeft w:val="480"/>
          <w:marRight w:val="0"/>
          <w:marTop w:val="0"/>
          <w:marBottom w:val="0"/>
          <w:divBdr>
            <w:top w:val="none" w:sz="0" w:space="0" w:color="auto"/>
            <w:left w:val="none" w:sz="0" w:space="0" w:color="auto"/>
            <w:bottom w:val="none" w:sz="0" w:space="0" w:color="auto"/>
            <w:right w:val="none" w:sz="0" w:space="0" w:color="auto"/>
          </w:divBdr>
        </w:div>
        <w:div w:id="966591436">
          <w:marLeft w:val="480"/>
          <w:marRight w:val="0"/>
          <w:marTop w:val="0"/>
          <w:marBottom w:val="0"/>
          <w:divBdr>
            <w:top w:val="none" w:sz="0" w:space="0" w:color="auto"/>
            <w:left w:val="none" w:sz="0" w:space="0" w:color="auto"/>
            <w:bottom w:val="none" w:sz="0" w:space="0" w:color="auto"/>
            <w:right w:val="none" w:sz="0" w:space="0" w:color="auto"/>
          </w:divBdr>
        </w:div>
        <w:div w:id="1021593959">
          <w:marLeft w:val="480"/>
          <w:marRight w:val="0"/>
          <w:marTop w:val="0"/>
          <w:marBottom w:val="0"/>
          <w:divBdr>
            <w:top w:val="none" w:sz="0" w:space="0" w:color="auto"/>
            <w:left w:val="none" w:sz="0" w:space="0" w:color="auto"/>
            <w:bottom w:val="none" w:sz="0" w:space="0" w:color="auto"/>
            <w:right w:val="none" w:sz="0" w:space="0" w:color="auto"/>
          </w:divBdr>
        </w:div>
        <w:div w:id="302731956">
          <w:marLeft w:val="480"/>
          <w:marRight w:val="0"/>
          <w:marTop w:val="0"/>
          <w:marBottom w:val="0"/>
          <w:divBdr>
            <w:top w:val="none" w:sz="0" w:space="0" w:color="auto"/>
            <w:left w:val="none" w:sz="0" w:space="0" w:color="auto"/>
            <w:bottom w:val="none" w:sz="0" w:space="0" w:color="auto"/>
            <w:right w:val="none" w:sz="0" w:space="0" w:color="auto"/>
          </w:divBdr>
        </w:div>
        <w:div w:id="1882015568">
          <w:marLeft w:val="480"/>
          <w:marRight w:val="0"/>
          <w:marTop w:val="0"/>
          <w:marBottom w:val="0"/>
          <w:divBdr>
            <w:top w:val="none" w:sz="0" w:space="0" w:color="auto"/>
            <w:left w:val="none" w:sz="0" w:space="0" w:color="auto"/>
            <w:bottom w:val="none" w:sz="0" w:space="0" w:color="auto"/>
            <w:right w:val="none" w:sz="0" w:space="0" w:color="auto"/>
          </w:divBdr>
        </w:div>
        <w:div w:id="1780880072">
          <w:marLeft w:val="480"/>
          <w:marRight w:val="0"/>
          <w:marTop w:val="0"/>
          <w:marBottom w:val="0"/>
          <w:divBdr>
            <w:top w:val="none" w:sz="0" w:space="0" w:color="auto"/>
            <w:left w:val="none" w:sz="0" w:space="0" w:color="auto"/>
            <w:bottom w:val="none" w:sz="0" w:space="0" w:color="auto"/>
            <w:right w:val="none" w:sz="0" w:space="0" w:color="auto"/>
          </w:divBdr>
        </w:div>
        <w:div w:id="523638221">
          <w:marLeft w:val="480"/>
          <w:marRight w:val="0"/>
          <w:marTop w:val="0"/>
          <w:marBottom w:val="0"/>
          <w:divBdr>
            <w:top w:val="none" w:sz="0" w:space="0" w:color="auto"/>
            <w:left w:val="none" w:sz="0" w:space="0" w:color="auto"/>
            <w:bottom w:val="none" w:sz="0" w:space="0" w:color="auto"/>
            <w:right w:val="none" w:sz="0" w:space="0" w:color="auto"/>
          </w:divBdr>
        </w:div>
        <w:div w:id="1574581368">
          <w:marLeft w:val="480"/>
          <w:marRight w:val="0"/>
          <w:marTop w:val="0"/>
          <w:marBottom w:val="0"/>
          <w:divBdr>
            <w:top w:val="none" w:sz="0" w:space="0" w:color="auto"/>
            <w:left w:val="none" w:sz="0" w:space="0" w:color="auto"/>
            <w:bottom w:val="none" w:sz="0" w:space="0" w:color="auto"/>
            <w:right w:val="none" w:sz="0" w:space="0" w:color="auto"/>
          </w:divBdr>
        </w:div>
        <w:div w:id="2131585912">
          <w:marLeft w:val="480"/>
          <w:marRight w:val="0"/>
          <w:marTop w:val="0"/>
          <w:marBottom w:val="0"/>
          <w:divBdr>
            <w:top w:val="none" w:sz="0" w:space="0" w:color="auto"/>
            <w:left w:val="none" w:sz="0" w:space="0" w:color="auto"/>
            <w:bottom w:val="none" w:sz="0" w:space="0" w:color="auto"/>
            <w:right w:val="none" w:sz="0" w:space="0" w:color="auto"/>
          </w:divBdr>
        </w:div>
        <w:div w:id="18968676">
          <w:marLeft w:val="480"/>
          <w:marRight w:val="0"/>
          <w:marTop w:val="0"/>
          <w:marBottom w:val="0"/>
          <w:divBdr>
            <w:top w:val="none" w:sz="0" w:space="0" w:color="auto"/>
            <w:left w:val="none" w:sz="0" w:space="0" w:color="auto"/>
            <w:bottom w:val="none" w:sz="0" w:space="0" w:color="auto"/>
            <w:right w:val="none" w:sz="0" w:space="0" w:color="auto"/>
          </w:divBdr>
        </w:div>
        <w:div w:id="1133906896">
          <w:marLeft w:val="480"/>
          <w:marRight w:val="0"/>
          <w:marTop w:val="0"/>
          <w:marBottom w:val="0"/>
          <w:divBdr>
            <w:top w:val="none" w:sz="0" w:space="0" w:color="auto"/>
            <w:left w:val="none" w:sz="0" w:space="0" w:color="auto"/>
            <w:bottom w:val="none" w:sz="0" w:space="0" w:color="auto"/>
            <w:right w:val="none" w:sz="0" w:space="0" w:color="auto"/>
          </w:divBdr>
        </w:div>
        <w:div w:id="728697430">
          <w:marLeft w:val="480"/>
          <w:marRight w:val="0"/>
          <w:marTop w:val="0"/>
          <w:marBottom w:val="0"/>
          <w:divBdr>
            <w:top w:val="none" w:sz="0" w:space="0" w:color="auto"/>
            <w:left w:val="none" w:sz="0" w:space="0" w:color="auto"/>
            <w:bottom w:val="none" w:sz="0" w:space="0" w:color="auto"/>
            <w:right w:val="none" w:sz="0" w:space="0" w:color="auto"/>
          </w:divBdr>
        </w:div>
        <w:div w:id="407074517">
          <w:marLeft w:val="480"/>
          <w:marRight w:val="0"/>
          <w:marTop w:val="0"/>
          <w:marBottom w:val="0"/>
          <w:divBdr>
            <w:top w:val="none" w:sz="0" w:space="0" w:color="auto"/>
            <w:left w:val="none" w:sz="0" w:space="0" w:color="auto"/>
            <w:bottom w:val="none" w:sz="0" w:space="0" w:color="auto"/>
            <w:right w:val="none" w:sz="0" w:space="0" w:color="auto"/>
          </w:divBdr>
        </w:div>
        <w:div w:id="1999923280">
          <w:marLeft w:val="480"/>
          <w:marRight w:val="0"/>
          <w:marTop w:val="0"/>
          <w:marBottom w:val="0"/>
          <w:divBdr>
            <w:top w:val="none" w:sz="0" w:space="0" w:color="auto"/>
            <w:left w:val="none" w:sz="0" w:space="0" w:color="auto"/>
            <w:bottom w:val="none" w:sz="0" w:space="0" w:color="auto"/>
            <w:right w:val="none" w:sz="0" w:space="0" w:color="auto"/>
          </w:divBdr>
        </w:div>
        <w:div w:id="1865941819">
          <w:marLeft w:val="480"/>
          <w:marRight w:val="0"/>
          <w:marTop w:val="0"/>
          <w:marBottom w:val="0"/>
          <w:divBdr>
            <w:top w:val="none" w:sz="0" w:space="0" w:color="auto"/>
            <w:left w:val="none" w:sz="0" w:space="0" w:color="auto"/>
            <w:bottom w:val="none" w:sz="0" w:space="0" w:color="auto"/>
            <w:right w:val="none" w:sz="0" w:space="0" w:color="auto"/>
          </w:divBdr>
        </w:div>
        <w:div w:id="1979528407">
          <w:marLeft w:val="480"/>
          <w:marRight w:val="0"/>
          <w:marTop w:val="0"/>
          <w:marBottom w:val="0"/>
          <w:divBdr>
            <w:top w:val="none" w:sz="0" w:space="0" w:color="auto"/>
            <w:left w:val="none" w:sz="0" w:space="0" w:color="auto"/>
            <w:bottom w:val="none" w:sz="0" w:space="0" w:color="auto"/>
            <w:right w:val="none" w:sz="0" w:space="0" w:color="auto"/>
          </w:divBdr>
        </w:div>
        <w:div w:id="890845167">
          <w:marLeft w:val="480"/>
          <w:marRight w:val="0"/>
          <w:marTop w:val="0"/>
          <w:marBottom w:val="0"/>
          <w:divBdr>
            <w:top w:val="none" w:sz="0" w:space="0" w:color="auto"/>
            <w:left w:val="none" w:sz="0" w:space="0" w:color="auto"/>
            <w:bottom w:val="none" w:sz="0" w:space="0" w:color="auto"/>
            <w:right w:val="none" w:sz="0" w:space="0" w:color="auto"/>
          </w:divBdr>
        </w:div>
        <w:div w:id="1833137539">
          <w:marLeft w:val="480"/>
          <w:marRight w:val="0"/>
          <w:marTop w:val="0"/>
          <w:marBottom w:val="0"/>
          <w:divBdr>
            <w:top w:val="none" w:sz="0" w:space="0" w:color="auto"/>
            <w:left w:val="none" w:sz="0" w:space="0" w:color="auto"/>
            <w:bottom w:val="none" w:sz="0" w:space="0" w:color="auto"/>
            <w:right w:val="none" w:sz="0" w:space="0" w:color="auto"/>
          </w:divBdr>
        </w:div>
        <w:div w:id="1118111815">
          <w:marLeft w:val="480"/>
          <w:marRight w:val="0"/>
          <w:marTop w:val="0"/>
          <w:marBottom w:val="0"/>
          <w:divBdr>
            <w:top w:val="none" w:sz="0" w:space="0" w:color="auto"/>
            <w:left w:val="none" w:sz="0" w:space="0" w:color="auto"/>
            <w:bottom w:val="none" w:sz="0" w:space="0" w:color="auto"/>
            <w:right w:val="none" w:sz="0" w:space="0" w:color="auto"/>
          </w:divBdr>
        </w:div>
        <w:div w:id="352998976">
          <w:marLeft w:val="480"/>
          <w:marRight w:val="0"/>
          <w:marTop w:val="0"/>
          <w:marBottom w:val="0"/>
          <w:divBdr>
            <w:top w:val="none" w:sz="0" w:space="0" w:color="auto"/>
            <w:left w:val="none" w:sz="0" w:space="0" w:color="auto"/>
            <w:bottom w:val="none" w:sz="0" w:space="0" w:color="auto"/>
            <w:right w:val="none" w:sz="0" w:space="0" w:color="auto"/>
          </w:divBdr>
        </w:div>
        <w:div w:id="1967200460">
          <w:marLeft w:val="480"/>
          <w:marRight w:val="0"/>
          <w:marTop w:val="0"/>
          <w:marBottom w:val="0"/>
          <w:divBdr>
            <w:top w:val="none" w:sz="0" w:space="0" w:color="auto"/>
            <w:left w:val="none" w:sz="0" w:space="0" w:color="auto"/>
            <w:bottom w:val="none" w:sz="0" w:space="0" w:color="auto"/>
            <w:right w:val="none" w:sz="0" w:space="0" w:color="auto"/>
          </w:divBdr>
        </w:div>
        <w:div w:id="1430350653">
          <w:marLeft w:val="480"/>
          <w:marRight w:val="0"/>
          <w:marTop w:val="0"/>
          <w:marBottom w:val="0"/>
          <w:divBdr>
            <w:top w:val="none" w:sz="0" w:space="0" w:color="auto"/>
            <w:left w:val="none" w:sz="0" w:space="0" w:color="auto"/>
            <w:bottom w:val="none" w:sz="0" w:space="0" w:color="auto"/>
            <w:right w:val="none" w:sz="0" w:space="0" w:color="auto"/>
          </w:divBdr>
        </w:div>
        <w:div w:id="915743154">
          <w:marLeft w:val="480"/>
          <w:marRight w:val="0"/>
          <w:marTop w:val="0"/>
          <w:marBottom w:val="0"/>
          <w:divBdr>
            <w:top w:val="none" w:sz="0" w:space="0" w:color="auto"/>
            <w:left w:val="none" w:sz="0" w:space="0" w:color="auto"/>
            <w:bottom w:val="none" w:sz="0" w:space="0" w:color="auto"/>
            <w:right w:val="none" w:sz="0" w:space="0" w:color="auto"/>
          </w:divBdr>
        </w:div>
        <w:div w:id="1124079845">
          <w:marLeft w:val="480"/>
          <w:marRight w:val="0"/>
          <w:marTop w:val="0"/>
          <w:marBottom w:val="0"/>
          <w:divBdr>
            <w:top w:val="none" w:sz="0" w:space="0" w:color="auto"/>
            <w:left w:val="none" w:sz="0" w:space="0" w:color="auto"/>
            <w:bottom w:val="none" w:sz="0" w:space="0" w:color="auto"/>
            <w:right w:val="none" w:sz="0" w:space="0" w:color="auto"/>
          </w:divBdr>
        </w:div>
        <w:div w:id="255553405">
          <w:marLeft w:val="480"/>
          <w:marRight w:val="0"/>
          <w:marTop w:val="0"/>
          <w:marBottom w:val="0"/>
          <w:divBdr>
            <w:top w:val="none" w:sz="0" w:space="0" w:color="auto"/>
            <w:left w:val="none" w:sz="0" w:space="0" w:color="auto"/>
            <w:bottom w:val="none" w:sz="0" w:space="0" w:color="auto"/>
            <w:right w:val="none" w:sz="0" w:space="0" w:color="auto"/>
          </w:divBdr>
        </w:div>
        <w:div w:id="641891410">
          <w:marLeft w:val="480"/>
          <w:marRight w:val="0"/>
          <w:marTop w:val="0"/>
          <w:marBottom w:val="0"/>
          <w:divBdr>
            <w:top w:val="none" w:sz="0" w:space="0" w:color="auto"/>
            <w:left w:val="none" w:sz="0" w:space="0" w:color="auto"/>
            <w:bottom w:val="none" w:sz="0" w:space="0" w:color="auto"/>
            <w:right w:val="none" w:sz="0" w:space="0" w:color="auto"/>
          </w:divBdr>
        </w:div>
        <w:div w:id="2006544647">
          <w:marLeft w:val="480"/>
          <w:marRight w:val="0"/>
          <w:marTop w:val="0"/>
          <w:marBottom w:val="0"/>
          <w:divBdr>
            <w:top w:val="none" w:sz="0" w:space="0" w:color="auto"/>
            <w:left w:val="none" w:sz="0" w:space="0" w:color="auto"/>
            <w:bottom w:val="none" w:sz="0" w:space="0" w:color="auto"/>
            <w:right w:val="none" w:sz="0" w:space="0" w:color="auto"/>
          </w:divBdr>
        </w:div>
        <w:div w:id="1348369791">
          <w:marLeft w:val="480"/>
          <w:marRight w:val="0"/>
          <w:marTop w:val="0"/>
          <w:marBottom w:val="0"/>
          <w:divBdr>
            <w:top w:val="none" w:sz="0" w:space="0" w:color="auto"/>
            <w:left w:val="none" w:sz="0" w:space="0" w:color="auto"/>
            <w:bottom w:val="none" w:sz="0" w:space="0" w:color="auto"/>
            <w:right w:val="none" w:sz="0" w:space="0" w:color="auto"/>
          </w:divBdr>
        </w:div>
        <w:div w:id="573592309">
          <w:marLeft w:val="480"/>
          <w:marRight w:val="0"/>
          <w:marTop w:val="0"/>
          <w:marBottom w:val="0"/>
          <w:divBdr>
            <w:top w:val="none" w:sz="0" w:space="0" w:color="auto"/>
            <w:left w:val="none" w:sz="0" w:space="0" w:color="auto"/>
            <w:bottom w:val="none" w:sz="0" w:space="0" w:color="auto"/>
            <w:right w:val="none" w:sz="0" w:space="0" w:color="auto"/>
          </w:divBdr>
        </w:div>
        <w:div w:id="748769268">
          <w:marLeft w:val="480"/>
          <w:marRight w:val="0"/>
          <w:marTop w:val="0"/>
          <w:marBottom w:val="0"/>
          <w:divBdr>
            <w:top w:val="none" w:sz="0" w:space="0" w:color="auto"/>
            <w:left w:val="none" w:sz="0" w:space="0" w:color="auto"/>
            <w:bottom w:val="none" w:sz="0" w:space="0" w:color="auto"/>
            <w:right w:val="none" w:sz="0" w:space="0" w:color="auto"/>
          </w:divBdr>
        </w:div>
        <w:div w:id="1743941477">
          <w:marLeft w:val="480"/>
          <w:marRight w:val="0"/>
          <w:marTop w:val="0"/>
          <w:marBottom w:val="0"/>
          <w:divBdr>
            <w:top w:val="none" w:sz="0" w:space="0" w:color="auto"/>
            <w:left w:val="none" w:sz="0" w:space="0" w:color="auto"/>
            <w:bottom w:val="none" w:sz="0" w:space="0" w:color="auto"/>
            <w:right w:val="none" w:sz="0" w:space="0" w:color="auto"/>
          </w:divBdr>
        </w:div>
        <w:div w:id="230040633">
          <w:marLeft w:val="480"/>
          <w:marRight w:val="0"/>
          <w:marTop w:val="0"/>
          <w:marBottom w:val="0"/>
          <w:divBdr>
            <w:top w:val="none" w:sz="0" w:space="0" w:color="auto"/>
            <w:left w:val="none" w:sz="0" w:space="0" w:color="auto"/>
            <w:bottom w:val="none" w:sz="0" w:space="0" w:color="auto"/>
            <w:right w:val="none" w:sz="0" w:space="0" w:color="auto"/>
          </w:divBdr>
        </w:div>
        <w:div w:id="1070929071">
          <w:marLeft w:val="480"/>
          <w:marRight w:val="0"/>
          <w:marTop w:val="0"/>
          <w:marBottom w:val="0"/>
          <w:divBdr>
            <w:top w:val="none" w:sz="0" w:space="0" w:color="auto"/>
            <w:left w:val="none" w:sz="0" w:space="0" w:color="auto"/>
            <w:bottom w:val="none" w:sz="0" w:space="0" w:color="auto"/>
            <w:right w:val="none" w:sz="0" w:space="0" w:color="auto"/>
          </w:divBdr>
        </w:div>
        <w:div w:id="328876500">
          <w:marLeft w:val="480"/>
          <w:marRight w:val="0"/>
          <w:marTop w:val="0"/>
          <w:marBottom w:val="0"/>
          <w:divBdr>
            <w:top w:val="none" w:sz="0" w:space="0" w:color="auto"/>
            <w:left w:val="none" w:sz="0" w:space="0" w:color="auto"/>
            <w:bottom w:val="none" w:sz="0" w:space="0" w:color="auto"/>
            <w:right w:val="none" w:sz="0" w:space="0" w:color="auto"/>
          </w:divBdr>
        </w:div>
        <w:div w:id="44574518">
          <w:marLeft w:val="480"/>
          <w:marRight w:val="0"/>
          <w:marTop w:val="0"/>
          <w:marBottom w:val="0"/>
          <w:divBdr>
            <w:top w:val="none" w:sz="0" w:space="0" w:color="auto"/>
            <w:left w:val="none" w:sz="0" w:space="0" w:color="auto"/>
            <w:bottom w:val="none" w:sz="0" w:space="0" w:color="auto"/>
            <w:right w:val="none" w:sz="0" w:space="0" w:color="auto"/>
          </w:divBdr>
        </w:div>
        <w:div w:id="1357852588">
          <w:marLeft w:val="480"/>
          <w:marRight w:val="0"/>
          <w:marTop w:val="0"/>
          <w:marBottom w:val="0"/>
          <w:divBdr>
            <w:top w:val="none" w:sz="0" w:space="0" w:color="auto"/>
            <w:left w:val="none" w:sz="0" w:space="0" w:color="auto"/>
            <w:bottom w:val="none" w:sz="0" w:space="0" w:color="auto"/>
            <w:right w:val="none" w:sz="0" w:space="0" w:color="auto"/>
          </w:divBdr>
        </w:div>
        <w:div w:id="1628270062">
          <w:marLeft w:val="480"/>
          <w:marRight w:val="0"/>
          <w:marTop w:val="0"/>
          <w:marBottom w:val="0"/>
          <w:divBdr>
            <w:top w:val="none" w:sz="0" w:space="0" w:color="auto"/>
            <w:left w:val="none" w:sz="0" w:space="0" w:color="auto"/>
            <w:bottom w:val="none" w:sz="0" w:space="0" w:color="auto"/>
            <w:right w:val="none" w:sz="0" w:space="0" w:color="auto"/>
          </w:divBdr>
        </w:div>
        <w:div w:id="1936788999">
          <w:marLeft w:val="480"/>
          <w:marRight w:val="0"/>
          <w:marTop w:val="0"/>
          <w:marBottom w:val="0"/>
          <w:divBdr>
            <w:top w:val="none" w:sz="0" w:space="0" w:color="auto"/>
            <w:left w:val="none" w:sz="0" w:space="0" w:color="auto"/>
            <w:bottom w:val="none" w:sz="0" w:space="0" w:color="auto"/>
            <w:right w:val="none" w:sz="0" w:space="0" w:color="auto"/>
          </w:divBdr>
        </w:div>
        <w:div w:id="1026367599">
          <w:marLeft w:val="480"/>
          <w:marRight w:val="0"/>
          <w:marTop w:val="0"/>
          <w:marBottom w:val="0"/>
          <w:divBdr>
            <w:top w:val="none" w:sz="0" w:space="0" w:color="auto"/>
            <w:left w:val="none" w:sz="0" w:space="0" w:color="auto"/>
            <w:bottom w:val="none" w:sz="0" w:space="0" w:color="auto"/>
            <w:right w:val="none" w:sz="0" w:space="0" w:color="auto"/>
          </w:divBdr>
        </w:div>
        <w:div w:id="1529874411">
          <w:marLeft w:val="480"/>
          <w:marRight w:val="0"/>
          <w:marTop w:val="0"/>
          <w:marBottom w:val="0"/>
          <w:divBdr>
            <w:top w:val="none" w:sz="0" w:space="0" w:color="auto"/>
            <w:left w:val="none" w:sz="0" w:space="0" w:color="auto"/>
            <w:bottom w:val="none" w:sz="0" w:space="0" w:color="auto"/>
            <w:right w:val="none" w:sz="0" w:space="0" w:color="auto"/>
          </w:divBdr>
        </w:div>
        <w:div w:id="1516656004">
          <w:marLeft w:val="480"/>
          <w:marRight w:val="0"/>
          <w:marTop w:val="0"/>
          <w:marBottom w:val="0"/>
          <w:divBdr>
            <w:top w:val="none" w:sz="0" w:space="0" w:color="auto"/>
            <w:left w:val="none" w:sz="0" w:space="0" w:color="auto"/>
            <w:bottom w:val="none" w:sz="0" w:space="0" w:color="auto"/>
            <w:right w:val="none" w:sz="0" w:space="0" w:color="auto"/>
          </w:divBdr>
        </w:div>
        <w:div w:id="1256941569">
          <w:marLeft w:val="480"/>
          <w:marRight w:val="0"/>
          <w:marTop w:val="0"/>
          <w:marBottom w:val="0"/>
          <w:divBdr>
            <w:top w:val="none" w:sz="0" w:space="0" w:color="auto"/>
            <w:left w:val="none" w:sz="0" w:space="0" w:color="auto"/>
            <w:bottom w:val="none" w:sz="0" w:space="0" w:color="auto"/>
            <w:right w:val="none" w:sz="0" w:space="0" w:color="auto"/>
          </w:divBdr>
        </w:div>
        <w:div w:id="499275106">
          <w:marLeft w:val="480"/>
          <w:marRight w:val="0"/>
          <w:marTop w:val="0"/>
          <w:marBottom w:val="0"/>
          <w:divBdr>
            <w:top w:val="none" w:sz="0" w:space="0" w:color="auto"/>
            <w:left w:val="none" w:sz="0" w:space="0" w:color="auto"/>
            <w:bottom w:val="none" w:sz="0" w:space="0" w:color="auto"/>
            <w:right w:val="none" w:sz="0" w:space="0" w:color="auto"/>
          </w:divBdr>
        </w:div>
        <w:div w:id="887455154">
          <w:marLeft w:val="480"/>
          <w:marRight w:val="0"/>
          <w:marTop w:val="0"/>
          <w:marBottom w:val="0"/>
          <w:divBdr>
            <w:top w:val="none" w:sz="0" w:space="0" w:color="auto"/>
            <w:left w:val="none" w:sz="0" w:space="0" w:color="auto"/>
            <w:bottom w:val="none" w:sz="0" w:space="0" w:color="auto"/>
            <w:right w:val="none" w:sz="0" w:space="0" w:color="auto"/>
          </w:divBdr>
        </w:div>
        <w:div w:id="1211727271">
          <w:marLeft w:val="480"/>
          <w:marRight w:val="0"/>
          <w:marTop w:val="0"/>
          <w:marBottom w:val="0"/>
          <w:divBdr>
            <w:top w:val="none" w:sz="0" w:space="0" w:color="auto"/>
            <w:left w:val="none" w:sz="0" w:space="0" w:color="auto"/>
            <w:bottom w:val="none" w:sz="0" w:space="0" w:color="auto"/>
            <w:right w:val="none" w:sz="0" w:space="0" w:color="auto"/>
          </w:divBdr>
        </w:div>
        <w:div w:id="770930000">
          <w:marLeft w:val="480"/>
          <w:marRight w:val="0"/>
          <w:marTop w:val="0"/>
          <w:marBottom w:val="0"/>
          <w:divBdr>
            <w:top w:val="none" w:sz="0" w:space="0" w:color="auto"/>
            <w:left w:val="none" w:sz="0" w:space="0" w:color="auto"/>
            <w:bottom w:val="none" w:sz="0" w:space="0" w:color="auto"/>
            <w:right w:val="none" w:sz="0" w:space="0" w:color="auto"/>
          </w:divBdr>
        </w:div>
        <w:div w:id="712578325">
          <w:marLeft w:val="480"/>
          <w:marRight w:val="0"/>
          <w:marTop w:val="0"/>
          <w:marBottom w:val="0"/>
          <w:divBdr>
            <w:top w:val="none" w:sz="0" w:space="0" w:color="auto"/>
            <w:left w:val="none" w:sz="0" w:space="0" w:color="auto"/>
            <w:bottom w:val="none" w:sz="0" w:space="0" w:color="auto"/>
            <w:right w:val="none" w:sz="0" w:space="0" w:color="auto"/>
          </w:divBdr>
        </w:div>
        <w:div w:id="1266885225">
          <w:marLeft w:val="480"/>
          <w:marRight w:val="0"/>
          <w:marTop w:val="0"/>
          <w:marBottom w:val="0"/>
          <w:divBdr>
            <w:top w:val="none" w:sz="0" w:space="0" w:color="auto"/>
            <w:left w:val="none" w:sz="0" w:space="0" w:color="auto"/>
            <w:bottom w:val="none" w:sz="0" w:space="0" w:color="auto"/>
            <w:right w:val="none" w:sz="0" w:space="0" w:color="auto"/>
          </w:divBdr>
        </w:div>
        <w:div w:id="514538432">
          <w:marLeft w:val="480"/>
          <w:marRight w:val="0"/>
          <w:marTop w:val="0"/>
          <w:marBottom w:val="0"/>
          <w:divBdr>
            <w:top w:val="none" w:sz="0" w:space="0" w:color="auto"/>
            <w:left w:val="none" w:sz="0" w:space="0" w:color="auto"/>
            <w:bottom w:val="none" w:sz="0" w:space="0" w:color="auto"/>
            <w:right w:val="none" w:sz="0" w:space="0" w:color="auto"/>
          </w:divBdr>
        </w:div>
        <w:div w:id="1459685184">
          <w:marLeft w:val="480"/>
          <w:marRight w:val="0"/>
          <w:marTop w:val="0"/>
          <w:marBottom w:val="0"/>
          <w:divBdr>
            <w:top w:val="none" w:sz="0" w:space="0" w:color="auto"/>
            <w:left w:val="none" w:sz="0" w:space="0" w:color="auto"/>
            <w:bottom w:val="none" w:sz="0" w:space="0" w:color="auto"/>
            <w:right w:val="none" w:sz="0" w:space="0" w:color="auto"/>
          </w:divBdr>
        </w:div>
        <w:div w:id="433332959">
          <w:marLeft w:val="480"/>
          <w:marRight w:val="0"/>
          <w:marTop w:val="0"/>
          <w:marBottom w:val="0"/>
          <w:divBdr>
            <w:top w:val="none" w:sz="0" w:space="0" w:color="auto"/>
            <w:left w:val="none" w:sz="0" w:space="0" w:color="auto"/>
            <w:bottom w:val="none" w:sz="0" w:space="0" w:color="auto"/>
            <w:right w:val="none" w:sz="0" w:space="0" w:color="auto"/>
          </w:divBdr>
        </w:div>
        <w:div w:id="1734233254">
          <w:marLeft w:val="480"/>
          <w:marRight w:val="0"/>
          <w:marTop w:val="0"/>
          <w:marBottom w:val="0"/>
          <w:divBdr>
            <w:top w:val="none" w:sz="0" w:space="0" w:color="auto"/>
            <w:left w:val="none" w:sz="0" w:space="0" w:color="auto"/>
            <w:bottom w:val="none" w:sz="0" w:space="0" w:color="auto"/>
            <w:right w:val="none" w:sz="0" w:space="0" w:color="auto"/>
          </w:divBdr>
        </w:div>
        <w:div w:id="679357937">
          <w:marLeft w:val="480"/>
          <w:marRight w:val="0"/>
          <w:marTop w:val="0"/>
          <w:marBottom w:val="0"/>
          <w:divBdr>
            <w:top w:val="none" w:sz="0" w:space="0" w:color="auto"/>
            <w:left w:val="none" w:sz="0" w:space="0" w:color="auto"/>
            <w:bottom w:val="none" w:sz="0" w:space="0" w:color="auto"/>
            <w:right w:val="none" w:sz="0" w:space="0" w:color="auto"/>
          </w:divBdr>
        </w:div>
        <w:div w:id="421729049">
          <w:marLeft w:val="480"/>
          <w:marRight w:val="0"/>
          <w:marTop w:val="0"/>
          <w:marBottom w:val="0"/>
          <w:divBdr>
            <w:top w:val="none" w:sz="0" w:space="0" w:color="auto"/>
            <w:left w:val="none" w:sz="0" w:space="0" w:color="auto"/>
            <w:bottom w:val="none" w:sz="0" w:space="0" w:color="auto"/>
            <w:right w:val="none" w:sz="0" w:space="0" w:color="auto"/>
          </w:divBdr>
        </w:div>
        <w:div w:id="872811123">
          <w:marLeft w:val="480"/>
          <w:marRight w:val="0"/>
          <w:marTop w:val="0"/>
          <w:marBottom w:val="0"/>
          <w:divBdr>
            <w:top w:val="none" w:sz="0" w:space="0" w:color="auto"/>
            <w:left w:val="none" w:sz="0" w:space="0" w:color="auto"/>
            <w:bottom w:val="none" w:sz="0" w:space="0" w:color="auto"/>
            <w:right w:val="none" w:sz="0" w:space="0" w:color="auto"/>
          </w:divBdr>
        </w:div>
        <w:div w:id="1546797892">
          <w:marLeft w:val="480"/>
          <w:marRight w:val="0"/>
          <w:marTop w:val="0"/>
          <w:marBottom w:val="0"/>
          <w:divBdr>
            <w:top w:val="none" w:sz="0" w:space="0" w:color="auto"/>
            <w:left w:val="none" w:sz="0" w:space="0" w:color="auto"/>
            <w:bottom w:val="none" w:sz="0" w:space="0" w:color="auto"/>
            <w:right w:val="none" w:sz="0" w:space="0" w:color="auto"/>
          </w:divBdr>
        </w:div>
        <w:div w:id="577790426">
          <w:marLeft w:val="480"/>
          <w:marRight w:val="0"/>
          <w:marTop w:val="0"/>
          <w:marBottom w:val="0"/>
          <w:divBdr>
            <w:top w:val="none" w:sz="0" w:space="0" w:color="auto"/>
            <w:left w:val="none" w:sz="0" w:space="0" w:color="auto"/>
            <w:bottom w:val="none" w:sz="0" w:space="0" w:color="auto"/>
            <w:right w:val="none" w:sz="0" w:space="0" w:color="auto"/>
          </w:divBdr>
        </w:div>
        <w:div w:id="163017395">
          <w:marLeft w:val="480"/>
          <w:marRight w:val="0"/>
          <w:marTop w:val="0"/>
          <w:marBottom w:val="0"/>
          <w:divBdr>
            <w:top w:val="none" w:sz="0" w:space="0" w:color="auto"/>
            <w:left w:val="none" w:sz="0" w:space="0" w:color="auto"/>
            <w:bottom w:val="none" w:sz="0" w:space="0" w:color="auto"/>
            <w:right w:val="none" w:sz="0" w:space="0" w:color="auto"/>
          </w:divBdr>
        </w:div>
        <w:div w:id="1974678853">
          <w:marLeft w:val="480"/>
          <w:marRight w:val="0"/>
          <w:marTop w:val="0"/>
          <w:marBottom w:val="0"/>
          <w:divBdr>
            <w:top w:val="none" w:sz="0" w:space="0" w:color="auto"/>
            <w:left w:val="none" w:sz="0" w:space="0" w:color="auto"/>
            <w:bottom w:val="none" w:sz="0" w:space="0" w:color="auto"/>
            <w:right w:val="none" w:sz="0" w:space="0" w:color="auto"/>
          </w:divBdr>
        </w:div>
        <w:div w:id="926694118">
          <w:marLeft w:val="480"/>
          <w:marRight w:val="0"/>
          <w:marTop w:val="0"/>
          <w:marBottom w:val="0"/>
          <w:divBdr>
            <w:top w:val="none" w:sz="0" w:space="0" w:color="auto"/>
            <w:left w:val="none" w:sz="0" w:space="0" w:color="auto"/>
            <w:bottom w:val="none" w:sz="0" w:space="0" w:color="auto"/>
            <w:right w:val="none" w:sz="0" w:space="0" w:color="auto"/>
          </w:divBdr>
        </w:div>
        <w:div w:id="715082588">
          <w:marLeft w:val="480"/>
          <w:marRight w:val="0"/>
          <w:marTop w:val="0"/>
          <w:marBottom w:val="0"/>
          <w:divBdr>
            <w:top w:val="none" w:sz="0" w:space="0" w:color="auto"/>
            <w:left w:val="none" w:sz="0" w:space="0" w:color="auto"/>
            <w:bottom w:val="none" w:sz="0" w:space="0" w:color="auto"/>
            <w:right w:val="none" w:sz="0" w:space="0" w:color="auto"/>
          </w:divBdr>
        </w:div>
        <w:div w:id="360739899">
          <w:marLeft w:val="480"/>
          <w:marRight w:val="0"/>
          <w:marTop w:val="0"/>
          <w:marBottom w:val="0"/>
          <w:divBdr>
            <w:top w:val="none" w:sz="0" w:space="0" w:color="auto"/>
            <w:left w:val="none" w:sz="0" w:space="0" w:color="auto"/>
            <w:bottom w:val="none" w:sz="0" w:space="0" w:color="auto"/>
            <w:right w:val="none" w:sz="0" w:space="0" w:color="auto"/>
          </w:divBdr>
        </w:div>
        <w:div w:id="417487837">
          <w:marLeft w:val="480"/>
          <w:marRight w:val="0"/>
          <w:marTop w:val="0"/>
          <w:marBottom w:val="0"/>
          <w:divBdr>
            <w:top w:val="none" w:sz="0" w:space="0" w:color="auto"/>
            <w:left w:val="none" w:sz="0" w:space="0" w:color="auto"/>
            <w:bottom w:val="none" w:sz="0" w:space="0" w:color="auto"/>
            <w:right w:val="none" w:sz="0" w:space="0" w:color="auto"/>
          </w:divBdr>
        </w:div>
        <w:div w:id="1651404937">
          <w:marLeft w:val="480"/>
          <w:marRight w:val="0"/>
          <w:marTop w:val="0"/>
          <w:marBottom w:val="0"/>
          <w:divBdr>
            <w:top w:val="none" w:sz="0" w:space="0" w:color="auto"/>
            <w:left w:val="none" w:sz="0" w:space="0" w:color="auto"/>
            <w:bottom w:val="none" w:sz="0" w:space="0" w:color="auto"/>
            <w:right w:val="none" w:sz="0" w:space="0" w:color="auto"/>
          </w:divBdr>
        </w:div>
        <w:div w:id="1377318830">
          <w:marLeft w:val="480"/>
          <w:marRight w:val="0"/>
          <w:marTop w:val="0"/>
          <w:marBottom w:val="0"/>
          <w:divBdr>
            <w:top w:val="none" w:sz="0" w:space="0" w:color="auto"/>
            <w:left w:val="none" w:sz="0" w:space="0" w:color="auto"/>
            <w:bottom w:val="none" w:sz="0" w:space="0" w:color="auto"/>
            <w:right w:val="none" w:sz="0" w:space="0" w:color="auto"/>
          </w:divBdr>
        </w:div>
        <w:div w:id="478693206">
          <w:marLeft w:val="480"/>
          <w:marRight w:val="0"/>
          <w:marTop w:val="0"/>
          <w:marBottom w:val="0"/>
          <w:divBdr>
            <w:top w:val="none" w:sz="0" w:space="0" w:color="auto"/>
            <w:left w:val="none" w:sz="0" w:space="0" w:color="auto"/>
            <w:bottom w:val="none" w:sz="0" w:space="0" w:color="auto"/>
            <w:right w:val="none" w:sz="0" w:space="0" w:color="auto"/>
          </w:divBdr>
        </w:div>
        <w:div w:id="1466003124">
          <w:marLeft w:val="480"/>
          <w:marRight w:val="0"/>
          <w:marTop w:val="0"/>
          <w:marBottom w:val="0"/>
          <w:divBdr>
            <w:top w:val="none" w:sz="0" w:space="0" w:color="auto"/>
            <w:left w:val="none" w:sz="0" w:space="0" w:color="auto"/>
            <w:bottom w:val="none" w:sz="0" w:space="0" w:color="auto"/>
            <w:right w:val="none" w:sz="0" w:space="0" w:color="auto"/>
          </w:divBdr>
        </w:div>
        <w:div w:id="442577823">
          <w:marLeft w:val="480"/>
          <w:marRight w:val="0"/>
          <w:marTop w:val="0"/>
          <w:marBottom w:val="0"/>
          <w:divBdr>
            <w:top w:val="none" w:sz="0" w:space="0" w:color="auto"/>
            <w:left w:val="none" w:sz="0" w:space="0" w:color="auto"/>
            <w:bottom w:val="none" w:sz="0" w:space="0" w:color="auto"/>
            <w:right w:val="none" w:sz="0" w:space="0" w:color="auto"/>
          </w:divBdr>
        </w:div>
        <w:div w:id="1885025648">
          <w:marLeft w:val="480"/>
          <w:marRight w:val="0"/>
          <w:marTop w:val="0"/>
          <w:marBottom w:val="0"/>
          <w:divBdr>
            <w:top w:val="none" w:sz="0" w:space="0" w:color="auto"/>
            <w:left w:val="none" w:sz="0" w:space="0" w:color="auto"/>
            <w:bottom w:val="none" w:sz="0" w:space="0" w:color="auto"/>
            <w:right w:val="none" w:sz="0" w:space="0" w:color="auto"/>
          </w:divBdr>
        </w:div>
        <w:div w:id="451750226">
          <w:marLeft w:val="480"/>
          <w:marRight w:val="0"/>
          <w:marTop w:val="0"/>
          <w:marBottom w:val="0"/>
          <w:divBdr>
            <w:top w:val="none" w:sz="0" w:space="0" w:color="auto"/>
            <w:left w:val="none" w:sz="0" w:space="0" w:color="auto"/>
            <w:bottom w:val="none" w:sz="0" w:space="0" w:color="auto"/>
            <w:right w:val="none" w:sz="0" w:space="0" w:color="auto"/>
          </w:divBdr>
        </w:div>
        <w:div w:id="1223128799">
          <w:marLeft w:val="480"/>
          <w:marRight w:val="0"/>
          <w:marTop w:val="0"/>
          <w:marBottom w:val="0"/>
          <w:divBdr>
            <w:top w:val="none" w:sz="0" w:space="0" w:color="auto"/>
            <w:left w:val="none" w:sz="0" w:space="0" w:color="auto"/>
            <w:bottom w:val="none" w:sz="0" w:space="0" w:color="auto"/>
            <w:right w:val="none" w:sz="0" w:space="0" w:color="auto"/>
          </w:divBdr>
        </w:div>
        <w:div w:id="1914466008">
          <w:marLeft w:val="480"/>
          <w:marRight w:val="0"/>
          <w:marTop w:val="0"/>
          <w:marBottom w:val="0"/>
          <w:divBdr>
            <w:top w:val="none" w:sz="0" w:space="0" w:color="auto"/>
            <w:left w:val="none" w:sz="0" w:space="0" w:color="auto"/>
            <w:bottom w:val="none" w:sz="0" w:space="0" w:color="auto"/>
            <w:right w:val="none" w:sz="0" w:space="0" w:color="auto"/>
          </w:divBdr>
        </w:div>
        <w:div w:id="162090962">
          <w:marLeft w:val="480"/>
          <w:marRight w:val="0"/>
          <w:marTop w:val="0"/>
          <w:marBottom w:val="0"/>
          <w:divBdr>
            <w:top w:val="none" w:sz="0" w:space="0" w:color="auto"/>
            <w:left w:val="none" w:sz="0" w:space="0" w:color="auto"/>
            <w:bottom w:val="none" w:sz="0" w:space="0" w:color="auto"/>
            <w:right w:val="none" w:sz="0" w:space="0" w:color="auto"/>
          </w:divBdr>
        </w:div>
        <w:div w:id="1325400468">
          <w:marLeft w:val="480"/>
          <w:marRight w:val="0"/>
          <w:marTop w:val="0"/>
          <w:marBottom w:val="0"/>
          <w:divBdr>
            <w:top w:val="none" w:sz="0" w:space="0" w:color="auto"/>
            <w:left w:val="none" w:sz="0" w:space="0" w:color="auto"/>
            <w:bottom w:val="none" w:sz="0" w:space="0" w:color="auto"/>
            <w:right w:val="none" w:sz="0" w:space="0" w:color="auto"/>
          </w:divBdr>
        </w:div>
      </w:divsChild>
    </w:div>
    <w:div w:id="79763517">
      <w:bodyDiv w:val="1"/>
      <w:marLeft w:val="0"/>
      <w:marRight w:val="0"/>
      <w:marTop w:val="0"/>
      <w:marBottom w:val="0"/>
      <w:divBdr>
        <w:top w:val="none" w:sz="0" w:space="0" w:color="auto"/>
        <w:left w:val="none" w:sz="0" w:space="0" w:color="auto"/>
        <w:bottom w:val="none" w:sz="0" w:space="0" w:color="auto"/>
        <w:right w:val="none" w:sz="0" w:space="0" w:color="auto"/>
      </w:divBdr>
    </w:div>
    <w:div w:id="80639809">
      <w:bodyDiv w:val="1"/>
      <w:marLeft w:val="0"/>
      <w:marRight w:val="0"/>
      <w:marTop w:val="0"/>
      <w:marBottom w:val="0"/>
      <w:divBdr>
        <w:top w:val="none" w:sz="0" w:space="0" w:color="auto"/>
        <w:left w:val="none" w:sz="0" w:space="0" w:color="auto"/>
        <w:bottom w:val="none" w:sz="0" w:space="0" w:color="auto"/>
        <w:right w:val="none" w:sz="0" w:space="0" w:color="auto"/>
      </w:divBdr>
    </w:div>
    <w:div w:id="80956699">
      <w:bodyDiv w:val="1"/>
      <w:marLeft w:val="0"/>
      <w:marRight w:val="0"/>
      <w:marTop w:val="0"/>
      <w:marBottom w:val="0"/>
      <w:divBdr>
        <w:top w:val="none" w:sz="0" w:space="0" w:color="auto"/>
        <w:left w:val="none" w:sz="0" w:space="0" w:color="auto"/>
        <w:bottom w:val="none" w:sz="0" w:space="0" w:color="auto"/>
        <w:right w:val="none" w:sz="0" w:space="0" w:color="auto"/>
      </w:divBdr>
    </w:div>
    <w:div w:id="81461882">
      <w:bodyDiv w:val="1"/>
      <w:marLeft w:val="0"/>
      <w:marRight w:val="0"/>
      <w:marTop w:val="0"/>
      <w:marBottom w:val="0"/>
      <w:divBdr>
        <w:top w:val="none" w:sz="0" w:space="0" w:color="auto"/>
        <w:left w:val="none" w:sz="0" w:space="0" w:color="auto"/>
        <w:bottom w:val="none" w:sz="0" w:space="0" w:color="auto"/>
        <w:right w:val="none" w:sz="0" w:space="0" w:color="auto"/>
      </w:divBdr>
    </w:div>
    <w:div w:id="82340276">
      <w:bodyDiv w:val="1"/>
      <w:marLeft w:val="0"/>
      <w:marRight w:val="0"/>
      <w:marTop w:val="0"/>
      <w:marBottom w:val="0"/>
      <w:divBdr>
        <w:top w:val="none" w:sz="0" w:space="0" w:color="auto"/>
        <w:left w:val="none" w:sz="0" w:space="0" w:color="auto"/>
        <w:bottom w:val="none" w:sz="0" w:space="0" w:color="auto"/>
        <w:right w:val="none" w:sz="0" w:space="0" w:color="auto"/>
      </w:divBdr>
    </w:div>
    <w:div w:id="83233965">
      <w:bodyDiv w:val="1"/>
      <w:marLeft w:val="0"/>
      <w:marRight w:val="0"/>
      <w:marTop w:val="0"/>
      <w:marBottom w:val="0"/>
      <w:divBdr>
        <w:top w:val="none" w:sz="0" w:space="0" w:color="auto"/>
        <w:left w:val="none" w:sz="0" w:space="0" w:color="auto"/>
        <w:bottom w:val="none" w:sz="0" w:space="0" w:color="auto"/>
        <w:right w:val="none" w:sz="0" w:space="0" w:color="auto"/>
      </w:divBdr>
    </w:div>
    <w:div w:id="83306501">
      <w:bodyDiv w:val="1"/>
      <w:marLeft w:val="0"/>
      <w:marRight w:val="0"/>
      <w:marTop w:val="0"/>
      <w:marBottom w:val="0"/>
      <w:divBdr>
        <w:top w:val="none" w:sz="0" w:space="0" w:color="auto"/>
        <w:left w:val="none" w:sz="0" w:space="0" w:color="auto"/>
        <w:bottom w:val="none" w:sz="0" w:space="0" w:color="auto"/>
        <w:right w:val="none" w:sz="0" w:space="0" w:color="auto"/>
      </w:divBdr>
      <w:divsChild>
        <w:div w:id="1428382527">
          <w:marLeft w:val="480"/>
          <w:marRight w:val="0"/>
          <w:marTop w:val="0"/>
          <w:marBottom w:val="0"/>
          <w:divBdr>
            <w:top w:val="none" w:sz="0" w:space="0" w:color="auto"/>
            <w:left w:val="none" w:sz="0" w:space="0" w:color="auto"/>
            <w:bottom w:val="none" w:sz="0" w:space="0" w:color="auto"/>
            <w:right w:val="none" w:sz="0" w:space="0" w:color="auto"/>
          </w:divBdr>
        </w:div>
        <w:div w:id="144854630">
          <w:marLeft w:val="480"/>
          <w:marRight w:val="0"/>
          <w:marTop w:val="0"/>
          <w:marBottom w:val="0"/>
          <w:divBdr>
            <w:top w:val="none" w:sz="0" w:space="0" w:color="auto"/>
            <w:left w:val="none" w:sz="0" w:space="0" w:color="auto"/>
            <w:bottom w:val="none" w:sz="0" w:space="0" w:color="auto"/>
            <w:right w:val="none" w:sz="0" w:space="0" w:color="auto"/>
          </w:divBdr>
        </w:div>
        <w:div w:id="836044741">
          <w:marLeft w:val="480"/>
          <w:marRight w:val="0"/>
          <w:marTop w:val="0"/>
          <w:marBottom w:val="0"/>
          <w:divBdr>
            <w:top w:val="none" w:sz="0" w:space="0" w:color="auto"/>
            <w:left w:val="none" w:sz="0" w:space="0" w:color="auto"/>
            <w:bottom w:val="none" w:sz="0" w:space="0" w:color="auto"/>
            <w:right w:val="none" w:sz="0" w:space="0" w:color="auto"/>
          </w:divBdr>
        </w:div>
        <w:div w:id="436484954">
          <w:marLeft w:val="480"/>
          <w:marRight w:val="0"/>
          <w:marTop w:val="0"/>
          <w:marBottom w:val="0"/>
          <w:divBdr>
            <w:top w:val="none" w:sz="0" w:space="0" w:color="auto"/>
            <w:left w:val="none" w:sz="0" w:space="0" w:color="auto"/>
            <w:bottom w:val="none" w:sz="0" w:space="0" w:color="auto"/>
            <w:right w:val="none" w:sz="0" w:space="0" w:color="auto"/>
          </w:divBdr>
        </w:div>
        <w:div w:id="360787983">
          <w:marLeft w:val="480"/>
          <w:marRight w:val="0"/>
          <w:marTop w:val="0"/>
          <w:marBottom w:val="0"/>
          <w:divBdr>
            <w:top w:val="none" w:sz="0" w:space="0" w:color="auto"/>
            <w:left w:val="none" w:sz="0" w:space="0" w:color="auto"/>
            <w:bottom w:val="none" w:sz="0" w:space="0" w:color="auto"/>
            <w:right w:val="none" w:sz="0" w:space="0" w:color="auto"/>
          </w:divBdr>
        </w:div>
        <w:div w:id="945044529">
          <w:marLeft w:val="480"/>
          <w:marRight w:val="0"/>
          <w:marTop w:val="0"/>
          <w:marBottom w:val="0"/>
          <w:divBdr>
            <w:top w:val="none" w:sz="0" w:space="0" w:color="auto"/>
            <w:left w:val="none" w:sz="0" w:space="0" w:color="auto"/>
            <w:bottom w:val="none" w:sz="0" w:space="0" w:color="auto"/>
            <w:right w:val="none" w:sz="0" w:space="0" w:color="auto"/>
          </w:divBdr>
        </w:div>
        <w:div w:id="758714930">
          <w:marLeft w:val="480"/>
          <w:marRight w:val="0"/>
          <w:marTop w:val="0"/>
          <w:marBottom w:val="0"/>
          <w:divBdr>
            <w:top w:val="none" w:sz="0" w:space="0" w:color="auto"/>
            <w:left w:val="none" w:sz="0" w:space="0" w:color="auto"/>
            <w:bottom w:val="none" w:sz="0" w:space="0" w:color="auto"/>
            <w:right w:val="none" w:sz="0" w:space="0" w:color="auto"/>
          </w:divBdr>
        </w:div>
        <w:div w:id="449327958">
          <w:marLeft w:val="480"/>
          <w:marRight w:val="0"/>
          <w:marTop w:val="0"/>
          <w:marBottom w:val="0"/>
          <w:divBdr>
            <w:top w:val="none" w:sz="0" w:space="0" w:color="auto"/>
            <w:left w:val="none" w:sz="0" w:space="0" w:color="auto"/>
            <w:bottom w:val="none" w:sz="0" w:space="0" w:color="auto"/>
            <w:right w:val="none" w:sz="0" w:space="0" w:color="auto"/>
          </w:divBdr>
        </w:div>
        <w:div w:id="319702773">
          <w:marLeft w:val="480"/>
          <w:marRight w:val="0"/>
          <w:marTop w:val="0"/>
          <w:marBottom w:val="0"/>
          <w:divBdr>
            <w:top w:val="none" w:sz="0" w:space="0" w:color="auto"/>
            <w:left w:val="none" w:sz="0" w:space="0" w:color="auto"/>
            <w:bottom w:val="none" w:sz="0" w:space="0" w:color="auto"/>
            <w:right w:val="none" w:sz="0" w:space="0" w:color="auto"/>
          </w:divBdr>
        </w:div>
        <w:div w:id="1129208824">
          <w:marLeft w:val="480"/>
          <w:marRight w:val="0"/>
          <w:marTop w:val="0"/>
          <w:marBottom w:val="0"/>
          <w:divBdr>
            <w:top w:val="none" w:sz="0" w:space="0" w:color="auto"/>
            <w:left w:val="none" w:sz="0" w:space="0" w:color="auto"/>
            <w:bottom w:val="none" w:sz="0" w:space="0" w:color="auto"/>
            <w:right w:val="none" w:sz="0" w:space="0" w:color="auto"/>
          </w:divBdr>
        </w:div>
        <w:div w:id="1327437682">
          <w:marLeft w:val="480"/>
          <w:marRight w:val="0"/>
          <w:marTop w:val="0"/>
          <w:marBottom w:val="0"/>
          <w:divBdr>
            <w:top w:val="none" w:sz="0" w:space="0" w:color="auto"/>
            <w:left w:val="none" w:sz="0" w:space="0" w:color="auto"/>
            <w:bottom w:val="none" w:sz="0" w:space="0" w:color="auto"/>
            <w:right w:val="none" w:sz="0" w:space="0" w:color="auto"/>
          </w:divBdr>
        </w:div>
        <w:div w:id="1852138063">
          <w:marLeft w:val="480"/>
          <w:marRight w:val="0"/>
          <w:marTop w:val="0"/>
          <w:marBottom w:val="0"/>
          <w:divBdr>
            <w:top w:val="none" w:sz="0" w:space="0" w:color="auto"/>
            <w:left w:val="none" w:sz="0" w:space="0" w:color="auto"/>
            <w:bottom w:val="none" w:sz="0" w:space="0" w:color="auto"/>
            <w:right w:val="none" w:sz="0" w:space="0" w:color="auto"/>
          </w:divBdr>
        </w:div>
        <w:div w:id="679703496">
          <w:marLeft w:val="480"/>
          <w:marRight w:val="0"/>
          <w:marTop w:val="0"/>
          <w:marBottom w:val="0"/>
          <w:divBdr>
            <w:top w:val="none" w:sz="0" w:space="0" w:color="auto"/>
            <w:left w:val="none" w:sz="0" w:space="0" w:color="auto"/>
            <w:bottom w:val="none" w:sz="0" w:space="0" w:color="auto"/>
            <w:right w:val="none" w:sz="0" w:space="0" w:color="auto"/>
          </w:divBdr>
        </w:div>
        <w:div w:id="1514372017">
          <w:marLeft w:val="480"/>
          <w:marRight w:val="0"/>
          <w:marTop w:val="0"/>
          <w:marBottom w:val="0"/>
          <w:divBdr>
            <w:top w:val="none" w:sz="0" w:space="0" w:color="auto"/>
            <w:left w:val="none" w:sz="0" w:space="0" w:color="auto"/>
            <w:bottom w:val="none" w:sz="0" w:space="0" w:color="auto"/>
            <w:right w:val="none" w:sz="0" w:space="0" w:color="auto"/>
          </w:divBdr>
        </w:div>
        <w:div w:id="1665548996">
          <w:marLeft w:val="480"/>
          <w:marRight w:val="0"/>
          <w:marTop w:val="0"/>
          <w:marBottom w:val="0"/>
          <w:divBdr>
            <w:top w:val="none" w:sz="0" w:space="0" w:color="auto"/>
            <w:left w:val="none" w:sz="0" w:space="0" w:color="auto"/>
            <w:bottom w:val="none" w:sz="0" w:space="0" w:color="auto"/>
            <w:right w:val="none" w:sz="0" w:space="0" w:color="auto"/>
          </w:divBdr>
        </w:div>
        <w:div w:id="98449777">
          <w:marLeft w:val="480"/>
          <w:marRight w:val="0"/>
          <w:marTop w:val="0"/>
          <w:marBottom w:val="0"/>
          <w:divBdr>
            <w:top w:val="none" w:sz="0" w:space="0" w:color="auto"/>
            <w:left w:val="none" w:sz="0" w:space="0" w:color="auto"/>
            <w:bottom w:val="none" w:sz="0" w:space="0" w:color="auto"/>
            <w:right w:val="none" w:sz="0" w:space="0" w:color="auto"/>
          </w:divBdr>
        </w:div>
        <w:div w:id="1272084787">
          <w:marLeft w:val="480"/>
          <w:marRight w:val="0"/>
          <w:marTop w:val="0"/>
          <w:marBottom w:val="0"/>
          <w:divBdr>
            <w:top w:val="none" w:sz="0" w:space="0" w:color="auto"/>
            <w:left w:val="none" w:sz="0" w:space="0" w:color="auto"/>
            <w:bottom w:val="none" w:sz="0" w:space="0" w:color="auto"/>
            <w:right w:val="none" w:sz="0" w:space="0" w:color="auto"/>
          </w:divBdr>
        </w:div>
        <w:div w:id="1138691070">
          <w:marLeft w:val="480"/>
          <w:marRight w:val="0"/>
          <w:marTop w:val="0"/>
          <w:marBottom w:val="0"/>
          <w:divBdr>
            <w:top w:val="none" w:sz="0" w:space="0" w:color="auto"/>
            <w:left w:val="none" w:sz="0" w:space="0" w:color="auto"/>
            <w:bottom w:val="none" w:sz="0" w:space="0" w:color="auto"/>
            <w:right w:val="none" w:sz="0" w:space="0" w:color="auto"/>
          </w:divBdr>
        </w:div>
        <w:div w:id="295259475">
          <w:marLeft w:val="480"/>
          <w:marRight w:val="0"/>
          <w:marTop w:val="0"/>
          <w:marBottom w:val="0"/>
          <w:divBdr>
            <w:top w:val="none" w:sz="0" w:space="0" w:color="auto"/>
            <w:left w:val="none" w:sz="0" w:space="0" w:color="auto"/>
            <w:bottom w:val="none" w:sz="0" w:space="0" w:color="auto"/>
            <w:right w:val="none" w:sz="0" w:space="0" w:color="auto"/>
          </w:divBdr>
        </w:div>
        <w:div w:id="2039237473">
          <w:marLeft w:val="480"/>
          <w:marRight w:val="0"/>
          <w:marTop w:val="0"/>
          <w:marBottom w:val="0"/>
          <w:divBdr>
            <w:top w:val="none" w:sz="0" w:space="0" w:color="auto"/>
            <w:left w:val="none" w:sz="0" w:space="0" w:color="auto"/>
            <w:bottom w:val="none" w:sz="0" w:space="0" w:color="auto"/>
            <w:right w:val="none" w:sz="0" w:space="0" w:color="auto"/>
          </w:divBdr>
        </w:div>
        <w:div w:id="1410034264">
          <w:marLeft w:val="480"/>
          <w:marRight w:val="0"/>
          <w:marTop w:val="0"/>
          <w:marBottom w:val="0"/>
          <w:divBdr>
            <w:top w:val="none" w:sz="0" w:space="0" w:color="auto"/>
            <w:left w:val="none" w:sz="0" w:space="0" w:color="auto"/>
            <w:bottom w:val="none" w:sz="0" w:space="0" w:color="auto"/>
            <w:right w:val="none" w:sz="0" w:space="0" w:color="auto"/>
          </w:divBdr>
        </w:div>
        <w:div w:id="1610358337">
          <w:marLeft w:val="480"/>
          <w:marRight w:val="0"/>
          <w:marTop w:val="0"/>
          <w:marBottom w:val="0"/>
          <w:divBdr>
            <w:top w:val="none" w:sz="0" w:space="0" w:color="auto"/>
            <w:left w:val="none" w:sz="0" w:space="0" w:color="auto"/>
            <w:bottom w:val="none" w:sz="0" w:space="0" w:color="auto"/>
            <w:right w:val="none" w:sz="0" w:space="0" w:color="auto"/>
          </w:divBdr>
        </w:div>
        <w:div w:id="1004089304">
          <w:marLeft w:val="480"/>
          <w:marRight w:val="0"/>
          <w:marTop w:val="0"/>
          <w:marBottom w:val="0"/>
          <w:divBdr>
            <w:top w:val="none" w:sz="0" w:space="0" w:color="auto"/>
            <w:left w:val="none" w:sz="0" w:space="0" w:color="auto"/>
            <w:bottom w:val="none" w:sz="0" w:space="0" w:color="auto"/>
            <w:right w:val="none" w:sz="0" w:space="0" w:color="auto"/>
          </w:divBdr>
        </w:div>
        <w:div w:id="256717185">
          <w:marLeft w:val="480"/>
          <w:marRight w:val="0"/>
          <w:marTop w:val="0"/>
          <w:marBottom w:val="0"/>
          <w:divBdr>
            <w:top w:val="none" w:sz="0" w:space="0" w:color="auto"/>
            <w:left w:val="none" w:sz="0" w:space="0" w:color="auto"/>
            <w:bottom w:val="none" w:sz="0" w:space="0" w:color="auto"/>
            <w:right w:val="none" w:sz="0" w:space="0" w:color="auto"/>
          </w:divBdr>
        </w:div>
        <w:div w:id="898250337">
          <w:marLeft w:val="480"/>
          <w:marRight w:val="0"/>
          <w:marTop w:val="0"/>
          <w:marBottom w:val="0"/>
          <w:divBdr>
            <w:top w:val="none" w:sz="0" w:space="0" w:color="auto"/>
            <w:left w:val="none" w:sz="0" w:space="0" w:color="auto"/>
            <w:bottom w:val="none" w:sz="0" w:space="0" w:color="auto"/>
            <w:right w:val="none" w:sz="0" w:space="0" w:color="auto"/>
          </w:divBdr>
        </w:div>
        <w:div w:id="1307509677">
          <w:marLeft w:val="480"/>
          <w:marRight w:val="0"/>
          <w:marTop w:val="0"/>
          <w:marBottom w:val="0"/>
          <w:divBdr>
            <w:top w:val="none" w:sz="0" w:space="0" w:color="auto"/>
            <w:left w:val="none" w:sz="0" w:space="0" w:color="auto"/>
            <w:bottom w:val="none" w:sz="0" w:space="0" w:color="auto"/>
            <w:right w:val="none" w:sz="0" w:space="0" w:color="auto"/>
          </w:divBdr>
        </w:div>
        <w:div w:id="380060082">
          <w:marLeft w:val="480"/>
          <w:marRight w:val="0"/>
          <w:marTop w:val="0"/>
          <w:marBottom w:val="0"/>
          <w:divBdr>
            <w:top w:val="none" w:sz="0" w:space="0" w:color="auto"/>
            <w:left w:val="none" w:sz="0" w:space="0" w:color="auto"/>
            <w:bottom w:val="none" w:sz="0" w:space="0" w:color="auto"/>
            <w:right w:val="none" w:sz="0" w:space="0" w:color="auto"/>
          </w:divBdr>
        </w:div>
        <w:div w:id="1792825410">
          <w:marLeft w:val="480"/>
          <w:marRight w:val="0"/>
          <w:marTop w:val="0"/>
          <w:marBottom w:val="0"/>
          <w:divBdr>
            <w:top w:val="none" w:sz="0" w:space="0" w:color="auto"/>
            <w:left w:val="none" w:sz="0" w:space="0" w:color="auto"/>
            <w:bottom w:val="none" w:sz="0" w:space="0" w:color="auto"/>
            <w:right w:val="none" w:sz="0" w:space="0" w:color="auto"/>
          </w:divBdr>
        </w:div>
        <w:div w:id="1897160786">
          <w:marLeft w:val="480"/>
          <w:marRight w:val="0"/>
          <w:marTop w:val="0"/>
          <w:marBottom w:val="0"/>
          <w:divBdr>
            <w:top w:val="none" w:sz="0" w:space="0" w:color="auto"/>
            <w:left w:val="none" w:sz="0" w:space="0" w:color="auto"/>
            <w:bottom w:val="none" w:sz="0" w:space="0" w:color="auto"/>
            <w:right w:val="none" w:sz="0" w:space="0" w:color="auto"/>
          </w:divBdr>
        </w:div>
        <w:div w:id="1630477615">
          <w:marLeft w:val="480"/>
          <w:marRight w:val="0"/>
          <w:marTop w:val="0"/>
          <w:marBottom w:val="0"/>
          <w:divBdr>
            <w:top w:val="none" w:sz="0" w:space="0" w:color="auto"/>
            <w:left w:val="none" w:sz="0" w:space="0" w:color="auto"/>
            <w:bottom w:val="none" w:sz="0" w:space="0" w:color="auto"/>
            <w:right w:val="none" w:sz="0" w:space="0" w:color="auto"/>
          </w:divBdr>
        </w:div>
        <w:div w:id="583879969">
          <w:marLeft w:val="480"/>
          <w:marRight w:val="0"/>
          <w:marTop w:val="0"/>
          <w:marBottom w:val="0"/>
          <w:divBdr>
            <w:top w:val="none" w:sz="0" w:space="0" w:color="auto"/>
            <w:left w:val="none" w:sz="0" w:space="0" w:color="auto"/>
            <w:bottom w:val="none" w:sz="0" w:space="0" w:color="auto"/>
            <w:right w:val="none" w:sz="0" w:space="0" w:color="auto"/>
          </w:divBdr>
        </w:div>
        <w:div w:id="73090727">
          <w:marLeft w:val="480"/>
          <w:marRight w:val="0"/>
          <w:marTop w:val="0"/>
          <w:marBottom w:val="0"/>
          <w:divBdr>
            <w:top w:val="none" w:sz="0" w:space="0" w:color="auto"/>
            <w:left w:val="none" w:sz="0" w:space="0" w:color="auto"/>
            <w:bottom w:val="none" w:sz="0" w:space="0" w:color="auto"/>
            <w:right w:val="none" w:sz="0" w:space="0" w:color="auto"/>
          </w:divBdr>
        </w:div>
        <w:div w:id="1519909">
          <w:marLeft w:val="480"/>
          <w:marRight w:val="0"/>
          <w:marTop w:val="0"/>
          <w:marBottom w:val="0"/>
          <w:divBdr>
            <w:top w:val="none" w:sz="0" w:space="0" w:color="auto"/>
            <w:left w:val="none" w:sz="0" w:space="0" w:color="auto"/>
            <w:bottom w:val="none" w:sz="0" w:space="0" w:color="auto"/>
            <w:right w:val="none" w:sz="0" w:space="0" w:color="auto"/>
          </w:divBdr>
        </w:div>
        <w:div w:id="1591573872">
          <w:marLeft w:val="480"/>
          <w:marRight w:val="0"/>
          <w:marTop w:val="0"/>
          <w:marBottom w:val="0"/>
          <w:divBdr>
            <w:top w:val="none" w:sz="0" w:space="0" w:color="auto"/>
            <w:left w:val="none" w:sz="0" w:space="0" w:color="auto"/>
            <w:bottom w:val="none" w:sz="0" w:space="0" w:color="auto"/>
            <w:right w:val="none" w:sz="0" w:space="0" w:color="auto"/>
          </w:divBdr>
        </w:div>
        <w:div w:id="1797792449">
          <w:marLeft w:val="480"/>
          <w:marRight w:val="0"/>
          <w:marTop w:val="0"/>
          <w:marBottom w:val="0"/>
          <w:divBdr>
            <w:top w:val="none" w:sz="0" w:space="0" w:color="auto"/>
            <w:left w:val="none" w:sz="0" w:space="0" w:color="auto"/>
            <w:bottom w:val="none" w:sz="0" w:space="0" w:color="auto"/>
            <w:right w:val="none" w:sz="0" w:space="0" w:color="auto"/>
          </w:divBdr>
        </w:div>
        <w:div w:id="1559510120">
          <w:marLeft w:val="480"/>
          <w:marRight w:val="0"/>
          <w:marTop w:val="0"/>
          <w:marBottom w:val="0"/>
          <w:divBdr>
            <w:top w:val="none" w:sz="0" w:space="0" w:color="auto"/>
            <w:left w:val="none" w:sz="0" w:space="0" w:color="auto"/>
            <w:bottom w:val="none" w:sz="0" w:space="0" w:color="auto"/>
            <w:right w:val="none" w:sz="0" w:space="0" w:color="auto"/>
          </w:divBdr>
        </w:div>
        <w:div w:id="864951">
          <w:marLeft w:val="480"/>
          <w:marRight w:val="0"/>
          <w:marTop w:val="0"/>
          <w:marBottom w:val="0"/>
          <w:divBdr>
            <w:top w:val="none" w:sz="0" w:space="0" w:color="auto"/>
            <w:left w:val="none" w:sz="0" w:space="0" w:color="auto"/>
            <w:bottom w:val="none" w:sz="0" w:space="0" w:color="auto"/>
            <w:right w:val="none" w:sz="0" w:space="0" w:color="auto"/>
          </w:divBdr>
        </w:div>
        <w:div w:id="818572925">
          <w:marLeft w:val="480"/>
          <w:marRight w:val="0"/>
          <w:marTop w:val="0"/>
          <w:marBottom w:val="0"/>
          <w:divBdr>
            <w:top w:val="none" w:sz="0" w:space="0" w:color="auto"/>
            <w:left w:val="none" w:sz="0" w:space="0" w:color="auto"/>
            <w:bottom w:val="none" w:sz="0" w:space="0" w:color="auto"/>
            <w:right w:val="none" w:sz="0" w:space="0" w:color="auto"/>
          </w:divBdr>
        </w:div>
        <w:div w:id="1445614592">
          <w:marLeft w:val="480"/>
          <w:marRight w:val="0"/>
          <w:marTop w:val="0"/>
          <w:marBottom w:val="0"/>
          <w:divBdr>
            <w:top w:val="none" w:sz="0" w:space="0" w:color="auto"/>
            <w:left w:val="none" w:sz="0" w:space="0" w:color="auto"/>
            <w:bottom w:val="none" w:sz="0" w:space="0" w:color="auto"/>
            <w:right w:val="none" w:sz="0" w:space="0" w:color="auto"/>
          </w:divBdr>
        </w:div>
        <w:div w:id="582177410">
          <w:marLeft w:val="480"/>
          <w:marRight w:val="0"/>
          <w:marTop w:val="0"/>
          <w:marBottom w:val="0"/>
          <w:divBdr>
            <w:top w:val="none" w:sz="0" w:space="0" w:color="auto"/>
            <w:left w:val="none" w:sz="0" w:space="0" w:color="auto"/>
            <w:bottom w:val="none" w:sz="0" w:space="0" w:color="auto"/>
            <w:right w:val="none" w:sz="0" w:space="0" w:color="auto"/>
          </w:divBdr>
        </w:div>
        <w:div w:id="1736853005">
          <w:marLeft w:val="480"/>
          <w:marRight w:val="0"/>
          <w:marTop w:val="0"/>
          <w:marBottom w:val="0"/>
          <w:divBdr>
            <w:top w:val="none" w:sz="0" w:space="0" w:color="auto"/>
            <w:left w:val="none" w:sz="0" w:space="0" w:color="auto"/>
            <w:bottom w:val="none" w:sz="0" w:space="0" w:color="auto"/>
            <w:right w:val="none" w:sz="0" w:space="0" w:color="auto"/>
          </w:divBdr>
        </w:div>
        <w:div w:id="1959068550">
          <w:marLeft w:val="480"/>
          <w:marRight w:val="0"/>
          <w:marTop w:val="0"/>
          <w:marBottom w:val="0"/>
          <w:divBdr>
            <w:top w:val="none" w:sz="0" w:space="0" w:color="auto"/>
            <w:left w:val="none" w:sz="0" w:space="0" w:color="auto"/>
            <w:bottom w:val="none" w:sz="0" w:space="0" w:color="auto"/>
            <w:right w:val="none" w:sz="0" w:space="0" w:color="auto"/>
          </w:divBdr>
        </w:div>
        <w:div w:id="618605473">
          <w:marLeft w:val="480"/>
          <w:marRight w:val="0"/>
          <w:marTop w:val="0"/>
          <w:marBottom w:val="0"/>
          <w:divBdr>
            <w:top w:val="none" w:sz="0" w:space="0" w:color="auto"/>
            <w:left w:val="none" w:sz="0" w:space="0" w:color="auto"/>
            <w:bottom w:val="none" w:sz="0" w:space="0" w:color="auto"/>
            <w:right w:val="none" w:sz="0" w:space="0" w:color="auto"/>
          </w:divBdr>
        </w:div>
        <w:div w:id="1518890797">
          <w:marLeft w:val="480"/>
          <w:marRight w:val="0"/>
          <w:marTop w:val="0"/>
          <w:marBottom w:val="0"/>
          <w:divBdr>
            <w:top w:val="none" w:sz="0" w:space="0" w:color="auto"/>
            <w:left w:val="none" w:sz="0" w:space="0" w:color="auto"/>
            <w:bottom w:val="none" w:sz="0" w:space="0" w:color="auto"/>
            <w:right w:val="none" w:sz="0" w:space="0" w:color="auto"/>
          </w:divBdr>
        </w:div>
        <w:div w:id="843396692">
          <w:marLeft w:val="480"/>
          <w:marRight w:val="0"/>
          <w:marTop w:val="0"/>
          <w:marBottom w:val="0"/>
          <w:divBdr>
            <w:top w:val="none" w:sz="0" w:space="0" w:color="auto"/>
            <w:left w:val="none" w:sz="0" w:space="0" w:color="auto"/>
            <w:bottom w:val="none" w:sz="0" w:space="0" w:color="auto"/>
            <w:right w:val="none" w:sz="0" w:space="0" w:color="auto"/>
          </w:divBdr>
        </w:div>
        <w:div w:id="1343168683">
          <w:marLeft w:val="480"/>
          <w:marRight w:val="0"/>
          <w:marTop w:val="0"/>
          <w:marBottom w:val="0"/>
          <w:divBdr>
            <w:top w:val="none" w:sz="0" w:space="0" w:color="auto"/>
            <w:left w:val="none" w:sz="0" w:space="0" w:color="auto"/>
            <w:bottom w:val="none" w:sz="0" w:space="0" w:color="auto"/>
            <w:right w:val="none" w:sz="0" w:space="0" w:color="auto"/>
          </w:divBdr>
        </w:div>
        <w:div w:id="1256325199">
          <w:marLeft w:val="480"/>
          <w:marRight w:val="0"/>
          <w:marTop w:val="0"/>
          <w:marBottom w:val="0"/>
          <w:divBdr>
            <w:top w:val="none" w:sz="0" w:space="0" w:color="auto"/>
            <w:left w:val="none" w:sz="0" w:space="0" w:color="auto"/>
            <w:bottom w:val="none" w:sz="0" w:space="0" w:color="auto"/>
            <w:right w:val="none" w:sz="0" w:space="0" w:color="auto"/>
          </w:divBdr>
        </w:div>
        <w:div w:id="1886872456">
          <w:marLeft w:val="480"/>
          <w:marRight w:val="0"/>
          <w:marTop w:val="0"/>
          <w:marBottom w:val="0"/>
          <w:divBdr>
            <w:top w:val="none" w:sz="0" w:space="0" w:color="auto"/>
            <w:left w:val="none" w:sz="0" w:space="0" w:color="auto"/>
            <w:bottom w:val="none" w:sz="0" w:space="0" w:color="auto"/>
            <w:right w:val="none" w:sz="0" w:space="0" w:color="auto"/>
          </w:divBdr>
        </w:div>
        <w:div w:id="1817725517">
          <w:marLeft w:val="480"/>
          <w:marRight w:val="0"/>
          <w:marTop w:val="0"/>
          <w:marBottom w:val="0"/>
          <w:divBdr>
            <w:top w:val="none" w:sz="0" w:space="0" w:color="auto"/>
            <w:left w:val="none" w:sz="0" w:space="0" w:color="auto"/>
            <w:bottom w:val="none" w:sz="0" w:space="0" w:color="auto"/>
            <w:right w:val="none" w:sz="0" w:space="0" w:color="auto"/>
          </w:divBdr>
        </w:div>
        <w:div w:id="2022852530">
          <w:marLeft w:val="480"/>
          <w:marRight w:val="0"/>
          <w:marTop w:val="0"/>
          <w:marBottom w:val="0"/>
          <w:divBdr>
            <w:top w:val="none" w:sz="0" w:space="0" w:color="auto"/>
            <w:left w:val="none" w:sz="0" w:space="0" w:color="auto"/>
            <w:bottom w:val="none" w:sz="0" w:space="0" w:color="auto"/>
            <w:right w:val="none" w:sz="0" w:space="0" w:color="auto"/>
          </w:divBdr>
        </w:div>
        <w:div w:id="297074972">
          <w:marLeft w:val="480"/>
          <w:marRight w:val="0"/>
          <w:marTop w:val="0"/>
          <w:marBottom w:val="0"/>
          <w:divBdr>
            <w:top w:val="none" w:sz="0" w:space="0" w:color="auto"/>
            <w:left w:val="none" w:sz="0" w:space="0" w:color="auto"/>
            <w:bottom w:val="none" w:sz="0" w:space="0" w:color="auto"/>
            <w:right w:val="none" w:sz="0" w:space="0" w:color="auto"/>
          </w:divBdr>
        </w:div>
        <w:div w:id="567571652">
          <w:marLeft w:val="480"/>
          <w:marRight w:val="0"/>
          <w:marTop w:val="0"/>
          <w:marBottom w:val="0"/>
          <w:divBdr>
            <w:top w:val="none" w:sz="0" w:space="0" w:color="auto"/>
            <w:left w:val="none" w:sz="0" w:space="0" w:color="auto"/>
            <w:bottom w:val="none" w:sz="0" w:space="0" w:color="auto"/>
            <w:right w:val="none" w:sz="0" w:space="0" w:color="auto"/>
          </w:divBdr>
        </w:div>
        <w:div w:id="803962208">
          <w:marLeft w:val="480"/>
          <w:marRight w:val="0"/>
          <w:marTop w:val="0"/>
          <w:marBottom w:val="0"/>
          <w:divBdr>
            <w:top w:val="none" w:sz="0" w:space="0" w:color="auto"/>
            <w:left w:val="none" w:sz="0" w:space="0" w:color="auto"/>
            <w:bottom w:val="none" w:sz="0" w:space="0" w:color="auto"/>
            <w:right w:val="none" w:sz="0" w:space="0" w:color="auto"/>
          </w:divBdr>
        </w:div>
        <w:div w:id="1982422078">
          <w:marLeft w:val="480"/>
          <w:marRight w:val="0"/>
          <w:marTop w:val="0"/>
          <w:marBottom w:val="0"/>
          <w:divBdr>
            <w:top w:val="none" w:sz="0" w:space="0" w:color="auto"/>
            <w:left w:val="none" w:sz="0" w:space="0" w:color="auto"/>
            <w:bottom w:val="none" w:sz="0" w:space="0" w:color="auto"/>
            <w:right w:val="none" w:sz="0" w:space="0" w:color="auto"/>
          </w:divBdr>
        </w:div>
        <w:div w:id="1724986344">
          <w:marLeft w:val="480"/>
          <w:marRight w:val="0"/>
          <w:marTop w:val="0"/>
          <w:marBottom w:val="0"/>
          <w:divBdr>
            <w:top w:val="none" w:sz="0" w:space="0" w:color="auto"/>
            <w:left w:val="none" w:sz="0" w:space="0" w:color="auto"/>
            <w:bottom w:val="none" w:sz="0" w:space="0" w:color="auto"/>
            <w:right w:val="none" w:sz="0" w:space="0" w:color="auto"/>
          </w:divBdr>
        </w:div>
        <w:div w:id="1452356118">
          <w:marLeft w:val="480"/>
          <w:marRight w:val="0"/>
          <w:marTop w:val="0"/>
          <w:marBottom w:val="0"/>
          <w:divBdr>
            <w:top w:val="none" w:sz="0" w:space="0" w:color="auto"/>
            <w:left w:val="none" w:sz="0" w:space="0" w:color="auto"/>
            <w:bottom w:val="none" w:sz="0" w:space="0" w:color="auto"/>
            <w:right w:val="none" w:sz="0" w:space="0" w:color="auto"/>
          </w:divBdr>
        </w:div>
        <w:div w:id="37557444">
          <w:marLeft w:val="480"/>
          <w:marRight w:val="0"/>
          <w:marTop w:val="0"/>
          <w:marBottom w:val="0"/>
          <w:divBdr>
            <w:top w:val="none" w:sz="0" w:space="0" w:color="auto"/>
            <w:left w:val="none" w:sz="0" w:space="0" w:color="auto"/>
            <w:bottom w:val="none" w:sz="0" w:space="0" w:color="auto"/>
            <w:right w:val="none" w:sz="0" w:space="0" w:color="auto"/>
          </w:divBdr>
        </w:div>
        <w:div w:id="977076497">
          <w:marLeft w:val="480"/>
          <w:marRight w:val="0"/>
          <w:marTop w:val="0"/>
          <w:marBottom w:val="0"/>
          <w:divBdr>
            <w:top w:val="none" w:sz="0" w:space="0" w:color="auto"/>
            <w:left w:val="none" w:sz="0" w:space="0" w:color="auto"/>
            <w:bottom w:val="none" w:sz="0" w:space="0" w:color="auto"/>
            <w:right w:val="none" w:sz="0" w:space="0" w:color="auto"/>
          </w:divBdr>
        </w:div>
        <w:div w:id="1975670921">
          <w:marLeft w:val="480"/>
          <w:marRight w:val="0"/>
          <w:marTop w:val="0"/>
          <w:marBottom w:val="0"/>
          <w:divBdr>
            <w:top w:val="none" w:sz="0" w:space="0" w:color="auto"/>
            <w:left w:val="none" w:sz="0" w:space="0" w:color="auto"/>
            <w:bottom w:val="none" w:sz="0" w:space="0" w:color="auto"/>
            <w:right w:val="none" w:sz="0" w:space="0" w:color="auto"/>
          </w:divBdr>
        </w:div>
        <w:div w:id="729547047">
          <w:marLeft w:val="480"/>
          <w:marRight w:val="0"/>
          <w:marTop w:val="0"/>
          <w:marBottom w:val="0"/>
          <w:divBdr>
            <w:top w:val="none" w:sz="0" w:space="0" w:color="auto"/>
            <w:left w:val="none" w:sz="0" w:space="0" w:color="auto"/>
            <w:bottom w:val="none" w:sz="0" w:space="0" w:color="auto"/>
            <w:right w:val="none" w:sz="0" w:space="0" w:color="auto"/>
          </w:divBdr>
        </w:div>
        <w:div w:id="872764923">
          <w:marLeft w:val="480"/>
          <w:marRight w:val="0"/>
          <w:marTop w:val="0"/>
          <w:marBottom w:val="0"/>
          <w:divBdr>
            <w:top w:val="none" w:sz="0" w:space="0" w:color="auto"/>
            <w:left w:val="none" w:sz="0" w:space="0" w:color="auto"/>
            <w:bottom w:val="none" w:sz="0" w:space="0" w:color="auto"/>
            <w:right w:val="none" w:sz="0" w:space="0" w:color="auto"/>
          </w:divBdr>
        </w:div>
        <w:div w:id="605579162">
          <w:marLeft w:val="480"/>
          <w:marRight w:val="0"/>
          <w:marTop w:val="0"/>
          <w:marBottom w:val="0"/>
          <w:divBdr>
            <w:top w:val="none" w:sz="0" w:space="0" w:color="auto"/>
            <w:left w:val="none" w:sz="0" w:space="0" w:color="auto"/>
            <w:bottom w:val="none" w:sz="0" w:space="0" w:color="auto"/>
            <w:right w:val="none" w:sz="0" w:space="0" w:color="auto"/>
          </w:divBdr>
        </w:div>
        <w:div w:id="903564841">
          <w:marLeft w:val="480"/>
          <w:marRight w:val="0"/>
          <w:marTop w:val="0"/>
          <w:marBottom w:val="0"/>
          <w:divBdr>
            <w:top w:val="none" w:sz="0" w:space="0" w:color="auto"/>
            <w:left w:val="none" w:sz="0" w:space="0" w:color="auto"/>
            <w:bottom w:val="none" w:sz="0" w:space="0" w:color="auto"/>
            <w:right w:val="none" w:sz="0" w:space="0" w:color="auto"/>
          </w:divBdr>
        </w:div>
        <w:div w:id="432365488">
          <w:marLeft w:val="480"/>
          <w:marRight w:val="0"/>
          <w:marTop w:val="0"/>
          <w:marBottom w:val="0"/>
          <w:divBdr>
            <w:top w:val="none" w:sz="0" w:space="0" w:color="auto"/>
            <w:left w:val="none" w:sz="0" w:space="0" w:color="auto"/>
            <w:bottom w:val="none" w:sz="0" w:space="0" w:color="auto"/>
            <w:right w:val="none" w:sz="0" w:space="0" w:color="auto"/>
          </w:divBdr>
        </w:div>
        <w:div w:id="269094749">
          <w:marLeft w:val="480"/>
          <w:marRight w:val="0"/>
          <w:marTop w:val="0"/>
          <w:marBottom w:val="0"/>
          <w:divBdr>
            <w:top w:val="none" w:sz="0" w:space="0" w:color="auto"/>
            <w:left w:val="none" w:sz="0" w:space="0" w:color="auto"/>
            <w:bottom w:val="none" w:sz="0" w:space="0" w:color="auto"/>
            <w:right w:val="none" w:sz="0" w:space="0" w:color="auto"/>
          </w:divBdr>
        </w:div>
        <w:div w:id="1717466810">
          <w:marLeft w:val="480"/>
          <w:marRight w:val="0"/>
          <w:marTop w:val="0"/>
          <w:marBottom w:val="0"/>
          <w:divBdr>
            <w:top w:val="none" w:sz="0" w:space="0" w:color="auto"/>
            <w:left w:val="none" w:sz="0" w:space="0" w:color="auto"/>
            <w:bottom w:val="none" w:sz="0" w:space="0" w:color="auto"/>
            <w:right w:val="none" w:sz="0" w:space="0" w:color="auto"/>
          </w:divBdr>
        </w:div>
        <w:div w:id="2062364991">
          <w:marLeft w:val="480"/>
          <w:marRight w:val="0"/>
          <w:marTop w:val="0"/>
          <w:marBottom w:val="0"/>
          <w:divBdr>
            <w:top w:val="none" w:sz="0" w:space="0" w:color="auto"/>
            <w:left w:val="none" w:sz="0" w:space="0" w:color="auto"/>
            <w:bottom w:val="none" w:sz="0" w:space="0" w:color="auto"/>
            <w:right w:val="none" w:sz="0" w:space="0" w:color="auto"/>
          </w:divBdr>
        </w:div>
        <w:div w:id="1355962351">
          <w:marLeft w:val="480"/>
          <w:marRight w:val="0"/>
          <w:marTop w:val="0"/>
          <w:marBottom w:val="0"/>
          <w:divBdr>
            <w:top w:val="none" w:sz="0" w:space="0" w:color="auto"/>
            <w:left w:val="none" w:sz="0" w:space="0" w:color="auto"/>
            <w:bottom w:val="none" w:sz="0" w:space="0" w:color="auto"/>
            <w:right w:val="none" w:sz="0" w:space="0" w:color="auto"/>
          </w:divBdr>
        </w:div>
        <w:div w:id="510997694">
          <w:marLeft w:val="480"/>
          <w:marRight w:val="0"/>
          <w:marTop w:val="0"/>
          <w:marBottom w:val="0"/>
          <w:divBdr>
            <w:top w:val="none" w:sz="0" w:space="0" w:color="auto"/>
            <w:left w:val="none" w:sz="0" w:space="0" w:color="auto"/>
            <w:bottom w:val="none" w:sz="0" w:space="0" w:color="auto"/>
            <w:right w:val="none" w:sz="0" w:space="0" w:color="auto"/>
          </w:divBdr>
        </w:div>
      </w:divsChild>
    </w:div>
    <w:div w:id="83502896">
      <w:bodyDiv w:val="1"/>
      <w:marLeft w:val="0"/>
      <w:marRight w:val="0"/>
      <w:marTop w:val="0"/>
      <w:marBottom w:val="0"/>
      <w:divBdr>
        <w:top w:val="none" w:sz="0" w:space="0" w:color="auto"/>
        <w:left w:val="none" w:sz="0" w:space="0" w:color="auto"/>
        <w:bottom w:val="none" w:sz="0" w:space="0" w:color="auto"/>
        <w:right w:val="none" w:sz="0" w:space="0" w:color="auto"/>
      </w:divBdr>
    </w:div>
    <w:div w:id="83771085">
      <w:bodyDiv w:val="1"/>
      <w:marLeft w:val="0"/>
      <w:marRight w:val="0"/>
      <w:marTop w:val="0"/>
      <w:marBottom w:val="0"/>
      <w:divBdr>
        <w:top w:val="none" w:sz="0" w:space="0" w:color="auto"/>
        <w:left w:val="none" w:sz="0" w:space="0" w:color="auto"/>
        <w:bottom w:val="none" w:sz="0" w:space="0" w:color="auto"/>
        <w:right w:val="none" w:sz="0" w:space="0" w:color="auto"/>
      </w:divBdr>
    </w:div>
    <w:div w:id="84544038">
      <w:bodyDiv w:val="1"/>
      <w:marLeft w:val="0"/>
      <w:marRight w:val="0"/>
      <w:marTop w:val="0"/>
      <w:marBottom w:val="0"/>
      <w:divBdr>
        <w:top w:val="none" w:sz="0" w:space="0" w:color="auto"/>
        <w:left w:val="none" w:sz="0" w:space="0" w:color="auto"/>
        <w:bottom w:val="none" w:sz="0" w:space="0" w:color="auto"/>
        <w:right w:val="none" w:sz="0" w:space="0" w:color="auto"/>
      </w:divBdr>
    </w:div>
    <w:div w:id="84689466">
      <w:bodyDiv w:val="1"/>
      <w:marLeft w:val="0"/>
      <w:marRight w:val="0"/>
      <w:marTop w:val="0"/>
      <w:marBottom w:val="0"/>
      <w:divBdr>
        <w:top w:val="none" w:sz="0" w:space="0" w:color="auto"/>
        <w:left w:val="none" w:sz="0" w:space="0" w:color="auto"/>
        <w:bottom w:val="none" w:sz="0" w:space="0" w:color="auto"/>
        <w:right w:val="none" w:sz="0" w:space="0" w:color="auto"/>
      </w:divBdr>
    </w:div>
    <w:div w:id="84963587">
      <w:bodyDiv w:val="1"/>
      <w:marLeft w:val="0"/>
      <w:marRight w:val="0"/>
      <w:marTop w:val="0"/>
      <w:marBottom w:val="0"/>
      <w:divBdr>
        <w:top w:val="none" w:sz="0" w:space="0" w:color="auto"/>
        <w:left w:val="none" w:sz="0" w:space="0" w:color="auto"/>
        <w:bottom w:val="none" w:sz="0" w:space="0" w:color="auto"/>
        <w:right w:val="none" w:sz="0" w:space="0" w:color="auto"/>
      </w:divBdr>
      <w:divsChild>
        <w:div w:id="515507047">
          <w:marLeft w:val="480"/>
          <w:marRight w:val="0"/>
          <w:marTop w:val="0"/>
          <w:marBottom w:val="0"/>
          <w:divBdr>
            <w:top w:val="none" w:sz="0" w:space="0" w:color="auto"/>
            <w:left w:val="none" w:sz="0" w:space="0" w:color="auto"/>
            <w:bottom w:val="none" w:sz="0" w:space="0" w:color="auto"/>
            <w:right w:val="none" w:sz="0" w:space="0" w:color="auto"/>
          </w:divBdr>
        </w:div>
        <w:div w:id="2094081053">
          <w:marLeft w:val="480"/>
          <w:marRight w:val="0"/>
          <w:marTop w:val="0"/>
          <w:marBottom w:val="0"/>
          <w:divBdr>
            <w:top w:val="none" w:sz="0" w:space="0" w:color="auto"/>
            <w:left w:val="none" w:sz="0" w:space="0" w:color="auto"/>
            <w:bottom w:val="none" w:sz="0" w:space="0" w:color="auto"/>
            <w:right w:val="none" w:sz="0" w:space="0" w:color="auto"/>
          </w:divBdr>
        </w:div>
        <w:div w:id="86195028">
          <w:marLeft w:val="480"/>
          <w:marRight w:val="0"/>
          <w:marTop w:val="0"/>
          <w:marBottom w:val="0"/>
          <w:divBdr>
            <w:top w:val="none" w:sz="0" w:space="0" w:color="auto"/>
            <w:left w:val="none" w:sz="0" w:space="0" w:color="auto"/>
            <w:bottom w:val="none" w:sz="0" w:space="0" w:color="auto"/>
            <w:right w:val="none" w:sz="0" w:space="0" w:color="auto"/>
          </w:divBdr>
        </w:div>
        <w:div w:id="589316172">
          <w:marLeft w:val="480"/>
          <w:marRight w:val="0"/>
          <w:marTop w:val="0"/>
          <w:marBottom w:val="0"/>
          <w:divBdr>
            <w:top w:val="none" w:sz="0" w:space="0" w:color="auto"/>
            <w:left w:val="none" w:sz="0" w:space="0" w:color="auto"/>
            <w:bottom w:val="none" w:sz="0" w:space="0" w:color="auto"/>
            <w:right w:val="none" w:sz="0" w:space="0" w:color="auto"/>
          </w:divBdr>
        </w:div>
        <w:div w:id="1230308280">
          <w:marLeft w:val="480"/>
          <w:marRight w:val="0"/>
          <w:marTop w:val="0"/>
          <w:marBottom w:val="0"/>
          <w:divBdr>
            <w:top w:val="none" w:sz="0" w:space="0" w:color="auto"/>
            <w:left w:val="none" w:sz="0" w:space="0" w:color="auto"/>
            <w:bottom w:val="none" w:sz="0" w:space="0" w:color="auto"/>
            <w:right w:val="none" w:sz="0" w:space="0" w:color="auto"/>
          </w:divBdr>
        </w:div>
        <w:div w:id="1122723588">
          <w:marLeft w:val="480"/>
          <w:marRight w:val="0"/>
          <w:marTop w:val="0"/>
          <w:marBottom w:val="0"/>
          <w:divBdr>
            <w:top w:val="none" w:sz="0" w:space="0" w:color="auto"/>
            <w:left w:val="none" w:sz="0" w:space="0" w:color="auto"/>
            <w:bottom w:val="none" w:sz="0" w:space="0" w:color="auto"/>
            <w:right w:val="none" w:sz="0" w:space="0" w:color="auto"/>
          </w:divBdr>
        </w:div>
        <w:div w:id="541406149">
          <w:marLeft w:val="480"/>
          <w:marRight w:val="0"/>
          <w:marTop w:val="0"/>
          <w:marBottom w:val="0"/>
          <w:divBdr>
            <w:top w:val="none" w:sz="0" w:space="0" w:color="auto"/>
            <w:left w:val="none" w:sz="0" w:space="0" w:color="auto"/>
            <w:bottom w:val="none" w:sz="0" w:space="0" w:color="auto"/>
            <w:right w:val="none" w:sz="0" w:space="0" w:color="auto"/>
          </w:divBdr>
        </w:div>
        <w:div w:id="538325574">
          <w:marLeft w:val="480"/>
          <w:marRight w:val="0"/>
          <w:marTop w:val="0"/>
          <w:marBottom w:val="0"/>
          <w:divBdr>
            <w:top w:val="none" w:sz="0" w:space="0" w:color="auto"/>
            <w:left w:val="none" w:sz="0" w:space="0" w:color="auto"/>
            <w:bottom w:val="none" w:sz="0" w:space="0" w:color="auto"/>
            <w:right w:val="none" w:sz="0" w:space="0" w:color="auto"/>
          </w:divBdr>
        </w:div>
        <w:div w:id="1203401262">
          <w:marLeft w:val="480"/>
          <w:marRight w:val="0"/>
          <w:marTop w:val="0"/>
          <w:marBottom w:val="0"/>
          <w:divBdr>
            <w:top w:val="none" w:sz="0" w:space="0" w:color="auto"/>
            <w:left w:val="none" w:sz="0" w:space="0" w:color="auto"/>
            <w:bottom w:val="none" w:sz="0" w:space="0" w:color="auto"/>
            <w:right w:val="none" w:sz="0" w:space="0" w:color="auto"/>
          </w:divBdr>
        </w:div>
        <w:div w:id="1836410982">
          <w:marLeft w:val="480"/>
          <w:marRight w:val="0"/>
          <w:marTop w:val="0"/>
          <w:marBottom w:val="0"/>
          <w:divBdr>
            <w:top w:val="none" w:sz="0" w:space="0" w:color="auto"/>
            <w:left w:val="none" w:sz="0" w:space="0" w:color="auto"/>
            <w:bottom w:val="none" w:sz="0" w:space="0" w:color="auto"/>
            <w:right w:val="none" w:sz="0" w:space="0" w:color="auto"/>
          </w:divBdr>
        </w:div>
        <w:div w:id="803693513">
          <w:marLeft w:val="480"/>
          <w:marRight w:val="0"/>
          <w:marTop w:val="0"/>
          <w:marBottom w:val="0"/>
          <w:divBdr>
            <w:top w:val="none" w:sz="0" w:space="0" w:color="auto"/>
            <w:left w:val="none" w:sz="0" w:space="0" w:color="auto"/>
            <w:bottom w:val="none" w:sz="0" w:space="0" w:color="auto"/>
            <w:right w:val="none" w:sz="0" w:space="0" w:color="auto"/>
          </w:divBdr>
        </w:div>
        <w:div w:id="902985247">
          <w:marLeft w:val="480"/>
          <w:marRight w:val="0"/>
          <w:marTop w:val="0"/>
          <w:marBottom w:val="0"/>
          <w:divBdr>
            <w:top w:val="none" w:sz="0" w:space="0" w:color="auto"/>
            <w:left w:val="none" w:sz="0" w:space="0" w:color="auto"/>
            <w:bottom w:val="none" w:sz="0" w:space="0" w:color="auto"/>
            <w:right w:val="none" w:sz="0" w:space="0" w:color="auto"/>
          </w:divBdr>
        </w:div>
        <w:div w:id="690490297">
          <w:marLeft w:val="480"/>
          <w:marRight w:val="0"/>
          <w:marTop w:val="0"/>
          <w:marBottom w:val="0"/>
          <w:divBdr>
            <w:top w:val="none" w:sz="0" w:space="0" w:color="auto"/>
            <w:left w:val="none" w:sz="0" w:space="0" w:color="auto"/>
            <w:bottom w:val="none" w:sz="0" w:space="0" w:color="auto"/>
            <w:right w:val="none" w:sz="0" w:space="0" w:color="auto"/>
          </w:divBdr>
        </w:div>
        <w:div w:id="1016494563">
          <w:marLeft w:val="480"/>
          <w:marRight w:val="0"/>
          <w:marTop w:val="0"/>
          <w:marBottom w:val="0"/>
          <w:divBdr>
            <w:top w:val="none" w:sz="0" w:space="0" w:color="auto"/>
            <w:left w:val="none" w:sz="0" w:space="0" w:color="auto"/>
            <w:bottom w:val="none" w:sz="0" w:space="0" w:color="auto"/>
            <w:right w:val="none" w:sz="0" w:space="0" w:color="auto"/>
          </w:divBdr>
        </w:div>
        <w:div w:id="388849209">
          <w:marLeft w:val="480"/>
          <w:marRight w:val="0"/>
          <w:marTop w:val="0"/>
          <w:marBottom w:val="0"/>
          <w:divBdr>
            <w:top w:val="none" w:sz="0" w:space="0" w:color="auto"/>
            <w:left w:val="none" w:sz="0" w:space="0" w:color="auto"/>
            <w:bottom w:val="none" w:sz="0" w:space="0" w:color="auto"/>
            <w:right w:val="none" w:sz="0" w:space="0" w:color="auto"/>
          </w:divBdr>
        </w:div>
        <w:div w:id="1241329359">
          <w:marLeft w:val="480"/>
          <w:marRight w:val="0"/>
          <w:marTop w:val="0"/>
          <w:marBottom w:val="0"/>
          <w:divBdr>
            <w:top w:val="none" w:sz="0" w:space="0" w:color="auto"/>
            <w:left w:val="none" w:sz="0" w:space="0" w:color="auto"/>
            <w:bottom w:val="none" w:sz="0" w:space="0" w:color="auto"/>
            <w:right w:val="none" w:sz="0" w:space="0" w:color="auto"/>
          </w:divBdr>
        </w:div>
        <w:div w:id="1418601723">
          <w:marLeft w:val="480"/>
          <w:marRight w:val="0"/>
          <w:marTop w:val="0"/>
          <w:marBottom w:val="0"/>
          <w:divBdr>
            <w:top w:val="none" w:sz="0" w:space="0" w:color="auto"/>
            <w:left w:val="none" w:sz="0" w:space="0" w:color="auto"/>
            <w:bottom w:val="none" w:sz="0" w:space="0" w:color="auto"/>
            <w:right w:val="none" w:sz="0" w:space="0" w:color="auto"/>
          </w:divBdr>
        </w:div>
        <w:div w:id="1127701377">
          <w:marLeft w:val="480"/>
          <w:marRight w:val="0"/>
          <w:marTop w:val="0"/>
          <w:marBottom w:val="0"/>
          <w:divBdr>
            <w:top w:val="none" w:sz="0" w:space="0" w:color="auto"/>
            <w:left w:val="none" w:sz="0" w:space="0" w:color="auto"/>
            <w:bottom w:val="none" w:sz="0" w:space="0" w:color="auto"/>
            <w:right w:val="none" w:sz="0" w:space="0" w:color="auto"/>
          </w:divBdr>
        </w:div>
        <w:div w:id="371195947">
          <w:marLeft w:val="480"/>
          <w:marRight w:val="0"/>
          <w:marTop w:val="0"/>
          <w:marBottom w:val="0"/>
          <w:divBdr>
            <w:top w:val="none" w:sz="0" w:space="0" w:color="auto"/>
            <w:left w:val="none" w:sz="0" w:space="0" w:color="auto"/>
            <w:bottom w:val="none" w:sz="0" w:space="0" w:color="auto"/>
            <w:right w:val="none" w:sz="0" w:space="0" w:color="auto"/>
          </w:divBdr>
        </w:div>
        <w:div w:id="139736694">
          <w:marLeft w:val="480"/>
          <w:marRight w:val="0"/>
          <w:marTop w:val="0"/>
          <w:marBottom w:val="0"/>
          <w:divBdr>
            <w:top w:val="none" w:sz="0" w:space="0" w:color="auto"/>
            <w:left w:val="none" w:sz="0" w:space="0" w:color="auto"/>
            <w:bottom w:val="none" w:sz="0" w:space="0" w:color="auto"/>
            <w:right w:val="none" w:sz="0" w:space="0" w:color="auto"/>
          </w:divBdr>
        </w:div>
        <w:div w:id="1579094857">
          <w:marLeft w:val="480"/>
          <w:marRight w:val="0"/>
          <w:marTop w:val="0"/>
          <w:marBottom w:val="0"/>
          <w:divBdr>
            <w:top w:val="none" w:sz="0" w:space="0" w:color="auto"/>
            <w:left w:val="none" w:sz="0" w:space="0" w:color="auto"/>
            <w:bottom w:val="none" w:sz="0" w:space="0" w:color="auto"/>
            <w:right w:val="none" w:sz="0" w:space="0" w:color="auto"/>
          </w:divBdr>
        </w:div>
        <w:div w:id="1858612276">
          <w:marLeft w:val="480"/>
          <w:marRight w:val="0"/>
          <w:marTop w:val="0"/>
          <w:marBottom w:val="0"/>
          <w:divBdr>
            <w:top w:val="none" w:sz="0" w:space="0" w:color="auto"/>
            <w:left w:val="none" w:sz="0" w:space="0" w:color="auto"/>
            <w:bottom w:val="none" w:sz="0" w:space="0" w:color="auto"/>
            <w:right w:val="none" w:sz="0" w:space="0" w:color="auto"/>
          </w:divBdr>
        </w:div>
        <w:div w:id="1257901083">
          <w:marLeft w:val="480"/>
          <w:marRight w:val="0"/>
          <w:marTop w:val="0"/>
          <w:marBottom w:val="0"/>
          <w:divBdr>
            <w:top w:val="none" w:sz="0" w:space="0" w:color="auto"/>
            <w:left w:val="none" w:sz="0" w:space="0" w:color="auto"/>
            <w:bottom w:val="none" w:sz="0" w:space="0" w:color="auto"/>
            <w:right w:val="none" w:sz="0" w:space="0" w:color="auto"/>
          </w:divBdr>
        </w:div>
        <w:div w:id="1808694613">
          <w:marLeft w:val="480"/>
          <w:marRight w:val="0"/>
          <w:marTop w:val="0"/>
          <w:marBottom w:val="0"/>
          <w:divBdr>
            <w:top w:val="none" w:sz="0" w:space="0" w:color="auto"/>
            <w:left w:val="none" w:sz="0" w:space="0" w:color="auto"/>
            <w:bottom w:val="none" w:sz="0" w:space="0" w:color="auto"/>
            <w:right w:val="none" w:sz="0" w:space="0" w:color="auto"/>
          </w:divBdr>
        </w:div>
        <w:div w:id="1280793364">
          <w:marLeft w:val="480"/>
          <w:marRight w:val="0"/>
          <w:marTop w:val="0"/>
          <w:marBottom w:val="0"/>
          <w:divBdr>
            <w:top w:val="none" w:sz="0" w:space="0" w:color="auto"/>
            <w:left w:val="none" w:sz="0" w:space="0" w:color="auto"/>
            <w:bottom w:val="none" w:sz="0" w:space="0" w:color="auto"/>
            <w:right w:val="none" w:sz="0" w:space="0" w:color="auto"/>
          </w:divBdr>
        </w:div>
        <w:div w:id="559366619">
          <w:marLeft w:val="480"/>
          <w:marRight w:val="0"/>
          <w:marTop w:val="0"/>
          <w:marBottom w:val="0"/>
          <w:divBdr>
            <w:top w:val="none" w:sz="0" w:space="0" w:color="auto"/>
            <w:left w:val="none" w:sz="0" w:space="0" w:color="auto"/>
            <w:bottom w:val="none" w:sz="0" w:space="0" w:color="auto"/>
            <w:right w:val="none" w:sz="0" w:space="0" w:color="auto"/>
          </w:divBdr>
        </w:div>
        <w:div w:id="14238092">
          <w:marLeft w:val="480"/>
          <w:marRight w:val="0"/>
          <w:marTop w:val="0"/>
          <w:marBottom w:val="0"/>
          <w:divBdr>
            <w:top w:val="none" w:sz="0" w:space="0" w:color="auto"/>
            <w:left w:val="none" w:sz="0" w:space="0" w:color="auto"/>
            <w:bottom w:val="none" w:sz="0" w:space="0" w:color="auto"/>
            <w:right w:val="none" w:sz="0" w:space="0" w:color="auto"/>
          </w:divBdr>
        </w:div>
        <w:div w:id="1099107480">
          <w:marLeft w:val="480"/>
          <w:marRight w:val="0"/>
          <w:marTop w:val="0"/>
          <w:marBottom w:val="0"/>
          <w:divBdr>
            <w:top w:val="none" w:sz="0" w:space="0" w:color="auto"/>
            <w:left w:val="none" w:sz="0" w:space="0" w:color="auto"/>
            <w:bottom w:val="none" w:sz="0" w:space="0" w:color="auto"/>
            <w:right w:val="none" w:sz="0" w:space="0" w:color="auto"/>
          </w:divBdr>
        </w:div>
        <w:div w:id="542597008">
          <w:marLeft w:val="480"/>
          <w:marRight w:val="0"/>
          <w:marTop w:val="0"/>
          <w:marBottom w:val="0"/>
          <w:divBdr>
            <w:top w:val="none" w:sz="0" w:space="0" w:color="auto"/>
            <w:left w:val="none" w:sz="0" w:space="0" w:color="auto"/>
            <w:bottom w:val="none" w:sz="0" w:space="0" w:color="auto"/>
            <w:right w:val="none" w:sz="0" w:space="0" w:color="auto"/>
          </w:divBdr>
        </w:div>
        <w:div w:id="1313678404">
          <w:marLeft w:val="480"/>
          <w:marRight w:val="0"/>
          <w:marTop w:val="0"/>
          <w:marBottom w:val="0"/>
          <w:divBdr>
            <w:top w:val="none" w:sz="0" w:space="0" w:color="auto"/>
            <w:left w:val="none" w:sz="0" w:space="0" w:color="auto"/>
            <w:bottom w:val="none" w:sz="0" w:space="0" w:color="auto"/>
            <w:right w:val="none" w:sz="0" w:space="0" w:color="auto"/>
          </w:divBdr>
        </w:div>
        <w:div w:id="1567102961">
          <w:marLeft w:val="480"/>
          <w:marRight w:val="0"/>
          <w:marTop w:val="0"/>
          <w:marBottom w:val="0"/>
          <w:divBdr>
            <w:top w:val="none" w:sz="0" w:space="0" w:color="auto"/>
            <w:left w:val="none" w:sz="0" w:space="0" w:color="auto"/>
            <w:bottom w:val="none" w:sz="0" w:space="0" w:color="auto"/>
            <w:right w:val="none" w:sz="0" w:space="0" w:color="auto"/>
          </w:divBdr>
        </w:div>
        <w:div w:id="220334940">
          <w:marLeft w:val="480"/>
          <w:marRight w:val="0"/>
          <w:marTop w:val="0"/>
          <w:marBottom w:val="0"/>
          <w:divBdr>
            <w:top w:val="none" w:sz="0" w:space="0" w:color="auto"/>
            <w:left w:val="none" w:sz="0" w:space="0" w:color="auto"/>
            <w:bottom w:val="none" w:sz="0" w:space="0" w:color="auto"/>
            <w:right w:val="none" w:sz="0" w:space="0" w:color="auto"/>
          </w:divBdr>
        </w:div>
        <w:div w:id="1326736886">
          <w:marLeft w:val="480"/>
          <w:marRight w:val="0"/>
          <w:marTop w:val="0"/>
          <w:marBottom w:val="0"/>
          <w:divBdr>
            <w:top w:val="none" w:sz="0" w:space="0" w:color="auto"/>
            <w:left w:val="none" w:sz="0" w:space="0" w:color="auto"/>
            <w:bottom w:val="none" w:sz="0" w:space="0" w:color="auto"/>
            <w:right w:val="none" w:sz="0" w:space="0" w:color="auto"/>
          </w:divBdr>
        </w:div>
        <w:div w:id="1129595592">
          <w:marLeft w:val="480"/>
          <w:marRight w:val="0"/>
          <w:marTop w:val="0"/>
          <w:marBottom w:val="0"/>
          <w:divBdr>
            <w:top w:val="none" w:sz="0" w:space="0" w:color="auto"/>
            <w:left w:val="none" w:sz="0" w:space="0" w:color="auto"/>
            <w:bottom w:val="none" w:sz="0" w:space="0" w:color="auto"/>
            <w:right w:val="none" w:sz="0" w:space="0" w:color="auto"/>
          </w:divBdr>
        </w:div>
        <w:div w:id="208610402">
          <w:marLeft w:val="480"/>
          <w:marRight w:val="0"/>
          <w:marTop w:val="0"/>
          <w:marBottom w:val="0"/>
          <w:divBdr>
            <w:top w:val="none" w:sz="0" w:space="0" w:color="auto"/>
            <w:left w:val="none" w:sz="0" w:space="0" w:color="auto"/>
            <w:bottom w:val="none" w:sz="0" w:space="0" w:color="auto"/>
            <w:right w:val="none" w:sz="0" w:space="0" w:color="auto"/>
          </w:divBdr>
        </w:div>
        <w:div w:id="1615020353">
          <w:marLeft w:val="480"/>
          <w:marRight w:val="0"/>
          <w:marTop w:val="0"/>
          <w:marBottom w:val="0"/>
          <w:divBdr>
            <w:top w:val="none" w:sz="0" w:space="0" w:color="auto"/>
            <w:left w:val="none" w:sz="0" w:space="0" w:color="auto"/>
            <w:bottom w:val="none" w:sz="0" w:space="0" w:color="auto"/>
            <w:right w:val="none" w:sz="0" w:space="0" w:color="auto"/>
          </w:divBdr>
        </w:div>
        <w:div w:id="1851412100">
          <w:marLeft w:val="480"/>
          <w:marRight w:val="0"/>
          <w:marTop w:val="0"/>
          <w:marBottom w:val="0"/>
          <w:divBdr>
            <w:top w:val="none" w:sz="0" w:space="0" w:color="auto"/>
            <w:left w:val="none" w:sz="0" w:space="0" w:color="auto"/>
            <w:bottom w:val="none" w:sz="0" w:space="0" w:color="auto"/>
            <w:right w:val="none" w:sz="0" w:space="0" w:color="auto"/>
          </w:divBdr>
        </w:div>
        <w:div w:id="1285848937">
          <w:marLeft w:val="480"/>
          <w:marRight w:val="0"/>
          <w:marTop w:val="0"/>
          <w:marBottom w:val="0"/>
          <w:divBdr>
            <w:top w:val="none" w:sz="0" w:space="0" w:color="auto"/>
            <w:left w:val="none" w:sz="0" w:space="0" w:color="auto"/>
            <w:bottom w:val="none" w:sz="0" w:space="0" w:color="auto"/>
            <w:right w:val="none" w:sz="0" w:space="0" w:color="auto"/>
          </w:divBdr>
        </w:div>
        <w:div w:id="5374989">
          <w:marLeft w:val="480"/>
          <w:marRight w:val="0"/>
          <w:marTop w:val="0"/>
          <w:marBottom w:val="0"/>
          <w:divBdr>
            <w:top w:val="none" w:sz="0" w:space="0" w:color="auto"/>
            <w:left w:val="none" w:sz="0" w:space="0" w:color="auto"/>
            <w:bottom w:val="none" w:sz="0" w:space="0" w:color="auto"/>
            <w:right w:val="none" w:sz="0" w:space="0" w:color="auto"/>
          </w:divBdr>
        </w:div>
        <w:div w:id="1596938185">
          <w:marLeft w:val="480"/>
          <w:marRight w:val="0"/>
          <w:marTop w:val="0"/>
          <w:marBottom w:val="0"/>
          <w:divBdr>
            <w:top w:val="none" w:sz="0" w:space="0" w:color="auto"/>
            <w:left w:val="none" w:sz="0" w:space="0" w:color="auto"/>
            <w:bottom w:val="none" w:sz="0" w:space="0" w:color="auto"/>
            <w:right w:val="none" w:sz="0" w:space="0" w:color="auto"/>
          </w:divBdr>
        </w:div>
        <w:div w:id="1834684260">
          <w:marLeft w:val="480"/>
          <w:marRight w:val="0"/>
          <w:marTop w:val="0"/>
          <w:marBottom w:val="0"/>
          <w:divBdr>
            <w:top w:val="none" w:sz="0" w:space="0" w:color="auto"/>
            <w:left w:val="none" w:sz="0" w:space="0" w:color="auto"/>
            <w:bottom w:val="none" w:sz="0" w:space="0" w:color="auto"/>
            <w:right w:val="none" w:sz="0" w:space="0" w:color="auto"/>
          </w:divBdr>
        </w:div>
        <w:div w:id="56903619">
          <w:marLeft w:val="480"/>
          <w:marRight w:val="0"/>
          <w:marTop w:val="0"/>
          <w:marBottom w:val="0"/>
          <w:divBdr>
            <w:top w:val="none" w:sz="0" w:space="0" w:color="auto"/>
            <w:left w:val="none" w:sz="0" w:space="0" w:color="auto"/>
            <w:bottom w:val="none" w:sz="0" w:space="0" w:color="auto"/>
            <w:right w:val="none" w:sz="0" w:space="0" w:color="auto"/>
          </w:divBdr>
        </w:div>
        <w:div w:id="696127876">
          <w:marLeft w:val="480"/>
          <w:marRight w:val="0"/>
          <w:marTop w:val="0"/>
          <w:marBottom w:val="0"/>
          <w:divBdr>
            <w:top w:val="none" w:sz="0" w:space="0" w:color="auto"/>
            <w:left w:val="none" w:sz="0" w:space="0" w:color="auto"/>
            <w:bottom w:val="none" w:sz="0" w:space="0" w:color="auto"/>
            <w:right w:val="none" w:sz="0" w:space="0" w:color="auto"/>
          </w:divBdr>
        </w:div>
        <w:div w:id="182208968">
          <w:marLeft w:val="480"/>
          <w:marRight w:val="0"/>
          <w:marTop w:val="0"/>
          <w:marBottom w:val="0"/>
          <w:divBdr>
            <w:top w:val="none" w:sz="0" w:space="0" w:color="auto"/>
            <w:left w:val="none" w:sz="0" w:space="0" w:color="auto"/>
            <w:bottom w:val="none" w:sz="0" w:space="0" w:color="auto"/>
            <w:right w:val="none" w:sz="0" w:space="0" w:color="auto"/>
          </w:divBdr>
        </w:div>
        <w:div w:id="615601374">
          <w:marLeft w:val="480"/>
          <w:marRight w:val="0"/>
          <w:marTop w:val="0"/>
          <w:marBottom w:val="0"/>
          <w:divBdr>
            <w:top w:val="none" w:sz="0" w:space="0" w:color="auto"/>
            <w:left w:val="none" w:sz="0" w:space="0" w:color="auto"/>
            <w:bottom w:val="none" w:sz="0" w:space="0" w:color="auto"/>
            <w:right w:val="none" w:sz="0" w:space="0" w:color="auto"/>
          </w:divBdr>
        </w:div>
        <w:div w:id="1731416305">
          <w:marLeft w:val="480"/>
          <w:marRight w:val="0"/>
          <w:marTop w:val="0"/>
          <w:marBottom w:val="0"/>
          <w:divBdr>
            <w:top w:val="none" w:sz="0" w:space="0" w:color="auto"/>
            <w:left w:val="none" w:sz="0" w:space="0" w:color="auto"/>
            <w:bottom w:val="none" w:sz="0" w:space="0" w:color="auto"/>
            <w:right w:val="none" w:sz="0" w:space="0" w:color="auto"/>
          </w:divBdr>
        </w:div>
        <w:div w:id="1472214911">
          <w:marLeft w:val="480"/>
          <w:marRight w:val="0"/>
          <w:marTop w:val="0"/>
          <w:marBottom w:val="0"/>
          <w:divBdr>
            <w:top w:val="none" w:sz="0" w:space="0" w:color="auto"/>
            <w:left w:val="none" w:sz="0" w:space="0" w:color="auto"/>
            <w:bottom w:val="none" w:sz="0" w:space="0" w:color="auto"/>
            <w:right w:val="none" w:sz="0" w:space="0" w:color="auto"/>
          </w:divBdr>
        </w:div>
        <w:div w:id="678431992">
          <w:marLeft w:val="480"/>
          <w:marRight w:val="0"/>
          <w:marTop w:val="0"/>
          <w:marBottom w:val="0"/>
          <w:divBdr>
            <w:top w:val="none" w:sz="0" w:space="0" w:color="auto"/>
            <w:left w:val="none" w:sz="0" w:space="0" w:color="auto"/>
            <w:bottom w:val="none" w:sz="0" w:space="0" w:color="auto"/>
            <w:right w:val="none" w:sz="0" w:space="0" w:color="auto"/>
          </w:divBdr>
        </w:div>
        <w:div w:id="302582970">
          <w:marLeft w:val="480"/>
          <w:marRight w:val="0"/>
          <w:marTop w:val="0"/>
          <w:marBottom w:val="0"/>
          <w:divBdr>
            <w:top w:val="none" w:sz="0" w:space="0" w:color="auto"/>
            <w:left w:val="none" w:sz="0" w:space="0" w:color="auto"/>
            <w:bottom w:val="none" w:sz="0" w:space="0" w:color="auto"/>
            <w:right w:val="none" w:sz="0" w:space="0" w:color="auto"/>
          </w:divBdr>
        </w:div>
        <w:div w:id="1044331689">
          <w:marLeft w:val="480"/>
          <w:marRight w:val="0"/>
          <w:marTop w:val="0"/>
          <w:marBottom w:val="0"/>
          <w:divBdr>
            <w:top w:val="none" w:sz="0" w:space="0" w:color="auto"/>
            <w:left w:val="none" w:sz="0" w:space="0" w:color="auto"/>
            <w:bottom w:val="none" w:sz="0" w:space="0" w:color="auto"/>
            <w:right w:val="none" w:sz="0" w:space="0" w:color="auto"/>
          </w:divBdr>
        </w:div>
        <w:div w:id="917135547">
          <w:marLeft w:val="480"/>
          <w:marRight w:val="0"/>
          <w:marTop w:val="0"/>
          <w:marBottom w:val="0"/>
          <w:divBdr>
            <w:top w:val="none" w:sz="0" w:space="0" w:color="auto"/>
            <w:left w:val="none" w:sz="0" w:space="0" w:color="auto"/>
            <w:bottom w:val="none" w:sz="0" w:space="0" w:color="auto"/>
            <w:right w:val="none" w:sz="0" w:space="0" w:color="auto"/>
          </w:divBdr>
        </w:div>
        <w:div w:id="55318743">
          <w:marLeft w:val="480"/>
          <w:marRight w:val="0"/>
          <w:marTop w:val="0"/>
          <w:marBottom w:val="0"/>
          <w:divBdr>
            <w:top w:val="none" w:sz="0" w:space="0" w:color="auto"/>
            <w:left w:val="none" w:sz="0" w:space="0" w:color="auto"/>
            <w:bottom w:val="none" w:sz="0" w:space="0" w:color="auto"/>
            <w:right w:val="none" w:sz="0" w:space="0" w:color="auto"/>
          </w:divBdr>
        </w:div>
        <w:div w:id="303389839">
          <w:marLeft w:val="480"/>
          <w:marRight w:val="0"/>
          <w:marTop w:val="0"/>
          <w:marBottom w:val="0"/>
          <w:divBdr>
            <w:top w:val="none" w:sz="0" w:space="0" w:color="auto"/>
            <w:left w:val="none" w:sz="0" w:space="0" w:color="auto"/>
            <w:bottom w:val="none" w:sz="0" w:space="0" w:color="auto"/>
            <w:right w:val="none" w:sz="0" w:space="0" w:color="auto"/>
          </w:divBdr>
        </w:div>
        <w:div w:id="1936281653">
          <w:marLeft w:val="480"/>
          <w:marRight w:val="0"/>
          <w:marTop w:val="0"/>
          <w:marBottom w:val="0"/>
          <w:divBdr>
            <w:top w:val="none" w:sz="0" w:space="0" w:color="auto"/>
            <w:left w:val="none" w:sz="0" w:space="0" w:color="auto"/>
            <w:bottom w:val="none" w:sz="0" w:space="0" w:color="auto"/>
            <w:right w:val="none" w:sz="0" w:space="0" w:color="auto"/>
          </w:divBdr>
        </w:div>
        <w:div w:id="454181625">
          <w:marLeft w:val="480"/>
          <w:marRight w:val="0"/>
          <w:marTop w:val="0"/>
          <w:marBottom w:val="0"/>
          <w:divBdr>
            <w:top w:val="none" w:sz="0" w:space="0" w:color="auto"/>
            <w:left w:val="none" w:sz="0" w:space="0" w:color="auto"/>
            <w:bottom w:val="none" w:sz="0" w:space="0" w:color="auto"/>
            <w:right w:val="none" w:sz="0" w:space="0" w:color="auto"/>
          </w:divBdr>
        </w:div>
        <w:div w:id="1735468506">
          <w:marLeft w:val="480"/>
          <w:marRight w:val="0"/>
          <w:marTop w:val="0"/>
          <w:marBottom w:val="0"/>
          <w:divBdr>
            <w:top w:val="none" w:sz="0" w:space="0" w:color="auto"/>
            <w:left w:val="none" w:sz="0" w:space="0" w:color="auto"/>
            <w:bottom w:val="none" w:sz="0" w:space="0" w:color="auto"/>
            <w:right w:val="none" w:sz="0" w:space="0" w:color="auto"/>
          </w:divBdr>
        </w:div>
        <w:div w:id="638462960">
          <w:marLeft w:val="480"/>
          <w:marRight w:val="0"/>
          <w:marTop w:val="0"/>
          <w:marBottom w:val="0"/>
          <w:divBdr>
            <w:top w:val="none" w:sz="0" w:space="0" w:color="auto"/>
            <w:left w:val="none" w:sz="0" w:space="0" w:color="auto"/>
            <w:bottom w:val="none" w:sz="0" w:space="0" w:color="auto"/>
            <w:right w:val="none" w:sz="0" w:space="0" w:color="auto"/>
          </w:divBdr>
        </w:div>
        <w:div w:id="882474575">
          <w:marLeft w:val="480"/>
          <w:marRight w:val="0"/>
          <w:marTop w:val="0"/>
          <w:marBottom w:val="0"/>
          <w:divBdr>
            <w:top w:val="none" w:sz="0" w:space="0" w:color="auto"/>
            <w:left w:val="none" w:sz="0" w:space="0" w:color="auto"/>
            <w:bottom w:val="none" w:sz="0" w:space="0" w:color="auto"/>
            <w:right w:val="none" w:sz="0" w:space="0" w:color="auto"/>
          </w:divBdr>
        </w:div>
        <w:div w:id="1232352394">
          <w:marLeft w:val="480"/>
          <w:marRight w:val="0"/>
          <w:marTop w:val="0"/>
          <w:marBottom w:val="0"/>
          <w:divBdr>
            <w:top w:val="none" w:sz="0" w:space="0" w:color="auto"/>
            <w:left w:val="none" w:sz="0" w:space="0" w:color="auto"/>
            <w:bottom w:val="none" w:sz="0" w:space="0" w:color="auto"/>
            <w:right w:val="none" w:sz="0" w:space="0" w:color="auto"/>
          </w:divBdr>
        </w:div>
        <w:div w:id="685445021">
          <w:marLeft w:val="480"/>
          <w:marRight w:val="0"/>
          <w:marTop w:val="0"/>
          <w:marBottom w:val="0"/>
          <w:divBdr>
            <w:top w:val="none" w:sz="0" w:space="0" w:color="auto"/>
            <w:left w:val="none" w:sz="0" w:space="0" w:color="auto"/>
            <w:bottom w:val="none" w:sz="0" w:space="0" w:color="auto"/>
            <w:right w:val="none" w:sz="0" w:space="0" w:color="auto"/>
          </w:divBdr>
        </w:div>
        <w:div w:id="145125741">
          <w:marLeft w:val="480"/>
          <w:marRight w:val="0"/>
          <w:marTop w:val="0"/>
          <w:marBottom w:val="0"/>
          <w:divBdr>
            <w:top w:val="none" w:sz="0" w:space="0" w:color="auto"/>
            <w:left w:val="none" w:sz="0" w:space="0" w:color="auto"/>
            <w:bottom w:val="none" w:sz="0" w:space="0" w:color="auto"/>
            <w:right w:val="none" w:sz="0" w:space="0" w:color="auto"/>
          </w:divBdr>
        </w:div>
        <w:div w:id="72440294">
          <w:marLeft w:val="480"/>
          <w:marRight w:val="0"/>
          <w:marTop w:val="0"/>
          <w:marBottom w:val="0"/>
          <w:divBdr>
            <w:top w:val="none" w:sz="0" w:space="0" w:color="auto"/>
            <w:left w:val="none" w:sz="0" w:space="0" w:color="auto"/>
            <w:bottom w:val="none" w:sz="0" w:space="0" w:color="auto"/>
            <w:right w:val="none" w:sz="0" w:space="0" w:color="auto"/>
          </w:divBdr>
        </w:div>
        <w:div w:id="1699699505">
          <w:marLeft w:val="480"/>
          <w:marRight w:val="0"/>
          <w:marTop w:val="0"/>
          <w:marBottom w:val="0"/>
          <w:divBdr>
            <w:top w:val="none" w:sz="0" w:space="0" w:color="auto"/>
            <w:left w:val="none" w:sz="0" w:space="0" w:color="auto"/>
            <w:bottom w:val="none" w:sz="0" w:space="0" w:color="auto"/>
            <w:right w:val="none" w:sz="0" w:space="0" w:color="auto"/>
          </w:divBdr>
        </w:div>
      </w:divsChild>
    </w:div>
    <w:div w:id="85813323">
      <w:bodyDiv w:val="1"/>
      <w:marLeft w:val="0"/>
      <w:marRight w:val="0"/>
      <w:marTop w:val="0"/>
      <w:marBottom w:val="0"/>
      <w:divBdr>
        <w:top w:val="none" w:sz="0" w:space="0" w:color="auto"/>
        <w:left w:val="none" w:sz="0" w:space="0" w:color="auto"/>
        <w:bottom w:val="none" w:sz="0" w:space="0" w:color="auto"/>
        <w:right w:val="none" w:sz="0" w:space="0" w:color="auto"/>
      </w:divBdr>
    </w:div>
    <w:div w:id="85926001">
      <w:bodyDiv w:val="1"/>
      <w:marLeft w:val="0"/>
      <w:marRight w:val="0"/>
      <w:marTop w:val="0"/>
      <w:marBottom w:val="0"/>
      <w:divBdr>
        <w:top w:val="none" w:sz="0" w:space="0" w:color="auto"/>
        <w:left w:val="none" w:sz="0" w:space="0" w:color="auto"/>
        <w:bottom w:val="none" w:sz="0" w:space="0" w:color="auto"/>
        <w:right w:val="none" w:sz="0" w:space="0" w:color="auto"/>
      </w:divBdr>
      <w:divsChild>
        <w:div w:id="770052379">
          <w:marLeft w:val="480"/>
          <w:marRight w:val="0"/>
          <w:marTop w:val="0"/>
          <w:marBottom w:val="0"/>
          <w:divBdr>
            <w:top w:val="none" w:sz="0" w:space="0" w:color="auto"/>
            <w:left w:val="none" w:sz="0" w:space="0" w:color="auto"/>
            <w:bottom w:val="none" w:sz="0" w:space="0" w:color="auto"/>
            <w:right w:val="none" w:sz="0" w:space="0" w:color="auto"/>
          </w:divBdr>
        </w:div>
        <w:div w:id="965547854">
          <w:marLeft w:val="480"/>
          <w:marRight w:val="0"/>
          <w:marTop w:val="0"/>
          <w:marBottom w:val="0"/>
          <w:divBdr>
            <w:top w:val="none" w:sz="0" w:space="0" w:color="auto"/>
            <w:left w:val="none" w:sz="0" w:space="0" w:color="auto"/>
            <w:bottom w:val="none" w:sz="0" w:space="0" w:color="auto"/>
            <w:right w:val="none" w:sz="0" w:space="0" w:color="auto"/>
          </w:divBdr>
        </w:div>
        <w:div w:id="550850448">
          <w:marLeft w:val="480"/>
          <w:marRight w:val="0"/>
          <w:marTop w:val="0"/>
          <w:marBottom w:val="0"/>
          <w:divBdr>
            <w:top w:val="none" w:sz="0" w:space="0" w:color="auto"/>
            <w:left w:val="none" w:sz="0" w:space="0" w:color="auto"/>
            <w:bottom w:val="none" w:sz="0" w:space="0" w:color="auto"/>
            <w:right w:val="none" w:sz="0" w:space="0" w:color="auto"/>
          </w:divBdr>
        </w:div>
        <w:div w:id="1812751484">
          <w:marLeft w:val="480"/>
          <w:marRight w:val="0"/>
          <w:marTop w:val="0"/>
          <w:marBottom w:val="0"/>
          <w:divBdr>
            <w:top w:val="none" w:sz="0" w:space="0" w:color="auto"/>
            <w:left w:val="none" w:sz="0" w:space="0" w:color="auto"/>
            <w:bottom w:val="none" w:sz="0" w:space="0" w:color="auto"/>
            <w:right w:val="none" w:sz="0" w:space="0" w:color="auto"/>
          </w:divBdr>
        </w:div>
        <w:div w:id="2098865611">
          <w:marLeft w:val="480"/>
          <w:marRight w:val="0"/>
          <w:marTop w:val="0"/>
          <w:marBottom w:val="0"/>
          <w:divBdr>
            <w:top w:val="none" w:sz="0" w:space="0" w:color="auto"/>
            <w:left w:val="none" w:sz="0" w:space="0" w:color="auto"/>
            <w:bottom w:val="none" w:sz="0" w:space="0" w:color="auto"/>
            <w:right w:val="none" w:sz="0" w:space="0" w:color="auto"/>
          </w:divBdr>
        </w:div>
        <w:div w:id="1789540355">
          <w:marLeft w:val="480"/>
          <w:marRight w:val="0"/>
          <w:marTop w:val="0"/>
          <w:marBottom w:val="0"/>
          <w:divBdr>
            <w:top w:val="none" w:sz="0" w:space="0" w:color="auto"/>
            <w:left w:val="none" w:sz="0" w:space="0" w:color="auto"/>
            <w:bottom w:val="none" w:sz="0" w:space="0" w:color="auto"/>
            <w:right w:val="none" w:sz="0" w:space="0" w:color="auto"/>
          </w:divBdr>
        </w:div>
        <w:div w:id="1659072547">
          <w:marLeft w:val="480"/>
          <w:marRight w:val="0"/>
          <w:marTop w:val="0"/>
          <w:marBottom w:val="0"/>
          <w:divBdr>
            <w:top w:val="none" w:sz="0" w:space="0" w:color="auto"/>
            <w:left w:val="none" w:sz="0" w:space="0" w:color="auto"/>
            <w:bottom w:val="none" w:sz="0" w:space="0" w:color="auto"/>
            <w:right w:val="none" w:sz="0" w:space="0" w:color="auto"/>
          </w:divBdr>
        </w:div>
        <w:div w:id="588202427">
          <w:marLeft w:val="480"/>
          <w:marRight w:val="0"/>
          <w:marTop w:val="0"/>
          <w:marBottom w:val="0"/>
          <w:divBdr>
            <w:top w:val="none" w:sz="0" w:space="0" w:color="auto"/>
            <w:left w:val="none" w:sz="0" w:space="0" w:color="auto"/>
            <w:bottom w:val="none" w:sz="0" w:space="0" w:color="auto"/>
            <w:right w:val="none" w:sz="0" w:space="0" w:color="auto"/>
          </w:divBdr>
        </w:div>
        <w:div w:id="1119445708">
          <w:marLeft w:val="480"/>
          <w:marRight w:val="0"/>
          <w:marTop w:val="0"/>
          <w:marBottom w:val="0"/>
          <w:divBdr>
            <w:top w:val="none" w:sz="0" w:space="0" w:color="auto"/>
            <w:left w:val="none" w:sz="0" w:space="0" w:color="auto"/>
            <w:bottom w:val="none" w:sz="0" w:space="0" w:color="auto"/>
            <w:right w:val="none" w:sz="0" w:space="0" w:color="auto"/>
          </w:divBdr>
        </w:div>
        <w:div w:id="1632394834">
          <w:marLeft w:val="480"/>
          <w:marRight w:val="0"/>
          <w:marTop w:val="0"/>
          <w:marBottom w:val="0"/>
          <w:divBdr>
            <w:top w:val="none" w:sz="0" w:space="0" w:color="auto"/>
            <w:left w:val="none" w:sz="0" w:space="0" w:color="auto"/>
            <w:bottom w:val="none" w:sz="0" w:space="0" w:color="auto"/>
            <w:right w:val="none" w:sz="0" w:space="0" w:color="auto"/>
          </w:divBdr>
        </w:div>
        <w:div w:id="49158870">
          <w:marLeft w:val="480"/>
          <w:marRight w:val="0"/>
          <w:marTop w:val="0"/>
          <w:marBottom w:val="0"/>
          <w:divBdr>
            <w:top w:val="none" w:sz="0" w:space="0" w:color="auto"/>
            <w:left w:val="none" w:sz="0" w:space="0" w:color="auto"/>
            <w:bottom w:val="none" w:sz="0" w:space="0" w:color="auto"/>
            <w:right w:val="none" w:sz="0" w:space="0" w:color="auto"/>
          </w:divBdr>
        </w:div>
        <w:div w:id="290720248">
          <w:marLeft w:val="480"/>
          <w:marRight w:val="0"/>
          <w:marTop w:val="0"/>
          <w:marBottom w:val="0"/>
          <w:divBdr>
            <w:top w:val="none" w:sz="0" w:space="0" w:color="auto"/>
            <w:left w:val="none" w:sz="0" w:space="0" w:color="auto"/>
            <w:bottom w:val="none" w:sz="0" w:space="0" w:color="auto"/>
            <w:right w:val="none" w:sz="0" w:space="0" w:color="auto"/>
          </w:divBdr>
        </w:div>
        <w:div w:id="1758359568">
          <w:marLeft w:val="480"/>
          <w:marRight w:val="0"/>
          <w:marTop w:val="0"/>
          <w:marBottom w:val="0"/>
          <w:divBdr>
            <w:top w:val="none" w:sz="0" w:space="0" w:color="auto"/>
            <w:left w:val="none" w:sz="0" w:space="0" w:color="auto"/>
            <w:bottom w:val="none" w:sz="0" w:space="0" w:color="auto"/>
            <w:right w:val="none" w:sz="0" w:space="0" w:color="auto"/>
          </w:divBdr>
        </w:div>
        <w:div w:id="1241521736">
          <w:marLeft w:val="480"/>
          <w:marRight w:val="0"/>
          <w:marTop w:val="0"/>
          <w:marBottom w:val="0"/>
          <w:divBdr>
            <w:top w:val="none" w:sz="0" w:space="0" w:color="auto"/>
            <w:left w:val="none" w:sz="0" w:space="0" w:color="auto"/>
            <w:bottom w:val="none" w:sz="0" w:space="0" w:color="auto"/>
            <w:right w:val="none" w:sz="0" w:space="0" w:color="auto"/>
          </w:divBdr>
        </w:div>
        <w:div w:id="1157647527">
          <w:marLeft w:val="480"/>
          <w:marRight w:val="0"/>
          <w:marTop w:val="0"/>
          <w:marBottom w:val="0"/>
          <w:divBdr>
            <w:top w:val="none" w:sz="0" w:space="0" w:color="auto"/>
            <w:left w:val="none" w:sz="0" w:space="0" w:color="auto"/>
            <w:bottom w:val="none" w:sz="0" w:space="0" w:color="auto"/>
            <w:right w:val="none" w:sz="0" w:space="0" w:color="auto"/>
          </w:divBdr>
        </w:div>
        <w:div w:id="1278416692">
          <w:marLeft w:val="480"/>
          <w:marRight w:val="0"/>
          <w:marTop w:val="0"/>
          <w:marBottom w:val="0"/>
          <w:divBdr>
            <w:top w:val="none" w:sz="0" w:space="0" w:color="auto"/>
            <w:left w:val="none" w:sz="0" w:space="0" w:color="auto"/>
            <w:bottom w:val="none" w:sz="0" w:space="0" w:color="auto"/>
            <w:right w:val="none" w:sz="0" w:space="0" w:color="auto"/>
          </w:divBdr>
        </w:div>
        <w:div w:id="1115641042">
          <w:marLeft w:val="480"/>
          <w:marRight w:val="0"/>
          <w:marTop w:val="0"/>
          <w:marBottom w:val="0"/>
          <w:divBdr>
            <w:top w:val="none" w:sz="0" w:space="0" w:color="auto"/>
            <w:left w:val="none" w:sz="0" w:space="0" w:color="auto"/>
            <w:bottom w:val="none" w:sz="0" w:space="0" w:color="auto"/>
            <w:right w:val="none" w:sz="0" w:space="0" w:color="auto"/>
          </w:divBdr>
        </w:div>
        <w:div w:id="577401835">
          <w:marLeft w:val="480"/>
          <w:marRight w:val="0"/>
          <w:marTop w:val="0"/>
          <w:marBottom w:val="0"/>
          <w:divBdr>
            <w:top w:val="none" w:sz="0" w:space="0" w:color="auto"/>
            <w:left w:val="none" w:sz="0" w:space="0" w:color="auto"/>
            <w:bottom w:val="none" w:sz="0" w:space="0" w:color="auto"/>
            <w:right w:val="none" w:sz="0" w:space="0" w:color="auto"/>
          </w:divBdr>
        </w:div>
        <w:div w:id="436294765">
          <w:marLeft w:val="480"/>
          <w:marRight w:val="0"/>
          <w:marTop w:val="0"/>
          <w:marBottom w:val="0"/>
          <w:divBdr>
            <w:top w:val="none" w:sz="0" w:space="0" w:color="auto"/>
            <w:left w:val="none" w:sz="0" w:space="0" w:color="auto"/>
            <w:bottom w:val="none" w:sz="0" w:space="0" w:color="auto"/>
            <w:right w:val="none" w:sz="0" w:space="0" w:color="auto"/>
          </w:divBdr>
        </w:div>
        <w:div w:id="182715320">
          <w:marLeft w:val="480"/>
          <w:marRight w:val="0"/>
          <w:marTop w:val="0"/>
          <w:marBottom w:val="0"/>
          <w:divBdr>
            <w:top w:val="none" w:sz="0" w:space="0" w:color="auto"/>
            <w:left w:val="none" w:sz="0" w:space="0" w:color="auto"/>
            <w:bottom w:val="none" w:sz="0" w:space="0" w:color="auto"/>
            <w:right w:val="none" w:sz="0" w:space="0" w:color="auto"/>
          </w:divBdr>
        </w:div>
        <w:div w:id="942154290">
          <w:marLeft w:val="480"/>
          <w:marRight w:val="0"/>
          <w:marTop w:val="0"/>
          <w:marBottom w:val="0"/>
          <w:divBdr>
            <w:top w:val="none" w:sz="0" w:space="0" w:color="auto"/>
            <w:left w:val="none" w:sz="0" w:space="0" w:color="auto"/>
            <w:bottom w:val="none" w:sz="0" w:space="0" w:color="auto"/>
            <w:right w:val="none" w:sz="0" w:space="0" w:color="auto"/>
          </w:divBdr>
        </w:div>
        <w:div w:id="1785878696">
          <w:marLeft w:val="480"/>
          <w:marRight w:val="0"/>
          <w:marTop w:val="0"/>
          <w:marBottom w:val="0"/>
          <w:divBdr>
            <w:top w:val="none" w:sz="0" w:space="0" w:color="auto"/>
            <w:left w:val="none" w:sz="0" w:space="0" w:color="auto"/>
            <w:bottom w:val="none" w:sz="0" w:space="0" w:color="auto"/>
            <w:right w:val="none" w:sz="0" w:space="0" w:color="auto"/>
          </w:divBdr>
        </w:div>
        <w:div w:id="1319067095">
          <w:marLeft w:val="480"/>
          <w:marRight w:val="0"/>
          <w:marTop w:val="0"/>
          <w:marBottom w:val="0"/>
          <w:divBdr>
            <w:top w:val="none" w:sz="0" w:space="0" w:color="auto"/>
            <w:left w:val="none" w:sz="0" w:space="0" w:color="auto"/>
            <w:bottom w:val="none" w:sz="0" w:space="0" w:color="auto"/>
            <w:right w:val="none" w:sz="0" w:space="0" w:color="auto"/>
          </w:divBdr>
        </w:div>
        <w:div w:id="927537014">
          <w:marLeft w:val="480"/>
          <w:marRight w:val="0"/>
          <w:marTop w:val="0"/>
          <w:marBottom w:val="0"/>
          <w:divBdr>
            <w:top w:val="none" w:sz="0" w:space="0" w:color="auto"/>
            <w:left w:val="none" w:sz="0" w:space="0" w:color="auto"/>
            <w:bottom w:val="none" w:sz="0" w:space="0" w:color="auto"/>
            <w:right w:val="none" w:sz="0" w:space="0" w:color="auto"/>
          </w:divBdr>
        </w:div>
        <w:div w:id="581064993">
          <w:marLeft w:val="480"/>
          <w:marRight w:val="0"/>
          <w:marTop w:val="0"/>
          <w:marBottom w:val="0"/>
          <w:divBdr>
            <w:top w:val="none" w:sz="0" w:space="0" w:color="auto"/>
            <w:left w:val="none" w:sz="0" w:space="0" w:color="auto"/>
            <w:bottom w:val="none" w:sz="0" w:space="0" w:color="auto"/>
            <w:right w:val="none" w:sz="0" w:space="0" w:color="auto"/>
          </w:divBdr>
        </w:div>
        <w:div w:id="1567716991">
          <w:marLeft w:val="480"/>
          <w:marRight w:val="0"/>
          <w:marTop w:val="0"/>
          <w:marBottom w:val="0"/>
          <w:divBdr>
            <w:top w:val="none" w:sz="0" w:space="0" w:color="auto"/>
            <w:left w:val="none" w:sz="0" w:space="0" w:color="auto"/>
            <w:bottom w:val="none" w:sz="0" w:space="0" w:color="auto"/>
            <w:right w:val="none" w:sz="0" w:space="0" w:color="auto"/>
          </w:divBdr>
        </w:div>
        <w:div w:id="111217430">
          <w:marLeft w:val="480"/>
          <w:marRight w:val="0"/>
          <w:marTop w:val="0"/>
          <w:marBottom w:val="0"/>
          <w:divBdr>
            <w:top w:val="none" w:sz="0" w:space="0" w:color="auto"/>
            <w:left w:val="none" w:sz="0" w:space="0" w:color="auto"/>
            <w:bottom w:val="none" w:sz="0" w:space="0" w:color="auto"/>
            <w:right w:val="none" w:sz="0" w:space="0" w:color="auto"/>
          </w:divBdr>
        </w:div>
        <w:div w:id="1175993527">
          <w:marLeft w:val="480"/>
          <w:marRight w:val="0"/>
          <w:marTop w:val="0"/>
          <w:marBottom w:val="0"/>
          <w:divBdr>
            <w:top w:val="none" w:sz="0" w:space="0" w:color="auto"/>
            <w:left w:val="none" w:sz="0" w:space="0" w:color="auto"/>
            <w:bottom w:val="none" w:sz="0" w:space="0" w:color="auto"/>
            <w:right w:val="none" w:sz="0" w:space="0" w:color="auto"/>
          </w:divBdr>
        </w:div>
        <w:div w:id="1685356205">
          <w:marLeft w:val="480"/>
          <w:marRight w:val="0"/>
          <w:marTop w:val="0"/>
          <w:marBottom w:val="0"/>
          <w:divBdr>
            <w:top w:val="none" w:sz="0" w:space="0" w:color="auto"/>
            <w:left w:val="none" w:sz="0" w:space="0" w:color="auto"/>
            <w:bottom w:val="none" w:sz="0" w:space="0" w:color="auto"/>
            <w:right w:val="none" w:sz="0" w:space="0" w:color="auto"/>
          </w:divBdr>
        </w:div>
        <w:div w:id="1583447883">
          <w:marLeft w:val="480"/>
          <w:marRight w:val="0"/>
          <w:marTop w:val="0"/>
          <w:marBottom w:val="0"/>
          <w:divBdr>
            <w:top w:val="none" w:sz="0" w:space="0" w:color="auto"/>
            <w:left w:val="none" w:sz="0" w:space="0" w:color="auto"/>
            <w:bottom w:val="none" w:sz="0" w:space="0" w:color="auto"/>
            <w:right w:val="none" w:sz="0" w:space="0" w:color="auto"/>
          </w:divBdr>
        </w:div>
        <w:div w:id="487091358">
          <w:marLeft w:val="480"/>
          <w:marRight w:val="0"/>
          <w:marTop w:val="0"/>
          <w:marBottom w:val="0"/>
          <w:divBdr>
            <w:top w:val="none" w:sz="0" w:space="0" w:color="auto"/>
            <w:left w:val="none" w:sz="0" w:space="0" w:color="auto"/>
            <w:bottom w:val="none" w:sz="0" w:space="0" w:color="auto"/>
            <w:right w:val="none" w:sz="0" w:space="0" w:color="auto"/>
          </w:divBdr>
        </w:div>
        <w:div w:id="118651194">
          <w:marLeft w:val="480"/>
          <w:marRight w:val="0"/>
          <w:marTop w:val="0"/>
          <w:marBottom w:val="0"/>
          <w:divBdr>
            <w:top w:val="none" w:sz="0" w:space="0" w:color="auto"/>
            <w:left w:val="none" w:sz="0" w:space="0" w:color="auto"/>
            <w:bottom w:val="none" w:sz="0" w:space="0" w:color="auto"/>
            <w:right w:val="none" w:sz="0" w:space="0" w:color="auto"/>
          </w:divBdr>
        </w:div>
        <w:div w:id="1496146377">
          <w:marLeft w:val="480"/>
          <w:marRight w:val="0"/>
          <w:marTop w:val="0"/>
          <w:marBottom w:val="0"/>
          <w:divBdr>
            <w:top w:val="none" w:sz="0" w:space="0" w:color="auto"/>
            <w:left w:val="none" w:sz="0" w:space="0" w:color="auto"/>
            <w:bottom w:val="none" w:sz="0" w:space="0" w:color="auto"/>
            <w:right w:val="none" w:sz="0" w:space="0" w:color="auto"/>
          </w:divBdr>
        </w:div>
        <w:div w:id="331108131">
          <w:marLeft w:val="480"/>
          <w:marRight w:val="0"/>
          <w:marTop w:val="0"/>
          <w:marBottom w:val="0"/>
          <w:divBdr>
            <w:top w:val="none" w:sz="0" w:space="0" w:color="auto"/>
            <w:left w:val="none" w:sz="0" w:space="0" w:color="auto"/>
            <w:bottom w:val="none" w:sz="0" w:space="0" w:color="auto"/>
            <w:right w:val="none" w:sz="0" w:space="0" w:color="auto"/>
          </w:divBdr>
        </w:div>
        <w:div w:id="477381175">
          <w:marLeft w:val="480"/>
          <w:marRight w:val="0"/>
          <w:marTop w:val="0"/>
          <w:marBottom w:val="0"/>
          <w:divBdr>
            <w:top w:val="none" w:sz="0" w:space="0" w:color="auto"/>
            <w:left w:val="none" w:sz="0" w:space="0" w:color="auto"/>
            <w:bottom w:val="none" w:sz="0" w:space="0" w:color="auto"/>
            <w:right w:val="none" w:sz="0" w:space="0" w:color="auto"/>
          </w:divBdr>
        </w:div>
        <w:div w:id="1563441449">
          <w:marLeft w:val="480"/>
          <w:marRight w:val="0"/>
          <w:marTop w:val="0"/>
          <w:marBottom w:val="0"/>
          <w:divBdr>
            <w:top w:val="none" w:sz="0" w:space="0" w:color="auto"/>
            <w:left w:val="none" w:sz="0" w:space="0" w:color="auto"/>
            <w:bottom w:val="none" w:sz="0" w:space="0" w:color="auto"/>
            <w:right w:val="none" w:sz="0" w:space="0" w:color="auto"/>
          </w:divBdr>
        </w:div>
        <w:div w:id="1669282592">
          <w:marLeft w:val="480"/>
          <w:marRight w:val="0"/>
          <w:marTop w:val="0"/>
          <w:marBottom w:val="0"/>
          <w:divBdr>
            <w:top w:val="none" w:sz="0" w:space="0" w:color="auto"/>
            <w:left w:val="none" w:sz="0" w:space="0" w:color="auto"/>
            <w:bottom w:val="none" w:sz="0" w:space="0" w:color="auto"/>
            <w:right w:val="none" w:sz="0" w:space="0" w:color="auto"/>
          </w:divBdr>
        </w:div>
        <w:div w:id="1454785669">
          <w:marLeft w:val="480"/>
          <w:marRight w:val="0"/>
          <w:marTop w:val="0"/>
          <w:marBottom w:val="0"/>
          <w:divBdr>
            <w:top w:val="none" w:sz="0" w:space="0" w:color="auto"/>
            <w:left w:val="none" w:sz="0" w:space="0" w:color="auto"/>
            <w:bottom w:val="none" w:sz="0" w:space="0" w:color="auto"/>
            <w:right w:val="none" w:sz="0" w:space="0" w:color="auto"/>
          </w:divBdr>
        </w:div>
        <w:div w:id="1138034639">
          <w:marLeft w:val="480"/>
          <w:marRight w:val="0"/>
          <w:marTop w:val="0"/>
          <w:marBottom w:val="0"/>
          <w:divBdr>
            <w:top w:val="none" w:sz="0" w:space="0" w:color="auto"/>
            <w:left w:val="none" w:sz="0" w:space="0" w:color="auto"/>
            <w:bottom w:val="none" w:sz="0" w:space="0" w:color="auto"/>
            <w:right w:val="none" w:sz="0" w:space="0" w:color="auto"/>
          </w:divBdr>
        </w:div>
        <w:div w:id="441802511">
          <w:marLeft w:val="480"/>
          <w:marRight w:val="0"/>
          <w:marTop w:val="0"/>
          <w:marBottom w:val="0"/>
          <w:divBdr>
            <w:top w:val="none" w:sz="0" w:space="0" w:color="auto"/>
            <w:left w:val="none" w:sz="0" w:space="0" w:color="auto"/>
            <w:bottom w:val="none" w:sz="0" w:space="0" w:color="auto"/>
            <w:right w:val="none" w:sz="0" w:space="0" w:color="auto"/>
          </w:divBdr>
        </w:div>
        <w:div w:id="1615625839">
          <w:marLeft w:val="480"/>
          <w:marRight w:val="0"/>
          <w:marTop w:val="0"/>
          <w:marBottom w:val="0"/>
          <w:divBdr>
            <w:top w:val="none" w:sz="0" w:space="0" w:color="auto"/>
            <w:left w:val="none" w:sz="0" w:space="0" w:color="auto"/>
            <w:bottom w:val="none" w:sz="0" w:space="0" w:color="auto"/>
            <w:right w:val="none" w:sz="0" w:space="0" w:color="auto"/>
          </w:divBdr>
        </w:div>
        <w:div w:id="214707542">
          <w:marLeft w:val="480"/>
          <w:marRight w:val="0"/>
          <w:marTop w:val="0"/>
          <w:marBottom w:val="0"/>
          <w:divBdr>
            <w:top w:val="none" w:sz="0" w:space="0" w:color="auto"/>
            <w:left w:val="none" w:sz="0" w:space="0" w:color="auto"/>
            <w:bottom w:val="none" w:sz="0" w:space="0" w:color="auto"/>
            <w:right w:val="none" w:sz="0" w:space="0" w:color="auto"/>
          </w:divBdr>
        </w:div>
        <w:div w:id="1149253553">
          <w:marLeft w:val="480"/>
          <w:marRight w:val="0"/>
          <w:marTop w:val="0"/>
          <w:marBottom w:val="0"/>
          <w:divBdr>
            <w:top w:val="none" w:sz="0" w:space="0" w:color="auto"/>
            <w:left w:val="none" w:sz="0" w:space="0" w:color="auto"/>
            <w:bottom w:val="none" w:sz="0" w:space="0" w:color="auto"/>
            <w:right w:val="none" w:sz="0" w:space="0" w:color="auto"/>
          </w:divBdr>
        </w:div>
        <w:div w:id="402022578">
          <w:marLeft w:val="480"/>
          <w:marRight w:val="0"/>
          <w:marTop w:val="0"/>
          <w:marBottom w:val="0"/>
          <w:divBdr>
            <w:top w:val="none" w:sz="0" w:space="0" w:color="auto"/>
            <w:left w:val="none" w:sz="0" w:space="0" w:color="auto"/>
            <w:bottom w:val="none" w:sz="0" w:space="0" w:color="auto"/>
            <w:right w:val="none" w:sz="0" w:space="0" w:color="auto"/>
          </w:divBdr>
        </w:div>
        <w:div w:id="607858975">
          <w:marLeft w:val="480"/>
          <w:marRight w:val="0"/>
          <w:marTop w:val="0"/>
          <w:marBottom w:val="0"/>
          <w:divBdr>
            <w:top w:val="none" w:sz="0" w:space="0" w:color="auto"/>
            <w:left w:val="none" w:sz="0" w:space="0" w:color="auto"/>
            <w:bottom w:val="none" w:sz="0" w:space="0" w:color="auto"/>
            <w:right w:val="none" w:sz="0" w:space="0" w:color="auto"/>
          </w:divBdr>
        </w:div>
        <w:div w:id="163783623">
          <w:marLeft w:val="480"/>
          <w:marRight w:val="0"/>
          <w:marTop w:val="0"/>
          <w:marBottom w:val="0"/>
          <w:divBdr>
            <w:top w:val="none" w:sz="0" w:space="0" w:color="auto"/>
            <w:left w:val="none" w:sz="0" w:space="0" w:color="auto"/>
            <w:bottom w:val="none" w:sz="0" w:space="0" w:color="auto"/>
            <w:right w:val="none" w:sz="0" w:space="0" w:color="auto"/>
          </w:divBdr>
        </w:div>
        <w:div w:id="241528976">
          <w:marLeft w:val="480"/>
          <w:marRight w:val="0"/>
          <w:marTop w:val="0"/>
          <w:marBottom w:val="0"/>
          <w:divBdr>
            <w:top w:val="none" w:sz="0" w:space="0" w:color="auto"/>
            <w:left w:val="none" w:sz="0" w:space="0" w:color="auto"/>
            <w:bottom w:val="none" w:sz="0" w:space="0" w:color="auto"/>
            <w:right w:val="none" w:sz="0" w:space="0" w:color="auto"/>
          </w:divBdr>
        </w:div>
        <w:div w:id="2120441907">
          <w:marLeft w:val="480"/>
          <w:marRight w:val="0"/>
          <w:marTop w:val="0"/>
          <w:marBottom w:val="0"/>
          <w:divBdr>
            <w:top w:val="none" w:sz="0" w:space="0" w:color="auto"/>
            <w:left w:val="none" w:sz="0" w:space="0" w:color="auto"/>
            <w:bottom w:val="none" w:sz="0" w:space="0" w:color="auto"/>
            <w:right w:val="none" w:sz="0" w:space="0" w:color="auto"/>
          </w:divBdr>
        </w:div>
        <w:div w:id="388309273">
          <w:marLeft w:val="480"/>
          <w:marRight w:val="0"/>
          <w:marTop w:val="0"/>
          <w:marBottom w:val="0"/>
          <w:divBdr>
            <w:top w:val="none" w:sz="0" w:space="0" w:color="auto"/>
            <w:left w:val="none" w:sz="0" w:space="0" w:color="auto"/>
            <w:bottom w:val="none" w:sz="0" w:space="0" w:color="auto"/>
            <w:right w:val="none" w:sz="0" w:space="0" w:color="auto"/>
          </w:divBdr>
        </w:div>
        <w:div w:id="1535657331">
          <w:marLeft w:val="480"/>
          <w:marRight w:val="0"/>
          <w:marTop w:val="0"/>
          <w:marBottom w:val="0"/>
          <w:divBdr>
            <w:top w:val="none" w:sz="0" w:space="0" w:color="auto"/>
            <w:left w:val="none" w:sz="0" w:space="0" w:color="auto"/>
            <w:bottom w:val="none" w:sz="0" w:space="0" w:color="auto"/>
            <w:right w:val="none" w:sz="0" w:space="0" w:color="auto"/>
          </w:divBdr>
        </w:div>
        <w:div w:id="1602228005">
          <w:marLeft w:val="480"/>
          <w:marRight w:val="0"/>
          <w:marTop w:val="0"/>
          <w:marBottom w:val="0"/>
          <w:divBdr>
            <w:top w:val="none" w:sz="0" w:space="0" w:color="auto"/>
            <w:left w:val="none" w:sz="0" w:space="0" w:color="auto"/>
            <w:bottom w:val="none" w:sz="0" w:space="0" w:color="auto"/>
            <w:right w:val="none" w:sz="0" w:space="0" w:color="auto"/>
          </w:divBdr>
        </w:div>
        <w:div w:id="66537112">
          <w:marLeft w:val="480"/>
          <w:marRight w:val="0"/>
          <w:marTop w:val="0"/>
          <w:marBottom w:val="0"/>
          <w:divBdr>
            <w:top w:val="none" w:sz="0" w:space="0" w:color="auto"/>
            <w:left w:val="none" w:sz="0" w:space="0" w:color="auto"/>
            <w:bottom w:val="none" w:sz="0" w:space="0" w:color="auto"/>
            <w:right w:val="none" w:sz="0" w:space="0" w:color="auto"/>
          </w:divBdr>
        </w:div>
        <w:div w:id="1067802712">
          <w:marLeft w:val="480"/>
          <w:marRight w:val="0"/>
          <w:marTop w:val="0"/>
          <w:marBottom w:val="0"/>
          <w:divBdr>
            <w:top w:val="none" w:sz="0" w:space="0" w:color="auto"/>
            <w:left w:val="none" w:sz="0" w:space="0" w:color="auto"/>
            <w:bottom w:val="none" w:sz="0" w:space="0" w:color="auto"/>
            <w:right w:val="none" w:sz="0" w:space="0" w:color="auto"/>
          </w:divBdr>
        </w:div>
        <w:div w:id="807628596">
          <w:marLeft w:val="480"/>
          <w:marRight w:val="0"/>
          <w:marTop w:val="0"/>
          <w:marBottom w:val="0"/>
          <w:divBdr>
            <w:top w:val="none" w:sz="0" w:space="0" w:color="auto"/>
            <w:left w:val="none" w:sz="0" w:space="0" w:color="auto"/>
            <w:bottom w:val="none" w:sz="0" w:space="0" w:color="auto"/>
            <w:right w:val="none" w:sz="0" w:space="0" w:color="auto"/>
          </w:divBdr>
        </w:div>
        <w:div w:id="1035471375">
          <w:marLeft w:val="480"/>
          <w:marRight w:val="0"/>
          <w:marTop w:val="0"/>
          <w:marBottom w:val="0"/>
          <w:divBdr>
            <w:top w:val="none" w:sz="0" w:space="0" w:color="auto"/>
            <w:left w:val="none" w:sz="0" w:space="0" w:color="auto"/>
            <w:bottom w:val="none" w:sz="0" w:space="0" w:color="auto"/>
            <w:right w:val="none" w:sz="0" w:space="0" w:color="auto"/>
          </w:divBdr>
        </w:div>
        <w:div w:id="1714841635">
          <w:marLeft w:val="480"/>
          <w:marRight w:val="0"/>
          <w:marTop w:val="0"/>
          <w:marBottom w:val="0"/>
          <w:divBdr>
            <w:top w:val="none" w:sz="0" w:space="0" w:color="auto"/>
            <w:left w:val="none" w:sz="0" w:space="0" w:color="auto"/>
            <w:bottom w:val="none" w:sz="0" w:space="0" w:color="auto"/>
            <w:right w:val="none" w:sz="0" w:space="0" w:color="auto"/>
          </w:divBdr>
        </w:div>
        <w:div w:id="882711424">
          <w:marLeft w:val="480"/>
          <w:marRight w:val="0"/>
          <w:marTop w:val="0"/>
          <w:marBottom w:val="0"/>
          <w:divBdr>
            <w:top w:val="none" w:sz="0" w:space="0" w:color="auto"/>
            <w:left w:val="none" w:sz="0" w:space="0" w:color="auto"/>
            <w:bottom w:val="none" w:sz="0" w:space="0" w:color="auto"/>
            <w:right w:val="none" w:sz="0" w:space="0" w:color="auto"/>
          </w:divBdr>
        </w:div>
        <w:div w:id="152569905">
          <w:marLeft w:val="480"/>
          <w:marRight w:val="0"/>
          <w:marTop w:val="0"/>
          <w:marBottom w:val="0"/>
          <w:divBdr>
            <w:top w:val="none" w:sz="0" w:space="0" w:color="auto"/>
            <w:left w:val="none" w:sz="0" w:space="0" w:color="auto"/>
            <w:bottom w:val="none" w:sz="0" w:space="0" w:color="auto"/>
            <w:right w:val="none" w:sz="0" w:space="0" w:color="auto"/>
          </w:divBdr>
        </w:div>
        <w:div w:id="1078558344">
          <w:marLeft w:val="480"/>
          <w:marRight w:val="0"/>
          <w:marTop w:val="0"/>
          <w:marBottom w:val="0"/>
          <w:divBdr>
            <w:top w:val="none" w:sz="0" w:space="0" w:color="auto"/>
            <w:left w:val="none" w:sz="0" w:space="0" w:color="auto"/>
            <w:bottom w:val="none" w:sz="0" w:space="0" w:color="auto"/>
            <w:right w:val="none" w:sz="0" w:space="0" w:color="auto"/>
          </w:divBdr>
        </w:div>
        <w:div w:id="1236671961">
          <w:marLeft w:val="480"/>
          <w:marRight w:val="0"/>
          <w:marTop w:val="0"/>
          <w:marBottom w:val="0"/>
          <w:divBdr>
            <w:top w:val="none" w:sz="0" w:space="0" w:color="auto"/>
            <w:left w:val="none" w:sz="0" w:space="0" w:color="auto"/>
            <w:bottom w:val="none" w:sz="0" w:space="0" w:color="auto"/>
            <w:right w:val="none" w:sz="0" w:space="0" w:color="auto"/>
          </w:divBdr>
        </w:div>
        <w:div w:id="724529685">
          <w:marLeft w:val="480"/>
          <w:marRight w:val="0"/>
          <w:marTop w:val="0"/>
          <w:marBottom w:val="0"/>
          <w:divBdr>
            <w:top w:val="none" w:sz="0" w:space="0" w:color="auto"/>
            <w:left w:val="none" w:sz="0" w:space="0" w:color="auto"/>
            <w:bottom w:val="none" w:sz="0" w:space="0" w:color="auto"/>
            <w:right w:val="none" w:sz="0" w:space="0" w:color="auto"/>
          </w:divBdr>
        </w:div>
        <w:div w:id="1104688835">
          <w:marLeft w:val="480"/>
          <w:marRight w:val="0"/>
          <w:marTop w:val="0"/>
          <w:marBottom w:val="0"/>
          <w:divBdr>
            <w:top w:val="none" w:sz="0" w:space="0" w:color="auto"/>
            <w:left w:val="none" w:sz="0" w:space="0" w:color="auto"/>
            <w:bottom w:val="none" w:sz="0" w:space="0" w:color="auto"/>
            <w:right w:val="none" w:sz="0" w:space="0" w:color="auto"/>
          </w:divBdr>
        </w:div>
        <w:div w:id="11104673">
          <w:marLeft w:val="480"/>
          <w:marRight w:val="0"/>
          <w:marTop w:val="0"/>
          <w:marBottom w:val="0"/>
          <w:divBdr>
            <w:top w:val="none" w:sz="0" w:space="0" w:color="auto"/>
            <w:left w:val="none" w:sz="0" w:space="0" w:color="auto"/>
            <w:bottom w:val="none" w:sz="0" w:space="0" w:color="auto"/>
            <w:right w:val="none" w:sz="0" w:space="0" w:color="auto"/>
          </w:divBdr>
        </w:div>
        <w:div w:id="1607152937">
          <w:marLeft w:val="480"/>
          <w:marRight w:val="0"/>
          <w:marTop w:val="0"/>
          <w:marBottom w:val="0"/>
          <w:divBdr>
            <w:top w:val="none" w:sz="0" w:space="0" w:color="auto"/>
            <w:left w:val="none" w:sz="0" w:space="0" w:color="auto"/>
            <w:bottom w:val="none" w:sz="0" w:space="0" w:color="auto"/>
            <w:right w:val="none" w:sz="0" w:space="0" w:color="auto"/>
          </w:divBdr>
        </w:div>
        <w:div w:id="1990746522">
          <w:marLeft w:val="480"/>
          <w:marRight w:val="0"/>
          <w:marTop w:val="0"/>
          <w:marBottom w:val="0"/>
          <w:divBdr>
            <w:top w:val="none" w:sz="0" w:space="0" w:color="auto"/>
            <w:left w:val="none" w:sz="0" w:space="0" w:color="auto"/>
            <w:bottom w:val="none" w:sz="0" w:space="0" w:color="auto"/>
            <w:right w:val="none" w:sz="0" w:space="0" w:color="auto"/>
          </w:divBdr>
        </w:div>
        <w:div w:id="38744142">
          <w:marLeft w:val="480"/>
          <w:marRight w:val="0"/>
          <w:marTop w:val="0"/>
          <w:marBottom w:val="0"/>
          <w:divBdr>
            <w:top w:val="none" w:sz="0" w:space="0" w:color="auto"/>
            <w:left w:val="none" w:sz="0" w:space="0" w:color="auto"/>
            <w:bottom w:val="none" w:sz="0" w:space="0" w:color="auto"/>
            <w:right w:val="none" w:sz="0" w:space="0" w:color="auto"/>
          </w:divBdr>
        </w:div>
        <w:div w:id="689181813">
          <w:marLeft w:val="480"/>
          <w:marRight w:val="0"/>
          <w:marTop w:val="0"/>
          <w:marBottom w:val="0"/>
          <w:divBdr>
            <w:top w:val="none" w:sz="0" w:space="0" w:color="auto"/>
            <w:left w:val="none" w:sz="0" w:space="0" w:color="auto"/>
            <w:bottom w:val="none" w:sz="0" w:space="0" w:color="auto"/>
            <w:right w:val="none" w:sz="0" w:space="0" w:color="auto"/>
          </w:divBdr>
        </w:div>
        <w:div w:id="1249342031">
          <w:marLeft w:val="480"/>
          <w:marRight w:val="0"/>
          <w:marTop w:val="0"/>
          <w:marBottom w:val="0"/>
          <w:divBdr>
            <w:top w:val="none" w:sz="0" w:space="0" w:color="auto"/>
            <w:left w:val="none" w:sz="0" w:space="0" w:color="auto"/>
            <w:bottom w:val="none" w:sz="0" w:space="0" w:color="auto"/>
            <w:right w:val="none" w:sz="0" w:space="0" w:color="auto"/>
          </w:divBdr>
        </w:div>
        <w:div w:id="1722053570">
          <w:marLeft w:val="480"/>
          <w:marRight w:val="0"/>
          <w:marTop w:val="0"/>
          <w:marBottom w:val="0"/>
          <w:divBdr>
            <w:top w:val="none" w:sz="0" w:space="0" w:color="auto"/>
            <w:left w:val="none" w:sz="0" w:space="0" w:color="auto"/>
            <w:bottom w:val="none" w:sz="0" w:space="0" w:color="auto"/>
            <w:right w:val="none" w:sz="0" w:space="0" w:color="auto"/>
          </w:divBdr>
        </w:div>
      </w:divsChild>
    </w:div>
    <w:div w:id="86733721">
      <w:bodyDiv w:val="1"/>
      <w:marLeft w:val="0"/>
      <w:marRight w:val="0"/>
      <w:marTop w:val="0"/>
      <w:marBottom w:val="0"/>
      <w:divBdr>
        <w:top w:val="none" w:sz="0" w:space="0" w:color="auto"/>
        <w:left w:val="none" w:sz="0" w:space="0" w:color="auto"/>
        <w:bottom w:val="none" w:sz="0" w:space="0" w:color="auto"/>
        <w:right w:val="none" w:sz="0" w:space="0" w:color="auto"/>
      </w:divBdr>
    </w:div>
    <w:div w:id="87165984">
      <w:bodyDiv w:val="1"/>
      <w:marLeft w:val="0"/>
      <w:marRight w:val="0"/>
      <w:marTop w:val="0"/>
      <w:marBottom w:val="0"/>
      <w:divBdr>
        <w:top w:val="none" w:sz="0" w:space="0" w:color="auto"/>
        <w:left w:val="none" w:sz="0" w:space="0" w:color="auto"/>
        <w:bottom w:val="none" w:sz="0" w:space="0" w:color="auto"/>
        <w:right w:val="none" w:sz="0" w:space="0" w:color="auto"/>
      </w:divBdr>
      <w:divsChild>
        <w:div w:id="1291084855">
          <w:marLeft w:val="480"/>
          <w:marRight w:val="0"/>
          <w:marTop w:val="0"/>
          <w:marBottom w:val="0"/>
          <w:divBdr>
            <w:top w:val="none" w:sz="0" w:space="0" w:color="auto"/>
            <w:left w:val="none" w:sz="0" w:space="0" w:color="auto"/>
            <w:bottom w:val="none" w:sz="0" w:space="0" w:color="auto"/>
            <w:right w:val="none" w:sz="0" w:space="0" w:color="auto"/>
          </w:divBdr>
        </w:div>
        <w:div w:id="1069621486">
          <w:marLeft w:val="480"/>
          <w:marRight w:val="0"/>
          <w:marTop w:val="0"/>
          <w:marBottom w:val="0"/>
          <w:divBdr>
            <w:top w:val="none" w:sz="0" w:space="0" w:color="auto"/>
            <w:left w:val="none" w:sz="0" w:space="0" w:color="auto"/>
            <w:bottom w:val="none" w:sz="0" w:space="0" w:color="auto"/>
            <w:right w:val="none" w:sz="0" w:space="0" w:color="auto"/>
          </w:divBdr>
        </w:div>
        <w:div w:id="1351293807">
          <w:marLeft w:val="480"/>
          <w:marRight w:val="0"/>
          <w:marTop w:val="0"/>
          <w:marBottom w:val="0"/>
          <w:divBdr>
            <w:top w:val="none" w:sz="0" w:space="0" w:color="auto"/>
            <w:left w:val="none" w:sz="0" w:space="0" w:color="auto"/>
            <w:bottom w:val="none" w:sz="0" w:space="0" w:color="auto"/>
            <w:right w:val="none" w:sz="0" w:space="0" w:color="auto"/>
          </w:divBdr>
        </w:div>
        <w:div w:id="1873108400">
          <w:marLeft w:val="480"/>
          <w:marRight w:val="0"/>
          <w:marTop w:val="0"/>
          <w:marBottom w:val="0"/>
          <w:divBdr>
            <w:top w:val="none" w:sz="0" w:space="0" w:color="auto"/>
            <w:left w:val="none" w:sz="0" w:space="0" w:color="auto"/>
            <w:bottom w:val="none" w:sz="0" w:space="0" w:color="auto"/>
            <w:right w:val="none" w:sz="0" w:space="0" w:color="auto"/>
          </w:divBdr>
        </w:div>
        <w:div w:id="1393238711">
          <w:marLeft w:val="480"/>
          <w:marRight w:val="0"/>
          <w:marTop w:val="0"/>
          <w:marBottom w:val="0"/>
          <w:divBdr>
            <w:top w:val="none" w:sz="0" w:space="0" w:color="auto"/>
            <w:left w:val="none" w:sz="0" w:space="0" w:color="auto"/>
            <w:bottom w:val="none" w:sz="0" w:space="0" w:color="auto"/>
            <w:right w:val="none" w:sz="0" w:space="0" w:color="auto"/>
          </w:divBdr>
        </w:div>
        <w:div w:id="1628125433">
          <w:marLeft w:val="480"/>
          <w:marRight w:val="0"/>
          <w:marTop w:val="0"/>
          <w:marBottom w:val="0"/>
          <w:divBdr>
            <w:top w:val="none" w:sz="0" w:space="0" w:color="auto"/>
            <w:left w:val="none" w:sz="0" w:space="0" w:color="auto"/>
            <w:bottom w:val="none" w:sz="0" w:space="0" w:color="auto"/>
            <w:right w:val="none" w:sz="0" w:space="0" w:color="auto"/>
          </w:divBdr>
        </w:div>
        <w:div w:id="785781718">
          <w:marLeft w:val="480"/>
          <w:marRight w:val="0"/>
          <w:marTop w:val="0"/>
          <w:marBottom w:val="0"/>
          <w:divBdr>
            <w:top w:val="none" w:sz="0" w:space="0" w:color="auto"/>
            <w:left w:val="none" w:sz="0" w:space="0" w:color="auto"/>
            <w:bottom w:val="none" w:sz="0" w:space="0" w:color="auto"/>
            <w:right w:val="none" w:sz="0" w:space="0" w:color="auto"/>
          </w:divBdr>
        </w:div>
        <w:div w:id="250705975">
          <w:marLeft w:val="480"/>
          <w:marRight w:val="0"/>
          <w:marTop w:val="0"/>
          <w:marBottom w:val="0"/>
          <w:divBdr>
            <w:top w:val="none" w:sz="0" w:space="0" w:color="auto"/>
            <w:left w:val="none" w:sz="0" w:space="0" w:color="auto"/>
            <w:bottom w:val="none" w:sz="0" w:space="0" w:color="auto"/>
            <w:right w:val="none" w:sz="0" w:space="0" w:color="auto"/>
          </w:divBdr>
        </w:div>
        <w:div w:id="184440964">
          <w:marLeft w:val="480"/>
          <w:marRight w:val="0"/>
          <w:marTop w:val="0"/>
          <w:marBottom w:val="0"/>
          <w:divBdr>
            <w:top w:val="none" w:sz="0" w:space="0" w:color="auto"/>
            <w:left w:val="none" w:sz="0" w:space="0" w:color="auto"/>
            <w:bottom w:val="none" w:sz="0" w:space="0" w:color="auto"/>
            <w:right w:val="none" w:sz="0" w:space="0" w:color="auto"/>
          </w:divBdr>
        </w:div>
        <w:div w:id="1619944612">
          <w:marLeft w:val="480"/>
          <w:marRight w:val="0"/>
          <w:marTop w:val="0"/>
          <w:marBottom w:val="0"/>
          <w:divBdr>
            <w:top w:val="none" w:sz="0" w:space="0" w:color="auto"/>
            <w:left w:val="none" w:sz="0" w:space="0" w:color="auto"/>
            <w:bottom w:val="none" w:sz="0" w:space="0" w:color="auto"/>
            <w:right w:val="none" w:sz="0" w:space="0" w:color="auto"/>
          </w:divBdr>
        </w:div>
        <w:div w:id="410011044">
          <w:marLeft w:val="480"/>
          <w:marRight w:val="0"/>
          <w:marTop w:val="0"/>
          <w:marBottom w:val="0"/>
          <w:divBdr>
            <w:top w:val="none" w:sz="0" w:space="0" w:color="auto"/>
            <w:left w:val="none" w:sz="0" w:space="0" w:color="auto"/>
            <w:bottom w:val="none" w:sz="0" w:space="0" w:color="auto"/>
            <w:right w:val="none" w:sz="0" w:space="0" w:color="auto"/>
          </w:divBdr>
        </w:div>
        <w:div w:id="1306085307">
          <w:marLeft w:val="480"/>
          <w:marRight w:val="0"/>
          <w:marTop w:val="0"/>
          <w:marBottom w:val="0"/>
          <w:divBdr>
            <w:top w:val="none" w:sz="0" w:space="0" w:color="auto"/>
            <w:left w:val="none" w:sz="0" w:space="0" w:color="auto"/>
            <w:bottom w:val="none" w:sz="0" w:space="0" w:color="auto"/>
            <w:right w:val="none" w:sz="0" w:space="0" w:color="auto"/>
          </w:divBdr>
        </w:div>
        <w:div w:id="2137988799">
          <w:marLeft w:val="480"/>
          <w:marRight w:val="0"/>
          <w:marTop w:val="0"/>
          <w:marBottom w:val="0"/>
          <w:divBdr>
            <w:top w:val="none" w:sz="0" w:space="0" w:color="auto"/>
            <w:left w:val="none" w:sz="0" w:space="0" w:color="auto"/>
            <w:bottom w:val="none" w:sz="0" w:space="0" w:color="auto"/>
            <w:right w:val="none" w:sz="0" w:space="0" w:color="auto"/>
          </w:divBdr>
        </w:div>
        <w:div w:id="190991674">
          <w:marLeft w:val="480"/>
          <w:marRight w:val="0"/>
          <w:marTop w:val="0"/>
          <w:marBottom w:val="0"/>
          <w:divBdr>
            <w:top w:val="none" w:sz="0" w:space="0" w:color="auto"/>
            <w:left w:val="none" w:sz="0" w:space="0" w:color="auto"/>
            <w:bottom w:val="none" w:sz="0" w:space="0" w:color="auto"/>
            <w:right w:val="none" w:sz="0" w:space="0" w:color="auto"/>
          </w:divBdr>
        </w:div>
        <w:div w:id="1524394582">
          <w:marLeft w:val="480"/>
          <w:marRight w:val="0"/>
          <w:marTop w:val="0"/>
          <w:marBottom w:val="0"/>
          <w:divBdr>
            <w:top w:val="none" w:sz="0" w:space="0" w:color="auto"/>
            <w:left w:val="none" w:sz="0" w:space="0" w:color="auto"/>
            <w:bottom w:val="none" w:sz="0" w:space="0" w:color="auto"/>
            <w:right w:val="none" w:sz="0" w:space="0" w:color="auto"/>
          </w:divBdr>
        </w:div>
        <w:div w:id="338166268">
          <w:marLeft w:val="480"/>
          <w:marRight w:val="0"/>
          <w:marTop w:val="0"/>
          <w:marBottom w:val="0"/>
          <w:divBdr>
            <w:top w:val="none" w:sz="0" w:space="0" w:color="auto"/>
            <w:left w:val="none" w:sz="0" w:space="0" w:color="auto"/>
            <w:bottom w:val="none" w:sz="0" w:space="0" w:color="auto"/>
            <w:right w:val="none" w:sz="0" w:space="0" w:color="auto"/>
          </w:divBdr>
        </w:div>
        <w:div w:id="864052664">
          <w:marLeft w:val="480"/>
          <w:marRight w:val="0"/>
          <w:marTop w:val="0"/>
          <w:marBottom w:val="0"/>
          <w:divBdr>
            <w:top w:val="none" w:sz="0" w:space="0" w:color="auto"/>
            <w:left w:val="none" w:sz="0" w:space="0" w:color="auto"/>
            <w:bottom w:val="none" w:sz="0" w:space="0" w:color="auto"/>
            <w:right w:val="none" w:sz="0" w:space="0" w:color="auto"/>
          </w:divBdr>
        </w:div>
        <w:div w:id="1526870921">
          <w:marLeft w:val="480"/>
          <w:marRight w:val="0"/>
          <w:marTop w:val="0"/>
          <w:marBottom w:val="0"/>
          <w:divBdr>
            <w:top w:val="none" w:sz="0" w:space="0" w:color="auto"/>
            <w:left w:val="none" w:sz="0" w:space="0" w:color="auto"/>
            <w:bottom w:val="none" w:sz="0" w:space="0" w:color="auto"/>
            <w:right w:val="none" w:sz="0" w:space="0" w:color="auto"/>
          </w:divBdr>
        </w:div>
        <w:div w:id="617756892">
          <w:marLeft w:val="480"/>
          <w:marRight w:val="0"/>
          <w:marTop w:val="0"/>
          <w:marBottom w:val="0"/>
          <w:divBdr>
            <w:top w:val="none" w:sz="0" w:space="0" w:color="auto"/>
            <w:left w:val="none" w:sz="0" w:space="0" w:color="auto"/>
            <w:bottom w:val="none" w:sz="0" w:space="0" w:color="auto"/>
            <w:right w:val="none" w:sz="0" w:space="0" w:color="auto"/>
          </w:divBdr>
        </w:div>
        <w:div w:id="1455977847">
          <w:marLeft w:val="480"/>
          <w:marRight w:val="0"/>
          <w:marTop w:val="0"/>
          <w:marBottom w:val="0"/>
          <w:divBdr>
            <w:top w:val="none" w:sz="0" w:space="0" w:color="auto"/>
            <w:left w:val="none" w:sz="0" w:space="0" w:color="auto"/>
            <w:bottom w:val="none" w:sz="0" w:space="0" w:color="auto"/>
            <w:right w:val="none" w:sz="0" w:space="0" w:color="auto"/>
          </w:divBdr>
        </w:div>
        <w:div w:id="267126663">
          <w:marLeft w:val="480"/>
          <w:marRight w:val="0"/>
          <w:marTop w:val="0"/>
          <w:marBottom w:val="0"/>
          <w:divBdr>
            <w:top w:val="none" w:sz="0" w:space="0" w:color="auto"/>
            <w:left w:val="none" w:sz="0" w:space="0" w:color="auto"/>
            <w:bottom w:val="none" w:sz="0" w:space="0" w:color="auto"/>
            <w:right w:val="none" w:sz="0" w:space="0" w:color="auto"/>
          </w:divBdr>
        </w:div>
        <w:div w:id="1328022100">
          <w:marLeft w:val="480"/>
          <w:marRight w:val="0"/>
          <w:marTop w:val="0"/>
          <w:marBottom w:val="0"/>
          <w:divBdr>
            <w:top w:val="none" w:sz="0" w:space="0" w:color="auto"/>
            <w:left w:val="none" w:sz="0" w:space="0" w:color="auto"/>
            <w:bottom w:val="none" w:sz="0" w:space="0" w:color="auto"/>
            <w:right w:val="none" w:sz="0" w:space="0" w:color="auto"/>
          </w:divBdr>
        </w:div>
        <w:div w:id="1540970776">
          <w:marLeft w:val="480"/>
          <w:marRight w:val="0"/>
          <w:marTop w:val="0"/>
          <w:marBottom w:val="0"/>
          <w:divBdr>
            <w:top w:val="none" w:sz="0" w:space="0" w:color="auto"/>
            <w:left w:val="none" w:sz="0" w:space="0" w:color="auto"/>
            <w:bottom w:val="none" w:sz="0" w:space="0" w:color="auto"/>
            <w:right w:val="none" w:sz="0" w:space="0" w:color="auto"/>
          </w:divBdr>
        </w:div>
        <w:div w:id="465002478">
          <w:marLeft w:val="480"/>
          <w:marRight w:val="0"/>
          <w:marTop w:val="0"/>
          <w:marBottom w:val="0"/>
          <w:divBdr>
            <w:top w:val="none" w:sz="0" w:space="0" w:color="auto"/>
            <w:left w:val="none" w:sz="0" w:space="0" w:color="auto"/>
            <w:bottom w:val="none" w:sz="0" w:space="0" w:color="auto"/>
            <w:right w:val="none" w:sz="0" w:space="0" w:color="auto"/>
          </w:divBdr>
        </w:div>
        <w:div w:id="1128166746">
          <w:marLeft w:val="480"/>
          <w:marRight w:val="0"/>
          <w:marTop w:val="0"/>
          <w:marBottom w:val="0"/>
          <w:divBdr>
            <w:top w:val="none" w:sz="0" w:space="0" w:color="auto"/>
            <w:left w:val="none" w:sz="0" w:space="0" w:color="auto"/>
            <w:bottom w:val="none" w:sz="0" w:space="0" w:color="auto"/>
            <w:right w:val="none" w:sz="0" w:space="0" w:color="auto"/>
          </w:divBdr>
        </w:div>
        <w:div w:id="367606471">
          <w:marLeft w:val="480"/>
          <w:marRight w:val="0"/>
          <w:marTop w:val="0"/>
          <w:marBottom w:val="0"/>
          <w:divBdr>
            <w:top w:val="none" w:sz="0" w:space="0" w:color="auto"/>
            <w:left w:val="none" w:sz="0" w:space="0" w:color="auto"/>
            <w:bottom w:val="none" w:sz="0" w:space="0" w:color="auto"/>
            <w:right w:val="none" w:sz="0" w:space="0" w:color="auto"/>
          </w:divBdr>
        </w:div>
        <w:div w:id="9727449">
          <w:marLeft w:val="480"/>
          <w:marRight w:val="0"/>
          <w:marTop w:val="0"/>
          <w:marBottom w:val="0"/>
          <w:divBdr>
            <w:top w:val="none" w:sz="0" w:space="0" w:color="auto"/>
            <w:left w:val="none" w:sz="0" w:space="0" w:color="auto"/>
            <w:bottom w:val="none" w:sz="0" w:space="0" w:color="auto"/>
            <w:right w:val="none" w:sz="0" w:space="0" w:color="auto"/>
          </w:divBdr>
        </w:div>
        <w:div w:id="894659666">
          <w:marLeft w:val="480"/>
          <w:marRight w:val="0"/>
          <w:marTop w:val="0"/>
          <w:marBottom w:val="0"/>
          <w:divBdr>
            <w:top w:val="none" w:sz="0" w:space="0" w:color="auto"/>
            <w:left w:val="none" w:sz="0" w:space="0" w:color="auto"/>
            <w:bottom w:val="none" w:sz="0" w:space="0" w:color="auto"/>
            <w:right w:val="none" w:sz="0" w:space="0" w:color="auto"/>
          </w:divBdr>
        </w:div>
        <w:div w:id="1014039955">
          <w:marLeft w:val="480"/>
          <w:marRight w:val="0"/>
          <w:marTop w:val="0"/>
          <w:marBottom w:val="0"/>
          <w:divBdr>
            <w:top w:val="none" w:sz="0" w:space="0" w:color="auto"/>
            <w:left w:val="none" w:sz="0" w:space="0" w:color="auto"/>
            <w:bottom w:val="none" w:sz="0" w:space="0" w:color="auto"/>
            <w:right w:val="none" w:sz="0" w:space="0" w:color="auto"/>
          </w:divBdr>
        </w:div>
        <w:div w:id="1434788236">
          <w:marLeft w:val="480"/>
          <w:marRight w:val="0"/>
          <w:marTop w:val="0"/>
          <w:marBottom w:val="0"/>
          <w:divBdr>
            <w:top w:val="none" w:sz="0" w:space="0" w:color="auto"/>
            <w:left w:val="none" w:sz="0" w:space="0" w:color="auto"/>
            <w:bottom w:val="none" w:sz="0" w:space="0" w:color="auto"/>
            <w:right w:val="none" w:sz="0" w:space="0" w:color="auto"/>
          </w:divBdr>
        </w:div>
        <w:div w:id="32461105">
          <w:marLeft w:val="480"/>
          <w:marRight w:val="0"/>
          <w:marTop w:val="0"/>
          <w:marBottom w:val="0"/>
          <w:divBdr>
            <w:top w:val="none" w:sz="0" w:space="0" w:color="auto"/>
            <w:left w:val="none" w:sz="0" w:space="0" w:color="auto"/>
            <w:bottom w:val="none" w:sz="0" w:space="0" w:color="auto"/>
            <w:right w:val="none" w:sz="0" w:space="0" w:color="auto"/>
          </w:divBdr>
        </w:div>
        <w:div w:id="1794251095">
          <w:marLeft w:val="480"/>
          <w:marRight w:val="0"/>
          <w:marTop w:val="0"/>
          <w:marBottom w:val="0"/>
          <w:divBdr>
            <w:top w:val="none" w:sz="0" w:space="0" w:color="auto"/>
            <w:left w:val="none" w:sz="0" w:space="0" w:color="auto"/>
            <w:bottom w:val="none" w:sz="0" w:space="0" w:color="auto"/>
            <w:right w:val="none" w:sz="0" w:space="0" w:color="auto"/>
          </w:divBdr>
        </w:div>
        <w:div w:id="944574364">
          <w:marLeft w:val="480"/>
          <w:marRight w:val="0"/>
          <w:marTop w:val="0"/>
          <w:marBottom w:val="0"/>
          <w:divBdr>
            <w:top w:val="none" w:sz="0" w:space="0" w:color="auto"/>
            <w:left w:val="none" w:sz="0" w:space="0" w:color="auto"/>
            <w:bottom w:val="none" w:sz="0" w:space="0" w:color="auto"/>
            <w:right w:val="none" w:sz="0" w:space="0" w:color="auto"/>
          </w:divBdr>
        </w:div>
        <w:div w:id="1340885997">
          <w:marLeft w:val="480"/>
          <w:marRight w:val="0"/>
          <w:marTop w:val="0"/>
          <w:marBottom w:val="0"/>
          <w:divBdr>
            <w:top w:val="none" w:sz="0" w:space="0" w:color="auto"/>
            <w:left w:val="none" w:sz="0" w:space="0" w:color="auto"/>
            <w:bottom w:val="none" w:sz="0" w:space="0" w:color="auto"/>
            <w:right w:val="none" w:sz="0" w:space="0" w:color="auto"/>
          </w:divBdr>
        </w:div>
        <w:div w:id="1508670304">
          <w:marLeft w:val="480"/>
          <w:marRight w:val="0"/>
          <w:marTop w:val="0"/>
          <w:marBottom w:val="0"/>
          <w:divBdr>
            <w:top w:val="none" w:sz="0" w:space="0" w:color="auto"/>
            <w:left w:val="none" w:sz="0" w:space="0" w:color="auto"/>
            <w:bottom w:val="none" w:sz="0" w:space="0" w:color="auto"/>
            <w:right w:val="none" w:sz="0" w:space="0" w:color="auto"/>
          </w:divBdr>
        </w:div>
        <w:div w:id="810754385">
          <w:marLeft w:val="480"/>
          <w:marRight w:val="0"/>
          <w:marTop w:val="0"/>
          <w:marBottom w:val="0"/>
          <w:divBdr>
            <w:top w:val="none" w:sz="0" w:space="0" w:color="auto"/>
            <w:left w:val="none" w:sz="0" w:space="0" w:color="auto"/>
            <w:bottom w:val="none" w:sz="0" w:space="0" w:color="auto"/>
            <w:right w:val="none" w:sz="0" w:space="0" w:color="auto"/>
          </w:divBdr>
        </w:div>
        <w:div w:id="1018702499">
          <w:marLeft w:val="480"/>
          <w:marRight w:val="0"/>
          <w:marTop w:val="0"/>
          <w:marBottom w:val="0"/>
          <w:divBdr>
            <w:top w:val="none" w:sz="0" w:space="0" w:color="auto"/>
            <w:left w:val="none" w:sz="0" w:space="0" w:color="auto"/>
            <w:bottom w:val="none" w:sz="0" w:space="0" w:color="auto"/>
            <w:right w:val="none" w:sz="0" w:space="0" w:color="auto"/>
          </w:divBdr>
        </w:div>
        <w:div w:id="878125264">
          <w:marLeft w:val="480"/>
          <w:marRight w:val="0"/>
          <w:marTop w:val="0"/>
          <w:marBottom w:val="0"/>
          <w:divBdr>
            <w:top w:val="none" w:sz="0" w:space="0" w:color="auto"/>
            <w:left w:val="none" w:sz="0" w:space="0" w:color="auto"/>
            <w:bottom w:val="none" w:sz="0" w:space="0" w:color="auto"/>
            <w:right w:val="none" w:sz="0" w:space="0" w:color="auto"/>
          </w:divBdr>
        </w:div>
        <w:div w:id="1826241747">
          <w:marLeft w:val="480"/>
          <w:marRight w:val="0"/>
          <w:marTop w:val="0"/>
          <w:marBottom w:val="0"/>
          <w:divBdr>
            <w:top w:val="none" w:sz="0" w:space="0" w:color="auto"/>
            <w:left w:val="none" w:sz="0" w:space="0" w:color="auto"/>
            <w:bottom w:val="none" w:sz="0" w:space="0" w:color="auto"/>
            <w:right w:val="none" w:sz="0" w:space="0" w:color="auto"/>
          </w:divBdr>
        </w:div>
        <w:div w:id="55706447">
          <w:marLeft w:val="480"/>
          <w:marRight w:val="0"/>
          <w:marTop w:val="0"/>
          <w:marBottom w:val="0"/>
          <w:divBdr>
            <w:top w:val="none" w:sz="0" w:space="0" w:color="auto"/>
            <w:left w:val="none" w:sz="0" w:space="0" w:color="auto"/>
            <w:bottom w:val="none" w:sz="0" w:space="0" w:color="auto"/>
            <w:right w:val="none" w:sz="0" w:space="0" w:color="auto"/>
          </w:divBdr>
        </w:div>
        <w:div w:id="1736933273">
          <w:marLeft w:val="480"/>
          <w:marRight w:val="0"/>
          <w:marTop w:val="0"/>
          <w:marBottom w:val="0"/>
          <w:divBdr>
            <w:top w:val="none" w:sz="0" w:space="0" w:color="auto"/>
            <w:left w:val="none" w:sz="0" w:space="0" w:color="auto"/>
            <w:bottom w:val="none" w:sz="0" w:space="0" w:color="auto"/>
            <w:right w:val="none" w:sz="0" w:space="0" w:color="auto"/>
          </w:divBdr>
        </w:div>
        <w:div w:id="880485074">
          <w:marLeft w:val="480"/>
          <w:marRight w:val="0"/>
          <w:marTop w:val="0"/>
          <w:marBottom w:val="0"/>
          <w:divBdr>
            <w:top w:val="none" w:sz="0" w:space="0" w:color="auto"/>
            <w:left w:val="none" w:sz="0" w:space="0" w:color="auto"/>
            <w:bottom w:val="none" w:sz="0" w:space="0" w:color="auto"/>
            <w:right w:val="none" w:sz="0" w:space="0" w:color="auto"/>
          </w:divBdr>
        </w:div>
        <w:div w:id="1975985722">
          <w:marLeft w:val="480"/>
          <w:marRight w:val="0"/>
          <w:marTop w:val="0"/>
          <w:marBottom w:val="0"/>
          <w:divBdr>
            <w:top w:val="none" w:sz="0" w:space="0" w:color="auto"/>
            <w:left w:val="none" w:sz="0" w:space="0" w:color="auto"/>
            <w:bottom w:val="none" w:sz="0" w:space="0" w:color="auto"/>
            <w:right w:val="none" w:sz="0" w:space="0" w:color="auto"/>
          </w:divBdr>
        </w:div>
        <w:div w:id="485706277">
          <w:marLeft w:val="480"/>
          <w:marRight w:val="0"/>
          <w:marTop w:val="0"/>
          <w:marBottom w:val="0"/>
          <w:divBdr>
            <w:top w:val="none" w:sz="0" w:space="0" w:color="auto"/>
            <w:left w:val="none" w:sz="0" w:space="0" w:color="auto"/>
            <w:bottom w:val="none" w:sz="0" w:space="0" w:color="auto"/>
            <w:right w:val="none" w:sz="0" w:space="0" w:color="auto"/>
          </w:divBdr>
        </w:div>
        <w:div w:id="2049063566">
          <w:marLeft w:val="480"/>
          <w:marRight w:val="0"/>
          <w:marTop w:val="0"/>
          <w:marBottom w:val="0"/>
          <w:divBdr>
            <w:top w:val="none" w:sz="0" w:space="0" w:color="auto"/>
            <w:left w:val="none" w:sz="0" w:space="0" w:color="auto"/>
            <w:bottom w:val="none" w:sz="0" w:space="0" w:color="auto"/>
            <w:right w:val="none" w:sz="0" w:space="0" w:color="auto"/>
          </w:divBdr>
        </w:div>
        <w:div w:id="1622373656">
          <w:marLeft w:val="480"/>
          <w:marRight w:val="0"/>
          <w:marTop w:val="0"/>
          <w:marBottom w:val="0"/>
          <w:divBdr>
            <w:top w:val="none" w:sz="0" w:space="0" w:color="auto"/>
            <w:left w:val="none" w:sz="0" w:space="0" w:color="auto"/>
            <w:bottom w:val="none" w:sz="0" w:space="0" w:color="auto"/>
            <w:right w:val="none" w:sz="0" w:space="0" w:color="auto"/>
          </w:divBdr>
        </w:div>
        <w:div w:id="1102535367">
          <w:marLeft w:val="480"/>
          <w:marRight w:val="0"/>
          <w:marTop w:val="0"/>
          <w:marBottom w:val="0"/>
          <w:divBdr>
            <w:top w:val="none" w:sz="0" w:space="0" w:color="auto"/>
            <w:left w:val="none" w:sz="0" w:space="0" w:color="auto"/>
            <w:bottom w:val="none" w:sz="0" w:space="0" w:color="auto"/>
            <w:right w:val="none" w:sz="0" w:space="0" w:color="auto"/>
          </w:divBdr>
        </w:div>
        <w:div w:id="509181478">
          <w:marLeft w:val="480"/>
          <w:marRight w:val="0"/>
          <w:marTop w:val="0"/>
          <w:marBottom w:val="0"/>
          <w:divBdr>
            <w:top w:val="none" w:sz="0" w:space="0" w:color="auto"/>
            <w:left w:val="none" w:sz="0" w:space="0" w:color="auto"/>
            <w:bottom w:val="none" w:sz="0" w:space="0" w:color="auto"/>
            <w:right w:val="none" w:sz="0" w:space="0" w:color="auto"/>
          </w:divBdr>
        </w:div>
        <w:div w:id="877820888">
          <w:marLeft w:val="480"/>
          <w:marRight w:val="0"/>
          <w:marTop w:val="0"/>
          <w:marBottom w:val="0"/>
          <w:divBdr>
            <w:top w:val="none" w:sz="0" w:space="0" w:color="auto"/>
            <w:left w:val="none" w:sz="0" w:space="0" w:color="auto"/>
            <w:bottom w:val="none" w:sz="0" w:space="0" w:color="auto"/>
            <w:right w:val="none" w:sz="0" w:space="0" w:color="auto"/>
          </w:divBdr>
        </w:div>
        <w:div w:id="899754663">
          <w:marLeft w:val="480"/>
          <w:marRight w:val="0"/>
          <w:marTop w:val="0"/>
          <w:marBottom w:val="0"/>
          <w:divBdr>
            <w:top w:val="none" w:sz="0" w:space="0" w:color="auto"/>
            <w:left w:val="none" w:sz="0" w:space="0" w:color="auto"/>
            <w:bottom w:val="none" w:sz="0" w:space="0" w:color="auto"/>
            <w:right w:val="none" w:sz="0" w:space="0" w:color="auto"/>
          </w:divBdr>
        </w:div>
        <w:div w:id="1816792739">
          <w:marLeft w:val="480"/>
          <w:marRight w:val="0"/>
          <w:marTop w:val="0"/>
          <w:marBottom w:val="0"/>
          <w:divBdr>
            <w:top w:val="none" w:sz="0" w:space="0" w:color="auto"/>
            <w:left w:val="none" w:sz="0" w:space="0" w:color="auto"/>
            <w:bottom w:val="none" w:sz="0" w:space="0" w:color="auto"/>
            <w:right w:val="none" w:sz="0" w:space="0" w:color="auto"/>
          </w:divBdr>
        </w:div>
        <w:div w:id="464542492">
          <w:marLeft w:val="480"/>
          <w:marRight w:val="0"/>
          <w:marTop w:val="0"/>
          <w:marBottom w:val="0"/>
          <w:divBdr>
            <w:top w:val="none" w:sz="0" w:space="0" w:color="auto"/>
            <w:left w:val="none" w:sz="0" w:space="0" w:color="auto"/>
            <w:bottom w:val="none" w:sz="0" w:space="0" w:color="auto"/>
            <w:right w:val="none" w:sz="0" w:space="0" w:color="auto"/>
          </w:divBdr>
        </w:div>
        <w:div w:id="1707751567">
          <w:marLeft w:val="480"/>
          <w:marRight w:val="0"/>
          <w:marTop w:val="0"/>
          <w:marBottom w:val="0"/>
          <w:divBdr>
            <w:top w:val="none" w:sz="0" w:space="0" w:color="auto"/>
            <w:left w:val="none" w:sz="0" w:space="0" w:color="auto"/>
            <w:bottom w:val="none" w:sz="0" w:space="0" w:color="auto"/>
            <w:right w:val="none" w:sz="0" w:space="0" w:color="auto"/>
          </w:divBdr>
        </w:div>
        <w:div w:id="1556619428">
          <w:marLeft w:val="480"/>
          <w:marRight w:val="0"/>
          <w:marTop w:val="0"/>
          <w:marBottom w:val="0"/>
          <w:divBdr>
            <w:top w:val="none" w:sz="0" w:space="0" w:color="auto"/>
            <w:left w:val="none" w:sz="0" w:space="0" w:color="auto"/>
            <w:bottom w:val="none" w:sz="0" w:space="0" w:color="auto"/>
            <w:right w:val="none" w:sz="0" w:space="0" w:color="auto"/>
          </w:divBdr>
        </w:div>
        <w:div w:id="1290863239">
          <w:marLeft w:val="480"/>
          <w:marRight w:val="0"/>
          <w:marTop w:val="0"/>
          <w:marBottom w:val="0"/>
          <w:divBdr>
            <w:top w:val="none" w:sz="0" w:space="0" w:color="auto"/>
            <w:left w:val="none" w:sz="0" w:space="0" w:color="auto"/>
            <w:bottom w:val="none" w:sz="0" w:space="0" w:color="auto"/>
            <w:right w:val="none" w:sz="0" w:space="0" w:color="auto"/>
          </w:divBdr>
        </w:div>
        <w:div w:id="61878141">
          <w:marLeft w:val="480"/>
          <w:marRight w:val="0"/>
          <w:marTop w:val="0"/>
          <w:marBottom w:val="0"/>
          <w:divBdr>
            <w:top w:val="none" w:sz="0" w:space="0" w:color="auto"/>
            <w:left w:val="none" w:sz="0" w:space="0" w:color="auto"/>
            <w:bottom w:val="none" w:sz="0" w:space="0" w:color="auto"/>
            <w:right w:val="none" w:sz="0" w:space="0" w:color="auto"/>
          </w:divBdr>
        </w:div>
        <w:div w:id="1960258280">
          <w:marLeft w:val="480"/>
          <w:marRight w:val="0"/>
          <w:marTop w:val="0"/>
          <w:marBottom w:val="0"/>
          <w:divBdr>
            <w:top w:val="none" w:sz="0" w:space="0" w:color="auto"/>
            <w:left w:val="none" w:sz="0" w:space="0" w:color="auto"/>
            <w:bottom w:val="none" w:sz="0" w:space="0" w:color="auto"/>
            <w:right w:val="none" w:sz="0" w:space="0" w:color="auto"/>
          </w:divBdr>
        </w:div>
        <w:div w:id="382798129">
          <w:marLeft w:val="480"/>
          <w:marRight w:val="0"/>
          <w:marTop w:val="0"/>
          <w:marBottom w:val="0"/>
          <w:divBdr>
            <w:top w:val="none" w:sz="0" w:space="0" w:color="auto"/>
            <w:left w:val="none" w:sz="0" w:space="0" w:color="auto"/>
            <w:bottom w:val="none" w:sz="0" w:space="0" w:color="auto"/>
            <w:right w:val="none" w:sz="0" w:space="0" w:color="auto"/>
          </w:divBdr>
        </w:div>
        <w:div w:id="700715273">
          <w:marLeft w:val="480"/>
          <w:marRight w:val="0"/>
          <w:marTop w:val="0"/>
          <w:marBottom w:val="0"/>
          <w:divBdr>
            <w:top w:val="none" w:sz="0" w:space="0" w:color="auto"/>
            <w:left w:val="none" w:sz="0" w:space="0" w:color="auto"/>
            <w:bottom w:val="none" w:sz="0" w:space="0" w:color="auto"/>
            <w:right w:val="none" w:sz="0" w:space="0" w:color="auto"/>
          </w:divBdr>
        </w:div>
        <w:div w:id="599068761">
          <w:marLeft w:val="480"/>
          <w:marRight w:val="0"/>
          <w:marTop w:val="0"/>
          <w:marBottom w:val="0"/>
          <w:divBdr>
            <w:top w:val="none" w:sz="0" w:space="0" w:color="auto"/>
            <w:left w:val="none" w:sz="0" w:space="0" w:color="auto"/>
            <w:bottom w:val="none" w:sz="0" w:space="0" w:color="auto"/>
            <w:right w:val="none" w:sz="0" w:space="0" w:color="auto"/>
          </w:divBdr>
        </w:div>
        <w:div w:id="553542601">
          <w:marLeft w:val="480"/>
          <w:marRight w:val="0"/>
          <w:marTop w:val="0"/>
          <w:marBottom w:val="0"/>
          <w:divBdr>
            <w:top w:val="none" w:sz="0" w:space="0" w:color="auto"/>
            <w:left w:val="none" w:sz="0" w:space="0" w:color="auto"/>
            <w:bottom w:val="none" w:sz="0" w:space="0" w:color="auto"/>
            <w:right w:val="none" w:sz="0" w:space="0" w:color="auto"/>
          </w:divBdr>
        </w:div>
        <w:div w:id="1283654069">
          <w:marLeft w:val="480"/>
          <w:marRight w:val="0"/>
          <w:marTop w:val="0"/>
          <w:marBottom w:val="0"/>
          <w:divBdr>
            <w:top w:val="none" w:sz="0" w:space="0" w:color="auto"/>
            <w:left w:val="none" w:sz="0" w:space="0" w:color="auto"/>
            <w:bottom w:val="none" w:sz="0" w:space="0" w:color="auto"/>
            <w:right w:val="none" w:sz="0" w:space="0" w:color="auto"/>
          </w:divBdr>
        </w:div>
        <w:div w:id="172959041">
          <w:marLeft w:val="480"/>
          <w:marRight w:val="0"/>
          <w:marTop w:val="0"/>
          <w:marBottom w:val="0"/>
          <w:divBdr>
            <w:top w:val="none" w:sz="0" w:space="0" w:color="auto"/>
            <w:left w:val="none" w:sz="0" w:space="0" w:color="auto"/>
            <w:bottom w:val="none" w:sz="0" w:space="0" w:color="auto"/>
            <w:right w:val="none" w:sz="0" w:space="0" w:color="auto"/>
          </w:divBdr>
        </w:div>
        <w:div w:id="1164513735">
          <w:marLeft w:val="480"/>
          <w:marRight w:val="0"/>
          <w:marTop w:val="0"/>
          <w:marBottom w:val="0"/>
          <w:divBdr>
            <w:top w:val="none" w:sz="0" w:space="0" w:color="auto"/>
            <w:left w:val="none" w:sz="0" w:space="0" w:color="auto"/>
            <w:bottom w:val="none" w:sz="0" w:space="0" w:color="auto"/>
            <w:right w:val="none" w:sz="0" w:space="0" w:color="auto"/>
          </w:divBdr>
        </w:div>
        <w:div w:id="517038466">
          <w:marLeft w:val="480"/>
          <w:marRight w:val="0"/>
          <w:marTop w:val="0"/>
          <w:marBottom w:val="0"/>
          <w:divBdr>
            <w:top w:val="none" w:sz="0" w:space="0" w:color="auto"/>
            <w:left w:val="none" w:sz="0" w:space="0" w:color="auto"/>
            <w:bottom w:val="none" w:sz="0" w:space="0" w:color="auto"/>
            <w:right w:val="none" w:sz="0" w:space="0" w:color="auto"/>
          </w:divBdr>
        </w:div>
        <w:div w:id="1602683812">
          <w:marLeft w:val="480"/>
          <w:marRight w:val="0"/>
          <w:marTop w:val="0"/>
          <w:marBottom w:val="0"/>
          <w:divBdr>
            <w:top w:val="none" w:sz="0" w:space="0" w:color="auto"/>
            <w:left w:val="none" w:sz="0" w:space="0" w:color="auto"/>
            <w:bottom w:val="none" w:sz="0" w:space="0" w:color="auto"/>
            <w:right w:val="none" w:sz="0" w:space="0" w:color="auto"/>
          </w:divBdr>
        </w:div>
        <w:div w:id="751390854">
          <w:marLeft w:val="480"/>
          <w:marRight w:val="0"/>
          <w:marTop w:val="0"/>
          <w:marBottom w:val="0"/>
          <w:divBdr>
            <w:top w:val="none" w:sz="0" w:space="0" w:color="auto"/>
            <w:left w:val="none" w:sz="0" w:space="0" w:color="auto"/>
            <w:bottom w:val="none" w:sz="0" w:space="0" w:color="auto"/>
            <w:right w:val="none" w:sz="0" w:space="0" w:color="auto"/>
          </w:divBdr>
        </w:div>
        <w:div w:id="990670515">
          <w:marLeft w:val="480"/>
          <w:marRight w:val="0"/>
          <w:marTop w:val="0"/>
          <w:marBottom w:val="0"/>
          <w:divBdr>
            <w:top w:val="none" w:sz="0" w:space="0" w:color="auto"/>
            <w:left w:val="none" w:sz="0" w:space="0" w:color="auto"/>
            <w:bottom w:val="none" w:sz="0" w:space="0" w:color="auto"/>
            <w:right w:val="none" w:sz="0" w:space="0" w:color="auto"/>
          </w:divBdr>
        </w:div>
      </w:divsChild>
    </w:div>
    <w:div w:id="88047017">
      <w:bodyDiv w:val="1"/>
      <w:marLeft w:val="0"/>
      <w:marRight w:val="0"/>
      <w:marTop w:val="0"/>
      <w:marBottom w:val="0"/>
      <w:divBdr>
        <w:top w:val="none" w:sz="0" w:space="0" w:color="auto"/>
        <w:left w:val="none" w:sz="0" w:space="0" w:color="auto"/>
        <w:bottom w:val="none" w:sz="0" w:space="0" w:color="auto"/>
        <w:right w:val="none" w:sz="0" w:space="0" w:color="auto"/>
      </w:divBdr>
    </w:div>
    <w:div w:id="88621091">
      <w:bodyDiv w:val="1"/>
      <w:marLeft w:val="0"/>
      <w:marRight w:val="0"/>
      <w:marTop w:val="0"/>
      <w:marBottom w:val="0"/>
      <w:divBdr>
        <w:top w:val="none" w:sz="0" w:space="0" w:color="auto"/>
        <w:left w:val="none" w:sz="0" w:space="0" w:color="auto"/>
        <w:bottom w:val="none" w:sz="0" w:space="0" w:color="auto"/>
        <w:right w:val="none" w:sz="0" w:space="0" w:color="auto"/>
      </w:divBdr>
    </w:div>
    <w:div w:id="89816823">
      <w:bodyDiv w:val="1"/>
      <w:marLeft w:val="0"/>
      <w:marRight w:val="0"/>
      <w:marTop w:val="0"/>
      <w:marBottom w:val="0"/>
      <w:divBdr>
        <w:top w:val="none" w:sz="0" w:space="0" w:color="auto"/>
        <w:left w:val="none" w:sz="0" w:space="0" w:color="auto"/>
        <w:bottom w:val="none" w:sz="0" w:space="0" w:color="auto"/>
        <w:right w:val="none" w:sz="0" w:space="0" w:color="auto"/>
      </w:divBdr>
    </w:div>
    <w:div w:id="89935409">
      <w:bodyDiv w:val="1"/>
      <w:marLeft w:val="0"/>
      <w:marRight w:val="0"/>
      <w:marTop w:val="0"/>
      <w:marBottom w:val="0"/>
      <w:divBdr>
        <w:top w:val="none" w:sz="0" w:space="0" w:color="auto"/>
        <w:left w:val="none" w:sz="0" w:space="0" w:color="auto"/>
        <w:bottom w:val="none" w:sz="0" w:space="0" w:color="auto"/>
        <w:right w:val="none" w:sz="0" w:space="0" w:color="auto"/>
      </w:divBdr>
    </w:div>
    <w:div w:id="89936278">
      <w:bodyDiv w:val="1"/>
      <w:marLeft w:val="0"/>
      <w:marRight w:val="0"/>
      <w:marTop w:val="0"/>
      <w:marBottom w:val="0"/>
      <w:divBdr>
        <w:top w:val="none" w:sz="0" w:space="0" w:color="auto"/>
        <w:left w:val="none" w:sz="0" w:space="0" w:color="auto"/>
        <w:bottom w:val="none" w:sz="0" w:space="0" w:color="auto"/>
        <w:right w:val="none" w:sz="0" w:space="0" w:color="auto"/>
      </w:divBdr>
    </w:div>
    <w:div w:id="91752272">
      <w:bodyDiv w:val="1"/>
      <w:marLeft w:val="0"/>
      <w:marRight w:val="0"/>
      <w:marTop w:val="0"/>
      <w:marBottom w:val="0"/>
      <w:divBdr>
        <w:top w:val="none" w:sz="0" w:space="0" w:color="auto"/>
        <w:left w:val="none" w:sz="0" w:space="0" w:color="auto"/>
        <w:bottom w:val="none" w:sz="0" w:space="0" w:color="auto"/>
        <w:right w:val="none" w:sz="0" w:space="0" w:color="auto"/>
      </w:divBdr>
    </w:div>
    <w:div w:id="92671326">
      <w:bodyDiv w:val="1"/>
      <w:marLeft w:val="0"/>
      <w:marRight w:val="0"/>
      <w:marTop w:val="0"/>
      <w:marBottom w:val="0"/>
      <w:divBdr>
        <w:top w:val="none" w:sz="0" w:space="0" w:color="auto"/>
        <w:left w:val="none" w:sz="0" w:space="0" w:color="auto"/>
        <w:bottom w:val="none" w:sz="0" w:space="0" w:color="auto"/>
        <w:right w:val="none" w:sz="0" w:space="0" w:color="auto"/>
      </w:divBdr>
    </w:div>
    <w:div w:id="93324330">
      <w:bodyDiv w:val="1"/>
      <w:marLeft w:val="0"/>
      <w:marRight w:val="0"/>
      <w:marTop w:val="0"/>
      <w:marBottom w:val="0"/>
      <w:divBdr>
        <w:top w:val="none" w:sz="0" w:space="0" w:color="auto"/>
        <w:left w:val="none" w:sz="0" w:space="0" w:color="auto"/>
        <w:bottom w:val="none" w:sz="0" w:space="0" w:color="auto"/>
        <w:right w:val="none" w:sz="0" w:space="0" w:color="auto"/>
      </w:divBdr>
    </w:div>
    <w:div w:id="93718886">
      <w:bodyDiv w:val="1"/>
      <w:marLeft w:val="0"/>
      <w:marRight w:val="0"/>
      <w:marTop w:val="0"/>
      <w:marBottom w:val="0"/>
      <w:divBdr>
        <w:top w:val="none" w:sz="0" w:space="0" w:color="auto"/>
        <w:left w:val="none" w:sz="0" w:space="0" w:color="auto"/>
        <w:bottom w:val="none" w:sz="0" w:space="0" w:color="auto"/>
        <w:right w:val="none" w:sz="0" w:space="0" w:color="auto"/>
      </w:divBdr>
    </w:div>
    <w:div w:id="93865622">
      <w:bodyDiv w:val="1"/>
      <w:marLeft w:val="0"/>
      <w:marRight w:val="0"/>
      <w:marTop w:val="0"/>
      <w:marBottom w:val="0"/>
      <w:divBdr>
        <w:top w:val="none" w:sz="0" w:space="0" w:color="auto"/>
        <w:left w:val="none" w:sz="0" w:space="0" w:color="auto"/>
        <w:bottom w:val="none" w:sz="0" w:space="0" w:color="auto"/>
        <w:right w:val="none" w:sz="0" w:space="0" w:color="auto"/>
      </w:divBdr>
    </w:div>
    <w:div w:id="94059130">
      <w:bodyDiv w:val="1"/>
      <w:marLeft w:val="0"/>
      <w:marRight w:val="0"/>
      <w:marTop w:val="0"/>
      <w:marBottom w:val="0"/>
      <w:divBdr>
        <w:top w:val="none" w:sz="0" w:space="0" w:color="auto"/>
        <w:left w:val="none" w:sz="0" w:space="0" w:color="auto"/>
        <w:bottom w:val="none" w:sz="0" w:space="0" w:color="auto"/>
        <w:right w:val="none" w:sz="0" w:space="0" w:color="auto"/>
      </w:divBdr>
    </w:div>
    <w:div w:id="94130788">
      <w:bodyDiv w:val="1"/>
      <w:marLeft w:val="0"/>
      <w:marRight w:val="0"/>
      <w:marTop w:val="0"/>
      <w:marBottom w:val="0"/>
      <w:divBdr>
        <w:top w:val="none" w:sz="0" w:space="0" w:color="auto"/>
        <w:left w:val="none" w:sz="0" w:space="0" w:color="auto"/>
        <w:bottom w:val="none" w:sz="0" w:space="0" w:color="auto"/>
        <w:right w:val="none" w:sz="0" w:space="0" w:color="auto"/>
      </w:divBdr>
    </w:div>
    <w:div w:id="95517466">
      <w:bodyDiv w:val="1"/>
      <w:marLeft w:val="0"/>
      <w:marRight w:val="0"/>
      <w:marTop w:val="0"/>
      <w:marBottom w:val="0"/>
      <w:divBdr>
        <w:top w:val="none" w:sz="0" w:space="0" w:color="auto"/>
        <w:left w:val="none" w:sz="0" w:space="0" w:color="auto"/>
        <w:bottom w:val="none" w:sz="0" w:space="0" w:color="auto"/>
        <w:right w:val="none" w:sz="0" w:space="0" w:color="auto"/>
      </w:divBdr>
    </w:div>
    <w:div w:id="95562913">
      <w:bodyDiv w:val="1"/>
      <w:marLeft w:val="0"/>
      <w:marRight w:val="0"/>
      <w:marTop w:val="0"/>
      <w:marBottom w:val="0"/>
      <w:divBdr>
        <w:top w:val="none" w:sz="0" w:space="0" w:color="auto"/>
        <w:left w:val="none" w:sz="0" w:space="0" w:color="auto"/>
        <w:bottom w:val="none" w:sz="0" w:space="0" w:color="auto"/>
        <w:right w:val="none" w:sz="0" w:space="0" w:color="auto"/>
      </w:divBdr>
    </w:div>
    <w:div w:id="95831852">
      <w:bodyDiv w:val="1"/>
      <w:marLeft w:val="0"/>
      <w:marRight w:val="0"/>
      <w:marTop w:val="0"/>
      <w:marBottom w:val="0"/>
      <w:divBdr>
        <w:top w:val="none" w:sz="0" w:space="0" w:color="auto"/>
        <w:left w:val="none" w:sz="0" w:space="0" w:color="auto"/>
        <w:bottom w:val="none" w:sz="0" w:space="0" w:color="auto"/>
        <w:right w:val="none" w:sz="0" w:space="0" w:color="auto"/>
      </w:divBdr>
    </w:div>
    <w:div w:id="95947745">
      <w:bodyDiv w:val="1"/>
      <w:marLeft w:val="0"/>
      <w:marRight w:val="0"/>
      <w:marTop w:val="0"/>
      <w:marBottom w:val="0"/>
      <w:divBdr>
        <w:top w:val="none" w:sz="0" w:space="0" w:color="auto"/>
        <w:left w:val="none" w:sz="0" w:space="0" w:color="auto"/>
        <w:bottom w:val="none" w:sz="0" w:space="0" w:color="auto"/>
        <w:right w:val="none" w:sz="0" w:space="0" w:color="auto"/>
      </w:divBdr>
    </w:div>
    <w:div w:id="96566134">
      <w:bodyDiv w:val="1"/>
      <w:marLeft w:val="0"/>
      <w:marRight w:val="0"/>
      <w:marTop w:val="0"/>
      <w:marBottom w:val="0"/>
      <w:divBdr>
        <w:top w:val="none" w:sz="0" w:space="0" w:color="auto"/>
        <w:left w:val="none" w:sz="0" w:space="0" w:color="auto"/>
        <w:bottom w:val="none" w:sz="0" w:space="0" w:color="auto"/>
        <w:right w:val="none" w:sz="0" w:space="0" w:color="auto"/>
      </w:divBdr>
    </w:div>
    <w:div w:id="96869547">
      <w:bodyDiv w:val="1"/>
      <w:marLeft w:val="0"/>
      <w:marRight w:val="0"/>
      <w:marTop w:val="0"/>
      <w:marBottom w:val="0"/>
      <w:divBdr>
        <w:top w:val="none" w:sz="0" w:space="0" w:color="auto"/>
        <w:left w:val="none" w:sz="0" w:space="0" w:color="auto"/>
        <w:bottom w:val="none" w:sz="0" w:space="0" w:color="auto"/>
        <w:right w:val="none" w:sz="0" w:space="0" w:color="auto"/>
      </w:divBdr>
    </w:div>
    <w:div w:id="97021683">
      <w:bodyDiv w:val="1"/>
      <w:marLeft w:val="0"/>
      <w:marRight w:val="0"/>
      <w:marTop w:val="0"/>
      <w:marBottom w:val="0"/>
      <w:divBdr>
        <w:top w:val="none" w:sz="0" w:space="0" w:color="auto"/>
        <w:left w:val="none" w:sz="0" w:space="0" w:color="auto"/>
        <w:bottom w:val="none" w:sz="0" w:space="0" w:color="auto"/>
        <w:right w:val="none" w:sz="0" w:space="0" w:color="auto"/>
      </w:divBdr>
    </w:div>
    <w:div w:id="97264528">
      <w:bodyDiv w:val="1"/>
      <w:marLeft w:val="0"/>
      <w:marRight w:val="0"/>
      <w:marTop w:val="0"/>
      <w:marBottom w:val="0"/>
      <w:divBdr>
        <w:top w:val="none" w:sz="0" w:space="0" w:color="auto"/>
        <w:left w:val="none" w:sz="0" w:space="0" w:color="auto"/>
        <w:bottom w:val="none" w:sz="0" w:space="0" w:color="auto"/>
        <w:right w:val="none" w:sz="0" w:space="0" w:color="auto"/>
      </w:divBdr>
    </w:div>
    <w:div w:id="99183856">
      <w:bodyDiv w:val="1"/>
      <w:marLeft w:val="0"/>
      <w:marRight w:val="0"/>
      <w:marTop w:val="0"/>
      <w:marBottom w:val="0"/>
      <w:divBdr>
        <w:top w:val="none" w:sz="0" w:space="0" w:color="auto"/>
        <w:left w:val="none" w:sz="0" w:space="0" w:color="auto"/>
        <w:bottom w:val="none" w:sz="0" w:space="0" w:color="auto"/>
        <w:right w:val="none" w:sz="0" w:space="0" w:color="auto"/>
      </w:divBdr>
    </w:div>
    <w:div w:id="99422640">
      <w:bodyDiv w:val="1"/>
      <w:marLeft w:val="0"/>
      <w:marRight w:val="0"/>
      <w:marTop w:val="0"/>
      <w:marBottom w:val="0"/>
      <w:divBdr>
        <w:top w:val="none" w:sz="0" w:space="0" w:color="auto"/>
        <w:left w:val="none" w:sz="0" w:space="0" w:color="auto"/>
        <w:bottom w:val="none" w:sz="0" w:space="0" w:color="auto"/>
        <w:right w:val="none" w:sz="0" w:space="0" w:color="auto"/>
      </w:divBdr>
    </w:div>
    <w:div w:id="99493407">
      <w:bodyDiv w:val="1"/>
      <w:marLeft w:val="0"/>
      <w:marRight w:val="0"/>
      <w:marTop w:val="0"/>
      <w:marBottom w:val="0"/>
      <w:divBdr>
        <w:top w:val="none" w:sz="0" w:space="0" w:color="auto"/>
        <w:left w:val="none" w:sz="0" w:space="0" w:color="auto"/>
        <w:bottom w:val="none" w:sz="0" w:space="0" w:color="auto"/>
        <w:right w:val="none" w:sz="0" w:space="0" w:color="auto"/>
      </w:divBdr>
    </w:div>
    <w:div w:id="100221147">
      <w:bodyDiv w:val="1"/>
      <w:marLeft w:val="0"/>
      <w:marRight w:val="0"/>
      <w:marTop w:val="0"/>
      <w:marBottom w:val="0"/>
      <w:divBdr>
        <w:top w:val="none" w:sz="0" w:space="0" w:color="auto"/>
        <w:left w:val="none" w:sz="0" w:space="0" w:color="auto"/>
        <w:bottom w:val="none" w:sz="0" w:space="0" w:color="auto"/>
        <w:right w:val="none" w:sz="0" w:space="0" w:color="auto"/>
      </w:divBdr>
    </w:div>
    <w:div w:id="100493169">
      <w:bodyDiv w:val="1"/>
      <w:marLeft w:val="0"/>
      <w:marRight w:val="0"/>
      <w:marTop w:val="0"/>
      <w:marBottom w:val="0"/>
      <w:divBdr>
        <w:top w:val="none" w:sz="0" w:space="0" w:color="auto"/>
        <w:left w:val="none" w:sz="0" w:space="0" w:color="auto"/>
        <w:bottom w:val="none" w:sz="0" w:space="0" w:color="auto"/>
        <w:right w:val="none" w:sz="0" w:space="0" w:color="auto"/>
      </w:divBdr>
      <w:divsChild>
        <w:div w:id="1424763062">
          <w:marLeft w:val="480"/>
          <w:marRight w:val="0"/>
          <w:marTop w:val="0"/>
          <w:marBottom w:val="0"/>
          <w:divBdr>
            <w:top w:val="none" w:sz="0" w:space="0" w:color="auto"/>
            <w:left w:val="none" w:sz="0" w:space="0" w:color="auto"/>
            <w:bottom w:val="none" w:sz="0" w:space="0" w:color="auto"/>
            <w:right w:val="none" w:sz="0" w:space="0" w:color="auto"/>
          </w:divBdr>
        </w:div>
        <w:div w:id="1468933983">
          <w:marLeft w:val="480"/>
          <w:marRight w:val="0"/>
          <w:marTop w:val="0"/>
          <w:marBottom w:val="0"/>
          <w:divBdr>
            <w:top w:val="none" w:sz="0" w:space="0" w:color="auto"/>
            <w:left w:val="none" w:sz="0" w:space="0" w:color="auto"/>
            <w:bottom w:val="none" w:sz="0" w:space="0" w:color="auto"/>
            <w:right w:val="none" w:sz="0" w:space="0" w:color="auto"/>
          </w:divBdr>
        </w:div>
        <w:div w:id="1787000003">
          <w:marLeft w:val="480"/>
          <w:marRight w:val="0"/>
          <w:marTop w:val="0"/>
          <w:marBottom w:val="0"/>
          <w:divBdr>
            <w:top w:val="none" w:sz="0" w:space="0" w:color="auto"/>
            <w:left w:val="none" w:sz="0" w:space="0" w:color="auto"/>
            <w:bottom w:val="none" w:sz="0" w:space="0" w:color="auto"/>
            <w:right w:val="none" w:sz="0" w:space="0" w:color="auto"/>
          </w:divBdr>
        </w:div>
        <w:div w:id="2015263812">
          <w:marLeft w:val="480"/>
          <w:marRight w:val="0"/>
          <w:marTop w:val="0"/>
          <w:marBottom w:val="0"/>
          <w:divBdr>
            <w:top w:val="none" w:sz="0" w:space="0" w:color="auto"/>
            <w:left w:val="none" w:sz="0" w:space="0" w:color="auto"/>
            <w:bottom w:val="none" w:sz="0" w:space="0" w:color="auto"/>
            <w:right w:val="none" w:sz="0" w:space="0" w:color="auto"/>
          </w:divBdr>
        </w:div>
        <w:div w:id="1978759829">
          <w:marLeft w:val="480"/>
          <w:marRight w:val="0"/>
          <w:marTop w:val="0"/>
          <w:marBottom w:val="0"/>
          <w:divBdr>
            <w:top w:val="none" w:sz="0" w:space="0" w:color="auto"/>
            <w:left w:val="none" w:sz="0" w:space="0" w:color="auto"/>
            <w:bottom w:val="none" w:sz="0" w:space="0" w:color="auto"/>
            <w:right w:val="none" w:sz="0" w:space="0" w:color="auto"/>
          </w:divBdr>
        </w:div>
        <w:div w:id="1220821623">
          <w:marLeft w:val="480"/>
          <w:marRight w:val="0"/>
          <w:marTop w:val="0"/>
          <w:marBottom w:val="0"/>
          <w:divBdr>
            <w:top w:val="none" w:sz="0" w:space="0" w:color="auto"/>
            <w:left w:val="none" w:sz="0" w:space="0" w:color="auto"/>
            <w:bottom w:val="none" w:sz="0" w:space="0" w:color="auto"/>
            <w:right w:val="none" w:sz="0" w:space="0" w:color="auto"/>
          </w:divBdr>
        </w:div>
        <w:div w:id="1963918481">
          <w:marLeft w:val="480"/>
          <w:marRight w:val="0"/>
          <w:marTop w:val="0"/>
          <w:marBottom w:val="0"/>
          <w:divBdr>
            <w:top w:val="none" w:sz="0" w:space="0" w:color="auto"/>
            <w:left w:val="none" w:sz="0" w:space="0" w:color="auto"/>
            <w:bottom w:val="none" w:sz="0" w:space="0" w:color="auto"/>
            <w:right w:val="none" w:sz="0" w:space="0" w:color="auto"/>
          </w:divBdr>
        </w:div>
        <w:div w:id="1152715178">
          <w:marLeft w:val="480"/>
          <w:marRight w:val="0"/>
          <w:marTop w:val="0"/>
          <w:marBottom w:val="0"/>
          <w:divBdr>
            <w:top w:val="none" w:sz="0" w:space="0" w:color="auto"/>
            <w:left w:val="none" w:sz="0" w:space="0" w:color="auto"/>
            <w:bottom w:val="none" w:sz="0" w:space="0" w:color="auto"/>
            <w:right w:val="none" w:sz="0" w:space="0" w:color="auto"/>
          </w:divBdr>
        </w:div>
        <w:div w:id="1544320920">
          <w:marLeft w:val="480"/>
          <w:marRight w:val="0"/>
          <w:marTop w:val="0"/>
          <w:marBottom w:val="0"/>
          <w:divBdr>
            <w:top w:val="none" w:sz="0" w:space="0" w:color="auto"/>
            <w:left w:val="none" w:sz="0" w:space="0" w:color="auto"/>
            <w:bottom w:val="none" w:sz="0" w:space="0" w:color="auto"/>
            <w:right w:val="none" w:sz="0" w:space="0" w:color="auto"/>
          </w:divBdr>
        </w:div>
        <w:div w:id="806124981">
          <w:marLeft w:val="480"/>
          <w:marRight w:val="0"/>
          <w:marTop w:val="0"/>
          <w:marBottom w:val="0"/>
          <w:divBdr>
            <w:top w:val="none" w:sz="0" w:space="0" w:color="auto"/>
            <w:left w:val="none" w:sz="0" w:space="0" w:color="auto"/>
            <w:bottom w:val="none" w:sz="0" w:space="0" w:color="auto"/>
            <w:right w:val="none" w:sz="0" w:space="0" w:color="auto"/>
          </w:divBdr>
        </w:div>
        <w:div w:id="781269644">
          <w:marLeft w:val="480"/>
          <w:marRight w:val="0"/>
          <w:marTop w:val="0"/>
          <w:marBottom w:val="0"/>
          <w:divBdr>
            <w:top w:val="none" w:sz="0" w:space="0" w:color="auto"/>
            <w:left w:val="none" w:sz="0" w:space="0" w:color="auto"/>
            <w:bottom w:val="none" w:sz="0" w:space="0" w:color="auto"/>
            <w:right w:val="none" w:sz="0" w:space="0" w:color="auto"/>
          </w:divBdr>
        </w:div>
        <w:div w:id="517890580">
          <w:marLeft w:val="480"/>
          <w:marRight w:val="0"/>
          <w:marTop w:val="0"/>
          <w:marBottom w:val="0"/>
          <w:divBdr>
            <w:top w:val="none" w:sz="0" w:space="0" w:color="auto"/>
            <w:left w:val="none" w:sz="0" w:space="0" w:color="auto"/>
            <w:bottom w:val="none" w:sz="0" w:space="0" w:color="auto"/>
            <w:right w:val="none" w:sz="0" w:space="0" w:color="auto"/>
          </w:divBdr>
        </w:div>
        <w:div w:id="967902945">
          <w:marLeft w:val="480"/>
          <w:marRight w:val="0"/>
          <w:marTop w:val="0"/>
          <w:marBottom w:val="0"/>
          <w:divBdr>
            <w:top w:val="none" w:sz="0" w:space="0" w:color="auto"/>
            <w:left w:val="none" w:sz="0" w:space="0" w:color="auto"/>
            <w:bottom w:val="none" w:sz="0" w:space="0" w:color="auto"/>
            <w:right w:val="none" w:sz="0" w:space="0" w:color="auto"/>
          </w:divBdr>
        </w:div>
        <w:div w:id="1732733913">
          <w:marLeft w:val="480"/>
          <w:marRight w:val="0"/>
          <w:marTop w:val="0"/>
          <w:marBottom w:val="0"/>
          <w:divBdr>
            <w:top w:val="none" w:sz="0" w:space="0" w:color="auto"/>
            <w:left w:val="none" w:sz="0" w:space="0" w:color="auto"/>
            <w:bottom w:val="none" w:sz="0" w:space="0" w:color="auto"/>
            <w:right w:val="none" w:sz="0" w:space="0" w:color="auto"/>
          </w:divBdr>
        </w:div>
        <w:div w:id="459809731">
          <w:marLeft w:val="480"/>
          <w:marRight w:val="0"/>
          <w:marTop w:val="0"/>
          <w:marBottom w:val="0"/>
          <w:divBdr>
            <w:top w:val="none" w:sz="0" w:space="0" w:color="auto"/>
            <w:left w:val="none" w:sz="0" w:space="0" w:color="auto"/>
            <w:bottom w:val="none" w:sz="0" w:space="0" w:color="auto"/>
            <w:right w:val="none" w:sz="0" w:space="0" w:color="auto"/>
          </w:divBdr>
        </w:div>
        <w:div w:id="281569584">
          <w:marLeft w:val="480"/>
          <w:marRight w:val="0"/>
          <w:marTop w:val="0"/>
          <w:marBottom w:val="0"/>
          <w:divBdr>
            <w:top w:val="none" w:sz="0" w:space="0" w:color="auto"/>
            <w:left w:val="none" w:sz="0" w:space="0" w:color="auto"/>
            <w:bottom w:val="none" w:sz="0" w:space="0" w:color="auto"/>
            <w:right w:val="none" w:sz="0" w:space="0" w:color="auto"/>
          </w:divBdr>
        </w:div>
        <w:div w:id="200820732">
          <w:marLeft w:val="480"/>
          <w:marRight w:val="0"/>
          <w:marTop w:val="0"/>
          <w:marBottom w:val="0"/>
          <w:divBdr>
            <w:top w:val="none" w:sz="0" w:space="0" w:color="auto"/>
            <w:left w:val="none" w:sz="0" w:space="0" w:color="auto"/>
            <w:bottom w:val="none" w:sz="0" w:space="0" w:color="auto"/>
            <w:right w:val="none" w:sz="0" w:space="0" w:color="auto"/>
          </w:divBdr>
        </w:div>
        <w:div w:id="564603617">
          <w:marLeft w:val="480"/>
          <w:marRight w:val="0"/>
          <w:marTop w:val="0"/>
          <w:marBottom w:val="0"/>
          <w:divBdr>
            <w:top w:val="none" w:sz="0" w:space="0" w:color="auto"/>
            <w:left w:val="none" w:sz="0" w:space="0" w:color="auto"/>
            <w:bottom w:val="none" w:sz="0" w:space="0" w:color="auto"/>
            <w:right w:val="none" w:sz="0" w:space="0" w:color="auto"/>
          </w:divBdr>
        </w:div>
        <w:div w:id="2087724745">
          <w:marLeft w:val="480"/>
          <w:marRight w:val="0"/>
          <w:marTop w:val="0"/>
          <w:marBottom w:val="0"/>
          <w:divBdr>
            <w:top w:val="none" w:sz="0" w:space="0" w:color="auto"/>
            <w:left w:val="none" w:sz="0" w:space="0" w:color="auto"/>
            <w:bottom w:val="none" w:sz="0" w:space="0" w:color="auto"/>
            <w:right w:val="none" w:sz="0" w:space="0" w:color="auto"/>
          </w:divBdr>
        </w:div>
        <w:div w:id="1874881695">
          <w:marLeft w:val="480"/>
          <w:marRight w:val="0"/>
          <w:marTop w:val="0"/>
          <w:marBottom w:val="0"/>
          <w:divBdr>
            <w:top w:val="none" w:sz="0" w:space="0" w:color="auto"/>
            <w:left w:val="none" w:sz="0" w:space="0" w:color="auto"/>
            <w:bottom w:val="none" w:sz="0" w:space="0" w:color="auto"/>
            <w:right w:val="none" w:sz="0" w:space="0" w:color="auto"/>
          </w:divBdr>
        </w:div>
        <w:div w:id="784734483">
          <w:marLeft w:val="480"/>
          <w:marRight w:val="0"/>
          <w:marTop w:val="0"/>
          <w:marBottom w:val="0"/>
          <w:divBdr>
            <w:top w:val="none" w:sz="0" w:space="0" w:color="auto"/>
            <w:left w:val="none" w:sz="0" w:space="0" w:color="auto"/>
            <w:bottom w:val="none" w:sz="0" w:space="0" w:color="auto"/>
            <w:right w:val="none" w:sz="0" w:space="0" w:color="auto"/>
          </w:divBdr>
        </w:div>
        <w:div w:id="2098094538">
          <w:marLeft w:val="480"/>
          <w:marRight w:val="0"/>
          <w:marTop w:val="0"/>
          <w:marBottom w:val="0"/>
          <w:divBdr>
            <w:top w:val="none" w:sz="0" w:space="0" w:color="auto"/>
            <w:left w:val="none" w:sz="0" w:space="0" w:color="auto"/>
            <w:bottom w:val="none" w:sz="0" w:space="0" w:color="auto"/>
            <w:right w:val="none" w:sz="0" w:space="0" w:color="auto"/>
          </w:divBdr>
        </w:div>
        <w:div w:id="835419444">
          <w:marLeft w:val="480"/>
          <w:marRight w:val="0"/>
          <w:marTop w:val="0"/>
          <w:marBottom w:val="0"/>
          <w:divBdr>
            <w:top w:val="none" w:sz="0" w:space="0" w:color="auto"/>
            <w:left w:val="none" w:sz="0" w:space="0" w:color="auto"/>
            <w:bottom w:val="none" w:sz="0" w:space="0" w:color="auto"/>
            <w:right w:val="none" w:sz="0" w:space="0" w:color="auto"/>
          </w:divBdr>
        </w:div>
        <w:div w:id="1396733395">
          <w:marLeft w:val="480"/>
          <w:marRight w:val="0"/>
          <w:marTop w:val="0"/>
          <w:marBottom w:val="0"/>
          <w:divBdr>
            <w:top w:val="none" w:sz="0" w:space="0" w:color="auto"/>
            <w:left w:val="none" w:sz="0" w:space="0" w:color="auto"/>
            <w:bottom w:val="none" w:sz="0" w:space="0" w:color="auto"/>
            <w:right w:val="none" w:sz="0" w:space="0" w:color="auto"/>
          </w:divBdr>
        </w:div>
        <w:div w:id="1343314700">
          <w:marLeft w:val="480"/>
          <w:marRight w:val="0"/>
          <w:marTop w:val="0"/>
          <w:marBottom w:val="0"/>
          <w:divBdr>
            <w:top w:val="none" w:sz="0" w:space="0" w:color="auto"/>
            <w:left w:val="none" w:sz="0" w:space="0" w:color="auto"/>
            <w:bottom w:val="none" w:sz="0" w:space="0" w:color="auto"/>
            <w:right w:val="none" w:sz="0" w:space="0" w:color="auto"/>
          </w:divBdr>
        </w:div>
        <w:div w:id="262812157">
          <w:marLeft w:val="480"/>
          <w:marRight w:val="0"/>
          <w:marTop w:val="0"/>
          <w:marBottom w:val="0"/>
          <w:divBdr>
            <w:top w:val="none" w:sz="0" w:space="0" w:color="auto"/>
            <w:left w:val="none" w:sz="0" w:space="0" w:color="auto"/>
            <w:bottom w:val="none" w:sz="0" w:space="0" w:color="auto"/>
            <w:right w:val="none" w:sz="0" w:space="0" w:color="auto"/>
          </w:divBdr>
        </w:div>
        <w:div w:id="1233739578">
          <w:marLeft w:val="480"/>
          <w:marRight w:val="0"/>
          <w:marTop w:val="0"/>
          <w:marBottom w:val="0"/>
          <w:divBdr>
            <w:top w:val="none" w:sz="0" w:space="0" w:color="auto"/>
            <w:left w:val="none" w:sz="0" w:space="0" w:color="auto"/>
            <w:bottom w:val="none" w:sz="0" w:space="0" w:color="auto"/>
            <w:right w:val="none" w:sz="0" w:space="0" w:color="auto"/>
          </w:divBdr>
        </w:div>
        <w:div w:id="1627924798">
          <w:marLeft w:val="480"/>
          <w:marRight w:val="0"/>
          <w:marTop w:val="0"/>
          <w:marBottom w:val="0"/>
          <w:divBdr>
            <w:top w:val="none" w:sz="0" w:space="0" w:color="auto"/>
            <w:left w:val="none" w:sz="0" w:space="0" w:color="auto"/>
            <w:bottom w:val="none" w:sz="0" w:space="0" w:color="auto"/>
            <w:right w:val="none" w:sz="0" w:space="0" w:color="auto"/>
          </w:divBdr>
        </w:div>
        <w:div w:id="1049570360">
          <w:marLeft w:val="480"/>
          <w:marRight w:val="0"/>
          <w:marTop w:val="0"/>
          <w:marBottom w:val="0"/>
          <w:divBdr>
            <w:top w:val="none" w:sz="0" w:space="0" w:color="auto"/>
            <w:left w:val="none" w:sz="0" w:space="0" w:color="auto"/>
            <w:bottom w:val="none" w:sz="0" w:space="0" w:color="auto"/>
            <w:right w:val="none" w:sz="0" w:space="0" w:color="auto"/>
          </w:divBdr>
        </w:div>
        <w:div w:id="138231256">
          <w:marLeft w:val="480"/>
          <w:marRight w:val="0"/>
          <w:marTop w:val="0"/>
          <w:marBottom w:val="0"/>
          <w:divBdr>
            <w:top w:val="none" w:sz="0" w:space="0" w:color="auto"/>
            <w:left w:val="none" w:sz="0" w:space="0" w:color="auto"/>
            <w:bottom w:val="none" w:sz="0" w:space="0" w:color="auto"/>
            <w:right w:val="none" w:sz="0" w:space="0" w:color="auto"/>
          </w:divBdr>
        </w:div>
        <w:div w:id="673725476">
          <w:marLeft w:val="480"/>
          <w:marRight w:val="0"/>
          <w:marTop w:val="0"/>
          <w:marBottom w:val="0"/>
          <w:divBdr>
            <w:top w:val="none" w:sz="0" w:space="0" w:color="auto"/>
            <w:left w:val="none" w:sz="0" w:space="0" w:color="auto"/>
            <w:bottom w:val="none" w:sz="0" w:space="0" w:color="auto"/>
            <w:right w:val="none" w:sz="0" w:space="0" w:color="auto"/>
          </w:divBdr>
        </w:div>
        <w:div w:id="1394155054">
          <w:marLeft w:val="480"/>
          <w:marRight w:val="0"/>
          <w:marTop w:val="0"/>
          <w:marBottom w:val="0"/>
          <w:divBdr>
            <w:top w:val="none" w:sz="0" w:space="0" w:color="auto"/>
            <w:left w:val="none" w:sz="0" w:space="0" w:color="auto"/>
            <w:bottom w:val="none" w:sz="0" w:space="0" w:color="auto"/>
            <w:right w:val="none" w:sz="0" w:space="0" w:color="auto"/>
          </w:divBdr>
        </w:div>
        <w:div w:id="1228103011">
          <w:marLeft w:val="480"/>
          <w:marRight w:val="0"/>
          <w:marTop w:val="0"/>
          <w:marBottom w:val="0"/>
          <w:divBdr>
            <w:top w:val="none" w:sz="0" w:space="0" w:color="auto"/>
            <w:left w:val="none" w:sz="0" w:space="0" w:color="auto"/>
            <w:bottom w:val="none" w:sz="0" w:space="0" w:color="auto"/>
            <w:right w:val="none" w:sz="0" w:space="0" w:color="auto"/>
          </w:divBdr>
        </w:div>
        <w:div w:id="876432513">
          <w:marLeft w:val="480"/>
          <w:marRight w:val="0"/>
          <w:marTop w:val="0"/>
          <w:marBottom w:val="0"/>
          <w:divBdr>
            <w:top w:val="none" w:sz="0" w:space="0" w:color="auto"/>
            <w:left w:val="none" w:sz="0" w:space="0" w:color="auto"/>
            <w:bottom w:val="none" w:sz="0" w:space="0" w:color="auto"/>
            <w:right w:val="none" w:sz="0" w:space="0" w:color="auto"/>
          </w:divBdr>
        </w:div>
        <w:div w:id="281692481">
          <w:marLeft w:val="480"/>
          <w:marRight w:val="0"/>
          <w:marTop w:val="0"/>
          <w:marBottom w:val="0"/>
          <w:divBdr>
            <w:top w:val="none" w:sz="0" w:space="0" w:color="auto"/>
            <w:left w:val="none" w:sz="0" w:space="0" w:color="auto"/>
            <w:bottom w:val="none" w:sz="0" w:space="0" w:color="auto"/>
            <w:right w:val="none" w:sz="0" w:space="0" w:color="auto"/>
          </w:divBdr>
        </w:div>
        <w:div w:id="1461342847">
          <w:marLeft w:val="480"/>
          <w:marRight w:val="0"/>
          <w:marTop w:val="0"/>
          <w:marBottom w:val="0"/>
          <w:divBdr>
            <w:top w:val="none" w:sz="0" w:space="0" w:color="auto"/>
            <w:left w:val="none" w:sz="0" w:space="0" w:color="auto"/>
            <w:bottom w:val="none" w:sz="0" w:space="0" w:color="auto"/>
            <w:right w:val="none" w:sz="0" w:space="0" w:color="auto"/>
          </w:divBdr>
        </w:div>
        <w:div w:id="1790314497">
          <w:marLeft w:val="480"/>
          <w:marRight w:val="0"/>
          <w:marTop w:val="0"/>
          <w:marBottom w:val="0"/>
          <w:divBdr>
            <w:top w:val="none" w:sz="0" w:space="0" w:color="auto"/>
            <w:left w:val="none" w:sz="0" w:space="0" w:color="auto"/>
            <w:bottom w:val="none" w:sz="0" w:space="0" w:color="auto"/>
            <w:right w:val="none" w:sz="0" w:space="0" w:color="auto"/>
          </w:divBdr>
        </w:div>
        <w:div w:id="123088907">
          <w:marLeft w:val="480"/>
          <w:marRight w:val="0"/>
          <w:marTop w:val="0"/>
          <w:marBottom w:val="0"/>
          <w:divBdr>
            <w:top w:val="none" w:sz="0" w:space="0" w:color="auto"/>
            <w:left w:val="none" w:sz="0" w:space="0" w:color="auto"/>
            <w:bottom w:val="none" w:sz="0" w:space="0" w:color="auto"/>
            <w:right w:val="none" w:sz="0" w:space="0" w:color="auto"/>
          </w:divBdr>
        </w:div>
        <w:div w:id="872772317">
          <w:marLeft w:val="480"/>
          <w:marRight w:val="0"/>
          <w:marTop w:val="0"/>
          <w:marBottom w:val="0"/>
          <w:divBdr>
            <w:top w:val="none" w:sz="0" w:space="0" w:color="auto"/>
            <w:left w:val="none" w:sz="0" w:space="0" w:color="auto"/>
            <w:bottom w:val="none" w:sz="0" w:space="0" w:color="auto"/>
            <w:right w:val="none" w:sz="0" w:space="0" w:color="auto"/>
          </w:divBdr>
        </w:div>
        <w:div w:id="699671486">
          <w:marLeft w:val="480"/>
          <w:marRight w:val="0"/>
          <w:marTop w:val="0"/>
          <w:marBottom w:val="0"/>
          <w:divBdr>
            <w:top w:val="none" w:sz="0" w:space="0" w:color="auto"/>
            <w:left w:val="none" w:sz="0" w:space="0" w:color="auto"/>
            <w:bottom w:val="none" w:sz="0" w:space="0" w:color="auto"/>
            <w:right w:val="none" w:sz="0" w:space="0" w:color="auto"/>
          </w:divBdr>
        </w:div>
        <w:div w:id="913930049">
          <w:marLeft w:val="480"/>
          <w:marRight w:val="0"/>
          <w:marTop w:val="0"/>
          <w:marBottom w:val="0"/>
          <w:divBdr>
            <w:top w:val="none" w:sz="0" w:space="0" w:color="auto"/>
            <w:left w:val="none" w:sz="0" w:space="0" w:color="auto"/>
            <w:bottom w:val="none" w:sz="0" w:space="0" w:color="auto"/>
            <w:right w:val="none" w:sz="0" w:space="0" w:color="auto"/>
          </w:divBdr>
        </w:div>
        <w:div w:id="887379903">
          <w:marLeft w:val="480"/>
          <w:marRight w:val="0"/>
          <w:marTop w:val="0"/>
          <w:marBottom w:val="0"/>
          <w:divBdr>
            <w:top w:val="none" w:sz="0" w:space="0" w:color="auto"/>
            <w:left w:val="none" w:sz="0" w:space="0" w:color="auto"/>
            <w:bottom w:val="none" w:sz="0" w:space="0" w:color="auto"/>
            <w:right w:val="none" w:sz="0" w:space="0" w:color="auto"/>
          </w:divBdr>
        </w:div>
        <w:div w:id="1824661568">
          <w:marLeft w:val="480"/>
          <w:marRight w:val="0"/>
          <w:marTop w:val="0"/>
          <w:marBottom w:val="0"/>
          <w:divBdr>
            <w:top w:val="none" w:sz="0" w:space="0" w:color="auto"/>
            <w:left w:val="none" w:sz="0" w:space="0" w:color="auto"/>
            <w:bottom w:val="none" w:sz="0" w:space="0" w:color="auto"/>
            <w:right w:val="none" w:sz="0" w:space="0" w:color="auto"/>
          </w:divBdr>
        </w:div>
        <w:div w:id="1434668441">
          <w:marLeft w:val="480"/>
          <w:marRight w:val="0"/>
          <w:marTop w:val="0"/>
          <w:marBottom w:val="0"/>
          <w:divBdr>
            <w:top w:val="none" w:sz="0" w:space="0" w:color="auto"/>
            <w:left w:val="none" w:sz="0" w:space="0" w:color="auto"/>
            <w:bottom w:val="none" w:sz="0" w:space="0" w:color="auto"/>
            <w:right w:val="none" w:sz="0" w:space="0" w:color="auto"/>
          </w:divBdr>
        </w:div>
        <w:div w:id="308704603">
          <w:marLeft w:val="480"/>
          <w:marRight w:val="0"/>
          <w:marTop w:val="0"/>
          <w:marBottom w:val="0"/>
          <w:divBdr>
            <w:top w:val="none" w:sz="0" w:space="0" w:color="auto"/>
            <w:left w:val="none" w:sz="0" w:space="0" w:color="auto"/>
            <w:bottom w:val="none" w:sz="0" w:space="0" w:color="auto"/>
            <w:right w:val="none" w:sz="0" w:space="0" w:color="auto"/>
          </w:divBdr>
        </w:div>
        <w:div w:id="1583098984">
          <w:marLeft w:val="480"/>
          <w:marRight w:val="0"/>
          <w:marTop w:val="0"/>
          <w:marBottom w:val="0"/>
          <w:divBdr>
            <w:top w:val="none" w:sz="0" w:space="0" w:color="auto"/>
            <w:left w:val="none" w:sz="0" w:space="0" w:color="auto"/>
            <w:bottom w:val="none" w:sz="0" w:space="0" w:color="auto"/>
            <w:right w:val="none" w:sz="0" w:space="0" w:color="auto"/>
          </w:divBdr>
        </w:div>
        <w:div w:id="349260972">
          <w:marLeft w:val="480"/>
          <w:marRight w:val="0"/>
          <w:marTop w:val="0"/>
          <w:marBottom w:val="0"/>
          <w:divBdr>
            <w:top w:val="none" w:sz="0" w:space="0" w:color="auto"/>
            <w:left w:val="none" w:sz="0" w:space="0" w:color="auto"/>
            <w:bottom w:val="none" w:sz="0" w:space="0" w:color="auto"/>
            <w:right w:val="none" w:sz="0" w:space="0" w:color="auto"/>
          </w:divBdr>
        </w:div>
        <w:div w:id="62262382">
          <w:marLeft w:val="480"/>
          <w:marRight w:val="0"/>
          <w:marTop w:val="0"/>
          <w:marBottom w:val="0"/>
          <w:divBdr>
            <w:top w:val="none" w:sz="0" w:space="0" w:color="auto"/>
            <w:left w:val="none" w:sz="0" w:space="0" w:color="auto"/>
            <w:bottom w:val="none" w:sz="0" w:space="0" w:color="auto"/>
            <w:right w:val="none" w:sz="0" w:space="0" w:color="auto"/>
          </w:divBdr>
        </w:div>
        <w:div w:id="1947343596">
          <w:marLeft w:val="480"/>
          <w:marRight w:val="0"/>
          <w:marTop w:val="0"/>
          <w:marBottom w:val="0"/>
          <w:divBdr>
            <w:top w:val="none" w:sz="0" w:space="0" w:color="auto"/>
            <w:left w:val="none" w:sz="0" w:space="0" w:color="auto"/>
            <w:bottom w:val="none" w:sz="0" w:space="0" w:color="auto"/>
            <w:right w:val="none" w:sz="0" w:space="0" w:color="auto"/>
          </w:divBdr>
        </w:div>
        <w:div w:id="1716614412">
          <w:marLeft w:val="480"/>
          <w:marRight w:val="0"/>
          <w:marTop w:val="0"/>
          <w:marBottom w:val="0"/>
          <w:divBdr>
            <w:top w:val="none" w:sz="0" w:space="0" w:color="auto"/>
            <w:left w:val="none" w:sz="0" w:space="0" w:color="auto"/>
            <w:bottom w:val="none" w:sz="0" w:space="0" w:color="auto"/>
            <w:right w:val="none" w:sz="0" w:space="0" w:color="auto"/>
          </w:divBdr>
        </w:div>
        <w:div w:id="135949639">
          <w:marLeft w:val="480"/>
          <w:marRight w:val="0"/>
          <w:marTop w:val="0"/>
          <w:marBottom w:val="0"/>
          <w:divBdr>
            <w:top w:val="none" w:sz="0" w:space="0" w:color="auto"/>
            <w:left w:val="none" w:sz="0" w:space="0" w:color="auto"/>
            <w:bottom w:val="none" w:sz="0" w:space="0" w:color="auto"/>
            <w:right w:val="none" w:sz="0" w:space="0" w:color="auto"/>
          </w:divBdr>
        </w:div>
        <w:div w:id="1890727450">
          <w:marLeft w:val="480"/>
          <w:marRight w:val="0"/>
          <w:marTop w:val="0"/>
          <w:marBottom w:val="0"/>
          <w:divBdr>
            <w:top w:val="none" w:sz="0" w:space="0" w:color="auto"/>
            <w:left w:val="none" w:sz="0" w:space="0" w:color="auto"/>
            <w:bottom w:val="none" w:sz="0" w:space="0" w:color="auto"/>
            <w:right w:val="none" w:sz="0" w:space="0" w:color="auto"/>
          </w:divBdr>
        </w:div>
        <w:div w:id="768308489">
          <w:marLeft w:val="480"/>
          <w:marRight w:val="0"/>
          <w:marTop w:val="0"/>
          <w:marBottom w:val="0"/>
          <w:divBdr>
            <w:top w:val="none" w:sz="0" w:space="0" w:color="auto"/>
            <w:left w:val="none" w:sz="0" w:space="0" w:color="auto"/>
            <w:bottom w:val="none" w:sz="0" w:space="0" w:color="auto"/>
            <w:right w:val="none" w:sz="0" w:space="0" w:color="auto"/>
          </w:divBdr>
        </w:div>
        <w:div w:id="245310955">
          <w:marLeft w:val="480"/>
          <w:marRight w:val="0"/>
          <w:marTop w:val="0"/>
          <w:marBottom w:val="0"/>
          <w:divBdr>
            <w:top w:val="none" w:sz="0" w:space="0" w:color="auto"/>
            <w:left w:val="none" w:sz="0" w:space="0" w:color="auto"/>
            <w:bottom w:val="none" w:sz="0" w:space="0" w:color="auto"/>
            <w:right w:val="none" w:sz="0" w:space="0" w:color="auto"/>
          </w:divBdr>
        </w:div>
        <w:div w:id="875043314">
          <w:marLeft w:val="480"/>
          <w:marRight w:val="0"/>
          <w:marTop w:val="0"/>
          <w:marBottom w:val="0"/>
          <w:divBdr>
            <w:top w:val="none" w:sz="0" w:space="0" w:color="auto"/>
            <w:left w:val="none" w:sz="0" w:space="0" w:color="auto"/>
            <w:bottom w:val="none" w:sz="0" w:space="0" w:color="auto"/>
            <w:right w:val="none" w:sz="0" w:space="0" w:color="auto"/>
          </w:divBdr>
        </w:div>
        <w:div w:id="1560361014">
          <w:marLeft w:val="480"/>
          <w:marRight w:val="0"/>
          <w:marTop w:val="0"/>
          <w:marBottom w:val="0"/>
          <w:divBdr>
            <w:top w:val="none" w:sz="0" w:space="0" w:color="auto"/>
            <w:left w:val="none" w:sz="0" w:space="0" w:color="auto"/>
            <w:bottom w:val="none" w:sz="0" w:space="0" w:color="auto"/>
            <w:right w:val="none" w:sz="0" w:space="0" w:color="auto"/>
          </w:divBdr>
        </w:div>
        <w:div w:id="2054768999">
          <w:marLeft w:val="480"/>
          <w:marRight w:val="0"/>
          <w:marTop w:val="0"/>
          <w:marBottom w:val="0"/>
          <w:divBdr>
            <w:top w:val="none" w:sz="0" w:space="0" w:color="auto"/>
            <w:left w:val="none" w:sz="0" w:space="0" w:color="auto"/>
            <w:bottom w:val="none" w:sz="0" w:space="0" w:color="auto"/>
            <w:right w:val="none" w:sz="0" w:space="0" w:color="auto"/>
          </w:divBdr>
        </w:div>
        <w:div w:id="476532360">
          <w:marLeft w:val="480"/>
          <w:marRight w:val="0"/>
          <w:marTop w:val="0"/>
          <w:marBottom w:val="0"/>
          <w:divBdr>
            <w:top w:val="none" w:sz="0" w:space="0" w:color="auto"/>
            <w:left w:val="none" w:sz="0" w:space="0" w:color="auto"/>
            <w:bottom w:val="none" w:sz="0" w:space="0" w:color="auto"/>
            <w:right w:val="none" w:sz="0" w:space="0" w:color="auto"/>
          </w:divBdr>
        </w:div>
        <w:div w:id="1228766866">
          <w:marLeft w:val="480"/>
          <w:marRight w:val="0"/>
          <w:marTop w:val="0"/>
          <w:marBottom w:val="0"/>
          <w:divBdr>
            <w:top w:val="none" w:sz="0" w:space="0" w:color="auto"/>
            <w:left w:val="none" w:sz="0" w:space="0" w:color="auto"/>
            <w:bottom w:val="none" w:sz="0" w:space="0" w:color="auto"/>
            <w:right w:val="none" w:sz="0" w:space="0" w:color="auto"/>
          </w:divBdr>
        </w:div>
        <w:div w:id="1164206269">
          <w:marLeft w:val="480"/>
          <w:marRight w:val="0"/>
          <w:marTop w:val="0"/>
          <w:marBottom w:val="0"/>
          <w:divBdr>
            <w:top w:val="none" w:sz="0" w:space="0" w:color="auto"/>
            <w:left w:val="none" w:sz="0" w:space="0" w:color="auto"/>
            <w:bottom w:val="none" w:sz="0" w:space="0" w:color="auto"/>
            <w:right w:val="none" w:sz="0" w:space="0" w:color="auto"/>
          </w:divBdr>
        </w:div>
        <w:div w:id="1375496385">
          <w:marLeft w:val="480"/>
          <w:marRight w:val="0"/>
          <w:marTop w:val="0"/>
          <w:marBottom w:val="0"/>
          <w:divBdr>
            <w:top w:val="none" w:sz="0" w:space="0" w:color="auto"/>
            <w:left w:val="none" w:sz="0" w:space="0" w:color="auto"/>
            <w:bottom w:val="none" w:sz="0" w:space="0" w:color="auto"/>
            <w:right w:val="none" w:sz="0" w:space="0" w:color="auto"/>
          </w:divBdr>
        </w:div>
        <w:div w:id="1770349075">
          <w:marLeft w:val="480"/>
          <w:marRight w:val="0"/>
          <w:marTop w:val="0"/>
          <w:marBottom w:val="0"/>
          <w:divBdr>
            <w:top w:val="none" w:sz="0" w:space="0" w:color="auto"/>
            <w:left w:val="none" w:sz="0" w:space="0" w:color="auto"/>
            <w:bottom w:val="none" w:sz="0" w:space="0" w:color="auto"/>
            <w:right w:val="none" w:sz="0" w:space="0" w:color="auto"/>
          </w:divBdr>
        </w:div>
        <w:div w:id="472910493">
          <w:marLeft w:val="480"/>
          <w:marRight w:val="0"/>
          <w:marTop w:val="0"/>
          <w:marBottom w:val="0"/>
          <w:divBdr>
            <w:top w:val="none" w:sz="0" w:space="0" w:color="auto"/>
            <w:left w:val="none" w:sz="0" w:space="0" w:color="auto"/>
            <w:bottom w:val="none" w:sz="0" w:space="0" w:color="auto"/>
            <w:right w:val="none" w:sz="0" w:space="0" w:color="auto"/>
          </w:divBdr>
        </w:div>
        <w:div w:id="753211814">
          <w:marLeft w:val="480"/>
          <w:marRight w:val="0"/>
          <w:marTop w:val="0"/>
          <w:marBottom w:val="0"/>
          <w:divBdr>
            <w:top w:val="none" w:sz="0" w:space="0" w:color="auto"/>
            <w:left w:val="none" w:sz="0" w:space="0" w:color="auto"/>
            <w:bottom w:val="none" w:sz="0" w:space="0" w:color="auto"/>
            <w:right w:val="none" w:sz="0" w:space="0" w:color="auto"/>
          </w:divBdr>
        </w:div>
        <w:div w:id="2099591486">
          <w:marLeft w:val="480"/>
          <w:marRight w:val="0"/>
          <w:marTop w:val="0"/>
          <w:marBottom w:val="0"/>
          <w:divBdr>
            <w:top w:val="none" w:sz="0" w:space="0" w:color="auto"/>
            <w:left w:val="none" w:sz="0" w:space="0" w:color="auto"/>
            <w:bottom w:val="none" w:sz="0" w:space="0" w:color="auto"/>
            <w:right w:val="none" w:sz="0" w:space="0" w:color="auto"/>
          </w:divBdr>
        </w:div>
        <w:div w:id="320038151">
          <w:marLeft w:val="480"/>
          <w:marRight w:val="0"/>
          <w:marTop w:val="0"/>
          <w:marBottom w:val="0"/>
          <w:divBdr>
            <w:top w:val="none" w:sz="0" w:space="0" w:color="auto"/>
            <w:left w:val="none" w:sz="0" w:space="0" w:color="auto"/>
            <w:bottom w:val="none" w:sz="0" w:space="0" w:color="auto"/>
            <w:right w:val="none" w:sz="0" w:space="0" w:color="auto"/>
          </w:divBdr>
        </w:div>
        <w:div w:id="1692610717">
          <w:marLeft w:val="480"/>
          <w:marRight w:val="0"/>
          <w:marTop w:val="0"/>
          <w:marBottom w:val="0"/>
          <w:divBdr>
            <w:top w:val="none" w:sz="0" w:space="0" w:color="auto"/>
            <w:left w:val="none" w:sz="0" w:space="0" w:color="auto"/>
            <w:bottom w:val="none" w:sz="0" w:space="0" w:color="auto"/>
            <w:right w:val="none" w:sz="0" w:space="0" w:color="auto"/>
          </w:divBdr>
        </w:div>
        <w:div w:id="404302851">
          <w:marLeft w:val="480"/>
          <w:marRight w:val="0"/>
          <w:marTop w:val="0"/>
          <w:marBottom w:val="0"/>
          <w:divBdr>
            <w:top w:val="none" w:sz="0" w:space="0" w:color="auto"/>
            <w:left w:val="none" w:sz="0" w:space="0" w:color="auto"/>
            <w:bottom w:val="none" w:sz="0" w:space="0" w:color="auto"/>
            <w:right w:val="none" w:sz="0" w:space="0" w:color="auto"/>
          </w:divBdr>
        </w:div>
      </w:divsChild>
    </w:div>
    <w:div w:id="101147675">
      <w:bodyDiv w:val="1"/>
      <w:marLeft w:val="0"/>
      <w:marRight w:val="0"/>
      <w:marTop w:val="0"/>
      <w:marBottom w:val="0"/>
      <w:divBdr>
        <w:top w:val="none" w:sz="0" w:space="0" w:color="auto"/>
        <w:left w:val="none" w:sz="0" w:space="0" w:color="auto"/>
        <w:bottom w:val="none" w:sz="0" w:space="0" w:color="auto"/>
        <w:right w:val="none" w:sz="0" w:space="0" w:color="auto"/>
      </w:divBdr>
      <w:divsChild>
        <w:div w:id="1390612227">
          <w:marLeft w:val="640"/>
          <w:marRight w:val="0"/>
          <w:marTop w:val="0"/>
          <w:marBottom w:val="0"/>
          <w:divBdr>
            <w:top w:val="none" w:sz="0" w:space="0" w:color="auto"/>
            <w:left w:val="none" w:sz="0" w:space="0" w:color="auto"/>
            <w:bottom w:val="none" w:sz="0" w:space="0" w:color="auto"/>
            <w:right w:val="none" w:sz="0" w:space="0" w:color="auto"/>
          </w:divBdr>
        </w:div>
        <w:div w:id="1654139058">
          <w:marLeft w:val="640"/>
          <w:marRight w:val="0"/>
          <w:marTop w:val="0"/>
          <w:marBottom w:val="0"/>
          <w:divBdr>
            <w:top w:val="none" w:sz="0" w:space="0" w:color="auto"/>
            <w:left w:val="none" w:sz="0" w:space="0" w:color="auto"/>
            <w:bottom w:val="none" w:sz="0" w:space="0" w:color="auto"/>
            <w:right w:val="none" w:sz="0" w:space="0" w:color="auto"/>
          </w:divBdr>
        </w:div>
        <w:div w:id="1030037010">
          <w:marLeft w:val="640"/>
          <w:marRight w:val="0"/>
          <w:marTop w:val="0"/>
          <w:marBottom w:val="0"/>
          <w:divBdr>
            <w:top w:val="none" w:sz="0" w:space="0" w:color="auto"/>
            <w:left w:val="none" w:sz="0" w:space="0" w:color="auto"/>
            <w:bottom w:val="none" w:sz="0" w:space="0" w:color="auto"/>
            <w:right w:val="none" w:sz="0" w:space="0" w:color="auto"/>
          </w:divBdr>
        </w:div>
        <w:div w:id="490104501">
          <w:marLeft w:val="640"/>
          <w:marRight w:val="0"/>
          <w:marTop w:val="0"/>
          <w:marBottom w:val="0"/>
          <w:divBdr>
            <w:top w:val="none" w:sz="0" w:space="0" w:color="auto"/>
            <w:left w:val="none" w:sz="0" w:space="0" w:color="auto"/>
            <w:bottom w:val="none" w:sz="0" w:space="0" w:color="auto"/>
            <w:right w:val="none" w:sz="0" w:space="0" w:color="auto"/>
          </w:divBdr>
        </w:div>
        <w:div w:id="1239899275">
          <w:marLeft w:val="640"/>
          <w:marRight w:val="0"/>
          <w:marTop w:val="0"/>
          <w:marBottom w:val="0"/>
          <w:divBdr>
            <w:top w:val="none" w:sz="0" w:space="0" w:color="auto"/>
            <w:left w:val="none" w:sz="0" w:space="0" w:color="auto"/>
            <w:bottom w:val="none" w:sz="0" w:space="0" w:color="auto"/>
            <w:right w:val="none" w:sz="0" w:space="0" w:color="auto"/>
          </w:divBdr>
        </w:div>
        <w:div w:id="1605111109">
          <w:marLeft w:val="640"/>
          <w:marRight w:val="0"/>
          <w:marTop w:val="0"/>
          <w:marBottom w:val="0"/>
          <w:divBdr>
            <w:top w:val="none" w:sz="0" w:space="0" w:color="auto"/>
            <w:left w:val="none" w:sz="0" w:space="0" w:color="auto"/>
            <w:bottom w:val="none" w:sz="0" w:space="0" w:color="auto"/>
            <w:right w:val="none" w:sz="0" w:space="0" w:color="auto"/>
          </w:divBdr>
        </w:div>
        <w:div w:id="565148705">
          <w:marLeft w:val="640"/>
          <w:marRight w:val="0"/>
          <w:marTop w:val="0"/>
          <w:marBottom w:val="0"/>
          <w:divBdr>
            <w:top w:val="none" w:sz="0" w:space="0" w:color="auto"/>
            <w:left w:val="none" w:sz="0" w:space="0" w:color="auto"/>
            <w:bottom w:val="none" w:sz="0" w:space="0" w:color="auto"/>
            <w:right w:val="none" w:sz="0" w:space="0" w:color="auto"/>
          </w:divBdr>
        </w:div>
        <w:div w:id="648021885">
          <w:marLeft w:val="640"/>
          <w:marRight w:val="0"/>
          <w:marTop w:val="0"/>
          <w:marBottom w:val="0"/>
          <w:divBdr>
            <w:top w:val="none" w:sz="0" w:space="0" w:color="auto"/>
            <w:left w:val="none" w:sz="0" w:space="0" w:color="auto"/>
            <w:bottom w:val="none" w:sz="0" w:space="0" w:color="auto"/>
            <w:right w:val="none" w:sz="0" w:space="0" w:color="auto"/>
          </w:divBdr>
        </w:div>
        <w:div w:id="1051423750">
          <w:marLeft w:val="640"/>
          <w:marRight w:val="0"/>
          <w:marTop w:val="0"/>
          <w:marBottom w:val="0"/>
          <w:divBdr>
            <w:top w:val="none" w:sz="0" w:space="0" w:color="auto"/>
            <w:left w:val="none" w:sz="0" w:space="0" w:color="auto"/>
            <w:bottom w:val="none" w:sz="0" w:space="0" w:color="auto"/>
            <w:right w:val="none" w:sz="0" w:space="0" w:color="auto"/>
          </w:divBdr>
        </w:div>
        <w:div w:id="875773377">
          <w:marLeft w:val="640"/>
          <w:marRight w:val="0"/>
          <w:marTop w:val="0"/>
          <w:marBottom w:val="0"/>
          <w:divBdr>
            <w:top w:val="none" w:sz="0" w:space="0" w:color="auto"/>
            <w:left w:val="none" w:sz="0" w:space="0" w:color="auto"/>
            <w:bottom w:val="none" w:sz="0" w:space="0" w:color="auto"/>
            <w:right w:val="none" w:sz="0" w:space="0" w:color="auto"/>
          </w:divBdr>
        </w:div>
        <w:div w:id="676882659">
          <w:marLeft w:val="640"/>
          <w:marRight w:val="0"/>
          <w:marTop w:val="0"/>
          <w:marBottom w:val="0"/>
          <w:divBdr>
            <w:top w:val="none" w:sz="0" w:space="0" w:color="auto"/>
            <w:left w:val="none" w:sz="0" w:space="0" w:color="auto"/>
            <w:bottom w:val="none" w:sz="0" w:space="0" w:color="auto"/>
            <w:right w:val="none" w:sz="0" w:space="0" w:color="auto"/>
          </w:divBdr>
        </w:div>
        <w:div w:id="1863204073">
          <w:marLeft w:val="640"/>
          <w:marRight w:val="0"/>
          <w:marTop w:val="0"/>
          <w:marBottom w:val="0"/>
          <w:divBdr>
            <w:top w:val="none" w:sz="0" w:space="0" w:color="auto"/>
            <w:left w:val="none" w:sz="0" w:space="0" w:color="auto"/>
            <w:bottom w:val="none" w:sz="0" w:space="0" w:color="auto"/>
            <w:right w:val="none" w:sz="0" w:space="0" w:color="auto"/>
          </w:divBdr>
        </w:div>
        <w:div w:id="1304694677">
          <w:marLeft w:val="640"/>
          <w:marRight w:val="0"/>
          <w:marTop w:val="0"/>
          <w:marBottom w:val="0"/>
          <w:divBdr>
            <w:top w:val="none" w:sz="0" w:space="0" w:color="auto"/>
            <w:left w:val="none" w:sz="0" w:space="0" w:color="auto"/>
            <w:bottom w:val="none" w:sz="0" w:space="0" w:color="auto"/>
            <w:right w:val="none" w:sz="0" w:space="0" w:color="auto"/>
          </w:divBdr>
        </w:div>
        <w:div w:id="1125661057">
          <w:marLeft w:val="640"/>
          <w:marRight w:val="0"/>
          <w:marTop w:val="0"/>
          <w:marBottom w:val="0"/>
          <w:divBdr>
            <w:top w:val="none" w:sz="0" w:space="0" w:color="auto"/>
            <w:left w:val="none" w:sz="0" w:space="0" w:color="auto"/>
            <w:bottom w:val="none" w:sz="0" w:space="0" w:color="auto"/>
            <w:right w:val="none" w:sz="0" w:space="0" w:color="auto"/>
          </w:divBdr>
        </w:div>
        <w:div w:id="767896262">
          <w:marLeft w:val="640"/>
          <w:marRight w:val="0"/>
          <w:marTop w:val="0"/>
          <w:marBottom w:val="0"/>
          <w:divBdr>
            <w:top w:val="none" w:sz="0" w:space="0" w:color="auto"/>
            <w:left w:val="none" w:sz="0" w:space="0" w:color="auto"/>
            <w:bottom w:val="none" w:sz="0" w:space="0" w:color="auto"/>
            <w:right w:val="none" w:sz="0" w:space="0" w:color="auto"/>
          </w:divBdr>
        </w:div>
        <w:div w:id="2021345845">
          <w:marLeft w:val="640"/>
          <w:marRight w:val="0"/>
          <w:marTop w:val="0"/>
          <w:marBottom w:val="0"/>
          <w:divBdr>
            <w:top w:val="none" w:sz="0" w:space="0" w:color="auto"/>
            <w:left w:val="none" w:sz="0" w:space="0" w:color="auto"/>
            <w:bottom w:val="none" w:sz="0" w:space="0" w:color="auto"/>
            <w:right w:val="none" w:sz="0" w:space="0" w:color="auto"/>
          </w:divBdr>
        </w:div>
        <w:div w:id="1944610682">
          <w:marLeft w:val="640"/>
          <w:marRight w:val="0"/>
          <w:marTop w:val="0"/>
          <w:marBottom w:val="0"/>
          <w:divBdr>
            <w:top w:val="none" w:sz="0" w:space="0" w:color="auto"/>
            <w:left w:val="none" w:sz="0" w:space="0" w:color="auto"/>
            <w:bottom w:val="none" w:sz="0" w:space="0" w:color="auto"/>
            <w:right w:val="none" w:sz="0" w:space="0" w:color="auto"/>
          </w:divBdr>
        </w:div>
        <w:div w:id="1382170663">
          <w:marLeft w:val="640"/>
          <w:marRight w:val="0"/>
          <w:marTop w:val="0"/>
          <w:marBottom w:val="0"/>
          <w:divBdr>
            <w:top w:val="none" w:sz="0" w:space="0" w:color="auto"/>
            <w:left w:val="none" w:sz="0" w:space="0" w:color="auto"/>
            <w:bottom w:val="none" w:sz="0" w:space="0" w:color="auto"/>
            <w:right w:val="none" w:sz="0" w:space="0" w:color="auto"/>
          </w:divBdr>
        </w:div>
        <w:div w:id="897008296">
          <w:marLeft w:val="640"/>
          <w:marRight w:val="0"/>
          <w:marTop w:val="0"/>
          <w:marBottom w:val="0"/>
          <w:divBdr>
            <w:top w:val="none" w:sz="0" w:space="0" w:color="auto"/>
            <w:left w:val="none" w:sz="0" w:space="0" w:color="auto"/>
            <w:bottom w:val="none" w:sz="0" w:space="0" w:color="auto"/>
            <w:right w:val="none" w:sz="0" w:space="0" w:color="auto"/>
          </w:divBdr>
        </w:div>
        <w:div w:id="1194735706">
          <w:marLeft w:val="640"/>
          <w:marRight w:val="0"/>
          <w:marTop w:val="0"/>
          <w:marBottom w:val="0"/>
          <w:divBdr>
            <w:top w:val="none" w:sz="0" w:space="0" w:color="auto"/>
            <w:left w:val="none" w:sz="0" w:space="0" w:color="auto"/>
            <w:bottom w:val="none" w:sz="0" w:space="0" w:color="auto"/>
            <w:right w:val="none" w:sz="0" w:space="0" w:color="auto"/>
          </w:divBdr>
        </w:div>
        <w:div w:id="2029677282">
          <w:marLeft w:val="640"/>
          <w:marRight w:val="0"/>
          <w:marTop w:val="0"/>
          <w:marBottom w:val="0"/>
          <w:divBdr>
            <w:top w:val="none" w:sz="0" w:space="0" w:color="auto"/>
            <w:left w:val="none" w:sz="0" w:space="0" w:color="auto"/>
            <w:bottom w:val="none" w:sz="0" w:space="0" w:color="auto"/>
            <w:right w:val="none" w:sz="0" w:space="0" w:color="auto"/>
          </w:divBdr>
        </w:div>
        <w:div w:id="183137766">
          <w:marLeft w:val="640"/>
          <w:marRight w:val="0"/>
          <w:marTop w:val="0"/>
          <w:marBottom w:val="0"/>
          <w:divBdr>
            <w:top w:val="none" w:sz="0" w:space="0" w:color="auto"/>
            <w:left w:val="none" w:sz="0" w:space="0" w:color="auto"/>
            <w:bottom w:val="none" w:sz="0" w:space="0" w:color="auto"/>
            <w:right w:val="none" w:sz="0" w:space="0" w:color="auto"/>
          </w:divBdr>
        </w:div>
        <w:div w:id="605386992">
          <w:marLeft w:val="640"/>
          <w:marRight w:val="0"/>
          <w:marTop w:val="0"/>
          <w:marBottom w:val="0"/>
          <w:divBdr>
            <w:top w:val="none" w:sz="0" w:space="0" w:color="auto"/>
            <w:left w:val="none" w:sz="0" w:space="0" w:color="auto"/>
            <w:bottom w:val="none" w:sz="0" w:space="0" w:color="auto"/>
            <w:right w:val="none" w:sz="0" w:space="0" w:color="auto"/>
          </w:divBdr>
        </w:div>
        <w:div w:id="1261336085">
          <w:marLeft w:val="640"/>
          <w:marRight w:val="0"/>
          <w:marTop w:val="0"/>
          <w:marBottom w:val="0"/>
          <w:divBdr>
            <w:top w:val="none" w:sz="0" w:space="0" w:color="auto"/>
            <w:left w:val="none" w:sz="0" w:space="0" w:color="auto"/>
            <w:bottom w:val="none" w:sz="0" w:space="0" w:color="auto"/>
            <w:right w:val="none" w:sz="0" w:space="0" w:color="auto"/>
          </w:divBdr>
        </w:div>
        <w:div w:id="792094017">
          <w:marLeft w:val="640"/>
          <w:marRight w:val="0"/>
          <w:marTop w:val="0"/>
          <w:marBottom w:val="0"/>
          <w:divBdr>
            <w:top w:val="none" w:sz="0" w:space="0" w:color="auto"/>
            <w:left w:val="none" w:sz="0" w:space="0" w:color="auto"/>
            <w:bottom w:val="none" w:sz="0" w:space="0" w:color="auto"/>
            <w:right w:val="none" w:sz="0" w:space="0" w:color="auto"/>
          </w:divBdr>
        </w:div>
      </w:divsChild>
    </w:div>
    <w:div w:id="101338389">
      <w:bodyDiv w:val="1"/>
      <w:marLeft w:val="0"/>
      <w:marRight w:val="0"/>
      <w:marTop w:val="0"/>
      <w:marBottom w:val="0"/>
      <w:divBdr>
        <w:top w:val="none" w:sz="0" w:space="0" w:color="auto"/>
        <w:left w:val="none" w:sz="0" w:space="0" w:color="auto"/>
        <w:bottom w:val="none" w:sz="0" w:space="0" w:color="auto"/>
        <w:right w:val="none" w:sz="0" w:space="0" w:color="auto"/>
      </w:divBdr>
    </w:div>
    <w:div w:id="101847210">
      <w:bodyDiv w:val="1"/>
      <w:marLeft w:val="0"/>
      <w:marRight w:val="0"/>
      <w:marTop w:val="0"/>
      <w:marBottom w:val="0"/>
      <w:divBdr>
        <w:top w:val="none" w:sz="0" w:space="0" w:color="auto"/>
        <w:left w:val="none" w:sz="0" w:space="0" w:color="auto"/>
        <w:bottom w:val="none" w:sz="0" w:space="0" w:color="auto"/>
        <w:right w:val="none" w:sz="0" w:space="0" w:color="auto"/>
      </w:divBdr>
      <w:divsChild>
        <w:div w:id="492066310">
          <w:marLeft w:val="480"/>
          <w:marRight w:val="0"/>
          <w:marTop w:val="0"/>
          <w:marBottom w:val="0"/>
          <w:divBdr>
            <w:top w:val="none" w:sz="0" w:space="0" w:color="auto"/>
            <w:left w:val="none" w:sz="0" w:space="0" w:color="auto"/>
            <w:bottom w:val="none" w:sz="0" w:space="0" w:color="auto"/>
            <w:right w:val="none" w:sz="0" w:space="0" w:color="auto"/>
          </w:divBdr>
        </w:div>
        <w:div w:id="1457483851">
          <w:marLeft w:val="480"/>
          <w:marRight w:val="0"/>
          <w:marTop w:val="0"/>
          <w:marBottom w:val="0"/>
          <w:divBdr>
            <w:top w:val="none" w:sz="0" w:space="0" w:color="auto"/>
            <w:left w:val="none" w:sz="0" w:space="0" w:color="auto"/>
            <w:bottom w:val="none" w:sz="0" w:space="0" w:color="auto"/>
            <w:right w:val="none" w:sz="0" w:space="0" w:color="auto"/>
          </w:divBdr>
        </w:div>
        <w:div w:id="557010121">
          <w:marLeft w:val="480"/>
          <w:marRight w:val="0"/>
          <w:marTop w:val="0"/>
          <w:marBottom w:val="0"/>
          <w:divBdr>
            <w:top w:val="none" w:sz="0" w:space="0" w:color="auto"/>
            <w:left w:val="none" w:sz="0" w:space="0" w:color="auto"/>
            <w:bottom w:val="none" w:sz="0" w:space="0" w:color="auto"/>
            <w:right w:val="none" w:sz="0" w:space="0" w:color="auto"/>
          </w:divBdr>
        </w:div>
        <w:div w:id="1549414616">
          <w:marLeft w:val="480"/>
          <w:marRight w:val="0"/>
          <w:marTop w:val="0"/>
          <w:marBottom w:val="0"/>
          <w:divBdr>
            <w:top w:val="none" w:sz="0" w:space="0" w:color="auto"/>
            <w:left w:val="none" w:sz="0" w:space="0" w:color="auto"/>
            <w:bottom w:val="none" w:sz="0" w:space="0" w:color="auto"/>
            <w:right w:val="none" w:sz="0" w:space="0" w:color="auto"/>
          </w:divBdr>
        </w:div>
        <w:div w:id="1647005698">
          <w:marLeft w:val="480"/>
          <w:marRight w:val="0"/>
          <w:marTop w:val="0"/>
          <w:marBottom w:val="0"/>
          <w:divBdr>
            <w:top w:val="none" w:sz="0" w:space="0" w:color="auto"/>
            <w:left w:val="none" w:sz="0" w:space="0" w:color="auto"/>
            <w:bottom w:val="none" w:sz="0" w:space="0" w:color="auto"/>
            <w:right w:val="none" w:sz="0" w:space="0" w:color="auto"/>
          </w:divBdr>
        </w:div>
        <w:div w:id="152456374">
          <w:marLeft w:val="480"/>
          <w:marRight w:val="0"/>
          <w:marTop w:val="0"/>
          <w:marBottom w:val="0"/>
          <w:divBdr>
            <w:top w:val="none" w:sz="0" w:space="0" w:color="auto"/>
            <w:left w:val="none" w:sz="0" w:space="0" w:color="auto"/>
            <w:bottom w:val="none" w:sz="0" w:space="0" w:color="auto"/>
            <w:right w:val="none" w:sz="0" w:space="0" w:color="auto"/>
          </w:divBdr>
        </w:div>
        <w:div w:id="198860858">
          <w:marLeft w:val="480"/>
          <w:marRight w:val="0"/>
          <w:marTop w:val="0"/>
          <w:marBottom w:val="0"/>
          <w:divBdr>
            <w:top w:val="none" w:sz="0" w:space="0" w:color="auto"/>
            <w:left w:val="none" w:sz="0" w:space="0" w:color="auto"/>
            <w:bottom w:val="none" w:sz="0" w:space="0" w:color="auto"/>
            <w:right w:val="none" w:sz="0" w:space="0" w:color="auto"/>
          </w:divBdr>
        </w:div>
        <w:div w:id="905991327">
          <w:marLeft w:val="480"/>
          <w:marRight w:val="0"/>
          <w:marTop w:val="0"/>
          <w:marBottom w:val="0"/>
          <w:divBdr>
            <w:top w:val="none" w:sz="0" w:space="0" w:color="auto"/>
            <w:left w:val="none" w:sz="0" w:space="0" w:color="auto"/>
            <w:bottom w:val="none" w:sz="0" w:space="0" w:color="auto"/>
            <w:right w:val="none" w:sz="0" w:space="0" w:color="auto"/>
          </w:divBdr>
        </w:div>
        <w:div w:id="1897428259">
          <w:marLeft w:val="480"/>
          <w:marRight w:val="0"/>
          <w:marTop w:val="0"/>
          <w:marBottom w:val="0"/>
          <w:divBdr>
            <w:top w:val="none" w:sz="0" w:space="0" w:color="auto"/>
            <w:left w:val="none" w:sz="0" w:space="0" w:color="auto"/>
            <w:bottom w:val="none" w:sz="0" w:space="0" w:color="auto"/>
            <w:right w:val="none" w:sz="0" w:space="0" w:color="auto"/>
          </w:divBdr>
        </w:div>
        <w:div w:id="1567645336">
          <w:marLeft w:val="480"/>
          <w:marRight w:val="0"/>
          <w:marTop w:val="0"/>
          <w:marBottom w:val="0"/>
          <w:divBdr>
            <w:top w:val="none" w:sz="0" w:space="0" w:color="auto"/>
            <w:left w:val="none" w:sz="0" w:space="0" w:color="auto"/>
            <w:bottom w:val="none" w:sz="0" w:space="0" w:color="auto"/>
            <w:right w:val="none" w:sz="0" w:space="0" w:color="auto"/>
          </w:divBdr>
        </w:div>
        <w:div w:id="3171184">
          <w:marLeft w:val="480"/>
          <w:marRight w:val="0"/>
          <w:marTop w:val="0"/>
          <w:marBottom w:val="0"/>
          <w:divBdr>
            <w:top w:val="none" w:sz="0" w:space="0" w:color="auto"/>
            <w:left w:val="none" w:sz="0" w:space="0" w:color="auto"/>
            <w:bottom w:val="none" w:sz="0" w:space="0" w:color="auto"/>
            <w:right w:val="none" w:sz="0" w:space="0" w:color="auto"/>
          </w:divBdr>
        </w:div>
        <w:div w:id="1386949546">
          <w:marLeft w:val="480"/>
          <w:marRight w:val="0"/>
          <w:marTop w:val="0"/>
          <w:marBottom w:val="0"/>
          <w:divBdr>
            <w:top w:val="none" w:sz="0" w:space="0" w:color="auto"/>
            <w:left w:val="none" w:sz="0" w:space="0" w:color="auto"/>
            <w:bottom w:val="none" w:sz="0" w:space="0" w:color="auto"/>
            <w:right w:val="none" w:sz="0" w:space="0" w:color="auto"/>
          </w:divBdr>
        </w:div>
        <w:div w:id="688070374">
          <w:marLeft w:val="480"/>
          <w:marRight w:val="0"/>
          <w:marTop w:val="0"/>
          <w:marBottom w:val="0"/>
          <w:divBdr>
            <w:top w:val="none" w:sz="0" w:space="0" w:color="auto"/>
            <w:left w:val="none" w:sz="0" w:space="0" w:color="auto"/>
            <w:bottom w:val="none" w:sz="0" w:space="0" w:color="auto"/>
            <w:right w:val="none" w:sz="0" w:space="0" w:color="auto"/>
          </w:divBdr>
        </w:div>
        <w:div w:id="1971983133">
          <w:marLeft w:val="480"/>
          <w:marRight w:val="0"/>
          <w:marTop w:val="0"/>
          <w:marBottom w:val="0"/>
          <w:divBdr>
            <w:top w:val="none" w:sz="0" w:space="0" w:color="auto"/>
            <w:left w:val="none" w:sz="0" w:space="0" w:color="auto"/>
            <w:bottom w:val="none" w:sz="0" w:space="0" w:color="auto"/>
            <w:right w:val="none" w:sz="0" w:space="0" w:color="auto"/>
          </w:divBdr>
        </w:div>
        <w:div w:id="1270703174">
          <w:marLeft w:val="480"/>
          <w:marRight w:val="0"/>
          <w:marTop w:val="0"/>
          <w:marBottom w:val="0"/>
          <w:divBdr>
            <w:top w:val="none" w:sz="0" w:space="0" w:color="auto"/>
            <w:left w:val="none" w:sz="0" w:space="0" w:color="auto"/>
            <w:bottom w:val="none" w:sz="0" w:space="0" w:color="auto"/>
            <w:right w:val="none" w:sz="0" w:space="0" w:color="auto"/>
          </w:divBdr>
        </w:div>
        <w:div w:id="72318230">
          <w:marLeft w:val="480"/>
          <w:marRight w:val="0"/>
          <w:marTop w:val="0"/>
          <w:marBottom w:val="0"/>
          <w:divBdr>
            <w:top w:val="none" w:sz="0" w:space="0" w:color="auto"/>
            <w:left w:val="none" w:sz="0" w:space="0" w:color="auto"/>
            <w:bottom w:val="none" w:sz="0" w:space="0" w:color="auto"/>
            <w:right w:val="none" w:sz="0" w:space="0" w:color="auto"/>
          </w:divBdr>
        </w:div>
        <w:div w:id="1820001174">
          <w:marLeft w:val="480"/>
          <w:marRight w:val="0"/>
          <w:marTop w:val="0"/>
          <w:marBottom w:val="0"/>
          <w:divBdr>
            <w:top w:val="none" w:sz="0" w:space="0" w:color="auto"/>
            <w:left w:val="none" w:sz="0" w:space="0" w:color="auto"/>
            <w:bottom w:val="none" w:sz="0" w:space="0" w:color="auto"/>
            <w:right w:val="none" w:sz="0" w:space="0" w:color="auto"/>
          </w:divBdr>
        </w:div>
        <w:div w:id="158159793">
          <w:marLeft w:val="480"/>
          <w:marRight w:val="0"/>
          <w:marTop w:val="0"/>
          <w:marBottom w:val="0"/>
          <w:divBdr>
            <w:top w:val="none" w:sz="0" w:space="0" w:color="auto"/>
            <w:left w:val="none" w:sz="0" w:space="0" w:color="auto"/>
            <w:bottom w:val="none" w:sz="0" w:space="0" w:color="auto"/>
            <w:right w:val="none" w:sz="0" w:space="0" w:color="auto"/>
          </w:divBdr>
        </w:div>
        <w:div w:id="1509251462">
          <w:marLeft w:val="480"/>
          <w:marRight w:val="0"/>
          <w:marTop w:val="0"/>
          <w:marBottom w:val="0"/>
          <w:divBdr>
            <w:top w:val="none" w:sz="0" w:space="0" w:color="auto"/>
            <w:left w:val="none" w:sz="0" w:space="0" w:color="auto"/>
            <w:bottom w:val="none" w:sz="0" w:space="0" w:color="auto"/>
            <w:right w:val="none" w:sz="0" w:space="0" w:color="auto"/>
          </w:divBdr>
        </w:div>
        <w:div w:id="421297539">
          <w:marLeft w:val="480"/>
          <w:marRight w:val="0"/>
          <w:marTop w:val="0"/>
          <w:marBottom w:val="0"/>
          <w:divBdr>
            <w:top w:val="none" w:sz="0" w:space="0" w:color="auto"/>
            <w:left w:val="none" w:sz="0" w:space="0" w:color="auto"/>
            <w:bottom w:val="none" w:sz="0" w:space="0" w:color="auto"/>
            <w:right w:val="none" w:sz="0" w:space="0" w:color="auto"/>
          </w:divBdr>
        </w:div>
        <w:div w:id="1189756422">
          <w:marLeft w:val="480"/>
          <w:marRight w:val="0"/>
          <w:marTop w:val="0"/>
          <w:marBottom w:val="0"/>
          <w:divBdr>
            <w:top w:val="none" w:sz="0" w:space="0" w:color="auto"/>
            <w:left w:val="none" w:sz="0" w:space="0" w:color="auto"/>
            <w:bottom w:val="none" w:sz="0" w:space="0" w:color="auto"/>
            <w:right w:val="none" w:sz="0" w:space="0" w:color="auto"/>
          </w:divBdr>
        </w:div>
        <w:div w:id="2086604349">
          <w:marLeft w:val="480"/>
          <w:marRight w:val="0"/>
          <w:marTop w:val="0"/>
          <w:marBottom w:val="0"/>
          <w:divBdr>
            <w:top w:val="none" w:sz="0" w:space="0" w:color="auto"/>
            <w:left w:val="none" w:sz="0" w:space="0" w:color="auto"/>
            <w:bottom w:val="none" w:sz="0" w:space="0" w:color="auto"/>
            <w:right w:val="none" w:sz="0" w:space="0" w:color="auto"/>
          </w:divBdr>
        </w:div>
        <w:div w:id="1323241919">
          <w:marLeft w:val="480"/>
          <w:marRight w:val="0"/>
          <w:marTop w:val="0"/>
          <w:marBottom w:val="0"/>
          <w:divBdr>
            <w:top w:val="none" w:sz="0" w:space="0" w:color="auto"/>
            <w:left w:val="none" w:sz="0" w:space="0" w:color="auto"/>
            <w:bottom w:val="none" w:sz="0" w:space="0" w:color="auto"/>
            <w:right w:val="none" w:sz="0" w:space="0" w:color="auto"/>
          </w:divBdr>
        </w:div>
        <w:div w:id="1727606632">
          <w:marLeft w:val="480"/>
          <w:marRight w:val="0"/>
          <w:marTop w:val="0"/>
          <w:marBottom w:val="0"/>
          <w:divBdr>
            <w:top w:val="none" w:sz="0" w:space="0" w:color="auto"/>
            <w:left w:val="none" w:sz="0" w:space="0" w:color="auto"/>
            <w:bottom w:val="none" w:sz="0" w:space="0" w:color="auto"/>
            <w:right w:val="none" w:sz="0" w:space="0" w:color="auto"/>
          </w:divBdr>
        </w:div>
        <w:div w:id="1029523160">
          <w:marLeft w:val="480"/>
          <w:marRight w:val="0"/>
          <w:marTop w:val="0"/>
          <w:marBottom w:val="0"/>
          <w:divBdr>
            <w:top w:val="none" w:sz="0" w:space="0" w:color="auto"/>
            <w:left w:val="none" w:sz="0" w:space="0" w:color="auto"/>
            <w:bottom w:val="none" w:sz="0" w:space="0" w:color="auto"/>
            <w:right w:val="none" w:sz="0" w:space="0" w:color="auto"/>
          </w:divBdr>
        </w:div>
        <w:div w:id="1740519920">
          <w:marLeft w:val="480"/>
          <w:marRight w:val="0"/>
          <w:marTop w:val="0"/>
          <w:marBottom w:val="0"/>
          <w:divBdr>
            <w:top w:val="none" w:sz="0" w:space="0" w:color="auto"/>
            <w:left w:val="none" w:sz="0" w:space="0" w:color="auto"/>
            <w:bottom w:val="none" w:sz="0" w:space="0" w:color="auto"/>
            <w:right w:val="none" w:sz="0" w:space="0" w:color="auto"/>
          </w:divBdr>
        </w:div>
        <w:div w:id="1409307745">
          <w:marLeft w:val="480"/>
          <w:marRight w:val="0"/>
          <w:marTop w:val="0"/>
          <w:marBottom w:val="0"/>
          <w:divBdr>
            <w:top w:val="none" w:sz="0" w:space="0" w:color="auto"/>
            <w:left w:val="none" w:sz="0" w:space="0" w:color="auto"/>
            <w:bottom w:val="none" w:sz="0" w:space="0" w:color="auto"/>
            <w:right w:val="none" w:sz="0" w:space="0" w:color="auto"/>
          </w:divBdr>
        </w:div>
        <w:div w:id="603149586">
          <w:marLeft w:val="480"/>
          <w:marRight w:val="0"/>
          <w:marTop w:val="0"/>
          <w:marBottom w:val="0"/>
          <w:divBdr>
            <w:top w:val="none" w:sz="0" w:space="0" w:color="auto"/>
            <w:left w:val="none" w:sz="0" w:space="0" w:color="auto"/>
            <w:bottom w:val="none" w:sz="0" w:space="0" w:color="auto"/>
            <w:right w:val="none" w:sz="0" w:space="0" w:color="auto"/>
          </w:divBdr>
        </w:div>
        <w:div w:id="994331782">
          <w:marLeft w:val="480"/>
          <w:marRight w:val="0"/>
          <w:marTop w:val="0"/>
          <w:marBottom w:val="0"/>
          <w:divBdr>
            <w:top w:val="none" w:sz="0" w:space="0" w:color="auto"/>
            <w:left w:val="none" w:sz="0" w:space="0" w:color="auto"/>
            <w:bottom w:val="none" w:sz="0" w:space="0" w:color="auto"/>
            <w:right w:val="none" w:sz="0" w:space="0" w:color="auto"/>
          </w:divBdr>
        </w:div>
        <w:div w:id="1243905831">
          <w:marLeft w:val="480"/>
          <w:marRight w:val="0"/>
          <w:marTop w:val="0"/>
          <w:marBottom w:val="0"/>
          <w:divBdr>
            <w:top w:val="none" w:sz="0" w:space="0" w:color="auto"/>
            <w:left w:val="none" w:sz="0" w:space="0" w:color="auto"/>
            <w:bottom w:val="none" w:sz="0" w:space="0" w:color="auto"/>
            <w:right w:val="none" w:sz="0" w:space="0" w:color="auto"/>
          </w:divBdr>
        </w:div>
        <w:div w:id="718436471">
          <w:marLeft w:val="480"/>
          <w:marRight w:val="0"/>
          <w:marTop w:val="0"/>
          <w:marBottom w:val="0"/>
          <w:divBdr>
            <w:top w:val="none" w:sz="0" w:space="0" w:color="auto"/>
            <w:left w:val="none" w:sz="0" w:space="0" w:color="auto"/>
            <w:bottom w:val="none" w:sz="0" w:space="0" w:color="auto"/>
            <w:right w:val="none" w:sz="0" w:space="0" w:color="auto"/>
          </w:divBdr>
        </w:div>
        <w:div w:id="546643292">
          <w:marLeft w:val="480"/>
          <w:marRight w:val="0"/>
          <w:marTop w:val="0"/>
          <w:marBottom w:val="0"/>
          <w:divBdr>
            <w:top w:val="none" w:sz="0" w:space="0" w:color="auto"/>
            <w:left w:val="none" w:sz="0" w:space="0" w:color="auto"/>
            <w:bottom w:val="none" w:sz="0" w:space="0" w:color="auto"/>
            <w:right w:val="none" w:sz="0" w:space="0" w:color="auto"/>
          </w:divBdr>
        </w:div>
        <w:div w:id="1954748317">
          <w:marLeft w:val="480"/>
          <w:marRight w:val="0"/>
          <w:marTop w:val="0"/>
          <w:marBottom w:val="0"/>
          <w:divBdr>
            <w:top w:val="none" w:sz="0" w:space="0" w:color="auto"/>
            <w:left w:val="none" w:sz="0" w:space="0" w:color="auto"/>
            <w:bottom w:val="none" w:sz="0" w:space="0" w:color="auto"/>
            <w:right w:val="none" w:sz="0" w:space="0" w:color="auto"/>
          </w:divBdr>
        </w:div>
        <w:div w:id="2112049460">
          <w:marLeft w:val="480"/>
          <w:marRight w:val="0"/>
          <w:marTop w:val="0"/>
          <w:marBottom w:val="0"/>
          <w:divBdr>
            <w:top w:val="none" w:sz="0" w:space="0" w:color="auto"/>
            <w:left w:val="none" w:sz="0" w:space="0" w:color="auto"/>
            <w:bottom w:val="none" w:sz="0" w:space="0" w:color="auto"/>
            <w:right w:val="none" w:sz="0" w:space="0" w:color="auto"/>
          </w:divBdr>
        </w:div>
        <w:div w:id="1561091818">
          <w:marLeft w:val="480"/>
          <w:marRight w:val="0"/>
          <w:marTop w:val="0"/>
          <w:marBottom w:val="0"/>
          <w:divBdr>
            <w:top w:val="none" w:sz="0" w:space="0" w:color="auto"/>
            <w:left w:val="none" w:sz="0" w:space="0" w:color="auto"/>
            <w:bottom w:val="none" w:sz="0" w:space="0" w:color="auto"/>
            <w:right w:val="none" w:sz="0" w:space="0" w:color="auto"/>
          </w:divBdr>
        </w:div>
        <w:div w:id="1293515004">
          <w:marLeft w:val="480"/>
          <w:marRight w:val="0"/>
          <w:marTop w:val="0"/>
          <w:marBottom w:val="0"/>
          <w:divBdr>
            <w:top w:val="none" w:sz="0" w:space="0" w:color="auto"/>
            <w:left w:val="none" w:sz="0" w:space="0" w:color="auto"/>
            <w:bottom w:val="none" w:sz="0" w:space="0" w:color="auto"/>
            <w:right w:val="none" w:sz="0" w:space="0" w:color="auto"/>
          </w:divBdr>
        </w:div>
        <w:div w:id="2101634652">
          <w:marLeft w:val="480"/>
          <w:marRight w:val="0"/>
          <w:marTop w:val="0"/>
          <w:marBottom w:val="0"/>
          <w:divBdr>
            <w:top w:val="none" w:sz="0" w:space="0" w:color="auto"/>
            <w:left w:val="none" w:sz="0" w:space="0" w:color="auto"/>
            <w:bottom w:val="none" w:sz="0" w:space="0" w:color="auto"/>
            <w:right w:val="none" w:sz="0" w:space="0" w:color="auto"/>
          </w:divBdr>
        </w:div>
        <w:div w:id="1989553562">
          <w:marLeft w:val="480"/>
          <w:marRight w:val="0"/>
          <w:marTop w:val="0"/>
          <w:marBottom w:val="0"/>
          <w:divBdr>
            <w:top w:val="none" w:sz="0" w:space="0" w:color="auto"/>
            <w:left w:val="none" w:sz="0" w:space="0" w:color="auto"/>
            <w:bottom w:val="none" w:sz="0" w:space="0" w:color="auto"/>
            <w:right w:val="none" w:sz="0" w:space="0" w:color="auto"/>
          </w:divBdr>
        </w:div>
        <w:div w:id="1977641532">
          <w:marLeft w:val="480"/>
          <w:marRight w:val="0"/>
          <w:marTop w:val="0"/>
          <w:marBottom w:val="0"/>
          <w:divBdr>
            <w:top w:val="none" w:sz="0" w:space="0" w:color="auto"/>
            <w:left w:val="none" w:sz="0" w:space="0" w:color="auto"/>
            <w:bottom w:val="none" w:sz="0" w:space="0" w:color="auto"/>
            <w:right w:val="none" w:sz="0" w:space="0" w:color="auto"/>
          </w:divBdr>
        </w:div>
        <w:div w:id="623732078">
          <w:marLeft w:val="480"/>
          <w:marRight w:val="0"/>
          <w:marTop w:val="0"/>
          <w:marBottom w:val="0"/>
          <w:divBdr>
            <w:top w:val="none" w:sz="0" w:space="0" w:color="auto"/>
            <w:left w:val="none" w:sz="0" w:space="0" w:color="auto"/>
            <w:bottom w:val="none" w:sz="0" w:space="0" w:color="auto"/>
            <w:right w:val="none" w:sz="0" w:space="0" w:color="auto"/>
          </w:divBdr>
        </w:div>
        <w:div w:id="1121336617">
          <w:marLeft w:val="480"/>
          <w:marRight w:val="0"/>
          <w:marTop w:val="0"/>
          <w:marBottom w:val="0"/>
          <w:divBdr>
            <w:top w:val="none" w:sz="0" w:space="0" w:color="auto"/>
            <w:left w:val="none" w:sz="0" w:space="0" w:color="auto"/>
            <w:bottom w:val="none" w:sz="0" w:space="0" w:color="auto"/>
            <w:right w:val="none" w:sz="0" w:space="0" w:color="auto"/>
          </w:divBdr>
        </w:div>
        <w:div w:id="1953899625">
          <w:marLeft w:val="480"/>
          <w:marRight w:val="0"/>
          <w:marTop w:val="0"/>
          <w:marBottom w:val="0"/>
          <w:divBdr>
            <w:top w:val="none" w:sz="0" w:space="0" w:color="auto"/>
            <w:left w:val="none" w:sz="0" w:space="0" w:color="auto"/>
            <w:bottom w:val="none" w:sz="0" w:space="0" w:color="auto"/>
            <w:right w:val="none" w:sz="0" w:space="0" w:color="auto"/>
          </w:divBdr>
        </w:div>
        <w:div w:id="1429693426">
          <w:marLeft w:val="480"/>
          <w:marRight w:val="0"/>
          <w:marTop w:val="0"/>
          <w:marBottom w:val="0"/>
          <w:divBdr>
            <w:top w:val="none" w:sz="0" w:space="0" w:color="auto"/>
            <w:left w:val="none" w:sz="0" w:space="0" w:color="auto"/>
            <w:bottom w:val="none" w:sz="0" w:space="0" w:color="auto"/>
            <w:right w:val="none" w:sz="0" w:space="0" w:color="auto"/>
          </w:divBdr>
        </w:div>
        <w:div w:id="1379628314">
          <w:marLeft w:val="480"/>
          <w:marRight w:val="0"/>
          <w:marTop w:val="0"/>
          <w:marBottom w:val="0"/>
          <w:divBdr>
            <w:top w:val="none" w:sz="0" w:space="0" w:color="auto"/>
            <w:left w:val="none" w:sz="0" w:space="0" w:color="auto"/>
            <w:bottom w:val="none" w:sz="0" w:space="0" w:color="auto"/>
            <w:right w:val="none" w:sz="0" w:space="0" w:color="auto"/>
          </w:divBdr>
        </w:div>
        <w:div w:id="583074888">
          <w:marLeft w:val="480"/>
          <w:marRight w:val="0"/>
          <w:marTop w:val="0"/>
          <w:marBottom w:val="0"/>
          <w:divBdr>
            <w:top w:val="none" w:sz="0" w:space="0" w:color="auto"/>
            <w:left w:val="none" w:sz="0" w:space="0" w:color="auto"/>
            <w:bottom w:val="none" w:sz="0" w:space="0" w:color="auto"/>
            <w:right w:val="none" w:sz="0" w:space="0" w:color="auto"/>
          </w:divBdr>
        </w:div>
        <w:div w:id="1116366602">
          <w:marLeft w:val="480"/>
          <w:marRight w:val="0"/>
          <w:marTop w:val="0"/>
          <w:marBottom w:val="0"/>
          <w:divBdr>
            <w:top w:val="none" w:sz="0" w:space="0" w:color="auto"/>
            <w:left w:val="none" w:sz="0" w:space="0" w:color="auto"/>
            <w:bottom w:val="none" w:sz="0" w:space="0" w:color="auto"/>
            <w:right w:val="none" w:sz="0" w:space="0" w:color="auto"/>
          </w:divBdr>
        </w:div>
        <w:div w:id="465702432">
          <w:marLeft w:val="480"/>
          <w:marRight w:val="0"/>
          <w:marTop w:val="0"/>
          <w:marBottom w:val="0"/>
          <w:divBdr>
            <w:top w:val="none" w:sz="0" w:space="0" w:color="auto"/>
            <w:left w:val="none" w:sz="0" w:space="0" w:color="auto"/>
            <w:bottom w:val="none" w:sz="0" w:space="0" w:color="auto"/>
            <w:right w:val="none" w:sz="0" w:space="0" w:color="auto"/>
          </w:divBdr>
        </w:div>
        <w:div w:id="1832060575">
          <w:marLeft w:val="480"/>
          <w:marRight w:val="0"/>
          <w:marTop w:val="0"/>
          <w:marBottom w:val="0"/>
          <w:divBdr>
            <w:top w:val="none" w:sz="0" w:space="0" w:color="auto"/>
            <w:left w:val="none" w:sz="0" w:space="0" w:color="auto"/>
            <w:bottom w:val="none" w:sz="0" w:space="0" w:color="auto"/>
            <w:right w:val="none" w:sz="0" w:space="0" w:color="auto"/>
          </w:divBdr>
        </w:div>
        <w:div w:id="2025815977">
          <w:marLeft w:val="480"/>
          <w:marRight w:val="0"/>
          <w:marTop w:val="0"/>
          <w:marBottom w:val="0"/>
          <w:divBdr>
            <w:top w:val="none" w:sz="0" w:space="0" w:color="auto"/>
            <w:left w:val="none" w:sz="0" w:space="0" w:color="auto"/>
            <w:bottom w:val="none" w:sz="0" w:space="0" w:color="auto"/>
            <w:right w:val="none" w:sz="0" w:space="0" w:color="auto"/>
          </w:divBdr>
        </w:div>
        <w:div w:id="577784869">
          <w:marLeft w:val="480"/>
          <w:marRight w:val="0"/>
          <w:marTop w:val="0"/>
          <w:marBottom w:val="0"/>
          <w:divBdr>
            <w:top w:val="none" w:sz="0" w:space="0" w:color="auto"/>
            <w:left w:val="none" w:sz="0" w:space="0" w:color="auto"/>
            <w:bottom w:val="none" w:sz="0" w:space="0" w:color="auto"/>
            <w:right w:val="none" w:sz="0" w:space="0" w:color="auto"/>
          </w:divBdr>
        </w:div>
        <w:div w:id="1363482569">
          <w:marLeft w:val="480"/>
          <w:marRight w:val="0"/>
          <w:marTop w:val="0"/>
          <w:marBottom w:val="0"/>
          <w:divBdr>
            <w:top w:val="none" w:sz="0" w:space="0" w:color="auto"/>
            <w:left w:val="none" w:sz="0" w:space="0" w:color="auto"/>
            <w:bottom w:val="none" w:sz="0" w:space="0" w:color="auto"/>
            <w:right w:val="none" w:sz="0" w:space="0" w:color="auto"/>
          </w:divBdr>
        </w:div>
        <w:div w:id="2017033451">
          <w:marLeft w:val="480"/>
          <w:marRight w:val="0"/>
          <w:marTop w:val="0"/>
          <w:marBottom w:val="0"/>
          <w:divBdr>
            <w:top w:val="none" w:sz="0" w:space="0" w:color="auto"/>
            <w:left w:val="none" w:sz="0" w:space="0" w:color="auto"/>
            <w:bottom w:val="none" w:sz="0" w:space="0" w:color="auto"/>
            <w:right w:val="none" w:sz="0" w:space="0" w:color="auto"/>
          </w:divBdr>
        </w:div>
        <w:div w:id="1984117234">
          <w:marLeft w:val="480"/>
          <w:marRight w:val="0"/>
          <w:marTop w:val="0"/>
          <w:marBottom w:val="0"/>
          <w:divBdr>
            <w:top w:val="none" w:sz="0" w:space="0" w:color="auto"/>
            <w:left w:val="none" w:sz="0" w:space="0" w:color="auto"/>
            <w:bottom w:val="none" w:sz="0" w:space="0" w:color="auto"/>
            <w:right w:val="none" w:sz="0" w:space="0" w:color="auto"/>
          </w:divBdr>
        </w:div>
        <w:div w:id="598299085">
          <w:marLeft w:val="480"/>
          <w:marRight w:val="0"/>
          <w:marTop w:val="0"/>
          <w:marBottom w:val="0"/>
          <w:divBdr>
            <w:top w:val="none" w:sz="0" w:space="0" w:color="auto"/>
            <w:left w:val="none" w:sz="0" w:space="0" w:color="auto"/>
            <w:bottom w:val="none" w:sz="0" w:space="0" w:color="auto"/>
            <w:right w:val="none" w:sz="0" w:space="0" w:color="auto"/>
          </w:divBdr>
        </w:div>
        <w:div w:id="1448045667">
          <w:marLeft w:val="480"/>
          <w:marRight w:val="0"/>
          <w:marTop w:val="0"/>
          <w:marBottom w:val="0"/>
          <w:divBdr>
            <w:top w:val="none" w:sz="0" w:space="0" w:color="auto"/>
            <w:left w:val="none" w:sz="0" w:space="0" w:color="auto"/>
            <w:bottom w:val="none" w:sz="0" w:space="0" w:color="auto"/>
            <w:right w:val="none" w:sz="0" w:space="0" w:color="auto"/>
          </w:divBdr>
        </w:div>
        <w:div w:id="1243564725">
          <w:marLeft w:val="480"/>
          <w:marRight w:val="0"/>
          <w:marTop w:val="0"/>
          <w:marBottom w:val="0"/>
          <w:divBdr>
            <w:top w:val="none" w:sz="0" w:space="0" w:color="auto"/>
            <w:left w:val="none" w:sz="0" w:space="0" w:color="auto"/>
            <w:bottom w:val="none" w:sz="0" w:space="0" w:color="auto"/>
            <w:right w:val="none" w:sz="0" w:space="0" w:color="auto"/>
          </w:divBdr>
        </w:div>
        <w:div w:id="421948370">
          <w:marLeft w:val="480"/>
          <w:marRight w:val="0"/>
          <w:marTop w:val="0"/>
          <w:marBottom w:val="0"/>
          <w:divBdr>
            <w:top w:val="none" w:sz="0" w:space="0" w:color="auto"/>
            <w:left w:val="none" w:sz="0" w:space="0" w:color="auto"/>
            <w:bottom w:val="none" w:sz="0" w:space="0" w:color="auto"/>
            <w:right w:val="none" w:sz="0" w:space="0" w:color="auto"/>
          </w:divBdr>
        </w:div>
        <w:div w:id="2124885137">
          <w:marLeft w:val="480"/>
          <w:marRight w:val="0"/>
          <w:marTop w:val="0"/>
          <w:marBottom w:val="0"/>
          <w:divBdr>
            <w:top w:val="none" w:sz="0" w:space="0" w:color="auto"/>
            <w:left w:val="none" w:sz="0" w:space="0" w:color="auto"/>
            <w:bottom w:val="none" w:sz="0" w:space="0" w:color="auto"/>
            <w:right w:val="none" w:sz="0" w:space="0" w:color="auto"/>
          </w:divBdr>
        </w:div>
        <w:div w:id="1083530717">
          <w:marLeft w:val="480"/>
          <w:marRight w:val="0"/>
          <w:marTop w:val="0"/>
          <w:marBottom w:val="0"/>
          <w:divBdr>
            <w:top w:val="none" w:sz="0" w:space="0" w:color="auto"/>
            <w:left w:val="none" w:sz="0" w:space="0" w:color="auto"/>
            <w:bottom w:val="none" w:sz="0" w:space="0" w:color="auto"/>
            <w:right w:val="none" w:sz="0" w:space="0" w:color="auto"/>
          </w:divBdr>
        </w:div>
        <w:div w:id="2126145571">
          <w:marLeft w:val="480"/>
          <w:marRight w:val="0"/>
          <w:marTop w:val="0"/>
          <w:marBottom w:val="0"/>
          <w:divBdr>
            <w:top w:val="none" w:sz="0" w:space="0" w:color="auto"/>
            <w:left w:val="none" w:sz="0" w:space="0" w:color="auto"/>
            <w:bottom w:val="none" w:sz="0" w:space="0" w:color="auto"/>
            <w:right w:val="none" w:sz="0" w:space="0" w:color="auto"/>
          </w:divBdr>
        </w:div>
        <w:div w:id="826868626">
          <w:marLeft w:val="480"/>
          <w:marRight w:val="0"/>
          <w:marTop w:val="0"/>
          <w:marBottom w:val="0"/>
          <w:divBdr>
            <w:top w:val="none" w:sz="0" w:space="0" w:color="auto"/>
            <w:left w:val="none" w:sz="0" w:space="0" w:color="auto"/>
            <w:bottom w:val="none" w:sz="0" w:space="0" w:color="auto"/>
            <w:right w:val="none" w:sz="0" w:space="0" w:color="auto"/>
          </w:divBdr>
        </w:div>
        <w:div w:id="190843272">
          <w:marLeft w:val="480"/>
          <w:marRight w:val="0"/>
          <w:marTop w:val="0"/>
          <w:marBottom w:val="0"/>
          <w:divBdr>
            <w:top w:val="none" w:sz="0" w:space="0" w:color="auto"/>
            <w:left w:val="none" w:sz="0" w:space="0" w:color="auto"/>
            <w:bottom w:val="none" w:sz="0" w:space="0" w:color="auto"/>
            <w:right w:val="none" w:sz="0" w:space="0" w:color="auto"/>
          </w:divBdr>
        </w:div>
        <w:div w:id="542451104">
          <w:marLeft w:val="480"/>
          <w:marRight w:val="0"/>
          <w:marTop w:val="0"/>
          <w:marBottom w:val="0"/>
          <w:divBdr>
            <w:top w:val="none" w:sz="0" w:space="0" w:color="auto"/>
            <w:left w:val="none" w:sz="0" w:space="0" w:color="auto"/>
            <w:bottom w:val="none" w:sz="0" w:space="0" w:color="auto"/>
            <w:right w:val="none" w:sz="0" w:space="0" w:color="auto"/>
          </w:divBdr>
        </w:div>
      </w:divsChild>
    </w:div>
    <w:div w:id="102071649">
      <w:bodyDiv w:val="1"/>
      <w:marLeft w:val="0"/>
      <w:marRight w:val="0"/>
      <w:marTop w:val="0"/>
      <w:marBottom w:val="0"/>
      <w:divBdr>
        <w:top w:val="none" w:sz="0" w:space="0" w:color="auto"/>
        <w:left w:val="none" w:sz="0" w:space="0" w:color="auto"/>
        <w:bottom w:val="none" w:sz="0" w:space="0" w:color="auto"/>
        <w:right w:val="none" w:sz="0" w:space="0" w:color="auto"/>
      </w:divBdr>
    </w:div>
    <w:div w:id="102313505">
      <w:bodyDiv w:val="1"/>
      <w:marLeft w:val="0"/>
      <w:marRight w:val="0"/>
      <w:marTop w:val="0"/>
      <w:marBottom w:val="0"/>
      <w:divBdr>
        <w:top w:val="none" w:sz="0" w:space="0" w:color="auto"/>
        <w:left w:val="none" w:sz="0" w:space="0" w:color="auto"/>
        <w:bottom w:val="none" w:sz="0" w:space="0" w:color="auto"/>
        <w:right w:val="none" w:sz="0" w:space="0" w:color="auto"/>
      </w:divBdr>
    </w:div>
    <w:div w:id="102774835">
      <w:bodyDiv w:val="1"/>
      <w:marLeft w:val="0"/>
      <w:marRight w:val="0"/>
      <w:marTop w:val="0"/>
      <w:marBottom w:val="0"/>
      <w:divBdr>
        <w:top w:val="none" w:sz="0" w:space="0" w:color="auto"/>
        <w:left w:val="none" w:sz="0" w:space="0" w:color="auto"/>
        <w:bottom w:val="none" w:sz="0" w:space="0" w:color="auto"/>
        <w:right w:val="none" w:sz="0" w:space="0" w:color="auto"/>
      </w:divBdr>
      <w:divsChild>
        <w:div w:id="1311792040">
          <w:marLeft w:val="480"/>
          <w:marRight w:val="0"/>
          <w:marTop w:val="0"/>
          <w:marBottom w:val="0"/>
          <w:divBdr>
            <w:top w:val="none" w:sz="0" w:space="0" w:color="auto"/>
            <w:left w:val="none" w:sz="0" w:space="0" w:color="auto"/>
            <w:bottom w:val="none" w:sz="0" w:space="0" w:color="auto"/>
            <w:right w:val="none" w:sz="0" w:space="0" w:color="auto"/>
          </w:divBdr>
        </w:div>
        <w:div w:id="1859464954">
          <w:marLeft w:val="480"/>
          <w:marRight w:val="0"/>
          <w:marTop w:val="0"/>
          <w:marBottom w:val="0"/>
          <w:divBdr>
            <w:top w:val="none" w:sz="0" w:space="0" w:color="auto"/>
            <w:left w:val="none" w:sz="0" w:space="0" w:color="auto"/>
            <w:bottom w:val="none" w:sz="0" w:space="0" w:color="auto"/>
            <w:right w:val="none" w:sz="0" w:space="0" w:color="auto"/>
          </w:divBdr>
        </w:div>
        <w:div w:id="988367413">
          <w:marLeft w:val="480"/>
          <w:marRight w:val="0"/>
          <w:marTop w:val="0"/>
          <w:marBottom w:val="0"/>
          <w:divBdr>
            <w:top w:val="none" w:sz="0" w:space="0" w:color="auto"/>
            <w:left w:val="none" w:sz="0" w:space="0" w:color="auto"/>
            <w:bottom w:val="none" w:sz="0" w:space="0" w:color="auto"/>
            <w:right w:val="none" w:sz="0" w:space="0" w:color="auto"/>
          </w:divBdr>
        </w:div>
        <w:div w:id="1974628703">
          <w:marLeft w:val="480"/>
          <w:marRight w:val="0"/>
          <w:marTop w:val="0"/>
          <w:marBottom w:val="0"/>
          <w:divBdr>
            <w:top w:val="none" w:sz="0" w:space="0" w:color="auto"/>
            <w:left w:val="none" w:sz="0" w:space="0" w:color="auto"/>
            <w:bottom w:val="none" w:sz="0" w:space="0" w:color="auto"/>
            <w:right w:val="none" w:sz="0" w:space="0" w:color="auto"/>
          </w:divBdr>
        </w:div>
        <w:div w:id="1655329246">
          <w:marLeft w:val="480"/>
          <w:marRight w:val="0"/>
          <w:marTop w:val="0"/>
          <w:marBottom w:val="0"/>
          <w:divBdr>
            <w:top w:val="none" w:sz="0" w:space="0" w:color="auto"/>
            <w:left w:val="none" w:sz="0" w:space="0" w:color="auto"/>
            <w:bottom w:val="none" w:sz="0" w:space="0" w:color="auto"/>
            <w:right w:val="none" w:sz="0" w:space="0" w:color="auto"/>
          </w:divBdr>
        </w:div>
        <w:div w:id="1524589782">
          <w:marLeft w:val="480"/>
          <w:marRight w:val="0"/>
          <w:marTop w:val="0"/>
          <w:marBottom w:val="0"/>
          <w:divBdr>
            <w:top w:val="none" w:sz="0" w:space="0" w:color="auto"/>
            <w:left w:val="none" w:sz="0" w:space="0" w:color="auto"/>
            <w:bottom w:val="none" w:sz="0" w:space="0" w:color="auto"/>
            <w:right w:val="none" w:sz="0" w:space="0" w:color="auto"/>
          </w:divBdr>
        </w:div>
        <w:div w:id="214391602">
          <w:marLeft w:val="480"/>
          <w:marRight w:val="0"/>
          <w:marTop w:val="0"/>
          <w:marBottom w:val="0"/>
          <w:divBdr>
            <w:top w:val="none" w:sz="0" w:space="0" w:color="auto"/>
            <w:left w:val="none" w:sz="0" w:space="0" w:color="auto"/>
            <w:bottom w:val="none" w:sz="0" w:space="0" w:color="auto"/>
            <w:right w:val="none" w:sz="0" w:space="0" w:color="auto"/>
          </w:divBdr>
        </w:div>
        <w:div w:id="565992342">
          <w:marLeft w:val="480"/>
          <w:marRight w:val="0"/>
          <w:marTop w:val="0"/>
          <w:marBottom w:val="0"/>
          <w:divBdr>
            <w:top w:val="none" w:sz="0" w:space="0" w:color="auto"/>
            <w:left w:val="none" w:sz="0" w:space="0" w:color="auto"/>
            <w:bottom w:val="none" w:sz="0" w:space="0" w:color="auto"/>
            <w:right w:val="none" w:sz="0" w:space="0" w:color="auto"/>
          </w:divBdr>
        </w:div>
        <w:div w:id="689376698">
          <w:marLeft w:val="480"/>
          <w:marRight w:val="0"/>
          <w:marTop w:val="0"/>
          <w:marBottom w:val="0"/>
          <w:divBdr>
            <w:top w:val="none" w:sz="0" w:space="0" w:color="auto"/>
            <w:left w:val="none" w:sz="0" w:space="0" w:color="auto"/>
            <w:bottom w:val="none" w:sz="0" w:space="0" w:color="auto"/>
            <w:right w:val="none" w:sz="0" w:space="0" w:color="auto"/>
          </w:divBdr>
        </w:div>
        <w:div w:id="351341377">
          <w:marLeft w:val="480"/>
          <w:marRight w:val="0"/>
          <w:marTop w:val="0"/>
          <w:marBottom w:val="0"/>
          <w:divBdr>
            <w:top w:val="none" w:sz="0" w:space="0" w:color="auto"/>
            <w:left w:val="none" w:sz="0" w:space="0" w:color="auto"/>
            <w:bottom w:val="none" w:sz="0" w:space="0" w:color="auto"/>
            <w:right w:val="none" w:sz="0" w:space="0" w:color="auto"/>
          </w:divBdr>
        </w:div>
        <w:div w:id="1178498960">
          <w:marLeft w:val="480"/>
          <w:marRight w:val="0"/>
          <w:marTop w:val="0"/>
          <w:marBottom w:val="0"/>
          <w:divBdr>
            <w:top w:val="none" w:sz="0" w:space="0" w:color="auto"/>
            <w:left w:val="none" w:sz="0" w:space="0" w:color="auto"/>
            <w:bottom w:val="none" w:sz="0" w:space="0" w:color="auto"/>
            <w:right w:val="none" w:sz="0" w:space="0" w:color="auto"/>
          </w:divBdr>
        </w:div>
        <w:div w:id="1982533767">
          <w:marLeft w:val="480"/>
          <w:marRight w:val="0"/>
          <w:marTop w:val="0"/>
          <w:marBottom w:val="0"/>
          <w:divBdr>
            <w:top w:val="none" w:sz="0" w:space="0" w:color="auto"/>
            <w:left w:val="none" w:sz="0" w:space="0" w:color="auto"/>
            <w:bottom w:val="none" w:sz="0" w:space="0" w:color="auto"/>
            <w:right w:val="none" w:sz="0" w:space="0" w:color="auto"/>
          </w:divBdr>
        </w:div>
        <w:div w:id="688916176">
          <w:marLeft w:val="480"/>
          <w:marRight w:val="0"/>
          <w:marTop w:val="0"/>
          <w:marBottom w:val="0"/>
          <w:divBdr>
            <w:top w:val="none" w:sz="0" w:space="0" w:color="auto"/>
            <w:left w:val="none" w:sz="0" w:space="0" w:color="auto"/>
            <w:bottom w:val="none" w:sz="0" w:space="0" w:color="auto"/>
            <w:right w:val="none" w:sz="0" w:space="0" w:color="auto"/>
          </w:divBdr>
        </w:div>
        <w:div w:id="1875340747">
          <w:marLeft w:val="480"/>
          <w:marRight w:val="0"/>
          <w:marTop w:val="0"/>
          <w:marBottom w:val="0"/>
          <w:divBdr>
            <w:top w:val="none" w:sz="0" w:space="0" w:color="auto"/>
            <w:left w:val="none" w:sz="0" w:space="0" w:color="auto"/>
            <w:bottom w:val="none" w:sz="0" w:space="0" w:color="auto"/>
            <w:right w:val="none" w:sz="0" w:space="0" w:color="auto"/>
          </w:divBdr>
        </w:div>
        <w:div w:id="919749731">
          <w:marLeft w:val="480"/>
          <w:marRight w:val="0"/>
          <w:marTop w:val="0"/>
          <w:marBottom w:val="0"/>
          <w:divBdr>
            <w:top w:val="none" w:sz="0" w:space="0" w:color="auto"/>
            <w:left w:val="none" w:sz="0" w:space="0" w:color="auto"/>
            <w:bottom w:val="none" w:sz="0" w:space="0" w:color="auto"/>
            <w:right w:val="none" w:sz="0" w:space="0" w:color="auto"/>
          </w:divBdr>
        </w:div>
        <w:div w:id="453597867">
          <w:marLeft w:val="480"/>
          <w:marRight w:val="0"/>
          <w:marTop w:val="0"/>
          <w:marBottom w:val="0"/>
          <w:divBdr>
            <w:top w:val="none" w:sz="0" w:space="0" w:color="auto"/>
            <w:left w:val="none" w:sz="0" w:space="0" w:color="auto"/>
            <w:bottom w:val="none" w:sz="0" w:space="0" w:color="auto"/>
            <w:right w:val="none" w:sz="0" w:space="0" w:color="auto"/>
          </w:divBdr>
        </w:div>
        <w:div w:id="73746076">
          <w:marLeft w:val="480"/>
          <w:marRight w:val="0"/>
          <w:marTop w:val="0"/>
          <w:marBottom w:val="0"/>
          <w:divBdr>
            <w:top w:val="none" w:sz="0" w:space="0" w:color="auto"/>
            <w:left w:val="none" w:sz="0" w:space="0" w:color="auto"/>
            <w:bottom w:val="none" w:sz="0" w:space="0" w:color="auto"/>
            <w:right w:val="none" w:sz="0" w:space="0" w:color="auto"/>
          </w:divBdr>
        </w:div>
        <w:div w:id="2099863906">
          <w:marLeft w:val="480"/>
          <w:marRight w:val="0"/>
          <w:marTop w:val="0"/>
          <w:marBottom w:val="0"/>
          <w:divBdr>
            <w:top w:val="none" w:sz="0" w:space="0" w:color="auto"/>
            <w:left w:val="none" w:sz="0" w:space="0" w:color="auto"/>
            <w:bottom w:val="none" w:sz="0" w:space="0" w:color="auto"/>
            <w:right w:val="none" w:sz="0" w:space="0" w:color="auto"/>
          </w:divBdr>
        </w:div>
        <w:div w:id="222301955">
          <w:marLeft w:val="480"/>
          <w:marRight w:val="0"/>
          <w:marTop w:val="0"/>
          <w:marBottom w:val="0"/>
          <w:divBdr>
            <w:top w:val="none" w:sz="0" w:space="0" w:color="auto"/>
            <w:left w:val="none" w:sz="0" w:space="0" w:color="auto"/>
            <w:bottom w:val="none" w:sz="0" w:space="0" w:color="auto"/>
            <w:right w:val="none" w:sz="0" w:space="0" w:color="auto"/>
          </w:divBdr>
        </w:div>
        <w:div w:id="2105375986">
          <w:marLeft w:val="480"/>
          <w:marRight w:val="0"/>
          <w:marTop w:val="0"/>
          <w:marBottom w:val="0"/>
          <w:divBdr>
            <w:top w:val="none" w:sz="0" w:space="0" w:color="auto"/>
            <w:left w:val="none" w:sz="0" w:space="0" w:color="auto"/>
            <w:bottom w:val="none" w:sz="0" w:space="0" w:color="auto"/>
            <w:right w:val="none" w:sz="0" w:space="0" w:color="auto"/>
          </w:divBdr>
        </w:div>
        <w:div w:id="66810764">
          <w:marLeft w:val="480"/>
          <w:marRight w:val="0"/>
          <w:marTop w:val="0"/>
          <w:marBottom w:val="0"/>
          <w:divBdr>
            <w:top w:val="none" w:sz="0" w:space="0" w:color="auto"/>
            <w:left w:val="none" w:sz="0" w:space="0" w:color="auto"/>
            <w:bottom w:val="none" w:sz="0" w:space="0" w:color="auto"/>
            <w:right w:val="none" w:sz="0" w:space="0" w:color="auto"/>
          </w:divBdr>
        </w:div>
        <w:div w:id="1690911745">
          <w:marLeft w:val="480"/>
          <w:marRight w:val="0"/>
          <w:marTop w:val="0"/>
          <w:marBottom w:val="0"/>
          <w:divBdr>
            <w:top w:val="none" w:sz="0" w:space="0" w:color="auto"/>
            <w:left w:val="none" w:sz="0" w:space="0" w:color="auto"/>
            <w:bottom w:val="none" w:sz="0" w:space="0" w:color="auto"/>
            <w:right w:val="none" w:sz="0" w:space="0" w:color="auto"/>
          </w:divBdr>
        </w:div>
        <w:div w:id="2101952266">
          <w:marLeft w:val="480"/>
          <w:marRight w:val="0"/>
          <w:marTop w:val="0"/>
          <w:marBottom w:val="0"/>
          <w:divBdr>
            <w:top w:val="none" w:sz="0" w:space="0" w:color="auto"/>
            <w:left w:val="none" w:sz="0" w:space="0" w:color="auto"/>
            <w:bottom w:val="none" w:sz="0" w:space="0" w:color="auto"/>
            <w:right w:val="none" w:sz="0" w:space="0" w:color="auto"/>
          </w:divBdr>
        </w:div>
        <w:div w:id="1791242147">
          <w:marLeft w:val="480"/>
          <w:marRight w:val="0"/>
          <w:marTop w:val="0"/>
          <w:marBottom w:val="0"/>
          <w:divBdr>
            <w:top w:val="none" w:sz="0" w:space="0" w:color="auto"/>
            <w:left w:val="none" w:sz="0" w:space="0" w:color="auto"/>
            <w:bottom w:val="none" w:sz="0" w:space="0" w:color="auto"/>
            <w:right w:val="none" w:sz="0" w:space="0" w:color="auto"/>
          </w:divBdr>
        </w:div>
        <w:div w:id="487290560">
          <w:marLeft w:val="480"/>
          <w:marRight w:val="0"/>
          <w:marTop w:val="0"/>
          <w:marBottom w:val="0"/>
          <w:divBdr>
            <w:top w:val="none" w:sz="0" w:space="0" w:color="auto"/>
            <w:left w:val="none" w:sz="0" w:space="0" w:color="auto"/>
            <w:bottom w:val="none" w:sz="0" w:space="0" w:color="auto"/>
            <w:right w:val="none" w:sz="0" w:space="0" w:color="auto"/>
          </w:divBdr>
        </w:div>
        <w:div w:id="1551530505">
          <w:marLeft w:val="480"/>
          <w:marRight w:val="0"/>
          <w:marTop w:val="0"/>
          <w:marBottom w:val="0"/>
          <w:divBdr>
            <w:top w:val="none" w:sz="0" w:space="0" w:color="auto"/>
            <w:left w:val="none" w:sz="0" w:space="0" w:color="auto"/>
            <w:bottom w:val="none" w:sz="0" w:space="0" w:color="auto"/>
            <w:right w:val="none" w:sz="0" w:space="0" w:color="auto"/>
          </w:divBdr>
        </w:div>
        <w:div w:id="1538349516">
          <w:marLeft w:val="480"/>
          <w:marRight w:val="0"/>
          <w:marTop w:val="0"/>
          <w:marBottom w:val="0"/>
          <w:divBdr>
            <w:top w:val="none" w:sz="0" w:space="0" w:color="auto"/>
            <w:left w:val="none" w:sz="0" w:space="0" w:color="auto"/>
            <w:bottom w:val="none" w:sz="0" w:space="0" w:color="auto"/>
            <w:right w:val="none" w:sz="0" w:space="0" w:color="auto"/>
          </w:divBdr>
        </w:div>
        <w:div w:id="166755271">
          <w:marLeft w:val="480"/>
          <w:marRight w:val="0"/>
          <w:marTop w:val="0"/>
          <w:marBottom w:val="0"/>
          <w:divBdr>
            <w:top w:val="none" w:sz="0" w:space="0" w:color="auto"/>
            <w:left w:val="none" w:sz="0" w:space="0" w:color="auto"/>
            <w:bottom w:val="none" w:sz="0" w:space="0" w:color="auto"/>
            <w:right w:val="none" w:sz="0" w:space="0" w:color="auto"/>
          </w:divBdr>
        </w:div>
        <w:div w:id="885603552">
          <w:marLeft w:val="480"/>
          <w:marRight w:val="0"/>
          <w:marTop w:val="0"/>
          <w:marBottom w:val="0"/>
          <w:divBdr>
            <w:top w:val="none" w:sz="0" w:space="0" w:color="auto"/>
            <w:left w:val="none" w:sz="0" w:space="0" w:color="auto"/>
            <w:bottom w:val="none" w:sz="0" w:space="0" w:color="auto"/>
            <w:right w:val="none" w:sz="0" w:space="0" w:color="auto"/>
          </w:divBdr>
        </w:div>
        <w:div w:id="1730300958">
          <w:marLeft w:val="480"/>
          <w:marRight w:val="0"/>
          <w:marTop w:val="0"/>
          <w:marBottom w:val="0"/>
          <w:divBdr>
            <w:top w:val="none" w:sz="0" w:space="0" w:color="auto"/>
            <w:left w:val="none" w:sz="0" w:space="0" w:color="auto"/>
            <w:bottom w:val="none" w:sz="0" w:space="0" w:color="auto"/>
            <w:right w:val="none" w:sz="0" w:space="0" w:color="auto"/>
          </w:divBdr>
        </w:div>
        <w:div w:id="1009599112">
          <w:marLeft w:val="480"/>
          <w:marRight w:val="0"/>
          <w:marTop w:val="0"/>
          <w:marBottom w:val="0"/>
          <w:divBdr>
            <w:top w:val="none" w:sz="0" w:space="0" w:color="auto"/>
            <w:left w:val="none" w:sz="0" w:space="0" w:color="auto"/>
            <w:bottom w:val="none" w:sz="0" w:space="0" w:color="auto"/>
            <w:right w:val="none" w:sz="0" w:space="0" w:color="auto"/>
          </w:divBdr>
        </w:div>
        <w:div w:id="123431640">
          <w:marLeft w:val="480"/>
          <w:marRight w:val="0"/>
          <w:marTop w:val="0"/>
          <w:marBottom w:val="0"/>
          <w:divBdr>
            <w:top w:val="none" w:sz="0" w:space="0" w:color="auto"/>
            <w:left w:val="none" w:sz="0" w:space="0" w:color="auto"/>
            <w:bottom w:val="none" w:sz="0" w:space="0" w:color="auto"/>
            <w:right w:val="none" w:sz="0" w:space="0" w:color="auto"/>
          </w:divBdr>
        </w:div>
        <w:div w:id="288047383">
          <w:marLeft w:val="480"/>
          <w:marRight w:val="0"/>
          <w:marTop w:val="0"/>
          <w:marBottom w:val="0"/>
          <w:divBdr>
            <w:top w:val="none" w:sz="0" w:space="0" w:color="auto"/>
            <w:left w:val="none" w:sz="0" w:space="0" w:color="auto"/>
            <w:bottom w:val="none" w:sz="0" w:space="0" w:color="auto"/>
            <w:right w:val="none" w:sz="0" w:space="0" w:color="auto"/>
          </w:divBdr>
        </w:div>
        <w:div w:id="510722752">
          <w:marLeft w:val="480"/>
          <w:marRight w:val="0"/>
          <w:marTop w:val="0"/>
          <w:marBottom w:val="0"/>
          <w:divBdr>
            <w:top w:val="none" w:sz="0" w:space="0" w:color="auto"/>
            <w:left w:val="none" w:sz="0" w:space="0" w:color="auto"/>
            <w:bottom w:val="none" w:sz="0" w:space="0" w:color="auto"/>
            <w:right w:val="none" w:sz="0" w:space="0" w:color="auto"/>
          </w:divBdr>
        </w:div>
        <w:div w:id="2032409229">
          <w:marLeft w:val="480"/>
          <w:marRight w:val="0"/>
          <w:marTop w:val="0"/>
          <w:marBottom w:val="0"/>
          <w:divBdr>
            <w:top w:val="none" w:sz="0" w:space="0" w:color="auto"/>
            <w:left w:val="none" w:sz="0" w:space="0" w:color="auto"/>
            <w:bottom w:val="none" w:sz="0" w:space="0" w:color="auto"/>
            <w:right w:val="none" w:sz="0" w:space="0" w:color="auto"/>
          </w:divBdr>
        </w:div>
        <w:div w:id="908806614">
          <w:marLeft w:val="480"/>
          <w:marRight w:val="0"/>
          <w:marTop w:val="0"/>
          <w:marBottom w:val="0"/>
          <w:divBdr>
            <w:top w:val="none" w:sz="0" w:space="0" w:color="auto"/>
            <w:left w:val="none" w:sz="0" w:space="0" w:color="auto"/>
            <w:bottom w:val="none" w:sz="0" w:space="0" w:color="auto"/>
            <w:right w:val="none" w:sz="0" w:space="0" w:color="auto"/>
          </w:divBdr>
        </w:div>
        <w:div w:id="657921583">
          <w:marLeft w:val="480"/>
          <w:marRight w:val="0"/>
          <w:marTop w:val="0"/>
          <w:marBottom w:val="0"/>
          <w:divBdr>
            <w:top w:val="none" w:sz="0" w:space="0" w:color="auto"/>
            <w:left w:val="none" w:sz="0" w:space="0" w:color="auto"/>
            <w:bottom w:val="none" w:sz="0" w:space="0" w:color="auto"/>
            <w:right w:val="none" w:sz="0" w:space="0" w:color="auto"/>
          </w:divBdr>
        </w:div>
        <w:div w:id="150173520">
          <w:marLeft w:val="480"/>
          <w:marRight w:val="0"/>
          <w:marTop w:val="0"/>
          <w:marBottom w:val="0"/>
          <w:divBdr>
            <w:top w:val="none" w:sz="0" w:space="0" w:color="auto"/>
            <w:left w:val="none" w:sz="0" w:space="0" w:color="auto"/>
            <w:bottom w:val="none" w:sz="0" w:space="0" w:color="auto"/>
            <w:right w:val="none" w:sz="0" w:space="0" w:color="auto"/>
          </w:divBdr>
        </w:div>
        <w:div w:id="1499274183">
          <w:marLeft w:val="480"/>
          <w:marRight w:val="0"/>
          <w:marTop w:val="0"/>
          <w:marBottom w:val="0"/>
          <w:divBdr>
            <w:top w:val="none" w:sz="0" w:space="0" w:color="auto"/>
            <w:left w:val="none" w:sz="0" w:space="0" w:color="auto"/>
            <w:bottom w:val="none" w:sz="0" w:space="0" w:color="auto"/>
            <w:right w:val="none" w:sz="0" w:space="0" w:color="auto"/>
          </w:divBdr>
        </w:div>
        <w:div w:id="577252519">
          <w:marLeft w:val="480"/>
          <w:marRight w:val="0"/>
          <w:marTop w:val="0"/>
          <w:marBottom w:val="0"/>
          <w:divBdr>
            <w:top w:val="none" w:sz="0" w:space="0" w:color="auto"/>
            <w:left w:val="none" w:sz="0" w:space="0" w:color="auto"/>
            <w:bottom w:val="none" w:sz="0" w:space="0" w:color="auto"/>
            <w:right w:val="none" w:sz="0" w:space="0" w:color="auto"/>
          </w:divBdr>
        </w:div>
        <w:div w:id="386104374">
          <w:marLeft w:val="480"/>
          <w:marRight w:val="0"/>
          <w:marTop w:val="0"/>
          <w:marBottom w:val="0"/>
          <w:divBdr>
            <w:top w:val="none" w:sz="0" w:space="0" w:color="auto"/>
            <w:left w:val="none" w:sz="0" w:space="0" w:color="auto"/>
            <w:bottom w:val="none" w:sz="0" w:space="0" w:color="auto"/>
            <w:right w:val="none" w:sz="0" w:space="0" w:color="auto"/>
          </w:divBdr>
        </w:div>
        <w:div w:id="1156800639">
          <w:marLeft w:val="480"/>
          <w:marRight w:val="0"/>
          <w:marTop w:val="0"/>
          <w:marBottom w:val="0"/>
          <w:divBdr>
            <w:top w:val="none" w:sz="0" w:space="0" w:color="auto"/>
            <w:left w:val="none" w:sz="0" w:space="0" w:color="auto"/>
            <w:bottom w:val="none" w:sz="0" w:space="0" w:color="auto"/>
            <w:right w:val="none" w:sz="0" w:space="0" w:color="auto"/>
          </w:divBdr>
        </w:div>
        <w:div w:id="102265382">
          <w:marLeft w:val="480"/>
          <w:marRight w:val="0"/>
          <w:marTop w:val="0"/>
          <w:marBottom w:val="0"/>
          <w:divBdr>
            <w:top w:val="none" w:sz="0" w:space="0" w:color="auto"/>
            <w:left w:val="none" w:sz="0" w:space="0" w:color="auto"/>
            <w:bottom w:val="none" w:sz="0" w:space="0" w:color="auto"/>
            <w:right w:val="none" w:sz="0" w:space="0" w:color="auto"/>
          </w:divBdr>
        </w:div>
        <w:div w:id="1473984691">
          <w:marLeft w:val="480"/>
          <w:marRight w:val="0"/>
          <w:marTop w:val="0"/>
          <w:marBottom w:val="0"/>
          <w:divBdr>
            <w:top w:val="none" w:sz="0" w:space="0" w:color="auto"/>
            <w:left w:val="none" w:sz="0" w:space="0" w:color="auto"/>
            <w:bottom w:val="none" w:sz="0" w:space="0" w:color="auto"/>
            <w:right w:val="none" w:sz="0" w:space="0" w:color="auto"/>
          </w:divBdr>
        </w:div>
        <w:div w:id="1221284252">
          <w:marLeft w:val="480"/>
          <w:marRight w:val="0"/>
          <w:marTop w:val="0"/>
          <w:marBottom w:val="0"/>
          <w:divBdr>
            <w:top w:val="none" w:sz="0" w:space="0" w:color="auto"/>
            <w:left w:val="none" w:sz="0" w:space="0" w:color="auto"/>
            <w:bottom w:val="none" w:sz="0" w:space="0" w:color="auto"/>
            <w:right w:val="none" w:sz="0" w:space="0" w:color="auto"/>
          </w:divBdr>
        </w:div>
        <w:div w:id="1824422584">
          <w:marLeft w:val="480"/>
          <w:marRight w:val="0"/>
          <w:marTop w:val="0"/>
          <w:marBottom w:val="0"/>
          <w:divBdr>
            <w:top w:val="none" w:sz="0" w:space="0" w:color="auto"/>
            <w:left w:val="none" w:sz="0" w:space="0" w:color="auto"/>
            <w:bottom w:val="none" w:sz="0" w:space="0" w:color="auto"/>
            <w:right w:val="none" w:sz="0" w:space="0" w:color="auto"/>
          </w:divBdr>
        </w:div>
        <w:div w:id="11150254">
          <w:marLeft w:val="480"/>
          <w:marRight w:val="0"/>
          <w:marTop w:val="0"/>
          <w:marBottom w:val="0"/>
          <w:divBdr>
            <w:top w:val="none" w:sz="0" w:space="0" w:color="auto"/>
            <w:left w:val="none" w:sz="0" w:space="0" w:color="auto"/>
            <w:bottom w:val="none" w:sz="0" w:space="0" w:color="auto"/>
            <w:right w:val="none" w:sz="0" w:space="0" w:color="auto"/>
          </w:divBdr>
        </w:div>
        <w:div w:id="1649285731">
          <w:marLeft w:val="480"/>
          <w:marRight w:val="0"/>
          <w:marTop w:val="0"/>
          <w:marBottom w:val="0"/>
          <w:divBdr>
            <w:top w:val="none" w:sz="0" w:space="0" w:color="auto"/>
            <w:left w:val="none" w:sz="0" w:space="0" w:color="auto"/>
            <w:bottom w:val="none" w:sz="0" w:space="0" w:color="auto"/>
            <w:right w:val="none" w:sz="0" w:space="0" w:color="auto"/>
          </w:divBdr>
        </w:div>
        <w:div w:id="1646230852">
          <w:marLeft w:val="480"/>
          <w:marRight w:val="0"/>
          <w:marTop w:val="0"/>
          <w:marBottom w:val="0"/>
          <w:divBdr>
            <w:top w:val="none" w:sz="0" w:space="0" w:color="auto"/>
            <w:left w:val="none" w:sz="0" w:space="0" w:color="auto"/>
            <w:bottom w:val="none" w:sz="0" w:space="0" w:color="auto"/>
            <w:right w:val="none" w:sz="0" w:space="0" w:color="auto"/>
          </w:divBdr>
        </w:div>
        <w:div w:id="1315061136">
          <w:marLeft w:val="480"/>
          <w:marRight w:val="0"/>
          <w:marTop w:val="0"/>
          <w:marBottom w:val="0"/>
          <w:divBdr>
            <w:top w:val="none" w:sz="0" w:space="0" w:color="auto"/>
            <w:left w:val="none" w:sz="0" w:space="0" w:color="auto"/>
            <w:bottom w:val="none" w:sz="0" w:space="0" w:color="auto"/>
            <w:right w:val="none" w:sz="0" w:space="0" w:color="auto"/>
          </w:divBdr>
        </w:div>
        <w:div w:id="1599870403">
          <w:marLeft w:val="480"/>
          <w:marRight w:val="0"/>
          <w:marTop w:val="0"/>
          <w:marBottom w:val="0"/>
          <w:divBdr>
            <w:top w:val="none" w:sz="0" w:space="0" w:color="auto"/>
            <w:left w:val="none" w:sz="0" w:space="0" w:color="auto"/>
            <w:bottom w:val="none" w:sz="0" w:space="0" w:color="auto"/>
            <w:right w:val="none" w:sz="0" w:space="0" w:color="auto"/>
          </w:divBdr>
        </w:div>
        <w:div w:id="1895195076">
          <w:marLeft w:val="480"/>
          <w:marRight w:val="0"/>
          <w:marTop w:val="0"/>
          <w:marBottom w:val="0"/>
          <w:divBdr>
            <w:top w:val="none" w:sz="0" w:space="0" w:color="auto"/>
            <w:left w:val="none" w:sz="0" w:space="0" w:color="auto"/>
            <w:bottom w:val="none" w:sz="0" w:space="0" w:color="auto"/>
            <w:right w:val="none" w:sz="0" w:space="0" w:color="auto"/>
          </w:divBdr>
        </w:div>
        <w:div w:id="1415399188">
          <w:marLeft w:val="480"/>
          <w:marRight w:val="0"/>
          <w:marTop w:val="0"/>
          <w:marBottom w:val="0"/>
          <w:divBdr>
            <w:top w:val="none" w:sz="0" w:space="0" w:color="auto"/>
            <w:left w:val="none" w:sz="0" w:space="0" w:color="auto"/>
            <w:bottom w:val="none" w:sz="0" w:space="0" w:color="auto"/>
            <w:right w:val="none" w:sz="0" w:space="0" w:color="auto"/>
          </w:divBdr>
        </w:div>
        <w:div w:id="1677462518">
          <w:marLeft w:val="480"/>
          <w:marRight w:val="0"/>
          <w:marTop w:val="0"/>
          <w:marBottom w:val="0"/>
          <w:divBdr>
            <w:top w:val="none" w:sz="0" w:space="0" w:color="auto"/>
            <w:left w:val="none" w:sz="0" w:space="0" w:color="auto"/>
            <w:bottom w:val="none" w:sz="0" w:space="0" w:color="auto"/>
            <w:right w:val="none" w:sz="0" w:space="0" w:color="auto"/>
          </w:divBdr>
        </w:div>
        <w:div w:id="1669747966">
          <w:marLeft w:val="480"/>
          <w:marRight w:val="0"/>
          <w:marTop w:val="0"/>
          <w:marBottom w:val="0"/>
          <w:divBdr>
            <w:top w:val="none" w:sz="0" w:space="0" w:color="auto"/>
            <w:left w:val="none" w:sz="0" w:space="0" w:color="auto"/>
            <w:bottom w:val="none" w:sz="0" w:space="0" w:color="auto"/>
            <w:right w:val="none" w:sz="0" w:space="0" w:color="auto"/>
          </w:divBdr>
        </w:div>
        <w:div w:id="1132210280">
          <w:marLeft w:val="480"/>
          <w:marRight w:val="0"/>
          <w:marTop w:val="0"/>
          <w:marBottom w:val="0"/>
          <w:divBdr>
            <w:top w:val="none" w:sz="0" w:space="0" w:color="auto"/>
            <w:left w:val="none" w:sz="0" w:space="0" w:color="auto"/>
            <w:bottom w:val="none" w:sz="0" w:space="0" w:color="auto"/>
            <w:right w:val="none" w:sz="0" w:space="0" w:color="auto"/>
          </w:divBdr>
        </w:div>
        <w:div w:id="633293191">
          <w:marLeft w:val="480"/>
          <w:marRight w:val="0"/>
          <w:marTop w:val="0"/>
          <w:marBottom w:val="0"/>
          <w:divBdr>
            <w:top w:val="none" w:sz="0" w:space="0" w:color="auto"/>
            <w:left w:val="none" w:sz="0" w:space="0" w:color="auto"/>
            <w:bottom w:val="none" w:sz="0" w:space="0" w:color="auto"/>
            <w:right w:val="none" w:sz="0" w:space="0" w:color="auto"/>
          </w:divBdr>
        </w:div>
        <w:div w:id="1832134762">
          <w:marLeft w:val="480"/>
          <w:marRight w:val="0"/>
          <w:marTop w:val="0"/>
          <w:marBottom w:val="0"/>
          <w:divBdr>
            <w:top w:val="none" w:sz="0" w:space="0" w:color="auto"/>
            <w:left w:val="none" w:sz="0" w:space="0" w:color="auto"/>
            <w:bottom w:val="none" w:sz="0" w:space="0" w:color="auto"/>
            <w:right w:val="none" w:sz="0" w:space="0" w:color="auto"/>
          </w:divBdr>
        </w:div>
        <w:div w:id="2100830416">
          <w:marLeft w:val="480"/>
          <w:marRight w:val="0"/>
          <w:marTop w:val="0"/>
          <w:marBottom w:val="0"/>
          <w:divBdr>
            <w:top w:val="none" w:sz="0" w:space="0" w:color="auto"/>
            <w:left w:val="none" w:sz="0" w:space="0" w:color="auto"/>
            <w:bottom w:val="none" w:sz="0" w:space="0" w:color="auto"/>
            <w:right w:val="none" w:sz="0" w:space="0" w:color="auto"/>
          </w:divBdr>
        </w:div>
        <w:div w:id="1447770541">
          <w:marLeft w:val="480"/>
          <w:marRight w:val="0"/>
          <w:marTop w:val="0"/>
          <w:marBottom w:val="0"/>
          <w:divBdr>
            <w:top w:val="none" w:sz="0" w:space="0" w:color="auto"/>
            <w:left w:val="none" w:sz="0" w:space="0" w:color="auto"/>
            <w:bottom w:val="none" w:sz="0" w:space="0" w:color="auto"/>
            <w:right w:val="none" w:sz="0" w:space="0" w:color="auto"/>
          </w:divBdr>
        </w:div>
        <w:div w:id="1169373364">
          <w:marLeft w:val="480"/>
          <w:marRight w:val="0"/>
          <w:marTop w:val="0"/>
          <w:marBottom w:val="0"/>
          <w:divBdr>
            <w:top w:val="none" w:sz="0" w:space="0" w:color="auto"/>
            <w:left w:val="none" w:sz="0" w:space="0" w:color="auto"/>
            <w:bottom w:val="none" w:sz="0" w:space="0" w:color="auto"/>
            <w:right w:val="none" w:sz="0" w:space="0" w:color="auto"/>
          </w:divBdr>
        </w:div>
        <w:div w:id="1885478460">
          <w:marLeft w:val="480"/>
          <w:marRight w:val="0"/>
          <w:marTop w:val="0"/>
          <w:marBottom w:val="0"/>
          <w:divBdr>
            <w:top w:val="none" w:sz="0" w:space="0" w:color="auto"/>
            <w:left w:val="none" w:sz="0" w:space="0" w:color="auto"/>
            <w:bottom w:val="none" w:sz="0" w:space="0" w:color="auto"/>
            <w:right w:val="none" w:sz="0" w:space="0" w:color="auto"/>
          </w:divBdr>
        </w:div>
        <w:div w:id="2116945432">
          <w:marLeft w:val="480"/>
          <w:marRight w:val="0"/>
          <w:marTop w:val="0"/>
          <w:marBottom w:val="0"/>
          <w:divBdr>
            <w:top w:val="none" w:sz="0" w:space="0" w:color="auto"/>
            <w:left w:val="none" w:sz="0" w:space="0" w:color="auto"/>
            <w:bottom w:val="none" w:sz="0" w:space="0" w:color="auto"/>
            <w:right w:val="none" w:sz="0" w:space="0" w:color="auto"/>
          </w:divBdr>
        </w:div>
        <w:div w:id="1552571833">
          <w:marLeft w:val="480"/>
          <w:marRight w:val="0"/>
          <w:marTop w:val="0"/>
          <w:marBottom w:val="0"/>
          <w:divBdr>
            <w:top w:val="none" w:sz="0" w:space="0" w:color="auto"/>
            <w:left w:val="none" w:sz="0" w:space="0" w:color="auto"/>
            <w:bottom w:val="none" w:sz="0" w:space="0" w:color="auto"/>
            <w:right w:val="none" w:sz="0" w:space="0" w:color="auto"/>
          </w:divBdr>
        </w:div>
        <w:div w:id="746148572">
          <w:marLeft w:val="480"/>
          <w:marRight w:val="0"/>
          <w:marTop w:val="0"/>
          <w:marBottom w:val="0"/>
          <w:divBdr>
            <w:top w:val="none" w:sz="0" w:space="0" w:color="auto"/>
            <w:left w:val="none" w:sz="0" w:space="0" w:color="auto"/>
            <w:bottom w:val="none" w:sz="0" w:space="0" w:color="auto"/>
            <w:right w:val="none" w:sz="0" w:space="0" w:color="auto"/>
          </w:divBdr>
        </w:div>
        <w:div w:id="1526360052">
          <w:marLeft w:val="480"/>
          <w:marRight w:val="0"/>
          <w:marTop w:val="0"/>
          <w:marBottom w:val="0"/>
          <w:divBdr>
            <w:top w:val="none" w:sz="0" w:space="0" w:color="auto"/>
            <w:left w:val="none" w:sz="0" w:space="0" w:color="auto"/>
            <w:bottom w:val="none" w:sz="0" w:space="0" w:color="auto"/>
            <w:right w:val="none" w:sz="0" w:space="0" w:color="auto"/>
          </w:divBdr>
        </w:div>
        <w:div w:id="363403682">
          <w:marLeft w:val="480"/>
          <w:marRight w:val="0"/>
          <w:marTop w:val="0"/>
          <w:marBottom w:val="0"/>
          <w:divBdr>
            <w:top w:val="none" w:sz="0" w:space="0" w:color="auto"/>
            <w:left w:val="none" w:sz="0" w:space="0" w:color="auto"/>
            <w:bottom w:val="none" w:sz="0" w:space="0" w:color="auto"/>
            <w:right w:val="none" w:sz="0" w:space="0" w:color="auto"/>
          </w:divBdr>
        </w:div>
        <w:div w:id="1716348514">
          <w:marLeft w:val="480"/>
          <w:marRight w:val="0"/>
          <w:marTop w:val="0"/>
          <w:marBottom w:val="0"/>
          <w:divBdr>
            <w:top w:val="none" w:sz="0" w:space="0" w:color="auto"/>
            <w:left w:val="none" w:sz="0" w:space="0" w:color="auto"/>
            <w:bottom w:val="none" w:sz="0" w:space="0" w:color="auto"/>
            <w:right w:val="none" w:sz="0" w:space="0" w:color="auto"/>
          </w:divBdr>
        </w:div>
        <w:div w:id="1668971399">
          <w:marLeft w:val="480"/>
          <w:marRight w:val="0"/>
          <w:marTop w:val="0"/>
          <w:marBottom w:val="0"/>
          <w:divBdr>
            <w:top w:val="none" w:sz="0" w:space="0" w:color="auto"/>
            <w:left w:val="none" w:sz="0" w:space="0" w:color="auto"/>
            <w:bottom w:val="none" w:sz="0" w:space="0" w:color="auto"/>
            <w:right w:val="none" w:sz="0" w:space="0" w:color="auto"/>
          </w:divBdr>
        </w:div>
        <w:div w:id="496044647">
          <w:marLeft w:val="480"/>
          <w:marRight w:val="0"/>
          <w:marTop w:val="0"/>
          <w:marBottom w:val="0"/>
          <w:divBdr>
            <w:top w:val="none" w:sz="0" w:space="0" w:color="auto"/>
            <w:left w:val="none" w:sz="0" w:space="0" w:color="auto"/>
            <w:bottom w:val="none" w:sz="0" w:space="0" w:color="auto"/>
            <w:right w:val="none" w:sz="0" w:space="0" w:color="auto"/>
          </w:divBdr>
        </w:div>
        <w:div w:id="287517875">
          <w:marLeft w:val="480"/>
          <w:marRight w:val="0"/>
          <w:marTop w:val="0"/>
          <w:marBottom w:val="0"/>
          <w:divBdr>
            <w:top w:val="none" w:sz="0" w:space="0" w:color="auto"/>
            <w:left w:val="none" w:sz="0" w:space="0" w:color="auto"/>
            <w:bottom w:val="none" w:sz="0" w:space="0" w:color="auto"/>
            <w:right w:val="none" w:sz="0" w:space="0" w:color="auto"/>
          </w:divBdr>
        </w:div>
        <w:div w:id="1664117526">
          <w:marLeft w:val="480"/>
          <w:marRight w:val="0"/>
          <w:marTop w:val="0"/>
          <w:marBottom w:val="0"/>
          <w:divBdr>
            <w:top w:val="none" w:sz="0" w:space="0" w:color="auto"/>
            <w:left w:val="none" w:sz="0" w:space="0" w:color="auto"/>
            <w:bottom w:val="none" w:sz="0" w:space="0" w:color="auto"/>
            <w:right w:val="none" w:sz="0" w:space="0" w:color="auto"/>
          </w:divBdr>
        </w:div>
        <w:div w:id="1408041604">
          <w:marLeft w:val="480"/>
          <w:marRight w:val="0"/>
          <w:marTop w:val="0"/>
          <w:marBottom w:val="0"/>
          <w:divBdr>
            <w:top w:val="none" w:sz="0" w:space="0" w:color="auto"/>
            <w:left w:val="none" w:sz="0" w:space="0" w:color="auto"/>
            <w:bottom w:val="none" w:sz="0" w:space="0" w:color="auto"/>
            <w:right w:val="none" w:sz="0" w:space="0" w:color="auto"/>
          </w:divBdr>
        </w:div>
        <w:div w:id="58752128">
          <w:marLeft w:val="480"/>
          <w:marRight w:val="0"/>
          <w:marTop w:val="0"/>
          <w:marBottom w:val="0"/>
          <w:divBdr>
            <w:top w:val="none" w:sz="0" w:space="0" w:color="auto"/>
            <w:left w:val="none" w:sz="0" w:space="0" w:color="auto"/>
            <w:bottom w:val="none" w:sz="0" w:space="0" w:color="auto"/>
            <w:right w:val="none" w:sz="0" w:space="0" w:color="auto"/>
          </w:divBdr>
        </w:div>
        <w:div w:id="1759447792">
          <w:marLeft w:val="480"/>
          <w:marRight w:val="0"/>
          <w:marTop w:val="0"/>
          <w:marBottom w:val="0"/>
          <w:divBdr>
            <w:top w:val="none" w:sz="0" w:space="0" w:color="auto"/>
            <w:left w:val="none" w:sz="0" w:space="0" w:color="auto"/>
            <w:bottom w:val="none" w:sz="0" w:space="0" w:color="auto"/>
            <w:right w:val="none" w:sz="0" w:space="0" w:color="auto"/>
          </w:divBdr>
        </w:div>
        <w:div w:id="388650206">
          <w:marLeft w:val="480"/>
          <w:marRight w:val="0"/>
          <w:marTop w:val="0"/>
          <w:marBottom w:val="0"/>
          <w:divBdr>
            <w:top w:val="none" w:sz="0" w:space="0" w:color="auto"/>
            <w:left w:val="none" w:sz="0" w:space="0" w:color="auto"/>
            <w:bottom w:val="none" w:sz="0" w:space="0" w:color="auto"/>
            <w:right w:val="none" w:sz="0" w:space="0" w:color="auto"/>
          </w:divBdr>
        </w:div>
        <w:div w:id="1956474395">
          <w:marLeft w:val="480"/>
          <w:marRight w:val="0"/>
          <w:marTop w:val="0"/>
          <w:marBottom w:val="0"/>
          <w:divBdr>
            <w:top w:val="none" w:sz="0" w:space="0" w:color="auto"/>
            <w:left w:val="none" w:sz="0" w:space="0" w:color="auto"/>
            <w:bottom w:val="none" w:sz="0" w:space="0" w:color="auto"/>
            <w:right w:val="none" w:sz="0" w:space="0" w:color="auto"/>
          </w:divBdr>
        </w:div>
        <w:div w:id="566303249">
          <w:marLeft w:val="480"/>
          <w:marRight w:val="0"/>
          <w:marTop w:val="0"/>
          <w:marBottom w:val="0"/>
          <w:divBdr>
            <w:top w:val="none" w:sz="0" w:space="0" w:color="auto"/>
            <w:left w:val="none" w:sz="0" w:space="0" w:color="auto"/>
            <w:bottom w:val="none" w:sz="0" w:space="0" w:color="auto"/>
            <w:right w:val="none" w:sz="0" w:space="0" w:color="auto"/>
          </w:divBdr>
        </w:div>
        <w:div w:id="72900970">
          <w:marLeft w:val="480"/>
          <w:marRight w:val="0"/>
          <w:marTop w:val="0"/>
          <w:marBottom w:val="0"/>
          <w:divBdr>
            <w:top w:val="none" w:sz="0" w:space="0" w:color="auto"/>
            <w:left w:val="none" w:sz="0" w:space="0" w:color="auto"/>
            <w:bottom w:val="none" w:sz="0" w:space="0" w:color="auto"/>
            <w:right w:val="none" w:sz="0" w:space="0" w:color="auto"/>
          </w:divBdr>
        </w:div>
        <w:div w:id="893202114">
          <w:marLeft w:val="480"/>
          <w:marRight w:val="0"/>
          <w:marTop w:val="0"/>
          <w:marBottom w:val="0"/>
          <w:divBdr>
            <w:top w:val="none" w:sz="0" w:space="0" w:color="auto"/>
            <w:left w:val="none" w:sz="0" w:space="0" w:color="auto"/>
            <w:bottom w:val="none" w:sz="0" w:space="0" w:color="auto"/>
            <w:right w:val="none" w:sz="0" w:space="0" w:color="auto"/>
          </w:divBdr>
        </w:div>
        <w:div w:id="1476222998">
          <w:marLeft w:val="480"/>
          <w:marRight w:val="0"/>
          <w:marTop w:val="0"/>
          <w:marBottom w:val="0"/>
          <w:divBdr>
            <w:top w:val="none" w:sz="0" w:space="0" w:color="auto"/>
            <w:left w:val="none" w:sz="0" w:space="0" w:color="auto"/>
            <w:bottom w:val="none" w:sz="0" w:space="0" w:color="auto"/>
            <w:right w:val="none" w:sz="0" w:space="0" w:color="auto"/>
          </w:divBdr>
        </w:div>
        <w:div w:id="1476948590">
          <w:marLeft w:val="480"/>
          <w:marRight w:val="0"/>
          <w:marTop w:val="0"/>
          <w:marBottom w:val="0"/>
          <w:divBdr>
            <w:top w:val="none" w:sz="0" w:space="0" w:color="auto"/>
            <w:left w:val="none" w:sz="0" w:space="0" w:color="auto"/>
            <w:bottom w:val="none" w:sz="0" w:space="0" w:color="auto"/>
            <w:right w:val="none" w:sz="0" w:space="0" w:color="auto"/>
          </w:divBdr>
        </w:div>
      </w:divsChild>
    </w:div>
    <w:div w:id="103035028">
      <w:bodyDiv w:val="1"/>
      <w:marLeft w:val="0"/>
      <w:marRight w:val="0"/>
      <w:marTop w:val="0"/>
      <w:marBottom w:val="0"/>
      <w:divBdr>
        <w:top w:val="none" w:sz="0" w:space="0" w:color="auto"/>
        <w:left w:val="none" w:sz="0" w:space="0" w:color="auto"/>
        <w:bottom w:val="none" w:sz="0" w:space="0" w:color="auto"/>
        <w:right w:val="none" w:sz="0" w:space="0" w:color="auto"/>
      </w:divBdr>
    </w:div>
    <w:div w:id="104160815">
      <w:bodyDiv w:val="1"/>
      <w:marLeft w:val="0"/>
      <w:marRight w:val="0"/>
      <w:marTop w:val="0"/>
      <w:marBottom w:val="0"/>
      <w:divBdr>
        <w:top w:val="none" w:sz="0" w:space="0" w:color="auto"/>
        <w:left w:val="none" w:sz="0" w:space="0" w:color="auto"/>
        <w:bottom w:val="none" w:sz="0" w:space="0" w:color="auto"/>
        <w:right w:val="none" w:sz="0" w:space="0" w:color="auto"/>
      </w:divBdr>
    </w:div>
    <w:div w:id="104161153">
      <w:bodyDiv w:val="1"/>
      <w:marLeft w:val="0"/>
      <w:marRight w:val="0"/>
      <w:marTop w:val="0"/>
      <w:marBottom w:val="0"/>
      <w:divBdr>
        <w:top w:val="none" w:sz="0" w:space="0" w:color="auto"/>
        <w:left w:val="none" w:sz="0" w:space="0" w:color="auto"/>
        <w:bottom w:val="none" w:sz="0" w:space="0" w:color="auto"/>
        <w:right w:val="none" w:sz="0" w:space="0" w:color="auto"/>
      </w:divBdr>
      <w:divsChild>
        <w:div w:id="1384405920">
          <w:marLeft w:val="480"/>
          <w:marRight w:val="0"/>
          <w:marTop w:val="0"/>
          <w:marBottom w:val="0"/>
          <w:divBdr>
            <w:top w:val="none" w:sz="0" w:space="0" w:color="auto"/>
            <w:left w:val="none" w:sz="0" w:space="0" w:color="auto"/>
            <w:bottom w:val="none" w:sz="0" w:space="0" w:color="auto"/>
            <w:right w:val="none" w:sz="0" w:space="0" w:color="auto"/>
          </w:divBdr>
        </w:div>
        <w:div w:id="428043522">
          <w:marLeft w:val="480"/>
          <w:marRight w:val="0"/>
          <w:marTop w:val="0"/>
          <w:marBottom w:val="0"/>
          <w:divBdr>
            <w:top w:val="none" w:sz="0" w:space="0" w:color="auto"/>
            <w:left w:val="none" w:sz="0" w:space="0" w:color="auto"/>
            <w:bottom w:val="none" w:sz="0" w:space="0" w:color="auto"/>
            <w:right w:val="none" w:sz="0" w:space="0" w:color="auto"/>
          </w:divBdr>
        </w:div>
        <w:div w:id="559249758">
          <w:marLeft w:val="480"/>
          <w:marRight w:val="0"/>
          <w:marTop w:val="0"/>
          <w:marBottom w:val="0"/>
          <w:divBdr>
            <w:top w:val="none" w:sz="0" w:space="0" w:color="auto"/>
            <w:left w:val="none" w:sz="0" w:space="0" w:color="auto"/>
            <w:bottom w:val="none" w:sz="0" w:space="0" w:color="auto"/>
            <w:right w:val="none" w:sz="0" w:space="0" w:color="auto"/>
          </w:divBdr>
        </w:div>
        <w:div w:id="1142039921">
          <w:marLeft w:val="480"/>
          <w:marRight w:val="0"/>
          <w:marTop w:val="0"/>
          <w:marBottom w:val="0"/>
          <w:divBdr>
            <w:top w:val="none" w:sz="0" w:space="0" w:color="auto"/>
            <w:left w:val="none" w:sz="0" w:space="0" w:color="auto"/>
            <w:bottom w:val="none" w:sz="0" w:space="0" w:color="auto"/>
            <w:right w:val="none" w:sz="0" w:space="0" w:color="auto"/>
          </w:divBdr>
        </w:div>
        <w:div w:id="1864901834">
          <w:marLeft w:val="480"/>
          <w:marRight w:val="0"/>
          <w:marTop w:val="0"/>
          <w:marBottom w:val="0"/>
          <w:divBdr>
            <w:top w:val="none" w:sz="0" w:space="0" w:color="auto"/>
            <w:left w:val="none" w:sz="0" w:space="0" w:color="auto"/>
            <w:bottom w:val="none" w:sz="0" w:space="0" w:color="auto"/>
            <w:right w:val="none" w:sz="0" w:space="0" w:color="auto"/>
          </w:divBdr>
        </w:div>
        <w:div w:id="1504734106">
          <w:marLeft w:val="480"/>
          <w:marRight w:val="0"/>
          <w:marTop w:val="0"/>
          <w:marBottom w:val="0"/>
          <w:divBdr>
            <w:top w:val="none" w:sz="0" w:space="0" w:color="auto"/>
            <w:left w:val="none" w:sz="0" w:space="0" w:color="auto"/>
            <w:bottom w:val="none" w:sz="0" w:space="0" w:color="auto"/>
            <w:right w:val="none" w:sz="0" w:space="0" w:color="auto"/>
          </w:divBdr>
        </w:div>
        <w:div w:id="241530524">
          <w:marLeft w:val="480"/>
          <w:marRight w:val="0"/>
          <w:marTop w:val="0"/>
          <w:marBottom w:val="0"/>
          <w:divBdr>
            <w:top w:val="none" w:sz="0" w:space="0" w:color="auto"/>
            <w:left w:val="none" w:sz="0" w:space="0" w:color="auto"/>
            <w:bottom w:val="none" w:sz="0" w:space="0" w:color="auto"/>
            <w:right w:val="none" w:sz="0" w:space="0" w:color="auto"/>
          </w:divBdr>
        </w:div>
        <w:div w:id="1822428108">
          <w:marLeft w:val="480"/>
          <w:marRight w:val="0"/>
          <w:marTop w:val="0"/>
          <w:marBottom w:val="0"/>
          <w:divBdr>
            <w:top w:val="none" w:sz="0" w:space="0" w:color="auto"/>
            <w:left w:val="none" w:sz="0" w:space="0" w:color="auto"/>
            <w:bottom w:val="none" w:sz="0" w:space="0" w:color="auto"/>
            <w:right w:val="none" w:sz="0" w:space="0" w:color="auto"/>
          </w:divBdr>
        </w:div>
        <w:div w:id="425349401">
          <w:marLeft w:val="480"/>
          <w:marRight w:val="0"/>
          <w:marTop w:val="0"/>
          <w:marBottom w:val="0"/>
          <w:divBdr>
            <w:top w:val="none" w:sz="0" w:space="0" w:color="auto"/>
            <w:left w:val="none" w:sz="0" w:space="0" w:color="auto"/>
            <w:bottom w:val="none" w:sz="0" w:space="0" w:color="auto"/>
            <w:right w:val="none" w:sz="0" w:space="0" w:color="auto"/>
          </w:divBdr>
        </w:div>
        <w:div w:id="964847514">
          <w:marLeft w:val="480"/>
          <w:marRight w:val="0"/>
          <w:marTop w:val="0"/>
          <w:marBottom w:val="0"/>
          <w:divBdr>
            <w:top w:val="none" w:sz="0" w:space="0" w:color="auto"/>
            <w:left w:val="none" w:sz="0" w:space="0" w:color="auto"/>
            <w:bottom w:val="none" w:sz="0" w:space="0" w:color="auto"/>
            <w:right w:val="none" w:sz="0" w:space="0" w:color="auto"/>
          </w:divBdr>
        </w:div>
        <w:div w:id="667908172">
          <w:marLeft w:val="480"/>
          <w:marRight w:val="0"/>
          <w:marTop w:val="0"/>
          <w:marBottom w:val="0"/>
          <w:divBdr>
            <w:top w:val="none" w:sz="0" w:space="0" w:color="auto"/>
            <w:left w:val="none" w:sz="0" w:space="0" w:color="auto"/>
            <w:bottom w:val="none" w:sz="0" w:space="0" w:color="auto"/>
            <w:right w:val="none" w:sz="0" w:space="0" w:color="auto"/>
          </w:divBdr>
        </w:div>
        <w:div w:id="358744918">
          <w:marLeft w:val="480"/>
          <w:marRight w:val="0"/>
          <w:marTop w:val="0"/>
          <w:marBottom w:val="0"/>
          <w:divBdr>
            <w:top w:val="none" w:sz="0" w:space="0" w:color="auto"/>
            <w:left w:val="none" w:sz="0" w:space="0" w:color="auto"/>
            <w:bottom w:val="none" w:sz="0" w:space="0" w:color="auto"/>
            <w:right w:val="none" w:sz="0" w:space="0" w:color="auto"/>
          </w:divBdr>
        </w:div>
        <w:div w:id="1988624959">
          <w:marLeft w:val="480"/>
          <w:marRight w:val="0"/>
          <w:marTop w:val="0"/>
          <w:marBottom w:val="0"/>
          <w:divBdr>
            <w:top w:val="none" w:sz="0" w:space="0" w:color="auto"/>
            <w:left w:val="none" w:sz="0" w:space="0" w:color="auto"/>
            <w:bottom w:val="none" w:sz="0" w:space="0" w:color="auto"/>
            <w:right w:val="none" w:sz="0" w:space="0" w:color="auto"/>
          </w:divBdr>
        </w:div>
        <w:div w:id="794181766">
          <w:marLeft w:val="480"/>
          <w:marRight w:val="0"/>
          <w:marTop w:val="0"/>
          <w:marBottom w:val="0"/>
          <w:divBdr>
            <w:top w:val="none" w:sz="0" w:space="0" w:color="auto"/>
            <w:left w:val="none" w:sz="0" w:space="0" w:color="auto"/>
            <w:bottom w:val="none" w:sz="0" w:space="0" w:color="auto"/>
            <w:right w:val="none" w:sz="0" w:space="0" w:color="auto"/>
          </w:divBdr>
        </w:div>
        <w:div w:id="1775902303">
          <w:marLeft w:val="480"/>
          <w:marRight w:val="0"/>
          <w:marTop w:val="0"/>
          <w:marBottom w:val="0"/>
          <w:divBdr>
            <w:top w:val="none" w:sz="0" w:space="0" w:color="auto"/>
            <w:left w:val="none" w:sz="0" w:space="0" w:color="auto"/>
            <w:bottom w:val="none" w:sz="0" w:space="0" w:color="auto"/>
            <w:right w:val="none" w:sz="0" w:space="0" w:color="auto"/>
          </w:divBdr>
        </w:div>
        <w:div w:id="1071851072">
          <w:marLeft w:val="480"/>
          <w:marRight w:val="0"/>
          <w:marTop w:val="0"/>
          <w:marBottom w:val="0"/>
          <w:divBdr>
            <w:top w:val="none" w:sz="0" w:space="0" w:color="auto"/>
            <w:left w:val="none" w:sz="0" w:space="0" w:color="auto"/>
            <w:bottom w:val="none" w:sz="0" w:space="0" w:color="auto"/>
            <w:right w:val="none" w:sz="0" w:space="0" w:color="auto"/>
          </w:divBdr>
        </w:div>
        <w:div w:id="2096435751">
          <w:marLeft w:val="480"/>
          <w:marRight w:val="0"/>
          <w:marTop w:val="0"/>
          <w:marBottom w:val="0"/>
          <w:divBdr>
            <w:top w:val="none" w:sz="0" w:space="0" w:color="auto"/>
            <w:left w:val="none" w:sz="0" w:space="0" w:color="auto"/>
            <w:bottom w:val="none" w:sz="0" w:space="0" w:color="auto"/>
            <w:right w:val="none" w:sz="0" w:space="0" w:color="auto"/>
          </w:divBdr>
        </w:div>
        <w:div w:id="1679885126">
          <w:marLeft w:val="480"/>
          <w:marRight w:val="0"/>
          <w:marTop w:val="0"/>
          <w:marBottom w:val="0"/>
          <w:divBdr>
            <w:top w:val="none" w:sz="0" w:space="0" w:color="auto"/>
            <w:left w:val="none" w:sz="0" w:space="0" w:color="auto"/>
            <w:bottom w:val="none" w:sz="0" w:space="0" w:color="auto"/>
            <w:right w:val="none" w:sz="0" w:space="0" w:color="auto"/>
          </w:divBdr>
        </w:div>
        <w:div w:id="404380585">
          <w:marLeft w:val="480"/>
          <w:marRight w:val="0"/>
          <w:marTop w:val="0"/>
          <w:marBottom w:val="0"/>
          <w:divBdr>
            <w:top w:val="none" w:sz="0" w:space="0" w:color="auto"/>
            <w:left w:val="none" w:sz="0" w:space="0" w:color="auto"/>
            <w:bottom w:val="none" w:sz="0" w:space="0" w:color="auto"/>
            <w:right w:val="none" w:sz="0" w:space="0" w:color="auto"/>
          </w:divBdr>
        </w:div>
        <w:div w:id="29694301">
          <w:marLeft w:val="480"/>
          <w:marRight w:val="0"/>
          <w:marTop w:val="0"/>
          <w:marBottom w:val="0"/>
          <w:divBdr>
            <w:top w:val="none" w:sz="0" w:space="0" w:color="auto"/>
            <w:left w:val="none" w:sz="0" w:space="0" w:color="auto"/>
            <w:bottom w:val="none" w:sz="0" w:space="0" w:color="auto"/>
            <w:right w:val="none" w:sz="0" w:space="0" w:color="auto"/>
          </w:divBdr>
        </w:div>
        <w:div w:id="574441867">
          <w:marLeft w:val="480"/>
          <w:marRight w:val="0"/>
          <w:marTop w:val="0"/>
          <w:marBottom w:val="0"/>
          <w:divBdr>
            <w:top w:val="none" w:sz="0" w:space="0" w:color="auto"/>
            <w:left w:val="none" w:sz="0" w:space="0" w:color="auto"/>
            <w:bottom w:val="none" w:sz="0" w:space="0" w:color="auto"/>
            <w:right w:val="none" w:sz="0" w:space="0" w:color="auto"/>
          </w:divBdr>
        </w:div>
        <w:div w:id="2062169629">
          <w:marLeft w:val="480"/>
          <w:marRight w:val="0"/>
          <w:marTop w:val="0"/>
          <w:marBottom w:val="0"/>
          <w:divBdr>
            <w:top w:val="none" w:sz="0" w:space="0" w:color="auto"/>
            <w:left w:val="none" w:sz="0" w:space="0" w:color="auto"/>
            <w:bottom w:val="none" w:sz="0" w:space="0" w:color="auto"/>
            <w:right w:val="none" w:sz="0" w:space="0" w:color="auto"/>
          </w:divBdr>
        </w:div>
        <w:div w:id="113912053">
          <w:marLeft w:val="480"/>
          <w:marRight w:val="0"/>
          <w:marTop w:val="0"/>
          <w:marBottom w:val="0"/>
          <w:divBdr>
            <w:top w:val="none" w:sz="0" w:space="0" w:color="auto"/>
            <w:left w:val="none" w:sz="0" w:space="0" w:color="auto"/>
            <w:bottom w:val="none" w:sz="0" w:space="0" w:color="auto"/>
            <w:right w:val="none" w:sz="0" w:space="0" w:color="auto"/>
          </w:divBdr>
        </w:div>
        <w:div w:id="1234508139">
          <w:marLeft w:val="480"/>
          <w:marRight w:val="0"/>
          <w:marTop w:val="0"/>
          <w:marBottom w:val="0"/>
          <w:divBdr>
            <w:top w:val="none" w:sz="0" w:space="0" w:color="auto"/>
            <w:left w:val="none" w:sz="0" w:space="0" w:color="auto"/>
            <w:bottom w:val="none" w:sz="0" w:space="0" w:color="auto"/>
            <w:right w:val="none" w:sz="0" w:space="0" w:color="auto"/>
          </w:divBdr>
        </w:div>
        <w:div w:id="768162900">
          <w:marLeft w:val="480"/>
          <w:marRight w:val="0"/>
          <w:marTop w:val="0"/>
          <w:marBottom w:val="0"/>
          <w:divBdr>
            <w:top w:val="none" w:sz="0" w:space="0" w:color="auto"/>
            <w:left w:val="none" w:sz="0" w:space="0" w:color="auto"/>
            <w:bottom w:val="none" w:sz="0" w:space="0" w:color="auto"/>
            <w:right w:val="none" w:sz="0" w:space="0" w:color="auto"/>
          </w:divBdr>
        </w:div>
        <w:div w:id="1829437728">
          <w:marLeft w:val="480"/>
          <w:marRight w:val="0"/>
          <w:marTop w:val="0"/>
          <w:marBottom w:val="0"/>
          <w:divBdr>
            <w:top w:val="none" w:sz="0" w:space="0" w:color="auto"/>
            <w:left w:val="none" w:sz="0" w:space="0" w:color="auto"/>
            <w:bottom w:val="none" w:sz="0" w:space="0" w:color="auto"/>
            <w:right w:val="none" w:sz="0" w:space="0" w:color="auto"/>
          </w:divBdr>
        </w:div>
        <w:div w:id="855386731">
          <w:marLeft w:val="480"/>
          <w:marRight w:val="0"/>
          <w:marTop w:val="0"/>
          <w:marBottom w:val="0"/>
          <w:divBdr>
            <w:top w:val="none" w:sz="0" w:space="0" w:color="auto"/>
            <w:left w:val="none" w:sz="0" w:space="0" w:color="auto"/>
            <w:bottom w:val="none" w:sz="0" w:space="0" w:color="auto"/>
            <w:right w:val="none" w:sz="0" w:space="0" w:color="auto"/>
          </w:divBdr>
        </w:div>
        <w:div w:id="1561406027">
          <w:marLeft w:val="480"/>
          <w:marRight w:val="0"/>
          <w:marTop w:val="0"/>
          <w:marBottom w:val="0"/>
          <w:divBdr>
            <w:top w:val="none" w:sz="0" w:space="0" w:color="auto"/>
            <w:left w:val="none" w:sz="0" w:space="0" w:color="auto"/>
            <w:bottom w:val="none" w:sz="0" w:space="0" w:color="auto"/>
            <w:right w:val="none" w:sz="0" w:space="0" w:color="auto"/>
          </w:divBdr>
        </w:div>
        <w:div w:id="51392963">
          <w:marLeft w:val="480"/>
          <w:marRight w:val="0"/>
          <w:marTop w:val="0"/>
          <w:marBottom w:val="0"/>
          <w:divBdr>
            <w:top w:val="none" w:sz="0" w:space="0" w:color="auto"/>
            <w:left w:val="none" w:sz="0" w:space="0" w:color="auto"/>
            <w:bottom w:val="none" w:sz="0" w:space="0" w:color="auto"/>
            <w:right w:val="none" w:sz="0" w:space="0" w:color="auto"/>
          </w:divBdr>
        </w:div>
        <w:div w:id="579367149">
          <w:marLeft w:val="480"/>
          <w:marRight w:val="0"/>
          <w:marTop w:val="0"/>
          <w:marBottom w:val="0"/>
          <w:divBdr>
            <w:top w:val="none" w:sz="0" w:space="0" w:color="auto"/>
            <w:left w:val="none" w:sz="0" w:space="0" w:color="auto"/>
            <w:bottom w:val="none" w:sz="0" w:space="0" w:color="auto"/>
            <w:right w:val="none" w:sz="0" w:space="0" w:color="auto"/>
          </w:divBdr>
        </w:div>
        <w:div w:id="1790464650">
          <w:marLeft w:val="480"/>
          <w:marRight w:val="0"/>
          <w:marTop w:val="0"/>
          <w:marBottom w:val="0"/>
          <w:divBdr>
            <w:top w:val="none" w:sz="0" w:space="0" w:color="auto"/>
            <w:left w:val="none" w:sz="0" w:space="0" w:color="auto"/>
            <w:bottom w:val="none" w:sz="0" w:space="0" w:color="auto"/>
            <w:right w:val="none" w:sz="0" w:space="0" w:color="auto"/>
          </w:divBdr>
        </w:div>
        <w:div w:id="308705651">
          <w:marLeft w:val="480"/>
          <w:marRight w:val="0"/>
          <w:marTop w:val="0"/>
          <w:marBottom w:val="0"/>
          <w:divBdr>
            <w:top w:val="none" w:sz="0" w:space="0" w:color="auto"/>
            <w:left w:val="none" w:sz="0" w:space="0" w:color="auto"/>
            <w:bottom w:val="none" w:sz="0" w:space="0" w:color="auto"/>
            <w:right w:val="none" w:sz="0" w:space="0" w:color="auto"/>
          </w:divBdr>
        </w:div>
        <w:div w:id="1370302240">
          <w:marLeft w:val="480"/>
          <w:marRight w:val="0"/>
          <w:marTop w:val="0"/>
          <w:marBottom w:val="0"/>
          <w:divBdr>
            <w:top w:val="none" w:sz="0" w:space="0" w:color="auto"/>
            <w:left w:val="none" w:sz="0" w:space="0" w:color="auto"/>
            <w:bottom w:val="none" w:sz="0" w:space="0" w:color="auto"/>
            <w:right w:val="none" w:sz="0" w:space="0" w:color="auto"/>
          </w:divBdr>
        </w:div>
        <w:div w:id="2066297638">
          <w:marLeft w:val="480"/>
          <w:marRight w:val="0"/>
          <w:marTop w:val="0"/>
          <w:marBottom w:val="0"/>
          <w:divBdr>
            <w:top w:val="none" w:sz="0" w:space="0" w:color="auto"/>
            <w:left w:val="none" w:sz="0" w:space="0" w:color="auto"/>
            <w:bottom w:val="none" w:sz="0" w:space="0" w:color="auto"/>
            <w:right w:val="none" w:sz="0" w:space="0" w:color="auto"/>
          </w:divBdr>
        </w:div>
        <w:div w:id="1282223122">
          <w:marLeft w:val="480"/>
          <w:marRight w:val="0"/>
          <w:marTop w:val="0"/>
          <w:marBottom w:val="0"/>
          <w:divBdr>
            <w:top w:val="none" w:sz="0" w:space="0" w:color="auto"/>
            <w:left w:val="none" w:sz="0" w:space="0" w:color="auto"/>
            <w:bottom w:val="none" w:sz="0" w:space="0" w:color="auto"/>
            <w:right w:val="none" w:sz="0" w:space="0" w:color="auto"/>
          </w:divBdr>
        </w:div>
        <w:div w:id="1422678652">
          <w:marLeft w:val="480"/>
          <w:marRight w:val="0"/>
          <w:marTop w:val="0"/>
          <w:marBottom w:val="0"/>
          <w:divBdr>
            <w:top w:val="none" w:sz="0" w:space="0" w:color="auto"/>
            <w:left w:val="none" w:sz="0" w:space="0" w:color="auto"/>
            <w:bottom w:val="none" w:sz="0" w:space="0" w:color="auto"/>
            <w:right w:val="none" w:sz="0" w:space="0" w:color="auto"/>
          </w:divBdr>
        </w:div>
        <w:div w:id="1564098901">
          <w:marLeft w:val="480"/>
          <w:marRight w:val="0"/>
          <w:marTop w:val="0"/>
          <w:marBottom w:val="0"/>
          <w:divBdr>
            <w:top w:val="none" w:sz="0" w:space="0" w:color="auto"/>
            <w:left w:val="none" w:sz="0" w:space="0" w:color="auto"/>
            <w:bottom w:val="none" w:sz="0" w:space="0" w:color="auto"/>
            <w:right w:val="none" w:sz="0" w:space="0" w:color="auto"/>
          </w:divBdr>
        </w:div>
        <w:div w:id="1762145403">
          <w:marLeft w:val="480"/>
          <w:marRight w:val="0"/>
          <w:marTop w:val="0"/>
          <w:marBottom w:val="0"/>
          <w:divBdr>
            <w:top w:val="none" w:sz="0" w:space="0" w:color="auto"/>
            <w:left w:val="none" w:sz="0" w:space="0" w:color="auto"/>
            <w:bottom w:val="none" w:sz="0" w:space="0" w:color="auto"/>
            <w:right w:val="none" w:sz="0" w:space="0" w:color="auto"/>
          </w:divBdr>
        </w:div>
        <w:div w:id="1549226216">
          <w:marLeft w:val="480"/>
          <w:marRight w:val="0"/>
          <w:marTop w:val="0"/>
          <w:marBottom w:val="0"/>
          <w:divBdr>
            <w:top w:val="none" w:sz="0" w:space="0" w:color="auto"/>
            <w:left w:val="none" w:sz="0" w:space="0" w:color="auto"/>
            <w:bottom w:val="none" w:sz="0" w:space="0" w:color="auto"/>
            <w:right w:val="none" w:sz="0" w:space="0" w:color="auto"/>
          </w:divBdr>
        </w:div>
        <w:div w:id="1757944199">
          <w:marLeft w:val="480"/>
          <w:marRight w:val="0"/>
          <w:marTop w:val="0"/>
          <w:marBottom w:val="0"/>
          <w:divBdr>
            <w:top w:val="none" w:sz="0" w:space="0" w:color="auto"/>
            <w:left w:val="none" w:sz="0" w:space="0" w:color="auto"/>
            <w:bottom w:val="none" w:sz="0" w:space="0" w:color="auto"/>
            <w:right w:val="none" w:sz="0" w:space="0" w:color="auto"/>
          </w:divBdr>
        </w:div>
        <w:div w:id="1362778060">
          <w:marLeft w:val="480"/>
          <w:marRight w:val="0"/>
          <w:marTop w:val="0"/>
          <w:marBottom w:val="0"/>
          <w:divBdr>
            <w:top w:val="none" w:sz="0" w:space="0" w:color="auto"/>
            <w:left w:val="none" w:sz="0" w:space="0" w:color="auto"/>
            <w:bottom w:val="none" w:sz="0" w:space="0" w:color="auto"/>
            <w:right w:val="none" w:sz="0" w:space="0" w:color="auto"/>
          </w:divBdr>
        </w:div>
        <w:div w:id="1547638854">
          <w:marLeft w:val="480"/>
          <w:marRight w:val="0"/>
          <w:marTop w:val="0"/>
          <w:marBottom w:val="0"/>
          <w:divBdr>
            <w:top w:val="none" w:sz="0" w:space="0" w:color="auto"/>
            <w:left w:val="none" w:sz="0" w:space="0" w:color="auto"/>
            <w:bottom w:val="none" w:sz="0" w:space="0" w:color="auto"/>
            <w:right w:val="none" w:sz="0" w:space="0" w:color="auto"/>
          </w:divBdr>
        </w:div>
        <w:div w:id="1086457521">
          <w:marLeft w:val="480"/>
          <w:marRight w:val="0"/>
          <w:marTop w:val="0"/>
          <w:marBottom w:val="0"/>
          <w:divBdr>
            <w:top w:val="none" w:sz="0" w:space="0" w:color="auto"/>
            <w:left w:val="none" w:sz="0" w:space="0" w:color="auto"/>
            <w:bottom w:val="none" w:sz="0" w:space="0" w:color="auto"/>
            <w:right w:val="none" w:sz="0" w:space="0" w:color="auto"/>
          </w:divBdr>
        </w:div>
        <w:div w:id="1242370288">
          <w:marLeft w:val="480"/>
          <w:marRight w:val="0"/>
          <w:marTop w:val="0"/>
          <w:marBottom w:val="0"/>
          <w:divBdr>
            <w:top w:val="none" w:sz="0" w:space="0" w:color="auto"/>
            <w:left w:val="none" w:sz="0" w:space="0" w:color="auto"/>
            <w:bottom w:val="none" w:sz="0" w:space="0" w:color="auto"/>
            <w:right w:val="none" w:sz="0" w:space="0" w:color="auto"/>
          </w:divBdr>
        </w:div>
        <w:div w:id="1195383332">
          <w:marLeft w:val="480"/>
          <w:marRight w:val="0"/>
          <w:marTop w:val="0"/>
          <w:marBottom w:val="0"/>
          <w:divBdr>
            <w:top w:val="none" w:sz="0" w:space="0" w:color="auto"/>
            <w:left w:val="none" w:sz="0" w:space="0" w:color="auto"/>
            <w:bottom w:val="none" w:sz="0" w:space="0" w:color="auto"/>
            <w:right w:val="none" w:sz="0" w:space="0" w:color="auto"/>
          </w:divBdr>
        </w:div>
        <w:div w:id="1893493288">
          <w:marLeft w:val="480"/>
          <w:marRight w:val="0"/>
          <w:marTop w:val="0"/>
          <w:marBottom w:val="0"/>
          <w:divBdr>
            <w:top w:val="none" w:sz="0" w:space="0" w:color="auto"/>
            <w:left w:val="none" w:sz="0" w:space="0" w:color="auto"/>
            <w:bottom w:val="none" w:sz="0" w:space="0" w:color="auto"/>
            <w:right w:val="none" w:sz="0" w:space="0" w:color="auto"/>
          </w:divBdr>
        </w:div>
        <w:div w:id="654798827">
          <w:marLeft w:val="480"/>
          <w:marRight w:val="0"/>
          <w:marTop w:val="0"/>
          <w:marBottom w:val="0"/>
          <w:divBdr>
            <w:top w:val="none" w:sz="0" w:space="0" w:color="auto"/>
            <w:left w:val="none" w:sz="0" w:space="0" w:color="auto"/>
            <w:bottom w:val="none" w:sz="0" w:space="0" w:color="auto"/>
            <w:right w:val="none" w:sz="0" w:space="0" w:color="auto"/>
          </w:divBdr>
        </w:div>
        <w:div w:id="709692490">
          <w:marLeft w:val="480"/>
          <w:marRight w:val="0"/>
          <w:marTop w:val="0"/>
          <w:marBottom w:val="0"/>
          <w:divBdr>
            <w:top w:val="none" w:sz="0" w:space="0" w:color="auto"/>
            <w:left w:val="none" w:sz="0" w:space="0" w:color="auto"/>
            <w:bottom w:val="none" w:sz="0" w:space="0" w:color="auto"/>
            <w:right w:val="none" w:sz="0" w:space="0" w:color="auto"/>
          </w:divBdr>
        </w:div>
        <w:div w:id="181214261">
          <w:marLeft w:val="480"/>
          <w:marRight w:val="0"/>
          <w:marTop w:val="0"/>
          <w:marBottom w:val="0"/>
          <w:divBdr>
            <w:top w:val="none" w:sz="0" w:space="0" w:color="auto"/>
            <w:left w:val="none" w:sz="0" w:space="0" w:color="auto"/>
            <w:bottom w:val="none" w:sz="0" w:space="0" w:color="auto"/>
            <w:right w:val="none" w:sz="0" w:space="0" w:color="auto"/>
          </w:divBdr>
        </w:div>
        <w:div w:id="941841287">
          <w:marLeft w:val="480"/>
          <w:marRight w:val="0"/>
          <w:marTop w:val="0"/>
          <w:marBottom w:val="0"/>
          <w:divBdr>
            <w:top w:val="none" w:sz="0" w:space="0" w:color="auto"/>
            <w:left w:val="none" w:sz="0" w:space="0" w:color="auto"/>
            <w:bottom w:val="none" w:sz="0" w:space="0" w:color="auto"/>
            <w:right w:val="none" w:sz="0" w:space="0" w:color="auto"/>
          </w:divBdr>
        </w:div>
        <w:div w:id="2067145950">
          <w:marLeft w:val="480"/>
          <w:marRight w:val="0"/>
          <w:marTop w:val="0"/>
          <w:marBottom w:val="0"/>
          <w:divBdr>
            <w:top w:val="none" w:sz="0" w:space="0" w:color="auto"/>
            <w:left w:val="none" w:sz="0" w:space="0" w:color="auto"/>
            <w:bottom w:val="none" w:sz="0" w:space="0" w:color="auto"/>
            <w:right w:val="none" w:sz="0" w:space="0" w:color="auto"/>
          </w:divBdr>
        </w:div>
        <w:div w:id="1541473237">
          <w:marLeft w:val="480"/>
          <w:marRight w:val="0"/>
          <w:marTop w:val="0"/>
          <w:marBottom w:val="0"/>
          <w:divBdr>
            <w:top w:val="none" w:sz="0" w:space="0" w:color="auto"/>
            <w:left w:val="none" w:sz="0" w:space="0" w:color="auto"/>
            <w:bottom w:val="none" w:sz="0" w:space="0" w:color="auto"/>
            <w:right w:val="none" w:sz="0" w:space="0" w:color="auto"/>
          </w:divBdr>
        </w:div>
        <w:div w:id="2126806120">
          <w:marLeft w:val="480"/>
          <w:marRight w:val="0"/>
          <w:marTop w:val="0"/>
          <w:marBottom w:val="0"/>
          <w:divBdr>
            <w:top w:val="none" w:sz="0" w:space="0" w:color="auto"/>
            <w:left w:val="none" w:sz="0" w:space="0" w:color="auto"/>
            <w:bottom w:val="none" w:sz="0" w:space="0" w:color="auto"/>
            <w:right w:val="none" w:sz="0" w:space="0" w:color="auto"/>
          </w:divBdr>
        </w:div>
        <w:div w:id="1483736991">
          <w:marLeft w:val="480"/>
          <w:marRight w:val="0"/>
          <w:marTop w:val="0"/>
          <w:marBottom w:val="0"/>
          <w:divBdr>
            <w:top w:val="none" w:sz="0" w:space="0" w:color="auto"/>
            <w:left w:val="none" w:sz="0" w:space="0" w:color="auto"/>
            <w:bottom w:val="none" w:sz="0" w:space="0" w:color="auto"/>
            <w:right w:val="none" w:sz="0" w:space="0" w:color="auto"/>
          </w:divBdr>
        </w:div>
        <w:div w:id="1741100402">
          <w:marLeft w:val="480"/>
          <w:marRight w:val="0"/>
          <w:marTop w:val="0"/>
          <w:marBottom w:val="0"/>
          <w:divBdr>
            <w:top w:val="none" w:sz="0" w:space="0" w:color="auto"/>
            <w:left w:val="none" w:sz="0" w:space="0" w:color="auto"/>
            <w:bottom w:val="none" w:sz="0" w:space="0" w:color="auto"/>
            <w:right w:val="none" w:sz="0" w:space="0" w:color="auto"/>
          </w:divBdr>
        </w:div>
        <w:div w:id="986520022">
          <w:marLeft w:val="480"/>
          <w:marRight w:val="0"/>
          <w:marTop w:val="0"/>
          <w:marBottom w:val="0"/>
          <w:divBdr>
            <w:top w:val="none" w:sz="0" w:space="0" w:color="auto"/>
            <w:left w:val="none" w:sz="0" w:space="0" w:color="auto"/>
            <w:bottom w:val="none" w:sz="0" w:space="0" w:color="auto"/>
            <w:right w:val="none" w:sz="0" w:space="0" w:color="auto"/>
          </w:divBdr>
        </w:div>
        <w:div w:id="1013144763">
          <w:marLeft w:val="480"/>
          <w:marRight w:val="0"/>
          <w:marTop w:val="0"/>
          <w:marBottom w:val="0"/>
          <w:divBdr>
            <w:top w:val="none" w:sz="0" w:space="0" w:color="auto"/>
            <w:left w:val="none" w:sz="0" w:space="0" w:color="auto"/>
            <w:bottom w:val="none" w:sz="0" w:space="0" w:color="auto"/>
            <w:right w:val="none" w:sz="0" w:space="0" w:color="auto"/>
          </w:divBdr>
        </w:div>
        <w:div w:id="274792928">
          <w:marLeft w:val="480"/>
          <w:marRight w:val="0"/>
          <w:marTop w:val="0"/>
          <w:marBottom w:val="0"/>
          <w:divBdr>
            <w:top w:val="none" w:sz="0" w:space="0" w:color="auto"/>
            <w:left w:val="none" w:sz="0" w:space="0" w:color="auto"/>
            <w:bottom w:val="none" w:sz="0" w:space="0" w:color="auto"/>
            <w:right w:val="none" w:sz="0" w:space="0" w:color="auto"/>
          </w:divBdr>
        </w:div>
        <w:div w:id="149564416">
          <w:marLeft w:val="480"/>
          <w:marRight w:val="0"/>
          <w:marTop w:val="0"/>
          <w:marBottom w:val="0"/>
          <w:divBdr>
            <w:top w:val="none" w:sz="0" w:space="0" w:color="auto"/>
            <w:left w:val="none" w:sz="0" w:space="0" w:color="auto"/>
            <w:bottom w:val="none" w:sz="0" w:space="0" w:color="auto"/>
            <w:right w:val="none" w:sz="0" w:space="0" w:color="auto"/>
          </w:divBdr>
        </w:div>
        <w:div w:id="557976103">
          <w:marLeft w:val="480"/>
          <w:marRight w:val="0"/>
          <w:marTop w:val="0"/>
          <w:marBottom w:val="0"/>
          <w:divBdr>
            <w:top w:val="none" w:sz="0" w:space="0" w:color="auto"/>
            <w:left w:val="none" w:sz="0" w:space="0" w:color="auto"/>
            <w:bottom w:val="none" w:sz="0" w:space="0" w:color="auto"/>
            <w:right w:val="none" w:sz="0" w:space="0" w:color="auto"/>
          </w:divBdr>
        </w:div>
        <w:div w:id="93598694">
          <w:marLeft w:val="480"/>
          <w:marRight w:val="0"/>
          <w:marTop w:val="0"/>
          <w:marBottom w:val="0"/>
          <w:divBdr>
            <w:top w:val="none" w:sz="0" w:space="0" w:color="auto"/>
            <w:left w:val="none" w:sz="0" w:space="0" w:color="auto"/>
            <w:bottom w:val="none" w:sz="0" w:space="0" w:color="auto"/>
            <w:right w:val="none" w:sz="0" w:space="0" w:color="auto"/>
          </w:divBdr>
        </w:div>
        <w:div w:id="598292662">
          <w:marLeft w:val="480"/>
          <w:marRight w:val="0"/>
          <w:marTop w:val="0"/>
          <w:marBottom w:val="0"/>
          <w:divBdr>
            <w:top w:val="none" w:sz="0" w:space="0" w:color="auto"/>
            <w:left w:val="none" w:sz="0" w:space="0" w:color="auto"/>
            <w:bottom w:val="none" w:sz="0" w:space="0" w:color="auto"/>
            <w:right w:val="none" w:sz="0" w:space="0" w:color="auto"/>
          </w:divBdr>
        </w:div>
        <w:div w:id="1101754985">
          <w:marLeft w:val="480"/>
          <w:marRight w:val="0"/>
          <w:marTop w:val="0"/>
          <w:marBottom w:val="0"/>
          <w:divBdr>
            <w:top w:val="none" w:sz="0" w:space="0" w:color="auto"/>
            <w:left w:val="none" w:sz="0" w:space="0" w:color="auto"/>
            <w:bottom w:val="none" w:sz="0" w:space="0" w:color="auto"/>
            <w:right w:val="none" w:sz="0" w:space="0" w:color="auto"/>
          </w:divBdr>
        </w:div>
        <w:div w:id="1160654688">
          <w:marLeft w:val="480"/>
          <w:marRight w:val="0"/>
          <w:marTop w:val="0"/>
          <w:marBottom w:val="0"/>
          <w:divBdr>
            <w:top w:val="none" w:sz="0" w:space="0" w:color="auto"/>
            <w:left w:val="none" w:sz="0" w:space="0" w:color="auto"/>
            <w:bottom w:val="none" w:sz="0" w:space="0" w:color="auto"/>
            <w:right w:val="none" w:sz="0" w:space="0" w:color="auto"/>
          </w:divBdr>
        </w:div>
      </w:divsChild>
    </w:div>
    <w:div w:id="104464589">
      <w:bodyDiv w:val="1"/>
      <w:marLeft w:val="0"/>
      <w:marRight w:val="0"/>
      <w:marTop w:val="0"/>
      <w:marBottom w:val="0"/>
      <w:divBdr>
        <w:top w:val="none" w:sz="0" w:space="0" w:color="auto"/>
        <w:left w:val="none" w:sz="0" w:space="0" w:color="auto"/>
        <w:bottom w:val="none" w:sz="0" w:space="0" w:color="auto"/>
        <w:right w:val="none" w:sz="0" w:space="0" w:color="auto"/>
      </w:divBdr>
    </w:div>
    <w:div w:id="104807554">
      <w:bodyDiv w:val="1"/>
      <w:marLeft w:val="0"/>
      <w:marRight w:val="0"/>
      <w:marTop w:val="0"/>
      <w:marBottom w:val="0"/>
      <w:divBdr>
        <w:top w:val="none" w:sz="0" w:space="0" w:color="auto"/>
        <w:left w:val="none" w:sz="0" w:space="0" w:color="auto"/>
        <w:bottom w:val="none" w:sz="0" w:space="0" w:color="auto"/>
        <w:right w:val="none" w:sz="0" w:space="0" w:color="auto"/>
      </w:divBdr>
    </w:div>
    <w:div w:id="105085755">
      <w:bodyDiv w:val="1"/>
      <w:marLeft w:val="0"/>
      <w:marRight w:val="0"/>
      <w:marTop w:val="0"/>
      <w:marBottom w:val="0"/>
      <w:divBdr>
        <w:top w:val="none" w:sz="0" w:space="0" w:color="auto"/>
        <w:left w:val="none" w:sz="0" w:space="0" w:color="auto"/>
        <w:bottom w:val="none" w:sz="0" w:space="0" w:color="auto"/>
        <w:right w:val="none" w:sz="0" w:space="0" w:color="auto"/>
      </w:divBdr>
    </w:div>
    <w:div w:id="105390784">
      <w:bodyDiv w:val="1"/>
      <w:marLeft w:val="0"/>
      <w:marRight w:val="0"/>
      <w:marTop w:val="0"/>
      <w:marBottom w:val="0"/>
      <w:divBdr>
        <w:top w:val="none" w:sz="0" w:space="0" w:color="auto"/>
        <w:left w:val="none" w:sz="0" w:space="0" w:color="auto"/>
        <w:bottom w:val="none" w:sz="0" w:space="0" w:color="auto"/>
        <w:right w:val="none" w:sz="0" w:space="0" w:color="auto"/>
      </w:divBdr>
    </w:div>
    <w:div w:id="106436360">
      <w:bodyDiv w:val="1"/>
      <w:marLeft w:val="0"/>
      <w:marRight w:val="0"/>
      <w:marTop w:val="0"/>
      <w:marBottom w:val="0"/>
      <w:divBdr>
        <w:top w:val="none" w:sz="0" w:space="0" w:color="auto"/>
        <w:left w:val="none" w:sz="0" w:space="0" w:color="auto"/>
        <w:bottom w:val="none" w:sz="0" w:space="0" w:color="auto"/>
        <w:right w:val="none" w:sz="0" w:space="0" w:color="auto"/>
      </w:divBdr>
    </w:div>
    <w:div w:id="106698004">
      <w:bodyDiv w:val="1"/>
      <w:marLeft w:val="0"/>
      <w:marRight w:val="0"/>
      <w:marTop w:val="0"/>
      <w:marBottom w:val="0"/>
      <w:divBdr>
        <w:top w:val="none" w:sz="0" w:space="0" w:color="auto"/>
        <w:left w:val="none" w:sz="0" w:space="0" w:color="auto"/>
        <w:bottom w:val="none" w:sz="0" w:space="0" w:color="auto"/>
        <w:right w:val="none" w:sz="0" w:space="0" w:color="auto"/>
      </w:divBdr>
    </w:div>
    <w:div w:id="107282831">
      <w:bodyDiv w:val="1"/>
      <w:marLeft w:val="0"/>
      <w:marRight w:val="0"/>
      <w:marTop w:val="0"/>
      <w:marBottom w:val="0"/>
      <w:divBdr>
        <w:top w:val="none" w:sz="0" w:space="0" w:color="auto"/>
        <w:left w:val="none" w:sz="0" w:space="0" w:color="auto"/>
        <w:bottom w:val="none" w:sz="0" w:space="0" w:color="auto"/>
        <w:right w:val="none" w:sz="0" w:space="0" w:color="auto"/>
      </w:divBdr>
    </w:div>
    <w:div w:id="108013371">
      <w:bodyDiv w:val="1"/>
      <w:marLeft w:val="0"/>
      <w:marRight w:val="0"/>
      <w:marTop w:val="0"/>
      <w:marBottom w:val="0"/>
      <w:divBdr>
        <w:top w:val="none" w:sz="0" w:space="0" w:color="auto"/>
        <w:left w:val="none" w:sz="0" w:space="0" w:color="auto"/>
        <w:bottom w:val="none" w:sz="0" w:space="0" w:color="auto"/>
        <w:right w:val="none" w:sz="0" w:space="0" w:color="auto"/>
      </w:divBdr>
    </w:div>
    <w:div w:id="108279107">
      <w:bodyDiv w:val="1"/>
      <w:marLeft w:val="0"/>
      <w:marRight w:val="0"/>
      <w:marTop w:val="0"/>
      <w:marBottom w:val="0"/>
      <w:divBdr>
        <w:top w:val="none" w:sz="0" w:space="0" w:color="auto"/>
        <w:left w:val="none" w:sz="0" w:space="0" w:color="auto"/>
        <w:bottom w:val="none" w:sz="0" w:space="0" w:color="auto"/>
        <w:right w:val="none" w:sz="0" w:space="0" w:color="auto"/>
      </w:divBdr>
    </w:div>
    <w:div w:id="108479886">
      <w:bodyDiv w:val="1"/>
      <w:marLeft w:val="0"/>
      <w:marRight w:val="0"/>
      <w:marTop w:val="0"/>
      <w:marBottom w:val="0"/>
      <w:divBdr>
        <w:top w:val="none" w:sz="0" w:space="0" w:color="auto"/>
        <w:left w:val="none" w:sz="0" w:space="0" w:color="auto"/>
        <w:bottom w:val="none" w:sz="0" w:space="0" w:color="auto"/>
        <w:right w:val="none" w:sz="0" w:space="0" w:color="auto"/>
      </w:divBdr>
    </w:div>
    <w:div w:id="108597209">
      <w:bodyDiv w:val="1"/>
      <w:marLeft w:val="0"/>
      <w:marRight w:val="0"/>
      <w:marTop w:val="0"/>
      <w:marBottom w:val="0"/>
      <w:divBdr>
        <w:top w:val="none" w:sz="0" w:space="0" w:color="auto"/>
        <w:left w:val="none" w:sz="0" w:space="0" w:color="auto"/>
        <w:bottom w:val="none" w:sz="0" w:space="0" w:color="auto"/>
        <w:right w:val="none" w:sz="0" w:space="0" w:color="auto"/>
      </w:divBdr>
    </w:div>
    <w:div w:id="111750130">
      <w:bodyDiv w:val="1"/>
      <w:marLeft w:val="0"/>
      <w:marRight w:val="0"/>
      <w:marTop w:val="0"/>
      <w:marBottom w:val="0"/>
      <w:divBdr>
        <w:top w:val="none" w:sz="0" w:space="0" w:color="auto"/>
        <w:left w:val="none" w:sz="0" w:space="0" w:color="auto"/>
        <w:bottom w:val="none" w:sz="0" w:space="0" w:color="auto"/>
        <w:right w:val="none" w:sz="0" w:space="0" w:color="auto"/>
      </w:divBdr>
      <w:divsChild>
        <w:div w:id="2046297164">
          <w:marLeft w:val="640"/>
          <w:marRight w:val="0"/>
          <w:marTop w:val="0"/>
          <w:marBottom w:val="0"/>
          <w:divBdr>
            <w:top w:val="none" w:sz="0" w:space="0" w:color="auto"/>
            <w:left w:val="none" w:sz="0" w:space="0" w:color="auto"/>
            <w:bottom w:val="none" w:sz="0" w:space="0" w:color="auto"/>
            <w:right w:val="none" w:sz="0" w:space="0" w:color="auto"/>
          </w:divBdr>
        </w:div>
        <w:div w:id="1539515413">
          <w:marLeft w:val="640"/>
          <w:marRight w:val="0"/>
          <w:marTop w:val="0"/>
          <w:marBottom w:val="0"/>
          <w:divBdr>
            <w:top w:val="none" w:sz="0" w:space="0" w:color="auto"/>
            <w:left w:val="none" w:sz="0" w:space="0" w:color="auto"/>
            <w:bottom w:val="none" w:sz="0" w:space="0" w:color="auto"/>
            <w:right w:val="none" w:sz="0" w:space="0" w:color="auto"/>
          </w:divBdr>
        </w:div>
        <w:div w:id="1397774481">
          <w:marLeft w:val="640"/>
          <w:marRight w:val="0"/>
          <w:marTop w:val="0"/>
          <w:marBottom w:val="0"/>
          <w:divBdr>
            <w:top w:val="none" w:sz="0" w:space="0" w:color="auto"/>
            <w:left w:val="none" w:sz="0" w:space="0" w:color="auto"/>
            <w:bottom w:val="none" w:sz="0" w:space="0" w:color="auto"/>
            <w:right w:val="none" w:sz="0" w:space="0" w:color="auto"/>
          </w:divBdr>
        </w:div>
        <w:div w:id="1185634295">
          <w:marLeft w:val="640"/>
          <w:marRight w:val="0"/>
          <w:marTop w:val="0"/>
          <w:marBottom w:val="0"/>
          <w:divBdr>
            <w:top w:val="none" w:sz="0" w:space="0" w:color="auto"/>
            <w:left w:val="none" w:sz="0" w:space="0" w:color="auto"/>
            <w:bottom w:val="none" w:sz="0" w:space="0" w:color="auto"/>
            <w:right w:val="none" w:sz="0" w:space="0" w:color="auto"/>
          </w:divBdr>
        </w:div>
        <w:div w:id="1214655987">
          <w:marLeft w:val="640"/>
          <w:marRight w:val="0"/>
          <w:marTop w:val="0"/>
          <w:marBottom w:val="0"/>
          <w:divBdr>
            <w:top w:val="none" w:sz="0" w:space="0" w:color="auto"/>
            <w:left w:val="none" w:sz="0" w:space="0" w:color="auto"/>
            <w:bottom w:val="none" w:sz="0" w:space="0" w:color="auto"/>
            <w:right w:val="none" w:sz="0" w:space="0" w:color="auto"/>
          </w:divBdr>
        </w:div>
        <w:div w:id="1689141927">
          <w:marLeft w:val="640"/>
          <w:marRight w:val="0"/>
          <w:marTop w:val="0"/>
          <w:marBottom w:val="0"/>
          <w:divBdr>
            <w:top w:val="none" w:sz="0" w:space="0" w:color="auto"/>
            <w:left w:val="none" w:sz="0" w:space="0" w:color="auto"/>
            <w:bottom w:val="none" w:sz="0" w:space="0" w:color="auto"/>
            <w:right w:val="none" w:sz="0" w:space="0" w:color="auto"/>
          </w:divBdr>
        </w:div>
        <w:div w:id="302545205">
          <w:marLeft w:val="640"/>
          <w:marRight w:val="0"/>
          <w:marTop w:val="0"/>
          <w:marBottom w:val="0"/>
          <w:divBdr>
            <w:top w:val="none" w:sz="0" w:space="0" w:color="auto"/>
            <w:left w:val="none" w:sz="0" w:space="0" w:color="auto"/>
            <w:bottom w:val="none" w:sz="0" w:space="0" w:color="auto"/>
            <w:right w:val="none" w:sz="0" w:space="0" w:color="auto"/>
          </w:divBdr>
        </w:div>
        <w:div w:id="559437408">
          <w:marLeft w:val="640"/>
          <w:marRight w:val="0"/>
          <w:marTop w:val="0"/>
          <w:marBottom w:val="0"/>
          <w:divBdr>
            <w:top w:val="none" w:sz="0" w:space="0" w:color="auto"/>
            <w:left w:val="none" w:sz="0" w:space="0" w:color="auto"/>
            <w:bottom w:val="none" w:sz="0" w:space="0" w:color="auto"/>
            <w:right w:val="none" w:sz="0" w:space="0" w:color="auto"/>
          </w:divBdr>
        </w:div>
        <w:div w:id="1232933848">
          <w:marLeft w:val="640"/>
          <w:marRight w:val="0"/>
          <w:marTop w:val="0"/>
          <w:marBottom w:val="0"/>
          <w:divBdr>
            <w:top w:val="none" w:sz="0" w:space="0" w:color="auto"/>
            <w:left w:val="none" w:sz="0" w:space="0" w:color="auto"/>
            <w:bottom w:val="none" w:sz="0" w:space="0" w:color="auto"/>
            <w:right w:val="none" w:sz="0" w:space="0" w:color="auto"/>
          </w:divBdr>
        </w:div>
        <w:div w:id="1326779363">
          <w:marLeft w:val="640"/>
          <w:marRight w:val="0"/>
          <w:marTop w:val="0"/>
          <w:marBottom w:val="0"/>
          <w:divBdr>
            <w:top w:val="none" w:sz="0" w:space="0" w:color="auto"/>
            <w:left w:val="none" w:sz="0" w:space="0" w:color="auto"/>
            <w:bottom w:val="none" w:sz="0" w:space="0" w:color="auto"/>
            <w:right w:val="none" w:sz="0" w:space="0" w:color="auto"/>
          </w:divBdr>
        </w:div>
        <w:div w:id="24067580">
          <w:marLeft w:val="640"/>
          <w:marRight w:val="0"/>
          <w:marTop w:val="0"/>
          <w:marBottom w:val="0"/>
          <w:divBdr>
            <w:top w:val="none" w:sz="0" w:space="0" w:color="auto"/>
            <w:left w:val="none" w:sz="0" w:space="0" w:color="auto"/>
            <w:bottom w:val="none" w:sz="0" w:space="0" w:color="auto"/>
            <w:right w:val="none" w:sz="0" w:space="0" w:color="auto"/>
          </w:divBdr>
        </w:div>
        <w:div w:id="2063096465">
          <w:marLeft w:val="640"/>
          <w:marRight w:val="0"/>
          <w:marTop w:val="0"/>
          <w:marBottom w:val="0"/>
          <w:divBdr>
            <w:top w:val="none" w:sz="0" w:space="0" w:color="auto"/>
            <w:left w:val="none" w:sz="0" w:space="0" w:color="auto"/>
            <w:bottom w:val="none" w:sz="0" w:space="0" w:color="auto"/>
            <w:right w:val="none" w:sz="0" w:space="0" w:color="auto"/>
          </w:divBdr>
        </w:div>
        <w:div w:id="221068082">
          <w:marLeft w:val="640"/>
          <w:marRight w:val="0"/>
          <w:marTop w:val="0"/>
          <w:marBottom w:val="0"/>
          <w:divBdr>
            <w:top w:val="none" w:sz="0" w:space="0" w:color="auto"/>
            <w:left w:val="none" w:sz="0" w:space="0" w:color="auto"/>
            <w:bottom w:val="none" w:sz="0" w:space="0" w:color="auto"/>
            <w:right w:val="none" w:sz="0" w:space="0" w:color="auto"/>
          </w:divBdr>
        </w:div>
        <w:div w:id="1972439013">
          <w:marLeft w:val="640"/>
          <w:marRight w:val="0"/>
          <w:marTop w:val="0"/>
          <w:marBottom w:val="0"/>
          <w:divBdr>
            <w:top w:val="none" w:sz="0" w:space="0" w:color="auto"/>
            <w:left w:val="none" w:sz="0" w:space="0" w:color="auto"/>
            <w:bottom w:val="none" w:sz="0" w:space="0" w:color="auto"/>
            <w:right w:val="none" w:sz="0" w:space="0" w:color="auto"/>
          </w:divBdr>
        </w:div>
        <w:div w:id="1712457725">
          <w:marLeft w:val="640"/>
          <w:marRight w:val="0"/>
          <w:marTop w:val="0"/>
          <w:marBottom w:val="0"/>
          <w:divBdr>
            <w:top w:val="none" w:sz="0" w:space="0" w:color="auto"/>
            <w:left w:val="none" w:sz="0" w:space="0" w:color="auto"/>
            <w:bottom w:val="none" w:sz="0" w:space="0" w:color="auto"/>
            <w:right w:val="none" w:sz="0" w:space="0" w:color="auto"/>
          </w:divBdr>
        </w:div>
        <w:div w:id="1830094227">
          <w:marLeft w:val="640"/>
          <w:marRight w:val="0"/>
          <w:marTop w:val="0"/>
          <w:marBottom w:val="0"/>
          <w:divBdr>
            <w:top w:val="none" w:sz="0" w:space="0" w:color="auto"/>
            <w:left w:val="none" w:sz="0" w:space="0" w:color="auto"/>
            <w:bottom w:val="none" w:sz="0" w:space="0" w:color="auto"/>
            <w:right w:val="none" w:sz="0" w:space="0" w:color="auto"/>
          </w:divBdr>
        </w:div>
        <w:div w:id="1808354262">
          <w:marLeft w:val="640"/>
          <w:marRight w:val="0"/>
          <w:marTop w:val="0"/>
          <w:marBottom w:val="0"/>
          <w:divBdr>
            <w:top w:val="none" w:sz="0" w:space="0" w:color="auto"/>
            <w:left w:val="none" w:sz="0" w:space="0" w:color="auto"/>
            <w:bottom w:val="none" w:sz="0" w:space="0" w:color="auto"/>
            <w:right w:val="none" w:sz="0" w:space="0" w:color="auto"/>
          </w:divBdr>
        </w:div>
        <w:div w:id="1781148788">
          <w:marLeft w:val="640"/>
          <w:marRight w:val="0"/>
          <w:marTop w:val="0"/>
          <w:marBottom w:val="0"/>
          <w:divBdr>
            <w:top w:val="none" w:sz="0" w:space="0" w:color="auto"/>
            <w:left w:val="none" w:sz="0" w:space="0" w:color="auto"/>
            <w:bottom w:val="none" w:sz="0" w:space="0" w:color="auto"/>
            <w:right w:val="none" w:sz="0" w:space="0" w:color="auto"/>
          </w:divBdr>
        </w:div>
        <w:div w:id="70471811">
          <w:marLeft w:val="640"/>
          <w:marRight w:val="0"/>
          <w:marTop w:val="0"/>
          <w:marBottom w:val="0"/>
          <w:divBdr>
            <w:top w:val="none" w:sz="0" w:space="0" w:color="auto"/>
            <w:left w:val="none" w:sz="0" w:space="0" w:color="auto"/>
            <w:bottom w:val="none" w:sz="0" w:space="0" w:color="auto"/>
            <w:right w:val="none" w:sz="0" w:space="0" w:color="auto"/>
          </w:divBdr>
        </w:div>
        <w:div w:id="1418554807">
          <w:marLeft w:val="640"/>
          <w:marRight w:val="0"/>
          <w:marTop w:val="0"/>
          <w:marBottom w:val="0"/>
          <w:divBdr>
            <w:top w:val="none" w:sz="0" w:space="0" w:color="auto"/>
            <w:left w:val="none" w:sz="0" w:space="0" w:color="auto"/>
            <w:bottom w:val="none" w:sz="0" w:space="0" w:color="auto"/>
            <w:right w:val="none" w:sz="0" w:space="0" w:color="auto"/>
          </w:divBdr>
        </w:div>
        <w:div w:id="499388677">
          <w:marLeft w:val="640"/>
          <w:marRight w:val="0"/>
          <w:marTop w:val="0"/>
          <w:marBottom w:val="0"/>
          <w:divBdr>
            <w:top w:val="none" w:sz="0" w:space="0" w:color="auto"/>
            <w:left w:val="none" w:sz="0" w:space="0" w:color="auto"/>
            <w:bottom w:val="none" w:sz="0" w:space="0" w:color="auto"/>
            <w:right w:val="none" w:sz="0" w:space="0" w:color="auto"/>
          </w:divBdr>
        </w:div>
        <w:div w:id="1795828153">
          <w:marLeft w:val="640"/>
          <w:marRight w:val="0"/>
          <w:marTop w:val="0"/>
          <w:marBottom w:val="0"/>
          <w:divBdr>
            <w:top w:val="none" w:sz="0" w:space="0" w:color="auto"/>
            <w:left w:val="none" w:sz="0" w:space="0" w:color="auto"/>
            <w:bottom w:val="none" w:sz="0" w:space="0" w:color="auto"/>
            <w:right w:val="none" w:sz="0" w:space="0" w:color="auto"/>
          </w:divBdr>
        </w:div>
        <w:div w:id="749540049">
          <w:marLeft w:val="640"/>
          <w:marRight w:val="0"/>
          <w:marTop w:val="0"/>
          <w:marBottom w:val="0"/>
          <w:divBdr>
            <w:top w:val="none" w:sz="0" w:space="0" w:color="auto"/>
            <w:left w:val="none" w:sz="0" w:space="0" w:color="auto"/>
            <w:bottom w:val="none" w:sz="0" w:space="0" w:color="auto"/>
            <w:right w:val="none" w:sz="0" w:space="0" w:color="auto"/>
          </w:divBdr>
        </w:div>
        <w:div w:id="1592346689">
          <w:marLeft w:val="640"/>
          <w:marRight w:val="0"/>
          <w:marTop w:val="0"/>
          <w:marBottom w:val="0"/>
          <w:divBdr>
            <w:top w:val="none" w:sz="0" w:space="0" w:color="auto"/>
            <w:left w:val="none" w:sz="0" w:space="0" w:color="auto"/>
            <w:bottom w:val="none" w:sz="0" w:space="0" w:color="auto"/>
            <w:right w:val="none" w:sz="0" w:space="0" w:color="auto"/>
          </w:divBdr>
        </w:div>
        <w:div w:id="2116824256">
          <w:marLeft w:val="640"/>
          <w:marRight w:val="0"/>
          <w:marTop w:val="0"/>
          <w:marBottom w:val="0"/>
          <w:divBdr>
            <w:top w:val="none" w:sz="0" w:space="0" w:color="auto"/>
            <w:left w:val="none" w:sz="0" w:space="0" w:color="auto"/>
            <w:bottom w:val="none" w:sz="0" w:space="0" w:color="auto"/>
            <w:right w:val="none" w:sz="0" w:space="0" w:color="auto"/>
          </w:divBdr>
        </w:div>
        <w:div w:id="1538352028">
          <w:marLeft w:val="640"/>
          <w:marRight w:val="0"/>
          <w:marTop w:val="0"/>
          <w:marBottom w:val="0"/>
          <w:divBdr>
            <w:top w:val="none" w:sz="0" w:space="0" w:color="auto"/>
            <w:left w:val="none" w:sz="0" w:space="0" w:color="auto"/>
            <w:bottom w:val="none" w:sz="0" w:space="0" w:color="auto"/>
            <w:right w:val="none" w:sz="0" w:space="0" w:color="auto"/>
          </w:divBdr>
        </w:div>
        <w:div w:id="92172208">
          <w:marLeft w:val="640"/>
          <w:marRight w:val="0"/>
          <w:marTop w:val="0"/>
          <w:marBottom w:val="0"/>
          <w:divBdr>
            <w:top w:val="none" w:sz="0" w:space="0" w:color="auto"/>
            <w:left w:val="none" w:sz="0" w:space="0" w:color="auto"/>
            <w:bottom w:val="none" w:sz="0" w:space="0" w:color="auto"/>
            <w:right w:val="none" w:sz="0" w:space="0" w:color="auto"/>
          </w:divBdr>
        </w:div>
        <w:div w:id="1586264288">
          <w:marLeft w:val="640"/>
          <w:marRight w:val="0"/>
          <w:marTop w:val="0"/>
          <w:marBottom w:val="0"/>
          <w:divBdr>
            <w:top w:val="none" w:sz="0" w:space="0" w:color="auto"/>
            <w:left w:val="none" w:sz="0" w:space="0" w:color="auto"/>
            <w:bottom w:val="none" w:sz="0" w:space="0" w:color="auto"/>
            <w:right w:val="none" w:sz="0" w:space="0" w:color="auto"/>
          </w:divBdr>
        </w:div>
        <w:div w:id="1711763156">
          <w:marLeft w:val="640"/>
          <w:marRight w:val="0"/>
          <w:marTop w:val="0"/>
          <w:marBottom w:val="0"/>
          <w:divBdr>
            <w:top w:val="none" w:sz="0" w:space="0" w:color="auto"/>
            <w:left w:val="none" w:sz="0" w:space="0" w:color="auto"/>
            <w:bottom w:val="none" w:sz="0" w:space="0" w:color="auto"/>
            <w:right w:val="none" w:sz="0" w:space="0" w:color="auto"/>
          </w:divBdr>
        </w:div>
        <w:div w:id="1863282407">
          <w:marLeft w:val="640"/>
          <w:marRight w:val="0"/>
          <w:marTop w:val="0"/>
          <w:marBottom w:val="0"/>
          <w:divBdr>
            <w:top w:val="none" w:sz="0" w:space="0" w:color="auto"/>
            <w:left w:val="none" w:sz="0" w:space="0" w:color="auto"/>
            <w:bottom w:val="none" w:sz="0" w:space="0" w:color="auto"/>
            <w:right w:val="none" w:sz="0" w:space="0" w:color="auto"/>
          </w:divBdr>
        </w:div>
        <w:div w:id="709451813">
          <w:marLeft w:val="640"/>
          <w:marRight w:val="0"/>
          <w:marTop w:val="0"/>
          <w:marBottom w:val="0"/>
          <w:divBdr>
            <w:top w:val="none" w:sz="0" w:space="0" w:color="auto"/>
            <w:left w:val="none" w:sz="0" w:space="0" w:color="auto"/>
            <w:bottom w:val="none" w:sz="0" w:space="0" w:color="auto"/>
            <w:right w:val="none" w:sz="0" w:space="0" w:color="auto"/>
          </w:divBdr>
        </w:div>
        <w:div w:id="588857308">
          <w:marLeft w:val="640"/>
          <w:marRight w:val="0"/>
          <w:marTop w:val="0"/>
          <w:marBottom w:val="0"/>
          <w:divBdr>
            <w:top w:val="none" w:sz="0" w:space="0" w:color="auto"/>
            <w:left w:val="none" w:sz="0" w:space="0" w:color="auto"/>
            <w:bottom w:val="none" w:sz="0" w:space="0" w:color="auto"/>
            <w:right w:val="none" w:sz="0" w:space="0" w:color="auto"/>
          </w:divBdr>
        </w:div>
        <w:div w:id="1768041472">
          <w:marLeft w:val="640"/>
          <w:marRight w:val="0"/>
          <w:marTop w:val="0"/>
          <w:marBottom w:val="0"/>
          <w:divBdr>
            <w:top w:val="none" w:sz="0" w:space="0" w:color="auto"/>
            <w:left w:val="none" w:sz="0" w:space="0" w:color="auto"/>
            <w:bottom w:val="none" w:sz="0" w:space="0" w:color="auto"/>
            <w:right w:val="none" w:sz="0" w:space="0" w:color="auto"/>
          </w:divBdr>
        </w:div>
        <w:div w:id="486868999">
          <w:marLeft w:val="640"/>
          <w:marRight w:val="0"/>
          <w:marTop w:val="0"/>
          <w:marBottom w:val="0"/>
          <w:divBdr>
            <w:top w:val="none" w:sz="0" w:space="0" w:color="auto"/>
            <w:left w:val="none" w:sz="0" w:space="0" w:color="auto"/>
            <w:bottom w:val="none" w:sz="0" w:space="0" w:color="auto"/>
            <w:right w:val="none" w:sz="0" w:space="0" w:color="auto"/>
          </w:divBdr>
        </w:div>
        <w:div w:id="126555361">
          <w:marLeft w:val="640"/>
          <w:marRight w:val="0"/>
          <w:marTop w:val="0"/>
          <w:marBottom w:val="0"/>
          <w:divBdr>
            <w:top w:val="none" w:sz="0" w:space="0" w:color="auto"/>
            <w:left w:val="none" w:sz="0" w:space="0" w:color="auto"/>
            <w:bottom w:val="none" w:sz="0" w:space="0" w:color="auto"/>
            <w:right w:val="none" w:sz="0" w:space="0" w:color="auto"/>
          </w:divBdr>
        </w:div>
      </w:divsChild>
    </w:div>
    <w:div w:id="112135540">
      <w:bodyDiv w:val="1"/>
      <w:marLeft w:val="0"/>
      <w:marRight w:val="0"/>
      <w:marTop w:val="0"/>
      <w:marBottom w:val="0"/>
      <w:divBdr>
        <w:top w:val="none" w:sz="0" w:space="0" w:color="auto"/>
        <w:left w:val="none" w:sz="0" w:space="0" w:color="auto"/>
        <w:bottom w:val="none" w:sz="0" w:space="0" w:color="auto"/>
        <w:right w:val="none" w:sz="0" w:space="0" w:color="auto"/>
      </w:divBdr>
    </w:div>
    <w:div w:id="112988365">
      <w:bodyDiv w:val="1"/>
      <w:marLeft w:val="0"/>
      <w:marRight w:val="0"/>
      <w:marTop w:val="0"/>
      <w:marBottom w:val="0"/>
      <w:divBdr>
        <w:top w:val="none" w:sz="0" w:space="0" w:color="auto"/>
        <w:left w:val="none" w:sz="0" w:space="0" w:color="auto"/>
        <w:bottom w:val="none" w:sz="0" w:space="0" w:color="auto"/>
        <w:right w:val="none" w:sz="0" w:space="0" w:color="auto"/>
      </w:divBdr>
      <w:divsChild>
        <w:div w:id="669601127">
          <w:marLeft w:val="640"/>
          <w:marRight w:val="0"/>
          <w:marTop w:val="0"/>
          <w:marBottom w:val="0"/>
          <w:divBdr>
            <w:top w:val="none" w:sz="0" w:space="0" w:color="auto"/>
            <w:left w:val="none" w:sz="0" w:space="0" w:color="auto"/>
            <w:bottom w:val="none" w:sz="0" w:space="0" w:color="auto"/>
            <w:right w:val="none" w:sz="0" w:space="0" w:color="auto"/>
          </w:divBdr>
        </w:div>
        <w:div w:id="63989633">
          <w:marLeft w:val="640"/>
          <w:marRight w:val="0"/>
          <w:marTop w:val="0"/>
          <w:marBottom w:val="0"/>
          <w:divBdr>
            <w:top w:val="none" w:sz="0" w:space="0" w:color="auto"/>
            <w:left w:val="none" w:sz="0" w:space="0" w:color="auto"/>
            <w:bottom w:val="none" w:sz="0" w:space="0" w:color="auto"/>
            <w:right w:val="none" w:sz="0" w:space="0" w:color="auto"/>
          </w:divBdr>
        </w:div>
        <w:div w:id="1464273908">
          <w:marLeft w:val="640"/>
          <w:marRight w:val="0"/>
          <w:marTop w:val="0"/>
          <w:marBottom w:val="0"/>
          <w:divBdr>
            <w:top w:val="none" w:sz="0" w:space="0" w:color="auto"/>
            <w:left w:val="none" w:sz="0" w:space="0" w:color="auto"/>
            <w:bottom w:val="none" w:sz="0" w:space="0" w:color="auto"/>
            <w:right w:val="none" w:sz="0" w:space="0" w:color="auto"/>
          </w:divBdr>
        </w:div>
        <w:div w:id="481388348">
          <w:marLeft w:val="640"/>
          <w:marRight w:val="0"/>
          <w:marTop w:val="0"/>
          <w:marBottom w:val="0"/>
          <w:divBdr>
            <w:top w:val="none" w:sz="0" w:space="0" w:color="auto"/>
            <w:left w:val="none" w:sz="0" w:space="0" w:color="auto"/>
            <w:bottom w:val="none" w:sz="0" w:space="0" w:color="auto"/>
            <w:right w:val="none" w:sz="0" w:space="0" w:color="auto"/>
          </w:divBdr>
        </w:div>
        <w:div w:id="412432841">
          <w:marLeft w:val="640"/>
          <w:marRight w:val="0"/>
          <w:marTop w:val="0"/>
          <w:marBottom w:val="0"/>
          <w:divBdr>
            <w:top w:val="none" w:sz="0" w:space="0" w:color="auto"/>
            <w:left w:val="none" w:sz="0" w:space="0" w:color="auto"/>
            <w:bottom w:val="none" w:sz="0" w:space="0" w:color="auto"/>
            <w:right w:val="none" w:sz="0" w:space="0" w:color="auto"/>
          </w:divBdr>
        </w:div>
        <w:div w:id="1906915347">
          <w:marLeft w:val="640"/>
          <w:marRight w:val="0"/>
          <w:marTop w:val="0"/>
          <w:marBottom w:val="0"/>
          <w:divBdr>
            <w:top w:val="none" w:sz="0" w:space="0" w:color="auto"/>
            <w:left w:val="none" w:sz="0" w:space="0" w:color="auto"/>
            <w:bottom w:val="none" w:sz="0" w:space="0" w:color="auto"/>
            <w:right w:val="none" w:sz="0" w:space="0" w:color="auto"/>
          </w:divBdr>
        </w:div>
        <w:div w:id="1387023765">
          <w:marLeft w:val="640"/>
          <w:marRight w:val="0"/>
          <w:marTop w:val="0"/>
          <w:marBottom w:val="0"/>
          <w:divBdr>
            <w:top w:val="none" w:sz="0" w:space="0" w:color="auto"/>
            <w:left w:val="none" w:sz="0" w:space="0" w:color="auto"/>
            <w:bottom w:val="none" w:sz="0" w:space="0" w:color="auto"/>
            <w:right w:val="none" w:sz="0" w:space="0" w:color="auto"/>
          </w:divBdr>
        </w:div>
        <w:div w:id="1502699336">
          <w:marLeft w:val="640"/>
          <w:marRight w:val="0"/>
          <w:marTop w:val="0"/>
          <w:marBottom w:val="0"/>
          <w:divBdr>
            <w:top w:val="none" w:sz="0" w:space="0" w:color="auto"/>
            <w:left w:val="none" w:sz="0" w:space="0" w:color="auto"/>
            <w:bottom w:val="none" w:sz="0" w:space="0" w:color="auto"/>
            <w:right w:val="none" w:sz="0" w:space="0" w:color="auto"/>
          </w:divBdr>
        </w:div>
        <w:div w:id="1874923067">
          <w:marLeft w:val="640"/>
          <w:marRight w:val="0"/>
          <w:marTop w:val="0"/>
          <w:marBottom w:val="0"/>
          <w:divBdr>
            <w:top w:val="none" w:sz="0" w:space="0" w:color="auto"/>
            <w:left w:val="none" w:sz="0" w:space="0" w:color="auto"/>
            <w:bottom w:val="none" w:sz="0" w:space="0" w:color="auto"/>
            <w:right w:val="none" w:sz="0" w:space="0" w:color="auto"/>
          </w:divBdr>
        </w:div>
        <w:div w:id="1902013855">
          <w:marLeft w:val="640"/>
          <w:marRight w:val="0"/>
          <w:marTop w:val="0"/>
          <w:marBottom w:val="0"/>
          <w:divBdr>
            <w:top w:val="none" w:sz="0" w:space="0" w:color="auto"/>
            <w:left w:val="none" w:sz="0" w:space="0" w:color="auto"/>
            <w:bottom w:val="none" w:sz="0" w:space="0" w:color="auto"/>
            <w:right w:val="none" w:sz="0" w:space="0" w:color="auto"/>
          </w:divBdr>
        </w:div>
        <w:div w:id="401099488">
          <w:marLeft w:val="640"/>
          <w:marRight w:val="0"/>
          <w:marTop w:val="0"/>
          <w:marBottom w:val="0"/>
          <w:divBdr>
            <w:top w:val="none" w:sz="0" w:space="0" w:color="auto"/>
            <w:left w:val="none" w:sz="0" w:space="0" w:color="auto"/>
            <w:bottom w:val="none" w:sz="0" w:space="0" w:color="auto"/>
            <w:right w:val="none" w:sz="0" w:space="0" w:color="auto"/>
          </w:divBdr>
        </w:div>
        <w:div w:id="92827867">
          <w:marLeft w:val="640"/>
          <w:marRight w:val="0"/>
          <w:marTop w:val="0"/>
          <w:marBottom w:val="0"/>
          <w:divBdr>
            <w:top w:val="none" w:sz="0" w:space="0" w:color="auto"/>
            <w:left w:val="none" w:sz="0" w:space="0" w:color="auto"/>
            <w:bottom w:val="none" w:sz="0" w:space="0" w:color="auto"/>
            <w:right w:val="none" w:sz="0" w:space="0" w:color="auto"/>
          </w:divBdr>
        </w:div>
        <w:div w:id="632248379">
          <w:marLeft w:val="640"/>
          <w:marRight w:val="0"/>
          <w:marTop w:val="0"/>
          <w:marBottom w:val="0"/>
          <w:divBdr>
            <w:top w:val="none" w:sz="0" w:space="0" w:color="auto"/>
            <w:left w:val="none" w:sz="0" w:space="0" w:color="auto"/>
            <w:bottom w:val="none" w:sz="0" w:space="0" w:color="auto"/>
            <w:right w:val="none" w:sz="0" w:space="0" w:color="auto"/>
          </w:divBdr>
        </w:div>
        <w:div w:id="1891767245">
          <w:marLeft w:val="640"/>
          <w:marRight w:val="0"/>
          <w:marTop w:val="0"/>
          <w:marBottom w:val="0"/>
          <w:divBdr>
            <w:top w:val="none" w:sz="0" w:space="0" w:color="auto"/>
            <w:left w:val="none" w:sz="0" w:space="0" w:color="auto"/>
            <w:bottom w:val="none" w:sz="0" w:space="0" w:color="auto"/>
            <w:right w:val="none" w:sz="0" w:space="0" w:color="auto"/>
          </w:divBdr>
        </w:div>
        <w:div w:id="883754171">
          <w:marLeft w:val="640"/>
          <w:marRight w:val="0"/>
          <w:marTop w:val="0"/>
          <w:marBottom w:val="0"/>
          <w:divBdr>
            <w:top w:val="none" w:sz="0" w:space="0" w:color="auto"/>
            <w:left w:val="none" w:sz="0" w:space="0" w:color="auto"/>
            <w:bottom w:val="none" w:sz="0" w:space="0" w:color="auto"/>
            <w:right w:val="none" w:sz="0" w:space="0" w:color="auto"/>
          </w:divBdr>
        </w:div>
        <w:div w:id="69348097">
          <w:marLeft w:val="640"/>
          <w:marRight w:val="0"/>
          <w:marTop w:val="0"/>
          <w:marBottom w:val="0"/>
          <w:divBdr>
            <w:top w:val="none" w:sz="0" w:space="0" w:color="auto"/>
            <w:left w:val="none" w:sz="0" w:space="0" w:color="auto"/>
            <w:bottom w:val="none" w:sz="0" w:space="0" w:color="auto"/>
            <w:right w:val="none" w:sz="0" w:space="0" w:color="auto"/>
          </w:divBdr>
        </w:div>
        <w:div w:id="1227954931">
          <w:marLeft w:val="640"/>
          <w:marRight w:val="0"/>
          <w:marTop w:val="0"/>
          <w:marBottom w:val="0"/>
          <w:divBdr>
            <w:top w:val="none" w:sz="0" w:space="0" w:color="auto"/>
            <w:left w:val="none" w:sz="0" w:space="0" w:color="auto"/>
            <w:bottom w:val="none" w:sz="0" w:space="0" w:color="auto"/>
            <w:right w:val="none" w:sz="0" w:space="0" w:color="auto"/>
          </w:divBdr>
        </w:div>
        <w:div w:id="1889950251">
          <w:marLeft w:val="640"/>
          <w:marRight w:val="0"/>
          <w:marTop w:val="0"/>
          <w:marBottom w:val="0"/>
          <w:divBdr>
            <w:top w:val="none" w:sz="0" w:space="0" w:color="auto"/>
            <w:left w:val="none" w:sz="0" w:space="0" w:color="auto"/>
            <w:bottom w:val="none" w:sz="0" w:space="0" w:color="auto"/>
            <w:right w:val="none" w:sz="0" w:space="0" w:color="auto"/>
          </w:divBdr>
        </w:div>
        <w:div w:id="1346597759">
          <w:marLeft w:val="640"/>
          <w:marRight w:val="0"/>
          <w:marTop w:val="0"/>
          <w:marBottom w:val="0"/>
          <w:divBdr>
            <w:top w:val="none" w:sz="0" w:space="0" w:color="auto"/>
            <w:left w:val="none" w:sz="0" w:space="0" w:color="auto"/>
            <w:bottom w:val="none" w:sz="0" w:space="0" w:color="auto"/>
            <w:right w:val="none" w:sz="0" w:space="0" w:color="auto"/>
          </w:divBdr>
        </w:div>
        <w:div w:id="59909665">
          <w:marLeft w:val="640"/>
          <w:marRight w:val="0"/>
          <w:marTop w:val="0"/>
          <w:marBottom w:val="0"/>
          <w:divBdr>
            <w:top w:val="none" w:sz="0" w:space="0" w:color="auto"/>
            <w:left w:val="none" w:sz="0" w:space="0" w:color="auto"/>
            <w:bottom w:val="none" w:sz="0" w:space="0" w:color="auto"/>
            <w:right w:val="none" w:sz="0" w:space="0" w:color="auto"/>
          </w:divBdr>
        </w:div>
        <w:div w:id="1520240910">
          <w:marLeft w:val="640"/>
          <w:marRight w:val="0"/>
          <w:marTop w:val="0"/>
          <w:marBottom w:val="0"/>
          <w:divBdr>
            <w:top w:val="none" w:sz="0" w:space="0" w:color="auto"/>
            <w:left w:val="none" w:sz="0" w:space="0" w:color="auto"/>
            <w:bottom w:val="none" w:sz="0" w:space="0" w:color="auto"/>
            <w:right w:val="none" w:sz="0" w:space="0" w:color="auto"/>
          </w:divBdr>
        </w:div>
        <w:div w:id="1542091252">
          <w:marLeft w:val="640"/>
          <w:marRight w:val="0"/>
          <w:marTop w:val="0"/>
          <w:marBottom w:val="0"/>
          <w:divBdr>
            <w:top w:val="none" w:sz="0" w:space="0" w:color="auto"/>
            <w:left w:val="none" w:sz="0" w:space="0" w:color="auto"/>
            <w:bottom w:val="none" w:sz="0" w:space="0" w:color="auto"/>
            <w:right w:val="none" w:sz="0" w:space="0" w:color="auto"/>
          </w:divBdr>
        </w:div>
        <w:div w:id="911892032">
          <w:marLeft w:val="640"/>
          <w:marRight w:val="0"/>
          <w:marTop w:val="0"/>
          <w:marBottom w:val="0"/>
          <w:divBdr>
            <w:top w:val="none" w:sz="0" w:space="0" w:color="auto"/>
            <w:left w:val="none" w:sz="0" w:space="0" w:color="auto"/>
            <w:bottom w:val="none" w:sz="0" w:space="0" w:color="auto"/>
            <w:right w:val="none" w:sz="0" w:space="0" w:color="auto"/>
          </w:divBdr>
        </w:div>
        <w:div w:id="1505050110">
          <w:marLeft w:val="640"/>
          <w:marRight w:val="0"/>
          <w:marTop w:val="0"/>
          <w:marBottom w:val="0"/>
          <w:divBdr>
            <w:top w:val="none" w:sz="0" w:space="0" w:color="auto"/>
            <w:left w:val="none" w:sz="0" w:space="0" w:color="auto"/>
            <w:bottom w:val="none" w:sz="0" w:space="0" w:color="auto"/>
            <w:right w:val="none" w:sz="0" w:space="0" w:color="auto"/>
          </w:divBdr>
        </w:div>
        <w:div w:id="1608732556">
          <w:marLeft w:val="640"/>
          <w:marRight w:val="0"/>
          <w:marTop w:val="0"/>
          <w:marBottom w:val="0"/>
          <w:divBdr>
            <w:top w:val="none" w:sz="0" w:space="0" w:color="auto"/>
            <w:left w:val="none" w:sz="0" w:space="0" w:color="auto"/>
            <w:bottom w:val="none" w:sz="0" w:space="0" w:color="auto"/>
            <w:right w:val="none" w:sz="0" w:space="0" w:color="auto"/>
          </w:divBdr>
        </w:div>
        <w:div w:id="1555046034">
          <w:marLeft w:val="640"/>
          <w:marRight w:val="0"/>
          <w:marTop w:val="0"/>
          <w:marBottom w:val="0"/>
          <w:divBdr>
            <w:top w:val="none" w:sz="0" w:space="0" w:color="auto"/>
            <w:left w:val="none" w:sz="0" w:space="0" w:color="auto"/>
            <w:bottom w:val="none" w:sz="0" w:space="0" w:color="auto"/>
            <w:right w:val="none" w:sz="0" w:space="0" w:color="auto"/>
          </w:divBdr>
        </w:div>
        <w:div w:id="1660380252">
          <w:marLeft w:val="640"/>
          <w:marRight w:val="0"/>
          <w:marTop w:val="0"/>
          <w:marBottom w:val="0"/>
          <w:divBdr>
            <w:top w:val="none" w:sz="0" w:space="0" w:color="auto"/>
            <w:left w:val="none" w:sz="0" w:space="0" w:color="auto"/>
            <w:bottom w:val="none" w:sz="0" w:space="0" w:color="auto"/>
            <w:right w:val="none" w:sz="0" w:space="0" w:color="auto"/>
          </w:divBdr>
        </w:div>
        <w:div w:id="1207569241">
          <w:marLeft w:val="640"/>
          <w:marRight w:val="0"/>
          <w:marTop w:val="0"/>
          <w:marBottom w:val="0"/>
          <w:divBdr>
            <w:top w:val="none" w:sz="0" w:space="0" w:color="auto"/>
            <w:left w:val="none" w:sz="0" w:space="0" w:color="auto"/>
            <w:bottom w:val="none" w:sz="0" w:space="0" w:color="auto"/>
            <w:right w:val="none" w:sz="0" w:space="0" w:color="auto"/>
          </w:divBdr>
        </w:div>
        <w:div w:id="1352224347">
          <w:marLeft w:val="640"/>
          <w:marRight w:val="0"/>
          <w:marTop w:val="0"/>
          <w:marBottom w:val="0"/>
          <w:divBdr>
            <w:top w:val="none" w:sz="0" w:space="0" w:color="auto"/>
            <w:left w:val="none" w:sz="0" w:space="0" w:color="auto"/>
            <w:bottom w:val="none" w:sz="0" w:space="0" w:color="auto"/>
            <w:right w:val="none" w:sz="0" w:space="0" w:color="auto"/>
          </w:divBdr>
        </w:div>
        <w:div w:id="655693728">
          <w:marLeft w:val="640"/>
          <w:marRight w:val="0"/>
          <w:marTop w:val="0"/>
          <w:marBottom w:val="0"/>
          <w:divBdr>
            <w:top w:val="none" w:sz="0" w:space="0" w:color="auto"/>
            <w:left w:val="none" w:sz="0" w:space="0" w:color="auto"/>
            <w:bottom w:val="none" w:sz="0" w:space="0" w:color="auto"/>
            <w:right w:val="none" w:sz="0" w:space="0" w:color="auto"/>
          </w:divBdr>
        </w:div>
        <w:div w:id="1947232161">
          <w:marLeft w:val="640"/>
          <w:marRight w:val="0"/>
          <w:marTop w:val="0"/>
          <w:marBottom w:val="0"/>
          <w:divBdr>
            <w:top w:val="none" w:sz="0" w:space="0" w:color="auto"/>
            <w:left w:val="none" w:sz="0" w:space="0" w:color="auto"/>
            <w:bottom w:val="none" w:sz="0" w:space="0" w:color="auto"/>
            <w:right w:val="none" w:sz="0" w:space="0" w:color="auto"/>
          </w:divBdr>
        </w:div>
        <w:div w:id="1044645098">
          <w:marLeft w:val="640"/>
          <w:marRight w:val="0"/>
          <w:marTop w:val="0"/>
          <w:marBottom w:val="0"/>
          <w:divBdr>
            <w:top w:val="none" w:sz="0" w:space="0" w:color="auto"/>
            <w:left w:val="none" w:sz="0" w:space="0" w:color="auto"/>
            <w:bottom w:val="none" w:sz="0" w:space="0" w:color="auto"/>
            <w:right w:val="none" w:sz="0" w:space="0" w:color="auto"/>
          </w:divBdr>
        </w:div>
        <w:div w:id="290478554">
          <w:marLeft w:val="640"/>
          <w:marRight w:val="0"/>
          <w:marTop w:val="0"/>
          <w:marBottom w:val="0"/>
          <w:divBdr>
            <w:top w:val="none" w:sz="0" w:space="0" w:color="auto"/>
            <w:left w:val="none" w:sz="0" w:space="0" w:color="auto"/>
            <w:bottom w:val="none" w:sz="0" w:space="0" w:color="auto"/>
            <w:right w:val="none" w:sz="0" w:space="0" w:color="auto"/>
          </w:divBdr>
        </w:div>
        <w:div w:id="497113718">
          <w:marLeft w:val="640"/>
          <w:marRight w:val="0"/>
          <w:marTop w:val="0"/>
          <w:marBottom w:val="0"/>
          <w:divBdr>
            <w:top w:val="none" w:sz="0" w:space="0" w:color="auto"/>
            <w:left w:val="none" w:sz="0" w:space="0" w:color="auto"/>
            <w:bottom w:val="none" w:sz="0" w:space="0" w:color="auto"/>
            <w:right w:val="none" w:sz="0" w:space="0" w:color="auto"/>
          </w:divBdr>
        </w:div>
        <w:div w:id="104859180">
          <w:marLeft w:val="640"/>
          <w:marRight w:val="0"/>
          <w:marTop w:val="0"/>
          <w:marBottom w:val="0"/>
          <w:divBdr>
            <w:top w:val="none" w:sz="0" w:space="0" w:color="auto"/>
            <w:left w:val="none" w:sz="0" w:space="0" w:color="auto"/>
            <w:bottom w:val="none" w:sz="0" w:space="0" w:color="auto"/>
            <w:right w:val="none" w:sz="0" w:space="0" w:color="auto"/>
          </w:divBdr>
        </w:div>
        <w:div w:id="1564485320">
          <w:marLeft w:val="640"/>
          <w:marRight w:val="0"/>
          <w:marTop w:val="0"/>
          <w:marBottom w:val="0"/>
          <w:divBdr>
            <w:top w:val="none" w:sz="0" w:space="0" w:color="auto"/>
            <w:left w:val="none" w:sz="0" w:space="0" w:color="auto"/>
            <w:bottom w:val="none" w:sz="0" w:space="0" w:color="auto"/>
            <w:right w:val="none" w:sz="0" w:space="0" w:color="auto"/>
          </w:divBdr>
        </w:div>
        <w:div w:id="1733230720">
          <w:marLeft w:val="640"/>
          <w:marRight w:val="0"/>
          <w:marTop w:val="0"/>
          <w:marBottom w:val="0"/>
          <w:divBdr>
            <w:top w:val="none" w:sz="0" w:space="0" w:color="auto"/>
            <w:left w:val="none" w:sz="0" w:space="0" w:color="auto"/>
            <w:bottom w:val="none" w:sz="0" w:space="0" w:color="auto"/>
            <w:right w:val="none" w:sz="0" w:space="0" w:color="auto"/>
          </w:divBdr>
        </w:div>
        <w:div w:id="1026178744">
          <w:marLeft w:val="640"/>
          <w:marRight w:val="0"/>
          <w:marTop w:val="0"/>
          <w:marBottom w:val="0"/>
          <w:divBdr>
            <w:top w:val="none" w:sz="0" w:space="0" w:color="auto"/>
            <w:left w:val="none" w:sz="0" w:space="0" w:color="auto"/>
            <w:bottom w:val="none" w:sz="0" w:space="0" w:color="auto"/>
            <w:right w:val="none" w:sz="0" w:space="0" w:color="auto"/>
          </w:divBdr>
        </w:div>
        <w:div w:id="942035546">
          <w:marLeft w:val="640"/>
          <w:marRight w:val="0"/>
          <w:marTop w:val="0"/>
          <w:marBottom w:val="0"/>
          <w:divBdr>
            <w:top w:val="none" w:sz="0" w:space="0" w:color="auto"/>
            <w:left w:val="none" w:sz="0" w:space="0" w:color="auto"/>
            <w:bottom w:val="none" w:sz="0" w:space="0" w:color="auto"/>
            <w:right w:val="none" w:sz="0" w:space="0" w:color="auto"/>
          </w:divBdr>
        </w:div>
        <w:div w:id="1692680782">
          <w:marLeft w:val="640"/>
          <w:marRight w:val="0"/>
          <w:marTop w:val="0"/>
          <w:marBottom w:val="0"/>
          <w:divBdr>
            <w:top w:val="none" w:sz="0" w:space="0" w:color="auto"/>
            <w:left w:val="none" w:sz="0" w:space="0" w:color="auto"/>
            <w:bottom w:val="none" w:sz="0" w:space="0" w:color="auto"/>
            <w:right w:val="none" w:sz="0" w:space="0" w:color="auto"/>
          </w:divBdr>
        </w:div>
        <w:div w:id="1320379747">
          <w:marLeft w:val="640"/>
          <w:marRight w:val="0"/>
          <w:marTop w:val="0"/>
          <w:marBottom w:val="0"/>
          <w:divBdr>
            <w:top w:val="none" w:sz="0" w:space="0" w:color="auto"/>
            <w:left w:val="none" w:sz="0" w:space="0" w:color="auto"/>
            <w:bottom w:val="none" w:sz="0" w:space="0" w:color="auto"/>
            <w:right w:val="none" w:sz="0" w:space="0" w:color="auto"/>
          </w:divBdr>
        </w:div>
        <w:div w:id="549075856">
          <w:marLeft w:val="640"/>
          <w:marRight w:val="0"/>
          <w:marTop w:val="0"/>
          <w:marBottom w:val="0"/>
          <w:divBdr>
            <w:top w:val="none" w:sz="0" w:space="0" w:color="auto"/>
            <w:left w:val="none" w:sz="0" w:space="0" w:color="auto"/>
            <w:bottom w:val="none" w:sz="0" w:space="0" w:color="auto"/>
            <w:right w:val="none" w:sz="0" w:space="0" w:color="auto"/>
          </w:divBdr>
        </w:div>
        <w:div w:id="563640362">
          <w:marLeft w:val="640"/>
          <w:marRight w:val="0"/>
          <w:marTop w:val="0"/>
          <w:marBottom w:val="0"/>
          <w:divBdr>
            <w:top w:val="none" w:sz="0" w:space="0" w:color="auto"/>
            <w:left w:val="none" w:sz="0" w:space="0" w:color="auto"/>
            <w:bottom w:val="none" w:sz="0" w:space="0" w:color="auto"/>
            <w:right w:val="none" w:sz="0" w:space="0" w:color="auto"/>
          </w:divBdr>
        </w:div>
      </w:divsChild>
    </w:div>
    <w:div w:id="113141398">
      <w:bodyDiv w:val="1"/>
      <w:marLeft w:val="0"/>
      <w:marRight w:val="0"/>
      <w:marTop w:val="0"/>
      <w:marBottom w:val="0"/>
      <w:divBdr>
        <w:top w:val="none" w:sz="0" w:space="0" w:color="auto"/>
        <w:left w:val="none" w:sz="0" w:space="0" w:color="auto"/>
        <w:bottom w:val="none" w:sz="0" w:space="0" w:color="auto"/>
        <w:right w:val="none" w:sz="0" w:space="0" w:color="auto"/>
      </w:divBdr>
    </w:div>
    <w:div w:id="114184143">
      <w:bodyDiv w:val="1"/>
      <w:marLeft w:val="0"/>
      <w:marRight w:val="0"/>
      <w:marTop w:val="0"/>
      <w:marBottom w:val="0"/>
      <w:divBdr>
        <w:top w:val="none" w:sz="0" w:space="0" w:color="auto"/>
        <w:left w:val="none" w:sz="0" w:space="0" w:color="auto"/>
        <w:bottom w:val="none" w:sz="0" w:space="0" w:color="auto"/>
        <w:right w:val="none" w:sz="0" w:space="0" w:color="auto"/>
      </w:divBdr>
    </w:div>
    <w:div w:id="114372451">
      <w:bodyDiv w:val="1"/>
      <w:marLeft w:val="0"/>
      <w:marRight w:val="0"/>
      <w:marTop w:val="0"/>
      <w:marBottom w:val="0"/>
      <w:divBdr>
        <w:top w:val="none" w:sz="0" w:space="0" w:color="auto"/>
        <w:left w:val="none" w:sz="0" w:space="0" w:color="auto"/>
        <w:bottom w:val="none" w:sz="0" w:space="0" w:color="auto"/>
        <w:right w:val="none" w:sz="0" w:space="0" w:color="auto"/>
      </w:divBdr>
    </w:div>
    <w:div w:id="114911202">
      <w:bodyDiv w:val="1"/>
      <w:marLeft w:val="0"/>
      <w:marRight w:val="0"/>
      <w:marTop w:val="0"/>
      <w:marBottom w:val="0"/>
      <w:divBdr>
        <w:top w:val="none" w:sz="0" w:space="0" w:color="auto"/>
        <w:left w:val="none" w:sz="0" w:space="0" w:color="auto"/>
        <w:bottom w:val="none" w:sz="0" w:space="0" w:color="auto"/>
        <w:right w:val="none" w:sz="0" w:space="0" w:color="auto"/>
      </w:divBdr>
      <w:divsChild>
        <w:div w:id="1381395779">
          <w:marLeft w:val="640"/>
          <w:marRight w:val="0"/>
          <w:marTop w:val="0"/>
          <w:marBottom w:val="0"/>
          <w:divBdr>
            <w:top w:val="none" w:sz="0" w:space="0" w:color="auto"/>
            <w:left w:val="none" w:sz="0" w:space="0" w:color="auto"/>
            <w:bottom w:val="none" w:sz="0" w:space="0" w:color="auto"/>
            <w:right w:val="none" w:sz="0" w:space="0" w:color="auto"/>
          </w:divBdr>
        </w:div>
        <w:div w:id="1100757807">
          <w:marLeft w:val="640"/>
          <w:marRight w:val="0"/>
          <w:marTop w:val="0"/>
          <w:marBottom w:val="0"/>
          <w:divBdr>
            <w:top w:val="none" w:sz="0" w:space="0" w:color="auto"/>
            <w:left w:val="none" w:sz="0" w:space="0" w:color="auto"/>
            <w:bottom w:val="none" w:sz="0" w:space="0" w:color="auto"/>
            <w:right w:val="none" w:sz="0" w:space="0" w:color="auto"/>
          </w:divBdr>
        </w:div>
        <w:div w:id="172496231">
          <w:marLeft w:val="640"/>
          <w:marRight w:val="0"/>
          <w:marTop w:val="0"/>
          <w:marBottom w:val="0"/>
          <w:divBdr>
            <w:top w:val="none" w:sz="0" w:space="0" w:color="auto"/>
            <w:left w:val="none" w:sz="0" w:space="0" w:color="auto"/>
            <w:bottom w:val="none" w:sz="0" w:space="0" w:color="auto"/>
            <w:right w:val="none" w:sz="0" w:space="0" w:color="auto"/>
          </w:divBdr>
        </w:div>
        <w:div w:id="704914188">
          <w:marLeft w:val="640"/>
          <w:marRight w:val="0"/>
          <w:marTop w:val="0"/>
          <w:marBottom w:val="0"/>
          <w:divBdr>
            <w:top w:val="none" w:sz="0" w:space="0" w:color="auto"/>
            <w:left w:val="none" w:sz="0" w:space="0" w:color="auto"/>
            <w:bottom w:val="none" w:sz="0" w:space="0" w:color="auto"/>
            <w:right w:val="none" w:sz="0" w:space="0" w:color="auto"/>
          </w:divBdr>
        </w:div>
        <w:div w:id="545022741">
          <w:marLeft w:val="640"/>
          <w:marRight w:val="0"/>
          <w:marTop w:val="0"/>
          <w:marBottom w:val="0"/>
          <w:divBdr>
            <w:top w:val="none" w:sz="0" w:space="0" w:color="auto"/>
            <w:left w:val="none" w:sz="0" w:space="0" w:color="auto"/>
            <w:bottom w:val="none" w:sz="0" w:space="0" w:color="auto"/>
            <w:right w:val="none" w:sz="0" w:space="0" w:color="auto"/>
          </w:divBdr>
        </w:div>
        <w:div w:id="1178809535">
          <w:marLeft w:val="640"/>
          <w:marRight w:val="0"/>
          <w:marTop w:val="0"/>
          <w:marBottom w:val="0"/>
          <w:divBdr>
            <w:top w:val="none" w:sz="0" w:space="0" w:color="auto"/>
            <w:left w:val="none" w:sz="0" w:space="0" w:color="auto"/>
            <w:bottom w:val="none" w:sz="0" w:space="0" w:color="auto"/>
            <w:right w:val="none" w:sz="0" w:space="0" w:color="auto"/>
          </w:divBdr>
        </w:div>
        <w:div w:id="411972042">
          <w:marLeft w:val="640"/>
          <w:marRight w:val="0"/>
          <w:marTop w:val="0"/>
          <w:marBottom w:val="0"/>
          <w:divBdr>
            <w:top w:val="none" w:sz="0" w:space="0" w:color="auto"/>
            <w:left w:val="none" w:sz="0" w:space="0" w:color="auto"/>
            <w:bottom w:val="none" w:sz="0" w:space="0" w:color="auto"/>
            <w:right w:val="none" w:sz="0" w:space="0" w:color="auto"/>
          </w:divBdr>
        </w:div>
        <w:div w:id="469523102">
          <w:marLeft w:val="640"/>
          <w:marRight w:val="0"/>
          <w:marTop w:val="0"/>
          <w:marBottom w:val="0"/>
          <w:divBdr>
            <w:top w:val="none" w:sz="0" w:space="0" w:color="auto"/>
            <w:left w:val="none" w:sz="0" w:space="0" w:color="auto"/>
            <w:bottom w:val="none" w:sz="0" w:space="0" w:color="auto"/>
            <w:right w:val="none" w:sz="0" w:space="0" w:color="auto"/>
          </w:divBdr>
        </w:div>
        <w:div w:id="2043700151">
          <w:marLeft w:val="640"/>
          <w:marRight w:val="0"/>
          <w:marTop w:val="0"/>
          <w:marBottom w:val="0"/>
          <w:divBdr>
            <w:top w:val="none" w:sz="0" w:space="0" w:color="auto"/>
            <w:left w:val="none" w:sz="0" w:space="0" w:color="auto"/>
            <w:bottom w:val="none" w:sz="0" w:space="0" w:color="auto"/>
            <w:right w:val="none" w:sz="0" w:space="0" w:color="auto"/>
          </w:divBdr>
        </w:div>
        <w:div w:id="149712219">
          <w:marLeft w:val="640"/>
          <w:marRight w:val="0"/>
          <w:marTop w:val="0"/>
          <w:marBottom w:val="0"/>
          <w:divBdr>
            <w:top w:val="none" w:sz="0" w:space="0" w:color="auto"/>
            <w:left w:val="none" w:sz="0" w:space="0" w:color="auto"/>
            <w:bottom w:val="none" w:sz="0" w:space="0" w:color="auto"/>
            <w:right w:val="none" w:sz="0" w:space="0" w:color="auto"/>
          </w:divBdr>
        </w:div>
        <w:div w:id="1879512448">
          <w:marLeft w:val="640"/>
          <w:marRight w:val="0"/>
          <w:marTop w:val="0"/>
          <w:marBottom w:val="0"/>
          <w:divBdr>
            <w:top w:val="none" w:sz="0" w:space="0" w:color="auto"/>
            <w:left w:val="none" w:sz="0" w:space="0" w:color="auto"/>
            <w:bottom w:val="none" w:sz="0" w:space="0" w:color="auto"/>
            <w:right w:val="none" w:sz="0" w:space="0" w:color="auto"/>
          </w:divBdr>
        </w:div>
        <w:div w:id="1275214335">
          <w:marLeft w:val="640"/>
          <w:marRight w:val="0"/>
          <w:marTop w:val="0"/>
          <w:marBottom w:val="0"/>
          <w:divBdr>
            <w:top w:val="none" w:sz="0" w:space="0" w:color="auto"/>
            <w:left w:val="none" w:sz="0" w:space="0" w:color="auto"/>
            <w:bottom w:val="none" w:sz="0" w:space="0" w:color="auto"/>
            <w:right w:val="none" w:sz="0" w:space="0" w:color="auto"/>
          </w:divBdr>
        </w:div>
        <w:div w:id="260798122">
          <w:marLeft w:val="640"/>
          <w:marRight w:val="0"/>
          <w:marTop w:val="0"/>
          <w:marBottom w:val="0"/>
          <w:divBdr>
            <w:top w:val="none" w:sz="0" w:space="0" w:color="auto"/>
            <w:left w:val="none" w:sz="0" w:space="0" w:color="auto"/>
            <w:bottom w:val="none" w:sz="0" w:space="0" w:color="auto"/>
            <w:right w:val="none" w:sz="0" w:space="0" w:color="auto"/>
          </w:divBdr>
        </w:div>
        <w:div w:id="2007437873">
          <w:marLeft w:val="640"/>
          <w:marRight w:val="0"/>
          <w:marTop w:val="0"/>
          <w:marBottom w:val="0"/>
          <w:divBdr>
            <w:top w:val="none" w:sz="0" w:space="0" w:color="auto"/>
            <w:left w:val="none" w:sz="0" w:space="0" w:color="auto"/>
            <w:bottom w:val="none" w:sz="0" w:space="0" w:color="auto"/>
            <w:right w:val="none" w:sz="0" w:space="0" w:color="auto"/>
          </w:divBdr>
        </w:div>
        <w:div w:id="2077387025">
          <w:marLeft w:val="640"/>
          <w:marRight w:val="0"/>
          <w:marTop w:val="0"/>
          <w:marBottom w:val="0"/>
          <w:divBdr>
            <w:top w:val="none" w:sz="0" w:space="0" w:color="auto"/>
            <w:left w:val="none" w:sz="0" w:space="0" w:color="auto"/>
            <w:bottom w:val="none" w:sz="0" w:space="0" w:color="auto"/>
            <w:right w:val="none" w:sz="0" w:space="0" w:color="auto"/>
          </w:divBdr>
        </w:div>
        <w:div w:id="1622027514">
          <w:marLeft w:val="640"/>
          <w:marRight w:val="0"/>
          <w:marTop w:val="0"/>
          <w:marBottom w:val="0"/>
          <w:divBdr>
            <w:top w:val="none" w:sz="0" w:space="0" w:color="auto"/>
            <w:left w:val="none" w:sz="0" w:space="0" w:color="auto"/>
            <w:bottom w:val="none" w:sz="0" w:space="0" w:color="auto"/>
            <w:right w:val="none" w:sz="0" w:space="0" w:color="auto"/>
          </w:divBdr>
        </w:div>
        <w:div w:id="2006587778">
          <w:marLeft w:val="640"/>
          <w:marRight w:val="0"/>
          <w:marTop w:val="0"/>
          <w:marBottom w:val="0"/>
          <w:divBdr>
            <w:top w:val="none" w:sz="0" w:space="0" w:color="auto"/>
            <w:left w:val="none" w:sz="0" w:space="0" w:color="auto"/>
            <w:bottom w:val="none" w:sz="0" w:space="0" w:color="auto"/>
            <w:right w:val="none" w:sz="0" w:space="0" w:color="auto"/>
          </w:divBdr>
        </w:div>
        <w:div w:id="484473142">
          <w:marLeft w:val="640"/>
          <w:marRight w:val="0"/>
          <w:marTop w:val="0"/>
          <w:marBottom w:val="0"/>
          <w:divBdr>
            <w:top w:val="none" w:sz="0" w:space="0" w:color="auto"/>
            <w:left w:val="none" w:sz="0" w:space="0" w:color="auto"/>
            <w:bottom w:val="none" w:sz="0" w:space="0" w:color="auto"/>
            <w:right w:val="none" w:sz="0" w:space="0" w:color="auto"/>
          </w:divBdr>
        </w:div>
        <w:div w:id="1233395481">
          <w:marLeft w:val="640"/>
          <w:marRight w:val="0"/>
          <w:marTop w:val="0"/>
          <w:marBottom w:val="0"/>
          <w:divBdr>
            <w:top w:val="none" w:sz="0" w:space="0" w:color="auto"/>
            <w:left w:val="none" w:sz="0" w:space="0" w:color="auto"/>
            <w:bottom w:val="none" w:sz="0" w:space="0" w:color="auto"/>
            <w:right w:val="none" w:sz="0" w:space="0" w:color="auto"/>
          </w:divBdr>
        </w:div>
        <w:div w:id="575633785">
          <w:marLeft w:val="640"/>
          <w:marRight w:val="0"/>
          <w:marTop w:val="0"/>
          <w:marBottom w:val="0"/>
          <w:divBdr>
            <w:top w:val="none" w:sz="0" w:space="0" w:color="auto"/>
            <w:left w:val="none" w:sz="0" w:space="0" w:color="auto"/>
            <w:bottom w:val="none" w:sz="0" w:space="0" w:color="auto"/>
            <w:right w:val="none" w:sz="0" w:space="0" w:color="auto"/>
          </w:divBdr>
        </w:div>
        <w:div w:id="1152331491">
          <w:marLeft w:val="640"/>
          <w:marRight w:val="0"/>
          <w:marTop w:val="0"/>
          <w:marBottom w:val="0"/>
          <w:divBdr>
            <w:top w:val="none" w:sz="0" w:space="0" w:color="auto"/>
            <w:left w:val="none" w:sz="0" w:space="0" w:color="auto"/>
            <w:bottom w:val="none" w:sz="0" w:space="0" w:color="auto"/>
            <w:right w:val="none" w:sz="0" w:space="0" w:color="auto"/>
          </w:divBdr>
        </w:div>
        <w:div w:id="1134444008">
          <w:marLeft w:val="640"/>
          <w:marRight w:val="0"/>
          <w:marTop w:val="0"/>
          <w:marBottom w:val="0"/>
          <w:divBdr>
            <w:top w:val="none" w:sz="0" w:space="0" w:color="auto"/>
            <w:left w:val="none" w:sz="0" w:space="0" w:color="auto"/>
            <w:bottom w:val="none" w:sz="0" w:space="0" w:color="auto"/>
            <w:right w:val="none" w:sz="0" w:space="0" w:color="auto"/>
          </w:divBdr>
        </w:div>
        <w:div w:id="61370826">
          <w:marLeft w:val="640"/>
          <w:marRight w:val="0"/>
          <w:marTop w:val="0"/>
          <w:marBottom w:val="0"/>
          <w:divBdr>
            <w:top w:val="none" w:sz="0" w:space="0" w:color="auto"/>
            <w:left w:val="none" w:sz="0" w:space="0" w:color="auto"/>
            <w:bottom w:val="none" w:sz="0" w:space="0" w:color="auto"/>
            <w:right w:val="none" w:sz="0" w:space="0" w:color="auto"/>
          </w:divBdr>
        </w:div>
      </w:divsChild>
    </w:div>
    <w:div w:id="115687659">
      <w:bodyDiv w:val="1"/>
      <w:marLeft w:val="0"/>
      <w:marRight w:val="0"/>
      <w:marTop w:val="0"/>
      <w:marBottom w:val="0"/>
      <w:divBdr>
        <w:top w:val="none" w:sz="0" w:space="0" w:color="auto"/>
        <w:left w:val="none" w:sz="0" w:space="0" w:color="auto"/>
        <w:bottom w:val="none" w:sz="0" w:space="0" w:color="auto"/>
        <w:right w:val="none" w:sz="0" w:space="0" w:color="auto"/>
      </w:divBdr>
      <w:divsChild>
        <w:div w:id="401634642">
          <w:marLeft w:val="640"/>
          <w:marRight w:val="0"/>
          <w:marTop w:val="0"/>
          <w:marBottom w:val="0"/>
          <w:divBdr>
            <w:top w:val="none" w:sz="0" w:space="0" w:color="auto"/>
            <w:left w:val="none" w:sz="0" w:space="0" w:color="auto"/>
            <w:bottom w:val="none" w:sz="0" w:space="0" w:color="auto"/>
            <w:right w:val="none" w:sz="0" w:space="0" w:color="auto"/>
          </w:divBdr>
        </w:div>
        <w:div w:id="2059743101">
          <w:marLeft w:val="640"/>
          <w:marRight w:val="0"/>
          <w:marTop w:val="0"/>
          <w:marBottom w:val="0"/>
          <w:divBdr>
            <w:top w:val="none" w:sz="0" w:space="0" w:color="auto"/>
            <w:left w:val="none" w:sz="0" w:space="0" w:color="auto"/>
            <w:bottom w:val="none" w:sz="0" w:space="0" w:color="auto"/>
            <w:right w:val="none" w:sz="0" w:space="0" w:color="auto"/>
          </w:divBdr>
        </w:div>
        <w:div w:id="1522746076">
          <w:marLeft w:val="640"/>
          <w:marRight w:val="0"/>
          <w:marTop w:val="0"/>
          <w:marBottom w:val="0"/>
          <w:divBdr>
            <w:top w:val="none" w:sz="0" w:space="0" w:color="auto"/>
            <w:left w:val="none" w:sz="0" w:space="0" w:color="auto"/>
            <w:bottom w:val="none" w:sz="0" w:space="0" w:color="auto"/>
            <w:right w:val="none" w:sz="0" w:space="0" w:color="auto"/>
          </w:divBdr>
        </w:div>
        <w:div w:id="82648401">
          <w:marLeft w:val="640"/>
          <w:marRight w:val="0"/>
          <w:marTop w:val="0"/>
          <w:marBottom w:val="0"/>
          <w:divBdr>
            <w:top w:val="none" w:sz="0" w:space="0" w:color="auto"/>
            <w:left w:val="none" w:sz="0" w:space="0" w:color="auto"/>
            <w:bottom w:val="none" w:sz="0" w:space="0" w:color="auto"/>
            <w:right w:val="none" w:sz="0" w:space="0" w:color="auto"/>
          </w:divBdr>
        </w:div>
        <w:div w:id="848912174">
          <w:marLeft w:val="640"/>
          <w:marRight w:val="0"/>
          <w:marTop w:val="0"/>
          <w:marBottom w:val="0"/>
          <w:divBdr>
            <w:top w:val="none" w:sz="0" w:space="0" w:color="auto"/>
            <w:left w:val="none" w:sz="0" w:space="0" w:color="auto"/>
            <w:bottom w:val="none" w:sz="0" w:space="0" w:color="auto"/>
            <w:right w:val="none" w:sz="0" w:space="0" w:color="auto"/>
          </w:divBdr>
        </w:div>
        <w:div w:id="402604311">
          <w:marLeft w:val="640"/>
          <w:marRight w:val="0"/>
          <w:marTop w:val="0"/>
          <w:marBottom w:val="0"/>
          <w:divBdr>
            <w:top w:val="none" w:sz="0" w:space="0" w:color="auto"/>
            <w:left w:val="none" w:sz="0" w:space="0" w:color="auto"/>
            <w:bottom w:val="none" w:sz="0" w:space="0" w:color="auto"/>
            <w:right w:val="none" w:sz="0" w:space="0" w:color="auto"/>
          </w:divBdr>
        </w:div>
        <w:div w:id="990984038">
          <w:marLeft w:val="640"/>
          <w:marRight w:val="0"/>
          <w:marTop w:val="0"/>
          <w:marBottom w:val="0"/>
          <w:divBdr>
            <w:top w:val="none" w:sz="0" w:space="0" w:color="auto"/>
            <w:left w:val="none" w:sz="0" w:space="0" w:color="auto"/>
            <w:bottom w:val="none" w:sz="0" w:space="0" w:color="auto"/>
            <w:right w:val="none" w:sz="0" w:space="0" w:color="auto"/>
          </w:divBdr>
        </w:div>
        <w:div w:id="1434939716">
          <w:marLeft w:val="640"/>
          <w:marRight w:val="0"/>
          <w:marTop w:val="0"/>
          <w:marBottom w:val="0"/>
          <w:divBdr>
            <w:top w:val="none" w:sz="0" w:space="0" w:color="auto"/>
            <w:left w:val="none" w:sz="0" w:space="0" w:color="auto"/>
            <w:bottom w:val="none" w:sz="0" w:space="0" w:color="auto"/>
            <w:right w:val="none" w:sz="0" w:space="0" w:color="auto"/>
          </w:divBdr>
        </w:div>
        <w:div w:id="1415777898">
          <w:marLeft w:val="640"/>
          <w:marRight w:val="0"/>
          <w:marTop w:val="0"/>
          <w:marBottom w:val="0"/>
          <w:divBdr>
            <w:top w:val="none" w:sz="0" w:space="0" w:color="auto"/>
            <w:left w:val="none" w:sz="0" w:space="0" w:color="auto"/>
            <w:bottom w:val="none" w:sz="0" w:space="0" w:color="auto"/>
            <w:right w:val="none" w:sz="0" w:space="0" w:color="auto"/>
          </w:divBdr>
        </w:div>
        <w:div w:id="92096277">
          <w:marLeft w:val="640"/>
          <w:marRight w:val="0"/>
          <w:marTop w:val="0"/>
          <w:marBottom w:val="0"/>
          <w:divBdr>
            <w:top w:val="none" w:sz="0" w:space="0" w:color="auto"/>
            <w:left w:val="none" w:sz="0" w:space="0" w:color="auto"/>
            <w:bottom w:val="none" w:sz="0" w:space="0" w:color="auto"/>
            <w:right w:val="none" w:sz="0" w:space="0" w:color="auto"/>
          </w:divBdr>
        </w:div>
        <w:div w:id="99646892">
          <w:marLeft w:val="640"/>
          <w:marRight w:val="0"/>
          <w:marTop w:val="0"/>
          <w:marBottom w:val="0"/>
          <w:divBdr>
            <w:top w:val="none" w:sz="0" w:space="0" w:color="auto"/>
            <w:left w:val="none" w:sz="0" w:space="0" w:color="auto"/>
            <w:bottom w:val="none" w:sz="0" w:space="0" w:color="auto"/>
            <w:right w:val="none" w:sz="0" w:space="0" w:color="auto"/>
          </w:divBdr>
        </w:div>
        <w:div w:id="1257982830">
          <w:marLeft w:val="640"/>
          <w:marRight w:val="0"/>
          <w:marTop w:val="0"/>
          <w:marBottom w:val="0"/>
          <w:divBdr>
            <w:top w:val="none" w:sz="0" w:space="0" w:color="auto"/>
            <w:left w:val="none" w:sz="0" w:space="0" w:color="auto"/>
            <w:bottom w:val="none" w:sz="0" w:space="0" w:color="auto"/>
            <w:right w:val="none" w:sz="0" w:space="0" w:color="auto"/>
          </w:divBdr>
        </w:div>
        <w:div w:id="1289624549">
          <w:marLeft w:val="640"/>
          <w:marRight w:val="0"/>
          <w:marTop w:val="0"/>
          <w:marBottom w:val="0"/>
          <w:divBdr>
            <w:top w:val="none" w:sz="0" w:space="0" w:color="auto"/>
            <w:left w:val="none" w:sz="0" w:space="0" w:color="auto"/>
            <w:bottom w:val="none" w:sz="0" w:space="0" w:color="auto"/>
            <w:right w:val="none" w:sz="0" w:space="0" w:color="auto"/>
          </w:divBdr>
        </w:div>
        <w:div w:id="572009991">
          <w:marLeft w:val="640"/>
          <w:marRight w:val="0"/>
          <w:marTop w:val="0"/>
          <w:marBottom w:val="0"/>
          <w:divBdr>
            <w:top w:val="none" w:sz="0" w:space="0" w:color="auto"/>
            <w:left w:val="none" w:sz="0" w:space="0" w:color="auto"/>
            <w:bottom w:val="none" w:sz="0" w:space="0" w:color="auto"/>
            <w:right w:val="none" w:sz="0" w:space="0" w:color="auto"/>
          </w:divBdr>
        </w:div>
        <w:div w:id="1244871948">
          <w:marLeft w:val="640"/>
          <w:marRight w:val="0"/>
          <w:marTop w:val="0"/>
          <w:marBottom w:val="0"/>
          <w:divBdr>
            <w:top w:val="none" w:sz="0" w:space="0" w:color="auto"/>
            <w:left w:val="none" w:sz="0" w:space="0" w:color="auto"/>
            <w:bottom w:val="none" w:sz="0" w:space="0" w:color="auto"/>
            <w:right w:val="none" w:sz="0" w:space="0" w:color="auto"/>
          </w:divBdr>
        </w:div>
        <w:div w:id="319578962">
          <w:marLeft w:val="640"/>
          <w:marRight w:val="0"/>
          <w:marTop w:val="0"/>
          <w:marBottom w:val="0"/>
          <w:divBdr>
            <w:top w:val="none" w:sz="0" w:space="0" w:color="auto"/>
            <w:left w:val="none" w:sz="0" w:space="0" w:color="auto"/>
            <w:bottom w:val="none" w:sz="0" w:space="0" w:color="auto"/>
            <w:right w:val="none" w:sz="0" w:space="0" w:color="auto"/>
          </w:divBdr>
        </w:div>
        <w:div w:id="1862667686">
          <w:marLeft w:val="640"/>
          <w:marRight w:val="0"/>
          <w:marTop w:val="0"/>
          <w:marBottom w:val="0"/>
          <w:divBdr>
            <w:top w:val="none" w:sz="0" w:space="0" w:color="auto"/>
            <w:left w:val="none" w:sz="0" w:space="0" w:color="auto"/>
            <w:bottom w:val="none" w:sz="0" w:space="0" w:color="auto"/>
            <w:right w:val="none" w:sz="0" w:space="0" w:color="auto"/>
          </w:divBdr>
        </w:div>
        <w:div w:id="422461965">
          <w:marLeft w:val="640"/>
          <w:marRight w:val="0"/>
          <w:marTop w:val="0"/>
          <w:marBottom w:val="0"/>
          <w:divBdr>
            <w:top w:val="none" w:sz="0" w:space="0" w:color="auto"/>
            <w:left w:val="none" w:sz="0" w:space="0" w:color="auto"/>
            <w:bottom w:val="none" w:sz="0" w:space="0" w:color="auto"/>
            <w:right w:val="none" w:sz="0" w:space="0" w:color="auto"/>
          </w:divBdr>
        </w:div>
        <w:div w:id="2004157991">
          <w:marLeft w:val="640"/>
          <w:marRight w:val="0"/>
          <w:marTop w:val="0"/>
          <w:marBottom w:val="0"/>
          <w:divBdr>
            <w:top w:val="none" w:sz="0" w:space="0" w:color="auto"/>
            <w:left w:val="none" w:sz="0" w:space="0" w:color="auto"/>
            <w:bottom w:val="none" w:sz="0" w:space="0" w:color="auto"/>
            <w:right w:val="none" w:sz="0" w:space="0" w:color="auto"/>
          </w:divBdr>
        </w:div>
      </w:divsChild>
    </w:div>
    <w:div w:id="115754375">
      <w:bodyDiv w:val="1"/>
      <w:marLeft w:val="0"/>
      <w:marRight w:val="0"/>
      <w:marTop w:val="0"/>
      <w:marBottom w:val="0"/>
      <w:divBdr>
        <w:top w:val="none" w:sz="0" w:space="0" w:color="auto"/>
        <w:left w:val="none" w:sz="0" w:space="0" w:color="auto"/>
        <w:bottom w:val="none" w:sz="0" w:space="0" w:color="auto"/>
        <w:right w:val="none" w:sz="0" w:space="0" w:color="auto"/>
      </w:divBdr>
    </w:div>
    <w:div w:id="118695236">
      <w:bodyDiv w:val="1"/>
      <w:marLeft w:val="0"/>
      <w:marRight w:val="0"/>
      <w:marTop w:val="0"/>
      <w:marBottom w:val="0"/>
      <w:divBdr>
        <w:top w:val="none" w:sz="0" w:space="0" w:color="auto"/>
        <w:left w:val="none" w:sz="0" w:space="0" w:color="auto"/>
        <w:bottom w:val="none" w:sz="0" w:space="0" w:color="auto"/>
        <w:right w:val="none" w:sz="0" w:space="0" w:color="auto"/>
      </w:divBdr>
    </w:div>
    <w:div w:id="118886927">
      <w:bodyDiv w:val="1"/>
      <w:marLeft w:val="0"/>
      <w:marRight w:val="0"/>
      <w:marTop w:val="0"/>
      <w:marBottom w:val="0"/>
      <w:divBdr>
        <w:top w:val="none" w:sz="0" w:space="0" w:color="auto"/>
        <w:left w:val="none" w:sz="0" w:space="0" w:color="auto"/>
        <w:bottom w:val="none" w:sz="0" w:space="0" w:color="auto"/>
        <w:right w:val="none" w:sz="0" w:space="0" w:color="auto"/>
      </w:divBdr>
    </w:div>
    <w:div w:id="119038458">
      <w:bodyDiv w:val="1"/>
      <w:marLeft w:val="0"/>
      <w:marRight w:val="0"/>
      <w:marTop w:val="0"/>
      <w:marBottom w:val="0"/>
      <w:divBdr>
        <w:top w:val="none" w:sz="0" w:space="0" w:color="auto"/>
        <w:left w:val="none" w:sz="0" w:space="0" w:color="auto"/>
        <w:bottom w:val="none" w:sz="0" w:space="0" w:color="auto"/>
        <w:right w:val="none" w:sz="0" w:space="0" w:color="auto"/>
      </w:divBdr>
    </w:div>
    <w:div w:id="119610209">
      <w:bodyDiv w:val="1"/>
      <w:marLeft w:val="0"/>
      <w:marRight w:val="0"/>
      <w:marTop w:val="0"/>
      <w:marBottom w:val="0"/>
      <w:divBdr>
        <w:top w:val="none" w:sz="0" w:space="0" w:color="auto"/>
        <w:left w:val="none" w:sz="0" w:space="0" w:color="auto"/>
        <w:bottom w:val="none" w:sz="0" w:space="0" w:color="auto"/>
        <w:right w:val="none" w:sz="0" w:space="0" w:color="auto"/>
      </w:divBdr>
      <w:divsChild>
        <w:div w:id="1426002175">
          <w:marLeft w:val="480"/>
          <w:marRight w:val="0"/>
          <w:marTop w:val="0"/>
          <w:marBottom w:val="0"/>
          <w:divBdr>
            <w:top w:val="none" w:sz="0" w:space="0" w:color="auto"/>
            <w:left w:val="none" w:sz="0" w:space="0" w:color="auto"/>
            <w:bottom w:val="none" w:sz="0" w:space="0" w:color="auto"/>
            <w:right w:val="none" w:sz="0" w:space="0" w:color="auto"/>
          </w:divBdr>
        </w:div>
        <w:div w:id="452600001">
          <w:marLeft w:val="480"/>
          <w:marRight w:val="0"/>
          <w:marTop w:val="0"/>
          <w:marBottom w:val="0"/>
          <w:divBdr>
            <w:top w:val="none" w:sz="0" w:space="0" w:color="auto"/>
            <w:left w:val="none" w:sz="0" w:space="0" w:color="auto"/>
            <w:bottom w:val="none" w:sz="0" w:space="0" w:color="auto"/>
            <w:right w:val="none" w:sz="0" w:space="0" w:color="auto"/>
          </w:divBdr>
        </w:div>
        <w:div w:id="221671750">
          <w:marLeft w:val="480"/>
          <w:marRight w:val="0"/>
          <w:marTop w:val="0"/>
          <w:marBottom w:val="0"/>
          <w:divBdr>
            <w:top w:val="none" w:sz="0" w:space="0" w:color="auto"/>
            <w:left w:val="none" w:sz="0" w:space="0" w:color="auto"/>
            <w:bottom w:val="none" w:sz="0" w:space="0" w:color="auto"/>
            <w:right w:val="none" w:sz="0" w:space="0" w:color="auto"/>
          </w:divBdr>
        </w:div>
        <w:div w:id="869151328">
          <w:marLeft w:val="480"/>
          <w:marRight w:val="0"/>
          <w:marTop w:val="0"/>
          <w:marBottom w:val="0"/>
          <w:divBdr>
            <w:top w:val="none" w:sz="0" w:space="0" w:color="auto"/>
            <w:left w:val="none" w:sz="0" w:space="0" w:color="auto"/>
            <w:bottom w:val="none" w:sz="0" w:space="0" w:color="auto"/>
            <w:right w:val="none" w:sz="0" w:space="0" w:color="auto"/>
          </w:divBdr>
        </w:div>
        <w:div w:id="291329113">
          <w:marLeft w:val="480"/>
          <w:marRight w:val="0"/>
          <w:marTop w:val="0"/>
          <w:marBottom w:val="0"/>
          <w:divBdr>
            <w:top w:val="none" w:sz="0" w:space="0" w:color="auto"/>
            <w:left w:val="none" w:sz="0" w:space="0" w:color="auto"/>
            <w:bottom w:val="none" w:sz="0" w:space="0" w:color="auto"/>
            <w:right w:val="none" w:sz="0" w:space="0" w:color="auto"/>
          </w:divBdr>
        </w:div>
        <w:div w:id="2004114887">
          <w:marLeft w:val="480"/>
          <w:marRight w:val="0"/>
          <w:marTop w:val="0"/>
          <w:marBottom w:val="0"/>
          <w:divBdr>
            <w:top w:val="none" w:sz="0" w:space="0" w:color="auto"/>
            <w:left w:val="none" w:sz="0" w:space="0" w:color="auto"/>
            <w:bottom w:val="none" w:sz="0" w:space="0" w:color="auto"/>
            <w:right w:val="none" w:sz="0" w:space="0" w:color="auto"/>
          </w:divBdr>
        </w:div>
        <w:div w:id="1085031159">
          <w:marLeft w:val="480"/>
          <w:marRight w:val="0"/>
          <w:marTop w:val="0"/>
          <w:marBottom w:val="0"/>
          <w:divBdr>
            <w:top w:val="none" w:sz="0" w:space="0" w:color="auto"/>
            <w:left w:val="none" w:sz="0" w:space="0" w:color="auto"/>
            <w:bottom w:val="none" w:sz="0" w:space="0" w:color="auto"/>
            <w:right w:val="none" w:sz="0" w:space="0" w:color="auto"/>
          </w:divBdr>
        </w:div>
        <w:div w:id="626349711">
          <w:marLeft w:val="480"/>
          <w:marRight w:val="0"/>
          <w:marTop w:val="0"/>
          <w:marBottom w:val="0"/>
          <w:divBdr>
            <w:top w:val="none" w:sz="0" w:space="0" w:color="auto"/>
            <w:left w:val="none" w:sz="0" w:space="0" w:color="auto"/>
            <w:bottom w:val="none" w:sz="0" w:space="0" w:color="auto"/>
            <w:right w:val="none" w:sz="0" w:space="0" w:color="auto"/>
          </w:divBdr>
        </w:div>
        <w:div w:id="1111822509">
          <w:marLeft w:val="480"/>
          <w:marRight w:val="0"/>
          <w:marTop w:val="0"/>
          <w:marBottom w:val="0"/>
          <w:divBdr>
            <w:top w:val="none" w:sz="0" w:space="0" w:color="auto"/>
            <w:left w:val="none" w:sz="0" w:space="0" w:color="auto"/>
            <w:bottom w:val="none" w:sz="0" w:space="0" w:color="auto"/>
            <w:right w:val="none" w:sz="0" w:space="0" w:color="auto"/>
          </w:divBdr>
        </w:div>
        <w:div w:id="1087534910">
          <w:marLeft w:val="480"/>
          <w:marRight w:val="0"/>
          <w:marTop w:val="0"/>
          <w:marBottom w:val="0"/>
          <w:divBdr>
            <w:top w:val="none" w:sz="0" w:space="0" w:color="auto"/>
            <w:left w:val="none" w:sz="0" w:space="0" w:color="auto"/>
            <w:bottom w:val="none" w:sz="0" w:space="0" w:color="auto"/>
            <w:right w:val="none" w:sz="0" w:space="0" w:color="auto"/>
          </w:divBdr>
        </w:div>
        <w:div w:id="661002987">
          <w:marLeft w:val="480"/>
          <w:marRight w:val="0"/>
          <w:marTop w:val="0"/>
          <w:marBottom w:val="0"/>
          <w:divBdr>
            <w:top w:val="none" w:sz="0" w:space="0" w:color="auto"/>
            <w:left w:val="none" w:sz="0" w:space="0" w:color="auto"/>
            <w:bottom w:val="none" w:sz="0" w:space="0" w:color="auto"/>
            <w:right w:val="none" w:sz="0" w:space="0" w:color="auto"/>
          </w:divBdr>
        </w:div>
        <w:div w:id="837623154">
          <w:marLeft w:val="480"/>
          <w:marRight w:val="0"/>
          <w:marTop w:val="0"/>
          <w:marBottom w:val="0"/>
          <w:divBdr>
            <w:top w:val="none" w:sz="0" w:space="0" w:color="auto"/>
            <w:left w:val="none" w:sz="0" w:space="0" w:color="auto"/>
            <w:bottom w:val="none" w:sz="0" w:space="0" w:color="auto"/>
            <w:right w:val="none" w:sz="0" w:space="0" w:color="auto"/>
          </w:divBdr>
        </w:div>
        <w:div w:id="872573534">
          <w:marLeft w:val="480"/>
          <w:marRight w:val="0"/>
          <w:marTop w:val="0"/>
          <w:marBottom w:val="0"/>
          <w:divBdr>
            <w:top w:val="none" w:sz="0" w:space="0" w:color="auto"/>
            <w:left w:val="none" w:sz="0" w:space="0" w:color="auto"/>
            <w:bottom w:val="none" w:sz="0" w:space="0" w:color="auto"/>
            <w:right w:val="none" w:sz="0" w:space="0" w:color="auto"/>
          </w:divBdr>
        </w:div>
        <w:div w:id="908539410">
          <w:marLeft w:val="480"/>
          <w:marRight w:val="0"/>
          <w:marTop w:val="0"/>
          <w:marBottom w:val="0"/>
          <w:divBdr>
            <w:top w:val="none" w:sz="0" w:space="0" w:color="auto"/>
            <w:left w:val="none" w:sz="0" w:space="0" w:color="auto"/>
            <w:bottom w:val="none" w:sz="0" w:space="0" w:color="auto"/>
            <w:right w:val="none" w:sz="0" w:space="0" w:color="auto"/>
          </w:divBdr>
        </w:div>
        <w:div w:id="1468739570">
          <w:marLeft w:val="480"/>
          <w:marRight w:val="0"/>
          <w:marTop w:val="0"/>
          <w:marBottom w:val="0"/>
          <w:divBdr>
            <w:top w:val="none" w:sz="0" w:space="0" w:color="auto"/>
            <w:left w:val="none" w:sz="0" w:space="0" w:color="auto"/>
            <w:bottom w:val="none" w:sz="0" w:space="0" w:color="auto"/>
            <w:right w:val="none" w:sz="0" w:space="0" w:color="auto"/>
          </w:divBdr>
        </w:div>
        <w:div w:id="1823963646">
          <w:marLeft w:val="480"/>
          <w:marRight w:val="0"/>
          <w:marTop w:val="0"/>
          <w:marBottom w:val="0"/>
          <w:divBdr>
            <w:top w:val="none" w:sz="0" w:space="0" w:color="auto"/>
            <w:left w:val="none" w:sz="0" w:space="0" w:color="auto"/>
            <w:bottom w:val="none" w:sz="0" w:space="0" w:color="auto"/>
            <w:right w:val="none" w:sz="0" w:space="0" w:color="auto"/>
          </w:divBdr>
        </w:div>
        <w:div w:id="1041176594">
          <w:marLeft w:val="480"/>
          <w:marRight w:val="0"/>
          <w:marTop w:val="0"/>
          <w:marBottom w:val="0"/>
          <w:divBdr>
            <w:top w:val="none" w:sz="0" w:space="0" w:color="auto"/>
            <w:left w:val="none" w:sz="0" w:space="0" w:color="auto"/>
            <w:bottom w:val="none" w:sz="0" w:space="0" w:color="auto"/>
            <w:right w:val="none" w:sz="0" w:space="0" w:color="auto"/>
          </w:divBdr>
        </w:div>
        <w:div w:id="1814331186">
          <w:marLeft w:val="480"/>
          <w:marRight w:val="0"/>
          <w:marTop w:val="0"/>
          <w:marBottom w:val="0"/>
          <w:divBdr>
            <w:top w:val="none" w:sz="0" w:space="0" w:color="auto"/>
            <w:left w:val="none" w:sz="0" w:space="0" w:color="auto"/>
            <w:bottom w:val="none" w:sz="0" w:space="0" w:color="auto"/>
            <w:right w:val="none" w:sz="0" w:space="0" w:color="auto"/>
          </w:divBdr>
        </w:div>
        <w:div w:id="1061707691">
          <w:marLeft w:val="480"/>
          <w:marRight w:val="0"/>
          <w:marTop w:val="0"/>
          <w:marBottom w:val="0"/>
          <w:divBdr>
            <w:top w:val="none" w:sz="0" w:space="0" w:color="auto"/>
            <w:left w:val="none" w:sz="0" w:space="0" w:color="auto"/>
            <w:bottom w:val="none" w:sz="0" w:space="0" w:color="auto"/>
            <w:right w:val="none" w:sz="0" w:space="0" w:color="auto"/>
          </w:divBdr>
        </w:div>
        <w:div w:id="979503845">
          <w:marLeft w:val="480"/>
          <w:marRight w:val="0"/>
          <w:marTop w:val="0"/>
          <w:marBottom w:val="0"/>
          <w:divBdr>
            <w:top w:val="none" w:sz="0" w:space="0" w:color="auto"/>
            <w:left w:val="none" w:sz="0" w:space="0" w:color="auto"/>
            <w:bottom w:val="none" w:sz="0" w:space="0" w:color="auto"/>
            <w:right w:val="none" w:sz="0" w:space="0" w:color="auto"/>
          </w:divBdr>
        </w:div>
        <w:div w:id="1821921257">
          <w:marLeft w:val="480"/>
          <w:marRight w:val="0"/>
          <w:marTop w:val="0"/>
          <w:marBottom w:val="0"/>
          <w:divBdr>
            <w:top w:val="none" w:sz="0" w:space="0" w:color="auto"/>
            <w:left w:val="none" w:sz="0" w:space="0" w:color="auto"/>
            <w:bottom w:val="none" w:sz="0" w:space="0" w:color="auto"/>
            <w:right w:val="none" w:sz="0" w:space="0" w:color="auto"/>
          </w:divBdr>
        </w:div>
        <w:div w:id="1098015091">
          <w:marLeft w:val="480"/>
          <w:marRight w:val="0"/>
          <w:marTop w:val="0"/>
          <w:marBottom w:val="0"/>
          <w:divBdr>
            <w:top w:val="none" w:sz="0" w:space="0" w:color="auto"/>
            <w:left w:val="none" w:sz="0" w:space="0" w:color="auto"/>
            <w:bottom w:val="none" w:sz="0" w:space="0" w:color="auto"/>
            <w:right w:val="none" w:sz="0" w:space="0" w:color="auto"/>
          </w:divBdr>
        </w:div>
        <w:div w:id="483393955">
          <w:marLeft w:val="480"/>
          <w:marRight w:val="0"/>
          <w:marTop w:val="0"/>
          <w:marBottom w:val="0"/>
          <w:divBdr>
            <w:top w:val="none" w:sz="0" w:space="0" w:color="auto"/>
            <w:left w:val="none" w:sz="0" w:space="0" w:color="auto"/>
            <w:bottom w:val="none" w:sz="0" w:space="0" w:color="auto"/>
            <w:right w:val="none" w:sz="0" w:space="0" w:color="auto"/>
          </w:divBdr>
        </w:div>
        <w:div w:id="1472211098">
          <w:marLeft w:val="480"/>
          <w:marRight w:val="0"/>
          <w:marTop w:val="0"/>
          <w:marBottom w:val="0"/>
          <w:divBdr>
            <w:top w:val="none" w:sz="0" w:space="0" w:color="auto"/>
            <w:left w:val="none" w:sz="0" w:space="0" w:color="auto"/>
            <w:bottom w:val="none" w:sz="0" w:space="0" w:color="auto"/>
            <w:right w:val="none" w:sz="0" w:space="0" w:color="auto"/>
          </w:divBdr>
        </w:div>
        <w:div w:id="788234140">
          <w:marLeft w:val="480"/>
          <w:marRight w:val="0"/>
          <w:marTop w:val="0"/>
          <w:marBottom w:val="0"/>
          <w:divBdr>
            <w:top w:val="none" w:sz="0" w:space="0" w:color="auto"/>
            <w:left w:val="none" w:sz="0" w:space="0" w:color="auto"/>
            <w:bottom w:val="none" w:sz="0" w:space="0" w:color="auto"/>
            <w:right w:val="none" w:sz="0" w:space="0" w:color="auto"/>
          </w:divBdr>
        </w:div>
        <w:div w:id="804080029">
          <w:marLeft w:val="480"/>
          <w:marRight w:val="0"/>
          <w:marTop w:val="0"/>
          <w:marBottom w:val="0"/>
          <w:divBdr>
            <w:top w:val="none" w:sz="0" w:space="0" w:color="auto"/>
            <w:left w:val="none" w:sz="0" w:space="0" w:color="auto"/>
            <w:bottom w:val="none" w:sz="0" w:space="0" w:color="auto"/>
            <w:right w:val="none" w:sz="0" w:space="0" w:color="auto"/>
          </w:divBdr>
        </w:div>
        <w:div w:id="590941196">
          <w:marLeft w:val="480"/>
          <w:marRight w:val="0"/>
          <w:marTop w:val="0"/>
          <w:marBottom w:val="0"/>
          <w:divBdr>
            <w:top w:val="none" w:sz="0" w:space="0" w:color="auto"/>
            <w:left w:val="none" w:sz="0" w:space="0" w:color="auto"/>
            <w:bottom w:val="none" w:sz="0" w:space="0" w:color="auto"/>
            <w:right w:val="none" w:sz="0" w:space="0" w:color="auto"/>
          </w:divBdr>
        </w:div>
        <w:div w:id="886181663">
          <w:marLeft w:val="480"/>
          <w:marRight w:val="0"/>
          <w:marTop w:val="0"/>
          <w:marBottom w:val="0"/>
          <w:divBdr>
            <w:top w:val="none" w:sz="0" w:space="0" w:color="auto"/>
            <w:left w:val="none" w:sz="0" w:space="0" w:color="auto"/>
            <w:bottom w:val="none" w:sz="0" w:space="0" w:color="auto"/>
            <w:right w:val="none" w:sz="0" w:space="0" w:color="auto"/>
          </w:divBdr>
        </w:div>
        <w:div w:id="867566689">
          <w:marLeft w:val="480"/>
          <w:marRight w:val="0"/>
          <w:marTop w:val="0"/>
          <w:marBottom w:val="0"/>
          <w:divBdr>
            <w:top w:val="none" w:sz="0" w:space="0" w:color="auto"/>
            <w:left w:val="none" w:sz="0" w:space="0" w:color="auto"/>
            <w:bottom w:val="none" w:sz="0" w:space="0" w:color="auto"/>
            <w:right w:val="none" w:sz="0" w:space="0" w:color="auto"/>
          </w:divBdr>
        </w:div>
        <w:div w:id="354188372">
          <w:marLeft w:val="480"/>
          <w:marRight w:val="0"/>
          <w:marTop w:val="0"/>
          <w:marBottom w:val="0"/>
          <w:divBdr>
            <w:top w:val="none" w:sz="0" w:space="0" w:color="auto"/>
            <w:left w:val="none" w:sz="0" w:space="0" w:color="auto"/>
            <w:bottom w:val="none" w:sz="0" w:space="0" w:color="auto"/>
            <w:right w:val="none" w:sz="0" w:space="0" w:color="auto"/>
          </w:divBdr>
        </w:div>
        <w:div w:id="1234583812">
          <w:marLeft w:val="480"/>
          <w:marRight w:val="0"/>
          <w:marTop w:val="0"/>
          <w:marBottom w:val="0"/>
          <w:divBdr>
            <w:top w:val="none" w:sz="0" w:space="0" w:color="auto"/>
            <w:left w:val="none" w:sz="0" w:space="0" w:color="auto"/>
            <w:bottom w:val="none" w:sz="0" w:space="0" w:color="auto"/>
            <w:right w:val="none" w:sz="0" w:space="0" w:color="auto"/>
          </w:divBdr>
        </w:div>
        <w:div w:id="1444571098">
          <w:marLeft w:val="480"/>
          <w:marRight w:val="0"/>
          <w:marTop w:val="0"/>
          <w:marBottom w:val="0"/>
          <w:divBdr>
            <w:top w:val="none" w:sz="0" w:space="0" w:color="auto"/>
            <w:left w:val="none" w:sz="0" w:space="0" w:color="auto"/>
            <w:bottom w:val="none" w:sz="0" w:space="0" w:color="auto"/>
            <w:right w:val="none" w:sz="0" w:space="0" w:color="auto"/>
          </w:divBdr>
        </w:div>
        <w:div w:id="749498121">
          <w:marLeft w:val="480"/>
          <w:marRight w:val="0"/>
          <w:marTop w:val="0"/>
          <w:marBottom w:val="0"/>
          <w:divBdr>
            <w:top w:val="none" w:sz="0" w:space="0" w:color="auto"/>
            <w:left w:val="none" w:sz="0" w:space="0" w:color="auto"/>
            <w:bottom w:val="none" w:sz="0" w:space="0" w:color="auto"/>
            <w:right w:val="none" w:sz="0" w:space="0" w:color="auto"/>
          </w:divBdr>
        </w:div>
        <w:div w:id="1415975162">
          <w:marLeft w:val="480"/>
          <w:marRight w:val="0"/>
          <w:marTop w:val="0"/>
          <w:marBottom w:val="0"/>
          <w:divBdr>
            <w:top w:val="none" w:sz="0" w:space="0" w:color="auto"/>
            <w:left w:val="none" w:sz="0" w:space="0" w:color="auto"/>
            <w:bottom w:val="none" w:sz="0" w:space="0" w:color="auto"/>
            <w:right w:val="none" w:sz="0" w:space="0" w:color="auto"/>
          </w:divBdr>
        </w:div>
        <w:div w:id="1170483583">
          <w:marLeft w:val="480"/>
          <w:marRight w:val="0"/>
          <w:marTop w:val="0"/>
          <w:marBottom w:val="0"/>
          <w:divBdr>
            <w:top w:val="none" w:sz="0" w:space="0" w:color="auto"/>
            <w:left w:val="none" w:sz="0" w:space="0" w:color="auto"/>
            <w:bottom w:val="none" w:sz="0" w:space="0" w:color="auto"/>
            <w:right w:val="none" w:sz="0" w:space="0" w:color="auto"/>
          </w:divBdr>
        </w:div>
        <w:div w:id="1907378673">
          <w:marLeft w:val="480"/>
          <w:marRight w:val="0"/>
          <w:marTop w:val="0"/>
          <w:marBottom w:val="0"/>
          <w:divBdr>
            <w:top w:val="none" w:sz="0" w:space="0" w:color="auto"/>
            <w:left w:val="none" w:sz="0" w:space="0" w:color="auto"/>
            <w:bottom w:val="none" w:sz="0" w:space="0" w:color="auto"/>
            <w:right w:val="none" w:sz="0" w:space="0" w:color="auto"/>
          </w:divBdr>
        </w:div>
        <w:div w:id="874926292">
          <w:marLeft w:val="480"/>
          <w:marRight w:val="0"/>
          <w:marTop w:val="0"/>
          <w:marBottom w:val="0"/>
          <w:divBdr>
            <w:top w:val="none" w:sz="0" w:space="0" w:color="auto"/>
            <w:left w:val="none" w:sz="0" w:space="0" w:color="auto"/>
            <w:bottom w:val="none" w:sz="0" w:space="0" w:color="auto"/>
            <w:right w:val="none" w:sz="0" w:space="0" w:color="auto"/>
          </w:divBdr>
        </w:div>
        <w:div w:id="1933514975">
          <w:marLeft w:val="480"/>
          <w:marRight w:val="0"/>
          <w:marTop w:val="0"/>
          <w:marBottom w:val="0"/>
          <w:divBdr>
            <w:top w:val="none" w:sz="0" w:space="0" w:color="auto"/>
            <w:left w:val="none" w:sz="0" w:space="0" w:color="auto"/>
            <w:bottom w:val="none" w:sz="0" w:space="0" w:color="auto"/>
            <w:right w:val="none" w:sz="0" w:space="0" w:color="auto"/>
          </w:divBdr>
        </w:div>
        <w:div w:id="562642338">
          <w:marLeft w:val="480"/>
          <w:marRight w:val="0"/>
          <w:marTop w:val="0"/>
          <w:marBottom w:val="0"/>
          <w:divBdr>
            <w:top w:val="none" w:sz="0" w:space="0" w:color="auto"/>
            <w:left w:val="none" w:sz="0" w:space="0" w:color="auto"/>
            <w:bottom w:val="none" w:sz="0" w:space="0" w:color="auto"/>
            <w:right w:val="none" w:sz="0" w:space="0" w:color="auto"/>
          </w:divBdr>
        </w:div>
        <w:div w:id="2147160628">
          <w:marLeft w:val="480"/>
          <w:marRight w:val="0"/>
          <w:marTop w:val="0"/>
          <w:marBottom w:val="0"/>
          <w:divBdr>
            <w:top w:val="none" w:sz="0" w:space="0" w:color="auto"/>
            <w:left w:val="none" w:sz="0" w:space="0" w:color="auto"/>
            <w:bottom w:val="none" w:sz="0" w:space="0" w:color="auto"/>
            <w:right w:val="none" w:sz="0" w:space="0" w:color="auto"/>
          </w:divBdr>
        </w:div>
        <w:div w:id="1409964453">
          <w:marLeft w:val="480"/>
          <w:marRight w:val="0"/>
          <w:marTop w:val="0"/>
          <w:marBottom w:val="0"/>
          <w:divBdr>
            <w:top w:val="none" w:sz="0" w:space="0" w:color="auto"/>
            <w:left w:val="none" w:sz="0" w:space="0" w:color="auto"/>
            <w:bottom w:val="none" w:sz="0" w:space="0" w:color="auto"/>
            <w:right w:val="none" w:sz="0" w:space="0" w:color="auto"/>
          </w:divBdr>
        </w:div>
        <w:div w:id="540242676">
          <w:marLeft w:val="480"/>
          <w:marRight w:val="0"/>
          <w:marTop w:val="0"/>
          <w:marBottom w:val="0"/>
          <w:divBdr>
            <w:top w:val="none" w:sz="0" w:space="0" w:color="auto"/>
            <w:left w:val="none" w:sz="0" w:space="0" w:color="auto"/>
            <w:bottom w:val="none" w:sz="0" w:space="0" w:color="auto"/>
            <w:right w:val="none" w:sz="0" w:space="0" w:color="auto"/>
          </w:divBdr>
        </w:div>
        <w:div w:id="725184070">
          <w:marLeft w:val="480"/>
          <w:marRight w:val="0"/>
          <w:marTop w:val="0"/>
          <w:marBottom w:val="0"/>
          <w:divBdr>
            <w:top w:val="none" w:sz="0" w:space="0" w:color="auto"/>
            <w:left w:val="none" w:sz="0" w:space="0" w:color="auto"/>
            <w:bottom w:val="none" w:sz="0" w:space="0" w:color="auto"/>
            <w:right w:val="none" w:sz="0" w:space="0" w:color="auto"/>
          </w:divBdr>
        </w:div>
        <w:div w:id="602764205">
          <w:marLeft w:val="480"/>
          <w:marRight w:val="0"/>
          <w:marTop w:val="0"/>
          <w:marBottom w:val="0"/>
          <w:divBdr>
            <w:top w:val="none" w:sz="0" w:space="0" w:color="auto"/>
            <w:left w:val="none" w:sz="0" w:space="0" w:color="auto"/>
            <w:bottom w:val="none" w:sz="0" w:space="0" w:color="auto"/>
            <w:right w:val="none" w:sz="0" w:space="0" w:color="auto"/>
          </w:divBdr>
        </w:div>
        <w:div w:id="1449618926">
          <w:marLeft w:val="480"/>
          <w:marRight w:val="0"/>
          <w:marTop w:val="0"/>
          <w:marBottom w:val="0"/>
          <w:divBdr>
            <w:top w:val="none" w:sz="0" w:space="0" w:color="auto"/>
            <w:left w:val="none" w:sz="0" w:space="0" w:color="auto"/>
            <w:bottom w:val="none" w:sz="0" w:space="0" w:color="auto"/>
            <w:right w:val="none" w:sz="0" w:space="0" w:color="auto"/>
          </w:divBdr>
        </w:div>
        <w:div w:id="1853301672">
          <w:marLeft w:val="480"/>
          <w:marRight w:val="0"/>
          <w:marTop w:val="0"/>
          <w:marBottom w:val="0"/>
          <w:divBdr>
            <w:top w:val="none" w:sz="0" w:space="0" w:color="auto"/>
            <w:left w:val="none" w:sz="0" w:space="0" w:color="auto"/>
            <w:bottom w:val="none" w:sz="0" w:space="0" w:color="auto"/>
            <w:right w:val="none" w:sz="0" w:space="0" w:color="auto"/>
          </w:divBdr>
        </w:div>
        <w:div w:id="1818181220">
          <w:marLeft w:val="480"/>
          <w:marRight w:val="0"/>
          <w:marTop w:val="0"/>
          <w:marBottom w:val="0"/>
          <w:divBdr>
            <w:top w:val="none" w:sz="0" w:space="0" w:color="auto"/>
            <w:left w:val="none" w:sz="0" w:space="0" w:color="auto"/>
            <w:bottom w:val="none" w:sz="0" w:space="0" w:color="auto"/>
            <w:right w:val="none" w:sz="0" w:space="0" w:color="auto"/>
          </w:divBdr>
        </w:div>
        <w:div w:id="623853657">
          <w:marLeft w:val="480"/>
          <w:marRight w:val="0"/>
          <w:marTop w:val="0"/>
          <w:marBottom w:val="0"/>
          <w:divBdr>
            <w:top w:val="none" w:sz="0" w:space="0" w:color="auto"/>
            <w:left w:val="none" w:sz="0" w:space="0" w:color="auto"/>
            <w:bottom w:val="none" w:sz="0" w:space="0" w:color="auto"/>
            <w:right w:val="none" w:sz="0" w:space="0" w:color="auto"/>
          </w:divBdr>
        </w:div>
        <w:div w:id="648020379">
          <w:marLeft w:val="480"/>
          <w:marRight w:val="0"/>
          <w:marTop w:val="0"/>
          <w:marBottom w:val="0"/>
          <w:divBdr>
            <w:top w:val="none" w:sz="0" w:space="0" w:color="auto"/>
            <w:left w:val="none" w:sz="0" w:space="0" w:color="auto"/>
            <w:bottom w:val="none" w:sz="0" w:space="0" w:color="auto"/>
            <w:right w:val="none" w:sz="0" w:space="0" w:color="auto"/>
          </w:divBdr>
        </w:div>
        <w:div w:id="770785020">
          <w:marLeft w:val="480"/>
          <w:marRight w:val="0"/>
          <w:marTop w:val="0"/>
          <w:marBottom w:val="0"/>
          <w:divBdr>
            <w:top w:val="none" w:sz="0" w:space="0" w:color="auto"/>
            <w:left w:val="none" w:sz="0" w:space="0" w:color="auto"/>
            <w:bottom w:val="none" w:sz="0" w:space="0" w:color="auto"/>
            <w:right w:val="none" w:sz="0" w:space="0" w:color="auto"/>
          </w:divBdr>
        </w:div>
        <w:div w:id="1476487377">
          <w:marLeft w:val="480"/>
          <w:marRight w:val="0"/>
          <w:marTop w:val="0"/>
          <w:marBottom w:val="0"/>
          <w:divBdr>
            <w:top w:val="none" w:sz="0" w:space="0" w:color="auto"/>
            <w:left w:val="none" w:sz="0" w:space="0" w:color="auto"/>
            <w:bottom w:val="none" w:sz="0" w:space="0" w:color="auto"/>
            <w:right w:val="none" w:sz="0" w:space="0" w:color="auto"/>
          </w:divBdr>
        </w:div>
        <w:div w:id="986401184">
          <w:marLeft w:val="480"/>
          <w:marRight w:val="0"/>
          <w:marTop w:val="0"/>
          <w:marBottom w:val="0"/>
          <w:divBdr>
            <w:top w:val="none" w:sz="0" w:space="0" w:color="auto"/>
            <w:left w:val="none" w:sz="0" w:space="0" w:color="auto"/>
            <w:bottom w:val="none" w:sz="0" w:space="0" w:color="auto"/>
            <w:right w:val="none" w:sz="0" w:space="0" w:color="auto"/>
          </w:divBdr>
        </w:div>
        <w:div w:id="702362878">
          <w:marLeft w:val="480"/>
          <w:marRight w:val="0"/>
          <w:marTop w:val="0"/>
          <w:marBottom w:val="0"/>
          <w:divBdr>
            <w:top w:val="none" w:sz="0" w:space="0" w:color="auto"/>
            <w:left w:val="none" w:sz="0" w:space="0" w:color="auto"/>
            <w:bottom w:val="none" w:sz="0" w:space="0" w:color="auto"/>
            <w:right w:val="none" w:sz="0" w:space="0" w:color="auto"/>
          </w:divBdr>
        </w:div>
        <w:div w:id="93867087">
          <w:marLeft w:val="480"/>
          <w:marRight w:val="0"/>
          <w:marTop w:val="0"/>
          <w:marBottom w:val="0"/>
          <w:divBdr>
            <w:top w:val="none" w:sz="0" w:space="0" w:color="auto"/>
            <w:left w:val="none" w:sz="0" w:space="0" w:color="auto"/>
            <w:bottom w:val="none" w:sz="0" w:space="0" w:color="auto"/>
            <w:right w:val="none" w:sz="0" w:space="0" w:color="auto"/>
          </w:divBdr>
        </w:div>
        <w:div w:id="514266380">
          <w:marLeft w:val="480"/>
          <w:marRight w:val="0"/>
          <w:marTop w:val="0"/>
          <w:marBottom w:val="0"/>
          <w:divBdr>
            <w:top w:val="none" w:sz="0" w:space="0" w:color="auto"/>
            <w:left w:val="none" w:sz="0" w:space="0" w:color="auto"/>
            <w:bottom w:val="none" w:sz="0" w:space="0" w:color="auto"/>
            <w:right w:val="none" w:sz="0" w:space="0" w:color="auto"/>
          </w:divBdr>
        </w:div>
        <w:div w:id="64841526">
          <w:marLeft w:val="480"/>
          <w:marRight w:val="0"/>
          <w:marTop w:val="0"/>
          <w:marBottom w:val="0"/>
          <w:divBdr>
            <w:top w:val="none" w:sz="0" w:space="0" w:color="auto"/>
            <w:left w:val="none" w:sz="0" w:space="0" w:color="auto"/>
            <w:bottom w:val="none" w:sz="0" w:space="0" w:color="auto"/>
            <w:right w:val="none" w:sz="0" w:space="0" w:color="auto"/>
          </w:divBdr>
        </w:div>
        <w:div w:id="911039978">
          <w:marLeft w:val="480"/>
          <w:marRight w:val="0"/>
          <w:marTop w:val="0"/>
          <w:marBottom w:val="0"/>
          <w:divBdr>
            <w:top w:val="none" w:sz="0" w:space="0" w:color="auto"/>
            <w:left w:val="none" w:sz="0" w:space="0" w:color="auto"/>
            <w:bottom w:val="none" w:sz="0" w:space="0" w:color="auto"/>
            <w:right w:val="none" w:sz="0" w:space="0" w:color="auto"/>
          </w:divBdr>
        </w:div>
        <w:div w:id="1980989341">
          <w:marLeft w:val="480"/>
          <w:marRight w:val="0"/>
          <w:marTop w:val="0"/>
          <w:marBottom w:val="0"/>
          <w:divBdr>
            <w:top w:val="none" w:sz="0" w:space="0" w:color="auto"/>
            <w:left w:val="none" w:sz="0" w:space="0" w:color="auto"/>
            <w:bottom w:val="none" w:sz="0" w:space="0" w:color="auto"/>
            <w:right w:val="none" w:sz="0" w:space="0" w:color="auto"/>
          </w:divBdr>
        </w:div>
        <w:div w:id="1351952362">
          <w:marLeft w:val="480"/>
          <w:marRight w:val="0"/>
          <w:marTop w:val="0"/>
          <w:marBottom w:val="0"/>
          <w:divBdr>
            <w:top w:val="none" w:sz="0" w:space="0" w:color="auto"/>
            <w:left w:val="none" w:sz="0" w:space="0" w:color="auto"/>
            <w:bottom w:val="none" w:sz="0" w:space="0" w:color="auto"/>
            <w:right w:val="none" w:sz="0" w:space="0" w:color="auto"/>
          </w:divBdr>
        </w:div>
        <w:div w:id="1574003023">
          <w:marLeft w:val="480"/>
          <w:marRight w:val="0"/>
          <w:marTop w:val="0"/>
          <w:marBottom w:val="0"/>
          <w:divBdr>
            <w:top w:val="none" w:sz="0" w:space="0" w:color="auto"/>
            <w:left w:val="none" w:sz="0" w:space="0" w:color="auto"/>
            <w:bottom w:val="none" w:sz="0" w:space="0" w:color="auto"/>
            <w:right w:val="none" w:sz="0" w:space="0" w:color="auto"/>
          </w:divBdr>
        </w:div>
        <w:div w:id="666173743">
          <w:marLeft w:val="480"/>
          <w:marRight w:val="0"/>
          <w:marTop w:val="0"/>
          <w:marBottom w:val="0"/>
          <w:divBdr>
            <w:top w:val="none" w:sz="0" w:space="0" w:color="auto"/>
            <w:left w:val="none" w:sz="0" w:space="0" w:color="auto"/>
            <w:bottom w:val="none" w:sz="0" w:space="0" w:color="auto"/>
            <w:right w:val="none" w:sz="0" w:space="0" w:color="auto"/>
          </w:divBdr>
        </w:div>
        <w:div w:id="1701514361">
          <w:marLeft w:val="480"/>
          <w:marRight w:val="0"/>
          <w:marTop w:val="0"/>
          <w:marBottom w:val="0"/>
          <w:divBdr>
            <w:top w:val="none" w:sz="0" w:space="0" w:color="auto"/>
            <w:left w:val="none" w:sz="0" w:space="0" w:color="auto"/>
            <w:bottom w:val="none" w:sz="0" w:space="0" w:color="auto"/>
            <w:right w:val="none" w:sz="0" w:space="0" w:color="auto"/>
          </w:divBdr>
        </w:div>
        <w:div w:id="376399682">
          <w:marLeft w:val="480"/>
          <w:marRight w:val="0"/>
          <w:marTop w:val="0"/>
          <w:marBottom w:val="0"/>
          <w:divBdr>
            <w:top w:val="none" w:sz="0" w:space="0" w:color="auto"/>
            <w:left w:val="none" w:sz="0" w:space="0" w:color="auto"/>
            <w:bottom w:val="none" w:sz="0" w:space="0" w:color="auto"/>
            <w:right w:val="none" w:sz="0" w:space="0" w:color="auto"/>
          </w:divBdr>
        </w:div>
        <w:div w:id="1984382782">
          <w:marLeft w:val="480"/>
          <w:marRight w:val="0"/>
          <w:marTop w:val="0"/>
          <w:marBottom w:val="0"/>
          <w:divBdr>
            <w:top w:val="none" w:sz="0" w:space="0" w:color="auto"/>
            <w:left w:val="none" w:sz="0" w:space="0" w:color="auto"/>
            <w:bottom w:val="none" w:sz="0" w:space="0" w:color="auto"/>
            <w:right w:val="none" w:sz="0" w:space="0" w:color="auto"/>
          </w:divBdr>
        </w:div>
        <w:div w:id="804591468">
          <w:marLeft w:val="480"/>
          <w:marRight w:val="0"/>
          <w:marTop w:val="0"/>
          <w:marBottom w:val="0"/>
          <w:divBdr>
            <w:top w:val="none" w:sz="0" w:space="0" w:color="auto"/>
            <w:left w:val="none" w:sz="0" w:space="0" w:color="auto"/>
            <w:bottom w:val="none" w:sz="0" w:space="0" w:color="auto"/>
            <w:right w:val="none" w:sz="0" w:space="0" w:color="auto"/>
          </w:divBdr>
        </w:div>
        <w:div w:id="338581467">
          <w:marLeft w:val="480"/>
          <w:marRight w:val="0"/>
          <w:marTop w:val="0"/>
          <w:marBottom w:val="0"/>
          <w:divBdr>
            <w:top w:val="none" w:sz="0" w:space="0" w:color="auto"/>
            <w:left w:val="none" w:sz="0" w:space="0" w:color="auto"/>
            <w:bottom w:val="none" w:sz="0" w:space="0" w:color="auto"/>
            <w:right w:val="none" w:sz="0" w:space="0" w:color="auto"/>
          </w:divBdr>
        </w:div>
        <w:div w:id="187067104">
          <w:marLeft w:val="480"/>
          <w:marRight w:val="0"/>
          <w:marTop w:val="0"/>
          <w:marBottom w:val="0"/>
          <w:divBdr>
            <w:top w:val="none" w:sz="0" w:space="0" w:color="auto"/>
            <w:left w:val="none" w:sz="0" w:space="0" w:color="auto"/>
            <w:bottom w:val="none" w:sz="0" w:space="0" w:color="auto"/>
            <w:right w:val="none" w:sz="0" w:space="0" w:color="auto"/>
          </w:divBdr>
        </w:div>
        <w:div w:id="1078407407">
          <w:marLeft w:val="480"/>
          <w:marRight w:val="0"/>
          <w:marTop w:val="0"/>
          <w:marBottom w:val="0"/>
          <w:divBdr>
            <w:top w:val="none" w:sz="0" w:space="0" w:color="auto"/>
            <w:left w:val="none" w:sz="0" w:space="0" w:color="auto"/>
            <w:bottom w:val="none" w:sz="0" w:space="0" w:color="auto"/>
            <w:right w:val="none" w:sz="0" w:space="0" w:color="auto"/>
          </w:divBdr>
        </w:div>
        <w:div w:id="1741512857">
          <w:marLeft w:val="480"/>
          <w:marRight w:val="0"/>
          <w:marTop w:val="0"/>
          <w:marBottom w:val="0"/>
          <w:divBdr>
            <w:top w:val="none" w:sz="0" w:space="0" w:color="auto"/>
            <w:left w:val="none" w:sz="0" w:space="0" w:color="auto"/>
            <w:bottom w:val="none" w:sz="0" w:space="0" w:color="auto"/>
            <w:right w:val="none" w:sz="0" w:space="0" w:color="auto"/>
          </w:divBdr>
        </w:div>
        <w:div w:id="2071423100">
          <w:marLeft w:val="480"/>
          <w:marRight w:val="0"/>
          <w:marTop w:val="0"/>
          <w:marBottom w:val="0"/>
          <w:divBdr>
            <w:top w:val="none" w:sz="0" w:space="0" w:color="auto"/>
            <w:left w:val="none" w:sz="0" w:space="0" w:color="auto"/>
            <w:bottom w:val="none" w:sz="0" w:space="0" w:color="auto"/>
            <w:right w:val="none" w:sz="0" w:space="0" w:color="auto"/>
          </w:divBdr>
        </w:div>
        <w:div w:id="1963996557">
          <w:marLeft w:val="480"/>
          <w:marRight w:val="0"/>
          <w:marTop w:val="0"/>
          <w:marBottom w:val="0"/>
          <w:divBdr>
            <w:top w:val="none" w:sz="0" w:space="0" w:color="auto"/>
            <w:left w:val="none" w:sz="0" w:space="0" w:color="auto"/>
            <w:bottom w:val="none" w:sz="0" w:space="0" w:color="auto"/>
            <w:right w:val="none" w:sz="0" w:space="0" w:color="auto"/>
          </w:divBdr>
        </w:div>
        <w:div w:id="1867257001">
          <w:marLeft w:val="480"/>
          <w:marRight w:val="0"/>
          <w:marTop w:val="0"/>
          <w:marBottom w:val="0"/>
          <w:divBdr>
            <w:top w:val="none" w:sz="0" w:space="0" w:color="auto"/>
            <w:left w:val="none" w:sz="0" w:space="0" w:color="auto"/>
            <w:bottom w:val="none" w:sz="0" w:space="0" w:color="auto"/>
            <w:right w:val="none" w:sz="0" w:space="0" w:color="auto"/>
          </w:divBdr>
        </w:div>
        <w:div w:id="337773590">
          <w:marLeft w:val="480"/>
          <w:marRight w:val="0"/>
          <w:marTop w:val="0"/>
          <w:marBottom w:val="0"/>
          <w:divBdr>
            <w:top w:val="none" w:sz="0" w:space="0" w:color="auto"/>
            <w:left w:val="none" w:sz="0" w:space="0" w:color="auto"/>
            <w:bottom w:val="none" w:sz="0" w:space="0" w:color="auto"/>
            <w:right w:val="none" w:sz="0" w:space="0" w:color="auto"/>
          </w:divBdr>
        </w:div>
        <w:div w:id="1055005166">
          <w:marLeft w:val="480"/>
          <w:marRight w:val="0"/>
          <w:marTop w:val="0"/>
          <w:marBottom w:val="0"/>
          <w:divBdr>
            <w:top w:val="none" w:sz="0" w:space="0" w:color="auto"/>
            <w:left w:val="none" w:sz="0" w:space="0" w:color="auto"/>
            <w:bottom w:val="none" w:sz="0" w:space="0" w:color="auto"/>
            <w:right w:val="none" w:sz="0" w:space="0" w:color="auto"/>
          </w:divBdr>
        </w:div>
        <w:div w:id="1105613318">
          <w:marLeft w:val="480"/>
          <w:marRight w:val="0"/>
          <w:marTop w:val="0"/>
          <w:marBottom w:val="0"/>
          <w:divBdr>
            <w:top w:val="none" w:sz="0" w:space="0" w:color="auto"/>
            <w:left w:val="none" w:sz="0" w:space="0" w:color="auto"/>
            <w:bottom w:val="none" w:sz="0" w:space="0" w:color="auto"/>
            <w:right w:val="none" w:sz="0" w:space="0" w:color="auto"/>
          </w:divBdr>
        </w:div>
        <w:div w:id="1623001146">
          <w:marLeft w:val="480"/>
          <w:marRight w:val="0"/>
          <w:marTop w:val="0"/>
          <w:marBottom w:val="0"/>
          <w:divBdr>
            <w:top w:val="none" w:sz="0" w:space="0" w:color="auto"/>
            <w:left w:val="none" w:sz="0" w:space="0" w:color="auto"/>
            <w:bottom w:val="none" w:sz="0" w:space="0" w:color="auto"/>
            <w:right w:val="none" w:sz="0" w:space="0" w:color="auto"/>
          </w:divBdr>
        </w:div>
        <w:div w:id="488327013">
          <w:marLeft w:val="480"/>
          <w:marRight w:val="0"/>
          <w:marTop w:val="0"/>
          <w:marBottom w:val="0"/>
          <w:divBdr>
            <w:top w:val="none" w:sz="0" w:space="0" w:color="auto"/>
            <w:left w:val="none" w:sz="0" w:space="0" w:color="auto"/>
            <w:bottom w:val="none" w:sz="0" w:space="0" w:color="auto"/>
            <w:right w:val="none" w:sz="0" w:space="0" w:color="auto"/>
          </w:divBdr>
        </w:div>
        <w:div w:id="2048525157">
          <w:marLeft w:val="480"/>
          <w:marRight w:val="0"/>
          <w:marTop w:val="0"/>
          <w:marBottom w:val="0"/>
          <w:divBdr>
            <w:top w:val="none" w:sz="0" w:space="0" w:color="auto"/>
            <w:left w:val="none" w:sz="0" w:space="0" w:color="auto"/>
            <w:bottom w:val="none" w:sz="0" w:space="0" w:color="auto"/>
            <w:right w:val="none" w:sz="0" w:space="0" w:color="auto"/>
          </w:divBdr>
        </w:div>
        <w:div w:id="1224368263">
          <w:marLeft w:val="480"/>
          <w:marRight w:val="0"/>
          <w:marTop w:val="0"/>
          <w:marBottom w:val="0"/>
          <w:divBdr>
            <w:top w:val="none" w:sz="0" w:space="0" w:color="auto"/>
            <w:left w:val="none" w:sz="0" w:space="0" w:color="auto"/>
            <w:bottom w:val="none" w:sz="0" w:space="0" w:color="auto"/>
            <w:right w:val="none" w:sz="0" w:space="0" w:color="auto"/>
          </w:divBdr>
        </w:div>
        <w:div w:id="1275359043">
          <w:marLeft w:val="480"/>
          <w:marRight w:val="0"/>
          <w:marTop w:val="0"/>
          <w:marBottom w:val="0"/>
          <w:divBdr>
            <w:top w:val="none" w:sz="0" w:space="0" w:color="auto"/>
            <w:left w:val="none" w:sz="0" w:space="0" w:color="auto"/>
            <w:bottom w:val="none" w:sz="0" w:space="0" w:color="auto"/>
            <w:right w:val="none" w:sz="0" w:space="0" w:color="auto"/>
          </w:divBdr>
        </w:div>
        <w:div w:id="318534725">
          <w:marLeft w:val="480"/>
          <w:marRight w:val="0"/>
          <w:marTop w:val="0"/>
          <w:marBottom w:val="0"/>
          <w:divBdr>
            <w:top w:val="none" w:sz="0" w:space="0" w:color="auto"/>
            <w:left w:val="none" w:sz="0" w:space="0" w:color="auto"/>
            <w:bottom w:val="none" w:sz="0" w:space="0" w:color="auto"/>
            <w:right w:val="none" w:sz="0" w:space="0" w:color="auto"/>
          </w:divBdr>
        </w:div>
        <w:div w:id="378743978">
          <w:marLeft w:val="480"/>
          <w:marRight w:val="0"/>
          <w:marTop w:val="0"/>
          <w:marBottom w:val="0"/>
          <w:divBdr>
            <w:top w:val="none" w:sz="0" w:space="0" w:color="auto"/>
            <w:left w:val="none" w:sz="0" w:space="0" w:color="auto"/>
            <w:bottom w:val="none" w:sz="0" w:space="0" w:color="auto"/>
            <w:right w:val="none" w:sz="0" w:space="0" w:color="auto"/>
          </w:divBdr>
        </w:div>
      </w:divsChild>
    </w:div>
    <w:div w:id="120921019">
      <w:bodyDiv w:val="1"/>
      <w:marLeft w:val="0"/>
      <w:marRight w:val="0"/>
      <w:marTop w:val="0"/>
      <w:marBottom w:val="0"/>
      <w:divBdr>
        <w:top w:val="none" w:sz="0" w:space="0" w:color="auto"/>
        <w:left w:val="none" w:sz="0" w:space="0" w:color="auto"/>
        <w:bottom w:val="none" w:sz="0" w:space="0" w:color="auto"/>
        <w:right w:val="none" w:sz="0" w:space="0" w:color="auto"/>
      </w:divBdr>
    </w:div>
    <w:div w:id="121384004">
      <w:bodyDiv w:val="1"/>
      <w:marLeft w:val="0"/>
      <w:marRight w:val="0"/>
      <w:marTop w:val="0"/>
      <w:marBottom w:val="0"/>
      <w:divBdr>
        <w:top w:val="none" w:sz="0" w:space="0" w:color="auto"/>
        <w:left w:val="none" w:sz="0" w:space="0" w:color="auto"/>
        <w:bottom w:val="none" w:sz="0" w:space="0" w:color="auto"/>
        <w:right w:val="none" w:sz="0" w:space="0" w:color="auto"/>
      </w:divBdr>
    </w:div>
    <w:div w:id="121774645">
      <w:bodyDiv w:val="1"/>
      <w:marLeft w:val="0"/>
      <w:marRight w:val="0"/>
      <w:marTop w:val="0"/>
      <w:marBottom w:val="0"/>
      <w:divBdr>
        <w:top w:val="none" w:sz="0" w:space="0" w:color="auto"/>
        <w:left w:val="none" w:sz="0" w:space="0" w:color="auto"/>
        <w:bottom w:val="none" w:sz="0" w:space="0" w:color="auto"/>
        <w:right w:val="none" w:sz="0" w:space="0" w:color="auto"/>
      </w:divBdr>
    </w:div>
    <w:div w:id="121845046">
      <w:bodyDiv w:val="1"/>
      <w:marLeft w:val="0"/>
      <w:marRight w:val="0"/>
      <w:marTop w:val="0"/>
      <w:marBottom w:val="0"/>
      <w:divBdr>
        <w:top w:val="none" w:sz="0" w:space="0" w:color="auto"/>
        <w:left w:val="none" w:sz="0" w:space="0" w:color="auto"/>
        <w:bottom w:val="none" w:sz="0" w:space="0" w:color="auto"/>
        <w:right w:val="none" w:sz="0" w:space="0" w:color="auto"/>
      </w:divBdr>
    </w:div>
    <w:div w:id="122039134">
      <w:bodyDiv w:val="1"/>
      <w:marLeft w:val="0"/>
      <w:marRight w:val="0"/>
      <w:marTop w:val="0"/>
      <w:marBottom w:val="0"/>
      <w:divBdr>
        <w:top w:val="none" w:sz="0" w:space="0" w:color="auto"/>
        <w:left w:val="none" w:sz="0" w:space="0" w:color="auto"/>
        <w:bottom w:val="none" w:sz="0" w:space="0" w:color="auto"/>
        <w:right w:val="none" w:sz="0" w:space="0" w:color="auto"/>
      </w:divBdr>
    </w:div>
    <w:div w:id="122307162">
      <w:bodyDiv w:val="1"/>
      <w:marLeft w:val="0"/>
      <w:marRight w:val="0"/>
      <w:marTop w:val="0"/>
      <w:marBottom w:val="0"/>
      <w:divBdr>
        <w:top w:val="none" w:sz="0" w:space="0" w:color="auto"/>
        <w:left w:val="none" w:sz="0" w:space="0" w:color="auto"/>
        <w:bottom w:val="none" w:sz="0" w:space="0" w:color="auto"/>
        <w:right w:val="none" w:sz="0" w:space="0" w:color="auto"/>
      </w:divBdr>
    </w:div>
    <w:div w:id="123281420">
      <w:bodyDiv w:val="1"/>
      <w:marLeft w:val="0"/>
      <w:marRight w:val="0"/>
      <w:marTop w:val="0"/>
      <w:marBottom w:val="0"/>
      <w:divBdr>
        <w:top w:val="none" w:sz="0" w:space="0" w:color="auto"/>
        <w:left w:val="none" w:sz="0" w:space="0" w:color="auto"/>
        <w:bottom w:val="none" w:sz="0" w:space="0" w:color="auto"/>
        <w:right w:val="none" w:sz="0" w:space="0" w:color="auto"/>
      </w:divBdr>
    </w:div>
    <w:div w:id="123930842">
      <w:bodyDiv w:val="1"/>
      <w:marLeft w:val="0"/>
      <w:marRight w:val="0"/>
      <w:marTop w:val="0"/>
      <w:marBottom w:val="0"/>
      <w:divBdr>
        <w:top w:val="none" w:sz="0" w:space="0" w:color="auto"/>
        <w:left w:val="none" w:sz="0" w:space="0" w:color="auto"/>
        <w:bottom w:val="none" w:sz="0" w:space="0" w:color="auto"/>
        <w:right w:val="none" w:sz="0" w:space="0" w:color="auto"/>
      </w:divBdr>
    </w:div>
    <w:div w:id="124127243">
      <w:bodyDiv w:val="1"/>
      <w:marLeft w:val="0"/>
      <w:marRight w:val="0"/>
      <w:marTop w:val="0"/>
      <w:marBottom w:val="0"/>
      <w:divBdr>
        <w:top w:val="none" w:sz="0" w:space="0" w:color="auto"/>
        <w:left w:val="none" w:sz="0" w:space="0" w:color="auto"/>
        <w:bottom w:val="none" w:sz="0" w:space="0" w:color="auto"/>
        <w:right w:val="none" w:sz="0" w:space="0" w:color="auto"/>
      </w:divBdr>
      <w:divsChild>
        <w:div w:id="216935457">
          <w:marLeft w:val="480"/>
          <w:marRight w:val="0"/>
          <w:marTop w:val="0"/>
          <w:marBottom w:val="0"/>
          <w:divBdr>
            <w:top w:val="none" w:sz="0" w:space="0" w:color="auto"/>
            <w:left w:val="none" w:sz="0" w:space="0" w:color="auto"/>
            <w:bottom w:val="none" w:sz="0" w:space="0" w:color="auto"/>
            <w:right w:val="none" w:sz="0" w:space="0" w:color="auto"/>
          </w:divBdr>
        </w:div>
        <w:div w:id="196818801">
          <w:marLeft w:val="480"/>
          <w:marRight w:val="0"/>
          <w:marTop w:val="0"/>
          <w:marBottom w:val="0"/>
          <w:divBdr>
            <w:top w:val="none" w:sz="0" w:space="0" w:color="auto"/>
            <w:left w:val="none" w:sz="0" w:space="0" w:color="auto"/>
            <w:bottom w:val="none" w:sz="0" w:space="0" w:color="auto"/>
            <w:right w:val="none" w:sz="0" w:space="0" w:color="auto"/>
          </w:divBdr>
        </w:div>
        <w:div w:id="2134399007">
          <w:marLeft w:val="480"/>
          <w:marRight w:val="0"/>
          <w:marTop w:val="0"/>
          <w:marBottom w:val="0"/>
          <w:divBdr>
            <w:top w:val="none" w:sz="0" w:space="0" w:color="auto"/>
            <w:left w:val="none" w:sz="0" w:space="0" w:color="auto"/>
            <w:bottom w:val="none" w:sz="0" w:space="0" w:color="auto"/>
            <w:right w:val="none" w:sz="0" w:space="0" w:color="auto"/>
          </w:divBdr>
        </w:div>
        <w:div w:id="812597417">
          <w:marLeft w:val="480"/>
          <w:marRight w:val="0"/>
          <w:marTop w:val="0"/>
          <w:marBottom w:val="0"/>
          <w:divBdr>
            <w:top w:val="none" w:sz="0" w:space="0" w:color="auto"/>
            <w:left w:val="none" w:sz="0" w:space="0" w:color="auto"/>
            <w:bottom w:val="none" w:sz="0" w:space="0" w:color="auto"/>
            <w:right w:val="none" w:sz="0" w:space="0" w:color="auto"/>
          </w:divBdr>
        </w:div>
        <w:div w:id="829251283">
          <w:marLeft w:val="480"/>
          <w:marRight w:val="0"/>
          <w:marTop w:val="0"/>
          <w:marBottom w:val="0"/>
          <w:divBdr>
            <w:top w:val="none" w:sz="0" w:space="0" w:color="auto"/>
            <w:left w:val="none" w:sz="0" w:space="0" w:color="auto"/>
            <w:bottom w:val="none" w:sz="0" w:space="0" w:color="auto"/>
            <w:right w:val="none" w:sz="0" w:space="0" w:color="auto"/>
          </w:divBdr>
        </w:div>
        <w:div w:id="1564292871">
          <w:marLeft w:val="480"/>
          <w:marRight w:val="0"/>
          <w:marTop w:val="0"/>
          <w:marBottom w:val="0"/>
          <w:divBdr>
            <w:top w:val="none" w:sz="0" w:space="0" w:color="auto"/>
            <w:left w:val="none" w:sz="0" w:space="0" w:color="auto"/>
            <w:bottom w:val="none" w:sz="0" w:space="0" w:color="auto"/>
            <w:right w:val="none" w:sz="0" w:space="0" w:color="auto"/>
          </w:divBdr>
        </w:div>
        <w:div w:id="650907173">
          <w:marLeft w:val="480"/>
          <w:marRight w:val="0"/>
          <w:marTop w:val="0"/>
          <w:marBottom w:val="0"/>
          <w:divBdr>
            <w:top w:val="none" w:sz="0" w:space="0" w:color="auto"/>
            <w:left w:val="none" w:sz="0" w:space="0" w:color="auto"/>
            <w:bottom w:val="none" w:sz="0" w:space="0" w:color="auto"/>
            <w:right w:val="none" w:sz="0" w:space="0" w:color="auto"/>
          </w:divBdr>
        </w:div>
        <w:div w:id="910500003">
          <w:marLeft w:val="480"/>
          <w:marRight w:val="0"/>
          <w:marTop w:val="0"/>
          <w:marBottom w:val="0"/>
          <w:divBdr>
            <w:top w:val="none" w:sz="0" w:space="0" w:color="auto"/>
            <w:left w:val="none" w:sz="0" w:space="0" w:color="auto"/>
            <w:bottom w:val="none" w:sz="0" w:space="0" w:color="auto"/>
            <w:right w:val="none" w:sz="0" w:space="0" w:color="auto"/>
          </w:divBdr>
        </w:div>
        <w:div w:id="276647843">
          <w:marLeft w:val="480"/>
          <w:marRight w:val="0"/>
          <w:marTop w:val="0"/>
          <w:marBottom w:val="0"/>
          <w:divBdr>
            <w:top w:val="none" w:sz="0" w:space="0" w:color="auto"/>
            <w:left w:val="none" w:sz="0" w:space="0" w:color="auto"/>
            <w:bottom w:val="none" w:sz="0" w:space="0" w:color="auto"/>
            <w:right w:val="none" w:sz="0" w:space="0" w:color="auto"/>
          </w:divBdr>
        </w:div>
        <w:div w:id="765078011">
          <w:marLeft w:val="480"/>
          <w:marRight w:val="0"/>
          <w:marTop w:val="0"/>
          <w:marBottom w:val="0"/>
          <w:divBdr>
            <w:top w:val="none" w:sz="0" w:space="0" w:color="auto"/>
            <w:left w:val="none" w:sz="0" w:space="0" w:color="auto"/>
            <w:bottom w:val="none" w:sz="0" w:space="0" w:color="auto"/>
            <w:right w:val="none" w:sz="0" w:space="0" w:color="auto"/>
          </w:divBdr>
        </w:div>
        <w:div w:id="564797532">
          <w:marLeft w:val="480"/>
          <w:marRight w:val="0"/>
          <w:marTop w:val="0"/>
          <w:marBottom w:val="0"/>
          <w:divBdr>
            <w:top w:val="none" w:sz="0" w:space="0" w:color="auto"/>
            <w:left w:val="none" w:sz="0" w:space="0" w:color="auto"/>
            <w:bottom w:val="none" w:sz="0" w:space="0" w:color="auto"/>
            <w:right w:val="none" w:sz="0" w:space="0" w:color="auto"/>
          </w:divBdr>
        </w:div>
        <w:div w:id="29689918">
          <w:marLeft w:val="480"/>
          <w:marRight w:val="0"/>
          <w:marTop w:val="0"/>
          <w:marBottom w:val="0"/>
          <w:divBdr>
            <w:top w:val="none" w:sz="0" w:space="0" w:color="auto"/>
            <w:left w:val="none" w:sz="0" w:space="0" w:color="auto"/>
            <w:bottom w:val="none" w:sz="0" w:space="0" w:color="auto"/>
            <w:right w:val="none" w:sz="0" w:space="0" w:color="auto"/>
          </w:divBdr>
        </w:div>
        <w:div w:id="994845070">
          <w:marLeft w:val="480"/>
          <w:marRight w:val="0"/>
          <w:marTop w:val="0"/>
          <w:marBottom w:val="0"/>
          <w:divBdr>
            <w:top w:val="none" w:sz="0" w:space="0" w:color="auto"/>
            <w:left w:val="none" w:sz="0" w:space="0" w:color="auto"/>
            <w:bottom w:val="none" w:sz="0" w:space="0" w:color="auto"/>
            <w:right w:val="none" w:sz="0" w:space="0" w:color="auto"/>
          </w:divBdr>
        </w:div>
        <w:div w:id="1636641763">
          <w:marLeft w:val="480"/>
          <w:marRight w:val="0"/>
          <w:marTop w:val="0"/>
          <w:marBottom w:val="0"/>
          <w:divBdr>
            <w:top w:val="none" w:sz="0" w:space="0" w:color="auto"/>
            <w:left w:val="none" w:sz="0" w:space="0" w:color="auto"/>
            <w:bottom w:val="none" w:sz="0" w:space="0" w:color="auto"/>
            <w:right w:val="none" w:sz="0" w:space="0" w:color="auto"/>
          </w:divBdr>
        </w:div>
        <w:div w:id="870605989">
          <w:marLeft w:val="480"/>
          <w:marRight w:val="0"/>
          <w:marTop w:val="0"/>
          <w:marBottom w:val="0"/>
          <w:divBdr>
            <w:top w:val="none" w:sz="0" w:space="0" w:color="auto"/>
            <w:left w:val="none" w:sz="0" w:space="0" w:color="auto"/>
            <w:bottom w:val="none" w:sz="0" w:space="0" w:color="auto"/>
            <w:right w:val="none" w:sz="0" w:space="0" w:color="auto"/>
          </w:divBdr>
        </w:div>
        <w:div w:id="768769337">
          <w:marLeft w:val="480"/>
          <w:marRight w:val="0"/>
          <w:marTop w:val="0"/>
          <w:marBottom w:val="0"/>
          <w:divBdr>
            <w:top w:val="none" w:sz="0" w:space="0" w:color="auto"/>
            <w:left w:val="none" w:sz="0" w:space="0" w:color="auto"/>
            <w:bottom w:val="none" w:sz="0" w:space="0" w:color="auto"/>
            <w:right w:val="none" w:sz="0" w:space="0" w:color="auto"/>
          </w:divBdr>
        </w:div>
        <w:div w:id="342898017">
          <w:marLeft w:val="480"/>
          <w:marRight w:val="0"/>
          <w:marTop w:val="0"/>
          <w:marBottom w:val="0"/>
          <w:divBdr>
            <w:top w:val="none" w:sz="0" w:space="0" w:color="auto"/>
            <w:left w:val="none" w:sz="0" w:space="0" w:color="auto"/>
            <w:bottom w:val="none" w:sz="0" w:space="0" w:color="auto"/>
            <w:right w:val="none" w:sz="0" w:space="0" w:color="auto"/>
          </w:divBdr>
        </w:div>
        <w:div w:id="1555775412">
          <w:marLeft w:val="480"/>
          <w:marRight w:val="0"/>
          <w:marTop w:val="0"/>
          <w:marBottom w:val="0"/>
          <w:divBdr>
            <w:top w:val="none" w:sz="0" w:space="0" w:color="auto"/>
            <w:left w:val="none" w:sz="0" w:space="0" w:color="auto"/>
            <w:bottom w:val="none" w:sz="0" w:space="0" w:color="auto"/>
            <w:right w:val="none" w:sz="0" w:space="0" w:color="auto"/>
          </w:divBdr>
        </w:div>
        <w:div w:id="2075735790">
          <w:marLeft w:val="480"/>
          <w:marRight w:val="0"/>
          <w:marTop w:val="0"/>
          <w:marBottom w:val="0"/>
          <w:divBdr>
            <w:top w:val="none" w:sz="0" w:space="0" w:color="auto"/>
            <w:left w:val="none" w:sz="0" w:space="0" w:color="auto"/>
            <w:bottom w:val="none" w:sz="0" w:space="0" w:color="auto"/>
            <w:right w:val="none" w:sz="0" w:space="0" w:color="auto"/>
          </w:divBdr>
        </w:div>
        <w:div w:id="1329866582">
          <w:marLeft w:val="480"/>
          <w:marRight w:val="0"/>
          <w:marTop w:val="0"/>
          <w:marBottom w:val="0"/>
          <w:divBdr>
            <w:top w:val="none" w:sz="0" w:space="0" w:color="auto"/>
            <w:left w:val="none" w:sz="0" w:space="0" w:color="auto"/>
            <w:bottom w:val="none" w:sz="0" w:space="0" w:color="auto"/>
            <w:right w:val="none" w:sz="0" w:space="0" w:color="auto"/>
          </w:divBdr>
        </w:div>
        <w:div w:id="770473585">
          <w:marLeft w:val="480"/>
          <w:marRight w:val="0"/>
          <w:marTop w:val="0"/>
          <w:marBottom w:val="0"/>
          <w:divBdr>
            <w:top w:val="none" w:sz="0" w:space="0" w:color="auto"/>
            <w:left w:val="none" w:sz="0" w:space="0" w:color="auto"/>
            <w:bottom w:val="none" w:sz="0" w:space="0" w:color="auto"/>
            <w:right w:val="none" w:sz="0" w:space="0" w:color="auto"/>
          </w:divBdr>
        </w:div>
        <w:div w:id="1697342094">
          <w:marLeft w:val="480"/>
          <w:marRight w:val="0"/>
          <w:marTop w:val="0"/>
          <w:marBottom w:val="0"/>
          <w:divBdr>
            <w:top w:val="none" w:sz="0" w:space="0" w:color="auto"/>
            <w:left w:val="none" w:sz="0" w:space="0" w:color="auto"/>
            <w:bottom w:val="none" w:sz="0" w:space="0" w:color="auto"/>
            <w:right w:val="none" w:sz="0" w:space="0" w:color="auto"/>
          </w:divBdr>
        </w:div>
        <w:div w:id="368922904">
          <w:marLeft w:val="480"/>
          <w:marRight w:val="0"/>
          <w:marTop w:val="0"/>
          <w:marBottom w:val="0"/>
          <w:divBdr>
            <w:top w:val="none" w:sz="0" w:space="0" w:color="auto"/>
            <w:left w:val="none" w:sz="0" w:space="0" w:color="auto"/>
            <w:bottom w:val="none" w:sz="0" w:space="0" w:color="auto"/>
            <w:right w:val="none" w:sz="0" w:space="0" w:color="auto"/>
          </w:divBdr>
        </w:div>
        <w:div w:id="606163407">
          <w:marLeft w:val="480"/>
          <w:marRight w:val="0"/>
          <w:marTop w:val="0"/>
          <w:marBottom w:val="0"/>
          <w:divBdr>
            <w:top w:val="none" w:sz="0" w:space="0" w:color="auto"/>
            <w:left w:val="none" w:sz="0" w:space="0" w:color="auto"/>
            <w:bottom w:val="none" w:sz="0" w:space="0" w:color="auto"/>
            <w:right w:val="none" w:sz="0" w:space="0" w:color="auto"/>
          </w:divBdr>
        </w:div>
        <w:div w:id="182210209">
          <w:marLeft w:val="480"/>
          <w:marRight w:val="0"/>
          <w:marTop w:val="0"/>
          <w:marBottom w:val="0"/>
          <w:divBdr>
            <w:top w:val="none" w:sz="0" w:space="0" w:color="auto"/>
            <w:left w:val="none" w:sz="0" w:space="0" w:color="auto"/>
            <w:bottom w:val="none" w:sz="0" w:space="0" w:color="auto"/>
            <w:right w:val="none" w:sz="0" w:space="0" w:color="auto"/>
          </w:divBdr>
        </w:div>
        <w:div w:id="546987096">
          <w:marLeft w:val="480"/>
          <w:marRight w:val="0"/>
          <w:marTop w:val="0"/>
          <w:marBottom w:val="0"/>
          <w:divBdr>
            <w:top w:val="none" w:sz="0" w:space="0" w:color="auto"/>
            <w:left w:val="none" w:sz="0" w:space="0" w:color="auto"/>
            <w:bottom w:val="none" w:sz="0" w:space="0" w:color="auto"/>
            <w:right w:val="none" w:sz="0" w:space="0" w:color="auto"/>
          </w:divBdr>
        </w:div>
        <w:div w:id="890531201">
          <w:marLeft w:val="480"/>
          <w:marRight w:val="0"/>
          <w:marTop w:val="0"/>
          <w:marBottom w:val="0"/>
          <w:divBdr>
            <w:top w:val="none" w:sz="0" w:space="0" w:color="auto"/>
            <w:left w:val="none" w:sz="0" w:space="0" w:color="auto"/>
            <w:bottom w:val="none" w:sz="0" w:space="0" w:color="auto"/>
            <w:right w:val="none" w:sz="0" w:space="0" w:color="auto"/>
          </w:divBdr>
        </w:div>
        <w:div w:id="625307815">
          <w:marLeft w:val="480"/>
          <w:marRight w:val="0"/>
          <w:marTop w:val="0"/>
          <w:marBottom w:val="0"/>
          <w:divBdr>
            <w:top w:val="none" w:sz="0" w:space="0" w:color="auto"/>
            <w:left w:val="none" w:sz="0" w:space="0" w:color="auto"/>
            <w:bottom w:val="none" w:sz="0" w:space="0" w:color="auto"/>
            <w:right w:val="none" w:sz="0" w:space="0" w:color="auto"/>
          </w:divBdr>
        </w:div>
        <w:div w:id="1936552461">
          <w:marLeft w:val="480"/>
          <w:marRight w:val="0"/>
          <w:marTop w:val="0"/>
          <w:marBottom w:val="0"/>
          <w:divBdr>
            <w:top w:val="none" w:sz="0" w:space="0" w:color="auto"/>
            <w:left w:val="none" w:sz="0" w:space="0" w:color="auto"/>
            <w:bottom w:val="none" w:sz="0" w:space="0" w:color="auto"/>
            <w:right w:val="none" w:sz="0" w:space="0" w:color="auto"/>
          </w:divBdr>
        </w:div>
        <w:div w:id="2007634790">
          <w:marLeft w:val="480"/>
          <w:marRight w:val="0"/>
          <w:marTop w:val="0"/>
          <w:marBottom w:val="0"/>
          <w:divBdr>
            <w:top w:val="none" w:sz="0" w:space="0" w:color="auto"/>
            <w:left w:val="none" w:sz="0" w:space="0" w:color="auto"/>
            <w:bottom w:val="none" w:sz="0" w:space="0" w:color="auto"/>
            <w:right w:val="none" w:sz="0" w:space="0" w:color="auto"/>
          </w:divBdr>
        </w:div>
        <w:div w:id="1195733603">
          <w:marLeft w:val="480"/>
          <w:marRight w:val="0"/>
          <w:marTop w:val="0"/>
          <w:marBottom w:val="0"/>
          <w:divBdr>
            <w:top w:val="none" w:sz="0" w:space="0" w:color="auto"/>
            <w:left w:val="none" w:sz="0" w:space="0" w:color="auto"/>
            <w:bottom w:val="none" w:sz="0" w:space="0" w:color="auto"/>
            <w:right w:val="none" w:sz="0" w:space="0" w:color="auto"/>
          </w:divBdr>
        </w:div>
        <w:div w:id="1619338864">
          <w:marLeft w:val="480"/>
          <w:marRight w:val="0"/>
          <w:marTop w:val="0"/>
          <w:marBottom w:val="0"/>
          <w:divBdr>
            <w:top w:val="none" w:sz="0" w:space="0" w:color="auto"/>
            <w:left w:val="none" w:sz="0" w:space="0" w:color="auto"/>
            <w:bottom w:val="none" w:sz="0" w:space="0" w:color="auto"/>
            <w:right w:val="none" w:sz="0" w:space="0" w:color="auto"/>
          </w:divBdr>
        </w:div>
        <w:div w:id="633759140">
          <w:marLeft w:val="480"/>
          <w:marRight w:val="0"/>
          <w:marTop w:val="0"/>
          <w:marBottom w:val="0"/>
          <w:divBdr>
            <w:top w:val="none" w:sz="0" w:space="0" w:color="auto"/>
            <w:left w:val="none" w:sz="0" w:space="0" w:color="auto"/>
            <w:bottom w:val="none" w:sz="0" w:space="0" w:color="auto"/>
            <w:right w:val="none" w:sz="0" w:space="0" w:color="auto"/>
          </w:divBdr>
        </w:div>
        <w:div w:id="1705518704">
          <w:marLeft w:val="480"/>
          <w:marRight w:val="0"/>
          <w:marTop w:val="0"/>
          <w:marBottom w:val="0"/>
          <w:divBdr>
            <w:top w:val="none" w:sz="0" w:space="0" w:color="auto"/>
            <w:left w:val="none" w:sz="0" w:space="0" w:color="auto"/>
            <w:bottom w:val="none" w:sz="0" w:space="0" w:color="auto"/>
            <w:right w:val="none" w:sz="0" w:space="0" w:color="auto"/>
          </w:divBdr>
        </w:div>
        <w:div w:id="825781549">
          <w:marLeft w:val="480"/>
          <w:marRight w:val="0"/>
          <w:marTop w:val="0"/>
          <w:marBottom w:val="0"/>
          <w:divBdr>
            <w:top w:val="none" w:sz="0" w:space="0" w:color="auto"/>
            <w:left w:val="none" w:sz="0" w:space="0" w:color="auto"/>
            <w:bottom w:val="none" w:sz="0" w:space="0" w:color="auto"/>
            <w:right w:val="none" w:sz="0" w:space="0" w:color="auto"/>
          </w:divBdr>
        </w:div>
        <w:div w:id="1964534774">
          <w:marLeft w:val="480"/>
          <w:marRight w:val="0"/>
          <w:marTop w:val="0"/>
          <w:marBottom w:val="0"/>
          <w:divBdr>
            <w:top w:val="none" w:sz="0" w:space="0" w:color="auto"/>
            <w:left w:val="none" w:sz="0" w:space="0" w:color="auto"/>
            <w:bottom w:val="none" w:sz="0" w:space="0" w:color="auto"/>
            <w:right w:val="none" w:sz="0" w:space="0" w:color="auto"/>
          </w:divBdr>
        </w:div>
        <w:div w:id="1671565699">
          <w:marLeft w:val="480"/>
          <w:marRight w:val="0"/>
          <w:marTop w:val="0"/>
          <w:marBottom w:val="0"/>
          <w:divBdr>
            <w:top w:val="none" w:sz="0" w:space="0" w:color="auto"/>
            <w:left w:val="none" w:sz="0" w:space="0" w:color="auto"/>
            <w:bottom w:val="none" w:sz="0" w:space="0" w:color="auto"/>
            <w:right w:val="none" w:sz="0" w:space="0" w:color="auto"/>
          </w:divBdr>
        </w:div>
        <w:div w:id="1372614523">
          <w:marLeft w:val="480"/>
          <w:marRight w:val="0"/>
          <w:marTop w:val="0"/>
          <w:marBottom w:val="0"/>
          <w:divBdr>
            <w:top w:val="none" w:sz="0" w:space="0" w:color="auto"/>
            <w:left w:val="none" w:sz="0" w:space="0" w:color="auto"/>
            <w:bottom w:val="none" w:sz="0" w:space="0" w:color="auto"/>
            <w:right w:val="none" w:sz="0" w:space="0" w:color="auto"/>
          </w:divBdr>
        </w:div>
        <w:div w:id="1630284758">
          <w:marLeft w:val="480"/>
          <w:marRight w:val="0"/>
          <w:marTop w:val="0"/>
          <w:marBottom w:val="0"/>
          <w:divBdr>
            <w:top w:val="none" w:sz="0" w:space="0" w:color="auto"/>
            <w:left w:val="none" w:sz="0" w:space="0" w:color="auto"/>
            <w:bottom w:val="none" w:sz="0" w:space="0" w:color="auto"/>
            <w:right w:val="none" w:sz="0" w:space="0" w:color="auto"/>
          </w:divBdr>
        </w:div>
        <w:div w:id="992753917">
          <w:marLeft w:val="480"/>
          <w:marRight w:val="0"/>
          <w:marTop w:val="0"/>
          <w:marBottom w:val="0"/>
          <w:divBdr>
            <w:top w:val="none" w:sz="0" w:space="0" w:color="auto"/>
            <w:left w:val="none" w:sz="0" w:space="0" w:color="auto"/>
            <w:bottom w:val="none" w:sz="0" w:space="0" w:color="auto"/>
            <w:right w:val="none" w:sz="0" w:space="0" w:color="auto"/>
          </w:divBdr>
        </w:div>
        <w:div w:id="1440683615">
          <w:marLeft w:val="480"/>
          <w:marRight w:val="0"/>
          <w:marTop w:val="0"/>
          <w:marBottom w:val="0"/>
          <w:divBdr>
            <w:top w:val="none" w:sz="0" w:space="0" w:color="auto"/>
            <w:left w:val="none" w:sz="0" w:space="0" w:color="auto"/>
            <w:bottom w:val="none" w:sz="0" w:space="0" w:color="auto"/>
            <w:right w:val="none" w:sz="0" w:space="0" w:color="auto"/>
          </w:divBdr>
        </w:div>
        <w:div w:id="1461800678">
          <w:marLeft w:val="480"/>
          <w:marRight w:val="0"/>
          <w:marTop w:val="0"/>
          <w:marBottom w:val="0"/>
          <w:divBdr>
            <w:top w:val="none" w:sz="0" w:space="0" w:color="auto"/>
            <w:left w:val="none" w:sz="0" w:space="0" w:color="auto"/>
            <w:bottom w:val="none" w:sz="0" w:space="0" w:color="auto"/>
            <w:right w:val="none" w:sz="0" w:space="0" w:color="auto"/>
          </w:divBdr>
        </w:div>
        <w:div w:id="1990091053">
          <w:marLeft w:val="480"/>
          <w:marRight w:val="0"/>
          <w:marTop w:val="0"/>
          <w:marBottom w:val="0"/>
          <w:divBdr>
            <w:top w:val="none" w:sz="0" w:space="0" w:color="auto"/>
            <w:left w:val="none" w:sz="0" w:space="0" w:color="auto"/>
            <w:bottom w:val="none" w:sz="0" w:space="0" w:color="auto"/>
            <w:right w:val="none" w:sz="0" w:space="0" w:color="auto"/>
          </w:divBdr>
        </w:div>
        <w:div w:id="504789323">
          <w:marLeft w:val="480"/>
          <w:marRight w:val="0"/>
          <w:marTop w:val="0"/>
          <w:marBottom w:val="0"/>
          <w:divBdr>
            <w:top w:val="none" w:sz="0" w:space="0" w:color="auto"/>
            <w:left w:val="none" w:sz="0" w:space="0" w:color="auto"/>
            <w:bottom w:val="none" w:sz="0" w:space="0" w:color="auto"/>
            <w:right w:val="none" w:sz="0" w:space="0" w:color="auto"/>
          </w:divBdr>
        </w:div>
        <w:div w:id="1852260521">
          <w:marLeft w:val="480"/>
          <w:marRight w:val="0"/>
          <w:marTop w:val="0"/>
          <w:marBottom w:val="0"/>
          <w:divBdr>
            <w:top w:val="none" w:sz="0" w:space="0" w:color="auto"/>
            <w:left w:val="none" w:sz="0" w:space="0" w:color="auto"/>
            <w:bottom w:val="none" w:sz="0" w:space="0" w:color="auto"/>
            <w:right w:val="none" w:sz="0" w:space="0" w:color="auto"/>
          </w:divBdr>
        </w:div>
        <w:div w:id="563494672">
          <w:marLeft w:val="480"/>
          <w:marRight w:val="0"/>
          <w:marTop w:val="0"/>
          <w:marBottom w:val="0"/>
          <w:divBdr>
            <w:top w:val="none" w:sz="0" w:space="0" w:color="auto"/>
            <w:left w:val="none" w:sz="0" w:space="0" w:color="auto"/>
            <w:bottom w:val="none" w:sz="0" w:space="0" w:color="auto"/>
            <w:right w:val="none" w:sz="0" w:space="0" w:color="auto"/>
          </w:divBdr>
        </w:div>
        <w:div w:id="1891916229">
          <w:marLeft w:val="480"/>
          <w:marRight w:val="0"/>
          <w:marTop w:val="0"/>
          <w:marBottom w:val="0"/>
          <w:divBdr>
            <w:top w:val="none" w:sz="0" w:space="0" w:color="auto"/>
            <w:left w:val="none" w:sz="0" w:space="0" w:color="auto"/>
            <w:bottom w:val="none" w:sz="0" w:space="0" w:color="auto"/>
            <w:right w:val="none" w:sz="0" w:space="0" w:color="auto"/>
          </w:divBdr>
        </w:div>
        <w:div w:id="1981305692">
          <w:marLeft w:val="480"/>
          <w:marRight w:val="0"/>
          <w:marTop w:val="0"/>
          <w:marBottom w:val="0"/>
          <w:divBdr>
            <w:top w:val="none" w:sz="0" w:space="0" w:color="auto"/>
            <w:left w:val="none" w:sz="0" w:space="0" w:color="auto"/>
            <w:bottom w:val="none" w:sz="0" w:space="0" w:color="auto"/>
            <w:right w:val="none" w:sz="0" w:space="0" w:color="auto"/>
          </w:divBdr>
        </w:div>
        <w:div w:id="250704111">
          <w:marLeft w:val="480"/>
          <w:marRight w:val="0"/>
          <w:marTop w:val="0"/>
          <w:marBottom w:val="0"/>
          <w:divBdr>
            <w:top w:val="none" w:sz="0" w:space="0" w:color="auto"/>
            <w:left w:val="none" w:sz="0" w:space="0" w:color="auto"/>
            <w:bottom w:val="none" w:sz="0" w:space="0" w:color="auto"/>
            <w:right w:val="none" w:sz="0" w:space="0" w:color="auto"/>
          </w:divBdr>
        </w:div>
        <w:div w:id="393243497">
          <w:marLeft w:val="480"/>
          <w:marRight w:val="0"/>
          <w:marTop w:val="0"/>
          <w:marBottom w:val="0"/>
          <w:divBdr>
            <w:top w:val="none" w:sz="0" w:space="0" w:color="auto"/>
            <w:left w:val="none" w:sz="0" w:space="0" w:color="auto"/>
            <w:bottom w:val="none" w:sz="0" w:space="0" w:color="auto"/>
            <w:right w:val="none" w:sz="0" w:space="0" w:color="auto"/>
          </w:divBdr>
        </w:div>
        <w:div w:id="1285038015">
          <w:marLeft w:val="480"/>
          <w:marRight w:val="0"/>
          <w:marTop w:val="0"/>
          <w:marBottom w:val="0"/>
          <w:divBdr>
            <w:top w:val="none" w:sz="0" w:space="0" w:color="auto"/>
            <w:left w:val="none" w:sz="0" w:space="0" w:color="auto"/>
            <w:bottom w:val="none" w:sz="0" w:space="0" w:color="auto"/>
            <w:right w:val="none" w:sz="0" w:space="0" w:color="auto"/>
          </w:divBdr>
        </w:div>
        <w:div w:id="1862888690">
          <w:marLeft w:val="480"/>
          <w:marRight w:val="0"/>
          <w:marTop w:val="0"/>
          <w:marBottom w:val="0"/>
          <w:divBdr>
            <w:top w:val="none" w:sz="0" w:space="0" w:color="auto"/>
            <w:left w:val="none" w:sz="0" w:space="0" w:color="auto"/>
            <w:bottom w:val="none" w:sz="0" w:space="0" w:color="auto"/>
            <w:right w:val="none" w:sz="0" w:space="0" w:color="auto"/>
          </w:divBdr>
        </w:div>
        <w:div w:id="960647012">
          <w:marLeft w:val="480"/>
          <w:marRight w:val="0"/>
          <w:marTop w:val="0"/>
          <w:marBottom w:val="0"/>
          <w:divBdr>
            <w:top w:val="none" w:sz="0" w:space="0" w:color="auto"/>
            <w:left w:val="none" w:sz="0" w:space="0" w:color="auto"/>
            <w:bottom w:val="none" w:sz="0" w:space="0" w:color="auto"/>
            <w:right w:val="none" w:sz="0" w:space="0" w:color="auto"/>
          </w:divBdr>
        </w:div>
        <w:div w:id="1272515814">
          <w:marLeft w:val="480"/>
          <w:marRight w:val="0"/>
          <w:marTop w:val="0"/>
          <w:marBottom w:val="0"/>
          <w:divBdr>
            <w:top w:val="none" w:sz="0" w:space="0" w:color="auto"/>
            <w:left w:val="none" w:sz="0" w:space="0" w:color="auto"/>
            <w:bottom w:val="none" w:sz="0" w:space="0" w:color="auto"/>
            <w:right w:val="none" w:sz="0" w:space="0" w:color="auto"/>
          </w:divBdr>
        </w:div>
        <w:div w:id="1497381642">
          <w:marLeft w:val="480"/>
          <w:marRight w:val="0"/>
          <w:marTop w:val="0"/>
          <w:marBottom w:val="0"/>
          <w:divBdr>
            <w:top w:val="none" w:sz="0" w:space="0" w:color="auto"/>
            <w:left w:val="none" w:sz="0" w:space="0" w:color="auto"/>
            <w:bottom w:val="none" w:sz="0" w:space="0" w:color="auto"/>
            <w:right w:val="none" w:sz="0" w:space="0" w:color="auto"/>
          </w:divBdr>
        </w:div>
        <w:div w:id="115147133">
          <w:marLeft w:val="480"/>
          <w:marRight w:val="0"/>
          <w:marTop w:val="0"/>
          <w:marBottom w:val="0"/>
          <w:divBdr>
            <w:top w:val="none" w:sz="0" w:space="0" w:color="auto"/>
            <w:left w:val="none" w:sz="0" w:space="0" w:color="auto"/>
            <w:bottom w:val="none" w:sz="0" w:space="0" w:color="auto"/>
            <w:right w:val="none" w:sz="0" w:space="0" w:color="auto"/>
          </w:divBdr>
        </w:div>
        <w:div w:id="850410585">
          <w:marLeft w:val="480"/>
          <w:marRight w:val="0"/>
          <w:marTop w:val="0"/>
          <w:marBottom w:val="0"/>
          <w:divBdr>
            <w:top w:val="none" w:sz="0" w:space="0" w:color="auto"/>
            <w:left w:val="none" w:sz="0" w:space="0" w:color="auto"/>
            <w:bottom w:val="none" w:sz="0" w:space="0" w:color="auto"/>
            <w:right w:val="none" w:sz="0" w:space="0" w:color="auto"/>
          </w:divBdr>
        </w:div>
        <w:div w:id="1309087926">
          <w:marLeft w:val="480"/>
          <w:marRight w:val="0"/>
          <w:marTop w:val="0"/>
          <w:marBottom w:val="0"/>
          <w:divBdr>
            <w:top w:val="none" w:sz="0" w:space="0" w:color="auto"/>
            <w:left w:val="none" w:sz="0" w:space="0" w:color="auto"/>
            <w:bottom w:val="none" w:sz="0" w:space="0" w:color="auto"/>
            <w:right w:val="none" w:sz="0" w:space="0" w:color="auto"/>
          </w:divBdr>
        </w:div>
        <w:div w:id="495658462">
          <w:marLeft w:val="480"/>
          <w:marRight w:val="0"/>
          <w:marTop w:val="0"/>
          <w:marBottom w:val="0"/>
          <w:divBdr>
            <w:top w:val="none" w:sz="0" w:space="0" w:color="auto"/>
            <w:left w:val="none" w:sz="0" w:space="0" w:color="auto"/>
            <w:bottom w:val="none" w:sz="0" w:space="0" w:color="auto"/>
            <w:right w:val="none" w:sz="0" w:space="0" w:color="auto"/>
          </w:divBdr>
        </w:div>
        <w:div w:id="1488403978">
          <w:marLeft w:val="480"/>
          <w:marRight w:val="0"/>
          <w:marTop w:val="0"/>
          <w:marBottom w:val="0"/>
          <w:divBdr>
            <w:top w:val="none" w:sz="0" w:space="0" w:color="auto"/>
            <w:left w:val="none" w:sz="0" w:space="0" w:color="auto"/>
            <w:bottom w:val="none" w:sz="0" w:space="0" w:color="auto"/>
            <w:right w:val="none" w:sz="0" w:space="0" w:color="auto"/>
          </w:divBdr>
        </w:div>
        <w:div w:id="264070512">
          <w:marLeft w:val="480"/>
          <w:marRight w:val="0"/>
          <w:marTop w:val="0"/>
          <w:marBottom w:val="0"/>
          <w:divBdr>
            <w:top w:val="none" w:sz="0" w:space="0" w:color="auto"/>
            <w:left w:val="none" w:sz="0" w:space="0" w:color="auto"/>
            <w:bottom w:val="none" w:sz="0" w:space="0" w:color="auto"/>
            <w:right w:val="none" w:sz="0" w:space="0" w:color="auto"/>
          </w:divBdr>
        </w:div>
        <w:div w:id="359403968">
          <w:marLeft w:val="480"/>
          <w:marRight w:val="0"/>
          <w:marTop w:val="0"/>
          <w:marBottom w:val="0"/>
          <w:divBdr>
            <w:top w:val="none" w:sz="0" w:space="0" w:color="auto"/>
            <w:left w:val="none" w:sz="0" w:space="0" w:color="auto"/>
            <w:bottom w:val="none" w:sz="0" w:space="0" w:color="auto"/>
            <w:right w:val="none" w:sz="0" w:space="0" w:color="auto"/>
          </w:divBdr>
        </w:div>
      </w:divsChild>
    </w:div>
    <w:div w:id="124354243">
      <w:bodyDiv w:val="1"/>
      <w:marLeft w:val="0"/>
      <w:marRight w:val="0"/>
      <w:marTop w:val="0"/>
      <w:marBottom w:val="0"/>
      <w:divBdr>
        <w:top w:val="none" w:sz="0" w:space="0" w:color="auto"/>
        <w:left w:val="none" w:sz="0" w:space="0" w:color="auto"/>
        <w:bottom w:val="none" w:sz="0" w:space="0" w:color="auto"/>
        <w:right w:val="none" w:sz="0" w:space="0" w:color="auto"/>
      </w:divBdr>
    </w:div>
    <w:div w:id="125396193">
      <w:bodyDiv w:val="1"/>
      <w:marLeft w:val="0"/>
      <w:marRight w:val="0"/>
      <w:marTop w:val="0"/>
      <w:marBottom w:val="0"/>
      <w:divBdr>
        <w:top w:val="none" w:sz="0" w:space="0" w:color="auto"/>
        <w:left w:val="none" w:sz="0" w:space="0" w:color="auto"/>
        <w:bottom w:val="none" w:sz="0" w:space="0" w:color="auto"/>
        <w:right w:val="none" w:sz="0" w:space="0" w:color="auto"/>
      </w:divBdr>
    </w:div>
    <w:div w:id="126360710">
      <w:bodyDiv w:val="1"/>
      <w:marLeft w:val="0"/>
      <w:marRight w:val="0"/>
      <w:marTop w:val="0"/>
      <w:marBottom w:val="0"/>
      <w:divBdr>
        <w:top w:val="none" w:sz="0" w:space="0" w:color="auto"/>
        <w:left w:val="none" w:sz="0" w:space="0" w:color="auto"/>
        <w:bottom w:val="none" w:sz="0" w:space="0" w:color="auto"/>
        <w:right w:val="none" w:sz="0" w:space="0" w:color="auto"/>
      </w:divBdr>
    </w:div>
    <w:div w:id="126702578">
      <w:bodyDiv w:val="1"/>
      <w:marLeft w:val="0"/>
      <w:marRight w:val="0"/>
      <w:marTop w:val="0"/>
      <w:marBottom w:val="0"/>
      <w:divBdr>
        <w:top w:val="none" w:sz="0" w:space="0" w:color="auto"/>
        <w:left w:val="none" w:sz="0" w:space="0" w:color="auto"/>
        <w:bottom w:val="none" w:sz="0" w:space="0" w:color="auto"/>
        <w:right w:val="none" w:sz="0" w:space="0" w:color="auto"/>
      </w:divBdr>
      <w:divsChild>
        <w:div w:id="362557526">
          <w:marLeft w:val="640"/>
          <w:marRight w:val="0"/>
          <w:marTop w:val="0"/>
          <w:marBottom w:val="0"/>
          <w:divBdr>
            <w:top w:val="none" w:sz="0" w:space="0" w:color="auto"/>
            <w:left w:val="none" w:sz="0" w:space="0" w:color="auto"/>
            <w:bottom w:val="none" w:sz="0" w:space="0" w:color="auto"/>
            <w:right w:val="none" w:sz="0" w:space="0" w:color="auto"/>
          </w:divBdr>
        </w:div>
        <w:div w:id="1867522939">
          <w:marLeft w:val="640"/>
          <w:marRight w:val="0"/>
          <w:marTop w:val="0"/>
          <w:marBottom w:val="0"/>
          <w:divBdr>
            <w:top w:val="none" w:sz="0" w:space="0" w:color="auto"/>
            <w:left w:val="none" w:sz="0" w:space="0" w:color="auto"/>
            <w:bottom w:val="none" w:sz="0" w:space="0" w:color="auto"/>
            <w:right w:val="none" w:sz="0" w:space="0" w:color="auto"/>
          </w:divBdr>
        </w:div>
        <w:div w:id="984429250">
          <w:marLeft w:val="640"/>
          <w:marRight w:val="0"/>
          <w:marTop w:val="0"/>
          <w:marBottom w:val="0"/>
          <w:divBdr>
            <w:top w:val="none" w:sz="0" w:space="0" w:color="auto"/>
            <w:left w:val="none" w:sz="0" w:space="0" w:color="auto"/>
            <w:bottom w:val="none" w:sz="0" w:space="0" w:color="auto"/>
            <w:right w:val="none" w:sz="0" w:space="0" w:color="auto"/>
          </w:divBdr>
        </w:div>
        <w:div w:id="1155144350">
          <w:marLeft w:val="640"/>
          <w:marRight w:val="0"/>
          <w:marTop w:val="0"/>
          <w:marBottom w:val="0"/>
          <w:divBdr>
            <w:top w:val="none" w:sz="0" w:space="0" w:color="auto"/>
            <w:left w:val="none" w:sz="0" w:space="0" w:color="auto"/>
            <w:bottom w:val="none" w:sz="0" w:space="0" w:color="auto"/>
            <w:right w:val="none" w:sz="0" w:space="0" w:color="auto"/>
          </w:divBdr>
        </w:div>
        <w:div w:id="909848899">
          <w:marLeft w:val="640"/>
          <w:marRight w:val="0"/>
          <w:marTop w:val="0"/>
          <w:marBottom w:val="0"/>
          <w:divBdr>
            <w:top w:val="none" w:sz="0" w:space="0" w:color="auto"/>
            <w:left w:val="none" w:sz="0" w:space="0" w:color="auto"/>
            <w:bottom w:val="none" w:sz="0" w:space="0" w:color="auto"/>
            <w:right w:val="none" w:sz="0" w:space="0" w:color="auto"/>
          </w:divBdr>
        </w:div>
        <w:div w:id="1734503321">
          <w:marLeft w:val="640"/>
          <w:marRight w:val="0"/>
          <w:marTop w:val="0"/>
          <w:marBottom w:val="0"/>
          <w:divBdr>
            <w:top w:val="none" w:sz="0" w:space="0" w:color="auto"/>
            <w:left w:val="none" w:sz="0" w:space="0" w:color="auto"/>
            <w:bottom w:val="none" w:sz="0" w:space="0" w:color="auto"/>
            <w:right w:val="none" w:sz="0" w:space="0" w:color="auto"/>
          </w:divBdr>
        </w:div>
        <w:div w:id="1925676380">
          <w:marLeft w:val="640"/>
          <w:marRight w:val="0"/>
          <w:marTop w:val="0"/>
          <w:marBottom w:val="0"/>
          <w:divBdr>
            <w:top w:val="none" w:sz="0" w:space="0" w:color="auto"/>
            <w:left w:val="none" w:sz="0" w:space="0" w:color="auto"/>
            <w:bottom w:val="none" w:sz="0" w:space="0" w:color="auto"/>
            <w:right w:val="none" w:sz="0" w:space="0" w:color="auto"/>
          </w:divBdr>
        </w:div>
        <w:div w:id="1710378578">
          <w:marLeft w:val="640"/>
          <w:marRight w:val="0"/>
          <w:marTop w:val="0"/>
          <w:marBottom w:val="0"/>
          <w:divBdr>
            <w:top w:val="none" w:sz="0" w:space="0" w:color="auto"/>
            <w:left w:val="none" w:sz="0" w:space="0" w:color="auto"/>
            <w:bottom w:val="none" w:sz="0" w:space="0" w:color="auto"/>
            <w:right w:val="none" w:sz="0" w:space="0" w:color="auto"/>
          </w:divBdr>
        </w:div>
        <w:div w:id="1274826401">
          <w:marLeft w:val="640"/>
          <w:marRight w:val="0"/>
          <w:marTop w:val="0"/>
          <w:marBottom w:val="0"/>
          <w:divBdr>
            <w:top w:val="none" w:sz="0" w:space="0" w:color="auto"/>
            <w:left w:val="none" w:sz="0" w:space="0" w:color="auto"/>
            <w:bottom w:val="none" w:sz="0" w:space="0" w:color="auto"/>
            <w:right w:val="none" w:sz="0" w:space="0" w:color="auto"/>
          </w:divBdr>
        </w:div>
        <w:div w:id="383336854">
          <w:marLeft w:val="640"/>
          <w:marRight w:val="0"/>
          <w:marTop w:val="0"/>
          <w:marBottom w:val="0"/>
          <w:divBdr>
            <w:top w:val="none" w:sz="0" w:space="0" w:color="auto"/>
            <w:left w:val="none" w:sz="0" w:space="0" w:color="auto"/>
            <w:bottom w:val="none" w:sz="0" w:space="0" w:color="auto"/>
            <w:right w:val="none" w:sz="0" w:space="0" w:color="auto"/>
          </w:divBdr>
        </w:div>
        <w:div w:id="1011369820">
          <w:marLeft w:val="640"/>
          <w:marRight w:val="0"/>
          <w:marTop w:val="0"/>
          <w:marBottom w:val="0"/>
          <w:divBdr>
            <w:top w:val="none" w:sz="0" w:space="0" w:color="auto"/>
            <w:left w:val="none" w:sz="0" w:space="0" w:color="auto"/>
            <w:bottom w:val="none" w:sz="0" w:space="0" w:color="auto"/>
            <w:right w:val="none" w:sz="0" w:space="0" w:color="auto"/>
          </w:divBdr>
        </w:div>
        <w:div w:id="1011950594">
          <w:marLeft w:val="640"/>
          <w:marRight w:val="0"/>
          <w:marTop w:val="0"/>
          <w:marBottom w:val="0"/>
          <w:divBdr>
            <w:top w:val="none" w:sz="0" w:space="0" w:color="auto"/>
            <w:left w:val="none" w:sz="0" w:space="0" w:color="auto"/>
            <w:bottom w:val="none" w:sz="0" w:space="0" w:color="auto"/>
            <w:right w:val="none" w:sz="0" w:space="0" w:color="auto"/>
          </w:divBdr>
        </w:div>
        <w:div w:id="1926378353">
          <w:marLeft w:val="640"/>
          <w:marRight w:val="0"/>
          <w:marTop w:val="0"/>
          <w:marBottom w:val="0"/>
          <w:divBdr>
            <w:top w:val="none" w:sz="0" w:space="0" w:color="auto"/>
            <w:left w:val="none" w:sz="0" w:space="0" w:color="auto"/>
            <w:bottom w:val="none" w:sz="0" w:space="0" w:color="auto"/>
            <w:right w:val="none" w:sz="0" w:space="0" w:color="auto"/>
          </w:divBdr>
        </w:div>
        <w:div w:id="294026179">
          <w:marLeft w:val="640"/>
          <w:marRight w:val="0"/>
          <w:marTop w:val="0"/>
          <w:marBottom w:val="0"/>
          <w:divBdr>
            <w:top w:val="none" w:sz="0" w:space="0" w:color="auto"/>
            <w:left w:val="none" w:sz="0" w:space="0" w:color="auto"/>
            <w:bottom w:val="none" w:sz="0" w:space="0" w:color="auto"/>
            <w:right w:val="none" w:sz="0" w:space="0" w:color="auto"/>
          </w:divBdr>
        </w:div>
        <w:div w:id="408385567">
          <w:marLeft w:val="640"/>
          <w:marRight w:val="0"/>
          <w:marTop w:val="0"/>
          <w:marBottom w:val="0"/>
          <w:divBdr>
            <w:top w:val="none" w:sz="0" w:space="0" w:color="auto"/>
            <w:left w:val="none" w:sz="0" w:space="0" w:color="auto"/>
            <w:bottom w:val="none" w:sz="0" w:space="0" w:color="auto"/>
            <w:right w:val="none" w:sz="0" w:space="0" w:color="auto"/>
          </w:divBdr>
        </w:div>
        <w:div w:id="1762948213">
          <w:marLeft w:val="640"/>
          <w:marRight w:val="0"/>
          <w:marTop w:val="0"/>
          <w:marBottom w:val="0"/>
          <w:divBdr>
            <w:top w:val="none" w:sz="0" w:space="0" w:color="auto"/>
            <w:left w:val="none" w:sz="0" w:space="0" w:color="auto"/>
            <w:bottom w:val="none" w:sz="0" w:space="0" w:color="auto"/>
            <w:right w:val="none" w:sz="0" w:space="0" w:color="auto"/>
          </w:divBdr>
        </w:div>
        <w:div w:id="1763987886">
          <w:marLeft w:val="640"/>
          <w:marRight w:val="0"/>
          <w:marTop w:val="0"/>
          <w:marBottom w:val="0"/>
          <w:divBdr>
            <w:top w:val="none" w:sz="0" w:space="0" w:color="auto"/>
            <w:left w:val="none" w:sz="0" w:space="0" w:color="auto"/>
            <w:bottom w:val="none" w:sz="0" w:space="0" w:color="auto"/>
            <w:right w:val="none" w:sz="0" w:space="0" w:color="auto"/>
          </w:divBdr>
        </w:div>
        <w:div w:id="860432353">
          <w:marLeft w:val="640"/>
          <w:marRight w:val="0"/>
          <w:marTop w:val="0"/>
          <w:marBottom w:val="0"/>
          <w:divBdr>
            <w:top w:val="none" w:sz="0" w:space="0" w:color="auto"/>
            <w:left w:val="none" w:sz="0" w:space="0" w:color="auto"/>
            <w:bottom w:val="none" w:sz="0" w:space="0" w:color="auto"/>
            <w:right w:val="none" w:sz="0" w:space="0" w:color="auto"/>
          </w:divBdr>
        </w:div>
        <w:div w:id="1729375936">
          <w:marLeft w:val="640"/>
          <w:marRight w:val="0"/>
          <w:marTop w:val="0"/>
          <w:marBottom w:val="0"/>
          <w:divBdr>
            <w:top w:val="none" w:sz="0" w:space="0" w:color="auto"/>
            <w:left w:val="none" w:sz="0" w:space="0" w:color="auto"/>
            <w:bottom w:val="none" w:sz="0" w:space="0" w:color="auto"/>
            <w:right w:val="none" w:sz="0" w:space="0" w:color="auto"/>
          </w:divBdr>
        </w:div>
        <w:div w:id="421487550">
          <w:marLeft w:val="640"/>
          <w:marRight w:val="0"/>
          <w:marTop w:val="0"/>
          <w:marBottom w:val="0"/>
          <w:divBdr>
            <w:top w:val="none" w:sz="0" w:space="0" w:color="auto"/>
            <w:left w:val="none" w:sz="0" w:space="0" w:color="auto"/>
            <w:bottom w:val="none" w:sz="0" w:space="0" w:color="auto"/>
            <w:right w:val="none" w:sz="0" w:space="0" w:color="auto"/>
          </w:divBdr>
        </w:div>
        <w:div w:id="87622207">
          <w:marLeft w:val="640"/>
          <w:marRight w:val="0"/>
          <w:marTop w:val="0"/>
          <w:marBottom w:val="0"/>
          <w:divBdr>
            <w:top w:val="none" w:sz="0" w:space="0" w:color="auto"/>
            <w:left w:val="none" w:sz="0" w:space="0" w:color="auto"/>
            <w:bottom w:val="none" w:sz="0" w:space="0" w:color="auto"/>
            <w:right w:val="none" w:sz="0" w:space="0" w:color="auto"/>
          </w:divBdr>
        </w:div>
        <w:div w:id="859247107">
          <w:marLeft w:val="640"/>
          <w:marRight w:val="0"/>
          <w:marTop w:val="0"/>
          <w:marBottom w:val="0"/>
          <w:divBdr>
            <w:top w:val="none" w:sz="0" w:space="0" w:color="auto"/>
            <w:left w:val="none" w:sz="0" w:space="0" w:color="auto"/>
            <w:bottom w:val="none" w:sz="0" w:space="0" w:color="auto"/>
            <w:right w:val="none" w:sz="0" w:space="0" w:color="auto"/>
          </w:divBdr>
        </w:div>
        <w:div w:id="202138988">
          <w:marLeft w:val="640"/>
          <w:marRight w:val="0"/>
          <w:marTop w:val="0"/>
          <w:marBottom w:val="0"/>
          <w:divBdr>
            <w:top w:val="none" w:sz="0" w:space="0" w:color="auto"/>
            <w:left w:val="none" w:sz="0" w:space="0" w:color="auto"/>
            <w:bottom w:val="none" w:sz="0" w:space="0" w:color="auto"/>
            <w:right w:val="none" w:sz="0" w:space="0" w:color="auto"/>
          </w:divBdr>
        </w:div>
        <w:div w:id="412628039">
          <w:marLeft w:val="640"/>
          <w:marRight w:val="0"/>
          <w:marTop w:val="0"/>
          <w:marBottom w:val="0"/>
          <w:divBdr>
            <w:top w:val="none" w:sz="0" w:space="0" w:color="auto"/>
            <w:left w:val="none" w:sz="0" w:space="0" w:color="auto"/>
            <w:bottom w:val="none" w:sz="0" w:space="0" w:color="auto"/>
            <w:right w:val="none" w:sz="0" w:space="0" w:color="auto"/>
          </w:divBdr>
        </w:div>
        <w:div w:id="616647208">
          <w:marLeft w:val="640"/>
          <w:marRight w:val="0"/>
          <w:marTop w:val="0"/>
          <w:marBottom w:val="0"/>
          <w:divBdr>
            <w:top w:val="none" w:sz="0" w:space="0" w:color="auto"/>
            <w:left w:val="none" w:sz="0" w:space="0" w:color="auto"/>
            <w:bottom w:val="none" w:sz="0" w:space="0" w:color="auto"/>
            <w:right w:val="none" w:sz="0" w:space="0" w:color="auto"/>
          </w:divBdr>
        </w:div>
        <w:div w:id="2064937238">
          <w:marLeft w:val="640"/>
          <w:marRight w:val="0"/>
          <w:marTop w:val="0"/>
          <w:marBottom w:val="0"/>
          <w:divBdr>
            <w:top w:val="none" w:sz="0" w:space="0" w:color="auto"/>
            <w:left w:val="none" w:sz="0" w:space="0" w:color="auto"/>
            <w:bottom w:val="none" w:sz="0" w:space="0" w:color="auto"/>
            <w:right w:val="none" w:sz="0" w:space="0" w:color="auto"/>
          </w:divBdr>
        </w:div>
        <w:div w:id="267203511">
          <w:marLeft w:val="640"/>
          <w:marRight w:val="0"/>
          <w:marTop w:val="0"/>
          <w:marBottom w:val="0"/>
          <w:divBdr>
            <w:top w:val="none" w:sz="0" w:space="0" w:color="auto"/>
            <w:left w:val="none" w:sz="0" w:space="0" w:color="auto"/>
            <w:bottom w:val="none" w:sz="0" w:space="0" w:color="auto"/>
            <w:right w:val="none" w:sz="0" w:space="0" w:color="auto"/>
          </w:divBdr>
        </w:div>
        <w:div w:id="210580494">
          <w:marLeft w:val="640"/>
          <w:marRight w:val="0"/>
          <w:marTop w:val="0"/>
          <w:marBottom w:val="0"/>
          <w:divBdr>
            <w:top w:val="none" w:sz="0" w:space="0" w:color="auto"/>
            <w:left w:val="none" w:sz="0" w:space="0" w:color="auto"/>
            <w:bottom w:val="none" w:sz="0" w:space="0" w:color="auto"/>
            <w:right w:val="none" w:sz="0" w:space="0" w:color="auto"/>
          </w:divBdr>
        </w:div>
      </w:divsChild>
    </w:div>
    <w:div w:id="127476070">
      <w:bodyDiv w:val="1"/>
      <w:marLeft w:val="0"/>
      <w:marRight w:val="0"/>
      <w:marTop w:val="0"/>
      <w:marBottom w:val="0"/>
      <w:divBdr>
        <w:top w:val="none" w:sz="0" w:space="0" w:color="auto"/>
        <w:left w:val="none" w:sz="0" w:space="0" w:color="auto"/>
        <w:bottom w:val="none" w:sz="0" w:space="0" w:color="auto"/>
        <w:right w:val="none" w:sz="0" w:space="0" w:color="auto"/>
      </w:divBdr>
    </w:div>
    <w:div w:id="127942631">
      <w:bodyDiv w:val="1"/>
      <w:marLeft w:val="0"/>
      <w:marRight w:val="0"/>
      <w:marTop w:val="0"/>
      <w:marBottom w:val="0"/>
      <w:divBdr>
        <w:top w:val="none" w:sz="0" w:space="0" w:color="auto"/>
        <w:left w:val="none" w:sz="0" w:space="0" w:color="auto"/>
        <w:bottom w:val="none" w:sz="0" w:space="0" w:color="auto"/>
        <w:right w:val="none" w:sz="0" w:space="0" w:color="auto"/>
      </w:divBdr>
    </w:div>
    <w:div w:id="128207178">
      <w:bodyDiv w:val="1"/>
      <w:marLeft w:val="0"/>
      <w:marRight w:val="0"/>
      <w:marTop w:val="0"/>
      <w:marBottom w:val="0"/>
      <w:divBdr>
        <w:top w:val="none" w:sz="0" w:space="0" w:color="auto"/>
        <w:left w:val="none" w:sz="0" w:space="0" w:color="auto"/>
        <w:bottom w:val="none" w:sz="0" w:space="0" w:color="auto"/>
        <w:right w:val="none" w:sz="0" w:space="0" w:color="auto"/>
      </w:divBdr>
    </w:div>
    <w:div w:id="128254757">
      <w:bodyDiv w:val="1"/>
      <w:marLeft w:val="0"/>
      <w:marRight w:val="0"/>
      <w:marTop w:val="0"/>
      <w:marBottom w:val="0"/>
      <w:divBdr>
        <w:top w:val="none" w:sz="0" w:space="0" w:color="auto"/>
        <w:left w:val="none" w:sz="0" w:space="0" w:color="auto"/>
        <w:bottom w:val="none" w:sz="0" w:space="0" w:color="auto"/>
        <w:right w:val="none" w:sz="0" w:space="0" w:color="auto"/>
      </w:divBdr>
    </w:div>
    <w:div w:id="129443095">
      <w:bodyDiv w:val="1"/>
      <w:marLeft w:val="0"/>
      <w:marRight w:val="0"/>
      <w:marTop w:val="0"/>
      <w:marBottom w:val="0"/>
      <w:divBdr>
        <w:top w:val="none" w:sz="0" w:space="0" w:color="auto"/>
        <w:left w:val="none" w:sz="0" w:space="0" w:color="auto"/>
        <w:bottom w:val="none" w:sz="0" w:space="0" w:color="auto"/>
        <w:right w:val="none" w:sz="0" w:space="0" w:color="auto"/>
      </w:divBdr>
      <w:divsChild>
        <w:div w:id="1834372071">
          <w:marLeft w:val="480"/>
          <w:marRight w:val="0"/>
          <w:marTop w:val="0"/>
          <w:marBottom w:val="0"/>
          <w:divBdr>
            <w:top w:val="none" w:sz="0" w:space="0" w:color="auto"/>
            <w:left w:val="none" w:sz="0" w:space="0" w:color="auto"/>
            <w:bottom w:val="none" w:sz="0" w:space="0" w:color="auto"/>
            <w:right w:val="none" w:sz="0" w:space="0" w:color="auto"/>
          </w:divBdr>
        </w:div>
        <w:div w:id="2067684589">
          <w:marLeft w:val="480"/>
          <w:marRight w:val="0"/>
          <w:marTop w:val="0"/>
          <w:marBottom w:val="0"/>
          <w:divBdr>
            <w:top w:val="none" w:sz="0" w:space="0" w:color="auto"/>
            <w:left w:val="none" w:sz="0" w:space="0" w:color="auto"/>
            <w:bottom w:val="none" w:sz="0" w:space="0" w:color="auto"/>
            <w:right w:val="none" w:sz="0" w:space="0" w:color="auto"/>
          </w:divBdr>
        </w:div>
        <w:div w:id="170068752">
          <w:marLeft w:val="480"/>
          <w:marRight w:val="0"/>
          <w:marTop w:val="0"/>
          <w:marBottom w:val="0"/>
          <w:divBdr>
            <w:top w:val="none" w:sz="0" w:space="0" w:color="auto"/>
            <w:left w:val="none" w:sz="0" w:space="0" w:color="auto"/>
            <w:bottom w:val="none" w:sz="0" w:space="0" w:color="auto"/>
            <w:right w:val="none" w:sz="0" w:space="0" w:color="auto"/>
          </w:divBdr>
        </w:div>
        <w:div w:id="1795950266">
          <w:marLeft w:val="480"/>
          <w:marRight w:val="0"/>
          <w:marTop w:val="0"/>
          <w:marBottom w:val="0"/>
          <w:divBdr>
            <w:top w:val="none" w:sz="0" w:space="0" w:color="auto"/>
            <w:left w:val="none" w:sz="0" w:space="0" w:color="auto"/>
            <w:bottom w:val="none" w:sz="0" w:space="0" w:color="auto"/>
            <w:right w:val="none" w:sz="0" w:space="0" w:color="auto"/>
          </w:divBdr>
        </w:div>
        <w:div w:id="551691660">
          <w:marLeft w:val="480"/>
          <w:marRight w:val="0"/>
          <w:marTop w:val="0"/>
          <w:marBottom w:val="0"/>
          <w:divBdr>
            <w:top w:val="none" w:sz="0" w:space="0" w:color="auto"/>
            <w:left w:val="none" w:sz="0" w:space="0" w:color="auto"/>
            <w:bottom w:val="none" w:sz="0" w:space="0" w:color="auto"/>
            <w:right w:val="none" w:sz="0" w:space="0" w:color="auto"/>
          </w:divBdr>
        </w:div>
        <w:div w:id="278100707">
          <w:marLeft w:val="480"/>
          <w:marRight w:val="0"/>
          <w:marTop w:val="0"/>
          <w:marBottom w:val="0"/>
          <w:divBdr>
            <w:top w:val="none" w:sz="0" w:space="0" w:color="auto"/>
            <w:left w:val="none" w:sz="0" w:space="0" w:color="auto"/>
            <w:bottom w:val="none" w:sz="0" w:space="0" w:color="auto"/>
            <w:right w:val="none" w:sz="0" w:space="0" w:color="auto"/>
          </w:divBdr>
        </w:div>
        <w:div w:id="317467516">
          <w:marLeft w:val="480"/>
          <w:marRight w:val="0"/>
          <w:marTop w:val="0"/>
          <w:marBottom w:val="0"/>
          <w:divBdr>
            <w:top w:val="none" w:sz="0" w:space="0" w:color="auto"/>
            <w:left w:val="none" w:sz="0" w:space="0" w:color="auto"/>
            <w:bottom w:val="none" w:sz="0" w:space="0" w:color="auto"/>
            <w:right w:val="none" w:sz="0" w:space="0" w:color="auto"/>
          </w:divBdr>
        </w:div>
        <w:div w:id="1050347971">
          <w:marLeft w:val="480"/>
          <w:marRight w:val="0"/>
          <w:marTop w:val="0"/>
          <w:marBottom w:val="0"/>
          <w:divBdr>
            <w:top w:val="none" w:sz="0" w:space="0" w:color="auto"/>
            <w:left w:val="none" w:sz="0" w:space="0" w:color="auto"/>
            <w:bottom w:val="none" w:sz="0" w:space="0" w:color="auto"/>
            <w:right w:val="none" w:sz="0" w:space="0" w:color="auto"/>
          </w:divBdr>
        </w:div>
        <w:div w:id="2116094815">
          <w:marLeft w:val="480"/>
          <w:marRight w:val="0"/>
          <w:marTop w:val="0"/>
          <w:marBottom w:val="0"/>
          <w:divBdr>
            <w:top w:val="none" w:sz="0" w:space="0" w:color="auto"/>
            <w:left w:val="none" w:sz="0" w:space="0" w:color="auto"/>
            <w:bottom w:val="none" w:sz="0" w:space="0" w:color="auto"/>
            <w:right w:val="none" w:sz="0" w:space="0" w:color="auto"/>
          </w:divBdr>
        </w:div>
        <w:div w:id="967931476">
          <w:marLeft w:val="480"/>
          <w:marRight w:val="0"/>
          <w:marTop w:val="0"/>
          <w:marBottom w:val="0"/>
          <w:divBdr>
            <w:top w:val="none" w:sz="0" w:space="0" w:color="auto"/>
            <w:left w:val="none" w:sz="0" w:space="0" w:color="auto"/>
            <w:bottom w:val="none" w:sz="0" w:space="0" w:color="auto"/>
            <w:right w:val="none" w:sz="0" w:space="0" w:color="auto"/>
          </w:divBdr>
        </w:div>
        <w:div w:id="264769421">
          <w:marLeft w:val="480"/>
          <w:marRight w:val="0"/>
          <w:marTop w:val="0"/>
          <w:marBottom w:val="0"/>
          <w:divBdr>
            <w:top w:val="none" w:sz="0" w:space="0" w:color="auto"/>
            <w:left w:val="none" w:sz="0" w:space="0" w:color="auto"/>
            <w:bottom w:val="none" w:sz="0" w:space="0" w:color="auto"/>
            <w:right w:val="none" w:sz="0" w:space="0" w:color="auto"/>
          </w:divBdr>
        </w:div>
        <w:div w:id="815955442">
          <w:marLeft w:val="480"/>
          <w:marRight w:val="0"/>
          <w:marTop w:val="0"/>
          <w:marBottom w:val="0"/>
          <w:divBdr>
            <w:top w:val="none" w:sz="0" w:space="0" w:color="auto"/>
            <w:left w:val="none" w:sz="0" w:space="0" w:color="auto"/>
            <w:bottom w:val="none" w:sz="0" w:space="0" w:color="auto"/>
            <w:right w:val="none" w:sz="0" w:space="0" w:color="auto"/>
          </w:divBdr>
        </w:div>
        <w:div w:id="1760715193">
          <w:marLeft w:val="480"/>
          <w:marRight w:val="0"/>
          <w:marTop w:val="0"/>
          <w:marBottom w:val="0"/>
          <w:divBdr>
            <w:top w:val="none" w:sz="0" w:space="0" w:color="auto"/>
            <w:left w:val="none" w:sz="0" w:space="0" w:color="auto"/>
            <w:bottom w:val="none" w:sz="0" w:space="0" w:color="auto"/>
            <w:right w:val="none" w:sz="0" w:space="0" w:color="auto"/>
          </w:divBdr>
        </w:div>
        <w:div w:id="300115442">
          <w:marLeft w:val="480"/>
          <w:marRight w:val="0"/>
          <w:marTop w:val="0"/>
          <w:marBottom w:val="0"/>
          <w:divBdr>
            <w:top w:val="none" w:sz="0" w:space="0" w:color="auto"/>
            <w:left w:val="none" w:sz="0" w:space="0" w:color="auto"/>
            <w:bottom w:val="none" w:sz="0" w:space="0" w:color="auto"/>
            <w:right w:val="none" w:sz="0" w:space="0" w:color="auto"/>
          </w:divBdr>
        </w:div>
        <w:div w:id="723791586">
          <w:marLeft w:val="480"/>
          <w:marRight w:val="0"/>
          <w:marTop w:val="0"/>
          <w:marBottom w:val="0"/>
          <w:divBdr>
            <w:top w:val="none" w:sz="0" w:space="0" w:color="auto"/>
            <w:left w:val="none" w:sz="0" w:space="0" w:color="auto"/>
            <w:bottom w:val="none" w:sz="0" w:space="0" w:color="auto"/>
            <w:right w:val="none" w:sz="0" w:space="0" w:color="auto"/>
          </w:divBdr>
        </w:div>
        <w:div w:id="810170833">
          <w:marLeft w:val="480"/>
          <w:marRight w:val="0"/>
          <w:marTop w:val="0"/>
          <w:marBottom w:val="0"/>
          <w:divBdr>
            <w:top w:val="none" w:sz="0" w:space="0" w:color="auto"/>
            <w:left w:val="none" w:sz="0" w:space="0" w:color="auto"/>
            <w:bottom w:val="none" w:sz="0" w:space="0" w:color="auto"/>
            <w:right w:val="none" w:sz="0" w:space="0" w:color="auto"/>
          </w:divBdr>
        </w:div>
        <w:div w:id="504828463">
          <w:marLeft w:val="480"/>
          <w:marRight w:val="0"/>
          <w:marTop w:val="0"/>
          <w:marBottom w:val="0"/>
          <w:divBdr>
            <w:top w:val="none" w:sz="0" w:space="0" w:color="auto"/>
            <w:left w:val="none" w:sz="0" w:space="0" w:color="auto"/>
            <w:bottom w:val="none" w:sz="0" w:space="0" w:color="auto"/>
            <w:right w:val="none" w:sz="0" w:space="0" w:color="auto"/>
          </w:divBdr>
        </w:div>
        <w:div w:id="787090008">
          <w:marLeft w:val="480"/>
          <w:marRight w:val="0"/>
          <w:marTop w:val="0"/>
          <w:marBottom w:val="0"/>
          <w:divBdr>
            <w:top w:val="none" w:sz="0" w:space="0" w:color="auto"/>
            <w:left w:val="none" w:sz="0" w:space="0" w:color="auto"/>
            <w:bottom w:val="none" w:sz="0" w:space="0" w:color="auto"/>
            <w:right w:val="none" w:sz="0" w:space="0" w:color="auto"/>
          </w:divBdr>
        </w:div>
        <w:div w:id="1818648923">
          <w:marLeft w:val="480"/>
          <w:marRight w:val="0"/>
          <w:marTop w:val="0"/>
          <w:marBottom w:val="0"/>
          <w:divBdr>
            <w:top w:val="none" w:sz="0" w:space="0" w:color="auto"/>
            <w:left w:val="none" w:sz="0" w:space="0" w:color="auto"/>
            <w:bottom w:val="none" w:sz="0" w:space="0" w:color="auto"/>
            <w:right w:val="none" w:sz="0" w:space="0" w:color="auto"/>
          </w:divBdr>
        </w:div>
        <w:div w:id="2056005061">
          <w:marLeft w:val="480"/>
          <w:marRight w:val="0"/>
          <w:marTop w:val="0"/>
          <w:marBottom w:val="0"/>
          <w:divBdr>
            <w:top w:val="none" w:sz="0" w:space="0" w:color="auto"/>
            <w:left w:val="none" w:sz="0" w:space="0" w:color="auto"/>
            <w:bottom w:val="none" w:sz="0" w:space="0" w:color="auto"/>
            <w:right w:val="none" w:sz="0" w:space="0" w:color="auto"/>
          </w:divBdr>
        </w:div>
        <w:div w:id="213860472">
          <w:marLeft w:val="480"/>
          <w:marRight w:val="0"/>
          <w:marTop w:val="0"/>
          <w:marBottom w:val="0"/>
          <w:divBdr>
            <w:top w:val="none" w:sz="0" w:space="0" w:color="auto"/>
            <w:left w:val="none" w:sz="0" w:space="0" w:color="auto"/>
            <w:bottom w:val="none" w:sz="0" w:space="0" w:color="auto"/>
            <w:right w:val="none" w:sz="0" w:space="0" w:color="auto"/>
          </w:divBdr>
        </w:div>
        <w:div w:id="1478036031">
          <w:marLeft w:val="480"/>
          <w:marRight w:val="0"/>
          <w:marTop w:val="0"/>
          <w:marBottom w:val="0"/>
          <w:divBdr>
            <w:top w:val="none" w:sz="0" w:space="0" w:color="auto"/>
            <w:left w:val="none" w:sz="0" w:space="0" w:color="auto"/>
            <w:bottom w:val="none" w:sz="0" w:space="0" w:color="auto"/>
            <w:right w:val="none" w:sz="0" w:space="0" w:color="auto"/>
          </w:divBdr>
        </w:div>
        <w:div w:id="621419914">
          <w:marLeft w:val="480"/>
          <w:marRight w:val="0"/>
          <w:marTop w:val="0"/>
          <w:marBottom w:val="0"/>
          <w:divBdr>
            <w:top w:val="none" w:sz="0" w:space="0" w:color="auto"/>
            <w:left w:val="none" w:sz="0" w:space="0" w:color="auto"/>
            <w:bottom w:val="none" w:sz="0" w:space="0" w:color="auto"/>
            <w:right w:val="none" w:sz="0" w:space="0" w:color="auto"/>
          </w:divBdr>
        </w:div>
        <w:div w:id="1460414606">
          <w:marLeft w:val="480"/>
          <w:marRight w:val="0"/>
          <w:marTop w:val="0"/>
          <w:marBottom w:val="0"/>
          <w:divBdr>
            <w:top w:val="none" w:sz="0" w:space="0" w:color="auto"/>
            <w:left w:val="none" w:sz="0" w:space="0" w:color="auto"/>
            <w:bottom w:val="none" w:sz="0" w:space="0" w:color="auto"/>
            <w:right w:val="none" w:sz="0" w:space="0" w:color="auto"/>
          </w:divBdr>
        </w:div>
        <w:div w:id="1970820908">
          <w:marLeft w:val="480"/>
          <w:marRight w:val="0"/>
          <w:marTop w:val="0"/>
          <w:marBottom w:val="0"/>
          <w:divBdr>
            <w:top w:val="none" w:sz="0" w:space="0" w:color="auto"/>
            <w:left w:val="none" w:sz="0" w:space="0" w:color="auto"/>
            <w:bottom w:val="none" w:sz="0" w:space="0" w:color="auto"/>
            <w:right w:val="none" w:sz="0" w:space="0" w:color="auto"/>
          </w:divBdr>
        </w:div>
        <w:div w:id="1675765148">
          <w:marLeft w:val="480"/>
          <w:marRight w:val="0"/>
          <w:marTop w:val="0"/>
          <w:marBottom w:val="0"/>
          <w:divBdr>
            <w:top w:val="none" w:sz="0" w:space="0" w:color="auto"/>
            <w:left w:val="none" w:sz="0" w:space="0" w:color="auto"/>
            <w:bottom w:val="none" w:sz="0" w:space="0" w:color="auto"/>
            <w:right w:val="none" w:sz="0" w:space="0" w:color="auto"/>
          </w:divBdr>
        </w:div>
        <w:div w:id="1963027801">
          <w:marLeft w:val="480"/>
          <w:marRight w:val="0"/>
          <w:marTop w:val="0"/>
          <w:marBottom w:val="0"/>
          <w:divBdr>
            <w:top w:val="none" w:sz="0" w:space="0" w:color="auto"/>
            <w:left w:val="none" w:sz="0" w:space="0" w:color="auto"/>
            <w:bottom w:val="none" w:sz="0" w:space="0" w:color="auto"/>
            <w:right w:val="none" w:sz="0" w:space="0" w:color="auto"/>
          </w:divBdr>
        </w:div>
        <w:div w:id="702632183">
          <w:marLeft w:val="480"/>
          <w:marRight w:val="0"/>
          <w:marTop w:val="0"/>
          <w:marBottom w:val="0"/>
          <w:divBdr>
            <w:top w:val="none" w:sz="0" w:space="0" w:color="auto"/>
            <w:left w:val="none" w:sz="0" w:space="0" w:color="auto"/>
            <w:bottom w:val="none" w:sz="0" w:space="0" w:color="auto"/>
            <w:right w:val="none" w:sz="0" w:space="0" w:color="auto"/>
          </w:divBdr>
        </w:div>
        <w:div w:id="643462936">
          <w:marLeft w:val="480"/>
          <w:marRight w:val="0"/>
          <w:marTop w:val="0"/>
          <w:marBottom w:val="0"/>
          <w:divBdr>
            <w:top w:val="none" w:sz="0" w:space="0" w:color="auto"/>
            <w:left w:val="none" w:sz="0" w:space="0" w:color="auto"/>
            <w:bottom w:val="none" w:sz="0" w:space="0" w:color="auto"/>
            <w:right w:val="none" w:sz="0" w:space="0" w:color="auto"/>
          </w:divBdr>
        </w:div>
        <w:div w:id="132602491">
          <w:marLeft w:val="480"/>
          <w:marRight w:val="0"/>
          <w:marTop w:val="0"/>
          <w:marBottom w:val="0"/>
          <w:divBdr>
            <w:top w:val="none" w:sz="0" w:space="0" w:color="auto"/>
            <w:left w:val="none" w:sz="0" w:space="0" w:color="auto"/>
            <w:bottom w:val="none" w:sz="0" w:space="0" w:color="auto"/>
            <w:right w:val="none" w:sz="0" w:space="0" w:color="auto"/>
          </w:divBdr>
        </w:div>
        <w:div w:id="1273168876">
          <w:marLeft w:val="480"/>
          <w:marRight w:val="0"/>
          <w:marTop w:val="0"/>
          <w:marBottom w:val="0"/>
          <w:divBdr>
            <w:top w:val="none" w:sz="0" w:space="0" w:color="auto"/>
            <w:left w:val="none" w:sz="0" w:space="0" w:color="auto"/>
            <w:bottom w:val="none" w:sz="0" w:space="0" w:color="auto"/>
            <w:right w:val="none" w:sz="0" w:space="0" w:color="auto"/>
          </w:divBdr>
        </w:div>
        <w:div w:id="2131826259">
          <w:marLeft w:val="480"/>
          <w:marRight w:val="0"/>
          <w:marTop w:val="0"/>
          <w:marBottom w:val="0"/>
          <w:divBdr>
            <w:top w:val="none" w:sz="0" w:space="0" w:color="auto"/>
            <w:left w:val="none" w:sz="0" w:space="0" w:color="auto"/>
            <w:bottom w:val="none" w:sz="0" w:space="0" w:color="auto"/>
            <w:right w:val="none" w:sz="0" w:space="0" w:color="auto"/>
          </w:divBdr>
        </w:div>
        <w:div w:id="41249059">
          <w:marLeft w:val="480"/>
          <w:marRight w:val="0"/>
          <w:marTop w:val="0"/>
          <w:marBottom w:val="0"/>
          <w:divBdr>
            <w:top w:val="none" w:sz="0" w:space="0" w:color="auto"/>
            <w:left w:val="none" w:sz="0" w:space="0" w:color="auto"/>
            <w:bottom w:val="none" w:sz="0" w:space="0" w:color="auto"/>
            <w:right w:val="none" w:sz="0" w:space="0" w:color="auto"/>
          </w:divBdr>
        </w:div>
        <w:div w:id="2053117759">
          <w:marLeft w:val="480"/>
          <w:marRight w:val="0"/>
          <w:marTop w:val="0"/>
          <w:marBottom w:val="0"/>
          <w:divBdr>
            <w:top w:val="none" w:sz="0" w:space="0" w:color="auto"/>
            <w:left w:val="none" w:sz="0" w:space="0" w:color="auto"/>
            <w:bottom w:val="none" w:sz="0" w:space="0" w:color="auto"/>
            <w:right w:val="none" w:sz="0" w:space="0" w:color="auto"/>
          </w:divBdr>
        </w:div>
        <w:div w:id="1252541316">
          <w:marLeft w:val="480"/>
          <w:marRight w:val="0"/>
          <w:marTop w:val="0"/>
          <w:marBottom w:val="0"/>
          <w:divBdr>
            <w:top w:val="none" w:sz="0" w:space="0" w:color="auto"/>
            <w:left w:val="none" w:sz="0" w:space="0" w:color="auto"/>
            <w:bottom w:val="none" w:sz="0" w:space="0" w:color="auto"/>
            <w:right w:val="none" w:sz="0" w:space="0" w:color="auto"/>
          </w:divBdr>
        </w:div>
        <w:div w:id="1085499108">
          <w:marLeft w:val="480"/>
          <w:marRight w:val="0"/>
          <w:marTop w:val="0"/>
          <w:marBottom w:val="0"/>
          <w:divBdr>
            <w:top w:val="none" w:sz="0" w:space="0" w:color="auto"/>
            <w:left w:val="none" w:sz="0" w:space="0" w:color="auto"/>
            <w:bottom w:val="none" w:sz="0" w:space="0" w:color="auto"/>
            <w:right w:val="none" w:sz="0" w:space="0" w:color="auto"/>
          </w:divBdr>
        </w:div>
        <w:div w:id="1375613710">
          <w:marLeft w:val="480"/>
          <w:marRight w:val="0"/>
          <w:marTop w:val="0"/>
          <w:marBottom w:val="0"/>
          <w:divBdr>
            <w:top w:val="none" w:sz="0" w:space="0" w:color="auto"/>
            <w:left w:val="none" w:sz="0" w:space="0" w:color="auto"/>
            <w:bottom w:val="none" w:sz="0" w:space="0" w:color="auto"/>
            <w:right w:val="none" w:sz="0" w:space="0" w:color="auto"/>
          </w:divBdr>
        </w:div>
        <w:div w:id="1034578295">
          <w:marLeft w:val="480"/>
          <w:marRight w:val="0"/>
          <w:marTop w:val="0"/>
          <w:marBottom w:val="0"/>
          <w:divBdr>
            <w:top w:val="none" w:sz="0" w:space="0" w:color="auto"/>
            <w:left w:val="none" w:sz="0" w:space="0" w:color="auto"/>
            <w:bottom w:val="none" w:sz="0" w:space="0" w:color="auto"/>
            <w:right w:val="none" w:sz="0" w:space="0" w:color="auto"/>
          </w:divBdr>
        </w:div>
        <w:div w:id="794449051">
          <w:marLeft w:val="480"/>
          <w:marRight w:val="0"/>
          <w:marTop w:val="0"/>
          <w:marBottom w:val="0"/>
          <w:divBdr>
            <w:top w:val="none" w:sz="0" w:space="0" w:color="auto"/>
            <w:left w:val="none" w:sz="0" w:space="0" w:color="auto"/>
            <w:bottom w:val="none" w:sz="0" w:space="0" w:color="auto"/>
            <w:right w:val="none" w:sz="0" w:space="0" w:color="auto"/>
          </w:divBdr>
        </w:div>
        <w:div w:id="1458525017">
          <w:marLeft w:val="480"/>
          <w:marRight w:val="0"/>
          <w:marTop w:val="0"/>
          <w:marBottom w:val="0"/>
          <w:divBdr>
            <w:top w:val="none" w:sz="0" w:space="0" w:color="auto"/>
            <w:left w:val="none" w:sz="0" w:space="0" w:color="auto"/>
            <w:bottom w:val="none" w:sz="0" w:space="0" w:color="auto"/>
            <w:right w:val="none" w:sz="0" w:space="0" w:color="auto"/>
          </w:divBdr>
        </w:div>
        <w:div w:id="306132832">
          <w:marLeft w:val="480"/>
          <w:marRight w:val="0"/>
          <w:marTop w:val="0"/>
          <w:marBottom w:val="0"/>
          <w:divBdr>
            <w:top w:val="none" w:sz="0" w:space="0" w:color="auto"/>
            <w:left w:val="none" w:sz="0" w:space="0" w:color="auto"/>
            <w:bottom w:val="none" w:sz="0" w:space="0" w:color="auto"/>
            <w:right w:val="none" w:sz="0" w:space="0" w:color="auto"/>
          </w:divBdr>
        </w:div>
        <w:div w:id="1801650924">
          <w:marLeft w:val="480"/>
          <w:marRight w:val="0"/>
          <w:marTop w:val="0"/>
          <w:marBottom w:val="0"/>
          <w:divBdr>
            <w:top w:val="none" w:sz="0" w:space="0" w:color="auto"/>
            <w:left w:val="none" w:sz="0" w:space="0" w:color="auto"/>
            <w:bottom w:val="none" w:sz="0" w:space="0" w:color="auto"/>
            <w:right w:val="none" w:sz="0" w:space="0" w:color="auto"/>
          </w:divBdr>
        </w:div>
        <w:div w:id="448089941">
          <w:marLeft w:val="480"/>
          <w:marRight w:val="0"/>
          <w:marTop w:val="0"/>
          <w:marBottom w:val="0"/>
          <w:divBdr>
            <w:top w:val="none" w:sz="0" w:space="0" w:color="auto"/>
            <w:left w:val="none" w:sz="0" w:space="0" w:color="auto"/>
            <w:bottom w:val="none" w:sz="0" w:space="0" w:color="auto"/>
            <w:right w:val="none" w:sz="0" w:space="0" w:color="auto"/>
          </w:divBdr>
        </w:div>
        <w:div w:id="565993553">
          <w:marLeft w:val="480"/>
          <w:marRight w:val="0"/>
          <w:marTop w:val="0"/>
          <w:marBottom w:val="0"/>
          <w:divBdr>
            <w:top w:val="none" w:sz="0" w:space="0" w:color="auto"/>
            <w:left w:val="none" w:sz="0" w:space="0" w:color="auto"/>
            <w:bottom w:val="none" w:sz="0" w:space="0" w:color="auto"/>
            <w:right w:val="none" w:sz="0" w:space="0" w:color="auto"/>
          </w:divBdr>
        </w:div>
        <w:div w:id="426926286">
          <w:marLeft w:val="480"/>
          <w:marRight w:val="0"/>
          <w:marTop w:val="0"/>
          <w:marBottom w:val="0"/>
          <w:divBdr>
            <w:top w:val="none" w:sz="0" w:space="0" w:color="auto"/>
            <w:left w:val="none" w:sz="0" w:space="0" w:color="auto"/>
            <w:bottom w:val="none" w:sz="0" w:space="0" w:color="auto"/>
            <w:right w:val="none" w:sz="0" w:space="0" w:color="auto"/>
          </w:divBdr>
        </w:div>
        <w:div w:id="1565794215">
          <w:marLeft w:val="480"/>
          <w:marRight w:val="0"/>
          <w:marTop w:val="0"/>
          <w:marBottom w:val="0"/>
          <w:divBdr>
            <w:top w:val="none" w:sz="0" w:space="0" w:color="auto"/>
            <w:left w:val="none" w:sz="0" w:space="0" w:color="auto"/>
            <w:bottom w:val="none" w:sz="0" w:space="0" w:color="auto"/>
            <w:right w:val="none" w:sz="0" w:space="0" w:color="auto"/>
          </w:divBdr>
        </w:div>
        <w:div w:id="1507937840">
          <w:marLeft w:val="480"/>
          <w:marRight w:val="0"/>
          <w:marTop w:val="0"/>
          <w:marBottom w:val="0"/>
          <w:divBdr>
            <w:top w:val="none" w:sz="0" w:space="0" w:color="auto"/>
            <w:left w:val="none" w:sz="0" w:space="0" w:color="auto"/>
            <w:bottom w:val="none" w:sz="0" w:space="0" w:color="auto"/>
            <w:right w:val="none" w:sz="0" w:space="0" w:color="auto"/>
          </w:divBdr>
        </w:div>
        <w:div w:id="351615494">
          <w:marLeft w:val="480"/>
          <w:marRight w:val="0"/>
          <w:marTop w:val="0"/>
          <w:marBottom w:val="0"/>
          <w:divBdr>
            <w:top w:val="none" w:sz="0" w:space="0" w:color="auto"/>
            <w:left w:val="none" w:sz="0" w:space="0" w:color="auto"/>
            <w:bottom w:val="none" w:sz="0" w:space="0" w:color="auto"/>
            <w:right w:val="none" w:sz="0" w:space="0" w:color="auto"/>
          </w:divBdr>
        </w:div>
        <w:div w:id="140772502">
          <w:marLeft w:val="480"/>
          <w:marRight w:val="0"/>
          <w:marTop w:val="0"/>
          <w:marBottom w:val="0"/>
          <w:divBdr>
            <w:top w:val="none" w:sz="0" w:space="0" w:color="auto"/>
            <w:left w:val="none" w:sz="0" w:space="0" w:color="auto"/>
            <w:bottom w:val="none" w:sz="0" w:space="0" w:color="auto"/>
            <w:right w:val="none" w:sz="0" w:space="0" w:color="auto"/>
          </w:divBdr>
        </w:div>
        <w:div w:id="2076271974">
          <w:marLeft w:val="480"/>
          <w:marRight w:val="0"/>
          <w:marTop w:val="0"/>
          <w:marBottom w:val="0"/>
          <w:divBdr>
            <w:top w:val="none" w:sz="0" w:space="0" w:color="auto"/>
            <w:left w:val="none" w:sz="0" w:space="0" w:color="auto"/>
            <w:bottom w:val="none" w:sz="0" w:space="0" w:color="auto"/>
            <w:right w:val="none" w:sz="0" w:space="0" w:color="auto"/>
          </w:divBdr>
        </w:div>
        <w:div w:id="757025555">
          <w:marLeft w:val="480"/>
          <w:marRight w:val="0"/>
          <w:marTop w:val="0"/>
          <w:marBottom w:val="0"/>
          <w:divBdr>
            <w:top w:val="none" w:sz="0" w:space="0" w:color="auto"/>
            <w:left w:val="none" w:sz="0" w:space="0" w:color="auto"/>
            <w:bottom w:val="none" w:sz="0" w:space="0" w:color="auto"/>
            <w:right w:val="none" w:sz="0" w:space="0" w:color="auto"/>
          </w:divBdr>
        </w:div>
        <w:div w:id="825781617">
          <w:marLeft w:val="480"/>
          <w:marRight w:val="0"/>
          <w:marTop w:val="0"/>
          <w:marBottom w:val="0"/>
          <w:divBdr>
            <w:top w:val="none" w:sz="0" w:space="0" w:color="auto"/>
            <w:left w:val="none" w:sz="0" w:space="0" w:color="auto"/>
            <w:bottom w:val="none" w:sz="0" w:space="0" w:color="auto"/>
            <w:right w:val="none" w:sz="0" w:space="0" w:color="auto"/>
          </w:divBdr>
        </w:div>
        <w:div w:id="729154417">
          <w:marLeft w:val="480"/>
          <w:marRight w:val="0"/>
          <w:marTop w:val="0"/>
          <w:marBottom w:val="0"/>
          <w:divBdr>
            <w:top w:val="none" w:sz="0" w:space="0" w:color="auto"/>
            <w:left w:val="none" w:sz="0" w:space="0" w:color="auto"/>
            <w:bottom w:val="none" w:sz="0" w:space="0" w:color="auto"/>
            <w:right w:val="none" w:sz="0" w:space="0" w:color="auto"/>
          </w:divBdr>
        </w:div>
        <w:div w:id="98375424">
          <w:marLeft w:val="480"/>
          <w:marRight w:val="0"/>
          <w:marTop w:val="0"/>
          <w:marBottom w:val="0"/>
          <w:divBdr>
            <w:top w:val="none" w:sz="0" w:space="0" w:color="auto"/>
            <w:left w:val="none" w:sz="0" w:space="0" w:color="auto"/>
            <w:bottom w:val="none" w:sz="0" w:space="0" w:color="auto"/>
            <w:right w:val="none" w:sz="0" w:space="0" w:color="auto"/>
          </w:divBdr>
        </w:div>
        <w:div w:id="2002004745">
          <w:marLeft w:val="480"/>
          <w:marRight w:val="0"/>
          <w:marTop w:val="0"/>
          <w:marBottom w:val="0"/>
          <w:divBdr>
            <w:top w:val="none" w:sz="0" w:space="0" w:color="auto"/>
            <w:left w:val="none" w:sz="0" w:space="0" w:color="auto"/>
            <w:bottom w:val="none" w:sz="0" w:space="0" w:color="auto"/>
            <w:right w:val="none" w:sz="0" w:space="0" w:color="auto"/>
          </w:divBdr>
        </w:div>
        <w:div w:id="180552835">
          <w:marLeft w:val="480"/>
          <w:marRight w:val="0"/>
          <w:marTop w:val="0"/>
          <w:marBottom w:val="0"/>
          <w:divBdr>
            <w:top w:val="none" w:sz="0" w:space="0" w:color="auto"/>
            <w:left w:val="none" w:sz="0" w:space="0" w:color="auto"/>
            <w:bottom w:val="none" w:sz="0" w:space="0" w:color="auto"/>
            <w:right w:val="none" w:sz="0" w:space="0" w:color="auto"/>
          </w:divBdr>
        </w:div>
        <w:div w:id="565604786">
          <w:marLeft w:val="480"/>
          <w:marRight w:val="0"/>
          <w:marTop w:val="0"/>
          <w:marBottom w:val="0"/>
          <w:divBdr>
            <w:top w:val="none" w:sz="0" w:space="0" w:color="auto"/>
            <w:left w:val="none" w:sz="0" w:space="0" w:color="auto"/>
            <w:bottom w:val="none" w:sz="0" w:space="0" w:color="auto"/>
            <w:right w:val="none" w:sz="0" w:space="0" w:color="auto"/>
          </w:divBdr>
        </w:div>
        <w:div w:id="1574660217">
          <w:marLeft w:val="480"/>
          <w:marRight w:val="0"/>
          <w:marTop w:val="0"/>
          <w:marBottom w:val="0"/>
          <w:divBdr>
            <w:top w:val="none" w:sz="0" w:space="0" w:color="auto"/>
            <w:left w:val="none" w:sz="0" w:space="0" w:color="auto"/>
            <w:bottom w:val="none" w:sz="0" w:space="0" w:color="auto"/>
            <w:right w:val="none" w:sz="0" w:space="0" w:color="auto"/>
          </w:divBdr>
        </w:div>
        <w:div w:id="81296950">
          <w:marLeft w:val="480"/>
          <w:marRight w:val="0"/>
          <w:marTop w:val="0"/>
          <w:marBottom w:val="0"/>
          <w:divBdr>
            <w:top w:val="none" w:sz="0" w:space="0" w:color="auto"/>
            <w:left w:val="none" w:sz="0" w:space="0" w:color="auto"/>
            <w:bottom w:val="none" w:sz="0" w:space="0" w:color="auto"/>
            <w:right w:val="none" w:sz="0" w:space="0" w:color="auto"/>
          </w:divBdr>
        </w:div>
        <w:div w:id="506791253">
          <w:marLeft w:val="480"/>
          <w:marRight w:val="0"/>
          <w:marTop w:val="0"/>
          <w:marBottom w:val="0"/>
          <w:divBdr>
            <w:top w:val="none" w:sz="0" w:space="0" w:color="auto"/>
            <w:left w:val="none" w:sz="0" w:space="0" w:color="auto"/>
            <w:bottom w:val="none" w:sz="0" w:space="0" w:color="auto"/>
            <w:right w:val="none" w:sz="0" w:space="0" w:color="auto"/>
          </w:divBdr>
        </w:div>
        <w:div w:id="247009131">
          <w:marLeft w:val="480"/>
          <w:marRight w:val="0"/>
          <w:marTop w:val="0"/>
          <w:marBottom w:val="0"/>
          <w:divBdr>
            <w:top w:val="none" w:sz="0" w:space="0" w:color="auto"/>
            <w:left w:val="none" w:sz="0" w:space="0" w:color="auto"/>
            <w:bottom w:val="none" w:sz="0" w:space="0" w:color="auto"/>
            <w:right w:val="none" w:sz="0" w:space="0" w:color="auto"/>
          </w:divBdr>
        </w:div>
        <w:div w:id="235632736">
          <w:marLeft w:val="480"/>
          <w:marRight w:val="0"/>
          <w:marTop w:val="0"/>
          <w:marBottom w:val="0"/>
          <w:divBdr>
            <w:top w:val="none" w:sz="0" w:space="0" w:color="auto"/>
            <w:left w:val="none" w:sz="0" w:space="0" w:color="auto"/>
            <w:bottom w:val="none" w:sz="0" w:space="0" w:color="auto"/>
            <w:right w:val="none" w:sz="0" w:space="0" w:color="auto"/>
          </w:divBdr>
        </w:div>
        <w:div w:id="480930734">
          <w:marLeft w:val="480"/>
          <w:marRight w:val="0"/>
          <w:marTop w:val="0"/>
          <w:marBottom w:val="0"/>
          <w:divBdr>
            <w:top w:val="none" w:sz="0" w:space="0" w:color="auto"/>
            <w:left w:val="none" w:sz="0" w:space="0" w:color="auto"/>
            <w:bottom w:val="none" w:sz="0" w:space="0" w:color="auto"/>
            <w:right w:val="none" w:sz="0" w:space="0" w:color="auto"/>
          </w:divBdr>
        </w:div>
        <w:div w:id="201747308">
          <w:marLeft w:val="480"/>
          <w:marRight w:val="0"/>
          <w:marTop w:val="0"/>
          <w:marBottom w:val="0"/>
          <w:divBdr>
            <w:top w:val="none" w:sz="0" w:space="0" w:color="auto"/>
            <w:left w:val="none" w:sz="0" w:space="0" w:color="auto"/>
            <w:bottom w:val="none" w:sz="0" w:space="0" w:color="auto"/>
            <w:right w:val="none" w:sz="0" w:space="0" w:color="auto"/>
          </w:divBdr>
        </w:div>
        <w:div w:id="847403386">
          <w:marLeft w:val="480"/>
          <w:marRight w:val="0"/>
          <w:marTop w:val="0"/>
          <w:marBottom w:val="0"/>
          <w:divBdr>
            <w:top w:val="none" w:sz="0" w:space="0" w:color="auto"/>
            <w:left w:val="none" w:sz="0" w:space="0" w:color="auto"/>
            <w:bottom w:val="none" w:sz="0" w:space="0" w:color="auto"/>
            <w:right w:val="none" w:sz="0" w:space="0" w:color="auto"/>
          </w:divBdr>
        </w:div>
        <w:div w:id="964889390">
          <w:marLeft w:val="480"/>
          <w:marRight w:val="0"/>
          <w:marTop w:val="0"/>
          <w:marBottom w:val="0"/>
          <w:divBdr>
            <w:top w:val="none" w:sz="0" w:space="0" w:color="auto"/>
            <w:left w:val="none" w:sz="0" w:space="0" w:color="auto"/>
            <w:bottom w:val="none" w:sz="0" w:space="0" w:color="auto"/>
            <w:right w:val="none" w:sz="0" w:space="0" w:color="auto"/>
          </w:divBdr>
        </w:div>
        <w:div w:id="1868130995">
          <w:marLeft w:val="480"/>
          <w:marRight w:val="0"/>
          <w:marTop w:val="0"/>
          <w:marBottom w:val="0"/>
          <w:divBdr>
            <w:top w:val="none" w:sz="0" w:space="0" w:color="auto"/>
            <w:left w:val="none" w:sz="0" w:space="0" w:color="auto"/>
            <w:bottom w:val="none" w:sz="0" w:space="0" w:color="auto"/>
            <w:right w:val="none" w:sz="0" w:space="0" w:color="auto"/>
          </w:divBdr>
        </w:div>
        <w:div w:id="81339103">
          <w:marLeft w:val="480"/>
          <w:marRight w:val="0"/>
          <w:marTop w:val="0"/>
          <w:marBottom w:val="0"/>
          <w:divBdr>
            <w:top w:val="none" w:sz="0" w:space="0" w:color="auto"/>
            <w:left w:val="none" w:sz="0" w:space="0" w:color="auto"/>
            <w:bottom w:val="none" w:sz="0" w:space="0" w:color="auto"/>
            <w:right w:val="none" w:sz="0" w:space="0" w:color="auto"/>
          </w:divBdr>
        </w:div>
        <w:div w:id="1174957178">
          <w:marLeft w:val="480"/>
          <w:marRight w:val="0"/>
          <w:marTop w:val="0"/>
          <w:marBottom w:val="0"/>
          <w:divBdr>
            <w:top w:val="none" w:sz="0" w:space="0" w:color="auto"/>
            <w:left w:val="none" w:sz="0" w:space="0" w:color="auto"/>
            <w:bottom w:val="none" w:sz="0" w:space="0" w:color="auto"/>
            <w:right w:val="none" w:sz="0" w:space="0" w:color="auto"/>
          </w:divBdr>
        </w:div>
        <w:div w:id="984966787">
          <w:marLeft w:val="480"/>
          <w:marRight w:val="0"/>
          <w:marTop w:val="0"/>
          <w:marBottom w:val="0"/>
          <w:divBdr>
            <w:top w:val="none" w:sz="0" w:space="0" w:color="auto"/>
            <w:left w:val="none" w:sz="0" w:space="0" w:color="auto"/>
            <w:bottom w:val="none" w:sz="0" w:space="0" w:color="auto"/>
            <w:right w:val="none" w:sz="0" w:space="0" w:color="auto"/>
          </w:divBdr>
        </w:div>
        <w:div w:id="1214468151">
          <w:marLeft w:val="480"/>
          <w:marRight w:val="0"/>
          <w:marTop w:val="0"/>
          <w:marBottom w:val="0"/>
          <w:divBdr>
            <w:top w:val="none" w:sz="0" w:space="0" w:color="auto"/>
            <w:left w:val="none" w:sz="0" w:space="0" w:color="auto"/>
            <w:bottom w:val="none" w:sz="0" w:space="0" w:color="auto"/>
            <w:right w:val="none" w:sz="0" w:space="0" w:color="auto"/>
          </w:divBdr>
        </w:div>
        <w:div w:id="1860971148">
          <w:marLeft w:val="480"/>
          <w:marRight w:val="0"/>
          <w:marTop w:val="0"/>
          <w:marBottom w:val="0"/>
          <w:divBdr>
            <w:top w:val="none" w:sz="0" w:space="0" w:color="auto"/>
            <w:left w:val="none" w:sz="0" w:space="0" w:color="auto"/>
            <w:bottom w:val="none" w:sz="0" w:space="0" w:color="auto"/>
            <w:right w:val="none" w:sz="0" w:space="0" w:color="auto"/>
          </w:divBdr>
        </w:div>
        <w:div w:id="1473643958">
          <w:marLeft w:val="480"/>
          <w:marRight w:val="0"/>
          <w:marTop w:val="0"/>
          <w:marBottom w:val="0"/>
          <w:divBdr>
            <w:top w:val="none" w:sz="0" w:space="0" w:color="auto"/>
            <w:left w:val="none" w:sz="0" w:space="0" w:color="auto"/>
            <w:bottom w:val="none" w:sz="0" w:space="0" w:color="auto"/>
            <w:right w:val="none" w:sz="0" w:space="0" w:color="auto"/>
          </w:divBdr>
        </w:div>
        <w:div w:id="276062332">
          <w:marLeft w:val="480"/>
          <w:marRight w:val="0"/>
          <w:marTop w:val="0"/>
          <w:marBottom w:val="0"/>
          <w:divBdr>
            <w:top w:val="none" w:sz="0" w:space="0" w:color="auto"/>
            <w:left w:val="none" w:sz="0" w:space="0" w:color="auto"/>
            <w:bottom w:val="none" w:sz="0" w:space="0" w:color="auto"/>
            <w:right w:val="none" w:sz="0" w:space="0" w:color="auto"/>
          </w:divBdr>
        </w:div>
        <w:div w:id="308945442">
          <w:marLeft w:val="480"/>
          <w:marRight w:val="0"/>
          <w:marTop w:val="0"/>
          <w:marBottom w:val="0"/>
          <w:divBdr>
            <w:top w:val="none" w:sz="0" w:space="0" w:color="auto"/>
            <w:left w:val="none" w:sz="0" w:space="0" w:color="auto"/>
            <w:bottom w:val="none" w:sz="0" w:space="0" w:color="auto"/>
            <w:right w:val="none" w:sz="0" w:space="0" w:color="auto"/>
          </w:divBdr>
        </w:div>
        <w:div w:id="161819563">
          <w:marLeft w:val="480"/>
          <w:marRight w:val="0"/>
          <w:marTop w:val="0"/>
          <w:marBottom w:val="0"/>
          <w:divBdr>
            <w:top w:val="none" w:sz="0" w:space="0" w:color="auto"/>
            <w:left w:val="none" w:sz="0" w:space="0" w:color="auto"/>
            <w:bottom w:val="none" w:sz="0" w:space="0" w:color="auto"/>
            <w:right w:val="none" w:sz="0" w:space="0" w:color="auto"/>
          </w:divBdr>
        </w:div>
        <w:div w:id="1496797346">
          <w:marLeft w:val="480"/>
          <w:marRight w:val="0"/>
          <w:marTop w:val="0"/>
          <w:marBottom w:val="0"/>
          <w:divBdr>
            <w:top w:val="none" w:sz="0" w:space="0" w:color="auto"/>
            <w:left w:val="none" w:sz="0" w:space="0" w:color="auto"/>
            <w:bottom w:val="none" w:sz="0" w:space="0" w:color="auto"/>
            <w:right w:val="none" w:sz="0" w:space="0" w:color="auto"/>
          </w:divBdr>
        </w:div>
        <w:div w:id="36971836">
          <w:marLeft w:val="480"/>
          <w:marRight w:val="0"/>
          <w:marTop w:val="0"/>
          <w:marBottom w:val="0"/>
          <w:divBdr>
            <w:top w:val="none" w:sz="0" w:space="0" w:color="auto"/>
            <w:left w:val="none" w:sz="0" w:space="0" w:color="auto"/>
            <w:bottom w:val="none" w:sz="0" w:space="0" w:color="auto"/>
            <w:right w:val="none" w:sz="0" w:space="0" w:color="auto"/>
          </w:divBdr>
        </w:div>
        <w:div w:id="194971665">
          <w:marLeft w:val="480"/>
          <w:marRight w:val="0"/>
          <w:marTop w:val="0"/>
          <w:marBottom w:val="0"/>
          <w:divBdr>
            <w:top w:val="none" w:sz="0" w:space="0" w:color="auto"/>
            <w:left w:val="none" w:sz="0" w:space="0" w:color="auto"/>
            <w:bottom w:val="none" w:sz="0" w:space="0" w:color="auto"/>
            <w:right w:val="none" w:sz="0" w:space="0" w:color="auto"/>
          </w:divBdr>
        </w:div>
        <w:div w:id="203757827">
          <w:marLeft w:val="480"/>
          <w:marRight w:val="0"/>
          <w:marTop w:val="0"/>
          <w:marBottom w:val="0"/>
          <w:divBdr>
            <w:top w:val="none" w:sz="0" w:space="0" w:color="auto"/>
            <w:left w:val="none" w:sz="0" w:space="0" w:color="auto"/>
            <w:bottom w:val="none" w:sz="0" w:space="0" w:color="auto"/>
            <w:right w:val="none" w:sz="0" w:space="0" w:color="auto"/>
          </w:divBdr>
        </w:div>
      </w:divsChild>
    </w:div>
    <w:div w:id="129521105">
      <w:bodyDiv w:val="1"/>
      <w:marLeft w:val="0"/>
      <w:marRight w:val="0"/>
      <w:marTop w:val="0"/>
      <w:marBottom w:val="0"/>
      <w:divBdr>
        <w:top w:val="none" w:sz="0" w:space="0" w:color="auto"/>
        <w:left w:val="none" w:sz="0" w:space="0" w:color="auto"/>
        <w:bottom w:val="none" w:sz="0" w:space="0" w:color="auto"/>
        <w:right w:val="none" w:sz="0" w:space="0" w:color="auto"/>
      </w:divBdr>
    </w:div>
    <w:div w:id="131295633">
      <w:bodyDiv w:val="1"/>
      <w:marLeft w:val="0"/>
      <w:marRight w:val="0"/>
      <w:marTop w:val="0"/>
      <w:marBottom w:val="0"/>
      <w:divBdr>
        <w:top w:val="none" w:sz="0" w:space="0" w:color="auto"/>
        <w:left w:val="none" w:sz="0" w:space="0" w:color="auto"/>
        <w:bottom w:val="none" w:sz="0" w:space="0" w:color="auto"/>
        <w:right w:val="none" w:sz="0" w:space="0" w:color="auto"/>
      </w:divBdr>
    </w:div>
    <w:div w:id="132528950">
      <w:bodyDiv w:val="1"/>
      <w:marLeft w:val="0"/>
      <w:marRight w:val="0"/>
      <w:marTop w:val="0"/>
      <w:marBottom w:val="0"/>
      <w:divBdr>
        <w:top w:val="none" w:sz="0" w:space="0" w:color="auto"/>
        <w:left w:val="none" w:sz="0" w:space="0" w:color="auto"/>
        <w:bottom w:val="none" w:sz="0" w:space="0" w:color="auto"/>
        <w:right w:val="none" w:sz="0" w:space="0" w:color="auto"/>
      </w:divBdr>
    </w:div>
    <w:div w:id="133913087">
      <w:bodyDiv w:val="1"/>
      <w:marLeft w:val="0"/>
      <w:marRight w:val="0"/>
      <w:marTop w:val="0"/>
      <w:marBottom w:val="0"/>
      <w:divBdr>
        <w:top w:val="none" w:sz="0" w:space="0" w:color="auto"/>
        <w:left w:val="none" w:sz="0" w:space="0" w:color="auto"/>
        <w:bottom w:val="none" w:sz="0" w:space="0" w:color="auto"/>
        <w:right w:val="none" w:sz="0" w:space="0" w:color="auto"/>
      </w:divBdr>
    </w:div>
    <w:div w:id="133914866">
      <w:bodyDiv w:val="1"/>
      <w:marLeft w:val="0"/>
      <w:marRight w:val="0"/>
      <w:marTop w:val="0"/>
      <w:marBottom w:val="0"/>
      <w:divBdr>
        <w:top w:val="none" w:sz="0" w:space="0" w:color="auto"/>
        <w:left w:val="none" w:sz="0" w:space="0" w:color="auto"/>
        <w:bottom w:val="none" w:sz="0" w:space="0" w:color="auto"/>
        <w:right w:val="none" w:sz="0" w:space="0" w:color="auto"/>
      </w:divBdr>
    </w:div>
    <w:div w:id="134032924">
      <w:bodyDiv w:val="1"/>
      <w:marLeft w:val="0"/>
      <w:marRight w:val="0"/>
      <w:marTop w:val="0"/>
      <w:marBottom w:val="0"/>
      <w:divBdr>
        <w:top w:val="none" w:sz="0" w:space="0" w:color="auto"/>
        <w:left w:val="none" w:sz="0" w:space="0" w:color="auto"/>
        <w:bottom w:val="none" w:sz="0" w:space="0" w:color="auto"/>
        <w:right w:val="none" w:sz="0" w:space="0" w:color="auto"/>
      </w:divBdr>
    </w:div>
    <w:div w:id="134104727">
      <w:bodyDiv w:val="1"/>
      <w:marLeft w:val="0"/>
      <w:marRight w:val="0"/>
      <w:marTop w:val="0"/>
      <w:marBottom w:val="0"/>
      <w:divBdr>
        <w:top w:val="none" w:sz="0" w:space="0" w:color="auto"/>
        <w:left w:val="none" w:sz="0" w:space="0" w:color="auto"/>
        <w:bottom w:val="none" w:sz="0" w:space="0" w:color="auto"/>
        <w:right w:val="none" w:sz="0" w:space="0" w:color="auto"/>
      </w:divBdr>
      <w:divsChild>
        <w:div w:id="2089038246">
          <w:marLeft w:val="480"/>
          <w:marRight w:val="0"/>
          <w:marTop w:val="0"/>
          <w:marBottom w:val="0"/>
          <w:divBdr>
            <w:top w:val="none" w:sz="0" w:space="0" w:color="auto"/>
            <w:left w:val="none" w:sz="0" w:space="0" w:color="auto"/>
            <w:bottom w:val="none" w:sz="0" w:space="0" w:color="auto"/>
            <w:right w:val="none" w:sz="0" w:space="0" w:color="auto"/>
          </w:divBdr>
        </w:div>
        <w:div w:id="1366834449">
          <w:marLeft w:val="480"/>
          <w:marRight w:val="0"/>
          <w:marTop w:val="0"/>
          <w:marBottom w:val="0"/>
          <w:divBdr>
            <w:top w:val="none" w:sz="0" w:space="0" w:color="auto"/>
            <w:left w:val="none" w:sz="0" w:space="0" w:color="auto"/>
            <w:bottom w:val="none" w:sz="0" w:space="0" w:color="auto"/>
            <w:right w:val="none" w:sz="0" w:space="0" w:color="auto"/>
          </w:divBdr>
        </w:div>
        <w:div w:id="1527601895">
          <w:marLeft w:val="480"/>
          <w:marRight w:val="0"/>
          <w:marTop w:val="0"/>
          <w:marBottom w:val="0"/>
          <w:divBdr>
            <w:top w:val="none" w:sz="0" w:space="0" w:color="auto"/>
            <w:left w:val="none" w:sz="0" w:space="0" w:color="auto"/>
            <w:bottom w:val="none" w:sz="0" w:space="0" w:color="auto"/>
            <w:right w:val="none" w:sz="0" w:space="0" w:color="auto"/>
          </w:divBdr>
        </w:div>
        <w:div w:id="1688171869">
          <w:marLeft w:val="480"/>
          <w:marRight w:val="0"/>
          <w:marTop w:val="0"/>
          <w:marBottom w:val="0"/>
          <w:divBdr>
            <w:top w:val="none" w:sz="0" w:space="0" w:color="auto"/>
            <w:left w:val="none" w:sz="0" w:space="0" w:color="auto"/>
            <w:bottom w:val="none" w:sz="0" w:space="0" w:color="auto"/>
            <w:right w:val="none" w:sz="0" w:space="0" w:color="auto"/>
          </w:divBdr>
        </w:div>
        <w:div w:id="572394526">
          <w:marLeft w:val="480"/>
          <w:marRight w:val="0"/>
          <w:marTop w:val="0"/>
          <w:marBottom w:val="0"/>
          <w:divBdr>
            <w:top w:val="none" w:sz="0" w:space="0" w:color="auto"/>
            <w:left w:val="none" w:sz="0" w:space="0" w:color="auto"/>
            <w:bottom w:val="none" w:sz="0" w:space="0" w:color="auto"/>
            <w:right w:val="none" w:sz="0" w:space="0" w:color="auto"/>
          </w:divBdr>
        </w:div>
        <w:div w:id="1784838341">
          <w:marLeft w:val="480"/>
          <w:marRight w:val="0"/>
          <w:marTop w:val="0"/>
          <w:marBottom w:val="0"/>
          <w:divBdr>
            <w:top w:val="none" w:sz="0" w:space="0" w:color="auto"/>
            <w:left w:val="none" w:sz="0" w:space="0" w:color="auto"/>
            <w:bottom w:val="none" w:sz="0" w:space="0" w:color="auto"/>
            <w:right w:val="none" w:sz="0" w:space="0" w:color="auto"/>
          </w:divBdr>
        </w:div>
        <w:div w:id="1384258559">
          <w:marLeft w:val="480"/>
          <w:marRight w:val="0"/>
          <w:marTop w:val="0"/>
          <w:marBottom w:val="0"/>
          <w:divBdr>
            <w:top w:val="none" w:sz="0" w:space="0" w:color="auto"/>
            <w:left w:val="none" w:sz="0" w:space="0" w:color="auto"/>
            <w:bottom w:val="none" w:sz="0" w:space="0" w:color="auto"/>
            <w:right w:val="none" w:sz="0" w:space="0" w:color="auto"/>
          </w:divBdr>
        </w:div>
        <w:div w:id="647973236">
          <w:marLeft w:val="480"/>
          <w:marRight w:val="0"/>
          <w:marTop w:val="0"/>
          <w:marBottom w:val="0"/>
          <w:divBdr>
            <w:top w:val="none" w:sz="0" w:space="0" w:color="auto"/>
            <w:left w:val="none" w:sz="0" w:space="0" w:color="auto"/>
            <w:bottom w:val="none" w:sz="0" w:space="0" w:color="auto"/>
            <w:right w:val="none" w:sz="0" w:space="0" w:color="auto"/>
          </w:divBdr>
        </w:div>
        <w:div w:id="2108455501">
          <w:marLeft w:val="480"/>
          <w:marRight w:val="0"/>
          <w:marTop w:val="0"/>
          <w:marBottom w:val="0"/>
          <w:divBdr>
            <w:top w:val="none" w:sz="0" w:space="0" w:color="auto"/>
            <w:left w:val="none" w:sz="0" w:space="0" w:color="auto"/>
            <w:bottom w:val="none" w:sz="0" w:space="0" w:color="auto"/>
            <w:right w:val="none" w:sz="0" w:space="0" w:color="auto"/>
          </w:divBdr>
        </w:div>
        <w:div w:id="374156300">
          <w:marLeft w:val="480"/>
          <w:marRight w:val="0"/>
          <w:marTop w:val="0"/>
          <w:marBottom w:val="0"/>
          <w:divBdr>
            <w:top w:val="none" w:sz="0" w:space="0" w:color="auto"/>
            <w:left w:val="none" w:sz="0" w:space="0" w:color="auto"/>
            <w:bottom w:val="none" w:sz="0" w:space="0" w:color="auto"/>
            <w:right w:val="none" w:sz="0" w:space="0" w:color="auto"/>
          </w:divBdr>
        </w:div>
        <w:div w:id="1772437092">
          <w:marLeft w:val="480"/>
          <w:marRight w:val="0"/>
          <w:marTop w:val="0"/>
          <w:marBottom w:val="0"/>
          <w:divBdr>
            <w:top w:val="none" w:sz="0" w:space="0" w:color="auto"/>
            <w:left w:val="none" w:sz="0" w:space="0" w:color="auto"/>
            <w:bottom w:val="none" w:sz="0" w:space="0" w:color="auto"/>
            <w:right w:val="none" w:sz="0" w:space="0" w:color="auto"/>
          </w:divBdr>
        </w:div>
        <w:div w:id="474878851">
          <w:marLeft w:val="480"/>
          <w:marRight w:val="0"/>
          <w:marTop w:val="0"/>
          <w:marBottom w:val="0"/>
          <w:divBdr>
            <w:top w:val="none" w:sz="0" w:space="0" w:color="auto"/>
            <w:left w:val="none" w:sz="0" w:space="0" w:color="auto"/>
            <w:bottom w:val="none" w:sz="0" w:space="0" w:color="auto"/>
            <w:right w:val="none" w:sz="0" w:space="0" w:color="auto"/>
          </w:divBdr>
        </w:div>
        <w:div w:id="515075516">
          <w:marLeft w:val="480"/>
          <w:marRight w:val="0"/>
          <w:marTop w:val="0"/>
          <w:marBottom w:val="0"/>
          <w:divBdr>
            <w:top w:val="none" w:sz="0" w:space="0" w:color="auto"/>
            <w:left w:val="none" w:sz="0" w:space="0" w:color="auto"/>
            <w:bottom w:val="none" w:sz="0" w:space="0" w:color="auto"/>
            <w:right w:val="none" w:sz="0" w:space="0" w:color="auto"/>
          </w:divBdr>
        </w:div>
        <w:div w:id="1917353460">
          <w:marLeft w:val="480"/>
          <w:marRight w:val="0"/>
          <w:marTop w:val="0"/>
          <w:marBottom w:val="0"/>
          <w:divBdr>
            <w:top w:val="none" w:sz="0" w:space="0" w:color="auto"/>
            <w:left w:val="none" w:sz="0" w:space="0" w:color="auto"/>
            <w:bottom w:val="none" w:sz="0" w:space="0" w:color="auto"/>
            <w:right w:val="none" w:sz="0" w:space="0" w:color="auto"/>
          </w:divBdr>
        </w:div>
        <w:div w:id="887836775">
          <w:marLeft w:val="480"/>
          <w:marRight w:val="0"/>
          <w:marTop w:val="0"/>
          <w:marBottom w:val="0"/>
          <w:divBdr>
            <w:top w:val="none" w:sz="0" w:space="0" w:color="auto"/>
            <w:left w:val="none" w:sz="0" w:space="0" w:color="auto"/>
            <w:bottom w:val="none" w:sz="0" w:space="0" w:color="auto"/>
            <w:right w:val="none" w:sz="0" w:space="0" w:color="auto"/>
          </w:divBdr>
        </w:div>
        <w:div w:id="433090717">
          <w:marLeft w:val="480"/>
          <w:marRight w:val="0"/>
          <w:marTop w:val="0"/>
          <w:marBottom w:val="0"/>
          <w:divBdr>
            <w:top w:val="none" w:sz="0" w:space="0" w:color="auto"/>
            <w:left w:val="none" w:sz="0" w:space="0" w:color="auto"/>
            <w:bottom w:val="none" w:sz="0" w:space="0" w:color="auto"/>
            <w:right w:val="none" w:sz="0" w:space="0" w:color="auto"/>
          </w:divBdr>
        </w:div>
        <w:div w:id="1866364404">
          <w:marLeft w:val="480"/>
          <w:marRight w:val="0"/>
          <w:marTop w:val="0"/>
          <w:marBottom w:val="0"/>
          <w:divBdr>
            <w:top w:val="none" w:sz="0" w:space="0" w:color="auto"/>
            <w:left w:val="none" w:sz="0" w:space="0" w:color="auto"/>
            <w:bottom w:val="none" w:sz="0" w:space="0" w:color="auto"/>
            <w:right w:val="none" w:sz="0" w:space="0" w:color="auto"/>
          </w:divBdr>
        </w:div>
        <w:div w:id="1327174506">
          <w:marLeft w:val="480"/>
          <w:marRight w:val="0"/>
          <w:marTop w:val="0"/>
          <w:marBottom w:val="0"/>
          <w:divBdr>
            <w:top w:val="none" w:sz="0" w:space="0" w:color="auto"/>
            <w:left w:val="none" w:sz="0" w:space="0" w:color="auto"/>
            <w:bottom w:val="none" w:sz="0" w:space="0" w:color="auto"/>
            <w:right w:val="none" w:sz="0" w:space="0" w:color="auto"/>
          </w:divBdr>
        </w:div>
        <w:div w:id="1368523292">
          <w:marLeft w:val="480"/>
          <w:marRight w:val="0"/>
          <w:marTop w:val="0"/>
          <w:marBottom w:val="0"/>
          <w:divBdr>
            <w:top w:val="none" w:sz="0" w:space="0" w:color="auto"/>
            <w:left w:val="none" w:sz="0" w:space="0" w:color="auto"/>
            <w:bottom w:val="none" w:sz="0" w:space="0" w:color="auto"/>
            <w:right w:val="none" w:sz="0" w:space="0" w:color="auto"/>
          </w:divBdr>
        </w:div>
        <w:div w:id="1737976682">
          <w:marLeft w:val="480"/>
          <w:marRight w:val="0"/>
          <w:marTop w:val="0"/>
          <w:marBottom w:val="0"/>
          <w:divBdr>
            <w:top w:val="none" w:sz="0" w:space="0" w:color="auto"/>
            <w:left w:val="none" w:sz="0" w:space="0" w:color="auto"/>
            <w:bottom w:val="none" w:sz="0" w:space="0" w:color="auto"/>
            <w:right w:val="none" w:sz="0" w:space="0" w:color="auto"/>
          </w:divBdr>
        </w:div>
        <w:div w:id="1562911396">
          <w:marLeft w:val="480"/>
          <w:marRight w:val="0"/>
          <w:marTop w:val="0"/>
          <w:marBottom w:val="0"/>
          <w:divBdr>
            <w:top w:val="none" w:sz="0" w:space="0" w:color="auto"/>
            <w:left w:val="none" w:sz="0" w:space="0" w:color="auto"/>
            <w:bottom w:val="none" w:sz="0" w:space="0" w:color="auto"/>
            <w:right w:val="none" w:sz="0" w:space="0" w:color="auto"/>
          </w:divBdr>
        </w:div>
        <w:div w:id="1908567088">
          <w:marLeft w:val="480"/>
          <w:marRight w:val="0"/>
          <w:marTop w:val="0"/>
          <w:marBottom w:val="0"/>
          <w:divBdr>
            <w:top w:val="none" w:sz="0" w:space="0" w:color="auto"/>
            <w:left w:val="none" w:sz="0" w:space="0" w:color="auto"/>
            <w:bottom w:val="none" w:sz="0" w:space="0" w:color="auto"/>
            <w:right w:val="none" w:sz="0" w:space="0" w:color="auto"/>
          </w:divBdr>
        </w:div>
        <w:div w:id="114250363">
          <w:marLeft w:val="480"/>
          <w:marRight w:val="0"/>
          <w:marTop w:val="0"/>
          <w:marBottom w:val="0"/>
          <w:divBdr>
            <w:top w:val="none" w:sz="0" w:space="0" w:color="auto"/>
            <w:left w:val="none" w:sz="0" w:space="0" w:color="auto"/>
            <w:bottom w:val="none" w:sz="0" w:space="0" w:color="auto"/>
            <w:right w:val="none" w:sz="0" w:space="0" w:color="auto"/>
          </w:divBdr>
        </w:div>
        <w:div w:id="1469665569">
          <w:marLeft w:val="480"/>
          <w:marRight w:val="0"/>
          <w:marTop w:val="0"/>
          <w:marBottom w:val="0"/>
          <w:divBdr>
            <w:top w:val="none" w:sz="0" w:space="0" w:color="auto"/>
            <w:left w:val="none" w:sz="0" w:space="0" w:color="auto"/>
            <w:bottom w:val="none" w:sz="0" w:space="0" w:color="auto"/>
            <w:right w:val="none" w:sz="0" w:space="0" w:color="auto"/>
          </w:divBdr>
        </w:div>
        <w:div w:id="16854290">
          <w:marLeft w:val="480"/>
          <w:marRight w:val="0"/>
          <w:marTop w:val="0"/>
          <w:marBottom w:val="0"/>
          <w:divBdr>
            <w:top w:val="none" w:sz="0" w:space="0" w:color="auto"/>
            <w:left w:val="none" w:sz="0" w:space="0" w:color="auto"/>
            <w:bottom w:val="none" w:sz="0" w:space="0" w:color="auto"/>
            <w:right w:val="none" w:sz="0" w:space="0" w:color="auto"/>
          </w:divBdr>
        </w:div>
        <w:div w:id="569459832">
          <w:marLeft w:val="480"/>
          <w:marRight w:val="0"/>
          <w:marTop w:val="0"/>
          <w:marBottom w:val="0"/>
          <w:divBdr>
            <w:top w:val="none" w:sz="0" w:space="0" w:color="auto"/>
            <w:left w:val="none" w:sz="0" w:space="0" w:color="auto"/>
            <w:bottom w:val="none" w:sz="0" w:space="0" w:color="auto"/>
            <w:right w:val="none" w:sz="0" w:space="0" w:color="auto"/>
          </w:divBdr>
        </w:div>
        <w:div w:id="1283417031">
          <w:marLeft w:val="480"/>
          <w:marRight w:val="0"/>
          <w:marTop w:val="0"/>
          <w:marBottom w:val="0"/>
          <w:divBdr>
            <w:top w:val="none" w:sz="0" w:space="0" w:color="auto"/>
            <w:left w:val="none" w:sz="0" w:space="0" w:color="auto"/>
            <w:bottom w:val="none" w:sz="0" w:space="0" w:color="auto"/>
            <w:right w:val="none" w:sz="0" w:space="0" w:color="auto"/>
          </w:divBdr>
        </w:div>
        <w:div w:id="1543321856">
          <w:marLeft w:val="480"/>
          <w:marRight w:val="0"/>
          <w:marTop w:val="0"/>
          <w:marBottom w:val="0"/>
          <w:divBdr>
            <w:top w:val="none" w:sz="0" w:space="0" w:color="auto"/>
            <w:left w:val="none" w:sz="0" w:space="0" w:color="auto"/>
            <w:bottom w:val="none" w:sz="0" w:space="0" w:color="auto"/>
            <w:right w:val="none" w:sz="0" w:space="0" w:color="auto"/>
          </w:divBdr>
        </w:div>
        <w:div w:id="1568493374">
          <w:marLeft w:val="480"/>
          <w:marRight w:val="0"/>
          <w:marTop w:val="0"/>
          <w:marBottom w:val="0"/>
          <w:divBdr>
            <w:top w:val="none" w:sz="0" w:space="0" w:color="auto"/>
            <w:left w:val="none" w:sz="0" w:space="0" w:color="auto"/>
            <w:bottom w:val="none" w:sz="0" w:space="0" w:color="auto"/>
            <w:right w:val="none" w:sz="0" w:space="0" w:color="auto"/>
          </w:divBdr>
        </w:div>
        <w:div w:id="598411706">
          <w:marLeft w:val="480"/>
          <w:marRight w:val="0"/>
          <w:marTop w:val="0"/>
          <w:marBottom w:val="0"/>
          <w:divBdr>
            <w:top w:val="none" w:sz="0" w:space="0" w:color="auto"/>
            <w:left w:val="none" w:sz="0" w:space="0" w:color="auto"/>
            <w:bottom w:val="none" w:sz="0" w:space="0" w:color="auto"/>
            <w:right w:val="none" w:sz="0" w:space="0" w:color="auto"/>
          </w:divBdr>
        </w:div>
        <w:div w:id="891309167">
          <w:marLeft w:val="480"/>
          <w:marRight w:val="0"/>
          <w:marTop w:val="0"/>
          <w:marBottom w:val="0"/>
          <w:divBdr>
            <w:top w:val="none" w:sz="0" w:space="0" w:color="auto"/>
            <w:left w:val="none" w:sz="0" w:space="0" w:color="auto"/>
            <w:bottom w:val="none" w:sz="0" w:space="0" w:color="auto"/>
            <w:right w:val="none" w:sz="0" w:space="0" w:color="auto"/>
          </w:divBdr>
        </w:div>
        <w:div w:id="1794445490">
          <w:marLeft w:val="480"/>
          <w:marRight w:val="0"/>
          <w:marTop w:val="0"/>
          <w:marBottom w:val="0"/>
          <w:divBdr>
            <w:top w:val="none" w:sz="0" w:space="0" w:color="auto"/>
            <w:left w:val="none" w:sz="0" w:space="0" w:color="auto"/>
            <w:bottom w:val="none" w:sz="0" w:space="0" w:color="auto"/>
            <w:right w:val="none" w:sz="0" w:space="0" w:color="auto"/>
          </w:divBdr>
        </w:div>
        <w:div w:id="191697845">
          <w:marLeft w:val="480"/>
          <w:marRight w:val="0"/>
          <w:marTop w:val="0"/>
          <w:marBottom w:val="0"/>
          <w:divBdr>
            <w:top w:val="none" w:sz="0" w:space="0" w:color="auto"/>
            <w:left w:val="none" w:sz="0" w:space="0" w:color="auto"/>
            <w:bottom w:val="none" w:sz="0" w:space="0" w:color="auto"/>
            <w:right w:val="none" w:sz="0" w:space="0" w:color="auto"/>
          </w:divBdr>
        </w:div>
        <w:div w:id="548998192">
          <w:marLeft w:val="480"/>
          <w:marRight w:val="0"/>
          <w:marTop w:val="0"/>
          <w:marBottom w:val="0"/>
          <w:divBdr>
            <w:top w:val="none" w:sz="0" w:space="0" w:color="auto"/>
            <w:left w:val="none" w:sz="0" w:space="0" w:color="auto"/>
            <w:bottom w:val="none" w:sz="0" w:space="0" w:color="auto"/>
            <w:right w:val="none" w:sz="0" w:space="0" w:color="auto"/>
          </w:divBdr>
        </w:div>
        <w:div w:id="284775031">
          <w:marLeft w:val="480"/>
          <w:marRight w:val="0"/>
          <w:marTop w:val="0"/>
          <w:marBottom w:val="0"/>
          <w:divBdr>
            <w:top w:val="none" w:sz="0" w:space="0" w:color="auto"/>
            <w:left w:val="none" w:sz="0" w:space="0" w:color="auto"/>
            <w:bottom w:val="none" w:sz="0" w:space="0" w:color="auto"/>
            <w:right w:val="none" w:sz="0" w:space="0" w:color="auto"/>
          </w:divBdr>
        </w:div>
        <w:div w:id="1345743864">
          <w:marLeft w:val="480"/>
          <w:marRight w:val="0"/>
          <w:marTop w:val="0"/>
          <w:marBottom w:val="0"/>
          <w:divBdr>
            <w:top w:val="none" w:sz="0" w:space="0" w:color="auto"/>
            <w:left w:val="none" w:sz="0" w:space="0" w:color="auto"/>
            <w:bottom w:val="none" w:sz="0" w:space="0" w:color="auto"/>
            <w:right w:val="none" w:sz="0" w:space="0" w:color="auto"/>
          </w:divBdr>
        </w:div>
        <w:div w:id="778185224">
          <w:marLeft w:val="480"/>
          <w:marRight w:val="0"/>
          <w:marTop w:val="0"/>
          <w:marBottom w:val="0"/>
          <w:divBdr>
            <w:top w:val="none" w:sz="0" w:space="0" w:color="auto"/>
            <w:left w:val="none" w:sz="0" w:space="0" w:color="auto"/>
            <w:bottom w:val="none" w:sz="0" w:space="0" w:color="auto"/>
            <w:right w:val="none" w:sz="0" w:space="0" w:color="auto"/>
          </w:divBdr>
        </w:div>
        <w:div w:id="214781361">
          <w:marLeft w:val="480"/>
          <w:marRight w:val="0"/>
          <w:marTop w:val="0"/>
          <w:marBottom w:val="0"/>
          <w:divBdr>
            <w:top w:val="none" w:sz="0" w:space="0" w:color="auto"/>
            <w:left w:val="none" w:sz="0" w:space="0" w:color="auto"/>
            <w:bottom w:val="none" w:sz="0" w:space="0" w:color="auto"/>
            <w:right w:val="none" w:sz="0" w:space="0" w:color="auto"/>
          </w:divBdr>
        </w:div>
        <w:div w:id="432289450">
          <w:marLeft w:val="480"/>
          <w:marRight w:val="0"/>
          <w:marTop w:val="0"/>
          <w:marBottom w:val="0"/>
          <w:divBdr>
            <w:top w:val="none" w:sz="0" w:space="0" w:color="auto"/>
            <w:left w:val="none" w:sz="0" w:space="0" w:color="auto"/>
            <w:bottom w:val="none" w:sz="0" w:space="0" w:color="auto"/>
            <w:right w:val="none" w:sz="0" w:space="0" w:color="auto"/>
          </w:divBdr>
        </w:div>
        <w:div w:id="604074171">
          <w:marLeft w:val="480"/>
          <w:marRight w:val="0"/>
          <w:marTop w:val="0"/>
          <w:marBottom w:val="0"/>
          <w:divBdr>
            <w:top w:val="none" w:sz="0" w:space="0" w:color="auto"/>
            <w:left w:val="none" w:sz="0" w:space="0" w:color="auto"/>
            <w:bottom w:val="none" w:sz="0" w:space="0" w:color="auto"/>
            <w:right w:val="none" w:sz="0" w:space="0" w:color="auto"/>
          </w:divBdr>
        </w:div>
        <w:div w:id="1700398242">
          <w:marLeft w:val="480"/>
          <w:marRight w:val="0"/>
          <w:marTop w:val="0"/>
          <w:marBottom w:val="0"/>
          <w:divBdr>
            <w:top w:val="none" w:sz="0" w:space="0" w:color="auto"/>
            <w:left w:val="none" w:sz="0" w:space="0" w:color="auto"/>
            <w:bottom w:val="none" w:sz="0" w:space="0" w:color="auto"/>
            <w:right w:val="none" w:sz="0" w:space="0" w:color="auto"/>
          </w:divBdr>
        </w:div>
        <w:div w:id="1411537961">
          <w:marLeft w:val="480"/>
          <w:marRight w:val="0"/>
          <w:marTop w:val="0"/>
          <w:marBottom w:val="0"/>
          <w:divBdr>
            <w:top w:val="none" w:sz="0" w:space="0" w:color="auto"/>
            <w:left w:val="none" w:sz="0" w:space="0" w:color="auto"/>
            <w:bottom w:val="none" w:sz="0" w:space="0" w:color="auto"/>
            <w:right w:val="none" w:sz="0" w:space="0" w:color="auto"/>
          </w:divBdr>
        </w:div>
        <w:div w:id="711468369">
          <w:marLeft w:val="480"/>
          <w:marRight w:val="0"/>
          <w:marTop w:val="0"/>
          <w:marBottom w:val="0"/>
          <w:divBdr>
            <w:top w:val="none" w:sz="0" w:space="0" w:color="auto"/>
            <w:left w:val="none" w:sz="0" w:space="0" w:color="auto"/>
            <w:bottom w:val="none" w:sz="0" w:space="0" w:color="auto"/>
            <w:right w:val="none" w:sz="0" w:space="0" w:color="auto"/>
          </w:divBdr>
        </w:div>
        <w:div w:id="962930833">
          <w:marLeft w:val="480"/>
          <w:marRight w:val="0"/>
          <w:marTop w:val="0"/>
          <w:marBottom w:val="0"/>
          <w:divBdr>
            <w:top w:val="none" w:sz="0" w:space="0" w:color="auto"/>
            <w:left w:val="none" w:sz="0" w:space="0" w:color="auto"/>
            <w:bottom w:val="none" w:sz="0" w:space="0" w:color="auto"/>
            <w:right w:val="none" w:sz="0" w:space="0" w:color="auto"/>
          </w:divBdr>
        </w:div>
        <w:div w:id="1259825078">
          <w:marLeft w:val="480"/>
          <w:marRight w:val="0"/>
          <w:marTop w:val="0"/>
          <w:marBottom w:val="0"/>
          <w:divBdr>
            <w:top w:val="none" w:sz="0" w:space="0" w:color="auto"/>
            <w:left w:val="none" w:sz="0" w:space="0" w:color="auto"/>
            <w:bottom w:val="none" w:sz="0" w:space="0" w:color="auto"/>
            <w:right w:val="none" w:sz="0" w:space="0" w:color="auto"/>
          </w:divBdr>
        </w:div>
        <w:div w:id="1588659113">
          <w:marLeft w:val="480"/>
          <w:marRight w:val="0"/>
          <w:marTop w:val="0"/>
          <w:marBottom w:val="0"/>
          <w:divBdr>
            <w:top w:val="none" w:sz="0" w:space="0" w:color="auto"/>
            <w:left w:val="none" w:sz="0" w:space="0" w:color="auto"/>
            <w:bottom w:val="none" w:sz="0" w:space="0" w:color="auto"/>
            <w:right w:val="none" w:sz="0" w:space="0" w:color="auto"/>
          </w:divBdr>
        </w:div>
        <w:div w:id="1823543438">
          <w:marLeft w:val="480"/>
          <w:marRight w:val="0"/>
          <w:marTop w:val="0"/>
          <w:marBottom w:val="0"/>
          <w:divBdr>
            <w:top w:val="none" w:sz="0" w:space="0" w:color="auto"/>
            <w:left w:val="none" w:sz="0" w:space="0" w:color="auto"/>
            <w:bottom w:val="none" w:sz="0" w:space="0" w:color="auto"/>
            <w:right w:val="none" w:sz="0" w:space="0" w:color="auto"/>
          </w:divBdr>
        </w:div>
        <w:div w:id="731463169">
          <w:marLeft w:val="480"/>
          <w:marRight w:val="0"/>
          <w:marTop w:val="0"/>
          <w:marBottom w:val="0"/>
          <w:divBdr>
            <w:top w:val="none" w:sz="0" w:space="0" w:color="auto"/>
            <w:left w:val="none" w:sz="0" w:space="0" w:color="auto"/>
            <w:bottom w:val="none" w:sz="0" w:space="0" w:color="auto"/>
            <w:right w:val="none" w:sz="0" w:space="0" w:color="auto"/>
          </w:divBdr>
        </w:div>
        <w:div w:id="1423261327">
          <w:marLeft w:val="480"/>
          <w:marRight w:val="0"/>
          <w:marTop w:val="0"/>
          <w:marBottom w:val="0"/>
          <w:divBdr>
            <w:top w:val="none" w:sz="0" w:space="0" w:color="auto"/>
            <w:left w:val="none" w:sz="0" w:space="0" w:color="auto"/>
            <w:bottom w:val="none" w:sz="0" w:space="0" w:color="auto"/>
            <w:right w:val="none" w:sz="0" w:space="0" w:color="auto"/>
          </w:divBdr>
        </w:div>
        <w:div w:id="73821564">
          <w:marLeft w:val="480"/>
          <w:marRight w:val="0"/>
          <w:marTop w:val="0"/>
          <w:marBottom w:val="0"/>
          <w:divBdr>
            <w:top w:val="none" w:sz="0" w:space="0" w:color="auto"/>
            <w:left w:val="none" w:sz="0" w:space="0" w:color="auto"/>
            <w:bottom w:val="none" w:sz="0" w:space="0" w:color="auto"/>
            <w:right w:val="none" w:sz="0" w:space="0" w:color="auto"/>
          </w:divBdr>
        </w:div>
        <w:div w:id="1227836461">
          <w:marLeft w:val="480"/>
          <w:marRight w:val="0"/>
          <w:marTop w:val="0"/>
          <w:marBottom w:val="0"/>
          <w:divBdr>
            <w:top w:val="none" w:sz="0" w:space="0" w:color="auto"/>
            <w:left w:val="none" w:sz="0" w:space="0" w:color="auto"/>
            <w:bottom w:val="none" w:sz="0" w:space="0" w:color="auto"/>
            <w:right w:val="none" w:sz="0" w:space="0" w:color="auto"/>
          </w:divBdr>
        </w:div>
        <w:div w:id="1907955268">
          <w:marLeft w:val="480"/>
          <w:marRight w:val="0"/>
          <w:marTop w:val="0"/>
          <w:marBottom w:val="0"/>
          <w:divBdr>
            <w:top w:val="none" w:sz="0" w:space="0" w:color="auto"/>
            <w:left w:val="none" w:sz="0" w:space="0" w:color="auto"/>
            <w:bottom w:val="none" w:sz="0" w:space="0" w:color="auto"/>
            <w:right w:val="none" w:sz="0" w:space="0" w:color="auto"/>
          </w:divBdr>
        </w:div>
        <w:div w:id="764113852">
          <w:marLeft w:val="480"/>
          <w:marRight w:val="0"/>
          <w:marTop w:val="0"/>
          <w:marBottom w:val="0"/>
          <w:divBdr>
            <w:top w:val="none" w:sz="0" w:space="0" w:color="auto"/>
            <w:left w:val="none" w:sz="0" w:space="0" w:color="auto"/>
            <w:bottom w:val="none" w:sz="0" w:space="0" w:color="auto"/>
            <w:right w:val="none" w:sz="0" w:space="0" w:color="auto"/>
          </w:divBdr>
        </w:div>
        <w:div w:id="438913291">
          <w:marLeft w:val="480"/>
          <w:marRight w:val="0"/>
          <w:marTop w:val="0"/>
          <w:marBottom w:val="0"/>
          <w:divBdr>
            <w:top w:val="none" w:sz="0" w:space="0" w:color="auto"/>
            <w:left w:val="none" w:sz="0" w:space="0" w:color="auto"/>
            <w:bottom w:val="none" w:sz="0" w:space="0" w:color="auto"/>
            <w:right w:val="none" w:sz="0" w:space="0" w:color="auto"/>
          </w:divBdr>
        </w:div>
        <w:div w:id="1441679016">
          <w:marLeft w:val="480"/>
          <w:marRight w:val="0"/>
          <w:marTop w:val="0"/>
          <w:marBottom w:val="0"/>
          <w:divBdr>
            <w:top w:val="none" w:sz="0" w:space="0" w:color="auto"/>
            <w:left w:val="none" w:sz="0" w:space="0" w:color="auto"/>
            <w:bottom w:val="none" w:sz="0" w:space="0" w:color="auto"/>
            <w:right w:val="none" w:sz="0" w:space="0" w:color="auto"/>
          </w:divBdr>
        </w:div>
        <w:div w:id="678697159">
          <w:marLeft w:val="480"/>
          <w:marRight w:val="0"/>
          <w:marTop w:val="0"/>
          <w:marBottom w:val="0"/>
          <w:divBdr>
            <w:top w:val="none" w:sz="0" w:space="0" w:color="auto"/>
            <w:left w:val="none" w:sz="0" w:space="0" w:color="auto"/>
            <w:bottom w:val="none" w:sz="0" w:space="0" w:color="auto"/>
            <w:right w:val="none" w:sz="0" w:space="0" w:color="auto"/>
          </w:divBdr>
        </w:div>
        <w:div w:id="532770692">
          <w:marLeft w:val="480"/>
          <w:marRight w:val="0"/>
          <w:marTop w:val="0"/>
          <w:marBottom w:val="0"/>
          <w:divBdr>
            <w:top w:val="none" w:sz="0" w:space="0" w:color="auto"/>
            <w:left w:val="none" w:sz="0" w:space="0" w:color="auto"/>
            <w:bottom w:val="none" w:sz="0" w:space="0" w:color="auto"/>
            <w:right w:val="none" w:sz="0" w:space="0" w:color="auto"/>
          </w:divBdr>
        </w:div>
        <w:div w:id="1360743058">
          <w:marLeft w:val="480"/>
          <w:marRight w:val="0"/>
          <w:marTop w:val="0"/>
          <w:marBottom w:val="0"/>
          <w:divBdr>
            <w:top w:val="none" w:sz="0" w:space="0" w:color="auto"/>
            <w:left w:val="none" w:sz="0" w:space="0" w:color="auto"/>
            <w:bottom w:val="none" w:sz="0" w:space="0" w:color="auto"/>
            <w:right w:val="none" w:sz="0" w:space="0" w:color="auto"/>
          </w:divBdr>
        </w:div>
        <w:div w:id="1463616918">
          <w:marLeft w:val="480"/>
          <w:marRight w:val="0"/>
          <w:marTop w:val="0"/>
          <w:marBottom w:val="0"/>
          <w:divBdr>
            <w:top w:val="none" w:sz="0" w:space="0" w:color="auto"/>
            <w:left w:val="none" w:sz="0" w:space="0" w:color="auto"/>
            <w:bottom w:val="none" w:sz="0" w:space="0" w:color="auto"/>
            <w:right w:val="none" w:sz="0" w:space="0" w:color="auto"/>
          </w:divBdr>
        </w:div>
        <w:div w:id="1194073492">
          <w:marLeft w:val="480"/>
          <w:marRight w:val="0"/>
          <w:marTop w:val="0"/>
          <w:marBottom w:val="0"/>
          <w:divBdr>
            <w:top w:val="none" w:sz="0" w:space="0" w:color="auto"/>
            <w:left w:val="none" w:sz="0" w:space="0" w:color="auto"/>
            <w:bottom w:val="none" w:sz="0" w:space="0" w:color="auto"/>
            <w:right w:val="none" w:sz="0" w:space="0" w:color="auto"/>
          </w:divBdr>
        </w:div>
        <w:div w:id="1074741464">
          <w:marLeft w:val="480"/>
          <w:marRight w:val="0"/>
          <w:marTop w:val="0"/>
          <w:marBottom w:val="0"/>
          <w:divBdr>
            <w:top w:val="none" w:sz="0" w:space="0" w:color="auto"/>
            <w:left w:val="none" w:sz="0" w:space="0" w:color="auto"/>
            <w:bottom w:val="none" w:sz="0" w:space="0" w:color="auto"/>
            <w:right w:val="none" w:sz="0" w:space="0" w:color="auto"/>
          </w:divBdr>
        </w:div>
        <w:div w:id="892546590">
          <w:marLeft w:val="480"/>
          <w:marRight w:val="0"/>
          <w:marTop w:val="0"/>
          <w:marBottom w:val="0"/>
          <w:divBdr>
            <w:top w:val="none" w:sz="0" w:space="0" w:color="auto"/>
            <w:left w:val="none" w:sz="0" w:space="0" w:color="auto"/>
            <w:bottom w:val="none" w:sz="0" w:space="0" w:color="auto"/>
            <w:right w:val="none" w:sz="0" w:space="0" w:color="auto"/>
          </w:divBdr>
        </w:div>
        <w:div w:id="1270426669">
          <w:marLeft w:val="480"/>
          <w:marRight w:val="0"/>
          <w:marTop w:val="0"/>
          <w:marBottom w:val="0"/>
          <w:divBdr>
            <w:top w:val="none" w:sz="0" w:space="0" w:color="auto"/>
            <w:left w:val="none" w:sz="0" w:space="0" w:color="auto"/>
            <w:bottom w:val="none" w:sz="0" w:space="0" w:color="auto"/>
            <w:right w:val="none" w:sz="0" w:space="0" w:color="auto"/>
          </w:divBdr>
        </w:div>
        <w:div w:id="1525172869">
          <w:marLeft w:val="480"/>
          <w:marRight w:val="0"/>
          <w:marTop w:val="0"/>
          <w:marBottom w:val="0"/>
          <w:divBdr>
            <w:top w:val="none" w:sz="0" w:space="0" w:color="auto"/>
            <w:left w:val="none" w:sz="0" w:space="0" w:color="auto"/>
            <w:bottom w:val="none" w:sz="0" w:space="0" w:color="auto"/>
            <w:right w:val="none" w:sz="0" w:space="0" w:color="auto"/>
          </w:divBdr>
        </w:div>
        <w:div w:id="1969585085">
          <w:marLeft w:val="480"/>
          <w:marRight w:val="0"/>
          <w:marTop w:val="0"/>
          <w:marBottom w:val="0"/>
          <w:divBdr>
            <w:top w:val="none" w:sz="0" w:space="0" w:color="auto"/>
            <w:left w:val="none" w:sz="0" w:space="0" w:color="auto"/>
            <w:bottom w:val="none" w:sz="0" w:space="0" w:color="auto"/>
            <w:right w:val="none" w:sz="0" w:space="0" w:color="auto"/>
          </w:divBdr>
        </w:div>
        <w:div w:id="1037395784">
          <w:marLeft w:val="480"/>
          <w:marRight w:val="0"/>
          <w:marTop w:val="0"/>
          <w:marBottom w:val="0"/>
          <w:divBdr>
            <w:top w:val="none" w:sz="0" w:space="0" w:color="auto"/>
            <w:left w:val="none" w:sz="0" w:space="0" w:color="auto"/>
            <w:bottom w:val="none" w:sz="0" w:space="0" w:color="auto"/>
            <w:right w:val="none" w:sz="0" w:space="0" w:color="auto"/>
          </w:divBdr>
        </w:div>
        <w:div w:id="1754930369">
          <w:marLeft w:val="480"/>
          <w:marRight w:val="0"/>
          <w:marTop w:val="0"/>
          <w:marBottom w:val="0"/>
          <w:divBdr>
            <w:top w:val="none" w:sz="0" w:space="0" w:color="auto"/>
            <w:left w:val="none" w:sz="0" w:space="0" w:color="auto"/>
            <w:bottom w:val="none" w:sz="0" w:space="0" w:color="auto"/>
            <w:right w:val="none" w:sz="0" w:space="0" w:color="auto"/>
          </w:divBdr>
        </w:div>
        <w:div w:id="503397940">
          <w:marLeft w:val="480"/>
          <w:marRight w:val="0"/>
          <w:marTop w:val="0"/>
          <w:marBottom w:val="0"/>
          <w:divBdr>
            <w:top w:val="none" w:sz="0" w:space="0" w:color="auto"/>
            <w:left w:val="none" w:sz="0" w:space="0" w:color="auto"/>
            <w:bottom w:val="none" w:sz="0" w:space="0" w:color="auto"/>
            <w:right w:val="none" w:sz="0" w:space="0" w:color="auto"/>
          </w:divBdr>
        </w:div>
        <w:div w:id="2087071744">
          <w:marLeft w:val="480"/>
          <w:marRight w:val="0"/>
          <w:marTop w:val="0"/>
          <w:marBottom w:val="0"/>
          <w:divBdr>
            <w:top w:val="none" w:sz="0" w:space="0" w:color="auto"/>
            <w:left w:val="none" w:sz="0" w:space="0" w:color="auto"/>
            <w:bottom w:val="none" w:sz="0" w:space="0" w:color="auto"/>
            <w:right w:val="none" w:sz="0" w:space="0" w:color="auto"/>
          </w:divBdr>
        </w:div>
        <w:div w:id="182133357">
          <w:marLeft w:val="480"/>
          <w:marRight w:val="0"/>
          <w:marTop w:val="0"/>
          <w:marBottom w:val="0"/>
          <w:divBdr>
            <w:top w:val="none" w:sz="0" w:space="0" w:color="auto"/>
            <w:left w:val="none" w:sz="0" w:space="0" w:color="auto"/>
            <w:bottom w:val="none" w:sz="0" w:space="0" w:color="auto"/>
            <w:right w:val="none" w:sz="0" w:space="0" w:color="auto"/>
          </w:divBdr>
        </w:div>
        <w:div w:id="944188795">
          <w:marLeft w:val="480"/>
          <w:marRight w:val="0"/>
          <w:marTop w:val="0"/>
          <w:marBottom w:val="0"/>
          <w:divBdr>
            <w:top w:val="none" w:sz="0" w:space="0" w:color="auto"/>
            <w:left w:val="none" w:sz="0" w:space="0" w:color="auto"/>
            <w:bottom w:val="none" w:sz="0" w:space="0" w:color="auto"/>
            <w:right w:val="none" w:sz="0" w:space="0" w:color="auto"/>
          </w:divBdr>
        </w:div>
        <w:div w:id="1785416769">
          <w:marLeft w:val="480"/>
          <w:marRight w:val="0"/>
          <w:marTop w:val="0"/>
          <w:marBottom w:val="0"/>
          <w:divBdr>
            <w:top w:val="none" w:sz="0" w:space="0" w:color="auto"/>
            <w:left w:val="none" w:sz="0" w:space="0" w:color="auto"/>
            <w:bottom w:val="none" w:sz="0" w:space="0" w:color="auto"/>
            <w:right w:val="none" w:sz="0" w:space="0" w:color="auto"/>
          </w:divBdr>
        </w:div>
        <w:div w:id="1864244899">
          <w:marLeft w:val="480"/>
          <w:marRight w:val="0"/>
          <w:marTop w:val="0"/>
          <w:marBottom w:val="0"/>
          <w:divBdr>
            <w:top w:val="none" w:sz="0" w:space="0" w:color="auto"/>
            <w:left w:val="none" w:sz="0" w:space="0" w:color="auto"/>
            <w:bottom w:val="none" w:sz="0" w:space="0" w:color="auto"/>
            <w:right w:val="none" w:sz="0" w:space="0" w:color="auto"/>
          </w:divBdr>
        </w:div>
        <w:div w:id="1876114670">
          <w:marLeft w:val="480"/>
          <w:marRight w:val="0"/>
          <w:marTop w:val="0"/>
          <w:marBottom w:val="0"/>
          <w:divBdr>
            <w:top w:val="none" w:sz="0" w:space="0" w:color="auto"/>
            <w:left w:val="none" w:sz="0" w:space="0" w:color="auto"/>
            <w:bottom w:val="none" w:sz="0" w:space="0" w:color="auto"/>
            <w:right w:val="none" w:sz="0" w:space="0" w:color="auto"/>
          </w:divBdr>
        </w:div>
        <w:div w:id="468136812">
          <w:marLeft w:val="480"/>
          <w:marRight w:val="0"/>
          <w:marTop w:val="0"/>
          <w:marBottom w:val="0"/>
          <w:divBdr>
            <w:top w:val="none" w:sz="0" w:space="0" w:color="auto"/>
            <w:left w:val="none" w:sz="0" w:space="0" w:color="auto"/>
            <w:bottom w:val="none" w:sz="0" w:space="0" w:color="auto"/>
            <w:right w:val="none" w:sz="0" w:space="0" w:color="auto"/>
          </w:divBdr>
        </w:div>
        <w:div w:id="1048607275">
          <w:marLeft w:val="480"/>
          <w:marRight w:val="0"/>
          <w:marTop w:val="0"/>
          <w:marBottom w:val="0"/>
          <w:divBdr>
            <w:top w:val="none" w:sz="0" w:space="0" w:color="auto"/>
            <w:left w:val="none" w:sz="0" w:space="0" w:color="auto"/>
            <w:bottom w:val="none" w:sz="0" w:space="0" w:color="auto"/>
            <w:right w:val="none" w:sz="0" w:space="0" w:color="auto"/>
          </w:divBdr>
        </w:div>
        <w:div w:id="2075421847">
          <w:marLeft w:val="480"/>
          <w:marRight w:val="0"/>
          <w:marTop w:val="0"/>
          <w:marBottom w:val="0"/>
          <w:divBdr>
            <w:top w:val="none" w:sz="0" w:space="0" w:color="auto"/>
            <w:left w:val="none" w:sz="0" w:space="0" w:color="auto"/>
            <w:bottom w:val="none" w:sz="0" w:space="0" w:color="auto"/>
            <w:right w:val="none" w:sz="0" w:space="0" w:color="auto"/>
          </w:divBdr>
        </w:div>
        <w:div w:id="291909889">
          <w:marLeft w:val="480"/>
          <w:marRight w:val="0"/>
          <w:marTop w:val="0"/>
          <w:marBottom w:val="0"/>
          <w:divBdr>
            <w:top w:val="none" w:sz="0" w:space="0" w:color="auto"/>
            <w:left w:val="none" w:sz="0" w:space="0" w:color="auto"/>
            <w:bottom w:val="none" w:sz="0" w:space="0" w:color="auto"/>
            <w:right w:val="none" w:sz="0" w:space="0" w:color="auto"/>
          </w:divBdr>
        </w:div>
      </w:divsChild>
    </w:div>
    <w:div w:id="134417081">
      <w:bodyDiv w:val="1"/>
      <w:marLeft w:val="0"/>
      <w:marRight w:val="0"/>
      <w:marTop w:val="0"/>
      <w:marBottom w:val="0"/>
      <w:divBdr>
        <w:top w:val="none" w:sz="0" w:space="0" w:color="auto"/>
        <w:left w:val="none" w:sz="0" w:space="0" w:color="auto"/>
        <w:bottom w:val="none" w:sz="0" w:space="0" w:color="auto"/>
        <w:right w:val="none" w:sz="0" w:space="0" w:color="auto"/>
      </w:divBdr>
    </w:div>
    <w:div w:id="135227926">
      <w:bodyDiv w:val="1"/>
      <w:marLeft w:val="0"/>
      <w:marRight w:val="0"/>
      <w:marTop w:val="0"/>
      <w:marBottom w:val="0"/>
      <w:divBdr>
        <w:top w:val="none" w:sz="0" w:space="0" w:color="auto"/>
        <w:left w:val="none" w:sz="0" w:space="0" w:color="auto"/>
        <w:bottom w:val="none" w:sz="0" w:space="0" w:color="auto"/>
        <w:right w:val="none" w:sz="0" w:space="0" w:color="auto"/>
      </w:divBdr>
    </w:div>
    <w:div w:id="135536514">
      <w:bodyDiv w:val="1"/>
      <w:marLeft w:val="0"/>
      <w:marRight w:val="0"/>
      <w:marTop w:val="0"/>
      <w:marBottom w:val="0"/>
      <w:divBdr>
        <w:top w:val="none" w:sz="0" w:space="0" w:color="auto"/>
        <w:left w:val="none" w:sz="0" w:space="0" w:color="auto"/>
        <w:bottom w:val="none" w:sz="0" w:space="0" w:color="auto"/>
        <w:right w:val="none" w:sz="0" w:space="0" w:color="auto"/>
      </w:divBdr>
    </w:div>
    <w:div w:id="135729204">
      <w:bodyDiv w:val="1"/>
      <w:marLeft w:val="0"/>
      <w:marRight w:val="0"/>
      <w:marTop w:val="0"/>
      <w:marBottom w:val="0"/>
      <w:divBdr>
        <w:top w:val="none" w:sz="0" w:space="0" w:color="auto"/>
        <w:left w:val="none" w:sz="0" w:space="0" w:color="auto"/>
        <w:bottom w:val="none" w:sz="0" w:space="0" w:color="auto"/>
        <w:right w:val="none" w:sz="0" w:space="0" w:color="auto"/>
      </w:divBdr>
    </w:div>
    <w:div w:id="136260634">
      <w:bodyDiv w:val="1"/>
      <w:marLeft w:val="0"/>
      <w:marRight w:val="0"/>
      <w:marTop w:val="0"/>
      <w:marBottom w:val="0"/>
      <w:divBdr>
        <w:top w:val="none" w:sz="0" w:space="0" w:color="auto"/>
        <w:left w:val="none" w:sz="0" w:space="0" w:color="auto"/>
        <w:bottom w:val="none" w:sz="0" w:space="0" w:color="auto"/>
        <w:right w:val="none" w:sz="0" w:space="0" w:color="auto"/>
      </w:divBdr>
    </w:div>
    <w:div w:id="136343599">
      <w:bodyDiv w:val="1"/>
      <w:marLeft w:val="0"/>
      <w:marRight w:val="0"/>
      <w:marTop w:val="0"/>
      <w:marBottom w:val="0"/>
      <w:divBdr>
        <w:top w:val="none" w:sz="0" w:space="0" w:color="auto"/>
        <w:left w:val="none" w:sz="0" w:space="0" w:color="auto"/>
        <w:bottom w:val="none" w:sz="0" w:space="0" w:color="auto"/>
        <w:right w:val="none" w:sz="0" w:space="0" w:color="auto"/>
      </w:divBdr>
      <w:divsChild>
        <w:div w:id="328021331">
          <w:marLeft w:val="480"/>
          <w:marRight w:val="0"/>
          <w:marTop w:val="0"/>
          <w:marBottom w:val="0"/>
          <w:divBdr>
            <w:top w:val="none" w:sz="0" w:space="0" w:color="auto"/>
            <w:left w:val="none" w:sz="0" w:space="0" w:color="auto"/>
            <w:bottom w:val="none" w:sz="0" w:space="0" w:color="auto"/>
            <w:right w:val="none" w:sz="0" w:space="0" w:color="auto"/>
          </w:divBdr>
        </w:div>
        <w:div w:id="1302615698">
          <w:marLeft w:val="480"/>
          <w:marRight w:val="0"/>
          <w:marTop w:val="0"/>
          <w:marBottom w:val="0"/>
          <w:divBdr>
            <w:top w:val="none" w:sz="0" w:space="0" w:color="auto"/>
            <w:left w:val="none" w:sz="0" w:space="0" w:color="auto"/>
            <w:bottom w:val="none" w:sz="0" w:space="0" w:color="auto"/>
            <w:right w:val="none" w:sz="0" w:space="0" w:color="auto"/>
          </w:divBdr>
        </w:div>
        <w:div w:id="1270352632">
          <w:marLeft w:val="480"/>
          <w:marRight w:val="0"/>
          <w:marTop w:val="0"/>
          <w:marBottom w:val="0"/>
          <w:divBdr>
            <w:top w:val="none" w:sz="0" w:space="0" w:color="auto"/>
            <w:left w:val="none" w:sz="0" w:space="0" w:color="auto"/>
            <w:bottom w:val="none" w:sz="0" w:space="0" w:color="auto"/>
            <w:right w:val="none" w:sz="0" w:space="0" w:color="auto"/>
          </w:divBdr>
        </w:div>
        <w:div w:id="1548882070">
          <w:marLeft w:val="480"/>
          <w:marRight w:val="0"/>
          <w:marTop w:val="0"/>
          <w:marBottom w:val="0"/>
          <w:divBdr>
            <w:top w:val="none" w:sz="0" w:space="0" w:color="auto"/>
            <w:left w:val="none" w:sz="0" w:space="0" w:color="auto"/>
            <w:bottom w:val="none" w:sz="0" w:space="0" w:color="auto"/>
            <w:right w:val="none" w:sz="0" w:space="0" w:color="auto"/>
          </w:divBdr>
        </w:div>
        <w:div w:id="1769739540">
          <w:marLeft w:val="480"/>
          <w:marRight w:val="0"/>
          <w:marTop w:val="0"/>
          <w:marBottom w:val="0"/>
          <w:divBdr>
            <w:top w:val="none" w:sz="0" w:space="0" w:color="auto"/>
            <w:left w:val="none" w:sz="0" w:space="0" w:color="auto"/>
            <w:bottom w:val="none" w:sz="0" w:space="0" w:color="auto"/>
            <w:right w:val="none" w:sz="0" w:space="0" w:color="auto"/>
          </w:divBdr>
        </w:div>
        <w:div w:id="724912248">
          <w:marLeft w:val="480"/>
          <w:marRight w:val="0"/>
          <w:marTop w:val="0"/>
          <w:marBottom w:val="0"/>
          <w:divBdr>
            <w:top w:val="none" w:sz="0" w:space="0" w:color="auto"/>
            <w:left w:val="none" w:sz="0" w:space="0" w:color="auto"/>
            <w:bottom w:val="none" w:sz="0" w:space="0" w:color="auto"/>
            <w:right w:val="none" w:sz="0" w:space="0" w:color="auto"/>
          </w:divBdr>
        </w:div>
        <w:div w:id="1327973992">
          <w:marLeft w:val="480"/>
          <w:marRight w:val="0"/>
          <w:marTop w:val="0"/>
          <w:marBottom w:val="0"/>
          <w:divBdr>
            <w:top w:val="none" w:sz="0" w:space="0" w:color="auto"/>
            <w:left w:val="none" w:sz="0" w:space="0" w:color="auto"/>
            <w:bottom w:val="none" w:sz="0" w:space="0" w:color="auto"/>
            <w:right w:val="none" w:sz="0" w:space="0" w:color="auto"/>
          </w:divBdr>
        </w:div>
        <w:div w:id="506672756">
          <w:marLeft w:val="480"/>
          <w:marRight w:val="0"/>
          <w:marTop w:val="0"/>
          <w:marBottom w:val="0"/>
          <w:divBdr>
            <w:top w:val="none" w:sz="0" w:space="0" w:color="auto"/>
            <w:left w:val="none" w:sz="0" w:space="0" w:color="auto"/>
            <w:bottom w:val="none" w:sz="0" w:space="0" w:color="auto"/>
            <w:right w:val="none" w:sz="0" w:space="0" w:color="auto"/>
          </w:divBdr>
        </w:div>
        <w:div w:id="514003225">
          <w:marLeft w:val="480"/>
          <w:marRight w:val="0"/>
          <w:marTop w:val="0"/>
          <w:marBottom w:val="0"/>
          <w:divBdr>
            <w:top w:val="none" w:sz="0" w:space="0" w:color="auto"/>
            <w:left w:val="none" w:sz="0" w:space="0" w:color="auto"/>
            <w:bottom w:val="none" w:sz="0" w:space="0" w:color="auto"/>
            <w:right w:val="none" w:sz="0" w:space="0" w:color="auto"/>
          </w:divBdr>
        </w:div>
        <w:div w:id="179467109">
          <w:marLeft w:val="480"/>
          <w:marRight w:val="0"/>
          <w:marTop w:val="0"/>
          <w:marBottom w:val="0"/>
          <w:divBdr>
            <w:top w:val="none" w:sz="0" w:space="0" w:color="auto"/>
            <w:left w:val="none" w:sz="0" w:space="0" w:color="auto"/>
            <w:bottom w:val="none" w:sz="0" w:space="0" w:color="auto"/>
            <w:right w:val="none" w:sz="0" w:space="0" w:color="auto"/>
          </w:divBdr>
        </w:div>
        <w:div w:id="204831716">
          <w:marLeft w:val="480"/>
          <w:marRight w:val="0"/>
          <w:marTop w:val="0"/>
          <w:marBottom w:val="0"/>
          <w:divBdr>
            <w:top w:val="none" w:sz="0" w:space="0" w:color="auto"/>
            <w:left w:val="none" w:sz="0" w:space="0" w:color="auto"/>
            <w:bottom w:val="none" w:sz="0" w:space="0" w:color="auto"/>
            <w:right w:val="none" w:sz="0" w:space="0" w:color="auto"/>
          </w:divBdr>
        </w:div>
        <w:div w:id="2108647144">
          <w:marLeft w:val="480"/>
          <w:marRight w:val="0"/>
          <w:marTop w:val="0"/>
          <w:marBottom w:val="0"/>
          <w:divBdr>
            <w:top w:val="none" w:sz="0" w:space="0" w:color="auto"/>
            <w:left w:val="none" w:sz="0" w:space="0" w:color="auto"/>
            <w:bottom w:val="none" w:sz="0" w:space="0" w:color="auto"/>
            <w:right w:val="none" w:sz="0" w:space="0" w:color="auto"/>
          </w:divBdr>
        </w:div>
        <w:div w:id="1826319941">
          <w:marLeft w:val="480"/>
          <w:marRight w:val="0"/>
          <w:marTop w:val="0"/>
          <w:marBottom w:val="0"/>
          <w:divBdr>
            <w:top w:val="none" w:sz="0" w:space="0" w:color="auto"/>
            <w:left w:val="none" w:sz="0" w:space="0" w:color="auto"/>
            <w:bottom w:val="none" w:sz="0" w:space="0" w:color="auto"/>
            <w:right w:val="none" w:sz="0" w:space="0" w:color="auto"/>
          </w:divBdr>
        </w:div>
        <w:div w:id="1779062107">
          <w:marLeft w:val="480"/>
          <w:marRight w:val="0"/>
          <w:marTop w:val="0"/>
          <w:marBottom w:val="0"/>
          <w:divBdr>
            <w:top w:val="none" w:sz="0" w:space="0" w:color="auto"/>
            <w:left w:val="none" w:sz="0" w:space="0" w:color="auto"/>
            <w:bottom w:val="none" w:sz="0" w:space="0" w:color="auto"/>
            <w:right w:val="none" w:sz="0" w:space="0" w:color="auto"/>
          </w:divBdr>
        </w:div>
        <w:div w:id="762384949">
          <w:marLeft w:val="480"/>
          <w:marRight w:val="0"/>
          <w:marTop w:val="0"/>
          <w:marBottom w:val="0"/>
          <w:divBdr>
            <w:top w:val="none" w:sz="0" w:space="0" w:color="auto"/>
            <w:left w:val="none" w:sz="0" w:space="0" w:color="auto"/>
            <w:bottom w:val="none" w:sz="0" w:space="0" w:color="auto"/>
            <w:right w:val="none" w:sz="0" w:space="0" w:color="auto"/>
          </w:divBdr>
        </w:div>
        <w:div w:id="14965486">
          <w:marLeft w:val="480"/>
          <w:marRight w:val="0"/>
          <w:marTop w:val="0"/>
          <w:marBottom w:val="0"/>
          <w:divBdr>
            <w:top w:val="none" w:sz="0" w:space="0" w:color="auto"/>
            <w:left w:val="none" w:sz="0" w:space="0" w:color="auto"/>
            <w:bottom w:val="none" w:sz="0" w:space="0" w:color="auto"/>
            <w:right w:val="none" w:sz="0" w:space="0" w:color="auto"/>
          </w:divBdr>
        </w:div>
        <w:div w:id="1970940420">
          <w:marLeft w:val="480"/>
          <w:marRight w:val="0"/>
          <w:marTop w:val="0"/>
          <w:marBottom w:val="0"/>
          <w:divBdr>
            <w:top w:val="none" w:sz="0" w:space="0" w:color="auto"/>
            <w:left w:val="none" w:sz="0" w:space="0" w:color="auto"/>
            <w:bottom w:val="none" w:sz="0" w:space="0" w:color="auto"/>
            <w:right w:val="none" w:sz="0" w:space="0" w:color="auto"/>
          </w:divBdr>
        </w:div>
        <w:div w:id="1919167899">
          <w:marLeft w:val="480"/>
          <w:marRight w:val="0"/>
          <w:marTop w:val="0"/>
          <w:marBottom w:val="0"/>
          <w:divBdr>
            <w:top w:val="none" w:sz="0" w:space="0" w:color="auto"/>
            <w:left w:val="none" w:sz="0" w:space="0" w:color="auto"/>
            <w:bottom w:val="none" w:sz="0" w:space="0" w:color="auto"/>
            <w:right w:val="none" w:sz="0" w:space="0" w:color="auto"/>
          </w:divBdr>
        </w:div>
        <w:div w:id="839589625">
          <w:marLeft w:val="480"/>
          <w:marRight w:val="0"/>
          <w:marTop w:val="0"/>
          <w:marBottom w:val="0"/>
          <w:divBdr>
            <w:top w:val="none" w:sz="0" w:space="0" w:color="auto"/>
            <w:left w:val="none" w:sz="0" w:space="0" w:color="auto"/>
            <w:bottom w:val="none" w:sz="0" w:space="0" w:color="auto"/>
            <w:right w:val="none" w:sz="0" w:space="0" w:color="auto"/>
          </w:divBdr>
        </w:div>
        <w:div w:id="1472400796">
          <w:marLeft w:val="480"/>
          <w:marRight w:val="0"/>
          <w:marTop w:val="0"/>
          <w:marBottom w:val="0"/>
          <w:divBdr>
            <w:top w:val="none" w:sz="0" w:space="0" w:color="auto"/>
            <w:left w:val="none" w:sz="0" w:space="0" w:color="auto"/>
            <w:bottom w:val="none" w:sz="0" w:space="0" w:color="auto"/>
            <w:right w:val="none" w:sz="0" w:space="0" w:color="auto"/>
          </w:divBdr>
        </w:div>
        <w:div w:id="345447169">
          <w:marLeft w:val="480"/>
          <w:marRight w:val="0"/>
          <w:marTop w:val="0"/>
          <w:marBottom w:val="0"/>
          <w:divBdr>
            <w:top w:val="none" w:sz="0" w:space="0" w:color="auto"/>
            <w:left w:val="none" w:sz="0" w:space="0" w:color="auto"/>
            <w:bottom w:val="none" w:sz="0" w:space="0" w:color="auto"/>
            <w:right w:val="none" w:sz="0" w:space="0" w:color="auto"/>
          </w:divBdr>
        </w:div>
        <w:div w:id="2056804927">
          <w:marLeft w:val="480"/>
          <w:marRight w:val="0"/>
          <w:marTop w:val="0"/>
          <w:marBottom w:val="0"/>
          <w:divBdr>
            <w:top w:val="none" w:sz="0" w:space="0" w:color="auto"/>
            <w:left w:val="none" w:sz="0" w:space="0" w:color="auto"/>
            <w:bottom w:val="none" w:sz="0" w:space="0" w:color="auto"/>
            <w:right w:val="none" w:sz="0" w:space="0" w:color="auto"/>
          </w:divBdr>
        </w:div>
        <w:div w:id="1080367755">
          <w:marLeft w:val="480"/>
          <w:marRight w:val="0"/>
          <w:marTop w:val="0"/>
          <w:marBottom w:val="0"/>
          <w:divBdr>
            <w:top w:val="none" w:sz="0" w:space="0" w:color="auto"/>
            <w:left w:val="none" w:sz="0" w:space="0" w:color="auto"/>
            <w:bottom w:val="none" w:sz="0" w:space="0" w:color="auto"/>
            <w:right w:val="none" w:sz="0" w:space="0" w:color="auto"/>
          </w:divBdr>
        </w:div>
        <w:div w:id="1743335794">
          <w:marLeft w:val="480"/>
          <w:marRight w:val="0"/>
          <w:marTop w:val="0"/>
          <w:marBottom w:val="0"/>
          <w:divBdr>
            <w:top w:val="none" w:sz="0" w:space="0" w:color="auto"/>
            <w:left w:val="none" w:sz="0" w:space="0" w:color="auto"/>
            <w:bottom w:val="none" w:sz="0" w:space="0" w:color="auto"/>
            <w:right w:val="none" w:sz="0" w:space="0" w:color="auto"/>
          </w:divBdr>
        </w:div>
        <w:div w:id="152649819">
          <w:marLeft w:val="480"/>
          <w:marRight w:val="0"/>
          <w:marTop w:val="0"/>
          <w:marBottom w:val="0"/>
          <w:divBdr>
            <w:top w:val="none" w:sz="0" w:space="0" w:color="auto"/>
            <w:left w:val="none" w:sz="0" w:space="0" w:color="auto"/>
            <w:bottom w:val="none" w:sz="0" w:space="0" w:color="auto"/>
            <w:right w:val="none" w:sz="0" w:space="0" w:color="auto"/>
          </w:divBdr>
        </w:div>
        <w:div w:id="35277939">
          <w:marLeft w:val="480"/>
          <w:marRight w:val="0"/>
          <w:marTop w:val="0"/>
          <w:marBottom w:val="0"/>
          <w:divBdr>
            <w:top w:val="none" w:sz="0" w:space="0" w:color="auto"/>
            <w:left w:val="none" w:sz="0" w:space="0" w:color="auto"/>
            <w:bottom w:val="none" w:sz="0" w:space="0" w:color="auto"/>
            <w:right w:val="none" w:sz="0" w:space="0" w:color="auto"/>
          </w:divBdr>
        </w:div>
        <w:div w:id="157381824">
          <w:marLeft w:val="480"/>
          <w:marRight w:val="0"/>
          <w:marTop w:val="0"/>
          <w:marBottom w:val="0"/>
          <w:divBdr>
            <w:top w:val="none" w:sz="0" w:space="0" w:color="auto"/>
            <w:left w:val="none" w:sz="0" w:space="0" w:color="auto"/>
            <w:bottom w:val="none" w:sz="0" w:space="0" w:color="auto"/>
            <w:right w:val="none" w:sz="0" w:space="0" w:color="auto"/>
          </w:divBdr>
        </w:div>
        <w:div w:id="412700685">
          <w:marLeft w:val="480"/>
          <w:marRight w:val="0"/>
          <w:marTop w:val="0"/>
          <w:marBottom w:val="0"/>
          <w:divBdr>
            <w:top w:val="none" w:sz="0" w:space="0" w:color="auto"/>
            <w:left w:val="none" w:sz="0" w:space="0" w:color="auto"/>
            <w:bottom w:val="none" w:sz="0" w:space="0" w:color="auto"/>
            <w:right w:val="none" w:sz="0" w:space="0" w:color="auto"/>
          </w:divBdr>
        </w:div>
        <w:div w:id="467283952">
          <w:marLeft w:val="480"/>
          <w:marRight w:val="0"/>
          <w:marTop w:val="0"/>
          <w:marBottom w:val="0"/>
          <w:divBdr>
            <w:top w:val="none" w:sz="0" w:space="0" w:color="auto"/>
            <w:left w:val="none" w:sz="0" w:space="0" w:color="auto"/>
            <w:bottom w:val="none" w:sz="0" w:space="0" w:color="auto"/>
            <w:right w:val="none" w:sz="0" w:space="0" w:color="auto"/>
          </w:divBdr>
        </w:div>
        <w:div w:id="448860290">
          <w:marLeft w:val="480"/>
          <w:marRight w:val="0"/>
          <w:marTop w:val="0"/>
          <w:marBottom w:val="0"/>
          <w:divBdr>
            <w:top w:val="none" w:sz="0" w:space="0" w:color="auto"/>
            <w:left w:val="none" w:sz="0" w:space="0" w:color="auto"/>
            <w:bottom w:val="none" w:sz="0" w:space="0" w:color="auto"/>
            <w:right w:val="none" w:sz="0" w:space="0" w:color="auto"/>
          </w:divBdr>
        </w:div>
        <w:div w:id="1721705745">
          <w:marLeft w:val="480"/>
          <w:marRight w:val="0"/>
          <w:marTop w:val="0"/>
          <w:marBottom w:val="0"/>
          <w:divBdr>
            <w:top w:val="none" w:sz="0" w:space="0" w:color="auto"/>
            <w:left w:val="none" w:sz="0" w:space="0" w:color="auto"/>
            <w:bottom w:val="none" w:sz="0" w:space="0" w:color="auto"/>
            <w:right w:val="none" w:sz="0" w:space="0" w:color="auto"/>
          </w:divBdr>
        </w:div>
        <w:div w:id="109905934">
          <w:marLeft w:val="480"/>
          <w:marRight w:val="0"/>
          <w:marTop w:val="0"/>
          <w:marBottom w:val="0"/>
          <w:divBdr>
            <w:top w:val="none" w:sz="0" w:space="0" w:color="auto"/>
            <w:left w:val="none" w:sz="0" w:space="0" w:color="auto"/>
            <w:bottom w:val="none" w:sz="0" w:space="0" w:color="auto"/>
            <w:right w:val="none" w:sz="0" w:space="0" w:color="auto"/>
          </w:divBdr>
        </w:div>
        <w:div w:id="328408323">
          <w:marLeft w:val="480"/>
          <w:marRight w:val="0"/>
          <w:marTop w:val="0"/>
          <w:marBottom w:val="0"/>
          <w:divBdr>
            <w:top w:val="none" w:sz="0" w:space="0" w:color="auto"/>
            <w:left w:val="none" w:sz="0" w:space="0" w:color="auto"/>
            <w:bottom w:val="none" w:sz="0" w:space="0" w:color="auto"/>
            <w:right w:val="none" w:sz="0" w:space="0" w:color="auto"/>
          </w:divBdr>
        </w:div>
        <w:div w:id="2046364503">
          <w:marLeft w:val="480"/>
          <w:marRight w:val="0"/>
          <w:marTop w:val="0"/>
          <w:marBottom w:val="0"/>
          <w:divBdr>
            <w:top w:val="none" w:sz="0" w:space="0" w:color="auto"/>
            <w:left w:val="none" w:sz="0" w:space="0" w:color="auto"/>
            <w:bottom w:val="none" w:sz="0" w:space="0" w:color="auto"/>
            <w:right w:val="none" w:sz="0" w:space="0" w:color="auto"/>
          </w:divBdr>
        </w:div>
        <w:div w:id="320086217">
          <w:marLeft w:val="480"/>
          <w:marRight w:val="0"/>
          <w:marTop w:val="0"/>
          <w:marBottom w:val="0"/>
          <w:divBdr>
            <w:top w:val="none" w:sz="0" w:space="0" w:color="auto"/>
            <w:left w:val="none" w:sz="0" w:space="0" w:color="auto"/>
            <w:bottom w:val="none" w:sz="0" w:space="0" w:color="auto"/>
            <w:right w:val="none" w:sz="0" w:space="0" w:color="auto"/>
          </w:divBdr>
        </w:div>
        <w:div w:id="1396009496">
          <w:marLeft w:val="480"/>
          <w:marRight w:val="0"/>
          <w:marTop w:val="0"/>
          <w:marBottom w:val="0"/>
          <w:divBdr>
            <w:top w:val="none" w:sz="0" w:space="0" w:color="auto"/>
            <w:left w:val="none" w:sz="0" w:space="0" w:color="auto"/>
            <w:bottom w:val="none" w:sz="0" w:space="0" w:color="auto"/>
            <w:right w:val="none" w:sz="0" w:space="0" w:color="auto"/>
          </w:divBdr>
        </w:div>
        <w:div w:id="883830306">
          <w:marLeft w:val="480"/>
          <w:marRight w:val="0"/>
          <w:marTop w:val="0"/>
          <w:marBottom w:val="0"/>
          <w:divBdr>
            <w:top w:val="none" w:sz="0" w:space="0" w:color="auto"/>
            <w:left w:val="none" w:sz="0" w:space="0" w:color="auto"/>
            <w:bottom w:val="none" w:sz="0" w:space="0" w:color="auto"/>
            <w:right w:val="none" w:sz="0" w:space="0" w:color="auto"/>
          </w:divBdr>
        </w:div>
        <w:div w:id="1711418372">
          <w:marLeft w:val="480"/>
          <w:marRight w:val="0"/>
          <w:marTop w:val="0"/>
          <w:marBottom w:val="0"/>
          <w:divBdr>
            <w:top w:val="none" w:sz="0" w:space="0" w:color="auto"/>
            <w:left w:val="none" w:sz="0" w:space="0" w:color="auto"/>
            <w:bottom w:val="none" w:sz="0" w:space="0" w:color="auto"/>
            <w:right w:val="none" w:sz="0" w:space="0" w:color="auto"/>
          </w:divBdr>
        </w:div>
        <w:div w:id="693116505">
          <w:marLeft w:val="480"/>
          <w:marRight w:val="0"/>
          <w:marTop w:val="0"/>
          <w:marBottom w:val="0"/>
          <w:divBdr>
            <w:top w:val="none" w:sz="0" w:space="0" w:color="auto"/>
            <w:left w:val="none" w:sz="0" w:space="0" w:color="auto"/>
            <w:bottom w:val="none" w:sz="0" w:space="0" w:color="auto"/>
            <w:right w:val="none" w:sz="0" w:space="0" w:color="auto"/>
          </w:divBdr>
        </w:div>
        <w:div w:id="1578595170">
          <w:marLeft w:val="480"/>
          <w:marRight w:val="0"/>
          <w:marTop w:val="0"/>
          <w:marBottom w:val="0"/>
          <w:divBdr>
            <w:top w:val="none" w:sz="0" w:space="0" w:color="auto"/>
            <w:left w:val="none" w:sz="0" w:space="0" w:color="auto"/>
            <w:bottom w:val="none" w:sz="0" w:space="0" w:color="auto"/>
            <w:right w:val="none" w:sz="0" w:space="0" w:color="auto"/>
          </w:divBdr>
        </w:div>
        <w:div w:id="586109862">
          <w:marLeft w:val="480"/>
          <w:marRight w:val="0"/>
          <w:marTop w:val="0"/>
          <w:marBottom w:val="0"/>
          <w:divBdr>
            <w:top w:val="none" w:sz="0" w:space="0" w:color="auto"/>
            <w:left w:val="none" w:sz="0" w:space="0" w:color="auto"/>
            <w:bottom w:val="none" w:sz="0" w:space="0" w:color="auto"/>
            <w:right w:val="none" w:sz="0" w:space="0" w:color="auto"/>
          </w:divBdr>
        </w:div>
        <w:div w:id="698745817">
          <w:marLeft w:val="480"/>
          <w:marRight w:val="0"/>
          <w:marTop w:val="0"/>
          <w:marBottom w:val="0"/>
          <w:divBdr>
            <w:top w:val="none" w:sz="0" w:space="0" w:color="auto"/>
            <w:left w:val="none" w:sz="0" w:space="0" w:color="auto"/>
            <w:bottom w:val="none" w:sz="0" w:space="0" w:color="auto"/>
            <w:right w:val="none" w:sz="0" w:space="0" w:color="auto"/>
          </w:divBdr>
        </w:div>
        <w:div w:id="732702180">
          <w:marLeft w:val="480"/>
          <w:marRight w:val="0"/>
          <w:marTop w:val="0"/>
          <w:marBottom w:val="0"/>
          <w:divBdr>
            <w:top w:val="none" w:sz="0" w:space="0" w:color="auto"/>
            <w:left w:val="none" w:sz="0" w:space="0" w:color="auto"/>
            <w:bottom w:val="none" w:sz="0" w:space="0" w:color="auto"/>
            <w:right w:val="none" w:sz="0" w:space="0" w:color="auto"/>
          </w:divBdr>
        </w:div>
        <w:div w:id="543447835">
          <w:marLeft w:val="480"/>
          <w:marRight w:val="0"/>
          <w:marTop w:val="0"/>
          <w:marBottom w:val="0"/>
          <w:divBdr>
            <w:top w:val="none" w:sz="0" w:space="0" w:color="auto"/>
            <w:left w:val="none" w:sz="0" w:space="0" w:color="auto"/>
            <w:bottom w:val="none" w:sz="0" w:space="0" w:color="auto"/>
            <w:right w:val="none" w:sz="0" w:space="0" w:color="auto"/>
          </w:divBdr>
        </w:div>
        <w:div w:id="1022976334">
          <w:marLeft w:val="480"/>
          <w:marRight w:val="0"/>
          <w:marTop w:val="0"/>
          <w:marBottom w:val="0"/>
          <w:divBdr>
            <w:top w:val="none" w:sz="0" w:space="0" w:color="auto"/>
            <w:left w:val="none" w:sz="0" w:space="0" w:color="auto"/>
            <w:bottom w:val="none" w:sz="0" w:space="0" w:color="auto"/>
            <w:right w:val="none" w:sz="0" w:space="0" w:color="auto"/>
          </w:divBdr>
        </w:div>
        <w:div w:id="185681546">
          <w:marLeft w:val="480"/>
          <w:marRight w:val="0"/>
          <w:marTop w:val="0"/>
          <w:marBottom w:val="0"/>
          <w:divBdr>
            <w:top w:val="none" w:sz="0" w:space="0" w:color="auto"/>
            <w:left w:val="none" w:sz="0" w:space="0" w:color="auto"/>
            <w:bottom w:val="none" w:sz="0" w:space="0" w:color="auto"/>
            <w:right w:val="none" w:sz="0" w:space="0" w:color="auto"/>
          </w:divBdr>
        </w:div>
        <w:div w:id="1087535499">
          <w:marLeft w:val="480"/>
          <w:marRight w:val="0"/>
          <w:marTop w:val="0"/>
          <w:marBottom w:val="0"/>
          <w:divBdr>
            <w:top w:val="none" w:sz="0" w:space="0" w:color="auto"/>
            <w:left w:val="none" w:sz="0" w:space="0" w:color="auto"/>
            <w:bottom w:val="none" w:sz="0" w:space="0" w:color="auto"/>
            <w:right w:val="none" w:sz="0" w:space="0" w:color="auto"/>
          </w:divBdr>
        </w:div>
        <w:div w:id="14767815">
          <w:marLeft w:val="480"/>
          <w:marRight w:val="0"/>
          <w:marTop w:val="0"/>
          <w:marBottom w:val="0"/>
          <w:divBdr>
            <w:top w:val="none" w:sz="0" w:space="0" w:color="auto"/>
            <w:left w:val="none" w:sz="0" w:space="0" w:color="auto"/>
            <w:bottom w:val="none" w:sz="0" w:space="0" w:color="auto"/>
            <w:right w:val="none" w:sz="0" w:space="0" w:color="auto"/>
          </w:divBdr>
        </w:div>
        <w:div w:id="994187867">
          <w:marLeft w:val="480"/>
          <w:marRight w:val="0"/>
          <w:marTop w:val="0"/>
          <w:marBottom w:val="0"/>
          <w:divBdr>
            <w:top w:val="none" w:sz="0" w:space="0" w:color="auto"/>
            <w:left w:val="none" w:sz="0" w:space="0" w:color="auto"/>
            <w:bottom w:val="none" w:sz="0" w:space="0" w:color="auto"/>
            <w:right w:val="none" w:sz="0" w:space="0" w:color="auto"/>
          </w:divBdr>
        </w:div>
        <w:div w:id="860780727">
          <w:marLeft w:val="480"/>
          <w:marRight w:val="0"/>
          <w:marTop w:val="0"/>
          <w:marBottom w:val="0"/>
          <w:divBdr>
            <w:top w:val="none" w:sz="0" w:space="0" w:color="auto"/>
            <w:left w:val="none" w:sz="0" w:space="0" w:color="auto"/>
            <w:bottom w:val="none" w:sz="0" w:space="0" w:color="auto"/>
            <w:right w:val="none" w:sz="0" w:space="0" w:color="auto"/>
          </w:divBdr>
        </w:div>
        <w:div w:id="705520848">
          <w:marLeft w:val="480"/>
          <w:marRight w:val="0"/>
          <w:marTop w:val="0"/>
          <w:marBottom w:val="0"/>
          <w:divBdr>
            <w:top w:val="none" w:sz="0" w:space="0" w:color="auto"/>
            <w:left w:val="none" w:sz="0" w:space="0" w:color="auto"/>
            <w:bottom w:val="none" w:sz="0" w:space="0" w:color="auto"/>
            <w:right w:val="none" w:sz="0" w:space="0" w:color="auto"/>
          </w:divBdr>
        </w:div>
        <w:div w:id="807628181">
          <w:marLeft w:val="480"/>
          <w:marRight w:val="0"/>
          <w:marTop w:val="0"/>
          <w:marBottom w:val="0"/>
          <w:divBdr>
            <w:top w:val="none" w:sz="0" w:space="0" w:color="auto"/>
            <w:left w:val="none" w:sz="0" w:space="0" w:color="auto"/>
            <w:bottom w:val="none" w:sz="0" w:space="0" w:color="auto"/>
            <w:right w:val="none" w:sz="0" w:space="0" w:color="auto"/>
          </w:divBdr>
        </w:div>
        <w:div w:id="67922603">
          <w:marLeft w:val="480"/>
          <w:marRight w:val="0"/>
          <w:marTop w:val="0"/>
          <w:marBottom w:val="0"/>
          <w:divBdr>
            <w:top w:val="none" w:sz="0" w:space="0" w:color="auto"/>
            <w:left w:val="none" w:sz="0" w:space="0" w:color="auto"/>
            <w:bottom w:val="none" w:sz="0" w:space="0" w:color="auto"/>
            <w:right w:val="none" w:sz="0" w:space="0" w:color="auto"/>
          </w:divBdr>
        </w:div>
        <w:div w:id="964775120">
          <w:marLeft w:val="480"/>
          <w:marRight w:val="0"/>
          <w:marTop w:val="0"/>
          <w:marBottom w:val="0"/>
          <w:divBdr>
            <w:top w:val="none" w:sz="0" w:space="0" w:color="auto"/>
            <w:left w:val="none" w:sz="0" w:space="0" w:color="auto"/>
            <w:bottom w:val="none" w:sz="0" w:space="0" w:color="auto"/>
            <w:right w:val="none" w:sz="0" w:space="0" w:color="auto"/>
          </w:divBdr>
        </w:div>
        <w:div w:id="1752435103">
          <w:marLeft w:val="480"/>
          <w:marRight w:val="0"/>
          <w:marTop w:val="0"/>
          <w:marBottom w:val="0"/>
          <w:divBdr>
            <w:top w:val="none" w:sz="0" w:space="0" w:color="auto"/>
            <w:left w:val="none" w:sz="0" w:space="0" w:color="auto"/>
            <w:bottom w:val="none" w:sz="0" w:space="0" w:color="auto"/>
            <w:right w:val="none" w:sz="0" w:space="0" w:color="auto"/>
          </w:divBdr>
        </w:div>
        <w:div w:id="577177442">
          <w:marLeft w:val="480"/>
          <w:marRight w:val="0"/>
          <w:marTop w:val="0"/>
          <w:marBottom w:val="0"/>
          <w:divBdr>
            <w:top w:val="none" w:sz="0" w:space="0" w:color="auto"/>
            <w:left w:val="none" w:sz="0" w:space="0" w:color="auto"/>
            <w:bottom w:val="none" w:sz="0" w:space="0" w:color="auto"/>
            <w:right w:val="none" w:sz="0" w:space="0" w:color="auto"/>
          </w:divBdr>
        </w:div>
        <w:div w:id="1390763562">
          <w:marLeft w:val="480"/>
          <w:marRight w:val="0"/>
          <w:marTop w:val="0"/>
          <w:marBottom w:val="0"/>
          <w:divBdr>
            <w:top w:val="none" w:sz="0" w:space="0" w:color="auto"/>
            <w:left w:val="none" w:sz="0" w:space="0" w:color="auto"/>
            <w:bottom w:val="none" w:sz="0" w:space="0" w:color="auto"/>
            <w:right w:val="none" w:sz="0" w:space="0" w:color="auto"/>
          </w:divBdr>
        </w:div>
        <w:div w:id="363792776">
          <w:marLeft w:val="480"/>
          <w:marRight w:val="0"/>
          <w:marTop w:val="0"/>
          <w:marBottom w:val="0"/>
          <w:divBdr>
            <w:top w:val="none" w:sz="0" w:space="0" w:color="auto"/>
            <w:left w:val="none" w:sz="0" w:space="0" w:color="auto"/>
            <w:bottom w:val="none" w:sz="0" w:space="0" w:color="auto"/>
            <w:right w:val="none" w:sz="0" w:space="0" w:color="auto"/>
          </w:divBdr>
        </w:div>
        <w:div w:id="1068261916">
          <w:marLeft w:val="480"/>
          <w:marRight w:val="0"/>
          <w:marTop w:val="0"/>
          <w:marBottom w:val="0"/>
          <w:divBdr>
            <w:top w:val="none" w:sz="0" w:space="0" w:color="auto"/>
            <w:left w:val="none" w:sz="0" w:space="0" w:color="auto"/>
            <w:bottom w:val="none" w:sz="0" w:space="0" w:color="auto"/>
            <w:right w:val="none" w:sz="0" w:space="0" w:color="auto"/>
          </w:divBdr>
        </w:div>
        <w:div w:id="2013028477">
          <w:marLeft w:val="480"/>
          <w:marRight w:val="0"/>
          <w:marTop w:val="0"/>
          <w:marBottom w:val="0"/>
          <w:divBdr>
            <w:top w:val="none" w:sz="0" w:space="0" w:color="auto"/>
            <w:left w:val="none" w:sz="0" w:space="0" w:color="auto"/>
            <w:bottom w:val="none" w:sz="0" w:space="0" w:color="auto"/>
            <w:right w:val="none" w:sz="0" w:space="0" w:color="auto"/>
          </w:divBdr>
        </w:div>
        <w:div w:id="1108353123">
          <w:marLeft w:val="480"/>
          <w:marRight w:val="0"/>
          <w:marTop w:val="0"/>
          <w:marBottom w:val="0"/>
          <w:divBdr>
            <w:top w:val="none" w:sz="0" w:space="0" w:color="auto"/>
            <w:left w:val="none" w:sz="0" w:space="0" w:color="auto"/>
            <w:bottom w:val="none" w:sz="0" w:space="0" w:color="auto"/>
            <w:right w:val="none" w:sz="0" w:space="0" w:color="auto"/>
          </w:divBdr>
        </w:div>
        <w:div w:id="2090954155">
          <w:marLeft w:val="480"/>
          <w:marRight w:val="0"/>
          <w:marTop w:val="0"/>
          <w:marBottom w:val="0"/>
          <w:divBdr>
            <w:top w:val="none" w:sz="0" w:space="0" w:color="auto"/>
            <w:left w:val="none" w:sz="0" w:space="0" w:color="auto"/>
            <w:bottom w:val="none" w:sz="0" w:space="0" w:color="auto"/>
            <w:right w:val="none" w:sz="0" w:space="0" w:color="auto"/>
          </w:divBdr>
        </w:div>
        <w:div w:id="1648246642">
          <w:marLeft w:val="480"/>
          <w:marRight w:val="0"/>
          <w:marTop w:val="0"/>
          <w:marBottom w:val="0"/>
          <w:divBdr>
            <w:top w:val="none" w:sz="0" w:space="0" w:color="auto"/>
            <w:left w:val="none" w:sz="0" w:space="0" w:color="auto"/>
            <w:bottom w:val="none" w:sz="0" w:space="0" w:color="auto"/>
            <w:right w:val="none" w:sz="0" w:space="0" w:color="auto"/>
          </w:divBdr>
        </w:div>
      </w:divsChild>
    </w:div>
    <w:div w:id="136920792">
      <w:bodyDiv w:val="1"/>
      <w:marLeft w:val="0"/>
      <w:marRight w:val="0"/>
      <w:marTop w:val="0"/>
      <w:marBottom w:val="0"/>
      <w:divBdr>
        <w:top w:val="none" w:sz="0" w:space="0" w:color="auto"/>
        <w:left w:val="none" w:sz="0" w:space="0" w:color="auto"/>
        <w:bottom w:val="none" w:sz="0" w:space="0" w:color="auto"/>
        <w:right w:val="none" w:sz="0" w:space="0" w:color="auto"/>
      </w:divBdr>
    </w:div>
    <w:div w:id="137501044">
      <w:bodyDiv w:val="1"/>
      <w:marLeft w:val="0"/>
      <w:marRight w:val="0"/>
      <w:marTop w:val="0"/>
      <w:marBottom w:val="0"/>
      <w:divBdr>
        <w:top w:val="none" w:sz="0" w:space="0" w:color="auto"/>
        <w:left w:val="none" w:sz="0" w:space="0" w:color="auto"/>
        <w:bottom w:val="none" w:sz="0" w:space="0" w:color="auto"/>
        <w:right w:val="none" w:sz="0" w:space="0" w:color="auto"/>
      </w:divBdr>
    </w:div>
    <w:div w:id="137501685">
      <w:bodyDiv w:val="1"/>
      <w:marLeft w:val="0"/>
      <w:marRight w:val="0"/>
      <w:marTop w:val="0"/>
      <w:marBottom w:val="0"/>
      <w:divBdr>
        <w:top w:val="none" w:sz="0" w:space="0" w:color="auto"/>
        <w:left w:val="none" w:sz="0" w:space="0" w:color="auto"/>
        <w:bottom w:val="none" w:sz="0" w:space="0" w:color="auto"/>
        <w:right w:val="none" w:sz="0" w:space="0" w:color="auto"/>
      </w:divBdr>
      <w:divsChild>
        <w:div w:id="1306550751">
          <w:marLeft w:val="480"/>
          <w:marRight w:val="0"/>
          <w:marTop w:val="0"/>
          <w:marBottom w:val="0"/>
          <w:divBdr>
            <w:top w:val="none" w:sz="0" w:space="0" w:color="auto"/>
            <w:left w:val="none" w:sz="0" w:space="0" w:color="auto"/>
            <w:bottom w:val="none" w:sz="0" w:space="0" w:color="auto"/>
            <w:right w:val="none" w:sz="0" w:space="0" w:color="auto"/>
          </w:divBdr>
        </w:div>
        <w:div w:id="1177966367">
          <w:marLeft w:val="480"/>
          <w:marRight w:val="0"/>
          <w:marTop w:val="0"/>
          <w:marBottom w:val="0"/>
          <w:divBdr>
            <w:top w:val="none" w:sz="0" w:space="0" w:color="auto"/>
            <w:left w:val="none" w:sz="0" w:space="0" w:color="auto"/>
            <w:bottom w:val="none" w:sz="0" w:space="0" w:color="auto"/>
            <w:right w:val="none" w:sz="0" w:space="0" w:color="auto"/>
          </w:divBdr>
        </w:div>
        <w:div w:id="1940992230">
          <w:marLeft w:val="480"/>
          <w:marRight w:val="0"/>
          <w:marTop w:val="0"/>
          <w:marBottom w:val="0"/>
          <w:divBdr>
            <w:top w:val="none" w:sz="0" w:space="0" w:color="auto"/>
            <w:left w:val="none" w:sz="0" w:space="0" w:color="auto"/>
            <w:bottom w:val="none" w:sz="0" w:space="0" w:color="auto"/>
            <w:right w:val="none" w:sz="0" w:space="0" w:color="auto"/>
          </w:divBdr>
        </w:div>
        <w:div w:id="2054186863">
          <w:marLeft w:val="480"/>
          <w:marRight w:val="0"/>
          <w:marTop w:val="0"/>
          <w:marBottom w:val="0"/>
          <w:divBdr>
            <w:top w:val="none" w:sz="0" w:space="0" w:color="auto"/>
            <w:left w:val="none" w:sz="0" w:space="0" w:color="auto"/>
            <w:bottom w:val="none" w:sz="0" w:space="0" w:color="auto"/>
            <w:right w:val="none" w:sz="0" w:space="0" w:color="auto"/>
          </w:divBdr>
        </w:div>
        <w:div w:id="956109271">
          <w:marLeft w:val="480"/>
          <w:marRight w:val="0"/>
          <w:marTop w:val="0"/>
          <w:marBottom w:val="0"/>
          <w:divBdr>
            <w:top w:val="none" w:sz="0" w:space="0" w:color="auto"/>
            <w:left w:val="none" w:sz="0" w:space="0" w:color="auto"/>
            <w:bottom w:val="none" w:sz="0" w:space="0" w:color="auto"/>
            <w:right w:val="none" w:sz="0" w:space="0" w:color="auto"/>
          </w:divBdr>
        </w:div>
        <w:div w:id="51318917">
          <w:marLeft w:val="480"/>
          <w:marRight w:val="0"/>
          <w:marTop w:val="0"/>
          <w:marBottom w:val="0"/>
          <w:divBdr>
            <w:top w:val="none" w:sz="0" w:space="0" w:color="auto"/>
            <w:left w:val="none" w:sz="0" w:space="0" w:color="auto"/>
            <w:bottom w:val="none" w:sz="0" w:space="0" w:color="auto"/>
            <w:right w:val="none" w:sz="0" w:space="0" w:color="auto"/>
          </w:divBdr>
        </w:div>
        <w:div w:id="1533227177">
          <w:marLeft w:val="480"/>
          <w:marRight w:val="0"/>
          <w:marTop w:val="0"/>
          <w:marBottom w:val="0"/>
          <w:divBdr>
            <w:top w:val="none" w:sz="0" w:space="0" w:color="auto"/>
            <w:left w:val="none" w:sz="0" w:space="0" w:color="auto"/>
            <w:bottom w:val="none" w:sz="0" w:space="0" w:color="auto"/>
            <w:right w:val="none" w:sz="0" w:space="0" w:color="auto"/>
          </w:divBdr>
        </w:div>
        <w:div w:id="1696812439">
          <w:marLeft w:val="480"/>
          <w:marRight w:val="0"/>
          <w:marTop w:val="0"/>
          <w:marBottom w:val="0"/>
          <w:divBdr>
            <w:top w:val="none" w:sz="0" w:space="0" w:color="auto"/>
            <w:left w:val="none" w:sz="0" w:space="0" w:color="auto"/>
            <w:bottom w:val="none" w:sz="0" w:space="0" w:color="auto"/>
            <w:right w:val="none" w:sz="0" w:space="0" w:color="auto"/>
          </w:divBdr>
        </w:div>
        <w:div w:id="791947664">
          <w:marLeft w:val="480"/>
          <w:marRight w:val="0"/>
          <w:marTop w:val="0"/>
          <w:marBottom w:val="0"/>
          <w:divBdr>
            <w:top w:val="none" w:sz="0" w:space="0" w:color="auto"/>
            <w:left w:val="none" w:sz="0" w:space="0" w:color="auto"/>
            <w:bottom w:val="none" w:sz="0" w:space="0" w:color="auto"/>
            <w:right w:val="none" w:sz="0" w:space="0" w:color="auto"/>
          </w:divBdr>
        </w:div>
        <w:div w:id="343869811">
          <w:marLeft w:val="480"/>
          <w:marRight w:val="0"/>
          <w:marTop w:val="0"/>
          <w:marBottom w:val="0"/>
          <w:divBdr>
            <w:top w:val="none" w:sz="0" w:space="0" w:color="auto"/>
            <w:left w:val="none" w:sz="0" w:space="0" w:color="auto"/>
            <w:bottom w:val="none" w:sz="0" w:space="0" w:color="auto"/>
            <w:right w:val="none" w:sz="0" w:space="0" w:color="auto"/>
          </w:divBdr>
        </w:div>
        <w:div w:id="314070851">
          <w:marLeft w:val="480"/>
          <w:marRight w:val="0"/>
          <w:marTop w:val="0"/>
          <w:marBottom w:val="0"/>
          <w:divBdr>
            <w:top w:val="none" w:sz="0" w:space="0" w:color="auto"/>
            <w:left w:val="none" w:sz="0" w:space="0" w:color="auto"/>
            <w:bottom w:val="none" w:sz="0" w:space="0" w:color="auto"/>
            <w:right w:val="none" w:sz="0" w:space="0" w:color="auto"/>
          </w:divBdr>
        </w:div>
        <w:div w:id="1303971734">
          <w:marLeft w:val="480"/>
          <w:marRight w:val="0"/>
          <w:marTop w:val="0"/>
          <w:marBottom w:val="0"/>
          <w:divBdr>
            <w:top w:val="none" w:sz="0" w:space="0" w:color="auto"/>
            <w:left w:val="none" w:sz="0" w:space="0" w:color="auto"/>
            <w:bottom w:val="none" w:sz="0" w:space="0" w:color="auto"/>
            <w:right w:val="none" w:sz="0" w:space="0" w:color="auto"/>
          </w:divBdr>
        </w:div>
        <w:div w:id="572741970">
          <w:marLeft w:val="480"/>
          <w:marRight w:val="0"/>
          <w:marTop w:val="0"/>
          <w:marBottom w:val="0"/>
          <w:divBdr>
            <w:top w:val="none" w:sz="0" w:space="0" w:color="auto"/>
            <w:left w:val="none" w:sz="0" w:space="0" w:color="auto"/>
            <w:bottom w:val="none" w:sz="0" w:space="0" w:color="auto"/>
            <w:right w:val="none" w:sz="0" w:space="0" w:color="auto"/>
          </w:divBdr>
        </w:div>
        <w:div w:id="1190530773">
          <w:marLeft w:val="480"/>
          <w:marRight w:val="0"/>
          <w:marTop w:val="0"/>
          <w:marBottom w:val="0"/>
          <w:divBdr>
            <w:top w:val="none" w:sz="0" w:space="0" w:color="auto"/>
            <w:left w:val="none" w:sz="0" w:space="0" w:color="auto"/>
            <w:bottom w:val="none" w:sz="0" w:space="0" w:color="auto"/>
            <w:right w:val="none" w:sz="0" w:space="0" w:color="auto"/>
          </w:divBdr>
        </w:div>
        <w:div w:id="188226244">
          <w:marLeft w:val="480"/>
          <w:marRight w:val="0"/>
          <w:marTop w:val="0"/>
          <w:marBottom w:val="0"/>
          <w:divBdr>
            <w:top w:val="none" w:sz="0" w:space="0" w:color="auto"/>
            <w:left w:val="none" w:sz="0" w:space="0" w:color="auto"/>
            <w:bottom w:val="none" w:sz="0" w:space="0" w:color="auto"/>
            <w:right w:val="none" w:sz="0" w:space="0" w:color="auto"/>
          </w:divBdr>
        </w:div>
        <w:div w:id="1942762056">
          <w:marLeft w:val="480"/>
          <w:marRight w:val="0"/>
          <w:marTop w:val="0"/>
          <w:marBottom w:val="0"/>
          <w:divBdr>
            <w:top w:val="none" w:sz="0" w:space="0" w:color="auto"/>
            <w:left w:val="none" w:sz="0" w:space="0" w:color="auto"/>
            <w:bottom w:val="none" w:sz="0" w:space="0" w:color="auto"/>
            <w:right w:val="none" w:sz="0" w:space="0" w:color="auto"/>
          </w:divBdr>
        </w:div>
        <w:div w:id="123889500">
          <w:marLeft w:val="480"/>
          <w:marRight w:val="0"/>
          <w:marTop w:val="0"/>
          <w:marBottom w:val="0"/>
          <w:divBdr>
            <w:top w:val="none" w:sz="0" w:space="0" w:color="auto"/>
            <w:left w:val="none" w:sz="0" w:space="0" w:color="auto"/>
            <w:bottom w:val="none" w:sz="0" w:space="0" w:color="auto"/>
            <w:right w:val="none" w:sz="0" w:space="0" w:color="auto"/>
          </w:divBdr>
        </w:div>
        <w:div w:id="1645307449">
          <w:marLeft w:val="480"/>
          <w:marRight w:val="0"/>
          <w:marTop w:val="0"/>
          <w:marBottom w:val="0"/>
          <w:divBdr>
            <w:top w:val="none" w:sz="0" w:space="0" w:color="auto"/>
            <w:left w:val="none" w:sz="0" w:space="0" w:color="auto"/>
            <w:bottom w:val="none" w:sz="0" w:space="0" w:color="auto"/>
            <w:right w:val="none" w:sz="0" w:space="0" w:color="auto"/>
          </w:divBdr>
        </w:div>
        <w:div w:id="1164779521">
          <w:marLeft w:val="480"/>
          <w:marRight w:val="0"/>
          <w:marTop w:val="0"/>
          <w:marBottom w:val="0"/>
          <w:divBdr>
            <w:top w:val="none" w:sz="0" w:space="0" w:color="auto"/>
            <w:left w:val="none" w:sz="0" w:space="0" w:color="auto"/>
            <w:bottom w:val="none" w:sz="0" w:space="0" w:color="auto"/>
            <w:right w:val="none" w:sz="0" w:space="0" w:color="auto"/>
          </w:divBdr>
        </w:div>
        <w:div w:id="1357776441">
          <w:marLeft w:val="480"/>
          <w:marRight w:val="0"/>
          <w:marTop w:val="0"/>
          <w:marBottom w:val="0"/>
          <w:divBdr>
            <w:top w:val="none" w:sz="0" w:space="0" w:color="auto"/>
            <w:left w:val="none" w:sz="0" w:space="0" w:color="auto"/>
            <w:bottom w:val="none" w:sz="0" w:space="0" w:color="auto"/>
            <w:right w:val="none" w:sz="0" w:space="0" w:color="auto"/>
          </w:divBdr>
        </w:div>
        <w:div w:id="1322540612">
          <w:marLeft w:val="480"/>
          <w:marRight w:val="0"/>
          <w:marTop w:val="0"/>
          <w:marBottom w:val="0"/>
          <w:divBdr>
            <w:top w:val="none" w:sz="0" w:space="0" w:color="auto"/>
            <w:left w:val="none" w:sz="0" w:space="0" w:color="auto"/>
            <w:bottom w:val="none" w:sz="0" w:space="0" w:color="auto"/>
            <w:right w:val="none" w:sz="0" w:space="0" w:color="auto"/>
          </w:divBdr>
        </w:div>
        <w:div w:id="89398040">
          <w:marLeft w:val="480"/>
          <w:marRight w:val="0"/>
          <w:marTop w:val="0"/>
          <w:marBottom w:val="0"/>
          <w:divBdr>
            <w:top w:val="none" w:sz="0" w:space="0" w:color="auto"/>
            <w:left w:val="none" w:sz="0" w:space="0" w:color="auto"/>
            <w:bottom w:val="none" w:sz="0" w:space="0" w:color="auto"/>
            <w:right w:val="none" w:sz="0" w:space="0" w:color="auto"/>
          </w:divBdr>
        </w:div>
        <w:div w:id="2063167465">
          <w:marLeft w:val="480"/>
          <w:marRight w:val="0"/>
          <w:marTop w:val="0"/>
          <w:marBottom w:val="0"/>
          <w:divBdr>
            <w:top w:val="none" w:sz="0" w:space="0" w:color="auto"/>
            <w:left w:val="none" w:sz="0" w:space="0" w:color="auto"/>
            <w:bottom w:val="none" w:sz="0" w:space="0" w:color="auto"/>
            <w:right w:val="none" w:sz="0" w:space="0" w:color="auto"/>
          </w:divBdr>
        </w:div>
        <w:div w:id="1765951860">
          <w:marLeft w:val="480"/>
          <w:marRight w:val="0"/>
          <w:marTop w:val="0"/>
          <w:marBottom w:val="0"/>
          <w:divBdr>
            <w:top w:val="none" w:sz="0" w:space="0" w:color="auto"/>
            <w:left w:val="none" w:sz="0" w:space="0" w:color="auto"/>
            <w:bottom w:val="none" w:sz="0" w:space="0" w:color="auto"/>
            <w:right w:val="none" w:sz="0" w:space="0" w:color="auto"/>
          </w:divBdr>
        </w:div>
        <w:div w:id="171380188">
          <w:marLeft w:val="480"/>
          <w:marRight w:val="0"/>
          <w:marTop w:val="0"/>
          <w:marBottom w:val="0"/>
          <w:divBdr>
            <w:top w:val="none" w:sz="0" w:space="0" w:color="auto"/>
            <w:left w:val="none" w:sz="0" w:space="0" w:color="auto"/>
            <w:bottom w:val="none" w:sz="0" w:space="0" w:color="auto"/>
            <w:right w:val="none" w:sz="0" w:space="0" w:color="auto"/>
          </w:divBdr>
        </w:div>
        <w:div w:id="757479220">
          <w:marLeft w:val="480"/>
          <w:marRight w:val="0"/>
          <w:marTop w:val="0"/>
          <w:marBottom w:val="0"/>
          <w:divBdr>
            <w:top w:val="none" w:sz="0" w:space="0" w:color="auto"/>
            <w:left w:val="none" w:sz="0" w:space="0" w:color="auto"/>
            <w:bottom w:val="none" w:sz="0" w:space="0" w:color="auto"/>
            <w:right w:val="none" w:sz="0" w:space="0" w:color="auto"/>
          </w:divBdr>
        </w:div>
        <w:div w:id="1649818369">
          <w:marLeft w:val="480"/>
          <w:marRight w:val="0"/>
          <w:marTop w:val="0"/>
          <w:marBottom w:val="0"/>
          <w:divBdr>
            <w:top w:val="none" w:sz="0" w:space="0" w:color="auto"/>
            <w:left w:val="none" w:sz="0" w:space="0" w:color="auto"/>
            <w:bottom w:val="none" w:sz="0" w:space="0" w:color="auto"/>
            <w:right w:val="none" w:sz="0" w:space="0" w:color="auto"/>
          </w:divBdr>
        </w:div>
        <w:div w:id="809591445">
          <w:marLeft w:val="480"/>
          <w:marRight w:val="0"/>
          <w:marTop w:val="0"/>
          <w:marBottom w:val="0"/>
          <w:divBdr>
            <w:top w:val="none" w:sz="0" w:space="0" w:color="auto"/>
            <w:left w:val="none" w:sz="0" w:space="0" w:color="auto"/>
            <w:bottom w:val="none" w:sz="0" w:space="0" w:color="auto"/>
            <w:right w:val="none" w:sz="0" w:space="0" w:color="auto"/>
          </w:divBdr>
        </w:div>
        <w:div w:id="210384820">
          <w:marLeft w:val="480"/>
          <w:marRight w:val="0"/>
          <w:marTop w:val="0"/>
          <w:marBottom w:val="0"/>
          <w:divBdr>
            <w:top w:val="none" w:sz="0" w:space="0" w:color="auto"/>
            <w:left w:val="none" w:sz="0" w:space="0" w:color="auto"/>
            <w:bottom w:val="none" w:sz="0" w:space="0" w:color="auto"/>
            <w:right w:val="none" w:sz="0" w:space="0" w:color="auto"/>
          </w:divBdr>
        </w:div>
        <w:div w:id="290401179">
          <w:marLeft w:val="480"/>
          <w:marRight w:val="0"/>
          <w:marTop w:val="0"/>
          <w:marBottom w:val="0"/>
          <w:divBdr>
            <w:top w:val="none" w:sz="0" w:space="0" w:color="auto"/>
            <w:left w:val="none" w:sz="0" w:space="0" w:color="auto"/>
            <w:bottom w:val="none" w:sz="0" w:space="0" w:color="auto"/>
            <w:right w:val="none" w:sz="0" w:space="0" w:color="auto"/>
          </w:divBdr>
        </w:div>
        <w:div w:id="1555578217">
          <w:marLeft w:val="480"/>
          <w:marRight w:val="0"/>
          <w:marTop w:val="0"/>
          <w:marBottom w:val="0"/>
          <w:divBdr>
            <w:top w:val="none" w:sz="0" w:space="0" w:color="auto"/>
            <w:left w:val="none" w:sz="0" w:space="0" w:color="auto"/>
            <w:bottom w:val="none" w:sz="0" w:space="0" w:color="auto"/>
            <w:right w:val="none" w:sz="0" w:space="0" w:color="auto"/>
          </w:divBdr>
        </w:div>
        <w:div w:id="2062974505">
          <w:marLeft w:val="480"/>
          <w:marRight w:val="0"/>
          <w:marTop w:val="0"/>
          <w:marBottom w:val="0"/>
          <w:divBdr>
            <w:top w:val="none" w:sz="0" w:space="0" w:color="auto"/>
            <w:left w:val="none" w:sz="0" w:space="0" w:color="auto"/>
            <w:bottom w:val="none" w:sz="0" w:space="0" w:color="auto"/>
            <w:right w:val="none" w:sz="0" w:space="0" w:color="auto"/>
          </w:divBdr>
        </w:div>
        <w:div w:id="95709414">
          <w:marLeft w:val="480"/>
          <w:marRight w:val="0"/>
          <w:marTop w:val="0"/>
          <w:marBottom w:val="0"/>
          <w:divBdr>
            <w:top w:val="none" w:sz="0" w:space="0" w:color="auto"/>
            <w:left w:val="none" w:sz="0" w:space="0" w:color="auto"/>
            <w:bottom w:val="none" w:sz="0" w:space="0" w:color="auto"/>
            <w:right w:val="none" w:sz="0" w:space="0" w:color="auto"/>
          </w:divBdr>
        </w:div>
        <w:div w:id="1500344869">
          <w:marLeft w:val="480"/>
          <w:marRight w:val="0"/>
          <w:marTop w:val="0"/>
          <w:marBottom w:val="0"/>
          <w:divBdr>
            <w:top w:val="none" w:sz="0" w:space="0" w:color="auto"/>
            <w:left w:val="none" w:sz="0" w:space="0" w:color="auto"/>
            <w:bottom w:val="none" w:sz="0" w:space="0" w:color="auto"/>
            <w:right w:val="none" w:sz="0" w:space="0" w:color="auto"/>
          </w:divBdr>
        </w:div>
        <w:div w:id="589776251">
          <w:marLeft w:val="480"/>
          <w:marRight w:val="0"/>
          <w:marTop w:val="0"/>
          <w:marBottom w:val="0"/>
          <w:divBdr>
            <w:top w:val="none" w:sz="0" w:space="0" w:color="auto"/>
            <w:left w:val="none" w:sz="0" w:space="0" w:color="auto"/>
            <w:bottom w:val="none" w:sz="0" w:space="0" w:color="auto"/>
            <w:right w:val="none" w:sz="0" w:space="0" w:color="auto"/>
          </w:divBdr>
        </w:div>
        <w:div w:id="243689938">
          <w:marLeft w:val="480"/>
          <w:marRight w:val="0"/>
          <w:marTop w:val="0"/>
          <w:marBottom w:val="0"/>
          <w:divBdr>
            <w:top w:val="none" w:sz="0" w:space="0" w:color="auto"/>
            <w:left w:val="none" w:sz="0" w:space="0" w:color="auto"/>
            <w:bottom w:val="none" w:sz="0" w:space="0" w:color="auto"/>
            <w:right w:val="none" w:sz="0" w:space="0" w:color="auto"/>
          </w:divBdr>
        </w:div>
        <w:div w:id="1315529437">
          <w:marLeft w:val="480"/>
          <w:marRight w:val="0"/>
          <w:marTop w:val="0"/>
          <w:marBottom w:val="0"/>
          <w:divBdr>
            <w:top w:val="none" w:sz="0" w:space="0" w:color="auto"/>
            <w:left w:val="none" w:sz="0" w:space="0" w:color="auto"/>
            <w:bottom w:val="none" w:sz="0" w:space="0" w:color="auto"/>
            <w:right w:val="none" w:sz="0" w:space="0" w:color="auto"/>
          </w:divBdr>
        </w:div>
        <w:div w:id="1526670102">
          <w:marLeft w:val="480"/>
          <w:marRight w:val="0"/>
          <w:marTop w:val="0"/>
          <w:marBottom w:val="0"/>
          <w:divBdr>
            <w:top w:val="none" w:sz="0" w:space="0" w:color="auto"/>
            <w:left w:val="none" w:sz="0" w:space="0" w:color="auto"/>
            <w:bottom w:val="none" w:sz="0" w:space="0" w:color="auto"/>
            <w:right w:val="none" w:sz="0" w:space="0" w:color="auto"/>
          </w:divBdr>
        </w:div>
        <w:div w:id="599528370">
          <w:marLeft w:val="480"/>
          <w:marRight w:val="0"/>
          <w:marTop w:val="0"/>
          <w:marBottom w:val="0"/>
          <w:divBdr>
            <w:top w:val="none" w:sz="0" w:space="0" w:color="auto"/>
            <w:left w:val="none" w:sz="0" w:space="0" w:color="auto"/>
            <w:bottom w:val="none" w:sz="0" w:space="0" w:color="auto"/>
            <w:right w:val="none" w:sz="0" w:space="0" w:color="auto"/>
          </w:divBdr>
        </w:div>
        <w:div w:id="302544931">
          <w:marLeft w:val="480"/>
          <w:marRight w:val="0"/>
          <w:marTop w:val="0"/>
          <w:marBottom w:val="0"/>
          <w:divBdr>
            <w:top w:val="none" w:sz="0" w:space="0" w:color="auto"/>
            <w:left w:val="none" w:sz="0" w:space="0" w:color="auto"/>
            <w:bottom w:val="none" w:sz="0" w:space="0" w:color="auto"/>
            <w:right w:val="none" w:sz="0" w:space="0" w:color="auto"/>
          </w:divBdr>
        </w:div>
        <w:div w:id="2084719101">
          <w:marLeft w:val="480"/>
          <w:marRight w:val="0"/>
          <w:marTop w:val="0"/>
          <w:marBottom w:val="0"/>
          <w:divBdr>
            <w:top w:val="none" w:sz="0" w:space="0" w:color="auto"/>
            <w:left w:val="none" w:sz="0" w:space="0" w:color="auto"/>
            <w:bottom w:val="none" w:sz="0" w:space="0" w:color="auto"/>
            <w:right w:val="none" w:sz="0" w:space="0" w:color="auto"/>
          </w:divBdr>
        </w:div>
        <w:div w:id="2077586678">
          <w:marLeft w:val="480"/>
          <w:marRight w:val="0"/>
          <w:marTop w:val="0"/>
          <w:marBottom w:val="0"/>
          <w:divBdr>
            <w:top w:val="none" w:sz="0" w:space="0" w:color="auto"/>
            <w:left w:val="none" w:sz="0" w:space="0" w:color="auto"/>
            <w:bottom w:val="none" w:sz="0" w:space="0" w:color="auto"/>
            <w:right w:val="none" w:sz="0" w:space="0" w:color="auto"/>
          </w:divBdr>
        </w:div>
        <w:div w:id="592323235">
          <w:marLeft w:val="480"/>
          <w:marRight w:val="0"/>
          <w:marTop w:val="0"/>
          <w:marBottom w:val="0"/>
          <w:divBdr>
            <w:top w:val="none" w:sz="0" w:space="0" w:color="auto"/>
            <w:left w:val="none" w:sz="0" w:space="0" w:color="auto"/>
            <w:bottom w:val="none" w:sz="0" w:space="0" w:color="auto"/>
            <w:right w:val="none" w:sz="0" w:space="0" w:color="auto"/>
          </w:divBdr>
        </w:div>
        <w:div w:id="1798177043">
          <w:marLeft w:val="480"/>
          <w:marRight w:val="0"/>
          <w:marTop w:val="0"/>
          <w:marBottom w:val="0"/>
          <w:divBdr>
            <w:top w:val="none" w:sz="0" w:space="0" w:color="auto"/>
            <w:left w:val="none" w:sz="0" w:space="0" w:color="auto"/>
            <w:bottom w:val="none" w:sz="0" w:space="0" w:color="auto"/>
            <w:right w:val="none" w:sz="0" w:space="0" w:color="auto"/>
          </w:divBdr>
        </w:div>
        <w:div w:id="1018889512">
          <w:marLeft w:val="480"/>
          <w:marRight w:val="0"/>
          <w:marTop w:val="0"/>
          <w:marBottom w:val="0"/>
          <w:divBdr>
            <w:top w:val="none" w:sz="0" w:space="0" w:color="auto"/>
            <w:left w:val="none" w:sz="0" w:space="0" w:color="auto"/>
            <w:bottom w:val="none" w:sz="0" w:space="0" w:color="auto"/>
            <w:right w:val="none" w:sz="0" w:space="0" w:color="auto"/>
          </w:divBdr>
        </w:div>
        <w:div w:id="1629237395">
          <w:marLeft w:val="480"/>
          <w:marRight w:val="0"/>
          <w:marTop w:val="0"/>
          <w:marBottom w:val="0"/>
          <w:divBdr>
            <w:top w:val="none" w:sz="0" w:space="0" w:color="auto"/>
            <w:left w:val="none" w:sz="0" w:space="0" w:color="auto"/>
            <w:bottom w:val="none" w:sz="0" w:space="0" w:color="auto"/>
            <w:right w:val="none" w:sz="0" w:space="0" w:color="auto"/>
          </w:divBdr>
        </w:div>
        <w:div w:id="181554603">
          <w:marLeft w:val="480"/>
          <w:marRight w:val="0"/>
          <w:marTop w:val="0"/>
          <w:marBottom w:val="0"/>
          <w:divBdr>
            <w:top w:val="none" w:sz="0" w:space="0" w:color="auto"/>
            <w:left w:val="none" w:sz="0" w:space="0" w:color="auto"/>
            <w:bottom w:val="none" w:sz="0" w:space="0" w:color="auto"/>
            <w:right w:val="none" w:sz="0" w:space="0" w:color="auto"/>
          </w:divBdr>
        </w:div>
        <w:div w:id="1028528371">
          <w:marLeft w:val="480"/>
          <w:marRight w:val="0"/>
          <w:marTop w:val="0"/>
          <w:marBottom w:val="0"/>
          <w:divBdr>
            <w:top w:val="none" w:sz="0" w:space="0" w:color="auto"/>
            <w:left w:val="none" w:sz="0" w:space="0" w:color="auto"/>
            <w:bottom w:val="none" w:sz="0" w:space="0" w:color="auto"/>
            <w:right w:val="none" w:sz="0" w:space="0" w:color="auto"/>
          </w:divBdr>
        </w:div>
        <w:div w:id="685138825">
          <w:marLeft w:val="480"/>
          <w:marRight w:val="0"/>
          <w:marTop w:val="0"/>
          <w:marBottom w:val="0"/>
          <w:divBdr>
            <w:top w:val="none" w:sz="0" w:space="0" w:color="auto"/>
            <w:left w:val="none" w:sz="0" w:space="0" w:color="auto"/>
            <w:bottom w:val="none" w:sz="0" w:space="0" w:color="auto"/>
            <w:right w:val="none" w:sz="0" w:space="0" w:color="auto"/>
          </w:divBdr>
        </w:div>
        <w:div w:id="887688092">
          <w:marLeft w:val="480"/>
          <w:marRight w:val="0"/>
          <w:marTop w:val="0"/>
          <w:marBottom w:val="0"/>
          <w:divBdr>
            <w:top w:val="none" w:sz="0" w:space="0" w:color="auto"/>
            <w:left w:val="none" w:sz="0" w:space="0" w:color="auto"/>
            <w:bottom w:val="none" w:sz="0" w:space="0" w:color="auto"/>
            <w:right w:val="none" w:sz="0" w:space="0" w:color="auto"/>
          </w:divBdr>
        </w:div>
        <w:div w:id="1855879813">
          <w:marLeft w:val="480"/>
          <w:marRight w:val="0"/>
          <w:marTop w:val="0"/>
          <w:marBottom w:val="0"/>
          <w:divBdr>
            <w:top w:val="none" w:sz="0" w:space="0" w:color="auto"/>
            <w:left w:val="none" w:sz="0" w:space="0" w:color="auto"/>
            <w:bottom w:val="none" w:sz="0" w:space="0" w:color="auto"/>
            <w:right w:val="none" w:sz="0" w:space="0" w:color="auto"/>
          </w:divBdr>
        </w:div>
        <w:div w:id="2108580499">
          <w:marLeft w:val="480"/>
          <w:marRight w:val="0"/>
          <w:marTop w:val="0"/>
          <w:marBottom w:val="0"/>
          <w:divBdr>
            <w:top w:val="none" w:sz="0" w:space="0" w:color="auto"/>
            <w:left w:val="none" w:sz="0" w:space="0" w:color="auto"/>
            <w:bottom w:val="none" w:sz="0" w:space="0" w:color="auto"/>
            <w:right w:val="none" w:sz="0" w:space="0" w:color="auto"/>
          </w:divBdr>
        </w:div>
        <w:div w:id="906036321">
          <w:marLeft w:val="480"/>
          <w:marRight w:val="0"/>
          <w:marTop w:val="0"/>
          <w:marBottom w:val="0"/>
          <w:divBdr>
            <w:top w:val="none" w:sz="0" w:space="0" w:color="auto"/>
            <w:left w:val="none" w:sz="0" w:space="0" w:color="auto"/>
            <w:bottom w:val="none" w:sz="0" w:space="0" w:color="auto"/>
            <w:right w:val="none" w:sz="0" w:space="0" w:color="auto"/>
          </w:divBdr>
        </w:div>
        <w:div w:id="2116123680">
          <w:marLeft w:val="480"/>
          <w:marRight w:val="0"/>
          <w:marTop w:val="0"/>
          <w:marBottom w:val="0"/>
          <w:divBdr>
            <w:top w:val="none" w:sz="0" w:space="0" w:color="auto"/>
            <w:left w:val="none" w:sz="0" w:space="0" w:color="auto"/>
            <w:bottom w:val="none" w:sz="0" w:space="0" w:color="auto"/>
            <w:right w:val="none" w:sz="0" w:space="0" w:color="auto"/>
          </w:divBdr>
        </w:div>
        <w:div w:id="2087991880">
          <w:marLeft w:val="480"/>
          <w:marRight w:val="0"/>
          <w:marTop w:val="0"/>
          <w:marBottom w:val="0"/>
          <w:divBdr>
            <w:top w:val="none" w:sz="0" w:space="0" w:color="auto"/>
            <w:left w:val="none" w:sz="0" w:space="0" w:color="auto"/>
            <w:bottom w:val="none" w:sz="0" w:space="0" w:color="auto"/>
            <w:right w:val="none" w:sz="0" w:space="0" w:color="auto"/>
          </w:divBdr>
        </w:div>
        <w:div w:id="5862896">
          <w:marLeft w:val="480"/>
          <w:marRight w:val="0"/>
          <w:marTop w:val="0"/>
          <w:marBottom w:val="0"/>
          <w:divBdr>
            <w:top w:val="none" w:sz="0" w:space="0" w:color="auto"/>
            <w:left w:val="none" w:sz="0" w:space="0" w:color="auto"/>
            <w:bottom w:val="none" w:sz="0" w:space="0" w:color="auto"/>
            <w:right w:val="none" w:sz="0" w:space="0" w:color="auto"/>
          </w:divBdr>
        </w:div>
        <w:div w:id="695274251">
          <w:marLeft w:val="480"/>
          <w:marRight w:val="0"/>
          <w:marTop w:val="0"/>
          <w:marBottom w:val="0"/>
          <w:divBdr>
            <w:top w:val="none" w:sz="0" w:space="0" w:color="auto"/>
            <w:left w:val="none" w:sz="0" w:space="0" w:color="auto"/>
            <w:bottom w:val="none" w:sz="0" w:space="0" w:color="auto"/>
            <w:right w:val="none" w:sz="0" w:space="0" w:color="auto"/>
          </w:divBdr>
        </w:div>
        <w:div w:id="820267281">
          <w:marLeft w:val="480"/>
          <w:marRight w:val="0"/>
          <w:marTop w:val="0"/>
          <w:marBottom w:val="0"/>
          <w:divBdr>
            <w:top w:val="none" w:sz="0" w:space="0" w:color="auto"/>
            <w:left w:val="none" w:sz="0" w:space="0" w:color="auto"/>
            <w:bottom w:val="none" w:sz="0" w:space="0" w:color="auto"/>
            <w:right w:val="none" w:sz="0" w:space="0" w:color="auto"/>
          </w:divBdr>
        </w:div>
        <w:div w:id="1055005033">
          <w:marLeft w:val="480"/>
          <w:marRight w:val="0"/>
          <w:marTop w:val="0"/>
          <w:marBottom w:val="0"/>
          <w:divBdr>
            <w:top w:val="none" w:sz="0" w:space="0" w:color="auto"/>
            <w:left w:val="none" w:sz="0" w:space="0" w:color="auto"/>
            <w:bottom w:val="none" w:sz="0" w:space="0" w:color="auto"/>
            <w:right w:val="none" w:sz="0" w:space="0" w:color="auto"/>
          </w:divBdr>
        </w:div>
        <w:div w:id="1623927132">
          <w:marLeft w:val="480"/>
          <w:marRight w:val="0"/>
          <w:marTop w:val="0"/>
          <w:marBottom w:val="0"/>
          <w:divBdr>
            <w:top w:val="none" w:sz="0" w:space="0" w:color="auto"/>
            <w:left w:val="none" w:sz="0" w:space="0" w:color="auto"/>
            <w:bottom w:val="none" w:sz="0" w:space="0" w:color="auto"/>
            <w:right w:val="none" w:sz="0" w:space="0" w:color="auto"/>
          </w:divBdr>
        </w:div>
        <w:div w:id="1344280425">
          <w:marLeft w:val="480"/>
          <w:marRight w:val="0"/>
          <w:marTop w:val="0"/>
          <w:marBottom w:val="0"/>
          <w:divBdr>
            <w:top w:val="none" w:sz="0" w:space="0" w:color="auto"/>
            <w:left w:val="none" w:sz="0" w:space="0" w:color="auto"/>
            <w:bottom w:val="none" w:sz="0" w:space="0" w:color="auto"/>
            <w:right w:val="none" w:sz="0" w:space="0" w:color="auto"/>
          </w:divBdr>
        </w:div>
        <w:div w:id="774598868">
          <w:marLeft w:val="480"/>
          <w:marRight w:val="0"/>
          <w:marTop w:val="0"/>
          <w:marBottom w:val="0"/>
          <w:divBdr>
            <w:top w:val="none" w:sz="0" w:space="0" w:color="auto"/>
            <w:left w:val="none" w:sz="0" w:space="0" w:color="auto"/>
            <w:bottom w:val="none" w:sz="0" w:space="0" w:color="auto"/>
            <w:right w:val="none" w:sz="0" w:space="0" w:color="auto"/>
          </w:divBdr>
        </w:div>
        <w:div w:id="213198407">
          <w:marLeft w:val="480"/>
          <w:marRight w:val="0"/>
          <w:marTop w:val="0"/>
          <w:marBottom w:val="0"/>
          <w:divBdr>
            <w:top w:val="none" w:sz="0" w:space="0" w:color="auto"/>
            <w:left w:val="none" w:sz="0" w:space="0" w:color="auto"/>
            <w:bottom w:val="none" w:sz="0" w:space="0" w:color="auto"/>
            <w:right w:val="none" w:sz="0" w:space="0" w:color="auto"/>
          </w:divBdr>
        </w:div>
        <w:div w:id="150026348">
          <w:marLeft w:val="480"/>
          <w:marRight w:val="0"/>
          <w:marTop w:val="0"/>
          <w:marBottom w:val="0"/>
          <w:divBdr>
            <w:top w:val="none" w:sz="0" w:space="0" w:color="auto"/>
            <w:left w:val="none" w:sz="0" w:space="0" w:color="auto"/>
            <w:bottom w:val="none" w:sz="0" w:space="0" w:color="auto"/>
            <w:right w:val="none" w:sz="0" w:space="0" w:color="auto"/>
          </w:divBdr>
        </w:div>
        <w:div w:id="533660683">
          <w:marLeft w:val="480"/>
          <w:marRight w:val="0"/>
          <w:marTop w:val="0"/>
          <w:marBottom w:val="0"/>
          <w:divBdr>
            <w:top w:val="none" w:sz="0" w:space="0" w:color="auto"/>
            <w:left w:val="none" w:sz="0" w:space="0" w:color="auto"/>
            <w:bottom w:val="none" w:sz="0" w:space="0" w:color="auto"/>
            <w:right w:val="none" w:sz="0" w:space="0" w:color="auto"/>
          </w:divBdr>
        </w:div>
        <w:div w:id="435297848">
          <w:marLeft w:val="480"/>
          <w:marRight w:val="0"/>
          <w:marTop w:val="0"/>
          <w:marBottom w:val="0"/>
          <w:divBdr>
            <w:top w:val="none" w:sz="0" w:space="0" w:color="auto"/>
            <w:left w:val="none" w:sz="0" w:space="0" w:color="auto"/>
            <w:bottom w:val="none" w:sz="0" w:space="0" w:color="auto"/>
            <w:right w:val="none" w:sz="0" w:space="0" w:color="auto"/>
          </w:divBdr>
        </w:div>
        <w:div w:id="1245652788">
          <w:marLeft w:val="480"/>
          <w:marRight w:val="0"/>
          <w:marTop w:val="0"/>
          <w:marBottom w:val="0"/>
          <w:divBdr>
            <w:top w:val="none" w:sz="0" w:space="0" w:color="auto"/>
            <w:left w:val="none" w:sz="0" w:space="0" w:color="auto"/>
            <w:bottom w:val="none" w:sz="0" w:space="0" w:color="auto"/>
            <w:right w:val="none" w:sz="0" w:space="0" w:color="auto"/>
          </w:divBdr>
        </w:div>
        <w:div w:id="334964671">
          <w:marLeft w:val="480"/>
          <w:marRight w:val="0"/>
          <w:marTop w:val="0"/>
          <w:marBottom w:val="0"/>
          <w:divBdr>
            <w:top w:val="none" w:sz="0" w:space="0" w:color="auto"/>
            <w:left w:val="none" w:sz="0" w:space="0" w:color="auto"/>
            <w:bottom w:val="none" w:sz="0" w:space="0" w:color="auto"/>
            <w:right w:val="none" w:sz="0" w:space="0" w:color="auto"/>
          </w:divBdr>
        </w:div>
        <w:div w:id="1887990482">
          <w:marLeft w:val="480"/>
          <w:marRight w:val="0"/>
          <w:marTop w:val="0"/>
          <w:marBottom w:val="0"/>
          <w:divBdr>
            <w:top w:val="none" w:sz="0" w:space="0" w:color="auto"/>
            <w:left w:val="none" w:sz="0" w:space="0" w:color="auto"/>
            <w:bottom w:val="none" w:sz="0" w:space="0" w:color="auto"/>
            <w:right w:val="none" w:sz="0" w:space="0" w:color="auto"/>
          </w:divBdr>
        </w:div>
        <w:div w:id="274213514">
          <w:marLeft w:val="480"/>
          <w:marRight w:val="0"/>
          <w:marTop w:val="0"/>
          <w:marBottom w:val="0"/>
          <w:divBdr>
            <w:top w:val="none" w:sz="0" w:space="0" w:color="auto"/>
            <w:left w:val="none" w:sz="0" w:space="0" w:color="auto"/>
            <w:bottom w:val="none" w:sz="0" w:space="0" w:color="auto"/>
            <w:right w:val="none" w:sz="0" w:space="0" w:color="auto"/>
          </w:divBdr>
        </w:div>
        <w:div w:id="1979646005">
          <w:marLeft w:val="480"/>
          <w:marRight w:val="0"/>
          <w:marTop w:val="0"/>
          <w:marBottom w:val="0"/>
          <w:divBdr>
            <w:top w:val="none" w:sz="0" w:space="0" w:color="auto"/>
            <w:left w:val="none" w:sz="0" w:space="0" w:color="auto"/>
            <w:bottom w:val="none" w:sz="0" w:space="0" w:color="auto"/>
            <w:right w:val="none" w:sz="0" w:space="0" w:color="auto"/>
          </w:divBdr>
        </w:div>
        <w:div w:id="199050785">
          <w:marLeft w:val="480"/>
          <w:marRight w:val="0"/>
          <w:marTop w:val="0"/>
          <w:marBottom w:val="0"/>
          <w:divBdr>
            <w:top w:val="none" w:sz="0" w:space="0" w:color="auto"/>
            <w:left w:val="none" w:sz="0" w:space="0" w:color="auto"/>
            <w:bottom w:val="none" w:sz="0" w:space="0" w:color="auto"/>
            <w:right w:val="none" w:sz="0" w:space="0" w:color="auto"/>
          </w:divBdr>
        </w:div>
        <w:div w:id="96798605">
          <w:marLeft w:val="480"/>
          <w:marRight w:val="0"/>
          <w:marTop w:val="0"/>
          <w:marBottom w:val="0"/>
          <w:divBdr>
            <w:top w:val="none" w:sz="0" w:space="0" w:color="auto"/>
            <w:left w:val="none" w:sz="0" w:space="0" w:color="auto"/>
            <w:bottom w:val="none" w:sz="0" w:space="0" w:color="auto"/>
            <w:right w:val="none" w:sz="0" w:space="0" w:color="auto"/>
          </w:divBdr>
        </w:div>
        <w:div w:id="1168329975">
          <w:marLeft w:val="480"/>
          <w:marRight w:val="0"/>
          <w:marTop w:val="0"/>
          <w:marBottom w:val="0"/>
          <w:divBdr>
            <w:top w:val="none" w:sz="0" w:space="0" w:color="auto"/>
            <w:left w:val="none" w:sz="0" w:space="0" w:color="auto"/>
            <w:bottom w:val="none" w:sz="0" w:space="0" w:color="auto"/>
            <w:right w:val="none" w:sz="0" w:space="0" w:color="auto"/>
          </w:divBdr>
        </w:div>
        <w:div w:id="811747914">
          <w:marLeft w:val="480"/>
          <w:marRight w:val="0"/>
          <w:marTop w:val="0"/>
          <w:marBottom w:val="0"/>
          <w:divBdr>
            <w:top w:val="none" w:sz="0" w:space="0" w:color="auto"/>
            <w:left w:val="none" w:sz="0" w:space="0" w:color="auto"/>
            <w:bottom w:val="none" w:sz="0" w:space="0" w:color="auto"/>
            <w:right w:val="none" w:sz="0" w:space="0" w:color="auto"/>
          </w:divBdr>
        </w:div>
        <w:div w:id="661860321">
          <w:marLeft w:val="480"/>
          <w:marRight w:val="0"/>
          <w:marTop w:val="0"/>
          <w:marBottom w:val="0"/>
          <w:divBdr>
            <w:top w:val="none" w:sz="0" w:space="0" w:color="auto"/>
            <w:left w:val="none" w:sz="0" w:space="0" w:color="auto"/>
            <w:bottom w:val="none" w:sz="0" w:space="0" w:color="auto"/>
            <w:right w:val="none" w:sz="0" w:space="0" w:color="auto"/>
          </w:divBdr>
        </w:div>
        <w:div w:id="1848212736">
          <w:marLeft w:val="480"/>
          <w:marRight w:val="0"/>
          <w:marTop w:val="0"/>
          <w:marBottom w:val="0"/>
          <w:divBdr>
            <w:top w:val="none" w:sz="0" w:space="0" w:color="auto"/>
            <w:left w:val="none" w:sz="0" w:space="0" w:color="auto"/>
            <w:bottom w:val="none" w:sz="0" w:space="0" w:color="auto"/>
            <w:right w:val="none" w:sz="0" w:space="0" w:color="auto"/>
          </w:divBdr>
        </w:div>
      </w:divsChild>
    </w:div>
    <w:div w:id="140194710">
      <w:bodyDiv w:val="1"/>
      <w:marLeft w:val="0"/>
      <w:marRight w:val="0"/>
      <w:marTop w:val="0"/>
      <w:marBottom w:val="0"/>
      <w:divBdr>
        <w:top w:val="none" w:sz="0" w:space="0" w:color="auto"/>
        <w:left w:val="none" w:sz="0" w:space="0" w:color="auto"/>
        <w:bottom w:val="none" w:sz="0" w:space="0" w:color="auto"/>
        <w:right w:val="none" w:sz="0" w:space="0" w:color="auto"/>
      </w:divBdr>
      <w:divsChild>
        <w:div w:id="2120180639">
          <w:marLeft w:val="480"/>
          <w:marRight w:val="0"/>
          <w:marTop w:val="0"/>
          <w:marBottom w:val="0"/>
          <w:divBdr>
            <w:top w:val="none" w:sz="0" w:space="0" w:color="auto"/>
            <w:left w:val="none" w:sz="0" w:space="0" w:color="auto"/>
            <w:bottom w:val="none" w:sz="0" w:space="0" w:color="auto"/>
            <w:right w:val="none" w:sz="0" w:space="0" w:color="auto"/>
          </w:divBdr>
        </w:div>
        <w:div w:id="2126729013">
          <w:marLeft w:val="480"/>
          <w:marRight w:val="0"/>
          <w:marTop w:val="0"/>
          <w:marBottom w:val="0"/>
          <w:divBdr>
            <w:top w:val="none" w:sz="0" w:space="0" w:color="auto"/>
            <w:left w:val="none" w:sz="0" w:space="0" w:color="auto"/>
            <w:bottom w:val="none" w:sz="0" w:space="0" w:color="auto"/>
            <w:right w:val="none" w:sz="0" w:space="0" w:color="auto"/>
          </w:divBdr>
        </w:div>
        <w:div w:id="921795875">
          <w:marLeft w:val="480"/>
          <w:marRight w:val="0"/>
          <w:marTop w:val="0"/>
          <w:marBottom w:val="0"/>
          <w:divBdr>
            <w:top w:val="none" w:sz="0" w:space="0" w:color="auto"/>
            <w:left w:val="none" w:sz="0" w:space="0" w:color="auto"/>
            <w:bottom w:val="none" w:sz="0" w:space="0" w:color="auto"/>
            <w:right w:val="none" w:sz="0" w:space="0" w:color="auto"/>
          </w:divBdr>
        </w:div>
        <w:div w:id="1271428297">
          <w:marLeft w:val="480"/>
          <w:marRight w:val="0"/>
          <w:marTop w:val="0"/>
          <w:marBottom w:val="0"/>
          <w:divBdr>
            <w:top w:val="none" w:sz="0" w:space="0" w:color="auto"/>
            <w:left w:val="none" w:sz="0" w:space="0" w:color="auto"/>
            <w:bottom w:val="none" w:sz="0" w:space="0" w:color="auto"/>
            <w:right w:val="none" w:sz="0" w:space="0" w:color="auto"/>
          </w:divBdr>
        </w:div>
        <w:div w:id="1727988064">
          <w:marLeft w:val="480"/>
          <w:marRight w:val="0"/>
          <w:marTop w:val="0"/>
          <w:marBottom w:val="0"/>
          <w:divBdr>
            <w:top w:val="none" w:sz="0" w:space="0" w:color="auto"/>
            <w:left w:val="none" w:sz="0" w:space="0" w:color="auto"/>
            <w:bottom w:val="none" w:sz="0" w:space="0" w:color="auto"/>
            <w:right w:val="none" w:sz="0" w:space="0" w:color="auto"/>
          </w:divBdr>
        </w:div>
        <w:div w:id="928855293">
          <w:marLeft w:val="480"/>
          <w:marRight w:val="0"/>
          <w:marTop w:val="0"/>
          <w:marBottom w:val="0"/>
          <w:divBdr>
            <w:top w:val="none" w:sz="0" w:space="0" w:color="auto"/>
            <w:left w:val="none" w:sz="0" w:space="0" w:color="auto"/>
            <w:bottom w:val="none" w:sz="0" w:space="0" w:color="auto"/>
            <w:right w:val="none" w:sz="0" w:space="0" w:color="auto"/>
          </w:divBdr>
        </w:div>
        <w:div w:id="1489177361">
          <w:marLeft w:val="480"/>
          <w:marRight w:val="0"/>
          <w:marTop w:val="0"/>
          <w:marBottom w:val="0"/>
          <w:divBdr>
            <w:top w:val="none" w:sz="0" w:space="0" w:color="auto"/>
            <w:left w:val="none" w:sz="0" w:space="0" w:color="auto"/>
            <w:bottom w:val="none" w:sz="0" w:space="0" w:color="auto"/>
            <w:right w:val="none" w:sz="0" w:space="0" w:color="auto"/>
          </w:divBdr>
        </w:div>
        <w:div w:id="463156575">
          <w:marLeft w:val="480"/>
          <w:marRight w:val="0"/>
          <w:marTop w:val="0"/>
          <w:marBottom w:val="0"/>
          <w:divBdr>
            <w:top w:val="none" w:sz="0" w:space="0" w:color="auto"/>
            <w:left w:val="none" w:sz="0" w:space="0" w:color="auto"/>
            <w:bottom w:val="none" w:sz="0" w:space="0" w:color="auto"/>
            <w:right w:val="none" w:sz="0" w:space="0" w:color="auto"/>
          </w:divBdr>
        </w:div>
        <w:div w:id="301889517">
          <w:marLeft w:val="480"/>
          <w:marRight w:val="0"/>
          <w:marTop w:val="0"/>
          <w:marBottom w:val="0"/>
          <w:divBdr>
            <w:top w:val="none" w:sz="0" w:space="0" w:color="auto"/>
            <w:left w:val="none" w:sz="0" w:space="0" w:color="auto"/>
            <w:bottom w:val="none" w:sz="0" w:space="0" w:color="auto"/>
            <w:right w:val="none" w:sz="0" w:space="0" w:color="auto"/>
          </w:divBdr>
        </w:div>
        <w:div w:id="1554349400">
          <w:marLeft w:val="480"/>
          <w:marRight w:val="0"/>
          <w:marTop w:val="0"/>
          <w:marBottom w:val="0"/>
          <w:divBdr>
            <w:top w:val="none" w:sz="0" w:space="0" w:color="auto"/>
            <w:left w:val="none" w:sz="0" w:space="0" w:color="auto"/>
            <w:bottom w:val="none" w:sz="0" w:space="0" w:color="auto"/>
            <w:right w:val="none" w:sz="0" w:space="0" w:color="auto"/>
          </w:divBdr>
        </w:div>
        <w:div w:id="1186020167">
          <w:marLeft w:val="480"/>
          <w:marRight w:val="0"/>
          <w:marTop w:val="0"/>
          <w:marBottom w:val="0"/>
          <w:divBdr>
            <w:top w:val="none" w:sz="0" w:space="0" w:color="auto"/>
            <w:left w:val="none" w:sz="0" w:space="0" w:color="auto"/>
            <w:bottom w:val="none" w:sz="0" w:space="0" w:color="auto"/>
            <w:right w:val="none" w:sz="0" w:space="0" w:color="auto"/>
          </w:divBdr>
        </w:div>
        <w:div w:id="772021223">
          <w:marLeft w:val="480"/>
          <w:marRight w:val="0"/>
          <w:marTop w:val="0"/>
          <w:marBottom w:val="0"/>
          <w:divBdr>
            <w:top w:val="none" w:sz="0" w:space="0" w:color="auto"/>
            <w:left w:val="none" w:sz="0" w:space="0" w:color="auto"/>
            <w:bottom w:val="none" w:sz="0" w:space="0" w:color="auto"/>
            <w:right w:val="none" w:sz="0" w:space="0" w:color="auto"/>
          </w:divBdr>
        </w:div>
        <w:div w:id="2005432152">
          <w:marLeft w:val="480"/>
          <w:marRight w:val="0"/>
          <w:marTop w:val="0"/>
          <w:marBottom w:val="0"/>
          <w:divBdr>
            <w:top w:val="none" w:sz="0" w:space="0" w:color="auto"/>
            <w:left w:val="none" w:sz="0" w:space="0" w:color="auto"/>
            <w:bottom w:val="none" w:sz="0" w:space="0" w:color="auto"/>
            <w:right w:val="none" w:sz="0" w:space="0" w:color="auto"/>
          </w:divBdr>
        </w:div>
        <w:div w:id="488254678">
          <w:marLeft w:val="480"/>
          <w:marRight w:val="0"/>
          <w:marTop w:val="0"/>
          <w:marBottom w:val="0"/>
          <w:divBdr>
            <w:top w:val="none" w:sz="0" w:space="0" w:color="auto"/>
            <w:left w:val="none" w:sz="0" w:space="0" w:color="auto"/>
            <w:bottom w:val="none" w:sz="0" w:space="0" w:color="auto"/>
            <w:right w:val="none" w:sz="0" w:space="0" w:color="auto"/>
          </w:divBdr>
        </w:div>
        <w:div w:id="437801879">
          <w:marLeft w:val="480"/>
          <w:marRight w:val="0"/>
          <w:marTop w:val="0"/>
          <w:marBottom w:val="0"/>
          <w:divBdr>
            <w:top w:val="none" w:sz="0" w:space="0" w:color="auto"/>
            <w:left w:val="none" w:sz="0" w:space="0" w:color="auto"/>
            <w:bottom w:val="none" w:sz="0" w:space="0" w:color="auto"/>
            <w:right w:val="none" w:sz="0" w:space="0" w:color="auto"/>
          </w:divBdr>
        </w:div>
        <w:div w:id="1721589975">
          <w:marLeft w:val="480"/>
          <w:marRight w:val="0"/>
          <w:marTop w:val="0"/>
          <w:marBottom w:val="0"/>
          <w:divBdr>
            <w:top w:val="none" w:sz="0" w:space="0" w:color="auto"/>
            <w:left w:val="none" w:sz="0" w:space="0" w:color="auto"/>
            <w:bottom w:val="none" w:sz="0" w:space="0" w:color="auto"/>
            <w:right w:val="none" w:sz="0" w:space="0" w:color="auto"/>
          </w:divBdr>
        </w:div>
        <w:div w:id="745499137">
          <w:marLeft w:val="480"/>
          <w:marRight w:val="0"/>
          <w:marTop w:val="0"/>
          <w:marBottom w:val="0"/>
          <w:divBdr>
            <w:top w:val="none" w:sz="0" w:space="0" w:color="auto"/>
            <w:left w:val="none" w:sz="0" w:space="0" w:color="auto"/>
            <w:bottom w:val="none" w:sz="0" w:space="0" w:color="auto"/>
            <w:right w:val="none" w:sz="0" w:space="0" w:color="auto"/>
          </w:divBdr>
        </w:div>
        <w:div w:id="1123230838">
          <w:marLeft w:val="480"/>
          <w:marRight w:val="0"/>
          <w:marTop w:val="0"/>
          <w:marBottom w:val="0"/>
          <w:divBdr>
            <w:top w:val="none" w:sz="0" w:space="0" w:color="auto"/>
            <w:left w:val="none" w:sz="0" w:space="0" w:color="auto"/>
            <w:bottom w:val="none" w:sz="0" w:space="0" w:color="auto"/>
            <w:right w:val="none" w:sz="0" w:space="0" w:color="auto"/>
          </w:divBdr>
        </w:div>
        <w:div w:id="1711220394">
          <w:marLeft w:val="480"/>
          <w:marRight w:val="0"/>
          <w:marTop w:val="0"/>
          <w:marBottom w:val="0"/>
          <w:divBdr>
            <w:top w:val="none" w:sz="0" w:space="0" w:color="auto"/>
            <w:left w:val="none" w:sz="0" w:space="0" w:color="auto"/>
            <w:bottom w:val="none" w:sz="0" w:space="0" w:color="auto"/>
            <w:right w:val="none" w:sz="0" w:space="0" w:color="auto"/>
          </w:divBdr>
        </w:div>
        <w:div w:id="1825586174">
          <w:marLeft w:val="480"/>
          <w:marRight w:val="0"/>
          <w:marTop w:val="0"/>
          <w:marBottom w:val="0"/>
          <w:divBdr>
            <w:top w:val="none" w:sz="0" w:space="0" w:color="auto"/>
            <w:left w:val="none" w:sz="0" w:space="0" w:color="auto"/>
            <w:bottom w:val="none" w:sz="0" w:space="0" w:color="auto"/>
            <w:right w:val="none" w:sz="0" w:space="0" w:color="auto"/>
          </w:divBdr>
        </w:div>
        <w:div w:id="526795642">
          <w:marLeft w:val="480"/>
          <w:marRight w:val="0"/>
          <w:marTop w:val="0"/>
          <w:marBottom w:val="0"/>
          <w:divBdr>
            <w:top w:val="none" w:sz="0" w:space="0" w:color="auto"/>
            <w:left w:val="none" w:sz="0" w:space="0" w:color="auto"/>
            <w:bottom w:val="none" w:sz="0" w:space="0" w:color="auto"/>
            <w:right w:val="none" w:sz="0" w:space="0" w:color="auto"/>
          </w:divBdr>
        </w:div>
        <w:div w:id="1152061586">
          <w:marLeft w:val="480"/>
          <w:marRight w:val="0"/>
          <w:marTop w:val="0"/>
          <w:marBottom w:val="0"/>
          <w:divBdr>
            <w:top w:val="none" w:sz="0" w:space="0" w:color="auto"/>
            <w:left w:val="none" w:sz="0" w:space="0" w:color="auto"/>
            <w:bottom w:val="none" w:sz="0" w:space="0" w:color="auto"/>
            <w:right w:val="none" w:sz="0" w:space="0" w:color="auto"/>
          </w:divBdr>
        </w:div>
        <w:div w:id="720909790">
          <w:marLeft w:val="480"/>
          <w:marRight w:val="0"/>
          <w:marTop w:val="0"/>
          <w:marBottom w:val="0"/>
          <w:divBdr>
            <w:top w:val="none" w:sz="0" w:space="0" w:color="auto"/>
            <w:left w:val="none" w:sz="0" w:space="0" w:color="auto"/>
            <w:bottom w:val="none" w:sz="0" w:space="0" w:color="auto"/>
            <w:right w:val="none" w:sz="0" w:space="0" w:color="auto"/>
          </w:divBdr>
        </w:div>
        <w:div w:id="371656591">
          <w:marLeft w:val="480"/>
          <w:marRight w:val="0"/>
          <w:marTop w:val="0"/>
          <w:marBottom w:val="0"/>
          <w:divBdr>
            <w:top w:val="none" w:sz="0" w:space="0" w:color="auto"/>
            <w:left w:val="none" w:sz="0" w:space="0" w:color="auto"/>
            <w:bottom w:val="none" w:sz="0" w:space="0" w:color="auto"/>
            <w:right w:val="none" w:sz="0" w:space="0" w:color="auto"/>
          </w:divBdr>
        </w:div>
        <w:div w:id="364598008">
          <w:marLeft w:val="480"/>
          <w:marRight w:val="0"/>
          <w:marTop w:val="0"/>
          <w:marBottom w:val="0"/>
          <w:divBdr>
            <w:top w:val="none" w:sz="0" w:space="0" w:color="auto"/>
            <w:left w:val="none" w:sz="0" w:space="0" w:color="auto"/>
            <w:bottom w:val="none" w:sz="0" w:space="0" w:color="auto"/>
            <w:right w:val="none" w:sz="0" w:space="0" w:color="auto"/>
          </w:divBdr>
        </w:div>
        <w:div w:id="403911667">
          <w:marLeft w:val="480"/>
          <w:marRight w:val="0"/>
          <w:marTop w:val="0"/>
          <w:marBottom w:val="0"/>
          <w:divBdr>
            <w:top w:val="none" w:sz="0" w:space="0" w:color="auto"/>
            <w:left w:val="none" w:sz="0" w:space="0" w:color="auto"/>
            <w:bottom w:val="none" w:sz="0" w:space="0" w:color="auto"/>
            <w:right w:val="none" w:sz="0" w:space="0" w:color="auto"/>
          </w:divBdr>
        </w:div>
        <w:div w:id="449973738">
          <w:marLeft w:val="480"/>
          <w:marRight w:val="0"/>
          <w:marTop w:val="0"/>
          <w:marBottom w:val="0"/>
          <w:divBdr>
            <w:top w:val="none" w:sz="0" w:space="0" w:color="auto"/>
            <w:left w:val="none" w:sz="0" w:space="0" w:color="auto"/>
            <w:bottom w:val="none" w:sz="0" w:space="0" w:color="auto"/>
            <w:right w:val="none" w:sz="0" w:space="0" w:color="auto"/>
          </w:divBdr>
        </w:div>
        <w:div w:id="1234974445">
          <w:marLeft w:val="480"/>
          <w:marRight w:val="0"/>
          <w:marTop w:val="0"/>
          <w:marBottom w:val="0"/>
          <w:divBdr>
            <w:top w:val="none" w:sz="0" w:space="0" w:color="auto"/>
            <w:left w:val="none" w:sz="0" w:space="0" w:color="auto"/>
            <w:bottom w:val="none" w:sz="0" w:space="0" w:color="auto"/>
            <w:right w:val="none" w:sz="0" w:space="0" w:color="auto"/>
          </w:divBdr>
        </w:div>
        <w:div w:id="1021585524">
          <w:marLeft w:val="480"/>
          <w:marRight w:val="0"/>
          <w:marTop w:val="0"/>
          <w:marBottom w:val="0"/>
          <w:divBdr>
            <w:top w:val="none" w:sz="0" w:space="0" w:color="auto"/>
            <w:left w:val="none" w:sz="0" w:space="0" w:color="auto"/>
            <w:bottom w:val="none" w:sz="0" w:space="0" w:color="auto"/>
            <w:right w:val="none" w:sz="0" w:space="0" w:color="auto"/>
          </w:divBdr>
        </w:div>
        <w:div w:id="1921062255">
          <w:marLeft w:val="480"/>
          <w:marRight w:val="0"/>
          <w:marTop w:val="0"/>
          <w:marBottom w:val="0"/>
          <w:divBdr>
            <w:top w:val="none" w:sz="0" w:space="0" w:color="auto"/>
            <w:left w:val="none" w:sz="0" w:space="0" w:color="auto"/>
            <w:bottom w:val="none" w:sz="0" w:space="0" w:color="auto"/>
            <w:right w:val="none" w:sz="0" w:space="0" w:color="auto"/>
          </w:divBdr>
        </w:div>
        <w:div w:id="1484619487">
          <w:marLeft w:val="480"/>
          <w:marRight w:val="0"/>
          <w:marTop w:val="0"/>
          <w:marBottom w:val="0"/>
          <w:divBdr>
            <w:top w:val="none" w:sz="0" w:space="0" w:color="auto"/>
            <w:left w:val="none" w:sz="0" w:space="0" w:color="auto"/>
            <w:bottom w:val="none" w:sz="0" w:space="0" w:color="auto"/>
            <w:right w:val="none" w:sz="0" w:space="0" w:color="auto"/>
          </w:divBdr>
        </w:div>
        <w:div w:id="1282347373">
          <w:marLeft w:val="480"/>
          <w:marRight w:val="0"/>
          <w:marTop w:val="0"/>
          <w:marBottom w:val="0"/>
          <w:divBdr>
            <w:top w:val="none" w:sz="0" w:space="0" w:color="auto"/>
            <w:left w:val="none" w:sz="0" w:space="0" w:color="auto"/>
            <w:bottom w:val="none" w:sz="0" w:space="0" w:color="auto"/>
            <w:right w:val="none" w:sz="0" w:space="0" w:color="auto"/>
          </w:divBdr>
        </w:div>
        <w:div w:id="93206787">
          <w:marLeft w:val="480"/>
          <w:marRight w:val="0"/>
          <w:marTop w:val="0"/>
          <w:marBottom w:val="0"/>
          <w:divBdr>
            <w:top w:val="none" w:sz="0" w:space="0" w:color="auto"/>
            <w:left w:val="none" w:sz="0" w:space="0" w:color="auto"/>
            <w:bottom w:val="none" w:sz="0" w:space="0" w:color="auto"/>
            <w:right w:val="none" w:sz="0" w:space="0" w:color="auto"/>
          </w:divBdr>
        </w:div>
        <w:div w:id="923801141">
          <w:marLeft w:val="480"/>
          <w:marRight w:val="0"/>
          <w:marTop w:val="0"/>
          <w:marBottom w:val="0"/>
          <w:divBdr>
            <w:top w:val="none" w:sz="0" w:space="0" w:color="auto"/>
            <w:left w:val="none" w:sz="0" w:space="0" w:color="auto"/>
            <w:bottom w:val="none" w:sz="0" w:space="0" w:color="auto"/>
            <w:right w:val="none" w:sz="0" w:space="0" w:color="auto"/>
          </w:divBdr>
        </w:div>
        <w:div w:id="1889291902">
          <w:marLeft w:val="480"/>
          <w:marRight w:val="0"/>
          <w:marTop w:val="0"/>
          <w:marBottom w:val="0"/>
          <w:divBdr>
            <w:top w:val="none" w:sz="0" w:space="0" w:color="auto"/>
            <w:left w:val="none" w:sz="0" w:space="0" w:color="auto"/>
            <w:bottom w:val="none" w:sz="0" w:space="0" w:color="auto"/>
            <w:right w:val="none" w:sz="0" w:space="0" w:color="auto"/>
          </w:divBdr>
        </w:div>
        <w:div w:id="1724601174">
          <w:marLeft w:val="480"/>
          <w:marRight w:val="0"/>
          <w:marTop w:val="0"/>
          <w:marBottom w:val="0"/>
          <w:divBdr>
            <w:top w:val="none" w:sz="0" w:space="0" w:color="auto"/>
            <w:left w:val="none" w:sz="0" w:space="0" w:color="auto"/>
            <w:bottom w:val="none" w:sz="0" w:space="0" w:color="auto"/>
            <w:right w:val="none" w:sz="0" w:space="0" w:color="auto"/>
          </w:divBdr>
        </w:div>
        <w:div w:id="632828766">
          <w:marLeft w:val="480"/>
          <w:marRight w:val="0"/>
          <w:marTop w:val="0"/>
          <w:marBottom w:val="0"/>
          <w:divBdr>
            <w:top w:val="none" w:sz="0" w:space="0" w:color="auto"/>
            <w:left w:val="none" w:sz="0" w:space="0" w:color="auto"/>
            <w:bottom w:val="none" w:sz="0" w:space="0" w:color="auto"/>
            <w:right w:val="none" w:sz="0" w:space="0" w:color="auto"/>
          </w:divBdr>
        </w:div>
        <w:div w:id="819465005">
          <w:marLeft w:val="480"/>
          <w:marRight w:val="0"/>
          <w:marTop w:val="0"/>
          <w:marBottom w:val="0"/>
          <w:divBdr>
            <w:top w:val="none" w:sz="0" w:space="0" w:color="auto"/>
            <w:left w:val="none" w:sz="0" w:space="0" w:color="auto"/>
            <w:bottom w:val="none" w:sz="0" w:space="0" w:color="auto"/>
            <w:right w:val="none" w:sz="0" w:space="0" w:color="auto"/>
          </w:divBdr>
        </w:div>
        <w:div w:id="934703259">
          <w:marLeft w:val="480"/>
          <w:marRight w:val="0"/>
          <w:marTop w:val="0"/>
          <w:marBottom w:val="0"/>
          <w:divBdr>
            <w:top w:val="none" w:sz="0" w:space="0" w:color="auto"/>
            <w:left w:val="none" w:sz="0" w:space="0" w:color="auto"/>
            <w:bottom w:val="none" w:sz="0" w:space="0" w:color="auto"/>
            <w:right w:val="none" w:sz="0" w:space="0" w:color="auto"/>
          </w:divBdr>
        </w:div>
        <w:div w:id="458109219">
          <w:marLeft w:val="480"/>
          <w:marRight w:val="0"/>
          <w:marTop w:val="0"/>
          <w:marBottom w:val="0"/>
          <w:divBdr>
            <w:top w:val="none" w:sz="0" w:space="0" w:color="auto"/>
            <w:left w:val="none" w:sz="0" w:space="0" w:color="auto"/>
            <w:bottom w:val="none" w:sz="0" w:space="0" w:color="auto"/>
            <w:right w:val="none" w:sz="0" w:space="0" w:color="auto"/>
          </w:divBdr>
        </w:div>
        <w:div w:id="295139086">
          <w:marLeft w:val="480"/>
          <w:marRight w:val="0"/>
          <w:marTop w:val="0"/>
          <w:marBottom w:val="0"/>
          <w:divBdr>
            <w:top w:val="none" w:sz="0" w:space="0" w:color="auto"/>
            <w:left w:val="none" w:sz="0" w:space="0" w:color="auto"/>
            <w:bottom w:val="none" w:sz="0" w:space="0" w:color="auto"/>
            <w:right w:val="none" w:sz="0" w:space="0" w:color="auto"/>
          </w:divBdr>
        </w:div>
        <w:div w:id="2007320231">
          <w:marLeft w:val="480"/>
          <w:marRight w:val="0"/>
          <w:marTop w:val="0"/>
          <w:marBottom w:val="0"/>
          <w:divBdr>
            <w:top w:val="none" w:sz="0" w:space="0" w:color="auto"/>
            <w:left w:val="none" w:sz="0" w:space="0" w:color="auto"/>
            <w:bottom w:val="none" w:sz="0" w:space="0" w:color="auto"/>
            <w:right w:val="none" w:sz="0" w:space="0" w:color="auto"/>
          </w:divBdr>
        </w:div>
        <w:div w:id="463739242">
          <w:marLeft w:val="480"/>
          <w:marRight w:val="0"/>
          <w:marTop w:val="0"/>
          <w:marBottom w:val="0"/>
          <w:divBdr>
            <w:top w:val="none" w:sz="0" w:space="0" w:color="auto"/>
            <w:left w:val="none" w:sz="0" w:space="0" w:color="auto"/>
            <w:bottom w:val="none" w:sz="0" w:space="0" w:color="auto"/>
            <w:right w:val="none" w:sz="0" w:space="0" w:color="auto"/>
          </w:divBdr>
        </w:div>
        <w:div w:id="70086442">
          <w:marLeft w:val="480"/>
          <w:marRight w:val="0"/>
          <w:marTop w:val="0"/>
          <w:marBottom w:val="0"/>
          <w:divBdr>
            <w:top w:val="none" w:sz="0" w:space="0" w:color="auto"/>
            <w:left w:val="none" w:sz="0" w:space="0" w:color="auto"/>
            <w:bottom w:val="none" w:sz="0" w:space="0" w:color="auto"/>
            <w:right w:val="none" w:sz="0" w:space="0" w:color="auto"/>
          </w:divBdr>
        </w:div>
        <w:div w:id="934746077">
          <w:marLeft w:val="480"/>
          <w:marRight w:val="0"/>
          <w:marTop w:val="0"/>
          <w:marBottom w:val="0"/>
          <w:divBdr>
            <w:top w:val="none" w:sz="0" w:space="0" w:color="auto"/>
            <w:left w:val="none" w:sz="0" w:space="0" w:color="auto"/>
            <w:bottom w:val="none" w:sz="0" w:space="0" w:color="auto"/>
            <w:right w:val="none" w:sz="0" w:space="0" w:color="auto"/>
          </w:divBdr>
        </w:div>
        <w:div w:id="2076463573">
          <w:marLeft w:val="480"/>
          <w:marRight w:val="0"/>
          <w:marTop w:val="0"/>
          <w:marBottom w:val="0"/>
          <w:divBdr>
            <w:top w:val="none" w:sz="0" w:space="0" w:color="auto"/>
            <w:left w:val="none" w:sz="0" w:space="0" w:color="auto"/>
            <w:bottom w:val="none" w:sz="0" w:space="0" w:color="auto"/>
            <w:right w:val="none" w:sz="0" w:space="0" w:color="auto"/>
          </w:divBdr>
        </w:div>
        <w:div w:id="1886798121">
          <w:marLeft w:val="480"/>
          <w:marRight w:val="0"/>
          <w:marTop w:val="0"/>
          <w:marBottom w:val="0"/>
          <w:divBdr>
            <w:top w:val="none" w:sz="0" w:space="0" w:color="auto"/>
            <w:left w:val="none" w:sz="0" w:space="0" w:color="auto"/>
            <w:bottom w:val="none" w:sz="0" w:space="0" w:color="auto"/>
            <w:right w:val="none" w:sz="0" w:space="0" w:color="auto"/>
          </w:divBdr>
        </w:div>
        <w:div w:id="1825775304">
          <w:marLeft w:val="480"/>
          <w:marRight w:val="0"/>
          <w:marTop w:val="0"/>
          <w:marBottom w:val="0"/>
          <w:divBdr>
            <w:top w:val="none" w:sz="0" w:space="0" w:color="auto"/>
            <w:left w:val="none" w:sz="0" w:space="0" w:color="auto"/>
            <w:bottom w:val="none" w:sz="0" w:space="0" w:color="auto"/>
            <w:right w:val="none" w:sz="0" w:space="0" w:color="auto"/>
          </w:divBdr>
        </w:div>
        <w:div w:id="1780446969">
          <w:marLeft w:val="480"/>
          <w:marRight w:val="0"/>
          <w:marTop w:val="0"/>
          <w:marBottom w:val="0"/>
          <w:divBdr>
            <w:top w:val="none" w:sz="0" w:space="0" w:color="auto"/>
            <w:left w:val="none" w:sz="0" w:space="0" w:color="auto"/>
            <w:bottom w:val="none" w:sz="0" w:space="0" w:color="auto"/>
            <w:right w:val="none" w:sz="0" w:space="0" w:color="auto"/>
          </w:divBdr>
        </w:div>
        <w:div w:id="1532449296">
          <w:marLeft w:val="480"/>
          <w:marRight w:val="0"/>
          <w:marTop w:val="0"/>
          <w:marBottom w:val="0"/>
          <w:divBdr>
            <w:top w:val="none" w:sz="0" w:space="0" w:color="auto"/>
            <w:left w:val="none" w:sz="0" w:space="0" w:color="auto"/>
            <w:bottom w:val="none" w:sz="0" w:space="0" w:color="auto"/>
            <w:right w:val="none" w:sz="0" w:space="0" w:color="auto"/>
          </w:divBdr>
        </w:div>
        <w:div w:id="1466049798">
          <w:marLeft w:val="480"/>
          <w:marRight w:val="0"/>
          <w:marTop w:val="0"/>
          <w:marBottom w:val="0"/>
          <w:divBdr>
            <w:top w:val="none" w:sz="0" w:space="0" w:color="auto"/>
            <w:left w:val="none" w:sz="0" w:space="0" w:color="auto"/>
            <w:bottom w:val="none" w:sz="0" w:space="0" w:color="auto"/>
            <w:right w:val="none" w:sz="0" w:space="0" w:color="auto"/>
          </w:divBdr>
        </w:div>
        <w:div w:id="1479959226">
          <w:marLeft w:val="480"/>
          <w:marRight w:val="0"/>
          <w:marTop w:val="0"/>
          <w:marBottom w:val="0"/>
          <w:divBdr>
            <w:top w:val="none" w:sz="0" w:space="0" w:color="auto"/>
            <w:left w:val="none" w:sz="0" w:space="0" w:color="auto"/>
            <w:bottom w:val="none" w:sz="0" w:space="0" w:color="auto"/>
            <w:right w:val="none" w:sz="0" w:space="0" w:color="auto"/>
          </w:divBdr>
        </w:div>
        <w:div w:id="391318500">
          <w:marLeft w:val="480"/>
          <w:marRight w:val="0"/>
          <w:marTop w:val="0"/>
          <w:marBottom w:val="0"/>
          <w:divBdr>
            <w:top w:val="none" w:sz="0" w:space="0" w:color="auto"/>
            <w:left w:val="none" w:sz="0" w:space="0" w:color="auto"/>
            <w:bottom w:val="none" w:sz="0" w:space="0" w:color="auto"/>
            <w:right w:val="none" w:sz="0" w:space="0" w:color="auto"/>
          </w:divBdr>
        </w:div>
        <w:div w:id="771709500">
          <w:marLeft w:val="480"/>
          <w:marRight w:val="0"/>
          <w:marTop w:val="0"/>
          <w:marBottom w:val="0"/>
          <w:divBdr>
            <w:top w:val="none" w:sz="0" w:space="0" w:color="auto"/>
            <w:left w:val="none" w:sz="0" w:space="0" w:color="auto"/>
            <w:bottom w:val="none" w:sz="0" w:space="0" w:color="auto"/>
            <w:right w:val="none" w:sz="0" w:space="0" w:color="auto"/>
          </w:divBdr>
        </w:div>
        <w:div w:id="1242367531">
          <w:marLeft w:val="480"/>
          <w:marRight w:val="0"/>
          <w:marTop w:val="0"/>
          <w:marBottom w:val="0"/>
          <w:divBdr>
            <w:top w:val="none" w:sz="0" w:space="0" w:color="auto"/>
            <w:left w:val="none" w:sz="0" w:space="0" w:color="auto"/>
            <w:bottom w:val="none" w:sz="0" w:space="0" w:color="auto"/>
            <w:right w:val="none" w:sz="0" w:space="0" w:color="auto"/>
          </w:divBdr>
        </w:div>
        <w:div w:id="394472771">
          <w:marLeft w:val="480"/>
          <w:marRight w:val="0"/>
          <w:marTop w:val="0"/>
          <w:marBottom w:val="0"/>
          <w:divBdr>
            <w:top w:val="none" w:sz="0" w:space="0" w:color="auto"/>
            <w:left w:val="none" w:sz="0" w:space="0" w:color="auto"/>
            <w:bottom w:val="none" w:sz="0" w:space="0" w:color="auto"/>
            <w:right w:val="none" w:sz="0" w:space="0" w:color="auto"/>
          </w:divBdr>
        </w:div>
        <w:div w:id="1765805606">
          <w:marLeft w:val="480"/>
          <w:marRight w:val="0"/>
          <w:marTop w:val="0"/>
          <w:marBottom w:val="0"/>
          <w:divBdr>
            <w:top w:val="none" w:sz="0" w:space="0" w:color="auto"/>
            <w:left w:val="none" w:sz="0" w:space="0" w:color="auto"/>
            <w:bottom w:val="none" w:sz="0" w:space="0" w:color="auto"/>
            <w:right w:val="none" w:sz="0" w:space="0" w:color="auto"/>
          </w:divBdr>
        </w:div>
        <w:div w:id="1727223200">
          <w:marLeft w:val="480"/>
          <w:marRight w:val="0"/>
          <w:marTop w:val="0"/>
          <w:marBottom w:val="0"/>
          <w:divBdr>
            <w:top w:val="none" w:sz="0" w:space="0" w:color="auto"/>
            <w:left w:val="none" w:sz="0" w:space="0" w:color="auto"/>
            <w:bottom w:val="none" w:sz="0" w:space="0" w:color="auto"/>
            <w:right w:val="none" w:sz="0" w:space="0" w:color="auto"/>
          </w:divBdr>
        </w:div>
        <w:div w:id="100338563">
          <w:marLeft w:val="480"/>
          <w:marRight w:val="0"/>
          <w:marTop w:val="0"/>
          <w:marBottom w:val="0"/>
          <w:divBdr>
            <w:top w:val="none" w:sz="0" w:space="0" w:color="auto"/>
            <w:left w:val="none" w:sz="0" w:space="0" w:color="auto"/>
            <w:bottom w:val="none" w:sz="0" w:space="0" w:color="auto"/>
            <w:right w:val="none" w:sz="0" w:space="0" w:color="auto"/>
          </w:divBdr>
        </w:div>
        <w:div w:id="684209867">
          <w:marLeft w:val="480"/>
          <w:marRight w:val="0"/>
          <w:marTop w:val="0"/>
          <w:marBottom w:val="0"/>
          <w:divBdr>
            <w:top w:val="none" w:sz="0" w:space="0" w:color="auto"/>
            <w:left w:val="none" w:sz="0" w:space="0" w:color="auto"/>
            <w:bottom w:val="none" w:sz="0" w:space="0" w:color="auto"/>
            <w:right w:val="none" w:sz="0" w:space="0" w:color="auto"/>
          </w:divBdr>
        </w:div>
        <w:div w:id="375813047">
          <w:marLeft w:val="480"/>
          <w:marRight w:val="0"/>
          <w:marTop w:val="0"/>
          <w:marBottom w:val="0"/>
          <w:divBdr>
            <w:top w:val="none" w:sz="0" w:space="0" w:color="auto"/>
            <w:left w:val="none" w:sz="0" w:space="0" w:color="auto"/>
            <w:bottom w:val="none" w:sz="0" w:space="0" w:color="auto"/>
            <w:right w:val="none" w:sz="0" w:space="0" w:color="auto"/>
          </w:divBdr>
        </w:div>
        <w:div w:id="1777140038">
          <w:marLeft w:val="480"/>
          <w:marRight w:val="0"/>
          <w:marTop w:val="0"/>
          <w:marBottom w:val="0"/>
          <w:divBdr>
            <w:top w:val="none" w:sz="0" w:space="0" w:color="auto"/>
            <w:left w:val="none" w:sz="0" w:space="0" w:color="auto"/>
            <w:bottom w:val="none" w:sz="0" w:space="0" w:color="auto"/>
            <w:right w:val="none" w:sz="0" w:space="0" w:color="auto"/>
          </w:divBdr>
        </w:div>
        <w:div w:id="1380979907">
          <w:marLeft w:val="480"/>
          <w:marRight w:val="0"/>
          <w:marTop w:val="0"/>
          <w:marBottom w:val="0"/>
          <w:divBdr>
            <w:top w:val="none" w:sz="0" w:space="0" w:color="auto"/>
            <w:left w:val="none" w:sz="0" w:space="0" w:color="auto"/>
            <w:bottom w:val="none" w:sz="0" w:space="0" w:color="auto"/>
            <w:right w:val="none" w:sz="0" w:space="0" w:color="auto"/>
          </w:divBdr>
        </w:div>
      </w:divsChild>
    </w:div>
    <w:div w:id="140197183">
      <w:bodyDiv w:val="1"/>
      <w:marLeft w:val="0"/>
      <w:marRight w:val="0"/>
      <w:marTop w:val="0"/>
      <w:marBottom w:val="0"/>
      <w:divBdr>
        <w:top w:val="none" w:sz="0" w:space="0" w:color="auto"/>
        <w:left w:val="none" w:sz="0" w:space="0" w:color="auto"/>
        <w:bottom w:val="none" w:sz="0" w:space="0" w:color="auto"/>
        <w:right w:val="none" w:sz="0" w:space="0" w:color="auto"/>
      </w:divBdr>
    </w:div>
    <w:div w:id="140510964">
      <w:bodyDiv w:val="1"/>
      <w:marLeft w:val="0"/>
      <w:marRight w:val="0"/>
      <w:marTop w:val="0"/>
      <w:marBottom w:val="0"/>
      <w:divBdr>
        <w:top w:val="none" w:sz="0" w:space="0" w:color="auto"/>
        <w:left w:val="none" w:sz="0" w:space="0" w:color="auto"/>
        <w:bottom w:val="none" w:sz="0" w:space="0" w:color="auto"/>
        <w:right w:val="none" w:sz="0" w:space="0" w:color="auto"/>
      </w:divBdr>
      <w:divsChild>
        <w:div w:id="1972132553">
          <w:marLeft w:val="480"/>
          <w:marRight w:val="0"/>
          <w:marTop w:val="0"/>
          <w:marBottom w:val="0"/>
          <w:divBdr>
            <w:top w:val="none" w:sz="0" w:space="0" w:color="auto"/>
            <w:left w:val="none" w:sz="0" w:space="0" w:color="auto"/>
            <w:bottom w:val="none" w:sz="0" w:space="0" w:color="auto"/>
            <w:right w:val="none" w:sz="0" w:space="0" w:color="auto"/>
          </w:divBdr>
        </w:div>
        <w:div w:id="2040429355">
          <w:marLeft w:val="480"/>
          <w:marRight w:val="0"/>
          <w:marTop w:val="0"/>
          <w:marBottom w:val="0"/>
          <w:divBdr>
            <w:top w:val="none" w:sz="0" w:space="0" w:color="auto"/>
            <w:left w:val="none" w:sz="0" w:space="0" w:color="auto"/>
            <w:bottom w:val="none" w:sz="0" w:space="0" w:color="auto"/>
            <w:right w:val="none" w:sz="0" w:space="0" w:color="auto"/>
          </w:divBdr>
        </w:div>
        <w:div w:id="1055355752">
          <w:marLeft w:val="480"/>
          <w:marRight w:val="0"/>
          <w:marTop w:val="0"/>
          <w:marBottom w:val="0"/>
          <w:divBdr>
            <w:top w:val="none" w:sz="0" w:space="0" w:color="auto"/>
            <w:left w:val="none" w:sz="0" w:space="0" w:color="auto"/>
            <w:bottom w:val="none" w:sz="0" w:space="0" w:color="auto"/>
            <w:right w:val="none" w:sz="0" w:space="0" w:color="auto"/>
          </w:divBdr>
        </w:div>
        <w:div w:id="91972570">
          <w:marLeft w:val="480"/>
          <w:marRight w:val="0"/>
          <w:marTop w:val="0"/>
          <w:marBottom w:val="0"/>
          <w:divBdr>
            <w:top w:val="none" w:sz="0" w:space="0" w:color="auto"/>
            <w:left w:val="none" w:sz="0" w:space="0" w:color="auto"/>
            <w:bottom w:val="none" w:sz="0" w:space="0" w:color="auto"/>
            <w:right w:val="none" w:sz="0" w:space="0" w:color="auto"/>
          </w:divBdr>
        </w:div>
        <w:div w:id="1156610013">
          <w:marLeft w:val="480"/>
          <w:marRight w:val="0"/>
          <w:marTop w:val="0"/>
          <w:marBottom w:val="0"/>
          <w:divBdr>
            <w:top w:val="none" w:sz="0" w:space="0" w:color="auto"/>
            <w:left w:val="none" w:sz="0" w:space="0" w:color="auto"/>
            <w:bottom w:val="none" w:sz="0" w:space="0" w:color="auto"/>
            <w:right w:val="none" w:sz="0" w:space="0" w:color="auto"/>
          </w:divBdr>
        </w:div>
        <w:div w:id="1964849406">
          <w:marLeft w:val="480"/>
          <w:marRight w:val="0"/>
          <w:marTop w:val="0"/>
          <w:marBottom w:val="0"/>
          <w:divBdr>
            <w:top w:val="none" w:sz="0" w:space="0" w:color="auto"/>
            <w:left w:val="none" w:sz="0" w:space="0" w:color="auto"/>
            <w:bottom w:val="none" w:sz="0" w:space="0" w:color="auto"/>
            <w:right w:val="none" w:sz="0" w:space="0" w:color="auto"/>
          </w:divBdr>
        </w:div>
        <w:div w:id="15347603">
          <w:marLeft w:val="480"/>
          <w:marRight w:val="0"/>
          <w:marTop w:val="0"/>
          <w:marBottom w:val="0"/>
          <w:divBdr>
            <w:top w:val="none" w:sz="0" w:space="0" w:color="auto"/>
            <w:left w:val="none" w:sz="0" w:space="0" w:color="auto"/>
            <w:bottom w:val="none" w:sz="0" w:space="0" w:color="auto"/>
            <w:right w:val="none" w:sz="0" w:space="0" w:color="auto"/>
          </w:divBdr>
        </w:div>
        <w:div w:id="828441970">
          <w:marLeft w:val="480"/>
          <w:marRight w:val="0"/>
          <w:marTop w:val="0"/>
          <w:marBottom w:val="0"/>
          <w:divBdr>
            <w:top w:val="none" w:sz="0" w:space="0" w:color="auto"/>
            <w:left w:val="none" w:sz="0" w:space="0" w:color="auto"/>
            <w:bottom w:val="none" w:sz="0" w:space="0" w:color="auto"/>
            <w:right w:val="none" w:sz="0" w:space="0" w:color="auto"/>
          </w:divBdr>
        </w:div>
        <w:div w:id="1666276515">
          <w:marLeft w:val="480"/>
          <w:marRight w:val="0"/>
          <w:marTop w:val="0"/>
          <w:marBottom w:val="0"/>
          <w:divBdr>
            <w:top w:val="none" w:sz="0" w:space="0" w:color="auto"/>
            <w:left w:val="none" w:sz="0" w:space="0" w:color="auto"/>
            <w:bottom w:val="none" w:sz="0" w:space="0" w:color="auto"/>
            <w:right w:val="none" w:sz="0" w:space="0" w:color="auto"/>
          </w:divBdr>
        </w:div>
        <w:div w:id="2044093150">
          <w:marLeft w:val="480"/>
          <w:marRight w:val="0"/>
          <w:marTop w:val="0"/>
          <w:marBottom w:val="0"/>
          <w:divBdr>
            <w:top w:val="none" w:sz="0" w:space="0" w:color="auto"/>
            <w:left w:val="none" w:sz="0" w:space="0" w:color="auto"/>
            <w:bottom w:val="none" w:sz="0" w:space="0" w:color="auto"/>
            <w:right w:val="none" w:sz="0" w:space="0" w:color="auto"/>
          </w:divBdr>
        </w:div>
        <w:div w:id="81418041">
          <w:marLeft w:val="480"/>
          <w:marRight w:val="0"/>
          <w:marTop w:val="0"/>
          <w:marBottom w:val="0"/>
          <w:divBdr>
            <w:top w:val="none" w:sz="0" w:space="0" w:color="auto"/>
            <w:left w:val="none" w:sz="0" w:space="0" w:color="auto"/>
            <w:bottom w:val="none" w:sz="0" w:space="0" w:color="auto"/>
            <w:right w:val="none" w:sz="0" w:space="0" w:color="auto"/>
          </w:divBdr>
        </w:div>
        <w:div w:id="1145973583">
          <w:marLeft w:val="480"/>
          <w:marRight w:val="0"/>
          <w:marTop w:val="0"/>
          <w:marBottom w:val="0"/>
          <w:divBdr>
            <w:top w:val="none" w:sz="0" w:space="0" w:color="auto"/>
            <w:left w:val="none" w:sz="0" w:space="0" w:color="auto"/>
            <w:bottom w:val="none" w:sz="0" w:space="0" w:color="auto"/>
            <w:right w:val="none" w:sz="0" w:space="0" w:color="auto"/>
          </w:divBdr>
        </w:div>
        <w:div w:id="77026330">
          <w:marLeft w:val="480"/>
          <w:marRight w:val="0"/>
          <w:marTop w:val="0"/>
          <w:marBottom w:val="0"/>
          <w:divBdr>
            <w:top w:val="none" w:sz="0" w:space="0" w:color="auto"/>
            <w:left w:val="none" w:sz="0" w:space="0" w:color="auto"/>
            <w:bottom w:val="none" w:sz="0" w:space="0" w:color="auto"/>
            <w:right w:val="none" w:sz="0" w:space="0" w:color="auto"/>
          </w:divBdr>
        </w:div>
        <w:div w:id="80488187">
          <w:marLeft w:val="480"/>
          <w:marRight w:val="0"/>
          <w:marTop w:val="0"/>
          <w:marBottom w:val="0"/>
          <w:divBdr>
            <w:top w:val="none" w:sz="0" w:space="0" w:color="auto"/>
            <w:left w:val="none" w:sz="0" w:space="0" w:color="auto"/>
            <w:bottom w:val="none" w:sz="0" w:space="0" w:color="auto"/>
            <w:right w:val="none" w:sz="0" w:space="0" w:color="auto"/>
          </w:divBdr>
        </w:div>
        <w:div w:id="232861371">
          <w:marLeft w:val="480"/>
          <w:marRight w:val="0"/>
          <w:marTop w:val="0"/>
          <w:marBottom w:val="0"/>
          <w:divBdr>
            <w:top w:val="none" w:sz="0" w:space="0" w:color="auto"/>
            <w:left w:val="none" w:sz="0" w:space="0" w:color="auto"/>
            <w:bottom w:val="none" w:sz="0" w:space="0" w:color="auto"/>
            <w:right w:val="none" w:sz="0" w:space="0" w:color="auto"/>
          </w:divBdr>
        </w:div>
        <w:div w:id="1310015812">
          <w:marLeft w:val="480"/>
          <w:marRight w:val="0"/>
          <w:marTop w:val="0"/>
          <w:marBottom w:val="0"/>
          <w:divBdr>
            <w:top w:val="none" w:sz="0" w:space="0" w:color="auto"/>
            <w:left w:val="none" w:sz="0" w:space="0" w:color="auto"/>
            <w:bottom w:val="none" w:sz="0" w:space="0" w:color="auto"/>
            <w:right w:val="none" w:sz="0" w:space="0" w:color="auto"/>
          </w:divBdr>
        </w:div>
        <w:div w:id="2072850918">
          <w:marLeft w:val="480"/>
          <w:marRight w:val="0"/>
          <w:marTop w:val="0"/>
          <w:marBottom w:val="0"/>
          <w:divBdr>
            <w:top w:val="none" w:sz="0" w:space="0" w:color="auto"/>
            <w:left w:val="none" w:sz="0" w:space="0" w:color="auto"/>
            <w:bottom w:val="none" w:sz="0" w:space="0" w:color="auto"/>
            <w:right w:val="none" w:sz="0" w:space="0" w:color="auto"/>
          </w:divBdr>
        </w:div>
        <w:div w:id="1569149533">
          <w:marLeft w:val="480"/>
          <w:marRight w:val="0"/>
          <w:marTop w:val="0"/>
          <w:marBottom w:val="0"/>
          <w:divBdr>
            <w:top w:val="none" w:sz="0" w:space="0" w:color="auto"/>
            <w:left w:val="none" w:sz="0" w:space="0" w:color="auto"/>
            <w:bottom w:val="none" w:sz="0" w:space="0" w:color="auto"/>
            <w:right w:val="none" w:sz="0" w:space="0" w:color="auto"/>
          </w:divBdr>
        </w:div>
        <w:div w:id="1446267349">
          <w:marLeft w:val="480"/>
          <w:marRight w:val="0"/>
          <w:marTop w:val="0"/>
          <w:marBottom w:val="0"/>
          <w:divBdr>
            <w:top w:val="none" w:sz="0" w:space="0" w:color="auto"/>
            <w:left w:val="none" w:sz="0" w:space="0" w:color="auto"/>
            <w:bottom w:val="none" w:sz="0" w:space="0" w:color="auto"/>
            <w:right w:val="none" w:sz="0" w:space="0" w:color="auto"/>
          </w:divBdr>
        </w:div>
        <w:div w:id="230233622">
          <w:marLeft w:val="480"/>
          <w:marRight w:val="0"/>
          <w:marTop w:val="0"/>
          <w:marBottom w:val="0"/>
          <w:divBdr>
            <w:top w:val="none" w:sz="0" w:space="0" w:color="auto"/>
            <w:left w:val="none" w:sz="0" w:space="0" w:color="auto"/>
            <w:bottom w:val="none" w:sz="0" w:space="0" w:color="auto"/>
            <w:right w:val="none" w:sz="0" w:space="0" w:color="auto"/>
          </w:divBdr>
        </w:div>
        <w:div w:id="1731462735">
          <w:marLeft w:val="480"/>
          <w:marRight w:val="0"/>
          <w:marTop w:val="0"/>
          <w:marBottom w:val="0"/>
          <w:divBdr>
            <w:top w:val="none" w:sz="0" w:space="0" w:color="auto"/>
            <w:left w:val="none" w:sz="0" w:space="0" w:color="auto"/>
            <w:bottom w:val="none" w:sz="0" w:space="0" w:color="auto"/>
            <w:right w:val="none" w:sz="0" w:space="0" w:color="auto"/>
          </w:divBdr>
        </w:div>
        <w:div w:id="202208840">
          <w:marLeft w:val="480"/>
          <w:marRight w:val="0"/>
          <w:marTop w:val="0"/>
          <w:marBottom w:val="0"/>
          <w:divBdr>
            <w:top w:val="none" w:sz="0" w:space="0" w:color="auto"/>
            <w:left w:val="none" w:sz="0" w:space="0" w:color="auto"/>
            <w:bottom w:val="none" w:sz="0" w:space="0" w:color="auto"/>
            <w:right w:val="none" w:sz="0" w:space="0" w:color="auto"/>
          </w:divBdr>
        </w:div>
        <w:div w:id="1606645298">
          <w:marLeft w:val="480"/>
          <w:marRight w:val="0"/>
          <w:marTop w:val="0"/>
          <w:marBottom w:val="0"/>
          <w:divBdr>
            <w:top w:val="none" w:sz="0" w:space="0" w:color="auto"/>
            <w:left w:val="none" w:sz="0" w:space="0" w:color="auto"/>
            <w:bottom w:val="none" w:sz="0" w:space="0" w:color="auto"/>
            <w:right w:val="none" w:sz="0" w:space="0" w:color="auto"/>
          </w:divBdr>
        </w:div>
        <w:div w:id="128670004">
          <w:marLeft w:val="480"/>
          <w:marRight w:val="0"/>
          <w:marTop w:val="0"/>
          <w:marBottom w:val="0"/>
          <w:divBdr>
            <w:top w:val="none" w:sz="0" w:space="0" w:color="auto"/>
            <w:left w:val="none" w:sz="0" w:space="0" w:color="auto"/>
            <w:bottom w:val="none" w:sz="0" w:space="0" w:color="auto"/>
            <w:right w:val="none" w:sz="0" w:space="0" w:color="auto"/>
          </w:divBdr>
        </w:div>
        <w:div w:id="1142885702">
          <w:marLeft w:val="480"/>
          <w:marRight w:val="0"/>
          <w:marTop w:val="0"/>
          <w:marBottom w:val="0"/>
          <w:divBdr>
            <w:top w:val="none" w:sz="0" w:space="0" w:color="auto"/>
            <w:left w:val="none" w:sz="0" w:space="0" w:color="auto"/>
            <w:bottom w:val="none" w:sz="0" w:space="0" w:color="auto"/>
            <w:right w:val="none" w:sz="0" w:space="0" w:color="auto"/>
          </w:divBdr>
        </w:div>
        <w:div w:id="1061900596">
          <w:marLeft w:val="480"/>
          <w:marRight w:val="0"/>
          <w:marTop w:val="0"/>
          <w:marBottom w:val="0"/>
          <w:divBdr>
            <w:top w:val="none" w:sz="0" w:space="0" w:color="auto"/>
            <w:left w:val="none" w:sz="0" w:space="0" w:color="auto"/>
            <w:bottom w:val="none" w:sz="0" w:space="0" w:color="auto"/>
            <w:right w:val="none" w:sz="0" w:space="0" w:color="auto"/>
          </w:divBdr>
        </w:div>
        <w:div w:id="1221937342">
          <w:marLeft w:val="480"/>
          <w:marRight w:val="0"/>
          <w:marTop w:val="0"/>
          <w:marBottom w:val="0"/>
          <w:divBdr>
            <w:top w:val="none" w:sz="0" w:space="0" w:color="auto"/>
            <w:left w:val="none" w:sz="0" w:space="0" w:color="auto"/>
            <w:bottom w:val="none" w:sz="0" w:space="0" w:color="auto"/>
            <w:right w:val="none" w:sz="0" w:space="0" w:color="auto"/>
          </w:divBdr>
        </w:div>
        <w:div w:id="962735333">
          <w:marLeft w:val="480"/>
          <w:marRight w:val="0"/>
          <w:marTop w:val="0"/>
          <w:marBottom w:val="0"/>
          <w:divBdr>
            <w:top w:val="none" w:sz="0" w:space="0" w:color="auto"/>
            <w:left w:val="none" w:sz="0" w:space="0" w:color="auto"/>
            <w:bottom w:val="none" w:sz="0" w:space="0" w:color="auto"/>
            <w:right w:val="none" w:sz="0" w:space="0" w:color="auto"/>
          </w:divBdr>
        </w:div>
        <w:div w:id="1853836573">
          <w:marLeft w:val="480"/>
          <w:marRight w:val="0"/>
          <w:marTop w:val="0"/>
          <w:marBottom w:val="0"/>
          <w:divBdr>
            <w:top w:val="none" w:sz="0" w:space="0" w:color="auto"/>
            <w:left w:val="none" w:sz="0" w:space="0" w:color="auto"/>
            <w:bottom w:val="none" w:sz="0" w:space="0" w:color="auto"/>
            <w:right w:val="none" w:sz="0" w:space="0" w:color="auto"/>
          </w:divBdr>
        </w:div>
        <w:div w:id="1875264203">
          <w:marLeft w:val="480"/>
          <w:marRight w:val="0"/>
          <w:marTop w:val="0"/>
          <w:marBottom w:val="0"/>
          <w:divBdr>
            <w:top w:val="none" w:sz="0" w:space="0" w:color="auto"/>
            <w:left w:val="none" w:sz="0" w:space="0" w:color="auto"/>
            <w:bottom w:val="none" w:sz="0" w:space="0" w:color="auto"/>
            <w:right w:val="none" w:sz="0" w:space="0" w:color="auto"/>
          </w:divBdr>
        </w:div>
        <w:div w:id="87045163">
          <w:marLeft w:val="480"/>
          <w:marRight w:val="0"/>
          <w:marTop w:val="0"/>
          <w:marBottom w:val="0"/>
          <w:divBdr>
            <w:top w:val="none" w:sz="0" w:space="0" w:color="auto"/>
            <w:left w:val="none" w:sz="0" w:space="0" w:color="auto"/>
            <w:bottom w:val="none" w:sz="0" w:space="0" w:color="auto"/>
            <w:right w:val="none" w:sz="0" w:space="0" w:color="auto"/>
          </w:divBdr>
        </w:div>
        <w:div w:id="1937711881">
          <w:marLeft w:val="480"/>
          <w:marRight w:val="0"/>
          <w:marTop w:val="0"/>
          <w:marBottom w:val="0"/>
          <w:divBdr>
            <w:top w:val="none" w:sz="0" w:space="0" w:color="auto"/>
            <w:left w:val="none" w:sz="0" w:space="0" w:color="auto"/>
            <w:bottom w:val="none" w:sz="0" w:space="0" w:color="auto"/>
            <w:right w:val="none" w:sz="0" w:space="0" w:color="auto"/>
          </w:divBdr>
        </w:div>
        <w:div w:id="347492142">
          <w:marLeft w:val="480"/>
          <w:marRight w:val="0"/>
          <w:marTop w:val="0"/>
          <w:marBottom w:val="0"/>
          <w:divBdr>
            <w:top w:val="none" w:sz="0" w:space="0" w:color="auto"/>
            <w:left w:val="none" w:sz="0" w:space="0" w:color="auto"/>
            <w:bottom w:val="none" w:sz="0" w:space="0" w:color="auto"/>
            <w:right w:val="none" w:sz="0" w:space="0" w:color="auto"/>
          </w:divBdr>
        </w:div>
        <w:div w:id="712384592">
          <w:marLeft w:val="480"/>
          <w:marRight w:val="0"/>
          <w:marTop w:val="0"/>
          <w:marBottom w:val="0"/>
          <w:divBdr>
            <w:top w:val="none" w:sz="0" w:space="0" w:color="auto"/>
            <w:left w:val="none" w:sz="0" w:space="0" w:color="auto"/>
            <w:bottom w:val="none" w:sz="0" w:space="0" w:color="auto"/>
            <w:right w:val="none" w:sz="0" w:space="0" w:color="auto"/>
          </w:divBdr>
        </w:div>
        <w:div w:id="1060639287">
          <w:marLeft w:val="480"/>
          <w:marRight w:val="0"/>
          <w:marTop w:val="0"/>
          <w:marBottom w:val="0"/>
          <w:divBdr>
            <w:top w:val="none" w:sz="0" w:space="0" w:color="auto"/>
            <w:left w:val="none" w:sz="0" w:space="0" w:color="auto"/>
            <w:bottom w:val="none" w:sz="0" w:space="0" w:color="auto"/>
            <w:right w:val="none" w:sz="0" w:space="0" w:color="auto"/>
          </w:divBdr>
        </w:div>
        <w:div w:id="1259829678">
          <w:marLeft w:val="480"/>
          <w:marRight w:val="0"/>
          <w:marTop w:val="0"/>
          <w:marBottom w:val="0"/>
          <w:divBdr>
            <w:top w:val="none" w:sz="0" w:space="0" w:color="auto"/>
            <w:left w:val="none" w:sz="0" w:space="0" w:color="auto"/>
            <w:bottom w:val="none" w:sz="0" w:space="0" w:color="auto"/>
            <w:right w:val="none" w:sz="0" w:space="0" w:color="auto"/>
          </w:divBdr>
        </w:div>
        <w:div w:id="882012245">
          <w:marLeft w:val="480"/>
          <w:marRight w:val="0"/>
          <w:marTop w:val="0"/>
          <w:marBottom w:val="0"/>
          <w:divBdr>
            <w:top w:val="none" w:sz="0" w:space="0" w:color="auto"/>
            <w:left w:val="none" w:sz="0" w:space="0" w:color="auto"/>
            <w:bottom w:val="none" w:sz="0" w:space="0" w:color="auto"/>
            <w:right w:val="none" w:sz="0" w:space="0" w:color="auto"/>
          </w:divBdr>
        </w:div>
        <w:div w:id="131215054">
          <w:marLeft w:val="480"/>
          <w:marRight w:val="0"/>
          <w:marTop w:val="0"/>
          <w:marBottom w:val="0"/>
          <w:divBdr>
            <w:top w:val="none" w:sz="0" w:space="0" w:color="auto"/>
            <w:left w:val="none" w:sz="0" w:space="0" w:color="auto"/>
            <w:bottom w:val="none" w:sz="0" w:space="0" w:color="auto"/>
            <w:right w:val="none" w:sz="0" w:space="0" w:color="auto"/>
          </w:divBdr>
        </w:div>
        <w:div w:id="1012877616">
          <w:marLeft w:val="480"/>
          <w:marRight w:val="0"/>
          <w:marTop w:val="0"/>
          <w:marBottom w:val="0"/>
          <w:divBdr>
            <w:top w:val="none" w:sz="0" w:space="0" w:color="auto"/>
            <w:left w:val="none" w:sz="0" w:space="0" w:color="auto"/>
            <w:bottom w:val="none" w:sz="0" w:space="0" w:color="auto"/>
            <w:right w:val="none" w:sz="0" w:space="0" w:color="auto"/>
          </w:divBdr>
        </w:div>
        <w:div w:id="1537039376">
          <w:marLeft w:val="480"/>
          <w:marRight w:val="0"/>
          <w:marTop w:val="0"/>
          <w:marBottom w:val="0"/>
          <w:divBdr>
            <w:top w:val="none" w:sz="0" w:space="0" w:color="auto"/>
            <w:left w:val="none" w:sz="0" w:space="0" w:color="auto"/>
            <w:bottom w:val="none" w:sz="0" w:space="0" w:color="auto"/>
            <w:right w:val="none" w:sz="0" w:space="0" w:color="auto"/>
          </w:divBdr>
        </w:div>
        <w:div w:id="2003000202">
          <w:marLeft w:val="480"/>
          <w:marRight w:val="0"/>
          <w:marTop w:val="0"/>
          <w:marBottom w:val="0"/>
          <w:divBdr>
            <w:top w:val="none" w:sz="0" w:space="0" w:color="auto"/>
            <w:left w:val="none" w:sz="0" w:space="0" w:color="auto"/>
            <w:bottom w:val="none" w:sz="0" w:space="0" w:color="auto"/>
            <w:right w:val="none" w:sz="0" w:space="0" w:color="auto"/>
          </w:divBdr>
        </w:div>
        <w:div w:id="1330401407">
          <w:marLeft w:val="480"/>
          <w:marRight w:val="0"/>
          <w:marTop w:val="0"/>
          <w:marBottom w:val="0"/>
          <w:divBdr>
            <w:top w:val="none" w:sz="0" w:space="0" w:color="auto"/>
            <w:left w:val="none" w:sz="0" w:space="0" w:color="auto"/>
            <w:bottom w:val="none" w:sz="0" w:space="0" w:color="auto"/>
            <w:right w:val="none" w:sz="0" w:space="0" w:color="auto"/>
          </w:divBdr>
        </w:div>
        <w:div w:id="1254434279">
          <w:marLeft w:val="480"/>
          <w:marRight w:val="0"/>
          <w:marTop w:val="0"/>
          <w:marBottom w:val="0"/>
          <w:divBdr>
            <w:top w:val="none" w:sz="0" w:space="0" w:color="auto"/>
            <w:left w:val="none" w:sz="0" w:space="0" w:color="auto"/>
            <w:bottom w:val="none" w:sz="0" w:space="0" w:color="auto"/>
            <w:right w:val="none" w:sz="0" w:space="0" w:color="auto"/>
          </w:divBdr>
        </w:div>
        <w:div w:id="505705400">
          <w:marLeft w:val="480"/>
          <w:marRight w:val="0"/>
          <w:marTop w:val="0"/>
          <w:marBottom w:val="0"/>
          <w:divBdr>
            <w:top w:val="none" w:sz="0" w:space="0" w:color="auto"/>
            <w:left w:val="none" w:sz="0" w:space="0" w:color="auto"/>
            <w:bottom w:val="none" w:sz="0" w:space="0" w:color="auto"/>
            <w:right w:val="none" w:sz="0" w:space="0" w:color="auto"/>
          </w:divBdr>
        </w:div>
        <w:div w:id="177431084">
          <w:marLeft w:val="480"/>
          <w:marRight w:val="0"/>
          <w:marTop w:val="0"/>
          <w:marBottom w:val="0"/>
          <w:divBdr>
            <w:top w:val="none" w:sz="0" w:space="0" w:color="auto"/>
            <w:left w:val="none" w:sz="0" w:space="0" w:color="auto"/>
            <w:bottom w:val="none" w:sz="0" w:space="0" w:color="auto"/>
            <w:right w:val="none" w:sz="0" w:space="0" w:color="auto"/>
          </w:divBdr>
        </w:div>
        <w:div w:id="1293748443">
          <w:marLeft w:val="480"/>
          <w:marRight w:val="0"/>
          <w:marTop w:val="0"/>
          <w:marBottom w:val="0"/>
          <w:divBdr>
            <w:top w:val="none" w:sz="0" w:space="0" w:color="auto"/>
            <w:left w:val="none" w:sz="0" w:space="0" w:color="auto"/>
            <w:bottom w:val="none" w:sz="0" w:space="0" w:color="auto"/>
            <w:right w:val="none" w:sz="0" w:space="0" w:color="auto"/>
          </w:divBdr>
        </w:div>
        <w:div w:id="1384789703">
          <w:marLeft w:val="480"/>
          <w:marRight w:val="0"/>
          <w:marTop w:val="0"/>
          <w:marBottom w:val="0"/>
          <w:divBdr>
            <w:top w:val="none" w:sz="0" w:space="0" w:color="auto"/>
            <w:left w:val="none" w:sz="0" w:space="0" w:color="auto"/>
            <w:bottom w:val="none" w:sz="0" w:space="0" w:color="auto"/>
            <w:right w:val="none" w:sz="0" w:space="0" w:color="auto"/>
          </w:divBdr>
        </w:div>
        <w:div w:id="2121492125">
          <w:marLeft w:val="480"/>
          <w:marRight w:val="0"/>
          <w:marTop w:val="0"/>
          <w:marBottom w:val="0"/>
          <w:divBdr>
            <w:top w:val="none" w:sz="0" w:space="0" w:color="auto"/>
            <w:left w:val="none" w:sz="0" w:space="0" w:color="auto"/>
            <w:bottom w:val="none" w:sz="0" w:space="0" w:color="auto"/>
            <w:right w:val="none" w:sz="0" w:space="0" w:color="auto"/>
          </w:divBdr>
        </w:div>
        <w:div w:id="1082607585">
          <w:marLeft w:val="480"/>
          <w:marRight w:val="0"/>
          <w:marTop w:val="0"/>
          <w:marBottom w:val="0"/>
          <w:divBdr>
            <w:top w:val="none" w:sz="0" w:space="0" w:color="auto"/>
            <w:left w:val="none" w:sz="0" w:space="0" w:color="auto"/>
            <w:bottom w:val="none" w:sz="0" w:space="0" w:color="auto"/>
            <w:right w:val="none" w:sz="0" w:space="0" w:color="auto"/>
          </w:divBdr>
        </w:div>
        <w:div w:id="440999324">
          <w:marLeft w:val="480"/>
          <w:marRight w:val="0"/>
          <w:marTop w:val="0"/>
          <w:marBottom w:val="0"/>
          <w:divBdr>
            <w:top w:val="none" w:sz="0" w:space="0" w:color="auto"/>
            <w:left w:val="none" w:sz="0" w:space="0" w:color="auto"/>
            <w:bottom w:val="none" w:sz="0" w:space="0" w:color="auto"/>
            <w:right w:val="none" w:sz="0" w:space="0" w:color="auto"/>
          </w:divBdr>
        </w:div>
        <w:div w:id="1833569106">
          <w:marLeft w:val="480"/>
          <w:marRight w:val="0"/>
          <w:marTop w:val="0"/>
          <w:marBottom w:val="0"/>
          <w:divBdr>
            <w:top w:val="none" w:sz="0" w:space="0" w:color="auto"/>
            <w:left w:val="none" w:sz="0" w:space="0" w:color="auto"/>
            <w:bottom w:val="none" w:sz="0" w:space="0" w:color="auto"/>
            <w:right w:val="none" w:sz="0" w:space="0" w:color="auto"/>
          </w:divBdr>
        </w:div>
        <w:div w:id="1489664798">
          <w:marLeft w:val="480"/>
          <w:marRight w:val="0"/>
          <w:marTop w:val="0"/>
          <w:marBottom w:val="0"/>
          <w:divBdr>
            <w:top w:val="none" w:sz="0" w:space="0" w:color="auto"/>
            <w:left w:val="none" w:sz="0" w:space="0" w:color="auto"/>
            <w:bottom w:val="none" w:sz="0" w:space="0" w:color="auto"/>
            <w:right w:val="none" w:sz="0" w:space="0" w:color="auto"/>
          </w:divBdr>
        </w:div>
        <w:div w:id="1476871148">
          <w:marLeft w:val="480"/>
          <w:marRight w:val="0"/>
          <w:marTop w:val="0"/>
          <w:marBottom w:val="0"/>
          <w:divBdr>
            <w:top w:val="none" w:sz="0" w:space="0" w:color="auto"/>
            <w:left w:val="none" w:sz="0" w:space="0" w:color="auto"/>
            <w:bottom w:val="none" w:sz="0" w:space="0" w:color="auto"/>
            <w:right w:val="none" w:sz="0" w:space="0" w:color="auto"/>
          </w:divBdr>
        </w:div>
        <w:div w:id="1265723356">
          <w:marLeft w:val="480"/>
          <w:marRight w:val="0"/>
          <w:marTop w:val="0"/>
          <w:marBottom w:val="0"/>
          <w:divBdr>
            <w:top w:val="none" w:sz="0" w:space="0" w:color="auto"/>
            <w:left w:val="none" w:sz="0" w:space="0" w:color="auto"/>
            <w:bottom w:val="none" w:sz="0" w:space="0" w:color="auto"/>
            <w:right w:val="none" w:sz="0" w:space="0" w:color="auto"/>
          </w:divBdr>
        </w:div>
        <w:div w:id="2056006703">
          <w:marLeft w:val="480"/>
          <w:marRight w:val="0"/>
          <w:marTop w:val="0"/>
          <w:marBottom w:val="0"/>
          <w:divBdr>
            <w:top w:val="none" w:sz="0" w:space="0" w:color="auto"/>
            <w:left w:val="none" w:sz="0" w:space="0" w:color="auto"/>
            <w:bottom w:val="none" w:sz="0" w:space="0" w:color="auto"/>
            <w:right w:val="none" w:sz="0" w:space="0" w:color="auto"/>
          </w:divBdr>
        </w:div>
        <w:div w:id="163253479">
          <w:marLeft w:val="480"/>
          <w:marRight w:val="0"/>
          <w:marTop w:val="0"/>
          <w:marBottom w:val="0"/>
          <w:divBdr>
            <w:top w:val="none" w:sz="0" w:space="0" w:color="auto"/>
            <w:left w:val="none" w:sz="0" w:space="0" w:color="auto"/>
            <w:bottom w:val="none" w:sz="0" w:space="0" w:color="auto"/>
            <w:right w:val="none" w:sz="0" w:space="0" w:color="auto"/>
          </w:divBdr>
        </w:div>
        <w:div w:id="2146971334">
          <w:marLeft w:val="480"/>
          <w:marRight w:val="0"/>
          <w:marTop w:val="0"/>
          <w:marBottom w:val="0"/>
          <w:divBdr>
            <w:top w:val="none" w:sz="0" w:space="0" w:color="auto"/>
            <w:left w:val="none" w:sz="0" w:space="0" w:color="auto"/>
            <w:bottom w:val="none" w:sz="0" w:space="0" w:color="auto"/>
            <w:right w:val="none" w:sz="0" w:space="0" w:color="auto"/>
          </w:divBdr>
        </w:div>
        <w:div w:id="2023431149">
          <w:marLeft w:val="480"/>
          <w:marRight w:val="0"/>
          <w:marTop w:val="0"/>
          <w:marBottom w:val="0"/>
          <w:divBdr>
            <w:top w:val="none" w:sz="0" w:space="0" w:color="auto"/>
            <w:left w:val="none" w:sz="0" w:space="0" w:color="auto"/>
            <w:bottom w:val="none" w:sz="0" w:space="0" w:color="auto"/>
            <w:right w:val="none" w:sz="0" w:space="0" w:color="auto"/>
          </w:divBdr>
        </w:div>
        <w:div w:id="1611472632">
          <w:marLeft w:val="480"/>
          <w:marRight w:val="0"/>
          <w:marTop w:val="0"/>
          <w:marBottom w:val="0"/>
          <w:divBdr>
            <w:top w:val="none" w:sz="0" w:space="0" w:color="auto"/>
            <w:left w:val="none" w:sz="0" w:space="0" w:color="auto"/>
            <w:bottom w:val="none" w:sz="0" w:space="0" w:color="auto"/>
            <w:right w:val="none" w:sz="0" w:space="0" w:color="auto"/>
          </w:divBdr>
        </w:div>
        <w:div w:id="734545617">
          <w:marLeft w:val="480"/>
          <w:marRight w:val="0"/>
          <w:marTop w:val="0"/>
          <w:marBottom w:val="0"/>
          <w:divBdr>
            <w:top w:val="none" w:sz="0" w:space="0" w:color="auto"/>
            <w:left w:val="none" w:sz="0" w:space="0" w:color="auto"/>
            <w:bottom w:val="none" w:sz="0" w:space="0" w:color="auto"/>
            <w:right w:val="none" w:sz="0" w:space="0" w:color="auto"/>
          </w:divBdr>
        </w:div>
        <w:div w:id="1282372845">
          <w:marLeft w:val="480"/>
          <w:marRight w:val="0"/>
          <w:marTop w:val="0"/>
          <w:marBottom w:val="0"/>
          <w:divBdr>
            <w:top w:val="none" w:sz="0" w:space="0" w:color="auto"/>
            <w:left w:val="none" w:sz="0" w:space="0" w:color="auto"/>
            <w:bottom w:val="none" w:sz="0" w:space="0" w:color="auto"/>
            <w:right w:val="none" w:sz="0" w:space="0" w:color="auto"/>
          </w:divBdr>
        </w:div>
        <w:div w:id="1289898272">
          <w:marLeft w:val="480"/>
          <w:marRight w:val="0"/>
          <w:marTop w:val="0"/>
          <w:marBottom w:val="0"/>
          <w:divBdr>
            <w:top w:val="none" w:sz="0" w:space="0" w:color="auto"/>
            <w:left w:val="none" w:sz="0" w:space="0" w:color="auto"/>
            <w:bottom w:val="none" w:sz="0" w:space="0" w:color="auto"/>
            <w:right w:val="none" w:sz="0" w:space="0" w:color="auto"/>
          </w:divBdr>
        </w:div>
        <w:div w:id="1706372981">
          <w:marLeft w:val="480"/>
          <w:marRight w:val="0"/>
          <w:marTop w:val="0"/>
          <w:marBottom w:val="0"/>
          <w:divBdr>
            <w:top w:val="none" w:sz="0" w:space="0" w:color="auto"/>
            <w:left w:val="none" w:sz="0" w:space="0" w:color="auto"/>
            <w:bottom w:val="none" w:sz="0" w:space="0" w:color="auto"/>
            <w:right w:val="none" w:sz="0" w:space="0" w:color="auto"/>
          </w:divBdr>
        </w:div>
        <w:div w:id="764032404">
          <w:marLeft w:val="480"/>
          <w:marRight w:val="0"/>
          <w:marTop w:val="0"/>
          <w:marBottom w:val="0"/>
          <w:divBdr>
            <w:top w:val="none" w:sz="0" w:space="0" w:color="auto"/>
            <w:left w:val="none" w:sz="0" w:space="0" w:color="auto"/>
            <w:bottom w:val="none" w:sz="0" w:space="0" w:color="auto"/>
            <w:right w:val="none" w:sz="0" w:space="0" w:color="auto"/>
          </w:divBdr>
        </w:div>
      </w:divsChild>
    </w:div>
    <w:div w:id="142283420">
      <w:bodyDiv w:val="1"/>
      <w:marLeft w:val="0"/>
      <w:marRight w:val="0"/>
      <w:marTop w:val="0"/>
      <w:marBottom w:val="0"/>
      <w:divBdr>
        <w:top w:val="none" w:sz="0" w:space="0" w:color="auto"/>
        <w:left w:val="none" w:sz="0" w:space="0" w:color="auto"/>
        <w:bottom w:val="none" w:sz="0" w:space="0" w:color="auto"/>
        <w:right w:val="none" w:sz="0" w:space="0" w:color="auto"/>
      </w:divBdr>
    </w:div>
    <w:div w:id="142434595">
      <w:bodyDiv w:val="1"/>
      <w:marLeft w:val="0"/>
      <w:marRight w:val="0"/>
      <w:marTop w:val="0"/>
      <w:marBottom w:val="0"/>
      <w:divBdr>
        <w:top w:val="none" w:sz="0" w:space="0" w:color="auto"/>
        <w:left w:val="none" w:sz="0" w:space="0" w:color="auto"/>
        <w:bottom w:val="none" w:sz="0" w:space="0" w:color="auto"/>
        <w:right w:val="none" w:sz="0" w:space="0" w:color="auto"/>
      </w:divBdr>
    </w:div>
    <w:div w:id="142815797">
      <w:bodyDiv w:val="1"/>
      <w:marLeft w:val="0"/>
      <w:marRight w:val="0"/>
      <w:marTop w:val="0"/>
      <w:marBottom w:val="0"/>
      <w:divBdr>
        <w:top w:val="none" w:sz="0" w:space="0" w:color="auto"/>
        <w:left w:val="none" w:sz="0" w:space="0" w:color="auto"/>
        <w:bottom w:val="none" w:sz="0" w:space="0" w:color="auto"/>
        <w:right w:val="none" w:sz="0" w:space="0" w:color="auto"/>
      </w:divBdr>
    </w:div>
    <w:div w:id="143162154">
      <w:bodyDiv w:val="1"/>
      <w:marLeft w:val="0"/>
      <w:marRight w:val="0"/>
      <w:marTop w:val="0"/>
      <w:marBottom w:val="0"/>
      <w:divBdr>
        <w:top w:val="none" w:sz="0" w:space="0" w:color="auto"/>
        <w:left w:val="none" w:sz="0" w:space="0" w:color="auto"/>
        <w:bottom w:val="none" w:sz="0" w:space="0" w:color="auto"/>
        <w:right w:val="none" w:sz="0" w:space="0" w:color="auto"/>
      </w:divBdr>
    </w:div>
    <w:div w:id="143469195">
      <w:bodyDiv w:val="1"/>
      <w:marLeft w:val="0"/>
      <w:marRight w:val="0"/>
      <w:marTop w:val="0"/>
      <w:marBottom w:val="0"/>
      <w:divBdr>
        <w:top w:val="none" w:sz="0" w:space="0" w:color="auto"/>
        <w:left w:val="none" w:sz="0" w:space="0" w:color="auto"/>
        <w:bottom w:val="none" w:sz="0" w:space="0" w:color="auto"/>
        <w:right w:val="none" w:sz="0" w:space="0" w:color="auto"/>
      </w:divBdr>
    </w:div>
    <w:div w:id="143552255">
      <w:bodyDiv w:val="1"/>
      <w:marLeft w:val="0"/>
      <w:marRight w:val="0"/>
      <w:marTop w:val="0"/>
      <w:marBottom w:val="0"/>
      <w:divBdr>
        <w:top w:val="none" w:sz="0" w:space="0" w:color="auto"/>
        <w:left w:val="none" w:sz="0" w:space="0" w:color="auto"/>
        <w:bottom w:val="none" w:sz="0" w:space="0" w:color="auto"/>
        <w:right w:val="none" w:sz="0" w:space="0" w:color="auto"/>
      </w:divBdr>
    </w:div>
    <w:div w:id="145055297">
      <w:bodyDiv w:val="1"/>
      <w:marLeft w:val="0"/>
      <w:marRight w:val="0"/>
      <w:marTop w:val="0"/>
      <w:marBottom w:val="0"/>
      <w:divBdr>
        <w:top w:val="none" w:sz="0" w:space="0" w:color="auto"/>
        <w:left w:val="none" w:sz="0" w:space="0" w:color="auto"/>
        <w:bottom w:val="none" w:sz="0" w:space="0" w:color="auto"/>
        <w:right w:val="none" w:sz="0" w:space="0" w:color="auto"/>
      </w:divBdr>
    </w:div>
    <w:div w:id="145316564">
      <w:bodyDiv w:val="1"/>
      <w:marLeft w:val="0"/>
      <w:marRight w:val="0"/>
      <w:marTop w:val="0"/>
      <w:marBottom w:val="0"/>
      <w:divBdr>
        <w:top w:val="none" w:sz="0" w:space="0" w:color="auto"/>
        <w:left w:val="none" w:sz="0" w:space="0" w:color="auto"/>
        <w:bottom w:val="none" w:sz="0" w:space="0" w:color="auto"/>
        <w:right w:val="none" w:sz="0" w:space="0" w:color="auto"/>
      </w:divBdr>
    </w:div>
    <w:div w:id="145365473">
      <w:bodyDiv w:val="1"/>
      <w:marLeft w:val="0"/>
      <w:marRight w:val="0"/>
      <w:marTop w:val="0"/>
      <w:marBottom w:val="0"/>
      <w:divBdr>
        <w:top w:val="none" w:sz="0" w:space="0" w:color="auto"/>
        <w:left w:val="none" w:sz="0" w:space="0" w:color="auto"/>
        <w:bottom w:val="none" w:sz="0" w:space="0" w:color="auto"/>
        <w:right w:val="none" w:sz="0" w:space="0" w:color="auto"/>
      </w:divBdr>
    </w:div>
    <w:div w:id="145973223">
      <w:bodyDiv w:val="1"/>
      <w:marLeft w:val="0"/>
      <w:marRight w:val="0"/>
      <w:marTop w:val="0"/>
      <w:marBottom w:val="0"/>
      <w:divBdr>
        <w:top w:val="none" w:sz="0" w:space="0" w:color="auto"/>
        <w:left w:val="none" w:sz="0" w:space="0" w:color="auto"/>
        <w:bottom w:val="none" w:sz="0" w:space="0" w:color="auto"/>
        <w:right w:val="none" w:sz="0" w:space="0" w:color="auto"/>
      </w:divBdr>
    </w:div>
    <w:div w:id="146096584">
      <w:bodyDiv w:val="1"/>
      <w:marLeft w:val="0"/>
      <w:marRight w:val="0"/>
      <w:marTop w:val="0"/>
      <w:marBottom w:val="0"/>
      <w:divBdr>
        <w:top w:val="none" w:sz="0" w:space="0" w:color="auto"/>
        <w:left w:val="none" w:sz="0" w:space="0" w:color="auto"/>
        <w:bottom w:val="none" w:sz="0" w:space="0" w:color="auto"/>
        <w:right w:val="none" w:sz="0" w:space="0" w:color="auto"/>
      </w:divBdr>
    </w:div>
    <w:div w:id="146287886">
      <w:bodyDiv w:val="1"/>
      <w:marLeft w:val="0"/>
      <w:marRight w:val="0"/>
      <w:marTop w:val="0"/>
      <w:marBottom w:val="0"/>
      <w:divBdr>
        <w:top w:val="none" w:sz="0" w:space="0" w:color="auto"/>
        <w:left w:val="none" w:sz="0" w:space="0" w:color="auto"/>
        <w:bottom w:val="none" w:sz="0" w:space="0" w:color="auto"/>
        <w:right w:val="none" w:sz="0" w:space="0" w:color="auto"/>
      </w:divBdr>
    </w:div>
    <w:div w:id="146481552">
      <w:bodyDiv w:val="1"/>
      <w:marLeft w:val="0"/>
      <w:marRight w:val="0"/>
      <w:marTop w:val="0"/>
      <w:marBottom w:val="0"/>
      <w:divBdr>
        <w:top w:val="none" w:sz="0" w:space="0" w:color="auto"/>
        <w:left w:val="none" w:sz="0" w:space="0" w:color="auto"/>
        <w:bottom w:val="none" w:sz="0" w:space="0" w:color="auto"/>
        <w:right w:val="none" w:sz="0" w:space="0" w:color="auto"/>
      </w:divBdr>
    </w:div>
    <w:div w:id="147407092">
      <w:bodyDiv w:val="1"/>
      <w:marLeft w:val="0"/>
      <w:marRight w:val="0"/>
      <w:marTop w:val="0"/>
      <w:marBottom w:val="0"/>
      <w:divBdr>
        <w:top w:val="none" w:sz="0" w:space="0" w:color="auto"/>
        <w:left w:val="none" w:sz="0" w:space="0" w:color="auto"/>
        <w:bottom w:val="none" w:sz="0" w:space="0" w:color="auto"/>
        <w:right w:val="none" w:sz="0" w:space="0" w:color="auto"/>
      </w:divBdr>
      <w:divsChild>
        <w:div w:id="2144273969">
          <w:marLeft w:val="480"/>
          <w:marRight w:val="0"/>
          <w:marTop w:val="0"/>
          <w:marBottom w:val="0"/>
          <w:divBdr>
            <w:top w:val="none" w:sz="0" w:space="0" w:color="auto"/>
            <w:left w:val="none" w:sz="0" w:space="0" w:color="auto"/>
            <w:bottom w:val="none" w:sz="0" w:space="0" w:color="auto"/>
            <w:right w:val="none" w:sz="0" w:space="0" w:color="auto"/>
          </w:divBdr>
        </w:div>
        <w:div w:id="13892">
          <w:marLeft w:val="480"/>
          <w:marRight w:val="0"/>
          <w:marTop w:val="0"/>
          <w:marBottom w:val="0"/>
          <w:divBdr>
            <w:top w:val="none" w:sz="0" w:space="0" w:color="auto"/>
            <w:left w:val="none" w:sz="0" w:space="0" w:color="auto"/>
            <w:bottom w:val="none" w:sz="0" w:space="0" w:color="auto"/>
            <w:right w:val="none" w:sz="0" w:space="0" w:color="auto"/>
          </w:divBdr>
        </w:div>
        <w:div w:id="1458261215">
          <w:marLeft w:val="480"/>
          <w:marRight w:val="0"/>
          <w:marTop w:val="0"/>
          <w:marBottom w:val="0"/>
          <w:divBdr>
            <w:top w:val="none" w:sz="0" w:space="0" w:color="auto"/>
            <w:left w:val="none" w:sz="0" w:space="0" w:color="auto"/>
            <w:bottom w:val="none" w:sz="0" w:space="0" w:color="auto"/>
            <w:right w:val="none" w:sz="0" w:space="0" w:color="auto"/>
          </w:divBdr>
        </w:div>
        <w:div w:id="537011858">
          <w:marLeft w:val="480"/>
          <w:marRight w:val="0"/>
          <w:marTop w:val="0"/>
          <w:marBottom w:val="0"/>
          <w:divBdr>
            <w:top w:val="none" w:sz="0" w:space="0" w:color="auto"/>
            <w:left w:val="none" w:sz="0" w:space="0" w:color="auto"/>
            <w:bottom w:val="none" w:sz="0" w:space="0" w:color="auto"/>
            <w:right w:val="none" w:sz="0" w:space="0" w:color="auto"/>
          </w:divBdr>
        </w:div>
        <w:div w:id="1307973993">
          <w:marLeft w:val="480"/>
          <w:marRight w:val="0"/>
          <w:marTop w:val="0"/>
          <w:marBottom w:val="0"/>
          <w:divBdr>
            <w:top w:val="none" w:sz="0" w:space="0" w:color="auto"/>
            <w:left w:val="none" w:sz="0" w:space="0" w:color="auto"/>
            <w:bottom w:val="none" w:sz="0" w:space="0" w:color="auto"/>
            <w:right w:val="none" w:sz="0" w:space="0" w:color="auto"/>
          </w:divBdr>
        </w:div>
        <w:div w:id="1880968368">
          <w:marLeft w:val="480"/>
          <w:marRight w:val="0"/>
          <w:marTop w:val="0"/>
          <w:marBottom w:val="0"/>
          <w:divBdr>
            <w:top w:val="none" w:sz="0" w:space="0" w:color="auto"/>
            <w:left w:val="none" w:sz="0" w:space="0" w:color="auto"/>
            <w:bottom w:val="none" w:sz="0" w:space="0" w:color="auto"/>
            <w:right w:val="none" w:sz="0" w:space="0" w:color="auto"/>
          </w:divBdr>
        </w:div>
        <w:div w:id="443811969">
          <w:marLeft w:val="480"/>
          <w:marRight w:val="0"/>
          <w:marTop w:val="0"/>
          <w:marBottom w:val="0"/>
          <w:divBdr>
            <w:top w:val="none" w:sz="0" w:space="0" w:color="auto"/>
            <w:left w:val="none" w:sz="0" w:space="0" w:color="auto"/>
            <w:bottom w:val="none" w:sz="0" w:space="0" w:color="auto"/>
            <w:right w:val="none" w:sz="0" w:space="0" w:color="auto"/>
          </w:divBdr>
        </w:div>
        <w:div w:id="1163618051">
          <w:marLeft w:val="480"/>
          <w:marRight w:val="0"/>
          <w:marTop w:val="0"/>
          <w:marBottom w:val="0"/>
          <w:divBdr>
            <w:top w:val="none" w:sz="0" w:space="0" w:color="auto"/>
            <w:left w:val="none" w:sz="0" w:space="0" w:color="auto"/>
            <w:bottom w:val="none" w:sz="0" w:space="0" w:color="auto"/>
            <w:right w:val="none" w:sz="0" w:space="0" w:color="auto"/>
          </w:divBdr>
        </w:div>
        <w:div w:id="201020661">
          <w:marLeft w:val="480"/>
          <w:marRight w:val="0"/>
          <w:marTop w:val="0"/>
          <w:marBottom w:val="0"/>
          <w:divBdr>
            <w:top w:val="none" w:sz="0" w:space="0" w:color="auto"/>
            <w:left w:val="none" w:sz="0" w:space="0" w:color="auto"/>
            <w:bottom w:val="none" w:sz="0" w:space="0" w:color="auto"/>
            <w:right w:val="none" w:sz="0" w:space="0" w:color="auto"/>
          </w:divBdr>
        </w:div>
        <w:div w:id="1636908479">
          <w:marLeft w:val="480"/>
          <w:marRight w:val="0"/>
          <w:marTop w:val="0"/>
          <w:marBottom w:val="0"/>
          <w:divBdr>
            <w:top w:val="none" w:sz="0" w:space="0" w:color="auto"/>
            <w:left w:val="none" w:sz="0" w:space="0" w:color="auto"/>
            <w:bottom w:val="none" w:sz="0" w:space="0" w:color="auto"/>
            <w:right w:val="none" w:sz="0" w:space="0" w:color="auto"/>
          </w:divBdr>
        </w:div>
        <w:div w:id="1937979522">
          <w:marLeft w:val="480"/>
          <w:marRight w:val="0"/>
          <w:marTop w:val="0"/>
          <w:marBottom w:val="0"/>
          <w:divBdr>
            <w:top w:val="none" w:sz="0" w:space="0" w:color="auto"/>
            <w:left w:val="none" w:sz="0" w:space="0" w:color="auto"/>
            <w:bottom w:val="none" w:sz="0" w:space="0" w:color="auto"/>
            <w:right w:val="none" w:sz="0" w:space="0" w:color="auto"/>
          </w:divBdr>
        </w:div>
        <w:div w:id="1697997992">
          <w:marLeft w:val="480"/>
          <w:marRight w:val="0"/>
          <w:marTop w:val="0"/>
          <w:marBottom w:val="0"/>
          <w:divBdr>
            <w:top w:val="none" w:sz="0" w:space="0" w:color="auto"/>
            <w:left w:val="none" w:sz="0" w:space="0" w:color="auto"/>
            <w:bottom w:val="none" w:sz="0" w:space="0" w:color="auto"/>
            <w:right w:val="none" w:sz="0" w:space="0" w:color="auto"/>
          </w:divBdr>
        </w:div>
        <w:div w:id="537743264">
          <w:marLeft w:val="480"/>
          <w:marRight w:val="0"/>
          <w:marTop w:val="0"/>
          <w:marBottom w:val="0"/>
          <w:divBdr>
            <w:top w:val="none" w:sz="0" w:space="0" w:color="auto"/>
            <w:left w:val="none" w:sz="0" w:space="0" w:color="auto"/>
            <w:bottom w:val="none" w:sz="0" w:space="0" w:color="auto"/>
            <w:right w:val="none" w:sz="0" w:space="0" w:color="auto"/>
          </w:divBdr>
        </w:div>
        <w:div w:id="1036203443">
          <w:marLeft w:val="480"/>
          <w:marRight w:val="0"/>
          <w:marTop w:val="0"/>
          <w:marBottom w:val="0"/>
          <w:divBdr>
            <w:top w:val="none" w:sz="0" w:space="0" w:color="auto"/>
            <w:left w:val="none" w:sz="0" w:space="0" w:color="auto"/>
            <w:bottom w:val="none" w:sz="0" w:space="0" w:color="auto"/>
            <w:right w:val="none" w:sz="0" w:space="0" w:color="auto"/>
          </w:divBdr>
        </w:div>
        <w:div w:id="506987998">
          <w:marLeft w:val="480"/>
          <w:marRight w:val="0"/>
          <w:marTop w:val="0"/>
          <w:marBottom w:val="0"/>
          <w:divBdr>
            <w:top w:val="none" w:sz="0" w:space="0" w:color="auto"/>
            <w:left w:val="none" w:sz="0" w:space="0" w:color="auto"/>
            <w:bottom w:val="none" w:sz="0" w:space="0" w:color="auto"/>
            <w:right w:val="none" w:sz="0" w:space="0" w:color="auto"/>
          </w:divBdr>
        </w:div>
        <w:div w:id="365065451">
          <w:marLeft w:val="480"/>
          <w:marRight w:val="0"/>
          <w:marTop w:val="0"/>
          <w:marBottom w:val="0"/>
          <w:divBdr>
            <w:top w:val="none" w:sz="0" w:space="0" w:color="auto"/>
            <w:left w:val="none" w:sz="0" w:space="0" w:color="auto"/>
            <w:bottom w:val="none" w:sz="0" w:space="0" w:color="auto"/>
            <w:right w:val="none" w:sz="0" w:space="0" w:color="auto"/>
          </w:divBdr>
        </w:div>
        <w:div w:id="209538021">
          <w:marLeft w:val="480"/>
          <w:marRight w:val="0"/>
          <w:marTop w:val="0"/>
          <w:marBottom w:val="0"/>
          <w:divBdr>
            <w:top w:val="none" w:sz="0" w:space="0" w:color="auto"/>
            <w:left w:val="none" w:sz="0" w:space="0" w:color="auto"/>
            <w:bottom w:val="none" w:sz="0" w:space="0" w:color="auto"/>
            <w:right w:val="none" w:sz="0" w:space="0" w:color="auto"/>
          </w:divBdr>
        </w:div>
        <w:div w:id="1093093055">
          <w:marLeft w:val="480"/>
          <w:marRight w:val="0"/>
          <w:marTop w:val="0"/>
          <w:marBottom w:val="0"/>
          <w:divBdr>
            <w:top w:val="none" w:sz="0" w:space="0" w:color="auto"/>
            <w:left w:val="none" w:sz="0" w:space="0" w:color="auto"/>
            <w:bottom w:val="none" w:sz="0" w:space="0" w:color="auto"/>
            <w:right w:val="none" w:sz="0" w:space="0" w:color="auto"/>
          </w:divBdr>
        </w:div>
        <w:div w:id="953099923">
          <w:marLeft w:val="480"/>
          <w:marRight w:val="0"/>
          <w:marTop w:val="0"/>
          <w:marBottom w:val="0"/>
          <w:divBdr>
            <w:top w:val="none" w:sz="0" w:space="0" w:color="auto"/>
            <w:left w:val="none" w:sz="0" w:space="0" w:color="auto"/>
            <w:bottom w:val="none" w:sz="0" w:space="0" w:color="auto"/>
            <w:right w:val="none" w:sz="0" w:space="0" w:color="auto"/>
          </w:divBdr>
        </w:div>
        <w:div w:id="1891303878">
          <w:marLeft w:val="480"/>
          <w:marRight w:val="0"/>
          <w:marTop w:val="0"/>
          <w:marBottom w:val="0"/>
          <w:divBdr>
            <w:top w:val="none" w:sz="0" w:space="0" w:color="auto"/>
            <w:left w:val="none" w:sz="0" w:space="0" w:color="auto"/>
            <w:bottom w:val="none" w:sz="0" w:space="0" w:color="auto"/>
            <w:right w:val="none" w:sz="0" w:space="0" w:color="auto"/>
          </w:divBdr>
        </w:div>
        <w:div w:id="440952147">
          <w:marLeft w:val="480"/>
          <w:marRight w:val="0"/>
          <w:marTop w:val="0"/>
          <w:marBottom w:val="0"/>
          <w:divBdr>
            <w:top w:val="none" w:sz="0" w:space="0" w:color="auto"/>
            <w:left w:val="none" w:sz="0" w:space="0" w:color="auto"/>
            <w:bottom w:val="none" w:sz="0" w:space="0" w:color="auto"/>
            <w:right w:val="none" w:sz="0" w:space="0" w:color="auto"/>
          </w:divBdr>
        </w:div>
        <w:div w:id="1089886633">
          <w:marLeft w:val="480"/>
          <w:marRight w:val="0"/>
          <w:marTop w:val="0"/>
          <w:marBottom w:val="0"/>
          <w:divBdr>
            <w:top w:val="none" w:sz="0" w:space="0" w:color="auto"/>
            <w:left w:val="none" w:sz="0" w:space="0" w:color="auto"/>
            <w:bottom w:val="none" w:sz="0" w:space="0" w:color="auto"/>
            <w:right w:val="none" w:sz="0" w:space="0" w:color="auto"/>
          </w:divBdr>
        </w:div>
        <w:div w:id="957758716">
          <w:marLeft w:val="480"/>
          <w:marRight w:val="0"/>
          <w:marTop w:val="0"/>
          <w:marBottom w:val="0"/>
          <w:divBdr>
            <w:top w:val="none" w:sz="0" w:space="0" w:color="auto"/>
            <w:left w:val="none" w:sz="0" w:space="0" w:color="auto"/>
            <w:bottom w:val="none" w:sz="0" w:space="0" w:color="auto"/>
            <w:right w:val="none" w:sz="0" w:space="0" w:color="auto"/>
          </w:divBdr>
        </w:div>
        <w:div w:id="776024170">
          <w:marLeft w:val="480"/>
          <w:marRight w:val="0"/>
          <w:marTop w:val="0"/>
          <w:marBottom w:val="0"/>
          <w:divBdr>
            <w:top w:val="none" w:sz="0" w:space="0" w:color="auto"/>
            <w:left w:val="none" w:sz="0" w:space="0" w:color="auto"/>
            <w:bottom w:val="none" w:sz="0" w:space="0" w:color="auto"/>
            <w:right w:val="none" w:sz="0" w:space="0" w:color="auto"/>
          </w:divBdr>
        </w:div>
        <w:div w:id="1797990872">
          <w:marLeft w:val="480"/>
          <w:marRight w:val="0"/>
          <w:marTop w:val="0"/>
          <w:marBottom w:val="0"/>
          <w:divBdr>
            <w:top w:val="none" w:sz="0" w:space="0" w:color="auto"/>
            <w:left w:val="none" w:sz="0" w:space="0" w:color="auto"/>
            <w:bottom w:val="none" w:sz="0" w:space="0" w:color="auto"/>
            <w:right w:val="none" w:sz="0" w:space="0" w:color="auto"/>
          </w:divBdr>
        </w:div>
        <w:div w:id="1746492240">
          <w:marLeft w:val="480"/>
          <w:marRight w:val="0"/>
          <w:marTop w:val="0"/>
          <w:marBottom w:val="0"/>
          <w:divBdr>
            <w:top w:val="none" w:sz="0" w:space="0" w:color="auto"/>
            <w:left w:val="none" w:sz="0" w:space="0" w:color="auto"/>
            <w:bottom w:val="none" w:sz="0" w:space="0" w:color="auto"/>
            <w:right w:val="none" w:sz="0" w:space="0" w:color="auto"/>
          </w:divBdr>
        </w:div>
        <w:div w:id="1074352379">
          <w:marLeft w:val="480"/>
          <w:marRight w:val="0"/>
          <w:marTop w:val="0"/>
          <w:marBottom w:val="0"/>
          <w:divBdr>
            <w:top w:val="none" w:sz="0" w:space="0" w:color="auto"/>
            <w:left w:val="none" w:sz="0" w:space="0" w:color="auto"/>
            <w:bottom w:val="none" w:sz="0" w:space="0" w:color="auto"/>
            <w:right w:val="none" w:sz="0" w:space="0" w:color="auto"/>
          </w:divBdr>
        </w:div>
        <w:div w:id="1194656682">
          <w:marLeft w:val="480"/>
          <w:marRight w:val="0"/>
          <w:marTop w:val="0"/>
          <w:marBottom w:val="0"/>
          <w:divBdr>
            <w:top w:val="none" w:sz="0" w:space="0" w:color="auto"/>
            <w:left w:val="none" w:sz="0" w:space="0" w:color="auto"/>
            <w:bottom w:val="none" w:sz="0" w:space="0" w:color="auto"/>
            <w:right w:val="none" w:sz="0" w:space="0" w:color="auto"/>
          </w:divBdr>
        </w:div>
        <w:div w:id="608776145">
          <w:marLeft w:val="480"/>
          <w:marRight w:val="0"/>
          <w:marTop w:val="0"/>
          <w:marBottom w:val="0"/>
          <w:divBdr>
            <w:top w:val="none" w:sz="0" w:space="0" w:color="auto"/>
            <w:left w:val="none" w:sz="0" w:space="0" w:color="auto"/>
            <w:bottom w:val="none" w:sz="0" w:space="0" w:color="auto"/>
            <w:right w:val="none" w:sz="0" w:space="0" w:color="auto"/>
          </w:divBdr>
        </w:div>
        <w:div w:id="95445431">
          <w:marLeft w:val="480"/>
          <w:marRight w:val="0"/>
          <w:marTop w:val="0"/>
          <w:marBottom w:val="0"/>
          <w:divBdr>
            <w:top w:val="none" w:sz="0" w:space="0" w:color="auto"/>
            <w:left w:val="none" w:sz="0" w:space="0" w:color="auto"/>
            <w:bottom w:val="none" w:sz="0" w:space="0" w:color="auto"/>
            <w:right w:val="none" w:sz="0" w:space="0" w:color="auto"/>
          </w:divBdr>
        </w:div>
        <w:div w:id="1136992093">
          <w:marLeft w:val="480"/>
          <w:marRight w:val="0"/>
          <w:marTop w:val="0"/>
          <w:marBottom w:val="0"/>
          <w:divBdr>
            <w:top w:val="none" w:sz="0" w:space="0" w:color="auto"/>
            <w:left w:val="none" w:sz="0" w:space="0" w:color="auto"/>
            <w:bottom w:val="none" w:sz="0" w:space="0" w:color="auto"/>
            <w:right w:val="none" w:sz="0" w:space="0" w:color="auto"/>
          </w:divBdr>
        </w:div>
        <w:div w:id="1237472711">
          <w:marLeft w:val="480"/>
          <w:marRight w:val="0"/>
          <w:marTop w:val="0"/>
          <w:marBottom w:val="0"/>
          <w:divBdr>
            <w:top w:val="none" w:sz="0" w:space="0" w:color="auto"/>
            <w:left w:val="none" w:sz="0" w:space="0" w:color="auto"/>
            <w:bottom w:val="none" w:sz="0" w:space="0" w:color="auto"/>
            <w:right w:val="none" w:sz="0" w:space="0" w:color="auto"/>
          </w:divBdr>
        </w:div>
        <w:div w:id="1453397420">
          <w:marLeft w:val="480"/>
          <w:marRight w:val="0"/>
          <w:marTop w:val="0"/>
          <w:marBottom w:val="0"/>
          <w:divBdr>
            <w:top w:val="none" w:sz="0" w:space="0" w:color="auto"/>
            <w:left w:val="none" w:sz="0" w:space="0" w:color="auto"/>
            <w:bottom w:val="none" w:sz="0" w:space="0" w:color="auto"/>
            <w:right w:val="none" w:sz="0" w:space="0" w:color="auto"/>
          </w:divBdr>
        </w:div>
        <w:div w:id="1875343483">
          <w:marLeft w:val="480"/>
          <w:marRight w:val="0"/>
          <w:marTop w:val="0"/>
          <w:marBottom w:val="0"/>
          <w:divBdr>
            <w:top w:val="none" w:sz="0" w:space="0" w:color="auto"/>
            <w:left w:val="none" w:sz="0" w:space="0" w:color="auto"/>
            <w:bottom w:val="none" w:sz="0" w:space="0" w:color="auto"/>
            <w:right w:val="none" w:sz="0" w:space="0" w:color="auto"/>
          </w:divBdr>
        </w:div>
        <w:div w:id="608895766">
          <w:marLeft w:val="480"/>
          <w:marRight w:val="0"/>
          <w:marTop w:val="0"/>
          <w:marBottom w:val="0"/>
          <w:divBdr>
            <w:top w:val="none" w:sz="0" w:space="0" w:color="auto"/>
            <w:left w:val="none" w:sz="0" w:space="0" w:color="auto"/>
            <w:bottom w:val="none" w:sz="0" w:space="0" w:color="auto"/>
            <w:right w:val="none" w:sz="0" w:space="0" w:color="auto"/>
          </w:divBdr>
        </w:div>
        <w:div w:id="1832090531">
          <w:marLeft w:val="480"/>
          <w:marRight w:val="0"/>
          <w:marTop w:val="0"/>
          <w:marBottom w:val="0"/>
          <w:divBdr>
            <w:top w:val="none" w:sz="0" w:space="0" w:color="auto"/>
            <w:left w:val="none" w:sz="0" w:space="0" w:color="auto"/>
            <w:bottom w:val="none" w:sz="0" w:space="0" w:color="auto"/>
            <w:right w:val="none" w:sz="0" w:space="0" w:color="auto"/>
          </w:divBdr>
        </w:div>
        <w:div w:id="1025180895">
          <w:marLeft w:val="480"/>
          <w:marRight w:val="0"/>
          <w:marTop w:val="0"/>
          <w:marBottom w:val="0"/>
          <w:divBdr>
            <w:top w:val="none" w:sz="0" w:space="0" w:color="auto"/>
            <w:left w:val="none" w:sz="0" w:space="0" w:color="auto"/>
            <w:bottom w:val="none" w:sz="0" w:space="0" w:color="auto"/>
            <w:right w:val="none" w:sz="0" w:space="0" w:color="auto"/>
          </w:divBdr>
        </w:div>
        <w:div w:id="1960993953">
          <w:marLeft w:val="480"/>
          <w:marRight w:val="0"/>
          <w:marTop w:val="0"/>
          <w:marBottom w:val="0"/>
          <w:divBdr>
            <w:top w:val="none" w:sz="0" w:space="0" w:color="auto"/>
            <w:left w:val="none" w:sz="0" w:space="0" w:color="auto"/>
            <w:bottom w:val="none" w:sz="0" w:space="0" w:color="auto"/>
            <w:right w:val="none" w:sz="0" w:space="0" w:color="auto"/>
          </w:divBdr>
        </w:div>
        <w:div w:id="384178932">
          <w:marLeft w:val="480"/>
          <w:marRight w:val="0"/>
          <w:marTop w:val="0"/>
          <w:marBottom w:val="0"/>
          <w:divBdr>
            <w:top w:val="none" w:sz="0" w:space="0" w:color="auto"/>
            <w:left w:val="none" w:sz="0" w:space="0" w:color="auto"/>
            <w:bottom w:val="none" w:sz="0" w:space="0" w:color="auto"/>
            <w:right w:val="none" w:sz="0" w:space="0" w:color="auto"/>
          </w:divBdr>
        </w:div>
        <w:div w:id="576745353">
          <w:marLeft w:val="480"/>
          <w:marRight w:val="0"/>
          <w:marTop w:val="0"/>
          <w:marBottom w:val="0"/>
          <w:divBdr>
            <w:top w:val="none" w:sz="0" w:space="0" w:color="auto"/>
            <w:left w:val="none" w:sz="0" w:space="0" w:color="auto"/>
            <w:bottom w:val="none" w:sz="0" w:space="0" w:color="auto"/>
            <w:right w:val="none" w:sz="0" w:space="0" w:color="auto"/>
          </w:divBdr>
        </w:div>
        <w:div w:id="203910803">
          <w:marLeft w:val="480"/>
          <w:marRight w:val="0"/>
          <w:marTop w:val="0"/>
          <w:marBottom w:val="0"/>
          <w:divBdr>
            <w:top w:val="none" w:sz="0" w:space="0" w:color="auto"/>
            <w:left w:val="none" w:sz="0" w:space="0" w:color="auto"/>
            <w:bottom w:val="none" w:sz="0" w:space="0" w:color="auto"/>
            <w:right w:val="none" w:sz="0" w:space="0" w:color="auto"/>
          </w:divBdr>
        </w:div>
        <w:div w:id="369844693">
          <w:marLeft w:val="480"/>
          <w:marRight w:val="0"/>
          <w:marTop w:val="0"/>
          <w:marBottom w:val="0"/>
          <w:divBdr>
            <w:top w:val="none" w:sz="0" w:space="0" w:color="auto"/>
            <w:left w:val="none" w:sz="0" w:space="0" w:color="auto"/>
            <w:bottom w:val="none" w:sz="0" w:space="0" w:color="auto"/>
            <w:right w:val="none" w:sz="0" w:space="0" w:color="auto"/>
          </w:divBdr>
        </w:div>
        <w:div w:id="1364138059">
          <w:marLeft w:val="480"/>
          <w:marRight w:val="0"/>
          <w:marTop w:val="0"/>
          <w:marBottom w:val="0"/>
          <w:divBdr>
            <w:top w:val="none" w:sz="0" w:space="0" w:color="auto"/>
            <w:left w:val="none" w:sz="0" w:space="0" w:color="auto"/>
            <w:bottom w:val="none" w:sz="0" w:space="0" w:color="auto"/>
            <w:right w:val="none" w:sz="0" w:space="0" w:color="auto"/>
          </w:divBdr>
        </w:div>
        <w:div w:id="72362358">
          <w:marLeft w:val="480"/>
          <w:marRight w:val="0"/>
          <w:marTop w:val="0"/>
          <w:marBottom w:val="0"/>
          <w:divBdr>
            <w:top w:val="none" w:sz="0" w:space="0" w:color="auto"/>
            <w:left w:val="none" w:sz="0" w:space="0" w:color="auto"/>
            <w:bottom w:val="none" w:sz="0" w:space="0" w:color="auto"/>
            <w:right w:val="none" w:sz="0" w:space="0" w:color="auto"/>
          </w:divBdr>
        </w:div>
        <w:div w:id="478964139">
          <w:marLeft w:val="480"/>
          <w:marRight w:val="0"/>
          <w:marTop w:val="0"/>
          <w:marBottom w:val="0"/>
          <w:divBdr>
            <w:top w:val="none" w:sz="0" w:space="0" w:color="auto"/>
            <w:left w:val="none" w:sz="0" w:space="0" w:color="auto"/>
            <w:bottom w:val="none" w:sz="0" w:space="0" w:color="auto"/>
            <w:right w:val="none" w:sz="0" w:space="0" w:color="auto"/>
          </w:divBdr>
        </w:div>
        <w:div w:id="2131513140">
          <w:marLeft w:val="480"/>
          <w:marRight w:val="0"/>
          <w:marTop w:val="0"/>
          <w:marBottom w:val="0"/>
          <w:divBdr>
            <w:top w:val="none" w:sz="0" w:space="0" w:color="auto"/>
            <w:left w:val="none" w:sz="0" w:space="0" w:color="auto"/>
            <w:bottom w:val="none" w:sz="0" w:space="0" w:color="auto"/>
            <w:right w:val="none" w:sz="0" w:space="0" w:color="auto"/>
          </w:divBdr>
        </w:div>
        <w:div w:id="177694643">
          <w:marLeft w:val="480"/>
          <w:marRight w:val="0"/>
          <w:marTop w:val="0"/>
          <w:marBottom w:val="0"/>
          <w:divBdr>
            <w:top w:val="none" w:sz="0" w:space="0" w:color="auto"/>
            <w:left w:val="none" w:sz="0" w:space="0" w:color="auto"/>
            <w:bottom w:val="none" w:sz="0" w:space="0" w:color="auto"/>
            <w:right w:val="none" w:sz="0" w:space="0" w:color="auto"/>
          </w:divBdr>
        </w:div>
        <w:div w:id="1802725700">
          <w:marLeft w:val="480"/>
          <w:marRight w:val="0"/>
          <w:marTop w:val="0"/>
          <w:marBottom w:val="0"/>
          <w:divBdr>
            <w:top w:val="none" w:sz="0" w:space="0" w:color="auto"/>
            <w:left w:val="none" w:sz="0" w:space="0" w:color="auto"/>
            <w:bottom w:val="none" w:sz="0" w:space="0" w:color="auto"/>
            <w:right w:val="none" w:sz="0" w:space="0" w:color="auto"/>
          </w:divBdr>
        </w:div>
        <w:div w:id="189924823">
          <w:marLeft w:val="480"/>
          <w:marRight w:val="0"/>
          <w:marTop w:val="0"/>
          <w:marBottom w:val="0"/>
          <w:divBdr>
            <w:top w:val="none" w:sz="0" w:space="0" w:color="auto"/>
            <w:left w:val="none" w:sz="0" w:space="0" w:color="auto"/>
            <w:bottom w:val="none" w:sz="0" w:space="0" w:color="auto"/>
            <w:right w:val="none" w:sz="0" w:space="0" w:color="auto"/>
          </w:divBdr>
        </w:div>
        <w:div w:id="20397950">
          <w:marLeft w:val="480"/>
          <w:marRight w:val="0"/>
          <w:marTop w:val="0"/>
          <w:marBottom w:val="0"/>
          <w:divBdr>
            <w:top w:val="none" w:sz="0" w:space="0" w:color="auto"/>
            <w:left w:val="none" w:sz="0" w:space="0" w:color="auto"/>
            <w:bottom w:val="none" w:sz="0" w:space="0" w:color="auto"/>
            <w:right w:val="none" w:sz="0" w:space="0" w:color="auto"/>
          </w:divBdr>
        </w:div>
        <w:div w:id="1907063545">
          <w:marLeft w:val="480"/>
          <w:marRight w:val="0"/>
          <w:marTop w:val="0"/>
          <w:marBottom w:val="0"/>
          <w:divBdr>
            <w:top w:val="none" w:sz="0" w:space="0" w:color="auto"/>
            <w:left w:val="none" w:sz="0" w:space="0" w:color="auto"/>
            <w:bottom w:val="none" w:sz="0" w:space="0" w:color="auto"/>
            <w:right w:val="none" w:sz="0" w:space="0" w:color="auto"/>
          </w:divBdr>
        </w:div>
        <w:div w:id="1048332616">
          <w:marLeft w:val="480"/>
          <w:marRight w:val="0"/>
          <w:marTop w:val="0"/>
          <w:marBottom w:val="0"/>
          <w:divBdr>
            <w:top w:val="none" w:sz="0" w:space="0" w:color="auto"/>
            <w:left w:val="none" w:sz="0" w:space="0" w:color="auto"/>
            <w:bottom w:val="none" w:sz="0" w:space="0" w:color="auto"/>
            <w:right w:val="none" w:sz="0" w:space="0" w:color="auto"/>
          </w:divBdr>
        </w:div>
        <w:div w:id="1943489703">
          <w:marLeft w:val="480"/>
          <w:marRight w:val="0"/>
          <w:marTop w:val="0"/>
          <w:marBottom w:val="0"/>
          <w:divBdr>
            <w:top w:val="none" w:sz="0" w:space="0" w:color="auto"/>
            <w:left w:val="none" w:sz="0" w:space="0" w:color="auto"/>
            <w:bottom w:val="none" w:sz="0" w:space="0" w:color="auto"/>
            <w:right w:val="none" w:sz="0" w:space="0" w:color="auto"/>
          </w:divBdr>
        </w:div>
        <w:div w:id="1139415993">
          <w:marLeft w:val="480"/>
          <w:marRight w:val="0"/>
          <w:marTop w:val="0"/>
          <w:marBottom w:val="0"/>
          <w:divBdr>
            <w:top w:val="none" w:sz="0" w:space="0" w:color="auto"/>
            <w:left w:val="none" w:sz="0" w:space="0" w:color="auto"/>
            <w:bottom w:val="none" w:sz="0" w:space="0" w:color="auto"/>
            <w:right w:val="none" w:sz="0" w:space="0" w:color="auto"/>
          </w:divBdr>
        </w:div>
        <w:div w:id="478688798">
          <w:marLeft w:val="480"/>
          <w:marRight w:val="0"/>
          <w:marTop w:val="0"/>
          <w:marBottom w:val="0"/>
          <w:divBdr>
            <w:top w:val="none" w:sz="0" w:space="0" w:color="auto"/>
            <w:left w:val="none" w:sz="0" w:space="0" w:color="auto"/>
            <w:bottom w:val="none" w:sz="0" w:space="0" w:color="auto"/>
            <w:right w:val="none" w:sz="0" w:space="0" w:color="auto"/>
          </w:divBdr>
        </w:div>
        <w:div w:id="721289495">
          <w:marLeft w:val="480"/>
          <w:marRight w:val="0"/>
          <w:marTop w:val="0"/>
          <w:marBottom w:val="0"/>
          <w:divBdr>
            <w:top w:val="none" w:sz="0" w:space="0" w:color="auto"/>
            <w:left w:val="none" w:sz="0" w:space="0" w:color="auto"/>
            <w:bottom w:val="none" w:sz="0" w:space="0" w:color="auto"/>
            <w:right w:val="none" w:sz="0" w:space="0" w:color="auto"/>
          </w:divBdr>
        </w:div>
        <w:div w:id="1206025695">
          <w:marLeft w:val="480"/>
          <w:marRight w:val="0"/>
          <w:marTop w:val="0"/>
          <w:marBottom w:val="0"/>
          <w:divBdr>
            <w:top w:val="none" w:sz="0" w:space="0" w:color="auto"/>
            <w:left w:val="none" w:sz="0" w:space="0" w:color="auto"/>
            <w:bottom w:val="none" w:sz="0" w:space="0" w:color="auto"/>
            <w:right w:val="none" w:sz="0" w:space="0" w:color="auto"/>
          </w:divBdr>
        </w:div>
        <w:div w:id="2096628976">
          <w:marLeft w:val="480"/>
          <w:marRight w:val="0"/>
          <w:marTop w:val="0"/>
          <w:marBottom w:val="0"/>
          <w:divBdr>
            <w:top w:val="none" w:sz="0" w:space="0" w:color="auto"/>
            <w:left w:val="none" w:sz="0" w:space="0" w:color="auto"/>
            <w:bottom w:val="none" w:sz="0" w:space="0" w:color="auto"/>
            <w:right w:val="none" w:sz="0" w:space="0" w:color="auto"/>
          </w:divBdr>
        </w:div>
        <w:div w:id="1843426531">
          <w:marLeft w:val="480"/>
          <w:marRight w:val="0"/>
          <w:marTop w:val="0"/>
          <w:marBottom w:val="0"/>
          <w:divBdr>
            <w:top w:val="none" w:sz="0" w:space="0" w:color="auto"/>
            <w:left w:val="none" w:sz="0" w:space="0" w:color="auto"/>
            <w:bottom w:val="none" w:sz="0" w:space="0" w:color="auto"/>
            <w:right w:val="none" w:sz="0" w:space="0" w:color="auto"/>
          </w:divBdr>
        </w:div>
        <w:div w:id="1461074982">
          <w:marLeft w:val="480"/>
          <w:marRight w:val="0"/>
          <w:marTop w:val="0"/>
          <w:marBottom w:val="0"/>
          <w:divBdr>
            <w:top w:val="none" w:sz="0" w:space="0" w:color="auto"/>
            <w:left w:val="none" w:sz="0" w:space="0" w:color="auto"/>
            <w:bottom w:val="none" w:sz="0" w:space="0" w:color="auto"/>
            <w:right w:val="none" w:sz="0" w:space="0" w:color="auto"/>
          </w:divBdr>
        </w:div>
        <w:div w:id="585847297">
          <w:marLeft w:val="480"/>
          <w:marRight w:val="0"/>
          <w:marTop w:val="0"/>
          <w:marBottom w:val="0"/>
          <w:divBdr>
            <w:top w:val="none" w:sz="0" w:space="0" w:color="auto"/>
            <w:left w:val="none" w:sz="0" w:space="0" w:color="auto"/>
            <w:bottom w:val="none" w:sz="0" w:space="0" w:color="auto"/>
            <w:right w:val="none" w:sz="0" w:space="0" w:color="auto"/>
          </w:divBdr>
        </w:div>
        <w:div w:id="437992299">
          <w:marLeft w:val="480"/>
          <w:marRight w:val="0"/>
          <w:marTop w:val="0"/>
          <w:marBottom w:val="0"/>
          <w:divBdr>
            <w:top w:val="none" w:sz="0" w:space="0" w:color="auto"/>
            <w:left w:val="none" w:sz="0" w:space="0" w:color="auto"/>
            <w:bottom w:val="none" w:sz="0" w:space="0" w:color="auto"/>
            <w:right w:val="none" w:sz="0" w:space="0" w:color="auto"/>
          </w:divBdr>
        </w:div>
        <w:div w:id="294718971">
          <w:marLeft w:val="480"/>
          <w:marRight w:val="0"/>
          <w:marTop w:val="0"/>
          <w:marBottom w:val="0"/>
          <w:divBdr>
            <w:top w:val="none" w:sz="0" w:space="0" w:color="auto"/>
            <w:left w:val="none" w:sz="0" w:space="0" w:color="auto"/>
            <w:bottom w:val="none" w:sz="0" w:space="0" w:color="auto"/>
            <w:right w:val="none" w:sz="0" w:space="0" w:color="auto"/>
          </w:divBdr>
        </w:div>
        <w:div w:id="1353990296">
          <w:marLeft w:val="480"/>
          <w:marRight w:val="0"/>
          <w:marTop w:val="0"/>
          <w:marBottom w:val="0"/>
          <w:divBdr>
            <w:top w:val="none" w:sz="0" w:space="0" w:color="auto"/>
            <w:left w:val="none" w:sz="0" w:space="0" w:color="auto"/>
            <w:bottom w:val="none" w:sz="0" w:space="0" w:color="auto"/>
            <w:right w:val="none" w:sz="0" w:space="0" w:color="auto"/>
          </w:divBdr>
        </w:div>
        <w:div w:id="774595195">
          <w:marLeft w:val="480"/>
          <w:marRight w:val="0"/>
          <w:marTop w:val="0"/>
          <w:marBottom w:val="0"/>
          <w:divBdr>
            <w:top w:val="none" w:sz="0" w:space="0" w:color="auto"/>
            <w:left w:val="none" w:sz="0" w:space="0" w:color="auto"/>
            <w:bottom w:val="none" w:sz="0" w:space="0" w:color="auto"/>
            <w:right w:val="none" w:sz="0" w:space="0" w:color="auto"/>
          </w:divBdr>
        </w:div>
        <w:div w:id="873036008">
          <w:marLeft w:val="480"/>
          <w:marRight w:val="0"/>
          <w:marTop w:val="0"/>
          <w:marBottom w:val="0"/>
          <w:divBdr>
            <w:top w:val="none" w:sz="0" w:space="0" w:color="auto"/>
            <w:left w:val="none" w:sz="0" w:space="0" w:color="auto"/>
            <w:bottom w:val="none" w:sz="0" w:space="0" w:color="auto"/>
            <w:right w:val="none" w:sz="0" w:space="0" w:color="auto"/>
          </w:divBdr>
        </w:div>
        <w:div w:id="461650663">
          <w:marLeft w:val="480"/>
          <w:marRight w:val="0"/>
          <w:marTop w:val="0"/>
          <w:marBottom w:val="0"/>
          <w:divBdr>
            <w:top w:val="none" w:sz="0" w:space="0" w:color="auto"/>
            <w:left w:val="none" w:sz="0" w:space="0" w:color="auto"/>
            <w:bottom w:val="none" w:sz="0" w:space="0" w:color="auto"/>
            <w:right w:val="none" w:sz="0" w:space="0" w:color="auto"/>
          </w:divBdr>
        </w:div>
        <w:div w:id="1543129188">
          <w:marLeft w:val="480"/>
          <w:marRight w:val="0"/>
          <w:marTop w:val="0"/>
          <w:marBottom w:val="0"/>
          <w:divBdr>
            <w:top w:val="none" w:sz="0" w:space="0" w:color="auto"/>
            <w:left w:val="none" w:sz="0" w:space="0" w:color="auto"/>
            <w:bottom w:val="none" w:sz="0" w:space="0" w:color="auto"/>
            <w:right w:val="none" w:sz="0" w:space="0" w:color="auto"/>
          </w:divBdr>
        </w:div>
        <w:div w:id="1369791178">
          <w:marLeft w:val="480"/>
          <w:marRight w:val="0"/>
          <w:marTop w:val="0"/>
          <w:marBottom w:val="0"/>
          <w:divBdr>
            <w:top w:val="none" w:sz="0" w:space="0" w:color="auto"/>
            <w:left w:val="none" w:sz="0" w:space="0" w:color="auto"/>
            <w:bottom w:val="none" w:sz="0" w:space="0" w:color="auto"/>
            <w:right w:val="none" w:sz="0" w:space="0" w:color="auto"/>
          </w:divBdr>
        </w:div>
        <w:div w:id="385296367">
          <w:marLeft w:val="480"/>
          <w:marRight w:val="0"/>
          <w:marTop w:val="0"/>
          <w:marBottom w:val="0"/>
          <w:divBdr>
            <w:top w:val="none" w:sz="0" w:space="0" w:color="auto"/>
            <w:left w:val="none" w:sz="0" w:space="0" w:color="auto"/>
            <w:bottom w:val="none" w:sz="0" w:space="0" w:color="auto"/>
            <w:right w:val="none" w:sz="0" w:space="0" w:color="auto"/>
          </w:divBdr>
        </w:div>
        <w:div w:id="436220832">
          <w:marLeft w:val="480"/>
          <w:marRight w:val="0"/>
          <w:marTop w:val="0"/>
          <w:marBottom w:val="0"/>
          <w:divBdr>
            <w:top w:val="none" w:sz="0" w:space="0" w:color="auto"/>
            <w:left w:val="none" w:sz="0" w:space="0" w:color="auto"/>
            <w:bottom w:val="none" w:sz="0" w:space="0" w:color="auto"/>
            <w:right w:val="none" w:sz="0" w:space="0" w:color="auto"/>
          </w:divBdr>
        </w:div>
        <w:div w:id="444465517">
          <w:marLeft w:val="480"/>
          <w:marRight w:val="0"/>
          <w:marTop w:val="0"/>
          <w:marBottom w:val="0"/>
          <w:divBdr>
            <w:top w:val="none" w:sz="0" w:space="0" w:color="auto"/>
            <w:left w:val="none" w:sz="0" w:space="0" w:color="auto"/>
            <w:bottom w:val="none" w:sz="0" w:space="0" w:color="auto"/>
            <w:right w:val="none" w:sz="0" w:space="0" w:color="auto"/>
          </w:divBdr>
        </w:div>
        <w:div w:id="855391553">
          <w:marLeft w:val="480"/>
          <w:marRight w:val="0"/>
          <w:marTop w:val="0"/>
          <w:marBottom w:val="0"/>
          <w:divBdr>
            <w:top w:val="none" w:sz="0" w:space="0" w:color="auto"/>
            <w:left w:val="none" w:sz="0" w:space="0" w:color="auto"/>
            <w:bottom w:val="none" w:sz="0" w:space="0" w:color="auto"/>
            <w:right w:val="none" w:sz="0" w:space="0" w:color="auto"/>
          </w:divBdr>
        </w:div>
        <w:div w:id="197084278">
          <w:marLeft w:val="480"/>
          <w:marRight w:val="0"/>
          <w:marTop w:val="0"/>
          <w:marBottom w:val="0"/>
          <w:divBdr>
            <w:top w:val="none" w:sz="0" w:space="0" w:color="auto"/>
            <w:left w:val="none" w:sz="0" w:space="0" w:color="auto"/>
            <w:bottom w:val="none" w:sz="0" w:space="0" w:color="auto"/>
            <w:right w:val="none" w:sz="0" w:space="0" w:color="auto"/>
          </w:divBdr>
        </w:div>
        <w:div w:id="1958290456">
          <w:marLeft w:val="480"/>
          <w:marRight w:val="0"/>
          <w:marTop w:val="0"/>
          <w:marBottom w:val="0"/>
          <w:divBdr>
            <w:top w:val="none" w:sz="0" w:space="0" w:color="auto"/>
            <w:left w:val="none" w:sz="0" w:space="0" w:color="auto"/>
            <w:bottom w:val="none" w:sz="0" w:space="0" w:color="auto"/>
            <w:right w:val="none" w:sz="0" w:space="0" w:color="auto"/>
          </w:divBdr>
        </w:div>
        <w:div w:id="968317274">
          <w:marLeft w:val="480"/>
          <w:marRight w:val="0"/>
          <w:marTop w:val="0"/>
          <w:marBottom w:val="0"/>
          <w:divBdr>
            <w:top w:val="none" w:sz="0" w:space="0" w:color="auto"/>
            <w:left w:val="none" w:sz="0" w:space="0" w:color="auto"/>
            <w:bottom w:val="none" w:sz="0" w:space="0" w:color="auto"/>
            <w:right w:val="none" w:sz="0" w:space="0" w:color="auto"/>
          </w:divBdr>
        </w:div>
        <w:div w:id="1790512466">
          <w:marLeft w:val="480"/>
          <w:marRight w:val="0"/>
          <w:marTop w:val="0"/>
          <w:marBottom w:val="0"/>
          <w:divBdr>
            <w:top w:val="none" w:sz="0" w:space="0" w:color="auto"/>
            <w:left w:val="none" w:sz="0" w:space="0" w:color="auto"/>
            <w:bottom w:val="none" w:sz="0" w:space="0" w:color="auto"/>
            <w:right w:val="none" w:sz="0" w:space="0" w:color="auto"/>
          </w:divBdr>
        </w:div>
      </w:divsChild>
    </w:div>
    <w:div w:id="148791143">
      <w:bodyDiv w:val="1"/>
      <w:marLeft w:val="0"/>
      <w:marRight w:val="0"/>
      <w:marTop w:val="0"/>
      <w:marBottom w:val="0"/>
      <w:divBdr>
        <w:top w:val="none" w:sz="0" w:space="0" w:color="auto"/>
        <w:left w:val="none" w:sz="0" w:space="0" w:color="auto"/>
        <w:bottom w:val="none" w:sz="0" w:space="0" w:color="auto"/>
        <w:right w:val="none" w:sz="0" w:space="0" w:color="auto"/>
      </w:divBdr>
    </w:div>
    <w:div w:id="149099467">
      <w:bodyDiv w:val="1"/>
      <w:marLeft w:val="0"/>
      <w:marRight w:val="0"/>
      <w:marTop w:val="0"/>
      <w:marBottom w:val="0"/>
      <w:divBdr>
        <w:top w:val="none" w:sz="0" w:space="0" w:color="auto"/>
        <w:left w:val="none" w:sz="0" w:space="0" w:color="auto"/>
        <w:bottom w:val="none" w:sz="0" w:space="0" w:color="auto"/>
        <w:right w:val="none" w:sz="0" w:space="0" w:color="auto"/>
      </w:divBdr>
      <w:divsChild>
        <w:div w:id="832644865">
          <w:marLeft w:val="480"/>
          <w:marRight w:val="0"/>
          <w:marTop w:val="0"/>
          <w:marBottom w:val="0"/>
          <w:divBdr>
            <w:top w:val="none" w:sz="0" w:space="0" w:color="auto"/>
            <w:left w:val="none" w:sz="0" w:space="0" w:color="auto"/>
            <w:bottom w:val="none" w:sz="0" w:space="0" w:color="auto"/>
            <w:right w:val="none" w:sz="0" w:space="0" w:color="auto"/>
          </w:divBdr>
        </w:div>
        <w:div w:id="1755593106">
          <w:marLeft w:val="480"/>
          <w:marRight w:val="0"/>
          <w:marTop w:val="0"/>
          <w:marBottom w:val="0"/>
          <w:divBdr>
            <w:top w:val="none" w:sz="0" w:space="0" w:color="auto"/>
            <w:left w:val="none" w:sz="0" w:space="0" w:color="auto"/>
            <w:bottom w:val="none" w:sz="0" w:space="0" w:color="auto"/>
            <w:right w:val="none" w:sz="0" w:space="0" w:color="auto"/>
          </w:divBdr>
        </w:div>
        <w:div w:id="526022818">
          <w:marLeft w:val="480"/>
          <w:marRight w:val="0"/>
          <w:marTop w:val="0"/>
          <w:marBottom w:val="0"/>
          <w:divBdr>
            <w:top w:val="none" w:sz="0" w:space="0" w:color="auto"/>
            <w:left w:val="none" w:sz="0" w:space="0" w:color="auto"/>
            <w:bottom w:val="none" w:sz="0" w:space="0" w:color="auto"/>
            <w:right w:val="none" w:sz="0" w:space="0" w:color="auto"/>
          </w:divBdr>
        </w:div>
        <w:div w:id="147332208">
          <w:marLeft w:val="480"/>
          <w:marRight w:val="0"/>
          <w:marTop w:val="0"/>
          <w:marBottom w:val="0"/>
          <w:divBdr>
            <w:top w:val="none" w:sz="0" w:space="0" w:color="auto"/>
            <w:left w:val="none" w:sz="0" w:space="0" w:color="auto"/>
            <w:bottom w:val="none" w:sz="0" w:space="0" w:color="auto"/>
            <w:right w:val="none" w:sz="0" w:space="0" w:color="auto"/>
          </w:divBdr>
        </w:div>
        <w:div w:id="231698351">
          <w:marLeft w:val="480"/>
          <w:marRight w:val="0"/>
          <w:marTop w:val="0"/>
          <w:marBottom w:val="0"/>
          <w:divBdr>
            <w:top w:val="none" w:sz="0" w:space="0" w:color="auto"/>
            <w:left w:val="none" w:sz="0" w:space="0" w:color="auto"/>
            <w:bottom w:val="none" w:sz="0" w:space="0" w:color="auto"/>
            <w:right w:val="none" w:sz="0" w:space="0" w:color="auto"/>
          </w:divBdr>
        </w:div>
        <w:div w:id="1224759409">
          <w:marLeft w:val="480"/>
          <w:marRight w:val="0"/>
          <w:marTop w:val="0"/>
          <w:marBottom w:val="0"/>
          <w:divBdr>
            <w:top w:val="none" w:sz="0" w:space="0" w:color="auto"/>
            <w:left w:val="none" w:sz="0" w:space="0" w:color="auto"/>
            <w:bottom w:val="none" w:sz="0" w:space="0" w:color="auto"/>
            <w:right w:val="none" w:sz="0" w:space="0" w:color="auto"/>
          </w:divBdr>
        </w:div>
        <w:div w:id="387148246">
          <w:marLeft w:val="480"/>
          <w:marRight w:val="0"/>
          <w:marTop w:val="0"/>
          <w:marBottom w:val="0"/>
          <w:divBdr>
            <w:top w:val="none" w:sz="0" w:space="0" w:color="auto"/>
            <w:left w:val="none" w:sz="0" w:space="0" w:color="auto"/>
            <w:bottom w:val="none" w:sz="0" w:space="0" w:color="auto"/>
            <w:right w:val="none" w:sz="0" w:space="0" w:color="auto"/>
          </w:divBdr>
        </w:div>
        <w:div w:id="1796635829">
          <w:marLeft w:val="480"/>
          <w:marRight w:val="0"/>
          <w:marTop w:val="0"/>
          <w:marBottom w:val="0"/>
          <w:divBdr>
            <w:top w:val="none" w:sz="0" w:space="0" w:color="auto"/>
            <w:left w:val="none" w:sz="0" w:space="0" w:color="auto"/>
            <w:bottom w:val="none" w:sz="0" w:space="0" w:color="auto"/>
            <w:right w:val="none" w:sz="0" w:space="0" w:color="auto"/>
          </w:divBdr>
        </w:div>
        <w:div w:id="1322268284">
          <w:marLeft w:val="480"/>
          <w:marRight w:val="0"/>
          <w:marTop w:val="0"/>
          <w:marBottom w:val="0"/>
          <w:divBdr>
            <w:top w:val="none" w:sz="0" w:space="0" w:color="auto"/>
            <w:left w:val="none" w:sz="0" w:space="0" w:color="auto"/>
            <w:bottom w:val="none" w:sz="0" w:space="0" w:color="auto"/>
            <w:right w:val="none" w:sz="0" w:space="0" w:color="auto"/>
          </w:divBdr>
        </w:div>
        <w:div w:id="1090660515">
          <w:marLeft w:val="480"/>
          <w:marRight w:val="0"/>
          <w:marTop w:val="0"/>
          <w:marBottom w:val="0"/>
          <w:divBdr>
            <w:top w:val="none" w:sz="0" w:space="0" w:color="auto"/>
            <w:left w:val="none" w:sz="0" w:space="0" w:color="auto"/>
            <w:bottom w:val="none" w:sz="0" w:space="0" w:color="auto"/>
            <w:right w:val="none" w:sz="0" w:space="0" w:color="auto"/>
          </w:divBdr>
        </w:div>
        <w:div w:id="2056585842">
          <w:marLeft w:val="480"/>
          <w:marRight w:val="0"/>
          <w:marTop w:val="0"/>
          <w:marBottom w:val="0"/>
          <w:divBdr>
            <w:top w:val="none" w:sz="0" w:space="0" w:color="auto"/>
            <w:left w:val="none" w:sz="0" w:space="0" w:color="auto"/>
            <w:bottom w:val="none" w:sz="0" w:space="0" w:color="auto"/>
            <w:right w:val="none" w:sz="0" w:space="0" w:color="auto"/>
          </w:divBdr>
        </w:div>
        <w:div w:id="1175801381">
          <w:marLeft w:val="480"/>
          <w:marRight w:val="0"/>
          <w:marTop w:val="0"/>
          <w:marBottom w:val="0"/>
          <w:divBdr>
            <w:top w:val="none" w:sz="0" w:space="0" w:color="auto"/>
            <w:left w:val="none" w:sz="0" w:space="0" w:color="auto"/>
            <w:bottom w:val="none" w:sz="0" w:space="0" w:color="auto"/>
            <w:right w:val="none" w:sz="0" w:space="0" w:color="auto"/>
          </w:divBdr>
        </w:div>
        <w:div w:id="16852821">
          <w:marLeft w:val="480"/>
          <w:marRight w:val="0"/>
          <w:marTop w:val="0"/>
          <w:marBottom w:val="0"/>
          <w:divBdr>
            <w:top w:val="none" w:sz="0" w:space="0" w:color="auto"/>
            <w:left w:val="none" w:sz="0" w:space="0" w:color="auto"/>
            <w:bottom w:val="none" w:sz="0" w:space="0" w:color="auto"/>
            <w:right w:val="none" w:sz="0" w:space="0" w:color="auto"/>
          </w:divBdr>
        </w:div>
        <w:div w:id="89085996">
          <w:marLeft w:val="480"/>
          <w:marRight w:val="0"/>
          <w:marTop w:val="0"/>
          <w:marBottom w:val="0"/>
          <w:divBdr>
            <w:top w:val="none" w:sz="0" w:space="0" w:color="auto"/>
            <w:left w:val="none" w:sz="0" w:space="0" w:color="auto"/>
            <w:bottom w:val="none" w:sz="0" w:space="0" w:color="auto"/>
            <w:right w:val="none" w:sz="0" w:space="0" w:color="auto"/>
          </w:divBdr>
        </w:div>
        <w:div w:id="1164659991">
          <w:marLeft w:val="480"/>
          <w:marRight w:val="0"/>
          <w:marTop w:val="0"/>
          <w:marBottom w:val="0"/>
          <w:divBdr>
            <w:top w:val="none" w:sz="0" w:space="0" w:color="auto"/>
            <w:left w:val="none" w:sz="0" w:space="0" w:color="auto"/>
            <w:bottom w:val="none" w:sz="0" w:space="0" w:color="auto"/>
            <w:right w:val="none" w:sz="0" w:space="0" w:color="auto"/>
          </w:divBdr>
        </w:div>
        <w:div w:id="165747603">
          <w:marLeft w:val="480"/>
          <w:marRight w:val="0"/>
          <w:marTop w:val="0"/>
          <w:marBottom w:val="0"/>
          <w:divBdr>
            <w:top w:val="none" w:sz="0" w:space="0" w:color="auto"/>
            <w:left w:val="none" w:sz="0" w:space="0" w:color="auto"/>
            <w:bottom w:val="none" w:sz="0" w:space="0" w:color="auto"/>
            <w:right w:val="none" w:sz="0" w:space="0" w:color="auto"/>
          </w:divBdr>
        </w:div>
        <w:div w:id="1602683279">
          <w:marLeft w:val="480"/>
          <w:marRight w:val="0"/>
          <w:marTop w:val="0"/>
          <w:marBottom w:val="0"/>
          <w:divBdr>
            <w:top w:val="none" w:sz="0" w:space="0" w:color="auto"/>
            <w:left w:val="none" w:sz="0" w:space="0" w:color="auto"/>
            <w:bottom w:val="none" w:sz="0" w:space="0" w:color="auto"/>
            <w:right w:val="none" w:sz="0" w:space="0" w:color="auto"/>
          </w:divBdr>
        </w:div>
        <w:div w:id="1476221633">
          <w:marLeft w:val="480"/>
          <w:marRight w:val="0"/>
          <w:marTop w:val="0"/>
          <w:marBottom w:val="0"/>
          <w:divBdr>
            <w:top w:val="none" w:sz="0" w:space="0" w:color="auto"/>
            <w:left w:val="none" w:sz="0" w:space="0" w:color="auto"/>
            <w:bottom w:val="none" w:sz="0" w:space="0" w:color="auto"/>
            <w:right w:val="none" w:sz="0" w:space="0" w:color="auto"/>
          </w:divBdr>
        </w:div>
        <w:div w:id="1031688515">
          <w:marLeft w:val="480"/>
          <w:marRight w:val="0"/>
          <w:marTop w:val="0"/>
          <w:marBottom w:val="0"/>
          <w:divBdr>
            <w:top w:val="none" w:sz="0" w:space="0" w:color="auto"/>
            <w:left w:val="none" w:sz="0" w:space="0" w:color="auto"/>
            <w:bottom w:val="none" w:sz="0" w:space="0" w:color="auto"/>
            <w:right w:val="none" w:sz="0" w:space="0" w:color="auto"/>
          </w:divBdr>
        </w:div>
        <w:div w:id="231815471">
          <w:marLeft w:val="480"/>
          <w:marRight w:val="0"/>
          <w:marTop w:val="0"/>
          <w:marBottom w:val="0"/>
          <w:divBdr>
            <w:top w:val="none" w:sz="0" w:space="0" w:color="auto"/>
            <w:left w:val="none" w:sz="0" w:space="0" w:color="auto"/>
            <w:bottom w:val="none" w:sz="0" w:space="0" w:color="auto"/>
            <w:right w:val="none" w:sz="0" w:space="0" w:color="auto"/>
          </w:divBdr>
        </w:div>
        <w:div w:id="1698845698">
          <w:marLeft w:val="480"/>
          <w:marRight w:val="0"/>
          <w:marTop w:val="0"/>
          <w:marBottom w:val="0"/>
          <w:divBdr>
            <w:top w:val="none" w:sz="0" w:space="0" w:color="auto"/>
            <w:left w:val="none" w:sz="0" w:space="0" w:color="auto"/>
            <w:bottom w:val="none" w:sz="0" w:space="0" w:color="auto"/>
            <w:right w:val="none" w:sz="0" w:space="0" w:color="auto"/>
          </w:divBdr>
        </w:div>
        <w:div w:id="1735615722">
          <w:marLeft w:val="480"/>
          <w:marRight w:val="0"/>
          <w:marTop w:val="0"/>
          <w:marBottom w:val="0"/>
          <w:divBdr>
            <w:top w:val="none" w:sz="0" w:space="0" w:color="auto"/>
            <w:left w:val="none" w:sz="0" w:space="0" w:color="auto"/>
            <w:bottom w:val="none" w:sz="0" w:space="0" w:color="auto"/>
            <w:right w:val="none" w:sz="0" w:space="0" w:color="auto"/>
          </w:divBdr>
        </w:div>
        <w:div w:id="201863431">
          <w:marLeft w:val="480"/>
          <w:marRight w:val="0"/>
          <w:marTop w:val="0"/>
          <w:marBottom w:val="0"/>
          <w:divBdr>
            <w:top w:val="none" w:sz="0" w:space="0" w:color="auto"/>
            <w:left w:val="none" w:sz="0" w:space="0" w:color="auto"/>
            <w:bottom w:val="none" w:sz="0" w:space="0" w:color="auto"/>
            <w:right w:val="none" w:sz="0" w:space="0" w:color="auto"/>
          </w:divBdr>
        </w:div>
        <w:div w:id="1791364155">
          <w:marLeft w:val="480"/>
          <w:marRight w:val="0"/>
          <w:marTop w:val="0"/>
          <w:marBottom w:val="0"/>
          <w:divBdr>
            <w:top w:val="none" w:sz="0" w:space="0" w:color="auto"/>
            <w:left w:val="none" w:sz="0" w:space="0" w:color="auto"/>
            <w:bottom w:val="none" w:sz="0" w:space="0" w:color="auto"/>
            <w:right w:val="none" w:sz="0" w:space="0" w:color="auto"/>
          </w:divBdr>
        </w:div>
        <w:div w:id="746848707">
          <w:marLeft w:val="480"/>
          <w:marRight w:val="0"/>
          <w:marTop w:val="0"/>
          <w:marBottom w:val="0"/>
          <w:divBdr>
            <w:top w:val="none" w:sz="0" w:space="0" w:color="auto"/>
            <w:left w:val="none" w:sz="0" w:space="0" w:color="auto"/>
            <w:bottom w:val="none" w:sz="0" w:space="0" w:color="auto"/>
            <w:right w:val="none" w:sz="0" w:space="0" w:color="auto"/>
          </w:divBdr>
        </w:div>
        <w:div w:id="372580023">
          <w:marLeft w:val="480"/>
          <w:marRight w:val="0"/>
          <w:marTop w:val="0"/>
          <w:marBottom w:val="0"/>
          <w:divBdr>
            <w:top w:val="none" w:sz="0" w:space="0" w:color="auto"/>
            <w:left w:val="none" w:sz="0" w:space="0" w:color="auto"/>
            <w:bottom w:val="none" w:sz="0" w:space="0" w:color="auto"/>
            <w:right w:val="none" w:sz="0" w:space="0" w:color="auto"/>
          </w:divBdr>
        </w:div>
        <w:div w:id="1656492246">
          <w:marLeft w:val="480"/>
          <w:marRight w:val="0"/>
          <w:marTop w:val="0"/>
          <w:marBottom w:val="0"/>
          <w:divBdr>
            <w:top w:val="none" w:sz="0" w:space="0" w:color="auto"/>
            <w:left w:val="none" w:sz="0" w:space="0" w:color="auto"/>
            <w:bottom w:val="none" w:sz="0" w:space="0" w:color="auto"/>
            <w:right w:val="none" w:sz="0" w:space="0" w:color="auto"/>
          </w:divBdr>
        </w:div>
        <w:div w:id="1612513970">
          <w:marLeft w:val="480"/>
          <w:marRight w:val="0"/>
          <w:marTop w:val="0"/>
          <w:marBottom w:val="0"/>
          <w:divBdr>
            <w:top w:val="none" w:sz="0" w:space="0" w:color="auto"/>
            <w:left w:val="none" w:sz="0" w:space="0" w:color="auto"/>
            <w:bottom w:val="none" w:sz="0" w:space="0" w:color="auto"/>
            <w:right w:val="none" w:sz="0" w:space="0" w:color="auto"/>
          </w:divBdr>
        </w:div>
        <w:div w:id="1935480104">
          <w:marLeft w:val="480"/>
          <w:marRight w:val="0"/>
          <w:marTop w:val="0"/>
          <w:marBottom w:val="0"/>
          <w:divBdr>
            <w:top w:val="none" w:sz="0" w:space="0" w:color="auto"/>
            <w:left w:val="none" w:sz="0" w:space="0" w:color="auto"/>
            <w:bottom w:val="none" w:sz="0" w:space="0" w:color="auto"/>
            <w:right w:val="none" w:sz="0" w:space="0" w:color="auto"/>
          </w:divBdr>
        </w:div>
        <w:div w:id="671295678">
          <w:marLeft w:val="480"/>
          <w:marRight w:val="0"/>
          <w:marTop w:val="0"/>
          <w:marBottom w:val="0"/>
          <w:divBdr>
            <w:top w:val="none" w:sz="0" w:space="0" w:color="auto"/>
            <w:left w:val="none" w:sz="0" w:space="0" w:color="auto"/>
            <w:bottom w:val="none" w:sz="0" w:space="0" w:color="auto"/>
            <w:right w:val="none" w:sz="0" w:space="0" w:color="auto"/>
          </w:divBdr>
        </w:div>
        <w:div w:id="572471317">
          <w:marLeft w:val="480"/>
          <w:marRight w:val="0"/>
          <w:marTop w:val="0"/>
          <w:marBottom w:val="0"/>
          <w:divBdr>
            <w:top w:val="none" w:sz="0" w:space="0" w:color="auto"/>
            <w:left w:val="none" w:sz="0" w:space="0" w:color="auto"/>
            <w:bottom w:val="none" w:sz="0" w:space="0" w:color="auto"/>
            <w:right w:val="none" w:sz="0" w:space="0" w:color="auto"/>
          </w:divBdr>
        </w:div>
        <w:div w:id="531652368">
          <w:marLeft w:val="480"/>
          <w:marRight w:val="0"/>
          <w:marTop w:val="0"/>
          <w:marBottom w:val="0"/>
          <w:divBdr>
            <w:top w:val="none" w:sz="0" w:space="0" w:color="auto"/>
            <w:left w:val="none" w:sz="0" w:space="0" w:color="auto"/>
            <w:bottom w:val="none" w:sz="0" w:space="0" w:color="auto"/>
            <w:right w:val="none" w:sz="0" w:space="0" w:color="auto"/>
          </w:divBdr>
        </w:div>
        <w:div w:id="186601216">
          <w:marLeft w:val="480"/>
          <w:marRight w:val="0"/>
          <w:marTop w:val="0"/>
          <w:marBottom w:val="0"/>
          <w:divBdr>
            <w:top w:val="none" w:sz="0" w:space="0" w:color="auto"/>
            <w:left w:val="none" w:sz="0" w:space="0" w:color="auto"/>
            <w:bottom w:val="none" w:sz="0" w:space="0" w:color="auto"/>
            <w:right w:val="none" w:sz="0" w:space="0" w:color="auto"/>
          </w:divBdr>
        </w:div>
        <w:div w:id="1475296855">
          <w:marLeft w:val="480"/>
          <w:marRight w:val="0"/>
          <w:marTop w:val="0"/>
          <w:marBottom w:val="0"/>
          <w:divBdr>
            <w:top w:val="none" w:sz="0" w:space="0" w:color="auto"/>
            <w:left w:val="none" w:sz="0" w:space="0" w:color="auto"/>
            <w:bottom w:val="none" w:sz="0" w:space="0" w:color="auto"/>
            <w:right w:val="none" w:sz="0" w:space="0" w:color="auto"/>
          </w:divBdr>
        </w:div>
        <w:div w:id="940381406">
          <w:marLeft w:val="480"/>
          <w:marRight w:val="0"/>
          <w:marTop w:val="0"/>
          <w:marBottom w:val="0"/>
          <w:divBdr>
            <w:top w:val="none" w:sz="0" w:space="0" w:color="auto"/>
            <w:left w:val="none" w:sz="0" w:space="0" w:color="auto"/>
            <w:bottom w:val="none" w:sz="0" w:space="0" w:color="auto"/>
            <w:right w:val="none" w:sz="0" w:space="0" w:color="auto"/>
          </w:divBdr>
        </w:div>
        <w:div w:id="474180895">
          <w:marLeft w:val="480"/>
          <w:marRight w:val="0"/>
          <w:marTop w:val="0"/>
          <w:marBottom w:val="0"/>
          <w:divBdr>
            <w:top w:val="none" w:sz="0" w:space="0" w:color="auto"/>
            <w:left w:val="none" w:sz="0" w:space="0" w:color="auto"/>
            <w:bottom w:val="none" w:sz="0" w:space="0" w:color="auto"/>
            <w:right w:val="none" w:sz="0" w:space="0" w:color="auto"/>
          </w:divBdr>
        </w:div>
        <w:div w:id="1601529016">
          <w:marLeft w:val="480"/>
          <w:marRight w:val="0"/>
          <w:marTop w:val="0"/>
          <w:marBottom w:val="0"/>
          <w:divBdr>
            <w:top w:val="none" w:sz="0" w:space="0" w:color="auto"/>
            <w:left w:val="none" w:sz="0" w:space="0" w:color="auto"/>
            <w:bottom w:val="none" w:sz="0" w:space="0" w:color="auto"/>
            <w:right w:val="none" w:sz="0" w:space="0" w:color="auto"/>
          </w:divBdr>
        </w:div>
        <w:div w:id="80493991">
          <w:marLeft w:val="480"/>
          <w:marRight w:val="0"/>
          <w:marTop w:val="0"/>
          <w:marBottom w:val="0"/>
          <w:divBdr>
            <w:top w:val="none" w:sz="0" w:space="0" w:color="auto"/>
            <w:left w:val="none" w:sz="0" w:space="0" w:color="auto"/>
            <w:bottom w:val="none" w:sz="0" w:space="0" w:color="auto"/>
            <w:right w:val="none" w:sz="0" w:space="0" w:color="auto"/>
          </w:divBdr>
        </w:div>
        <w:div w:id="1441102663">
          <w:marLeft w:val="480"/>
          <w:marRight w:val="0"/>
          <w:marTop w:val="0"/>
          <w:marBottom w:val="0"/>
          <w:divBdr>
            <w:top w:val="none" w:sz="0" w:space="0" w:color="auto"/>
            <w:left w:val="none" w:sz="0" w:space="0" w:color="auto"/>
            <w:bottom w:val="none" w:sz="0" w:space="0" w:color="auto"/>
            <w:right w:val="none" w:sz="0" w:space="0" w:color="auto"/>
          </w:divBdr>
        </w:div>
        <w:div w:id="77681982">
          <w:marLeft w:val="480"/>
          <w:marRight w:val="0"/>
          <w:marTop w:val="0"/>
          <w:marBottom w:val="0"/>
          <w:divBdr>
            <w:top w:val="none" w:sz="0" w:space="0" w:color="auto"/>
            <w:left w:val="none" w:sz="0" w:space="0" w:color="auto"/>
            <w:bottom w:val="none" w:sz="0" w:space="0" w:color="auto"/>
            <w:right w:val="none" w:sz="0" w:space="0" w:color="auto"/>
          </w:divBdr>
        </w:div>
        <w:div w:id="1223177576">
          <w:marLeft w:val="480"/>
          <w:marRight w:val="0"/>
          <w:marTop w:val="0"/>
          <w:marBottom w:val="0"/>
          <w:divBdr>
            <w:top w:val="none" w:sz="0" w:space="0" w:color="auto"/>
            <w:left w:val="none" w:sz="0" w:space="0" w:color="auto"/>
            <w:bottom w:val="none" w:sz="0" w:space="0" w:color="auto"/>
            <w:right w:val="none" w:sz="0" w:space="0" w:color="auto"/>
          </w:divBdr>
        </w:div>
        <w:div w:id="1746107562">
          <w:marLeft w:val="480"/>
          <w:marRight w:val="0"/>
          <w:marTop w:val="0"/>
          <w:marBottom w:val="0"/>
          <w:divBdr>
            <w:top w:val="none" w:sz="0" w:space="0" w:color="auto"/>
            <w:left w:val="none" w:sz="0" w:space="0" w:color="auto"/>
            <w:bottom w:val="none" w:sz="0" w:space="0" w:color="auto"/>
            <w:right w:val="none" w:sz="0" w:space="0" w:color="auto"/>
          </w:divBdr>
        </w:div>
        <w:div w:id="944732272">
          <w:marLeft w:val="480"/>
          <w:marRight w:val="0"/>
          <w:marTop w:val="0"/>
          <w:marBottom w:val="0"/>
          <w:divBdr>
            <w:top w:val="none" w:sz="0" w:space="0" w:color="auto"/>
            <w:left w:val="none" w:sz="0" w:space="0" w:color="auto"/>
            <w:bottom w:val="none" w:sz="0" w:space="0" w:color="auto"/>
            <w:right w:val="none" w:sz="0" w:space="0" w:color="auto"/>
          </w:divBdr>
        </w:div>
        <w:div w:id="2108188660">
          <w:marLeft w:val="480"/>
          <w:marRight w:val="0"/>
          <w:marTop w:val="0"/>
          <w:marBottom w:val="0"/>
          <w:divBdr>
            <w:top w:val="none" w:sz="0" w:space="0" w:color="auto"/>
            <w:left w:val="none" w:sz="0" w:space="0" w:color="auto"/>
            <w:bottom w:val="none" w:sz="0" w:space="0" w:color="auto"/>
            <w:right w:val="none" w:sz="0" w:space="0" w:color="auto"/>
          </w:divBdr>
        </w:div>
        <w:div w:id="577635661">
          <w:marLeft w:val="480"/>
          <w:marRight w:val="0"/>
          <w:marTop w:val="0"/>
          <w:marBottom w:val="0"/>
          <w:divBdr>
            <w:top w:val="none" w:sz="0" w:space="0" w:color="auto"/>
            <w:left w:val="none" w:sz="0" w:space="0" w:color="auto"/>
            <w:bottom w:val="none" w:sz="0" w:space="0" w:color="auto"/>
            <w:right w:val="none" w:sz="0" w:space="0" w:color="auto"/>
          </w:divBdr>
        </w:div>
        <w:div w:id="1390687793">
          <w:marLeft w:val="480"/>
          <w:marRight w:val="0"/>
          <w:marTop w:val="0"/>
          <w:marBottom w:val="0"/>
          <w:divBdr>
            <w:top w:val="none" w:sz="0" w:space="0" w:color="auto"/>
            <w:left w:val="none" w:sz="0" w:space="0" w:color="auto"/>
            <w:bottom w:val="none" w:sz="0" w:space="0" w:color="auto"/>
            <w:right w:val="none" w:sz="0" w:space="0" w:color="auto"/>
          </w:divBdr>
        </w:div>
        <w:div w:id="437800067">
          <w:marLeft w:val="480"/>
          <w:marRight w:val="0"/>
          <w:marTop w:val="0"/>
          <w:marBottom w:val="0"/>
          <w:divBdr>
            <w:top w:val="none" w:sz="0" w:space="0" w:color="auto"/>
            <w:left w:val="none" w:sz="0" w:space="0" w:color="auto"/>
            <w:bottom w:val="none" w:sz="0" w:space="0" w:color="auto"/>
            <w:right w:val="none" w:sz="0" w:space="0" w:color="auto"/>
          </w:divBdr>
        </w:div>
        <w:div w:id="1271470948">
          <w:marLeft w:val="480"/>
          <w:marRight w:val="0"/>
          <w:marTop w:val="0"/>
          <w:marBottom w:val="0"/>
          <w:divBdr>
            <w:top w:val="none" w:sz="0" w:space="0" w:color="auto"/>
            <w:left w:val="none" w:sz="0" w:space="0" w:color="auto"/>
            <w:bottom w:val="none" w:sz="0" w:space="0" w:color="auto"/>
            <w:right w:val="none" w:sz="0" w:space="0" w:color="auto"/>
          </w:divBdr>
        </w:div>
        <w:div w:id="1440418913">
          <w:marLeft w:val="480"/>
          <w:marRight w:val="0"/>
          <w:marTop w:val="0"/>
          <w:marBottom w:val="0"/>
          <w:divBdr>
            <w:top w:val="none" w:sz="0" w:space="0" w:color="auto"/>
            <w:left w:val="none" w:sz="0" w:space="0" w:color="auto"/>
            <w:bottom w:val="none" w:sz="0" w:space="0" w:color="auto"/>
            <w:right w:val="none" w:sz="0" w:space="0" w:color="auto"/>
          </w:divBdr>
        </w:div>
        <w:div w:id="1990747512">
          <w:marLeft w:val="480"/>
          <w:marRight w:val="0"/>
          <w:marTop w:val="0"/>
          <w:marBottom w:val="0"/>
          <w:divBdr>
            <w:top w:val="none" w:sz="0" w:space="0" w:color="auto"/>
            <w:left w:val="none" w:sz="0" w:space="0" w:color="auto"/>
            <w:bottom w:val="none" w:sz="0" w:space="0" w:color="auto"/>
            <w:right w:val="none" w:sz="0" w:space="0" w:color="auto"/>
          </w:divBdr>
        </w:div>
        <w:div w:id="1083255805">
          <w:marLeft w:val="480"/>
          <w:marRight w:val="0"/>
          <w:marTop w:val="0"/>
          <w:marBottom w:val="0"/>
          <w:divBdr>
            <w:top w:val="none" w:sz="0" w:space="0" w:color="auto"/>
            <w:left w:val="none" w:sz="0" w:space="0" w:color="auto"/>
            <w:bottom w:val="none" w:sz="0" w:space="0" w:color="auto"/>
            <w:right w:val="none" w:sz="0" w:space="0" w:color="auto"/>
          </w:divBdr>
        </w:div>
        <w:div w:id="355429317">
          <w:marLeft w:val="480"/>
          <w:marRight w:val="0"/>
          <w:marTop w:val="0"/>
          <w:marBottom w:val="0"/>
          <w:divBdr>
            <w:top w:val="none" w:sz="0" w:space="0" w:color="auto"/>
            <w:left w:val="none" w:sz="0" w:space="0" w:color="auto"/>
            <w:bottom w:val="none" w:sz="0" w:space="0" w:color="auto"/>
            <w:right w:val="none" w:sz="0" w:space="0" w:color="auto"/>
          </w:divBdr>
        </w:div>
        <w:div w:id="414712946">
          <w:marLeft w:val="480"/>
          <w:marRight w:val="0"/>
          <w:marTop w:val="0"/>
          <w:marBottom w:val="0"/>
          <w:divBdr>
            <w:top w:val="none" w:sz="0" w:space="0" w:color="auto"/>
            <w:left w:val="none" w:sz="0" w:space="0" w:color="auto"/>
            <w:bottom w:val="none" w:sz="0" w:space="0" w:color="auto"/>
            <w:right w:val="none" w:sz="0" w:space="0" w:color="auto"/>
          </w:divBdr>
        </w:div>
        <w:div w:id="607085808">
          <w:marLeft w:val="480"/>
          <w:marRight w:val="0"/>
          <w:marTop w:val="0"/>
          <w:marBottom w:val="0"/>
          <w:divBdr>
            <w:top w:val="none" w:sz="0" w:space="0" w:color="auto"/>
            <w:left w:val="none" w:sz="0" w:space="0" w:color="auto"/>
            <w:bottom w:val="none" w:sz="0" w:space="0" w:color="auto"/>
            <w:right w:val="none" w:sz="0" w:space="0" w:color="auto"/>
          </w:divBdr>
        </w:div>
        <w:div w:id="1768817015">
          <w:marLeft w:val="480"/>
          <w:marRight w:val="0"/>
          <w:marTop w:val="0"/>
          <w:marBottom w:val="0"/>
          <w:divBdr>
            <w:top w:val="none" w:sz="0" w:space="0" w:color="auto"/>
            <w:left w:val="none" w:sz="0" w:space="0" w:color="auto"/>
            <w:bottom w:val="none" w:sz="0" w:space="0" w:color="auto"/>
            <w:right w:val="none" w:sz="0" w:space="0" w:color="auto"/>
          </w:divBdr>
        </w:div>
        <w:div w:id="797797423">
          <w:marLeft w:val="480"/>
          <w:marRight w:val="0"/>
          <w:marTop w:val="0"/>
          <w:marBottom w:val="0"/>
          <w:divBdr>
            <w:top w:val="none" w:sz="0" w:space="0" w:color="auto"/>
            <w:left w:val="none" w:sz="0" w:space="0" w:color="auto"/>
            <w:bottom w:val="none" w:sz="0" w:space="0" w:color="auto"/>
            <w:right w:val="none" w:sz="0" w:space="0" w:color="auto"/>
          </w:divBdr>
        </w:div>
        <w:div w:id="1959948270">
          <w:marLeft w:val="480"/>
          <w:marRight w:val="0"/>
          <w:marTop w:val="0"/>
          <w:marBottom w:val="0"/>
          <w:divBdr>
            <w:top w:val="none" w:sz="0" w:space="0" w:color="auto"/>
            <w:left w:val="none" w:sz="0" w:space="0" w:color="auto"/>
            <w:bottom w:val="none" w:sz="0" w:space="0" w:color="auto"/>
            <w:right w:val="none" w:sz="0" w:space="0" w:color="auto"/>
          </w:divBdr>
        </w:div>
        <w:div w:id="501896872">
          <w:marLeft w:val="480"/>
          <w:marRight w:val="0"/>
          <w:marTop w:val="0"/>
          <w:marBottom w:val="0"/>
          <w:divBdr>
            <w:top w:val="none" w:sz="0" w:space="0" w:color="auto"/>
            <w:left w:val="none" w:sz="0" w:space="0" w:color="auto"/>
            <w:bottom w:val="none" w:sz="0" w:space="0" w:color="auto"/>
            <w:right w:val="none" w:sz="0" w:space="0" w:color="auto"/>
          </w:divBdr>
        </w:div>
        <w:div w:id="456023362">
          <w:marLeft w:val="480"/>
          <w:marRight w:val="0"/>
          <w:marTop w:val="0"/>
          <w:marBottom w:val="0"/>
          <w:divBdr>
            <w:top w:val="none" w:sz="0" w:space="0" w:color="auto"/>
            <w:left w:val="none" w:sz="0" w:space="0" w:color="auto"/>
            <w:bottom w:val="none" w:sz="0" w:space="0" w:color="auto"/>
            <w:right w:val="none" w:sz="0" w:space="0" w:color="auto"/>
          </w:divBdr>
        </w:div>
        <w:div w:id="1520466751">
          <w:marLeft w:val="480"/>
          <w:marRight w:val="0"/>
          <w:marTop w:val="0"/>
          <w:marBottom w:val="0"/>
          <w:divBdr>
            <w:top w:val="none" w:sz="0" w:space="0" w:color="auto"/>
            <w:left w:val="none" w:sz="0" w:space="0" w:color="auto"/>
            <w:bottom w:val="none" w:sz="0" w:space="0" w:color="auto"/>
            <w:right w:val="none" w:sz="0" w:space="0" w:color="auto"/>
          </w:divBdr>
        </w:div>
        <w:div w:id="1105541742">
          <w:marLeft w:val="480"/>
          <w:marRight w:val="0"/>
          <w:marTop w:val="0"/>
          <w:marBottom w:val="0"/>
          <w:divBdr>
            <w:top w:val="none" w:sz="0" w:space="0" w:color="auto"/>
            <w:left w:val="none" w:sz="0" w:space="0" w:color="auto"/>
            <w:bottom w:val="none" w:sz="0" w:space="0" w:color="auto"/>
            <w:right w:val="none" w:sz="0" w:space="0" w:color="auto"/>
          </w:divBdr>
        </w:div>
        <w:div w:id="384183106">
          <w:marLeft w:val="480"/>
          <w:marRight w:val="0"/>
          <w:marTop w:val="0"/>
          <w:marBottom w:val="0"/>
          <w:divBdr>
            <w:top w:val="none" w:sz="0" w:space="0" w:color="auto"/>
            <w:left w:val="none" w:sz="0" w:space="0" w:color="auto"/>
            <w:bottom w:val="none" w:sz="0" w:space="0" w:color="auto"/>
            <w:right w:val="none" w:sz="0" w:space="0" w:color="auto"/>
          </w:divBdr>
        </w:div>
        <w:div w:id="168493460">
          <w:marLeft w:val="480"/>
          <w:marRight w:val="0"/>
          <w:marTop w:val="0"/>
          <w:marBottom w:val="0"/>
          <w:divBdr>
            <w:top w:val="none" w:sz="0" w:space="0" w:color="auto"/>
            <w:left w:val="none" w:sz="0" w:space="0" w:color="auto"/>
            <w:bottom w:val="none" w:sz="0" w:space="0" w:color="auto"/>
            <w:right w:val="none" w:sz="0" w:space="0" w:color="auto"/>
          </w:divBdr>
        </w:div>
        <w:div w:id="509761949">
          <w:marLeft w:val="480"/>
          <w:marRight w:val="0"/>
          <w:marTop w:val="0"/>
          <w:marBottom w:val="0"/>
          <w:divBdr>
            <w:top w:val="none" w:sz="0" w:space="0" w:color="auto"/>
            <w:left w:val="none" w:sz="0" w:space="0" w:color="auto"/>
            <w:bottom w:val="none" w:sz="0" w:space="0" w:color="auto"/>
            <w:right w:val="none" w:sz="0" w:space="0" w:color="auto"/>
          </w:divBdr>
        </w:div>
      </w:divsChild>
    </w:div>
    <w:div w:id="149248870">
      <w:bodyDiv w:val="1"/>
      <w:marLeft w:val="0"/>
      <w:marRight w:val="0"/>
      <w:marTop w:val="0"/>
      <w:marBottom w:val="0"/>
      <w:divBdr>
        <w:top w:val="none" w:sz="0" w:space="0" w:color="auto"/>
        <w:left w:val="none" w:sz="0" w:space="0" w:color="auto"/>
        <w:bottom w:val="none" w:sz="0" w:space="0" w:color="auto"/>
        <w:right w:val="none" w:sz="0" w:space="0" w:color="auto"/>
      </w:divBdr>
    </w:div>
    <w:div w:id="150144134">
      <w:bodyDiv w:val="1"/>
      <w:marLeft w:val="0"/>
      <w:marRight w:val="0"/>
      <w:marTop w:val="0"/>
      <w:marBottom w:val="0"/>
      <w:divBdr>
        <w:top w:val="none" w:sz="0" w:space="0" w:color="auto"/>
        <w:left w:val="none" w:sz="0" w:space="0" w:color="auto"/>
        <w:bottom w:val="none" w:sz="0" w:space="0" w:color="auto"/>
        <w:right w:val="none" w:sz="0" w:space="0" w:color="auto"/>
      </w:divBdr>
      <w:divsChild>
        <w:div w:id="553927088">
          <w:marLeft w:val="640"/>
          <w:marRight w:val="0"/>
          <w:marTop w:val="0"/>
          <w:marBottom w:val="0"/>
          <w:divBdr>
            <w:top w:val="none" w:sz="0" w:space="0" w:color="auto"/>
            <w:left w:val="none" w:sz="0" w:space="0" w:color="auto"/>
            <w:bottom w:val="none" w:sz="0" w:space="0" w:color="auto"/>
            <w:right w:val="none" w:sz="0" w:space="0" w:color="auto"/>
          </w:divBdr>
        </w:div>
        <w:div w:id="241643183">
          <w:marLeft w:val="640"/>
          <w:marRight w:val="0"/>
          <w:marTop w:val="0"/>
          <w:marBottom w:val="0"/>
          <w:divBdr>
            <w:top w:val="none" w:sz="0" w:space="0" w:color="auto"/>
            <w:left w:val="none" w:sz="0" w:space="0" w:color="auto"/>
            <w:bottom w:val="none" w:sz="0" w:space="0" w:color="auto"/>
            <w:right w:val="none" w:sz="0" w:space="0" w:color="auto"/>
          </w:divBdr>
        </w:div>
        <w:div w:id="59720412">
          <w:marLeft w:val="640"/>
          <w:marRight w:val="0"/>
          <w:marTop w:val="0"/>
          <w:marBottom w:val="0"/>
          <w:divBdr>
            <w:top w:val="none" w:sz="0" w:space="0" w:color="auto"/>
            <w:left w:val="none" w:sz="0" w:space="0" w:color="auto"/>
            <w:bottom w:val="none" w:sz="0" w:space="0" w:color="auto"/>
            <w:right w:val="none" w:sz="0" w:space="0" w:color="auto"/>
          </w:divBdr>
        </w:div>
        <w:div w:id="455759015">
          <w:marLeft w:val="640"/>
          <w:marRight w:val="0"/>
          <w:marTop w:val="0"/>
          <w:marBottom w:val="0"/>
          <w:divBdr>
            <w:top w:val="none" w:sz="0" w:space="0" w:color="auto"/>
            <w:left w:val="none" w:sz="0" w:space="0" w:color="auto"/>
            <w:bottom w:val="none" w:sz="0" w:space="0" w:color="auto"/>
            <w:right w:val="none" w:sz="0" w:space="0" w:color="auto"/>
          </w:divBdr>
        </w:div>
        <w:div w:id="897743221">
          <w:marLeft w:val="640"/>
          <w:marRight w:val="0"/>
          <w:marTop w:val="0"/>
          <w:marBottom w:val="0"/>
          <w:divBdr>
            <w:top w:val="none" w:sz="0" w:space="0" w:color="auto"/>
            <w:left w:val="none" w:sz="0" w:space="0" w:color="auto"/>
            <w:bottom w:val="none" w:sz="0" w:space="0" w:color="auto"/>
            <w:right w:val="none" w:sz="0" w:space="0" w:color="auto"/>
          </w:divBdr>
        </w:div>
        <w:div w:id="477578902">
          <w:marLeft w:val="640"/>
          <w:marRight w:val="0"/>
          <w:marTop w:val="0"/>
          <w:marBottom w:val="0"/>
          <w:divBdr>
            <w:top w:val="none" w:sz="0" w:space="0" w:color="auto"/>
            <w:left w:val="none" w:sz="0" w:space="0" w:color="auto"/>
            <w:bottom w:val="none" w:sz="0" w:space="0" w:color="auto"/>
            <w:right w:val="none" w:sz="0" w:space="0" w:color="auto"/>
          </w:divBdr>
        </w:div>
        <w:div w:id="212929930">
          <w:marLeft w:val="640"/>
          <w:marRight w:val="0"/>
          <w:marTop w:val="0"/>
          <w:marBottom w:val="0"/>
          <w:divBdr>
            <w:top w:val="none" w:sz="0" w:space="0" w:color="auto"/>
            <w:left w:val="none" w:sz="0" w:space="0" w:color="auto"/>
            <w:bottom w:val="none" w:sz="0" w:space="0" w:color="auto"/>
            <w:right w:val="none" w:sz="0" w:space="0" w:color="auto"/>
          </w:divBdr>
        </w:div>
        <w:div w:id="22829430">
          <w:marLeft w:val="640"/>
          <w:marRight w:val="0"/>
          <w:marTop w:val="0"/>
          <w:marBottom w:val="0"/>
          <w:divBdr>
            <w:top w:val="none" w:sz="0" w:space="0" w:color="auto"/>
            <w:left w:val="none" w:sz="0" w:space="0" w:color="auto"/>
            <w:bottom w:val="none" w:sz="0" w:space="0" w:color="auto"/>
            <w:right w:val="none" w:sz="0" w:space="0" w:color="auto"/>
          </w:divBdr>
        </w:div>
        <w:div w:id="418064624">
          <w:marLeft w:val="640"/>
          <w:marRight w:val="0"/>
          <w:marTop w:val="0"/>
          <w:marBottom w:val="0"/>
          <w:divBdr>
            <w:top w:val="none" w:sz="0" w:space="0" w:color="auto"/>
            <w:left w:val="none" w:sz="0" w:space="0" w:color="auto"/>
            <w:bottom w:val="none" w:sz="0" w:space="0" w:color="auto"/>
            <w:right w:val="none" w:sz="0" w:space="0" w:color="auto"/>
          </w:divBdr>
        </w:div>
        <w:div w:id="625889312">
          <w:marLeft w:val="640"/>
          <w:marRight w:val="0"/>
          <w:marTop w:val="0"/>
          <w:marBottom w:val="0"/>
          <w:divBdr>
            <w:top w:val="none" w:sz="0" w:space="0" w:color="auto"/>
            <w:left w:val="none" w:sz="0" w:space="0" w:color="auto"/>
            <w:bottom w:val="none" w:sz="0" w:space="0" w:color="auto"/>
            <w:right w:val="none" w:sz="0" w:space="0" w:color="auto"/>
          </w:divBdr>
        </w:div>
        <w:div w:id="1978148370">
          <w:marLeft w:val="640"/>
          <w:marRight w:val="0"/>
          <w:marTop w:val="0"/>
          <w:marBottom w:val="0"/>
          <w:divBdr>
            <w:top w:val="none" w:sz="0" w:space="0" w:color="auto"/>
            <w:left w:val="none" w:sz="0" w:space="0" w:color="auto"/>
            <w:bottom w:val="none" w:sz="0" w:space="0" w:color="auto"/>
            <w:right w:val="none" w:sz="0" w:space="0" w:color="auto"/>
          </w:divBdr>
        </w:div>
        <w:div w:id="621418961">
          <w:marLeft w:val="640"/>
          <w:marRight w:val="0"/>
          <w:marTop w:val="0"/>
          <w:marBottom w:val="0"/>
          <w:divBdr>
            <w:top w:val="none" w:sz="0" w:space="0" w:color="auto"/>
            <w:left w:val="none" w:sz="0" w:space="0" w:color="auto"/>
            <w:bottom w:val="none" w:sz="0" w:space="0" w:color="auto"/>
            <w:right w:val="none" w:sz="0" w:space="0" w:color="auto"/>
          </w:divBdr>
        </w:div>
        <w:div w:id="1726488417">
          <w:marLeft w:val="640"/>
          <w:marRight w:val="0"/>
          <w:marTop w:val="0"/>
          <w:marBottom w:val="0"/>
          <w:divBdr>
            <w:top w:val="none" w:sz="0" w:space="0" w:color="auto"/>
            <w:left w:val="none" w:sz="0" w:space="0" w:color="auto"/>
            <w:bottom w:val="none" w:sz="0" w:space="0" w:color="auto"/>
            <w:right w:val="none" w:sz="0" w:space="0" w:color="auto"/>
          </w:divBdr>
        </w:div>
        <w:div w:id="1577593771">
          <w:marLeft w:val="640"/>
          <w:marRight w:val="0"/>
          <w:marTop w:val="0"/>
          <w:marBottom w:val="0"/>
          <w:divBdr>
            <w:top w:val="none" w:sz="0" w:space="0" w:color="auto"/>
            <w:left w:val="none" w:sz="0" w:space="0" w:color="auto"/>
            <w:bottom w:val="none" w:sz="0" w:space="0" w:color="auto"/>
            <w:right w:val="none" w:sz="0" w:space="0" w:color="auto"/>
          </w:divBdr>
        </w:div>
        <w:div w:id="1329560500">
          <w:marLeft w:val="640"/>
          <w:marRight w:val="0"/>
          <w:marTop w:val="0"/>
          <w:marBottom w:val="0"/>
          <w:divBdr>
            <w:top w:val="none" w:sz="0" w:space="0" w:color="auto"/>
            <w:left w:val="none" w:sz="0" w:space="0" w:color="auto"/>
            <w:bottom w:val="none" w:sz="0" w:space="0" w:color="auto"/>
            <w:right w:val="none" w:sz="0" w:space="0" w:color="auto"/>
          </w:divBdr>
        </w:div>
        <w:div w:id="1284534657">
          <w:marLeft w:val="640"/>
          <w:marRight w:val="0"/>
          <w:marTop w:val="0"/>
          <w:marBottom w:val="0"/>
          <w:divBdr>
            <w:top w:val="none" w:sz="0" w:space="0" w:color="auto"/>
            <w:left w:val="none" w:sz="0" w:space="0" w:color="auto"/>
            <w:bottom w:val="none" w:sz="0" w:space="0" w:color="auto"/>
            <w:right w:val="none" w:sz="0" w:space="0" w:color="auto"/>
          </w:divBdr>
        </w:div>
        <w:div w:id="75712942">
          <w:marLeft w:val="640"/>
          <w:marRight w:val="0"/>
          <w:marTop w:val="0"/>
          <w:marBottom w:val="0"/>
          <w:divBdr>
            <w:top w:val="none" w:sz="0" w:space="0" w:color="auto"/>
            <w:left w:val="none" w:sz="0" w:space="0" w:color="auto"/>
            <w:bottom w:val="none" w:sz="0" w:space="0" w:color="auto"/>
            <w:right w:val="none" w:sz="0" w:space="0" w:color="auto"/>
          </w:divBdr>
        </w:div>
        <w:div w:id="892817290">
          <w:marLeft w:val="640"/>
          <w:marRight w:val="0"/>
          <w:marTop w:val="0"/>
          <w:marBottom w:val="0"/>
          <w:divBdr>
            <w:top w:val="none" w:sz="0" w:space="0" w:color="auto"/>
            <w:left w:val="none" w:sz="0" w:space="0" w:color="auto"/>
            <w:bottom w:val="none" w:sz="0" w:space="0" w:color="auto"/>
            <w:right w:val="none" w:sz="0" w:space="0" w:color="auto"/>
          </w:divBdr>
        </w:div>
      </w:divsChild>
    </w:div>
    <w:div w:id="150218855">
      <w:bodyDiv w:val="1"/>
      <w:marLeft w:val="0"/>
      <w:marRight w:val="0"/>
      <w:marTop w:val="0"/>
      <w:marBottom w:val="0"/>
      <w:divBdr>
        <w:top w:val="none" w:sz="0" w:space="0" w:color="auto"/>
        <w:left w:val="none" w:sz="0" w:space="0" w:color="auto"/>
        <w:bottom w:val="none" w:sz="0" w:space="0" w:color="auto"/>
        <w:right w:val="none" w:sz="0" w:space="0" w:color="auto"/>
      </w:divBdr>
      <w:divsChild>
        <w:div w:id="1568228408">
          <w:marLeft w:val="480"/>
          <w:marRight w:val="0"/>
          <w:marTop w:val="0"/>
          <w:marBottom w:val="0"/>
          <w:divBdr>
            <w:top w:val="none" w:sz="0" w:space="0" w:color="auto"/>
            <w:left w:val="none" w:sz="0" w:space="0" w:color="auto"/>
            <w:bottom w:val="none" w:sz="0" w:space="0" w:color="auto"/>
            <w:right w:val="none" w:sz="0" w:space="0" w:color="auto"/>
          </w:divBdr>
        </w:div>
        <w:div w:id="969897659">
          <w:marLeft w:val="480"/>
          <w:marRight w:val="0"/>
          <w:marTop w:val="0"/>
          <w:marBottom w:val="0"/>
          <w:divBdr>
            <w:top w:val="none" w:sz="0" w:space="0" w:color="auto"/>
            <w:left w:val="none" w:sz="0" w:space="0" w:color="auto"/>
            <w:bottom w:val="none" w:sz="0" w:space="0" w:color="auto"/>
            <w:right w:val="none" w:sz="0" w:space="0" w:color="auto"/>
          </w:divBdr>
        </w:div>
        <w:div w:id="238565567">
          <w:marLeft w:val="480"/>
          <w:marRight w:val="0"/>
          <w:marTop w:val="0"/>
          <w:marBottom w:val="0"/>
          <w:divBdr>
            <w:top w:val="none" w:sz="0" w:space="0" w:color="auto"/>
            <w:left w:val="none" w:sz="0" w:space="0" w:color="auto"/>
            <w:bottom w:val="none" w:sz="0" w:space="0" w:color="auto"/>
            <w:right w:val="none" w:sz="0" w:space="0" w:color="auto"/>
          </w:divBdr>
        </w:div>
        <w:div w:id="158890175">
          <w:marLeft w:val="480"/>
          <w:marRight w:val="0"/>
          <w:marTop w:val="0"/>
          <w:marBottom w:val="0"/>
          <w:divBdr>
            <w:top w:val="none" w:sz="0" w:space="0" w:color="auto"/>
            <w:left w:val="none" w:sz="0" w:space="0" w:color="auto"/>
            <w:bottom w:val="none" w:sz="0" w:space="0" w:color="auto"/>
            <w:right w:val="none" w:sz="0" w:space="0" w:color="auto"/>
          </w:divBdr>
        </w:div>
        <w:div w:id="1906719225">
          <w:marLeft w:val="480"/>
          <w:marRight w:val="0"/>
          <w:marTop w:val="0"/>
          <w:marBottom w:val="0"/>
          <w:divBdr>
            <w:top w:val="none" w:sz="0" w:space="0" w:color="auto"/>
            <w:left w:val="none" w:sz="0" w:space="0" w:color="auto"/>
            <w:bottom w:val="none" w:sz="0" w:space="0" w:color="auto"/>
            <w:right w:val="none" w:sz="0" w:space="0" w:color="auto"/>
          </w:divBdr>
        </w:div>
        <w:div w:id="579482534">
          <w:marLeft w:val="480"/>
          <w:marRight w:val="0"/>
          <w:marTop w:val="0"/>
          <w:marBottom w:val="0"/>
          <w:divBdr>
            <w:top w:val="none" w:sz="0" w:space="0" w:color="auto"/>
            <w:left w:val="none" w:sz="0" w:space="0" w:color="auto"/>
            <w:bottom w:val="none" w:sz="0" w:space="0" w:color="auto"/>
            <w:right w:val="none" w:sz="0" w:space="0" w:color="auto"/>
          </w:divBdr>
        </w:div>
        <w:div w:id="267662339">
          <w:marLeft w:val="480"/>
          <w:marRight w:val="0"/>
          <w:marTop w:val="0"/>
          <w:marBottom w:val="0"/>
          <w:divBdr>
            <w:top w:val="none" w:sz="0" w:space="0" w:color="auto"/>
            <w:left w:val="none" w:sz="0" w:space="0" w:color="auto"/>
            <w:bottom w:val="none" w:sz="0" w:space="0" w:color="auto"/>
            <w:right w:val="none" w:sz="0" w:space="0" w:color="auto"/>
          </w:divBdr>
        </w:div>
        <w:div w:id="2052606107">
          <w:marLeft w:val="480"/>
          <w:marRight w:val="0"/>
          <w:marTop w:val="0"/>
          <w:marBottom w:val="0"/>
          <w:divBdr>
            <w:top w:val="none" w:sz="0" w:space="0" w:color="auto"/>
            <w:left w:val="none" w:sz="0" w:space="0" w:color="auto"/>
            <w:bottom w:val="none" w:sz="0" w:space="0" w:color="auto"/>
            <w:right w:val="none" w:sz="0" w:space="0" w:color="auto"/>
          </w:divBdr>
        </w:div>
        <w:div w:id="317156781">
          <w:marLeft w:val="480"/>
          <w:marRight w:val="0"/>
          <w:marTop w:val="0"/>
          <w:marBottom w:val="0"/>
          <w:divBdr>
            <w:top w:val="none" w:sz="0" w:space="0" w:color="auto"/>
            <w:left w:val="none" w:sz="0" w:space="0" w:color="auto"/>
            <w:bottom w:val="none" w:sz="0" w:space="0" w:color="auto"/>
            <w:right w:val="none" w:sz="0" w:space="0" w:color="auto"/>
          </w:divBdr>
        </w:div>
        <w:div w:id="1084231387">
          <w:marLeft w:val="480"/>
          <w:marRight w:val="0"/>
          <w:marTop w:val="0"/>
          <w:marBottom w:val="0"/>
          <w:divBdr>
            <w:top w:val="none" w:sz="0" w:space="0" w:color="auto"/>
            <w:left w:val="none" w:sz="0" w:space="0" w:color="auto"/>
            <w:bottom w:val="none" w:sz="0" w:space="0" w:color="auto"/>
            <w:right w:val="none" w:sz="0" w:space="0" w:color="auto"/>
          </w:divBdr>
        </w:div>
        <w:div w:id="1698385697">
          <w:marLeft w:val="480"/>
          <w:marRight w:val="0"/>
          <w:marTop w:val="0"/>
          <w:marBottom w:val="0"/>
          <w:divBdr>
            <w:top w:val="none" w:sz="0" w:space="0" w:color="auto"/>
            <w:left w:val="none" w:sz="0" w:space="0" w:color="auto"/>
            <w:bottom w:val="none" w:sz="0" w:space="0" w:color="auto"/>
            <w:right w:val="none" w:sz="0" w:space="0" w:color="auto"/>
          </w:divBdr>
        </w:div>
        <w:div w:id="903872908">
          <w:marLeft w:val="480"/>
          <w:marRight w:val="0"/>
          <w:marTop w:val="0"/>
          <w:marBottom w:val="0"/>
          <w:divBdr>
            <w:top w:val="none" w:sz="0" w:space="0" w:color="auto"/>
            <w:left w:val="none" w:sz="0" w:space="0" w:color="auto"/>
            <w:bottom w:val="none" w:sz="0" w:space="0" w:color="auto"/>
            <w:right w:val="none" w:sz="0" w:space="0" w:color="auto"/>
          </w:divBdr>
        </w:div>
        <w:div w:id="1524006699">
          <w:marLeft w:val="480"/>
          <w:marRight w:val="0"/>
          <w:marTop w:val="0"/>
          <w:marBottom w:val="0"/>
          <w:divBdr>
            <w:top w:val="none" w:sz="0" w:space="0" w:color="auto"/>
            <w:left w:val="none" w:sz="0" w:space="0" w:color="auto"/>
            <w:bottom w:val="none" w:sz="0" w:space="0" w:color="auto"/>
            <w:right w:val="none" w:sz="0" w:space="0" w:color="auto"/>
          </w:divBdr>
        </w:div>
        <w:div w:id="1340615573">
          <w:marLeft w:val="480"/>
          <w:marRight w:val="0"/>
          <w:marTop w:val="0"/>
          <w:marBottom w:val="0"/>
          <w:divBdr>
            <w:top w:val="none" w:sz="0" w:space="0" w:color="auto"/>
            <w:left w:val="none" w:sz="0" w:space="0" w:color="auto"/>
            <w:bottom w:val="none" w:sz="0" w:space="0" w:color="auto"/>
            <w:right w:val="none" w:sz="0" w:space="0" w:color="auto"/>
          </w:divBdr>
        </w:div>
        <w:div w:id="2104639757">
          <w:marLeft w:val="480"/>
          <w:marRight w:val="0"/>
          <w:marTop w:val="0"/>
          <w:marBottom w:val="0"/>
          <w:divBdr>
            <w:top w:val="none" w:sz="0" w:space="0" w:color="auto"/>
            <w:left w:val="none" w:sz="0" w:space="0" w:color="auto"/>
            <w:bottom w:val="none" w:sz="0" w:space="0" w:color="auto"/>
            <w:right w:val="none" w:sz="0" w:space="0" w:color="auto"/>
          </w:divBdr>
        </w:div>
        <w:div w:id="795366367">
          <w:marLeft w:val="480"/>
          <w:marRight w:val="0"/>
          <w:marTop w:val="0"/>
          <w:marBottom w:val="0"/>
          <w:divBdr>
            <w:top w:val="none" w:sz="0" w:space="0" w:color="auto"/>
            <w:left w:val="none" w:sz="0" w:space="0" w:color="auto"/>
            <w:bottom w:val="none" w:sz="0" w:space="0" w:color="auto"/>
            <w:right w:val="none" w:sz="0" w:space="0" w:color="auto"/>
          </w:divBdr>
        </w:div>
        <w:div w:id="1149055158">
          <w:marLeft w:val="480"/>
          <w:marRight w:val="0"/>
          <w:marTop w:val="0"/>
          <w:marBottom w:val="0"/>
          <w:divBdr>
            <w:top w:val="none" w:sz="0" w:space="0" w:color="auto"/>
            <w:left w:val="none" w:sz="0" w:space="0" w:color="auto"/>
            <w:bottom w:val="none" w:sz="0" w:space="0" w:color="auto"/>
            <w:right w:val="none" w:sz="0" w:space="0" w:color="auto"/>
          </w:divBdr>
        </w:div>
        <w:div w:id="1103040620">
          <w:marLeft w:val="480"/>
          <w:marRight w:val="0"/>
          <w:marTop w:val="0"/>
          <w:marBottom w:val="0"/>
          <w:divBdr>
            <w:top w:val="none" w:sz="0" w:space="0" w:color="auto"/>
            <w:left w:val="none" w:sz="0" w:space="0" w:color="auto"/>
            <w:bottom w:val="none" w:sz="0" w:space="0" w:color="auto"/>
            <w:right w:val="none" w:sz="0" w:space="0" w:color="auto"/>
          </w:divBdr>
        </w:div>
        <w:div w:id="137650283">
          <w:marLeft w:val="480"/>
          <w:marRight w:val="0"/>
          <w:marTop w:val="0"/>
          <w:marBottom w:val="0"/>
          <w:divBdr>
            <w:top w:val="none" w:sz="0" w:space="0" w:color="auto"/>
            <w:left w:val="none" w:sz="0" w:space="0" w:color="auto"/>
            <w:bottom w:val="none" w:sz="0" w:space="0" w:color="auto"/>
            <w:right w:val="none" w:sz="0" w:space="0" w:color="auto"/>
          </w:divBdr>
        </w:div>
        <w:div w:id="332147165">
          <w:marLeft w:val="480"/>
          <w:marRight w:val="0"/>
          <w:marTop w:val="0"/>
          <w:marBottom w:val="0"/>
          <w:divBdr>
            <w:top w:val="none" w:sz="0" w:space="0" w:color="auto"/>
            <w:left w:val="none" w:sz="0" w:space="0" w:color="auto"/>
            <w:bottom w:val="none" w:sz="0" w:space="0" w:color="auto"/>
            <w:right w:val="none" w:sz="0" w:space="0" w:color="auto"/>
          </w:divBdr>
        </w:div>
        <w:div w:id="471288579">
          <w:marLeft w:val="480"/>
          <w:marRight w:val="0"/>
          <w:marTop w:val="0"/>
          <w:marBottom w:val="0"/>
          <w:divBdr>
            <w:top w:val="none" w:sz="0" w:space="0" w:color="auto"/>
            <w:left w:val="none" w:sz="0" w:space="0" w:color="auto"/>
            <w:bottom w:val="none" w:sz="0" w:space="0" w:color="auto"/>
            <w:right w:val="none" w:sz="0" w:space="0" w:color="auto"/>
          </w:divBdr>
        </w:div>
        <w:div w:id="1144931046">
          <w:marLeft w:val="480"/>
          <w:marRight w:val="0"/>
          <w:marTop w:val="0"/>
          <w:marBottom w:val="0"/>
          <w:divBdr>
            <w:top w:val="none" w:sz="0" w:space="0" w:color="auto"/>
            <w:left w:val="none" w:sz="0" w:space="0" w:color="auto"/>
            <w:bottom w:val="none" w:sz="0" w:space="0" w:color="auto"/>
            <w:right w:val="none" w:sz="0" w:space="0" w:color="auto"/>
          </w:divBdr>
        </w:div>
        <w:div w:id="96293273">
          <w:marLeft w:val="480"/>
          <w:marRight w:val="0"/>
          <w:marTop w:val="0"/>
          <w:marBottom w:val="0"/>
          <w:divBdr>
            <w:top w:val="none" w:sz="0" w:space="0" w:color="auto"/>
            <w:left w:val="none" w:sz="0" w:space="0" w:color="auto"/>
            <w:bottom w:val="none" w:sz="0" w:space="0" w:color="auto"/>
            <w:right w:val="none" w:sz="0" w:space="0" w:color="auto"/>
          </w:divBdr>
        </w:div>
        <w:div w:id="2014018862">
          <w:marLeft w:val="480"/>
          <w:marRight w:val="0"/>
          <w:marTop w:val="0"/>
          <w:marBottom w:val="0"/>
          <w:divBdr>
            <w:top w:val="none" w:sz="0" w:space="0" w:color="auto"/>
            <w:left w:val="none" w:sz="0" w:space="0" w:color="auto"/>
            <w:bottom w:val="none" w:sz="0" w:space="0" w:color="auto"/>
            <w:right w:val="none" w:sz="0" w:space="0" w:color="auto"/>
          </w:divBdr>
        </w:div>
        <w:div w:id="123735765">
          <w:marLeft w:val="480"/>
          <w:marRight w:val="0"/>
          <w:marTop w:val="0"/>
          <w:marBottom w:val="0"/>
          <w:divBdr>
            <w:top w:val="none" w:sz="0" w:space="0" w:color="auto"/>
            <w:left w:val="none" w:sz="0" w:space="0" w:color="auto"/>
            <w:bottom w:val="none" w:sz="0" w:space="0" w:color="auto"/>
            <w:right w:val="none" w:sz="0" w:space="0" w:color="auto"/>
          </w:divBdr>
        </w:div>
        <w:div w:id="2123837919">
          <w:marLeft w:val="480"/>
          <w:marRight w:val="0"/>
          <w:marTop w:val="0"/>
          <w:marBottom w:val="0"/>
          <w:divBdr>
            <w:top w:val="none" w:sz="0" w:space="0" w:color="auto"/>
            <w:left w:val="none" w:sz="0" w:space="0" w:color="auto"/>
            <w:bottom w:val="none" w:sz="0" w:space="0" w:color="auto"/>
            <w:right w:val="none" w:sz="0" w:space="0" w:color="auto"/>
          </w:divBdr>
        </w:div>
        <w:div w:id="1366560311">
          <w:marLeft w:val="480"/>
          <w:marRight w:val="0"/>
          <w:marTop w:val="0"/>
          <w:marBottom w:val="0"/>
          <w:divBdr>
            <w:top w:val="none" w:sz="0" w:space="0" w:color="auto"/>
            <w:left w:val="none" w:sz="0" w:space="0" w:color="auto"/>
            <w:bottom w:val="none" w:sz="0" w:space="0" w:color="auto"/>
            <w:right w:val="none" w:sz="0" w:space="0" w:color="auto"/>
          </w:divBdr>
        </w:div>
        <w:div w:id="1445885547">
          <w:marLeft w:val="480"/>
          <w:marRight w:val="0"/>
          <w:marTop w:val="0"/>
          <w:marBottom w:val="0"/>
          <w:divBdr>
            <w:top w:val="none" w:sz="0" w:space="0" w:color="auto"/>
            <w:left w:val="none" w:sz="0" w:space="0" w:color="auto"/>
            <w:bottom w:val="none" w:sz="0" w:space="0" w:color="auto"/>
            <w:right w:val="none" w:sz="0" w:space="0" w:color="auto"/>
          </w:divBdr>
        </w:div>
        <w:div w:id="576673201">
          <w:marLeft w:val="480"/>
          <w:marRight w:val="0"/>
          <w:marTop w:val="0"/>
          <w:marBottom w:val="0"/>
          <w:divBdr>
            <w:top w:val="none" w:sz="0" w:space="0" w:color="auto"/>
            <w:left w:val="none" w:sz="0" w:space="0" w:color="auto"/>
            <w:bottom w:val="none" w:sz="0" w:space="0" w:color="auto"/>
            <w:right w:val="none" w:sz="0" w:space="0" w:color="auto"/>
          </w:divBdr>
        </w:div>
        <w:div w:id="2119058380">
          <w:marLeft w:val="480"/>
          <w:marRight w:val="0"/>
          <w:marTop w:val="0"/>
          <w:marBottom w:val="0"/>
          <w:divBdr>
            <w:top w:val="none" w:sz="0" w:space="0" w:color="auto"/>
            <w:left w:val="none" w:sz="0" w:space="0" w:color="auto"/>
            <w:bottom w:val="none" w:sz="0" w:space="0" w:color="auto"/>
            <w:right w:val="none" w:sz="0" w:space="0" w:color="auto"/>
          </w:divBdr>
        </w:div>
        <w:div w:id="295650209">
          <w:marLeft w:val="480"/>
          <w:marRight w:val="0"/>
          <w:marTop w:val="0"/>
          <w:marBottom w:val="0"/>
          <w:divBdr>
            <w:top w:val="none" w:sz="0" w:space="0" w:color="auto"/>
            <w:left w:val="none" w:sz="0" w:space="0" w:color="auto"/>
            <w:bottom w:val="none" w:sz="0" w:space="0" w:color="auto"/>
            <w:right w:val="none" w:sz="0" w:space="0" w:color="auto"/>
          </w:divBdr>
        </w:div>
        <w:div w:id="16081829">
          <w:marLeft w:val="480"/>
          <w:marRight w:val="0"/>
          <w:marTop w:val="0"/>
          <w:marBottom w:val="0"/>
          <w:divBdr>
            <w:top w:val="none" w:sz="0" w:space="0" w:color="auto"/>
            <w:left w:val="none" w:sz="0" w:space="0" w:color="auto"/>
            <w:bottom w:val="none" w:sz="0" w:space="0" w:color="auto"/>
            <w:right w:val="none" w:sz="0" w:space="0" w:color="auto"/>
          </w:divBdr>
        </w:div>
        <w:div w:id="1774545827">
          <w:marLeft w:val="480"/>
          <w:marRight w:val="0"/>
          <w:marTop w:val="0"/>
          <w:marBottom w:val="0"/>
          <w:divBdr>
            <w:top w:val="none" w:sz="0" w:space="0" w:color="auto"/>
            <w:left w:val="none" w:sz="0" w:space="0" w:color="auto"/>
            <w:bottom w:val="none" w:sz="0" w:space="0" w:color="auto"/>
            <w:right w:val="none" w:sz="0" w:space="0" w:color="auto"/>
          </w:divBdr>
        </w:div>
        <w:div w:id="25721052">
          <w:marLeft w:val="480"/>
          <w:marRight w:val="0"/>
          <w:marTop w:val="0"/>
          <w:marBottom w:val="0"/>
          <w:divBdr>
            <w:top w:val="none" w:sz="0" w:space="0" w:color="auto"/>
            <w:left w:val="none" w:sz="0" w:space="0" w:color="auto"/>
            <w:bottom w:val="none" w:sz="0" w:space="0" w:color="auto"/>
            <w:right w:val="none" w:sz="0" w:space="0" w:color="auto"/>
          </w:divBdr>
        </w:div>
        <w:div w:id="1192690050">
          <w:marLeft w:val="480"/>
          <w:marRight w:val="0"/>
          <w:marTop w:val="0"/>
          <w:marBottom w:val="0"/>
          <w:divBdr>
            <w:top w:val="none" w:sz="0" w:space="0" w:color="auto"/>
            <w:left w:val="none" w:sz="0" w:space="0" w:color="auto"/>
            <w:bottom w:val="none" w:sz="0" w:space="0" w:color="auto"/>
            <w:right w:val="none" w:sz="0" w:space="0" w:color="auto"/>
          </w:divBdr>
        </w:div>
        <w:div w:id="1753433311">
          <w:marLeft w:val="480"/>
          <w:marRight w:val="0"/>
          <w:marTop w:val="0"/>
          <w:marBottom w:val="0"/>
          <w:divBdr>
            <w:top w:val="none" w:sz="0" w:space="0" w:color="auto"/>
            <w:left w:val="none" w:sz="0" w:space="0" w:color="auto"/>
            <w:bottom w:val="none" w:sz="0" w:space="0" w:color="auto"/>
            <w:right w:val="none" w:sz="0" w:space="0" w:color="auto"/>
          </w:divBdr>
        </w:div>
        <w:div w:id="775369099">
          <w:marLeft w:val="480"/>
          <w:marRight w:val="0"/>
          <w:marTop w:val="0"/>
          <w:marBottom w:val="0"/>
          <w:divBdr>
            <w:top w:val="none" w:sz="0" w:space="0" w:color="auto"/>
            <w:left w:val="none" w:sz="0" w:space="0" w:color="auto"/>
            <w:bottom w:val="none" w:sz="0" w:space="0" w:color="auto"/>
            <w:right w:val="none" w:sz="0" w:space="0" w:color="auto"/>
          </w:divBdr>
        </w:div>
        <w:div w:id="857431443">
          <w:marLeft w:val="480"/>
          <w:marRight w:val="0"/>
          <w:marTop w:val="0"/>
          <w:marBottom w:val="0"/>
          <w:divBdr>
            <w:top w:val="none" w:sz="0" w:space="0" w:color="auto"/>
            <w:left w:val="none" w:sz="0" w:space="0" w:color="auto"/>
            <w:bottom w:val="none" w:sz="0" w:space="0" w:color="auto"/>
            <w:right w:val="none" w:sz="0" w:space="0" w:color="auto"/>
          </w:divBdr>
        </w:div>
        <w:div w:id="103694603">
          <w:marLeft w:val="480"/>
          <w:marRight w:val="0"/>
          <w:marTop w:val="0"/>
          <w:marBottom w:val="0"/>
          <w:divBdr>
            <w:top w:val="none" w:sz="0" w:space="0" w:color="auto"/>
            <w:left w:val="none" w:sz="0" w:space="0" w:color="auto"/>
            <w:bottom w:val="none" w:sz="0" w:space="0" w:color="auto"/>
            <w:right w:val="none" w:sz="0" w:space="0" w:color="auto"/>
          </w:divBdr>
        </w:div>
        <w:div w:id="1407535657">
          <w:marLeft w:val="480"/>
          <w:marRight w:val="0"/>
          <w:marTop w:val="0"/>
          <w:marBottom w:val="0"/>
          <w:divBdr>
            <w:top w:val="none" w:sz="0" w:space="0" w:color="auto"/>
            <w:left w:val="none" w:sz="0" w:space="0" w:color="auto"/>
            <w:bottom w:val="none" w:sz="0" w:space="0" w:color="auto"/>
            <w:right w:val="none" w:sz="0" w:space="0" w:color="auto"/>
          </w:divBdr>
        </w:div>
        <w:div w:id="572006280">
          <w:marLeft w:val="480"/>
          <w:marRight w:val="0"/>
          <w:marTop w:val="0"/>
          <w:marBottom w:val="0"/>
          <w:divBdr>
            <w:top w:val="none" w:sz="0" w:space="0" w:color="auto"/>
            <w:left w:val="none" w:sz="0" w:space="0" w:color="auto"/>
            <w:bottom w:val="none" w:sz="0" w:space="0" w:color="auto"/>
            <w:right w:val="none" w:sz="0" w:space="0" w:color="auto"/>
          </w:divBdr>
        </w:div>
        <w:div w:id="1049110038">
          <w:marLeft w:val="480"/>
          <w:marRight w:val="0"/>
          <w:marTop w:val="0"/>
          <w:marBottom w:val="0"/>
          <w:divBdr>
            <w:top w:val="none" w:sz="0" w:space="0" w:color="auto"/>
            <w:left w:val="none" w:sz="0" w:space="0" w:color="auto"/>
            <w:bottom w:val="none" w:sz="0" w:space="0" w:color="auto"/>
            <w:right w:val="none" w:sz="0" w:space="0" w:color="auto"/>
          </w:divBdr>
        </w:div>
        <w:div w:id="613709496">
          <w:marLeft w:val="480"/>
          <w:marRight w:val="0"/>
          <w:marTop w:val="0"/>
          <w:marBottom w:val="0"/>
          <w:divBdr>
            <w:top w:val="none" w:sz="0" w:space="0" w:color="auto"/>
            <w:left w:val="none" w:sz="0" w:space="0" w:color="auto"/>
            <w:bottom w:val="none" w:sz="0" w:space="0" w:color="auto"/>
            <w:right w:val="none" w:sz="0" w:space="0" w:color="auto"/>
          </w:divBdr>
        </w:div>
        <w:div w:id="693580645">
          <w:marLeft w:val="480"/>
          <w:marRight w:val="0"/>
          <w:marTop w:val="0"/>
          <w:marBottom w:val="0"/>
          <w:divBdr>
            <w:top w:val="none" w:sz="0" w:space="0" w:color="auto"/>
            <w:left w:val="none" w:sz="0" w:space="0" w:color="auto"/>
            <w:bottom w:val="none" w:sz="0" w:space="0" w:color="auto"/>
            <w:right w:val="none" w:sz="0" w:space="0" w:color="auto"/>
          </w:divBdr>
        </w:div>
        <w:div w:id="1270746641">
          <w:marLeft w:val="480"/>
          <w:marRight w:val="0"/>
          <w:marTop w:val="0"/>
          <w:marBottom w:val="0"/>
          <w:divBdr>
            <w:top w:val="none" w:sz="0" w:space="0" w:color="auto"/>
            <w:left w:val="none" w:sz="0" w:space="0" w:color="auto"/>
            <w:bottom w:val="none" w:sz="0" w:space="0" w:color="auto"/>
            <w:right w:val="none" w:sz="0" w:space="0" w:color="auto"/>
          </w:divBdr>
        </w:div>
        <w:div w:id="1091657578">
          <w:marLeft w:val="480"/>
          <w:marRight w:val="0"/>
          <w:marTop w:val="0"/>
          <w:marBottom w:val="0"/>
          <w:divBdr>
            <w:top w:val="none" w:sz="0" w:space="0" w:color="auto"/>
            <w:left w:val="none" w:sz="0" w:space="0" w:color="auto"/>
            <w:bottom w:val="none" w:sz="0" w:space="0" w:color="auto"/>
            <w:right w:val="none" w:sz="0" w:space="0" w:color="auto"/>
          </w:divBdr>
        </w:div>
        <w:div w:id="402723227">
          <w:marLeft w:val="480"/>
          <w:marRight w:val="0"/>
          <w:marTop w:val="0"/>
          <w:marBottom w:val="0"/>
          <w:divBdr>
            <w:top w:val="none" w:sz="0" w:space="0" w:color="auto"/>
            <w:left w:val="none" w:sz="0" w:space="0" w:color="auto"/>
            <w:bottom w:val="none" w:sz="0" w:space="0" w:color="auto"/>
            <w:right w:val="none" w:sz="0" w:space="0" w:color="auto"/>
          </w:divBdr>
        </w:div>
        <w:div w:id="2010406426">
          <w:marLeft w:val="480"/>
          <w:marRight w:val="0"/>
          <w:marTop w:val="0"/>
          <w:marBottom w:val="0"/>
          <w:divBdr>
            <w:top w:val="none" w:sz="0" w:space="0" w:color="auto"/>
            <w:left w:val="none" w:sz="0" w:space="0" w:color="auto"/>
            <w:bottom w:val="none" w:sz="0" w:space="0" w:color="auto"/>
            <w:right w:val="none" w:sz="0" w:space="0" w:color="auto"/>
          </w:divBdr>
        </w:div>
        <w:div w:id="810097877">
          <w:marLeft w:val="480"/>
          <w:marRight w:val="0"/>
          <w:marTop w:val="0"/>
          <w:marBottom w:val="0"/>
          <w:divBdr>
            <w:top w:val="none" w:sz="0" w:space="0" w:color="auto"/>
            <w:left w:val="none" w:sz="0" w:space="0" w:color="auto"/>
            <w:bottom w:val="none" w:sz="0" w:space="0" w:color="auto"/>
            <w:right w:val="none" w:sz="0" w:space="0" w:color="auto"/>
          </w:divBdr>
        </w:div>
        <w:div w:id="699432434">
          <w:marLeft w:val="480"/>
          <w:marRight w:val="0"/>
          <w:marTop w:val="0"/>
          <w:marBottom w:val="0"/>
          <w:divBdr>
            <w:top w:val="none" w:sz="0" w:space="0" w:color="auto"/>
            <w:left w:val="none" w:sz="0" w:space="0" w:color="auto"/>
            <w:bottom w:val="none" w:sz="0" w:space="0" w:color="auto"/>
            <w:right w:val="none" w:sz="0" w:space="0" w:color="auto"/>
          </w:divBdr>
        </w:div>
        <w:div w:id="1717386686">
          <w:marLeft w:val="480"/>
          <w:marRight w:val="0"/>
          <w:marTop w:val="0"/>
          <w:marBottom w:val="0"/>
          <w:divBdr>
            <w:top w:val="none" w:sz="0" w:space="0" w:color="auto"/>
            <w:left w:val="none" w:sz="0" w:space="0" w:color="auto"/>
            <w:bottom w:val="none" w:sz="0" w:space="0" w:color="auto"/>
            <w:right w:val="none" w:sz="0" w:space="0" w:color="auto"/>
          </w:divBdr>
        </w:div>
        <w:div w:id="868373580">
          <w:marLeft w:val="480"/>
          <w:marRight w:val="0"/>
          <w:marTop w:val="0"/>
          <w:marBottom w:val="0"/>
          <w:divBdr>
            <w:top w:val="none" w:sz="0" w:space="0" w:color="auto"/>
            <w:left w:val="none" w:sz="0" w:space="0" w:color="auto"/>
            <w:bottom w:val="none" w:sz="0" w:space="0" w:color="auto"/>
            <w:right w:val="none" w:sz="0" w:space="0" w:color="auto"/>
          </w:divBdr>
        </w:div>
        <w:div w:id="242448593">
          <w:marLeft w:val="480"/>
          <w:marRight w:val="0"/>
          <w:marTop w:val="0"/>
          <w:marBottom w:val="0"/>
          <w:divBdr>
            <w:top w:val="none" w:sz="0" w:space="0" w:color="auto"/>
            <w:left w:val="none" w:sz="0" w:space="0" w:color="auto"/>
            <w:bottom w:val="none" w:sz="0" w:space="0" w:color="auto"/>
            <w:right w:val="none" w:sz="0" w:space="0" w:color="auto"/>
          </w:divBdr>
        </w:div>
        <w:div w:id="337462553">
          <w:marLeft w:val="480"/>
          <w:marRight w:val="0"/>
          <w:marTop w:val="0"/>
          <w:marBottom w:val="0"/>
          <w:divBdr>
            <w:top w:val="none" w:sz="0" w:space="0" w:color="auto"/>
            <w:left w:val="none" w:sz="0" w:space="0" w:color="auto"/>
            <w:bottom w:val="none" w:sz="0" w:space="0" w:color="auto"/>
            <w:right w:val="none" w:sz="0" w:space="0" w:color="auto"/>
          </w:divBdr>
        </w:div>
        <w:div w:id="1732119757">
          <w:marLeft w:val="480"/>
          <w:marRight w:val="0"/>
          <w:marTop w:val="0"/>
          <w:marBottom w:val="0"/>
          <w:divBdr>
            <w:top w:val="none" w:sz="0" w:space="0" w:color="auto"/>
            <w:left w:val="none" w:sz="0" w:space="0" w:color="auto"/>
            <w:bottom w:val="none" w:sz="0" w:space="0" w:color="auto"/>
            <w:right w:val="none" w:sz="0" w:space="0" w:color="auto"/>
          </w:divBdr>
        </w:div>
        <w:div w:id="552500591">
          <w:marLeft w:val="480"/>
          <w:marRight w:val="0"/>
          <w:marTop w:val="0"/>
          <w:marBottom w:val="0"/>
          <w:divBdr>
            <w:top w:val="none" w:sz="0" w:space="0" w:color="auto"/>
            <w:left w:val="none" w:sz="0" w:space="0" w:color="auto"/>
            <w:bottom w:val="none" w:sz="0" w:space="0" w:color="auto"/>
            <w:right w:val="none" w:sz="0" w:space="0" w:color="auto"/>
          </w:divBdr>
        </w:div>
        <w:div w:id="791899703">
          <w:marLeft w:val="480"/>
          <w:marRight w:val="0"/>
          <w:marTop w:val="0"/>
          <w:marBottom w:val="0"/>
          <w:divBdr>
            <w:top w:val="none" w:sz="0" w:space="0" w:color="auto"/>
            <w:left w:val="none" w:sz="0" w:space="0" w:color="auto"/>
            <w:bottom w:val="none" w:sz="0" w:space="0" w:color="auto"/>
            <w:right w:val="none" w:sz="0" w:space="0" w:color="auto"/>
          </w:divBdr>
        </w:div>
        <w:div w:id="1629359097">
          <w:marLeft w:val="480"/>
          <w:marRight w:val="0"/>
          <w:marTop w:val="0"/>
          <w:marBottom w:val="0"/>
          <w:divBdr>
            <w:top w:val="none" w:sz="0" w:space="0" w:color="auto"/>
            <w:left w:val="none" w:sz="0" w:space="0" w:color="auto"/>
            <w:bottom w:val="none" w:sz="0" w:space="0" w:color="auto"/>
            <w:right w:val="none" w:sz="0" w:space="0" w:color="auto"/>
          </w:divBdr>
        </w:div>
        <w:div w:id="1461610436">
          <w:marLeft w:val="480"/>
          <w:marRight w:val="0"/>
          <w:marTop w:val="0"/>
          <w:marBottom w:val="0"/>
          <w:divBdr>
            <w:top w:val="none" w:sz="0" w:space="0" w:color="auto"/>
            <w:left w:val="none" w:sz="0" w:space="0" w:color="auto"/>
            <w:bottom w:val="none" w:sz="0" w:space="0" w:color="auto"/>
            <w:right w:val="none" w:sz="0" w:space="0" w:color="auto"/>
          </w:divBdr>
        </w:div>
        <w:div w:id="1886863934">
          <w:marLeft w:val="480"/>
          <w:marRight w:val="0"/>
          <w:marTop w:val="0"/>
          <w:marBottom w:val="0"/>
          <w:divBdr>
            <w:top w:val="none" w:sz="0" w:space="0" w:color="auto"/>
            <w:left w:val="none" w:sz="0" w:space="0" w:color="auto"/>
            <w:bottom w:val="none" w:sz="0" w:space="0" w:color="auto"/>
            <w:right w:val="none" w:sz="0" w:space="0" w:color="auto"/>
          </w:divBdr>
        </w:div>
        <w:div w:id="1830825399">
          <w:marLeft w:val="480"/>
          <w:marRight w:val="0"/>
          <w:marTop w:val="0"/>
          <w:marBottom w:val="0"/>
          <w:divBdr>
            <w:top w:val="none" w:sz="0" w:space="0" w:color="auto"/>
            <w:left w:val="none" w:sz="0" w:space="0" w:color="auto"/>
            <w:bottom w:val="none" w:sz="0" w:space="0" w:color="auto"/>
            <w:right w:val="none" w:sz="0" w:space="0" w:color="auto"/>
          </w:divBdr>
        </w:div>
        <w:div w:id="1338770199">
          <w:marLeft w:val="480"/>
          <w:marRight w:val="0"/>
          <w:marTop w:val="0"/>
          <w:marBottom w:val="0"/>
          <w:divBdr>
            <w:top w:val="none" w:sz="0" w:space="0" w:color="auto"/>
            <w:left w:val="none" w:sz="0" w:space="0" w:color="auto"/>
            <w:bottom w:val="none" w:sz="0" w:space="0" w:color="auto"/>
            <w:right w:val="none" w:sz="0" w:space="0" w:color="auto"/>
          </w:divBdr>
        </w:div>
        <w:div w:id="99378920">
          <w:marLeft w:val="480"/>
          <w:marRight w:val="0"/>
          <w:marTop w:val="0"/>
          <w:marBottom w:val="0"/>
          <w:divBdr>
            <w:top w:val="none" w:sz="0" w:space="0" w:color="auto"/>
            <w:left w:val="none" w:sz="0" w:space="0" w:color="auto"/>
            <w:bottom w:val="none" w:sz="0" w:space="0" w:color="auto"/>
            <w:right w:val="none" w:sz="0" w:space="0" w:color="auto"/>
          </w:divBdr>
        </w:div>
      </w:divsChild>
    </w:div>
    <w:div w:id="150490411">
      <w:bodyDiv w:val="1"/>
      <w:marLeft w:val="0"/>
      <w:marRight w:val="0"/>
      <w:marTop w:val="0"/>
      <w:marBottom w:val="0"/>
      <w:divBdr>
        <w:top w:val="none" w:sz="0" w:space="0" w:color="auto"/>
        <w:left w:val="none" w:sz="0" w:space="0" w:color="auto"/>
        <w:bottom w:val="none" w:sz="0" w:space="0" w:color="auto"/>
        <w:right w:val="none" w:sz="0" w:space="0" w:color="auto"/>
      </w:divBdr>
    </w:div>
    <w:div w:id="152183273">
      <w:bodyDiv w:val="1"/>
      <w:marLeft w:val="0"/>
      <w:marRight w:val="0"/>
      <w:marTop w:val="0"/>
      <w:marBottom w:val="0"/>
      <w:divBdr>
        <w:top w:val="none" w:sz="0" w:space="0" w:color="auto"/>
        <w:left w:val="none" w:sz="0" w:space="0" w:color="auto"/>
        <w:bottom w:val="none" w:sz="0" w:space="0" w:color="auto"/>
        <w:right w:val="none" w:sz="0" w:space="0" w:color="auto"/>
      </w:divBdr>
      <w:divsChild>
        <w:div w:id="442193072">
          <w:marLeft w:val="640"/>
          <w:marRight w:val="0"/>
          <w:marTop w:val="0"/>
          <w:marBottom w:val="0"/>
          <w:divBdr>
            <w:top w:val="none" w:sz="0" w:space="0" w:color="auto"/>
            <w:left w:val="none" w:sz="0" w:space="0" w:color="auto"/>
            <w:bottom w:val="none" w:sz="0" w:space="0" w:color="auto"/>
            <w:right w:val="none" w:sz="0" w:space="0" w:color="auto"/>
          </w:divBdr>
        </w:div>
        <w:div w:id="366180121">
          <w:marLeft w:val="640"/>
          <w:marRight w:val="0"/>
          <w:marTop w:val="0"/>
          <w:marBottom w:val="0"/>
          <w:divBdr>
            <w:top w:val="none" w:sz="0" w:space="0" w:color="auto"/>
            <w:left w:val="none" w:sz="0" w:space="0" w:color="auto"/>
            <w:bottom w:val="none" w:sz="0" w:space="0" w:color="auto"/>
            <w:right w:val="none" w:sz="0" w:space="0" w:color="auto"/>
          </w:divBdr>
        </w:div>
        <w:div w:id="783580508">
          <w:marLeft w:val="640"/>
          <w:marRight w:val="0"/>
          <w:marTop w:val="0"/>
          <w:marBottom w:val="0"/>
          <w:divBdr>
            <w:top w:val="none" w:sz="0" w:space="0" w:color="auto"/>
            <w:left w:val="none" w:sz="0" w:space="0" w:color="auto"/>
            <w:bottom w:val="none" w:sz="0" w:space="0" w:color="auto"/>
            <w:right w:val="none" w:sz="0" w:space="0" w:color="auto"/>
          </w:divBdr>
        </w:div>
        <w:div w:id="1432899939">
          <w:marLeft w:val="640"/>
          <w:marRight w:val="0"/>
          <w:marTop w:val="0"/>
          <w:marBottom w:val="0"/>
          <w:divBdr>
            <w:top w:val="none" w:sz="0" w:space="0" w:color="auto"/>
            <w:left w:val="none" w:sz="0" w:space="0" w:color="auto"/>
            <w:bottom w:val="none" w:sz="0" w:space="0" w:color="auto"/>
            <w:right w:val="none" w:sz="0" w:space="0" w:color="auto"/>
          </w:divBdr>
        </w:div>
        <w:div w:id="1983995913">
          <w:marLeft w:val="640"/>
          <w:marRight w:val="0"/>
          <w:marTop w:val="0"/>
          <w:marBottom w:val="0"/>
          <w:divBdr>
            <w:top w:val="none" w:sz="0" w:space="0" w:color="auto"/>
            <w:left w:val="none" w:sz="0" w:space="0" w:color="auto"/>
            <w:bottom w:val="none" w:sz="0" w:space="0" w:color="auto"/>
            <w:right w:val="none" w:sz="0" w:space="0" w:color="auto"/>
          </w:divBdr>
        </w:div>
        <w:div w:id="1463301600">
          <w:marLeft w:val="640"/>
          <w:marRight w:val="0"/>
          <w:marTop w:val="0"/>
          <w:marBottom w:val="0"/>
          <w:divBdr>
            <w:top w:val="none" w:sz="0" w:space="0" w:color="auto"/>
            <w:left w:val="none" w:sz="0" w:space="0" w:color="auto"/>
            <w:bottom w:val="none" w:sz="0" w:space="0" w:color="auto"/>
            <w:right w:val="none" w:sz="0" w:space="0" w:color="auto"/>
          </w:divBdr>
        </w:div>
        <w:div w:id="1474105594">
          <w:marLeft w:val="640"/>
          <w:marRight w:val="0"/>
          <w:marTop w:val="0"/>
          <w:marBottom w:val="0"/>
          <w:divBdr>
            <w:top w:val="none" w:sz="0" w:space="0" w:color="auto"/>
            <w:left w:val="none" w:sz="0" w:space="0" w:color="auto"/>
            <w:bottom w:val="none" w:sz="0" w:space="0" w:color="auto"/>
            <w:right w:val="none" w:sz="0" w:space="0" w:color="auto"/>
          </w:divBdr>
        </w:div>
        <w:div w:id="1563909952">
          <w:marLeft w:val="640"/>
          <w:marRight w:val="0"/>
          <w:marTop w:val="0"/>
          <w:marBottom w:val="0"/>
          <w:divBdr>
            <w:top w:val="none" w:sz="0" w:space="0" w:color="auto"/>
            <w:left w:val="none" w:sz="0" w:space="0" w:color="auto"/>
            <w:bottom w:val="none" w:sz="0" w:space="0" w:color="auto"/>
            <w:right w:val="none" w:sz="0" w:space="0" w:color="auto"/>
          </w:divBdr>
        </w:div>
        <w:div w:id="1212765083">
          <w:marLeft w:val="640"/>
          <w:marRight w:val="0"/>
          <w:marTop w:val="0"/>
          <w:marBottom w:val="0"/>
          <w:divBdr>
            <w:top w:val="none" w:sz="0" w:space="0" w:color="auto"/>
            <w:left w:val="none" w:sz="0" w:space="0" w:color="auto"/>
            <w:bottom w:val="none" w:sz="0" w:space="0" w:color="auto"/>
            <w:right w:val="none" w:sz="0" w:space="0" w:color="auto"/>
          </w:divBdr>
        </w:div>
        <w:div w:id="1979725778">
          <w:marLeft w:val="640"/>
          <w:marRight w:val="0"/>
          <w:marTop w:val="0"/>
          <w:marBottom w:val="0"/>
          <w:divBdr>
            <w:top w:val="none" w:sz="0" w:space="0" w:color="auto"/>
            <w:left w:val="none" w:sz="0" w:space="0" w:color="auto"/>
            <w:bottom w:val="none" w:sz="0" w:space="0" w:color="auto"/>
            <w:right w:val="none" w:sz="0" w:space="0" w:color="auto"/>
          </w:divBdr>
        </w:div>
        <w:div w:id="2039970275">
          <w:marLeft w:val="640"/>
          <w:marRight w:val="0"/>
          <w:marTop w:val="0"/>
          <w:marBottom w:val="0"/>
          <w:divBdr>
            <w:top w:val="none" w:sz="0" w:space="0" w:color="auto"/>
            <w:left w:val="none" w:sz="0" w:space="0" w:color="auto"/>
            <w:bottom w:val="none" w:sz="0" w:space="0" w:color="auto"/>
            <w:right w:val="none" w:sz="0" w:space="0" w:color="auto"/>
          </w:divBdr>
        </w:div>
        <w:div w:id="547911746">
          <w:marLeft w:val="640"/>
          <w:marRight w:val="0"/>
          <w:marTop w:val="0"/>
          <w:marBottom w:val="0"/>
          <w:divBdr>
            <w:top w:val="none" w:sz="0" w:space="0" w:color="auto"/>
            <w:left w:val="none" w:sz="0" w:space="0" w:color="auto"/>
            <w:bottom w:val="none" w:sz="0" w:space="0" w:color="auto"/>
            <w:right w:val="none" w:sz="0" w:space="0" w:color="auto"/>
          </w:divBdr>
        </w:div>
        <w:div w:id="702903406">
          <w:marLeft w:val="640"/>
          <w:marRight w:val="0"/>
          <w:marTop w:val="0"/>
          <w:marBottom w:val="0"/>
          <w:divBdr>
            <w:top w:val="none" w:sz="0" w:space="0" w:color="auto"/>
            <w:left w:val="none" w:sz="0" w:space="0" w:color="auto"/>
            <w:bottom w:val="none" w:sz="0" w:space="0" w:color="auto"/>
            <w:right w:val="none" w:sz="0" w:space="0" w:color="auto"/>
          </w:divBdr>
        </w:div>
        <w:div w:id="1374841660">
          <w:marLeft w:val="640"/>
          <w:marRight w:val="0"/>
          <w:marTop w:val="0"/>
          <w:marBottom w:val="0"/>
          <w:divBdr>
            <w:top w:val="none" w:sz="0" w:space="0" w:color="auto"/>
            <w:left w:val="none" w:sz="0" w:space="0" w:color="auto"/>
            <w:bottom w:val="none" w:sz="0" w:space="0" w:color="auto"/>
            <w:right w:val="none" w:sz="0" w:space="0" w:color="auto"/>
          </w:divBdr>
        </w:div>
        <w:div w:id="193424755">
          <w:marLeft w:val="640"/>
          <w:marRight w:val="0"/>
          <w:marTop w:val="0"/>
          <w:marBottom w:val="0"/>
          <w:divBdr>
            <w:top w:val="none" w:sz="0" w:space="0" w:color="auto"/>
            <w:left w:val="none" w:sz="0" w:space="0" w:color="auto"/>
            <w:bottom w:val="none" w:sz="0" w:space="0" w:color="auto"/>
            <w:right w:val="none" w:sz="0" w:space="0" w:color="auto"/>
          </w:divBdr>
        </w:div>
        <w:div w:id="1926458490">
          <w:marLeft w:val="640"/>
          <w:marRight w:val="0"/>
          <w:marTop w:val="0"/>
          <w:marBottom w:val="0"/>
          <w:divBdr>
            <w:top w:val="none" w:sz="0" w:space="0" w:color="auto"/>
            <w:left w:val="none" w:sz="0" w:space="0" w:color="auto"/>
            <w:bottom w:val="none" w:sz="0" w:space="0" w:color="auto"/>
            <w:right w:val="none" w:sz="0" w:space="0" w:color="auto"/>
          </w:divBdr>
        </w:div>
        <w:div w:id="607349431">
          <w:marLeft w:val="640"/>
          <w:marRight w:val="0"/>
          <w:marTop w:val="0"/>
          <w:marBottom w:val="0"/>
          <w:divBdr>
            <w:top w:val="none" w:sz="0" w:space="0" w:color="auto"/>
            <w:left w:val="none" w:sz="0" w:space="0" w:color="auto"/>
            <w:bottom w:val="none" w:sz="0" w:space="0" w:color="auto"/>
            <w:right w:val="none" w:sz="0" w:space="0" w:color="auto"/>
          </w:divBdr>
        </w:div>
        <w:div w:id="315648150">
          <w:marLeft w:val="640"/>
          <w:marRight w:val="0"/>
          <w:marTop w:val="0"/>
          <w:marBottom w:val="0"/>
          <w:divBdr>
            <w:top w:val="none" w:sz="0" w:space="0" w:color="auto"/>
            <w:left w:val="none" w:sz="0" w:space="0" w:color="auto"/>
            <w:bottom w:val="none" w:sz="0" w:space="0" w:color="auto"/>
            <w:right w:val="none" w:sz="0" w:space="0" w:color="auto"/>
          </w:divBdr>
        </w:div>
        <w:div w:id="2016223394">
          <w:marLeft w:val="640"/>
          <w:marRight w:val="0"/>
          <w:marTop w:val="0"/>
          <w:marBottom w:val="0"/>
          <w:divBdr>
            <w:top w:val="none" w:sz="0" w:space="0" w:color="auto"/>
            <w:left w:val="none" w:sz="0" w:space="0" w:color="auto"/>
            <w:bottom w:val="none" w:sz="0" w:space="0" w:color="auto"/>
            <w:right w:val="none" w:sz="0" w:space="0" w:color="auto"/>
          </w:divBdr>
        </w:div>
        <w:div w:id="1874733078">
          <w:marLeft w:val="640"/>
          <w:marRight w:val="0"/>
          <w:marTop w:val="0"/>
          <w:marBottom w:val="0"/>
          <w:divBdr>
            <w:top w:val="none" w:sz="0" w:space="0" w:color="auto"/>
            <w:left w:val="none" w:sz="0" w:space="0" w:color="auto"/>
            <w:bottom w:val="none" w:sz="0" w:space="0" w:color="auto"/>
            <w:right w:val="none" w:sz="0" w:space="0" w:color="auto"/>
          </w:divBdr>
        </w:div>
        <w:div w:id="1438330267">
          <w:marLeft w:val="640"/>
          <w:marRight w:val="0"/>
          <w:marTop w:val="0"/>
          <w:marBottom w:val="0"/>
          <w:divBdr>
            <w:top w:val="none" w:sz="0" w:space="0" w:color="auto"/>
            <w:left w:val="none" w:sz="0" w:space="0" w:color="auto"/>
            <w:bottom w:val="none" w:sz="0" w:space="0" w:color="auto"/>
            <w:right w:val="none" w:sz="0" w:space="0" w:color="auto"/>
          </w:divBdr>
        </w:div>
        <w:div w:id="842088050">
          <w:marLeft w:val="640"/>
          <w:marRight w:val="0"/>
          <w:marTop w:val="0"/>
          <w:marBottom w:val="0"/>
          <w:divBdr>
            <w:top w:val="none" w:sz="0" w:space="0" w:color="auto"/>
            <w:left w:val="none" w:sz="0" w:space="0" w:color="auto"/>
            <w:bottom w:val="none" w:sz="0" w:space="0" w:color="auto"/>
            <w:right w:val="none" w:sz="0" w:space="0" w:color="auto"/>
          </w:divBdr>
        </w:div>
        <w:div w:id="688531271">
          <w:marLeft w:val="640"/>
          <w:marRight w:val="0"/>
          <w:marTop w:val="0"/>
          <w:marBottom w:val="0"/>
          <w:divBdr>
            <w:top w:val="none" w:sz="0" w:space="0" w:color="auto"/>
            <w:left w:val="none" w:sz="0" w:space="0" w:color="auto"/>
            <w:bottom w:val="none" w:sz="0" w:space="0" w:color="auto"/>
            <w:right w:val="none" w:sz="0" w:space="0" w:color="auto"/>
          </w:divBdr>
        </w:div>
        <w:div w:id="1503810757">
          <w:marLeft w:val="640"/>
          <w:marRight w:val="0"/>
          <w:marTop w:val="0"/>
          <w:marBottom w:val="0"/>
          <w:divBdr>
            <w:top w:val="none" w:sz="0" w:space="0" w:color="auto"/>
            <w:left w:val="none" w:sz="0" w:space="0" w:color="auto"/>
            <w:bottom w:val="none" w:sz="0" w:space="0" w:color="auto"/>
            <w:right w:val="none" w:sz="0" w:space="0" w:color="auto"/>
          </w:divBdr>
        </w:div>
        <w:div w:id="871499293">
          <w:marLeft w:val="640"/>
          <w:marRight w:val="0"/>
          <w:marTop w:val="0"/>
          <w:marBottom w:val="0"/>
          <w:divBdr>
            <w:top w:val="none" w:sz="0" w:space="0" w:color="auto"/>
            <w:left w:val="none" w:sz="0" w:space="0" w:color="auto"/>
            <w:bottom w:val="none" w:sz="0" w:space="0" w:color="auto"/>
            <w:right w:val="none" w:sz="0" w:space="0" w:color="auto"/>
          </w:divBdr>
        </w:div>
      </w:divsChild>
    </w:div>
    <w:div w:id="152452809">
      <w:bodyDiv w:val="1"/>
      <w:marLeft w:val="0"/>
      <w:marRight w:val="0"/>
      <w:marTop w:val="0"/>
      <w:marBottom w:val="0"/>
      <w:divBdr>
        <w:top w:val="none" w:sz="0" w:space="0" w:color="auto"/>
        <w:left w:val="none" w:sz="0" w:space="0" w:color="auto"/>
        <w:bottom w:val="none" w:sz="0" w:space="0" w:color="auto"/>
        <w:right w:val="none" w:sz="0" w:space="0" w:color="auto"/>
      </w:divBdr>
    </w:div>
    <w:div w:id="152765506">
      <w:bodyDiv w:val="1"/>
      <w:marLeft w:val="0"/>
      <w:marRight w:val="0"/>
      <w:marTop w:val="0"/>
      <w:marBottom w:val="0"/>
      <w:divBdr>
        <w:top w:val="none" w:sz="0" w:space="0" w:color="auto"/>
        <w:left w:val="none" w:sz="0" w:space="0" w:color="auto"/>
        <w:bottom w:val="none" w:sz="0" w:space="0" w:color="auto"/>
        <w:right w:val="none" w:sz="0" w:space="0" w:color="auto"/>
      </w:divBdr>
    </w:div>
    <w:div w:id="153229945">
      <w:bodyDiv w:val="1"/>
      <w:marLeft w:val="0"/>
      <w:marRight w:val="0"/>
      <w:marTop w:val="0"/>
      <w:marBottom w:val="0"/>
      <w:divBdr>
        <w:top w:val="none" w:sz="0" w:space="0" w:color="auto"/>
        <w:left w:val="none" w:sz="0" w:space="0" w:color="auto"/>
        <w:bottom w:val="none" w:sz="0" w:space="0" w:color="auto"/>
        <w:right w:val="none" w:sz="0" w:space="0" w:color="auto"/>
      </w:divBdr>
    </w:div>
    <w:div w:id="153885694">
      <w:bodyDiv w:val="1"/>
      <w:marLeft w:val="0"/>
      <w:marRight w:val="0"/>
      <w:marTop w:val="0"/>
      <w:marBottom w:val="0"/>
      <w:divBdr>
        <w:top w:val="none" w:sz="0" w:space="0" w:color="auto"/>
        <w:left w:val="none" w:sz="0" w:space="0" w:color="auto"/>
        <w:bottom w:val="none" w:sz="0" w:space="0" w:color="auto"/>
        <w:right w:val="none" w:sz="0" w:space="0" w:color="auto"/>
      </w:divBdr>
    </w:div>
    <w:div w:id="154994849">
      <w:bodyDiv w:val="1"/>
      <w:marLeft w:val="0"/>
      <w:marRight w:val="0"/>
      <w:marTop w:val="0"/>
      <w:marBottom w:val="0"/>
      <w:divBdr>
        <w:top w:val="none" w:sz="0" w:space="0" w:color="auto"/>
        <w:left w:val="none" w:sz="0" w:space="0" w:color="auto"/>
        <w:bottom w:val="none" w:sz="0" w:space="0" w:color="auto"/>
        <w:right w:val="none" w:sz="0" w:space="0" w:color="auto"/>
      </w:divBdr>
    </w:div>
    <w:div w:id="155193064">
      <w:bodyDiv w:val="1"/>
      <w:marLeft w:val="0"/>
      <w:marRight w:val="0"/>
      <w:marTop w:val="0"/>
      <w:marBottom w:val="0"/>
      <w:divBdr>
        <w:top w:val="none" w:sz="0" w:space="0" w:color="auto"/>
        <w:left w:val="none" w:sz="0" w:space="0" w:color="auto"/>
        <w:bottom w:val="none" w:sz="0" w:space="0" w:color="auto"/>
        <w:right w:val="none" w:sz="0" w:space="0" w:color="auto"/>
      </w:divBdr>
    </w:div>
    <w:div w:id="155536847">
      <w:bodyDiv w:val="1"/>
      <w:marLeft w:val="0"/>
      <w:marRight w:val="0"/>
      <w:marTop w:val="0"/>
      <w:marBottom w:val="0"/>
      <w:divBdr>
        <w:top w:val="none" w:sz="0" w:space="0" w:color="auto"/>
        <w:left w:val="none" w:sz="0" w:space="0" w:color="auto"/>
        <w:bottom w:val="none" w:sz="0" w:space="0" w:color="auto"/>
        <w:right w:val="none" w:sz="0" w:space="0" w:color="auto"/>
      </w:divBdr>
    </w:div>
    <w:div w:id="155995381">
      <w:bodyDiv w:val="1"/>
      <w:marLeft w:val="0"/>
      <w:marRight w:val="0"/>
      <w:marTop w:val="0"/>
      <w:marBottom w:val="0"/>
      <w:divBdr>
        <w:top w:val="none" w:sz="0" w:space="0" w:color="auto"/>
        <w:left w:val="none" w:sz="0" w:space="0" w:color="auto"/>
        <w:bottom w:val="none" w:sz="0" w:space="0" w:color="auto"/>
        <w:right w:val="none" w:sz="0" w:space="0" w:color="auto"/>
      </w:divBdr>
      <w:divsChild>
        <w:div w:id="686567427">
          <w:marLeft w:val="640"/>
          <w:marRight w:val="0"/>
          <w:marTop w:val="0"/>
          <w:marBottom w:val="0"/>
          <w:divBdr>
            <w:top w:val="none" w:sz="0" w:space="0" w:color="auto"/>
            <w:left w:val="none" w:sz="0" w:space="0" w:color="auto"/>
            <w:bottom w:val="none" w:sz="0" w:space="0" w:color="auto"/>
            <w:right w:val="none" w:sz="0" w:space="0" w:color="auto"/>
          </w:divBdr>
        </w:div>
        <w:div w:id="2019111731">
          <w:marLeft w:val="640"/>
          <w:marRight w:val="0"/>
          <w:marTop w:val="0"/>
          <w:marBottom w:val="0"/>
          <w:divBdr>
            <w:top w:val="none" w:sz="0" w:space="0" w:color="auto"/>
            <w:left w:val="none" w:sz="0" w:space="0" w:color="auto"/>
            <w:bottom w:val="none" w:sz="0" w:space="0" w:color="auto"/>
            <w:right w:val="none" w:sz="0" w:space="0" w:color="auto"/>
          </w:divBdr>
        </w:div>
        <w:div w:id="867182025">
          <w:marLeft w:val="640"/>
          <w:marRight w:val="0"/>
          <w:marTop w:val="0"/>
          <w:marBottom w:val="0"/>
          <w:divBdr>
            <w:top w:val="none" w:sz="0" w:space="0" w:color="auto"/>
            <w:left w:val="none" w:sz="0" w:space="0" w:color="auto"/>
            <w:bottom w:val="none" w:sz="0" w:space="0" w:color="auto"/>
            <w:right w:val="none" w:sz="0" w:space="0" w:color="auto"/>
          </w:divBdr>
        </w:div>
        <w:div w:id="507446988">
          <w:marLeft w:val="640"/>
          <w:marRight w:val="0"/>
          <w:marTop w:val="0"/>
          <w:marBottom w:val="0"/>
          <w:divBdr>
            <w:top w:val="none" w:sz="0" w:space="0" w:color="auto"/>
            <w:left w:val="none" w:sz="0" w:space="0" w:color="auto"/>
            <w:bottom w:val="none" w:sz="0" w:space="0" w:color="auto"/>
            <w:right w:val="none" w:sz="0" w:space="0" w:color="auto"/>
          </w:divBdr>
        </w:div>
        <w:div w:id="1282885898">
          <w:marLeft w:val="640"/>
          <w:marRight w:val="0"/>
          <w:marTop w:val="0"/>
          <w:marBottom w:val="0"/>
          <w:divBdr>
            <w:top w:val="none" w:sz="0" w:space="0" w:color="auto"/>
            <w:left w:val="none" w:sz="0" w:space="0" w:color="auto"/>
            <w:bottom w:val="none" w:sz="0" w:space="0" w:color="auto"/>
            <w:right w:val="none" w:sz="0" w:space="0" w:color="auto"/>
          </w:divBdr>
        </w:div>
        <w:div w:id="739865792">
          <w:marLeft w:val="640"/>
          <w:marRight w:val="0"/>
          <w:marTop w:val="0"/>
          <w:marBottom w:val="0"/>
          <w:divBdr>
            <w:top w:val="none" w:sz="0" w:space="0" w:color="auto"/>
            <w:left w:val="none" w:sz="0" w:space="0" w:color="auto"/>
            <w:bottom w:val="none" w:sz="0" w:space="0" w:color="auto"/>
            <w:right w:val="none" w:sz="0" w:space="0" w:color="auto"/>
          </w:divBdr>
        </w:div>
        <w:div w:id="94835522">
          <w:marLeft w:val="640"/>
          <w:marRight w:val="0"/>
          <w:marTop w:val="0"/>
          <w:marBottom w:val="0"/>
          <w:divBdr>
            <w:top w:val="none" w:sz="0" w:space="0" w:color="auto"/>
            <w:left w:val="none" w:sz="0" w:space="0" w:color="auto"/>
            <w:bottom w:val="none" w:sz="0" w:space="0" w:color="auto"/>
            <w:right w:val="none" w:sz="0" w:space="0" w:color="auto"/>
          </w:divBdr>
        </w:div>
        <w:div w:id="1475023390">
          <w:marLeft w:val="640"/>
          <w:marRight w:val="0"/>
          <w:marTop w:val="0"/>
          <w:marBottom w:val="0"/>
          <w:divBdr>
            <w:top w:val="none" w:sz="0" w:space="0" w:color="auto"/>
            <w:left w:val="none" w:sz="0" w:space="0" w:color="auto"/>
            <w:bottom w:val="none" w:sz="0" w:space="0" w:color="auto"/>
            <w:right w:val="none" w:sz="0" w:space="0" w:color="auto"/>
          </w:divBdr>
        </w:div>
        <w:div w:id="688062954">
          <w:marLeft w:val="640"/>
          <w:marRight w:val="0"/>
          <w:marTop w:val="0"/>
          <w:marBottom w:val="0"/>
          <w:divBdr>
            <w:top w:val="none" w:sz="0" w:space="0" w:color="auto"/>
            <w:left w:val="none" w:sz="0" w:space="0" w:color="auto"/>
            <w:bottom w:val="none" w:sz="0" w:space="0" w:color="auto"/>
            <w:right w:val="none" w:sz="0" w:space="0" w:color="auto"/>
          </w:divBdr>
        </w:div>
        <w:div w:id="2095585583">
          <w:marLeft w:val="640"/>
          <w:marRight w:val="0"/>
          <w:marTop w:val="0"/>
          <w:marBottom w:val="0"/>
          <w:divBdr>
            <w:top w:val="none" w:sz="0" w:space="0" w:color="auto"/>
            <w:left w:val="none" w:sz="0" w:space="0" w:color="auto"/>
            <w:bottom w:val="none" w:sz="0" w:space="0" w:color="auto"/>
            <w:right w:val="none" w:sz="0" w:space="0" w:color="auto"/>
          </w:divBdr>
        </w:div>
        <w:div w:id="667899967">
          <w:marLeft w:val="640"/>
          <w:marRight w:val="0"/>
          <w:marTop w:val="0"/>
          <w:marBottom w:val="0"/>
          <w:divBdr>
            <w:top w:val="none" w:sz="0" w:space="0" w:color="auto"/>
            <w:left w:val="none" w:sz="0" w:space="0" w:color="auto"/>
            <w:bottom w:val="none" w:sz="0" w:space="0" w:color="auto"/>
            <w:right w:val="none" w:sz="0" w:space="0" w:color="auto"/>
          </w:divBdr>
        </w:div>
        <w:div w:id="2100834667">
          <w:marLeft w:val="640"/>
          <w:marRight w:val="0"/>
          <w:marTop w:val="0"/>
          <w:marBottom w:val="0"/>
          <w:divBdr>
            <w:top w:val="none" w:sz="0" w:space="0" w:color="auto"/>
            <w:left w:val="none" w:sz="0" w:space="0" w:color="auto"/>
            <w:bottom w:val="none" w:sz="0" w:space="0" w:color="auto"/>
            <w:right w:val="none" w:sz="0" w:space="0" w:color="auto"/>
          </w:divBdr>
        </w:div>
        <w:div w:id="1598126455">
          <w:marLeft w:val="640"/>
          <w:marRight w:val="0"/>
          <w:marTop w:val="0"/>
          <w:marBottom w:val="0"/>
          <w:divBdr>
            <w:top w:val="none" w:sz="0" w:space="0" w:color="auto"/>
            <w:left w:val="none" w:sz="0" w:space="0" w:color="auto"/>
            <w:bottom w:val="none" w:sz="0" w:space="0" w:color="auto"/>
            <w:right w:val="none" w:sz="0" w:space="0" w:color="auto"/>
          </w:divBdr>
        </w:div>
        <w:div w:id="1666283261">
          <w:marLeft w:val="640"/>
          <w:marRight w:val="0"/>
          <w:marTop w:val="0"/>
          <w:marBottom w:val="0"/>
          <w:divBdr>
            <w:top w:val="none" w:sz="0" w:space="0" w:color="auto"/>
            <w:left w:val="none" w:sz="0" w:space="0" w:color="auto"/>
            <w:bottom w:val="none" w:sz="0" w:space="0" w:color="auto"/>
            <w:right w:val="none" w:sz="0" w:space="0" w:color="auto"/>
          </w:divBdr>
        </w:div>
        <w:div w:id="2040811699">
          <w:marLeft w:val="640"/>
          <w:marRight w:val="0"/>
          <w:marTop w:val="0"/>
          <w:marBottom w:val="0"/>
          <w:divBdr>
            <w:top w:val="none" w:sz="0" w:space="0" w:color="auto"/>
            <w:left w:val="none" w:sz="0" w:space="0" w:color="auto"/>
            <w:bottom w:val="none" w:sz="0" w:space="0" w:color="auto"/>
            <w:right w:val="none" w:sz="0" w:space="0" w:color="auto"/>
          </w:divBdr>
        </w:div>
        <w:div w:id="180973449">
          <w:marLeft w:val="640"/>
          <w:marRight w:val="0"/>
          <w:marTop w:val="0"/>
          <w:marBottom w:val="0"/>
          <w:divBdr>
            <w:top w:val="none" w:sz="0" w:space="0" w:color="auto"/>
            <w:left w:val="none" w:sz="0" w:space="0" w:color="auto"/>
            <w:bottom w:val="none" w:sz="0" w:space="0" w:color="auto"/>
            <w:right w:val="none" w:sz="0" w:space="0" w:color="auto"/>
          </w:divBdr>
        </w:div>
        <w:div w:id="198855051">
          <w:marLeft w:val="640"/>
          <w:marRight w:val="0"/>
          <w:marTop w:val="0"/>
          <w:marBottom w:val="0"/>
          <w:divBdr>
            <w:top w:val="none" w:sz="0" w:space="0" w:color="auto"/>
            <w:left w:val="none" w:sz="0" w:space="0" w:color="auto"/>
            <w:bottom w:val="none" w:sz="0" w:space="0" w:color="auto"/>
            <w:right w:val="none" w:sz="0" w:space="0" w:color="auto"/>
          </w:divBdr>
        </w:div>
        <w:div w:id="1991445550">
          <w:marLeft w:val="640"/>
          <w:marRight w:val="0"/>
          <w:marTop w:val="0"/>
          <w:marBottom w:val="0"/>
          <w:divBdr>
            <w:top w:val="none" w:sz="0" w:space="0" w:color="auto"/>
            <w:left w:val="none" w:sz="0" w:space="0" w:color="auto"/>
            <w:bottom w:val="none" w:sz="0" w:space="0" w:color="auto"/>
            <w:right w:val="none" w:sz="0" w:space="0" w:color="auto"/>
          </w:divBdr>
        </w:div>
        <w:div w:id="1591235811">
          <w:marLeft w:val="640"/>
          <w:marRight w:val="0"/>
          <w:marTop w:val="0"/>
          <w:marBottom w:val="0"/>
          <w:divBdr>
            <w:top w:val="none" w:sz="0" w:space="0" w:color="auto"/>
            <w:left w:val="none" w:sz="0" w:space="0" w:color="auto"/>
            <w:bottom w:val="none" w:sz="0" w:space="0" w:color="auto"/>
            <w:right w:val="none" w:sz="0" w:space="0" w:color="auto"/>
          </w:divBdr>
        </w:div>
        <w:div w:id="854228045">
          <w:marLeft w:val="640"/>
          <w:marRight w:val="0"/>
          <w:marTop w:val="0"/>
          <w:marBottom w:val="0"/>
          <w:divBdr>
            <w:top w:val="none" w:sz="0" w:space="0" w:color="auto"/>
            <w:left w:val="none" w:sz="0" w:space="0" w:color="auto"/>
            <w:bottom w:val="none" w:sz="0" w:space="0" w:color="auto"/>
            <w:right w:val="none" w:sz="0" w:space="0" w:color="auto"/>
          </w:divBdr>
        </w:div>
        <w:div w:id="1317148941">
          <w:marLeft w:val="640"/>
          <w:marRight w:val="0"/>
          <w:marTop w:val="0"/>
          <w:marBottom w:val="0"/>
          <w:divBdr>
            <w:top w:val="none" w:sz="0" w:space="0" w:color="auto"/>
            <w:left w:val="none" w:sz="0" w:space="0" w:color="auto"/>
            <w:bottom w:val="none" w:sz="0" w:space="0" w:color="auto"/>
            <w:right w:val="none" w:sz="0" w:space="0" w:color="auto"/>
          </w:divBdr>
        </w:div>
        <w:div w:id="124007691">
          <w:marLeft w:val="640"/>
          <w:marRight w:val="0"/>
          <w:marTop w:val="0"/>
          <w:marBottom w:val="0"/>
          <w:divBdr>
            <w:top w:val="none" w:sz="0" w:space="0" w:color="auto"/>
            <w:left w:val="none" w:sz="0" w:space="0" w:color="auto"/>
            <w:bottom w:val="none" w:sz="0" w:space="0" w:color="auto"/>
            <w:right w:val="none" w:sz="0" w:space="0" w:color="auto"/>
          </w:divBdr>
        </w:div>
        <w:div w:id="1940674231">
          <w:marLeft w:val="640"/>
          <w:marRight w:val="0"/>
          <w:marTop w:val="0"/>
          <w:marBottom w:val="0"/>
          <w:divBdr>
            <w:top w:val="none" w:sz="0" w:space="0" w:color="auto"/>
            <w:left w:val="none" w:sz="0" w:space="0" w:color="auto"/>
            <w:bottom w:val="none" w:sz="0" w:space="0" w:color="auto"/>
            <w:right w:val="none" w:sz="0" w:space="0" w:color="auto"/>
          </w:divBdr>
        </w:div>
        <w:div w:id="1535194348">
          <w:marLeft w:val="640"/>
          <w:marRight w:val="0"/>
          <w:marTop w:val="0"/>
          <w:marBottom w:val="0"/>
          <w:divBdr>
            <w:top w:val="none" w:sz="0" w:space="0" w:color="auto"/>
            <w:left w:val="none" w:sz="0" w:space="0" w:color="auto"/>
            <w:bottom w:val="none" w:sz="0" w:space="0" w:color="auto"/>
            <w:right w:val="none" w:sz="0" w:space="0" w:color="auto"/>
          </w:divBdr>
        </w:div>
        <w:div w:id="1208689889">
          <w:marLeft w:val="640"/>
          <w:marRight w:val="0"/>
          <w:marTop w:val="0"/>
          <w:marBottom w:val="0"/>
          <w:divBdr>
            <w:top w:val="none" w:sz="0" w:space="0" w:color="auto"/>
            <w:left w:val="none" w:sz="0" w:space="0" w:color="auto"/>
            <w:bottom w:val="none" w:sz="0" w:space="0" w:color="auto"/>
            <w:right w:val="none" w:sz="0" w:space="0" w:color="auto"/>
          </w:divBdr>
        </w:div>
        <w:div w:id="1535312461">
          <w:marLeft w:val="640"/>
          <w:marRight w:val="0"/>
          <w:marTop w:val="0"/>
          <w:marBottom w:val="0"/>
          <w:divBdr>
            <w:top w:val="none" w:sz="0" w:space="0" w:color="auto"/>
            <w:left w:val="none" w:sz="0" w:space="0" w:color="auto"/>
            <w:bottom w:val="none" w:sz="0" w:space="0" w:color="auto"/>
            <w:right w:val="none" w:sz="0" w:space="0" w:color="auto"/>
          </w:divBdr>
        </w:div>
        <w:div w:id="1338121430">
          <w:marLeft w:val="640"/>
          <w:marRight w:val="0"/>
          <w:marTop w:val="0"/>
          <w:marBottom w:val="0"/>
          <w:divBdr>
            <w:top w:val="none" w:sz="0" w:space="0" w:color="auto"/>
            <w:left w:val="none" w:sz="0" w:space="0" w:color="auto"/>
            <w:bottom w:val="none" w:sz="0" w:space="0" w:color="auto"/>
            <w:right w:val="none" w:sz="0" w:space="0" w:color="auto"/>
          </w:divBdr>
        </w:div>
        <w:div w:id="1064451265">
          <w:marLeft w:val="640"/>
          <w:marRight w:val="0"/>
          <w:marTop w:val="0"/>
          <w:marBottom w:val="0"/>
          <w:divBdr>
            <w:top w:val="none" w:sz="0" w:space="0" w:color="auto"/>
            <w:left w:val="none" w:sz="0" w:space="0" w:color="auto"/>
            <w:bottom w:val="none" w:sz="0" w:space="0" w:color="auto"/>
            <w:right w:val="none" w:sz="0" w:space="0" w:color="auto"/>
          </w:divBdr>
        </w:div>
        <w:div w:id="1629387763">
          <w:marLeft w:val="640"/>
          <w:marRight w:val="0"/>
          <w:marTop w:val="0"/>
          <w:marBottom w:val="0"/>
          <w:divBdr>
            <w:top w:val="none" w:sz="0" w:space="0" w:color="auto"/>
            <w:left w:val="none" w:sz="0" w:space="0" w:color="auto"/>
            <w:bottom w:val="none" w:sz="0" w:space="0" w:color="auto"/>
            <w:right w:val="none" w:sz="0" w:space="0" w:color="auto"/>
          </w:divBdr>
        </w:div>
        <w:div w:id="921573374">
          <w:marLeft w:val="640"/>
          <w:marRight w:val="0"/>
          <w:marTop w:val="0"/>
          <w:marBottom w:val="0"/>
          <w:divBdr>
            <w:top w:val="none" w:sz="0" w:space="0" w:color="auto"/>
            <w:left w:val="none" w:sz="0" w:space="0" w:color="auto"/>
            <w:bottom w:val="none" w:sz="0" w:space="0" w:color="auto"/>
            <w:right w:val="none" w:sz="0" w:space="0" w:color="auto"/>
          </w:divBdr>
        </w:div>
        <w:div w:id="18892672">
          <w:marLeft w:val="640"/>
          <w:marRight w:val="0"/>
          <w:marTop w:val="0"/>
          <w:marBottom w:val="0"/>
          <w:divBdr>
            <w:top w:val="none" w:sz="0" w:space="0" w:color="auto"/>
            <w:left w:val="none" w:sz="0" w:space="0" w:color="auto"/>
            <w:bottom w:val="none" w:sz="0" w:space="0" w:color="auto"/>
            <w:right w:val="none" w:sz="0" w:space="0" w:color="auto"/>
          </w:divBdr>
        </w:div>
        <w:div w:id="580025288">
          <w:marLeft w:val="640"/>
          <w:marRight w:val="0"/>
          <w:marTop w:val="0"/>
          <w:marBottom w:val="0"/>
          <w:divBdr>
            <w:top w:val="none" w:sz="0" w:space="0" w:color="auto"/>
            <w:left w:val="none" w:sz="0" w:space="0" w:color="auto"/>
            <w:bottom w:val="none" w:sz="0" w:space="0" w:color="auto"/>
            <w:right w:val="none" w:sz="0" w:space="0" w:color="auto"/>
          </w:divBdr>
        </w:div>
        <w:div w:id="1595093930">
          <w:marLeft w:val="640"/>
          <w:marRight w:val="0"/>
          <w:marTop w:val="0"/>
          <w:marBottom w:val="0"/>
          <w:divBdr>
            <w:top w:val="none" w:sz="0" w:space="0" w:color="auto"/>
            <w:left w:val="none" w:sz="0" w:space="0" w:color="auto"/>
            <w:bottom w:val="none" w:sz="0" w:space="0" w:color="auto"/>
            <w:right w:val="none" w:sz="0" w:space="0" w:color="auto"/>
          </w:divBdr>
        </w:div>
        <w:div w:id="597640734">
          <w:marLeft w:val="640"/>
          <w:marRight w:val="0"/>
          <w:marTop w:val="0"/>
          <w:marBottom w:val="0"/>
          <w:divBdr>
            <w:top w:val="none" w:sz="0" w:space="0" w:color="auto"/>
            <w:left w:val="none" w:sz="0" w:space="0" w:color="auto"/>
            <w:bottom w:val="none" w:sz="0" w:space="0" w:color="auto"/>
            <w:right w:val="none" w:sz="0" w:space="0" w:color="auto"/>
          </w:divBdr>
        </w:div>
        <w:div w:id="669433">
          <w:marLeft w:val="640"/>
          <w:marRight w:val="0"/>
          <w:marTop w:val="0"/>
          <w:marBottom w:val="0"/>
          <w:divBdr>
            <w:top w:val="none" w:sz="0" w:space="0" w:color="auto"/>
            <w:left w:val="none" w:sz="0" w:space="0" w:color="auto"/>
            <w:bottom w:val="none" w:sz="0" w:space="0" w:color="auto"/>
            <w:right w:val="none" w:sz="0" w:space="0" w:color="auto"/>
          </w:divBdr>
        </w:div>
        <w:div w:id="66615078">
          <w:marLeft w:val="640"/>
          <w:marRight w:val="0"/>
          <w:marTop w:val="0"/>
          <w:marBottom w:val="0"/>
          <w:divBdr>
            <w:top w:val="none" w:sz="0" w:space="0" w:color="auto"/>
            <w:left w:val="none" w:sz="0" w:space="0" w:color="auto"/>
            <w:bottom w:val="none" w:sz="0" w:space="0" w:color="auto"/>
            <w:right w:val="none" w:sz="0" w:space="0" w:color="auto"/>
          </w:divBdr>
        </w:div>
      </w:divsChild>
    </w:div>
    <w:div w:id="156382344">
      <w:bodyDiv w:val="1"/>
      <w:marLeft w:val="0"/>
      <w:marRight w:val="0"/>
      <w:marTop w:val="0"/>
      <w:marBottom w:val="0"/>
      <w:divBdr>
        <w:top w:val="none" w:sz="0" w:space="0" w:color="auto"/>
        <w:left w:val="none" w:sz="0" w:space="0" w:color="auto"/>
        <w:bottom w:val="none" w:sz="0" w:space="0" w:color="auto"/>
        <w:right w:val="none" w:sz="0" w:space="0" w:color="auto"/>
      </w:divBdr>
    </w:div>
    <w:div w:id="156921719">
      <w:bodyDiv w:val="1"/>
      <w:marLeft w:val="0"/>
      <w:marRight w:val="0"/>
      <w:marTop w:val="0"/>
      <w:marBottom w:val="0"/>
      <w:divBdr>
        <w:top w:val="none" w:sz="0" w:space="0" w:color="auto"/>
        <w:left w:val="none" w:sz="0" w:space="0" w:color="auto"/>
        <w:bottom w:val="none" w:sz="0" w:space="0" w:color="auto"/>
        <w:right w:val="none" w:sz="0" w:space="0" w:color="auto"/>
      </w:divBdr>
      <w:divsChild>
        <w:div w:id="1540623225">
          <w:marLeft w:val="480"/>
          <w:marRight w:val="0"/>
          <w:marTop w:val="0"/>
          <w:marBottom w:val="0"/>
          <w:divBdr>
            <w:top w:val="none" w:sz="0" w:space="0" w:color="auto"/>
            <w:left w:val="none" w:sz="0" w:space="0" w:color="auto"/>
            <w:bottom w:val="none" w:sz="0" w:space="0" w:color="auto"/>
            <w:right w:val="none" w:sz="0" w:space="0" w:color="auto"/>
          </w:divBdr>
        </w:div>
        <w:div w:id="1032339843">
          <w:marLeft w:val="480"/>
          <w:marRight w:val="0"/>
          <w:marTop w:val="0"/>
          <w:marBottom w:val="0"/>
          <w:divBdr>
            <w:top w:val="none" w:sz="0" w:space="0" w:color="auto"/>
            <w:left w:val="none" w:sz="0" w:space="0" w:color="auto"/>
            <w:bottom w:val="none" w:sz="0" w:space="0" w:color="auto"/>
            <w:right w:val="none" w:sz="0" w:space="0" w:color="auto"/>
          </w:divBdr>
        </w:div>
        <w:div w:id="1479760943">
          <w:marLeft w:val="480"/>
          <w:marRight w:val="0"/>
          <w:marTop w:val="0"/>
          <w:marBottom w:val="0"/>
          <w:divBdr>
            <w:top w:val="none" w:sz="0" w:space="0" w:color="auto"/>
            <w:left w:val="none" w:sz="0" w:space="0" w:color="auto"/>
            <w:bottom w:val="none" w:sz="0" w:space="0" w:color="auto"/>
            <w:right w:val="none" w:sz="0" w:space="0" w:color="auto"/>
          </w:divBdr>
        </w:div>
        <w:div w:id="534584243">
          <w:marLeft w:val="480"/>
          <w:marRight w:val="0"/>
          <w:marTop w:val="0"/>
          <w:marBottom w:val="0"/>
          <w:divBdr>
            <w:top w:val="none" w:sz="0" w:space="0" w:color="auto"/>
            <w:left w:val="none" w:sz="0" w:space="0" w:color="auto"/>
            <w:bottom w:val="none" w:sz="0" w:space="0" w:color="auto"/>
            <w:right w:val="none" w:sz="0" w:space="0" w:color="auto"/>
          </w:divBdr>
        </w:div>
        <w:div w:id="1105928067">
          <w:marLeft w:val="480"/>
          <w:marRight w:val="0"/>
          <w:marTop w:val="0"/>
          <w:marBottom w:val="0"/>
          <w:divBdr>
            <w:top w:val="none" w:sz="0" w:space="0" w:color="auto"/>
            <w:left w:val="none" w:sz="0" w:space="0" w:color="auto"/>
            <w:bottom w:val="none" w:sz="0" w:space="0" w:color="auto"/>
            <w:right w:val="none" w:sz="0" w:space="0" w:color="auto"/>
          </w:divBdr>
        </w:div>
        <w:div w:id="2103452861">
          <w:marLeft w:val="480"/>
          <w:marRight w:val="0"/>
          <w:marTop w:val="0"/>
          <w:marBottom w:val="0"/>
          <w:divBdr>
            <w:top w:val="none" w:sz="0" w:space="0" w:color="auto"/>
            <w:left w:val="none" w:sz="0" w:space="0" w:color="auto"/>
            <w:bottom w:val="none" w:sz="0" w:space="0" w:color="auto"/>
            <w:right w:val="none" w:sz="0" w:space="0" w:color="auto"/>
          </w:divBdr>
        </w:div>
        <w:div w:id="1956789405">
          <w:marLeft w:val="480"/>
          <w:marRight w:val="0"/>
          <w:marTop w:val="0"/>
          <w:marBottom w:val="0"/>
          <w:divBdr>
            <w:top w:val="none" w:sz="0" w:space="0" w:color="auto"/>
            <w:left w:val="none" w:sz="0" w:space="0" w:color="auto"/>
            <w:bottom w:val="none" w:sz="0" w:space="0" w:color="auto"/>
            <w:right w:val="none" w:sz="0" w:space="0" w:color="auto"/>
          </w:divBdr>
        </w:div>
        <w:div w:id="2029476749">
          <w:marLeft w:val="480"/>
          <w:marRight w:val="0"/>
          <w:marTop w:val="0"/>
          <w:marBottom w:val="0"/>
          <w:divBdr>
            <w:top w:val="none" w:sz="0" w:space="0" w:color="auto"/>
            <w:left w:val="none" w:sz="0" w:space="0" w:color="auto"/>
            <w:bottom w:val="none" w:sz="0" w:space="0" w:color="auto"/>
            <w:right w:val="none" w:sz="0" w:space="0" w:color="auto"/>
          </w:divBdr>
        </w:div>
        <w:div w:id="1302466110">
          <w:marLeft w:val="480"/>
          <w:marRight w:val="0"/>
          <w:marTop w:val="0"/>
          <w:marBottom w:val="0"/>
          <w:divBdr>
            <w:top w:val="none" w:sz="0" w:space="0" w:color="auto"/>
            <w:left w:val="none" w:sz="0" w:space="0" w:color="auto"/>
            <w:bottom w:val="none" w:sz="0" w:space="0" w:color="auto"/>
            <w:right w:val="none" w:sz="0" w:space="0" w:color="auto"/>
          </w:divBdr>
        </w:div>
        <w:div w:id="1623921742">
          <w:marLeft w:val="480"/>
          <w:marRight w:val="0"/>
          <w:marTop w:val="0"/>
          <w:marBottom w:val="0"/>
          <w:divBdr>
            <w:top w:val="none" w:sz="0" w:space="0" w:color="auto"/>
            <w:left w:val="none" w:sz="0" w:space="0" w:color="auto"/>
            <w:bottom w:val="none" w:sz="0" w:space="0" w:color="auto"/>
            <w:right w:val="none" w:sz="0" w:space="0" w:color="auto"/>
          </w:divBdr>
        </w:div>
        <w:div w:id="1916082930">
          <w:marLeft w:val="480"/>
          <w:marRight w:val="0"/>
          <w:marTop w:val="0"/>
          <w:marBottom w:val="0"/>
          <w:divBdr>
            <w:top w:val="none" w:sz="0" w:space="0" w:color="auto"/>
            <w:left w:val="none" w:sz="0" w:space="0" w:color="auto"/>
            <w:bottom w:val="none" w:sz="0" w:space="0" w:color="auto"/>
            <w:right w:val="none" w:sz="0" w:space="0" w:color="auto"/>
          </w:divBdr>
        </w:div>
        <w:div w:id="1454443331">
          <w:marLeft w:val="480"/>
          <w:marRight w:val="0"/>
          <w:marTop w:val="0"/>
          <w:marBottom w:val="0"/>
          <w:divBdr>
            <w:top w:val="none" w:sz="0" w:space="0" w:color="auto"/>
            <w:left w:val="none" w:sz="0" w:space="0" w:color="auto"/>
            <w:bottom w:val="none" w:sz="0" w:space="0" w:color="auto"/>
            <w:right w:val="none" w:sz="0" w:space="0" w:color="auto"/>
          </w:divBdr>
        </w:div>
        <w:div w:id="499933482">
          <w:marLeft w:val="480"/>
          <w:marRight w:val="0"/>
          <w:marTop w:val="0"/>
          <w:marBottom w:val="0"/>
          <w:divBdr>
            <w:top w:val="none" w:sz="0" w:space="0" w:color="auto"/>
            <w:left w:val="none" w:sz="0" w:space="0" w:color="auto"/>
            <w:bottom w:val="none" w:sz="0" w:space="0" w:color="auto"/>
            <w:right w:val="none" w:sz="0" w:space="0" w:color="auto"/>
          </w:divBdr>
        </w:div>
        <w:div w:id="855004244">
          <w:marLeft w:val="480"/>
          <w:marRight w:val="0"/>
          <w:marTop w:val="0"/>
          <w:marBottom w:val="0"/>
          <w:divBdr>
            <w:top w:val="none" w:sz="0" w:space="0" w:color="auto"/>
            <w:left w:val="none" w:sz="0" w:space="0" w:color="auto"/>
            <w:bottom w:val="none" w:sz="0" w:space="0" w:color="auto"/>
            <w:right w:val="none" w:sz="0" w:space="0" w:color="auto"/>
          </w:divBdr>
        </w:div>
        <w:div w:id="1094396217">
          <w:marLeft w:val="480"/>
          <w:marRight w:val="0"/>
          <w:marTop w:val="0"/>
          <w:marBottom w:val="0"/>
          <w:divBdr>
            <w:top w:val="none" w:sz="0" w:space="0" w:color="auto"/>
            <w:left w:val="none" w:sz="0" w:space="0" w:color="auto"/>
            <w:bottom w:val="none" w:sz="0" w:space="0" w:color="auto"/>
            <w:right w:val="none" w:sz="0" w:space="0" w:color="auto"/>
          </w:divBdr>
        </w:div>
        <w:div w:id="1930772496">
          <w:marLeft w:val="480"/>
          <w:marRight w:val="0"/>
          <w:marTop w:val="0"/>
          <w:marBottom w:val="0"/>
          <w:divBdr>
            <w:top w:val="none" w:sz="0" w:space="0" w:color="auto"/>
            <w:left w:val="none" w:sz="0" w:space="0" w:color="auto"/>
            <w:bottom w:val="none" w:sz="0" w:space="0" w:color="auto"/>
            <w:right w:val="none" w:sz="0" w:space="0" w:color="auto"/>
          </w:divBdr>
        </w:div>
        <w:div w:id="981231821">
          <w:marLeft w:val="480"/>
          <w:marRight w:val="0"/>
          <w:marTop w:val="0"/>
          <w:marBottom w:val="0"/>
          <w:divBdr>
            <w:top w:val="none" w:sz="0" w:space="0" w:color="auto"/>
            <w:left w:val="none" w:sz="0" w:space="0" w:color="auto"/>
            <w:bottom w:val="none" w:sz="0" w:space="0" w:color="auto"/>
            <w:right w:val="none" w:sz="0" w:space="0" w:color="auto"/>
          </w:divBdr>
        </w:div>
        <w:div w:id="733308713">
          <w:marLeft w:val="480"/>
          <w:marRight w:val="0"/>
          <w:marTop w:val="0"/>
          <w:marBottom w:val="0"/>
          <w:divBdr>
            <w:top w:val="none" w:sz="0" w:space="0" w:color="auto"/>
            <w:left w:val="none" w:sz="0" w:space="0" w:color="auto"/>
            <w:bottom w:val="none" w:sz="0" w:space="0" w:color="auto"/>
            <w:right w:val="none" w:sz="0" w:space="0" w:color="auto"/>
          </w:divBdr>
        </w:div>
        <w:div w:id="696930221">
          <w:marLeft w:val="480"/>
          <w:marRight w:val="0"/>
          <w:marTop w:val="0"/>
          <w:marBottom w:val="0"/>
          <w:divBdr>
            <w:top w:val="none" w:sz="0" w:space="0" w:color="auto"/>
            <w:left w:val="none" w:sz="0" w:space="0" w:color="auto"/>
            <w:bottom w:val="none" w:sz="0" w:space="0" w:color="auto"/>
            <w:right w:val="none" w:sz="0" w:space="0" w:color="auto"/>
          </w:divBdr>
        </w:div>
        <w:div w:id="965162468">
          <w:marLeft w:val="480"/>
          <w:marRight w:val="0"/>
          <w:marTop w:val="0"/>
          <w:marBottom w:val="0"/>
          <w:divBdr>
            <w:top w:val="none" w:sz="0" w:space="0" w:color="auto"/>
            <w:left w:val="none" w:sz="0" w:space="0" w:color="auto"/>
            <w:bottom w:val="none" w:sz="0" w:space="0" w:color="auto"/>
            <w:right w:val="none" w:sz="0" w:space="0" w:color="auto"/>
          </w:divBdr>
        </w:div>
        <w:div w:id="2109503748">
          <w:marLeft w:val="480"/>
          <w:marRight w:val="0"/>
          <w:marTop w:val="0"/>
          <w:marBottom w:val="0"/>
          <w:divBdr>
            <w:top w:val="none" w:sz="0" w:space="0" w:color="auto"/>
            <w:left w:val="none" w:sz="0" w:space="0" w:color="auto"/>
            <w:bottom w:val="none" w:sz="0" w:space="0" w:color="auto"/>
            <w:right w:val="none" w:sz="0" w:space="0" w:color="auto"/>
          </w:divBdr>
        </w:div>
        <w:div w:id="1274479624">
          <w:marLeft w:val="480"/>
          <w:marRight w:val="0"/>
          <w:marTop w:val="0"/>
          <w:marBottom w:val="0"/>
          <w:divBdr>
            <w:top w:val="none" w:sz="0" w:space="0" w:color="auto"/>
            <w:left w:val="none" w:sz="0" w:space="0" w:color="auto"/>
            <w:bottom w:val="none" w:sz="0" w:space="0" w:color="auto"/>
            <w:right w:val="none" w:sz="0" w:space="0" w:color="auto"/>
          </w:divBdr>
        </w:div>
        <w:div w:id="888766333">
          <w:marLeft w:val="480"/>
          <w:marRight w:val="0"/>
          <w:marTop w:val="0"/>
          <w:marBottom w:val="0"/>
          <w:divBdr>
            <w:top w:val="none" w:sz="0" w:space="0" w:color="auto"/>
            <w:left w:val="none" w:sz="0" w:space="0" w:color="auto"/>
            <w:bottom w:val="none" w:sz="0" w:space="0" w:color="auto"/>
            <w:right w:val="none" w:sz="0" w:space="0" w:color="auto"/>
          </w:divBdr>
        </w:div>
        <w:div w:id="75367092">
          <w:marLeft w:val="480"/>
          <w:marRight w:val="0"/>
          <w:marTop w:val="0"/>
          <w:marBottom w:val="0"/>
          <w:divBdr>
            <w:top w:val="none" w:sz="0" w:space="0" w:color="auto"/>
            <w:left w:val="none" w:sz="0" w:space="0" w:color="auto"/>
            <w:bottom w:val="none" w:sz="0" w:space="0" w:color="auto"/>
            <w:right w:val="none" w:sz="0" w:space="0" w:color="auto"/>
          </w:divBdr>
        </w:div>
        <w:div w:id="1298415990">
          <w:marLeft w:val="480"/>
          <w:marRight w:val="0"/>
          <w:marTop w:val="0"/>
          <w:marBottom w:val="0"/>
          <w:divBdr>
            <w:top w:val="none" w:sz="0" w:space="0" w:color="auto"/>
            <w:left w:val="none" w:sz="0" w:space="0" w:color="auto"/>
            <w:bottom w:val="none" w:sz="0" w:space="0" w:color="auto"/>
            <w:right w:val="none" w:sz="0" w:space="0" w:color="auto"/>
          </w:divBdr>
        </w:div>
        <w:div w:id="1612319686">
          <w:marLeft w:val="480"/>
          <w:marRight w:val="0"/>
          <w:marTop w:val="0"/>
          <w:marBottom w:val="0"/>
          <w:divBdr>
            <w:top w:val="none" w:sz="0" w:space="0" w:color="auto"/>
            <w:left w:val="none" w:sz="0" w:space="0" w:color="auto"/>
            <w:bottom w:val="none" w:sz="0" w:space="0" w:color="auto"/>
            <w:right w:val="none" w:sz="0" w:space="0" w:color="auto"/>
          </w:divBdr>
        </w:div>
        <w:div w:id="1191802002">
          <w:marLeft w:val="480"/>
          <w:marRight w:val="0"/>
          <w:marTop w:val="0"/>
          <w:marBottom w:val="0"/>
          <w:divBdr>
            <w:top w:val="none" w:sz="0" w:space="0" w:color="auto"/>
            <w:left w:val="none" w:sz="0" w:space="0" w:color="auto"/>
            <w:bottom w:val="none" w:sz="0" w:space="0" w:color="auto"/>
            <w:right w:val="none" w:sz="0" w:space="0" w:color="auto"/>
          </w:divBdr>
        </w:div>
        <w:div w:id="826899676">
          <w:marLeft w:val="480"/>
          <w:marRight w:val="0"/>
          <w:marTop w:val="0"/>
          <w:marBottom w:val="0"/>
          <w:divBdr>
            <w:top w:val="none" w:sz="0" w:space="0" w:color="auto"/>
            <w:left w:val="none" w:sz="0" w:space="0" w:color="auto"/>
            <w:bottom w:val="none" w:sz="0" w:space="0" w:color="auto"/>
            <w:right w:val="none" w:sz="0" w:space="0" w:color="auto"/>
          </w:divBdr>
        </w:div>
        <w:div w:id="615596832">
          <w:marLeft w:val="480"/>
          <w:marRight w:val="0"/>
          <w:marTop w:val="0"/>
          <w:marBottom w:val="0"/>
          <w:divBdr>
            <w:top w:val="none" w:sz="0" w:space="0" w:color="auto"/>
            <w:left w:val="none" w:sz="0" w:space="0" w:color="auto"/>
            <w:bottom w:val="none" w:sz="0" w:space="0" w:color="auto"/>
            <w:right w:val="none" w:sz="0" w:space="0" w:color="auto"/>
          </w:divBdr>
        </w:div>
        <w:div w:id="1203058624">
          <w:marLeft w:val="480"/>
          <w:marRight w:val="0"/>
          <w:marTop w:val="0"/>
          <w:marBottom w:val="0"/>
          <w:divBdr>
            <w:top w:val="none" w:sz="0" w:space="0" w:color="auto"/>
            <w:left w:val="none" w:sz="0" w:space="0" w:color="auto"/>
            <w:bottom w:val="none" w:sz="0" w:space="0" w:color="auto"/>
            <w:right w:val="none" w:sz="0" w:space="0" w:color="auto"/>
          </w:divBdr>
        </w:div>
        <w:div w:id="1305087947">
          <w:marLeft w:val="480"/>
          <w:marRight w:val="0"/>
          <w:marTop w:val="0"/>
          <w:marBottom w:val="0"/>
          <w:divBdr>
            <w:top w:val="none" w:sz="0" w:space="0" w:color="auto"/>
            <w:left w:val="none" w:sz="0" w:space="0" w:color="auto"/>
            <w:bottom w:val="none" w:sz="0" w:space="0" w:color="auto"/>
            <w:right w:val="none" w:sz="0" w:space="0" w:color="auto"/>
          </w:divBdr>
        </w:div>
        <w:div w:id="1842163148">
          <w:marLeft w:val="480"/>
          <w:marRight w:val="0"/>
          <w:marTop w:val="0"/>
          <w:marBottom w:val="0"/>
          <w:divBdr>
            <w:top w:val="none" w:sz="0" w:space="0" w:color="auto"/>
            <w:left w:val="none" w:sz="0" w:space="0" w:color="auto"/>
            <w:bottom w:val="none" w:sz="0" w:space="0" w:color="auto"/>
            <w:right w:val="none" w:sz="0" w:space="0" w:color="auto"/>
          </w:divBdr>
        </w:div>
        <w:div w:id="317466006">
          <w:marLeft w:val="480"/>
          <w:marRight w:val="0"/>
          <w:marTop w:val="0"/>
          <w:marBottom w:val="0"/>
          <w:divBdr>
            <w:top w:val="none" w:sz="0" w:space="0" w:color="auto"/>
            <w:left w:val="none" w:sz="0" w:space="0" w:color="auto"/>
            <w:bottom w:val="none" w:sz="0" w:space="0" w:color="auto"/>
            <w:right w:val="none" w:sz="0" w:space="0" w:color="auto"/>
          </w:divBdr>
        </w:div>
        <w:div w:id="90779090">
          <w:marLeft w:val="480"/>
          <w:marRight w:val="0"/>
          <w:marTop w:val="0"/>
          <w:marBottom w:val="0"/>
          <w:divBdr>
            <w:top w:val="none" w:sz="0" w:space="0" w:color="auto"/>
            <w:left w:val="none" w:sz="0" w:space="0" w:color="auto"/>
            <w:bottom w:val="none" w:sz="0" w:space="0" w:color="auto"/>
            <w:right w:val="none" w:sz="0" w:space="0" w:color="auto"/>
          </w:divBdr>
        </w:div>
        <w:div w:id="1430469095">
          <w:marLeft w:val="480"/>
          <w:marRight w:val="0"/>
          <w:marTop w:val="0"/>
          <w:marBottom w:val="0"/>
          <w:divBdr>
            <w:top w:val="none" w:sz="0" w:space="0" w:color="auto"/>
            <w:left w:val="none" w:sz="0" w:space="0" w:color="auto"/>
            <w:bottom w:val="none" w:sz="0" w:space="0" w:color="auto"/>
            <w:right w:val="none" w:sz="0" w:space="0" w:color="auto"/>
          </w:divBdr>
        </w:div>
        <w:div w:id="1668362619">
          <w:marLeft w:val="480"/>
          <w:marRight w:val="0"/>
          <w:marTop w:val="0"/>
          <w:marBottom w:val="0"/>
          <w:divBdr>
            <w:top w:val="none" w:sz="0" w:space="0" w:color="auto"/>
            <w:left w:val="none" w:sz="0" w:space="0" w:color="auto"/>
            <w:bottom w:val="none" w:sz="0" w:space="0" w:color="auto"/>
            <w:right w:val="none" w:sz="0" w:space="0" w:color="auto"/>
          </w:divBdr>
        </w:div>
        <w:div w:id="1451045640">
          <w:marLeft w:val="480"/>
          <w:marRight w:val="0"/>
          <w:marTop w:val="0"/>
          <w:marBottom w:val="0"/>
          <w:divBdr>
            <w:top w:val="none" w:sz="0" w:space="0" w:color="auto"/>
            <w:left w:val="none" w:sz="0" w:space="0" w:color="auto"/>
            <w:bottom w:val="none" w:sz="0" w:space="0" w:color="auto"/>
            <w:right w:val="none" w:sz="0" w:space="0" w:color="auto"/>
          </w:divBdr>
        </w:div>
        <w:div w:id="1248493343">
          <w:marLeft w:val="480"/>
          <w:marRight w:val="0"/>
          <w:marTop w:val="0"/>
          <w:marBottom w:val="0"/>
          <w:divBdr>
            <w:top w:val="none" w:sz="0" w:space="0" w:color="auto"/>
            <w:left w:val="none" w:sz="0" w:space="0" w:color="auto"/>
            <w:bottom w:val="none" w:sz="0" w:space="0" w:color="auto"/>
            <w:right w:val="none" w:sz="0" w:space="0" w:color="auto"/>
          </w:divBdr>
        </w:div>
        <w:div w:id="1765343642">
          <w:marLeft w:val="480"/>
          <w:marRight w:val="0"/>
          <w:marTop w:val="0"/>
          <w:marBottom w:val="0"/>
          <w:divBdr>
            <w:top w:val="none" w:sz="0" w:space="0" w:color="auto"/>
            <w:left w:val="none" w:sz="0" w:space="0" w:color="auto"/>
            <w:bottom w:val="none" w:sz="0" w:space="0" w:color="auto"/>
            <w:right w:val="none" w:sz="0" w:space="0" w:color="auto"/>
          </w:divBdr>
        </w:div>
        <w:div w:id="178587708">
          <w:marLeft w:val="480"/>
          <w:marRight w:val="0"/>
          <w:marTop w:val="0"/>
          <w:marBottom w:val="0"/>
          <w:divBdr>
            <w:top w:val="none" w:sz="0" w:space="0" w:color="auto"/>
            <w:left w:val="none" w:sz="0" w:space="0" w:color="auto"/>
            <w:bottom w:val="none" w:sz="0" w:space="0" w:color="auto"/>
            <w:right w:val="none" w:sz="0" w:space="0" w:color="auto"/>
          </w:divBdr>
        </w:div>
        <w:div w:id="1779718958">
          <w:marLeft w:val="480"/>
          <w:marRight w:val="0"/>
          <w:marTop w:val="0"/>
          <w:marBottom w:val="0"/>
          <w:divBdr>
            <w:top w:val="none" w:sz="0" w:space="0" w:color="auto"/>
            <w:left w:val="none" w:sz="0" w:space="0" w:color="auto"/>
            <w:bottom w:val="none" w:sz="0" w:space="0" w:color="auto"/>
            <w:right w:val="none" w:sz="0" w:space="0" w:color="auto"/>
          </w:divBdr>
        </w:div>
        <w:div w:id="279068978">
          <w:marLeft w:val="480"/>
          <w:marRight w:val="0"/>
          <w:marTop w:val="0"/>
          <w:marBottom w:val="0"/>
          <w:divBdr>
            <w:top w:val="none" w:sz="0" w:space="0" w:color="auto"/>
            <w:left w:val="none" w:sz="0" w:space="0" w:color="auto"/>
            <w:bottom w:val="none" w:sz="0" w:space="0" w:color="auto"/>
            <w:right w:val="none" w:sz="0" w:space="0" w:color="auto"/>
          </w:divBdr>
        </w:div>
        <w:div w:id="1101339470">
          <w:marLeft w:val="480"/>
          <w:marRight w:val="0"/>
          <w:marTop w:val="0"/>
          <w:marBottom w:val="0"/>
          <w:divBdr>
            <w:top w:val="none" w:sz="0" w:space="0" w:color="auto"/>
            <w:left w:val="none" w:sz="0" w:space="0" w:color="auto"/>
            <w:bottom w:val="none" w:sz="0" w:space="0" w:color="auto"/>
            <w:right w:val="none" w:sz="0" w:space="0" w:color="auto"/>
          </w:divBdr>
        </w:div>
        <w:div w:id="35279029">
          <w:marLeft w:val="480"/>
          <w:marRight w:val="0"/>
          <w:marTop w:val="0"/>
          <w:marBottom w:val="0"/>
          <w:divBdr>
            <w:top w:val="none" w:sz="0" w:space="0" w:color="auto"/>
            <w:left w:val="none" w:sz="0" w:space="0" w:color="auto"/>
            <w:bottom w:val="none" w:sz="0" w:space="0" w:color="auto"/>
            <w:right w:val="none" w:sz="0" w:space="0" w:color="auto"/>
          </w:divBdr>
        </w:div>
        <w:div w:id="1095052578">
          <w:marLeft w:val="480"/>
          <w:marRight w:val="0"/>
          <w:marTop w:val="0"/>
          <w:marBottom w:val="0"/>
          <w:divBdr>
            <w:top w:val="none" w:sz="0" w:space="0" w:color="auto"/>
            <w:left w:val="none" w:sz="0" w:space="0" w:color="auto"/>
            <w:bottom w:val="none" w:sz="0" w:space="0" w:color="auto"/>
            <w:right w:val="none" w:sz="0" w:space="0" w:color="auto"/>
          </w:divBdr>
        </w:div>
        <w:div w:id="132063275">
          <w:marLeft w:val="480"/>
          <w:marRight w:val="0"/>
          <w:marTop w:val="0"/>
          <w:marBottom w:val="0"/>
          <w:divBdr>
            <w:top w:val="none" w:sz="0" w:space="0" w:color="auto"/>
            <w:left w:val="none" w:sz="0" w:space="0" w:color="auto"/>
            <w:bottom w:val="none" w:sz="0" w:space="0" w:color="auto"/>
            <w:right w:val="none" w:sz="0" w:space="0" w:color="auto"/>
          </w:divBdr>
        </w:div>
        <w:div w:id="323356521">
          <w:marLeft w:val="480"/>
          <w:marRight w:val="0"/>
          <w:marTop w:val="0"/>
          <w:marBottom w:val="0"/>
          <w:divBdr>
            <w:top w:val="none" w:sz="0" w:space="0" w:color="auto"/>
            <w:left w:val="none" w:sz="0" w:space="0" w:color="auto"/>
            <w:bottom w:val="none" w:sz="0" w:space="0" w:color="auto"/>
            <w:right w:val="none" w:sz="0" w:space="0" w:color="auto"/>
          </w:divBdr>
        </w:div>
        <w:div w:id="1439983702">
          <w:marLeft w:val="480"/>
          <w:marRight w:val="0"/>
          <w:marTop w:val="0"/>
          <w:marBottom w:val="0"/>
          <w:divBdr>
            <w:top w:val="none" w:sz="0" w:space="0" w:color="auto"/>
            <w:left w:val="none" w:sz="0" w:space="0" w:color="auto"/>
            <w:bottom w:val="none" w:sz="0" w:space="0" w:color="auto"/>
            <w:right w:val="none" w:sz="0" w:space="0" w:color="auto"/>
          </w:divBdr>
        </w:div>
        <w:div w:id="1241870888">
          <w:marLeft w:val="480"/>
          <w:marRight w:val="0"/>
          <w:marTop w:val="0"/>
          <w:marBottom w:val="0"/>
          <w:divBdr>
            <w:top w:val="none" w:sz="0" w:space="0" w:color="auto"/>
            <w:left w:val="none" w:sz="0" w:space="0" w:color="auto"/>
            <w:bottom w:val="none" w:sz="0" w:space="0" w:color="auto"/>
            <w:right w:val="none" w:sz="0" w:space="0" w:color="auto"/>
          </w:divBdr>
        </w:div>
        <w:div w:id="134642890">
          <w:marLeft w:val="480"/>
          <w:marRight w:val="0"/>
          <w:marTop w:val="0"/>
          <w:marBottom w:val="0"/>
          <w:divBdr>
            <w:top w:val="none" w:sz="0" w:space="0" w:color="auto"/>
            <w:left w:val="none" w:sz="0" w:space="0" w:color="auto"/>
            <w:bottom w:val="none" w:sz="0" w:space="0" w:color="auto"/>
            <w:right w:val="none" w:sz="0" w:space="0" w:color="auto"/>
          </w:divBdr>
        </w:div>
        <w:div w:id="10570424">
          <w:marLeft w:val="480"/>
          <w:marRight w:val="0"/>
          <w:marTop w:val="0"/>
          <w:marBottom w:val="0"/>
          <w:divBdr>
            <w:top w:val="none" w:sz="0" w:space="0" w:color="auto"/>
            <w:left w:val="none" w:sz="0" w:space="0" w:color="auto"/>
            <w:bottom w:val="none" w:sz="0" w:space="0" w:color="auto"/>
            <w:right w:val="none" w:sz="0" w:space="0" w:color="auto"/>
          </w:divBdr>
        </w:div>
        <w:div w:id="208155951">
          <w:marLeft w:val="480"/>
          <w:marRight w:val="0"/>
          <w:marTop w:val="0"/>
          <w:marBottom w:val="0"/>
          <w:divBdr>
            <w:top w:val="none" w:sz="0" w:space="0" w:color="auto"/>
            <w:left w:val="none" w:sz="0" w:space="0" w:color="auto"/>
            <w:bottom w:val="none" w:sz="0" w:space="0" w:color="auto"/>
            <w:right w:val="none" w:sz="0" w:space="0" w:color="auto"/>
          </w:divBdr>
        </w:div>
        <w:div w:id="1910923683">
          <w:marLeft w:val="480"/>
          <w:marRight w:val="0"/>
          <w:marTop w:val="0"/>
          <w:marBottom w:val="0"/>
          <w:divBdr>
            <w:top w:val="none" w:sz="0" w:space="0" w:color="auto"/>
            <w:left w:val="none" w:sz="0" w:space="0" w:color="auto"/>
            <w:bottom w:val="none" w:sz="0" w:space="0" w:color="auto"/>
            <w:right w:val="none" w:sz="0" w:space="0" w:color="auto"/>
          </w:divBdr>
        </w:div>
        <w:div w:id="1546214205">
          <w:marLeft w:val="480"/>
          <w:marRight w:val="0"/>
          <w:marTop w:val="0"/>
          <w:marBottom w:val="0"/>
          <w:divBdr>
            <w:top w:val="none" w:sz="0" w:space="0" w:color="auto"/>
            <w:left w:val="none" w:sz="0" w:space="0" w:color="auto"/>
            <w:bottom w:val="none" w:sz="0" w:space="0" w:color="auto"/>
            <w:right w:val="none" w:sz="0" w:space="0" w:color="auto"/>
          </w:divBdr>
        </w:div>
        <w:div w:id="1586643894">
          <w:marLeft w:val="480"/>
          <w:marRight w:val="0"/>
          <w:marTop w:val="0"/>
          <w:marBottom w:val="0"/>
          <w:divBdr>
            <w:top w:val="none" w:sz="0" w:space="0" w:color="auto"/>
            <w:left w:val="none" w:sz="0" w:space="0" w:color="auto"/>
            <w:bottom w:val="none" w:sz="0" w:space="0" w:color="auto"/>
            <w:right w:val="none" w:sz="0" w:space="0" w:color="auto"/>
          </w:divBdr>
        </w:div>
        <w:div w:id="1188056826">
          <w:marLeft w:val="480"/>
          <w:marRight w:val="0"/>
          <w:marTop w:val="0"/>
          <w:marBottom w:val="0"/>
          <w:divBdr>
            <w:top w:val="none" w:sz="0" w:space="0" w:color="auto"/>
            <w:left w:val="none" w:sz="0" w:space="0" w:color="auto"/>
            <w:bottom w:val="none" w:sz="0" w:space="0" w:color="auto"/>
            <w:right w:val="none" w:sz="0" w:space="0" w:color="auto"/>
          </w:divBdr>
        </w:div>
        <w:div w:id="1852185442">
          <w:marLeft w:val="480"/>
          <w:marRight w:val="0"/>
          <w:marTop w:val="0"/>
          <w:marBottom w:val="0"/>
          <w:divBdr>
            <w:top w:val="none" w:sz="0" w:space="0" w:color="auto"/>
            <w:left w:val="none" w:sz="0" w:space="0" w:color="auto"/>
            <w:bottom w:val="none" w:sz="0" w:space="0" w:color="auto"/>
            <w:right w:val="none" w:sz="0" w:space="0" w:color="auto"/>
          </w:divBdr>
        </w:div>
        <w:div w:id="293799494">
          <w:marLeft w:val="480"/>
          <w:marRight w:val="0"/>
          <w:marTop w:val="0"/>
          <w:marBottom w:val="0"/>
          <w:divBdr>
            <w:top w:val="none" w:sz="0" w:space="0" w:color="auto"/>
            <w:left w:val="none" w:sz="0" w:space="0" w:color="auto"/>
            <w:bottom w:val="none" w:sz="0" w:space="0" w:color="auto"/>
            <w:right w:val="none" w:sz="0" w:space="0" w:color="auto"/>
          </w:divBdr>
        </w:div>
        <w:div w:id="731272998">
          <w:marLeft w:val="480"/>
          <w:marRight w:val="0"/>
          <w:marTop w:val="0"/>
          <w:marBottom w:val="0"/>
          <w:divBdr>
            <w:top w:val="none" w:sz="0" w:space="0" w:color="auto"/>
            <w:left w:val="none" w:sz="0" w:space="0" w:color="auto"/>
            <w:bottom w:val="none" w:sz="0" w:space="0" w:color="auto"/>
            <w:right w:val="none" w:sz="0" w:space="0" w:color="auto"/>
          </w:divBdr>
        </w:div>
        <w:div w:id="1924944920">
          <w:marLeft w:val="480"/>
          <w:marRight w:val="0"/>
          <w:marTop w:val="0"/>
          <w:marBottom w:val="0"/>
          <w:divBdr>
            <w:top w:val="none" w:sz="0" w:space="0" w:color="auto"/>
            <w:left w:val="none" w:sz="0" w:space="0" w:color="auto"/>
            <w:bottom w:val="none" w:sz="0" w:space="0" w:color="auto"/>
            <w:right w:val="none" w:sz="0" w:space="0" w:color="auto"/>
          </w:divBdr>
        </w:div>
        <w:div w:id="1355613550">
          <w:marLeft w:val="480"/>
          <w:marRight w:val="0"/>
          <w:marTop w:val="0"/>
          <w:marBottom w:val="0"/>
          <w:divBdr>
            <w:top w:val="none" w:sz="0" w:space="0" w:color="auto"/>
            <w:left w:val="none" w:sz="0" w:space="0" w:color="auto"/>
            <w:bottom w:val="none" w:sz="0" w:space="0" w:color="auto"/>
            <w:right w:val="none" w:sz="0" w:space="0" w:color="auto"/>
          </w:divBdr>
        </w:div>
        <w:div w:id="1686639560">
          <w:marLeft w:val="480"/>
          <w:marRight w:val="0"/>
          <w:marTop w:val="0"/>
          <w:marBottom w:val="0"/>
          <w:divBdr>
            <w:top w:val="none" w:sz="0" w:space="0" w:color="auto"/>
            <w:left w:val="none" w:sz="0" w:space="0" w:color="auto"/>
            <w:bottom w:val="none" w:sz="0" w:space="0" w:color="auto"/>
            <w:right w:val="none" w:sz="0" w:space="0" w:color="auto"/>
          </w:divBdr>
        </w:div>
        <w:div w:id="1541086230">
          <w:marLeft w:val="480"/>
          <w:marRight w:val="0"/>
          <w:marTop w:val="0"/>
          <w:marBottom w:val="0"/>
          <w:divBdr>
            <w:top w:val="none" w:sz="0" w:space="0" w:color="auto"/>
            <w:left w:val="none" w:sz="0" w:space="0" w:color="auto"/>
            <w:bottom w:val="none" w:sz="0" w:space="0" w:color="auto"/>
            <w:right w:val="none" w:sz="0" w:space="0" w:color="auto"/>
          </w:divBdr>
        </w:div>
        <w:div w:id="38093282">
          <w:marLeft w:val="480"/>
          <w:marRight w:val="0"/>
          <w:marTop w:val="0"/>
          <w:marBottom w:val="0"/>
          <w:divBdr>
            <w:top w:val="none" w:sz="0" w:space="0" w:color="auto"/>
            <w:left w:val="none" w:sz="0" w:space="0" w:color="auto"/>
            <w:bottom w:val="none" w:sz="0" w:space="0" w:color="auto"/>
            <w:right w:val="none" w:sz="0" w:space="0" w:color="auto"/>
          </w:divBdr>
        </w:div>
        <w:div w:id="569538368">
          <w:marLeft w:val="480"/>
          <w:marRight w:val="0"/>
          <w:marTop w:val="0"/>
          <w:marBottom w:val="0"/>
          <w:divBdr>
            <w:top w:val="none" w:sz="0" w:space="0" w:color="auto"/>
            <w:left w:val="none" w:sz="0" w:space="0" w:color="auto"/>
            <w:bottom w:val="none" w:sz="0" w:space="0" w:color="auto"/>
            <w:right w:val="none" w:sz="0" w:space="0" w:color="auto"/>
          </w:divBdr>
        </w:div>
        <w:div w:id="133719709">
          <w:marLeft w:val="480"/>
          <w:marRight w:val="0"/>
          <w:marTop w:val="0"/>
          <w:marBottom w:val="0"/>
          <w:divBdr>
            <w:top w:val="none" w:sz="0" w:space="0" w:color="auto"/>
            <w:left w:val="none" w:sz="0" w:space="0" w:color="auto"/>
            <w:bottom w:val="none" w:sz="0" w:space="0" w:color="auto"/>
            <w:right w:val="none" w:sz="0" w:space="0" w:color="auto"/>
          </w:divBdr>
        </w:div>
        <w:div w:id="875578315">
          <w:marLeft w:val="480"/>
          <w:marRight w:val="0"/>
          <w:marTop w:val="0"/>
          <w:marBottom w:val="0"/>
          <w:divBdr>
            <w:top w:val="none" w:sz="0" w:space="0" w:color="auto"/>
            <w:left w:val="none" w:sz="0" w:space="0" w:color="auto"/>
            <w:bottom w:val="none" w:sz="0" w:space="0" w:color="auto"/>
            <w:right w:val="none" w:sz="0" w:space="0" w:color="auto"/>
          </w:divBdr>
        </w:div>
        <w:div w:id="1621377799">
          <w:marLeft w:val="480"/>
          <w:marRight w:val="0"/>
          <w:marTop w:val="0"/>
          <w:marBottom w:val="0"/>
          <w:divBdr>
            <w:top w:val="none" w:sz="0" w:space="0" w:color="auto"/>
            <w:left w:val="none" w:sz="0" w:space="0" w:color="auto"/>
            <w:bottom w:val="none" w:sz="0" w:space="0" w:color="auto"/>
            <w:right w:val="none" w:sz="0" w:space="0" w:color="auto"/>
          </w:divBdr>
        </w:div>
        <w:div w:id="44526637">
          <w:marLeft w:val="480"/>
          <w:marRight w:val="0"/>
          <w:marTop w:val="0"/>
          <w:marBottom w:val="0"/>
          <w:divBdr>
            <w:top w:val="none" w:sz="0" w:space="0" w:color="auto"/>
            <w:left w:val="none" w:sz="0" w:space="0" w:color="auto"/>
            <w:bottom w:val="none" w:sz="0" w:space="0" w:color="auto"/>
            <w:right w:val="none" w:sz="0" w:space="0" w:color="auto"/>
          </w:divBdr>
        </w:div>
        <w:div w:id="801925299">
          <w:marLeft w:val="480"/>
          <w:marRight w:val="0"/>
          <w:marTop w:val="0"/>
          <w:marBottom w:val="0"/>
          <w:divBdr>
            <w:top w:val="none" w:sz="0" w:space="0" w:color="auto"/>
            <w:left w:val="none" w:sz="0" w:space="0" w:color="auto"/>
            <w:bottom w:val="none" w:sz="0" w:space="0" w:color="auto"/>
            <w:right w:val="none" w:sz="0" w:space="0" w:color="auto"/>
          </w:divBdr>
        </w:div>
        <w:div w:id="1214731606">
          <w:marLeft w:val="480"/>
          <w:marRight w:val="0"/>
          <w:marTop w:val="0"/>
          <w:marBottom w:val="0"/>
          <w:divBdr>
            <w:top w:val="none" w:sz="0" w:space="0" w:color="auto"/>
            <w:left w:val="none" w:sz="0" w:space="0" w:color="auto"/>
            <w:bottom w:val="none" w:sz="0" w:space="0" w:color="auto"/>
            <w:right w:val="none" w:sz="0" w:space="0" w:color="auto"/>
          </w:divBdr>
        </w:div>
        <w:div w:id="1936597015">
          <w:marLeft w:val="480"/>
          <w:marRight w:val="0"/>
          <w:marTop w:val="0"/>
          <w:marBottom w:val="0"/>
          <w:divBdr>
            <w:top w:val="none" w:sz="0" w:space="0" w:color="auto"/>
            <w:left w:val="none" w:sz="0" w:space="0" w:color="auto"/>
            <w:bottom w:val="none" w:sz="0" w:space="0" w:color="auto"/>
            <w:right w:val="none" w:sz="0" w:space="0" w:color="auto"/>
          </w:divBdr>
        </w:div>
        <w:div w:id="767654274">
          <w:marLeft w:val="480"/>
          <w:marRight w:val="0"/>
          <w:marTop w:val="0"/>
          <w:marBottom w:val="0"/>
          <w:divBdr>
            <w:top w:val="none" w:sz="0" w:space="0" w:color="auto"/>
            <w:left w:val="none" w:sz="0" w:space="0" w:color="auto"/>
            <w:bottom w:val="none" w:sz="0" w:space="0" w:color="auto"/>
            <w:right w:val="none" w:sz="0" w:space="0" w:color="auto"/>
          </w:divBdr>
        </w:div>
        <w:div w:id="420224366">
          <w:marLeft w:val="480"/>
          <w:marRight w:val="0"/>
          <w:marTop w:val="0"/>
          <w:marBottom w:val="0"/>
          <w:divBdr>
            <w:top w:val="none" w:sz="0" w:space="0" w:color="auto"/>
            <w:left w:val="none" w:sz="0" w:space="0" w:color="auto"/>
            <w:bottom w:val="none" w:sz="0" w:space="0" w:color="auto"/>
            <w:right w:val="none" w:sz="0" w:space="0" w:color="auto"/>
          </w:divBdr>
        </w:div>
        <w:div w:id="50621261">
          <w:marLeft w:val="480"/>
          <w:marRight w:val="0"/>
          <w:marTop w:val="0"/>
          <w:marBottom w:val="0"/>
          <w:divBdr>
            <w:top w:val="none" w:sz="0" w:space="0" w:color="auto"/>
            <w:left w:val="none" w:sz="0" w:space="0" w:color="auto"/>
            <w:bottom w:val="none" w:sz="0" w:space="0" w:color="auto"/>
            <w:right w:val="none" w:sz="0" w:space="0" w:color="auto"/>
          </w:divBdr>
        </w:div>
        <w:div w:id="466819479">
          <w:marLeft w:val="480"/>
          <w:marRight w:val="0"/>
          <w:marTop w:val="0"/>
          <w:marBottom w:val="0"/>
          <w:divBdr>
            <w:top w:val="none" w:sz="0" w:space="0" w:color="auto"/>
            <w:left w:val="none" w:sz="0" w:space="0" w:color="auto"/>
            <w:bottom w:val="none" w:sz="0" w:space="0" w:color="auto"/>
            <w:right w:val="none" w:sz="0" w:space="0" w:color="auto"/>
          </w:divBdr>
        </w:div>
        <w:div w:id="1086339143">
          <w:marLeft w:val="480"/>
          <w:marRight w:val="0"/>
          <w:marTop w:val="0"/>
          <w:marBottom w:val="0"/>
          <w:divBdr>
            <w:top w:val="none" w:sz="0" w:space="0" w:color="auto"/>
            <w:left w:val="none" w:sz="0" w:space="0" w:color="auto"/>
            <w:bottom w:val="none" w:sz="0" w:space="0" w:color="auto"/>
            <w:right w:val="none" w:sz="0" w:space="0" w:color="auto"/>
          </w:divBdr>
        </w:div>
      </w:divsChild>
    </w:div>
    <w:div w:id="157119589">
      <w:bodyDiv w:val="1"/>
      <w:marLeft w:val="0"/>
      <w:marRight w:val="0"/>
      <w:marTop w:val="0"/>
      <w:marBottom w:val="0"/>
      <w:divBdr>
        <w:top w:val="none" w:sz="0" w:space="0" w:color="auto"/>
        <w:left w:val="none" w:sz="0" w:space="0" w:color="auto"/>
        <w:bottom w:val="none" w:sz="0" w:space="0" w:color="auto"/>
        <w:right w:val="none" w:sz="0" w:space="0" w:color="auto"/>
      </w:divBdr>
    </w:div>
    <w:div w:id="157774199">
      <w:bodyDiv w:val="1"/>
      <w:marLeft w:val="0"/>
      <w:marRight w:val="0"/>
      <w:marTop w:val="0"/>
      <w:marBottom w:val="0"/>
      <w:divBdr>
        <w:top w:val="none" w:sz="0" w:space="0" w:color="auto"/>
        <w:left w:val="none" w:sz="0" w:space="0" w:color="auto"/>
        <w:bottom w:val="none" w:sz="0" w:space="0" w:color="auto"/>
        <w:right w:val="none" w:sz="0" w:space="0" w:color="auto"/>
      </w:divBdr>
    </w:div>
    <w:div w:id="159152392">
      <w:bodyDiv w:val="1"/>
      <w:marLeft w:val="0"/>
      <w:marRight w:val="0"/>
      <w:marTop w:val="0"/>
      <w:marBottom w:val="0"/>
      <w:divBdr>
        <w:top w:val="none" w:sz="0" w:space="0" w:color="auto"/>
        <w:left w:val="none" w:sz="0" w:space="0" w:color="auto"/>
        <w:bottom w:val="none" w:sz="0" w:space="0" w:color="auto"/>
        <w:right w:val="none" w:sz="0" w:space="0" w:color="auto"/>
      </w:divBdr>
    </w:div>
    <w:div w:id="160194917">
      <w:bodyDiv w:val="1"/>
      <w:marLeft w:val="0"/>
      <w:marRight w:val="0"/>
      <w:marTop w:val="0"/>
      <w:marBottom w:val="0"/>
      <w:divBdr>
        <w:top w:val="none" w:sz="0" w:space="0" w:color="auto"/>
        <w:left w:val="none" w:sz="0" w:space="0" w:color="auto"/>
        <w:bottom w:val="none" w:sz="0" w:space="0" w:color="auto"/>
        <w:right w:val="none" w:sz="0" w:space="0" w:color="auto"/>
      </w:divBdr>
    </w:div>
    <w:div w:id="160237203">
      <w:bodyDiv w:val="1"/>
      <w:marLeft w:val="0"/>
      <w:marRight w:val="0"/>
      <w:marTop w:val="0"/>
      <w:marBottom w:val="0"/>
      <w:divBdr>
        <w:top w:val="none" w:sz="0" w:space="0" w:color="auto"/>
        <w:left w:val="none" w:sz="0" w:space="0" w:color="auto"/>
        <w:bottom w:val="none" w:sz="0" w:space="0" w:color="auto"/>
        <w:right w:val="none" w:sz="0" w:space="0" w:color="auto"/>
      </w:divBdr>
    </w:div>
    <w:div w:id="160244875">
      <w:bodyDiv w:val="1"/>
      <w:marLeft w:val="0"/>
      <w:marRight w:val="0"/>
      <w:marTop w:val="0"/>
      <w:marBottom w:val="0"/>
      <w:divBdr>
        <w:top w:val="none" w:sz="0" w:space="0" w:color="auto"/>
        <w:left w:val="none" w:sz="0" w:space="0" w:color="auto"/>
        <w:bottom w:val="none" w:sz="0" w:space="0" w:color="auto"/>
        <w:right w:val="none" w:sz="0" w:space="0" w:color="auto"/>
      </w:divBdr>
      <w:divsChild>
        <w:div w:id="65499860">
          <w:marLeft w:val="480"/>
          <w:marRight w:val="0"/>
          <w:marTop w:val="0"/>
          <w:marBottom w:val="0"/>
          <w:divBdr>
            <w:top w:val="none" w:sz="0" w:space="0" w:color="auto"/>
            <w:left w:val="none" w:sz="0" w:space="0" w:color="auto"/>
            <w:bottom w:val="none" w:sz="0" w:space="0" w:color="auto"/>
            <w:right w:val="none" w:sz="0" w:space="0" w:color="auto"/>
          </w:divBdr>
        </w:div>
        <w:div w:id="1804762998">
          <w:marLeft w:val="480"/>
          <w:marRight w:val="0"/>
          <w:marTop w:val="0"/>
          <w:marBottom w:val="0"/>
          <w:divBdr>
            <w:top w:val="none" w:sz="0" w:space="0" w:color="auto"/>
            <w:left w:val="none" w:sz="0" w:space="0" w:color="auto"/>
            <w:bottom w:val="none" w:sz="0" w:space="0" w:color="auto"/>
            <w:right w:val="none" w:sz="0" w:space="0" w:color="auto"/>
          </w:divBdr>
        </w:div>
        <w:div w:id="236478941">
          <w:marLeft w:val="480"/>
          <w:marRight w:val="0"/>
          <w:marTop w:val="0"/>
          <w:marBottom w:val="0"/>
          <w:divBdr>
            <w:top w:val="none" w:sz="0" w:space="0" w:color="auto"/>
            <w:left w:val="none" w:sz="0" w:space="0" w:color="auto"/>
            <w:bottom w:val="none" w:sz="0" w:space="0" w:color="auto"/>
            <w:right w:val="none" w:sz="0" w:space="0" w:color="auto"/>
          </w:divBdr>
        </w:div>
        <w:div w:id="95904109">
          <w:marLeft w:val="480"/>
          <w:marRight w:val="0"/>
          <w:marTop w:val="0"/>
          <w:marBottom w:val="0"/>
          <w:divBdr>
            <w:top w:val="none" w:sz="0" w:space="0" w:color="auto"/>
            <w:left w:val="none" w:sz="0" w:space="0" w:color="auto"/>
            <w:bottom w:val="none" w:sz="0" w:space="0" w:color="auto"/>
            <w:right w:val="none" w:sz="0" w:space="0" w:color="auto"/>
          </w:divBdr>
        </w:div>
        <w:div w:id="665519232">
          <w:marLeft w:val="480"/>
          <w:marRight w:val="0"/>
          <w:marTop w:val="0"/>
          <w:marBottom w:val="0"/>
          <w:divBdr>
            <w:top w:val="none" w:sz="0" w:space="0" w:color="auto"/>
            <w:left w:val="none" w:sz="0" w:space="0" w:color="auto"/>
            <w:bottom w:val="none" w:sz="0" w:space="0" w:color="auto"/>
            <w:right w:val="none" w:sz="0" w:space="0" w:color="auto"/>
          </w:divBdr>
        </w:div>
        <w:div w:id="628631309">
          <w:marLeft w:val="480"/>
          <w:marRight w:val="0"/>
          <w:marTop w:val="0"/>
          <w:marBottom w:val="0"/>
          <w:divBdr>
            <w:top w:val="none" w:sz="0" w:space="0" w:color="auto"/>
            <w:left w:val="none" w:sz="0" w:space="0" w:color="auto"/>
            <w:bottom w:val="none" w:sz="0" w:space="0" w:color="auto"/>
            <w:right w:val="none" w:sz="0" w:space="0" w:color="auto"/>
          </w:divBdr>
        </w:div>
        <w:div w:id="525211705">
          <w:marLeft w:val="480"/>
          <w:marRight w:val="0"/>
          <w:marTop w:val="0"/>
          <w:marBottom w:val="0"/>
          <w:divBdr>
            <w:top w:val="none" w:sz="0" w:space="0" w:color="auto"/>
            <w:left w:val="none" w:sz="0" w:space="0" w:color="auto"/>
            <w:bottom w:val="none" w:sz="0" w:space="0" w:color="auto"/>
            <w:right w:val="none" w:sz="0" w:space="0" w:color="auto"/>
          </w:divBdr>
        </w:div>
        <w:div w:id="1434474430">
          <w:marLeft w:val="480"/>
          <w:marRight w:val="0"/>
          <w:marTop w:val="0"/>
          <w:marBottom w:val="0"/>
          <w:divBdr>
            <w:top w:val="none" w:sz="0" w:space="0" w:color="auto"/>
            <w:left w:val="none" w:sz="0" w:space="0" w:color="auto"/>
            <w:bottom w:val="none" w:sz="0" w:space="0" w:color="auto"/>
            <w:right w:val="none" w:sz="0" w:space="0" w:color="auto"/>
          </w:divBdr>
        </w:div>
        <w:div w:id="924074968">
          <w:marLeft w:val="480"/>
          <w:marRight w:val="0"/>
          <w:marTop w:val="0"/>
          <w:marBottom w:val="0"/>
          <w:divBdr>
            <w:top w:val="none" w:sz="0" w:space="0" w:color="auto"/>
            <w:left w:val="none" w:sz="0" w:space="0" w:color="auto"/>
            <w:bottom w:val="none" w:sz="0" w:space="0" w:color="auto"/>
            <w:right w:val="none" w:sz="0" w:space="0" w:color="auto"/>
          </w:divBdr>
        </w:div>
        <w:div w:id="1080711835">
          <w:marLeft w:val="480"/>
          <w:marRight w:val="0"/>
          <w:marTop w:val="0"/>
          <w:marBottom w:val="0"/>
          <w:divBdr>
            <w:top w:val="none" w:sz="0" w:space="0" w:color="auto"/>
            <w:left w:val="none" w:sz="0" w:space="0" w:color="auto"/>
            <w:bottom w:val="none" w:sz="0" w:space="0" w:color="auto"/>
            <w:right w:val="none" w:sz="0" w:space="0" w:color="auto"/>
          </w:divBdr>
        </w:div>
        <w:div w:id="97530303">
          <w:marLeft w:val="480"/>
          <w:marRight w:val="0"/>
          <w:marTop w:val="0"/>
          <w:marBottom w:val="0"/>
          <w:divBdr>
            <w:top w:val="none" w:sz="0" w:space="0" w:color="auto"/>
            <w:left w:val="none" w:sz="0" w:space="0" w:color="auto"/>
            <w:bottom w:val="none" w:sz="0" w:space="0" w:color="auto"/>
            <w:right w:val="none" w:sz="0" w:space="0" w:color="auto"/>
          </w:divBdr>
        </w:div>
        <w:div w:id="160974886">
          <w:marLeft w:val="480"/>
          <w:marRight w:val="0"/>
          <w:marTop w:val="0"/>
          <w:marBottom w:val="0"/>
          <w:divBdr>
            <w:top w:val="none" w:sz="0" w:space="0" w:color="auto"/>
            <w:left w:val="none" w:sz="0" w:space="0" w:color="auto"/>
            <w:bottom w:val="none" w:sz="0" w:space="0" w:color="auto"/>
            <w:right w:val="none" w:sz="0" w:space="0" w:color="auto"/>
          </w:divBdr>
        </w:div>
        <w:div w:id="2127234284">
          <w:marLeft w:val="480"/>
          <w:marRight w:val="0"/>
          <w:marTop w:val="0"/>
          <w:marBottom w:val="0"/>
          <w:divBdr>
            <w:top w:val="none" w:sz="0" w:space="0" w:color="auto"/>
            <w:left w:val="none" w:sz="0" w:space="0" w:color="auto"/>
            <w:bottom w:val="none" w:sz="0" w:space="0" w:color="auto"/>
            <w:right w:val="none" w:sz="0" w:space="0" w:color="auto"/>
          </w:divBdr>
        </w:div>
        <w:div w:id="1683899431">
          <w:marLeft w:val="480"/>
          <w:marRight w:val="0"/>
          <w:marTop w:val="0"/>
          <w:marBottom w:val="0"/>
          <w:divBdr>
            <w:top w:val="none" w:sz="0" w:space="0" w:color="auto"/>
            <w:left w:val="none" w:sz="0" w:space="0" w:color="auto"/>
            <w:bottom w:val="none" w:sz="0" w:space="0" w:color="auto"/>
            <w:right w:val="none" w:sz="0" w:space="0" w:color="auto"/>
          </w:divBdr>
        </w:div>
        <w:div w:id="368654232">
          <w:marLeft w:val="480"/>
          <w:marRight w:val="0"/>
          <w:marTop w:val="0"/>
          <w:marBottom w:val="0"/>
          <w:divBdr>
            <w:top w:val="none" w:sz="0" w:space="0" w:color="auto"/>
            <w:left w:val="none" w:sz="0" w:space="0" w:color="auto"/>
            <w:bottom w:val="none" w:sz="0" w:space="0" w:color="auto"/>
            <w:right w:val="none" w:sz="0" w:space="0" w:color="auto"/>
          </w:divBdr>
        </w:div>
        <w:div w:id="1528525694">
          <w:marLeft w:val="480"/>
          <w:marRight w:val="0"/>
          <w:marTop w:val="0"/>
          <w:marBottom w:val="0"/>
          <w:divBdr>
            <w:top w:val="none" w:sz="0" w:space="0" w:color="auto"/>
            <w:left w:val="none" w:sz="0" w:space="0" w:color="auto"/>
            <w:bottom w:val="none" w:sz="0" w:space="0" w:color="auto"/>
            <w:right w:val="none" w:sz="0" w:space="0" w:color="auto"/>
          </w:divBdr>
        </w:div>
        <w:div w:id="1647121588">
          <w:marLeft w:val="480"/>
          <w:marRight w:val="0"/>
          <w:marTop w:val="0"/>
          <w:marBottom w:val="0"/>
          <w:divBdr>
            <w:top w:val="none" w:sz="0" w:space="0" w:color="auto"/>
            <w:left w:val="none" w:sz="0" w:space="0" w:color="auto"/>
            <w:bottom w:val="none" w:sz="0" w:space="0" w:color="auto"/>
            <w:right w:val="none" w:sz="0" w:space="0" w:color="auto"/>
          </w:divBdr>
        </w:div>
        <w:div w:id="1246382631">
          <w:marLeft w:val="480"/>
          <w:marRight w:val="0"/>
          <w:marTop w:val="0"/>
          <w:marBottom w:val="0"/>
          <w:divBdr>
            <w:top w:val="none" w:sz="0" w:space="0" w:color="auto"/>
            <w:left w:val="none" w:sz="0" w:space="0" w:color="auto"/>
            <w:bottom w:val="none" w:sz="0" w:space="0" w:color="auto"/>
            <w:right w:val="none" w:sz="0" w:space="0" w:color="auto"/>
          </w:divBdr>
        </w:div>
        <w:div w:id="1480882654">
          <w:marLeft w:val="480"/>
          <w:marRight w:val="0"/>
          <w:marTop w:val="0"/>
          <w:marBottom w:val="0"/>
          <w:divBdr>
            <w:top w:val="none" w:sz="0" w:space="0" w:color="auto"/>
            <w:left w:val="none" w:sz="0" w:space="0" w:color="auto"/>
            <w:bottom w:val="none" w:sz="0" w:space="0" w:color="auto"/>
            <w:right w:val="none" w:sz="0" w:space="0" w:color="auto"/>
          </w:divBdr>
        </w:div>
        <w:div w:id="1599174662">
          <w:marLeft w:val="480"/>
          <w:marRight w:val="0"/>
          <w:marTop w:val="0"/>
          <w:marBottom w:val="0"/>
          <w:divBdr>
            <w:top w:val="none" w:sz="0" w:space="0" w:color="auto"/>
            <w:left w:val="none" w:sz="0" w:space="0" w:color="auto"/>
            <w:bottom w:val="none" w:sz="0" w:space="0" w:color="auto"/>
            <w:right w:val="none" w:sz="0" w:space="0" w:color="auto"/>
          </w:divBdr>
        </w:div>
        <w:div w:id="441997909">
          <w:marLeft w:val="480"/>
          <w:marRight w:val="0"/>
          <w:marTop w:val="0"/>
          <w:marBottom w:val="0"/>
          <w:divBdr>
            <w:top w:val="none" w:sz="0" w:space="0" w:color="auto"/>
            <w:left w:val="none" w:sz="0" w:space="0" w:color="auto"/>
            <w:bottom w:val="none" w:sz="0" w:space="0" w:color="auto"/>
            <w:right w:val="none" w:sz="0" w:space="0" w:color="auto"/>
          </w:divBdr>
        </w:div>
        <w:div w:id="173687393">
          <w:marLeft w:val="480"/>
          <w:marRight w:val="0"/>
          <w:marTop w:val="0"/>
          <w:marBottom w:val="0"/>
          <w:divBdr>
            <w:top w:val="none" w:sz="0" w:space="0" w:color="auto"/>
            <w:left w:val="none" w:sz="0" w:space="0" w:color="auto"/>
            <w:bottom w:val="none" w:sz="0" w:space="0" w:color="auto"/>
            <w:right w:val="none" w:sz="0" w:space="0" w:color="auto"/>
          </w:divBdr>
        </w:div>
        <w:div w:id="470827150">
          <w:marLeft w:val="480"/>
          <w:marRight w:val="0"/>
          <w:marTop w:val="0"/>
          <w:marBottom w:val="0"/>
          <w:divBdr>
            <w:top w:val="none" w:sz="0" w:space="0" w:color="auto"/>
            <w:left w:val="none" w:sz="0" w:space="0" w:color="auto"/>
            <w:bottom w:val="none" w:sz="0" w:space="0" w:color="auto"/>
            <w:right w:val="none" w:sz="0" w:space="0" w:color="auto"/>
          </w:divBdr>
        </w:div>
        <w:div w:id="850877832">
          <w:marLeft w:val="480"/>
          <w:marRight w:val="0"/>
          <w:marTop w:val="0"/>
          <w:marBottom w:val="0"/>
          <w:divBdr>
            <w:top w:val="none" w:sz="0" w:space="0" w:color="auto"/>
            <w:left w:val="none" w:sz="0" w:space="0" w:color="auto"/>
            <w:bottom w:val="none" w:sz="0" w:space="0" w:color="auto"/>
            <w:right w:val="none" w:sz="0" w:space="0" w:color="auto"/>
          </w:divBdr>
        </w:div>
        <w:div w:id="1204900028">
          <w:marLeft w:val="480"/>
          <w:marRight w:val="0"/>
          <w:marTop w:val="0"/>
          <w:marBottom w:val="0"/>
          <w:divBdr>
            <w:top w:val="none" w:sz="0" w:space="0" w:color="auto"/>
            <w:left w:val="none" w:sz="0" w:space="0" w:color="auto"/>
            <w:bottom w:val="none" w:sz="0" w:space="0" w:color="auto"/>
            <w:right w:val="none" w:sz="0" w:space="0" w:color="auto"/>
          </w:divBdr>
        </w:div>
        <w:div w:id="1705324703">
          <w:marLeft w:val="480"/>
          <w:marRight w:val="0"/>
          <w:marTop w:val="0"/>
          <w:marBottom w:val="0"/>
          <w:divBdr>
            <w:top w:val="none" w:sz="0" w:space="0" w:color="auto"/>
            <w:left w:val="none" w:sz="0" w:space="0" w:color="auto"/>
            <w:bottom w:val="none" w:sz="0" w:space="0" w:color="auto"/>
            <w:right w:val="none" w:sz="0" w:space="0" w:color="auto"/>
          </w:divBdr>
        </w:div>
        <w:div w:id="1382830832">
          <w:marLeft w:val="480"/>
          <w:marRight w:val="0"/>
          <w:marTop w:val="0"/>
          <w:marBottom w:val="0"/>
          <w:divBdr>
            <w:top w:val="none" w:sz="0" w:space="0" w:color="auto"/>
            <w:left w:val="none" w:sz="0" w:space="0" w:color="auto"/>
            <w:bottom w:val="none" w:sz="0" w:space="0" w:color="auto"/>
            <w:right w:val="none" w:sz="0" w:space="0" w:color="auto"/>
          </w:divBdr>
        </w:div>
        <w:div w:id="1886063657">
          <w:marLeft w:val="480"/>
          <w:marRight w:val="0"/>
          <w:marTop w:val="0"/>
          <w:marBottom w:val="0"/>
          <w:divBdr>
            <w:top w:val="none" w:sz="0" w:space="0" w:color="auto"/>
            <w:left w:val="none" w:sz="0" w:space="0" w:color="auto"/>
            <w:bottom w:val="none" w:sz="0" w:space="0" w:color="auto"/>
            <w:right w:val="none" w:sz="0" w:space="0" w:color="auto"/>
          </w:divBdr>
        </w:div>
        <w:div w:id="2111659584">
          <w:marLeft w:val="480"/>
          <w:marRight w:val="0"/>
          <w:marTop w:val="0"/>
          <w:marBottom w:val="0"/>
          <w:divBdr>
            <w:top w:val="none" w:sz="0" w:space="0" w:color="auto"/>
            <w:left w:val="none" w:sz="0" w:space="0" w:color="auto"/>
            <w:bottom w:val="none" w:sz="0" w:space="0" w:color="auto"/>
            <w:right w:val="none" w:sz="0" w:space="0" w:color="auto"/>
          </w:divBdr>
        </w:div>
        <w:div w:id="1518229500">
          <w:marLeft w:val="480"/>
          <w:marRight w:val="0"/>
          <w:marTop w:val="0"/>
          <w:marBottom w:val="0"/>
          <w:divBdr>
            <w:top w:val="none" w:sz="0" w:space="0" w:color="auto"/>
            <w:left w:val="none" w:sz="0" w:space="0" w:color="auto"/>
            <w:bottom w:val="none" w:sz="0" w:space="0" w:color="auto"/>
            <w:right w:val="none" w:sz="0" w:space="0" w:color="auto"/>
          </w:divBdr>
        </w:div>
        <w:div w:id="199977081">
          <w:marLeft w:val="480"/>
          <w:marRight w:val="0"/>
          <w:marTop w:val="0"/>
          <w:marBottom w:val="0"/>
          <w:divBdr>
            <w:top w:val="none" w:sz="0" w:space="0" w:color="auto"/>
            <w:left w:val="none" w:sz="0" w:space="0" w:color="auto"/>
            <w:bottom w:val="none" w:sz="0" w:space="0" w:color="auto"/>
            <w:right w:val="none" w:sz="0" w:space="0" w:color="auto"/>
          </w:divBdr>
        </w:div>
        <w:div w:id="346441340">
          <w:marLeft w:val="480"/>
          <w:marRight w:val="0"/>
          <w:marTop w:val="0"/>
          <w:marBottom w:val="0"/>
          <w:divBdr>
            <w:top w:val="none" w:sz="0" w:space="0" w:color="auto"/>
            <w:left w:val="none" w:sz="0" w:space="0" w:color="auto"/>
            <w:bottom w:val="none" w:sz="0" w:space="0" w:color="auto"/>
            <w:right w:val="none" w:sz="0" w:space="0" w:color="auto"/>
          </w:divBdr>
        </w:div>
        <w:div w:id="445007474">
          <w:marLeft w:val="480"/>
          <w:marRight w:val="0"/>
          <w:marTop w:val="0"/>
          <w:marBottom w:val="0"/>
          <w:divBdr>
            <w:top w:val="none" w:sz="0" w:space="0" w:color="auto"/>
            <w:left w:val="none" w:sz="0" w:space="0" w:color="auto"/>
            <w:bottom w:val="none" w:sz="0" w:space="0" w:color="auto"/>
            <w:right w:val="none" w:sz="0" w:space="0" w:color="auto"/>
          </w:divBdr>
        </w:div>
        <w:div w:id="830756452">
          <w:marLeft w:val="480"/>
          <w:marRight w:val="0"/>
          <w:marTop w:val="0"/>
          <w:marBottom w:val="0"/>
          <w:divBdr>
            <w:top w:val="none" w:sz="0" w:space="0" w:color="auto"/>
            <w:left w:val="none" w:sz="0" w:space="0" w:color="auto"/>
            <w:bottom w:val="none" w:sz="0" w:space="0" w:color="auto"/>
            <w:right w:val="none" w:sz="0" w:space="0" w:color="auto"/>
          </w:divBdr>
        </w:div>
        <w:div w:id="1565337738">
          <w:marLeft w:val="480"/>
          <w:marRight w:val="0"/>
          <w:marTop w:val="0"/>
          <w:marBottom w:val="0"/>
          <w:divBdr>
            <w:top w:val="none" w:sz="0" w:space="0" w:color="auto"/>
            <w:left w:val="none" w:sz="0" w:space="0" w:color="auto"/>
            <w:bottom w:val="none" w:sz="0" w:space="0" w:color="auto"/>
            <w:right w:val="none" w:sz="0" w:space="0" w:color="auto"/>
          </w:divBdr>
        </w:div>
        <w:div w:id="983462197">
          <w:marLeft w:val="480"/>
          <w:marRight w:val="0"/>
          <w:marTop w:val="0"/>
          <w:marBottom w:val="0"/>
          <w:divBdr>
            <w:top w:val="none" w:sz="0" w:space="0" w:color="auto"/>
            <w:left w:val="none" w:sz="0" w:space="0" w:color="auto"/>
            <w:bottom w:val="none" w:sz="0" w:space="0" w:color="auto"/>
            <w:right w:val="none" w:sz="0" w:space="0" w:color="auto"/>
          </w:divBdr>
        </w:div>
        <w:div w:id="529997271">
          <w:marLeft w:val="480"/>
          <w:marRight w:val="0"/>
          <w:marTop w:val="0"/>
          <w:marBottom w:val="0"/>
          <w:divBdr>
            <w:top w:val="none" w:sz="0" w:space="0" w:color="auto"/>
            <w:left w:val="none" w:sz="0" w:space="0" w:color="auto"/>
            <w:bottom w:val="none" w:sz="0" w:space="0" w:color="auto"/>
            <w:right w:val="none" w:sz="0" w:space="0" w:color="auto"/>
          </w:divBdr>
        </w:div>
        <w:div w:id="1124544988">
          <w:marLeft w:val="480"/>
          <w:marRight w:val="0"/>
          <w:marTop w:val="0"/>
          <w:marBottom w:val="0"/>
          <w:divBdr>
            <w:top w:val="none" w:sz="0" w:space="0" w:color="auto"/>
            <w:left w:val="none" w:sz="0" w:space="0" w:color="auto"/>
            <w:bottom w:val="none" w:sz="0" w:space="0" w:color="auto"/>
            <w:right w:val="none" w:sz="0" w:space="0" w:color="auto"/>
          </w:divBdr>
        </w:div>
        <w:div w:id="1616058041">
          <w:marLeft w:val="480"/>
          <w:marRight w:val="0"/>
          <w:marTop w:val="0"/>
          <w:marBottom w:val="0"/>
          <w:divBdr>
            <w:top w:val="none" w:sz="0" w:space="0" w:color="auto"/>
            <w:left w:val="none" w:sz="0" w:space="0" w:color="auto"/>
            <w:bottom w:val="none" w:sz="0" w:space="0" w:color="auto"/>
            <w:right w:val="none" w:sz="0" w:space="0" w:color="auto"/>
          </w:divBdr>
        </w:div>
        <w:div w:id="1019887664">
          <w:marLeft w:val="480"/>
          <w:marRight w:val="0"/>
          <w:marTop w:val="0"/>
          <w:marBottom w:val="0"/>
          <w:divBdr>
            <w:top w:val="none" w:sz="0" w:space="0" w:color="auto"/>
            <w:left w:val="none" w:sz="0" w:space="0" w:color="auto"/>
            <w:bottom w:val="none" w:sz="0" w:space="0" w:color="auto"/>
            <w:right w:val="none" w:sz="0" w:space="0" w:color="auto"/>
          </w:divBdr>
        </w:div>
        <w:div w:id="2144156810">
          <w:marLeft w:val="480"/>
          <w:marRight w:val="0"/>
          <w:marTop w:val="0"/>
          <w:marBottom w:val="0"/>
          <w:divBdr>
            <w:top w:val="none" w:sz="0" w:space="0" w:color="auto"/>
            <w:left w:val="none" w:sz="0" w:space="0" w:color="auto"/>
            <w:bottom w:val="none" w:sz="0" w:space="0" w:color="auto"/>
            <w:right w:val="none" w:sz="0" w:space="0" w:color="auto"/>
          </w:divBdr>
        </w:div>
        <w:div w:id="433014060">
          <w:marLeft w:val="480"/>
          <w:marRight w:val="0"/>
          <w:marTop w:val="0"/>
          <w:marBottom w:val="0"/>
          <w:divBdr>
            <w:top w:val="none" w:sz="0" w:space="0" w:color="auto"/>
            <w:left w:val="none" w:sz="0" w:space="0" w:color="auto"/>
            <w:bottom w:val="none" w:sz="0" w:space="0" w:color="auto"/>
            <w:right w:val="none" w:sz="0" w:space="0" w:color="auto"/>
          </w:divBdr>
        </w:div>
        <w:div w:id="863445139">
          <w:marLeft w:val="480"/>
          <w:marRight w:val="0"/>
          <w:marTop w:val="0"/>
          <w:marBottom w:val="0"/>
          <w:divBdr>
            <w:top w:val="none" w:sz="0" w:space="0" w:color="auto"/>
            <w:left w:val="none" w:sz="0" w:space="0" w:color="auto"/>
            <w:bottom w:val="none" w:sz="0" w:space="0" w:color="auto"/>
            <w:right w:val="none" w:sz="0" w:space="0" w:color="auto"/>
          </w:divBdr>
        </w:div>
        <w:div w:id="746267068">
          <w:marLeft w:val="480"/>
          <w:marRight w:val="0"/>
          <w:marTop w:val="0"/>
          <w:marBottom w:val="0"/>
          <w:divBdr>
            <w:top w:val="none" w:sz="0" w:space="0" w:color="auto"/>
            <w:left w:val="none" w:sz="0" w:space="0" w:color="auto"/>
            <w:bottom w:val="none" w:sz="0" w:space="0" w:color="auto"/>
            <w:right w:val="none" w:sz="0" w:space="0" w:color="auto"/>
          </w:divBdr>
        </w:div>
        <w:div w:id="1035160309">
          <w:marLeft w:val="480"/>
          <w:marRight w:val="0"/>
          <w:marTop w:val="0"/>
          <w:marBottom w:val="0"/>
          <w:divBdr>
            <w:top w:val="none" w:sz="0" w:space="0" w:color="auto"/>
            <w:left w:val="none" w:sz="0" w:space="0" w:color="auto"/>
            <w:bottom w:val="none" w:sz="0" w:space="0" w:color="auto"/>
            <w:right w:val="none" w:sz="0" w:space="0" w:color="auto"/>
          </w:divBdr>
        </w:div>
        <w:div w:id="1145392883">
          <w:marLeft w:val="480"/>
          <w:marRight w:val="0"/>
          <w:marTop w:val="0"/>
          <w:marBottom w:val="0"/>
          <w:divBdr>
            <w:top w:val="none" w:sz="0" w:space="0" w:color="auto"/>
            <w:left w:val="none" w:sz="0" w:space="0" w:color="auto"/>
            <w:bottom w:val="none" w:sz="0" w:space="0" w:color="auto"/>
            <w:right w:val="none" w:sz="0" w:space="0" w:color="auto"/>
          </w:divBdr>
        </w:div>
        <w:div w:id="1801991095">
          <w:marLeft w:val="480"/>
          <w:marRight w:val="0"/>
          <w:marTop w:val="0"/>
          <w:marBottom w:val="0"/>
          <w:divBdr>
            <w:top w:val="none" w:sz="0" w:space="0" w:color="auto"/>
            <w:left w:val="none" w:sz="0" w:space="0" w:color="auto"/>
            <w:bottom w:val="none" w:sz="0" w:space="0" w:color="auto"/>
            <w:right w:val="none" w:sz="0" w:space="0" w:color="auto"/>
          </w:divBdr>
        </w:div>
        <w:div w:id="116220848">
          <w:marLeft w:val="480"/>
          <w:marRight w:val="0"/>
          <w:marTop w:val="0"/>
          <w:marBottom w:val="0"/>
          <w:divBdr>
            <w:top w:val="none" w:sz="0" w:space="0" w:color="auto"/>
            <w:left w:val="none" w:sz="0" w:space="0" w:color="auto"/>
            <w:bottom w:val="none" w:sz="0" w:space="0" w:color="auto"/>
            <w:right w:val="none" w:sz="0" w:space="0" w:color="auto"/>
          </w:divBdr>
        </w:div>
        <w:div w:id="158545477">
          <w:marLeft w:val="480"/>
          <w:marRight w:val="0"/>
          <w:marTop w:val="0"/>
          <w:marBottom w:val="0"/>
          <w:divBdr>
            <w:top w:val="none" w:sz="0" w:space="0" w:color="auto"/>
            <w:left w:val="none" w:sz="0" w:space="0" w:color="auto"/>
            <w:bottom w:val="none" w:sz="0" w:space="0" w:color="auto"/>
            <w:right w:val="none" w:sz="0" w:space="0" w:color="auto"/>
          </w:divBdr>
        </w:div>
        <w:div w:id="492645373">
          <w:marLeft w:val="480"/>
          <w:marRight w:val="0"/>
          <w:marTop w:val="0"/>
          <w:marBottom w:val="0"/>
          <w:divBdr>
            <w:top w:val="none" w:sz="0" w:space="0" w:color="auto"/>
            <w:left w:val="none" w:sz="0" w:space="0" w:color="auto"/>
            <w:bottom w:val="none" w:sz="0" w:space="0" w:color="auto"/>
            <w:right w:val="none" w:sz="0" w:space="0" w:color="auto"/>
          </w:divBdr>
        </w:div>
        <w:div w:id="394863346">
          <w:marLeft w:val="480"/>
          <w:marRight w:val="0"/>
          <w:marTop w:val="0"/>
          <w:marBottom w:val="0"/>
          <w:divBdr>
            <w:top w:val="none" w:sz="0" w:space="0" w:color="auto"/>
            <w:left w:val="none" w:sz="0" w:space="0" w:color="auto"/>
            <w:bottom w:val="none" w:sz="0" w:space="0" w:color="auto"/>
            <w:right w:val="none" w:sz="0" w:space="0" w:color="auto"/>
          </w:divBdr>
        </w:div>
        <w:div w:id="1009525961">
          <w:marLeft w:val="480"/>
          <w:marRight w:val="0"/>
          <w:marTop w:val="0"/>
          <w:marBottom w:val="0"/>
          <w:divBdr>
            <w:top w:val="none" w:sz="0" w:space="0" w:color="auto"/>
            <w:left w:val="none" w:sz="0" w:space="0" w:color="auto"/>
            <w:bottom w:val="none" w:sz="0" w:space="0" w:color="auto"/>
            <w:right w:val="none" w:sz="0" w:space="0" w:color="auto"/>
          </w:divBdr>
        </w:div>
        <w:div w:id="905841435">
          <w:marLeft w:val="480"/>
          <w:marRight w:val="0"/>
          <w:marTop w:val="0"/>
          <w:marBottom w:val="0"/>
          <w:divBdr>
            <w:top w:val="none" w:sz="0" w:space="0" w:color="auto"/>
            <w:left w:val="none" w:sz="0" w:space="0" w:color="auto"/>
            <w:bottom w:val="none" w:sz="0" w:space="0" w:color="auto"/>
            <w:right w:val="none" w:sz="0" w:space="0" w:color="auto"/>
          </w:divBdr>
        </w:div>
        <w:div w:id="321855419">
          <w:marLeft w:val="480"/>
          <w:marRight w:val="0"/>
          <w:marTop w:val="0"/>
          <w:marBottom w:val="0"/>
          <w:divBdr>
            <w:top w:val="none" w:sz="0" w:space="0" w:color="auto"/>
            <w:left w:val="none" w:sz="0" w:space="0" w:color="auto"/>
            <w:bottom w:val="none" w:sz="0" w:space="0" w:color="auto"/>
            <w:right w:val="none" w:sz="0" w:space="0" w:color="auto"/>
          </w:divBdr>
        </w:div>
        <w:div w:id="1522619763">
          <w:marLeft w:val="480"/>
          <w:marRight w:val="0"/>
          <w:marTop w:val="0"/>
          <w:marBottom w:val="0"/>
          <w:divBdr>
            <w:top w:val="none" w:sz="0" w:space="0" w:color="auto"/>
            <w:left w:val="none" w:sz="0" w:space="0" w:color="auto"/>
            <w:bottom w:val="none" w:sz="0" w:space="0" w:color="auto"/>
            <w:right w:val="none" w:sz="0" w:space="0" w:color="auto"/>
          </w:divBdr>
        </w:div>
        <w:div w:id="1333797518">
          <w:marLeft w:val="480"/>
          <w:marRight w:val="0"/>
          <w:marTop w:val="0"/>
          <w:marBottom w:val="0"/>
          <w:divBdr>
            <w:top w:val="none" w:sz="0" w:space="0" w:color="auto"/>
            <w:left w:val="none" w:sz="0" w:space="0" w:color="auto"/>
            <w:bottom w:val="none" w:sz="0" w:space="0" w:color="auto"/>
            <w:right w:val="none" w:sz="0" w:space="0" w:color="auto"/>
          </w:divBdr>
        </w:div>
        <w:div w:id="934554692">
          <w:marLeft w:val="480"/>
          <w:marRight w:val="0"/>
          <w:marTop w:val="0"/>
          <w:marBottom w:val="0"/>
          <w:divBdr>
            <w:top w:val="none" w:sz="0" w:space="0" w:color="auto"/>
            <w:left w:val="none" w:sz="0" w:space="0" w:color="auto"/>
            <w:bottom w:val="none" w:sz="0" w:space="0" w:color="auto"/>
            <w:right w:val="none" w:sz="0" w:space="0" w:color="auto"/>
          </w:divBdr>
        </w:div>
        <w:div w:id="880827625">
          <w:marLeft w:val="480"/>
          <w:marRight w:val="0"/>
          <w:marTop w:val="0"/>
          <w:marBottom w:val="0"/>
          <w:divBdr>
            <w:top w:val="none" w:sz="0" w:space="0" w:color="auto"/>
            <w:left w:val="none" w:sz="0" w:space="0" w:color="auto"/>
            <w:bottom w:val="none" w:sz="0" w:space="0" w:color="auto"/>
            <w:right w:val="none" w:sz="0" w:space="0" w:color="auto"/>
          </w:divBdr>
        </w:div>
        <w:div w:id="1851484828">
          <w:marLeft w:val="480"/>
          <w:marRight w:val="0"/>
          <w:marTop w:val="0"/>
          <w:marBottom w:val="0"/>
          <w:divBdr>
            <w:top w:val="none" w:sz="0" w:space="0" w:color="auto"/>
            <w:left w:val="none" w:sz="0" w:space="0" w:color="auto"/>
            <w:bottom w:val="none" w:sz="0" w:space="0" w:color="auto"/>
            <w:right w:val="none" w:sz="0" w:space="0" w:color="auto"/>
          </w:divBdr>
        </w:div>
        <w:div w:id="371616161">
          <w:marLeft w:val="480"/>
          <w:marRight w:val="0"/>
          <w:marTop w:val="0"/>
          <w:marBottom w:val="0"/>
          <w:divBdr>
            <w:top w:val="none" w:sz="0" w:space="0" w:color="auto"/>
            <w:left w:val="none" w:sz="0" w:space="0" w:color="auto"/>
            <w:bottom w:val="none" w:sz="0" w:space="0" w:color="auto"/>
            <w:right w:val="none" w:sz="0" w:space="0" w:color="auto"/>
          </w:divBdr>
        </w:div>
        <w:div w:id="1670865229">
          <w:marLeft w:val="480"/>
          <w:marRight w:val="0"/>
          <w:marTop w:val="0"/>
          <w:marBottom w:val="0"/>
          <w:divBdr>
            <w:top w:val="none" w:sz="0" w:space="0" w:color="auto"/>
            <w:left w:val="none" w:sz="0" w:space="0" w:color="auto"/>
            <w:bottom w:val="none" w:sz="0" w:space="0" w:color="auto"/>
            <w:right w:val="none" w:sz="0" w:space="0" w:color="auto"/>
          </w:divBdr>
        </w:div>
        <w:div w:id="1498573091">
          <w:marLeft w:val="480"/>
          <w:marRight w:val="0"/>
          <w:marTop w:val="0"/>
          <w:marBottom w:val="0"/>
          <w:divBdr>
            <w:top w:val="none" w:sz="0" w:space="0" w:color="auto"/>
            <w:left w:val="none" w:sz="0" w:space="0" w:color="auto"/>
            <w:bottom w:val="none" w:sz="0" w:space="0" w:color="auto"/>
            <w:right w:val="none" w:sz="0" w:space="0" w:color="auto"/>
          </w:divBdr>
        </w:div>
        <w:div w:id="2128313041">
          <w:marLeft w:val="480"/>
          <w:marRight w:val="0"/>
          <w:marTop w:val="0"/>
          <w:marBottom w:val="0"/>
          <w:divBdr>
            <w:top w:val="none" w:sz="0" w:space="0" w:color="auto"/>
            <w:left w:val="none" w:sz="0" w:space="0" w:color="auto"/>
            <w:bottom w:val="none" w:sz="0" w:space="0" w:color="auto"/>
            <w:right w:val="none" w:sz="0" w:space="0" w:color="auto"/>
          </w:divBdr>
        </w:div>
        <w:div w:id="1324432999">
          <w:marLeft w:val="480"/>
          <w:marRight w:val="0"/>
          <w:marTop w:val="0"/>
          <w:marBottom w:val="0"/>
          <w:divBdr>
            <w:top w:val="none" w:sz="0" w:space="0" w:color="auto"/>
            <w:left w:val="none" w:sz="0" w:space="0" w:color="auto"/>
            <w:bottom w:val="none" w:sz="0" w:space="0" w:color="auto"/>
            <w:right w:val="none" w:sz="0" w:space="0" w:color="auto"/>
          </w:divBdr>
        </w:div>
      </w:divsChild>
    </w:div>
    <w:div w:id="160314693">
      <w:bodyDiv w:val="1"/>
      <w:marLeft w:val="0"/>
      <w:marRight w:val="0"/>
      <w:marTop w:val="0"/>
      <w:marBottom w:val="0"/>
      <w:divBdr>
        <w:top w:val="none" w:sz="0" w:space="0" w:color="auto"/>
        <w:left w:val="none" w:sz="0" w:space="0" w:color="auto"/>
        <w:bottom w:val="none" w:sz="0" w:space="0" w:color="auto"/>
        <w:right w:val="none" w:sz="0" w:space="0" w:color="auto"/>
      </w:divBdr>
    </w:div>
    <w:div w:id="160774680">
      <w:bodyDiv w:val="1"/>
      <w:marLeft w:val="0"/>
      <w:marRight w:val="0"/>
      <w:marTop w:val="0"/>
      <w:marBottom w:val="0"/>
      <w:divBdr>
        <w:top w:val="none" w:sz="0" w:space="0" w:color="auto"/>
        <w:left w:val="none" w:sz="0" w:space="0" w:color="auto"/>
        <w:bottom w:val="none" w:sz="0" w:space="0" w:color="auto"/>
        <w:right w:val="none" w:sz="0" w:space="0" w:color="auto"/>
      </w:divBdr>
    </w:div>
    <w:div w:id="160781515">
      <w:bodyDiv w:val="1"/>
      <w:marLeft w:val="0"/>
      <w:marRight w:val="0"/>
      <w:marTop w:val="0"/>
      <w:marBottom w:val="0"/>
      <w:divBdr>
        <w:top w:val="none" w:sz="0" w:space="0" w:color="auto"/>
        <w:left w:val="none" w:sz="0" w:space="0" w:color="auto"/>
        <w:bottom w:val="none" w:sz="0" w:space="0" w:color="auto"/>
        <w:right w:val="none" w:sz="0" w:space="0" w:color="auto"/>
      </w:divBdr>
    </w:div>
    <w:div w:id="161504684">
      <w:bodyDiv w:val="1"/>
      <w:marLeft w:val="0"/>
      <w:marRight w:val="0"/>
      <w:marTop w:val="0"/>
      <w:marBottom w:val="0"/>
      <w:divBdr>
        <w:top w:val="none" w:sz="0" w:space="0" w:color="auto"/>
        <w:left w:val="none" w:sz="0" w:space="0" w:color="auto"/>
        <w:bottom w:val="none" w:sz="0" w:space="0" w:color="auto"/>
        <w:right w:val="none" w:sz="0" w:space="0" w:color="auto"/>
      </w:divBdr>
    </w:div>
    <w:div w:id="161554384">
      <w:bodyDiv w:val="1"/>
      <w:marLeft w:val="0"/>
      <w:marRight w:val="0"/>
      <w:marTop w:val="0"/>
      <w:marBottom w:val="0"/>
      <w:divBdr>
        <w:top w:val="none" w:sz="0" w:space="0" w:color="auto"/>
        <w:left w:val="none" w:sz="0" w:space="0" w:color="auto"/>
        <w:bottom w:val="none" w:sz="0" w:space="0" w:color="auto"/>
        <w:right w:val="none" w:sz="0" w:space="0" w:color="auto"/>
      </w:divBdr>
      <w:divsChild>
        <w:div w:id="60711701">
          <w:marLeft w:val="480"/>
          <w:marRight w:val="0"/>
          <w:marTop w:val="0"/>
          <w:marBottom w:val="0"/>
          <w:divBdr>
            <w:top w:val="none" w:sz="0" w:space="0" w:color="auto"/>
            <w:left w:val="none" w:sz="0" w:space="0" w:color="auto"/>
            <w:bottom w:val="none" w:sz="0" w:space="0" w:color="auto"/>
            <w:right w:val="none" w:sz="0" w:space="0" w:color="auto"/>
          </w:divBdr>
        </w:div>
        <w:div w:id="1229344312">
          <w:marLeft w:val="480"/>
          <w:marRight w:val="0"/>
          <w:marTop w:val="0"/>
          <w:marBottom w:val="0"/>
          <w:divBdr>
            <w:top w:val="none" w:sz="0" w:space="0" w:color="auto"/>
            <w:left w:val="none" w:sz="0" w:space="0" w:color="auto"/>
            <w:bottom w:val="none" w:sz="0" w:space="0" w:color="auto"/>
            <w:right w:val="none" w:sz="0" w:space="0" w:color="auto"/>
          </w:divBdr>
        </w:div>
        <w:div w:id="1617445052">
          <w:marLeft w:val="480"/>
          <w:marRight w:val="0"/>
          <w:marTop w:val="0"/>
          <w:marBottom w:val="0"/>
          <w:divBdr>
            <w:top w:val="none" w:sz="0" w:space="0" w:color="auto"/>
            <w:left w:val="none" w:sz="0" w:space="0" w:color="auto"/>
            <w:bottom w:val="none" w:sz="0" w:space="0" w:color="auto"/>
            <w:right w:val="none" w:sz="0" w:space="0" w:color="auto"/>
          </w:divBdr>
        </w:div>
        <w:div w:id="365830867">
          <w:marLeft w:val="480"/>
          <w:marRight w:val="0"/>
          <w:marTop w:val="0"/>
          <w:marBottom w:val="0"/>
          <w:divBdr>
            <w:top w:val="none" w:sz="0" w:space="0" w:color="auto"/>
            <w:left w:val="none" w:sz="0" w:space="0" w:color="auto"/>
            <w:bottom w:val="none" w:sz="0" w:space="0" w:color="auto"/>
            <w:right w:val="none" w:sz="0" w:space="0" w:color="auto"/>
          </w:divBdr>
        </w:div>
        <w:div w:id="71247051">
          <w:marLeft w:val="480"/>
          <w:marRight w:val="0"/>
          <w:marTop w:val="0"/>
          <w:marBottom w:val="0"/>
          <w:divBdr>
            <w:top w:val="none" w:sz="0" w:space="0" w:color="auto"/>
            <w:left w:val="none" w:sz="0" w:space="0" w:color="auto"/>
            <w:bottom w:val="none" w:sz="0" w:space="0" w:color="auto"/>
            <w:right w:val="none" w:sz="0" w:space="0" w:color="auto"/>
          </w:divBdr>
        </w:div>
        <w:div w:id="268203613">
          <w:marLeft w:val="480"/>
          <w:marRight w:val="0"/>
          <w:marTop w:val="0"/>
          <w:marBottom w:val="0"/>
          <w:divBdr>
            <w:top w:val="none" w:sz="0" w:space="0" w:color="auto"/>
            <w:left w:val="none" w:sz="0" w:space="0" w:color="auto"/>
            <w:bottom w:val="none" w:sz="0" w:space="0" w:color="auto"/>
            <w:right w:val="none" w:sz="0" w:space="0" w:color="auto"/>
          </w:divBdr>
        </w:div>
        <w:div w:id="1928537989">
          <w:marLeft w:val="480"/>
          <w:marRight w:val="0"/>
          <w:marTop w:val="0"/>
          <w:marBottom w:val="0"/>
          <w:divBdr>
            <w:top w:val="none" w:sz="0" w:space="0" w:color="auto"/>
            <w:left w:val="none" w:sz="0" w:space="0" w:color="auto"/>
            <w:bottom w:val="none" w:sz="0" w:space="0" w:color="auto"/>
            <w:right w:val="none" w:sz="0" w:space="0" w:color="auto"/>
          </w:divBdr>
        </w:div>
        <w:div w:id="867721961">
          <w:marLeft w:val="480"/>
          <w:marRight w:val="0"/>
          <w:marTop w:val="0"/>
          <w:marBottom w:val="0"/>
          <w:divBdr>
            <w:top w:val="none" w:sz="0" w:space="0" w:color="auto"/>
            <w:left w:val="none" w:sz="0" w:space="0" w:color="auto"/>
            <w:bottom w:val="none" w:sz="0" w:space="0" w:color="auto"/>
            <w:right w:val="none" w:sz="0" w:space="0" w:color="auto"/>
          </w:divBdr>
        </w:div>
        <w:div w:id="890725253">
          <w:marLeft w:val="480"/>
          <w:marRight w:val="0"/>
          <w:marTop w:val="0"/>
          <w:marBottom w:val="0"/>
          <w:divBdr>
            <w:top w:val="none" w:sz="0" w:space="0" w:color="auto"/>
            <w:left w:val="none" w:sz="0" w:space="0" w:color="auto"/>
            <w:bottom w:val="none" w:sz="0" w:space="0" w:color="auto"/>
            <w:right w:val="none" w:sz="0" w:space="0" w:color="auto"/>
          </w:divBdr>
        </w:div>
        <w:div w:id="415826131">
          <w:marLeft w:val="480"/>
          <w:marRight w:val="0"/>
          <w:marTop w:val="0"/>
          <w:marBottom w:val="0"/>
          <w:divBdr>
            <w:top w:val="none" w:sz="0" w:space="0" w:color="auto"/>
            <w:left w:val="none" w:sz="0" w:space="0" w:color="auto"/>
            <w:bottom w:val="none" w:sz="0" w:space="0" w:color="auto"/>
            <w:right w:val="none" w:sz="0" w:space="0" w:color="auto"/>
          </w:divBdr>
        </w:div>
        <w:div w:id="808741946">
          <w:marLeft w:val="480"/>
          <w:marRight w:val="0"/>
          <w:marTop w:val="0"/>
          <w:marBottom w:val="0"/>
          <w:divBdr>
            <w:top w:val="none" w:sz="0" w:space="0" w:color="auto"/>
            <w:left w:val="none" w:sz="0" w:space="0" w:color="auto"/>
            <w:bottom w:val="none" w:sz="0" w:space="0" w:color="auto"/>
            <w:right w:val="none" w:sz="0" w:space="0" w:color="auto"/>
          </w:divBdr>
        </w:div>
        <w:div w:id="123930135">
          <w:marLeft w:val="480"/>
          <w:marRight w:val="0"/>
          <w:marTop w:val="0"/>
          <w:marBottom w:val="0"/>
          <w:divBdr>
            <w:top w:val="none" w:sz="0" w:space="0" w:color="auto"/>
            <w:left w:val="none" w:sz="0" w:space="0" w:color="auto"/>
            <w:bottom w:val="none" w:sz="0" w:space="0" w:color="auto"/>
            <w:right w:val="none" w:sz="0" w:space="0" w:color="auto"/>
          </w:divBdr>
        </w:div>
        <w:div w:id="648943423">
          <w:marLeft w:val="480"/>
          <w:marRight w:val="0"/>
          <w:marTop w:val="0"/>
          <w:marBottom w:val="0"/>
          <w:divBdr>
            <w:top w:val="none" w:sz="0" w:space="0" w:color="auto"/>
            <w:left w:val="none" w:sz="0" w:space="0" w:color="auto"/>
            <w:bottom w:val="none" w:sz="0" w:space="0" w:color="auto"/>
            <w:right w:val="none" w:sz="0" w:space="0" w:color="auto"/>
          </w:divBdr>
        </w:div>
        <w:div w:id="1504932936">
          <w:marLeft w:val="480"/>
          <w:marRight w:val="0"/>
          <w:marTop w:val="0"/>
          <w:marBottom w:val="0"/>
          <w:divBdr>
            <w:top w:val="none" w:sz="0" w:space="0" w:color="auto"/>
            <w:left w:val="none" w:sz="0" w:space="0" w:color="auto"/>
            <w:bottom w:val="none" w:sz="0" w:space="0" w:color="auto"/>
            <w:right w:val="none" w:sz="0" w:space="0" w:color="auto"/>
          </w:divBdr>
        </w:div>
        <w:div w:id="587080862">
          <w:marLeft w:val="480"/>
          <w:marRight w:val="0"/>
          <w:marTop w:val="0"/>
          <w:marBottom w:val="0"/>
          <w:divBdr>
            <w:top w:val="none" w:sz="0" w:space="0" w:color="auto"/>
            <w:left w:val="none" w:sz="0" w:space="0" w:color="auto"/>
            <w:bottom w:val="none" w:sz="0" w:space="0" w:color="auto"/>
            <w:right w:val="none" w:sz="0" w:space="0" w:color="auto"/>
          </w:divBdr>
        </w:div>
        <w:div w:id="1252082329">
          <w:marLeft w:val="480"/>
          <w:marRight w:val="0"/>
          <w:marTop w:val="0"/>
          <w:marBottom w:val="0"/>
          <w:divBdr>
            <w:top w:val="none" w:sz="0" w:space="0" w:color="auto"/>
            <w:left w:val="none" w:sz="0" w:space="0" w:color="auto"/>
            <w:bottom w:val="none" w:sz="0" w:space="0" w:color="auto"/>
            <w:right w:val="none" w:sz="0" w:space="0" w:color="auto"/>
          </w:divBdr>
        </w:div>
        <w:div w:id="83572078">
          <w:marLeft w:val="480"/>
          <w:marRight w:val="0"/>
          <w:marTop w:val="0"/>
          <w:marBottom w:val="0"/>
          <w:divBdr>
            <w:top w:val="none" w:sz="0" w:space="0" w:color="auto"/>
            <w:left w:val="none" w:sz="0" w:space="0" w:color="auto"/>
            <w:bottom w:val="none" w:sz="0" w:space="0" w:color="auto"/>
            <w:right w:val="none" w:sz="0" w:space="0" w:color="auto"/>
          </w:divBdr>
        </w:div>
        <w:div w:id="1316299218">
          <w:marLeft w:val="480"/>
          <w:marRight w:val="0"/>
          <w:marTop w:val="0"/>
          <w:marBottom w:val="0"/>
          <w:divBdr>
            <w:top w:val="none" w:sz="0" w:space="0" w:color="auto"/>
            <w:left w:val="none" w:sz="0" w:space="0" w:color="auto"/>
            <w:bottom w:val="none" w:sz="0" w:space="0" w:color="auto"/>
            <w:right w:val="none" w:sz="0" w:space="0" w:color="auto"/>
          </w:divBdr>
        </w:div>
        <w:div w:id="409811328">
          <w:marLeft w:val="480"/>
          <w:marRight w:val="0"/>
          <w:marTop w:val="0"/>
          <w:marBottom w:val="0"/>
          <w:divBdr>
            <w:top w:val="none" w:sz="0" w:space="0" w:color="auto"/>
            <w:left w:val="none" w:sz="0" w:space="0" w:color="auto"/>
            <w:bottom w:val="none" w:sz="0" w:space="0" w:color="auto"/>
            <w:right w:val="none" w:sz="0" w:space="0" w:color="auto"/>
          </w:divBdr>
        </w:div>
        <w:div w:id="245575513">
          <w:marLeft w:val="480"/>
          <w:marRight w:val="0"/>
          <w:marTop w:val="0"/>
          <w:marBottom w:val="0"/>
          <w:divBdr>
            <w:top w:val="none" w:sz="0" w:space="0" w:color="auto"/>
            <w:left w:val="none" w:sz="0" w:space="0" w:color="auto"/>
            <w:bottom w:val="none" w:sz="0" w:space="0" w:color="auto"/>
            <w:right w:val="none" w:sz="0" w:space="0" w:color="auto"/>
          </w:divBdr>
        </w:div>
        <w:div w:id="279843500">
          <w:marLeft w:val="480"/>
          <w:marRight w:val="0"/>
          <w:marTop w:val="0"/>
          <w:marBottom w:val="0"/>
          <w:divBdr>
            <w:top w:val="none" w:sz="0" w:space="0" w:color="auto"/>
            <w:left w:val="none" w:sz="0" w:space="0" w:color="auto"/>
            <w:bottom w:val="none" w:sz="0" w:space="0" w:color="auto"/>
            <w:right w:val="none" w:sz="0" w:space="0" w:color="auto"/>
          </w:divBdr>
        </w:div>
        <w:div w:id="1891839040">
          <w:marLeft w:val="480"/>
          <w:marRight w:val="0"/>
          <w:marTop w:val="0"/>
          <w:marBottom w:val="0"/>
          <w:divBdr>
            <w:top w:val="none" w:sz="0" w:space="0" w:color="auto"/>
            <w:left w:val="none" w:sz="0" w:space="0" w:color="auto"/>
            <w:bottom w:val="none" w:sz="0" w:space="0" w:color="auto"/>
            <w:right w:val="none" w:sz="0" w:space="0" w:color="auto"/>
          </w:divBdr>
        </w:div>
        <w:div w:id="802700998">
          <w:marLeft w:val="480"/>
          <w:marRight w:val="0"/>
          <w:marTop w:val="0"/>
          <w:marBottom w:val="0"/>
          <w:divBdr>
            <w:top w:val="none" w:sz="0" w:space="0" w:color="auto"/>
            <w:left w:val="none" w:sz="0" w:space="0" w:color="auto"/>
            <w:bottom w:val="none" w:sz="0" w:space="0" w:color="auto"/>
            <w:right w:val="none" w:sz="0" w:space="0" w:color="auto"/>
          </w:divBdr>
        </w:div>
        <w:div w:id="1184513386">
          <w:marLeft w:val="480"/>
          <w:marRight w:val="0"/>
          <w:marTop w:val="0"/>
          <w:marBottom w:val="0"/>
          <w:divBdr>
            <w:top w:val="none" w:sz="0" w:space="0" w:color="auto"/>
            <w:left w:val="none" w:sz="0" w:space="0" w:color="auto"/>
            <w:bottom w:val="none" w:sz="0" w:space="0" w:color="auto"/>
            <w:right w:val="none" w:sz="0" w:space="0" w:color="auto"/>
          </w:divBdr>
        </w:div>
        <w:div w:id="456875215">
          <w:marLeft w:val="480"/>
          <w:marRight w:val="0"/>
          <w:marTop w:val="0"/>
          <w:marBottom w:val="0"/>
          <w:divBdr>
            <w:top w:val="none" w:sz="0" w:space="0" w:color="auto"/>
            <w:left w:val="none" w:sz="0" w:space="0" w:color="auto"/>
            <w:bottom w:val="none" w:sz="0" w:space="0" w:color="auto"/>
            <w:right w:val="none" w:sz="0" w:space="0" w:color="auto"/>
          </w:divBdr>
        </w:div>
        <w:div w:id="540094401">
          <w:marLeft w:val="480"/>
          <w:marRight w:val="0"/>
          <w:marTop w:val="0"/>
          <w:marBottom w:val="0"/>
          <w:divBdr>
            <w:top w:val="none" w:sz="0" w:space="0" w:color="auto"/>
            <w:left w:val="none" w:sz="0" w:space="0" w:color="auto"/>
            <w:bottom w:val="none" w:sz="0" w:space="0" w:color="auto"/>
            <w:right w:val="none" w:sz="0" w:space="0" w:color="auto"/>
          </w:divBdr>
        </w:div>
        <w:div w:id="185680911">
          <w:marLeft w:val="480"/>
          <w:marRight w:val="0"/>
          <w:marTop w:val="0"/>
          <w:marBottom w:val="0"/>
          <w:divBdr>
            <w:top w:val="none" w:sz="0" w:space="0" w:color="auto"/>
            <w:left w:val="none" w:sz="0" w:space="0" w:color="auto"/>
            <w:bottom w:val="none" w:sz="0" w:space="0" w:color="auto"/>
            <w:right w:val="none" w:sz="0" w:space="0" w:color="auto"/>
          </w:divBdr>
        </w:div>
        <w:div w:id="560218844">
          <w:marLeft w:val="480"/>
          <w:marRight w:val="0"/>
          <w:marTop w:val="0"/>
          <w:marBottom w:val="0"/>
          <w:divBdr>
            <w:top w:val="none" w:sz="0" w:space="0" w:color="auto"/>
            <w:left w:val="none" w:sz="0" w:space="0" w:color="auto"/>
            <w:bottom w:val="none" w:sz="0" w:space="0" w:color="auto"/>
            <w:right w:val="none" w:sz="0" w:space="0" w:color="auto"/>
          </w:divBdr>
        </w:div>
        <w:div w:id="2113042858">
          <w:marLeft w:val="480"/>
          <w:marRight w:val="0"/>
          <w:marTop w:val="0"/>
          <w:marBottom w:val="0"/>
          <w:divBdr>
            <w:top w:val="none" w:sz="0" w:space="0" w:color="auto"/>
            <w:left w:val="none" w:sz="0" w:space="0" w:color="auto"/>
            <w:bottom w:val="none" w:sz="0" w:space="0" w:color="auto"/>
            <w:right w:val="none" w:sz="0" w:space="0" w:color="auto"/>
          </w:divBdr>
        </w:div>
        <w:div w:id="184439044">
          <w:marLeft w:val="480"/>
          <w:marRight w:val="0"/>
          <w:marTop w:val="0"/>
          <w:marBottom w:val="0"/>
          <w:divBdr>
            <w:top w:val="none" w:sz="0" w:space="0" w:color="auto"/>
            <w:left w:val="none" w:sz="0" w:space="0" w:color="auto"/>
            <w:bottom w:val="none" w:sz="0" w:space="0" w:color="auto"/>
            <w:right w:val="none" w:sz="0" w:space="0" w:color="auto"/>
          </w:divBdr>
        </w:div>
        <w:div w:id="543100547">
          <w:marLeft w:val="480"/>
          <w:marRight w:val="0"/>
          <w:marTop w:val="0"/>
          <w:marBottom w:val="0"/>
          <w:divBdr>
            <w:top w:val="none" w:sz="0" w:space="0" w:color="auto"/>
            <w:left w:val="none" w:sz="0" w:space="0" w:color="auto"/>
            <w:bottom w:val="none" w:sz="0" w:space="0" w:color="auto"/>
            <w:right w:val="none" w:sz="0" w:space="0" w:color="auto"/>
          </w:divBdr>
        </w:div>
        <w:div w:id="1221743020">
          <w:marLeft w:val="480"/>
          <w:marRight w:val="0"/>
          <w:marTop w:val="0"/>
          <w:marBottom w:val="0"/>
          <w:divBdr>
            <w:top w:val="none" w:sz="0" w:space="0" w:color="auto"/>
            <w:left w:val="none" w:sz="0" w:space="0" w:color="auto"/>
            <w:bottom w:val="none" w:sz="0" w:space="0" w:color="auto"/>
            <w:right w:val="none" w:sz="0" w:space="0" w:color="auto"/>
          </w:divBdr>
        </w:div>
        <w:div w:id="1404645270">
          <w:marLeft w:val="480"/>
          <w:marRight w:val="0"/>
          <w:marTop w:val="0"/>
          <w:marBottom w:val="0"/>
          <w:divBdr>
            <w:top w:val="none" w:sz="0" w:space="0" w:color="auto"/>
            <w:left w:val="none" w:sz="0" w:space="0" w:color="auto"/>
            <w:bottom w:val="none" w:sz="0" w:space="0" w:color="auto"/>
            <w:right w:val="none" w:sz="0" w:space="0" w:color="auto"/>
          </w:divBdr>
        </w:div>
        <w:div w:id="848641713">
          <w:marLeft w:val="480"/>
          <w:marRight w:val="0"/>
          <w:marTop w:val="0"/>
          <w:marBottom w:val="0"/>
          <w:divBdr>
            <w:top w:val="none" w:sz="0" w:space="0" w:color="auto"/>
            <w:left w:val="none" w:sz="0" w:space="0" w:color="auto"/>
            <w:bottom w:val="none" w:sz="0" w:space="0" w:color="auto"/>
            <w:right w:val="none" w:sz="0" w:space="0" w:color="auto"/>
          </w:divBdr>
        </w:div>
        <w:div w:id="655186698">
          <w:marLeft w:val="480"/>
          <w:marRight w:val="0"/>
          <w:marTop w:val="0"/>
          <w:marBottom w:val="0"/>
          <w:divBdr>
            <w:top w:val="none" w:sz="0" w:space="0" w:color="auto"/>
            <w:left w:val="none" w:sz="0" w:space="0" w:color="auto"/>
            <w:bottom w:val="none" w:sz="0" w:space="0" w:color="auto"/>
            <w:right w:val="none" w:sz="0" w:space="0" w:color="auto"/>
          </w:divBdr>
        </w:div>
        <w:div w:id="1084032159">
          <w:marLeft w:val="480"/>
          <w:marRight w:val="0"/>
          <w:marTop w:val="0"/>
          <w:marBottom w:val="0"/>
          <w:divBdr>
            <w:top w:val="none" w:sz="0" w:space="0" w:color="auto"/>
            <w:left w:val="none" w:sz="0" w:space="0" w:color="auto"/>
            <w:bottom w:val="none" w:sz="0" w:space="0" w:color="auto"/>
            <w:right w:val="none" w:sz="0" w:space="0" w:color="auto"/>
          </w:divBdr>
        </w:div>
        <w:div w:id="1555846247">
          <w:marLeft w:val="480"/>
          <w:marRight w:val="0"/>
          <w:marTop w:val="0"/>
          <w:marBottom w:val="0"/>
          <w:divBdr>
            <w:top w:val="none" w:sz="0" w:space="0" w:color="auto"/>
            <w:left w:val="none" w:sz="0" w:space="0" w:color="auto"/>
            <w:bottom w:val="none" w:sz="0" w:space="0" w:color="auto"/>
            <w:right w:val="none" w:sz="0" w:space="0" w:color="auto"/>
          </w:divBdr>
        </w:div>
        <w:div w:id="178009907">
          <w:marLeft w:val="480"/>
          <w:marRight w:val="0"/>
          <w:marTop w:val="0"/>
          <w:marBottom w:val="0"/>
          <w:divBdr>
            <w:top w:val="none" w:sz="0" w:space="0" w:color="auto"/>
            <w:left w:val="none" w:sz="0" w:space="0" w:color="auto"/>
            <w:bottom w:val="none" w:sz="0" w:space="0" w:color="auto"/>
            <w:right w:val="none" w:sz="0" w:space="0" w:color="auto"/>
          </w:divBdr>
        </w:div>
        <w:div w:id="741417327">
          <w:marLeft w:val="480"/>
          <w:marRight w:val="0"/>
          <w:marTop w:val="0"/>
          <w:marBottom w:val="0"/>
          <w:divBdr>
            <w:top w:val="none" w:sz="0" w:space="0" w:color="auto"/>
            <w:left w:val="none" w:sz="0" w:space="0" w:color="auto"/>
            <w:bottom w:val="none" w:sz="0" w:space="0" w:color="auto"/>
            <w:right w:val="none" w:sz="0" w:space="0" w:color="auto"/>
          </w:divBdr>
        </w:div>
        <w:div w:id="852496105">
          <w:marLeft w:val="480"/>
          <w:marRight w:val="0"/>
          <w:marTop w:val="0"/>
          <w:marBottom w:val="0"/>
          <w:divBdr>
            <w:top w:val="none" w:sz="0" w:space="0" w:color="auto"/>
            <w:left w:val="none" w:sz="0" w:space="0" w:color="auto"/>
            <w:bottom w:val="none" w:sz="0" w:space="0" w:color="auto"/>
            <w:right w:val="none" w:sz="0" w:space="0" w:color="auto"/>
          </w:divBdr>
        </w:div>
        <w:div w:id="2066179488">
          <w:marLeft w:val="480"/>
          <w:marRight w:val="0"/>
          <w:marTop w:val="0"/>
          <w:marBottom w:val="0"/>
          <w:divBdr>
            <w:top w:val="none" w:sz="0" w:space="0" w:color="auto"/>
            <w:left w:val="none" w:sz="0" w:space="0" w:color="auto"/>
            <w:bottom w:val="none" w:sz="0" w:space="0" w:color="auto"/>
            <w:right w:val="none" w:sz="0" w:space="0" w:color="auto"/>
          </w:divBdr>
        </w:div>
        <w:div w:id="1159422832">
          <w:marLeft w:val="480"/>
          <w:marRight w:val="0"/>
          <w:marTop w:val="0"/>
          <w:marBottom w:val="0"/>
          <w:divBdr>
            <w:top w:val="none" w:sz="0" w:space="0" w:color="auto"/>
            <w:left w:val="none" w:sz="0" w:space="0" w:color="auto"/>
            <w:bottom w:val="none" w:sz="0" w:space="0" w:color="auto"/>
            <w:right w:val="none" w:sz="0" w:space="0" w:color="auto"/>
          </w:divBdr>
        </w:div>
        <w:div w:id="1731418498">
          <w:marLeft w:val="480"/>
          <w:marRight w:val="0"/>
          <w:marTop w:val="0"/>
          <w:marBottom w:val="0"/>
          <w:divBdr>
            <w:top w:val="none" w:sz="0" w:space="0" w:color="auto"/>
            <w:left w:val="none" w:sz="0" w:space="0" w:color="auto"/>
            <w:bottom w:val="none" w:sz="0" w:space="0" w:color="auto"/>
            <w:right w:val="none" w:sz="0" w:space="0" w:color="auto"/>
          </w:divBdr>
        </w:div>
        <w:div w:id="1848907116">
          <w:marLeft w:val="480"/>
          <w:marRight w:val="0"/>
          <w:marTop w:val="0"/>
          <w:marBottom w:val="0"/>
          <w:divBdr>
            <w:top w:val="none" w:sz="0" w:space="0" w:color="auto"/>
            <w:left w:val="none" w:sz="0" w:space="0" w:color="auto"/>
            <w:bottom w:val="none" w:sz="0" w:space="0" w:color="auto"/>
            <w:right w:val="none" w:sz="0" w:space="0" w:color="auto"/>
          </w:divBdr>
        </w:div>
        <w:div w:id="1482192284">
          <w:marLeft w:val="480"/>
          <w:marRight w:val="0"/>
          <w:marTop w:val="0"/>
          <w:marBottom w:val="0"/>
          <w:divBdr>
            <w:top w:val="none" w:sz="0" w:space="0" w:color="auto"/>
            <w:left w:val="none" w:sz="0" w:space="0" w:color="auto"/>
            <w:bottom w:val="none" w:sz="0" w:space="0" w:color="auto"/>
            <w:right w:val="none" w:sz="0" w:space="0" w:color="auto"/>
          </w:divBdr>
        </w:div>
        <w:div w:id="387803358">
          <w:marLeft w:val="480"/>
          <w:marRight w:val="0"/>
          <w:marTop w:val="0"/>
          <w:marBottom w:val="0"/>
          <w:divBdr>
            <w:top w:val="none" w:sz="0" w:space="0" w:color="auto"/>
            <w:left w:val="none" w:sz="0" w:space="0" w:color="auto"/>
            <w:bottom w:val="none" w:sz="0" w:space="0" w:color="auto"/>
            <w:right w:val="none" w:sz="0" w:space="0" w:color="auto"/>
          </w:divBdr>
        </w:div>
        <w:div w:id="895356678">
          <w:marLeft w:val="480"/>
          <w:marRight w:val="0"/>
          <w:marTop w:val="0"/>
          <w:marBottom w:val="0"/>
          <w:divBdr>
            <w:top w:val="none" w:sz="0" w:space="0" w:color="auto"/>
            <w:left w:val="none" w:sz="0" w:space="0" w:color="auto"/>
            <w:bottom w:val="none" w:sz="0" w:space="0" w:color="auto"/>
            <w:right w:val="none" w:sz="0" w:space="0" w:color="auto"/>
          </w:divBdr>
        </w:div>
        <w:div w:id="1907108924">
          <w:marLeft w:val="480"/>
          <w:marRight w:val="0"/>
          <w:marTop w:val="0"/>
          <w:marBottom w:val="0"/>
          <w:divBdr>
            <w:top w:val="none" w:sz="0" w:space="0" w:color="auto"/>
            <w:left w:val="none" w:sz="0" w:space="0" w:color="auto"/>
            <w:bottom w:val="none" w:sz="0" w:space="0" w:color="auto"/>
            <w:right w:val="none" w:sz="0" w:space="0" w:color="auto"/>
          </w:divBdr>
        </w:div>
        <w:div w:id="342628677">
          <w:marLeft w:val="480"/>
          <w:marRight w:val="0"/>
          <w:marTop w:val="0"/>
          <w:marBottom w:val="0"/>
          <w:divBdr>
            <w:top w:val="none" w:sz="0" w:space="0" w:color="auto"/>
            <w:left w:val="none" w:sz="0" w:space="0" w:color="auto"/>
            <w:bottom w:val="none" w:sz="0" w:space="0" w:color="auto"/>
            <w:right w:val="none" w:sz="0" w:space="0" w:color="auto"/>
          </w:divBdr>
        </w:div>
        <w:div w:id="1946427240">
          <w:marLeft w:val="480"/>
          <w:marRight w:val="0"/>
          <w:marTop w:val="0"/>
          <w:marBottom w:val="0"/>
          <w:divBdr>
            <w:top w:val="none" w:sz="0" w:space="0" w:color="auto"/>
            <w:left w:val="none" w:sz="0" w:space="0" w:color="auto"/>
            <w:bottom w:val="none" w:sz="0" w:space="0" w:color="auto"/>
            <w:right w:val="none" w:sz="0" w:space="0" w:color="auto"/>
          </w:divBdr>
        </w:div>
        <w:div w:id="1647278421">
          <w:marLeft w:val="480"/>
          <w:marRight w:val="0"/>
          <w:marTop w:val="0"/>
          <w:marBottom w:val="0"/>
          <w:divBdr>
            <w:top w:val="none" w:sz="0" w:space="0" w:color="auto"/>
            <w:left w:val="none" w:sz="0" w:space="0" w:color="auto"/>
            <w:bottom w:val="none" w:sz="0" w:space="0" w:color="auto"/>
            <w:right w:val="none" w:sz="0" w:space="0" w:color="auto"/>
          </w:divBdr>
        </w:div>
        <w:div w:id="1667634592">
          <w:marLeft w:val="480"/>
          <w:marRight w:val="0"/>
          <w:marTop w:val="0"/>
          <w:marBottom w:val="0"/>
          <w:divBdr>
            <w:top w:val="none" w:sz="0" w:space="0" w:color="auto"/>
            <w:left w:val="none" w:sz="0" w:space="0" w:color="auto"/>
            <w:bottom w:val="none" w:sz="0" w:space="0" w:color="auto"/>
            <w:right w:val="none" w:sz="0" w:space="0" w:color="auto"/>
          </w:divBdr>
        </w:div>
        <w:div w:id="461845871">
          <w:marLeft w:val="480"/>
          <w:marRight w:val="0"/>
          <w:marTop w:val="0"/>
          <w:marBottom w:val="0"/>
          <w:divBdr>
            <w:top w:val="none" w:sz="0" w:space="0" w:color="auto"/>
            <w:left w:val="none" w:sz="0" w:space="0" w:color="auto"/>
            <w:bottom w:val="none" w:sz="0" w:space="0" w:color="auto"/>
            <w:right w:val="none" w:sz="0" w:space="0" w:color="auto"/>
          </w:divBdr>
        </w:div>
        <w:div w:id="2115513124">
          <w:marLeft w:val="480"/>
          <w:marRight w:val="0"/>
          <w:marTop w:val="0"/>
          <w:marBottom w:val="0"/>
          <w:divBdr>
            <w:top w:val="none" w:sz="0" w:space="0" w:color="auto"/>
            <w:left w:val="none" w:sz="0" w:space="0" w:color="auto"/>
            <w:bottom w:val="none" w:sz="0" w:space="0" w:color="auto"/>
            <w:right w:val="none" w:sz="0" w:space="0" w:color="auto"/>
          </w:divBdr>
        </w:div>
        <w:div w:id="386027805">
          <w:marLeft w:val="480"/>
          <w:marRight w:val="0"/>
          <w:marTop w:val="0"/>
          <w:marBottom w:val="0"/>
          <w:divBdr>
            <w:top w:val="none" w:sz="0" w:space="0" w:color="auto"/>
            <w:left w:val="none" w:sz="0" w:space="0" w:color="auto"/>
            <w:bottom w:val="none" w:sz="0" w:space="0" w:color="auto"/>
            <w:right w:val="none" w:sz="0" w:space="0" w:color="auto"/>
          </w:divBdr>
        </w:div>
        <w:div w:id="1660383609">
          <w:marLeft w:val="480"/>
          <w:marRight w:val="0"/>
          <w:marTop w:val="0"/>
          <w:marBottom w:val="0"/>
          <w:divBdr>
            <w:top w:val="none" w:sz="0" w:space="0" w:color="auto"/>
            <w:left w:val="none" w:sz="0" w:space="0" w:color="auto"/>
            <w:bottom w:val="none" w:sz="0" w:space="0" w:color="auto"/>
            <w:right w:val="none" w:sz="0" w:space="0" w:color="auto"/>
          </w:divBdr>
        </w:div>
        <w:div w:id="1519008123">
          <w:marLeft w:val="480"/>
          <w:marRight w:val="0"/>
          <w:marTop w:val="0"/>
          <w:marBottom w:val="0"/>
          <w:divBdr>
            <w:top w:val="none" w:sz="0" w:space="0" w:color="auto"/>
            <w:left w:val="none" w:sz="0" w:space="0" w:color="auto"/>
            <w:bottom w:val="none" w:sz="0" w:space="0" w:color="auto"/>
            <w:right w:val="none" w:sz="0" w:space="0" w:color="auto"/>
          </w:divBdr>
        </w:div>
        <w:div w:id="826092230">
          <w:marLeft w:val="480"/>
          <w:marRight w:val="0"/>
          <w:marTop w:val="0"/>
          <w:marBottom w:val="0"/>
          <w:divBdr>
            <w:top w:val="none" w:sz="0" w:space="0" w:color="auto"/>
            <w:left w:val="none" w:sz="0" w:space="0" w:color="auto"/>
            <w:bottom w:val="none" w:sz="0" w:space="0" w:color="auto"/>
            <w:right w:val="none" w:sz="0" w:space="0" w:color="auto"/>
          </w:divBdr>
        </w:div>
        <w:div w:id="103496875">
          <w:marLeft w:val="480"/>
          <w:marRight w:val="0"/>
          <w:marTop w:val="0"/>
          <w:marBottom w:val="0"/>
          <w:divBdr>
            <w:top w:val="none" w:sz="0" w:space="0" w:color="auto"/>
            <w:left w:val="none" w:sz="0" w:space="0" w:color="auto"/>
            <w:bottom w:val="none" w:sz="0" w:space="0" w:color="auto"/>
            <w:right w:val="none" w:sz="0" w:space="0" w:color="auto"/>
          </w:divBdr>
        </w:div>
        <w:div w:id="355035784">
          <w:marLeft w:val="480"/>
          <w:marRight w:val="0"/>
          <w:marTop w:val="0"/>
          <w:marBottom w:val="0"/>
          <w:divBdr>
            <w:top w:val="none" w:sz="0" w:space="0" w:color="auto"/>
            <w:left w:val="none" w:sz="0" w:space="0" w:color="auto"/>
            <w:bottom w:val="none" w:sz="0" w:space="0" w:color="auto"/>
            <w:right w:val="none" w:sz="0" w:space="0" w:color="auto"/>
          </w:divBdr>
        </w:div>
        <w:div w:id="146169500">
          <w:marLeft w:val="480"/>
          <w:marRight w:val="0"/>
          <w:marTop w:val="0"/>
          <w:marBottom w:val="0"/>
          <w:divBdr>
            <w:top w:val="none" w:sz="0" w:space="0" w:color="auto"/>
            <w:left w:val="none" w:sz="0" w:space="0" w:color="auto"/>
            <w:bottom w:val="none" w:sz="0" w:space="0" w:color="auto"/>
            <w:right w:val="none" w:sz="0" w:space="0" w:color="auto"/>
          </w:divBdr>
        </w:div>
        <w:div w:id="910382252">
          <w:marLeft w:val="480"/>
          <w:marRight w:val="0"/>
          <w:marTop w:val="0"/>
          <w:marBottom w:val="0"/>
          <w:divBdr>
            <w:top w:val="none" w:sz="0" w:space="0" w:color="auto"/>
            <w:left w:val="none" w:sz="0" w:space="0" w:color="auto"/>
            <w:bottom w:val="none" w:sz="0" w:space="0" w:color="auto"/>
            <w:right w:val="none" w:sz="0" w:space="0" w:color="auto"/>
          </w:divBdr>
        </w:div>
        <w:div w:id="1656451598">
          <w:marLeft w:val="480"/>
          <w:marRight w:val="0"/>
          <w:marTop w:val="0"/>
          <w:marBottom w:val="0"/>
          <w:divBdr>
            <w:top w:val="none" w:sz="0" w:space="0" w:color="auto"/>
            <w:left w:val="none" w:sz="0" w:space="0" w:color="auto"/>
            <w:bottom w:val="none" w:sz="0" w:space="0" w:color="auto"/>
            <w:right w:val="none" w:sz="0" w:space="0" w:color="auto"/>
          </w:divBdr>
        </w:div>
        <w:div w:id="843323220">
          <w:marLeft w:val="480"/>
          <w:marRight w:val="0"/>
          <w:marTop w:val="0"/>
          <w:marBottom w:val="0"/>
          <w:divBdr>
            <w:top w:val="none" w:sz="0" w:space="0" w:color="auto"/>
            <w:left w:val="none" w:sz="0" w:space="0" w:color="auto"/>
            <w:bottom w:val="none" w:sz="0" w:space="0" w:color="auto"/>
            <w:right w:val="none" w:sz="0" w:space="0" w:color="auto"/>
          </w:divBdr>
        </w:div>
      </w:divsChild>
    </w:div>
    <w:div w:id="162208519">
      <w:bodyDiv w:val="1"/>
      <w:marLeft w:val="0"/>
      <w:marRight w:val="0"/>
      <w:marTop w:val="0"/>
      <w:marBottom w:val="0"/>
      <w:divBdr>
        <w:top w:val="none" w:sz="0" w:space="0" w:color="auto"/>
        <w:left w:val="none" w:sz="0" w:space="0" w:color="auto"/>
        <w:bottom w:val="none" w:sz="0" w:space="0" w:color="auto"/>
        <w:right w:val="none" w:sz="0" w:space="0" w:color="auto"/>
      </w:divBdr>
    </w:div>
    <w:div w:id="163210385">
      <w:bodyDiv w:val="1"/>
      <w:marLeft w:val="0"/>
      <w:marRight w:val="0"/>
      <w:marTop w:val="0"/>
      <w:marBottom w:val="0"/>
      <w:divBdr>
        <w:top w:val="none" w:sz="0" w:space="0" w:color="auto"/>
        <w:left w:val="none" w:sz="0" w:space="0" w:color="auto"/>
        <w:bottom w:val="none" w:sz="0" w:space="0" w:color="auto"/>
        <w:right w:val="none" w:sz="0" w:space="0" w:color="auto"/>
      </w:divBdr>
    </w:div>
    <w:div w:id="163397169">
      <w:bodyDiv w:val="1"/>
      <w:marLeft w:val="0"/>
      <w:marRight w:val="0"/>
      <w:marTop w:val="0"/>
      <w:marBottom w:val="0"/>
      <w:divBdr>
        <w:top w:val="none" w:sz="0" w:space="0" w:color="auto"/>
        <w:left w:val="none" w:sz="0" w:space="0" w:color="auto"/>
        <w:bottom w:val="none" w:sz="0" w:space="0" w:color="auto"/>
        <w:right w:val="none" w:sz="0" w:space="0" w:color="auto"/>
      </w:divBdr>
    </w:div>
    <w:div w:id="164512752">
      <w:bodyDiv w:val="1"/>
      <w:marLeft w:val="0"/>
      <w:marRight w:val="0"/>
      <w:marTop w:val="0"/>
      <w:marBottom w:val="0"/>
      <w:divBdr>
        <w:top w:val="none" w:sz="0" w:space="0" w:color="auto"/>
        <w:left w:val="none" w:sz="0" w:space="0" w:color="auto"/>
        <w:bottom w:val="none" w:sz="0" w:space="0" w:color="auto"/>
        <w:right w:val="none" w:sz="0" w:space="0" w:color="auto"/>
      </w:divBdr>
    </w:div>
    <w:div w:id="165369182">
      <w:bodyDiv w:val="1"/>
      <w:marLeft w:val="0"/>
      <w:marRight w:val="0"/>
      <w:marTop w:val="0"/>
      <w:marBottom w:val="0"/>
      <w:divBdr>
        <w:top w:val="none" w:sz="0" w:space="0" w:color="auto"/>
        <w:left w:val="none" w:sz="0" w:space="0" w:color="auto"/>
        <w:bottom w:val="none" w:sz="0" w:space="0" w:color="auto"/>
        <w:right w:val="none" w:sz="0" w:space="0" w:color="auto"/>
      </w:divBdr>
    </w:div>
    <w:div w:id="166946828">
      <w:bodyDiv w:val="1"/>
      <w:marLeft w:val="0"/>
      <w:marRight w:val="0"/>
      <w:marTop w:val="0"/>
      <w:marBottom w:val="0"/>
      <w:divBdr>
        <w:top w:val="none" w:sz="0" w:space="0" w:color="auto"/>
        <w:left w:val="none" w:sz="0" w:space="0" w:color="auto"/>
        <w:bottom w:val="none" w:sz="0" w:space="0" w:color="auto"/>
        <w:right w:val="none" w:sz="0" w:space="0" w:color="auto"/>
      </w:divBdr>
      <w:divsChild>
        <w:div w:id="159204413">
          <w:marLeft w:val="640"/>
          <w:marRight w:val="0"/>
          <w:marTop w:val="0"/>
          <w:marBottom w:val="0"/>
          <w:divBdr>
            <w:top w:val="none" w:sz="0" w:space="0" w:color="auto"/>
            <w:left w:val="none" w:sz="0" w:space="0" w:color="auto"/>
            <w:bottom w:val="none" w:sz="0" w:space="0" w:color="auto"/>
            <w:right w:val="none" w:sz="0" w:space="0" w:color="auto"/>
          </w:divBdr>
        </w:div>
        <w:div w:id="2123958909">
          <w:marLeft w:val="640"/>
          <w:marRight w:val="0"/>
          <w:marTop w:val="0"/>
          <w:marBottom w:val="0"/>
          <w:divBdr>
            <w:top w:val="none" w:sz="0" w:space="0" w:color="auto"/>
            <w:left w:val="none" w:sz="0" w:space="0" w:color="auto"/>
            <w:bottom w:val="none" w:sz="0" w:space="0" w:color="auto"/>
            <w:right w:val="none" w:sz="0" w:space="0" w:color="auto"/>
          </w:divBdr>
        </w:div>
        <w:div w:id="1952469427">
          <w:marLeft w:val="640"/>
          <w:marRight w:val="0"/>
          <w:marTop w:val="0"/>
          <w:marBottom w:val="0"/>
          <w:divBdr>
            <w:top w:val="none" w:sz="0" w:space="0" w:color="auto"/>
            <w:left w:val="none" w:sz="0" w:space="0" w:color="auto"/>
            <w:bottom w:val="none" w:sz="0" w:space="0" w:color="auto"/>
            <w:right w:val="none" w:sz="0" w:space="0" w:color="auto"/>
          </w:divBdr>
        </w:div>
        <w:div w:id="1434402890">
          <w:marLeft w:val="640"/>
          <w:marRight w:val="0"/>
          <w:marTop w:val="0"/>
          <w:marBottom w:val="0"/>
          <w:divBdr>
            <w:top w:val="none" w:sz="0" w:space="0" w:color="auto"/>
            <w:left w:val="none" w:sz="0" w:space="0" w:color="auto"/>
            <w:bottom w:val="none" w:sz="0" w:space="0" w:color="auto"/>
            <w:right w:val="none" w:sz="0" w:space="0" w:color="auto"/>
          </w:divBdr>
        </w:div>
        <w:div w:id="1818843417">
          <w:marLeft w:val="640"/>
          <w:marRight w:val="0"/>
          <w:marTop w:val="0"/>
          <w:marBottom w:val="0"/>
          <w:divBdr>
            <w:top w:val="none" w:sz="0" w:space="0" w:color="auto"/>
            <w:left w:val="none" w:sz="0" w:space="0" w:color="auto"/>
            <w:bottom w:val="none" w:sz="0" w:space="0" w:color="auto"/>
            <w:right w:val="none" w:sz="0" w:space="0" w:color="auto"/>
          </w:divBdr>
        </w:div>
        <w:div w:id="967860961">
          <w:marLeft w:val="640"/>
          <w:marRight w:val="0"/>
          <w:marTop w:val="0"/>
          <w:marBottom w:val="0"/>
          <w:divBdr>
            <w:top w:val="none" w:sz="0" w:space="0" w:color="auto"/>
            <w:left w:val="none" w:sz="0" w:space="0" w:color="auto"/>
            <w:bottom w:val="none" w:sz="0" w:space="0" w:color="auto"/>
            <w:right w:val="none" w:sz="0" w:space="0" w:color="auto"/>
          </w:divBdr>
        </w:div>
        <w:div w:id="117769267">
          <w:marLeft w:val="640"/>
          <w:marRight w:val="0"/>
          <w:marTop w:val="0"/>
          <w:marBottom w:val="0"/>
          <w:divBdr>
            <w:top w:val="none" w:sz="0" w:space="0" w:color="auto"/>
            <w:left w:val="none" w:sz="0" w:space="0" w:color="auto"/>
            <w:bottom w:val="none" w:sz="0" w:space="0" w:color="auto"/>
            <w:right w:val="none" w:sz="0" w:space="0" w:color="auto"/>
          </w:divBdr>
        </w:div>
        <w:div w:id="826478264">
          <w:marLeft w:val="640"/>
          <w:marRight w:val="0"/>
          <w:marTop w:val="0"/>
          <w:marBottom w:val="0"/>
          <w:divBdr>
            <w:top w:val="none" w:sz="0" w:space="0" w:color="auto"/>
            <w:left w:val="none" w:sz="0" w:space="0" w:color="auto"/>
            <w:bottom w:val="none" w:sz="0" w:space="0" w:color="auto"/>
            <w:right w:val="none" w:sz="0" w:space="0" w:color="auto"/>
          </w:divBdr>
        </w:div>
        <w:div w:id="723066116">
          <w:marLeft w:val="640"/>
          <w:marRight w:val="0"/>
          <w:marTop w:val="0"/>
          <w:marBottom w:val="0"/>
          <w:divBdr>
            <w:top w:val="none" w:sz="0" w:space="0" w:color="auto"/>
            <w:left w:val="none" w:sz="0" w:space="0" w:color="auto"/>
            <w:bottom w:val="none" w:sz="0" w:space="0" w:color="auto"/>
            <w:right w:val="none" w:sz="0" w:space="0" w:color="auto"/>
          </w:divBdr>
        </w:div>
        <w:div w:id="946080560">
          <w:marLeft w:val="640"/>
          <w:marRight w:val="0"/>
          <w:marTop w:val="0"/>
          <w:marBottom w:val="0"/>
          <w:divBdr>
            <w:top w:val="none" w:sz="0" w:space="0" w:color="auto"/>
            <w:left w:val="none" w:sz="0" w:space="0" w:color="auto"/>
            <w:bottom w:val="none" w:sz="0" w:space="0" w:color="auto"/>
            <w:right w:val="none" w:sz="0" w:space="0" w:color="auto"/>
          </w:divBdr>
        </w:div>
        <w:div w:id="1066689028">
          <w:marLeft w:val="640"/>
          <w:marRight w:val="0"/>
          <w:marTop w:val="0"/>
          <w:marBottom w:val="0"/>
          <w:divBdr>
            <w:top w:val="none" w:sz="0" w:space="0" w:color="auto"/>
            <w:left w:val="none" w:sz="0" w:space="0" w:color="auto"/>
            <w:bottom w:val="none" w:sz="0" w:space="0" w:color="auto"/>
            <w:right w:val="none" w:sz="0" w:space="0" w:color="auto"/>
          </w:divBdr>
        </w:div>
        <w:div w:id="1628581812">
          <w:marLeft w:val="640"/>
          <w:marRight w:val="0"/>
          <w:marTop w:val="0"/>
          <w:marBottom w:val="0"/>
          <w:divBdr>
            <w:top w:val="none" w:sz="0" w:space="0" w:color="auto"/>
            <w:left w:val="none" w:sz="0" w:space="0" w:color="auto"/>
            <w:bottom w:val="none" w:sz="0" w:space="0" w:color="auto"/>
            <w:right w:val="none" w:sz="0" w:space="0" w:color="auto"/>
          </w:divBdr>
        </w:div>
        <w:div w:id="524902095">
          <w:marLeft w:val="640"/>
          <w:marRight w:val="0"/>
          <w:marTop w:val="0"/>
          <w:marBottom w:val="0"/>
          <w:divBdr>
            <w:top w:val="none" w:sz="0" w:space="0" w:color="auto"/>
            <w:left w:val="none" w:sz="0" w:space="0" w:color="auto"/>
            <w:bottom w:val="none" w:sz="0" w:space="0" w:color="auto"/>
            <w:right w:val="none" w:sz="0" w:space="0" w:color="auto"/>
          </w:divBdr>
        </w:div>
        <w:div w:id="1185293101">
          <w:marLeft w:val="640"/>
          <w:marRight w:val="0"/>
          <w:marTop w:val="0"/>
          <w:marBottom w:val="0"/>
          <w:divBdr>
            <w:top w:val="none" w:sz="0" w:space="0" w:color="auto"/>
            <w:left w:val="none" w:sz="0" w:space="0" w:color="auto"/>
            <w:bottom w:val="none" w:sz="0" w:space="0" w:color="auto"/>
            <w:right w:val="none" w:sz="0" w:space="0" w:color="auto"/>
          </w:divBdr>
        </w:div>
        <w:div w:id="249386010">
          <w:marLeft w:val="640"/>
          <w:marRight w:val="0"/>
          <w:marTop w:val="0"/>
          <w:marBottom w:val="0"/>
          <w:divBdr>
            <w:top w:val="none" w:sz="0" w:space="0" w:color="auto"/>
            <w:left w:val="none" w:sz="0" w:space="0" w:color="auto"/>
            <w:bottom w:val="none" w:sz="0" w:space="0" w:color="auto"/>
            <w:right w:val="none" w:sz="0" w:space="0" w:color="auto"/>
          </w:divBdr>
        </w:div>
        <w:div w:id="374427283">
          <w:marLeft w:val="640"/>
          <w:marRight w:val="0"/>
          <w:marTop w:val="0"/>
          <w:marBottom w:val="0"/>
          <w:divBdr>
            <w:top w:val="none" w:sz="0" w:space="0" w:color="auto"/>
            <w:left w:val="none" w:sz="0" w:space="0" w:color="auto"/>
            <w:bottom w:val="none" w:sz="0" w:space="0" w:color="auto"/>
            <w:right w:val="none" w:sz="0" w:space="0" w:color="auto"/>
          </w:divBdr>
        </w:div>
        <w:div w:id="71588213">
          <w:marLeft w:val="640"/>
          <w:marRight w:val="0"/>
          <w:marTop w:val="0"/>
          <w:marBottom w:val="0"/>
          <w:divBdr>
            <w:top w:val="none" w:sz="0" w:space="0" w:color="auto"/>
            <w:left w:val="none" w:sz="0" w:space="0" w:color="auto"/>
            <w:bottom w:val="none" w:sz="0" w:space="0" w:color="auto"/>
            <w:right w:val="none" w:sz="0" w:space="0" w:color="auto"/>
          </w:divBdr>
        </w:div>
        <w:div w:id="65929233">
          <w:marLeft w:val="640"/>
          <w:marRight w:val="0"/>
          <w:marTop w:val="0"/>
          <w:marBottom w:val="0"/>
          <w:divBdr>
            <w:top w:val="none" w:sz="0" w:space="0" w:color="auto"/>
            <w:left w:val="none" w:sz="0" w:space="0" w:color="auto"/>
            <w:bottom w:val="none" w:sz="0" w:space="0" w:color="auto"/>
            <w:right w:val="none" w:sz="0" w:space="0" w:color="auto"/>
          </w:divBdr>
        </w:div>
        <w:div w:id="603340242">
          <w:marLeft w:val="640"/>
          <w:marRight w:val="0"/>
          <w:marTop w:val="0"/>
          <w:marBottom w:val="0"/>
          <w:divBdr>
            <w:top w:val="none" w:sz="0" w:space="0" w:color="auto"/>
            <w:left w:val="none" w:sz="0" w:space="0" w:color="auto"/>
            <w:bottom w:val="none" w:sz="0" w:space="0" w:color="auto"/>
            <w:right w:val="none" w:sz="0" w:space="0" w:color="auto"/>
          </w:divBdr>
        </w:div>
        <w:div w:id="785122791">
          <w:marLeft w:val="640"/>
          <w:marRight w:val="0"/>
          <w:marTop w:val="0"/>
          <w:marBottom w:val="0"/>
          <w:divBdr>
            <w:top w:val="none" w:sz="0" w:space="0" w:color="auto"/>
            <w:left w:val="none" w:sz="0" w:space="0" w:color="auto"/>
            <w:bottom w:val="none" w:sz="0" w:space="0" w:color="auto"/>
            <w:right w:val="none" w:sz="0" w:space="0" w:color="auto"/>
          </w:divBdr>
        </w:div>
        <w:div w:id="55009494">
          <w:marLeft w:val="640"/>
          <w:marRight w:val="0"/>
          <w:marTop w:val="0"/>
          <w:marBottom w:val="0"/>
          <w:divBdr>
            <w:top w:val="none" w:sz="0" w:space="0" w:color="auto"/>
            <w:left w:val="none" w:sz="0" w:space="0" w:color="auto"/>
            <w:bottom w:val="none" w:sz="0" w:space="0" w:color="auto"/>
            <w:right w:val="none" w:sz="0" w:space="0" w:color="auto"/>
          </w:divBdr>
        </w:div>
        <w:div w:id="374426171">
          <w:marLeft w:val="640"/>
          <w:marRight w:val="0"/>
          <w:marTop w:val="0"/>
          <w:marBottom w:val="0"/>
          <w:divBdr>
            <w:top w:val="none" w:sz="0" w:space="0" w:color="auto"/>
            <w:left w:val="none" w:sz="0" w:space="0" w:color="auto"/>
            <w:bottom w:val="none" w:sz="0" w:space="0" w:color="auto"/>
            <w:right w:val="none" w:sz="0" w:space="0" w:color="auto"/>
          </w:divBdr>
        </w:div>
        <w:div w:id="1647318805">
          <w:marLeft w:val="640"/>
          <w:marRight w:val="0"/>
          <w:marTop w:val="0"/>
          <w:marBottom w:val="0"/>
          <w:divBdr>
            <w:top w:val="none" w:sz="0" w:space="0" w:color="auto"/>
            <w:left w:val="none" w:sz="0" w:space="0" w:color="auto"/>
            <w:bottom w:val="none" w:sz="0" w:space="0" w:color="auto"/>
            <w:right w:val="none" w:sz="0" w:space="0" w:color="auto"/>
          </w:divBdr>
        </w:div>
        <w:div w:id="309946714">
          <w:marLeft w:val="640"/>
          <w:marRight w:val="0"/>
          <w:marTop w:val="0"/>
          <w:marBottom w:val="0"/>
          <w:divBdr>
            <w:top w:val="none" w:sz="0" w:space="0" w:color="auto"/>
            <w:left w:val="none" w:sz="0" w:space="0" w:color="auto"/>
            <w:bottom w:val="none" w:sz="0" w:space="0" w:color="auto"/>
            <w:right w:val="none" w:sz="0" w:space="0" w:color="auto"/>
          </w:divBdr>
        </w:div>
        <w:div w:id="1092244923">
          <w:marLeft w:val="640"/>
          <w:marRight w:val="0"/>
          <w:marTop w:val="0"/>
          <w:marBottom w:val="0"/>
          <w:divBdr>
            <w:top w:val="none" w:sz="0" w:space="0" w:color="auto"/>
            <w:left w:val="none" w:sz="0" w:space="0" w:color="auto"/>
            <w:bottom w:val="none" w:sz="0" w:space="0" w:color="auto"/>
            <w:right w:val="none" w:sz="0" w:space="0" w:color="auto"/>
          </w:divBdr>
        </w:div>
        <w:div w:id="176816195">
          <w:marLeft w:val="640"/>
          <w:marRight w:val="0"/>
          <w:marTop w:val="0"/>
          <w:marBottom w:val="0"/>
          <w:divBdr>
            <w:top w:val="none" w:sz="0" w:space="0" w:color="auto"/>
            <w:left w:val="none" w:sz="0" w:space="0" w:color="auto"/>
            <w:bottom w:val="none" w:sz="0" w:space="0" w:color="auto"/>
            <w:right w:val="none" w:sz="0" w:space="0" w:color="auto"/>
          </w:divBdr>
        </w:div>
        <w:div w:id="54471112">
          <w:marLeft w:val="640"/>
          <w:marRight w:val="0"/>
          <w:marTop w:val="0"/>
          <w:marBottom w:val="0"/>
          <w:divBdr>
            <w:top w:val="none" w:sz="0" w:space="0" w:color="auto"/>
            <w:left w:val="none" w:sz="0" w:space="0" w:color="auto"/>
            <w:bottom w:val="none" w:sz="0" w:space="0" w:color="auto"/>
            <w:right w:val="none" w:sz="0" w:space="0" w:color="auto"/>
          </w:divBdr>
        </w:div>
        <w:div w:id="1610042248">
          <w:marLeft w:val="640"/>
          <w:marRight w:val="0"/>
          <w:marTop w:val="0"/>
          <w:marBottom w:val="0"/>
          <w:divBdr>
            <w:top w:val="none" w:sz="0" w:space="0" w:color="auto"/>
            <w:left w:val="none" w:sz="0" w:space="0" w:color="auto"/>
            <w:bottom w:val="none" w:sz="0" w:space="0" w:color="auto"/>
            <w:right w:val="none" w:sz="0" w:space="0" w:color="auto"/>
          </w:divBdr>
        </w:div>
        <w:div w:id="749472193">
          <w:marLeft w:val="640"/>
          <w:marRight w:val="0"/>
          <w:marTop w:val="0"/>
          <w:marBottom w:val="0"/>
          <w:divBdr>
            <w:top w:val="none" w:sz="0" w:space="0" w:color="auto"/>
            <w:left w:val="none" w:sz="0" w:space="0" w:color="auto"/>
            <w:bottom w:val="none" w:sz="0" w:space="0" w:color="auto"/>
            <w:right w:val="none" w:sz="0" w:space="0" w:color="auto"/>
          </w:divBdr>
        </w:div>
        <w:div w:id="1046567151">
          <w:marLeft w:val="640"/>
          <w:marRight w:val="0"/>
          <w:marTop w:val="0"/>
          <w:marBottom w:val="0"/>
          <w:divBdr>
            <w:top w:val="none" w:sz="0" w:space="0" w:color="auto"/>
            <w:left w:val="none" w:sz="0" w:space="0" w:color="auto"/>
            <w:bottom w:val="none" w:sz="0" w:space="0" w:color="auto"/>
            <w:right w:val="none" w:sz="0" w:space="0" w:color="auto"/>
          </w:divBdr>
        </w:div>
        <w:div w:id="1950164729">
          <w:marLeft w:val="640"/>
          <w:marRight w:val="0"/>
          <w:marTop w:val="0"/>
          <w:marBottom w:val="0"/>
          <w:divBdr>
            <w:top w:val="none" w:sz="0" w:space="0" w:color="auto"/>
            <w:left w:val="none" w:sz="0" w:space="0" w:color="auto"/>
            <w:bottom w:val="none" w:sz="0" w:space="0" w:color="auto"/>
            <w:right w:val="none" w:sz="0" w:space="0" w:color="auto"/>
          </w:divBdr>
        </w:div>
        <w:div w:id="961493794">
          <w:marLeft w:val="640"/>
          <w:marRight w:val="0"/>
          <w:marTop w:val="0"/>
          <w:marBottom w:val="0"/>
          <w:divBdr>
            <w:top w:val="none" w:sz="0" w:space="0" w:color="auto"/>
            <w:left w:val="none" w:sz="0" w:space="0" w:color="auto"/>
            <w:bottom w:val="none" w:sz="0" w:space="0" w:color="auto"/>
            <w:right w:val="none" w:sz="0" w:space="0" w:color="auto"/>
          </w:divBdr>
        </w:div>
        <w:div w:id="558899294">
          <w:marLeft w:val="640"/>
          <w:marRight w:val="0"/>
          <w:marTop w:val="0"/>
          <w:marBottom w:val="0"/>
          <w:divBdr>
            <w:top w:val="none" w:sz="0" w:space="0" w:color="auto"/>
            <w:left w:val="none" w:sz="0" w:space="0" w:color="auto"/>
            <w:bottom w:val="none" w:sz="0" w:space="0" w:color="auto"/>
            <w:right w:val="none" w:sz="0" w:space="0" w:color="auto"/>
          </w:divBdr>
        </w:div>
        <w:div w:id="1142966782">
          <w:marLeft w:val="640"/>
          <w:marRight w:val="0"/>
          <w:marTop w:val="0"/>
          <w:marBottom w:val="0"/>
          <w:divBdr>
            <w:top w:val="none" w:sz="0" w:space="0" w:color="auto"/>
            <w:left w:val="none" w:sz="0" w:space="0" w:color="auto"/>
            <w:bottom w:val="none" w:sz="0" w:space="0" w:color="auto"/>
            <w:right w:val="none" w:sz="0" w:space="0" w:color="auto"/>
          </w:divBdr>
        </w:div>
        <w:div w:id="901060897">
          <w:marLeft w:val="640"/>
          <w:marRight w:val="0"/>
          <w:marTop w:val="0"/>
          <w:marBottom w:val="0"/>
          <w:divBdr>
            <w:top w:val="none" w:sz="0" w:space="0" w:color="auto"/>
            <w:left w:val="none" w:sz="0" w:space="0" w:color="auto"/>
            <w:bottom w:val="none" w:sz="0" w:space="0" w:color="auto"/>
            <w:right w:val="none" w:sz="0" w:space="0" w:color="auto"/>
          </w:divBdr>
        </w:div>
      </w:divsChild>
    </w:div>
    <w:div w:id="167336343">
      <w:bodyDiv w:val="1"/>
      <w:marLeft w:val="0"/>
      <w:marRight w:val="0"/>
      <w:marTop w:val="0"/>
      <w:marBottom w:val="0"/>
      <w:divBdr>
        <w:top w:val="none" w:sz="0" w:space="0" w:color="auto"/>
        <w:left w:val="none" w:sz="0" w:space="0" w:color="auto"/>
        <w:bottom w:val="none" w:sz="0" w:space="0" w:color="auto"/>
        <w:right w:val="none" w:sz="0" w:space="0" w:color="auto"/>
      </w:divBdr>
    </w:div>
    <w:div w:id="167452818">
      <w:bodyDiv w:val="1"/>
      <w:marLeft w:val="0"/>
      <w:marRight w:val="0"/>
      <w:marTop w:val="0"/>
      <w:marBottom w:val="0"/>
      <w:divBdr>
        <w:top w:val="none" w:sz="0" w:space="0" w:color="auto"/>
        <w:left w:val="none" w:sz="0" w:space="0" w:color="auto"/>
        <w:bottom w:val="none" w:sz="0" w:space="0" w:color="auto"/>
        <w:right w:val="none" w:sz="0" w:space="0" w:color="auto"/>
      </w:divBdr>
    </w:div>
    <w:div w:id="167866648">
      <w:bodyDiv w:val="1"/>
      <w:marLeft w:val="0"/>
      <w:marRight w:val="0"/>
      <w:marTop w:val="0"/>
      <w:marBottom w:val="0"/>
      <w:divBdr>
        <w:top w:val="none" w:sz="0" w:space="0" w:color="auto"/>
        <w:left w:val="none" w:sz="0" w:space="0" w:color="auto"/>
        <w:bottom w:val="none" w:sz="0" w:space="0" w:color="auto"/>
        <w:right w:val="none" w:sz="0" w:space="0" w:color="auto"/>
      </w:divBdr>
    </w:div>
    <w:div w:id="167913793">
      <w:bodyDiv w:val="1"/>
      <w:marLeft w:val="0"/>
      <w:marRight w:val="0"/>
      <w:marTop w:val="0"/>
      <w:marBottom w:val="0"/>
      <w:divBdr>
        <w:top w:val="none" w:sz="0" w:space="0" w:color="auto"/>
        <w:left w:val="none" w:sz="0" w:space="0" w:color="auto"/>
        <w:bottom w:val="none" w:sz="0" w:space="0" w:color="auto"/>
        <w:right w:val="none" w:sz="0" w:space="0" w:color="auto"/>
      </w:divBdr>
    </w:div>
    <w:div w:id="169148885">
      <w:bodyDiv w:val="1"/>
      <w:marLeft w:val="0"/>
      <w:marRight w:val="0"/>
      <w:marTop w:val="0"/>
      <w:marBottom w:val="0"/>
      <w:divBdr>
        <w:top w:val="none" w:sz="0" w:space="0" w:color="auto"/>
        <w:left w:val="none" w:sz="0" w:space="0" w:color="auto"/>
        <w:bottom w:val="none" w:sz="0" w:space="0" w:color="auto"/>
        <w:right w:val="none" w:sz="0" w:space="0" w:color="auto"/>
      </w:divBdr>
    </w:div>
    <w:div w:id="169491110">
      <w:bodyDiv w:val="1"/>
      <w:marLeft w:val="0"/>
      <w:marRight w:val="0"/>
      <w:marTop w:val="0"/>
      <w:marBottom w:val="0"/>
      <w:divBdr>
        <w:top w:val="none" w:sz="0" w:space="0" w:color="auto"/>
        <w:left w:val="none" w:sz="0" w:space="0" w:color="auto"/>
        <w:bottom w:val="none" w:sz="0" w:space="0" w:color="auto"/>
        <w:right w:val="none" w:sz="0" w:space="0" w:color="auto"/>
      </w:divBdr>
    </w:div>
    <w:div w:id="170222310">
      <w:bodyDiv w:val="1"/>
      <w:marLeft w:val="0"/>
      <w:marRight w:val="0"/>
      <w:marTop w:val="0"/>
      <w:marBottom w:val="0"/>
      <w:divBdr>
        <w:top w:val="none" w:sz="0" w:space="0" w:color="auto"/>
        <w:left w:val="none" w:sz="0" w:space="0" w:color="auto"/>
        <w:bottom w:val="none" w:sz="0" w:space="0" w:color="auto"/>
        <w:right w:val="none" w:sz="0" w:space="0" w:color="auto"/>
      </w:divBdr>
    </w:div>
    <w:div w:id="170224543">
      <w:bodyDiv w:val="1"/>
      <w:marLeft w:val="0"/>
      <w:marRight w:val="0"/>
      <w:marTop w:val="0"/>
      <w:marBottom w:val="0"/>
      <w:divBdr>
        <w:top w:val="none" w:sz="0" w:space="0" w:color="auto"/>
        <w:left w:val="none" w:sz="0" w:space="0" w:color="auto"/>
        <w:bottom w:val="none" w:sz="0" w:space="0" w:color="auto"/>
        <w:right w:val="none" w:sz="0" w:space="0" w:color="auto"/>
      </w:divBdr>
      <w:divsChild>
        <w:div w:id="1363819791">
          <w:marLeft w:val="480"/>
          <w:marRight w:val="0"/>
          <w:marTop w:val="0"/>
          <w:marBottom w:val="0"/>
          <w:divBdr>
            <w:top w:val="none" w:sz="0" w:space="0" w:color="auto"/>
            <w:left w:val="none" w:sz="0" w:space="0" w:color="auto"/>
            <w:bottom w:val="none" w:sz="0" w:space="0" w:color="auto"/>
            <w:right w:val="none" w:sz="0" w:space="0" w:color="auto"/>
          </w:divBdr>
        </w:div>
        <w:div w:id="348919280">
          <w:marLeft w:val="480"/>
          <w:marRight w:val="0"/>
          <w:marTop w:val="0"/>
          <w:marBottom w:val="0"/>
          <w:divBdr>
            <w:top w:val="none" w:sz="0" w:space="0" w:color="auto"/>
            <w:left w:val="none" w:sz="0" w:space="0" w:color="auto"/>
            <w:bottom w:val="none" w:sz="0" w:space="0" w:color="auto"/>
            <w:right w:val="none" w:sz="0" w:space="0" w:color="auto"/>
          </w:divBdr>
        </w:div>
        <w:div w:id="779766895">
          <w:marLeft w:val="480"/>
          <w:marRight w:val="0"/>
          <w:marTop w:val="0"/>
          <w:marBottom w:val="0"/>
          <w:divBdr>
            <w:top w:val="none" w:sz="0" w:space="0" w:color="auto"/>
            <w:left w:val="none" w:sz="0" w:space="0" w:color="auto"/>
            <w:bottom w:val="none" w:sz="0" w:space="0" w:color="auto"/>
            <w:right w:val="none" w:sz="0" w:space="0" w:color="auto"/>
          </w:divBdr>
        </w:div>
        <w:div w:id="1292713637">
          <w:marLeft w:val="480"/>
          <w:marRight w:val="0"/>
          <w:marTop w:val="0"/>
          <w:marBottom w:val="0"/>
          <w:divBdr>
            <w:top w:val="none" w:sz="0" w:space="0" w:color="auto"/>
            <w:left w:val="none" w:sz="0" w:space="0" w:color="auto"/>
            <w:bottom w:val="none" w:sz="0" w:space="0" w:color="auto"/>
            <w:right w:val="none" w:sz="0" w:space="0" w:color="auto"/>
          </w:divBdr>
        </w:div>
        <w:div w:id="1358852375">
          <w:marLeft w:val="480"/>
          <w:marRight w:val="0"/>
          <w:marTop w:val="0"/>
          <w:marBottom w:val="0"/>
          <w:divBdr>
            <w:top w:val="none" w:sz="0" w:space="0" w:color="auto"/>
            <w:left w:val="none" w:sz="0" w:space="0" w:color="auto"/>
            <w:bottom w:val="none" w:sz="0" w:space="0" w:color="auto"/>
            <w:right w:val="none" w:sz="0" w:space="0" w:color="auto"/>
          </w:divBdr>
        </w:div>
        <w:div w:id="840005023">
          <w:marLeft w:val="480"/>
          <w:marRight w:val="0"/>
          <w:marTop w:val="0"/>
          <w:marBottom w:val="0"/>
          <w:divBdr>
            <w:top w:val="none" w:sz="0" w:space="0" w:color="auto"/>
            <w:left w:val="none" w:sz="0" w:space="0" w:color="auto"/>
            <w:bottom w:val="none" w:sz="0" w:space="0" w:color="auto"/>
            <w:right w:val="none" w:sz="0" w:space="0" w:color="auto"/>
          </w:divBdr>
        </w:div>
        <w:div w:id="2035036304">
          <w:marLeft w:val="480"/>
          <w:marRight w:val="0"/>
          <w:marTop w:val="0"/>
          <w:marBottom w:val="0"/>
          <w:divBdr>
            <w:top w:val="none" w:sz="0" w:space="0" w:color="auto"/>
            <w:left w:val="none" w:sz="0" w:space="0" w:color="auto"/>
            <w:bottom w:val="none" w:sz="0" w:space="0" w:color="auto"/>
            <w:right w:val="none" w:sz="0" w:space="0" w:color="auto"/>
          </w:divBdr>
        </w:div>
        <w:div w:id="707492396">
          <w:marLeft w:val="480"/>
          <w:marRight w:val="0"/>
          <w:marTop w:val="0"/>
          <w:marBottom w:val="0"/>
          <w:divBdr>
            <w:top w:val="none" w:sz="0" w:space="0" w:color="auto"/>
            <w:left w:val="none" w:sz="0" w:space="0" w:color="auto"/>
            <w:bottom w:val="none" w:sz="0" w:space="0" w:color="auto"/>
            <w:right w:val="none" w:sz="0" w:space="0" w:color="auto"/>
          </w:divBdr>
        </w:div>
        <w:div w:id="118383637">
          <w:marLeft w:val="480"/>
          <w:marRight w:val="0"/>
          <w:marTop w:val="0"/>
          <w:marBottom w:val="0"/>
          <w:divBdr>
            <w:top w:val="none" w:sz="0" w:space="0" w:color="auto"/>
            <w:left w:val="none" w:sz="0" w:space="0" w:color="auto"/>
            <w:bottom w:val="none" w:sz="0" w:space="0" w:color="auto"/>
            <w:right w:val="none" w:sz="0" w:space="0" w:color="auto"/>
          </w:divBdr>
        </w:div>
        <w:div w:id="257753893">
          <w:marLeft w:val="480"/>
          <w:marRight w:val="0"/>
          <w:marTop w:val="0"/>
          <w:marBottom w:val="0"/>
          <w:divBdr>
            <w:top w:val="none" w:sz="0" w:space="0" w:color="auto"/>
            <w:left w:val="none" w:sz="0" w:space="0" w:color="auto"/>
            <w:bottom w:val="none" w:sz="0" w:space="0" w:color="auto"/>
            <w:right w:val="none" w:sz="0" w:space="0" w:color="auto"/>
          </w:divBdr>
        </w:div>
        <w:div w:id="921374306">
          <w:marLeft w:val="480"/>
          <w:marRight w:val="0"/>
          <w:marTop w:val="0"/>
          <w:marBottom w:val="0"/>
          <w:divBdr>
            <w:top w:val="none" w:sz="0" w:space="0" w:color="auto"/>
            <w:left w:val="none" w:sz="0" w:space="0" w:color="auto"/>
            <w:bottom w:val="none" w:sz="0" w:space="0" w:color="auto"/>
            <w:right w:val="none" w:sz="0" w:space="0" w:color="auto"/>
          </w:divBdr>
        </w:div>
        <w:div w:id="1132479057">
          <w:marLeft w:val="480"/>
          <w:marRight w:val="0"/>
          <w:marTop w:val="0"/>
          <w:marBottom w:val="0"/>
          <w:divBdr>
            <w:top w:val="none" w:sz="0" w:space="0" w:color="auto"/>
            <w:left w:val="none" w:sz="0" w:space="0" w:color="auto"/>
            <w:bottom w:val="none" w:sz="0" w:space="0" w:color="auto"/>
            <w:right w:val="none" w:sz="0" w:space="0" w:color="auto"/>
          </w:divBdr>
        </w:div>
        <w:div w:id="752358038">
          <w:marLeft w:val="480"/>
          <w:marRight w:val="0"/>
          <w:marTop w:val="0"/>
          <w:marBottom w:val="0"/>
          <w:divBdr>
            <w:top w:val="none" w:sz="0" w:space="0" w:color="auto"/>
            <w:left w:val="none" w:sz="0" w:space="0" w:color="auto"/>
            <w:bottom w:val="none" w:sz="0" w:space="0" w:color="auto"/>
            <w:right w:val="none" w:sz="0" w:space="0" w:color="auto"/>
          </w:divBdr>
        </w:div>
        <w:div w:id="251941301">
          <w:marLeft w:val="480"/>
          <w:marRight w:val="0"/>
          <w:marTop w:val="0"/>
          <w:marBottom w:val="0"/>
          <w:divBdr>
            <w:top w:val="none" w:sz="0" w:space="0" w:color="auto"/>
            <w:left w:val="none" w:sz="0" w:space="0" w:color="auto"/>
            <w:bottom w:val="none" w:sz="0" w:space="0" w:color="auto"/>
            <w:right w:val="none" w:sz="0" w:space="0" w:color="auto"/>
          </w:divBdr>
        </w:div>
        <w:div w:id="925382366">
          <w:marLeft w:val="480"/>
          <w:marRight w:val="0"/>
          <w:marTop w:val="0"/>
          <w:marBottom w:val="0"/>
          <w:divBdr>
            <w:top w:val="none" w:sz="0" w:space="0" w:color="auto"/>
            <w:left w:val="none" w:sz="0" w:space="0" w:color="auto"/>
            <w:bottom w:val="none" w:sz="0" w:space="0" w:color="auto"/>
            <w:right w:val="none" w:sz="0" w:space="0" w:color="auto"/>
          </w:divBdr>
        </w:div>
        <w:div w:id="1889222531">
          <w:marLeft w:val="480"/>
          <w:marRight w:val="0"/>
          <w:marTop w:val="0"/>
          <w:marBottom w:val="0"/>
          <w:divBdr>
            <w:top w:val="none" w:sz="0" w:space="0" w:color="auto"/>
            <w:left w:val="none" w:sz="0" w:space="0" w:color="auto"/>
            <w:bottom w:val="none" w:sz="0" w:space="0" w:color="auto"/>
            <w:right w:val="none" w:sz="0" w:space="0" w:color="auto"/>
          </w:divBdr>
        </w:div>
        <w:div w:id="551964900">
          <w:marLeft w:val="480"/>
          <w:marRight w:val="0"/>
          <w:marTop w:val="0"/>
          <w:marBottom w:val="0"/>
          <w:divBdr>
            <w:top w:val="none" w:sz="0" w:space="0" w:color="auto"/>
            <w:left w:val="none" w:sz="0" w:space="0" w:color="auto"/>
            <w:bottom w:val="none" w:sz="0" w:space="0" w:color="auto"/>
            <w:right w:val="none" w:sz="0" w:space="0" w:color="auto"/>
          </w:divBdr>
        </w:div>
        <w:div w:id="1749502637">
          <w:marLeft w:val="480"/>
          <w:marRight w:val="0"/>
          <w:marTop w:val="0"/>
          <w:marBottom w:val="0"/>
          <w:divBdr>
            <w:top w:val="none" w:sz="0" w:space="0" w:color="auto"/>
            <w:left w:val="none" w:sz="0" w:space="0" w:color="auto"/>
            <w:bottom w:val="none" w:sz="0" w:space="0" w:color="auto"/>
            <w:right w:val="none" w:sz="0" w:space="0" w:color="auto"/>
          </w:divBdr>
        </w:div>
        <w:div w:id="1694960230">
          <w:marLeft w:val="480"/>
          <w:marRight w:val="0"/>
          <w:marTop w:val="0"/>
          <w:marBottom w:val="0"/>
          <w:divBdr>
            <w:top w:val="none" w:sz="0" w:space="0" w:color="auto"/>
            <w:left w:val="none" w:sz="0" w:space="0" w:color="auto"/>
            <w:bottom w:val="none" w:sz="0" w:space="0" w:color="auto"/>
            <w:right w:val="none" w:sz="0" w:space="0" w:color="auto"/>
          </w:divBdr>
        </w:div>
        <w:div w:id="1727491567">
          <w:marLeft w:val="480"/>
          <w:marRight w:val="0"/>
          <w:marTop w:val="0"/>
          <w:marBottom w:val="0"/>
          <w:divBdr>
            <w:top w:val="none" w:sz="0" w:space="0" w:color="auto"/>
            <w:left w:val="none" w:sz="0" w:space="0" w:color="auto"/>
            <w:bottom w:val="none" w:sz="0" w:space="0" w:color="auto"/>
            <w:right w:val="none" w:sz="0" w:space="0" w:color="auto"/>
          </w:divBdr>
        </w:div>
        <w:div w:id="446196895">
          <w:marLeft w:val="480"/>
          <w:marRight w:val="0"/>
          <w:marTop w:val="0"/>
          <w:marBottom w:val="0"/>
          <w:divBdr>
            <w:top w:val="none" w:sz="0" w:space="0" w:color="auto"/>
            <w:left w:val="none" w:sz="0" w:space="0" w:color="auto"/>
            <w:bottom w:val="none" w:sz="0" w:space="0" w:color="auto"/>
            <w:right w:val="none" w:sz="0" w:space="0" w:color="auto"/>
          </w:divBdr>
        </w:div>
        <w:div w:id="707687196">
          <w:marLeft w:val="480"/>
          <w:marRight w:val="0"/>
          <w:marTop w:val="0"/>
          <w:marBottom w:val="0"/>
          <w:divBdr>
            <w:top w:val="none" w:sz="0" w:space="0" w:color="auto"/>
            <w:left w:val="none" w:sz="0" w:space="0" w:color="auto"/>
            <w:bottom w:val="none" w:sz="0" w:space="0" w:color="auto"/>
            <w:right w:val="none" w:sz="0" w:space="0" w:color="auto"/>
          </w:divBdr>
        </w:div>
        <w:div w:id="422577063">
          <w:marLeft w:val="480"/>
          <w:marRight w:val="0"/>
          <w:marTop w:val="0"/>
          <w:marBottom w:val="0"/>
          <w:divBdr>
            <w:top w:val="none" w:sz="0" w:space="0" w:color="auto"/>
            <w:left w:val="none" w:sz="0" w:space="0" w:color="auto"/>
            <w:bottom w:val="none" w:sz="0" w:space="0" w:color="auto"/>
            <w:right w:val="none" w:sz="0" w:space="0" w:color="auto"/>
          </w:divBdr>
        </w:div>
        <w:div w:id="926690255">
          <w:marLeft w:val="480"/>
          <w:marRight w:val="0"/>
          <w:marTop w:val="0"/>
          <w:marBottom w:val="0"/>
          <w:divBdr>
            <w:top w:val="none" w:sz="0" w:space="0" w:color="auto"/>
            <w:left w:val="none" w:sz="0" w:space="0" w:color="auto"/>
            <w:bottom w:val="none" w:sz="0" w:space="0" w:color="auto"/>
            <w:right w:val="none" w:sz="0" w:space="0" w:color="auto"/>
          </w:divBdr>
        </w:div>
        <w:div w:id="763913468">
          <w:marLeft w:val="480"/>
          <w:marRight w:val="0"/>
          <w:marTop w:val="0"/>
          <w:marBottom w:val="0"/>
          <w:divBdr>
            <w:top w:val="none" w:sz="0" w:space="0" w:color="auto"/>
            <w:left w:val="none" w:sz="0" w:space="0" w:color="auto"/>
            <w:bottom w:val="none" w:sz="0" w:space="0" w:color="auto"/>
            <w:right w:val="none" w:sz="0" w:space="0" w:color="auto"/>
          </w:divBdr>
        </w:div>
        <w:div w:id="787088997">
          <w:marLeft w:val="480"/>
          <w:marRight w:val="0"/>
          <w:marTop w:val="0"/>
          <w:marBottom w:val="0"/>
          <w:divBdr>
            <w:top w:val="none" w:sz="0" w:space="0" w:color="auto"/>
            <w:left w:val="none" w:sz="0" w:space="0" w:color="auto"/>
            <w:bottom w:val="none" w:sz="0" w:space="0" w:color="auto"/>
            <w:right w:val="none" w:sz="0" w:space="0" w:color="auto"/>
          </w:divBdr>
        </w:div>
        <w:div w:id="1303467042">
          <w:marLeft w:val="480"/>
          <w:marRight w:val="0"/>
          <w:marTop w:val="0"/>
          <w:marBottom w:val="0"/>
          <w:divBdr>
            <w:top w:val="none" w:sz="0" w:space="0" w:color="auto"/>
            <w:left w:val="none" w:sz="0" w:space="0" w:color="auto"/>
            <w:bottom w:val="none" w:sz="0" w:space="0" w:color="auto"/>
            <w:right w:val="none" w:sz="0" w:space="0" w:color="auto"/>
          </w:divBdr>
        </w:div>
        <w:div w:id="1232041796">
          <w:marLeft w:val="480"/>
          <w:marRight w:val="0"/>
          <w:marTop w:val="0"/>
          <w:marBottom w:val="0"/>
          <w:divBdr>
            <w:top w:val="none" w:sz="0" w:space="0" w:color="auto"/>
            <w:left w:val="none" w:sz="0" w:space="0" w:color="auto"/>
            <w:bottom w:val="none" w:sz="0" w:space="0" w:color="auto"/>
            <w:right w:val="none" w:sz="0" w:space="0" w:color="auto"/>
          </w:divBdr>
        </w:div>
        <w:div w:id="218786517">
          <w:marLeft w:val="480"/>
          <w:marRight w:val="0"/>
          <w:marTop w:val="0"/>
          <w:marBottom w:val="0"/>
          <w:divBdr>
            <w:top w:val="none" w:sz="0" w:space="0" w:color="auto"/>
            <w:left w:val="none" w:sz="0" w:space="0" w:color="auto"/>
            <w:bottom w:val="none" w:sz="0" w:space="0" w:color="auto"/>
            <w:right w:val="none" w:sz="0" w:space="0" w:color="auto"/>
          </w:divBdr>
        </w:div>
        <w:div w:id="347296063">
          <w:marLeft w:val="480"/>
          <w:marRight w:val="0"/>
          <w:marTop w:val="0"/>
          <w:marBottom w:val="0"/>
          <w:divBdr>
            <w:top w:val="none" w:sz="0" w:space="0" w:color="auto"/>
            <w:left w:val="none" w:sz="0" w:space="0" w:color="auto"/>
            <w:bottom w:val="none" w:sz="0" w:space="0" w:color="auto"/>
            <w:right w:val="none" w:sz="0" w:space="0" w:color="auto"/>
          </w:divBdr>
        </w:div>
        <w:div w:id="193541960">
          <w:marLeft w:val="480"/>
          <w:marRight w:val="0"/>
          <w:marTop w:val="0"/>
          <w:marBottom w:val="0"/>
          <w:divBdr>
            <w:top w:val="none" w:sz="0" w:space="0" w:color="auto"/>
            <w:left w:val="none" w:sz="0" w:space="0" w:color="auto"/>
            <w:bottom w:val="none" w:sz="0" w:space="0" w:color="auto"/>
            <w:right w:val="none" w:sz="0" w:space="0" w:color="auto"/>
          </w:divBdr>
        </w:div>
        <w:div w:id="1812600925">
          <w:marLeft w:val="480"/>
          <w:marRight w:val="0"/>
          <w:marTop w:val="0"/>
          <w:marBottom w:val="0"/>
          <w:divBdr>
            <w:top w:val="none" w:sz="0" w:space="0" w:color="auto"/>
            <w:left w:val="none" w:sz="0" w:space="0" w:color="auto"/>
            <w:bottom w:val="none" w:sz="0" w:space="0" w:color="auto"/>
            <w:right w:val="none" w:sz="0" w:space="0" w:color="auto"/>
          </w:divBdr>
        </w:div>
        <w:div w:id="795099520">
          <w:marLeft w:val="480"/>
          <w:marRight w:val="0"/>
          <w:marTop w:val="0"/>
          <w:marBottom w:val="0"/>
          <w:divBdr>
            <w:top w:val="none" w:sz="0" w:space="0" w:color="auto"/>
            <w:left w:val="none" w:sz="0" w:space="0" w:color="auto"/>
            <w:bottom w:val="none" w:sz="0" w:space="0" w:color="auto"/>
            <w:right w:val="none" w:sz="0" w:space="0" w:color="auto"/>
          </w:divBdr>
        </w:div>
        <w:div w:id="1770199248">
          <w:marLeft w:val="480"/>
          <w:marRight w:val="0"/>
          <w:marTop w:val="0"/>
          <w:marBottom w:val="0"/>
          <w:divBdr>
            <w:top w:val="none" w:sz="0" w:space="0" w:color="auto"/>
            <w:left w:val="none" w:sz="0" w:space="0" w:color="auto"/>
            <w:bottom w:val="none" w:sz="0" w:space="0" w:color="auto"/>
            <w:right w:val="none" w:sz="0" w:space="0" w:color="auto"/>
          </w:divBdr>
        </w:div>
        <w:div w:id="25759516">
          <w:marLeft w:val="480"/>
          <w:marRight w:val="0"/>
          <w:marTop w:val="0"/>
          <w:marBottom w:val="0"/>
          <w:divBdr>
            <w:top w:val="none" w:sz="0" w:space="0" w:color="auto"/>
            <w:left w:val="none" w:sz="0" w:space="0" w:color="auto"/>
            <w:bottom w:val="none" w:sz="0" w:space="0" w:color="auto"/>
            <w:right w:val="none" w:sz="0" w:space="0" w:color="auto"/>
          </w:divBdr>
        </w:div>
        <w:div w:id="1000544699">
          <w:marLeft w:val="480"/>
          <w:marRight w:val="0"/>
          <w:marTop w:val="0"/>
          <w:marBottom w:val="0"/>
          <w:divBdr>
            <w:top w:val="none" w:sz="0" w:space="0" w:color="auto"/>
            <w:left w:val="none" w:sz="0" w:space="0" w:color="auto"/>
            <w:bottom w:val="none" w:sz="0" w:space="0" w:color="auto"/>
            <w:right w:val="none" w:sz="0" w:space="0" w:color="auto"/>
          </w:divBdr>
        </w:div>
        <w:div w:id="1018770685">
          <w:marLeft w:val="480"/>
          <w:marRight w:val="0"/>
          <w:marTop w:val="0"/>
          <w:marBottom w:val="0"/>
          <w:divBdr>
            <w:top w:val="none" w:sz="0" w:space="0" w:color="auto"/>
            <w:left w:val="none" w:sz="0" w:space="0" w:color="auto"/>
            <w:bottom w:val="none" w:sz="0" w:space="0" w:color="auto"/>
            <w:right w:val="none" w:sz="0" w:space="0" w:color="auto"/>
          </w:divBdr>
        </w:div>
        <w:div w:id="1415544656">
          <w:marLeft w:val="480"/>
          <w:marRight w:val="0"/>
          <w:marTop w:val="0"/>
          <w:marBottom w:val="0"/>
          <w:divBdr>
            <w:top w:val="none" w:sz="0" w:space="0" w:color="auto"/>
            <w:left w:val="none" w:sz="0" w:space="0" w:color="auto"/>
            <w:bottom w:val="none" w:sz="0" w:space="0" w:color="auto"/>
            <w:right w:val="none" w:sz="0" w:space="0" w:color="auto"/>
          </w:divBdr>
        </w:div>
        <w:div w:id="1378315731">
          <w:marLeft w:val="480"/>
          <w:marRight w:val="0"/>
          <w:marTop w:val="0"/>
          <w:marBottom w:val="0"/>
          <w:divBdr>
            <w:top w:val="none" w:sz="0" w:space="0" w:color="auto"/>
            <w:left w:val="none" w:sz="0" w:space="0" w:color="auto"/>
            <w:bottom w:val="none" w:sz="0" w:space="0" w:color="auto"/>
            <w:right w:val="none" w:sz="0" w:space="0" w:color="auto"/>
          </w:divBdr>
        </w:div>
        <w:div w:id="1471943998">
          <w:marLeft w:val="480"/>
          <w:marRight w:val="0"/>
          <w:marTop w:val="0"/>
          <w:marBottom w:val="0"/>
          <w:divBdr>
            <w:top w:val="none" w:sz="0" w:space="0" w:color="auto"/>
            <w:left w:val="none" w:sz="0" w:space="0" w:color="auto"/>
            <w:bottom w:val="none" w:sz="0" w:space="0" w:color="auto"/>
            <w:right w:val="none" w:sz="0" w:space="0" w:color="auto"/>
          </w:divBdr>
        </w:div>
        <w:div w:id="1850177165">
          <w:marLeft w:val="480"/>
          <w:marRight w:val="0"/>
          <w:marTop w:val="0"/>
          <w:marBottom w:val="0"/>
          <w:divBdr>
            <w:top w:val="none" w:sz="0" w:space="0" w:color="auto"/>
            <w:left w:val="none" w:sz="0" w:space="0" w:color="auto"/>
            <w:bottom w:val="none" w:sz="0" w:space="0" w:color="auto"/>
            <w:right w:val="none" w:sz="0" w:space="0" w:color="auto"/>
          </w:divBdr>
        </w:div>
        <w:div w:id="423109991">
          <w:marLeft w:val="480"/>
          <w:marRight w:val="0"/>
          <w:marTop w:val="0"/>
          <w:marBottom w:val="0"/>
          <w:divBdr>
            <w:top w:val="none" w:sz="0" w:space="0" w:color="auto"/>
            <w:left w:val="none" w:sz="0" w:space="0" w:color="auto"/>
            <w:bottom w:val="none" w:sz="0" w:space="0" w:color="auto"/>
            <w:right w:val="none" w:sz="0" w:space="0" w:color="auto"/>
          </w:divBdr>
        </w:div>
        <w:div w:id="2146502858">
          <w:marLeft w:val="480"/>
          <w:marRight w:val="0"/>
          <w:marTop w:val="0"/>
          <w:marBottom w:val="0"/>
          <w:divBdr>
            <w:top w:val="none" w:sz="0" w:space="0" w:color="auto"/>
            <w:left w:val="none" w:sz="0" w:space="0" w:color="auto"/>
            <w:bottom w:val="none" w:sz="0" w:space="0" w:color="auto"/>
            <w:right w:val="none" w:sz="0" w:space="0" w:color="auto"/>
          </w:divBdr>
        </w:div>
        <w:div w:id="1015813398">
          <w:marLeft w:val="480"/>
          <w:marRight w:val="0"/>
          <w:marTop w:val="0"/>
          <w:marBottom w:val="0"/>
          <w:divBdr>
            <w:top w:val="none" w:sz="0" w:space="0" w:color="auto"/>
            <w:left w:val="none" w:sz="0" w:space="0" w:color="auto"/>
            <w:bottom w:val="none" w:sz="0" w:space="0" w:color="auto"/>
            <w:right w:val="none" w:sz="0" w:space="0" w:color="auto"/>
          </w:divBdr>
        </w:div>
        <w:div w:id="1969705208">
          <w:marLeft w:val="480"/>
          <w:marRight w:val="0"/>
          <w:marTop w:val="0"/>
          <w:marBottom w:val="0"/>
          <w:divBdr>
            <w:top w:val="none" w:sz="0" w:space="0" w:color="auto"/>
            <w:left w:val="none" w:sz="0" w:space="0" w:color="auto"/>
            <w:bottom w:val="none" w:sz="0" w:space="0" w:color="auto"/>
            <w:right w:val="none" w:sz="0" w:space="0" w:color="auto"/>
          </w:divBdr>
        </w:div>
        <w:div w:id="1226179557">
          <w:marLeft w:val="480"/>
          <w:marRight w:val="0"/>
          <w:marTop w:val="0"/>
          <w:marBottom w:val="0"/>
          <w:divBdr>
            <w:top w:val="none" w:sz="0" w:space="0" w:color="auto"/>
            <w:left w:val="none" w:sz="0" w:space="0" w:color="auto"/>
            <w:bottom w:val="none" w:sz="0" w:space="0" w:color="auto"/>
            <w:right w:val="none" w:sz="0" w:space="0" w:color="auto"/>
          </w:divBdr>
        </w:div>
        <w:div w:id="1678846402">
          <w:marLeft w:val="480"/>
          <w:marRight w:val="0"/>
          <w:marTop w:val="0"/>
          <w:marBottom w:val="0"/>
          <w:divBdr>
            <w:top w:val="none" w:sz="0" w:space="0" w:color="auto"/>
            <w:left w:val="none" w:sz="0" w:space="0" w:color="auto"/>
            <w:bottom w:val="none" w:sz="0" w:space="0" w:color="auto"/>
            <w:right w:val="none" w:sz="0" w:space="0" w:color="auto"/>
          </w:divBdr>
        </w:div>
        <w:div w:id="270938501">
          <w:marLeft w:val="480"/>
          <w:marRight w:val="0"/>
          <w:marTop w:val="0"/>
          <w:marBottom w:val="0"/>
          <w:divBdr>
            <w:top w:val="none" w:sz="0" w:space="0" w:color="auto"/>
            <w:left w:val="none" w:sz="0" w:space="0" w:color="auto"/>
            <w:bottom w:val="none" w:sz="0" w:space="0" w:color="auto"/>
            <w:right w:val="none" w:sz="0" w:space="0" w:color="auto"/>
          </w:divBdr>
        </w:div>
        <w:div w:id="1329479831">
          <w:marLeft w:val="480"/>
          <w:marRight w:val="0"/>
          <w:marTop w:val="0"/>
          <w:marBottom w:val="0"/>
          <w:divBdr>
            <w:top w:val="none" w:sz="0" w:space="0" w:color="auto"/>
            <w:left w:val="none" w:sz="0" w:space="0" w:color="auto"/>
            <w:bottom w:val="none" w:sz="0" w:space="0" w:color="auto"/>
            <w:right w:val="none" w:sz="0" w:space="0" w:color="auto"/>
          </w:divBdr>
        </w:div>
        <w:div w:id="1935894765">
          <w:marLeft w:val="480"/>
          <w:marRight w:val="0"/>
          <w:marTop w:val="0"/>
          <w:marBottom w:val="0"/>
          <w:divBdr>
            <w:top w:val="none" w:sz="0" w:space="0" w:color="auto"/>
            <w:left w:val="none" w:sz="0" w:space="0" w:color="auto"/>
            <w:bottom w:val="none" w:sz="0" w:space="0" w:color="auto"/>
            <w:right w:val="none" w:sz="0" w:space="0" w:color="auto"/>
          </w:divBdr>
        </w:div>
        <w:div w:id="1928802275">
          <w:marLeft w:val="480"/>
          <w:marRight w:val="0"/>
          <w:marTop w:val="0"/>
          <w:marBottom w:val="0"/>
          <w:divBdr>
            <w:top w:val="none" w:sz="0" w:space="0" w:color="auto"/>
            <w:left w:val="none" w:sz="0" w:space="0" w:color="auto"/>
            <w:bottom w:val="none" w:sz="0" w:space="0" w:color="auto"/>
            <w:right w:val="none" w:sz="0" w:space="0" w:color="auto"/>
          </w:divBdr>
        </w:div>
        <w:div w:id="665787853">
          <w:marLeft w:val="480"/>
          <w:marRight w:val="0"/>
          <w:marTop w:val="0"/>
          <w:marBottom w:val="0"/>
          <w:divBdr>
            <w:top w:val="none" w:sz="0" w:space="0" w:color="auto"/>
            <w:left w:val="none" w:sz="0" w:space="0" w:color="auto"/>
            <w:bottom w:val="none" w:sz="0" w:space="0" w:color="auto"/>
            <w:right w:val="none" w:sz="0" w:space="0" w:color="auto"/>
          </w:divBdr>
        </w:div>
        <w:div w:id="1513765045">
          <w:marLeft w:val="480"/>
          <w:marRight w:val="0"/>
          <w:marTop w:val="0"/>
          <w:marBottom w:val="0"/>
          <w:divBdr>
            <w:top w:val="none" w:sz="0" w:space="0" w:color="auto"/>
            <w:left w:val="none" w:sz="0" w:space="0" w:color="auto"/>
            <w:bottom w:val="none" w:sz="0" w:space="0" w:color="auto"/>
            <w:right w:val="none" w:sz="0" w:space="0" w:color="auto"/>
          </w:divBdr>
        </w:div>
        <w:div w:id="387729290">
          <w:marLeft w:val="480"/>
          <w:marRight w:val="0"/>
          <w:marTop w:val="0"/>
          <w:marBottom w:val="0"/>
          <w:divBdr>
            <w:top w:val="none" w:sz="0" w:space="0" w:color="auto"/>
            <w:left w:val="none" w:sz="0" w:space="0" w:color="auto"/>
            <w:bottom w:val="none" w:sz="0" w:space="0" w:color="auto"/>
            <w:right w:val="none" w:sz="0" w:space="0" w:color="auto"/>
          </w:divBdr>
        </w:div>
        <w:div w:id="439687095">
          <w:marLeft w:val="480"/>
          <w:marRight w:val="0"/>
          <w:marTop w:val="0"/>
          <w:marBottom w:val="0"/>
          <w:divBdr>
            <w:top w:val="none" w:sz="0" w:space="0" w:color="auto"/>
            <w:left w:val="none" w:sz="0" w:space="0" w:color="auto"/>
            <w:bottom w:val="none" w:sz="0" w:space="0" w:color="auto"/>
            <w:right w:val="none" w:sz="0" w:space="0" w:color="auto"/>
          </w:divBdr>
        </w:div>
        <w:div w:id="1482456300">
          <w:marLeft w:val="480"/>
          <w:marRight w:val="0"/>
          <w:marTop w:val="0"/>
          <w:marBottom w:val="0"/>
          <w:divBdr>
            <w:top w:val="none" w:sz="0" w:space="0" w:color="auto"/>
            <w:left w:val="none" w:sz="0" w:space="0" w:color="auto"/>
            <w:bottom w:val="none" w:sz="0" w:space="0" w:color="auto"/>
            <w:right w:val="none" w:sz="0" w:space="0" w:color="auto"/>
          </w:divBdr>
        </w:div>
        <w:div w:id="173422857">
          <w:marLeft w:val="480"/>
          <w:marRight w:val="0"/>
          <w:marTop w:val="0"/>
          <w:marBottom w:val="0"/>
          <w:divBdr>
            <w:top w:val="none" w:sz="0" w:space="0" w:color="auto"/>
            <w:left w:val="none" w:sz="0" w:space="0" w:color="auto"/>
            <w:bottom w:val="none" w:sz="0" w:space="0" w:color="auto"/>
            <w:right w:val="none" w:sz="0" w:space="0" w:color="auto"/>
          </w:divBdr>
        </w:div>
        <w:div w:id="764421093">
          <w:marLeft w:val="480"/>
          <w:marRight w:val="0"/>
          <w:marTop w:val="0"/>
          <w:marBottom w:val="0"/>
          <w:divBdr>
            <w:top w:val="none" w:sz="0" w:space="0" w:color="auto"/>
            <w:left w:val="none" w:sz="0" w:space="0" w:color="auto"/>
            <w:bottom w:val="none" w:sz="0" w:space="0" w:color="auto"/>
            <w:right w:val="none" w:sz="0" w:space="0" w:color="auto"/>
          </w:divBdr>
        </w:div>
        <w:div w:id="152570615">
          <w:marLeft w:val="480"/>
          <w:marRight w:val="0"/>
          <w:marTop w:val="0"/>
          <w:marBottom w:val="0"/>
          <w:divBdr>
            <w:top w:val="none" w:sz="0" w:space="0" w:color="auto"/>
            <w:left w:val="none" w:sz="0" w:space="0" w:color="auto"/>
            <w:bottom w:val="none" w:sz="0" w:space="0" w:color="auto"/>
            <w:right w:val="none" w:sz="0" w:space="0" w:color="auto"/>
          </w:divBdr>
        </w:div>
        <w:div w:id="914315703">
          <w:marLeft w:val="480"/>
          <w:marRight w:val="0"/>
          <w:marTop w:val="0"/>
          <w:marBottom w:val="0"/>
          <w:divBdr>
            <w:top w:val="none" w:sz="0" w:space="0" w:color="auto"/>
            <w:left w:val="none" w:sz="0" w:space="0" w:color="auto"/>
            <w:bottom w:val="none" w:sz="0" w:space="0" w:color="auto"/>
            <w:right w:val="none" w:sz="0" w:space="0" w:color="auto"/>
          </w:divBdr>
        </w:div>
        <w:div w:id="1507359974">
          <w:marLeft w:val="480"/>
          <w:marRight w:val="0"/>
          <w:marTop w:val="0"/>
          <w:marBottom w:val="0"/>
          <w:divBdr>
            <w:top w:val="none" w:sz="0" w:space="0" w:color="auto"/>
            <w:left w:val="none" w:sz="0" w:space="0" w:color="auto"/>
            <w:bottom w:val="none" w:sz="0" w:space="0" w:color="auto"/>
            <w:right w:val="none" w:sz="0" w:space="0" w:color="auto"/>
          </w:divBdr>
        </w:div>
        <w:div w:id="922757660">
          <w:marLeft w:val="480"/>
          <w:marRight w:val="0"/>
          <w:marTop w:val="0"/>
          <w:marBottom w:val="0"/>
          <w:divBdr>
            <w:top w:val="none" w:sz="0" w:space="0" w:color="auto"/>
            <w:left w:val="none" w:sz="0" w:space="0" w:color="auto"/>
            <w:bottom w:val="none" w:sz="0" w:space="0" w:color="auto"/>
            <w:right w:val="none" w:sz="0" w:space="0" w:color="auto"/>
          </w:divBdr>
        </w:div>
        <w:div w:id="412821605">
          <w:marLeft w:val="480"/>
          <w:marRight w:val="0"/>
          <w:marTop w:val="0"/>
          <w:marBottom w:val="0"/>
          <w:divBdr>
            <w:top w:val="none" w:sz="0" w:space="0" w:color="auto"/>
            <w:left w:val="none" w:sz="0" w:space="0" w:color="auto"/>
            <w:bottom w:val="none" w:sz="0" w:space="0" w:color="auto"/>
            <w:right w:val="none" w:sz="0" w:space="0" w:color="auto"/>
          </w:divBdr>
        </w:div>
        <w:div w:id="964654818">
          <w:marLeft w:val="480"/>
          <w:marRight w:val="0"/>
          <w:marTop w:val="0"/>
          <w:marBottom w:val="0"/>
          <w:divBdr>
            <w:top w:val="none" w:sz="0" w:space="0" w:color="auto"/>
            <w:left w:val="none" w:sz="0" w:space="0" w:color="auto"/>
            <w:bottom w:val="none" w:sz="0" w:space="0" w:color="auto"/>
            <w:right w:val="none" w:sz="0" w:space="0" w:color="auto"/>
          </w:divBdr>
        </w:div>
        <w:div w:id="1527870023">
          <w:marLeft w:val="480"/>
          <w:marRight w:val="0"/>
          <w:marTop w:val="0"/>
          <w:marBottom w:val="0"/>
          <w:divBdr>
            <w:top w:val="none" w:sz="0" w:space="0" w:color="auto"/>
            <w:left w:val="none" w:sz="0" w:space="0" w:color="auto"/>
            <w:bottom w:val="none" w:sz="0" w:space="0" w:color="auto"/>
            <w:right w:val="none" w:sz="0" w:space="0" w:color="auto"/>
          </w:divBdr>
        </w:div>
        <w:div w:id="742727015">
          <w:marLeft w:val="480"/>
          <w:marRight w:val="0"/>
          <w:marTop w:val="0"/>
          <w:marBottom w:val="0"/>
          <w:divBdr>
            <w:top w:val="none" w:sz="0" w:space="0" w:color="auto"/>
            <w:left w:val="none" w:sz="0" w:space="0" w:color="auto"/>
            <w:bottom w:val="none" w:sz="0" w:space="0" w:color="auto"/>
            <w:right w:val="none" w:sz="0" w:space="0" w:color="auto"/>
          </w:divBdr>
        </w:div>
        <w:div w:id="270745696">
          <w:marLeft w:val="480"/>
          <w:marRight w:val="0"/>
          <w:marTop w:val="0"/>
          <w:marBottom w:val="0"/>
          <w:divBdr>
            <w:top w:val="none" w:sz="0" w:space="0" w:color="auto"/>
            <w:left w:val="none" w:sz="0" w:space="0" w:color="auto"/>
            <w:bottom w:val="none" w:sz="0" w:space="0" w:color="auto"/>
            <w:right w:val="none" w:sz="0" w:space="0" w:color="auto"/>
          </w:divBdr>
        </w:div>
        <w:div w:id="1357198286">
          <w:marLeft w:val="480"/>
          <w:marRight w:val="0"/>
          <w:marTop w:val="0"/>
          <w:marBottom w:val="0"/>
          <w:divBdr>
            <w:top w:val="none" w:sz="0" w:space="0" w:color="auto"/>
            <w:left w:val="none" w:sz="0" w:space="0" w:color="auto"/>
            <w:bottom w:val="none" w:sz="0" w:space="0" w:color="auto"/>
            <w:right w:val="none" w:sz="0" w:space="0" w:color="auto"/>
          </w:divBdr>
        </w:div>
        <w:div w:id="50155684">
          <w:marLeft w:val="480"/>
          <w:marRight w:val="0"/>
          <w:marTop w:val="0"/>
          <w:marBottom w:val="0"/>
          <w:divBdr>
            <w:top w:val="none" w:sz="0" w:space="0" w:color="auto"/>
            <w:left w:val="none" w:sz="0" w:space="0" w:color="auto"/>
            <w:bottom w:val="none" w:sz="0" w:space="0" w:color="auto"/>
            <w:right w:val="none" w:sz="0" w:space="0" w:color="auto"/>
          </w:divBdr>
        </w:div>
        <w:div w:id="1280380898">
          <w:marLeft w:val="480"/>
          <w:marRight w:val="0"/>
          <w:marTop w:val="0"/>
          <w:marBottom w:val="0"/>
          <w:divBdr>
            <w:top w:val="none" w:sz="0" w:space="0" w:color="auto"/>
            <w:left w:val="none" w:sz="0" w:space="0" w:color="auto"/>
            <w:bottom w:val="none" w:sz="0" w:space="0" w:color="auto"/>
            <w:right w:val="none" w:sz="0" w:space="0" w:color="auto"/>
          </w:divBdr>
        </w:div>
        <w:div w:id="1355880009">
          <w:marLeft w:val="480"/>
          <w:marRight w:val="0"/>
          <w:marTop w:val="0"/>
          <w:marBottom w:val="0"/>
          <w:divBdr>
            <w:top w:val="none" w:sz="0" w:space="0" w:color="auto"/>
            <w:left w:val="none" w:sz="0" w:space="0" w:color="auto"/>
            <w:bottom w:val="none" w:sz="0" w:space="0" w:color="auto"/>
            <w:right w:val="none" w:sz="0" w:space="0" w:color="auto"/>
          </w:divBdr>
        </w:div>
        <w:div w:id="2140299478">
          <w:marLeft w:val="480"/>
          <w:marRight w:val="0"/>
          <w:marTop w:val="0"/>
          <w:marBottom w:val="0"/>
          <w:divBdr>
            <w:top w:val="none" w:sz="0" w:space="0" w:color="auto"/>
            <w:left w:val="none" w:sz="0" w:space="0" w:color="auto"/>
            <w:bottom w:val="none" w:sz="0" w:space="0" w:color="auto"/>
            <w:right w:val="none" w:sz="0" w:space="0" w:color="auto"/>
          </w:divBdr>
        </w:div>
        <w:div w:id="666910107">
          <w:marLeft w:val="480"/>
          <w:marRight w:val="0"/>
          <w:marTop w:val="0"/>
          <w:marBottom w:val="0"/>
          <w:divBdr>
            <w:top w:val="none" w:sz="0" w:space="0" w:color="auto"/>
            <w:left w:val="none" w:sz="0" w:space="0" w:color="auto"/>
            <w:bottom w:val="none" w:sz="0" w:space="0" w:color="auto"/>
            <w:right w:val="none" w:sz="0" w:space="0" w:color="auto"/>
          </w:divBdr>
        </w:div>
        <w:div w:id="151677913">
          <w:marLeft w:val="480"/>
          <w:marRight w:val="0"/>
          <w:marTop w:val="0"/>
          <w:marBottom w:val="0"/>
          <w:divBdr>
            <w:top w:val="none" w:sz="0" w:space="0" w:color="auto"/>
            <w:left w:val="none" w:sz="0" w:space="0" w:color="auto"/>
            <w:bottom w:val="none" w:sz="0" w:space="0" w:color="auto"/>
            <w:right w:val="none" w:sz="0" w:space="0" w:color="auto"/>
          </w:divBdr>
        </w:div>
        <w:div w:id="2092923296">
          <w:marLeft w:val="480"/>
          <w:marRight w:val="0"/>
          <w:marTop w:val="0"/>
          <w:marBottom w:val="0"/>
          <w:divBdr>
            <w:top w:val="none" w:sz="0" w:space="0" w:color="auto"/>
            <w:left w:val="none" w:sz="0" w:space="0" w:color="auto"/>
            <w:bottom w:val="none" w:sz="0" w:space="0" w:color="auto"/>
            <w:right w:val="none" w:sz="0" w:space="0" w:color="auto"/>
          </w:divBdr>
        </w:div>
        <w:div w:id="768963879">
          <w:marLeft w:val="480"/>
          <w:marRight w:val="0"/>
          <w:marTop w:val="0"/>
          <w:marBottom w:val="0"/>
          <w:divBdr>
            <w:top w:val="none" w:sz="0" w:space="0" w:color="auto"/>
            <w:left w:val="none" w:sz="0" w:space="0" w:color="auto"/>
            <w:bottom w:val="none" w:sz="0" w:space="0" w:color="auto"/>
            <w:right w:val="none" w:sz="0" w:space="0" w:color="auto"/>
          </w:divBdr>
        </w:div>
        <w:div w:id="2111007840">
          <w:marLeft w:val="480"/>
          <w:marRight w:val="0"/>
          <w:marTop w:val="0"/>
          <w:marBottom w:val="0"/>
          <w:divBdr>
            <w:top w:val="none" w:sz="0" w:space="0" w:color="auto"/>
            <w:left w:val="none" w:sz="0" w:space="0" w:color="auto"/>
            <w:bottom w:val="none" w:sz="0" w:space="0" w:color="auto"/>
            <w:right w:val="none" w:sz="0" w:space="0" w:color="auto"/>
          </w:divBdr>
        </w:div>
        <w:div w:id="1423146054">
          <w:marLeft w:val="480"/>
          <w:marRight w:val="0"/>
          <w:marTop w:val="0"/>
          <w:marBottom w:val="0"/>
          <w:divBdr>
            <w:top w:val="none" w:sz="0" w:space="0" w:color="auto"/>
            <w:left w:val="none" w:sz="0" w:space="0" w:color="auto"/>
            <w:bottom w:val="none" w:sz="0" w:space="0" w:color="auto"/>
            <w:right w:val="none" w:sz="0" w:space="0" w:color="auto"/>
          </w:divBdr>
        </w:div>
        <w:div w:id="994455926">
          <w:marLeft w:val="480"/>
          <w:marRight w:val="0"/>
          <w:marTop w:val="0"/>
          <w:marBottom w:val="0"/>
          <w:divBdr>
            <w:top w:val="none" w:sz="0" w:space="0" w:color="auto"/>
            <w:left w:val="none" w:sz="0" w:space="0" w:color="auto"/>
            <w:bottom w:val="none" w:sz="0" w:space="0" w:color="auto"/>
            <w:right w:val="none" w:sz="0" w:space="0" w:color="auto"/>
          </w:divBdr>
        </w:div>
      </w:divsChild>
    </w:div>
    <w:div w:id="170412132">
      <w:bodyDiv w:val="1"/>
      <w:marLeft w:val="0"/>
      <w:marRight w:val="0"/>
      <w:marTop w:val="0"/>
      <w:marBottom w:val="0"/>
      <w:divBdr>
        <w:top w:val="none" w:sz="0" w:space="0" w:color="auto"/>
        <w:left w:val="none" w:sz="0" w:space="0" w:color="auto"/>
        <w:bottom w:val="none" w:sz="0" w:space="0" w:color="auto"/>
        <w:right w:val="none" w:sz="0" w:space="0" w:color="auto"/>
      </w:divBdr>
    </w:div>
    <w:div w:id="171338197">
      <w:bodyDiv w:val="1"/>
      <w:marLeft w:val="0"/>
      <w:marRight w:val="0"/>
      <w:marTop w:val="0"/>
      <w:marBottom w:val="0"/>
      <w:divBdr>
        <w:top w:val="none" w:sz="0" w:space="0" w:color="auto"/>
        <w:left w:val="none" w:sz="0" w:space="0" w:color="auto"/>
        <w:bottom w:val="none" w:sz="0" w:space="0" w:color="auto"/>
        <w:right w:val="none" w:sz="0" w:space="0" w:color="auto"/>
      </w:divBdr>
    </w:div>
    <w:div w:id="172688194">
      <w:bodyDiv w:val="1"/>
      <w:marLeft w:val="0"/>
      <w:marRight w:val="0"/>
      <w:marTop w:val="0"/>
      <w:marBottom w:val="0"/>
      <w:divBdr>
        <w:top w:val="none" w:sz="0" w:space="0" w:color="auto"/>
        <w:left w:val="none" w:sz="0" w:space="0" w:color="auto"/>
        <w:bottom w:val="none" w:sz="0" w:space="0" w:color="auto"/>
        <w:right w:val="none" w:sz="0" w:space="0" w:color="auto"/>
      </w:divBdr>
    </w:div>
    <w:div w:id="174419728">
      <w:bodyDiv w:val="1"/>
      <w:marLeft w:val="0"/>
      <w:marRight w:val="0"/>
      <w:marTop w:val="0"/>
      <w:marBottom w:val="0"/>
      <w:divBdr>
        <w:top w:val="none" w:sz="0" w:space="0" w:color="auto"/>
        <w:left w:val="none" w:sz="0" w:space="0" w:color="auto"/>
        <w:bottom w:val="none" w:sz="0" w:space="0" w:color="auto"/>
        <w:right w:val="none" w:sz="0" w:space="0" w:color="auto"/>
      </w:divBdr>
    </w:div>
    <w:div w:id="174733311">
      <w:bodyDiv w:val="1"/>
      <w:marLeft w:val="0"/>
      <w:marRight w:val="0"/>
      <w:marTop w:val="0"/>
      <w:marBottom w:val="0"/>
      <w:divBdr>
        <w:top w:val="none" w:sz="0" w:space="0" w:color="auto"/>
        <w:left w:val="none" w:sz="0" w:space="0" w:color="auto"/>
        <w:bottom w:val="none" w:sz="0" w:space="0" w:color="auto"/>
        <w:right w:val="none" w:sz="0" w:space="0" w:color="auto"/>
      </w:divBdr>
    </w:div>
    <w:div w:id="175733461">
      <w:bodyDiv w:val="1"/>
      <w:marLeft w:val="0"/>
      <w:marRight w:val="0"/>
      <w:marTop w:val="0"/>
      <w:marBottom w:val="0"/>
      <w:divBdr>
        <w:top w:val="none" w:sz="0" w:space="0" w:color="auto"/>
        <w:left w:val="none" w:sz="0" w:space="0" w:color="auto"/>
        <w:bottom w:val="none" w:sz="0" w:space="0" w:color="auto"/>
        <w:right w:val="none" w:sz="0" w:space="0" w:color="auto"/>
      </w:divBdr>
    </w:div>
    <w:div w:id="175773823">
      <w:bodyDiv w:val="1"/>
      <w:marLeft w:val="0"/>
      <w:marRight w:val="0"/>
      <w:marTop w:val="0"/>
      <w:marBottom w:val="0"/>
      <w:divBdr>
        <w:top w:val="none" w:sz="0" w:space="0" w:color="auto"/>
        <w:left w:val="none" w:sz="0" w:space="0" w:color="auto"/>
        <w:bottom w:val="none" w:sz="0" w:space="0" w:color="auto"/>
        <w:right w:val="none" w:sz="0" w:space="0" w:color="auto"/>
      </w:divBdr>
    </w:div>
    <w:div w:id="175854584">
      <w:bodyDiv w:val="1"/>
      <w:marLeft w:val="0"/>
      <w:marRight w:val="0"/>
      <w:marTop w:val="0"/>
      <w:marBottom w:val="0"/>
      <w:divBdr>
        <w:top w:val="none" w:sz="0" w:space="0" w:color="auto"/>
        <w:left w:val="none" w:sz="0" w:space="0" w:color="auto"/>
        <w:bottom w:val="none" w:sz="0" w:space="0" w:color="auto"/>
        <w:right w:val="none" w:sz="0" w:space="0" w:color="auto"/>
      </w:divBdr>
      <w:divsChild>
        <w:div w:id="1542522904">
          <w:marLeft w:val="480"/>
          <w:marRight w:val="0"/>
          <w:marTop w:val="0"/>
          <w:marBottom w:val="0"/>
          <w:divBdr>
            <w:top w:val="none" w:sz="0" w:space="0" w:color="auto"/>
            <w:left w:val="none" w:sz="0" w:space="0" w:color="auto"/>
            <w:bottom w:val="none" w:sz="0" w:space="0" w:color="auto"/>
            <w:right w:val="none" w:sz="0" w:space="0" w:color="auto"/>
          </w:divBdr>
        </w:div>
        <w:div w:id="142428641">
          <w:marLeft w:val="480"/>
          <w:marRight w:val="0"/>
          <w:marTop w:val="0"/>
          <w:marBottom w:val="0"/>
          <w:divBdr>
            <w:top w:val="none" w:sz="0" w:space="0" w:color="auto"/>
            <w:left w:val="none" w:sz="0" w:space="0" w:color="auto"/>
            <w:bottom w:val="none" w:sz="0" w:space="0" w:color="auto"/>
            <w:right w:val="none" w:sz="0" w:space="0" w:color="auto"/>
          </w:divBdr>
        </w:div>
        <w:div w:id="1625379877">
          <w:marLeft w:val="480"/>
          <w:marRight w:val="0"/>
          <w:marTop w:val="0"/>
          <w:marBottom w:val="0"/>
          <w:divBdr>
            <w:top w:val="none" w:sz="0" w:space="0" w:color="auto"/>
            <w:left w:val="none" w:sz="0" w:space="0" w:color="auto"/>
            <w:bottom w:val="none" w:sz="0" w:space="0" w:color="auto"/>
            <w:right w:val="none" w:sz="0" w:space="0" w:color="auto"/>
          </w:divBdr>
        </w:div>
        <w:div w:id="774711608">
          <w:marLeft w:val="480"/>
          <w:marRight w:val="0"/>
          <w:marTop w:val="0"/>
          <w:marBottom w:val="0"/>
          <w:divBdr>
            <w:top w:val="none" w:sz="0" w:space="0" w:color="auto"/>
            <w:left w:val="none" w:sz="0" w:space="0" w:color="auto"/>
            <w:bottom w:val="none" w:sz="0" w:space="0" w:color="auto"/>
            <w:right w:val="none" w:sz="0" w:space="0" w:color="auto"/>
          </w:divBdr>
        </w:div>
        <w:div w:id="1660229169">
          <w:marLeft w:val="480"/>
          <w:marRight w:val="0"/>
          <w:marTop w:val="0"/>
          <w:marBottom w:val="0"/>
          <w:divBdr>
            <w:top w:val="none" w:sz="0" w:space="0" w:color="auto"/>
            <w:left w:val="none" w:sz="0" w:space="0" w:color="auto"/>
            <w:bottom w:val="none" w:sz="0" w:space="0" w:color="auto"/>
            <w:right w:val="none" w:sz="0" w:space="0" w:color="auto"/>
          </w:divBdr>
        </w:div>
        <w:div w:id="1737782716">
          <w:marLeft w:val="480"/>
          <w:marRight w:val="0"/>
          <w:marTop w:val="0"/>
          <w:marBottom w:val="0"/>
          <w:divBdr>
            <w:top w:val="none" w:sz="0" w:space="0" w:color="auto"/>
            <w:left w:val="none" w:sz="0" w:space="0" w:color="auto"/>
            <w:bottom w:val="none" w:sz="0" w:space="0" w:color="auto"/>
            <w:right w:val="none" w:sz="0" w:space="0" w:color="auto"/>
          </w:divBdr>
        </w:div>
        <w:div w:id="1718964651">
          <w:marLeft w:val="480"/>
          <w:marRight w:val="0"/>
          <w:marTop w:val="0"/>
          <w:marBottom w:val="0"/>
          <w:divBdr>
            <w:top w:val="none" w:sz="0" w:space="0" w:color="auto"/>
            <w:left w:val="none" w:sz="0" w:space="0" w:color="auto"/>
            <w:bottom w:val="none" w:sz="0" w:space="0" w:color="auto"/>
            <w:right w:val="none" w:sz="0" w:space="0" w:color="auto"/>
          </w:divBdr>
        </w:div>
        <w:div w:id="1041513453">
          <w:marLeft w:val="480"/>
          <w:marRight w:val="0"/>
          <w:marTop w:val="0"/>
          <w:marBottom w:val="0"/>
          <w:divBdr>
            <w:top w:val="none" w:sz="0" w:space="0" w:color="auto"/>
            <w:left w:val="none" w:sz="0" w:space="0" w:color="auto"/>
            <w:bottom w:val="none" w:sz="0" w:space="0" w:color="auto"/>
            <w:right w:val="none" w:sz="0" w:space="0" w:color="auto"/>
          </w:divBdr>
        </w:div>
        <w:div w:id="310714388">
          <w:marLeft w:val="480"/>
          <w:marRight w:val="0"/>
          <w:marTop w:val="0"/>
          <w:marBottom w:val="0"/>
          <w:divBdr>
            <w:top w:val="none" w:sz="0" w:space="0" w:color="auto"/>
            <w:left w:val="none" w:sz="0" w:space="0" w:color="auto"/>
            <w:bottom w:val="none" w:sz="0" w:space="0" w:color="auto"/>
            <w:right w:val="none" w:sz="0" w:space="0" w:color="auto"/>
          </w:divBdr>
        </w:div>
        <w:div w:id="674115496">
          <w:marLeft w:val="480"/>
          <w:marRight w:val="0"/>
          <w:marTop w:val="0"/>
          <w:marBottom w:val="0"/>
          <w:divBdr>
            <w:top w:val="none" w:sz="0" w:space="0" w:color="auto"/>
            <w:left w:val="none" w:sz="0" w:space="0" w:color="auto"/>
            <w:bottom w:val="none" w:sz="0" w:space="0" w:color="auto"/>
            <w:right w:val="none" w:sz="0" w:space="0" w:color="auto"/>
          </w:divBdr>
        </w:div>
        <w:div w:id="1682006229">
          <w:marLeft w:val="480"/>
          <w:marRight w:val="0"/>
          <w:marTop w:val="0"/>
          <w:marBottom w:val="0"/>
          <w:divBdr>
            <w:top w:val="none" w:sz="0" w:space="0" w:color="auto"/>
            <w:left w:val="none" w:sz="0" w:space="0" w:color="auto"/>
            <w:bottom w:val="none" w:sz="0" w:space="0" w:color="auto"/>
            <w:right w:val="none" w:sz="0" w:space="0" w:color="auto"/>
          </w:divBdr>
        </w:div>
        <w:div w:id="1720861002">
          <w:marLeft w:val="480"/>
          <w:marRight w:val="0"/>
          <w:marTop w:val="0"/>
          <w:marBottom w:val="0"/>
          <w:divBdr>
            <w:top w:val="none" w:sz="0" w:space="0" w:color="auto"/>
            <w:left w:val="none" w:sz="0" w:space="0" w:color="auto"/>
            <w:bottom w:val="none" w:sz="0" w:space="0" w:color="auto"/>
            <w:right w:val="none" w:sz="0" w:space="0" w:color="auto"/>
          </w:divBdr>
        </w:div>
        <w:div w:id="1400522869">
          <w:marLeft w:val="480"/>
          <w:marRight w:val="0"/>
          <w:marTop w:val="0"/>
          <w:marBottom w:val="0"/>
          <w:divBdr>
            <w:top w:val="none" w:sz="0" w:space="0" w:color="auto"/>
            <w:left w:val="none" w:sz="0" w:space="0" w:color="auto"/>
            <w:bottom w:val="none" w:sz="0" w:space="0" w:color="auto"/>
            <w:right w:val="none" w:sz="0" w:space="0" w:color="auto"/>
          </w:divBdr>
        </w:div>
        <w:div w:id="1500536784">
          <w:marLeft w:val="480"/>
          <w:marRight w:val="0"/>
          <w:marTop w:val="0"/>
          <w:marBottom w:val="0"/>
          <w:divBdr>
            <w:top w:val="none" w:sz="0" w:space="0" w:color="auto"/>
            <w:left w:val="none" w:sz="0" w:space="0" w:color="auto"/>
            <w:bottom w:val="none" w:sz="0" w:space="0" w:color="auto"/>
            <w:right w:val="none" w:sz="0" w:space="0" w:color="auto"/>
          </w:divBdr>
        </w:div>
        <w:div w:id="1423255121">
          <w:marLeft w:val="480"/>
          <w:marRight w:val="0"/>
          <w:marTop w:val="0"/>
          <w:marBottom w:val="0"/>
          <w:divBdr>
            <w:top w:val="none" w:sz="0" w:space="0" w:color="auto"/>
            <w:left w:val="none" w:sz="0" w:space="0" w:color="auto"/>
            <w:bottom w:val="none" w:sz="0" w:space="0" w:color="auto"/>
            <w:right w:val="none" w:sz="0" w:space="0" w:color="auto"/>
          </w:divBdr>
        </w:div>
        <w:div w:id="2147357475">
          <w:marLeft w:val="480"/>
          <w:marRight w:val="0"/>
          <w:marTop w:val="0"/>
          <w:marBottom w:val="0"/>
          <w:divBdr>
            <w:top w:val="none" w:sz="0" w:space="0" w:color="auto"/>
            <w:left w:val="none" w:sz="0" w:space="0" w:color="auto"/>
            <w:bottom w:val="none" w:sz="0" w:space="0" w:color="auto"/>
            <w:right w:val="none" w:sz="0" w:space="0" w:color="auto"/>
          </w:divBdr>
        </w:div>
        <w:div w:id="1037003351">
          <w:marLeft w:val="480"/>
          <w:marRight w:val="0"/>
          <w:marTop w:val="0"/>
          <w:marBottom w:val="0"/>
          <w:divBdr>
            <w:top w:val="none" w:sz="0" w:space="0" w:color="auto"/>
            <w:left w:val="none" w:sz="0" w:space="0" w:color="auto"/>
            <w:bottom w:val="none" w:sz="0" w:space="0" w:color="auto"/>
            <w:right w:val="none" w:sz="0" w:space="0" w:color="auto"/>
          </w:divBdr>
        </w:div>
        <w:div w:id="939726857">
          <w:marLeft w:val="480"/>
          <w:marRight w:val="0"/>
          <w:marTop w:val="0"/>
          <w:marBottom w:val="0"/>
          <w:divBdr>
            <w:top w:val="none" w:sz="0" w:space="0" w:color="auto"/>
            <w:left w:val="none" w:sz="0" w:space="0" w:color="auto"/>
            <w:bottom w:val="none" w:sz="0" w:space="0" w:color="auto"/>
            <w:right w:val="none" w:sz="0" w:space="0" w:color="auto"/>
          </w:divBdr>
        </w:div>
        <w:div w:id="274335913">
          <w:marLeft w:val="480"/>
          <w:marRight w:val="0"/>
          <w:marTop w:val="0"/>
          <w:marBottom w:val="0"/>
          <w:divBdr>
            <w:top w:val="none" w:sz="0" w:space="0" w:color="auto"/>
            <w:left w:val="none" w:sz="0" w:space="0" w:color="auto"/>
            <w:bottom w:val="none" w:sz="0" w:space="0" w:color="auto"/>
            <w:right w:val="none" w:sz="0" w:space="0" w:color="auto"/>
          </w:divBdr>
        </w:div>
        <w:div w:id="1133985046">
          <w:marLeft w:val="480"/>
          <w:marRight w:val="0"/>
          <w:marTop w:val="0"/>
          <w:marBottom w:val="0"/>
          <w:divBdr>
            <w:top w:val="none" w:sz="0" w:space="0" w:color="auto"/>
            <w:left w:val="none" w:sz="0" w:space="0" w:color="auto"/>
            <w:bottom w:val="none" w:sz="0" w:space="0" w:color="auto"/>
            <w:right w:val="none" w:sz="0" w:space="0" w:color="auto"/>
          </w:divBdr>
        </w:div>
        <w:div w:id="329990141">
          <w:marLeft w:val="480"/>
          <w:marRight w:val="0"/>
          <w:marTop w:val="0"/>
          <w:marBottom w:val="0"/>
          <w:divBdr>
            <w:top w:val="none" w:sz="0" w:space="0" w:color="auto"/>
            <w:left w:val="none" w:sz="0" w:space="0" w:color="auto"/>
            <w:bottom w:val="none" w:sz="0" w:space="0" w:color="auto"/>
            <w:right w:val="none" w:sz="0" w:space="0" w:color="auto"/>
          </w:divBdr>
        </w:div>
        <w:div w:id="1935740878">
          <w:marLeft w:val="480"/>
          <w:marRight w:val="0"/>
          <w:marTop w:val="0"/>
          <w:marBottom w:val="0"/>
          <w:divBdr>
            <w:top w:val="none" w:sz="0" w:space="0" w:color="auto"/>
            <w:left w:val="none" w:sz="0" w:space="0" w:color="auto"/>
            <w:bottom w:val="none" w:sz="0" w:space="0" w:color="auto"/>
            <w:right w:val="none" w:sz="0" w:space="0" w:color="auto"/>
          </w:divBdr>
        </w:div>
        <w:div w:id="1431466920">
          <w:marLeft w:val="480"/>
          <w:marRight w:val="0"/>
          <w:marTop w:val="0"/>
          <w:marBottom w:val="0"/>
          <w:divBdr>
            <w:top w:val="none" w:sz="0" w:space="0" w:color="auto"/>
            <w:left w:val="none" w:sz="0" w:space="0" w:color="auto"/>
            <w:bottom w:val="none" w:sz="0" w:space="0" w:color="auto"/>
            <w:right w:val="none" w:sz="0" w:space="0" w:color="auto"/>
          </w:divBdr>
        </w:div>
        <w:div w:id="562721929">
          <w:marLeft w:val="480"/>
          <w:marRight w:val="0"/>
          <w:marTop w:val="0"/>
          <w:marBottom w:val="0"/>
          <w:divBdr>
            <w:top w:val="none" w:sz="0" w:space="0" w:color="auto"/>
            <w:left w:val="none" w:sz="0" w:space="0" w:color="auto"/>
            <w:bottom w:val="none" w:sz="0" w:space="0" w:color="auto"/>
            <w:right w:val="none" w:sz="0" w:space="0" w:color="auto"/>
          </w:divBdr>
        </w:div>
        <w:div w:id="1155879344">
          <w:marLeft w:val="480"/>
          <w:marRight w:val="0"/>
          <w:marTop w:val="0"/>
          <w:marBottom w:val="0"/>
          <w:divBdr>
            <w:top w:val="none" w:sz="0" w:space="0" w:color="auto"/>
            <w:left w:val="none" w:sz="0" w:space="0" w:color="auto"/>
            <w:bottom w:val="none" w:sz="0" w:space="0" w:color="auto"/>
            <w:right w:val="none" w:sz="0" w:space="0" w:color="auto"/>
          </w:divBdr>
        </w:div>
        <w:div w:id="1859736930">
          <w:marLeft w:val="480"/>
          <w:marRight w:val="0"/>
          <w:marTop w:val="0"/>
          <w:marBottom w:val="0"/>
          <w:divBdr>
            <w:top w:val="none" w:sz="0" w:space="0" w:color="auto"/>
            <w:left w:val="none" w:sz="0" w:space="0" w:color="auto"/>
            <w:bottom w:val="none" w:sz="0" w:space="0" w:color="auto"/>
            <w:right w:val="none" w:sz="0" w:space="0" w:color="auto"/>
          </w:divBdr>
        </w:div>
        <w:div w:id="1075468784">
          <w:marLeft w:val="480"/>
          <w:marRight w:val="0"/>
          <w:marTop w:val="0"/>
          <w:marBottom w:val="0"/>
          <w:divBdr>
            <w:top w:val="none" w:sz="0" w:space="0" w:color="auto"/>
            <w:left w:val="none" w:sz="0" w:space="0" w:color="auto"/>
            <w:bottom w:val="none" w:sz="0" w:space="0" w:color="auto"/>
            <w:right w:val="none" w:sz="0" w:space="0" w:color="auto"/>
          </w:divBdr>
        </w:div>
        <w:div w:id="1817447994">
          <w:marLeft w:val="480"/>
          <w:marRight w:val="0"/>
          <w:marTop w:val="0"/>
          <w:marBottom w:val="0"/>
          <w:divBdr>
            <w:top w:val="none" w:sz="0" w:space="0" w:color="auto"/>
            <w:left w:val="none" w:sz="0" w:space="0" w:color="auto"/>
            <w:bottom w:val="none" w:sz="0" w:space="0" w:color="auto"/>
            <w:right w:val="none" w:sz="0" w:space="0" w:color="auto"/>
          </w:divBdr>
        </w:div>
        <w:div w:id="1113087194">
          <w:marLeft w:val="480"/>
          <w:marRight w:val="0"/>
          <w:marTop w:val="0"/>
          <w:marBottom w:val="0"/>
          <w:divBdr>
            <w:top w:val="none" w:sz="0" w:space="0" w:color="auto"/>
            <w:left w:val="none" w:sz="0" w:space="0" w:color="auto"/>
            <w:bottom w:val="none" w:sz="0" w:space="0" w:color="auto"/>
            <w:right w:val="none" w:sz="0" w:space="0" w:color="auto"/>
          </w:divBdr>
        </w:div>
        <w:div w:id="851063984">
          <w:marLeft w:val="480"/>
          <w:marRight w:val="0"/>
          <w:marTop w:val="0"/>
          <w:marBottom w:val="0"/>
          <w:divBdr>
            <w:top w:val="none" w:sz="0" w:space="0" w:color="auto"/>
            <w:left w:val="none" w:sz="0" w:space="0" w:color="auto"/>
            <w:bottom w:val="none" w:sz="0" w:space="0" w:color="auto"/>
            <w:right w:val="none" w:sz="0" w:space="0" w:color="auto"/>
          </w:divBdr>
        </w:div>
        <w:div w:id="1492326847">
          <w:marLeft w:val="480"/>
          <w:marRight w:val="0"/>
          <w:marTop w:val="0"/>
          <w:marBottom w:val="0"/>
          <w:divBdr>
            <w:top w:val="none" w:sz="0" w:space="0" w:color="auto"/>
            <w:left w:val="none" w:sz="0" w:space="0" w:color="auto"/>
            <w:bottom w:val="none" w:sz="0" w:space="0" w:color="auto"/>
            <w:right w:val="none" w:sz="0" w:space="0" w:color="auto"/>
          </w:divBdr>
        </w:div>
        <w:div w:id="1154491598">
          <w:marLeft w:val="480"/>
          <w:marRight w:val="0"/>
          <w:marTop w:val="0"/>
          <w:marBottom w:val="0"/>
          <w:divBdr>
            <w:top w:val="none" w:sz="0" w:space="0" w:color="auto"/>
            <w:left w:val="none" w:sz="0" w:space="0" w:color="auto"/>
            <w:bottom w:val="none" w:sz="0" w:space="0" w:color="auto"/>
            <w:right w:val="none" w:sz="0" w:space="0" w:color="auto"/>
          </w:divBdr>
        </w:div>
        <w:div w:id="343627267">
          <w:marLeft w:val="480"/>
          <w:marRight w:val="0"/>
          <w:marTop w:val="0"/>
          <w:marBottom w:val="0"/>
          <w:divBdr>
            <w:top w:val="none" w:sz="0" w:space="0" w:color="auto"/>
            <w:left w:val="none" w:sz="0" w:space="0" w:color="auto"/>
            <w:bottom w:val="none" w:sz="0" w:space="0" w:color="auto"/>
            <w:right w:val="none" w:sz="0" w:space="0" w:color="auto"/>
          </w:divBdr>
        </w:div>
        <w:div w:id="1444956000">
          <w:marLeft w:val="480"/>
          <w:marRight w:val="0"/>
          <w:marTop w:val="0"/>
          <w:marBottom w:val="0"/>
          <w:divBdr>
            <w:top w:val="none" w:sz="0" w:space="0" w:color="auto"/>
            <w:left w:val="none" w:sz="0" w:space="0" w:color="auto"/>
            <w:bottom w:val="none" w:sz="0" w:space="0" w:color="auto"/>
            <w:right w:val="none" w:sz="0" w:space="0" w:color="auto"/>
          </w:divBdr>
        </w:div>
        <w:div w:id="1003167372">
          <w:marLeft w:val="480"/>
          <w:marRight w:val="0"/>
          <w:marTop w:val="0"/>
          <w:marBottom w:val="0"/>
          <w:divBdr>
            <w:top w:val="none" w:sz="0" w:space="0" w:color="auto"/>
            <w:left w:val="none" w:sz="0" w:space="0" w:color="auto"/>
            <w:bottom w:val="none" w:sz="0" w:space="0" w:color="auto"/>
            <w:right w:val="none" w:sz="0" w:space="0" w:color="auto"/>
          </w:divBdr>
        </w:div>
        <w:div w:id="1805809179">
          <w:marLeft w:val="480"/>
          <w:marRight w:val="0"/>
          <w:marTop w:val="0"/>
          <w:marBottom w:val="0"/>
          <w:divBdr>
            <w:top w:val="none" w:sz="0" w:space="0" w:color="auto"/>
            <w:left w:val="none" w:sz="0" w:space="0" w:color="auto"/>
            <w:bottom w:val="none" w:sz="0" w:space="0" w:color="auto"/>
            <w:right w:val="none" w:sz="0" w:space="0" w:color="auto"/>
          </w:divBdr>
        </w:div>
        <w:div w:id="204875192">
          <w:marLeft w:val="480"/>
          <w:marRight w:val="0"/>
          <w:marTop w:val="0"/>
          <w:marBottom w:val="0"/>
          <w:divBdr>
            <w:top w:val="none" w:sz="0" w:space="0" w:color="auto"/>
            <w:left w:val="none" w:sz="0" w:space="0" w:color="auto"/>
            <w:bottom w:val="none" w:sz="0" w:space="0" w:color="auto"/>
            <w:right w:val="none" w:sz="0" w:space="0" w:color="auto"/>
          </w:divBdr>
        </w:div>
        <w:div w:id="359285416">
          <w:marLeft w:val="480"/>
          <w:marRight w:val="0"/>
          <w:marTop w:val="0"/>
          <w:marBottom w:val="0"/>
          <w:divBdr>
            <w:top w:val="none" w:sz="0" w:space="0" w:color="auto"/>
            <w:left w:val="none" w:sz="0" w:space="0" w:color="auto"/>
            <w:bottom w:val="none" w:sz="0" w:space="0" w:color="auto"/>
            <w:right w:val="none" w:sz="0" w:space="0" w:color="auto"/>
          </w:divBdr>
        </w:div>
        <w:div w:id="854078568">
          <w:marLeft w:val="480"/>
          <w:marRight w:val="0"/>
          <w:marTop w:val="0"/>
          <w:marBottom w:val="0"/>
          <w:divBdr>
            <w:top w:val="none" w:sz="0" w:space="0" w:color="auto"/>
            <w:left w:val="none" w:sz="0" w:space="0" w:color="auto"/>
            <w:bottom w:val="none" w:sz="0" w:space="0" w:color="auto"/>
            <w:right w:val="none" w:sz="0" w:space="0" w:color="auto"/>
          </w:divBdr>
        </w:div>
        <w:div w:id="54623544">
          <w:marLeft w:val="480"/>
          <w:marRight w:val="0"/>
          <w:marTop w:val="0"/>
          <w:marBottom w:val="0"/>
          <w:divBdr>
            <w:top w:val="none" w:sz="0" w:space="0" w:color="auto"/>
            <w:left w:val="none" w:sz="0" w:space="0" w:color="auto"/>
            <w:bottom w:val="none" w:sz="0" w:space="0" w:color="auto"/>
            <w:right w:val="none" w:sz="0" w:space="0" w:color="auto"/>
          </w:divBdr>
        </w:div>
        <w:div w:id="1820225892">
          <w:marLeft w:val="480"/>
          <w:marRight w:val="0"/>
          <w:marTop w:val="0"/>
          <w:marBottom w:val="0"/>
          <w:divBdr>
            <w:top w:val="none" w:sz="0" w:space="0" w:color="auto"/>
            <w:left w:val="none" w:sz="0" w:space="0" w:color="auto"/>
            <w:bottom w:val="none" w:sz="0" w:space="0" w:color="auto"/>
            <w:right w:val="none" w:sz="0" w:space="0" w:color="auto"/>
          </w:divBdr>
        </w:div>
        <w:div w:id="908885525">
          <w:marLeft w:val="480"/>
          <w:marRight w:val="0"/>
          <w:marTop w:val="0"/>
          <w:marBottom w:val="0"/>
          <w:divBdr>
            <w:top w:val="none" w:sz="0" w:space="0" w:color="auto"/>
            <w:left w:val="none" w:sz="0" w:space="0" w:color="auto"/>
            <w:bottom w:val="none" w:sz="0" w:space="0" w:color="auto"/>
            <w:right w:val="none" w:sz="0" w:space="0" w:color="auto"/>
          </w:divBdr>
        </w:div>
        <w:div w:id="548226369">
          <w:marLeft w:val="480"/>
          <w:marRight w:val="0"/>
          <w:marTop w:val="0"/>
          <w:marBottom w:val="0"/>
          <w:divBdr>
            <w:top w:val="none" w:sz="0" w:space="0" w:color="auto"/>
            <w:left w:val="none" w:sz="0" w:space="0" w:color="auto"/>
            <w:bottom w:val="none" w:sz="0" w:space="0" w:color="auto"/>
            <w:right w:val="none" w:sz="0" w:space="0" w:color="auto"/>
          </w:divBdr>
        </w:div>
        <w:div w:id="1720544441">
          <w:marLeft w:val="480"/>
          <w:marRight w:val="0"/>
          <w:marTop w:val="0"/>
          <w:marBottom w:val="0"/>
          <w:divBdr>
            <w:top w:val="none" w:sz="0" w:space="0" w:color="auto"/>
            <w:left w:val="none" w:sz="0" w:space="0" w:color="auto"/>
            <w:bottom w:val="none" w:sz="0" w:space="0" w:color="auto"/>
            <w:right w:val="none" w:sz="0" w:space="0" w:color="auto"/>
          </w:divBdr>
        </w:div>
        <w:div w:id="469858360">
          <w:marLeft w:val="480"/>
          <w:marRight w:val="0"/>
          <w:marTop w:val="0"/>
          <w:marBottom w:val="0"/>
          <w:divBdr>
            <w:top w:val="none" w:sz="0" w:space="0" w:color="auto"/>
            <w:left w:val="none" w:sz="0" w:space="0" w:color="auto"/>
            <w:bottom w:val="none" w:sz="0" w:space="0" w:color="auto"/>
            <w:right w:val="none" w:sz="0" w:space="0" w:color="auto"/>
          </w:divBdr>
        </w:div>
        <w:div w:id="671614551">
          <w:marLeft w:val="480"/>
          <w:marRight w:val="0"/>
          <w:marTop w:val="0"/>
          <w:marBottom w:val="0"/>
          <w:divBdr>
            <w:top w:val="none" w:sz="0" w:space="0" w:color="auto"/>
            <w:left w:val="none" w:sz="0" w:space="0" w:color="auto"/>
            <w:bottom w:val="none" w:sz="0" w:space="0" w:color="auto"/>
            <w:right w:val="none" w:sz="0" w:space="0" w:color="auto"/>
          </w:divBdr>
        </w:div>
        <w:div w:id="1095594151">
          <w:marLeft w:val="480"/>
          <w:marRight w:val="0"/>
          <w:marTop w:val="0"/>
          <w:marBottom w:val="0"/>
          <w:divBdr>
            <w:top w:val="none" w:sz="0" w:space="0" w:color="auto"/>
            <w:left w:val="none" w:sz="0" w:space="0" w:color="auto"/>
            <w:bottom w:val="none" w:sz="0" w:space="0" w:color="auto"/>
            <w:right w:val="none" w:sz="0" w:space="0" w:color="auto"/>
          </w:divBdr>
        </w:div>
        <w:div w:id="1845388866">
          <w:marLeft w:val="480"/>
          <w:marRight w:val="0"/>
          <w:marTop w:val="0"/>
          <w:marBottom w:val="0"/>
          <w:divBdr>
            <w:top w:val="none" w:sz="0" w:space="0" w:color="auto"/>
            <w:left w:val="none" w:sz="0" w:space="0" w:color="auto"/>
            <w:bottom w:val="none" w:sz="0" w:space="0" w:color="auto"/>
            <w:right w:val="none" w:sz="0" w:space="0" w:color="auto"/>
          </w:divBdr>
        </w:div>
        <w:div w:id="673536881">
          <w:marLeft w:val="480"/>
          <w:marRight w:val="0"/>
          <w:marTop w:val="0"/>
          <w:marBottom w:val="0"/>
          <w:divBdr>
            <w:top w:val="none" w:sz="0" w:space="0" w:color="auto"/>
            <w:left w:val="none" w:sz="0" w:space="0" w:color="auto"/>
            <w:bottom w:val="none" w:sz="0" w:space="0" w:color="auto"/>
            <w:right w:val="none" w:sz="0" w:space="0" w:color="auto"/>
          </w:divBdr>
        </w:div>
        <w:div w:id="248080875">
          <w:marLeft w:val="480"/>
          <w:marRight w:val="0"/>
          <w:marTop w:val="0"/>
          <w:marBottom w:val="0"/>
          <w:divBdr>
            <w:top w:val="none" w:sz="0" w:space="0" w:color="auto"/>
            <w:left w:val="none" w:sz="0" w:space="0" w:color="auto"/>
            <w:bottom w:val="none" w:sz="0" w:space="0" w:color="auto"/>
            <w:right w:val="none" w:sz="0" w:space="0" w:color="auto"/>
          </w:divBdr>
        </w:div>
        <w:div w:id="212347071">
          <w:marLeft w:val="480"/>
          <w:marRight w:val="0"/>
          <w:marTop w:val="0"/>
          <w:marBottom w:val="0"/>
          <w:divBdr>
            <w:top w:val="none" w:sz="0" w:space="0" w:color="auto"/>
            <w:left w:val="none" w:sz="0" w:space="0" w:color="auto"/>
            <w:bottom w:val="none" w:sz="0" w:space="0" w:color="auto"/>
            <w:right w:val="none" w:sz="0" w:space="0" w:color="auto"/>
          </w:divBdr>
        </w:div>
        <w:div w:id="723678915">
          <w:marLeft w:val="480"/>
          <w:marRight w:val="0"/>
          <w:marTop w:val="0"/>
          <w:marBottom w:val="0"/>
          <w:divBdr>
            <w:top w:val="none" w:sz="0" w:space="0" w:color="auto"/>
            <w:left w:val="none" w:sz="0" w:space="0" w:color="auto"/>
            <w:bottom w:val="none" w:sz="0" w:space="0" w:color="auto"/>
            <w:right w:val="none" w:sz="0" w:space="0" w:color="auto"/>
          </w:divBdr>
        </w:div>
        <w:div w:id="1168444847">
          <w:marLeft w:val="480"/>
          <w:marRight w:val="0"/>
          <w:marTop w:val="0"/>
          <w:marBottom w:val="0"/>
          <w:divBdr>
            <w:top w:val="none" w:sz="0" w:space="0" w:color="auto"/>
            <w:left w:val="none" w:sz="0" w:space="0" w:color="auto"/>
            <w:bottom w:val="none" w:sz="0" w:space="0" w:color="auto"/>
            <w:right w:val="none" w:sz="0" w:space="0" w:color="auto"/>
          </w:divBdr>
        </w:div>
        <w:div w:id="2034377140">
          <w:marLeft w:val="480"/>
          <w:marRight w:val="0"/>
          <w:marTop w:val="0"/>
          <w:marBottom w:val="0"/>
          <w:divBdr>
            <w:top w:val="none" w:sz="0" w:space="0" w:color="auto"/>
            <w:left w:val="none" w:sz="0" w:space="0" w:color="auto"/>
            <w:bottom w:val="none" w:sz="0" w:space="0" w:color="auto"/>
            <w:right w:val="none" w:sz="0" w:space="0" w:color="auto"/>
          </w:divBdr>
        </w:div>
        <w:div w:id="307055673">
          <w:marLeft w:val="480"/>
          <w:marRight w:val="0"/>
          <w:marTop w:val="0"/>
          <w:marBottom w:val="0"/>
          <w:divBdr>
            <w:top w:val="none" w:sz="0" w:space="0" w:color="auto"/>
            <w:left w:val="none" w:sz="0" w:space="0" w:color="auto"/>
            <w:bottom w:val="none" w:sz="0" w:space="0" w:color="auto"/>
            <w:right w:val="none" w:sz="0" w:space="0" w:color="auto"/>
          </w:divBdr>
        </w:div>
        <w:div w:id="1315649387">
          <w:marLeft w:val="480"/>
          <w:marRight w:val="0"/>
          <w:marTop w:val="0"/>
          <w:marBottom w:val="0"/>
          <w:divBdr>
            <w:top w:val="none" w:sz="0" w:space="0" w:color="auto"/>
            <w:left w:val="none" w:sz="0" w:space="0" w:color="auto"/>
            <w:bottom w:val="none" w:sz="0" w:space="0" w:color="auto"/>
            <w:right w:val="none" w:sz="0" w:space="0" w:color="auto"/>
          </w:divBdr>
        </w:div>
        <w:div w:id="773132793">
          <w:marLeft w:val="480"/>
          <w:marRight w:val="0"/>
          <w:marTop w:val="0"/>
          <w:marBottom w:val="0"/>
          <w:divBdr>
            <w:top w:val="none" w:sz="0" w:space="0" w:color="auto"/>
            <w:left w:val="none" w:sz="0" w:space="0" w:color="auto"/>
            <w:bottom w:val="none" w:sz="0" w:space="0" w:color="auto"/>
            <w:right w:val="none" w:sz="0" w:space="0" w:color="auto"/>
          </w:divBdr>
        </w:div>
        <w:div w:id="441461701">
          <w:marLeft w:val="480"/>
          <w:marRight w:val="0"/>
          <w:marTop w:val="0"/>
          <w:marBottom w:val="0"/>
          <w:divBdr>
            <w:top w:val="none" w:sz="0" w:space="0" w:color="auto"/>
            <w:left w:val="none" w:sz="0" w:space="0" w:color="auto"/>
            <w:bottom w:val="none" w:sz="0" w:space="0" w:color="auto"/>
            <w:right w:val="none" w:sz="0" w:space="0" w:color="auto"/>
          </w:divBdr>
        </w:div>
        <w:div w:id="867060800">
          <w:marLeft w:val="480"/>
          <w:marRight w:val="0"/>
          <w:marTop w:val="0"/>
          <w:marBottom w:val="0"/>
          <w:divBdr>
            <w:top w:val="none" w:sz="0" w:space="0" w:color="auto"/>
            <w:left w:val="none" w:sz="0" w:space="0" w:color="auto"/>
            <w:bottom w:val="none" w:sz="0" w:space="0" w:color="auto"/>
            <w:right w:val="none" w:sz="0" w:space="0" w:color="auto"/>
          </w:divBdr>
        </w:div>
        <w:div w:id="1294487117">
          <w:marLeft w:val="480"/>
          <w:marRight w:val="0"/>
          <w:marTop w:val="0"/>
          <w:marBottom w:val="0"/>
          <w:divBdr>
            <w:top w:val="none" w:sz="0" w:space="0" w:color="auto"/>
            <w:left w:val="none" w:sz="0" w:space="0" w:color="auto"/>
            <w:bottom w:val="none" w:sz="0" w:space="0" w:color="auto"/>
            <w:right w:val="none" w:sz="0" w:space="0" w:color="auto"/>
          </w:divBdr>
        </w:div>
        <w:div w:id="8336747">
          <w:marLeft w:val="480"/>
          <w:marRight w:val="0"/>
          <w:marTop w:val="0"/>
          <w:marBottom w:val="0"/>
          <w:divBdr>
            <w:top w:val="none" w:sz="0" w:space="0" w:color="auto"/>
            <w:left w:val="none" w:sz="0" w:space="0" w:color="auto"/>
            <w:bottom w:val="none" w:sz="0" w:space="0" w:color="auto"/>
            <w:right w:val="none" w:sz="0" w:space="0" w:color="auto"/>
          </w:divBdr>
        </w:div>
        <w:div w:id="1643732537">
          <w:marLeft w:val="480"/>
          <w:marRight w:val="0"/>
          <w:marTop w:val="0"/>
          <w:marBottom w:val="0"/>
          <w:divBdr>
            <w:top w:val="none" w:sz="0" w:space="0" w:color="auto"/>
            <w:left w:val="none" w:sz="0" w:space="0" w:color="auto"/>
            <w:bottom w:val="none" w:sz="0" w:space="0" w:color="auto"/>
            <w:right w:val="none" w:sz="0" w:space="0" w:color="auto"/>
          </w:divBdr>
        </w:div>
        <w:div w:id="1507403626">
          <w:marLeft w:val="480"/>
          <w:marRight w:val="0"/>
          <w:marTop w:val="0"/>
          <w:marBottom w:val="0"/>
          <w:divBdr>
            <w:top w:val="none" w:sz="0" w:space="0" w:color="auto"/>
            <w:left w:val="none" w:sz="0" w:space="0" w:color="auto"/>
            <w:bottom w:val="none" w:sz="0" w:space="0" w:color="auto"/>
            <w:right w:val="none" w:sz="0" w:space="0" w:color="auto"/>
          </w:divBdr>
        </w:div>
        <w:div w:id="551309087">
          <w:marLeft w:val="480"/>
          <w:marRight w:val="0"/>
          <w:marTop w:val="0"/>
          <w:marBottom w:val="0"/>
          <w:divBdr>
            <w:top w:val="none" w:sz="0" w:space="0" w:color="auto"/>
            <w:left w:val="none" w:sz="0" w:space="0" w:color="auto"/>
            <w:bottom w:val="none" w:sz="0" w:space="0" w:color="auto"/>
            <w:right w:val="none" w:sz="0" w:space="0" w:color="auto"/>
          </w:divBdr>
        </w:div>
        <w:div w:id="2036349095">
          <w:marLeft w:val="480"/>
          <w:marRight w:val="0"/>
          <w:marTop w:val="0"/>
          <w:marBottom w:val="0"/>
          <w:divBdr>
            <w:top w:val="none" w:sz="0" w:space="0" w:color="auto"/>
            <w:left w:val="none" w:sz="0" w:space="0" w:color="auto"/>
            <w:bottom w:val="none" w:sz="0" w:space="0" w:color="auto"/>
            <w:right w:val="none" w:sz="0" w:space="0" w:color="auto"/>
          </w:divBdr>
        </w:div>
        <w:div w:id="123741445">
          <w:marLeft w:val="480"/>
          <w:marRight w:val="0"/>
          <w:marTop w:val="0"/>
          <w:marBottom w:val="0"/>
          <w:divBdr>
            <w:top w:val="none" w:sz="0" w:space="0" w:color="auto"/>
            <w:left w:val="none" w:sz="0" w:space="0" w:color="auto"/>
            <w:bottom w:val="none" w:sz="0" w:space="0" w:color="auto"/>
            <w:right w:val="none" w:sz="0" w:space="0" w:color="auto"/>
          </w:divBdr>
        </w:div>
        <w:div w:id="963463793">
          <w:marLeft w:val="480"/>
          <w:marRight w:val="0"/>
          <w:marTop w:val="0"/>
          <w:marBottom w:val="0"/>
          <w:divBdr>
            <w:top w:val="none" w:sz="0" w:space="0" w:color="auto"/>
            <w:left w:val="none" w:sz="0" w:space="0" w:color="auto"/>
            <w:bottom w:val="none" w:sz="0" w:space="0" w:color="auto"/>
            <w:right w:val="none" w:sz="0" w:space="0" w:color="auto"/>
          </w:divBdr>
        </w:div>
        <w:div w:id="2059010937">
          <w:marLeft w:val="480"/>
          <w:marRight w:val="0"/>
          <w:marTop w:val="0"/>
          <w:marBottom w:val="0"/>
          <w:divBdr>
            <w:top w:val="none" w:sz="0" w:space="0" w:color="auto"/>
            <w:left w:val="none" w:sz="0" w:space="0" w:color="auto"/>
            <w:bottom w:val="none" w:sz="0" w:space="0" w:color="auto"/>
            <w:right w:val="none" w:sz="0" w:space="0" w:color="auto"/>
          </w:divBdr>
        </w:div>
        <w:div w:id="1260482791">
          <w:marLeft w:val="480"/>
          <w:marRight w:val="0"/>
          <w:marTop w:val="0"/>
          <w:marBottom w:val="0"/>
          <w:divBdr>
            <w:top w:val="none" w:sz="0" w:space="0" w:color="auto"/>
            <w:left w:val="none" w:sz="0" w:space="0" w:color="auto"/>
            <w:bottom w:val="none" w:sz="0" w:space="0" w:color="auto"/>
            <w:right w:val="none" w:sz="0" w:space="0" w:color="auto"/>
          </w:divBdr>
        </w:div>
        <w:div w:id="26565634">
          <w:marLeft w:val="480"/>
          <w:marRight w:val="0"/>
          <w:marTop w:val="0"/>
          <w:marBottom w:val="0"/>
          <w:divBdr>
            <w:top w:val="none" w:sz="0" w:space="0" w:color="auto"/>
            <w:left w:val="none" w:sz="0" w:space="0" w:color="auto"/>
            <w:bottom w:val="none" w:sz="0" w:space="0" w:color="auto"/>
            <w:right w:val="none" w:sz="0" w:space="0" w:color="auto"/>
          </w:divBdr>
        </w:div>
        <w:div w:id="1826703448">
          <w:marLeft w:val="480"/>
          <w:marRight w:val="0"/>
          <w:marTop w:val="0"/>
          <w:marBottom w:val="0"/>
          <w:divBdr>
            <w:top w:val="none" w:sz="0" w:space="0" w:color="auto"/>
            <w:left w:val="none" w:sz="0" w:space="0" w:color="auto"/>
            <w:bottom w:val="none" w:sz="0" w:space="0" w:color="auto"/>
            <w:right w:val="none" w:sz="0" w:space="0" w:color="auto"/>
          </w:divBdr>
        </w:div>
        <w:div w:id="2056587130">
          <w:marLeft w:val="480"/>
          <w:marRight w:val="0"/>
          <w:marTop w:val="0"/>
          <w:marBottom w:val="0"/>
          <w:divBdr>
            <w:top w:val="none" w:sz="0" w:space="0" w:color="auto"/>
            <w:left w:val="none" w:sz="0" w:space="0" w:color="auto"/>
            <w:bottom w:val="none" w:sz="0" w:space="0" w:color="auto"/>
            <w:right w:val="none" w:sz="0" w:space="0" w:color="auto"/>
          </w:divBdr>
        </w:div>
        <w:div w:id="1480531876">
          <w:marLeft w:val="480"/>
          <w:marRight w:val="0"/>
          <w:marTop w:val="0"/>
          <w:marBottom w:val="0"/>
          <w:divBdr>
            <w:top w:val="none" w:sz="0" w:space="0" w:color="auto"/>
            <w:left w:val="none" w:sz="0" w:space="0" w:color="auto"/>
            <w:bottom w:val="none" w:sz="0" w:space="0" w:color="auto"/>
            <w:right w:val="none" w:sz="0" w:space="0" w:color="auto"/>
          </w:divBdr>
        </w:div>
        <w:div w:id="1522745275">
          <w:marLeft w:val="480"/>
          <w:marRight w:val="0"/>
          <w:marTop w:val="0"/>
          <w:marBottom w:val="0"/>
          <w:divBdr>
            <w:top w:val="none" w:sz="0" w:space="0" w:color="auto"/>
            <w:left w:val="none" w:sz="0" w:space="0" w:color="auto"/>
            <w:bottom w:val="none" w:sz="0" w:space="0" w:color="auto"/>
            <w:right w:val="none" w:sz="0" w:space="0" w:color="auto"/>
          </w:divBdr>
        </w:div>
        <w:div w:id="2045134359">
          <w:marLeft w:val="480"/>
          <w:marRight w:val="0"/>
          <w:marTop w:val="0"/>
          <w:marBottom w:val="0"/>
          <w:divBdr>
            <w:top w:val="none" w:sz="0" w:space="0" w:color="auto"/>
            <w:left w:val="none" w:sz="0" w:space="0" w:color="auto"/>
            <w:bottom w:val="none" w:sz="0" w:space="0" w:color="auto"/>
            <w:right w:val="none" w:sz="0" w:space="0" w:color="auto"/>
          </w:divBdr>
        </w:div>
        <w:div w:id="1955550293">
          <w:marLeft w:val="480"/>
          <w:marRight w:val="0"/>
          <w:marTop w:val="0"/>
          <w:marBottom w:val="0"/>
          <w:divBdr>
            <w:top w:val="none" w:sz="0" w:space="0" w:color="auto"/>
            <w:left w:val="none" w:sz="0" w:space="0" w:color="auto"/>
            <w:bottom w:val="none" w:sz="0" w:space="0" w:color="auto"/>
            <w:right w:val="none" w:sz="0" w:space="0" w:color="auto"/>
          </w:divBdr>
        </w:div>
        <w:div w:id="1872452216">
          <w:marLeft w:val="480"/>
          <w:marRight w:val="0"/>
          <w:marTop w:val="0"/>
          <w:marBottom w:val="0"/>
          <w:divBdr>
            <w:top w:val="none" w:sz="0" w:space="0" w:color="auto"/>
            <w:left w:val="none" w:sz="0" w:space="0" w:color="auto"/>
            <w:bottom w:val="none" w:sz="0" w:space="0" w:color="auto"/>
            <w:right w:val="none" w:sz="0" w:space="0" w:color="auto"/>
          </w:divBdr>
        </w:div>
        <w:div w:id="1231647896">
          <w:marLeft w:val="480"/>
          <w:marRight w:val="0"/>
          <w:marTop w:val="0"/>
          <w:marBottom w:val="0"/>
          <w:divBdr>
            <w:top w:val="none" w:sz="0" w:space="0" w:color="auto"/>
            <w:left w:val="none" w:sz="0" w:space="0" w:color="auto"/>
            <w:bottom w:val="none" w:sz="0" w:space="0" w:color="auto"/>
            <w:right w:val="none" w:sz="0" w:space="0" w:color="auto"/>
          </w:divBdr>
        </w:div>
        <w:div w:id="246809176">
          <w:marLeft w:val="480"/>
          <w:marRight w:val="0"/>
          <w:marTop w:val="0"/>
          <w:marBottom w:val="0"/>
          <w:divBdr>
            <w:top w:val="none" w:sz="0" w:space="0" w:color="auto"/>
            <w:left w:val="none" w:sz="0" w:space="0" w:color="auto"/>
            <w:bottom w:val="none" w:sz="0" w:space="0" w:color="auto"/>
            <w:right w:val="none" w:sz="0" w:space="0" w:color="auto"/>
          </w:divBdr>
        </w:div>
        <w:div w:id="74210721">
          <w:marLeft w:val="480"/>
          <w:marRight w:val="0"/>
          <w:marTop w:val="0"/>
          <w:marBottom w:val="0"/>
          <w:divBdr>
            <w:top w:val="none" w:sz="0" w:space="0" w:color="auto"/>
            <w:left w:val="none" w:sz="0" w:space="0" w:color="auto"/>
            <w:bottom w:val="none" w:sz="0" w:space="0" w:color="auto"/>
            <w:right w:val="none" w:sz="0" w:space="0" w:color="auto"/>
          </w:divBdr>
        </w:div>
      </w:divsChild>
    </w:div>
    <w:div w:id="175968015">
      <w:bodyDiv w:val="1"/>
      <w:marLeft w:val="0"/>
      <w:marRight w:val="0"/>
      <w:marTop w:val="0"/>
      <w:marBottom w:val="0"/>
      <w:divBdr>
        <w:top w:val="none" w:sz="0" w:space="0" w:color="auto"/>
        <w:left w:val="none" w:sz="0" w:space="0" w:color="auto"/>
        <w:bottom w:val="none" w:sz="0" w:space="0" w:color="auto"/>
        <w:right w:val="none" w:sz="0" w:space="0" w:color="auto"/>
      </w:divBdr>
    </w:div>
    <w:div w:id="176118409">
      <w:bodyDiv w:val="1"/>
      <w:marLeft w:val="0"/>
      <w:marRight w:val="0"/>
      <w:marTop w:val="0"/>
      <w:marBottom w:val="0"/>
      <w:divBdr>
        <w:top w:val="none" w:sz="0" w:space="0" w:color="auto"/>
        <w:left w:val="none" w:sz="0" w:space="0" w:color="auto"/>
        <w:bottom w:val="none" w:sz="0" w:space="0" w:color="auto"/>
        <w:right w:val="none" w:sz="0" w:space="0" w:color="auto"/>
      </w:divBdr>
    </w:div>
    <w:div w:id="178858015">
      <w:bodyDiv w:val="1"/>
      <w:marLeft w:val="0"/>
      <w:marRight w:val="0"/>
      <w:marTop w:val="0"/>
      <w:marBottom w:val="0"/>
      <w:divBdr>
        <w:top w:val="none" w:sz="0" w:space="0" w:color="auto"/>
        <w:left w:val="none" w:sz="0" w:space="0" w:color="auto"/>
        <w:bottom w:val="none" w:sz="0" w:space="0" w:color="auto"/>
        <w:right w:val="none" w:sz="0" w:space="0" w:color="auto"/>
      </w:divBdr>
    </w:div>
    <w:div w:id="182480059">
      <w:bodyDiv w:val="1"/>
      <w:marLeft w:val="0"/>
      <w:marRight w:val="0"/>
      <w:marTop w:val="0"/>
      <w:marBottom w:val="0"/>
      <w:divBdr>
        <w:top w:val="none" w:sz="0" w:space="0" w:color="auto"/>
        <w:left w:val="none" w:sz="0" w:space="0" w:color="auto"/>
        <w:bottom w:val="none" w:sz="0" w:space="0" w:color="auto"/>
        <w:right w:val="none" w:sz="0" w:space="0" w:color="auto"/>
      </w:divBdr>
    </w:div>
    <w:div w:id="183330056">
      <w:bodyDiv w:val="1"/>
      <w:marLeft w:val="0"/>
      <w:marRight w:val="0"/>
      <w:marTop w:val="0"/>
      <w:marBottom w:val="0"/>
      <w:divBdr>
        <w:top w:val="none" w:sz="0" w:space="0" w:color="auto"/>
        <w:left w:val="none" w:sz="0" w:space="0" w:color="auto"/>
        <w:bottom w:val="none" w:sz="0" w:space="0" w:color="auto"/>
        <w:right w:val="none" w:sz="0" w:space="0" w:color="auto"/>
      </w:divBdr>
      <w:divsChild>
        <w:div w:id="390661919">
          <w:marLeft w:val="640"/>
          <w:marRight w:val="0"/>
          <w:marTop w:val="0"/>
          <w:marBottom w:val="0"/>
          <w:divBdr>
            <w:top w:val="none" w:sz="0" w:space="0" w:color="auto"/>
            <w:left w:val="none" w:sz="0" w:space="0" w:color="auto"/>
            <w:bottom w:val="none" w:sz="0" w:space="0" w:color="auto"/>
            <w:right w:val="none" w:sz="0" w:space="0" w:color="auto"/>
          </w:divBdr>
        </w:div>
        <w:div w:id="1056851792">
          <w:marLeft w:val="640"/>
          <w:marRight w:val="0"/>
          <w:marTop w:val="0"/>
          <w:marBottom w:val="0"/>
          <w:divBdr>
            <w:top w:val="none" w:sz="0" w:space="0" w:color="auto"/>
            <w:left w:val="none" w:sz="0" w:space="0" w:color="auto"/>
            <w:bottom w:val="none" w:sz="0" w:space="0" w:color="auto"/>
            <w:right w:val="none" w:sz="0" w:space="0" w:color="auto"/>
          </w:divBdr>
        </w:div>
        <w:div w:id="1445809849">
          <w:marLeft w:val="640"/>
          <w:marRight w:val="0"/>
          <w:marTop w:val="0"/>
          <w:marBottom w:val="0"/>
          <w:divBdr>
            <w:top w:val="none" w:sz="0" w:space="0" w:color="auto"/>
            <w:left w:val="none" w:sz="0" w:space="0" w:color="auto"/>
            <w:bottom w:val="none" w:sz="0" w:space="0" w:color="auto"/>
            <w:right w:val="none" w:sz="0" w:space="0" w:color="auto"/>
          </w:divBdr>
        </w:div>
        <w:div w:id="464586802">
          <w:marLeft w:val="640"/>
          <w:marRight w:val="0"/>
          <w:marTop w:val="0"/>
          <w:marBottom w:val="0"/>
          <w:divBdr>
            <w:top w:val="none" w:sz="0" w:space="0" w:color="auto"/>
            <w:left w:val="none" w:sz="0" w:space="0" w:color="auto"/>
            <w:bottom w:val="none" w:sz="0" w:space="0" w:color="auto"/>
            <w:right w:val="none" w:sz="0" w:space="0" w:color="auto"/>
          </w:divBdr>
        </w:div>
        <w:div w:id="1863203362">
          <w:marLeft w:val="640"/>
          <w:marRight w:val="0"/>
          <w:marTop w:val="0"/>
          <w:marBottom w:val="0"/>
          <w:divBdr>
            <w:top w:val="none" w:sz="0" w:space="0" w:color="auto"/>
            <w:left w:val="none" w:sz="0" w:space="0" w:color="auto"/>
            <w:bottom w:val="none" w:sz="0" w:space="0" w:color="auto"/>
            <w:right w:val="none" w:sz="0" w:space="0" w:color="auto"/>
          </w:divBdr>
        </w:div>
        <w:div w:id="1145509412">
          <w:marLeft w:val="640"/>
          <w:marRight w:val="0"/>
          <w:marTop w:val="0"/>
          <w:marBottom w:val="0"/>
          <w:divBdr>
            <w:top w:val="none" w:sz="0" w:space="0" w:color="auto"/>
            <w:left w:val="none" w:sz="0" w:space="0" w:color="auto"/>
            <w:bottom w:val="none" w:sz="0" w:space="0" w:color="auto"/>
            <w:right w:val="none" w:sz="0" w:space="0" w:color="auto"/>
          </w:divBdr>
        </w:div>
        <w:div w:id="40331515">
          <w:marLeft w:val="640"/>
          <w:marRight w:val="0"/>
          <w:marTop w:val="0"/>
          <w:marBottom w:val="0"/>
          <w:divBdr>
            <w:top w:val="none" w:sz="0" w:space="0" w:color="auto"/>
            <w:left w:val="none" w:sz="0" w:space="0" w:color="auto"/>
            <w:bottom w:val="none" w:sz="0" w:space="0" w:color="auto"/>
            <w:right w:val="none" w:sz="0" w:space="0" w:color="auto"/>
          </w:divBdr>
        </w:div>
        <w:div w:id="313678955">
          <w:marLeft w:val="640"/>
          <w:marRight w:val="0"/>
          <w:marTop w:val="0"/>
          <w:marBottom w:val="0"/>
          <w:divBdr>
            <w:top w:val="none" w:sz="0" w:space="0" w:color="auto"/>
            <w:left w:val="none" w:sz="0" w:space="0" w:color="auto"/>
            <w:bottom w:val="none" w:sz="0" w:space="0" w:color="auto"/>
            <w:right w:val="none" w:sz="0" w:space="0" w:color="auto"/>
          </w:divBdr>
        </w:div>
        <w:div w:id="696544705">
          <w:marLeft w:val="640"/>
          <w:marRight w:val="0"/>
          <w:marTop w:val="0"/>
          <w:marBottom w:val="0"/>
          <w:divBdr>
            <w:top w:val="none" w:sz="0" w:space="0" w:color="auto"/>
            <w:left w:val="none" w:sz="0" w:space="0" w:color="auto"/>
            <w:bottom w:val="none" w:sz="0" w:space="0" w:color="auto"/>
            <w:right w:val="none" w:sz="0" w:space="0" w:color="auto"/>
          </w:divBdr>
        </w:div>
        <w:div w:id="905189227">
          <w:marLeft w:val="640"/>
          <w:marRight w:val="0"/>
          <w:marTop w:val="0"/>
          <w:marBottom w:val="0"/>
          <w:divBdr>
            <w:top w:val="none" w:sz="0" w:space="0" w:color="auto"/>
            <w:left w:val="none" w:sz="0" w:space="0" w:color="auto"/>
            <w:bottom w:val="none" w:sz="0" w:space="0" w:color="auto"/>
            <w:right w:val="none" w:sz="0" w:space="0" w:color="auto"/>
          </w:divBdr>
        </w:div>
        <w:div w:id="1623726925">
          <w:marLeft w:val="640"/>
          <w:marRight w:val="0"/>
          <w:marTop w:val="0"/>
          <w:marBottom w:val="0"/>
          <w:divBdr>
            <w:top w:val="none" w:sz="0" w:space="0" w:color="auto"/>
            <w:left w:val="none" w:sz="0" w:space="0" w:color="auto"/>
            <w:bottom w:val="none" w:sz="0" w:space="0" w:color="auto"/>
            <w:right w:val="none" w:sz="0" w:space="0" w:color="auto"/>
          </w:divBdr>
        </w:div>
        <w:div w:id="1455097100">
          <w:marLeft w:val="640"/>
          <w:marRight w:val="0"/>
          <w:marTop w:val="0"/>
          <w:marBottom w:val="0"/>
          <w:divBdr>
            <w:top w:val="none" w:sz="0" w:space="0" w:color="auto"/>
            <w:left w:val="none" w:sz="0" w:space="0" w:color="auto"/>
            <w:bottom w:val="none" w:sz="0" w:space="0" w:color="auto"/>
            <w:right w:val="none" w:sz="0" w:space="0" w:color="auto"/>
          </w:divBdr>
        </w:div>
        <w:div w:id="633831182">
          <w:marLeft w:val="640"/>
          <w:marRight w:val="0"/>
          <w:marTop w:val="0"/>
          <w:marBottom w:val="0"/>
          <w:divBdr>
            <w:top w:val="none" w:sz="0" w:space="0" w:color="auto"/>
            <w:left w:val="none" w:sz="0" w:space="0" w:color="auto"/>
            <w:bottom w:val="none" w:sz="0" w:space="0" w:color="auto"/>
            <w:right w:val="none" w:sz="0" w:space="0" w:color="auto"/>
          </w:divBdr>
        </w:div>
        <w:div w:id="1631664401">
          <w:marLeft w:val="640"/>
          <w:marRight w:val="0"/>
          <w:marTop w:val="0"/>
          <w:marBottom w:val="0"/>
          <w:divBdr>
            <w:top w:val="none" w:sz="0" w:space="0" w:color="auto"/>
            <w:left w:val="none" w:sz="0" w:space="0" w:color="auto"/>
            <w:bottom w:val="none" w:sz="0" w:space="0" w:color="auto"/>
            <w:right w:val="none" w:sz="0" w:space="0" w:color="auto"/>
          </w:divBdr>
        </w:div>
        <w:div w:id="1268805031">
          <w:marLeft w:val="640"/>
          <w:marRight w:val="0"/>
          <w:marTop w:val="0"/>
          <w:marBottom w:val="0"/>
          <w:divBdr>
            <w:top w:val="none" w:sz="0" w:space="0" w:color="auto"/>
            <w:left w:val="none" w:sz="0" w:space="0" w:color="auto"/>
            <w:bottom w:val="none" w:sz="0" w:space="0" w:color="auto"/>
            <w:right w:val="none" w:sz="0" w:space="0" w:color="auto"/>
          </w:divBdr>
        </w:div>
        <w:div w:id="1352997897">
          <w:marLeft w:val="640"/>
          <w:marRight w:val="0"/>
          <w:marTop w:val="0"/>
          <w:marBottom w:val="0"/>
          <w:divBdr>
            <w:top w:val="none" w:sz="0" w:space="0" w:color="auto"/>
            <w:left w:val="none" w:sz="0" w:space="0" w:color="auto"/>
            <w:bottom w:val="none" w:sz="0" w:space="0" w:color="auto"/>
            <w:right w:val="none" w:sz="0" w:space="0" w:color="auto"/>
          </w:divBdr>
        </w:div>
        <w:div w:id="220294013">
          <w:marLeft w:val="640"/>
          <w:marRight w:val="0"/>
          <w:marTop w:val="0"/>
          <w:marBottom w:val="0"/>
          <w:divBdr>
            <w:top w:val="none" w:sz="0" w:space="0" w:color="auto"/>
            <w:left w:val="none" w:sz="0" w:space="0" w:color="auto"/>
            <w:bottom w:val="none" w:sz="0" w:space="0" w:color="auto"/>
            <w:right w:val="none" w:sz="0" w:space="0" w:color="auto"/>
          </w:divBdr>
        </w:div>
        <w:div w:id="811946775">
          <w:marLeft w:val="640"/>
          <w:marRight w:val="0"/>
          <w:marTop w:val="0"/>
          <w:marBottom w:val="0"/>
          <w:divBdr>
            <w:top w:val="none" w:sz="0" w:space="0" w:color="auto"/>
            <w:left w:val="none" w:sz="0" w:space="0" w:color="auto"/>
            <w:bottom w:val="none" w:sz="0" w:space="0" w:color="auto"/>
            <w:right w:val="none" w:sz="0" w:space="0" w:color="auto"/>
          </w:divBdr>
        </w:div>
        <w:div w:id="1151748080">
          <w:marLeft w:val="640"/>
          <w:marRight w:val="0"/>
          <w:marTop w:val="0"/>
          <w:marBottom w:val="0"/>
          <w:divBdr>
            <w:top w:val="none" w:sz="0" w:space="0" w:color="auto"/>
            <w:left w:val="none" w:sz="0" w:space="0" w:color="auto"/>
            <w:bottom w:val="none" w:sz="0" w:space="0" w:color="auto"/>
            <w:right w:val="none" w:sz="0" w:space="0" w:color="auto"/>
          </w:divBdr>
        </w:div>
        <w:div w:id="1849589364">
          <w:marLeft w:val="640"/>
          <w:marRight w:val="0"/>
          <w:marTop w:val="0"/>
          <w:marBottom w:val="0"/>
          <w:divBdr>
            <w:top w:val="none" w:sz="0" w:space="0" w:color="auto"/>
            <w:left w:val="none" w:sz="0" w:space="0" w:color="auto"/>
            <w:bottom w:val="none" w:sz="0" w:space="0" w:color="auto"/>
            <w:right w:val="none" w:sz="0" w:space="0" w:color="auto"/>
          </w:divBdr>
        </w:div>
        <w:div w:id="1230849646">
          <w:marLeft w:val="640"/>
          <w:marRight w:val="0"/>
          <w:marTop w:val="0"/>
          <w:marBottom w:val="0"/>
          <w:divBdr>
            <w:top w:val="none" w:sz="0" w:space="0" w:color="auto"/>
            <w:left w:val="none" w:sz="0" w:space="0" w:color="auto"/>
            <w:bottom w:val="none" w:sz="0" w:space="0" w:color="auto"/>
            <w:right w:val="none" w:sz="0" w:space="0" w:color="auto"/>
          </w:divBdr>
        </w:div>
        <w:div w:id="138347894">
          <w:marLeft w:val="640"/>
          <w:marRight w:val="0"/>
          <w:marTop w:val="0"/>
          <w:marBottom w:val="0"/>
          <w:divBdr>
            <w:top w:val="none" w:sz="0" w:space="0" w:color="auto"/>
            <w:left w:val="none" w:sz="0" w:space="0" w:color="auto"/>
            <w:bottom w:val="none" w:sz="0" w:space="0" w:color="auto"/>
            <w:right w:val="none" w:sz="0" w:space="0" w:color="auto"/>
          </w:divBdr>
        </w:div>
        <w:div w:id="339235019">
          <w:marLeft w:val="640"/>
          <w:marRight w:val="0"/>
          <w:marTop w:val="0"/>
          <w:marBottom w:val="0"/>
          <w:divBdr>
            <w:top w:val="none" w:sz="0" w:space="0" w:color="auto"/>
            <w:left w:val="none" w:sz="0" w:space="0" w:color="auto"/>
            <w:bottom w:val="none" w:sz="0" w:space="0" w:color="auto"/>
            <w:right w:val="none" w:sz="0" w:space="0" w:color="auto"/>
          </w:divBdr>
        </w:div>
        <w:div w:id="361246941">
          <w:marLeft w:val="640"/>
          <w:marRight w:val="0"/>
          <w:marTop w:val="0"/>
          <w:marBottom w:val="0"/>
          <w:divBdr>
            <w:top w:val="none" w:sz="0" w:space="0" w:color="auto"/>
            <w:left w:val="none" w:sz="0" w:space="0" w:color="auto"/>
            <w:bottom w:val="none" w:sz="0" w:space="0" w:color="auto"/>
            <w:right w:val="none" w:sz="0" w:space="0" w:color="auto"/>
          </w:divBdr>
        </w:div>
        <w:div w:id="427889047">
          <w:marLeft w:val="640"/>
          <w:marRight w:val="0"/>
          <w:marTop w:val="0"/>
          <w:marBottom w:val="0"/>
          <w:divBdr>
            <w:top w:val="none" w:sz="0" w:space="0" w:color="auto"/>
            <w:left w:val="none" w:sz="0" w:space="0" w:color="auto"/>
            <w:bottom w:val="none" w:sz="0" w:space="0" w:color="auto"/>
            <w:right w:val="none" w:sz="0" w:space="0" w:color="auto"/>
          </w:divBdr>
        </w:div>
        <w:div w:id="1680546075">
          <w:marLeft w:val="640"/>
          <w:marRight w:val="0"/>
          <w:marTop w:val="0"/>
          <w:marBottom w:val="0"/>
          <w:divBdr>
            <w:top w:val="none" w:sz="0" w:space="0" w:color="auto"/>
            <w:left w:val="none" w:sz="0" w:space="0" w:color="auto"/>
            <w:bottom w:val="none" w:sz="0" w:space="0" w:color="auto"/>
            <w:right w:val="none" w:sz="0" w:space="0" w:color="auto"/>
          </w:divBdr>
        </w:div>
        <w:div w:id="895624832">
          <w:marLeft w:val="640"/>
          <w:marRight w:val="0"/>
          <w:marTop w:val="0"/>
          <w:marBottom w:val="0"/>
          <w:divBdr>
            <w:top w:val="none" w:sz="0" w:space="0" w:color="auto"/>
            <w:left w:val="none" w:sz="0" w:space="0" w:color="auto"/>
            <w:bottom w:val="none" w:sz="0" w:space="0" w:color="auto"/>
            <w:right w:val="none" w:sz="0" w:space="0" w:color="auto"/>
          </w:divBdr>
        </w:div>
        <w:div w:id="382337086">
          <w:marLeft w:val="640"/>
          <w:marRight w:val="0"/>
          <w:marTop w:val="0"/>
          <w:marBottom w:val="0"/>
          <w:divBdr>
            <w:top w:val="none" w:sz="0" w:space="0" w:color="auto"/>
            <w:left w:val="none" w:sz="0" w:space="0" w:color="auto"/>
            <w:bottom w:val="none" w:sz="0" w:space="0" w:color="auto"/>
            <w:right w:val="none" w:sz="0" w:space="0" w:color="auto"/>
          </w:divBdr>
        </w:div>
        <w:div w:id="1244531759">
          <w:marLeft w:val="640"/>
          <w:marRight w:val="0"/>
          <w:marTop w:val="0"/>
          <w:marBottom w:val="0"/>
          <w:divBdr>
            <w:top w:val="none" w:sz="0" w:space="0" w:color="auto"/>
            <w:left w:val="none" w:sz="0" w:space="0" w:color="auto"/>
            <w:bottom w:val="none" w:sz="0" w:space="0" w:color="auto"/>
            <w:right w:val="none" w:sz="0" w:space="0" w:color="auto"/>
          </w:divBdr>
        </w:div>
        <w:div w:id="1851261989">
          <w:marLeft w:val="640"/>
          <w:marRight w:val="0"/>
          <w:marTop w:val="0"/>
          <w:marBottom w:val="0"/>
          <w:divBdr>
            <w:top w:val="none" w:sz="0" w:space="0" w:color="auto"/>
            <w:left w:val="none" w:sz="0" w:space="0" w:color="auto"/>
            <w:bottom w:val="none" w:sz="0" w:space="0" w:color="auto"/>
            <w:right w:val="none" w:sz="0" w:space="0" w:color="auto"/>
          </w:divBdr>
        </w:div>
        <w:div w:id="2050109631">
          <w:marLeft w:val="640"/>
          <w:marRight w:val="0"/>
          <w:marTop w:val="0"/>
          <w:marBottom w:val="0"/>
          <w:divBdr>
            <w:top w:val="none" w:sz="0" w:space="0" w:color="auto"/>
            <w:left w:val="none" w:sz="0" w:space="0" w:color="auto"/>
            <w:bottom w:val="none" w:sz="0" w:space="0" w:color="auto"/>
            <w:right w:val="none" w:sz="0" w:space="0" w:color="auto"/>
          </w:divBdr>
        </w:div>
        <w:div w:id="560020308">
          <w:marLeft w:val="640"/>
          <w:marRight w:val="0"/>
          <w:marTop w:val="0"/>
          <w:marBottom w:val="0"/>
          <w:divBdr>
            <w:top w:val="none" w:sz="0" w:space="0" w:color="auto"/>
            <w:left w:val="none" w:sz="0" w:space="0" w:color="auto"/>
            <w:bottom w:val="none" w:sz="0" w:space="0" w:color="auto"/>
            <w:right w:val="none" w:sz="0" w:space="0" w:color="auto"/>
          </w:divBdr>
        </w:div>
        <w:div w:id="240339556">
          <w:marLeft w:val="640"/>
          <w:marRight w:val="0"/>
          <w:marTop w:val="0"/>
          <w:marBottom w:val="0"/>
          <w:divBdr>
            <w:top w:val="none" w:sz="0" w:space="0" w:color="auto"/>
            <w:left w:val="none" w:sz="0" w:space="0" w:color="auto"/>
            <w:bottom w:val="none" w:sz="0" w:space="0" w:color="auto"/>
            <w:right w:val="none" w:sz="0" w:space="0" w:color="auto"/>
          </w:divBdr>
        </w:div>
        <w:div w:id="151414872">
          <w:marLeft w:val="640"/>
          <w:marRight w:val="0"/>
          <w:marTop w:val="0"/>
          <w:marBottom w:val="0"/>
          <w:divBdr>
            <w:top w:val="none" w:sz="0" w:space="0" w:color="auto"/>
            <w:left w:val="none" w:sz="0" w:space="0" w:color="auto"/>
            <w:bottom w:val="none" w:sz="0" w:space="0" w:color="auto"/>
            <w:right w:val="none" w:sz="0" w:space="0" w:color="auto"/>
          </w:divBdr>
        </w:div>
        <w:div w:id="619527997">
          <w:marLeft w:val="640"/>
          <w:marRight w:val="0"/>
          <w:marTop w:val="0"/>
          <w:marBottom w:val="0"/>
          <w:divBdr>
            <w:top w:val="none" w:sz="0" w:space="0" w:color="auto"/>
            <w:left w:val="none" w:sz="0" w:space="0" w:color="auto"/>
            <w:bottom w:val="none" w:sz="0" w:space="0" w:color="auto"/>
            <w:right w:val="none" w:sz="0" w:space="0" w:color="auto"/>
          </w:divBdr>
        </w:div>
        <w:div w:id="481577776">
          <w:marLeft w:val="640"/>
          <w:marRight w:val="0"/>
          <w:marTop w:val="0"/>
          <w:marBottom w:val="0"/>
          <w:divBdr>
            <w:top w:val="none" w:sz="0" w:space="0" w:color="auto"/>
            <w:left w:val="none" w:sz="0" w:space="0" w:color="auto"/>
            <w:bottom w:val="none" w:sz="0" w:space="0" w:color="auto"/>
            <w:right w:val="none" w:sz="0" w:space="0" w:color="auto"/>
          </w:divBdr>
        </w:div>
        <w:div w:id="374701491">
          <w:marLeft w:val="640"/>
          <w:marRight w:val="0"/>
          <w:marTop w:val="0"/>
          <w:marBottom w:val="0"/>
          <w:divBdr>
            <w:top w:val="none" w:sz="0" w:space="0" w:color="auto"/>
            <w:left w:val="none" w:sz="0" w:space="0" w:color="auto"/>
            <w:bottom w:val="none" w:sz="0" w:space="0" w:color="auto"/>
            <w:right w:val="none" w:sz="0" w:space="0" w:color="auto"/>
          </w:divBdr>
        </w:div>
        <w:div w:id="1918198932">
          <w:marLeft w:val="640"/>
          <w:marRight w:val="0"/>
          <w:marTop w:val="0"/>
          <w:marBottom w:val="0"/>
          <w:divBdr>
            <w:top w:val="none" w:sz="0" w:space="0" w:color="auto"/>
            <w:left w:val="none" w:sz="0" w:space="0" w:color="auto"/>
            <w:bottom w:val="none" w:sz="0" w:space="0" w:color="auto"/>
            <w:right w:val="none" w:sz="0" w:space="0" w:color="auto"/>
          </w:divBdr>
        </w:div>
        <w:div w:id="988559374">
          <w:marLeft w:val="640"/>
          <w:marRight w:val="0"/>
          <w:marTop w:val="0"/>
          <w:marBottom w:val="0"/>
          <w:divBdr>
            <w:top w:val="none" w:sz="0" w:space="0" w:color="auto"/>
            <w:left w:val="none" w:sz="0" w:space="0" w:color="auto"/>
            <w:bottom w:val="none" w:sz="0" w:space="0" w:color="auto"/>
            <w:right w:val="none" w:sz="0" w:space="0" w:color="auto"/>
          </w:divBdr>
        </w:div>
        <w:div w:id="416101898">
          <w:marLeft w:val="640"/>
          <w:marRight w:val="0"/>
          <w:marTop w:val="0"/>
          <w:marBottom w:val="0"/>
          <w:divBdr>
            <w:top w:val="none" w:sz="0" w:space="0" w:color="auto"/>
            <w:left w:val="none" w:sz="0" w:space="0" w:color="auto"/>
            <w:bottom w:val="none" w:sz="0" w:space="0" w:color="auto"/>
            <w:right w:val="none" w:sz="0" w:space="0" w:color="auto"/>
          </w:divBdr>
        </w:div>
        <w:div w:id="805046883">
          <w:marLeft w:val="640"/>
          <w:marRight w:val="0"/>
          <w:marTop w:val="0"/>
          <w:marBottom w:val="0"/>
          <w:divBdr>
            <w:top w:val="none" w:sz="0" w:space="0" w:color="auto"/>
            <w:left w:val="none" w:sz="0" w:space="0" w:color="auto"/>
            <w:bottom w:val="none" w:sz="0" w:space="0" w:color="auto"/>
            <w:right w:val="none" w:sz="0" w:space="0" w:color="auto"/>
          </w:divBdr>
        </w:div>
      </w:divsChild>
    </w:div>
    <w:div w:id="183597666">
      <w:bodyDiv w:val="1"/>
      <w:marLeft w:val="0"/>
      <w:marRight w:val="0"/>
      <w:marTop w:val="0"/>
      <w:marBottom w:val="0"/>
      <w:divBdr>
        <w:top w:val="none" w:sz="0" w:space="0" w:color="auto"/>
        <w:left w:val="none" w:sz="0" w:space="0" w:color="auto"/>
        <w:bottom w:val="none" w:sz="0" w:space="0" w:color="auto"/>
        <w:right w:val="none" w:sz="0" w:space="0" w:color="auto"/>
      </w:divBdr>
    </w:div>
    <w:div w:id="183785502">
      <w:bodyDiv w:val="1"/>
      <w:marLeft w:val="0"/>
      <w:marRight w:val="0"/>
      <w:marTop w:val="0"/>
      <w:marBottom w:val="0"/>
      <w:divBdr>
        <w:top w:val="none" w:sz="0" w:space="0" w:color="auto"/>
        <w:left w:val="none" w:sz="0" w:space="0" w:color="auto"/>
        <w:bottom w:val="none" w:sz="0" w:space="0" w:color="auto"/>
        <w:right w:val="none" w:sz="0" w:space="0" w:color="auto"/>
      </w:divBdr>
    </w:div>
    <w:div w:id="184486003">
      <w:bodyDiv w:val="1"/>
      <w:marLeft w:val="0"/>
      <w:marRight w:val="0"/>
      <w:marTop w:val="0"/>
      <w:marBottom w:val="0"/>
      <w:divBdr>
        <w:top w:val="none" w:sz="0" w:space="0" w:color="auto"/>
        <w:left w:val="none" w:sz="0" w:space="0" w:color="auto"/>
        <w:bottom w:val="none" w:sz="0" w:space="0" w:color="auto"/>
        <w:right w:val="none" w:sz="0" w:space="0" w:color="auto"/>
      </w:divBdr>
    </w:div>
    <w:div w:id="184877447">
      <w:bodyDiv w:val="1"/>
      <w:marLeft w:val="0"/>
      <w:marRight w:val="0"/>
      <w:marTop w:val="0"/>
      <w:marBottom w:val="0"/>
      <w:divBdr>
        <w:top w:val="none" w:sz="0" w:space="0" w:color="auto"/>
        <w:left w:val="none" w:sz="0" w:space="0" w:color="auto"/>
        <w:bottom w:val="none" w:sz="0" w:space="0" w:color="auto"/>
        <w:right w:val="none" w:sz="0" w:space="0" w:color="auto"/>
      </w:divBdr>
    </w:div>
    <w:div w:id="185022616">
      <w:bodyDiv w:val="1"/>
      <w:marLeft w:val="0"/>
      <w:marRight w:val="0"/>
      <w:marTop w:val="0"/>
      <w:marBottom w:val="0"/>
      <w:divBdr>
        <w:top w:val="none" w:sz="0" w:space="0" w:color="auto"/>
        <w:left w:val="none" w:sz="0" w:space="0" w:color="auto"/>
        <w:bottom w:val="none" w:sz="0" w:space="0" w:color="auto"/>
        <w:right w:val="none" w:sz="0" w:space="0" w:color="auto"/>
      </w:divBdr>
    </w:div>
    <w:div w:id="185025232">
      <w:bodyDiv w:val="1"/>
      <w:marLeft w:val="0"/>
      <w:marRight w:val="0"/>
      <w:marTop w:val="0"/>
      <w:marBottom w:val="0"/>
      <w:divBdr>
        <w:top w:val="none" w:sz="0" w:space="0" w:color="auto"/>
        <w:left w:val="none" w:sz="0" w:space="0" w:color="auto"/>
        <w:bottom w:val="none" w:sz="0" w:space="0" w:color="auto"/>
        <w:right w:val="none" w:sz="0" w:space="0" w:color="auto"/>
      </w:divBdr>
    </w:div>
    <w:div w:id="185294641">
      <w:bodyDiv w:val="1"/>
      <w:marLeft w:val="0"/>
      <w:marRight w:val="0"/>
      <w:marTop w:val="0"/>
      <w:marBottom w:val="0"/>
      <w:divBdr>
        <w:top w:val="none" w:sz="0" w:space="0" w:color="auto"/>
        <w:left w:val="none" w:sz="0" w:space="0" w:color="auto"/>
        <w:bottom w:val="none" w:sz="0" w:space="0" w:color="auto"/>
        <w:right w:val="none" w:sz="0" w:space="0" w:color="auto"/>
      </w:divBdr>
    </w:div>
    <w:div w:id="188030818">
      <w:bodyDiv w:val="1"/>
      <w:marLeft w:val="0"/>
      <w:marRight w:val="0"/>
      <w:marTop w:val="0"/>
      <w:marBottom w:val="0"/>
      <w:divBdr>
        <w:top w:val="none" w:sz="0" w:space="0" w:color="auto"/>
        <w:left w:val="none" w:sz="0" w:space="0" w:color="auto"/>
        <w:bottom w:val="none" w:sz="0" w:space="0" w:color="auto"/>
        <w:right w:val="none" w:sz="0" w:space="0" w:color="auto"/>
      </w:divBdr>
    </w:div>
    <w:div w:id="188031447">
      <w:bodyDiv w:val="1"/>
      <w:marLeft w:val="0"/>
      <w:marRight w:val="0"/>
      <w:marTop w:val="0"/>
      <w:marBottom w:val="0"/>
      <w:divBdr>
        <w:top w:val="none" w:sz="0" w:space="0" w:color="auto"/>
        <w:left w:val="none" w:sz="0" w:space="0" w:color="auto"/>
        <w:bottom w:val="none" w:sz="0" w:space="0" w:color="auto"/>
        <w:right w:val="none" w:sz="0" w:space="0" w:color="auto"/>
      </w:divBdr>
    </w:div>
    <w:div w:id="188448424">
      <w:bodyDiv w:val="1"/>
      <w:marLeft w:val="0"/>
      <w:marRight w:val="0"/>
      <w:marTop w:val="0"/>
      <w:marBottom w:val="0"/>
      <w:divBdr>
        <w:top w:val="none" w:sz="0" w:space="0" w:color="auto"/>
        <w:left w:val="none" w:sz="0" w:space="0" w:color="auto"/>
        <w:bottom w:val="none" w:sz="0" w:space="0" w:color="auto"/>
        <w:right w:val="none" w:sz="0" w:space="0" w:color="auto"/>
      </w:divBdr>
    </w:div>
    <w:div w:id="189954639">
      <w:bodyDiv w:val="1"/>
      <w:marLeft w:val="0"/>
      <w:marRight w:val="0"/>
      <w:marTop w:val="0"/>
      <w:marBottom w:val="0"/>
      <w:divBdr>
        <w:top w:val="none" w:sz="0" w:space="0" w:color="auto"/>
        <w:left w:val="none" w:sz="0" w:space="0" w:color="auto"/>
        <w:bottom w:val="none" w:sz="0" w:space="0" w:color="auto"/>
        <w:right w:val="none" w:sz="0" w:space="0" w:color="auto"/>
      </w:divBdr>
    </w:div>
    <w:div w:id="190462950">
      <w:bodyDiv w:val="1"/>
      <w:marLeft w:val="0"/>
      <w:marRight w:val="0"/>
      <w:marTop w:val="0"/>
      <w:marBottom w:val="0"/>
      <w:divBdr>
        <w:top w:val="none" w:sz="0" w:space="0" w:color="auto"/>
        <w:left w:val="none" w:sz="0" w:space="0" w:color="auto"/>
        <w:bottom w:val="none" w:sz="0" w:space="0" w:color="auto"/>
        <w:right w:val="none" w:sz="0" w:space="0" w:color="auto"/>
      </w:divBdr>
    </w:div>
    <w:div w:id="190532037">
      <w:bodyDiv w:val="1"/>
      <w:marLeft w:val="0"/>
      <w:marRight w:val="0"/>
      <w:marTop w:val="0"/>
      <w:marBottom w:val="0"/>
      <w:divBdr>
        <w:top w:val="none" w:sz="0" w:space="0" w:color="auto"/>
        <w:left w:val="none" w:sz="0" w:space="0" w:color="auto"/>
        <w:bottom w:val="none" w:sz="0" w:space="0" w:color="auto"/>
        <w:right w:val="none" w:sz="0" w:space="0" w:color="auto"/>
      </w:divBdr>
    </w:div>
    <w:div w:id="190537357">
      <w:bodyDiv w:val="1"/>
      <w:marLeft w:val="0"/>
      <w:marRight w:val="0"/>
      <w:marTop w:val="0"/>
      <w:marBottom w:val="0"/>
      <w:divBdr>
        <w:top w:val="none" w:sz="0" w:space="0" w:color="auto"/>
        <w:left w:val="none" w:sz="0" w:space="0" w:color="auto"/>
        <w:bottom w:val="none" w:sz="0" w:space="0" w:color="auto"/>
        <w:right w:val="none" w:sz="0" w:space="0" w:color="auto"/>
      </w:divBdr>
    </w:div>
    <w:div w:id="190725360">
      <w:bodyDiv w:val="1"/>
      <w:marLeft w:val="0"/>
      <w:marRight w:val="0"/>
      <w:marTop w:val="0"/>
      <w:marBottom w:val="0"/>
      <w:divBdr>
        <w:top w:val="none" w:sz="0" w:space="0" w:color="auto"/>
        <w:left w:val="none" w:sz="0" w:space="0" w:color="auto"/>
        <w:bottom w:val="none" w:sz="0" w:space="0" w:color="auto"/>
        <w:right w:val="none" w:sz="0" w:space="0" w:color="auto"/>
      </w:divBdr>
    </w:div>
    <w:div w:id="190801353">
      <w:bodyDiv w:val="1"/>
      <w:marLeft w:val="0"/>
      <w:marRight w:val="0"/>
      <w:marTop w:val="0"/>
      <w:marBottom w:val="0"/>
      <w:divBdr>
        <w:top w:val="none" w:sz="0" w:space="0" w:color="auto"/>
        <w:left w:val="none" w:sz="0" w:space="0" w:color="auto"/>
        <w:bottom w:val="none" w:sz="0" w:space="0" w:color="auto"/>
        <w:right w:val="none" w:sz="0" w:space="0" w:color="auto"/>
      </w:divBdr>
      <w:divsChild>
        <w:div w:id="586694459">
          <w:marLeft w:val="480"/>
          <w:marRight w:val="0"/>
          <w:marTop w:val="0"/>
          <w:marBottom w:val="0"/>
          <w:divBdr>
            <w:top w:val="none" w:sz="0" w:space="0" w:color="auto"/>
            <w:left w:val="none" w:sz="0" w:space="0" w:color="auto"/>
            <w:bottom w:val="none" w:sz="0" w:space="0" w:color="auto"/>
            <w:right w:val="none" w:sz="0" w:space="0" w:color="auto"/>
          </w:divBdr>
        </w:div>
        <w:div w:id="1671177139">
          <w:marLeft w:val="480"/>
          <w:marRight w:val="0"/>
          <w:marTop w:val="0"/>
          <w:marBottom w:val="0"/>
          <w:divBdr>
            <w:top w:val="none" w:sz="0" w:space="0" w:color="auto"/>
            <w:left w:val="none" w:sz="0" w:space="0" w:color="auto"/>
            <w:bottom w:val="none" w:sz="0" w:space="0" w:color="auto"/>
            <w:right w:val="none" w:sz="0" w:space="0" w:color="auto"/>
          </w:divBdr>
        </w:div>
        <w:div w:id="596520411">
          <w:marLeft w:val="480"/>
          <w:marRight w:val="0"/>
          <w:marTop w:val="0"/>
          <w:marBottom w:val="0"/>
          <w:divBdr>
            <w:top w:val="none" w:sz="0" w:space="0" w:color="auto"/>
            <w:left w:val="none" w:sz="0" w:space="0" w:color="auto"/>
            <w:bottom w:val="none" w:sz="0" w:space="0" w:color="auto"/>
            <w:right w:val="none" w:sz="0" w:space="0" w:color="auto"/>
          </w:divBdr>
        </w:div>
        <w:div w:id="1387490731">
          <w:marLeft w:val="480"/>
          <w:marRight w:val="0"/>
          <w:marTop w:val="0"/>
          <w:marBottom w:val="0"/>
          <w:divBdr>
            <w:top w:val="none" w:sz="0" w:space="0" w:color="auto"/>
            <w:left w:val="none" w:sz="0" w:space="0" w:color="auto"/>
            <w:bottom w:val="none" w:sz="0" w:space="0" w:color="auto"/>
            <w:right w:val="none" w:sz="0" w:space="0" w:color="auto"/>
          </w:divBdr>
        </w:div>
        <w:div w:id="1824930470">
          <w:marLeft w:val="480"/>
          <w:marRight w:val="0"/>
          <w:marTop w:val="0"/>
          <w:marBottom w:val="0"/>
          <w:divBdr>
            <w:top w:val="none" w:sz="0" w:space="0" w:color="auto"/>
            <w:left w:val="none" w:sz="0" w:space="0" w:color="auto"/>
            <w:bottom w:val="none" w:sz="0" w:space="0" w:color="auto"/>
            <w:right w:val="none" w:sz="0" w:space="0" w:color="auto"/>
          </w:divBdr>
        </w:div>
        <w:div w:id="89008260">
          <w:marLeft w:val="480"/>
          <w:marRight w:val="0"/>
          <w:marTop w:val="0"/>
          <w:marBottom w:val="0"/>
          <w:divBdr>
            <w:top w:val="none" w:sz="0" w:space="0" w:color="auto"/>
            <w:left w:val="none" w:sz="0" w:space="0" w:color="auto"/>
            <w:bottom w:val="none" w:sz="0" w:space="0" w:color="auto"/>
            <w:right w:val="none" w:sz="0" w:space="0" w:color="auto"/>
          </w:divBdr>
        </w:div>
        <w:div w:id="1372728489">
          <w:marLeft w:val="480"/>
          <w:marRight w:val="0"/>
          <w:marTop w:val="0"/>
          <w:marBottom w:val="0"/>
          <w:divBdr>
            <w:top w:val="none" w:sz="0" w:space="0" w:color="auto"/>
            <w:left w:val="none" w:sz="0" w:space="0" w:color="auto"/>
            <w:bottom w:val="none" w:sz="0" w:space="0" w:color="auto"/>
            <w:right w:val="none" w:sz="0" w:space="0" w:color="auto"/>
          </w:divBdr>
        </w:div>
        <w:div w:id="1696150726">
          <w:marLeft w:val="480"/>
          <w:marRight w:val="0"/>
          <w:marTop w:val="0"/>
          <w:marBottom w:val="0"/>
          <w:divBdr>
            <w:top w:val="none" w:sz="0" w:space="0" w:color="auto"/>
            <w:left w:val="none" w:sz="0" w:space="0" w:color="auto"/>
            <w:bottom w:val="none" w:sz="0" w:space="0" w:color="auto"/>
            <w:right w:val="none" w:sz="0" w:space="0" w:color="auto"/>
          </w:divBdr>
        </w:div>
        <w:div w:id="802842860">
          <w:marLeft w:val="480"/>
          <w:marRight w:val="0"/>
          <w:marTop w:val="0"/>
          <w:marBottom w:val="0"/>
          <w:divBdr>
            <w:top w:val="none" w:sz="0" w:space="0" w:color="auto"/>
            <w:left w:val="none" w:sz="0" w:space="0" w:color="auto"/>
            <w:bottom w:val="none" w:sz="0" w:space="0" w:color="auto"/>
            <w:right w:val="none" w:sz="0" w:space="0" w:color="auto"/>
          </w:divBdr>
        </w:div>
        <w:div w:id="984822674">
          <w:marLeft w:val="480"/>
          <w:marRight w:val="0"/>
          <w:marTop w:val="0"/>
          <w:marBottom w:val="0"/>
          <w:divBdr>
            <w:top w:val="none" w:sz="0" w:space="0" w:color="auto"/>
            <w:left w:val="none" w:sz="0" w:space="0" w:color="auto"/>
            <w:bottom w:val="none" w:sz="0" w:space="0" w:color="auto"/>
            <w:right w:val="none" w:sz="0" w:space="0" w:color="auto"/>
          </w:divBdr>
        </w:div>
        <w:div w:id="307246241">
          <w:marLeft w:val="480"/>
          <w:marRight w:val="0"/>
          <w:marTop w:val="0"/>
          <w:marBottom w:val="0"/>
          <w:divBdr>
            <w:top w:val="none" w:sz="0" w:space="0" w:color="auto"/>
            <w:left w:val="none" w:sz="0" w:space="0" w:color="auto"/>
            <w:bottom w:val="none" w:sz="0" w:space="0" w:color="auto"/>
            <w:right w:val="none" w:sz="0" w:space="0" w:color="auto"/>
          </w:divBdr>
        </w:div>
        <w:div w:id="738945885">
          <w:marLeft w:val="480"/>
          <w:marRight w:val="0"/>
          <w:marTop w:val="0"/>
          <w:marBottom w:val="0"/>
          <w:divBdr>
            <w:top w:val="none" w:sz="0" w:space="0" w:color="auto"/>
            <w:left w:val="none" w:sz="0" w:space="0" w:color="auto"/>
            <w:bottom w:val="none" w:sz="0" w:space="0" w:color="auto"/>
            <w:right w:val="none" w:sz="0" w:space="0" w:color="auto"/>
          </w:divBdr>
        </w:div>
        <w:div w:id="1851527290">
          <w:marLeft w:val="480"/>
          <w:marRight w:val="0"/>
          <w:marTop w:val="0"/>
          <w:marBottom w:val="0"/>
          <w:divBdr>
            <w:top w:val="none" w:sz="0" w:space="0" w:color="auto"/>
            <w:left w:val="none" w:sz="0" w:space="0" w:color="auto"/>
            <w:bottom w:val="none" w:sz="0" w:space="0" w:color="auto"/>
            <w:right w:val="none" w:sz="0" w:space="0" w:color="auto"/>
          </w:divBdr>
        </w:div>
        <w:div w:id="688681103">
          <w:marLeft w:val="480"/>
          <w:marRight w:val="0"/>
          <w:marTop w:val="0"/>
          <w:marBottom w:val="0"/>
          <w:divBdr>
            <w:top w:val="none" w:sz="0" w:space="0" w:color="auto"/>
            <w:left w:val="none" w:sz="0" w:space="0" w:color="auto"/>
            <w:bottom w:val="none" w:sz="0" w:space="0" w:color="auto"/>
            <w:right w:val="none" w:sz="0" w:space="0" w:color="auto"/>
          </w:divBdr>
        </w:div>
        <w:div w:id="983391370">
          <w:marLeft w:val="480"/>
          <w:marRight w:val="0"/>
          <w:marTop w:val="0"/>
          <w:marBottom w:val="0"/>
          <w:divBdr>
            <w:top w:val="none" w:sz="0" w:space="0" w:color="auto"/>
            <w:left w:val="none" w:sz="0" w:space="0" w:color="auto"/>
            <w:bottom w:val="none" w:sz="0" w:space="0" w:color="auto"/>
            <w:right w:val="none" w:sz="0" w:space="0" w:color="auto"/>
          </w:divBdr>
        </w:div>
        <w:div w:id="864634809">
          <w:marLeft w:val="480"/>
          <w:marRight w:val="0"/>
          <w:marTop w:val="0"/>
          <w:marBottom w:val="0"/>
          <w:divBdr>
            <w:top w:val="none" w:sz="0" w:space="0" w:color="auto"/>
            <w:left w:val="none" w:sz="0" w:space="0" w:color="auto"/>
            <w:bottom w:val="none" w:sz="0" w:space="0" w:color="auto"/>
            <w:right w:val="none" w:sz="0" w:space="0" w:color="auto"/>
          </w:divBdr>
        </w:div>
        <w:div w:id="371615928">
          <w:marLeft w:val="480"/>
          <w:marRight w:val="0"/>
          <w:marTop w:val="0"/>
          <w:marBottom w:val="0"/>
          <w:divBdr>
            <w:top w:val="none" w:sz="0" w:space="0" w:color="auto"/>
            <w:left w:val="none" w:sz="0" w:space="0" w:color="auto"/>
            <w:bottom w:val="none" w:sz="0" w:space="0" w:color="auto"/>
            <w:right w:val="none" w:sz="0" w:space="0" w:color="auto"/>
          </w:divBdr>
        </w:div>
        <w:div w:id="2084327114">
          <w:marLeft w:val="480"/>
          <w:marRight w:val="0"/>
          <w:marTop w:val="0"/>
          <w:marBottom w:val="0"/>
          <w:divBdr>
            <w:top w:val="none" w:sz="0" w:space="0" w:color="auto"/>
            <w:left w:val="none" w:sz="0" w:space="0" w:color="auto"/>
            <w:bottom w:val="none" w:sz="0" w:space="0" w:color="auto"/>
            <w:right w:val="none" w:sz="0" w:space="0" w:color="auto"/>
          </w:divBdr>
        </w:div>
        <w:div w:id="952133796">
          <w:marLeft w:val="480"/>
          <w:marRight w:val="0"/>
          <w:marTop w:val="0"/>
          <w:marBottom w:val="0"/>
          <w:divBdr>
            <w:top w:val="none" w:sz="0" w:space="0" w:color="auto"/>
            <w:left w:val="none" w:sz="0" w:space="0" w:color="auto"/>
            <w:bottom w:val="none" w:sz="0" w:space="0" w:color="auto"/>
            <w:right w:val="none" w:sz="0" w:space="0" w:color="auto"/>
          </w:divBdr>
        </w:div>
        <w:div w:id="2115830259">
          <w:marLeft w:val="480"/>
          <w:marRight w:val="0"/>
          <w:marTop w:val="0"/>
          <w:marBottom w:val="0"/>
          <w:divBdr>
            <w:top w:val="none" w:sz="0" w:space="0" w:color="auto"/>
            <w:left w:val="none" w:sz="0" w:space="0" w:color="auto"/>
            <w:bottom w:val="none" w:sz="0" w:space="0" w:color="auto"/>
            <w:right w:val="none" w:sz="0" w:space="0" w:color="auto"/>
          </w:divBdr>
        </w:div>
        <w:div w:id="1231428313">
          <w:marLeft w:val="480"/>
          <w:marRight w:val="0"/>
          <w:marTop w:val="0"/>
          <w:marBottom w:val="0"/>
          <w:divBdr>
            <w:top w:val="none" w:sz="0" w:space="0" w:color="auto"/>
            <w:left w:val="none" w:sz="0" w:space="0" w:color="auto"/>
            <w:bottom w:val="none" w:sz="0" w:space="0" w:color="auto"/>
            <w:right w:val="none" w:sz="0" w:space="0" w:color="auto"/>
          </w:divBdr>
        </w:div>
        <w:div w:id="413938767">
          <w:marLeft w:val="480"/>
          <w:marRight w:val="0"/>
          <w:marTop w:val="0"/>
          <w:marBottom w:val="0"/>
          <w:divBdr>
            <w:top w:val="none" w:sz="0" w:space="0" w:color="auto"/>
            <w:left w:val="none" w:sz="0" w:space="0" w:color="auto"/>
            <w:bottom w:val="none" w:sz="0" w:space="0" w:color="auto"/>
            <w:right w:val="none" w:sz="0" w:space="0" w:color="auto"/>
          </w:divBdr>
        </w:div>
        <w:div w:id="1119035787">
          <w:marLeft w:val="480"/>
          <w:marRight w:val="0"/>
          <w:marTop w:val="0"/>
          <w:marBottom w:val="0"/>
          <w:divBdr>
            <w:top w:val="none" w:sz="0" w:space="0" w:color="auto"/>
            <w:left w:val="none" w:sz="0" w:space="0" w:color="auto"/>
            <w:bottom w:val="none" w:sz="0" w:space="0" w:color="auto"/>
            <w:right w:val="none" w:sz="0" w:space="0" w:color="auto"/>
          </w:divBdr>
        </w:div>
        <w:div w:id="1390960386">
          <w:marLeft w:val="480"/>
          <w:marRight w:val="0"/>
          <w:marTop w:val="0"/>
          <w:marBottom w:val="0"/>
          <w:divBdr>
            <w:top w:val="none" w:sz="0" w:space="0" w:color="auto"/>
            <w:left w:val="none" w:sz="0" w:space="0" w:color="auto"/>
            <w:bottom w:val="none" w:sz="0" w:space="0" w:color="auto"/>
            <w:right w:val="none" w:sz="0" w:space="0" w:color="auto"/>
          </w:divBdr>
        </w:div>
        <w:div w:id="1795365682">
          <w:marLeft w:val="480"/>
          <w:marRight w:val="0"/>
          <w:marTop w:val="0"/>
          <w:marBottom w:val="0"/>
          <w:divBdr>
            <w:top w:val="none" w:sz="0" w:space="0" w:color="auto"/>
            <w:left w:val="none" w:sz="0" w:space="0" w:color="auto"/>
            <w:bottom w:val="none" w:sz="0" w:space="0" w:color="auto"/>
            <w:right w:val="none" w:sz="0" w:space="0" w:color="auto"/>
          </w:divBdr>
        </w:div>
        <w:div w:id="1816678159">
          <w:marLeft w:val="480"/>
          <w:marRight w:val="0"/>
          <w:marTop w:val="0"/>
          <w:marBottom w:val="0"/>
          <w:divBdr>
            <w:top w:val="none" w:sz="0" w:space="0" w:color="auto"/>
            <w:left w:val="none" w:sz="0" w:space="0" w:color="auto"/>
            <w:bottom w:val="none" w:sz="0" w:space="0" w:color="auto"/>
            <w:right w:val="none" w:sz="0" w:space="0" w:color="auto"/>
          </w:divBdr>
        </w:div>
        <w:div w:id="573272867">
          <w:marLeft w:val="480"/>
          <w:marRight w:val="0"/>
          <w:marTop w:val="0"/>
          <w:marBottom w:val="0"/>
          <w:divBdr>
            <w:top w:val="none" w:sz="0" w:space="0" w:color="auto"/>
            <w:left w:val="none" w:sz="0" w:space="0" w:color="auto"/>
            <w:bottom w:val="none" w:sz="0" w:space="0" w:color="auto"/>
            <w:right w:val="none" w:sz="0" w:space="0" w:color="auto"/>
          </w:divBdr>
        </w:div>
        <w:div w:id="749734939">
          <w:marLeft w:val="480"/>
          <w:marRight w:val="0"/>
          <w:marTop w:val="0"/>
          <w:marBottom w:val="0"/>
          <w:divBdr>
            <w:top w:val="none" w:sz="0" w:space="0" w:color="auto"/>
            <w:left w:val="none" w:sz="0" w:space="0" w:color="auto"/>
            <w:bottom w:val="none" w:sz="0" w:space="0" w:color="auto"/>
            <w:right w:val="none" w:sz="0" w:space="0" w:color="auto"/>
          </w:divBdr>
        </w:div>
        <w:div w:id="1664773018">
          <w:marLeft w:val="480"/>
          <w:marRight w:val="0"/>
          <w:marTop w:val="0"/>
          <w:marBottom w:val="0"/>
          <w:divBdr>
            <w:top w:val="none" w:sz="0" w:space="0" w:color="auto"/>
            <w:left w:val="none" w:sz="0" w:space="0" w:color="auto"/>
            <w:bottom w:val="none" w:sz="0" w:space="0" w:color="auto"/>
            <w:right w:val="none" w:sz="0" w:space="0" w:color="auto"/>
          </w:divBdr>
        </w:div>
        <w:div w:id="412825938">
          <w:marLeft w:val="480"/>
          <w:marRight w:val="0"/>
          <w:marTop w:val="0"/>
          <w:marBottom w:val="0"/>
          <w:divBdr>
            <w:top w:val="none" w:sz="0" w:space="0" w:color="auto"/>
            <w:left w:val="none" w:sz="0" w:space="0" w:color="auto"/>
            <w:bottom w:val="none" w:sz="0" w:space="0" w:color="auto"/>
            <w:right w:val="none" w:sz="0" w:space="0" w:color="auto"/>
          </w:divBdr>
        </w:div>
        <w:div w:id="406072013">
          <w:marLeft w:val="480"/>
          <w:marRight w:val="0"/>
          <w:marTop w:val="0"/>
          <w:marBottom w:val="0"/>
          <w:divBdr>
            <w:top w:val="none" w:sz="0" w:space="0" w:color="auto"/>
            <w:left w:val="none" w:sz="0" w:space="0" w:color="auto"/>
            <w:bottom w:val="none" w:sz="0" w:space="0" w:color="auto"/>
            <w:right w:val="none" w:sz="0" w:space="0" w:color="auto"/>
          </w:divBdr>
        </w:div>
        <w:div w:id="265428736">
          <w:marLeft w:val="480"/>
          <w:marRight w:val="0"/>
          <w:marTop w:val="0"/>
          <w:marBottom w:val="0"/>
          <w:divBdr>
            <w:top w:val="none" w:sz="0" w:space="0" w:color="auto"/>
            <w:left w:val="none" w:sz="0" w:space="0" w:color="auto"/>
            <w:bottom w:val="none" w:sz="0" w:space="0" w:color="auto"/>
            <w:right w:val="none" w:sz="0" w:space="0" w:color="auto"/>
          </w:divBdr>
        </w:div>
        <w:div w:id="1469472356">
          <w:marLeft w:val="480"/>
          <w:marRight w:val="0"/>
          <w:marTop w:val="0"/>
          <w:marBottom w:val="0"/>
          <w:divBdr>
            <w:top w:val="none" w:sz="0" w:space="0" w:color="auto"/>
            <w:left w:val="none" w:sz="0" w:space="0" w:color="auto"/>
            <w:bottom w:val="none" w:sz="0" w:space="0" w:color="auto"/>
            <w:right w:val="none" w:sz="0" w:space="0" w:color="auto"/>
          </w:divBdr>
        </w:div>
        <w:div w:id="1156730136">
          <w:marLeft w:val="480"/>
          <w:marRight w:val="0"/>
          <w:marTop w:val="0"/>
          <w:marBottom w:val="0"/>
          <w:divBdr>
            <w:top w:val="none" w:sz="0" w:space="0" w:color="auto"/>
            <w:left w:val="none" w:sz="0" w:space="0" w:color="auto"/>
            <w:bottom w:val="none" w:sz="0" w:space="0" w:color="auto"/>
            <w:right w:val="none" w:sz="0" w:space="0" w:color="auto"/>
          </w:divBdr>
        </w:div>
        <w:div w:id="506331617">
          <w:marLeft w:val="480"/>
          <w:marRight w:val="0"/>
          <w:marTop w:val="0"/>
          <w:marBottom w:val="0"/>
          <w:divBdr>
            <w:top w:val="none" w:sz="0" w:space="0" w:color="auto"/>
            <w:left w:val="none" w:sz="0" w:space="0" w:color="auto"/>
            <w:bottom w:val="none" w:sz="0" w:space="0" w:color="auto"/>
            <w:right w:val="none" w:sz="0" w:space="0" w:color="auto"/>
          </w:divBdr>
        </w:div>
        <w:div w:id="522087486">
          <w:marLeft w:val="480"/>
          <w:marRight w:val="0"/>
          <w:marTop w:val="0"/>
          <w:marBottom w:val="0"/>
          <w:divBdr>
            <w:top w:val="none" w:sz="0" w:space="0" w:color="auto"/>
            <w:left w:val="none" w:sz="0" w:space="0" w:color="auto"/>
            <w:bottom w:val="none" w:sz="0" w:space="0" w:color="auto"/>
            <w:right w:val="none" w:sz="0" w:space="0" w:color="auto"/>
          </w:divBdr>
        </w:div>
        <w:div w:id="465323044">
          <w:marLeft w:val="480"/>
          <w:marRight w:val="0"/>
          <w:marTop w:val="0"/>
          <w:marBottom w:val="0"/>
          <w:divBdr>
            <w:top w:val="none" w:sz="0" w:space="0" w:color="auto"/>
            <w:left w:val="none" w:sz="0" w:space="0" w:color="auto"/>
            <w:bottom w:val="none" w:sz="0" w:space="0" w:color="auto"/>
            <w:right w:val="none" w:sz="0" w:space="0" w:color="auto"/>
          </w:divBdr>
        </w:div>
        <w:div w:id="659577341">
          <w:marLeft w:val="480"/>
          <w:marRight w:val="0"/>
          <w:marTop w:val="0"/>
          <w:marBottom w:val="0"/>
          <w:divBdr>
            <w:top w:val="none" w:sz="0" w:space="0" w:color="auto"/>
            <w:left w:val="none" w:sz="0" w:space="0" w:color="auto"/>
            <w:bottom w:val="none" w:sz="0" w:space="0" w:color="auto"/>
            <w:right w:val="none" w:sz="0" w:space="0" w:color="auto"/>
          </w:divBdr>
        </w:div>
        <w:div w:id="1798375399">
          <w:marLeft w:val="480"/>
          <w:marRight w:val="0"/>
          <w:marTop w:val="0"/>
          <w:marBottom w:val="0"/>
          <w:divBdr>
            <w:top w:val="none" w:sz="0" w:space="0" w:color="auto"/>
            <w:left w:val="none" w:sz="0" w:space="0" w:color="auto"/>
            <w:bottom w:val="none" w:sz="0" w:space="0" w:color="auto"/>
            <w:right w:val="none" w:sz="0" w:space="0" w:color="auto"/>
          </w:divBdr>
        </w:div>
        <w:div w:id="780416269">
          <w:marLeft w:val="480"/>
          <w:marRight w:val="0"/>
          <w:marTop w:val="0"/>
          <w:marBottom w:val="0"/>
          <w:divBdr>
            <w:top w:val="none" w:sz="0" w:space="0" w:color="auto"/>
            <w:left w:val="none" w:sz="0" w:space="0" w:color="auto"/>
            <w:bottom w:val="none" w:sz="0" w:space="0" w:color="auto"/>
            <w:right w:val="none" w:sz="0" w:space="0" w:color="auto"/>
          </w:divBdr>
        </w:div>
        <w:div w:id="1171798581">
          <w:marLeft w:val="480"/>
          <w:marRight w:val="0"/>
          <w:marTop w:val="0"/>
          <w:marBottom w:val="0"/>
          <w:divBdr>
            <w:top w:val="none" w:sz="0" w:space="0" w:color="auto"/>
            <w:left w:val="none" w:sz="0" w:space="0" w:color="auto"/>
            <w:bottom w:val="none" w:sz="0" w:space="0" w:color="auto"/>
            <w:right w:val="none" w:sz="0" w:space="0" w:color="auto"/>
          </w:divBdr>
        </w:div>
        <w:div w:id="568005850">
          <w:marLeft w:val="480"/>
          <w:marRight w:val="0"/>
          <w:marTop w:val="0"/>
          <w:marBottom w:val="0"/>
          <w:divBdr>
            <w:top w:val="none" w:sz="0" w:space="0" w:color="auto"/>
            <w:left w:val="none" w:sz="0" w:space="0" w:color="auto"/>
            <w:bottom w:val="none" w:sz="0" w:space="0" w:color="auto"/>
            <w:right w:val="none" w:sz="0" w:space="0" w:color="auto"/>
          </w:divBdr>
        </w:div>
        <w:div w:id="1989624897">
          <w:marLeft w:val="480"/>
          <w:marRight w:val="0"/>
          <w:marTop w:val="0"/>
          <w:marBottom w:val="0"/>
          <w:divBdr>
            <w:top w:val="none" w:sz="0" w:space="0" w:color="auto"/>
            <w:left w:val="none" w:sz="0" w:space="0" w:color="auto"/>
            <w:bottom w:val="none" w:sz="0" w:space="0" w:color="auto"/>
            <w:right w:val="none" w:sz="0" w:space="0" w:color="auto"/>
          </w:divBdr>
        </w:div>
        <w:div w:id="480194098">
          <w:marLeft w:val="480"/>
          <w:marRight w:val="0"/>
          <w:marTop w:val="0"/>
          <w:marBottom w:val="0"/>
          <w:divBdr>
            <w:top w:val="none" w:sz="0" w:space="0" w:color="auto"/>
            <w:left w:val="none" w:sz="0" w:space="0" w:color="auto"/>
            <w:bottom w:val="none" w:sz="0" w:space="0" w:color="auto"/>
            <w:right w:val="none" w:sz="0" w:space="0" w:color="auto"/>
          </w:divBdr>
        </w:div>
        <w:div w:id="1361123151">
          <w:marLeft w:val="480"/>
          <w:marRight w:val="0"/>
          <w:marTop w:val="0"/>
          <w:marBottom w:val="0"/>
          <w:divBdr>
            <w:top w:val="none" w:sz="0" w:space="0" w:color="auto"/>
            <w:left w:val="none" w:sz="0" w:space="0" w:color="auto"/>
            <w:bottom w:val="none" w:sz="0" w:space="0" w:color="auto"/>
            <w:right w:val="none" w:sz="0" w:space="0" w:color="auto"/>
          </w:divBdr>
        </w:div>
        <w:div w:id="842478810">
          <w:marLeft w:val="480"/>
          <w:marRight w:val="0"/>
          <w:marTop w:val="0"/>
          <w:marBottom w:val="0"/>
          <w:divBdr>
            <w:top w:val="none" w:sz="0" w:space="0" w:color="auto"/>
            <w:left w:val="none" w:sz="0" w:space="0" w:color="auto"/>
            <w:bottom w:val="none" w:sz="0" w:space="0" w:color="auto"/>
            <w:right w:val="none" w:sz="0" w:space="0" w:color="auto"/>
          </w:divBdr>
        </w:div>
        <w:div w:id="424040926">
          <w:marLeft w:val="480"/>
          <w:marRight w:val="0"/>
          <w:marTop w:val="0"/>
          <w:marBottom w:val="0"/>
          <w:divBdr>
            <w:top w:val="none" w:sz="0" w:space="0" w:color="auto"/>
            <w:left w:val="none" w:sz="0" w:space="0" w:color="auto"/>
            <w:bottom w:val="none" w:sz="0" w:space="0" w:color="auto"/>
            <w:right w:val="none" w:sz="0" w:space="0" w:color="auto"/>
          </w:divBdr>
        </w:div>
        <w:div w:id="1087120670">
          <w:marLeft w:val="480"/>
          <w:marRight w:val="0"/>
          <w:marTop w:val="0"/>
          <w:marBottom w:val="0"/>
          <w:divBdr>
            <w:top w:val="none" w:sz="0" w:space="0" w:color="auto"/>
            <w:left w:val="none" w:sz="0" w:space="0" w:color="auto"/>
            <w:bottom w:val="none" w:sz="0" w:space="0" w:color="auto"/>
            <w:right w:val="none" w:sz="0" w:space="0" w:color="auto"/>
          </w:divBdr>
        </w:div>
        <w:div w:id="2130203595">
          <w:marLeft w:val="480"/>
          <w:marRight w:val="0"/>
          <w:marTop w:val="0"/>
          <w:marBottom w:val="0"/>
          <w:divBdr>
            <w:top w:val="none" w:sz="0" w:space="0" w:color="auto"/>
            <w:left w:val="none" w:sz="0" w:space="0" w:color="auto"/>
            <w:bottom w:val="none" w:sz="0" w:space="0" w:color="auto"/>
            <w:right w:val="none" w:sz="0" w:space="0" w:color="auto"/>
          </w:divBdr>
        </w:div>
        <w:div w:id="589462017">
          <w:marLeft w:val="480"/>
          <w:marRight w:val="0"/>
          <w:marTop w:val="0"/>
          <w:marBottom w:val="0"/>
          <w:divBdr>
            <w:top w:val="none" w:sz="0" w:space="0" w:color="auto"/>
            <w:left w:val="none" w:sz="0" w:space="0" w:color="auto"/>
            <w:bottom w:val="none" w:sz="0" w:space="0" w:color="auto"/>
            <w:right w:val="none" w:sz="0" w:space="0" w:color="auto"/>
          </w:divBdr>
        </w:div>
        <w:div w:id="569073937">
          <w:marLeft w:val="480"/>
          <w:marRight w:val="0"/>
          <w:marTop w:val="0"/>
          <w:marBottom w:val="0"/>
          <w:divBdr>
            <w:top w:val="none" w:sz="0" w:space="0" w:color="auto"/>
            <w:left w:val="none" w:sz="0" w:space="0" w:color="auto"/>
            <w:bottom w:val="none" w:sz="0" w:space="0" w:color="auto"/>
            <w:right w:val="none" w:sz="0" w:space="0" w:color="auto"/>
          </w:divBdr>
        </w:div>
        <w:div w:id="1970237185">
          <w:marLeft w:val="480"/>
          <w:marRight w:val="0"/>
          <w:marTop w:val="0"/>
          <w:marBottom w:val="0"/>
          <w:divBdr>
            <w:top w:val="none" w:sz="0" w:space="0" w:color="auto"/>
            <w:left w:val="none" w:sz="0" w:space="0" w:color="auto"/>
            <w:bottom w:val="none" w:sz="0" w:space="0" w:color="auto"/>
            <w:right w:val="none" w:sz="0" w:space="0" w:color="auto"/>
          </w:divBdr>
        </w:div>
        <w:div w:id="851261355">
          <w:marLeft w:val="480"/>
          <w:marRight w:val="0"/>
          <w:marTop w:val="0"/>
          <w:marBottom w:val="0"/>
          <w:divBdr>
            <w:top w:val="none" w:sz="0" w:space="0" w:color="auto"/>
            <w:left w:val="none" w:sz="0" w:space="0" w:color="auto"/>
            <w:bottom w:val="none" w:sz="0" w:space="0" w:color="auto"/>
            <w:right w:val="none" w:sz="0" w:space="0" w:color="auto"/>
          </w:divBdr>
        </w:div>
        <w:div w:id="1084959744">
          <w:marLeft w:val="480"/>
          <w:marRight w:val="0"/>
          <w:marTop w:val="0"/>
          <w:marBottom w:val="0"/>
          <w:divBdr>
            <w:top w:val="none" w:sz="0" w:space="0" w:color="auto"/>
            <w:left w:val="none" w:sz="0" w:space="0" w:color="auto"/>
            <w:bottom w:val="none" w:sz="0" w:space="0" w:color="auto"/>
            <w:right w:val="none" w:sz="0" w:space="0" w:color="auto"/>
          </w:divBdr>
        </w:div>
        <w:div w:id="252663879">
          <w:marLeft w:val="480"/>
          <w:marRight w:val="0"/>
          <w:marTop w:val="0"/>
          <w:marBottom w:val="0"/>
          <w:divBdr>
            <w:top w:val="none" w:sz="0" w:space="0" w:color="auto"/>
            <w:left w:val="none" w:sz="0" w:space="0" w:color="auto"/>
            <w:bottom w:val="none" w:sz="0" w:space="0" w:color="auto"/>
            <w:right w:val="none" w:sz="0" w:space="0" w:color="auto"/>
          </w:divBdr>
        </w:div>
        <w:div w:id="1170678177">
          <w:marLeft w:val="480"/>
          <w:marRight w:val="0"/>
          <w:marTop w:val="0"/>
          <w:marBottom w:val="0"/>
          <w:divBdr>
            <w:top w:val="none" w:sz="0" w:space="0" w:color="auto"/>
            <w:left w:val="none" w:sz="0" w:space="0" w:color="auto"/>
            <w:bottom w:val="none" w:sz="0" w:space="0" w:color="auto"/>
            <w:right w:val="none" w:sz="0" w:space="0" w:color="auto"/>
          </w:divBdr>
        </w:div>
        <w:div w:id="1058092665">
          <w:marLeft w:val="480"/>
          <w:marRight w:val="0"/>
          <w:marTop w:val="0"/>
          <w:marBottom w:val="0"/>
          <w:divBdr>
            <w:top w:val="none" w:sz="0" w:space="0" w:color="auto"/>
            <w:left w:val="none" w:sz="0" w:space="0" w:color="auto"/>
            <w:bottom w:val="none" w:sz="0" w:space="0" w:color="auto"/>
            <w:right w:val="none" w:sz="0" w:space="0" w:color="auto"/>
          </w:divBdr>
        </w:div>
        <w:div w:id="1436094534">
          <w:marLeft w:val="480"/>
          <w:marRight w:val="0"/>
          <w:marTop w:val="0"/>
          <w:marBottom w:val="0"/>
          <w:divBdr>
            <w:top w:val="none" w:sz="0" w:space="0" w:color="auto"/>
            <w:left w:val="none" w:sz="0" w:space="0" w:color="auto"/>
            <w:bottom w:val="none" w:sz="0" w:space="0" w:color="auto"/>
            <w:right w:val="none" w:sz="0" w:space="0" w:color="auto"/>
          </w:divBdr>
        </w:div>
        <w:div w:id="1432970565">
          <w:marLeft w:val="480"/>
          <w:marRight w:val="0"/>
          <w:marTop w:val="0"/>
          <w:marBottom w:val="0"/>
          <w:divBdr>
            <w:top w:val="none" w:sz="0" w:space="0" w:color="auto"/>
            <w:left w:val="none" w:sz="0" w:space="0" w:color="auto"/>
            <w:bottom w:val="none" w:sz="0" w:space="0" w:color="auto"/>
            <w:right w:val="none" w:sz="0" w:space="0" w:color="auto"/>
          </w:divBdr>
        </w:div>
        <w:div w:id="1084033392">
          <w:marLeft w:val="480"/>
          <w:marRight w:val="0"/>
          <w:marTop w:val="0"/>
          <w:marBottom w:val="0"/>
          <w:divBdr>
            <w:top w:val="none" w:sz="0" w:space="0" w:color="auto"/>
            <w:left w:val="none" w:sz="0" w:space="0" w:color="auto"/>
            <w:bottom w:val="none" w:sz="0" w:space="0" w:color="auto"/>
            <w:right w:val="none" w:sz="0" w:space="0" w:color="auto"/>
          </w:divBdr>
        </w:div>
        <w:div w:id="346756548">
          <w:marLeft w:val="480"/>
          <w:marRight w:val="0"/>
          <w:marTop w:val="0"/>
          <w:marBottom w:val="0"/>
          <w:divBdr>
            <w:top w:val="none" w:sz="0" w:space="0" w:color="auto"/>
            <w:left w:val="none" w:sz="0" w:space="0" w:color="auto"/>
            <w:bottom w:val="none" w:sz="0" w:space="0" w:color="auto"/>
            <w:right w:val="none" w:sz="0" w:space="0" w:color="auto"/>
          </w:divBdr>
        </w:div>
        <w:div w:id="544294353">
          <w:marLeft w:val="480"/>
          <w:marRight w:val="0"/>
          <w:marTop w:val="0"/>
          <w:marBottom w:val="0"/>
          <w:divBdr>
            <w:top w:val="none" w:sz="0" w:space="0" w:color="auto"/>
            <w:left w:val="none" w:sz="0" w:space="0" w:color="auto"/>
            <w:bottom w:val="none" w:sz="0" w:space="0" w:color="auto"/>
            <w:right w:val="none" w:sz="0" w:space="0" w:color="auto"/>
          </w:divBdr>
        </w:div>
        <w:div w:id="203636954">
          <w:marLeft w:val="480"/>
          <w:marRight w:val="0"/>
          <w:marTop w:val="0"/>
          <w:marBottom w:val="0"/>
          <w:divBdr>
            <w:top w:val="none" w:sz="0" w:space="0" w:color="auto"/>
            <w:left w:val="none" w:sz="0" w:space="0" w:color="auto"/>
            <w:bottom w:val="none" w:sz="0" w:space="0" w:color="auto"/>
            <w:right w:val="none" w:sz="0" w:space="0" w:color="auto"/>
          </w:divBdr>
        </w:div>
        <w:div w:id="269555142">
          <w:marLeft w:val="480"/>
          <w:marRight w:val="0"/>
          <w:marTop w:val="0"/>
          <w:marBottom w:val="0"/>
          <w:divBdr>
            <w:top w:val="none" w:sz="0" w:space="0" w:color="auto"/>
            <w:left w:val="none" w:sz="0" w:space="0" w:color="auto"/>
            <w:bottom w:val="none" w:sz="0" w:space="0" w:color="auto"/>
            <w:right w:val="none" w:sz="0" w:space="0" w:color="auto"/>
          </w:divBdr>
        </w:div>
        <w:div w:id="1558667646">
          <w:marLeft w:val="480"/>
          <w:marRight w:val="0"/>
          <w:marTop w:val="0"/>
          <w:marBottom w:val="0"/>
          <w:divBdr>
            <w:top w:val="none" w:sz="0" w:space="0" w:color="auto"/>
            <w:left w:val="none" w:sz="0" w:space="0" w:color="auto"/>
            <w:bottom w:val="none" w:sz="0" w:space="0" w:color="auto"/>
            <w:right w:val="none" w:sz="0" w:space="0" w:color="auto"/>
          </w:divBdr>
        </w:div>
        <w:div w:id="1090781241">
          <w:marLeft w:val="480"/>
          <w:marRight w:val="0"/>
          <w:marTop w:val="0"/>
          <w:marBottom w:val="0"/>
          <w:divBdr>
            <w:top w:val="none" w:sz="0" w:space="0" w:color="auto"/>
            <w:left w:val="none" w:sz="0" w:space="0" w:color="auto"/>
            <w:bottom w:val="none" w:sz="0" w:space="0" w:color="auto"/>
            <w:right w:val="none" w:sz="0" w:space="0" w:color="auto"/>
          </w:divBdr>
        </w:div>
        <w:div w:id="40520862">
          <w:marLeft w:val="480"/>
          <w:marRight w:val="0"/>
          <w:marTop w:val="0"/>
          <w:marBottom w:val="0"/>
          <w:divBdr>
            <w:top w:val="none" w:sz="0" w:space="0" w:color="auto"/>
            <w:left w:val="none" w:sz="0" w:space="0" w:color="auto"/>
            <w:bottom w:val="none" w:sz="0" w:space="0" w:color="auto"/>
            <w:right w:val="none" w:sz="0" w:space="0" w:color="auto"/>
          </w:divBdr>
        </w:div>
        <w:div w:id="1907911199">
          <w:marLeft w:val="480"/>
          <w:marRight w:val="0"/>
          <w:marTop w:val="0"/>
          <w:marBottom w:val="0"/>
          <w:divBdr>
            <w:top w:val="none" w:sz="0" w:space="0" w:color="auto"/>
            <w:left w:val="none" w:sz="0" w:space="0" w:color="auto"/>
            <w:bottom w:val="none" w:sz="0" w:space="0" w:color="auto"/>
            <w:right w:val="none" w:sz="0" w:space="0" w:color="auto"/>
          </w:divBdr>
        </w:div>
        <w:div w:id="1406995723">
          <w:marLeft w:val="480"/>
          <w:marRight w:val="0"/>
          <w:marTop w:val="0"/>
          <w:marBottom w:val="0"/>
          <w:divBdr>
            <w:top w:val="none" w:sz="0" w:space="0" w:color="auto"/>
            <w:left w:val="none" w:sz="0" w:space="0" w:color="auto"/>
            <w:bottom w:val="none" w:sz="0" w:space="0" w:color="auto"/>
            <w:right w:val="none" w:sz="0" w:space="0" w:color="auto"/>
          </w:divBdr>
        </w:div>
        <w:div w:id="1535653232">
          <w:marLeft w:val="480"/>
          <w:marRight w:val="0"/>
          <w:marTop w:val="0"/>
          <w:marBottom w:val="0"/>
          <w:divBdr>
            <w:top w:val="none" w:sz="0" w:space="0" w:color="auto"/>
            <w:left w:val="none" w:sz="0" w:space="0" w:color="auto"/>
            <w:bottom w:val="none" w:sz="0" w:space="0" w:color="auto"/>
            <w:right w:val="none" w:sz="0" w:space="0" w:color="auto"/>
          </w:divBdr>
        </w:div>
        <w:div w:id="262147725">
          <w:marLeft w:val="480"/>
          <w:marRight w:val="0"/>
          <w:marTop w:val="0"/>
          <w:marBottom w:val="0"/>
          <w:divBdr>
            <w:top w:val="none" w:sz="0" w:space="0" w:color="auto"/>
            <w:left w:val="none" w:sz="0" w:space="0" w:color="auto"/>
            <w:bottom w:val="none" w:sz="0" w:space="0" w:color="auto"/>
            <w:right w:val="none" w:sz="0" w:space="0" w:color="auto"/>
          </w:divBdr>
        </w:div>
        <w:div w:id="949624014">
          <w:marLeft w:val="480"/>
          <w:marRight w:val="0"/>
          <w:marTop w:val="0"/>
          <w:marBottom w:val="0"/>
          <w:divBdr>
            <w:top w:val="none" w:sz="0" w:space="0" w:color="auto"/>
            <w:left w:val="none" w:sz="0" w:space="0" w:color="auto"/>
            <w:bottom w:val="none" w:sz="0" w:space="0" w:color="auto"/>
            <w:right w:val="none" w:sz="0" w:space="0" w:color="auto"/>
          </w:divBdr>
        </w:div>
        <w:div w:id="392967396">
          <w:marLeft w:val="480"/>
          <w:marRight w:val="0"/>
          <w:marTop w:val="0"/>
          <w:marBottom w:val="0"/>
          <w:divBdr>
            <w:top w:val="none" w:sz="0" w:space="0" w:color="auto"/>
            <w:left w:val="none" w:sz="0" w:space="0" w:color="auto"/>
            <w:bottom w:val="none" w:sz="0" w:space="0" w:color="auto"/>
            <w:right w:val="none" w:sz="0" w:space="0" w:color="auto"/>
          </w:divBdr>
        </w:div>
        <w:div w:id="555509807">
          <w:marLeft w:val="480"/>
          <w:marRight w:val="0"/>
          <w:marTop w:val="0"/>
          <w:marBottom w:val="0"/>
          <w:divBdr>
            <w:top w:val="none" w:sz="0" w:space="0" w:color="auto"/>
            <w:left w:val="none" w:sz="0" w:space="0" w:color="auto"/>
            <w:bottom w:val="none" w:sz="0" w:space="0" w:color="auto"/>
            <w:right w:val="none" w:sz="0" w:space="0" w:color="auto"/>
          </w:divBdr>
        </w:div>
        <w:div w:id="2088455592">
          <w:marLeft w:val="480"/>
          <w:marRight w:val="0"/>
          <w:marTop w:val="0"/>
          <w:marBottom w:val="0"/>
          <w:divBdr>
            <w:top w:val="none" w:sz="0" w:space="0" w:color="auto"/>
            <w:left w:val="none" w:sz="0" w:space="0" w:color="auto"/>
            <w:bottom w:val="none" w:sz="0" w:space="0" w:color="auto"/>
            <w:right w:val="none" w:sz="0" w:space="0" w:color="auto"/>
          </w:divBdr>
        </w:div>
        <w:div w:id="1133133328">
          <w:marLeft w:val="480"/>
          <w:marRight w:val="0"/>
          <w:marTop w:val="0"/>
          <w:marBottom w:val="0"/>
          <w:divBdr>
            <w:top w:val="none" w:sz="0" w:space="0" w:color="auto"/>
            <w:left w:val="none" w:sz="0" w:space="0" w:color="auto"/>
            <w:bottom w:val="none" w:sz="0" w:space="0" w:color="auto"/>
            <w:right w:val="none" w:sz="0" w:space="0" w:color="auto"/>
          </w:divBdr>
        </w:div>
      </w:divsChild>
    </w:div>
    <w:div w:id="191963017">
      <w:bodyDiv w:val="1"/>
      <w:marLeft w:val="0"/>
      <w:marRight w:val="0"/>
      <w:marTop w:val="0"/>
      <w:marBottom w:val="0"/>
      <w:divBdr>
        <w:top w:val="none" w:sz="0" w:space="0" w:color="auto"/>
        <w:left w:val="none" w:sz="0" w:space="0" w:color="auto"/>
        <w:bottom w:val="none" w:sz="0" w:space="0" w:color="auto"/>
        <w:right w:val="none" w:sz="0" w:space="0" w:color="auto"/>
      </w:divBdr>
    </w:div>
    <w:div w:id="192042556">
      <w:bodyDiv w:val="1"/>
      <w:marLeft w:val="0"/>
      <w:marRight w:val="0"/>
      <w:marTop w:val="0"/>
      <w:marBottom w:val="0"/>
      <w:divBdr>
        <w:top w:val="none" w:sz="0" w:space="0" w:color="auto"/>
        <w:left w:val="none" w:sz="0" w:space="0" w:color="auto"/>
        <w:bottom w:val="none" w:sz="0" w:space="0" w:color="auto"/>
        <w:right w:val="none" w:sz="0" w:space="0" w:color="auto"/>
      </w:divBdr>
    </w:div>
    <w:div w:id="193154539">
      <w:bodyDiv w:val="1"/>
      <w:marLeft w:val="0"/>
      <w:marRight w:val="0"/>
      <w:marTop w:val="0"/>
      <w:marBottom w:val="0"/>
      <w:divBdr>
        <w:top w:val="none" w:sz="0" w:space="0" w:color="auto"/>
        <w:left w:val="none" w:sz="0" w:space="0" w:color="auto"/>
        <w:bottom w:val="none" w:sz="0" w:space="0" w:color="auto"/>
        <w:right w:val="none" w:sz="0" w:space="0" w:color="auto"/>
      </w:divBdr>
    </w:div>
    <w:div w:id="194975510">
      <w:bodyDiv w:val="1"/>
      <w:marLeft w:val="0"/>
      <w:marRight w:val="0"/>
      <w:marTop w:val="0"/>
      <w:marBottom w:val="0"/>
      <w:divBdr>
        <w:top w:val="none" w:sz="0" w:space="0" w:color="auto"/>
        <w:left w:val="none" w:sz="0" w:space="0" w:color="auto"/>
        <w:bottom w:val="none" w:sz="0" w:space="0" w:color="auto"/>
        <w:right w:val="none" w:sz="0" w:space="0" w:color="auto"/>
      </w:divBdr>
    </w:div>
    <w:div w:id="195584628">
      <w:bodyDiv w:val="1"/>
      <w:marLeft w:val="0"/>
      <w:marRight w:val="0"/>
      <w:marTop w:val="0"/>
      <w:marBottom w:val="0"/>
      <w:divBdr>
        <w:top w:val="none" w:sz="0" w:space="0" w:color="auto"/>
        <w:left w:val="none" w:sz="0" w:space="0" w:color="auto"/>
        <w:bottom w:val="none" w:sz="0" w:space="0" w:color="auto"/>
        <w:right w:val="none" w:sz="0" w:space="0" w:color="auto"/>
      </w:divBdr>
      <w:divsChild>
        <w:div w:id="420838748">
          <w:marLeft w:val="480"/>
          <w:marRight w:val="0"/>
          <w:marTop w:val="0"/>
          <w:marBottom w:val="0"/>
          <w:divBdr>
            <w:top w:val="none" w:sz="0" w:space="0" w:color="auto"/>
            <w:left w:val="none" w:sz="0" w:space="0" w:color="auto"/>
            <w:bottom w:val="none" w:sz="0" w:space="0" w:color="auto"/>
            <w:right w:val="none" w:sz="0" w:space="0" w:color="auto"/>
          </w:divBdr>
        </w:div>
        <w:div w:id="1902594742">
          <w:marLeft w:val="480"/>
          <w:marRight w:val="0"/>
          <w:marTop w:val="0"/>
          <w:marBottom w:val="0"/>
          <w:divBdr>
            <w:top w:val="none" w:sz="0" w:space="0" w:color="auto"/>
            <w:left w:val="none" w:sz="0" w:space="0" w:color="auto"/>
            <w:bottom w:val="none" w:sz="0" w:space="0" w:color="auto"/>
            <w:right w:val="none" w:sz="0" w:space="0" w:color="auto"/>
          </w:divBdr>
        </w:div>
        <w:div w:id="1273632194">
          <w:marLeft w:val="480"/>
          <w:marRight w:val="0"/>
          <w:marTop w:val="0"/>
          <w:marBottom w:val="0"/>
          <w:divBdr>
            <w:top w:val="none" w:sz="0" w:space="0" w:color="auto"/>
            <w:left w:val="none" w:sz="0" w:space="0" w:color="auto"/>
            <w:bottom w:val="none" w:sz="0" w:space="0" w:color="auto"/>
            <w:right w:val="none" w:sz="0" w:space="0" w:color="auto"/>
          </w:divBdr>
        </w:div>
        <w:div w:id="795101299">
          <w:marLeft w:val="480"/>
          <w:marRight w:val="0"/>
          <w:marTop w:val="0"/>
          <w:marBottom w:val="0"/>
          <w:divBdr>
            <w:top w:val="none" w:sz="0" w:space="0" w:color="auto"/>
            <w:left w:val="none" w:sz="0" w:space="0" w:color="auto"/>
            <w:bottom w:val="none" w:sz="0" w:space="0" w:color="auto"/>
            <w:right w:val="none" w:sz="0" w:space="0" w:color="auto"/>
          </w:divBdr>
        </w:div>
        <w:div w:id="2075425222">
          <w:marLeft w:val="480"/>
          <w:marRight w:val="0"/>
          <w:marTop w:val="0"/>
          <w:marBottom w:val="0"/>
          <w:divBdr>
            <w:top w:val="none" w:sz="0" w:space="0" w:color="auto"/>
            <w:left w:val="none" w:sz="0" w:space="0" w:color="auto"/>
            <w:bottom w:val="none" w:sz="0" w:space="0" w:color="auto"/>
            <w:right w:val="none" w:sz="0" w:space="0" w:color="auto"/>
          </w:divBdr>
        </w:div>
        <w:div w:id="1305310587">
          <w:marLeft w:val="480"/>
          <w:marRight w:val="0"/>
          <w:marTop w:val="0"/>
          <w:marBottom w:val="0"/>
          <w:divBdr>
            <w:top w:val="none" w:sz="0" w:space="0" w:color="auto"/>
            <w:left w:val="none" w:sz="0" w:space="0" w:color="auto"/>
            <w:bottom w:val="none" w:sz="0" w:space="0" w:color="auto"/>
            <w:right w:val="none" w:sz="0" w:space="0" w:color="auto"/>
          </w:divBdr>
        </w:div>
        <w:div w:id="681932821">
          <w:marLeft w:val="480"/>
          <w:marRight w:val="0"/>
          <w:marTop w:val="0"/>
          <w:marBottom w:val="0"/>
          <w:divBdr>
            <w:top w:val="none" w:sz="0" w:space="0" w:color="auto"/>
            <w:left w:val="none" w:sz="0" w:space="0" w:color="auto"/>
            <w:bottom w:val="none" w:sz="0" w:space="0" w:color="auto"/>
            <w:right w:val="none" w:sz="0" w:space="0" w:color="auto"/>
          </w:divBdr>
        </w:div>
        <w:div w:id="1856773719">
          <w:marLeft w:val="480"/>
          <w:marRight w:val="0"/>
          <w:marTop w:val="0"/>
          <w:marBottom w:val="0"/>
          <w:divBdr>
            <w:top w:val="none" w:sz="0" w:space="0" w:color="auto"/>
            <w:left w:val="none" w:sz="0" w:space="0" w:color="auto"/>
            <w:bottom w:val="none" w:sz="0" w:space="0" w:color="auto"/>
            <w:right w:val="none" w:sz="0" w:space="0" w:color="auto"/>
          </w:divBdr>
        </w:div>
        <w:div w:id="2132700303">
          <w:marLeft w:val="480"/>
          <w:marRight w:val="0"/>
          <w:marTop w:val="0"/>
          <w:marBottom w:val="0"/>
          <w:divBdr>
            <w:top w:val="none" w:sz="0" w:space="0" w:color="auto"/>
            <w:left w:val="none" w:sz="0" w:space="0" w:color="auto"/>
            <w:bottom w:val="none" w:sz="0" w:space="0" w:color="auto"/>
            <w:right w:val="none" w:sz="0" w:space="0" w:color="auto"/>
          </w:divBdr>
        </w:div>
        <w:div w:id="1196886680">
          <w:marLeft w:val="480"/>
          <w:marRight w:val="0"/>
          <w:marTop w:val="0"/>
          <w:marBottom w:val="0"/>
          <w:divBdr>
            <w:top w:val="none" w:sz="0" w:space="0" w:color="auto"/>
            <w:left w:val="none" w:sz="0" w:space="0" w:color="auto"/>
            <w:bottom w:val="none" w:sz="0" w:space="0" w:color="auto"/>
            <w:right w:val="none" w:sz="0" w:space="0" w:color="auto"/>
          </w:divBdr>
        </w:div>
        <w:div w:id="90971909">
          <w:marLeft w:val="480"/>
          <w:marRight w:val="0"/>
          <w:marTop w:val="0"/>
          <w:marBottom w:val="0"/>
          <w:divBdr>
            <w:top w:val="none" w:sz="0" w:space="0" w:color="auto"/>
            <w:left w:val="none" w:sz="0" w:space="0" w:color="auto"/>
            <w:bottom w:val="none" w:sz="0" w:space="0" w:color="auto"/>
            <w:right w:val="none" w:sz="0" w:space="0" w:color="auto"/>
          </w:divBdr>
        </w:div>
        <w:div w:id="437526221">
          <w:marLeft w:val="480"/>
          <w:marRight w:val="0"/>
          <w:marTop w:val="0"/>
          <w:marBottom w:val="0"/>
          <w:divBdr>
            <w:top w:val="none" w:sz="0" w:space="0" w:color="auto"/>
            <w:left w:val="none" w:sz="0" w:space="0" w:color="auto"/>
            <w:bottom w:val="none" w:sz="0" w:space="0" w:color="auto"/>
            <w:right w:val="none" w:sz="0" w:space="0" w:color="auto"/>
          </w:divBdr>
        </w:div>
        <w:div w:id="560751996">
          <w:marLeft w:val="480"/>
          <w:marRight w:val="0"/>
          <w:marTop w:val="0"/>
          <w:marBottom w:val="0"/>
          <w:divBdr>
            <w:top w:val="none" w:sz="0" w:space="0" w:color="auto"/>
            <w:left w:val="none" w:sz="0" w:space="0" w:color="auto"/>
            <w:bottom w:val="none" w:sz="0" w:space="0" w:color="auto"/>
            <w:right w:val="none" w:sz="0" w:space="0" w:color="auto"/>
          </w:divBdr>
        </w:div>
        <w:div w:id="2124617157">
          <w:marLeft w:val="480"/>
          <w:marRight w:val="0"/>
          <w:marTop w:val="0"/>
          <w:marBottom w:val="0"/>
          <w:divBdr>
            <w:top w:val="none" w:sz="0" w:space="0" w:color="auto"/>
            <w:left w:val="none" w:sz="0" w:space="0" w:color="auto"/>
            <w:bottom w:val="none" w:sz="0" w:space="0" w:color="auto"/>
            <w:right w:val="none" w:sz="0" w:space="0" w:color="auto"/>
          </w:divBdr>
        </w:div>
        <w:div w:id="646739605">
          <w:marLeft w:val="480"/>
          <w:marRight w:val="0"/>
          <w:marTop w:val="0"/>
          <w:marBottom w:val="0"/>
          <w:divBdr>
            <w:top w:val="none" w:sz="0" w:space="0" w:color="auto"/>
            <w:left w:val="none" w:sz="0" w:space="0" w:color="auto"/>
            <w:bottom w:val="none" w:sz="0" w:space="0" w:color="auto"/>
            <w:right w:val="none" w:sz="0" w:space="0" w:color="auto"/>
          </w:divBdr>
        </w:div>
        <w:div w:id="1565330172">
          <w:marLeft w:val="480"/>
          <w:marRight w:val="0"/>
          <w:marTop w:val="0"/>
          <w:marBottom w:val="0"/>
          <w:divBdr>
            <w:top w:val="none" w:sz="0" w:space="0" w:color="auto"/>
            <w:left w:val="none" w:sz="0" w:space="0" w:color="auto"/>
            <w:bottom w:val="none" w:sz="0" w:space="0" w:color="auto"/>
            <w:right w:val="none" w:sz="0" w:space="0" w:color="auto"/>
          </w:divBdr>
        </w:div>
        <w:div w:id="1756895417">
          <w:marLeft w:val="480"/>
          <w:marRight w:val="0"/>
          <w:marTop w:val="0"/>
          <w:marBottom w:val="0"/>
          <w:divBdr>
            <w:top w:val="none" w:sz="0" w:space="0" w:color="auto"/>
            <w:left w:val="none" w:sz="0" w:space="0" w:color="auto"/>
            <w:bottom w:val="none" w:sz="0" w:space="0" w:color="auto"/>
            <w:right w:val="none" w:sz="0" w:space="0" w:color="auto"/>
          </w:divBdr>
        </w:div>
        <w:div w:id="1986466689">
          <w:marLeft w:val="480"/>
          <w:marRight w:val="0"/>
          <w:marTop w:val="0"/>
          <w:marBottom w:val="0"/>
          <w:divBdr>
            <w:top w:val="none" w:sz="0" w:space="0" w:color="auto"/>
            <w:left w:val="none" w:sz="0" w:space="0" w:color="auto"/>
            <w:bottom w:val="none" w:sz="0" w:space="0" w:color="auto"/>
            <w:right w:val="none" w:sz="0" w:space="0" w:color="auto"/>
          </w:divBdr>
        </w:div>
        <w:div w:id="1294363821">
          <w:marLeft w:val="480"/>
          <w:marRight w:val="0"/>
          <w:marTop w:val="0"/>
          <w:marBottom w:val="0"/>
          <w:divBdr>
            <w:top w:val="none" w:sz="0" w:space="0" w:color="auto"/>
            <w:left w:val="none" w:sz="0" w:space="0" w:color="auto"/>
            <w:bottom w:val="none" w:sz="0" w:space="0" w:color="auto"/>
            <w:right w:val="none" w:sz="0" w:space="0" w:color="auto"/>
          </w:divBdr>
        </w:div>
        <w:div w:id="1528175750">
          <w:marLeft w:val="480"/>
          <w:marRight w:val="0"/>
          <w:marTop w:val="0"/>
          <w:marBottom w:val="0"/>
          <w:divBdr>
            <w:top w:val="none" w:sz="0" w:space="0" w:color="auto"/>
            <w:left w:val="none" w:sz="0" w:space="0" w:color="auto"/>
            <w:bottom w:val="none" w:sz="0" w:space="0" w:color="auto"/>
            <w:right w:val="none" w:sz="0" w:space="0" w:color="auto"/>
          </w:divBdr>
        </w:div>
        <w:div w:id="1457676152">
          <w:marLeft w:val="480"/>
          <w:marRight w:val="0"/>
          <w:marTop w:val="0"/>
          <w:marBottom w:val="0"/>
          <w:divBdr>
            <w:top w:val="none" w:sz="0" w:space="0" w:color="auto"/>
            <w:left w:val="none" w:sz="0" w:space="0" w:color="auto"/>
            <w:bottom w:val="none" w:sz="0" w:space="0" w:color="auto"/>
            <w:right w:val="none" w:sz="0" w:space="0" w:color="auto"/>
          </w:divBdr>
        </w:div>
        <w:div w:id="677463866">
          <w:marLeft w:val="480"/>
          <w:marRight w:val="0"/>
          <w:marTop w:val="0"/>
          <w:marBottom w:val="0"/>
          <w:divBdr>
            <w:top w:val="none" w:sz="0" w:space="0" w:color="auto"/>
            <w:left w:val="none" w:sz="0" w:space="0" w:color="auto"/>
            <w:bottom w:val="none" w:sz="0" w:space="0" w:color="auto"/>
            <w:right w:val="none" w:sz="0" w:space="0" w:color="auto"/>
          </w:divBdr>
        </w:div>
        <w:div w:id="594828843">
          <w:marLeft w:val="480"/>
          <w:marRight w:val="0"/>
          <w:marTop w:val="0"/>
          <w:marBottom w:val="0"/>
          <w:divBdr>
            <w:top w:val="none" w:sz="0" w:space="0" w:color="auto"/>
            <w:left w:val="none" w:sz="0" w:space="0" w:color="auto"/>
            <w:bottom w:val="none" w:sz="0" w:space="0" w:color="auto"/>
            <w:right w:val="none" w:sz="0" w:space="0" w:color="auto"/>
          </w:divBdr>
        </w:div>
        <w:div w:id="774248149">
          <w:marLeft w:val="480"/>
          <w:marRight w:val="0"/>
          <w:marTop w:val="0"/>
          <w:marBottom w:val="0"/>
          <w:divBdr>
            <w:top w:val="none" w:sz="0" w:space="0" w:color="auto"/>
            <w:left w:val="none" w:sz="0" w:space="0" w:color="auto"/>
            <w:bottom w:val="none" w:sz="0" w:space="0" w:color="auto"/>
            <w:right w:val="none" w:sz="0" w:space="0" w:color="auto"/>
          </w:divBdr>
        </w:div>
        <w:div w:id="1765953034">
          <w:marLeft w:val="480"/>
          <w:marRight w:val="0"/>
          <w:marTop w:val="0"/>
          <w:marBottom w:val="0"/>
          <w:divBdr>
            <w:top w:val="none" w:sz="0" w:space="0" w:color="auto"/>
            <w:left w:val="none" w:sz="0" w:space="0" w:color="auto"/>
            <w:bottom w:val="none" w:sz="0" w:space="0" w:color="auto"/>
            <w:right w:val="none" w:sz="0" w:space="0" w:color="auto"/>
          </w:divBdr>
        </w:div>
        <w:div w:id="2129277204">
          <w:marLeft w:val="480"/>
          <w:marRight w:val="0"/>
          <w:marTop w:val="0"/>
          <w:marBottom w:val="0"/>
          <w:divBdr>
            <w:top w:val="none" w:sz="0" w:space="0" w:color="auto"/>
            <w:left w:val="none" w:sz="0" w:space="0" w:color="auto"/>
            <w:bottom w:val="none" w:sz="0" w:space="0" w:color="auto"/>
            <w:right w:val="none" w:sz="0" w:space="0" w:color="auto"/>
          </w:divBdr>
        </w:div>
        <w:div w:id="1959599822">
          <w:marLeft w:val="480"/>
          <w:marRight w:val="0"/>
          <w:marTop w:val="0"/>
          <w:marBottom w:val="0"/>
          <w:divBdr>
            <w:top w:val="none" w:sz="0" w:space="0" w:color="auto"/>
            <w:left w:val="none" w:sz="0" w:space="0" w:color="auto"/>
            <w:bottom w:val="none" w:sz="0" w:space="0" w:color="auto"/>
            <w:right w:val="none" w:sz="0" w:space="0" w:color="auto"/>
          </w:divBdr>
        </w:div>
        <w:div w:id="1421873195">
          <w:marLeft w:val="480"/>
          <w:marRight w:val="0"/>
          <w:marTop w:val="0"/>
          <w:marBottom w:val="0"/>
          <w:divBdr>
            <w:top w:val="none" w:sz="0" w:space="0" w:color="auto"/>
            <w:left w:val="none" w:sz="0" w:space="0" w:color="auto"/>
            <w:bottom w:val="none" w:sz="0" w:space="0" w:color="auto"/>
            <w:right w:val="none" w:sz="0" w:space="0" w:color="auto"/>
          </w:divBdr>
        </w:div>
        <w:div w:id="1538271230">
          <w:marLeft w:val="480"/>
          <w:marRight w:val="0"/>
          <w:marTop w:val="0"/>
          <w:marBottom w:val="0"/>
          <w:divBdr>
            <w:top w:val="none" w:sz="0" w:space="0" w:color="auto"/>
            <w:left w:val="none" w:sz="0" w:space="0" w:color="auto"/>
            <w:bottom w:val="none" w:sz="0" w:space="0" w:color="auto"/>
            <w:right w:val="none" w:sz="0" w:space="0" w:color="auto"/>
          </w:divBdr>
        </w:div>
        <w:div w:id="1103186991">
          <w:marLeft w:val="480"/>
          <w:marRight w:val="0"/>
          <w:marTop w:val="0"/>
          <w:marBottom w:val="0"/>
          <w:divBdr>
            <w:top w:val="none" w:sz="0" w:space="0" w:color="auto"/>
            <w:left w:val="none" w:sz="0" w:space="0" w:color="auto"/>
            <w:bottom w:val="none" w:sz="0" w:space="0" w:color="auto"/>
            <w:right w:val="none" w:sz="0" w:space="0" w:color="auto"/>
          </w:divBdr>
        </w:div>
        <w:div w:id="1047409495">
          <w:marLeft w:val="480"/>
          <w:marRight w:val="0"/>
          <w:marTop w:val="0"/>
          <w:marBottom w:val="0"/>
          <w:divBdr>
            <w:top w:val="none" w:sz="0" w:space="0" w:color="auto"/>
            <w:left w:val="none" w:sz="0" w:space="0" w:color="auto"/>
            <w:bottom w:val="none" w:sz="0" w:space="0" w:color="auto"/>
            <w:right w:val="none" w:sz="0" w:space="0" w:color="auto"/>
          </w:divBdr>
        </w:div>
        <w:div w:id="828865415">
          <w:marLeft w:val="480"/>
          <w:marRight w:val="0"/>
          <w:marTop w:val="0"/>
          <w:marBottom w:val="0"/>
          <w:divBdr>
            <w:top w:val="none" w:sz="0" w:space="0" w:color="auto"/>
            <w:left w:val="none" w:sz="0" w:space="0" w:color="auto"/>
            <w:bottom w:val="none" w:sz="0" w:space="0" w:color="auto"/>
            <w:right w:val="none" w:sz="0" w:space="0" w:color="auto"/>
          </w:divBdr>
        </w:div>
        <w:div w:id="440271533">
          <w:marLeft w:val="480"/>
          <w:marRight w:val="0"/>
          <w:marTop w:val="0"/>
          <w:marBottom w:val="0"/>
          <w:divBdr>
            <w:top w:val="none" w:sz="0" w:space="0" w:color="auto"/>
            <w:left w:val="none" w:sz="0" w:space="0" w:color="auto"/>
            <w:bottom w:val="none" w:sz="0" w:space="0" w:color="auto"/>
            <w:right w:val="none" w:sz="0" w:space="0" w:color="auto"/>
          </w:divBdr>
        </w:div>
        <w:div w:id="710034738">
          <w:marLeft w:val="480"/>
          <w:marRight w:val="0"/>
          <w:marTop w:val="0"/>
          <w:marBottom w:val="0"/>
          <w:divBdr>
            <w:top w:val="none" w:sz="0" w:space="0" w:color="auto"/>
            <w:left w:val="none" w:sz="0" w:space="0" w:color="auto"/>
            <w:bottom w:val="none" w:sz="0" w:space="0" w:color="auto"/>
            <w:right w:val="none" w:sz="0" w:space="0" w:color="auto"/>
          </w:divBdr>
        </w:div>
        <w:div w:id="534392332">
          <w:marLeft w:val="480"/>
          <w:marRight w:val="0"/>
          <w:marTop w:val="0"/>
          <w:marBottom w:val="0"/>
          <w:divBdr>
            <w:top w:val="none" w:sz="0" w:space="0" w:color="auto"/>
            <w:left w:val="none" w:sz="0" w:space="0" w:color="auto"/>
            <w:bottom w:val="none" w:sz="0" w:space="0" w:color="auto"/>
            <w:right w:val="none" w:sz="0" w:space="0" w:color="auto"/>
          </w:divBdr>
        </w:div>
        <w:div w:id="347145013">
          <w:marLeft w:val="480"/>
          <w:marRight w:val="0"/>
          <w:marTop w:val="0"/>
          <w:marBottom w:val="0"/>
          <w:divBdr>
            <w:top w:val="none" w:sz="0" w:space="0" w:color="auto"/>
            <w:left w:val="none" w:sz="0" w:space="0" w:color="auto"/>
            <w:bottom w:val="none" w:sz="0" w:space="0" w:color="auto"/>
            <w:right w:val="none" w:sz="0" w:space="0" w:color="auto"/>
          </w:divBdr>
        </w:div>
        <w:div w:id="71853744">
          <w:marLeft w:val="480"/>
          <w:marRight w:val="0"/>
          <w:marTop w:val="0"/>
          <w:marBottom w:val="0"/>
          <w:divBdr>
            <w:top w:val="none" w:sz="0" w:space="0" w:color="auto"/>
            <w:left w:val="none" w:sz="0" w:space="0" w:color="auto"/>
            <w:bottom w:val="none" w:sz="0" w:space="0" w:color="auto"/>
            <w:right w:val="none" w:sz="0" w:space="0" w:color="auto"/>
          </w:divBdr>
        </w:div>
        <w:div w:id="222302399">
          <w:marLeft w:val="480"/>
          <w:marRight w:val="0"/>
          <w:marTop w:val="0"/>
          <w:marBottom w:val="0"/>
          <w:divBdr>
            <w:top w:val="none" w:sz="0" w:space="0" w:color="auto"/>
            <w:left w:val="none" w:sz="0" w:space="0" w:color="auto"/>
            <w:bottom w:val="none" w:sz="0" w:space="0" w:color="auto"/>
            <w:right w:val="none" w:sz="0" w:space="0" w:color="auto"/>
          </w:divBdr>
        </w:div>
        <w:div w:id="1764523310">
          <w:marLeft w:val="480"/>
          <w:marRight w:val="0"/>
          <w:marTop w:val="0"/>
          <w:marBottom w:val="0"/>
          <w:divBdr>
            <w:top w:val="none" w:sz="0" w:space="0" w:color="auto"/>
            <w:left w:val="none" w:sz="0" w:space="0" w:color="auto"/>
            <w:bottom w:val="none" w:sz="0" w:space="0" w:color="auto"/>
            <w:right w:val="none" w:sz="0" w:space="0" w:color="auto"/>
          </w:divBdr>
        </w:div>
        <w:div w:id="2010328104">
          <w:marLeft w:val="480"/>
          <w:marRight w:val="0"/>
          <w:marTop w:val="0"/>
          <w:marBottom w:val="0"/>
          <w:divBdr>
            <w:top w:val="none" w:sz="0" w:space="0" w:color="auto"/>
            <w:left w:val="none" w:sz="0" w:space="0" w:color="auto"/>
            <w:bottom w:val="none" w:sz="0" w:space="0" w:color="auto"/>
            <w:right w:val="none" w:sz="0" w:space="0" w:color="auto"/>
          </w:divBdr>
        </w:div>
        <w:div w:id="558781965">
          <w:marLeft w:val="480"/>
          <w:marRight w:val="0"/>
          <w:marTop w:val="0"/>
          <w:marBottom w:val="0"/>
          <w:divBdr>
            <w:top w:val="none" w:sz="0" w:space="0" w:color="auto"/>
            <w:left w:val="none" w:sz="0" w:space="0" w:color="auto"/>
            <w:bottom w:val="none" w:sz="0" w:space="0" w:color="auto"/>
            <w:right w:val="none" w:sz="0" w:space="0" w:color="auto"/>
          </w:divBdr>
        </w:div>
        <w:div w:id="1455367923">
          <w:marLeft w:val="480"/>
          <w:marRight w:val="0"/>
          <w:marTop w:val="0"/>
          <w:marBottom w:val="0"/>
          <w:divBdr>
            <w:top w:val="none" w:sz="0" w:space="0" w:color="auto"/>
            <w:left w:val="none" w:sz="0" w:space="0" w:color="auto"/>
            <w:bottom w:val="none" w:sz="0" w:space="0" w:color="auto"/>
            <w:right w:val="none" w:sz="0" w:space="0" w:color="auto"/>
          </w:divBdr>
        </w:div>
        <w:div w:id="1365473000">
          <w:marLeft w:val="480"/>
          <w:marRight w:val="0"/>
          <w:marTop w:val="0"/>
          <w:marBottom w:val="0"/>
          <w:divBdr>
            <w:top w:val="none" w:sz="0" w:space="0" w:color="auto"/>
            <w:left w:val="none" w:sz="0" w:space="0" w:color="auto"/>
            <w:bottom w:val="none" w:sz="0" w:space="0" w:color="auto"/>
            <w:right w:val="none" w:sz="0" w:space="0" w:color="auto"/>
          </w:divBdr>
        </w:div>
        <w:div w:id="1551918890">
          <w:marLeft w:val="480"/>
          <w:marRight w:val="0"/>
          <w:marTop w:val="0"/>
          <w:marBottom w:val="0"/>
          <w:divBdr>
            <w:top w:val="none" w:sz="0" w:space="0" w:color="auto"/>
            <w:left w:val="none" w:sz="0" w:space="0" w:color="auto"/>
            <w:bottom w:val="none" w:sz="0" w:space="0" w:color="auto"/>
            <w:right w:val="none" w:sz="0" w:space="0" w:color="auto"/>
          </w:divBdr>
        </w:div>
        <w:div w:id="1309044720">
          <w:marLeft w:val="480"/>
          <w:marRight w:val="0"/>
          <w:marTop w:val="0"/>
          <w:marBottom w:val="0"/>
          <w:divBdr>
            <w:top w:val="none" w:sz="0" w:space="0" w:color="auto"/>
            <w:left w:val="none" w:sz="0" w:space="0" w:color="auto"/>
            <w:bottom w:val="none" w:sz="0" w:space="0" w:color="auto"/>
            <w:right w:val="none" w:sz="0" w:space="0" w:color="auto"/>
          </w:divBdr>
        </w:div>
        <w:div w:id="1980529792">
          <w:marLeft w:val="480"/>
          <w:marRight w:val="0"/>
          <w:marTop w:val="0"/>
          <w:marBottom w:val="0"/>
          <w:divBdr>
            <w:top w:val="none" w:sz="0" w:space="0" w:color="auto"/>
            <w:left w:val="none" w:sz="0" w:space="0" w:color="auto"/>
            <w:bottom w:val="none" w:sz="0" w:space="0" w:color="auto"/>
            <w:right w:val="none" w:sz="0" w:space="0" w:color="auto"/>
          </w:divBdr>
        </w:div>
        <w:div w:id="1629627735">
          <w:marLeft w:val="480"/>
          <w:marRight w:val="0"/>
          <w:marTop w:val="0"/>
          <w:marBottom w:val="0"/>
          <w:divBdr>
            <w:top w:val="none" w:sz="0" w:space="0" w:color="auto"/>
            <w:left w:val="none" w:sz="0" w:space="0" w:color="auto"/>
            <w:bottom w:val="none" w:sz="0" w:space="0" w:color="auto"/>
            <w:right w:val="none" w:sz="0" w:space="0" w:color="auto"/>
          </w:divBdr>
        </w:div>
        <w:div w:id="463276611">
          <w:marLeft w:val="480"/>
          <w:marRight w:val="0"/>
          <w:marTop w:val="0"/>
          <w:marBottom w:val="0"/>
          <w:divBdr>
            <w:top w:val="none" w:sz="0" w:space="0" w:color="auto"/>
            <w:left w:val="none" w:sz="0" w:space="0" w:color="auto"/>
            <w:bottom w:val="none" w:sz="0" w:space="0" w:color="auto"/>
            <w:right w:val="none" w:sz="0" w:space="0" w:color="auto"/>
          </w:divBdr>
        </w:div>
        <w:div w:id="1173454553">
          <w:marLeft w:val="480"/>
          <w:marRight w:val="0"/>
          <w:marTop w:val="0"/>
          <w:marBottom w:val="0"/>
          <w:divBdr>
            <w:top w:val="none" w:sz="0" w:space="0" w:color="auto"/>
            <w:left w:val="none" w:sz="0" w:space="0" w:color="auto"/>
            <w:bottom w:val="none" w:sz="0" w:space="0" w:color="auto"/>
            <w:right w:val="none" w:sz="0" w:space="0" w:color="auto"/>
          </w:divBdr>
        </w:div>
        <w:div w:id="164515923">
          <w:marLeft w:val="480"/>
          <w:marRight w:val="0"/>
          <w:marTop w:val="0"/>
          <w:marBottom w:val="0"/>
          <w:divBdr>
            <w:top w:val="none" w:sz="0" w:space="0" w:color="auto"/>
            <w:left w:val="none" w:sz="0" w:space="0" w:color="auto"/>
            <w:bottom w:val="none" w:sz="0" w:space="0" w:color="auto"/>
            <w:right w:val="none" w:sz="0" w:space="0" w:color="auto"/>
          </w:divBdr>
        </w:div>
        <w:div w:id="263996751">
          <w:marLeft w:val="480"/>
          <w:marRight w:val="0"/>
          <w:marTop w:val="0"/>
          <w:marBottom w:val="0"/>
          <w:divBdr>
            <w:top w:val="none" w:sz="0" w:space="0" w:color="auto"/>
            <w:left w:val="none" w:sz="0" w:space="0" w:color="auto"/>
            <w:bottom w:val="none" w:sz="0" w:space="0" w:color="auto"/>
            <w:right w:val="none" w:sz="0" w:space="0" w:color="auto"/>
          </w:divBdr>
        </w:div>
        <w:div w:id="217939478">
          <w:marLeft w:val="480"/>
          <w:marRight w:val="0"/>
          <w:marTop w:val="0"/>
          <w:marBottom w:val="0"/>
          <w:divBdr>
            <w:top w:val="none" w:sz="0" w:space="0" w:color="auto"/>
            <w:left w:val="none" w:sz="0" w:space="0" w:color="auto"/>
            <w:bottom w:val="none" w:sz="0" w:space="0" w:color="auto"/>
            <w:right w:val="none" w:sz="0" w:space="0" w:color="auto"/>
          </w:divBdr>
        </w:div>
        <w:div w:id="1298678328">
          <w:marLeft w:val="480"/>
          <w:marRight w:val="0"/>
          <w:marTop w:val="0"/>
          <w:marBottom w:val="0"/>
          <w:divBdr>
            <w:top w:val="none" w:sz="0" w:space="0" w:color="auto"/>
            <w:left w:val="none" w:sz="0" w:space="0" w:color="auto"/>
            <w:bottom w:val="none" w:sz="0" w:space="0" w:color="auto"/>
            <w:right w:val="none" w:sz="0" w:space="0" w:color="auto"/>
          </w:divBdr>
        </w:div>
        <w:div w:id="1888643653">
          <w:marLeft w:val="480"/>
          <w:marRight w:val="0"/>
          <w:marTop w:val="0"/>
          <w:marBottom w:val="0"/>
          <w:divBdr>
            <w:top w:val="none" w:sz="0" w:space="0" w:color="auto"/>
            <w:left w:val="none" w:sz="0" w:space="0" w:color="auto"/>
            <w:bottom w:val="none" w:sz="0" w:space="0" w:color="auto"/>
            <w:right w:val="none" w:sz="0" w:space="0" w:color="auto"/>
          </w:divBdr>
        </w:div>
        <w:div w:id="99104468">
          <w:marLeft w:val="480"/>
          <w:marRight w:val="0"/>
          <w:marTop w:val="0"/>
          <w:marBottom w:val="0"/>
          <w:divBdr>
            <w:top w:val="none" w:sz="0" w:space="0" w:color="auto"/>
            <w:left w:val="none" w:sz="0" w:space="0" w:color="auto"/>
            <w:bottom w:val="none" w:sz="0" w:space="0" w:color="auto"/>
            <w:right w:val="none" w:sz="0" w:space="0" w:color="auto"/>
          </w:divBdr>
        </w:div>
        <w:div w:id="217206193">
          <w:marLeft w:val="480"/>
          <w:marRight w:val="0"/>
          <w:marTop w:val="0"/>
          <w:marBottom w:val="0"/>
          <w:divBdr>
            <w:top w:val="none" w:sz="0" w:space="0" w:color="auto"/>
            <w:left w:val="none" w:sz="0" w:space="0" w:color="auto"/>
            <w:bottom w:val="none" w:sz="0" w:space="0" w:color="auto"/>
            <w:right w:val="none" w:sz="0" w:space="0" w:color="auto"/>
          </w:divBdr>
        </w:div>
        <w:div w:id="734357306">
          <w:marLeft w:val="480"/>
          <w:marRight w:val="0"/>
          <w:marTop w:val="0"/>
          <w:marBottom w:val="0"/>
          <w:divBdr>
            <w:top w:val="none" w:sz="0" w:space="0" w:color="auto"/>
            <w:left w:val="none" w:sz="0" w:space="0" w:color="auto"/>
            <w:bottom w:val="none" w:sz="0" w:space="0" w:color="auto"/>
            <w:right w:val="none" w:sz="0" w:space="0" w:color="auto"/>
          </w:divBdr>
        </w:div>
        <w:div w:id="1161384946">
          <w:marLeft w:val="480"/>
          <w:marRight w:val="0"/>
          <w:marTop w:val="0"/>
          <w:marBottom w:val="0"/>
          <w:divBdr>
            <w:top w:val="none" w:sz="0" w:space="0" w:color="auto"/>
            <w:left w:val="none" w:sz="0" w:space="0" w:color="auto"/>
            <w:bottom w:val="none" w:sz="0" w:space="0" w:color="auto"/>
            <w:right w:val="none" w:sz="0" w:space="0" w:color="auto"/>
          </w:divBdr>
        </w:div>
        <w:div w:id="72163268">
          <w:marLeft w:val="480"/>
          <w:marRight w:val="0"/>
          <w:marTop w:val="0"/>
          <w:marBottom w:val="0"/>
          <w:divBdr>
            <w:top w:val="none" w:sz="0" w:space="0" w:color="auto"/>
            <w:left w:val="none" w:sz="0" w:space="0" w:color="auto"/>
            <w:bottom w:val="none" w:sz="0" w:space="0" w:color="auto"/>
            <w:right w:val="none" w:sz="0" w:space="0" w:color="auto"/>
          </w:divBdr>
        </w:div>
        <w:div w:id="920525013">
          <w:marLeft w:val="480"/>
          <w:marRight w:val="0"/>
          <w:marTop w:val="0"/>
          <w:marBottom w:val="0"/>
          <w:divBdr>
            <w:top w:val="none" w:sz="0" w:space="0" w:color="auto"/>
            <w:left w:val="none" w:sz="0" w:space="0" w:color="auto"/>
            <w:bottom w:val="none" w:sz="0" w:space="0" w:color="auto"/>
            <w:right w:val="none" w:sz="0" w:space="0" w:color="auto"/>
          </w:divBdr>
        </w:div>
        <w:div w:id="657728733">
          <w:marLeft w:val="480"/>
          <w:marRight w:val="0"/>
          <w:marTop w:val="0"/>
          <w:marBottom w:val="0"/>
          <w:divBdr>
            <w:top w:val="none" w:sz="0" w:space="0" w:color="auto"/>
            <w:left w:val="none" w:sz="0" w:space="0" w:color="auto"/>
            <w:bottom w:val="none" w:sz="0" w:space="0" w:color="auto"/>
            <w:right w:val="none" w:sz="0" w:space="0" w:color="auto"/>
          </w:divBdr>
        </w:div>
        <w:div w:id="1448501993">
          <w:marLeft w:val="480"/>
          <w:marRight w:val="0"/>
          <w:marTop w:val="0"/>
          <w:marBottom w:val="0"/>
          <w:divBdr>
            <w:top w:val="none" w:sz="0" w:space="0" w:color="auto"/>
            <w:left w:val="none" w:sz="0" w:space="0" w:color="auto"/>
            <w:bottom w:val="none" w:sz="0" w:space="0" w:color="auto"/>
            <w:right w:val="none" w:sz="0" w:space="0" w:color="auto"/>
          </w:divBdr>
        </w:div>
        <w:div w:id="970751119">
          <w:marLeft w:val="480"/>
          <w:marRight w:val="0"/>
          <w:marTop w:val="0"/>
          <w:marBottom w:val="0"/>
          <w:divBdr>
            <w:top w:val="none" w:sz="0" w:space="0" w:color="auto"/>
            <w:left w:val="none" w:sz="0" w:space="0" w:color="auto"/>
            <w:bottom w:val="none" w:sz="0" w:space="0" w:color="auto"/>
            <w:right w:val="none" w:sz="0" w:space="0" w:color="auto"/>
          </w:divBdr>
        </w:div>
        <w:div w:id="854461928">
          <w:marLeft w:val="480"/>
          <w:marRight w:val="0"/>
          <w:marTop w:val="0"/>
          <w:marBottom w:val="0"/>
          <w:divBdr>
            <w:top w:val="none" w:sz="0" w:space="0" w:color="auto"/>
            <w:left w:val="none" w:sz="0" w:space="0" w:color="auto"/>
            <w:bottom w:val="none" w:sz="0" w:space="0" w:color="auto"/>
            <w:right w:val="none" w:sz="0" w:space="0" w:color="auto"/>
          </w:divBdr>
        </w:div>
      </w:divsChild>
    </w:div>
    <w:div w:id="195625062">
      <w:bodyDiv w:val="1"/>
      <w:marLeft w:val="0"/>
      <w:marRight w:val="0"/>
      <w:marTop w:val="0"/>
      <w:marBottom w:val="0"/>
      <w:divBdr>
        <w:top w:val="none" w:sz="0" w:space="0" w:color="auto"/>
        <w:left w:val="none" w:sz="0" w:space="0" w:color="auto"/>
        <w:bottom w:val="none" w:sz="0" w:space="0" w:color="auto"/>
        <w:right w:val="none" w:sz="0" w:space="0" w:color="auto"/>
      </w:divBdr>
    </w:div>
    <w:div w:id="197280516">
      <w:bodyDiv w:val="1"/>
      <w:marLeft w:val="0"/>
      <w:marRight w:val="0"/>
      <w:marTop w:val="0"/>
      <w:marBottom w:val="0"/>
      <w:divBdr>
        <w:top w:val="none" w:sz="0" w:space="0" w:color="auto"/>
        <w:left w:val="none" w:sz="0" w:space="0" w:color="auto"/>
        <w:bottom w:val="none" w:sz="0" w:space="0" w:color="auto"/>
        <w:right w:val="none" w:sz="0" w:space="0" w:color="auto"/>
      </w:divBdr>
    </w:div>
    <w:div w:id="197620784">
      <w:bodyDiv w:val="1"/>
      <w:marLeft w:val="0"/>
      <w:marRight w:val="0"/>
      <w:marTop w:val="0"/>
      <w:marBottom w:val="0"/>
      <w:divBdr>
        <w:top w:val="none" w:sz="0" w:space="0" w:color="auto"/>
        <w:left w:val="none" w:sz="0" w:space="0" w:color="auto"/>
        <w:bottom w:val="none" w:sz="0" w:space="0" w:color="auto"/>
        <w:right w:val="none" w:sz="0" w:space="0" w:color="auto"/>
      </w:divBdr>
    </w:div>
    <w:div w:id="197738804">
      <w:bodyDiv w:val="1"/>
      <w:marLeft w:val="0"/>
      <w:marRight w:val="0"/>
      <w:marTop w:val="0"/>
      <w:marBottom w:val="0"/>
      <w:divBdr>
        <w:top w:val="none" w:sz="0" w:space="0" w:color="auto"/>
        <w:left w:val="none" w:sz="0" w:space="0" w:color="auto"/>
        <w:bottom w:val="none" w:sz="0" w:space="0" w:color="auto"/>
        <w:right w:val="none" w:sz="0" w:space="0" w:color="auto"/>
      </w:divBdr>
    </w:div>
    <w:div w:id="197746639">
      <w:bodyDiv w:val="1"/>
      <w:marLeft w:val="0"/>
      <w:marRight w:val="0"/>
      <w:marTop w:val="0"/>
      <w:marBottom w:val="0"/>
      <w:divBdr>
        <w:top w:val="none" w:sz="0" w:space="0" w:color="auto"/>
        <w:left w:val="none" w:sz="0" w:space="0" w:color="auto"/>
        <w:bottom w:val="none" w:sz="0" w:space="0" w:color="auto"/>
        <w:right w:val="none" w:sz="0" w:space="0" w:color="auto"/>
      </w:divBdr>
      <w:divsChild>
        <w:div w:id="1306860212">
          <w:marLeft w:val="480"/>
          <w:marRight w:val="0"/>
          <w:marTop w:val="0"/>
          <w:marBottom w:val="0"/>
          <w:divBdr>
            <w:top w:val="none" w:sz="0" w:space="0" w:color="auto"/>
            <w:left w:val="none" w:sz="0" w:space="0" w:color="auto"/>
            <w:bottom w:val="none" w:sz="0" w:space="0" w:color="auto"/>
            <w:right w:val="none" w:sz="0" w:space="0" w:color="auto"/>
          </w:divBdr>
        </w:div>
        <w:div w:id="218707388">
          <w:marLeft w:val="480"/>
          <w:marRight w:val="0"/>
          <w:marTop w:val="0"/>
          <w:marBottom w:val="0"/>
          <w:divBdr>
            <w:top w:val="none" w:sz="0" w:space="0" w:color="auto"/>
            <w:left w:val="none" w:sz="0" w:space="0" w:color="auto"/>
            <w:bottom w:val="none" w:sz="0" w:space="0" w:color="auto"/>
            <w:right w:val="none" w:sz="0" w:space="0" w:color="auto"/>
          </w:divBdr>
        </w:div>
        <w:div w:id="2129279417">
          <w:marLeft w:val="480"/>
          <w:marRight w:val="0"/>
          <w:marTop w:val="0"/>
          <w:marBottom w:val="0"/>
          <w:divBdr>
            <w:top w:val="none" w:sz="0" w:space="0" w:color="auto"/>
            <w:left w:val="none" w:sz="0" w:space="0" w:color="auto"/>
            <w:bottom w:val="none" w:sz="0" w:space="0" w:color="auto"/>
            <w:right w:val="none" w:sz="0" w:space="0" w:color="auto"/>
          </w:divBdr>
        </w:div>
        <w:div w:id="423847628">
          <w:marLeft w:val="480"/>
          <w:marRight w:val="0"/>
          <w:marTop w:val="0"/>
          <w:marBottom w:val="0"/>
          <w:divBdr>
            <w:top w:val="none" w:sz="0" w:space="0" w:color="auto"/>
            <w:left w:val="none" w:sz="0" w:space="0" w:color="auto"/>
            <w:bottom w:val="none" w:sz="0" w:space="0" w:color="auto"/>
            <w:right w:val="none" w:sz="0" w:space="0" w:color="auto"/>
          </w:divBdr>
        </w:div>
        <w:div w:id="1450782845">
          <w:marLeft w:val="480"/>
          <w:marRight w:val="0"/>
          <w:marTop w:val="0"/>
          <w:marBottom w:val="0"/>
          <w:divBdr>
            <w:top w:val="none" w:sz="0" w:space="0" w:color="auto"/>
            <w:left w:val="none" w:sz="0" w:space="0" w:color="auto"/>
            <w:bottom w:val="none" w:sz="0" w:space="0" w:color="auto"/>
            <w:right w:val="none" w:sz="0" w:space="0" w:color="auto"/>
          </w:divBdr>
        </w:div>
        <w:div w:id="1373503836">
          <w:marLeft w:val="480"/>
          <w:marRight w:val="0"/>
          <w:marTop w:val="0"/>
          <w:marBottom w:val="0"/>
          <w:divBdr>
            <w:top w:val="none" w:sz="0" w:space="0" w:color="auto"/>
            <w:left w:val="none" w:sz="0" w:space="0" w:color="auto"/>
            <w:bottom w:val="none" w:sz="0" w:space="0" w:color="auto"/>
            <w:right w:val="none" w:sz="0" w:space="0" w:color="auto"/>
          </w:divBdr>
        </w:div>
        <w:div w:id="671958346">
          <w:marLeft w:val="480"/>
          <w:marRight w:val="0"/>
          <w:marTop w:val="0"/>
          <w:marBottom w:val="0"/>
          <w:divBdr>
            <w:top w:val="none" w:sz="0" w:space="0" w:color="auto"/>
            <w:left w:val="none" w:sz="0" w:space="0" w:color="auto"/>
            <w:bottom w:val="none" w:sz="0" w:space="0" w:color="auto"/>
            <w:right w:val="none" w:sz="0" w:space="0" w:color="auto"/>
          </w:divBdr>
        </w:div>
        <w:div w:id="1124617250">
          <w:marLeft w:val="480"/>
          <w:marRight w:val="0"/>
          <w:marTop w:val="0"/>
          <w:marBottom w:val="0"/>
          <w:divBdr>
            <w:top w:val="none" w:sz="0" w:space="0" w:color="auto"/>
            <w:left w:val="none" w:sz="0" w:space="0" w:color="auto"/>
            <w:bottom w:val="none" w:sz="0" w:space="0" w:color="auto"/>
            <w:right w:val="none" w:sz="0" w:space="0" w:color="auto"/>
          </w:divBdr>
        </w:div>
        <w:div w:id="1662272750">
          <w:marLeft w:val="480"/>
          <w:marRight w:val="0"/>
          <w:marTop w:val="0"/>
          <w:marBottom w:val="0"/>
          <w:divBdr>
            <w:top w:val="none" w:sz="0" w:space="0" w:color="auto"/>
            <w:left w:val="none" w:sz="0" w:space="0" w:color="auto"/>
            <w:bottom w:val="none" w:sz="0" w:space="0" w:color="auto"/>
            <w:right w:val="none" w:sz="0" w:space="0" w:color="auto"/>
          </w:divBdr>
        </w:div>
        <w:div w:id="21395425">
          <w:marLeft w:val="480"/>
          <w:marRight w:val="0"/>
          <w:marTop w:val="0"/>
          <w:marBottom w:val="0"/>
          <w:divBdr>
            <w:top w:val="none" w:sz="0" w:space="0" w:color="auto"/>
            <w:left w:val="none" w:sz="0" w:space="0" w:color="auto"/>
            <w:bottom w:val="none" w:sz="0" w:space="0" w:color="auto"/>
            <w:right w:val="none" w:sz="0" w:space="0" w:color="auto"/>
          </w:divBdr>
        </w:div>
        <w:div w:id="522331212">
          <w:marLeft w:val="480"/>
          <w:marRight w:val="0"/>
          <w:marTop w:val="0"/>
          <w:marBottom w:val="0"/>
          <w:divBdr>
            <w:top w:val="none" w:sz="0" w:space="0" w:color="auto"/>
            <w:left w:val="none" w:sz="0" w:space="0" w:color="auto"/>
            <w:bottom w:val="none" w:sz="0" w:space="0" w:color="auto"/>
            <w:right w:val="none" w:sz="0" w:space="0" w:color="auto"/>
          </w:divBdr>
        </w:div>
        <w:div w:id="2089958738">
          <w:marLeft w:val="480"/>
          <w:marRight w:val="0"/>
          <w:marTop w:val="0"/>
          <w:marBottom w:val="0"/>
          <w:divBdr>
            <w:top w:val="none" w:sz="0" w:space="0" w:color="auto"/>
            <w:left w:val="none" w:sz="0" w:space="0" w:color="auto"/>
            <w:bottom w:val="none" w:sz="0" w:space="0" w:color="auto"/>
            <w:right w:val="none" w:sz="0" w:space="0" w:color="auto"/>
          </w:divBdr>
        </w:div>
        <w:div w:id="133379662">
          <w:marLeft w:val="480"/>
          <w:marRight w:val="0"/>
          <w:marTop w:val="0"/>
          <w:marBottom w:val="0"/>
          <w:divBdr>
            <w:top w:val="none" w:sz="0" w:space="0" w:color="auto"/>
            <w:left w:val="none" w:sz="0" w:space="0" w:color="auto"/>
            <w:bottom w:val="none" w:sz="0" w:space="0" w:color="auto"/>
            <w:right w:val="none" w:sz="0" w:space="0" w:color="auto"/>
          </w:divBdr>
        </w:div>
        <w:div w:id="1417509173">
          <w:marLeft w:val="480"/>
          <w:marRight w:val="0"/>
          <w:marTop w:val="0"/>
          <w:marBottom w:val="0"/>
          <w:divBdr>
            <w:top w:val="none" w:sz="0" w:space="0" w:color="auto"/>
            <w:left w:val="none" w:sz="0" w:space="0" w:color="auto"/>
            <w:bottom w:val="none" w:sz="0" w:space="0" w:color="auto"/>
            <w:right w:val="none" w:sz="0" w:space="0" w:color="auto"/>
          </w:divBdr>
        </w:div>
        <w:div w:id="539559900">
          <w:marLeft w:val="480"/>
          <w:marRight w:val="0"/>
          <w:marTop w:val="0"/>
          <w:marBottom w:val="0"/>
          <w:divBdr>
            <w:top w:val="none" w:sz="0" w:space="0" w:color="auto"/>
            <w:left w:val="none" w:sz="0" w:space="0" w:color="auto"/>
            <w:bottom w:val="none" w:sz="0" w:space="0" w:color="auto"/>
            <w:right w:val="none" w:sz="0" w:space="0" w:color="auto"/>
          </w:divBdr>
        </w:div>
        <w:div w:id="136336255">
          <w:marLeft w:val="480"/>
          <w:marRight w:val="0"/>
          <w:marTop w:val="0"/>
          <w:marBottom w:val="0"/>
          <w:divBdr>
            <w:top w:val="none" w:sz="0" w:space="0" w:color="auto"/>
            <w:left w:val="none" w:sz="0" w:space="0" w:color="auto"/>
            <w:bottom w:val="none" w:sz="0" w:space="0" w:color="auto"/>
            <w:right w:val="none" w:sz="0" w:space="0" w:color="auto"/>
          </w:divBdr>
        </w:div>
        <w:div w:id="1413770680">
          <w:marLeft w:val="480"/>
          <w:marRight w:val="0"/>
          <w:marTop w:val="0"/>
          <w:marBottom w:val="0"/>
          <w:divBdr>
            <w:top w:val="none" w:sz="0" w:space="0" w:color="auto"/>
            <w:left w:val="none" w:sz="0" w:space="0" w:color="auto"/>
            <w:bottom w:val="none" w:sz="0" w:space="0" w:color="auto"/>
            <w:right w:val="none" w:sz="0" w:space="0" w:color="auto"/>
          </w:divBdr>
        </w:div>
        <w:div w:id="1396469193">
          <w:marLeft w:val="480"/>
          <w:marRight w:val="0"/>
          <w:marTop w:val="0"/>
          <w:marBottom w:val="0"/>
          <w:divBdr>
            <w:top w:val="none" w:sz="0" w:space="0" w:color="auto"/>
            <w:left w:val="none" w:sz="0" w:space="0" w:color="auto"/>
            <w:bottom w:val="none" w:sz="0" w:space="0" w:color="auto"/>
            <w:right w:val="none" w:sz="0" w:space="0" w:color="auto"/>
          </w:divBdr>
        </w:div>
        <w:div w:id="1394887126">
          <w:marLeft w:val="480"/>
          <w:marRight w:val="0"/>
          <w:marTop w:val="0"/>
          <w:marBottom w:val="0"/>
          <w:divBdr>
            <w:top w:val="none" w:sz="0" w:space="0" w:color="auto"/>
            <w:left w:val="none" w:sz="0" w:space="0" w:color="auto"/>
            <w:bottom w:val="none" w:sz="0" w:space="0" w:color="auto"/>
            <w:right w:val="none" w:sz="0" w:space="0" w:color="auto"/>
          </w:divBdr>
        </w:div>
        <w:div w:id="583799656">
          <w:marLeft w:val="480"/>
          <w:marRight w:val="0"/>
          <w:marTop w:val="0"/>
          <w:marBottom w:val="0"/>
          <w:divBdr>
            <w:top w:val="none" w:sz="0" w:space="0" w:color="auto"/>
            <w:left w:val="none" w:sz="0" w:space="0" w:color="auto"/>
            <w:bottom w:val="none" w:sz="0" w:space="0" w:color="auto"/>
            <w:right w:val="none" w:sz="0" w:space="0" w:color="auto"/>
          </w:divBdr>
        </w:div>
        <w:div w:id="2085831064">
          <w:marLeft w:val="480"/>
          <w:marRight w:val="0"/>
          <w:marTop w:val="0"/>
          <w:marBottom w:val="0"/>
          <w:divBdr>
            <w:top w:val="none" w:sz="0" w:space="0" w:color="auto"/>
            <w:left w:val="none" w:sz="0" w:space="0" w:color="auto"/>
            <w:bottom w:val="none" w:sz="0" w:space="0" w:color="auto"/>
            <w:right w:val="none" w:sz="0" w:space="0" w:color="auto"/>
          </w:divBdr>
        </w:div>
        <w:div w:id="13305975">
          <w:marLeft w:val="480"/>
          <w:marRight w:val="0"/>
          <w:marTop w:val="0"/>
          <w:marBottom w:val="0"/>
          <w:divBdr>
            <w:top w:val="none" w:sz="0" w:space="0" w:color="auto"/>
            <w:left w:val="none" w:sz="0" w:space="0" w:color="auto"/>
            <w:bottom w:val="none" w:sz="0" w:space="0" w:color="auto"/>
            <w:right w:val="none" w:sz="0" w:space="0" w:color="auto"/>
          </w:divBdr>
        </w:div>
        <w:div w:id="1416510966">
          <w:marLeft w:val="480"/>
          <w:marRight w:val="0"/>
          <w:marTop w:val="0"/>
          <w:marBottom w:val="0"/>
          <w:divBdr>
            <w:top w:val="none" w:sz="0" w:space="0" w:color="auto"/>
            <w:left w:val="none" w:sz="0" w:space="0" w:color="auto"/>
            <w:bottom w:val="none" w:sz="0" w:space="0" w:color="auto"/>
            <w:right w:val="none" w:sz="0" w:space="0" w:color="auto"/>
          </w:divBdr>
        </w:div>
        <w:div w:id="667949367">
          <w:marLeft w:val="480"/>
          <w:marRight w:val="0"/>
          <w:marTop w:val="0"/>
          <w:marBottom w:val="0"/>
          <w:divBdr>
            <w:top w:val="none" w:sz="0" w:space="0" w:color="auto"/>
            <w:left w:val="none" w:sz="0" w:space="0" w:color="auto"/>
            <w:bottom w:val="none" w:sz="0" w:space="0" w:color="auto"/>
            <w:right w:val="none" w:sz="0" w:space="0" w:color="auto"/>
          </w:divBdr>
        </w:div>
        <w:div w:id="1847164647">
          <w:marLeft w:val="480"/>
          <w:marRight w:val="0"/>
          <w:marTop w:val="0"/>
          <w:marBottom w:val="0"/>
          <w:divBdr>
            <w:top w:val="none" w:sz="0" w:space="0" w:color="auto"/>
            <w:left w:val="none" w:sz="0" w:space="0" w:color="auto"/>
            <w:bottom w:val="none" w:sz="0" w:space="0" w:color="auto"/>
            <w:right w:val="none" w:sz="0" w:space="0" w:color="auto"/>
          </w:divBdr>
        </w:div>
        <w:div w:id="331301254">
          <w:marLeft w:val="480"/>
          <w:marRight w:val="0"/>
          <w:marTop w:val="0"/>
          <w:marBottom w:val="0"/>
          <w:divBdr>
            <w:top w:val="none" w:sz="0" w:space="0" w:color="auto"/>
            <w:left w:val="none" w:sz="0" w:space="0" w:color="auto"/>
            <w:bottom w:val="none" w:sz="0" w:space="0" w:color="auto"/>
            <w:right w:val="none" w:sz="0" w:space="0" w:color="auto"/>
          </w:divBdr>
        </w:div>
        <w:div w:id="1030188063">
          <w:marLeft w:val="480"/>
          <w:marRight w:val="0"/>
          <w:marTop w:val="0"/>
          <w:marBottom w:val="0"/>
          <w:divBdr>
            <w:top w:val="none" w:sz="0" w:space="0" w:color="auto"/>
            <w:left w:val="none" w:sz="0" w:space="0" w:color="auto"/>
            <w:bottom w:val="none" w:sz="0" w:space="0" w:color="auto"/>
            <w:right w:val="none" w:sz="0" w:space="0" w:color="auto"/>
          </w:divBdr>
        </w:div>
        <w:div w:id="2082099224">
          <w:marLeft w:val="480"/>
          <w:marRight w:val="0"/>
          <w:marTop w:val="0"/>
          <w:marBottom w:val="0"/>
          <w:divBdr>
            <w:top w:val="none" w:sz="0" w:space="0" w:color="auto"/>
            <w:left w:val="none" w:sz="0" w:space="0" w:color="auto"/>
            <w:bottom w:val="none" w:sz="0" w:space="0" w:color="auto"/>
            <w:right w:val="none" w:sz="0" w:space="0" w:color="auto"/>
          </w:divBdr>
        </w:div>
        <w:div w:id="911965540">
          <w:marLeft w:val="480"/>
          <w:marRight w:val="0"/>
          <w:marTop w:val="0"/>
          <w:marBottom w:val="0"/>
          <w:divBdr>
            <w:top w:val="none" w:sz="0" w:space="0" w:color="auto"/>
            <w:left w:val="none" w:sz="0" w:space="0" w:color="auto"/>
            <w:bottom w:val="none" w:sz="0" w:space="0" w:color="auto"/>
            <w:right w:val="none" w:sz="0" w:space="0" w:color="auto"/>
          </w:divBdr>
        </w:div>
        <w:div w:id="446125894">
          <w:marLeft w:val="480"/>
          <w:marRight w:val="0"/>
          <w:marTop w:val="0"/>
          <w:marBottom w:val="0"/>
          <w:divBdr>
            <w:top w:val="none" w:sz="0" w:space="0" w:color="auto"/>
            <w:left w:val="none" w:sz="0" w:space="0" w:color="auto"/>
            <w:bottom w:val="none" w:sz="0" w:space="0" w:color="auto"/>
            <w:right w:val="none" w:sz="0" w:space="0" w:color="auto"/>
          </w:divBdr>
        </w:div>
        <w:div w:id="1232694156">
          <w:marLeft w:val="480"/>
          <w:marRight w:val="0"/>
          <w:marTop w:val="0"/>
          <w:marBottom w:val="0"/>
          <w:divBdr>
            <w:top w:val="none" w:sz="0" w:space="0" w:color="auto"/>
            <w:left w:val="none" w:sz="0" w:space="0" w:color="auto"/>
            <w:bottom w:val="none" w:sz="0" w:space="0" w:color="auto"/>
            <w:right w:val="none" w:sz="0" w:space="0" w:color="auto"/>
          </w:divBdr>
        </w:div>
        <w:div w:id="306473768">
          <w:marLeft w:val="480"/>
          <w:marRight w:val="0"/>
          <w:marTop w:val="0"/>
          <w:marBottom w:val="0"/>
          <w:divBdr>
            <w:top w:val="none" w:sz="0" w:space="0" w:color="auto"/>
            <w:left w:val="none" w:sz="0" w:space="0" w:color="auto"/>
            <w:bottom w:val="none" w:sz="0" w:space="0" w:color="auto"/>
            <w:right w:val="none" w:sz="0" w:space="0" w:color="auto"/>
          </w:divBdr>
        </w:div>
        <w:div w:id="1972007261">
          <w:marLeft w:val="480"/>
          <w:marRight w:val="0"/>
          <w:marTop w:val="0"/>
          <w:marBottom w:val="0"/>
          <w:divBdr>
            <w:top w:val="none" w:sz="0" w:space="0" w:color="auto"/>
            <w:left w:val="none" w:sz="0" w:space="0" w:color="auto"/>
            <w:bottom w:val="none" w:sz="0" w:space="0" w:color="auto"/>
            <w:right w:val="none" w:sz="0" w:space="0" w:color="auto"/>
          </w:divBdr>
        </w:div>
        <w:div w:id="416706982">
          <w:marLeft w:val="480"/>
          <w:marRight w:val="0"/>
          <w:marTop w:val="0"/>
          <w:marBottom w:val="0"/>
          <w:divBdr>
            <w:top w:val="none" w:sz="0" w:space="0" w:color="auto"/>
            <w:left w:val="none" w:sz="0" w:space="0" w:color="auto"/>
            <w:bottom w:val="none" w:sz="0" w:space="0" w:color="auto"/>
            <w:right w:val="none" w:sz="0" w:space="0" w:color="auto"/>
          </w:divBdr>
        </w:div>
        <w:div w:id="255985457">
          <w:marLeft w:val="480"/>
          <w:marRight w:val="0"/>
          <w:marTop w:val="0"/>
          <w:marBottom w:val="0"/>
          <w:divBdr>
            <w:top w:val="none" w:sz="0" w:space="0" w:color="auto"/>
            <w:left w:val="none" w:sz="0" w:space="0" w:color="auto"/>
            <w:bottom w:val="none" w:sz="0" w:space="0" w:color="auto"/>
            <w:right w:val="none" w:sz="0" w:space="0" w:color="auto"/>
          </w:divBdr>
        </w:div>
        <w:div w:id="2080859041">
          <w:marLeft w:val="480"/>
          <w:marRight w:val="0"/>
          <w:marTop w:val="0"/>
          <w:marBottom w:val="0"/>
          <w:divBdr>
            <w:top w:val="none" w:sz="0" w:space="0" w:color="auto"/>
            <w:left w:val="none" w:sz="0" w:space="0" w:color="auto"/>
            <w:bottom w:val="none" w:sz="0" w:space="0" w:color="auto"/>
            <w:right w:val="none" w:sz="0" w:space="0" w:color="auto"/>
          </w:divBdr>
        </w:div>
        <w:div w:id="922909108">
          <w:marLeft w:val="480"/>
          <w:marRight w:val="0"/>
          <w:marTop w:val="0"/>
          <w:marBottom w:val="0"/>
          <w:divBdr>
            <w:top w:val="none" w:sz="0" w:space="0" w:color="auto"/>
            <w:left w:val="none" w:sz="0" w:space="0" w:color="auto"/>
            <w:bottom w:val="none" w:sz="0" w:space="0" w:color="auto"/>
            <w:right w:val="none" w:sz="0" w:space="0" w:color="auto"/>
          </w:divBdr>
        </w:div>
        <w:div w:id="346761725">
          <w:marLeft w:val="480"/>
          <w:marRight w:val="0"/>
          <w:marTop w:val="0"/>
          <w:marBottom w:val="0"/>
          <w:divBdr>
            <w:top w:val="none" w:sz="0" w:space="0" w:color="auto"/>
            <w:left w:val="none" w:sz="0" w:space="0" w:color="auto"/>
            <w:bottom w:val="none" w:sz="0" w:space="0" w:color="auto"/>
            <w:right w:val="none" w:sz="0" w:space="0" w:color="auto"/>
          </w:divBdr>
        </w:div>
        <w:div w:id="1891109615">
          <w:marLeft w:val="480"/>
          <w:marRight w:val="0"/>
          <w:marTop w:val="0"/>
          <w:marBottom w:val="0"/>
          <w:divBdr>
            <w:top w:val="none" w:sz="0" w:space="0" w:color="auto"/>
            <w:left w:val="none" w:sz="0" w:space="0" w:color="auto"/>
            <w:bottom w:val="none" w:sz="0" w:space="0" w:color="auto"/>
            <w:right w:val="none" w:sz="0" w:space="0" w:color="auto"/>
          </w:divBdr>
        </w:div>
        <w:div w:id="65228036">
          <w:marLeft w:val="480"/>
          <w:marRight w:val="0"/>
          <w:marTop w:val="0"/>
          <w:marBottom w:val="0"/>
          <w:divBdr>
            <w:top w:val="none" w:sz="0" w:space="0" w:color="auto"/>
            <w:left w:val="none" w:sz="0" w:space="0" w:color="auto"/>
            <w:bottom w:val="none" w:sz="0" w:space="0" w:color="auto"/>
            <w:right w:val="none" w:sz="0" w:space="0" w:color="auto"/>
          </w:divBdr>
        </w:div>
        <w:div w:id="583610456">
          <w:marLeft w:val="480"/>
          <w:marRight w:val="0"/>
          <w:marTop w:val="0"/>
          <w:marBottom w:val="0"/>
          <w:divBdr>
            <w:top w:val="none" w:sz="0" w:space="0" w:color="auto"/>
            <w:left w:val="none" w:sz="0" w:space="0" w:color="auto"/>
            <w:bottom w:val="none" w:sz="0" w:space="0" w:color="auto"/>
            <w:right w:val="none" w:sz="0" w:space="0" w:color="auto"/>
          </w:divBdr>
        </w:div>
        <w:div w:id="972100915">
          <w:marLeft w:val="480"/>
          <w:marRight w:val="0"/>
          <w:marTop w:val="0"/>
          <w:marBottom w:val="0"/>
          <w:divBdr>
            <w:top w:val="none" w:sz="0" w:space="0" w:color="auto"/>
            <w:left w:val="none" w:sz="0" w:space="0" w:color="auto"/>
            <w:bottom w:val="none" w:sz="0" w:space="0" w:color="auto"/>
            <w:right w:val="none" w:sz="0" w:space="0" w:color="auto"/>
          </w:divBdr>
        </w:div>
        <w:div w:id="1270236926">
          <w:marLeft w:val="480"/>
          <w:marRight w:val="0"/>
          <w:marTop w:val="0"/>
          <w:marBottom w:val="0"/>
          <w:divBdr>
            <w:top w:val="none" w:sz="0" w:space="0" w:color="auto"/>
            <w:left w:val="none" w:sz="0" w:space="0" w:color="auto"/>
            <w:bottom w:val="none" w:sz="0" w:space="0" w:color="auto"/>
            <w:right w:val="none" w:sz="0" w:space="0" w:color="auto"/>
          </w:divBdr>
        </w:div>
        <w:div w:id="510528021">
          <w:marLeft w:val="480"/>
          <w:marRight w:val="0"/>
          <w:marTop w:val="0"/>
          <w:marBottom w:val="0"/>
          <w:divBdr>
            <w:top w:val="none" w:sz="0" w:space="0" w:color="auto"/>
            <w:left w:val="none" w:sz="0" w:space="0" w:color="auto"/>
            <w:bottom w:val="none" w:sz="0" w:space="0" w:color="auto"/>
            <w:right w:val="none" w:sz="0" w:space="0" w:color="auto"/>
          </w:divBdr>
        </w:div>
        <w:div w:id="1590501170">
          <w:marLeft w:val="480"/>
          <w:marRight w:val="0"/>
          <w:marTop w:val="0"/>
          <w:marBottom w:val="0"/>
          <w:divBdr>
            <w:top w:val="none" w:sz="0" w:space="0" w:color="auto"/>
            <w:left w:val="none" w:sz="0" w:space="0" w:color="auto"/>
            <w:bottom w:val="none" w:sz="0" w:space="0" w:color="auto"/>
            <w:right w:val="none" w:sz="0" w:space="0" w:color="auto"/>
          </w:divBdr>
        </w:div>
        <w:div w:id="1116757709">
          <w:marLeft w:val="480"/>
          <w:marRight w:val="0"/>
          <w:marTop w:val="0"/>
          <w:marBottom w:val="0"/>
          <w:divBdr>
            <w:top w:val="none" w:sz="0" w:space="0" w:color="auto"/>
            <w:left w:val="none" w:sz="0" w:space="0" w:color="auto"/>
            <w:bottom w:val="none" w:sz="0" w:space="0" w:color="auto"/>
            <w:right w:val="none" w:sz="0" w:space="0" w:color="auto"/>
          </w:divBdr>
        </w:div>
        <w:div w:id="2083720900">
          <w:marLeft w:val="480"/>
          <w:marRight w:val="0"/>
          <w:marTop w:val="0"/>
          <w:marBottom w:val="0"/>
          <w:divBdr>
            <w:top w:val="none" w:sz="0" w:space="0" w:color="auto"/>
            <w:left w:val="none" w:sz="0" w:space="0" w:color="auto"/>
            <w:bottom w:val="none" w:sz="0" w:space="0" w:color="auto"/>
            <w:right w:val="none" w:sz="0" w:space="0" w:color="auto"/>
          </w:divBdr>
        </w:div>
        <w:div w:id="1958872460">
          <w:marLeft w:val="480"/>
          <w:marRight w:val="0"/>
          <w:marTop w:val="0"/>
          <w:marBottom w:val="0"/>
          <w:divBdr>
            <w:top w:val="none" w:sz="0" w:space="0" w:color="auto"/>
            <w:left w:val="none" w:sz="0" w:space="0" w:color="auto"/>
            <w:bottom w:val="none" w:sz="0" w:space="0" w:color="auto"/>
            <w:right w:val="none" w:sz="0" w:space="0" w:color="auto"/>
          </w:divBdr>
        </w:div>
        <w:div w:id="1117411985">
          <w:marLeft w:val="480"/>
          <w:marRight w:val="0"/>
          <w:marTop w:val="0"/>
          <w:marBottom w:val="0"/>
          <w:divBdr>
            <w:top w:val="none" w:sz="0" w:space="0" w:color="auto"/>
            <w:left w:val="none" w:sz="0" w:space="0" w:color="auto"/>
            <w:bottom w:val="none" w:sz="0" w:space="0" w:color="auto"/>
            <w:right w:val="none" w:sz="0" w:space="0" w:color="auto"/>
          </w:divBdr>
        </w:div>
        <w:div w:id="457259527">
          <w:marLeft w:val="480"/>
          <w:marRight w:val="0"/>
          <w:marTop w:val="0"/>
          <w:marBottom w:val="0"/>
          <w:divBdr>
            <w:top w:val="none" w:sz="0" w:space="0" w:color="auto"/>
            <w:left w:val="none" w:sz="0" w:space="0" w:color="auto"/>
            <w:bottom w:val="none" w:sz="0" w:space="0" w:color="auto"/>
            <w:right w:val="none" w:sz="0" w:space="0" w:color="auto"/>
          </w:divBdr>
        </w:div>
        <w:div w:id="1150361694">
          <w:marLeft w:val="480"/>
          <w:marRight w:val="0"/>
          <w:marTop w:val="0"/>
          <w:marBottom w:val="0"/>
          <w:divBdr>
            <w:top w:val="none" w:sz="0" w:space="0" w:color="auto"/>
            <w:left w:val="none" w:sz="0" w:space="0" w:color="auto"/>
            <w:bottom w:val="none" w:sz="0" w:space="0" w:color="auto"/>
            <w:right w:val="none" w:sz="0" w:space="0" w:color="auto"/>
          </w:divBdr>
        </w:div>
        <w:div w:id="1216432193">
          <w:marLeft w:val="480"/>
          <w:marRight w:val="0"/>
          <w:marTop w:val="0"/>
          <w:marBottom w:val="0"/>
          <w:divBdr>
            <w:top w:val="none" w:sz="0" w:space="0" w:color="auto"/>
            <w:left w:val="none" w:sz="0" w:space="0" w:color="auto"/>
            <w:bottom w:val="none" w:sz="0" w:space="0" w:color="auto"/>
            <w:right w:val="none" w:sz="0" w:space="0" w:color="auto"/>
          </w:divBdr>
        </w:div>
        <w:div w:id="1999964501">
          <w:marLeft w:val="480"/>
          <w:marRight w:val="0"/>
          <w:marTop w:val="0"/>
          <w:marBottom w:val="0"/>
          <w:divBdr>
            <w:top w:val="none" w:sz="0" w:space="0" w:color="auto"/>
            <w:left w:val="none" w:sz="0" w:space="0" w:color="auto"/>
            <w:bottom w:val="none" w:sz="0" w:space="0" w:color="auto"/>
            <w:right w:val="none" w:sz="0" w:space="0" w:color="auto"/>
          </w:divBdr>
        </w:div>
        <w:div w:id="20018619">
          <w:marLeft w:val="480"/>
          <w:marRight w:val="0"/>
          <w:marTop w:val="0"/>
          <w:marBottom w:val="0"/>
          <w:divBdr>
            <w:top w:val="none" w:sz="0" w:space="0" w:color="auto"/>
            <w:left w:val="none" w:sz="0" w:space="0" w:color="auto"/>
            <w:bottom w:val="none" w:sz="0" w:space="0" w:color="auto"/>
            <w:right w:val="none" w:sz="0" w:space="0" w:color="auto"/>
          </w:divBdr>
        </w:div>
        <w:div w:id="1021509799">
          <w:marLeft w:val="480"/>
          <w:marRight w:val="0"/>
          <w:marTop w:val="0"/>
          <w:marBottom w:val="0"/>
          <w:divBdr>
            <w:top w:val="none" w:sz="0" w:space="0" w:color="auto"/>
            <w:left w:val="none" w:sz="0" w:space="0" w:color="auto"/>
            <w:bottom w:val="none" w:sz="0" w:space="0" w:color="auto"/>
            <w:right w:val="none" w:sz="0" w:space="0" w:color="auto"/>
          </w:divBdr>
        </w:div>
        <w:div w:id="2087338095">
          <w:marLeft w:val="480"/>
          <w:marRight w:val="0"/>
          <w:marTop w:val="0"/>
          <w:marBottom w:val="0"/>
          <w:divBdr>
            <w:top w:val="none" w:sz="0" w:space="0" w:color="auto"/>
            <w:left w:val="none" w:sz="0" w:space="0" w:color="auto"/>
            <w:bottom w:val="none" w:sz="0" w:space="0" w:color="auto"/>
            <w:right w:val="none" w:sz="0" w:space="0" w:color="auto"/>
          </w:divBdr>
        </w:div>
        <w:div w:id="1797286401">
          <w:marLeft w:val="480"/>
          <w:marRight w:val="0"/>
          <w:marTop w:val="0"/>
          <w:marBottom w:val="0"/>
          <w:divBdr>
            <w:top w:val="none" w:sz="0" w:space="0" w:color="auto"/>
            <w:left w:val="none" w:sz="0" w:space="0" w:color="auto"/>
            <w:bottom w:val="none" w:sz="0" w:space="0" w:color="auto"/>
            <w:right w:val="none" w:sz="0" w:space="0" w:color="auto"/>
          </w:divBdr>
        </w:div>
        <w:div w:id="1342395501">
          <w:marLeft w:val="480"/>
          <w:marRight w:val="0"/>
          <w:marTop w:val="0"/>
          <w:marBottom w:val="0"/>
          <w:divBdr>
            <w:top w:val="none" w:sz="0" w:space="0" w:color="auto"/>
            <w:left w:val="none" w:sz="0" w:space="0" w:color="auto"/>
            <w:bottom w:val="none" w:sz="0" w:space="0" w:color="auto"/>
            <w:right w:val="none" w:sz="0" w:space="0" w:color="auto"/>
          </w:divBdr>
        </w:div>
        <w:div w:id="1851215617">
          <w:marLeft w:val="480"/>
          <w:marRight w:val="0"/>
          <w:marTop w:val="0"/>
          <w:marBottom w:val="0"/>
          <w:divBdr>
            <w:top w:val="none" w:sz="0" w:space="0" w:color="auto"/>
            <w:left w:val="none" w:sz="0" w:space="0" w:color="auto"/>
            <w:bottom w:val="none" w:sz="0" w:space="0" w:color="auto"/>
            <w:right w:val="none" w:sz="0" w:space="0" w:color="auto"/>
          </w:divBdr>
        </w:div>
        <w:div w:id="121071373">
          <w:marLeft w:val="480"/>
          <w:marRight w:val="0"/>
          <w:marTop w:val="0"/>
          <w:marBottom w:val="0"/>
          <w:divBdr>
            <w:top w:val="none" w:sz="0" w:space="0" w:color="auto"/>
            <w:left w:val="none" w:sz="0" w:space="0" w:color="auto"/>
            <w:bottom w:val="none" w:sz="0" w:space="0" w:color="auto"/>
            <w:right w:val="none" w:sz="0" w:space="0" w:color="auto"/>
          </w:divBdr>
        </w:div>
        <w:div w:id="368838757">
          <w:marLeft w:val="480"/>
          <w:marRight w:val="0"/>
          <w:marTop w:val="0"/>
          <w:marBottom w:val="0"/>
          <w:divBdr>
            <w:top w:val="none" w:sz="0" w:space="0" w:color="auto"/>
            <w:left w:val="none" w:sz="0" w:space="0" w:color="auto"/>
            <w:bottom w:val="none" w:sz="0" w:space="0" w:color="auto"/>
            <w:right w:val="none" w:sz="0" w:space="0" w:color="auto"/>
          </w:divBdr>
        </w:div>
        <w:div w:id="294795905">
          <w:marLeft w:val="480"/>
          <w:marRight w:val="0"/>
          <w:marTop w:val="0"/>
          <w:marBottom w:val="0"/>
          <w:divBdr>
            <w:top w:val="none" w:sz="0" w:space="0" w:color="auto"/>
            <w:left w:val="none" w:sz="0" w:space="0" w:color="auto"/>
            <w:bottom w:val="none" w:sz="0" w:space="0" w:color="auto"/>
            <w:right w:val="none" w:sz="0" w:space="0" w:color="auto"/>
          </w:divBdr>
        </w:div>
        <w:div w:id="2095390132">
          <w:marLeft w:val="480"/>
          <w:marRight w:val="0"/>
          <w:marTop w:val="0"/>
          <w:marBottom w:val="0"/>
          <w:divBdr>
            <w:top w:val="none" w:sz="0" w:space="0" w:color="auto"/>
            <w:left w:val="none" w:sz="0" w:space="0" w:color="auto"/>
            <w:bottom w:val="none" w:sz="0" w:space="0" w:color="auto"/>
            <w:right w:val="none" w:sz="0" w:space="0" w:color="auto"/>
          </w:divBdr>
        </w:div>
        <w:div w:id="224606704">
          <w:marLeft w:val="480"/>
          <w:marRight w:val="0"/>
          <w:marTop w:val="0"/>
          <w:marBottom w:val="0"/>
          <w:divBdr>
            <w:top w:val="none" w:sz="0" w:space="0" w:color="auto"/>
            <w:left w:val="none" w:sz="0" w:space="0" w:color="auto"/>
            <w:bottom w:val="none" w:sz="0" w:space="0" w:color="auto"/>
            <w:right w:val="none" w:sz="0" w:space="0" w:color="auto"/>
          </w:divBdr>
        </w:div>
        <w:div w:id="1347828540">
          <w:marLeft w:val="480"/>
          <w:marRight w:val="0"/>
          <w:marTop w:val="0"/>
          <w:marBottom w:val="0"/>
          <w:divBdr>
            <w:top w:val="none" w:sz="0" w:space="0" w:color="auto"/>
            <w:left w:val="none" w:sz="0" w:space="0" w:color="auto"/>
            <w:bottom w:val="none" w:sz="0" w:space="0" w:color="auto"/>
            <w:right w:val="none" w:sz="0" w:space="0" w:color="auto"/>
          </w:divBdr>
        </w:div>
        <w:div w:id="130220547">
          <w:marLeft w:val="480"/>
          <w:marRight w:val="0"/>
          <w:marTop w:val="0"/>
          <w:marBottom w:val="0"/>
          <w:divBdr>
            <w:top w:val="none" w:sz="0" w:space="0" w:color="auto"/>
            <w:left w:val="none" w:sz="0" w:space="0" w:color="auto"/>
            <w:bottom w:val="none" w:sz="0" w:space="0" w:color="auto"/>
            <w:right w:val="none" w:sz="0" w:space="0" w:color="auto"/>
          </w:divBdr>
        </w:div>
        <w:div w:id="1213269350">
          <w:marLeft w:val="480"/>
          <w:marRight w:val="0"/>
          <w:marTop w:val="0"/>
          <w:marBottom w:val="0"/>
          <w:divBdr>
            <w:top w:val="none" w:sz="0" w:space="0" w:color="auto"/>
            <w:left w:val="none" w:sz="0" w:space="0" w:color="auto"/>
            <w:bottom w:val="none" w:sz="0" w:space="0" w:color="auto"/>
            <w:right w:val="none" w:sz="0" w:space="0" w:color="auto"/>
          </w:divBdr>
        </w:div>
        <w:div w:id="441724726">
          <w:marLeft w:val="480"/>
          <w:marRight w:val="0"/>
          <w:marTop w:val="0"/>
          <w:marBottom w:val="0"/>
          <w:divBdr>
            <w:top w:val="none" w:sz="0" w:space="0" w:color="auto"/>
            <w:left w:val="none" w:sz="0" w:space="0" w:color="auto"/>
            <w:bottom w:val="none" w:sz="0" w:space="0" w:color="auto"/>
            <w:right w:val="none" w:sz="0" w:space="0" w:color="auto"/>
          </w:divBdr>
        </w:div>
        <w:div w:id="1112089892">
          <w:marLeft w:val="480"/>
          <w:marRight w:val="0"/>
          <w:marTop w:val="0"/>
          <w:marBottom w:val="0"/>
          <w:divBdr>
            <w:top w:val="none" w:sz="0" w:space="0" w:color="auto"/>
            <w:left w:val="none" w:sz="0" w:space="0" w:color="auto"/>
            <w:bottom w:val="none" w:sz="0" w:space="0" w:color="auto"/>
            <w:right w:val="none" w:sz="0" w:space="0" w:color="auto"/>
          </w:divBdr>
        </w:div>
        <w:div w:id="1755977300">
          <w:marLeft w:val="480"/>
          <w:marRight w:val="0"/>
          <w:marTop w:val="0"/>
          <w:marBottom w:val="0"/>
          <w:divBdr>
            <w:top w:val="none" w:sz="0" w:space="0" w:color="auto"/>
            <w:left w:val="none" w:sz="0" w:space="0" w:color="auto"/>
            <w:bottom w:val="none" w:sz="0" w:space="0" w:color="auto"/>
            <w:right w:val="none" w:sz="0" w:space="0" w:color="auto"/>
          </w:divBdr>
        </w:div>
        <w:div w:id="721952328">
          <w:marLeft w:val="480"/>
          <w:marRight w:val="0"/>
          <w:marTop w:val="0"/>
          <w:marBottom w:val="0"/>
          <w:divBdr>
            <w:top w:val="none" w:sz="0" w:space="0" w:color="auto"/>
            <w:left w:val="none" w:sz="0" w:space="0" w:color="auto"/>
            <w:bottom w:val="none" w:sz="0" w:space="0" w:color="auto"/>
            <w:right w:val="none" w:sz="0" w:space="0" w:color="auto"/>
          </w:divBdr>
        </w:div>
        <w:div w:id="1036076603">
          <w:marLeft w:val="480"/>
          <w:marRight w:val="0"/>
          <w:marTop w:val="0"/>
          <w:marBottom w:val="0"/>
          <w:divBdr>
            <w:top w:val="none" w:sz="0" w:space="0" w:color="auto"/>
            <w:left w:val="none" w:sz="0" w:space="0" w:color="auto"/>
            <w:bottom w:val="none" w:sz="0" w:space="0" w:color="auto"/>
            <w:right w:val="none" w:sz="0" w:space="0" w:color="auto"/>
          </w:divBdr>
        </w:div>
        <w:div w:id="1665626833">
          <w:marLeft w:val="480"/>
          <w:marRight w:val="0"/>
          <w:marTop w:val="0"/>
          <w:marBottom w:val="0"/>
          <w:divBdr>
            <w:top w:val="none" w:sz="0" w:space="0" w:color="auto"/>
            <w:left w:val="none" w:sz="0" w:space="0" w:color="auto"/>
            <w:bottom w:val="none" w:sz="0" w:space="0" w:color="auto"/>
            <w:right w:val="none" w:sz="0" w:space="0" w:color="auto"/>
          </w:divBdr>
        </w:div>
        <w:div w:id="1882593538">
          <w:marLeft w:val="480"/>
          <w:marRight w:val="0"/>
          <w:marTop w:val="0"/>
          <w:marBottom w:val="0"/>
          <w:divBdr>
            <w:top w:val="none" w:sz="0" w:space="0" w:color="auto"/>
            <w:left w:val="none" w:sz="0" w:space="0" w:color="auto"/>
            <w:bottom w:val="none" w:sz="0" w:space="0" w:color="auto"/>
            <w:right w:val="none" w:sz="0" w:space="0" w:color="auto"/>
          </w:divBdr>
        </w:div>
        <w:div w:id="2005812490">
          <w:marLeft w:val="480"/>
          <w:marRight w:val="0"/>
          <w:marTop w:val="0"/>
          <w:marBottom w:val="0"/>
          <w:divBdr>
            <w:top w:val="none" w:sz="0" w:space="0" w:color="auto"/>
            <w:left w:val="none" w:sz="0" w:space="0" w:color="auto"/>
            <w:bottom w:val="none" w:sz="0" w:space="0" w:color="auto"/>
            <w:right w:val="none" w:sz="0" w:space="0" w:color="auto"/>
          </w:divBdr>
        </w:div>
        <w:div w:id="1051927737">
          <w:marLeft w:val="480"/>
          <w:marRight w:val="0"/>
          <w:marTop w:val="0"/>
          <w:marBottom w:val="0"/>
          <w:divBdr>
            <w:top w:val="none" w:sz="0" w:space="0" w:color="auto"/>
            <w:left w:val="none" w:sz="0" w:space="0" w:color="auto"/>
            <w:bottom w:val="none" w:sz="0" w:space="0" w:color="auto"/>
            <w:right w:val="none" w:sz="0" w:space="0" w:color="auto"/>
          </w:divBdr>
        </w:div>
        <w:div w:id="1606961294">
          <w:marLeft w:val="480"/>
          <w:marRight w:val="0"/>
          <w:marTop w:val="0"/>
          <w:marBottom w:val="0"/>
          <w:divBdr>
            <w:top w:val="none" w:sz="0" w:space="0" w:color="auto"/>
            <w:left w:val="none" w:sz="0" w:space="0" w:color="auto"/>
            <w:bottom w:val="none" w:sz="0" w:space="0" w:color="auto"/>
            <w:right w:val="none" w:sz="0" w:space="0" w:color="auto"/>
          </w:divBdr>
        </w:div>
      </w:divsChild>
    </w:div>
    <w:div w:id="198127220">
      <w:bodyDiv w:val="1"/>
      <w:marLeft w:val="0"/>
      <w:marRight w:val="0"/>
      <w:marTop w:val="0"/>
      <w:marBottom w:val="0"/>
      <w:divBdr>
        <w:top w:val="none" w:sz="0" w:space="0" w:color="auto"/>
        <w:left w:val="none" w:sz="0" w:space="0" w:color="auto"/>
        <w:bottom w:val="none" w:sz="0" w:space="0" w:color="auto"/>
        <w:right w:val="none" w:sz="0" w:space="0" w:color="auto"/>
      </w:divBdr>
    </w:div>
    <w:div w:id="198856373">
      <w:bodyDiv w:val="1"/>
      <w:marLeft w:val="0"/>
      <w:marRight w:val="0"/>
      <w:marTop w:val="0"/>
      <w:marBottom w:val="0"/>
      <w:divBdr>
        <w:top w:val="none" w:sz="0" w:space="0" w:color="auto"/>
        <w:left w:val="none" w:sz="0" w:space="0" w:color="auto"/>
        <w:bottom w:val="none" w:sz="0" w:space="0" w:color="auto"/>
        <w:right w:val="none" w:sz="0" w:space="0" w:color="auto"/>
      </w:divBdr>
      <w:divsChild>
        <w:div w:id="149097149">
          <w:marLeft w:val="480"/>
          <w:marRight w:val="0"/>
          <w:marTop w:val="0"/>
          <w:marBottom w:val="0"/>
          <w:divBdr>
            <w:top w:val="none" w:sz="0" w:space="0" w:color="auto"/>
            <w:left w:val="none" w:sz="0" w:space="0" w:color="auto"/>
            <w:bottom w:val="none" w:sz="0" w:space="0" w:color="auto"/>
            <w:right w:val="none" w:sz="0" w:space="0" w:color="auto"/>
          </w:divBdr>
        </w:div>
        <w:div w:id="2036155589">
          <w:marLeft w:val="480"/>
          <w:marRight w:val="0"/>
          <w:marTop w:val="0"/>
          <w:marBottom w:val="0"/>
          <w:divBdr>
            <w:top w:val="none" w:sz="0" w:space="0" w:color="auto"/>
            <w:left w:val="none" w:sz="0" w:space="0" w:color="auto"/>
            <w:bottom w:val="none" w:sz="0" w:space="0" w:color="auto"/>
            <w:right w:val="none" w:sz="0" w:space="0" w:color="auto"/>
          </w:divBdr>
        </w:div>
        <w:div w:id="1535850880">
          <w:marLeft w:val="480"/>
          <w:marRight w:val="0"/>
          <w:marTop w:val="0"/>
          <w:marBottom w:val="0"/>
          <w:divBdr>
            <w:top w:val="none" w:sz="0" w:space="0" w:color="auto"/>
            <w:left w:val="none" w:sz="0" w:space="0" w:color="auto"/>
            <w:bottom w:val="none" w:sz="0" w:space="0" w:color="auto"/>
            <w:right w:val="none" w:sz="0" w:space="0" w:color="auto"/>
          </w:divBdr>
        </w:div>
        <w:div w:id="1975603588">
          <w:marLeft w:val="480"/>
          <w:marRight w:val="0"/>
          <w:marTop w:val="0"/>
          <w:marBottom w:val="0"/>
          <w:divBdr>
            <w:top w:val="none" w:sz="0" w:space="0" w:color="auto"/>
            <w:left w:val="none" w:sz="0" w:space="0" w:color="auto"/>
            <w:bottom w:val="none" w:sz="0" w:space="0" w:color="auto"/>
            <w:right w:val="none" w:sz="0" w:space="0" w:color="auto"/>
          </w:divBdr>
        </w:div>
        <w:div w:id="1344896905">
          <w:marLeft w:val="480"/>
          <w:marRight w:val="0"/>
          <w:marTop w:val="0"/>
          <w:marBottom w:val="0"/>
          <w:divBdr>
            <w:top w:val="none" w:sz="0" w:space="0" w:color="auto"/>
            <w:left w:val="none" w:sz="0" w:space="0" w:color="auto"/>
            <w:bottom w:val="none" w:sz="0" w:space="0" w:color="auto"/>
            <w:right w:val="none" w:sz="0" w:space="0" w:color="auto"/>
          </w:divBdr>
        </w:div>
        <w:div w:id="1771046742">
          <w:marLeft w:val="480"/>
          <w:marRight w:val="0"/>
          <w:marTop w:val="0"/>
          <w:marBottom w:val="0"/>
          <w:divBdr>
            <w:top w:val="none" w:sz="0" w:space="0" w:color="auto"/>
            <w:left w:val="none" w:sz="0" w:space="0" w:color="auto"/>
            <w:bottom w:val="none" w:sz="0" w:space="0" w:color="auto"/>
            <w:right w:val="none" w:sz="0" w:space="0" w:color="auto"/>
          </w:divBdr>
        </w:div>
        <w:div w:id="2118478782">
          <w:marLeft w:val="480"/>
          <w:marRight w:val="0"/>
          <w:marTop w:val="0"/>
          <w:marBottom w:val="0"/>
          <w:divBdr>
            <w:top w:val="none" w:sz="0" w:space="0" w:color="auto"/>
            <w:left w:val="none" w:sz="0" w:space="0" w:color="auto"/>
            <w:bottom w:val="none" w:sz="0" w:space="0" w:color="auto"/>
            <w:right w:val="none" w:sz="0" w:space="0" w:color="auto"/>
          </w:divBdr>
        </w:div>
        <w:div w:id="55979356">
          <w:marLeft w:val="480"/>
          <w:marRight w:val="0"/>
          <w:marTop w:val="0"/>
          <w:marBottom w:val="0"/>
          <w:divBdr>
            <w:top w:val="none" w:sz="0" w:space="0" w:color="auto"/>
            <w:left w:val="none" w:sz="0" w:space="0" w:color="auto"/>
            <w:bottom w:val="none" w:sz="0" w:space="0" w:color="auto"/>
            <w:right w:val="none" w:sz="0" w:space="0" w:color="auto"/>
          </w:divBdr>
        </w:div>
        <w:div w:id="1167670215">
          <w:marLeft w:val="480"/>
          <w:marRight w:val="0"/>
          <w:marTop w:val="0"/>
          <w:marBottom w:val="0"/>
          <w:divBdr>
            <w:top w:val="none" w:sz="0" w:space="0" w:color="auto"/>
            <w:left w:val="none" w:sz="0" w:space="0" w:color="auto"/>
            <w:bottom w:val="none" w:sz="0" w:space="0" w:color="auto"/>
            <w:right w:val="none" w:sz="0" w:space="0" w:color="auto"/>
          </w:divBdr>
        </w:div>
        <w:div w:id="1633755886">
          <w:marLeft w:val="480"/>
          <w:marRight w:val="0"/>
          <w:marTop w:val="0"/>
          <w:marBottom w:val="0"/>
          <w:divBdr>
            <w:top w:val="none" w:sz="0" w:space="0" w:color="auto"/>
            <w:left w:val="none" w:sz="0" w:space="0" w:color="auto"/>
            <w:bottom w:val="none" w:sz="0" w:space="0" w:color="auto"/>
            <w:right w:val="none" w:sz="0" w:space="0" w:color="auto"/>
          </w:divBdr>
        </w:div>
        <w:div w:id="352803382">
          <w:marLeft w:val="480"/>
          <w:marRight w:val="0"/>
          <w:marTop w:val="0"/>
          <w:marBottom w:val="0"/>
          <w:divBdr>
            <w:top w:val="none" w:sz="0" w:space="0" w:color="auto"/>
            <w:left w:val="none" w:sz="0" w:space="0" w:color="auto"/>
            <w:bottom w:val="none" w:sz="0" w:space="0" w:color="auto"/>
            <w:right w:val="none" w:sz="0" w:space="0" w:color="auto"/>
          </w:divBdr>
        </w:div>
        <w:div w:id="1699620455">
          <w:marLeft w:val="480"/>
          <w:marRight w:val="0"/>
          <w:marTop w:val="0"/>
          <w:marBottom w:val="0"/>
          <w:divBdr>
            <w:top w:val="none" w:sz="0" w:space="0" w:color="auto"/>
            <w:left w:val="none" w:sz="0" w:space="0" w:color="auto"/>
            <w:bottom w:val="none" w:sz="0" w:space="0" w:color="auto"/>
            <w:right w:val="none" w:sz="0" w:space="0" w:color="auto"/>
          </w:divBdr>
        </w:div>
        <w:div w:id="1330013986">
          <w:marLeft w:val="480"/>
          <w:marRight w:val="0"/>
          <w:marTop w:val="0"/>
          <w:marBottom w:val="0"/>
          <w:divBdr>
            <w:top w:val="none" w:sz="0" w:space="0" w:color="auto"/>
            <w:left w:val="none" w:sz="0" w:space="0" w:color="auto"/>
            <w:bottom w:val="none" w:sz="0" w:space="0" w:color="auto"/>
            <w:right w:val="none" w:sz="0" w:space="0" w:color="auto"/>
          </w:divBdr>
        </w:div>
        <w:div w:id="823276934">
          <w:marLeft w:val="480"/>
          <w:marRight w:val="0"/>
          <w:marTop w:val="0"/>
          <w:marBottom w:val="0"/>
          <w:divBdr>
            <w:top w:val="none" w:sz="0" w:space="0" w:color="auto"/>
            <w:left w:val="none" w:sz="0" w:space="0" w:color="auto"/>
            <w:bottom w:val="none" w:sz="0" w:space="0" w:color="auto"/>
            <w:right w:val="none" w:sz="0" w:space="0" w:color="auto"/>
          </w:divBdr>
        </w:div>
        <w:div w:id="1726832547">
          <w:marLeft w:val="480"/>
          <w:marRight w:val="0"/>
          <w:marTop w:val="0"/>
          <w:marBottom w:val="0"/>
          <w:divBdr>
            <w:top w:val="none" w:sz="0" w:space="0" w:color="auto"/>
            <w:left w:val="none" w:sz="0" w:space="0" w:color="auto"/>
            <w:bottom w:val="none" w:sz="0" w:space="0" w:color="auto"/>
            <w:right w:val="none" w:sz="0" w:space="0" w:color="auto"/>
          </w:divBdr>
        </w:div>
        <w:div w:id="327097725">
          <w:marLeft w:val="480"/>
          <w:marRight w:val="0"/>
          <w:marTop w:val="0"/>
          <w:marBottom w:val="0"/>
          <w:divBdr>
            <w:top w:val="none" w:sz="0" w:space="0" w:color="auto"/>
            <w:left w:val="none" w:sz="0" w:space="0" w:color="auto"/>
            <w:bottom w:val="none" w:sz="0" w:space="0" w:color="auto"/>
            <w:right w:val="none" w:sz="0" w:space="0" w:color="auto"/>
          </w:divBdr>
        </w:div>
        <w:div w:id="1245915859">
          <w:marLeft w:val="480"/>
          <w:marRight w:val="0"/>
          <w:marTop w:val="0"/>
          <w:marBottom w:val="0"/>
          <w:divBdr>
            <w:top w:val="none" w:sz="0" w:space="0" w:color="auto"/>
            <w:left w:val="none" w:sz="0" w:space="0" w:color="auto"/>
            <w:bottom w:val="none" w:sz="0" w:space="0" w:color="auto"/>
            <w:right w:val="none" w:sz="0" w:space="0" w:color="auto"/>
          </w:divBdr>
        </w:div>
        <w:div w:id="5325901">
          <w:marLeft w:val="480"/>
          <w:marRight w:val="0"/>
          <w:marTop w:val="0"/>
          <w:marBottom w:val="0"/>
          <w:divBdr>
            <w:top w:val="none" w:sz="0" w:space="0" w:color="auto"/>
            <w:left w:val="none" w:sz="0" w:space="0" w:color="auto"/>
            <w:bottom w:val="none" w:sz="0" w:space="0" w:color="auto"/>
            <w:right w:val="none" w:sz="0" w:space="0" w:color="auto"/>
          </w:divBdr>
        </w:div>
        <w:div w:id="1381131946">
          <w:marLeft w:val="480"/>
          <w:marRight w:val="0"/>
          <w:marTop w:val="0"/>
          <w:marBottom w:val="0"/>
          <w:divBdr>
            <w:top w:val="none" w:sz="0" w:space="0" w:color="auto"/>
            <w:left w:val="none" w:sz="0" w:space="0" w:color="auto"/>
            <w:bottom w:val="none" w:sz="0" w:space="0" w:color="auto"/>
            <w:right w:val="none" w:sz="0" w:space="0" w:color="auto"/>
          </w:divBdr>
        </w:div>
        <w:div w:id="963927580">
          <w:marLeft w:val="480"/>
          <w:marRight w:val="0"/>
          <w:marTop w:val="0"/>
          <w:marBottom w:val="0"/>
          <w:divBdr>
            <w:top w:val="none" w:sz="0" w:space="0" w:color="auto"/>
            <w:left w:val="none" w:sz="0" w:space="0" w:color="auto"/>
            <w:bottom w:val="none" w:sz="0" w:space="0" w:color="auto"/>
            <w:right w:val="none" w:sz="0" w:space="0" w:color="auto"/>
          </w:divBdr>
        </w:div>
        <w:div w:id="54083026">
          <w:marLeft w:val="480"/>
          <w:marRight w:val="0"/>
          <w:marTop w:val="0"/>
          <w:marBottom w:val="0"/>
          <w:divBdr>
            <w:top w:val="none" w:sz="0" w:space="0" w:color="auto"/>
            <w:left w:val="none" w:sz="0" w:space="0" w:color="auto"/>
            <w:bottom w:val="none" w:sz="0" w:space="0" w:color="auto"/>
            <w:right w:val="none" w:sz="0" w:space="0" w:color="auto"/>
          </w:divBdr>
        </w:div>
        <w:div w:id="1020819980">
          <w:marLeft w:val="480"/>
          <w:marRight w:val="0"/>
          <w:marTop w:val="0"/>
          <w:marBottom w:val="0"/>
          <w:divBdr>
            <w:top w:val="none" w:sz="0" w:space="0" w:color="auto"/>
            <w:left w:val="none" w:sz="0" w:space="0" w:color="auto"/>
            <w:bottom w:val="none" w:sz="0" w:space="0" w:color="auto"/>
            <w:right w:val="none" w:sz="0" w:space="0" w:color="auto"/>
          </w:divBdr>
        </w:div>
        <w:div w:id="1324235419">
          <w:marLeft w:val="480"/>
          <w:marRight w:val="0"/>
          <w:marTop w:val="0"/>
          <w:marBottom w:val="0"/>
          <w:divBdr>
            <w:top w:val="none" w:sz="0" w:space="0" w:color="auto"/>
            <w:left w:val="none" w:sz="0" w:space="0" w:color="auto"/>
            <w:bottom w:val="none" w:sz="0" w:space="0" w:color="auto"/>
            <w:right w:val="none" w:sz="0" w:space="0" w:color="auto"/>
          </w:divBdr>
        </w:div>
        <w:div w:id="2027512863">
          <w:marLeft w:val="480"/>
          <w:marRight w:val="0"/>
          <w:marTop w:val="0"/>
          <w:marBottom w:val="0"/>
          <w:divBdr>
            <w:top w:val="none" w:sz="0" w:space="0" w:color="auto"/>
            <w:left w:val="none" w:sz="0" w:space="0" w:color="auto"/>
            <w:bottom w:val="none" w:sz="0" w:space="0" w:color="auto"/>
            <w:right w:val="none" w:sz="0" w:space="0" w:color="auto"/>
          </w:divBdr>
        </w:div>
        <w:div w:id="480117144">
          <w:marLeft w:val="480"/>
          <w:marRight w:val="0"/>
          <w:marTop w:val="0"/>
          <w:marBottom w:val="0"/>
          <w:divBdr>
            <w:top w:val="none" w:sz="0" w:space="0" w:color="auto"/>
            <w:left w:val="none" w:sz="0" w:space="0" w:color="auto"/>
            <w:bottom w:val="none" w:sz="0" w:space="0" w:color="auto"/>
            <w:right w:val="none" w:sz="0" w:space="0" w:color="auto"/>
          </w:divBdr>
        </w:div>
        <w:div w:id="453671112">
          <w:marLeft w:val="480"/>
          <w:marRight w:val="0"/>
          <w:marTop w:val="0"/>
          <w:marBottom w:val="0"/>
          <w:divBdr>
            <w:top w:val="none" w:sz="0" w:space="0" w:color="auto"/>
            <w:left w:val="none" w:sz="0" w:space="0" w:color="auto"/>
            <w:bottom w:val="none" w:sz="0" w:space="0" w:color="auto"/>
            <w:right w:val="none" w:sz="0" w:space="0" w:color="auto"/>
          </w:divBdr>
        </w:div>
        <w:div w:id="1241718291">
          <w:marLeft w:val="480"/>
          <w:marRight w:val="0"/>
          <w:marTop w:val="0"/>
          <w:marBottom w:val="0"/>
          <w:divBdr>
            <w:top w:val="none" w:sz="0" w:space="0" w:color="auto"/>
            <w:left w:val="none" w:sz="0" w:space="0" w:color="auto"/>
            <w:bottom w:val="none" w:sz="0" w:space="0" w:color="auto"/>
            <w:right w:val="none" w:sz="0" w:space="0" w:color="auto"/>
          </w:divBdr>
        </w:div>
        <w:div w:id="1243685546">
          <w:marLeft w:val="480"/>
          <w:marRight w:val="0"/>
          <w:marTop w:val="0"/>
          <w:marBottom w:val="0"/>
          <w:divBdr>
            <w:top w:val="none" w:sz="0" w:space="0" w:color="auto"/>
            <w:left w:val="none" w:sz="0" w:space="0" w:color="auto"/>
            <w:bottom w:val="none" w:sz="0" w:space="0" w:color="auto"/>
            <w:right w:val="none" w:sz="0" w:space="0" w:color="auto"/>
          </w:divBdr>
        </w:div>
        <w:div w:id="1808938292">
          <w:marLeft w:val="480"/>
          <w:marRight w:val="0"/>
          <w:marTop w:val="0"/>
          <w:marBottom w:val="0"/>
          <w:divBdr>
            <w:top w:val="none" w:sz="0" w:space="0" w:color="auto"/>
            <w:left w:val="none" w:sz="0" w:space="0" w:color="auto"/>
            <w:bottom w:val="none" w:sz="0" w:space="0" w:color="auto"/>
            <w:right w:val="none" w:sz="0" w:space="0" w:color="auto"/>
          </w:divBdr>
        </w:div>
        <w:div w:id="888878081">
          <w:marLeft w:val="480"/>
          <w:marRight w:val="0"/>
          <w:marTop w:val="0"/>
          <w:marBottom w:val="0"/>
          <w:divBdr>
            <w:top w:val="none" w:sz="0" w:space="0" w:color="auto"/>
            <w:left w:val="none" w:sz="0" w:space="0" w:color="auto"/>
            <w:bottom w:val="none" w:sz="0" w:space="0" w:color="auto"/>
            <w:right w:val="none" w:sz="0" w:space="0" w:color="auto"/>
          </w:divBdr>
        </w:div>
        <w:div w:id="831218512">
          <w:marLeft w:val="480"/>
          <w:marRight w:val="0"/>
          <w:marTop w:val="0"/>
          <w:marBottom w:val="0"/>
          <w:divBdr>
            <w:top w:val="none" w:sz="0" w:space="0" w:color="auto"/>
            <w:left w:val="none" w:sz="0" w:space="0" w:color="auto"/>
            <w:bottom w:val="none" w:sz="0" w:space="0" w:color="auto"/>
            <w:right w:val="none" w:sz="0" w:space="0" w:color="auto"/>
          </w:divBdr>
        </w:div>
        <w:div w:id="513108201">
          <w:marLeft w:val="480"/>
          <w:marRight w:val="0"/>
          <w:marTop w:val="0"/>
          <w:marBottom w:val="0"/>
          <w:divBdr>
            <w:top w:val="none" w:sz="0" w:space="0" w:color="auto"/>
            <w:left w:val="none" w:sz="0" w:space="0" w:color="auto"/>
            <w:bottom w:val="none" w:sz="0" w:space="0" w:color="auto"/>
            <w:right w:val="none" w:sz="0" w:space="0" w:color="auto"/>
          </w:divBdr>
        </w:div>
        <w:div w:id="1486047808">
          <w:marLeft w:val="480"/>
          <w:marRight w:val="0"/>
          <w:marTop w:val="0"/>
          <w:marBottom w:val="0"/>
          <w:divBdr>
            <w:top w:val="none" w:sz="0" w:space="0" w:color="auto"/>
            <w:left w:val="none" w:sz="0" w:space="0" w:color="auto"/>
            <w:bottom w:val="none" w:sz="0" w:space="0" w:color="auto"/>
            <w:right w:val="none" w:sz="0" w:space="0" w:color="auto"/>
          </w:divBdr>
        </w:div>
        <w:div w:id="221868799">
          <w:marLeft w:val="480"/>
          <w:marRight w:val="0"/>
          <w:marTop w:val="0"/>
          <w:marBottom w:val="0"/>
          <w:divBdr>
            <w:top w:val="none" w:sz="0" w:space="0" w:color="auto"/>
            <w:left w:val="none" w:sz="0" w:space="0" w:color="auto"/>
            <w:bottom w:val="none" w:sz="0" w:space="0" w:color="auto"/>
            <w:right w:val="none" w:sz="0" w:space="0" w:color="auto"/>
          </w:divBdr>
        </w:div>
        <w:div w:id="1133795685">
          <w:marLeft w:val="480"/>
          <w:marRight w:val="0"/>
          <w:marTop w:val="0"/>
          <w:marBottom w:val="0"/>
          <w:divBdr>
            <w:top w:val="none" w:sz="0" w:space="0" w:color="auto"/>
            <w:left w:val="none" w:sz="0" w:space="0" w:color="auto"/>
            <w:bottom w:val="none" w:sz="0" w:space="0" w:color="auto"/>
            <w:right w:val="none" w:sz="0" w:space="0" w:color="auto"/>
          </w:divBdr>
        </w:div>
        <w:div w:id="483156569">
          <w:marLeft w:val="480"/>
          <w:marRight w:val="0"/>
          <w:marTop w:val="0"/>
          <w:marBottom w:val="0"/>
          <w:divBdr>
            <w:top w:val="none" w:sz="0" w:space="0" w:color="auto"/>
            <w:left w:val="none" w:sz="0" w:space="0" w:color="auto"/>
            <w:bottom w:val="none" w:sz="0" w:space="0" w:color="auto"/>
            <w:right w:val="none" w:sz="0" w:space="0" w:color="auto"/>
          </w:divBdr>
        </w:div>
        <w:div w:id="424302605">
          <w:marLeft w:val="480"/>
          <w:marRight w:val="0"/>
          <w:marTop w:val="0"/>
          <w:marBottom w:val="0"/>
          <w:divBdr>
            <w:top w:val="none" w:sz="0" w:space="0" w:color="auto"/>
            <w:left w:val="none" w:sz="0" w:space="0" w:color="auto"/>
            <w:bottom w:val="none" w:sz="0" w:space="0" w:color="auto"/>
            <w:right w:val="none" w:sz="0" w:space="0" w:color="auto"/>
          </w:divBdr>
        </w:div>
        <w:div w:id="48262502">
          <w:marLeft w:val="480"/>
          <w:marRight w:val="0"/>
          <w:marTop w:val="0"/>
          <w:marBottom w:val="0"/>
          <w:divBdr>
            <w:top w:val="none" w:sz="0" w:space="0" w:color="auto"/>
            <w:left w:val="none" w:sz="0" w:space="0" w:color="auto"/>
            <w:bottom w:val="none" w:sz="0" w:space="0" w:color="auto"/>
            <w:right w:val="none" w:sz="0" w:space="0" w:color="auto"/>
          </w:divBdr>
        </w:div>
        <w:div w:id="184830453">
          <w:marLeft w:val="480"/>
          <w:marRight w:val="0"/>
          <w:marTop w:val="0"/>
          <w:marBottom w:val="0"/>
          <w:divBdr>
            <w:top w:val="none" w:sz="0" w:space="0" w:color="auto"/>
            <w:left w:val="none" w:sz="0" w:space="0" w:color="auto"/>
            <w:bottom w:val="none" w:sz="0" w:space="0" w:color="auto"/>
            <w:right w:val="none" w:sz="0" w:space="0" w:color="auto"/>
          </w:divBdr>
        </w:div>
        <w:div w:id="1813479150">
          <w:marLeft w:val="480"/>
          <w:marRight w:val="0"/>
          <w:marTop w:val="0"/>
          <w:marBottom w:val="0"/>
          <w:divBdr>
            <w:top w:val="none" w:sz="0" w:space="0" w:color="auto"/>
            <w:left w:val="none" w:sz="0" w:space="0" w:color="auto"/>
            <w:bottom w:val="none" w:sz="0" w:space="0" w:color="auto"/>
            <w:right w:val="none" w:sz="0" w:space="0" w:color="auto"/>
          </w:divBdr>
        </w:div>
        <w:div w:id="254286450">
          <w:marLeft w:val="480"/>
          <w:marRight w:val="0"/>
          <w:marTop w:val="0"/>
          <w:marBottom w:val="0"/>
          <w:divBdr>
            <w:top w:val="none" w:sz="0" w:space="0" w:color="auto"/>
            <w:left w:val="none" w:sz="0" w:space="0" w:color="auto"/>
            <w:bottom w:val="none" w:sz="0" w:space="0" w:color="auto"/>
            <w:right w:val="none" w:sz="0" w:space="0" w:color="auto"/>
          </w:divBdr>
        </w:div>
        <w:div w:id="343895614">
          <w:marLeft w:val="480"/>
          <w:marRight w:val="0"/>
          <w:marTop w:val="0"/>
          <w:marBottom w:val="0"/>
          <w:divBdr>
            <w:top w:val="none" w:sz="0" w:space="0" w:color="auto"/>
            <w:left w:val="none" w:sz="0" w:space="0" w:color="auto"/>
            <w:bottom w:val="none" w:sz="0" w:space="0" w:color="auto"/>
            <w:right w:val="none" w:sz="0" w:space="0" w:color="auto"/>
          </w:divBdr>
        </w:div>
        <w:div w:id="1909344429">
          <w:marLeft w:val="480"/>
          <w:marRight w:val="0"/>
          <w:marTop w:val="0"/>
          <w:marBottom w:val="0"/>
          <w:divBdr>
            <w:top w:val="none" w:sz="0" w:space="0" w:color="auto"/>
            <w:left w:val="none" w:sz="0" w:space="0" w:color="auto"/>
            <w:bottom w:val="none" w:sz="0" w:space="0" w:color="auto"/>
            <w:right w:val="none" w:sz="0" w:space="0" w:color="auto"/>
          </w:divBdr>
        </w:div>
        <w:div w:id="731925221">
          <w:marLeft w:val="480"/>
          <w:marRight w:val="0"/>
          <w:marTop w:val="0"/>
          <w:marBottom w:val="0"/>
          <w:divBdr>
            <w:top w:val="none" w:sz="0" w:space="0" w:color="auto"/>
            <w:left w:val="none" w:sz="0" w:space="0" w:color="auto"/>
            <w:bottom w:val="none" w:sz="0" w:space="0" w:color="auto"/>
            <w:right w:val="none" w:sz="0" w:space="0" w:color="auto"/>
          </w:divBdr>
        </w:div>
        <w:div w:id="1524779286">
          <w:marLeft w:val="480"/>
          <w:marRight w:val="0"/>
          <w:marTop w:val="0"/>
          <w:marBottom w:val="0"/>
          <w:divBdr>
            <w:top w:val="none" w:sz="0" w:space="0" w:color="auto"/>
            <w:left w:val="none" w:sz="0" w:space="0" w:color="auto"/>
            <w:bottom w:val="none" w:sz="0" w:space="0" w:color="auto"/>
            <w:right w:val="none" w:sz="0" w:space="0" w:color="auto"/>
          </w:divBdr>
        </w:div>
        <w:div w:id="1938252804">
          <w:marLeft w:val="480"/>
          <w:marRight w:val="0"/>
          <w:marTop w:val="0"/>
          <w:marBottom w:val="0"/>
          <w:divBdr>
            <w:top w:val="none" w:sz="0" w:space="0" w:color="auto"/>
            <w:left w:val="none" w:sz="0" w:space="0" w:color="auto"/>
            <w:bottom w:val="none" w:sz="0" w:space="0" w:color="auto"/>
            <w:right w:val="none" w:sz="0" w:space="0" w:color="auto"/>
          </w:divBdr>
        </w:div>
        <w:div w:id="409735107">
          <w:marLeft w:val="480"/>
          <w:marRight w:val="0"/>
          <w:marTop w:val="0"/>
          <w:marBottom w:val="0"/>
          <w:divBdr>
            <w:top w:val="none" w:sz="0" w:space="0" w:color="auto"/>
            <w:left w:val="none" w:sz="0" w:space="0" w:color="auto"/>
            <w:bottom w:val="none" w:sz="0" w:space="0" w:color="auto"/>
            <w:right w:val="none" w:sz="0" w:space="0" w:color="auto"/>
          </w:divBdr>
        </w:div>
        <w:div w:id="1237977309">
          <w:marLeft w:val="480"/>
          <w:marRight w:val="0"/>
          <w:marTop w:val="0"/>
          <w:marBottom w:val="0"/>
          <w:divBdr>
            <w:top w:val="none" w:sz="0" w:space="0" w:color="auto"/>
            <w:left w:val="none" w:sz="0" w:space="0" w:color="auto"/>
            <w:bottom w:val="none" w:sz="0" w:space="0" w:color="auto"/>
            <w:right w:val="none" w:sz="0" w:space="0" w:color="auto"/>
          </w:divBdr>
        </w:div>
        <w:div w:id="289242337">
          <w:marLeft w:val="480"/>
          <w:marRight w:val="0"/>
          <w:marTop w:val="0"/>
          <w:marBottom w:val="0"/>
          <w:divBdr>
            <w:top w:val="none" w:sz="0" w:space="0" w:color="auto"/>
            <w:left w:val="none" w:sz="0" w:space="0" w:color="auto"/>
            <w:bottom w:val="none" w:sz="0" w:space="0" w:color="auto"/>
            <w:right w:val="none" w:sz="0" w:space="0" w:color="auto"/>
          </w:divBdr>
        </w:div>
        <w:div w:id="2034066235">
          <w:marLeft w:val="480"/>
          <w:marRight w:val="0"/>
          <w:marTop w:val="0"/>
          <w:marBottom w:val="0"/>
          <w:divBdr>
            <w:top w:val="none" w:sz="0" w:space="0" w:color="auto"/>
            <w:left w:val="none" w:sz="0" w:space="0" w:color="auto"/>
            <w:bottom w:val="none" w:sz="0" w:space="0" w:color="auto"/>
            <w:right w:val="none" w:sz="0" w:space="0" w:color="auto"/>
          </w:divBdr>
        </w:div>
        <w:div w:id="2112965944">
          <w:marLeft w:val="480"/>
          <w:marRight w:val="0"/>
          <w:marTop w:val="0"/>
          <w:marBottom w:val="0"/>
          <w:divBdr>
            <w:top w:val="none" w:sz="0" w:space="0" w:color="auto"/>
            <w:left w:val="none" w:sz="0" w:space="0" w:color="auto"/>
            <w:bottom w:val="none" w:sz="0" w:space="0" w:color="auto"/>
            <w:right w:val="none" w:sz="0" w:space="0" w:color="auto"/>
          </w:divBdr>
        </w:div>
        <w:div w:id="105975530">
          <w:marLeft w:val="480"/>
          <w:marRight w:val="0"/>
          <w:marTop w:val="0"/>
          <w:marBottom w:val="0"/>
          <w:divBdr>
            <w:top w:val="none" w:sz="0" w:space="0" w:color="auto"/>
            <w:left w:val="none" w:sz="0" w:space="0" w:color="auto"/>
            <w:bottom w:val="none" w:sz="0" w:space="0" w:color="auto"/>
            <w:right w:val="none" w:sz="0" w:space="0" w:color="auto"/>
          </w:divBdr>
        </w:div>
        <w:div w:id="1183012670">
          <w:marLeft w:val="480"/>
          <w:marRight w:val="0"/>
          <w:marTop w:val="0"/>
          <w:marBottom w:val="0"/>
          <w:divBdr>
            <w:top w:val="none" w:sz="0" w:space="0" w:color="auto"/>
            <w:left w:val="none" w:sz="0" w:space="0" w:color="auto"/>
            <w:bottom w:val="none" w:sz="0" w:space="0" w:color="auto"/>
            <w:right w:val="none" w:sz="0" w:space="0" w:color="auto"/>
          </w:divBdr>
        </w:div>
        <w:div w:id="152186138">
          <w:marLeft w:val="480"/>
          <w:marRight w:val="0"/>
          <w:marTop w:val="0"/>
          <w:marBottom w:val="0"/>
          <w:divBdr>
            <w:top w:val="none" w:sz="0" w:space="0" w:color="auto"/>
            <w:left w:val="none" w:sz="0" w:space="0" w:color="auto"/>
            <w:bottom w:val="none" w:sz="0" w:space="0" w:color="auto"/>
            <w:right w:val="none" w:sz="0" w:space="0" w:color="auto"/>
          </w:divBdr>
        </w:div>
        <w:div w:id="1102649022">
          <w:marLeft w:val="480"/>
          <w:marRight w:val="0"/>
          <w:marTop w:val="0"/>
          <w:marBottom w:val="0"/>
          <w:divBdr>
            <w:top w:val="none" w:sz="0" w:space="0" w:color="auto"/>
            <w:left w:val="none" w:sz="0" w:space="0" w:color="auto"/>
            <w:bottom w:val="none" w:sz="0" w:space="0" w:color="auto"/>
            <w:right w:val="none" w:sz="0" w:space="0" w:color="auto"/>
          </w:divBdr>
        </w:div>
        <w:div w:id="357236906">
          <w:marLeft w:val="480"/>
          <w:marRight w:val="0"/>
          <w:marTop w:val="0"/>
          <w:marBottom w:val="0"/>
          <w:divBdr>
            <w:top w:val="none" w:sz="0" w:space="0" w:color="auto"/>
            <w:left w:val="none" w:sz="0" w:space="0" w:color="auto"/>
            <w:bottom w:val="none" w:sz="0" w:space="0" w:color="auto"/>
            <w:right w:val="none" w:sz="0" w:space="0" w:color="auto"/>
          </w:divBdr>
        </w:div>
        <w:div w:id="66804098">
          <w:marLeft w:val="480"/>
          <w:marRight w:val="0"/>
          <w:marTop w:val="0"/>
          <w:marBottom w:val="0"/>
          <w:divBdr>
            <w:top w:val="none" w:sz="0" w:space="0" w:color="auto"/>
            <w:left w:val="none" w:sz="0" w:space="0" w:color="auto"/>
            <w:bottom w:val="none" w:sz="0" w:space="0" w:color="auto"/>
            <w:right w:val="none" w:sz="0" w:space="0" w:color="auto"/>
          </w:divBdr>
        </w:div>
        <w:div w:id="1792357860">
          <w:marLeft w:val="480"/>
          <w:marRight w:val="0"/>
          <w:marTop w:val="0"/>
          <w:marBottom w:val="0"/>
          <w:divBdr>
            <w:top w:val="none" w:sz="0" w:space="0" w:color="auto"/>
            <w:left w:val="none" w:sz="0" w:space="0" w:color="auto"/>
            <w:bottom w:val="none" w:sz="0" w:space="0" w:color="auto"/>
            <w:right w:val="none" w:sz="0" w:space="0" w:color="auto"/>
          </w:divBdr>
        </w:div>
        <w:div w:id="1917858611">
          <w:marLeft w:val="480"/>
          <w:marRight w:val="0"/>
          <w:marTop w:val="0"/>
          <w:marBottom w:val="0"/>
          <w:divBdr>
            <w:top w:val="none" w:sz="0" w:space="0" w:color="auto"/>
            <w:left w:val="none" w:sz="0" w:space="0" w:color="auto"/>
            <w:bottom w:val="none" w:sz="0" w:space="0" w:color="auto"/>
            <w:right w:val="none" w:sz="0" w:space="0" w:color="auto"/>
          </w:divBdr>
        </w:div>
        <w:div w:id="1035927887">
          <w:marLeft w:val="480"/>
          <w:marRight w:val="0"/>
          <w:marTop w:val="0"/>
          <w:marBottom w:val="0"/>
          <w:divBdr>
            <w:top w:val="none" w:sz="0" w:space="0" w:color="auto"/>
            <w:left w:val="none" w:sz="0" w:space="0" w:color="auto"/>
            <w:bottom w:val="none" w:sz="0" w:space="0" w:color="auto"/>
            <w:right w:val="none" w:sz="0" w:space="0" w:color="auto"/>
          </w:divBdr>
        </w:div>
        <w:div w:id="834884838">
          <w:marLeft w:val="480"/>
          <w:marRight w:val="0"/>
          <w:marTop w:val="0"/>
          <w:marBottom w:val="0"/>
          <w:divBdr>
            <w:top w:val="none" w:sz="0" w:space="0" w:color="auto"/>
            <w:left w:val="none" w:sz="0" w:space="0" w:color="auto"/>
            <w:bottom w:val="none" w:sz="0" w:space="0" w:color="auto"/>
            <w:right w:val="none" w:sz="0" w:space="0" w:color="auto"/>
          </w:divBdr>
        </w:div>
        <w:div w:id="465659261">
          <w:marLeft w:val="480"/>
          <w:marRight w:val="0"/>
          <w:marTop w:val="0"/>
          <w:marBottom w:val="0"/>
          <w:divBdr>
            <w:top w:val="none" w:sz="0" w:space="0" w:color="auto"/>
            <w:left w:val="none" w:sz="0" w:space="0" w:color="auto"/>
            <w:bottom w:val="none" w:sz="0" w:space="0" w:color="auto"/>
            <w:right w:val="none" w:sz="0" w:space="0" w:color="auto"/>
          </w:divBdr>
        </w:div>
        <w:div w:id="365956724">
          <w:marLeft w:val="480"/>
          <w:marRight w:val="0"/>
          <w:marTop w:val="0"/>
          <w:marBottom w:val="0"/>
          <w:divBdr>
            <w:top w:val="none" w:sz="0" w:space="0" w:color="auto"/>
            <w:left w:val="none" w:sz="0" w:space="0" w:color="auto"/>
            <w:bottom w:val="none" w:sz="0" w:space="0" w:color="auto"/>
            <w:right w:val="none" w:sz="0" w:space="0" w:color="auto"/>
          </w:divBdr>
        </w:div>
      </w:divsChild>
    </w:div>
    <w:div w:id="199439011">
      <w:bodyDiv w:val="1"/>
      <w:marLeft w:val="0"/>
      <w:marRight w:val="0"/>
      <w:marTop w:val="0"/>
      <w:marBottom w:val="0"/>
      <w:divBdr>
        <w:top w:val="none" w:sz="0" w:space="0" w:color="auto"/>
        <w:left w:val="none" w:sz="0" w:space="0" w:color="auto"/>
        <w:bottom w:val="none" w:sz="0" w:space="0" w:color="auto"/>
        <w:right w:val="none" w:sz="0" w:space="0" w:color="auto"/>
      </w:divBdr>
    </w:div>
    <w:div w:id="199973517">
      <w:bodyDiv w:val="1"/>
      <w:marLeft w:val="0"/>
      <w:marRight w:val="0"/>
      <w:marTop w:val="0"/>
      <w:marBottom w:val="0"/>
      <w:divBdr>
        <w:top w:val="none" w:sz="0" w:space="0" w:color="auto"/>
        <w:left w:val="none" w:sz="0" w:space="0" w:color="auto"/>
        <w:bottom w:val="none" w:sz="0" w:space="0" w:color="auto"/>
        <w:right w:val="none" w:sz="0" w:space="0" w:color="auto"/>
      </w:divBdr>
    </w:div>
    <w:div w:id="200240856">
      <w:bodyDiv w:val="1"/>
      <w:marLeft w:val="0"/>
      <w:marRight w:val="0"/>
      <w:marTop w:val="0"/>
      <w:marBottom w:val="0"/>
      <w:divBdr>
        <w:top w:val="none" w:sz="0" w:space="0" w:color="auto"/>
        <w:left w:val="none" w:sz="0" w:space="0" w:color="auto"/>
        <w:bottom w:val="none" w:sz="0" w:space="0" w:color="auto"/>
        <w:right w:val="none" w:sz="0" w:space="0" w:color="auto"/>
      </w:divBdr>
    </w:div>
    <w:div w:id="200557878">
      <w:bodyDiv w:val="1"/>
      <w:marLeft w:val="0"/>
      <w:marRight w:val="0"/>
      <w:marTop w:val="0"/>
      <w:marBottom w:val="0"/>
      <w:divBdr>
        <w:top w:val="none" w:sz="0" w:space="0" w:color="auto"/>
        <w:left w:val="none" w:sz="0" w:space="0" w:color="auto"/>
        <w:bottom w:val="none" w:sz="0" w:space="0" w:color="auto"/>
        <w:right w:val="none" w:sz="0" w:space="0" w:color="auto"/>
      </w:divBdr>
    </w:div>
    <w:div w:id="200827945">
      <w:bodyDiv w:val="1"/>
      <w:marLeft w:val="0"/>
      <w:marRight w:val="0"/>
      <w:marTop w:val="0"/>
      <w:marBottom w:val="0"/>
      <w:divBdr>
        <w:top w:val="none" w:sz="0" w:space="0" w:color="auto"/>
        <w:left w:val="none" w:sz="0" w:space="0" w:color="auto"/>
        <w:bottom w:val="none" w:sz="0" w:space="0" w:color="auto"/>
        <w:right w:val="none" w:sz="0" w:space="0" w:color="auto"/>
      </w:divBdr>
    </w:div>
    <w:div w:id="201283884">
      <w:bodyDiv w:val="1"/>
      <w:marLeft w:val="0"/>
      <w:marRight w:val="0"/>
      <w:marTop w:val="0"/>
      <w:marBottom w:val="0"/>
      <w:divBdr>
        <w:top w:val="none" w:sz="0" w:space="0" w:color="auto"/>
        <w:left w:val="none" w:sz="0" w:space="0" w:color="auto"/>
        <w:bottom w:val="none" w:sz="0" w:space="0" w:color="auto"/>
        <w:right w:val="none" w:sz="0" w:space="0" w:color="auto"/>
      </w:divBdr>
    </w:div>
    <w:div w:id="201285340">
      <w:bodyDiv w:val="1"/>
      <w:marLeft w:val="0"/>
      <w:marRight w:val="0"/>
      <w:marTop w:val="0"/>
      <w:marBottom w:val="0"/>
      <w:divBdr>
        <w:top w:val="none" w:sz="0" w:space="0" w:color="auto"/>
        <w:left w:val="none" w:sz="0" w:space="0" w:color="auto"/>
        <w:bottom w:val="none" w:sz="0" w:space="0" w:color="auto"/>
        <w:right w:val="none" w:sz="0" w:space="0" w:color="auto"/>
      </w:divBdr>
    </w:div>
    <w:div w:id="201407078">
      <w:bodyDiv w:val="1"/>
      <w:marLeft w:val="0"/>
      <w:marRight w:val="0"/>
      <w:marTop w:val="0"/>
      <w:marBottom w:val="0"/>
      <w:divBdr>
        <w:top w:val="none" w:sz="0" w:space="0" w:color="auto"/>
        <w:left w:val="none" w:sz="0" w:space="0" w:color="auto"/>
        <w:bottom w:val="none" w:sz="0" w:space="0" w:color="auto"/>
        <w:right w:val="none" w:sz="0" w:space="0" w:color="auto"/>
      </w:divBdr>
      <w:divsChild>
        <w:div w:id="1527598499">
          <w:marLeft w:val="640"/>
          <w:marRight w:val="0"/>
          <w:marTop w:val="0"/>
          <w:marBottom w:val="0"/>
          <w:divBdr>
            <w:top w:val="none" w:sz="0" w:space="0" w:color="auto"/>
            <w:left w:val="none" w:sz="0" w:space="0" w:color="auto"/>
            <w:bottom w:val="none" w:sz="0" w:space="0" w:color="auto"/>
            <w:right w:val="none" w:sz="0" w:space="0" w:color="auto"/>
          </w:divBdr>
        </w:div>
        <w:div w:id="221063546">
          <w:marLeft w:val="640"/>
          <w:marRight w:val="0"/>
          <w:marTop w:val="0"/>
          <w:marBottom w:val="0"/>
          <w:divBdr>
            <w:top w:val="none" w:sz="0" w:space="0" w:color="auto"/>
            <w:left w:val="none" w:sz="0" w:space="0" w:color="auto"/>
            <w:bottom w:val="none" w:sz="0" w:space="0" w:color="auto"/>
            <w:right w:val="none" w:sz="0" w:space="0" w:color="auto"/>
          </w:divBdr>
        </w:div>
        <w:div w:id="982389628">
          <w:marLeft w:val="640"/>
          <w:marRight w:val="0"/>
          <w:marTop w:val="0"/>
          <w:marBottom w:val="0"/>
          <w:divBdr>
            <w:top w:val="none" w:sz="0" w:space="0" w:color="auto"/>
            <w:left w:val="none" w:sz="0" w:space="0" w:color="auto"/>
            <w:bottom w:val="none" w:sz="0" w:space="0" w:color="auto"/>
            <w:right w:val="none" w:sz="0" w:space="0" w:color="auto"/>
          </w:divBdr>
        </w:div>
        <w:div w:id="30619814">
          <w:marLeft w:val="640"/>
          <w:marRight w:val="0"/>
          <w:marTop w:val="0"/>
          <w:marBottom w:val="0"/>
          <w:divBdr>
            <w:top w:val="none" w:sz="0" w:space="0" w:color="auto"/>
            <w:left w:val="none" w:sz="0" w:space="0" w:color="auto"/>
            <w:bottom w:val="none" w:sz="0" w:space="0" w:color="auto"/>
            <w:right w:val="none" w:sz="0" w:space="0" w:color="auto"/>
          </w:divBdr>
        </w:div>
        <w:div w:id="1386294209">
          <w:marLeft w:val="640"/>
          <w:marRight w:val="0"/>
          <w:marTop w:val="0"/>
          <w:marBottom w:val="0"/>
          <w:divBdr>
            <w:top w:val="none" w:sz="0" w:space="0" w:color="auto"/>
            <w:left w:val="none" w:sz="0" w:space="0" w:color="auto"/>
            <w:bottom w:val="none" w:sz="0" w:space="0" w:color="auto"/>
            <w:right w:val="none" w:sz="0" w:space="0" w:color="auto"/>
          </w:divBdr>
        </w:div>
        <w:div w:id="571742986">
          <w:marLeft w:val="640"/>
          <w:marRight w:val="0"/>
          <w:marTop w:val="0"/>
          <w:marBottom w:val="0"/>
          <w:divBdr>
            <w:top w:val="none" w:sz="0" w:space="0" w:color="auto"/>
            <w:left w:val="none" w:sz="0" w:space="0" w:color="auto"/>
            <w:bottom w:val="none" w:sz="0" w:space="0" w:color="auto"/>
            <w:right w:val="none" w:sz="0" w:space="0" w:color="auto"/>
          </w:divBdr>
        </w:div>
        <w:div w:id="1780638339">
          <w:marLeft w:val="640"/>
          <w:marRight w:val="0"/>
          <w:marTop w:val="0"/>
          <w:marBottom w:val="0"/>
          <w:divBdr>
            <w:top w:val="none" w:sz="0" w:space="0" w:color="auto"/>
            <w:left w:val="none" w:sz="0" w:space="0" w:color="auto"/>
            <w:bottom w:val="none" w:sz="0" w:space="0" w:color="auto"/>
            <w:right w:val="none" w:sz="0" w:space="0" w:color="auto"/>
          </w:divBdr>
        </w:div>
        <w:div w:id="1835753518">
          <w:marLeft w:val="640"/>
          <w:marRight w:val="0"/>
          <w:marTop w:val="0"/>
          <w:marBottom w:val="0"/>
          <w:divBdr>
            <w:top w:val="none" w:sz="0" w:space="0" w:color="auto"/>
            <w:left w:val="none" w:sz="0" w:space="0" w:color="auto"/>
            <w:bottom w:val="none" w:sz="0" w:space="0" w:color="auto"/>
            <w:right w:val="none" w:sz="0" w:space="0" w:color="auto"/>
          </w:divBdr>
        </w:div>
        <w:div w:id="1605192319">
          <w:marLeft w:val="640"/>
          <w:marRight w:val="0"/>
          <w:marTop w:val="0"/>
          <w:marBottom w:val="0"/>
          <w:divBdr>
            <w:top w:val="none" w:sz="0" w:space="0" w:color="auto"/>
            <w:left w:val="none" w:sz="0" w:space="0" w:color="auto"/>
            <w:bottom w:val="none" w:sz="0" w:space="0" w:color="auto"/>
            <w:right w:val="none" w:sz="0" w:space="0" w:color="auto"/>
          </w:divBdr>
        </w:div>
        <w:div w:id="2056468722">
          <w:marLeft w:val="640"/>
          <w:marRight w:val="0"/>
          <w:marTop w:val="0"/>
          <w:marBottom w:val="0"/>
          <w:divBdr>
            <w:top w:val="none" w:sz="0" w:space="0" w:color="auto"/>
            <w:left w:val="none" w:sz="0" w:space="0" w:color="auto"/>
            <w:bottom w:val="none" w:sz="0" w:space="0" w:color="auto"/>
            <w:right w:val="none" w:sz="0" w:space="0" w:color="auto"/>
          </w:divBdr>
        </w:div>
        <w:div w:id="800267373">
          <w:marLeft w:val="640"/>
          <w:marRight w:val="0"/>
          <w:marTop w:val="0"/>
          <w:marBottom w:val="0"/>
          <w:divBdr>
            <w:top w:val="none" w:sz="0" w:space="0" w:color="auto"/>
            <w:left w:val="none" w:sz="0" w:space="0" w:color="auto"/>
            <w:bottom w:val="none" w:sz="0" w:space="0" w:color="auto"/>
            <w:right w:val="none" w:sz="0" w:space="0" w:color="auto"/>
          </w:divBdr>
        </w:div>
        <w:div w:id="2134978587">
          <w:marLeft w:val="640"/>
          <w:marRight w:val="0"/>
          <w:marTop w:val="0"/>
          <w:marBottom w:val="0"/>
          <w:divBdr>
            <w:top w:val="none" w:sz="0" w:space="0" w:color="auto"/>
            <w:left w:val="none" w:sz="0" w:space="0" w:color="auto"/>
            <w:bottom w:val="none" w:sz="0" w:space="0" w:color="auto"/>
            <w:right w:val="none" w:sz="0" w:space="0" w:color="auto"/>
          </w:divBdr>
        </w:div>
        <w:div w:id="137845333">
          <w:marLeft w:val="640"/>
          <w:marRight w:val="0"/>
          <w:marTop w:val="0"/>
          <w:marBottom w:val="0"/>
          <w:divBdr>
            <w:top w:val="none" w:sz="0" w:space="0" w:color="auto"/>
            <w:left w:val="none" w:sz="0" w:space="0" w:color="auto"/>
            <w:bottom w:val="none" w:sz="0" w:space="0" w:color="auto"/>
            <w:right w:val="none" w:sz="0" w:space="0" w:color="auto"/>
          </w:divBdr>
        </w:div>
        <w:div w:id="315228213">
          <w:marLeft w:val="640"/>
          <w:marRight w:val="0"/>
          <w:marTop w:val="0"/>
          <w:marBottom w:val="0"/>
          <w:divBdr>
            <w:top w:val="none" w:sz="0" w:space="0" w:color="auto"/>
            <w:left w:val="none" w:sz="0" w:space="0" w:color="auto"/>
            <w:bottom w:val="none" w:sz="0" w:space="0" w:color="auto"/>
            <w:right w:val="none" w:sz="0" w:space="0" w:color="auto"/>
          </w:divBdr>
        </w:div>
        <w:div w:id="94403795">
          <w:marLeft w:val="640"/>
          <w:marRight w:val="0"/>
          <w:marTop w:val="0"/>
          <w:marBottom w:val="0"/>
          <w:divBdr>
            <w:top w:val="none" w:sz="0" w:space="0" w:color="auto"/>
            <w:left w:val="none" w:sz="0" w:space="0" w:color="auto"/>
            <w:bottom w:val="none" w:sz="0" w:space="0" w:color="auto"/>
            <w:right w:val="none" w:sz="0" w:space="0" w:color="auto"/>
          </w:divBdr>
        </w:div>
        <w:div w:id="1520661761">
          <w:marLeft w:val="640"/>
          <w:marRight w:val="0"/>
          <w:marTop w:val="0"/>
          <w:marBottom w:val="0"/>
          <w:divBdr>
            <w:top w:val="none" w:sz="0" w:space="0" w:color="auto"/>
            <w:left w:val="none" w:sz="0" w:space="0" w:color="auto"/>
            <w:bottom w:val="none" w:sz="0" w:space="0" w:color="auto"/>
            <w:right w:val="none" w:sz="0" w:space="0" w:color="auto"/>
          </w:divBdr>
        </w:div>
        <w:div w:id="1160804404">
          <w:marLeft w:val="640"/>
          <w:marRight w:val="0"/>
          <w:marTop w:val="0"/>
          <w:marBottom w:val="0"/>
          <w:divBdr>
            <w:top w:val="none" w:sz="0" w:space="0" w:color="auto"/>
            <w:left w:val="none" w:sz="0" w:space="0" w:color="auto"/>
            <w:bottom w:val="none" w:sz="0" w:space="0" w:color="auto"/>
            <w:right w:val="none" w:sz="0" w:space="0" w:color="auto"/>
          </w:divBdr>
        </w:div>
        <w:div w:id="338586441">
          <w:marLeft w:val="640"/>
          <w:marRight w:val="0"/>
          <w:marTop w:val="0"/>
          <w:marBottom w:val="0"/>
          <w:divBdr>
            <w:top w:val="none" w:sz="0" w:space="0" w:color="auto"/>
            <w:left w:val="none" w:sz="0" w:space="0" w:color="auto"/>
            <w:bottom w:val="none" w:sz="0" w:space="0" w:color="auto"/>
            <w:right w:val="none" w:sz="0" w:space="0" w:color="auto"/>
          </w:divBdr>
        </w:div>
        <w:div w:id="1703553261">
          <w:marLeft w:val="640"/>
          <w:marRight w:val="0"/>
          <w:marTop w:val="0"/>
          <w:marBottom w:val="0"/>
          <w:divBdr>
            <w:top w:val="none" w:sz="0" w:space="0" w:color="auto"/>
            <w:left w:val="none" w:sz="0" w:space="0" w:color="auto"/>
            <w:bottom w:val="none" w:sz="0" w:space="0" w:color="auto"/>
            <w:right w:val="none" w:sz="0" w:space="0" w:color="auto"/>
          </w:divBdr>
        </w:div>
        <w:div w:id="796752840">
          <w:marLeft w:val="640"/>
          <w:marRight w:val="0"/>
          <w:marTop w:val="0"/>
          <w:marBottom w:val="0"/>
          <w:divBdr>
            <w:top w:val="none" w:sz="0" w:space="0" w:color="auto"/>
            <w:left w:val="none" w:sz="0" w:space="0" w:color="auto"/>
            <w:bottom w:val="none" w:sz="0" w:space="0" w:color="auto"/>
            <w:right w:val="none" w:sz="0" w:space="0" w:color="auto"/>
          </w:divBdr>
        </w:div>
        <w:div w:id="1707024365">
          <w:marLeft w:val="640"/>
          <w:marRight w:val="0"/>
          <w:marTop w:val="0"/>
          <w:marBottom w:val="0"/>
          <w:divBdr>
            <w:top w:val="none" w:sz="0" w:space="0" w:color="auto"/>
            <w:left w:val="none" w:sz="0" w:space="0" w:color="auto"/>
            <w:bottom w:val="none" w:sz="0" w:space="0" w:color="auto"/>
            <w:right w:val="none" w:sz="0" w:space="0" w:color="auto"/>
          </w:divBdr>
        </w:div>
        <w:div w:id="1613398006">
          <w:marLeft w:val="640"/>
          <w:marRight w:val="0"/>
          <w:marTop w:val="0"/>
          <w:marBottom w:val="0"/>
          <w:divBdr>
            <w:top w:val="none" w:sz="0" w:space="0" w:color="auto"/>
            <w:left w:val="none" w:sz="0" w:space="0" w:color="auto"/>
            <w:bottom w:val="none" w:sz="0" w:space="0" w:color="auto"/>
            <w:right w:val="none" w:sz="0" w:space="0" w:color="auto"/>
          </w:divBdr>
        </w:div>
        <w:div w:id="749349036">
          <w:marLeft w:val="640"/>
          <w:marRight w:val="0"/>
          <w:marTop w:val="0"/>
          <w:marBottom w:val="0"/>
          <w:divBdr>
            <w:top w:val="none" w:sz="0" w:space="0" w:color="auto"/>
            <w:left w:val="none" w:sz="0" w:space="0" w:color="auto"/>
            <w:bottom w:val="none" w:sz="0" w:space="0" w:color="auto"/>
            <w:right w:val="none" w:sz="0" w:space="0" w:color="auto"/>
          </w:divBdr>
        </w:div>
        <w:div w:id="1542017754">
          <w:marLeft w:val="640"/>
          <w:marRight w:val="0"/>
          <w:marTop w:val="0"/>
          <w:marBottom w:val="0"/>
          <w:divBdr>
            <w:top w:val="none" w:sz="0" w:space="0" w:color="auto"/>
            <w:left w:val="none" w:sz="0" w:space="0" w:color="auto"/>
            <w:bottom w:val="none" w:sz="0" w:space="0" w:color="auto"/>
            <w:right w:val="none" w:sz="0" w:space="0" w:color="auto"/>
          </w:divBdr>
        </w:div>
        <w:div w:id="409693563">
          <w:marLeft w:val="640"/>
          <w:marRight w:val="0"/>
          <w:marTop w:val="0"/>
          <w:marBottom w:val="0"/>
          <w:divBdr>
            <w:top w:val="none" w:sz="0" w:space="0" w:color="auto"/>
            <w:left w:val="none" w:sz="0" w:space="0" w:color="auto"/>
            <w:bottom w:val="none" w:sz="0" w:space="0" w:color="auto"/>
            <w:right w:val="none" w:sz="0" w:space="0" w:color="auto"/>
          </w:divBdr>
        </w:div>
        <w:div w:id="528489538">
          <w:marLeft w:val="640"/>
          <w:marRight w:val="0"/>
          <w:marTop w:val="0"/>
          <w:marBottom w:val="0"/>
          <w:divBdr>
            <w:top w:val="none" w:sz="0" w:space="0" w:color="auto"/>
            <w:left w:val="none" w:sz="0" w:space="0" w:color="auto"/>
            <w:bottom w:val="none" w:sz="0" w:space="0" w:color="auto"/>
            <w:right w:val="none" w:sz="0" w:space="0" w:color="auto"/>
          </w:divBdr>
        </w:div>
        <w:div w:id="500464502">
          <w:marLeft w:val="640"/>
          <w:marRight w:val="0"/>
          <w:marTop w:val="0"/>
          <w:marBottom w:val="0"/>
          <w:divBdr>
            <w:top w:val="none" w:sz="0" w:space="0" w:color="auto"/>
            <w:left w:val="none" w:sz="0" w:space="0" w:color="auto"/>
            <w:bottom w:val="none" w:sz="0" w:space="0" w:color="auto"/>
            <w:right w:val="none" w:sz="0" w:space="0" w:color="auto"/>
          </w:divBdr>
        </w:div>
        <w:div w:id="2059813357">
          <w:marLeft w:val="640"/>
          <w:marRight w:val="0"/>
          <w:marTop w:val="0"/>
          <w:marBottom w:val="0"/>
          <w:divBdr>
            <w:top w:val="none" w:sz="0" w:space="0" w:color="auto"/>
            <w:left w:val="none" w:sz="0" w:space="0" w:color="auto"/>
            <w:bottom w:val="none" w:sz="0" w:space="0" w:color="auto"/>
            <w:right w:val="none" w:sz="0" w:space="0" w:color="auto"/>
          </w:divBdr>
        </w:div>
        <w:div w:id="879053602">
          <w:marLeft w:val="640"/>
          <w:marRight w:val="0"/>
          <w:marTop w:val="0"/>
          <w:marBottom w:val="0"/>
          <w:divBdr>
            <w:top w:val="none" w:sz="0" w:space="0" w:color="auto"/>
            <w:left w:val="none" w:sz="0" w:space="0" w:color="auto"/>
            <w:bottom w:val="none" w:sz="0" w:space="0" w:color="auto"/>
            <w:right w:val="none" w:sz="0" w:space="0" w:color="auto"/>
          </w:divBdr>
        </w:div>
        <w:div w:id="2145388647">
          <w:marLeft w:val="640"/>
          <w:marRight w:val="0"/>
          <w:marTop w:val="0"/>
          <w:marBottom w:val="0"/>
          <w:divBdr>
            <w:top w:val="none" w:sz="0" w:space="0" w:color="auto"/>
            <w:left w:val="none" w:sz="0" w:space="0" w:color="auto"/>
            <w:bottom w:val="none" w:sz="0" w:space="0" w:color="auto"/>
            <w:right w:val="none" w:sz="0" w:space="0" w:color="auto"/>
          </w:divBdr>
        </w:div>
        <w:div w:id="1496725470">
          <w:marLeft w:val="640"/>
          <w:marRight w:val="0"/>
          <w:marTop w:val="0"/>
          <w:marBottom w:val="0"/>
          <w:divBdr>
            <w:top w:val="none" w:sz="0" w:space="0" w:color="auto"/>
            <w:left w:val="none" w:sz="0" w:space="0" w:color="auto"/>
            <w:bottom w:val="none" w:sz="0" w:space="0" w:color="auto"/>
            <w:right w:val="none" w:sz="0" w:space="0" w:color="auto"/>
          </w:divBdr>
        </w:div>
        <w:div w:id="1347974107">
          <w:marLeft w:val="640"/>
          <w:marRight w:val="0"/>
          <w:marTop w:val="0"/>
          <w:marBottom w:val="0"/>
          <w:divBdr>
            <w:top w:val="none" w:sz="0" w:space="0" w:color="auto"/>
            <w:left w:val="none" w:sz="0" w:space="0" w:color="auto"/>
            <w:bottom w:val="none" w:sz="0" w:space="0" w:color="auto"/>
            <w:right w:val="none" w:sz="0" w:space="0" w:color="auto"/>
          </w:divBdr>
        </w:div>
        <w:div w:id="1418601743">
          <w:marLeft w:val="640"/>
          <w:marRight w:val="0"/>
          <w:marTop w:val="0"/>
          <w:marBottom w:val="0"/>
          <w:divBdr>
            <w:top w:val="none" w:sz="0" w:space="0" w:color="auto"/>
            <w:left w:val="none" w:sz="0" w:space="0" w:color="auto"/>
            <w:bottom w:val="none" w:sz="0" w:space="0" w:color="auto"/>
            <w:right w:val="none" w:sz="0" w:space="0" w:color="auto"/>
          </w:divBdr>
        </w:div>
        <w:div w:id="1434126294">
          <w:marLeft w:val="640"/>
          <w:marRight w:val="0"/>
          <w:marTop w:val="0"/>
          <w:marBottom w:val="0"/>
          <w:divBdr>
            <w:top w:val="none" w:sz="0" w:space="0" w:color="auto"/>
            <w:left w:val="none" w:sz="0" w:space="0" w:color="auto"/>
            <w:bottom w:val="none" w:sz="0" w:space="0" w:color="auto"/>
            <w:right w:val="none" w:sz="0" w:space="0" w:color="auto"/>
          </w:divBdr>
        </w:div>
        <w:div w:id="942803785">
          <w:marLeft w:val="640"/>
          <w:marRight w:val="0"/>
          <w:marTop w:val="0"/>
          <w:marBottom w:val="0"/>
          <w:divBdr>
            <w:top w:val="none" w:sz="0" w:space="0" w:color="auto"/>
            <w:left w:val="none" w:sz="0" w:space="0" w:color="auto"/>
            <w:bottom w:val="none" w:sz="0" w:space="0" w:color="auto"/>
            <w:right w:val="none" w:sz="0" w:space="0" w:color="auto"/>
          </w:divBdr>
        </w:div>
      </w:divsChild>
    </w:div>
    <w:div w:id="201410076">
      <w:bodyDiv w:val="1"/>
      <w:marLeft w:val="0"/>
      <w:marRight w:val="0"/>
      <w:marTop w:val="0"/>
      <w:marBottom w:val="0"/>
      <w:divBdr>
        <w:top w:val="none" w:sz="0" w:space="0" w:color="auto"/>
        <w:left w:val="none" w:sz="0" w:space="0" w:color="auto"/>
        <w:bottom w:val="none" w:sz="0" w:space="0" w:color="auto"/>
        <w:right w:val="none" w:sz="0" w:space="0" w:color="auto"/>
      </w:divBdr>
    </w:div>
    <w:div w:id="201476274">
      <w:bodyDiv w:val="1"/>
      <w:marLeft w:val="0"/>
      <w:marRight w:val="0"/>
      <w:marTop w:val="0"/>
      <w:marBottom w:val="0"/>
      <w:divBdr>
        <w:top w:val="none" w:sz="0" w:space="0" w:color="auto"/>
        <w:left w:val="none" w:sz="0" w:space="0" w:color="auto"/>
        <w:bottom w:val="none" w:sz="0" w:space="0" w:color="auto"/>
        <w:right w:val="none" w:sz="0" w:space="0" w:color="auto"/>
      </w:divBdr>
    </w:div>
    <w:div w:id="201554795">
      <w:bodyDiv w:val="1"/>
      <w:marLeft w:val="0"/>
      <w:marRight w:val="0"/>
      <w:marTop w:val="0"/>
      <w:marBottom w:val="0"/>
      <w:divBdr>
        <w:top w:val="none" w:sz="0" w:space="0" w:color="auto"/>
        <w:left w:val="none" w:sz="0" w:space="0" w:color="auto"/>
        <w:bottom w:val="none" w:sz="0" w:space="0" w:color="auto"/>
        <w:right w:val="none" w:sz="0" w:space="0" w:color="auto"/>
      </w:divBdr>
    </w:div>
    <w:div w:id="201793580">
      <w:bodyDiv w:val="1"/>
      <w:marLeft w:val="0"/>
      <w:marRight w:val="0"/>
      <w:marTop w:val="0"/>
      <w:marBottom w:val="0"/>
      <w:divBdr>
        <w:top w:val="none" w:sz="0" w:space="0" w:color="auto"/>
        <w:left w:val="none" w:sz="0" w:space="0" w:color="auto"/>
        <w:bottom w:val="none" w:sz="0" w:space="0" w:color="auto"/>
        <w:right w:val="none" w:sz="0" w:space="0" w:color="auto"/>
      </w:divBdr>
    </w:div>
    <w:div w:id="202327586">
      <w:bodyDiv w:val="1"/>
      <w:marLeft w:val="0"/>
      <w:marRight w:val="0"/>
      <w:marTop w:val="0"/>
      <w:marBottom w:val="0"/>
      <w:divBdr>
        <w:top w:val="none" w:sz="0" w:space="0" w:color="auto"/>
        <w:left w:val="none" w:sz="0" w:space="0" w:color="auto"/>
        <w:bottom w:val="none" w:sz="0" w:space="0" w:color="auto"/>
        <w:right w:val="none" w:sz="0" w:space="0" w:color="auto"/>
      </w:divBdr>
      <w:divsChild>
        <w:div w:id="2083478515">
          <w:marLeft w:val="480"/>
          <w:marRight w:val="0"/>
          <w:marTop w:val="0"/>
          <w:marBottom w:val="0"/>
          <w:divBdr>
            <w:top w:val="none" w:sz="0" w:space="0" w:color="auto"/>
            <w:left w:val="none" w:sz="0" w:space="0" w:color="auto"/>
            <w:bottom w:val="none" w:sz="0" w:space="0" w:color="auto"/>
            <w:right w:val="none" w:sz="0" w:space="0" w:color="auto"/>
          </w:divBdr>
        </w:div>
        <w:div w:id="572857762">
          <w:marLeft w:val="480"/>
          <w:marRight w:val="0"/>
          <w:marTop w:val="0"/>
          <w:marBottom w:val="0"/>
          <w:divBdr>
            <w:top w:val="none" w:sz="0" w:space="0" w:color="auto"/>
            <w:left w:val="none" w:sz="0" w:space="0" w:color="auto"/>
            <w:bottom w:val="none" w:sz="0" w:space="0" w:color="auto"/>
            <w:right w:val="none" w:sz="0" w:space="0" w:color="auto"/>
          </w:divBdr>
        </w:div>
        <w:div w:id="1765413681">
          <w:marLeft w:val="480"/>
          <w:marRight w:val="0"/>
          <w:marTop w:val="0"/>
          <w:marBottom w:val="0"/>
          <w:divBdr>
            <w:top w:val="none" w:sz="0" w:space="0" w:color="auto"/>
            <w:left w:val="none" w:sz="0" w:space="0" w:color="auto"/>
            <w:bottom w:val="none" w:sz="0" w:space="0" w:color="auto"/>
            <w:right w:val="none" w:sz="0" w:space="0" w:color="auto"/>
          </w:divBdr>
        </w:div>
        <w:div w:id="1367170963">
          <w:marLeft w:val="480"/>
          <w:marRight w:val="0"/>
          <w:marTop w:val="0"/>
          <w:marBottom w:val="0"/>
          <w:divBdr>
            <w:top w:val="none" w:sz="0" w:space="0" w:color="auto"/>
            <w:left w:val="none" w:sz="0" w:space="0" w:color="auto"/>
            <w:bottom w:val="none" w:sz="0" w:space="0" w:color="auto"/>
            <w:right w:val="none" w:sz="0" w:space="0" w:color="auto"/>
          </w:divBdr>
        </w:div>
        <w:div w:id="1081369826">
          <w:marLeft w:val="480"/>
          <w:marRight w:val="0"/>
          <w:marTop w:val="0"/>
          <w:marBottom w:val="0"/>
          <w:divBdr>
            <w:top w:val="none" w:sz="0" w:space="0" w:color="auto"/>
            <w:left w:val="none" w:sz="0" w:space="0" w:color="auto"/>
            <w:bottom w:val="none" w:sz="0" w:space="0" w:color="auto"/>
            <w:right w:val="none" w:sz="0" w:space="0" w:color="auto"/>
          </w:divBdr>
        </w:div>
        <w:div w:id="1614480387">
          <w:marLeft w:val="480"/>
          <w:marRight w:val="0"/>
          <w:marTop w:val="0"/>
          <w:marBottom w:val="0"/>
          <w:divBdr>
            <w:top w:val="none" w:sz="0" w:space="0" w:color="auto"/>
            <w:left w:val="none" w:sz="0" w:space="0" w:color="auto"/>
            <w:bottom w:val="none" w:sz="0" w:space="0" w:color="auto"/>
            <w:right w:val="none" w:sz="0" w:space="0" w:color="auto"/>
          </w:divBdr>
        </w:div>
        <w:div w:id="1619293956">
          <w:marLeft w:val="480"/>
          <w:marRight w:val="0"/>
          <w:marTop w:val="0"/>
          <w:marBottom w:val="0"/>
          <w:divBdr>
            <w:top w:val="none" w:sz="0" w:space="0" w:color="auto"/>
            <w:left w:val="none" w:sz="0" w:space="0" w:color="auto"/>
            <w:bottom w:val="none" w:sz="0" w:space="0" w:color="auto"/>
            <w:right w:val="none" w:sz="0" w:space="0" w:color="auto"/>
          </w:divBdr>
        </w:div>
        <w:div w:id="296298459">
          <w:marLeft w:val="480"/>
          <w:marRight w:val="0"/>
          <w:marTop w:val="0"/>
          <w:marBottom w:val="0"/>
          <w:divBdr>
            <w:top w:val="none" w:sz="0" w:space="0" w:color="auto"/>
            <w:left w:val="none" w:sz="0" w:space="0" w:color="auto"/>
            <w:bottom w:val="none" w:sz="0" w:space="0" w:color="auto"/>
            <w:right w:val="none" w:sz="0" w:space="0" w:color="auto"/>
          </w:divBdr>
        </w:div>
        <w:div w:id="365062585">
          <w:marLeft w:val="480"/>
          <w:marRight w:val="0"/>
          <w:marTop w:val="0"/>
          <w:marBottom w:val="0"/>
          <w:divBdr>
            <w:top w:val="none" w:sz="0" w:space="0" w:color="auto"/>
            <w:left w:val="none" w:sz="0" w:space="0" w:color="auto"/>
            <w:bottom w:val="none" w:sz="0" w:space="0" w:color="auto"/>
            <w:right w:val="none" w:sz="0" w:space="0" w:color="auto"/>
          </w:divBdr>
        </w:div>
        <w:div w:id="296223714">
          <w:marLeft w:val="480"/>
          <w:marRight w:val="0"/>
          <w:marTop w:val="0"/>
          <w:marBottom w:val="0"/>
          <w:divBdr>
            <w:top w:val="none" w:sz="0" w:space="0" w:color="auto"/>
            <w:left w:val="none" w:sz="0" w:space="0" w:color="auto"/>
            <w:bottom w:val="none" w:sz="0" w:space="0" w:color="auto"/>
            <w:right w:val="none" w:sz="0" w:space="0" w:color="auto"/>
          </w:divBdr>
        </w:div>
        <w:div w:id="1939169395">
          <w:marLeft w:val="480"/>
          <w:marRight w:val="0"/>
          <w:marTop w:val="0"/>
          <w:marBottom w:val="0"/>
          <w:divBdr>
            <w:top w:val="none" w:sz="0" w:space="0" w:color="auto"/>
            <w:left w:val="none" w:sz="0" w:space="0" w:color="auto"/>
            <w:bottom w:val="none" w:sz="0" w:space="0" w:color="auto"/>
            <w:right w:val="none" w:sz="0" w:space="0" w:color="auto"/>
          </w:divBdr>
        </w:div>
        <w:div w:id="1090928922">
          <w:marLeft w:val="480"/>
          <w:marRight w:val="0"/>
          <w:marTop w:val="0"/>
          <w:marBottom w:val="0"/>
          <w:divBdr>
            <w:top w:val="none" w:sz="0" w:space="0" w:color="auto"/>
            <w:left w:val="none" w:sz="0" w:space="0" w:color="auto"/>
            <w:bottom w:val="none" w:sz="0" w:space="0" w:color="auto"/>
            <w:right w:val="none" w:sz="0" w:space="0" w:color="auto"/>
          </w:divBdr>
        </w:div>
        <w:div w:id="781995722">
          <w:marLeft w:val="480"/>
          <w:marRight w:val="0"/>
          <w:marTop w:val="0"/>
          <w:marBottom w:val="0"/>
          <w:divBdr>
            <w:top w:val="none" w:sz="0" w:space="0" w:color="auto"/>
            <w:left w:val="none" w:sz="0" w:space="0" w:color="auto"/>
            <w:bottom w:val="none" w:sz="0" w:space="0" w:color="auto"/>
            <w:right w:val="none" w:sz="0" w:space="0" w:color="auto"/>
          </w:divBdr>
        </w:div>
        <w:div w:id="732849130">
          <w:marLeft w:val="480"/>
          <w:marRight w:val="0"/>
          <w:marTop w:val="0"/>
          <w:marBottom w:val="0"/>
          <w:divBdr>
            <w:top w:val="none" w:sz="0" w:space="0" w:color="auto"/>
            <w:left w:val="none" w:sz="0" w:space="0" w:color="auto"/>
            <w:bottom w:val="none" w:sz="0" w:space="0" w:color="auto"/>
            <w:right w:val="none" w:sz="0" w:space="0" w:color="auto"/>
          </w:divBdr>
        </w:div>
        <w:div w:id="593827906">
          <w:marLeft w:val="480"/>
          <w:marRight w:val="0"/>
          <w:marTop w:val="0"/>
          <w:marBottom w:val="0"/>
          <w:divBdr>
            <w:top w:val="none" w:sz="0" w:space="0" w:color="auto"/>
            <w:left w:val="none" w:sz="0" w:space="0" w:color="auto"/>
            <w:bottom w:val="none" w:sz="0" w:space="0" w:color="auto"/>
            <w:right w:val="none" w:sz="0" w:space="0" w:color="auto"/>
          </w:divBdr>
        </w:div>
        <w:div w:id="974258241">
          <w:marLeft w:val="480"/>
          <w:marRight w:val="0"/>
          <w:marTop w:val="0"/>
          <w:marBottom w:val="0"/>
          <w:divBdr>
            <w:top w:val="none" w:sz="0" w:space="0" w:color="auto"/>
            <w:left w:val="none" w:sz="0" w:space="0" w:color="auto"/>
            <w:bottom w:val="none" w:sz="0" w:space="0" w:color="auto"/>
            <w:right w:val="none" w:sz="0" w:space="0" w:color="auto"/>
          </w:divBdr>
        </w:div>
        <w:div w:id="1386444824">
          <w:marLeft w:val="480"/>
          <w:marRight w:val="0"/>
          <w:marTop w:val="0"/>
          <w:marBottom w:val="0"/>
          <w:divBdr>
            <w:top w:val="none" w:sz="0" w:space="0" w:color="auto"/>
            <w:left w:val="none" w:sz="0" w:space="0" w:color="auto"/>
            <w:bottom w:val="none" w:sz="0" w:space="0" w:color="auto"/>
            <w:right w:val="none" w:sz="0" w:space="0" w:color="auto"/>
          </w:divBdr>
        </w:div>
        <w:div w:id="1349453993">
          <w:marLeft w:val="480"/>
          <w:marRight w:val="0"/>
          <w:marTop w:val="0"/>
          <w:marBottom w:val="0"/>
          <w:divBdr>
            <w:top w:val="none" w:sz="0" w:space="0" w:color="auto"/>
            <w:left w:val="none" w:sz="0" w:space="0" w:color="auto"/>
            <w:bottom w:val="none" w:sz="0" w:space="0" w:color="auto"/>
            <w:right w:val="none" w:sz="0" w:space="0" w:color="auto"/>
          </w:divBdr>
        </w:div>
        <w:div w:id="1358576609">
          <w:marLeft w:val="480"/>
          <w:marRight w:val="0"/>
          <w:marTop w:val="0"/>
          <w:marBottom w:val="0"/>
          <w:divBdr>
            <w:top w:val="none" w:sz="0" w:space="0" w:color="auto"/>
            <w:left w:val="none" w:sz="0" w:space="0" w:color="auto"/>
            <w:bottom w:val="none" w:sz="0" w:space="0" w:color="auto"/>
            <w:right w:val="none" w:sz="0" w:space="0" w:color="auto"/>
          </w:divBdr>
        </w:div>
        <w:div w:id="917901270">
          <w:marLeft w:val="480"/>
          <w:marRight w:val="0"/>
          <w:marTop w:val="0"/>
          <w:marBottom w:val="0"/>
          <w:divBdr>
            <w:top w:val="none" w:sz="0" w:space="0" w:color="auto"/>
            <w:left w:val="none" w:sz="0" w:space="0" w:color="auto"/>
            <w:bottom w:val="none" w:sz="0" w:space="0" w:color="auto"/>
            <w:right w:val="none" w:sz="0" w:space="0" w:color="auto"/>
          </w:divBdr>
        </w:div>
        <w:div w:id="154150628">
          <w:marLeft w:val="480"/>
          <w:marRight w:val="0"/>
          <w:marTop w:val="0"/>
          <w:marBottom w:val="0"/>
          <w:divBdr>
            <w:top w:val="none" w:sz="0" w:space="0" w:color="auto"/>
            <w:left w:val="none" w:sz="0" w:space="0" w:color="auto"/>
            <w:bottom w:val="none" w:sz="0" w:space="0" w:color="auto"/>
            <w:right w:val="none" w:sz="0" w:space="0" w:color="auto"/>
          </w:divBdr>
        </w:div>
        <w:div w:id="2068991224">
          <w:marLeft w:val="480"/>
          <w:marRight w:val="0"/>
          <w:marTop w:val="0"/>
          <w:marBottom w:val="0"/>
          <w:divBdr>
            <w:top w:val="none" w:sz="0" w:space="0" w:color="auto"/>
            <w:left w:val="none" w:sz="0" w:space="0" w:color="auto"/>
            <w:bottom w:val="none" w:sz="0" w:space="0" w:color="auto"/>
            <w:right w:val="none" w:sz="0" w:space="0" w:color="auto"/>
          </w:divBdr>
        </w:div>
        <w:div w:id="1951621577">
          <w:marLeft w:val="480"/>
          <w:marRight w:val="0"/>
          <w:marTop w:val="0"/>
          <w:marBottom w:val="0"/>
          <w:divBdr>
            <w:top w:val="none" w:sz="0" w:space="0" w:color="auto"/>
            <w:left w:val="none" w:sz="0" w:space="0" w:color="auto"/>
            <w:bottom w:val="none" w:sz="0" w:space="0" w:color="auto"/>
            <w:right w:val="none" w:sz="0" w:space="0" w:color="auto"/>
          </w:divBdr>
        </w:div>
        <w:div w:id="139882934">
          <w:marLeft w:val="480"/>
          <w:marRight w:val="0"/>
          <w:marTop w:val="0"/>
          <w:marBottom w:val="0"/>
          <w:divBdr>
            <w:top w:val="none" w:sz="0" w:space="0" w:color="auto"/>
            <w:left w:val="none" w:sz="0" w:space="0" w:color="auto"/>
            <w:bottom w:val="none" w:sz="0" w:space="0" w:color="auto"/>
            <w:right w:val="none" w:sz="0" w:space="0" w:color="auto"/>
          </w:divBdr>
        </w:div>
        <w:div w:id="151217214">
          <w:marLeft w:val="480"/>
          <w:marRight w:val="0"/>
          <w:marTop w:val="0"/>
          <w:marBottom w:val="0"/>
          <w:divBdr>
            <w:top w:val="none" w:sz="0" w:space="0" w:color="auto"/>
            <w:left w:val="none" w:sz="0" w:space="0" w:color="auto"/>
            <w:bottom w:val="none" w:sz="0" w:space="0" w:color="auto"/>
            <w:right w:val="none" w:sz="0" w:space="0" w:color="auto"/>
          </w:divBdr>
        </w:div>
        <w:div w:id="1000619701">
          <w:marLeft w:val="480"/>
          <w:marRight w:val="0"/>
          <w:marTop w:val="0"/>
          <w:marBottom w:val="0"/>
          <w:divBdr>
            <w:top w:val="none" w:sz="0" w:space="0" w:color="auto"/>
            <w:left w:val="none" w:sz="0" w:space="0" w:color="auto"/>
            <w:bottom w:val="none" w:sz="0" w:space="0" w:color="auto"/>
            <w:right w:val="none" w:sz="0" w:space="0" w:color="auto"/>
          </w:divBdr>
        </w:div>
        <w:div w:id="1375547333">
          <w:marLeft w:val="480"/>
          <w:marRight w:val="0"/>
          <w:marTop w:val="0"/>
          <w:marBottom w:val="0"/>
          <w:divBdr>
            <w:top w:val="none" w:sz="0" w:space="0" w:color="auto"/>
            <w:left w:val="none" w:sz="0" w:space="0" w:color="auto"/>
            <w:bottom w:val="none" w:sz="0" w:space="0" w:color="auto"/>
            <w:right w:val="none" w:sz="0" w:space="0" w:color="auto"/>
          </w:divBdr>
        </w:div>
        <w:div w:id="1061366654">
          <w:marLeft w:val="480"/>
          <w:marRight w:val="0"/>
          <w:marTop w:val="0"/>
          <w:marBottom w:val="0"/>
          <w:divBdr>
            <w:top w:val="none" w:sz="0" w:space="0" w:color="auto"/>
            <w:left w:val="none" w:sz="0" w:space="0" w:color="auto"/>
            <w:bottom w:val="none" w:sz="0" w:space="0" w:color="auto"/>
            <w:right w:val="none" w:sz="0" w:space="0" w:color="auto"/>
          </w:divBdr>
        </w:div>
        <w:div w:id="284428163">
          <w:marLeft w:val="480"/>
          <w:marRight w:val="0"/>
          <w:marTop w:val="0"/>
          <w:marBottom w:val="0"/>
          <w:divBdr>
            <w:top w:val="none" w:sz="0" w:space="0" w:color="auto"/>
            <w:left w:val="none" w:sz="0" w:space="0" w:color="auto"/>
            <w:bottom w:val="none" w:sz="0" w:space="0" w:color="auto"/>
            <w:right w:val="none" w:sz="0" w:space="0" w:color="auto"/>
          </w:divBdr>
        </w:div>
        <w:div w:id="655574020">
          <w:marLeft w:val="480"/>
          <w:marRight w:val="0"/>
          <w:marTop w:val="0"/>
          <w:marBottom w:val="0"/>
          <w:divBdr>
            <w:top w:val="none" w:sz="0" w:space="0" w:color="auto"/>
            <w:left w:val="none" w:sz="0" w:space="0" w:color="auto"/>
            <w:bottom w:val="none" w:sz="0" w:space="0" w:color="auto"/>
            <w:right w:val="none" w:sz="0" w:space="0" w:color="auto"/>
          </w:divBdr>
        </w:div>
        <w:div w:id="1716806826">
          <w:marLeft w:val="480"/>
          <w:marRight w:val="0"/>
          <w:marTop w:val="0"/>
          <w:marBottom w:val="0"/>
          <w:divBdr>
            <w:top w:val="none" w:sz="0" w:space="0" w:color="auto"/>
            <w:left w:val="none" w:sz="0" w:space="0" w:color="auto"/>
            <w:bottom w:val="none" w:sz="0" w:space="0" w:color="auto"/>
            <w:right w:val="none" w:sz="0" w:space="0" w:color="auto"/>
          </w:divBdr>
        </w:div>
        <w:div w:id="2046785795">
          <w:marLeft w:val="480"/>
          <w:marRight w:val="0"/>
          <w:marTop w:val="0"/>
          <w:marBottom w:val="0"/>
          <w:divBdr>
            <w:top w:val="none" w:sz="0" w:space="0" w:color="auto"/>
            <w:left w:val="none" w:sz="0" w:space="0" w:color="auto"/>
            <w:bottom w:val="none" w:sz="0" w:space="0" w:color="auto"/>
            <w:right w:val="none" w:sz="0" w:space="0" w:color="auto"/>
          </w:divBdr>
        </w:div>
        <w:div w:id="595989292">
          <w:marLeft w:val="480"/>
          <w:marRight w:val="0"/>
          <w:marTop w:val="0"/>
          <w:marBottom w:val="0"/>
          <w:divBdr>
            <w:top w:val="none" w:sz="0" w:space="0" w:color="auto"/>
            <w:left w:val="none" w:sz="0" w:space="0" w:color="auto"/>
            <w:bottom w:val="none" w:sz="0" w:space="0" w:color="auto"/>
            <w:right w:val="none" w:sz="0" w:space="0" w:color="auto"/>
          </w:divBdr>
        </w:div>
        <w:div w:id="187451983">
          <w:marLeft w:val="480"/>
          <w:marRight w:val="0"/>
          <w:marTop w:val="0"/>
          <w:marBottom w:val="0"/>
          <w:divBdr>
            <w:top w:val="none" w:sz="0" w:space="0" w:color="auto"/>
            <w:left w:val="none" w:sz="0" w:space="0" w:color="auto"/>
            <w:bottom w:val="none" w:sz="0" w:space="0" w:color="auto"/>
            <w:right w:val="none" w:sz="0" w:space="0" w:color="auto"/>
          </w:divBdr>
        </w:div>
        <w:div w:id="1764104887">
          <w:marLeft w:val="480"/>
          <w:marRight w:val="0"/>
          <w:marTop w:val="0"/>
          <w:marBottom w:val="0"/>
          <w:divBdr>
            <w:top w:val="none" w:sz="0" w:space="0" w:color="auto"/>
            <w:left w:val="none" w:sz="0" w:space="0" w:color="auto"/>
            <w:bottom w:val="none" w:sz="0" w:space="0" w:color="auto"/>
            <w:right w:val="none" w:sz="0" w:space="0" w:color="auto"/>
          </w:divBdr>
        </w:div>
        <w:div w:id="2133598402">
          <w:marLeft w:val="480"/>
          <w:marRight w:val="0"/>
          <w:marTop w:val="0"/>
          <w:marBottom w:val="0"/>
          <w:divBdr>
            <w:top w:val="none" w:sz="0" w:space="0" w:color="auto"/>
            <w:left w:val="none" w:sz="0" w:space="0" w:color="auto"/>
            <w:bottom w:val="none" w:sz="0" w:space="0" w:color="auto"/>
            <w:right w:val="none" w:sz="0" w:space="0" w:color="auto"/>
          </w:divBdr>
        </w:div>
        <w:div w:id="1325625445">
          <w:marLeft w:val="480"/>
          <w:marRight w:val="0"/>
          <w:marTop w:val="0"/>
          <w:marBottom w:val="0"/>
          <w:divBdr>
            <w:top w:val="none" w:sz="0" w:space="0" w:color="auto"/>
            <w:left w:val="none" w:sz="0" w:space="0" w:color="auto"/>
            <w:bottom w:val="none" w:sz="0" w:space="0" w:color="auto"/>
            <w:right w:val="none" w:sz="0" w:space="0" w:color="auto"/>
          </w:divBdr>
        </w:div>
        <w:div w:id="2071951536">
          <w:marLeft w:val="480"/>
          <w:marRight w:val="0"/>
          <w:marTop w:val="0"/>
          <w:marBottom w:val="0"/>
          <w:divBdr>
            <w:top w:val="none" w:sz="0" w:space="0" w:color="auto"/>
            <w:left w:val="none" w:sz="0" w:space="0" w:color="auto"/>
            <w:bottom w:val="none" w:sz="0" w:space="0" w:color="auto"/>
            <w:right w:val="none" w:sz="0" w:space="0" w:color="auto"/>
          </w:divBdr>
        </w:div>
        <w:div w:id="416024907">
          <w:marLeft w:val="480"/>
          <w:marRight w:val="0"/>
          <w:marTop w:val="0"/>
          <w:marBottom w:val="0"/>
          <w:divBdr>
            <w:top w:val="none" w:sz="0" w:space="0" w:color="auto"/>
            <w:left w:val="none" w:sz="0" w:space="0" w:color="auto"/>
            <w:bottom w:val="none" w:sz="0" w:space="0" w:color="auto"/>
            <w:right w:val="none" w:sz="0" w:space="0" w:color="auto"/>
          </w:divBdr>
        </w:div>
        <w:div w:id="448083780">
          <w:marLeft w:val="480"/>
          <w:marRight w:val="0"/>
          <w:marTop w:val="0"/>
          <w:marBottom w:val="0"/>
          <w:divBdr>
            <w:top w:val="none" w:sz="0" w:space="0" w:color="auto"/>
            <w:left w:val="none" w:sz="0" w:space="0" w:color="auto"/>
            <w:bottom w:val="none" w:sz="0" w:space="0" w:color="auto"/>
            <w:right w:val="none" w:sz="0" w:space="0" w:color="auto"/>
          </w:divBdr>
        </w:div>
        <w:div w:id="1252737646">
          <w:marLeft w:val="480"/>
          <w:marRight w:val="0"/>
          <w:marTop w:val="0"/>
          <w:marBottom w:val="0"/>
          <w:divBdr>
            <w:top w:val="none" w:sz="0" w:space="0" w:color="auto"/>
            <w:left w:val="none" w:sz="0" w:space="0" w:color="auto"/>
            <w:bottom w:val="none" w:sz="0" w:space="0" w:color="auto"/>
            <w:right w:val="none" w:sz="0" w:space="0" w:color="auto"/>
          </w:divBdr>
        </w:div>
        <w:div w:id="198055864">
          <w:marLeft w:val="480"/>
          <w:marRight w:val="0"/>
          <w:marTop w:val="0"/>
          <w:marBottom w:val="0"/>
          <w:divBdr>
            <w:top w:val="none" w:sz="0" w:space="0" w:color="auto"/>
            <w:left w:val="none" w:sz="0" w:space="0" w:color="auto"/>
            <w:bottom w:val="none" w:sz="0" w:space="0" w:color="auto"/>
            <w:right w:val="none" w:sz="0" w:space="0" w:color="auto"/>
          </w:divBdr>
        </w:div>
        <w:div w:id="215164222">
          <w:marLeft w:val="480"/>
          <w:marRight w:val="0"/>
          <w:marTop w:val="0"/>
          <w:marBottom w:val="0"/>
          <w:divBdr>
            <w:top w:val="none" w:sz="0" w:space="0" w:color="auto"/>
            <w:left w:val="none" w:sz="0" w:space="0" w:color="auto"/>
            <w:bottom w:val="none" w:sz="0" w:space="0" w:color="auto"/>
            <w:right w:val="none" w:sz="0" w:space="0" w:color="auto"/>
          </w:divBdr>
        </w:div>
        <w:div w:id="1090463672">
          <w:marLeft w:val="480"/>
          <w:marRight w:val="0"/>
          <w:marTop w:val="0"/>
          <w:marBottom w:val="0"/>
          <w:divBdr>
            <w:top w:val="none" w:sz="0" w:space="0" w:color="auto"/>
            <w:left w:val="none" w:sz="0" w:space="0" w:color="auto"/>
            <w:bottom w:val="none" w:sz="0" w:space="0" w:color="auto"/>
            <w:right w:val="none" w:sz="0" w:space="0" w:color="auto"/>
          </w:divBdr>
        </w:div>
        <w:div w:id="1262763780">
          <w:marLeft w:val="480"/>
          <w:marRight w:val="0"/>
          <w:marTop w:val="0"/>
          <w:marBottom w:val="0"/>
          <w:divBdr>
            <w:top w:val="none" w:sz="0" w:space="0" w:color="auto"/>
            <w:left w:val="none" w:sz="0" w:space="0" w:color="auto"/>
            <w:bottom w:val="none" w:sz="0" w:space="0" w:color="auto"/>
            <w:right w:val="none" w:sz="0" w:space="0" w:color="auto"/>
          </w:divBdr>
        </w:div>
        <w:div w:id="158931725">
          <w:marLeft w:val="480"/>
          <w:marRight w:val="0"/>
          <w:marTop w:val="0"/>
          <w:marBottom w:val="0"/>
          <w:divBdr>
            <w:top w:val="none" w:sz="0" w:space="0" w:color="auto"/>
            <w:left w:val="none" w:sz="0" w:space="0" w:color="auto"/>
            <w:bottom w:val="none" w:sz="0" w:space="0" w:color="auto"/>
            <w:right w:val="none" w:sz="0" w:space="0" w:color="auto"/>
          </w:divBdr>
        </w:div>
        <w:div w:id="1161576334">
          <w:marLeft w:val="480"/>
          <w:marRight w:val="0"/>
          <w:marTop w:val="0"/>
          <w:marBottom w:val="0"/>
          <w:divBdr>
            <w:top w:val="none" w:sz="0" w:space="0" w:color="auto"/>
            <w:left w:val="none" w:sz="0" w:space="0" w:color="auto"/>
            <w:bottom w:val="none" w:sz="0" w:space="0" w:color="auto"/>
            <w:right w:val="none" w:sz="0" w:space="0" w:color="auto"/>
          </w:divBdr>
        </w:div>
        <w:div w:id="1399287880">
          <w:marLeft w:val="480"/>
          <w:marRight w:val="0"/>
          <w:marTop w:val="0"/>
          <w:marBottom w:val="0"/>
          <w:divBdr>
            <w:top w:val="none" w:sz="0" w:space="0" w:color="auto"/>
            <w:left w:val="none" w:sz="0" w:space="0" w:color="auto"/>
            <w:bottom w:val="none" w:sz="0" w:space="0" w:color="auto"/>
            <w:right w:val="none" w:sz="0" w:space="0" w:color="auto"/>
          </w:divBdr>
        </w:div>
        <w:div w:id="358624352">
          <w:marLeft w:val="480"/>
          <w:marRight w:val="0"/>
          <w:marTop w:val="0"/>
          <w:marBottom w:val="0"/>
          <w:divBdr>
            <w:top w:val="none" w:sz="0" w:space="0" w:color="auto"/>
            <w:left w:val="none" w:sz="0" w:space="0" w:color="auto"/>
            <w:bottom w:val="none" w:sz="0" w:space="0" w:color="auto"/>
            <w:right w:val="none" w:sz="0" w:space="0" w:color="auto"/>
          </w:divBdr>
        </w:div>
        <w:div w:id="4284760">
          <w:marLeft w:val="480"/>
          <w:marRight w:val="0"/>
          <w:marTop w:val="0"/>
          <w:marBottom w:val="0"/>
          <w:divBdr>
            <w:top w:val="none" w:sz="0" w:space="0" w:color="auto"/>
            <w:left w:val="none" w:sz="0" w:space="0" w:color="auto"/>
            <w:bottom w:val="none" w:sz="0" w:space="0" w:color="auto"/>
            <w:right w:val="none" w:sz="0" w:space="0" w:color="auto"/>
          </w:divBdr>
        </w:div>
        <w:div w:id="285738575">
          <w:marLeft w:val="480"/>
          <w:marRight w:val="0"/>
          <w:marTop w:val="0"/>
          <w:marBottom w:val="0"/>
          <w:divBdr>
            <w:top w:val="none" w:sz="0" w:space="0" w:color="auto"/>
            <w:left w:val="none" w:sz="0" w:space="0" w:color="auto"/>
            <w:bottom w:val="none" w:sz="0" w:space="0" w:color="auto"/>
            <w:right w:val="none" w:sz="0" w:space="0" w:color="auto"/>
          </w:divBdr>
        </w:div>
        <w:div w:id="2140950840">
          <w:marLeft w:val="480"/>
          <w:marRight w:val="0"/>
          <w:marTop w:val="0"/>
          <w:marBottom w:val="0"/>
          <w:divBdr>
            <w:top w:val="none" w:sz="0" w:space="0" w:color="auto"/>
            <w:left w:val="none" w:sz="0" w:space="0" w:color="auto"/>
            <w:bottom w:val="none" w:sz="0" w:space="0" w:color="auto"/>
            <w:right w:val="none" w:sz="0" w:space="0" w:color="auto"/>
          </w:divBdr>
        </w:div>
        <w:div w:id="2111584953">
          <w:marLeft w:val="480"/>
          <w:marRight w:val="0"/>
          <w:marTop w:val="0"/>
          <w:marBottom w:val="0"/>
          <w:divBdr>
            <w:top w:val="none" w:sz="0" w:space="0" w:color="auto"/>
            <w:left w:val="none" w:sz="0" w:space="0" w:color="auto"/>
            <w:bottom w:val="none" w:sz="0" w:space="0" w:color="auto"/>
            <w:right w:val="none" w:sz="0" w:space="0" w:color="auto"/>
          </w:divBdr>
        </w:div>
        <w:div w:id="1789347403">
          <w:marLeft w:val="480"/>
          <w:marRight w:val="0"/>
          <w:marTop w:val="0"/>
          <w:marBottom w:val="0"/>
          <w:divBdr>
            <w:top w:val="none" w:sz="0" w:space="0" w:color="auto"/>
            <w:left w:val="none" w:sz="0" w:space="0" w:color="auto"/>
            <w:bottom w:val="none" w:sz="0" w:space="0" w:color="auto"/>
            <w:right w:val="none" w:sz="0" w:space="0" w:color="auto"/>
          </w:divBdr>
        </w:div>
        <w:div w:id="1380546720">
          <w:marLeft w:val="480"/>
          <w:marRight w:val="0"/>
          <w:marTop w:val="0"/>
          <w:marBottom w:val="0"/>
          <w:divBdr>
            <w:top w:val="none" w:sz="0" w:space="0" w:color="auto"/>
            <w:left w:val="none" w:sz="0" w:space="0" w:color="auto"/>
            <w:bottom w:val="none" w:sz="0" w:space="0" w:color="auto"/>
            <w:right w:val="none" w:sz="0" w:space="0" w:color="auto"/>
          </w:divBdr>
        </w:div>
        <w:div w:id="1212301670">
          <w:marLeft w:val="480"/>
          <w:marRight w:val="0"/>
          <w:marTop w:val="0"/>
          <w:marBottom w:val="0"/>
          <w:divBdr>
            <w:top w:val="none" w:sz="0" w:space="0" w:color="auto"/>
            <w:left w:val="none" w:sz="0" w:space="0" w:color="auto"/>
            <w:bottom w:val="none" w:sz="0" w:space="0" w:color="auto"/>
            <w:right w:val="none" w:sz="0" w:space="0" w:color="auto"/>
          </w:divBdr>
        </w:div>
        <w:div w:id="1909338456">
          <w:marLeft w:val="480"/>
          <w:marRight w:val="0"/>
          <w:marTop w:val="0"/>
          <w:marBottom w:val="0"/>
          <w:divBdr>
            <w:top w:val="none" w:sz="0" w:space="0" w:color="auto"/>
            <w:left w:val="none" w:sz="0" w:space="0" w:color="auto"/>
            <w:bottom w:val="none" w:sz="0" w:space="0" w:color="auto"/>
            <w:right w:val="none" w:sz="0" w:space="0" w:color="auto"/>
          </w:divBdr>
        </w:div>
        <w:div w:id="436021891">
          <w:marLeft w:val="480"/>
          <w:marRight w:val="0"/>
          <w:marTop w:val="0"/>
          <w:marBottom w:val="0"/>
          <w:divBdr>
            <w:top w:val="none" w:sz="0" w:space="0" w:color="auto"/>
            <w:left w:val="none" w:sz="0" w:space="0" w:color="auto"/>
            <w:bottom w:val="none" w:sz="0" w:space="0" w:color="auto"/>
            <w:right w:val="none" w:sz="0" w:space="0" w:color="auto"/>
          </w:divBdr>
        </w:div>
        <w:div w:id="116602390">
          <w:marLeft w:val="480"/>
          <w:marRight w:val="0"/>
          <w:marTop w:val="0"/>
          <w:marBottom w:val="0"/>
          <w:divBdr>
            <w:top w:val="none" w:sz="0" w:space="0" w:color="auto"/>
            <w:left w:val="none" w:sz="0" w:space="0" w:color="auto"/>
            <w:bottom w:val="none" w:sz="0" w:space="0" w:color="auto"/>
            <w:right w:val="none" w:sz="0" w:space="0" w:color="auto"/>
          </w:divBdr>
        </w:div>
        <w:div w:id="275597129">
          <w:marLeft w:val="480"/>
          <w:marRight w:val="0"/>
          <w:marTop w:val="0"/>
          <w:marBottom w:val="0"/>
          <w:divBdr>
            <w:top w:val="none" w:sz="0" w:space="0" w:color="auto"/>
            <w:left w:val="none" w:sz="0" w:space="0" w:color="auto"/>
            <w:bottom w:val="none" w:sz="0" w:space="0" w:color="auto"/>
            <w:right w:val="none" w:sz="0" w:space="0" w:color="auto"/>
          </w:divBdr>
        </w:div>
        <w:div w:id="1783070608">
          <w:marLeft w:val="480"/>
          <w:marRight w:val="0"/>
          <w:marTop w:val="0"/>
          <w:marBottom w:val="0"/>
          <w:divBdr>
            <w:top w:val="none" w:sz="0" w:space="0" w:color="auto"/>
            <w:left w:val="none" w:sz="0" w:space="0" w:color="auto"/>
            <w:bottom w:val="none" w:sz="0" w:space="0" w:color="auto"/>
            <w:right w:val="none" w:sz="0" w:space="0" w:color="auto"/>
          </w:divBdr>
        </w:div>
        <w:div w:id="1796674682">
          <w:marLeft w:val="480"/>
          <w:marRight w:val="0"/>
          <w:marTop w:val="0"/>
          <w:marBottom w:val="0"/>
          <w:divBdr>
            <w:top w:val="none" w:sz="0" w:space="0" w:color="auto"/>
            <w:left w:val="none" w:sz="0" w:space="0" w:color="auto"/>
            <w:bottom w:val="none" w:sz="0" w:space="0" w:color="auto"/>
            <w:right w:val="none" w:sz="0" w:space="0" w:color="auto"/>
          </w:divBdr>
        </w:div>
        <w:div w:id="345180890">
          <w:marLeft w:val="480"/>
          <w:marRight w:val="0"/>
          <w:marTop w:val="0"/>
          <w:marBottom w:val="0"/>
          <w:divBdr>
            <w:top w:val="none" w:sz="0" w:space="0" w:color="auto"/>
            <w:left w:val="none" w:sz="0" w:space="0" w:color="auto"/>
            <w:bottom w:val="none" w:sz="0" w:space="0" w:color="auto"/>
            <w:right w:val="none" w:sz="0" w:space="0" w:color="auto"/>
          </w:divBdr>
        </w:div>
        <w:div w:id="1565334109">
          <w:marLeft w:val="480"/>
          <w:marRight w:val="0"/>
          <w:marTop w:val="0"/>
          <w:marBottom w:val="0"/>
          <w:divBdr>
            <w:top w:val="none" w:sz="0" w:space="0" w:color="auto"/>
            <w:left w:val="none" w:sz="0" w:space="0" w:color="auto"/>
            <w:bottom w:val="none" w:sz="0" w:space="0" w:color="auto"/>
            <w:right w:val="none" w:sz="0" w:space="0" w:color="auto"/>
          </w:divBdr>
        </w:div>
        <w:div w:id="2002198870">
          <w:marLeft w:val="480"/>
          <w:marRight w:val="0"/>
          <w:marTop w:val="0"/>
          <w:marBottom w:val="0"/>
          <w:divBdr>
            <w:top w:val="none" w:sz="0" w:space="0" w:color="auto"/>
            <w:left w:val="none" w:sz="0" w:space="0" w:color="auto"/>
            <w:bottom w:val="none" w:sz="0" w:space="0" w:color="auto"/>
            <w:right w:val="none" w:sz="0" w:space="0" w:color="auto"/>
          </w:divBdr>
        </w:div>
        <w:div w:id="1993365155">
          <w:marLeft w:val="480"/>
          <w:marRight w:val="0"/>
          <w:marTop w:val="0"/>
          <w:marBottom w:val="0"/>
          <w:divBdr>
            <w:top w:val="none" w:sz="0" w:space="0" w:color="auto"/>
            <w:left w:val="none" w:sz="0" w:space="0" w:color="auto"/>
            <w:bottom w:val="none" w:sz="0" w:space="0" w:color="auto"/>
            <w:right w:val="none" w:sz="0" w:space="0" w:color="auto"/>
          </w:divBdr>
        </w:div>
        <w:div w:id="1551309652">
          <w:marLeft w:val="480"/>
          <w:marRight w:val="0"/>
          <w:marTop w:val="0"/>
          <w:marBottom w:val="0"/>
          <w:divBdr>
            <w:top w:val="none" w:sz="0" w:space="0" w:color="auto"/>
            <w:left w:val="none" w:sz="0" w:space="0" w:color="auto"/>
            <w:bottom w:val="none" w:sz="0" w:space="0" w:color="auto"/>
            <w:right w:val="none" w:sz="0" w:space="0" w:color="auto"/>
          </w:divBdr>
        </w:div>
        <w:div w:id="2121490604">
          <w:marLeft w:val="480"/>
          <w:marRight w:val="0"/>
          <w:marTop w:val="0"/>
          <w:marBottom w:val="0"/>
          <w:divBdr>
            <w:top w:val="none" w:sz="0" w:space="0" w:color="auto"/>
            <w:left w:val="none" w:sz="0" w:space="0" w:color="auto"/>
            <w:bottom w:val="none" w:sz="0" w:space="0" w:color="auto"/>
            <w:right w:val="none" w:sz="0" w:space="0" w:color="auto"/>
          </w:divBdr>
        </w:div>
        <w:div w:id="970749897">
          <w:marLeft w:val="480"/>
          <w:marRight w:val="0"/>
          <w:marTop w:val="0"/>
          <w:marBottom w:val="0"/>
          <w:divBdr>
            <w:top w:val="none" w:sz="0" w:space="0" w:color="auto"/>
            <w:left w:val="none" w:sz="0" w:space="0" w:color="auto"/>
            <w:bottom w:val="none" w:sz="0" w:space="0" w:color="auto"/>
            <w:right w:val="none" w:sz="0" w:space="0" w:color="auto"/>
          </w:divBdr>
        </w:div>
        <w:div w:id="165752713">
          <w:marLeft w:val="480"/>
          <w:marRight w:val="0"/>
          <w:marTop w:val="0"/>
          <w:marBottom w:val="0"/>
          <w:divBdr>
            <w:top w:val="none" w:sz="0" w:space="0" w:color="auto"/>
            <w:left w:val="none" w:sz="0" w:space="0" w:color="auto"/>
            <w:bottom w:val="none" w:sz="0" w:space="0" w:color="auto"/>
            <w:right w:val="none" w:sz="0" w:space="0" w:color="auto"/>
          </w:divBdr>
        </w:div>
        <w:div w:id="528227092">
          <w:marLeft w:val="480"/>
          <w:marRight w:val="0"/>
          <w:marTop w:val="0"/>
          <w:marBottom w:val="0"/>
          <w:divBdr>
            <w:top w:val="none" w:sz="0" w:space="0" w:color="auto"/>
            <w:left w:val="none" w:sz="0" w:space="0" w:color="auto"/>
            <w:bottom w:val="none" w:sz="0" w:space="0" w:color="auto"/>
            <w:right w:val="none" w:sz="0" w:space="0" w:color="auto"/>
          </w:divBdr>
        </w:div>
        <w:div w:id="1400253379">
          <w:marLeft w:val="480"/>
          <w:marRight w:val="0"/>
          <w:marTop w:val="0"/>
          <w:marBottom w:val="0"/>
          <w:divBdr>
            <w:top w:val="none" w:sz="0" w:space="0" w:color="auto"/>
            <w:left w:val="none" w:sz="0" w:space="0" w:color="auto"/>
            <w:bottom w:val="none" w:sz="0" w:space="0" w:color="auto"/>
            <w:right w:val="none" w:sz="0" w:space="0" w:color="auto"/>
          </w:divBdr>
        </w:div>
        <w:div w:id="1949505967">
          <w:marLeft w:val="480"/>
          <w:marRight w:val="0"/>
          <w:marTop w:val="0"/>
          <w:marBottom w:val="0"/>
          <w:divBdr>
            <w:top w:val="none" w:sz="0" w:space="0" w:color="auto"/>
            <w:left w:val="none" w:sz="0" w:space="0" w:color="auto"/>
            <w:bottom w:val="none" w:sz="0" w:space="0" w:color="auto"/>
            <w:right w:val="none" w:sz="0" w:space="0" w:color="auto"/>
          </w:divBdr>
        </w:div>
        <w:div w:id="1672443535">
          <w:marLeft w:val="480"/>
          <w:marRight w:val="0"/>
          <w:marTop w:val="0"/>
          <w:marBottom w:val="0"/>
          <w:divBdr>
            <w:top w:val="none" w:sz="0" w:space="0" w:color="auto"/>
            <w:left w:val="none" w:sz="0" w:space="0" w:color="auto"/>
            <w:bottom w:val="none" w:sz="0" w:space="0" w:color="auto"/>
            <w:right w:val="none" w:sz="0" w:space="0" w:color="auto"/>
          </w:divBdr>
        </w:div>
        <w:div w:id="1998341514">
          <w:marLeft w:val="480"/>
          <w:marRight w:val="0"/>
          <w:marTop w:val="0"/>
          <w:marBottom w:val="0"/>
          <w:divBdr>
            <w:top w:val="none" w:sz="0" w:space="0" w:color="auto"/>
            <w:left w:val="none" w:sz="0" w:space="0" w:color="auto"/>
            <w:bottom w:val="none" w:sz="0" w:space="0" w:color="auto"/>
            <w:right w:val="none" w:sz="0" w:space="0" w:color="auto"/>
          </w:divBdr>
        </w:div>
        <w:div w:id="1577205105">
          <w:marLeft w:val="480"/>
          <w:marRight w:val="0"/>
          <w:marTop w:val="0"/>
          <w:marBottom w:val="0"/>
          <w:divBdr>
            <w:top w:val="none" w:sz="0" w:space="0" w:color="auto"/>
            <w:left w:val="none" w:sz="0" w:space="0" w:color="auto"/>
            <w:bottom w:val="none" w:sz="0" w:space="0" w:color="auto"/>
            <w:right w:val="none" w:sz="0" w:space="0" w:color="auto"/>
          </w:divBdr>
        </w:div>
        <w:div w:id="837383937">
          <w:marLeft w:val="480"/>
          <w:marRight w:val="0"/>
          <w:marTop w:val="0"/>
          <w:marBottom w:val="0"/>
          <w:divBdr>
            <w:top w:val="none" w:sz="0" w:space="0" w:color="auto"/>
            <w:left w:val="none" w:sz="0" w:space="0" w:color="auto"/>
            <w:bottom w:val="none" w:sz="0" w:space="0" w:color="auto"/>
            <w:right w:val="none" w:sz="0" w:space="0" w:color="auto"/>
          </w:divBdr>
        </w:div>
      </w:divsChild>
    </w:div>
    <w:div w:id="202864934">
      <w:bodyDiv w:val="1"/>
      <w:marLeft w:val="0"/>
      <w:marRight w:val="0"/>
      <w:marTop w:val="0"/>
      <w:marBottom w:val="0"/>
      <w:divBdr>
        <w:top w:val="none" w:sz="0" w:space="0" w:color="auto"/>
        <w:left w:val="none" w:sz="0" w:space="0" w:color="auto"/>
        <w:bottom w:val="none" w:sz="0" w:space="0" w:color="auto"/>
        <w:right w:val="none" w:sz="0" w:space="0" w:color="auto"/>
      </w:divBdr>
    </w:div>
    <w:div w:id="203248983">
      <w:bodyDiv w:val="1"/>
      <w:marLeft w:val="0"/>
      <w:marRight w:val="0"/>
      <w:marTop w:val="0"/>
      <w:marBottom w:val="0"/>
      <w:divBdr>
        <w:top w:val="none" w:sz="0" w:space="0" w:color="auto"/>
        <w:left w:val="none" w:sz="0" w:space="0" w:color="auto"/>
        <w:bottom w:val="none" w:sz="0" w:space="0" w:color="auto"/>
        <w:right w:val="none" w:sz="0" w:space="0" w:color="auto"/>
      </w:divBdr>
    </w:div>
    <w:div w:id="203371266">
      <w:bodyDiv w:val="1"/>
      <w:marLeft w:val="0"/>
      <w:marRight w:val="0"/>
      <w:marTop w:val="0"/>
      <w:marBottom w:val="0"/>
      <w:divBdr>
        <w:top w:val="none" w:sz="0" w:space="0" w:color="auto"/>
        <w:left w:val="none" w:sz="0" w:space="0" w:color="auto"/>
        <w:bottom w:val="none" w:sz="0" w:space="0" w:color="auto"/>
        <w:right w:val="none" w:sz="0" w:space="0" w:color="auto"/>
      </w:divBdr>
    </w:div>
    <w:div w:id="204486779">
      <w:bodyDiv w:val="1"/>
      <w:marLeft w:val="0"/>
      <w:marRight w:val="0"/>
      <w:marTop w:val="0"/>
      <w:marBottom w:val="0"/>
      <w:divBdr>
        <w:top w:val="none" w:sz="0" w:space="0" w:color="auto"/>
        <w:left w:val="none" w:sz="0" w:space="0" w:color="auto"/>
        <w:bottom w:val="none" w:sz="0" w:space="0" w:color="auto"/>
        <w:right w:val="none" w:sz="0" w:space="0" w:color="auto"/>
      </w:divBdr>
    </w:div>
    <w:div w:id="204871837">
      <w:bodyDiv w:val="1"/>
      <w:marLeft w:val="0"/>
      <w:marRight w:val="0"/>
      <w:marTop w:val="0"/>
      <w:marBottom w:val="0"/>
      <w:divBdr>
        <w:top w:val="none" w:sz="0" w:space="0" w:color="auto"/>
        <w:left w:val="none" w:sz="0" w:space="0" w:color="auto"/>
        <w:bottom w:val="none" w:sz="0" w:space="0" w:color="auto"/>
        <w:right w:val="none" w:sz="0" w:space="0" w:color="auto"/>
      </w:divBdr>
    </w:div>
    <w:div w:id="205264417">
      <w:bodyDiv w:val="1"/>
      <w:marLeft w:val="0"/>
      <w:marRight w:val="0"/>
      <w:marTop w:val="0"/>
      <w:marBottom w:val="0"/>
      <w:divBdr>
        <w:top w:val="none" w:sz="0" w:space="0" w:color="auto"/>
        <w:left w:val="none" w:sz="0" w:space="0" w:color="auto"/>
        <w:bottom w:val="none" w:sz="0" w:space="0" w:color="auto"/>
        <w:right w:val="none" w:sz="0" w:space="0" w:color="auto"/>
      </w:divBdr>
    </w:div>
    <w:div w:id="206185513">
      <w:bodyDiv w:val="1"/>
      <w:marLeft w:val="0"/>
      <w:marRight w:val="0"/>
      <w:marTop w:val="0"/>
      <w:marBottom w:val="0"/>
      <w:divBdr>
        <w:top w:val="none" w:sz="0" w:space="0" w:color="auto"/>
        <w:left w:val="none" w:sz="0" w:space="0" w:color="auto"/>
        <w:bottom w:val="none" w:sz="0" w:space="0" w:color="auto"/>
        <w:right w:val="none" w:sz="0" w:space="0" w:color="auto"/>
      </w:divBdr>
    </w:div>
    <w:div w:id="207767995">
      <w:bodyDiv w:val="1"/>
      <w:marLeft w:val="0"/>
      <w:marRight w:val="0"/>
      <w:marTop w:val="0"/>
      <w:marBottom w:val="0"/>
      <w:divBdr>
        <w:top w:val="none" w:sz="0" w:space="0" w:color="auto"/>
        <w:left w:val="none" w:sz="0" w:space="0" w:color="auto"/>
        <w:bottom w:val="none" w:sz="0" w:space="0" w:color="auto"/>
        <w:right w:val="none" w:sz="0" w:space="0" w:color="auto"/>
      </w:divBdr>
      <w:divsChild>
        <w:div w:id="809520452">
          <w:marLeft w:val="480"/>
          <w:marRight w:val="0"/>
          <w:marTop w:val="0"/>
          <w:marBottom w:val="0"/>
          <w:divBdr>
            <w:top w:val="none" w:sz="0" w:space="0" w:color="auto"/>
            <w:left w:val="none" w:sz="0" w:space="0" w:color="auto"/>
            <w:bottom w:val="none" w:sz="0" w:space="0" w:color="auto"/>
            <w:right w:val="none" w:sz="0" w:space="0" w:color="auto"/>
          </w:divBdr>
        </w:div>
        <w:div w:id="1190100239">
          <w:marLeft w:val="480"/>
          <w:marRight w:val="0"/>
          <w:marTop w:val="0"/>
          <w:marBottom w:val="0"/>
          <w:divBdr>
            <w:top w:val="none" w:sz="0" w:space="0" w:color="auto"/>
            <w:left w:val="none" w:sz="0" w:space="0" w:color="auto"/>
            <w:bottom w:val="none" w:sz="0" w:space="0" w:color="auto"/>
            <w:right w:val="none" w:sz="0" w:space="0" w:color="auto"/>
          </w:divBdr>
        </w:div>
        <w:div w:id="1566523044">
          <w:marLeft w:val="480"/>
          <w:marRight w:val="0"/>
          <w:marTop w:val="0"/>
          <w:marBottom w:val="0"/>
          <w:divBdr>
            <w:top w:val="none" w:sz="0" w:space="0" w:color="auto"/>
            <w:left w:val="none" w:sz="0" w:space="0" w:color="auto"/>
            <w:bottom w:val="none" w:sz="0" w:space="0" w:color="auto"/>
            <w:right w:val="none" w:sz="0" w:space="0" w:color="auto"/>
          </w:divBdr>
        </w:div>
        <w:div w:id="556665137">
          <w:marLeft w:val="480"/>
          <w:marRight w:val="0"/>
          <w:marTop w:val="0"/>
          <w:marBottom w:val="0"/>
          <w:divBdr>
            <w:top w:val="none" w:sz="0" w:space="0" w:color="auto"/>
            <w:left w:val="none" w:sz="0" w:space="0" w:color="auto"/>
            <w:bottom w:val="none" w:sz="0" w:space="0" w:color="auto"/>
            <w:right w:val="none" w:sz="0" w:space="0" w:color="auto"/>
          </w:divBdr>
        </w:div>
        <w:div w:id="556933219">
          <w:marLeft w:val="480"/>
          <w:marRight w:val="0"/>
          <w:marTop w:val="0"/>
          <w:marBottom w:val="0"/>
          <w:divBdr>
            <w:top w:val="none" w:sz="0" w:space="0" w:color="auto"/>
            <w:left w:val="none" w:sz="0" w:space="0" w:color="auto"/>
            <w:bottom w:val="none" w:sz="0" w:space="0" w:color="auto"/>
            <w:right w:val="none" w:sz="0" w:space="0" w:color="auto"/>
          </w:divBdr>
        </w:div>
        <w:div w:id="1984389839">
          <w:marLeft w:val="480"/>
          <w:marRight w:val="0"/>
          <w:marTop w:val="0"/>
          <w:marBottom w:val="0"/>
          <w:divBdr>
            <w:top w:val="none" w:sz="0" w:space="0" w:color="auto"/>
            <w:left w:val="none" w:sz="0" w:space="0" w:color="auto"/>
            <w:bottom w:val="none" w:sz="0" w:space="0" w:color="auto"/>
            <w:right w:val="none" w:sz="0" w:space="0" w:color="auto"/>
          </w:divBdr>
        </w:div>
        <w:div w:id="995298783">
          <w:marLeft w:val="480"/>
          <w:marRight w:val="0"/>
          <w:marTop w:val="0"/>
          <w:marBottom w:val="0"/>
          <w:divBdr>
            <w:top w:val="none" w:sz="0" w:space="0" w:color="auto"/>
            <w:left w:val="none" w:sz="0" w:space="0" w:color="auto"/>
            <w:bottom w:val="none" w:sz="0" w:space="0" w:color="auto"/>
            <w:right w:val="none" w:sz="0" w:space="0" w:color="auto"/>
          </w:divBdr>
        </w:div>
        <w:div w:id="948123396">
          <w:marLeft w:val="480"/>
          <w:marRight w:val="0"/>
          <w:marTop w:val="0"/>
          <w:marBottom w:val="0"/>
          <w:divBdr>
            <w:top w:val="none" w:sz="0" w:space="0" w:color="auto"/>
            <w:left w:val="none" w:sz="0" w:space="0" w:color="auto"/>
            <w:bottom w:val="none" w:sz="0" w:space="0" w:color="auto"/>
            <w:right w:val="none" w:sz="0" w:space="0" w:color="auto"/>
          </w:divBdr>
        </w:div>
        <w:div w:id="835846630">
          <w:marLeft w:val="480"/>
          <w:marRight w:val="0"/>
          <w:marTop w:val="0"/>
          <w:marBottom w:val="0"/>
          <w:divBdr>
            <w:top w:val="none" w:sz="0" w:space="0" w:color="auto"/>
            <w:left w:val="none" w:sz="0" w:space="0" w:color="auto"/>
            <w:bottom w:val="none" w:sz="0" w:space="0" w:color="auto"/>
            <w:right w:val="none" w:sz="0" w:space="0" w:color="auto"/>
          </w:divBdr>
        </w:div>
        <w:div w:id="1767967774">
          <w:marLeft w:val="480"/>
          <w:marRight w:val="0"/>
          <w:marTop w:val="0"/>
          <w:marBottom w:val="0"/>
          <w:divBdr>
            <w:top w:val="none" w:sz="0" w:space="0" w:color="auto"/>
            <w:left w:val="none" w:sz="0" w:space="0" w:color="auto"/>
            <w:bottom w:val="none" w:sz="0" w:space="0" w:color="auto"/>
            <w:right w:val="none" w:sz="0" w:space="0" w:color="auto"/>
          </w:divBdr>
        </w:div>
        <w:div w:id="1877618644">
          <w:marLeft w:val="480"/>
          <w:marRight w:val="0"/>
          <w:marTop w:val="0"/>
          <w:marBottom w:val="0"/>
          <w:divBdr>
            <w:top w:val="none" w:sz="0" w:space="0" w:color="auto"/>
            <w:left w:val="none" w:sz="0" w:space="0" w:color="auto"/>
            <w:bottom w:val="none" w:sz="0" w:space="0" w:color="auto"/>
            <w:right w:val="none" w:sz="0" w:space="0" w:color="auto"/>
          </w:divBdr>
        </w:div>
        <w:div w:id="1580672353">
          <w:marLeft w:val="480"/>
          <w:marRight w:val="0"/>
          <w:marTop w:val="0"/>
          <w:marBottom w:val="0"/>
          <w:divBdr>
            <w:top w:val="none" w:sz="0" w:space="0" w:color="auto"/>
            <w:left w:val="none" w:sz="0" w:space="0" w:color="auto"/>
            <w:bottom w:val="none" w:sz="0" w:space="0" w:color="auto"/>
            <w:right w:val="none" w:sz="0" w:space="0" w:color="auto"/>
          </w:divBdr>
        </w:div>
        <w:div w:id="518394835">
          <w:marLeft w:val="480"/>
          <w:marRight w:val="0"/>
          <w:marTop w:val="0"/>
          <w:marBottom w:val="0"/>
          <w:divBdr>
            <w:top w:val="none" w:sz="0" w:space="0" w:color="auto"/>
            <w:left w:val="none" w:sz="0" w:space="0" w:color="auto"/>
            <w:bottom w:val="none" w:sz="0" w:space="0" w:color="auto"/>
            <w:right w:val="none" w:sz="0" w:space="0" w:color="auto"/>
          </w:divBdr>
        </w:div>
        <w:div w:id="27265827">
          <w:marLeft w:val="480"/>
          <w:marRight w:val="0"/>
          <w:marTop w:val="0"/>
          <w:marBottom w:val="0"/>
          <w:divBdr>
            <w:top w:val="none" w:sz="0" w:space="0" w:color="auto"/>
            <w:left w:val="none" w:sz="0" w:space="0" w:color="auto"/>
            <w:bottom w:val="none" w:sz="0" w:space="0" w:color="auto"/>
            <w:right w:val="none" w:sz="0" w:space="0" w:color="auto"/>
          </w:divBdr>
        </w:div>
        <w:div w:id="1494687817">
          <w:marLeft w:val="480"/>
          <w:marRight w:val="0"/>
          <w:marTop w:val="0"/>
          <w:marBottom w:val="0"/>
          <w:divBdr>
            <w:top w:val="none" w:sz="0" w:space="0" w:color="auto"/>
            <w:left w:val="none" w:sz="0" w:space="0" w:color="auto"/>
            <w:bottom w:val="none" w:sz="0" w:space="0" w:color="auto"/>
            <w:right w:val="none" w:sz="0" w:space="0" w:color="auto"/>
          </w:divBdr>
        </w:div>
        <w:div w:id="644892269">
          <w:marLeft w:val="480"/>
          <w:marRight w:val="0"/>
          <w:marTop w:val="0"/>
          <w:marBottom w:val="0"/>
          <w:divBdr>
            <w:top w:val="none" w:sz="0" w:space="0" w:color="auto"/>
            <w:left w:val="none" w:sz="0" w:space="0" w:color="auto"/>
            <w:bottom w:val="none" w:sz="0" w:space="0" w:color="auto"/>
            <w:right w:val="none" w:sz="0" w:space="0" w:color="auto"/>
          </w:divBdr>
        </w:div>
        <w:div w:id="1758400495">
          <w:marLeft w:val="480"/>
          <w:marRight w:val="0"/>
          <w:marTop w:val="0"/>
          <w:marBottom w:val="0"/>
          <w:divBdr>
            <w:top w:val="none" w:sz="0" w:space="0" w:color="auto"/>
            <w:left w:val="none" w:sz="0" w:space="0" w:color="auto"/>
            <w:bottom w:val="none" w:sz="0" w:space="0" w:color="auto"/>
            <w:right w:val="none" w:sz="0" w:space="0" w:color="auto"/>
          </w:divBdr>
        </w:div>
        <w:div w:id="1520043069">
          <w:marLeft w:val="480"/>
          <w:marRight w:val="0"/>
          <w:marTop w:val="0"/>
          <w:marBottom w:val="0"/>
          <w:divBdr>
            <w:top w:val="none" w:sz="0" w:space="0" w:color="auto"/>
            <w:left w:val="none" w:sz="0" w:space="0" w:color="auto"/>
            <w:bottom w:val="none" w:sz="0" w:space="0" w:color="auto"/>
            <w:right w:val="none" w:sz="0" w:space="0" w:color="auto"/>
          </w:divBdr>
        </w:div>
        <w:div w:id="467362137">
          <w:marLeft w:val="480"/>
          <w:marRight w:val="0"/>
          <w:marTop w:val="0"/>
          <w:marBottom w:val="0"/>
          <w:divBdr>
            <w:top w:val="none" w:sz="0" w:space="0" w:color="auto"/>
            <w:left w:val="none" w:sz="0" w:space="0" w:color="auto"/>
            <w:bottom w:val="none" w:sz="0" w:space="0" w:color="auto"/>
            <w:right w:val="none" w:sz="0" w:space="0" w:color="auto"/>
          </w:divBdr>
        </w:div>
        <w:div w:id="1110200028">
          <w:marLeft w:val="480"/>
          <w:marRight w:val="0"/>
          <w:marTop w:val="0"/>
          <w:marBottom w:val="0"/>
          <w:divBdr>
            <w:top w:val="none" w:sz="0" w:space="0" w:color="auto"/>
            <w:left w:val="none" w:sz="0" w:space="0" w:color="auto"/>
            <w:bottom w:val="none" w:sz="0" w:space="0" w:color="auto"/>
            <w:right w:val="none" w:sz="0" w:space="0" w:color="auto"/>
          </w:divBdr>
        </w:div>
        <w:div w:id="1647738245">
          <w:marLeft w:val="480"/>
          <w:marRight w:val="0"/>
          <w:marTop w:val="0"/>
          <w:marBottom w:val="0"/>
          <w:divBdr>
            <w:top w:val="none" w:sz="0" w:space="0" w:color="auto"/>
            <w:left w:val="none" w:sz="0" w:space="0" w:color="auto"/>
            <w:bottom w:val="none" w:sz="0" w:space="0" w:color="auto"/>
            <w:right w:val="none" w:sz="0" w:space="0" w:color="auto"/>
          </w:divBdr>
        </w:div>
        <w:div w:id="85201066">
          <w:marLeft w:val="480"/>
          <w:marRight w:val="0"/>
          <w:marTop w:val="0"/>
          <w:marBottom w:val="0"/>
          <w:divBdr>
            <w:top w:val="none" w:sz="0" w:space="0" w:color="auto"/>
            <w:left w:val="none" w:sz="0" w:space="0" w:color="auto"/>
            <w:bottom w:val="none" w:sz="0" w:space="0" w:color="auto"/>
            <w:right w:val="none" w:sz="0" w:space="0" w:color="auto"/>
          </w:divBdr>
        </w:div>
        <w:div w:id="1395620299">
          <w:marLeft w:val="480"/>
          <w:marRight w:val="0"/>
          <w:marTop w:val="0"/>
          <w:marBottom w:val="0"/>
          <w:divBdr>
            <w:top w:val="none" w:sz="0" w:space="0" w:color="auto"/>
            <w:left w:val="none" w:sz="0" w:space="0" w:color="auto"/>
            <w:bottom w:val="none" w:sz="0" w:space="0" w:color="auto"/>
            <w:right w:val="none" w:sz="0" w:space="0" w:color="auto"/>
          </w:divBdr>
        </w:div>
        <w:div w:id="520901006">
          <w:marLeft w:val="480"/>
          <w:marRight w:val="0"/>
          <w:marTop w:val="0"/>
          <w:marBottom w:val="0"/>
          <w:divBdr>
            <w:top w:val="none" w:sz="0" w:space="0" w:color="auto"/>
            <w:left w:val="none" w:sz="0" w:space="0" w:color="auto"/>
            <w:bottom w:val="none" w:sz="0" w:space="0" w:color="auto"/>
            <w:right w:val="none" w:sz="0" w:space="0" w:color="auto"/>
          </w:divBdr>
        </w:div>
        <w:div w:id="1236282703">
          <w:marLeft w:val="480"/>
          <w:marRight w:val="0"/>
          <w:marTop w:val="0"/>
          <w:marBottom w:val="0"/>
          <w:divBdr>
            <w:top w:val="none" w:sz="0" w:space="0" w:color="auto"/>
            <w:left w:val="none" w:sz="0" w:space="0" w:color="auto"/>
            <w:bottom w:val="none" w:sz="0" w:space="0" w:color="auto"/>
            <w:right w:val="none" w:sz="0" w:space="0" w:color="auto"/>
          </w:divBdr>
        </w:div>
        <w:div w:id="861359843">
          <w:marLeft w:val="480"/>
          <w:marRight w:val="0"/>
          <w:marTop w:val="0"/>
          <w:marBottom w:val="0"/>
          <w:divBdr>
            <w:top w:val="none" w:sz="0" w:space="0" w:color="auto"/>
            <w:left w:val="none" w:sz="0" w:space="0" w:color="auto"/>
            <w:bottom w:val="none" w:sz="0" w:space="0" w:color="auto"/>
            <w:right w:val="none" w:sz="0" w:space="0" w:color="auto"/>
          </w:divBdr>
        </w:div>
        <w:div w:id="1838184222">
          <w:marLeft w:val="480"/>
          <w:marRight w:val="0"/>
          <w:marTop w:val="0"/>
          <w:marBottom w:val="0"/>
          <w:divBdr>
            <w:top w:val="none" w:sz="0" w:space="0" w:color="auto"/>
            <w:left w:val="none" w:sz="0" w:space="0" w:color="auto"/>
            <w:bottom w:val="none" w:sz="0" w:space="0" w:color="auto"/>
            <w:right w:val="none" w:sz="0" w:space="0" w:color="auto"/>
          </w:divBdr>
        </w:div>
        <w:div w:id="1593009130">
          <w:marLeft w:val="480"/>
          <w:marRight w:val="0"/>
          <w:marTop w:val="0"/>
          <w:marBottom w:val="0"/>
          <w:divBdr>
            <w:top w:val="none" w:sz="0" w:space="0" w:color="auto"/>
            <w:left w:val="none" w:sz="0" w:space="0" w:color="auto"/>
            <w:bottom w:val="none" w:sz="0" w:space="0" w:color="auto"/>
            <w:right w:val="none" w:sz="0" w:space="0" w:color="auto"/>
          </w:divBdr>
        </w:div>
        <w:div w:id="1083187194">
          <w:marLeft w:val="480"/>
          <w:marRight w:val="0"/>
          <w:marTop w:val="0"/>
          <w:marBottom w:val="0"/>
          <w:divBdr>
            <w:top w:val="none" w:sz="0" w:space="0" w:color="auto"/>
            <w:left w:val="none" w:sz="0" w:space="0" w:color="auto"/>
            <w:bottom w:val="none" w:sz="0" w:space="0" w:color="auto"/>
            <w:right w:val="none" w:sz="0" w:space="0" w:color="auto"/>
          </w:divBdr>
        </w:div>
        <w:div w:id="1010763345">
          <w:marLeft w:val="480"/>
          <w:marRight w:val="0"/>
          <w:marTop w:val="0"/>
          <w:marBottom w:val="0"/>
          <w:divBdr>
            <w:top w:val="none" w:sz="0" w:space="0" w:color="auto"/>
            <w:left w:val="none" w:sz="0" w:space="0" w:color="auto"/>
            <w:bottom w:val="none" w:sz="0" w:space="0" w:color="auto"/>
            <w:right w:val="none" w:sz="0" w:space="0" w:color="auto"/>
          </w:divBdr>
        </w:div>
        <w:div w:id="1385985787">
          <w:marLeft w:val="480"/>
          <w:marRight w:val="0"/>
          <w:marTop w:val="0"/>
          <w:marBottom w:val="0"/>
          <w:divBdr>
            <w:top w:val="none" w:sz="0" w:space="0" w:color="auto"/>
            <w:left w:val="none" w:sz="0" w:space="0" w:color="auto"/>
            <w:bottom w:val="none" w:sz="0" w:space="0" w:color="auto"/>
            <w:right w:val="none" w:sz="0" w:space="0" w:color="auto"/>
          </w:divBdr>
        </w:div>
        <w:div w:id="895943051">
          <w:marLeft w:val="480"/>
          <w:marRight w:val="0"/>
          <w:marTop w:val="0"/>
          <w:marBottom w:val="0"/>
          <w:divBdr>
            <w:top w:val="none" w:sz="0" w:space="0" w:color="auto"/>
            <w:left w:val="none" w:sz="0" w:space="0" w:color="auto"/>
            <w:bottom w:val="none" w:sz="0" w:space="0" w:color="auto"/>
            <w:right w:val="none" w:sz="0" w:space="0" w:color="auto"/>
          </w:divBdr>
        </w:div>
        <w:div w:id="697970706">
          <w:marLeft w:val="480"/>
          <w:marRight w:val="0"/>
          <w:marTop w:val="0"/>
          <w:marBottom w:val="0"/>
          <w:divBdr>
            <w:top w:val="none" w:sz="0" w:space="0" w:color="auto"/>
            <w:left w:val="none" w:sz="0" w:space="0" w:color="auto"/>
            <w:bottom w:val="none" w:sz="0" w:space="0" w:color="auto"/>
            <w:right w:val="none" w:sz="0" w:space="0" w:color="auto"/>
          </w:divBdr>
        </w:div>
        <w:div w:id="1180581195">
          <w:marLeft w:val="480"/>
          <w:marRight w:val="0"/>
          <w:marTop w:val="0"/>
          <w:marBottom w:val="0"/>
          <w:divBdr>
            <w:top w:val="none" w:sz="0" w:space="0" w:color="auto"/>
            <w:left w:val="none" w:sz="0" w:space="0" w:color="auto"/>
            <w:bottom w:val="none" w:sz="0" w:space="0" w:color="auto"/>
            <w:right w:val="none" w:sz="0" w:space="0" w:color="auto"/>
          </w:divBdr>
        </w:div>
        <w:div w:id="108624225">
          <w:marLeft w:val="480"/>
          <w:marRight w:val="0"/>
          <w:marTop w:val="0"/>
          <w:marBottom w:val="0"/>
          <w:divBdr>
            <w:top w:val="none" w:sz="0" w:space="0" w:color="auto"/>
            <w:left w:val="none" w:sz="0" w:space="0" w:color="auto"/>
            <w:bottom w:val="none" w:sz="0" w:space="0" w:color="auto"/>
            <w:right w:val="none" w:sz="0" w:space="0" w:color="auto"/>
          </w:divBdr>
        </w:div>
        <w:div w:id="1001814889">
          <w:marLeft w:val="480"/>
          <w:marRight w:val="0"/>
          <w:marTop w:val="0"/>
          <w:marBottom w:val="0"/>
          <w:divBdr>
            <w:top w:val="none" w:sz="0" w:space="0" w:color="auto"/>
            <w:left w:val="none" w:sz="0" w:space="0" w:color="auto"/>
            <w:bottom w:val="none" w:sz="0" w:space="0" w:color="auto"/>
            <w:right w:val="none" w:sz="0" w:space="0" w:color="auto"/>
          </w:divBdr>
        </w:div>
        <w:div w:id="633025920">
          <w:marLeft w:val="480"/>
          <w:marRight w:val="0"/>
          <w:marTop w:val="0"/>
          <w:marBottom w:val="0"/>
          <w:divBdr>
            <w:top w:val="none" w:sz="0" w:space="0" w:color="auto"/>
            <w:left w:val="none" w:sz="0" w:space="0" w:color="auto"/>
            <w:bottom w:val="none" w:sz="0" w:space="0" w:color="auto"/>
            <w:right w:val="none" w:sz="0" w:space="0" w:color="auto"/>
          </w:divBdr>
        </w:div>
        <w:div w:id="293099731">
          <w:marLeft w:val="480"/>
          <w:marRight w:val="0"/>
          <w:marTop w:val="0"/>
          <w:marBottom w:val="0"/>
          <w:divBdr>
            <w:top w:val="none" w:sz="0" w:space="0" w:color="auto"/>
            <w:left w:val="none" w:sz="0" w:space="0" w:color="auto"/>
            <w:bottom w:val="none" w:sz="0" w:space="0" w:color="auto"/>
            <w:right w:val="none" w:sz="0" w:space="0" w:color="auto"/>
          </w:divBdr>
        </w:div>
        <w:div w:id="1186019448">
          <w:marLeft w:val="480"/>
          <w:marRight w:val="0"/>
          <w:marTop w:val="0"/>
          <w:marBottom w:val="0"/>
          <w:divBdr>
            <w:top w:val="none" w:sz="0" w:space="0" w:color="auto"/>
            <w:left w:val="none" w:sz="0" w:space="0" w:color="auto"/>
            <w:bottom w:val="none" w:sz="0" w:space="0" w:color="auto"/>
            <w:right w:val="none" w:sz="0" w:space="0" w:color="auto"/>
          </w:divBdr>
        </w:div>
        <w:div w:id="2091196550">
          <w:marLeft w:val="480"/>
          <w:marRight w:val="0"/>
          <w:marTop w:val="0"/>
          <w:marBottom w:val="0"/>
          <w:divBdr>
            <w:top w:val="none" w:sz="0" w:space="0" w:color="auto"/>
            <w:left w:val="none" w:sz="0" w:space="0" w:color="auto"/>
            <w:bottom w:val="none" w:sz="0" w:space="0" w:color="auto"/>
            <w:right w:val="none" w:sz="0" w:space="0" w:color="auto"/>
          </w:divBdr>
        </w:div>
        <w:div w:id="1281187216">
          <w:marLeft w:val="480"/>
          <w:marRight w:val="0"/>
          <w:marTop w:val="0"/>
          <w:marBottom w:val="0"/>
          <w:divBdr>
            <w:top w:val="none" w:sz="0" w:space="0" w:color="auto"/>
            <w:left w:val="none" w:sz="0" w:space="0" w:color="auto"/>
            <w:bottom w:val="none" w:sz="0" w:space="0" w:color="auto"/>
            <w:right w:val="none" w:sz="0" w:space="0" w:color="auto"/>
          </w:divBdr>
        </w:div>
        <w:div w:id="327904367">
          <w:marLeft w:val="480"/>
          <w:marRight w:val="0"/>
          <w:marTop w:val="0"/>
          <w:marBottom w:val="0"/>
          <w:divBdr>
            <w:top w:val="none" w:sz="0" w:space="0" w:color="auto"/>
            <w:left w:val="none" w:sz="0" w:space="0" w:color="auto"/>
            <w:bottom w:val="none" w:sz="0" w:space="0" w:color="auto"/>
            <w:right w:val="none" w:sz="0" w:space="0" w:color="auto"/>
          </w:divBdr>
        </w:div>
        <w:div w:id="308871725">
          <w:marLeft w:val="480"/>
          <w:marRight w:val="0"/>
          <w:marTop w:val="0"/>
          <w:marBottom w:val="0"/>
          <w:divBdr>
            <w:top w:val="none" w:sz="0" w:space="0" w:color="auto"/>
            <w:left w:val="none" w:sz="0" w:space="0" w:color="auto"/>
            <w:bottom w:val="none" w:sz="0" w:space="0" w:color="auto"/>
            <w:right w:val="none" w:sz="0" w:space="0" w:color="auto"/>
          </w:divBdr>
        </w:div>
        <w:div w:id="2135250417">
          <w:marLeft w:val="480"/>
          <w:marRight w:val="0"/>
          <w:marTop w:val="0"/>
          <w:marBottom w:val="0"/>
          <w:divBdr>
            <w:top w:val="none" w:sz="0" w:space="0" w:color="auto"/>
            <w:left w:val="none" w:sz="0" w:space="0" w:color="auto"/>
            <w:bottom w:val="none" w:sz="0" w:space="0" w:color="auto"/>
            <w:right w:val="none" w:sz="0" w:space="0" w:color="auto"/>
          </w:divBdr>
        </w:div>
        <w:div w:id="510073460">
          <w:marLeft w:val="480"/>
          <w:marRight w:val="0"/>
          <w:marTop w:val="0"/>
          <w:marBottom w:val="0"/>
          <w:divBdr>
            <w:top w:val="none" w:sz="0" w:space="0" w:color="auto"/>
            <w:left w:val="none" w:sz="0" w:space="0" w:color="auto"/>
            <w:bottom w:val="none" w:sz="0" w:space="0" w:color="auto"/>
            <w:right w:val="none" w:sz="0" w:space="0" w:color="auto"/>
          </w:divBdr>
        </w:div>
        <w:div w:id="1367176792">
          <w:marLeft w:val="480"/>
          <w:marRight w:val="0"/>
          <w:marTop w:val="0"/>
          <w:marBottom w:val="0"/>
          <w:divBdr>
            <w:top w:val="none" w:sz="0" w:space="0" w:color="auto"/>
            <w:left w:val="none" w:sz="0" w:space="0" w:color="auto"/>
            <w:bottom w:val="none" w:sz="0" w:space="0" w:color="auto"/>
            <w:right w:val="none" w:sz="0" w:space="0" w:color="auto"/>
          </w:divBdr>
        </w:div>
        <w:div w:id="876114807">
          <w:marLeft w:val="480"/>
          <w:marRight w:val="0"/>
          <w:marTop w:val="0"/>
          <w:marBottom w:val="0"/>
          <w:divBdr>
            <w:top w:val="none" w:sz="0" w:space="0" w:color="auto"/>
            <w:left w:val="none" w:sz="0" w:space="0" w:color="auto"/>
            <w:bottom w:val="none" w:sz="0" w:space="0" w:color="auto"/>
            <w:right w:val="none" w:sz="0" w:space="0" w:color="auto"/>
          </w:divBdr>
        </w:div>
        <w:div w:id="1385331563">
          <w:marLeft w:val="480"/>
          <w:marRight w:val="0"/>
          <w:marTop w:val="0"/>
          <w:marBottom w:val="0"/>
          <w:divBdr>
            <w:top w:val="none" w:sz="0" w:space="0" w:color="auto"/>
            <w:left w:val="none" w:sz="0" w:space="0" w:color="auto"/>
            <w:bottom w:val="none" w:sz="0" w:space="0" w:color="auto"/>
            <w:right w:val="none" w:sz="0" w:space="0" w:color="auto"/>
          </w:divBdr>
        </w:div>
        <w:div w:id="1896505360">
          <w:marLeft w:val="480"/>
          <w:marRight w:val="0"/>
          <w:marTop w:val="0"/>
          <w:marBottom w:val="0"/>
          <w:divBdr>
            <w:top w:val="none" w:sz="0" w:space="0" w:color="auto"/>
            <w:left w:val="none" w:sz="0" w:space="0" w:color="auto"/>
            <w:bottom w:val="none" w:sz="0" w:space="0" w:color="auto"/>
            <w:right w:val="none" w:sz="0" w:space="0" w:color="auto"/>
          </w:divBdr>
        </w:div>
        <w:div w:id="1482228854">
          <w:marLeft w:val="480"/>
          <w:marRight w:val="0"/>
          <w:marTop w:val="0"/>
          <w:marBottom w:val="0"/>
          <w:divBdr>
            <w:top w:val="none" w:sz="0" w:space="0" w:color="auto"/>
            <w:left w:val="none" w:sz="0" w:space="0" w:color="auto"/>
            <w:bottom w:val="none" w:sz="0" w:space="0" w:color="auto"/>
            <w:right w:val="none" w:sz="0" w:space="0" w:color="auto"/>
          </w:divBdr>
        </w:div>
        <w:div w:id="758450036">
          <w:marLeft w:val="480"/>
          <w:marRight w:val="0"/>
          <w:marTop w:val="0"/>
          <w:marBottom w:val="0"/>
          <w:divBdr>
            <w:top w:val="none" w:sz="0" w:space="0" w:color="auto"/>
            <w:left w:val="none" w:sz="0" w:space="0" w:color="auto"/>
            <w:bottom w:val="none" w:sz="0" w:space="0" w:color="auto"/>
            <w:right w:val="none" w:sz="0" w:space="0" w:color="auto"/>
          </w:divBdr>
        </w:div>
        <w:div w:id="1727874560">
          <w:marLeft w:val="480"/>
          <w:marRight w:val="0"/>
          <w:marTop w:val="0"/>
          <w:marBottom w:val="0"/>
          <w:divBdr>
            <w:top w:val="none" w:sz="0" w:space="0" w:color="auto"/>
            <w:left w:val="none" w:sz="0" w:space="0" w:color="auto"/>
            <w:bottom w:val="none" w:sz="0" w:space="0" w:color="auto"/>
            <w:right w:val="none" w:sz="0" w:space="0" w:color="auto"/>
          </w:divBdr>
        </w:div>
        <w:div w:id="329916044">
          <w:marLeft w:val="480"/>
          <w:marRight w:val="0"/>
          <w:marTop w:val="0"/>
          <w:marBottom w:val="0"/>
          <w:divBdr>
            <w:top w:val="none" w:sz="0" w:space="0" w:color="auto"/>
            <w:left w:val="none" w:sz="0" w:space="0" w:color="auto"/>
            <w:bottom w:val="none" w:sz="0" w:space="0" w:color="auto"/>
            <w:right w:val="none" w:sz="0" w:space="0" w:color="auto"/>
          </w:divBdr>
        </w:div>
        <w:div w:id="1609503767">
          <w:marLeft w:val="480"/>
          <w:marRight w:val="0"/>
          <w:marTop w:val="0"/>
          <w:marBottom w:val="0"/>
          <w:divBdr>
            <w:top w:val="none" w:sz="0" w:space="0" w:color="auto"/>
            <w:left w:val="none" w:sz="0" w:space="0" w:color="auto"/>
            <w:bottom w:val="none" w:sz="0" w:space="0" w:color="auto"/>
            <w:right w:val="none" w:sz="0" w:space="0" w:color="auto"/>
          </w:divBdr>
        </w:div>
        <w:div w:id="1376660045">
          <w:marLeft w:val="480"/>
          <w:marRight w:val="0"/>
          <w:marTop w:val="0"/>
          <w:marBottom w:val="0"/>
          <w:divBdr>
            <w:top w:val="none" w:sz="0" w:space="0" w:color="auto"/>
            <w:left w:val="none" w:sz="0" w:space="0" w:color="auto"/>
            <w:bottom w:val="none" w:sz="0" w:space="0" w:color="auto"/>
            <w:right w:val="none" w:sz="0" w:space="0" w:color="auto"/>
          </w:divBdr>
        </w:div>
        <w:div w:id="1316958791">
          <w:marLeft w:val="480"/>
          <w:marRight w:val="0"/>
          <w:marTop w:val="0"/>
          <w:marBottom w:val="0"/>
          <w:divBdr>
            <w:top w:val="none" w:sz="0" w:space="0" w:color="auto"/>
            <w:left w:val="none" w:sz="0" w:space="0" w:color="auto"/>
            <w:bottom w:val="none" w:sz="0" w:space="0" w:color="auto"/>
            <w:right w:val="none" w:sz="0" w:space="0" w:color="auto"/>
          </w:divBdr>
        </w:div>
        <w:div w:id="1481539389">
          <w:marLeft w:val="480"/>
          <w:marRight w:val="0"/>
          <w:marTop w:val="0"/>
          <w:marBottom w:val="0"/>
          <w:divBdr>
            <w:top w:val="none" w:sz="0" w:space="0" w:color="auto"/>
            <w:left w:val="none" w:sz="0" w:space="0" w:color="auto"/>
            <w:bottom w:val="none" w:sz="0" w:space="0" w:color="auto"/>
            <w:right w:val="none" w:sz="0" w:space="0" w:color="auto"/>
          </w:divBdr>
        </w:div>
        <w:div w:id="1991442552">
          <w:marLeft w:val="480"/>
          <w:marRight w:val="0"/>
          <w:marTop w:val="0"/>
          <w:marBottom w:val="0"/>
          <w:divBdr>
            <w:top w:val="none" w:sz="0" w:space="0" w:color="auto"/>
            <w:left w:val="none" w:sz="0" w:space="0" w:color="auto"/>
            <w:bottom w:val="none" w:sz="0" w:space="0" w:color="auto"/>
            <w:right w:val="none" w:sz="0" w:space="0" w:color="auto"/>
          </w:divBdr>
        </w:div>
        <w:div w:id="322395029">
          <w:marLeft w:val="480"/>
          <w:marRight w:val="0"/>
          <w:marTop w:val="0"/>
          <w:marBottom w:val="0"/>
          <w:divBdr>
            <w:top w:val="none" w:sz="0" w:space="0" w:color="auto"/>
            <w:left w:val="none" w:sz="0" w:space="0" w:color="auto"/>
            <w:bottom w:val="none" w:sz="0" w:space="0" w:color="auto"/>
            <w:right w:val="none" w:sz="0" w:space="0" w:color="auto"/>
          </w:divBdr>
        </w:div>
        <w:div w:id="160705910">
          <w:marLeft w:val="480"/>
          <w:marRight w:val="0"/>
          <w:marTop w:val="0"/>
          <w:marBottom w:val="0"/>
          <w:divBdr>
            <w:top w:val="none" w:sz="0" w:space="0" w:color="auto"/>
            <w:left w:val="none" w:sz="0" w:space="0" w:color="auto"/>
            <w:bottom w:val="none" w:sz="0" w:space="0" w:color="auto"/>
            <w:right w:val="none" w:sz="0" w:space="0" w:color="auto"/>
          </w:divBdr>
        </w:div>
        <w:div w:id="777219768">
          <w:marLeft w:val="480"/>
          <w:marRight w:val="0"/>
          <w:marTop w:val="0"/>
          <w:marBottom w:val="0"/>
          <w:divBdr>
            <w:top w:val="none" w:sz="0" w:space="0" w:color="auto"/>
            <w:left w:val="none" w:sz="0" w:space="0" w:color="auto"/>
            <w:bottom w:val="none" w:sz="0" w:space="0" w:color="auto"/>
            <w:right w:val="none" w:sz="0" w:space="0" w:color="auto"/>
          </w:divBdr>
        </w:div>
        <w:div w:id="704334332">
          <w:marLeft w:val="480"/>
          <w:marRight w:val="0"/>
          <w:marTop w:val="0"/>
          <w:marBottom w:val="0"/>
          <w:divBdr>
            <w:top w:val="none" w:sz="0" w:space="0" w:color="auto"/>
            <w:left w:val="none" w:sz="0" w:space="0" w:color="auto"/>
            <w:bottom w:val="none" w:sz="0" w:space="0" w:color="auto"/>
            <w:right w:val="none" w:sz="0" w:space="0" w:color="auto"/>
          </w:divBdr>
        </w:div>
        <w:div w:id="1509514994">
          <w:marLeft w:val="480"/>
          <w:marRight w:val="0"/>
          <w:marTop w:val="0"/>
          <w:marBottom w:val="0"/>
          <w:divBdr>
            <w:top w:val="none" w:sz="0" w:space="0" w:color="auto"/>
            <w:left w:val="none" w:sz="0" w:space="0" w:color="auto"/>
            <w:bottom w:val="none" w:sz="0" w:space="0" w:color="auto"/>
            <w:right w:val="none" w:sz="0" w:space="0" w:color="auto"/>
          </w:divBdr>
        </w:div>
        <w:div w:id="386338770">
          <w:marLeft w:val="480"/>
          <w:marRight w:val="0"/>
          <w:marTop w:val="0"/>
          <w:marBottom w:val="0"/>
          <w:divBdr>
            <w:top w:val="none" w:sz="0" w:space="0" w:color="auto"/>
            <w:left w:val="none" w:sz="0" w:space="0" w:color="auto"/>
            <w:bottom w:val="none" w:sz="0" w:space="0" w:color="auto"/>
            <w:right w:val="none" w:sz="0" w:space="0" w:color="auto"/>
          </w:divBdr>
        </w:div>
        <w:div w:id="1700662630">
          <w:marLeft w:val="480"/>
          <w:marRight w:val="0"/>
          <w:marTop w:val="0"/>
          <w:marBottom w:val="0"/>
          <w:divBdr>
            <w:top w:val="none" w:sz="0" w:space="0" w:color="auto"/>
            <w:left w:val="none" w:sz="0" w:space="0" w:color="auto"/>
            <w:bottom w:val="none" w:sz="0" w:space="0" w:color="auto"/>
            <w:right w:val="none" w:sz="0" w:space="0" w:color="auto"/>
          </w:divBdr>
        </w:div>
        <w:div w:id="276447916">
          <w:marLeft w:val="480"/>
          <w:marRight w:val="0"/>
          <w:marTop w:val="0"/>
          <w:marBottom w:val="0"/>
          <w:divBdr>
            <w:top w:val="none" w:sz="0" w:space="0" w:color="auto"/>
            <w:left w:val="none" w:sz="0" w:space="0" w:color="auto"/>
            <w:bottom w:val="none" w:sz="0" w:space="0" w:color="auto"/>
            <w:right w:val="none" w:sz="0" w:space="0" w:color="auto"/>
          </w:divBdr>
        </w:div>
        <w:div w:id="1337655520">
          <w:marLeft w:val="480"/>
          <w:marRight w:val="0"/>
          <w:marTop w:val="0"/>
          <w:marBottom w:val="0"/>
          <w:divBdr>
            <w:top w:val="none" w:sz="0" w:space="0" w:color="auto"/>
            <w:left w:val="none" w:sz="0" w:space="0" w:color="auto"/>
            <w:bottom w:val="none" w:sz="0" w:space="0" w:color="auto"/>
            <w:right w:val="none" w:sz="0" w:space="0" w:color="auto"/>
          </w:divBdr>
        </w:div>
        <w:div w:id="697705685">
          <w:marLeft w:val="480"/>
          <w:marRight w:val="0"/>
          <w:marTop w:val="0"/>
          <w:marBottom w:val="0"/>
          <w:divBdr>
            <w:top w:val="none" w:sz="0" w:space="0" w:color="auto"/>
            <w:left w:val="none" w:sz="0" w:space="0" w:color="auto"/>
            <w:bottom w:val="none" w:sz="0" w:space="0" w:color="auto"/>
            <w:right w:val="none" w:sz="0" w:space="0" w:color="auto"/>
          </w:divBdr>
        </w:div>
      </w:divsChild>
    </w:div>
    <w:div w:id="209390099">
      <w:bodyDiv w:val="1"/>
      <w:marLeft w:val="0"/>
      <w:marRight w:val="0"/>
      <w:marTop w:val="0"/>
      <w:marBottom w:val="0"/>
      <w:divBdr>
        <w:top w:val="none" w:sz="0" w:space="0" w:color="auto"/>
        <w:left w:val="none" w:sz="0" w:space="0" w:color="auto"/>
        <w:bottom w:val="none" w:sz="0" w:space="0" w:color="auto"/>
        <w:right w:val="none" w:sz="0" w:space="0" w:color="auto"/>
      </w:divBdr>
    </w:div>
    <w:div w:id="210189610">
      <w:bodyDiv w:val="1"/>
      <w:marLeft w:val="0"/>
      <w:marRight w:val="0"/>
      <w:marTop w:val="0"/>
      <w:marBottom w:val="0"/>
      <w:divBdr>
        <w:top w:val="none" w:sz="0" w:space="0" w:color="auto"/>
        <w:left w:val="none" w:sz="0" w:space="0" w:color="auto"/>
        <w:bottom w:val="none" w:sz="0" w:space="0" w:color="auto"/>
        <w:right w:val="none" w:sz="0" w:space="0" w:color="auto"/>
      </w:divBdr>
    </w:div>
    <w:div w:id="211843815">
      <w:bodyDiv w:val="1"/>
      <w:marLeft w:val="0"/>
      <w:marRight w:val="0"/>
      <w:marTop w:val="0"/>
      <w:marBottom w:val="0"/>
      <w:divBdr>
        <w:top w:val="none" w:sz="0" w:space="0" w:color="auto"/>
        <w:left w:val="none" w:sz="0" w:space="0" w:color="auto"/>
        <w:bottom w:val="none" w:sz="0" w:space="0" w:color="auto"/>
        <w:right w:val="none" w:sz="0" w:space="0" w:color="auto"/>
      </w:divBdr>
      <w:divsChild>
        <w:div w:id="1100836637">
          <w:marLeft w:val="480"/>
          <w:marRight w:val="0"/>
          <w:marTop w:val="0"/>
          <w:marBottom w:val="0"/>
          <w:divBdr>
            <w:top w:val="none" w:sz="0" w:space="0" w:color="auto"/>
            <w:left w:val="none" w:sz="0" w:space="0" w:color="auto"/>
            <w:bottom w:val="none" w:sz="0" w:space="0" w:color="auto"/>
            <w:right w:val="none" w:sz="0" w:space="0" w:color="auto"/>
          </w:divBdr>
        </w:div>
        <w:div w:id="1581141056">
          <w:marLeft w:val="480"/>
          <w:marRight w:val="0"/>
          <w:marTop w:val="0"/>
          <w:marBottom w:val="0"/>
          <w:divBdr>
            <w:top w:val="none" w:sz="0" w:space="0" w:color="auto"/>
            <w:left w:val="none" w:sz="0" w:space="0" w:color="auto"/>
            <w:bottom w:val="none" w:sz="0" w:space="0" w:color="auto"/>
            <w:right w:val="none" w:sz="0" w:space="0" w:color="auto"/>
          </w:divBdr>
        </w:div>
        <w:div w:id="1281691448">
          <w:marLeft w:val="480"/>
          <w:marRight w:val="0"/>
          <w:marTop w:val="0"/>
          <w:marBottom w:val="0"/>
          <w:divBdr>
            <w:top w:val="none" w:sz="0" w:space="0" w:color="auto"/>
            <w:left w:val="none" w:sz="0" w:space="0" w:color="auto"/>
            <w:bottom w:val="none" w:sz="0" w:space="0" w:color="auto"/>
            <w:right w:val="none" w:sz="0" w:space="0" w:color="auto"/>
          </w:divBdr>
        </w:div>
        <w:div w:id="1994868794">
          <w:marLeft w:val="480"/>
          <w:marRight w:val="0"/>
          <w:marTop w:val="0"/>
          <w:marBottom w:val="0"/>
          <w:divBdr>
            <w:top w:val="none" w:sz="0" w:space="0" w:color="auto"/>
            <w:left w:val="none" w:sz="0" w:space="0" w:color="auto"/>
            <w:bottom w:val="none" w:sz="0" w:space="0" w:color="auto"/>
            <w:right w:val="none" w:sz="0" w:space="0" w:color="auto"/>
          </w:divBdr>
        </w:div>
        <w:div w:id="1930846761">
          <w:marLeft w:val="480"/>
          <w:marRight w:val="0"/>
          <w:marTop w:val="0"/>
          <w:marBottom w:val="0"/>
          <w:divBdr>
            <w:top w:val="none" w:sz="0" w:space="0" w:color="auto"/>
            <w:left w:val="none" w:sz="0" w:space="0" w:color="auto"/>
            <w:bottom w:val="none" w:sz="0" w:space="0" w:color="auto"/>
            <w:right w:val="none" w:sz="0" w:space="0" w:color="auto"/>
          </w:divBdr>
        </w:div>
        <w:div w:id="1931625050">
          <w:marLeft w:val="480"/>
          <w:marRight w:val="0"/>
          <w:marTop w:val="0"/>
          <w:marBottom w:val="0"/>
          <w:divBdr>
            <w:top w:val="none" w:sz="0" w:space="0" w:color="auto"/>
            <w:left w:val="none" w:sz="0" w:space="0" w:color="auto"/>
            <w:bottom w:val="none" w:sz="0" w:space="0" w:color="auto"/>
            <w:right w:val="none" w:sz="0" w:space="0" w:color="auto"/>
          </w:divBdr>
        </w:div>
        <w:div w:id="77674499">
          <w:marLeft w:val="480"/>
          <w:marRight w:val="0"/>
          <w:marTop w:val="0"/>
          <w:marBottom w:val="0"/>
          <w:divBdr>
            <w:top w:val="none" w:sz="0" w:space="0" w:color="auto"/>
            <w:left w:val="none" w:sz="0" w:space="0" w:color="auto"/>
            <w:bottom w:val="none" w:sz="0" w:space="0" w:color="auto"/>
            <w:right w:val="none" w:sz="0" w:space="0" w:color="auto"/>
          </w:divBdr>
        </w:div>
        <w:div w:id="1793358666">
          <w:marLeft w:val="480"/>
          <w:marRight w:val="0"/>
          <w:marTop w:val="0"/>
          <w:marBottom w:val="0"/>
          <w:divBdr>
            <w:top w:val="none" w:sz="0" w:space="0" w:color="auto"/>
            <w:left w:val="none" w:sz="0" w:space="0" w:color="auto"/>
            <w:bottom w:val="none" w:sz="0" w:space="0" w:color="auto"/>
            <w:right w:val="none" w:sz="0" w:space="0" w:color="auto"/>
          </w:divBdr>
        </w:div>
        <w:div w:id="1780375318">
          <w:marLeft w:val="480"/>
          <w:marRight w:val="0"/>
          <w:marTop w:val="0"/>
          <w:marBottom w:val="0"/>
          <w:divBdr>
            <w:top w:val="none" w:sz="0" w:space="0" w:color="auto"/>
            <w:left w:val="none" w:sz="0" w:space="0" w:color="auto"/>
            <w:bottom w:val="none" w:sz="0" w:space="0" w:color="auto"/>
            <w:right w:val="none" w:sz="0" w:space="0" w:color="auto"/>
          </w:divBdr>
        </w:div>
        <w:div w:id="1957713587">
          <w:marLeft w:val="480"/>
          <w:marRight w:val="0"/>
          <w:marTop w:val="0"/>
          <w:marBottom w:val="0"/>
          <w:divBdr>
            <w:top w:val="none" w:sz="0" w:space="0" w:color="auto"/>
            <w:left w:val="none" w:sz="0" w:space="0" w:color="auto"/>
            <w:bottom w:val="none" w:sz="0" w:space="0" w:color="auto"/>
            <w:right w:val="none" w:sz="0" w:space="0" w:color="auto"/>
          </w:divBdr>
        </w:div>
        <w:div w:id="993139929">
          <w:marLeft w:val="480"/>
          <w:marRight w:val="0"/>
          <w:marTop w:val="0"/>
          <w:marBottom w:val="0"/>
          <w:divBdr>
            <w:top w:val="none" w:sz="0" w:space="0" w:color="auto"/>
            <w:left w:val="none" w:sz="0" w:space="0" w:color="auto"/>
            <w:bottom w:val="none" w:sz="0" w:space="0" w:color="auto"/>
            <w:right w:val="none" w:sz="0" w:space="0" w:color="auto"/>
          </w:divBdr>
        </w:div>
        <w:div w:id="843667796">
          <w:marLeft w:val="480"/>
          <w:marRight w:val="0"/>
          <w:marTop w:val="0"/>
          <w:marBottom w:val="0"/>
          <w:divBdr>
            <w:top w:val="none" w:sz="0" w:space="0" w:color="auto"/>
            <w:left w:val="none" w:sz="0" w:space="0" w:color="auto"/>
            <w:bottom w:val="none" w:sz="0" w:space="0" w:color="auto"/>
            <w:right w:val="none" w:sz="0" w:space="0" w:color="auto"/>
          </w:divBdr>
        </w:div>
        <w:div w:id="400640142">
          <w:marLeft w:val="480"/>
          <w:marRight w:val="0"/>
          <w:marTop w:val="0"/>
          <w:marBottom w:val="0"/>
          <w:divBdr>
            <w:top w:val="none" w:sz="0" w:space="0" w:color="auto"/>
            <w:left w:val="none" w:sz="0" w:space="0" w:color="auto"/>
            <w:bottom w:val="none" w:sz="0" w:space="0" w:color="auto"/>
            <w:right w:val="none" w:sz="0" w:space="0" w:color="auto"/>
          </w:divBdr>
        </w:div>
        <w:div w:id="530725114">
          <w:marLeft w:val="480"/>
          <w:marRight w:val="0"/>
          <w:marTop w:val="0"/>
          <w:marBottom w:val="0"/>
          <w:divBdr>
            <w:top w:val="none" w:sz="0" w:space="0" w:color="auto"/>
            <w:left w:val="none" w:sz="0" w:space="0" w:color="auto"/>
            <w:bottom w:val="none" w:sz="0" w:space="0" w:color="auto"/>
            <w:right w:val="none" w:sz="0" w:space="0" w:color="auto"/>
          </w:divBdr>
        </w:div>
        <w:div w:id="1766488182">
          <w:marLeft w:val="480"/>
          <w:marRight w:val="0"/>
          <w:marTop w:val="0"/>
          <w:marBottom w:val="0"/>
          <w:divBdr>
            <w:top w:val="none" w:sz="0" w:space="0" w:color="auto"/>
            <w:left w:val="none" w:sz="0" w:space="0" w:color="auto"/>
            <w:bottom w:val="none" w:sz="0" w:space="0" w:color="auto"/>
            <w:right w:val="none" w:sz="0" w:space="0" w:color="auto"/>
          </w:divBdr>
        </w:div>
        <w:div w:id="1982344123">
          <w:marLeft w:val="480"/>
          <w:marRight w:val="0"/>
          <w:marTop w:val="0"/>
          <w:marBottom w:val="0"/>
          <w:divBdr>
            <w:top w:val="none" w:sz="0" w:space="0" w:color="auto"/>
            <w:left w:val="none" w:sz="0" w:space="0" w:color="auto"/>
            <w:bottom w:val="none" w:sz="0" w:space="0" w:color="auto"/>
            <w:right w:val="none" w:sz="0" w:space="0" w:color="auto"/>
          </w:divBdr>
        </w:div>
        <w:div w:id="999581870">
          <w:marLeft w:val="480"/>
          <w:marRight w:val="0"/>
          <w:marTop w:val="0"/>
          <w:marBottom w:val="0"/>
          <w:divBdr>
            <w:top w:val="none" w:sz="0" w:space="0" w:color="auto"/>
            <w:left w:val="none" w:sz="0" w:space="0" w:color="auto"/>
            <w:bottom w:val="none" w:sz="0" w:space="0" w:color="auto"/>
            <w:right w:val="none" w:sz="0" w:space="0" w:color="auto"/>
          </w:divBdr>
        </w:div>
        <w:div w:id="53622564">
          <w:marLeft w:val="480"/>
          <w:marRight w:val="0"/>
          <w:marTop w:val="0"/>
          <w:marBottom w:val="0"/>
          <w:divBdr>
            <w:top w:val="none" w:sz="0" w:space="0" w:color="auto"/>
            <w:left w:val="none" w:sz="0" w:space="0" w:color="auto"/>
            <w:bottom w:val="none" w:sz="0" w:space="0" w:color="auto"/>
            <w:right w:val="none" w:sz="0" w:space="0" w:color="auto"/>
          </w:divBdr>
        </w:div>
        <w:div w:id="98987939">
          <w:marLeft w:val="480"/>
          <w:marRight w:val="0"/>
          <w:marTop w:val="0"/>
          <w:marBottom w:val="0"/>
          <w:divBdr>
            <w:top w:val="none" w:sz="0" w:space="0" w:color="auto"/>
            <w:left w:val="none" w:sz="0" w:space="0" w:color="auto"/>
            <w:bottom w:val="none" w:sz="0" w:space="0" w:color="auto"/>
            <w:right w:val="none" w:sz="0" w:space="0" w:color="auto"/>
          </w:divBdr>
        </w:div>
        <w:div w:id="1590578058">
          <w:marLeft w:val="480"/>
          <w:marRight w:val="0"/>
          <w:marTop w:val="0"/>
          <w:marBottom w:val="0"/>
          <w:divBdr>
            <w:top w:val="none" w:sz="0" w:space="0" w:color="auto"/>
            <w:left w:val="none" w:sz="0" w:space="0" w:color="auto"/>
            <w:bottom w:val="none" w:sz="0" w:space="0" w:color="auto"/>
            <w:right w:val="none" w:sz="0" w:space="0" w:color="auto"/>
          </w:divBdr>
        </w:div>
        <w:div w:id="312414612">
          <w:marLeft w:val="480"/>
          <w:marRight w:val="0"/>
          <w:marTop w:val="0"/>
          <w:marBottom w:val="0"/>
          <w:divBdr>
            <w:top w:val="none" w:sz="0" w:space="0" w:color="auto"/>
            <w:left w:val="none" w:sz="0" w:space="0" w:color="auto"/>
            <w:bottom w:val="none" w:sz="0" w:space="0" w:color="auto"/>
            <w:right w:val="none" w:sz="0" w:space="0" w:color="auto"/>
          </w:divBdr>
        </w:div>
        <w:div w:id="1824812607">
          <w:marLeft w:val="480"/>
          <w:marRight w:val="0"/>
          <w:marTop w:val="0"/>
          <w:marBottom w:val="0"/>
          <w:divBdr>
            <w:top w:val="none" w:sz="0" w:space="0" w:color="auto"/>
            <w:left w:val="none" w:sz="0" w:space="0" w:color="auto"/>
            <w:bottom w:val="none" w:sz="0" w:space="0" w:color="auto"/>
            <w:right w:val="none" w:sz="0" w:space="0" w:color="auto"/>
          </w:divBdr>
        </w:div>
        <w:div w:id="96760456">
          <w:marLeft w:val="480"/>
          <w:marRight w:val="0"/>
          <w:marTop w:val="0"/>
          <w:marBottom w:val="0"/>
          <w:divBdr>
            <w:top w:val="none" w:sz="0" w:space="0" w:color="auto"/>
            <w:left w:val="none" w:sz="0" w:space="0" w:color="auto"/>
            <w:bottom w:val="none" w:sz="0" w:space="0" w:color="auto"/>
            <w:right w:val="none" w:sz="0" w:space="0" w:color="auto"/>
          </w:divBdr>
        </w:div>
        <w:div w:id="131750393">
          <w:marLeft w:val="480"/>
          <w:marRight w:val="0"/>
          <w:marTop w:val="0"/>
          <w:marBottom w:val="0"/>
          <w:divBdr>
            <w:top w:val="none" w:sz="0" w:space="0" w:color="auto"/>
            <w:left w:val="none" w:sz="0" w:space="0" w:color="auto"/>
            <w:bottom w:val="none" w:sz="0" w:space="0" w:color="auto"/>
            <w:right w:val="none" w:sz="0" w:space="0" w:color="auto"/>
          </w:divBdr>
        </w:div>
        <w:div w:id="1282952586">
          <w:marLeft w:val="480"/>
          <w:marRight w:val="0"/>
          <w:marTop w:val="0"/>
          <w:marBottom w:val="0"/>
          <w:divBdr>
            <w:top w:val="none" w:sz="0" w:space="0" w:color="auto"/>
            <w:left w:val="none" w:sz="0" w:space="0" w:color="auto"/>
            <w:bottom w:val="none" w:sz="0" w:space="0" w:color="auto"/>
            <w:right w:val="none" w:sz="0" w:space="0" w:color="auto"/>
          </w:divBdr>
        </w:div>
        <w:div w:id="1451514215">
          <w:marLeft w:val="480"/>
          <w:marRight w:val="0"/>
          <w:marTop w:val="0"/>
          <w:marBottom w:val="0"/>
          <w:divBdr>
            <w:top w:val="none" w:sz="0" w:space="0" w:color="auto"/>
            <w:left w:val="none" w:sz="0" w:space="0" w:color="auto"/>
            <w:bottom w:val="none" w:sz="0" w:space="0" w:color="auto"/>
            <w:right w:val="none" w:sz="0" w:space="0" w:color="auto"/>
          </w:divBdr>
        </w:div>
        <w:div w:id="1694843701">
          <w:marLeft w:val="480"/>
          <w:marRight w:val="0"/>
          <w:marTop w:val="0"/>
          <w:marBottom w:val="0"/>
          <w:divBdr>
            <w:top w:val="none" w:sz="0" w:space="0" w:color="auto"/>
            <w:left w:val="none" w:sz="0" w:space="0" w:color="auto"/>
            <w:bottom w:val="none" w:sz="0" w:space="0" w:color="auto"/>
            <w:right w:val="none" w:sz="0" w:space="0" w:color="auto"/>
          </w:divBdr>
        </w:div>
        <w:div w:id="1736003163">
          <w:marLeft w:val="480"/>
          <w:marRight w:val="0"/>
          <w:marTop w:val="0"/>
          <w:marBottom w:val="0"/>
          <w:divBdr>
            <w:top w:val="none" w:sz="0" w:space="0" w:color="auto"/>
            <w:left w:val="none" w:sz="0" w:space="0" w:color="auto"/>
            <w:bottom w:val="none" w:sz="0" w:space="0" w:color="auto"/>
            <w:right w:val="none" w:sz="0" w:space="0" w:color="auto"/>
          </w:divBdr>
        </w:div>
        <w:div w:id="96412895">
          <w:marLeft w:val="480"/>
          <w:marRight w:val="0"/>
          <w:marTop w:val="0"/>
          <w:marBottom w:val="0"/>
          <w:divBdr>
            <w:top w:val="none" w:sz="0" w:space="0" w:color="auto"/>
            <w:left w:val="none" w:sz="0" w:space="0" w:color="auto"/>
            <w:bottom w:val="none" w:sz="0" w:space="0" w:color="auto"/>
            <w:right w:val="none" w:sz="0" w:space="0" w:color="auto"/>
          </w:divBdr>
        </w:div>
        <w:div w:id="487673305">
          <w:marLeft w:val="480"/>
          <w:marRight w:val="0"/>
          <w:marTop w:val="0"/>
          <w:marBottom w:val="0"/>
          <w:divBdr>
            <w:top w:val="none" w:sz="0" w:space="0" w:color="auto"/>
            <w:left w:val="none" w:sz="0" w:space="0" w:color="auto"/>
            <w:bottom w:val="none" w:sz="0" w:space="0" w:color="auto"/>
            <w:right w:val="none" w:sz="0" w:space="0" w:color="auto"/>
          </w:divBdr>
        </w:div>
        <w:div w:id="330450596">
          <w:marLeft w:val="480"/>
          <w:marRight w:val="0"/>
          <w:marTop w:val="0"/>
          <w:marBottom w:val="0"/>
          <w:divBdr>
            <w:top w:val="none" w:sz="0" w:space="0" w:color="auto"/>
            <w:left w:val="none" w:sz="0" w:space="0" w:color="auto"/>
            <w:bottom w:val="none" w:sz="0" w:space="0" w:color="auto"/>
            <w:right w:val="none" w:sz="0" w:space="0" w:color="auto"/>
          </w:divBdr>
        </w:div>
        <w:div w:id="662515120">
          <w:marLeft w:val="480"/>
          <w:marRight w:val="0"/>
          <w:marTop w:val="0"/>
          <w:marBottom w:val="0"/>
          <w:divBdr>
            <w:top w:val="none" w:sz="0" w:space="0" w:color="auto"/>
            <w:left w:val="none" w:sz="0" w:space="0" w:color="auto"/>
            <w:bottom w:val="none" w:sz="0" w:space="0" w:color="auto"/>
            <w:right w:val="none" w:sz="0" w:space="0" w:color="auto"/>
          </w:divBdr>
        </w:div>
        <w:div w:id="1236010867">
          <w:marLeft w:val="480"/>
          <w:marRight w:val="0"/>
          <w:marTop w:val="0"/>
          <w:marBottom w:val="0"/>
          <w:divBdr>
            <w:top w:val="none" w:sz="0" w:space="0" w:color="auto"/>
            <w:left w:val="none" w:sz="0" w:space="0" w:color="auto"/>
            <w:bottom w:val="none" w:sz="0" w:space="0" w:color="auto"/>
            <w:right w:val="none" w:sz="0" w:space="0" w:color="auto"/>
          </w:divBdr>
        </w:div>
        <w:div w:id="1390690734">
          <w:marLeft w:val="480"/>
          <w:marRight w:val="0"/>
          <w:marTop w:val="0"/>
          <w:marBottom w:val="0"/>
          <w:divBdr>
            <w:top w:val="none" w:sz="0" w:space="0" w:color="auto"/>
            <w:left w:val="none" w:sz="0" w:space="0" w:color="auto"/>
            <w:bottom w:val="none" w:sz="0" w:space="0" w:color="auto"/>
            <w:right w:val="none" w:sz="0" w:space="0" w:color="auto"/>
          </w:divBdr>
        </w:div>
        <w:div w:id="1554387501">
          <w:marLeft w:val="480"/>
          <w:marRight w:val="0"/>
          <w:marTop w:val="0"/>
          <w:marBottom w:val="0"/>
          <w:divBdr>
            <w:top w:val="none" w:sz="0" w:space="0" w:color="auto"/>
            <w:left w:val="none" w:sz="0" w:space="0" w:color="auto"/>
            <w:bottom w:val="none" w:sz="0" w:space="0" w:color="auto"/>
            <w:right w:val="none" w:sz="0" w:space="0" w:color="auto"/>
          </w:divBdr>
        </w:div>
        <w:div w:id="1607228625">
          <w:marLeft w:val="480"/>
          <w:marRight w:val="0"/>
          <w:marTop w:val="0"/>
          <w:marBottom w:val="0"/>
          <w:divBdr>
            <w:top w:val="none" w:sz="0" w:space="0" w:color="auto"/>
            <w:left w:val="none" w:sz="0" w:space="0" w:color="auto"/>
            <w:bottom w:val="none" w:sz="0" w:space="0" w:color="auto"/>
            <w:right w:val="none" w:sz="0" w:space="0" w:color="auto"/>
          </w:divBdr>
        </w:div>
        <w:div w:id="1715689298">
          <w:marLeft w:val="480"/>
          <w:marRight w:val="0"/>
          <w:marTop w:val="0"/>
          <w:marBottom w:val="0"/>
          <w:divBdr>
            <w:top w:val="none" w:sz="0" w:space="0" w:color="auto"/>
            <w:left w:val="none" w:sz="0" w:space="0" w:color="auto"/>
            <w:bottom w:val="none" w:sz="0" w:space="0" w:color="auto"/>
            <w:right w:val="none" w:sz="0" w:space="0" w:color="auto"/>
          </w:divBdr>
        </w:div>
        <w:div w:id="4595147">
          <w:marLeft w:val="480"/>
          <w:marRight w:val="0"/>
          <w:marTop w:val="0"/>
          <w:marBottom w:val="0"/>
          <w:divBdr>
            <w:top w:val="none" w:sz="0" w:space="0" w:color="auto"/>
            <w:left w:val="none" w:sz="0" w:space="0" w:color="auto"/>
            <w:bottom w:val="none" w:sz="0" w:space="0" w:color="auto"/>
            <w:right w:val="none" w:sz="0" w:space="0" w:color="auto"/>
          </w:divBdr>
        </w:div>
        <w:div w:id="48386914">
          <w:marLeft w:val="480"/>
          <w:marRight w:val="0"/>
          <w:marTop w:val="0"/>
          <w:marBottom w:val="0"/>
          <w:divBdr>
            <w:top w:val="none" w:sz="0" w:space="0" w:color="auto"/>
            <w:left w:val="none" w:sz="0" w:space="0" w:color="auto"/>
            <w:bottom w:val="none" w:sz="0" w:space="0" w:color="auto"/>
            <w:right w:val="none" w:sz="0" w:space="0" w:color="auto"/>
          </w:divBdr>
        </w:div>
        <w:div w:id="1896771394">
          <w:marLeft w:val="480"/>
          <w:marRight w:val="0"/>
          <w:marTop w:val="0"/>
          <w:marBottom w:val="0"/>
          <w:divBdr>
            <w:top w:val="none" w:sz="0" w:space="0" w:color="auto"/>
            <w:left w:val="none" w:sz="0" w:space="0" w:color="auto"/>
            <w:bottom w:val="none" w:sz="0" w:space="0" w:color="auto"/>
            <w:right w:val="none" w:sz="0" w:space="0" w:color="auto"/>
          </w:divBdr>
        </w:div>
        <w:div w:id="1427649139">
          <w:marLeft w:val="480"/>
          <w:marRight w:val="0"/>
          <w:marTop w:val="0"/>
          <w:marBottom w:val="0"/>
          <w:divBdr>
            <w:top w:val="none" w:sz="0" w:space="0" w:color="auto"/>
            <w:left w:val="none" w:sz="0" w:space="0" w:color="auto"/>
            <w:bottom w:val="none" w:sz="0" w:space="0" w:color="auto"/>
            <w:right w:val="none" w:sz="0" w:space="0" w:color="auto"/>
          </w:divBdr>
        </w:div>
        <w:div w:id="252975898">
          <w:marLeft w:val="480"/>
          <w:marRight w:val="0"/>
          <w:marTop w:val="0"/>
          <w:marBottom w:val="0"/>
          <w:divBdr>
            <w:top w:val="none" w:sz="0" w:space="0" w:color="auto"/>
            <w:left w:val="none" w:sz="0" w:space="0" w:color="auto"/>
            <w:bottom w:val="none" w:sz="0" w:space="0" w:color="auto"/>
            <w:right w:val="none" w:sz="0" w:space="0" w:color="auto"/>
          </w:divBdr>
        </w:div>
        <w:div w:id="1132097222">
          <w:marLeft w:val="480"/>
          <w:marRight w:val="0"/>
          <w:marTop w:val="0"/>
          <w:marBottom w:val="0"/>
          <w:divBdr>
            <w:top w:val="none" w:sz="0" w:space="0" w:color="auto"/>
            <w:left w:val="none" w:sz="0" w:space="0" w:color="auto"/>
            <w:bottom w:val="none" w:sz="0" w:space="0" w:color="auto"/>
            <w:right w:val="none" w:sz="0" w:space="0" w:color="auto"/>
          </w:divBdr>
        </w:div>
        <w:div w:id="1034505068">
          <w:marLeft w:val="480"/>
          <w:marRight w:val="0"/>
          <w:marTop w:val="0"/>
          <w:marBottom w:val="0"/>
          <w:divBdr>
            <w:top w:val="none" w:sz="0" w:space="0" w:color="auto"/>
            <w:left w:val="none" w:sz="0" w:space="0" w:color="auto"/>
            <w:bottom w:val="none" w:sz="0" w:space="0" w:color="auto"/>
            <w:right w:val="none" w:sz="0" w:space="0" w:color="auto"/>
          </w:divBdr>
        </w:div>
        <w:div w:id="526916380">
          <w:marLeft w:val="480"/>
          <w:marRight w:val="0"/>
          <w:marTop w:val="0"/>
          <w:marBottom w:val="0"/>
          <w:divBdr>
            <w:top w:val="none" w:sz="0" w:space="0" w:color="auto"/>
            <w:left w:val="none" w:sz="0" w:space="0" w:color="auto"/>
            <w:bottom w:val="none" w:sz="0" w:space="0" w:color="auto"/>
            <w:right w:val="none" w:sz="0" w:space="0" w:color="auto"/>
          </w:divBdr>
        </w:div>
        <w:div w:id="254245889">
          <w:marLeft w:val="480"/>
          <w:marRight w:val="0"/>
          <w:marTop w:val="0"/>
          <w:marBottom w:val="0"/>
          <w:divBdr>
            <w:top w:val="none" w:sz="0" w:space="0" w:color="auto"/>
            <w:left w:val="none" w:sz="0" w:space="0" w:color="auto"/>
            <w:bottom w:val="none" w:sz="0" w:space="0" w:color="auto"/>
            <w:right w:val="none" w:sz="0" w:space="0" w:color="auto"/>
          </w:divBdr>
        </w:div>
        <w:div w:id="1741519352">
          <w:marLeft w:val="480"/>
          <w:marRight w:val="0"/>
          <w:marTop w:val="0"/>
          <w:marBottom w:val="0"/>
          <w:divBdr>
            <w:top w:val="none" w:sz="0" w:space="0" w:color="auto"/>
            <w:left w:val="none" w:sz="0" w:space="0" w:color="auto"/>
            <w:bottom w:val="none" w:sz="0" w:space="0" w:color="auto"/>
            <w:right w:val="none" w:sz="0" w:space="0" w:color="auto"/>
          </w:divBdr>
        </w:div>
        <w:div w:id="1275093436">
          <w:marLeft w:val="480"/>
          <w:marRight w:val="0"/>
          <w:marTop w:val="0"/>
          <w:marBottom w:val="0"/>
          <w:divBdr>
            <w:top w:val="none" w:sz="0" w:space="0" w:color="auto"/>
            <w:left w:val="none" w:sz="0" w:space="0" w:color="auto"/>
            <w:bottom w:val="none" w:sz="0" w:space="0" w:color="auto"/>
            <w:right w:val="none" w:sz="0" w:space="0" w:color="auto"/>
          </w:divBdr>
        </w:div>
        <w:div w:id="261836372">
          <w:marLeft w:val="480"/>
          <w:marRight w:val="0"/>
          <w:marTop w:val="0"/>
          <w:marBottom w:val="0"/>
          <w:divBdr>
            <w:top w:val="none" w:sz="0" w:space="0" w:color="auto"/>
            <w:left w:val="none" w:sz="0" w:space="0" w:color="auto"/>
            <w:bottom w:val="none" w:sz="0" w:space="0" w:color="auto"/>
            <w:right w:val="none" w:sz="0" w:space="0" w:color="auto"/>
          </w:divBdr>
        </w:div>
        <w:div w:id="2049646020">
          <w:marLeft w:val="480"/>
          <w:marRight w:val="0"/>
          <w:marTop w:val="0"/>
          <w:marBottom w:val="0"/>
          <w:divBdr>
            <w:top w:val="none" w:sz="0" w:space="0" w:color="auto"/>
            <w:left w:val="none" w:sz="0" w:space="0" w:color="auto"/>
            <w:bottom w:val="none" w:sz="0" w:space="0" w:color="auto"/>
            <w:right w:val="none" w:sz="0" w:space="0" w:color="auto"/>
          </w:divBdr>
        </w:div>
        <w:div w:id="1760054923">
          <w:marLeft w:val="480"/>
          <w:marRight w:val="0"/>
          <w:marTop w:val="0"/>
          <w:marBottom w:val="0"/>
          <w:divBdr>
            <w:top w:val="none" w:sz="0" w:space="0" w:color="auto"/>
            <w:left w:val="none" w:sz="0" w:space="0" w:color="auto"/>
            <w:bottom w:val="none" w:sz="0" w:space="0" w:color="auto"/>
            <w:right w:val="none" w:sz="0" w:space="0" w:color="auto"/>
          </w:divBdr>
        </w:div>
        <w:div w:id="965432318">
          <w:marLeft w:val="480"/>
          <w:marRight w:val="0"/>
          <w:marTop w:val="0"/>
          <w:marBottom w:val="0"/>
          <w:divBdr>
            <w:top w:val="none" w:sz="0" w:space="0" w:color="auto"/>
            <w:left w:val="none" w:sz="0" w:space="0" w:color="auto"/>
            <w:bottom w:val="none" w:sz="0" w:space="0" w:color="auto"/>
            <w:right w:val="none" w:sz="0" w:space="0" w:color="auto"/>
          </w:divBdr>
        </w:div>
        <w:div w:id="1517429513">
          <w:marLeft w:val="480"/>
          <w:marRight w:val="0"/>
          <w:marTop w:val="0"/>
          <w:marBottom w:val="0"/>
          <w:divBdr>
            <w:top w:val="none" w:sz="0" w:space="0" w:color="auto"/>
            <w:left w:val="none" w:sz="0" w:space="0" w:color="auto"/>
            <w:bottom w:val="none" w:sz="0" w:space="0" w:color="auto"/>
            <w:right w:val="none" w:sz="0" w:space="0" w:color="auto"/>
          </w:divBdr>
        </w:div>
        <w:div w:id="638926702">
          <w:marLeft w:val="480"/>
          <w:marRight w:val="0"/>
          <w:marTop w:val="0"/>
          <w:marBottom w:val="0"/>
          <w:divBdr>
            <w:top w:val="none" w:sz="0" w:space="0" w:color="auto"/>
            <w:left w:val="none" w:sz="0" w:space="0" w:color="auto"/>
            <w:bottom w:val="none" w:sz="0" w:space="0" w:color="auto"/>
            <w:right w:val="none" w:sz="0" w:space="0" w:color="auto"/>
          </w:divBdr>
        </w:div>
        <w:div w:id="47074717">
          <w:marLeft w:val="480"/>
          <w:marRight w:val="0"/>
          <w:marTop w:val="0"/>
          <w:marBottom w:val="0"/>
          <w:divBdr>
            <w:top w:val="none" w:sz="0" w:space="0" w:color="auto"/>
            <w:left w:val="none" w:sz="0" w:space="0" w:color="auto"/>
            <w:bottom w:val="none" w:sz="0" w:space="0" w:color="auto"/>
            <w:right w:val="none" w:sz="0" w:space="0" w:color="auto"/>
          </w:divBdr>
        </w:div>
        <w:div w:id="608851454">
          <w:marLeft w:val="480"/>
          <w:marRight w:val="0"/>
          <w:marTop w:val="0"/>
          <w:marBottom w:val="0"/>
          <w:divBdr>
            <w:top w:val="none" w:sz="0" w:space="0" w:color="auto"/>
            <w:left w:val="none" w:sz="0" w:space="0" w:color="auto"/>
            <w:bottom w:val="none" w:sz="0" w:space="0" w:color="auto"/>
            <w:right w:val="none" w:sz="0" w:space="0" w:color="auto"/>
          </w:divBdr>
        </w:div>
        <w:div w:id="390347776">
          <w:marLeft w:val="480"/>
          <w:marRight w:val="0"/>
          <w:marTop w:val="0"/>
          <w:marBottom w:val="0"/>
          <w:divBdr>
            <w:top w:val="none" w:sz="0" w:space="0" w:color="auto"/>
            <w:left w:val="none" w:sz="0" w:space="0" w:color="auto"/>
            <w:bottom w:val="none" w:sz="0" w:space="0" w:color="auto"/>
            <w:right w:val="none" w:sz="0" w:space="0" w:color="auto"/>
          </w:divBdr>
        </w:div>
        <w:div w:id="1580286466">
          <w:marLeft w:val="480"/>
          <w:marRight w:val="0"/>
          <w:marTop w:val="0"/>
          <w:marBottom w:val="0"/>
          <w:divBdr>
            <w:top w:val="none" w:sz="0" w:space="0" w:color="auto"/>
            <w:left w:val="none" w:sz="0" w:space="0" w:color="auto"/>
            <w:bottom w:val="none" w:sz="0" w:space="0" w:color="auto"/>
            <w:right w:val="none" w:sz="0" w:space="0" w:color="auto"/>
          </w:divBdr>
        </w:div>
        <w:div w:id="1443189893">
          <w:marLeft w:val="480"/>
          <w:marRight w:val="0"/>
          <w:marTop w:val="0"/>
          <w:marBottom w:val="0"/>
          <w:divBdr>
            <w:top w:val="none" w:sz="0" w:space="0" w:color="auto"/>
            <w:left w:val="none" w:sz="0" w:space="0" w:color="auto"/>
            <w:bottom w:val="none" w:sz="0" w:space="0" w:color="auto"/>
            <w:right w:val="none" w:sz="0" w:space="0" w:color="auto"/>
          </w:divBdr>
        </w:div>
        <w:div w:id="417290187">
          <w:marLeft w:val="480"/>
          <w:marRight w:val="0"/>
          <w:marTop w:val="0"/>
          <w:marBottom w:val="0"/>
          <w:divBdr>
            <w:top w:val="none" w:sz="0" w:space="0" w:color="auto"/>
            <w:left w:val="none" w:sz="0" w:space="0" w:color="auto"/>
            <w:bottom w:val="none" w:sz="0" w:space="0" w:color="auto"/>
            <w:right w:val="none" w:sz="0" w:space="0" w:color="auto"/>
          </w:divBdr>
        </w:div>
        <w:div w:id="743337494">
          <w:marLeft w:val="480"/>
          <w:marRight w:val="0"/>
          <w:marTop w:val="0"/>
          <w:marBottom w:val="0"/>
          <w:divBdr>
            <w:top w:val="none" w:sz="0" w:space="0" w:color="auto"/>
            <w:left w:val="none" w:sz="0" w:space="0" w:color="auto"/>
            <w:bottom w:val="none" w:sz="0" w:space="0" w:color="auto"/>
            <w:right w:val="none" w:sz="0" w:space="0" w:color="auto"/>
          </w:divBdr>
        </w:div>
        <w:div w:id="1927373064">
          <w:marLeft w:val="480"/>
          <w:marRight w:val="0"/>
          <w:marTop w:val="0"/>
          <w:marBottom w:val="0"/>
          <w:divBdr>
            <w:top w:val="none" w:sz="0" w:space="0" w:color="auto"/>
            <w:left w:val="none" w:sz="0" w:space="0" w:color="auto"/>
            <w:bottom w:val="none" w:sz="0" w:space="0" w:color="auto"/>
            <w:right w:val="none" w:sz="0" w:space="0" w:color="auto"/>
          </w:divBdr>
        </w:div>
      </w:divsChild>
    </w:div>
    <w:div w:id="213467476">
      <w:bodyDiv w:val="1"/>
      <w:marLeft w:val="0"/>
      <w:marRight w:val="0"/>
      <w:marTop w:val="0"/>
      <w:marBottom w:val="0"/>
      <w:divBdr>
        <w:top w:val="none" w:sz="0" w:space="0" w:color="auto"/>
        <w:left w:val="none" w:sz="0" w:space="0" w:color="auto"/>
        <w:bottom w:val="none" w:sz="0" w:space="0" w:color="auto"/>
        <w:right w:val="none" w:sz="0" w:space="0" w:color="auto"/>
      </w:divBdr>
    </w:div>
    <w:div w:id="216090638">
      <w:bodyDiv w:val="1"/>
      <w:marLeft w:val="0"/>
      <w:marRight w:val="0"/>
      <w:marTop w:val="0"/>
      <w:marBottom w:val="0"/>
      <w:divBdr>
        <w:top w:val="none" w:sz="0" w:space="0" w:color="auto"/>
        <w:left w:val="none" w:sz="0" w:space="0" w:color="auto"/>
        <w:bottom w:val="none" w:sz="0" w:space="0" w:color="auto"/>
        <w:right w:val="none" w:sz="0" w:space="0" w:color="auto"/>
      </w:divBdr>
    </w:div>
    <w:div w:id="216867763">
      <w:bodyDiv w:val="1"/>
      <w:marLeft w:val="0"/>
      <w:marRight w:val="0"/>
      <w:marTop w:val="0"/>
      <w:marBottom w:val="0"/>
      <w:divBdr>
        <w:top w:val="none" w:sz="0" w:space="0" w:color="auto"/>
        <w:left w:val="none" w:sz="0" w:space="0" w:color="auto"/>
        <w:bottom w:val="none" w:sz="0" w:space="0" w:color="auto"/>
        <w:right w:val="none" w:sz="0" w:space="0" w:color="auto"/>
      </w:divBdr>
    </w:div>
    <w:div w:id="217015843">
      <w:bodyDiv w:val="1"/>
      <w:marLeft w:val="0"/>
      <w:marRight w:val="0"/>
      <w:marTop w:val="0"/>
      <w:marBottom w:val="0"/>
      <w:divBdr>
        <w:top w:val="none" w:sz="0" w:space="0" w:color="auto"/>
        <w:left w:val="none" w:sz="0" w:space="0" w:color="auto"/>
        <w:bottom w:val="none" w:sz="0" w:space="0" w:color="auto"/>
        <w:right w:val="none" w:sz="0" w:space="0" w:color="auto"/>
      </w:divBdr>
    </w:div>
    <w:div w:id="218519323">
      <w:bodyDiv w:val="1"/>
      <w:marLeft w:val="0"/>
      <w:marRight w:val="0"/>
      <w:marTop w:val="0"/>
      <w:marBottom w:val="0"/>
      <w:divBdr>
        <w:top w:val="none" w:sz="0" w:space="0" w:color="auto"/>
        <w:left w:val="none" w:sz="0" w:space="0" w:color="auto"/>
        <w:bottom w:val="none" w:sz="0" w:space="0" w:color="auto"/>
        <w:right w:val="none" w:sz="0" w:space="0" w:color="auto"/>
      </w:divBdr>
    </w:div>
    <w:div w:id="220292200">
      <w:bodyDiv w:val="1"/>
      <w:marLeft w:val="0"/>
      <w:marRight w:val="0"/>
      <w:marTop w:val="0"/>
      <w:marBottom w:val="0"/>
      <w:divBdr>
        <w:top w:val="none" w:sz="0" w:space="0" w:color="auto"/>
        <w:left w:val="none" w:sz="0" w:space="0" w:color="auto"/>
        <w:bottom w:val="none" w:sz="0" w:space="0" w:color="auto"/>
        <w:right w:val="none" w:sz="0" w:space="0" w:color="auto"/>
      </w:divBdr>
    </w:div>
    <w:div w:id="221134735">
      <w:bodyDiv w:val="1"/>
      <w:marLeft w:val="0"/>
      <w:marRight w:val="0"/>
      <w:marTop w:val="0"/>
      <w:marBottom w:val="0"/>
      <w:divBdr>
        <w:top w:val="none" w:sz="0" w:space="0" w:color="auto"/>
        <w:left w:val="none" w:sz="0" w:space="0" w:color="auto"/>
        <w:bottom w:val="none" w:sz="0" w:space="0" w:color="auto"/>
        <w:right w:val="none" w:sz="0" w:space="0" w:color="auto"/>
      </w:divBdr>
    </w:div>
    <w:div w:id="221402984">
      <w:bodyDiv w:val="1"/>
      <w:marLeft w:val="0"/>
      <w:marRight w:val="0"/>
      <w:marTop w:val="0"/>
      <w:marBottom w:val="0"/>
      <w:divBdr>
        <w:top w:val="none" w:sz="0" w:space="0" w:color="auto"/>
        <w:left w:val="none" w:sz="0" w:space="0" w:color="auto"/>
        <w:bottom w:val="none" w:sz="0" w:space="0" w:color="auto"/>
        <w:right w:val="none" w:sz="0" w:space="0" w:color="auto"/>
      </w:divBdr>
    </w:div>
    <w:div w:id="221599119">
      <w:bodyDiv w:val="1"/>
      <w:marLeft w:val="0"/>
      <w:marRight w:val="0"/>
      <w:marTop w:val="0"/>
      <w:marBottom w:val="0"/>
      <w:divBdr>
        <w:top w:val="none" w:sz="0" w:space="0" w:color="auto"/>
        <w:left w:val="none" w:sz="0" w:space="0" w:color="auto"/>
        <w:bottom w:val="none" w:sz="0" w:space="0" w:color="auto"/>
        <w:right w:val="none" w:sz="0" w:space="0" w:color="auto"/>
      </w:divBdr>
    </w:div>
    <w:div w:id="222104076">
      <w:bodyDiv w:val="1"/>
      <w:marLeft w:val="0"/>
      <w:marRight w:val="0"/>
      <w:marTop w:val="0"/>
      <w:marBottom w:val="0"/>
      <w:divBdr>
        <w:top w:val="none" w:sz="0" w:space="0" w:color="auto"/>
        <w:left w:val="none" w:sz="0" w:space="0" w:color="auto"/>
        <w:bottom w:val="none" w:sz="0" w:space="0" w:color="auto"/>
        <w:right w:val="none" w:sz="0" w:space="0" w:color="auto"/>
      </w:divBdr>
    </w:div>
    <w:div w:id="222523281">
      <w:bodyDiv w:val="1"/>
      <w:marLeft w:val="0"/>
      <w:marRight w:val="0"/>
      <w:marTop w:val="0"/>
      <w:marBottom w:val="0"/>
      <w:divBdr>
        <w:top w:val="none" w:sz="0" w:space="0" w:color="auto"/>
        <w:left w:val="none" w:sz="0" w:space="0" w:color="auto"/>
        <w:bottom w:val="none" w:sz="0" w:space="0" w:color="auto"/>
        <w:right w:val="none" w:sz="0" w:space="0" w:color="auto"/>
      </w:divBdr>
      <w:divsChild>
        <w:div w:id="1736784114">
          <w:marLeft w:val="480"/>
          <w:marRight w:val="0"/>
          <w:marTop w:val="0"/>
          <w:marBottom w:val="0"/>
          <w:divBdr>
            <w:top w:val="none" w:sz="0" w:space="0" w:color="auto"/>
            <w:left w:val="none" w:sz="0" w:space="0" w:color="auto"/>
            <w:bottom w:val="none" w:sz="0" w:space="0" w:color="auto"/>
            <w:right w:val="none" w:sz="0" w:space="0" w:color="auto"/>
          </w:divBdr>
        </w:div>
        <w:div w:id="687950233">
          <w:marLeft w:val="480"/>
          <w:marRight w:val="0"/>
          <w:marTop w:val="0"/>
          <w:marBottom w:val="0"/>
          <w:divBdr>
            <w:top w:val="none" w:sz="0" w:space="0" w:color="auto"/>
            <w:left w:val="none" w:sz="0" w:space="0" w:color="auto"/>
            <w:bottom w:val="none" w:sz="0" w:space="0" w:color="auto"/>
            <w:right w:val="none" w:sz="0" w:space="0" w:color="auto"/>
          </w:divBdr>
        </w:div>
        <w:div w:id="2126609618">
          <w:marLeft w:val="480"/>
          <w:marRight w:val="0"/>
          <w:marTop w:val="0"/>
          <w:marBottom w:val="0"/>
          <w:divBdr>
            <w:top w:val="none" w:sz="0" w:space="0" w:color="auto"/>
            <w:left w:val="none" w:sz="0" w:space="0" w:color="auto"/>
            <w:bottom w:val="none" w:sz="0" w:space="0" w:color="auto"/>
            <w:right w:val="none" w:sz="0" w:space="0" w:color="auto"/>
          </w:divBdr>
        </w:div>
        <w:div w:id="789587850">
          <w:marLeft w:val="480"/>
          <w:marRight w:val="0"/>
          <w:marTop w:val="0"/>
          <w:marBottom w:val="0"/>
          <w:divBdr>
            <w:top w:val="none" w:sz="0" w:space="0" w:color="auto"/>
            <w:left w:val="none" w:sz="0" w:space="0" w:color="auto"/>
            <w:bottom w:val="none" w:sz="0" w:space="0" w:color="auto"/>
            <w:right w:val="none" w:sz="0" w:space="0" w:color="auto"/>
          </w:divBdr>
        </w:div>
        <w:div w:id="1850564518">
          <w:marLeft w:val="480"/>
          <w:marRight w:val="0"/>
          <w:marTop w:val="0"/>
          <w:marBottom w:val="0"/>
          <w:divBdr>
            <w:top w:val="none" w:sz="0" w:space="0" w:color="auto"/>
            <w:left w:val="none" w:sz="0" w:space="0" w:color="auto"/>
            <w:bottom w:val="none" w:sz="0" w:space="0" w:color="auto"/>
            <w:right w:val="none" w:sz="0" w:space="0" w:color="auto"/>
          </w:divBdr>
        </w:div>
        <w:div w:id="132869288">
          <w:marLeft w:val="480"/>
          <w:marRight w:val="0"/>
          <w:marTop w:val="0"/>
          <w:marBottom w:val="0"/>
          <w:divBdr>
            <w:top w:val="none" w:sz="0" w:space="0" w:color="auto"/>
            <w:left w:val="none" w:sz="0" w:space="0" w:color="auto"/>
            <w:bottom w:val="none" w:sz="0" w:space="0" w:color="auto"/>
            <w:right w:val="none" w:sz="0" w:space="0" w:color="auto"/>
          </w:divBdr>
        </w:div>
        <w:div w:id="513109669">
          <w:marLeft w:val="480"/>
          <w:marRight w:val="0"/>
          <w:marTop w:val="0"/>
          <w:marBottom w:val="0"/>
          <w:divBdr>
            <w:top w:val="none" w:sz="0" w:space="0" w:color="auto"/>
            <w:left w:val="none" w:sz="0" w:space="0" w:color="auto"/>
            <w:bottom w:val="none" w:sz="0" w:space="0" w:color="auto"/>
            <w:right w:val="none" w:sz="0" w:space="0" w:color="auto"/>
          </w:divBdr>
        </w:div>
        <w:div w:id="1300110254">
          <w:marLeft w:val="480"/>
          <w:marRight w:val="0"/>
          <w:marTop w:val="0"/>
          <w:marBottom w:val="0"/>
          <w:divBdr>
            <w:top w:val="none" w:sz="0" w:space="0" w:color="auto"/>
            <w:left w:val="none" w:sz="0" w:space="0" w:color="auto"/>
            <w:bottom w:val="none" w:sz="0" w:space="0" w:color="auto"/>
            <w:right w:val="none" w:sz="0" w:space="0" w:color="auto"/>
          </w:divBdr>
        </w:div>
        <w:div w:id="49116527">
          <w:marLeft w:val="480"/>
          <w:marRight w:val="0"/>
          <w:marTop w:val="0"/>
          <w:marBottom w:val="0"/>
          <w:divBdr>
            <w:top w:val="none" w:sz="0" w:space="0" w:color="auto"/>
            <w:left w:val="none" w:sz="0" w:space="0" w:color="auto"/>
            <w:bottom w:val="none" w:sz="0" w:space="0" w:color="auto"/>
            <w:right w:val="none" w:sz="0" w:space="0" w:color="auto"/>
          </w:divBdr>
        </w:div>
        <w:div w:id="1221553440">
          <w:marLeft w:val="480"/>
          <w:marRight w:val="0"/>
          <w:marTop w:val="0"/>
          <w:marBottom w:val="0"/>
          <w:divBdr>
            <w:top w:val="none" w:sz="0" w:space="0" w:color="auto"/>
            <w:left w:val="none" w:sz="0" w:space="0" w:color="auto"/>
            <w:bottom w:val="none" w:sz="0" w:space="0" w:color="auto"/>
            <w:right w:val="none" w:sz="0" w:space="0" w:color="auto"/>
          </w:divBdr>
        </w:div>
        <w:div w:id="178279159">
          <w:marLeft w:val="480"/>
          <w:marRight w:val="0"/>
          <w:marTop w:val="0"/>
          <w:marBottom w:val="0"/>
          <w:divBdr>
            <w:top w:val="none" w:sz="0" w:space="0" w:color="auto"/>
            <w:left w:val="none" w:sz="0" w:space="0" w:color="auto"/>
            <w:bottom w:val="none" w:sz="0" w:space="0" w:color="auto"/>
            <w:right w:val="none" w:sz="0" w:space="0" w:color="auto"/>
          </w:divBdr>
        </w:div>
        <w:div w:id="1772894724">
          <w:marLeft w:val="480"/>
          <w:marRight w:val="0"/>
          <w:marTop w:val="0"/>
          <w:marBottom w:val="0"/>
          <w:divBdr>
            <w:top w:val="none" w:sz="0" w:space="0" w:color="auto"/>
            <w:left w:val="none" w:sz="0" w:space="0" w:color="auto"/>
            <w:bottom w:val="none" w:sz="0" w:space="0" w:color="auto"/>
            <w:right w:val="none" w:sz="0" w:space="0" w:color="auto"/>
          </w:divBdr>
        </w:div>
        <w:div w:id="1115100796">
          <w:marLeft w:val="480"/>
          <w:marRight w:val="0"/>
          <w:marTop w:val="0"/>
          <w:marBottom w:val="0"/>
          <w:divBdr>
            <w:top w:val="none" w:sz="0" w:space="0" w:color="auto"/>
            <w:left w:val="none" w:sz="0" w:space="0" w:color="auto"/>
            <w:bottom w:val="none" w:sz="0" w:space="0" w:color="auto"/>
            <w:right w:val="none" w:sz="0" w:space="0" w:color="auto"/>
          </w:divBdr>
        </w:div>
        <w:div w:id="244611184">
          <w:marLeft w:val="480"/>
          <w:marRight w:val="0"/>
          <w:marTop w:val="0"/>
          <w:marBottom w:val="0"/>
          <w:divBdr>
            <w:top w:val="none" w:sz="0" w:space="0" w:color="auto"/>
            <w:left w:val="none" w:sz="0" w:space="0" w:color="auto"/>
            <w:bottom w:val="none" w:sz="0" w:space="0" w:color="auto"/>
            <w:right w:val="none" w:sz="0" w:space="0" w:color="auto"/>
          </w:divBdr>
        </w:div>
        <w:div w:id="19474702">
          <w:marLeft w:val="480"/>
          <w:marRight w:val="0"/>
          <w:marTop w:val="0"/>
          <w:marBottom w:val="0"/>
          <w:divBdr>
            <w:top w:val="none" w:sz="0" w:space="0" w:color="auto"/>
            <w:left w:val="none" w:sz="0" w:space="0" w:color="auto"/>
            <w:bottom w:val="none" w:sz="0" w:space="0" w:color="auto"/>
            <w:right w:val="none" w:sz="0" w:space="0" w:color="auto"/>
          </w:divBdr>
        </w:div>
        <w:div w:id="268246011">
          <w:marLeft w:val="480"/>
          <w:marRight w:val="0"/>
          <w:marTop w:val="0"/>
          <w:marBottom w:val="0"/>
          <w:divBdr>
            <w:top w:val="none" w:sz="0" w:space="0" w:color="auto"/>
            <w:left w:val="none" w:sz="0" w:space="0" w:color="auto"/>
            <w:bottom w:val="none" w:sz="0" w:space="0" w:color="auto"/>
            <w:right w:val="none" w:sz="0" w:space="0" w:color="auto"/>
          </w:divBdr>
        </w:div>
        <w:div w:id="1910537195">
          <w:marLeft w:val="480"/>
          <w:marRight w:val="0"/>
          <w:marTop w:val="0"/>
          <w:marBottom w:val="0"/>
          <w:divBdr>
            <w:top w:val="none" w:sz="0" w:space="0" w:color="auto"/>
            <w:left w:val="none" w:sz="0" w:space="0" w:color="auto"/>
            <w:bottom w:val="none" w:sz="0" w:space="0" w:color="auto"/>
            <w:right w:val="none" w:sz="0" w:space="0" w:color="auto"/>
          </w:divBdr>
        </w:div>
        <w:div w:id="217673317">
          <w:marLeft w:val="480"/>
          <w:marRight w:val="0"/>
          <w:marTop w:val="0"/>
          <w:marBottom w:val="0"/>
          <w:divBdr>
            <w:top w:val="none" w:sz="0" w:space="0" w:color="auto"/>
            <w:left w:val="none" w:sz="0" w:space="0" w:color="auto"/>
            <w:bottom w:val="none" w:sz="0" w:space="0" w:color="auto"/>
            <w:right w:val="none" w:sz="0" w:space="0" w:color="auto"/>
          </w:divBdr>
        </w:div>
        <w:div w:id="1251237059">
          <w:marLeft w:val="480"/>
          <w:marRight w:val="0"/>
          <w:marTop w:val="0"/>
          <w:marBottom w:val="0"/>
          <w:divBdr>
            <w:top w:val="none" w:sz="0" w:space="0" w:color="auto"/>
            <w:left w:val="none" w:sz="0" w:space="0" w:color="auto"/>
            <w:bottom w:val="none" w:sz="0" w:space="0" w:color="auto"/>
            <w:right w:val="none" w:sz="0" w:space="0" w:color="auto"/>
          </w:divBdr>
        </w:div>
        <w:div w:id="957833915">
          <w:marLeft w:val="480"/>
          <w:marRight w:val="0"/>
          <w:marTop w:val="0"/>
          <w:marBottom w:val="0"/>
          <w:divBdr>
            <w:top w:val="none" w:sz="0" w:space="0" w:color="auto"/>
            <w:left w:val="none" w:sz="0" w:space="0" w:color="auto"/>
            <w:bottom w:val="none" w:sz="0" w:space="0" w:color="auto"/>
            <w:right w:val="none" w:sz="0" w:space="0" w:color="auto"/>
          </w:divBdr>
        </w:div>
        <w:div w:id="1144928667">
          <w:marLeft w:val="480"/>
          <w:marRight w:val="0"/>
          <w:marTop w:val="0"/>
          <w:marBottom w:val="0"/>
          <w:divBdr>
            <w:top w:val="none" w:sz="0" w:space="0" w:color="auto"/>
            <w:left w:val="none" w:sz="0" w:space="0" w:color="auto"/>
            <w:bottom w:val="none" w:sz="0" w:space="0" w:color="auto"/>
            <w:right w:val="none" w:sz="0" w:space="0" w:color="auto"/>
          </w:divBdr>
        </w:div>
        <w:div w:id="455564520">
          <w:marLeft w:val="480"/>
          <w:marRight w:val="0"/>
          <w:marTop w:val="0"/>
          <w:marBottom w:val="0"/>
          <w:divBdr>
            <w:top w:val="none" w:sz="0" w:space="0" w:color="auto"/>
            <w:left w:val="none" w:sz="0" w:space="0" w:color="auto"/>
            <w:bottom w:val="none" w:sz="0" w:space="0" w:color="auto"/>
            <w:right w:val="none" w:sz="0" w:space="0" w:color="auto"/>
          </w:divBdr>
        </w:div>
        <w:div w:id="1253053025">
          <w:marLeft w:val="480"/>
          <w:marRight w:val="0"/>
          <w:marTop w:val="0"/>
          <w:marBottom w:val="0"/>
          <w:divBdr>
            <w:top w:val="none" w:sz="0" w:space="0" w:color="auto"/>
            <w:left w:val="none" w:sz="0" w:space="0" w:color="auto"/>
            <w:bottom w:val="none" w:sz="0" w:space="0" w:color="auto"/>
            <w:right w:val="none" w:sz="0" w:space="0" w:color="auto"/>
          </w:divBdr>
        </w:div>
        <w:div w:id="374425473">
          <w:marLeft w:val="480"/>
          <w:marRight w:val="0"/>
          <w:marTop w:val="0"/>
          <w:marBottom w:val="0"/>
          <w:divBdr>
            <w:top w:val="none" w:sz="0" w:space="0" w:color="auto"/>
            <w:left w:val="none" w:sz="0" w:space="0" w:color="auto"/>
            <w:bottom w:val="none" w:sz="0" w:space="0" w:color="auto"/>
            <w:right w:val="none" w:sz="0" w:space="0" w:color="auto"/>
          </w:divBdr>
        </w:div>
        <w:div w:id="779225725">
          <w:marLeft w:val="480"/>
          <w:marRight w:val="0"/>
          <w:marTop w:val="0"/>
          <w:marBottom w:val="0"/>
          <w:divBdr>
            <w:top w:val="none" w:sz="0" w:space="0" w:color="auto"/>
            <w:left w:val="none" w:sz="0" w:space="0" w:color="auto"/>
            <w:bottom w:val="none" w:sz="0" w:space="0" w:color="auto"/>
            <w:right w:val="none" w:sz="0" w:space="0" w:color="auto"/>
          </w:divBdr>
        </w:div>
        <w:div w:id="1534608355">
          <w:marLeft w:val="480"/>
          <w:marRight w:val="0"/>
          <w:marTop w:val="0"/>
          <w:marBottom w:val="0"/>
          <w:divBdr>
            <w:top w:val="none" w:sz="0" w:space="0" w:color="auto"/>
            <w:left w:val="none" w:sz="0" w:space="0" w:color="auto"/>
            <w:bottom w:val="none" w:sz="0" w:space="0" w:color="auto"/>
            <w:right w:val="none" w:sz="0" w:space="0" w:color="auto"/>
          </w:divBdr>
        </w:div>
        <w:div w:id="2126341888">
          <w:marLeft w:val="480"/>
          <w:marRight w:val="0"/>
          <w:marTop w:val="0"/>
          <w:marBottom w:val="0"/>
          <w:divBdr>
            <w:top w:val="none" w:sz="0" w:space="0" w:color="auto"/>
            <w:left w:val="none" w:sz="0" w:space="0" w:color="auto"/>
            <w:bottom w:val="none" w:sz="0" w:space="0" w:color="auto"/>
            <w:right w:val="none" w:sz="0" w:space="0" w:color="auto"/>
          </w:divBdr>
        </w:div>
        <w:div w:id="397635445">
          <w:marLeft w:val="480"/>
          <w:marRight w:val="0"/>
          <w:marTop w:val="0"/>
          <w:marBottom w:val="0"/>
          <w:divBdr>
            <w:top w:val="none" w:sz="0" w:space="0" w:color="auto"/>
            <w:left w:val="none" w:sz="0" w:space="0" w:color="auto"/>
            <w:bottom w:val="none" w:sz="0" w:space="0" w:color="auto"/>
            <w:right w:val="none" w:sz="0" w:space="0" w:color="auto"/>
          </w:divBdr>
        </w:div>
        <w:div w:id="381639272">
          <w:marLeft w:val="480"/>
          <w:marRight w:val="0"/>
          <w:marTop w:val="0"/>
          <w:marBottom w:val="0"/>
          <w:divBdr>
            <w:top w:val="none" w:sz="0" w:space="0" w:color="auto"/>
            <w:left w:val="none" w:sz="0" w:space="0" w:color="auto"/>
            <w:bottom w:val="none" w:sz="0" w:space="0" w:color="auto"/>
            <w:right w:val="none" w:sz="0" w:space="0" w:color="auto"/>
          </w:divBdr>
        </w:div>
        <w:div w:id="1598555557">
          <w:marLeft w:val="480"/>
          <w:marRight w:val="0"/>
          <w:marTop w:val="0"/>
          <w:marBottom w:val="0"/>
          <w:divBdr>
            <w:top w:val="none" w:sz="0" w:space="0" w:color="auto"/>
            <w:left w:val="none" w:sz="0" w:space="0" w:color="auto"/>
            <w:bottom w:val="none" w:sz="0" w:space="0" w:color="auto"/>
            <w:right w:val="none" w:sz="0" w:space="0" w:color="auto"/>
          </w:divBdr>
        </w:div>
        <w:div w:id="53890207">
          <w:marLeft w:val="480"/>
          <w:marRight w:val="0"/>
          <w:marTop w:val="0"/>
          <w:marBottom w:val="0"/>
          <w:divBdr>
            <w:top w:val="none" w:sz="0" w:space="0" w:color="auto"/>
            <w:left w:val="none" w:sz="0" w:space="0" w:color="auto"/>
            <w:bottom w:val="none" w:sz="0" w:space="0" w:color="auto"/>
            <w:right w:val="none" w:sz="0" w:space="0" w:color="auto"/>
          </w:divBdr>
        </w:div>
        <w:div w:id="417754171">
          <w:marLeft w:val="480"/>
          <w:marRight w:val="0"/>
          <w:marTop w:val="0"/>
          <w:marBottom w:val="0"/>
          <w:divBdr>
            <w:top w:val="none" w:sz="0" w:space="0" w:color="auto"/>
            <w:left w:val="none" w:sz="0" w:space="0" w:color="auto"/>
            <w:bottom w:val="none" w:sz="0" w:space="0" w:color="auto"/>
            <w:right w:val="none" w:sz="0" w:space="0" w:color="auto"/>
          </w:divBdr>
        </w:div>
        <w:div w:id="1182551960">
          <w:marLeft w:val="480"/>
          <w:marRight w:val="0"/>
          <w:marTop w:val="0"/>
          <w:marBottom w:val="0"/>
          <w:divBdr>
            <w:top w:val="none" w:sz="0" w:space="0" w:color="auto"/>
            <w:left w:val="none" w:sz="0" w:space="0" w:color="auto"/>
            <w:bottom w:val="none" w:sz="0" w:space="0" w:color="auto"/>
            <w:right w:val="none" w:sz="0" w:space="0" w:color="auto"/>
          </w:divBdr>
        </w:div>
        <w:div w:id="434717604">
          <w:marLeft w:val="480"/>
          <w:marRight w:val="0"/>
          <w:marTop w:val="0"/>
          <w:marBottom w:val="0"/>
          <w:divBdr>
            <w:top w:val="none" w:sz="0" w:space="0" w:color="auto"/>
            <w:left w:val="none" w:sz="0" w:space="0" w:color="auto"/>
            <w:bottom w:val="none" w:sz="0" w:space="0" w:color="auto"/>
            <w:right w:val="none" w:sz="0" w:space="0" w:color="auto"/>
          </w:divBdr>
        </w:div>
        <w:div w:id="2025134153">
          <w:marLeft w:val="480"/>
          <w:marRight w:val="0"/>
          <w:marTop w:val="0"/>
          <w:marBottom w:val="0"/>
          <w:divBdr>
            <w:top w:val="none" w:sz="0" w:space="0" w:color="auto"/>
            <w:left w:val="none" w:sz="0" w:space="0" w:color="auto"/>
            <w:bottom w:val="none" w:sz="0" w:space="0" w:color="auto"/>
            <w:right w:val="none" w:sz="0" w:space="0" w:color="auto"/>
          </w:divBdr>
        </w:div>
        <w:div w:id="621618049">
          <w:marLeft w:val="480"/>
          <w:marRight w:val="0"/>
          <w:marTop w:val="0"/>
          <w:marBottom w:val="0"/>
          <w:divBdr>
            <w:top w:val="none" w:sz="0" w:space="0" w:color="auto"/>
            <w:left w:val="none" w:sz="0" w:space="0" w:color="auto"/>
            <w:bottom w:val="none" w:sz="0" w:space="0" w:color="auto"/>
            <w:right w:val="none" w:sz="0" w:space="0" w:color="auto"/>
          </w:divBdr>
        </w:div>
        <w:div w:id="596059226">
          <w:marLeft w:val="480"/>
          <w:marRight w:val="0"/>
          <w:marTop w:val="0"/>
          <w:marBottom w:val="0"/>
          <w:divBdr>
            <w:top w:val="none" w:sz="0" w:space="0" w:color="auto"/>
            <w:left w:val="none" w:sz="0" w:space="0" w:color="auto"/>
            <w:bottom w:val="none" w:sz="0" w:space="0" w:color="auto"/>
            <w:right w:val="none" w:sz="0" w:space="0" w:color="auto"/>
          </w:divBdr>
        </w:div>
        <w:div w:id="414983773">
          <w:marLeft w:val="480"/>
          <w:marRight w:val="0"/>
          <w:marTop w:val="0"/>
          <w:marBottom w:val="0"/>
          <w:divBdr>
            <w:top w:val="none" w:sz="0" w:space="0" w:color="auto"/>
            <w:left w:val="none" w:sz="0" w:space="0" w:color="auto"/>
            <w:bottom w:val="none" w:sz="0" w:space="0" w:color="auto"/>
            <w:right w:val="none" w:sz="0" w:space="0" w:color="auto"/>
          </w:divBdr>
        </w:div>
        <w:div w:id="1185826062">
          <w:marLeft w:val="480"/>
          <w:marRight w:val="0"/>
          <w:marTop w:val="0"/>
          <w:marBottom w:val="0"/>
          <w:divBdr>
            <w:top w:val="none" w:sz="0" w:space="0" w:color="auto"/>
            <w:left w:val="none" w:sz="0" w:space="0" w:color="auto"/>
            <w:bottom w:val="none" w:sz="0" w:space="0" w:color="auto"/>
            <w:right w:val="none" w:sz="0" w:space="0" w:color="auto"/>
          </w:divBdr>
        </w:div>
        <w:div w:id="1291015131">
          <w:marLeft w:val="480"/>
          <w:marRight w:val="0"/>
          <w:marTop w:val="0"/>
          <w:marBottom w:val="0"/>
          <w:divBdr>
            <w:top w:val="none" w:sz="0" w:space="0" w:color="auto"/>
            <w:left w:val="none" w:sz="0" w:space="0" w:color="auto"/>
            <w:bottom w:val="none" w:sz="0" w:space="0" w:color="auto"/>
            <w:right w:val="none" w:sz="0" w:space="0" w:color="auto"/>
          </w:divBdr>
        </w:div>
        <w:div w:id="392629870">
          <w:marLeft w:val="480"/>
          <w:marRight w:val="0"/>
          <w:marTop w:val="0"/>
          <w:marBottom w:val="0"/>
          <w:divBdr>
            <w:top w:val="none" w:sz="0" w:space="0" w:color="auto"/>
            <w:left w:val="none" w:sz="0" w:space="0" w:color="auto"/>
            <w:bottom w:val="none" w:sz="0" w:space="0" w:color="auto"/>
            <w:right w:val="none" w:sz="0" w:space="0" w:color="auto"/>
          </w:divBdr>
        </w:div>
        <w:div w:id="323054140">
          <w:marLeft w:val="480"/>
          <w:marRight w:val="0"/>
          <w:marTop w:val="0"/>
          <w:marBottom w:val="0"/>
          <w:divBdr>
            <w:top w:val="none" w:sz="0" w:space="0" w:color="auto"/>
            <w:left w:val="none" w:sz="0" w:space="0" w:color="auto"/>
            <w:bottom w:val="none" w:sz="0" w:space="0" w:color="auto"/>
            <w:right w:val="none" w:sz="0" w:space="0" w:color="auto"/>
          </w:divBdr>
        </w:div>
        <w:div w:id="553850668">
          <w:marLeft w:val="480"/>
          <w:marRight w:val="0"/>
          <w:marTop w:val="0"/>
          <w:marBottom w:val="0"/>
          <w:divBdr>
            <w:top w:val="none" w:sz="0" w:space="0" w:color="auto"/>
            <w:left w:val="none" w:sz="0" w:space="0" w:color="auto"/>
            <w:bottom w:val="none" w:sz="0" w:space="0" w:color="auto"/>
            <w:right w:val="none" w:sz="0" w:space="0" w:color="auto"/>
          </w:divBdr>
        </w:div>
        <w:div w:id="2029596279">
          <w:marLeft w:val="480"/>
          <w:marRight w:val="0"/>
          <w:marTop w:val="0"/>
          <w:marBottom w:val="0"/>
          <w:divBdr>
            <w:top w:val="none" w:sz="0" w:space="0" w:color="auto"/>
            <w:left w:val="none" w:sz="0" w:space="0" w:color="auto"/>
            <w:bottom w:val="none" w:sz="0" w:space="0" w:color="auto"/>
            <w:right w:val="none" w:sz="0" w:space="0" w:color="auto"/>
          </w:divBdr>
        </w:div>
        <w:div w:id="640236762">
          <w:marLeft w:val="480"/>
          <w:marRight w:val="0"/>
          <w:marTop w:val="0"/>
          <w:marBottom w:val="0"/>
          <w:divBdr>
            <w:top w:val="none" w:sz="0" w:space="0" w:color="auto"/>
            <w:left w:val="none" w:sz="0" w:space="0" w:color="auto"/>
            <w:bottom w:val="none" w:sz="0" w:space="0" w:color="auto"/>
            <w:right w:val="none" w:sz="0" w:space="0" w:color="auto"/>
          </w:divBdr>
        </w:div>
        <w:div w:id="2137142280">
          <w:marLeft w:val="480"/>
          <w:marRight w:val="0"/>
          <w:marTop w:val="0"/>
          <w:marBottom w:val="0"/>
          <w:divBdr>
            <w:top w:val="none" w:sz="0" w:space="0" w:color="auto"/>
            <w:left w:val="none" w:sz="0" w:space="0" w:color="auto"/>
            <w:bottom w:val="none" w:sz="0" w:space="0" w:color="auto"/>
            <w:right w:val="none" w:sz="0" w:space="0" w:color="auto"/>
          </w:divBdr>
        </w:div>
        <w:div w:id="534275228">
          <w:marLeft w:val="480"/>
          <w:marRight w:val="0"/>
          <w:marTop w:val="0"/>
          <w:marBottom w:val="0"/>
          <w:divBdr>
            <w:top w:val="none" w:sz="0" w:space="0" w:color="auto"/>
            <w:left w:val="none" w:sz="0" w:space="0" w:color="auto"/>
            <w:bottom w:val="none" w:sz="0" w:space="0" w:color="auto"/>
            <w:right w:val="none" w:sz="0" w:space="0" w:color="auto"/>
          </w:divBdr>
        </w:div>
        <w:div w:id="1498032673">
          <w:marLeft w:val="480"/>
          <w:marRight w:val="0"/>
          <w:marTop w:val="0"/>
          <w:marBottom w:val="0"/>
          <w:divBdr>
            <w:top w:val="none" w:sz="0" w:space="0" w:color="auto"/>
            <w:left w:val="none" w:sz="0" w:space="0" w:color="auto"/>
            <w:bottom w:val="none" w:sz="0" w:space="0" w:color="auto"/>
            <w:right w:val="none" w:sz="0" w:space="0" w:color="auto"/>
          </w:divBdr>
        </w:div>
        <w:div w:id="1208180686">
          <w:marLeft w:val="480"/>
          <w:marRight w:val="0"/>
          <w:marTop w:val="0"/>
          <w:marBottom w:val="0"/>
          <w:divBdr>
            <w:top w:val="none" w:sz="0" w:space="0" w:color="auto"/>
            <w:left w:val="none" w:sz="0" w:space="0" w:color="auto"/>
            <w:bottom w:val="none" w:sz="0" w:space="0" w:color="auto"/>
            <w:right w:val="none" w:sz="0" w:space="0" w:color="auto"/>
          </w:divBdr>
        </w:div>
        <w:div w:id="143356983">
          <w:marLeft w:val="480"/>
          <w:marRight w:val="0"/>
          <w:marTop w:val="0"/>
          <w:marBottom w:val="0"/>
          <w:divBdr>
            <w:top w:val="none" w:sz="0" w:space="0" w:color="auto"/>
            <w:left w:val="none" w:sz="0" w:space="0" w:color="auto"/>
            <w:bottom w:val="none" w:sz="0" w:space="0" w:color="auto"/>
            <w:right w:val="none" w:sz="0" w:space="0" w:color="auto"/>
          </w:divBdr>
        </w:div>
        <w:div w:id="80873871">
          <w:marLeft w:val="480"/>
          <w:marRight w:val="0"/>
          <w:marTop w:val="0"/>
          <w:marBottom w:val="0"/>
          <w:divBdr>
            <w:top w:val="none" w:sz="0" w:space="0" w:color="auto"/>
            <w:left w:val="none" w:sz="0" w:space="0" w:color="auto"/>
            <w:bottom w:val="none" w:sz="0" w:space="0" w:color="auto"/>
            <w:right w:val="none" w:sz="0" w:space="0" w:color="auto"/>
          </w:divBdr>
        </w:div>
        <w:div w:id="1230533818">
          <w:marLeft w:val="480"/>
          <w:marRight w:val="0"/>
          <w:marTop w:val="0"/>
          <w:marBottom w:val="0"/>
          <w:divBdr>
            <w:top w:val="none" w:sz="0" w:space="0" w:color="auto"/>
            <w:left w:val="none" w:sz="0" w:space="0" w:color="auto"/>
            <w:bottom w:val="none" w:sz="0" w:space="0" w:color="auto"/>
            <w:right w:val="none" w:sz="0" w:space="0" w:color="auto"/>
          </w:divBdr>
        </w:div>
        <w:div w:id="817961088">
          <w:marLeft w:val="480"/>
          <w:marRight w:val="0"/>
          <w:marTop w:val="0"/>
          <w:marBottom w:val="0"/>
          <w:divBdr>
            <w:top w:val="none" w:sz="0" w:space="0" w:color="auto"/>
            <w:left w:val="none" w:sz="0" w:space="0" w:color="auto"/>
            <w:bottom w:val="none" w:sz="0" w:space="0" w:color="auto"/>
            <w:right w:val="none" w:sz="0" w:space="0" w:color="auto"/>
          </w:divBdr>
        </w:div>
        <w:div w:id="2120560218">
          <w:marLeft w:val="480"/>
          <w:marRight w:val="0"/>
          <w:marTop w:val="0"/>
          <w:marBottom w:val="0"/>
          <w:divBdr>
            <w:top w:val="none" w:sz="0" w:space="0" w:color="auto"/>
            <w:left w:val="none" w:sz="0" w:space="0" w:color="auto"/>
            <w:bottom w:val="none" w:sz="0" w:space="0" w:color="auto"/>
            <w:right w:val="none" w:sz="0" w:space="0" w:color="auto"/>
          </w:divBdr>
        </w:div>
        <w:div w:id="1256092911">
          <w:marLeft w:val="480"/>
          <w:marRight w:val="0"/>
          <w:marTop w:val="0"/>
          <w:marBottom w:val="0"/>
          <w:divBdr>
            <w:top w:val="none" w:sz="0" w:space="0" w:color="auto"/>
            <w:left w:val="none" w:sz="0" w:space="0" w:color="auto"/>
            <w:bottom w:val="none" w:sz="0" w:space="0" w:color="auto"/>
            <w:right w:val="none" w:sz="0" w:space="0" w:color="auto"/>
          </w:divBdr>
        </w:div>
        <w:div w:id="662902874">
          <w:marLeft w:val="480"/>
          <w:marRight w:val="0"/>
          <w:marTop w:val="0"/>
          <w:marBottom w:val="0"/>
          <w:divBdr>
            <w:top w:val="none" w:sz="0" w:space="0" w:color="auto"/>
            <w:left w:val="none" w:sz="0" w:space="0" w:color="auto"/>
            <w:bottom w:val="none" w:sz="0" w:space="0" w:color="auto"/>
            <w:right w:val="none" w:sz="0" w:space="0" w:color="auto"/>
          </w:divBdr>
        </w:div>
        <w:div w:id="967201951">
          <w:marLeft w:val="480"/>
          <w:marRight w:val="0"/>
          <w:marTop w:val="0"/>
          <w:marBottom w:val="0"/>
          <w:divBdr>
            <w:top w:val="none" w:sz="0" w:space="0" w:color="auto"/>
            <w:left w:val="none" w:sz="0" w:space="0" w:color="auto"/>
            <w:bottom w:val="none" w:sz="0" w:space="0" w:color="auto"/>
            <w:right w:val="none" w:sz="0" w:space="0" w:color="auto"/>
          </w:divBdr>
        </w:div>
        <w:div w:id="1965889635">
          <w:marLeft w:val="480"/>
          <w:marRight w:val="0"/>
          <w:marTop w:val="0"/>
          <w:marBottom w:val="0"/>
          <w:divBdr>
            <w:top w:val="none" w:sz="0" w:space="0" w:color="auto"/>
            <w:left w:val="none" w:sz="0" w:space="0" w:color="auto"/>
            <w:bottom w:val="none" w:sz="0" w:space="0" w:color="auto"/>
            <w:right w:val="none" w:sz="0" w:space="0" w:color="auto"/>
          </w:divBdr>
        </w:div>
        <w:div w:id="348218933">
          <w:marLeft w:val="480"/>
          <w:marRight w:val="0"/>
          <w:marTop w:val="0"/>
          <w:marBottom w:val="0"/>
          <w:divBdr>
            <w:top w:val="none" w:sz="0" w:space="0" w:color="auto"/>
            <w:left w:val="none" w:sz="0" w:space="0" w:color="auto"/>
            <w:bottom w:val="none" w:sz="0" w:space="0" w:color="auto"/>
            <w:right w:val="none" w:sz="0" w:space="0" w:color="auto"/>
          </w:divBdr>
        </w:div>
        <w:div w:id="849217700">
          <w:marLeft w:val="480"/>
          <w:marRight w:val="0"/>
          <w:marTop w:val="0"/>
          <w:marBottom w:val="0"/>
          <w:divBdr>
            <w:top w:val="none" w:sz="0" w:space="0" w:color="auto"/>
            <w:left w:val="none" w:sz="0" w:space="0" w:color="auto"/>
            <w:bottom w:val="none" w:sz="0" w:space="0" w:color="auto"/>
            <w:right w:val="none" w:sz="0" w:space="0" w:color="auto"/>
          </w:divBdr>
        </w:div>
        <w:div w:id="2057044541">
          <w:marLeft w:val="480"/>
          <w:marRight w:val="0"/>
          <w:marTop w:val="0"/>
          <w:marBottom w:val="0"/>
          <w:divBdr>
            <w:top w:val="none" w:sz="0" w:space="0" w:color="auto"/>
            <w:left w:val="none" w:sz="0" w:space="0" w:color="auto"/>
            <w:bottom w:val="none" w:sz="0" w:space="0" w:color="auto"/>
            <w:right w:val="none" w:sz="0" w:space="0" w:color="auto"/>
          </w:divBdr>
        </w:div>
        <w:div w:id="1914195655">
          <w:marLeft w:val="480"/>
          <w:marRight w:val="0"/>
          <w:marTop w:val="0"/>
          <w:marBottom w:val="0"/>
          <w:divBdr>
            <w:top w:val="none" w:sz="0" w:space="0" w:color="auto"/>
            <w:left w:val="none" w:sz="0" w:space="0" w:color="auto"/>
            <w:bottom w:val="none" w:sz="0" w:space="0" w:color="auto"/>
            <w:right w:val="none" w:sz="0" w:space="0" w:color="auto"/>
          </w:divBdr>
        </w:div>
        <w:div w:id="918369354">
          <w:marLeft w:val="480"/>
          <w:marRight w:val="0"/>
          <w:marTop w:val="0"/>
          <w:marBottom w:val="0"/>
          <w:divBdr>
            <w:top w:val="none" w:sz="0" w:space="0" w:color="auto"/>
            <w:left w:val="none" w:sz="0" w:space="0" w:color="auto"/>
            <w:bottom w:val="none" w:sz="0" w:space="0" w:color="auto"/>
            <w:right w:val="none" w:sz="0" w:space="0" w:color="auto"/>
          </w:divBdr>
        </w:div>
        <w:div w:id="576520989">
          <w:marLeft w:val="480"/>
          <w:marRight w:val="0"/>
          <w:marTop w:val="0"/>
          <w:marBottom w:val="0"/>
          <w:divBdr>
            <w:top w:val="none" w:sz="0" w:space="0" w:color="auto"/>
            <w:left w:val="none" w:sz="0" w:space="0" w:color="auto"/>
            <w:bottom w:val="none" w:sz="0" w:space="0" w:color="auto"/>
            <w:right w:val="none" w:sz="0" w:space="0" w:color="auto"/>
          </w:divBdr>
        </w:div>
        <w:div w:id="2089226082">
          <w:marLeft w:val="480"/>
          <w:marRight w:val="0"/>
          <w:marTop w:val="0"/>
          <w:marBottom w:val="0"/>
          <w:divBdr>
            <w:top w:val="none" w:sz="0" w:space="0" w:color="auto"/>
            <w:left w:val="none" w:sz="0" w:space="0" w:color="auto"/>
            <w:bottom w:val="none" w:sz="0" w:space="0" w:color="auto"/>
            <w:right w:val="none" w:sz="0" w:space="0" w:color="auto"/>
          </w:divBdr>
        </w:div>
        <w:div w:id="829949841">
          <w:marLeft w:val="480"/>
          <w:marRight w:val="0"/>
          <w:marTop w:val="0"/>
          <w:marBottom w:val="0"/>
          <w:divBdr>
            <w:top w:val="none" w:sz="0" w:space="0" w:color="auto"/>
            <w:left w:val="none" w:sz="0" w:space="0" w:color="auto"/>
            <w:bottom w:val="none" w:sz="0" w:space="0" w:color="auto"/>
            <w:right w:val="none" w:sz="0" w:space="0" w:color="auto"/>
          </w:divBdr>
        </w:div>
        <w:div w:id="1542985041">
          <w:marLeft w:val="480"/>
          <w:marRight w:val="0"/>
          <w:marTop w:val="0"/>
          <w:marBottom w:val="0"/>
          <w:divBdr>
            <w:top w:val="none" w:sz="0" w:space="0" w:color="auto"/>
            <w:left w:val="none" w:sz="0" w:space="0" w:color="auto"/>
            <w:bottom w:val="none" w:sz="0" w:space="0" w:color="auto"/>
            <w:right w:val="none" w:sz="0" w:space="0" w:color="auto"/>
          </w:divBdr>
        </w:div>
        <w:div w:id="1082490393">
          <w:marLeft w:val="480"/>
          <w:marRight w:val="0"/>
          <w:marTop w:val="0"/>
          <w:marBottom w:val="0"/>
          <w:divBdr>
            <w:top w:val="none" w:sz="0" w:space="0" w:color="auto"/>
            <w:left w:val="none" w:sz="0" w:space="0" w:color="auto"/>
            <w:bottom w:val="none" w:sz="0" w:space="0" w:color="auto"/>
            <w:right w:val="none" w:sz="0" w:space="0" w:color="auto"/>
          </w:divBdr>
        </w:div>
        <w:div w:id="1023896700">
          <w:marLeft w:val="480"/>
          <w:marRight w:val="0"/>
          <w:marTop w:val="0"/>
          <w:marBottom w:val="0"/>
          <w:divBdr>
            <w:top w:val="none" w:sz="0" w:space="0" w:color="auto"/>
            <w:left w:val="none" w:sz="0" w:space="0" w:color="auto"/>
            <w:bottom w:val="none" w:sz="0" w:space="0" w:color="auto"/>
            <w:right w:val="none" w:sz="0" w:space="0" w:color="auto"/>
          </w:divBdr>
        </w:div>
        <w:div w:id="1762679626">
          <w:marLeft w:val="480"/>
          <w:marRight w:val="0"/>
          <w:marTop w:val="0"/>
          <w:marBottom w:val="0"/>
          <w:divBdr>
            <w:top w:val="none" w:sz="0" w:space="0" w:color="auto"/>
            <w:left w:val="none" w:sz="0" w:space="0" w:color="auto"/>
            <w:bottom w:val="none" w:sz="0" w:space="0" w:color="auto"/>
            <w:right w:val="none" w:sz="0" w:space="0" w:color="auto"/>
          </w:divBdr>
        </w:div>
        <w:div w:id="1206867933">
          <w:marLeft w:val="480"/>
          <w:marRight w:val="0"/>
          <w:marTop w:val="0"/>
          <w:marBottom w:val="0"/>
          <w:divBdr>
            <w:top w:val="none" w:sz="0" w:space="0" w:color="auto"/>
            <w:left w:val="none" w:sz="0" w:space="0" w:color="auto"/>
            <w:bottom w:val="none" w:sz="0" w:space="0" w:color="auto"/>
            <w:right w:val="none" w:sz="0" w:space="0" w:color="auto"/>
          </w:divBdr>
        </w:div>
        <w:div w:id="1266957818">
          <w:marLeft w:val="480"/>
          <w:marRight w:val="0"/>
          <w:marTop w:val="0"/>
          <w:marBottom w:val="0"/>
          <w:divBdr>
            <w:top w:val="none" w:sz="0" w:space="0" w:color="auto"/>
            <w:left w:val="none" w:sz="0" w:space="0" w:color="auto"/>
            <w:bottom w:val="none" w:sz="0" w:space="0" w:color="auto"/>
            <w:right w:val="none" w:sz="0" w:space="0" w:color="auto"/>
          </w:divBdr>
        </w:div>
        <w:div w:id="1004866003">
          <w:marLeft w:val="480"/>
          <w:marRight w:val="0"/>
          <w:marTop w:val="0"/>
          <w:marBottom w:val="0"/>
          <w:divBdr>
            <w:top w:val="none" w:sz="0" w:space="0" w:color="auto"/>
            <w:left w:val="none" w:sz="0" w:space="0" w:color="auto"/>
            <w:bottom w:val="none" w:sz="0" w:space="0" w:color="auto"/>
            <w:right w:val="none" w:sz="0" w:space="0" w:color="auto"/>
          </w:divBdr>
        </w:div>
        <w:div w:id="1759714127">
          <w:marLeft w:val="480"/>
          <w:marRight w:val="0"/>
          <w:marTop w:val="0"/>
          <w:marBottom w:val="0"/>
          <w:divBdr>
            <w:top w:val="none" w:sz="0" w:space="0" w:color="auto"/>
            <w:left w:val="none" w:sz="0" w:space="0" w:color="auto"/>
            <w:bottom w:val="none" w:sz="0" w:space="0" w:color="auto"/>
            <w:right w:val="none" w:sz="0" w:space="0" w:color="auto"/>
          </w:divBdr>
        </w:div>
        <w:div w:id="984313921">
          <w:marLeft w:val="480"/>
          <w:marRight w:val="0"/>
          <w:marTop w:val="0"/>
          <w:marBottom w:val="0"/>
          <w:divBdr>
            <w:top w:val="none" w:sz="0" w:space="0" w:color="auto"/>
            <w:left w:val="none" w:sz="0" w:space="0" w:color="auto"/>
            <w:bottom w:val="none" w:sz="0" w:space="0" w:color="auto"/>
            <w:right w:val="none" w:sz="0" w:space="0" w:color="auto"/>
          </w:divBdr>
        </w:div>
        <w:div w:id="167402557">
          <w:marLeft w:val="480"/>
          <w:marRight w:val="0"/>
          <w:marTop w:val="0"/>
          <w:marBottom w:val="0"/>
          <w:divBdr>
            <w:top w:val="none" w:sz="0" w:space="0" w:color="auto"/>
            <w:left w:val="none" w:sz="0" w:space="0" w:color="auto"/>
            <w:bottom w:val="none" w:sz="0" w:space="0" w:color="auto"/>
            <w:right w:val="none" w:sz="0" w:space="0" w:color="auto"/>
          </w:divBdr>
        </w:div>
        <w:div w:id="603925497">
          <w:marLeft w:val="480"/>
          <w:marRight w:val="0"/>
          <w:marTop w:val="0"/>
          <w:marBottom w:val="0"/>
          <w:divBdr>
            <w:top w:val="none" w:sz="0" w:space="0" w:color="auto"/>
            <w:left w:val="none" w:sz="0" w:space="0" w:color="auto"/>
            <w:bottom w:val="none" w:sz="0" w:space="0" w:color="auto"/>
            <w:right w:val="none" w:sz="0" w:space="0" w:color="auto"/>
          </w:divBdr>
        </w:div>
        <w:div w:id="217252211">
          <w:marLeft w:val="480"/>
          <w:marRight w:val="0"/>
          <w:marTop w:val="0"/>
          <w:marBottom w:val="0"/>
          <w:divBdr>
            <w:top w:val="none" w:sz="0" w:space="0" w:color="auto"/>
            <w:left w:val="none" w:sz="0" w:space="0" w:color="auto"/>
            <w:bottom w:val="none" w:sz="0" w:space="0" w:color="auto"/>
            <w:right w:val="none" w:sz="0" w:space="0" w:color="auto"/>
          </w:divBdr>
        </w:div>
        <w:div w:id="416251243">
          <w:marLeft w:val="480"/>
          <w:marRight w:val="0"/>
          <w:marTop w:val="0"/>
          <w:marBottom w:val="0"/>
          <w:divBdr>
            <w:top w:val="none" w:sz="0" w:space="0" w:color="auto"/>
            <w:left w:val="none" w:sz="0" w:space="0" w:color="auto"/>
            <w:bottom w:val="none" w:sz="0" w:space="0" w:color="auto"/>
            <w:right w:val="none" w:sz="0" w:space="0" w:color="auto"/>
          </w:divBdr>
        </w:div>
        <w:div w:id="393898005">
          <w:marLeft w:val="480"/>
          <w:marRight w:val="0"/>
          <w:marTop w:val="0"/>
          <w:marBottom w:val="0"/>
          <w:divBdr>
            <w:top w:val="none" w:sz="0" w:space="0" w:color="auto"/>
            <w:left w:val="none" w:sz="0" w:space="0" w:color="auto"/>
            <w:bottom w:val="none" w:sz="0" w:space="0" w:color="auto"/>
            <w:right w:val="none" w:sz="0" w:space="0" w:color="auto"/>
          </w:divBdr>
        </w:div>
        <w:div w:id="650450966">
          <w:marLeft w:val="480"/>
          <w:marRight w:val="0"/>
          <w:marTop w:val="0"/>
          <w:marBottom w:val="0"/>
          <w:divBdr>
            <w:top w:val="none" w:sz="0" w:space="0" w:color="auto"/>
            <w:left w:val="none" w:sz="0" w:space="0" w:color="auto"/>
            <w:bottom w:val="none" w:sz="0" w:space="0" w:color="auto"/>
            <w:right w:val="none" w:sz="0" w:space="0" w:color="auto"/>
          </w:divBdr>
        </w:div>
        <w:div w:id="540216188">
          <w:marLeft w:val="480"/>
          <w:marRight w:val="0"/>
          <w:marTop w:val="0"/>
          <w:marBottom w:val="0"/>
          <w:divBdr>
            <w:top w:val="none" w:sz="0" w:space="0" w:color="auto"/>
            <w:left w:val="none" w:sz="0" w:space="0" w:color="auto"/>
            <w:bottom w:val="none" w:sz="0" w:space="0" w:color="auto"/>
            <w:right w:val="none" w:sz="0" w:space="0" w:color="auto"/>
          </w:divBdr>
        </w:div>
      </w:divsChild>
    </w:div>
    <w:div w:id="222524916">
      <w:bodyDiv w:val="1"/>
      <w:marLeft w:val="0"/>
      <w:marRight w:val="0"/>
      <w:marTop w:val="0"/>
      <w:marBottom w:val="0"/>
      <w:divBdr>
        <w:top w:val="none" w:sz="0" w:space="0" w:color="auto"/>
        <w:left w:val="none" w:sz="0" w:space="0" w:color="auto"/>
        <w:bottom w:val="none" w:sz="0" w:space="0" w:color="auto"/>
        <w:right w:val="none" w:sz="0" w:space="0" w:color="auto"/>
      </w:divBdr>
    </w:div>
    <w:div w:id="223377518">
      <w:bodyDiv w:val="1"/>
      <w:marLeft w:val="0"/>
      <w:marRight w:val="0"/>
      <w:marTop w:val="0"/>
      <w:marBottom w:val="0"/>
      <w:divBdr>
        <w:top w:val="none" w:sz="0" w:space="0" w:color="auto"/>
        <w:left w:val="none" w:sz="0" w:space="0" w:color="auto"/>
        <w:bottom w:val="none" w:sz="0" w:space="0" w:color="auto"/>
        <w:right w:val="none" w:sz="0" w:space="0" w:color="auto"/>
      </w:divBdr>
      <w:divsChild>
        <w:div w:id="1945071675">
          <w:marLeft w:val="480"/>
          <w:marRight w:val="0"/>
          <w:marTop w:val="0"/>
          <w:marBottom w:val="0"/>
          <w:divBdr>
            <w:top w:val="none" w:sz="0" w:space="0" w:color="auto"/>
            <w:left w:val="none" w:sz="0" w:space="0" w:color="auto"/>
            <w:bottom w:val="none" w:sz="0" w:space="0" w:color="auto"/>
            <w:right w:val="none" w:sz="0" w:space="0" w:color="auto"/>
          </w:divBdr>
        </w:div>
        <w:div w:id="999382450">
          <w:marLeft w:val="480"/>
          <w:marRight w:val="0"/>
          <w:marTop w:val="0"/>
          <w:marBottom w:val="0"/>
          <w:divBdr>
            <w:top w:val="none" w:sz="0" w:space="0" w:color="auto"/>
            <w:left w:val="none" w:sz="0" w:space="0" w:color="auto"/>
            <w:bottom w:val="none" w:sz="0" w:space="0" w:color="auto"/>
            <w:right w:val="none" w:sz="0" w:space="0" w:color="auto"/>
          </w:divBdr>
        </w:div>
        <w:div w:id="521012915">
          <w:marLeft w:val="480"/>
          <w:marRight w:val="0"/>
          <w:marTop w:val="0"/>
          <w:marBottom w:val="0"/>
          <w:divBdr>
            <w:top w:val="none" w:sz="0" w:space="0" w:color="auto"/>
            <w:left w:val="none" w:sz="0" w:space="0" w:color="auto"/>
            <w:bottom w:val="none" w:sz="0" w:space="0" w:color="auto"/>
            <w:right w:val="none" w:sz="0" w:space="0" w:color="auto"/>
          </w:divBdr>
        </w:div>
        <w:div w:id="90636930">
          <w:marLeft w:val="480"/>
          <w:marRight w:val="0"/>
          <w:marTop w:val="0"/>
          <w:marBottom w:val="0"/>
          <w:divBdr>
            <w:top w:val="none" w:sz="0" w:space="0" w:color="auto"/>
            <w:left w:val="none" w:sz="0" w:space="0" w:color="auto"/>
            <w:bottom w:val="none" w:sz="0" w:space="0" w:color="auto"/>
            <w:right w:val="none" w:sz="0" w:space="0" w:color="auto"/>
          </w:divBdr>
        </w:div>
        <w:div w:id="1111437807">
          <w:marLeft w:val="480"/>
          <w:marRight w:val="0"/>
          <w:marTop w:val="0"/>
          <w:marBottom w:val="0"/>
          <w:divBdr>
            <w:top w:val="none" w:sz="0" w:space="0" w:color="auto"/>
            <w:left w:val="none" w:sz="0" w:space="0" w:color="auto"/>
            <w:bottom w:val="none" w:sz="0" w:space="0" w:color="auto"/>
            <w:right w:val="none" w:sz="0" w:space="0" w:color="auto"/>
          </w:divBdr>
        </w:div>
        <w:div w:id="654069264">
          <w:marLeft w:val="480"/>
          <w:marRight w:val="0"/>
          <w:marTop w:val="0"/>
          <w:marBottom w:val="0"/>
          <w:divBdr>
            <w:top w:val="none" w:sz="0" w:space="0" w:color="auto"/>
            <w:left w:val="none" w:sz="0" w:space="0" w:color="auto"/>
            <w:bottom w:val="none" w:sz="0" w:space="0" w:color="auto"/>
            <w:right w:val="none" w:sz="0" w:space="0" w:color="auto"/>
          </w:divBdr>
        </w:div>
        <w:div w:id="1242250851">
          <w:marLeft w:val="480"/>
          <w:marRight w:val="0"/>
          <w:marTop w:val="0"/>
          <w:marBottom w:val="0"/>
          <w:divBdr>
            <w:top w:val="none" w:sz="0" w:space="0" w:color="auto"/>
            <w:left w:val="none" w:sz="0" w:space="0" w:color="auto"/>
            <w:bottom w:val="none" w:sz="0" w:space="0" w:color="auto"/>
            <w:right w:val="none" w:sz="0" w:space="0" w:color="auto"/>
          </w:divBdr>
        </w:div>
        <w:div w:id="74133661">
          <w:marLeft w:val="480"/>
          <w:marRight w:val="0"/>
          <w:marTop w:val="0"/>
          <w:marBottom w:val="0"/>
          <w:divBdr>
            <w:top w:val="none" w:sz="0" w:space="0" w:color="auto"/>
            <w:left w:val="none" w:sz="0" w:space="0" w:color="auto"/>
            <w:bottom w:val="none" w:sz="0" w:space="0" w:color="auto"/>
            <w:right w:val="none" w:sz="0" w:space="0" w:color="auto"/>
          </w:divBdr>
        </w:div>
        <w:div w:id="53747487">
          <w:marLeft w:val="480"/>
          <w:marRight w:val="0"/>
          <w:marTop w:val="0"/>
          <w:marBottom w:val="0"/>
          <w:divBdr>
            <w:top w:val="none" w:sz="0" w:space="0" w:color="auto"/>
            <w:left w:val="none" w:sz="0" w:space="0" w:color="auto"/>
            <w:bottom w:val="none" w:sz="0" w:space="0" w:color="auto"/>
            <w:right w:val="none" w:sz="0" w:space="0" w:color="auto"/>
          </w:divBdr>
        </w:div>
        <w:div w:id="2117558904">
          <w:marLeft w:val="480"/>
          <w:marRight w:val="0"/>
          <w:marTop w:val="0"/>
          <w:marBottom w:val="0"/>
          <w:divBdr>
            <w:top w:val="none" w:sz="0" w:space="0" w:color="auto"/>
            <w:left w:val="none" w:sz="0" w:space="0" w:color="auto"/>
            <w:bottom w:val="none" w:sz="0" w:space="0" w:color="auto"/>
            <w:right w:val="none" w:sz="0" w:space="0" w:color="auto"/>
          </w:divBdr>
        </w:div>
        <w:div w:id="1197424543">
          <w:marLeft w:val="480"/>
          <w:marRight w:val="0"/>
          <w:marTop w:val="0"/>
          <w:marBottom w:val="0"/>
          <w:divBdr>
            <w:top w:val="none" w:sz="0" w:space="0" w:color="auto"/>
            <w:left w:val="none" w:sz="0" w:space="0" w:color="auto"/>
            <w:bottom w:val="none" w:sz="0" w:space="0" w:color="auto"/>
            <w:right w:val="none" w:sz="0" w:space="0" w:color="auto"/>
          </w:divBdr>
        </w:div>
        <w:div w:id="1188986779">
          <w:marLeft w:val="480"/>
          <w:marRight w:val="0"/>
          <w:marTop w:val="0"/>
          <w:marBottom w:val="0"/>
          <w:divBdr>
            <w:top w:val="none" w:sz="0" w:space="0" w:color="auto"/>
            <w:left w:val="none" w:sz="0" w:space="0" w:color="auto"/>
            <w:bottom w:val="none" w:sz="0" w:space="0" w:color="auto"/>
            <w:right w:val="none" w:sz="0" w:space="0" w:color="auto"/>
          </w:divBdr>
        </w:div>
        <w:div w:id="262036742">
          <w:marLeft w:val="480"/>
          <w:marRight w:val="0"/>
          <w:marTop w:val="0"/>
          <w:marBottom w:val="0"/>
          <w:divBdr>
            <w:top w:val="none" w:sz="0" w:space="0" w:color="auto"/>
            <w:left w:val="none" w:sz="0" w:space="0" w:color="auto"/>
            <w:bottom w:val="none" w:sz="0" w:space="0" w:color="auto"/>
            <w:right w:val="none" w:sz="0" w:space="0" w:color="auto"/>
          </w:divBdr>
        </w:div>
        <w:div w:id="1423262281">
          <w:marLeft w:val="480"/>
          <w:marRight w:val="0"/>
          <w:marTop w:val="0"/>
          <w:marBottom w:val="0"/>
          <w:divBdr>
            <w:top w:val="none" w:sz="0" w:space="0" w:color="auto"/>
            <w:left w:val="none" w:sz="0" w:space="0" w:color="auto"/>
            <w:bottom w:val="none" w:sz="0" w:space="0" w:color="auto"/>
            <w:right w:val="none" w:sz="0" w:space="0" w:color="auto"/>
          </w:divBdr>
        </w:div>
        <w:div w:id="1998682163">
          <w:marLeft w:val="480"/>
          <w:marRight w:val="0"/>
          <w:marTop w:val="0"/>
          <w:marBottom w:val="0"/>
          <w:divBdr>
            <w:top w:val="none" w:sz="0" w:space="0" w:color="auto"/>
            <w:left w:val="none" w:sz="0" w:space="0" w:color="auto"/>
            <w:bottom w:val="none" w:sz="0" w:space="0" w:color="auto"/>
            <w:right w:val="none" w:sz="0" w:space="0" w:color="auto"/>
          </w:divBdr>
        </w:div>
        <w:div w:id="1518039764">
          <w:marLeft w:val="480"/>
          <w:marRight w:val="0"/>
          <w:marTop w:val="0"/>
          <w:marBottom w:val="0"/>
          <w:divBdr>
            <w:top w:val="none" w:sz="0" w:space="0" w:color="auto"/>
            <w:left w:val="none" w:sz="0" w:space="0" w:color="auto"/>
            <w:bottom w:val="none" w:sz="0" w:space="0" w:color="auto"/>
            <w:right w:val="none" w:sz="0" w:space="0" w:color="auto"/>
          </w:divBdr>
        </w:div>
        <w:div w:id="1223250731">
          <w:marLeft w:val="480"/>
          <w:marRight w:val="0"/>
          <w:marTop w:val="0"/>
          <w:marBottom w:val="0"/>
          <w:divBdr>
            <w:top w:val="none" w:sz="0" w:space="0" w:color="auto"/>
            <w:left w:val="none" w:sz="0" w:space="0" w:color="auto"/>
            <w:bottom w:val="none" w:sz="0" w:space="0" w:color="auto"/>
            <w:right w:val="none" w:sz="0" w:space="0" w:color="auto"/>
          </w:divBdr>
        </w:div>
        <w:div w:id="993340723">
          <w:marLeft w:val="480"/>
          <w:marRight w:val="0"/>
          <w:marTop w:val="0"/>
          <w:marBottom w:val="0"/>
          <w:divBdr>
            <w:top w:val="none" w:sz="0" w:space="0" w:color="auto"/>
            <w:left w:val="none" w:sz="0" w:space="0" w:color="auto"/>
            <w:bottom w:val="none" w:sz="0" w:space="0" w:color="auto"/>
            <w:right w:val="none" w:sz="0" w:space="0" w:color="auto"/>
          </w:divBdr>
        </w:div>
        <w:div w:id="443307239">
          <w:marLeft w:val="480"/>
          <w:marRight w:val="0"/>
          <w:marTop w:val="0"/>
          <w:marBottom w:val="0"/>
          <w:divBdr>
            <w:top w:val="none" w:sz="0" w:space="0" w:color="auto"/>
            <w:left w:val="none" w:sz="0" w:space="0" w:color="auto"/>
            <w:bottom w:val="none" w:sz="0" w:space="0" w:color="auto"/>
            <w:right w:val="none" w:sz="0" w:space="0" w:color="auto"/>
          </w:divBdr>
        </w:div>
        <w:div w:id="836577402">
          <w:marLeft w:val="480"/>
          <w:marRight w:val="0"/>
          <w:marTop w:val="0"/>
          <w:marBottom w:val="0"/>
          <w:divBdr>
            <w:top w:val="none" w:sz="0" w:space="0" w:color="auto"/>
            <w:left w:val="none" w:sz="0" w:space="0" w:color="auto"/>
            <w:bottom w:val="none" w:sz="0" w:space="0" w:color="auto"/>
            <w:right w:val="none" w:sz="0" w:space="0" w:color="auto"/>
          </w:divBdr>
        </w:div>
        <w:div w:id="1612475724">
          <w:marLeft w:val="480"/>
          <w:marRight w:val="0"/>
          <w:marTop w:val="0"/>
          <w:marBottom w:val="0"/>
          <w:divBdr>
            <w:top w:val="none" w:sz="0" w:space="0" w:color="auto"/>
            <w:left w:val="none" w:sz="0" w:space="0" w:color="auto"/>
            <w:bottom w:val="none" w:sz="0" w:space="0" w:color="auto"/>
            <w:right w:val="none" w:sz="0" w:space="0" w:color="auto"/>
          </w:divBdr>
        </w:div>
        <w:div w:id="493255338">
          <w:marLeft w:val="480"/>
          <w:marRight w:val="0"/>
          <w:marTop w:val="0"/>
          <w:marBottom w:val="0"/>
          <w:divBdr>
            <w:top w:val="none" w:sz="0" w:space="0" w:color="auto"/>
            <w:left w:val="none" w:sz="0" w:space="0" w:color="auto"/>
            <w:bottom w:val="none" w:sz="0" w:space="0" w:color="auto"/>
            <w:right w:val="none" w:sz="0" w:space="0" w:color="auto"/>
          </w:divBdr>
        </w:div>
        <w:div w:id="2137483761">
          <w:marLeft w:val="480"/>
          <w:marRight w:val="0"/>
          <w:marTop w:val="0"/>
          <w:marBottom w:val="0"/>
          <w:divBdr>
            <w:top w:val="none" w:sz="0" w:space="0" w:color="auto"/>
            <w:left w:val="none" w:sz="0" w:space="0" w:color="auto"/>
            <w:bottom w:val="none" w:sz="0" w:space="0" w:color="auto"/>
            <w:right w:val="none" w:sz="0" w:space="0" w:color="auto"/>
          </w:divBdr>
        </w:div>
        <w:div w:id="1989363622">
          <w:marLeft w:val="480"/>
          <w:marRight w:val="0"/>
          <w:marTop w:val="0"/>
          <w:marBottom w:val="0"/>
          <w:divBdr>
            <w:top w:val="none" w:sz="0" w:space="0" w:color="auto"/>
            <w:left w:val="none" w:sz="0" w:space="0" w:color="auto"/>
            <w:bottom w:val="none" w:sz="0" w:space="0" w:color="auto"/>
            <w:right w:val="none" w:sz="0" w:space="0" w:color="auto"/>
          </w:divBdr>
        </w:div>
        <w:div w:id="1258635694">
          <w:marLeft w:val="480"/>
          <w:marRight w:val="0"/>
          <w:marTop w:val="0"/>
          <w:marBottom w:val="0"/>
          <w:divBdr>
            <w:top w:val="none" w:sz="0" w:space="0" w:color="auto"/>
            <w:left w:val="none" w:sz="0" w:space="0" w:color="auto"/>
            <w:bottom w:val="none" w:sz="0" w:space="0" w:color="auto"/>
            <w:right w:val="none" w:sz="0" w:space="0" w:color="auto"/>
          </w:divBdr>
        </w:div>
        <w:div w:id="1573587873">
          <w:marLeft w:val="480"/>
          <w:marRight w:val="0"/>
          <w:marTop w:val="0"/>
          <w:marBottom w:val="0"/>
          <w:divBdr>
            <w:top w:val="none" w:sz="0" w:space="0" w:color="auto"/>
            <w:left w:val="none" w:sz="0" w:space="0" w:color="auto"/>
            <w:bottom w:val="none" w:sz="0" w:space="0" w:color="auto"/>
            <w:right w:val="none" w:sz="0" w:space="0" w:color="auto"/>
          </w:divBdr>
        </w:div>
        <w:div w:id="1013729641">
          <w:marLeft w:val="480"/>
          <w:marRight w:val="0"/>
          <w:marTop w:val="0"/>
          <w:marBottom w:val="0"/>
          <w:divBdr>
            <w:top w:val="none" w:sz="0" w:space="0" w:color="auto"/>
            <w:left w:val="none" w:sz="0" w:space="0" w:color="auto"/>
            <w:bottom w:val="none" w:sz="0" w:space="0" w:color="auto"/>
            <w:right w:val="none" w:sz="0" w:space="0" w:color="auto"/>
          </w:divBdr>
        </w:div>
        <w:div w:id="1793136624">
          <w:marLeft w:val="480"/>
          <w:marRight w:val="0"/>
          <w:marTop w:val="0"/>
          <w:marBottom w:val="0"/>
          <w:divBdr>
            <w:top w:val="none" w:sz="0" w:space="0" w:color="auto"/>
            <w:left w:val="none" w:sz="0" w:space="0" w:color="auto"/>
            <w:bottom w:val="none" w:sz="0" w:space="0" w:color="auto"/>
            <w:right w:val="none" w:sz="0" w:space="0" w:color="auto"/>
          </w:divBdr>
        </w:div>
        <w:div w:id="1398553871">
          <w:marLeft w:val="480"/>
          <w:marRight w:val="0"/>
          <w:marTop w:val="0"/>
          <w:marBottom w:val="0"/>
          <w:divBdr>
            <w:top w:val="none" w:sz="0" w:space="0" w:color="auto"/>
            <w:left w:val="none" w:sz="0" w:space="0" w:color="auto"/>
            <w:bottom w:val="none" w:sz="0" w:space="0" w:color="auto"/>
            <w:right w:val="none" w:sz="0" w:space="0" w:color="auto"/>
          </w:divBdr>
        </w:div>
        <w:div w:id="1949314939">
          <w:marLeft w:val="480"/>
          <w:marRight w:val="0"/>
          <w:marTop w:val="0"/>
          <w:marBottom w:val="0"/>
          <w:divBdr>
            <w:top w:val="none" w:sz="0" w:space="0" w:color="auto"/>
            <w:left w:val="none" w:sz="0" w:space="0" w:color="auto"/>
            <w:bottom w:val="none" w:sz="0" w:space="0" w:color="auto"/>
            <w:right w:val="none" w:sz="0" w:space="0" w:color="auto"/>
          </w:divBdr>
        </w:div>
        <w:div w:id="437330223">
          <w:marLeft w:val="480"/>
          <w:marRight w:val="0"/>
          <w:marTop w:val="0"/>
          <w:marBottom w:val="0"/>
          <w:divBdr>
            <w:top w:val="none" w:sz="0" w:space="0" w:color="auto"/>
            <w:left w:val="none" w:sz="0" w:space="0" w:color="auto"/>
            <w:bottom w:val="none" w:sz="0" w:space="0" w:color="auto"/>
            <w:right w:val="none" w:sz="0" w:space="0" w:color="auto"/>
          </w:divBdr>
        </w:div>
        <w:div w:id="659819125">
          <w:marLeft w:val="480"/>
          <w:marRight w:val="0"/>
          <w:marTop w:val="0"/>
          <w:marBottom w:val="0"/>
          <w:divBdr>
            <w:top w:val="none" w:sz="0" w:space="0" w:color="auto"/>
            <w:left w:val="none" w:sz="0" w:space="0" w:color="auto"/>
            <w:bottom w:val="none" w:sz="0" w:space="0" w:color="auto"/>
            <w:right w:val="none" w:sz="0" w:space="0" w:color="auto"/>
          </w:divBdr>
        </w:div>
        <w:div w:id="605307273">
          <w:marLeft w:val="480"/>
          <w:marRight w:val="0"/>
          <w:marTop w:val="0"/>
          <w:marBottom w:val="0"/>
          <w:divBdr>
            <w:top w:val="none" w:sz="0" w:space="0" w:color="auto"/>
            <w:left w:val="none" w:sz="0" w:space="0" w:color="auto"/>
            <w:bottom w:val="none" w:sz="0" w:space="0" w:color="auto"/>
            <w:right w:val="none" w:sz="0" w:space="0" w:color="auto"/>
          </w:divBdr>
        </w:div>
        <w:div w:id="1088768677">
          <w:marLeft w:val="480"/>
          <w:marRight w:val="0"/>
          <w:marTop w:val="0"/>
          <w:marBottom w:val="0"/>
          <w:divBdr>
            <w:top w:val="none" w:sz="0" w:space="0" w:color="auto"/>
            <w:left w:val="none" w:sz="0" w:space="0" w:color="auto"/>
            <w:bottom w:val="none" w:sz="0" w:space="0" w:color="auto"/>
            <w:right w:val="none" w:sz="0" w:space="0" w:color="auto"/>
          </w:divBdr>
        </w:div>
        <w:div w:id="823669722">
          <w:marLeft w:val="480"/>
          <w:marRight w:val="0"/>
          <w:marTop w:val="0"/>
          <w:marBottom w:val="0"/>
          <w:divBdr>
            <w:top w:val="none" w:sz="0" w:space="0" w:color="auto"/>
            <w:left w:val="none" w:sz="0" w:space="0" w:color="auto"/>
            <w:bottom w:val="none" w:sz="0" w:space="0" w:color="auto"/>
            <w:right w:val="none" w:sz="0" w:space="0" w:color="auto"/>
          </w:divBdr>
        </w:div>
        <w:div w:id="1017659378">
          <w:marLeft w:val="480"/>
          <w:marRight w:val="0"/>
          <w:marTop w:val="0"/>
          <w:marBottom w:val="0"/>
          <w:divBdr>
            <w:top w:val="none" w:sz="0" w:space="0" w:color="auto"/>
            <w:left w:val="none" w:sz="0" w:space="0" w:color="auto"/>
            <w:bottom w:val="none" w:sz="0" w:space="0" w:color="auto"/>
            <w:right w:val="none" w:sz="0" w:space="0" w:color="auto"/>
          </w:divBdr>
        </w:div>
        <w:div w:id="908156321">
          <w:marLeft w:val="480"/>
          <w:marRight w:val="0"/>
          <w:marTop w:val="0"/>
          <w:marBottom w:val="0"/>
          <w:divBdr>
            <w:top w:val="none" w:sz="0" w:space="0" w:color="auto"/>
            <w:left w:val="none" w:sz="0" w:space="0" w:color="auto"/>
            <w:bottom w:val="none" w:sz="0" w:space="0" w:color="auto"/>
            <w:right w:val="none" w:sz="0" w:space="0" w:color="auto"/>
          </w:divBdr>
        </w:div>
        <w:div w:id="463961466">
          <w:marLeft w:val="480"/>
          <w:marRight w:val="0"/>
          <w:marTop w:val="0"/>
          <w:marBottom w:val="0"/>
          <w:divBdr>
            <w:top w:val="none" w:sz="0" w:space="0" w:color="auto"/>
            <w:left w:val="none" w:sz="0" w:space="0" w:color="auto"/>
            <w:bottom w:val="none" w:sz="0" w:space="0" w:color="auto"/>
            <w:right w:val="none" w:sz="0" w:space="0" w:color="auto"/>
          </w:divBdr>
        </w:div>
        <w:div w:id="1650983007">
          <w:marLeft w:val="480"/>
          <w:marRight w:val="0"/>
          <w:marTop w:val="0"/>
          <w:marBottom w:val="0"/>
          <w:divBdr>
            <w:top w:val="none" w:sz="0" w:space="0" w:color="auto"/>
            <w:left w:val="none" w:sz="0" w:space="0" w:color="auto"/>
            <w:bottom w:val="none" w:sz="0" w:space="0" w:color="auto"/>
            <w:right w:val="none" w:sz="0" w:space="0" w:color="auto"/>
          </w:divBdr>
        </w:div>
        <w:div w:id="1382049971">
          <w:marLeft w:val="480"/>
          <w:marRight w:val="0"/>
          <w:marTop w:val="0"/>
          <w:marBottom w:val="0"/>
          <w:divBdr>
            <w:top w:val="none" w:sz="0" w:space="0" w:color="auto"/>
            <w:left w:val="none" w:sz="0" w:space="0" w:color="auto"/>
            <w:bottom w:val="none" w:sz="0" w:space="0" w:color="auto"/>
            <w:right w:val="none" w:sz="0" w:space="0" w:color="auto"/>
          </w:divBdr>
        </w:div>
        <w:div w:id="1155072037">
          <w:marLeft w:val="480"/>
          <w:marRight w:val="0"/>
          <w:marTop w:val="0"/>
          <w:marBottom w:val="0"/>
          <w:divBdr>
            <w:top w:val="none" w:sz="0" w:space="0" w:color="auto"/>
            <w:left w:val="none" w:sz="0" w:space="0" w:color="auto"/>
            <w:bottom w:val="none" w:sz="0" w:space="0" w:color="auto"/>
            <w:right w:val="none" w:sz="0" w:space="0" w:color="auto"/>
          </w:divBdr>
        </w:div>
        <w:div w:id="329329291">
          <w:marLeft w:val="480"/>
          <w:marRight w:val="0"/>
          <w:marTop w:val="0"/>
          <w:marBottom w:val="0"/>
          <w:divBdr>
            <w:top w:val="none" w:sz="0" w:space="0" w:color="auto"/>
            <w:left w:val="none" w:sz="0" w:space="0" w:color="auto"/>
            <w:bottom w:val="none" w:sz="0" w:space="0" w:color="auto"/>
            <w:right w:val="none" w:sz="0" w:space="0" w:color="auto"/>
          </w:divBdr>
        </w:div>
        <w:div w:id="644117262">
          <w:marLeft w:val="480"/>
          <w:marRight w:val="0"/>
          <w:marTop w:val="0"/>
          <w:marBottom w:val="0"/>
          <w:divBdr>
            <w:top w:val="none" w:sz="0" w:space="0" w:color="auto"/>
            <w:left w:val="none" w:sz="0" w:space="0" w:color="auto"/>
            <w:bottom w:val="none" w:sz="0" w:space="0" w:color="auto"/>
            <w:right w:val="none" w:sz="0" w:space="0" w:color="auto"/>
          </w:divBdr>
        </w:div>
        <w:div w:id="2127961457">
          <w:marLeft w:val="480"/>
          <w:marRight w:val="0"/>
          <w:marTop w:val="0"/>
          <w:marBottom w:val="0"/>
          <w:divBdr>
            <w:top w:val="none" w:sz="0" w:space="0" w:color="auto"/>
            <w:left w:val="none" w:sz="0" w:space="0" w:color="auto"/>
            <w:bottom w:val="none" w:sz="0" w:space="0" w:color="auto"/>
            <w:right w:val="none" w:sz="0" w:space="0" w:color="auto"/>
          </w:divBdr>
        </w:div>
        <w:div w:id="112484190">
          <w:marLeft w:val="480"/>
          <w:marRight w:val="0"/>
          <w:marTop w:val="0"/>
          <w:marBottom w:val="0"/>
          <w:divBdr>
            <w:top w:val="none" w:sz="0" w:space="0" w:color="auto"/>
            <w:left w:val="none" w:sz="0" w:space="0" w:color="auto"/>
            <w:bottom w:val="none" w:sz="0" w:space="0" w:color="auto"/>
            <w:right w:val="none" w:sz="0" w:space="0" w:color="auto"/>
          </w:divBdr>
        </w:div>
        <w:div w:id="953361973">
          <w:marLeft w:val="480"/>
          <w:marRight w:val="0"/>
          <w:marTop w:val="0"/>
          <w:marBottom w:val="0"/>
          <w:divBdr>
            <w:top w:val="none" w:sz="0" w:space="0" w:color="auto"/>
            <w:left w:val="none" w:sz="0" w:space="0" w:color="auto"/>
            <w:bottom w:val="none" w:sz="0" w:space="0" w:color="auto"/>
            <w:right w:val="none" w:sz="0" w:space="0" w:color="auto"/>
          </w:divBdr>
        </w:div>
        <w:div w:id="1104420167">
          <w:marLeft w:val="480"/>
          <w:marRight w:val="0"/>
          <w:marTop w:val="0"/>
          <w:marBottom w:val="0"/>
          <w:divBdr>
            <w:top w:val="none" w:sz="0" w:space="0" w:color="auto"/>
            <w:left w:val="none" w:sz="0" w:space="0" w:color="auto"/>
            <w:bottom w:val="none" w:sz="0" w:space="0" w:color="auto"/>
            <w:right w:val="none" w:sz="0" w:space="0" w:color="auto"/>
          </w:divBdr>
        </w:div>
        <w:div w:id="722873195">
          <w:marLeft w:val="480"/>
          <w:marRight w:val="0"/>
          <w:marTop w:val="0"/>
          <w:marBottom w:val="0"/>
          <w:divBdr>
            <w:top w:val="none" w:sz="0" w:space="0" w:color="auto"/>
            <w:left w:val="none" w:sz="0" w:space="0" w:color="auto"/>
            <w:bottom w:val="none" w:sz="0" w:space="0" w:color="auto"/>
            <w:right w:val="none" w:sz="0" w:space="0" w:color="auto"/>
          </w:divBdr>
        </w:div>
        <w:div w:id="774517573">
          <w:marLeft w:val="480"/>
          <w:marRight w:val="0"/>
          <w:marTop w:val="0"/>
          <w:marBottom w:val="0"/>
          <w:divBdr>
            <w:top w:val="none" w:sz="0" w:space="0" w:color="auto"/>
            <w:left w:val="none" w:sz="0" w:space="0" w:color="auto"/>
            <w:bottom w:val="none" w:sz="0" w:space="0" w:color="auto"/>
            <w:right w:val="none" w:sz="0" w:space="0" w:color="auto"/>
          </w:divBdr>
        </w:div>
        <w:div w:id="2044164661">
          <w:marLeft w:val="480"/>
          <w:marRight w:val="0"/>
          <w:marTop w:val="0"/>
          <w:marBottom w:val="0"/>
          <w:divBdr>
            <w:top w:val="none" w:sz="0" w:space="0" w:color="auto"/>
            <w:left w:val="none" w:sz="0" w:space="0" w:color="auto"/>
            <w:bottom w:val="none" w:sz="0" w:space="0" w:color="auto"/>
            <w:right w:val="none" w:sz="0" w:space="0" w:color="auto"/>
          </w:divBdr>
        </w:div>
        <w:div w:id="1776368746">
          <w:marLeft w:val="480"/>
          <w:marRight w:val="0"/>
          <w:marTop w:val="0"/>
          <w:marBottom w:val="0"/>
          <w:divBdr>
            <w:top w:val="none" w:sz="0" w:space="0" w:color="auto"/>
            <w:left w:val="none" w:sz="0" w:space="0" w:color="auto"/>
            <w:bottom w:val="none" w:sz="0" w:space="0" w:color="auto"/>
            <w:right w:val="none" w:sz="0" w:space="0" w:color="auto"/>
          </w:divBdr>
        </w:div>
        <w:div w:id="1492481424">
          <w:marLeft w:val="480"/>
          <w:marRight w:val="0"/>
          <w:marTop w:val="0"/>
          <w:marBottom w:val="0"/>
          <w:divBdr>
            <w:top w:val="none" w:sz="0" w:space="0" w:color="auto"/>
            <w:left w:val="none" w:sz="0" w:space="0" w:color="auto"/>
            <w:bottom w:val="none" w:sz="0" w:space="0" w:color="auto"/>
            <w:right w:val="none" w:sz="0" w:space="0" w:color="auto"/>
          </w:divBdr>
        </w:div>
        <w:div w:id="1394965010">
          <w:marLeft w:val="480"/>
          <w:marRight w:val="0"/>
          <w:marTop w:val="0"/>
          <w:marBottom w:val="0"/>
          <w:divBdr>
            <w:top w:val="none" w:sz="0" w:space="0" w:color="auto"/>
            <w:left w:val="none" w:sz="0" w:space="0" w:color="auto"/>
            <w:bottom w:val="none" w:sz="0" w:space="0" w:color="auto"/>
            <w:right w:val="none" w:sz="0" w:space="0" w:color="auto"/>
          </w:divBdr>
        </w:div>
        <w:div w:id="671495756">
          <w:marLeft w:val="480"/>
          <w:marRight w:val="0"/>
          <w:marTop w:val="0"/>
          <w:marBottom w:val="0"/>
          <w:divBdr>
            <w:top w:val="none" w:sz="0" w:space="0" w:color="auto"/>
            <w:left w:val="none" w:sz="0" w:space="0" w:color="auto"/>
            <w:bottom w:val="none" w:sz="0" w:space="0" w:color="auto"/>
            <w:right w:val="none" w:sz="0" w:space="0" w:color="auto"/>
          </w:divBdr>
        </w:div>
        <w:div w:id="343749698">
          <w:marLeft w:val="480"/>
          <w:marRight w:val="0"/>
          <w:marTop w:val="0"/>
          <w:marBottom w:val="0"/>
          <w:divBdr>
            <w:top w:val="none" w:sz="0" w:space="0" w:color="auto"/>
            <w:left w:val="none" w:sz="0" w:space="0" w:color="auto"/>
            <w:bottom w:val="none" w:sz="0" w:space="0" w:color="auto"/>
            <w:right w:val="none" w:sz="0" w:space="0" w:color="auto"/>
          </w:divBdr>
        </w:div>
        <w:div w:id="1892619298">
          <w:marLeft w:val="480"/>
          <w:marRight w:val="0"/>
          <w:marTop w:val="0"/>
          <w:marBottom w:val="0"/>
          <w:divBdr>
            <w:top w:val="none" w:sz="0" w:space="0" w:color="auto"/>
            <w:left w:val="none" w:sz="0" w:space="0" w:color="auto"/>
            <w:bottom w:val="none" w:sz="0" w:space="0" w:color="auto"/>
            <w:right w:val="none" w:sz="0" w:space="0" w:color="auto"/>
          </w:divBdr>
        </w:div>
        <w:div w:id="2081898982">
          <w:marLeft w:val="480"/>
          <w:marRight w:val="0"/>
          <w:marTop w:val="0"/>
          <w:marBottom w:val="0"/>
          <w:divBdr>
            <w:top w:val="none" w:sz="0" w:space="0" w:color="auto"/>
            <w:left w:val="none" w:sz="0" w:space="0" w:color="auto"/>
            <w:bottom w:val="none" w:sz="0" w:space="0" w:color="auto"/>
            <w:right w:val="none" w:sz="0" w:space="0" w:color="auto"/>
          </w:divBdr>
        </w:div>
        <w:div w:id="860897740">
          <w:marLeft w:val="480"/>
          <w:marRight w:val="0"/>
          <w:marTop w:val="0"/>
          <w:marBottom w:val="0"/>
          <w:divBdr>
            <w:top w:val="none" w:sz="0" w:space="0" w:color="auto"/>
            <w:left w:val="none" w:sz="0" w:space="0" w:color="auto"/>
            <w:bottom w:val="none" w:sz="0" w:space="0" w:color="auto"/>
            <w:right w:val="none" w:sz="0" w:space="0" w:color="auto"/>
          </w:divBdr>
        </w:div>
        <w:div w:id="1297489148">
          <w:marLeft w:val="480"/>
          <w:marRight w:val="0"/>
          <w:marTop w:val="0"/>
          <w:marBottom w:val="0"/>
          <w:divBdr>
            <w:top w:val="none" w:sz="0" w:space="0" w:color="auto"/>
            <w:left w:val="none" w:sz="0" w:space="0" w:color="auto"/>
            <w:bottom w:val="none" w:sz="0" w:space="0" w:color="auto"/>
            <w:right w:val="none" w:sz="0" w:space="0" w:color="auto"/>
          </w:divBdr>
        </w:div>
        <w:div w:id="1960263080">
          <w:marLeft w:val="480"/>
          <w:marRight w:val="0"/>
          <w:marTop w:val="0"/>
          <w:marBottom w:val="0"/>
          <w:divBdr>
            <w:top w:val="none" w:sz="0" w:space="0" w:color="auto"/>
            <w:left w:val="none" w:sz="0" w:space="0" w:color="auto"/>
            <w:bottom w:val="none" w:sz="0" w:space="0" w:color="auto"/>
            <w:right w:val="none" w:sz="0" w:space="0" w:color="auto"/>
          </w:divBdr>
        </w:div>
        <w:div w:id="1726565030">
          <w:marLeft w:val="480"/>
          <w:marRight w:val="0"/>
          <w:marTop w:val="0"/>
          <w:marBottom w:val="0"/>
          <w:divBdr>
            <w:top w:val="none" w:sz="0" w:space="0" w:color="auto"/>
            <w:left w:val="none" w:sz="0" w:space="0" w:color="auto"/>
            <w:bottom w:val="none" w:sz="0" w:space="0" w:color="auto"/>
            <w:right w:val="none" w:sz="0" w:space="0" w:color="auto"/>
          </w:divBdr>
        </w:div>
        <w:div w:id="1329560365">
          <w:marLeft w:val="480"/>
          <w:marRight w:val="0"/>
          <w:marTop w:val="0"/>
          <w:marBottom w:val="0"/>
          <w:divBdr>
            <w:top w:val="none" w:sz="0" w:space="0" w:color="auto"/>
            <w:left w:val="none" w:sz="0" w:space="0" w:color="auto"/>
            <w:bottom w:val="none" w:sz="0" w:space="0" w:color="auto"/>
            <w:right w:val="none" w:sz="0" w:space="0" w:color="auto"/>
          </w:divBdr>
        </w:div>
        <w:div w:id="750811818">
          <w:marLeft w:val="480"/>
          <w:marRight w:val="0"/>
          <w:marTop w:val="0"/>
          <w:marBottom w:val="0"/>
          <w:divBdr>
            <w:top w:val="none" w:sz="0" w:space="0" w:color="auto"/>
            <w:left w:val="none" w:sz="0" w:space="0" w:color="auto"/>
            <w:bottom w:val="none" w:sz="0" w:space="0" w:color="auto"/>
            <w:right w:val="none" w:sz="0" w:space="0" w:color="auto"/>
          </w:divBdr>
        </w:div>
        <w:div w:id="277987">
          <w:marLeft w:val="480"/>
          <w:marRight w:val="0"/>
          <w:marTop w:val="0"/>
          <w:marBottom w:val="0"/>
          <w:divBdr>
            <w:top w:val="none" w:sz="0" w:space="0" w:color="auto"/>
            <w:left w:val="none" w:sz="0" w:space="0" w:color="auto"/>
            <w:bottom w:val="none" w:sz="0" w:space="0" w:color="auto"/>
            <w:right w:val="none" w:sz="0" w:space="0" w:color="auto"/>
          </w:divBdr>
        </w:div>
        <w:div w:id="1196312901">
          <w:marLeft w:val="480"/>
          <w:marRight w:val="0"/>
          <w:marTop w:val="0"/>
          <w:marBottom w:val="0"/>
          <w:divBdr>
            <w:top w:val="none" w:sz="0" w:space="0" w:color="auto"/>
            <w:left w:val="none" w:sz="0" w:space="0" w:color="auto"/>
            <w:bottom w:val="none" w:sz="0" w:space="0" w:color="auto"/>
            <w:right w:val="none" w:sz="0" w:space="0" w:color="auto"/>
          </w:divBdr>
        </w:div>
        <w:div w:id="212161945">
          <w:marLeft w:val="480"/>
          <w:marRight w:val="0"/>
          <w:marTop w:val="0"/>
          <w:marBottom w:val="0"/>
          <w:divBdr>
            <w:top w:val="none" w:sz="0" w:space="0" w:color="auto"/>
            <w:left w:val="none" w:sz="0" w:space="0" w:color="auto"/>
            <w:bottom w:val="none" w:sz="0" w:space="0" w:color="auto"/>
            <w:right w:val="none" w:sz="0" w:space="0" w:color="auto"/>
          </w:divBdr>
        </w:div>
        <w:div w:id="1936747944">
          <w:marLeft w:val="480"/>
          <w:marRight w:val="0"/>
          <w:marTop w:val="0"/>
          <w:marBottom w:val="0"/>
          <w:divBdr>
            <w:top w:val="none" w:sz="0" w:space="0" w:color="auto"/>
            <w:left w:val="none" w:sz="0" w:space="0" w:color="auto"/>
            <w:bottom w:val="none" w:sz="0" w:space="0" w:color="auto"/>
            <w:right w:val="none" w:sz="0" w:space="0" w:color="auto"/>
          </w:divBdr>
        </w:div>
        <w:div w:id="1856460076">
          <w:marLeft w:val="480"/>
          <w:marRight w:val="0"/>
          <w:marTop w:val="0"/>
          <w:marBottom w:val="0"/>
          <w:divBdr>
            <w:top w:val="none" w:sz="0" w:space="0" w:color="auto"/>
            <w:left w:val="none" w:sz="0" w:space="0" w:color="auto"/>
            <w:bottom w:val="none" w:sz="0" w:space="0" w:color="auto"/>
            <w:right w:val="none" w:sz="0" w:space="0" w:color="auto"/>
          </w:divBdr>
        </w:div>
        <w:div w:id="490950298">
          <w:marLeft w:val="480"/>
          <w:marRight w:val="0"/>
          <w:marTop w:val="0"/>
          <w:marBottom w:val="0"/>
          <w:divBdr>
            <w:top w:val="none" w:sz="0" w:space="0" w:color="auto"/>
            <w:left w:val="none" w:sz="0" w:space="0" w:color="auto"/>
            <w:bottom w:val="none" w:sz="0" w:space="0" w:color="auto"/>
            <w:right w:val="none" w:sz="0" w:space="0" w:color="auto"/>
          </w:divBdr>
        </w:div>
        <w:div w:id="2142917631">
          <w:marLeft w:val="480"/>
          <w:marRight w:val="0"/>
          <w:marTop w:val="0"/>
          <w:marBottom w:val="0"/>
          <w:divBdr>
            <w:top w:val="none" w:sz="0" w:space="0" w:color="auto"/>
            <w:left w:val="none" w:sz="0" w:space="0" w:color="auto"/>
            <w:bottom w:val="none" w:sz="0" w:space="0" w:color="auto"/>
            <w:right w:val="none" w:sz="0" w:space="0" w:color="auto"/>
          </w:divBdr>
        </w:div>
        <w:div w:id="1885865832">
          <w:marLeft w:val="480"/>
          <w:marRight w:val="0"/>
          <w:marTop w:val="0"/>
          <w:marBottom w:val="0"/>
          <w:divBdr>
            <w:top w:val="none" w:sz="0" w:space="0" w:color="auto"/>
            <w:left w:val="none" w:sz="0" w:space="0" w:color="auto"/>
            <w:bottom w:val="none" w:sz="0" w:space="0" w:color="auto"/>
            <w:right w:val="none" w:sz="0" w:space="0" w:color="auto"/>
          </w:divBdr>
        </w:div>
        <w:div w:id="995690729">
          <w:marLeft w:val="480"/>
          <w:marRight w:val="0"/>
          <w:marTop w:val="0"/>
          <w:marBottom w:val="0"/>
          <w:divBdr>
            <w:top w:val="none" w:sz="0" w:space="0" w:color="auto"/>
            <w:left w:val="none" w:sz="0" w:space="0" w:color="auto"/>
            <w:bottom w:val="none" w:sz="0" w:space="0" w:color="auto"/>
            <w:right w:val="none" w:sz="0" w:space="0" w:color="auto"/>
          </w:divBdr>
        </w:div>
        <w:div w:id="1398237020">
          <w:marLeft w:val="480"/>
          <w:marRight w:val="0"/>
          <w:marTop w:val="0"/>
          <w:marBottom w:val="0"/>
          <w:divBdr>
            <w:top w:val="none" w:sz="0" w:space="0" w:color="auto"/>
            <w:left w:val="none" w:sz="0" w:space="0" w:color="auto"/>
            <w:bottom w:val="none" w:sz="0" w:space="0" w:color="auto"/>
            <w:right w:val="none" w:sz="0" w:space="0" w:color="auto"/>
          </w:divBdr>
        </w:div>
        <w:div w:id="1273394109">
          <w:marLeft w:val="480"/>
          <w:marRight w:val="0"/>
          <w:marTop w:val="0"/>
          <w:marBottom w:val="0"/>
          <w:divBdr>
            <w:top w:val="none" w:sz="0" w:space="0" w:color="auto"/>
            <w:left w:val="none" w:sz="0" w:space="0" w:color="auto"/>
            <w:bottom w:val="none" w:sz="0" w:space="0" w:color="auto"/>
            <w:right w:val="none" w:sz="0" w:space="0" w:color="auto"/>
          </w:divBdr>
        </w:div>
        <w:div w:id="1117869748">
          <w:marLeft w:val="480"/>
          <w:marRight w:val="0"/>
          <w:marTop w:val="0"/>
          <w:marBottom w:val="0"/>
          <w:divBdr>
            <w:top w:val="none" w:sz="0" w:space="0" w:color="auto"/>
            <w:left w:val="none" w:sz="0" w:space="0" w:color="auto"/>
            <w:bottom w:val="none" w:sz="0" w:space="0" w:color="auto"/>
            <w:right w:val="none" w:sz="0" w:space="0" w:color="auto"/>
          </w:divBdr>
        </w:div>
        <w:div w:id="1479491792">
          <w:marLeft w:val="480"/>
          <w:marRight w:val="0"/>
          <w:marTop w:val="0"/>
          <w:marBottom w:val="0"/>
          <w:divBdr>
            <w:top w:val="none" w:sz="0" w:space="0" w:color="auto"/>
            <w:left w:val="none" w:sz="0" w:space="0" w:color="auto"/>
            <w:bottom w:val="none" w:sz="0" w:space="0" w:color="auto"/>
            <w:right w:val="none" w:sz="0" w:space="0" w:color="auto"/>
          </w:divBdr>
        </w:div>
        <w:div w:id="2074424481">
          <w:marLeft w:val="480"/>
          <w:marRight w:val="0"/>
          <w:marTop w:val="0"/>
          <w:marBottom w:val="0"/>
          <w:divBdr>
            <w:top w:val="none" w:sz="0" w:space="0" w:color="auto"/>
            <w:left w:val="none" w:sz="0" w:space="0" w:color="auto"/>
            <w:bottom w:val="none" w:sz="0" w:space="0" w:color="auto"/>
            <w:right w:val="none" w:sz="0" w:space="0" w:color="auto"/>
          </w:divBdr>
        </w:div>
        <w:div w:id="300383572">
          <w:marLeft w:val="480"/>
          <w:marRight w:val="0"/>
          <w:marTop w:val="0"/>
          <w:marBottom w:val="0"/>
          <w:divBdr>
            <w:top w:val="none" w:sz="0" w:space="0" w:color="auto"/>
            <w:left w:val="none" w:sz="0" w:space="0" w:color="auto"/>
            <w:bottom w:val="none" w:sz="0" w:space="0" w:color="auto"/>
            <w:right w:val="none" w:sz="0" w:space="0" w:color="auto"/>
          </w:divBdr>
        </w:div>
        <w:div w:id="614019854">
          <w:marLeft w:val="480"/>
          <w:marRight w:val="0"/>
          <w:marTop w:val="0"/>
          <w:marBottom w:val="0"/>
          <w:divBdr>
            <w:top w:val="none" w:sz="0" w:space="0" w:color="auto"/>
            <w:left w:val="none" w:sz="0" w:space="0" w:color="auto"/>
            <w:bottom w:val="none" w:sz="0" w:space="0" w:color="auto"/>
            <w:right w:val="none" w:sz="0" w:space="0" w:color="auto"/>
          </w:divBdr>
        </w:div>
        <w:div w:id="1151949537">
          <w:marLeft w:val="480"/>
          <w:marRight w:val="0"/>
          <w:marTop w:val="0"/>
          <w:marBottom w:val="0"/>
          <w:divBdr>
            <w:top w:val="none" w:sz="0" w:space="0" w:color="auto"/>
            <w:left w:val="none" w:sz="0" w:space="0" w:color="auto"/>
            <w:bottom w:val="none" w:sz="0" w:space="0" w:color="auto"/>
            <w:right w:val="none" w:sz="0" w:space="0" w:color="auto"/>
          </w:divBdr>
        </w:div>
      </w:divsChild>
    </w:div>
    <w:div w:id="225145840">
      <w:bodyDiv w:val="1"/>
      <w:marLeft w:val="0"/>
      <w:marRight w:val="0"/>
      <w:marTop w:val="0"/>
      <w:marBottom w:val="0"/>
      <w:divBdr>
        <w:top w:val="none" w:sz="0" w:space="0" w:color="auto"/>
        <w:left w:val="none" w:sz="0" w:space="0" w:color="auto"/>
        <w:bottom w:val="none" w:sz="0" w:space="0" w:color="auto"/>
        <w:right w:val="none" w:sz="0" w:space="0" w:color="auto"/>
      </w:divBdr>
    </w:div>
    <w:div w:id="225605422">
      <w:bodyDiv w:val="1"/>
      <w:marLeft w:val="0"/>
      <w:marRight w:val="0"/>
      <w:marTop w:val="0"/>
      <w:marBottom w:val="0"/>
      <w:divBdr>
        <w:top w:val="none" w:sz="0" w:space="0" w:color="auto"/>
        <w:left w:val="none" w:sz="0" w:space="0" w:color="auto"/>
        <w:bottom w:val="none" w:sz="0" w:space="0" w:color="auto"/>
        <w:right w:val="none" w:sz="0" w:space="0" w:color="auto"/>
      </w:divBdr>
    </w:div>
    <w:div w:id="225995933">
      <w:bodyDiv w:val="1"/>
      <w:marLeft w:val="0"/>
      <w:marRight w:val="0"/>
      <w:marTop w:val="0"/>
      <w:marBottom w:val="0"/>
      <w:divBdr>
        <w:top w:val="none" w:sz="0" w:space="0" w:color="auto"/>
        <w:left w:val="none" w:sz="0" w:space="0" w:color="auto"/>
        <w:bottom w:val="none" w:sz="0" w:space="0" w:color="auto"/>
        <w:right w:val="none" w:sz="0" w:space="0" w:color="auto"/>
      </w:divBdr>
    </w:div>
    <w:div w:id="226039280">
      <w:bodyDiv w:val="1"/>
      <w:marLeft w:val="0"/>
      <w:marRight w:val="0"/>
      <w:marTop w:val="0"/>
      <w:marBottom w:val="0"/>
      <w:divBdr>
        <w:top w:val="none" w:sz="0" w:space="0" w:color="auto"/>
        <w:left w:val="none" w:sz="0" w:space="0" w:color="auto"/>
        <w:bottom w:val="none" w:sz="0" w:space="0" w:color="auto"/>
        <w:right w:val="none" w:sz="0" w:space="0" w:color="auto"/>
      </w:divBdr>
    </w:div>
    <w:div w:id="226109336">
      <w:bodyDiv w:val="1"/>
      <w:marLeft w:val="0"/>
      <w:marRight w:val="0"/>
      <w:marTop w:val="0"/>
      <w:marBottom w:val="0"/>
      <w:divBdr>
        <w:top w:val="none" w:sz="0" w:space="0" w:color="auto"/>
        <w:left w:val="none" w:sz="0" w:space="0" w:color="auto"/>
        <w:bottom w:val="none" w:sz="0" w:space="0" w:color="auto"/>
        <w:right w:val="none" w:sz="0" w:space="0" w:color="auto"/>
      </w:divBdr>
      <w:divsChild>
        <w:div w:id="167254168">
          <w:marLeft w:val="640"/>
          <w:marRight w:val="0"/>
          <w:marTop w:val="0"/>
          <w:marBottom w:val="0"/>
          <w:divBdr>
            <w:top w:val="none" w:sz="0" w:space="0" w:color="auto"/>
            <w:left w:val="none" w:sz="0" w:space="0" w:color="auto"/>
            <w:bottom w:val="none" w:sz="0" w:space="0" w:color="auto"/>
            <w:right w:val="none" w:sz="0" w:space="0" w:color="auto"/>
          </w:divBdr>
        </w:div>
        <w:div w:id="325594743">
          <w:marLeft w:val="640"/>
          <w:marRight w:val="0"/>
          <w:marTop w:val="0"/>
          <w:marBottom w:val="0"/>
          <w:divBdr>
            <w:top w:val="none" w:sz="0" w:space="0" w:color="auto"/>
            <w:left w:val="none" w:sz="0" w:space="0" w:color="auto"/>
            <w:bottom w:val="none" w:sz="0" w:space="0" w:color="auto"/>
            <w:right w:val="none" w:sz="0" w:space="0" w:color="auto"/>
          </w:divBdr>
        </w:div>
        <w:div w:id="267936095">
          <w:marLeft w:val="640"/>
          <w:marRight w:val="0"/>
          <w:marTop w:val="0"/>
          <w:marBottom w:val="0"/>
          <w:divBdr>
            <w:top w:val="none" w:sz="0" w:space="0" w:color="auto"/>
            <w:left w:val="none" w:sz="0" w:space="0" w:color="auto"/>
            <w:bottom w:val="none" w:sz="0" w:space="0" w:color="auto"/>
            <w:right w:val="none" w:sz="0" w:space="0" w:color="auto"/>
          </w:divBdr>
        </w:div>
        <w:div w:id="758912815">
          <w:marLeft w:val="640"/>
          <w:marRight w:val="0"/>
          <w:marTop w:val="0"/>
          <w:marBottom w:val="0"/>
          <w:divBdr>
            <w:top w:val="none" w:sz="0" w:space="0" w:color="auto"/>
            <w:left w:val="none" w:sz="0" w:space="0" w:color="auto"/>
            <w:bottom w:val="none" w:sz="0" w:space="0" w:color="auto"/>
            <w:right w:val="none" w:sz="0" w:space="0" w:color="auto"/>
          </w:divBdr>
        </w:div>
        <w:div w:id="1713725481">
          <w:marLeft w:val="640"/>
          <w:marRight w:val="0"/>
          <w:marTop w:val="0"/>
          <w:marBottom w:val="0"/>
          <w:divBdr>
            <w:top w:val="none" w:sz="0" w:space="0" w:color="auto"/>
            <w:left w:val="none" w:sz="0" w:space="0" w:color="auto"/>
            <w:bottom w:val="none" w:sz="0" w:space="0" w:color="auto"/>
            <w:right w:val="none" w:sz="0" w:space="0" w:color="auto"/>
          </w:divBdr>
        </w:div>
        <w:div w:id="920676682">
          <w:marLeft w:val="640"/>
          <w:marRight w:val="0"/>
          <w:marTop w:val="0"/>
          <w:marBottom w:val="0"/>
          <w:divBdr>
            <w:top w:val="none" w:sz="0" w:space="0" w:color="auto"/>
            <w:left w:val="none" w:sz="0" w:space="0" w:color="auto"/>
            <w:bottom w:val="none" w:sz="0" w:space="0" w:color="auto"/>
            <w:right w:val="none" w:sz="0" w:space="0" w:color="auto"/>
          </w:divBdr>
        </w:div>
        <w:div w:id="1382368571">
          <w:marLeft w:val="640"/>
          <w:marRight w:val="0"/>
          <w:marTop w:val="0"/>
          <w:marBottom w:val="0"/>
          <w:divBdr>
            <w:top w:val="none" w:sz="0" w:space="0" w:color="auto"/>
            <w:left w:val="none" w:sz="0" w:space="0" w:color="auto"/>
            <w:bottom w:val="none" w:sz="0" w:space="0" w:color="auto"/>
            <w:right w:val="none" w:sz="0" w:space="0" w:color="auto"/>
          </w:divBdr>
        </w:div>
        <w:div w:id="349990042">
          <w:marLeft w:val="640"/>
          <w:marRight w:val="0"/>
          <w:marTop w:val="0"/>
          <w:marBottom w:val="0"/>
          <w:divBdr>
            <w:top w:val="none" w:sz="0" w:space="0" w:color="auto"/>
            <w:left w:val="none" w:sz="0" w:space="0" w:color="auto"/>
            <w:bottom w:val="none" w:sz="0" w:space="0" w:color="auto"/>
            <w:right w:val="none" w:sz="0" w:space="0" w:color="auto"/>
          </w:divBdr>
        </w:div>
        <w:div w:id="1899634920">
          <w:marLeft w:val="640"/>
          <w:marRight w:val="0"/>
          <w:marTop w:val="0"/>
          <w:marBottom w:val="0"/>
          <w:divBdr>
            <w:top w:val="none" w:sz="0" w:space="0" w:color="auto"/>
            <w:left w:val="none" w:sz="0" w:space="0" w:color="auto"/>
            <w:bottom w:val="none" w:sz="0" w:space="0" w:color="auto"/>
            <w:right w:val="none" w:sz="0" w:space="0" w:color="auto"/>
          </w:divBdr>
        </w:div>
        <w:div w:id="2085369382">
          <w:marLeft w:val="640"/>
          <w:marRight w:val="0"/>
          <w:marTop w:val="0"/>
          <w:marBottom w:val="0"/>
          <w:divBdr>
            <w:top w:val="none" w:sz="0" w:space="0" w:color="auto"/>
            <w:left w:val="none" w:sz="0" w:space="0" w:color="auto"/>
            <w:bottom w:val="none" w:sz="0" w:space="0" w:color="auto"/>
            <w:right w:val="none" w:sz="0" w:space="0" w:color="auto"/>
          </w:divBdr>
        </w:div>
        <w:div w:id="1956524349">
          <w:marLeft w:val="640"/>
          <w:marRight w:val="0"/>
          <w:marTop w:val="0"/>
          <w:marBottom w:val="0"/>
          <w:divBdr>
            <w:top w:val="none" w:sz="0" w:space="0" w:color="auto"/>
            <w:left w:val="none" w:sz="0" w:space="0" w:color="auto"/>
            <w:bottom w:val="none" w:sz="0" w:space="0" w:color="auto"/>
            <w:right w:val="none" w:sz="0" w:space="0" w:color="auto"/>
          </w:divBdr>
        </w:div>
        <w:div w:id="369383839">
          <w:marLeft w:val="640"/>
          <w:marRight w:val="0"/>
          <w:marTop w:val="0"/>
          <w:marBottom w:val="0"/>
          <w:divBdr>
            <w:top w:val="none" w:sz="0" w:space="0" w:color="auto"/>
            <w:left w:val="none" w:sz="0" w:space="0" w:color="auto"/>
            <w:bottom w:val="none" w:sz="0" w:space="0" w:color="auto"/>
            <w:right w:val="none" w:sz="0" w:space="0" w:color="auto"/>
          </w:divBdr>
        </w:div>
        <w:div w:id="1205025779">
          <w:marLeft w:val="640"/>
          <w:marRight w:val="0"/>
          <w:marTop w:val="0"/>
          <w:marBottom w:val="0"/>
          <w:divBdr>
            <w:top w:val="none" w:sz="0" w:space="0" w:color="auto"/>
            <w:left w:val="none" w:sz="0" w:space="0" w:color="auto"/>
            <w:bottom w:val="none" w:sz="0" w:space="0" w:color="auto"/>
            <w:right w:val="none" w:sz="0" w:space="0" w:color="auto"/>
          </w:divBdr>
        </w:div>
        <w:div w:id="1810124717">
          <w:marLeft w:val="640"/>
          <w:marRight w:val="0"/>
          <w:marTop w:val="0"/>
          <w:marBottom w:val="0"/>
          <w:divBdr>
            <w:top w:val="none" w:sz="0" w:space="0" w:color="auto"/>
            <w:left w:val="none" w:sz="0" w:space="0" w:color="auto"/>
            <w:bottom w:val="none" w:sz="0" w:space="0" w:color="auto"/>
            <w:right w:val="none" w:sz="0" w:space="0" w:color="auto"/>
          </w:divBdr>
        </w:div>
        <w:div w:id="883441618">
          <w:marLeft w:val="640"/>
          <w:marRight w:val="0"/>
          <w:marTop w:val="0"/>
          <w:marBottom w:val="0"/>
          <w:divBdr>
            <w:top w:val="none" w:sz="0" w:space="0" w:color="auto"/>
            <w:left w:val="none" w:sz="0" w:space="0" w:color="auto"/>
            <w:bottom w:val="none" w:sz="0" w:space="0" w:color="auto"/>
            <w:right w:val="none" w:sz="0" w:space="0" w:color="auto"/>
          </w:divBdr>
        </w:div>
        <w:div w:id="73016525">
          <w:marLeft w:val="640"/>
          <w:marRight w:val="0"/>
          <w:marTop w:val="0"/>
          <w:marBottom w:val="0"/>
          <w:divBdr>
            <w:top w:val="none" w:sz="0" w:space="0" w:color="auto"/>
            <w:left w:val="none" w:sz="0" w:space="0" w:color="auto"/>
            <w:bottom w:val="none" w:sz="0" w:space="0" w:color="auto"/>
            <w:right w:val="none" w:sz="0" w:space="0" w:color="auto"/>
          </w:divBdr>
        </w:div>
        <w:div w:id="1473215221">
          <w:marLeft w:val="640"/>
          <w:marRight w:val="0"/>
          <w:marTop w:val="0"/>
          <w:marBottom w:val="0"/>
          <w:divBdr>
            <w:top w:val="none" w:sz="0" w:space="0" w:color="auto"/>
            <w:left w:val="none" w:sz="0" w:space="0" w:color="auto"/>
            <w:bottom w:val="none" w:sz="0" w:space="0" w:color="auto"/>
            <w:right w:val="none" w:sz="0" w:space="0" w:color="auto"/>
          </w:divBdr>
        </w:div>
        <w:div w:id="878861934">
          <w:marLeft w:val="640"/>
          <w:marRight w:val="0"/>
          <w:marTop w:val="0"/>
          <w:marBottom w:val="0"/>
          <w:divBdr>
            <w:top w:val="none" w:sz="0" w:space="0" w:color="auto"/>
            <w:left w:val="none" w:sz="0" w:space="0" w:color="auto"/>
            <w:bottom w:val="none" w:sz="0" w:space="0" w:color="auto"/>
            <w:right w:val="none" w:sz="0" w:space="0" w:color="auto"/>
          </w:divBdr>
        </w:div>
        <w:div w:id="1379550832">
          <w:marLeft w:val="640"/>
          <w:marRight w:val="0"/>
          <w:marTop w:val="0"/>
          <w:marBottom w:val="0"/>
          <w:divBdr>
            <w:top w:val="none" w:sz="0" w:space="0" w:color="auto"/>
            <w:left w:val="none" w:sz="0" w:space="0" w:color="auto"/>
            <w:bottom w:val="none" w:sz="0" w:space="0" w:color="auto"/>
            <w:right w:val="none" w:sz="0" w:space="0" w:color="auto"/>
          </w:divBdr>
        </w:div>
        <w:div w:id="1650281549">
          <w:marLeft w:val="640"/>
          <w:marRight w:val="0"/>
          <w:marTop w:val="0"/>
          <w:marBottom w:val="0"/>
          <w:divBdr>
            <w:top w:val="none" w:sz="0" w:space="0" w:color="auto"/>
            <w:left w:val="none" w:sz="0" w:space="0" w:color="auto"/>
            <w:bottom w:val="none" w:sz="0" w:space="0" w:color="auto"/>
            <w:right w:val="none" w:sz="0" w:space="0" w:color="auto"/>
          </w:divBdr>
        </w:div>
        <w:div w:id="850341791">
          <w:marLeft w:val="640"/>
          <w:marRight w:val="0"/>
          <w:marTop w:val="0"/>
          <w:marBottom w:val="0"/>
          <w:divBdr>
            <w:top w:val="none" w:sz="0" w:space="0" w:color="auto"/>
            <w:left w:val="none" w:sz="0" w:space="0" w:color="auto"/>
            <w:bottom w:val="none" w:sz="0" w:space="0" w:color="auto"/>
            <w:right w:val="none" w:sz="0" w:space="0" w:color="auto"/>
          </w:divBdr>
        </w:div>
        <w:div w:id="2121408731">
          <w:marLeft w:val="640"/>
          <w:marRight w:val="0"/>
          <w:marTop w:val="0"/>
          <w:marBottom w:val="0"/>
          <w:divBdr>
            <w:top w:val="none" w:sz="0" w:space="0" w:color="auto"/>
            <w:left w:val="none" w:sz="0" w:space="0" w:color="auto"/>
            <w:bottom w:val="none" w:sz="0" w:space="0" w:color="auto"/>
            <w:right w:val="none" w:sz="0" w:space="0" w:color="auto"/>
          </w:divBdr>
        </w:div>
        <w:div w:id="2126390847">
          <w:marLeft w:val="640"/>
          <w:marRight w:val="0"/>
          <w:marTop w:val="0"/>
          <w:marBottom w:val="0"/>
          <w:divBdr>
            <w:top w:val="none" w:sz="0" w:space="0" w:color="auto"/>
            <w:left w:val="none" w:sz="0" w:space="0" w:color="auto"/>
            <w:bottom w:val="none" w:sz="0" w:space="0" w:color="auto"/>
            <w:right w:val="none" w:sz="0" w:space="0" w:color="auto"/>
          </w:divBdr>
        </w:div>
        <w:div w:id="1649901544">
          <w:marLeft w:val="640"/>
          <w:marRight w:val="0"/>
          <w:marTop w:val="0"/>
          <w:marBottom w:val="0"/>
          <w:divBdr>
            <w:top w:val="none" w:sz="0" w:space="0" w:color="auto"/>
            <w:left w:val="none" w:sz="0" w:space="0" w:color="auto"/>
            <w:bottom w:val="none" w:sz="0" w:space="0" w:color="auto"/>
            <w:right w:val="none" w:sz="0" w:space="0" w:color="auto"/>
          </w:divBdr>
        </w:div>
        <w:div w:id="400296575">
          <w:marLeft w:val="640"/>
          <w:marRight w:val="0"/>
          <w:marTop w:val="0"/>
          <w:marBottom w:val="0"/>
          <w:divBdr>
            <w:top w:val="none" w:sz="0" w:space="0" w:color="auto"/>
            <w:left w:val="none" w:sz="0" w:space="0" w:color="auto"/>
            <w:bottom w:val="none" w:sz="0" w:space="0" w:color="auto"/>
            <w:right w:val="none" w:sz="0" w:space="0" w:color="auto"/>
          </w:divBdr>
        </w:div>
        <w:div w:id="916014432">
          <w:marLeft w:val="640"/>
          <w:marRight w:val="0"/>
          <w:marTop w:val="0"/>
          <w:marBottom w:val="0"/>
          <w:divBdr>
            <w:top w:val="none" w:sz="0" w:space="0" w:color="auto"/>
            <w:left w:val="none" w:sz="0" w:space="0" w:color="auto"/>
            <w:bottom w:val="none" w:sz="0" w:space="0" w:color="auto"/>
            <w:right w:val="none" w:sz="0" w:space="0" w:color="auto"/>
          </w:divBdr>
        </w:div>
        <w:div w:id="377356823">
          <w:marLeft w:val="640"/>
          <w:marRight w:val="0"/>
          <w:marTop w:val="0"/>
          <w:marBottom w:val="0"/>
          <w:divBdr>
            <w:top w:val="none" w:sz="0" w:space="0" w:color="auto"/>
            <w:left w:val="none" w:sz="0" w:space="0" w:color="auto"/>
            <w:bottom w:val="none" w:sz="0" w:space="0" w:color="auto"/>
            <w:right w:val="none" w:sz="0" w:space="0" w:color="auto"/>
          </w:divBdr>
        </w:div>
        <w:div w:id="656153914">
          <w:marLeft w:val="640"/>
          <w:marRight w:val="0"/>
          <w:marTop w:val="0"/>
          <w:marBottom w:val="0"/>
          <w:divBdr>
            <w:top w:val="none" w:sz="0" w:space="0" w:color="auto"/>
            <w:left w:val="none" w:sz="0" w:space="0" w:color="auto"/>
            <w:bottom w:val="none" w:sz="0" w:space="0" w:color="auto"/>
            <w:right w:val="none" w:sz="0" w:space="0" w:color="auto"/>
          </w:divBdr>
        </w:div>
        <w:div w:id="1011227841">
          <w:marLeft w:val="640"/>
          <w:marRight w:val="0"/>
          <w:marTop w:val="0"/>
          <w:marBottom w:val="0"/>
          <w:divBdr>
            <w:top w:val="none" w:sz="0" w:space="0" w:color="auto"/>
            <w:left w:val="none" w:sz="0" w:space="0" w:color="auto"/>
            <w:bottom w:val="none" w:sz="0" w:space="0" w:color="auto"/>
            <w:right w:val="none" w:sz="0" w:space="0" w:color="auto"/>
          </w:divBdr>
        </w:div>
        <w:div w:id="464084559">
          <w:marLeft w:val="640"/>
          <w:marRight w:val="0"/>
          <w:marTop w:val="0"/>
          <w:marBottom w:val="0"/>
          <w:divBdr>
            <w:top w:val="none" w:sz="0" w:space="0" w:color="auto"/>
            <w:left w:val="none" w:sz="0" w:space="0" w:color="auto"/>
            <w:bottom w:val="none" w:sz="0" w:space="0" w:color="auto"/>
            <w:right w:val="none" w:sz="0" w:space="0" w:color="auto"/>
          </w:divBdr>
        </w:div>
        <w:div w:id="686830537">
          <w:marLeft w:val="640"/>
          <w:marRight w:val="0"/>
          <w:marTop w:val="0"/>
          <w:marBottom w:val="0"/>
          <w:divBdr>
            <w:top w:val="none" w:sz="0" w:space="0" w:color="auto"/>
            <w:left w:val="none" w:sz="0" w:space="0" w:color="auto"/>
            <w:bottom w:val="none" w:sz="0" w:space="0" w:color="auto"/>
            <w:right w:val="none" w:sz="0" w:space="0" w:color="auto"/>
          </w:divBdr>
        </w:div>
        <w:div w:id="984897270">
          <w:marLeft w:val="640"/>
          <w:marRight w:val="0"/>
          <w:marTop w:val="0"/>
          <w:marBottom w:val="0"/>
          <w:divBdr>
            <w:top w:val="none" w:sz="0" w:space="0" w:color="auto"/>
            <w:left w:val="none" w:sz="0" w:space="0" w:color="auto"/>
            <w:bottom w:val="none" w:sz="0" w:space="0" w:color="auto"/>
            <w:right w:val="none" w:sz="0" w:space="0" w:color="auto"/>
          </w:divBdr>
        </w:div>
        <w:div w:id="1107501119">
          <w:marLeft w:val="640"/>
          <w:marRight w:val="0"/>
          <w:marTop w:val="0"/>
          <w:marBottom w:val="0"/>
          <w:divBdr>
            <w:top w:val="none" w:sz="0" w:space="0" w:color="auto"/>
            <w:left w:val="none" w:sz="0" w:space="0" w:color="auto"/>
            <w:bottom w:val="none" w:sz="0" w:space="0" w:color="auto"/>
            <w:right w:val="none" w:sz="0" w:space="0" w:color="auto"/>
          </w:divBdr>
        </w:div>
        <w:div w:id="752707665">
          <w:marLeft w:val="640"/>
          <w:marRight w:val="0"/>
          <w:marTop w:val="0"/>
          <w:marBottom w:val="0"/>
          <w:divBdr>
            <w:top w:val="none" w:sz="0" w:space="0" w:color="auto"/>
            <w:left w:val="none" w:sz="0" w:space="0" w:color="auto"/>
            <w:bottom w:val="none" w:sz="0" w:space="0" w:color="auto"/>
            <w:right w:val="none" w:sz="0" w:space="0" w:color="auto"/>
          </w:divBdr>
        </w:div>
        <w:div w:id="274872931">
          <w:marLeft w:val="640"/>
          <w:marRight w:val="0"/>
          <w:marTop w:val="0"/>
          <w:marBottom w:val="0"/>
          <w:divBdr>
            <w:top w:val="none" w:sz="0" w:space="0" w:color="auto"/>
            <w:left w:val="none" w:sz="0" w:space="0" w:color="auto"/>
            <w:bottom w:val="none" w:sz="0" w:space="0" w:color="auto"/>
            <w:right w:val="none" w:sz="0" w:space="0" w:color="auto"/>
          </w:divBdr>
        </w:div>
        <w:div w:id="2076390871">
          <w:marLeft w:val="640"/>
          <w:marRight w:val="0"/>
          <w:marTop w:val="0"/>
          <w:marBottom w:val="0"/>
          <w:divBdr>
            <w:top w:val="none" w:sz="0" w:space="0" w:color="auto"/>
            <w:left w:val="none" w:sz="0" w:space="0" w:color="auto"/>
            <w:bottom w:val="none" w:sz="0" w:space="0" w:color="auto"/>
            <w:right w:val="none" w:sz="0" w:space="0" w:color="auto"/>
          </w:divBdr>
        </w:div>
        <w:div w:id="334263935">
          <w:marLeft w:val="640"/>
          <w:marRight w:val="0"/>
          <w:marTop w:val="0"/>
          <w:marBottom w:val="0"/>
          <w:divBdr>
            <w:top w:val="none" w:sz="0" w:space="0" w:color="auto"/>
            <w:left w:val="none" w:sz="0" w:space="0" w:color="auto"/>
            <w:bottom w:val="none" w:sz="0" w:space="0" w:color="auto"/>
            <w:right w:val="none" w:sz="0" w:space="0" w:color="auto"/>
          </w:divBdr>
        </w:div>
        <w:div w:id="116923155">
          <w:marLeft w:val="640"/>
          <w:marRight w:val="0"/>
          <w:marTop w:val="0"/>
          <w:marBottom w:val="0"/>
          <w:divBdr>
            <w:top w:val="none" w:sz="0" w:space="0" w:color="auto"/>
            <w:left w:val="none" w:sz="0" w:space="0" w:color="auto"/>
            <w:bottom w:val="none" w:sz="0" w:space="0" w:color="auto"/>
            <w:right w:val="none" w:sz="0" w:space="0" w:color="auto"/>
          </w:divBdr>
        </w:div>
        <w:div w:id="1183544240">
          <w:marLeft w:val="640"/>
          <w:marRight w:val="0"/>
          <w:marTop w:val="0"/>
          <w:marBottom w:val="0"/>
          <w:divBdr>
            <w:top w:val="none" w:sz="0" w:space="0" w:color="auto"/>
            <w:left w:val="none" w:sz="0" w:space="0" w:color="auto"/>
            <w:bottom w:val="none" w:sz="0" w:space="0" w:color="auto"/>
            <w:right w:val="none" w:sz="0" w:space="0" w:color="auto"/>
          </w:divBdr>
        </w:div>
        <w:div w:id="1301422391">
          <w:marLeft w:val="640"/>
          <w:marRight w:val="0"/>
          <w:marTop w:val="0"/>
          <w:marBottom w:val="0"/>
          <w:divBdr>
            <w:top w:val="none" w:sz="0" w:space="0" w:color="auto"/>
            <w:left w:val="none" w:sz="0" w:space="0" w:color="auto"/>
            <w:bottom w:val="none" w:sz="0" w:space="0" w:color="auto"/>
            <w:right w:val="none" w:sz="0" w:space="0" w:color="auto"/>
          </w:divBdr>
        </w:div>
        <w:div w:id="1235581367">
          <w:marLeft w:val="640"/>
          <w:marRight w:val="0"/>
          <w:marTop w:val="0"/>
          <w:marBottom w:val="0"/>
          <w:divBdr>
            <w:top w:val="none" w:sz="0" w:space="0" w:color="auto"/>
            <w:left w:val="none" w:sz="0" w:space="0" w:color="auto"/>
            <w:bottom w:val="none" w:sz="0" w:space="0" w:color="auto"/>
            <w:right w:val="none" w:sz="0" w:space="0" w:color="auto"/>
          </w:divBdr>
        </w:div>
      </w:divsChild>
    </w:div>
    <w:div w:id="228657696">
      <w:bodyDiv w:val="1"/>
      <w:marLeft w:val="0"/>
      <w:marRight w:val="0"/>
      <w:marTop w:val="0"/>
      <w:marBottom w:val="0"/>
      <w:divBdr>
        <w:top w:val="none" w:sz="0" w:space="0" w:color="auto"/>
        <w:left w:val="none" w:sz="0" w:space="0" w:color="auto"/>
        <w:bottom w:val="none" w:sz="0" w:space="0" w:color="auto"/>
        <w:right w:val="none" w:sz="0" w:space="0" w:color="auto"/>
      </w:divBdr>
      <w:divsChild>
        <w:div w:id="1316184678">
          <w:marLeft w:val="480"/>
          <w:marRight w:val="0"/>
          <w:marTop w:val="0"/>
          <w:marBottom w:val="0"/>
          <w:divBdr>
            <w:top w:val="none" w:sz="0" w:space="0" w:color="auto"/>
            <w:left w:val="none" w:sz="0" w:space="0" w:color="auto"/>
            <w:bottom w:val="none" w:sz="0" w:space="0" w:color="auto"/>
            <w:right w:val="none" w:sz="0" w:space="0" w:color="auto"/>
          </w:divBdr>
        </w:div>
        <w:div w:id="373119260">
          <w:marLeft w:val="480"/>
          <w:marRight w:val="0"/>
          <w:marTop w:val="0"/>
          <w:marBottom w:val="0"/>
          <w:divBdr>
            <w:top w:val="none" w:sz="0" w:space="0" w:color="auto"/>
            <w:left w:val="none" w:sz="0" w:space="0" w:color="auto"/>
            <w:bottom w:val="none" w:sz="0" w:space="0" w:color="auto"/>
            <w:right w:val="none" w:sz="0" w:space="0" w:color="auto"/>
          </w:divBdr>
        </w:div>
        <w:div w:id="756639123">
          <w:marLeft w:val="480"/>
          <w:marRight w:val="0"/>
          <w:marTop w:val="0"/>
          <w:marBottom w:val="0"/>
          <w:divBdr>
            <w:top w:val="none" w:sz="0" w:space="0" w:color="auto"/>
            <w:left w:val="none" w:sz="0" w:space="0" w:color="auto"/>
            <w:bottom w:val="none" w:sz="0" w:space="0" w:color="auto"/>
            <w:right w:val="none" w:sz="0" w:space="0" w:color="auto"/>
          </w:divBdr>
        </w:div>
        <w:div w:id="1430656610">
          <w:marLeft w:val="480"/>
          <w:marRight w:val="0"/>
          <w:marTop w:val="0"/>
          <w:marBottom w:val="0"/>
          <w:divBdr>
            <w:top w:val="none" w:sz="0" w:space="0" w:color="auto"/>
            <w:left w:val="none" w:sz="0" w:space="0" w:color="auto"/>
            <w:bottom w:val="none" w:sz="0" w:space="0" w:color="auto"/>
            <w:right w:val="none" w:sz="0" w:space="0" w:color="auto"/>
          </w:divBdr>
        </w:div>
        <w:div w:id="976691123">
          <w:marLeft w:val="480"/>
          <w:marRight w:val="0"/>
          <w:marTop w:val="0"/>
          <w:marBottom w:val="0"/>
          <w:divBdr>
            <w:top w:val="none" w:sz="0" w:space="0" w:color="auto"/>
            <w:left w:val="none" w:sz="0" w:space="0" w:color="auto"/>
            <w:bottom w:val="none" w:sz="0" w:space="0" w:color="auto"/>
            <w:right w:val="none" w:sz="0" w:space="0" w:color="auto"/>
          </w:divBdr>
        </w:div>
        <w:div w:id="757095006">
          <w:marLeft w:val="480"/>
          <w:marRight w:val="0"/>
          <w:marTop w:val="0"/>
          <w:marBottom w:val="0"/>
          <w:divBdr>
            <w:top w:val="none" w:sz="0" w:space="0" w:color="auto"/>
            <w:left w:val="none" w:sz="0" w:space="0" w:color="auto"/>
            <w:bottom w:val="none" w:sz="0" w:space="0" w:color="auto"/>
            <w:right w:val="none" w:sz="0" w:space="0" w:color="auto"/>
          </w:divBdr>
        </w:div>
        <w:div w:id="1821388075">
          <w:marLeft w:val="480"/>
          <w:marRight w:val="0"/>
          <w:marTop w:val="0"/>
          <w:marBottom w:val="0"/>
          <w:divBdr>
            <w:top w:val="none" w:sz="0" w:space="0" w:color="auto"/>
            <w:left w:val="none" w:sz="0" w:space="0" w:color="auto"/>
            <w:bottom w:val="none" w:sz="0" w:space="0" w:color="auto"/>
            <w:right w:val="none" w:sz="0" w:space="0" w:color="auto"/>
          </w:divBdr>
        </w:div>
        <w:div w:id="1909412273">
          <w:marLeft w:val="480"/>
          <w:marRight w:val="0"/>
          <w:marTop w:val="0"/>
          <w:marBottom w:val="0"/>
          <w:divBdr>
            <w:top w:val="none" w:sz="0" w:space="0" w:color="auto"/>
            <w:left w:val="none" w:sz="0" w:space="0" w:color="auto"/>
            <w:bottom w:val="none" w:sz="0" w:space="0" w:color="auto"/>
            <w:right w:val="none" w:sz="0" w:space="0" w:color="auto"/>
          </w:divBdr>
        </w:div>
        <w:div w:id="115873645">
          <w:marLeft w:val="480"/>
          <w:marRight w:val="0"/>
          <w:marTop w:val="0"/>
          <w:marBottom w:val="0"/>
          <w:divBdr>
            <w:top w:val="none" w:sz="0" w:space="0" w:color="auto"/>
            <w:left w:val="none" w:sz="0" w:space="0" w:color="auto"/>
            <w:bottom w:val="none" w:sz="0" w:space="0" w:color="auto"/>
            <w:right w:val="none" w:sz="0" w:space="0" w:color="auto"/>
          </w:divBdr>
        </w:div>
        <w:div w:id="1208495298">
          <w:marLeft w:val="480"/>
          <w:marRight w:val="0"/>
          <w:marTop w:val="0"/>
          <w:marBottom w:val="0"/>
          <w:divBdr>
            <w:top w:val="none" w:sz="0" w:space="0" w:color="auto"/>
            <w:left w:val="none" w:sz="0" w:space="0" w:color="auto"/>
            <w:bottom w:val="none" w:sz="0" w:space="0" w:color="auto"/>
            <w:right w:val="none" w:sz="0" w:space="0" w:color="auto"/>
          </w:divBdr>
        </w:div>
        <w:div w:id="805466863">
          <w:marLeft w:val="480"/>
          <w:marRight w:val="0"/>
          <w:marTop w:val="0"/>
          <w:marBottom w:val="0"/>
          <w:divBdr>
            <w:top w:val="none" w:sz="0" w:space="0" w:color="auto"/>
            <w:left w:val="none" w:sz="0" w:space="0" w:color="auto"/>
            <w:bottom w:val="none" w:sz="0" w:space="0" w:color="auto"/>
            <w:right w:val="none" w:sz="0" w:space="0" w:color="auto"/>
          </w:divBdr>
        </w:div>
        <w:div w:id="1739857601">
          <w:marLeft w:val="480"/>
          <w:marRight w:val="0"/>
          <w:marTop w:val="0"/>
          <w:marBottom w:val="0"/>
          <w:divBdr>
            <w:top w:val="none" w:sz="0" w:space="0" w:color="auto"/>
            <w:left w:val="none" w:sz="0" w:space="0" w:color="auto"/>
            <w:bottom w:val="none" w:sz="0" w:space="0" w:color="auto"/>
            <w:right w:val="none" w:sz="0" w:space="0" w:color="auto"/>
          </w:divBdr>
        </w:div>
        <w:div w:id="1838962790">
          <w:marLeft w:val="480"/>
          <w:marRight w:val="0"/>
          <w:marTop w:val="0"/>
          <w:marBottom w:val="0"/>
          <w:divBdr>
            <w:top w:val="none" w:sz="0" w:space="0" w:color="auto"/>
            <w:left w:val="none" w:sz="0" w:space="0" w:color="auto"/>
            <w:bottom w:val="none" w:sz="0" w:space="0" w:color="auto"/>
            <w:right w:val="none" w:sz="0" w:space="0" w:color="auto"/>
          </w:divBdr>
        </w:div>
        <w:div w:id="1660840235">
          <w:marLeft w:val="480"/>
          <w:marRight w:val="0"/>
          <w:marTop w:val="0"/>
          <w:marBottom w:val="0"/>
          <w:divBdr>
            <w:top w:val="none" w:sz="0" w:space="0" w:color="auto"/>
            <w:left w:val="none" w:sz="0" w:space="0" w:color="auto"/>
            <w:bottom w:val="none" w:sz="0" w:space="0" w:color="auto"/>
            <w:right w:val="none" w:sz="0" w:space="0" w:color="auto"/>
          </w:divBdr>
        </w:div>
        <w:div w:id="878669984">
          <w:marLeft w:val="480"/>
          <w:marRight w:val="0"/>
          <w:marTop w:val="0"/>
          <w:marBottom w:val="0"/>
          <w:divBdr>
            <w:top w:val="none" w:sz="0" w:space="0" w:color="auto"/>
            <w:left w:val="none" w:sz="0" w:space="0" w:color="auto"/>
            <w:bottom w:val="none" w:sz="0" w:space="0" w:color="auto"/>
            <w:right w:val="none" w:sz="0" w:space="0" w:color="auto"/>
          </w:divBdr>
        </w:div>
        <w:div w:id="1361785928">
          <w:marLeft w:val="480"/>
          <w:marRight w:val="0"/>
          <w:marTop w:val="0"/>
          <w:marBottom w:val="0"/>
          <w:divBdr>
            <w:top w:val="none" w:sz="0" w:space="0" w:color="auto"/>
            <w:left w:val="none" w:sz="0" w:space="0" w:color="auto"/>
            <w:bottom w:val="none" w:sz="0" w:space="0" w:color="auto"/>
            <w:right w:val="none" w:sz="0" w:space="0" w:color="auto"/>
          </w:divBdr>
        </w:div>
        <w:div w:id="1016232904">
          <w:marLeft w:val="480"/>
          <w:marRight w:val="0"/>
          <w:marTop w:val="0"/>
          <w:marBottom w:val="0"/>
          <w:divBdr>
            <w:top w:val="none" w:sz="0" w:space="0" w:color="auto"/>
            <w:left w:val="none" w:sz="0" w:space="0" w:color="auto"/>
            <w:bottom w:val="none" w:sz="0" w:space="0" w:color="auto"/>
            <w:right w:val="none" w:sz="0" w:space="0" w:color="auto"/>
          </w:divBdr>
        </w:div>
        <w:div w:id="1445422748">
          <w:marLeft w:val="480"/>
          <w:marRight w:val="0"/>
          <w:marTop w:val="0"/>
          <w:marBottom w:val="0"/>
          <w:divBdr>
            <w:top w:val="none" w:sz="0" w:space="0" w:color="auto"/>
            <w:left w:val="none" w:sz="0" w:space="0" w:color="auto"/>
            <w:bottom w:val="none" w:sz="0" w:space="0" w:color="auto"/>
            <w:right w:val="none" w:sz="0" w:space="0" w:color="auto"/>
          </w:divBdr>
        </w:div>
        <w:div w:id="537015820">
          <w:marLeft w:val="480"/>
          <w:marRight w:val="0"/>
          <w:marTop w:val="0"/>
          <w:marBottom w:val="0"/>
          <w:divBdr>
            <w:top w:val="none" w:sz="0" w:space="0" w:color="auto"/>
            <w:left w:val="none" w:sz="0" w:space="0" w:color="auto"/>
            <w:bottom w:val="none" w:sz="0" w:space="0" w:color="auto"/>
            <w:right w:val="none" w:sz="0" w:space="0" w:color="auto"/>
          </w:divBdr>
        </w:div>
        <w:div w:id="2143500337">
          <w:marLeft w:val="480"/>
          <w:marRight w:val="0"/>
          <w:marTop w:val="0"/>
          <w:marBottom w:val="0"/>
          <w:divBdr>
            <w:top w:val="none" w:sz="0" w:space="0" w:color="auto"/>
            <w:left w:val="none" w:sz="0" w:space="0" w:color="auto"/>
            <w:bottom w:val="none" w:sz="0" w:space="0" w:color="auto"/>
            <w:right w:val="none" w:sz="0" w:space="0" w:color="auto"/>
          </w:divBdr>
        </w:div>
        <w:div w:id="1473987486">
          <w:marLeft w:val="480"/>
          <w:marRight w:val="0"/>
          <w:marTop w:val="0"/>
          <w:marBottom w:val="0"/>
          <w:divBdr>
            <w:top w:val="none" w:sz="0" w:space="0" w:color="auto"/>
            <w:left w:val="none" w:sz="0" w:space="0" w:color="auto"/>
            <w:bottom w:val="none" w:sz="0" w:space="0" w:color="auto"/>
            <w:right w:val="none" w:sz="0" w:space="0" w:color="auto"/>
          </w:divBdr>
        </w:div>
        <w:div w:id="253903482">
          <w:marLeft w:val="480"/>
          <w:marRight w:val="0"/>
          <w:marTop w:val="0"/>
          <w:marBottom w:val="0"/>
          <w:divBdr>
            <w:top w:val="none" w:sz="0" w:space="0" w:color="auto"/>
            <w:left w:val="none" w:sz="0" w:space="0" w:color="auto"/>
            <w:bottom w:val="none" w:sz="0" w:space="0" w:color="auto"/>
            <w:right w:val="none" w:sz="0" w:space="0" w:color="auto"/>
          </w:divBdr>
        </w:div>
        <w:div w:id="1619339117">
          <w:marLeft w:val="480"/>
          <w:marRight w:val="0"/>
          <w:marTop w:val="0"/>
          <w:marBottom w:val="0"/>
          <w:divBdr>
            <w:top w:val="none" w:sz="0" w:space="0" w:color="auto"/>
            <w:left w:val="none" w:sz="0" w:space="0" w:color="auto"/>
            <w:bottom w:val="none" w:sz="0" w:space="0" w:color="auto"/>
            <w:right w:val="none" w:sz="0" w:space="0" w:color="auto"/>
          </w:divBdr>
        </w:div>
        <w:div w:id="250553665">
          <w:marLeft w:val="480"/>
          <w:marRight w:val="0"/>
          <w:marTop w:val="0"/>
          <w:marBottom w:val="0"/>
          <w:divBdr>
            <w:top w:val="none" w:sz="0" w:space="0" w:color="auto"/>
            <w:left w:val="none" w:sz="0" w:space="0" w:color="auto"/>
            <w:bottom w:val="none" w:sz="0" w:space="0" w:color="auto"/>
            <w:right w:val="none" w:sz="0" w:space="0" w:color="auto"/>
          </w:divBdr>
        </w:div>
        <w:div w:id="1162427647">
          <w:marLeft w:val="480"/>
          <w:marRight w:val="0"/>
          <w:marTop w:val="0"/>
          <w:marBottom w:val="0"/>
          <w:divBdr>
            <w:top w:val="none" w:sz="0" w:space="0" w:color="auto"/>
            <w:left w:val="none" w:sz="0" w:space="0" w:color="auto"/>
            <w:bottom w:val="none" w:sz="0" w:space="0" w:color="auto"/>
            <w:right w:val="none" w:sz="0" w:space="0" w:color="auto"/>
          </w:divBdr>
        </w:div>
        <w:div w:id="172955765">
          <w:marLeft w:val="480"/>
          <w:marRight w:val="0"/>
          <w:marTop w:val="0"/>
          <w:marBottom w:val="0"/>
          <w:divBdr>
            <w:top w:val="none" w:sz="0" w:space="0" w:color="auto"/>
            <w:left w:val="none" w:sz="0" w:space="0" w:color="auto"/>
            <w:bottom w:val="none" w:sz="0" w:space="0" w:color="auto"/>
            <w:right w:val="none" w:sz="0" w:space="0" w:color="auto"/>
          </w:divBdr>
        </w:div>
        <w:div w:id="1094473309">
          <w:marLeft w:val="480"/>
          <w:marRight w:val="0"/>
          <w:marTop w:val="0"/>
          <w:marBottom w:val="0"/>
          <w:divBdr>
            <w:top w:val="none" w:sz="0" w:space="0" w:color="auto"/>
            <w:left w:val="none" w:sz="0" w:space="0" w:color="auto"/>
            <w:bottom w:val="none" w:sz="0" w:space="0" w:color="auto"/>
            <w:right w:val="none" w:sz="0" w:space="0" w:color="auto"/>
          </w:divBdr>
        </w:div>
        <w:div w:id="1161700649">
          <w:marLeft w:val="480"/>
          <w:marRight w:val="0"/>
          <w:marTop w:val="0"/>
          <w:marBottom w:val="0"/>
          <w:divBdr>
            <w:top w:val="none" w:sz="0" w:space="0" w:color="auto"/>
            <w:left w:val="none" w:sz="0" w:space="0" w:color="auto"/>
            <w:bottom w:val="none" w:sz="0" w:space="0" w:color="auto"/>
            <w:right w:val="none" w:sz="0" w:space="0" w:color="auto"/>
          </w:divBdr>
        </w:div>
        <w:div w:id="938676657">
          <w:marLeft w:val="480"/>
          <w:marRight w:val="0"/>
          <w:marTop w:val="0"/>
          <w:marBottom w:val="0"/>
          <w:divBdr>
            <w:top w:val="none" w:sz="0" w:space="0" w:color="auto"/>
            <w:left w:val="none" w:sz="0" w:space="0" w:color="auto"/>
            <w:bottom w:val="none" w:sz="0" w:space="0" w:color="auto"/>
            <w:right w:val="none" w:sz="0" w:space="0" w:color="auto"/>
          </w:divBdr>
        </w:div>
        <w:div w:id="1071275183">
          <w:marLeft w:val="480"/>
          <w:marRight w:val="0"/>
          <w:marTop w:val="0"/>
          <w:marBottom w:val="0"/>
          <w:divBdr>
            <w:top w:val="none" w:sz="0" w:space="0" w:color="auto"/>
            <w:left w:val="none" w:sz="0" w:space="0" w:color="auto"/>
            <w:bottom w:val="none" w:sz="0" w:space="0" w:color="auto"/>
            <w:right w:val="none" w:sz="0" w:space="0" w:color="auto"/>
          </w:divBdr>
        </w:div>
        <w:div w:id="1369448833">
          <w:marLeft w:val="480"/>
          <w:marRight w:val="0"/>
          <w:marTop w:val="0"/>
          <w:marBottom w:val="0"/>
          <w:divBdr>
            <w:top w:val="none" w:sz="0" w:space="0" w:color="auto"/>
            <w:left w:val="none" w:sz="0" w:space="0" w:color="auto"/>
            <w:bottom w:val="none" w:sz="0" w:space="0" w:color="auto"/>
            <w:right w:val="none" w:sz="0" w:space="0" w:color="auto"/>
          </w:divBdr>
        </w:div>
        <w:div w:id="1616017292">
          <w:marLeft w:val="480"/>
          <w:marRight w:val="0"/>
          <w:marTop w:val="0"/>
          <w:marBottom w:val="0"/>
          <w:divBdr>
            <w:top w:val="none" w:sz="0" w:space="0" w:color="auto"/>
            <w:left w:val="none" w:sz="0" w:space="0" w:color="auto"/>
            <w:bottom w:val="none" w:sz="0" w:space="0" w:color="auto"/>
            <w:right w:val="none" w:sz="0" w:space="0" w:color="auto"/>
          </w:divBdr>
        </w:div>
        <w:div w:id="1801654109">
          <w:marLeft w:val="480"/>
          <w:marRight w:val="0"/>
          <w:marTop w:val="0"/>
          <w:marBottom w:val="0"/>
          <w:divBdr>
            <w:top w:val="none" w:sz="0" w:space="0" w:color="auto"/>
            <w:left w:val="none" w:sz="0" w:space="0" w:color="auto"/>
            <w:bottom w:val="none" w:sz="0" w:space="0" w:color="auto"/>
            <w:right w:val="none" w:sz="0" w:space="0" w:color="auto"/>
          </w:divBdr>
        </w:div>
        <w:div w:id="1768036504">
          <w:marLeft w:val="480"/>
          <w:marRight w:val="0"/>
          <w:marTop w:val="0"/>
          <w:marBottom w:val="0"/>
          <w:divBdr>
            <w:top w:val="none" w:sz="0" w:space="0" w:color="auto"/>
            <w:left w:val="none" w:sz="0" w:space="0" w:color="auto"/>
            <w:bottom w:val="none" w:sz="0" w:space="0" w:color="auto"/>
            <w:right w:val="none" w:sz="0" w:space="0" w:color="auto"/>
          </w:divBdr>
        </w:div>
        <w:div w:id="171991007">
          <w:marLeft w:val="480"/>
          <w:marRight w:val="0"/>
          <w:marTop w:val="0"/>
          <w:marBottom w:val="0"/>
          <w:divBdr>
            <w:top w:val="none" w:sz="0" w:space="0" w:color="auto"/>
            <w:left w:val="none" w:sz="0" w:space="0" w:color="auto"/>
            <w:bottom w:val="none" w:sz="0" w:space="0" w:color="auto"/>
            <w:right w:val="none" w:sz="0" w:space="0" w:color="auto"/>
          </w:divBdr>
        </w:div>
        <w:div w:id="569734208">
          <w:marLeft w:val="480"/>
          <w:marRight w:val="0"/>
          <w:marTop w:val="0"/>
          <w:marBottom w:val="0"/>
          <w:divBdr>
            <w:top w:val="none" w:sz="0" w:space="0" w:color="auto"/>
            <w:left w:val="none" w:sz="0" w:space="0" w:color="auto"/>
            <w:bottom w:val="none" w:sz="0" w:space="0" w:color="auto"/>
            <w:right w:val="none" w:sz="0" w:space="0" w:color="auto"/>
          </w:divBdr>
        </w:div>
        <w:div w:id="1558082210">
          <w:marLeft w:val="480"/>
          <w:marRight w:val="0"/>
          <w:marTop w:val="0"/>
          <w:marBottom w:val="0"/>
          <w:divBdr>
            <w:top w:val="none" w:sz="0" w:space="0" w:color="auto"/>
            <w:left w:val="none" w:sz="0" w:space="0" w:color="auto"/>
            <w:bottom w:val="none" w:sz="0" w:space="0" w:color="auto"/>
            <w:right w:val="none" w:sz="0" w:space="0" w:color="auto"/>
          </w:divBdr>
        </w:div>
        <w:div w:id="1410694706">
          <w:marLeft w:val="480"/>
          <w:marRight w:val="0"/>
          <w:marTop w:val="0"/>
          <w:marBottom w:val="0"/>
          <w:divBdr>
            <w:top w:val="none" w:sz="0" w:space="0" w:color="auto"/>
            <w:left w:val="none" w:sz="0" w:space="0" w:color="auto"/>
            <w:bottom w:val="none" w:sz="0" w:space="0" w:color="auto"/>
            <w:right w:val="none" w:sz="0" w:space="0" w:color="auto"/>
          </w:divBdr>
        </w:div>
        <w:div w:id="2025941089">
          <w:marLeft w:val="480"/>
          <w:marRight w:val="0"/>
          <w:marTop w:val="0"/>
          <w:marBottom w:val="0"/>
          <w:divBdr>
            <w:top w:val="none" w:sz="0" w:space="0" w:color="auto"/>
            <w:left w:val="none" w:sz="0" w:space="0" w:color="auto"/>
            <w:bottom w:val="none" w:sz="0" w:space="0" w:color="auto"/>
            <w:right w:val="none" w:sz="0" w:space="0" w:color="auto"/>
          </w:divBdr>
        </w:div>
        <w:div w:id="2065829165">
          <w:marLeft w:val="480"/>
          <w:marRight w:val="0"/>
          <w:marTop w:val="0"/>
          <w:marBottom w:val="0"/>
          <w:divBdr>
            <w:top w:val="none" w:sz="0" w:space="0" w:color="auto"/>
            <w:left w:val="none" w:sz="0" w:space="0" w:color="auto"/>
            <w:bottom w:val="none" w:sz="0" w:space="0" w:color="auto"/>
            <w:right w:val="none" w:sz="0" w:space="0" w:color="auto"/>
          </w:divBdr>
        </w:div>
        <w:div w:id="248317531">
          <w:marLeft w:val="480"/>
          <w:marRight w:val="0"/>
          <w:marTop w:val="0"/>
          <w:marBottom w:val="0"/>
          <w:divBdr>
            <w:top w:val="none" w:sz="0" w:space="0" w:color="auto"/>
            <w:left w:val="none" w:sz="0" w:space="0" w:color="auto"/>
            <w:bottom w:val="none" w:sz="0" w:space="0" w:color="auto"/>
            <w:right w:val="none" w:sz="0" w:space="0" w:color="auto"/>
          </w:divBdr>
        </w:div>
        <w:div w:id="1464540571">
          <w:marLeft w:val="480"/>
          <w:marRight w:val="0"/>
          <w:marTop w:val="0"/>
          <w:marBottom w:val="0"/>
          <w:divBdr>
            <w:top w:val="none" w:sz="0" w:space="0" w:color="auto"/>
            <w:left w:val="none" w:sz="0" w:space="0" w:color="auto"/>
            <w:bottom w:val="none" w:sz="0" w:space="0" w:color="auto"/>
            <w:right w:val="none" w:sz="0" w:space="0" w:color="auto"/>
          </w:divBdr>
        </w:div>
        <w:div w:id="1446853249">
          <w:marLeft w:val="480"/>
          <w:marRight w:val="0"/>
          <w:marTop w:val="0"/>
          <w:marBottom w:val="0"/>
          <w:divBdr>
            <w:top w:val="none" w:sz="0" w:space="0" w:color="auto"/>
            <w:left w:val="none" w:sz="0" w:space="0" w:color="auto"/>
            <w:bottom w:val="none" w:sz="0" w:space="0" w:color="auto"/>
            <w:right w:val="none" w:sz="0" w:space="0" w:color="auto"/>
          </w:divBdr>
        </w:div>
        <w:div w:id="160507463">
          <w:marLeft w:val="480"/>
          <w:marRight w:val="0"/>
          <w:marTop w:val="0"/>
          <w:marBottom w:val="0"/>
          <w:divBdr>
            <w:top w:val="none" w:sz="0" w:space="0" w:color="auto"/>
            <w:left w:val="none" w:sz="0" w:space="0" w:color="auto"/>
            <w:bottom w:val="none" w:sz="0" w:space="0" w:color="auto"/>
            <w:right w:val="none" w:sz="0" w:space="0" w:color="auto"/>
          </w:divBdr>
        </w:div>
        <w:div w:id="2117291427">
          <w:marLeft w:val="480"/>
          <w:marRight w:val="0"/>
          <w:marTop w:val="0"/>
          <w:marBottom w:val="0"/>
          <w:divBdr>
            <w:top w:val="none" w:sz="0" w:space="0" w:color="auto"/>
            <w:left w:val="none" w:sz="0" w:space="0" w:color="auto"/>
            <w:bottom w:val="none" w:sz="0" w:space="0" w:color="auto"/>
            <w:right w:val="none" w:sz="0" w:space="0" w:color="auto"/>
          </w:divBdr>
        </w:div>
        <w:div w:id="1928876911">
          <w:marLeft w:val="480"/>
          <w:marRight w:val="0"/>
          <w:marTop w:val="0"/>
          <w:marBottom w:val="0"/>
          <w:divBdr>
            <w:top w:val="none" w:sz="0" w:space="0" w:color="auto"/>
            <w:left w:val="none" w:sz="0" w:space="0" w:color="auto"/>
            <w:bottom w:val="none" w:sz="0" w:space="0" w:color="auto"/>
            <w:right w:val="none" w:sz="0" w:space="0" w:color="auto"/>
          </w:divBdr>
        </w:div>
        <w:div w:id="1763142934">
          <w:marLeft w:val="480"/>
          <w:marRight w:val="0"/>
          <w:marTop w:val="0"/>
          <w:marBottom w:val="0"/>
          <w:divBdr>
            <w:top w:val="none" w:sz="0" w:space="0" w:color="auto"/>
            <w:left w:val="none" w:sz="0" w:space="0" w:color="auto"/>
            <w:bottom w:val="none" w:sz="0" w:space="0" w:color="auto"/>
            <w:right w:val="none" w:sz="0" w:space="0" w:color="auto"/>
          </w:divBdr>
        </w:div>
        <w:div w:id="127166179">
          <w:marLeft w:val="480"/>
          <w:marRight w:val="0"/>
          <w:marTop w:val="0"/>
          <w:marBottom w:val="0"/>
          <w:divBdr>
            <w:top w:val="none" w:sz="0" w:space="0" w:color="auto"/>
            <w:left w:val="none" w:sz="0" w:space="0" w:color="auto"/>
            <w:bottom w:val="none" w:sz="0" w:space="0" w:color="auto"/>
            <w:right w:val="none" w:sz="0" w:space="0" w:color="auto"/>
          </w:divBdr>
        </w:div>
        <w:div w:id="1124080576">
          <w:marLeft w:val="480"/>
          <w:marRight w:val="0"/>
          <w:marTop w:val="0"/>
          <w:marBottom w:val="0"/>
          <w:divBdr>
            <w:top w:val="none" w:sz="0" w:space="0" w:color="auto"/>
            <w:left w:val="none" w:sz="0" w:space="0" w:color="auto"/>
            <w:bottom w:val="none" w:sz="0" w:space="0" w:color="auto"/>
            <w:right w:val="none" w:sz="0" w:space="0" w:color="auto"/>
          </w:divBdr>
        </w:div>
        <w:div w:id="890459786">
          <w:marLeft w:val="480"/>
          <w:marRight w:val="0"/>
          <w:marTop w:val="0"/>
          <w:marBottom w:val="0"/>
          <w:divBdr>
            <w:top w:val="none" w:sz="0" w:space="0" w:color="auto"/>
            <w:left w:val="none" w:sz="0" w:space="0" w:color="auto"/>
            <w:bottom w:val="none" w:sz="0" w:space="0" w:color="auto"/>
            <w:right w:val="none" w:sz="0" w:space="0" w:color="auto"/>
          </w:divBdr>
        </w:div>
        <w:div w:id="206184983">
          <w:marLeft w:val="480"/>
          <w:marRight w:val="0"/>
          <w:marTop w:val="0"/>
          <w:marBottom w:val="0"/>
          <w:divBdr>
            <w:top w:val="none" w:sz="0" w:space="0" w:color="auto"/>
            <w:left w:val="none" w:sz="0" w:space="0" w:color="auto"/>
            <w:bottom w:val="none" w:sz="0" w:space="0" w:color="auto"/>
            <w:right w:val="none" w:sz="0" w:space="0" w:color="auto"/>
          </w:divBdr>
        </w:div>
        <w:div w:id="1545094551">
          <w:marLeft w:val="480"/>
          <w:marRight w:val="0"/>
          <w:marTop w:val="0"/>
          <w:marBottom w:val="0"/>
          <w:divBdr>
            <w:top w:val="none" w:sz="0" w:space="0" w:color="auto"/>
            <w:left w:val="none" w:sz="0" w:space="0" w:color="auto"/>
            <w:bottom w:val="none" w:sz="0" w:space="0" w:color="auto"/>
            <w:right w:val="none" w:sz="0" w:space="0" w:color="auto"/>
          </w:divBdr>
        </w:div>
        <w:div w:id="1302271880">
          <w:marLeft w:val="480"/>
          <w:marRight w:val="0"/>
          <w:marTop w:val="0"/>
          <w:marBottom w:val="0"/>
          <w:divBdr>
            <w:top w:val="none" w:sz="0" w:space="0" w:color="auto"/>
            <w:left w:val="none" w:sz="0" w:space="0" w:color="auto"/>
            <w:bottom w:val="none" w:sz="0" w:space="0" w:color="auto"/>
            <w:right w:val="none" w:sz="0" w:space="0" w:color="auto"/>
          </w:divBdr>
        </w:div>
        <w:div w:id="1456830834">
          <w:marLeft w:val="480"/>
          <w:marRight w:val="0"/>
          <w:marTop w:val="0"/>
          <w:marBottom w:val="0"/>
          <w:divBdr>
            <w:top w:val="none" w:sz="0" w:space="0" w:color="auto"/>
            <w:left w:val="none" w:sz="0" w:space="0" w:color="auto"/>
            <w:bottom w:val="none" w:sz="0" w:space="0" w:color="auto"/>
            <w:right w:val="none" w:sz="0" w:space="0" w:color="auto"/>
          </w:divBdr>
        </w:div>
        <w:div w:id="957951158">
          <w:marLeft w:val="480"/>
          <w:marRight w:val="0"/>
          <w:marTop w:val="0"/>
          <w:marBottom w:val="0"/>
          <w:divBdr>
            <w:top w:val="none" w:sz="0" w:space="0" w:color="auto"/>
            <w:left w:val="none" w:sz="0" w:space="0" w:color="auto"/>
            <w:bottom w:val="none" w:sz="0" w:space="0" w:color="auto"/>
            <w:right w:val="none" w:sz="0" w:space="0" w:color="auto"/>
          </w:divBdr>
        </w:div>
        <w:div w:id="1759129312">
          <w:marLeft w:val="480"/>
          <w:marRight w:val="0"/>
          <w:marTop w:val="0"/>
          <w:marBottom w:val="0"/>
          <w:divBdr>
            <w:top w:val="none" w:sz="0" w:space="0" w:color="auto"/>
            <w:left w:val="none" w:sz="0" w:space="0" w:color="auto"/>
            <w:bottom w:val="none" w:sz="0" w:space="0" w:color="auto"/>
            <w:right w:val="none" w:sz="0" w:space="0" w:color="auto"/>
          </w:divBdr>
        </w:div>
        <w:div w:id="1855804550">
          <w:marLeft w:val="480"/>
          <w:marRight w:val="0"/>
          <w:marTop w:val="0"/>
          <w:marBottom w:val="0"/>
          <w:divBdr>
            <w:top w:val="none" w:sz="0" w:space="0" w:color="auto"/>
            <w:left w:val="none" w:sz="0" w:space="0" w:color="auto"/>
            <w:bottom w:val="none" w:sz="0" w:space="0" w:color="auto"/>
            <w:right w:val="none" w:sz="0" w:space="0" w:color="auto"/>
          </w:divBdr>
        </w:div>
        <w:div w:id="972951444">
          <w:marLeft w:val="480"/>
          <w:marRight w:val="0"/>
          <w:marTop w:val="0"/>
          <w:marBottom w:val="0"/>
          <w:divBdr>
            <w:top w:val="none" w:sz="0" w:space="0" w:color="auto"/>
            <w:left w:val="none" w:sz="0" w:space="0" w:color="auto"/>
            <w:bottom w:val="none" w:sz="0" w:space="0" w:color="auto"/>
            <w:right w:val="none" w:sz="0" w:space="0" w:color="auto"/>
          </w:divBdr>
        </w:div>
        <w:div w:id="820973600">
          <w:marLeft w:val="480"/>
          <w:marRight w:val="0"/>
          <w:marTop w:val="0"/>
          <w:marBottom w:val="0"/>
          <w:divBdr>
            <w:top w:val="none" w:sz="0" w:space="0" w:color="auto"/>
            <w:left w:val="none" w:sz="0" w:space="0" w:color="auto"/>
            <w:bottom w:val="none" w:sz="0" w:space="0" w:color="auto"/>
            <w:right w:val="none" w:sz="0" w:space="0" w:color="auto"/>
          </w:divBdr>
        </w:div>
        <w:div w:id="682437355">
          <w:marLeft w:val="480"/>
          <w:marRight w:val="0"/>
          <w:marTop w:val="0"/>
          <w:marBottom w:val="0"/>
          <w:divBdr>
            <w:top w:val="none" w:sz="0" w:space="0" w:color="auto"/>
            <w:left w:val="none" w:sz="0" w:space="0" w:color="auto"/>
            <w:bottom w:val="none" w:sz="0" w:space="0" w:color="auto"/>
            <w:right w:val="none" w:sz="0" w:space="0" w:color="auto"/>
          </w:divBdr>
        </w:div>
        <w:div w:id="255402705">
          <w:marLeft w:val="480"/>
          <w:marRight w:val="0"/>
          <w:marTop w:val="0"/>
          <w:marBottom w:val="0"/>
          <w:divBdr>
            <w:top w:val="none" w:sz="0" w:space="0" w:color="auto"/>
            <w:left w:val="none" w:sz="0" w:space="0" w:color="auto"/>
            <w:bottom w:val="none" w:sz="0" w:space="0" w:color="auto"/>
            <w:right w:val="none" w:sz="0" w:space="0" w:color="auto"/>
          </w:divBdr>
        </w:div>
        <w:div w:id="1004236983">
          <w:marLeft w:val="480"/>
          <w:marRight w:val="0"/>
          <w:marTop w:val="0"/>
          <w:marBottom w:val="0"/>
          <w:divBdr>
            <w:top w:val="none" w:sz="0" w:space="0" w:color="auto"/>
            <w:left w:val="none" w:sz="0" w:space="0" w:color="auto"/>
            <w:bottom w:val="none" w:sz="0" w:space="0" w:color="auto"/>
            <w:right w:val="none" w:sz="0" w:space="0" w:color="auto"/>
          </w:divBdr>
        </w:div>
        <w:div w:id="1299720813">
          <w:marLeft w:val="480"/>
          <w:marRight w:val="0"/>
          <w:marTop w:val="0"/>
          <w:marBottom w:val="0"/>
          <w:divBdr>
            <w:top w:val="none" w:sz="0" w:space="0" w:color="auto"/>
            <w:left w:val="none" w:sz="0" w:space="0" w:color="auto"/>
            <w:bottom w:val="none" w:sz="0" w:space="0" w:color="auto"/>
            <w:right w:val="none" w:sz="0" w:space="0" w:color="auto"/>
          </w:divBdr>
        </w:div>
        <w:div w:id="829516294">
          <w:marLeft w:val="480"/>
          <w:marRight w:val="0"/>
          <w:marTop w:val="0"/>
          <w:marBottom w:val="0"/>
          <w:divBdr>
            <w:top w:val="none" w:sz="0" w:space="0" w:color="auto"/>
            <w:left w:val="none" w:sz="0" w:space="0" w:color="auto"/>
            <w:bottom w:val="none" w:sz="0" w:space="0" w:color="auto"/>
            <w:right w:val="none" w:sz="0" w:space="0" w:color="auto"/>
          </w:divBdr>
        </w:div>
        <w:div w:id="34283340">
          <w:marLeft w:val="480"/>
          <w:marRight w:val="0"/>
          <w:marTop w:val="0"/>
          <w:marBottom w:val="0"/>
          <w:divBdr>
            <w:top w:val="none" w:sz="0" w:space="0" w:color="auto"/>
            <w:left w:val="none" w:sz="0" w:space="0" w:color="auto"/>
            <w:bottom w:val="none" w:sz="0" w:space="0" w:color="auto"/>
            <w:right w:val="none" w:sz="0" w:space="0" w:color="auto"/>
          </w:divBdr>
        </w:div>
        <w:div w:id="657264792">
          <w:marLeft w:val="480"/>
          <w:marRight w:val="0"/>
          <w:marTop w:val="0"/>
          <w:marBottom w:val="0"/>
          <w:divBdr>
            <w:top w:val="none" w:sz="0" w:space="0" w:color="auto"/>
            <w:left w:val="none" w:sz="0" w:space="0" w:color="auto"/>
            <w:bottom w:val="none" w:sz="0" w:space="0" w:color="auto"/>
            <w:right w:val="none" w:sz="0" w:space="0" w:color="auto"/>
          </w:divBdr>
        </w:div>
        <w:div w:id="700085577">
          <w:marLeft w:val="480"/>
          <w:marRight w:val="0"/>
          <w:marTop w:val="0"/>
          <w:marBottom w:val="0"/>
          <w:divBdr>
            <w:top w:val="none" w:sz="0" w:space="0" w:color="auto"/>
            <w:left w:val="none" w:sz="0" w:space="0" w:color="auto"/>
            <w:bottom w:val="none" w:sz="0" w:space="0" w:color="auto"/>
            <w:right w:val="none" w:sz="0" w:space="0" w:color="auto"/>
          </w:divBdr>
        </w:div>
        <w:div w:id="622660472">
          <w:marLeft w:val="480"/>
          <w:marRight w:val="0"/>
          <w:marTop w:val="0"/>
          <w:marBottom w:val="0"/>
          <w:divBdr>
            <w:top w:val="none" w:sz="0" w:space="0" w:color="auto"/>
            <w:left w:val="none" w:sz="0" w:space="0" w:color="auto"/>
            <w:bottom w:val="none" w:sz="0" w:space="0" w:color="auto"/>
            <w:right w:val="none" w:sz="0" w:space="0" w:color="auto"/>
          </w:divBdr>
        </w:div>
        <w:div w:id="2147118994">
          <w:marLeft w:val="480"/>
          <w:marRight w:val="0"/>
          <w:marTop w:val="0"/>
          <w:marBottom w:val="0"/>
          <w:divBdr>
            <w:top w:val="none" w:sz="0" w:space="0" w:color="auto"/>
            <w:left w:val="none" w:sz="0" w:space="0" w:color="auto"/>
            <w:bottom w:val="none" w:sz="0" w:space="0" w:color="auto"/>
            <w:right w:val="none" w:sz="0" w:space="0" w:color="auto"/>
          </w:divBdr>
        </w:div>
        <w:div w:id="1451047621">
          <w:marLeft w:val="480"/>
          <w:marRight w:val="0"/>
          <w:marTop w:val="0"/>
          <w:marBottom w:val="0"/>
          <w:divBdr>
            <w:top w:val="none" w:sz="0" w:space="0" w:color="auto"/>
            <w:left w:val="none" w:sz="0" w:space="0" w:color="auto"/>
            <w:bottom w:val="none" w:sz="0" w:space="0" w:color="auto"/>
            <w:right w:val="none" w:sz="0" w:space="0" w:color="auto"/>
          </w:divBdr>
        </w:div>
        <w:div w:id="594674350">
          <w:marLeft w:val="480"/>
          <w:marRight w:val="0"/>
          <w:marTop w:val="0"/>
          <w:marBottom w:val="0"/>
          <w:divBdr>
            <w:top w:val="none" w:sz="0" w:space="0" w:color="auto"/>
            <w:left w:val="none" w:sz="0" w:space="0" w:color="auto"/>
            <w:bottom w:val="none" w:sz="0" w:space="0" w:color="auto"/>
            <w:right w:val="none" w:sz="0" w:space="0" w:color="auto"/>
          </w:divBdr>
        </w:div>
        <w:div w:id="1124469065">
          <w:marLeft w:val="480"/>
          <w:marRight w:val="0"/>
          <w:marTop w:val="0"/>
          <w:marBottom w:val="0"/>
          <w:divBdr>
            <w:top w:val="none" w:sz="0" w:space="0" w:color="auto"/>
            <w:left w:val="none" w:sz="0" w:space="0" w:color="auto"/>
            <w:bottom w:val="none" w:sz="0" w:space="0" w:color="auto"/>
            <w:right w:val="none" w:sz="0" w:space="0" w:color="auto"/>
          </w:divBdr>
        </w:div>
        <w:div w:id="1315766320">
          <w:marLeft w:val="480"/>
          <w:marRight w:val="0"/>
          <w:marTop w:val="0"/>
          <w:marBottom w:val="0"/>
          <w:divBdr>
            <w:top w:val="none" w:sz="0" w:space="0" w:color="auto"/>
            <w:left w:val="none" w:sz="0" w:space="0" w:color="auto"/>
            <w:bottom w:val="none" w:sz="0" w:space="0" w:color="auto"/>
            <w:right w:val="none" w:sz="0" w:space="0" w:color="auto"/>
          </w:divBdr>
        </w:div>
        <w:div w:id="1022975698">
          <w:marLeft w:val="480"/>
          <w:marRight w:val="0"/>
          <w:marTop w:val="0"/>
          <w:marBottom w:val="0"/>
          <w:divBdr>
            <w:top w:val="none" w:sz="0" w:space="0" w:color="auto"/>
            <w:left w:val="none" w:sz="0" w:space="0" w:color="auto"/>
            <w:bottom w:val="none" w:sz="0" w:space="0" w:color="auto"/>
            <w:right w:val="none" w:sz="0" w:space="0" w:color="auto"/>
          </w:divBdr>
        </w:div>
        <w:div w:id="1121267319">
          <w:marLeft w:val="480"/>
          <w:marRight w:val="0"/>
          <w:marTop w:val="0"/>
          <w:marBottom w:val="0"/>
          <w:divBdr>
            <w:top w:val="none" w:sz="0" w:space="0" w:color="auto"/>
            <w:left w:val="none" w:sz="0" w:space="0" w:color="auto"/>
            <w:bottom w:val="none" w:sz="0" w:space="0" w:color="auto"/>
            <w:right w:val="none" w:sz="0" w:space="0" w:color="auto"/>
          </w:divBdr>
        </w:div>
        <w:div w:id="560561785">
          <w:marLeft w:val="480"/>
          <w:marRight w:val="0"/>
          <w:marTop w:val="0"/>
          <w:marBottom w:val="0"/>
          <w:divBdr>
            <w:top w:val="none" w:sz="0" w:space="0" w:color="auto"/>
            <w:left w:val="none" w:sz="0" w:space="0" w:color="auto"/>
            <w:bottom w:val="none" w:sz="0" w:space="0" w:color="auto"/>
            <w:right w:val="none" w:sz="0" w:space="0" w:color="auto"/>
          </w:divBdr>
        </w:div>
      </w:divsChild>
    </w:div>
    <w:div w:id="228923875">
      <w:bodyDiv w:val="1"/>
      <w:marLeft w:val="0"/>
      <w:marRight w:val="0"/>
      <w:marTop w:val="0"/>
      <w:marBottom w:val="0"/>
      <w:divBdr>
        <w:top w:val="none" w:sz="0" w:space="0" w:color="auto"/>
        <w:left w:val="none" w:sz="0" w:space="0" w:color="auto"/>
        <w:bottom w:val="none" w:sz="0" w:space="0" w:color="auto"/>
        <w:right w:val="none" w:sz="0" w:space="0" w:color="auto"/>
      </w:divBdr>
    </w:div>
    <w:div w:id="229927544">
      <w:bodyDiv w:val="1"/>
      <w:marLeft w:val="0"/>
      <w:marRight w:val="0"/>
      <w:marTop w:val="0"/>
      <w:marBottom w:val="0"/>
      <w:divBdr>
        <w:top w:val="none" w:sz="0" w:space="0" w:color="auto"/>
        <w:left w:val="none" w:sz="0" w:space="0" w:color="auto"/>
        <w:bottom w:val="none" w:sz="0" w:space="0" w:color="auto"/>
        <w:right w:val="none" w:sz="0" w:space="0" w:color="auto"/>
      </w:divBdr>
    </w:div>
    <w:div w:id="230233336">
      <w:bodyDiv w:val="1"/>
      <w:marLeft w:val="0"/>
      <w:marRight w:val="0"/>
      <w:marTop w:val="0"/>
      <w:marBottom w:val="0"/>
      <w:divBdr>
        <w:top w:val="none" w:sz="0" w:space="0" w:color="auto"/>
        <w:left w:val="none" w:sz="0" w:space="0" w:color="auto"/>
        <w:bottom w:val="none" w:sz="0" w:space="0" w:color="auto"/>
        <w:right w:val="none" w:sz="0" w:space="0" w:color="auto"/>
      </w:divBdr>
    </w:div>
    <w:div w:id="230889733">
      <w:bodyDiv w:val="1"/>
      <w:marLeft w:val="0"/>
      <w:marRight w:val="0"/>
      <w:marTop w:val="0"/>
      <w:marBottom w:val="0"/>
      <w:divBdr>
        <w:top w:val="none" w:sz="0" w:space="0" w:color="auto"/>
        <w:left w:val="none" w:sz="0" w:space="0" w:color="auto"/>
        <w:bottom w:val="none" w:sz="0" w:space="0" w:color="auto"/>
        <w:right w:val="none" w:sz="0" w:space="0" w:color="auto"/>
      </w:divBdr>
      <w:divsChild>
        <w:div w:id="78134921">
          <w:marLeft w:val="480"/>
          <w:marRight w:val="0"/>
          <w:marTop w:val="0"/>
          <w:marBottom w:val="0"/>
          <w:divBdr>
            <w:top w:val="none" w:sz="0" w:space="0" w:color="auto"/>
            <w:left w:val="none" w:sz="0" w:space="0" w:color="auto"/>
            <w:bottom w:val="none" w:sz="0" w:space="0" w:color="auto"/>
            <w:right w:val="none" w:sz="0" w:space="0" w:color="auto"/>
          </w:divBdr>
        </w:div>
        <w:div w:id="461729007">
          <w:marLeft w:val="480"/>
          <w:marRight w:val="0"/>
          <w:marTop w:val="0"/>
          <w:marBottom w:val="0"/>
          <w:divBdr>
            <w:top w:val="none" w:sz="0" w:space="0" w:color="auto"/>
            <w:left w:val="none" w:sz="0" w:space="0" w:color="auto"/>
            <w:bottom w:val="none" w:sz="0" w:space="0" w:color="auto"/>
            <w:right w:val="none" w:sz="0" w:space="0" w:color="auto"/>
          </w:divBdr>
        </w:div>
        <w:div w:id="1040014850">
          <w:marLeft w:val="480"/>
          <w:marRight w:val="0"/>
          <w:marTop w:val="0"/>
          <w:marBottom w:val="0"/>
          <w:divBdr>
            <w:top w:val="none" w:sz="0" w:space="0" w:color="auto"/>
            <w:left w:val="none" w:sz="0" w:space="0" w:color="auto"/>
            <w:bottom w:val="none" w:sz="0" w:space="0" w:color="auto"/>
            <w:right w:val="none" w:sz="0" w:space="0" w:color="auto"/>
          </w:divBdr>
        </w:div>
        <w:div w:id="370962793">
          <w:marLeft w:val="480"/>
          <w:marRight w:val="0"/>
          <w:marTop w:val="0"/>
          <w:marBottom w:val="0"/>
          <w:divBdr>
            <w:top w:val="none" w:sz="0" w:space="0" w:color="auto"/>
            <w:left w:val="none" w:sz="0" w:space="0" w:color="auto"/>
            <w:bottom w:val="none" w:sz="0" w:space="0" w:color="auto"/>
            <w:right w:val="none" w:sz="0" w:space="0" w:color="auto"/>
          </w:divBdr>
        </w:div>
        <w:div w:id="1984506752">
          <w:marLeft w:val="480"/>
          <w:marRight w:val="0"/>
          <w:marTop w:val="0"/>
          <w:marBottom w:val="0"/>
          <w:divBdr>
            <w:top w:val="none" w:sz="0" w:space="0" w:color="auto"/>
            <w:left w:val="none" w:sz="0" w:space="0" w:color="auto"/>
            <w:bottom w:val="none" w:sz="0" w:space="0" w:color="auto"/>
            <w:right w:val="none" w:sz="0" w:space="0" w:color="auto"/>
          </w:divBdr>
        </w:div>
        <w:div w:id="1391925291">
          <w:marLeft w:val="480"/>
          <w:marRight w:val="0"/>
          <w:marTop w:val="0"/>
          <w:marBottom w:val="0"/>
          <w:divBdr>
            <w:top w:val="none" w:sz="0" w:space="0" w:color="auto"/>
            <w:left w:val="none" w:sz="0" w:space="0" w:color="auto"/>
            <w:bottom w:val="none" w:sz="0" w:space="0" w:color="auto"/>
            <w:right w:val="none" w:sz="0" w:space="0" w:color="auto"/>
          </w:divBdr>
        </w:div>
        <w:div w:id="1043363864">
          <w:marLeft w:val="480"/>
          <w:marRight w:val="0"/>
          <w:marTop w:val="0"/>
          <w:marBottom w:val="0"/>
          <w:divBdr>
            <w:top w:val="none" w:sz="0" w:space="0" w:color="auto"/>
            <w:left w:val="none" w:sz="0" w:space="0" w:color="auto"/>
            <w:bottom w:val="none" w:sz="0" w:space="0" w:color="auto"/>
            <w:right w:val="none" w:sz="0" w:space="0" w:color="auto"/>
          </w:divBdr>
        </w:div>
        <w:div w:id="1479179256">
          <w:marLeft w:val="480"/>
          <w:marRight w:val="0"/>
          <w:marTop w:val="0"/>
          <w:marBottom w:val="0"/>
          <w:divBdr>
            <w:top w:val="none" w:sz="0" w:space="0" w:color="auto"/>
            <w:left w:val="none" w:sz="0" w:space="0" w:color="auto"/>
            <w:bottom w:val="none" w:sz="0" w:space="0" w:color="auto"/>
            <w:right w:val="none" w:sz="0" w:space="0" w:color="auto"/>
          </w:divBdr>
        </w:div>
        <w:div w:id="248733747">
          <w:marLeft w:val="480"/>
          <w:marRight w:val="0"/>
          <w:marTop w:val="0"/>
          <w:marBottom w:val="0"/>
          <w:divBdr>
            <w:top w:val="none" w:sz="0" w:space="0" w:color="auto"/>
            <w:left w:val="none" w:sz="0" w:space="0" w:color="auto"/>
            <w:bottom w:val="none" w:sz="0" w:space="0" w:color="auto"/>
            <w:right w:val="none" w:sz="0" w:space="0" w:color="auto"/>
          </w:divBdr>
        </w:div>
        <w:div w:id="818230653">
          <w:marLeft w:val="480"/>
          <w:marRight w:val="0"/>
          <w:marTop w:val="0"/>
          <w:marBottom w:val="0"/>
          <w:divBdr>
            <w:top w:val="none" w:sz="0" w:space="0" w:color="auto"/>
            <w:left w:val="none" w:sz="0" w:space="0" w:color="auto"/>
            <w:bottom w:val="none" w:sz="0" w:space="0" w:color="auto"/>
            <w:right w:val="none" w:sz="0" w:space="0" w:color="auto"/>
          </w:divBdr>
        </w:div>
        <w:div w:id="54861873">
          <w:marLeft w:val="480"/>
          <w:marRight w:val="0"/>
          <w:marTop w:val="0"/>
          <w:marBottom w:val="0"/>
          <w:divBdr>
            <w:top w:val="none" w:sz="0" w:space="0" w:color="auto"/>
            <w:left w:val="none" w:sz="0" w:space="0" w:color="auto"/>
            <w:bottom w:val="none" w:sz="0" w:space="0" w:color="auto"/>
            <w:right w:val="none" w:sz="0" w:space="0" w:color="auto"/>
          </w:divBdr>
        </w:div>
        <w:div w:id="71466781">
          <w:marLeft w:val="480"/>
          <w:marRight w:val="0"/>
          <w:marTop w:val="0"/>
          <w:marBottom w:val="0"/>
          <w:divBdr>
            <w:top w:val="none" w:sz="0" w:space="0" w:color="auto"/>
            <w:left w:val="none" w:sz="0" w:space="0" w:color="auto"/>
            <w:bottom w:val="none" w:sz="0" w:space="0" w:color="auto"/>
            <w:right w:val="none" w:sz="0" w:space="0" w:color="auto"/>
          </w:divBdr>
        </w:div>
        <w:div w:id="766585114">
          <w:marLeft w:val="480"/>
          <w:marRight w:val="0"/>
          <w:marTop w:val="0"/>
          <w:marBottom w:val="0"/>
          <w:divBdr>
            <w:top w:val="none" w:sz="0" w:space="0" w:color="auto"/>
            <w:left w:val="none" w:sz="0" w:space="0" w:color="auto"/>
            <w:bottom w:val="none" w:sz="0" w:space="0" w:color="auto"/>
            <w:right w:val="none" w:sz="0" w:space="0" w:color="auto"/>
          </w:divBdr>
        </w:div>
        <w:div w:id="1862082641">
          <w:marLeft w:val="480"/>
          <w:marRight w:val="0"/>
          <w:marTop w:val="0"/>
          <w:marBottom w:val="0"/>
          <w:divBdr>
            <w:top w:val="none" w:sz="0" w:space="0" w:color="auto"/>
            <w:left w:val="none" w:sz="0" w:space="0" w:color="auto"/>
            <w:bottom w:val="none" w:sz="0" w:space="0" w:color="auto"/>
            <w:right w:val="none" w:sz="0" w:space="0" w:color="auto"/>
          </w:divBdr>
        </w:div>
        <w:div w:id="1513301462">
          <w:marLeft w:val="480"/>
          <w:marRight w:val="0"/>
          <w:marTop w:val="0"/>
          <w:marBottom w:val="0"/>
          <w:divBdr>
            <w:top w:val="none" w:sz="0" w:space="0" w:color="auto"/>
            <w:left w:val="none" w:sz="0" w:space="0" w:color="auto"/>
            <w:bottom w:val="none" w:sz="0" w:space="0" w:color="auto"/>
            <w:right w:val="none" w:sz="0" w:space="0" w:color="auto"/>
          </w:divBdr>
        </w:div>
        <w:div w:id="484782508">
          <w:marLeft w:val="480"/>
          <w:marRight w:val="0"/>
          <w:marTop w:val="0"/>
          <w:marBottom w:val="0"/>
          <w:divBdr>
            <w:top w:val="none" w:sz="0" w:space="0" w:color="auto"/>
            <w:left w:val="none" w:sz="0" w:space="0" w:color="auto"/>
            <w:bottom w:val="none" w:sz="0" w:space="0" w:color="auto"/>
            <w:right w:val="none" w:sz="0" w:space="0" w:color="auto"/>
          </w:divBdr>
        </w:div>
        <w:div w:id="747071759">
          <w:marLeft w:val="480"/>
          <w:marRight w:val="0"/>
          <w:marTop w:val="0"/>
          <w:marBottom w:val="0"/>
          <w:divBdr>
            <w:top w:val="none" w:sz="0" w:space="0" w:color="auto"/>
            <w:left w:val="none" w:sz="0" w:space="0" w:color="auto"/>
            <w:bottom w:val="none" w:sz="0" w:space="0" w:color="auto"/>
            <w:right w:val="none" w:sz="0" w:space="0" w:color="auto"/>
          </w:divBdr>
        </w:div>
        <w:div w:id="2133399489">
          <w:marLeft w:val="480"/>
          <w:marRight w:val="0"/>
          <w:marTop w:val="0"/>
          <w:marBottom w:val="0"/>
          <w:divBdr>
            <w:top w:val="none" w:sz="0" w:space="0" w:color="auto"/>
            <w:left w:val="none" w:sz="0" w:space="0" w:color="auto"/>
            <w:bottom w:val="none" w:sz="0" w:space="0" w:color="auto"/>
            <w:right w:val="none" w:sz="0" w:space="0" w:color="auto"/>
          </w:divBdr>
        </w:div>
        <w:div w:id="1259800500">
          <w:marLeft w:val="480"/>
          <w:marRight w:val="0"/>
          <w:marTop w:val="0"/>
          <w:marBottom w:val="0"/>
          <w:divBdr>
            <w:top w:val="none" w:sz="0" w:space="0" w:color="auto"/>
            <w:left w:val="none" w:sz="0" w:space="0" w:color="auto"/>
            <w:bottom w:val="none" w:sz="0" w:space="0" w:color="auto"/>
            <w:right w:val="none" w:sz="0" w:space="0" w:color="auto"/>
          </w:divBdr>
        </w:div>
        <w:div w:id="462768586">
          <w:marLeft w:val="480"/>
          <w:marRight w:val="0"/>
          <w:marTop w:val="0"/>
          <w:marBottom w:val="0"/>
          <w:divBdr>
            <w:top w:val="none" w:sz="0" w:space="0" w:color="auto"/>
            <w:left w:val="none" w:sz="0" w:space="0" w:color="auto"/>
            <w:bottom w:val="none" w:sz="0" w:space="0" w:color="auto"/>
            <w:right w:val="none" w:sz="0" w:space="0" w:color="auto"/>
          </w:divBdr>
        </w:div>
        <w:div w:id="1459688741">
          <w:marLeft w:val="480"/>
          <w:marRight w:val="0"/>
          <w:marTop w:val="0"/>
          <w:marBottom w:val="0"/>
          <w:divBdr>
            <w:top w:val="none" w:sz="0" w:space="0" w:color="auto"/>
            <w:left w:val="none" w:sz="0" w:space="0" w:color="auto"/>
            <w:bottom w:val="none" w:sz="0" w:space="0" w:color="auto"/>
            <w:right w:val="none" w:sz="0" w:space="0" w:color="auto"/>
          </w:divBdr>
        </w:div>
        <w:div w:id="1126849560">
          <w:marLeft w:val="480"/>
          <w:marRight w:val="0"/>
          <w:marTop w:val="0"/>
          <w:marBottom w:val="0"/>
          <w:divBdr>
            <w:top w:val="none" w:sz="0" w:space="0" w:color="auto"/>
            <w:left w:val="none" w:sz="0" w:space="0" w:color="auto"/>
            <w:bottom w:val="none" w:sz="0" w:space="0" w:color="auto"/>
            <w:right w:val="none" w:sz="0" w:space="0" w:color="auto"/>
          </w:divBdr>
        </w:div>
        <w:div w:id="777913454">
          <w:marLeft w:val="480"/>
          <w:marRight w:val="0"/>
          <w:marTop w:val="0"/>
          <w:marBottom w:val="0"/>
          <w:divBdr>
            <w:top w:val="none" w:sz="0" w:space="0" w:color="auto"/>
            <w:left w:val="none" w:sz="0" w:space="0" w:color="auto"/>
            <w:bottom w:val="none" w:sz="0" w:space="0" w:color="auto"/>
            <w:right w:val="none" w:sz="0" w:space="0" w:color="auto"/>
          </w:divBdr>
        </w:div>
        <w:div w:id="25954215">
          <w:marLeft w:val="480"/>
          <w:marRight w:val="0"/>
          <w:marTop w:val="0"/>
          <w:marBottom w:val="0"/>
          <w:divBdr>
            <w:top w:val="none" w:sz="0" w:space="0" w:color="auto"/>
            <w:left w:val="none" w:sz="0" w:space="0" w:color="auto"/>
            <w:bottom w:val="none" w:sz="0" w:space="0" w:color="auto"/>
            <w:right w:val="none" w:sz="0" w:space="0" w:color="auto"/>
          </w:divBdr>
        </w:div>
        <w:div w:id="760755279">
          <w:marLeft w:val="480"/>
          <w:marRight w:val="0"/>
          <w:marTop w:val="0"/>
          <w:marBottom w:val="0"/>
          <w:divBdr>
            <w:top w:val="none" w:sz="0" w:space="0" w:color="auto"/>
            <w:left w:val="none" w:sz="0" w:space="0" w:color="auto"/>
            <w:bottom w:val="none" w:sz="0" w:space="0" w:color="auto"/>
            <w:right w:val="none" w:sz="0" w:space="0" w:color="auto"/>
          </w:divBdr>
        </w:div>
        <w:div w:id="1287783719">
          <w:marLeft w:val="480"/>
          <w:marRight w:val="0"/>
          <w:marTop w:val="0"/>
          <w:marBottom w:val="0"/>
          <w:divBdr>
            <w:top w:val="none" w:sz="0" w:space="0" w:color="auto"/>
            <w:left w:val="none" w:sz="0" w:space="0" w:color="auto"/>
            <w:bottom w:val="none" w:sz="0" w:space="0" w:color="auto"/>
            <w:right w:val="none" w:sz="0" w:space="0" w:color="auto"/>
          </w:divBdr>
        </w:div>
        <w:div w:id="1134179683">
          <w:marLeft w:val="480"/>
          <w:marRight w:val="0"/>
          <w:marTop w:val="0"/>
          <w:marBottom w:val="0"/>
          <w:divBdr>
            <w:top w:val="none" w:sz="0" w:space="0" w:color="auto"/>
            <w:left w:val="none" w:sz="0" w:space="0" w:color="auto"/>
            <w:bottom w:val="none" w:sz="0" w:space="0" w:color="auto"/>
            <w:right w:val="none" w:sz="0" w:space="0" w:color="auto"/>
          </w:divBdr>
        </w:div>
        <w:div w:id="718747669">
          <w:marLeft w:val="480"/>
          <w:marRight w:val="0"/>
          <w:marTop w:val="0"/>
          <w:marBottom w:val="0"/>
          <w:divBdr>
            <w:top w:val="none" w:sz="0" w:space="0" w:color="auto"/>
            <w:left w:val="none" w:sz="0" w:space="0" w:color="auto"/>
            <w:bottom w:val="none" w:sz="0" w:space="0" w:color="auto"/>
            <w:right w:val="none" w:sz="0" w:space="0" w:color="auto"/>
          </w:divBdr>
        </w:div>
        <w:div w:id="459035846">
          <w:marLeft w:val="480"/>
          <w:marRight w:val="0"/>
          <w:marTop w:val="0"/>
          <w:marBottom w:val="0"/>
          <w:divBdr>
            <w:top w:val="none" w:sz="0" w:space="0" w:color="auto"/>
            <w:left w:val="none" w:sz="0" w:space="0" w:color="auto"/>
            <w:bottom w:val="none" w:sz="0" w:space="0" w:color="auto"/>
            <w:right w:val="none" w:sz="0" w:space="0" w:color="auto"/>
          </w:divBdr>
        </w:div>
        <w:div w:id="1391002943">
          <w:marLeft w:val="480"/>
          <w:marRight w:val="0"/>
          <w:marTop w:val="0"/>
          <w:marBottom w:val="0"/>
          <w:divBdr>
            <w:top w:val="none" w:sz="0" w:space="0" w:color="auto"/>
            <w:left w:val="none" w:sz="0" w:space="0" w:color="auto"/>
            <w:bottom w:val="none" w:sz="0" w:space="0" w:color="auto"/>
            <w:right w:val="none" w:sz="0" w:space="0" w:color="auto"/>
          </w:divBdr>
        </w:div>
        <w:div w:id="1113940829">
          <w:marLeft w:val="480"/>
          <w:marRight w:val="0"/>
          <w:marTop w:val="0"/>
          <w:marBottom w:val="0"/>
          <w:divBdr>
            <w:top w:val="none" w:sz="0" w:space="0" w:color="auto"/>
            <w:left w:val="none" w:sz="0" w:space="0" w:color="auto"/>
            <w:bottom w:val="none" w:sz="0" w:space="0" w:color="auto"/>
            <w:right w:val="none" w:sz="0" w:space="0" w:color="auto"/>
          </w:divBdr>
        </w:div>
        <w:div w:id="296879705">
          <w:marLeft w:val="480"/>
          <w:marRight w:val="0"/>
          <w:marTop w:val="0"/>
          <w:marBottom w:val="0"/>
          <w:divBdr>
            <w:top w:val="none" w:sz="0" w:space="0" w:color="auto"/>
            <w:left w:val="none" w:sz="0" w:space="0" w:color="auto"/>
            <w:bottom w:val="none" w:sz="0" w:space="0" w:color="auto"/>
            <w:right w:val="none" w:sz="0" w:space="0" w:color="auto"/>
          </w:divBdr>
        </w:div>
        <w:div w:id="303584141">
          <w:marLeft w:val="480"/>
          <w:marRight w:val="0"/>
          <w:marTop w:val="0"/>
          <w:marBottom w:val="0"/>
          <w:divBdr>
            <w:top w:val="none" w:sz="0" w:space="0" w:color="auto"/>
            <w:left w:val="none" w:sz="0" w:space="0" w:color="auto"/>
            <w:bottom w:val="none" w:sz="0" w:space="0" w:color="auto"/>
            <w:right w:val="none" w:sz="0" w:space="0" w:color="auto"/>
          </w:divBdr>
        </w:div>
        <w:div w:id="2047680648">
          <w:marLeft w:val="480"/>
          <w:marRight w:val="0"/>
          <w:marTop w:val="0"/>
          <w:marBottom w:val="0"/>
          <w:divBdr>
            <w:top w:val="none" w:sz="0" w:space="0" w:color="auto"/>
            <w:left w:val="none" w:sz="0" w:space="0" w:color="auto"/>
            <w:bottom w:val="none" w:sz="0" w:space="0" w:color="auto"/>
            <w:right w:val="none" w:sz="0" w:space="0" w:color="auto"/>
          </w:divBdr>
        </w:div>
        <w:div w:id="24211910">
          <w:marLeft w:val="480"/>
          <w:marRight w:val="0"/>
          <w:marTop w:val="0"/>
          <w:marBottom w:val="0"/>
          <w:divBdr>
            <w:top w:val="none" w:sz="0" w:space="0" w:color="auto"/>
            <w:left w:val="none" w:sz="0" w:space="0" w:color="auto"/>
            <w:bottom w:val="none" w:sz="0" w:space="0" w:color="auto"/>
            <w:right w:val="none" w:sz="0" w:space="0" w:color="auto"/>
          </w:divBdr>
        </w:div>
        <w:div w:id="1805539225">
          <w:marLeft w:val="480"/>
          <w:marRight w:val="0"/>
          <w:marTop w:val="0"/>
          <w:marBottom w:val="0"/>
          <w:divBdr>
            <w:top w:val="none" w:sz="0" w:space="0" w:color="auto"/>
            <w:left w:val="none" w:sz="0" w:space="0" w:color="auto"/>
            <w:bottom w:val="none" w:sz="0" w:space="0" w:color="auto"/>
            <w:right w:val="none" w:sz="0" w:space="0" w:color="auto"/>
          </w:divBdr>
        </w:div>
        <w:div w:id="433287837">
          <w:marLeft w:val="480"/>
          <w:marRight w:val="0"/>
          <w:marTop w:val="0"/>
          <w:marBottom w:val="0"/>
          <w:divBdr>
            <w:top w:val="none" w:sz="0" w:space="0" w:color="auto"/>
            <w:left w:val="none" w:sz="0" w:space="0" w:color="auto"/>
            <w:bottom w:val="none" w:sz="0" w:space="0" w:color="auto"/>
            <w:right w:val="none" w:sz="0" w:space="0" w:color="auto"/>
          </w:divBdr>
        </w:div>
        <w:div w:id="184440182">
          <w:marLeft w:val="480"/>
          <w:marRight w:val="0"/>
          <w:marTop w:val="0"/>
          <w:marBottom w:val="0"/>
          <w:divBdr>
            <w:top w:val="none" w:sz="0" w:space="0" w:color="auto"/>
            <w:left w:val="none" w:sz="0" w:space="0" w:color="auto"/>
            <w:bottom w:val="none" w:sz="0" w:space="0" w:color="auto"/>
            <w:right w:val="none" w:sz="0" w:space="0" w:color="auto"/>
          </w:divBdr>
        </w:div>
        <w:div w:id="897476994">
          <w:marLeft w:val="480"/>
          <w:marRight w:val="0"/>
          <w:marTop w:val="0"/>
          <w:marBottom w:val="0"/>
          <w:divBdr>
            <w:top w:val="none" w:sz="0" w:space="0" w:color="auto"/>
            <w:left w:val="none" w:sz="0" w:space="0" w:color="auto"/>
            <w:bottom w:val="none" w:sz="0" w:space="0" w:color="auto"/>
            <w:right w:val="none" w:sz="0" w:space="0" w:color="auto"/>
          </w:divBdr>
        </w:div>
        <w:div w:id="1157383979">
          <w:marLeft w:val="480"/>
          <w:marRight w:val="0"/>
          <w:marTop w:val="0"/>
          <w:marBottom w:val="0"/>
          <w:divBdr>
            <w:top w:val="none" w:sz="0" w:space="0" w:color="auto"/>
            <w:left w:val="none" w:sz="0" w:space="0" w:color="auto"/>
            <w:bottom w:val="none" w:sz="0" w:space="0" w:color="auto"/>
            <w:right w:val="none" w:sz="0" w:space="0" w:color="auto"/>
          </w:divBdr>
        </w:div>
        <w:div w:id="1325626187">
          <w:marLeft w:val="480"/>
          <w:marRight w:val="0"/>
          <w:marTop w:val="0"/>
          <w:marBottom w:val="0"/>
          <w:divBdr>
            <w:top w:val="none" w:sz="0" w:space="0" w:color="auto"/>
            <w:left w:val="none" w:sz="0" w:space="0" w:color="auto"/>
            <w:bottom w:val="none" w:sz="0" w:space="0" w:color="auto"/>
            <w:right w:val="none" w:sz="0" w:space="0" w:color="auto"/>
          </w:divBdr>
        </w:div>
        <w:div w:id="694381881">
          <w:marLeft w:val="480"/>
          <w:marRight w:val="0"/>
          <w:marTop w:val="0"/>
          <w:marBottom w:val="0"/>
          <w:divBdr>
            <w:top w:val="none" w:sz="0" w:space="0" w:color="auto"/>
            <w:left w:val="none" w:sz="0" w:space="0" w:color="auto"/>
            <w:bottom w:val="none" w:sz="0" w:space="0" w:color="auto"/>
            <w:right w:val="none" w:sz="0" w:space="0" w:color="auto"/>
          </w:divBdr>
        </w:div>
        <w:div w:id="1341464561">
          <w:marLeft w:val="480"/>
          <w:marRight w:val="0"/>
          <w:marTop w:val="0"/>
          <w:marBottom w:val="0"/>
          <w:divBdr>
            <w:top w:val="none" w:sz="0" w:space="0" w:color="auto"/>
            <w:left w:val="none" w:sz="0" w:space="0" w:color="auto"/>
            <w:bottom w:val="none" w:sz="0" w:space="0" w:color="auto"/>
            <w:right w:val="none" w:sz="0" w:space="0" w:color="auto"/>
          </w:divBdr>
        </w:div>
        <w:div w:id="1733500042">
          <w:marLeft w:val="480"/>
          <w:marRight w:val="0"/>
          <w:marTop w:val="0"/>
          <w:marBottom w:val="0"/>
          <w:divBdr>
            <w:top w:val="none" w:sz="0" w:space="0" w:color="auto"/>
            <w:left w:val="none" w:sz="0" w:space="0" w:color="auto"/>
            <w:bottom w:val="none" w:sz="0" w:space="0" w:color="auto"/>
            <w:right w:val="none" w:sz="0" w:space="0" w:color="auto"/>
          </w:divBdr>
        </w:div>
        <w:div w:id="1743796311">
          <w:marLeft w:val="480"/>
          <w:marRight w:val="0"/>
          <w:marTop w:val="0"/>
          <w:marBottom w:val="0"/>
          <w:divBdr>
            <w:top w:val="none" w:sz="0" w:space="0" w:color="auto"/>
            <w:left w:val="none" w:sz="0" w:space="0" w:color="auto"/>
            <w:bottom w:val="none" w:sz="0" w:space="0" w:color="auto"/>
            <w:right w:val="none" w:sz="0" w:space="0" w:color="auto"/>
          </w:divBdr>
        </w:div>
        <w:div w:id="1884714383">
          <w:marLeft w:val="480"/>
          <w:marRight w:val="0"/>
          <w:marTop w:val="0"/>
          <w:marBottom w:val="0"/>
          <w:divBdr>
            <w:top w:val="none" w:sz="0" w:space="0" w:color="auto"/>
            <w:left w:val="none" w:sz="0" w:space="0" w:color="auto"/>
            <w:bottom w:val="none" w:sz="0" w:space="0" w:color="auto"/>
            <w:right w:val="none" w:sz="0" w:space="0" w:color="auto"/>
          </w:divBdr>
        </w:div>
        <w:div w:id="695931087">
          <w:marLeft w:val="480"/>
          <w:marRight w:val="0"/>
          <w:marTop w:val="0"/>
          <w:marBottom w:val="0"/>
          <w:divBdr>
            <w:top w:val="none" w:sz="0" w:space="0" w:color="auto"/>
            <w:left w:val="none" w:sz="0" w:space="0" w:color="auto"/>
            <w:bottom w:val="none" w:sz="0" w:space="0" w:color="auto"/>
            <w:right w:val="none" w:sz="0" w:space="0" w:color="auto"/>
          </w:divBdr>
        </w:div>
        <w:div w:id="1583221110">
          <w:marLeft w:val="480"/>
          <w:marRight w:val="0"/>
          <w:marTop w:val="0"/>
          <w:marBottom w:val="0"/>
          <w:divBdr>
            <w:top w:val="none" w:sz="0" w:space="0" w:color="auto"/>
            <w:left w:val="none" w:sz="0" w:space="0" w:color="auto"/>
            <w:bottom w:val="none" w:sz="0" w:space="0" w:color="auto"/>
            <w:right w:val="none" w:sz="0" w:space="0" w:color="auto"/>
          </w:divBdr>
        </w:div>
        <w:div w:id="1968513313">
          <w:marLeft w:val="480"/>
          <w:marRight w:val="0"/>
          <w:marTop w:val="0"/>
          <w:marBottom w:val="0"/>
          <w:divBdr>
            <w:top w:val="none" w:sz="0" w:space="0" w:color="auto"/>
            <w:left w:val="none" w:sz="0" w:space="0" w:color="auto"/>
            <w:bottom w:val="none" w:sz="0" w:space="0" w:color="auto"/>
            <w:right w:val="none" w:sz="0" w:space="0" w:color="auto"/>
          </w:divBdr>
        </w:div>
        <w:div w:id="13269910">
          <w:marLeft w:val="480"/>
          <w:marRight w:val="0"/>
          <w:marTop w:val="0"/>
          <w:marBottom w:val="0"/>
          <w:divBdr>
            <w:top w:val="none" w:sz="0" w:space="0" w:color="auto"/>
            <w:left w:val="none" w:sz="0" w:space="0" w:color="auto"/>
            <w:bottom w:val="none" w:sz="0" w:space="0" w:color="auto"/>
            <w:right w:val="none" w:sz="0" w:space="0" w:color="auto"/>
          </w:divBdr>
        </w:div>
        <w:div w:id="1341812300">
          <w:marLeft w:val="480"/>
          <w:marRight w:val="0"/>
          <w:marTop w:val="0"/>
          <w:marBottom w:val="0"/>
          <w:divBdr>
            <w:top w:val="none" w:sz="0" w:space="0" w:color="auto"/>
            <w:left w:val="none" w:sz="0" w:space="0" w:color="auto"/>
            <w:bottom w:val="none" w:sz="0" w:space="0" w:color="auto"/>
            <w:right w:val="none" w:sz="0" w:space="0" w:color="auto"/>
          </w:divBdr>
        </w:div>
        <w:div w:id="6759313">
          <w:marLeft w:val="480"/>
          <w:marRight w:val="0"/>
          <w:marTop w:val="0"/>
          <w:marBottom w:val="0"/>
          <w:divBdr>
            <w:top w:val="none" w:sz="0" w:space="0" w:color="auto"/>
            <w:left w:val="none" w:sz="0" w:space="0" w:color="auto"/>
            <w:bottom w:val="none" w:sz="0" w:space="0" w:color="auto"/>
            <w:right w:val="none" w:sz="0" w:space="0" w:color="auto"/>
          </w:divBdr>
        </w:div>
        <w:div w:id="2049987898">
          <w:marLeft w:val="480"/>
          <w:marRight w:val="0"/>
          <w:marTop w:val="0"/>
          <w:marBottom w:val="0"/>
          <w:divBdr>
            <w:top w:val="none" w:sz="0" w:space="0" w:color="auto"/>
            <w:left w:val="none" w:sz="0" w:space="0" w:color="auto"/>
            <w:bottom w:val="none" w:sz="0" w:space="0" w:color="auto"/>
            <w:right w:val="none" w:sz="0" w:space="0" w:color="auto"/>
          </w:divBdr>
        </w:div>
        <w:div w:id="695928792">
          <w:marLeft w:val="480"/>
          <w:marRight w:val="0"/>
          <w:marTop w:val="0"/>
          <w:marBottom w:val="0"/>
          <w:divBdr>
            <w:top w:val="none" w:sz="0" w:space="0" w:color="auto"/>
            <w:left w:val="none" w:sz="0" w:space="0" w:color="auto"/>
            <w:bottom w:val="none" w:sz="0" w:space="0" w:color="auto"/>
            <w:right w:val="none" w:sz="0" w:space="0" w:color="auto"/>
          </w:divBdr>
        </w:div>
        <w:div w:id="2133669658">
          <w:marLeft w:val="480"/>
          <w:marRight w:val="0"/>
          <w:marTop w:val="0"/>
          <w:marBottom w:val="0"/>
          <w:divBdr>
            <w:top w:val="none" w:sz="0" w:space="0" w:color="auto"/>
            <w:left w:val="none" w:sz="0" w:space="0" w:color="auto"/>
            <w:bottom w:val="none" w:sz="0" w:space="0" w:color="auto"/>
            <w:right w:val="none" w:sz="0" w:space="0" w:color="auto"/>
          </w:divBdr>
        </w:div>
        <w:div w:id="1835948731">
          <w:marLeft w:val="480"/>
          <w:marRight w:val="0"/>
          <w:marTop w:val="0"/>
          <w:marBottom w:val="0"/>
          <w:divBdr>
            <w:top w:val="none" w:sz="0" w:space="0" w:color="auto"/>
            <w:left w:val="none" w:sz="0" w:space="0" w:color="auto"/>
            <w:bottom w:val="none" w:sz="0" w:space="0" w:color="auto"/>
            <w:right w:val="none" w:sz="0" w:space="0" w:color="auto"/>
          </w:divBdr>
        </w:div>
        <w:div w:id="1392264578">
          <w:marLeft w:val="480"/>
          <w:marRight w:val="0"/>
          <w:marTop w:val="0"/>
          <w:marBottom w:val="0"/>
          <w:divBdr>
            <w:top w:val="none" w:sz="0" w:space="0" w:color="auto"/>
            <w:left w:val="none" w:sz="0" w:space="0" w:color="auto"/>
            <w:bottom w:val="none" w:sz="0" w:space="0" w:color="auto"/>
            <w:right w:val="none" w:sz="0" w:space="0" w:color="auto"/>
          </w:divBdr>
        </w:div>
        <w:div w:id="538055380">
          <w:marLeft w:val="480"/>
          <w:marRight w:val="0"/>
          <w:marTop w:val="0"/>
          <w:marBottom w:val="0"/>
          <w:divBdr>
            <w:top w:val="none" w:sz="0" w:space="0" w:color="auto"/>
            <w:left w:val="none" w:sz="0" w:space="0" w:color="auto"/>
            <w:bottom w:val="none" w:sz="0" w:space="0" w:color="auto"/>
            <w:right w:val="none" w:sz="0" w:space="0" w:color="auto"/>
          </w:divBdr>
        </w:div>
        <w:div w:id="1553496974">
          <w:marLeft w:val="480"/>
          <w:marRight w:val="0"/>
          <w:marTop w:val="0"/>
          <w:marBottom w:val="0"/>
          <w:divBdr>
            <w:top w:val="none" w:sz="0" w:space="0" w:color="auto"/>
            <w:left w:val="none" w:sz="0" w:space="0" w:color="auto"/>
            <w:bottom w:val="none" w:sz="0" w:space="0" w:color="auto"/>
            <w:right w:val="none" w:sz="0" w:space="0" w:color="auto"/>
          </w:divBdr>
        </w:div>
        <w:div w:id="639073321">
          <w:marLeft w:val="480"/>
          <w:marRight w:val="0"/>
          <w:marTop w:val="0"/>
          <w:marBottom w:val="0"/>
          <w:divBdr>
            <w:top w:val="none" w:sz="0" w:space="0" w:color="auto"/>
            <w:left w:val="none" w:sz="0" w:space="0" w:color="auto"/>
            <w:bottom w:val="none" w:sz="0" w:space="0" w:color="auto"/>
            <w:right w:val="none" w:sz="0" w:space="0" w:color="auto"/>
          </w:divBdr>
        </w:div>
        <w:div w:id="1646084886">
          <w:marLeft w:val="480"/>
          <w:marRight w:val="0"/>
          <w:marTop w:val="0"/>
          <w:marBottom w:val="0"/>
          <w:divBdr>
            <w:top w:val="none" w:sz="0" w:space="0" w:color="auto"/>
            <w:left w:val="none" w:sz="0" w:space="0" w:color="auto"/>
            <w:bottom w:val="none" w:sz="0" w:space="0" w:color="auto"/>
            <w:right w:val="none" w:sz="0" w:space="0" w:color="auto"/>
          </w:divBdr>
        </w:div>
        <w:div w:id="1077827264">
          <w:marLeft w:val="480"/>
          <w:marRight w:val="0"/>
          <w:marTop w:val="0"/>
          <w:marBottom w:val="0"/>
          <w:divBdr>
            <w:top w:val="none" w:sz="0" w:space="0" w:color="auto"/>
            <w:left w:val="none" w:sz="0" w:space="0" w:color="auto"/>
            <w:bottom w:val="none" w:sz="0" w:space="0" w:color="auto"/>
            <w:right w:val="none" w:sz="0" w:space="0" w:color="auto"/>
          </w:divBdr>
        </w:div>
        <w:div w:id="703336432">
          <w:marLeft w:val="480"/>
          <w:marRight w:val="0"/>
          <w:marTop w:val="0"/>
          <w:marBottom w:val="0"/>
          <w:divBdr>
            <w:top w:val="none" w:sz="0" w:space="0" w:color="auto"/>
            <w:left w:val="none" w:sz="0" w:space="0" w:color="auto"/>
            <w:bottom w:val="none" w:sz="0" w:space="0" w:color="auto"/>
            <w:right w:val="none" w:sz="0" w:space="0" w:color="auto"/>
          </w:divBdr>
        </w:div>
        <w:div w:id="2121293336">
          <w:marLeft w:val="480"/>
          <w:marRight w:val="0"/>
          <w:marTop w:val="0"/>
          <w:marBottom w:val="0"/>
          <w:divBdr>
            <w:top w:val="none" w:sz="0" w:space="0" w:color="auto"/>
            <w:left w:val="none" w:sz="0" w:space="0" w:color="auto"/>
            <w:bottom w:val="none" w:sz="0" w:space="0" w:color="auto"/>
            <w:right w:val="none" w:sz="0" w:space="0" w:color="auto"/>
          </w:divBdr>
        </w:div>
        <w:div w:id="1724913707">
          <w:marLeft w:val="480"/>
          <w:marRight w:val="0"/>
          <w:marTop w:val="0"/>
          <w:marBottom w:val="0"/>
          <w:divBdr>
            <w:top w:val="none" w:sz="0" w:space="0" w:color="auto"/>
            <w:left w:val="none" w:sz="0" w:space="0" w:color="auto"/>
            <w:bottom w:val="none" w:sz="0" w:space="0" w:color="auto"/>
            <w:right w:val="none" w:sz="0" w:space="0" w:color="auto"/>
          </w:divBdr>
        </w:div>
        <w:div w:id="653490235">
          <w:marLeft w:val="480"/>
          <w:marRight w:val="0"/>
          <w:marTop w:val="0"/>
          <w:marBottom w:val="0"/>
          <w:divBdr>
            <w:top w:val="none" w:sz="0" w:space="0" w:color="auto"/>
            <w:left w:val="none" w:sz="0" w:space="0" w:color="auto"/>
            <w:bottom w:val="none" w:sz="0" w:space="0" w:color="auto"/>
            <w:right w:val="none" w:sz="0" w:space="0" w:color="auto"/>
          </w:divBdr>
        </w:div>
        <w:div w:id="530454353">
          <w:marLeft w:val="480"/>
          <w:marRight w:val="0"/>
          <w:marTop w:val="0"/>
          <w:marBottom w:val="0"/>
          <w:divBdr>
            <w:top w:val="none" w:sz="0" w:space="0" w:color="auto"/>
            <w:left w:val="none" w:sz="0" w:space="0" w:color="auto"/>
            <w:bottom w:val="none" w:sz="0" w:space="0" w:color="auto"/>
            <w:right w:val="none" w:sz="0" w:space="0" w:color="auto"/>
          </w:divBdr>
        </w:div>
      </w:divsChild>
    </w:div>
    <w:div w:id="231701166">
      <w:bodyDiv w:val="1"/>
      <w:marLeft w:val="0"/>
      <w:marRight w:val="0"/>
      <w:marTop w:val="0"/>
      <w:marBottom w:val="0"/>
      <w:divBdr>
        <w:top w:val="none" w:sz="0" w:space="0" w:color="auto"/>
        <w:left w:val="none" w:sz="0" w:space="0" w:color="auto"/>
        <w:bottom w:val="none" w:sz="0" w:space="0" w:color="auto"/>
        <w:right w:val="none" w:sz="0" w:space="0" w:color="auto"/>
      </w:divBdr>
    </w:div>
    <w:div w:id="231737117">
      <w:bodyDiv w:val="1"/>
      <w:marLeft w:val="0"/>
      <w:marRight w:val="0"/>
      <w:marTop w:val="0"/>
      <w:marBottom w:val="0"/>
      <w:divBdr>
        <w:top w:val="none" w:sz="0" w:space="0" w:color="auto"/>
        <w:left w:val="none" w:sz="0" w:space="0" w:color="auto"/>
        <w:bottom w:val="none" w:sz="0" w:space="0" w:color="auto"/>
        <w:right w:val="none" w:sz="0" w:space="0" w:color="auto"/>
      </w:divBdr>
    </w:div>
    <w:div w:id="232281400">
      <w:bodyDiv w:val="1"/>
      <w:marLeft w:val="0"/>
      <w:marRight w:val="0"/>
      <w:marTop w:val="0"/>
      <w:marBottom w:val="0"/>
      <w:divBdr>
        <w:top w:val="none" w:sz="0" w:space="0" w:color="auto"/>
        <w:left w:val="none" w:sz="0" w:space="0" w:color="auto"/>
        <w:bottom w:val="none" w:sz="0" w:space="0" w:color="auto"/>
        <w:right w:val="none" w:sz="0" w:space="0" w:color="auto"/>
      </w:divBdr>
    </w:div>
    <w:div w:id="233664981">
      <w:bodyDiv w:val="1"/>
      <w:marLeft w:val="0"/>
      <w:marRight w:val="0"/>
      <w:marTop w:val="0"/>
      <w:marBottom w:val="0"/>
      <w:divBdr>
        <w:top w:val="none" w:sz="0" w:space="0" w:color="auto"/>
        <w:left w:val="none" w:sz="0" w:space="0" w:color="auto"/>
        <w:bottom w:val="none" w:sz="0" w:space="0" w:color="auto"/>
        <w:right w:val="none" w:sz="0" w:space="0" w:color="auto"/>
      </w:divBdr>
    </w:div>
    <w:div w:id="234438452">
      <w:bodyDiv w:val="1"/>
      <w:marLeft w:val="0"/>
      <w:marRight w:val="0"/>
      <w:marTop w:val="0"/>
      <w:marBottom w:val="0"/>
      <w:divBdr>
        <w:top w:val="none" w:sz="0" w:space="0" w:color="auto"/>
        <w:left w:val="none" w:sz="0" w:space="0" w:color="auto"/>
        <w:bottom w:val="none" w:sz="0" w:space="0" w:color="auto"/>
        <w:right w:val="none" w:sz="0" w:space="0" w:color="auto"/>
      </w:divBdr>
      <w:divsChild>
        <w:div w:id="837230467">
          <w:marLeft w:val="480"/>
          <w:marRight w:val="0"/>
          <w:marTop w:val="0"/>
          <w:marBottom w:val="0"/>
          <w:divBdr>
            <w:top w:val="none" w:sz="0" w:space="0" w:color="auto"/>
            <w:left w:val="none" w:sz="0" w:space="0" w:color="auto"/>
            <w:bottom w:val="none" w:sz="0" w:space="0" w:color="auto"/>
            <w:right w:val="none" w:sz="0" w:space="0" w:color="auto"/>
          </w:divBdr>
        </w:div>
        <w:div w:id="1743138412">
          <w:marLeft w:val="480"/>
          <w:marRight w:val="0"/>
          <w:marTop w:val="0"/>
          <w:marBottom w:val="0"/>
          <w:divBdr>
            <w:top w:val="none" w:sz="0" w:space="0" w:color="auto"/>
            <w:left w:val="none" w:sz="0" w:space="0" w:color="auto"/>
            <w:bottom w:val="none" w:sz="0" w:space="0" w:color="auto"/>
            <w:right w:val="none" w:sz="0" w:space="0" w:color="auto"/>
          </w:divBdr>
        </w:div>
        <w:div w:id="15157786">
          <w:marLeft w:val="480"/>
          <w:marRight w:val="0"/>
          <w:marTop w:val="0"/>
          <w:marBottom w:val="0"/>
          <w:divBdr>
            <w:top w:val="none" w:sz="0" w:space="0" w:color="auto"/>
            <w:left w:val="none" w:sz="0" w:space="0" w:color="auto"/>
            <w:bottom w:val="none" w:sz="0" w:space="0" w:color="auto"/>
            <w:right w:val="none" w:sz="0" w:space="0" w:color="auto"/>
          </w:divBdr>
        </w:div>
        <w:div w:id="1578319670">
          <w:marLeft w:val="480"/>
          <w:marRight w:val="0"/>
          <w:marTop w:val="0"/>
          <w:marBottom w:val="0"/>
          <w:divBdr>
            <w:top w:val="none" w:sz="0" w:space="0" w:color="auto"/>
            <w:left w:val="none" w:sz="0" w:space="0" w:color="auto"/>
            <w:bottom w:val="none" w:sz="0" w:space="0" w:color="auto"/>
            <w:right w:val="none" w:sz="0" w:space="0" w:color="auto"/>
          </w:divBdr>
        </w:div>
        <w:div w:id="561791419">
          <w:marLeft w:val="480"/>
          <w:marRight w:val="0"/>
          <w:marTop w:val="0"/>
          <w:marBottom w:val="0"/>
          <w:divBdr>
            <w:top w:val="none" w:sz="0" w:space="0" w:color="auto"/>
            <w:left w:val="none" w:sz="0" w:space="0" w:color="auto"/>
            <w:bottom w:val="none" w:sz="0" w:space="0" w:color="auto"/>
            <w:right w:val="none" w:sz="0" w:space="0" w:color="auto"/>
          </w:divBdr>
        </w:div>
        <w:div w:id="1151679745">
          <w:marLeft w:val="480"/>
          <w:marRight w:val="0"/>
          <w:marTop w:val="0"/>
          <w:marBottom w:val="0"/>
          <w:divBdr>
            <w:top w:val="none" w:sz="0" w:space="0" w:color="auto"/>
            <w:left w:val="none" w:sz="0" w:space="0" w:color="auto"/>
            <w:bottom w:val="none" w:sz="0" w:space="0" w:color="auto"/>
            <w:right w:val="none" w:sz="0" w:space="0" w:color="auto"/>
          </w:divBdr>
        </w:div>
        <w:div w:id="1673213474">
          <w:marLeft w:val="480"/>
          <w:marRight w:val="0"/>
          <w:marTop w:val="0"/>
          <w:marBottom w:val="0"/>
          <w:divBdr>
            <w:top w:val="none" w:sz="0" w:space="0" w:color="auto"/>
            <w:left w:val="none" w:sz="0" w:space="0" w:color="auto"/>
            <w:bottom w:val="none" w:sz="0" w:space="0" w:color="auto"/>
            <w:right w:val="none" w:sz="0" w:space="0" w:color="auto"/>
          </w:divBdr>
        </w:div>
        <w:div w:id="1082146540">
          <w:marLeft w:val="480"/>
          <w:marRight w:val="0"/>
          <w:marTop w:val="0"/>
          <w:marBottom w:val="0"/>
          <w:divBdr>
            <w:top w:val="none" w:sz="0" w:space="0" w:color="auto"/>
            <w:left w:val="none" w:sz="0" w:space="0" w:color="auto"/>
            <w:bottom w:val="none" w:sz="0" w:space="0" w:color="auto"/>
            <w:right w:val="none" w:sz="0" w:space="0" w:color="auto"/>
          </w:divBdr>
        </w:div>
        <w:div w:id="281036071">
          <w:marLeft w:val="480"/>
          <w:marRight w:val="0"/>
          <w:marTop w:val="0"/>
          <w:marBottom w:val="0"/>
          <w:divBdr>
            <w:top w:val="none" w:sz="0" w:space="0" w:color="auto"/>
            <w:left w:val="none" w:sz="0" w:space="0" w:color="auto"/>
            <w:bottom w:val="none" w:sz="0" w:space="0" w:color="auto"/>
            <w:right w:val="none" w:sz="0" w:space="0" w:color="auto"/>
          </w:divBdr>
        </w:div>
        <w:div w:id="373047727">
          <w:marLeft w:val="480"/>
          <w:marRight w:val="0"/>
          <w:marTop w:val="0"/>
          <w:marBottom w:val="0"/>
          <w:divBdr>
            <w:top w:val="none" w:sz="0" w:space="0" w:color="auto"/>
            <w:left w:val="none" w:sz="0" w:space="0" w:color="auto"/>
            <w:bottom w:val="none" w:sz="0" w:space="0" w:color="auto"/>
            <w:right w:val="none" w:sz="0" w:space="0" w:color="auto"/>
          </w:divBdr>
        </w:div>
        <w:div w:id="1758402560">
          <w:marLeft w:val="480"/>
          <w:marRight w:val="0"/>
          <w:marTop w:val="0"/>
          <w:marBottom w:val="0"/>
          <w:divBdr>
            <w:top w:val="none" w:sz="0" w:space="0" w:color="auto"/>
            <w:left w:val="none" w:sz="0" w:space="0" w:color="auto"/>
            <w:bottom w:val="none" w:sz="0" w:space="0" w:color="auto"/>
            <w:right w:val="none" w:sz="0" w:space="0" w:color="auto"/>
          </w:divBdr>
        </w:div>
        <w:div w:id="1496916435">
          <w:marLeft w:val="480"/>
          <w:marRight w:val="0"/>
          <w:marTop w:val="0"/>
          <w:marBottom w:val="0"/>
          <w:divBdr>
            <w:top w:val="none" w:sz="0" w:space="0" w:color="auto"/>
            <w:left w:val="none" w:sz="0" w:space="0" w:color="auto"/>
            <w:bottom w:val="none" w:sz="0" w:space="0" w:color="auto"/>
            <w:right w:val="none" w:sz="0" w:space="0" w:color="auto"/>
          </w:divBdr>
        </w:div>
        <w:div w:id="697464118">
          <w:marLeft w:val="480"/>
          <w:marRight w:val="0"/>
          <w:marTop w:val="0"/>
          <w:marBottom w:val="0"/>
          <w:divBdr>
            <w:top w:val="none" w:sz="0" w:space="0" w:color="auto"/>
            <w:left w:val="none" w:sz="0" w:space="0" w:color="auto"/>
            <w:bottom w:val="none" w:sz="0" w:space="0" w:color="auto"/>
            <w:right w:val="none" w:sz="0" w:space="0" w:color="auto"/>
          </w:divBdr>
        </w:div>
        <w:div w:id="949774434">
          <w:marLeft w:val="480"/>
          <w:marRight w:val="0"/>
          <w:marTop w:val="0"/>
          <w:marBottom w:val="0"/>
          <w:divBdr>
            <w:top w:val="none" w:sz="0" w:space="0" w:color="auto"/>
            <w:left w:val="none" w:sz="0" w:space="0" w:color="auto"/>
            <w:bottom w:val="none" w:sz="0" w:space="0" w:color="auto"/>
            <w:right w:val="none" w:sz="0" w:space="0" w:color="auto"/>
          </w:divBdr>
        </w:div>
        <w:div w:id="746808612">
          <w:marLeft w:val="480"/>
          <w:marRight w:val="0"/>
          <w:marTop w:val="0"/>
          <w:marBottom w:val="0"/>
          <w:divBdr>
            <w:top w:val="none" w:sz="0" w:space="0" w:color="auto"/>
            <w:left w:val="none" w:sz="0" w:space="0" w:color="auto"/>
            <w:bottom w:val="none" w:sz="0" w:space="0" w:color="auto"/>
            <w:right w:val="none" w:sz="0" w:space="0" w:color="auto"/>
          </w:divBdr>
        </w:div>
        <w:div w:id="1240407865">
          <w:marLeft w:val="480"/>
          <w:marRight w:val="0"/>
          <w:marTop w:val="0"/>
          <w:marBottom w:val="0"/>
          <w:divBdr>
            <w:top w:val="none" w:sz="0" w:space="0" w:color="auto"/>
            <w:left w:val="none" w:sz="0" w:space="0" w:color="auto"/>
            <w:bottom w:val="none" w:sz="0" w:space="0" w:color="auto"/>
            <w:right w:val="none" w:sz="0" w:space="0" w:color="auto"/>
          </w:divBdr>
        </w:div>
        <w:div w:id="1327898552">
          <w:marLeft w:val="480"/>
          <w:marRight w:val="0"/>
          <w:marTop w:val="0"/>
          <w:marBottom w:val="0"/>
          <w:divBdr>
            <w:top w:val="none" w:sz="0" w:space="0" w:color="auto"/>
            <w:left w:val="none" w:sz="0" w:space="0" w:color="auto"/>
            <w:bottom w:val="none" w:sz="0" w:space="0" w:color="auto"/>
            <w:right w:val="none" w:sz="0" w:space="0" w:color="auto"/>
          </w:divBdr>
        </w:div>
        <w:div w:id="1526944506">
          <w:marLeft w:val="480"/>
          <w:marRight w:val="0"/>
          <w:marTop w:val="0"/>
          <w:marBottom w:val="0"/>
          <w:divBdr>
            <w:top w:val="none" w:sz="0" w:space="0" w:color="auto"/>
            <w:left w:val="none" w:sz="0" w:space="0" w:color="auto"/>
            <w:bottom w:val="none" w:sz="0" w:space="0" w:color="auto"/>
            <w:right w:val="none" w:sz="0" w:space="0" w:color="auto"/>
          </w:divBdr>
        </w:div>
        <w:div w:id="1921909579">
          <w:marLeft w:val="480"/>
          <w:marRight w:val="0"/>
          <w:marTop w:val="0"/>
          <w:marBottom w:val="0"/>
          <w:divBdr>
            <w:top w:val="none" w:sz="0" w:space="0" w:color="auto"/>
            <w:left w:val="none" w:sz="0" w:space="0" w:color="auto"/>
            <w:bottom w:val="none" w:sz="0" w:space="0" w:color="auto"/>
            <w:right w:val="none" w:sz="0" w:space="0" w:color="auto"/>
          </w:divBdr>
        </w:div>
        <w:div w:id="1496602360">
          <w:marLeft w:val="480"/>
          <w:marRight w:val="0"/>
          <w:marTop w:val="0"/>
          <w:marBottom w:val="0"/>
          <w:divBdr>
            <w:top w:val="none" w:sz="0" w:space="0" w:color="auto"/>
            <w:left w:val="none" w:sz="0" w:space="0" w:color="auto"/>
            <w:bottom w:val="none" w:sz="0" w:space="0" w:color="auto"/>
            <w:right w:val="none" w:sz="0" w:space="0" w:color="auto"/>
          </w:divBdr>
        </w:div>
        <w:div w:id="266039906">
          <w:marLeft w:val="480"/>
          <w:marRight w:val="0"/>
          <w:marTop w:val="0"/>
          <w:marBottom w:val="0"/>
          <w:divBdr>
            <w:top w:val="none" w:sz="0" w:space="0" w:color="auto"/>
            <w:left w:val="none" w:sz="0" w:space="0" w:color="auto"/>
            <w:bottom w:val="none" w:sz="0" w:space="0" w:color="auto"/>
            <w:right w:val="none" w:sz="0" w:space="0" w:color="auto"/>
          </w:divBdr>
        </w:div>
        <w:div w:id="1207985151">
          <w:marLeft w:val="480"/>
          <w:marRight w:val="0"/>
          <w:marTop w:val="0"/>
          <w:marBottom w:val="0"/>
          <w:divBdr>
            <w:top w:val="none" w:sz="0" w:space="0" w:color="auto"/>
            <w:left w:val="none" w:sz="0" w:space="0" w:color="auto"/>
            <w:bottom w:val="none" w:sz="0" w:space="0" w:color="auto"/>
            <w:right w:val="none" w:sz="0" w:space="0" w:color="auto"/>
          </w:divBdr>
        </w:div>
        <w:div w:id="1316495060">
          <w:marLeft w:val="480"/>
          <w:marRight w:val="0"/>
          <w:marTop w:val="0"/>
          <w:marBottom w:val="0"/>
          <w:divBdr>
            <w:top w:val="none" w:sz="0" w:space="0" w:color="auto"/>
            <w:left w:val="none" w:sz="0" w:space="0" w:color="auto"/>
            <w:bottom w:val="none" w:sz="0" w:space="0" w:color="auto"/>
            <w:right w:val="none" w:sz="0" w:space="0" w:color="auto"/>
          </w:divBdr>
        </w:div>
        <w:div w:id="858205716">
          <w:marLeft w:val="480"/>
          <w:marRight w:val="0"/>
          <w:marTop w:val="0"/>
          <w:marBottom w:val="0"/>
          <w:divBdr>
            <w:top w:val="none" w:sz="0" w:space="0" w:color="auto"/>
            <w:left w:val="none" w:sz="0" w:space="0" w:color="auto"/>
            <w:bottom w:val="none" w:sz="0" w:space="0" w:color="auto"/>
            <w:right w:val="none" w:sz="0" w:space="0" w:color="auto"/>
          </w:divBdr>
        </w:div>
        <w:div w:id="1298530507">
          <w:marLeft w:val="480"/>
          <w:marRight w:val="0"/>
          <w:marTop w:val="0"/>
          <w:marBottom w:val="0"/>
          <w:divBdr>
            <w:top w:val="none" w:sz="0" w:space="0" w:color="auto"/>
            <w:left w:val="none" w:sz="0" w:space="0" w:color="auto"/>
            <w:bottom w:val="none" w:sz="0" w:space="0" w:color="auto"/>
            <w:right w:val="none" w:sz="0" w:space="0" w:color="auto"/>
          </w:divBdr>
        </w:div>
        <w:div w:id="1908028030">
          <w:marLeft w:val="480"/>
          <w:marRight w:val="0"/>
          <w:marTop w:val="0"/>
          <w:marBottom w:val="0"/>
          <w:divBdr>
            <w:top w:val="none" w:sz="0" w:space="0" w:color="auto"/>
            <w:left w:val="none" w:sz="0" w:space="0" w:color="auto"/>
            <w:bottom w:val="none" w:sz="0" w:space="0" w:color="auto"/>
            <w:right w:val="none" w:sz="0" w:space="0" w:color="auto"/>
          </w:divBdr>
        </w:div>
        <w:div w:id="379670555">
          <w:marLeft w:val="480"/>
          <w:marRight w:val="0"/>
          <w:marTop w:val="0"/>
          <w:marBottom w:val="0"/>
          <w:divBdr>
            <w:top w:val="none" w:sz="0" w:space="0" w:color="auto"/>
            <w:left w:val="none" w:sz="0" w:space="0" w:color="auto"/>
            <w:bottom w:val="none" w:sz="0" w:space="0" w:color="auto"/>
            <w:right w:val="none" w:sz="0" w:space="0" w:color="auto"/>
          </w:divBdr>
        </w:div>
        <w:div w:id="807239441">
          <w:marLeft w:val="480"/>
          <w:marRight w:val="0"/>
          <w:marTop w:val="0"/>
          <w:marBottom w:val="0"/>
          <w:divBdr>
            <w:top w:val="none" w:sz="0" w:space="0" w:color="auto"/>
            <w:left w:val="none" w:sz="0" w:space="0" w:color="auto"/>
            <w:bottom w:val="none" w:sz="0" w:space="0" w:color="auto"/>
            <w:right w:val="none" w:sz="0" w:space="0" w:color="auto"/>
          </w:divBdr>
        </w:div>
        <w:div w:id="1354922401">
          <w:marLeft w:val="480"/>
          <w:marRight w:val="0"/>
          <w:marTop w:val="0"/>
          <w:marBottom w:val="0"/>
          <w:divBdr>
            <w:top w:val="none" w:sz="0" w:space="0" w:color="auto"/>
            <w:left w:val="none" w:sz="0" w:space="0" w:color="auto"/>
            <w:bottom w:val="none" w:sz="0" w:space="0" w:color="auto"/>
            <w:right w:val="none" w:sz="0" w:space="0" w:color="auto"/>
          </w:divBdr>
        </w:div>
        <w:div w:id="1325862273">
          <w:marLeft w:val="480"/>
          <w:marRight w:val="0"/>
          <w:marTop w:val="0"/>
          <w:marBottom w:val="0"/>
          <w:divBdr>
            <w:top w:val="none" w:sz="0" w:space="0" w:color="auto"/>
            <w:left w:val="none" w:sz="0" w:space="0" w:color="auto"/>
            <w:bottom w:val="none" w:sz="0" w:space="0" w:color="auto"/>
            <w:right w:val="none" w:sz="0" w:space="0" w:color="auto"/>
          </w:divBdr>
        </w:div>
        <w:div w:id="560217299">
          <w:marLeft w:val="480"/>
          <w:marRight w:val="0"/>
          <w:marTop w:val="0"/>
          <w:marBottom w:val="0"/>
          <w:divBdr>
            <w:top w:val="none" w:sz="0" w:space="0" w:color="auto"/>
            <w:left w:val="none" w:sz="0" w:space="0" w:color="auto"/>
            <w:bottom w:val="none" w:sz="0" w:space="0" w:color="auto"/>
            <w:right w:val="none" w:sz="0" w:space="0" w:color="auto"/>
          </w:divBdr>
        </w:div>
        <w:div w:id="2040540837">
          <w:marLeft w:val="480"/>
          <w:marRight w:val="0"/>
          <w:marTop w:val="0"/>
          <w:marBottom w:val="0"/>
          <w:divBdr>
            <w:top w:val="none" w:sz="0" w:space="0" w:color="auto"/>
            <w:left w:val="none" w:sz="0" w:space="0" w:color="auto"/>
            <w:bottom w:val="none" w:sz="0" w:space="0" w:color="auto"/>
            <w:right w:val="none" w:sz="0" w:space="0" w:color="auto"/>
          </w:divBdr>
        </w:div>
        <w:div w:id="264583732">
          <w:marLeft w:val="480"/>
          <w:marRight w:val="0"/>
          <w:marTop w:val="0"/>
          <w:marBottom w:val="0"/>
          <w:divBdr>
            <w:top w:val="none" w:sz="0" w:space="0" w:color="auto"/>
            <w:left w:val="none" w:sz="0" w:space="0" w:color="auto"/>
            <w:bottom w:val="none" w:sz="0" w:space="0" w:color="auto"/>
            <w:right w:val="none" w:sz="0" w:space="0" w:color="auto"/>
          </w:divBdr>
        </w:div>
        <w:div w:id="2002275903">
          <w:marLeft w:val="480"/>
          <w:marRight w:val="0"/>
          <w:marTop w:val="0"/>
          <w:marBottom w:val="0"/>
          <w:divBdr>
            <w:top w:val="none" w:sz="0" w:space="0" w:color="auto"/>
            <w:left w:val="none" w:sz="0" w:space="0" w:color="auto"/>
            <w:bottom w:val="none" w:sz="0" w:space="0" w:color="auto"/>
            <w:right w:val="none" w:sz="0" w:space="0" w:color="auto"/>
          </w:divBdr>
        </w:div>
        <w:div w:id="1765758851">
          <w:marLeft w:val="480"/>
          <w:marRight w:val="0"/>
          <w:marTop w:val="0"/>
          <w:marBottom w:val="0"/>
          <w:divBdr>
            <w:top w:val="none" w:sz="0" w:space="0" w:color="auto"/>
            <w:left w:val="none" w:sz="0" w:space="0" w:color="auto"/>
            <w:bottom w:val="none" w:sz="0" w:space="0" w:color="auto"/>
            <w:right w:val="none" w:sz="0" w:space="0" w:color="auto"/>
          </w:divBdr>
        </w:div>
        <w:div w:id="1496147608">
          <w:marLeft w:val="480"/>
          <w:marRight w:val="0"/>
          <w:marTop w:val="0"/>
          <w:marBottom w:val="0"/>
          <w:divBdr>
            <w:top w:val="none" w:sz="0" w:space="0" w:color="auto"/>
            <w:left w:val="none" w:sz="0" w:space="0" w:color="auto"/>
            <w:bottom w:val="none" w:sz="0" w:space="0" w:color="auto"/>
            <w:right w:val="none" w:sz="0" w:space="0" w:color="auto"/>
          </w:divBdr>
        </w:div>
        <w:div w:id="1895386342">
          <w:marLeft w:val="480"/>
          <w:marRight w:val="0"/>
          <w:marTop w:val="0"/>
          <w:marBottom w:val="0"/>
          <w:divBdr>
            <w:top w:val="none" w:sz="0" w:space="0" w:color="auto"/>
            <w:left w:val="none" w:sz="0" w:space="0" w:color="auto"/>
            <w:bottom w:val="none" w:sz="0" w:space="0" w:color="auto"/>
            <w:right w:val="none" w:sz="0" w:space="0" w:color="auto"/>
          </w:divBdr>
        </w:div>
        <w:div w:id="596258865">
          <w:marLeft w:val="480"/>
          <w:marRight w:val="0"/>
          <w:marTop w:val="0"/>
          <w:marBottom w:val="0"/>
          <w:divBdr>
            <w:top w:val="none" w:sz="0" w:space="0" w:color="auto"/>
            <w:left w:val="none" w:sz="0" w:space="0" w:color="auto"/>
            <w:bottom w:val="none" w:sz="0" w:space="0" w:color="auto"/>
            <w:right w:val="none" w:sz="0" w:space="0" w:color="auto"/>
          </w:divBdr>
        </w:div>
        <w:div w:id="1463882106">
          <w:marLeft w:val="480"/>
          <w:marRight w:val="0"/>
          <w:marTop w:val="0"/>
          <w:marBottom w:val="0"/>
          <w:divBdr>
            <w:top w:val="none" w:sz="0" w:space="0" w:color="auto"/>
            <w:left w:val="none" w:sz="0" w:space="0" w:color="auto"/>
            <w:bottom w:val="none" w:sz="0" w:space="0" w:color="auto"/>
            <w:right w:val="none" w:sz="0" w:space="0" w:color="auto"/>
          </w:divBdr>
        </w:div>
        <w:div w:id="275720140">
          <w:marLeft w:val="480"/>
          <w:marRight w:val="0"/>
          <w:marTop w:val="0"/>
          <w:marBottom w:val="0"/>
          <w:divBdr>
            <w:top w:val="none" w:sz="0" w:space="0" w:color="auto"/>
            <w:left w:val="none" w:sz="0" w:space="0" w:color="auto"/>
            <w:bottom w:val="none" w:sz="0" w:space="0" w:color="auto"/>
            <w:right w:val="none" w:sz="0" w:space="0" w:color="auto"/>
          </w:divBdr>
        </w:div>
        <w:div w:id="1355614068">
          <w:marLeft w:val="480"/>
          <w:marRight w:val="0"/>
          <w:marTop w:val="0"/>
          <w:marBottom w:val="0"/>
          <w:divBdr>
            <w:top w:val="none" w:sz="0" w:space="0" w:color="auto"/>
            <w:left w:val="none" w:sz="0" w:space="0" w:color="auto"/>
            <w:bottom w:val="none" w:sz="0" w:space="0" w:color="auto"/>
            <w:right w:val="none" w:sz="0" w:space="0" w:color="auto"/>
          </w:divBdr>
        </w:div>
        <w:div w:id="1976981586">
          <w:marLeft w:val="480"/>
          <w:marRight w:val="0"/>
          <w:marTop w:val="0"/>
          <w:marBottom w:val="0"/>
          <w:divBdr>
            <w:top w:val="none" w:sz="0" w:space="0" w:color="auto"/>
            <w:left w:val="none" w:sz="0" w:space="0" w:color="auto"/>
            <w:bottom w:val="none" w:sz="0" w:space="0" w:color="auto"/>
            <w:right w:val="none" w:sz="0" w:space="0" w:color="auto"/>
          </w:divBdr>
        </w:div>
        <w:div w:id="1976794122">
          <w:marLeft w:val="480"/>
          <w:marRight w:val="0"/>
          <w:marTop w:val="0"/>
          <w:marBottom w:val="0"/>
          <w:divBdr>
            <w:top w:val="none" w:sz="0" w:space="0" w:color="auto"/>
            <w:left w:val="none" w:sz="0" w:space="0" w:color="auto"/>
            <w:bottom w:val="none" w:sz="0" w:space="0" w:color="auto"/>
            <w:right w:val="none" w:sz="0" w:space="0" w:color="auto"/>
          </w:divBdr>
        </w:div>
        <w:div w:id="782383559">
          <w:marLeft w:val="480"/>
          <w:marRight w:val="0"/>
          <w:marTop w:val="0"/>
          <w:marBottom w:val="0"/>
          <w:divBdr>
            <w:top w:val="none" w:sz="0" w:space="0" w:color="auto"/>
            <w:left w:val="none" w:sz="0" w:space="0" w:color="auto"/>
            <w:bottom w:val="none" w:sz="0" w:space="0" w:color="auto"/>
            <w:right w:val="none" w:sz="0" w:space="0" w:color="auto"/>
          </w:divBdr>
        </w:div>
        <w:div w:id="697581391">
          <w:marLeft w:val="480"/>
          <w:marRight w:val="0"/>
          <w:marTop w:val="0"/>
          <w:marBottom w:val="0"/>
          <w:divBdr>
            <w:top w:val="none" w:sz="0" w:space="0" w:color="auto"/>
            <w:left w:val="none" w:sz="0" w:space="0" w:color="auto"/>
            <w:bottom w:val="none" w:sz="0" w:space="0" w:color="auto"/>
            <w:right w:val="none" w:sz="0" w:space="0" w:color="auto"/>
          </w:divBdr>
        </w:div>
        <w:div w:id="1362323126">
          <w:marLeft w:val="480"/>
          <w:marRight w:val="0"/>
          <w:marTop w:val="0"/>
          <w:marBottom w:val="0"/>
          <w:divBdr>
            <w:top w:val="none" w:sz="0" w:space="0" w:color="auto"/>
            <w:left w:val="none" w:sz="0" w:space="0" w:color="auto"/>
            <w:bottom w:val="none" w:sz="0" w:space="0" w:color="auto"/>
            <w:right w:val="none" w:sz="0" w:space="0" w:color="auto"/>
          </w:divBdr>
        </w:div>
        <w:div w:id="2059471912">
          <w:marLeft w:val="480"/>
          <w:marRight w:val="0"/>
          <w:marTop w:val="0"/>
          <w:marBottom w:val="0"/>
          <w:divBdr>
            <w:top w:val="none" w:sz="0" w:space="0" w:color="auto"/>
            <w:left w:val="none" w:sz="0" w:space="0" w:color="auto"/>
            <w:bottom w:val="none" w:sz="0" w:space="0" w:color="auto"/>
            <w:right w:val="none" w:sz="0" w:space="0" w:color="auto"/>
          </w:divBdr>
        </w:div>
        <w:div w:id="1420252113">
          <w:marLeft w:val="480"/>
          <w:marRight w:val="0"/>
          <w:marTop w:val="0"/>
          <w:marBottom w:val="0"/>
          <w:divBdr>
            <w:top w:val="none" w:sz="0" w:space="0" w:color="auto"/>
            <w:left w:val="none" w:sz="0" w:space="0" w:color="auto"/>
            <w:bottom w:val="none" w:sz="0" w:space="0" w:color="auto"/>
            <w:right w:val="none" w:sz="0" w:space="0" w:color="auto"/>
          </w:divBdr>
        </w:div>
        <w:div w:id="611476029">
          <w:marLeft w:val="480"/>
          <w:marRight w:val="0"/>
          <w:marTop w:val="0"/>
          <w:marBottom w:val="0"/>
          <w:divBdr>
            <w:top w:val="none" w:sz="0" w:space="0" w:color="auto"/>
            <w:left w:val="none" w:sz="0" w:space="0" w:color="auto"/>
            <w:bottom w:val="none" w:sz="0" w:space="0" w:color="auto"/>
            <w:right w:val="none" w:sz="0" w:space="0" w:color="auto"/>
          </w:divBdr>
        </w:div>
        <w:div w:id="1481922862">
          <w:marLeft w:val="480"/>
          <w:marRight w:val="0"/>
          <w:marTop w:val="0"/>
          <w:marBottom w:val="0"/>
          <w:divBdr>
            <w:top w:val="none" w:sz="0" w:space="0" w:color="auto"/>
            <w:left w:val="none" w:sz="0" w:space="0" w:color="auto"/>
            <w:bottom w:val="none" w:sz="0" w:space="0" w:color="auto"/>
            <w:right w:val="none" w:sz="0" w:space="0" w:color="auto"/>
          </w:divBdr>
        </w:div>
        <w:div w:id="1290546947">
          <w:marLeft w:val="480"/>
          <w:marRight w:val="0"/>
          <w:marTop w:val="0"/>
          <w:marBottom w:val="0"/>
          <w:divBdr>
            <w:top w:val="none" w:sz="0" w:space="0" w:color="auto"/>
            <w:left w:val="none" w:sz="0" w:space="0" w:color="auto"/>
            <w:bottom w:val="none" w:sz="0" w:space="0" w:color="auto"/>
            <w:right w:val="none" w:sz="0" w:space="0" w:color="auto"/>
          </w:divBdr>
        </w:div>
        <w:div w:id="237790755">
          <w:marLeft w:val="480"/>
          <w:marRight w:val="0"/>
          <w:marTop w:val="0"/>
          <w:marBottom w:val="0"/>
          <w:divBdr>
            <w:top w:val="none" w:sz="0" w:space="0" w:color="auto"/>
            <w:left w:val="none" w:sz="0" w:space="0" w:color="auto"/>
            <w:bottom w:val="none" w:sz="0" w:space="0" w:color="auto"/>
            <w:right w:val="none" w:sz="0" w:space="0" w:color="auto"/>
          </w:divBdr>
        </w:div>
        <w:div w:id="2054113345">
          <w:marLeft w:val="480"/>
          <w:marRight w:val="0"/>
          <w:marTop w:val="0"/>
          <w:marBottom w:val="0"/>
          <w:divBdr>
            <w:top w:val="none" w:sz="0" w:space="0" w:color="auto"/>
            <w:left w:val="none" w:sz="0" w:space="0" w:color="auto"/>
            <w:bottom w:val="none" w:sz="0" w:space="0" w:color="auto"/>
            <w:right w:val="none" w:sz="0" w:space="0" w:color="auto"/>
          </w:divBdr>
        </w:div>
        <w:div w:id="25449089">
          <w:marLeft w:val="480"/>
          <w:marRight w:val="0"/>
          <w:marTop w:val="0"/>
          <w:marBottom w:val="0"/>
          <w:divBdr>
            <w:top w:val="none" w:sz="0" w:space="0" w:color="auto"/>
            <w:left w:val="none" w:sz="0" w:space="0" w:color="auto"/>
            <w:bottom w:val="none" w:sz="0" w:space="0" w:color="auto"/>
            <w:right w:val="none" w:sz="0" w:space="0" w:color="auto"/>
          </w:divBdr>
        </w:div>
        <w:div w:id="1302076553">
          <w:marLeft w:val="480"/>
          <w:marRight w:val="0"/>
          <w:marTop w:val="0"/>
          <w:marBottom w:val="0"/>
          <w:divBdr>
            <w:top w:val="none" w:sz="0" w:space="0" w:color="auto"/>
            <w:left w:val="none" w:sz="0" w:space="0" w:color="auto"/>
            <w:bottom w:val="none" w:sz="0" w:space="0" w:color="auto"/>
            <w:right w:val="none" w:sz="0" w:space="0" w:color="auto"/>
          </w:divBdr>
        </w:div>
        <w:div w:id="1417631652">
          <w:marLeft w:val="480"/>
          <w:marRight w:val="0"/>
          <w:marTop w:val="0"/>
          <w:marBottom w:val="0"/>
          <w:divBdr>
            <w:top w:val="none" w:sz="0" w:space="0" w:color="auto"/>
            <w:left w:val="none" w:sz="0" w:space="0" w:color="auto"/>
            <w:bottom w:val="none" w:sz="0" w:space="0" w:color="auto"/>
            <w:right w:val="none" w:sz="0" w:space="0" w:color="auto"/>
          </w:divBdr>
        </w:div>
        <w:div w:id="1516269009">
          <w:marLeft w:val="480"/>
          <w:marRight w:val="0"/>
          <w:marTop w:val="0"/>
          <w:marBottom w:val="0"/>
          <w:divBdr>
            <w:top w:val="none" w:sz="0" w:space="0" w:color="auto"/>
            <w:left w:val="none" w:sz="0" w:space="0" w:color="auto"/>
            <w:bottom w:val="none" w:sz="0" w:space="0" w:color="auto"/>
            <w:right w:val="none" w:sz="0" w:space="0" w:color="auto"/>
          </w:divBdr>
        </w:div>
        <w:div w:id="171992963">
          <w:marLeft w:val="480"/>
          <w:marRight w:val="0"/>
          <w:marTop w:val="0"/>
          <w:marBottom w:val="0"/>
          <w:divBdr>
            <w:top w:val="none" w:sz="0" w:space="0" w:color="auto"/>
            <w:left w:val="none" w:sz="0" w:space="0" w:color="auto"/>
            <w:bottom w:val="none" w:sz="0" w:space="0" w:color="auto"/>
            <w:right w:val="none" w:sz="0" w:space="0" w:color="auto"/>
          </w:divBdr>
        </w:div>
        <w:div w:id="590819658">
          <w:marLeft w:val="480"/>
          <w:marRight w:val="0"/>
          <w:marTop w:val="0"/>
          <w:marBottom w:val="0"/>
          <w:divBdr>
            <w:top w:val="none" w:sz="0" w:space="0" w:color="auto"/>
            <w:left w:val="none" w:sz="0" w:space="0" w:color="auto"/>
            <w:bottom w:val="none" w:sz="0" w:space="0" w:color="auto"/>
            <w:right w:val="none" w:sz="0" w:space="0" w:color="auto"/>
          </w:divBdr>
        </w:div>
        <w:div w:id="1997176740">
          <w:marLeft w:val="480"/>
          <w:marRight w:val="0"/>
          <w:marTop w:val="0"/>
          <w:marBottom w:val="0"/>
          <w:divBdr>
            <w:top w:val="none" w:sz="0" w:space="0" w:color="auto"/>
            <w:left w:val="none" w:sz="0" w:space="0" w:color="auto"/>
            <w:bottom w:val="none" w:sz="0" w:space="0" w:color="auto"/>
            <w:right w:val="none" w:sz="0" w:space="0" w:color="auto"/>
          </w:divBdr>
        </w:div>
        <w:div w:id="1907911420">
          <w:marLeft w:val="480"/>
          <w:marRight w:val="0"/>
          <w:marTop w:val="0"/>
          <w:marBottom w:val="0"/>
          <w:divBdr>
            <w:top w:val="none" w:sz="0" w:space="0" w:color="auto"/>
            <w:left w:val="none" w:sz="0" w:space="0" w:color="auto"/>
            <w:bottom w:val="none" w:sz="0" w:space="0" w:color="auto"/>
            <w:right w:val="none" w:sz="0" w:space="0" w:color="auto"/>
          </w:divBdr>
        </w:div>
        <w:div w:id="1554999633">
          <w:marLeft w:val="480"/>
          <w:marRight w:val="0"/>
          <w:marTop w:val="0"/>
          <w:marBottom w:val="0"/>
          <w:divBdr>
            <w:top w:val="none" w:sz="0" w:space="0" w:color="auto"/>
            <w:left w:val="none" w:sz="0" w:space="0" w:color="auto"/>
            <w:bottom w:val="none" w:sz="0" w:space="0" w:color="auto"/>
            <w:right w:val="none" w:sz="0" w:space="0" w:color="auto"/>
          </w:divBdr>
        </w:div>
        <w:div w:id="2138451101">
          <w:marLeft w:val="480"/>
          <w:marRight w:val="0"/>
          <w:marTop w:val="0"/>
          <w:marBottom w:val="0"/>
          <w:divBdr>
            <w:top w:val="none" w:sz="0" w:space="0" w:color="auto"/>
            <w:left w:val="none" w:sz="0" w:space="0" w:color="auto"/>
            <w:bottom w:val="none" w:sz="0" w:space="0" w:color="auto"/>
            <w:right w:val="none" w:sz="0" w:space="0" w:color="auto"/>
          </w:divBdr>
        </w:div>
        <w:div w:id="724642936">
          <w:marLeft w:val="480"/>
          <w:marRight w:val="0"/>
          <w:marTop w:val="0"/>
          <w:marBottom w:val="0"/>
          <w:divBdr>
            <w:top w:val="none" w:sz="0" w:space="0" w:color="auto"/>
            <w:left w:val="none" w:sz="0" w:space="0" w:color="auto"/>
            <w:bottom w:val="none" w:sz="0" w:space="0" w:color="auto"/>
            <w:right w:val="none" w:sz="0" w:space="0" w:color="auto"/>
          </w:divBdr>
        </w:div>
        <w:div w:id="281305808">
          <w:marLeft w:val="480"/>
          <w:marRight w:val="0"/>
          <w:marTop w:val="0"/>
          <w:marBottom w:val="0"/>
          <w:divBdr>
            <w:top w:val="none" w:sz="0" w:space="0" w:color="auto"/>
            <w:left w:val="none" w:sz="0" w:space="0" w:color="auto"/>
            <w:bottom w:val="none" w:sz="0" w:space="0" w:color="auto"/>
            <w:right w:val="none" w:sz="0" w:space="0" w:color="auto"/>
          </w:divBdr>
        </w:div>
        <w:div w:id="2078822060">
          <w:marLeft w:val="480"/>
          <w:marRight w:val="0"/>
          <w:marTop w:val="0"/>
          <w:marBottom w:val="0"/>
          <w:divBdr>
            <w:top w:val="none" w:sz="0" w:space="0" w:color="auto"/>
            <w:left w:val="none" w:sz="0" w:space="0" w:color="auto"/>
            <w:bottom w:val="none" w:sz="0" w:space="0" w:color="auto"/>
            <w:right w:val="none" w:sz="0" w:space="0" w:color="auto"/>
          </w:divBdr>
        </w:div>
        <w:div w:id="892353654">
          <w:marLeft w:val="480"/>
          <w:marRight w:val="0"/>
          <w:marTop w:val="0"/>
          <w:marBottom w:val="0"/>
          <w:divBdr>
            <w:top w:val="none" w:sz="0" w:space="0" w:color="auto"/>
            <w:left w:val="none" w:sz="0" w:space="0" w:color="auto"/>
            <w:bottom w:val="none" w:sz="0" w:space="0" w:color="auto"/>
            <w:right w:val="none" w:sz="0" w:space="0" w:color="auto"/>
          </w:divBdr>
        </w:div>
        <w:div w:id="575364098">
          <w:marLeft w:val="480"/>
          <w:marRight w:val="0"/>
          <w:marTop w:val="0"/>
          <w:marBottom w:val="0"/>
          <w:divBdr>
            <w:top w:val="none" w:sz="0" w:space="0" w:color="auto"/>
            <w:left w:val="none" w:sz="0" w:space="0" w:color="auto"/>
            <w:bottom w:val="none" w:sz="0" w:space="0" w:color="auto"/>
            <w:right w:val="none" w:sz="0" w:space="0" w:color="auto"/>
          </w:divBdr>
        </w:div>
        <w:div w:id="1426805275">
          <w:marLeft w:val="480"/>
          <w:marRight w:val="0"/>
          <w:marTop w:val="0"/>
          <w:marBottom w:val="0"/>
          <w:divBdr>
            <w:top w:val="none" w:sz="0" w:space="0" w:color="auto"/>
            <w:left w:val="none" w:sz="0" w:space="0" w:color="auto"/>
            <w:bottom w:val="none" w:sz="0" w:space="0" w:color="auto"/>
            <w:right w:val="none" w:sz="0" w:space="0" w:color="auto"/>
          </w:divBdr>
        </w:div>
        <w:div w:id="2040206377">
          <w:marLeft w:val="480"/>
          <w:marRight w:val="0"/>
          <w:marTop w:val="0"/>
          <w:marBottom w:val="0"/>
          <w:divBdr>
            <w:top w:val="none" w:sz="0" w:space="0" w:color="auto"/>
            <w:left w:val="none" w:sz="0" w:space="0" w:color="auto"/>
            <w:bottom w:val="none" w:sz="0" w:space="0" w:color="auto"/>
            <w:right w:val="none" w:sz="0" w:space="0" w:color="auto"/>
          </w:divBdr>
        </w:div>
        <w:div w:id="1916937380">
          <w:marLeft w:val="480"/>
          <w:marRight w:val="0"/>
          <w:marTop w:val="0"/>
          <w:marBottom w:val="0"/>
          <w:divBdr>
            <w:top w:val="none" w:sz="0" w:space="0" w:color="auto"/>
            <w:left w:val="none" w:sz="0" w:space="0" w:color="auto"/>
            <w:bottom w:val="none" w:sz="0" w:space="0" w:color="auto"/>
            <w:right w:val="none" w:sz="0" w:space="0" w:color="auto"/>
          </w:divBdr>
        </w:div>
        <w:div w:id="948970793">
          <w:marLeft w:val="480"/>
          <w:marRight w:val="0"/>
          <w:marTop w:val="0"/>
          <w:marBottom w:val="0"/>
          <w:divBdr>
            <w:top w:val="none" w:sz="0" w:space="0" w:color="auto"/>
            <w:left w:val="none" w:sz="0" w:space="0" w:color="auto"/>
            <w:bottom w:val="none" w:sz="0" w:space="0" w:color="auto"/>
            <w:right w:val="none" w:sz="0" w:space="0" w:color="auto"/>
          </w:divBdr>
        </w:div>
        <w:div w:id="925502001">
          <w:marLeft w:val="480"/>
          <w:marRight w:val="0"/>
          <w:marTop w:val="0"/>
          <w:marBottom w:val="0"/>
          <w:divBdr>
            <w:top w:val="none" w:sz="0" w:space="0" w:color="auto"/>
            <w:left w:val="none" w:sz="0" w:space="0" w:color="auto"/>
            <w:bottom w:val="none" w:sz="0" w:space="0" w:color="auto"/>
            <w:right w:val="none" w:sz="0" w:space="0" w:color="auto"/>
          </w:divBdr>
        </w:div>
        <w:div w:id="181894074">
          <w:marLeft w:val="480"/>
          <w:marRight w:val="0"/>
          <w:marTop w:val="0"/>
          <w:marBottom w:val="0"/>
          <w:divBdr>
            <w:top w:val="none" w:sz="0" w:space="0" w:color="auto"/>
            <w:left w:val="none" w:sz="0" w:space="0" w:color="auto"/>
            <w:bottom w:val="none" w:sz="0" w:space="0" w:color="auto"/>
            <w:right w:val="none" w:sz="0" w:space="0" w:color="auto"/>
          </w:divBdr>
        </w:div>
        <w:div w:id="1047872383">
          <w:marLeft w:val="480"/>
          <w:marRight w:val="0"/>
          <w:marTop w:val="0"/>
          <w:marBottom w:val="0"/>
          <w:divBdr>
            <w:top w:val="none" w:sz="0" w:space="0" w:color="auto"/>
            <w:left w:val="none" w:sz="0" w:space="0" w:color="auto"/>
            <w:bottom w:val="none" w:sz="0" w:space="0" w:color="auto"/>
            <w:right w:val="none" w:sz="0" w:space="0" w:color="auto"/>
          </w:divBdr>
        </w:div>
        <w:div w:id="55012758">
          <w:marLeft w:val="480"/>
          <w:marRight w:val="0"/>
          <w:marTop w:val="0"/>
          <w:marBottom w:val="0"/>
          <w:divBdr>
            <w:top w:val="none" w:sz="0" w:space="0" w:color="auto"/>
            <w:left w:val="none" w:sz="0" w:space="0" w:color="auto"/>
            <w:bottom w:val="none" w:sz="0" w:space="0" w:color="auto"/>
            <w:right w:val="none" w:sz="0" w:space="0" w:color="auto"/>
          </w:divBdr>
        </w:div>
        <w:div w:id="1121025545">
          <w:marLeft w:val="480"/>
          <w:marRight w:val="0"/>
          <w:marTop w:val="0"/>
          <w:marBottom w:val="0"/>
          <w:divBdr>
            <w:top w:val="none" w:sz="0" w:space="0" w:color="auto"/>
            <w:left w:val="none" w:sz="0" w:space="0" w:color="auto"/>
            <w:bottom w:val="none" w:sz="0" w:space="0" w:color="auto"/>
            <w:right w:val="none" w:sz="0" w:space="0" w:color="auto"/>
          </w:divBdr>
        </w:div>
        <w:div w:id="1541434726">
          <w:marLeft w:val="480"/>
          <w:marRight w:val="0"/>
          <w:marTop w:val="0"/>
          <w:marBottom w:val="0"/>
          <w:divBdr>
            <w:top w:val="none" w:sz="0" w:space="0" w:color="auto"/>
            <w:left w:val="none" w:sz="0" w:space="0" w:color="auto"/>
            <w:bottom w:val="none" w:sz="0" w:space="0" w:color="auto"/>
            <w:right w:val="none" w:sz="0" w:space="0" w:color="auto"/>
          </w:divBdr>
        </w:div>
      </w:divsChild>
    </w:div>
    <w:div w:id="235021160">
      <w:bodyDiv w:val="1"/>
      <w:marLeft w:val="0"/>
      <w:marRight w:val="0"/>
      <w:marTop w:val="0"/>
      <w:marBottom w:val="0"/>
      <w:divBdr>
        <w:top w:val="none" w:sz="0" w:space="0" w:color="auto"/>
        <w:left w:val="none" w:sz="0" w:space="0" w:color="auto"/>
        <w:bottom w:val="none" w:sz="0" w:space="0" w:color="auto"/>
        <w:right w:val="none" w:sz="0" w:space="0" w:color="auto"/>
      </w:divBdr>
    </w:div>
    <w:div w:id="236329481">
      <w:bodyDiv w:val="1"/>
      <w:marLeft w:val="0"/>
      <w:marRight w:val="0"/>
      <w:marTop w:val="0"/>
      <w:marBottom w:val="0"/>
      <w:divBdr>
        <w:top w:val="none" w:sz="0" w:space="0" w:color="auto"/>
        <w:left w:val="none" w:sz="0" w:space="0" w:color="auto"/>
        <w:bottom w:val="none" w:sz="0" w:space="0" w:color="auto"/>
        <w:right w:val="none" w:sz="0" w:space="0" w:color="auto"/>
      </w:divBdr>
    </w:div>
    <w:div w:id="237398945">
      <w:bodyDiv w:val="1"/>
      <w:marLeft w:val="0"/>
      <w:marRight w:val="0"/>
      <w:marTop w:val="0"/>
      <w:marBottom w:val="0"/>
      <w:divBdr>
        <w:top w:val="none" w:sz="0" w:space="0" w:color="auto"/>
        <w:left w:val="none" w:sz="0" w:space="0" w:color="auto"/>
        <w:bottom w:val="none" w:sz="0" w:space="0" w:color="auto"/>
        <w:right w:val="none" w:sz="0" w:space="0" w:color="auto"/>
      </w:divBdr>
    </w:div>
    <w:div w:id="239678957">
      <w:bodyDiv w:val="1"/>
      <w:marLeft w:val="0"/>
      <w:marRight w:val="0"/>
      <w:marTop w:val="0"/>
      <w:marBottom w:val="0"/>
      <w:divBdr>
        <w:top w:val="none" w:sz="0" w:space="0" w:color="auto"/>
        <w:left w:val="none" w:sz="0" w:space="0" w:color="auto"/>
        <w:bottom w:val="none" w:sz="0" w:space="0" w:color="auto"/>
        <w:right w:val="none" w:sz="0" w:space="0" w:color="auto"/>
      </w:divBdr>
    </w:div>
    <w:div w:id="239797769">
      <w:bodyDiv w:val="1"/>
      <w:marLeft w:val="0"/>
      <w:marRight w:val="0"/>
      <w:marTop w:val="0"/>
      <w:marBottom w:val="0"/>
      <w:divBdr>
        <w:top w:val="none" w:sz="0" w:space="0" w:color="auto"/>
        <w:left w:val="none" w:sz="0" w:space="0" w:color="auto"/>
        <w:bottom w:val="none" w:sz="0" w:space="0" w:color="auto"/>
        <w:right w:val="none" w:sz="0" w:space="0" w:color="auto"/>
      </w:divBdr>
    </w:div>
    <w:div w:id="240215479">
      <w:bodyDiv w:val="1"/>
      <w:marLeft w:val="0"/>
      <w:marRight w:val="0"/>
      <w:marTop w:val="0"/>
      <w:marBottom w:val="0"/>
      <w:divBdr>
        <w:top w:val="none" w:sz="0" w:space="0" w:color="auto"/>
        <w:left w:val="none" w:sz="0" w:space="0" w:color="auto"/>
        <w:bottom w:val="none" w:sz="0" w:space="0" w:color="auto"/>
        <w:right w:val="none" w:sz="0" w:space="0" w:color="auto"/>
      </w:divBdr>
      <w:divsChild>
        <w:div w:id="431783718">
          <w:marLeft w:val="640"/>
          <w:marRight w:val="0"/>
          <w:marTop w:val="0"/>
          <w:marBottom w:val="0"/>
          <w:divBdr>
            <w:top w:val="none" w:sz="0" w:space="0" w:color="auto"/>
            <w:left w:val="none" w:sz="0" w:space="0" w:color="auto"/>
            <w:bottom w:val="none" w:sz="0" w:space="0" w:color="auto"/>
            <w:right w:val="none" w:sz="0" w:space="0" w:color="auto"/>
          </w:divBdr>
        </w:div>
        <w:div w:id="2129229953">
          <w:marLeft w:val="640"/>
          <w:marRight w:val="0"/>
          <w:marTop w:val="0"/>
          <w:marBottom w:val="0"/>
          <w:divBdr>
            <w:top w:val="none" w:sz="0" w:space="0" w:color="auto"/>
            <w:left w:val="none" w:sz="0" w:space="0" w:color="auto"/>
            <w:bottom w:val="none" w:sz="0" w:space="0" w:color="auto"/>
            <w:right w:val="none" w:sz="0" w:space="0" w:color="auto"/>
          </w:divBdr>
        </w:div>
        <w:div w:id="686951614">
          <w:marLeft w:val="640"/>
          <w:marRight w:val="0"/>
          <w:marTop w:val="0"/>
          <w:marBottom w:val="0"/>
          <w:divBdr>
            <w:top w:val="none" w:sz="0" w:space="0" w:color="auto"/>
            <w:left w:val="none" w:sz="0" w:space="0" w:color="auto"/>
            <w:bottom w:val="none" w:sz="0" w:space="0" w:color="auto"/>
            <w:right w:val="none" w:sz="0" w:space="0" w:color="auto"/>
          </w:divBdr>
        </w:div>
        <w:div w:id="1331442593">
          <w:marLeft w:val="640"/>
          <w:marRight w:val="0"/>
          <w:marTop w:val="0"/>
          <w:marBottom w:val="0"/>
          <w:divBdr>
            <w:top w:val="none" w:sz="0" w:space="0" w:color="auto"/>
            <w:left w:val="none" w:sz="0" w:space="0" w:color="auto"/>
            <w:bottom w:val="none" w:sz="0" w:space="0" w:color="auto"/>
            <w:right w:val="none" w:sz="0" w:space="0" w:color="auto"/>
          </w:divBdr>
        </w:div>
        <w:div w:id="1072434170">
          <w:marLeft w:val="640"/>
          <w:marRight w:val="0"/>
          <w:marTop w:val="0"/>
          <w:marBottom w:val="0"/>
          <w:divBdr>
            <w:top w:val="none" w:sz="0" w:space="0" w:color="auto"/>
            <w:left w:val="none" w:sz="0" w:space="0" w:color="auto"/>
            <w:bottom w:val="none" w:sz="0" w:space="0" w:color="auto"/>
            <w:right w:val="none" w:sz="0" w:space="0" w:color="auto"/>
          </w:divBdr>
        </w:div>
        <w:div w:id="274405612">
          <w:marLeft w:val="640"/>
          <w:marRight w:val="0"/>
          <w:marTop w:val="0"/>
          <w:marBottom w:val="0"/>
          <w:divBdr>
            <w:top w:val="none" w:sz="0" w:space="0" w:color="auto"/>
            <w:left w:val="none" w:sz="0" w:space="0" w:color="auto"/>
            <w:bottom w:val="none" w:sz="0" w:space="0" w:color="auto"/>
            <w:right w:val="none" w:sz="0" w:space="0" w:color="auto"/>
          </w:divBdr>
        </w:div>
        <w:div w:id="710878938">
          <w:marLeft w:val="640"/>
          <w:marRight w:val="0"/>
          <w:marTop w:val="0"/>
          <w:marBottom w:val="0"/>
          <w:divBdr>
            <w:top w:val="none" w:sz="0" w:space="0" w:color="auto"/>
            <w:left w:val="none" w:sz="0" w:space="0" w:color="auto"/>
            <w:bottom w:val="none" w:sz="0" w:space="0" w:color="auto"/>
            <w:right w:val="none" w:sz="0" w:space="0" w:color="auto"/>
          </w:divBdr>
        </w:div>
        <w:div w:id="162211490">
          <w:marLeft w:val="640"/>
          <w:marRight w:val="0"/>
          <w:marTop w:val="0"/>
          <w:marBottom w:val="0"/>
          <w:divBdr>
            <w:top w:val="none" w:sz="0" w:space="0" w:color="auto"/>
            <w:left w:val="none" w:sz="0" w:space="0" w:color="auto"/>
            <w:bottom w:val="none" w:sz="0" w:space="0" w:color="auto"/>
            <w:right w:val="none" w:sz="0" w:space="0" w:color="auto"/>
          </w:divBdr>
        </w:div>
        <w:div w:id="966349271">
          <w:marLeft w:val="640"/>
          <w:marRight w:val="0"/>
          <w:marTop w:val="0"/>
          <w:marBottom w:val="0"/>
          <w:divBdr>
            <w:top w:val="none" w:sz="0" w:space="0" w:color="auto"/>
            <w:left w:val="none" w:sz="0" w:space="0" w:color="auto"/>
            <w:bottom w:val="none" w:sz="0" w:space="0" w:color="auto"/>
            <w:right w:val="none" w:sz="0" w:space="0" w:color="auto"/>
          </w:divBdr>
        </w:div>
        <w:div w:id="1017318346">
          <w:marLeft w:val="640"/>
          <w:marRight w:val="0"/>
          <w:marTop w:val="0"/>
          <w:marBottom w:val="0"/>
          <w:divBdr>
            <w:top w:val="none" w:sz="0" w:space="0" w:color="auto"/>
            <w:left w:val="none" w:sz="0" w:space="0" w:color="auto"/>
            <w:bottom w:val="none" w:sz="0" w:space="0" w:color="auto"/>
            <w:right w:val="none" w:sz="0" w:space="0" w:color="auto"/>
          </w:divBdr>
        </w:div>
        <w:div w:id="1029375914">
          <w:marLeft w:val="640"/>
          <w:marRight w:val="0"/>
          <w:marTop w:val="0"/>
          <w:marBottom w:val="0"/>
          <w:divBdr>
            <w:top w:val="none" w:sz="0" w:space="0" w:color="auto"/>
            <w:left w:val="none" w:sz="0" w:space="0" w:color="auto"/>
            <w:bottom w:val="none" w:sz="0" w:space="0" w:color="auto"/>
            <w:right w:val="none" w:sz="0" w:space="0" w:color="auto"/>
          </w:divBdr>
        </w:div>
        <w:div w:id="119426153">
          <w:marLeft w:val="640"/>
          <w:marRight w:val="0"/>
          <w:marTop w:val="0"/>
          <w:marBottom w:val="0"/>
          <w:divBdr>
            <w:top w:val="none" w:sz="0" w:space="0" w:color="auto"/>
            <w:left w:val="none" w:sz="0" w:space="0" w:color="auto"/>
            <w:bottom w:val="none" w:sz="0" w:space="0" w:color="auto"/>
            <w:right w:val="none" w:sz="0" w:space="0" w:color="auto"/>
          </w:divBdr>
        </w:div>
        <w:div w:id="2079864286">
          <w:marLeft w:val="640"/>
          <w:marRight w:val="0"/>
          <w:marTop w:val="0"/>
          <w:marBottom w:val="0"/>
          <w:divBdr>
            <w:top w:val="none" w:sz="0" w:space="0" w:color="auto"/>
            <w:left w:val="none" w:sz="0" w:space="0" w:color="auto"/>
            <w:bottom w:val="none" w:sz="0" w:space="0" w:color="auto"/>
            <w:right w:val="none" w:sz="0" w:space="0" w:color="auto"/>
          </w:divBdr>
        </w:div>
        <w:div w:id="674380372">
          <w:marLeft w:val="640"/>
          <w:marRight w:val="0"/>
          <w:marTop w:val="0"/>
          <w:marBottom w:val="0"/>
          <w:divBdr>
            <w:top w:val="none" w:sz="0" w:space="0" w:color="auto"/>
            <w:left w:val="none" w:sz="0" w:space="0" w:color="auto"/>
            <w:bottom w:val="none" w:sz="0" w:space="0" w:color="auto"/>
            <w:right w:val="none" w:sz="0" w:space="0" w:color="auto"/>
          </w:divBdr>
        </w:div>
        <w:div w:id="1164399690">
          <w:marLeft w:val="640"/>
          <w:marRight w:val="0"/>
          <w:marTop w:val="0"/>
          <w:marBottom w:val="0"/>
          <w:divBdr>
            <w:top w:val="none" w:sz="0" w:space="0" w:color="auto"/>
            <w:left w:val="none" w:sz="0" w:space="0" w:color="auto"/>
            <w:bottom w:val="none" w:sz="0" w:space="0" w:color="auto"/>
            <w:right w:val="none" w:sz="0" w:space="0" w:color="auto"/>
          </w:divBdr>
        </w:div>
        <w:div w:id="1122767477">
          <w:marLeft w:val="640"/>
          <w:marRight w:val="0"/>
          <w:marTop w:val="0"/>
          <w:marBottom w:val="0"/>
          <w:divBdr>
            <w:top w:val="none" w:sz="0" w:space="0" w:color="auto"/>
            <w:left w:val="none" w:sz="0" w:space="0" w:color="auto"/>
            <w:bottom w:val="none" w:sz="0" w:space="0" w:color="auto"/>
            <w:right w:val="none" w:sz="0" w:space="0" w:color="auto"/>
          </w:divBdr>
        </w:div>
        <w:div w:id="444738987">
          <w:marLeft w:val="640"/>
          <w:marRight w:val="0"/>
          <w:marTop w:val="0"/>
          <w:marBottom w:val="0"/>
          <w:divBdr>
            <w:top w:val="none" w:sz="0" w:space="0" w:color="auto"/>
            <w:left w:val="none" w:sz="0" w:space="0" w:color="auto"/>
            <w:bottom w:val="none" w:sz="0" w:space="0" w:color="auto"/>
            <w:right w:val="none" w:sz="0" w:space="0" w:color="auto"/>
          </w:divBdr>
        </w:div>
        <w:div w:id="263652003">
          <w:marLeft w:val="640"/>
          <w:marRight w:val="0"/>
          <w:marTop w:val="0"/>
          <w:marBottom w:val="0"/>
          <w:divBdr>
            <w:top w:val="none" w:sz="0" w:space="0" w:color="auto"/>
            <w:left w:val="none" w:sz="0" w:space="0" w:color="auto"/>
            <w:bottom w:val="none" w:sz="0" w:space="0" w:color="auto"/>
            <w:right w:val="none" w:sz="0" w:space="0" w:color="auto"/>
          </w:divBdr>
        </w:div>
        <w:div w:id="699162528">
          <w:marLeft w:val="640"/>
          <w:marRight w:val="0"/>
          <w:marTop w:val="0"/>
          <w:marBottom w:val="0"/>
          <w:divBdr>
            <w:top w:val="none" w:sz="0" w:space="0" w:color="auto"/>
            <w:left w:val="none" w:sz="0" w:space="0" w:color="auto"/>
            <w:bottom w:val="none" w:sz="0" w:space="0" w:color="auto"/>
            <w:right w:val="none" w:sz="0" w:space="0" w:color="auto"/>
          </w:divBdr>
        </w:div>
        <w:div w:id="309410597">
          <w:marLeft w:val="640"/>
          <w:marRight w:val="0"/>
          <w:marTop w:val="0"/>
          <w:marBottom w:val="0"/>
          <w:divBdr>
            <w:top w:val="none" w:sz="0" w:space="0" w:color="auto"/>
            <w:left w:val="none" w:sz="0" w:space="0" w:color="auto"/>
            <w:bottom w:val="none" w:sz="0" w:space="0" w:color="auto"/>
            <w:right w:val="none" w:sz="0" w:space="0" w:color="auto"/>
          </w:divBdr>
        </w:div>
        <w:div w:id="33964437">
          <w:marLeft w:val="640"/>
          <w:marRight w:val="0"/>
          <w:marTop w:val="0"/>
          <w:marBottom w:val="0"/>
          <w:divBdr>
            <w:top w:val="none" w:sz="0" w:space="0" w:color="auto"/>
            <w:left w:val="none" w:sz="0" w:space="0" w:color="auto"/>
            <w:bottom w:val="none" w:sz="0" w:space="0" w:color="auto"/>
            <w:right w:val="none" w:sz="0" w:space="0" w:color="auto"/>
          </w:divBdr>
        </w:div>
        <w:div w:id="405610242">
          <w:marLeft w:val="640"/>
          <w:marRight w:val="0"/>
          <w:marTop w:val="0"/>
          <w:marBottom w:val="0"/>
          <w:divBdr>
            <w:top w:val="none" w:sz="0" w:space="0" w:color="auto"/>
            <w:left w:val="none" w:sz="0" w:space="0" w:color="auto"/>
            <w:bottom w:val="none" w:sz="0" w:space="0" w:color="auto"/>
            <w:right w:val="none" w:sz="0" w:space="0" w:color="auto"/>
          </w:divBdr>
        </w:div>
        <w:div w:id="675109323">
          <w:marLeft w:val="640"/>
          <w:marRight w:val="0"/>
          <w:marTop w:val="0"/>
          <w:marBottom w:val="0"/>
          <w:divBdr>
            <w:top w:val="none" w:sz="0" w:space="0" w:color="auto"/>
            <w:left w:val="none" w:sz="0" w:space="0" w:color="auto"/>
            <w:bottom w:val="none" w:sz="0" w:space="0" w:color="auto"/>
            <w:right w:val="none" w:sz="0" w:space="0" w:color="auto"/>
          </w:divBdr>
        </w:div>
        <w:div w:id="1491019447">
          <w:marLeft w:val="640"/>
          <w:marRight w:val="0"/>
          <w:marTop w:val="0"/>
          <w:marBottom w:val="0"/>
          <w:divBdr>
            <w:top w:val="none" w:sz="0" w:space="0" w:color="auto"/>
            <w:left w:val="none" w:sz="0" w:space="0" w:color="auto"/>
            <w:bottom w:val="none" w:sz="0" w:space="0" w:color="auto"/>
            <w:right w:val="none" w:sz="0" w:space="0" w:color="auto"/>
          </w:divBdr>
        </w:div>
        <w:div w:id="1148202430">
          <w:marLeft w:val="640"/>
          <w:marRight w:val="0"/>
          <w:marTop w:val="0"/>
          <w:marBottom w:val="0"/>
          <w:divBdr>
            <w:top w:val="none" w:sz="0" w:space="0" w:color="auto"/>
            <w:left w:val="none" w:sz="0" w:space="0" w:color="auto"/>
            <w:bottom w:val="none" w:sz="0" w:space="0" w:color="auto"/>
            <w:right w:val="none" w:sz="0" w:space="0" w:color="auto"/>
          </w:divBdr>
        </w:div>
        <w:div w:id="2041205324">
          <w:marLeft w:val="640"/>
          <w:marRight w:val="0"/>
          <w:marTop w:val="0"/>
          <w:marBottom w:val="0"/>
          <w:divBdr>
            <w:top w:val="none" w:sz="0" w:space="0" w:color="auto"/>
            <w:left w:val="none" w:sz="0" w:space="0" w:color="auto"/>
            <w:bottom w:val="none" w:sz="0" w:space="0" w:color="auto"/>
            <w:right w:val="none" w:sz="0" w:space="0" w:color="auto"/>
          </w:divBdr>
        </w:div>
        <w:div w:id="1198784932">
          <w:marLeft w:val="640"/>
          <w:marRight w:val="0"/>
          <w:marTop w:val="0"/>
          <w:marBottom w:val="0"/>
          <w:divBdr>
            <w:top w:val="none" w:sz="0" w:space="0" w:color="auto"/>
            <w:left w:val="none" w:sz="0" w:space="0" w:color="auto"/>
            <w:bottom w:val="none" w:sz="0" w:space="0" w:color="auto"/>
            <w:right w:val="none" w:sz="0" w:space="0" w:color="auto"/>
          </w:divBdr>
        </w:div>
        <w:div w:id="1931155746">
          <w:marLeft w:val="640"/>
          <w:marRight w:val="0"/>
          <w:marTop w:val="0"/>
          <w:marBottom w:val="0"/>
          <w:divBdr>
            <w:top w:val="none" w:sz="0" w:space="0" w:color="auto"/>
            <w:left w:val="none" w:sz="0" w:space="0" w:color="auto"/>
            <w:bottom w:val="none" w:sz="0" w:space="0" w:color="auto"/>
            <w:right w:val="none" w:sz="0" w:space="0" w:color="auto"/>
          </w:divBdr>
        </w:div>
        <w:div w:id="709261732">
          <w:marLeft w:val="640"/>
          <w:marRight w:val="0"/>
          <w:marTop w:val="0"/>
          <w:marBottom w:val="0"/>
          <w:divBdr>
            <w:top w:val="none" w:sz="0" w:space="0" w:color="auto"/>
            <w:left w:val="none" w:sz="0" w:space="0" w:color="auto"/>
            <w:bottom w:val="none" w:sz="0" w:space="0" w:color="auto"/>
            <w:right w:val="none" w:sz="0" w:space="0" w:color="auto"/>
          </w:divBdr>
        </w:div>
        <w:div w:id="638151958">
          <w:marLeft w:val="640"/>
          <w:marRight w:val="0"/>
          <w:marTop w:val="0"/>
          <w:marBottom w:val="0"/>
          <w:divBdr>
            <w:top w:val="none" w:sz="0" w:space="0" w:color="auto"/>
            <w:left w:val="none" w:sz="0" w:space="0" w:color="auto"/>
            <w:bottom w:val="none" w:sz="0" w:space="0" w:color="auto"/>
            <w:right w:val="none" w:sz="0" w:space="0" w:color="auto"/>
          </w:divBdr>
        </w:div>
        <w:div w:id="306983592">
          <w:marLeft w:val="640"/>
          <w:marRight w:val="0"/>
          <w:marTop w:val="0"/>
          <w:marBottom w:val="0"/>
          <w:divBdr>
            <w:top w:val="none" w:sz="0" w:space="0" w:color="auto"/>
            <w:left w:val="none" w:sz="0" w:space="0" w:color="auto"/>
            <w:bottom w:val="none" w:sz="0" w:space="0" w:color="auto"/>
            <w:right w:val="none" w:sz="0" w:space="0" w:color="auto"/>
          </w:divBdr>
        </w:div>
        <w:div w:id="2089502459">
          <w:marLeft w:val="640"/>
          <w:marRight w:val="0"/>
          <w:marTop w:val="0"/>
          <w:marBottom w:val="0"/>
          <w:divBdr>
            <w:top w:val="none" w:sz="0" w:space="0" w:color="auto"/>
            <w:left w:val="none" w:sz="0" w:space="0" w:color="auto"/>
            <w:bottom w:val="none" w:sz="0" w:space="0" w:color="auto"/>
            <w:right w:val="none" w:sz="0" w:space="0" w:color="auto"/>
          </w:divBdr>
        </w:div>
        <w:div w:id="402484172">
          <w:marLeft w:val="640"/>
          <w:marRight w:val="0"/>
          <w:marTop w:val="0"/>
          <w:marBottom w:val="0"/>
          <w:divBdr>
            <w:top w:val="none" w:sz="0" w:space="0" w:color="auto"/>
            <w:left w:val="none" w:sz="0" w:space="0" w:color="auto"/>
            <w:bottom w:val="none" w:sz="0" w:space="0" w:color="auto"/>
            <w:right w:val="none" w:sz="0" w:space="0" w:color="auto"/>
          </w:divBdr>
        </w:div>
        <w:div w:id="226692866">
          <w:marLeft w:val="640"/>
          <w:marRight w:val="0"/>
          <w:marTop w:val="0"/>
          <w:marBottom w:val="0"/>
          <w:divBdr>
            <w:top w:val="none" w:sz="0" w:space="0" w:color="auto"/>
            <w:left w:val="none" w:sz="0" w:space="0" w:color="auto"/>
            <w:bottom w:val="none" w:sz="0" w:space="0" w:color="auto"/>
            <w:right w:val="none" w:sz="0" w:space="0" w:color="auto"/>
          </w:divBdr>
        </w:div>
        <w:div w:id="1058013309">
          <w:marLeft w:val="640"/>
          <w:marRight w:val="0"/>
          <w:marTop w:val="0"/>
          <w:marBottom w:val="0"/>
          <w:divBdr>
            <w:top w:val="none" w:sz="0" w:space="0" w:color="auto"/>
            <w:left w:val="none" w:sz="0" w:space="0" w:color="auto"/>
            <w:bottom w:val="none" w:sz="0" w:space="0" w:color="auto"/>
            <w:right w:val="none" w:sz="0" w:space="0" w:color="auto"/>
          </w:divBdr>
        </w:div>
        <w:div w:id="1055930363">
          <w:marLeft w:val="640"/>
          <w:marRight w:val="0"/>
          <w:marTop w:val="0"/>
          <w:marBottom w:val="0"/>
          <w:divBdr>
            <w:top w:val="none" w:sz="0" w:space="0" w:color="auto"/>
            <w:left w:val="none" w:sz="0" w:space="0" w:color="auto"/>
            <w:bottom w:val="none" w:sz="0" w:space="0" w:color="auto"/>
            <w:right w:val="none" w:sz="0" w:space="0" w:color="auto"/>
          </w:divBdr>
        </w:div>
        <w:div w:id="861824705">
          <w:marLeft w:val="640"/>
          <w:marRight w:val="0"/>
          <w:marTop w:val="0"/>
          <w:marBottom w:val="0"/>
          <w:divBdr>
            <w:top w:val="none" w:sz="0" w:space="0" w:color="auto"/>
            <w:left w:val="none" w:sz="0" w:space="0" w:color="auto"/>
            <w:bottom w:val="none" w:sz="0" w:space="0" w:color="auto"/>
            <w:right w:val="none" w:sz="0" w:space="0" w:color="auto"/>
          </w:divBdr>
        </w:div>
        <w:div w:id="570311945">
          <w:marLeft w:val="640"/>
          <w:marRight w:val="0"/>
          <w:marTop w:val="0"/>
          <w:marBottom w:val="0"/>
          <w:divBdr>
            <w:top w:val="none" w:sz="0" w:space="0" w:color="auto"/>
            <w:left w:val="none" w:sz="0" w:space="0" w:color="auto"/>
            <w:bottom w:val="none" w:sz="0" w:space="0" w:color="auto"/>
            <w:right w:val="none" w:sz="0" w:space="0" w:color="auto"/>
          </w:divBdr>
        </w:div>
        <w:div w:id="348261746">
          <w:marLeft w:val="640"/>
          <w:marRight w:val="0"/>
          <w:marTop w:val="0"/>
          <w:marBottom w:val="0"/>
          <w:divBdr>
            <w:top w:val="none" w:sz="0" w:space="0" w:color="auto"/>
            <w:left w:val="none" w:sz="0" w:space="0" w:color="auto"/>
            <w:bottom w:val="none" w:sz="0" w:space="0" w:color="auto"/>
            <w:right w:val="none" w:sz="0" w:space="0" w:color="auto"/>
          </w:divBdr>
        </w:div>
        <w:div w:id="1269580458">
          <w:marLeft w:val="640"/>
          <w:marRight w:val="0"/>
          <w:marTop w:val="0"/>
          <w:marBottom w:val="0"/>
          <w:divBdr>
            <w:top w:val="none" w:sz="0" w:space="0" w:color="auto"/>
            <w:left w:val="none" w:sz="0" w:space="0" w:color="auto"/>
            <w:bottom w:val="none" w:sz="0" w:space="0" w:color="auto"/>
            <w:right w:val="none" w:sz="0" w:space="0" w:color="auto"/>
          </w:divBdr>
        </w:div>
        <w:div w:id="244345567">
          <w:marLeft w:val="640"/>
          <w:marRight w:val="0"/>
          <w:marTop w:val="0"/>
          <w:marBottom w:val="0"/>
          <w:divBdr>
            <w:top w:val="none" w:sz="0" w:space="0" w:color="auto"/>
            <w:left w:val="none" w:sz="0" w:space="0" w:color="auto"/>
            <w:bottom w:val="none" w:sz="0" w:space="0" w:color="auto"/>
            <w:right w:val="none" w:sz="0" w:space="0" w:color="auto"/>
          </w:divBdr>
        </w:div>
      </w:divsChild>
    </w:div>
    <w:div w:id="240994409">
      <w:bodyDiv w:val="1"/>
      <w:marLeft w:val="0"/>
      <w:marRight w:val="0"/>
      <w:marTop w:val="0"/>
      <w:marBottom w:val="0"/>
      <w:divBdr>
        <w:top w:val="none" w:sz="0" w:space="0" w:color="auto"/>
        <w:left w:val="none" w:sz="0" w:space="0" w:color="auto"/>
        <w:bottom w:val="none" w:sz="0" w:space="0" w:color="auto"/>
        <w:right w:val="none" w:sz="0" w:space="0" w:color="auto"/>
      </w:divBdr>
    </w:div>
    <w:div w:id="241374181">
      <w:bodyDiv w:val="1"/>
      <w:marLeft w:val="0"/>
      <w:marRight w:val="0"/>
      <w:marTop w:val="0"/>
      <w:marBottom w:val="0"/>
      <w:divBdr>
        <w:top w:val="none" w:sz="0" w:space="0" w:color="auto"/>
        <w:left w:val="none" w:sz="0" w:space="0" w:color="auto"/>
        <w:bottom w:val="none" w:sz="0" w:space="0" w:color="auto"/>
        <w:right w:val="none" w:sz="0" w:space="0" w:color="auto"/>
      </w:divBdr>
    </w:div>
    <w:div w:id="241453279">
      <w:bodyDiv w:val="1"/>
      <w:marLeft w:val="0"/>
      <w:marRight w:val="0"/>
      <w:marTop w:val="0"/>
      <w:marBottom w:val="0"/>
      <w:divBdr>
        <w:top w:val="none" w:sz="0" w:space="0" w:color="auto"/>
        <w:left w:val="none" w:sz="0" w:space="0" w:color="auto"/>
        <w:bottom w:val="none" w:sz="0" w:space="0" w:color="auto"/>
        <w:right w:val="none" w:sz="0" w:space="0" w:color="auto"/>
      </w:divBdr>
      <w:divsChild>
        <w:div w:id="577053498">
          <w:marLeft w:val="480"/>
          <w:marRight w:val="0"/>
          <w:marTop w:val="0"/>
          <w:marBottom w:val="0"/>
          <w:divBdr>
            <w:top w:val="none" w:sz="0" w:space="0" w:color="auto"/>
            <w:left w:val="none" w:sz="0" w:space="0" w:color="auto"/>
            <w:bottom w:val="none" w:sz="0" w:space="0" w:color="auto"/>
            <w:right w:val="none" w:sz="0" w:space="0" w:color="auto"/>
          </w:divBdr>
        </w:div>
        <w:div w:id="1765300289">
          <w:marLeft w:val="480"/>
          <w:marRight w:val="0"/>
          <w:marTop w:val="0"/>
          <w:marBottom w:val="0"/>
          <w:divBdr>
            <w:top w:val="none" w:sz="0" w:space="0" w:color="auto"/>
            <w:left w:val="none" w:sz="0" w:space="0" w:color="auto"/>
            <w:bottom w:val="none" w:sz="0" w:space="0" w:color="auto"/>
            <w:right w:val="none" w:sz="0" w:space="0" w:color="auto"/>
          </w:divBdr>
        </w:div>
        <w:div w:id="1340157794">
          <w:marLeft w:val="480"/>
          <w:marRight w:val="0"/>
          <w:marTop w:val="0"/>
          <w:marBottom w:val="0"/>
          <w:divBdr>
            <w:top w:val="none" w:sz="0" w:space="0" w:color="auto"/>
            <w:left w:val="none" w:sz="0" w:space="0" w:color="auto"/>
            <w:bottom w:val="none" w:sz="0" w:space="0" w:color="auto"/>
            <w:right w:val="none" w:sz="0" w:space="0" w:color="auto"/>
          </w:divBdr>
        </w:div>
        <w:div w:id="1597908891">
          <w:marLeft w:val="480"/>
          <w:marRight w:val="0"/>
          <w:marTop w:val="0"/>
          <w:marBottom w:val="0"/>
          <w:divBdr>
            <w:top w:val="none" w:sz="0" w:space="0" w:color="auto"/>
            <w:left w:val="none" w:sz="0" w:space="0" w:color="auto"/>
            <w:bottom w:val="none" w:sz="0" w:space="0" w:color="auto"/>
            <w:right w:val="none" w:sz="0" w:space="0" w:color="auto"/>
          </w:divBdr>
        </w:div>
        <w:div w:id="1781487145">
          <w:marLeft w:val="480"/>
          <w:marRight w:val="0"/>
          <w:marTop w:val="0"/>
          <w:marBottom w:val="0"/>
          <w:divBdr>
            <w:top w:val="none" w:sz="0" w:space="0" w:color="auto"/>
            <w:left w:val="none" w:sz="0" w:space="0" w:color="auto"/>
            <w:bottom w:val="none" w:sz="0" w:space="0" w:color="auto"/>
            <w:right w:val="none" w:sz="0" w:space="0" w:color="auto"/>
          </w:divBdr>
        </w:div>
        <w:div w:id="2043482909">
          <w:marLeft w:val="480"/>
          <w:marRight w:val="0"/>
          <w:marTop w:val="0"/>
          <w:marBottom w:val="0"/>
          <w:divBdr>
            <w:top w:val="none" w:sz="0" w:space="0" w:color="auto"/>
            <w:left w:val="none" w:sz="0" w:space="0" w:color="auto"/>
            <w:bottom w:val="none" w:sz="0" w:space="0" w:color="auto"/>
            <w:right w:val="none" w:sz="0" w:space="0" w:color="auto"/>
          </w:divBdr>
        </w:div>
        <w:div w:id="981155659">
          <w:marLeft w:val="480"/>
          <w:marRight w:val="0"/>
          <w:marTop w:val="0"/>
          <w:marBottom w:val="0"/>
          <w:divBdr>
            <w:top w:val="none" w:sz="0" w:space="0" w:color="auto"/>
            <w:left w:val="none" w:sz="0" w:space="0" w:color="auto"/>
            <w:bottom w:val="none" w:sz="0" w:space="0" w:color="auto"/>
            <w:right w:val="none" w:sz="0" w:space="0" w:color="auto"/>
          </w:divBdr>
        </w:div>
        <w:div w:id="1135416233">
          <w:marLeft w:val="480"/>
          <w:marRight w:val="0"/>
          <w:marTop w:val="0"/>
          <w:marBottom w:val="0"/>
          <w:divBdr>
            <w:top w:val="none" w:sz="0" w:space="0" w:color="auto"/>
            <w:left w:val="none" w:sz="0" w:space="0" w:color="auto"/>
            <w:bottom w:val="none" w:sz="0" w:space="0" w:color="auto"/>
            <w:right w:val="none" w:sz="0" w:space="0" w:color="auto"/>
          </w:divBdr>
        </w:div>
        <w:div w:id="1420059335">
          <w:marLeft w:val="480"/>
          <w:marRight w:val="0"/>
          <w:marTop w:val="0"/>
          <w:marBottom w:val="0"/>
          <w:divBdr>
            <w:top w:val="none" w:sz="0" w:space="0" w:color="auto"/>
            <w:left w:val="none" w:sz="0" w:space="0" w:color="auto"/>
            <w:bottom w:val="none" w:sz="0" w:space="0" w:color="auto"/>
            <w:right w:val="none" w:sz="0" w:space="0" w:color="auto"/>
          </w:divBdr>
        </w:div>
        <w:div w:id="606892077">
          <w:marLeft w:val="480"/>
          <w:marRight w:val="0"/>
          <w:marTop w:val="0"/>
          <w:marBottom w:val="0"/>
          <w:divBdr>
            <w:top w:val="none" w:sz="0" w:space="0" w:color="auto"/>
            <w:left w:val="none" w:sz="0" w:space="0" w:color="auto"/>
            <w:bottom w:val="none" w:sz="0" w:space="0" w:color="auto"/>
            <w:right w:val="none" w:sz="0" w:space="0" w:color="auto"/>
          </w:divBdr>
        </w:div>
        <w:div w:id="425659559">
          <w:marLeft w:val="480"/>
          <w:marRight w:val="0"/>
          <w:marTop w:val="0"/>
          <w:marBottom w:val="0"/>
          <w:divBdr>
            <w:top w:val="none" w:sz="0" w:space="0" w:color="auto"/>
            <w:left w:val="none" w:sz="0" w:space="0" w:color="auto"/>
            <w:bottom w:val="none" w:sz="0" w:space="0" w:color="auto"/>
            <w:right w:val="none" w:sz="0" w:space="0" w:color="auto"/>
          </w:divBdr>
        </w:div>
        <w:div w:id="1996257924">
          <w:marLeft w:val="480"/>
          <w:marRight w:val="0"/>
          <w:marTop w:val="0"/>
          <w:marBottom w:val="0"/>
          <w:divBdr>
            <w:top w:val="none" w:sz="0" w:space="0" w:color="auto"/>
            <w:left w:val="none" w:sz="0" w:space="0" w:color="auto"/>
            <w:bottom w:val="none" w:sz="0" w:space="0" w:color="auto"/>
            <w:right w:val="none" w:sz="0" w:space="0" w:color="auto"/>
          </w:divBdr>
        </w:div>
        <w:div w:id="1415662777">
          <w:marLeft w:val="480"/>
          <w:marRight w:val="0"/>
          <w:marTop w:val="0"/>
          <w:marBottom w:val="0"/>
          <w:divBdr>
            <w:top w:val="none" w:sz="0" w:space="0" w:color="auto"/>
            <w:left w:val="none" w:sz="0" w:space="0" w:color="auto"/>
            <w:bottom w:val="none" w:sz="0" w:space="0" w:color="auto"/>
            <w:right w:val="none" w:sz="0" w:space="0" w:color="auto"/>
          </w:divBdr>
        </w:div>
        <w:div w:id="1741515279">
          <w:marLeft w:val="480"/>
          <w:marRight w:val="0"/>
          <w:marTop w:val="0"/>
          <w:marBottom w:val="0"/>
          <w:divBdr>
            <w:top w:val="none" w:sz="0" w:space="0" w:color="auto"/>
            <w:left w:val="none" w:sz="0" w:space="0" w:color="auto"/>
            <w:bottom w:val="none" w:sz="0" w:space="0" w:color="auto"/>
            <w:right w:val="none" w:sz="0" w:space="0" w:color="auto"/>
          </w:divBdr>
        </w:div>
        <w:div w:id="1911578547">
          <w:marLeft w:val="480"/>
          <w:marRight w:val="0"/>
          <w:marTop w:val="0"/>
          <w:marBottom w:val="0"/>
          <w:divBdr>
            <w:top w:val="none" w:sz="0" w:space="0" w:color="auto"/>
            <w:left w:val="none" w:sz="0" w:space="0" w:color="auto"/>
            <w:bottom w:val="none" w:sz="0" w:space="0" w:color="auto"/>
            <w:right w:val="none" w:sz="0" w:space="0" w:color="auto"/>
          </w:divBdr>
        </w:div>
        <w:div w:id="2106461176">
          <w:marLeft w:val="480"/>
          <w:marRight w:val="0"/>
          <w:marTop w:val="0"/>
          <w:marBottom w:val="0"/>
          <w:divBdr>
            <w:top w:val="none" w:sz="0" w:space="0" w:color="auto"/>
            <w:left w:val="none" w:sz="0" w:space="0" w:color="auto"/>
            <w:bottom w:val="none" w:sz="0" w:space="0" w:color="auto"/>
            <w:right w:val="none" w:sz="0" w:space="0" w:color="auto"/>
          </w:divBdr>
        </w:div>
        <w:div w:id="750388484">
          <w:marLeft w:val="480"/>
          <w:marRight w:val="0"/>
          <w:marTop w:val="0"/>
          <w:marBottom w:val="0"/>
          <w:divBdr>
            <w:top w:val="none" w:sz="0" w:space="0" w:color="auto"/>
            <w:left w:val="none" w:sz="0" w:space="0" w:color="auto"/>
            <w:bottom w:val="none" w:sz="0" w:space="0" w:color="auto"/>
            <w:right w:val="none" w:sz="0" w:space="0" w:color="auto"/>
          </w:divBdr>
        </w:div>
        <w:div w:id="1793936617">
          <w:marLeft w:val="480"/>
          <w:marRight w:val="0"/>
          <w:marTop w:val="0"/>
          <w:marBottom w:val="0"/>
          <w:divBdr>
            <w:top w:val="none" w:sz="0" w:space="0" w:color="auto"/>
            <w:left w:val="none" w:sz="0" w:space="0" w:color="auto"/>
            <w:bottom w:val="none" w:sz="0" w:space="0" w:color="auto"/>
            <w:right w:val="none" w:sz="0" w:space="0" w:color="auto"/>
          </w:divBdr>
        </w:div>
        <w:div w:id="607853444">
          <w:marLeft w:val="480"/>
          <w:marRight w:val="0"/>
          <w:marTop w:val="0"/>
          <w:marBottom w:val="0"/>
          <w:divBdr>
            <w:top w:val="none" w:sz="0" w:space="0" w:color="auto"/>
            <w:left w:val="none" w:sz="0" w:space="0" w:color="auto"/>
            <w:bottom w:val="none" w:sz="0" w:space="0" w:color="auto"/>
            <w:right w:val="none" w:sz="0" w:space="0" w:color="auto"/>
          </w:divBdr>
        </w:div>
        <w:div w:id="836116388">
          <w:marLeft w:val="480"/>
          <w:marRight w:val="0"/>
          <w:marTop w:val="0"/>
          <w:marBottom w:val="0"/>
          <w:divBdr>
            <w:top w:val="none" w:sz="0" w:space="0" w:color="auto"/>
            <w:left w:val="none" w:sz="0" w:space="0" w:color="auto"/>
            <w:bottom w:val="none" w:sz="0" w:space="0" w:color="auto"/>
            <w:right w:val="none" w:sz="0" w:space="0" w:color="auto"/>
          </w:divBdr>
        </w:div>
        <w:div w:id="1505975891">
          <w:marLeft w:val="480"/>
          <w:marRight w:val="0"/>
          <w:marTop w:val="0"/>
          <w:marBottom w:val="0"/>
          <w:divBdr>
            <w:top w:val="none" w:sz="0" w:space="0" w:color="auto"/>
            <w:left w:val="none" w:sz="0" w:space="0" w:color="auto"/>
            <w:bottom w:val="none" w:sz="0" w:space="0" w:color="auto"/>
            <w:right w:val="none" w:sz="0" w:space="0" w:color="auto"/>
          </w:divBdr>
        </w:div>
        <w:div w:id="851341087">
          <w:marLeft w:val="480"/>
          <w:marRight w:val="0"/>
          <w:marTop w:val="0"/>
          <w:marBottom w:val="0"/>
          <w:divBdr>
            <w:top w:val="none" w:sz="0" w:space="0" w:color="auto"/>
            <w:left w:val="none" w:sz="0" w:space="0" w:color="auto"/>
            <w:bottom w:val="none" w:sz="0" w:space="0" w:color="auto"/>
            <w:right w:val="none" w:sz="0" w:space="0" w:color="auto"/>
          </w:divBdr>
        </w:div>
        <w:div w:id="397434220">
          <w:marLeft w:val="480"/>
          <w:marRight w:val="0"/>
          <w:marTop w:val="0"/>
          <w:marBottom w:val="0"/>
          <w:divBdr>
            <w:top w:val="none" w:sz="0" w:space="0" w:color="auto"/>
            <w:left w:val="none" w:sz="0" w:space="0" w:color="auto"/>
            <w:bottom w:val="none" w:sz="0" w:space="0" w:color="auto"/>
            <w:right w:val="none" w:sz="0" w:space="0" w:color="auto"/>
          </w:divBdr>
        </w:div>
        <w:div w:id="750812991">
          <w:marLeft w:val="480"/>
          <w:marRight w:val="0"/>
          <w:marTop w:val="0"/>
          <w:marBottom w:val="0"/>
          <w:divBdr>
            <w:top w:val="none" w:sz="0" w:space="0" w:color="auto"/>
            <w:left w:val="none" w:sz="0" w:space="0" w:color="auto"/>
            <w:bottom w:val="none" w:sz="0" w:space="0" w:color="auto"/>
            <w:right w:val="none" w:sz="0" w:space="0" w:color="auto"/>
          </w:divBdr>
        </w:div>
        <w:div w:id="1382512780">
          <w:marLeft w:val="480"/>
          <w:marRight w:val="0"/>
          <w:marTop w:val="0"/>
          <w:marBottom w:val="0"/>
          <w:divBdr>
            <w:top w:val="none" w:sz="0" w:space="0" w:color="auto"/>
            <w:left w:val="none" w:sz="0" w:space="0" w:color="auto"/>
            <w:bottom w:val="none" w:sz="0" w:space="0" w:color="auto"/>
            <w:right w:val="none" w:sz="0" w:space="0" w:color="auto"/>
          </w:divBdr>
        </w:div>
        <w:div w:id="804467781">
          <w:marLeft w:val="480"/>
          <w:marRight w:val="0"/>
          <w:marTop w:val="0"/>
          <w:marBottom w:val="0"/>
          <w:divBdr>
            <w:top w:val="none" w:sz="0" w:space="0" w:color="auto"/>
            <w:left w:val="none" w:sz="0" w:space="0" w:color="auto"/>
            <w:bottom w:val="none" w:sz="0" w:space="0" w:color="auto"/>
            <w:right w:val="none" w:sz="0" w:space="0" w:color="auto"/>
          </w:divBdr>
        </w:div>
        <w:div w:id="1130593827">
          <w:marLeft w:val="480"/>
          <w:marRight w:val="0"/>
          <w:marTop w:val="0"/>
          <w:marBottom w:val="0"/>
          <w:divBdr>
            <w:top w:val="none" w:sz="0" w:space="0" w:color="auto"/>
            <w:left w:val="none" w:sz="0" w:space="0" w:color="auto"/>
            <w:bottom w:val="none" w:sz="0" w:space="0" w:color="auto"/>
            <w:right w:val="none" w:sz="0" w:space="0" w:color="auto"/>
          </w:divBdr>
        </w:div>
        <w:div w:id="1144544247">
          <w:marLeft w:val="480"/>
          <w:marRight w:val="0"/>
          <w:marTop w:val="0"/>
          <w:marBottom w:val="0"/>
          <w:divBdr>
            <w:top w:val="none" w:sz="0" w:space="0" w:color="auto"/>
            <w:left w:val="none" w:sz="0" w:space="0" w:color="auto"/>
            <w:bottom w:val="none" w:sz="0" w:space="0" w:color="auto"/>
            <w:right w:val="none" w:sz="0" w:space="0" w:color="auto"/>
          </w:divBdr>
        </w:div>
        <w:div w:id="880241727">
          <w:marLeft w:val="480"/>
          <w:marRight w:val="0"/>
          <w:marTop w:val="0"/>
          <w:marBottom w:val="0"/>
          <w:divBdr>
            <w:top w:val="none" w:sz="0" w:space="0" w:color="auto"/>
            <w:left w:val="none" w:sz="0" w:space="0" w:color="auto"/>
            <w:bottom w:val="none" w:sz="0" w:space="0" w:color="auto"/>
            <w:right w:val="none" w:sz="0" w:space="0" w:color="auto"/>
          </w:divBdr>
        </w:div>
        <w:div w:id="1516843390">
          <w:marLeft w:val="480"/>
          <w:marRight w:val="0"/>
          <w:marTop w:val="0"/>
          <w:marBottom w:val="0"/>
          <w:divBdr>
            <w:top w:val="none" w:sz="0" w:space="0" w:color="auto"/>
            <w:left w:val="none" w:sz="0" w:space="0" w:color="auto"/>
            <w:bottom w:val="none" w:sz="0" w:space="0" w:color="auto"/>
            <w:right w:val="none" w:sz="0" w:space="0" w:color="auto"/>
          </w:divBdr>
        </w:div>
        <w:div w:id="880096725">
          <w:marLeft w:val="480"/>
          <w:marRight w:val="0"/>
          <w:marTop w:val="0"/>
          <w:marBottom w:val="0"/>
          <w:divBdr>
            <w:top w:val="none" w:sz="0" w:space="0" w:color="auto"/>
            <w:left w:val="none" w:sz="0" w:space="0" w:color="auto"/>
            <w:bottom w:val="none" w:sz="0" w:space="0" w:color="auto"/>
            <w:right w:val="none" w:sz="0" w:space="0" w:color="auto"/>
          </w:divBdr>
        </w:div>
        <w:div w:id="1423718706">
          <w:marLeft w:val="480"/>
          <w:marRight w:val="0"/>
          <w:marTop w:val="0"/>
          <w:marBottom w:val="0"/>
          <w:divBdr>
            <w:top w:val="none" w:sz="0" w:space="0" w:color="auto"/>
            <w:left w:val="none" w:sz="0" w:space="0" w:color="auto"/>
            <w:bottom w:val="none" w:sz="0" w:space="0" w:color="auto"/>
            <w:right w:val="none" w:sz="0" w:space="0" w:color="auto"/>
          </w:divBdr>
        </w:div>
        <w:div w:id="975179420">
          <w:marLeft w:val="480"/>
          <w:marRight w:val="0"/>
          <w:marTop w:val="0"/>
          <w:marBottom w:val="0"/>
          <w:divBdr>
            <w:top w:val="none" w:sz="0" w:space="0" w:color="auto"/>
            <w:left w:val="none" w:sz="0" w:space="0" w:color="auto"/>
            <w:bottom w:val="none" w:sz="0" w:space="0" w:color="auto"/>
            <w:right w:val="none" w:sz="0" w:space="0" w:color="auto"/>
          </w:divBdr>
        </w:div>
        <w:div w:id="4553008">
          <w:marLeft w:val="480"/>
          <w:marRight w:val="0"/>
          <w:marTop w:val="0"/>
          <w:marBottom w:val="0"/>
          <w:divBdr>
            <w:top w:val="none" w:sz="0" w:space="0" w:color="auto"/>
            <w:left w:val="none" w:sz="0" w:space="0" w:color="auto"/>
            <w:bottom w:val="none" w:sz="0" w:space="0" w:color="auto"/>
            <w:right w:val="none" w:sz="0" w:space="0" w:color="auto"/>
          </w:divBdr>
        </w:div>
        <w:div w:id="1688673096">
          <w:marLeft w:val="480"/>
          <w:marRight w:val="0"/>
          <w:marTop w:val="0"/>
          <w:marBottom w:val="0"/>
          <w:divBdr>
            <w:top w:val="none" w:sz="0" w:space="0" w:color="auto"/>
            <w:left w:val="none" w:sz="0" w:space="0" w:color="auto"/>
            <w:bottom w:val="none" w:sz="0" w:space="0" w:color="auto"/>
            <w:right w:val="none" w:sz="0" w:space="0" w:color="auto"/>
          </w:divBdr>
        </w:div>
        <w:div w:id="1000888306">
          <w:marLeft w:val="480"/>
          <w:marRight w:val="0"/>
          <w:marTop w:val="0"/>
          <w:marBottom w:val="0"/>
          <w:divBdr>
            <w:top w:val="none" w:sz="0" w:space="0" w:color="auto"/>
            <w:left w:val="none" w:sz="0" w:space="0" w:color="auto"/>
            <w:bottom w:val="none" w:sz="0" w:space="0" w:color="auto"/>
            <w:right w:val="none" w:sz="0" w:space="0" w:color="auto"/>
          </w:divBdr>
        </w:div>
        <w:div w:id="2069526211">
          <w:marLeft w:val="480"/>
          <w:marRight w:val="0"/>
          <w:marTop w:val="0"/>
          <w:marBottom w:val="0"/>
          <w:divBdr>
            <w:top w:val="none" w:sz="0" w:space="0" w:color="auto"/>
            <w:left w:val="none" w:sz="0" w:space="0" w:color="auto"/>
            <w:bottom w:val="none" w:sz="0" w:space="0" w:color="auto"/>
            <w:right w:val="none" w:sz="0" w:space="0" w:color="auto"/>
          </w:divBdr>
        </w:div>
        <w:div w:id="1383484428">
          <w:marLeft w:val="480"/>
          <w:marRight w:val="0"/>
          <w:marTop w:val="0"/>
          <w:marBottom w:val="0"/>
          <w:divBdr>
            <w:top w:val="none" w:sz="0" w:space="0" w:color="auto"/>
            <w:left w:val="none" w:sz="0" w:space="0" w:color="auto"/>
            <w:bottom w:val="none" w:sz="0" w:space="0" w:color="auto"/>
            <w:right w:val="none" w:sz="0" w:space="0" w:color="auto"/>
          </w:divBdr>
        </w:div>
        <w:div w:id="371878832">
          <w:marLeft w:val="480"/>
          <w:marRight w:val="0"/>
          <w:marTop w:val="0"/>
          <w:marBottom w:val="0"/>
          <w:divBdr>
            <w:top w:val="none" w:sz="0" w:space="0" w:color="auto"/>
            <w:left w:val="none" w:sz="0" w:space="0" w:color="auto"/>
            <w:bottom w:val="none" w:sz="0" w:space="0" w:color="auto"/>
            <w:right w:val="none" w:sz="0" w:space="0" w:color="auto"/>
          </w:divBdr>
        </w:div>
        <w:div w:id="1929533512">
          <w:marLeft w:val="480"/>
          <w:marRight w:val="0"/>
          <w:marTop w:val="0"/>
          <w:marBottom w:val="0"/>
          <w:divBdr>
            <w:top w:val="none" w:sz="0" w:space="0" w:color="auto"/>
            <w:left w:val="none" w:sz="0" w:space="0" w:color="auto"/>
            <w:bottom w:val="none" w:sz="0" w:space="0" w:color="auto"/>
            <w:right w:val="none" w:sz="0" w:space="0" w:color="auto"/>
          </w:divBdr>
        </w:div>
        <w:div w:id="1802503868">
          <w:marLeft w:val="480"/>
          <w:marRight w:val="0"/>
          <w:marTop w:val="0"/>
          <w:marBottom w:val="0"/>
          <w:divBdr>
            <w:top w:val="none" w:sz="0" w:space="0" w:color="auto"/>
            <w:left w:val="none" w:sz="0" w:space="0" w:color="auto"/>
            <w:bottom w:val="none" w:sz="0" w:space="0" w:color="auto"/>
            <w:right w:val="none" w:sz="0" w:space="0" w:color="auto"/>
          </w:divBdr>
        </w:div>
        <w:div w:id="1809588862">
          <w:marLeft w:val="480"/>
          <w:marRight w:val="0"/>
          <w:marTop w:val="0"/>
          <w:marBottom w:val="0"/>
          <w:divBdr>
            <w:top w:val="none" w:sz="0" w:space="0" w:color="auto"/>
            <w:left w:val="none" w:sz="0" w:space="0" w:color="auto"/>
            <w:bottom w:val="none" w:sz="0" w:space="0" w:color="auto"/>
            <w:right w:val="none" w:sz="0" w:space="0" w:color="auto"/>
          </w:divBdr>
        </w:div>
        <w:div w:id="1052851323">
          <w:marLeft w:val="480"/>
          <w:marRight w:val="0"/>
          <w:marTop w:val="0"/>
          <w:marBottom w:val="0"/>
          <w:divBdr>
            <w:top w:val="none" w:sz="0" w:space="0" w:color="auto"/>
            <w:left w:val="none" w:sz="0" w:space="0" w:color="auto"/>
            <w:bottom w:val="none" w:sz="0" w:space="0" w:color="auto"/>
            <w:right w:val="none" w:sz="0" w:space="0" w:color="auto"/>
          </w:divBdr>
        </w:div>
        <w:div w:id="1481577858">
          <w:marLeft w:val="480"/>
          <w:marRight w:val="0"/>
          <w:marTop w:val="0"/>
          <w:marBottom w:val="0"/>
          <w:divBdr>
            <w:top w:val="none" w:sz="0" w:space="0" w:color="auto"/>
            <w:left w:val="none" w:sz="0" w:space="0" w:color="auto"/>
            <w:bottom w:val="none" w:sz="0" w:space="0" w:color="auto"/>
            <w:right w:val="none" w:sz="0" w:space="0" w:color="auto"/>
          </w:divBdr>
        </w:div>
        <w:div w:id="903754248">
          <w:marLeft w:val="480"/>
          <w:marRight w:val="0"/>
          <w:marTop w:val="0"/>
          <w:marBottom w:val="0"/>
          <w:divBdr>
            <w:top w:val="none" w:sz="0" w:space="0" w:color="auto"/>
            <w:left w:val="none" w:sz="0" w:space="0" w:color="auto"/>
            <w:bottom w:val="none" w:sz="0" w:space="0" w:color="auto"/>
            <w:right w:val="none" w:sz="0" w:space="0" w:color="auto"/>
          </w:divBdr>
        </w:div>
        <w:div w:id="1637567483">
          <w:marLeft w:val="480"/>
          <w:marRight w:val="0"/>
          <w:marTop w:val="0"/>
          <w:marBottom w:val="0"/>
          <w:divBdr>
            <w:top w:val="none" w:sz="0" w:space="0" w:color="auto"/>
            <w:left w:val="none" w:sz="0" w:space="0" w:color="auto"/>
            <w:bottom w:val="none" w:sz="0" w:space="0" w:color="auto"/>
            <w:right w:val="none" w:sz="0" w:space="0" w:color="auto"/>
          </w:divBdr>
        </w:div>
        <w:div w:id="120421360">
          <w:marLeft w:val="480"/>
          <w:marRight w:val="0"/>
          <w:marTop w:val="0"/>
          <w:marBottom w:val="0"/>
          <w:divBdr>
            <w:top w:val="none" w:sz="0" w:space="0" w:color="auto"/>
            <w:left w:val="none" w:sz="0" w:space="0" w:color="auto"/>
            <w:bottom w:val="none" w:sz="0" w:space="0" w:color="auto"/>
            <w:right w:val="none" w:sz="0" w:space="0" w:color="auto"/>
          </w:divBdr>
        </w:div>
        <w:div w:id="1588031650">
          <w:marLeft w:val="480"/>
          <w:marRight w:val="0"/>
          <w:marTop w:val="0"/>
          <w:marBottom w:val="0"/>
          <w:divBdr>
            <w:top w:val="none" w:sz="0" w:space="0" w:color="auto"/>
            <w:left w:val="none" w:sz="0" w:space="0" w:color="auto"/>
            <w:bottom w:val="none" w:sz="0" w:space="0" w:color="auto"/>
            <w:right w:val="none" w:sz="0" w:space="0" w:color="auto"/>
          </w:divBdr>
        </w:div>
        <w:div w:id="800802071">
          <w:marLeft w:val="480"/>
          <w:marRight w:val="0"/>
          <w:marTop w:val="0"/>
          <w:marBottom w:val="0"/>
          <w:divBdr>
            <w:top w:val="none" w:sz="0" w:space="0" w:color="auto"/>
            <w:left w:val="none" w:sz="0" w:space="0" w:color="auto"/>
            <w:bottom w:val="none" w:sz="0" w:space="0" w:color="auto"/>
            <w:right w:val="none" w:sz="0" w:space="0" w:color="auto"/>
          </w:divBdr>
        </w:div>
        <w:div w:id="521743956">
          <w:marLeft w:val="480"/>
          <w:marRight w:val="0"/>
          <w:marTop w:val="0"/>
          <w:marBottom w:val="0"/>
          <w:divBdr>
            <w:top w:val="none" w:sz="0" w:space="0" w:color="auto"/>
            <w:left w:val="none" w:sz="0" w:space="0" w:color="auto"/>
            <w:bottom w:val="none" w:sz="0" w:space="0" w:color="auto"/>
            <w:right w:val="none" w:sz="0" w:space="0" w:color="auto"/>
          </w:divBdr>
        </w:div>
        <w:div w:id="1713729968">
          <w:marLeft w:val="480"/>
          <w:marRight w:val="0"/>
          <w:marTop w:val="0"/>
          <w:marBottom w:val="0"/>
          <w:divBdr>
            <w:top w:val="none" w:sz="0" w:space="0" w:color="auto"/>
            <w:left w:val="none" w:sz="0" w:space="0" w:color="auto"/>
            <w:bottom w:val="none" w:sz="0" w:space="0" w:color="auto"/>
            <w:right w:val="none" w:sz="0" w:space="0" w:color="auto"/>
          </w:divBdr>
        </w:div>
        <w:div w:id="453793174">
          <w:marLeft w:val="480"/>
          <w:marRight w:val="0"/>
          <w:marTop w:val="0"/>
          <w:marBottom w:val="0"/>
          <w:divBdr>
            <w:top w:val="none" w:sz="0" w:space="0" w:color="auto"/>
            <w:left w:val="none" w:sz="0" w:space="0" w:color="auto"/>
            <w:bottom w:val="none" w:sz="0" w:space="0" w:color="auto"/>
            <w:right w:val="none" w:sz="0" w:space="0" w:color="auto"/>
          </w:divBdr>
        </w:div>
        <w:div w:id="2120484668">
          <w:marLeft w:val="480"/>
          <w:marRight w:val="0"/>
          <w:marTop w:val="0"/>
          <w:marBottom w:val="0"/>
          <w:divBdr>
            <w:top w:val="none" w:sz="0" w:space="0" w:color="auto"/>
            <w:left w:val="none" w:sz="0" w:space="0" w:color="auto"/>
            <w:bottom w:val="none" w:sz="0" w:space="0" w:color="auto"/>
            <w:right w:val="none" w:sz="0" w:space="0" w:color="auto"/>
          </w:divBdr>
        </w:div>
        <w:div w:id="492140691">
          <w:marLeft w:val="480"/>
          <w:marRight w:val="0"/>
          <w:marTop w:val="0"/>
          <w:marBottom w:val="0"/>
          <w:divBdr>
            <w:top w:val="none" w:sz="0" w:space="0" w:color="auto"/>
            <w:left w:val="none" w:sz="0" w:space="0" w:color="auto"/>
            <w:bottom w:val="none" w:sz="0" w:space="0" w:color="auto"/>
            <w:right w:val="none" w:sz="0" w:space="0" w:color="auto"/>
          </w:divBdr>
        </w:div>
        <w:div w:id="1469274465">
          <w:marLeft w:val="480"/>
          <w:marRight w:val="0"/>
          <w:marTop w:val="0"/>
          <w:marBottom w:val="0"/>
          <w:divBdr>
            <w:top w:val="none" w:sz="0" w:space="0" w:color="auto"/>
            <w:left w:val="none" w:sz="0" w:space="0" w:color="auto"/>
            <w:bottom w:val="none" w:sz="0" w:space="0" w:color="auto"/>
            <w:right w:val="none" w:sz="0" w:space="0" w:color="auto"/>
          </w:divBdr>
        </w:div>
        <w:div w:id="2074505712">
          <w:marLeft w:val="480"/>
          <w:marRight w:val="0"/>
          <w:marTop w:val="0"/>
          <w:marBottom w:val="0"/>
          <w:divBdr>
            <w:top w:val="none" w:sz="0" w:space="0" w:color="auto"/>
            <w:left w:val="none" w:sz="0" w:space="0" w:color="auto"/>
            <w:bottom w:val="none" w:sz="0" w:space="0" w:color="auto"/>
            <w:right w:val="none" w:sz="0" w:space="0" w:color="auto"/>
          </w:divBdr>
        </w:div>
        <w:div w:id="534467805">
          <w:marLeft w:val="480"/>
          <w:marRight w:val="0"/>
          <w:marTop w:val="0"/>
          <w:marBottom w:val="0"/>
          <w:divBdr>
            <w:top w:val="none" w:sz="0" w:space="0" w:color="auto"/>
            <w:left w:val="none" w:sz="0" w:space="0" w:color="auto"/>
            <w:bottom w:val="none" w:sz="0" w:space="0" w:color="auto"/>
            <w:right w:val="none" w:sz="0" w:space="0" w:color="auto"/>
          </w:divBdr>
        </w:div>
        <w:div w:id="1016036978">
          <w:marLeft w:val="480"/>
          <w:marRight w:val="0"/>
          <w:marTop w:val="0"/>
          <w:marBottom w:val="0"/>
          <w:divBdr>
            <w:top w:val="none" w:sz="0" w:space="0" w:color="auto"/>
            <w:left w:val="none" w:sz="0" w:space="0" w:color="auto"/>
            <w:bottom w:val="none" w:sz="0" w:space="0" w:color="auto"/>
            <w:right w:val="none" w:sz="0" w:space="0" w:color="auto"/>
          </w:divBdr>
        </w:div>
        <w:div w:id="2049377280">
          <w:marLeft w:val="480"/>
          <w:marRight w:val="0"/>
          <w:marTop w:val="0"/>
          <w:marBottom w:val="0"/>
          <w:divBdr>
            <w:top w:val="none" w:sz="0" w:space="0" w:color="auto"/>
            <w:left w:val="none" w:sz="0" w:space="0" w:color="auto"/>
            <w:bottom w:val="none" w:sz="0" w:space="0" w:color="auto"/>
            <w:right w:val="none" w:sz="0" w:space="0" w:color="auto"/>
          </w:divBdr>
        </w:div>
        <w:div w:id="1804231235">
          <w:marLeft w:val="480"/>
          <w:marRight w:val="0"/>
          <w:marTop w:val="0"/>
          <w:marBottom w:val="0"/>
          <w:divBdr>
            <w:top w:val="none" w:sz="0" w:space="0" w:color="auto"/>
            <w:left w:val="none" w:sz="0" w:space="0" w:color="auto"/>
            <w:bottom w:val="none" w:sz="0" w:space="0" w:color="auto"/>
            <w:right w:val="none" w:sz="0" w:space="0" w:color="auto"/>
          </w:divBdr>
        </w:div>
        <w:div w:id="1078480743">
          <w:marLeft w:val="480"/>
          <w:marRight w:val="0"/>
          <w:marTop w:val="0"/>
          <w:marBottom w:val="0"/>
          <w:divBdr>
            <w:top w:val="none" w:sz="0" w:space="0" w:color="auto"/>
            <w:left w:val="none" w:sz="0" w:space="0" w:color="auto"/>
            <w:bottom w:val="none" w:sz="0" w:space="0" w:color="auto"/>
            <w:right w:val="none" w:sz="0" w:space="0" w:color="auto"/>
          </w:divBdr>
        </w:div>
        <w:div w:id="830144513">
          <w:marLeft w:val="480"/>
          <w:marRight w:val="0"/>
          <w:marTop w:val="0"/>
          <w:marBottom w:val="0"/>
          <w:divBdr>
            <w:top w:val="none" w:sz="0" w:space="0" w:color="auto"/>
            <w:left w:val="none" w:sz="0" w:space="0" w:color="auto"/>
            <w:bottom w:val="none" w:sz="0" w:space="0" w:color="auto"/>
            <w:right w:val="none" w:sz="0" w:space="0" w:color="auto"/>
          </w:divBdr>
        </w:div>
        <w:div w:id="509105282">
          <w:marLeft w:val="480"/>
          <w:marRight w:val="0"/>
          <w:marTop w:val="0"/>
          <w:marBottom w:val="0"/>
          <w:divBdr>
            <w:top w:val="none" w:sz="0" w:space="0" w:color="auto"/>
            <w:left w:val="none" w:sz="0" w:space="0" w:color="auto"/>
            <w:bottom w:val="none" w:sz="0" w:space="0" w:color="auto"/>
            <w:right w:val="none" w:sz="0" w:space="0" w:color="auto"/>
          </w:divBdr>
        </w:div>
        <w:div w:id="442265159">
          <w:marLeft w:val="480"/>
          <w:marRight w:val="0"/>
          <w:marTop w:val="0"/>
          <w:marBottom w:val="0"/>
          <w:divBdr>
            <w:top w:val="none" w:sz="0" w:space="0" w:color="auto"/>
            <w:left w:val="none" w:sz="0" w:space="0" w:color="auto"/>
            <w:bottom w:val="none" w:sz="0" w:space="0" w:color="auto"/>
            <w:right w:val="none" w:sz="0" w:space="0" w:color="auto"/>
          </w:divBdr>
        </w:div>
        <w:div w:id="916131315">
          <w:marLeft w:val="480"/>
          <w:marRight w:val="0"/>
          <w:marTop w:val="0"/>
          <w:marBottom w:val="0"/>
          <w:divBdr>
            <w:top w:val="none" w:sz="0" w:space="0" w:color="auto"/>
            <w:left w:val="none" w:sz="0" w:space="0" w:color="auto"/>
            <w:bottom w:val="none" w:sz="0" w:space="0" w:color="auto"/>
            <w:right w:val="none" w:sz="0" w:space="0" w:color="auto"/>
          </w:divBdr>
        </w:div>
        <w:div w:id="719400257">
          <w:marLeft w:val="480"/>
          <w:marRight w:val="0"/>
          <w:marTop w:val="0"/>
          <w:marBottom w:val="0"/>
          <w:divBdr>
            <w:top w:val="none" w:sz="0" w:space="0" w:color="auto"/>
            <w:left w:val="none" w:sz="0" w:space="0" w:color="auto"/>
            <w:bottom w:val="none" w:sz="0" w:space="0" w:color="auto"/>
            <w:right w:val="none" w:sz="0" w:space="0" w:color="auto"/>
          </w:divBdr>
        </w:div>
        <w:div w:id="748189809">
          <w:marLeft w:val="480"/>
          <w:marRight w:val="0"/>
          <w:marTop w:val="0"/>
          <w:marBottom w:val="0"/>
          <w:divBdr>
            <w:top w:val="none" w:sz="0" w:space="0" w:color="auto"/>
            <w:left w:val="none" w:sz="0" w:space="0" w:color="auto"/>
            <w:bottom w:val="none" w:sz="0" w:space="0" w:color="auto"/>
            <w:right w:val="none" w:sz="0" w:space="0" w:color="auto"/>
          </w:divBdr>
        </w:div>
        <w:div w:id="670137790">
          <w:marLeft w:val="480"/>
          <w:marRight w:val="0"/>
          <w:marTop w:val="0"/>
          <w:marBottom w:val="0"/>
          <w:divBdr>
            <w:top w:val="none" w:sz="0" w:space="0" w:color="auto"/>
            <w:left w:val="none" w:sz="0" w:space="0" w:color="auto"/>
            <w:bottom w:val="none" w:sz="0" w:space="0" w:color="auto"/>
            <w:right w:val="none" w:sz="0" w:space="0" w:color="auto"/>
          </w:divBdr>
        </w:div>
        <w:div w:id="79185084">
          <w:marLeft w:val="480"/>
          <w:marRight w:val="0"/>
          <w:marTop w:val="0"/>
          <w:marBottom w:val="0"/>
          <w:divBdr>
            <w:top w:val="none" w:sz="0" w:space="0" w:color="auto"/>
            <w:left w:val="none" w:sz="0" w:space="0" w:color="auto"/>
            <w:bottom w:val="none" w:sz="0" w:space="0" w:color="auto"/>
            <w:right w:val="none" w:sz="0" w:space="0" w:color="auto"/>
          </w:divBdr>
        </w:div>
        <w:div w:id="2003847765">
          <w:marLeft w:val="480"/>
          <w:marRight w:val="0"/>
          <w:marTop w:val="0"/>
          <w:marBottom w:val="0"/>
          <w:divBdr>
            <w:top w:val="none" w:sz="0" w:space="0" w:color="auto"/>
            <w:left w:val="none" w:sz="0" w:space="0" w:color="auto"/>
            <w:bottom w:val="none" w:sz="0" w:space="0" w:color="auto"/>
            <w:right w:val="none" w:sz="0" w:space="0" w:color="auto"/>
          </w:divBdr>
        </w:div>
        <w:div w:id="1292246173">
          <w:marLeft w:val="480"/>
          <w:marRight w:val="0"/>
          <w:marTop w:val="0"/>
          <w:marBottom w:val="0"/>
          <w:divBdr>
            <w:top w:val="none" w:sz="0" w:space="0" w:color="auto"/>
            <w:left w:val="none" w:sz="0" w:space="0" w:color="auto"/>
            <w:bottom w:val="none" w:sz="0" w:space="0" w:color="auto"/>
            <w:right w:val="none" w:sz="0" w:space="0" w:color="auto"/>
          </w:divBdr>
        </w:div>
        <w:div w:id="1407074531">
          <w:marLeft w:val="480"/>
          <w:marRight w:val="0"/>
          <w:marTop w:val="0"/>
          <w:marBottom w:val="0"/>
          <w:divBdr>
            <w:top w:val="none" w:sz="0" w:space="0" w:color="auto"/>
            <w:left w:val="none" w:sz="0" w:space="0" w:color="auto"/>
            <w:bottom w:val="none" w:sz="0" w:space="0" w:color="auto"/>
            <w:right w:val="none" w:sz="0" w:space="0" w:color="auto"/>
          </w:divBdr>
        </w:div>
        <w:div w:id="1616521373">
          <w:marLeft w:val="480"/>
          <w:marRight w:val="0"/>
          <w:marTop w:val="0"/>
          <w:marBottom w:val="0"/>
          <w:divBdr>
            <w:top w:val="none" w:sz="0" w:space="0" w:color="auto"/>
            <w:left w:val="none" w:sz="0" w:space="0" w:color="auto"/>
            <w:bottom w:val="none" w:sz="0" w:space="0" w:color="auto"/>
            <w:right w:val="none" w:sz="0" w:space="0" w:color="auto"/>
          </w:divBdr>
        </w:div>
        <w:div w:id="899943689">
          <w:marLeft w:val="480"/>
          <w:marRight w:val="0"/>
          <w:marTop w:val="0"/>
          <w:marBottom w:val="0"/>
          <w:divBdr>
            <w:top w:val="none" w:sz="0" w:space="0" w:color="auto"/>
            <w:left w:val="none" w:sz="0" w:space="0" w:color="auto"/>
            <w:bottom w:val="none" w:sz="0" w:space="0" w:color="auto"/>
            <w:right w:val="none" w:sz="0" w:space="0" w:color="auto"/>
          </w:divBdr>
        </w:div>
        <w:div w:id="628894852">
          <w:marLeft w:val="480"/>
          <w:marRight w:val="0"/>
          <w:marTop w:val="0"/>
          <w:marBottom w:val="0"/>
          <w:divBdr>
            <w:top w:val="none" w:sz="0" w:space="0" w:color="auto"/>
            <w:left w:val="none" w:sz="0" w:space="0" w:color="auto"/>
            <w:bottom w:val="none" w:sz="0" w:space="0" w:color="auto"/>
            <w:right w:val="none" w:sz="0" w:space="0" w:color="auto"/>
          </w:divBdr>
        </w:div>
        <w:div w:id="1719820376">
          <w:marLeft w:val="480"/>
          <w:marRight w:val="0"/>
          <w:marTop w:val="0"/>
          <w:marBottom w:val="0"/>
          <w:divBdr>
            <w:top w:val="none" w:sz="0" w:space="0" w:color="auto"/>
            <w:left w:val="none" w:sz="0" w:space="0" w:color="auto"/>
            <w:bottom w:val="none" w:sz="0" w:space="0" w:color="auto"/>
            <w:right w:val="none" w:sz="0" w:space="0" w:color="auto"/>
          </w:divBdr>
        </w:div>
        <w:div w:id="575938229">
          <w:marLeft w:val="480"/>
          <w:marRight w:val="0"/>
          <w:marTop w:val="0"/>
          <w:marBottom w:val="0"/>
          <w:divBdr>
            <w:top w:val="none" w:sz="0" w:space="0" w:color="auto"/>
            <w:left w:val="none" w:sz="0" w:space="0" w:color="auto"/>
            <w:bottom w:val="none" w:sz="0" w:space="0" w:color="auto"/>
            <w:right w:val="none" w:sz="0" w:space="0" w:color="auto"/>
          </w:divBdr>
        </w:div>
        <w:div w:id="126508462">
          <w:marLeft w:val="480"/>
          <w:marRight w:val="0"/>
          <w:marTop w:val="0"/>
          <w:marBottom w:val="0"/>
          <w:divBdr>
            <w:top w:val="none" w:sz="0" w:space="0" w:color="auto"/>
            <w:left w:val="none" w:sz="0" w:space="0" w:color="auto"/>
            <w:bottom w:val="none" w:sz="0" w:space="0" w:color="auto"/>
            <w:right w:val="none" w:sz="0" w:space="0" w:color="auto"/>
          </w:divBdr>
        </w:div>
        <w:div w:id="1951472406">
          <w:marLeft w:val="480"/>
          <w:marRight w:val="0"/>
          <w:marTop w:val="0"/>
          <w:marBottom w:val="0"/>
          <w:divBdr>
            <w:top w:val="none" w:sz="0" w:space="0" w:color="auto"/>
            <w:left w:val="none" w:sz="0" w:space="0" w:color="auto"/>
            <w:bottom w:val="none" w:sz="0" w:space="0" w:color="auto"/>
            <w:right w:val="none" w:sz="0" w:space="0" w:color="auto"/>
          </w:divBdr>
        </w:div>
        <w:div w:id="402483262">
          <w:marLeft w:val="480"/>
          <w:marRight w:val="0"/>
          <w:marTop w:val="0"/>
          <w:marBottom w:val="0"/>
          <w:divBdr>
            <w:top w:val="none" w:sz="0" w:space="0" w:color="auto"/>
            <w:left w:val="none" w:sz="0" w:space="0" w:color="auto"/>
            <w:bottom w:val="none" w:sz="0" w:space="0" w:color="auto"/>
            <w:right w:val="none" w:sz="0" w:space="0" w:color="auto"/>
          </w:divBdr>
        </w:div>
        <w:div w:id="1117405990">
          <w:marLeft w:val="480"/>
          <w:marRight w:val="0"/>
          <w:marTop w:val="0"/>
          <w:marBottom w:val="0"/>
          <w:divBdr>
            <w:top w:val="none" w:sz="0" w:space="0" w:color="auto"/>
            <w:left w:val="none" w:sz="0" w:space="0" w:color="auto"/>
            <w:bottom w:val="none" w:sz="0" w:space="0" w:color="auto"/>
            <w:right w:val="none" w:sz="0" w:space="0" w:color="auto"/>
          </w:divBdr>
        </w:div>
        <w:div w:id="378552923">
          <w:marLeft w:val="480"/>
          <w:marRight w:val="0"/>
          <w:marTop w:val="0"/>
          <w:marBottom w:val="0"/>
          <w:divBdr>
            <w:top w:val="none" w:sz="0" w:space="0" w:color="auto"/>
            <w:left w:val="none" w:sz="0" w:space="0" w:color="auto"/>
            <w:bottom w:val="none" w:sz="0" w:space="0" w:color="auto"/>
            <w:right w:val="none" w:sz="0" w:space="0" w:color="auto"/>
          </w:divBdr>
        </w:div>
        <w:div w:id="1089622636">
          <w:marLeft w:val="480"/>
          <w:marRight w:val="0"/>
          <w:marTop w:val="0"/>
          <w:marBottom w:val="0"/>
          <w:divBdr>
            <w:top w:val="none" w:sz="0" w:space="0" w:color="auto"/>
            <w:left w:val="none" w:sz="0" w:space="0" w:color="auto"/>
            <w:bottom w:val="none" w:sz="0" w:space="0" w:color="auto"/>
            <w:right w:val="none" w:sz="0" w:space="0" w:color="auto"/>
          </w:divBdr>
        </w:div>
      </w:divsChild>
    </w:div>
    <w:div w:id="241531811">
      <w:bodyDiv w:val="1"/>
      <w:marLeft w:val="0"/>
      <w:marRight w:val="0"/>
      <w:marTop w:val="0"/>
      <w:marBottom w:val="0"/>
      <w:divBdr>
        <w:top w:val="none" w:sz="0" w:space="0" w:color="auto"/>
        <w:left w:val="none" w:sz="0" w:space="0" w:color="auto"/>
        <w:bottom w:val="none" w:sz="0" w:space="0" w:color="auto"/>
        <w:right w:val="none" w:sz="0" w:space="0" w:color="auto"/>
      </w:divBdr>
    </w:div>
    <w:div w:id="241643223">
      <w:bodyDiv w:val="1"/>
      <w:marLeft w:val="0"/>
      <w:marRight w:val="0"/>
      <w:marTop w:val="0"/>
      <w:marBottom w:val="0"/>
      <w:divBdr>
        <w:top w:val="none" w:sz="0" w:space="0" w:color="auto"/>
        <w:left w:val="none" w:sz="0" w:space="0" w:color="auto"/>
        <w:bottom w:val="none" w:sz="0" w:space="0" w:color="auto"/>
        <w:right w:val="none" w:sz="0" w:space="0" w:color="auto"/>
      </w:divBdr>
    </w:div>
    <w:div w:id="242378320">
      <w:bodyDiv w:val="1"/>
      <w:marLeft w:val="0"/>
      <w:marRight w:val="0"/>
      <w:marTop w:val="0"/>
      <w:marBottom w:val="0"/>
      <w:divBdr>
        <w:top w:val="none" w:sz="0" w:space="0" w:color="auto"/>
        <w:left w:val="none" w:sz="0" w:space="0" w:color="auto"/>
        <w:bottom w:val="none" w:sz="0" w:space="0" w:color="auto"/>
        <w:right w:val="none" w:sz="0" w:space="0" w:color="auto"/>
      </w:divBdr>
    </w:div>
    <w:div w:id="243146330">
      <w:bodyDiv w:val="1"/>
      <w:marLeft w:val="0"/>
      <w:marRight w:val="0"/>
      <w:marTop w:val="0"/>
      <w:marBottom w:val="0"/>
      <w:divBdr>
        <w:top w:val="none" w:sz="0" w:space="0" w:color="auto"/>
        <w:left w:val="none" w:sz="0" w:space="0" w:color="auto"/>
        <w:bottom w:val="none" w:sz="0" w:space="0" w:color="auto"/>
        <w:right w:val="none" w:sz="0" w:space="0" w:color="auto"/>
      </w:divBdr>
    </w:div>
    <w:div w:id="243687194">
      <w:bodyDiv w:val="1"/>
      <w:marLeft w:val="0"/>
      <w:marRight w:val="0"/>
      <w:marTop w:val="0"/>
      <w:marBottom w:val="0"/>
      <w:divBdr>
        <w:top w:val="none" w:sz="0" w:space="0" w:color="auto"/>
        <w:left w:val="none" w:sz="0" w:space="0" w:color="auto"/>
        <w:bottom w:val="none" w:sz="0" w:space="0" w:color="auto"/>
        <w:right w:val="none" w:sz="0" w:space="0" w:color="auto"/>
      </w:divBdr>
    </w:div>
    <w:div w:id="245188833">
      <w:bodyDiv w:val="1"/>
      <w:marLeft w:val="0"/>
      <w:marRight w:val="0"/>
      <w:marTop w:val="0"/>
      <w:marBottom w:val="0"/>
      <w:divBdr>
        <w:top w:val="none" w:sz="0" w:space="0" w:color="auto"/>
        <w:left w:val="none" w:sz="0" w:space="0" w:color="auto"/>
        <w:bottom w:val="none" w:sz="0" w:space="0" w:color="auto"/>
        <w:right w:val="none" w:sz="0" w:space="0" w:color="auto"/>
      </w:divBdr>
    </w:div>
    <w:div w:id="247470368">
      <w:bodyDiv w:val="1"/>
      <w:marLeft w:val="0"/>
      <w:marRight w:val="0"/>
      <w:marTop w:val="0"/>
      <w:marBottom w:val="0"/>
      <w:divBdr>
        <w:top w:val="none" w:sz="0" w:space="0" w:color="auto"/>
        <w:left w:val="none" w:sz="0" w:space="0" w:color="auto"/>
        <w:bottom w:val="none" w:sz="0" w:space="0" w:color="auto"/>
        <w:right w:val="none" w:sz="0" w:space="0" w:color="auto"/>
      </w:divBdr>
      <w:divsChild>
        <w:div w:id="1461608144">
          <w:marLeft w:val="480"/>
          <w:marRight w:val="0"/>
          <w:marTop w:val="0"/>
          <w:marBottom w:val="0"/>
          <w:divBdr>
            <w:top w:val="none" w:sz="0" w:space="0" w:color="auto"/>
            <w:left w:val="none" w:sz="0" w:space="0" w:color="auto"/>
            <w:bottom w:val="none" w:sz="0" w:space="0" w:color="auto"/>
            <w:right w:val="none" w:sz="0" w:space="0" w:color="auto"/>
          </w:divBdr>
        </w:div>
        <w:div w:id="1898203210">
          <w:marLeft w:val="480"/>
          <w:marRight w:val="0"/>
          <w:marTop w:val="0"/>
          <w:marBottom w:val="0"/>
          <w:divBdr>
            <w:top w:val="none" w:sz="0" w:space="0" w:color="auto"/>
            <w:left w:val="none" w:sz="0" w:space="0" w:color="auto"/>
            <w:bottom w:val="none" w:sz="0" w:space="0" w:color="auto"/>
            <w:right w:val="none" w:sz="0" w:space="0" w:color="auto"/>
          </w:divBdr>
        </w:div>
        <w:div w:id="1684240279">
          <w:marLeft w:val="480"/>
          <w:marRight w:val="0"/>
          <w:marTop w:val="0"/>
          <w:marBottom w:val="0"/>
          <w:divBdr>
            <w:top w:val="none" w:sz="0" w:space="0" w:color="auto"/>
            <w:left w:val="none" w:sz="0" w:space="0" w:color="auto"/>
            <w:bottom w:val="none" w:sz="0" w:space="0" w:color="auto"/>
            <w:right w:val="none" w:sz="0" w:space="0" w:color="auto"/>
          </w:divBdr>
        </w:div>
        <w:div w:id="2042508581">
          <w:marLeft w:val="480"/>
          <w:marRight w:val="0"/>
          <w:marTop w:val="0"/>
          <w:marBottom w:val="0"/>
          <w:divBdr>
            <w:top w:val="none" w:sz="0" w:space="0" w:color="auto"/>
            <w:left w:val="none" w:sz="0" w:space="0" w:color="auto"/>
            <w:bottom w:val="none" w:sz="0" w:space="0" w:color="auto"/>
            <w:right w:val="none" w:sz="0" w:space="0" w:color="auto"/>
          </w:divBdr>
        </w:div>
        <w:div w:id="1612587242">
          <w:marLeft w:val="480"/>
          <w:marRight w:val="0"/>
          <w:marTop w:val="0"/>
          <w:marBottom w:val="0"/>
          <w:divBdr>
            <w:top w:val="none" w:sz="0" w:space="0" w:color="auto"/>
            <w:left w:val="none" w:sz="0" w:space="0" w:color="auto"/>
            <w:bottom w:val="none" w:sz="0" w:space="0" w:color="auto"/>
            <w:right w:val="none" w:sz="0" w:space="0" w:color="auto"/>
          </w:divBdr>
        </w:div>
        <w:div w:id="1140225958">
          <w:marLeft w:val="480"/>
          <w:marRight w:val="0"/>
          <w:marTop w:val="0"/>
          <w:marBottom w:val="0"/>
          <w:divBdr>
            <w:top w:val="none" w:sz="0" w:space="0" w:color="auto"/>
            <w:left w:val="none" w:sz="0" w:space="0" w:color="auto"/>
            <w:bottom w:val="none" w:sz="0" w:space="0" w:color="auto"/>
            <w:right w:val="none" w:sz="0" w:space="0" w:color="auto"/>
          </w:divBdr>
        </w:div>
        <w:div w:id="1421021841">
          <w:marLeft w:val="480"/>
          <w:marRight w:val="0"/>
          <w:marTop w:val="0"/>
          <w:marBottom w:val="0"/>
          <w:divBdr>
            <w:top w:val="none" w:sz="0" w:space="0" w:color="auto"/>
            <w:left w:val="none" w:sz="0" w:space="0" w:color="auto"/>
            <w:bottom w:val="none" w:sz="0" w:space="0" w:color="auto"/>
            <w:right w:val="none" w:sz="0" w:space="0" w:color="auto"/>
          </w:divBdr>
        </w:div>
        <w:div w:id="1200508451">
          <w:marLeft w:val="480"/>
          <w:marRight w:val="0"/>
          <w:marTop w:val="0"/>
          <w:marBottom w:val="0"/>
          <w:divBdr>
            <w:top w:val="none" w:sz="0" w:space="0" w:color="auto"/>
            <w:left w:val="none" w:sz="0" w:space="0" w:color="auto"/>
            <w:bottom w:val="none" w:sz="0" w:space="0" w:color="auto"/>
            <w:right w:val="none" w:sz="0" w:space="0" w:color="auto"/>
          </w:divBdr>
        </w:div>
        <w:div w:id="1113213725">
          <w:marLeft w:val="480"/>
          <w:marRight w:val="0"/>
          <w:marTop w:val="0"/>
          <w:marBottom w:val="0"/>
          <w:divBdr>
            <w:top w:val="none" w:sz="0" w:space="0" w:color="auto"/>
            <w:left w:val="none" w:sz="0" w:space="0" w:color="auto"/>
            <w:bottom w:val="none" w:sz="0" w:space="0" w:color="auto"/>
            <w:right w:val="none" w:sz="0" w:space="0" w:color="auto"/>
          </w:divBdr>
        </w:div>
        <w:div w:id="1087533135">
          <w:marLeft w:val="480"/>
          <w:marRight w:val="0"/>
          <w:marTop w:val="0"/>
          <w:marBottom w:val="0"/>
          <w:divBdr>
            <w:top w:val="none" w:sz="0" w:space="0" w:color="auto"/>
            <w:left w:val="none" w:sz="0" w:space="0" w:color="auto"/>
            <w:bottom w:val="none" w:sz="0" w:space="0" w:color="auto"/>
            <w:right w:val="none" w:sz="0" w:space="0" w:color="auto"/>
          </w:divBdr>
        </w:div>
        <w:div w:id="667636422">
          <w:marLeft w:val="480"/>
          <w:marRight w:val="0"/>
          <w:marTop w:val="0"/>
          <w:marBottom w:val="0"/>
          <w:divBdr>
            <w:top w:val="none" w:sz="0" w:space="0" w:color="auto"/>
            <w:left w:val="none" w:sz="0" w:space="0" w:color="auto"/>
            <w:bottom w:val="none" w:sz="0" w:space="0" w:color="auto"/>
            <w:right w:val="none" w:sz="0" w:space="0" w:color="auto"/>
          </w:divBdr>
        </w:div>
        <w:div w:id="375007653">
          <w:marLeft w:val="480"/>
          <w:marRight w:val="0"/>
          <w:marTop w:val="0"/>
          <w:marBottom w:val="0"/>
          <w:divBdr>
            <w:top w:val="none" w:sz="0" w:space="0" w:color="auto"/>
            <w:left w:val="none" w:sz="0" w:space="0" w:color="auto"/>
            <w:bottom w:val="none" w:sz="0" w:space="0" w:color="auto"/>
            <w:right w:val="none" w:sz="0" w:space="0" w:color="auto"/>
          </w:divBdr>
        </w:div>
        <w:div w:id="1036660407">
          <w:marLeft w:val="480"/>
          <w:marRight w:val="0"/>
          <w:marTop w:val="0"/>
          <w:marBottom w:val="0"/>
          <w:divBdr>
            <w:top w:val="none" w:sz="0" w:space="0" w:color="auto"/>
            <w:left w:val="none" w:sz="0" w:space="0" w:color="auto"/>
            <w:bottom w:val="none" w:sz="0" w:space="0" w:color="auto"/>
            <w:right w:val="none" w:sz="0" w:space="0" w:color="auto"/>
          </w:divBdr>
        </w:div>
        <w:div w:id="802620922">
          <w:marLeft w:val="480"/>
          <w:marRight w:val="0"/>
          <w:marTop w:val="0"/>
          <w:marBottom w:val="0"/>
          <w:divBdr>
            <w:top w:val="none" w:sz="0" w:space="0" w:color="auto"/>
            <w:left w:val="none" w:sz="0" w:space="0" w:color="auto"/>
            <w:bottom w:val="none" w:sz="0" w:space="0" w:color="auto"/>
            <w:right w:val="none" w:sz="0" w:space="0" w:color="auto"/>
          </w:divBdr>
        </w:div>
        <w:div w:id="1607152083">
          <w:marLeft w:val="480"/>
          <w:marRight w:val="0"/>
          <w:marTop w:val="0"/>
          <w:marBottom w:val="0"/>
          <w:divBdr>
            <w:top w:val="none" w:sz="0" w:space="0" w:color="auto"/>
            <w:left w:val="none" w:sz="0" w:space="0" w:color="auto"/>
            <w:bottom w:val="none" w:sz="0" w:space="0" w:color="auto"/>
            <w:right w:val="none" w:sz="0" w:space="0" w:color="auto"/>
          </w:divBdr>
        </w:div>
        <w:div w:id="2112703142">
          <w:marLeft w:val="480"/>
          <w:marRight w:val="0"/>
          <w:marTop w:val="0"/>
          <w:marBottom w:val="0"/>
          <w:divBdr>
            <w:top w:val="none" w:sz="0" w:space="0" w:color="auto"/>
            <w:left w:val="none" w:sz="0" w:space="0" w:color="auto"/>
            <w:bottom w:val="none" w:sz="0" w:space="0" w:color="auto"/>
            <w:right w:val="none" w:sz="0" w:space="0" w:color="auto"/>
          </w:divBdr>
        </w:div>
        <w:div w:id="1924946404">
          <w:marLeft w:val="480"/>
          <w:marRight w:val="0"/>
          <w:marTop w:val="0"/>
          <w:marBottom w:val="0"/>
          <w:divBdr>
            <w:top w:val="none" w:sz="0" w:space="0" w:color="auto"/>
            <w:left w:val="none" w:sz="0" w:space="0" w:color="auto"/>
            <w:bottom w:val="none" w:sz="0" w:space="0" w:color="auto"/>
            <w:right w:val="none" w:sz="0" w:space="0" w:color="auto"/>
          </w:divBdr>
        </w:div>
        <w:div w:id="879785732">
          <w:marLeft w:val="480"/>
          <w:marRight w:val="0"/>
          <w:marTop w:val="0"/>
          <w:marBottom w:val="0"/>
          <w:divBdr>
            <w:top w:val="none" w:sz="0" w:space="0" w:color="auto"/>
            <w:left w:val="none" w:sz="0" w:space="0" w:color="auto"/>
            <w:bottom w:val="none" w:sz="0" w:space="0" w:color="auto"/>
            <w:right w:val="none" w:sz="0" w:space="0" w:color="auto"/>
          </w:divBdr>
        </w:div>
        <w:div w:id="2062777791">
          <w:marLeft w:val="480"/>
          <w:marRight w:val="0"/>
          <w:marTop w:val="0"/>
          <w:marBottom w:val="0"/>
          <w:divBdr>
            <w:top w:val="none" w:sz="0" w:space="0" w:color="auto"/>
            <w:left w:val="none" w:sz="0" w:space="0" w:color="auto"/>
            <w:bottom w:val="none" w:sz="0" w:space="0" w:color="auto"/>
            <w:right w:val="none" w:sz="0" w:space="0" w:color="auto"/>
          </w:divBdr>
        </w:div>
        <w:div w:id="895970725">
          <w:marLeft w:val="480"/>
          <w:marRight w:val="0"/>
          <w:marTop w:val="0"/>
          <w:marBottom w:val="0"/>
          <w:divBdr>
            <w:top w:val="none" w:sz="0" w:space="0" w:color="auto"/>
            <w:left w:val="none" w:sz="0" w:space="0" w:color="auto"/>
            <w:bottom w:val="none" w:sz="0" w:space="0" w:color="auto"/>
            <w:right w:val="none" w:sz="0" w:space="0" w:color="auto"/>
          </w:divBdr>
        </w:div>
        <w:div w:id="1828010798">
          <w:marLeft w:val="480"/>
          <w:marRight w:val="0"/>
          <w:marTop w:val="0"/>
          <w:marBottom w:val="0"/>
          <w:divBdr>
            <w:top w:val="none" w:sz="0" w:space="0" w:color="auto"/>
            <w:left w:val="none" w:sz="0" w:space="0" w:color="auto"/>
            <w:bottom w:val="none" w:sz="0" w:space="0" w:color="auto"/>
            <w:right w:val="none" w:sz="0" w:space="0" w:color="auto"/>
          </w:divBdr>
        </w:div>
        <w:div w:id="1759401210">
          <w:marLeft w:val="480"/>
          <w:marRight w:val="0"/>
          <w:marTop w:val="0"/>
          <w:marBottom w:val="0"/>
          <w:divBdr>
            <w:top w:val="none" w:sz="0" w:space="0" w:color="auto"/>
            <w:left w:val="none" w:sz="0" w:space="0" w:color="auto"/>
            <w:bottom w:val="none" w:sz="0" w:space="0" w:color="auto"/>
            <w:right w:val="none" w:sz="0" w:space="0" w:color="auto"/>
          </w:divBdr>
        </w:div>
        <w:div w:id="754785096">
          <w:marLeft w:val="480"/>
          <w:marRight w:val="0"/>
          <w:marTop w:val="0"/>
          <w:marBottom w:val="0"/>
          <w:divBdr>
            <w:top w:val="none" w:sz="0" w:space="0" w:color="auto"/>
            <w:left w:val="none" w:sz="0" w:space="0" w:color="auto"/>
            <w:bottom w:val="none" w:sz="0" w:space="0" w:color="auto"/>
            <w:right w:val="none" w:sz="0" w:space="0" w:color="auto"/>
          </w:divBdr>
        </w:div>
        <w:div w:id="385765744">
          <w:marLeft w:val="480"/>
          <w:marRight w:val="0"/>
          <w:marTop w:val="0"/>
          <w:marBottom w:val="0"/>
          <w:divBdr>
            <w:top w:val="none" w:sz="0" w:space="0" w:color="auto"/>
            <w:left w:val="none" w:sz="0" w:space="0" w:color="auto"/>
            <w:bottom w:val="none" w:sz="0" w:space="0" w:color="auto"/>
            <w:right w:val="none" w:sz="0" w:space="0" w:color="auto"/>
          </w:divBdr>
        </w:div>
        <w:div w:id="1693722935">
          <w:marLeft w:val="480"/>
          <w:marRight w:val="0"/>
          <w:marTop w:val="0"/>
          <w:marBottom w:val="0"/>
          <w:divBdr>
            <w:top w:val="none" w:sz="0" w:space="0" w:color="auto"/>
            <w:left w:val="none" w:sz="0" w:space="0" w:color="auto"/>
            <w:bottom w:val="none" w:sz="0" w:space="0" w:color="auto"/>
            <w:right w:val="none" w:sz="0" w:space="0" w:color="auto"/>
          </w:divBdr>
        </w:div>
        <w:div w:id="698968440">
          <w:marLeft w:val="480"/>
          <w:marRight w:val="0"/>
          <w:marTop w:val="0"/>
          <w:marBottom w:val="0"/>
          <w:divBdr>
            <w:top w:val="none" w:sz="0" w:space="0" w:color="auto"/>
            <w:left w:val="none" w:sz="0" w:space="0" w:color="auto"/>
            <w:bottom w:val="none" w:sz="0" w:space="0" w:color="auto"/>
            <w:right w:val="none" w:sz="0" w:space="0" w:color="auto"/>
          </w:divBdr>
        </w:div>
        <w:div w:id="1121343192">
          <w:marLeft w:val="480"/>
          <w:marRight w:val="0"/>
          <w:marTop w:val="0"/>
          <w:marBottom w:val="0"/>
          <w:divBdr>
            <w:top w:val="none" w:sz="0" w:space="0" w:color="auto"/>
            <w:left w:val="none" w:sz="0" w:space="0" w:color="auto"/>
            <w:bottom w:val="none" w:sz="0" w:space="0" w:color="auto"/>
            <w:right w:val="none" w:sz="0" w:space="0" w:color="auto"/>
          </w:divBdr>
        </w:div>
        <w:div w:id="1023897137">
          <w:marLeft w:val="480"/>
          <w:marRight w:val="0"/>
          <w:marTop w:val="0"/>
          <w:marBottom w:val="0"/>
          <w:divBdr>
            <w:top w:val="none" w:sz="0" w:space="0" w:color="auto"/>
            <w:left w:val="none" w:sz="0" w:space="0" w:color="auto"/>
            <w:bottom w:val="none" w:sz="0" w:space="0" w:color="auto"/>
            <w:right w:val="none" w:sz="0" w:space="0" w:color="auto"/>
          </w:divBdr>
        </w:div>
        <w:div w:id="15693547">
          <w:marLeft w:val="480"/>
          <w:marRight w:val="0"/>
          <w:marTop w:val="0"/>
          <w:marBottom w:val="0"/>
          <w:divBdr>
            <w:top w:val="none" w:sz="0" w:space="0" w:color="auto"/>
            <w:left w:val="none" w:sz="0" w:space="0" w:color="auto"/>
            <w:bottom w:val="none" w:sz="0" w:space="0" w:color="auto"/>
            <w:right w:val="none" w:sz="0" w:space="0" w:color="auto"/>
          </w:divBdr>
        </w:div>
        <w:div w:id="880022215">
          <w:marLeft w:val="480"/>
          <w:marRight w:val="0"/>
          <w:marTop w:val="0"/>
          <w:marBottom w:val="0"/>
          <w:divBdr>
            <w:top w:val="none" w:sz="0" w:space="0" w:color="auto"/>
            <w:left w:val="none" w:sz="0" w:space="0" w:color="auto"/>
            <w:bottom w:val="none" w:sz="0" w:space="0" w:color="auto"/>
            <w:right w:val="none" w:sz="0" w:space="0" w:color="auto"/>
          </w:divBdr>
        </w:div>
        <w:div w:id="2050374723">
          <w:marLeft w:val="480"/>
          <w:marRight w:val="0"/>
          <w:marTop w:val="0"/>
          <w:marBottom w:val="0"/>
          <w:divBdr>
            <w:top w:val="none" w:sz="0" w:space="0" w:color="auto"/>
            <w:left w:val="none" w:sz="0" w:space="0" w:color="auto"/>
            <w:bottom w:val="none" w:sz="0" w:space="0" w:color="auto"/>
            <w:right w:val="none" w:sz="0" w:space="0" w:color="auto"/>
          </w:divBdr>
        </w:div>
        <w:div w:id="1648824220">
          <w:marLeft w:val="480"/>
          <w:marRight w:val="0"/>
          <w:marTop w:val="0"/>
          <w:marBottom w:val="0"/>
          <w:divBdr>
            <w:top w:val="none" w:sz="0" w:space="0" w:color="auto"/>
            <w:left w:val="none" w:sz="0" w:space="0" w:color="auto"/>
            <w:bottom w:val="none" w:sz="0" w:space="0" w:color="auto"/>
            <w:right w:val="none" w:sz="0" w:space="0" w:color="auto"/>
          </w:divBdr>
        </w:div>
        <w:div w:id="1873498356">
          <w:marLeft w:val="480"/>
          <w:marRight w:val="0"/>
          <w:marTop w:val="0"/>
          <w:marBottom w:val="0"/>
          <w:divBdr>
            <w:top w:val="none" w:sz="0" w:space="0" w:color="auto"/>
            <w:left w:val="none" w:sz="0" w:space="0" w:color="auto"/>
            <w:bottom w:val="none" w:sz="0" w:space="0" w:color="auto"/>
            <w:right w:val="none" w:sz="0" w:space="0" w:color="auto"/>
          </w:divBdr>
        </w:div>
        <w:div w:id="787433001">
          <w:marLeft w:val="480"/>
          <w:marRight w:val="0"/>
          <w:marTop w:val="0"/>
          <w:marBottom w:val="0"/>
          <w:divBdr>
            <w:top w:val="none" w:sz="0" w:space="0" w:color="auto"/>
            <w:left w:val="none" w:sz="0" w:space="0" w:color="auto"/>
            <w:bottom w:val="none" w:sz="0" w:space="0" w:color="auto"/>
            <w:right w:val="none" w:sz="0" w:space="0" w:color="auto"/>
          </w:divBdr>
        </w:div>
        <w:div w:id="501239784">
          <w:marLeft w:val="480"/>
          <w:marRight w:val="0"/>
          <w:marTop w:val="0"/>
          <w:marBottom w:val="0"/>
          <w:divBdr>
            <w:top w:val="none" w:sz="0" w:space="0" w:color="auto"/>
            <w:left w:val="none" w:sz="0" w:space="0" w:color="auto"/>
            <w:bottom w:val="none" w:sz="0" w:space="0" w:color="auto"/>
            <w:right w:val="none" w:sz="0" w:space="0" w:color="auto"/>
          </w:divBdr>
        </w:div>
        <w:div w:id="575365670">
          <w:marLeft w:val="480"/>
          <w:marRight w:val="0"/>
          <w:marTop w:val="0"/>
          <w:marBottom w:val="0"/>
          <w:divBdr>
            <w:top w:val="none" w:sz="0" w:space="0" w:color="auto"/>
            <w:left w:val="none" w:sz="0" w:space="0" w:color="auto"/>
            <w:bottom w:val="none" w:sz="0" w:space="0" w:color="auto"/>
            <w:right w:val="none" w:sz="0" w:space="0" w:color="auto"/>
          </w:divBdr>
        </w:div>
        <w:div w:id="1753315822">
          <w:marLeft w:val="480"/>
          <w:marRight w:val="0"/>
          <w:marTop w:val="0"/>
          <w:marBottom w:val="0"/>
          <w:divBdr>
            <w:top w:val="none" w:sz="0" w:space="0" w:color="auto"/>
            <w:left w:val="none" w:sz="0" w:space="0" w:color="auto"/>
            <w:bottom w:val="none" w:sz="0" w:space="0" w:color="auto"/>
            <w:right w:val="none" w:sz="0" w:space="0" w:color="auto"/>
          </w:divBdr>
        </w:div>
        <w:div w:id="996299196">
          <w:marLeft w:val="480"/>
          <w:marRight w:val="0"/>
          <w:marTop w:val="0"/>
          <w:marBottom w:val="0"/>
          <w:divBdr>
            <w:top w:val="none" w:sz="0" w:space="0" w:color="auto"/>
            <w:left w:val="none" w:sz="0" w:space="0" w:color="auto"/>
            <w:bottom w:val="none" w:sz="0" w:space="0" w:color="auto"/>
            <w:right w:val="none" w:sz="0" w:space="0" w:color="auto"/>
          </w:divBdr>
        </w:div>
        <w:div w:id="963653792">
          <w:marLeft w:val="480"/>
          <w:marRight w:val="0"/>
          <w:marTop w:val="0"/>
          <w:marBottom w:val="0"/>
          <w:divBdr>
            <w:top w:val="none" w:sz="0" w:space="0" w:color="auto"/>
            <w:left w:val="none" w:sz="0" w:space="0" w:color="auto"/>
            <w:bottom w:val="none" w:sz="0" w:space="0" w:color="auto"/>
            <w:right w:val="none" w:sz="0" w:space="0" w:color="auto"/>
          </w:divBdr>
        </w:div>
        <w:div w:id="209923728">
          <w:marLeft w:val="480"/>
          <w:marRight w:val="0"/>
          <w:marTop w:val="0"/>
          <w:marBottom w:val="0"/>
          <w:divBdr>
            <w:top w:val="none" w:sz="0" w:space="0" w:color="auto"/>
            <w:left w:val="none" w:sz="0" w:space="0" w:color="auto"/>
            <w:bottom w:val="none" w:sz="0" w:space="0" w:color="auto"/>
            <w:right w:val="none" w:sz="0" w:space="0" w:color="auto"/>
          </w:divBdr>
        </w:div>
        <w:div w:id="1431781641">
          <w:marLeft w:val="480"/>
          <w:marRight w:val="0"/>
          <w:marTop w:val="0"/>
          <w:marBottom w:val="0"/>
          <w:divBdr>
            <w:top w:val="none" w:sz="0" w:space="0" w:color="auto"/>
            <w:left w:val="none" w:sz="0" w:space="0" w:color="auto"/>
            <w:bottom w:val="none" w:sz="0" w:space="0" w:color="auto"/>
            <w:right w:val="none" w:sz="0" w:space="0" w:color="auto"/>
          </w:divBdr>
        </w:div>
        <w:div w:id="354353516">
          <w:marLeft w:val="480"/>
          <w:marRight w:val="0"/>
          <w:marTop w:val="0"/>
          <w:marBottom w:val="0"/>
          <w:divBdr>
            <w:top w:val="none" w:sz="0" w:space="0" w:color="auto"/>
            <w:left w:val="none" w:sz="0" w:space="0" w:color="auto"/>
            <w:bottom w:val="none" w:sz="0" w:space="0" w:color="auto"/>
            <w:right w:val="none" w:sz="0" w:space="0" w:color="auto"/>
          </w:divBdr>
        </w:div>
        <w:div w:id="433745868">
          <w:marLeft w:val="480"/>
          <w:marRight w:val="0"/>
          <w:marTop w:val="0"/>
          <w:marBottom w:val="0"/>
          <w:divBdr>
            <w:top w:val="none" w:sz="0" w:space="0" w:color="auto"/>
            <w:left w:val="none" w:sz="0" w:space="0" w:color="auto"/>
            <w:bottom w:val="none" w:sz="0" w:space="0" w:color="auto"/>
            <w:right w:val="none" w:sz="0" w:space="0" w:color="auto"/>
          </w:divBdr>
        </w:div>
        <w:div w:id="9845021">
          <w:marLeft w:val="480"/>
          <w:marRight w:val="0"/>
          <w:marTop w:val="0"/>
          <w:marBottom w:val="0"/>
          <w:divBdr>
            <w:top w:val="none" w:sz="0" w:space="0" w:color="auto"/>
            <w:left w:val="none" w:sz="0" w:space="0" w:color="auto"/>
            <w:bottom w:val="none" w:sz="0" w:space="0" w:color="auto"/>
            <w:right w:val="none" w:sz="0" w:space="0" w:color="auto"/>
          </w:divBdr>
        </w:div>
        <w:div w:id="402066161">
          <w:marLeft w:val="480"/>
          <w:marRight w:val="0"/>
          <w:marTop w:val="0"/>
          <w:marBottom w:val="0"/>
          <w:divBdr>
            <w:top w:val="none" w:sz="0" w:space="0" w:color="auto"/>
            <w:left w:val="none" w:sz="0" w:space="0" w:color="auto"/>
            <w:bottom w:val="none" w:sz="0" w:space="0" w:color="auto"/>
            <w:right w:val="none" w:sz="0" w:space="0" w:color="auto"/>
          </w:divBdr>
        </w:div>
        <w:div w:id="1275936922">
          <w:marLeft w:val="480"/>
          <w:marRight w:val="0"/>
          <w:marTop w:val="0"/>
          <w:marBottom w:val="0"/>
          <w:divBdr>
            <w:top w:val="none" w:sz="0" w:space="0" w:color="auto"/>
            <w:left w:val="none" w:sz="0" w:space="0" w:color="auto"/>
            <w:bottom w:val="none" w:sz="0" w:space="0" w:color="auto"/>
            <w:right w:val="none" w:sz="0" w:space="0" w:color="auto"/>
          </w:divBdr>
        </w:div>
        <w:div w:id="1648775895">
          <w:marLeft w:val="480"/>
          <w:marRight w:val="0"/>
          <w:marTop w:val="0"/>
          <w:marBottom w:val="0"/>
          <w:divBdr>
            <w:top w:val="none" w:sz="0" w:space="0" w:color="auto"/>
            <w:left w:val="none" w:sz="0" w:space="0" w:color="auto"/>
            <w:bottom w:val="none" w:sz="0" w:space="0" w:color="auto"/>
            <w:right w:val="none" w:sz="0" w:space="0" w:color="auto"/>
          </w:divBdr>
        </w:div>
        <w:div w:id="633104034">
          <w:marLeft w:val="480"/>
          <w:marRight w:val="0"/>
          <w:marTop w:val="0"/>
          <w:marBottom w:val="0"/>
          <w:divBdr>
            <w:top w:val="none" w:sz="0" w:space="0" w:color="auto"/>
            <w:left w:val="none" w:sz="0" w:space="0" w:color="auto"/>
            <w:bottom w:val="none" w:sz="0" w:space="0" w:color="auto"/>
            <w:right w:val="none" w:sz="0" w:space="0" w:color="auto"/>
          </w:divBdr>
        </w:div>
        <w:div w:id="48306405">
          <w:marLeft w:val="480"/>
          <w:marRight w:val="0"/>
          <w:marTop w:val="0"/>
          <w:marBottom w:val="0"/>
          <w:divBdr>
            <w:top w:val="none" w:sz="0" w:space="0" w:color="auto"/>
            <w:left w:val="none" w:sz="0" w:space="0" w:color="auto"/>
            <w:bottom w:val="none" w:sz="0" w:space="0" w:color="auto"/>
            <w:right w:val="none" w:sz="0" w:space="0" w:color="auto"/>
          </w:divBdr>
        </w:div>
        <w:div w:id="725763787">
          <w:marLeft w:val="480"/>
          <w:marRight w:val="0"/>
          <w:marTop w:val="0"/>
          <w:marBottom w:val="0"/>
          <w:divBdr>
            <w:top w:val="none" w:sz="0" w:space="0" w:color="auto"/>
            <w:left w:val="none" w:sz="0" w:space="0" w:color="auto"/>
            <w:bottom w:val="none" w:sz="0" w:space="0" w:color="auto"/>
            <w:right w:val="none" w:sz="0" w:space="0" w:color="auto"/>
          </w:divBdr>
        </w:div>
        <w:div w:id="1786389085">
          <w:marLeft w:val="480"/>
          <w:marRight w:val="0"/>
          <w:marTop w:val="0"/>
          <w:marBottom w:val="0"/>
          <w:divBdr>
            <w:top w:val="none" w:sz="0" w:space="0" w:color="auto"/>
            <w:left w:val="none" w:sz="0" w:space="0" w:color="auto"/>
            <w:bottom w:val="none" w:sz="0" w:space="0" w:color="auto"/>
            <w:right w:val="none" w:sz="0" w:space="0" w:color="auto"/>
          </w:divBdr>
        </w:div>
        <w:div w:id="1417171114">
          <w:marLeft w:val="480"/>
          <w:marRight w:val="0"/>
          <w:marTop w:val="0"/>
          <w:marBottom w:val="0"/>
          <w:divBdr>
            <w:top w:val="none" w:sz="0" w:space="0" w:color="auto"/>
            <w:left w:val="none" w:sz="0" w:space="0" w:color="auto"/>
            <w:bottom w:val="none" w:sz="0" w:space="0" w:color="auto"/>
            <w:right w:val="none" w:sz="0" w:space="0" w:color="auto"/>
          </w:divBdr>
        </w:div>
        <w:div w:id="925067240">
          <w:marLeft w:val="480"/>
          <w:marRight w:val="0"/>
          <w:marTop w:val="0"/>
          <w:marBottom w:val="0"/>
          <w:divBdr>
            <w:top w:val="none" w:sz="0" w:space="0" w:color="auto"/>
            <w:left w:val="none" w:sz="0" w:space="0" w:color="auto"/>
            <w:bottom w:val="none" w:sz="0" w:space="0" w:color="auto"/>
            <w:right w:val="none" w:sz="0" w:space="0" w:color="auto"/>
          </w:divBdr>
        </w:div>
        <w:div w:id="1573083829">
          <w:marLeft w:val="480"/>
          <w:marRight w:val="0"/>
          <w:marTop w:val="0"/>
          <w:marBottom w:val="0"/>
          <w:divBdr>
            <w:top w:val="none" w:sz="0" w:space="0" w:color="auto"/>
            <w:left w:val="none" w:sz="0" w:space="0" w:color="auto"/>
            <w:bottom w:val="none" w:sz="0" w:space="0" w:color="auto"/>
            <w:right w:val="none" w:sz="0" w:space="0" w:color="auto"/>
          </w:divBdr>
        </w:div>
        <w:div w:id="67925485">
          <w:marLeft w:val="480"/>
          <w:marRight w:val="0"/>
          <w:marTop w:val="0"/>
          <w:marBottom w:val="0"/>
          <w:divBdr>
            <w:top w:val="none" w:sz="0" w:space="0" w:color="auto"/>
            <w:left w:val="none" w:sz="0" w:space="0" w:color="auto"/>
            <w:bottom w:val="none" w:sz="0" w:space="0" w:color="auto"/>
            <w:right w:val="none" w:sz="0" w:space="0" w:color="auto"/>
          </w:divBdr>
        </w:div>
        <w:div w:id="779255785">
          <w:marLeft w:val="480"/>
          <w:marRight w:val="0"/>
          <w:marTop w:val="0"/>
          <w:marBottom w:val="0"/>
          <w:divBdr>
            <w:top w:val="none" w:sz="0" w:space="0" w:color="auto"/>
            <w:left w:val="none" w:sz="0" w:space="0" w:color="auto"/>
            <w:bottom w:val="none" w:sz="0" w:space="0" w:color="auto"/>
            <w:right w:val="none" w:sz="0" w:space="0" w:color="auto"/>
          </w:divBdr>
        </w:div>
        <w:div w:id="1133326554">
          <w:marLeft w:val="480"/>
          <w:marRight w:val="0"/>
          <w:marTop w:val="0"/>
          <w:marBottom w:val="0"/>
          <w:divBdr>
            <w:top w:val="none" w:sz="0" w:space="0" w:color="auto"/>
            <w:left w:val="none" w:sz="0" w:space="0" w:color="auto"/>
            <w:bottom w:val="none" w:sz="0" w:space="0" w:color="auto"/>
            <w:right w:val="none" w:sz="0" w:space="0" w:color="auto"/>
          </w:divBdr>
        </w:div>
        <w:div w:id="1032267602">
          <w:marLeft w:val="480"/>
          <w:marRight w:val="0"/>
          <w:marTop w:val="0"/>
          <w:marBottom w:val="0"/>
          <w:divBdr>
            <w:top w:val="none" w:sz="0" w:space="0" w:color="auto"/>
            <w:left w:val="none" w:sz="0" w:space="0" w:color="auto"/>
            <w:bottom w:val="none" w:sz="0" w:space="0" w:color="auto"/>
            <w:right w:val="none" w:sz="0" w:space="0" w:color="auto"/>
          </w:divBdr>
        </w:div>
        <w:div w:id="376900513">
          <w:marLeft w:val="480"/>
          <w:marRight w:val="0"/>
          <w:marTop w:val="0"/>
          <w:marBottom w:val="0"/>
          <w:divBdr>
            <w:top w:val="none" w:sz="0" w:space="0" w:color="auto"/>
            <w:left w:val="none" w:sz="0" w:space="0" w:color="auto"/>
            <w:bottom w:val="none" w:sz="0" w:space="0" w:color="auto"/>
            <w:right w:val="none" w:sz="0" w:space="0" w:color="auto"/>
          </w:divBdr>
        </w:div>
        <w:div w:id="582762319">
          <w:marLeft w:val="480"/>
          <w:marRight w:val="0"/>
          <w:marTop w:val="0"/>
          <w:marBottom w:val="0"/>
          <w:divBdr>
            <w:top w:val="none" w:sz="0" w:space="0" w:color="auto"/>
            <w:left w:val="none" w:sz="0" w:space="0" w:color="auto"/>
            <w:bottom w:val="none" w:sz="0" w:space="0" w:color="auto"/>
            <w:right w:val="none" w:sz="0" w:space="0" w:color="auto"/>
          </w:divBdr>
        </w:div>
        <w:div w:id="1167866167">
          <w:marLeft w:val="480"/>
          <w:marRight w:val="0"/>
          <w:marTop w:val="0"/>
          <w:marBottom w:val="0"/>
          <w:divBdr>
            <w:top w:val="none" w:sz="0" w:space="0" w:color="auto"/>
            <w:left w:val="none" w:sz="0" w:space="0" w:color="auto"/>
            <w:bottom w:val="none" w:sz="0" w:space="0" w:color="auto"/>
            <w:right w:val="none" w:sz="0" w:space="0" w:color="auto"/>
          </w:divBdr>
        </w:div>
        <w:div w:id="521091752">
          <w:marLeft w:val="480"/>
          <w:marRight w:val="0"/>
          <w:marTop w:val="0"/>
          <w:marBottom w:val="0"/>
          <w:divBdr>
            <w:top w:val="none" w:sz="0" w:space="0" w:color="auto"/>
            <w:left w:val="none" w:sz="0" w:space="0" w:color="auto"/>
            <w:bottom w:val="none" w:sz="0" w:space="0" w:color="auto"/>
            <w:right w:val="none" w:sz="0" w:space="0" w:color="auto"/>
          </w:divBdr>
        </w:div>
        <w:div w:id="1712413537">
          <w:marLeft w:val="480"/>
          <w:marRight w:val="0"/>
          <w:marTop w:val="0"/>
          <w:marBottom w:val="0"/>
          <w:divBdr>
            <w:top w:val="none" w:sz="0" w:space="0" w:color="auto"/>
            <w:left w:val="none" w:sz="0" w:space="0" w:color="auto"/>
            <w:bottom w:val="none" w:sz="0" w:space="0" w:color="auto"/>
            <w:right w:val="none" w:sz="0" w:space="0" w:color="auto"/>
          </w:divBdr>
        </w:div>
        <w:div w:id="807548159">
          <w:marLeft w:val="480"/>
          <w:marRight w:val="0"/>
          <w:marTop w:val="0"/>
          <w:marBottom w:val="0"/>
          <w:divBdr>
            <w:top w:val="none" w:sz="0" w:space="0" w:color="auto"/>
            <w:left w:val="none" w:sz="0" w:space="0" w:color="auto"/>
            <w:bottom w:val="none" w:sz="0" w:space="0" w:color="auto"/>
            <w:right w:val="none" w:sz="0" w:space="0" w:color="auto"/>
          </w:divBdr>
        </w:div>
        <w:div w:id="611475827">
          <w:marLeft w:val="480"/>
          <w:marRight w:val="0"/>
          <w:marTop w:val="0"/>
          <w:marBottom w:val="0"/>
          <w:divBdr>
            <w:top w:val="none" w:sz="0" w:space="0" w:color="auto"/>
            <w:left w:val="none" w:sz="0" w:space="0" w:color="auto"/>
            <w:bottom w:val="none" w:sz="0" w:space="0" w:color="auto"/>
            <w:right w:val="none" w:sz="0" w:space="0" w:color="auto"/>
          </w:divBdr>
        </w:div>
        <w:div w:id="800609032">
          <w:marLeft w:val="480"/>
          <w:marRight w:val="0"/>
          <w:marTop w:val="0"/>
          <w:marBottom w:val="0"/>
          <w:divBdr>
            <w:top w:val="none" w:sz="0" w:space="0" w:color="auto"/>
            <w:left w:val="none" w:sz="0" w:space="0" w:color="auto"/>
            <w:bottom w:val="none" w:sz="0" w:space="0" w:color="auto"/>
            <w:right w:val="none" w:sz="0" w:space="0" w:color="auto"/>
          </w:divBdr>
        </w:div>
        <w:div w:id="1843347718">
          <w:marLeft w:val="480"/>
          <w:marRight w:val="0"/>
          <w:marTop w:val="0"/>
          <w:marBottom w:val="0"/>
          <w:divBdr>
            <w:top w:val="none" w:sz="0" w:space="0" w:color="auto"/>
            <w:left w:val="none" w:sz="0" w:space="0" w:color="auto"/>
            <w:bottom w:val="none" w:sz="0" w:space="0" w:color="auto"/>
            <w:right w:val="none" w:sz="0" w:space="0" w:color="auto"/>
          </w:divBdr>
        </w:div>
        <w:div w:id="774517518">
          <w:marLeft w:val="480"/>
          <w:marRight w:val="0"/>
          <w:marTop w:val="0"/>
          <w:marBottom w:val="0"/>
          <w:divBdr>
            <w:top w:val="none" w:sz="0" w:space="0" w:color="auto"/>
            <w:left w:val="none" w:sz="0" w:space="0" w:color="auto"/>
            <w:bottom w:val="none" w:sz="0" w:space="0" w:color="auto"/>
            <w:right w:val="none" w:sz="0" w:space="0" w:color="auto"/>
          </w:divBdr>
        </w:div>
        <w:div w:id="1155955082">
          <w:marLeft w:val="480"/>
          <w:marRight w:val="0"/>
          <w:marTop w:val="0"/>
          <w:marBottom w:val="0"/>
          <w:divBdr>
            <w:top w:val="none" w:sz="0" w:space="0" w:color="auto"/>
            <w:left w:val="none" w:sz="0" w:space="0" w:color="auto"/>
            <w:bottom w:val="none" w:sz="0" w:space="0" w:color="auto"/>
            <w:right w:val="none" w:sz="0" w:space="0" w:color="auto"/>
          </w:divBdr>
        </w:div>
        <w:div w:id="1563832071">
          <w:marLeft w:val="480"/>
          <w:marRight w:val="0"/>
          <w:marTop w:val="0"/>
          <w:marBottom w:val="0"/>
          <w:divBdr>
            <w:top w:val="none" w:sz="0" w:space="0" w:color="auto"/>
            <w:left w:val="none" w:sz="0" w:space="0" w:color="auto"/>
            <w:bottom w:val="none" w:sz="0" w:space="0" w:color="auto"/>
            <w:right w:val="none" w:sz="0" w:space="0" w:color="auto"/>
          </w:divBdr>
        </w:div>
        <w:div w:id="1125657381">
          <w:marLeft w:val="480"/>
          <w:marRight w:val="0"/>
          <w:marTop w:val="0"/>
          <w:marBottom w:val="0"/>
          <w:divBdr>
            <w:top w:val="none" w:sz="0" w:space="0" w:color="auto"/>
            <w:left w:val="none" w:sz="0" w:space="0" w:color="auto"/>
            <w:bottom w:val="none" w:sz="0" w:space="0" w:color="auto"/>
            <w:right w:val="none" w:sz="0" w:space="0" w:color="auto"/>
          </w:divBdr>
        </w:div>
        <w:div w:id="1175805965">
          <w:marLeft w:val="480"/>
          <w:marRight w:val="0"/>
          <w:marTop w:val="0"/>
          <w:marBottom w:val="0"/>
          <w:divBdr>
            <w:top w:val="none" w:sz="0" w:space="0" w:color="auto"/>
            <w:left w:val="none" w:sz="0" w:space="0" w:color="auto"/>
            <w:bottom w:val="none" w:sz="0" w:space="0" w:color="auto"/>
            <w:right w:val="none" w:sz="0" w:space="0" w:color="auto"/>
          </w:divBdr>
        </w:div>
        <w:div w:id="1932615874">
          <w:marLeft w:val="480"/>
          <w:marRight w:val="0"/>
          <w:marTop w:val="0"/>
          <w:marBottom w:val="0"/>
          <w:divBdr>
            <w:top w:val="none" w:sz="0" w:space="0" w:color="auto"/>
            <w:left w:val="none" w:sz="0" w:space="0" w:color="auto"/>
            <w:bottom w:val="none" w:sz="0" w:space="0" w:color="auto"/>
            <w:right w:val="none" w:sz="0" w:space="0" w:color="auto"/>
          </w:divBdr>
        </w:div>
      </w:divsChild>
    </w:div>
    <w:div w:id="247471978">
      <w:bodyDiv w:val="1"/>
      <w:marLeft w:val="0"/>
      <w:marRight w:val="0"/>
      <w:marTop w:val="0"/>
      <w:marBottom w:val="0"/>
      <w:divBdr>
        <w:top w:val="none" w:sz="0" w:space="0" w:color="auto"/>
        <w:left w:val="none" w:sz="0" w:space="0" w:color="auto"/>
        <w:bottom w:val="none" w:sz="0" w:space="0" w:color="auto"/>
        <w:right w:val="none" w:sz="0" w:space="0" w:color="auto"/>
      </w:divBdr>
    </w:div>
    <w:div w:id="247542095">
      <w:bodyDiv w:val="1"/>
      <w:marLeft w:val="0"/>
      <w:marRight w:val="0"/>
      <w:marTop w:val="0"/>
      <w:marBottom w:val="0"/>
      <w:divBdr>
        <w:top w:val="none" w:sz="0" w:space="0" w:color="auto"/>
        <w:left w:val="none" w:sz="0" w:space="0" w:color="auto"/>
        <w:bottom w:val="none" w:sz="0" w:space="0" w:color="auto"/>
        <w:right w:val="none" w:sz="0" w:space="0" w:color="auto"/>
      </w:divBdr>
    </w:div>
    <w:div w:id="247888446">
      <w:bodyDiv w:val="1"/>
      <w:marLeft w:val="0"/>
      <w:marRight w:val="0"/>
      <w:marTop w:val="0"/>
      <w:marBottom w:val="0"/>
      <w:divBdr>
        <w:top w:val="none" w:sz="0" w:space="0" w:color="auto"/>
        <w:left w:val="none" w:sz="0" w:space="0" w:color="auto"/>
        <w:bottom w:val="none" w:sz="0" w:space="0" w:color="auto"/>
        <w:right w:val="none" w:sz="0" w:space="0" w:color="auto"/>
      </w:divBdr>
    </w:div>
    <w:div w:id="250239643">
      <w:bodyDiv w:val="1"/>
      <w:marLeft w:val="0"/>
      <w:marRight w:val="0"/>
      <w:marTop w:val="0"/>
      <w:marBottom w:val="0"/>
      <w:divBdr>
        <w:top w:val="none" w:sz="0" w:space="0" w:color="auto"/>
        <w:left w:val="none" w:sz="0" w:space="0" w:color="auto"/>
        <w:bottom w:val="none" w:sz="0" w:space="0" w:color="auto"/>
        <w:right w:val="none" w:sz="0" w:space="0" w:color="auto"/>
      </w:divBdr>
      <w:divsChild>
        <w:div w:id="1197891273">
          <w:marLeft w:val="480"/>
          <w:marRight w:val="0"/>
          <w:marTop w:val="0"/>
          <w:marBottom w:val="0"/>
          <w:divBdr>
            <w:top w:val="none" w:sz="0" w:space="0" w:color="auto"/>
            <w:left w:val="none" w:sz="0" w:space="0" w:color="auto"/>
            <w:bottom w:val="none" w:sz="0" w:space="0" w:color="auto"/>
            <w:right w:val="none" w:sz="0" w:space="0" w:color="auto"/>
          </w:divBdr>
        </w:div>
        <w:div w:id="1702509201">
          <w:marLeft w:val="480"/>
          <w:marRight w:val="0"/>
          <w:marTop w:val="0"/>
          <w:marBottom w:val="0"/>
          <w:divBdr>
            <w:top w:val="none" w:sz="0" w:space="0" w:color="auto"/>
            <w:left w:val="none" w:sz="0" w:space="0" w:color="auto"/>
            <w:bottom w:val="none" w:sz="0" w:space="0" w:color="auto"/>
            <w:right w:val="none" w:sz="0" w:space="0" w:color="auto"/>
          </w:divBdr>
        </w:div>
        <w:div w:id="1976325966">
          <w:marLeft w:val="480"/>
          <w:marRight w:val="0"/>
          <w:marTop w:val="0"/>
          <w:marBottom w:val="0"/>
          <w:divBdr>
            <w:top w:val="none" w:sz="0" w:space="0" w:color="auto"/>
            <w:left w:val="none" w:sz="0" w:space="0" w:color="auto"/>
            <w:bottom w:val="none" w:sz="0" w:space="0" w:color="auto"/>
            <w:right w:val="none" w:sz="0" w:space="0" w:color="auto"/>
          </w:divBdr>
        </w:div>
        <w:div w:id="1541816411">
          <w:marLeft w:val="480"/>
          <w:marRight w:val="0"/>
          <w:marTop w:val="0"/>
          <w:marBottom w:val="0"/>
          <w:divBdr>
            <w:top w:val="none" w:sz="0" w:space="0" w:color="auto"/>
            <w:left w:val="none" w:sz="0" w:space="0" w:color="auto"/>
            <w:bottom w:val="none" w:sz="0" w:space="0" w:color="auto"/>
            <w:right w:val="none" w:sz="0" w:space="0" w:color="auto"/>
          </w:divBdr>
        </w:div>
        <w:div w:id="2132940275">
          <w:marLeft w:val="480"/>
          <w:marRight w:val="0"/>
          <w:marTop w:val="0"/>
          <w:marBottom w:val="0"/>
          <w:divBdr>
            <w:top w:val="none" w:sz="0" w:space="0" w:color="auto"/>
            <w:left w:val="none" w:sz="0" w:space="0" w:color="auto"/>
            <w:bottom w:val="none" w:sz="0" w:space="0" w:color="auto"/>
            <w:right w:val="none" w:sz="0" w:space="0" w:color="auto"/>
          </w:divBdr>
        </w:div>
        <w:div w:id="509872878">
          <w:marLeft w:val="480"/>
          <w:marRight w:val="0"/>
          <w:marTop w:val="0"/>
          <w:marBottom w:val="0"/>
          <w:divBdr>
            <w:top w:val="none" w:sz="0" w:space="0" w:color="auto"/>
            <w:left w:val="none" w:sz="0" w:space="0" w:color="auto"/>
            <w:bottom w:val="none" w:sz="0" w:space="0" w:color="auto"/>
            <w:right w:val="none" w:sz="0" w:space="0" w:color="auto"/>
          </w:divBdr>
        </w:div>
        <w:div w:id="1238323023">
          <w:marLeft w:val="480"/>
          <w:marRight w:val="0"/>
          <w:marTop w:val="0"/>
          <w:marBottom w:val="0"/>
          <w:divBdr>
            <w:top w:val="none" w:sz="0" w:space="0" w:color="auto"/>
            <w:left w:val="none" w:sz="0" w:space="0" w:color="auto"/>
            <w:bottom w:val="none" w:sz="0" w:space="0" w:color="auto"/>
            <w:right w:val="none" w:sz="0" w:space="0" w:color="auto"/>
          </w:divBdr>
        </w:div>
        <w:div w:id="577322179">
          <w:marLeft w:val="480"/>
          <w:marRight w:val="0"/>
          <w:marTop w:val="0"/>
          <w:marBottom w:val="0"/>
          <w:divBdr>
            <w:top w:val="none" w:sz="0" w:space="0" w:color="auto"/>
            <w:left w:val="none" w:sz="0" w:space="0" w:color="auto"/>
            <w:bottom w:val="none" w:sz="0" w:space="0" w:color="auto"/>
            <w:right w:val="none" w:sz="0" w:space="0" w:color="auto"/>
          </w:divBdr>
        </w:div>
        <w:div w:id="833380118">
          <w:marLeft w:val="480"/>
          <w:marRight w:val="0"/>
          <w:marTop w:val="0"/>
          <w:marBottom w:val="0"/>
          <w:divBdr>
            <w:top w:val="none" w:sz="0" w:space="0" w:color="auto"/>
            <w:left w:val="none" w:sz="0" w:space="0" w:color="auto"/>
            <w:bottom w:val="none" w:sz="0" w:space="0" w:color="auto"/>
            <w:right w:val="none" w:sz="0" w:space="0" w:color="auto"/>
          </w:divBdr>
        </w:div>
        <w:div w:id="1745489928">
          <w:marLeft w:val="480"/>
          <w:marRight w:val="0"/>
          <w:marTop w:val="0"/>
          <w:marBottom w:val="0"/>
          <w:divBdr>
            <w:top w:val="none" w:sz="0" w:space="0" w:color="auto"/>
            <w:left w:val="none" w:sz="0" w:space="0" w:color="auto"/>
            <w:bottom w:val="none" w:sz="0" w:space="0" w:color="auto"/>
            <w:right w:val="none" w:sz="0" w:space="0" w:color="auto"/>
          </w:divBdr>
        </w:div>
        <w:div w:id="507839490">
          <w:marLeft w:val="480"/>
          <w:marRight w:val="0"/>
          <w:marTop w:val="0"/>
          <w:marBottom w:val="0"/>
          <w:divBdr>
            <w:top w:val="none" w:sz="0" w:space="0" w:color="auto"/>
            <w:left w:val="none" w:sz="0" w:space="0" w:color="auto"/>
            <w:bottom w:val="none" w:sz="0" w:space="0" w:color="auto"/>
            <w:right w:val="none" w:sz="0" w:space="0" w:color="auto"/>
          </w:divBdr>
        </w:div>
        <w:div w:id="1094785050">
          <w:marLeft w:val="480"/>
          <w:marRight w:val="0"/>
          <w:marTop w:val="0"/>
          <w:marBottom w:val="0"/>
          <w:divBdr>
            <w:top w:val="none" w:sz="0" w:space="0" w:color="auto"/>
            <w:left w:val="none" w:sz="0" w:space="0" w:color="auto"/>
            <w:bottom w:val="none" w:sz="0" w:space="0" w:color="auto"/>
            <w:right w:val="none" w:sz="0" w:space="0" w:color="auto"/>
          </w:divBdr>
        </w:div>
        <w:div w:id="993920032">
          <w:marLeft w:val="480"/>
          <w:marRight w:val="0"/>
          <w:marTop w:val="0"/>
          <w:marBottom w:val="0"/>
          <w:divBdr>
            <w:top w:val="none" w:sz="0" w:space="0" w:color="auto"/>
            <w:left w:val="none" w:sz="0" w:space="0" w:color="auto"/>
            <w:bottom w:val="none" w:sz="0" w:space="0" w:color="auto"/>
            <w:right w:val="none" w:sz="0" w:space="0" w:color="auto"/>
          </w:divBdr>
        </w:div>
        <w:div w:id="1102187978">
          <w:marLeft w:val="480"/>
          <w:marRight w:val="0"/>
          <w:marTop w:val="0"/>
          <w:marBottom w:val="0"/>
          <w:divBdr>
            <w:top w:val="none" w:sz="0" w:space="0" w:color="auto"/>
            <w:left w:val="none" w:sz="0" w:space="0" w:color="auto"/>
            <w:bottom w:val="none" w:sz="0" w:space="0" w:color="auto"/>
            <w:right w:val="none" w:sz="0" w:space="0" w:color="auto"/>
          </w:divBdr>
        </w:div>
        <w:div w:id="108161052">
          <w:marLeft w:val="480"/>
          <w:marRight w:val="0"/>
          <w:marTop w:val="0"/>
          <w:marBottom w:val="0"/>
          <w:divBdr>
            <w:top w:val="none" w:sz="0" w:space="0" w:color="auto"/>
            <w:left w:val="none" w:sz="0" w:space="0" w:color="auto"/>
            <w:bottom w:val="none" w:sz="0" w:space="0" w:color="auto"/>
            <w:right w:val="none" w:sz="0" w:space="0" w:color="auto"/>
          </w:divBdr>
        </w:div>
        <w:div w:id="351031473">
          <w:marLeft w:val="480"/>
          <w:marRight w:val="0"/>
          <w:marTop w:val="0"/>
          <w:marBottom w:val="0"/>
          <w:divBdr>
            <w:top w:val="none" w:sz="0" w:space="0" w:color="auto"/>
            <w:left w:val="none" w:sz="0" w:space="0" w:color="auto"/>
            <w:bottom w:val="none" w:sz="0" w:space="0" w:color="auto"/>
            <w:right w:val="none" w:sz="0" w:space="0" w:color="auto"/>
          </w:divBdr>
        </w:div>
        <w:div w:id="904488885">
          <w:marLeft w:val="480"/>
          <w:marRight w:val="0"/>
          <w:marTop w:val="0"/>
          <w:marBottom w:val="0"/>
          <w:divBdr>
            <w:top w:val="none" w:sz="0" w:space="0" w:color="auto"/>
            <w:left w:val="none" w:sz="0" w:space="0" w:color="auto"/>
            <w:bottom w:val="none" w:sz="0" w:space="0" w:color="auto"/>
            <w:right w:val="none" w:sz="0" w:space="0" w:color="auto"/>
          </w:divBdr>
        </w:div>
        <w:div w:id="725031154">
          <w:marLeft w:val="480"/>
          <w:marRight w:val="0"/>
          <w:marTop w:val="0"/>
          <w:marBottom w:val="0"/>
          <w:divBdr>
            <w:top w:val="none" w:sz="0" w:space="0" w:color="auto"/>
            <w:left w:val="none" w:sz="0" w:space="0" w:color="auto"/>
            <w:bottom w:val="none" w:sz="0" w:space="0" w:color="auto"/>
            <w:right w:val="none" w:sz="0" w:space="0" w:color="auto"/>
          </w:divBdr>
        </w:div>
        <w:div w:id="146212909">
          <w:marLeft w:val="480"/>
          <w:marRight w:val="0"/>
          <w:marTop w:val="0"/>
          <w:marBottom w:val="0"/>
          <w:divBdr>
            <w:top w:val="none" w:sz="0" w:space="0" w:color="auto"/>
            <w:left w:val="none" w:sz="0" w:space="0" w:color="auto"/>
            <w:bottom w:val="none" w:sz="0" w:space="0" w:color="auto"/>
            <w:right w:val="none" w:sz="0" w:space="0" w:color="auto"/>
          </w:divBdr>
        </w:div>
        <w:div w:id="894437424">
          <w:marLeft w:val="480"/>
          <w:marRight w:val="0"/>
          <w:marTop w:val="0"/>
          <w:marBottom w:val="0"/>
          <w:divBdr>
            <w:top w:val="none" w:sz="0" w:space="0" w:color="auto"/>
            <w:left w:val="none" w:sz="0" w:space="0" w:color="auto"/>
            <w:bottom w:val="none" w:sz="0" w:space="0" w:color="auto"/>
            <w:right w:val="none" w:sz="0" w:space="0" w:color="auto"/>
          </w:divBdr>
        </w:div>
        <w:div w:id="381490730">
          <w:marLeft w:val="480"/>
          <w:marRight w:val="0"/>
          <w:marTop w:val="0"/>
          <w:marBottom w:val="0"/>
          <w:divBdr>
            <w:top w:val="none" w:sz="0" w:space="0" w:color="auto"/>
            <w:left w:val="none" w:sz="0" w:space="0" w:color="auto"/>
            <w:bottom w:val="none" w:sz="0" w:space="0" w:color="auto"/>
            <w:right w:val="none" w:sz="0" w:space="0" w:color="auto"/>
          </w:divBdr>
        </w:div>
        <w:div w:id="1768574548">
          <w:marLeft w:val="480"/>
          <w:marRight w:val="0"/>
          <w:marTop w:val="0"/>
          <w:marBottom w:val="0"/>
          <w:divBdr>
            <w:top w:val="none" w:sz="0" w:space="0" w:color="auto"/>
            <w:left w:val="none" w:sz="0" w:space="0" w:color="auto"/>
            <w:bottom w:val="none" w:sz="0" w:space="0" w:color="auto"/>
            <w:right w:val="none" w:sz="0" w:space="0" w:color="auto"/>
          </w:divBdr>
        </w:div>
        <w:div w:id="2124885790">
          <w:marLeft w:val="480"/>
          <w:marRight w:val="0"/>
          <w:marTop w:val="0"/>
          <w:marBottom w:val="0"/>
          <w:divBdr>
            <w:top w:val="none" w:sz="0" w:space="0" w:color="auto"/>
            <w:left w:val="none" w:sz="0" w:space="0" w:color="auto"/>
            <w:bottom w:val="none" w:sz="0" w:space="0" w:color="auto"/>
            <w:right w:val="none" w:sz="0" w:space="0" w:color="auto"/>
          </w:divBdr>
        </w:div>
        <w:div w:id="671682104">
          <w:marLeft w:val="480"/>
          <w:marRight w:val="0"/>
          <w:marTop w:val="0"/>
          <w:marBottom w:val="0"/>
          <w:divBdr>
            <w:top w:val="none" w:sz="0" w:space="0" w:color="auto"/>
            <w:left w:val="none" w:sz="0" w:space="0" w:color="auto"/>
            <w:bottom w:val="none" w:sz="0" w:space="0" w:color="auto"/>
            <w:right w:val="none" w:sz="0" w:space="0" w:color="auto"/>
          </w:divBdr>
        </w:div>
        <w:div w:id="107748056">
          <w:marLeft w:val="480"/>
          <w:marRight w:val="0"/>
          <w:marTop w:val="0"/>
          <w:marBottom w:val="0"/>
          <w:divBdr>
            <w:top w:val="none" w:sz="0" w:space="0" w:color="auto"/>
            <w:left w:val="none" w:sz="0" w:space="0" w:color="auto"/>
            <w:bottom w:val="none" w:sz="0" w:space="0" w:color="auto"/>
            <w:right w:val="none" w:sz="0" w:space="0" w:color="auto"/>
          </w:divBdr>
        </w:div>
        <w:div w:id="1834760179">
          <w:marLeft w:val="480"/>
          <w:marRight w:val="0"/>
          <w:marTop w:val="0"/>
          <w:marBottom w:val="0"/>
          <w:divBdr>
            <w:top w:val="none" w:sz="0" w:space="0" w:color="auto"/>
            <w:left w:val="none" w:sz="0" w:space="0" w:color="auto"/>
            <w:bottom w:val="none" w:sz="0" w:space="0" w:color="auto"/>
            <w:right w:val="none" w:sz="0" w:space="0" w:color="auto"/>
          </w:divBdr>
        </w:div>
        <w:div w:id="30106795">
          <w:marLeft w:val="480"/>
          <w:marRight w:val="0"/>
          <w:marTop w:val="0"/>
          <w:marBottom w:val="0"/>
          <w:divBdr>
            <w:top w:val="none" w:sz="0" w:space="0" w:color="auto"/>
            <w:left w:val="none" w:sz="0" w:space="0" w:color="auto"/>
            <w:bottom w:val="none" w:sz="0" w:space="0" w:color="auto"/>
            <w:right w:val="none" w:sz="0" w:space="0" w:color="auto"/>
          </w:divBdr>
        </w:div>
        <w:div w:id="142233811">
          <w:marLeft w:val="480"/>
          <w:marRight w:val="0"/>
          <w:marTop w:val="0"/>
          <w:marBottom w:val="0"/>
          <w:divBdr>
            <w:top w:val="none" w:sz="0" w:space="0" w:color="auto"/>
            <w:left w:val="none" w:sz="0" w:space="0" w:color="auto"/>
            <w:bottom w:val="none" w:sz="0" w:space="0" w:color="auto"/>
            <w:right w:val="none" w:sz="0" w:space="0" w:color="auto"/>
          </w:divBdr>
        </w:div>
        <w:div w:id="1277256479">
          <w:marLeft w:val="480"/>
          <w:marRight w:val="0"/>
          <w:marTop w:val="0"/>
          <w:marBottom w:val="0"/>
          <w:divBdr>
            <w:top w:val="none" w:sz="0" w:space="0" w:color="auto"/>
            <w:left w:val="none" w:sz="0" w:space="0" w:color="auto"/>
            <w:bottom w:val="none" w:sz="0" w:space="0" w:color="auto"/>
            <w:right w:val="none" w:sz="0" w:space="0" w:color="auto"/>
          </w:divBdr>
        </w:div>
        <w:div w:id="1109197513">
          <w:marLeft w:val="480"/>
          <w:marRight w:val="0"/>
          <w:marTop w:val="0"/>
          <w:marBottom w:val="0"/>
          <w:divBdr>
            <w:top w:val="none" w:sz="0" w:space="0" w:color="auto"/>
            <w:left w:val="none" w:sz="0" w:space="0" w:color="auto"/>
            <w:bottom w:val="none" w:sz="0" w:space="0" w:color="auto"/>
            <w:right w:val="none" w:sz="0" w:space="0" w:color="auto"/>
          </w:divBdr>
        </w:div>
        <w:div w:id="1404835891">
          <w:marLeft w:val="480"/>
          <w:marRight w:val="0"/>
          <w:marTop w:val="0"/>
          <w:marBottom w:val="0"/>
          <w:divBdr>
            <w:top w:val="none" w:sz="0" w:space="0" w:color="auto"/>
            <w:left w:val="none" w:sz="0" w:space="0" w:color="auto"/>
            <w:bottom w:val="none" w:sz="0" w:space="0" w:color="auto"/>
            <w:right w:val="none" w:sz="0" w:space="0" w:color="auto"/>
          </w:divBdr>
        </w:div>
        <w:div w:id="2098868738">
          <w:marLeft w:val="480"/>
          <w:marRight w:val="0"/>
          <w:marTop w:val="0"/>
          <w:marBottom w:val="0"/>
          <w:divBdr>
            <w:top w:val="none" w:sz="0" w:space="0" w:color="auto"/>
            <w:left w:val="none" w:sz="0" w:space="0" w:color="auto"/>
            <w:bottom w:val="none" w:sz="0" w:space="0" w:color="auto"/>
            <w:right w:val="none" w:sz="0" w:space="0" w:color="auto"/>
          </w:divBdr>
        </w:div>
        <w:div w:id="165100643">
          <w:marLeft w:val="480"/>
          <w:marRight w:val="0"/>
          <w:marTop w:val="0"/>
          <w:marBottom w:val="0"/>
          <w:divBdr>
            <w:top w:val="none" w:sz="0" w:space="0" w:color="auto"/>
            <w:left w:val="none" w:sz="0" w:space="0" w:color="auto"/>
            <w:bottom w:val="none" w:sz="0" w:space="0" w:color="auto"/>
            <w:right w:val="none" w:sz="0" w:space="0" w:color="auto"/>
          </w:divBdr>
        </w:div>
        <w:div w:id="834029239">
          <w:marLeft w:val="480"/>
          <w:marRight w:val="0"/>
          <w:marTop w:val="0"/>
          <w:marBottom w:val="0"/>
          <w:divBdr>
            <w:top w:val="none" w:sz="0" w:space="0" w:color="auto"/>
            <w:left w:val="none" w:sz="0" w:space="0" w:color="auto"/>
            <w:bottom w:val="none" w:sz="0" w:space="0" w:color="auto"/>
            <w:right w:val="none" w:sz="0" w:space="0" w:color="auto"/>
          </w:divBdr>
        </w:div>
        <w:div w:id="1835954466">
          <w:marLeft w:val="480"/>
          <w:marRight w:val="0"/>
          <w:marTop w:val="0"/>
          <w:marBottom w:val="0"/>
          <w:divBdr>
            <w:top w:val="none" w:sz="0" w:space="0" w:color="auto"/>
            <w:left w:val="none" w:sz="0" w:space="0" w:color="auto"/>
            <w:bottom w:val="none" w:sz="0" w:space="0" w:color="auto"/>
            <w:right w:val="none" w:sz="0" w:space="0" w:color="auto"/>
          </w:divBdr>
        </w:div>
        <w:div w:id="1336112187">
          <w:marLeft w:val="480"/>
          <w:marRight w:val="0"/>
          <w:marTop w:val="0"/>
          <w:marBottom w:val="0"/>
          <w:divBdr>
            <w:top w:val="none" w:sz="0" w:space="0" w:color="auto"/>
            <w:left w:val="none" w:sz="0" w:space="0" w:color="auto"/>
            <w:bottom w:val="none" w:sz="0" w:space="0" w:color="auto"/>
            <w:right w:val="none" w:sz="0" w:space="0" w:color="auto"/>
          </w:divBdr>
        </w:div>
        <w:div w:id="485635688">
          <w:marLeft w:val="480"/>
          <w:marRight w:val="0"/>
          <w:marTop w:val="0"/>
          <w:marBottom w:val="0"/>
          <w:divBdr>
            <w:top w:val="none" w:sz="0" w:space="0" w:color="auto"/>
            <w:left w:val="none" w:sz="0" w:space="0" w:color="auto"/>
            <w:bottom w:val="none" w:sz="0" w:space="0" w:color="auto"/>
            <w:right w:val="none" w:sz="0" w:space="0" w:color="auto"/>
          </w:divBdr>
        </w:div>
        <w:div w:id="992877801">
          <w:marLeft w:val="480"/>
          <w:marRight w:val="0"/>
          <w:marTop w:val="0"/>
          <w:marBottom w:val="0"/>
          <w:divBdr>
            <w:top w:val="none" w:sz="0" w:space="0" w:color="auto"/>
            <w:left w:val="none" w:sz="0" w:space="0" w:color="auto"/>
            <w:bottom w:val="none" w:sz="0" w:space="0" w:color="auto"/>
            <w:right w:val="none" w:sz="0" w:space="0" w:color="auto"/>
          </w:divBdr>
        </w:div>
        <w:div w:id="926422391">
          <w:marLeft w:val="480"/>
          <w:marRight w:val="0"/>
          <w:marTop w:val="0"/>
          <w:marBottom w:val="0"/>
          <w:divBdr>
            <w:top w:val="none" w:sz="0" w:space="0" w:color="auto"/>
            <w:left w:val="none" w:sz="0" w:space="0" w:color="auto"/>
            <w:bottom w:val="none" w:sz="0" w:space="0" w:color="auto"/>
            <w:right w:val="none" w:sz="0" w:space="0" w:color="auto"/>
          </w:divBdr>
        </w:div>
        <w:div w:id="104934283">
          <w:marLeft w:val="480"/>
          <w:marRight w:val="0"/>
          <w:marTop w:val="0"/>
          <w:marBottom w:val="0"/>
          <w:divBdr>
            <w:top w:val="none" w:sz="0" w:space="0" w:color="auto"/>
            <w:left w:val="none" w:sz="0" w:space="0" w:color="auto"/>
            <w:bottom w:val="none" w:sz="0" w:space="0" w:color="auto"/>
            <w:right w:val="none" w:sz="0" w:space="0" w:color="auto"/>
          </w:divBdr>
        </w:div>
        <w:div w:id="284822857">
          <w:marLeft w:val="480"/>
          <w:marRight w:val="0"/>
          <w:marTop w:val="0"/>
          <w:marBottom w:val="0"/>
          <w:divBdr>
            <w:top w:val="none" w:sz="0" w:space="0" w:color="auto"/>
            <w:left w:val="none" w:sz="0" w:space="0" w:color="auto"/>
            <w:bottom w:val="none" w:sz="0" w:space="0" w:color="auto"/>
            <w:right w:val="none" w:sz="0" w:space="0" w:color="auto"/>
          </w:divBdr>
        </w:div>
        <w:div w:id="806439421">
          <w:marLeft w:val="480"/>
          <w:marRight w:val="0"/>
          <w:marTop w:val="0"/>
          <w:marBottom w:val="0"/>
          <w:divBdr>
            <w:top w:val="none" w:sz="0" w:space="0" w:color="auto"/>
            <w:left w:val="none" w:sz="0" w:space="0" w:color="auto"/>
            <w:bottom w:val="none" w:sz="0" w:space="0" w:color="auto"/>
            <w:right w:val="none" w:sz="0" w:space="0" w:color="auto"/>
          </w:divBdr>
        </w:div>
        <w:div w:id="298069767">
          <w:marLeft w:val="480"/>
          <w:marRight w:val="0"/>
          <w:marTop w:val="0"/>
          <w:marBottom w:val="0"/>
          <w:divBdr>
            <w:top w:val="none" w:sz="0" w:space="0" w:color="auto"/>
            <w:left w:val="none" w:sz="0" w:space="0" w:color="auto"/>
            <w:bottom w:val="none" w:sz="0" w:space="0" w:color="auto"/>
            <w:right w:val="none" w:sz="0" w:space="0" w:color="auto"/>
          </w:divBdr>
        </w:div>
        <w:div w:id="725297019">
          <w:marLeft w:val="480"/>
          <w:marRight w:val="0"/>
          <w:marTop w:val="0"/>
          <w:marBottom w:val="0"/>
          <w:divBdr>
            <w:top w:val="none" w:sz="0" w:space="0" w:color="auto"/>
            <w:left w:val="none" w:sz="0" w:space="0" w:color="auto"/>
            <w:bottom w:val="none" w:sz="0" w:space="0" w:color="auto"/>
            <w:right w:val="none" w:sz="0" w:space="0" w:color="auto"/>
          </w:divBdr>
        </w:div>
        <w:div w:id="619459312">
          <w:marLeft w:val="480"/>
          <w:marRight w:val="0"/>
          <w:marTop w:val="0"/>
          <w:marBottom w:val="0"/>
          <w:divBdr>
            <w:top w:val="none" w:sz="0" w:space="0" w:color="auto"/>
            <w:left w:val="none" w:sz="0" w:space="0" w:color="auto"/>
            <w:bottom w:val="none" w:sz="0" w:space="0" w:color="auto"/>
            <w:right w:val="none" w:sz="0" w:space="0" w:color="auto"/>
          </w:divBdr>
        </w:div>
        <w:div w:id="1075204840">
          <w:marLeft w:val="480"/>
          <w:marRight w:val="0"/>
          <w:marTop w:val="0"/>
          <w:marBottom w:val="0"/>
          <w:divBdr>
            <w:top w:val="none" w:sz="0" w:space="0" w:color="auto"/>
            <w:left w:val="none" w:sz="0" w:space="0" w:color="auto"/>
            <w:bottom w:val="none" w:sz="0" w:space="0" w:color="auto"/>
            <w:right w:val="none" w:sz="0" w:space="0" w:color="auto"/>
          </w:divBdr>
        </w:div>
        <w:div w:id="474025536">
          <w:marLeft w:val="480"/>
          <w:marRight w:val="0"/>
          <w:marTop w:val="0"/>
          <w:marBottom w:val="0"/>
          <w:divBdr>
            <w:top w:val="none" w:sz="0" w:space="0" w:color="auto"/>
            <w:left w:val="none" w:sz="0" w:space="0" w:color="auto"/>
            <w:bottom w:val="none" w:sz="0" w:space="0" w:color="auto"/>
            <w:right w:val="none" w:sz="0" w:space="0" w:color="auto"/>
          </w:divBdr>
        </w:div>
        <w:div w:id="1012798100">
          <w:marLeft w:val="480"/>
          <w:marRight w:val="0"/>
          <w:marTop w:val="0"/>
          <w:marBottom w:val="0"/>
          <w:divBdr>
            <w:top w:val="none" w:sz="0" w:space="0" w:color="auto"/>
            <w:left w:val="none" w:sz="0" w:space="0" w:color="auto"/>
            <w:bottom w:val="none" w:sz="0" w:space="0" w:color="auto"/>
            <w:right w:val="none" w:sz="0" w:space="0" w:color="auto"/>
          </w:divBdr>
        </w:div>
        <w:div w:id="869227621">
          <w:marLeft w:val="480"/>
          <w:marRight w:val="0"/>
          <w:marTop w:val="0"/>
          <w:marBottom w:val="0"/>
          <w:divBdr>
            <w:top w:val="none" w:sz="0" w:space="0" w:color="auto"/>
            <w:left w:val="none" w:sz="0" w:space="0" w:color="auto"/>
            <w:bottom w:val="none" w:sz="0" w:space="0" w:color="auto"/>
            <w:right w:val="none" w:sz="0" w:space="0" w:color="auto"/>
          </w:divBdr>
        </w:div>
        <w:div w:id="1052731099">
          <w:marLeft w:val="480"/>
          <w:marRight w:val="0"/>
          <w:marTop w:val="0"/>
          <w:marBottom w:val="0"/>
          <w:divBdr>
            <w:top w:val="none" w:sz="0" w:space="0" w:color="auto"/>
            <w:left w:val="none" w:sz="0" w:space="0" w:color="auto"/>
            <w:bottom w:val="none" w:sz="0" w:space="0" w:color="auto"/>
            <w:right w:val="none" w:sz="0" w:space="0" w:color="auto"/>
          </w:divBdr>
        </w:div>
        <w:div w:id="123617534">
          <w:marLeft w:val="480"/>
          <w:marRight w:val="0"/>
          <w:marTop w:val="0"/>
          <w:marBottom w:val="0"/>
          <w:divBdr>
            <w:top w:val="none" w:sz="0" w:space="0" w:color="auto"/>
            <w:left w:val="none" w:sz="0" w:space="0" w:color="auto"/>
            <w:bottom w:val="none" w:sz="0" w:space="0" w:color="auto"/>
            <w:right w:val="none" w:sz="0" w:space="0" w:color="auto"/>
          </w:divBdr>
        </w:div>
        <w:div w:id="1910921713">
          <w:marLeft w:val="480"/>
          <w:marRight w:val="0"/>
          <w:marTop w:val="0"/>
          <w:marBottom w:val="0"/>
          <w:divBdr>
            <w:top w:val="none" w:sz="0" w:space="0" w:color="auto"/>
            <w:left w:val="none" w:sz="0" w:space="0" w:color="auto"/>
            <w:bottom w:val="none" w:sz="0" w:space="0" w:color="auto"/>
            <w:right w:val="none" w:sz="0" w:space="0" w:color="auto"/>
          </w:divBdr>
        </w:div>
        <w:div w:id="75789331">
          <w:marLeft w:val="480"/>
          <w:marRight w:val="0"/>
          <w:marTop w:val="0"/>
          <w:marBottom w:val="0"/>
          <w:divBdr>
            <w:top w:val="none" w:sz="0" w:space="0" w:color="auto"/>
            <w:left w:val="none" w:sz="0" w:space="0" w:color="auto"/>
            <w:bottom w:val="none" w:sz="0" w:space="0" w:color="auto"/>
            <w:right w:val="none" w:sz="0" w:space="0" w:color="auto"/>
          </w:divBdr>
        </w:div>
        <w:div w:id="543450974">
          <w:marLeft w:val="480"/>
          <w:marRight w:val="0"/>
          <w:marTop w:val="0"/>
          <w:marBottom w:val="0"/>
          <w:divBdr>
            <w:top w:val="none" w:sz="0" w:space="0" w:color="auto"/>
            <w:left w:val="none" w:sz="0" w:space="0" w:color="auto"/>
            <w:bottom w:val="none" w:sz="0" w:space="0" w:color="auto"/>
            <w:right w:val="none" w:sz="0" w:space="0" w:color="auto"/>
          </w:divBdr>
        </w:div>
        <w:div w:id="668870377">
          <w:marLeft w:val="480"/>
          <w:marRight w:val="0"/>
          <w:marTop w:val="0"/>
          <w:marBottom w:val="0"/>
          <w:divBdr>
            <w:top w:val="none" w:sz="0" w:space="0" w:color="auto"/>
            <w:left w:val="none" w:sz="0" w:space="0" w:color="auto"/>
            <w:bottom w:val="none" w:sz="0" w:space="0" w:color="auto"/>
            <w:right w:val="none" w:sz="0" w:space="0" w:color="auto"/>
          </w:divBdr>
        </w:div>
        <w:div w:id="1353067625">
          <w:marLeft w:val="480"/>
          <w:marRight w:val="0"/>
          <w:marTop w:val="0"/>
          <w:marBottom w:val="0"/>
          <w:divBdr>
            <w:top w:val="none" w:sz="0" w:space="0" w:color="auto"/>
            <w:left w:val="none" w:sz="0" w:space="0" w:color="auto"/>
            <w:bottom w:val="none" w:sz="0" w:space="0" w:color="auto"/>
            <w:right w:val="none" w:sz="0" w:space="0" w:color="auto"/>
          </w:divBdr>
        </w:div>
        <w:div w:id="1574074774">
          <w:marLeft w:val="480"/>
          <w:marRight w:val="0"/>
          <w:marTop w:val="0"/>
          <w:marBottom w:val="0"/>
          <w:divBdr>
            <w:top w:val="none" w:sz="0" w:space="0" w:color="auto"/>
            <w:left w:val="none" w:sz="0" w:space="0" w:color="auto"/>
            <w:bottom w:val="none" w:sz="0" w:space="0" w:color="auto"/>
            <w:right w:val="none" w:sz="0" w:space="0" w:color="auto"/>
          </w:divBdr>
        </w:div>
        <w:div w:id="315109262">
          <w:marLeft w:val="480"/>
          <w:marRight w:val="0"/>
          <w:marTop w:val="0"/>
          <w:marBottom w:val="0"/>
          <w:divBdr>
            <w:top w:val="none" w:sz="0" w:space="0" w:color="auto"/>
            <w:left w:val="none" w:sz="0" w:space="0" w:color="auto"/>
            <w:bottom w:val="none" w:sz="0" w:space="0" w:color="auto"/>
            <w:right w:val="none" w:sz="0" w:space="0" w:color="auto"/>
          </w:divBdr>
        </w:div>
        <w:div w:id="2012642730">
          <w:marLeft w:val="480"/>
          <w:marRight w:val="0"/>
          <w:marTop w:val="0"/>
          <w:marBottom w:val="0"/>
          <w:divBdr>
            <w:top w:val="none" w:sz="0" w:space="0" w:color="auto"/>
            <w:left w:val="none" w:sz="0" w:space="0" w:color="auto"/>
            <w:bottom w:val="none" w:sz="0" w:space="0" w:color="auto"/>
            <w:right w:val="none" w:sz="0" w:space="0" w:color="auto"/>
          </w:divBdr>
        </w:div>
        <w:div w:id="240136963">
          <w:marLeft w:val="480"/>
          <w:marRight w:val="0"/>
          <w:marTop w:val="0"/>
          <w:marBottom w:val="0"/>
          <w:divBdr>
            <w:top w:val="none" w:sz="0" w:space="0" w:color="auto"/>
            <w:left w:val="none" w:sz="0" w:space="0" w:color="auto"/>
            <w:bottom w:val="none" w:sz="0" w:space="0" w:color="auto"/>
            <w:right w:val="none" w:sz="0" w:space="0" w:color="auto"/>
          </w:divBdr>
        </w:div>
        <w:div w:id="234052752">
          <w:marLeft w:val="480"/>
          <w:marRight w:val="0"/>
          <w:marTop w:val="0"/>
          <w:marBottom w:val="0"/>
          <w:divBdr>
            <w:top w:val="none" w:sz="0" w:space="0" w:color="auto"/>
            <w:left w:val="none" w:sz="0" w:space="0" w:color="auto"/>
            <w:bottom w:val="none" w:sz="0" w:space="0" w:color="auto"/>
            <w:right w:val="none" w:sz="0" w:space="0" w:color="auto"/>
          </w:divBdr>
        </w:div>
        <w:div w:id="899830266">
          <w:marLeft w:val="480"/>
          <w:marRight w:val="0"/>
          <w:marTop w:val="0"/>
          <w:marBottom w:val="0"/>
          <w:divBdr>
            <w:top w:val="none" w:sz="0" w:space="0" w:color="auto"/>
            <w:left w:val="none" w:sz="0" w:space="0" w:color="auto"/>
            <w:bottom w:val="none" w:sz="0" w:space="0" w:color="auto"/>
            <w:right w:val="none" w:sz="0" w:space="0" w:color="auto"/>
          </w:divBdr>
        </w:div>
        <w:div w:id="2000695270">
          <w:marLeft w:val="480"/>
          <w:marRight w:val="0"/>
          <w:marTop w:val="0"/>
          <w:marBottom w:val="0"/>
          <w:divBdr>
            <w:top w:val="none" w:sz="0" w:space="0" w:color="auto"/>
            <w:left w:val="none" w:sz="0" w:space="0" w:color="auto"/>
            <w:bottom w:val="none" w:sz="0" w:space="0" w:color="auto"/>
            <w:right w:val="none" w:sz="0" w:space="0" w:color="auto"/>
          </w:divBdr>
        </w:div>
      </w:divsChild>
    </w:div>
    <w:div w:id="250284777">
      <w:bodyDiv w:val="1"/>
      <w:marLeft w:val="0"/>
      <w:marRight w:val="0"/>
      <w:marTop w:val="0"/>
      <w:marBottom w:val="0"/>
      <w:divBdr>
        <w:top w:val="none" w:sz="0" w:space="0" w:color="auto"/>
        <w:left w:val="none" w:sz="0" w:space="0" w:color="auto"/>
        <w:bottom w:val="none" w:sz="0" w:space="0" w:color="auto"/>
        <w:right w:val="none" w:sz="0" w:space="0" w:color="auto"/>
      </w:divBdr>
    </w:div>
    <w:div w:id="251278587">
      <w:bodyDiv w:val="1"/>
      <w:marLeft w:val="0"/>
      <w:marRight w:val="0"/>
      <w:marTop w:val="0"/>
      <w:marBottom w:val="0"/>
      <w:divBdr>
        <w:top w:val="none" w:sz="0" w:space="0" w:color="auto"/>
        <w:left w:val="none" w:sz="0" w:space="0" w:color="auto"/>
        <w:bottom w:val="none" w:sz="0" w:space="0" w:color="auto"/>
        <w:right w:val="none" w:sz="0" w:space="0" w:color="auto"/>
      </w:divBdr>
    </w:div>
    <w:div w:id="253634111">
      <w:bodyDiv w:val="1"/>
      <w:marLeft w:val="0"/>
      <w:marRight w:val="0"/>
      <w:marTop w:val="0"/>
      <w:marBottom w:val="0"/>
      <w:divBdr>
        <w:top w:val="none" w:sz="0" w:space="0" w:color="auto"/>
        <w:left w:val="none" w:sz="0" w:space="0" w:color="auto"/>
        <w:bottom w:val="none" w:sz="0" w:space="0" w:color="auto"/>
        <w:right w:val="none" w:sz="0" w:space="0" w:color="auto"/>
      </w:divBdr>
    </w:div>
    <w:div w:id="255788229">
      <w:bodyDiv w:val="1"/>
      <w:marLeft w:val="0"/>
      <w:marRight w:val="0"/>
      <w:marTop w:val="0"/>
      <w:marBottom w:val="0"/>
      <w:divBdr>
        <w:top w:val="none" w:sz="0" w:space="0" w:color="auto"/>
        <w:left w:val="none" w:sz="0" w:space="0" w:color="auto"/>
        <w:bottom w:val="none" w:sz="0" w:space="0" w:color="auto"/>
        <w:right w:val="none" w:sz="0" w:space="0" w:color="auto"/>
      </w:divBdr>
    </w:div>
    <w:div w:id="256600024">
      <w:bodyDiv w:val="1"/>
      <w:marLeft w:val="0"/>
      <w:marRight w:val="0"/>
      <w:marTop w:val="0"/>
      <w:marBottom w:val="0"/>
      <w:divBdr>
        <w:top w:val="none" w:sz="0" w:space="0" w:color="auto"/>
        <w:left w:val="none" w:sz="0" w:space="0" w:color="auto"/>
        <w:bottom w:val="none" w:sz="0" w:space="0" w:color="auto"/>
        <w:right w:val="none" w:sz="0" w:space="0" w:color="auto"/>
      </w:divBdr>
      <w:divsChild>
        <w:div w:id="2041936201">
          <w:marLeft w:val="480"/>
          <w:marRight w:val="0"/>
          <w:marTop w:val="0"/>
          <w:marBottom w:val="0"/>
          <w:divBdr>
            <w:top w:val="none" w:sz="0" w:space="0" w:color="auto"/>
            <w:left w:val="none" w:sz="0" w:space="0" w:color="auto"/>
            <w:bottom w:val="none" w:sz="0" w:space="0" w:color="auto"/>
            <w:right w:val="none" w:sz="0" w:space="0" w:color="auto"/>
          </w:divBdr>
        </w:div>
        <w:div w:id="116262615">
          <w:marLeft w:val="480"/>
          <w:marRight w:val="0"/>
          <w:marTop w:val="0"/>
          <w:marBottom w:val="0"/>
          <w:divBdr>
            <w:top w:val="none" w:sz="0" w:space="0" w:color="auto"/>
            <w:left w:val="none" w:sz="0" w:space="0" w:color="auto"/>
            <w:bottom w:val="none" w:sz="0" w:space="0" w:color="auto"/>
            <w:right w:val="none" w:sz="0" w:space="0" w:color="auto"/>
          </w:divBdr>
        </w:div>
        <w:div w:id="2053068630">
          <w:marLeft w:val="480"/>
          <w:marRight w:val="0"/>
          <w:marTop w:val="0"/>
          <w:marBottom w:val="0"/>
          <w:divBdr>
            <w:top w:val="none" w:sz="0" w:space="0" w:color="auto"/>
            <w:left w:val="none" w:sz="0" w:space="0" w:color="auto"/>
            <w:bottom w:val="none" w:sz="0" w:space="0" w:color="auto"/>
            <w:right w:val="none" w:sz="0" w:space="0" w:color="auto"/>
          </w:divBdr>
        </w:div>
        <w:div w:id="252059363">
          <w:marLeft w:val="480"/>
          <w:marRight w:val="0"/>
          <w:marTop w:val="0"/>
          <w:marBottom w:val="0"/>
          <w:divBdr>
            <w:top w:val="none" w:sz="0" w:space="0" w:color="auto"/>
            <w:left w:val="none" w:sz="0" w:space="0" w:color="auto"/>
            <w:bottom w:val="none" w:sz="0" w:space="0" w:color="auto"/>
            <w:right w:val="none" w:sz="0" w:space="0" w:color="auto"/>
          </w:divBdr>
        </w:div>
        <w:div w:id="147484085">
          <w:marLeft w:val="480"/>
          <w:marRight w:val="0"/>
          <w:marTop w:val="0"/>
          <w:marBottom w:val="0"/>
          <w:divBdr>
            <w:top w:val="none" w:sz="0" w:space="0" w:color="auto"/>
            <w:left w:val="none" w:sz="0" w:space="0" w:color="auto"/>
            <w:bottom w:val="none" w:sz="0" w:space="0" w:color="auto"/>
            <w:right w:val="none" w:sz="0" w:space="0" w:color="auto"/>
          </w:divBdr>
        </w:div>
        <w:div w:id="1439330179">
          <w:marLeft w:val="480"/>
          <w:marRight w:val="0"/>
          <w:marTop w:val="0"/>
          <w:marBottom w:val="0"/>
          <w:divBdr>
            <w:top w:val="none" w:sz="0" w:space="0" w:color="auto"/>
            <w:left w:val="none" w:sz="0" w:space="0" w:color="auto"/>
            <w:bottom w:val="none" w:sz="0" w:space="0" w:color="auto"/>
            <w:right w:val="none" w:sz="0" w:space="0" w:color="auto"/>
          </w:divBdr>
        </w:div>
        <w:div w:id="252397851">
          <w:marLeft w:val="480"/>
          <w:marRight w:val="0"/>
          <w:marTop w:val="0"/>
          <w:marBottom w:val="0"/>
          <w:divBdr>
            <w:top w:val="none" w:sz="0" w:space="0" w:color="auto"/>
            <w:left w:val="none" w:sz="0" w:space="0" w:color="auto"/>
            <w:bottom w:val="none" w:sz="0" w:space="0" w:color="auto"/>
            <w:right w:val="none" w:sz="0" w:space="0" w:color="auto"/>
          </w:divBdr>
        </w:div>
        <w:div w:id="811561106">
          <w:marLeft w:val="480"/>
          <w:marRight w:val="0"/>
          <w:marTop w:val="0"/>
          <w:marBottom w:val="0"/>
          <w:divBdr>
            <w:top w:val="none" w:sz="0" w:space="0" w:color="auto"/>
            <w:left w:val="none" w:sz="0" w:space="0" w:color="auto"/>
            <w:bottom w:val="none" w:sz="0" w:space="0" w:color="auto"/>
            <w:right w:val="none" w:sz="0" w:space="0" w:color="auto"/>
          </w:divBdr>
        </w:div>
        <w:div w:id="976684794">
          <w:marLeft w:val="480"/>
          <w:marRight w:val="0"/>
          <w:marTop w:val="0"/>
          <w:marBottom w:val="0"/>
          <w:divBdr>
            <w:top w:val="none" w:sz="0" w:space="0" w:color="auto"/>
            <w:left w:val="none" w:sz="0" w:space="0" w:color="auto"/>
            <w:bottom w:val="none" w:sz="0" w:space="0" w:color="auto"/>
            <w:right w:val="none" w:sz="0" w:space="0" w:color="auto"/>
          </w:divBdr>
        </w:div>
        <w:div w:id="1091851659">
          <w:marLeft w:val="480"/>
          <w:marRight w:val="0"/>
          <w:marTop w:val="0"/>
          <w:marBottom w:val="0"/>
          <w:divBdr>
            <w:top w:val="none" w:sz="0" w:space="0" w:color="auto"/>
            <w:left w:val="none" w:sz="0" w:space="0" w:color="auto"/>
            <w:bottom w:val="none" w:sz="0" w:space="0" w:color="auto"/>
            <w:right w:val="none" w:sz="0" w:space="0" w:color="auto"/>
          </w:divBdr>
        </w:div>
        <w:div w:id="1702247163">
          <w:marLeft w:val="480"/>
          <w:marRight w:val="0"/>
          <w:marTop w:val="0"/>
          <w:marBottom w:val="0"/>
          <w:divBdr>
            <w:top w:val="none" w:sz="0" w:space="0" w:color="auto"/>
            <w:left w:val="none" w:sz="0" w:space="0" w:color="auto"/>
            <w:bottom w:val="none" w:sz="0" w:space="0" w:color="auto"/>
            <w:right w:val="none" w:sz="0" w:space="0" w:color="auto"/>
          </w:divBdr>
        </w:div>
        <w:div w:id="1326939308">
          <w:marLeft w:val="480"/>
          <w:marRight w:val="0"/>
          <w:marTop w:val="0"/>
          <w:marBottom w:val="0"/>
          <w:divBdr>
            <w:top w:val="none" w:sz="0" w:space="0" w:color="auto"/>
            <w:left w:val="none" w:sz="0" w:space="0" w:color="auto"/>
            <w:bottom w:val="none" w:sz="0" w:space="0" w:color="auto"/>
            <w:right w:val="none" w:sz="0" w:space="0" w:color="auto"/>
          </w:divBdr>
        </w:div>
        <w:div w:id="85536966">
          <w:marLeft w:val="480"/>
          <w:marRight w:val="0"/>
          <w:marTop w:val="0"/>
          <w:marBottom w:val="0"/>
          <w:divBdr>
            <w:top w:val="none" w:sz="0" w:space="0" w:color="auto"/>
            <w:left w:val="none" w:sz="0" w:space="0" w:color="auto"/>
            <w:bottom w:val="none" w:sz="0" w:space="0" w:color="auto"/>
            <w:right w:val="none" w:sz="0" w:space="0" w:color="auto"/>
          </w:divBdr>
        </w:div>
        <w:div w:id="941885199">
          <w:marLeft w:val="480"/>
          <w:marRight w:val="0"/>
          <w:marTop w:val="0"/>
          <w:marBottom w:val="0"/>
          <w:divBdr>
            <w:top w:val="none" w:sz="0" w:space="0" w:color="auto"/>
            <w:left w:val="none" w:sz="0" w:space="0" w:color="auto"/>
            <w:bottom w:val="none" w:sz="0" w:space="0" w:color="auto"/>
            <w:right w:val="none" w:sz="0" w:space="0" w:color="auto"/>
          </w:divBdr>
        </w:div>
        <w:div w:id="1384866828">
          <w:marLeft w:val="480"/>
          <w:marRight w:val="0"/>
          <w:marTop w:val="0"/>
          <w:marBottom w:val="0"/>
          <w:divBdr>
            <w:top w:val="none" w:sz="0" w:space="0" w:color="auto"/>
            <w:left w:val="none" w:sz="0" w:space="0" w:color="auto"/>
            <w:bottom w:val="none" w:sz="0" w:space="0" w:color="auto"/>
            <w:right w:val="none" w:sz="0" w:space="0" w:color="auto"/>
          </w:divBdr>
        </w:div>
        <w:div w:id="1209756210">
          <w:marLeft w:val="480"/>
          <w:marRight w:val="0"/>
          <w:marTop w:val="0"/>
          <w:marBottom w:val="0"/>
          <w:divBdr>
            <w:top w:val="none" w:sz="0" w:space="0" w:color="auto"/>
            <w:left w:val="none" w:sz="0" w:space="0" w:color="auto"/>
            <w:bottom w:val="none" w:sz="0" w:space="0" w:color="auto"/>
            <w:right w:val="none" w:sz="0" w:space="0" w:color="auto"/>
          </w:divBdr>
        </w:div>
        <w:div w:id="471555752">
          <w:marLeft w:val="480"/>
          <w:marRight w:val="0"/>
          <w:marTop w:val="0"/>
          <w:marBottom w:val="0"/>
          <w:divBdr>
            <w:top w:val="none" w:sz="0" w:space="0" w:color="auto"/>
            <w:left w:val="none" w:sz="0" w:space="0" w:color="auto"/>
            <w:bottom w:val="none" w:sz="0" w:space="0" w:color="auto"/>
            <w:right w:val="none" w:sz="0" w:space="0" w:color="auto"/>
          </w:divBdr>
        </w:div>
        <w:div w:id="2123645739">
          <w:marLeft w:val="480"/>
          <w:marRight w:val="0"/>
          <w:marTop w:val="0"/>
          <w:marBottom w:val="0"/>
          <w:divBdr>
            <w:top w:val="none" w:sz="0" w:space="0" w:color="auto"/>
            <w:left w:val="none" w:sz="0" w:space="0" w:color="auto"/>
            <w:bottom w:val="none" w:sz="0" w:space="0" w:color="auto"/>
            <w:right w:val="none" w:sz="0" w:space="0" w:color="auto"/>
          </w:divBdr>
        </w:div>
        <w:div w:id="1674918278">
          <w:marLeft w:val="480"/>
          <w:marRight w:val="0"/>
          <w:marTop w:val="0"/>
          <w:marBottom w:val="0"/>
          <w:divBdr>
            <w:top w:val="none" w:sz="0" w:space="0" w:color="auto"/>
            <w:left w:val="none" w:sz="0" w:space="0" w:color="auto"/>
            <w:bottom w:val="none" w:sz="0" w:space="0" w:color="auto"/>
            <w:right w:val="none" w:sz="0" w:space="0" w:color="auto"/>
          </w:divBdr>
        </w:div>
        <w:div w:id="1943100944">
          <w:marLeft w:val="480"/>
          <w:marRight w:val="0"/>
          <w:marTop w:val="0"/>
          <w:marBottom w:val="0"/>
          <w:divBdr>
            <w:top w:val="none" w:sz="0" w:space="0" w:color="auto"/>
            <w:left w:val="none" w:sz="0" w:space="0" w:color="auto"/>
            <w:bottom w:val="none" w:sz="0" w:space="0" w:color="auto"/>
            <w:right w:val="none" w:sz="0" w:space="0" w:color="auto"/>
          </w:divBdr>
        </w:div>
        <w:div w:id="604072024">
          <w:marLeft w:val="480"/>
          <w:marRight w:val="0"/>
          <w:marTop w:val="0"/>
          <w:marBottom w:val="0"/>
          <w:divBdr>
            <w:top w:val="none" w:sz="0" w:space="0" w:color="auto"/>
            <w:left w:val="none" w:sz="0" w:space="0" w:color="auto"/>
            <w:bottom w:val="none" w:sz="0" w:space="0" w:color="auto"/>
            <w:right w:val="none" w:sz="0" w:space="0" w:color="auto"/>
          </w:divBdr>
        </w:div>
        <w:div w:id="762989242">
          <w:marLeft w:val="480"/>
          <w:marRight w:val="0"/>
          <w:marTop w:val="0"/>
          <w:marBottom w:val="0"/>
          <w:divBdr>
            <w:top w:val="none" w:sz="0" w:space="0" w:color="auto"/>
            <w:left w:val="none" w:sz="0" w:space="0" w:color="auto"/>
            <w:bottom w:val="none" w:sz="0" w:space="0" w:color="auto"/>
            <w:right w:val="none" w:sz="0" w:space="0" w:color="auto"/>
          </w:divBdr>
        </w:div>
        <w:div w:id="1586498004">
          <w:marLeft w:val="480"/>
          <w:marRight w:val="0"/>
          <w:marTop w:val="0"/>
          <w:marBottom w:val="0"/>
          <w:divBdr>
            <w:top w:val="none" w:sz="0" w:space="0" w:color="auto"/>
            <w:left w:val="none" w:sz="0" w:space="0" w:color="auto"/>
            <w:bottom w:val="none" w:sz="0" w:space="0" w:color="auto"/>
            <w:right w:val="none" w:sz="0" w:space="0" w:color="auto"/>
          </w:divBdr>
        </w:div>
        <w:div w:id="256865045">
          <w:marLeft w:val="480"/>
          <w:marRight w:val="0"/>
          <w:marTop w:val="0"/>
          <w:marBottom w:val="0"/>
          <w:divBdr>
            <w:top w:val="none" w:sz="0" w:space="0" w:color="auto"/>
            <w:left w:val="none" w:sz="0" w:space="0" w:color="auto"/>
            <w:bottom w:val="none" w:sz="0" w:space="0" w:color="auto"/>
            <w:right w:val="none" w:sz="0" w:space="0" w:color="auto"/>
          </w:divBdr>
        </w:div>
        <w:div w:id="458300897">
          <w:marLeft w:val="480"/>
          <w:marRight w:val="0"/>
          <w:marTop w:val="0"/>
          <w:marBottom w:val="0"/>
          <w:divBdr>
            <w:top w:val="none" w:sz="0" w:space="0" w:color="auto"/>
            <w:left w:val="none" w:sz="0" w:space="0" w:color="auto"/>
            <w:bottom w:val="none" w:sz="0" w:space="0" w:color="auto"/>
            <w:right w:val="none" w:sz="0" w:space="0" w:color="auto"/>
          </w:divBdr>
        </w:div>
        <w:div w:id="1409115612">
          <w:marLeft w:val="480"/>
          <w:marRight w:val="0"/>
          <w:marTop w:val="0"/>
          <w:marBottom w:val="0"/>
          <w:divBdr>
            <w:top w:val="none" w:sz="0" w:space="0" w:color="auto"/>
            <w:left w:val="none" w:sz="0" w:space="0" w:color="auto"/>
            <w:bottom w:val="none" w:sz="0" w:space="0" w:color="auto"/>
            <w:right w:val="none" w:sz="0" w:space="0" w:color="auto"/>
          </w:divBdr>
        </w:div>
        <w:div w:id="1427112975">
          <w:marLeft w:val="480"/>
          <w:marRight w:val="0"/>
          <w:marTop w:val="0"/>
          <w:marBottom w:val="0"/>
          <w:divBdr>
            <w:top w:val="none" w:sz="0" w:space="0" w:color="auto"/>
            <w:left w:val="none" w:sz="0" w:space="0" w:color="auto"/>
            <w:bottom w:val="none" w:sz="0" w:space="0" w:color="auto"/>
            <w:right w:val="none" w:sz="0" w:space="0" w:color="auto"/>
          </w:divBdr>
        </w:div>
        <w:div w:id="814955649">
          <w:marLeft w:val="480"/>
          <w:marRight w:val="0"/>
          <w:marTop w:val="0"/>
          <w:marBottom w:val="0"/>
          <w:divBdr>
            <w:top w:val="none" w:sz="0" w:space="0" w:color="auto"/>
            <w:left w:val="none" w:sz="0" w:space="0" w:color="auto"/>
            <w:bottom w:val="none" w:sz="0" w:space="0" w:color="auto"/>
            <w:right w:val="none" w:sz="0" w:space="0" w:color="auto"/>
          </w:divBdr>
        </w:div>
        <w:div w:id="809595099">
          <w:marLeft w:val="480"/>
          <w:marRight w:val="0"/>
          <w:marTop w:val="0"/>
          <w:marBottom w:val="0"/>
          <w:divBdr>
            <w:top w:val="none" w:sz="0" w:space="0" w:color="auto"/>
            <w:left w:val="none" w:sz="0" w:space="0" w:color="auto"/>
            <w:bottom w:val="none" w:sz="0" w:space="0" w:color="auto"/>
            <w:right w:val="none" w:sz="0" w:space="0" w:color="auto"/>
          </w:divBdr>
        </w:div>
        <w:div w:id="979110396">
          <w:marLeft w:val="480"/>
          <w:marRight w:val="0"/>
          <w:marTop w:val="0"/>
          <w:marBottom w:val="0"/>
          <w:divBdr>
            <w:top w:val="none" w:sz="0" w:space="0" w:color="auto"/>
            <w:left w:val="none" w:sz="0" w:space="0" w:color="auto"/>
            <w:bottom w:val="none" w:sz="0" w:space="0" w:color="auto"/>
            <w:right w:val="none" w:sz="0" w:space="0" w:color="auto"/>
          </w:divBdr>
        </w:div>
        <w:div w:id="69735557">
          <w:marLeft w:val="480"/>
          <w:marRight w:val="0"/>
          <w:marTop w:val="0"/>
          <w:marBottom w:val="0"/>
          <w:divBdr>
            <w:top w:val="none" w:sz="0" w:space="0" w:color="auto"/>
            <w:left w:val="none" w:sz="0" w:space="0" w:color="auto"/>
            <w:bottom w:val="none" w:sz="0" w:space="0" w:color="auto"/>
            <w:right w:val="none" w:sz="0" w:space="0" w:color="auto"/>
          </w:divBdr>
        </w:div>
        <w:div w:id="1273518644">
          <w:marLeft w:val="480"/>
          <w:marRight w:val="0"/>
          <w:marTop w:val="0"/>
          <w:marBottom w:val="0"/>
          <w:divBdr>
            <w:top w:val="none" w:sz="0" w:space="0" w:color="auto"/>
            <w:left w:val="none" w:sz="0" w:space="0" w:color="auto"/>
            <w:bottom w:val="none" w:sz="0" w:space="0" w:color="auto"/>
            <w:right w:val="none" w:sz="0" w:space="0" w:color="auto"/>
          </w:divBdr>
        </w:div>
        <w:div w:id="605309586">
          <w:marLeft w:val="480"/>
          <w:marRight w:val="0"/>
          <w:marTop w:val="0"/>
          <w:marBottom w:val="0"/>
          <w:divBdr>
            <w:top w:val="none" w:sz="0" w:space="0" w:color="auto"/>
            <w:left w:val="none" w:sz="0" w:space="0" w:color="auto"/>
            <w:bottom w:val="none" w:sz="0" w:space="0" w:color="auto"/>
            <w:right w:val="none" w:sz="0" w:space="0" w:color="auto"/>
          </w:divBdr>
        </w:div>
        <w:div w:id="1771050608">
          <w:marLeft w:val="480"/>
          <w:marRight w:val="0"/>
          <w:marTop w:val="0"/>
          <w:marBottom w:val="0"/>
          <w:divBdr>
            <w:top w:val="none" w:sz="0" w:space="0" w:color="auto"/>
            <w:left w:val="none" w:sz="0" w:space="0" w:color="auto"/>
            <w:bottom w:val="none" w:sz="0" w:space="0" w:color="auto"/>
            <w:right w:val="none" w:sz="0" w:space="0" w:color="auto"/>
          </w:divBdr>
        </w:div>
        <w:div w:id="1489711318">
          <w:marLeft w:val="480"/>
          <w:marRight w:val="0"/>
          <w:marTop w:val="0"/>
          <w:marBottom w:val="0"/>
          <w:divBdr>
            <w:top w:val="none" w:sz="0" w:space="0" w:color="auto"/>
            <w:left w:val="none" w:sz="0" w:space="0" w:color="auto"/>
            <w:bottom w:val="none" w:sz="0" w:space="0" w:color="auto"/>
            <w:right w:val="none" w:sz="0" w:space="0" w:color="auto"/>
          </w:divBdr>
        </w:div>
        <w:div w:id="493227305">
          <w:marLeft w:val="480"/>
          <w:marRight w:val="0"/>
          <w:marTop w:val="0"/>
          <w:marBottom w:val="0"/>
          <w:divBdr>
            <w:top w:val="none" w:sz="0" w:space="0" w:color="auto"/>
            <w:left w:val="none" w:sz="0" w:space="0" w:color="auto"/>
            <w:bottom w:val="none" w:sz="0" w:space="0" w:color="auto"/>
            <w:right w:val="none" w:sz="0" w:space="0" w:color="auto"/>
          </w:divBdr>
        </w:div>
        <w:div w:id="1717923689">
          <w:marLeft w:val="480"/>
          <w:marRight w:val="0"/>
          <w:marTop w:val="0"/>
          <w:marBottom w:val="0"/>
          <w:divBdr>
            <w:top w:val="none" w:sz="0" w:space="0" w:color="auto"/>
            <w:left w:val="none" w:sz="0" w:space="0" w:color="auto"/>
            <w:bottom w:val="none" w:sz="0" w:space="0" w:color="auto"/>
            <w:right w:val="none" w:sz="0" w:space="0" w:color="auto"/>
          </w:divBdr>
        </w:div>
        <w:div w:id="955597422">
          <w:marLeft w:val="480"/>
          <w:marRight w:val="0"/>
          <w:marTop w:val="0"/>
          <w:marBottom w:val="0"/>
          <w:divBdr>
            <w:top w:val="none" w:sz="0" w:space="0" w:color="auto"/>
            <w:left w:val="none" w:sz="0" w:space="0" w:color="auto"/>
            <w:bottom w:val="none" w:sz="0" w:space="0" w:color="auto"/>
            <w:right w:val="none" w:sz="0" w:space="0" w:color="auto"/>
          </w:divBdr>
        </w:div>
        <w:div w:id="513803850">
          <w:marLeft w:val="480"/>
          <w:marRight w:val="0"/>
          <w:marTop w:val="0"/>
          <w:marBottom w:val="0"/>
          <w:divBdr>
            <w:top w:val="none" w:sz="0" w:space="0" w:color="auto"/>
            <w:left w:val="none" w:sz="0" w:space="0" w:color="auto"/>
            <w:bottom w:val="none" w:sz="0" w:space="0" w:color="auto"/>
            <w:right w:val="none" w:sz="0" w:space="0" w:color="auto"/>
          </w:divBdr>
        </w:div>
        <w:div w:id="1058745276">
          <w:marLeft w:val="480"/>
          <w:marRight w:val="0"/>
          <w:marTop w:val="0"/>
          <w:marBottom w:val="0"/>
          <w:divBdr>
            <w:top w:val="none" w:sz="0" w:space="0" w:color="auto"/>
            <w:left w:val="none" w:sz="0" w:space="0" w:color="auto"/>
            <w:bottom w:val="none" w:sz="0" w:space="0" w:color="auto"/>
            <w:right w:val="none" w:sz="0" w:space="0" w:color="auto"/>
          </w:divBdr>
        </w:div>
        <w:div w:id="1864052500">
          <w:marLeft w:val="480"/>
          <w:marRight w:val="0"/>
          <w:marTop w:val="0"/>
          <w:marBottom w:val="0"/>
          <w:divBdr>
            <w:top w:val="none" w:sz="0" w:space="0" w:color="auto"/>
            <w:left w:val="none" w:sz="0" w:space="0" w:color="auto"/>
            <w:bottom w:val="none" w:sz="0" w:space="0" w:color="auto"/>
            <w:right w:val="none" w:sz="0" w:space="0" w:color="auto"/>
          </w:divBdr>
        </w:div>
        <w:div w:id="864487473">
          <w:marLeft w:val="480"/>
          <w:marRight w:val="0"/>
          <w:marTop w:val="0"/>
          <w:marBottom w:val="0"/>
          <w:divBdr>
            <w:top w:val="none" w:sz="0" w:space="0" w:color="auto"/>
            <w:left w:val="none" w:sz="0" w:space="0" w:color="auto"/>
            <w:bottom w:val="none" w:sz="0" w:space="0" w:color="auto"/>
            <w:right w:val="none" w:sz="0" w:space="0" w:color="auto"/>
          </w:divBdr>
        </w:div>
        <w:div w:id="1261183847">
          <w:marLeft w:val="480"/>
          <w:marRight w:val="0"/>
          <w:marTop w:val="0"/>
          <w:marBottom w:val="0"/>
          <w:divBdr>
            <w:top w:val="none" w:sz="0" w:space="0" w:color="auto"/>
            <w:left w:val="none" w:sz="0" w:space="0" w:color="auto"/>
            <w:bottom w:val="none" w:sz="0" w:space="0" w:color="auto"/>
            <w:right w:val="none" w:sz="0" w:space="0" w:color="auto"/>
          </w:divBdr>
        </w:div>
        <w:div w:id="800420004">
          <w:marLeft w:val="480"/>
          <w:marRight w:val="0"/>
          <w:marTop w:val="0"/>
          <w:marBottom w:val="0"/>
          <w:divBdr>
            <w:top w:val="none" w:sz="0" w:space="0" w:color="auto"/>
            <w:left w:val="none" w:sz="0" w:space="0" w:color="auto"/>
            <w:bottom w:val="none" w:sz="0" w:space="0" w:color="auto"/>
            <w:right w:val="none" w:sz="0" w:space="0" w:color="auto"/>
          </w:divBdr>
        </w:div>
        <w:div w:id="1520847301">
          <w:marLeft w:val="480"/>
          <w:marRight w:val="0"/>
          <w:marTop w:val="0"/>
          <w:marBottom w:val="0"/>
          <w:divBdr>
            <w:top w:val="none" w:sz="0" w:space="0" w:color="auto"/>
            <w:left w:val="none" w:sz="0" w:space="0" w:color="auto"/>
            <w:bottom w:val="none" w:sz="0" w:space="0" w:color="auto"/>
            <w:right w:val="none" w:sz="0" w:space="0" w:color="auto"/>
          </w:divBdr>
        </w:div>
        <w:div w:id="389153402">
          <w:marLeft w:val="480"/>
          <w:marRight w:val="0"/>
          <w:marTop w:val="0"/>
          <w:marBottom w:val="0"/>
          <w:divBdr>
            <w:top w:val="none" w:sz="0" w:space="0" w:color="auto"/>
            <w:left w:val="none" w:sz="0" w:space="0" w:color="auto"/>
            <w:bottom w:val="none" w:sz="0" w:space="0" w:color="auto"/>
            <w:right w:val="none" w:sz="0" w:space="0" w:color="auto"/>
          </w:divBdr>
        </w:div>
        <w:div w:id="474030979">
          <w:marLeft w:val="480"/>
          <w:marRight w:val="0"/>
          <w:marTop w:val="0"/>
          <w:marBottom w:val="0"/>
          <w:divBdr>
            <w:top w:val="none" w:sz="0" w:space="0" w:color="auto"/>
            <w:left w:val="none" w:sz="0" w:space="0" w:color="auto"/>
            <w:bottom w:val="none" w:sz="0" w:space="0" w:color="auto"/>
            <w:right w:val="none" w:sz="0" w:space="0" w:color="auto"/>
          </w:divBdr>
        </w:div>
        <w:div w:id="2091078178">
          <w:marLeft w:val="480"/>
          <w:marRight w:val="0"/>
          <w:marTop w:val="0"/>
          <w:marBottom w:val="0"/>
          <w:divBdr>
            <w:top w:val="none" w:sz="0" w:space="0" w:color="auto"/>
            <w:left w:val="none" w:sz="0" w:space="0" w:color="auto"/>
            <w:bottom w:val="none" w:sz="0" w:space="0" w:color="auto"/>
            <w:right w:val="none" w:sz="0" w:space="0" w:color="auto"/>
          </w:divBdr>
        </w:div>
        <w:div w:id="350377176">
          <w:marLeft w:val="480"/>
          <w:marRight w:val="0"/>
          <w:marTop w:val="0"/>
          <w:marBottom w:val="0"/>
          <w:divBdr>
            <w:top w:val="none" w:sz="0" w:space="0" w:color="auto"/>
            <w:left w:val="none" w:sz="0" w:space="0" w:color="auto"/>
            <w:bottom w:val="none" w:sz="0" w:space="0" w:color="auto"/>
            <w:right w:val="none" w:sz="0" w:space="0" w:color="auto"/>
          </w:divBdr>
        </w:div>
        <w:div w:id="15737458">
          <w:marLeft w:val="480"/>
          <w:marRight w:val="0"/>
          <w:marTop w:val="0"/>
          <w:marBottom w:val="0"/>
          <w:divBdr>
            <w:top w:val="none" w:sz="0" w:space="0" w:color="auto"/>
            <w:left w:val="none" w:sz="0" w:space="0" w:color="auto"/>
            <w:bottom w:val="none" w:sz="0" w:space="0" w:color="auto"/>
            <w:right w:val="none" w:sz="0" w:space="0" w:color="auto"/>
          </w:divBdr>
        </w:div>
        <w:div w:id="103350825">
          <w:marLeft w:val="480"/>
          <w:marRight w:val="0"/>
          <w:marTop w:val="0"/>
          <w:marBottom w:val="0"/>
          <w:divBdr>
            <w:top w:val="none" w:sz="0" w:space="0" w:color="auto"/>
            <w:left w:val="none" w:sz="0" w:space="0" w:color="auto"/>
            <w:bottom w:val="none" w:sz="0" w:space="0" w:color="auto"/>
            <w:right w:val="none" w:sz="0" w:space="0" w:color="auto"/>
          </w:divBdr>
        </w:div>
        <w:div w:id="1914008250">
          <w:marLeft w:val="480"/>
          <w:marRight w:val="0"/>
          <w:marTop w:val="0"/>
          <w:marBottom w:val="0"/>
          <w:divBdr>
            <w:top w:val="none" w:sz="0" w:space="0" w:color="auto"/>
            <w:left w:val="none" w:sz="0" w:space="0" w:color="auto"/>
            <w:bottom w:val="none" w:sz="0" w:space="0" w:color="auto"/>
            <w:right w:val="none" w:sz="0" w:space="0" w:color="auto"/>
          </w:divBdr>
        </w:div>
        <w:div w:id="2082215344">
          <w:marLeft w:val="480"/>
          <w:marRight w:val="0"/>
          <w:marTop w:val="0"/>
          <w:marBottom w:val="0"/>
          <w:divBdr>
            <w:top w:val="none" w:sz="0" w:space="0" w:color="auto"/>
            <w:left w:val="none" w:sz="0" w:space="0" w:color="auto"/>
            <w:bottom w:val="none" w:sz="0" w:space="0" w:color="auto"/>
            <w:right w:val="none" w:sz="0" w:space="0" w:color="auto"/>
          </w:divBdr>
        </w:div>
        <w:div w:id="136842754">
          <w:marLeft w:val="480"/>
          <w:marRight w:val="0"/>
          <w:marTop w:val="0"/>
          <w:marBottom w:val="0"/>
          <w:divBdr>
            <w:top w:val="none" w:sz="0" w:space="0" w:color="auto"/>
            <w:left w:val="none" w:sz="0" w:space="0" w:color="auto"/>
            <w:bottom w:val="none" w:sz="0" w:space="0" w:color="auto"/>
            <w:right w:val="none" w:sz="0" w:space="0" w:color="auto"/>
          </w:divBdr>
        </w:div>
        <w:div w:id="2066440359">
          <w:marLeft w:val="480"/>
          <w:marRight w:val="0"/>
          <w:marTop w:val="0"/>
          <w:marBottom w:val="0"/>
          <w:divBdr>
            <w:top w:val="none" w:sz="0" w:space="0" w:color="auto"/>
            <w:left w:val="none" w:sz="0" w:space="0" w:color="auto"/>
            <w:bottom w:val="none" w:sz="0" w:space="0" w:color="auto"/>
            <w:right w:val="none" w:sz="0" w:space="0" w:color="auto"/>
          </w:divBdr>
        </w:div>
        <w:div w:id="456070533">
          <w:marLeft w:val="480"/>
          <w:marRight w:val="0"/>
          <w:marTop w:val="0"/>
          <w:marBottom w:val="0"/>
          <w:divBdr>
            <w:top w:val="none" w:sz="0" w:space="0" w:color="auto"/>
            <w:left w:val="none" w:sz="0" w:space="0" w:color="auto"/>
            <w:bottom w:val="none" w:sz="0" w:space="0" w:color="auto"/>
            <w:right w:val="none" w:sz="0" w:space="0" w:color="auto"/>
          </w:divBdr>
        </w:div>
        <w:div w:id="641236265">
          <w:marLeft w:val="480"/>
          <w:marRight w:val="0"/>
          <w:marTop w:val="0"/>
          <w:marBottom w:val="0"/>
          <w:divBdr>
            <w:top w:val="none" w:sz="0" w:space="0" w:color="auto"/>
            <w:left w:val="none" w:sz="0" w:space="0" w:color="auto"/>
            <w:bottom w:val="none" w:sz="0" w:space="0" w:color="auto"/>
            <w:right w:val="none" w:sz="0" w:space="0" w:color="auto"/>
          </w:divBdr>
        </w:div>
        <w:div w:id="1150825454">
          <w:marLeft w:val="480"/>
          <w:marRight w:val="0"/>
          <w:marTop w:val="0"/>
          <w:marBottom w:val="0"/>
          <w:divBdr>
            <w:top w:val="none" w:sz="0" w:space="0" w:color="auto"/>
            <w:left w:val="none" w:sz="0" w:space="0" w:color="auto"/>
            <w:bottom w:val="none" w:sz="0" w:space="0" w:color="auto"/>
            <w:right w:val="none" w:sz="0" w:space="0" w:color="auto"/>
          </w:divBdr>
        </w:div>
        <w:div w:id="1080178628">
          <w:marLeft w:val="480"/>
          <w:marRight w:val="0"/>
          <w:marTop w:val="0"/>
          <w:marBottom w:val="0"/>
          <w:divBdr>
            <w:top w:val="none" w:sz="0" w:space="0" w:color="auto"/>
            <w:left w:val="none" w:sz="0" w:space="0" w:color="auto"/>
            <w:bottom w:val="none" w:sz="0" w:space="0" w:color="auto"/>
            <w:right w:val="none" w:sz="0" w:space="0" w:color="auto"/>
          </w:divBdr>
        </w:div>
        <w:div w:id="1917978475">
          <w:marLeft w:val="480"/>
          <w:marRight w:val="0"/>
          <w:marTop w:val="0"/>
          <w:marBottom w:val="0"/>
          <w:divBdr>
            <w:top w:val="none" w:sz="0" w:space="0" w:color="auto"/>
            <w:left w:val="none" w:sz="0" w:space="0" w:color="auto"/>
            <w:bottom w:val="none" w:sz="0" w:space="0" w:color="auto"/>
            <w:right w:val="none" w:sz="0" w:space="0" w:color="auto"/>
          </w:divBdr>
        </w:div>
        <w:div w:id="249778646">
          <w:marLeft w:val="480"/>
          <w:marRight w:val="0"/>
          <w:marTop w:val="0"/>
          <w:marBottom w:val="0"/>
          <w:divBdr>
            <w:top w:val="none" w:sz="0" w:space="0" w:color="auto"/>
            <w:left w:val="none" w:sz="0" w:space="0" w:color="auto"/>
            <w:bottom w:val="none" w:sz="0" w:space="0" w:color="auto"/>
            <w:right w:val="none" w:sz="0" w:space="0" w:color="auto"/>
          </w:divBdr>
        </w:div>
      </w:divsChild>
    </w:div>
    <w:div w:id="258411698">
      <w:bodyDiv w:val="1"/>
      <w:marLeft w:val="0"/>
      <w:marRight w:val="0"/>
      <w:marTop w:val="0"/>
      <w:marBottom w:val="0"/>
      <w:divBdr>
        <w:top w:val="none" w:sz="0" w:space="0" w:color="auto"/>
        <w:left w:val="none" w:sz="0" w:space="0" w:color="auto"/>
        <w:bottom w:val="none" w:sz="0" w:space="0" w:color="auto"/>
        <w:right w:val="none" w:sz="0" w:space="0" w:color="auto"/>
      </w:divBdr>
    </w:div>
    <w:div w:id="259458105">
      <w:bodyDiv w:val="1"/>
      <w:marLeft w:val="0"/>
      <w:marRight w:val="0"/>
      <w:marTop w:val="0"/>
      <w:marBottom w:val="0"/>
      <w:divBdr>
        <w:top w:val="none" w:sz="0" w:space="0" w:color="auto"/>
        <w:left w:val="none" w:sz="0" w:space="0" w:color="auto"/>
        <w:bottom w:val="none" w:sz="0" w:space="0" w:color="auto"/>
        <w:right w:val="none" w:sz="0" w:space="0" w:color="auto"/>
      </w:divBdr>
    </w:div>
    <w:div w:id="259879061">
      <w:bodyDiv w:val="1"/>
      <w:marLeft w:val="0"/>
      <w:marRight w:val="0"/>
      <w:marTop w:val="0"/>
      <w:marBottom w:val="0"/>
      <w:divBdr>
        <w:top w:val="none" w:sz="0" w:space="0" w:color="auto"/>
        <w:left w:val="none" w:sz="0" w:space="0" w:color="auto"/>
        <w:bottom w:val="none" w:sz="0" w:space="0" w:color="auto"/>
        <w:right w:val="none" w:sz="0" w:space="0" w:color="auto"/>
      </w:divBdr>
    </w:div>
    <w:div w:id="260843566">
      <w:bodyDiv w:val="1"/>
      <w:marLeft w:val="0"/>
      <w:marRight w:val="0"/>
      <w:marTop w:val="0"/>
      <w:marBottom w:val="0"/>
      <w:divBdr>
        <w:top w:val="none" w:sz="0" w:space="0" w:color="auto"/>
        <w:left w:val="none" w:sz="0" w:space="0" w:color="auto"/>
        <w:bottom w:val="none" w:sz="0" w:space="0" w:color="auto"/>
        <w:right w:val="none" w:sz="0" w:space="0" w:color="auto"/>
      </w:divBdr>
    </w:div>
    <w:div w:id="260987873">
      <w:bodyDiv w:val="1"/>
      <w:marLeft w:val="0"/>
      <w:marRight w:val="0"/>
      <w:marTop w:val="0"/>
      <w:marBottom w:val="0"/>
      <w:divBdr>
        <w:top w:val="none" w:sz="0" w:space="0" w:color="auto"/>
        <w:left w:val="none" w:sz="0" w:space="0" w:color="auto"/>
        <w:bottom w:val="none" w:sz="0" w:space="0" w:color="auto"/>
        <w:right w:val="none" w:sz="0" w:space="0" w:color="auto"/>
      </w:divBdr>
    </w:div>
    <w:div w:id="262080847">
      <w:bodyDiv w:val="1"/>
      <w:marLeft w:val="0"/>
      <w:marRight w:val="0"/>
      <w:marTop w:val="0"/>
      <w:marBottom w:val="0"/>
      <w:divBdr>
        <w:top w:val="none" w:sz="0" w:space="0" w:color="auto"/>
        <w:left w:val="none" w:sz="0" w:space="0" w:color="auto"/>
        <w:bottom w:val="none" w:sz="0" w:space="0" w:color="auto"/>
        <w:right w:val="none" w:sz="0" w:space="0" w:color="auto"/>
      </w:divBdr>
      <w:divsChild>
        <w:div w:id="67046146">
          <w:marLeft w:val="640"/>
          <w:marRight w:val="0"/>
          <w:marTop w:val="0"/>
          <w:marBottom w:val="0"/>
          <w:divBdr>
            <w:top w:val="none" w:sz="0" w:space="0" w:color="auto"/>
            <w:left w:val="none" w:sz="0" w:space="0" w:color="auto"/>
            <w:bottom w:val="none" w:sz="0" w:space="0" w:color="auto"/>
            <w:right w:val="none" w:sz="0" w:space="0" w:color="auto"/>
          </w:divBdr>
        </w:div>
        <w:div w:id="1411541874">
          <w:marLeft w:val="640"/>
          <w:marRight w:val="0"/>
          <w:marTop w:val="0"/>
          <w:marBottom w:val="0"/>
          <w:divBdr>
            <w:top w:val="none" w:sz="0" w:space="0" w:color="auto"/>
            <w:left w:val="none" w:sz="0" w:space="0" w:color="auto"/>
            <w:bottom w:val="none" w:sz="0" w:space="0" w:color="auto"/>
            <w:right w:val="none" w:sz="0" w:space="0" w:color="auto"/>
          </w:divBdr>
        </w:div>
        <w:div w:id="627585719">
          <w:marLeft w:val="640"/>
          <w:marRight w:val="0"/>
          <w:marTop w:val="0"/>
          <w:marBottom w:val="0"/>
          <w:divBdr>
            <w:top w:val="none" w:sz="0" w:space="0" w:color="auto"/>
            <w:left w:val="none" w:sz="0" w:space="0" w:color="auto"/>
            <w:bottom w:val="none" w:sz="0" w:space="0" w:color="auto"/>
            <w:right w:val="none" w:sz="0" w:space="0" w:color="auto"/>
          </w:divBdr>
        </w:div>
        <w:div w:id="710349849">
          <w:marLeft w:val="640"/>
          <w:marRight w:val="0"/>
          <w:marTop w:val="0"/>
          <w:marBottom w:val="0"/>
          <w:divBdr>
            <w:top w:val="none" w:sz="0" w:space="0" w:color="auto"/>
            <w:left w:val="none" w:sz="0" w:space="0" w:color="auto"/>
            <w:bottom w:val="none" w:sz="0" w:space="0" w:color="auto"/>
            <w:right w:val="none" w:sz="0" w:space="0" w:color="auto"/>
          </w:divBdr>
        </w:div>
        <w:div w:id="345207182">
          <w:marLeft w:val="640"/>
          <w:marRight w:val="0"/>
          <w:marTop w:val="0"/>
          <w:marBottom w:val="0"/>
          <w:divBdr>
            <w:top w:val="none" w:sz="0" w:space="0" w:color="auto"/>
            <w:left w:val="none" w:sz="0" w:space="0" w:color="auto"/>
            <w:bottom w:val="none" w:sz="0" w:space="0" w:color="auto"/>
            <w:right w:val="none" w:sz="0" w:space="0" w:color="auto"/>
          </w:divBdr>
        </w:div>
        <w:div w:id="1872188759">
          <w:marLeft w:val="640"/>
          <w:marRight w:val="0"/>
          <w:marTop w:val="0"/>
          <w:marBottom w:val="0"/>
          <w:divBdr>
            <w:top w:val="none" w:sz="0" w:space="0" w:color="auto"/>
            <w:left w:val="none" w:sz="0" w:space="0" w:color="auto"/>
            <w:bottom w:val="none" w:sz="0" w:space="0" w:color="auto"/>
            <w:right w:val="none" w:sz="0" w:space="0" w:color="auto"/>
          </w:divBdr>
        </w:div>
        <w:div w:id="276064324">
          <w:marLeft w:val="640"/>
          <w:marRight w:val="0"/>
          <w:marTop w:val="0"/>
          <w:marBottom w:val="0"/>
          <w:divBdr>
            <w:top w:val="none" w:sz="0" w:space="0" w:color="auto"/>
            <w:left w:val="none" w:sz="0" w:space="0" w:color="auto"/>
            <w:bottom w:val="none" w:sz="0" w:space="0" w:color="auto"/>
            <w:right w:val="none" w:sz="0" w:space="0" w:color="auto"/>
          </w:divBdr>
        </w:div>
        <w:div w:id="488249989">
          <w:marLeft w:val="640"/>
          <w:marRight w:val="0"/>
          <w:marTop w:val="0"/>
          <w:marBottom w:val="0"/>
          <w:divBdr>
            <w:top w:val="none" w:sz="0" w:space="0" w:color="auto"/>
            <w:left w:val="none" w:sz="0" w:space="0" w:color="auto"/>
            <w:bottom w:val="none" w:sz="0" w:space="0" w:color="auto"/>
            <w:right w:val="none" w:sz="0" w:space="0" w:color="auto"/>
          </w:divBdr>
        </w:div>
        <w:div w:id="1934699109">
          <w:marLeft w:val="640"/>
          <w:marRight w:val="0"/>
          <w:marTop w:val="0"/>
          <w:marBottom w:val="0"/>
          <w:divBdr>
            <w:top w:val="none" w:sz="0" w:space="0" w:color="auto"/>
            <w:left w:val="none" w:sz="0" w:space="0" w:color="auto"/>
            <w:bottom w:val="none" w:sz="0" w:space="0" w:color="auto"/>
            <w:right w:val="none" w:sz="0" w:space="0" w:color="auto"/>
          </w:divBdr>
        </w:div>
        <w:div w:id="142548210">
          <w:marLeft w:val="640"/>
          <w:marRight w:val="0"/>
          <w:marTop w:val="0"/>
          <w:marBottom w:val="0"/>
          <w:divBdr>
            <w:top w:val="none" w:sz="0" w:space="0" w:color="auto"/>
            <w:left w:val="none" w:sz="0" w:space="0" w:color="auto"/>
            <w:bottom w:val="none" w:sz="0" w:space="0" w:color="auto"/>
            <w:right w:val="none" w:sz="0" w:space="0" w:color="auto"/>
          </w:divBdr>
        </w:div>
        <w:div w:id="1918515751">
          <w:marLeft w:val="640"/>
          <w:marRight w:val="0"/>
          <w:marTop w:val="0"/>
          <w:marBottom w:val="0"/>
          <w:divBdr>
            <w:top w:val="none" w:sz="0" w:space="0" w:color="auto"/>
            <w:left w:val="none" w:sz="0" w:space="0" w:color="auto"/>
            <w:bottom w:val="none" w:sz="0" w:space="0" w:color="auto"/>
            <w:right w:val="none" w:sz="0" w:space="0" w:color="auto"/>
          </w:divBdr>
        </w:div>
        <w:div w:id="2120176683">
          <w:marLeft w:val="640"/>
          <w:marRight w:val="0"/>
          <w:marTop w:val="0"/>
          <w:marBottom w:val="0"/>
          <w:divBdr>
            <w:top w:val="none" w:sz="0" w:space="0" w:color="auto"/>
            <w:left w:val="none" w:sz="0" w:space="0" w:color="auto"/>
            <w:bottom w:val="none" w:sz="0" w:space="0" w:color="auto"/>
            <w:right w:val="none" w:sz="0" w:space="0" w:color="auto"/>
          </w:divBdr>
        </w:div>
        <w:div w:id="167645426">
          <w:marLeft w:val="640"/>
          <w:marRight w:val="0"/>
          <w:marTop w:val="0"/>
          <w:marBottom w:val="0"/>
          <w:divBdr>
            <w:top w:val="none" w:sz="0" w:space="0" w:color="auto"/>
            <w:left w:val="none" w:sz="0" w:space="0" w:color="auto"/>
            <w:bottom w:val="none" w:sz="0" w:space="0" w:color="auto"/>
            <w:right w:val="none" w:sz="0" w:space="0" w:color="auto"/>
          </w:divBdr>
        </w:div>
        <w:div w:id="850487654">
          <w:marLeft w:val="640"/>
          <w:marRight w:val="0"/>
          <w:marTop w:val="0"/>
          <w:marBottom w:val="0"/>
          <w:divBdr>
            <w:top w:val="none" w:sz="0" w:space="0" w:color="auto"/>
            <w:left w:val="none" w:sz="0" w:space="0" w:color="auto"/>
            <w:bottom w:val="none" w:sz="0" w:space="0" w:color="auto"/>
            <w:right w:val="none" w:sz="0" w:space="0" w:color="auto"/>
          </w:divBdr>
        </w:div>
        <w:div w:id="95829270">
          <w:marLeft w:val="640"/>
          <w:marRight w:val="0"/>
          <w:marTop w:val="0"/>
          <w:marBottom w:val="0"/>
          <w:divBdr>
            <w:top w:val="none" w:sz="0" w:space="0" w:color="auto"/>
            <w:left w:val="none" w:sz="0" w:space="0" w:color="auto"/>
            <w:bottom w:val="none" w:sz="0" w:space="0" w:color="auto"/>
            <w:right w:val="none" w:sz="0" w:space="0" w:color="auto"/>
          </w:divBdr>
        </w:div>
        <w:div w:id="276572365">
          <w:marLeft w:val="640"/>
          <w:marRight w:val="0"/>
          <w:marTop w:val="0"/>
          <w:marBottom w:val="0"/>
          <w:divBdr>
            <w:top w:val="none" w:sz="0" w:space="0" w:color="auto"/>
            <w:left w:val="none" w:sz="0" w:space="0" w:color="auto"/>
            <w:bottom w:val="none" w:sz="0" w:space="0" w:color="auto"/>
            <w:right w:val="none" w:sz="0" w:space="0" w:color="auto"/>
          </w:divBdr>
        </w:div>
        <w:div w:id="1209952234">
          <w:marLeft w:val="640"/>
          <w:marRight w:val="0"/>
          <w:marTop w:val="0"/>
          <w:marBottom w:val="0"/>
          <w:divBdr>
            <w:top w:val="none" w:sz="0" w:space="0" w:color="auto"/>
            <w:left w:val="none" w:sz="0" w:space="0" w:color="auto"/>
            <w:bottom w:val="none" w:sz="0" w:space="0" w:color="auto"/>
            <w:right w:val="none" w:sz="0" w:space="0" w:color="auto"/>
          </w:divBdr>
        </w:div>
        <w:div w:id="483084078">
          <w:marLeft w:val="640"/>
          <w:marRight w:val="0"/>
          <w:marTop w:val="0"/>
          <w:marBottom w:val="0"/>
          <w:divBdr>
            <w:top w:val="none" w:sz="0" w:space="0" w:color="auto"/>
            <w:left w:val="none" w:sz="0" w:space="0" w:color="auto"/>
            <w:bottom w:val="none" w:sz="0" w:space="0" w:color="auto"/>
            <w:right w:val="none" w:sz="0" w:space="0" w:color="auto"/>
          </w:divBdr>
        </w:div>
        <w:div w:id="1373112839">
          <w:marLeft w:val="640"/>
          <w:marRight w:val="0"/>
          <w:marTop w:val="0"/>
          <w:marBottom w:val="0"/>
          <w:divBdr>
            <w:top w:val="none" w:sz="0" w:space="0" w:color="auto"/>
            <w:left w:val="none" w:sz="0" w:space="0" w:color="auto"/>
            <w:bottom w:val="none" w:sz="0" w:space="0" w:color="auto"/>
            <w:right w:val="none" w:sz="0" w:space="0" w:color="auto"/>
          </w:divBdr>
        </w:div>
        <w:div w:id="1096830254">
          <w:marLeft w:val="640"/>
          <w:marRight w:val="0"/>
          <w:marTop w:val="0"/>
          <w:marBottom w:val="0"/>
          <w:divBdr>
            <w:top w:val="none" w:sz="0" w:space="0" w:color="auto"/>
            <w:left w:val="none" w:sz="0" w:space="0" w:color="auto"/>
            <w:bottom w:val="none" w:sz="0" w:space="0" w:color="auto"/>
            <w:right w:val="none" w:sz="0" w:space="0" w:color="auto"/>
          </w:divBdr>
        </w:div>
      </w:divsChild>
    </w:div>
    <w:div w:id="262494880">
      <w:bodyDiv w:val="1"/>
      <w:marLeft w:val="0"/>
      <w:marRight w:val="0"/>
      <w:marTop w:val="0"/>
      <w:marBottom w:val="0"/>
      <w:divBdr>
        <w:top w:val="none" w:sz="0" w:space="0" w:color="auto"/>
        <w:left w:val="none" w:sz="0" w:space="0" w:color="auto"/>
        <w:bottom w:val="none" w:sz="0" w:space="0" w:color="auto"/>
        <w:right w:val="none" w:sz="0" w:space="0" w:color="auto"/>
      </w:divBdr>
    </w:div>
    <w:div w:id="263922884">
      <w:bodyDiv w:val="1"/>
      <w:marLeft w:val="0"/>
      <w:marRight w:val="0"/>
      <w:marTop w:val="0"/>
      <w:marBottom w:val="0"/>
      <w:divBdr>
        <w:top w:val="none" w:sz="0" w:space="0" w:color="auto"/>
        <w:left w:val="none" w:sz="0" w:space="0" w:color="auto"/>
        <w:bottom w:val="none" w:sz="0" w:space="0" w:color="auto"/>
        <w:right w:val="none" w:sz="0" w:space="0" w:color="auto"/>
      </w:divBdr>
    </w:div>
    <w:div w:id="264391124">
      <w:bodyDiv w:val="1"/>
      <w:marLeft w:val="0"/>
      <w:marRight w:val="0"/>
      <w:marTop w:val="0"/>
      <w:marBottom w:val="0"/>
      <w:divBdr>
        <w:top w:val="none" w:sz="0" w:space="0" w:color="auto"/>
        <w:left w:val="none" w:sz="0" w:space="0" w:color="auto"/>
        <w:bottom w:val="none" w:sz="0" w:space="0" w:color="auto"/>
        <w:right w:val="none" w:sz="0" w:space="0" w:color="auto"/>
      </w:divBdr>
    </w:div>
    <w:div w:id="264656041">
      <w:bodyDiv w:val="1"/>
      <w:marLeft w:val="0"/>
      <w:marRight w:val="0"/>
      <w:marTop w:val="0"/>
      <w:marBottom w:val="0"/>
      <w:divBdr>
        <w:top w:val="none" w:sz="0" w:space="0" w:color="auto"/>
        <w:left w:val="none" w:sz="0" w:space="0" w:color="auto"/>
        <w:bottom w:val="none" w:sz="0" w:space="0" w:color="auto"/>
        <w:right w:val="none" w:sz="0" w:space="0" w:color="auto"/>
      </w:divBdr>
    </w:div>
    <w:div w:id="265045054">
      <w:bodyDiv w:val="1"/>
      <w:marLeft w:val="0"/>
      <w:marRight w:val="0"/>
      <w:marTop w:val="0"/>
      <w:marBottom w:val="0"/>
      <w:divBdr>
        <w:top w:val="none" w:sz="0" w:space="0" w:color="auto"/>
        <w:left w:val="none" w:sz="0" w:space="0" w:color="auto"/>
        <w:bottom w:val="none" w:sz="0" w:space="0" w:color="auto"/>
        <w:right w:val="none" w:sz="0" w:space="0" w:color="auto"/>
      </w:divBdr>
    </w:div>
    <w:div w:id="265693892">
      <w:bodyDiv w:val="1"/>
      <w:marLeft w:val="0"/>
      <w:marRight w:val="0"/>
      <w:marTop w:val="0"/>
      <w:marBottom w:val="0"/>
      <w:divBdr>
        <w:top w:val="none" w:sz="0" w:space="0" w:color="auto"/>
        <w:left w:val="none" w:sz="0" w:space="0" w:color="auto"/>
        <w:bottom w:val="none" w:sz="0" w:space="0" w:color="auto"/>
        <w:right w:val="none" w:sz="0" w:space="0" w:color="auto"/>
      </w:divBdr>
    </w:div>
    <w:div w:id="267082161">
      <w:bodyDiv w:val="1"/>
      <w:marLeft w:val="0"/>
      <w:marRight w:val="0"/>
      <w:marTop w:val="0"/>
      <w:marBottom w:val="0"/>
      <w:divBdr>
        <w:top w:val="none" w:sz="0" w:space="0" w:color="auto"/>
        <w:left w:val="none" w:sz="0" w:space="0" w:color="auto"/>
        <w:bottom w:val="none" w:sz="0" w:space="0" w:color="auto"/>
        <w:right w:val="none" w:sz="0" w:space="0" w:color="auto"/>
      </w:divBdr>
    </w:div>
    <w:div w:id="267470650">
      <w:bodyDiv w:val="1"/>
      <w:marLeft w:val="0"/>
      <w:marRight w:val="0"/>
      <w:marTop w:val="0"/>
      <w:marBottom w:val="0"/>
      <w:divBdr>
        <w:top w:val="none" w:sz="0" w:space="0" w:color="auto"/>
        <w:left w:val="none" w:sz="0" w:space="0" w:color="auto"/>
        <w:bottom w:val="none" w:sz="0" w:space="0" w:color="auto"/>
        <w:right w:val="none" w:sz="0" w:space="0" w:color="auto"/>
      </w:divBdr>
    </w:div>
    <w:div w:id="268436571">
      <w:bodyDiv w:val="1"/>
      <w:marLeft w:val="0"/>
      <w:marRight w:val="0"/>
      <w:marTop w:val="0"/>
      <w:marBottom w:val="0"/>
      <w:divBdr>
        <w:top w:val="none" w:sz="0" w:space="0" w:color="auto"/>
        <w:left w:val="none" w:sz="0" w:space="0" w:color="auto"/>
        <w:bottom w:val="none" w:sz="0" w:space="0" w:color="auto"/>
        <w:right w:val="none" w:sz="0" w:space="0" w:color="auto"/>
      </w:divBdr>
      <w:divsChild>
        <w:div w:id="1954551529">
          <w:marLeft w:val="480"/>
          <w:marRight w:val="0"/>
          <w:marTop w:val="0"/>
          <w:marBottom w:val="0"/>
          <w:divBdr>
            <w:top w:val="none" w:sz="0" w:space="0" w:color="auto"/>
            <w:left w:val="none" w:sz="0" w:space="0" w:color="auto"/>
            <w:bottom w:val="none" w:sz="0" w:space="0" w:color="auto"/>
            <w:right w:val="none" w:sz="0" w:space="0" w:color="auto"/>
          </w:divBdr>
        </w:div>
        <w:div w:id="176895648">
          <w:marLeft w:val="480"/>
          <w:marRight w:val="0"/>
          <w:marTop w:val="0"/>
          <w:marBottom w:val="0"/>
          <w:divBdr>
            <w:top w:val="none" w:sz="0" w:space="0" w:color="auto"/>
            <w:left w:val="none" w:sz="0" w:space="0" w:color="auto"/>
            <w:bottom w:val="none" w:sz="0" w:space="0" w:color="auto"/>
            <w:right w:val="none" w:sz="0" w:space="0" w:color="auto"/>
          </w:divBdr>
        </w:div>
        <w:div w:id="1035497093">
          <w:marLeft w:val="480"/>
          <w:marRight w:val="0"/>
          <w:marTop w:val="0"/>
          <w:marBottom w:val="0"/>
          <w:divBdr>
            <w:top w:val="none" w:sz="0" w:space="0" w:color="auto"/>
            <w:left w:val="none" w:sz="0" w:space="0" w:color="auto"/>
            <w:bottom w:val="none" w:sz="0" w:space="0" w:color="auto"/>
            <w:right w:val="none" w:sz="0" w:space="0" w:color="auto"/>
          </w:divBdr>
        </w:div>
        <w:div w:id="529029918">
          <w:marLeft w:val="480"/>
          <w:marRight w:val="0"/>
          <w:marTop w:val="0"/>
          <w:marBottom w:val="0"/>
          <w:divBdr>
            <w:top w:val="none" w:sz="0" w:space="0" w:color="auto"/>
            <w:left w:val="none" w:sz="0" w:space="0" w:color="auto"/>
            <w:bottom w:val="none" w:sz="0" w:space="0" w:color="auto"/>
            <w:right w:val="none" w:sz="0" w:space="0" w:color="auto"/>
          </w:divBdr>
        </w:div>
        <w:div w:id="701978327">
          <w:marLeft w:val="480"/>
          <w:marRight w:val="0"/>
          <w:marTop w:val="0"/>
          <w:marBottom w:val="0"/>
          <w:divBdr>
            <w:top w:val="none" w:sz="0" w:space="0" w:color="auto"/>
            <w:left w:val="none" w:sz="0" w:space="0" w:color="auto"/>
            <w:bottom w:val="none" w:sz="0" w:space="0" w:color="auto"/>
            <w:right w:val="none" w:sz="0" w:space="0" w:color="auto"/>
          </w:divBdr>
        </w:div>
        <w:div w:id="500437822">
          <w:marLeft w:val="480"/>
          <w:marRight w:val="0"/>
          <w:marTop w:val="0"/>
          <w:marBottom w:val="0"/>
          <w:divBdr>
            <w:top w:val="none" w:sz="0" w:space="0" w:color="auto"/>
            <w:left w:val="none" w:sz="0" w:space="0" w:color="auto"/>
            <w:bottom w:val="none" w:sz="0" w:space="0" w:color="auto"/>
            <w:right w:val="none" w:sz="0" w:space="0" w:color="auto"/>
          </w:divBdr>
        </w:div>
        <w:div w:id="1259942003">
          <w:marLeft w:val="480"/>
          <w:marRight w:val="0"/>
          <w:marTop w:val="0"/>
          <w:marBottom w:val="0"/>
          <w:divBdr>
            <w:top w:val="none" w:sz="0" w:space="0" w:color="auto"/>
            <w:left w:val="none" w:sz="0" w:space="0" w:color="auto"/>
            <w:bottom w:val="none" w:sz="0" w:space="0" w:color="auto"/>
            <w:right w:val="none" w:sz="0" w:space="0" w:color="auto"/>
          </w:divBdr>
        </w:div>
        <w:div w:id="1262300206">
          <w:marLeft w:val="480"/>
          <w:marRight w:val="0"/>
          <w:marTop w:val="0"/>
          <w:marBottom w:val="0"/>
          <w:divBdr>
            <w:top w:val="none" w:sz="0" w:space="0" w:color="auto"/>
            <w:left w:val="none" w:sz="0" w:space="0" w:color="auto"/>
            <w:bottom w:val="none" w:sz="0" w:space="0" w:color="auto"/>
            <w:right w:val="none" w:sz="0" w:space="0" w:color="auto"/>
          </w:divBdr>
        </w:div>
        <w:div w:id="1928924895">
          <w:marLeft w:val="480"/>
          <w:marRight w:val="0"/>
          <w:marTop w:val="0"/>
          <w:marBottom w:val="0"/>
          <w:divBdr>
            <w:top w:val="none" w:sz="0" w:space="0" w:color="auto"/>
            <w:left w:val="none" w:sz="0" w:space="0" w:color="auto"/>
            <w:bottom w:val="none" w:sz="0" w:space="0" w:color="auto"/>
            <w:right w:val="none" w:sz="0" w:space="0" w:color="auto"/>
          </w:divBdr>
        </w:div>
        <w:div w:id="2068992261">
          <w:marLeft w:val="480"/>
          <w:marRight w:val="0"/>
          <w:marTop w:val="0"/>
          <w:marBottom w:val="0"/>
          <w:divBdr>
            <w:top w:val="none" w:sz="0" w:space="0" w:color="auto"/>
            <w:left w:val="none" w:sz="0" w:space="0" w:color="auto"/>
            <w:bottom w:val="none" w:sz="0" w:space="0" w:color="auto"/>
            <w:right w:val="none" w:sz="0" w:space="0" w:color="auto"/>
          </w:divBdr>
        </w:div>
        <w:div w:id="1465079372">
          <w:marLeft w:val="480"/>
          <w:marRight w:val="0"/>
          <w:marTop w:val="0"/>
          <w:marBottom w:val="0"/>
          <w:divBdr>
            <w:top w:val="none" w:sz="0" w:space="0" w:color="auto"/>
            <w:left w:val="none" w:sz="0" w:space="0" w:color="auto"/>
            <w:bottom w:val="none" w:sz="0" w:space="0" w:color="auto"/>
            <w:right w:val="none" w:sz="0" w:space="0" w:color="auto"/>
          </w:divBdr>
        </w:div>
        <w:div w:id="815344513">
          <w:marLeft w:val="480"/>
          <w:marRight w:val="0"/>
          <w:marTop w:val="0"/>
          <w:marBottom w:val="0"/>
          <w:divBdr>
            <w:top w:val="none" w:sz="0" w:space="0" w:color="auto"/>
            <w:left w:val="none" w:sz="0" w:space="0" w:color="auto"/>
            <w:bottom w:val="none" w:sz="0" w:space="0" w:color="auto"/>
            <w:right w:val="none" w:sz="0" w:space="0" w:color="auto"/>
          </w:divBdr>
        </w:div>
        <w:div w:id="216550465">
          <w:marLeft w:val="480"/>
          <w:marRight w:val="0"/>
          <w:marTop w:val="0"/>
          <w:marBottom w:val="0"/>
          <w:divBdr>
            <w:top w:val="none" w:sz="0" w:space="0" w:color="auto"/>
            <w:left w:val="none" w:sz="0" w:space="0" w:color="auto"/>
            <w:bottom w:val="none" w:sz="0" w:space="0" w:color="auto"/>
            <w:right w:val="none" w:sz="0" w:space="0" w:color="auto"/>
          </w:divBdr>
        </w:div>
        <w:div w:id="140006213">
          <w:marLeft w:val="480"/>
          <w:marRight w:val="0"/>
          <w:marTop w:val="0"/>
          <w:marBottom w:val="0"/>
          <w:divBdr>
            <w:top w:val="none" w:sz="0" w:space="0" w:color="auto"/>
            <w:left w:val="none" w:sz="0" w:space="0" w:color="auto"/>
            <w:bottom w:val="none" w:sz="0" w:space="0" w:color="auto"/>
            <w:right w:val="none" w:sz="0" w:space="0" w:color="auto"/>
          </w:divBdr>
        </w:div>
        <w:div w:id="323245714">
          <w:marLeft w:val="480"/>
          <w:marRight w:val="0"/>
          <w:marTop w:val="0"/>
          <w:marBottom w:val="0"/>
          <w:divBdr>
            <w:top w:val="none" w:sz="0" w:space="0" w:color="auto"/>
            <w:left w:val="none" w:sz="0" w:space="0" w:color="auto"/>
            <w:bottom w:val="none" w:sz="0" w:space="0" w:color="auto"/>
            <w:right w:val="none" w:sz="0" w:space="0" w:color="auto"/>
          </w:divBdr>
        </w:div>
        <w:div w:id="1323653940">
          <w:marLeft w:val="480"/>
          <w:marRight w:val="0"/>
          <w:marTop w:val="0"/>
          <w:marBottom w:val="0"/>
          <w:divBdr>
            <w:top w:val="none" w:sz="0" w:space="0" w:color="auto"/>
            <w:left w:val="none" w:sz="0" w:space="0" w:color="auto"/>
            <w:bottom w:val="none" w:sz="0" w:space="0" w:color="auto"/>
            <w:right w:val="none" w:sz="0" w:space="0" w:color="auto"/>
          </w:divBdr>
        </w:div>
        <w:div w:id="193351626">
          <w:marLeft w:val="480"/>
          <w:marRight w:val="0"/>
          <w:marTop w:val="0"/>
          <w:marBottom w:val="0"/>
          <w:divBdr>
            <w:top w:val="none" w:sz="0" w:space="0" w:color="auto"/>
            <w:left w:val="none" w:sz="0" w:space="0" w:color="auto"/>
            <w:bottom w:val="none" w:sz="0" w:space="0" w:color="auto"/>
            <w:right w:val="none" w:sz="0" w:space="0" w:color="auto"/>
          </w:divBdr>
        </w:div>
        <w:div w:id="98643291">
          <w:marLeft w:val="480"/>
          <w:marRight w:val="0"/>
          <w:marTop w:val="0"/>
          <w:marBottom w:val="0"/>
          <w:divBdr>
            <w:top w:val="none" w:sz="0" w:space="0" w:color="auto"/>
            <w:left w:val="none" w:sz="0" w:space="0" w:color="auto"/>
            <w:bottom w:val="none" w:sz="0" w:space="0" w:color="auto"/>
            <w:right w:val="none" w:sz="0" w:space="0" w:color="auto"/>
          </w:divBdr>
        </w:div>
        <w:div w:id="153642100">
          <w:marLeft w:val="480"/>
          <w:marRight w:val="0"/>
          <w:marTop w:val="0"/>
          <w:marBottom w:val="0"/>
          <w:divBdr>
            <w:top w:val="none" w:sz="0" w:space="0" w:color="auto"/>
            <w:left w:val="none" w:sz="0" w:space="0" w:color="auto"/>
            <w:bottom w:val="none" w:sz="0" w:space="0" w:color="auto"/>
            <w:right w:val="none" w:sz="0" w:space="0" w:color="auto"/>
          </w:divBdr>
        </w:div>
        <w:div w:id="1750805867">
          <w:marLeft w:val="480"/>
          <w:marRight w:val="0"/>
          <w:marTop w:val="0"/>
          <w:marBottom w:val="0"/>
          <w:divBdr>
            <w:top w:val="none" w:sz="0" w:space="0" w:color="auto"/>
            <w:left w:val="none" w:sz="0" w:space="0" w:color="auto"/>
            <w:bottom w:val="none" w:sz="0" w:space="0" w:color="auto"/>
            <w:right w:val="none" w:sz="0" w:space="0" w:color="auto"/>
          </w:divBdr>
        </w:div>
        <w:div w:id="1736778930">
          <w:marLeft w:val="480"/>
          <w:marRight w:val="0"/>
          <w:marTop w:val="0"/>
          <w:marBottom w:val="0"/>
          <w:divBdr>
            <w:top w:val="none" w:sz="0" w:space="0" w:color="auto"/>
            <w:left w:val="none" w:sz="0" w:space="0" w:color="auto"/>
            <w:bottom w:val="none" w:sz="0" w:space="0" w:color="auto"/>
            <w:right w:val="none" w:sz="0" w:space="0" w:color="auto"/>
          </w:divBdr>
        </w:div>
        <w:div w:id="1324315570">
          <w:marLeft w:val="480"/>
          <w:marRight w:val="0"/>
          <w:marTop w:val="0"/>
          <w:marBottom w:val="0"/>
          <w:divBdr>
            <w:top w:val="none" w:sz="0" w:space="0" w:color="auto"/>
            <w:left w:val="none" w:sz="0" w:space="0" w:color="auto"/>
            <w:bottom w:val="none" w:sz="0" w:space="0" w:color="auto"/>
            <w:right w:val="none" w:sz="0" w:space="0" w:color="auto"/>
          </w:divBdr>
        </w:div>
        <w:div w:id="297078402">
          <w:marLeft w:val="480"/>
          <w:marRight w:val="0"/>
          <w:marTop w:val="0"/>
          <w:marBottom w:val="0"/>
          <w:divBdr>
            <w:top w:val="none" w:sz="0" w:space="0" w:color="auto"/>
            <w:left w:val="none" w:sz="0" w:space="0" w:color="auto"/>
            <w:bottom w:val="none" w:sz="0" w:space="0" w:color="auto"/>
            <w:right w:val="none" w:sz="0" w:space="0" w:color="auto"/>
          </w:divBdr>
        </w:div>
        <w:div w:id="588075732">
          <w:marLeft w:val="480"/>
          <w:marRight w:val="0"/>
          <w:marTop w:val="0"/>
          <w:marBottom w:val="0"/>
          <w:divBdr>
            <w:top w:val="none" w:sz="0" w:space="0" w:color="auto"/>
            <w:left w:val="none" w:sz="0" w:space="0" w:color="auto"/>
            <w:bottom w:val="none" w:sz="0" w:space="0" w:color="auto"/>
            <w:right w:val="none" w:sz="0" w:space="0" w:color="auto"/>
          </w:divBdr>
        </w:div>
        <w:div w:id="645551010">
          <w:marLeft w:val="480"/>
          <w:marRight w:val="0"/>
          <w:marTop w:val="0"/>
          <w:marBottom w:val="0"/>
          <w:divBdr>
            <w:top w:val="none" w:sz="0" w:space="0" w:color="auto"/>
            <w:left w:val="none" w:sz="0" w:space="0" w:color="auto"/>
            <w:bottom w:val="none" w:sz="0" w:space="0" w:color="auto"/>
            <w:right w:val="none" w:sz="0" w:space="0" w:color="auto"/>
          </w:divBdr>
        </w:div>
        <w:div w:id="236941346">
          <w:marLeft w:val="480"/>
          <w:marRight w:val="0"/>
          <w:marTop w:val="0"/>
          <w:marBottom w:val="0"/>
          <w:divBdr>
            <w:top w:val="none" w:sz="0" w:space="0" w:color="auto"/>
            <w:left w:val="none" w:sz="0" w:space="0" w:color="auto"/>
            <w:bottom w:val="none" w:sz="0" w:space="0" w:color="auto"/>
            <w:right w:val="none" w:sz="0" w:space="0" w:color="auto"/>
          </w:divBdr>
        </w:div>
        <w:div w:id="1761872551">
          <w:marLeft w:val="480"/>
          <w:marRight w:val="0"/>
          <w:marTop w:val="0"/>
          <w:marBottom w:val="0"/>
          <w:divBdr>
            <w:top w:val="none" w:sz="0" w:space="0" w:color="auto"/>
            <w:left w:val="none" w:sz="0" w:space="0" w:color="auto"/>
            <w:bottom w:val="none" w:sz="0" w:space="0" w:color="auto"/>
            <w:right w:val="none" w:sz="0" w:space="0" w:color="auto"/>
          </w:divBdr>
        </w:div>
        <w:div w:id="828130135">
          <w:marLeft w:val="480"/>
          <w:marRight w:val="0"/>
          <w:marTop w:val="0"/>
          <w:marBottom w:val="0"/>
          <w:divBdr>
            <w:top w:val="none" w:sz="0" w:space="0" w:color="auto"/>
            <w:left w:val="none" w:sz="0" w:space="0" w:color="auto"/>
            <w:bottom w:val="none" w:sz="0" w:space="0" w:color="auto"/>
            <w:right w:val="none" w:sz="0" w:space="0" w:color="auto"/>
          </w:divBdr>
        </w:div>
        <w:div w:id="2146585965">
          <w:marLeft w:val="480"/>
          <w:marRight w:val="0"/>
          <w:marTop w:val="0"/>
          <w:marBottom w:val="0"/>
          <w:divBdr>
            <w:top w:val="none" w:sz="0" w:space="0" w:color="auto"/>
            <w:left w:val="none" w:sz="0" w:space="0" w:color="auto"/>
            <w:bottom w:val="none" w:sz="0" w:space="0" w:color="auto"/>
            <w:right w:val="none" w:sz="0" w:space="0" w:color="auto"/>
          </w:divBdr>
        </w:div>
        <w:div w:id="1740245246">
          <w:marLeft w:val="480"/>
          <w:marRight w:val="0"/>
          <w:marTop w:val="0"/>
          <w:marBottom w:val="0"/>
          <w:divBdr>
            <w:top w:val="none" w:sz="0" w:space="0" w:color="auto"/>
            <w:left w:val="none" w:sz="0" w:space="0" w:color="auto"/>
            <w:bottom w:val="none" w:sz="0" w:space="0" w:color="auto"/>
            <w:right w:val="none" w:sz="0" w:space="0" w:color="auto"/>
          </w:divBdr>
        </w:div>
        <w:div w:id="138346833">
          <w:marLeft w:val="480"/>
          <w:marRight w:val="0"/>
          <w:marTop w:val="0"/>
          <w:marBottom w:val="0"/>
          <w:divBdr>
            <w:top w:val="none" w:sz="0" w:space="0" w:color="auto"/>
            <w:left w:val="none" w:sz="0" w:space="0" w:color="auto"/>
            <w:bottom w:val="none" w:sz="0" w:space="0" w:color="auto"/>
            <w:right w:val="none" w:sz="0" w:space="0" w:color="auto"/>
          </w:divBdr>
        </w:div>
        <w:div w:id="2083061817">
          <w:marLeft w:val="480"/>
          <w:marRight w:val="0"/>
          <w:marTop w:val="0"/>
          <w:marBottom w:val="0"/>
          <w:divBdr>
            <w:top w:val="none" w:sz="0" w:space="0" w:color="auto"/>
            <w:left w:val="none" w:sz="0" w:space="0" w:color="auto"/>
            <w:bottom w:val="none" w:sz="0" w:space="0" w:color="auto"/>
            <w:right w:val="none" w:sz="0" w:space="0" w:color="auto"/>
          </w:divBdr>
        </w:div>
        <w:div w:id="353700222">
          <w:marLeft w:val="480"/>
          <w:marRight w:val="0"/>
          <w:marTop w:val="0"/>
          <w:marBottom w:val="0"/>
          <w:divBdr>
            <w:top w:val="none" w:sz="0" w:space="0" w:color="auto"/>
            <w:left w:val="none" w:sz="0" w:space="0" w:color="auto"/>
            <w:bottom w:val="none" w:sz="0" w:space="0" w:color="auto"/>
            <w:right w:val="none" w:sz="0" w:space="0" w:color="auto"/>
          </w:divBdr>
        </w:div>
        <w:div w:id="844131874">
          <w:marLeft w:val="480"/>
          <w:marRight w:val="0"/>
          <w:marTop w:val="0"/>
          <w:marBottom w:val="0"/>
          <w:divBdr>
            <w:top w:val="none" w:sz="0" w:space="0" w:color="auto"/>
            <w:left w:val="none" w:sz="0" w:space="0" w:color="auto"/>
            <w:bottom w:val="none" w:sz="0" w:space="0" w:color="auto"/>
            <w:right w:val="none" w:sz="0" w:space="0" w:color="auto"/>
          </w:divBdr>
        </w:div>
        <w:div w:id="753168812">
          <w:marLeft w:val="480"/>
          <w:marRight w:val="0"/>
          <w:marTop w:val="0"/>
          <w:marBottom w:val="0"/>
          <w:divBdr>
            <w:top w:val="none" w:sz="0" w:space="0" w:color="auto"/>
            <w:left w:val="none" w:sz="0" w:space="0" w:color="auto"/>
            <w:bottom w:val="none" w:sz="0" w:space="0" w:color="auto"/>
            <w:right w:val="none" w:sz="0" w:space="0" w:color="auto"/>
          </w:divBdr>
        </w:div>
        <w:div w:id="2111268653">
          <w:marLeft w:val="480"/>
          <w:marRight w:val="0"/>
          <w:marTop w:val="0"/>
          <w:marBottom w:val="0"/>
          <w:divBdr>
            <w:top w:val="none" w:sz="0" w:space="0" w:color="auto"/>
            <w:left w:val="none" w:sz="0" w:space="0" w:color="auto"/>
            <w:bottom w:val="none" w:sz="0" w:space="0" w:color="auto"/>
            <w:right w:val="none" w:sz="0" w:space="0" w:color="auto"/>
          </w:divBdr>
        </w:div>
        <w:div w:id="1535315032">
          <w:marLeft w:val="480"/>
          <w:marRight w:val="0"/>
          <w:marTop w:val="0"/>
          <w:marBottom w:val="0"/>
          <w:divBdr>
            <w:top w:val="none" w:sz="0" w:space="0" w:color="auto"/>
            <w:left w:val="none" w:sz="0" w:space="0" w:color="auto"/>
            <w:bottom w:val="none" w:sz="0" w:space="0" w:color="auto"/>
            <w:right w:val="none" w:sz="0" w:space="0" w:color="auto"/>
          </w:divBdr>
        </w:div>
        <w:div w:id="646592684">
          <w:marLeft w:val="480"/>
          <w:marRight w:val="0"/>
          <w:marTop w:val="0"/>
          <w:marBottom w:val="0"/>
          <w:divBdr>
            <w:top w:val="none" w:sz="0" w:space="0" w:color="auto"/>
            <w:left w:val="none" w:sz="0" w:space="0" w:color="auto"/>
            <w:bottom w:val="none" w:sz="0" w:space="0" w:color="auto"/>
            <w:right w:val="none" w:sz="0" w:space="0" w:color="auto"/>
          </w:divBdr>
        </w:div>
        <w:div w:id="1064136958">
          <w:marLeft w:val="480"/>
          <w:marRight w:val="0"/>
          <w:marTop w:val="0"/>
          <w:marBottom w:val="0"/>
          <w:divBdr>
            <w:top w:val="none" w:sz="0" w:space="0" w:color="auto"/>
            <w:left w:val="none" w:sz="0" w:space="0" w:color="auto"/>
            <w:bottom w:val="none" w:sz="0" w:space="0" w:color="auto"/>
            <w:right w:val="none" w:sz="0" w:space="0" w:color="auto"/>
          </w:divBdr>
        </w:div>
        <w:div w:id="1526823338">
          <w:marLeft w:val="480"/>
          <w:marRight w:val="0"/>
          <w:marTop w:val="0"/>
          <w:marBottom w:val="0"/>
          <w:divBdr>
            <w:top w:val="none" w:sz="0" w:space="0" w:color="auto"/>
            <w:left w:val="none" w:sz="0" w:space="0" w:color="auto"/>
            <w:bottom w:val="none" w:sz="0" w:space="0" w:color="auto"/>
            <w:right w:val="none" w:sz="0" w:space="0" w:color="auto"/>
          </w:divBdr>
        </w:div>
        <w:div w:id="511339713">
          <w:marLeft w:val="480"/>
          <w:marRight w:val="0"/>
          <w:marTop w:val="0"/>
          <w:marBottom w:val="0"/>
          <w:divBdr>
            <w:top w:val="none" w:sz="0" w:space="0" w:color="auto"/>
            <w:left w:val="none" w:sz="0" w:space="0" w:color="auto"/>
            <w:bottom w:val="none" w:sz="0" w:space="0" w:color="auto"/>
            <w:right w:val="none" w:sz="0" w:space="0" w:color="auto"/>
          </w:divBdr>
        </w:div>
        <w:div w:id="1226407184">
          <w:marLeft w:val="480"/>
          <w:marRight w:val="0"/>
          <w:marTop w:val="0"/>
          <w:marBottom w:val="0"/>
          <w:divBdr>
            <w:top w:val="none" w:sz="0" w:space="0" w:color="auto"/>
            <w:left w:val="none" w:sz="0" w:space="0" w:color="auto"/>
            <w:bottom w:val="none" w:sz="0" w:space="0" w:color="auto"/>
            <w:right w:val="none" w:sz="0" w:space="0" w:color="auto"/>
          </w:divBdr>
        </w:div>
        <w:div w:id="17902159">
          <w:marLeft w:val="480"/>
          <w:marRight w:val="0"/>
          <w:marTop w:val="0"/>
          <w:marBottom w:val="0"/>
          <w:divBdr>
            <w:top w:val="none" w:sz="0" w:space="0" w:color="auto"/>
            <w:left w:val="none" w:sz="0" w:space="0" w:color="auto"/>
            <w:bottom w:val="none" w:sz="0" w:space="0" w:color="auto"/>
            <w:right w:val="none" w:sz="0" w:space="0" w:color="auto"/>
          </w:divBdr>
        </w:div>
        <w:div w:id="940842997">
          <w:marLeft w:val="480"/>
          <w:marRight w:val="0"/>
          <w:marTop w:val="0"/>
          <w:marBottom w:val="0"/>
          <w:divBdr>
            <w:top w:val="none" w:sz="0" w:space="0" w:color="auto"/>
            <w:left w:val="none" w:sz="0" w:space="0" w:color="auto"/>
            <w:bottom w:val="none" w:sz="0" w:space="0" w:color="auto"/>
            <w:right w:val="none" w:sz="0" w:space="0" w:color="auto"/>
          </w:divBdr>
        </w:div>
        <w:div w:id="2067297220">
          <w:marLeft w:val="480"/>
          <w:marRight w:val="0"/>
          <w:marTop w:val="0"/>
          <w:marBottom w:val="0"/>
          <w:divBdr>
            <w:top w:val="none" w:sz="0" w:space="0" w:color="auto"/>
            <w:left w:val="none" w:sz="0" w:space="0" w:color="auto"/>
            <w:bottom w:val="none" w:sz="0" w:space="0" w:color="auto"/>
            <w:right w:val="none" w:sz="0" w:space="0" w:color="auto"/>
          </w:divBdr>
        </w:div>
        <w:div w:id="1480729158">
          <w:marLeft w:val="480"/>
          <w:marRight w:val="0"/>
          <w:marTop w:val="0"/>
          <w:marBottom w:val="0"/>
          <w:divBdr>
            <w:top w:val="none" w:sz="0" w:space="0" w:color="auto"/>
            <w:left w:val="none" w:sz="0" w:space="0" w:color="auto"/>
            <w:bottom w:val="none" w:sz="0" w:space="0" w:color="auto"/>
            <w:right w:val="none" w:sz="0" w:space="0" w:color="auto"/>
          </w:divBdr>
        </w:div>
        <w:div w:id="1457985520">
          <w:marLeft w:val="480"/>
          <w:marRight w:val="0"/>
          <w:marTop w:val="0"/>
          <w:marBottom w:val="0"/>
          <w:divBdr>
            <w:top w:val="none" w:sz="0" w:space="0" w:color="auto"/>
            <w:left w:val="none" w:sz="0" w:space="0" w:color="auto"/>
            <w:bottom w:val="none" w:sz="0" w:space="0" w:color="auto"/>
            <w:right w:val="none" w:sz="0" w:space="0" w:color="auto"/>
          </w:divBdr>
        </w:div>
        <w:div w:id="1692098768">
          <w:marLeft w:val="480"/>
          <w:marRight w:val="0"/>
          <w:marTop w:val="0"/>
          <w:marBottom w:val="0"/>
          <w:divBdr>
            <w:top w:val="none" w:sz="0" w:space="0" w:color="auto"/>
            <w:left w:val="none" w:sz="0" w:space="0" w:color="auto"/>
            <w:bottom w:val="none" w:sz="0" w:space="0" w:color="auto"/>
            <w:right w:val="none" w:sz="0" w:space="0" w:color="auto"/>
          </w:divBdr>
        </w:div>
        <w:div w:id="663894248">
          <w:marLeft w:val="480"/>
          <w:marRight w:val="0"/>
          <w:marTop w:val="0"/>
          <w:marBottom w:val="0"/>
          <w:divBdr>
            <w:top w:val="none" w:sz="0" w:space="0" w:color="auto"/>
            <w:left w:val="none" w:sz="0" w:space="0" w:color="auto"/>
            <w:bottom w:val="none" w:sz="0" w:space="0" w:color="auto"/>
            <w:right w:val="none" w:sz="0" w:space="0" w:color="auto"/>
          </w:divBdr>
        </w:div>
        <w:div w:id="649944093">
          <w:marLeft w:val="480"/>
          <w:marRight w:val="0"/>
          <w:marTop w:val="0"/>
          <w:marBottom w:val="0"/>
          <w:divBdr>
            <w:top w:val="none" w:sz="0" w:space="0" w:color="auto"/>
            <w:left w:val="none" w:sz="0" w:space="0" w:color="auto"/>
            <w:bottom w:val="none" w:sz="0" w:space="0" w:color="auto"/>
            <w:right w:val="none" w:sz="0" w:space="0" w:color="auto"/>
          </w:divBdr>
        </w:div>
        <w:div w:id="1962833509">
          <w:marLeft w:val="480"/>
          <w:marRight w:val="0"/>
          <w:marTop w:val="0"/>
          <w:marBottom w:val="0"/>
          <w:divBdr>
            <w:top w:val="none" w:sz="0" w:space="0" w:color="auto"/>
            <w:left w:val="none" w:sz="0" w:space="0" w:color="auto"/>
            <w:bottom w:val="none" w:sz="0" w:space="0" w:color="auto"/>
            <w:right w:val="none" w:sz="0" w:space="0" w:color="auto"/>
          </w:divBdr>
        </w:div>
        <w:div w:id="803735414">
          <w:marLeft w:val="480"/>
          <w:marRight w:val="0"/>
          <w:marTop w:val="0"/>
          <w:marBottom w:val="0"/>
          <w:divBdr>
            <w:top w:val="none" w:sz="0" w:space="0" w:color="auto"/>
            <w:left w:val="none" w:sz="0" w:space="0" w:color="auto"/>
            <w:bottom w:val="none" w:sz="0" w:space="0" w:color="auto"/>
            <w:right w:val="none" w:sz="0" w:space="0" w:color="auto"/>
          </w:divBdr>
        </w:div>
        <w:div w:id="1311865103">
          <w:marLeft w:val="480"/>
          <w:marRight w:val="0"/>
          <w:marTop w:val="0"/>
          <w:marBottom w:val="0"/>
          <w:divBdr>
            <w:top w:val="none" w:sz="0" w:space="0" w:color="auto"/>
            <w:left w:val="none" w:sz="0" w:space="0" w:color="auto"/>
            <w:bottom w:val="none" w:sz="0" w:space="0" w:color="auto"/>
            <w:right w:val="none" w:sz="0" w:space="0" w:color="auto"/>
          </w:divBdr>
        </w:div>
        <w:div w:id="1644504483">
          <w:marLeft w:val="480"/>
          <w:marRight w:val="0"/>
          <w:marTop w:val="0"/>
          <w:marBottom w:val="0"/>
          <w:divBdr>
            <w:top w:val="none" w:sz="0" w:space="0" w:color="auto"/>
            <w:left w:val="none" w:sz="0" w:space="0" w:color="auto"/>
            <w:bottom w:val="none" w:sz="0" w:space="0" w:color="auto"/>
            <w:right w:val="none" w:sz="0" w:space="0" w:color="auto"/>
          </w:divBdr>
        </w:div>
        <w:div w:id="2099062020">
          <w:marLeft w:val="480"/>
          <w:marRight w:val="0"/>
          <w:marTop w:val="0"/>
          <w:marBottom w:val="0"/>
          <w:divBdr>
            <w:top w:val="none" w:sz="0" w:space="0" w:color="auto"/>
            <w:left w:val="none" w:sz="0" w:space="0" w:color="auto"/>
            <w:bottom w:val="none" w:sz="0" w:space="0" w:color="auto"/>
            <w:right w:val="none" w:sz="0" w:space="0" w:color="auto"/>
          </w:divBdr>
        </w:div>
        <w:div w:id="226262466">
          <w:marLeft w:val="480"/>
          <w:marRight w:val="0"/>
          <w:marTop w:val="0"/>
          <w:marBottom w:val="0"/>
          <w:divBdr>
            <w:top w:val="none" w:sz="0" w:space="0" w:color="auto"/>
            <w:left w:val="none" w:sz="0" w:space="0" w:color="auto"/>
            <w:bottom w:val="none" w:sz="0" w:space="0" w:color="auto"/>
            <w:right w:val="none" w:sz="0" w:space="0" w:color="auto"/>
          </w:divBdr>
        </w:div>
        <w:div w:id="750203284">
          <w:marLeft w:val="480"/>
          <w:marRight w:val="0"/>
          <w:marTop w:val="0"/>
          <w:marBottom w:val="0"/>
          <w:divBdr>
            <w:top w:val="none" w:sz="0" w:space="0" w:color="auto"/>
            <w:left w:val="none" w:sz="0" w:space="0" w:color="auto"/>
            <w:bottom w:val="none" w:sz="0" w:space="0" w:color="auto"/>
            <w:right w:val="none" w:sz="0" w:space="0" w:color="auto"/>
          </w:divBdr>
        </w:div>
        <w:div w:id="2119641452">
          <w:marLeft w:val="480"/>
          <w:marRight w:val="0"/>
          <w:marTop w:val="0"/>
          <w:marBottom w:val="0"/>
          <w:divBdr>
            <w:top w:val="none" w:sz="0" w:space="0" w:color="auto"/>
            <w:left w:val="none" w:sz="0" w:space="0" w:color="auto"/>
            <w:bottom w:val="none" w:sz="0" w:space="0" w:color="auto"/>
            <w:right w:val="none" w:sz="0" w:space="0" w:color="auto"/>
          </w:divBdr>
        </w:div>
        <w:div w:id="565380410">
          <w:marLeft w:val="480"/>
          <w:marRight w:val="0"/>
          <w:marTop w:val="0"/>
          <w:marBottom w:val="0"/>
          <w:divBdr>
            <w:top w:val="none" w:sz="0" w:space="0" w:color="auto"/>
            <w:left w:val="none" w:sz="0" w:space="0" w:color="auto"/>
            <w:bottom w:val="none" w:sz="0" w:space="0" w:color="auto"/>
            <w:right w:val="none" w:sz="0" w:space="0" w:color="auto"/>
          </w:divBdr>
        </w:div>
        <w:div w:id="294331410">
          <w:marLeft w:val="480"/>
          <w:marRight w:val="0"/>
          <w:marTop w:val="0"/>
          <w:marBottom w:val="0"/>
          <w:divBdr>
            <w:top w:val="none" w:sz="0" w:space="0" w:color="auto"/>
            <w:left w:val="none" w:sz="0" w:space="0" w:color="auto"/>
            <w:bottom w:val="none" w:sz="0" w:space="0" w:color="auto"/>
            <w:right w:val="none" w:sz="0" w:space="0" w:color="auto"/>
          </w:divBdr>
        </w:div>
        <w:div w:id="1717319127">
          <w:marLeft w:val="480"/>
          <w:marRight w:val="0"/>
          <w:marTop w:val="0"/>
          <w:marBottom w:val="0"/>
          <w:divBdr>
            <w:top w:val="none" w:sz="0" w:space="0" w:color="auto"/>
            <w:left w:val="none" w:sz="0" w:space="0" w:color="auto"/>
            <w:bottom w:val="none" w:sz="0" w:space="0" w:color="auto"/>
            <w:right w:val="none" w:sz="0" w:space="0" w:color="auto"/>
          </w:divBdr>
        </w:div>
      </w:divsChild>
    </w:div>
    <w:div w:id="268659902">
      <w:bodyDiv w:val="1"/>
      <w:marLeft w:val="0"/>
      <w:marRight w:val="0"/>
      <w:marTop w:val="0"/>
      <w:marBottom w:val="0"/>
      <w:divBdr>
        <w:top w:val="none" w:sz="0" w:space="0" w:color="auto"/>
        <w:left w:val="none" w:sz="0" w:space="0" w:color="auto"/>
        <w:bottom w:val="none" w:sz="0" w:space="0" w:color="auto"/>
        <w:right w:val="none" w:sz="0" w:space="0" w:color="auto"/>
      </w:divBdr>
    </w:div>
    <w:div w:id="268850952">
      <w:bodyDiv w:val="1"/>
      <w:marLeft w:val="0"/>
      <w:marRight w:val="0"/>
      <w:marTop w:val="0"/>
      <w:marBottom w:val="0"/>
      <w:divBdr>
        <w:top w:val="none" w:sz="0" w:space="0" w:color="auto"/>
        <w:left w:val="none" w:sz="0" w:space="0" w:color="auto"/>
        <w:bottom w:val="none" w:sz="0" w:space="0" w:color="auto"/>
        <w:right w:val="none" w:sz="0" w:space="0" w:color="auto"/>
      </w:divBdr>
    </w:div>
    <w:div w:id="269319768">
      <w:bodyDiv w:val="1"/>
      <w:marLeft w:val="0"/>
      <w:marRight w:val="0"/>
      <w:marTop w:val="0"/>
      <w:marBottom w:val="0"/>
      <w:divBdr>
        <w:top w:val="none" w:sz="0" w:space="0" w:color="auto"/>
        <w:left w:val="none" w:sz="0" w:space="0" w:color="auto"/>
        <w:bottom w:val="none" w:sz="0" w:space="0" w:color="auto"/>
        <w:right w:val="none" w:sz="0" w:space="0" w:color="auto"/>
      </w:divBdr>
    </w:div>
    <w:div w:id="269510823">
      <w:bodyDiv w:val="1"/>
      <w:marLeft w:val="0"/>
      <w:marRight w:val="0"/>
      <w:marTop w:val="0"/>
      <w:marBottom w:val="0"/>
      <w:divBdr>
        <w:top w:val="none" w:sz="0" w:space="0" w:color="auto"/>
        <w:left w:val="none" w:sz="0" w:space="0" w:color="auto"/>
        <w:bottom w:val="none" w:sz="0" w:space="0" w:color="auto"/>
        <w:right w:val="none" w:sz="0" w:space="0" w:color="auto"/>
      </w:divBdr>
    </w:div>
    <w:div w:id="270016010">
      <w:bodyDiv w:val="1"/>
      <w:marLeft w:val="0"/>
      <w:marRight w:val="0"/>
      <w:marTop w:val="0"/>
      <w:marBottom w:val="0"/>
      <w:divBdr>
        <w:top w:val="none" w:sz="0" w:space="0" w:color="auto"/>
        <w:left w:val="none" w:sz="0" w:space="0" w:color="auto"/>
        <w:bottom w:val="none" w:sz="0" w:space="0" w:color="auto"/>
        <w:right w:val="none" w:sz="0" w:space="0" w:color="auto"/>
      </w:divBdr>
    </w:div>
    <w:div w:id="270943395">
      <w:bodyDiv w:val="1"/>
      <w:marLeft w:val="0"/>
      <w:marRight w:val="0"/>
      <w:marTop w:val="0"/>
      <w:marBottom w:val="0"/>
      <w:divBdr>
        <w:top w:val="none" w:sz="0" w:space="0" w:color="auto"/>
        <w:left w:val="none" w:sz="0" w:space="0" w:color="auto"/>
        <w:bottom w:val="none" w:sz="0" w:space="0" w:color="auto"/>
        <w:right w:val="none" w:sz="0" w:space="0" w:color="auto"/>
      </w:divBdr>
    </w:div>
    <w:div w:id="272130965">
      <w:bodyDiv w:val="1"/>
      <w:marLeft w:val="0"/>
      <w:marRight w:val="0"/>
      <w:marTop w:val="0"/>
      <w:marBottom w:val="0"/>
      <w:divBdr>
        <w:top w:val="none" w:sz="0" w:space="0" w:color="auto"/>
        <w:left w:val="none" w:sz="0" w:space="0" w:color="auto"/>
        <w:bottom w:val="none" w:sz="0" w:space="0" w:color="auto"/>
        <w:right w:val="none" w:sz="0" w:space="0" w:color="auto"/>
      </w:divBdr>
    </w:div>
    <w:div w:id="272371863">
      <w:bodyDiv w:val="1"/>
      <w:marLeft w:val="0"/>
      <w:marRight w:val="0"/>
      <w:marTop w:val="0"/>
      <w:marBottom w:val="0"/>
      <w:divBdr>
        <w:top w:val="none" w:sz="0" w:space="0" w:color="auto"/>
        <w:left w:val="none" w:sz="0" w:space="0" w:color="auto"/>
        <w:bottom w:val="none" w:sz="0" w:space="0" w:color="auto"/>
        <w:right w:val="none" w:sz="0" w:space="0" w:color="auto"/>
      </w:divBdr>
    </w:div>
    <w:div w:id="273363150">
      <w:bodyDiv w:val="1"/>
      <w:marLeft w:val="0"/>
      <w:marRight w:val="0"/>
      <w:marTop w:val="0"/>
      <w:marBottom w:val="0"/>
      <w:divBdr>
        <w:top w:val="none" w:sz="0" w:space="0" w:color="auto"/>
        <w:left w:val="none" w:sz="0" w:space="0" w:color="auto"/>
        <w:bottom w:val="none" w:sz="0" w:space="0" w:color="auto"/>
        <w:right w:val="none" w:sz="0" w:space="0" w:color="auto"/>
      </w:divBdr>
    </w:div>
    <w:div w:id="274288304">
      <w:bodyDiv w:val="1"/>
      <w:marLeft w:val="0"/>
      <w:marRight w:val="0"/>
      <w:marTop w:val="0"/>
      <w:marBottom w:val="0"/>
      <w:divBdr>
        <w:top w:val="none" w:sz="0" w:space="0" w:color="auto"/>
        <w:left w:val="none" w:sz="0" w:space="0" w:color="auto"/>
        <w:bottom w:val="none" w:sz="0" w:space="0" w:color="auto"/>
        <w:right w:val="none" w:sz="0" w:space="0" w:color="auto"/>
      </w:divBdr>
      <w:divsChild>
        <w:div w:id="1672098601">
          <w:marLeft w:val="480"/>
          <w:marRight w:val="0"/>
          <w:marTop w:val="0"/>
          <w:marBottom w:val="0"/>
          <w:divBdr>
            <w:top w:val="none" w:sz="0" w:space="0" w:color="auto"/>
            <w:left w:val="none" w:sz="0" w:space="0" w:color="auto"/>
            <w:bottom w:val="none" w:sz="0" w:space="0" w:color="auto"/>
            <w:right w:val="none" w:sz="0" w:space="0" w:color="auto"/>
          </w:divBdr>
        </w:div>
        <w:div w:id="1350326358">
          <w:marLeft w:val="480"/>
          <w:marRight w:val="0"/>
          <w:marTop w:val="0"/>
          <w:marBottom w:val="0"/>
          <w:divBdr>
            <w:top w:val="none" w:sz="0" w:space="0" w:color="auto"/>
            <w:left w:val="none" w:sz="0" w:space="0" w:color="auto"/>
            <w:bottom w:val="none" w:sz="0" w:space="0" w:color="auto"/>
            <w:right w:val="none" w:sz="0" w:space="0" w:color="auto"/>
          </w:divBdr>
        </w:div>
        <w:div w:id="1914899365">
          <w:marLeft w:val="480"/>
          <w:marRight w:val="0"/>
          <w:marTop w:val="0"/>
          <w:marBottom w:val="0"/>
          <w:divBdr>
            <w:top w:val="none" w:sz="0" w:space="0" w:color="auto"/>
            <w:left w:val="none" w:sz="0" w:space="0" w:color="auto"/>
            <w:bottom w:val="none" w:sz="0" w:space="0" w:color="auto"/>
            <w:right w:val="none" w:sz="0" w:space="0" w:color="auto"/>
          </w:divBdr>
        </w:div>
        <w:div w:id="1304852656">
          <w:marLeft w:val="480"/>
          <w:marRight w:val="0"/>
          <w:marTop w:val="0"/>
          <w:marBottom w:val="0"/>
          <w:divBdr>
            <w:top w:val="none" w:sz="0" w:space="0" w:color="auto"/>
            <w:left w:val="none" w:sz="0" w:space="0" w:color="auto"/>
            <w:bottom w:val="none" w:sz="0" w:space="0" w:color="auto"/>
            <w:right w:val="none" w:sz="0" w:space="0" w:color="auto"/>
          </w:divBdr>
        </w:div>
        <w:div w:id="541288098">
          <w:marLeft w:val="480"/>
          <w:marRight w:val="0"/>
          <w:marTop w:val="0"/>
          <w:marBottom w:val="0"/>
          <w:divBdr>
            <w:top w:val="none" w:sz="0" w:space="0" w:color="auto"/>
            <w:left w:val="none" w:sz="0" w:space="0" w:color="auto"/>
            <w:bottom w:val="none" w:sz="0" w:space="0" w:color="auto"/>
            <w:right w:val="none" w:sz="0" w:space="0" w:color="auto"/>
          </w:divBdr>
        </w:div>
        <w:div w:id="10183774">
          <w:marLeft w:val="480"/>
          <w:marRight w:val="0"/>
          <w:marTop w:val="0"/>
          <w:marBottom w:val="0"/>
          <w:divBdr>
            <w:top w:val="none" w:sz="0" w:space="0" w:color="auto"/>
            <w:left w:val="none" w:sz="0" w:space="0" w:color="auto"/>
            <w:bottom w:val="none" w:sz="0" w:space="0" w:color="auto"/>
            <w:right w:val="none" w:sz="0" w:space="0" w:color="auto"/>
          </w:divBdr>
        </w:div>
        <w:div w:id="59333854">
          <w:marLeft w:val="480"/>
          <w:marRight w:val="0"/>
          <w:marTop w:val="0"/>
          <w:marBottom w:val="0"/>
          <w:divBdr>
            <w:top w:val="none" w:sz="0" w:space="0" w:color="auto"/>
            <w:left w:val="none" w:sz="0" w:space="0" w:color="auto"/>
            <w:bottom w:val="none" w:sz="0" w:space="0" w:color="auto"/>
            <w:right w:val="none" w:sz="0" w:space="0" w:color="auto"/>
          </w:divBdr>
        </w:div>
        <w:div w:id="1578784663">
          <w:marLeft w:val="480"/>
          <w:marRight w:val="0"/>
          <w:marTop w:val="0"/>
          <w:marBottom w:val="0"/>
          <w:divBdr>
            <w:top w:val="none" w:sz="0" w:space="0" w:color="auto"/>
            <w:left w:val="none" w:sz="0" w:space="0" w:color="auto"/>
            <w:bottom w:val="none" w:sz="0" w:space="0" w:color="auto"/>
            <w:right w:val="none" w:sz="0" w:space="0" w:color="auto"/>
          </w:divBdr>
        </w:div>
        <w:div w:id="1773431954">
          <w:marLeft w:val="480"/>
          <w:marRight w:val="0"/>
          <w:marTop w:val="0"/>
          <w:marBottom w:val="0"/>
          <w:divBdr>
            <w:top w:val="none" w:sz="0" w:space="0" w:color="auto"/>
            <w:left w:val="none" w:sz="0" w:space="0" w:color="auto"/>
            <w:bottom w:val="none" w:sz="0" w:space="0" w:color="auto"/>
            <w:right w:val="none" w:sz="0" w:space="0" w:color="auto"/>
          </w:divBdr>
        </w:div>
        <w:div w:id="1470632859">
          <w:marLeft w:val="480"/>
          <w:marRight w:val="0"/>
          <w:marTop w:val="0"/>
          <w:marBottom w:val="0"/>
          <w:divBdr>
            <w:top w:val="none" w:sz="0" w:space="0" w:color="auto"/>
            <w:left w:val="none" w:sz="0" w:space="0" w:color="auto"/>
            <w:bottom w:val="none" w:sz="0" w:space="0" w:color="auto"/>
            <w:right w:val="none" w:sz="0" w:space="0" w:color="auto"/>
          </w:divBdr>
        </w:div>
        <w:div w:id="634214952">
          <w:marLeft w:val="480"/>
          <w:marRight w:val="0"/>
          <w:marTop w:val="0"/>
          <w:marBottom w:val="0"/>
          <w:divBdr>
            <w:top w:val="none" w:sz="0" w:space="0" w:color="auto"/>
            <w:left w:val="none" w:sz="0" w:space="0" w:color="auto"/>
            <w:bottom w:val="none" w:sz="0" w:space="0" w:color="auto"/>
            <w:right w:val="none" w:sz="0" w:space="0" w:color="auto"/>
          </w:divBdr>
        </w:div>
        <w:div w:id="1356536785">
          <w:marLeft w:val="480"/>
          <w:marRight w:val="0"/>
          <w:marTop w:val="0"/>
          <w:marBottom w:val="0"/>
          <w:divBdr>
            <w:top w:val="none" w:sz="0" w:space="0" w:color="auto"/>
            <w:left w:val="none" w:sz="0" w:space="0" w:color="auto"/>
            <w:bottom w:val="none" w:sz="0" w:space="0" w:color="auto"/>
            <w:right w:val="none" w:sz="0" w:space="0" w:color="auto"/>
          </w:divBdr>
        </w:div>
        <w:div w:id="839004620">
          <w:marLeft w:val="480"/>
          <w:marRight w:val="0"/>
          <w:marTop w:val="0"/>
          <w:marBottom w:val="0"/>
          <w:divBdr>
            <w:top w:val="none" w:sz="0" w:space="0" w:color="auto"/>
            <w:left w:val="none" w:sz="0" w:space="0" w:color="auto"/>
            <w:bottom w:val="none" w:sz="0" w:space="0" w:color="auto"/>
            <w:right w:val="none" w:sz="0" w:space="0" w:color="auto"/>
          </w:divBdr>
        </w:div>
        <w:div w:id="86927631">
          <w:marLeft w:val="480"/>
          <w:marRight w:val="0"/>
          <w:marTop w:val="0"/>
          <w:marBottom w:val="0"/>
          <w:divBdr>
            <w:top w:val="none" w:sz="0" w:space="0" w:color="auto"/>
            <w:left w:val="none" w:sz="0" w:space="0" w:color="auto"/>
            <w:bottom w:val="none" w:sz="0" w:space="0" w:color="auto"/>
            <w:right w:val="none" w:sz="0" w:space="0" w:color="auto"/>
          </w:divBdr>
        </w:div>
        <w:div w:id="385379828">
          <w:marLeft w:val="480"/>
          <w:marRight w:val="0"/>
          <w:marTop w:val="0"/>
          <w:marBottom w:val="0"/>
          <w:divBdr>
            <w:top w:val="none" w:sz="0" w:space="0" w:color="auto"/>
            <w:left w:val="none" w:sz="0" w:space="0" w:color="auto"/>
            <w:bottom w:val="none" w:sz="0" w:space="0" w:color="auto"/>
            <w:right w:val="none" w:sz="0" w:space="0" w:color="auto"/>
          </w:divBdr>
        </w:div>
        <w:div w:id="1655642133">
          <w:marLeft w:val="480"/>
          <w:marRight w:val="0"/>
          <w:marTop w:val="0"/>
          <w:marBottom w:val="0"/>
          <w:divBdr>
            <w:top w:val="none" w:sz="0" w:space="0" w:color="auto"/>
            <w:left w:val="none" w:sz="0" w:space="0" w:color="auto"/>
            <w:bottom w:val="none" w:sz="0" w:space="0" w:color="auto"/>
            <w:right w:val="none" w:sz="0" w:space="0" w:color="auto"/>
          </w:divBdr>
        </w:div>
        <w:div w:id="2141224366">
          <w:marLeft w:val="480"/>
          <w:marRight w:val="0"/>
          <w:marTop w:val="0"/>
          <w:marBottom w:val="0"/>
          <w:divBdr>
            <w:top w:val="none" w:sz="0" w:space="0" w:color="auto"/>
            <w:left w:val="none" w:sz="0" w:space="0" w:color="auto"/>
            <w:bottom w:val="none" w:sz="0" w:space="0" w:color="auto"/>
            <w:right w:val="none" w:sz="0" w:space="0" w:color="auto"/>
          </w:divBdr>
        </w:div>
        <w:div w:id="899364729">
          <w:marLeft w:val="480"/>
          <w:marRight w:val="0"/>
          <w:marTop w:val="0"/>
          <w:marBottom w:val="0"/>
          <w:divBdr>
            <w:top w:val="none" w:sz="0" w:space="0" w:color="auto"/>
            <w:left w:val="none" w:sz="0" w:space="0" w:color="auto"/>
            <w:bottom w:val="none" w:sz="0" w:space="0" w:color="auto"/>
            <w:right w:val="none" w:sz="0" w:space="0" w:color="auto"/>
          </w:divBdr>
        </w:div>
        <w:div w:id="1159539549">
          <w:marLeft w:val="480"/>
          <w:marRight w:val="0"/>
          <w:marTop w:val="0"/>
          <w:marBottom w:val="0"/>
          <w:divBdr>
            <w:top w:val="none" w:sz="0" w:space="0" w:color="auto"/>
            <w:left w:val="none" w:sz="0" w:space="0" w:color="auto"/>
            <w:bottom w:val="none" w:sz="0" w:space="0" w:color="auto"/>
            <w:right w:val="none" w:sz="0" w:space="0" w:color="auto"/>
          </w:divBdr>
        </w:div>
        <w:div w:id="720517188">
          <w:marLeft w:val="480"/>
          <w:marRight w:val="0"/>
          <w:marTop w:val="0"/>
          <w:marBottom w:val="0"/>
          <w:divBdr>
            <w:top w:val="none" w:sz="0" w:space="0" w:color="auto"/>
            <w:left w:val="none" w:sz="0" w:space="0" w:color="auto"/>
            <w:bottom w:val="none" w:sz="0" w:space="0" w:color="auto"/>
            <w:right w:val="none" w:sz="0" w:space="0" w:color="auto"/>
          </w:divBdr>
        </w:div>
        <w:div w:id="604268229">
          <w:marLeft w:val="480"/>
          <w:marRight w:val="0"/>
          <w:marTop w:val="0"/>
          <w:marBottom w:val="0"/>
          <w:divBdr>
            <w:top w:val="none" w:sz="0" w:space="0" w:color="auto"/>
            <w:left w:val="none" w:sz="0" w:space="0" w:color="auto"/>
            <w:bottom w:val="none" w:sz="0" w:space="0" w:color="auto"/>
            <w:right w:val="none" w:sz="0" w:space="0" w:color="auto"/>
          </w:divBdr>
        </w:div>
        <w:div w:id="772095011">
          <w:marLeft w:val="480"/>
          <w:marRight w:val="0"/>
          <w:marTop w:val="0"/>
          <w:marBottom w:val="0"/>
          <w:divBdr>
            <w:top w:val="none" w:sz="0" w:space="0" w:color="auto"/>
            <w:left w:val="none" w:sz="0" w:space="0" w:color="auto"/>
            <w:bottom w:val="none" w:sz="0" w:space="0" w:color="auto"/>
            <w:right w:val="none" w:sz="0" w:space="0" w:color="auto"/>
          </w:divBdr>
        </w:div>
        <w:div w:id="548886296">
          <w:marLeft w:val="480"/>
          <w:marRight w:val="0"/>
          <w:marTop w:val="0"/>
          <w:marBottom w:val="0"/>
          <w:divBdr>
            <w:top w:val="none" w:sz="0" w:space="0" w:color="auto"/>
            <w:left w:val="none" w:sz="0" w:space="0" w:color="auto"/>
            <w:bottom w:val="none" w:sz="0" w:space="0" w:color="auto"/>
            <w:right w:val="none" w:sz="0" w:space="0" w:color="auto"/>
          </w:divBdr>
        </w:div>
        <w:div w:id="1360081549">
          <w:marLeft w:val="480"/>
          <w:marRight w:val="0"/>
          <w:marTop w:val="0"/>
          <w:marBottom w:val="0"/>
          <w:divBdr>
            <w:top w:val="none" w:sz="0" w:space="0" w:color="auto"/>
            <w:left w:val="none" w:sz="0" w:space="0" w:color="auto"/>
            <w:bottom w:val="none" w:sz="0" w:space="0" w:color="auto"/>
            <w:right w:val="none" w:sz="0" w:space="0" w:color="auto"/>
          </w:divBdr>
        </w:div>
        <w:div w:id="1708293419">
          <w:marLeft w:val="480"/>
          <w:marRight w:val="0"/>
          <w:marTop w:val="0"/>
          <w:marBottom w:val="0"/>
          <w:divBdr>
            <w:top w:val="none" w:sz="0" w:space="0" w:color="auto"/>
            <w:left w:val="none" w:sz="0" w:space="0" w:color="auto"/>
            <w:bottom w:val="none" w:sz="0" w:space="0" w:color="auto"/>
            <w:right w:val="none" w:sz="0" w:space="0" w:color="auto"/>
          </w:divBdr>
        </w:div>
        <w:div w:id="242834263">
          <w:marLeft w:val="480"/>
          <w:marRight w:val="0"/>
          <w:marTop w:val="0"/>
          <w:marBottom w:val="0"/>
          <w:divBdr>
            <w:top w:val="none" w:sz="0" w:space="0" w:color="auto"/>
            <w:left w:val="none" w:sz="0" w:space="0" w:color="auto"/>
            <w:bottom w:val="none" w:sz="0" w:space="0" w:color="auto"/>
            <w:right w:val="none" w:sz="0" w:space="0" w:color="auto"/>
          </w:divBdr>
        </w:div>
        <w:div w:id="879053136">
          <w:marLeft w:val="480"/>
          <w:marRight w:val="0"/>
          <w:marTop w:val="0"/>
          <w:marBottom w:val="0"/>
          <w:divBdr>
            <w:top w:val="none" w:sz="0" w:space="0" w:color="auto"/>
            <w:left w:val="none" w:sz="0" w:space="0" w:color="auto"/>
            <w:bottom w:val="none" w:sz="0" w:space="0" w:color="auto"/>
            <w:right w:val="none" w:sz="0" w:space="0" w:color="auto"/>
          </w:divBdr>
        </w:div>
        <w:div w:id="645741518">
          <w:marLeft w:val="480"/>
          <w:marRight w:val="0"/>
          <w:marTop w:val="0"/>
          <w:marBottom w:val="0"/>
          <w:divBdr>
            <w:top w:val="none" w:sz="0" w:space="0" w:color="auto"/>
            <w:left w:val="none" w:sz="0" w:space="0" w:color="auto"/>
            <w:bottom w:val="none" w:sz="0" w:space="0" w:color="auto"/>
            <w:right w:val="none" w:sz="0" w:space="0" w:color="auto"/>
          </w:divBdr>
        </w:div>
        <w:div w:id="1469323099">
          <w:marLeft w:val="480"/>
          <w:marRight w:val="0"/>
          <w:marTop w:val="0"/>
          <w:marBottom w:val="0"/>
          <w:divBdr>
            <w:top w:val="none" w:sz="0" w:space="0" w:color="auto"/>
            <w:left w:val="none" w:sz="0" w:space="0" w:color="auto"/>
            <w:bottom w:val="none" w:sz="0" w:space="0" w:color="auto"/>
            <w:right w:val="none" w:sz="0" w:space="0" w:color="auto"/>
          </w:divBdr>
        </w:div>
        <w:div w:id="2121023855">
          <w:marLeft w:val="480"/>
          <w:marRight w:val="0"/>
          <w:marTop w:val="0"/>
          <w:marBottom w:val="0"/>
          <w:divBdr>
            <w:top w:val="none" w:sz="0" w:space="0" w:color="auto"/>
            <w:left w:val="none" w:sz="0" w:space="0" w:color="auto"/>
            <w:bottom w:val="none" w:sz="0" w:space="0" w:color="auto"/>
            <w:right w:val="none" w:sz="0" w:space="0" w:color="auto"/>
          </w:divBdr>
        </w:div>
        <w:div w:id="1694190597">
          <w:marLeft w:val="480"/>
          <w:marRight w:val="0"/>
          <w:marTop w:val="0"/>
          <w:marBottom w:val="0"/>
          <w:divBdr>
            <w:top w:val="none" w:sz="0" w:space="0" w:color="auto"/>
            <w:left w:val="none" w:sz="0" w:space="0" w:color="auto"/>
            <w:bottom w:val="none" w:sz="0" w:space="0" w:color="auto"/>
            <w:right w:val="none" w:sz="0" w:space="0" w:color="auto"/>
          </w:divBdr>
        </w:div>
        <w:div w:id="2100907772">
          <w:marLeft w:val="480"/>
          <w:marRight w:val="0"/>
          <w:marTop w:val="0"/>
          <w:marBottom w:val="0"/>
          <w:divBdr>
            <w:top w:val="none" w:sz="0" w:space="0" w:color="auto"/>
            <w:left w:val="none" w:sz="0" w:space="0" w:color="auto"/>
            <w:bottom w:val="none" w:sz="0" w:space="0" w:color="auto"/>
            <w:right w:val="none" w:sz="0" w:space="0" w:color="auto"/>
          </w:divBdr>
        </w:div>
        <w:div w:id="740104202">
          <w:marLeft w:val="480"/>
          <w:marRight w:val="0"/>
          <w:marTop w:val="0"/>
          <w:marBottom w:val="0"/>
          <w:divBdr>
            <w:top w:val="none" w:sz="0" w:space="0" w:color="auto"/>
            <w:left w:val="none" w:sz="0" w:space="0" w:color="auto"/>
            <w:bottom w:val="none" w:sz="0" w:space="0" w:color="auto"/>
            <w:right w:val="none" w:sz="0" w:space="0" w:color="auto"/>
          </w:divBdr>
        </w:div>
        <w:div w:id="1164903704">
          <w:marLeft w:val="480"/>
          <w:marRight w:val="0"/>
          <w:marTop w:val="0"/>
          <w:marBottom w:val="0"/>
          <w:divBdr>
            <w:top w:val="none" w:sz="0" w:space="0" w:color="auto"/>
            <w:left w:val="none" w:sz="0" w:space="0" w:color="auto"/>
            <w:bottom w:val="none" w:sz="0" w:space="0" w:color="auto"/>
            <w:right w:val="none" w:sz="0" w:space="0" w:color="auto"/>
          </w:divBdr>
        </w:div>
        <w:div w:id="1890991411">
          <w:marLeft w:val="480"/>
          <w:marRight w:val="0"/>
          <w:marTop w:val="0"/>
          <w:marBottom w:val="0"/>
          <w:divBdr>
            <w:top w:val="none" w:sz="0" w:space="0" w:color="auto"/>
            <w:left w:val="none" w:sz="0" w:space="0" w:color="auto"/>
            <w:bottom w:val="none" w:sz="0" w:space="0" w:color="auto"/>
            <w:right w:val="none" w:sz="0" w:space="0" w:color="auto"/>
          </w:divBdr>
        </w:div>
        <w:div w:id="1830320020">
          <w:marLeft w:val="480"/>
          <w:marRight w:val="0"/>
          <w:marTop w:val="0"/>
          <w:marBottom w:val="0"/>
          <w:divBdr>
            <w:top w:val="none" w:sz="0" w:space="0" w:color="auto"/>
            <w:left w:val="none" w:sz="0" w:space="0" w:color="auto"/>
            <w:bottom w:val="none" w:sz="0" w:space="0" w:color="auto"/>
            <w:right w:val="none" w:sz="0" w:space="0" w:color="auto"/>
          </w:divBdr>
        </w:div>
        <w:div w:id="344787941">
          <w:marLeft w:val="480"/>
          <w:marRight w:val="0"/>
          <w:marTop w:val="0"/>
          <w:marBottom w:val="0"/>
          <w:divBdr>
            <w:top w:val="none" w:sz="0" w:space="0" w:color="auto"/>
            <w:left w:val="none" w:sz="0" w:space="0" w:color="auto"/>
            <w:bottom w:val="none" w:sz="0" w:space="0" w:color="auto"/>
            <w:right w:val="none" w:sz="0" w:space="0" w:color="auto"/>
          </w:divBdr>
        </w:div>
        <w:div w:id="1430076831">
          <w:marLeft w:val="480"/>
          <w:marRight w:val="0"/>
          <w:marTop w:val="0"/>
          <w:marBottom w:val="0"/>
          <w:divBdr>
            <w:top w:val="none" w:sz="0" w:space="0" w:color="auto"/>
            <w:left w:val="none" w:sz="0" w:space="0" w:color="auto"/>
            <w:bottom w:val="none" w:sz="0" w:space="0" w:color="auto"/>
            <w:right w:val="none" w:sz="0" w:space="0" w:color="auto"/>
          </w:divBdr>
        </w:div>
        <w:div w:id="686711687">
          <w:marLeft w:val="480"/>
          <w:marRight w:val="0"/>
          <w:marTop w:val="0"/>
          <w:marBottom w:val="0"/>
          <w:divBdr>
            <w:top w:val="none" w:sz="0" w:space="0" w:color="auto"/>
            <w:left w:val="none" w:sz="0" w:space="0" w:color="auto"/>
            <w:bottom w:val="none" w:sz="0" w:space="0" w:color="auto"/>
            <w:right w:val="none" w:sz="0" w:space="0" w:color="auto"/>
          </w:divBdr>
        </w:div>
        <w:div w:id="1734770148">
          <w:marLeft w:val="480"/>
          <w:marRight w:val="0"/>
          <w:marTop w:val="0"/>
          <w:marBottom w:val="0"/>
          <w:divBdr>
            <w:top w:val="none" w:sz="0" w:space="0" w:color="auto"/>
            <w:left w:val="none" w:sz="0" w:space="0" w:color="auto"/>
            <w:bottom w:val="none" w:sz="0" w:space="0" w:color="auto"/>
            <w:right w:val="none" w:sz="0" w:space="0" w:color="auto"/>
          </w:divBdr>
        </w:div>
        <w:div w:id="1288704854">
          <w:marLeft w:val="480"/>
          <w:marRight w:val="0"/>
          <w:marTop w:val="0"/>
          <w:marBottom w:val="0"/>
          <w:divBdr>
            <w:top w:val="none" w:sz="0" w:space="0" w:color="auto"/>
            <w:left w:val="none" w:sz="0" w:space="0" w:color="auto"/>
            <w:bottom w:val="none" w:sz="0" w:space="0" w:color="auto"/>
            <w:right w:val="none" w:sz="0" w:space="0" w:color="auto"/>
          </w:divBdr>
        </w:div>
        <w:div w:id="1695304109">
          <w:marLeft w:val="480"/>
          <w:marRight w:val="0"/>
          <w:marTop w:val="0"/>
          <w:marBottom w:val="0"/>
          <w:divBdr>
            <w:top w:val="none" w:sz="0" w:space="0" w:color="auto"/>
            <w:left w:val="none" w:sz="0" w:space="0" w:color="auto"/>
            <w:bottom w:val="none" w:sz="0" w:space="0" w:color="auto"/>
            <w:right w:val="none" w:sz="0" w:space="0" w:color="auto"/>
          </w:divBdr>
        </w:div>
        <w:div w:id="61371199">
          <w:marLeft w:val="480"/>
          <w:marRight w:val="0"/>
          <w:marTop w:val="0"/>
          <w:marBottom w:val="0"/>
          <w:divBdr>
            <w:top w:val="none" w:sz="0" w:space="0" w:color="auto"/>
            <w:left w:val="none" w:sz="0" w:space="0" w:color="auto"/>
            <w:bottom w:val="none" w:sz="0" w:space="0" w:color="auto"/>
            <w:right w:val="none" w:sz="0" w:space="0" w:color="auto"/>
          </w:divBdr>
        </w:div>
        <w:div w:id="1896964374">
          <w:marLeft w:val="480"/>
          <w:marRight w:val="0"/>
          <w:marTop w:val="0"/>
          <w:marBottom w:val="0"/>
          <w:divBdr>
            <w:top w:val="none" w:sz="0" w:space="0" w:color="auto"/>
            <w:left w:val="none" w:sz="0" w:space="0" w:color="auto"/>
            <w:bottom w:val="none" w:sz="0" w:space="0" w:color="auto"/>
            <w:right w:val="none" w:sz="0" w:space="0" w:color="auto"/>
          </w:divBdr>
        </w:div>
        <w:div w:id="680819251">
          <w:marLeft w:val="480"/>
          <w:marRight w:val="0"/>
          <w:marTop w:val="0"/>
          <w:marBottom w:val="0"/>
          <w:divBdr>
            <w:top w:val="none" w:sz="0" w:space="0" w:color="auto"/>
            <w:left w:val="none" w:sz="0" w:space="0" w:color="auto"/>
            <w:bottom w:val="none" w:sz="0" w:space="0" w:color="auto"/>
            <w:right w:val="none" w:sz="0" w:space="0" w:color="auto"/>
          </w:divBdr>
        </w:div>
        <w:div w:id="533274562">
          <w:marLeft w:val="480"/>
          <w:marRight w:val="0"/>
          <w:marTop w:val="0"/>
          <w:marBottom w:val="0"/>
          <w:divBdr>
            <w:top w:val="none" w:sz="0" w:space="0" w:color="auto"/>
            <w:left w:val="none" w:sz="0" w:space="0" w:color="auto"/>
            <w:bottom w:val="none" w:sz="0" w:space="0" w:color="auto"/>
            <w:right w:val="none" w:sz="0" w:space="0" w:color="auto"/>
          </w:divBdr>
        </w:div>
        <w:div w:id="1796177257">
          <w:marLeft w:val="480"/>
          <w:marRight w:val="0"/>
          <w:marTop w:val="0"/>
          <w:marBottom w:val="0"/>
          <w:divBdr>
            <w:top w:val="none" w:sz="0" w:space="0" w:color="auto"/>
            <w:left w:val="none" w:sz="0" w:space="0" w:color="auto"/>
            <w:bottom w:val="none" w:sz="0" w:space="0" w:color="auto"/>
            <w:right w:val="none" w:sz="0" w:space="0" w:color="auto"/>
          </w:divBdr>
        </w:div>
        <w:div w:id="1286737603">
          <w:marLeft w:val="480"/>
          <w:marRight w:val="0"/>
          <w:marTop w:val="0"/>
          <w:marBottom w:val="0"/>
          <w:divBdr>
            <w:top w:val="none" w:sz="0" w:space="0" w:color="auto"/>
            <w:left w:val="none" w:sz="0" w:space="0" w:color="auto"/>
            <w:bottom w:val="none" w:sz="0" w:space="0" w:color="auto"/>
            <w:right w:val="none" w:sz="0" w:space="0" w:color="auto"/>
          </w:divBdr>
        </w:div>
        <w:div w:id="1449204911">
          <w:marLeft w:val="480"/>
          <w:marRight w:val="0"/>
          <w:marTop w:val="0"/>
          <w:marBottom w:val="0"/>
          <w:divBdr>
            <w:top w:val="none" w:sz="0" w:space="0" w:color="auto"/>
            <w:left w:val="none" w:sz="0" w:space="0" w:color="auto"/>
            <w:bottom w:val="none" w:sz="0" w:space="0" w:color="auto"/>
            <w:right w:val="none" w:sz="0" w:space="0" w:color="auto"/>
          </w:divBdr>
        </w:div>
        <w:div w:id="1808694077">
          <w:marLeft w:val="480"/>
          <w:marRight w:val="0"/>
          <w:marTop w:val="0"/>
          <w:marBottom w:val="0"/>
          <w:divBdr>
            <w:top w:val="none" w:sz="0" w:space="0" w:color="auto"/>
            <w:left w:val="none" w:sz="0" w:space="0" w:color="auto"/>
            <w:bottom w:val="none" w:sz="0" w:space="0" w:color="auto"/>
            <w:right w:val="none" w:sz="0" w:space="0" w:color="auto"/>
          </w:divBdr>
        </w:div>
        <w:div w:id="21634160">
          <w:marLeft w:val="480"/>
          <w:marRight w:val="0"/>
          <w:marTop w:val="0"/>
          <w:marBottom w:val="0"/>
          <w:divBdr>
            <w:top w:val="none" w:sz="0" w:space="0" w:color="auto"/>
            <w:left w:val="none" w:sz="0" w:space="0" w:color="auto"/>
            <w:bottom w:val="none" w:sz="0" w:space="0" w:color="auto"/>
            <w:right w:val="none" w:sz="0" w:space="0" w:color="auto"/>
          </w:divBdr>
        </w:div>
        <w:div w:id="99642953">
          <w:marLeft w:val="480"/>
          <w:marRight w:val="0"/>
          <w:marTop w:val="0"/>
          <w:marBottom w:val="0"/>
          <w:divBdr>
            <w:top w:val="none" w:sz="0" w:space="0" w:color="auto"/>
            <w:left w:val="none" w:sz="0" w:space="0" w:color="auto"/>
            <w:bottom w:val="none" w:sz="0" w:space="0" w:color="auto"/>
            <w:right w:val="none" w:sz="0" w:space="0" w:color="auto"/>
          </w:divBdr>
        </w:div>
        <w:div w:id="224537377">
          <w:marLeft w:val="480"/>
          <w:marRight w:val="0"/>
          <w:marTop w:val="0"/>
          <w:marBottom w:val="0"/>
          <w:divBdr>
            <w:top w:val="none" w:sz="0" w:space="0" w:color="auto"/>
            <w:left w:val="none" w:sz="0" w:space="0" w:color="auto"/>
            <w:bottom w:val="none" w:sz="0" w:space="0" w:color="auto"/>
            <w:right w:val="none" w:sz="0" w:space="0" w:color="auto"/>
          </w:divBdr>
        </w:div>
        <w:div w:id="651715048">
          <w:marLeft w:val="480"/>
          <w:marRight w:val="0"/>
          <w:marTop w:val="0"/>
          <w:marBottom w:val="0"/>
          <w:divBdr>
            <w:top w:val="none" w:sz="0" w:space="0" w:color="auto"/>
            <w:left w:val="none" w:sz="0" w:space="0" w:color="auto"/>
            <w:bottom w:val="none" w:sz="0" w:space="0" w:color="auto"/>
            <w:right w:val="none" w:sz="0" w:space="0" w:color="auto"/>
          </w:divBdr>
        </w:div>
        <w:div w:id="716314584">
          <w:marLeft w:val="480"/>
          <w:marRight w:val="0"/>
          <w:marTop w:val="0"/>
          <w:marBottom w:val="0"/>
          <w:divBdr>
            <w:top w:val="none" w:sz="0" w:space="0" w:color="auto"/>
            <w:left w:val="none" w:sz="0" w:space="0" w:color="auto"/>
            <w:bottom w:val="none" w:sz="0" w:space="0" w:color="auto"/>
            <w:right w:val="none" w:sz="0" w:space="0" w:color="auto"/>
          </w:divBdr>
        </w:div>
        <w:div w:id="1171792246">
          <w:marLeft w:val="480"/>
          <w:marRight w:val="0"/>
          <w:marTop w:val="0"/>
          <w:marBottom w:val="0"/>
          <w:divBdr>
            <w:top w:val="none" w:sz="0" w:space="0" w:color="auto"/>
            <w:left w:val="none" w:sz="0" w:space="0" w:color="auto"/>
            <w:bottom w:val="none" w:sz="0" w:space="0" w:color="auto"/>
            <w:right w:val="none" w:sz="0" w:space="0" w:color="auto"/>
          </w:divBdr>
        </w:div>
        <w:div w:id="1202742521">
          <w:marLeft w:val="480"/>
          <w:marRight w:val="0"/>
          <w:marTop w:val="0"/>
          <w:marBottom w:val="0"/>
          <w:divBdr>
            <w:top w:val="none" w:sz="0" w:space="0" w:color="auto"/>
            <w:left w:val="none" w:sz="0" w:space="0" w:color="auto"/>
            <w:bottom w:val="none" w:sz="0" w:space="0" w:color="auto"/>
            <w:right w:val="none" w:sz="0" w:space="0" w:color="auto"/>
          </w:divBdr>
        </w:div>
        <w:div w:id="951401472">
          <w:marLeft w:val="480"/>
          <w:marRight w:val="0"/>
          <w:marTop w:val="0"/>
          <w:marBottom w:val="0"/>
          <w:divBdr>
            <w:top w:val="none" w:sz="0" w:space="0" w:color="auto"/>
            <w:left w:val="none" w:sz="0" w:space="0" w:color="auto"/>
            <w:bottom w:val="none" w:sz="0" w:space="0" w:color="auto"/>
            <w:right w:val="none" w:sz="0" w:space="0" w:color="auto"/>
          </w:divBdr>
        </w:div>
        <w:div w:id="1788237105">
          <w:marLeft w:val="480"/>
          <w:marRight w:val="0"/>
          <w:marTop w:val="0"/>
          <w:marBottom w:val="0"/>
          <w:divBdr>
            <w:top w:val="none" w:sz="0" w:space="0" w:color="auto"/>
            <w:left w:val="none" w:sz="0" w:space="0" w:color="auto"/>
            <w:bottom w:val="none" w:sz="0" w:space="0" w:color="auto"/>
            <w:right w:val="none" w:sz="0" w:space="0" w:color="auto"/>
          </w:divBdr>
        </w:div>
        <w:div w:id="1367176640">
          <w:marLeft w:val="480"/>
          <w:marRight w:val="0"/>
          <w:marTop w:val="0"/>
          <w:marBottom w:val="0"/>
          <w:divBdr>
            <w:top w:val="none" w:sz="0" w:space="0" w:color="auto"/>
            <w:left w:val="none" w:sz="0" w:space="0" w:color="auto"/>
            <w:bottom w:val="none" w:sz="0" w:space="0" w:color="auto"/>
            <w:right w:val="none" w:sz="0" w:space="0" w:color="auto"/>
          </w:divBdr>
        </w:div>
        <w:div w:id="1931964086">
          <w:marLeft w:val="480"/>
          <w:marRight w:val="0"/>
          <w:marTop w:val="0"/>
          <w:marBottom w:val="0"/>
          <w:divBdr>
            <w:top w:val="none" w:sz="0" w:space="0" w:color="auto"/>
            <w:left w:val="none" w:sz="0" w:space="0" w:color="auto"/>
            <w:bottom w:val="none" w:sz="0" w:space="0" w:color="auto"/>
            <w:right w:val="none" w:sz="0" w:space="0" w:color="auto"/>
          </w:divBdr>
        </w:div>
        <w:div w:id="1466002559">
          <w:marLeft w:val="480"/>
          <w:marRight w:val="0"/>
          <w:marTop w:val="0"/>
          <w:marBottom w:val="0"/>
          <w:divBdr>
            <w:top w:val="none" w:sz="0" w:space="0" w:color="auto"/>
            <w:left w:val="none" w:sz="0" w:space="0" w:color="auto"/>
            <w:bottom w:val="none" w:sz="0" w:space="0" w:color="auto"/>
            <w:right w:val="none" w:sz="0" w:space="0" w:color="auto"/>
          </w:divBdr>
        </w:div>
        <w:div w:id="1838573797">
          <w:marLeft w:val="480"/>
          <w:marRight w:val="0"/>
          <w:marTop w:val="0"/>
          <w:marBottom w:val="0"/>
          <w:divBdr>
            <w:top w:val="none" w:sz="0" w:space="0" w:color="auto"/>
            <w:left w:val="none" w:sz="0" w:space="0" w:color="auto"/>
            <w:bottom w:val="none" w:sz="0" w:space="0" w:color="auto"/>
            <w:right w:val="none" w:sz="0" w:space="0" w:color="auto"/>
          </w:divBdr>
        </w:div>
        <w:div w:id="937248960">
          <w:marLeft w:val="480"/>
          <w:marRight w:val="0"/>
          <w:marTop w:val="0"/>
          <w:marBottom w:val="0"/>
          <w:divBdr>
            <w:top w:val="none" w:sz="0" w:space="0" w:color="auto"/>
            <w:left w:val="none" w:sz="0" w:space="0" w:color="auto"/>
            <w:bottom w:val="none" w:sz="0" w:space="0" w:color="auto"/>
            <w:right w:val="none" w:sz="0" w:space="0" w:color="auto"/>
          </w:divBdr>
        </w:div>
      </w:divsChild>
    </w:div>
    <w:div w:id="275068932">
      <w:bodyDiv w:val="1"/>
      <w:marLeft w:val="0"/>
      <w:marRight w:val="0"/>
      <w:marTop w:val="0"/>
      <w:marBottom w:val="0"/>
      <w:divBdr>
        <w:top w:val="none" w:sz="0" w:space="0" w:color="auto"/>
        <w:left w:val="none" w:sz="0" w:space="0" w:color="auto"/>
        <w:bottom w:val="none" w:sz="0" w:space="0" w:color="auto"/>
        <w:right w:val="none" w:sz="0" w:space="0" w:color="auto"/>
      </w:divBdr>
      <w:divsChild>
        <w:div w:id="423721149">
          <w:marLeft w:val="480"/>
          <w:marRight w:val="0"/>
          <w:marTop w:val="0"/>
          <w:marBottom w:val="0"/>
          <w:divBdr>
            <w:top w:val="none" w:sz="0" w:space="0" w:color="auto"/>
            <w:left w:val="none" w:sz="0" w:space="0" w:color="auto"/>
            <w:bottom w:val="none" w:sz="0" w:space="0" w:color="auto"/>
            <w:right w:val="none" w:sz="0" w:space="0" w:color="auto"/>
          </w:divBdr>
        </w:div>
        <w:div w:id="82920112">
          <w:marLeft w:val="480"/>
          <w:marRight w:val="0"/>
          <w:marTop w:val="0"/>
          <w:marBottom w:val="0"/>
          <w:divBdr>
            <w:top w:val="none" w:sz="0" w:space="0" w:color="auto"/>
            <w:left w:val="none" w:sz="0" w:space="0" w:color="auto"/>
            <w:bottom w:val="none" w:sz="0" w:space="0" w:color="auto"/>
            <w:right w:val="none" w:sz="0" w:space="0" w:color="auto"/>
          </w:divBdr>
        </w:div>
        <w:div w:id="1892232738">
          <w:marLeft w:val="480"/>
          <w:marRight w:val="0"/>
          <w:marTop w:val="0"/>
          <w:marBottom w:val="0"/>
          <w:divBdr>
            <w:top w:val="none" w:sz="0" w:space="0" w:color="auto"/>
            <w:left w:val="none" w:sz="0" w:space="0" w:color="auto"/>
            <w:bottom w:val="none" w:sz="0" w:space="0" w:color="auto"/>
            <w:right w:val="none" w:sz="0" w:space="0" w:color="auto"/>
          </w:divBdr>
        </w:div>
        <w:div w:id="1830514188">
          <w:marLeft w:val="480"/>
          <w:marRight w:val="0"/>
          <w:marTop w:val="0"/>
          <w:marBottom w:val="0"/>
          <w:divBdr>
            <w:top w:val="none" w:sz="0" w:space="0" w:color="auto"/>
            <w:left w:val="none" w:sz="0" w:space="0" w:color="auto"/>
            <w:bottom w:val="none" w:sz="0" w:space="0" w:color="auto"/>
            <w:right w:val="none" w:sz="0" w:space="0" w:color="auto"/>
          </w:divBdr>
        </w:div>
        <w:div w:id="1754549488">
          <w:marLeft w:val="480"/>
          <w:marRight w:val="0"/>
          <w:marTop w:val="0"/>
          <w:marBottom w:val="0"/>
          <w:divBdr>
            <w:top w:val="none" w:sz="0" w:space="0" w:color="auto"/>
            <w:left w:val="none" w:sz="0" w:space="0" w:color="auto"/>
            <w:bottom w:val="none" w:sz="0" w:space="0" w:color="auto"/>
            <w:right w:val="none" w:sz="0" w:space="0" w:color="auto"/>
          </w:divBdr>
        </w:div>
        <w:div w:id="639043810">
          <w:marLeft w:val="480"/>
          <w:marRight w:val="0"/>
          <w:marTop w:val="0"/>
          <w:marBottom w:val="0"/>
          <w:divBdr>
            <w:top w:val="none" w:sz="0" w:space="0" w:color="auto"/>
            <w:left w:val="none" w:sz="0" w:space="0" w:color="auto"/>
            <w:bottom w:val="none" w:sz="0" w:space="0" w:color="auto"/>
            <w:right w:val="none" w:sz="0" w:space="0" w:color="auto"/>
          </w:divBdr>
        </w:div>
        <w:div w:id="1384134994">
          <w:marLeft w:val="480"/>
          <w:marRight w:val="0"/>
          <w:marTop w:val="0"/>
          <w:marBottom w:val="0"/>
          <w:divBdr>
            <w:top w:val="none" w:sz="0" w:space="0" w:color="auto"/>
            <w:left w:val="none" w:sz="0" w:space="0" w:color="auto"/>
            <w:bottom w:val="none" w:sz="0" w:space="0" w:color="auto"/>
            <w:right w:val="none" w:sz="0" w:space="0" w:color="auto"/>
          </w:divBdr>
        </w:div>
        <w:div w:id="109858983">
          <w:marLeft w:val="480"/>
          <w:marRight w:val="0"/>
          <w:marTop w:val="0"/>
          <w:marBottom w:val="0"/>
          <w:divBdr>
            <w:top w:val="none" w:sz="0" w:space="0" w:color="auto"/>
            <w:left w:val="none" w:sz="0" w:space="0" w:color="auto"/>
            <w:bottom w:val="none" w:sz="0" w:space="0" w:color="auto"/>
            <w:right w:val="none" w:sz="0" w:space="0" w:color="auto"/>
          </w:divBdr>
        </w:div>
        <w:div w:id="741102121">
          <w:marLeft w:val="480"/>
          <w:marRight w:val="0"/>
          <w:marTop w:val="0"/>
          <w:marBottom w:val="0"/>
          <w:divBdr>
            <w:top w:val="none" w:sz="0" w:space="0" w:color="auto"/>
            <w:left w:val="none" w:sz="0" w:space="0" w:color="auto"/>
            <w:bottom w:val="none" w:sz="0" w:space="0" w:color="auto"/>
            <w:right w:val="none" w:sz="0" w:space="0" w:color="auto"/>
          </w:divBdr>
        </w:div>
        <w:div w:id="51587218">
          <w:marLeft w:val="480"/>
          <w:marRight w:val="0"/>
          <w:marTop w:val="0"/>
          <w:marBottom w:val="0"/>
          <w:divBdr>
            <w:top w:val="none" w:sz="0" w:space="0" w:color="auto"/>
            <w:left w:val="none" w:sz="0" w:space="0" w:color="auto"/>
            <w:bottom w:val="none" w:sz="0" w:space="0" w:color="auto"/>
            <w:right w:val="none" w:sz="0" w:space="0" w:color="auto"/>
          </w:divBdr>
        </w:div>
        <w:div w:id="24261443">
          <w:marLeft w:val="480"/>
          <w:marRight w:val="0"/>
          <w:marTop w:val="0"/>
          <w:marBottom w:val="0"/>
          <w:divBdr>
            <w:top w:val="none" w:sz="0" w:space="0" w:color="auto"/>
            <w:left w:val="none" w:sz="0" w:space="0" w:color="auto"/>
            <w:bottom w:val="none" w:sz="0" w:space="0" w:color="auto"/>
            <w:right w:val="none" w:sz="0" w:space="0" w:color="auto"/>
          </w:divBdr>
        </w:div>
        <w:div w:id="664943551">
          <w:marLeft w:val="480"/>
          <w:marRight w:val="0"/>
          <w:marTop w:val="0"/>
          <w:marBottom w:val="0"/>
          <w:divBdr>
            <w:top w:val="none" w:sz="0" w:space="0" w:color="auto"/>
            <w:left w:val="none" w:sz="0" w:space="0" w:color="auto"/>
            <w:bottom w:val="none" w:sz="0" w:space="0" w:color="auto"/>
            <w:right w:val="none" w:sz="0" w:space="0" w:color="auto"/>
          </w:divBdr>
        </w:div>
        <w:div w:id="735469861">
          <w:marLeft w:val="480"/>
          <w:marRight w:val="0"/>
          <w:marTop w:val="0"/>
          <w:marBottom w:val="0"/>
          <w:divBdr>
            <w:top w:val="none" w:sz="0" w:space="0" w:color="auto"/>
            <w:left w:val="none" w:sz="0" w:space="0" w:color="auto"/>
            <w:bottom w:val="none" w:sz="0" w:space="0" w:color="auto"/>
            <w:right w:val="none" w:sz="0" w:space="0" w:color="auto"/>
          </w:divBdr>
        </w:div>
        <w:div w:id="1639413127">
          <w:marLeft w:val="480"/>
          <w:marRight w:val="0"/>
          <w:marTop w:val="0"/>
          <w:marBottom w:val="0"/>
          <w:divBdr>
            <w:top w:val="none" w:sz="0" w:space="0" w:color="auto"/>
            <w:left w:val="none" w:sz="0" w:space="0" w:color="auto"/>
            <w:bottom w:val="none" w:sz="0" w:space="0" w:color="auto"/>
            <w:right w:val="none" w:sz="0" w:space="0" w:color="auto"/>
          </w:divBdr>
        </w:div>
        <w:div w:id="1934976073">
          <w:marLeft w:val="480"/>
          <w:marRight w:val="0"/>
          <w:marTop w:val="0"/>
          <w:marBottom w:val="0"/>
          <w:divBdr>
            <w:top w:val="none" w:sz="0" w:space="0" w:color="auto"/>
            <w:left w:val="none" w:sz="0" w:space="0" w:color="auto"/>
            <w:bottom w:val="none" w:sz="0" w:space="0" w:color="auto"/>
            <w:right w:val="none" w:sz="0" w:space="0" w:color="auto"/>
          </w:divBdr>
        </w:div>
        <w:div w:id="1617977742">
          <w:marLeft w:val="480"/>
          <w:marRight w:val="0"/>
          <w:marTop w:val="0"/>
          <w:marBottom w:val="0"/>
          <w:divBdr>
            <w:top w:val="none" w:sz="0" w:space="0" w:color="auto"/>
            <w:left w:val="none" w:sz="0" w:space="0" w:color="auto"/>
            <w:bottom w:val="none" w:sz="0" w:space="0" w:color="auto"/>
            <w:right w:val="none" w:sz="0" w:space="0" w:color="auto"/>
          </w:divBdr>
        </w:div>
        <w:div w:id="434520926">
          <w:marLeft w:val="480"/>
          <w:marRight w:val="0"/>
          <w:marTop w:val="0"/>
          <w:marBottom w:val="0"/>
          <w:divBdr>
            <w:top w:val="none" w:sz="0" w:space="0" w:color="auto"/>
            <w:left w:val="none" w:sz="0" w:space="0" w:color="auto"/>
            <w:bottom w:val="none" w:sz="0" w:space="0" w:color="auto"/>
            <w:right w:val="none" w:sz="0" w:space="0" w:color="auto"/>
          </w:divBdr>
        </w:div>
        <w:div w:id="363405822">
          <w:marLeft w:val="480"/>
          <w:marRight w:val="0"/>
          <w:marTop w:val="0"/>
          <w:marBottom w:val="0"/>
          <w:divBdr>
            <w:top w:val="none" w:sz="0" w:space="0" w:color="auto"/>
            <w:left w:val="none" w:sz="0" w:space="0" w:color="auto"/>
            <w:bottom w:val="none" w:sz="0" w:space="0" w:color="auto"/>
            <w:right w:val="none" w:sz="0" w:space="0" w:color="auto"/>
          </w:divBdr>
        </w:div>
        <w:div w:id="836460862">
          <w:marLeft w:val="480"/>
          <w:marRight w:val="0"/>
          <w:marTop w:val="0"/>
          <w:marBottom w:val="0"/>
          <w:divBdr>
            <w:top w:val="none" w:sz="0" w:space="0" w:color="auto"/>
            <w:left w:val="none" w:sz="0" w:space="0" w:color="auto"/>
            <w:bottom w:val="none" w:sz="0" w:space="0" w:color="auto"/>
            <w:right w:val="none" w:sz="0" w:space="0" w:color="auto"/>
          </w:divBdr>
        </w:div>
        <w:div w:id="838229074">
          <w:marLeft w:val="480"/>
          <w:marRight w:val="0"/>
          <w:marTop w:val="0"/>
          <w:marBottom w:val="0"/>
          <w:divBdr>
            <w:top w:val="none" w:sz="0" w:space="0" w:color="auto"/>
            <w:left w:val="none" w:sz="0" w:space="0" w:color="auto"/>
            <w:bottom w:val="none" w:sz="0" w:space="0" w:color="auto"/>
            <w:right w:val="none" w:sz="0" w:space="0" w:color="auto"/>
          </w:divBdr>
        </w:div>
        <w:div w:id="1766073760">
          <w:marLeft w:val="480"/>
          <w:marRight w:val="0"/>
          <w:marTop w:val="0"/>
          <w:marBottom w:val="0"/>
          <w:divBdr>
            <w:top w:val="none" w:sz="0" w:space="0" w:color="auto"/>
            <w:left w:val="none" w:sz="0" w:space="0" w:color="auto"/>
            <w:bottom w:val="none" w:sz="0" w:space="0" w:color="auto"/>
            <w:right w:val="none" w:sz="0" w:space="0" w:color="auto"/>
          </w:divBdr>
        </w:div>
        <w:div w:id="158616459">
          <w:marLeft w:val="480"/>
          <w:marRight w:val="0"/>
          <w:marTop w:val="0"/>
          <w:marBottom w:val="0"/>
          <w:divBdr>
            <w:top w:val="none" w:sz="0" w:space="0" w:color="auto"/>
            <w:left w:val="none" w:sz="0" w:space="0" w:color="auto"/>
            <w:bottom w:val="none" w:sz="0" w:space="0" w:color="auto"/>
            <w:right w:val="none" w:sz="0" w:space="0" w:color="auto"/>
          </w:divBdr>
        </w:div>
        <w:div w:id="994604555">
          <w:marLeft w:val="480"/>
          <w:marRight w:val="0"/>
          <w:marTop w:val="0"/>
          <w:marBottom w:val="0"/>
          <w:divBdr>
            <w:top w:val="none" w:sz="0" w:space="0" w:color="auto"/>
            <w:left w:val="none" w:sz="0" w:space="0" w:color="auto"/>
            <w:bottom w:val="none" w:sz="0" w:space="0" w:color="auto"/>
            <w:right w:val="none" w:sz="0" w:space="0" w:color="auto"/>
          </w:divBdr>
        </w:div>
        <w:div w:id="743380681">
          <w:marLeft w:val="480"/>
          <w:marRight w:val="0"/>
          <w:marTop w:val="0"/>
          <w:marBottom w:val="0"/>
          <w:divBdr>
            <w:top w:val="none" w:sz="0" w:space="0" w:color="auto"/>
            <w:left w:val="none" w:sz="0" w:space="0" w:color="auto"/>
            <w:bottom w:val="none" w:sz="0" w:space="0" w:color="auto"/>
            <w:right w:val="none" w:sz="0" w:space="0" w:color="auto"/>
          </w:divBdr>
        </w:div>
        <w:div w:id="788085767">
          <w:marLeft w:val="480"/>
          <w:marRight w:val="0"/>
          <w:marTop w:val="0"/>
          <w:marBottom w:val="0"/>
          <w:divBdr>
            <w:top w:val="none" w:sz="0" w:space="0" w:color="auto"/>
            <w:left w:val="none" w:sz="0" w:space="0" w:color="auto"/>
            <w:bottom w:val="none" w:sz="0" w:space="0" w:color="auto"/>
            <w:right w:val="none" w:sz="0" w:space="0" w:color="auto"/>
          </w:divBdr>
        </w:div>
        <w:div w:id="2027946376">
          <w:marLeft w:val="480"/>
          <w:marRight w:val="0"/>
          <w:marTop w:val="0"/>
          <w:marBottom w:val="0"/>
          <w:divBdr>
            <w:top w:val="none" w:sz="0" w:space="0" w:color="auto"/>
            <w:left w:val="none" w:sz="0" w:space="0" w:color="auto"/>
            <w:bottom w:val="none" w:sz="0" w:space="0" w:color="auto"/>
            <w:right w:val="none" w:sz="0" w:space="0" w:color="auto"/>
          </w:divBdr>
        </w:div>
        <w:div w:id="1464150173">
          <w:marLeft w:val="480"/>
          <w:marRight w:val="0"/>
          <w:marTop w:val="0"/>
          <w:marBottom w:val="0"/>
          <w:divBdr>
            <w:top w:val="none" w:sz="0" w:space="0" w:color="auto"/>
            <w:left w:val="none" w:sz="0" w:space="0" w:color="auto"/>
            <w:bottom w:val="none" w:sz="0" w:space="0" w:color="auto"/>
            <w:right w:val="none" w:sz="0" w:space="0" w:color="auto"/>
          </w:divBdr>
        </w:div>
        <w:div w:id="823934493">
          <w:marLeft w:val="480"/>
          <w:marRight w:val="0"/>
          <w:marTop w:val="0"/>
          <w:marBottom w:val="0"/>
          <w:divBdr>
            <w:top w:val="none" w:sz="0" w:space="0" w:color="auto"/>
            <w:left w:val="none" w:sz="0" w:space="0" w:color="auto"/>
            <w:bottom w:val="none" w:sz="0" w:space="0" w:color="auto"/>
            <w:right w:val="none" w:sz="0" w:space="0" w:color="auto"/>
          </w:divBdr>
        </w:div>
        <w:div w:id="1739665836">
          <w:marLeft w:val="480"/>
          <w:marRight w:val="0"/>
          <w:marTop w:val="0"/>
          <w:marBottom w:val="0"/>
          <w:divBdr>
            <w:top w:val="none" w:sz="0" w:space="0" w:color="auto"/>
            <w:left w:val="none" w:sz="0" w:space="0" w:color="auto"/>
            <w:bottom w:val="none" w:sz="0" w:space="0" w:color="auto"/>
            <w:right w:val="none" w:sz="0" w:space="0" w:color="auto"/>
          </w:divBdr>
        </w:div>
        <w:div w:id="1001659107">
          <w:marLeft w:val="480"/>
          <w:marRight w:val="0"/>
          <w:marTop w:val="0"/>
          <w:marBottom w:val="0"/>
          <w:divBdr>
            <w:top w:val="none" w:sz="0" w:space="0" w:color="auto"/>
            <w:left w:val="none" w:sz="0" w:space="0" w:color="auto"/>
            <w:bottom w:val="none" w:sz="0" w:space="0" w:color="auto"/>
            <w:right w:val="none" w:sz="0" w:space="0" w:color="auto"/>
          </w:divBdr>
        </w:div>
        <w:div w:id="38284690">
          <w:marLeft w:val="480"/>
          <w:marRight w:val="0"/>
          <w:marTop w:val="0"/>
          <w:marBottom w:val="0"/>
          <w:divBdr>
            <w:top w:val="none" w:sz="0" w:space="0" w:color="auto"/>
            <w:left w:val="none" w:sz="0" w:space="0" w:color="auto"/>
            <w:bottom w:val="none" w:sz="0" w:space="0" w:color="auto"/>
            <w:right w:val="none" w:sz="0" w:space="0" w:color="auto"/>
          </w:divBdr>
        </w:div>
        <w:div w:id="1088622819">
          <w:marLeft w:val="480"/>
          <w:marRight w:val="0"/>
          <w:marTop w:val="0"/>
          <w:marBottom w:val="0"/>
          <w:divBdr>
            <w:top w:val="none" w:sz="0" w:space="0" w:color="auto"/>
            <w:left w:val="none" w:sz="0" w:space="0" w:color="auto"/>
            <w:bottom w:val="none" w:sz="0" w:space="0" w:color="auto"/>
            <w:right w:val="none" w:sz="0" w:space="0" w:color="auto"/>
          </w:divBdr>
        </w:div>
        <w:div w:id="1358846038">
          <w:marLeft w:val="480"/>
          <w:marRight w:val="0"/>
          <w:marTop w:val="0"/>
          <w:marBottom w:val="0"/>
          <w:divBdr>
            <w:top w:val="none" w:sz="0" w:space="0" w:color="auto"/>
            <w:left w:val="none" w:sz="0" w:space="0" w:color="auto"/>
            <w:bottom w:val="none" w:sz="0" w:space="0" w:color="auto"/>
            <w:right w:val="none" w:sz="0" w:space="0" w:color="auto"/>
          </w:divBdr>
        </w:div>
        <w:div w:id="1974939822">
          <w:marLeft w:val="480"/>
          <w:marRight w:val="0"/>
          <w:marTop w:val="0"/>
          <w:marBottom w:val="0"/>
          <w:divBdr>
            <w:top w:val="none" w:sz="0" w:space="0" w:color="auto"/>
            <w:left w:val="none" w:sz="0" w:space="0" w:color="auto"/>
            <w:bottom w:val="none" w:sz="0" w:space="0" w:color="auto"/>
            <w:right w:val="none" w:sz="0" w:space="0" w:color="auto"/>
          </w:divBdr>
        </w:div>
        <w:div w:id="349333003">
          <w:marLeft w:val="480"/>
          <w:marRight w:val="0"/>
          <w:marTop w:val="0"/>
          <w:marBottom w:val="0"/>
          <w:divBdr>
            <w:top w:val="none" w:sz="0" w:space="0" w:color="auto"/>
            <w:left w:val="none" w:sz="0" w:space="0" w:color="auto"/>
            <w:bottom w:val="none" w:sz="0" w:space="0" w:color="auto"/>
            <w:right w:val="none" w:sz="0" w:space="0" w:color="auto"/>
          </w:divBdr>
        </w:div>
        <w:div w:id="1765032245">
          <w:marLeft w:val="480"/>
          <w:marRight w:val="0"/>
          <w:marTop w:val="0"/>
          <w:marBottom w:val="0"/>
          <w:divBdr>
            <w:top w:val="none" w:sz="0" w:space="0" w:color="auto"/>
            <w:left w:val="none" w:sz="0" w:space="0" w:color="auto"/>
            <w:bottom w:val="none" w:sz="0" w:space="0" w:color="auto"/>
            <w:right w:val="none" w:sz="0" w:space="0" w:color="auto"/>
          </w:divBdr>
        </w:div>
        <w:div w:id="472067628">
          <w:marLeft w:val="480"/>
          <w:marRight w:val="0"/>
          <w:marTop w:val="0"/>
          <w:marBottom w:val="0"/>
          <w:divBdr>
            <w:top w:val="none" w:sz="0" w:space="0" w:color="auto"/>
            <w:left w:val="none" w:sz="0" w:space="0" w:color="auto"/>
            <w:bottom w:val="none" w:sz="0" w:space="0" w:color="auto"/>
            <w:right w:val="none" w:sz="0" w:space="0" w:color="auto"/>
          </w:divBdr>
        </w:div>
        <w:div w:id="1520899205">
          <w:marLeft w:val="480"/>
          <w:marRight w:val="0"/>
          <w:marTop w:val="0"/>
          <w:marBottom w:val="0"/>
          <w:divBdr>
            <w:top w:val="none" w:sz="0" w:space="0" w:color="auto"/>
            <w:left w:val="none" w:sz="0" w:space="0" w:color="auto"/>
            <w:bottom w:val="none" w:sz="0" w:space="0" w:color="auto"/>
            <w:right w:val="none" w:sz="0" w:space="0" w:color="auto"/>
          </w:divBdr>
        </w:div>
        <w:div w:id="1337996336">
          <w:marLeft w:val="480"/>
          <w:marRight w:val="0"/>
          <w:marTop w:val="0"/>
          <w:marBottom w:val="0"/>
          <w:divBdr>
            <w:top w:val="none" w:sz="0" w:space="0" w:color="auto"/>
            <w:left w:val="none" w:sz="0" w:space="0" w:color="auto"/>
            <w:bottom w:val="none" w:sz="0" w:space="0" w:color="auto"/>
            <w:right w:val="none" w:sz="0" w:space="0" w:color="auto"/>
          </w:divBdr>
        </w:div>
        <w:div w:id="1005664923">
          <w:marLeft w:val="480"/>
          <w:marRight w:val="0"/>
          <w:marTop w:val="0"/>
          <w:marBottom w:val="0"/>
          <w:divBdr>
            <w:top w:val="none" w:sz="0" w:space="0" w:color="auto"/>
            <w:left w:val="none" w:sz="0" w:space="0" w:color="auto"/>
            <w:bottom w:val="none" w:sz="0" w:space="0" w:color="auto"/>
            <w:right w:val="none" w:sz="0" w:space="0" w:color="auto"/>
          </w:divBdr>
        </w:div>
        <w:div w:id="1663002054">
          <w:marLeft w:val="480"/>
          <w:marRight w:val="0"/>
          <w:marTop w:val="0"/>
          <w:marBottom w:val="0"/>
          <w:divBdr>
            <w:top w:val="none" w:sz="0" w:space="0" w:color="auto"/>
            <w:left w:val="none" w:sz="0" w:space="0" w:color="auto"/>
            <w:bottom w:val="none" w:sz="0" w:space="0" w:color="auto"/>
            <w:right w:val="none" w:sz="0" w:space="0" w:color="auto"/>
          </w:divBdr>
        </w:div>
        <w:div w:id="333607708">
          <w:marLeft w:val="480"/>
          <w:marRight w:val="0"/>
          <w:marTop w:val="0"/>
          <w:marBottom w:val="0"/>
          <w:divBdr>
            <w:top w:val="none" w:sz="0" w:space="0" w:color="auto"/>
            <w:left w:val="none" w:sz="0" w:space="0" w:color="auto"/>
            <w:bottom w:val="none" w:sz="0" w:space="0" w:color="auto"/>
            <w:right w:val="none" w:sz="0" w:space="0" w:color="auto"/>
          </w:divBdr>
        </w:div>
        <w:div w:id="484322320">
          <w:marLeft w:val="480"/>
          <w:marRight w:val="0"/>
          <w:marTop w:val="0"/>
          <w:marBottom w:val="0"/>
          <w:divBdr>
            <w:top w:val="none" w:sz="0" w:space="0" w:color="auto"/>
            <w:left w:val="none" w:sz="0" w:space="0" w:color="auto"/>
            <w:bottom w:val="none" w:sz="0" w:space="0" w:color="auto"/>
            <w:right w:val="none" w:sz="0" w:space="0" w:color="auto"/>
          </w:divBdr>
        </w:div>
        <w:div w:id="1792045320">
          <w:marLeft w:val="480"/>
          <w:marRight w:val="0"/>
          <w:marTop w:val="0"/>
          <w:marBottom w:val="0"/>
          <w:divBdr>
            <w:top w:val="none" w:sz="0" w:space="0" w:color="auto"/>
            <w:left w:val="none" w:sz="0" w:space="0" w:color="auto"/>
            <w:bottom w:val="none" w:sz="0" w:space="0" w:color="auto"/>
            <w:right w:val="none" w:sz="0" w:space="0" w:color="auto"/>
          </w:divBdr>
        </w:div>
        <w:div w:id="2004551216">
          <w:marLeft w:val="480"/>
          <w:marRight w:val="0"/>
          <w:marTop w:val="0"/>
          <w:marBottom w:val="0"/>
          <w:divBdr>
            <w:top w:val="none" w:sz="0" w:space="0" w:color="auto"/>
            <w:left w:val="none" w:sz="0" w:space="0" w:color="auto"/>
            <w:bottom w:val="none" w:sz="0" w:space="0" w:color="auto"/>
            <w:right w:val="none" w:sz="0" w:space="0" w:color="auto"/>
          </w:divBdr>
        </w:div>
        <w:div w:id="1540512396">
          <w:marLeft w:val="480"/>
          <w:marRight w:val="0"/>
          <w:marTop w:val="0"/>
          <w:marBottom w:val="0"/>
          <w:divBdr>
            <w:top w:val="none" w:sz="0" w:space="0" w:color="auto"/>
            <w:left w:val="none" w:sz="0" w:space="0" w:color="auto"/>
            <w:bottom w:val="none" w:sz="0" w:space="0" w:color="auto"/>
            <w:right w:val="none" w:sz="0" w:space="0" w:color="auto"/>
          </w:divBdr>
        </w:div>
        <w:div w:id="1607468462">
          <w:marLeft w:val="480"/>
          <w:marRight w:val="0"/>
          <w:marTop w:val="0"/>
          <w:marBottom w:val="0"/>
          <w:divBdr>
            <w:top w:val="none" w:sz="0" w:space="0" w:color="auto"/>
            <w:left w:val="none" w:sz="0" w:space="0" w:color="auto"/>
            <w:bottom w:val="none" w:sz="0" w:space="0" w:color="auto"/>
            <w:right w:val="none" w:sz="0" w:space="0" w:color="auto"/>
          </w:divBdr>
        </w:div>
        <w:div w:id="1520578789">
          <w:marLeft w:val="480"/>
          <w:marRight w:val="0"/>
          <w:marTop w:val="0"/>
          <w:marBottom w:val="0"/>
          <w:divBdr>
            <w:top w:val="none" w:sz="0" w:space="0" w:color="auto"/>
            <w:left w:val="none" w:sz="0" w:space="0" w:color="auto"/>
            <w:bottom w:val="none" w:sz="0" w:space="0" w:color="auto"/>
            <w:right w:val="none" w:sz="0" w:space="0" w:color="auto"/>
          </w:divBdr>
        </w:div>
        <w:div w:id="1686833079">
          <w:marLeft w:val="480"/>
          <w:marRight w:val="0"/>
          <w:marTop w:val="0"/>
          <w:marBottom w:val="0"/>
          <w:divBdr>
            <w:top w:val="none" w:sz="0" w:space="0" w:color="auto"/>
            <w:left w:val="none" w:sz="0" w:space="0" w:color="auto"/>
            <w:bottom w:val="none" w:sz="0" w:space="0" w:color="auto"/>
            <w:right w:val="none" w:sz="0" w:space="0" w:color="auto"/>
          </w:divBdr>
        </w:div>
        <w:div w:id="186019535">
          <w:marLeft w:val="480"/>
          <w:marRight w:val="0"/>
          <w:marTop w:val="0"/>
          <w:marBottom w:val="0"/>
          <w:divBdr>
            <w:top w:val="none" w:sz="0" w:space="0" w:color="auto"/>
            <w:left w:val="none" w:sz="0" w:space="0" w:color="auto"/>
            <w:bottom w:val="none" w:sz="0" w:space="0" w:color="auto"/>
            <w:right w:val="none" w:sz="0" w:space="0" w:color="auto"/>
          </w:divBdr>
        </w:div>
        <w:div w:id="833760379">
          <w:marLeft w:val="480"/>
          <w:marRight w:val="0"/>
          <w:marTop w:val="0"/>
          <w:marBottom w:val="0"/>
          <w:divBdr>
            <w:top w:val="none" w:sz="0" w:space="0" w:color="auto"/>
            <w:left w:val="none" w:sz="0" w:space="0" w:color="auto"/>
            <w:bottom w:val="none" w:sz="0" w:space="0" w:color="auto"/>
            <w:right w:val="none" w:sz="0" w:space="0" w:color="auto"/>
          </w:divBdr>
        </w:div>
        <w:div w:id="225454249">
          <w:marLeft w:val="480"/>
          <w:marRight w:val="0"/>
          <w:marTop w:val="0"/>
          <w:marBottom w:val="0"/>
          <w:divBdr>
            <w:top w:val="none" w:sz="0" w:space="0" w:color="auto"/>
            <w:left w:val="none" w:sz="0" w:space="0" w:color="auto"/>
            <w:bottom w:val="none" w:sz="0" w:space="0" w:color="auto"/>
            <w:right w:val="none" w:sz="0" w:space="0" w:color="auto"/>
          </w:divBdr>
        </w:div>
        <w:div w:id="2012026350">
          <w:marLeft w:val="480"/>
          <w:marRight w:val="0"/>
          <w:marTop w:val="0"/>
          <w:marBottom w:val="0"/>
          <w:divBdr>
            <w:top w:val="none" w:sz="0" w:space="0" w:color="auto"/>
            <w:left w:val="none" w:sz="0" w:space="0" w:color="auto"/>
            <w:bottom w:val="none" w:sz="0" w:space="0" w:color="auto"/>
            <w:right w:val="none" w:sz="0" w:space="0" w:color="auto"/>
          </w:divBdr>
        </w:div>
        <w:div w:id="1813788765">
          <w:marLeft w:val="480"/>
          <w:marRight w:val="0"/>
          <w:marTop w:val="0"/>
          <w:marBottom w:val="0"/>
          <w:divBdr>
            <w:top w:val="none" w:sz="0" w:space="0" w:color="auto"/>
            <w:left w:val="none" w:sz="0" w:space="0" w:color="auto"/>
            <w:bottom w:val="none" w:sz="0" w:space="0" w:color="auto"/>
            <w:right w:val="none" w:sz="0" w:space="0" w:color="auto"/>
          </w:divBdr>
        </w:div>
        <w:div w:id="1748653243">
          <w:marLeft w:val="480"/>
          <w:marRight w:val="0"/>
          <w:marTop w:val="0"/>
          <w:marBottom w:val="0"/>
          <w:divBdr>
            <w:top w:val="none" w:sz="0" w:space="0" w:color="auto"/>
            <w:left w:val="none" w:sz="0" w:space="0" w:color="auto"/>
            <w:bottom w:val="none" w:sz="0" w:space="0" w:color="auto"/>
            <w:right w:val="none" w:sz="0" w:space="0" w:color="auto"/>
          </w:divBdr>
        </w:div>
        <w:div w:id="834421361">
          <w:marLeft w:val="480"/>
          <w:marRight w:val="0"/>
          <w:marTop w:val="0"/>
          <w:marBottom w:val="0"/>
          <w:divBdr>
            <w:top w:val="none" w:sz="0" w:space="0" w:color="auto"/>
            <w:left w:val="none" w:sz="0" w:space="0" w:color="auto"/>
            <w:bottom w:val="none" w:sz="0" w:space="0" w:color="auto"/>
            <w:right w:val="none" w:sz="0" w:space="0" w:color="auto"/>
          </w:divBdr>
        </w:div>
        <w:div w:id="159123537">
          <w:marLeft w:val="480"/>
          <w:marRight w:val="0"/>
          <w:marTop w:val="0"/>
          <w:marBottom w:val="0"/>
          <w:divBdr>
            <w:top w:val="none" w:sz="0" w:space="0" w:color="auto"/>
            <w:left w:val="none" w:sz="0" w:space="0" w:color="auto"/>
            <w:bottom w:val="none" w:sz="0" w:space="0" w:color="auto"/>
            <w:right w:val="none" w:sz="0" w:space="0" w:color="auto"/>
          </w:divBdr>
        </w:div>
        <w:div w:id="212232869">
          <w:marLeft w:val="480"/>
          <w:marRight w:val="0"/>
          <w:marTop w:val="0"/>
          <w:marBottom w:val="0"/>
          <w:divBdr>
            <w:top w:val="none" w:sz="0" w:space="0" w:color="auto"/>
            <w:left w:val="none" w:sz="0" w:space="0" w:color="auto"/>
            <w:bottom w:val="none" w:sz="0" w:space="0" w:color="auto"/>
            <w:right w:val="none" w:sz="0" w:space="0" w:color="auto"/>
          </w:divBdr>
        </w:div>
        <w:div w:id="1958833090">
          <w:marLeft w:val="480"/>
          <w:marRight w:val="0"/>
          <w:marTop w:val="0"/>
          <w:marBottom w:val="0"/>
          <w:divBdr>
            <w:top w:val="none" w:sz="0" w:space="0" w:color="auto"/>
            <w:left w:val="none" w:sz="0" w:space="0" w:color="auto"/>
            <w:bottom w:val="none" w:sz="0" w:space="0" w:color="auto"/>
            <w:right w:val="none" w:sz="0" w:space="0" w:color="auto"/>
          </w:divBdr>
        </w:div>
        <w:div w:id="112603977">
          <w:marLeft w:val="480"/>
          <w:marRight w:val="0"/>
          <w:marTop w:val="0"/>
          <w:marBottom w:val="0"/>
          <w:divBdr>
            <w:top w:val="none" w:sz="0" w:space="0" w:color="auto"/>
            <w:left w:val="none" w:sz="0" w:space="0" w:color="auto"/>
            <w:bottom w:val="none" w:sz="0" w:space="0" w:color="auto"/>
            <w:right w:val="none" w:sz="0" w:space="0" w:color="auto"/>
          </w:divBdr>
        </w:div>
        <w:div w:id="308482258">
          <w:marLeft w:val="480"/>
          <w:marRight w:val="0"/>
          <w:marTop w:val="0"/>
          <w:marBottom w:val="0"/>
          <w:divBdr>
            <w:top w:val="none" w:sz="0" w:space="0" w:color="auto"/>
            <w:left w:val="none" w:sz="0" w:space="0" w:color="auto"/>
            <w:bottom w:val="none" w:sz="0" w:space="0" w:color="auto"/>
            <w:right w:val="none" w:sz="0" w:space="0" w:color="auto"/>
          </w:divBdr>
        </w:div>
        <w:div w:id="1588465755">
          <w:marLeft w:val="480"/>
          <w:marRight w:val="0"/>
          <w:marTop w:val="0"/>
          <w:marBottom w:val="0"/>
          <w:divBdr>
            <w:top w:val="none" w:sz="0" w:space="0" w:color="auto"/>
            <w:left w:val="none" w:sz="0" w:space="0" w:color="auto"/>
            <w:bottom w:val="none" w:sz="0" w:space="0" w:color="auto"/>
            <w:right w:val="none" w:sz="0" w:space="0" w:color="auto"/>
          </w:divBdr>
        </w:div>
        <w:div w:id="170216329">
          <w:marLeft w:val="480"/>
          <w:marRight w:val="0"/>
          <w:marTop w:val="0"/>
          <w:marBottom w:val="0"/>
          <w:divBdr>
            <w:top w:val="none" w:sz="0" w:space="0" w:color="auto"/>
            <w:left w:val="none" w:sz="0" w:space="0" w:color="auto"/>
            <w:bottom w:val="none" w:sz="0" w:space="0" w:color="auto"/>
            <w:right w:val="none" w:sz="0" w:space="0" w:color="auto"/>
          </w:divBdr>
        </w:div>
        <w:div w:id="1632243461">
          <w:marLeft w:val="480"/>
          <w:marRight w:val="0"/>
          <w:marTop w:val="0"/>
          <w:marBottom w:val="0"/>
          <w:divBdr>
            <w:top w:val="none" w:sz="0" w:space="0" w:color="auto"/>
            <w:left w:val="none" w:sz="0" w:space="0" w:color="auto"/>
            <w:bottom w:val="none" w:sz="0" w:space="0" w:color="auto"/>
            <w:right w:val="none" w:sz="0" w:space="0" w:color="auto"/>
          </w:divBdr>
        </w:div>
        <w:div w:id="842820192">
          <w:marLeft w:val="480"/>
          <w:marRight w:val="0"/>
          <w:marTop w:val="0"/>
          <w:marBottom w:val="0"/>
          <w:divBdr>
            <w:top w:val="none" w:sz="0" w:space="0" w:color="auto"/>
            <w:left w:val="none" w:sz="0" w:space="0" w:color="auto"/>
            <w:bottom w:val="none" w:sz="0" w:space="0" w:color="auto"/>
            <w:right w:val="none" w:sz="0" w:space="0" w:color="auto"/>
          </w:divBdr>
        </w:div>
        <w:div w:id="417287468">
          <w:marLeft w:val="480"/>
          <w:marRight w:val="0"/>
          <w:marTop w:val="0"/>
          <w:marBottom w:val="0"/>
          <w:divBdr>
            <w:top w:val="none" w:sz="0" w:space="0" w:color="auto"/>
            <w:left w:val="none" w:sz="0" w:space="0" w:color="auto"/>
            <w:bottom w:val="none" w:sz="0" w:space="0" w:color="auto"/>
            <w:right w:val="none" w:sz="0" w:space="0" w:color="auto"/>
          </w:divBdr>
        </w:div>
        <w:div w:id="1126125042">
          <w:marLeft w:val="480"/>
          <w:marRight w:val="0"/>
          <w:marTop w:val="0"/>
          <w:marBottom w:val="0"/>
          <w:divBdr>
            <w:top w:val="none" w:sz="0" w:space="0" w:color="auto"/>
            <w:left w:val="none" w:sz="0" w:space="0" w:color="auto"/>
            <w:bottom w:val="none" w:sz="0" w:space="0" w:color="auto"/>
            <w:right w:val="none" w:sz="0" w:space="0" w:color="auto"/>
          </w:divBdr>
        </w:div>
        <w:div w:id="1570728737">
          <w:marLeft w:val="480"/>
          <w:marRight w:val="0"/>
          <w:marTop w:val="0"/>
          <w:marBottom w:val="0"/>
          <w:divBdr>
            <w:top w:val="none" w:sz="0" w:space="0" w:color="auto"/>
            <w:left w:val="none" w:sz="0" w:space="0" w:color="auto"/>
            <w:bottom w:val="none" w:sz="0" w:space="0" w:color="auto"/>
            <w:right w:val="none" w:sz="0" w:space="0" w:color="auto"/>
          </w:divBdr>
        </w:div>
        <w:div w:id="2094282530">
          <w:marLeft w:val="480"/>
          <w:marRight w:val="0"/>
          <w:marTop w:val="0"/>
          <w:marBottom w:val="0"/>
          <w:divBdr>
            <w:top w:val="none" w:sz="0" w:space="0" w:color="auto"/>
            <w:left w:val="none" w:sz="0" w:space="0" w:color="auto"/>
            <w:bottom w:val="none" w:sz="0" w:space="0" w:color="auto"/>
            <w:right w:val="none" w:sz="0" w:space="0" w:color="auto"/>
          </w:divBdr>
        </w:div>
        <w:div w:id="799884605">
          <w:marLeft w:val="480"/>
          <w:marRight w:val="0"/>
          <w:marTop w:val="0"/>
          <w:marBottom w:val="0"/>
          <w:divBdr>
            <w:top w:val="none" w:sz="0" w:space="0" w:color="auto"/>
            <w:left w:val="none" w:sz="0" w:space="0" w:color="auto"/>
            <w:bottom w:val="none" w:sz="0" w:space="0" w:color="auto"/>
            <w:right w:val="none" w:sz="0" w:space="0" w:color="auto"/>
          </w:divBdr>
        </w:div>
        <w:div w:id="1688949366">
          <w:marLeft w:val="480"/>
          <w:marRight w:val="0"/>
          <w:marTop w:val="0"/>
          <w:marBottom w:val="0"/>
          <w:divBdr>
            <w:top w:val="none" w:sz="0" w:space="0" w:color="auto"/>
            <w:left w:val="none" w:sz="0" w:space="0" w:color="auto"/>
            <w:bottom w:val="none" w:sz="0" w:space="0" w:color="auto"/>
            <w:right w:val="none" w:sz="0" w:space="0" w:color="auto"/>
          </w:divBdr>
        </w:div>
        <w:div w:id="204146929">
          <w:marLeft w:val="480"/>
          <w:marRight w:val="0"/>
          <w:marTop w:val="0"/>
          <w:marBottom w:val="0"/>
          <w:divBdr>
            <w:top w:val="none" w:sz="0" w:space="0" w:color="auto"/>
            <w:left w:val="none" w:sz="0" w:space="0" w:color="auto"/>
            <w:bottom w:val="none" w:sz="0" w:space="0" w:color="auto"/>
            <w:right w:val="none" w:sz="0" w:space="0" w:color="auto"/>
          </w:divBdr>
        </w:div>
        <w:div w:id="248198015">
          <w:marLeft w:val="480"/>
          <w:marRight w:val="0"/>
          <w:marTop w:val="0"/>
          <w:marBottom w:val="0"/>
          <w:divBdr>
            <w:top w:val="none" w:sz="0" w:space="0" w:color="auto"/>
            <w:left w:val="none" w:sz="0" w:space="0" w:color="auto"/>
            <w:bottom w:val="none" w:sz="0" w:space="0" w:color="auto"/>
            <w:right w:val="none" w:sz="0" w:space="0" w:color="auto"/>
          </w:divBdr>
        </w:div>
        <w:div w:id="807015792">
          <w:marLeft w:val="480"/>
          <w:marRight w:val="0"/>
          <w:marTop w:val="0"/>
          <w:marBottom w:val="0"/>
          <w:divBdr>
            <w:top w:val="none" w:sz="0" w:space="0" w:color="auto"/>
            <w:left w:val="none" w:sz="0" w:space="0" w:color="auto"/>
            <w:bottom w:val="none" w:sz="0" w:space="0" w:color="auto"/>
            <w:right w:val="none" w:sz="0" w:space="0" w:color="auto"/>
          </w:divBdr>
        </w:div>
        <w:div w:id="1772582263">
          <w:marLeft w:val="480"/>
          <w:marRight w:val="0"/>
          <w:marTop w:val="0"/>
          <w:marBottom w:val="0"/>
          <w:divBdr>
            <w:top w:val="none" w:sz="0" w:space="0" w:color="auto"/>
            <w:left w:val="none" w:sz="0" w:space="0" w:color="auto"/>
            <w:bottom w:val="none" w:sz="0" w:space="0" w:color="auto"/>
            <w:right w:val="none" w:sz="0" w:space="0" w:color="auto"/>
          </w:divBdr>
        </w:div>
      </w:divsChild>
    </w:div>
    <w:div w:id="275522667">
      <w:bodyDiv w:val="1"/>
      <w:marLeft w:val="0"/>
      <w:marRight w:val="0"/>
      <w:marTop w:val="0"/>
      <w:marBottom w:val="0"/>
      <w:divBdr>
        <w:top w:val="none" w:sz="0" w:space="0" w:color="auto"/>
        <w:left w:val="none" w:sz="0" w:space="0" w:color="auto"/>
        <w:bottom w:val="none" w:sz="0" w:space="0" w:color="auto"/>
        <w:right w:val="none" w:sz="0" w:space="0" w:color="auto"/>
      </w:divBdr>
    </w:div>
    <w:div w:id="275596892">
      <w:bodyDiv w:val="1"/>
      <w:marLeft w:val="0"/>
      <w:marRight w:val="0"/>
      <w:marTop w:val="0"/>
      <w:marBottom w:val="0"/>
      <w:divBdr>
        <w:top w:val="none" w:sz="0" w:space="0" w:color="auto"/>
        <w:left w:val="none" w:sz="0" w:space="0" w:color="auto"/>
        <w:bottom w:val="none" w:sz="0" w:space="0" w:color="auto"/>
        <w:right w:val="none" w:sz="0" w:space="0" w:color="auto"/>
      </w:divBdr>
    </w:div>
    <w:div w:id="276565680">
      <w:bodyDiv w:val="1"/>
      <w:marLeft w:val="0"/>
      <w:marRight w:val="0"/>
      <w:marTop w:val="0"/>
      <w:marBottom w:val="0"/>
      <w:divBdr>
        <w:top w:val="none" w:sz="0" w:space="0" w:color="auto"/>
        <w:left w:val="none" w:sz="0" w:space="0" w:color="auto"/>
        <w:bottom w:val="none" w:sz="0" w:space="0" w:color="auto"/>
        <w:right w:val="none" w:sz="0" w:space="0" w:color="auto"/>
      </w:divBdr>
    </w:div>
    <w:div w:id="277760726">
      <w:bodyDiv w:val="1"/>
      <w:marLeft w:val="0"/>
      <w:marRight w:val="0"/>
      <w:marTop w:val="0"/>
      <w:marBottom w:val="0"/>
      <w:divBdr>
        <w:top w:val="none" w:sz="0" w:space="0" w:color="auto"/>
        <w:left w:val="none" w:sz="0" w:space="0" w:color="auto"/>
        <w:bottom w:val="none" w:sz="0" w:space="0" w:color="auto"/>
        <w:right w:val="none" w:sz="0" w:space="0" w:color="auto"/>
      </w:divBdr>
    </w:div>
    <w:div w:id="279454995">
      <w:bodyDiv w:val="1"/>
      <w:marLeft w:val="0"/>
      <w:marRight w:val="0"/>
      <w:marTop w:val="0"/>
      <w:marBottom w:val="0"/>
      <w:divBdr>
        <w:top w:val="none" w:sz="0" w:space="0" w:color="auto"/>
        <w:left w:val="none" w:sz="0" w:space="0" w:color="auto"/>
        <w:bottom w:val="none" w:sz="0" w:space="0" w:color="auto"/>
        <w:right w:val="none" w:sz="0" w:space="0" w:color="auto"/>
      </w:divBdr>
    </w:div>
    <w:div w:id="280648174">
      <w:bodyDiv w:val="1"/>
      <w:marLeft w:val="0"/>
      <w:marRight w:val="0"/>
      <w:marTop w:val="0"/>
      <w:marBottom w:val="0"/>
      <w:divBdr>
        <w:top w:val="none" w:sz="0" w:space="0" w:color="auto"/>
        <w:left w:val="none" w:sz="0" w:space="0" w:color="auto"/>
        <w:bottom w:val="none" w:sz="0" w:space="0" w:color="auto"/>
        <w:right w:val="none" w:sz="0" w:space="0" w:color="auto"/>
      </w:divBdr>
    </w:div>
    <w:div w:id="280963816">
      <w:bodyDiv w:val="1"/>
      <w:marLeft w:val="0"/>
      <w:marRight w:val="0"/>
      <w:marTop w:val="0"/>
      <w:marBottom w:val="0"/>
      <w:divBdr>
        <w:top w:val="none" w:sz="0" w:space="0" w:color="auto"/>
        <w:left w:val="none" w:sz="0" w:space="0" w:color="auto"/>
        <w:bottom w:val="none" w:sz="0" w:space="0" w:color="auto"/>
        <w:right w:val="none" w:sz="0" w:space="0" w:color="auto"/>
      </w:divBdr>
    </w:div>
    <w:div w:id="281035028">
      <w:bodyDiv w:val="1"/>
      <w:marLeft w:val="0"/>
      <w:marRight w:val="0"/>
      <w:marTop w:val="0"/>
      <w:marBottom w:val="0"/>
      <w:divBdr>
        <w:top w:val="none" w:sz="0" w:space="0" w:color="auto"/>
        <w:left w:val="none" w:sz="0" w:space="0" w:color="auto"/>
        <w:bottom w:val="none" w:sz="0" w:space="0" w:color="auto"/>
        <w:right w:val="none" w:sz="0" w:space="0" w:color="auto"/>
      </w:divBdr>
    </w:div>
    <w:div w:id="281427599">
      <w:bodyDiv w:val="1"/>
      <w:marLeft w:val="0"/>
      <w:marRight w:val="0"/>
      <w:marTop w:val="0"/>
      <w:marBottom w:val="0"/>
      <w:divBdr>
        <w:top w:val="none" w:sz="0" w:space="0" w:color="auto"/>
        <w:left w:val="none" w:sz="0" w:space="0" w:color="auto"/>
        <w:bottom w:val="none" w:sz="0" w:space="0" w:color="auto"/>
        <w:right w:val="none" w:sz="0" w:space="0" w:color="auto"/>
      </w:divBdr>
    </w:div>
    <w:div w:id="281885741">
      <w:bodyDiv w:val="1"/>
      <w:marLeft w:val="0"/>
      <w:marRight w:val="0"/>
      <w:marTop w:val="0"/>
      <w:marBottom w:val="0"/>
      <w:divBdr>
        <w:top w:val="none" w:sz="0" w:space="0" w:color="auto"/>
        <w:left w:val="none" w:sz="0" w:space="0" w:color="auto"/>
        <w:bottom w:val="none" w:sz="0" w:space="0" w:color="auto"/>
        <w:right w:val="none" w:sz="0" w:space="0" w:color="auto"/>
      </w:divBdr>
    </w:div>
    <w:div w:id="282420924">
      <w:bodyDiv w:val="1"/>
      <w:marLeft w:val="0"/>
      <w:marRight w:val="0"/>
      <w:marTop w:val="0"/>
      <w:marBottom w:val="0"/>
      <w:divBdr>
        <w:top w:val="none" w:sz="0" w:space="0" w:color="auto"/>
        <w:left w:val="none" w:sz="0" w:space="0" w:color="auto"/>
        <w:bottom w:val="none" w:sz="0" w:space="0" w:color="auto"/>
        <w:right w:val="none" w:sz="0" w:space="0" w:color="auto"/>
      </w:divBdr>
    </w:div>
    <w:div w:id="282612055">
      <w:bodyDiv w:val="1"/>
      <w:marLeft w:val="0"/>
      <w:marRight w:val="0"/>
      <w:marTop w:val="0"/>
      <w:marBottom w:val="0"/>
      <w:divBdr>
        <w:top w:val="none" w:sz="0" w:space="0" w:color="auto"/>
        <w:left w:val="none" w:sz="0" w:space="0" w:color="auto"/>
        <w:bottom w:val="none" w:sz="0" w:space="0" w:color="auto"/>
        <w:right w:val="none" w:sz="0" w:space="0" w:color="auto"/>
      </w:divBdr>
    </w:div>
    <w:div w:id="282619944">
      <w:bodyDiv w:val="1"/>
      <w:marLeft w:val="0"/>
      <w:marRight w:val="0"/>
      <w:marTop w:val="0"/>
      <w:marBottom w:val="0"/>
      <w:divBdr>
        <w:top w:val="none" w:sz="0" w:space="0" w:color="auto"/>
        <w:left w:val="none" w:sz="0" w:space="0" w:color="auto"/>
        <w:bottom w:val="none" w:sz="0" w:space="0" w:color="auto"/>
        <w:right w:val="none" w:sz="0" w:space="0" w:color="auto"/>
      </w:divBdr>
    </w:div>
    <w:div w:id="282731034">
      <w:bodyDiv w:val="1"/>
      <w:marLeft w:val="0"/>
      <w:marRight w:val="0"/>
      <w:marTop w:val="0"/>
      <w:marBottom w:val="0"/>
      <w:divBdr>
        <w:top w:val="none" w:sz="0" w:space="0" w:color="auto"/>
        <w:left w:val="none" w:sz="0" w:space="0" w:color="auto"/>
        <w:bottom w:val="none" w:sz="0" w:space="0" w:color="auto"/>
        <w:right w:val="none" w:sz="0" w:space="0" w:color="auto"/>
      </w:divBdr>
    </w:div>
    <w:div w:id="282812284">
      <w:bodyDiv w:val="1"/>
      <w:marLeft w:val="0"/>
      <w:marRight w:val="0"/>
      <w:marTop w:val="0"/>
      <w:marBottom w:val="0"/>
      <w:divBdr>
        <w:top w:val="none" w:sz="0" w:space="0" w:color="auto"/>
        <w:left w:val="none" w:sz="0" w:space="0" w:color="auto"/>
        <w:bottom w:val="none" w:sz="0" w:space="0" w:color="auto"/>
        <w:right w:val="none" w:sz="0" w:space="0" w:color="auto"/>
      </w:divBdr>
    </w:div>
    <w:div w:id="283998413">
      <w:bodyDiv w:val="1"/>
      <w:marLeft w:val="0"/>
      <w:marRight w:val="0"/>
      <w:marTop w:val="0"/>
      <w:marBottom w:val="0"/>
      <w:divBdr>
        <w:top w:val="none" w:sz="0" w:space="0" w:color="auto"/>
        <w:left w:val="none" w:sz="0" w:space="0" w:color="auto"/>
        <w:bottom w:val="none" w:sz="0" w:space="0" w:color="auto"/>
        <w:right w:val="none" w:sz="0" w:space="0" w:color="auto"/>
      </w:divBdr>
    </w:div>
    <w:div w:id="285354956">
      <w:bodyDiv w:val="1"/>
      <w:marLeft w:val="0"/>
      <w:marRight w:val="0"/>
      <w:marTop w:val="0"/>
      <w:marBottom w:val="0"/>
      <w:divBdr>
        <w:top w:val="none" w:sz="0" w:space="0" w:color="auto"/>
        <w:left w:val="none" w:sz="0" w:space="0" w:color="auto"/>
        <w:bottom w:val="none" w:sz="0" w:space="0" w:color="auto"/>
        <w:right w:val="none" w:sz="0" w:space="0" w:color="auto"/>
      </w:divBdr>
    </w:div>
    <w:div w:id="286200663">
      <w:bodyDiv w:val="1"/>
      <w:marLeft w:val="0"/>
      <w:marRight w:val="0"/>
      <w:marTop w:val="0"/>
      <w:marBottom w:val="0"/>
      <w:divBdr>
        <w:top w:val="none" w:sz="0" w:space="0" w:color="auto"/>
        <w:left w:val="none" w:sz="0" w:space="0" w:color="auto"/>
        <w:bottom w:val="none" w:sz="0" w:space="0" w:color="auto"/>
        <w:right w:val="none" w:sz="0" w:space="0" w:color="auto"/>
      </w:divBdr>
    </w:div>
    <w:div w:id="287048380">
      <w:bodyDiv w:val="1"/>
      <w:marLeft w:val="0"/>
      <w:marRight w:val="0"/>
      <w:marTop w:val="0"/>
      <w:marBottom w:val="0"/>
      <w:divBdr>
        <w:top w:val="none" w:sz="0" w:space="0" w:color="auto"/>
        <w:left w:val="none" w:sz="0" w:space="0" w:color="auto"/>
        <w:bottom w:val="none" w:sz="0" w:space="0" w:color="auto"/>
        <w:right w:val="none" w:sz="0" w:space="0" w:color="auto"/>
      </w:divBdr>
      <w:divsChild>
        <w:div w:id="1156797496">
          <w:marLeft w:val="480"/>
          <w:marRight w:val="0"/>
          <w:marTop w:val="0"/>
          <w:marBottom w:val="0"/>
          <w:divBdr>
            <w:top w:val="none" w:sz="0" w:space="0" w:color="auto"/>
            <w:left w:val="none" w:sz="0" w:space="0" w:color="auto"/>
            <w:bottom w:val="none" w:sz="0" w:space="0" w:color="auto"/>
            <w:right w:val="none" w:sz="0" w:space="0" w:color="auto"/>
          </w:divBdr>
        </w:div>
        <w:div w:id="358285330">
          <w:marLeft w:val="480"/>
          <w:marRight w:val="0"/>
          <w:marTop w:val="0"/>
          <w:marBottom w:val="0"/>
          <w:divBdr>
            <w:top w:val="none" w:sz="0" w:space="0" w:color="auto"/>
            <w:left w:val="none" w:sz="0" w:space="0" w:color="auto"/>
            <w:bottom w:val="none" w:sz="0" w:space="0" w:color="auto"/>
            <w:right w:val="none" w:sz="0" w:space="0" w:color="auto"/>
          </w:divBdr>
        </w:div>
        <w:div w:id="901720804">
          <w:marLeft w:val="480"/>
          <w:marRight w:val="0"/>
          <w:marTop w:val="0"/>
          <w:marBottom w:val="0"/>
          <w:divBdr>
            <w:top w:val="none" w:sz="0" w:space="0" w:color="auto"/>
            <w:left w:val="none" w:sz="0" w:space="0" w:color="auto"/>
            <w:bottom w:val="none" w:sz="0" w:space="0" w:color="auto"/>
            <w:right w:val="none" w:sz="0" w:space="0" w:color="auto"/>
          </w:divBdr>
        </w:div>
        <w:div w:id="182594076">
          <w:marLeft w:val="480"/>
          <w:marRight w:val="0"/>
          <w:marTop w:val="0"/>
          <w:marBottom w:val="0"/>
          <w:divBdr>
            <w:top w:val="none" w:sz="0" w:space="0" w:color="auto"/>
            <w:left w:val="none" w:sz="0" w:space="0" w:color="auto"/>
            <w:bottom w:val="none" w:sz="0" w:space="0" w:color="auto"/>
            <w:right w:val="none" w:sz="0" w:space="0" w:color="auto"/>
          </w:divBdr>
        </w:div>
        <w:div w:id="110321768">
          <w:marLeft w:val="480"/>
          <w:marRight w:val="0"/>
          <w:marTop w:val="0"/>
          <w:marBottom w:val="0"/>
          <w:divBdr>
            <w:top w:val="none" w:sz="0" w:space="0" w:color="auto"/>
            <w:left w:val="none" w:sz="0" w:space="0" w:color="auto"/>
            <w:bottom w:val="none" w:sz="0" w:space="0" w:color="auto"/>
            <w:right w:val="none" w:sz="0" w:space="0" w:color="auto"/>
          </w:divBdr>
        </w:div>
        <w:div w:id="362052219">
          <w:marLeft w:val="480"/>
          <w:marRight w:val="0"/>
          <w:marTop w:val="0"/>
          <w:marBottom w:val="0"/>
          <w:divBdr>
            <w:top w:val="none" w:sz="0" w:space="0" w:color="auto"/>
            <w:left w:val="none" w:sz="0" w:space="0" w:color="auto"/>
            <w:bottom w:val="none" w:sz="0" w:space="0" w:color="auto"/>
            <w:right w:val="none" w:sz="0" w:space="0" w:color="auto"/>
          </w:divBdr>
        </w:div>
        <w:div w:id="1798838944">
          <w:marLeft w:val="480"/>
          <w:marRight w:val="0"/>
          <w:marTop w:val="0"/>
          <w:marBottom w:val="0"/>
          <w:divBdr>
            <w:top w:val="none" w:sz="0" w:space="0" w:color="auto"/>
            <w:left w:val="none" w:sz="0" w:space="0" w:color="auto"/>
            <w:bottom w:val="none" w:sz="0" w:space="0" w:color="auto"/>
            <w:right w:val="none" w:sz="0" w:space="0" w:color="auto"/>
          </w:divBdr>
        </w:div>
        <w:div w:id="1902709102">
          <w:marLeft w:val="480"/>
          <w:marRight w:val="0"/>
          <w:marTop w:val="0"/>
          <w:marBottom w:val="0"/>
          <w:divBdr>
            <w:top w:val="none" w:sz="0" w:space="0" w:color="auto"/>
            <w:left w:val="none" w:sz="0" w:space="0" w:color="auto"/>
            <w:bottom w:val="none" w:sz="0" w:space="0" w:color="auto"/>
            <w:right w:val="none" w:sz="0" w:space="0" w:color="auto"/>
          </w:divBdr>
        </w:div>
        <w:div w:id="1018242397">
          <w:marLeft w:val="480"/>
          <w:marRight w:val="0"/>
          <w:marTop w:val="0"/>
          <w:marBottom w:val="0"/>
          <w:divBdr>
            <w:top w:val="none" w:sz="0" w:space="0" w:color="auto"/>
            <w:left w:val="none" w:sz="0" w:space="0" w:color="auto"/>
            <w:bottom w:val="none" w:sz="0" w:space="0" w:color="auto"/>
            <w:right w:val="none" w:sz="0" w:space="0" w:color="auto"/>
          </w:divBdr>
        </w:div>
        <w:div w:id="1835144986">
          <w:marLeft w:val="480"/>
          <w:marRight w:val="0"/>
          <w:marTop w:val="0"/>
          <w:marBottom w:val="0"/>
          <w:divBdr>
            <w:top w:val="none" w:sz="0" w:space="0" w:color="auto"/>
            <w:left w:val="none" w:sz="0" w:space="0" w:color="auto"/>
            <w:bottom w:val="none" w:sz="0" w:space="0" w:color="auto"/>
            <w:right w:val="none" w:sz="0" w:space="0" w:color="auto"/>
          </w:divBdr>
        </w:div>
        <w:div w:id="1361779450">
          <w:marLeft w:val="480"/>
          <w:marRight w:val="0"/>
          <w:marTop w:val="0"/>
          <w:marBottom w:val="0"/>
          <w:divBdr>
            <w:top w:val="none" w:sz="0" w:space="0" w:color="auto"/>
            <w:left w:val="none" w:sz="0" w:space="0" w:color="auto"/>
            <w:bottom w:val="none" w:sz="0" w:space="0" w:color="auto"/>
            <w:right w:val="none" w:sz="0" w:space="0" w:color="auto"/>
          </w:divBdr>
        </w:div>
        <w:div w:id="1984650532">
          <w:marLeft w:val="480"/>
          <w:marRight w:val="0"/>
          <w:marTop w:val="0"/>
          <w:marBottom w:val="0"/>
          <w:divBdr>
            <w:top w:val="none" w:sz="0" w:space="0" w:color="auto"/>
            <w:left w:val="none" w:sz="0" w:space="0" w:color="auto"/>
            <w:bottom w:val="none" w:sz="0" w:space="0" w:color="auto"/>
            <w:right w:val="none" w:sz="0" w:space="0" w:color="auto"/>
          </w:divBdr>
        </w:div>
        <w:div w:id="1339430160">
          <w:marLeft w:val="480"/>
          <w:marRight w:val="0"/>
          <w:marTop w:val="0"/>
          <w:marBottom w:val="0"/>
          <w:divBdr>
            <w:top w:val="none" w:sz="0" w:space="0" w:color="auto"/>
            <w:left w:val="none" w:sz="0" w:space="0" w:color="auto"/>
            <w:bottom w:val="none" w:sz="0" w:space="0" w:color="auto"/>
            <w:right w:val="none" w:sz="0" w:space="0" w:color="auto"/>
          </w:divBdr>
        </w:div>
        <w:div w:id="41908734">
          <w:marLeft w:val="480"/>
          <w:marRight w:val="0"/>
          <w:marTop w:val="0"/>
          <w:marBottom w:val="0"/>
          <w:divBdr>
            <w:top w:val="none" w:sz="0" w:space="0" w:color="auto"/>
            <w:left w:val="none" w:sz="0" w:space="0" w:color="auto"/>
            <w:bottom w:val="none" w:sz="0" w:space="0" w:color="auto"/>
            <w:right w:val="none" w:sz="0" w:space="0" w:color="auto"/>
          </w:divBdr>
        </w:div>
        <w:div w:id="741366352">
          <w:marLeft w:val="480"/>
          <w:marRight w:val="0"/>
          <w:marTop w:val="0"/>
          <w:marBottom w:val="0"/>
          <w:divBdr>
            <w:top w:val="none" w:sz="0" w:space="0" w:color="auto"/>
            <w:left w:val="none" w:sz="0" w:space="0" w:color="auto"/>
            <w:bottom w:val="none" w:sz="0" w:space="0" w:color="auto"/>
            <w:right w:val="none" w:sz="0" w:space="0" w:color="auto"/>
          </w:divBdr>
        </w:div>
        <w:div w:id="1277520628">
          <w:marLeft w:val="480"/>
          <w:marRight w:val="0"/>
          <w:marTop w:val="0"/>
          <w:marBottom w:val="0"/>
          <w:divBdr>
            <w:top w:val="none" w:sz="0" w:space="0" w:color="auto"/>
            <w:left w:val="none" w:sz="0" w:space="0" w:color="auto"/>
            <w:bottom w:val="none" w:sz="0" w:space="0" w:color="auto"/>
            <w:right w:val="none" w:sz="0" w:space="0" w:color="auto"/>
          </w:divBdr>
        </w:div>
        <w:div w:id="863052820">
          <w:marLeft w:val="480"/>
          <w:marRight w:val="0"/>
          <w:marTop w:val="0"/>
          <w:marBottom w:val="0"/>
          <w:divBdr>
            <w:top w:val="none" w:sz="0" w:space="0" w:color="auto"/>
            <w:left w:val="none" w:sz="0" w:space="0" w:color="auto"/>
            <w:bottom w:val="none" w:sz="0" w:space="0" w:color="auto"/>
            <w:right w:val="none" w:sz="0" w:space="0" w:color="auto"/>
          </w:divBdr>
        </w:div>
        <w:div w:id="596597580">
          <w:marLeft w:val="480"/>
          <w:marRight w:val="0"/>
          <w:marTop w:val="0"/>
          <w:marBottom w:val="0"/>
          <w:divBdr>
            <w:top w:val="none" w:sz="0" w:space="0" w:color="auto"/>
            <w:left w:val="none" w:sz="0" w:space="0" w:color="auto"/>
            <w:bottom w:val="none" w:sz="0" w:space="0" w:color="auto"/>
            <w:right w:val="none" w:sz="0" w:space="0" w:color="auto"/>
          </w:divBdr>
        </w:div>
        <w:div w:id="165367675">
          <w:marLeft w:val="480"/>
          <w:marRight w:val="0"/>
          <w:marTop w:val="0"/>
          <w:marBottom w:val="0"/>
          <w:divBdr>
            <w:top w:val="none" w:sz="0" w:space="0" w:color="auto"/>
            <w:left w:val="none" w:sz="0" w:space="0" w:color="auto"/>
            <w:bottom w:val="none" w:sz="0" w:space="0" w:color="auto"/>
            <w:right w:val="none" w:sz="0" w:space="0" w:color="auto"/>
          </w:divBdr>
        </w:div>
        <w:div w:id="1188375784">
          <w:marLeft w:val="480"/>
          <w:marRight w:val="0"/>
          <w:marTop w:val="0"/>
          <w:marBottom w:val="0"/>
          <w:divBdr>
            <w:top w:val="none" w:sz="0" w:space="0" w:color="auto"/>
            <w:left w:val="none" w:sz="0" w:space="0" w:color="auto"/>
            <w:bottom w:val="none" w:sz="0" w:space="0" w:color="auto"/>
            <w:right w:val="none" w:sz="0" w:space="0" w:color="auto"/>
          </w:divBdr>
        </w:div>
        <w:div w:id="1531644609">
          <w:marLeft w:val="480"/>
          <w:marRight w:val="0"/>
          <w:marTop w:val="0"/>
          <w:marBottom w:val="0"/>
          <w:divBdr>
            <w:top w:val="none" w:sz="0" w:space="0" w:color="auto"/>
            <w:left w:val="none" w:sz="0" w:space="0" w:color="auto"/>
            <w:bottom w:val="none" w:sz="0" w:space="0" w:color="auto"/>
            <w:right w:val="none" w:sz="0" w:space="0" w:color="auto"/>
          </w:divBdr>
        </w:div>
        <w:div w:id="467016836">
          <w:marLeft w:val="480"/>
          <w:marRight w:val="0"/>
          <w:marTop w:val="0"/>
          <w:marBottom w:val="0"/>
          <w:divBdr>
            <w:top w:val="none" w:sz="0" w:space="0" w:color="auto"/>
            <w:left w:val="none" w:sz="0" w:space="0" w:color="auto"/>
            <w:bottom w:val="none" w:sz="0" w:space="0" w:color="auto"/>
            <w:right w:val="none" w:sz="0" w:space="0" w:color="auto"/>
          </w:divBdr>
        </w:div>
        <w:div w:id="1988391664">
          <w:marLeft w:val="480"/>
          <w:marRight w:val="0"/>
          <w:marTop w:val="0"/>
          <w:marBottom w:val="0"/>
          <w:divBdr>
            <w:top w:val="none" w:sz="0" w:space="0" w:color="auto"/>
            <w:left w:val="none" w:sz="0" w:space="0" w:color="auto"/>
            <w:bottom w:val="none" w:sz="0" w:space="0" w:color="auto"/>
            <w:right w:val="none" w:sz="0" w:space="0" w:color="auto"/>
          </w:divBdr>
        </w:div>
        <w:div w:id="262493468">
          <w:marLeft w:val="480"/>
          <w:marRight w:val="0"/>
          <w:marTop w:val="0"/>
          <w:marBottom w:val="0"/>
          <w:divBdr>
            <w:top w:val="none" w:sz="0" w:space="0" w:color="auto"/>
            <w:left w:val="none" w:sz="0" w:space="0" w:color="auto"/>
            <w:bottom w:val="none" w:sz="0" w:space="0" w:color="auto"/>
            <w:right w:val="none" w:sz="0" w:space="0" w:color="auto"/>
          </w:divBdr>
        </w:div>
        <w:div w:id="632759003">
          <w:marLeft w:val="480"/>
          <w:marRight w:val="0"/>
          <w:marTop w:val="0"/>
          <w:marBottom w:val="0"/>
          <w:divBdr>
            <w:top w:val="none" w:sz="0" w:space="0" w:color="auto"/>
            <w:left w:val="none" w:sz="0" w:space="0" w:color="auto"/>
            <w:bottom w:val="none" w:sz="0" w:space="0" w:color="auto"/>
            <w:right w:val="none" w:sz="0" w:space="0" w:color="auto"/>
          </w:divBdr>
        </w:div>
        <w:div w:id="895971577">
          <w:marLeft w:val="480"/>
          <w:marRight w:val="0"/>
          <w:marTop w:val="0"/>
          <w:marBottom w:val="0"/>
          <w:divBdr>
            <w:top w:val="none" w:sz="0" w:space="0" w:color="auto"/>
            <w:left w:val="none" w:sz="0" w:space="0" w:color="auto"/>
            <w:bottom w:val="none" w:sz="0" w:space="0" w:color="auto"/>
            <w:right w:val="none" w:sz="0" w:space="0" w:color="auto"/>
          </w:divBdr>
        </w:div>
        <w:div w:id="660894755">
          <w:marLeft w:val="480"/>
          <w:marRight w:val="0"/>
          <w:marTop w:val="0"/>
          <w:marBottom w:val="0"/>
          <w:divBdr>
            <w:top w:val="none" w:sz="0" w:space="0" w:color="auto"/>
            <w:left w:val="none" w:sz="0" w:space="0" w:color="auto"/>
            <w:bottom w:val="none" w:sz="0" w:space="0" w:color="auto"/>
            <w:right w:val="none" w:sz="0" w:space="0" w:color="auto"/>
          </w:divBdr>
        </w:div>
        <w:div w:id="2124112434">
          <w:marLeft w:val="480"/>
          <w:marRight w:val="0"/>
          <w:marTop w:val="0"/>
          <w:marBottom w:val="0"/>
          <w:divBdr>
            <w:top w:val="none" w:sz="0" w:space="0" w:color="auto"/>
            <w:left w:val="none" w:sz="0" w:space="0" w:color="auto"/>
            <w:bottom w:val="none" w:sz="0" w:space="0" w:color="auto"/>
            <w:right w:val="none" w:sz="0" w:space="0" w:color="auto"/>
          </w:divBdr>
        </w:div>
        <w:div w:id="835074440">
          <w:marLeft w:val="480"/>
          <w:marRight w:val="0"/>
          <w:marTop w:val="0"/>
          <w:marBottom w:val="0"/>
          <w:divBdr>
            <w:top w:val="none" w:sz="0" w:space="0" w:color="auto"/>
            <w:left w:val="none" w:sz="0" w:space="0" w:color="auto"/>
            <w:bottom w:val="none" w:sz="0" w:space="0" w:color="auto"/>
            <w:right w:val="none" w:sz="0" w:space="0" w:color="auto"/>
          </w:divBdr>
        </w:div>
        <w:div w:id="711149724">
          <w:marLeft w:val="480"/>
          <w:marRight w:val="0"/>
          <w:marTop w:val="0"/>
          <w:marBottom w:val="0"/>
          <w:divBdr>
            <w:top w:val="none" w:sz="0" w:space="0" w:color="auto"/>
            <w:left w:val="none" w:sz="0" w:space="0" w:color="auto"/>
            <w:bottom w:val="none" w:sz="0" w:space="0" w:color="auto"/>
            <w:right w:val="none" w:sz="0" w:space="0" w:color="auto"/>
          </w:divBdr>
        </w:div>
        <w:div w:id="884294184">
          <w:marLeft w:val="480"/>
          <w:marRight w:val="0"/>
          <w:marTop w:val="0"/>
          <w:marBottom w:val="0"/>
          <w:divBdr>
            <w:top w:val="none" w:sz="0" w:space="0" w:color="auto"/>
            <w:left w:val="none" w:sz="0" w:space="0" w:color="auto"/>
            <w:bottom w:val="none" w:sz="0" w:space="0" w:color="auto"/>
            <w:right w:val="none" w:sz="0" w:space="0" w:color="auto"/>
          </w:divBdr>
        </w:div>
        <w:div w:id="260799472">
          <w:marLeft w:val="480"/>
          <w:marRight w:val="0"/>
          <w:marTop w:val="0"/>
          <w:marBottom w:val="0"/>
          <w:divBdr>
            <w:top w:val="none" w:sz="0" w:space="0" w:color="auto"/>
            <w:left w:val="none" w:sz="0" w:space="0" w:color="auto"/>
            <w:bottom w:val="none" w:sz="0" w:space="0" w:color="auto"/>
            <w:right w:val="none" w:sz="0" w:space="0" w:color="auto"/>
          </w:divBdr>
        </w:div>
        <w:div w:id="1351681412">
          <w:marLeft w:val="480"/>
          <w:marRight w:val="0"/>
          <w:marTop w:val="0"/>
          <w:marBottom w:val="0"/>
          <w:divBdr>
            <w:top w:val="none" w:sz="0" w:space="0" w:color="auto"/>
            <w:left w:val="none" w:sz="0" w:space="0" w:color="auto"/>
            <w:bottom w:val="none" w:sz="0" w:space="0" w:color="auto"/>
            <w:right w:val="none" w:sz="0" w:space="0" w:color="auto"/>
          </w:divBdr>
        </w:div>
        <w:div w:id="471756224">
          <w:marLeft w:val="480"/>
          <w:marRight w:val="0"/>
          <w:marTop w:val="0"/>
          <w:marBottom w:val="0"/>
          <w:divBdr>
            <w:top w:val="none" w:sz="0" w:space="0" w:color="auto"/>
            <w:left w:val="none" w:sz="0" w:space="0" w:color="auto"/>
            <w:bottom w:val="none" w:sz="0" w:space="0" w:color="auto"/>
            <w:right w:val="none" w:sz="0" w:space="0" w:color="auto"/>
          </w:divBdr>
        </w:div>
        <w:div w:id="158859695">
          <w:marLeft w:val="480"/>
          <w:marRight w:val="0"/>
          <w:marTop w:val="0"/>
          <w:marBottom w:val="0"/>
          <w:divBdr>
            <w:top w:val="none" w:sz="0" w:space="0" w:color="auto"/>
            <w:left w:val="none" w:sz="0" w:space="0" w:color="auto"/>
            <w:bottom w:val="none" w:sz="0" w:space="0" w:color="auto"/>
            <w:right w:val="none" w:sz="0" w:space="0" w:color="auto"/>
          </w:divBdr>
        </w:div>
        <w:div w:id="709770089">
          <w:marLeft w:val="480"/>
          <w:marRight w:val="0"/>
          <w:marTop w:val="0"/>
          <w:marBottom w:val="0"/>
          <w:divBdr>
            <w:top w:val="none" w:sz="0" w:space="0" w:color="auto"/>
            <w:left w:val="none" w:sz="0" w:space="0" w:color="auto"/>
            <w:bottom w:val="none" w:sz="0" w:space="0" w:color="auto"/>
            <w:right w:val="none" w:sz="0" w:space="0" w:color="auto"/>
          </w:divBdr>
        </w:div>
        <w:div w:id="973296366">
          <w:marLeft w:val="480"/>
          <w:marRight w:val="0"/>
          <w:marTop w:val="0"/>
          <w:marBottom w:val="0"/>
          <w:divBdr>
            <w:top w:val="none" w:sz="0" w:space="0" w:color="auto"/>
            <w:left w:val="none" w:sz="0" w:space="0" w:color="auto"/>
            <w:bottom w:val="none" w:sz="0" w:space="0" w:color="auto"/>
            <w:right w:val="none" w:sz="0" w:space="0" w:color="auto"/>
          </w:divBdr>
        </w:div>
        <w:div w:id="71853750">
          <w:marLeft w:val="480"/>
          <w:marRight w:val="0"/>
          <w:marTop w:val="0"/>
          <w:marBottom w:val="0"/>
          <w:divBdr>
            <w:top w:val="none" w:sz="0" w:space="0" w:color="auto"/>
            <w:left w:val="none" w:sz="0" w:space="0" w:color="auto"/>
            <w:bottom w:val="none" w:sz="0" w:space="0" w:color="auto"/>
            <w:right w:val="none" w:sz="0" w:space="0" w:color="auto"/>
          </w:divBdr>
        </w:div>
        <w:div w:id="1859808170">
          <w:marLeft w:val="480"/>
          <w:marRight w:val="0"/>
          <w:marTop w:val="0"/>
          <w:marBottom w:val="0"/>
          <w:divBdr>
            <w:top w:val="none" w:sz="0" w:space="0" w:color="auto"/>
            <w:left w:val="none" w:sz="0" w:space="0" w:color="auto"/>
            <w:bottom w:val="none" w:sz="0" w:space="0" w:color="auto"/>
            <w:right w:val="none" w:sz="0" w:space="0" w:color="auto"/>
          </w:divBdr>
        </w:div>
        <w:div w:id="300694011">
          <w:marLeft w:val="480"/>
          <w:marRight w:val="0"/>
          <w:marTop w:val="0"/>
          <w:marBottom w:val="0"/>
          <w:divBdr>
            <w:top w:val="none" w:sz="0" w:space="0" w:color="auto"/>
            <w:left w:val="none" w:sz="0" w:space="0" w:color="auto"/>
            <w:bottom w:val="none" w:sz="0" w:space="0" w:color="auto"/>
            <w:right w:val="none" w:sz="0" w:space="0" w:color="auto"/>
          </w:divBdr>
        </w:div>
        <w:div w:id="1836845704">
          <w:marLeft w:val="480"/>
          <w:marRight w:val="0"/>
          <w:marTop w:val="0"/>
          <w:marBottom w:val="0"/>
          <w:divBdr>
            <w:top w:val="none" w:sz="0" w:space="0" w:color="auto"/>
            <w:left w:val="none" w:sz="0" w:space="0" w:color="auto"/>
            <w:bottom w:val="none" w:sz="0" w:space="0" w:color="auto"/>
            <w:right w:val="none" w:sz="0" w:space="0" w:color="auto"/>
          </w:divBdr>
        </w:div>
        <w:div w:id="79957935">
          <w:marLeft w:val="480"/>
          <w:marRight w:val="0"/>
          <w:marTop w:val="0"/>
          <w:marBottom w:val="0"/>
          <w:divBdr>
            <w:top w:val="none" w:sz="0" w:space="0" w:color="auto"/>
            <w:left w:val="none" w:sz="0" w:space="0" w:color="auto"/>
            <w:bottom w:val="none" w:sz="0" w:space="0" w:color="auto"/>
            <w:right w:val="none" w:sz="0" w:space="0" w:color="auto"/>
          </w:divBdr>
        </w:div>
        <w:div w:id="1027877355">
          <w:marLeft w:val="480"/>
          <w:marRight w:val="0"/>
          <w:marTop w:val="0"/>
          <w:marBottom w:val="0"/>
          <w:divBdr>
            <w:top w:val="none" w:sz="0" w:space="0" w:color="auto"/>
            <w:left w:val="none" w:sz="0" w:space="0" w:color="auto"/>
            <w:bottom w:val="none" w:sz="0" w:space="0" w:color="auto"/>
            <w:right w:val="none" w:sz="0" w:space="0" w:color="auto"/>
          </w:divBdr>
        </w:div>
        <w:div w:id="968780080">
          <w:marLeft w:val="480"/>
          <w:marRight w:val="0"/>
          <w:marTop w:val="0"/>
          <w:marBottom w:val="0"/>
          <w:divBdr>
            <w:top w:val="none" w:sz="0" w:space="0" w:color="auto"/>
            <w:left w:val="none" w:sz="0" w:space="0" w:color="auto"/>
            <w:bottom w:val="none" w:sz="0" w:space="0" w:color="auto"/>
            <w:right w:val="none" w:sz="0" w:space="0" w:color="auto"/>
          </w:divBdr>
        </w:div>
        <w:div w:id="2017732571">
          <w:marLeft w:val="480"/>
          <w:marRight w:val="0"/>
          <w:marTop w:val="0"/>
          <w:marBottom w:val="0"/>
          <w:divBdr>
            <w:top w:val="none" w:sz="0" w:space="0" w:color="auto"/>
            <w:left w:val="none" w:sz="0" w:space="0" w:color="auto"/>
            <w:bottom w:val="none" w:sz="0" w:space="0" w:color="auto"/>
            <w:right w:val="none" w:sz="0" w:space="0" w:color="auto"/>
          </w:divBdr>
        </w:div>
        <w:div w:id="362051169">
          <w:marLeft w:val="480"/>
          <w:marRight w:val="0"/>
          <w:marTop w:val="0"/>
          <w:marBottom w:val="0"/>
          <w:divBdr>
            <w:top w:val="none" w:sz="0" w:space="0" w:color="auto"/>
            <w:left w:val="none" w:sz="0" w:space="0" w:color="auto"/>
            <w:bottom w:val="none" w:sz="0" w:space="0" w:color="auto"/>
            <w:right w:val="none" w:sz="0" w:space="0" w:color="auto"/>
          </w:divBdr>
        </w:div>
        <w:div w:id="80376846">
          <w:marLeft w:val="480"/>
          <w:marRight w:val="0"/>
          <w:marTop w:val="0"/>
          <w:marBottom w:val="0"/>
          <w:divBdr>
            <w:top w:val="none" w:sz="0" w:space="0" w:color="auto"/>
            <w:left w:val="none" w:sz="0" w:space="0" w:color="auto"/>
            <w:bottom w:val="none" w:sz="0" w:space="0" w:color="auto"/>
            <w:right w:val="none" w:sz="0" w:space="0" w:color="auto"/>
          </w:divBdr>
        </w:div>
        <w:div w:id="1995715008">
          <w:marLeft w:val="480"/>
          <w:marRight w:val="0"/>
          <w:marTop w:val="0"/>
          <w:marBottom w:val="0"/>
          <w:divBdr>
            <w:top w:val="none" w:sz="0" w:space="0" w:color="auto"/>
            <w:left w:val="none" w:sz="0" w:space="0" w:color="auto"/>
            <w:bottom w:val="none" w:sz="0" w:space="0" w:color="auto"/>
            <w:right w:val="none" w:sz="0" w:space="0" w:color="auto"/>
          </w:divBdr>
        </w:div>
        <w:div w:id="645234540">
          <w:marLeft w:val="480"/>
          <w:marRight w:val="0"/>
          <w:marTop w:val="0"/>
          <w:marBottom w:val="0"/>
          <w:divBdr>
            <w:top w:val="none" w:sz="0" w:space="0" w:color="auto"/>
            <w:left w:val="none" w:sz="0" w:space="0" w:color="auto"/>
            <w:bottom w:val="none" w:sz="0" w:space="0" w:color="auto"/>
            <w:right w:val="none" w:sz="0" w:space="0" w:color="auto"/>
          </w:divBdr>
        </w:div>
        <w:div w:id="239560416">
          <w:marLeft w:val="480"/>
          <w:marRight w:val="0"/>
          <w:marTop w:val="0"/>
          <w:marBottom w:val="0"/>
          <w:divBdr>
            <w:top w:val="none" w:sz="0" w:space="0" w:color="auto"/>
            <w:left w:val="none" w:sz="0" w:space="0" w:color="auto"/>
            <w:bottom w:val="none" w:sz="0" w:space="0" w:color="auto"/>
            <w:right w:val="none" w:sz="0" w:space="0" w:color="auto"/>
          </w:divBdr>
        </w:div>
        <w:div w:id="1492063638">
          <w:marLeft w:val="480"/>
          <w:marRight w:val="0"/>
          <w:marTop w:val="0"/>
          <w:marBottom w:val="0"/>
          <w:divBdr>
            <w:top w:val="none" w:sz="0" w:space="0" w:color="auto"/>
            <w:left w:val="none" w:sz="0" w:space="0" w:color="auto"/>
            <w:bottom w:val="none" w:sz="0" w:space="0" w:color="auto"/>
            <w:right w:val="none" w:sz="0" w:space="0" w:color="auto"/>
          </w:divBdr>
        </w:div>
        <w:div w:id="418216648">
          <w:marLeft w:val="480"/>
          <w:marRight w:val="0"/>
          <w:marTop w:val="0"/>
          <w:marBottom w:val="0"/>
          <w:divBdr>
            <w:top w:val="none" w:sz="0" w:space="0" w:color="auto"/>
            <w:left w:val="none" w:sz="0" w:space="0" w:color="auto"/>
            <w:bottom w:val="none" w:sz="0" w:space="0" w:color="auto"/>
            <w:right w:val="none" w:sz="0" w:space="0" w:color="auto"/>
          </w:divBdr>
        </w:div>
        <w:div w:id="1790707457">
          <w:marLeft w:val="480"/>
          <w:marRight w:val="0"/>
          <w:marTop w:val="0"/>
          <w:marBottom w:val="0"/>
          <w:divBdr>
            <w:top w:val="none" w:sz="0" w:space="0" w:color="auto"/>
            <w:left w:val="none" w:sz="0" w:space="0" w:color="auto"/>
            <w:bottom w:val="none" w:sz="0" w:space="0" w:color="auto"/>
            <w:right w:val="none" w:sz="0" w:space="0" w:color="auto"/>
          </w:divBdr>
        </w:div>
        <w:div w:id="1190532683">
          <w:marLeft w:val="480"/>
          <w:marRight w:val="0"/>
          <w:marTop w:val="0"/>
          <w:marBottom w:val="0"/>
          <w:divBdr>
            <w:top w:val="none" w:sz="0" w:space="0" w:color="auto"/>
            <w:left w:val="none" w:sz="0" w:space="0" w:color="auto"/>
            <w:bottom w:val="none" w:sz="0" w:space="0" w:color="auto"/>
            <w:right w:val="none" w:sz="0" w:space="0" w:color="auto"/>
          </w:divBdr>
        </w:div>
        <w:div w:id="1495025201">
          <w:marLeft w:val="480"/>
          <w:marRight w:val="0"/>
          <w:marTop w:val="0"/>
          <w:marBottom w:val="0"/>
          <w:divBdr>
            <w:top w:val="none" w:sz="0" w:space="0" w:color="auto"/>
            <w:left w:val="none" w:sz="0" w:space="0" w:color="auto"/>
            <w:bottom w:val="none" w:sz="0" w:space="0" w:color="auto"/>
            <w:right w:val="none" w:sz="0" w:space="0" w:color="auto"/>
          </w:divBdr>
        </w:div>
        <w:div w:id="1723288224">
          <w:marLeft w:val="480"/>
          <w:marRight w:val="0"/>
          <w:marTop w:val="0"/>
          <w:marBottom w:val="0"/>
          <w:divBdr>
            <w:top w:val="none" w:sz="0" w:space="0" w:color="auto"/>
            <w:left w:val="none" w:sz="0" w:space="0" w:color="auto"/>
            <w:bottom w:val="none" w:sz="0" w:space="0" w:color="auto"/>
            <w:right w:val="none" w:sz="0" w:space="0" w:color="auto"/>
          </w:divBdr>
        </w:div>
        <w:div w:id="2083137638">
          <w:marLeft w:val="480"/>
          <w:marRight w:val="0"/>
          <w:marTop w:val="0"/>
          <w:marBottom w:val="0"/>
          <w:divBdr>
            <w:top w:val="none" w:sz="0" w:space="0" w:color="auto"/>
            <w:left w:val="none" w:sz="0" w:space="0" w:color="auto"/>
            <w:bottom w:val="none" w:sz="0" w:space="0" w:color="auto"/>
            <w:right w:val="none" w:sz="0" w:space="0" w:color="auto"/>
          </w:divBdr>
        </w:div>
        <w:div w:id="1465078755">
          <w:marLeft w:val="480"/>
          <w:marRight w:val="0"/>
          <w:marTop w:val="0"/>
          <w:marBottom w:val="0"/>
          <w:divBdr>
            <w:top w:val="none" w:sz="0" w:space="0" w:color="auto"/>
            <w:left w:val="none" w:sz="0" w:space="0" w:color="auto"/>
            <w:bottom w:val="none" w:sz="0" w:space="0" w:color="auto"/>
            <w:right w:val="none" w:sz="0" w:space="0" w:color="auto"/>
          </w:divBdr>
        </w:div>
        <w:div w:id="1088190579">
          <w:marLeft w:val="480"/>
          <w:marRight w:val="0"/>
          <w:marTop w:val="0"/>
          <w:marBottom w:val="0"/>
          <w:divBdr>
            <w:top w:val="none" w:sz="0" w:space="0" w:color="auto"/>
            <w:left w:val="none" w:sz="0" w:space="0" w:color="auto"/>
            <w:bottom w:val="none" w:sz="0" w:space="0" w:color="auto"/>
            <w:right w:val="none" w:sz="0" w:space="0" w:color="auto"/>
          </w:divBdr>
        </w:div>
        <w:div w:id="302656649">
          <w:marLeft w:val="480"/>
          <w:marRight w:val="0"/>
          <w:marTop w:val="0"/>
          <w:marBottom w:val="0"/>
          <w:divBdr>
            <w:top w:val="none" w:sz="0" w:space="0" w:color="auto"/>
            <w:left w:val="none" w:sz="0" w:space="0" w:color="auto"/>
            <w:bottom w:val="none" w:sz="0" w:space="0" w:color="auto"/>
            <w:right w:val="none" w:sz="0" w:space="0" w:color="auto"/>
          </w:divBdr>
        </w:div>
        <w:div w:id="284166168">
          <w:marLeft w:val="480"/>
          <w:marRight w:val="0"/>
          <w:marTop w:val="0"/>
          <w:marBottom w:val="0"/>
          <w:divBdr>
            <w:top w:val="none" w:sz="0" w:space="0" w:color="auto"/>
            <w:left w:val="none" w:sz="0" w:space="0" w:color="auto"/>
            <w:bottom w:val="none" w:sz="0" w:space="0" w:color="auto"/>
            <w:right w:val="none" w:sz="0" w:space="0" w:color="auto"/>
          </w:divBdr>
        </w:div>
      </w:divsChild>
    </w:div>
    <w:div w:id="287055847">
      <w:bodyDiv w:val="1"/>
      <w:marLeft w:val="0"/>
      <w:marRight w:val="0"/>
      <w:marTop w:val="0"/>
      <w:marBottom w:val="0"/>
      <w:divBdr>
        <w:top w:val="none" w:sz="0" w:space="0" w:color="auto"/>
        <w:left w:val="none" w:sz="0" w:space="0" w:color="auto"/>
        <w:bottom w:val="none" w:sz="0" w:space="0" w:color="auto"/>
        <w:right w:val="none" w:sz="0" w:space="0" w:color="auto"/>
      </w:divBdr>
    </w:div>
    <w:div w:id="288435565">
      <w:bodyDiv w:val="1"/>
      <w:marLeft w:val="0"/>
      <w:marRight w:val="0"/>
      <w:marTop w:val="0"/>
      <w:marBottom w:val="0"/>
      <w:divBdr>
        <w:top w:val="none" w:sz="0" w:space="0" w:color="auto"/>
        <w:left w:val="none" w:sz="0" w:space="0" w:color="auto"/>
        <w:bottom w:val="none" w:sz="0" w:space="0" w:color="auto"/>
        <w:right w:val="none" w:sz="0" w:space="0" w:color="auto"/>
      </w:divBdr>
    </w:div>
    <w:div w:id="289097144">
      <w:bodyDiv w:val="1"/>
      <w:marLeft w:val="0"/>
      <w:marRight w:val="0"/>
      <w:marTop w:val="0"/>
      <w:marBottom w:val="0"/>
      <w:divBdr>
        <w:top w:val="none" w:sz="0" w:space="0" w:color="auto"/>
        <w:left w:val="none" w:sz="0" w:space="0" w:color="auto"/>
        <w:bottom w:val="none" w:sz="0" w:space="0" w:color="auto"/>
        <w:right w:val="none" w:sz="0" w:space="0" w:color="auto"/>
      </w:divBdr>
      <w:divsChild>
        <w:div w:id="330646521">
          <w:marLeft w:val="480"/>
          <w:marRight w:val="0"/>
          <w:marTop w:val="0"/>
          <w:marBottom w:val="0"/>
          <w:divBdr>
            <w:top w:val="none" w:sz="0" w:space="0" w:color="auto"/>
            <w:left w:val="none" w:sz="0" w:space="0" w:color="auto"/>
            <w:bottom w:val="none" w:sz="0" w:space="0" w:color="auto"/>
            <w:right w:val="none" w:sz="0" w:space="0" w:color="auto"/>
          </w:divBdr>
        </w:div>
        <w:div w:id="941382622">
          <w:marLeft w:val="480"/>
          <w:marRight w:val="0"/>
          <w:marTop w:val="0"/>
          <w:marBottom w:val="0"/>
          <w:divBdr>
            <w:top w:val="none" w:sz="0" w:space="0" w:color="auto"/>
            <w:left w:val="none" w:sz="0" w:space="0" w:color="auto"/>
            <w:bottom w:val="none" w:sz="0" w:space="0" w:color="auto"/>
            <w:right w:val="none" w:sz="0" w:space="0" w:color="auto"/>
          </w:divBdr>
        </w:div>
        <w:div w:id="34039835">
          <w:marLeft w:val="480"/>
          <w:marRight w:val="0"/>
          <w:marTop w:val="0"/>
          <w:marBottom w:val="0"/>
          <w:divBdr>
            <w:top w:val="none" w:sz="0" w:space="0" w:color="auto"/>
            <w:left w:val="none" w:sz="0" w:space="0" w:color="auto"/>
            <w:bottom w:val="none" w:sz="0" w:space="0" w:color="auto"/>
            <w:right w:val="none" w:sz="0" w:space="0" w:color="auto"/>
          </w:divBdr>
        </w:div>
        <w:div w:id="95369194">
          <w:marLeft w:val="480"/>
          <w:marRight w:val="0"/>
          <w:marTop w:val="0"/>
          <w:marBottom w:val="0"/>
          <w:divBdr>
            <w:top w:val="none" w:sz="0" w:space="0" w:color="auto"/>
            <w:left w:val="none" w:sz="0" w:space="0" w:color="auto"/>
            <w:bottom w:val="none" w:sz="0" w:space="0" w:color="auto"/>
            <w:right w:val="none" w:sz="0" w:space="0" w:color="auto"/>
          </w:divBdr>
        </w:div>
        <w:div w:id="744914267">
          <w:marLeft w:val="480"/>
          <w:marRight w:val="0"/>
          <w:marTop w:val="0"/>
          <w:marBottom w:val="0"/>
          <w:divBdr>
            <w:top w:val="none" w:sz="0" w:space="0" w:color="auto"/>
            <w:left w:val="none" w:sz="0" w:space="0" w:color="auto"/>
            <w:bottom w:val="none" w:sz="0" w:space="0" w:color="auto"/>
            <w:right w:val="none" w:sz="0" w:space="0" w:color="auto"/>
          </w:divBdr>
        </w:div>
        <w:div w:id="647320956">
          <w:marLeft w:val="480"/>
          <w:marRight w:val="0"/>
          <w:marTop w:val="0"/>
          <w:marBottom w:val="0"/>
          <w:divBdr>
            <w:top w:val="none" w:sz="0" w:space="0" w:color="auto"/>
            <w:left w:val="none" w:sz="0" w:space="0" w:color="auto"/>
            <w:bottom w:val="none" w:sz="0" w:space="0" w:color="auto"/>
            <w:right w:val="none" w:sz="0" w:space="0" w:color="auto"/>
          </w:divBdr>
        </w:div>
        <w:div w:id="546647256">
          <w:marLeft w:val="480"/>
          <w:marRight w:val="0"/>
          <w:marTop w:val="0"/>
          <w:marBottom w:val="0"/>
          <w:divBdr>
            <w:top w:val="none" w:sz="0" w:space="0" w:color="auto"/>
            <w:left w:val="none" w:sz="0" w:space="0" w:color="auto"/>
            <w:bottom w:val="none" w:sz="0" w:space="0" w:color="auto"/>
            <w:right w:val="none" w:sz="0" w:space="0" w:color="auto"/>
          </w:divBdr>
        </w:div>
        <w:div w:id="2008820431">
          <w:marLeft w:val="480"/>
          <w:marRight w:val="0"/>
          <w:marTop w:val="0"/>
          <w:marBottom w:val="0"/>
          <w:divBdr>
            <w:top w:val="none" w:sz="0" w:space="0" w:color="auto"/>
            <w:left w:val="none" w:sz="0" w:space="0" w:color="auto"/>
            <w:bottom w:val="none" w:sz="0" w:space="0" w:color="auto"/>
            <w:right w:val="none" w:sz="0" w:space="0" w:color="auto"/>
          </w:divBdr>
        </w:div>
        <w:div w:id="1344669139">
          <w:marLeft w:val="480"/>
          <w:marRight w:val="0"/>
          <w:marTop w:val="0"/>
          <w:marBottom w:val="0"/>
          <w:divBdr>
            <w:top w:val="none" w:sz="0" w:space="0" w:color="auto"/>
            <w:left w:val="none" w:sz="0" w:space="0" w:color="auto"/>
            <w:bottom w:val="none" w:sz="0" w:space="0" w:color="auto"/>
            <w:right w:val="none" w:sz="0" w:space="0" w:color="auto"/>
          </w:divBdr>
        </w:div>
        <w:div w:id="200098395">
          <w:marLeft w:val="480"/>
          <w:marRight w:val="0"/>
          <w:marTop w:val="0"/>
          <w:marBottom w:val="0"/>
          <w:divBdr>
            <w:top w:val="none" w:sz="0" w:space="0" w:color="auto"/>
            <w:left w:val="none" w:sz="0" w:space="0" w:color="auto"/>
            <w:bottom w:val="none" w:sz="0" w:space="0" w:color="auto"/>
            <w:right w:val="none" w:sz="0" w:space="0" w:color="auto"/>
          </w:divBdr>
        </w:div>
        <w:div w:id="1261373145">
          <w:marLeft w:val="480"/>
          <w:marRight w:val="0"/>
          <w:marTop w:val="0"/>
          <w:marBottom w:val="0"/>
          <w:divBdr>
            <w:top w:val="none" w:sz="0" w:space="0" w:color="auto"/>
            <w:left w:val="none" w:sz="0" w:space="0" w:color="auto"/>
            <w:bottom w:val="none" w:sz="0" w:space="0" w:color="auto"/>
            <w:right w:val="none" w:sz="0" w:space="0" w:color="auto"/>
          </w:divBdr>
        </w:div>
        <w:div w:id="1023823814">
          <w:marLeft w:val="480"/>
          <w:marRight w:val="0"/>
          <w:marTop w:val="0"/>
          <w:marBottom w:val="0"/>
          <w:divBdr>
            <w:top w:val="none" w:sz="0" w:space="0" w:color="auto"/>
            <w:left w:val="none" w:sz="0" w:space="0" w:color="auto"/>
            <w:bottom w:val="none" w:sz="0" w:space="0" w:color="auto"/>
            <w:right w:val="none" w:sz="0" w:space="0" w:color="auto"/>
          </w:divBdr>
        </w:div>
        <w:div w:id="265507247">
          <w:marLeft w:val="480"/>
          <w:marRight w:val="0"/>
          <w:marTop w:val="0"/>
          <w:marBottom w:val="0"/>
          <w:divBdr>
            <w:top w:val="none" w:sz="0" w:space="0" w:color="auto"/>
            <w:left w:val="none" w:sz="0" w:space="0" w:color="auto"/>
            <w:bottom w:val="none" w:sz="0" w:space="0" w:color="auto"/>
            <w:right w:val="none" w:sz="0" w:space="0" w:color="auto"/>
          </w:divBdr>
        </w:div>
        <w:div w:id="1218932009">
          <w:marLeft w:val="480"/>
          <w:marRight w:val="0"/>
          <w:marTop w:val="0"/>
          <w:marBottom w:val="0"/>
          <w:divBdr>
            <w:top w:val="none" w:sz="0" w:space="0" w:color="auto"/>
            <w:left w:val="none" w:sz="0" w:space="0" w:color="auto"/>
            <w:bottom w:val="none" w:sz="0" w:space="0" w:color="auto"/>
            <w:right w:val="none" w:sz="0" w:space="0" w:color="auto"/>
          </w:divBdr>
        </w:div>
        <w:div w:id="1944418572">
          <w:marLeft w:val="480"/>
          <w:marRight w:val="0"/>
          <w:marTop w:val="0"/>
          <w:marBottom w:val="0"/>
          <w:divBdr>
            <w:top w:val="none" w:sz="0" w:space="0" w:color="auto"/>
            <w:left w:val="none" w:sz="0" w:space="0" w:color="auto"/>
            <w:bottom w:val="none" w:sz="0" w:space="0" w:color="auto"/>
            <w:right w:val="none" w:sz="0" w:space="0" w:color="auto"/>
          </w:divBdr>
        </w:div>
        <w:div w:id="1763260647">
          <w:marLeft w:val="480"/>
          <w:marRight w:val="0"/>
          <w:marTop w:val="0"/>
          <w:marBottom w:val="0"/>
          <w:divBdr>
            <w:top w:val="none" w:sz="0" w:space="0" w:color="auto"/>
            <w:left w:val="none" w:sz="0" w:space="0" w:color="auto"/>
            <w:bottom w:val="none" w:sz="0" w:space="0" w:color="auto"/>
            <w:right w:val="none" w:sz="0" w:space="0" w:color="auto"/>
          </w:divBdr>
        </w:div>
        <w:div w:id="2098287583">
          <w:marLeft w:val="480"/>
          <w:marRight w:val="0"/>
          <w:marTop w:val="0"/>
          <w:marBottom w:val="0"/>
          <w:divBdr>
            <w:top w:val="none" w:sz="0" w:space="0" w:color="auto"/>
            <w:left w:val="none" w:sz="0" w:space="0" w:color="auto"/>
            <w:bottom w:val="none" w:sz="0" w:space="0" w:color="auto"/>
            <w:right w:val="none" w:sz="0" w:space="0" w:color="auto"/>
          </w:divBdr>
        </w:div>
        <w:div w:id="846483415">
          <w:marLeft w:val="480"/>
          <w:marRight w:val="0"/>
          <w:marTop w:val="0"/>
          <w:marBottom w:val="0"/>
          <w:divBdr>
            <w:top w:val="none" w:sz="0" w:space="0" w:color="auto"/>
            <w:left w:val="none" w:sz="0" w:space="0" w:color="auto"/>
            <w:bottom w:val="none" w:sz="0" w:space="0" w:color="auto"/>
            <w:right w:val="none" w:sz="0" w:space="0" w:color="auto"/>
          </w:divBdr>
        </w:div>
        <w:div w:id="206571375">
          <w:marLeft w:val="480"/>
          <w:marRight w:val="0"/>
          <w:marTop w:val="0"/>
          <w:marBottom w:val="0"/>
          <w:divBdr>
            <w:top w:val="none" w:sz="0" w:space="0" w:color="auto"/>
            <w:left w:val="none" w:sz="0" w:space="0" w:color="auto"/>
            <w:bottom w:val="none" w:sz="0" w:space="0" w:color="auto"/>
            <w:right w:val="none" w:sz="0" w:space="0" w:color="auto"/>
          </w:divBdr>
        </w:div>
        <w:div w:id="940725136">
          <w:marLeft w:val="480"/>
          <w:marRight w:val="0"/>
          <w:marTop w:val="0"/>
          <w:marBottom w:val="0"/>
          <w:divBdr>
            <w:top w:val="none" w:sz="0" w:space="0" w:color="auto"/>
            <w:left w:val="none" w:sz="0" w:space="0" w:color="auto"/>
            <w:bottom w:val="none" w:sz="0" w:space="0" w:color="auto"/>
            <w:right w:val="none" w:sz="0" w:space="0" w:color="auto"/>
          </w:divBdr>
        </w:div>
        <w:div w:id="1834300092">
          <w:marLeft w:val="480"/>
          <w:marRight w:val="0"/>
          <w:marTop w:val="0"/>
          <w:marBottom w:val="0"/>
          <w:divBdr>
            <w:top w:val="none" w:sz="0" w:space="0" w:color="auto"/>
            <w:left w:val="none" w:sz="0" w:space="0" w:color="auto"/>
            <w:bottom w:val="none" w:sz="0" w:space="0" w:color="auto"/>
            <w:right w:val="none" w:sz="0" w:space="0" w:color="auto"/>
          </w:divBdr>
        </w:div>
        <w:div w:id="2094542815">
          <w:marLeft w:val="480"/>
          <w:marRight w:val="0"/>
          <w:marTop w:val="0"/>
          <w:marBottom w:val="0"/>
          <w:divBdr>
            <w:top w:val="none" w:sz="0" w:space="0" w:color="auto"/>
            <w:left w:val="none" w:sz="0" w:space="0" w:color="auto"/>
            <w:bottom w:val="none" w:sz="0" w:space="0" w:color="auto"/>
            <w:right w:val="none" w:sz="0" w:space="0" w:color="auto"/>
          </w:divBdr>
        </w:div>
        <w:div w:id="486867787">
          <w:marLeft w:val="480"/>
          <w:marRight w:val="0"/>
          <w:marTop w:val="0"/>
          <w:marBottom w:val="0"/>
          <w:divBdr>
            <w:top w:val="none" w:sz="0" w:space="0" w:color="auto"/>
            <w:left w:val="none" w:sz="0" w:space="0" w:color="auto"/>
            <w:bottom w:val="none" w:sz="0" w:space="0" w:color="auto"/>
            <w:right w:val="none" w:sz="0" w:space="0" w:color="auto"/>
          </w:divBdr>
        </w:div>
        <w:div w:id="1394698418">
          <w:marLeft w:val="480"/>
          <w:marRight w:val="0"/>
          <w:marTop w:val="0"/>
          <w:marBottom w:val="0"/>
          <w:divBdr>
            <w:top w:val="none" w:sz="0" w:space="0" w:color="auto"/>
            <w:left w:val="none" w:sz="0" w:space="0" w:color="auto"/>
            <w:bottom w:val="none" w:sz="0" w:space="0" w:color="auto"/>
            <w:right w:val="none" w:sz="0" w:space="0" w:color="auto"/>
          </w:divBdr>
        </w:div>
        <w:div w:id="679357684">
          <w:marLeft w:val="480"/>
          <w:marRight w:val="0"/>
          <w:marTop w:val="0"/>
          <w:marBottom w:val="0"/>
          <w:divBdr>
            <w:top w:val="none" w:sz="0" w:space="0" w:color="auto"/>
            <w:left w:val="none" w:sz="0" w:space="0" w:color="auto"/>
            <w:bottom w:val="none" w:sz="0" w:space="0" w:color="auto"/>
            <w:right w:val="none" w:sz="0" w:space="0" w:color="auto"/>
          </w:divBdr>
        </w:div>
        <w:div w:id="308242475">
          <w:marLeft w:val="480"/>
          <w:marRight w:val="0"/>
          <w:marTop w:val="0"/>
          <w:marBottom w:val="0"/>
          <w:divBdr>
            <w:top w:val="none" w:sz="0" w:space="0" w:color="auto"/>
            <w:left w:val="none" w:sz="0" w:space="0" w:color="auto"/>
            <w:bottom w:val="none" w:sz="0" w:space="0" w:color="auto"/>
            <w:right w:val="none" w:sz="0" w:space="0" w:color="auto"/>
          </w:divBdr>
        </w:div>
        <w:div w:id="1531915545">
          <w:marLeft w:val="480"/>
          <w:marRight w:val="0"/>
          <w:marTop w:val="0"/>
          <w:marBottom w:val="0"/>
          <w:divBdr>
            <w:top w:val="none" w:sz="0" w:space="0" w:color="auto"/>
            <w:left w:val="none" w:sz="0" w:space="0" w:color="auto"/>
            <w:bottom w:val="none" w:sz="0" w:space="0" w:color="auto"/>
            <w:right w:val="none" w:sz="0" w:space="0" w:color="auto"/>
          </w:divBdr>
        </w:div>
        <w:div w:id="1035813693">
          <w:marLeft w:val="480"/>
          <w:marRight w:val="0"/>
          <w:marTop w:val="0"/>
          <w:marBottom w:val="0"/>
          <w:divBdr>
            <w:top w:val="none" w:sz="0" w:space="0" w:color="auto"/>
            <w:left w:val="none" w:sz="0" w:space="0" w:color="auto"/>
            <w:bottom w:val="none" w:sz="0" w:space="0" w:color="auto"/>
            <w:right w:val="none" w:sz="0" w:space="0" w:color="auto"/>
          </w:divBdr>
        </w:div>
        <w:div w:id="634651273">
          <w:marLeft w:val="480"/>
          <w:marRight w:val="0"/>
          <w:marTop w:val="0"/>
          <w:marBottom w:val="0"/>
          <w:divBdr>
            <w:top w:val="none" w:sz="0" w:space="0" w:color="auto"/>
            <w:left w:val="none" w:sz="0" w:space="0" w:color="auto"/>
            <w:bottom w:val="none" w:sz="0" w:space="0" w:color="auto"/>
            <w:right w:val="none" w:sz="0" w:space="0" w:color="auto"/>
          </w:divBdr>
        </w:div>
        <w:div w:id="1224488594">
          <w:marLeft w:val="480"/>
          <w:marRight w:val="0"/>
          <w:marTop w:val="0"/>
          <w:marBottom w:val="0"/>
          <w:divBdr>
            <w:top w:val="none" w:sz="0" w:space="0" w:color="auto"/>
            <w:left w:val="none" w:sz="0" w:space="0" w:color="auto"/>
            <w:bottom w:val="none" w:sz="0" w:space="0" w:color="auto"/>
            <w:right w:val="none" w:sz="0" w:space="0" w:color="auto"/>
          </w:divBdr>
        </w:div>
        <w:div w:id="73356400">
          <w:marLeft w:val="480"/>
          <w:marRight w:val="0"/>
          <w:marTop w:val="0"/>
          <w:marBottom w:val="0"/>
          <w:divBdr>
            <w:top w:val="none" w:sz="0" w:space="0" w:color="auto"/>
            <w:left w:val="none" w:sz="0" w:space="0" w:color="auto"/>
            <w:bottom w:val="none" w:sz="0" w:space="0" w:color="auto"/>
            <w:right w:val="none" w:sz="0" w:space="0" w:color="auto"/>
          </w:divBdr>
        </w:div>
        <w:div w:id="2060549878">
          <w:marLeft w:val="480"/>
          <w:marRight w:val="0"/>
          <w:marTop w:val="0"/>
          <w:marBottom w:val="0"/>
          <w:divBdr>
            <w:top w:val="none" w:sz="0" w:space="0" w:color="auto"/>
            <w:left w:val="none" w:sz="0" w:space="0" w:color="auto"/>
            <w:bottom w:val="none" w:sz="0" w:space="0" w:color="auto"/>
            <w:right w:val="none" w:sz="0" w:space="0" w:color="auto"/>
          </w:divBdr>
        </w:div>
        <w:div w:id="1351566316">
          <w:marLeft w:val="480"/>
          <w:marRight w:val="0"/>
          <w:marTop w:val="0"/>
          <w:marBottom w:val="0"/>
          <w:divBdr>
            <w:top w:val="none" w:sz="0" w:space="0" w:color="auto"/>
            <w:left w:val="none" w:sz="0" w:space="0" w:color="auto"/>
            <w:bottom w:val="none" w:sz="0" w:space="0" w:color="auto"/>
            <w:right w:val="none" w:sz="0" w:space="0" w:color="auto"/>
          </w:divBdr>
        </w:div>
        <w:div w:id="1441342489">
          <w:marLeft w:val="480"/>
          <w:marRight w:val="0"/>
          <w:marTop w:val="0"/>
          <w:marBottom w:val="0"/>
          <w:divBdr>
            <w:top w:val="none" w:sz="0" w:space="0" w:color="auto"/>
            <w:left w:val="none" w:sz="0" w:space="0" w:color="auto"/>
            <w:bottom w:val="none" w:sz="0" w:space="0" w:color="auto"/>
            <w:right w:val="none" w:sz="0" w:space="0" w:color="auto"/>
          </w:divBdr>
        </w:div>
        <w:div w:id="1599681037">
          <w:marLeft w:val="480"/>
          <w:marRight w:val="0"/>
          <w:marTop w:val="0"/>
          <w:marBottom w:val="0"/>
          <w:divBdr>
            <w:top w:val="none" w:sz="0" w:space="0" w:color="auto"/>
            <w:left w:val="none" w:sz="0" w:space="0" w:color="auto"/>
            <w:bottom w:val="none" w:sz="0" w:space="0" w:color="auto"/>
            <w:right w:val="none" w:sz="0" w:space="0" w:color="auto"/>
          </w:divBdr>
        </w:div>
        <w:div w:id="681902992">
          <w:marLeft w:val="480"/>
          <w:marRight w:val="0"/>
          <w:marTop w:val="0"/>
          <w:marBottom w:val="0"/>
          <w:divBdr>
            <w:top w:val="none" w:sz="0" w:space="0" w:color="auto"/>
            <w:left w:val="none" w:sz="0" w:space="0" w:color="auto"/>
            <w:bottom w:val="none" w:sz="0" w:space="0" w:color="auto"/>
            <w:right w:val="none" w:sz="0" w:space="0" w:color="auto"/>
          </w:divBdr>
        </w:div>
        <w:div w:id="718674404">
          <w:marLeft w:val="480"/>
          <w:marRight w:val="0"/>
          <w:marTop w:val="0"/>
          <w:marBottom w:val="0"/>
          <w:divBdr>
            <w:top w:val="none" w:sz="0" w:space="0" w:color="auto"/>
            <w:left w:val="none" w:sz="0" w:space="0" w:color="auto"/>
            <w:bottom w:val="none" w:sz="0" w:space="0" w:color="auto"/>
            <w:right w:val="none" w:sz="0" w:space="0" w:color="auto"/>
          </w:divBdr>
        </w:div>
        <w:div w:id="1613392759">
          <w:marLeft w:val="480"/>
          <w:marRight w:val="0"/>
          <w:marTop w:val="0"/>
          <w:marBottom w:val="0"/>
          <w:divBdr>
            <w:top w:val="none" w:sz="0" w:space="0" w:color="auto"/>
            <w:left w:val="none" w:sz="0" w:space="0" w:color="auto"/>
            <w:bottom w:val="none" w:sz="0" w:space="0" w:color="auto"/>
            <w:right w:val="none" w:sz="0" w:space="0" w:color="auto"/>
          </w:divBdr>
        </w:div>
        <w:div w:id="1841315786">
          <w:marLeft w:val="480"/>
          <w:marRight w:val="0"/>
          <w:marTop w:val="0"/>
          <w:marBottom w:val="0"/>
          <w:divBdr>
            <w:top w:val="none" w:sz="0" w:space="0" w:color="auto"/>
            <w:left w:val="none" w:sz="0" w:space="0" w:color="auto"/>
            <w:bottom w:val="none" w:sz="0" w:space="0" w:color="auto"/>
            <w:right w:val="none" w:sz="0" w:space="0" w:color="auto"/>
          </w:divBdr>
        </w:div>
        <w:div w:id="858199192">
          <w:marLeft w:val="480"/>
          <w:marRight w:val="0"/>
          <w:marTop w:val="0"/>
          <w:marBottom w:val="0"/>
          <w:divBdr>
            <w:top w:val="none" w:sz="0" w:space="0" w:color="auto"/>
            <w:left w:val="none" w:sz="0" w:space="0" w:color="auto"/>
            <w:bottom w:val="none" w:sz="0" w:space="0" w:color="auto"/>
            <w:right w:val="none" w:sz="0" w:space="0" w:color="auto"/>
          </w:divBdr>
        </w:div>
        <w:div w:id="561409682">
          <w:marLeft w:val="480"/>
          <w:marRight w:val="0"/>
          <w:marTop w:val="0"/>
          <w:marBottom w:val="0"/>
          <w:divBdr>
            <w:top w:val="none" w:sz="0" w:space="0" w:color="auto"/>
            <w:left w:val="none" w:sz="0" w:space="0" w:color="auto"/>
            <w:bottom w:val="none" w:sz="0" w:space="0" w:color="auto"/>
            <w:right w:val="none" w:sz="0" w:space="0" w:color="auto"/>
          </w:divBdr>
        </w:div>
        <w:div w:id="268006445">
          <w:marLeft w:val="480"/>
          <w:marRight w:val="0"/>
          <w:marTop w:val="0"/>
          <w:marBottom w:val="0"/>
          <w:divBdr>
            <w:top w:val="none" w:sz="0" w:space="0" w:color="auto"/>
            <w:left w:val="none" w:sz="0" w:space="0" w:color="auto"/>
            <w:bottom w:val="none" w:sz="0" w:space="0" w:color="auto"/>
            <w:right w:val="none" w:sz="0" w:space="0" w:color="auto"/>
          </w:divBdr>
        </w:div>
        <w:div w:id="454522503">
          <w:marLeft w:val="480"/>
          <w:marRight w:val="0"/>
          <w:marTop w:val="0"/>
          <w:marBottom w:val="0"/>
          <w:divBdr>
            <w:top w:val="none" w:sz="0" w:space="0" w:color="auto"/>
            <w:left w:val="none" w:sz="0" w:space="0" w:color="auto"/>
            <w:bottom w:val="none" w:sz="0" w:space="0" w:color="auto"/>
            <w:right w:val="none" w:sz="0" w:space="0" w:color="auto"/>
          </w:divBdr>
        </w:div>
        <w:div w:id="1049501384">
          <w:marLeft w:val="480"/>
          <w:marRight w:val="0"/>
          <w:marTop w:val="0"/>
          <w:marBottom w:val="0"/>
          <w:divBdr>
            <w:top w:val="none" w:sz="0" w:space="0" w:color="auto"/>
            <w:left w:val="none" w:sz="0" w:space="0" w:color="auto"/>
            <w:bottom w:val="none" w:sz="0" w:space="0" w:color="auto"/>
            <w:right w:val="none" w:sz="0" w:space="0" w:color="auto"/>
          </w:divBdr>
        </w:div>
        <w:div w:id="1776057651">
          <w:marLeft w:val="480"/>
          <w:marRight w:val="0"/>
          <w:marTop w:val="0"/>
          <w:marBottom w:val="0"/>
          <w:divBdr>
            <w:top w:val="none" w:sz="0" w:space="0" w:color="auto"/>
            <w:left w:val="none" w:sz="0" w:space="0" w:color="auto"/>
            <w:bottom w:val="none" w:sz="0" w:space="0" w:color="auto"/>
            <w:right w:val="none" w:sz="0" w:space="0" w:color="auto"/>
          </w:divBdr>
        </w:div>
        <w:div w:id="671954014">
          <w:marLeft w:val="480"/>
          <w:marRight w:val="0"/>
          <w:marTop w:val="0"/>
          <w:marBottom w:val="0"/>
          <w:divBdr>
            <w:top w:val="none" w:sz="0" w:space="0" w:color="auto"/>
            <w:left w:val="none" w:sz="0" w:space="0" w:color="auto"/>
            <w:bottom w:val="none" w:sz="0" w:space="0" w:color="auto"/>
            <w:right w:val="none" w:sz="0" w:space="0" w:color="auto"/>
          </w:divBdr>
        </w:div>
        <w:div w:id="433400608">
          <w:marLeft w:val="480"/>
          <w:marRight w:val="0"/>
          <w:marTop w:val="0"/>
          <w:marBottom w:val="0"/>
          <w:divBdr>
            <w:top w:val="none" w:sz="0" w:space="0" w:color="auto"/>
            <w:left w:val="none" w:sz="0" w:space="0" w:color="auto"/>
            <w:bottom w:val="none" w:sz="0" w:space="0" w:color="auto"/>
            <w:right w:val="none" w:sz="0" w:space="0" w:color="auto"/>
          </w:divBdr>
        </w:div>
        <w:div w:id="1921713817">
          <w:marLeft w:val="480"/>
          <w:marRight w:val="0"/>
          <w:marTop w:val="0"/>
          <w:marBottom w:val="0"/>
          <w:divBdr>
            <w:top w:val="none" w:sz="0" w:space="0" w:color="auto"/>
            <w:left w:val="none" w:sz="0" w:space="0" w:color="auto"/>
            <w:bottom w:val="none" w:sz="0" w:space="0" w:color="auto"/>
            <w:right w:val="none" w:sz="0" w:space="0" w:color="auto"/>
          </w:divBdr>
        </w:div>
        <w:div w:id="843276021">
          <w:marLeft w:val="480"/>
          <w:marRight w:val="0"/>
          <w:marTop w:val="0"/>
          <w:marBottom w:val="0"/>
          <w:divBdr>
            <w:top w:val="none" w:sz="0" w:space="0" w:color="auto"/>
            <w:left w:val="none" w:sz="0" w:space="0" w:color="auto"/>
            <w:bottom w:val="none" w:sz="0" w:space="0" w:color="auto"/>
            <w:right w:val="none" w:sz="0" w:space="0" w:color="auto"/>
          </w:divBdr>
        </w:div>
        <w:div w:id="60566211">
          <w:marLeft w:val="480"/>
          <w:marRight w:val="0"/>
          <w:marTop w:val="0"/>
          <w:marBottom w:val="0"/>
          <w:divBdr>
            <w:top w:val="none" w:sz="0" w:space="0" w:color="auto"/>
            <w:left w:val="none" w:sz="0" w:space="0" w:color="auto"/>
            <w:bottom w:val="none" w:sz="0" w:space="0" w:color="auto"/>
            <w:right w:val="none" w:sz="0" w:space="0" w:color="auto"/>
          </w:divBdr>
        </w:div>
        <w:div w:id="230312414">
          <w:marLeft w:val="480"/>
          <w:marRight w:val="0"/>
          <w:marTop w:val="0"/>
          <w:marBottom w:val="0"/>
          <w:divBdr>
            <w:top w:val="none" w:sz="0" w:space="0" w:color="auto"/>
            <w:left w:val="none" w:sz="0" w:space="0" w:color="auto"/>
            <w:bottom w:val="none" w:sz="0" w:space="0" w:color="auto"/>
            <w:right w:val="none" w:sz="0" w:space="0" w:color="auto"/>
          </w:divBdr>
        </w:div>
        <w:div w:id="1973977086">
          <w:marLeft w:val="480"/>
          <w:marRight w:val="0"/>
          <w:marTop w:val="0"/>
          <w:marBottom w:val="0"/>
          <w:divBdr>
            <w:top w:val="none" w:sz="0" w:space="0" w:color="auto"/>
            <w:left w:val="none" w:sz="0" w:space="0" w:color="auto"/>
            <w:bottom w:val="none" w:sz="0" w:space="0" w:color="auto"/>
            <w:right w:val="none" w:sz="0" w:space="0" w:color="auto"/>
          </w:divBdr>
        </w:div>
        <w:div w:id="1858888903">
          <w:marLeft w:val="480"/>
          <w:marRight w:val="0"/>
          <w:marTop w:val="0"/>
          <w:marBottom w:val="0"/>
          <w:divBdr>
            <w:top w:val="none" w:sz="0" w:space="0" w:color="auto"/>
            <w:left w:val="none" w:sz="0" w:space="0" w:color="auto"/>
            <w:bottom w:val="none" w:sz="0" w:space="0" w:color="auto"/>
            <w:right w:val="none" w:sz="0" w:space="0" w:color="auto"/>
          </w:divBdr>
        </w:div>
        <w:div w:id="1393502632">
          <w:marLeft w:val="480"/>
          <w:marRight w:val="0"/>
          <w:marTop w:val="0"/>
          <w:marBottom w:val="0"/>
          <w:divBdr>
            <w:top w:val="none" w:sz="0" w:space="0" w:color="auto"/>
            <w:left w:val="none" w:sz="0" w:space="0" w:color="auto"/>
            <w:bottom w:val="none" w:sz="0" w:space="0" w:color="auto"/>
            <w:right w:val="none" w:sz="0" w:space="0" w:color="auto"/>
          </w:divBdr>
        </w:div>
        <w:div w:id="381447205">
          <w:marLeft w:val="480"/>
          <w:marRight w:val="0"/>
          <w:marTop w:val="0"/>
          <w:marBottom w:val="0"/>
          <w:divBdr>
            <w:top w:val="none" w:sz="0" w:space="0" w:color="auto"/>
            <w:left w:val="none" w:sz="0" w:space="0" w:color="auto"/>
            <w:bottom w:val="none" w:sz="0" w:space="0" w:color="auto"/>
            <w:right w:val="none" w:sz="0" w:space="0" w:color="auto"/>
          </w:divBdr>
        </w:div>
        <w:div w:id="1675915330">
          <w:marLeft w:val="480"/>
          <w:marRight w:val="0"/>
          <w:marTop w:val="0"/>
          <w:marBottom w:val="0"/>
          <w:divBdr>
            <w:top w:val="none" w:sz="0" w:space="0" w:color="auto"/>
            <w:left w:val="none" w:sz="0" w:space="0" w:color="auto"/>
            <w:bottom w:val="none" w:sz="0" w:space="0" w:color="auto"/>
            <w:right w:val="none" w:sz="0" w:space="0" w:color="auto"/>
          </w:divBdr>
        </w:div>
        <w:div w:id="721560728">
          <w:marLeft w:val="480"/>
          <w:marRight w:val="0"/>
          <w:marTop w:val="0"/>
          <w:marBottom w:val="0"/>
          <w:divBdr>
            <w:top w:val="none" w:sz="0" w:space="0" w:color="auto"/>
            <w:left w:val="none" w:sz="0" w:space="0" w:color="auto"/>
            <w:bottom w:val="none" w:sz="0" w:space="0" w:color="auto"/>
            <w:right w:val="none" w:sz="0" w:space="0" w:color="auto"/>
          </w:divBdr>
        </w:div>
        <w:div w:id="1949508650">
          <w:marLeft w:val="480"/>
          <w:marRight w:val="0"/>
          <w:marTop w:val="0"/>
          <w:marBottom w:val="0"/>
          <w:divBdr>
            <w:top w:val="none" w:sz="0" w:space="0" w:color="auto"/>
            <w:left w:val="none" w:sz="0" w:space="0" w:color="auto"/>
            <w:bottom w:val="none" w:sz="0" w:space="0" w:color="auto"/>
            <w:right w:val="none" w:sz="0" w:space="0" w:color="auto"/>
          </w:divBdr>
        </w:div>
        <w:div w:id="1800755870">
          <w:marLeft w:val="480"/>
          <w:marRight w:val="0"/>
          <w:marTop w:val="0"/>
          <w:marBottom w:val="0"/>
          <w:divBdr>
            <w:top w:val="none" w:sz="0" w:space="0" w:color="auto"/>
            <w:left w:val="none" w:sz="0" w:space="0" w:color="auto"/>
            <w:bottom w:val="none" w:sz="0" w:space="0" w:color="auto"/>
            <w:right w:val="none" w:sz="0" w:space="0" w:color="auto"/>
          </w:divBdr>
        </w:div>
        <w:div w:id="50546694">
          <w:marLeft w:val="480"/>
          <w:marRight w:val="0"/>
          <w:marTop w:val="0"/>
          <w:marBottom w:val="0"/>
          <w:divBdr>
            <w:top w:val="none" w:sz="0" w:space="0" w:color="auto"/>
            <w:left w:val="none" w:sz="0" w:space="0" w:color="auto"/>
            <w:bottom w:val="none" w:sz="0" w:space="0" w:color="auto"/>
            <w:right w:val="none" w:sz="0" w:space="0" w:color="auto"/>
          </w:divBdr>
        </w:div>
        <w:div w:id="795761836">
          <w:marLeft w:val="480"/>
          <w:marRight w:val="0"/>
          <w:marTop w:val="0"/>
          <w:marBottom w:val="0"/>
          <w:divBdr>
            <w:top w:val="none" w:sz="0" w:space="0" w:color="auto"/>
            <w:left w:val="none" w:sz="0" w:space="0" w:color="auto"/>
            <w:bottom w:val="none" w:sz="0" w:space="0" w:color="auto"/>
            <w:right w:val="none" w:sz="0" w:space="0" w:color="auto"/>
          </w:divBdr>
        </w:div>
        <w:div w:id="1634746065">
          <w:marLeft w:val="480"/>
          <w:marRight w:val="0"/>
          <w:marTop w:val="0"/>
          <w:marBottom w:val="0"/>
          <w:divBdr>
            <w:top w:val="none" w:sz="0" w:space="0" w:color="auto"/>
            <w:left w:val="none" w:sz="0" w:space="0" w:color="auto"/>
            <w:bottom w:val="none" w:sz="0" w:space="0" w:color="auto"/>
            <w:right w:val="none" w:sz="0" w:space="0" w:color="auto"/>
          </w:divBdr>
        </w:div>
        <w:div w:id="63652337">
          <w:marLeft w:val="480"/>
          <w:marRight w:val="0"/>
          <w:marTop w:val="0"/>
          <w:marBottom w:val="0"/>
          <w:divBdr>
            <w:top w:val="none" w:sz="0" w:space="0" w:color="auto"/>
            <w:left w:val="none" w:sz="0" w:space="0" w:color="auto"/>
            <w:bottom w:val="none" w:sz="0" w:space="0" w:color="auto"/>
            <w:right w:val="none" w:sz="0" w:space="0" w:color="auto"/>
          </w:divBdr>
        </w:div>
        <w:div w:id="1726873981">
          <w:marLeft w:val="480"/>
          <w:marRight w:val="0"/>
          <w:marTop w:val="0"/>
          <w:marBottom w:val="0"/>
          <w:divBdr>
            <w:top w:val="none" w:sz="0" w:space="0" w:color="auto"/>
            <w:left w:val="none" w:sz="0" w:space="0" w:color="auto"/>
            <w:bottom w:val="none" w:sz="0" w:space="0" w:color="auto"/>
            <w:right w:val="none" w:sz="0" w:space="0" w:color="auto"/>
          </w:divBdr>
        </w:div>
        <w:div w:id="640771844">
          <w:marLeft w:val="480"/>
          <w:marRight w:val="0"/>
          <w:marTop w:val="0"/>
          <w:marBottom w:val="0"/>
          <w:divBdr>
            <w:top w:val="none" w:sz="0" w:space="0" w:color="auto"/>
            <w:left w:val="none" w:sz="0" w:space="0" w:color="auto"/>
            <w:bottom w:val="none" w:sz="0" w:space="0" w:color="auto"/>
            <w:right w:val="none" w:sz="0" w:space="0" w:color="auto"/>
          </w:divBdr>
        </w:div>
        <w:div w:id="835389438">
          <w:marLeft w:val="480"/>
          <w:marRight w:val="0"/>
          <w:marTop w:val="0"/>
          <w:marBottom w:val="0"/>
          <w:divBdr>
            <w:top w:val="none" w:sz="0" w:space="0" w:color="auto"/>
            <w:left w:val="none" w:sz="0" w:space="0" w:color="auto"/>
            <w:bottom w:val="none" w:sz="0" w:space="0" w:color="auto"/>
            <w:right w:val="none" w:sz="0" w:space="0" w:color="auto"/>
          </w:divBdr>
        </w:div>
        <w:div w:id="648747561">
          <w:marLeft w:val="480"/>
          <w:marRight w:val="0"/>
          <w:marTop w:val="0"/>
          <w:marBottom w:val="0"/>
          <w:divBdr>
            <w:top w:val="none" w:sz="0" w:space="0" w:color="auto"/>
            <w:left w:val="none" w:sz="0" w:space="0" w:color="auto"/>
            <w:bottom w:val="none" w:sz="0" w:space="0" w:color="auto"/>
            <w:right w:val="none" w:sz="0" w:space="0" w:color="auto"/>
          </w:divBdr>
        </w:div>
        <w:div w:id="604845392">
          <w:marLeft w:val="480"/>
          <w:marRight w:val="0"/>
          <w:marTop w:val="0"/>
          <w:marBottom w:val="0"/>
          <w:divBdr>
            <w:top w:val="none" w:sz="0" w:space="0" w:color="auto"/>
            <w:left w:val="none" w:sz="0" w:space="0" w:color="auto"/>
            <w:bottom w:val="none" w:sz="0" w:space="0" w:color="auto"/>
            <w:right w:val="none" w:sz="0" w:space="0" w:color="auto"/>
          </w:divBdr>
        </w:div>
        <w:div w:id="1397969317">
          <w:marLeft w:val="480"/>
          <w:marRight w:val="0"/>
          <w:marTop w:val="0"/>
          <w:marBottom w:val="0"/>
          <w:divBdr>
            <w:top w:val="none" w:sz="0" w:space="0" w:color="auto"/>
            <w:left w:val="none" w:sz="0" w:space="0" w:color="auto"/>
            <w:bottom w:val="none" w:sz="0" w:space="0" w:color="auto"/>
            <w:right w:val="none" w:sz="0" w:space="0" w:color="auto"/>
          </w:divBdr>
        </w:div>
        <w:div w:id="1508250316">
          <w:marLeft w:val="480"/>
          <w:marRight w:val="0"/>
          <w:marTop w:val="0"/>
          <w:marBottom w:val="0"/>
          <w:divBdr>
            <w:top w:val="none" w:sz="0" w:space="0" w:color="auto"/>
            <w:left w:val="none" w:sz="0" w:space="0" w:color="auto"/>
            <w:bottom w:val="none" w:sz="0" w:space="0" w:color="auto"/>
            <w:right w:val="none" w:sz="0" w:space="0" w:color="auto"/>
          </w:divBdr>
        </w:div>
        <w:div w:id="814949342">
          <w:marLeft w:val="480"/>
          <w:marRight w:val="0"/>
          <w:marTop w:val="0"/>
          <w:marBottom w:val="0"/>
          <w:divBdr>
            <w:top w:val="none" w:sz="0" w:space="0" w:color="auto"/>
            <w:left w:val="none" w:sz="0" w:space="0" w:color="auto"/>
            <w:bottom w:val="none" w:sz="0" w:space="0" w:color="auto"/>
            <w:right w:val="none" w:sz="0" w:space="0" w:color="auto"/>
          </w:divBdr>
        </w:div>
      </w:divsChild>
    </w:div>
    <w:div w:id="290211603">
      <w:bodyDiv w:val="1"/>
      <w:marLeft w:val="0"/>
      <w:marRight w:val="0"/>
      <w:marTop w:val="0"/>
      <w:marBottom w:val="0"/>
      <w:divBdr>
        <w:top w:val="none" w:sz="0" w:space="0" w:color="auto"/>
        <w:left w:val="none" w:sz="0" w:space="0" w:color="auto"/>
        <w:bottom w:val="none" w:sz="0" w:space="0" w:color="auto"/>
        <w:right w:val="none" w:sz="0" w:space="0" w:color="auto"/>
      </w:divBdr>
    </w:div>
    <w:div w:id="290406916">
      <w:bodyDiv w:val="1"/>
      <w:marLeft w:val="0"/>
      <w:marRight w:val="0"/>
      <w:marTop w:val="0"/>
      <w:marBottom w:val="0"/>
      <w:divBdr>
        <w:top w:val="none" w:sz="0" w:space="0" w:color="auto"/>
        <w:left w:val="none" w:sz="0" w:space="0" w:color="auto"/>
        <w:bottom w:val="none" w:sz="0" w:space="0" w:color="auto"/>
        <w:right w:val="none" w:sz="0" w:space="0" w:color="auto"/>
      </w:divBdr>
    </w:div>
    <w:div w:id="290867842">
      <w:bodyDiv w:val="1"/>
      <w:marLeft w:val="0"/>
      <w:marRight w:val="0"/>
      <w:marTop w:val="0"/>
      <w:marBottom w:val="0"/>
      <w:divBdr>
        <w:top w:val="none" w:sz="0" w:space="0" w:color="auto"/>
        <w:left w:val="none" w:sz="0" w:space="0" w:color="auto"/>
        <w:bottom w:val="none" w:sz="0" w:space="0" w:color="auto"/>
        <w:right w:val="none" w:sz="0" w:space="0" w:color="auto"/>
      </w:divBdr>
    </w:div>
    <w:div w:id="291250928">
      <w:bodyDiv w:val="1"/>
      <w:marLeft w:val="0"/>
      <w:marRight w:val="0"/>
      <w:marTop w:val="0"/>
      <w:marBottom w:val="0"/>
      <w:divBdr>
        <w:top w:val="none" w:sz="0" w:space="0" w:color="auto"/>
        <w:left w:val="none" w:sz="0" w:space="0" w:color="auto"/>
        <w:bottom w:val="none" w:sz="0" w:space="0" w:color="auto"/>
        <w:right w:val="none" w:sz="0" w:space="0" w:color="auto"/>
      </w:divBdr>
    </w:div>
    <w:div w:id="291328819">
      <w:bodyDiv w:val="1"/>
      <w:marLeft w:val="0"/>
      <w:marRight w:val="0"/>
      <w:marTop w:val="0"/>
      <w:marBottom w:val="0"/>
      <w:divBdr>
        <w:top w:val="none" w:sz="0" w:space="0" w:color="auto"/>
        <w:left w:val="none" w:sz="0" w:space="0" w:color="auto"/>
        <w:bottom w:val="none" w:sz="0" w:space="0" w:color="auto"/>
        <w:right w:val="none" w:sz="0" w:space="0" w:color="auto"/>
      </w:divBdr>
    </w:div>
    <w:div w:id="291526265">
      <w:bodyDiv w:val="1"/>
      <w:marLeft w:val="0"/>
      <w:marRight w:val="0"/>
      <w:marTop w:val="0"/>
      <w:marBottom w:val="0"/>
      <w:divBdr>
        <w:top w:val="none" w:sz="0" w:space="0" w:color="auto"/>
        <w:left w:val="none" w:sz="0" w:space="0" w:color="auto"/>
        <w:bottom w:val="none" w:sz="0" w:space="0" w:color="auto"/>
        <w:right w:val="none" w:sz="0" w:space="0" w:color="auto"/>
      </w:divBdr>
    </w:div>
    <w:div w:id="293681411">
      <w:bodyDiv w:val="1"/>
      <w:marLeft w:val="0"/>
      <w:marRight w:val="0"/>
      <w:marTop w:val="0"/>
      <w:marBottom w:val="0"/>
      <w:divBdr>
        <w:top w:val="none" w:sz="0" w:space="0" w:color="auto"/>
        <w:left w:val="none" w:sz="0" w:space="0" w:color="auto"/>
        <w:bottom w:val="none" w:sz="0" w:space="0" w:color="auto"/>
        <w:right w:val="none" w:sz="0" w:space="0" w:color="auto"/>
      </w:divBdr>
    </w:div>
    <w:div w:id="294995074">
      <w:bodyDiv w:val="1"/>
      <w:marLeft w:val="0"/>
      <w:marRight w:val="0"/>
      <w:marTop w:val="0"/>
      <w:marBottom w:val="0"/>
      <w:divBdr>
        <w:top w:val="none" w:sz="0" w:space="0" w:color="auto"/>
        <w:left w:val="none" w:sz="0" w:space="0" w:color="auto"/>
        <w:bottom w:val="none" w:sz="0" w:space="0" w:color="auto"/>
        <w:right w:val="none" w:sz="0" w:space="0" w:color="auto"/>
      </w:divBdr>
    </w:div>
    <w:div w:id="295719884">
      <w:bodyDiv w:val="1"/>
      <w:marLeft w:val="0"/>
      <w:marRight w:val="0"/>
      <w:marTop w:val="0"/>
      <w:marBottom w:val="0"/>
      <w:divBdr>
        <w:top w:val="none" w:sz="0" w:space="0" w:color="auto"/>
        <w:left w:val="none" w:sz="0" w:space="0" w:color="auto"/>
        <w:bottom w:val="none" w:sz="0" w:space="0" w:color="auto"/>
        <w:right w:val="none" w:sz="0" w:space="0" w:color="auto"/>
      </w:divBdr>
    </w:div>
    <w:div w:id="296839716">
      <w:bodyDiv w:val="1"/>
      <w:marLeft w:val="0"/>
      <w:marRight w:val="0"/>
      <w:marTop w:val="0"/>
      <w:marBottom w:val="0"/>
      <w:divBdr>
        <w:top w:val="none" w:sz="0" w:space="0" w:color="auto"/>
        <w:left w:val="none" w:sz="0" w:space="0" w:color="auto"/>
        <w:bottom w:val="none" w:sz="0" w:space="0" w:color="auto"/>
        <w:right w:val="none" w:sz="0" w:space="0" w:color="auto"/>
      </w:divBdr>
    </w:div>
    <w:div w:id="298800197">
      <w:bodyDiv w:val="1"/>
      <w:marLeft w:val="0"/>
      <w:marRight w:val="0"/>
      <w:marTop w:val="0"/>
      <w:marBottom w:val="0"/>
      <w:divBdr>
        <w:top w:val="none" w:sz="0" w:space="0" w:color="auto"/>
        <w:left w:val="none" w:sz="0" w:space="0" w:color="auto"/>
        <w:bottom w:val="none" w:sz="0" w:space="0" w:color="auto"/>
        <w:right w:val="none" w:sz="0" w:space="0" w:color="auto"/>
      </w:divBdr>
    </w:div>
    <w:div w:id="299044581">
      <w:bodyDiv w:val="1"/>
      <w:marLeft w:val="0"/>
      <w:marRight w:val="0"/>
      <w:marTop w:val="0"/>
      <w:marBottom w:val="0"/>
      <w:divBdr>
        <w:top w:val="none" w:sz="0" w:space="0" w:color="auto"/>
        <w:left w:val="none" w:sz="0" w:space="0" w:color="auto"/>
        <w:bottom w:val="none" w:sz="0" w:space="0" w:color="auto"/>
        <w:right w:val="none" w:sz="0" w:space="0" w:color="auto"/>
      </w:divBdr>
    </w:div>
    <w:div w:id="299188938">
      <w:bodyDiv w:val="1"/>
      <w:marLeft w:val="0"/>
      <w:marRight w:val="0"/>
      <w:marTop w:val="0"/>
      <w:marBottom w:val="0"/>
      <w:divBdr>
        <w:top w:val="none" w:sz="0" w:space="0" w:color="auto"/>
        <w:left w:val="none" w:sz="0" w:space="0" w:color="auto"/>
        <w:bottom w:val="none" w:sz="0" w:space="0" w:color="auto"/>
        <w:right w:val="none" w:sz="0" w:space="0" w:color="auto"/>
      </w:divBdr>
    </w:div>
    <w:div w:id="299308420">
      <w:bodyDiv w:val="1"/>
      <w:marLeft w:val="0"/>
      <w:marRight w:val="0"/>
      <w:marTop w:val="0"/>
      <w:marBottom w:val="0"/>
      <w:divBdr>
        <w:top w:val="none" w:sz="0" w:space="0" w:color="auto"/>
        <w:left w:val="none" w:sz="0" w:space="0" w:color="auto"/>
        <w:bottom w:val="none" w:sz="0" w:space="0" w:color="auto"/>
        <w:right w:val="none" w:sz="0" w:space="0" w:color="auto"/>
      </w:divBdr>
      <w:divsChild>
        <w:div w:id="2136872441">
          <w:marLeft w:val="480"/>
          <w:marRight w:val="0"/>
          <w:marTop w:val="0"/>
          <w:marBottom w:val="0"/>
          <w:divBdr>
            <w:top w:val="none" w:sz="0" w:space="0" w:color="auto"/>
            <w:left w:val="none" w:sz="0" w:space="0" w:color="auto"/>
            <w:bottom w:val="none" w:sz="0" w:space="0" w:color="auto"/>
            <w:right w:val="none" w:sz="0" w:space="0" w:color="auto"/>
          </w:divBdr>
        </w:div>
        <w:div w:id="2082948063">
          <w:marLeft w:val="480"/>
          <w:marRight w:val="0"/>
          <w:marTop w:val="0"/>
          <w:marBottom w:val="0"/>
          <w:divBdr>
            <w:top w:val="none" w:sz="0" w:space="0" w:color="auto"/>
            <w:left w:val="none" w:sz="0" w:space="0" w:color="auto"/>
            <w:bottom w:val="none" w:sz="0" w:space="0" w:color="auto"/>
            <w:right w:val="none" w:sz="0" w:space="0" w:color="auto"/>
          </w:divBdr>
        </w:div>
        <w:div w:id="1893688628">
          <w:marLeft w:val="480"/>
          <w:marRight w:val="0"/>
          <w:marTop w:val="0"/>
          <w:marBottom w:val="0"/>
          <w:divBdr>
            <w:top w:val="none" w:sz="0" w:space="0" w:color="auto"/>
            <w:left w:val="none" w:sz="0" w:space="0" w:color="auto"/>
            <w:bottom w:val="none" w:sz="0" w:space="0" w:color="auto"/>
            <w:right w:val="none" w:sz="0" w:space="0" w:color="auto"/>
          </w:divBdr>
        </w:div>
        <w:div w:id="365376489">
          <w:marLeft w:val="480"/>
          <w:marRight w:val="0"/>
          <w:marTop w:val="0"/>
          <w:marBottom w:val="0"/>
          <w:divBdr>
            <w:top w:val="none" w:sz="0" w:space="0" w:color="auto"/>
            <w:left w:val="none" w:sz="0" w:space="0" w:color="auto"/>
            <w:bottom w:val="none" w:sz="0" w:space="0" w:color="auto"/>
            <w:right w:val="none" w:sz="0" w:space="0" w:color="auto"/>
          </w:divBdr>
        </w:div>
        <w:div w:id="64569357">
          <w:marLeft w:val="480"/>
          <w:marRight w:val="0"/>
          <w:marTop w:val="0"/>
          <w:marBottom w:val="0"/>
          <w:divBdr>
            <w:top w:val="none" w:sz="0" w:space="0" w:color="auto"/>
            <w:left w:val="none" w:sz="0" w:space="0" w:color="auto"/>
            <w:bottom w:val="none" w:sz="0" w:space="0" w:color="auto"/>
            <w:right w:val="none" w:sz="0" w:space="0" w:color="auto"/>
          </w:divBdr>
        </w:div>
        <w:div w:id="1195266553">
          <w:marLeft w:val="480"/>
          <w:marRight w:val="0"/>
          <w:marTop w:val="0"/>
          <w:marBottom w:val="0"/>
          <w:divBdr>
            <w:top w:val="none" w:sz="0" w:space="0" w:color="auto"/>
            <w:left w:val="none" w:sz="0" w:space="0" w:color="auto"/>
            <w:bottom w:val="none" w:sz="0" w:space="0" w:color="auto"/>
            <w:right w:val="none" w:sz="0" w:space="0" w:color="auto"/>
          </w:divBdr>
        </w:div>
        <w:div w:id="1468428784">
          <w:marLeft w:val="480"/>
          <w:marRight w:val="0"/>
          <w:marTop w:val="0"/>
          <w:marBottom w:val="0"/>
          <w:divBdr>
            <w:top w:val="none" w:sz="0" w:space="0" w:color="auto"/>
            <w:left w:val="none" w:sz="0" w:space="0" w:color="auto"/>
            <w:bottom w:val="none" w:sz="0" w:space="0" w:color="auto"/>
            <w:right w:val="none" w:sz="0" w:space="0" w:color="auto"/>
          </w:divBdr>
        </w:div>
        <w:div w:id="877819853">
          <w:marLeft w:val="480"/>
          <w:marRight w:val="0"/>
          <w:marTop w:val="0"/>
          <w:marBottom w:val="0"/>
          <w:divBdr>
            <w:top w:val="none" w:sz="0" w:space="0" w:color="auto"/>
            <w:left w:val="none" w:sz="0" w:space="0" w:color="auto"/>
            <w:bottom w:val="none" w:sz="0" w:space="0" w:color="auto"/>
            <w:right w:val="none" w:sz="0" w:space="0" w:color="auto"/>
          </w:divBdr>
        </w:div>
        <w:div w:id="760763978">
          <w:marLeft w:val="480"/>
          <w:marRight w:val="0"/>
          <w:marTop w:val="0"/>
          <w:marBottom w:val="0"/>
          <w:divBdr>
            <w:top w:val="none" w:sz="0" w:space="0" w:color="auto"/>
            <w:left w:val="none" w:sz="0" w:space="0" w:color="auto"/>
            <w:bottom w:val="none" w:sz="0" w:space="0" w:color="auto"/>
            <w:right w:val="none" w:sz="0" w:space="0" w:color="auto"/>
          </w:divBdr>
        </w:div>
        <w:div w:id="1796636537">
          <w:marLeft w:val="480"/>
          <w:marRight w:val="0"/>
          <w:marTop w:val="0"/>
          <w:marBottom w:val="0"/>
          <w:divBdr>
            <w:top w:val="none" w:sz="0" w:space="0" w:color="auto"/>
            <w:left w:val="none" w:sz="0" w:space="0" w:color="auto"/>
            <w:bottom w:val="none" w:sz="0" w:space="0" w:color="auto"/>
            <w:right w:val="none" w:sz="0" w:space="0" w:color="auto"/>
          </w:divBdr>
        </w:div>
        <w:div w:id="1684237966">
          <w:marLeft w:val="480"/>
          <w:marRight w:val="0"/>
          <w:marTop w:val="0"/>
          <w:marBottom w:val="0"/>
          <w:divBdr>
            <w:top w:val="none" w:sz="0" w:space="0" w:color="auto"/>
            <w:left w:val="none" w:sz="0" w:space="0" w:color="auto"/>
            <w:bottom w:val="none" w:sz="0" w:space="0" w:color="auto"/>
            <w:right w:val="none" w:sz="0" w:space="0" w:color="auto"/>
          </w:divBdr>
        </w:div>
        <w:div w:id="1907569832">
          <w:marLeft w:val="480"/>
          <w:marRight w:val="0"/>
          <w:marTop w:val="0"/>
          <w:marBottom w:val="0"/>
          <w:divBdr>
            <w:top w:val="none" w:sz="0" w:space="0" w:color="auto"/>
            <w:left w:val="none" w:sz="0" w:space="0" w:color="auto"/>
            <w:bottom w:val="none" w:sz="0" w:space="0" w:color="auto"/>
            <w:right w:val="none" w:sz="0" w:space="0" w:color="auto"/>
          </w:divBdr>
        </w:div>
        <w:div w:id="682586995">
          <w:marLeft w:val="480"/>
          <w:marRight w:val="0"/>
          <w:marTop w:val="0"/>
          <w:marBottom w:val="0"/>
          <w:divBdr>
            <w:top w:val="none" w:sz="0" w:space="0" w:color="auto"/>
            <w:left w:val="none" w:sz="0" w:space="0" w:color="auto"/>
            <w:bottom w:val="none" w:sz="0" w:space="0" w:color="auto"/>
            <w:right w:val="none" w:sz="0" w:space="0" w:color="auto"/>
          </w:divBdr>
        </w:div>
        <w:div w:id="952126812">
          <w:marLeft w:val="480"/>
          <w:marRight w:val="0"/>
          <w:marTop w:val="0"/>
          <w:marBottom w:val="0"/>
          <w:divBdr>
            <w:top w:val="none" w:sz="0" w:space="0" w:color="auto"/>
            <w:left w:val="none" w:sz="0" w:space="0" w:color="auto"/>
            <w:bottom w:val="none" w:sz="0" w:space="0" w:color="auto"/>
            <w:right w:val="none" w:sz="0" w:space="0" w:color="auto"/>
          </w:divBdr>
        </w:div>
        <w:div w:id="1811677827">
          <w:marLeft w:val="480"/>
          <w:marRight w:val="0"/>
          <w:marTop w:val="0"/>
          <w:marBottom w:val="0"/>
          <w:divBdr>
            <w:top w:val="none" w:sz="0" w:space="0" w:color="auto"/>
            <w:left w:val="none" w:sz="0" w:space="0" w:color="auto"/>
            <w:bottom w:val="none" w:sz="0" w:space="0" w:color="auto"/>
            <w:right w:val="none" w:sz="0" w:space="0" w:color="auto"/>
          </w:divBdr>
        </w:div>
        <w:div w:id="1871185425">
          <w:marLeft w:val="480"/>
          <w:marRight w:val="0"/>
          <w:marTop w:val="0"/>
          <w:marBottom w:val="0"/>
          <w:divBdr>
            <w:top w:val="none" w:sz="0" w:space="0" w:color="auto"/>
            <w:left w:val="none" w:sz="0" w:space="0" w:color="auto"/>
            <w:bottom w:val="none" w:sz="0" w:space="0" w:color="auto"/>
            <w:right w:val="none" w:sz="0" w:space="0" w:color="auto"/>
          </w:divBdr>
        </w:div>
        <w:div w:id="1087114522">
          <w:marLeft w:val="480"/>
          <w:marRight w:val="0"/>
          <w:marTop w:val="0"/>
          <w:marBottom w:val="0"/>
          <w:divBdr>
            <w:top w:val="none" w:sz="0" w:space="0" w:color="auto"/>
            <w:left w:val="none" w:sz="0" w:space="0" w:color="auto"/>
            <w:bottom w:val="none" w:sz="0" w:space="0" w:color="auto"/>
            <w:right w:val="none" w:sz="0" w:space="0" w:color="auto"/>
          </w:divBdr>
        </w:div>
        <w:div w:id="566459078">
          <w:marLeft w:val="480"/>
          <w:marRight w:val="0"/>
          <w:marTop w:val="0"/>
          <w:marBottom w:val="0"/>
          <w:divBdr>
            <w:top w:val="none" w:sz="0" w:space="0" w:color="auto"/>
            <w:left w:val="none" w:sz="0" w:space="0" w:color="auto"/>
            <w:bottom w:val="none" w:sz="0" w:space="0" w:color="auto"/>
            <w:right w:val="none" w:sz="0" w:space="0" w:color="auto"/>
          </w:divBdr>
        </w:div>
        <w:div w:id="982849629">
          <w:marLeft w:val="480"/>
          <w:marRight w:val="0"/>
          <w:marTop w:val="0"/>
          <w:marBottom w:val="0"/>
          <w:divBdr>
            <w:top w:val="none" w:sz="0" w:space="0" w:color="auto"/>
            <w:left w:val="none" w:sz="0" w:space="0" w:color="auto"/>
            <w:bottom w:val="none" w:sz="0" w:space="0" w:color="auto"/>
            <w:right w:val="none" w:sz="0" w:space="0" w:color="auto"/>
          </w:divBdr>
        </w:div>
        <w:div w:id="676201541">
          <w:marLeft w:val="480"/>
          <w:marRight w:val="0"/>
          <w:marTop w:val="0"/>
          <w:marBottom w:val="0"/>
          <w:divBdr>
            <w:top w:val="none" w:sz="0" w:space="0" w:color="auto"/>
            <w:left w:val="none" w:sz="0" w:space="0" w:color="auto"/>
            <w:bottom w:val="none" w:sz="0" w:space="0" w:color="auto"/>
            <w:right w:val="none" w:sz="0" w:space="0" w:color="auto"/>
          </w:divBdr>
        </w:div>
        <w:div w:id="1229801692">
          <w:marLeft w:val="480"/>
          <w:marRight w:val="0"/>
          <w:marTop w:val="0"/>
          <w:marBottom w:val="0"/>
          <w:divBdr>
            <w:top w:val="none" w:sz="0" w:space="0" w:color="auto"/>
            <w:left w:val="none" w:sz="0" w:space="0" w:color="auto"/>
            <w:bottom w:val="none" w:sz="0" w:space="0" w:color="auto"/>
            <w:right w:val="none" w:sz="0" w:space="0" w:color="auto"/>
          </w:divBdr>
        </w:div>
        <w:div w:id="1322662625">
          <w:marLeft w:val="480"/>
          <w:marRight w:val="0"/>
          <w:marTop w:val="0"/>
          <w:marBottom w:val="0"/>
          <w:divBdr>
            <w:top w:val="none" w:sz="0" w:space="0" w:color="auto"/>
            <w:left w:val="none" w:sz="0" w:space="0" w:color="auto"/>
            <w:bottom w:val="none" w:sz="0" w:space="0" w:color="auto"/>
            <w:right w:val="none" w:sz="0" w:space="0" w:color="auto"/>
          </w:divBdr>
        </w:div>
        <w:div w:id="1548226735">
          <w:marLeft w:val="480"/>
          <w:marRight w:val="0"/>
          <w:marTop w:val="0"/>
          <w:marBottom w:val="0"/>
          <w:divBdr>
            <w:top w:val="none" w:sz="0" w:space="0" w:color="auto"/>
            <w:left w:val="none" w:sz="0" w:space="0" w:color="auto"/>
            <w:bottom w:val="none" w:sz="0" w:space="0" w:color="auto"/>
            <w:right w:val="none" w:sz="0" w:space="0" w:color="auto"/>
          </w:divBdr>
        </w:div>
        <w:div w:id="678629229">
          <w:marLeft w:val="480"/>
          <w:marRight w:val="0"/>
          <w:marTop w:val="0"/>
          <w:marBottom w:val="0"/>
          <w:divBdr>
            <w:top w:val="none" w:sz="0" w:space="0" w:color="auto"/>
            <w:left w:val="none" w:sz="0" w:space="0" w:color="auto"/>
            <w:bottom w:val="none" w:sz="0" w:space="0" w:color="auto"/>
            <w:right w:val="none" w:sz="0" w:space="0" w:color="auto"/>
          </w:divBdr>
        </w:div>
        <w:div w:id="1383482612">
          <w:marLeft w:val="480"/>
          <w:marRight w:val="0"/>
          <w:marTop w:val="0"/>
          <w:marBottom w:val="0"/>
          <w:divBdr>
            <w:top w:val="none" w:sz="0" w:space="0" w:color="auto"/>
            <w:left w:val="none" w:sz="0" w:space="0" w:color="auto"/>
            <w:bottom w:val="none" w:sz="0" w:space="0" w:color="auto"/>
            <w:right w:val="none" w:sz="0" w:space="0" w:color="auto"/>
          </w:divBdr>
        </w:div>
        <w:div w:id="1869948391">
          <w:marLeft w:val="480"/>
          <w:marRight w:val="0"/>
          <w:marTop w:val="0"/>
          <w:marBottom w:val="0"/>
          <w:divBdr>
            <w:top w:val="none" w:sz="0" w:space="0" w:color="auto"/>
            <w:left w:val="none" w:sz="0" w:space="0" w:color="auto"/>
            <w:bottom w:val="none" w:sz="0" w:space="0" w:color="auto"/>
            <w:right w:val="none" w:sz="0" w:space="0" w:color="auto"/>
          </w:divBdr>
        </w:div>
        <w:div w:id="537162267">
          <w:marLeft w:val="480"/>
          <w:marRight w:val="0"/>
          <w:marTop w:val="0"/>
          <w:marBottom w:val="0"/>
          <w:divBdr>
            <w:top w:val="none" w:sz="0" w:space="0" w:color="auto"/>
            <w:left w:val="none" w:sz="0" w:space="0" w:color="auto"/>
            <w:bottom w:val="none" w:sz="0" w:space="0" w:color="auto"/>
            <w:right w:val="none" w:sz="0" w:space="0" w:color="auto"/>
          </w:divBdr>
        </w:div>
        <w:div w:id="358238656">
          <w:marLeft w:val="480"/>
          <w:marRight w:val="0"/>
          <w:marTop w:val="0"/>
          <w:marBottom w:val="0"/>
          <w:divBdr>
            <w:top w:val="none" w:sz="0" w:space="0" w:color="auto"/>
            <w:left w:val="none" w:sz="0" w:space="0" w:color="auto"/>
            <w:bottom w:val="none" w:sz="0" w:space="0" w:color="auto"/>
            <w:right w:val="none" w:sz="0" w:space="0" w:color="auto"/>
          </w:divBdr>
        </w:div>
        <w:div w:id="1517112703">
          <w:marLeft w:val="480"/>
          <w:marRight w:val="0"/>
          <w:marTop w:val="0"/>
          <w:marBottom w:val="0"/>
          <w:divBdr>
            <w:top w:val="none" w:sz="0" w:space="0" w:color="auto"/>
            <w:left w:val="none" w:sz="0" w:space="0" w:color="auto"/>
            <w:bottom w:val="none" w:sz="0" w:space="0" w:color="auto"/>
            <w:right w:val="none" w:sz="0" w:space="0" w:color="auto"/>
          </w:divBdr>
        </w:div>
        <w:div w:id="253130542">
          <w:marLeft w:val="480"/>
          <w:marRight w:val="0"/>
          <w:marTop w:val="0"/>
          <w:marBottom w:val="0"/>
          <w:divBdr>
            <w:top w:val="none" w:sz="0" w:space="0" w:color="auto"/>
            <w:left w:val="none" w:sz="0" w:space="0" w:color="auto"/>
            <w:bottom w:val="none" w:sz="0" w:space="0" w:color="auto"/>
            <w:right w:val="none" w:sz="0" w:space="0" w:color="auto"/>
          </w:divBdr>
        </w:div>
        <w:div w:id="1574780701">
          <w:marLeft w:val="480"/>
          <w:marRight w:val="0"/>
          <w:marTop w:val="0"/>
          <w:marBottom w:val="0"/>
          <w:divBdr>
            <w:top w:val="none" w:sz="0" w:space="0" w:color="auto"/>
            <w:left w:val="none" w:sz="0" w:space="0" w:color="auto"/>
            <w:bottom w:val="none" w:sz="0" w:space="0" w:color="auto"/>
            <w:right w:val="none" w:sz="0" w:space="0" w:color="auto"/>
          </w:divBdr>
        </w:div>
        <w:div w:id="1748307994">
          <w:marLeft w:val="480"/>
          <w:marRight w:val="0"/>
          <w:marTop w:val="0"/>
          <w:marBottom w:val="0"/>
          <w:divBdr>
            <w:top w:val="none" w:sz="0" w:space="0" w:color="auto"/>
            <w:left w:val="none" w:sz="0" w:space="0" w:color="auto"/>
            <w:bottom w:val="none" w:sz="0" w:space="0" w:color="auto"/>
            <w:right w:val="none" w:sz="0" w:space="0" w:color="auto"/>
          </w:divBdr>
        </w:div>
        <w:div w:id="1403676985">
          <w:marLeft w:val="480"/>
          <w:marRight w:val="0"/>
          <w:marTop w:val="0"/>
          <w:marBottom w:val="0"/>
          <w:divBdr>
            <w:top w:val="none" w:sz="0" w:space="0" w:color="auto"/>
            <w:left w:val="none" w:sz="0" w:space="0" w:color="auto"/>
            <w:bottom w:val="none" w:sz="0" w:space="0" w:color="auto"/>
            <w:right w:val="none" w:sz="0" w:space="0" w:color="auto"/>
          </w:divBdr>
        </w:div>
        <w:div w:id="1680499332">
          <w:marLeft w:val="480"/>
          <w:marRight w:val="0"/>
          <w:marTop w:val="0"/>
          <w:marBottom w:val="0"/>
          <w:divBdr>
            <w:top w:val="none" w:sz="0" w:space="0" w:color="auto"/>
            <w:left w:val="none" w:sz="0" w:space="0" w:color="auto"/>
            <w:bottom w:val="none" w:sz="0" w:space="0" w:color="auto"/>
            <w:right w:val="none" w:sz="0" w:space="0" w:color="auto"/>
          </w:divBdr>
        </w:div>
        <w:div w:id="307130769">
          <w:marLeft w:val="480"/>
          <w:marRight w:val="0"/>
          <w:marTop w:val="0"/>
          <w:marBottom w:val="0"/>
          <w:divBdr>
            <w:top w:val="none" w:sz="0" w:space="0" w:color="auto"/>
            <w:left w:val="none" w:sz="0" w:space="0" w:color="auto"/>
            <w:bottom w:val="none" w:sz="0" w:space="0" w:color="auto"/>
            <w:right w:val="none" w:sz="0" w:space="0" w:color="auto"/>
          </w:divBdr>
        </w:div>
        <w:div w:id="67190877">
          <w:marLeft w:val="480"/>
          <w:marRight w:val="0"/>
          <w:marTop w:val="0"/>
          <w:marBottom w:val="0"/>
          <w:divBdr>
            <w:top w:val="none" w:sz="0" w:space="0" w:color="auto"/>
            <w:left w:val="none" w:sz="0" w:space="0" w:color="auto"/>
            <w:bottom w:val="none" w:sz="0" w:space="0" w:color="auto"/>
            <w:right w:val="none" w:sz="0" w:space="0" w:color="auto"/>
          </w:divBdr>
        </w:div>
        <w:div w:id="1571958626">
          <w:marLeft w:val="480"/>
          <w:marRight w:val="0"/>
          <w:marTop w:val="0"/>
          <w:marBottom w:val="0"/>
          <w:divBdr>
            <w:top w:val="none" w:sz="0" w:space="0" w:color="auto"/>
            <w:left w:val="none" w:sz="0" w:space="0" w:color="auto"/>
            <w:bottom w:val="none" w:sz="0" w:space="0" w:color="auto"/>
            <w:right w:val="none" w:sz="0" w:space="0" w:color="auto"/>
          </w:divBdr>
        </w:div>
        <w:div w:id="1412042928">
          <w:marLeft w:val="480"/>
          <w:marRight w:val="0"/>
          <w:marTop w:val="0"/>
          <w:marBottom w:val="0"/>
          <w:divBdr>
            <w:top w:val="none" w:sz="0" w:space="0" w:color="auto"/>
            <w:left w:val="none" w:sz="0" w:space="0" w:color="auto"/>
            <w:bottom w:val="none" w:sz="0" w:space="0" w:color="auto"/>
            <w:right w:val="none" w:sz="0" w:space="0" w:color="auto"/>
          </w:divBdr>
        </w:div>
        <w:div w:id="1067455437">
          <w:marLeft w:val="480"/>
          <w:marRight w:val="0"/>
          <w:marTop w:val="0"/>
          <w:marBottom w:val="0"/>
          <w:divBdr>
            <w:top w:val="none" w:sz="0" w:space="0" w:color="auto"/>
            <w:left w:val="none" w:sz="0" w:space="0" w:color="auto"/>
            <w:bottom w:val="none" w:sz="0" w:space="0" w:color="auto"/>
            <w:right w:val="none" w:sz="0" w:space="0" w:color="auto"/>
          </w:divBdr>
        </w:div>
        <w:div w:id="605619818">
          <w:marLeft w:val="480"/>
          <w:marRight w:val="0"/>
          <w:marTop w:val="0"/>
          <w:marBottom w:val="0"/>
          <w:divBdr>
            <w:top w:val="none" w:sz="0" w:space="0" w:color="auto"/>
            <w:left w:val="none" w:sz="0" w:space="0" w:color="auto"/>
            <w:bottom w:val="none" w:sz="0" w:space="0" w:color="auto"/>
            <w:right w:val="none" w:sz="0" w:space="0" w:color="auto"/>
          </w:divBdr>
        </w:div>
        <w:div w:id="302546261">
          <w:marLeft w:val="480"/>
          <w:marRight w:val="0"/>
          <w:marTop w:val="0"/>
          <w:marBottom w:val="0"/>
          <w:divBdr>
            <w:top w:val="none" w:sz="0" w:space="0" w:color="auto"/>
            <w:left w:val="none" w:sz="0" w:space="0" w:color="auto"/>
            <w:bottom w:val="none" w:sz="0" w:space="0" w:color="auto"/>
            <w:right w:val="none" w:sz="0" w:space="0" w:color="auto"/>
          </w:divBdr>
        </w:div>
        <w:div w:id="1691449251">
          <w:marLeft w:val="480"/>
          <w:marRight w:val="0"/>
          <w:marTop w:val="0"/>
          <w:marBottom w:val="0"/>
          <w:divBdr>
            <w:top w:val="none" w:sz="0" w:space="0" w:color="auto"/>
            <w:left w:val="none" w:sz="0" w:space="0" w:color="auto"/>
            <w:bottom w:val="none" w:sz="0" w:space="0" w:color="auto"/>
            <w:right w:val="none" w:sz="0" w:space="0" w:color="auto"/>
          </w:divBdr>
        </w:div>
        <w:div w:id="1649549300">
          <w:marLeft w:val="480"/>
          <w:marRight w:val="0"/>
          <w:marTop w:val="0"/>
          <w:marBottom w:val="0"/>
          <w:divBdr>
            <w:top w:val="none" w:sz="0" w:space="0" w:color="auto"/>
            <w:left w:val="none" w:sz="0" w:space="0" w:color="auto"/>
            <w:bottom w:val="none" w:sz="0" w:space="0" w:color="auto"/>
            <w:right w:val="none" w:sz="0" w:space="0" w:color="auto"/>
          </w:divBdr>
        </w:div>
        <w:div w:id="1590577344">
          <w:marLeft w:val="480"/>
          <w:marRight w:val="0"/>
          <w:marTop w:val="0"/>
          <w:marBottom w:val="0"/>
          <w:divBdr>
            <w:top w:val="none" w:sz="0" w:space="0" w:color="auto"/>
            <w:left w:val="none" w:sz="0" w:space="0" w:color="auto"/>
            <w:bottom w:val="none" w:sz="0" w:space="0" w:color="auto"/>
            <w:right w:val="none" w:sz="0" w:space="0" w:color="auto"/>
          </w:divBdr>
        </w:div>
        <w:div w:id="162015091">
          <w:marLeft w:val="480"/>
          <w:marRight w:val="0"/>
          <w:marTop w:val="0"/>
          <w:marBottom w:val="0"/>
          <w:divBdr>
            <w:top w:val="none" w:sz="0" w:space="0" w:color="auto"/>
            <w:left w:val="none" w:sz="0" w:space="0" w:color="auto"/>
            <w:bottom w:val="none" w:sz="0" w:space="0" w:color="auto"/>
            <w:right w:val="none" w:sz="0" w:space="0" w:color="auto"/>
          </w:divBdr>
        </w:div>
        <w:div w:id="2054956926">
          <w:marLeft w:val="480"/>
          <w:marRight w:val="0"/>
          <w:marTop w:val="0"/>
          <w:marBottom w:val="0"/>
          <w:divBdr>
            <w:top w:val="none" w:sz="0" w:space="0" w:color="auto"/>
            <w:left w:val="none" w:sz="0" w:space="0" w:color="auto"/>
            <w:bottom w:val="none" w:sz="0" w:space="0" w:color="auto"/>
            <w:right w:val="none" w:sz="0" w:space="0" w:color="auto"/>
          </w:divBdr>
        </w:div>
        <w:div w:id="620888204">
          <w:marLeft w:val="480"/>
          <w:marRight w:val="0"/>
          <w:marTop w:val="0"/>
          <w:marBottom w:val="0"/>
          <w:divBdr>
            <w:top w:val="none" w:sz="0" w:space="0" w:color="auto"/>
            <w:left w:val="none" w:sz="0" w:space="0" w:color="auto"/>
            <w:bottom w:val="none" w:sz="0" w:space="0" w:color="auto"/>
            <w:right w:val="none" w:sz="0" w:space="0" w:color="auto"/>
          </w:divBdr>
        </w:div>
        <w:div w:id="1881937396">
          <w:marLeft w:val="480"/>
          <w:marRight w:val="0"/>
          <w:marTop w:val="0"/>
          <w:marBottom w:val="0"/>
          <w:divBdr>
            <w:top w:val="none" w:sz="0" w:space="0" w:color="auto"/>
            <w:left w:val="none" w:sz="0" w:space="0" w:color="auto"/>
            <w:bottom w:val="none" w:sz="0" w:space="0" w:color="auto"/>
            <w:right w:val="none" w:sz="0" w:space="0" w:color="auto"/>
          </w:divBdr>
        </w:div>
        <w:div w:id="1069617444">
          <w:marLeft w:val="480"/>
          <w:marRight w:val="0"/>
          <w:marTop w:val="0"/>
          <w:marBottom w:val="0"/>
          <w:divBdr>
            <w:top w:val="none" w:sz="0" w:space="0" w:color="auto"/>
            <w:left w:val="none" w:sz="0" w:space="0" w:color="auto"/>
            <w:bottom w:val="none" w:sz="0" w:space="0" w:color="auto"/>
            <w:right w:val="none" w:sz="0" w:space="0" w:color="auto"/>
          </w:divBdr>
        </w:div>
        <w:div w:id="342586893">
          <w:marLeft w:val="480"/>
          <w:marRight w:val="0"/>
          <w:marTop w:val="0"/>
          <w:marBottom w:val="0"/>
          <w:divBdr>
            <w:top w:val="none" w:sz="0" w:space="0" w:color="auto"/>
            <w:left w:val="none" w:sz="0" w:space="0" w:color="auto"/>
            <w:bottom w:val="none" w:sz="0" w:space="0" w:color="auto"/>
            <w:right w:val="none" w:sz="0" w:space="0" w:color="auto"/>
          </w:divBdr>
        </w:div>
        <w:div w:id="2048483977">
          <w:marLeft w:val="480"/>
          <w:marRight w:val="0"/>
          <w:marTop w:val="0"/>
          <w:marBottom w:val="0"/>
          <w:divBdr>
            <w:top w:val="none" w:sz="0" w:space="0" w:color="auto"/>
            <w:left w:val="none" w:sz="0" w:space="0" w:color="auto"/>
            <w:bottom w:val="none" w:sz="0" w:space="0" w:color="auto"/>
            <w:right w:val="none" w:sz="0" w:space="0" w:color="auto"/>
          </w:divBdr>
        </w:div>
        <w:div w:id="1303998564">
          <w:marLeft w:val="480"/>
          <w:marRight w:val="0"/>
          <w:marTop w:val="0"/>
          <w:marBottom w:val="0"/>
          <w:divBdr>
            <w:top w:val="none" w:sz="0" w:space="0" w:color="auto"/>
            <w:left w:val="none" w:sz="0" w:space="0" w:color="auto"/>
            <w:bottom w:val="none" w:sz="0" w:space="0" w:color="auto"/>
            <w:right w:val="none" w:sz="0" w:space="0" w:color="auto"/>
          </w:divBdr>
        </w:div>
        <w:div w:id="1294362489">
          <w:marLeft w:val="480"/>
          <w:marRight w:val="0"/>
          <w:marTop w:val="0"/>
          <w:marBottom w:val="0"/>
          <w:divBdr>
            <w:top w:val="none" w:sz="0" w:space="0" w:color="auto"/>
            <w:left w:val="none" w:sz="0" w:space="0" w:color="auto"/>
            <w:bottom w:val="none" w:sz="0" w:space="0" w:color="auto"/>
            <w:right w:val="none" w:sz="0" w:space="0" w:color="auto"/>
          </w:divBdr>
        </w:div>
        <w:div w:id="707022746">
          <w:marLeft w:val="480"/>
          <w:marRight w:val="0"/>
          <w:marTop w:val="0"/>
          <w:marBottom w:val="0"/>
          <w:divBdr>
            <w:top w:val="none" w:sz="0" w:space="0" w:color="auto"/>
            <w:left w:val="none" w:sz="0" w:space="0" w:color="auto"/>
            <w:bottom w:val="none" w:sz="0" w:space="0" w:color="auto"/>
            <w:right w:val="none" w:sz="0" w:space="0" w:color="auto"/>
          </w:divBdr>
        </w:div>
        <w:div w:id="1636522402">
          <w:marLeft w:val="480"/>
          <w:marRight w:val="0"/>
          <w:marTop w:val="0"/>
          <w:marBottom w:val="0"/>
          <w:divBdr>
            <w:top w:val="none" w:sz="0" w:space="0" w:color="auto"/>
            <w:left w:val="none" w:sz="0" w:space="0" w:color="auto"/>
            <w:bottom w:val="none" w:sz="0" w:space="0" w:color="auto"/>
            <w:right w:val="none" w:sz="0" w:space="0" w:color="auto"/>
          </w:divBdr>
        </w:div>
        <w:div w:id="872764452">
          <w:marLeft w:val="480"/>
          <w:marRight w:val="0"/>
          <w:marTop w:val="0"/>
          <w:marBottom w:val="0"/>
          <w:divBdr>
            <w:top w:val="none" w:sz="0" w:space="0" w:color="auto"/>
            <w:left w:val="none" w:sz="0" w:space="0" w:color="auto"/>
            <w:bottom w:val="none" w:sz="0" w:space="0" w:color="auto"/>
            <w:right w:val="none" w:sz="0" w:space="0" w:color="auto"/>
          </w:divBdr>
        </w:div>
        <w:div w:id="272171316">
          <w:marLeft w:val="480"/>
          <w:marRight w:val="0"/>
          <w:marTop w:val="0"/>
          <w:marBottom w:val="0"/>
          <w:divBdr>
            <w:top w:val="none" w:sz="0" w:space="0" w:color="auto"/>
            <w:left w:val="none" w:sz="0" w:space="0" w:color="auto"/>
            <w:bottom w:val="none" w:sz="0" w:space="0" w:color="auto"/>
            <w:right w:val="none" w:sz="0" w:space="0" w:color="auto"/>
          </w:divBdr>
        </w:div>
        <w:div w:id="506214828">
          <w:marLeft w:val="480"/>
          <w:marRight w:val="0"/>
          <w:marTop w:val="0"/>
          <w:marBottom w:val="0"/>
          <w:divBdr>
            <w:top w:val="none" w:sz="0" w:space="0" w:color="auto"/>
            <w:left w:val="none" w:sz="0" w:space="0" w:color="auto"/>
            <w:bottom w:val="none" w:sz="0" w:space="0" w:color="auto"/>
            <w:right w:val="none" w:sz="0" w:space="0" w:color="auto"/>
          </w:divBdr>
        </w:div>
        <w:div w:id="579756073">
          <w:marLeft w:val="480"/>
          <w:marRight w:val="0"/>
          <w:marTop w:val="0"/>
          <w:marBottom w:val="0"/>
          <w:divBdr>
            <w:top w:val="none" w:sz="0" w:space="0" w:color="auto"/>
            <w:left w:val="none" w:sz="0" w:space="0" w:color="auto"/>
            <w:bottom w:val="none" w:sz="0" w:space="0" w:color="auto"/>
            <w:right w:val="none" w:sz="0" w:space="0" w:color="auto"/>
          </w:divBdr>
        </w:div>
        <w:div w:id="899100482">
          <w:marLeft w:val="480"/>
          <w:marRight w:val="0"/>
          <w:marTop w:val="0"/>
          <w:marBottom w:val="0"/>
          <w:divBdr>
            <w:top w:val="none" w:sz="0" w:space="0" w:color="auto"/>
            <w:left w:val="none" w:sz="0" w:space="0" w:color="auto"/>
            <w:bottom w:val="none" w:sz="0" w:space="0" w:color="auto"/>
            <w:right w:val="none" w:sz="0" w:space="0" w:color="auto"/>
          </w:divBdr>
        </w:div>
        <w:div w:id="49815348">
          <w:marLeft w:val="480"/>
          <w:marRight w:val="0"/>
          <w:marTop w:val="0"/>
          <w:marBottom w:val="0"/>
          <w:divBdr>
            <w:top w:val="none" w:sz="0" w:space="0" w:color="auto"/>
            <w:left w:val="none" w:sz="0" w:space="0" w:color="auto"/>
            <w:bottom w:val="none" w:sz="0" w:space="0" w:color="auto"/>
            <w:right w:val="none" w:sz="0" w:space="0" w:color="auto"/>
          </w:divBdr>
        </w:div>
        <w:div w:id="450394634">
          <w:marLeft w:val="480"/>
          <w:marRight w:val="0"/>
          <w:marTop w:val="0"/>
          <w:marBottom w:val="0"/>
          <w:divBdr>
            <w:top w:val="none" w:sz="0" w:space="0" w:color="auto"/>
            <w:left w:val="none" w:sz="0" w:space="0" w:color="auto"/>
            <w:bottom w:val="none" w:sz="0" w:space="0" w:color="auto"/>
            <w:right w:val="none" w:sz="0" w:space="0" w:color="auto"/>
          </w:divBdr>
        </w:div>
        <w:div w:id="104889009">
          <w:marLeft w:val="480"/>
          <w:marRight w:val="0"/>
          <w:marTop w:val="0"/>
          <w:marBottom w:val="0"/>
          <w:divBdr>
            <w:top w:val="none" w:sz="0" w:space="0" w:color="auto"/>
            <w:left w:val="none" w:sz="0" w:space="0" w:color="auto"/>
            <w:bottom w:val="none" w:sz="0" w:space="0" w:color="auto"/>
            <w:right w:val="none" w:sz="0" w:space="0" w:color="auto"/>
          </w:divBdr>
        </w:div>
        <w:div w:id="2038962232">
          <w:marLeft w:val="480"/>
          <w:marRight w:val="0"/>
          <w:marTop w:val="0"/>
          <w:marBottom w:val="0"/>
          <w:divBdr>
            <w:top w:val="none" w:sz="0" w:space="0" w:color="auto"/>
            <w:left w:val="none" w:sz="0" w:space="0" w:color="auto"/>
            <w:bottom w:val="none" w:sz="0" w:space="0" w:color="auto"/>
            <w:right w:val="none" w:sz="0" w:space="0" w:color="auto"/>
          </w:divBdr>
        </w:div>
        <w:div w:id="588270115">
          <w:marLeft w:val="480"/>
          <w:marRight w:val="0"/>
          <w:marTop w:val="0"/>
          <w:marBottom w:val="0"/>
          <w:divBdr>
            <w:top w:val="none" w:sz="0" w:space="0" w:color="auto"/>
            <w:left w:val="none" w:sz="0" w:space="0" w:color="auto"/>
            <w:bottom w:val="none" w:sz="0" w:space="0" w:color="auto"/>
            <w:right w:val="none" w:sz="0" w:space="0" w:color="auto"/>
          </w:divBdr>
        </w:div>
        <w:div w:id="1064647408">
          <w:marLeft w:val="480"/>
          <w:marRight w:val="0"/>
          <w:marTop w:val="0"/>
          <w:marBottom w:val="0"/>
          <w:divBdr>
            <w:top w:val="none" w:sz="0" w:space="0" w:color="auto"/>
            <w:left w:val="none" w:sz="0" w:space="0" w:color="auto"/>
            <w:bottom w:val="none" w:sz="0" w:space="0" w:color="auto"/>
            <w:right w:val="none" w:sz="0" w:space="0" w:color="auto"/>
          </w:divBdr>
        </w:div>
        <w:div w:id="891428805">
          <w:marLeft w:val="480"/>
          <w:marRight w:val="0"/>
          <w:marTop w:val="0"/>
          <w:marBottom w:val="0"/>
          <w:divBdr>
            <w:top w:val="none" w:sz="0" w:space="0" w:color="auto"/>
            <w:left w:val="none" w:sz="0" w:space="0" w:color="auto"/>
            <w:bottom w:val="none" w:sz="0" w:space="0" w:color="auto"/>
            <w:right w:val="none" w:sz="0" w:space="0" w:color="auto"/>
          </w:divBdr>
        </w:div>
        <w:div w:id="1498836521">
          <w:marLeft w:val="480"/>
          <w:marRight w:val="0"/>
          <w:marTop w:val="0"/>
          <w:marBottom w:val="0"/>
          <w:divBdr>
            <w:top w:val="none" w:sz="0" w:space="0" w:color="auto"/>
            <w:left w:val="none" w:sz="0" w:space="0" w:color="auto"/>
            <w:bottom w:val="none" w:sz="0" w:space="0" w:color="auto"/>
            <w:right w:val="none" w:sz="0" w:space="0" w:color="auto"/>
          </w:divBdr>
        </w:div>
        <w:div w:id="888147633">
          <w:marLeft w:val="480"/>
          <w:marRight w:val="0"/>
          <w:marTop w:val="0"/>
          <w:marBottom w:val="0"/>
          <w:divBdr>
            <w:top w:val="none" w:sz="0" w:space="0" w:color="auto"/>
            <w:left w:val="none" w:sz="0" w:space="0" w:color="auto"/>
            <w:bottom w:val="none" w:sz="0" w:space="0" w:color="auto"/>
            <w:right w:val="none" w:sz="0" w:space="0" w:color="auto"/>
          </w:divBdr>
        </w:div>
        <w:div w:id="490877066">
          <w:marLeft w:val="480"/>
          <w:marRight w:val="0"/>
          <w:marTop w:val="0"/>
          <w:marBottom w:val="0"/>
          <w:divBdr>
            <w:top w:val="none" w:sz="0" w:space="0" w:color="auto"/>
            <w:left w:val="none" w:sz="0" w:space="0" w:color="auto"/>
            <w:bottom w:val="none" w:sz="0" w:space="0" w:color="auto"/>
            <w:right w:val="none" w:sz="0" w:space="0" w:color="auto"/>
          </w:divBdr>
        </w:div>
        <w:div w:id="1000502667">
          <w:marLeft w:val="480"/>
          <w:marRight w:val="0"/>
          <w:marTop w:val="0"/>
          <w:marBottom w:val="0"/>
          <w:divBdr>
            <w:top w:val="none" w:sz="0" w:space="0" w:color="auto"/>
            <w:left w:val="none" w:sz="0" w:space="0" w:color="auto"/>
            <w:bottom w:val="none" w:sz="0" w:space="0" w:color="auto"/>
            <w:right w:val="none" w:sz="0" w:space="0" w:color="auto"/>
          </w:divBdr>
        </w:div>
        <w:div w:id="1978484695">
          <w:marLeft w:val="480"/>
          <w:marRight w:val="0"/>
          <w:marTop w:val="0"/>
          <w:marBottom w:val="0"/>
          <w:divBdr>
            <w:top w:val="none" w:sz="0" w:space="0" w:color="auto"/>
            <w:left w:val="none" w:sz="0" w:space="0" w:color="auto"/>
            <w:bottom w:val="none" w:sz="0" w:space="0" w:color="auto"/>
            <w:right w:val="none" w:sz="0" w:space="0" w:color="auto"/>
          </w:divBdr>
        </w:div>
        <w:div w:id="671444880">
          <w:marLeft w:val="480"/>
          <w:marRight w:val="0"/>
          <w:marTop w:val="0"/>
          <w:marBottom w:val="0"/>
          <w:divBdr>
            <w:top w:val="none" w:sz="0" w:space="0" w:color="auto"/>
            <w:left w:val="none" w:sz="0" w:space="0" w:color="auto"/>
            <w:bottom w:val="none" w:sz="0" w:space="0" w:color="auto"/>
            <w:right w:val="none" w:sz="0" w:space="0" w:color="auto"/>
          </w:divBdr>
        </w:div>
      </w:divsChild>
    </w:div>
    <w:div w:id="301349859">
      <w:bodyDiv w:val="1"/>
      <w:marLeft w:val="0"/>
      <w:marRight w:val="0"/>
      <w:marTop w:val="0"/>
      <w:marBottom w:val="0"/>
      <w:divBdr>
        <w:top w:val="none" w:sz="0" w:space="0" w:color="auto"/>
        <w:left w:val="none" w:sz="0" w:space="0" w:color="auto"/>
        <w:bottom w:val="none" w:sz="0" w:space="0" w:color="auto"/>
        <w:right w:val="none" w:sz="0" w:space="0" w:color="auto"/>
      </w:divBdr>
    </w:div>
    <w:div w:id="301469064">
      <w:bodyDiv w:val="1"/>
      <w:marLeft w:val="0"/>
      <w:marRight w:val="0"/>
      <w:marTop w:val="0"/>
      <w:marBottom w:val="0"/>
      <w:divBdr>
        <w:top w:val="none" w:sz="0" w:space="0" w:color="auto"/>
        <w:left w:val="none" w:sz="0" w:space="0" w:color="auto"/>
        <w:bottom w:val="none" w:sz="0" w:space="0" w:color="auto"/>
        <w:right w:val="none" w:sz="0" w:space="0" w:color="auto"/>
      </w:divBdr>
    </w:div>
    <w:div w:id="301740276">
      <w:bodyDiv w:val="1"/>
      <w:marLeft w:val="0"/>
      <w:marRight w:val="0"/>
      <w:marTop w:val="0"/>
      <w:marBottom w:val="0"/>
      <w:divBdr>
        <w:top w:val="none" w:sz="0" w:space="0" w:color="auto"/>
        <w:left w:val="none" w:sz="0" w:space="0" w:color="auto"/>
        <w:bottom w:val="none" w:sz="0" w:space="0" w:color="auto"/>
        <w:right w:val="none" w:sz="0" w:space="0" w:color="auto"/>
      </w:divBdr>
      <w:divsChild>
        <w:div w:id="1880237175">
          <w:marLeft w:val="480"/>
          <w:marRight w:val="0"/>
          <w:marTop w:val="0"/>
          <w:marBottom w:val="0"/>
          <w:divBdr>
            <w:top w:val="none" w:sz="0" w:space="0" w:color="auto"/>
            <w:left w:val="none" w:sz="0" w:space="0" w:color="auto"/>
            <w:bottom w:val="none" w:sz="0" w:space="0" w:color="auto"/>
            <w:right w:val="none" w:sz="0" w:space="0" w:color="auto"/>
          </w:divBdr>
        </w:div>
        <w:div w:id="1804038986">
          <w:marLeft w:val="480"/>
          <w:marRight w:val="0"/>
          <w:marTop w:val="0"/>
          <w:marBottom w:val="0"/>
          <w:divBdr>
            <w:top w:val="none" w:sz="0" w:space="0" w:color="auto"/>
            <w:left w:val="none" w:sz="0" w:space="0" w:color="auto"/>
            <w:bottom w:val="none" w:sz="0" w:space="0" w:color="auto"/>
            <w:right w:val="none" w:sz="0" w:space="0" w:color="auto"/>
          </w:divBdr>
        </w:div>
        <w:div w:id="1994720521">
          <w:marLeft w:val="480"/>
          <w:marRight w:val="0"/>
          <w:marTop w:val="0"/>
          <w:marBottom w:val="0"/>
          <w:divBdr>
            <w:top w:val="none" w:sz="0" w:space="0" w:color="auto"/>
            <w:left w:val="none" w:sz="0" w:space="0" w:color="auto"/>
            <w:bottom w:val="none" w:sz="0" w:space="0" w:color="auto"/>
            <w:right w:val="none" w:sz="0" w:space="0" w:color="auto"/>
          </w:divBdr>
        </w:div>
        <w:div w:id="1122771796">
          <w:marLeft w:val="480"/>
          <w:marRight w:val="0"/>
          <w:marTop w:val="0"/>
          <w:marBottom w:val="0"/>
          <w:divBdr>
            <w:top w:val="none" w:sz="0" w:space="0" w:color="auto"/>
            <w:left w:val="none" w:sz="0" w:space="0" w:color="auto"/>
            <w:bottom w:val="none" w:sz="0" w:space="0" w:color="auto"/>
            <w:right w:val="none" w:sz="0" w:space="0" w:color="auto"/>
          </w:divBdr>
        </w:div>
        <w:div w:id="1876573776">
          <w:marLeft w:val="480"/>
          <w:marRight w:val="0"/>
          <w:marTop w:val="0"/>
          <w:marBottom w:val="0"/>
          <w:divBdr>
            <w:top w:val="none" w:sz="0" w:space="0" w:color="auto"/>
            <w:left w:val="none" w:sz="0" w:space="0" w:color="auto"/>
            <w:bottom w:val="none" w:sz="0" w:space="0" w:color="auto"/>
            <w:right w:val="none" w:sz="0" w:space="0" w:color="auto"/>
          </w:divBdr>
        </w:div>
        <w:div w:id="321157828">
          <w:marLeft w:val="480"/>
          <w:marRight w:val="0"/>
          <w:marTop w:val="0"/>
          <w:marBottom w:val="0"/>
          <w:divBdr>
            <w:top w:val="none" w:sz="0" w:space="0" w:color="auto"/>
            <w:left w:val="none" w:sz="0" w:space="0" w:color="auto"/>
            <w:bottom w:val="none" w:sz="0" w:space="0" w:color="auto"/>
            <w:right w:val="none" w:sz="0" w:space="0" w:color="auto"/>
          </w:divBdr>
        </w:div>
        <w:div w:id="1633364358">
          <w:marLeft w:val="480"/>
          <w:marRight w:val="0"/>
          <w:marTop w:val="0"/>
          <w:marBottom w:val="0"/>
          <w:divBdr>
            <w:top w:val="none" w:sz="0" w:space="0" w:color="auto"/>
            <w:left w:val="none" w:sz="0" w:space="0" w:color="auto"/>
            <w:bottom w:val="none" w:sz="0" w:space="0" w:color="auto"/>
            <w:right w:val="none" w:sz="0" w:space="0" w:color="auto"/>
          </w:divBdr>
        </w:div>
        <w:div w:id="314526510">
          <w:marLeft w:val="480"/>
          <w:marRight w:val="0"/>
          <w:marTop w:val="0"/>
          <w:marBottom w:val="0"/>
          <w:divBdr>
            <w:top w:val="none" w:sz="0" w:space="0" w:color="auto"/>
            <w:left w:val="none" w:sz="0" w:space="0" w:color="auto"/>
            <w:bottom w:val="none" w:sz="0" w:space="0" w:color="auto"/>
            <w:right w:val="none" w:sz="0" w:space="0" w:color="auto"/>
          </w:divBdr>
        </w:div>
        <w:div w:id="1368335360">
          <w:marLeft w:val="480"/>
          <w:marRight w:val="0"/>
          <w:marTop w:val="0"/>
          <w:marBottom w:val="0"/>
          <w:divBdr>
            <w:top w:val="none" w:sz="0" w:space="0" w:color="auto"/>
            <w:left w:val="none" w:sz="0" w:space="0" w:color="auto"/>
            <w:bottom w:val="none" w:sz="0" w:space="0" w:color="auto"/>
            <w:right w:val="none" w:sz="0" w:space="0" w:color="auto"/>
          </w:divBdr>
        </w:div>
        <w:div w:id="904417190">
          <w:marLeft w:val="480"/>
          <w:marRight w:val="0"/>
          <w:marTop w:val="0"/>
          <w:marBottom w:val="0"/>
          <w:divBdr>
            <w:top w:val="none" w:sz="0" w:space="0" w:color="auto"/>
            <w:left w:val="none" w:sz="0" w:space="0" w:color="auto"/>
            <w:bottom w:val="none" w:sz="0" w:space="0" w:color="auto"/>
            <w:right w:val="none" w:sz="0" w:space="0" w:color="auto"/>
          </w:divBdr>
        </w:div>
        <w:div w:id="930359059">
          <w:marLeft w:val="480"/>
          <w:marRight w:val="0"/>
          <w:marTop w:val="0"/>
          <w:marBottom w:val="0"/>
          <w:divBdr>
            <w:top w:val="none" w:sz="0" w:space="0" w:color="auto"/>
            <w:left w:val="none" w:sz="0" w:space="0" w:color="auto"/>
            <w:bottom w:val="none" w:sz="0" w:space="0" w:color="auto"/>
            <w:right w:val="none" w:sz="0" w:space="0" w:color="auto"/>
          </w:divBdr>
        </w:div>
        <w:div w:id="703017003">
          <w:marLeft w:val="480"/>
          <w:marRight w:val="0"/>
          <w:marTop w:val="0"/>
          <w:marBottom w:val="0"/>
          <w:divBdr>
            <w:top w:val="none" w:sz="0" w:space="0" w:color="auto"/>
            <w:left w:val="none" w:sz="0" w:space="0" w:color="auto"/>
            <w:bottom w:val="none" w:sz="0" w:space="0" w:color="auto"/>
            <w:right w:val="none" w:sz="0" w:space="0" w:color="auto"/>
          </w:divBdr>
        </w:div>
        <w:div w:id="75592006">
          <w:marLeft w:val="480"/>
          <w:marRight w:val="0"/>
          <w:marTop w:val="0"/>
          <w:marBottom w:val="0"/>
          <w:divBdr>
            <w:top w:val="none" w:sz="0" w:space="0" w:color="auto"/>
            <w:left w:val="none" w:sz="0" w:space="0" w:color="auto"/>
            <w:bottom w:val="none" w:sz="0" w:space="0" w:color="auto"/>
            <w:right w:val="none" w:sz="0" w:space="0" w:color="auto"/>
          </w:divBdr>
        </w:div>
        <w:div w:id="960961746">
          <w:marLeft w:val="480"/>
          <w:marRight w:val="0"/>
          <w:marTop w:val="0"/>
          <w:marBottom w:val="0"/>
          <w:divBdr>
            <w:top w:val="none" w:sz="0" w:space="0" w:color="auto"/>
            <w:left w:val="none" w:sz="0" w:space="0" w:color="auto"/>
            <w:bottom w:val="none" w:sz="0" w:space="0" w:color="auto"/>
            <w:right w:val="none" w:sz="0" w:space="0" w:color="auto"/>
          </w:divBdr>
        </w:div>
        <w:div w:id="612177359">
          <w:marLeft w:val="480"/>
          <w:marRight w:val="0"/>
          <w:marTop w:val="0"/>
          <w:marBottom w:val="0"/>
          <w:divBdr>
            <w:top w:val="none" w:sz="0" w:space="0" w:color="auto"/>
            <w:left w:val="none" w:sz="0" w:space="0" w:color="auto"/>
            <w:bottom w:val="none" w:sz="0" w:space="0" w:color="auto"/>
            <w:right w:val="none" w:sz="0" w:space="0" w:color="auto"/>
          </w:divBdr>
        </w:div>
        <w:div w:id="952714947">
          <w:marLeft w:val="480"/>
          <w:marRight w:val="0"/>
          <w:marTop w:val="0"/>
          <w:marBottom w:val="0"/>
          <w:divBdr>
            <w:top w:val="none" w:sz="0" w:space="0" w:color="auto"/>
            <w:left w:val="none" w:sz="0" w:space="0" w:color="auto"/>
            <w:bottom w:val="none" w:sz="0" w:space="0" w:color="auto"/>
            <w:right w:val="none" w:sz="0" w:space="0" w:color="auto"/>
          </w:divBdr>
        </w:div>
        <w:div w:id="1008295092">
          <w:marLeft w:val="480"/>
          <w:marRight w:val="0"/>
          <w:marTop w:val="0"/>
          <w:marBottom w:val="0"/>
          <w:divBdr>
            <w:top w:val="none" w:sz="0" w:space="0" w:color="auto"/>
            <w:left w:val="none" w:sz="0" w:space="0" w:color="auto"/>
            <w:bottom w:val="none" w:sz="0" w:space="0" w:color="auto"/>
            <w:right w:val="none" w:sz="0" w:space="0" w:color="auto"/>
          </w:divBdr>
        </w:div>
        <w:div w:id="2112166698">
          <w:marLeft w:val="480"/>
          <w:marRight w:val="0"/>
          <w:marTop w:val="0"/>
          <w:marBottom w:val="0"/>
          <w:divBdr>
            <w:top w:val="none" w:sz="0" w:space="0" w:color="auto"/>
            <w:left w:val="none" w:sz="0" w:space="0" w:color="auto"/>
            <w:bottom w:val="none" w:sz="0" w:space="0" w:color="auto"/>
            <w:right w:val="none" w:sz="0" w:space="0" w:color="auto"/>
          </w:divBdr>
        </w:div>
        <w:div w:id="695468556">
          <w:marLeft w:val="480"/>
          <w:marRight w:val="0"/>
          <w:marTop w:val="0"/>
          <w:marBottom w:val="0"/>
          <w:divBdr>
            <w:top w:val="none" w:sz="0" w:space="0" w:color="auto"/>
            <w:left w:val="none" w:sz="0" w:space="0" w:color="auto"/>
            <w:bottom w:val="none" w:sz="0" w:space="0" w:color="auto"/>
            <w:right w:val="none" w:sz="0" w:space="0" w:color="auto"/>
          </w:divBdr>
        </w:div>
        <w:div w:id="2112972863">
          <w:marLeft w:val="480"/>
          <w:marRight w:val="0"/>
          <w:marTop w:val="0"/>
          <w:marBottom w:val="0"/>
          <w:divBdr>
            <w:top w:val="none" w:sz="0" w:space="0" w:color="auto"/>
            <w:left w:val="none" w:sz="0" w:space="0" w:color="auto"/>
            <w:bottom w:val="none" w:sz="0" w:space="0" w:color="auto"/>
            <w:right w:val="none" w:sz="0" w:space="0" w:color="auto"/>
          </w:divBdr>
        </w:div>
        <w:div w:id="1872767399">
          <w:marLeft w:val="480"/>
          <w:marRight w:val="0"/>
          <w:marTop w:val="0"/>
          <w:marBottom w:val="0"/>
          <w:divBdr>
            <w:top w:val="none" w:sz="0" w:space="0" w:color="auto"/>
            <w:left w:val="none" w:sz="0" w:space="0" w:color="auto"/>
            <w:bottom w:val="none" w:sz="0" w:space="0" w:color="auto"/>
            <w:right w:val="none" w:sz="0" w:space="0" w:color="auto"/>
          </w:divBdr>
        </w:div>
        <w:div w:id="313611328">
          <w:marLeft w:val="480"/>
          <w:marRight w:val="0"/>
          <w:marTop w:val="0"/>
          <w:marBottom w:val="0"/>
          <w:divBdr>
            <w:top w:val="none" w:sz="0" w:space="0" w:color="auto"/>
            <w:left w:val="none" w:sz="0" w:space="0" w:color="auto"/>
            <w:bottom w:val="none" w:sz="0" w:space="0" w:color="auto"/>
            <w:right w:val="none" w:sz="0" w:space="0" w:color="auto"/>
          </w:divBdr>
        </w:div>
        <w:div w:id="1295255220">
          <w:marLeft w:val="480"/>
          <w:marRight w:val="0"/>
          <w:marTop w:val="0"/>
          <w:marBottom w:val="0"/>
          <w:divBdr>
            <w:top w:val="none" w:sz="0" w:space="0" w:color="auto"/>
            <w:left w:val="none" w:sz="0" w:space="0" w:color="auto"/>
            <w:bottom w:val="none" w:sz="0" w:space="0" w:color="auto"/>
            <w:right w:val="none" w:sz="0" w:space="0" w:color="auto"/>
          </w:divBdr>
        </w:div>
        <w:div w:id="511992774">
          <w:marLeft w:val="480"/>
          <w:marRight w:val="0"/>
          <w:marTop w:val="0"/>
          <w:marBottom w:val="0"/>
          <w:divBdr>
            <w:top w:val="none" w:sz="0" w:space="0" w:color="auto"/>
            <w:left w:val="none" w:sz="0" w:space="0" w:color="auto"/>
            <w:bottom w:val="none" w:sz="0" w:space="0" w:color="auto"/>
            <w:right w:val="none" w:sz="0" w:space="0" w:color="auto"/>
          </w:divBdr>
        </w:div>
        <w:div w:id="967392710">
          <w:marLeft w:val="480"/>
          <w:marRight w:val="0"/>
          <w:marTop w:val="0"/>
          <w:marBottom w:val="0"/>
          <w:divBdr>
            <w:top w:val="none" w:sz="0" w:space="0" w:color="auto"/>
            <w:left w:val="none" w:sz="0" w:space="0" w:color="auto"/>
            <w:bottom w:val="none" w:sz="0" w:space="0" w:color="auto"/>
            <w:right w:val="none" w:sz="0" w:space="0" w:color="auto"/>
          </w:divBdr>
        </w:div>
        <w:div w:id="1640064879">
          <w:marLeft w:val="480"/>
          <w:marRight w:val="0"/>
          <w:marTop w:val="0"/>
          <w:marBottom w:val="0"/>
          <w:divBdr>
            <w:top w:val="none" w:sz="0" w:space="0" w:color="auto"/>
            <w:left w:val="none" w:sz="0" w:space="0" w:color="auto"/>
            <w:bottom w:val="none" w:sz="0" w:space="0" w:color="auto"/>
            <w:right w:val="none" w:sz="0" w:space="0" w:color="auto"/>
          </w:divBdr>
        </w:div>
        <w:div w:id="742338634">
          <w:marLeft w:val="480"/>
          <w:marRight w:val="0"/>
          <w:marTop w:val="0"/>
          <w:marBottom w:val="0"/>
          <w:divBdr>
            <w:top w:val="none" w:sz="0" w:space="0" w:color="auto"/>
            <w:left w:val="none" w:sz="0" w:space="0" w:color="auto"/>
            <w:bottom w:val="none" w:sz="0" w:space="0" w:color="auto"/>
            <w:right w:val="none" w:sz="0" w:space="0" w:color="auto"/>
          </w:divBdr>
        </w:div>
        <w:div w:id="624694695">
          <w:marLeft w:val="480"/>
          <w:marRight w:val="0"/>
          <w:marTop w:val="0"/>
          <w:marBottom w:val="0"/>
          <w:divBdr>
            <w:top w:val="none" w:sz="0" w:space="0" w:color="auto"/>
            <w:left w:val="none" w:sz="0" w:space="0" w:color="auto"/>
            <w:bottom w:val="none" w:sz="0" w:space="0" w:color="auto"/>
            <w:right w:val="none" w:sz="0" w:space="0" w:color="auto"/>
          </w:divBdr>
        </w:div>
        <w:div w:id="1193835224">
          <w:marLeft w:val="480"/>
          <w:marRight w:val="0"/>
          <w:marTop w:val="0"/>
          <w:marBottom w:val="0"/>
          <w:divBdr>
            <w:top w:val="none" w:sz="0" w:space="0" w:color="auto"/>
            <w:left w:val="none" w:sz="0" w:space="0" w:color="auto"/>
            <w:bottom w:val="none" w:sz="0" w:space="0" w:color="auto"/>
            <w:right w:val="none" w:sz="0" w:space="0" w:color="auto"/>
          </w:divBdr>
        </w:div>
        <w:div w:id="1351026014">
          <w:marLeft w:val="480"/>
          <w:marRight w:val="0"/>
          <w:marTop w:val="0"/>
          <w:marBottom w:val="0"/>
          <w:divBdr>
            <w:top w:val="none" w:sz="0" w:space="0" w:color="auto"/>
            <w:left w:val="none" w:sz="0" w:space="0" w:color="auto"/>
            <w:bottom w:val="none" w:sz="0" w:space="0" w:color="auto"/>
            <w:right w:val="none" w:sz="0" w:space="0" w:color="auto"/>
          </w:divBdr>
        </w:div>
        <w:div w:id="1849757582">
          <w:marLeft w:val="480"/>
          <w:marRight w:val="0"/>
          <w:marTop w:val="0"/>
          <w:marBottom w:val="0"/>
          <w:divBdr>
            <w:top w:val="none" w:sz="0" w:space="0" w:color="auto"/>
            <w:left w:val="none" w:sz="0" w:space="0" w:color="auto"/>
            <w:bottom w:val="none" w:sz="0" w:space="0" w:color="auto"/>
            <w:right w:val="none" w:sz="0" w:space="0" w:color="auto"/>
          </w:divBdr>
        </w:div>
        <w:div w:id="1276134787">
          <w:marLeft w:val="480"/>
          <w:marRight w:val="0"/>
          <w:marTop w:val="0"/>
          <w:marBottom w:val="0"/>
          <w:divBdr>
            <w:top w:val="none" w:sz="0" w:space="0" w:color="auto"/>
            <w:left w:val="none" w:sz="0" w:space="0" w:color="auto"/>
            <w:bottom w:val="none" w:sz="0" w:space="0" w:color="auto"/>
            <w:right w:val="none" w:sz="0" w:space="0" w:color="auto"/>
          </w:divBdr>
        </w:div>
        <w:div w:id="1269434456">
          <w:marLeft w:val="480"/>
          <w:marRight w:val="0"/>
          <w:marTop w:val="0"/>
          <w:marBottom w:val="0"/>
          <w:divBdr>
            <w:top w:val="none" w:sz="0" w:space="0" w:color="auto"/>
            <w:left w:val="none" w:sz="0" w:space="0" w:color="auto"/>
            <w:bottom w:val="none" w:sz="0" w:space="0" w:color="auto"/>
            <w:right w:val="none" w:sz="0" w:space="0" w:color="auto"/>
          </w:divBdr>
        </w:div>
        <w:div w:id="278682139">
          <w:marLeft w:val="480"/>
          <w:marRight w:val="0"/>
          <w:marTop w:val="0"/>
          <w:marBottom w:val="0"/>
          <w:divBdr>
            <w:top w:val="none" w:sz="0" w:space="0" w:color="auto"/>
            <w:left w:val="none" w:sz="0" w:space="0" w:color="auto"/>
            <w:bottom w:val="none" w:sz="0" w:space="0" w:color="auto"/>
            <w:right w:val="none" w:sz="0" w:space="0" w:color="auto"/>
          </w:divBdr>
        </w:div>
        <w:div w:id="1817991641">
          <w:marLeft w:val="480"/>
          <w:marRight w:val="0"/>
          <w:marTop w:val="0"/>
          <w:marBottom w:val="0"/>
          <w:divBdr>
            <w:top w:val="none" w:sz="0" w:space="0" w:color="auto"/>
            <w:left w:val="none" w:sz="0" w:space="0" w:color="auto"/>
            <w:bottom w:val="none" w:sz="0" w:space="0" w:color="auto"/>
            <w:right w:val="none" w:sz="0" w:space="0" w:color="auto"/>
          </w:divBdr>
        </w:div>
        <w:div w:id="1872718417">
          <w:marLeft w:val="480"/>
          <w:marRight w:val="0"/>
          <w:marTop w:val="0"/>
          <w:marBottom w:val="0"/>
          <w:divBdr>
            <w:top w:val="none" w:sz="0" w:space="0" w:color="auto"/>
            <w:left w:val="none" w:sz="0" w:space="0" w:color="auto"/>
            <w:bottom w:val="none" w:sz="0" w:space="0" w:color="auto"/>
            <w:right w:val="none" w:sz="0" w:space="0" w:color="auto"/>
          </w:divBdr>
        </w:div>
        <w:div w:id="1214393759">
          <w:marLeft w:val="480"/>
          <w:marRight w:val="0"/>
          <w:marTop w:val="0"/>
          <w:marBottom w:val="0"/>
          <w:divBdr>
            <w:top w:val="none" w:sz="0" w:space="0" w:color="auto"/>
            <w:left w:val="none" w:sz="0" w:space="0" w:color="auto"/>
            <w:bottom w:val="none" w:sz="0" w:space="0" w:color="auto"/>
            <w:right w:val="none" w:sz="0" w:space="0" w:color="auto"/>
          </w:divBdr>
        </w:div>
        <w:div w:id="912131278">
          <w:marLeft w:val="480"/>
          <w:marRight w:val="0"/>
          <w:marTop w:val="0"/>
          <w:marBottom w:val="0"/>
          <w:divBdr>
            <w:top w:val="none" w:sz="0" w:space="0" w:color="auto"/>
            <w:left w:val="none" w:sz="0" w:space="0" w:color="auto"/>
            <w:bottom w:val="none" w:sz="0" w:space="0" w:color="auto"/>
            <w:right w:val="none" w:sz="0" w:space="0" w:color="auto"/>
          </w:divBdr>
        </w:div>
        <w:div w:id="1358433527">
          <w:marLeft w:val="480"/>
          <w:marRight w:val="0"/>
          <w:marTop w:val="0"/>
          <w:marBottom w:val="0"/>
          <w:divBdr>
            <w:top w:val="none" w:sz="0" w:space="0" w:color="auto"/>
            <w:left w:val="none" w:sz="0" w:space="0" w:color="auto"/>
            <w:bottom w:val="none" w:sz="0" w:space="0" w:color="auto"/>
            <w:right w:val="none" w:sz="0" w:space="0" w:color="auto"/>
          </w:divBdr>
        </w:div>
        <w:div w:id="1509557065">
          <w:marLeft w:val="480"/>
          <w:marRight w:val="0"/>
          <w:marTop w:val="0"/>
          <w:marBottom w:val="0"/>
          <w:divBdr>
            <w:top w:val="none" w:sz="0" w:space="0" w:color="auto"/>
            <w:left w:val="none" w:sz="0" w:space="0" w:color="auto"/>
            <w:bottom w:val="none" w:sz="0" w:space="0" w:color="auto"/>
            <w:right w:val="none" w:sz="0" w:space="0" w:color="auto"/>
          </w:divBdr>
        </w:div>
        <w:div w:id="253825579">
          <w:marLeft w:val="480"/>
          <w:marRight w:val="0"/>
          <w:marTop w:val="0"/>
          <w:marBottom w:val="0"/>
          <w:divBdr>
            <w:top w:val="none" w:sz="0" w:space="0" w:color="auto"/>
            <w:left w:val="none" w:sz="0" w:space="0" w:color="auto"/>
            <w:bottom w:val="none" w:sz="0" w:space="0" w:color="auto"/>
            <w:right w:val="none" w:sz="0" w:space="0" w:color="auto"/>
          </w:divBdr>
        </w:div>
        <w:div w:id="429204706">
          <w:marLeft w:val="480"/>
          <w:marRight w:val="0"/>
          <w:marTop w:val="0"/>
          <w:marBottom w:val="0"/>
          <w:divBdr>
            <w:top w:val="none" w:sz="0" w:space="0" w:color="auto"/>
            <w:left w:val="none" w:sz="0" w:space="0" w:color="auto"/>
            <w:bottom w:val="none" w:sz="0" w:space="0" w:color="auto"/>
            <w:right w:val="none" w:sz="0" w:space="0" w:color="auto"/>
          </w:divBdr>
        </w:div>
        <w:div w:id="2142844893">
          <w:marLeft w:val="480"/>
          <w:marRight w:val="0"/>
          <w:marTop w:val="0"/>
          <w:marBottom w:val="0"/>
          <w:divBdr>
            <w:top w:val="none" w:sz="0" w:space="0" w:color="auto"/>
            <w:left w:val="none" w:sz="0" w:space="0" w:color="auto"/>
            <w:bottom w:val="none" w:sz="0" w:space="0" w:color="auto"/>
            <w:right w:val="none" w:sz="0" w:space="0" w:color="auto"/>
          </w:divBdr>
        </w:div>
        <w:div w:id="751318216">
          <w:marLeft w:val="480"/>
          <w:marRight w:val="0"/>
          <w:marTop w:val="0"/>
          <w:marBottom w:val="0"/>
          <w:divBdr>
            <w:top w:val="none" w:sz="0" w:space="0" w:color="auto"/>
            <w:left w:val="none" w:sz="0" w:space="0" w:color="auto"/>
            <w:bottom w:val="none" w:sz="0" w:space="0" w:color="auto"/>
            <w:right w:val="none" w:sz="0" w:space="0" w:color="auto"/>
          </w:divBdr>
        </w:div>
        <w:div w:id="1860192100">
          <w:marLeft w:val="480"/>
          <w:marRight w:val="0"/>
          <w:marTop w:val="0"/>
          <w:marBottom w:val="0"/>
          <w:divBdr>
            <w:top w:val="none" w:sz="0" w:space="0" w:color="auto"/>
            <w:left w:val="none" w:sz="0" w:space="0" w:color="auto"/>
            <w:bottom w:val="none" w:sz="0" w:space="0" w:color="auto"/>
            <w:right w:val="none" w:sz="0" w:space="0" w:color="auto"/>
          </w:divBdr>
        </w:div>
        <w:div w:id="1602369271">
          <w:marLeft w:val="480"/>
          <w:marRight w:val="0"/>
          <w:marTop w:val="0"/>
          <w:marBottom w:val="0"/>
          <w:divBdr>
            <w:top w:val="none" w:sz="0" w:space="0" w:color="auto"/>
            <w:left w:val="none" w:sz="0" w:space="0" w:color="auto"/>
            <w:bottom w:val="none" w:sz="0" w:space="0" w:color="auto"/>
            <w:right w:val="none" w:sz="0" w:space="0" w:color="auto"/>
          </w:divBdr>
        </w:div>
        <w:div w:id="944922207">
          <w:marLeft w:val="480"/>
          <w:marRight w:val="0"/>
          <w:marTop w:val="0"/>
          <w:marBottom w:val="0"/>
          <w:divBdr>
            <w:top w:val="none" w:sz="0" w:space="0" w:color="auto"/>
            <w:left w:val="none" w:sz="0" w:space="0" w:color="auto"/>
            <w:bottom w:val="none" w:sz="0" w:space="0" w:color="auto"/>
            <w:right w:val="none" w:sz="0" w:space="0" w:color="auto"/>
          </w:divBdr>
        </w:div>
        <w:div w:id="2068525891">
          <w:marLeft w:val="480"/>
          <w:marRight w:val="0"/>
          <w:marTop w:val="0"/>
          <w:marBottom w:val="0"/>
          <w:divBdr>
            <w:top w:val="none" w:sz="0" w:space="0" w:color="auto"/>
            <w:left w:val="none" w:sz="0" w:space="0" w:color="auto"/>
            <w:bottom w:val="none" w:sz="0" w:space="0" w:color="auto"/>
            <w:right w:val="none" w:sz="0" w:space="0" w:color="auto"/>
          </w:divBdr>
        </w:div>
        <w:div w:id="704910327">
          <w:marLeft w:val="480"/>
          <w:marRight w:val="0"/>
          <w:marTop w:val="0"/>
          <w:marBottom w:val="0"/>
          <w:divBdr>
            <w:top w:val="none" w:sz="0" w:space="0" w:color="auto"/>
            <w:left w:val="none" w:sz="0" w:space="0" w:color="auto"/>
            <w:bottom w:val="none" w:sz="0" w:space="0" w:color="auto"/>
            <w:right w:val="none" w:sz="0" w:space="0" w:color="auto"/>
          </w:divBdr>
        </w:div>
        <w:div w:id="2046559724">
          <w:marLeft w:val="480"/>
          <w:marRight w:val="0"/>
          <w:marTop w:val="0"/>
          <w:marBottom w:val="0"/>
          <w:divBdr>
            <w:top w:val="none" w:sz="0" w:space="0" w:color="auto"/>
            <w:left w:val="none" w:sz="0" w:space="0" w:color="auto"/>
            <w:bottom w:val="none" w:sz="0" w:space="0" w:color="auto"/>
            <w:right w:val="none" w:sz="0" w:space="0" w:color="auto"/>
          </w:divBdr>
        </w:div>
        <w:div w:id="983462976">
          <w:marLeft w:val="480"/>
          <w:marRight w:val="0"/>
          <w:marTop w:val="0"/>
          <w:marBottom w:val="0"/>
          <w:divBdr>
            <w:top w:val="none" w:sz="0" w:space="0" w:color="auto"/>
            <w:left w:val="none" w:sz="0" w:space="0" w:color="auto"/>
            <w:bottom w:val="none" w:sz="0" w:space="0" w:color="auto"/>
            <w:right w:val="none" w:sz="0" w:space="0" w:color="auto"/>
          </w:divBdr>
        </w:div>
        <w:div w:id="1442609963">
          <w:marLeft w:val="480"/>
          <w:marRight w:val="0"/>
          <w:marTop w:val="0"/>
          <w:marBottom w:val="0"/>
          <w:divBdr>
            <w:top w:val="none" w:sz="0" w:space="0" w:color="auto"/>
            <w:left w:val="none" w:sz="0" w:space="0" w:color="auto"/>
            <w:bottom w:val="none" w:sz="0" w:space="0" w:color="auto"/>
            <w:right w:val="none" w:sz="0" w:space="0" w:color="auto"/>
          </w:divBdr>
        </w:div>
        <w:div w:id="993799281">
          <w:marLeft w:val="480"/>
          <w:marRight w:val="0"/>
          <w:marTop w:val="0"/>
          <w:marBottom w:val="0"/>
          <w:divBdr>
            <w:top w:val="none" w:sz="0" w:space="0" w:color="auto"/>
            <w:left w:val="none" w:sz="0" w:space="0" w:color="auto"/>
            <w:bottom w:val="none" w:sz="0" w:space="0" w:color="auto"/>
            <w:right w:val="none" w:sz="0" w:space="0" w:color="auto"/>
          </w:divBdr>
        </w:div>
        <w:div w:id="2026442490">
          <w:marLeft w:val="480"/>
          <w:marRight w:val="0"/>
          <w:marTop w:val="0"/>
          <w:marBottom w:val="0"/>
          <w:divBdr>
            <w:top w:val="none" w:sz="0" w:space="0" w:color="auto"/>
            <w:left w:val="none" w:sz="0" w:space="0" w:color="auto"/>
            <w:bottom w:val="none" w:sz="0" w:space="0" w:color="auto"/>
            <w:right w:val="none" w:sz="0" w:space="0" w:color="auto"/>
          </w:divBdr>
        </w:div>
        <w:div w:id="614672225">
          <w:marLeft w:val="480"/>
          <w:marRight w:val="0"/>
          <w:marTop w:val="0"/>
          <w:marBottom w:val="0"/>
          <w:divBdr>
            <w:top w:val="none" w:sz="0" w:space="0" w:color="auto"/>
            <w:left w:val="none" w:sz="0" w:space="0" w:color="auto"/>
            <w:bottom w:val="none" w:sz="0" w:space="0" w:color="auto"/>
            <w:right w:val="none" w:sz="0" w:space="0" w:color="auto"/>
          </w:divBdr>
        </w:div>
        <w:div w:id="1321814956">
          <w:marLeft w:val="480"/>
          <w:marRight w:val="0"/>
          <w:marTop w:val="0"/>
          <w:marBottom w:val="0"/>
          <w:divBdr>
            <w:top w:val="none" w:sz="0" w:space="0" w:color="auto"/>
            <w:left w:val="none" w:sz="0" w:space="0" w:color="auto"/>
            <w:bottom w:val="none" w:sz="0" w:space="0" w:color="auto"/>
            <w:right w:val="none" w:sz="0" w:space="0" w:color="auto"/>
          </w:divBdr>
        </w:div>
        <w:div w:id="600407729">
          <w:marLeft w:val="480"/>
          <w:marRight w:val="0"/>
          <w:marTop w:val="0"/>
          <w:marBottom w:val="0"/>
          <w:divBdr>
            <w:top w:val="none" w:sz="0" w:space="0" w:color="auto"/>
            <w:left w:val="none" w:sz="0" w:space="0" w:color="auto"/>
            <w:bottom w:val="none" w:sz="0" w:space="0" w:color="auto"/>
            <w:right w:val="none" w:sz="0" w:space="0" w:color="auto"/>
          </w:divBdr>
        </w:div>
        <w:div w:id="1876697546">
          <w:marLeft w:val="480"/>
          <w:marRight w:val="0"/>
          <w:marTop w:val="0"/>
          <w:marBottom w:val="0"/>
          <w:divBdr>
            <w:top w:val="none" w:sz="0" w:space="0" w:color="auto"/>
            <w:left w:val="none" w:sz="0" w:space="0" w:color="auto"/>
            <w:bottom w:val="none" w:sz="0" w:space="0" w:color="auto"/>
            <w:right w:val="none" w:sz="0" w:space="0" w:color="auto"/>
          </w:divBdr>
        </w:div>
        <w:div w:id="1377125015">
          <w:marLeft w:val="480"/>
          <w:marRight w:val="0"/>
          <w:marTop w:val="0"/>
          <w:marBottom w:val="0"/>
          <w:divBdr>
            <w:top w:val="none" w:sz="0" w:space="0" w:color="auto"/>
            <w:left w:val="none" w:sz="0" w:space="0" w:color="auto"/>
            <w:bottom w:val="none" w:sz="0" w:space="0" w:color="auto"/>
            <w:right w:val="none" w:sz="0" w:space="0" w:color="auto"/>
          </w:divBdr>
        </w:div>
        <w:div w:id="801272847">
          <w:marLeft w:val="480"/>
          <w:marRight w:val="0"/>
          <w:marTop w:val="0"/>
          <w:marBottom w:val="0"/>
          <w:divBdr>
            <w:top w:val="none" w:sz="0" w:space="0" w:color="auto"/>
            <w:left w:val="none" w:sz="0" w:space="0" w:color="auto"/>
            <w:bottom w:val="none" w:sz="0" w:space="0" w:color="auto"/>
            <w:right w:val="none" w:sz="0" w:space="0" w:color="auto"/>
          </w:divBdr>
        </w:div>
        <w:div w:id="464616847">
          <w:marLeft w:val="480"/>
          <w:marRight w:val="0"/>
          <w:marTop w:val="0"/>
          <w:marBottom w:val="0"/>
          <w:divBdr>
            <w:top w:val="none" w:sz="0" w:space="0" w:color="auto"/>
            <w:left w:val="none" w:sz="0" w:space="0" w:color="auto"/>
            <w:bottom w:val="none" w:sz="0" w:space="0" w:color="auto"/>
            <w:right w:val="none" w:sz="0" w:space="0" w:color="auto"/>
          </w:divBdr>
        </w:div>
        <w:div w:id="2012876837">
          <w:marLeft w:val="480"/>
          <w:marRight w:val="0"/>
          <w:marTop w:val="0"/>
          <w:marBottom w:val="0"/>
          <w:divBdr>
            <w:top w:val="none" w:sz="0" w:space="0" w:color="auto"/>
            <w:left w:val="none" w:sz="0" w:space="0" w:color="auto"/>
            <w:bottom w:val="none" w:sz="0" w:space="0" w:color="auto"/>
            <w:right w:val="none" w:sz="0" w:space="0" w:color="auto"/>
          </w:divBdr>
        </w:div>
        <w:div w:id="1626884896">
          <w:marLeft w:val="480"/>
          <w:marRight w:val="0"/>
          <w:marTop w:val="0"/>
          <w:marBottom w:val="0"/>
          <w:divBdr>
            <w:top w:val="none" w:sz="0" w:space="0" w:color="auto"/>
            <w:left w:val="none" w:sz="0" w:space="0" w:color="auto"/>
            <w:bottom w:val="none" w:sz="0" w:space="0" w:color="auto"/>
            <w:right w:val="none" w:sz="0" w:space="0" w:color="auto"/>
          </w:divBdr>
        </w:div>
        <w:div w:id="721059805">
          <w:marLeft w:val="480"/>
          <w:marRight w:val="0"/>
          <w:marTop w:val="0"/>
          <w:marBottom w:val="0"/>
          <w:divBdr>
            <w:top w:val="none" w:sz="0" w:space="0" w:color="auto"/>
            <w:left w:val="none" w:sz="0" w:space="0" w:color="auto"/>
            <w:bottom w:val="none" w:sz="0" w:space="0" w:color="auto"/>
            <w:right w:val="none" w:sz="0" w:space="0" w:color="auto"/>
          </w:divBdr>
        </w:div>
        <w:div w:id="1682931233">
          <w:marLeft w:val="480"/>
          <w:marRight w:val="0"/>
          <w:marTop w:val="0"/>
          <w:marBottom w:val="0"/>
          <w:divBdr>
            <w:top w:val="none" w:sz="0" w:space="0" w:color="auto"/>
            <w:left w:val="none" w:sz="0" w:space="0" w:color="auto"/>
            <w:bottom w:val="none" w:sz="0" w:space="0" w:color="auto"/>
            <w:right w:val="none" w:sz="0" w:space="0" w:color="auto"/>
          </w:divBdr>
        </w:div>
        <w:div w:id="1920937980">
          <w:marLeft w:val="480"/>
          <w:marRight w:val="0"/>
          <w:marTop w:val="0"/>
          <w:marBottom w:val="0"/>
          <w:divBdr>
            <w:top w:val="none" w:sz="0" w:space="0" w:color="auto"/>
            <w:left w:val="none" w:sz="0" w:space="0" w:color="auto"/>
            <w:bottom w:val="none" w:sz="0" w:space="0" w:color="auto"/>
            <w:right w:val="none" w:sz="0" w:space="0" w:color="auto"/>
          </w:divBdr>
        </w:div>
        <w:div w:id="2055499850">
          <w:marLeft w:val="480"/>
          <w:marRight w:val="0"/>
          <w:marTop w:val="0"/>
          <w:marBottom w:val="0"/>
          <w:divBdr>
            <w:top w:val="none" w:sz="0" w:space="0" w:color="auto"/>
            <w:left w:val="none" w:sz="0" w:space="0" w:color="auto"/>
            <w:bottom w:val="none" w:sz="0" w:space="0" w:color="auto"/>
            <w:right w:val="none" w:sz="0" w:space="0" w:color="auto"/>
          </w:divBdr>
        </w:div>
        <w:div w:id="1963681383">
          <w:marLeft w:val="480"/>
          <w:marRight w:val="0"/>
          <w:marTop w:val="0"/>
          <w:marBottom w:val="0"/>
          <w:divBdr>
            <w:top w:val="none" w:sz="0" w:space="0" w:color="auto"/>
            <w:left w:val="none" w:sz="0" w:space="0" w:color="auto"/>
            <w:bottom w:val="none" w:sz="0" w:space="0" w:color="auto"/>
            <w:right w:val="none" w:sz="0" w:space="0" w:color="auto"/>
          </w:divBdr>
        </w:div>
        <w:div w:id="351540090">
          <w:marLeft w:val="480"/>
          <w:marRight w:val="0"/>
          <w:marTop w:val="0"/>
          <w:marBottom w:val="0"/>
          <w:divBdr>
            <w:top w:val="none" w:sz="0" w:space="0" w:color="auto"/>
            <w:left w:val="none" w:sz="0" w:space="0" w:color="auto"/>
            <w:bottom w:val="none" w:sz="0" w:space="0" w:color="auto"/>
            <w:right w:val="none" w:sz="0" w:space="0" w:color="auto"/>
          </w:divBdr>
        </w:div>
        <w:div w:id="1182474437">
          <w:marLeft w:val="480"/>
          <w:marRight w:val="0"/>
          <w:marTop w:val="0"/>
          <w:marBottom w:val="0"/>
          <w:divBdr>
            <w:top w:val="none" w:sz="0" w:space="0" w:color="auto"/>
            <w:left w:val="none" w:sz="0" w:space="0" w:color="auto"/>
            <w:bottom w:val="none" w:sz="0" w:space="0" w:color="auto"/>
            <w:right w:val="none" w:sz="0" w:space="0" w:color="auto"/>
          </w:divBdr>
        </w:div>
        <w:div w:id="1153596716">
          <w:marLeft w:val="480"/>
          <w:marRight w:val="0"/>
          <w:marTop w:val="0"/>
          <w:marBottom w:val="0"/>
          <w:divBdr>
            <w:top w:val="none" w:sz="0" w:space="0" w:color="auto"/>
            <w:left w:val="none" w:sz="0" w:space="0" w:color="auto"/>
            <w:bottom w:val="none" w:sz="0" w:space="0" w:color="auto"/>
            <w:right w:val="none" w:sz="0" w:space="0" w:color="auto"/>
          </w:divBdr>
        </w:div>
        <w:div w:id="994185988">
          <w:marLeft w:val="480"/>
          <w:marRight w:val="0"/>
          <w:marTop w:val="0"/>
          <w:marBottom w:val="0"/>
          <w:divBdr>
            <w:top w:val="none" w:sz="0" w:space="0" w:color="auto"/>
            <w:left w:val="none" w:sz="0" w:space="0" w:color="auto"/>
            <w:bottom w:val="none" w:sz="0" w:space="0" w:color="auto"/>
            <w:right w:val="none" w:sz="0" w:space="0" w:color="auto"/>
          </w:divBdr>
        </w:div>
        <w:div w:id="344598798">
          <w:marLeft w:val="480"/>
          <w:marRight w:val="0"/>
          <w:marTop w:val="0"/>
          <w:marBottom w:val="0"/>
          <w:divBdr>
            <w:top w:val="none" w:sz="0" w:space="0" w:color="auto"/>
            <w:left w:val="none" w:sz="0" w:space="0" w:color="auto"/>
            <w:bottom w:val="none" w:sz="0" w:space="0" w:color="auto"/>
            <w:right w:val="none" w:sz="0" w:space="0" w:color="auto"/>
          </w:divBdr>
        </w:div>
        <w:div w:id="218127115">
          <w:marLeft w:val="480"/>
          <w:marRight w:val="0"/>
          <w:marTop w:val="0"/>
          <w:marBottom w:val="0"/>
          <w:divBdr>
            <w:top w:val="none" w:sz="0" w:space="0" w:color="auto"/>
            <w:left w:val="none" w:sz="0" w:space="0" w:color="auto"/>
            <w:bottom w:val="none" w:sz="0" w:space="0" w:color="auto"/>
            <w:right w:val="none" w:sz="0" w:space="0" w:color="auto"/>
          </w:divBdr>
        </w:div>
        <w:div w:id="1723089302">
          <w:marLeft w:val="480"/>
          <w:marRight w:val="0"/>
          <w:marTop w:val="0"/>
          <w:marBottom w:val="0"/>
          <w:divBdr>
            <w:top w:val="none" w:sz="0" w:space="0" w:color="auto"/>
            <w:left w:val="none" w:sz="0" w:space="0" w:color="auto"/>
            <w:bottom w:val="none" w:sz="0" w:space="0" w:color="auto"/>
            <w:right w:val="none" w:sz="0" w:space="0" w:color="auto"/>
          </w:divBdr>
        </w:div>
        <w:div w:id="728116298">
          <w:marLeft w:val="480"/>
          <w:marRight w:val="0"/>
          <w:marTop w:val="0"/>
          <w:marBottom w:val="0"/>
          <w:divBdr>
            <w:top w:val="none" w:sz="0" w:space="0" w:color="auto"/>
            <w:left w:val="none" w:sz="0" w:space="0" w:color="auto"/>
            <w:bottom w:val="none" w:sz="0" w:space="0" w:color="auto"/>
            <w:right w:val="none" w:sz="0" w:space="0" w:color="auto"/>
          </w:divBdr>
        </w:div>
        <w:div w:id="597106531">
          <w:marLeft w:val="480"/>
          <w:marRight w:val="0"/>
          <w:marTop w:val="0"/>
          <w:marBottom w:val="0"/>
          <w:divBdr>
            <w:top w:val="none" w:sz="0" w:space="0" w:color="auto"/>
            <w:left w:val="none" w:sz="0" w:space="0" w:color="auto"/>
            <w:bottom w:val="none" w:sz="0" w:space="0" w:color="auto"/>
            <w:right w:val="none" w:sz="0" w:space="0" w:color="auto"/>
          </w:divBdr>
        </w:div>
        <w:div w:id="822623006">
          <w:marLeft w:val="480"/>
          <w:marRight w:val="0"/>
          <w:marTop w:val="0"/>
          <w:marBottom w:val="0"/>
          <w:divBdr>
            <w:top w:val="none" w:sz="0" w:space="0" w:color="auto"/>
            <w:left w:val="none" w:sz="0" w:space="0" w:color="auto"/>
            <w:bottom w:val="none" w:sz="0" w:space="0" w:color="auto"/>
            <w:right w:val="none" w:sz="0" w:space="0" w:color="auto"/>
          </w:divBdr>
        </w:div>
        <w:div w:id="440609078">
          <w:marLeft w:val="480"/>
          <w:marRight w:val="0"/>
          <w:marTop w:val="0"/>
          <w:marBottom w:val="0"/>
          <w:divBdr>
            <w:top w:val="none" w:sz="0" w:space="0" w:color="auto"/>
            <w:left w:val="none" w:sz="0" w:space="0" w:color="auto"/>
            <w:bottom w:val="none" w:sz="0" w:space="0" w:color="auto"/>
            <w:right w:val="none" w:sz="0" w:space="0" w:color="auto"/>
          </w:divBdr>
        </w:div>
        <w:div w:id="123473999">
          <w:marLeft w:val="480"/>
          <w:marRight w:val="0"/>
          <w:marTop w:val="0"/>
          <w:marBottom w:val="0"/>
          <w:divBdr>
            <w:top w:val="none" w:sz="0" w:space="0" w:color="auto"/>
            <w:left w:val="none" w:sz="0" w:space="0" w:color="auto"/>
            <w:bottom w:val="none" w:sz="0" w:space="0" w:color="auto"/>
            <w:right w:val="none" w:sz="0" w:space="0" w:color="auto"/>
          </w:divBdr>
        </w:div>
        <w:div w:id="646856402">
          <w:marLeft w:val="480"/>
          <w:marRight w:val="0"/>
          <w:marTop w:val="0"/>
          <w:marBottom w:val="0"/>
          <w:divBdr>
            <w:top w:val="none" w:sz="0" w:space="0" w:color="auto"/>
            <w:left w:val="none" w:sz="0" w:space="0" w:color="auto"/>
            <w:bottom w:val="none" w:sz="0" w:space="0" w:color="auto"/>
            <w:right w:val="none" w:sz="0" w:space="0" w:color="auto"/>
          </w:divBdr>
        </w:div>
        <w:div w:id="572550135">
          <w:marLeft w:val="480"/>
          <w:marRight w:val="0"/>
          <w:marTop w:val="0"/>
          <w:marBottom w:val="0"/>
          <w:divBdr>
            <w:top w:val="none" w:sz="0" w:space="0" w:color="auto"/>
            <w:left w:val="none" w:sz="0" w:space="0" w:color="auto"/>
            <w:bottom w:val="none" w:sz="0" w:space="0" w:color="auto"/>
            <w:right w:val="none" w:sz="0" w:space="0" w:color="auto"/>
          </w:divBdr>
        </w:div>
      </w:divsChild>
    </w:div>
    <w:div w:id="302396360">
      <w:bodyDiv w:val="1"/>
      <w:marLeft w:val="0"/>
      <w:marRight w:val="0"/>
      <w:marTop w:val="0"/>
      <w:marBottom w:val="0"/>
      <w:divBdr>
        <w:top w:val="none" w:sz="0" w:space="0" w:color="auto"/>
        <w:left w:val="none" w:sz="0" w:space="0" w:color="auto"/>
        <w:bottom w:val="none" w:sz="0" w:space="0" w:color="auto"/>
        <w:right w:val="none" w:sz="0" w:space="0" w:color="auto"/>
      </w:divBdr>
    </w:div>
    <w:div w:id="302580815">
      <w:bodyDiv w:val="1"/>
      <w:marLeft w:val="0"/>
      <w:marRight w:val="0"/>
      <w:marTop w:val="0"/>
      <w:marBottom w:val="0"/>
      <w:divBdr>
        <w:top w:val="none" w:sz="0" w:space="0" w:color="auto"/>
        <w:left w:val="none" w:sz="0" w:space="0" w:color="auto"/>
        <w:bottom w:val="none" w:sz="0" w:space="0" w:color="auto"/>
        <w:right w:val="none" w:sz="0" w:space="0" w:color="auto"/>
      </w:divBdr>
      <w:divsChild>
        <w:div w:id="1528983385">
          <w:marLeft w:val="480"/>
          <w:marRight w:val="0"/>
          <w:marTop w:val="0"/>
          <w:marBottom w:val="0"/>
          <w:divBdr>
            <w:top w:val="none" w:sz="0" w:space="0" w:color="auto"/>
            <w:left w:val="none" w:sz="0" w:space="0" w:color="auto"/>
            <w:bottom w:val="none" w:sz="0" w:space="0" w:color="auto"/>
            <w:right w:val="none" w:sz="0" w:space="0" w:color="auto"/>
          </w:divBdr>
        </w:div>
        <w:div w:id="1697466165">
          <w:marLeft w:val="480"/>
          <w:marRight w:val="0"/>
          <w:marTop w:val="0"/>
          <w:marBottom w:val="0"/>
          <w:divBdr>
            <w:top w:val="none" w:sz="0" w:space="0" w:color="auto"/>
            <w:left w:val="none" w:sz="0" w:space="0" w:color="auto"/>
            <w:bottom w:val="none" w:sz="0" w:space="0" w:color="auto"/>
            <w:right w:val="none" w:sz="0" w:space="0" w:color="auto"/>
          </w:divBdr>
        </w:div>
        <w:div w:id="1800150204">
          <w:marLeft w:val="480"/>
          <w:marRight w:val="0"/>
          <w:marTop w:val="0"/>
          <w:marBottom w:val="0"/>
          <w:divBdr>
            <w:top w:val="none" w:sz="0" w:space="0" w:color="auto"/>
            <w:left w:val="none" w:sz="0" w:space="0" w:color="auto"/>
            <w:bottom w:val="none" w:sz="0" w:space="0" w:color="auto"/>
            <w:right w:val="none" w:sz="0" w:space="0" w:color="auto"/>
          </w:divBdr>
        </w:div>
        <w:div w:id="1456412625">
          <w:marLeft w:val="480"/>
          <w:marRight w:val="0"/>
          <w:marTop w:val="0"/>
          <w:marBottom w:val="0"/>
          <w:divBdr>
            <w:top w:val="none" w:sz="0" w:space="0" w:color="auto"/>
            <w:left w:val="none" w:sz="0" w:space="0" w:color="auto"/>
            <w:bottom w:val="none" w:sz="0" w:space="0" w:color="auto"/>
            <w:right w:val="none" w:sz="0" w:space="0" w:color="auto"/>
          </w:divBdr>
        </w:div>
        <w:div w:id="1139765251">
          <w:marLeft w:val="480"/>
          <w:marRight w:val="0"/>
          <w:marTop w:val="0"/>
          <w:marBottom w:val="0"/>
          <w:divBdr>
            <w:top w:val="none" w:sz="0" w:space="0" w:color="auto"/>
            <w:left w:val="none" w:sz="0" w:space="0" w:color="auto"/>
            <w:bottom w:val="none" w:sz="0" w:space="0" w:color="auto"/>
            <w:right w:val="none" w:sz="0" w:space="0" w:color="auto"/>
          </w:divBdr>
        </w:div>
        <w:div w:id="1356076861">
          <w:marLeft w:val="480"/>
          <w:marRight w:val="0"/>
          <w:marTop w:val="0"/>
          <w:marBottom w:val="0"/>
          <w:divBdr>
            <w:top w:val="none" w:sz="0" w:space="0" w:color="auto"/>
            <w:left w:val="none" w:sz="0" w:space="0" w:color="auto"/>
            <w:bottom w:val="none" w:sz="0" w:space="0" w:color="auto"/>
            <w:right w:val="none" w:sz="0" w:space="0" w:color="auto"/>
          </w:divBdr>
        </w:div>
        <w:div w:id="400635124">
          <w:marLeft w:val="480"/>
          <w:marRight w:val="0"/>
          <w:marTop w:val="0"/>
          <w:marBottom w:val="0"/>
          <w:divBdr>
            <w:top w:val="none" w:sz="0" w:space="0" w:color="auto"/>
            <w:left w:val="none" w:sz="0" w:space="0" w:color="auto"/>
            <w:bottom w:val="none" w:sz="0" w:space="0" w:color="auto"/>
            <w:right w:val="none" w:sz="0" w:space="0" w:color="auto"/>
          </w:divBdr>
        </w:div>
        <w:div w:id="317805938">
          <w:marLeft w:val="480"/>
          <w:marRight w:val="0"/>
          <w:marTop w:val="0"/>
          <w:marBottom w:val="0"/>
          <w:divBdr>
            <w:top w:val="none" w:sz="0" w:space="0" w:color="auto"/>
            <w:left w:val="none" w:sz="0" w:space="0" w:color="auto"/>
            <w:bottom w:val="none" w:sz="0" w:space="0" w:color="auto"/>
            <w:right w:val="none" w:sz="0" w:space="0" w:color="auto"/>
          </w:divBdr>
        </w:div>
        <w:div w:id="204147504">
          <w:marLeft w:val="480"/>
          <w:marRight w:val="0"/>
          <w:marTop w:val="0"/>
          <w:marBottom w:val="0"/>
          <w:divBdr>
            <w:top w:val="none" w:sz="0" w:space="0" w:color="auto"/>
            <w:left w:val="none" w:sz="0" w:space="0" w:color="auto"/>
            <w:bottom w:val="none" w:sz="0" w:space="0" w:color="auto"/>
            <w:right w:val="none" w:sz="0" w:space="0" w:color="auto"/>
          </w:divBdr>
        </w:div>
        <w:div w:id="870456853">
          <w:marLeft w:val="480"/>
          <w:marRight w:val="0"/>
          <w:marTop w:val="0"/>
          <w:marBottom w:val="0"/>
          <w:divBdr>
            <w:top w:val="none" w:sz="0" w:space="0" w:color="auto"/>
            <w:left w:val="none" w:sz="0" w:space="0" w:color="auto"/>
            <w:bottom w:val="none" w:sz="0" w:space="0" w:color="auto"/>
            <w:right w:val="none" w:sz="0" w:space="0" w:color="auto"/>
          </w:divBdr>
        </w:div>
        <w:div w:id="701052900">
          <w:marLeft w:val="480"/>
          <w:marRight w:val="0"/>
          <w:marTop w:val="0"/>
          <w:marBottom w:val="0"/>
          <w:divBdr>
            <w:top w:val="none" w:sz="0" w:space="0" w:color="auto"/>
            <w:left w:val="none" w:sz="0" w:space="0" w:color="auto"/>
            <w:bottom w:val="none" w:sz="0" w:space="0" w:color="auto"/>
            <w:right w:val="none" w:sz="0" w:space="0" w:color="auto"/>
          </w:divBdr>
        </w:div>
        <w:div w:id="898589402">
          <w:marLeft w:val="480"/>
          <w:marRight w:val="0"/>
          <w:marTop w:val="0"/>
          <w:marBottom w:val="0"/>
          <w:divBdr>
            <w:top w:val="none" w:sz="0" w:space="0" w:color="auto"/>
            <w:left w:val="none" w:sz="0" w:space="0" w:color="auto"/>
            <w:bottom w:val="none" w:sz="0" w:space="0" w:color="auto"/>
            <w:right w:val="none" w:sz="0" w:space="0" w:color="auto"/>
          </w:divBdr>
        </w:div>
        <w:div w:id="1971353006">
          <w:marLeft w:val="480"/>
          <w:marRight w:val="0"/>
          <w:marTop w:val="0"/>
          <w:marBottom w:val="0"/>
          <w:divBdr>
            <w:top w:val="none" w:sz="0" w:space="0" w:color="auto"/>
            <w:left w:val="none" w:sz="0" w:space="0" w:color="auto"/>
            <w:bottom w:val="none" w:sz="0" w:space="0" w:color="auto"/>
            <w:right w:val="none" w:sz="0" w:space="0" w:color="auto"/>
          </w:divBdr>
        </w:div>
        <w:div w:id="1054741403">
          <w:marLeft w:val="480"/>
          <w:marRight w:val="0"/>
          <w:marTop w:val="0"/>
          <w:marBottom w:val="0"/>
          <w:divBdr>
            <w:top w:val="none" w:sz="0" w:space="0" w:color="auto"/>
            <w:left w:val="none" w:sz="0" w:space="0" w:color="auto"/>
            <w:bottom w:val="none" w:sz="0" w:space="0" w:color="auto"/>
            <w:right w:val="none" w:sz="0" w:space="0" w:color="auto"/>
          </w:divBdr>
        </w:div>
        <w:div w:id="817309462">
          <w:marLeft w:val="480"/>
          <w:marRight w:val="0"/>
          <w:marTop w:val="0"/>
          <w:marBottom w:val="0"/>
          <w:divBdr>
            <w:top w:val="none" w:sz="0" w:space="0" w:color="auto"/>
            <w:left w:val="none" w:sz="0" w:space="0" w:color="auto"/>
            <w:bottom w:val="none" w:sz="0" w:space="0" w:color="auto"/>
            <w:right w:val="none" w:sz="0" w:space="0" w:color="auto"/>
          </w:divBdr>
        </w:div>
        <w:div w:id="489562004">
          <w:marLeft w:val="480"/>
          <w:marRight w:val="0"/>
          <w:marTop w:val="0"/>
          <w:marBottom w:val="0"/>
          <w:divBdr>
            <w:top w:val="none" w:sz="0" w:space="0" w:color="auto"/>
            <w:left w:val="none" w:sz="0" w:space="0" w:color="auto"/>
            <w:bottom w:val="none" w:sz="0" w:space="0" w:color="auto"/>
            <w:right w:val="none" w:sz="0" w:space="0" w:color="auto"/>
          </w:divBdr>
        </w:div>
        <w:div w:id="293945997">
          <w:marLeft w:val="480"/>
          <w:marRight w:val="0"/>
          <w:marTop w:val="0"/>
          <w:marBottom w:val="0"/>
          <w:divBdr>
            <w:top w:val="none" w:sz="0" w:space="0" w:color="auto"/>
            <w:left w:val="none" w:sz="0" w:space="0" w:color="auto"/>
            <w:bottom w:val="none" w:sz="0" w:space="0" w:color="auto"/>
            <w:right w:val="none" w:sz="0" w:space="0" w:color="auto"/>
          </w:divBdr>
        </w:div>
        <w:div w:id="1062754117">
          <w:marLeft w:val="480"/>
          <w:marRight w:val="0"/>
          <w:marTop w:val="0"/>
          <w:marBottom w:val="0"/>
          <w:divBdr>
            <w:top w:val="none" w:sz="0" w:space="0" w:color="auto"/>
            <w:left w:val="none" w:sz="0" w:space="0" w:color="auto"/>
            <w:bottom w:val="none" w:sz="0" w:space="0" w:color="auto"/>
            <w:right w:val="none" w:sz="0" w:space="0" w:color="auto"/>
          </w:divBdr>
        </w:div>
        <w:div w:id="136993480">
          <w:marLeft w:val="480"/>
          <w:marRight w:val="0"/>
          <w:marTop w:val="0"/>
          <w:marBottom w:val="0"/>
          <w:divBdr>
            <w:top w:val="none" w:sz="0" w:space="0" w:color="auto"/>
            <w:left w:val="none" w:sz="0" w:space="0" w:color="auto"/>
            <w:bottom w:val="none" w:sz="0" w:space="0" w:color="auto"/>
            <w:right w:val="none" w:sz="0" w:space="0" w:color="auto"/>
          </w:divBdr>
        </w:div>
        <w:div w:id="1323118556">
          <w:marLeft w:val="480"/>
          <w:marRight w:val="0"/>
          <w:marTop w:val="0"/>
          <w:marBottom w:val="0"/>
          <w:divBdr>
            <w:top w:val="none" w:sz="0" w:space="0" w:color="auto"/>
            <w:left w:val="none" w:sz="0" w:space="0" w:color="auto"/>
            <w:bottom w:val="none" w:sz="0" w:space="0" w:color="auto"/>
            <w:right w:val="none" w:sz="0" w:space="0" w:color="auto"/>
          </w:divBdr>
        </w:div>
        <w:div w:id="502938348">
          <w:marLeft w:val="480"/>
          <w:marRight w:val="0"/>
          <w:marTop w:val="0"/>
          <w:marBottom w:val="0"/>
          <w:divBdr>
            <w:top w:val="none" w:sz="0" w:space="0" w:color="auto"/>
            <w:left w:val="none" w:sz="0" w:space="0" w:color="auto"/>
            <w:bottom w:val="none" w:sz="0" w:space="0" w:color="auto"/>
            <w:right w:val="none" w:sz="0" w:space="0" w:color="auto"/>
          </w:divBdr>
        </w:div>
        <w:div w:id="443691144">
          <w:marLeft w:val="480"/>
          <w:marRight w:val="0"/>
          <w:marTop w:val="0"/>
          <w:marBottom w:val="0"/>
          <w:divBdr>
            <w:top w:val="none" w:sz="0" w:space="0" w:color="auto"/>
            <w:left w:val="none" w:sz="0" w:space="0" w:color="auto"/>
            <w:bottom w:val="none" w:sz="0" w:space="0" w:color="auto"/>
            <w:right w:val="none" w:sz="0" w:space="0" w:color="auto"/>
          </w:divBdr>
        </w:div>
        <w:div w:id="2038195963">
          <w:marLeft w:val="480"/>
          <w:marRight w:val="0"/>
          <w:marTop w:val="0"/>
          <w:marBottom w:val="0"/>
          <w:divBdr>
            <w:top w:val="none" w:sz="0" w:space="0" w:color="auto"/>
            <w:left w:val="none" w:sz="0" w:space="0" w:color="auto"/>
            <w:bottom w:val="none" w:sz="0" w:space="0" w:color="auto"/>
            <w:right w:val="none" w:sz="0" w:space="0" w:color="auto"/>
          </w:divBdr>
        </w:div>
        <w:div w:id="1229412978">
          <w:marLeft w:val="480"/>
          <w:marRight w:val="0"/>
          <w:marTop w:val="0"/>
          <w:marBottom w:val="0"/>
          <w:divBdr>
            <w:top w:val="none" w:sz="0" w:space="0" w:color="auto"/>
            <w:left w:val="none" w:sz="0" w:space="0" w:color="auto"/>
            <w:bottom w:val="none" w:sz="0" w:space="0" w:color="auto"/>
            <w:right w:val="none" w:sz="0" w:space="0" w:color="auto"/>
          </w:divBdr>
        </w:div>
        <w:div w:id="1842159881">
          <w:marLeft w:val="480"/>
          <w:marRight w:val="0"/>
          <w:marTop w:val="0"/>
          <w:marBottom w:val="0"/>
          <w:divBdr>
            <w:top w:val="none" w:sz="0" w:space="0" w:color="auto"/>
            <w:left w:val="none" w:sz="0" w:space="0" w:color="auto"/>
            <w:bottom w:val="none" w:sz="0" w:space="0" w:color="auto"/>
            <w:right w:val="none" w:sz="0" w:space="0" w:color="auto"/>
          </w:divBdr>
        </w:div>
        <w:div w:id="1522671790">
          <w:marLeft w:val="480"/>
          <w:marRight w:val="0"/>
          <w:marTop w:val="0"/>
          <w:marBottom w:val="0"/>
          <w:divBdr>
            <w:top w:val="none" w:sz="0" w:space="0" w:color="auto"/>
            <w:left w:val="none" w:sz="0" w:space="0" w:color="auto"/>
            <w:bottom w:val="none" w:sz="0" w:space="0" w:color="auto"/>
            <w:right w:val="none" w:sz="0" w:space="0" w:color="auto"/>
          </w:divBdr>
        </w:div>
        <w:div w:id="1010908787">
          <w:marLeft w:val="480"/>
          <w:marRight w:val="0"/>
          <w:marTop w:val="0"/>
          <w:marBottom w:val="0"/>
          <w:divBdr>
            <w:top w:val="none" w:sz="0" w:space="0" w:color="auto"/>
            <w:left w:val="none" w:sz="0" w:space="0" w:color="auto"/>
            <w:bottom w:val="none" w:sz="0" w:space="0" w:color="auto"/>
            <w:right w:val="none" w:sz="0" w:space="0" w:color="auto"/>
          </w:divBdr>
        </w:div>
        <w:div w:id="1262104804">
          <w:marLeft w:val="480"/>
          <w:marRight w:val="0"/>
          <w:marTop w:val="0"/>
          <w:marBottom w:val="0"/>
          <w:divBdr>
            <w:top w:val="none" w:sz="0" w:space="0" w:color="auto"/>
            <w:left w:val="none" w:sz="0" w:space="0" w:color="auto"/>
            <w:bottom w:val="none" w:sz="0" w:space="0" w:color="auto"/>
            <w:right w:val="none" w:sz="0" w:space="0" w:color="auto"/>
          </w:divBdr>
        </w:div>
        <w:div w:id="1063796825">
          <w:marLeft w:val="480"/>
          <w:marRight w:val="0"/>
          <w:marTop w:val="0"/>
          <w:marBottom w:val="0"/>
          <w:divBdr>
            <w:top w:val="none" w:sz="0" w:space="0" w:color="auto"/>
            <w:left w:val="none" w:sz="0" w:space="0" w:color="auto"/>
            <w:bottom w:val="none" w:sz="0" w:space="0" w:color="auto"/>
            <w:right w:val="none" w:sz="0" w:space="0" w:color="auto"/>
          </w:divBdr>
        </w:div>
        <w:div w:id="608052523">
          <w:marLeft w:val="480"/>
          <w:marRight w:val="0"/>
          <w:marTop w:val="0"/>
          <w:marBottom w:val="0"/>
          <w:divBdr>
            <w:top w:val="none" w:sz="0" w:space="0" w:color="auto"/>
            <w:left w:val="none" w:sz="0" w:space="0" w:color="auto"/>
            <w:bottom w:val="none" w:sz="0" w:space="0" w:color="auto"/>
            <w:right w:val="none" w:sz="0" w:space="0" w:color="auto"/>
          </w:divBdr>
        </w:div>
        <w:div w:id="1722098407">
          <w:marLeft w:val="480"/>
          <w:marRight w:val="0"/>
          <w:marTop w:val="0"/>
          <w:marBottom w:val="0"/>
          <w:divBdr>
            <w:top w:val="none" w:sz="0" w:space="0" w:color="auto"/>
            <w:left w:val="none" w:sz="0" w:space="0" w:color="auto"/>
            <w:bottom w:val="none" w:sz="0" w:space="0" w:color="auto"/>
            <w:right w:val="none" w:sz="0" w:space="0" w:color="auto"/>
          </w:divBdr>
        </w:div>
        <w:div w:id="144400793">
          <w:marLeft w:val="480"/>
          <w:marRight w:val="0"/>
          <w:marTop w:val="0"/>
          <w:marBottom w:val="0"/>
          <w:divBdr>
            <w:top w:val="none" w:sz="0" w:space="0" w:color="auto"/>
            <w:left w:val="none" w:sz="0" w:space="0" w:color="auto"/>
            <w:bottom w:val="none" w:sz="0" w:space="0" w:color="auto"/>
            <w:right w:val="none" w:sz="0" w:space="0" w:color="auto"/>
          </w:divBdr>
        </w:div>
        <w:div w:id="1199125010">
          <w:marLeft w:val="480"/>
          <w:marRight w:val="0"/>
          <w:marTop w:val="0"/>
          <w:marBottom w:val="0"/>
          <w:divBdr>
            <w:top w:val="none" w:sz="0" w:space="0" w:color="auto"/>
            <w:left w:val="none" w:sz="0" w:space="0" w:color="auto"/>
            <w:bottom w:val="none" w:sz="0" w:space="0" w:color="auto"/>
            <w:right w:val="none" w:sz="0" w:space="0" w:color="auto"/>
          </w:divBdr>
        </w:div>
        <w:div w:id="1701738852">
          <w:marLeft w:val="480"/>
          <w:marRight w:val="0"/>
          <w:marTop w:val="0"/>
          <w:marBottom w:val="0"/>
          <w:divBdr>
            <w:top w:val="none" w:sz="0" w:space="0" w:color="auto"/>
            <w:left w:val="none" w:sz="0" w:space="0" w:color="auto"/>
            <w:bottom w:val="none" w:sz="0" w:space="0" w:color="auto"/>
            <w:right w:val="none" w:sz="0" w:space="0" w:color="auto"/>
          </w:divBdr>
        </w:div>
        <w:div w:id="235670290">
          <w:marLeft w:val="480"/>
          <w:marRight w:val="0"/>
          <w:marTop w:val="0"/>
          <w:marBottom w:val="0"/>
          <w:divBdr>
            <w:top w:val="none" w:sz="0" w:space="0" w:color="auto"/>
            <w:left w:val="none" w:sz="0" w:space="0" w:color="auto"/>
            <w:bottom w:val="none" w:sz="0" w:space="0" w:color="auto"/>
            <w:right w:val="none" w:sz="0" w:space="0" w:color="auto"/>
          </w:divBdr>
        </w:div>
        <w:div w:id="801385988">
          <w:marLeft w:val="480"/>
          <w:marRight w:val="0"/>
          <w:marTop w:val="0"/>
          <w:marBottom w:val="0"/>
          <w:divBdr>
            <w:top w:val="none" w:sz="0" w:space="0" w:color="auto"/>
            <w:left w:val="none" w:sz="0" w:space="0" w:color="auto"/>
            <w:bottom w:val="none" w:sz="0" w:space="0" w:color="auto"/>
            <w:right w:val="none" w:sz="0" w:space="0" w:color="auto"/>
          </w:divBdr>
        </w:div>
        <w:div w:id="1550872398">
          <w:marLeft w:val="480"/>
          <w:marRight w:val="0"/>
          <w:marTop w:val="0"/>
          <w:marBottom w:val="0"/>
          <w:divBdr>
            <w:top w:val="none" w:sz="0" w:space="0" w:color="auto"/>
            <w:left w:val="none" w:sz="0" w:space="0" w:color="auto"/>
            <w:bottom w:val="none" w:sz="0" w:space="0" w:color="auto"/>
            <w:right w:val="none" w:sz="0" w:space="0" w:color="auto"/>
          </w:divBdr>
        </w:div>
        <w:div w:id="913126787">
          <w:marLeft w:val="480"/>
          <w:marRight w:val="0"/>
          <w:marTop w:val="0"/>
          <w:marBottom w:val="0"/>
          <w:divBdr>
            <w:top w:val="none" w:sz="0" w:space="0" w:color="auto"/>
            <w:left w:val="none" w:sz="0" w:space="0" w:color="auto"/>
            <w:bottom w:val="none" w:sz="0" w:space="0" w:color="auto"/>
            <w:right w:val="none" w:sz="0" w:space="0" w:color="auto"/>
          </w:divBdr>
        </w:div>
        <w:div w:id="2084795499">
          <w:marLeft w:val="480"/>
          <w:marRight w:val="0"/>
          <w:marTop w:val="0"/>
          <w:marBottom w:val="0"/>
          <w:divBdr>
            <w:top w:val="none" w:sz="0" w:space="0" w:color="auto"/>
            <w:left w:val="none" w:sz="0" w:space="0" w:color="auto"/>
            <w:bottom w:val="none" w:sz="0" w:space="0" w:color="auto"/>
            <w:right w:val="none" w:sz="0" w:space="0" w:color="auto"/>
          </w:divBdr>
        </w:div>
        <w:div w:id="1527479329">
          <w:marLeft w:val="480"/>
          <w:marRight w:val="0"/>
          <w:marTop w:val="0"/>
          <w:marBottom w:val="0"/>
          <w:divBdr>
            <w:top w:val="none" w:sz="0" w:space="0" w:color="auto"/>
            <w:left w:val="none" w:sz="0" w:space="0" w:color="auto"/>
            <w:bottom w:val="none" w:sz="0" w:space="0" w:color="auto"/>
            <w:right w:val="none" w:sz="0" w:space="0" w:color="auto"/>
          </w:divBdr>
        </w:div>
        <w:div w:id="505553923">
          <w:marLeft w:val="480"/>
          <w:marRight w:val="0"/>
          <w:marTop w:val="0"/>
          <w:marBottom w:val="0"/>
          <w:divBdr>
            <w:top w:val="none" w:sz="0" w:space="0" w:color="auto"/>
            <w:left w:val="none" w:sz="0" w:space="0" w:color="auto"/>
            <w:bottom w:val="none" w:sz="0" w:space="0" w:color="auto"/>
            <w:right w:val="none" w:sz="0" w:space="0" w:color="auto"/>
          </w:divBdr>
        </w:div>
        <w:div w:id="452212217">
          <w:marLeft w:val="480"/>
          <w:marRight w:val="0"/>
          <w:marTop w:val="0"/>
          <w:marBottom w:val="0"/>
          <w:divBdr>
            <w:top w:val="none" w:sz="0" w:space="0" w:color="auto"/>
            <w:left w:val="none" w:sz="0" w:space="0" w:color="auto"/>
            <w:bottom w:val="none" w:sz="0" w:space="0" w:color="auto"/>
            <w:right w:val="none" w:sz="0" w:space="0" w:color="auto"/>
          </w:divBdr>
        </w:div>
        <w:div w:id="410009930">
          <w:marLeft w:val="480"/>
          <w:marRight w:val="0"/>
          <w:marTop w:val="0"/>
          <w:marBottom w:val="0"/>
          <w:divBdr>
            <w:top w:val="none" w:sz="0" w:space="0" w:color="auto"/>
            <w:left w:val="none" w:sz="0" w:space="0" w:color="auto"/>
            <w:bottom w:val="none" w:sz="0" w:space="0" w:color="auto"/>
            <w:right w:val="none" w:sz="0" w:space="0" w:color="auto"/>
          </w:divBdr>
        </w:div>
        <w:div w:id="1300064699">
          <w:marLeft w:val="480"/>
          <w:marRight w:val="0"/>
          <w:marTop w:val="0"/>
          <w:marBottom w:val="0"/>
          <w:divBdr>
            <w:top w:val="none" w:sz="0" w:space="0" w:color="auto"/>
            <w:left w:val="none" w:sz="0" w:space="0" w:color="auto"/>
            <w:bottom w:val="none" w:sz="0" w:space="0" w:color="auto"/>
            <w:right w:val="none" w:sz="0" w:space="0" w:color="auto"/>
          </w:divBdr>
        </w:div>
        <w:div w:id="1607999056">
          <w:marLeft w:val="480"/>
          <w:marRight w:val="0"/>
          <w:marTop w:val="0"/>
          <w:marBottom w:val="0"/>
          <w:divBdr>
            <w:top w:val="none" w:sz="0" w:space="0" w:color="auto"/>
            <w:left w:val="none" w:sz="0" w:space="0" w:color="auto"/>
            <w:bottom w:val="none" w:sz="0" w:space="0" w:color="auto"/>
            <w:right w:val="none" w:sz="0" w:space="0" w:color="auto"/>
          </w:divBdr>
        </w:div>
        <w:div w:id="1715813758">
          <w:marLeft w:val="480"/>
          <w:marRight w:val="0"/>
          <w:marTop w:val="0"/>
          <w:marBottom w:val="0"/>
          <w:divBdr>
            <w:top w:val="none" w:sz="0" w:space="0" w:color="auto"/>
            <w:left w:val="none" w:sz="0" w:space="0" w:color="auto"/>
            <w:bottom w:val="none" w:sz="0" w:space="0" w:color="auto"/>
            <w:right w:val="none" w:sz="0" w:space="0" w:color="auto"/>
          </w:divBdr>
        </w:div>
        <w:div w:id="925385811">
          <w:marLeft w:val="480"/>
          <w:marRight w:val="0"/>
          <w:marTop w:val="0"/>
          <w:marBottom w:val="0"/>
          <w:divBdr>
            <w:top w:val="none" w:sz="0" w:space="0" w:color="auto"/>
            <w:left w:val="none" w:sz="0" w:space="0" w:color="auto"/>
            <w:bottom w:val="none" w:sz="0" w:space="0" w:color="auto"/>
            <w:right w:val="none" w:sz="0" w:space="0" w:color="auto"/>
          </w:divBdr>
        </w:div>
        <w:div w:id="1123814282">
          <w:marLeft w:val="480"/>
          <w:marRight w:val="0"/>
          <w:marTop w:val="0"/>
          <w:marBottom w:val="0"/>
          <w:divBdr>
            <w:top w:val="none" w:sz="0" w:space="0" w:color="auto"/>
            <w:left w:val="none" w:sz="0" w:space="0" w:color="auto"/>
            <w:bottom w:val="none" w:sz="0" w:space="0" w:color="auto"/>
            <w:right w:val="none" w:sz="0" w:space="0" w:color="auto"/>
          </w:divBdr>
        </w:div>
        <w:div w:id="684944051">
          <w:marLeft w:val="480"/>
          <w:marRight w:val="0"/>
          <w:marTop w:val="0"/>
          <w:marBottom w:val="0"/>
          <w:divBdr>
            <w:top w:val="none" w:sz="0" w:space="0" w:color="auto"/>
            <w:left w:val="none" w:sz="0" w:space="0" w:color="auto"/>
            <w:bottom w:val="none" w:sz="0" w:space="0" w:color="auto"/>
            <w:right w:val="none" w:sz="0" w:space="0" w:color="auto"/>
          </w:divBdr>
        </w:div>
        <w:div w:id="12070799">
          <w:marLeft w:val="480"/>
          <w:marRight w:val="0"/>
          <w:marTop w:val="0"/>
          <w:marBottom w:val="0"/>
          <w:divBdr>
            <w:top w:val="none" w:sz="0" w:space="0" w:color="auto"/>
            <w:left w:val="none" w:sz="0" w:space="0" w:color="auto"/>
            <w:bottom w:val="none" w:sz="0" w:space="0" w:color="auto"/>
            <w:right w:val="none" w:sz="0" w:space="0" w:color="auto"/>
          </w:divBdr>
        </w:div>
        <w:div w:id="420180412">
          <w:marLeft w:val="480"/>
          <w:marRight w:val="0"/>
          <w:marTop w:val="0"/>
          <w:marBottom w:val="0"/>
          <w:divBdr>
            <w:top w:val="none" w:sz="0" w:space="0" w:color="auto"/>
            <w:left w:val="none" w:sz="0" w:space="0" w:color="auto"/>
            <w:bottom w:val="none" w:sz="0" w:space="0" w:color="auto"/>
            <w:right w:val="none" w:sz="0" w:space="0" w:color="auto"/>
          </w:divBdr>
        </w:div>
        <w:div w:id="1972055306">
          <w:marLeft w:val="480"/>
          <w:marRight w:val="0"/>
          <w:marTop w:val="0"/>
          <w:marBottom w:val="0"/>
          <w:divBdr>
            <w:top w:val="none" w:sz="0" w:space="0" w:color="auto"/>
            <w:left w:val="none" w:sz="0" w:space="0" w:color="auto"/>
            <w:bottom w:val="none" w:sz="0" w:space="0" w:color="auto"/>
            <w:right w:val="none" w:sz="0" w:space="0" w:color="auto"/>
          </w:divBdr>
        </w:div>
        <w:div w:id="1986279336">
          <w:marLeft w:val="480"/>
          <w:marRight w:val="0"/>
          <w:marTop w:val="0"/>
          <w:marBottom w:val="0"/>
          <w:divBdr>
            <w:top w:val="none" w:sz="0" w:space="0" w:color="auto"/>
            <w:left w:val="none" w:sz="0" w:space="0" w:color="auto"/>
            <w:bottom w:val="none" w:sz="0" w:space="0" w:color="auto"/>
            <w:right w:val="none" w:sz="0" w:space="0" w:color="auto"/>
          </w:divBdr>
        </w:div>
        <w:div w:id="1135872034">
          <w:marLeft w:val="480"/>
          <w:marRight w:val="0"/>
          <w:marTop w:val="0"/>
          <w:marBottom w:val="0"/>
          <w:divBdr>
            <w:top w:val="none" w:sz="0" w:space="0" w:color="auto"/>
            <w:left w:val="none" w:sz="0" w:space="0" w:color="auto"/>
            <w:bottom w:val="none" w:sz="0" w:space="0" w:color="auto"/>
            <w:right w:val="none" w:sz="0" w:space="0" w:color="auto"/>
          </w:divBdr>
        </w:div>
        <w:div w:id="388117643">
          <w:marLeft w:val="480"/>
          <w:marRight w:val="0"/>
          <w:marTop w:val="0"/>
          <w:marBottom w:val="0"/>
          <w:divBdr>
            <w:top w:val="none" w:sz="0" w:space="0" w:color="auto"/>
            <w:left w:val="none" w:sz="0" w:space="0" w:color="auto"/>
            <w:bottom w:val="none" w:sz="0" w:space="0" w:color="auto"/>
            <w:right w:val="none" w:sz="0" w:space="0" w:color="auto"/>
          </w:divBdr>
        </w:div>
        <w:div w:id="1504469120">
          <w:marLeft w:val="480"/>
          <w:marRight w:val="0"/>
          <w:marTop w:val="0"/>
          <w:marBottom w:val="0"/>
          <w:divBdr>
            <w:top w:val="none" w:sz="0" w:space="0" w:color="auto"/>
            <w:left w:val="none" w:sz="0" w:space="0" w:color="auto"/>
            <w:bottom w:val="none" w:sz="0" w:space="0" w:color="auto"/>
            <w:right w:val="none" w:sz="0" w:space="0" w:color="auto"/>
          </w:divBdr>
        </w:div>
        <w:div w:id="609701849">
          <w:marLeft w:val="480"/>
          <w:marRight w:val="0"/>
          <w:marTop w:val="0"/>
          <w:marBottom w:val="0"/>
          <w:divBdr>
            <w:top w:val="none" w:sz="0" w:space="0" w:color="auto"/>
            <w:left w:val="none" w:sz="0" w:space="0" w:color="auto"/>
            <w:bottom w:val="none" w:sz="0" w:space="0" w:color="auto"/>
            <w:right w:val="none" w:sz="0" w:space="0" w:color="auto"/>
          </w:divBdr>
        </w:div>
        <w:div w:id="1581787040">
          <w:marLeft w:val="480"/>
          <w:marRight w:val="0"/>
          <w:marTop w:val="0"/>
          <w:marBottom w:val="0"/>
          <w:divBdr>
            <w:top w:val="none" w:sz="0" w:space="0" w:color="auto"/>
            <w:left w:val="none" w:sz="0" w:space="0" w:color="auto"/>
            <w:bottom w:val="none" w:sz="0" w:space="0" w:color="auto"/>
            <w:right w:val="none" w:sz="0" w:space="0" w:color="auto"/>
          </w:divBdr>
        </w:div>
        <w:div w:id="999426789">
          <w:marLeft w:val="480"/>
          <w:marRight w:val="0"/>
          <w:marTop w:val="0"/>
          <w:marBottom w:val="0"/>
          <w:divBdr>
            <w:top w:val="none" w:sz="0" w:space="0" w:color="auto"/>
            <w:left w:val="none" w:sz="0" w:space="0" w:color="auto"/>
            <w:bottom w:val="none" w:sz="0" w:space="0" w:color="auto"/>
            <w:right w:val="none" w:sz="0" w:space="0" w:color="auto"/>
          </w:divBdr>
        </w:div>
        <w:div w:id="162009720">
          <w:marLeft w:val="480"/>
          <w:marRight w:val="0"/>
          <w:marTop w:val="0"/>
          <w:marBottom w:val="0"/>
          <w:divBdr>
            <w:top w:val="none" w:sz="0" w:space="0" w:color="auto"/>
            <w:left w:val="none" w:sz="0" w:space="0" w:color="auto"/>
            <w:bottom w:val="none" w:sz="0" w:space="0" w:color="auto"/>
            <w:right w:val="none" w:sz="0" w:space="0" w:color="auto"/>
          </w:divBdr>
        </w:div>
        <w:div w:id="25765323">
          <w:marLeft w:val="480"/>
          <w:marRight w:val="0"/>
          <w:marTop w:val="0"/>
          <w:marBottom w:val="0"/>
          <w:divBdr>
            <w:top w:val="none" w:sz="0" w:space="0" w:color="auto"/>
            <w:left w:val="none" w:sz="0" w:space="0" w:color="auto"/>
            <w:bottom w:val="none" w:sz="0" w:space="0" w:color="auto"/>
            <w:right w:val="none" w:sz="0" w:space="0" w:color="auto"/>
          </w:divBdr>
        </w:div>
        <w:div w:id="1997681550">
          <w:marLeft w:val="480"/>
          <w:marRight w:val="0"/>
          <w:marTop w:val="0"/>
          <w:marBottom w:val="0"/>
          <w:divBdr>
            <w:top w:val="none" w:sz="0" w:space="0" w:color="auto"/>
            <w:left w:val="none" w:sz="0" w:space="0" w:color="auto"/>
            <w:bottom w:val="none" w:sz="0" w:space="0" w:color="auto"/>
            <w:right w:val="none" w:sz="0" w:space="0" w:color="auto"/>
          </w:divBdr>
        </w:div>
        <w:div w:id="1617718560">
          <w:marLeft w:val="480"/>
          <w:marRight w:val="0"/>
          <w:marTop w:val="0"/>
          <w:marBottom w:val="0"/>
          <w:divBdr>
            <w:top w:val="none" w:sz="0" w:space="0" w:color="auto"/>
            <w:left w:val="none" w:sz="0" w:space="0" w:color="auto"/>
            <w:bottom w:val="none" w:sz="0" w:space="0" w:color="auto"/>
            <w:right w:val="none" w:sz="0" w:space="0" w:color="auto"/>
          </w:divBdr>
        </w:div>
      </w:divsChild>
    </w:div>
    <w:div w:id="302780577">
      <w:bodyDiv w:val="1"/>
      <w:marLeft w:val="0"/>
      <w:marRight w:val="0"/>
      <w:marTop w:val="0"/>
      <w:marBottom w:val="0"/>
      <w:divBdr>
        <w:top w:val="none" w:sz="0" w:space="0" w:color="auto"/>
        <w:left w:val="none" w:sz="0" w:space="0" w:color="auto"/>
        <w:bottom w:val="none" w:sz="0" w:space="0" w:color="auto"/>
        <w:right w:val="none" w:sz="0" w:space="0" w:color="auto"/>
      </w:divBdr>
      <w:divsChild>
        <w:div w:id="2014529534">
          <w:marLeft w:val="480"/>
          <w:marRight w:val="0"/>
          <w:marTop w:val="0"/>
          <w:marBottom w:val="0"/>
          <w:divBdr>
            <w:top w:val="none" w:sz="0" w:space="0" w:color="auto"/>
            <w:left w:val="none" w:sz="0" w:space="0" w:color="auto"/>
            <w:bottom w:val="none" w:sz="0" w:space="0" w:color="auto"/>
            <w:right w:val="none" w:sz="0" w:space="0" w:color="auto"/>
          </w:divBdr>
        </w:div>
        <w:div w:id="36855295">
          <w:marLeft w:val="480"/>
          <w:marRight w:val="0"/>
          <w:marTop w:val="0"/>
          <w:marBottom w:val="0"/>
          <w:divBdr>
            <w:top w:val="none" w:sz="0" w:space="0" w:color="auto"/>
            <w:left w:val="none" w:sz="0" w:space="0" w:color="auto"/>
            <w:bottom w:val="none" w:sz="0" w:space="0" w:color="auto"/>
            <w:right w:val="none" w:sz="0" w:space="0" w:color="auto"/>
          </w:divBdr>
        </w:div>
        <w:div w:id="497962627">
          <w:marLeft w:val="480"/>
          <w:marRight w:val="0"/>
          <w:marTop w:val="0"/>
          <w:marBottom w:val="0"/>
          <w:divBdr>
            <w:top w:val="none" w:sz="0" w:space="0" w:color="auto"/>
            <w:left w:val="none" w:sz="0" w:space="0" w:color="auto"/>
            <w:bottom w:val="none" w:sz="0" w:space="0" w:color="auto"/>
            <w:right w:val="none" w:sz="0" w:space="0" w:color="auto"/>
          </w:divBdr>
        </w:div>
        <w:div w:id="662973613">
          <w:marLeft w:val="480"/>
          <w:marRight w:val="0"/>
          <w:marTop w:val="0"/>
          <w:marBottom w:val="0"/>
          <w:divBdr>
            <w:top w:val="none" w:sz="0" w:space="0" w:color="auto"/>
            <w:left w:val="none" w:sz="0" w:space="0" w:color="auto"/>
            <w:bottom w:val="none" w:sz="0" w:space="0" w:color="auto"/>
            <w:right w:val="none" w:sz="0" w:space="0" w:color="auto"/>
          </w:divBdr>
        </w:div>
        <w:div w:id="1819610049">
          <w:marLeft w:val="480"/>
          <w:marRight w:val="0"/>
          <w:marTop w:val="0"/>
          <w:marBottom w:val="0"/>
          <w:divBdr>
            <w:top w:val="none" w:sz="0" w:space="0" w:color="auto"/>
            <w:left w:val="none" w:sz="0" w:space="0" w:color="auto"/>
            <w:bottom w:val="none" w:sz="0" w:space="0" w:color="auto"/>
            <w:right w:val="none" w:sz="0" w:space="0" w:color="auto"/>
          </w:divBdr>
        </w:div>
        <w:div w:id="69430558">
          <w:marLeft w:val="480"/>
          <w:marRight w:val="0"/>
          <w:marTop w:val="0"/>
          <w:marBottom w:val="0"/>
          <w:divBdr>
            <w:top w:val="none" w:sz="0" w:space="0" w:color="auto"/>
            <w:left w:val="none" w:sz="0" w:space="0" w:color="auto"/>
            <w:bottom w:val="none" w:sz="0" w:space="0" w:color="auto"/>
            <w:right w:val="none" w:sz="0" w:space="0" w:color="auto"/>
          </w:divBdr>
        </w:div>
        <w:div w:id="1011687464">
          <w:marLeft w:val="480"/>
          <w:marRight w:val="0"/>
          <w:marTop w:val="0"/>
          <w:marBottom w:val="0"/>
          <w:divBdr>
            <w:top w:val="none" w:sz="0" w:space="0" w:color="auto"/>
            <w:left w:val="none" w:sz="0" w:space="0" w:color="auto"/>
            <w:bottom w:val="none" w:sz="0" w:space="0" w:color="auto"/>
            <w:right w:val="none" w:sz="0" w:space="0" w:color="auto"/>
          </w:divBdr>
        </w:div>
        <w:div w:id="618419316">
          <w:marLeft w:val="480"/>
          <w:marRight w:val="0"/>
          <w:marTop w:val="0"/>
          <w:marBottom w:val="0"/>
          <w:divBdr>
            <w:top w:val="none" w:sz="0" w:space="0" w:color="auto"/>
            <w:left w:val="none" w:sz="0" w:space="0" w:color="auto"/>
            <w:bottom w:val="none" w:sz="0" w:space="0" w:color="auto"/>
            <w:right w:val="none" w:sz="0" w:space="0" w:color="auto"/>
          </w:divBdr>
        </w:div>
        <w:div w:id="82268348">
          <w:marLeft w:val="480"/>
          <w:marRight w:val="0"/>
          <w:marTop w:val="0"/>
          <w:marBottom w:val="0"/>
          <w:divBdr>
            <w:top w:val="none" w:sz="0" w:space="0" w:color="auto"/>
            <w:left w:val="none" w:sz="0" w:space="0" w:color="auto"/>
            <w:bottom w:val="none" w:sz="0" w:space="0" w:color="auto"/>
            <w:right w:val="none" w:sz="0" w:space="0" w:color="auto"/>
          </w:divBdr>
        </w:div>
        <w:div w:id="1583294242">
          <w:marLeft w:val="480"/>
          <w:marRight w:val="0"/>
          <w:marTop w:val="0"/>
          <w:marBottom w:val="0"/>
          <w:divBdr>
            <w:top w:val="none" w:sz="0" w:space="0" w:color="auto"/>
            <w:left w:val="none" w:sz="0" w:space="0" w:color="auto"/>
            <w:bottom w:val="none" w:sz="0" w:space="0" w:color="auto"/>
            <w:right w:val="none" w:sz="0" w:space="0" w:color="auto"/>
          </w:divBdr>
        </w:div>
        <w:div w:id="1601794257">
          <w:marLeft w:val="480"/>
          <w:marRight w:val="0"/>
          <w:marTop w:val="0"/>
          <w:marBottom w:val="0"/>
          <w:divBdr>
            <w:top w:val="none" w:sz="0" w:space="0" w:color="auto"/>
            <w:left w:val="none" w:sz="0" w:space="0" w:color="auto"/>
            <w:bottom w:val="none" w:sz="0" w:space="0" w:color="auto"/>
            <w:right w:val="none" w:sz="0" w:space="0" w:color="auto"/>
          </w:divBdr>
        </w:div>
        <w:div w:id="1045450762">
          <w:marLeft w:val="480"/>
          <w:marRight w:val="0"/>
          <w:marTop w:val="0"/>
          <w:marBottom w:val="0"/>
          <w:divBdr>
            <w:top w:val="none" w:sz="0" w:space="0" w:color="auto"/>
            <w:left w:val="none" w:sz="0" w:space="0" w:color="auto"/>
            <w:bottom w:val="none" w:sz="0" w:space="0" w:color="auto"/>
            <w:right w:val="none" w:sz="0" w:space="0" w:color="auto"/>
          </w:divBdr>
        </w:div>
        <w:div w:id="618416793">
          <w:marLeft w:val="480"/>
          <w:marRight w:val="0"/>
          <w:marTop w:val="0"/>
          <w:marBottom w:val="0"/>
          <w:divBdr>
            <w:top w:val="none" w:sz="0" w:space="0" w:color="auto"/>
            <w:left w:val="none" w:sz="0" w:space="0" w:color="auto"/>
            <w:bottom w:val="none" w:sz="0" w:space="0" w:color="auto"/>
            <w:right w:val="none" w:sz="0" w:space="0" w:color="auto"/>
          </w:divBdr>
        </w:div>
        <w:div w:id="1849516109">
          <w:marLeft w:val="480"/>
          <w:marRight w:val="0"/>
          <w:marTop w:val="0"/>
          <w:marBottom w:val="0"/>
          <w:divBdr>
            <w:top w:val="none" w:sz="0" w:space="0" w:color="auto"/>
            <w:left w:val="none" w:sz="0" w:space="0" w:color="auto"/>
            <w:bottom w:val="none" w:sz="0" w:space="0" w:color="auto"/>
            <w:right w:val="none" w:sz="0" w:space="0" w:color="auto"/>
          </w:divBdr>
        </w:div>
        <w:div w:id="55669169">
          <w:marLeft w:val="480"/>
          <w:marRight w:val="0"/>
          <w:marTop w:val="0"/>
          <w:marBottom w:val="0"/>
          <w:divBdr>
            <w:top w:val="none" w:sz="0" w:space="0" w:color="auto"/>
            <w:left w:val="none" w:sz="0" w:space="0" w:color="auto"/>
            <w:bottom w:val="none" w:sz="0" w:space="0" w:color="auto"/>
            <w:right w:val="none" w:sz="0" w:space="0" w:color="auto"/>
          </w:divBdr>
        </w:div>
        <w:div w:id="1165902064">
          <w:marLeft w:val="480"/>
          <w:marRight w:val="0"/>
          <w:marTop w:val="0"/>
          <w:marBottom w:val="0"/>
          <w:divBdr>
            <w:top w:val="none" w:sz="0" w:space="0" w:color="auto"/>
            <w:left w:val="none" w:sz="0" w:space="0" w:color="auto"/>
            <w:bottom w:val="none" w:sz="0" w:space="0" w:color="auto"/>
            <w:right w:val="none" w:sz="0" w:space="0" w:color="auto"/>
          </w:divBdr>
        </w:div>
        <w:div w:id="1609314179">
          <w:marLeft w:val="480"/>
          <w:marRight w:val="0"/>
          <w:marTop w:val="0"/>
          <w:marBottom w:val="0"/>
          <w:divBdr>
            <w:top w:val="none" w:sz="0" w:space="0" w:color="auto"/>
            <w:left w:val="none" w:sz="0" w:space="0" w:color="auto"/>
            <w:bottom w:val="none" w:sz="0" w:space="0" w:color="auto"/>
            <w:right w:val="none" w:sz="0" w:space="0" w:color="auto"/>
          </w:divBdr>
        </w:div>
        <w:div w:id="1174612191">
          <w:marLeft w:val="480"/>
          <w:marRight w:val="0"/>
          <w:marTop w:val="0"/>
          <w:marBottom w:val="0"/>
          <w:divBdr>
            <w:top w:val="none" w:sz="0" w:space="0" w:color="auto"/>
            <w:left w:val="none" w:sz="0" w:space="0" w:color="auto"/>
            <w:bottom w:val="none" w:sz="0" w:space="0" w:color="auto"/>
            <w:right w:val="none" w:sz="0" w:space="0" w:color="auto"/>
          </w:divBdr>
        </w:div>
        <w:div w:id="2096243945">
          <w:marLeft w:val="480"/>
          <w:marRight w:val="0"/>
          <w:marTop w:val="0"/>
          <w:marBottom w:val="0"/>
          <w:divBdr>
            <w:top w:val="none" w:sz="0" w:space="0" w:color="auto"/>
            <w:left w:val="none" w:sz="0" w:space="0" w:color="auto"/>
            <w:bottom w:val="none" w:sz="0" w:space="0" w:color="auto"/>
            <w:right w:val="none" w:sz="0" w:space="0" w:color="auto"/>
          </w:divBdr>
        </w:div>
        <w:div w:id="72240935">
          <w:marLeft w:val="480"/>
          <w:marRight w:val="0"/>
          <w:marTop w:val="0"/>
          <w:marBottom w:val="0"/>
          <w:divBdr>
            <w:top w:val="none" w:sz="0" w:space="0" w:color="auto"/>
            <w:left w:val="none" w:sz="0" w:space="0" w:color="auto"/>
            <w:bottom w:val="none" w:sz="0" w:space="0" w:color="auto"/>
            <w:right w:val="none" w:sz="0" w:space="0" w:color="auto"/>
          </w:divBdr>
        </w:div>
        <w:div w:id="772433046">
          <w:marLeft w:val="480"/>
          <w:marRight w:val="0"/>
          <w:marTop w:val="0"/>
          <w:marBottom w:val="0"/>
          <w:divBdr>
            <w:top w:val="none" w:sz="0" w:space="0" w:color="auto"/>
            <w:left w:val="none" w:sz="0" w:space="0" w:color="auto"/>
            <w:bottom w:val="none" w:sz="0" w:space="0" w:color="auto"/>
            <w:right w:val="none" w:sz="0" w:space="0" w:color="auto"/>
          </w:divBdr>
        </w:div>
        <w:div w:id="121848277">
          <w:marLeft w:val="480"/>
          <w:marRight w:val="0"/>
          <w:marTop w:val="0"/>
          <w:marBottom w:val="0"/>
          <w:divBdr>
            <w:top w:val="none" w:sz="0" w:space="0" w:color="auto"/>
            <w:left w:val="none" w:sz="0" w:space="0" w:color="auto"/>
            <w:bottom w:val="none" w:sz="0" w:space="0" w:color="auto"/>
            <w:right w:val="none" w:sz="0" w:space="0" w:color="auto"/>
          </w:divBdr>
        </w:div>
        <w:div w:id="405106394">
          <w:marLeft w:val="480"/>
          <w:marRight w:val="0"/>
          <w:marTop w:val="0"/>
          <w:marBottom w:val="0"/>
          <w:divBdr>
            <w:top w:val="none" w:sz="0" w:space="0" w:color="auto"/>
            <w:left w:val="none" w:sz="0" w:space="0" w:color="auto"/>
            <w:bottom w:val="none" w:sz="0" w:space="0" w:color="auto"/>
            <w:right w:val="none" w:sz="0" w:space="0" w:color="auto"/>
          </w:divBdr>
        </w:div>
        <w:div w:id="1189179984">
          <w:marLeft w:val="480"/>
          <w:marRight w:val="0"/>
          <w:marTop w:val="0"/>
          <w:marBottom w:val="0"/>
          <w:divBdr>
            <w:top w:val="none" w:sz="0" w:space="0" w:color="auto"/>
            <w:left w:val="none" w:sz="0" w:space="0" w:color="auto"/>
            <w:bottom w:val="none" w:sz="0" w:space="0" w:color="auto"/>
            <w:right w:val="none" w:sz="0" w:space="0" w:color="auto"/>
          </w:divBdr>
        </w:div>
        <w:div w:id="19865436">
          <w:marLeft w:val="480"/>
          <w:marRight w:val="0"/>
          <w:marTop w:val="0"/>
          <w:marBottom w:val="0"/>
          <w:divBdr>
            <w:top w:val="none" w:sz="0" w:space="0" w:color="auto"/>
            <w:left w:val="none" w:sz="0" w:space="0" w:color="auto"/>
            <w:bottom w:val="none" w:sz="0" w:space="0" w:color="auto"/>
            <w:right w:val="none" w:sz="0" w:space="0" w:color="auto"/>
          </w:divBdr>
        </w:div>
        <w:div w:id="665060417">
          <w:marLeft w:val="480"/>
          <w:marRight w:val="0"/>
          <w:marTop w:val="0"/>
          <w:marBottom w:val="0"/>
          <w:divBdr>
            <w:top w:val="none" w:sz="0" w:space="0" w:color="auto"/>
            <w:left w:val="none" w:sz="0" w:space="0" w:color="auto"/>
            <w:bottom w:val="none" w:sz="0" w:space="0" w:color="auto"/>
            <w:right w:val="none" w:sz="0" w:space="0" w:color="auto"/>
          </w:divBdr>
        </w:div>
        <w:div w:id="737440858">
          <w:marLeft w:val="480"/>
          <w:marRight w:val="0"/>
          <w:marTop w:val="0"/>
          <w:marBottom w:val="0"/>
          <w:divBdr>
            <w:top w:val="none" w:sz="0" w:space="0" w:color="auto"/>
            <w:left w:val="none" w:sz="0" w:space="0" w:color="auto"/>
            <w:bottom w:val="none" w:sz="0" w:space="0" w:color="auto"/>
            <w:right w:val="none" w:sz="0" w:space="0" w:color="auto"/>
          </w:divBdr>
        </w:div>
        <w:div w:id="1427576447">
          <w:marLeft w:val="480"/>
          <w:marRight w:val="0"/>
          <w:marTop w:val="0"/>
          <w:marBottom w:val="0"/>
          <w:divBdr>
            <w:top w:val="none" w:sz="0" w:space="0" w:color="auto"/>
            <w:left w:val="none" w:sz="0" w:space="0" w:color="auto"/>
            <w:bottom w:val="none" w:sz="0" w:space="0" w:color="auto"/>
            <w:right w:val="none" w:sz="0" w:space="0" w:color="auto"/>
          </w:divBdr>
        </w:div>
        <w:div w:id="67263782">
          <w:marLeft w:val="480"/>
          <w:marRight w:val="0"/>
          <w:marTop w:val="0"/>
          <w:marBottom w:val="0"/>
          <w:divBdr>
            <w:top w:val="none" w:sz="0" w:space="0" w:color="auto"/>
            <w:left w:val="none" w:sz="0" w:space="0" w:color="auto"/>
            <w:bottom w:val="none" w:sz="0" w:space="0" w:color="auto"/>
            <w:right w:val="none" w:sz="0" w:space="0" w:color="auto"/>
          </w:divBdr>
        </w:div>
        <w:div w:id="599069930">
          <w:marLeft w:val="480"/>
          <w:marRight w:val="0"/>
          <w:marTop w:val="0"/>
          <w:marBottom w:val="0"/>
          <w:divBdr>
            <w:top w:val="none" w:sz="0" w:space="0" w:color="auto"/>
            <w:left w:val="none" w:sz="0" w:space="0" w:color="auto"/>
            <w:bottom w:val="none" w:sz="0" w:space="0" w:color="auto"/>
            <w:right w:val="none" w:sz="0" w:space="0" w:color="auto"/>
          </w:divBdr>
        </w:div>
        <w:div w:id="1898517160">
          <w:marLeft w:val="480"/>
          <w:marRight w:val="0"/>
          <w:marTop w:val="0"/>
          <w:marBottom w:val="0"/>
          <w:divBdr>
            <w:top w:val="none" w:sz="0" w:space="0" w:color="auto"/>
            <w:left w:val="none" w:sz="0" w:space="0" w:color="auto"/>
            <w:bottom w:val="none" w:sz="0" w:space="0" w:color="auto"/>
            <w:right w:val="none" w:sz="0" w:space="0" w:color="auto"/>
          </w:divBdr>
        </w:div>
        <w:div w:id="1293944071">
          <w:marLeft w:val="480"/>
          <w:marRight w:val="0"/>
          <w:marTop w:val="0"/>
          <w:marBottom w:val="0"/>
          <w:divBdr>
            <w:top w:val="none" w:sz="0" w:space="0" w:color="auto"/>
            <w:left w:val="none" w:sz="0" w:space="0" w:color="auto"/>
            <w:bottom w:val="none" w:sz="0" w:space="0" w:color="auto"/>
            <w:right w:val="none" w:sz="0" w:space="0" w:color="auto"/>
          </w:divBdr>
        </w:div>
        <w:div w:id="2004158379">
          <w:marLeft w:val="480"/>
          <w:marRight w:val="0"/>
          <w:marTop w:val="0"/>
          <w:marBottom w:val="0"/>
          <w:divBdr>
            <w:top w:val="none" w:sz="0" w:space="0" w:color="auto"/>
            <w:left w:val="none" w:sz="0" w:space="0" w:color="auto"/>
            <w:bottom w:val="none" w:sz="0" w:space="0" w:color="auto"/>
            <w:right w:val="none" w:sz="0" w:space="0" w:color="auto"/>
          </w:divBdr>
        </w:div>
        <w:div w:id="873418717">
          <w:marLeft w:val="480"/>
          <w:marRight w:val="0"/>
          <w:marTop w:val="0"/>
          <w:marBottom w:val="0"/>
          <w:divBdr>
            <w:top w:val="none" w:sz="0" w:space="0" w:color="auto"/>
            <w:left w:val="none" w:sz="0" w:space="0" w:color="auto"/>
            <w:bottom w:val="none" w:sz="0" w:space="0" w:color="auto"/>
            <w:right w:val="none" w:sz="0" w:space="0" w:color="auto"/>
          </w:divBdr>
        </w:div>
        <w:div w:id="1992520665">
          <w:marLeft w:val="480"/>
          <w:marRight w:val="0"/>
          <w:marTop w:val="0"/>
          <w:marBottom w:val="0"/>
          <w:divBdr>
            <w:top w:val="none" w:sz="0" w:space="0" w:color="auto"/>
            <w:left w:val="none" w:sz="0" w:space="0" w:color="auto"/>
            <w:bottom w:val="none" w:sz="0" w:space="0" w:color="auto"/>
            <w:right w:val="none" w:sz="0" w:space="0" w:color="auto"/>
          </w:divBdr>
        </w:div>
        <w:div w:id="38015545">
          <w:marLeft w:val="480"/>
          <w:marRight w:val="0"/>
          <w:marTop w:val="0"/>
          <w:marBottom w:val="0"/>
          <w:divBdr>
            <w:top w:val="none" w:sz="0" w:space="0" w:color="auto"/>
            <w:left w:val="none" w:sz="0" w:space="0" w:color="auto"/>
            <w:bottom w:val="none" w:sz="0" w:space="0" w:color="auto"/>
            <w:right w:val="none" w:sz="0" w:space="0" w:color="auto"/>
          </w:divBdr>
        </w:div>
        <w:div w:id="366874642">
          <w:marLeft w:val="480"/>
          <w:marRight w:val="0"/>
          <w:marTop w:val="0"/>
          <w:marBottom w:val="0"/>
          <w:divBdr>
            <w:top w:val="none" w:sz="0" w:space="0" w:color="auto"/>
            <w:left w:val="none" w:sz="0" w:space="0" w:color="auto"/>
            <w:bottom w:val="none" w:sz="0" w:space="0" w:color="auto"/>
            <w:right w:val="none" w:sz="0" w:space="0" w:color="auto"/>
          </w:divBdr>
        </w:div>
        <w:div w:id="195974067">
          <w:marLeft w:val="480"/>
          <w:marRight w:val="0"/>
          <w:marTop w:val="0"/>
          <w:marBottom w:val="0"/>
          <w:divBdr>
            <w:top w:val="none" w:sz="0" w:space="0" w:color="auto"/>
            <w:left w:val="none" w:sz="0" w:space="0" w:color="auto"/>
            <w:bottom w:val="none" w:sz="0" w:space="0" w:color="auto"/>
            <w:right w:val="none" w:sz="0" w:space="0" w:color="auto"/>
          </w:divBdr>
        </w:div>
        <w:div w:id="399986073">
          <w:marLeft w:val="480"/>
          <w:marRight w:val="0"/>
          <w:marTop w:val="0"/>
          <w:marBottom w:val="0"/>
          <w:divBdr>
            <w:top w:val="none" w:sz="0" w:space="0" w:color="auto"/>
            <w:left w:val="none" w:sz="0" w:space="0" w:color="auto"/>
            <w:bottom w:val="none" w:sz="0" w:space="0" w:color="auto"/>
            <w:right w:val="none" w:sz="0" w:space="0" w:color="auto"/>
          </w:divBdr>
        </w:div>
        <w:div w:id="136534794">
          <w:marLeft w:val="480"/>
          <w:marRight w:val="0"/>
          <w:marTop w:val="0"/>
          <w:marBottom w:val="0"/>
          <w:divBdr>
            <w:top w:val="none" w:sz="0" w:space="0" w:color="auto"/>
            <w:left w:val="none" w:sz="0" w:space="0" w:color="auto"/>
            <w:bottom w:val="none" w:sz="0" w:space="0" w:color="auto"/>
            <w:right w:val="none" w:sz="0" w:space="0" w:color="auto"/>
          </w:divBdr>
        </w:div>
        <w:div w:id="1145659450">
          <w:marLeft w:val="480"/>
          <w:marRight w:val="0"/>
          <w:marTop w:val="0"/>
          <w:marBottom w:val="0"/>
          <w:divBdr>
            <w:top w:val="none" w:sz="0" w:space="0" w:color="auto"/>
            <w:left w:val="none" w:sz="0" w:space="0" w:color="auto"/>
            <w:bottom w:val="none" w:sz="0" w:space="0" w:color="auto"/>
            <w:right w:val="none" w:sz="0" w:space="0" w:color="auto"/>
          </w:divBdr>
        </w:div>
        <w:div w:id="653682920">
          <w:marLeft w:val="480"/>
          <w:marRight w:val="0"/>
          <w:marTop w:val="0"/>
          <w:marBottom w:val="0"/>
          <w:divBdr>
            <w:top w:val="none" w:sz="0" w:space="0" w:color="auto"/>
            <w:left w:val="none" w:sz="0" w:space="0" w:color="auto"/>
            <w:bottom w:val="none" w:sz="0" w:space="0" w:color="auto"/>
            <w:right w:val="none" w:sz="0" w:space="0" w:color="auto"/>
          </w:divBdr>
        </w:div>
        <w:div w:id="1046639288">
          <w:marLeft w:val="480"/>
          <w:marRight w:val="0"/>
          <w:marTop w:val="0"/>
          <w:marBottom w:val="0"/>
          <w:divBdr>
            <w:top w:val="none" w:sz="0" w:space="0" w:color="auto"/>
            <w:left w:val="none" w:sz="0" w:space="0" w:color="auto"/>
            <w:bottom w:val="none" w:sz="0" w:space="0" w:color="auto"/>
            <w:right w:val="none" w:sz="0" w:space="0" w:color="auto"/>
          </w:divBdr>
        </w:div>
        <w:div w:id="550073410">
          <w:marLeft w:val="480"/>
          <w:marRight w:val="0"/>
          <w:marTop w:val="0"/>
          <w:marBottom w:val="0"/>
          <w:divBdr>
            <w:top w:val="none" w:sz="0" w:space="0" w:color="auto"/>
            <w:left w:val="none" w:sz="0" w:space="0" w:color="auto"/>
            <w:bottom w:val="none" w:sz="0" w:space="0" w:color="auto"/>
            <w:right w:val="none" w:sz="0" w:space="0" w:color="auto"/>
          </w:divBdr>
        </w:div>
        <w:div w:id="632445955">
          <w:marLeft w:val="480"/>
          <w:marRight w:val="0"/>
          <w:marTop w:val="0"/>
          <w:marBottom w:val="0"/>
          <w:divBdr>
            <w:top w:val="none" w:sz="0" w:space="0" w:color="auto"/>
            <w:left w:val="none" w:sz="0" w:space="0" w:color="auto"/>
            <w:bottom w:val="none" w:sz="0" w:space="0" w:color="auto"/>
            <w:right w:val="none" w:sz="0" w:space="0" w:color="auto"/>
          </w:divBdr>
        </w:div>
        <w:div w:id="91904788">
          <w:marLeft w:val="480"/>
          <w:marRight w:val="0"/>
          <w:marTop w:val="0"/>
          <w:marBottom w:val="0"/>
          <w:divBdr>
            <w:top w:val="none" w:sz="0" w:space="0" w:color="auto"/>
            <w:left w:val="none" w:sz="0" w:space="0" w:color="auto"/>
            <w:bottom w:val="none" w:sz="0" w:space="0" w:color="auto"/>
            <w:right w:val="none" w:sz="0" w:space="0" w:color="auto"/>
          </w:divBdr>
        </w:div>
        <w:div w:id="1116563883">
          <w:marLeft w:val="480"/>
          <w:marRight w:val="0"/>
          <w:marTop w:val="0"/>
          <w:marBottom w:val="0"/>
          <w:divBdr>
            <w:top w:val="none" w:sz="0" w:space="0" w:color="auto"/>
            <w:left w:val="none" w:sz="0" w:space="0" w:color="auto"/>
            <w:bottom w:val="none" w:sz="0" w:space="0" w:color="auto"/>
            <w:right w:val="none" w:sz="0" w:space="0" w:color="auto"/>
          </w:divBdr>
        </w:div>
        <w:div w:id="2093358100">
          <w:marLeft w:val="480"/>
          <w:marRight w:val="0"/>
          <w:marTop w:val="0"/>
          <w:marBottom w:val="0"/>
          <w:divBdr>
            <w:top w:val="none" w:sz="0" w:space="0" w:color="auto"/>
            <w:left w:val="none" w:sz="0" w:space="0" w:color="auto"/>
            <w:bottom w:val="none" w:sz="0" w:space="0" w:color="auto"/>
            <w:right w:val="none" w:sz="0" w:space="0" w:color="auto"/>
          </w:divBdr>
        </w:div>
        <w:div w:id="993991179">
          <w:marLeft w:val="480"/>
          <w:marRight w:val="0"/>
          <w:marTop w:val="0"/>
          <w:marBottom w:val="0"/>
          <w:divBdr>
            <w:top w:val="none" w:sz="0" w:space="0" w:color="auto"/>
            <w:left w:val="none" w:sz="0" w:space="0" w:color="auto"/>
            <w:bottom w:val="none" w:sz="0" w:space="0" w:color="auto"/>
            <w:right w:val="none" w:sz="0" w:space="0" w:color="auto"/>
          </w:divBdr>
        </w:div>
        <w:div w:id="492261066">
          <w:marLeft w:val="480"/>
          <w:marRight w:val="0"/>
          <w:marTop w:val="0"/>
          <w:marBottom w:val="0"/>
          <w:divBdr>
            <w:top w:val="none" w:sz="0" w:space="0" w:color="auto"/>
            <w:left w:val="none" w:sz="0" w:space="0" w:color="auto"/>
            <w:bottom w:val="none" w:sz="0" w:space="0" w:color="auto"/>
            <w:right w:val="none" w:sz="0" w:space="0" w:color="auto"/>
          </w:divBdr>
        </w:div>
        <w:div w:id="899171623">
          <w:marLeft w:val="480"/>
          <w:marRight w:val="0"/>
          <w:marTop w:val="0"/>
          <w:marBottom w:val="0"/>
          <w:divBdr>
            <w:top w:val="none" w:sz="0" w:space="0" w:color="auto"/>
            <w:left w:val="none" w:sz="0" w:space="0" w:color="auto"/>
            <w:bottom w:val="none" w:sz="0" w:space="0" w:color="auto"/>
            <w:right w:val="none" w:sz="0" w:space="0" w:color="auto"/>
          </w:divBdr>
        </w:div>
        <w:div w:id="345864190">
          <w:marLeft w:val="480"/>
          <w:marRight w:val="0"/>
          <w:marTop w:val="0"/>
          <w:marBottom w:val="0"/>
          <w:divBdr>
            <w:top w:val="none" w:sz="0" w:space="0" w:color="auto"/>
            <w:left w:val="none" w:sz="0" w:space="0" w:color="auto"/>
            <w:bottom w:val="none" w:sz="0" w:space="0" w:color="auto"/>
            <w:right w:val="none" w:sz="0" w:space="0" w:color="auto"/>
          </w:divBdr>
        </w:div>
        <w:div w:id="87166008">
          <w:marLeft w:val="480"/>
          <w:marRight w:val="0"/>
          <w:marTop w:val="0"/>
          <w:marBottom w:val="0"/>
          <w:divBdr>
            <w:top w:val="none" w:sz="0" w:space="0" w:color="auto"/>
            <w:left w:val="none" w:sz="0" w:space="0" w:color="auto"/>
            <w:bottom w:val="none" w:sz="0" w:space="0" w:color="auto"/>
            <w:right w:val="none" w:sz="0" w:space="0" w:color="auto"/>
          </w:divBdr>
        </w:div>
        <w:div w:id="1077902748">
          <w:marLeft w:val="480"/>
          <w:marRight w:val="0"/>
          <w:marTop w:val="0"/>
          <w:marBottom w:val="0"/>
          <w:divBdr>
            <w:top w:val="none" w:sz="0" w:space="0" w:color="auto"/>
            <w:left w:val="none" w:sz="0" w:space="0" w:color="auto"/>
            <w:bottom w:val="none" w:sz="0" w:space="0" w:color="auto"/>
            <w:right w:val="none" w:sz="0" w:space="0" w:color="auto"/>
          </w:divBdr>
        </w:div>
        <w:div w:id="134758460">
          <w:marLeft w:val="480"/>
          <w:marRight w:val="0"/>
          <w:marTop w:val="0"/>
          <w:marBottom w:val="0"/>
          <w:divBdr>
            <w:top w:val="none" w:sz="0" w:space="0" w:color="auto"/>
            <w:left w:val="none" w:sz="0" w:space="0" w:color="auto"/>
            <w:bottom w:val="none" w:sz="0" w:space="0" w:color="auto"/>
            <w:right w:val="none" w:sz="0" w:space="0" w:color="auto"/>
          </w:divBdr>
        </w:div>
        <w:div w:id="1171677014">
          <w:marLeft w:val="480"/>
          <w:marRight w:val="0"/>
          <w:marTop w:val="0"/>
          <w:marBottom w:val="0"/>
          <w:divBdr>
            <w:top w:val="none" w:sz="0" w:space="0" w:color="auto"/>
            <w:left w:val="none" w:sz="0" w:space="0" w:color="auto"/>
            <w:bottom w:val="none" w:sz="0" w:space="0" w:color="auto"/>
            <w:right w:val="none" w:sz="0" w:space="0" w:color="auto"/>
          </w:divBdr>
        </w:div>
        <w:div w:id="438644836">
          <w:marLeft w:val="480"/>
          <w:marRight w:val="0"/>
          <w:marTop w:val="0"/>
          <w:marBottom w:val="0"/>
          <w:divBdr>
            <w:top w:val="none" w:sz="0" w:space="0" w:color="auto"/>
            <w:left w:val="none" w:sz="0" w:space="0" w:color="auto"/>
            <w:bottom w:val="none" w:sz="0" w:space="0" w:color="auto"/>
            <w:right w:val="none" w:sz="0" w:space="0" w:color="auto"/>
          </w:divBdr>
        </w:div>
        <w:div w:id="2033414755">
          <w:marLeft w:val="480"/>
          <w:marRight w:val="0"/>
          <w:marTop w:val="0"/>
          <w:marBottom w:val="0"/>
          <w:divBdr>
            <w:top w:val="none" w:sz="0" w:space="0" w:color="auto"/>
            <w:left w:val="none" w:sz="0" w:space="0" w:color="auto"/>
            <w:bottom w:val="none" w:sz="0" w:space="0" w:color="auto"/>
            <w:right w:val="none" w:sz="0" w:space="0" w:color="auto"/>
          </w:divBdr>
        </w:div>
        <w:div w:id="2054651072">
          <w:marLeft w:val="480"/>
          <w:marRight w:val="0"/>
          <w:marTop w:val="0"/>
          <w:marBottom w:val="0"/>
          <w:divBdr>
            <w:top w:val="none" w:sz="0" w:space="0" w:color="auto"/>
            <w:left w:val="none" w:sz="0" w:space="0" w:color="auto"/>
            <w:bottom w:val="none" w:sz="0" w:space="0" w:color="auto"/>
            <w:right w:val="none" w:sz="0" w:space="0" w:color="auto"/>
          </w:divBdr>
        </w:div>
        <w:div w:id="1982536290">
          <w:marLeft w:val="480"/>
          <w:marRight w:val="0"/>
          <w:marTop w:val="0"/>
          <w:marBottom w:val="0"/>
          <w:divBdr>
            <w:top w:val="none" w:sz="0" w:space="0" w:color="auto"/>
            <w:left w:val="none" w:sz="0" w:space="0" w:color="auto"/>
            <w:bottom w:val="none" w:sz="0" w:space="0" w:color="auto"/>
            <w:right w:val="none" w:sz="0" w:space="0" w:color="auto"/>
          </w:divBdr>
        </w:div>
        <w:div w:id="875888907">
          <w:marLeft w:val="480"/>
          <w:marRight w:val="0"/>
          <w:marTop w:val="0"/>
          <w:marBottom w:val="0"/>
          <w:divBdr>
            <w:top w:val="none" w:sz="0" w:space="0" w:color="auto"/>
            <w:left w:val="none" w:sz="0" w:space="0" w:color="auto"/>
            <w:bottom w:val="none" w:sz="0" w:space="0" w:color="auto"/>
            <w:right w:val="none" w:sz="0" w:space="0" w:color="auto"/>
          </w:divBdr>
        </w:div>
        <w:div w:id="318509728">
          <w:marLeft w:val="480"/>
          <w:marRight w:val="0"/>
          <w:marTop w:val="0"/>
          <w:marBottom w:val="0"/>
          <w:divBdr>
            <w:top w:val="none" w:sz="0" w:space="0" w:color="auto"/>
            <w:left w:val="none" w:sz="0" w:space="0" w:color="auto"/>
            <w:bottom w:val="none" w:sz="0" w:space="0" w:color="auto"/>
            <w:right w:val="none" w:sz="0" w:space="0" w:color="auto"/>
          </w:divBdr>
        </w:div>
        <w:div w:id="356200480">
          <w:marLeft w:val="480"/>
          <w:marRight w:val="0"/>
          <w:marTop w:val="0"/>
          <w:marBottom w:val="0"/>
          <w:divBdr>
            <w:top w:val="none" w:sz="0" w:space="0" w:color="auto"/>
            <w:left w:val="none" w:sz="0" w:space="0" w:color="auto"/>
            <w:bottom w:val="none" w:sz="0" w:space="0" w:color="auto"/>
            <w:right w:val="none" w:sz="0" w:space="0" w:color="auto"/>
          </w:divBdr>
        </w:div>
        <w:div w:id="1306667445">
          <w:marLeft w:val="480"/>
          <w:marRight w:val="0"/>
          <w:marTop w:val="0"/>
          <w:marBottom w:val="0"/>
          <w:divBdr>
            <w:top w:val="none" w:sz="0" w:space="0" w:color="auto"/>
            <w:left w:val="none" w:sz="0" w:space="0" w:color="auto"/>
            <w:bottom w:val="none" w:sz="0" w:space="0" w:color="auto"/>
            <w:right w:val="none" w:sz="0" w:space="0" w:color="auto"/>
          </w:divBdr>
        </w:div>
      </w:divsChild>
    </w:div>
    <w:div w:id="303630842">
      <w:bodyDiv w:val="1"/>
      <w:marLeft w:val="0"/>
      <w:marRight w:val="0"/>
      <w:marTop w:val="0"/>
      <w:marBottom w:val="0"/>
      <w:divBdr>
        <w:top w:val="none" w:sz="0" w:space="0" w:color="auto"/>
        <w:left w:val="none" w:sz="0" w:space="0" w:color="auto"/>
        <w:bottom w:val="none" w:sz="0" w:space="0" w:color="auto"/>
        <w:right w:val="none" w:sz="0" w:space="0" w:color="auto"/>
      </w:divBdr>
    </w:div>
    <w:div w:id="304091253">
      <w:bodyDiv w:val="1"/>
      <w:marLeft w:val="0"/>
      <w:marRight w:val="0"/>
      <w:marTop w:val="0"/>
      <w:marBottom w:val="0"/>
      <w:divBdr>
        <w:top w:val="none" w:sz="0" w:space="0" w:color="auto"/>
        <w:left w:val="none" w:sz="0" w:space="0" w:color="auto"/>
        <w:bottom w:val="none" w:sz="0" w:space="0" w:color="auto"/>
        <w:right w:val="none" w:sz="0" w:space="0" w:color="auto"/>
      </w:divBdr>
    </w:div>
    <w:div w:id="304507352">
      <w:bodyDiv w:val="1"/>
      <w:marLeft w:val="0"/>
      <w:marRight w:val="0"/>
      <w:marTop w:val="0"/>
      <w:marBottom w:val="0"/>
      <w:divBdr>
        <w:top w:val="none" w:sz="0" w:space="0" w:color="auto"/>
        <w:left w:val="none" w:sz="0" w:space="0" w:color="auto"/>
        <w:bottom w:val="none" w:sz="0" w:space="0" w:color="auto"/>
        <w:right w:val="none" w:sz="0" w:space="0" w:color="auto"/>
      </w:divBdr>
    </w:div>
    <w:div w:id="304622829">
      <w:bodyDiv w:val="1"/>
      <w:marLeft w:val="0"/>
      <w:marRight w:val="0"/>
      <w:marTop w:val="0"/>
      <w:marBottom w:val="0"/>
      <w:divBdr>
        <w:top w:val="none" w:sz="0" w:space="0" w:color="auto"/>
        <w:left w:val="none" w:sz="0" w:space="0" w:color="auto"/>
        <w:bottom w:val="none" w:sz="0" w:space="0" w:color="auto"/>
        <w:right w:val="none" w:sz="0" w:space="0" w:color="auto"/>
      </w:divBdr>
    </w:div>
    <w:div w:id="305085136">
      <w:bodyDiv w:val="1"/>
      <w:marLeft w:val="0"/>
      <w:marRight w:val="0"/>
      <w:marTop w:val="0"/>
      <w:marBottom w:val="0"/>
      <w:divBdr>
        <w:top w:val="none" w:sz="0" w:space="0" w:color="auto"/>
        <w:left w:val="none" w:sz="0" w:space="0" w:color="auto"/>
        <w:bottom w:val="none" w:sz="0" w:space="0" w:color="auto"/>
        <w:right w:val="none" w:sz="0" w:space="0" w:color="auto"/>
      </w:divBdr>
    </w:div>
    <w:div w:id="305940040">
      <w:bodyDiv w:val="1"/>
      <w:marLeft w:val="0"/>
      <w:marRight w:val="0"/>
      <w:marTop w:val="0"/>
      <w:marBottom w:val="0"/>
      <w:divBdr>
        <w:top w:val="none" w:sz="0" w:space="0" w:color="auto"/>
        <w:left w:val="none" w:sz="0" w:space="0" w:color="auto"/>
        <w:bottom w:val="none" w:sz="0" w:space="0" w:color="auto"/>
        <w:right w:val="none" w:sz="0" w:space="0" w:color="auto"/>
      </w:divBdr>
      <w:divsChild>
        <w:div w:id="2028021512">
          <w:marLeft w:val="640"/>
          <w:marRight w:val="0"/>
          <w:marTop w:val="0"/>
          <w:marBottom w:val="0"/>
          <w:divBdr>
            <w:top w:val="none" w:sz="0" w:space="0" w:color="auto"/>
            <w:left w:val="none" w:sz="0" w:space="0" w:color="auto"/>
            <w:bottom w:val="none" w:sz="0" w:space="0" w:color="auto"/>
            <w:right w:val="none" w:sz="0" w:space="0" w:color="auto"/>
          </w:divBdr>
        </w:div>
        <w:div w:id="1723871802">
          <w:marLeft w:val="640"/>
          <w:marRight w:val="0"/>
          <w:marTop w:val="0"/>
          <w:marBottom w:val="0"/>
          <w:divBdr>
            <w:top w:val="none" w:sz="0" w:space="0" w:color="auto"/>
            <w:left w:val="none" w:sz="0" w:space="0" w:color="auto"/>
            <w:bottom w:val="none" w:sz="0" w:space="0" w:color="auto"/>
            <w:right w:val="none" w:sz="0" w:space="0" w:color="auto"/>
          </w:divBdr>
        </w:div>
        <w:div w:id="1945305907">
          <w:marLeft w:val="640"/>
          <w:marRight w:val="0"/>
          <w:marTop w:val="0"/>
          <w:marBottom w:val="0"/>
          <w:divBdr>
            <w:top w:val="none" w:sz="0" w:space="0" w:color="auto"/>
            <w:left w:val="none" w:sz="0" w:space="0" w:color="auto"/>
            <w:bottom w:val="none" w:sz="0" w:space="0" w:color="auto"/>
            <w:right w:val="none" w:sz="0" w:space="0" w:color="auto"/>
          </w:divBdr>
        </w:div>
        <w:div w:id="839586892">
          <w:marLeft w:val="640"/>
          <w:marRight w:val="0"/>
          <w:marTop w:val="0"/>
          <w:marBottom w:val="0"/>
          <w:divBdr>
            <w:top w:val="none" w:sz="0" w:space="0" w:color="auto"/>
            <w:left w:val="none" w:sz="0" w:space="0" w:color="auto"/>
            <w:bottom w:val="none" w:sz="0" w:space="0" w:color="auto"/>
            <w:right w:val="none" w:sz="0" w:space="0" w:color="auto"/>
          </w:divBdr>
        </w:div>
        <w:div w:id="1112702661">
          <w:marLeft w:val="640"/>
          <w:marRight w:val="0"/>
          <w:marTop w:val="0"/>
          <w:marBottom w:val="0"/>
          <w:divBdr>
            <w:top w:val="none" w:sz="0" w:space="0" w:color="auto"/>
            <w:left w:val="none" w:sz="0" w:space="0" w:color="auto"/>
            <w:bottom w:val="none" w:sz="0" w:space="0" w:color="auto"/>
            <w:right w:val="none" w:sz="0" w:space="0" w:color="auto"/>
          </w:divBdr>
        </w:div>
        <w:div w:id="32926800">
          <w:marLeft w:val="640"/>
          <w:marRight w:val="0"/>
          <w:marTop w:val="0"/>
          <w:marBottom w:val="0"/>
          <w:divBdr>
            <w:top w:val="none" w:sz="0" w:space="0" w:color="auto"/>
            <w:left w:val="none" w:sz="0" w:space="0" w:color="auto"/>
            <w:bottom w:val="none" w:sz="0" w:space="0" w:color="auto"/>
            <w:right w:val="none" w:sz="0" w:space="0" w:color="auto"/>
          </w:divBdr>
        </w:div>
        <w:div w:id="1888102939">
          <w:marLeft w:val="640"/>
          <w:marRight w:val="0"/>
          <w:marTop w:val="0"/>
          <w:marBottom w:val="0"/>
          <w:divBdr>
            <w:top w:val="none" w:sz="0" w:space="0" w:color="auto"/>
            <w:left w:val="none" w:sz="0" w:space="0" w:color="auto"/>
            <w:bottom w:val="none" w:sz="0" w:space="0" w:color="auto"/>
            <w:right w:val="none" w:sz="0" w:space="0" w:color="auto"/>
          </w:divBdr>
        </w:div>
        <w:div w:id="1797215452">
          <w:marLeft w:val="640"/>
          <w:marRight w:val="0"/>
          <w:marTop w:val="0"/>
          <w:marBottom w:val="0"/>
          <w:divBdr>
            <w:top w:val="none" w:sz="0" w:space="0" w:color="auto"/>
            <w:left w:val="none" w:sz="0" w:space="0" w:color="auto"/>
            <w:bottom w:val="none" w:sz="0" w:space="0" w:color="auto"/>
            <w:right w:val="none" w:sz="0" w:space="0" w:color="auto"/>
          </w:divBdr>
        </w:div>
        <w:div w:id="773093081">
          <w:marLeft w:val="640"/>
          <w:marRight w:val="0"/>
          <w:marTop w:val="0"/>
          <w:marBottom w:val="0"/>
          <w:divBdr>
            <w:top w:val="none" w:sz="0" w:space="0" w:color="auto"/>
            <w:left w:val="none" w:sz="0" w:space="0" w:color="auto"/>
            <w:bottom w:val="none" w:sz="0" w:space="0" w:color="auto"/>
            <w:right w:val="none" w:sz="0" w:space="0" w:color="auto"/>
          </w:divBdr>
        </w:div>
        <w:div w:id="39787972">
          <w:marLeft w:val="640"/>
          <w:marRight w:val="0"/>
          <w:marTop w:val="0"/>
          <w:marBottom w:val="0"/>
          <w:divBdr>
            <w:top w:val="none" w:sz="0" w:space="0" w:color="auto"/>
            <w:left w:val="none" w:sz="0" w:space="0" w:color="auto"/>
            <w:bottom w:val="none" w:sz="0" w:space="0" w:color="auto"/>
            <w:right w:val="none" w:sz="0" w:space="0" w:color="auto"/>
          </w:divBdr>
        </w:div>
        <w:div w:id="148248761">
          <w:marLeft w:val="640"/>
          <w:marRight w:val="0"/>
          <w:marTop w:val="0"/>
          <w:marBottom w:val="0"/>
          <w:divBdr>
            <w:top w:val="none" w:sz="0" w:space="0" w:color="auto"/>
            <w:left w:val="none" w:sz="0" w:space="0" w:color="auto"/>
            <w:bottom w:val="none" w:sz="0" w:space="0" w:color="auto"/>
            <w:right w:val="none" w:sz="0" w:space="0" w:color="auto"/>
          </w:divBdr>
        </w:div>
        <w:div w:id="2001497257">
          <w:marLeft w:val="640"/>
          <w:marRight w:val="0"/>
          <w:marTop w:val="0"/>
          <w:marBottom w:val="0"/>
          <w:divBdr>
            <w:top w:val="none" w:sz="0" w:space="0" w:color="auto"/>
            <w:left w:val="none" w:sz="0" w:space="0" w:color="auto"/>
            <w:bottom w:val="none" w:sz="0" w:space="0" w:color="auto"/>
            <w:right w:val="none" w:sz="0" w:space="0" w:color="auto"/>
          </w:divBdr>
        </w:div>
        <w:div w:id="878929437">
          <w:marLeft w:val="640"/>
          <w:marRight w:val="0"/>
          <w:marTop w:val="0"/>
          <w:marBottom w:val="0"/>
          <w:divBdr>
            <w:top w:val="none" w:sz="0" w:space="0" w:color="auto"/>
            <w:left w:val="none" w:sz="0" w:space="0" w:color="auto"/>
            <w:bottom w:val="none" w:sz="0" w:space="0" w:color="auto"/>
            <w:right w:val="none" w:sz="0" w:space="0" w:color="auto"/>
          </w:divBdr>
        </w:div>
        <w:div w:id="146240454">
          <w:marLeft w:val="640"/>
          <w:marRight w:val="0"/>
          <w:marTop w:val="0"/>
          <w:marBottom w:val="0"/>
          <w:divBdr>
            <w:top w:val="none" w:sz="0" w:space="0" w:color="auto"/>
            <w:left w:val="none" w:sz="0" w:space="0" w:color="auto"/>
            <w:bottom w:val="none" w:sz="0" w:space="0" w:color="auto"/>
            <w:right w:val="none" w:sz="0" w:space="0" w:color="auto"/>
          </w:divBdr>
        </w:div>
        <w:div w:id="624233510">
          <w:marLeft w:val="640"/>
          <w:marRight w:val="0"/>
          <w:marTop w:val="0"/>
          <w:marBottom w:val="0"/>
          <w:divBdr>
            <w:top w:val="none" w:sz="0" w:space="0" w:color="auto"/>
            <w:left w:val="none" w:sz="0" w:space="0" w:color="auto"/>
            <w:bottom w:val="none" w:sz="0" w:space="0" w:color="auto"/>
            <w:right w:val="none" w:sz="0" w:space="0" w:color="auto"/>
          </w:divBdr>
        </w:div>
        <w:div w:id="718821363">
          <w:marLeft w:val="640"/>
          <w:marRight w:val="0"/>
          <w:marTop w:val="0"/>
          <w:marBottom w:val="0"/>
          <w:divBdr>
            <w:top w:val="none" w:sz="0" w:space="0" w:color="auto"/>
            <w:left w:val="none" w:sz="0" w:space="0" w:color="auto"/>
            <w:bottom w:val="none" w:sz="0" w:space="0" w:color="auto"/>
            <w:right w:val="none" w:sz="0" w:space="0" w:color="auto"/>
          </w:divBdr>
        </w:div>
        <w:div w:id="817262867">
          <w:marLeft w:val="640"/>
          <w:marRight w:val="0"/>
          <w:marTop w:val="0"/>
          <w:marBottom w:val="0"/>
          <w:divBdr>
            <w:top w:val="none" w:sz="0" w:space="0" w:color="auto"/>
            <w:left w:val="none" w:sz="0" w:space="0" w:color="auto"/>
            <w:bottom w:val="none" w:sz="0" w:space="0" w:color="auto"/>
            <w:right w:val="none" w:sz="0" w:space="0" w:color="auto"/>
          </w:divBdr>
        </w:div>
        <w:div w:id="484473850">
          <w:marLeft w:val="640"/>
          <w:marRight w:val="0"/>
          <w:marTop w:val="0"/>
          <w:marBottom w:val="0"/>
          <w:divBdr>
            <w:top w:val="none" w:sz="0" w:space="0" w:color="auto"/>
            <w:left w:val="none" w:sz="0" w:space="0" w:color="auto"/>
            <w:bottom w:val="none" w:sz="0" w:space="0" w:color="auto"/>
            <w:right w:val="none" w:sz="0" w:space="0" w:color="auto"/>
          </w:divBdr>
        </w:div>
        <w:div w:id="1554537852">
          <w:marLeft w:val="640"/>
          <w:marRight w:val="0"/>
          <w:marTop w:val="0"/>
          <w:marBottom w:val="0"/>
          <w:divBdr>
            <w:top w:val="none" w:sz="0" w:space="0" w:color="auto"/>
            <w:left w:val="none" w:sz="0" w:space="0" w:color="auto"/>
            <w:bottom w:val="none" w:sz="0" w:space="0" w:color="auto"/>
            <w:right w:val="none" w:sz="0" w:space="0" w:color="auto"/>
          </w:divBdr>
        </w:div>
        <w:div w:id="122967407">
          <w:marLeft w:val="640"/>
          <w:marRight w:val="0"/>
          <w:marTop w:val="0"/>
          <w:marBottom w:val="0"/>
          <w:divBdr>
            <w:top w:val="none" w:sz="0" w:space="0" w:color="auto"/>
            <w:left w:val="none" w:sz="0" w:space="0" w:color="auto"/>
            <w:bottom w:val="none" w:sz="0" w:space="0" w:color="auto"/>
            <w:right w:val="none" w:sz="0" w:space="0" w:color="auto"/>
          </w:divBdr>
        </w:div>
        <w:div w:id="392581612">
          <w:marLeft w:val="640"/>
          <w:marRight w:val="0"/>
          <w:marTop w:val="0"/>
          <w:marBottom w:val="0"/>
          <w:divBdr>
            <w:top w:val="none" w:sz="0" w:space="0" w:color="auto"/>
            <w:left w:val="none" w:sz="0" w:space="0" w:color="auto"/>
            <w:bottom w:val="none" w:sz="0" w:space="0" w:color="auto"/>
            <w:right w:val="none" w:sz="0" w:space="0" w:color="auto"/>
          </w:divBdr>
        </w:div>
        <w:div w:id="1880699295">
          <w:marLeft w:val="640"/>
          <w:marRight w:val="0"/>
          <w:marTop w:val="0"/>
          <w:marBottom w:val="0"/>
          <w:divBdr>
            <w:top w:val="none" w:sz="0" w:space="0" w:color="auto"/>
            <w:left w:val="none" w:sz="0" w:space="0" w:color="auto"/>
            <w:bottom w:val="none" w:sz="0" w:space="0" w:color="auto"/>
            <w:right w:val="none" w:sz="0" w:space="0" w:color="auto"/>
          </w:divBdr>
        </w:div>
        <w:div w:id="896429474">
          <w:marLeft w:val="640"/>
          <w:marRight w:val="0"/>
          <w:marTop w:val="0"/>
          <w:marBottom w:val="0"/>
          <w:divBdr>
            <w:top w:val="none" w:sz="0" w:space="0" w:color="auto"/>
            <w:left w:val="none" w:sz="0" w:space="0" w:color="auto"/>
            <w:bottom w:val="none" w:sz="0" w:space="0" w:color="auto"/>
            <w:right w:val="none" w:sz="0" w:space="0" w:color="auto"/>
          </w:divBdr>
        </w:div>
        <w:div w:id="21563365">
          <w:marLeft w:val="640"/>
          <w:marRight w:val="0"/>
          <w:marTop w:val="0"/>
          <w:marBottom w:val="0"/>
          <w:divBdr>
            <w:top w:val="none" w:sz="0" w:space="0" w:color="auto"/>
            <w:left w:val="none" w:sz="0" w:space="0" w:color="auto"/>
            <w:bottom w:val="none" w:sz="0" w:space="0" w:color="auto"/>
            <w:right w:val="none" w:sz="0" w:space="0" w:color="auto"/>
          </w:divBdr>
        </w:div>
        <w:div w:id="1953824868">
          <w:marLeft w:val="640"/>
          <w:marRight w:val="0"/>
          <w:marTop w:val="0"/>
          <w:marBottom w:val="0"/>
          <w:divBdr>
            <w:top w:val="none" w:sz="0" w:space="0" w:color="auto"/>
            <w:left w:val="none" w:sz="0" w:space="0" w:color="auto"/>
            <w:bottom w:val="none" w:sz="0" w:space="0" w:color="auto"/>
            <w:right w:val="none" w:sz="0" w:space="0" w:color="auto"/>
          </w:divBdr>
        </w:div>
        <w:div w:id="302387795">
          <w:marLeft w:val="640"/>
          <w:marRight w:val="0"/>
          <w:marTop w:val="0"/>
          <w:marBottom w:val="0"/>
          <w:divBdr>
            <w:top w:val="none" w:sz="0" w:space="0" w:color="auto"/>
            <w:left w:val="none" w:sz="0" w:space="0" w:color="auto"/>
            <w:bottom w:val="none" w:sz="0" w:space="0" w:color="auto"/>
            <w:right w:val="none" w:sz="0" w:space="0" w:color="auto"/>
          </w:divBdr>
        </w:div>
        <w:div w:id="280647573">
          <w:marLeft w:val="640"/>
          <w:marRight w:val="0"/>
          <w:marTop w:val="0"/>
          <w:marBottom w:val="0"/>
          <w:divBdr>
            <w:top w:val="none" w:sz="0" w:space="0" w:color="auto"/>
            <w:left w:val="none" w:sz="0" w:space="0" w:color="auto"/>
            <w:bottom w:val="none" w:sz="0" w:space="0" w:color="auto"/>
            <w:right w:val="none" w:sz="0" w:space="0" w:color="auto"/>
          </w:divBdr>
        </w:div>
        <w:div w:id="364839581">
          <w:marLeft w:val="640"/>
          <w:marRight w:val="0"/>
          <w:marTop w:val="0"/>
          <w:marBottom w:val="0"/>
          <w:divBdr>
            <w:top w:val="none" w:sz="0" w:space="0" w:color="auto"/>
            <w:left w:val="none" w:sz="0" w:space="0" w:color="auto"/>
            <w:bottom w:val="none" w:sz="0" w:space="0" w:color="auto"/>
            <w:right w:val="none" w:sz="0" w:space="0" w:color="auto"/>
          </w:divBdr>
        </w:div>
        <w:div w:id="1197083287">
          <w:marLeft w:val="640"/>
          <w:marRight w:val="0"/>
          <w:marTop w:val="0"/>
          <w:marBottom w:val="0"/>
          <w:divBdr>
            <w:top w:val="none" w:sz="0" w:space="0" w:color="auto"/>
            <w:left w:val="none" w:sz="0" w:space="0" w:color="auto"/>
            <w:bottom w:val="none" w:sz="0" w:space="0" w:color="auto"/>
            <w:right w:val="none" w:sz="0" w:space="0" w:color="auto"/>
          </w:divBdr>
        </w:div>
        <w:div w:id="1272005515">
          <w:marLeft w:val="640"/>
          <w:marRight w:val="0"/>
          <w:marTop w:val="0"/>
          <w:marBottom w:val="0"/>
          <w:divBdr>
            <w:top w:val="none" w:sz="0" w:space="0" w:color="auto"/>
            <w:left w:val="none" w:sz="0" w:space="0" w:color="auto"/>
            <w:bottom w:val="none" w:sz="0" w:space="0" w:color="auto"/>
            <w:right w:val="none" w:sz="0" w:space="0" w:color="auto"/>
          </w:divBdr>
        </w:div>
        <w:div w:id="1271595546">
          <w:marLeft w:val="640"/>
          <w:marRight w:val="0"/>
          <w:marTop w:val="0"/>
          <w:marBottom w:val="0"/>
          <w:divBdr>
            <w:top w:val="none" w:sz="0" w:space="0" w:color="auto"/>
            <w:left w:val="none" w:sz="0" w:space="0" w:color="auto"/>
            <w:bottom w:val="none" w:sz="0" w:space="0" w:color="auto"/>
            <w:right w:val="none" w:sz="0" w:space="0" w:color="auto"/>
          </w:divBdr>
        </w:div>
        <w:div w:id="426661034">
          <w:marLeft w:val="640"/>
          <w:marRight w:val="0"/>
          <w:marTop w:val="0"/>
          <w:marBottom w:val="0"/>
          <w:divBdr>
            <w:top w:val="none" w:sz="0" w:space="0" w:color="auto"/>
            <w:left w:val="none" w:sz="0" w:space="0" w:color="auto"/>
            <w:bottom w:val="none" w:sz="0" w:space="0" w:color="auto"/>
            <w:right w:val="none" w:sz="0" w:space="0" w:color="auto"/>
          </w:divBdr>
        </w:div>
        <w:div w:id="631322810">
          <w:marLeft w:val="640"/>
          <w:marRight w:val="0"/>
          <w:marTop w:val="0"/>
          <w:marBottom w:val="0"/>
          <w:divBdr>
            <w:top w:val="none" w:sz="0" w:space="0" w:color="auto"/>
            <w:left w:val="none" w:sz="0" w:space="0" w:color="auto"/>
            <w:bottom w:val="none" w:sz="0" w:space="0" w:color="auto"/>
            <w:right w:val="none" w:sz="0" w:space="0" w:color="auto"/>
          </w:divBdr>
        </w:div>
        <w:div w:id="1207765237">
          <w:marLeft w:val="640"/>
          <w:marRight w:val="0"/>
          <w:marTop w:val="0"/>
          <w:marBottom w:val="0"/>
          <w:divBdr>
            <w:top w:val="none" w:sz="0" w:space="0" w:color="auto"/>
            <w:left w:val="none" w:sz="0" w:space="0" w:color="auto"/>
            <w:bottom w:val="none" w:sz="0" w:space="0" w:color="auto"/>
            <w:right w:val="none" w:sz="0" w:space="0" w:color="auto"/>
          </w:divBdr>
        </w:div>
        <w:div w:id="544608491">
          <w:marLeft w:val="640"/>
          <w:marRight w:val="0"/>
          <w:marTop w:val="0"/>
          <w:marBottom w:val="0"/>
          <w:divBdr>
            <w:top w:val="none" w:sz="0" w:space="0" w:color="auto"/>
            <w:left w:val="none" w:sz="0" w:space="0" w:color="auto"/>
            <w:bottom w:val="none" w:sz="0" w:space="0" w:color="auto"/>
            <w:right w:val="none" w:sz="0" w:space="0" w:color="auto"/>
          </w:divBdr>
        </w:div>
        <w:div w:id="226495200">
          <w:marLeft w:val="640"/>
          <w:marRight w:val="0"/>
          <w:marTop w:val="0"/>
          <w:marBottom w:val="0"/>
          <w:divBdr>
            <w:top w:val="none" w:sz="0" w:space="0" w:color="auto"/>
            <w:left w:val="none" w:sz="0" w:space="0" w:color="auto"/>
            <w:bottom w:val="none" w:sz="0" w:space="0" w:color="auto"/>
            <w:right w:val="none" w:sz="0" w:space="0" w:color="auto"/>
          </w:divBdr>
        </w:div>
        <w:div w:id="861624244">
          <w:marLeft w:val="640"/>
          <w:marRight w:val="0"/>
          <w:marTop w:val="0"/>
          <w:marBottom w:val="0"/>
          <w:divBdr>
            <w:top w:val="none" w:sz="0" w:space="0" w:color="auto"/>
            <w:left w:val="none" w:sz="0" w:space="0" w:color="auto"/>
            <w:bottom w:val="none" w:sz="0" w:space="0" w:color="auto"/>
            <w:right w:val="none" w:sz="0" w:space="0" w:color="auto"/>
          </w:divBdr>
        </w:div>
        <w:div w:id="988244976">
          <w:marLeft w:val="640"/>
          <w:marRight w:val="0"/>
          <w:marTop w:val="0"/>
          <w:marBottom w:val="0"/>
          <w:divBdr>
            <w:top w:val="none" w:sz="0" w:space="0" w:color="auto"/>
            <w:left w:val="none" w:sz="0" w:space="0" w:color="auto"/>
            <w:bottom w:val="none" w:sz="0" w:space="0" w:color="auto"/>
            <w:right w:val="none" w:sz="0" w:space="0" w:color="auto"/>
          </w:divBdr>
        </w:div>
        <w:div w:id="2018381642">
          <w:marLeft w:val="640"/>
          <w:marRight w:val="0"/>
          <w:marTop w:val="0"/>
          <w:marBottom w:val="0"/>
          <w:divBdr>
            <w:top w:val="none" w:sz="0" w:space="0" w:color="auto"/>
            <w:left w:val="none" w:sz="0" w:space="0" w:color="auto"/>
            <w:bottom w:val="none" w:sz="0" w:space="0" w:color="auto"/>
            <w:right w:val="none" w:sz="0" w:space="0" w:color="auto"/>
          </w:divBdr>
        </w:div>
        <w:div w:id="96562544">
          <w:marLeft w:val="640"/>
          <w:marRight w:val="0"/>
          <w:marTop w:val="0"/>
          <w:marBottom w:val="0"/>
          <w:divBdr>
            <w:top w:val="none" w:sz="0" w:space="0" w:color="auto"/>
            <w:left w:val="none" w:sz="0" w:space="0" w:color="auto"/>
            <w:bottom w:val="none" w:sz="0" w:space="0" w:color="auto"/>
            <w:right w:val="none" w:sz="0" w:space="0" w:color="auto"/>
          </w:divBdr>
        </w:div>
        <w:div w:id="2125079283">
          <w:marLeft w:val="640"/>
          <w:marRight w:val="0"/>
          <w:marTop w:val="0"/>
          <w:marBottom w:val="0"/>
          <w:divBdr>
            <w:top w:val="none" w:sz="0" w:space="0" w:color="auto"/>
            <w:left w:val="none" w:sz="0" w:space="0" w:color="auto"/>
            <w:bottom w:val="none" w:sz="0" w:space="0" w:color="auto"/>
            <w:right w:val="none" w:sz="0" w:space="0" w:color="auto"/>
          </w:divBdr>
        </w:div>
        <w:div w:id="1407415400">
          <w:marLeft w:val="640"/>
          <w:marRight w:val="0"/>
          <w:marTop w:val="0"/>
          <w:marBottom w:val="0"/>
          <w:divBdr>
            <w:top w:val="none" w:sz="0" w:space="0" w:color="auto"/>
            <w:left w:val="none" w:sz="0" w:space="0" w:color="auto"/>
            <w:bottom w:val="none" w:sz="0" w:space="0" w:color="auto"/>
            <w:right w:val="none" w:sz="0" w:space="0" w:color="auto"/>
          </w:divBdr>
        </w:div>
        <w:div w:id="1576666223">
          <w:marLeft w:val="640"/>
          <w:marRight w:val="0"/>
          <w:marTop w:val="0"/>
          <w:marBottom w:val="0"/>
          <w:divBdr>
            <w:top w:val="none" w:sz="0" w:space="0" w:color="auto"/>
            <w:left w:val="none" w:sz="0" w:space="0" w:color="auto"/>
            <w:bottom w:val="none" w:sz="0" w:space="0" w:color="auto"/>
            <w:right w:val="none" w:sz="0" w:space="0" w:color="auto"/>
          </w:divBdr>
        </w:div>
      </w:divsChild>
    </w:div>
    <w:div w:id="306864276">
      <w:bodyDiv w:val="1"/>
      <w:marLeft w:val="0"/>
      <w:marRight w:val="0"/>
      <w:marTop w:val="0"/>
      <w:marBottom w:val="0"/>
      <w:divBdr>
        <w:top w:val="none" w:sz="0" w:space="0" w:color="auto"/>
        <w:left w:val="none" w:sz="0" w:space="0" w:color="auto"/>
        <w:bottom w:val="none" w:sz="0" w:space="0" w:color="auto"/>
        <w:right w:val="none" w:sz="0" w:space="0" w:color="auto"/>
      </w:divBdr>
    </w:div>
    <w:div w:id="307364173">
      <w:bodyDiv w:val="1"/>
      <w:marLeft w:val="0"/>
      <w:marRight w:val="0"/>
      <w:marTop w:val="0"/>
      <w:marBottom w:val="0"/>
      <w:divBdr>
        <w:top w:val="none" w:sz="0" w:space="0" w:color="auto"/>
        <w:left w:val="none" w:sz="0" w:space="0" w:color="auto"/>
        <w:bottom w:val="none" w:sz="0" w:space="0" w:color="auto"/>
        <w:right w:val="none" w:sz="0" w:space="0" w:color="auto"/>
      </w:divBdr>
    </w:div>
    <w:div w:id="308630595">
      <w:bodyDiv w:val="1"/>
      <w:marLeft w:val="0"/>
      <w:marRight w:val="0"/>
      <w:marTop w:val="0"/>
      <w:marBottom w:val="0"/>
      <w:divBdr>
        <w:top w:val="none" w:sz="0" w:space="0" w:color="auto"/>
        <w:left w:val="none" w:sz="0" w:space="0" w:color="auto"/>
        <w:bottom w:val="none" w:sz="0" w:space="0" w:color="auto"/>
        <w:right w:val="none" w:sz="0" w:space="0" w:color="auto"/>
      </w:divBdr>
      <w:divsChild>
        <w:div w:id="1838231558">
          <w:marLeft w:val="640"/>
          <w:marRight w:val="0"/>
          <w:marTop w:val="0"/>
          <w:marBottom w:val="0"/>
          <w:divBdr>
            <w:top w:val="none" w:sz="0" w:space="0" w:color="auto"/>
            <w:left w:val="none" w:sz="0" w:space="0" w:color="auto"/>
            <w:bottom w:val="none" w:sz="0" w:space="0" w:color="auto"/>
            <w:right w:val="none" w:sz="0" w:space="0" w:color="auto"/>
          </w:divBdr>
        </w:div>
        <w:div w:id="2010792592">
          <w:marLeft w:val="640"/>
          <w:marRight w:val="0"/>
          <w:marTop w:val="0"/>
          <w:marBottom w:val="0"/>
          <w:divBdr>
            <w:top w:val="none" w:sz="0" w:space="0" w:color="auto"/>
            <w:left w:val="none" w:sz="0" w:space="0" w:color="auto"/>
            <w:bottom w:val="none" w:sz="0" w:space="0" w:color="auto"/>
            <w:right w:val="none" w:sz="0" w:space="0" w:color="auto"/>
          </w:divBdr>
        </w:div>
        <w:div w:id="766117834">
          <w:marLeft w:val="640"/>
          <w:marRight w:val="0"/>
          <w:marTop w:val="0"/>
          <w:marBottom w:val="0"/>
          <w:divBdr>
            <w:top w:val="none" w:sz="0" w:space="0" w:color="auto"/>
            <w:left w:val="none" w:sz="0" w:space="0" w:color="auto"/>
            <w:bottom w:val="none" w:sz="0" w:space="0" w:color="auto"/>
            <w:right w:val="none" w:sz="0" w:space="0" w:color="auto"/>
          </w:divBdr>
        </w:div>
        <w:div w:id="1559895119">
          <w:marLeft w:val="640"/>
          <w:marRight w:val="0"/>
          <w:marTop w:val="0"/>
          <w:marBottom w:val="0"/>
          <w:divBdr>
            <w:top w:val="none" w:sz="0" w:space="0" w:color="auto"/>
            <w:left w:val="none" w:sz="0" w:space="0" w:color="auto"/>
            <w:bottom w:val="none" w:sz="0" w:space="0" w:color="auto"/>
            <w:right w:val="none" w:sz="0" w:space="0" w:color="auto"/>
          </w:divBdr>
        </w:div>
        <w:div w:id="114372766">
          <w:marLeft w:val="640"/>
          <w:marRight w:val="0"/>
          <w:marTop w:val="0"/>
          <w:marBottom w:val="0"/>
          <w:divBdr>
            <w:top w:val="none" w:sz="0" w:space="0" w:color="auto"/>
            <w:left w:val="none" w:sz="0" w:space="0" w:color="auto"/>
            <w:bottom w:val="none" w:sz="0" w:space="0" w:color="auto"/>
            <w:right w:val="none" w:sz="0" w:space="0" w:color="auto"/>
          </w:divBdr>
        </w:div>
        <w:div w:id="919800180">
          <w:marLeft w:val="640"/>
          <w:marRight w:val="0"/>
          <w:marTop w:val="0"/>
          <w:marBottom w:val="0"/>
          <w:divBdr>
            <w:top w:val="none" w:sz="0" w:space="0" w:color="auto"/>
            <w:left w:val="none" w:sz="0" w:space="0" w:color="auto"/>
            <w:bottom w:val="none" w:sz="0" w:space="0" w:color="auto"/>
            <w:right w:val="none" w:sz="0" w:space="0" w:color="auto"/>
          </w:divBdr>
        </w:div>
        <w:div w:id="556169168">
          <w:marLeft w:val="640"/>
          <w:marRight w:val="0"/>
          <w:marTop w:val="0"/>
          <w:marBottom w:val="0"/>
          <w:divBdr>
            <w:top w:val="none" w:sz="0" w:space="0" w:color="auto"/>
            <w:left w:val="none" w:sz="0" w:space="0" w:color="auto"/>
            <w:bottom w:val="none" w:sz="0" w:space="0" w:color="auto"/>
            <w:right w:val="none" w:sz="0" w:space="0" w:color="auto"/>
          </w:divBdr>
        </w:div>
        <w:div w:id="181214076">
          <w:marLeft w:val="640"/>
          <w:marRight w:val="0"/>
          <w:marTop w:val="0"/>
          <w:marBottom w:val="0"/>
          <w:divBdr>
            <w:top w:val="none" w:sz="0" w:space="0" w:color="auto"/>
            <w:left w:val="none" w:sz="0" w:space="0" w:color="auto"/>
            <w:bottom w:val="none" w:sz="0" w:space="0" w:color="auto"/>
            <w:right w:val="none" w:sz="0" w:space="0" w:color="auto"/>
          </w:divBdr>
        </w:div>
        <w:div w:id="1884058609">
          <w:marLeft w:val="640"/>
          <w:marRight w:val="0"/>
          <w:marTop w:val="0"/>
          <w:marBottom w:val="0"/>
          <w:divBdr>
            <w:top w:val="none" w:sz="0" w:space="0" w:color="auto"/>
            <w:left w:val="none" w:sz="0" w:space="0" w:color="auto"/>
            <w:bottom w:val="none" w:sz="0" w:space="0" w:color="auto"/>
            <w:right w:val="none" w:sz="0" w:space="0" w:color="auto"/>
          </w:divBdr>
        </w:div>
        <w:div w:id="422608048">
          <w:marLeft w:val="640"/>
          <w:marRight w:val="0"/>
          <w:marTop w:val="0"/>
          <w:marBottom w:val="0"/>
          <w:divBdr>
            <w:top w:val="none" w:sz="0" w:space="0" w:color="auto"/>
            <w:left w:val="none" w:sz="0" w:space="0" w:color="auto"/>
            <w:bottom w:val="none" w:sz="0" w:space="0" w:color="auto"/>
            <w:right w:val="none" w:sz="0" w:space="0" w:color="auto"/>
          </w:divBdr>
        </w:div>
        <w:div w:id="194543607">
          <w:marLeft w:val="640"/>
          <w:marRight w:val="0"/>
          <w:marTop w:val="0"/>
          <w:marBottom w:val="0"/>
          <w:divBdr>
            <w:top w:val="none" w:sz="0" w:space="0" w:color="auto"/>
            <w:left w:val="none" w:sz="0" w:space="0" w:color="auto"/>
            <w:bottom w:val="none" w:sz="0" w:space="0" w:color="auto"/>
            <w:right w:val="none" w:sz="0" w:space="0" w:color="auto"/>
          </w:divBdr>
        </w:div>
        <w:div w:id="1366754566">
          <w:marLeft w:val="640"/>
          <w:marRight w:val="0"/>
          <w:marTop w:val="0"/>
          <w:marBottom w:val="0"/>
          <w:divBdr>
            <w:top w:val="none" w:sz="0" w:space="0" w:color="auto"/>
            <w:left w:val="none" w:sz="0" w:space="0" w:color="auto"/>
            <w:bottom w:val="none" w:sz="0" w:space="0" w:color="auto"/>
            <w:right w:val="none" w:sz="0" w:space="0" w:color="auto"/>
          </w:divBdr>
        </w:div>
        <w:div w:id="1108811006">
          <w:marLeft w:val="640"/>
          <w:marRight w:val="0"/>
          <w:marTop w:val="0"/>
          <w:marBottom w:val="0"/>
          <w:divBdr>
            <w:top w:val="none" w:sz="0" w:space="0" w:color="auto"/>
            <w:left w:val="none" w:sz="0" w:space="0" w:color="auto"/>
            <w:bottom w:val="none" w:sz="0" w:space="0" w:color="auto"/>
            <w:right w:val="none" w:sz="0" w:space="0" w:color="auto"/>
          </w:divBdr>
        </w:div>
        <w:div w:id="1194341331">
          <w:marLeft w:val="640"/>
          <w:marRight w:val="0"/>
          <w:marTop w:val="0"/>
          <w:marBottom w:val="0"/>
          <w:divBdr>
            <w:top w:val="none" w:sz="0" w:space="0" w:color="auto"/>
            <w:left w:val="none" w:sz="0" w:space="0" w:color="auto"/>
            <w:bottom w:val="none" w:sz="0" w:space="0" w:color="auto"/>
            <w:right w:val="none" w:sz="0" w:space="0" w:color="auto"/>
          </w:divBdr>
        </w:div>
        <w:div w:id="1278365966">
          <w:marLeft w:val="640"/>
          <w:marRight w:val="0"/>
          <w:marTop w:val="0"/>
          <w:marBottom w:val="0"/>
          <w:divBdr>
            <w:top w:val="none" w:sz="0" w:space="0" w:color="auto"/>
            <w:left w:val="none" w:sz="0" w:space="0" w:color="auto"/>
            <w:bottom w:val="none" w:sz="0" w:space="0" w:color="auto"/>
            <w:right w:val="none" w:sz="0" w:space="0" w:color="auto"/>
          </w:divBdr>
        </w:div>
        <w:div w:id="624852300">
          <w:marLeft w:val="640"/>
          <w:marRight w:val="0"/>
          <w:marTop w:val="0"/>
          <w:marBottom w:val="0"/>
          <w:divBdr>
            <w:top w:val="none" w:sz="0" w:space="0" w:color="auto"/>
            <w:left w:val="none" w:sz="0" w:space="0" w:color="auto"/>
            <w:bottom w:val="none" w:sz="0" w:space="0" w:color="auto"/>
            <w:right w:val="none" w:sz="0" w:space="0" w:color="auto"/>
          </w:divBdr>
        </w:div>
        <w:div w:id="1883663436">
          <w:marLeft w:val="640"/>
          <w:marRight w:val="0"/>
          <w:marTop w:val="0"/>
          <w:marBottom w:val="0"/>
          <w:divBdr>
            <w:top w:val="none" w:sz="0" w:space="0" w:color="auto"/>
            <w:left w:val="none" w:sz="0" w:space="0" w:color="auto"/>
            <w:bottom w:val="none" w:sz="0" w:space="0" w:color="auto"/>
            <w:right w:val="none" w:sz="0" w:space="0" w:color="auto"/>
          </w:divBdr>
        </w:div>
        <w:div w:id="1181898083">
          <w:marLeft w:val="640"/>
          <w:marRight w:val="0"/>
          <w:marTop w:val="0"/>
          <w:marBottom w:val="0"/>
          <w:divBdr>
            <w:top w:val="none" w:sz="0" w:space="0" w:color="auto"/>
            <w:left w:val="none" w:sz="0" w:space="0" w:color="auto"/>
            <w:bottom w:val="none" w:sz="0" w:space="0" w:color="auto"/>
            <w:right w:val="none" w:sz="0" w:space="0" w:color="auto"/>
          </w:divBdr>
        </w:div>
        <w:div w:id="1578174899">
          <w:marLeft w:val="640"/>
          <w:marRight w:val="0"/>
          <w:marTop w:val="0"/>
          <w:marBottom w:val="0"/>
          <w:divBdr>
            <w:top w:val="none" w:sz="0" w:space="0" w:color="auto"/>
            <w:left w:val="none" w:sz="0" w:space="0" w:color="auto"/>
            <w:bottom w:val="none" w:sz="0" w:space="0" w:color="auto"/>
            <w:right w:val="none" w:sz="0" w:space="0" w:color="auto"/>
          </w:divBdr>
        </w:div>
        <w:div w:id="742140277">
          <w:marLeft w:val="640"/>
          <w:marRight w:val="0"/>
          <w:marTop w:val="0"/>
          <w:marBottom w:val="0"/>
          <w:divBdr>
            <w:top w:val="none" w:sz="0" w:space="0" w:color="auto"/>
            <w:left w:val="none" w:sz="0" w:space="0" w:color="auto"/>
            <w:bottom w:val="none" w:sz="0" w:space="0" w:color="auto"/>
            <w:right w:val="none" w:sz="0" w:space="0" w:color="auto"/>
          </w:divBdr>
        </w:div>
        <w:div w:id="146364718">
          <w:marLeft w:val="640"/>
          <w:marRight w:val="0"/>
          <w:marTop w:val="0"/>
          <w:marBottom w:val="0"/>
          <w:divBdr>
            <w:top w:val="none" w:sz="0" w:space="0" w:color="auto"/>
            <w:left w:val="none" w:sz="0" w:space="0" w:color="auto"/>
            <w:bottom w:val="none" w:sz="0" w:space="0" w:color="auto"/>
            <w:right w:val="none" w:sz="0" w:space="0" w:color="auto"/>
          </w:divBdr>
        </w:div>
        <w:div w:id="1562864349">
          <w:marLeft w:val="640"/>
          <w:marRight w:val="0"/>
          <w:marTop w:val="0"/>
          <w:marBottom w:val="0"/>
          <w:divBdr>
            <w:top w:val="none" w:sz="0" w:space="0" w:color="auto"/>
            <w:left w:val="none" w:sz="0" w:space="0" w:color="auto"/>
            <w:bottom w:val="none" w:sz="0" w:space="0" w:color="auto"/>
            <w:right w:val="none" w:sz="0" w:space="0" w:color="auto"/>
          </w:divBdr>
        </w:div>
        <w:div w:id="964190759">
          <w:marLeft w:val="640"/>
          <w:marRight w:val="0"/>
          <w:marTop w:val="0"/>
          <w:marBottom w:val="0"/>
          <w:divBdr>
            <w:top w:val="none" w:sz="0" w:space="0" w:color="auto"/>
            <w:left w:val="none" w:sz="0" w:space="0" w:color="auto"/>
            <w:bottom w:val="none" w:sz="0" w:space="0" w:color="auto"/>
            <w:right w:val="none" w:sz="0" w:space="0" w:color="auto"/>
          </w:divBdr>
        </w:div>
        <w:div w:id="383676579">
          <w:marLeft w:val="640"/>
          <w:marRight w:val="0"/>
          <w:marTop w:val="0"/>
          <w:marBottom w:val="0"/>
          <w:divBdr>
            <w:top w:val="none" w:sz="0" w:space="0" w:color="auto"/>
            <w:left w:val="none" w:sz="0" w:space="0" w:color="auto"/>
            <w:bottom w:val="none" w:sz="0" w:space="0" w:color="auto"/>
            <w:right w:val="none" w:sz="0" w:space="0" w:color="auto"/>
          </w:divBdr>
        </w:div>
        <w:div w:id="1379892974">
          <w:marLeft w:val="640"/>
          <w:marRight w:val="0"/>
          <w:marTop w:val="0"/>
          <w:marBottom w:val="0"/>
          <w:divBdr>
            <w:top w:val="none" w:sz="0" w:space="0" w:color="auto"/>
            <w:left w:val="none" w:sz="0" w:space="0" w:color="auto"/>
            <w:bottom w:val="none" w:sz="0" w:space="0" w:color="auto"/>
            <w:right w:val="none" w:sz="0" w:space="0" w:color="auto"/>
          </w:divBdr>
        </w:div>
        <w:div w:id="224461086">
          <w:marLeft w:val="640"/>
          <w:marRight w:val="0"/>
          <w:marTop w:val="0"/>
          <w:marBottom w:val="0"/>
          <w:divBdr>
            <w:top w:val="none" w:sz="0" w:space="0" w:color="auto"/>
            <w:left w:val="none" w:sz="0" w:space="0" w:color="auto"/>
            <w:bottom w:val="none" w:sz="0" w:space="0" w:color="auto"/>
            <w:right w:val="none" w:sz="0" w:space="0" w:color="auto"/>
          </w:divBdr>
        </w:div>
        <w:div w:id="1738699320">
          <w:marLeft w:val="640"/>
          <w:marRight w:val="0"/>
          <w:marTop w:val="0"/>
          <w:marBottom w:val="0"/>
          <w:divBdr>
            <w:top w:val="none" w:sz="0" w:space="0" w:color="auto"/>
            <w:left w:val="none" w:sz="0" w:space="0" w:color="auto"/>
            <w:bottom w:val="none" w:sz="0" w:space="0" w:color="auto"/>
            <w:right w:val="none" w:sz="0" w:space="0" w:color="auto"/>
          </w:divBdr>
        </w:div>
        <w:div w:id="62604055">
          <w:marLeft w:val="640"/>
          <w:marRight w:val="0"/>
          <w:marTop w:val="0"/>
          <w:marBottom w:val="0"/>
          <w:divBdr>
            <w:top w:val="none" w:sz="0" w:space="0" w:color="auto"/>
            <w:left w:val="none" w:sz="0" w:space="0" w:color="auto"/>
            <w:bottom w:val="none" w:sz="0" w:space="0" w:color="auto"/>
            <w:right w:val="none" w:sz="0" w:space="0" w:color="auto"/>
          </w:divBdr>
        </w:div>
        <w:div w:id="1815177393">
          <w:marLeft w:val="640"/>
          <w:marRight w:val="0"/>
          <w:marTop w:val="0"/>
          <w:marBottom w:val="0"/>
          <w:divBdr>
            <w:top w:val="none" w:sz="0" w:space="0" w:color="auto"/>
            <w:left w:val="none" w:sz="0" w:space="0" w:color="auto"/>
            <w:bottom w:val="none" w:sz="0" w:space="0" w:color="auto"/>
            <w:right w:val="none" w:sz="0" w:space="0" w:color="auto"/>
          </w:divBdr>
        </w:div>
        <w:div w:id="1752651908">
          <w:marLeft w:val="640"/>
          <w:marRight w:val="0"/>
          <w:marTop w:val="0"/>
          <w:marBottom w:val="0"/>
          <w:divBdr>
            <w:top w:val="none" w:sz="0" w:space="0" w:color="auto"/>
            <w:left w:val="none" w:sz="0" w:space="0" w:color="auto"/>
            <w:bottom w:val="none" w:sz="0" w:space="0" w:color="auto"/>
            <w:right w:val="none" w:sz="0" w:space="0" w:color="auto"/>
          </w:divBdr>
        </w:div>
        <w:div w:id="1825076995">
          <w:marLeft w:val="640"/>
          <w:marRight w:val="0"/>
          <w:marTop w:val="0"/>
          <w:marBottom w:val="0"/>
          <w:divBdr>
            <w:top w:val="none" w:sz="0" w:space="0" w:color="auto"/>
            <w:left w:val="none" w:sz="0" w:space="0" w:color="auto"/>
            <w:bottom w:val="none" w:sz="0" w:space="0" w:color="auto"/>
            <w:right w:val="none" w:sz="0" w:space="0" w:color="auto"/>
          </w:divBdr>
        </w:div>
        <w:div w:id="1284849577">
          <w:marLeft w:val="640"/>
          <w:marRight w:val="0"/>
          <w:marTop w:val="0"/>
          <w:marBottom w:val="0"/>
          <w:divBdr>
            <w:top w:val="none" w:sz="0" w:space="0" w:color="auto"/>
            <w:left w:val="none" w:sz="0" w:space="0" w:color="auto"/>
            <w:bottom w:val="none" w:sz="0" w:space="0" w:color="auto"/>
            <w:right w:val="none" w:sz="0" w:space="0" w:color="auto"/>
          </w:divBdr>
        </w:div>
        <w:div w:id="1141267052">
          <w:marLeft w:val="640"/>
          <w:marRight w:val="0"/>
          <w:marTop w:val="0"/>
          <w:marBottom w:val="0"/>
          <w:divBdr>
            <w:top w:val="none" w:sz="0" w:space="0" w:color="auto"/>
            <w:left w:val="none" w:sz="0" w:space="0" w:color="auto"/>
            <w:bottom w:val="none" w:sz="0" w:space="0" w:color="auto"/>
            <w:right w:val="none" w:sz="0" w:space="0" w:color="auto"/>
          </w:divBdr>
        </w:div>
        <w:div w:id="313800572">
          <w:marLeft w:val="640"/>
          <w:marRight w:val="0"/>
          <w:marTop w:val="0"/>
          <w:marBottom w:val="0"/>
          <w:divBdr>
            <w:top w:val="none" w:sz="0" w:space="0" w:color="auto"/>
            <w:left w:val="none" w:sz="0" w:space="0" w:color="auto"/>
            <w:bottom w:val="none" w:sz="0" w:space="0" w:color="auto"/>
            <w:right w:val="none" w:sz="0" w:space="0" w:color="auto"/>
          </w:divBdr>
        </w:div>
        <w:div w:id="642001907">
          <w:marLeft w:val="640"/>
          <w:marRight w:val="0"/>
          <w:marTop w:val="0"/>
          <w:marBottom w:val="0"/>
          <w:divBdr>
            <w:top w:val="none" w:sz="0" w:space="0" w:color="auto"/>
            <w:left w:val="none" w:sz="0" w:space="0" w:color="auto"/>
            <w:bottom w:val="none" w:sz="0" w:space="0" w:color="auto"/>
            <w:right w:val="none" w:sz="0" w:space="0" w:color="auto"/>
          </w:divBdr>
        </w:div>
        <w:div w:id="271938208">
          <w:marLeft w:val="640"/>
          <w:marRight w:val="0"/>
          <w:marTop w:val="0"/>
          <w:marBottom w:val="0"/>
          <w:divBdr>
            <w:top w:val="none" w:sz="0" w:space="0" w:color="auto"/>
            <w:left w:val="none" w:sz="0" w:space="0" w:color="auto"/>
            <w:bottom w:val="none" w:sz="0" w:space="0" w:color="auto"/>
            <w:right w:val="none" w:sz="0" w:space="0" w:color="auto"/>
          </w:divBdr>
        </w:div>
        <w:div w:id="362946626">
          <w:marLeft w:val="640"/>
          <w:marRight w:val="0"/>
          <w:marTop w:val="0"/>
          <w:marBottom w:val="0"/>
          <w:divBdr>
            <w:top w:val="none" w:sz="0" w:space="0" w:color="auto"/>
            <w:left w:val="none" w:sz="0" w:space="0" w:color="auto"/>
            <w:bottom w:val="none" w:sz="0" w:space="0" w:color="auto"/>
            <w:right w:val="none" w:sz="0" w:space="0" w:color="auto"/>
          </w:divBdr>
        </w:div>
      </w:divsChild>
    </w:div>
    <w:div w:id="312873642">
      <w:bodyDiv w:val="1"/>
      <w:marLeft w:val="0"/>
      <w:marRight w:val="0"/>
      <w:marTop w:val="0"/>
      <w:marBottom w:val="0"/>
      <w:divBdr>
        <w:top w:val="none" w:sz="0" w:space="0" w:color="auto"/>
        <w:left w:val="none" w:sz="0" w:space="0" w:color="auto"/>
        <w:bottom w:val="none" w:sz="0" w:space="0" w:color="auto"/>
        <w:right w:val="none" w:sz="0" w:space="0" w:color="auto"/>
      </w:divBdr>
    </w:div>
    <w:div w:id="314452750">
      <w:bodyDiv w:val="1"/>
      <w:marLeft w:val="0"/>
      <w:marRight w:val="0"/>
      <w:marTop w:val="0"/>
      <w:marBottom w:val="0"/>
      <w:divBdr>
        <w:top w:val="none" w:sz="0" w:space="0" w:color="auto"/>
        <w:left w:val="none" w:sz="0" w:space="0" w:color="auto"/>
        <w:bottom w:val="none" w:sz="0" w:space="0" w:color="auto"/>
        <w:right w:val="none" w:sz="0" w:space="0" w:color="auto"/>
      </w:divBdr>
    </w:div>
    <w:div w:id="314527553">
      <w:bodyDiv w:val="1"/>
      <w:marLeft w:val="0"/>
      <w:marRight w:val="0"/>
      <w:marTop w:val="0"/>
      <w:marBottom w:val="0"/>
      <w:divBdr>
        <w:top w:val="none" w:sz="0" w:space="0" w:color="auto"/>
        <w:left w:val="none" w:sz="0" w:space="0" w:color="auto"/>
        <w:bottom w:val="none" w:sz="0" w:space="0" w:color="auto"/>
        <w:right w:val="none" w:sz="0" w:space="0" w:color="auto"/>
      </w:divBdr>
    </w:div>
    <w:div w:id="316613727">
      <w:bodyDiv w:val="1"/>
      <w:marLeft w:val="0"/>
      <w:marRight w:val="0"/>
      <w:marTop w:val="0"/>
      <w:marBottom w:val="0"/>
      <w:divBdr>
        <w:top w:val="none" w:sz="0" w:space="0" w:color="auto"/>
        <w:left w:val="none" w:sz="0" w:space="0" w:color="auto"/>
        <w:bottom w:val="none" w:sz="0" w:space="0" w:color="auto"/>
        <w:right w:val="none" w:sz="0" w:space="0" w:color="auto"/>
      </w:divBdr>
    </w:div>
    <w:div w:id="316884478">
      <w:bodyDiv w:val="1"/>
      <w:marLeft w:val="0"/>
      <w:marRight w:val="0"/>
      <w:marTop w:val="0"/>
      <w:marBottom w:val="0"/>
      <w:divBdr>
        <w:top w:val="none" w:sz="0" w:space="0" w:color="auto"/>
        <w:left w:val="none" w:sz="0" w:space="0" w:color="auto"/>
        <w:bottom w:val="none" w:sz="0" w:space="0" w:color="auto"/>
        <w:right w:val="none" w:sz="0" w:space="0" w:color="auto"/>
      </w:divBdr>
      <w:divsChild>
        <w:div w:id="675770627">
          <w:marLeft w:val="480"/>
          <w:marRight w:val="0"/>
          <w:marTop w:val="0"/>
          <w:marBottom w:val="0"/>
          <w:divBdr>
            <w:top w:val="none" w:sz="0" w:space="0" w:color="auto"/>
            <w:left w:val="none" w:sz="0" w:space="0" w:color="auto"/>
            <w:bottom w:val="none" w:sz="0" w:space="0" w:color="auto"/>
            <w:right w:val="none" w:sz="0" w:space="0" w:color="auto"/>
          </w:divBdr>
        </w:div>
        <w:div w:id="844830234">
          <w:marLeft w:val="480"/>
          <w:marRight w:val="0"/>
          <w:marTop w:val="0"/>
          <w:marBottom w:val="0"/>
          <w:divBdr>
            <w:top w:val="none" w:sz="0" w:space="0" w:color="auto"/>
            <w:left w:val="none" w:sz="0" w:space="0" w:color="auto"/>
            <w:bottom w:val="none" w:sz="0" w:space="0" w:color="auto"/>
            <w:right w:val="none" w:sz="0" w:space="0" w:color="auto"/>
          </w:divBdr>
        </w:div>
        <w:div w:id="1690063146">
          <w:marLeft w:val="480"/>
          <w:marRight w:val="0"/>
          <w:marTop w:val="0"/>
          <w:marBottom w:val="0"/>
          <w:divBdr>
            <w:top w:val="none" w:sz="0" w:space="0" w:color="auto"/>
            <w:left w:val="none" w:sz="0" w:space="0" w:color="auto"/>
            <w:bottom w:val="none" w:sz="0" w:space="0" w:color="auto"/>
            <w:right w:val="none" w:sz="0" w:space="0" w:color="auto"/>
          </w:divBdr>
        </w:div>
        <w:div w:id="1562210734">
          <w:marLeft w:val="480"/>
          <w:marRight w:val="0"/>
          <w:marTop w:val="0"/>
          <w:marBottom w:val="0"/>
          <w:divBdr>
            <w:top w:val="none" w:sz="0" w:space="0" w:color="auto"/>
            <w:left w:val="none" w:sz="0" w:space="0" w:color="auto"/>
            <w:bottom w:val="none" w:sz="0" w:space="0" w:color="auto"/>
            <w:right w:val="none" w:sz="0" w:space="0" w:color="auto"/>
          </w:divBdr>
        </w:div>
        <w:div w:id="1541747090">
          <w:marLeft w:val="480"/>
          <w:marRight w:val="0"/>
          <w:marTop w:val="0"/>
          <w:marBottom w:val="0"/>
          <w:divBdr>
            <w:top w:val="none" w:sz="0" w:space="0" w:color="auto"/>
            <w:left w:val="none" w:sz="0" w:space="0" w:color="auto"/>
            <w:bottom w:val="none" w:sz="0" w:space="0" w:color="auto"/>
            <w:right w:val="none" w:sz="0" w:space="0" w:color="auto"/>
          </w:divBdr>
        </w:div>
        <w:div w:id="1116369842">
          <w:marLeft w:val="480"/>
          <w:marRight w:val="0"/>
          <w:marTop w:val="0"/>
          <w:marBottom w:val="0"/>
          <w:divBdr>
            <w:top w:val="none" w:sz="0" w:space="0" w:color="auto"/>
            <w:left w:val="none" w:sz="0" w:space="0" w:color="auto"/>
            <w:bottom w:val="none" w:sz="0" w:space="0" w:color="auto"/>
            <w:right w:val="none" w:sz="0" w:space="0" w:color="auto"/>
          </w:divBdr>
        </w:div>
        <w:div w:id="278684759">
          <w:marLeft w:val="480"/>
          <w:marRight w:val="0"/>
          <w:marTop w:val="0"/>
          <w:marBottom w:val="0"/>
          <w:divBdr>
            <w:top w:val="none" w:sz="0" w:space="0" w:color="auto"/>
            <w:left w:val="none" w:sz="0" w:space="0" w:color="auto"/>
            <w:bottom w:val="none" w:sz="0" w:space="0" w:color="auto"/>
            <w:right w:val="none" w:sz="0" w:space="0" w:color="auto"/>
          </w:divBdr>
        </w:div>
        <w:div w:id="52168580">
          <w:marLeft w:val="480"/>
          <w:marRight w:val="0"/>
          <w:marTop w:val="0"/>
          <w:marBottom w:val="0"/>
          <w:divBdr>
            <w:top w:val="none" w:sz="0" w:space="0" w:color="auto"/>
            <w:left w:val="none" w:sz="0" w:space="0" w:color="auto"/>
            <w:bottom w:val="none" w:sz="0" w:space="0" w:color="auto"/>
            <w:right w:val="none" w:sz="0" w:space="0" w:color="auto"/>
          </w:divBdr>
        </w:div>
        <w:div w:id="1772506635">
          <w:marLeft w:val="480"/>
          <w:marRight w:val="0"/>
          <w:marTop w:val="0"/>
          <w:marBottom w:val="0"/>
          <w:divBdr>
            <w:top w:val="none" w:sz="0" w:space="0" w:color="auto"/>
            <w:left w:val="none" w:sz="0" w:space="0" w:color="auto"/>
            <w:bottom w:val="none" w:sz="0" w:space="0" w:color="auto"/>
            <w:right w:val="none" w:sz="0" w:space="0" w:color="auto"/>
          </w:divBdr>
        </w:div>
        <w:div w:id="712853731">
          <w:marLeft w:val="480"/>
          <w:marRight w:val="0"/>
          <w:marTop w:val="0"/>
          <w:marBottom w:val="0"/>
          <w:divBdr>
            <w:top w:val="none" w:sz="0" w:space="0" w:color="auto"/>
            <w:left w:val="none" w:sz="0" w:space="0" w:color="auto"/>
            <w:bottom w:val="none" w:sz="0" w:space="0" w:color="auto"/>
            <w:right w:val="none" w:sz="0" w:space="0" w:color="auto"/>
          </w:divBdr>
        </w:div>
        <w:div w:id="1138957410">
          <w:marLeft w:val="480"/>
          <w:marRight w:val="0"/>
          <w:marTop w:val="0"/>
          <w:marBottom w:val="0"/>
          <w:divBdr>
            <w:top w:val="none" w:sz="0" w:space="0" w:color="auto"/>
            <w:left w:val="none" w:sz="0" w:space="0" w:color="auto"/>
            <w:bottom w:val="none" w:sz="0" w:space="0" w:color="auto"/>
            <w:right w:val="none" w:sz="0" w:space="0" w:color="auto"/>
          </w:divBdr>
        </w:div>
        <w:div w:id="1899778874">
          <w:marLeft w:val="480"/>
          <w:marRight w:val="0"/>
          <w:marTop w:val="0"/>
          <w:marBottom w:val="0"/>
          <w:divBdr>
            <w:top w:val="none" w:sz="0" w:space="0" w:color="auto"/>
            <w:left w:val="none" w:sz="0" w:space="0" w:color="auto"/>
            <w:bottom w:val="none" w:sz="0" w:space="0" w:color="auto"/>
            <w:right w:val="none" w:sz="0" w:space="0" w:color="auto"/>
          </w:divBdr>
        </w:div>
        <w:div w:id="1787693682">
          <w:marLeft w:val="480"/>
          <w:marRight w:val="0"/>
          <w:marTop w:val="0"/>
          <w:marBottom w:val="0"/>
          <w:divBdr>
            <w:top w:val="none" w:sz="0" w:space="0" w:color="auto"/>
            <w:left w:val="none" w:sz="0" w:space="0" w:color="auto"/>
            <w:bottom w:val="none" w:sz="0" w:space="0" w:color="auto"/>
            <w:right w:val="none" w:sz="0" w:space="0" w:color="auto"/>
          </w:divBdr>
        </w:div>
        <w:div w:id="1396050782">
          <w:marLeft w:val="480"/>
          <w:marRight w:val="0"/>
          <w:marTop w:val="0"/>
          <w:marBottom w:val="0"/>
          <w:divBdr>
            <w:top w:val="none" w:sz="0" w:space="0" w:color="auto"/>
            <w:left w:val="none" w:sz="0" w:space="0" w:color="auto"/>
            <w:bottom w:val="none" w:sz="0" w:space="0" w:color="auto"/>
            <w:right w:val="none" w:sz="0" w:space="0" w:color="auto"/>
          </w:divBdr>
        </w:div>
        <w:div w:id="462238884">
          <w:marLeft w:val="480"/>
          <w:marRight w:val="0"/>
          <w:marTop w:val="0"/>
          <w:marBottom w:val="0"/>
          <w:divBdr>
            <w:top w:val="none" w:sz="0" w:space="0" w:color="auto"/>
            <w:left w:val="none" w:sz="0" w:space="0" w:color="auto"/>
            <w:bottom w:val="none" w:sz="0" w:space="0" w:color="auto"/>
            <w:right w:val="none" w:sz="0" w:space="0" w:color="auto"/>
          </w:divBdr>
        </w:div>
        <w:div w:id="224340685">
          <w:marLeft w:val="480"/>
          <w:marRight w:val="0"/>
          <w:marTop w:val="0"/>
          <w:marBottom w:val="0"/>
          <w:divBdr>
            <w:top w:val="none" w:sz="0" w:space="0" w:color="auto"/>
            <w:left w:val="none" w:sz="0" w:space="0" w:color="auto"/>
            <w:bottom w:val="none" w:sz="0" w:space="0" w:color="auto"/>
            <w:right w:val="none" w:sz="0" w:space="0" w:color="auto"/>
          </w:divBdr>
        </w:div>
        <w:div w:id="278798348">
          <w:marLeft w:val="480"/>
          <w:marRight w:val="0"/>
          <w:marTop w:val="0"/>
          <w:marBottom w:val="0"/>
          <w:divBdr>
            <w:top w:val="none" w:sz="0" w:space="0" w:color="auto"/>
            <w:left w:val="none" w:sz="0" w:space="0" w:color="auto"/>
            <w:bottom w:val="none" w:sz="0" w:space="0" w:color="auto"/>
            <w:right w:val="none" w:sz="0" w:space="0" w:color="auto"/>
          </w:divBdr>
        </w:div>
        <w:div w:id="202257733">
          <w:marLeft w:val="480"/>
          <w:marRight w:val="0"/>
          <w:marTop w:val="0"/>
          <w:marBottom w:val="0"/>
          <w:divBdr>
            <w:top w:val="none" w:sz="0" w:space="0" w:color="auto"/>
            <w:left w:val="none" w:sz="0" w:space="0" w:color="auto"/>
            <w:bottom w:val="none" w:sz="0" w:space="0" w:color="auto"/>
            <w:right w:val="none" w:sz="0" w:space="0" w:color="auto"/>
          </w:divBdr>
        </w:div>
        <w:div w:id="525408061">
          <w:marLeft w:val="480"/>
          <w:marRight w:val="0"/>
          <w:marTop w:val="0"/>
          <w:marBottom w:val="0"/>
          <w:divBdr>
            <w:top w:val="none" w:sz="0" w:space="0" w:color="auto"/>
            <w:left w:val="none" w:sz="0" w:space="0" w:color="auto"/>
            <w:bottom w:val="none" w:sz="0" w:space="0" w:color="auto"/>
            <w:right w:val="none" w:sz="0" w:space="0" w:color="auto"/>
          </w:divBdr>
        </w:div>
        <w:div w:id="2074964980">
          <w:marLeft w:val="480"/>
          <w:marRight w:val="0"/>
          <w:marTop w:val="0"/>
          <w:marBottom w:val="0"/>
          <w:divBdr>
            <w:top w:val="none" w:sz="0" w:space="0" w:color="auto"/>
            <w:left w:val="none" w:sz="0" w:space="0" w:color="auto"/>
            <w:bottom w:val="none" w:sz="0" w:space="0" w:color="auto"/>
            <w:right w:val="none" w:sz="0" w:space="0" w:color="auto"/>
          </w:divBdr>
        </w:div>
        <w:div w:id="2066566507">
          <w:marLeft w:val="480"/>
          <w:marRight w:val="0"/>
          <w:marTop w:val="0"/>
          <w:marBottom w:val="0"/>
          <w:divBdr>
            <w:top w:val="none" w:sz="0" w:space="0" w:color="auto"/>
            <w:left w:val="none" w:sz="0" w:space="0" w:color="auto"/>
            <w:bottom w:val="none" w:sz="0" w:space="0" w:color="auto"/>
            <w:right w:val="none" w:sz="0" w:space="0" w:color="auto"/>
          </w:divBdr>
        </w:div>
        <w:div w:id="257452212">
          <w:marLeft w:val="480"/>
          <w:marRight w:val="0"/>
          <w:marTop w:val="0"/>
          <w:marBottom w:val="0"/>
          <w:divBdr>
            <w:top w:val="none" w:sz="0" w:space="0" w:color="auto"/>
            <w:left w:val="none" w:sz="0" w:space="0" w:color="auto"/>
            <w:bottom w:val="none" w:sz="0" w:space="0" w:color="auto"/>
            <w:right w:val="none" w:sz="0" w:space="0" w:color="auto"/>
          </w:divBdr>
        </w:div>
        <w:div w:id="1713185348">
          <w:marLeft w:val="480"/>
          <w:marRight w:val="0"/>
          <w:marTop w:val="0"/>
          <w:marBottom w:val="0"/>
          <w:divBdr>
            <w:top w:val="none" w:sz="0" w:space="0" w:color="auto"/>
            <w:left w:val="none" w:sz="0" w:space="0" w:color="auto"/>
            <w:bottom w:val="none" w:sz="0" w:space="0" w:color="auto"/>
            <w:right w:val="none" w:sz="0" w:space="0" w:color="auto"/>
          </w:divBdr>
        </w:div>
        <w:div w:id="201093028">
          <w:marLeft w:val="480"/>
          <w:marRight w:val="0"/>
          <w:marTop w:val="0"/>
          <w:marBottom w:val="0"/>
          <w:divBdr>
            <w:top w:val="none" w:sz="0" w:space="0" w:color="auto"/>
            <w:left w:val="none" w:sz="0" w:space="0" w:color="auto"/>
            <w:bottom w:val="none" w:sz="0" w:space="0" w:color="auto"/>
            <w:right w:val="none" w:sz="0" w:space="0" w:color="auto"/>
          </w:divBdr>
        </w:div>
        <w:div w:id="472724050">
          <w:marLeft w:val="480"/>
          <w:marRight w:val="0"/>
          <w:marTop w:val="0"/>
          <w:marBottom w:val="0"/>
          <w:divBdr>
            <w:top w:val="none" w:sz="0" w:space="0" w:color="auto"/>
            <w:left w:val="none" w:sz="0" w:space="0" w:color="auto"/>
            <w:bottom w:val="none" w:sz="0" w:space="0" w:color="auto"/>
            <w:right w:val="none" w:sz="0" w:space="0" w:color="auto"/>
          </w:divBdr>
        </w:div>
        <w:div w:id="234780101">
          <w:marLeft w:val="480"/>
          <w:marRight w:val="0"/>
          <w:marTop w:val="0"/>
          <w:marBottom w:val="0"/>
          <w:divBdr>
            <w:top w:val="none" w:sz="0" w:space="0" w:color="auto"/>
            <w:left w:val="none" w:sz="0" w:space="0" w:color="auto"/>
            <w:bottom w:val="none" w:sz="0" w:space="0" w:color="auto"/>
            <w:right w:val="none" w:sz="0" w:space="0" w:color="auto"/>
          </w:divBdr>
        </w:div>
        <w:div w:id="1042746804">
          <w:marLeft w:val="480"/>
          <w:marRight w:val="0"/>
          <w:marTop w:val="0"/>
          <w:marBottom w:val="0"/>
          <w:divBdr>
            <w:top w:val="none" w:sz="0" w:space="0" w:color="auto"/>
            <w:left w:val="none" w:sz="0" w:space="0" w:color="auto"/>
            <w:bottom w:val="none" w:sz="0" w:space="0" w:color="auto"/>
            <w:right w:val="none" w:sz="0" w:space="0" w:color="auto"/>
          </w:divBdr>
        </w:div>
        <w:div w:id="926688958">
          <w:marLeft w:val="480"/>
          <w:marRight w:val="0"/>
          <w:marTop w:val="0"/>
          <w:marBottom w:val="0"/>
          <w:divBdr>
            <w:top w:val="none" w:sz="0" w:space="0" w:color="auto"/>
            <w:left w:val="none" w:sz="0" w:space="0" w:color="auto"/>
            <w:bottom w:val="none" w:sz="0" w:space="0" w:color="auto"/>
            <w:right w:val="none" w:sz="0" w:space="0" w:color="auto"/>
          </w:divBdr>
        </w:div>
        <w:div w:id="1433744917">
          <w:marLeft w:val="480"/>
          <w:marRight w:val="0"/>
          <w:marTop w:val="0"/>
          <w:marBottom w:val="0"/>
          <w:divBdr>
            <w:top w:val="none" w:sz="0" w:space="0" w:color="auto"/>
            <w:left w:val="none" w:sz="0" w:space="0" w:color="auto"/>
            <w:bottom w:val="none" w:sz="0" w:space="0" w:color="auto"/>
            <w:right w:val="none" w:sz="0" w:space="0" w:color="auto"/>
          </w:divBdr>
        </w:div>
        <w:div w:id="1411148758">
          <w:marLeft w:val="480"/>
          <w:marRight w:val="0"/>
          <w:marTop w:val="0"/>
          <w:marBottom w:val="0"/>
          <w:divBdr>
            <w:top w:val="none" w:sz="0" w:space="0" w:color="auto"/>
            <w:left w:val="none" w:sz="0" w:space="0" w:color="auto"/>
            <w:bottom w:val="none" w:sz="0" w:space="0" w:color="auto"/>
            <w:right w:val="none" w:sz="0" w:space="0" w:color="auto"/>
          </w:divBdr>
        </w:div>
        <w:div w:id="251817580">
          <w:marLeft w:val="480"/>
          <w:marRight w:val="0"/>
          <w:marTop w:val="0"/>
          <w:marBottom w:val="0"/>
          <w:divBdr>
            <w:top w:val="none" w:sz="0" w:space="0" w:color="auto"/>
            <w:left w:val="none" w:sz="0" w:space="0" w:color="auto"/>
            <w:bottom w:val="none" w:sz="0" w:space="0" w:color="auto"/>
            <w:right w:val="none" w:sz="0" w:space="0" w:color="auto"/>
          </w:divBdr>
        </w:div>
        <w:div w:id="1149176991">
          <w:marLeft w:val="480"/>
          <w:marRight w:val="0"/>
          <w:marTop w:val="0"/>
          <w:marBottom w:val="0"/>
          <w:divBdr>
            <w:top w:val="none" w:sz="0" w:space="0" w:color="auto"/>
            <w:left w:val="none" w:sz="0" w:space="0" w:color="auto"/>
            <w:bottom w:val="none" w:sz="0" w:space="0" w:color="auto"/>
            <w:right w:val="none" w:sz="0" w:space="0" w:color="auto"/>
          </w:divBdr>
        </w:div>
        <w:div w:id="747726878">
          <w:marLeft w:val="480"/>
          <w:marRight w:val="0"/>
          <w:marTop w:val="0"/>
          <w:marBottom w:val="0"/>
          <w:divBdr>
            <w:top w:val="none" w:sz="0" w:space="0" w:color="auto"/>
            <w:left w:val="none" w:sz="0" w:space="0" w:color="auto"/>
            <w:bottom w:val="none" w:sz="0" w:space="0" w:color="auto"/>
            <w:right w:val="none" w:sz="0" w:space="0" w:color="auto"/>
          </w:divBdr>
        </w:div>
        <w:div w:id="1715499211">
          <w:marLeft w:val="480"/>
          <w:marRight w:val="0"/>
          <w:marTop w:val="0"/>
          <w:marBottom w:val="0"/>
          <w:divBdr>
            <w:top w:val="none" w:sz="0" w:space="0" w:color="auto"/>
            <w:left w:val="none" w:sz="0" w:space="0" w:color="auto"/>
            <w:bottom w:val="none" w:sz="0" w:space="0" w:color="auto"/>
            <w:right w:val="none" w:sz="0" w:space="0" w:color="auto"/>
          </w:divBdr>
        </w:div>
        <w:div w:id="909851629">
          <w:marLeft w:val="480"/>
          <w:marRight w:val="0"/>
          <w:marTop w:val="0"/>
          <w:marBottom w:val="0"/>
          <w:divBdr>
            <w:top w:val="none" w:sz="0" w:space="0" w:color="auto"/>
            <w:left w:val="none" w:sz="0" w:space="0" w:color="auto"/>
            <w:bottom w:val="none" w:sz="0" w:space="0" w:color="auto"/>
            <w:right w:val="none" w:sz="0" w:space="0" w:color="auto"/>
          </w:divBdr>
        </w:div>
        <w:div w:id="2097357043">
          <w:marLeft w:val="480"/>
          <w:marRight w:val="0"/>
          <w:marTop w:val="0"/>
          <w:marBottom w:val="0"/>
          <w:divBdr>
            <w:top w:val="none" w:sz="0" w:space="0" w:color="auto"/>
            <w:left w:val="none" w:sz="0" w:space="0" w:color="auto"/>
            <w:bottom w:val="none" w:sz="0" w:space="0" w:color="auto"/>
            <w:right w:val="none" w:sz="0" w:space="0" w:color="auto"/>
          </w:divBdr>
        </w:div>
        <w:div w:id="496461515">
          <w:marLeft w:val="480"/>
          <w:marRight w:val="0"/>
          <w:marTop w:val="0"/>
          <w:marBottom w:val="0"/>
          <w:divBdr>
            <w:top w:val="none" w:sz="0" w:space="0" w:color="auto"/>
            <w:left w:val="none" w:sz="0" w:space="0" w:color="auto"/>
            <w:bottom w:val="none" w:sz="0" w:space="0" w:color="auto"/>
            <w:right w:val="none" w:sz="0" w:space="0" w:color="auto"/>
          </w:divBdr>
        </w:div>
        <w:div w:id="371423996">
          <w:marLeft w:val="480"/>
          <w:marRight w:val="0"/>
          <w:marTop w:val="0"/>
          <w:marBottom w:val="0"/>
          <w:divBdr>
            <w:top w:val="none" w:sz="0" w:space="0" w:color="auto"/>
            <w:left w:val="none" w:sz="0" w:space="0" w:color="auto"/>
            <w:bottom w:val="none" w:sz="0" w:space="0" w:color="auto"/>
            <w:right w:val="none" w:sz="0" w:space="0" w:color="auto"/>
          </w:divBdr>
        </w:div>
        <w:div w:id="1144739741">
          <w:marLeft w:val="480"/>
          <w:marRight w:val="0"/>
          <w:marTop w:val="0"/>
          <w:marBottom w:val="0"/>
          <w:divBdr>
            <w:top w:val="none" w:sz="0" w:space="0" w:color="auto"/>
            <w:left w:val="none" w:sz="0" w:space="0" w:color="auto"/>
            <w:bottom w:val="none" w:sz="0" w:space="0" w:color="auto"/>
            <w:right w:val="none" w:sz="0" w:space="0" w:color="auto"/>
          </w:divBdr>
        </w:div>
        <w:div w:id="896357070">
          <w:marLeft w:val="480"/>
          <w:marRight w:val="0"/>
          <w:marTop w:val="0"/>
          <w:marBottom w:val="0"/>
          <w:divBdr>
            <w:top w:val="none" w:sz="0" w:space="0" w:color="auto"/>
            <w:left w:val="none" w:sz="0" w:space="0" w:color="auto"/>
            <w:bottom w:val="none" w:sz="0" w:space="0" w:color="auto"/>
            <w:right w:val="none" w:sz="0" w:space="0" w:color="auto"/>
          </w:divBdr>
        </w:div>
        <w:div w:id="1250165015">
          <w:marLeft w:val="480"/>
          <w:marRight w:val="0"/>
          <w:marTop w:val="0"/>
          <w:marBottom w:val="0"/>
          <w:divBdr>
            <w:top w:val="none" w:sz="0" w:space="0" w:color="auto"/>
            <w:left w:val="none" w:sz="0" w:space="0" w:color="auto"/>
            <w:bottom w:val="none" w:sz="0" w:space="0" w:color="auto"/>
            <w:right w:val="none" w:sz="0" w:space="0" w:color="auto"/>
          </w:divBdr>
        </w:div>
        <w:div w:id="1154837514">
          <w:marLeft w:val="480"/>
          <w:marRight w:val="0"/>
          <w:marTop w:val="0"/>
          <w:marBottom w:val="0"/>
          <w:divBdr>
            <w:top w:val="none" w:sz="0" w:space="0" w:color="auto"/>
            <w:left w:val="none" w:sz="0" w:space="0" w:color="auto"/>
            <w:bottom w:val="none" w:sz="0" w:space="0" w:color="auto"/>
            <w:right w:val="none" w:sz="0" w:space="0" w:color="auto"/>
          </w:divBdr>
        </w:div>
        <w:div w:id="1843471440">
          <w:marLeft w:val="480"/>
          <w:marRight w:val="0"/>
          <w:marTop w:val="0"/>
          <w:marBottom w:val="0"/>
          <w:divBdr>
            <w:top w:val="none" w:sz="0" w:space="0" w:color="auto"/>
            <w:left w:val="none" w:sz="0" w:space="0" w:color="auto"/>
            <w:bottom w:val="none" w:sz="0" w:space="0" w:color="auto"/>
            <w:right w:val="none" w:sz="0" w:space="0" w:color="auto"/>
          </w:divBdr>
        </w:div>
        <w:div w:id="489029981">
          <w:marLeft w:val="480"/>
          <w:marRight w:val="0"/>
          <w:marTop w:val="0"/>
          <w:marBottom w:val="0"/>
          <w:divBdr>
            <w:top w:val="none" w:sz="0" w:space="0" w:color="auto"/>
            <w:left w:val="none" w:sz="0" w:space="0" w:color="auto"/>
            <w:bottom w:val="none" w:sz="0" w:space="0" w:color="auto"/>
            <w:right w:val="none" w:sz="0" w:space="0" w:color="auto"/>
          </w:divBdr>
        </w:div>
        <w:div w:id="1383872010">
          <w:marLeft w:val="480"/>
          <w:marRight w:val="0"/>
          <w:marTop w:val="0"/>
          <w:marBottom w:val="0"/>
          <w:divBdr>
            <w:top w:val="none" w:sz="0" w:space="0" w:color="auto"/>
            <w:left w:val="none" w:sz="0" w:space="0" w:color="auto"/>
            <w:bottom w:val="none" w:sz="0" w:space="0" w:color="auto"/>
            <w:right w:val="none" w:sz="0" w:space="0" w:color="auto"/>
          </w:divBdr>
        </w:div>
        <w:div w:id="601187987">
          <w:marLeft w:val="480"/>
          <w:marRight w:val="0"/>
          <w:marTop w:val="0"/>
          <w:marBottom w:val="0"/>
          <w:divBdr>
            <w:top w:val="none" w:sz="0" w:space="0" w:color="auto"/>
            <w:left w:val="none" w:sz="0" w:space="0" w:color="auto"/>
            <w:bottom w:val="none" w:sz="0" w:space="0" w:color="auto"/>
            <w:right w:val="none" w:sz="0" w:space="0" w:color="auto"/>
          </w:divBdr>
        </w:div>
        <w:div w:id="812717347">
          <w:marLeft w:val="480"/>
          <w:marRight w:val="0"/>
          <w:marTop w:val="0"/>
          <w:marBottom w:val="0"/>
          <w:divBdr>
            <w:top w:val="none" w:sz="0" w:space="0" w:color="auto"/>
            <w:left w:val="none" w:sz="0" w:space="0" w:color="auto"/>
            <w:bottom w:val="none" w:sz="0" w:space="0" w:color="auto"/>
            <w:right w:val="none" w:sz="0" w:space="0" w:color="auto"/>
          </w:divBdr>
        </w:div>
        <w:div w:id="1544516064">
          <w:marLeft w:val="480"/>
          <w:marRight w:val="0"/>
          <w:marTop w:val="0"/>
          <w:marBottom w:val="0"/>
          <w:divBdr>
            <w:top w:val="none" w:sz="0" w:space="0" w:color="auto"/>
            <w:left w:val="none" w:sz="0" w:space="0" w:color="auto"/>
            <w:bottom w:val="none" w:sz="0" w:space="0" w:color="auto"/>
            <w:right w:val="none" w:sz="0" w:space="0" w:color="auto"/>
          </w:divBdr>
        </w:div>
        <w:div w:id="1018501758">
          <w:marLeft w:val="480"/>
          <w:marRight w:val="0"/>
          <w:marTop w:val="0"/>
          <w:marBottom w:val="0"/>
          <w:divBdr>
            <w:top w:val="none" w:sz="0" w:space="0" w:color="auto"/>
            <w:left w:val="none" w:sz="0" w:space="0" w:color="auto"/>
            <w:bottom w:val="none" w:sz="0" w:space="0" w:color="auto"/>
            <w:right w:val="none" w:sz="0" w:space="0" w:color="auto"/>
          </w:divBdr>
        </w:div>
        <w:div w:id="1869951667">
          <w:marLeft w:val="480"/>
          <w:marRight w:val="0"/>
          <w:marTop w:val="0"/>
          <w:marBottom w:val="0"/>
          <w:divBdr>
            <w:top w:val="none" w:sz="0" w:space="0" w:color="auto"/>
            <w:left w:val="none" w:sz="0" w:space="0" w:color="auto"/>
            <w:bottom w:val="none" w:sz="0" w:space="0" w:color="auto"/>
            <w:right w:val="none" w:sz="0" w:space="0" w:color="auto"/>
          </w:divBdr>
        </w:div>
        <w:div w:id="352920257">
          <w:marLeft w:val="480"/>
          <w:marRight w:val="0"/>
          <w:marTop w:val="0"/>
          <w:marBottom w:val="0"/>
          <w:divBdr>
            <w:top w:val="none" w:sz="0" w:space="0" w:color="auto"/>
            <w:left w:val="none" w:sz="0" w:space="0" w:color="auto"/>
            <w:bottom w:val="none" w:sz="0" w:space="0" w:color="auto"/>
            <w:right w:val="none" w:sz="0" w:space="0" w:color="auto"/>
          </w:divBdr>
        </w:div>
        <w:div w:id="1507090439">
          <w:marLeft w:val="480"/>
          <w:marRight w:val="0"/>
          <w:marTop w:val="0"/>
          <w:marBottom w:val="0"/>
          <w:divBdr>
            <w:top w:val="none" w:sz="0" w:space="0" w:color="auto"/>
            <w:left w:val="none" w:sz="0" w:space="0" w:color="auto"/>
            <w:bottom w:val="none" w:sz="0" w:space="0" w:color="auto"/>
            <w:right w:val="none" w:sz="0" w:space="0" w:color="auto"/>
          </w:divBdr>
        </w:div>
        <w:div w:id="191265018">
          <w:marLeft w:val="480"/>
          <w:marRight w:val="0"/>
          <w:marTop w:val="0"/>
          <w:marBottom w:val="0"/>
          <w:divBdr>
            <w:top w:val="none" w:sz="0" w:space="0" w:color="auto"/>
            <w:left w:val="none" w:sz="0" w:space="0" w:color="auto"/>
            <w:bottom w:val="none" w:sz="0" w:space="0" w:color="auto"/>
            <w:right w:val="none" w:sz="0" w:space="0" w:color="auto"/>
          </w:divBdr>
        </w:div>
        <w:div w:id="869414119">
          <w:marLeft w:val="480"/>
          <w:marRight w:val="0"/>
          <w:marTop w:val="0"/>
          <w:marBottom w:val="0"/>
          <w:divBdr>
            <w:top w:val="none" w:sz="0" w:space="0" w:color="auto"/>
            <w:left w:val="none" w:sz="0" w:space="0" w:color="auto"/>
            <w:bottom w:val="none" w:sz="0" w:space="0" w:color="auto"/>
            <w:right w:val="none" w:sz="0" w:space="0" w:color="auto"/>
          </w:divBdr>
        </w:div>
        <w:div w:id="362511644">
          <w:marLeft w:val="480"/>
          <w:marRight w:val="0"/>
          <w:marTop w:val="0"/>
          <w:marBottom w:val="0"/>
          <w:divBdr>
            <w:top w:val="none" w:sz="0" w:space="0" w:color="auto"/>
            <w:left w:val="none" w:sz="0" w:space="0" w:color="auto"/>
            <w:bottom w:val="none" w:sz="0" w:space="0" w:color="auto"/>
            <w:right w:val="none" w:sz="0" w:space="0" w:color="auto"/>
          </w:divBdr>
        </w:div>
        <w:div w:id="1189833293">
          <w:marLeft w:val="480"/>
          <w:marRight w:val="0"/>
          <w:marTop w:val="0"/>
          <w:marBottom w:val="0"/>
          <w:divBdr>
            <w:top w:val="none" w:sz="0" w:space="0" w:color="auto"/>
            <w:left w:val="none" w:sz="0" w:space="0" w:color="auto"/>
            <w:bottom w:val="none" w:sz="0" w:space="0" w:color="auto"/>
            <w:right w:val="none" w:sz="0" w:space="0" w:color="auto"/>
          </w:divBdr>
        </w:div>
        <w:div w:id="783227114">
          <w:marLeft w:val="480"/>
          <w:marRight w:val="0"/>
          <w:marTop w:val="0"/>
          <w:marBottom w:val="0"/>
          <w:divBdr>
            <w:top w:val="none" w:sz="0" w:space="0" w:color="auto"/>
            <w:left w:val="none" w:sz="0" w:space="0" w:color="auto"/>
            <w:bottom w:val="none" w:sz="0" w:space="0" w:color="auto"/>
            <w:right w:val="none" w:sz="0" w:space="0" w:color="auto"/>
          </w:divBdr>
        </w:div>
        <w:div w:id="1304237012">
          <w:marLeft w:val="480"/>
          <w:marRight w:val="0"/>
          <w:marTop w:val="0"/>
          <w:marBottom w:val="0"/>
          <w:divBdr>
            <w:top w:val="none" w:sz="0" w:space="0" w:color="auto"/>
            <w:left w:val="none" w:sz="0" w:space="0" w:color="auto"/>
            <w:bottom w:val="none" w:sz="0" w:space="0" w:color="auto"/>
            <w:right w:val="none" w:sz="0" w:space="0" w:color="auto"/>
          </w:divBdr>
        </w:div>
        <w:div w:id="1060516173">
          <w:marLeft w:val="480"/>
          <w:marRight w:val="0"/>
          <w:marTop w:val="0"/>
          <w:marBottom w:val="0"/>
          <w:divBdr>
            <w:top w:val="none" w:sz="0" w:space="0" w:color="auto"/>
            <w:left w:val="none" w:sz="0" w:space="0" w:color="auto"/>
            <w:bottom w:val="none" w:sz="0" w:space="0" w:color="auto"/>
            <w:right w:val="none" w:sz="0" w:space="0" w:color="auto"/>
          </w:divBdr>
        </w:div>
        <w:div w:id="1894391323">
          <w:marLeft w:val="480"/>
          <w:marRight w:val="0"/>
          <w:marTop w:val="0"/>
          <w:marBottom w:val="0"/>
          <w:divBdr>
            <w:top w:val="none" w:sz="0" w:space="0" w:color="auto"/>
            <w:left w:val="none" w:sz="0" w:space="0" w:color="auto"/>
            <w:bottom w:val="none" w:sz="0" w:space="0" w:color="auto"/>
            <w:right w:val="none" w:sz="0" w:space="0" w:color="auto"/>
          </w:divBdr>
        </w:div>
        <w:div w:id="343824745">
          <w:marLeft w:val="480"/>
          <w:marRight w:val="0"/>
          <w:marTop w:val="0"/>
          <w:marBottom w:val="0"/>
          <w:divBdr>
            <w:top w:val="none" w:sz="0" w:space="0" w:color="auto"/>
            <w:left w:val="none" w:sz="0" w:space="0" w:color="auto"/>
            <w:bottom w:val="none" w:sz="0" w:space="0" w:color="auto"/>
            <w:right w:val="none" w:sz="0" w:space="0" w:color="auto"/>
          </w:divBdr>
        </w:div>
        <w:div w:id="684749832">
          <w:marLeft w:val="480"/>
          <w:marRight w:val="0"/>
          <w:marTop w:val="0"/>
          <w:marBottom w:val="0"/>
          <w:divBdr>
            <w:top w:val="none" w:sz="0" w:space="0" w:color="auto"/>
            <w:left w:val="none" w:sz="0" w:space="0" w:color="auto"/>
            <w:bottom w:val="none" w:sz="0" w:space="0" w:color="auto"/>
            <w:right w:val="none" w:sz="0" w:space="0" w:color="auto"/>
          </w:divBdr>
        </w:div>
        <w:div w:id="16205126">
          <w:marLeft w:val="480"/>
          <w:marRight w:val="0"/>
          <w:marTop w:val="0"/>
          <w:marBottom w:val="0"/>
          <w:divBdr>
            <w:top w:val="none" w:sz="0" w:space="0" w:color="auto"/>
            <w:left w:val="none" w:sz="0" w:space="0" w:color="auto"/>
            <w:bottom w:val="none" w:sz="0" w:space="0" w:color="auto"/>
            <w:right w:val="none" w:sz="0" w:space="0" w:color="auto"/>
          </w:divBdr>
        </w:div>
        <w:div w:id="765031335">
          <w:marLeft w:val="480"/>
          <w:marRight w:val="0"/>
          <w:marTop w:val="0"/>
          <w:marBottom w:val="0"/>
          <w:divBdr>
            <w:top w:val="none" w:sz="0" w:space="0" w:color="auto"/>
            <w:left w:val="none" w:sz="0" w:space="0" w:color="auto"/>
            <w:bottom w:val="none" w:sz="0" w:space="0" w:color="auto"/>
            <w:right w:val="none" w:sz="0" w:space="0" w:color="auto"/>
          </w:divBdr>
        </w:div>
        <w:div w:id="1932397036">
          <w:marLeft w:val="480"/>
          <w:marRight w:val="0"/>
          <w:marTop w:val="0"/>
          <w:marBottom w:val="0"/>
          <w:divBdr>
            <w:top w:val="none" w:sz="0" w:space="0" w:color="auto"/>
            <w:left w:val="none" w:sz="0" w:space="0" w:color="auto"/>
            <w:bottom w:val="none" w:sz="0" w:space="0" w:color="auto"/>
            <w:right w:val="none" w:sz="0" w:space="0" w:color="auto"/>
          </w:divBdr>
        </w:div>
        <w:div w:id="474219663">
          <w:marLeft w:val="480"/>
          <w:marRight w:val="0"/>
          <w:marTop w:val="0"/>
          <w:marBottom w:val="0"/>
          <w:divBdr>
            <w:top w:val="none" w:sz="0" w:space="0" w:color="auto"/>
            <w:left w:val="none" w:sz="0" w:space="0" w:color="auto"/>
            <w:bottom w:val="none" w:sz="0" w:space="0" w:color="auto"/>
            <w:right w:val="none" w:sz="0" w:space="0" w:color="auto"/>
          </w:divBdr>
        </w:div>
        <w:div w:id="1809199139">
          <w:marLeft w:val="480"/>
          <w:marRight w:val="0"/>
          <w:marTop w:val="0"/>
          <w:marBottom w:val="0"/>
          <w:divBdr>
            <w:top w:val="none" w:sz="0" w:space="0" w:color="auto"/>
            <w:left w:val="none" w:sz="0" w:space="0" w:color="auto"/>
            <w:bottom w:val="none" w:sz="0" w:space="0" w:color="auto"/>
            <w:right w:val="none" w:sz="0" w:space="0" w:color="auto"/>
          </w:divBdr>
        </w:div>
        <w:div w:id="916553102">
          <w:marLeft w:val="480"/>
          <w:marRight w:val="0"/>
          <w:marTop w:val="0"/>
          <w:marBottom w:val="0"/>
          <w:divBdr>
            <w:top w:val="none" w:sz="0" w:space="0" w:color="auto"/>
            <w:left w:val="none" w:sz="0" w:space="0" w:color="auto"/>
            <w:bottom w:val="none" w:sz="0" w:space="0" w:color="auto"/>
            <w:right w:val="none" w:sz="0" w:space="0" w:color="auto"/>
          </w:divBdr>
        </w:div>
        <w:div w:id="1683048991">
          <w:marLeft w:val="480"/>
          <w:marRight w:val="0"/>
          <w:marTop w:val="0"/>
          <w:marBottom w:val="0"/>
          <w:divBdr>
            <w:top w:val="none" w:sz="0" w:space="0" w:color="auto"/>
            <w:left w:val="none" w:sz="0" w:space="0" w:color="auto"/>
            <w:bottom w:val="none" w:sz="0" w:space="0" w:color="auto"/>
            <w:right w:val="none" w:sz="0" w:space="0" w:color="auto"/>
          </w:divBdr>
        </w:div>
        <w:div w:id="589317355">
          <w:marLeft w:val="480"/>
          <w:marRight w:val="0"/>
          <w:marTop w:val="0"/>
          <w:marBottom w:val="0"/>
          <w:divBdr>
            <w:top w:val="none" w:sz="0" w:space="0" w:color="auto"/>
            <w:left w:val="none" w:sz="0" w:space="0" w:color="auto"/>
            <w:bottom w:val="none" w:sz="0" w:space="0" w:color="auto"/>
            <w:right w:val="none" w:sz="0" w:space="0" w:color="auto"/>
          </w:divBdr>
        </w:div>
        <w:div w:id="2071926150">
          <w:marLeft w:val="480"/>
          <w:marRight w:val="0"/>
          <w:marTop w:val="0"/>
          <w:marBottom w:val="0"/>
          <w:divBdr>
            <w:top w:val="none" w:sz="0" w:space="0" w:color="auto"/>
            <w:left w:val="none" w:sz="0" w:space="0" w:color="auto"/>
            <w:bottom w:val="none" w:sz="0" w:space="0" w:color="auto"/>
            <w:right w:val="none" w:sz="0" w:space="0" w:color="auto"/>
          </w:divBdr>
        </w:div>
        <w:div w:id="1236817959">
          <w:marLeft w:val="480"/>
          <w:marRight w:val="0"/>
          <w:marTop w:val="0"/>
          <w:marBottom w:val="0"/>
          <w:divBdr>
            <w:top w:val="none" w:sz="0" w:space="0" w:color="auto"/>
            <w:left w:val="none" w:sz="0" w:space="0" w:color="auto"/>
            <w:bottom w:val="none" w:sz="0" w:space="0" w:color="auto"/>
            <w:right w:val="none" w:sz="0" w:space="0" w:color="auto"/>
          </w:divBdr>
        </w:div>
        <w:div w:id="2022852515">
          <w:marLeft w:val="480"/>
          <w:marRight w:val="0"/>
          <w:marTop w:val="0"/>
          <w:marBottom w:val="0"/>
          <w:divBdr>
            <w:top w:val="none" w:sz="0" w:space="0" w:color="auto"/>
            <w:left w:val="none" w:sz="0" w:space="0" w:color="auto"/>
            <w:bottom w:val="none" w:sz="0" w:space="0" w:color="auto"/>
            <w:right w:val="none" w:sz="0" w:space="0" w:color="auto"/>
          </w:divBdr>
        </w:div>
        <w:div w:id="1295064283">
          <w:marLeft w:val="480"/>
          <w:marRight w:val="0"/>
          <w:marTop w:val="0"/>
          <w:marBottom w:val="0"/>
          <w:divBdr>
            <w:top w:val="none" w:sz="0" w:space="0" w:color="auto"/>
            <w:left w:val="none" w:sz="0" w:space="0" w:color="auto"/>
            <w:bottom w:val="none" w:sz="0" w:space="0" w:color="auto"/>
            <w:right w:val="none" w:sz="0" w:space="0" w:color="auto"/>
          </w:divBdr>
        </w:div>
        <w:div w:id="304044638">
          <w:marLeft w:val="480"/>
          <w:marRight w:val="0"/>
          <w:marTop w:val="0"/>
          <w:marBottom w:val="0"/>
          <w:divBdr>
            <w:top w:val="none" w:sz="0" w:space="0" w:color="auto"/>
            <w:left w:val="none" w:sz="0" w:space="0" w:color="auto"/>
            <w:bottom w:val="none" w:sz="0" w:space="0" w:color="auto"/>
            <w:right w:val="none" w:sz="0" w:space="0" w:color="auto"/>
          </w:divBdr>
        </w:div>
        <w:div w:id="1676304641">
          <w:marLeft w:val="480"/>
          <w:marRight w:val="0"/>
          <w:marTop w:val="0"/>
          <w:marBottom w:val="0"/>
          <w:divBdr>
            <w:top w:val="none" w:sz="0" w:space="0" w:color="auto"/>
            <w:left w:val="none" w:sz="0" w:space="0" w:color="auto"/>
            <w:bottom w:val="none" w:sz="0" w:space="0" w:color="auto"/>
            <w:right w:val="none" w:sz="0" w:space="0" w:color="auto"/>
          </w:divBdr>
        </w:div>
        <w:div w:id="2100712346">
          <w:marLeft w:val="480"/>
          <w:marRight w:val="0"/>
          <w:marTop w:val="0"/>
          <w:marBottom w:val="0"/>
          <w:divBdr>
            <w:top w:val="none" w:sz="0" w:space="0" w:color="auto"/>
            <w:left w:val="none" w:sz="0" w:space="0" w:color="auto"/>
            <w:bottom w:val="none" w:sz="0" w:space="0" w:color="auto"/>
            <w:right w:val="none" w:sz="0" w:space="0" w:color="auto"/>
          </w:divBdr>
        </w:div>
        <w:div w:id="1734161987">
          <w:marLeft w:val="480"/>
          <w:marRight w:val="0"/>
          <w:marTop w:val="0"/>
          <w:marBottom w:val="0"/>
          <w:divBdr>
            <w:top w:val="none" w:sz="0" w:space="0" w:color="auto"/>
            <w:left w:val="none" w:sz="0" w:space="0" w:color="auto"/>
            <w:bottom w:val="none" w:sz="0" w:space="0" w:color="auto"/>
            <w:right w:val="none" w:sz="0" w:space="0" w:color="auto"/>
          </w:divBdr>
        </w:div>
        <w:div w:id="769664668">
          <w:marLeft w:val="480"/>
          <w:marRight w:val="0"/>
          <w:marTop w:val="0"/>
          <w:marBottom w:val="0"/>
          <w:divBdr>
            <w:top w:val="none" w:sz="0" w:space="0" w:color="auto"/>
            <w:left w:val="none" w:sz="0" w:space="0" w:color="auto"/>
            <w:bottom w:val="none" w:sz="0" w:space="0" w:color="auto"/>
            <w:right w:val="none" w:sz="0" w:space="0" w:color="auto"/>
          </w:divBdr>
        </w:div>
        <w:div w:id="1334720506">
          <w:marLeft w:val="480"/>
          <w:marRight w:val="0"/>
          <w:marTop w:val="0"/>
          <w:marBottom w:val="0"/>
          <w:divBdr>
            <w:top w:val="none" w:sz="0" w:space="0" w:color="auto"/>
            <w:left w:val="none" w:sz="0" w:space="0" w:color="auto"/>
            <w:bottom w:val="none" w:sz="0" w:space="0" w:color="auto"/>
            <w:right w:val="none" w:sz="0" w:space="0" w:color="auto"/>
          </w:divBdr>
        </w:div>
      </w:divsChild>
    </w:div>
    <w:div w:id="317155577">
      <w:bodyDiv w:val="1"/>
      <w:marLeft w:val="0"/>
      <w:marRight w:val="0"/>
      <w:marTop w:val="0"/>
      <w:marBottom w:val="0"/>
      <w:divBdr>
        <w:top w:val="none" w:sz="0" w:space="0" w:color="auto"/>
        <w:left w:val="none" w:sz="0" w:space="0" w:color="auto"/>
        <w:bottom w:val="none" w:sz="0" w:space="0" w:color="auto"/>
        <w:right w:val="none" w:sz="0" w:space="0" w:color="auto"/>
      </w:divBdr>
    </w:div>
    <w:div w:id="318267929">
      <w:bodyDiv w:val="1"/>
      <w:marLeft w:val="0"/>
      <w:marRight w:val="0"/>
      <w:marTop w:val="0"/>
      <w:marBottom w:val="0"/>
      <w:divBdr>
        <w:top w:val="none" w:sz="0" w:space="0" w:color="auto"/>
        <w:left w:val="none" w:sz="0" w:space="0" w:color="auto"/>
        <w:bottom w:val="none" w:sz="0" w:space="0" w:color="auto"/>
        <w:right w:val="none" w:sz="0" w:space="0" w:color="auto"/>
      </w:divBdr>
    </w:div>
    <w:div w:id="318316839">
      <w:bodyDiv w:val="1"/>
      <w:marLeft w:val="0"/>
      <w:marRight w:val="0"/>
      <w:marTop w:val="0"/>
      <w:marBottom w:val="0"/>
      <w:divBdr>
        <w:top w:val="none" w:sz="0" w:space="0" w:color="auto"/>
        <w:left w:val="none" w:sz="0" w:space="0" w:color="auto"/>
        <w:bottom w:val="none" w:sz="0" w:space="0" w:color="auto"/>
        <w:right w:val="none" w:sz="0" w:space="0" w:color="auto"/>
      </w:divBdr>
    </w:div>
    <w:div w:id="320619701">
      <w:bodyDiv w:val="1"/>
      <w:marLeft w:val="0"/>
      <w:marRight w:val="0"/>
      <w:marTop w:val="0"/>
      <w:marBottom w:val="0"/>
      <w:divBdr>
        <w:top w:val="none" w:sz="0" w:space="0" w:color="auto"/>
        <w:left w:val="none" w:sz="0" w:space="0" w:color="auto"/>
        <w:bottom w:val="none" w:sz="0" w:space="0" w:color="auto"/>
        <w:right w:val="none" w:sz="0" w:space="0" w:color="auto"/>
      </w:divBdr>
    </w:div>
    <w:div w:id="321932758">
      <w:bodyDiv w:val="1"/>
      <w:marLeft w:val="0"/>
      <w:marRight w:val="0"/>
      <w:marTop w:val="0"/>
      <w:marBottom w:val="0"/>
      <w:divBdr>
        <w:top w:val="none" w:sz="0" w:space="0" w:color="auto"/>
        <w:left w:val="none" w:sz="0" w:space="0" w:color="auto"/>
        <w:bottom w:val="none" w:sz="0" w:space="0" w:color="auto"/>
        <w:right w:val="none" w:sz="0" w:space="0" w:color="auto"/>
      </w:divBdr>
      <w:divsChild>
        <w:div w:id="1856307676">
          <w:marLeft w:val="640"/>
          <w:marRight w:val="0"/>
          <w:marTop w:val="0"/>
          <w:marBottom w:val="0"/>
          <w:divBdr>
            <w:top w:val="none" w:sz="0" w:space="0" w:color="auto"/>
            <w:left w:val="none" w:sz="0" w:space="0" w:color="auto"/>
            <w:bottom w:val="none" w:sz="0" w:space="0" w:color="auto"/>
            <w:right w:val="none" w:sz="0" w:space="0" w:color="auto"/>
          </w:divBdr>
        </w:div>
        <w:div w:id="1742412091">
          <w:marLeft w:val="640"/>
          <w:marRight w:val="0"/>
          <w:marTop w:val="0"/>
          <w:marBottom w:val="0"/>
          <w:divBdr>
            <w:top w:val="none" w:sz="0" w:space="0" w:color="auto"/>
            <w:left w:val="none" w:sz="0" w:space="0" w:color="auto"/>
            <w:bottom w:val="none" w:sz="0" w:space="0" w:color="auto"/>
            <w:right w:val="none" w:sz="0" w:space="0" w:color="auto"/>
          </w:divBdr>
        </w:div>
        <w:div w:id="144057641">
          <w:marLeft w:val="640"/>
          <w:marRight w:val="0"/>
          <w:marTop w:val="0"/>
          <w:marBottom w:val="0"/>
          <w:divBdr>
            <w:top w:val="none" w:sz="0" w:space="0" w:color="auto"/>
            <w:left w:val="none" w:sz="0" w:space="0" w:color="auto"/>
            <w:bottom w:val="none" w:sz="0" w:space="0" w:color="auto"/>
            <w:right w:val="none" w:sz="0" w:space="0" w:color="auto"/>
          </w:divBdr>
        </w:div>
        <w:div w:id="965745470">
          <w:marLeft w:val="640"/>
          <w:marRight w:val="0"/>
          <w:marTop w:val="0"/>
          <w:marBottom w:val="0"/>
          <w:divBdr>
            <w:top w:val="none" w:sz="0" w:space="0" w:color="auto"/>
            <w:left w:val="none" w:sz="0" w:space="0" w:color="auto"/>
            <w:bottom w:val="none" w:sz="0" w:space="0" w:color="auto"/>
            <w:right w:val="none" w:sz="0" w:space="0" w:color="auto"/>
          </w:divBdr>
        </w:div>
        <w:div w:id="542986683">
          <w:marLeft w:val="640"/>
          <w:marRight w:val="0"/>
          <w:marTop w:val="0"/>
          <w:marBottom w:val="0"/>
          <w:divBdr>
            <w:top w:val="none" w:sz="0" w:space="0" w:color="auto"/>
            <w:left w:val="none" w:sz="0" w:space="0" w:color="auto"/>
            <w:bottom w:val="none" w:sz="0" w:space="0" w:color="auto"/>
            <w:right w:val="none" w:sz="0" w:space="0" w:color="auto"/>
          </w:divBdr>
        </w:div>
        <w:div w:id="97995336">
          <w:marLeft w:val="640"/>
          <w:marRight w:val="0"/>
          <w:marTop w:val="0"/>
          <w:marBottom w:val="0"/>
          <w:divBdr>
            <w:top w:val="none" w:sz="0" w:space="0" w:color="auto"/>
            <w:left w:val="none" w:sz="0" w:space="0" w:color="auto"/>
            <w:bottom w:val="none" w:sz="0" w:space="0" w:color="auto"/>
            <w:right w:val="none" w:sz="0" w:space="0" w:color="auto"/>
          </w:divBdr>
        </w:div>
        <w:div w:id="1177118054">
          <w:marLeft w:val="640"/>
          <w:marRight w:val="0"/>
          <w:marTop w:val="0"/>
          <w:marBottom w:val="0"/>
          <w:divBdr>
            <w:top w:val="none" w:sz="0" w:space="0" w:color="auto"/>
            <w:left w:val="none" w:sz="0" w:space="0" w:color="auto"/>
            <w:bottom w:val="none" w:sz="0" w:space="0" w:color="auto"/>
            <w:right w:val="none" w:sz="0" w:space="0" w:color="auto"/>
          </w:divBdr>
        </w:div>
        <w:div w:id="231626696">
          <w:marLeft w:val="640"/>
          <w:marRight w:val="0"/>
          <w:marTop w:val="0"/>
          <w:marBottom w:val="0"/>
          <w:divBdr>
            <w:top w:val="none" w:sz="0" w:space="0" w:color="auto"/>
            <w:left w:val="none" w:sz="0" w:space="0" w:color="auto"/>
            <w:bottom w:val="none" w:sz="0" w:space="0" w:color="auto"/>
            <w:right w:val="none" w:sz="0" w:space="0" w:color="auto"/>
          </w:divBdr>
        </w:div>
        <w:div w:id="599028979">
          <w:marLeft w:val="640"/>
          <w:marRight w:val="0"/>
          <w:marTop w:val="0"/>
          <w:marBottom w:val="0"/>
          <w:divBdr>
            <w:top w:val="none" w:sz="0" w:space="0" w:color="auto"/>
            <w:left w:val="none" w:sz="0" w:space="0" w:color="auto"/>
            <w:bottom w:val="none" w:sz="0" w:space="0" w:color="auto"/>
            <w:right w:val="none" w:sz="0" w:space="0" w:color="auto"/>
          </w:divBdr>
        </w:div>
        <w:div w:id="1014575681">
          <w:marLeft w:val="640"/>
          <w:marRight w:val="0"/>
          <w:marTop w:val="0"/>
          <w:marBottom w:val="0"/>
          <w:divBdr>
            <w:top w:val="none" w:sz="0" w:space="0" w:color="auto"/>
            <w:left w:val="none" w:sz="0" w:space="0" w:color="auto"/>
            <w:bottom w:val="none" w:sz="0" w:space="0" w:color="auto"/>
            <w:right w:val="none" w:sz="0" w:space="0" w:color="auto"/>
          </w:divBdr>
        </w:div>
        <w:div w:id="63452512">
          <w:marLeft w:val="640"/>
          <w:marRight w:val="0"/>
          <w:marTop w:val="0"/>
          <w:marBottom w:val="0"/>
          <w:divBdr>
            <w:top w:val="none" w:sz="0" w:space="0" w:color="auto"/>
            <w:left w:val="none" w:sz="0" w:space="0" w:color="auto"/>
            <w:bottom w:val="none" w:sz="0" w:space="0" w:color="auto"/>
            <w:right w:val="none" w:sz="0" w:space="0" w:color="auto"/>
          </w:divBdr>
        </w:div>
        <w:div w:id="813255797">
          <w:marLeft w:val="640"/>
          <w:marRight w:val="0"/>
          <w:marTop w:val="0"/>
          <w:marBottom w:val="0"/>
          <w:divBdr>
            <w:top w:val="none" w:sz="0" w:space="0" w:color="auto"/>
            <w:left w:val="none" w:sz="0" w:space="0" w:color="auto"/>
            <w:bottom w:val="none" w:sz="0" w:space="0" w:color="auto"/>
            <w:right w:val="none" w:sz="0" w:space="0" w:color="auto"/>
          </w:divBdr>
        </w:div>
        <w:div w:id="1230729346">
          <w:marLeft w:val="640"/>
          <w:marRight w:val="0"/>
          <w:marTop w:val="0"/>
          <w:marBottom w:val="0"/>
          <w:divBdr>
            <w:top w:val="none" w:sz="0" w:space="0" w:color="auto"/>
            <w:left w:val="none" w:sz="0" w:space="0" w:color="auto"/>
            <w:bottom w:val="none" w:sz="0" w:space="0" w:color="auto"/>
            <w:right w:val="none" w:sz="0" w:space="0" w:color="auto"/>
          </w:divBdr>
        </w:div>
        <w:div w:id="1612131840">
          <w:marLeft w:val="640"/>
          <w:marRight w:val="0"/>
          <w:marTop w:val="0"/>
          <w:marBottom w:val="0"/>
          <w:divBdr>
            <w:top w:val="none" w:sz="0" w:space="0" w:color="auto"/>
            <w:left w:val="none" w:sz="0" w:space="0" w:color="auto"/>
            <w:bottom w:val="none" w:sz="0" w:space="0" w:color="auto"/>
            <w:right w:val="none" w:sz="0" w:space="0" w:color="auto"/>
          </w:divBdr>
        </w:div>
        <w:div w:id="1169783524">
          <w:marLeft w:val="640"/>
          <w:marRight w:val="0"/>
          <w:marTop w:val="0"/>
          <w:marBottom w:val="0"/>
          <w:divBdr>
            <w:top w:val="none" w:sz="0" w:space="0" w:color="auto"/>
            <w:left w:val="none" w:sz="0" w:space="0" w:color="auto"/>
            <w:bottom w:val="none" w:sz="0" w:space="0" w:color="auto"/>
            <w:right w:val="none" w:sz="0" w:space="0" w:color="auto"/>
          </w:divBdr>
        </w:div>
        <w:div w:id="497773587">
          <w:marLeft w:val="640"/>
          <w:marRight w:val="0"/>
          <w:marTop w:val="0"/>
          <w:marBottom w:val="0"/>
          <w:divBdr>
            <w:top w:val="none" w:sz="0" w:space="0" w:color="auto"/>
            <w:left w:val="none" w:sz="0" w:space="0" w:color="auto"/>
            <w:bottom w:val="none" w:sz="0" w:space="0" w:color="auto"/>
            <w:right w:val="none" w:sz="0" w:space="0" w:color="auto"/>
          </w:divBdr>
        </w:div>
        <w:div w:id="1298415663">
          <w:marLeft w:val="640"/>
          <w:marRight w:val="0"/>
          <w:marTop w:val="0"/>
          <w:marBottom w:val="0"/>
          <w:divBdr>
            <w:top w:val="none" w:sz="0" w:space="0" w:color="auto"/>
            <w:left w:val="none" w:sz="0" w:space="0" w:color="auto"/>
            <w:bottom w:val="none" w:sz="0" w:space="0" w:color="auto"/>
            <w:right w:val="none" w:sz="0" w:space="0" w:color="auto"/>
          </w:divBdr>
        </w:div>
        <w:div w:id="1704940979">
          <w:marLeft w:val="640"/>
          <w:marRight w:val="0"/>
          <w:marTop w:val="0"/>
          <w:marBottom w:val="0"/>
          <w:divBdr>
            <w:top w:val="none" w:sz="0" w:space="0" w:color="auto"/>
            <w:left w:val="none" w:sz="0" w:space="0" w:color="auto"/>
            <w:bottom w:val="none" w:sz="0" w:space="0" w:color="auto"/>
            <w:right w:val="none" w:sz="0" w:space="0" w:color="auto"/>
          </w:divBdr>
        </w:div>
        <w:div w:id="1305350692">
          <w:marLeft w:val="640"/>
          <w:marRight w:val="0"/>
          <w:marTop w:val="0"/>
          <w:marBottom w:val="0"/>
          <w:divBdr>
            <w:top w:val="none" w:sz="0" w:space="0" w:color="auto"/>
            <w:left w:val="none" w:sz="0" w:space="0" w:color="auto"/>
            <w:bottom w:val="none" w:sz="0" w:space="0" w:color="auto"/>
            <w:right w:val="none" w:sz="0" w:space="0" w:color="auto"/>
          </w:divBdr>
        </w:div>
        <w:div w:id="13073044">
          <w:marLeft w:val="640"/>
          <w:marRight w:val="0"/>
          <w:marTop w:val="0"/>
          <w:marBottom w:val="0"/>
          <w:divBdr>
            <w:top w:val="none" w:sz="0" w:space="0" w:color="auto"/>
            <w:left w:val="none" w:sz="0" w:space="0" w:color="auto"/>
            <w:bottom w:val="none" w:sz="0" w:space="0" w:color="auto"/>
            <w:right w:val="none" w:sz="0" w:space="0" w:color="auto"/>
          </w:divBdr>
        </w:div>
        <w:div w:id="884441008">
          <w:marLeft w:val="640"/>
          <w:marRight w:val="0"/>
          <w:marTop w:val="0"/>
          <w:marBottom w:val="0"/>
          <w:divBdr>
            <w:top w:val="none" w:sz="0" w:space="0" w:color="auto"/>
            <w:left w:val="none" w:sz="0" w:space="0" w:color="auto"/>
            <w:bottom w:val="none" w:sz="0" w:space="0" w:color="auto"/>
            <w:right w:val="none" w:sz="0" w:space="0" w:color="auto"/>
          </w:divBdr>
        </w:div>
        <w:div w:id="1003170551">
          <w:marLeft w:val="640"/>
          <w:marRight w:val="0"/>
          <w:marTop w:val="0"/>
          <w:marBottom w:val="0"/>
          <w:divBdr>
            <w:top w:val="none" w:sz="0" w:space="0" w:color="auto"/>
            <w:left w:val="none" w:sz="0" w:space="0" w:color="auto"/>
            <w:bottom w:val="none" w:sz="0" w:space="0" w:color="auto"/>
            <w:right w:val="none" w:sz="0" w:space="0" w:color="auto"/>
          </w:divBdr>
        </w:div>
        <w:div w:id="1463771450">
          <w:marLeft w:val="640"/>
          <w:marRight w:val="0"/>
          <w:marTop w:val="0"/>
          <w:marBottom w:val="0"/>
          <w:divBdr>
            <w:top w:val="none" w:sz="0" w:space="0" w:color="auto"/>
            <w:left w:val="none" w:sz="0" w:space="0" w:color="auto"/>
            <w:bottom w:val="none" w:sz="0" w:space="0" w:color="auto"/>
            <w:right w:val="none" w:sz="0" w:space="0" w:color="auto"/>
          </w:divBdr>
        </w:div>
        <w:div w:id="4984889">
          <w:marLeft w:val="640"/>
          <w:marRight w:val="0"/>
          <w:marTop w:val="0"/>
          <w:marBottom w:val="0"/>
          <w:divBdr>
            <w:top w:val="none" w:sz="0" w:space="0" w:color="auto"/>
            <w:left w:val="none" w:sz="0" w:space="0" w:color="auto"/>
            <w:bottom w:val="none" w:sz="0" w:space="0" w:color="auto"/>
            <w:right w:val="none" w:sz="0" w:space="0" w:color="auto"/>
          </w:divBdr>
        </w:div>
        <w:div w:id="1474372303">
          <w:marLeft w:val="640"/>
          <w:marRight w:val="0"/>
          <w:marTop w:val="0"/>
          <w:marBottom w:val="0"/>
          <w:divBdr>
            <w:top w:val="none" w:sz="0" w:space="0" w:color="auto"/>
            <w:left w:val="none" w:sz="0" w:space="0" w:color="auto"/>
            <w:bottom w:val="none" w:sz="0" w:space="0" w:color="auto"/>
            <w:right w:val="none" w:sz="0" w:space="0" w:color="auto"/>
          </w:divBdr>
        </w:div>
        <w:div w:id="1759324003">
          <w:marLeft w:val="640"/>
          <w:marRight w:val="0"/>
          <w:marTop w:val="0"/>
          <w:marBottom w:val="0"/>
          <w:divBdr>
            <w:top w:val="none" w:sz="0" w:space="0" w:color="auto"/>
            <w:left w:val="none" w:sz="0" w:space="0" w:color="auto"/>
            <w:bottom w:val="none" w:sz="0" w:space="0" w:color="auto"/>
            <w:right w:val="none" w:sz="0" w:space="0" w:color="auto"/>
          </w:divBdr>
        </w:div>
        <w:div w:id="506098060">
          <w:marLeft w:val="640"/>
          <w:marRight w:val="0"/>
          <w:marTop w:val="0"/>
          <w:marBottom w:val="0"/>
          <w:divBdr>
            <w:top w:val="none" w:sz="0" w:space="0" w:color="auto"/>
            <w:left w:val="none" w:sz="0" w:space="0" w:color="auto"/>
            <w:bottom w:val="none" w:sz="0" w:space="0" w:color="auto"/>
            <w:right w:val="none" w:sz="0" w:space="0" w:color="auto"/>
          </w:divBdr>
        </w:div>
        <w:div w:id="675808145">
          <w:marLeft w:val="640"/>
          <w:marRight w:val="0"/>
          <w:marTop w:val="0"/>
          <w:marBottom w:val="0"/>
          <w:divBdr>
            <w:top w:val="none" w:sz="0" w:space="0" w:color="auto"/>
            <w:left w:val="none" w:sz="0" w:space="0" w:color="auto"/>
            <w:bottom w:val="none" w:sz="0" w:space="0" w:color="auto"/>
            <w:right w:val="none" w:sz="0" w:space="0" w:color="auto"/>
          </w:divBdr>
        </w:div>
        <w:div w:id="1575434476">
          <w:marLeft w:val="640"/>
          <w:marRight w:val="0"/>
          <w:marTop w:val="0"/>
          <w:marBottom w:val="0"/>
          <w:divBdr>
            <w:top w:val="none" w:sz="0" w:space="0" w:color="auto"/>
            <w:left w:val="none" w:sz="0" w:space="0" w:color="auto"/>
            <w:bottom w:val="none" w:sz="0" w:space="0" w:color="auto"/>
            <w:right w:val="none" w:sz="0" w:space="0" w:color="auto"/>
          </w:divBdr>
        </w:div>
        <w:div w:id="1141464428">
          <w:marLeft w:val="640"/>
          <w:marRight w:val="0"/>
          <w:marTop w:val="0"/>
          <w:marBottom w:val="0"/>
          <w:divBdr>
            <w:top w:val="none" w:sz="0" w:space="0" w:color="auto"/>
            <w:left w:val="none" w:sz="0" w:space="0" w:color="auto"/>
            <w:bottom w:val="none" w:sz="0" w:space="0" w:color="auto"/>
            <w:right w:val="none" w:sz="0" w:space="0" w:color="auto"/>
          </w:divBdr>
        </w:div>
      </w:divsChild>
    </w:div>
    <w:div w:id="322440790">
      <w:bodyDiv w:val="1"/>
      <w:marLeft w:val="0"/>
      <w:marRight w:val="0"/>
      <w:marTop w:val="0"/>
      <w:marBottom w:val="0"/>
      <w:divBdr>
        <w:top w:val="none" w:sz="0" w:space="0" w:color="auto"/>
        <w:left w:val="none" w:sz="0" w:space="0" w:color="auto"/>
        <w:bottom w:val="none" w:sz="0" w:space="0" w:color="auto"/>
        <w:right w:val="none" w:sz="0" w:space="0" w:color="auto"/>
      </w:divBdr>
    </w:div>
    <w:div w:id="322513428">
      <w:bodyDiv w:val="1"/>
      <w:marLeft w:val="0"/>
      <w:marRight w:val="0"/>
      <w:marTop w:val="0"/>
      <w:marBottom w:val="0"/>
      <w:divBdr>
        <w:top w:val="none" w:sz="0" w:space="0" w:color="auto"/>
        <w:left w:val="none" w:sz="0" w:space="0" w:color="auto"/>
        <w:bottom w:val="none" w:sz="0" w:space="0" w:color="auto"/>
        <w:right w:val="none" w:sz="0" w:space="0" w:color="auto"/>
      </w:divBdr>
    </w:div>
    <w:div w:id="323242050">
      <w:bodyDiv w:val="1"/>
      <w:marLeft w:val="0"/>
      <w:marRight w:val="0"/>
      <w:marTop w:val="0"/>
      <w:marBottom w:val="0"/>
      <w:divBdr>
        <w:top w:val="none" w:sz="0" w:space="0" w:color="auto"/>
        <w:left w:val="none" w:sz="0" w:space="0" w:color="auto"/>
        <w:bottom w:val="none" w:sz="0" w:space="0" w:color="auto"/>
        <w:right w:val="none" w:sz="0" w:space="0" w:color="auto"/>
      </w:divBdr>
    </w:div>
    <w:div w:id="323432938">
      <w:bodyDiv w:val="1"/>
      <w:marLeft w:val="0"/>
      <w:marRight w:val="0"/>
      <w:marTop w:val="0"/>
      <w:marBottom w:val="0"/>
      <w:divBdr>
        <w:top w:val="none" w:sz="0" w:space="0" w:color="auto"/>
        <w:left w:val="none" w:sz="0" w:space="0" w:color="auto"/>
        <w:bottom w:val="none" w:sz="0" w:space="0" w:color="auto"/>
        <w:right w:val="none" w:sz="0" w:space="0" w:color="auto"/>
      </w:divBdr>
      <w:divsChild>
        <w:div w:id="1293486514">
          <w:marLeft w:val="480"/>
          <w:marRight w:val="0"/>
          <w:marTop w:val="0"/>
          <w:marBottom w:val="0"/>
          <w:divBdr>
            <w:top w:val="none" w:sz="0" w:space="0" w:color="auto"/>
            <w:left w:val="none" w:sz="0" w:space="0" w:color="auto"/>
            <w:bottom w:val="none" w:sz="0" w:space="0" w:color="auto"/>
            <w:right w:val="none" w:sz="0" w:space="0" w:color="auto"/>
          </w:divBdr>
        </w:div>
        <w:div w:id="1813865576">
          <w:marLeft w:val="480"/>
          <w:marRight w:val="0"/>
          <w:marTop w:val="0"/>
          <w:marBottom w:val="0"/>
          <w:divBdr>
            <w:top w:val="none" w:sz="0" w:space="0" w:color="auto"/>
            <w:left w:val="none" w:sz="0" w:space="0" w:color="auto"/>
            <w:bottom w:val="none" w:sz="0" w:space="0" w:color="auto"/>
            <w:right w:val="none" w:sz="0" w:space="0" w:color="auto"/>
          </w:divBdr>
        </w:div>
        <w:div w:id="92865547">
          <w:marLeft w:val="480"/>
          <w:marRight w:val="0"/>
          <w:marTop w:val="0"/>
          <w:marBottom w:val="0"/>
          <w:divBdr>
            <w:top w:val="none" w:sz="0" w:space="0" w:color="auto"/>
            <w:left w:val="none" w:sz="0" w:space="0" w:color="auto"/>
            <w:bottom w:val="none" w:sz="0" w:space="0" w:color="auto"/>
            <w:right w:val="none" w:sz="0" w:space="0" w:color="auto"/>
          </w:divBdr>
        </w:div>
        <w:div w:id="538511462">
          <w:marLeft w:val="480"/>
          <w:marRight w:val="0"/>
          <w:marTop w:val="0"/>
          <w:marBottom w:val="0"/>
          <w:divBdr>
            <w:top w:val="none" w:sz="0" w:space="0" w:color="auto"/>
            <w:left w:val="none" w:sz="0" w:space="0" w:color="auto"/>
            <w:bottom w:val="none" w:sz="0" w:space="0" w:color="auto"/>
            <w:right w:val="none" w:sz="0" w:space="0" w:color="auto"/>
          </w:divBdr>
        </w:div>
        <w:div w:id="944728113">
          <w:marLeft w:val="480"/>
          <w:marRight w:val="0"/>
          <w:marTop w:val="0"/>
          <w:marBottom w:val="0"/>
          <w:divBdr>
            <w:top w:val="none" w:sz="0" w:space="0" w:color="auto"/>
            <w:left w:val="none" w:sz="0" w:space="0" w:color="auto"/>
            <w:bottom w:val="none" w:sz="0" w:space="0" w:color="auto"/>
            <w:right w:val="none" w:sz="0" w:space="0" w:color="auto"/>
          </w:divBdr>
        </w:div>
        <w:div w:id="1204556782">
          <w:marLeft w:val="480"/>
          <w:marRight w:val="0"/>
          <w:marTop w:val="0"/>
          <w:marBottom w:val="0"/>
          <w:divBdr>
            <w:top w:val="none" w:sz="0" w:space="0" w:color="auto"/>
            <w:left w:val="none" w:sz="0" w:space="0" w:color="auto"/>
            <w:bottom w:val="none" w:sz="0" w:space="0" w:color="auto"/>
            <w:right w:val="none" w:sz="0" w:space="0" w:color="auto"/>
          </w:divBdr>
        </w:div>
        <w:div w:id="692073823">
          <w:marLeft w:val="480"/>
          <w:marRight w:val="0"/>
          <w:marTop w:val="0"/>
          <w:marBottom w:val="0"/>
          <w:divBdr>
            <w:top w:val="none" w:sz="0" w:space="0" w:color="auto"/>
            <w:left w:val="none" w:sz="0" w:space="0" w:color="auto"/>
            <w:bottom w:val="none" w:sz="0" w:space="0" w:color="auto"/>
            <w:right w:val="none" w:sz="0" w:space="0" w:color="auto"/>
          </w:divBdr>
        </w:div>
        <w:div w:id="229385404">
          <w:marLeft w:val="480"/>
          <w:marRight w:val="0"/>
          <w:marTop w:val="0"/>
          <w:marBottom w:val="0"/>
          <w:divBdr>
            <w:top w:val="none" w:sz="0" w:space="0" w:color="auto"/>
            <w:left w:val="none" w:sz="0" w:space="0" w:color="auto"/>
            <w:bottom w:val="none" w:sz="0" w:space="0" w:color="auto"/>
            <w:right w:val="none" w:sz="0" w:space="0" w:color="auto"/>
          </w:divBdr>
        </w:div>
        <w:div w:id="1679846236">
          <w:marLeft w:val="480"/>
          <w:marRight w:val="0"/>
          <w:marTop w:val="0"/>
          <w:marBottom w:val="0"/>
          <w:divBdr>
            <w:top w:val="none" w:sz="0" w:space="0" w:color="auto"/>
            <w:left w:val="none" w:sz="0" w:space="0" w:color="auto"/>
            <w:bottom w:val="none" w:sz="0" w:space="0" w:color="auto"/>
            <w:right w:val="none" w:sz="0" w:space="0" w:color="auto"/>
          </w:divBdr>
        </w:div>
        <w:div w:id="1042559531">
          <w:marLeft w:val="480"/>
          <w:marRight w:val="0"/>
          <w:marTop w:val="0"/>
          <w:marBottom w:val="0"/>
          <w:divBdr>
            <w:top w:val="none" w:sz="0" w:space="0" w:color="auto"/>
            <w:left w:val="none" w:sz="0" w:space="0" w:color="auto"/>
            <w:bottom w:val="none" w:sz="0" w:space="0" w:color="auto"/>
            <w:right w:val="none" w:sz="0" w:space="0" w:color="auto"/>
          </w:divBdr>
        </w:div>
        <w:div w:id="991518194">
          <w:marLeft w:val="480"/>
          <w:marRight w:val="0"/>
          <w:marTop w:val="0"/>
          <w:marBottom w:val="0"/>
          <w:divBdr>
            <w:top w:val="none" w:sz="0" w:space="0" w:color="auto"/>
            <w:left w:val="none" w:sz="0" w:space="0" w:color="auto"/>
            <w:bottom w:val="none" w:sz="0" w:space="0" w:color="auto"/>
            <w:right w:val="none" w:sz="0" w:space="0" w:color="auto"/>
          </w:divBdr>
        </w:div>
        <w:div w:id="508834346">
          <w:marLeft w:val="480"/>
          <w:marRight w:val="0"/>
          <w:marTop w:val="0"/>
          <w:marBottom w:val="0"/>
          <w:divBdr>
            <w:top w:val="none" w:sz="0" w:space="0" w:color="auto"/>
            <w:left w:val="none" w:sz="0" w:space="0" w:color="auto"/>
            <w:bottom w:val="none" w:sz="0" w:space="0" w:color="auto"/>
            <w:right w:val="none" w:sz="0" w:space="0" w:color="auto"/>
          </w:divBdr>
        </w:div>
        <w:div w:id="158883888">
          <w:marLeft w:val="480"/>
          <w:marRight w:val="0"/>
          <w:marTop w:val="0"/>
          <w:marBottom w:val="0"/>
          <w:divBdr>
            <w:top w:val="none" w:sz="0" w:space="0" w:color="auto"/>
            <w:left w:val="none" w:sz="0" w:space="0" w:color="auto"/>
            <w:bottom w:val="none" w:sz="0" w:space="0" w:color="auto"/>
            <w:right w:val="none" w:sz="0" w:space="0" w:color="auto"/>
          </w:divBdr>
        </w:div>
        <w:div w:id="1229805915">
          <w:marLeft w:val="480"/>
          <w:marRight w:val="0"/>
          <w:marTop w:val="0"/>
          <w:marBottom w:val="0"/>
          <w:divBdr>
            <w:top w:val="none" w:sz="0" w:space="0" w:color="auto"/>
            <w:left w:val="none" w:sz="0" w:space="0" w:color="auto"/>
            <w:bottom w:val="none" w:sz="0" w:space="0" w:color="auto"/>
            <w:right w:val="none" w:sz="0" w:space="0" w:color="auto"/>
          </w:divBdr>
        </w:div>
        <w:div w:id="588855247">
          <w:marLeft w:val="480"/>
          <w:marRight w:val="0"/>
          <w:marTop w:val="0"/>
          <w:marBottom w:val="0"/>
          <w:divBdr>
            <w:top w:val="none" w:sz="0" w:space="0" w:color="auto"/>
            <w:left w:val="none" w:sz="0" w:space="0" w:color="auto"/>
            <w:bottom w:val="none" w:sz="0" w:space="0" w:color="auto"/>
            <w:right w:val="none" w:sz="0" w:space="0" w:color="auto"/>
          </w:divBdr>
        </w:div>
        <w:div w:id="456527002">
          <w:marLeft w:val="480"/>
          <w:marRight w:val="0"/>
          <w:marTop w:val="0"/>
          <w:marBottom w:val="0"/>
          <w:divBdr>
            <w:top w:val="none" w:sz="0" w:space="0" w:color="auto"/>
            <w:left w:val="none" w:sz="0" w:space="0" w:color="auto"/>
            <w:bottom w:val="none" w:sz="0" w:space="0" w:color="auto"/>
            <w:right w:val="none" w:sz="0" w:space="0" w:color="auto"/>
          </w:divBdr>
        </w:div>
        <w:div w:id="27414798">
          <w:marLeft w:val="480"/>
          <w:marRight w:val="0"/>
          <w:marTop w:val="0"/>
          <w:marBottom w:val="0"/>
          <w:divBdr>
            <w:top w:val="none" w:sz="0" w:space="0" w:color="auto"/>
            <w:left w:val="none" w:sz="0" w:space="0" w:color="auto"/>
            <w:bottom w:val="none" w:sz="0" w:space="0" w:color="auto"/>
            <w:right w:val="none" w:sz="0" w:space="0" w:color="auto"/>
          </w:divBdr>
        </w:div>
        <w:div w:id="640813845">
          <w:marLeft w:val="480"/>
          <w:marRight w:val="0"/>
          <w:marTop w:val="0"/>
          <w:marBottom w:val="0"/>
          <w:divBdr>
            <w:top w:val="none" w:sz="0" w:space="0" w:color="auto"/>
            <w:left w:val="none" w:sz="0" w:space="0" w:color="auto"/>
            <w:bottom w:val="none" w:sz="0" w:space="0" w:color="auto"/>
            <w:right w:val="none" w:sz="0" w:space="0" w:color="auto"/>
          </w:divBdr>
        </w:div>
        <w:div w:id="910697146">
          <w:marLeft w:val="480"/>
          <w:marRight w:val="0"/>
          <w:marTop w:val="0"/>
          <w:marBottom w:val="0"/>
          <w:divBdr>
            <w:top w:val="none" w:sz="0" w:space="0" w:color="auto"/>
            <w:left w:val="none" w:sz="0" w:space="0" w:color="auto"/>
            <w:bottom w:val="none" w:sz="0" w:space="0" w:color="auto"/>
            <w:right w:val="none" w:sz="0" w:space="0" w:color="auto"/>
          </w:divBdr>
        </w:div>
        <w:div w:id="1380743679">
          <w:marLeft w:val="480"/>
          <w:marRight w:val="0"/>
          <w:marTop w:val="0"/>
          <w:marBottom w:val="0"/>
          <w:divBdr>
            <w:top w:val="none" w:sz="0" w:space="0" w:color="auto"/>
            <w:left w:val="none" w:sz="0" w:space="0" w:color="auto"/>
            <w:bottom w:val="none" w:sz="0" w:space="0" w:color="auto"/>
            <w:right w:val="none" w:sz="0" w:space="0" w:color="auto"/>
          </w:divBdr>
        </w:div>
        <w:div w:id="1256942864">
          <w:marLeft w:val="480"/>
          <w:marRight w:val="0"/>
          <w:marTop w:val="0"/>
          <w:marBottom w:val="0"/>
          <w:divBdr>
            <w:top w:val="none" w:sz="0" w:space="0" w:color="auto"/>
            <w:left w:val="none" w:sz="0" w:space="0" w:color="auto"/>
            <w:bottom w:val="none" w:sz="0" w:space="0" w:color="auto"/>
            <w:right w:val="none" w:sz="0" w:space="0" w:color="auto"/>
          </w:divBdr>
        </w:div>
        <w:div w:id="634607240">
          <w:marLeft w:val="480"/>
          <w:marRight w:val="0"/>
          <w:marTop w:val="0"/>
          <w:marBottom w:val="0"/>
          <w:divBdr>
            <w:top w:val="none" w:sz="0" w:space="0" w:color="auto"/>
            <w:left w:val="none" w:sz="0" w:space="0" w:color="auto"/>
            <w:bottom w:val="none" w:sz="0" w:space="0" w:color="auto"/>
            <w:right w:val="none" w:sz="0" w:space="0" w:color="auto"/>
          </w:divBdr>
        </w:div>
        <w:div w:id="1153792579">
          <w:marLeft w:val="480"/>
          <w:marRight w:val="0"/>
          <w:marTop w:val="0"/>
          <w:marBottom w:val="0"/>
          <w:divBdr>
            <w:top w:val="none" w:sz="0" w:space="0" w:color="auto"/>
            <w:left w:val="none" w:sz="0" w:space="0" w:color="auto"/>
            <w:bottom w:val="none" w:sz="0" w:space="0" w:color="auto"/>
            <w:right w:val="none" w:sz="0" w:space="0" w:color="auto"/>
          </w:divBdr>
        </w:div>
        <w:div w:id="123623448">
          <w:marLeft w:val="480"/>
          <w:marRight w:val="0"/>
          <w:marTop w:val="0"/>
          <w:marBottom w:val="0"/>
          <w:divBdr>
            <w:top w:val="none" w:sz="0" w:space="0" w:color="auto"/>
            <w:left w:val="none" w:sz="0" w:space="0" w:color="auto"/>
            <w:bottom w:val="none" w:sz="0" w:space="0" w:color="auto"/>
            <w:right w:val="none" w:sz="0" w:space="0" w:color="auto"/>
          </w:divBdr>
        </w:div>
        <w:div w:id="677729874">
          <w:marLeft w:val="480"/>
          <w:marRight w:val="0"/>
          <w:marTop w:val="0"/>
          <w:marBottom w:val="0"/>
          <w:divBdr>
            <w:top w:val="none" w:sz="0" w:space="0" w:color="auto"/>
            <w:left w:val="none" w:sz="0" w:space="0" w:color="auto"/>
            <w:bottom w:val="none" w:sz="0" w:space="0" w:color="auto"/>
            <w:right w:val="none" w:sz="0" w:space="0" w:color="auto"/>
          </w:divBdr>
        </w:div>
        <w:div w:id="424884680">
          <w:marLeft w:val="480"/>
          <w:marRight w:val="0"/>
          <w:marTop w:val="0"/>
          <w:marBottom w:val="0"/>
          <w:divBdr>
            <w:top w:val="none" w:sz="0" w:space="0" w:color="auto"/>
            <w:left w:val="none" w:sz="0" w:space="0" w:color="auto"/>
            <w:bottom w:val="none" w:sz="0" w:space="0" w:color="auto"/>
            <w:right w:val="none" w:sz="0" w:space="0" w:color="auto"/>
          </w:divBdr>
        </w:div>
        <w:div w:id="1452482707">
          <w:marLeft w:val="480"/>
          <w:marRight w:val="0"/>
          <w:marTop w:val="0"/>
          <w:marBottom w:val="0"/>
          <w:divBdr>
            <w:top w:val="none" w:sz="0" w:space="0" w:color="auto"/>
            <w:left w:val="none" w:sz="0" w:space="0" w:color="auto"/>
            <w:bottom w:val="none" w:sz="0" w:space="0" w:color="auto"/>
            <w:right w:val="none" w:sz="0" w:space="0" w:color="auto"/>
          </w:divBdr>
        </w:div>
        <w:div w:id="837958405">
          <w:marLeft w:val="480"/>
          <w:marRight w:val="0"/>
          <w:marTop w:val="0"/>
          <w:marBottom w:val="0"/>
          <w:divBdr>
            <w:top w:val="none" w:sz="0" w:space="0" w:color="auto"/>
            <w:left w:val="none" w:sz="0" w:space="0" w:color="auto"/>
            <w:bottom w:val="none" w:sz="0" w:space="0" w:color="auto"/>
            <w:right w:val="none" w:sz="0" w:space="0" w:color="auto"/>
          </w:divBdr>
        </w:div>
        <w:div w:id="1153522697">
          <w:marLeft w:val="480"/>
          <w:marRight w:val="0"/>
          <w:marTop w:val="0"/>
          <w:marBottom w:val="0"/>
          <w:divBdr>
            <w:top w:val="none" w:sz="0" w:space="0" w:color="auto"/>
            <w:left w:val="none" w:sz="0" w:space="0" w:color="auto"/>
            <w:bottom w:val="none" w:sz="0" w:space="0" w:color="auto"/>
            <w:right w:val="none" w:sz="0" w:space="0" w:color="auto"/>
          </w:divBdr>
        </w:div>
        <w:div w:id="1671829319">
          <w:marLeft w:val="480"/>
          <w:marRight w:val="0"/>
          <w:marTop w:val="0"/>
          <w:marBottom w:val="0"/>
          <w:divBdr>
            <w:top w:val="none" w:sz="0" w:space="0" w:color="auto"/>
            <w:left w:val="none" w:sz="0" w:space="0" w:color="auto"/>
            <w:bottom w:val="none" w:sz="0" w:space="0" w:color="auto"/>
            <w:right w:val="none" w:sz="0" w:space="0" w:color="auto"/>
          </w:divBdr>
        </w:div>
        <w:div w:id="291207668">
          <w:marLeft w:val="480"/>
          <w:marRight w:val="0"/>
          <w:marTop w:val="0"/>
          <w:marBottom w:val="0"/>
          <w:divBdr>
            <w:top w:val="none" w:sz="0" w:space="0" w:color="auto"/>
            <w:left w:val="none" w:sz="0" w:space="0" w:color="auto"/>
            <w:bottom w:val="none" w:sz="0" w:space="0" w:color="auto"/>
            <w:right w:val="none" w:sz="0" w:space="0" w:color="auto"/>
          </w:divBdr>
        </w:div>
        <w:div w:id="971788814">
          <w:marLeft w:val="480"/>
          <w:marRight w:val="0"/>
          <w:marTop w:val="0"/>
          <w:marBottom w:val="0"/>
          <w:divBdr>
            <w:top w:val="none" w:sz="0" w:space="0" w:color="auto"/>
            <w:left w:val="none" w:sz="0" w:space="0" w:color="auto"/>
            <w:bottom w:val="none" w:sz="0" w:space="0" w:color="auto"/>
            <w:right w:val="none" w:sz="0" w:space="0" w:color="auto"/>
          </w:divBdr>
        </w:div>
        <w:div w:id="1892421840">
          <w:marLeft w:val="480"/>
          <w:marRight w:val="0"/>
          <w:marTop w:val="0"/>
          <w:marBottom w:val="0"/>
          <w:divBdr>
            <w:top w:val="none" w:sz="0" w:space="0" w:color="auto"/>
            <w:left w:val="none" w:sz="0" w:space="0" w:color="auto"/>
            <w:bottom w:val="none" w:sz="0" w:space="0" w:color="auto"/>
            <w:right w:val="none" w:sz="0" w:space="0" w:color="auto"/>
          </w:divBdr>
        </w:div>
        <w:div w:id="2004242149">
          <w:marLeft w:val="480"/>
          <w:marRight w:val="0"/>
          <w:marTop w:val="0"/>
          <w:marBottom w:val="0"/>
          <w:divBdr>
            <w:top w:val="none" w:sz="0" w:space="0" w:color="auto"/>
            <w:left w:val="none" w:sz="0" w:space="0" w:color="auto"/>
            <w:bottom w:val="none" w:sz="0" w:space="0" w:color="auto"/>
            <w:right w:val="none" w:sz="0" w:space="0" w:color="auto"/>
          </w:divBdr>
        </w:div>
        <w:div w:id="1334796788">
          <w:marLeft w:val="480"/>
          <w:marRight w:val="0"/>
          <w:marTop w:val="0"/>
          <w:marBottom w:val="0"/>
          <w:divBdr>
            <w:top w:val="none" w:sz="0" w:space="0" w:color="auto"/>
            <w:left w:val="none" w:sz="0" w:space="0" w:color="auto"/>
            <w:bottom w:val="none" w:sz="0" w:space="0" w:color="auto"/>
            <w:right w:val="none" w:sz="0" w:space="0" w:color="auto"/>
          </w:divBdr>
        </w:div>
        <w:div w:id="1748189366">
          <w:marLeft w:val="480"/>
          <w:marRight w:val="0"/>
          <w:marTop w:val="0"/>
          <w:marBottom w:val="0"/>
          <w:divBdr>
            <w:top w:val="none" w:sz="0" w:space="0" w:color="auto"/>
            <w:left w:val="none" w:sz="0" w:space="0" w:color="auto"/>
            <w:bottom w:val="none" w:sz="0" w:space="0" w:color="auto"/>
            <w:right w:val="none" w:sz="0" w:space="0" w:color="auto"/>
          </w:divBdr>
        </w:div>
        <w:div w:id="728772003">
          <w:marLeft w:val="480"/>
          <w:marRight w:val="0"/>
          <w:marTop w:val="0"/>
          <w:marBottom w:val="0"/>
          <w:divBdr>
            <w:top w:val="none" w:sz="0" w:space="0" w:color="auto"/>
            <w:left w:val="none" w:sz="0" w:space="0" w:color="auto"/>
            <w:bottom w:val="none" w:sz="0" w:space="0" w:color="auto"/>
            <w:right w:val="none" w:sz="0" w:space="0" w:color="auto"/>
          </w:divBdr>
        </w:div>
        <w:div w:id="1336565942">
          <w:marLeft w:val="480"/>
          <w:marRight w:val="0"/>
          <w:marTop w:val="0"/>
          <w:marBottom w:val="0"/>
          <w:divBdr>
            <w:top w:val="none" w:sz="0" w:space="0" w:color="auto"/>
            <w:left w:val="none" w:sz="0" w:space="0" w:color="auto"/>
            <w:bottom w:val="none" w:sz="0" w:space="0" w:color="auto"/>
            <w:right w:val="none" w:sz="0" w:space="0" w:color="auto"/>
          </w:divBdr>
        </w:div>
        <w:div w:id="1143083754">
          <w:marLeft w:val="480"/>
          <w:marRight w:val="0"/>
          <w:marTop w:val="0"/>
          <w:marBottom w:val="0"/>
          <w:divBdr>
            <w:top w:val="none" w:sz="0" w:space="0" w:color="auto"/>
            <w:left w:val="none" w:sz="0" w:space="0" w:color="auto"/>
            <w:bottom w:val="none" w:sz="0" w:space="0" w:color="auto"/>
            <w:right w:val="none" w:sz="0" w:space="0" w:color="auto"/>
          </w:divBdr>
        </w:div>
        <w:div w:id="665478931">
          <w:marLeft w:val="480"/>
          <w:marRight w:val="0"/>
          <w:marTop w:val="0"/>
          <w:marBottom w:val="0"/>
          <w:divBdr>
            <w:top w:val="none" w:sz="0" w:space="0" w:color="auto"/>
            <w:left w:val="none" w:sz="0" w:space="0" w:color="auto"/>
            <w:bottom w:val="none" w:sz="0" w:space="0" w:color="auto"/>
            <w:right w:val="none" w:sz="0" w:space="0" w:color="auto"/>
          </w:divBdr>
        </w:div>
        <w:div w:id="1521552363">
          <w:marLeft w:val="480"/>
          <w:marRight w:val="0"/>
          <w:marTop w:val="0"/>
          <w:marBottom w:val="0"/>
          <w:divBdr>
            <w:top w:val="none" w:sz="0" w:space="0" w:color="auto"/>
            <w:left w:val="none" w:sz="0" w:space="0" w:color="auto"/>
            <w:bottom w:val="none" w:sz="0" w:space="0" w:color="auto"/>
            <w:right w:val="none" w:sz="0" w:space="0" w:color="auto"/>
          </w:divBdr>
        </w:div>
        <w:div w:id="1127089752">
          <w:marLeft w:val="480"/>
          <w:marRight w:val="0"/>
          <w:marTop w:val="0"/>
          <w:marBottom w:val="0"/>
          <w:divBdr>
            <w:top w:val="none" w:sz="0" w:space="0" w:color="auto"/>
            <w:left w:val="none" w:sz="0" w:space="0" w:color="auto"/>
            <w:bottom w:val="none" w:sz="0" w:space="0" w:color="auto"/>
            <w:right w:val="none" w:sz="0" w:space="0" w:color="auto"/>
          </w:divBdr>
        </w:div>
        <w:div w:id="1837919845">
          <w:marLeft w:val="480"/>
          <w:marRight w:val="0"/>
          <w:marTop w:val="0"/>
          <w:marBottom w:val="0"/>
          <w:divBdr>
            <w:top w:val="none" w:sz="0" w:space="0" w:color="auto"/>
            <w:left w:val="none" w:sz="0" w:space="0" w:color="auto"/>
            <w:bottom w:val="none" w:sz="0" w:space="0" w:color="auto"/>
            <w:right w:val="none" w:sz="0" w:space="0" w:color="auto"/>
          </w:divBdr>
        </w:div>
        <w:div w:id="871193112">
          <w:marLeft w:val="480"/>
          <w:marRight w:val="0"/>
          <w:marTop w:val="0"/>
          <w:marBottom w:val="0"/>
          <w:divBdr>
            <w:top w:val="none" w:sz="0" w:space="0" w:color="auto"/>
            <w:left w:val="none" w:sz="0" w:space="0" w:color="auto"/>
            <w:bottom w:val="none" w:sz="0" w:space="0" w:color="auto"/>
            <w:right w:val="none" w:sz="0" w:space="0" w:color="auto"/>
          </w:divBdr>
        </w:div>
        <w:div w:id="2128424268">
          <w:marLeft w:val="480"/>
          <w:marRight w:val="0"/>
          <w:marTop w:val="0"/>
          <w:marBottom w:val="0"/>
          <w:divBdr>
            <w:top w:val="none" w:sz="0" w:space="0" w:color="auto"/>
            <w:left w:val="none" w:sz="0" w:space="0" w:color="auto"/>
            <w:bottom w:val="none" w:sz="0" w:space="0" w:color="auto"/>
            <w:right w:val="none" w:sz="0" w:space="0" w:color="auto"/>
          </w:divBdr>
        </w:div>
        <w:div w:id="1069159045">
          <w:marLeft w:val="480"/>
          <w:marRight w:val="0"/>
          <w:marTop w:val="0"/>
          <w:marBottom w:val="0"/>
          <w:divBdr>
            <w:top w:val="none" w:sz="0" w:space="0" w:color="auto"/>
            <w:left w:val="none" w:sz="0" w:space="0" w:color="auto"/>
            <w:bottom w:val="none" w:sz="0" w:space="0" w:color="auto"/>
            <w:right w:val="none" w:sz="0" w:space="0" w:color="auto"/>
          </w:divBdr>
        </w:div>
        <w:div w:id="103696075">
          <w:marLeft w:val="480"/>
          <w:marRight w:val="0"/>
          <w:marTop w:val="0"/>
          <w:marBottom w:val="0"/>
          <w:divBdr>
            <w:top w:val="none" w:sz="0" w:space="0" w:color="auto"/>
            <w:left w:val="none" w:sz="0" w:space="0" w:color="auto"/>
            <w:bottom w:val="none" w:sz="0" w:space="0" w:color="auto"/>
            <w:right w:val="none" w:sz="0" w:space="0" w:color="auto"/>
          </w:divBdr>
        </w:div>
        <w:div w:id="99642960">
          <w:marLeft w:val="480"/>
          <w:marRight w:val="0"/>
          <w:marTop w:val="0"/>
          <w:marBottom w:val="0"/>
          <w:divBdr>
            <w:top w:val="none" w:sz="0" w:space="0" w:color="auto"/>
            <w:left w:val="none" w:sz="0" w:space="0" w:color="auto"/>
            <w:bottom w:val="none" w:sz="0" w:space="0" w:color="auto"/>
            <w:right w:val="none" w:sz="0" w:space="0" w:color="auto"/>
          </w:divBdr>
        </w:div>
        <w:div w:id="363674162">
          <w:marLeft w:val="480"/>
          <w:marRight w:val="0"/>
          <w:marTop w:val="0"/>
          <w:marBottom w:val="0"/>
          <w:divBdr>
            <w:top w:val="none" w:sz="0" w:space="0" w:color="auto"/>
            <w:left w:val="none" w:sz="0" w:space="0" w:color="auto"/>
            <w:bottom w:val="none" w:sz="0" w:space="0" w:color="auto"/>
            <w:right w:val="none" w:sz="0" w:space="0" w:color="auto"/>
          </w:divBdr>
        </w:div>
        <w:div w:id="601425494">
          <w:marLeft w:val="480"/>
          <w:marRight w:val="0"/>
          <w:marTop w:val="0"/>
          <w:marBottom w:val="0"/>
          <w:divBdr>
            <w:top w:val="none" w:sz="0" w:space="0" w:color="auto"/>
            <w:left w:val="none" w:sz="0" w:space="0" w:color="auto"/>
            <w:bottom w:val="none" w:sz="0" w:space="0" w:color="auto"/>
            <w:right w:val="none" w:sz="0" w:space="0" w:color="auto"/>
          </w:divBdr>
        </w:div>
        <w:div w:id="311957386">
          <w:marLeft w:val="480"/>
          <w:marRight w:val="0"/>
          <w:marTop w:val="0"/>
          <w:marBottom w:val="0"/>
          <w:divBdr>
            <w:top w:val="none" w:sz="0" w:space="0" w:color="auto"/>
            <w:left w:val="none" w:sz="0" w:space="0" w:color="auto"/>
            <w:bottom w:val="none" w:sz="0" w:space="0" w:color="auto"/>
            <w:right w:val="none" w:sz="0" w:space="0" w:color="auto"/>
          </w:divBdr>
        </w:div>
        <w:div w:id="198008915">
          <w:marLeft w:val="480"/>
          <w:marRight w:val="0"/>
          <w:marTop w:val="0"/>
          <w:marBottom w:val="0"/>
          <w:divBdr>
            <w:top w:val="none" w:sz="0" w:space="0" w:color="auto"/>
            <w:left w:val="none" w:sz="0" w:space="0" w:color="auto"/>
            <w:bottom w:val="none" w:sz="0" w:space="0" w:color="auto"/>
            <w:right w:val="none" w:sz="0" w:space="0" w:color="auto"/>
          </w:divBdr>
        </w:div>
        <w:div w:id="1656761531">
          <w:marLeft w:val="480"/>
          <w:marRight w:val="0"/>
          <w:marTop w:val="0"/>
          <w:marBottom w:val="0"/>
          <w:divBdr>
            <w:top w:val="none" w:sz="0" w:space="0" w:color="auto"/>
            <w:left w:val="none" w:sz="0" w:space="0" w:color="auto"/>
            <w:bottom w:val="none" w:sz="0" w:space="0" w:color="auto"/>
            <w:right w:val="none" w:sz="0" w:space="0" w:color="auto"/>
          </w:divBdr>
        </w:div>
        <w:div w:id="676343974">
          <w:marLeft w:val="480"/>
          <w:marRight w:val="0"/>
          <w:marTop w:val="0"/>
          <w:marBottom w:val="0"/>
          <w:divBdr>
            <w:top w:val="none" w:sz="0" w:space="0" w:color="auto"/>
            <w:left w:val="none" w:sz="0" w:space="0" w:color="auto"/>
            <w:bottom w:val="none" w:sz="0" w:space="0" w:color="auto"/>
            <w:right w:val="none" w:sz="0" w:space="0" w:color="auto"/>
          </w:divBdr>
        </w:div>
        <w:div w:id="1870290492">
          <w:marLeft w:val="480"/>
          <w:marRight w:val="0"/>
          <w:marTop w:val="0"/>
          <w:marBottom w:val="0"/>
          <w:divBdr>
            <w:top w:val="none" w:sz="0" w:space="0" w:color="auto"/>
            <w:left w:val="none" w:sz="0" w:space="0" w:color="auto"/>
            <w:bottom w:val="none" w:sz="0" w:space="0" w:color="auto"/>
            <w:right w:val="none" w:sz="0" w:space="0" w:color="auto"/>
          </w:divBdr>
        </w:div>
        <w:div w:id="1227718560">
          <w:marLeft w:val="480"/>
          <w:marRight w:val="0"/>
          <w:marTop w:val="0"/>
          <w:marBottom w:val="0"/>
          <w:divBdr>
            <w:top w:val="none" w:sz="0" w:space="0" w:color="auto"/>
            <w:left w:val="none" w:sz="0" w:space="0" w:color="auto"/>
            <w:bottom w:val="none" w:sz="0" w:space="0" w:color="auto"/>
            <w:right w:val="none" w:sz="0" w:space="0" w:color="auto"/>
          </w:divBdr>
        </w:div>
        <w:div w:id="1319767479">
          <w:marLeft w:val="480"/>
          <w:marRight w:val="0"/>
          <w:marTop w:val="0"/>
          <w:marBottom w:val="0"/>
          <w:divBdr>
            <w:top w:val="none" w:sz="0" w:space="0" w:color="auto"/>
            <w:left w:val="none" w:sz="0" w:space="0" w:color="auto"/>
            <w:bottom w:val="none" w:sz="0" w:space="0" w:color="auto"/>
            <w:right w:val="none" w:sz="0" w:space="0" w:color="auto"/>
          </w:divBdr>
        </w:div>
        <w:div w:id="592053040">
          <w:marLeft w:val="480"/>
          <w:marRight w:val="0"/>
          <w:marTop w:val="0"/>
          <w:marBottom w:val="0"/>
          <w:divBdr>
            <w:top w:val="none" w:sz="0" w:space="0" w:color="auto"/>
            <w:left w:val="none" w:sz="0" w:space="0" w:color="auto"/>
            <w:bottom w:val="none" w:sz="0" w:space="0" w:color="auto"/>
            <w:right w:val="none" w:sz="0" w:space="0" w:color="auto"/>
          </w:divBdr>
        </w:div>
        <w:div w:id="1094858842">
          <w:marLeft w:val="480"/>
          <w:marRight w:val="0"/>
          <w:marTop w:val="0"/>
          <w:marBottom w:val="0"/>
          <w:divBdr>
            <w:top w:val="none" w:sz="0" w:space="0" w:color="auto"/>
            <w:left w:val="none" w:sz="0" w:space="0" w:color="auto"/>
            <w:bottom w:val="none" w:sz="0" w:space="0" w:color="auto"/>
            <w:right w:val="none" w:sz="0" w:space="0" w:color="auto"/>
          </w:divBdr>
        </w:div>
        <w:div w:id="1784959738">
          <w:marLeft w:val="480"/>
          <w:marRight w:val="0"/>
          <w:marTop w:val="0"/>
          <w:marBottom w:val="0"/>
          <w:divBdr>
            <w:top w:val="none" w:sz="0" w:space="0" w:color="auto"/>
            <w:left w:val="none" w:sz="0" w:space="0" w:color="auto"/>
            <w:bottom w:val="none" w:sz="0" w:space="0" w:color="auto"/>
            <w:right w:val="none" w:sz="0" w:space="0" w:color="auto"/>
          </w:divBdr>
        </w:div>
        <w:div w:id="1773629981">
          <w:marLeft w:val="480"/>
          <w:marRight w:val="0"/>
          <w:marTop w:val="0"/>
          <w:marBottom w:val="0"/>
          <w:divBdr>
            <w:top w:val="none" w:sz="0" w:space="0" w:color="auto"/>
            <w:left w:val="none" w:sz="0" w:space="0" w:color="auto"/>
            <w:bottom w:val="none" w:sz="0" w:space="0" w:color="auto"/>
            <w:right w:val="none" w:sz="0" w:space="0" w:color="auto"/>
          </w:divBdr>
        </w:div>
        <w:div w:id="1766266365">
          <w:marLeft w:val="480"/>
          <w:marRight w:val="0"/>
          <w:marTop w:val="0"/>
          <w:marBottom w:val="0"/>
          <w:divBdr>
            <w:top w:val="none" w:sz="0" w:space="0" w:color="auto"/>
            <w:left w:val="none" w:sz="0" w:space="0" w:color="auto"/>
            <w:bottom w:val="none" w:sz="0" w:space="0" w:color="auto"/>
            <w:right w:val="none" w:sz="0" w:space="0" w:color="auto"/>
          </w:divBdr>
        </w:div>
        <w:div w:id="606698965">
          <w:marLeft w:val="480"/>
          <w:marRight w:val="0"/>
          <w:marTop w:val="0"/>
          <w:marBottom w:val="0"/>
          <w:divBdr>
            <w:top w:val="none" w:sz="0" w:space="0" w:color="auto"/>
            <w:left w:val="none" w:sz="0" w:space="0" w:color="auto"/>
            <w:bottom w:val="none" w:sz="0" w:space="0" w:color="auto"/>
            <w:right w:val="none" w:sz="0" w:space="0" w:color="auto"/>
          </w:divBdr>
        </w:div>
        <w:div w:id="1893346792">
          <w:marLeft w:val="480"/>
          <w:marRight w:val="0"/>
          <w:marTop w:val="0"/>
          <w:marBottom w:val="0"/>
          <w:divBdr>
            <w:top w:val="none" w:sz="0" w:space="0" w:color="auto"/>
            <w:left w:val="none" w:sz="0" w:space="0" w:color="auto"/>
            <w:bottom w:val="none" w:sz="0" w:space="0" w:color="auto"/>
            <w:right w:val="none" w:sz="0" w:space="0" w:color="auto"/>
          </w:divBdr>
        </w:div>
        <w:div w:id="1087535774">
          <w:marLeft w:val="480"/>
          <w:marRight w:val="0"/>
          <w:marTop w:val="0"/>
          <w:marBottom w:val="0"/>
          <w:divBdr>
            <w:top w:val="none" w:sz="0" w:space="0" w:color="auto"/>
            <w:left w:val="none" w:sz="0" w:space="0" w:color="auto"/>
            <w:bottom w:val="none" w:sz="0" w:space="0" w:color="auto"/>
            <w:right w:val="none" w:sz="0" w:space="0" w:color="auto"/>
          </w:divBdr>
        </w:div>
        <w:div w:id="609704847">
          <w:marLeft w:val="480"/>
          <w:marRight w:val="0"/>
          <w:marTop w:val="0"/>
          <w:marBottom w:val="0"/>
          <w:divBdr>
            <w:top w:val="none" w:sz="0" w:space="0" w:color="auto"/>
            <w:left w:val="none" w:sz="0" w:space="0" w:color="auto"/>
            <w:bottom w:val="none" w:sz="0" w:space="0" w:color="auto"/>
            <w:right w:val="none" w:sz="0" w:space="0" w:color="auto"/>
          </w:divBdr>
        </w:div>
        <w:div w:id="771170874">
          <w:marLeft w:val="480"/>
          <w:marRight w:val="0"/>
          <w:marTop w:val="0"/>
          <w:marBottom w:val="0"/>
          <w:divBdr>
            <w:top w:val="none" w:sz="0" w:space="0" w:color="auto"/>
            <w:left w:val="none" w:sz="0" w:space="0" w:color="auto"/>
            <w:bottom w:val="none" w:sz="0" w:space="0" w:color="auto"/>
            <w:right w:val="none" w:sz="0" w:space="0" w:color="auto"/>
          </w:divBdr>
        </w:div>
        <w:div w:id="193344581">
          <w:marLeft w:val="480"/>
          <w:marRight w:val="0"/>
          <w:marTop w:val="0"/>
          <w:marBottom w:val="0"/>
          <w:divBdr>
            <w:top w:val="none" w:sz="0" w:space="0" w:color="auto"/>
            <w:left w:val="none" w:sz="0" w:space="0" w:color="auto"/>
            <w:bottom w:val="none" w:sz="0" w:space="0" w:color="auto"/>
            <w:right w:val="none" w:sz="0" w:space="0" w:color="auto"/>
          </w:divBdr>
        </w:div>
        <w:div w:id="1631862388">
          <w:marLeft w:val="480"/>
          <w:marRight w:val="0"/>
          <w:marTop w:val="0"/>
          <w:marBottom w:val="0"/>
          <w:divBdr>
            <w:top w:val="none" w:sz="0" w:space="0" w:color="auto"/>
            <w:left w:val="none" w:sz="0" w:space="0" w:color="auto"/>
            <w:bottom w:val="none" w:sz="0" w:space="0" w:color="auto"/>
            <w:right w:val="none" w:sz="0" w:space="0" w:color="auto"/>
          </w:divBdr>
        </w:div>
        <w:div w:id="1931504181">
          <w:marLeft w:val="480"/>
          <w:marRight w:val="0"/>
          <w:marTop w:val="0"/>
          <w:marBottom w:val="0"/>
          <w:divBdr>
            <w:top w:val="none" w:sz="0" w:space="0" w:color="auto"/>
            <w:left w:val="none" w:sz="0" w:space="0" w:color="auto"/>
            <w:bottom w:val="none" w:sz="0" w:space="0" w:color="auto"/>
            <w:right w:val="none" w:sz="0" w:space="0" w:color="auto"/>
          </w:divBdr>
        </w:div>
        <w:div w:id="261380564">
          <w:marLeft w:val="480"/>
          <w:marRight w:val="0"/>
          <w:marTop w:val="0"/>
          <w:marBottom w:val="0"/>
          <w:divBdr>
            <w:top w:val="none" w:sz="0" w:space="0" w:color="auto"/>
            <w:left w:val="none" w:sz="0" w:space="0" w:color="auto"/>
            <w:bottom w:val="none" w:sz="0" w:space="0" w:color="auto"/>
            <w:right w:val="none" w:sz="0" w:space="0" w:color="auto"/>
          </w:divBdr>
        </w:div>
        <w:div w:id="1107887273">
          <w:marLeft w:val="480"/>
          <w:marRight w:val="0"/>
          <w:marTop w:val="0"/>
          <w:marBottom w:val="0"/>
          <w:divBdr>
            <w:top w:val="none" w:sz="0" w:space="0" w:color="auto"/>
            <w:left w:val="none" w:sz="0" w:space="0" w:color="auto"/>
            <w:bottom w:val="none" w:sz="0" w:space="0" w:color="auto"/>
            <w:right w:val="none" w:sz="0" w:space="0" w:color="auto"/>
          </w:divBdr>
        </w:div>
        <w:div w:id="1525051184">
          <w:marLeft w:val="480"/>
          <w:marRight w:val="0"/>
          <w:marTop w:val="0"/>
          <w:marBottom w:val="0"/>
          <w:divBdr>
            <w:top w:val="none" w:sz="0" w:space="0" w:color="auto"/>
            <w:left w:val="none" w:sz="0" w:space="0" w:color="auto"/>
            <w:bottom w:val="none" w:sz="0" w:space="0" w:color="auto"/>
            <w:right w:val="none" w:sz="0" w:space="0" w:color="auto"/>
          </w:divBdr>
        </w:div>
        <w:div w:id="895117622">
          <w:marLeft w:val="480"/>
          <w:marRight w:val="0"/>
          <w:marTop w:val="0"/>
          <w:marBottom w:val="0"/>
          <w:divBdr>
            <w:top w:val="none" w:sz="0" w:space="0" w:color="auto"/>
            <w:left w:val="none" w:sz="0" w:space="0" w:color="auto"/>
            <w:bottom w:val="none" w:sz="0" w:space="0" w:color="auto"/>
            <w:right w:val="none" w:sz="0" w:space="0" w:color="auto"/>
          </w:divBdr>
        </w:div>
        <w:div w:id="1777480390">
          <w:marLeft w:val="480"/>
          <w:marRight w:val="0"/>
          <w:marTop w:val="0"/>
          <w:marBottom w:val="0"/>
          <w:divBdr>
            <w:top w:val="none" w:sz="0" w:space="0" w:color="auto"/>
            <w:left w:val="none" w:sz="0" w:space="0" w:color="auto"/>
            <w:bottom w:val="none" w:sz="0" w:space="0" w:color="auto"/>
            <w:right w:val="none" w:sz="0" w:space="0" w:color="auto"/>
          </w:divBdr>
        </w:div>
        <w:div w:id="1702248234">
          <w:marLeft w:val="480"/>
          <w:marRight w:val="0"/>
          <w:marTop w:val="0"/>
          <w:marBottom w:val="0"/>
          <w:divBdr>
            <w:top w:val="none" w:sz="0" w:space="0" w:color="auto"/>
            <w:left w:val="none" w:sz="0" w:space="0" w:color="auto"/>
            <w:bottom w:val="none" w:sz="0" w:space="0" w:color="auto"/>
            <w:right w:val="none" w:sz="0" w:space="0" w:color="auto"/>
          </w:divBdr>
        </w:div>
        <w:div w:id="1472865669">
          <w:marLeft w:val="480"/>
          <w:marRight w:val="0"/>
          <w:marTop w:val="0"/>
          <w:marBottom w:val="0"/>
          <w:divBdr>
            <w:top w:val="none" w:sz="0" w:space="0" w:color="auto"/>
            <w:left w:val="none" w:sz="0" w:space="0" w:color="auto"/>
            <w:bottom w:val="none" w:sz="0" w:space="0" w:color="auto"/>
            <w:right w:val="none" w:sz="0" w:space="0" w:color="auto"/>
          </w:divBdr>
        </w:div>
        <w:div w:id="2104256292">
          <w:marLeft w:val="480"/>
          <w:marRight w:val="0"/>
          <w:marTop w:val="0"/>
          <w:marBottom w:val="0"/>
          <w:divBdr>
            <w:top w:val="none" w:sz="0" w:space="0" w:color="auto"/>
            <w:left w:val="none" w:sz="0" w:space="0" w:color="auto"/>
            <w:bottom w:val="none" w:sz="0" w:space="0" w:color="auto"/>
            <w:right w:val="none" w:sz="0" w:space="0" w:color="auto"/>
          </w:divBdr>
        </w:div>
        <w:div w:id="1749963461">
          <w:marLeft w:val="480"/>
          <w:marRight w:val="0"/>
          <w:marTop w:val="0"/>
          <w:marBottom w:val="0"/>
          <w:divBdr>
            <w:top w:val="none" w:sz="0" w:space="0" w:color="auto"/>
            <w:left w:val="none" w:sz="0" w:space="0" w:color="auto"/>
            <w:bottom w:val="none" w:sz="0" w:space="0" w:color="auto"/>
            <w:right w:val="none" w:sz="0" w:space="0" w:color="auto"/>
          </w:divBdr>
        </w:div>
        <w:div w:id="1567254135">
          <w:marLeft w:val="480"/>
          <w:marRight w:val="0"/>
          <w:marTop w:val="0"/>
          <w:marBottom w:val="0"/>
          <w:divBdr>
            <w:top w:val="none" w:sz="0" w:space="0" w:color="auto"/>
            <w:left w:val="none" w:sz="0" w:space="0" w:color="auto"/>
            <w:bottom w:val="none" w:sz="0" w:space="0" w:color="auto"/>
            <w:right w:val="none" w:sz="0" w:space="0" w:color="auto"/>
          </w:divBdr>
        </w:div>
        <w:div w:id="480539950">
          <w:marLeft w:val="480"/>
          <w:marRight w:val="0"/>
          <w:marTop w:val="0"/>
          <w:marBottom w:val="0"/>
          <w:divBdr>
            <w:top w:val="none" w:sz="0" w:space="0" w:color="auto"/>
            <w:left w:val="none" w:sz="0" w:space="0" w:color="auto"/>
            <w:bottom w:val="none" w:sz="0" w:space="0" w:color="auto"/>
            <w:right w:val="none" w:sz="0" w:space="0" w:color="auto"/>
          </w:divBdr>
        </w:div>
      </w:divsChild>
    </w:div>
    <w:div w:id="324209741">
      <w:bodyDiv w:val="1"/>
      <w:marLeft w:val="0"/>
      <w:marRight w:val="0"/>
      <w:marTop w:val="0"/>
      <w:marBottom w:val="0"/>
      <w:divBdr>
        <w:top w:val="none" w:sz="0" w:space="0" w:color="auto"/>
        <w:left w:val="none" w:sz="0" w:space="0" w:color="auto"/>
        <w:bottom w:val="none" w:sz="0" w:space="0" w:color="auto"/>
        <w:right w:val="none" w:sz="0" w:space="0" w:color="auto"/>
      </w:divBdr>
      <w:divsChild>
        <w:div w:id="1799059360">
          <w:marLeft w:val="640"/>
          <w:marRight w:val="0"/>
          <w:marTop w:val="0"/>
          <w:marBottom w:val="0"/>
          <w:divBdr>
            <w:top w:val="none" w:sz="0" w:space="0" w:color="auto"/>
            <w:left w:val="none" w:sz="0" w:space="0" w:color="auto"/>
            <w:bottom w:val="none" w:sz="0" w:space="0" w:color="auto"/>
            <w:right w:val="none" w:sz="0" w:space="0" w:color="auto"/>
          </w:divBdr>
        </w:div>
        <w:div w:id="1551530058">
          <w:marLeft w:val="640"/>
          <w:marRight w:val="0"/>
          <w:marTop w:val="0"/>
          <w:marBottom w:val="0"/>
          <w:divBdr>
            <w:top w:val="none" w:sz="0" w:space="0" w:color="auto"/>
            <w:left w:val="none" w:sz="0" w:space="0" w:color="auto"/>
            <w:bottom w:val="none" w:sz="0" w:space="0" w:color="auto"/>
            <w:right w:val="none" w:sz="0" w:space="0" w:color="auto"/>
          </w:divBdr>
        </w:div>
        <w:div w:id="1313093996">
          <w:marLeft w:val="640"/>
          <w:marRight w:val="0"/>
          <w:marTop w:val="0"/>
          <w:marBottom w:val="0"/>
          <w:divBdr>
            <w:top w:val="none" w:sz="0" w:space="0" w:color="auto"/>
            <w:left w:val="none" w:sz="0" w:space="0" w:color="auto"/>
            <w:bottom w:val="none" w:sz="0" w:space="0" w:color="auto"/>
            <w:right w:val="none" w:sz="0" w:space="0" w:color="auto"/>
          </w:divBdr>
        </w:div>
        <w:div w:id="16852796">
          <w:marLeft w:val="640"/>
          <w:marRight w:val="0"/>
          <w:marTop w:val="0"/>
          <w:marBottom w:val="0"/>
          <w:divBdr>
            <w:top w:val="none" w:sz="0" w:space="0" w:color="auto"/>
            <w:left w:val="none" w:sz="0" w:space="0" w:color="auto"/>
            <w:bottom w:val="none" w:sz="0" w:space="0" w:color="auto"/>
            <w:right w:val="none" w:sz="0" w:space="0" w:color="auto"/>
          </w:divBdr>
        </w:div>
        <w:div w:id="1075931429">
          <w:marLeft w:val="640"/>
          <w:marRight w:val="0"/>
          <w:marTop w:val="0"/>
          <w:marBottom w:val="0"/>
          <w:divBdr>
            <w:top w:val="none" w:sz="0" w:space="0" w:color="auto"/>
            <w:left w:val="none" w:sz="0" w:space="0" w:color="auto"/>
            <w:bottom w:val="none" w:sz="0" w:space="0" w:color="auto"/>
            <w:right w:val="none" w:sz="0" w:space="0" w:color="auto"/>
          </w:divBdr>
        </w:div>
        <w:div w:id="1534079709">
          <w:marLeft w:val="640"/>
          <w:marRight w:val="0"/>
          <w:marTop w:val="0"/>
          <w:marBottom w:val="0"/>
          <w:divBdr>
            <w:top w:val="none" w:sz="0" w:space="0" w:color="auto"/>
            <w:left w:val="none" w:sz="0" w:space="0" w:color="auto"/>
            <w:bottom w:val="none" w:sz="0" w:space="0" w:color="auto"/>
            <w:right w:val="none" w:sz="0" w:space="0" w:color="auto"/>
          </w:divBdr>
        </w:div>
        <w:div w:id="1885289180">
          <w:marLeft w:val="640"/>
          <w:marRight w:val="0"/>
          <w:marTop w:val="0"/>
          <w:marBottom w:val="0"/>
          <w:divBdr>
            <w:top w:val="none" w:sz="0" w:space="0" w:color="auto"/>
            <w:left w:val="none" w:sz="0" w:space="0" w:color="auto"/>
            <w:bottom w:val="none" w:sz="0" w:space="0" w:color="auto"/>
            <w:right w:val="none" w:sz="0" w:space="0" w:color="auto"/>
          </w:divBdr>
        </w:div>
        <w:div w:id="320159877">
          <w:marLeft w:val="640"/>
          <w:marRight w:val="0"/>
          <w:marTop w:val="0"/>
          <w:marBottom w:val="0"/>
          <w:divBdr>
            <w:top w:val="none" w:sz="0" w:space="0" w:color="auto"/>
            <w:left w:val="none" w:sz="0" w:space="0" w:color="auto"/>
            <w:bottom w:val="none" w:sz="0" w:space="0" w:color="auto"/>
            <w:right w:val="none" w:sz="0" w:space="0" w:color="auto"/>
          </w:divBdr>
        </w:div>
        <w:div w:id="1265532399">
          <w:marLeft w:val="640"/>
          <w:marRight w:val="0"/>
          <w:marTop w:val="0"/>
          <w:marBottom w:val="0"/>
          <w:divBdr>
            <w:top w:val="none" w:sz="0" w:space="0" w:color="auto"/>
            <w:left w:val="none" w:sz="0" w:space="0" w:color="auto"/>
            <w:bottom w:val="none" w:sz="0" w:space="0" w:color="auto"/>
            <w:right w:val="none" w:sz="0" w:space="0" w:color="auto"/>
          </w:divBdr>
        </w:div>
        <w:div w:id="1900899577">
          <w:marLeft w:val="640"/>
          <w:marRight w:val="0"/>
          <w:marTop w:val="0"/>
          <w:marBottom w:val="0"/>
          <w:divBdr>
            <w:top w:val="none" w:sz="0" w:space="0" w:color="auto"/>
            <w:left w:val="none" w:sz="0" w:space="0" w:color="auto"/>
            <w:bottom w:val="none" w:sz="0" w:space="0" w:color="auto"/>
            <w:right w:val="none" w:sz="0" w:space="0" w:color="auto"/>
          </w:divBdr>
        </w:div>
        <w:div w:id="594047854">
          <w:marLeft w:val="640"/>
          <w:marRight w:val="0"/>
          <w:marTop w:val="0"/>
          <w:marBottom w:val="0"/>
          <w:divBdr>
            <w:top w:val="none" w:sz="0" w:space="0" w:color="auto"/>
            <w:left w:val="none" w:sz="0" w:space="0" w:color="auto"/>
            <w:bottom w:val="none" w:sz="0" w:space="0" w:color="auto"/>
            <w:right w:val="none" w:sz="0" w:space="0" w:color="auto"/>
          </w:divBdr>
        </w:div>
        <w:div w:id="1825924987">
          <w:marLeft w:val="640"/>
          <w:marRight w:val="0"/>
          <w:marTop w:val="0"/>
          <w:marBottom w:val="0"/>
          <w:divBdr>
            <w:top w:val="none" w:sz="0" w:space="0" w:color="auto"/>
            <w:left w:val="none" w:sz="0" w:space="0" w:color="auto"/>
            <w:bottom w:val="none" w:sz="0" w:space="0" w:color="auto"/>
            <w:right w:val="none" w:sz="0" w:space="0" w:color="auto"/>
          </w:divBdr>
        </w:div>
        <w:div w:id="226261439">
          <w:marLeft w:val="640"/>
          <w:marRight w:val="0"/>
          <w:marTop w:val="0"/>
          <w:marBottom w:val="0"/>
          <w:divBdr>
            <w:top w:val="none" w:sz="0" w:space="0" w:color="auto"/>
            <w:left w:val="none" w:sz="0" w:space="0" w:color="auto"/>
            <w:bottom w:val="none" w:sz="0" w:space="0" w:color="auto"/>
            <w:right w:val="none" w:sz="0" w:space="0" w:color="auto"/>
          </w:divBdr>
        </w:div>
        <w:div w:id="1090272156">
          <w:marLeft w:val="640"/>
          <w:marRight w:val="0"/>
          <w:marTop w:val="0"/>
          <w:marBottom w:val="0"/>
          <w:divBdr>
            <w:top w:val="none" w:sz="0" w:space="0" w:color="auto"/>
            <w:left w:val="none" w:sz="0" w:space="0" w:color="auto"/>
            <w:bottom w:val="none" w:sz="0" w:space="0" w:color="auto"/>
            <w:right w:val="none" w:sz="0" w:space="0" w:color="auto"/>
          </w:divBdr>
        </w:div>
        <w:div w:id="2039431242">
          <w:marLeft w:val="640"/>
          <w:marRight w:val="0"/>
          <w:marTop w:val="0"/>
          <w:marBottom w:val="0"/>
          <w:divBdr>
            <w:top w:val="none" w:sz="0" w:space="0" w:color="auto"/>
            <w:left w:val="none" w:sz="0" w:space="0" w:color="auto"/>
            <w:bottom w:val="none" w:sz="0" w:space="0" w:color="auto"/>
            <w:right w:val="none" w:sz="0" w:space="0" w:color="auto"/>
          </w:divBdr>
        </w:div>
        <w:div w:id="1702439122">
          <w:marLeft w:val="640"/>
          <w:marRight w:val="0"/>
          <w:marTop w:val="0"/>
          <w:marBottom w:val="0"/>
          <w:divBdr>
            <w:top w:val="none" w:sz="0" w:space="0" w:color="auto"/>
            <w:left w:val="none" w:sz="0" w:space="0" w:color="auto"/>
            <w:bottom w:val="none" w:sz="0" w:space="0" w:color="auto"/>
            <w:right w:val="none" w:sz="0" w:space="0" w:color="auto"/>
          </w:divBdr>
        </w:div>
        <w:div w:id="389115401">
          <w:marLeft w:val="640"/>
          <w:marRight w:val="0"/>
          <w:marTop w:val="0"/>
          <w:marBottom w:val="0"/>
          <w:divBdr>
            <w:top w:val="none" w:sz="0" w:space="0" w:color="auto"/>
            <w:left w:val="none" w:sz="0" w:space="0" w:color="auto"/>
            <w:bottom w:val="none" w:sz="0" w:space="0" w:color="auto"/>
            <w:right w:val="none" w:sz="0" w:space="0" w:color="auto"/>
          </w:divBdr>
        </w:div>
        <w:div w:id="1733431048">
          <w:marLeft w:val="640"/>
          <w:marRight w:val="0"/>
          <w:marTop w:val="0"/>
          <w:marBottom w:val="0"/>
          <w:divBdr>
            <w:top w:val="none" w:sz="0" w:space="0" w:color="auto"/>
            <w:left w:val="none" w:sz="0" w:space="0" w:color="auto"/>
            <w:bottom w:val="none" w:sz="0" w:space="0" w:color="auto"/>
            <w:right w:val="none" w:sz="0" w:space="0" w:color="auto"/>
          </w:divBdr>
        </w:div>
        <w:div w:id="983310294">
          <w:marLeft w:val="640"/>
          <w:marRight w:val="0"/>
          <w:marTop w:val="0"/>
          <w:marBottom w:val="0"/>
          <w:divBdr>
            <w:top w:val="none" w:sz="0" w:space="0" w:color="auto"/>
            <w:left w:val="none" w:sz="0" w:space="0" w:color="auto"/>
            <w:bottom w:val="none" w:sz="0" w:space="0" w:color="auto"/>
            <w:right w:val="none" w:sz="0" w:space="0" w:color="auto"/>
          </w:divBdr>
        </w:div>
        <w:div w:id="1981884890">
          <w:marLeft w:val="640"/>
          <w:marRight w:val="0"/>
          <w:marTop w:val="0"/>
          <w:marBottom w:val="0"/>
          <w:divBdr>
            <w:top w:val="none" w:sz="0" w:space="0" w:color="auto"/>
            <w:left w:val="none" w:sz="0" w:space="0" w:color="auto"/>
            <w:bottom w:val="none" w:sz="0" w:space="0" w:color="auto"/>
            <w:right w:val="none" w:sz="0" w:space="0" w:color="auto"/>
          </w:divBdr>
        </w:div>
        <w:div w:id="466511794">
          <w:marLeft w:val="640"/>
          <w:marRight w:val="0"/>
          <w:marTop w:val="0"/>
          <w:marBottom w:val="0"/>
          <w:divBdr>
            <w:top w:val="none" w:sz="0" w:space="0" w:color="auto"/>
            <w:left w:val="none" w:sz="0" w:space="0" w:color="auto"/>
            <w:bottom w:val="none" w:sz="0" w:space="0" w:color="auto"/>
            <w:right w:val="none" w:sz="0" w:space="0" w:color="auto"/>
          </w:divBdr>
        </w:div>
        <w:div w:id="906306949">
          <w:marLeft w:val="640"/>
          <w:marRight w:val="0"/>
          <w:marTop w:val="0"/>
          <w:marBottom w:val="0"/>
          <w:divBdr>
            <w:top w:val="none" w:sz="0" w:space="0" w:color="auto"/>
            <w:left w:val="none" w:sz="0" w:space="0" w:color="auto"/>
            <w:bottom w:val="none" w:sz="0" w:space="0" w:color="auto"/>
            <w:right w:val="none" w:sz="0" w:space="0" w:color="auto"/>
          </w:divBdr>
        </w:div>
        <w:div w:id="9651019">
          <w:marLeft w:val="640"/>
          <w:marRight w:val="0"/>
          <w:marTop w:val="0"/>
          <w:marBottom w:val="0"/>
          <w:divBdr>
            <w:top w:val="none" w:sz="0" w:space="0" w:color="auto"/>
            <w:left w:val="none" w:sz="0" w:space="0" w:color="auto"/>
            <w:bottom w:val="none" w:sz="0" w:space="0" w:color="auto"/>
            <w:right w:val="none" w:sz="0" w:space="0" w:color="auto"/>
          </w:divBdr>
        </w:div>
        <w:div w:id="811992035">
          <w:marLeft w:val="640"/>
          <w:marRight w:val="0"/>
          <w:marTop w:val="0"/>
          <w:marBottom w:val="0"/>
          <w:divBdr>
            <w:top w:val="none" w:sz="0" w:space="0" w:color="auto"/>
            <w:left w:val="none" w:sz="0" w:space="0" w:color="auto"/>
            <w:bottom w:val="none" w:sz="0" w:space="0" w:color="auto"/>
            <w:right w:val="none" w:sz="0" w:space="0" w:color="auto"/>
          </w:divBdr>
        </w:div>
        <w:div w:id="932128795">
          <w:marLeft w:val="640"/>
          <w:marRight w:val="0"/>
          <w:marTop w:val="0"/>
          <w:marBottom w:val="0"/>
          <w:divBdr>
            <w:top w:val="none" w:sz="0" w:space="0" w:color="auto"/>
            <w:left w:val="none" w:sz="0" w:space="0" w:color="auto"/>
            <w:bottom w:val="none" w:sz="0" w:space="0" w:color="auto"/>
            <w:right w:val="none" w:sz="0" w:space="0" w:color="auto"/>
          </w:divBdr>
        </w:div>
        <w:div w:id="479034835">
          <w:marLeft w:val="640"/>
          <w:marRight w:val="0"/>
          <w:marTop w:val="0"/>
          <w:marBottom w:val="0"/>
          <w:divBdr>
            <w:top w:val="none" w:sz="0" w:space="0" w:color="auto"/>
            <w:left w:val="none" w:sz="0" w:space="0" w:color="auto"/>
            <w:bottom w:val="none" w:sz="0" w:space="0" w:color="auto"/>
            <w:right w:val="none" w:sz="0" w:space="0" w:color="auto"/>
          </w:divBdr>
        </w:div>
        <w:div w:id="909342530">
          <w:marLeft w:val="640"/>
          <w:marRight w:val="0"/>
          <w:marTop w:val="0"/>
          <w:marBottom w:val="0"/>
          <w:divBdr>
            <w:top w:val="none" w:sz="0" w:space="0" w:color="auto"/>
            <w:left w:val="none" w:sz="0" w:space="0" w:color="auto"/>
            <w:bottom w:val="none" w:sz="0" w:space="0" w:color="auto"/>
            <w:right w:val="none" w:sz="0" w:space="0" w:color="auto"/>
          </w:divBdr>
        </w:div>
        <w:div w:id="1546140333">
          <w:marLeft w:val="640"/>
          <w:marRight w:val="0"/>
          <w:marTop w:val="0"/>
          <w:marBottom w:val="0"/>
          <w:divBdr>
            <w:top w:val="none" w:sz="0" w:space="0" w:color="auto"/>
            <w:left w:val="none" w:sz="0" w:space="0" w:color="auto"/>
            <w:bottom w:val="none" w:sz="0" w:space="0" w:color="auto"/>
            <w:right w:val="none" w:sz="0" w:space="0" w:color="auto"/>
          </w:divBdr>
        </w:div>
      </w:divsChild>
    </w:div>
    <w:div w:id="324746909">
      <w:bodyDiv w:val="1"/>
      <w:marLeft w:val="0"/>
      <w:marRight w:val="0"/>
      <w:marTop w:val="0"/>
      <w:marBottom w:val="0"/>
      <w:divBdr>
        <w:top w:val="none" w:sz="0" w:space="0" w:color="auto"/>
        <w:left w:val="none" w:sz="0" w:space="0" w:color="auto"/>
        <w:bottom w:val="none" w:sz="0" w:space="0" w:color="auto"/>
        <w:right w:val="none" w:sz="0" w:space="0" w:color="auto"/>
      </w:divBdr>
    </w:div>
    <w:div w:id="326249662">
      <w:bodyDiv w:val="1"/>
      <w:marLeft w:val="0"/>
      <w:marRight w:val="0"/>
      <w:marTop w:val="0"/>
      <w:marBottom w:val="0"/>
      <w:divBdr>
        <w:top w:val="none" w:sz="0" w:space="0" w:color="auto"/>
        <w:left w:val="none" w:sz="0" w:space="0" w:color="auto"/>
        <w:bottom w:val="none" w:sz="0" w:space="0" w:color="auto"/>
        <w:right w:val="none" w:sz="0" w:space="0" w:color="auto"/>
      </w:divBdr>
    </w:div>
    <w:div w:id="326789596">
      <w:bodyDiv w:val="1"/>
      <w:marLeft w:val="0"/>
      <w:marRight w:val="0"/>
      <w:marTop w:val="0"/>
      <w:marBottom w:val="0"/>
      <w:divBdr>
        <w:top w:val="none" w:sz="0" w:space="0" w:color="auto"/>
        <w:left w:val="none" w:sz="0" w:space="0" w:color="auto"/>
        <w:bottom w:val="none" w:sz="0" w:space="0" w:color="auto"/>
        <w:right w:val="none" w:sz="0" w:space="0" w:color="auto"/>
      </w:divBdr>
    </w:div>
    <w:div w:id="326906235">
      <w:bodyDiv w:val="1"/>
      <w:marLeft w:val="0"/>
      <w:marRight w:val="0"/>
      <w:marTop w:val="0"/>
      <w:marBottom w:val="0"/>
      <w:divBdr>
        <w:top w:val="none" w:sz="0" w:space="0" w:color="auto"/>
        <w:left w:val="none" w:sz="0" w:space="0" w:color="auto"/>
        <w:bottom w:val="none" w:sz="0" w:space="0" w:color="auto"/>
        <w:right w:val="none" w:sz="0" w:space="0" w:color="auto"/>
      </w:divBdr>
    </w:div>
    <w:div w:id="327099059">
      <w:bodyDiv w:val="1"/>
      <w:marLeft w:val="0"/>
      <w:marRight w:val="0"/>
      <w:marTop w:val="0"/>
      <w:marBottom w:val="0"/>
      <w:divBdr>
        <w:top w:val="none" w:sz="0" w:space="0" w:color="auto"/>
        <w:left w:val="none" w:sz="0" w:space="0" w:color="auto"/>
        <w:bottom w:val="none" w:sz="0" w:space="0" w:color="auto"/>
        <w:right w:val="none" w:sz="0" w:space="0" w:color="auto"/>
      </w:divBdr>
    </w:div>
    <w:div w:id="327252145">
      <w:bodyDiv w:val="1"/>
      <w:marLeft w:val="0"/>
      <w:marRight w:val="0"/>
      <w:marTop w:val="0"/>
      <w:marBottom w:val="0"/>
      <w:divBdr>
        <w:top w:val="none" w:sz="0" w:space="0" w:color="auto"/>
        <w:left w:val="none" w:sz="0" w:space="0" w:color="auto"/>
        <w:bottom w:val="none" w:sz="0" w:space="0" w:color="auto"/>
        <w:right w:val="none" w:sz="0" w:space="0" w:color="auto"/>
      </w:divBdr>
    </w:div>
    <w:div w:id="328680661">
      <w:bodyDiv w:val="1"/>
      <w:marLeft w:val="0"/>
      <w:marRight w:val="0"/>
      <w:marTop w:val="0"/>
      <w:marBottom w:val="0"/>
      <w:divBdr>
        <w:top w:val="none" w:sz="0" w:space="0" w:color="auto"/>
        <w:left w:val="none" w:sz="0" w:space="0" w:color="auto"/>
        <w:bottom w:val="none" w:sz="0" w:space="0" w:color="auto"/>
        <w:right w:val="none" w:sz="0" w:space="0" w:color="auto"/>
      </w:divBdr>
    </w:div>
    <w:div w:id="330721928">
      <w:bodyDiv w:val="1"/>
      <w:marLeft w:val="0"/>
      <w:marRight w:val="0"/>
      <w:marTop w:val="0"/>
      <w:marBottom w:val="0"/>
      <w:divBdr>
        <w:top w:val="none" w:sz="0" w:space="0" w:color="auto"/>
        <w:left w:val="none" w:sz="0" w:space="0" w:color="auto"/>
        <w:bottom w:val="none" w:sz="0" w:space="0" w:color="auto"/>
        <w:right w:val="none" w:sz="0" w:space="0" w:color="auto"/>
      </w:divBdr>
    </w:div>
    <w:div w:id="331030328">
      <w:bodyDiv w:val="1"/>
      <w:marLeft w:val="0"/>
      <w:marRight w:val="0"/>
      <w:marTop w:val="0"/>
      <w:marBottom w:val="0"/>
      <w:divBdr>
        <w:top w:val="none" w:sz="0" w:space="0" w:color="auto"/>
        <w:left w:val="none" w:sz="0" w:space="0" w:color="auto"/>
        <w:bottom w:val="none" w:sz="0" w:space="0" w:color="auto"/>
        <w:right w:val="none" w:sz="0" w:space="0" w:color="auto"/>
      </w:divBdr>
      <w:divsChild>
        <w:div w:id="573784582">
          <w:marLeft w:val="640"/>
          <w:marRight w:val="0"/>
          <w:marTop w:val="0"/>
          <w:marBottom w:val="0"/>
          <w:divBdr>
            <w:top w:val="none" w:sz="0" w:space="0" w:color="auto"/>
            <w:left w:val="none" w:sz="0" w:space="0" w:color="auto"/>
            <w:bottom w:val="none" w:sz="0" w:space="0" w:color="auto"/>
            <w:right w:val="none" w:sz="0" w:space="0" w:color="auto"/>
          </w:divBdr>
        </w:div>
        <w:div w:id="1956908849">
          <w:marLeft w:val="640"/>
          <w:marRight w:val="0"/>
          <w:marTop w:val="0"/>
          <w:marBottom w:val="0"/>
          <w:divBdr>
            <w:top w:val="none" w:sz="0" w:space="0" w:color="auto"/>
            <w:left w:val="none" w:sz="0" w:space="0" w:color="auto"/>
            <w:bottom w:val="none" w:sz="0" w:space="0" w:color="auto"/>
            <w:right w:val="none" w:sz="0" w:space="0" w:color="auto"/>
          </w:divBdr>
        </w:div>
        <w:div w:id="1317611280">
          <w:marLeft w:val="640"/>
          <w:marRight w:val="0"/>
          <w:marTop w:val="0"/>
          <w:marBottom w:val="0"/>
          <w:divBdr>
            <w:top w:val="none" w:sz="0" w:space="0" w:color="auto"/>
            <w:left w:val="none" w:sz="0" w:space="0" w:color="auto"/>
            <w:bottom w:val="none" w:sz="0" w:space="0" w:color="auto"/>
            <w:right w:val="none" w:sz="0" w:space="0" w:color="auto"/>
          </w:divBdr>
        </w:div>
        <w:div w:id="413161361">
          <w:marLeft w:val="640"/>
          <w:marRight w:val="0"/>
          <w:marTop w:val="0"/>
          <w:marBottom w:val="0"/>
          <w:divBdr>
            <w:top w:val="none" w:sz="0" w:space="0" w:color="auto"/>
            <w:left w:val="none" w:sz="0" w:space="0" w:color="auto"/>
            <w:bottom w:val="none" w:sz="0" w:space="0" w:color="auto"/>
            <w:right w:val="none" w:sz="0" w:space="0" w:color="auto"/>
          </w:divBdr>
        </w:div>
        <w:div w:id="1841194402">
          <w:marLeft w:val="640"/>
          <w:marRight w:val="0"/>
          <w:marTop w:val="0"/>
          <w:marBottom w:val="0"/>
          <w:divBdr>
            <w:top w:val="none" w:sz="0" w:space="0" w:color="auto"/>
            <w:left w:val="none" w:sz="0" w:space="0" w:color="auto"/>
            <w:bottom w:val="none" w:sz="0" w:space="0" w:color="auto"/>
            <w:right w:val="none" w:sz="0" w:space="0" w:color="auto"/>
          </w:divBdr>
        </w:div>
        <w:div w:id="785975183">
          <w:marLeft w:val="640"/>
          <w:marRight w:val="0"/>
          <w:marTop w:val="0"/>
          <w:marBottom w:val="0"/>
          <w:divBdr>
            <w:top w:val="none" w:sz="0" w:space="0" w:color="auto"/>
            <w:left w:val="none" w:sz="0" w:space="0" w:color="auto"/>
            <w:bottom w:val="none" w:sz="0" w:space="0" w:color="auto"/>
            <w:right w:val="none" w:sz="0" w:space="0" w:color="auto"/>
          </w:divBdr>
        </w:div>
        <w:div w:id="1908572010">
          <w:marLeft w:val="640"/>
          <w:marRight w:val="0"/>
          <w:marTop w:val="0"/>
          <w:marBottom w:val="0"/>
          <w:divBdr>
            <w:top w:val="none" w:sz="0" w:space="0" w:color="auto"/>
            <w:left w:val="none" w:sz="0" w:space="0" w:color="auto"/>
            <w:bottom w:val="none" w:sz="0" w:space="0" w:color="auto"/>
            <w:right w:val="none" w:sz="0" w:space="0" w:color="auto"/>
          </w:divBdr>
        </w:div>
        <w:div w:id="1085806748">
          <w:marLeft w:val="640"/>
          <w:marRight w:val="0"/>
          <w:marTop w:val="0"/>
          <w:marBottom w:val="0"/>
          <w:divBdr>
            <w:top w:val="none" w:sz="0" w:space="0" w:color="auto"/>
            <w:left w:val="none" w:sz="0" w:space="0" w:color="auto"/>
            <w:bottom w:val="none" w:sz="0" w:space="0" w:color="auto"/>
            <w:right w:val="none" w:sz="0" w:space="0" w:color="auto"/>
          </w:divBdr>
        </w:div>
        <w:div w:id="592250354">
          <w:marLeft w:val="640"/>
          <w:marRight w:val="0"/>
          <w:marTop w:val="0"/>
          <w:marBottom w:val="0"/>
          <w:divBdr>
            <w:top w:val="none" w:sz="0" w:space="0" w:color="auto"/>
            <w:left w:val="none" w:sz="0" w:space="0" w:color="auto"/>
            <w:bottom w:val="none" w:sz="0" w:space="0" w:color="auto"/>
            <w:right w:val="none" w:sz="0" w:space="0" w:color="auto"/>
          </w:divBdr>
        </w:div>
        <w:div w:id="763571285">
          <w:marLeft w:val="640"/>
          <w:marRight w:val="0"/>
          <w:marTop w:val="0"/>
          <w:marBottom w:val="0"/>
          <w:divBdr>
            <w:top w:val="none" w:sz="0" w:space="0" w:color="auto"/>
            <w:left w:val="none" w:sz="0" w:space="0" w:color="auto"/>
            <w:bottom w:val="none" w:sz="0" w:space="0" w:color="auto"/>
            <w:right w:val="none" w:sz="0" w:space="0" w:color="auto"/>
          </w:divBdr>
        </w:div>
        <w:div w:id="1016812890">
          <w:marLeft w:val="640"/>
          <w:marRight w:val="0"/>
          <w:marTop w:val="0"/>
          <w:marBottom w:val="0"/>
          <w:divBdr>
            <w:top w:val="none" w:sz="0" w:space="0" w:color="auto"/>
            <w:left w:val="none" w:sz="0" w:space="0" w:color="auto"/>
            <w:bottom w:val="none" w:sz="0" w:space="0" w:color="auto"/>
            <w:right w:val="none" w:sz="0" w:space="0" w:color="auto"/>
          </w:divBdr>
        </w:div>
        <w:div w:id="1907764909">
          <w:marLeft w:val="640"/>
          <w:marRight w:val="0"/>
          <w:marTop w:val="0"/>
          <w:marBottom w:val="0"/>
          <w:divBdr>
            <w:top w:val="none" w:sz="0" w:space="0" w:color="auto"/>
            <w:left w:val="none" w:sz="0" w:space="0" w:color="auto"/>
            <w:bottom w:val="none" w:sz="0" w:space="0" w:color="auto"/>
            <w:right w:val="none" w:sz="0" w:space="0" w:color="auto"/>
          </w:divBdr>
        </w:div>
        <w:div w:id="783112495">
          <w:marLeft w:val="640"/>
          <w:marRight w:val="0"/>
          <w:marTop w:val="0"/>
          <w:marBottom w:val="0"/>
          <w:divBdr>
            <w:top w:val="none" w:sz="0" w:space="0" w:color="auto"/>
            <w:left w:val="none" w:sz="0" w:space="0" w:color="auto"/>
            <w:bottom w:val="none" w:sz="0" w:space="0" w:color="auto"/>
            <w:right w:val="none" w:sz="0" w:space="0" w:color="auto"/>
          </w:divBdr>
        </w:div>
        <w:div w:id="297295980">
          <w:marLeft w:val="640"/>
          <w:marRight w:val="0"/>
          <w:marTop w:val="0"/>
          <w:marBottom w:val="0"/>
          <w:divBdr>
            <w:top w:val="none" w:sz="0" w:space="0" w:color="auto"/>
            <w:left w:val="none" w:sz="0" w:space="0" w:color="auto"/>
            <w:bottom w:val="none" w:sz="0" w:space="0" w:color="auto"/>
            <w:right w:val="none" w:sz="0" w:space="0" w:color="auto"/>
          </w:divBdr>
        </w:div>
        <w:div w:id="681933528">
          <w:marLeft w:val="640"/>
          <w:marRight w:val="0"/>
          <w:marTop w:val="0"/>
          <w:marBottom w:val="0"/>
          <w:divBdr>
            <w:top w:val="none" w:sz="0" w:space="0" w:color="auto"/>
            <w:left w:val="none" w:sz="0" w:space="0" w:color="auto"/>
            <w:bottom w:val="none" w:sz="0" w:space="0" w:color="auto"/>
            <w:right w:val="none" w:sz="0" w:space="0" w:color="auto"/>
          </w:divBdr>
        </w:div>
        <w:div w:id="1709604081">
          <w:marLeft w:val="640"/>
          <w:marRight w:val="0"/>
          <w:marTop w:val="0"/>
          <w:marBottom w:val="0"/>
          <w:divBdr>
            <w:top w:val="none" w:sz="0" w:space="0" w:color="auto"/>
            <w:left w:val="none" w:sz="0" w:space="0" w:color="auto"/>
            <w:bottom w:val="none" w:sz="0" w:space="0" w:color="auto"/>
            <w:right w:val="none" w:sz="0" w:space="0" w:color="auto"/>
          </w:divBdr>
        </w:div>
        <w:div w:id="1560940042">
          <w:marLeft w:val="640"/>
          <w:marRight w:val="0"/>
          <w:marTop w:val="0"/>
          <w:marBottom w:val="0"/>
          <w:divBdr>
            <w:top w:val="none" w:sz="0" w:space="0" w:color="auto"/>
            <w:left w:val="none" w:sz="0" w:space="0" w:color="auto"/>
            <w:bottom w:val="none" w:sz="0" w:space="0" w:color="auto"/>
            <w:right w:val="none" w:sz="0" w:space="0" w:color="auto"/>
          </w:divBdr>
        </w:div>
        <w:div w:id="337731980">
          <w:marLeft w:val="640"/>
          <w:marRight w:val="0"/>
          <w:marTop w:val="0"/>
          <w:marBottom w:val="0"/>
          <w:divBdr>
            <w:top w:val="none" w:sz="0" w:space="0" w:color="auto"/>
            <w:left w:val="none" w:sz="0" w:space="0" w:color="auto"/>
            <w:bottom w:val="none" w:sz="0" w:space="0" w:color="auto"/>
            <w:right w:val="none" w:sz="0" w:space="0" w:color="auto"/>
          </w:divBdr>
        </w:div>
        <w:div w:id="1404446139">
          <w:marLeft w:val="640"/>
          <w:marRight w:val="0"/>
          <w:marTop w:val="0"/>
          <w:marBottom w:val="0"/>
          <w:divBdr>
            <w:top w:val="none" w:sz="0" w:space="0" w:color="auto"/>
            <w:left w:val="none" w:sz="0" w:space="0" w:color="auto"/>
            <w:bottom w:val="none" w:sz="0" w:space="0" w:color="auto"/>
            <w:right w:val="none" w:sz="0" w:space="0" w:color="auto"/>
          </w:divBdr>
        </w:div>
        <w:div w:id="2017224713">
          <w:marLeft w:val="640"/>
          <w:marRight w:val="0"/>
          <w:marTop w:val="0"/>
          <w:marBottom w:val="0"/>
          <w:divBdr>
            <w:top w:val="none" w:sz="0" w:space="0" w:color="auto"/>
            <w:left w:val="none" w:sz="0" w:space="0" w:color="auto"/>
            <w:bottom w:val="none" w:sz="0" w:space="0" w:color="auto"/>
            <w:right w:val="none" w:sz="0" w:space="0" w:color="auto"/>
          </w:divBdr>
        </w:div>
        <w:div w:id="1344019204">
          <w:marLeft w:val="640"/>
          <w:marRight w:val="0"/>
          <w:marTop w:val="0"/>
          <w:marBottom w:val="0"/>
          <w:divBdr>
            <w:top w:val="none" w:sz="0" w:space="0" w:color="auto"/>
            <w:left w:val="none" w:sz="0" w:space="0" w:color="auto"/>
            <w:bottom w:val="none" w:sz="0" w:space="0" w:color="auto"/>
            <w:right w:val="none" w:sz="0" w:space="0" w:color="auto"/>
          </w:divBdr>
        </w:div>
        <w:div w:id="181361350">
          <w:marLeft w:val="640"/>
          <w:marRight w:val="0"/>
          <w:marTop w:val="0"/>
          <w:marBottom w:val="0"/>
          <w:divBdr>
            <w:top w:val="none" w:sz="0" w:space="0" w:color="auto"/>
            <w:left w:val="none" w:sz="0" w:space="0" w:color="auto"/>
            <w:bottom w:val="none" w:sz="0" w:space="0" w:color="auto"/>
            <w:right w:val="none" w:sz="0" w:space="0" w:color="auto"/>
          </w:divBdr>
        </w:div>
        <w:div w:id="1964192487">
          <w:marLeft w:val="640"/>
          <w:marRight w:val="0"/>
          <w:marTop w:val="0"/>
          <w:marBottom w:val="0"/>
          <w:divBdr>
            <w:top w:val="none" w:sz="0" w:space="0" w:color="auto"/>
            <w:left w:val="none" w:sz="0" w:space="0" w:color="auto"/>
            <w:bottom w:val="none" w:sz="0" w:space="0" w:color="auto"/>
            <w:right w:val="none" w:sz="0" w:space="0" w:color="auto"/>
          </w:divBdr>
        </w:div>
        <w:div w:id="1384330103">
          <w:marLeft w:val="640"/>
          <w:marRight w:val="0"/>
          <w:marTop w:val="0"/>
          <w:marBottom w:val="0"/>
          <w:divBdr>
            <w:top w:val="none" w:sz="0" w:space="0" w:color="auto"/>
            <w:left w:val="none" w:sz="0" w:space="0" w:color="auto"/>
            <w:bottom w:val="none" w:sz="0" w:space="0" w:color="auto"/>
            <w:right w:val="none" w:sz="0" w:space="0" w:color="auto"/>
          </w:divBdr>
        </w:div>
        <w:div w:id="1817411130">
          <w:marLeft w:val="640"/>
          <w:marRight w:val="0"/>
          <w:marTop w:val="0"/>
          <w:marBottom w:val="0"/>
          <w:divBdr>
            <w:top w:val="none" w:sz="0" w:space="0" w:color="auto"/>
            <w:left w:val="none" w:sz="0" w:space="0" w:color="auto"/>
            <w:bottom w:val="none" w:sz="0" w:space="0" w:color="auto"/>
            <w:right w:val="none" w:sz="0" w:space="0" w:color="auto"/>
          </w:divBdr>
        </w:div>
        <w:div w:id="821504714">
          <w:marLeft w:val="640"/>
          <w:marRight w:val="0"/>
          <w:marTop w:val="0"/>
          <w:marBottom w:val="0"/>
          <w:divBdr>
            <w:top w:val="none" w:sz="0" w:space="0" w:color="auto"/>
            <w:left w:val="none" w:sz="0" w:space="0" w:color="auto"/>
            <w:bottom w:val="none" w:sz="0" w:space="0" w:color="auto"/>
            <w:right w:val="none" w:sz="0" w:space="0" w:color="auto"/>
          </w:divBdr>
        </w:div>
        <w:div w:id="509491733">
          <w:marLeft w:val="640"/>
          <w:marRight w:val="0"/>
          <w:marTop w:val="0"/>
          <w:marBottom w:val="0"/>
          <w:divBdr>
            <w:top w:val="none" w:sz="0" w:space="0" w:color="auto"/>
            <w:left w:val="none" w:sz="0" w:space="0" w:color="auto"/>
            <w:bottom w:val="none" w:sz="0" w:space="0" w:color="auto"/>
            <w:right w:val="none" w:sz="0" w:space="0" w:color="auto"/>
          </w:divBdr>
        </w:div>
        <w:div w:id="1341810005">
          <w:marLeft w:val="640"/>
          <w:marRight w:val="0"/>
          <w:marTop w:val="0"/>
          <w:marBottom w:val="0"/>
          <w:divBdr>
            <w:top w:val="none" w:sz="0" w:space="0" w:color="auto"/>
            <w:left w:val="none" w:sz="0" w:space="0" w:color="auto"/>
            <w:bottom w:val="none" w:sz="0" w:space="0" w:color="auto"/>
            <w:right w:val="none" w:sz="0" w:space="0" w:color="auto"/>
          </w:divBdr>
        </w:div>
        <w:div w:id="417603429">
          <w:marLeft w:val="640"/>
          <w:marRight w:val="0"/>
          <w:marTop w:val="0"/>
          <w:marBottom w:val="0"/>
          <w:divBdr>
            <w:top w:val="none" w:sz="0" w:space="0" w:color="auto"/>
            <w:left w:val="none" w:sz="0" w:space="0" w:color="auto"/>
            <w:bottom w:val="none" w:sz="0" w:space="0" w:color="auto"/>
            <w:right w:val="none" w:sz="0" w:space="0" w:color="auto"/>
          </w:divBdr>
        </w:div>
        <w:div w:id="1717854015">
          <w:marLeft w:val="640"/>
          <w:marRight w:val="0"/>
          <w:marTop w:val="0"/>
          <w:marBottom w:val="0"/>
          <w:divBdr>
            <w:top w:val="none" w:sz="0" w:space="0" w:color="auto"/>
            <w:left w:val="none" w:sz="0" w:space="0" w:color="auto"/>
            <w:bottom w:val="none" w:sz="0" w:space="0" w:color="auto"/>
            <w:right w:val="none" w:sz="0" w:space="0" w:color="auto"/>
          </w:divBdr>
        </w:div>
        <w:div w:id="217666373">
          <w:marLeft w:val="640"/>
          <w:marRight w:val="0"/>
          <w:marTop w:val="0"/>
          <w:marBottom w:val="0"/>
          <w:divBdr>
            <w:top w:val="none" w:sz="0" w:space="0" w:color="auto"/>
            <w:left w:val="none" w:sz="0" w:space="0" w:color="auto"/>
            <w:bottom w:val="none" w:sz="0" w:space="0" w:color="auto"/>
            <w:right w:val="none" w:sz="0" w:space="0" w:color="auto"/>
          </w:divBdr>
        </w:div>
        <w:div w:id="668681909">
          <w:marLeft w:val="640"/>
          <w:marRight w:val="0"/>
          <w:marTop w:val="0"/>
          <w:marBottom w:val="0"/>
          <w:divBdr>
            <w:top w:val="none" w:sz="0" w:space="0" w:color="auto"/>
            <w:left w:val="none" w:sz="0" w:space="0" w:color="auto"/>
            <w:bottom w:val="none" w:sz="0" w:space="0" w:color="auto"/>
            <w:right w:val="none" w:sz="0" w:space="0" w:color="auto"/>
          </w:divBdr>
        </w:div>
        <w:div w:id="805898553">
          <w:marLeft w:val="640"/>
          <w:marRight w:val="0"/>
          <w:marTop w:val="0"/>
          <w:marBottom w:val="0"/>
          <w:divBdr>
            <w:top w:val="none" w:sz="0" w:space="0" w:color="auto"/>
            <w:left w:val="none" w:sz="0" w:space="0" w:color="auto"/>
            <w:bottom w:val="none" w:sz="0" w:space="0" w:color="auto"/>
            <w:right w:val="none" w:sz="0" w:space="0" w:color="auto"/>
          </w:divBdr>
        </w:div>
        <w:div w:id="1636792275">
          <w:marLeft w:val="640"/>
          <w:marRight w:val="0"/>
          <w:marTop w:val="0"/>
          <w:marBottom w:val="0"/>
          <w:divBdr>
            <w:top w:val="none" w:sz="0" w:space="0" w:color="auto"/>
            <w:left w:val="none" w:sz="0" w:space="0" w:color="auto"/>
            <w:bottom w:val="none" w:sz="0" w:space="0" w:color="auto"/>
            <w:right w:val="none" w:sz="0" w:space="0" w:color="auto"/>
          </w:divBdr>
        </w:div>
        <w:div w:id="109858076">
          <w:marLeft w:val="640"/>
          <w:marRight w:val="0"/>
          <w:marTop w:val="0"/>
          <w:marBottom w:val="0"/>
          <w:divBdr>
            <w:top w:val="none" w:sz="0" w:space="0" w:color="auto"/>
            <w:left w:val="none" w:sz="0" w:space="0" w:color="auto"/>
            <w:bottom w:val="none" w:sz="0" w:space="0" w:color="auto"/>
            <w:right w:val="none" w:sz="0" w:space="0" w:color="auto"/>
          </w:divBdr>
        </w:div>
        <w:div w:id="1163932333">
          <w:marLeft w:val="640"/>
          <w:marRight w:val="0"/>
          <w:marTop w:val="0"/>
          <w:marBottom w:val="0"/>
          <w:divBdr>
            <w:top w:val="none" w:sz="0" w:space="0" w:color="auto"/>
            <w:left w:val="none" w:sz="0" w:space="0" w:color="auto"/>
            <w:bottom w:val="none" w:sz="0" w:space="0" w:color="auto"/>
            <w:right w:val="none" w:sz="0" w:space="0" w:color="auto"/>
          </w:divBdr>
        </w:div>
        <w:div w:id="946811524">
          <w:marLeft w:val="640"/>
          <w:marRight w:val="0"/>
          <w:marTop w:val="0"/>
          <w:marBottom w:val="0"/>
          <w:divBdr>
            <w:top w:val="none" w:sz="0" w:space="0" w:color="auto"/>
            <w:left w:val="none" w:sz="0" w:space="0" w:color="auto"/>
            <w:bottom w:val="none" w:sz="0" w:space="0" w:color="auto"/>
            <w:right w:val="none" w:sz="0" w:space="0" w:color="auto"/>
          </w:divBdr>
        </w:div>
        <w:div w:id="273875721">
          <w:marLeft w:val="640"/>
          <w:marRight w:val="0"/>
          <w:marTop w:val="0"/>
          <w:marBottom w:val="0"/>
          <w:divBdr>
            <w:top w:val="none" w:sz="0" w:space="0" w:color="auto"/>
            <w:left w:val="none" w:sz="0" w:space="0" w:color="auto"/>
            <w:bottom w:val="none" w:sz="0" w:space="0" w:color="auto"/>
            <w:right w:val="none" w:sz="0" w:space="0" w:color="auto"/>
          </w:divBdr>
        </w:div>
        <w:div w:id="93282220">
          <w:marLeft w:val="640"/>
          <w:marRight w:val="0"/>
          <w:marTop w:val="0"/>
          <w:marBottom w:val="0"/>
          <w:divBdr>
            <w:top w:val="none" w:sz="0" w:space="0" w:color="auto"/>
            <w:left w:val="none" w:sz="0" w:space="0" w:color="auto"/>
            <w:bottom w:val="none" w:sz="0" w:space="0" w:color="auto"/>
            <w:right w:val="none" w:sz="0" w:space="0" w:color="auto"/>
          </w:divBdr>
        </w:div>
        <w:div w:id="1735394681">
          <w:marLeft w:val="640"/>
          <w:marRight w:val="0"/>
          <w:marTop w:val="0"/>
          <w:marBottom w:val="0"/>
          <w:divBdr>
            <w:top w:val="none" w:sz="0" w:space="0" w:color="auto"/>
            <w:left w:val="none" w:sz="0" w:space="0" w:color="auto"/>
            <w:bottom w:val="none" w:sz="0" w:space="0" w:color="auto"/>
            <w:right w:val="none" w:sz="0" w:space="0" w:color="auto"/>
          </w:divBdr>
        </w:div>
        <w:div w:id="2141923936">
          <w:marLeft w:val="640"/>
          <w:marRight w:val="0"/>
          <w:marTop w:val="0"/>
          <w:marBottom w:val="0"/>
          <w:divBdr>
            <w:top w:val="none" w:sz="0" w:space="0" w:color="auto"/>
            <w:left w:val="none" w:sz="0" w:space="0" w:color="auto"/>
            <w:bottom w:val="none" w:sz="0" w:space="0" w:color="auto"/>
            <w:right w:val="none" w:sz="0" w:space="0" w:color="auto"/>
          </w:divBdr>
        </w:div>
        <w:div w:id="952252696">
          <w:marLeft w:val="640"/>
          <w:marRight w:val="0"/>
          <w:marTop w:val="0"/>
          <w:marBottom w:val="0"/>
          <w:divBdr>
            <w:top w:val="none" w:sz="0" w:space="0" w:color="auto"/>
            <w:left w:val="none" w:sz="0" w:space="0" w:color="auto"/>
            <w:bottom w:val="none" w:sz="0" w:space="0" w:color="auto"/>
            <w:right w:val="none" w:sz="0" w:space="0" w:color="auto"/>
          </w:divBdr>
        </w:div>
        <w:div w:id="1432240644">
          <w:marLeft w:val="640"/>
          <w:marRight w:val="0"/>
          <w:marTop w:val="0"/>
          <w:marBottom w:val="0"/>
          <w:divBdr>
            <w:top w:val="none" w:sz="0" w:space="0" w:color="auto"/>
            <w:left w:val="none" w:sz="0" w:space="0" w:color="auto"/>
            <w:bottom w:val="none" w:sz="0" w:space="0" w:color="auto"/>
            <w:right w:val="none" w:sz="0" w:space="0" w:color="auto"/>
          </w:divBdr>
        </w:div>
        <w:div w:id="928387955">
          <w:marLeft w:val="640"/>
          <w:marRight w:val="0"/>
          <w:marTop w:val="0"/>
          <w:marBottom w:val="0"/>
          <w:divBdr>
            <w:top w:val="none" w:sz="0" w:space="0" w:color="auto"/>
            <w:left w:val="none" w:sz="0" w:space="0" w:color="auto"/>
            <w:bottom w:val="none" w:sz="0" w:space="0" w:color="auto"/>
            <w:right w:val="none" w:sz="0" w:space="0" w:color="auto"/>
          </w:divBdr>
        </w:div>
        <w:div w:id="690255008">
          <w:marLeft w:val="640"/>
          <w:marRight w:val="0"/>
          <w:marTop w:val="0"/>
          <w:marBottom w:val="0"/>
          <w:divBdr>
            <w:top w:val="none" w:sz="0" w:space="0" w:color="auto"/>
            <w:left w:val="none" w:sz="0" w:space="0" w:color="auto"/>
            <w:bottom w:val="none" w:sz="0" w:space="0" w:color="auto"/>
            <w:right w:val="none" w:sz="0" w:space="0" w:color="auto"/>
          </w:divBdr>
        </w:div>
        <w:div w:id="982932808">
          <w:marLeft w:val="640"/>
          <w:marRight w:val="0"/>
          <w:marTop w:val="0"/>
          <w:marBottom w:val="0"/>
          <w:divBdr>
            <w:top w:val="none" w:sz="0" w:space="0" w:color="auto"/>
            <w:left w:val="none" w:sz="0" w:space="0" w:color="auto"/>
            <w:bottom w:val="none" w:sz="0" w:space="0" w:color="auto"/>
            <w:right w:val="none" w:sz="0" w:space="0" w:color="auto"/>
          </w:divBdr>
        </w:div>
        <w:div w:id="846745632">
          <w:marLeft w:val="640"/>
          <w:marRight w:val="0"/>
          <w:marTop w:val="0"/>
          <w:marBottom w:val="0"/>
          <w:divBdr>
            <w:top w:val="none" w:sz="0" w:space="0" w:color="auto"/>
            <w:left w:val="none" w:sz="0" w:space="0" w:color="auto"/>
            <w:bottom w:val="none" w:sz="0" w:space="0" w:color="auto"/>
            <w:right w:val="none" w:sz="0" w:space="0" w:color="auto"/>
          </w:divBdr>
        </w:div>
        <w:div w:id="1978416630">
          <w:marLeft w:val="640"/>
          <w:marRight w:val="0"/>
          <w:marTop w:val="0"/>
          <w:marBottom w:val="0"/>
          <w:divBdr>
            <w:top w:val="none" w:sz="0" w:space="0" w:color="auto"/>
            <w:left w:val="none" w:sz="0" w:space="0" w:color="auto"/>
            <w:bottom w:val="none" w:sz="0" w:space="0" w:color="auto"/>
            <w:right w:val="none" w:sz="0" w:space="0" w:color="auto"/>
          </w:divBdr>
        </w:div>
        <w:div w:id="263151413">
          <w:marLeft w:val="640"/>
          <w:marRight w:val="0"/>
          <w:marTop w:val="0"/>
          <w:marBottom w:val="0"/>
          <w:divBdr>
            <w:top w:val="none" w:sz="0" w:space="0" w:color="auto"/>
            <w:left w:val="none" w:sz="0" w:space="0" w:color="auto"/>
            <w:bottom w:val="none" w:sz="0" w:space="0" w:color="auto"/>
            <w:right w:val="none" w:sz="0" w:space="0" w:color="auto"/>
          </w:divBdr>
        </w:div>
        <w:div w:id="302200358">
          <w:marLeft w:val="640"/>
          <w:marRight w:val="0"/>
          <w:marTop w:val="0"/>
          <w:marBottom w:val="0"/>
          <w:divBdr>
            <w:top w:val="none" w:sz="0" w:space="0" w:color="auto"/>
            <w:left w:val="none" w:sz="0" w:space="0" w:color="auto"/>
            <w:bottom w:val="none" w:sz="0" w:space="0" w:color="auto"/>
            <w:right w:val="none" w:sz="0" w:space="0" w:color="auto"/>
          </w:divBdr>
        </w:div>
        <w:div w:id="2048798043">
          <w:marLeft w:val="640"/>
          <w:marRight w:val="0"/>
          <w:marTop w:val="0"/>
          <w:marBottom w:val="0"/>
          <w:divBdr>
            <w:top w:val="none" w:sz="0" w:space="0" w:color="auto"/>
            <w:left w:val="none" w:sz="0" w:space="0" w:color="auto"/>
            <w:bottom w:val="none" w:sz="0" w:space="0" w:color="auto"/>
            <w:right w:val="none" w:sz="0" w:space="0" w:color="auto"/>
          </w:divBdr>
        </w:div>
        <w:div w:id="520554988">
          <w:marLeft w:val="640"/>
          <w:marRight w:val="0"/>
          <w:marTop w:val="0"/>
          <w:marBottom w:val="0"/>
          <w:divBdr>
            <w:top w:val="none" w:sz="0" w:space="0" w:color="auto"/>
            <w:left w:val="none" w:sz="0" w:space="0" w:color="auto"/>
            <w:bottom w:val="none" w:sz="0" w:space="0" w:color="auto"/>
            <w:right w:val="none" w:sz="0" w:space="0" w:color="auto"/>
          </w:divBdr>
        </w:div>
        <w:div w:id="464395151">
          <w:marLeft w:val="640"/>
          <w:marRight w:val="0"/>
          <w:marTop w:val="0"/>
          <w:marBottom w:val="0"/>
          <w:divBdr>
            <w:top w:val="none" w:sz="0" w:space="0" w:color="auto"/>
            <w:left w:val="none" w:sz="0" w:space="0" w:color="auto"/>
            <w:bottom w:val="none" w:sz="0" w:space="0" w:color="auto"/>
            <w:right w:val="none" w:sz="0" w:space="0" w:color="auto"/>
          </w:divBdr>
        </w:div>
        <w:div w:id="1582448620">
          <w:marLeft w:val="640"/>
          <w:marRight w:val="0"/>
          <w:marTop w:val="0"/>
          <w:marBottom w:val="0"/>
          <w:divBdr>
            <w:top w:val="none" w:sz="0" w:space="0" w:color="auto"/>
            <w:left w:val="none" w:sz="0" w:space="0" w:color="auto"/>
            <w:bottom w:val="none" w:sz="0" w:space="0" w:color="auto"/>
            <w:right w:val="none" w:sz="0" w:space="0" w:color="auto"/>
          </w:divBdr>
        </w:div>
        <w:div w:id="1259412851">
          <w:marLeft w:val="640"/>
          <w:marRight w:val="0"/>
          <w:marTop w:val="0"/>
          <w:marBottom w:val="0"/>
          <w:divBdr>
            <w:top w:val="none" w:sz="0" w:space="0" w:color="auto"/>
            <w:left w:val="none" w:sz="0" w:space="0" w:color="auto"/>
            <w:bottom w:val="none" w:sz="0" w:space="0" w:color="auto"/>
            <w:right w:val="none" w:sz="0" w:space="0" w:color="auto"/>
          </w:divBdr>
        </w:div>
        <w:div w:id="1696690677">
          <w:marLeft w:val="640"/>
          <w:marRight w:val="0"/>
          <w:marTop w:val="0"/>
          <w:marBottom w:val="0"/>
          <w:divBdr>
            <w:top w:val="none" w:sz="0" w:space="0" w:color="auto"/>
            <w:left w:val="none" w:sz="0" w:space="0" w:color="auto"/>
            <w:bottom w:val="none" w:sz="0" w:space="0" w:color="auto"/>
            <w:right w:val="none" w:sz="0" w:space="0" w:color="auto"/>
          </w:divBdr>
        </w:div>
        <w:div w:id="1981690202">
          <w:marLeft w:val="640"/>
          <w:marRight w:val="0"/>
          <w:marTop w:val="0"/>
          <w:marBottom w:val="0"/>
          <w:divBdr>
            <w:top w:val="none" w:sz="0" w:space="0" w:color="auto"/>
            <w:left w:val="none" w:sz="0" w:space="0" w:color="auto"/>
            <w:bottom w:val="none" w:sz="0" w:space="0" w:color="auto"/>
            <w:right w:val="none" w:sz="0" w:space="0" w:color="auto"/>
          </w:divBdr>
        </w:div>
        <w:div w:id="1692947486">
          <w:marLeft w:val="640"/>
          <w:marRight w:val="0"/>
          <w:marTop w:val="0"/>
          <w:marBottom w:val="0"/>
          <w:divBdr>
            <w:top w:val="none" w:sz="0" w:space="0" w:color="auto"/>
            <w:left w:val="none" w:sz="0" w:space="0" w:color="auto"/>
            <w:bottom w:val="none" w:sz="0" w:space="0" w:color="auto"/>
            <w:right w:val="none" w:sz="0" w:space="0" w:color="auto"/>
          </w:divBdr>
        </w:div>
        <w:div w:id="902719093">
          <w:marLeft w:val="640"/>
          <w:marRight w:val="0"/>
          <w:marTop w:val="0"/>
          <w:marBottom w:val="0"/>
          <w:divBdr>
            <w:top w:val="none" w:sz="0" w:space="0" w:color="auto"/>
            <w:left w:val="none" w:sz="0" w:space="0" w:color="auto"/>
            <w:bottom w:val="none" w:sz="0" w:space="0" w:color="auto"/>
            <w:right w:val="none" w:sz="0" w:space="0" w:color="auto"/>
          </w:divBdr>
        </w:div>
        <w:div w:id="830869359">
          <w:marLeft w:val="640"/>
          <w:marRight w:val="0"/>
          <w:marTop w:val="0"/>
          <w:marBottom w:val="0"/>
          <w:divBdr>
            <w:top w:val="none" w:sz="0" w:space="0" w:color="auto"/>
            <w:left w:val="none" w:sz="0" w:space="0" w:color="auto"/>
            <w:bottom w:val="none" w:sz="0" w:space="0" w:color="auto"/>
            <w:right w:val="none" w:sz="0" w:space="0" w:color="auto"/>
          </w:divBdr>
        </w:div>
        <w:div w:id="379986630">
          <w:marLeft w:val="640"/>
          <w:marRight w:val="0"/>
          <w:marTop w:val="0"/>
          <w:marBottom w:val="0"/>
          <w:divBdr>
            <w:top w:val="none" w:sz="0" w:space="0" w:color="auto"/>
            <w:left w:val="none" w:sz="0" w:space="0" w:color="auto"/>
            <w:bottom w:val="none" w:sz="0" w:space="0" w:color="auto"/>
            <w:right w:val="none" w:sz="0" w:space="0" w:color="auto"/>
          </w:divBdr>
        </w:div>
      </w:divsChild>
    </w:div>
    <w:div w:id="331570426">
      <w:bodyDiv w:val="1"/>
      <w:marLeft w:val="0"/>
      <w:marRight w:val="0"/>
      <w:marTop w:val="0"/>
      <w:marBottom w:val="0"/>
      <w:divBdr>
        <w:top w:val="none" w:sz="0" w:space="0" w:color="auto"/>
        <w:left w:val="none" w:sz="0" w:space="0" w:color="auto"/>
        <w:bottom w:val="none" w:sz="0" w:space="0" w:color="auto"/>
        <w:right w:val="none" w:sz="0" w:space="0" w:color="auto"/>
      </w:divBdr>
    </w:div>
    <w:div w:id="331682848">
      <w:bodyDiv w:val="1"/>
      <w:marLeft w:val="0"/>
      <w:marRight w:val="0"/>
      <w:marTop w:val="0"/>
      <w:marBottom w:val="0"/>
      <w:divBdr>
        <w:top w:val="none" w:sz="0" w:space="0" w:color="auto"/>
        <w:left w:val="none" w:sz="0" w:space="0" w:color="auto"/>
        <w:bottom w:val="none" w:sz="0" w:space="0" w:color="auto"/>
        <w:right w:val="none" w:sz="0" w:space="0" w:color="auto"/>
      </w:divBdr>
    </w:div>
    <w:div w:id="331688305">
      <w:bodyDiv w:val="1"/>
      <w:marLeft w:val="0"/>
      <w:marRight w:val="0"/>
      <w:marTop w:val="0"/>
      <w:marBottom w:val="0"/>
      <w:divBdr>
        <w:top w:val="none" w:sz="0" w:space="0" w:color="auto"/>
        <w:left w:val="none" w:sz="0" w:space="0" w:color="auto"/>
        <w:bottom w:val="none" w:sz="0" w:space="0" w:color="auto"/>
        <w:right w:val="none" w:sz="0" w:space="0" w:color="auto"/>
      </w:divBdr>
    </w:div>
    <w:div w:id="333263540">
      <w:bodyDiv w:val="1"/>
      <w:marLeft w:val="0"/>
      <w:marRight w:val="0"/>
      <w:marTop w:val="0"/>
      <w:marBottom w:val="0"/>
      <w:divBdr>
        <w:top w:val="none" w:sz="0" w:space="0" w:color="auto"/>
        <w:left w:val="none" w:sz="0" w:space="0" w:color="auto"/>
        <w:bottom w:val="none" w:sz="0" w:space="0" w:color="auto"/>
        <w:right w:val="none" w:sz="0" w:space="0" w:color="auto"/>
      </w:divBdr>
    </w:div>
    <w:div w:id="333456832">
      <w:bodyDiv w:val="1"/>
      <w:marLeft w:val="0"/>
      <w:marRight w:val="0"/>
      <w:marTop w:val="0"/>
      <w:marBottom w:val="0"/>
      <w:divBdr>
        <w:top w:val="none" w:sz="0" w:space="0" w:color="auto"/>
        <w:left w:val="none" w:sz="0" w:space="0" w:color="auto"/>
        <w:bottom w:val="none" w:sz="0" w:space="0" w:color="auto"/>
        <w:right w:val="none" w:sz="0" w:space="0" w:color="auto"/>
      </w:divBdr>
    </w:div>
    <w:div w:id="333844852">
      <w:bodyDiv w:val="1"/>
      <w:marLeft w:val="0"/>
      <w:marRight w:val="0"/>
      <w:marTop w:val="0"/>
      <w:marBottom w:val="0"/>
      <w:divBdr>
        <w:top w:val="none" w:sz="0" w:space="0" w:color="auto"/>
        <w:left w:val="none" w:sz="0" w:space="0" w:color="auto"/>
        <w:bottom w:val="none" w:sz="0" w:space="0" w:color="auto"/>
        <w:right w:val="none" w:sz="0" w:space="0" w:color="auto"/>
      </w:divBdr>
    </w:div>
    <w:div w:id="334501955">
      <w:bodyDiv w:val="1"/>
      <w:marLeft w:val="0"/>
      <w:marRight w:val="0"/>
      <w:marTop w:val="0"/>
      <w:marBottom w:val="0"/>
      <w:divBdr>
        <w:top w:val="none" w:sz="0" w:space="0" w:color="auto"/>
        <w:left w:val="none" w:sz="0" w:space="0" w:color="auto"/>
        <w:bottom w:val="none" w:sz="0" w:space="0" w:color="auto"/>
        <w:right w:val="none" w:sz="0" w:space="0" w:color="auto"/>
      </w:divBdr>
    </w:div>
    <w:div w:id="335110760">
      <w:bodyDiv w:val="1"/>
      <w:marLeft w:val="0"/>
      <w:marRight w:val="0"/>
      <w:marTop w:val="0"/>
      <w:marBottom w:val="0"/>
      <w:divBdr>
        <w:top w:val="none" w:sz="0" w:space="0" w:color="auto"/>
        <w:left w:val="none" w:sz="0" w:space="0" w:color="auto"/>
        <w:bottom w:val="none" w:sz="0" w:space="0" w:color="auto"/>
        <w:right w:val="none" w:sz="0" w:space="0" w:color="auto"/>
      </w:divBdr>
    </w:div>
    <w:div w:id="335620132">
      <w:bodyDiv w:val="1"/>
      <w:marLeft w:val="0"/>
      <w:marRight w:val="0"/>
      <w:marTop w:val="0"/>
      <w:marBottom w:val="0"/>
      <w:divBdr>
        <w:top w:val="none" w:sz="0" w:space="0" w:color="auto"/>
        <w:left w:val="none" w:sz="0" w:space="0" w:color="auto"/>
        <w:bottom w:val="none" w:sz="0" w:space="0" w:color="auto"/>
        <w:right w:val="none" w:sz="0" w:space="0" w:color="auto"/>
      </w:divBdr>
    </w:div>
    <w:div w:id="335689140">
      <w:bodyDiv w:val="1"/>
      <w:marLeft w:val="0"/>
      <w:marRight w:val="0"/>
      <w:marTop w:val="0"/>
      <w:marBottom w:val="0"/>
      <w:divBdr>
        <w:top w:val="none" w:sz="0" w:space="0" w:color="auto"/>
        <w:left w:val="none" w:sz="0" w:space="0" w:color="auto"/>
        <w:bottom w:val="none" w:sz="0" w:space="0" w:color="auto"/>
        <w:right w:val="none" w:sz="0" w:space="0" w:color="auto"/>
      </w:divBdr>
    </w:div>
    <w:div w:id="336154197">
      <w:bodyDiv w:val="1"/>
      <w:marLeft w:val="0"/>
      <w:marRight w:val="0"/>
      <w:marTop w:val="0"/>
      <w:marBottom w:val="0"/>
      <w:divBdr>
        <w:top w:val="none" w:sz="0" w:space="0" w:color="auto"/>
        <w:left w:val="none" w:sz="0" w:space="0" w:color="auto"/>
        <w:bottom w:val="none" w:sz="0" w:space="0" w:color="auto"/>
        <w:right w:val="none" w:sz="0" w:space="0" w:color="auto"/>
      </w:divBdr>
    </w:div>
    <w:div w:id="336539888">
      <w:bodyDiv w:val="1"/>
      <w:marLeft w:val="0"/>
      <w:marRight w:val="0"/>
      <w:marTop w:val="0"/>
      <w:marBottom w:val="0"/>
      <w:divBdr>
        <w:top w:val="none" w:sz="0" w:space="0" w:color="auto"/>
        <w:left w:val="none" w:sz="0" w:space="0" w:color="auto"/>
        <w:bottom w:val="none" w:sz="0" w:space="0" w:color="auto"/>
        <w:right w:val="none" w:sz="0" w:space="0" w:color="auto"/>
      </w:divBdr>
    </w:div>
    <w:div w:id="337120870">
      <w:bodyDiv w:val="1"/>
      <w:marLeft w:val="0"/>
      <w:marRight w:val="0"/>
      <w:marTop w:val="0"/>
      <w:marBottom w:val="0"/>
      <w:divBdr>
        <w:top w:val="none" w:sz="0" w:space="0" w:color="auto"/>
        <w:left w:val="none" w:sz="0" w:space="0" w:color="auto"/>
        <w:bottom w:val="none" w:sz="0" w:space="0" w:color="auto"/>
        <w:right w:val="none" w:sz="0" w:space="0" w:color="auto"/>
      </w:divBdr>
      <w:divsChild>
        <w:div w:id="2034264135">
          <w:marLeft w:val="480"/>
          <w:marRight w:val="0"/>
          <w:marTop w:val="0"/>
          <w:marBottom w:val="0"/>
          <w:divBdr>
            <w:top w:val="none" w:sz="0" w:space="0" w:color="auto"/>
            <w:left w:val="none" w:sz="0" w:space="0" w:color="auto"/>
            <w:bottom w:val="none" w:sz="0" w:space="0" w:color="auto"/>
            <w:right w:val="none" w:sz="0" w:space="0" w:color="auto"/>
          </w:divBdr>
        </w:div>
        <w:div w:id="44642536">
          <w:marLeft w:val="480"/>
          <w:marRight w:val="0"/>
          <w:marTop w:val="0"/>
          <w:marBottom w:val="0"/>
          <w:divBdr>
            <w:top w:val="none" w:sz="0" w:space="0" w:color="auto"/>
            <w:left w:val="none" w:sz="0" w:space="0" w:color="auto"/>
            <w:bottom w:val="none" w:sz="0" w:space="0" w:color="auto"/>
            <w:right w:val="none" w:sz="0" w:space="0" w:color="auto"/>
          </w:divBdr>
        </w:div>
        <w:div w:id="1506742894">
          <w:marLeft w:val="480"/>
          <w:marRight w:val="0"/>
          <w:marTop w:val="0"/>
          <w:marBottom w:val="0"/>
          <w:divBdr>
            <w:top w:val="none" w:sz="0" w:space="0" w:color="auto"/>
            <w:left w:val="none" w:sz="0" w:space="0" w:color="auto"/>
            <w:bottom w:val="none" w:sz="0" w:space="0" w:color="auto"/>
            <w:right w:val="none" w:sz="0" w:space="0" w:color="auto"/>
          </w:divBdr>
        </w:div>
        <w:div w:id="245267309">
          <w:marLeft w:val="480"/>
          <w:marRight w:val="0"/>
          <w:marTop w:val="0"/>
          <w:marBottom w:val="0"/>
          <w:divBdr>
            <w:top w:val="none" w:sz="0" w:space="0" w:color="auto"/>
            <w:left w:val="none" w:sz="0" w:space="0" w:color="auto"/>
            <w:bottom w:val="none" w:sz="0" w:space="0" w:color="auto"/>
            <w:right w:val="none" w:sz="0" w:space="0" w:color="auto"/>
          </w:divBdr>
        </w:div>
        <w:div w:id="624971896">
          <w:marLeft w:val="480"/>
          <w:marRight w:val="0"/>
          <w:marTop w:val="0"/>
          <w:marBottom w:val="0"/>
          <w:divBdr>
            <w:top w:val="none" w:sz="0" w:space="0" w:color="auto"/>
            <w:left w:val="none" w:sz="0" w:space="0" w:color="auto"/>
            <w:bottom w:val="none" w:sz="0" w:space="0" w:color="auto"/>
            <w:right w:val="none" w:sz="0" w:space="0" w:color="auto"/>
          </w:divBdr>
        </w:div>
        <w:div w:id="891816840">
          <w:marLeft w:val="480"/>
          <w:marRight w:val="0"/>
          <w:marTop w:val="0"/>
          <w:marBottom w:val="0"/>
          <w:divBdr>
            <w:top w:val="none" w:sz="0" w:space="0" w:color="auto"/>
            <w:left w:val="none" w:sz="0" w:space="0" w:color="auto"/>
            <w:bottom w:val="none" w:sz="0" w:space="0" w:color="auto"/>
            <w:right w:val="none" w:sz="0" w:space="0" w:color="auto"/>
          </w:divBdr>
        </w:div>
        <w:div w:id="2047437796">
          <w:marLeft w:val="480"/>
          <w:marRight w:val="0"/>
          <w:marTop w:val="0"/>
          <w:marBottom w:val="0"/>
          <w:divBdr>
            <w:top w:val="none" w:sz="0" w:space="0" w:color="auto"/>
            <w:left w:val="none" w:sz="0" w:space="0" w:color="auto"/>
            <w:bottom w:val="none" w:sz="0" w:space="0" w:color="auto"/>
            <w:right w:val="none" w:sz="0" w:space="0" w:color="auto"/>
          </w:divBdr>
        </w:div>
        <w:div w:id="978992602">
          <w:marLeft w:val="480"/>
          <w:marRight w:val="0"/>
          <w:marTop w:val="0"/>
          <w:marBottom w:val="0"/>
          <w:divBdr>
            <w:top w:val="none" w:sz="0" w:space="0" w:color="auto"/>
            <w:left w:val="none" w:sz="0" w:space="0" w:color="auto"/>
            <w:bottom w:val="none" w:sz="0" w:space="0" w:color="auto"/>
            <w:right w:val="none" w:sz="0" w:space="0" w:color="auto"/>
          </w:divBdr>
        </w:div>
        <w:div w:id="1809935839">
          <w:marLeft w:val="480"/>
          <w:marRight w:val="0"/>
          <w:marTop w:val="0"/>
          <w:marBottom w:val="0"/>
          <w:divBdr>
            <w:top w:val="none" w:sz="0" w:space="0" w:color="auto"/>
            <w:left w:val="none" w:sz="0" w:space="0" w:color="auto"/>
            <w:bottom w:val="none" w:sz="0" w:space="0" w:color="auto"/>
            <w:right w:val="none" w:sz="0" w:space="0" w:color="auto"/>
          </w:divBdr>
        </w:div>
        <w:div w:id="1063407416">
          <w:marLeft w:val="480"/>
          <w:marRight w:val="0"/>
          <w:marTop w:val="0"/>
          <w:marBottom w:val="0"/>
          <w:divBdr>
            <w:top w:val="none" w:sz="0" w:space="0" w:color="auto"/>
            <w:left w:val="none" w:sz="0" w:space="0" w:color="auto"/>
            <w:bottom w:val="none" w:sz="0" w:space="0" w:color="auto"/>
            <w:right w:val="none" w:sz="0" w:space="0" w:color="auto"/>
          </w:divBdr>
        </w:div>
        <w:div w:id="824735613">
          <w:marLeft w:val="480"/>
          <w:marRight w:val="0"/>
          <w:marTop w:val="0"/>
          <w:marBottom w:val="0"/>
          <w:divBdr>
            <w:top w:val="none" w:sz="0" w:space="0" w:color="auto"/>
            <w:left w:val="none" w:sz="0" w:space="0" w:color="auto"/>
            <w:bottom w:val="none" w:sz="0" w:space="0" w:color="auto"/>
            <w:right w:val="none" w:sz="0" w:space="0" w:color="auto"/>
          </w:divBdr>
        </w:div>
        <w:div w:id="851338427">
          <w:marLeft w:val="480"/>
          <w:marRight w:val="0"/>
          <w:marTop w:val="0"/>
          <w:marBottom w:val="0"/>
          <w:divBdr>
            <w:top w:val="none" w:sz="0" w:space="0" w:color="auto"/>
            <w:left w:val="none" w:sz="0" w:space="0" w:color="auto"/>
            <w:bottom w:val="none" w:sz="0" w:space="0" w:color="auto"/>
            <w:right w:val="none" w:sz="0" w:space="0" w:color="auto"/>
          </w:divBdr>
        </w:div>
        <w:div w:id="1974945553">
          <w:marLeft w:val="480"/>
          <w:marRight w:val="0"/>
          <w:marTop w:val="0"/>
          <w:marBottom w:val="0"/>
          <w:divBdr>
            <w:top w:val="none" w:sz="0" w:space="0" w:color="auto"/>
            <w:left w:val="none" w:sz="0" w:space="0" w:color="auto"/>
            <w:bottom w:val="none" w:sz="0" w:space="0" w:color="auto"/>
            <w:right w:val="none" w:sz="0" w:space="0" w:color="auto"/>
          </w:divBdr>
        </w:div>
        <w:div w:id="2021421864">
          <w:marLeft w:val="480"/>
          <w:marRight w:val="0"/>
          <w:marTop w:val="0"/>
          <w:marBottom w:val="0"/>
          <w:divBdr>
            <w:top w:val="none" w:sz="0" w:space="0" w:color="auto"/>
            <w:left w:val="none" w:sz="0" w:space="0" w:color="auto"/>
            <w:bottom w:val="none" w:sz="0" w:space="0" w:color="auto"/>
            <w:right w:val="none" w:sz="0" w:space="0" w:color="auto"/>
          </w:divBdr>
        </w:div>
        <w:div w:id="1865559247">
          <w:marLeft w:val="480"/>
          <w:marRight w:val="0"/>
          <w:marTop w:val="0"/>
          <w:marBottom w:val="0"/>
          <w:divBdr>
            <w:top w:val="none" w:sz="0" w:space="0" w:color="auto"/>
            <w:left w:val="none" w:sz="0" w:space="0" w:color="auto"/>
            <w:bottom w:val="none" w:sz="0" w:space="0" w:color="auto"/>
            <w:right w:val="none" w:sz="0" w:space="0" w:color="auto"/>
          </w:divBdr>
        </w:div>
        <w:div w:id="640310996">
          <w:marLeft w:val="480"/>
          <w:marRight w:val="0"/>
          <w:marTop w:val="0"/>
          <w:marBottom w:val="0"/>
          <w:divBdr>
            <w:top w:val="none" w:sz="0" w:space="0" w:color="auto"/>
            <w:left w:val="none" w:sz="0" w:space="0" w:color="auto"/>
            <w:bottom w:val="none" w:sz="0" w:space="0" w:color="auto"/>
            <w:right w:val="none" w:sz="0" w:space="0" w:color="auto"/>
          </w:divBdr>
        </w:div>
        <w:div w:id="503135255">
          <w:marLeft w:val="480"/>
          <w:marRight w:val="0"/>
          <w:marTop w:val="0"/>
          <w:marBottom w:val="0"/>
          <w:divBdr>
            <w:top w:val="none" w:sz="0" w:space="0" w:color="auto"/>
            <w:left w:val="none" w:sz="0" w:space="0" w:color="auto"/>
            <w:bottom w:val="none" w:sz="0" w:space="0" w:color="auto"/>
            <w:right w:val="none" w:sz="0" w:space="0" w:color="auto"/>
          </w:divBdr>
        </w:div>
        <w:div w:id="1366179880">
          <w:marLeft w:val="480"/>
          <w:marRight w:val="0"/>
          <w:marTop w:val="0"/>
          <w:marBottom w:val="0"/>
          <w:divBdr>
            <w:top w:val="none" w:sz="0" w:space="0" w:color="auto"/>
            <w:left w:val="none" w:sz="0" w:space="0" w:color="auto"/>
            <w:bottom w:val="none" w:sz="0" w:space="0" w:color="auto"/>
            <w:right w:val="none" w:sz="0" w:space="0" w:color="auto"/>
          </w:divBdr>
        </w:div>
        <w:div w:id="1753430775">
          <w:marLeft w:val="480"/>
          <w:marRight w:val="0"/>
          <w:marTop w:val="0"/>
          <w:marBottom w:val="0"/>
          <w:divBdr>
            <w:top w:val="none" w:sz="0" w:space="0" w:color="auto"/>
            <w:left w:val="none" w:sz="0" w:space="0" w:color="auto"/>
            <w:bottom w:val="none" w:sz="0" w:space="0" w:color="auto"/>
            <w:right w:val="none" w:sz="0" w:space="0" w:color="auto"/>
          </w:divBdr>
        </w:div>
        <w:div w:id="924344354">
          <w:marLeft w:val="480"/>
          <w:marRight w:val="0"/>
          <w:marTop w:val="0"/>
          <w:marBottom w:val="0"/>
          <w:divBdr>
            <w:top w:val="none" w:sz="0" w:space="0" w:color="auto"/>
            <w:left w:val="none" w:sz="0" w:space="0" w:color="auto"/>
            <w:bottom w:val="none" w:sz="0" w:space="0" w:color="auto"/>
            <w:right w:val="none" w:sz="0" w:space="0" w:color="auto"/>
          </w:divBdr>
        </w:div>
        <w:div w:id="765349319">
          <w:marLeft w:val="480"/>
          <w:marRight w:val="0"/>
          <w:marTop w:val="0"/>
          <w:marBottom w:val="0"/>
          <w:divBdr>
            <w:top w:val="none" w:sz="0" w:space="0" w:color="auto"/>
            <w:left w:val="none" w:sz="0" w:space="0" w:color="auto"/>
            <w:bottom w:val="none" w:sz="0" w:space="0" w:color="auto"/>
            <w:right w:val="none" w:sz="0" w:space="0" w:color="auto"/>
          </w:divBdr>
        </w:div>
        <w:div w:id="1532917093">
          <w:marLeft w:val="480"/>
          <w:marRight w:val="0"/>
          <w:marTop w:val="0"/>
          <w:marBottom w:val="0"/>
          <w:divBdr>
            <w:top w:val="none" w:sz="0" w:space="0" w:color="auto"/>
            <w:left w:val="none" w:sz="0" w:space="0" w:color="auto"/>
            <w:bottom w:val="none" w:sz="0" w:space="0" w:color="auto"/>
            <w:right w:val="none" w:sz="0" w:space="0" w:color="auto"/>
          </w:divBdr>
        </w:div>
        <w:div w:id="1224025879">
          <w:marLeft w:val="480"/>
          <w:marRight w:val="0"/>
          <w:marTop w:val="0"/>
          <w:marBottom w:val="0"/>
          <w:divBdr>
            <w:top w:val="none" w:sz="0" w:space="0" w:color="auto"/>
            <w:left w:val="none" w:sz="0" w:space="0" w:color="auto"/>
            <w:bottom w:val="none" w:sz="0" w:space="0" w:color="auto"/>
            <w:right w:val="none" w:sz="0" w:space="0" w:color="auto"/>
          </w:divBdr>
        </w:div>
        <w:div w:id="855732949">
          <w:marLeft w:val="480"/>
          <w:marRight w:val="0"/>
          <w:marTop w:val="0"/>
          <w:marBottom w:val="0"/>
          <w:divBdr>
            <w:top w:val="none" w:sz="0" w:space="0" w:color="auto"/>
            <w:left w:val="none" w:sz="0" w:space="0" w:color="auto"/>
            <w:bottom w:val="none" w:sz="0" w:space="0" w:color="auto"/>
            <w:right w:val="none" w:sz="0" w:space="0" w:color="auto"/>
          </w:divBdr>
        </w:div>
        <w:div w:id="144787362">
          <w:marLeft w:val="480"/>
          <w:marRight w:val="0"/>
          <w:marTop w:val="0"/>
          <w:marBottom w:val="0"/>
          <w:divBdr>
            <w:top w:val="none" w:sz="0" w:space="0" w:color="auto"/>
            <w:left w:val="none" w:sz="0" w:space="0" w:color="auto"/>
            <w:bottom w:val="none" w:sz="0" w:space="0" w:color="auto"/>
            <w:right w:val="none" w:sz="0" w:space="0" w:color="auto"/>
          </w:divBdr>
        </w:div>
        <w:div w:id="800654729">
          <w:marLeft w:val="480"/>
          <w:marRight w:val="0"/>
          <w:marTop w:val="0"/>
          <w:marBottom w:val="0"/>
          <w:divBdr>
            <w:top w:val="none" w:sz="0" w:space="0" w:color="auto"/>
            <w:left w:val="none" w:sz="0" w:space="0" w:color="auto"/>
            <w:bottom w:val="none" w:sz="0" w:space="0" w:color="auto"/>
            <w:right w:val="none" w:sz="0" w:space="0" w:color="auto"/>
          </w:divBdr>
        </w:div>
        <w:div w:id="1432818541">
          <w:marLeft w:val="480"/>
          <w:marRight w:val="0"/>
          <w:marTop w:val="0"/>
          <w:marBottom w:val="0"/>
          <w:divBdr>
            <w:top w:val="none" w:sz="0" w:space="0" w:color="auto"/>
            <w:left w:val="none" w:sz="0" w:space="0" w:color="auto"/>
            <w:bottom w:val="none" w:sz="0" w:space="0" w:color="auto"/>
            <w:right w:val="none" w:sz="0" w:space="0" w:color="auto"/>
          </w:divBdr>
        </w:div>
        <w:div w:id="1480538334">
          <w:marLeft w:val="480"/>
          <w:marRight w:val="0"/>
          <w:marTop w:val="0"/>
          <w:marBottom w:val="0"/>
          <w:divBdr>
            <w:top w:val="none" w:sz="0" w:space="0" w:color="auto"/>
            <w:left w:val="none" w:sz="0" w:space="0" w:color="auto"/>
            <w:bottom w:val="none" w:sz="0" w:space="0" w:color="auto"/>
            <w:right w:val="none" w:sz="0" w:space="0" w:color="auto"/>
          </w:divBdr>
        </w:div>
        <w:div w:id="792402162">
          <w:marLeft w:val="480"/>
          <w:marRight w:val="0"/>
          <w:marTop w:val="0"/>
          <w:marBottom w:val="0"/>
          <w:divBdr>
            <w:top w:val="none" w:sz="0" w:space="0" w:color="auto"/>
            <w:left w:val="none" w:sz="0" w:space="0" w:color="auto"/>
            <w:bottom w:val="none" w:sz="0" w:space="0" w:color="auto"/>
            <w:right w:val="none" w:sz="0" w:space="0" w:color="auto"/>
          </w:divBdr>
        </w:div>
        <w:div w:id="430399557">
          <w:marLeft w:val="480"/>
          <w:marRight w:val="0"/>
          <w:marTop w:val="0"/>
          <w:marBottom w:val="0"/>
          <w:divBdr>
            <w:top w:val="none" w:sz="0" w:space="0" w:color="auto"/>
            <w:left w:val="none" w:sz="0" w:space="0" w:color="auto"/>
            <w:bottom w:val="none" w:sz="0" w:space="0" w:color="auto"/>
            <w:right w:val="none" w:sz="0" w:space="0" w:color="auto"/>
          </w:divBdr>
        </w:div>
        <w:div w:id="1624573103">
          <w:marLeft w:val="480"/>
          <w:marRight w:val="0"/>
          <w:marTop w:val="0"/>
          <w:marBottom w:val="0"/>
          <w:divBdr>
            <w:top w:val="none" w:sz="0" w:space="0" w:color="auto"/>
            <w:left w:val="none" w:sz="0" w:space="0" w:color="auto"/>
            <w:bottom w:val="none" w:sz="0" w:space="0" w:color="auto"/>
            <w:right w:val="none" w:sz="0" w:space="0" w:color="auto"/>
          </w:divBdr>
        </w:div>
        <w:div w:id="769472524">
          <w:marLeft w:val="480"/>
          <w:marRight w:val="0"/>
          <w:marTop w:val="0"/>
          <w:marBottom w:val="0"/>
          <w:divBdr>
            <w:top w:val="none" w:sz="0" w:space="0" w:color="auto"/>
            <w:left w:val="none" w:sz="0" w:space="0" w:color="auto"/>
            <w:bottom w:val="none" w:sz="0" w:space="0" w:color="auto"/>
            <w:right w:val="none" w:sz="0" w:space="0" w:color="auto"/>
          </w:divBdr>
        </w:div>
        <w:div w:id="1279486141">
          <w:marLeft w:val="480"/>
          <w:marRight w:val="0"/>
          <w:marTop w:val="0"/>
          <w:marBottom w:val="0"/>
          <w:divBdr>
            <w:top w:val="none" w:sz="0" w:space="0" w:color="auto"/>
            <w:left w:val="none" w:sz="0" w:space="0" w:color="auto"/>
            <w:bottom w:val="none" w:sz="0" w:space="0" w:color="auto"/>
            <w:right w:val="none" w:sz="0" w:space="0" w:color="auto"/>
          </w:divBdr>
        </w:div>
        <w:div w:id="1347053311">
          <w:marLeft w:val="480"/>
          <w:marRight w:val="0"/>
          <w:marTop w:val="0"/>
          <w:marBottom w:val="0"/>
          <w:divBdr>
            <w:top w:val="none" w:sz="0" w:space="0" w:color="auto"/>
            <w:left w:val="none" w:sz="0" w:space="0" w:color="auto"/>
            <w:bottom w:val="none" w:sz="0" w:space="0" w:color="auto"/>
            <w:right w:val="none" w:sz="0" w:space="0" w:color="auto"/>
          </w:divBdr>
        </w:div>
        <w:div w:id="1861620269">
          <w:marLeft w:val="480"/>
          <w:marRight w:val="0"/>
          <w:marTop w:val="0"/>
          <w:marBottom w:val="0"/>
          <w:divBdr>
            <w:top w:val="none" w:sz="0" w:space="0" w:color="auto"/>
            <w:left w:val="none" w:sz="0" w:space="0" w:color="auto"/>
            <w:bottom w:val="none" w:sz="0" w:space="0" w:color="auto"/>
            <w:right w:val="none" w:sz="0" w:space="0" w:color="auto"/>
          </w:divBdr>
        </w:div>
        <w:div w:id="1176846669">
          <w:marLeft w:val="480"/>
          <w:marRight w:val="0"/>
          <w:marTop w:val="0"/>
          <w:marBottom w:val="0"/>
          <w:divBdr>
            <w:top w:val="none" w:sz="0" w:space="0" w:color="auto"/>
            <w:left w:val="none" w:sz="0" w:space="0" w:color="auto"/>
            <w:bottom w:val="none" w:sz="0" w:space="0" w:color="auto"/>
            <w:right w:val="none" w:sz="0" w:space="0" w:color="auto"/>
          </w:divBdr>
        </w:div>
        <w:div w:id="1156453615">
          <w:marLeft w:val="480"/>
          <w:marRight w:val="0"/>
          <w:marTop w:val="0"/>
          <w:marBottom w:val="0"/>
          <w:divBdr>
            <w:top w:val="none" w:sz="0" w:space="0" w:color="auto"/>
            <w:left w:val="none" w:sz="0" w:space="0" w:color="auto"/>
            <w:bottom w:val="none" w:sz="0" w:space="0" w:color="auto"/>
            <w:right w:val="none" w:sz="0" w:space="0" w:color="auto"/>
          </w:divBdr>
        </w:div>
        <w:div w:id="474107113">
          <w:marLeft w:val="480"/>
          <w:marRight w:val="0"/>
          <w:marTop w:val="0"/>
          <w:marBottom w:val="0"/>
          <w:divBdr>
            <w:top w:val="none" w:sz="0" w:space="0" w:color="auto"/>
            <w:left w:val="none" w:sz="0" w:space="0" w:color="auto"/>
            <w:bottom w:val="none" w:sz="0" w:space="0" w:color="auto"/>
            <w:right w:val="none" w:sz="0" w:space="0" w:color="auto"/>
          </w:divBdr>
        </w:div>
        <w:div w:id="589047397">
          <w:marLeft w:val="480"/>
          <w:marRight w:val="0"/>
          <w:marTop w:val="0"/>
          <w:marBottom w:val="0"/>
          <w:divBdr>
            <w:top w:val="none" w:sz="0" w:space="0" w:color="auto"/>
            <w:left w:val="none" w:sz="0" w:space="0" w:color="auto"/>
            <w:bottom w:val="none" w:sz="0" w:space="0" w:color="auto"/>
            <w:right w:val="none" w:sz="0" w:space="0" w:color="auto"/>
          </w:divBdr>
        </w:div>
        <w:div w:id="206726519">
          <w:marLeft w:val="480"/>
          <w:marRight w:val="0"/>
          <w:marTop w:val="0"/>
          <w:marBottom w:val="0"/>
          <w:divBdr>
            <w:top w:val="none" w:sz="0" w:space="0" w:color="auto"/>
            <w:left w:val="none" w:sz="0" w:space="0" w:color="auto"/>
            <w:bottom w:val="none" w:sz="0" w:space="0" w:color="auto"/>
            <w:right w:val="none" w:sz="0" w:space="0" w:color="auto"/>
          </w:divBdr>
        </w:div>
        <w:div w:id="569774888">
          <w:marLeft w:val="480"/>
          <w:marRight w:val="0"/>
          <w:marTop w:val="0"/>
          <w:marBottom w:val="0"/>
          <w:divBdr>
            <w:top w:val="none" w:sz="0" w:space="0" w:color="auto"/>
            <w:left w:val="none" w:sz="0" w:space="0" w:color="auto"/>
            <w:bottom w:val="none" w:sz="0" w:space="0" w:color="auto"/>
            <w:right w:val="none" w:sz="0" w:space="0" w:color="auto"/>
          </w:divBdr>
        </w:div>
        <w:div w:id="1643533959">
          <w:marLeft w:val="480"/>
          <w:marRight w:val="0"/>
          <w:marTop w:val="0"/>
          <w:marBottom w:val="0"/>
          <w:divBdr>
            <w:top w:val="none" w:sz="0" w:space="0" w:color="auto"/>
            <w:left w:val="none" w:sz="0" w:space="0" w:color="auto"/>
            <w:bottom w:val="none" w:sz="0" w:space="0" w:color="auto"/>
            <w:right w:val="none" w:sz="0" w:space="0" w:color="auto"/>
          </w:divBdr>
        </w:div>
        <w:div w:id="466163382">
          <w:marLeft w:val="480"/>
          <w:marRight w:val="0"/>
          <w:marTop w:val="0"/>
          <w:marBottom w:val="0"/>
          <w:divBdr>
            <w:top w:val="none" w:sz="0" w:space="0" w:color="auto"/>
            <w:left w:val="none" w:sz="0" w:space="0" w:color="auto"/>
            <w:bottom w:val="none" w:sz="0" w:space="0" w:color="auto"/>
            <w:right w:val="none" w:sz="0" w:space="0" w:color="auto"/>
          </w:divBdr>
        </w:div>
        <w:div w:id="1123231955">
          <w:marLeft w:val="480"/>
          <w:marRight w:val="0"/>
          <w:marTop w:val="0"/>
          <w:marBottom w:val="0"/>
          <w:divBdr>
            <w:top w:val="none" w:sz="0" w:space="0" w:color="auto"/>
            <w:left w:val="none" w:sz="0" w:space="0" w:color="auto"/>
            <w:bottom w:val="none" w:sz="0" w:space="0" w:color="auto"/>
            <w:right w:val="none" w:sz="0" w:space="0" w:color="auto"/>
          </w:divBdr>
        </w:div>
        <w:div w:id="996805170">
          <w:marLeft w:val="480"/>
          <w:marRight w:val="0"/>
          <w:marTop w:val="0"/>
          <w:marBottom w:val="0"/>
          <w:divBdr>
            <w:top w:val="none" w:sz="0" w:space="0" w:color="auto"/>
            <w:left w:val="none" w:sz="0" w:space="0" w:color="auto"/>
            <w:bottom w:val="none" w:sz="0" w:space="0" w:color="auto"/>
            <w:right w:val="none" w:sz="0" w:space="0" w:color="auto"/>
          </w:divBdr>
        </w:div>
        <w:div w:id="595746226">
          <w:marLeft w:val="480"/>
          <w:marRight w:val="0"/>
          <w:marTop w:val="0"/>
          <w:marBottom w:val="0"/>
          <w:divBdr>
            <w:top w:val="none" w:sz="0" w:space="0" w:color="auto"/>
            <w:left w:val="none" w:sz="0" w:space="0" w:color="auto"/>
            <w:bottom w:val="none" w:sz="0" w:space="0" w:color="auto"/>
            <w:right w:val="none" w:sz="0" w:space="0" w:color="auto"/>
          </w:divBdr>
        </w:div>
        <w:div w:id="241649202">
          <w:marLeft w:val="480"/>
          <w:marRight w:val="0"/>
          <w:marTop w:val="0"/>
          <w:marBottom w:val="0"/>
          <w:divBdr>
            <w:top w:val="none" w:sz="0" w:space="0" w:color="auto"/>
            <w:left w:val="none" w:sz="0" w:space="0" w:color="auto"/>
            <w:bottom w:val="none" w:sz="0" w:space="0" w:color="auto"/>
            <w:right w:val="none" w:sz="0" w:space="0" w:color="auto"/>
          </w:divBdr>
        </w:div>
        <w:div w:id="413668560">
          <w:marLeft w:val="480"/>
          <w:marRight w:val="0"/>
          <w:marTop w:val="0"/>
          <w:marBottom w:val="0"/>
          <w:divBdr>
            <w:top w:val="none" w:sz="0" w:space="0" w:color="auto"/>
            <w:left w:val="none" w:sz="0" w:space="0" w:color="auto"/>
            <w:bottom w:val="none" w:sz="0" w:space="0" w:color="auto"/>
            <w:right w:val="none" w:sz="0" w:space="0" w:color="auto"/>
          </w:divBdr>
        </w:div>
        <w:div w:id="2075200483">
          <w:marLeft w:val="480"/>
          <w:marRight w:val="0"/>
          <w:marTop w:val="0"/>
          <w:marBottom w:val="0"/>
          <w:divBdr>
            <w:top w:val="none" w:sz="0" w:space="0" w:color="auto"/>
            <w:left w:val="none" w:sz="0" w:space="0" w:color="auto"/>
            <w:bottom w:val="none" w:sz="0" w:space="0" w:color="auto"/>
            <w:right w:val="none" w:sz="0" w:space="0" w:color="auto"/>
          </w:divBdr>
        </w:div>
        <w:div w:id="181477727">
          <w:marLeft w:val="480"/>
          <w:marRight w:val="0"/>
          <w:marTop w:val="0"/>
          <w:marBottom w:val="0"/>
          <w:divBdr>
            <w:top w:val="none" w:sz="0" w:space="0" w:color="auto"/>
            <w:left w:val="none" w:sz="0" w:space="0" w:color="auto"/>
            <w:bottom w:val="none" w:sz="0" w:space="0" w:color="auto"/>
            <w:right w:val="none" w:sz="0" w:space="0" w:color="auto"/>
          </w:divBdr>
        </w:div>
        <w:div w:id="1405571130">
          <w:marLeft w:val="480"/>
          <w:marRight w:val="0"/>
          <w:marTop w:val="0"/>
          <w:marBottom w:val="0"/>
          <w:divBdr>
            <w:top w:val="none" w:sz="0" w:space="0" w:color="auto"/>
            <w:left w:val="none" w:sz="0" w:space="0" w:color="auto"/>
            <w:bottom w:val="none" w:sz="0" w:space="0" w:color="auto"/>
            <w:right w:val="none" w:sz="0" w:space="0" w:color="auto"/>
          </w:divBdr>
        </w:div>
        <w:div w:id="1927571378">
          <w:marLeft w:val="480"/>
          <w:marRight w:val="0"/>
          <w:marTop w:val="0"/>
          <w:marBottom w:val="0"/>
          <w:divBdr>
            <w:top w:val="none" w:sz="0" w:space="0" w:color="auto"/>
            <w:left w:val="none" w:sz="0" w:space="0" w:color="auto"/>
            <w:bottom w:val="none" w:sz="0" w:space="0" w:color="auto"/>
            <w:right w:val="none" w:sz="0" w:space="0" w:color="auto"/>
          </w:divBdr>
        </w:div>
        <w:div w:id="1349520597">
          <w:marLeft w:val="480"/>
          <w:marRight w:val="0"/>
          <w:marTop w:val="0"/>
          <w:marBottom w:val="0"/>
          <w:divBdr>
            <w:top w:val="none" w:sz="0" w:space="0" w:color="auto"/>
            <w:left w:val="none" w:sz="0" w:space="0" w:color="auto"/>
            <w:bottom w:val="none" w:sz="0" w:space="0" w:color="auto"/>
            <w:right w:val="none" w:sz="0" w:space="0" w:color="auto"/>
          </w:divBdr>
        </w:div>
        <w:div w:id="1255868499">
          <w:marLeft w:val="480"/>
          <w:marRight w:val="0"/>
          <w:marTop w:val="0"/>
          <w:marBottom w:val="0"/>
          <w:divBdr>
            <w:top w:val="none" w:sz="0" w:space="0" w:color="auto"/>
            <w:left w:val="none" w:sz="0" w:space="0" w:color="auto"/>
            <w:bottom w:val="none" w:sz="0" w:space="0" w:color="auto"/>
            <w:right w:val="none" w:sz="0" w:space="0" w:color="auto"/>
          </w:divBdr>
        </w:div>
        <w:div w:id="1384477959">
          <w:marLeft w:val="480"/>
          <w:marRight w:val="0"/>
          <w:marTop w:val="0"/>
          <w:marBottom w:val="0"/>
          <w:divBdr>
            <w:top w:val="none" w:sz="0" w:space="0" w:color="auto"/>
            <w:left w:val="none" w:sz="0" w:space="0" w:color="auto"/>
            <w:bottom w:val="none" w:sz="0" w:space="0" w:color="auto"/>
            <w:right w:val="none" w:sz="0" w:space="0" w:color="auto"/>
          </w:divBdr>
        </w:div>
        <w:div w:id="681858720">
          <w:marLeft w:val="480"/>
          <w:marRight w:val="0"/>
          <w:marTop w:val="0"/>
          <w:marBottom w:val="0"/>
          <w:divBdr>
            <w:top w:val="none" w:sz="0" w:space="0" w:color="auto"/>
            <w:left w:val="none" w:sz="0" w:space="0" w:color="auto"/>
            <w:bottom w:val="none" w:sz="0" w:space="0" w:color="auto"/>
            <w:right w:val="none" w:sz="0" w:space="0" w:color="auto"/>
          </w:divBdr>
        </w:div>
        <w:div w:id="1209879265">
          <w:marLeft w:val="480"/>
          <w:marRight w:val="0"/>
          <w:marTop w:val="0"/>
          <w:marBottom w:val="0"/>
          <w:divBdr>
            <w:top w:val="none" w:sz="0" w:space="0" w:color="auto"/>
            <w:left w:val="none" w:sz="0" w:space="0" w:color="auto"/>
            <w:bottom w:val="none" w:sz="0" w:space="0" w:color="auto"/>
            <w:right w:val="none" w:sz="0" w:space="0" w:color="auto"/>
          </w:divBdr>
        </w:div>
        <w:div w:id="807668443">
          <w:marLeft w:val="480"/>
          <w:marRight w:val="0"/>
          <w:marTop w:val="0"/>
          <w:marBottom w:val="0"/>
          <w:divBdr>
            <w:top w:val="none" w:sz="0" w:space="0" w:color="auto"/>
            <w:left w:val="none" w:sz="0" w:space="0" w:color="auto"/>
            <w:bottom w:val="none" w:sz="0" w:space="0" w:color="auto"/>
            <w:right w:val="none" w:sz="0" w:space="0" w:color="auto"/>
          </w:divBdr>
        </w:div>
        <w:div w:id="2051374680">
          <w:marLeft w:val="480"/>
          <w:marRight w:val="0"/>
          <w:marTop w:val="0"/>
          <w:marBottom w:val="0"/>
          <w:divBdr>
            <w:top w:val="none" w:sz="0" w:space="0" w:color="auto"/>
            <w:left w:val="none" w:sz="0" w:space="0" w:color="auto"/>
            <w:bottom w:val="none" w:sz="0" w:space="0" w:color="auto"/>
            <w:right w:val="none" w:sz="0" w:space="0" w:color="auto"/>
          </w:divBdr>
        </w:div>
        <w:div w:id="366491072">
          <w:marLeft w:val="480"/>
          <w:marRight w:val="0"/>
          <w:marTop w:val="0"/>
          <w:marBottom w:val="0"/>
          <w:divBdr>
            <w:top w:val="none" w:sz="0" w:space="0" w:color="auto"/>
            <w:left w:val="none" w:sz="0" w:space="0" w:color="auto"/>
            <w:bottom w:val="none" w:sz="0" w:space="0" w:color="auto"/>
            <w:right w:val="none" w:sz="0" w:space="0" w:color="auto"/>
          </w:divBdr>
        </w:div>
        <w:div w:id="749698824">
          <w:marLeft w:val="480"/>
          <w:marRight w:val="0"/>
          <w:marTop w:val="0"/>
          <w:marBottom w:val="0"/>
          <w:divBdr>
            <w:top w:val="none" w:sz="0" w:space="0" w:color="auto"/>
            <w:left w:val="none" w:sz="0" w:space="0" w:color="auto"/>
            <w:bottom w:val="none" w:sz="0" w:space="0" w:color="auto"/>
            <w:right w:val="none" w:sz="0" w:space="0" w:color="auto"/>
          </w:divBdr>
        </w:div>
        <w:div w:id="86776874">
          <w:marLeft w:val="480"/>
          <w:marRight w:val="0"/>
          <w:marTop w:val="0"/>
          <w:marBottom w:val="0"/>
          <w:divBdr>
            <w:top w:val="none" w:sz="0" w:space="0" w:color="auto"/>
            <w:left w:val="none" w:sz="0" w:space="0" w:color="auto"/>
            <w:bottom w:val="none" w:sz="0" w:space="0" w:color="auto"/>
            <w:right w:val="none" w:sz="0" w:space="0" w:color="auto"/>
          </w:divBdr>
        </w:div>
        <w:div w:id="227694031">
          <w:marLeft w:val="480"/>
          <w:marRight w:val="0"/>
          <w:marTop w:val="0"/>
          <w:marBottom w:val="0"/>
          <w:divBdr>
            <w:top w:val="none" w:sz="0" w:space="0" w:color="auto"/>
            <w:left w:val="none" w:sz="0" w:space="0" w:color="auto"/>
            <w:bottom w:val="none" w:sz="0" w:space="0" w:color="auto"/>
            <w:right w:val="none" w:sz="0" w:space="0" w:color="auto"/>
          </w:divBdr>
        </w:div>
        <w:div w:id="2102867949">
          <w:marLeft w:val="480"/>
          <w:marRight w:val="0"/>
          <w:marTop w:val="0"/>
          <w:marBottom w:val="0"/>
          <w:divBdr>
            <w:top w:val="none" w:sz="0" w:space="0" w:color="auto"/>
            <w:left w:val="none" w:sz="0" w:space="0" w:color="auto"/>
            <w:bottom w:val="none" w:sz="0" w:space="0" w:color="auto"/>
            <w:right w:val="none" w:sz="0" w:space="0" w:color="auto"/>
          </w:divBdr>
        </w:div>
        <w:div w:id="636497139">
          <w:marLeft w:val="480"/>
          <w:marRight w:val="0"/>
          <w:marTop w:val="0"/>
          <w:marBottom w:val="0"/>
          <w:divBdr>
            <w:top w:val="none" w:sz="0" w:space="0" w:color="auto"/>
            <w:left w:val="none" w:sz="0" w:space="0" w:color="auto"/>
            <w:bottom w:val="none" w:sz="0" w:space="0" w:color="auto"/>
            <w:right w:val="none" w:sz="0" w:space="0" w:color="auto"/>
          </w:divBdr>
        </w:div>
        <w:div w:id="139689115">
          <w:marLeft w:val="480"/>
          <w:marRight w:val="0"/>
          <w:marTop w:val="0"/>
          <w:marBottom w:val="0"/>
          <w:divBdr>
            <w:top w:val="none" w:sz="0" w:space="0" w:color="auto"/>
            <w:left w:val="none" w:sz="0" w:space="0" w:color="auto"/>
            <w:bottom w:val="none" w:sz="0" w:space="0" w:color="auto"/>
            <w:right w:val="none" w:sz="0" w:space="0" w:color="auto"/>
          </w:divBdr>
        </w:div>
        <w:div w:id="1750619222">
          <w:marLeft w:val="480"/>
          <w:marRight w:val="0"/>
          <w:marTop w:val="0"/>
          <w:marBottom w:val="0"/>
          <w:divBdr>
            <w:top w:val="none" w:sz="0" w:space="0" w:color="auto"/>
            <w:left w:val="none" w:sz="0" w:space="0" w:color="auto"/>
            <w:bottom w:val="none" w:sz="0" w:space="0" w:color="auto"/>
            <w:right w:val="none" w:sz="0" w:space="0" w:color="auto"/>
          </w:divBdr>
        </w:div>
        <w:div w:id="421297609">
          <w:marLeft w:val="480"/>
          <w:marRight w:val="0"/>
          <w:marTop w:val="0"/>
          <w:marBottom w:val="0"/>
          <w:divBdr>
            <w:top w:val="none" w:sz="0" w:space="0" w:color="auto"/>
            <w:left w:val="none" w:sz="0" w:space="0" w:color="auto"/>
            <w:bottom w:val="none" w:sz="0" w:space="0" w:color="auto"/>
            <w:right w:val="none" w:sz="0" w:space="0" w:color="auto"/>
          </w:divBdr>
        </w:div>
        <w:div w:id="1205630055">
          <w:marLeft w:val="480"/>
          <w:marRight w:val="0"/>
          <w:marTop w:val="0"/>
          <w:marBottom w:val="0"/>
          <w:divBdr>
            <w:top w:val="none" w:sz="0" w:space="0" w:color="auto"/>
            <w:left w:val="none" w:sz="0" w:space="0" w:color="auto"/>
            <w:bottom w:val="none" w:sz="0" w:space="0" w:color="auto"/>
            <w:right w:val="none" w:sz="0" w:space="0" w:color="auto"/>
          </w:divBdr>
        </w:div>
        <w:div w:id="814877906">
          <w:marLeft w:val="480"/>
          <w:marRight w:val="0"/>
          <w:marTop w:val="0"/>
          <w:marBottom w:val="0"/>
          <w:divBdr>
            <w:top w:val="none" w:sz="0" w:space="0" w:color="auto"/>
            <w:left w:val="none" w:sz="0" w:space="0" w:color="auto"/>
            <w:bottom w:val="none" w:sz="0" w:space="0" w:color="auto"/>
            <w:right w:val="none" w:sz="0" w:space="0" w:color="auto"/>
          </w:divBdr>
        </w:div>
        <w:div w:id="1340505034">
          <w:marLeft w:val="480"/>
          <w:marRight w:val="0"/>
          <w:marTop w:val="0"/>
          <w:marBottom w:val="0"/>
          <w:divBdr>
            <w:top w:val="none" w:sz="0" w:space="0" w:color="auto"/>
            <w:left w:val="none" w:sz="0" w:space="0" w:color="auto"/>
            <w:bottom w:val="none" w:sz="0" w:space="0" w:color="auto"/>
            <w:right w:val="none" w:sz="0" w:space="0" w:color="auto"/>
          </w:divBdr>
        </w:div>
        <w:div w:id="797145936">
          <w:marLeft w:val="480"/>
          <w:marRight w:val="0"/>
          <w:marTop w:val="0"/>
          <w:marBottom w:val="0"/>
          <w:divBdr>
            <w:top w:val="none" w:sz="0" w:space="0" w:color="auto"/>
            <w:left w:val="none" w:sz="0" w:space="0" w:color="auto"/>
            <w:bottom w:val="none" w:sz="0" w:space="0" w:color="auto"/>
            <w:right w:val="none" w:sz="0" w:space="0" w:color="auto"/>
          </w:divBdr>
        </w:div>
        <w:div w:id="1611006565">
          <w:marLeft w:val="480"/>
          <w:marRight w:val="0"/>
          <w:marTop w:val="0"/>
          <w:marBottom w:val="0"/>
          <w:divBdr>
            <w:top w:val="none" w:sz="0" w:space="0" w:color="auto"/>
            <w:left w:val="none" w:sz="0" w:space="0" w:color="auto"/>
            <w:bottom w:val="none" w:sz="0" w:space="0" w:color="auto"/>
            <w:right w:val="none" w:sz="0" w:space="0" w:color="auto"/>
          </w:divBdr>
        </w:div>
        <w:div w:id="1413160253">
          <w:marLeft w:val="480"/>
          <w:marRight w:val="0"/>
          <w:marTop w:val="0"/>
          <w:marBottom w:val="0"/>
          <w:divBdr>
            <w:top w:val="none" w:sz="0" w:space="0" w:color="auto"/>
            <w:left w:val="none" w:sz="0" w:space="0" w:color="auto"/>
            <w:bottom w:val="none" w:sz="0" w:space="0" w:color="auto"/>
            <w:right w:val="none" w:sz="0" w:space="0" w:color="auto"/>
          </w:divBdr>
        </w:div>
        <w:div w:id="1222867521">
          <w:marLeft w:val="480"/>
          <w:marRight w:val="0"/>
          <w:marTop w:val="0"/>
          <w:marBottom w:val="0"/>
          <w:divBdr>
            <w:top w:val="none" w:sz="0" w:space="0" w:color="auto"/>
            <w:left w:val="none" w:sz="0" w:space="0" w:color="auto"/>
            <w:bottom w:val="none" w:sz="0" w:space="0" w:color="auto"/>
            <w:right w:val="none" w:sz="0" w:space="0" w:color="auto"/>
          </w:divBdr>
        </w:div>
        <w:div w:id="865607249">
          <w:marLeft w:val="480"/>
          <w:marRight w:val="0"/>
          <w:marTop w:val="0"/>
          <w:marBottom w:val="0"/>
          <w:divBdr>
            <w:top w:val="none" w:sz="0" w:space="0" w:color="auto"/>
            <w:left w:val="none" w:sz="0" w:space="0" w:color="auto"/>
            <w:bottom w:val="none" w:sz="0" w:space="0" w:color="auto"/>
            <w:right w:val="none" w:sz="0" w:space="0" w:color="auto"/>
          </w:divBdr>
        </w:div>
        <w:div w:id="516234690">
          <w:marLeft w:val="480"/>
          <w:marRight w:val="0"/>
          <w:marTop w:val="0"/>
          <w:marBottom w:val="0"/>
          <w:divBdr>
            <w:top w:val="none" w:sz="0" w:space="0" w:color="auto"/>
            <w:left w:val="none" w:sz="0" w:space="0" w:color="auto"/>
            <w:bottom w:val="none" w:sz="0" w:space="0" w:color="auto"/>
            <w:right w:val="none" w:sz="0" w:space="0" w:color="auto"/>
          </w:divBdr>
        </w:div>
        <w:div w:id="674039376">
          <w:marLeft w:val="480"/>
          <w:marRight w:val="0"/>
          <w:marTop w:val="0"/>
          <w:marBottom w:val="0"/>
          <w:divBdr>
            <w:top w:val="none" w:sz="0" w:space="0" w:color="auto"/>
            <w:left w:val="none" w:sz="0" w:space="0" w:color="auto"/>
            <w:bottom w:val="none" w:sz="0" w:space="0" w:color="auto"/>
            <w:right w:val="none" w:sz="0" w:space="0" w:color="auto"/>
          </w:divBdr>
        </w:div>
        <w:div w:id="779766299">
          <w:marLeft w:val="480"/>
          <w:marRight w:val="0"/>
          <w:marTop w:val="0"/>
          <w:marBottom w:val="0"/>
          <w:divBdr>
            <w:top w:val="none" w:sz="0" w:space="0" w:color="auto"/>
            <w:left w:val="none" w:sz="0" w:space="0" w:color="auto"/>
            <w:bottom w:val="none" w:sz="0" w:space="0" w:color="auto"/>
            <w:right w:val="none" w:sz="0" w:space="0" w:color="auto"/>
          </w:divBdr>
        </w:div>
      </w:divsChild>
    </w:div>
    <w:div w:id="337314529">
      <w:bodyDiv w:val="1"/>
      <w:marLeft w:val="0"/>
      <w:marRight w:val="0"/>
      <w:marTop w:val="0"/>
      <w:marBottom w:val="0"/>
      <w:divBdr>
        <w:top w:val="none" w:sz="0" w:space="0" w:color="auto"/>
        <w:left w:val="none" w:sz="0" w:space="0" w:color="auto"/>
        <w:bottom w:val="none" w:sz="0" w:space="0" w:color="auto"/>
        <w:right w:val="none" w:sz="0" w:space="0" w:color="auto"/>
      </w:divBdr>
    </w:div>
    <w:div w:id="337540857">
      <w:bodyDiv w:val="1"/>
      <w:marLeft w:val="0"/>
      <w:marRight w:val="0"/>
      <w:marTop w:val="0"/>
      <w:marBottom w:val="0"/>
      <w:divBdr>
        <w:top w:val="none" w:sz="0" w:space="0" w:color="auto"/>
        <w:left w:val="none" w:sz="0" w:space="0" w:color="auto"/>
        <w:bottom w:val="none" w:sz="0" w:space="0" w:color="auto"/>
        <w:right w:val="none" w:sz="0" w:space="0" w:color="auto"/>
      </w:divBdr>
      <w:divsChild>
        <w:div w:id="1503199727">
          <w:marLeft w:val="480"/>
          <w:marRight w:val="0"/>
          <w:marTop w:val="0"/>
          <w:marBottom w:val="0"/>
          <w:divBdr>
            <w:top w:val="none" w:sz="0" w:space="0" w:color="auto"/>
            <w:left w:val="none" w:sz="0" w:space="0" w:color="auto"/>
            <w:bottom w:val="none" w:sz="0" w:space="0" w:color="auto"/>
            <w:right w:val="none" w:sz="0" w:space="0" w:color="auto"/>
          </w:divBdr>
        </w:div>
        <w:div w:id="750464621">
          <w:marLeft w:val="480"/>
          <w:marRight w:val="0"/>
          <w:marTop w:val="0"/>
          <w:marBottom w:val="0"/>
          <w:divBdr>
            <w:top w:val="none" w:sz="0" w:space="0" w:color="auto"/>
            <w:left w:val="none" w:sz="0" w:space="0" w:color="auto"/>
            <w:bottom w:val="none" w:sz="0" w:space="0" w:color="auto"/>
            <w:right w:val="none" w:sz="0" w:space="0" w:color="auto"/>
          </w:divBdr>
        </w:div>
        <w:div w:id="326254011">
          <w:marLeft w:val="480"/>
          <w:marRight w:val="0"/>
          <w:marTop w:val="0"/>
          <w:marBottom w:val="0"/>
          <w:divBdr>
            <w:top w:val="none" w:sz="0" w:space="0" w:color="auto"/>
            <w:left w:val="none" w:sz="0" w:space="0" w:color="auto"/>
            <w:bottom w:val="none" w:sz="0" w:space="0" w:color="auto"/>
            <w:right w:val="none" w:sz="0" w:space="0" w:color="auto"/>
          </w:divBdr>
        </w:div>
        <w:div w:id="1327592955">
          <w:marLeft w:val="480"/>
          <w:marRight w:val="0"/>
          <w:marTop w:val="0"/>
          <w:marBottom w:val="0"/>
          <w:divBdr>
            <w:top w:val="none" w:sz="0" w:space="0" w:color="auto"/>
            <w:left w:val="none" w:sz="0" w:space="0" w:color="auto"/>
            <w:bottom w:val="none" w:sz="0" w:space="0" w:color="auto"/>
            <w:right w:val="none" w:sz="0" w:space="0" w:color="auto"/>
          </w:divBdr>
        </w:div>
        <w:div w:id="992488043">
          <w:marLeft w:val="480"/>
          <w:marRight w:val="0"/>
          <w:marTop w:val="0"/>
          <w:marBottom w:val="0"/>
          <w:divBdr>
            <w:top w:val="none" w:sz="0" w:space="0" w:color="auto"/>
            <w:left w:val="none" w:sz="0" w:space="0" w:color="auto"/>
            <w:bottom w:val="none" w:sz="0" w:space="0" w:color="auto"/>
            <w:right w:val="none" w:sz="0" w:space="0" w:color="auto"/>
          </w:divBdr>
        </w:div>
        <w:div w:id="1485464437">
          <w:marLeft w:val="480"/>
          <w:marRight w:val="0"/>
          <w:marTop w:val="0"/>
          <w:marBottom w:val="0"/>
          <w:divBdr>
            <w:top w:val="none" w:sz="0" w:space="0" w:color="auto"/>
            <w:left w:val="none" w:sz="0" w:space="0" w:color="auto"/>
            <w:bottom w:val="none" w:sz="0" w:space="0" w:color="auto"/>
            <w:right w:val="none" w:sz="0" w:space="0" w:color="auto"/>
          </w:divBdr>
        </w:div>
        <w:div w:id="577978164">
          <w:marLeft w:val="480"/>
          <w:marRight w:val="0"/>
          <w:marTop w:val="0"/>
          <w:marBottom w:val="0"/>
          <w:divBdr>
            <w:top w:val="none" w:sz="0" w:space="0" w:color="auto"/>
            <w:left w:val="none" w:sz="0" w:space="0" w:color="auto"/>
            <w:bottom w:val="none" w:sz="0" w:space="0" w:color="auto"/>
            <w:right w:val="none" w:sz="0" w:space="0" w:color="auto"/>
          </w:divBdr>
        </w:div>
        <w:div w:id="1451897070">
          <w:marLeft w:val="480"/>
          <w:marRight w:val="0"/>
          <w:marTop w:val="0"/>
          <w:marBottom w:val="0"/>
          <w:divBdr>
            <w:top w:val="none" w:sz="0" w:space="0" w:color="auto"/>
            <w:left w:val="none" w:sz="0" w:space="0" w:color="auto"/>
            <w:bottom w:val="none" w:sz="0" w:space="0" w:color="auto"/>
            <w:right w:val="none" w:sz="0" w:space="0" w:color="auto"/>
          </w:divBdr>
        </w:div>
        <w:div w:id="846284999">
          <w:marLeft w:val="480"/>
          <w:marRight w:val="0"/>
          <w:marTop w:val="0"/>
          <w:marBottom w:val="0"/>
          <w:divBdr>
            <w:top w:val="none" w:sz="0" w:space="0" w:color="auto"/>
            <w:left w:val="none" w:sz="0" w:space="0" w:color="auto"/>
            <w:bottom w:val="none" w:sz="0" w:space="0" w:color="auto"/>
            <w:right w:val="none" w:sz="0" w:space="0" w:color="auto"/>
          </w:divBdr>
        </w:div>
        <w:div w:id="641228067">
          <w:marLeft w:val="480"/>
          <w:marRight w:val="0"/>
          <w:marTop w:val="0"/>
          <w:marBottom w:val="0"/>
          <w:divBdr>
            <w:top w:val="none" w:sz="0" w:space="0" w:color="auto"/>
            <w:left w:val="none" w:sz="0" w:space="0" w:color="auto"/>
            <w:bottom w:val="none" w:sz="0" w:space="0" w:color="auto"/>
            <w:right w:val="none" w:sz="0" w:space="0" w:color="auto"/>
          </w:divBdr>
        </w:div>
        <w:div w:id="892040433">
          <w:marLeft w:val="480"/>
          <w:marRight w:val="0"/>
          <w:marTop w:val="0"/>
          <w:marBottom w:val="0"/>
          <w:divBdr>
            <w:top w:val="none" w:sz="0" w:space="0" w:color="auto"/>
            <w:left w:val="none" w:sz="0" w:space="0" w:color="auto"/>
            <w:bottom w:val="none" w:sz="0" w:space="0" w:color="auto"/>
            <w:right w:val="none" w:sz="0" w:space="0" w:color="auto"/>
          </w:divBdr>
        </w:div>
        <w:div w:id="1751196178">
          <w:marLeft w:val="480"/>
          <w:marRight w:val="0"/>
          <w:marTop w:val="0"/>
          <w:marBottom w:val="0"/>
          <w:divBdr>
            <w:top w:val="none" w:sz="0" w:space="0" w:color="auto"/>
            <w:left w:val="none" w:sz="0" w:space="0" w:color="auto"/>
            <w:bottom w:val="none" w:sz="0" w:space="0" w:color="auto"/>
            <w:right w:val="none" w:sz="0" w:space="0" w:color="auto"/>
          </w:divBdr>
        </w:div>
        <w:div w:id="466171089">
          <w:marLeft w:val="480"/>
          <w:marRight w:val="0"/>
          <w:marTop w:val="0"/>
          <w:marBottom w:val="0"/>
          <w:divBdr>
            <w:top w:val="none" w:sz="0" w:space="0" w:color="auto"/>
            <w:left w:val="none" w:sz="0" w:space="0" w:color="auto"/>
            <w:bottom w:val="none" w:sz="0" w:space="0" w:color="auto"/>
            <w:right w:val="none" w:sz="0" w:space="0" w:color="auto"/>
          </w:divBdr>
        </w:div>
        <w:div w:id="1183203507">
          <w:marLeft w:val="480"/>
          <w:marRight w:val="0"/>
          <w:marTop w:val="0"/>
          <w:marBottom w:val="0"/>
          <w:divBdr>
            <w:top w:val="none" w:sz="0" w:space="0" w:color="auto"/>
            <w:left w:val="none" w:sz="0" w:space="0" w:color="auto"/>
            <w:bottom w:val="none" w:sz="0" w:space="0" w:color="auto"/>
            <w:right w:val="none" w:sz="0" w:space="0" w:color="auto"/>
          </w:divBdr>
        </w:div>
        <w:div w:id="565846073">
          <w:marLeft w:val="480"/>
          <w:marRight w:val="0"/>
          <w:marTop w:val="0"/>
          <w:marBottom w:val="0"/>
          <w:divBdr>
            <w:top w:val="none" w:sz="0" w:space="0" w:color="auto"/>
            <w:left w:val="none" w:sz="0" w:space="0" w:color="auto"/>
            <w:bottom w:val="none" w:sz="0" w:space="0" w:color="auto"/>
            <w:right w:val="none" w:sz="0" w:space="0" w:color="auto"/>
          </w:divBdr>
        </w:div>
        <w:div w:id="1175655901">
          <w:marLeft w:val="480"/>
          <w:marRight w:val="0"/>
          <w:marTop w:val="0"/>
          <w:marBottom w:val="0"/>
          <w:divBdr>
            <w:top w:val="none" w:sz="0" w:space="0" w:color="auto"/>
            <w:left w:val="none" w:sz="0" w:space="0" w:color="auto"/>
            <w:bottom w:val="none" w:sz="0" w:space="0" w:color="auto"/>
            <w:right w:val="none" w:sz="0" w:space="0" w:color="auto"/>
          </w:divBdr>
        </w:div>
        <w:div w:id="1416904589">
          <w:marLeft w:val="480"/>
          <w:marRight w:val="0"/>
          <w:marTop w:val="0"/>
          <w:marBottom w:val="0"/>
          <w:divBdr>
            <w:top w:val="none" w:sz="0" w:space="0" w:color="auto"/>
            <w:left w:val="none" w:sz="0" w:space="0" w:color="auto"/>
            <w:bottom w:val="none" w:sz="0" w:space="0" w:color="auto"/>
            <w:right w:val="none" w:sz="0" w:space="0" w:color="auto"/>
          </w:divBdr>
        </w:div>
        <w:div w:id="705639186">
          <w:marLeft w:val="480"/>
          <w:marRight w:val="0"/>
          <w:marTop w:val="0"/>
          <w:marBottom w:val="0"/>
          <w:divBdr>
            <w:top w:val="none" w:sz="0" w:space="0" w:color="auto"/>
            <w:left w:val="none" w:sz="0" w:space="0" w:color="auto"/>
            <w:bottom w:val="none" w:sz="0" w:space="0" w:color="auto"/>
            <w:right w:val="none" w:sz="0" w:space="0" w:color="auto"/>
          </w:divBdr>
        </w:div>
        <w:div w:id="1418744462">
          <w:marLeft w:val="480"/>
          <w:marRight w:val="0"/>
          <w:marTop w:val="0"/>
          <w:marBottom w:val="0"/>
          <w:divBdr>
            <w:top w:val="none" w:sz="0" w:space="0" w:color="auto"/>
            <w:left w:val="none" w:sz="0" w:space="0" w:color="auto"/>
            <w:bottom w:val="none" w:sz="0" w:space="0" w:color="auto"/>
            <w:right w:val="none" w:sz="0" w:space="0" w:color="auto"/>
          </w:divBdr>
        </w:div>
        <w:div w:id="695153418">
          <w:marLeft w:val="480"/>
          <w:marRight w:val="0"/>
          <w:marTop w:val="0"/>
          <w:marBottom w:val="0"/>
          <w:divBdr>
            <w:top w:val="none" w:sz="0" w:space="0" w:color="auto"/>
            <w:left w:val="none" w:sz="0" w:space="0" w:color="auto"/>
            <w:bottom w:val="none" w:sz="0" w:space="0" w:color="auto"/>
            <w:right w:val="none" w:sz="0" w:space="0" w:color="auto"/>
          </w:divBdr>
        </w:div>
        <w:div w:id="278266803">
          <w:marLeft w:val="480"/>
          <w:marRight w:val="0"/>
          <w:marTop w:val="0"/>
          <w:marBottom w:val="0"/>
          <w:divBdr>
            <w:top w:val="none" w:sz="0" w:space="0" w:color="auto"/>
            <w:left w:val="none" w:sz="0" w:space="0" w:color="auto"/>
            <w:bottom w:val="none" w:sz="0" w:space="0" w:color="auto"/>
            <w:right w:val="none" w:sz="0" w:space="0" w:color="auto"/>
          </w:divBdr>
        </w:div>
        <w:div w:id="1629428704">
          <w:marLeft w:val="480"/>
          <w:marRight w:val="0"/>
          <w:marTop w:val="0"/>
          <w:marBottom w:val="0"/>
          <w:divBdr>
            <w:top w:val="none" w:sz="0" w:space="0" w:color="auto"/>
            <w:left w:val="none" w:sz="0" w:space="0" w:color="auto"/>
            <w:bottom w:val="none" w:sz="0" w:space="0" w:color="auto"/>
            <w:right w:val="none" w:sz="0" w:space="0" w:color="auto"/>
          </w:divBdr>
        </w:div>
        <w:div w:id="2006129352">
          <w:marLeft w:val="480"/>
          <w:marRight w:val="0"/>
          <w:marTop w:val="0"/>
          <w:marBottom w:val="0"/>
          <w:divBdr>
            <w:top w:val="none" w:sz="0" w:space="0" w:color="auto"/>
            <w:left w:val="none" w:sz="0" w:space="0" w:color="auto"/>
            <w:bottom w:val="none" w:sz="0" w:space="0" w:color="auto"/>
            <w:right w:val="none" w:sz="0" w:space="0" w:color="auto"/>
          </w:divBdr>
        </w:div>
        <w:div w:id="1799181560">
          <w:marLeft w:val="480"/>
          <w:marRight w:val="0"/>
          <w:marTop w:val="0"/>
          <w:marBottom w:val="0"/>
          <w:divBdr>
            <w:top w:val="none" w:sz="0" w:space="0" w:color="auto"/>
            <w:left w:val="none" w:sz="0" w:space="0" w:color="auto"/>
            <w:bottom w:val="none" w:sz="0" w:space="0" w:color="auto"/>
            <w:right w:val="none" w:sz="0" w:space="0" w:color="auto"/>
          </w:divBdr>
        </w:div>
        <w:div w:id="1062097406">
          <w:marLeft w:val="480"/>
          <w:marRight w:val="0"/>
          <w:marTop w:val="0"/>
          <w:marBottom w:val="0"/>
          <w:divBdr>
            <w:top w:val="none" w:sz="0" w:space="0" w:color="auto"/>
            <w:left w:val="none" w:sz="0" w:space="0" w:color="auto"/>
            <w:bottom w:val="none" w:sz="0" w:space="0" w:color="auto"/>
            <w:right w:val="none" w:sz="0" w:space="0" w:color="auto"/>
          </w:divBdr>
        </w:div>
        <w:div w:id="275016969">
          <w:marLeft w:val="480"/>
          <w:marRight w:val="0"/>
          <w:marTop w:val="0"/>
          <w:marBottom w:val="0"/>
          <w:divBdr>
            <w:top w:val="none" w:sz="0" w:space="0" w:color="auto"/>
            <w:left w:val="none" w:sz="0" w:space="0" w:color="auto"/>
            <w:bottom w:val="none" w:sz="0" w:space="0" w:color="auto"/>
            <w:right w:val="none" w:sz="0" w:space="0" w:color="auto"/>
          </w:divBdr>
        </w:div>
        <w:div w:id="612710484">
          <w:marLeft w:val="480"/>
          <w:marRight w:val="0"/>
          <w:marTop w:val="0"/>
          <w:marBottom w:val="0"/>
          <w:divBdr>
            <w:top w:val="none" w:sz="0" w:space="0" w:color="auto"/>
            <w:left w:val="none" w:sz="0" w:space="0" w:color="auto"/>
            <w:bottom w:val="none" w:sz="0" w:space="0" w:color="auto"/>
            <w:right w:val="none" w:sz="0" w:space="0" w:color="auto"/>
          </w:divBdr>
        </w:div>
        <w:div w:id="298189887">
          <w:marLeft w:val="480"/>
          <w:marRight w:val="0"/>
          <w:marTop w:val="0"/>
          <w:marBottom w:val="0"/>
          <w:divBdr>
            <w:top w:val="none" w:sz="0" w:space="0" w:color="auto"/>
            <w:left w:val="none" w:sz="0" w:space="0" w:color="auto"/>
            <w:bottom w:val="none" w:sz="0" w:space="0" w:color="auto"/>
            <w:right w:val="none" w:sz="0" w:space="0" w:color="auto"/>
          </w:divBdr>
        </w:div>
        <w:div w:id="1625044177">
          <w:marLeft w:val="480"/>
          <w:marRight w:val="0"/>
          <w:marTop w:val="0"/>
          <w:marBottom w:val="0"/>
          <w:divBdr>
            <w:top w:val="none" w:sz="0" w:space="0" w:color="auto"/>
            <w:left w:val="none" w:sz="0" w:space="0" w:color="auto"/>
            <w:bottom w:val="none" w:sz="0" w:space="0" w:color="auto"/>
            <w:right w:val="none" w:sz="0" w:space="0" w:color="auto"/>
          </w:divBdr>
        </w:div>
        <w:div w:id="1387021525">
          <w:marLeft w:val="480"/>
          <w:marRight w:val="0"/>
          <w:marTop w:val="0"/>
          <w:marBottom w:val="0"/>
          <w:divBdr>
            <w:top w:val="none" w:sz="0" w:space="0" w:color="auto"/>
            <w:left w:val="none" w:sz="0" w:space="0" w:color="auto"/>
            <w:bottom w:val="none" w:sz="0" w:space="0" w:color="auto"/>
            <w:right w:val="none" w:sz="0" w:space="0" w:color="auto"/>
          </w:divBdr>
        </w:div>
        <w:div w:id="1313413168">
          <w:marLeft w:val="480"/>
          <w:marRight w:val="0"/>
          <w:marTop w:val="0"/>
          <w:marBottom w:val="0"/>
          <w:divBdr>
            <w:top w:val="none" w:sz="0" w:space="0" w:color="auto"/>
            <w:left w:val="none" w:sz="0" w:space="0" w:color="auto"/>
            <w:bottom w:val="none" w:sz="0" w:space="0" w:color="auto"/>
            <w:right w:val="none" w:sz="0" w:space="0" w:color="auto"/>
          </w:divBdr>
        </w:div>
        <w:div w:id="2091728386">
          <w:marLeft w:val="480"/>
          <w:marRight w:val="0"/>
          <w:marTop w:val="0"/>
          <w:marBottom w:val="0"/>
          <w:divBdr>
            <w:top w:val="none" w:sz="0" w:space="0" w:color="auto"/>
            <w:left w:val="none" w:sz="0" w:space="0" w:color="auto"/>
            <w:bottom w:val="none" w:sz="0" w:space="0" w:color="auto"/>
            <w:right w:val="none" w:sz="0" w:space="0" w:color="auto"/>
          </w:divBdr>
        </w:div>
        <w:div w:id="2056617196">
          <w:marLeft w:val="480"/>
          <w:marRight w:val="0"/>
          <w:marTop w:val="0"/>
          <w:marBottom w:val="0"/>
          <w:divBdr>
            <w:top w:val="none" w:sz="0" w:space="0" w:color="auto"/>
            <w:left w:val="none" w:sz="0" w:space="0" w:color="auto"/>
            <w:bottom w:val="none" w:sz="0" w:space="0" w:color="auto"/>
            <w:right w:val="none" w:sz="0" w:space="0" w:color="auto"/>
          </w:divBdr>
        </w:div>
        <w:div w:id="313487725">
          <w:marLeft w:val="480"/>
          <w:marRight w:val="0"/>
          <w:marTop w:val="0"/>
          <w:marBottom w:val="0"/>
          <w:divBdr>
            <w:top w:val="none" w:sz="0" w:space="0" w:color="auto"/>
            <w:left w:val="none" w:sz="0" w:space="0" w:color="auto"/>
            <w:bottom w:val="none" w:sz="0" w:space="0" w:color="auto"/>
            <w:right w:val="none" w:sz="0" w:space="0" w:color="auto"/>
          </w:divBdr>
        </w:div>
        <w:div w:id="395516286">
          <w:marLeft w:val="480"/>
          <w:marRight w:val="0"/>
          <w:marTop w:val="0"/>
          <w:marBottom w:val="0"/>
          <w:divBdr>
            <w:top w:val="none" w:sz="0" w:space="0" w:color="auto"/>
            <w:left w:val="none" w:sz="0" w:space="0" w:color="auto"/>
            <w:bottom w:val="none" w:sz="0" w:space="0" w:color="auto"/>
            <w:right w:val="none" w:sz="0" w:space="0" w:color="auto"/>
          </w:divBdr>
        </w:div>
        <w:div w:id="328675306">
          <w:marLeft w:val="480"/>
          <w:marRight w:val="0"/>
          <w:marTop w:val="0"/>
          <w:marBottom w:val="0"/>
          <w:divBdr>
            <w:top w:val="none" w:sz="0" w:space="0" w:color="auto"/>
            <w:left w:val="none" w:sz="0" w:space="0" w:color="auto"/>
            <w:bottom w:val="none" w:sz="0" w:space="0" w:color="auto"/>
            <w:right w:val="none" w:sz="0" w:space="0" w:color="auto"/>
          </w:divBdr>
        </w:div>
        <w:div w:id="737941193">
          <w:marLeft w:val="480"/>
          <w:marRight w:val="0"/>
          <w:marTop w:val="0"/>
          <w:marBottom w:val="0"/>
          <w:divBdr>
            <w:top w:val="none" w:sz="0" w:space="0" w:color="auto"/>
            <w:left w:val="none" w:sz="0" w:space="0" w:color="auto"/>
            <w:bottom w:val="none" w:sz="0" w:space="0" w:color="auto"/>
            <w:right w:val="none" w:sz="0" w:space="0" w:color="auto"/>
          </w:divBdr>
        </w:div>
        <w:div w:id="869729227">
          <w:marLeft w:val="480"/>
          <w:marRight w:val="0"/>
          <w:marTop w:val="0"/>
          <w:marBottom w:val="0"/>
          <w:divBdr>
            <w:top w:val="none" w:sz="0" w:space="0" w:color="auto"/>
            <w:left w:val="none" w:sz="0" w:space="0" w:color="auto"/>
            <w:bottom w:val="none" w:sz="0" w:space="0" w:color="auto"/>
            <w:right w:val="none" w:sz="0" w:space="0" w:color="auto"/>
          </w:divBdr>
        </w:div>
        <w:div w:id="2079470692">
          <w:marLeft w:val="480"/>
          <w:marRight w:val="0"/>
          <w:marTop w:val="0"/>
          <w:marBottom w:val="0"/>
          <w:divBdr>
            <w:top w:val="none" w:sz="0" w:space="0" w:color="auto"/>
            <w:left w:val="none" w:sz="0" w:space="0" w:color="auto"/>
            <w:bottom w:val="none" w:sz="0" w:space="0" w:color="auto"/>
            <w:right w:val="none" w:sz="0" w:space="0" w:color="auto"/>
          </w:divBdr>
        </w:div>
        <w:div w:id="73359948">
          <w:marLeft w:val="480"/>
          <w:marRight w:val="0"/>
          <w:marTop w:val="0"/>
          <w:marBottom w:val="0"/>
          <w:divBdr>
            <w:top w:val="none" w:sz="0" w:space="0" w:color="auto"/>
            <w:left w:val="none" w:sz="0" w:space="0" w:color="auto"/>
            <w:bottom w:val="none" w:sz="0" w:space="0" w:color="auto"/>
            <w:right w:val="none" w:sz="0" w:space="0" w:color="auto"/>
          </w:divBdr>
        </w:div>
        <w:div w:id="316422159">
          <w:marLeft w:val="480"/>
          <w:marRight w:val="0"/>
          <w:marTop w:val="0"/>
          <w:marBottom w:val="0"/>
          <w:divBdr>
            <w:top w:val="none" w:sz="0" w:space="0" w:color="auto"/>
            <w:left w:val="none" w:sz="0" w:space="0" w:color="auto"/>
            <w:bottom w:val="none" w:sz="0" w:space="0" w:color="auto"/>
            <w:right w:val="none" w:sz="0" w:space="0" w:color="auto"/>
          </w:divBdr>
        </w:div>
        <w:div w:id="684598107">
          <w:marLeft w:val="480"/>
          <w:marRight w:val="0"/>
          <w:marTop w:val="0"/>
          <w:marBottom w:val="0"/>
          <w:divBdr>
            <w:top w:val="none" w:sz="0" w:space="0" w:color="auto"/>
            <w:left w:val="none" w:sz="0" w:space="0" w:color="auto"/>
            <w:bottom w:val="none" w:sz="0" w:space="0" w:color="auto"/>
            <w:right w:val="none" w:sz="0" w:space="0" w:color="auto"/>
          </w:divBdr>
        </w:div>
        <w:div w:id="1982349066">
          <w:marLeft w:val="480"/>
          <w:marRight w:val="0"/>
          <w:marTop w:val="0"/>
          <w:marBottom w:val="0"/>
          <w:divBdr>
            <w:top w:val="none" w:sz="0" w:space="0" w:color="auto"/>
            <w:left w:val="none" w:sz="0" w:space="0" w:color="auto"/>
            <w:bottom w:val="none" w:sz="0" w:space="0" w:color="auto"/>
            <w:right w:val="none" w:sz="0" w:space="0" w:color="auto"/>
          </w:divBdr>
        </w:div>
        <w:div w:id="1839074001">
          <w:marLeft w:val="480"/>
          <w:marRight w:val="0"/>
          <w:marTop w:val="0"/>
          <w:marBottom w:val="0"/>
          <w:divBdr>
            <w:top w:val="none" w:sz="0" w:space="0" w:color="auto"/>
            <w:left w:val="none" w:sz="0" w:space="0" w:color="auto"/>
            <w:bottom w:val="none" w:sz="0" w:space="0" w:color="auto"/>
            <w:right w:val="none" w:sz="0" w:space="0" w:color="auto"/>
          </w:divBdr>
        </w:div>
        <w:div w:id="1929195635">
          <w:marLeft w:val="480"/>
          <w:marRight w:val="0"/>
          <w:marTop w:val="0"/>
          <w:marBottom w:val="0"/>
          <w:divBdr>
            <w:top w:val="none" w:sz="0" w:space="0" w:color="auto"/>
            <w:left w:val="none" w:sz="0" w:space="0" w:color="auto"/>
            <w:bottom w:val="none" w:sz="0" w:space="0" w:color="auto"/>
            <w:right w:val="none" w:sz="0" w:space="0" w:color="auto"/>
          </w:divBdr>
        </w:div>
        <w:div w:id="816919745">
          <w:marLeft w:val="480"/>
          <w:marRight w:val="0"/>
          <w:marTop w:val="0"/>
          <w:marBottom w:val="0"/>
          <w:divBdr>
            <w:top w:val="none" w:sz="0" w:space="0" w:color="auto"/>
            <w:left w:val="none" w:sz="0" w:space="0" w:color="auto"/>
            <w:bottom w:val="none" w:sz="0" w:space="0" w:color="auto"/>
            <w:right w:val="none" w:sz="0" w:space="0" w:color="auto"/>
          </w:divBdr>
        </w:div>
        <w:div w:id="1627663104">
          <w:marLeft w:val="480"/>
          <w:marRight w:val="0"/>
          <w:marTop w:val="0"/>
          <w:marBottom w:val="0"/>
          <w:divBdr>
            <w:top w:val="none" w:sz="0" w:space="0" w:color="auto"/>
            <w:left w:val="none" w:sz="0" w:space="0" w:color="auto"/>
            <w:bottom w:val="none" w:sz="0" w:space="0" w:color="auto"/>
            <w:right w:val="none" w:sz="0" w:space="0" w:color="auto"/>
          </w:divBdr>
        </w:div>
        <w:div w:id="595479036">
          <w:marLeft w:val="480"/>
          <w:marRight w:val="0"/>
          <w:marTop w:val="0"/>
          <w:marBottom w:val="0"/>
          <w:divBdr>
            <w:top w:val="none" w:sz="0" w:space="0" w:color="auto"/>
            <w:left w:val="none" w:sz="0" w:space="0" w:color="auto"/>
            <w:bottom w:val="none" w:sz="0" w:space="0" w:color="auto"/>
            <w:right w:val="none" w:sz="0" w:space="0" w:color="auto"/>
          </w:divBdr>
        </w:div>
        <w:div w:id="1824617288">
          <w:marLeft w:val="480"/>
          <w:marRight w:val="0"/>
          <w:marTop w:val="0"/>
          <w:marBottom w:val="0"/>
          <w:divBdr>
            <w:top w:val="none" w:sz="0" w:space="0" w:color="auto"/>
            <w:left w:val="none" w:sz="0" w:space="0" w:color="auto"/>
            <w:bottom w:val="none" w:sz="0" w:space="0" w:color="auto"/>
            <w:right w:val="none" w:sz="0" w:space="0" w:color="auto"/>
          </w:divBdr>
        </w:div>
        <w:div w:id="1040864623">
          <w:marLeft w:val="480"/>
          <w:marRight w:val="0"/>
          <w:marTop w:val="0"/>
          <w:marBottom w:val="0"/>
          <w:divBdr>
            <w:top w:val="none" w:sz="0" w:space="0" w:color="auto"/>
            <w:left w:val="none" w:sz="0" w:space="0" w:color="auto"/>
            <w:bottom w:val="none" w:sz="0" w:space="0" w:color="auto"/>
            <w:right w:val="none" w:sz="0" w:space="0" w:color="auto"/>
          </w:divBdr>
        </w:div>
        <w:div w:id="877202876">
          <w:marLeft w:val="480"/>
          <w:marRight w:val="0"/>
          <w:marTop w:val="0"/>
          <w:marBottom w:val="0"/>
          <w:divBdr>
            <w:top w:val="none" w:sz="0" w:space="0" w:color="auto"/>
            <w:left w:val="none" w:sz="0" w:space="0" w:color="auto"/>
            <w:bottom w:val="none" w:sz="0" w:space="0" w:color="auto"/>
            <w:right w:val="none" w:sz="0" w:space="0" w:color="auto"/>
          </w:divBdr>
        </w:div>
        <w:div w:id="2007171422">
          <w:marLeft w:val="480"/>
          <w:marRight w:val="0"/>
          <w:marTop w:val="0"/>
          <w:marBottom w:val="0"/>
          <w:divBdr>
            <w:top w:val="none" w:sz="0" w:space="0" w:color="auto"/>
            <w:left w:val="none" w:sz="0" w:space="0" w:color="auto"/>
            <w:bottom w:val="none" w:sz="0" w:space="0" w:color="auto"/>
            <w:right w:val="none" w:sz="0" w:space="0" w:color="auto"/>
          </w:divBdr>
        </w:div>
        <w:div w:id="1847287151">
          <w:marLeft w:val="480"/>
          <w:marRight w:val="0"/>
          <w:marTop w:val="0"/>
          <w:marBottom w:val="0"/>
          <w:divBdr>
            <w:top w:val="none" w:sz="0" w:space="0" w:color="auto"/>
            <w:left w:val="none" w:sz="0" w:space="0" w:color="auto"/>
            <w:bottom w:val="none" w:sz="0" w:space="0" w:color="auto"/>
            <w:right w:val="none" w:sz="0" w:space="0" w:color="auto"/>
          </w:divBdr>
        </w:div>
        <w:div w:id="419108674">
          <w:marLeft w:val="480"/>
          <w:marRight w:val="0"/>
          <w:marTop w:val="0"/>
          <w:marBottom w:val="0"/>
          <w:divBdr>
            <w:top w:val="none" w:sz="0" w:space="0" w:color="auto"/>
            <w:left w:val="none" w:sz="0" w:space="0" w:color="auto"/>
            <w:bottom w:val="none" w:sz="0" w:space="0" w:color="auto"/>
            <w:right w:val="none" w:sz="0" w:space="0" w:color="auto"/>
          </w:divBdr>
        </w:div>
        <w:div w:id="1150945712">
          <w:marLeft w:val="480"/>
          <w:marRight w:val="0"/>
          <w:marTop w:val="0"/>
          <w:marBottom w:val="0"/>
          <w:divBdr>
            <w:top w:val="none" w:sz="0" w:space="0" w:color="auto"/>
            <w:left w:val="none" w:sz="0" w:space="0" w:color="auto"/>
            <w:bottom w:val="none" w:sz="0" w:space="0" w:color="auto"/>
            <w:right w:val="none" w:sz="0" w:space="0" w:color="auto"/>
          </w:divBdr>
        </w:div>
        <w:div w:id="562836590">
          <w:marLeft w:val="480"/>
          <w:marRight w:val="0"/>
          <w:marTop w:val="0"/>
          <w:marBottom w:val="0"/>
          <w:divBdr>
            <w:top w:val="none" w:sz="0" w:space="0" w:color="auto"/>
            <w:left w:val="none" w:sz="0" w:space="0" w:color="auto"/>
            <w:bottom w:val="none" w:sz="0" w:space="0" w:color="auto"/>
            <w:right w:val="none" w:sz="0" w:space="0" w:color="auto"/>
          </w:divBdr>
        </w:div>
        <w:div w:id="1926189279">
          <w:marLeft w:val="480"/>
          <w:marRight w:val="0"/>
          <w:marTop w:val="0"/>
          <w:marBottom w:val="0"/>
          <w:divBdr>
            <w:top w:val="none" w:sz="0" w:space="0" w:color="auto"/>
            <w:left w:val="none" w:sz="0" w:space="0" w:color="auto"/>
            <w:bottom w:val="none" w:sz="0" w:space="0" w:color="auto"/>
            <w:right w:val="none" w:sz="0" w:space="0" w:color="auto"/>
          </w:divBdr>
        </w:div>
        <w:div w:id="225838840">
          <w:marLeft w:val="480"/>
          <w:marRight w:val="0"/>
          <w:marTop w:val="0"/>
          <w:marBottom w:val="0"/>
          <w:divBdr>
            <w:top w:val="none" w:sz="0" w:space="0" w:color="auto"/>
            <w:left w:val="none" w:sz="0" w:space="0" w:color="auto"/>
            <w:bottom w:val="none" w:sz="0" w:space="0" w:color="auto"/>
            <w:right w:val="none" w:sz="0" w:space="0" w:color="auto"/>
          </w:divBdr>
        </w:div>
        <w:div w:id="1656495987">
          <w:marLeft w:val="480"/>
          <w:marRight w:val="0"/>
          <w:marTop w:val="0"/>
          <w:marBottom w:val="0"/>
          <w:divBdr>
            <w:top w:val="none" w:sz="0" w:space="0" w:color="auto"/>
            <w:left w:val="none" w:sz="0" w:space="0" w:color="auto"/>
            <w:bottom w:val="none" w:sz="0" w:space="0" w:color="auto"/>
            <w:right w:val="none" w:sz="0" w:space="0" w:color="auto"/>
          </w:divBdr>
        </w:div>
        <w:div w:id="417365410">
          <w:marLeft w:val="480"/>
          <w:marRight w:val="0"/>
          <w:marTop w:val="0"/>
          <w:marBottom w:val="0"/>
          <w:divBdr>
            <w:top w:val="none" w:sz="0" w:space="0" w:color="auto"/>
            <w:left w:val="none" w:sz="0" w:space="0" w:color="auto"/>
            <w:bottom w:val="none" w:sz="0" w:space="0" w:color="auto"/>
            <w:right w:val="none" w:sz="0" w:space="0" w:color="auto"/>
          </w:divBdr>
        </w:div>
        <w:div w:id="1656643740">
          <w:marLeft w:val="480"/>
          <w:marRight w:val="0"/>
          <w:marTop w:val="0"/>
          <w:marBottom w:val="0"/>
          <w:divBdr>
            <w:top w:val="none" w:sz="0" w:space="0" w:color="auto"/>
            <w:left w:val="none" w:sz="0" w:space="0" w:color="auto"/>
            <w:bottom w:val="none" w:sz="0" w:space="0" w:color="auto"/>
            <w:right w:val="none" w:sz="0" w:space="0" w:color="auto"/>
          </w:divBdr>
        </w:div>
        <w:div w:id="1757703033">
          <w:marLeft w:val="480"/>
          <w:marRight w:val="0"/>
          <w:marTop w:val="0"/>
          <w:marBottom w:val="0"/>
          <w:divBdr>
            <w:top w:val="none" w:sz="0" w:space="0" w:color="auto"/>
            <w:left w:val="none" w:sz="0" w:space="0" w:color="auto"/>
            <w:bottom w:val="none" w:sz="0" w:space="0" w:color="auto"/>
            <w:right w:val="none" w:sz="0" w:space="0" w:color="auto"/>
          </w:divBdr>
        </w:div>
        <w:div w:id="814181365">
          <w:marLeft w:val="480"/>
          <w:marRight w:val="0"/>
          <w:marTop w:val="0"/>
          <w:marBottom w:val="0"/>
          <w:divBdr>
            <w:top w:val="none" w:sz="0" w:space="0" w:color="auto"/>
            <w:left w:val="none" w:sz="0" w:space="0" w:color="auto"/>
            <w:bottom w:val="none" w:sz="0" w:space="0" w:color="auto"/>
            <w:right w:val="none" w:sz="0" w:space="0" w:color="auto"/>
          </w:divBdr>
        </w:div>
        <w:div w:id="746734087">
          <w:marLeft w:val="480"/>
          <w:marRight w:val="0"/>
          <w:marTop w:val="0"/>
          <w:marBottom w:val="0"/>
          <w:divBdr>
            <w:top w:val="none" w:sz="0" w:space="0" w:color="auto"/>
            <w:left w:val="none" w:sz="0" w:space="0" w:color="auto"/>
            <w:bottom w:val="none" w:sz="0" w:space="0" w:color="auto"/>
            <w:right w:val="none" w:sz="0" w:space="0" w:color="auto"/>
          </w:divBdr>
        </w:div>
      </w:divsChild>
    </w:div>
    <w:div w:id="338898403">
      <w:bodyDiv w:val="1"/>
      <w:marLeft w:val="0"/>
      <w:marRight w:val="0"/>
      <w:marTop w:val="0"/>
      <w:marBottom w:val="0"/>
      <w:divBdr>
        <w:top w:val="none" w:sz="0" w:space="0" w:color="auto"/>
        <w:left w:val="none" w:sz="0" w:space="0" w:color="auto"/>
        <w:bottom w:val="none" w:sz="0" w:space="0" w:color="auto"/>
        <w:right w:val="none" w:sz="0" w:space="0" w:color="auto"/>
      </w:divBdr>
    </w:div>
    <w:div w:id="340620092">
      <w:bodyDiv w:val="1"/>
      <w:marLeft w:val="0"/>
      <w:marRight w:val="0"/>
      <w:marTop w:val="0"/>
      <w:marBottom w:val="0"/>
      <w:divBdr>
        <w:top w:val="none" w:sz="0" w:space="0" w:color="auto"/>
        <w:left w:val="none" w:sz="0" w:space="0" w:color="auto"/>
        <w:bottom w:val="none" w:sz="0" w:space="0" w:color="auto"/>
        <w:right w:val="none" w:sz="0" w:space="0" w:color="auto"/>
      </w:divBdr>
    </w:div>
    <w:div w:id="340741348">
      <w:bodyDiv w:val="1"/>
      <w:marLeft w:val="0"/>
      <w:marRight w:val="0"/>
      <w:marTop w:val="0"/>
      <w:marBottom w:val="0"/>
      <w:divBdr>
        <w:top w:val="none" w:sz="0" w:space="0" w:color="auto"/>
        <w:left w:val="none" w:sz="0" w:space="0" w:color="auto"/>
        <w:bottom w:val="none" w:sz="0" w:space="0" w:color="auto"/>
        <w:right w:val="none" w:sz="0" w:space="0" w:color="auto"/>
      </w:divBdr>
    </w:div>
    <w:div w:id="340863299">
      <w:bodyDiv w:val="1"/>
      <w:marLeft w:val="0"/>
      <w:marRight w:val="0"/>
      <w:marTop w:val="0"/>
      <w:marBottom w:val="0"/>
      <w:divBdr>
        <w:top w:val="none" w:sz="0" w:space="0" w:color="auto"/>
        <w:left w:val="none" w:sz="0" w:space="0" w:color="auto"/>
        <w:bottom w:val="none" w:sz="0" w:space="0" w:color="auto"/>
        <w:right w:val="none" w:sz="0" w:space="0" w:color="auto"/>
      </w:divBdr>
      <w:divsChild>
        <w:div w:id="579750821">
          <w:marLeft w:val="480"/>
          <w:marRight w:val="0"/>
          <w:marTop w:val="0"/>
          <w:marBottom w:val="0"/>
          <w:divBdr>
            <w:top w:val="none" w:sz="0" w:space="0" w:color="auto"/>
            <w:left w:val="none" w:sz="0" w:space="0" w:color="auto"/>
            <w:bottom w:val="none" w:sz="0" w:space="0" w:color="auto"/>
            <w:right w:val="none" w:sz="0" w:space="0" w:color="auto"/>
          </w:divBdr>
        </w:div>
        <w:div w:id="460273583">
          <w:marLeft w:val="480"/>
          <w:marRight w:val="0"/>
          <w:marTop w:val="0"/>
          <w:marBottom w:val="0"/>
          <w:divBdr>
            <w:top w:val="none" w:sz="0" w:space="0" w:color="auto"/>
            <w:left w:val="none" w:sz="0" w:space="0" w:color="auto"/>
            <w:bottom w:val="none" w:sz="0" w:space="0" w:color="auto"/>
            <w:right w:val="none" w:sz="0" w:space="0" w:color="auto"/>
          </w:divBdr>
        </w:div>
        <w:div w:id="1267159299">
          <w:marLeft w:val="480"/>
          <w:marRight w:val="0"/>
          <w:marTop w:val="0"/>
          <w:marBottom w:val="0"/>
          <w:divBdr>
            <w:top w:val="none" w:sz="0" w:space="0" w:color="auto"/>
            <w:left w:val="none" w:sz="0" w:space="0" w:color="auto"/>
            <w:bottom w:val="none" w:sz="0" w:space="0" w:color="auto"/>
            <w:right w:val="none" w:sz="0" w:space="0" w:color="auto"/>
          </w:divBdr>
        </w:div>
        <w:div w:id="231352094">
          <w:marLeft w:val="480"/>
          <w:marRight w:val="0"/>
          <w:marTop w:val="0"/>
          <w:marBottom w:val="0"/>
          <w:divBdr>
            <w:top w:val="none" w:sz="0" w:space="0" w:color="auto"/>
            <w:left w:val="none" w:sz="0" w:space="0" w:color="auto"/>
            <w:bottom w:val="none" w:sz="0" w:space="0" w:color="auto"/>
            <w:right w:val="none" w:sz="0" w:space="0" w:color="auto"/>
          </w:divBdr>
        </w:div>
        <w:div w:id="1057361447">
          <w:marLeft w:val="480"/>
          <w:marRight w:val="0"/>
          <w:marTop w:val="0"/>
          <w:marBottom w:val="0"/>
          <w:divBdr>
            <w:top w:val="none" w:sz="0" w:space="0" w:color="auto"/>
            <w:left w:val="none" w:sz="0" w:space="0" w:color="auto"/>
            <w:bottom w:val="none" w:sz="0" w:space="0" w:color="auto"/>
            <w:right w:val="none" w:sz="0" w:space="0" w:color="auto"/>
          </w:divBdr>
        </w:div>
        <w:div w:id="2020035878">
          <w:marLeft w:val="480"/>
          <w:marRight w:val="0"/>
          <w:marTop w:val="0"/>
          <w:marBottom w:val="0"/>
          <w:divBdr>
            <w:top w:val="none" w:sz="0" w:space="0" w:color="auto"/>
            <w:left w:val="none" w:sz="0" w:space="0" w:color="auto"/>
            <w:bottom w:val="none" w:sz="0" w:space="0" w:color="auto"/>
            <w:right w:val="none" w:sz="0" w:space="0" w:color="auto"/>
          </w:divBdr>
        </w:div>
        <w:div w:id="1398816267">
          <w:marLeft w:val="480"/>
          <w:marRight w:val="0"/>
          <w:marTop w:val="0"/>
          <w:marBottom w:val="0"/>
          <w:divBdr>
            <w:top w:val="none" w:sz="0" w:space="0" w:color="auto"/>
            <w:left w:val="none" w:sz="0" w:space="0" w:color="auto"/>
            <w:bottom w:val="none" w:sz="0" w:space="0" w:color="auto"/>
            <w:right w:val="none" w:sz="0" w:space="0" w:color="auto"/>
          </w:divBdr>
        </w:div>
        <w:div w:id="1071587118">
          <w:marLeft w:val="480"/>
          <w:marRight w:val="0"/>
          <w:marTop w:val="0"/>
          <w:marBottom w:val="0"/>
          <w:divBdr>
            <w:top w:val="none" w:sz="0" w:space="0" w:color="auto"/>
            <w:left w:val="none" w:sz="0" w:space="0" w:color="auto"/>
            <w:bottom w:val="none" w:sz="0" w:space="0" w:color="auto"/>
            <w:right w:val="none" w:sz="0" w:space="0" w:color="auto"/>
          </w:divBdr>
        </w:div>
        <w:div w:id="850723426">
          <w:marLeft w:val="480"/>
          <w:marRight w:val="0"/>
          <w:marTop w:val="0"/>
          <w:marBottom w:val="0"/>
          <w:divBdr>
            <w:top w:val="none" w:sz="0" w:space="0" w:color="auto"/>
            <w:left w:val="none" w:sz="0" w:space="0" w:color="auto"/>
            <w:bottom w:val="none" w:sz="0" w:space="0" w:color="auto"/>
            <w:right w:val="none" w:sz="0" w:space="0" w:color="auto"/>
          </w:divBdr>
        </w:div>
        <w:div w:id="1982804051">
          <w:marLeft w:val="480"/>
          <w:marRight w:val="0"/>
          <w:marTop w:val="0"/>
          <w:marBottom w:val="0"/>
          <w:divBdr>
            <w:top w:val="none" w:sz="0" w:space="0" w:color="auto"/>
            <w:left w:val="none" w:sz="0" w:space="0" w:color="auto"/>
            <w:bottom w:val="none" w:sz="0" w:space="0" w:color="auto"/>
            <w:right w:val="none" w:sz="0" w:space="0" w:color="auto"/>
          </w:divBdr>
        </w:div>
        <w:div w:id="2041851936">
          <w:marLeft w:val="480"/>
          <w:marRight w:val="0"/>
          <w:marTop w:val="0"/>
          <w:marBottom w:val="0"/>
          <w:divBdr>
            <w:top w:val="none" w:sz="0" w:space="0" w:color="auto"/>
            <w:left w:val="none" w:sz="0" w:space="0" w:color="auto"/>
            <w:bottom w:val="none" w:sz="0" w:space="0" w:color="auto"/>
            <w:right w:val="none" w:sz="0" w:space="0" w:color="auto"/>
          </w:divBdr>
        </w:div>
        <w:div w:id="1553687915">
          <w:marLeft w:val="480"/>
          <w:marRight w:val="0"/>
          <w:marTop w:val="0"/>
          <w:marBottom w:val="0"/>
          <w:divBdr>
            <w:top w:val="none" w:sz="0" w:space="0" w:color="auto"/>
            <w:left w:val="none" w:sz="0" w:space="0" w:color="auto"/>
            <w:bottom w:val="none" w:sz="0" w:space="0" w:color="auto"/>
            <w:right w:val="none" w:sz="0" w:space="0" w:color="auto"/>
          </w:divBdr>
        </w:div>
        <w:div w:id="1379469946">
          <w:marLeft w:val="480"/>
          <w:marRight w:val="0"/>
          <w:marTop w:val="0"/>
          <w:marBottom w:val="0"/>
          <w:divBdr>
            <w:top w:val="none" w:sz="0" w:space="0" w:color="auto"/>
            <w:left w:val="none" w:sz="0" w:space="0" w:color="auto"/>
            <w:bottom w:val="none" w:sz="0" w:space="0" w:color="auto"/>
            <w:right w:val="none" w:sz="0" w:space="0" w:color="auto"/>
          </w:divBdr>
        </w:div>
        <w:div w:id="2123958165">
          <w:marLeft w:val="480"/>
          <w:marRight w:val="0"/>
          <w:marTop w:val="0"/>
          <w:marBottom w:val="0"/>
          <w:divBdr>
            <w:top w:val="none" w:sz="0" w:space="0" w:color="auto"/>
            <w:left w:val="none" w:sz="0" w:space="0" w:color="auto"/>
            <w:bottom w:val="none" w:sz="0" w:space="0" w:color="auto"/>
            <w:right w:val="none" w:sz="0" w:space="0" w:color="auto"/>
          </w:divBdr>
        </w:div>
        <w:div w:id="1680739096">
          <w:marLeft w:val="480"/>
          <w:marRight w:val="0"/>
          <w:marTop w:val="0"/>
          <w:marBottom w:val="0"/>
          <w:divBdr>
            <w:top w:val="none" w:sz="0" w:space="0" w:color="auto"/>
            <w:left w:val="none" w:sz="0" w:space="0" w:color="auto"/>
            <w:bottom w:val="none" w:sz="0" w:space="0" w:color="auto"/>
            <w:right w:val="none" w:sz="0" w:space="0" w:color="auto"/>
          </w:divBdr>
        </w:div>
        <w:div w:id="806121429">
          <w:marLeft w:val="480"/>
          <w:marRight w:val="0"/>
          <w:marTop w:val="0"/>
          <w:marBottom w:val="0"/>
          <w:divBdr>
            <w:top w:val="none" w:sz="0" w:space="0" w:color="auto"/>
            <w:left w:val="none" w:sz="0" w:space="0" w:color="auto"/>
            <w:bottom w:val="none" w:sz="0" w:space="0" w:color="auto"/>
            <w:right w:val="none" w:sz="0" w:space="0" w:color="auto"/>
          </w:divBdr>
        </w:div>
        <w:div w:id="1682319611">
          <w:marLeft w:val="480"/>
          <w:marRight w:val="0"/>
          <w:marTop w:val="0"/>
          <w:marBottom w:val="0"/>
          <w:divBdr>
            <w:top w:val="none" w:sz="0" w:space="0" w:color="auto"/>
            <w:left w:val="none" w:sz="0" w:space="0" w:color="auto"/>
            <w:bottom w:val="none" w:sz="0" w:space="0" w:color="auto"/>
            <w:right w:val="none" w:sz="0" w:space="0" w:color="auto"/>
          </w:divBdr>
        </w:div>
        <w:div w:id="1095788762">
          <w:marLeft w:val="480"/>
          <w:marRight w:val="0"/>
          <w:marTop w:val="0"/>
          <w:marBottom w:val="0"/>
          <w:divBdr>
            <w:top w:val="none" w:sz="0" w:space="0" w:color="auto"/>
            <w:left w:val="none" w:sz="0" w:space="0" w:color="auto"/>
            <w:bottom w:val="none" w:sz="0" w:space="0" w:color="auto"/>
            <w:right w:val="none" w:sz="0" w:space="0" w:color="auto"/>
          </w:divBdr>
        </w:div>
        <w:div w:id="583534058">
          <w:marLeft w:val="480"/>
          <w:marRight w:val="0"/>
          <w:marTop w:val="0"/>
          <w:marBottom w:val="0"/>
          <w:divBdr>
            <w:top w:val="none" w:sz="0" w:space="0" w:color="auto"/>
            <w:left w:val="none" w:sz="0" w:space="0" w:color="auto"/>
            <w:bottom w:val="none" w:sz="0" w:space="0" w:color="auto"/>
            <w:right w:val="none" w:sz="0" w:space="0" w:color="auto"/>
          </w:divBdr>
        </w:div>
        <w:div w:id="1674259967">
          <w:marLeft w:val="480"/>
          <w:marRight w:val="0"/>
          <w:marTop w:val="0"/>
          <w:marBottom w:val="0"/>
          <w:divBdr>
            <w:top w:val="none" w:sz="0" w:space="0" w:color="auto"/>
            <w:left w:val="none" w:sz="0" w:space="0" w:color="auto"/>
            <w:bottom w:val="none" w:sz="0" w:space="0" w:color="auto"/>
            <w:right w:val="none" w:sz="0" w:space="0" w:color="auto"/>
          </w:divBdr>
        </w:div>
        <w:div w:id="913709286">
          <w:marLeft w:val="480"/>
          <w:marRight w:val="0"/>
          <w:marTop w:val="0"/>
          <w:marBottom w:val="0"/>
          <w:divBdr>
            <w:top w:val="none" w:sz="0" w:space="0" w:color="auto"/>
            <w:left w:val="none" w:sz="0" w:space="0" w:color="auto"/>
            <w:bottom w:val="none" w:sz="0" w:space="0" w:color="auto"/>
            <w:right w:val="none" w:sz="0" w:space="0" w:color="auto"/>
          </w:divBdr>
        </w:div>
        <w:div w:id="1338074458">
          <w:marLeft w:val="480"/>
          <w:marRight w:val="0"/>
          <w:marTop w:val="0"/>
          <w:marBottom w:val="0"/>
          <w:divBdr>
            <w:top w:val="none" w:sz="0" w:space="0" w:color="auto"/>
            <w:left w:val="none" w:sz="0" w:space="0" w:color="auto"/>
            <w:bottom w:val="none" w:sz="0" w:space="0" w:color="auto"/>
            <w:right w:val="none" w:sz="0" w:space="0" w:color="auto"/>
          </w:divBdr>
        </w:div>
        <w:div w:id="1499075468">
          <w:marLeft w:val="480"/>
          <w:marRight w:val="0"/>
          <w:marTop w:val="0"/>
          <w:marBottom w:val="0"/>
          <w:divBdr>
            <w:top w:val="none" w:sz="0" w:space="0" w:color="auto"/>
            <w:left w:val="none" w:sz="0" w:space="0" w:color="auto"/>
            <w:bottom w:val="none" w:sz="0" w:space="0" w:color="auto"/>
            <w:right w:val="none" w:sz="0" w:space="0" w:color="auto"/>
          </w:divBdr>
        </w:div>
        <w:div w:id="2118793895">
          <w:marLeft w:val="480"/>
          <w:marRight w:val="0"/>
          <w:marTop w:val="0"/>
          <w:marBottom w:val="0"/>
          <w:divBdr>
            <w:top w:val="none" w:sz="0" w:space="0" w:color="auto"/>
            <w:left w:val="none" w:sz="0" w:space="0" w:color="auto"/>
            <w:bottom w:val="none" w:sz="0" w:space="0" w:color="auto"/>
            <w:right w:val="none" w:sz="0" w:space="0" w:color="auto"/>
          </w:divBdr>
        </w:div>
        <w:div w:id="520050227">
          <w:marLeft w:val="480"/>
          <w:marRight w:val="0"/>
          <w:marTop w:val="0"/>
          <w:marBottom w:val="0"/>
          <w:divBdr>
            <w:top w:val="none" w:sz="0" w:space="0" w:color="auto"/>
            <w:left w:val="none" w:sz="0" w:space="0" w:color="auto"/>
            <w:bottom w:val="none" w:sz="0" w:space="0" w:color="auto"/>
            <w:right w:val="none" w:sz="0" w:space="0" w:color="auto"/>
          </w:divBdr>
        </w:div>
        <w:div w:id="213737229">
          <w:marLeft w:val="480"/>
          <w:marRight w:val="0"/>
          <w:marTop w:val="0"/>
          <w:marBottom w:val="0"/>
          <w:divBdr>
            <w:top w:val="none" w:sz="0" w:space="0" w:color="auto"/>
            <w:left w:val="none" w:sz="0" w:space="0" w:color="auto"/>
            <w:bottom w:val="none" w:sz="0" w:space="0" w:color="auto"/>
            <w:right w:val="none" w:sz="0" w:space="0" w:color="auto"/>
          </w:divBdr>
        </w:div>
        <w:div w:id="644968718">
          <w:marLeft w:val="480"/>
          <w:marRight w:val="0"/>
          <w:marTop w:val="0"/>
          <w:marBottom w:val="0"/>
          <w:divBdr>
            <w:top w:val="none" w:sz="0" w:space="0" w:color="auto"/>
            <w:left w:val="none" w:sz="0" w:space="0" w:color="auto"/>
            <w:bottom w:val="none" w:sz="0" w:space="0" w:color="auto"/>
            <w:right w:val="none" w:sz="0" w:space="0" w:color="auto"/>
          </w:divBdr>
        </w:div>
        <w:div w:id="1507355153">
          <w:marLeft w:val="480"/>
          <w:marRight w:val="0"/>
          <w:marTop w:val="0"/>
          <w:marBottom w:val="0"/>
          <w:divBdr>
            <w:top w:val="none" w:sz="0" w:space="0" w:color="auto"/>
            <w:left w:val="none" w:sz="0" w:space="0" w:color="auto"/>
            <w:bottom w:val="none" w:sz="0" w:space="0" w:color="auto"/>
            <w:right w:val="none" w:sz="0" w:space="0" w:color="auto"/>
          </w:divBdr>
        </w:div>
        <w:div w:id="983462375">
          <w:marLeft w:val="480"/>
          <w:marRight w:val="0"/>
          <w:marTop w:val="0"/>
          <w:marBottom w:val="0"/>
          <w:divBdr>
            <w:top w:val="none" w:sz="0" w:space="0" w:color="auto"/>
            <w:left w:val="none" w:sz="0" w:space="0" w:color="auto"/>
            <w:bottom w:val="none" w:sz="0" w:space="0" w:color="auto"/>
            <w:right w:val="none" w:sz="0" w:space="0" w:color="auto"/>
          </w:divBdr>
        </w:div>
        <w:div w:id="1528788742">
          <w:marLeft w:val="480"/>
          <w:marRight w:val="0"/>
          <w:marTop w:val="0"/>
          <w:marBottom w:val="0"/>
          <w:divBdr>
            <w:top w:val="none" w:sz="0" w:space="0" w:color="auto"/>
            <w:left w:val="none" w:sz="0" w:space="0" w:color="auto"/>
            <w:bottom w:val="none" w:sz="0" w:space="0" w:color="auto"/>
            <w:right w:val="none" w:sz="0" w:space="0" w:color="auto"/>
          </w:divBdr>
        </w:div>
        <w:div w:id="1291402463">
          <w:marLeft w:val="480"/>
          <w:marRight w:val="0"/>
          <w:marTop w:val="0"/>
          <w:marBottom w:val="0"/>
          <w:divBdr>
            <w:top w:val="none" w:sz="0" w:space="0" w:color="auto"/>
            <w:left w:val="none" w:sz="0" w:space="0" w:color="auto"/>
            <w:bottom w:val="none" w:sz="0" w:space="0" w:color="auto"/>
            <w:right w:val="none" w:sz="0" w:space="0" w:color="auto"/>
          </w:divBdr>
        </w:div>
        <w:div w:id="1519387702">
          <w:marLeft w:val="480"/>
          <w:marRight w:val="0"/>
          <w:marTop w:val="0"/>
          <w:marBottom w:val="0"/>
          <w:divBdr>
            <w:top w:val="none" w:sz="0" w:space="0" w:color="auto"/>
            <w:left w:val="none" w:sz="0" w:space="0" w:color="auto"/>
            <w:bottom w:val="none" w:sz="0" w:space="0" w:color="auto"/>
            <w:right w:val="none" w:sz="0" w:space="0" w:color="auto"/>
          </w:divBdr>
        </w:div>
        <w:div w:id="265382650">
          <w:marLeft w:val="480"/>
          <w:marRight w:val="0"/>
          <w:marTop w:val="0"/>
          <w:marBottom w:val="0"/>
          <w:divBdr>
            <w:top w:val="none" w:sz="0" w:space="0" w:color="auto"/>
            <w:left w:val="none" w:sz="0" w:space="0" w:color="auto"/>
            <w:bottom w:val="none" w:sz="0" w:space="0" w:color="auto"/>
            <w:right w:val="none" w:sz="0" w:space="0" w:color="auto"/>
          </w:divBdr>
        </w:div>
        <w:div w:id="375550651">
          <w:marLeft w:val="480"/>
          <w:marRight w:val="0"/>
          <w:marTop w:val="0"/>
          <w:marBottom w:val="0"/>
          <w:divBdr>
            <w:top w:val="none" w:sz="0" w:space="0" w:color="auto"/>
            <w:left w:val="none" w:sz="0" w:space="0" w:color="auto"/>
            <w:bottom w:val="none" w:sz="0" w:space="0" w:color="auto"/>
            <w:right w:val="none" w:sz="0" w:space="0" w:color="auto"/>
          </w:divBdr>
        </w:div>
        <w:div w:id="525560826">
          <w:marLeft w:val="480"/>
          <w:marRight w:val="0"/>
          <w:marTop w:val="0"/>
          <w:marBottom w:val="0"/>
          <w:divBdr>
            <w:top w:val="none" w:sz="0" w:space="0" w:color="auto"/>
            <w:left w:val="none" w:sz="0" w:space="0" w:color="auto"/>
            <w:bottom w:val="none" w:sz="0" w:space="0" w:color="auto"/>
            <w:right w:val="none" w:sz="0" w:space="0" w:color="auto"/>
          </w:divBdr>
        </w:div>
        <w:div w:id="1984507873">
          <w:marLeft w:val="480"/>
          <w:marRight w:val="0"/>
          <w:marTop w:val="0"/>
          <w:marBottom w:val="0"/>
          <w:divBdr>
            <w:top w:val="none" w:sz="0" w:space="0" w:color="auto"/>
            <w:left w:val="none" w:sz="0" w:space="0" w:color="auto"/>
            <w:bottom w:val="none" w:sz="0" w:space="0" w:color="auto"/>
            <w:right w:val="none" w:sz="0" w:space="0" w:color="auto"/>
          </w:divBdr>
        </w:div>
        <w:div w:id="1608388696">
          <w:marLeft w:val="480"/>
          <w:marRight w:val="0"/>
          <w:marTop w:val="0"/>
          <w:marBottom w:val="0"/>
          <w:divBdr>
            <w:top w:val="none" w:sz="0" w:space="0" w:color="auto"/>
            <w:left w:val="none" w:sz="0" w:space="0" w:color="auto"/>
            <w:bottom w:val="none" w:sz="0" w:space="0" w:color="auto"/>
            <w:right w:val="none" w:sz="0" w:space="0" w:color="auto"/>
          </w:divBdr>
        </w:div>
        <w:div w:id="2065445536">
          <w:marLeft w:val="480"/>
          <w:marRight w:val="0"/>
          <w:marTop w:val="0"/>
          <w:marBottom w:val="0"/>
          <w:divBdr>
            <w:top w:val="none" w:sz="0" w:space="0" w:color="auto"/>
            <w:left w:val="none" w:sz="0" w:space="0" w:color="auto"/>
            <w:bottom w:val="none" w:sz="0" w:space="0" w:color="auto"/>
            <w:right w:val="none" w:sz="0" w:space="0" w:color="auto"/>
          </w:divBdr>
        </w:div>
        <w:div w:id="783811138">
          <w:marLeft w:val="480"/>
          <w:marRight w:val="0"/>
          <w:marTop w:val="0"/>
          <w:marBottom w:val="0"/>
          <w:divBdr>
            <w:top w:val="none" w:sz="0" w:space="0" w:color="auto"/>
            <w:left w:val="none" w:sz="0" w:space="0" w:color="auto"/>
            <w:bottom w:val="none" w:sz="0" w:space="0" w:color="auto"/>
            <w:right w:val="none" w:sz="0" w:space="0" w:color="auto"/>
          </w:divBdr>
        </w:div>
        <w:div w:id="548150097">
          <w:marLeft w:val="480"/>
          <w:marRight w:val="0"/>
          <w:marTop w:val="0"/>
          <w:marBottom w:val="0"/>
          <w:divBdr>
            <w:top w:val="none" w:sz="0" w:space="0" w:color="auto"/>
            <w:left w:val="none" w:sz="0" w:space="0" w:color="auto"/>
            <w:bottom w:val="none" w:sz="0" w:space="0" w:color="auto"/>
            <w:right w:val="none" w:sz="0" w:space="0" w:color="auto"/>
          </w:divBdr>
        </w:div>
        <w:div w:id="1912616141">
          <w:marLeft w:val="480"/>
          <w:marRight w:val="0"/>
          <w:marTop w:val="0"/>
          <w:marBottom w:val="0"/>
          <w:divBdr>
            <w:top w:val="none" w:sz="0" w:space="0" w:color="auto"/>
            <w:left w:val="none" w:sz="0" w:space="0" w:color="auto"/>
            <w:bottom w:val="none" w:sz="0" w:space="0" w:color="auto"/>
            <w:right w:val="none" w:sz="0" w:space="0" w:color="auto"/>
          </w:divBdr>
        </w:div>
        <w:div w:id="764544209">
          <w:marLeft w:val="480"/>
          <w:marRight w:val="0"/>
          <w:marTop w:val="0"/>
          <w:marBottom w:val="0"/>
          <w:divBdr>
            <w:top w:val="none" w:sz="0" w:space="0" w:color="auto"/>
            <w:left w:val="none" w:sz="0" w:space="0" w:color="auto"/>
            <w:bottom w:val="none" w:sz="0" w:space="0" w:color="auto"/>
            <w:right w:val="none" w:sz="0" w:space="0" w:color="auto"/>
          </w:divBdr>
        </w:div>
        <w:div w:id="1338460327">
          <w:marLeft w:val="480"/>
          <w:marRight w:val="0"/>
          <w:marTop w:val="0"/>
          <w:marBottom w:val="0"/>
          <w:divBdr>
            <w:top w:val="none" w:sz="0" w:space="0" w:color="auto"/>
            <w:left w:val="none" w:sz="0" w:space="0" w:color="auto"/>
            <w:bottom w:val="none" w:sz="0" w:space="0" w:color="auto"/>
            <w:right w:val="none" w:sz="0" w:space="0" w:color="auto"/>
          </w:divBdr>
        </w:div>
        <w:div w:id="1466312808">
          <w:marLeft w:val="480"/>
          <w:marRight w:val="0"/>
          <w:marTop w:val="0"/>
          <w:marBottom w:val="0"/>
          <w:divBdr>
            <w:top w:val="none" w:sz="0" w:space="0" w:color="auto"/>
            <w:left w:val="none" w:sz="0" w:space="0" w:color="auto"/>
            <w:bottom w:val="none" w:sz="0" w:space="0" w:color="auto"/>
            <w:right w:val="none" w:sz="0" w:space="0" w:color="auto"/>
          </w:divBdr>
        </w:div>
        <w:div w:id="997923849">
          <w:marLeft w:val="480"/>
          <w:marRight w:val="0"/>
          <w:marTop w:val="0"/>
          <w:marBottom w:val="0"/>
          <w:divBdr>
            <w:top w:val="none" w:sz="0" w:space="0" w:color="auto"/>
            <w:left w:val="none" w:sz="0" w:space="0" w:color="auto"/>
            <w:bottom w:val="none" w:sz="0" w:space="0" w:color="auto"/>
            <w:right w:val="none" w:sz="0" w:space="0" w:color="auto"/>
          </w:divBdr>
        </w:div>
        <w:div w:id="91702818">
          <w:marLeft w:val="480"/>
          <w:marRight w:val="0"/>
          <w:marTop w:val="0"/>
          <w:marBottom w:val="0"/>
          <w:divBdr>
            <w:top w:val="none" w:sz="0" w:space="0" w:color="auto"/>
            <w:left w:val="none" w:sz="0" w:space="0" w:color="auto"/>
            <w:bottom w:val="none" w:sz="0" w:space="0" w:color="auto"/>
            <w:right w:val="none" w:sz="0" w:space="0" w:color="auto"/>
          </w:divBdr>
        </w:div>
        <w:div w:id="471798830">
          <w:marLeft w:val="480"/>
          <w:marRight w:val="0"/>
          <w:marTop w:val="0"/>
          <w:marBottom w:val="0"/>
          <w:divBdr>
            <w:top w:val="none" w:sz="0" w:space="0" w:color="auto"/>
            <w:left w:val="none" w:sz="0" w:space="0" w:color="auto"/>
            <w:bottom w:val="none" w:sz="0" w:space="0" w:color="auto"/>
            <w:right w:val="none" w:sz="0" w:space="0" w:color="auto"/>
          </w:divBdr>
        </w:div>
        <w:div w:id="728113864">
          <w:marLeft w:val="480"/>
          <w:marRight w:val="0"/>
          <w:marTop w:val="0"/>
          <w:marBottom w:val="0"/>
          <w:divBdr>
            <w:top w:val="none" w:sz="0" w:space="0" w:color="auto"/>
            <w:left w:val="none" w:sz="0" w:space="0" w:color="auto"/>
            <w:bottom w:val="none" w:sz="0" w:space="0" w:color="auto"/>
            <w:right w:val="none" w:sz="0" w:space="0" w:color="auto"/>
          </w:divBdr>
        </w:div>
        <w:div w:id="1821573791">
          <w:marLeft w:val="480"/>
          <w:marRight w:val="0"/>
          <w:marTop w:val="0"/>
          <w:marBottom w:val="0"/>
          <w:divBdr>
            <w:top w:val="none" w:sz="0" w:space="0" w:color="auto"/>
            <w:left w:val="none" w:sz="0" w:space="0" w:color="auto"/>
            <w:bottom w:val="none" w:sz="0" w:space="0" w:color="auto"/>
            <w:right w:val="none" w:sz="0" w:space="0" w:color="auto"/>
          </w:divBdr>
        </w:div>
        <w:div w:id="56826003">
          <w:marLeft w:val="480"/>
          <w:marRight w:val="0"/>
          <w:marTop w:val="0"/>
          <w:marBottom w:val="0"/>
          <w:divBdr>
            <w:top w:val="none" w:sz="0" w:space="0" w:color="auto"/>
            <w:left w:val="none" w:sz="0" w:space="0" w:color="auto"/>
            <w:bottom w:val="none" w:sz="0" w:space="0" w:color="auto"/>
            <w:right w:val="none" w:sz="0" w:space="0" w:color="auto"/>
          </w:divBdr>
        </w:div>
        <w:div w:id="1278759918">
          <w:marLeft w:val="480"/>
          <w:marRight w:val="0"/>
          <w:marTop w:val="0"/>
          <w:marBottom w:val="0"/>
          <w:divBdr>
            <w:top w:val="none" w:sz="0" w:space="0" w:color="auto"/>
            <w:left w:val="none" w:sz="0" w:space="0" w:color="auto"/>
            <w:bottom w:val="none" w:sz="0" w:space="0" w:color="auto"/>
            <w:right w:val="none" w:sz="0" w:space="0" w:color="auto"/>
          </w:divBdr>
        </w:div>
        <w:div w:id="66807989">
          <w:marLeft w:val="480"/>
          <w:marRight w:val="0"/>
          <w:marTop w:val="0"/>
          <w:marBottom w:val="0"/>
          <w:divBdr>
            <w:top w:val="none" w:sz="0" w:space="0" w:color="auto"/>
            <w:left w:val="none" w:sz="0" w:space="0" w:color="auto"/>
            <w:bottom w:val="none" w:sz="0" w:space="0" w:color="auto"/>
            <w:right w:val="none" w:sz="0" w:space="0" w:color="auto"/>
          </w:divBdr>
        </w:div>
        <w:div w:id="408693985">
          <w:marLeft w:val="480"/>
          <w:marRight w:val="0"/>
          <w:marTop w:val="0"/>
          <w:marBottom w:val="0"/>
          <w:divBdr>
            <w:top w:val="none" w:sz="0" w:space="0" w:color="auto"/>
            <w:left w:val="none" w:sz="0" w:space="0" w:color="auto"/>
            <w:bottom w:val="none" w:sz="0" w:space="0" w:color="auto"/>
            <w:right w:val="none" w:sz="0" w:space="0" w:color="auto"/>
          </w:divBdr>
        </w:div>
        <w:div w:id="972757030">
          <w:marLeft w:val="480"/>
          <w:marRight w:val="0"/>
          <w:marTop w:val="0"/>
          <w:marBottom w:val="0"/>
          <w:divBdr>
            <w:top w:val="none" w:sz="0" w:space="0" w:color="auto"/>
            <w:left w:val="none" w:sz="0" w:space="0" w:color="auto"/>
            <w:bottom w:val="none" w:sz="0" w:space="0" w:color="auto"/>
            <w:right w:val="none" w:sz="0" w:space="0" w:color="auto"/>
          </w:divBdr>
        </w:div>
        <w:div w:id="1864782313">
          <w:marLeft w:val="480"/>
          <w:marRight w:val="0"/>
          <w:marTop w:val="0"/>
          <w:marBottom w:val="0"/>
          <w:divBdr>
            <w:top w:val="none" w:sz="0" w:space="0" w:color="auto"/>
            <w:left w:val="none" w:sz="0" w:space="0" w:color="auto"/>
            <w:bottom w:val="none" w:sz="0" w:space="0" w:color="auto"/>
            <w:right w:val="none" w:sz="0" w:space="0" w:color="auto"/>
          </w:divBdr>
        </w:div>
        <w:div w:id="1822425202">
          <w:marLeft w:val="480"/>
          <w:marRight w:val="0"/>
          <w:marTop w:val="0"/>
          <w:marBottom w:val="0"/>
          <w:divBdr>
            <w:top w:val="none" w:sz="0" w:space="0" w:color="auto"/>
            <w:left w:val="none" w:sz="0" w:space="0" w:color="auto"/>
            <w:bottom w:val="none" w:sz="0" w:space="0" w:color="auto"/>
            <w:right w:val="none" w:sz="0" w:space="0" w:color="auto"/>
          </w:divBdr>
        </w:div>
        <w:div w:id="448163306">
          <w:marLeft w:val="480"/>
          <w:marRight w:val="0"/>
          <w:marTop w:val="0"/>
          <w:marBottom w:val="0"/>
          <w:divBdr>
            <w:top w:val="none" w:sz="0" w:space="0" w:color="auto"/>
            <w:left w:val="none" w:sz="0" w:space="0" w:color="auto"/>
            <w:bottom w:val="none" w:sz="0" w:space="0" w:color="auto"/>
            <w:right w:val="none" w:sz="0" w:space="0" w:color="auto"/>
          </w:divBdr>
        </w:div>
        <w:div w:id="1144081049">
          <w:marLeft w:val="480"/>
          <w:marRight w:val="0"/>
          <w:marTop w:val="0"/>
          <w:marBottom w:val="0"/>
          <w:divBdr>
            <w:top w:val="none" w:sz="0" w:space="0" w:color="auto"/>
            <w:left w:val="none" w:sz="0" w:space="0" w:color="auto"/>
            <w:bottom w:val="none" w:sz="0" w:space="0" w:color="auto"/>
            <w:right w:val="none" w:sz="0" w:space="0" w:color="auto"/>
          </w:divBdr>
        </w:div>
        <w:div w:id="1620650762">
          <w:marLeft w:val="480"/>
          <w:marRight w:val="0"/>
          <w:marTop w:val="0"/>
          <w:marBottom w:val="0"/>
          <w:divBdr>
            <w:top w:val="none" w:sz="0" w:space="0" w:color="auto"/>
            <w:left w:val="none" w:sz="0" w:space="0" w:color="auto"/>
            <w:bottom w:val="none" w:sz="0" w:space="0" w:color="auto"/>
            <w:right w:val="none" w:sz="0" w:space="0" w:color="auto"/>
          </w:divBdr>
        </w:div>
        <w:div w:id="698891506">
          <w:marLeft w:val="480"/>
          <w:marRight w:val="0"/>
          <w:marTop w:val="0"/>
          <w:marBottom w:val="0"/>
          <w:divBdr>
            <w:top w:val="none" w:sz="0" w:space="0" w:color="auto"/>
            <w:left w:val="none" w:sz="0" w:space="0" w:color="auto"/>
            <w:bottom w:val="none" w:sz="0" w:space="0" w:color="auto"/>
            <w:right w:val="none" w:sz="0" w:space="0" w:color="auto"/>
          </w:divBdr>
        </w:div>
        <w:div w:id="902907209">
          <w:marLeft w:val="480"/>
          <w:marRight w:val="0"/>
          <w:marTop w:val="0"/>
          <w:marBottom w:val="0"/>
          <w:divBdr>
            <w:top w:val="none" w:sz="0" w:space="0" w:color="auto"/>
            <w:left w:val="none" w:sz="0" w:space="0" w:color="auto"/>
            <w:bottom w:val="none" w:sz="0" w:space="0" w:color="auto"/>
            <w:right w:val="none" w:sz="0" w:space="0" w:color="auto"/>
          </w:divBdr>
        </w:div>
        <w:div w:id="559249116">
          <w:marLeft w:val="480"/>
          <w:marRight w:val="0"/>
          <w:marTop w:val="0"/>
          <w:marBottom w:val="0"/>
          <w:divBdr>
            <w:top w:val="none" w:sz="0" w:space="0" w:color="auto"/>
            <w:left w:val="none" w:sz="0" w:space="0" w:color="auto"/>
            <w:bottom w:val="none" w:sz="0" w:space="0" w:color="auto"/>
            <w:right w:val="none" w:sz="0" w:space="0" w:color="auto"/>
          </w:divBdr>
        </w:div>
        <w:div w:id="2038848923">
          <w:marLeft w:val="480"/>
          <w:marRight w:val="0"/>
          <w:marTop w:val="0"/>
          <w:marBottom w:val="0"/>
          <w:divBdr>
            <w:top w:val="none" w:sz="0" w:space="0" w:color="auto"/>
            <w:left w:val="none" w:sz="0" w:space="0" w:color="auto"/>
            <w:bottom w:val="none" w:sz="0" w:space="0" w:color="auto"/>
            <w:right w:val="none" w:sz="0" w:space="0" w:color="auto"/>
          </w:divBdr>
        </w:div>
        <w:div w:id="976030916">
          <w:marLeft w:val="480"/>
          <w:marRight w:val="0"/>
          <w:marTop w:val="0"/>
          <w:marBottom w:val="0"/>
          <w:divBdr>
            <w:top w:val="none" w:sz="0" w:space="0" w:color="auto"/>
            <w:left w:val="none" w:sz="0" w:space="0" w:color="auto"/>
            <w:bottom w:val="none" w:sz="0" w:space="0" w:color="auto"/>
            <w:right w:val="none" w:sz="0" w:space="0" w:color="auto"/>
          </w:divBdr>
        </w:div>
        <w:div w:id="1317756370">
          <w:marLeft w:val="480"/>
          <w:marRight w:val="0"/>
          <w:marTop w:val="0"/>
          <w:marBottom w:val="0"/>
          <w:divBdr>
            <w:top w:val="none" w:sz="0" w:space="0" w:color="auto"/>
            <w:left w:val="none" w:sz="0" w:space="0" w:color="auto"/>
            <w:bottom w:val="none" w:sz="0" w:space="0" w:color="auto"/>
            <w:right w:val="none" w:sz="0" w:space="0" w:color="auto"/>
          </w:divBdr>
        </w:div>
        <w:div w:id="1475489222">
          <w:marLeft w:val="480"/>
          <w:marRight w:val="0"/>
          <w:marTop w:val="0"/>
          <w:marBottom w:val="0"/>
          <w:divBdr>
            <w:top w:val="none" w:sz="0" w:space="0" w:color="auto"/>
            <w:left w:val="none" w:sz="0" w:space="0" w:color="auto"/>
            <w:bottom w:val="none" w:sz="0" w:space="0" w:color="auto"/>
            <w:right w:val="none" w:sz="0" w:space="0" w:color="auto"/>
          </w:divBdr>
        </w:div>
        <w:div w:id="553732745">
          <w:marLeft w:val="480"/>
          <w:marRight w:val="0"/>
          <w:marTop w:val="0"/>
          <w:marBottom w:val="0"/>
          <w:divBdr>
            <w:top w:val="none" w:sz="0" w:space="0" w:color="auto"/>
            <w:left w:val="none" w:sz="0" w:space="0" w:color="auto"/>
            <w:bottom w:val="none" w:sz="0" w:space="0" w:color="auto"/>
            <w:right w:val="none" w:sz="0" w:space="0" w:color="auto"/>
          </w:divBdr>
        </w:div>
        <w:div w:id="1975216893">
          <w:marLeft w:val="480"/>
          <w:marRight w:val="0"/>
          <w:marTop w:val="0"/>
          <w:marBottom w:val="0"/>
          <w:divBdr>
            <w:top w:val="none" w:sz="0" w:space="0" w:color="auto"/>
            <w:left w:val="none" w:sz="0" w:space="0" w:color="auto"/>
            <w:bottom w:val="none" w:sz="0" w:space="0" w:color="auto"/>
            <w:right w:val="none" w:sz="0" w:space="0" w:color="auto"/>
          </w:divBdr>
        </w:div>
      </w:divsChild>
    </w:div>
    <w:div w:id="341208157">
      <w:bodyDiv w:val="1"/>
      <w:marLeft w:val="0"/>
      <w:marRight w:val="0"/>
      <w:marTop w:val="0"/>
      <w:marBottom w:val="0"/>
      <w:divBdr>
        <w:top w:val="none" w:sz="0" w:space="0" w:color="auto"/>
        <w:left w:val="none" w:sz="0" w:space="0" w:color="auto"/>
        <w:bottom w:val="none" w:sz="0" w:space="0" w:color="auto"/>
        <w:right w:val="none" w:sz="0" w:space="0" w:color="auto"/>
      </w:divBdr>
    </w:div>
    <w:div w:id="341277782">
      <w:bodyDiv w:val="1"/>
      <w:marLeft w:val="0"/>
      <w:marRight w:val="0"/>
      <w:marTop w:val="0"/>
      <w:marBottom w:val="0"/>
      <w:divBdr>
        <w:top w:val="none" w:sz="0" w:space="0" w:color="auto"/>
        <w:left w:val="none" w:sz="0" w:space="0" w:color="auto"/>
        <w:bottom w:val="none" w:sz="0" w:space="0" w:color="auto"/>
        <w:right w:val="none" w:sz="0" w:space="0" w:color="auto"/>
      </w:divBdr>
    </w:div>
    <w:div w:id="341779643">
      <w:bodyDiv w:val="1"/>
      <w:marLeft w:val="0"/>
      <w:marRight w:val="0"/>
      <w:marTop w:val="0"/>
      <w:marBottom w:val="0"/>
      <w:divBdr>
        <w:top w:val="none" w:sz="0" w:space="0" w:color="auto"/>
        <w:left w:val="none" w:sz="0" w:space="0" w:color="auto"/>
        <w:bottom w:val="none" w:sz="0" w:space="0" w:color="auto"/>
        <w:right w:val="none" w:sz="0" w:space="0" w:color="auto"/>
      </w:divBdr>
    </w:div>
    <w:div w:id="344406180">
      <w:bodyDiv w:val="1"/>
      <w:marLeft w:val="0"/>
      <w:marRight w:val="0"/>
      <w:marTop w:val="0"/>
      <w:marBottom w:val="0"/>
      <w:divBdr>
        <w:top w:val="none" w:sz="0" w:space="0" w:color="auto"/>
        <w:left w:val="none" w:sz="0" w:space="0" w:color="auto"/>
        <w:bottom w:val="none" w:sz="0" w:space="0" w:color="auto"/>
        <w:right w:val="none" w:sz="0" w:space="0" w:color="auto"/>
      </w:divBdr>
    </w:div>
    <w:div w:id="344939009">
      <w:bodyDiv w:val="1"/>
      <w:marLeft w:val="0"/>
      <w:marRight w:val="0"/>
      <w:marTop w:val="0"/>
      <w:marBottom w:val="0"/>
      <w:divBdr>
        <w:top w:val="none" w:sz="0" w:space="0" w:color="auto"/>
        <w:left w:val="none" w:sz="0" w:space="0" w:color="auto"/>
        <w:bottom w:val="none" w:sz="0" w:space="0" w:color="auto"/>
        <w:right w:val="none" w:sz="0" w:space="0" w:color="auto"/>
      </w:divBdr>
    </w:div>
    <w:div w:id="345330364">
      <w:bodyDiv w:val="1"/>
      <w:marLeft w:val="0"/>
      <w:marRight w:val="0"/>
      <w:marTop w:val="0"/>
      <w:marBottom w:val="0"/>
      <w:divBdr>
        <w:top w:val="none" w:sz="0" w:space="0" w:color="auto"/>
        <w:left w:val="none" w:sz="0" w:space="0" w:color="auto"/>
        <w:bottom w:val="none" w:sz="0" w:space="0" w:color="auto"/>
        <w:right w:val="none" w:sz="0" w:space="0" w:color="auto"/>
      </w:divBdr>
    </w:div>
    <w:div w:id="345863309">
      <w:bodyDiv w:val="1"/>
      <w:marLeft w:val="0"/>
      <w:marRight w:val="0"/>
      <w:marTop w:val="0"/>
      <w:marBottom w:val="0"/>
      <w:divBdr>
        <w:top w:val="none" w:sz="0" w:space="0" w:color="auto"/>
        <w:left w:val="none" w:sz="0" w:space="0" w:color="auto"/>
        <w:bottom w:val="none" w:sz="0" w:space="0" w:color="auto"/>
        <w:right w:val="none" w:sz="0" w:space="0" w:color="auto"/>
      </w:divBdr>
    </w:div>
    <w:div w:id="346249693">
      <w:bodyDiv w:val="1"/>
      <w:marLeft w:val="0"/>
      <w:marRight w:val="0"/>
      <w:marTop w:val="0"/>
      <w:marBottom w:val="0"/>
      <w:divBdr>
        <w:top w:val="none" w:sz="0" w:space="0" w:color="auto"/>
        <w:left w:val="none" w:sz="0" w:space="0" w:color="auto"/>
        <w:bottom w:val="none" w:sz="0" w:space="0" w:color="auto"/>
        <w:right w:val="none" w:sz="0" w:space="0" w:color="auto"/>
      </w:divBdr>
    </w:div>
    <w:div w:id="347175260">
      <w:bodyDiv w:val="1"/>
      <w:marLeft w:val="0"/>
      <w:marRight w:val="0"/>
      <w:marTop w:val="0"/>
      <w:marBottom w:val="0"/>
      <w:divBdr>
        <w:top w:val="none" w:sz="0" w:space="0" w:color="auto"/>
        <w:left w:val="none" w:sz="0" w:space="0" w:color="auto"/>
        <w:bottom w:val="none" w:sz="0" w:space="0" w:color="auto"/>
        <w:right w:val="none" w:sz="0" w:space="0" w:color="auto"/>
      </w:divBdr>
    </w:div>
    <w:div w:id="348258350">
      <w:bodyDiv w:val="1"/>
      <w:marLeft w:val="0"/>
      <w:marRight w:val="0"/>
      <w:marTop w:val="0"/>
      <w:marBottom w:val="0"/>
      <w:divBdr>
        <w:top w:val="none" w:sz="0" w:space="0" w:color="auto"/>
        <w:left w:val="none" w:sz="0" w:space="0" w:color="auto"/>
        <w:bottom w:val="none" w:sz="0" w:space="0" w:color="auto"/>
        <w:right w:val="none" w:sz="0" w:space="0" w:color="auto"/>
      </w:divBdr>
    </w:div>
    <w:div w:id="348652018">
      <w:bodyDiv w:val="1"/>
      <w:marLeft w:val="0"/>
      <w:marRight w:val="0"/>
      <w:marTop w:val="0"/>
      <w:marBottom w:val="0"/>
      <w:divBdr>
        <w:top w:val="none" w:sz="0" w:space="0" w:color="auto"/>
        <w:left w:val="none" w:sz="0" w:space="0" w:color="auto"/>
        <w:bottom w:val="none" w:sz="0" w:space="0" w:color="auto"/>
        <w:right w:val="none" w:sz="0" w:space="0" w:color="auto"/>
      </w:divBdr>
    </w:div>
    <w:div w:id="351760608">
      <w:bodyDiv w:val="1"/>
      <w:marLeft w:val="0"/>
      <w:marRight w:val="0"/>
      <w:marTop w:val="0"/>
      <w:marBottom w:val="0"/>
      <w:divBdr>
        <w:top w:val="none" w:sz="0" w:space="0" w:color="auto"/>
        <w:left w:val="none" w:sz="0" w:space="0" w:color="auto"/>
        <w:bottom w:val="none" w:sz="0" w:space="0" w:color="auto"/>
        <w:right w:val="none" w:sz="0" w:space="0" w:color="auto"/>
      </w:divBdr>
    </w:div>
    <w:div w:id="352849698">
      <w:bodyDiv w:val="1"/>
      <w:marLeft w:val="0"/>
      <w:marRight w:val="0"/>
      <w:marTop w:val="0"/>
      <w:marBottom w:val="0"/>
      <w:divBdr>
        <w:top w:val="none" w:sz="0" w:space="0" w:color="auto"/>
        <w:left w:val="none" w:sz="0" w:space="0" w:color="auto"/>
        <w:bottom w:val="none" w:sz="0" w:space="0" w:color="auto"/>
        <w:right w:val="none" w:sz="0" w:space="0" w:color="auto"/>
      </w:divBdr>
    </w:div>
    <w:div w:id="353188475">
      <w:bodyDiv w:val="1"/>
      <w:marLeft w:val="0"/>
      <w:marRight w:val="0"/>
      <w:marTop w:val="0"/>
      <w:marBottom w:val="0"/>
      <w:divBdr>
        <w:top w:val="none" w:sz="0" w:space="0" w:color="auto"/>
        <w:left w:val="none" w:sz="0" w:space="0" w:color="auto"/>
        <w:bottom w:val="none" w:sz="0" w:space="0" w:color="auto"/>
        <w:right w:val="none" w:sz="0" w:space="0" w:color="auto"/>
      </w:divBdr>
    </w:div>
    <w:div w:id="353769389">
      <w:bodyDiv w:val="1"/>
      <w:marLeft w:val="0"/>
      <w:marRight w:val="0"/>
      <w:marTop w:val="0"/>
      <w:marBottom w:val="0"/>
      <w:divBdr>
        <w:top w:val="none" w:sz="0" w:space="0" w:color="auto"/>
        <w:left w:val="none" w:sz="0" w:space="0" w:color="auto"/>
        <w:bottom w:val="none" w:sz="0" w:space="0" w:color="auto"/>
        <w:right w:val="none" w:sz="0" w:space="0" w:color="auto"/>
      </w:divBdr>
    </w:div>
    <w:div w:id="353770354">
      <w:bodyDiv w:val="1"/>
      <w:marLeft w:val="0"/>
      <w:marRight w:val="0"/>
      <w:marTop w:val="0"/>
      <w:marBottom w:val="0"/>
      <w:divBdr>
        <w:top w:val="none" w:sz="0" w:space="0" w:color="auto"/>
        <w:left w:val="none" w:sz="0" w:space="0" w:color="auto"/>
        <w:bottom w:val="none" w:sz="0" w:space="0" w:color="auto"/>
        <w:right w:val="none" w:sz="0" w:space="0" w:color="auto"/>
      </w:divBdr>
    </w:div>
    <w:div w:id="355427689">
      <w:bodyDiv w:val="1"/>
      <w:marLeft w:val="0"/>
      <w:marRight w:val="0"/>
      <w:marTop w:val="0"/>
      <w:marBottom w:val="0"/>
      <w:divBdr>
        <w:top w:val="none" w:sz="0" w:space="0" w:color="auto"/>
        <w:left w:val="none" w:sz="0" w:space="0" w:color="auto"/>
        <w:bottom w:val="none" w:sz="0" w:space="0" w:color="auto"/>
        <w:right w:val="none" w:sz="0" w:space="0" w:color="auto"/>
      </w:divBdr>
      <w:divsChild>
        <w:div w:id="1651252054">
          <w:marLeft w:val="480"/>
          <w:marRight w:val="0"/>
          <w:marTop w:val="0"/>
          <w:marBottom w:val="0"/>
          <w:divBdr>
            <w:top w:val="none" w:sz="0" w:space="0" w:color="auto"/>
            <w:left w:val="none" w:sz="0" w:space="0" w:color="auto"/>
            <w:bottom w:val="none" w:sz="0" w:space="0" w:color="auto"/>
            <w:right w:val="none" w:sz="0" w:space="0" w:color="auto"/>
          </w:divBdr>
        </w:div>
        <w:div w:id="1182548786">
          <w:marLeft w:val="480"/>
          <w:marRight w:val="0"/>
          <w:marTop w:val="0"/>
          <w:marBottom w:val="0"/>
          <w:divBdr>
            <w:top w:val="none" w:sz="0" w:space="0" w:color="auto"/>
            <w:left w:val="none" w:sz="0" w:space="0" w:color="auto"/>
            <w:bottom w:val="none" w:sz="0" w:space="0" w:color="auto"/>
            <w:right w:val="none" w:sz="0" w:space="0" w:color="auto"/>
          </w:divBdr>
        </w:div>
        <w:div w:id="43214439">
          <w:marLeft w:val="480"/>
          <w:marRight w:val="0"/>
          <w:marTop w:val="0"/>
          <w:marBottom w:val="0"/>
          <w:divBdr>
            <w:top w:val="none" w:sz="0" w:space="0" w:color="auto"/>
            <w:left w:val="none" w:sz="0" w:space="0" w:color="auto"/>
            <w:bottom w:val="none" w:sz="0" w:space="0" w:color="auto"/>
            <w:right w:val="none" w:sz="0" w:space="0" w:color="auto"/>
          </w:divBdr>
        </w:div>
        <w:div w:id="321857928">
          <w:marLeft w:val="480"/>
          <w:marRight w:val="0"/>
          <w:marTop w:val="0"/>
          <w:marBottom w:val="0"/>
          <w:divBdr>
            <w:top w:val="none" w:sz="0" w:space="0" w:color="auto"/>
            <w:left w:val="none" w:sz="0" w:space="0" w:color="auto"/>
            <w:bottom w:val="none" w:sz="0" w:space="0" w:color="auto"/>
            <w:right w:val="none" w:sz="0" w:space="0" w:color="auto"/>
          </w:divBdr>
        </w:div>
        <w:div w:id="1841844964">
          <w:marLeft w:val="480"/>
          <w:marRight w:val="0"/>
          <w:marTop w:val="0"/>
          <w:marBottom w:val="0"/>
          <w:divBdr>
            <w:top w:val="none" w:sz="0" w:space="0" w:color="auto"/>
            <w:left w:val="none" w:sz="0" w:space="0" w:color="auto"/>
            <w:bottom w:val="none" w:sz="0" w:space="0" w:color="auto"/>
            <w:right w:val="none" w:sz="0" w:space="0" w:color="auto"/>
          </w:divBdr>
        </w:div>
        <w:div w:id="189028317">
          <w:marLeft w:val="480"/>
          <w:marRight w:val="0"/>
          <w:marTop w:val="0"/>
          <w:marBottom w:val="0"/>
          <w:divBdr>
            <w:top w:val="none" w:sz="0" w:space="0" w:color="auto"/>
            <w:left w:val="none" w:sz="0" w:space="0" w:color="auto"/>
            <w:bottom w:val="none" w:sz="0" w:space="0" w:color="auto"/>
            <w:right w:val="none" w:sz="0" w:space="0" w:color="auto"/>
          </w:divBdr>
        </w:div>
        <w:div w:id="1687438781">
          <w:marLeft w:val="480"/>
          <w:marRight w:val="0"/>
          <w:marTop w:val="0"/>
          <w:marBottom w:val="0"/>
          <w:divBdr>
            <w:top w:val="none" w:sz="0" w:space="0" w:color="auto"/>
            <w:left w:val="none" w:sz="0" w:space="0" w:color="auto"/>
            <w:bottom w:val="none" w:sz="0" w:space="0" w:color="auto"/>
            <w:right w:val="none" w:sz="0" w:space="0" w:color="auto"/>
          </w:divBdr>
        </w:div>
        <w:div w:id="2018462934">
          <w:marLeft w:val="480"/>
          <w:marRight w:val="0"/>
          <w:marTop w:val="0"/>
          <w:marBottom w:val="0"/>
          <w:divBdr>
            <w:top w:val="none" w:sz="0" w:space="0" w:color="auto"/>
            <w:left w:val="none" w:sz="0" w:space="0" w:color="auto"/>
            <w:bottom w:val="none" w:sz="0" w:space="0" w:color="auto"/>
            <w:right w:val="none" w:sz="0" w:space="0" w:color="auto"/>
          </w:divBdr>
        </w:div>
        <w:div w:id="1221794558">
          <w:marLeft w:val="480"/>
          <w:marRight w:val="0"/>
          <w:marTop w:val="0"/>
          <w:marBottom w:val="0"/>
          <w:divBdr>
            <w:top w:val="none" w:sz="0" w:space="0" w:color="auto"/>
            <w:left w:val="none" w:sz="0" w:space="0" w:color="auto"/>
            <w:bottom w:val="none" w:sz="0" w:space="0" w:color="auto"/>
            <w:right w:val="none" w:sz="0" w:space="0" w:color="auto"/>
          </w:divBdr>
        </w:div>
        <w:div w:id="2142259481">
          <w:marLeft w:val="480"/>
          <w:marRight w:val="0"/>
          <w:marTop w:val="0"/>
          <w:marBottom w:val="0"/>
          <w:divBdr>
            <w:top w:val="none" w:sz="0" w:space="0" w:color="auto"/>
            <w:left w:val="none" w:sz="0" w:space="0" w:color="auto"/>
            <w:bottom w:val="none" w:sz="0" w:space="0" w:color="auto"/>
            <w:right w:val="none" w:sz="0" w:space="0" w:color="auto"/>
          </w:divBdr>
        </w:div>
        <w:div w:id="1949845509">
          <w:marLeft w:val="480"/>
          <w:marRight w:val="0"/>
          <w:marTop w:val="0"/>
          <w:marBottom w:val="0"/>
          <w:divBdr>
            <w:top w:val="none" w:sz="0" w:space="0" w:color="auto"/>
            <w:left w:val="none" w:sz="0" w:space="0" w:color="auto"/>
            <w:bottom w:val="none" w:sz="0" w:space="0" w:color="auto"/>
            <w:right w:val="none" w:sz="0" w:space="0" w:color="auto"/>
          </w:divBdr>
        </w:div>
        <w:div w:id="397096848">
          <w:marLeft w:val="480"/>
          <w:marRight w:val="0"/>
          <w:marTop w:val="0"/>
          <w:marBottom w:val="0"/>
          <w:divBdr>
            <w:top w:val="none" w:sz="0" w:space="0" w:color="auto"/>
            <w:left w:val="none" w:sz="0" w:space="0" w:color="auto"/>
            <w:bottom w:val="none" w:sz="0" w:space="0" w:color="auto"/>
            <w:right w:val="none" w:sz="0" w:space="0" w:color="auto"/>
          </w:divBdr>
        </w:div>
        <w:div w:id="830102257">
          <w:marLeft w:val="480"/>
          <w:marRight w:val="0"/>
          <w:marTop w:val="0"/>
          <w:marBottom w:val="0"/>
          <w:divBdr>
            <w:top w:val="none" w:sz="0" w:space="0" w:color="auto"/>
            <w:left w:val="none" w:sz="0" w:space="0" w:color="auto"/>
            <w:bottom w:val="none" w:sz="0" w:space="0" w:color="auto"/>
            <w:right w:val="none" w:sz="0" w:space="0" w:color="auto"/>
          </w:divBdr>
        </w:div>
        <w:div w:id="2052339873">
          <w:marLeft w:val="480"/>
          <w:marRight w:val="0"/>
          <w:marTop w:val="0"/>
          <w:marBottom w:val="0"/>
          <w:divBdr>
            <w:top w:val="none" w:sz="0" w:space="0" w:color="auto"/>
            <w:left w:val="none" w:sz="0" w:space="0" w:color="auto"/>
            <w:bottom w:val="none" w:sz="0" w:space="0" w:color="auto"/>
            <w:right w:val="none" w:sz="0" w:space="0" w:color="auto"/>
          </w:divBdr>
        </w:div>
        <w:div w:id="243078287">
          <w:marLeft w:val="480"/>
          <w:marRight w:val="0"/>
          <w:marTop w:val="0"/>
          <w:marBottom w:val="0"/>
          <w:divBdr>
            <w:top w:val="none" w:sz="0" w:space="0" w:color="auto"/>
            <w:left w:val="none" w:sz="0" w:space="0" w:color="auto"/>
            <w:bottom w:val="none" w:sz="0" w:space="0" w:color="auto"/>
            <w:right w:val="none" w:sz="0" w:space="0" w:color="auto"/>
          </w:divBdr>
        </w:div>
        <w:div w:id="983463470">
          <w:marLeft w:val="480"/>
          <w:marRight w:val="0"/>
          <w:marTop w:val="0"/>
          <w:marBottom w:val="0"/>
          <w:divBdr>
            <w:top w:val="none" w:sz="0" w:space="0" w:color="auto"/>
            <w:left w:val="none" w:sz="0" w:space="0" w:color="auto"/>
            <w:bottom w:val="none" w:sz="0" w:space="0" w:color="auto"/>
            <w:right w:val="none" w:sz="0" w:space="0" w:color="auto"/>
          </w:divBdr>
        </w:div>
        <w:div w:id="1990816725">
          <w:marLeft w:val="480"/>
          <w:marRight w:val="0"/>
          <w:marTop w:val="0"/>
          <w:marBottom w:val="0"/>
          <w:divBdr>
            <w:top w:val="none" w:sz="0" w:space="0" w:color="auto"/>
            <w:left w:val="none" w:sz="0" w:space="0" w:color="auto"/>
            <w:bottom w:val="none" w:sz="0" w:space="0" w:color="auto"/>
            <w:right w:val="none" w:sz="0" w:space="0" w:color="auto"/>
          </w:divBdr>
        </w:div>
        <w:div w:id="1844078886">
          <w:marLeft w:val="480"/>
          <w:marRight w:val="0"/>
          <w:marTop w:val="0"/>
          <w:marBottom w:val="0"/>
          <w:divBdr>
            <w:top w:val="none" w:sz="0" w:space="0" w:color="auto"/>
            <w:left w:val="none" w:sz="0" w:space="0" w:color="auto"/>
            <w:bottom w:val="none" w:sz="0" w:space="0" w:color="auto"/>
            <w:right w:val="none" w:sz="0" w:space="0" w:color="auto"/>
          </w:divBdr>
        </w:div>
        <w:div w:id="1982490801">
          <w:marLeft w:val="480"/>
          <w:marRight w:val="0"/>
          <w:marTop w:val="0"/>
          <w:marBottom w:val="0"/>
          <w:divBdr>
            <w:top w:val="none" w:sz="0" w:space="0" w:color="auto"/>
            <w:left w:val="none" w:sz="0" w:space="0" w:color="auto"/>
            <w:bottom w:val="none" w:sz="0" w:space="0" w:color="auto"/>
            <w:right w:val="none" w:sz="0" w:space="0" w:color="auto"/>
          </w:divBdr>
        </w:div>
        <w:div w:id="72511497">
          <w:marLeft w:val="480"/>
          <w:marRight w:val="0"/>
          <w:marTop w:val="0"/>
          <w:marBottom w:val="0"/>
          <w:divBdr>
            <w:top w:val="none" w:sz="0" w:space="0" w:color="auto"/>
            <w:left w:val="none" w:sz="0" w:space="0" w:color="auto"/>
            <w:bottom w:val="none" w:sz="0" w:space="0" w:color="auto"/>
            <w:right w:val="none" w:sz="0" w:space="0" w:color="auto"/>
          </w:divBdr>
        </w:div>
        <w:div w:id="800880552">
          <w:marLeft w:val="480"/>
          <w:marRight w:val="0"/>
          <w:marTop w:val="0"/>
          <w:marBottom w:val="0"/>
          <w:divBdr>
            <w:top w:val="none" w:sz="0" w:space="0" w:color="auto"/>
            <w:left w:val="none" w:sz="0" w:space="0" w:color="auto"/>
            <w:bottom w:val="none" w:sz="0" w:space="0" w:color="auto"/>
            <w:right w:val="none" w:sz="0" w:space="0" w:color="auto"/>
          </w:divBdr>
        </w:div>
        <w:div w:id="493299718">
          <w:marLeft w:val="480"/>
          <w:marRight w:val="0"/>
          <w:marTop w:val="0"/>
          <w:marBottom w:val="0"/>
          <w:divBdr>
            <w:top w:val="none" w:sz="0" w:space="0" w:color="auto"/>
            <w:left w:val="none" w:sz="0" w:space="0" w:color="auto"/>
            <w:bottom w:val="none" w:sz="0" w:space="0" w:color="auto"/>
            <w:right w:val="none" w:sz="0" w:space="0" w:color="auto"/>
          </w:divBdr>
        </w:div>
        <w:div w:id="30425277">
          <w:marLeft w:val="480"/>
          <w:marRight w:val="0"/>
          <w:marTop w:val="0"/>
          <w:marBottom w:val="0"/>
          <w:divBdr>
            <w:top w:val="none" w:sz="0" w:space="0" w:color="auto"/>
            <w:left w:val="none" w:sz="0" w:space="0" w:color="auto"/>
            <w:bottom w:val="none" w:sz="0" w:space="0" w:color="auto"/>
            <w:right w:val="none" w:sz="0" w:space="0" w:color="auto"/>
          </w:divBdr>
        </w:div>
        <w:div w:id="504712899">
          <w:marLeft w:val="480"/>
          <w:marRight w:val="0"/>
          <w:marTop w:val="0"/>
          <w:marBottom w:val="0"/>
          <w:divBdr>
            <w:top w:val="none" w:sz="0" w:space="0" w:color="auto"/>
            <w:left w:val="none" w:sz="0" w:space="0" w:color="auto"/>
            <w:bottom w:val="none" w:sz="0" w:space="0" w:color="auto"/>
            <w:right w:val="none" w:sz="0" w:space="0" w:color="auto"/>
          </w:divBdr>
        </w:div>
        <w:div w:id="691027509">
          <w:marLeft w:val="480"/>
          <w:marRight w:val="0"/>
          <w:marTop w:val="0"/>
          <w:marBottom w:val="0"/>
          <w:divBdr>
            <w:top w:val="none" w:sz="0" w:space="0" w:color="auto"/>
            <w:left w:val="none" w:sz="0" w:space="0" w:color="auto"/>
            <w:bottom w:val="none" w:sz="0" w:space="0" w:color="auto"/>
            <w:right w:val="none" w:sz="0" w:space="0" w:color="auto"/>
          </w:divBdr>
        </w:div>
        <w:div w:id="287665745">
          <w:marLeft w:val="480"/>
          <w:marRight w:val="0"/>
          <w:marTop w:val="0"/>
          <w:marBottom w:val="0"/>
          <w:divBdr>
            <w:top w:val="none" w:sz="0" w:space="0" w:color="auto"/>
            <w:left w:val="none" w:sz="0" w:space="0" w:color="auto"/>
            <w:bottom w:val="none" w:sz="0" w:space="0" w:color="auto"/>
            <w:right w:val="none" w:sz="0" w:space="0" w:color="auto"/>
          </w:divBdr>
        </w:div>
        <w:div w:id="897516081">
          <w:marLeft w:val="480"/>
          <w:marRight w:val="0"/>
          <w:marTop w:val="0"/>
          <w:marBottom w:val="0"/>
          <w:divBdr>
            <w:top w:val="none" w:sz="0" w:space="0" w:color="auto"/>
            <w:left w:val="none" w:sz="0" w:space="0" w:color="auto"/>
            <w:bottom w:val="none" w:sz="0" w:space="0" w:color="auto"/>
            <w:right w:val="none" w:sz="0" w:space="0" w:color="auto"/>
          </w:divBdr>
        </w:div>
        <w:div w:id="449083395">
          <w:marLeft w:val="480"/>
          <w:marRight w:val="0"/>
          <w:marTop w:val="0"/>
          <w:marBottom w:val="0"/>
          <w:divBdr>
            <w:top w:val="none" w:sz="0" w:space="0" w:color="auto"/>
            <w:left w:val="none" w:sz="0" w:space="0" w:color="auto"/>
            <w:bottom w:val="none" w:sz="0" w:space="0" w:color="auto"/>
            <w:right w:val="none" w:sz="0" w:space="0" w:color="auto"/>
          </w:divBdr>
        </w:div>
        <w:div w:id="843978823">
          <w:marLeft w:val="480"/>
          <w:marRight w:val="0"/>
          <w:marTop w:val="0"/>
          <w:marBottom w:val="0"/>
          <w:divBdr>
            <w:top w:val="none" w:sz="0" w:space="0" w:color="auto"/>
            <w:left w:val="none" w:sz="0" w:space="0" w:color="auto"/>
            <w:bottom w:val="none" w:sz="0" w:space="0" w:color="auto"/>
            <w:right w:val="none" w:sz="0" w:space="0" w:color="auto"/>
          </w:divBdr>
        </w:div>
        <w:div w:id="1700355639">
          <w:marLeft w:val="480"/>
          <w:marRight w:val="0"/>
          <w:marTop w:val="0"/>
          <w:marBottom w:val="0"/>
          <w:divBdr>
            <w:top w:val="none" w:sz="0" w:space="0" w:color="auto"/>
            <w:left w:val="none" w:sz="0" w:space="0" w:color="auto"/>
            <w:bottom w:val="none" w:sz="0" w:space="0" w:color="auto"/>
            <w:right w:val="none" w:sz="0" w:space="0" w:color="auto"/>
          </w:divBdr>
        </w:div>
        <w:div w:id="2369077">
          <w:marLeft w:val="480"/>
          <w:marRight w:val="0"/>
          <w:marTop w:val="0"/>
          <w:marBottom w:val="0"/>
          <w:divBdr>
            <w:top w:val="none" w:sz="0" w:space="0" w:color="auto"/>
            <w:left w:val="none" w:sz="0" w:space="0" w:color="auto"/>
            <w:bottom w:val="none" w:sz="0" w:space="0" w:color="auto"/>
            <w:right w:val="none" w:sz="0" w:space="0" w:color="auto"/>
          </w:divBdr>
        </w:div>
        <w:div w:id="1413354764">
          <w:marLeft w:val="480"/>
          <w:marRight w:val="0"/>
          <w:marTop w:val="0"/>
          <w:marBottom w:val="0"/>
          <w:divBdr>
            <w:top w:val="none" w:sz="0" w:space="0" w:color="auto"/>
            <w:left w:val="none" w:sz="0" w:space="0" w:color="auto"/>
            <w:bottom w:val="none" w:sz="0" w:space="0" w:color="auto"/>
            <w:right w:val="none" w:sz="0" w:space="0" w:color="auto"/>
          </w:divBdr>
        </w:div>
        <w:div w:id="1859270124">
          <w:marLeft w:val="480"/>
          <w:marRight w:val="0"/>
          <w:marTop w:val="0"/>
          <w:marBottom w:val="0"/>
          <w:divBdr>
            <w:top w:val="none" w:sz="0" w:space="0" w:color="auto"/>
            <w:left w:val="none" w:sz="0" w:space="0" w:color="auto"/>
            <w:bottom w:val="none" w:sz="0" w:space="0" w:color="auto"/>
            <w:right w:val="none" w:sz="0" w:space="0" w:color="auto"/>
          </w:divBdr>
        </w:div>
        <w:div w:id="1115756396">
          <w:marLeft w:val="480"/>
          <w:marRight w:val="0"/>
          <w:marTop w:val="0"/>
          <w:marBottom w:val="0"/>
          <w:divBdr>
            <w:top w:val="none" w:sz="0" w:space="0" w:color="auto"/>
            <w:left w:val="none" w:sz="0" w:space="0" w:color="auto"/>
            <w:bottom w:val="none" w:sz="0" w:space="0" w:color="auto"/>
            <w:right w:val="none" w:sz="0" w:space="0" w:color="auto"/>
          </w:divBdr>
        </w:div>
        <w:div w:id="235480251">
          <w:marLeft w:val="480"/>
          <w:marRight w:val="0"/>
          <w:marTop w:val="0"/>
          <w:marBottom w:val="0"/>
          <w:divBdr>
            <w:top w:val="none" w:sz="0" w:space="0" w:color="auto"/>
            <w:left w:val="none" w:sz="0" w:space="0" w:color="auto"/>
            <w:bottom w:val="none" w:sz="0" w:space="0" w:color="auto"/>
            <w:right w:val="none" w:sz="0" w:space="0" w:color="auto"/>
          </w:divBdr>
        </w:div>
        <w:div w:id="598561911">
          <w:marLeft w:val="480"/>
          <w:marRight w:val="0"/>
          <w:marTop w:val="0"/>
          <w:marBottom w:val="0"/>
          <w:divBdr>
            <w:top w:val="none" w:sz="0" w:space="0" w:color="auto"/>
            <w:left w:val="none" w:sz="0" w:space="0" w:color="auto"/>
            <w:bottom w:val="none" w:sz="0" w:space="0" w:color="auto"/>
            <w:right w:val="none" w:sz="0" w:space="0" w:color="auto"/>
          </w:divBdr>
        </w:div>
        <w:div w:id="2129617740">
          <w:marLeft w:val="480"/>
          <w:marRight w:val="0"/>
          <w:marTop w:val="0"/>
          <w:marBottom w:val="0"/>
          <w:divBdr>
            <w:top w:val="none" w:sz="0" w:space="0" w:color="auto"/>
            <w:left w:val="none" w:sz="0" w:space="0" w:color="auto"/>
            <w:bottom w:val="none" w:sz="0" w:space="0" w:color="auto"/>
            <w:right w:val="none" w:sz="0" w:space="0" w:color="auto"/>
          </w:divBdr>
        </w:div>
        <w:div w:id="2038384901">
          <w:marLeft w:val="480"/>
          <w:marRight w:val="0"/>
          <w:marTop w:val="0"/>
          <w:marBottom w:val="0"/>
          <w:divBdr>
            <w:top w:val="none" w:sz="0" w:space="0" w:color="auto"/>
            <w:left w:val="none" w:sz="0" w:space="0" w:color="auto"/>
            <w:bottom w:val="none" w:sz="0" w:space="0" w:color="auto"/>
            <w:right w:val="none" w:sz="0" w:space="0" w:color="auto"/>
          </w:divBdr>
        </w:div>
        <w:div w:id="1922643181">
          <w:marLeft w:val="480"/>
          <w:marRight w:val="0"/>
          <w:marTop w:val="0"/>
          <w:marBottom w:val="0"/>
          <w:divBdr>
            <w:top w:val="none" w:sz="0" w:space="0" w:color="auto"/>
            <w:left w:val="none" w:sz="0" w:space="0" w:color="auto"/>
            <w:bottom w:val="none" w:sz="0" w:space="0" w:color="auto"/>
            <w:right w:val="none" w:sz="0" w:space="0" w:color="auto"/>
          </w:divBdr>
        </w:div>
        <w:div w:id="41684145">
          <w:marLeft w:val="480"/>
          <w:marRight w:val="0"/>
          <w:marTop w:val="0"/>
          <w:marBottom w:val="0"/>
          <w:divBdr>
            <w:top w:val="none" w:sz="0" w:space="0" w:color="auto"/>
            <w:left w:val="none" w:sz="0" w:space="0" w:color="auto"/>
            <w:bottom w:val="none" w:sz="0" w:space="0" w:color="auto"/>
            <w:right w:val="none" w:sz="0" w:space="0" w:color="auto"/>
          </w:divBdr>
        </w:div>
        <w:div w:id="1765539878">
          <w:marLeft w:val="480"/>
          <w:marRight w:val="0"/>
          <w:marTop w:val="0"/>
          <w:marBottom w:val="0"/>
          <w:divBdr>
            <w:top w:val="none" w:sz="0" w:space="0" w:color="auto"/>
            <w:left w:val="none" w:sz="0" w:space="0" w:color="auto"/>
            <w:bottom w:val="none" w:sz="0" w:space="0" w:color="auto"/>
            <w:right w:val="none" w:sz="0" w:space="0" w:color="auto"/>
          </w:divBdr>
        </w:div>
        <w:div w:id="868300540">
          <w:marLeft w:val="480"/>
          <w:marRight w:val="0"/>
          <w:marTop w:val="0"/>
          <w:marBottom w:val="0"/>
          <w:divBdr>
            <w:top w:val="none" w:sz="0" w:space="0" w:color="auto"/>
            <w:left w:val="none" w:sz="0" w:space="0" w:color="auto"/>
            <w:bottom w:val="none" w:sz="0" w:space="0" w:color="auto"/>
            <w:right w:val="none" w:sz="0" w:space="0" w:color="auto"/>
          </w:divBdr>
        </w:div>
        <w:div w:id="37635705">
          <w:marLeft w:val="480"/>
          <w:marRight w:val="0"/>
          <w:marTop w:val="0"/>
          <w:marBottom w:val="0"/>
          <w:divBdr>
            <w:top w:val="none" w:sz="0" w:space="0" w:color="auto"/>
            <w:left w:val="none" w:sz="0" w:space="0" w:color="auto"/>
            <w:bottom w:val="none" w:sz="0" w:space="0" w:color="auto"/>
            <w:right w:val="none" w:sz="0" w:space="0" w:color="auto"/>
          </w:divBdr>
        </w:div>
        <w:div w:id="512110870">
          <w:marLeft w:val="480"/>
          <w:marRight w:val="0"/>
          <w:marTop w:val="0"/>
          <w:marBottom w:val="0"/>
          <w:divBdr>
            <w:top w:val="none" w:sz="0" w:space="0" w:color="auto"/>
            <w:left w:val="none" w:sz="0" w:space="0" w:color="auto"/>
            <w:bottom w:val="none" w:sz="0" w:space="0" w:color="auto"/>
            <w:right w:val="none" w:sz="0" w:space="0" w:color="auto"/>
          </w:divBdr>
        </w:div>
        <w:div w:id="1116369113">
          <w:marLeft w:val="480"/>
          <w:marRight w:val="0"/>
          <w:marTop w:val="0"/>
          <w:marBottom w:val="0"/>
          <w:divBdr>
            <w:top w:val="none" w:sz="0" w:space="0" w:color="auto"/>
            <w:left w:val="none" w:sz="0" w:space="0" w:color="auto"/>
            <w:bottom w:val="none" w:sz="0" w:space="0" w:color="auto"/>
            <w:right w:val="none" w:sz="0" w:space="0" w:color="auto"/>
          </w:divBdr>
        </w:div>
        <w:div w:id="1269237946">
          <w:marLeft w:val="480"/>
          <w:marRight w:val="0"/>
          <w:marTop w:val="0"/>
          <w:marBottom w:val="0"/>
          <w:divBdr>
            <w:top w:val="none" w:sz="0" w:space="0" w:color="auto"/>
            <w:left w:val="none" w:sz="0" w:space="0" w:color="auto"/>
            <w:bottom w:val="none" w:sz="0" w:space="0" w:color="auto"/>
            <w:right w:val="none" w:sz="0" w:space="0" w:color="auto"/>
          </w:divBdr>
        </w:div>
        <w:div w:id="1214462849">
          <w:marLeft w:val="480"/>
          <w:marRight w:val="0"/>
          <w:marTop w:val="0"/>
          <w:marBottom w:val="0"/>
          <w:divBdr>
            <w:top w:val="none" w:sz="0" w:space="0" w:color="auto"/>
            <w:left w:val="none" w:sz="0" w:space="0" w:color="auto"/>
            <w:bottom w:val="none" w:sz="0" w:space="0" w:color="auto"/>
            <w:right w:val="none" w:sz="0" w:space="0" w:color="auto"/>
          </w:divBdr>
        </w:div>
        <w:div w:id="1734423182">
          <w:marLeft w:val="480"/>
          <w:marRight w:val="0"/>
          <w:marTop w:val="0"/>
          <w:marBottom w:val="0"/>
          <w:divBdr>
            <w:top w:val="none" w:sz="0" w:space="0" w:color="auto"/>
            <w:left w:val="none" w:sz="0" w:space="0" w:color="auto"/>
            <w:bottom w:val="none" w:sz="0" w:space="0" w:color="auto"/>
            <w:right w:val="none" w:sz="0" w:space="0" w:color="auto"/>
          </w:divBdr>
        </w:div>
        <w:div w:id="160124934">
          <w:marLeft w:val="480"/>
          <w:marRight w:val="0"/>
          <w:marTop w:val="0"/>
          <w:marBottom w:val="0"/>
          <w:divBdr>
            <w:top w:val="none" w:sz="0" w:space="0" w:color="auto"/>
            <w:left w:val="none" w:sz="0" w:space="0" w:color="auto"/>
            <w:bottom w:val="none" w:sz="0" w:space="0" w:color="auto"/>
            <w:right w:val="none" w:sz="0" w:space="0" w:color="auto"/>
          </w:divBdr>
        </w:div>
        <w:div w:id="443499619">
          <w:marLeft w:val="480"/>
          <w:marRight w:val="0"/>
          <w:marTop w:val="0"/>
          <w:marBottom w:val="0"/>
          <w:divBdr>
            <w:top w:val="none" w:sz="0" w:space="0" w:color="auto"/>
            <w:left w:val="none" w:sz="0" w:space="0" w:color="auto"/>
            <w:bottom w:val="none" w:sz="0" w:space="0" w:color="auto"/>
            <w:right w:val="none" w:sz="0" w:space="0" w:color="auto"/>
          </w:divBdr>
        </w:div>
        <w:div w:id="522937022">
          <w:marLeft w:val="480"/>
          <w:marRight w:val="0"/>
          <w:marTop w:val="0"/>
          <w:marBottom w:val="0"/>
          <w:divBdr>
            <w:top w:val="none" w:sz="0" w:space="0" w:color="auto"/>
            <w:left w:val="none" w:sz="0" w:space="0" w:color="auto"/>
            <w:bottom w:val="none" w:sz="0" w:space="0" w:color="auto"/>
            <w:right w:val="none" w:sz="0" w:space="0" w:color="auto"/>
          </w:divBdr>
        </w:div>
        <w:div w:id="737481610">
          <w:marLeft w:val="480"/>
          <w:marRight w:val="0"/>
          <w:marTop w:val="0"/>
          <w:marBottom w:val="0"/>
          <w:divBdr>
            <w:top w:val="none" w:sz="0" w:space="0" w:color="auto"/>
            <w:left w:val="none" w:sz="0" w:space="0" w:color="auto"/>
            <w:bottom w:val="none" w:sz="0" w:space="0" w:color="auto"/>
            <w:right w:val="none" w:sz="0" w:space="0" w:color="auto"/>
          </w:divBdr>
        </w:div>
        <w:div w:id="599794861">
          <w:marLeft w:val="480"/>
          <w:marRight w:val="0"/>
          <w:marTop w:val="0"/>
          <w:marBottom w:val="0"/>
          <w:divBdr>
            <w:top w:val="none" w:sz="0" w:space="0" w:color="auto"/>
            <w:left w:val="none" w:sz="0" w:space="0" w:color="auto"/>
            <w:bottom w:val="none" w:sz="0" w:space="0" w:color="auto"/>
            <w:right w:val="none" w:sz="0" w:space="0" w:color="auto"/>
          </w:divBdr>
        </w:div>
        <w:div w:id="308284952">
          <w:marLeft w:val="480"/>
          <w:marRight w:val="0"/>
          <w:marTop w:val="0"/>
          <w:marBottom w:val="0"/>
          <w:divBdr>
            <w:top w:val="none" w:sz="0" w:space="0" w:color="auto"/>
            <w:left w:val="none" w:sz="0" w:space="0" w:color="auto"/>
            <w:bottom w:val="none" w:sz="0" w:space="0" w:color="auto"/>
            <w:right w:val="none" w:sz="0" w:space="0" w:color="auto"/>
          </w:divBdr>
        </w:div>
        <w:div w:id="1197041547">
          <w:marLeft w:val="480"/>
          <w:marRight w:val="0"/>
          <w:marTop w:val="0"/>
          <w:marBottom w:val="0"/>
          <w:divBdr>
            <w:top w:val="none" w:sz="0" w:space="0" w:color="auto"/>
            <w:left w:val="none" w:sz="0" w:space="0" w:color="auto"/>
            <w:bottom w:val="none" w:sz="0" w:space="0" w:color="auto"/>
            <w:right w:val="none" w:sz="0" w:space="0" w:color="auto"/>
          </w:divBdr>
        </w:div>
        <w:div w:id="1624073662">
          <w:marLeft w:val="480"/>
          <w:marRight w:val="0"/>
          <w:marTop w:val="0"/>
          <w:marBottom w:val="0"/>
          <w:divBdr>
            <w:top w:val="none" w:sz="0" w:space="0" w:color="auto"/>
            <w:left w:val="none" w:sz="0" w:space="0" w:color="auto"/>
            <w:bottom w:val="none" w:sz="0" w:space="0" w:color="auto"/>
            <w:right w:val="none" w:sz="0" w:space="0" w:color="auto"/>
          </w:divBdr>
        </w:div>
        <w:div w:id="1261795582">
          <w:marLeft w:val="480"/>
          <w:marRight w:val="0"/>
          <w:marTop w:val="0"/>
          <w:marBottom w:val="0"/>
          <w:divBdr>
            <w:top w:val="none" w:sz="0" w:space="0" w:color="auto"/>
            <w:left w:val="none" w:sz="0" w:space="0" w:color="auto"/>
            <w:bottom w:val="none" w:sz="0" w:space="0" w:color="auto"/>
            <w:right w:val="none" w:sz="0" w:space="0" w:color="auto"/>
          </w:divBdr>
        </w:div>
        <w:div w:id="1528254045">
          <w:marLeft w:val="480"/>
          <w:marRight w:val="0"/>
          <w:marTop w:val="0"/>
          <w:marBottom w:val="0"/>
          <w:divBdr>
            <w:top w:val="none" w:sz="0" w:space="0" w:color="auto"/>
            <w:left w:val="none" w:sz="0" w:space="0" w:color="auto"/>
            <w:bottom w:val="none" w:sz="0" w:space="0" w:color="auto"/>
            <w:right w:val="none" w:sz="0" w:space="0" w:color="auto"/>
          </w:divBdr>
        </w:div>
        <w:div w:id="1647319111">
          <w:marLeft w:val="480"/>
          <w:marRight w:val="0"/>
          <w:marTop w:val="0"/>
          <w:marBottom w:val="0"/>
          <w:divBdr>
            <w:top w:val="none" w:sz="0" w:space="0" w:color="auto"/>
            <w:left w:val="none" w:sz="0" w:space="0" w:color="auto"/>
            <w:bottom w:val="none" w:sz="0" w:space="0" w:color="auto"/>
            <w:right w:val="none" w:sz="0" w:space="0" w:color="auto"/>
          </w:divBdr>
        </w:div>
        <w:div w:id="1545561844">
          <w:marLeft w:val="480"/>
          <w:marRight w:val="0"/>
          <w:marTop w:val="0"/>
          <w:marBottom w:val="0"/>
          <w:divBdr>
            <w:top w:val="none" w:sz="0" w:space="0" w:color="auto"/>
            <w:left w:val="none" w:sz="0" w:space="0" w:color="auto"/>
            <w:bottom w:val="none" w:sz="0" w:space="0" w:color="auto"/>
            <w:right w:val="none" w:sz="0" w:space="0" w:color="auto"/>
          </w:divBdr>
        </w:div>
        <w:div w:id="1214660182">
          <w:marLeft w:val="480"/>
          <w:marRight w:val="0"/>
          <w:marTop w:val="0"/>
          <w:marBottom w:val="0"/>
          <w:divBdr>
            <w:top w:val="none" w:sz="0" w:space="0" w:color="auto"/>
            <w:left w:val="none" w:sz="0" w:space="0" w:color="auto"/>
            <w:bottom w:val="none" w:sz="0" w:space="0" w:color="auto"/>
            <w:right w:val="none" w:sz="0" w:space="0" w:color="auto"/>
          </w:divBdr>
        </w:div>
        <w:div w:id="1965652308">
          <w:marLeft w:val="480"/>
          <w:marRight w:val="0"/>
          <w:marTop w:val="0"/>
          <w:marBottom w:val="0"/>
          <w:divBdr>
            <w:top w:val="none" w:sz="0" w:space="0" w:color="auto"/>
            <w:left w:val="none" w:sz="0" w:space="0" w:color="auto"/>
            <w:bottom w:val="none" w:sz="0" w:space="0" w:color="auto"/>
            <w:right w:val="none" w:sz="0" w:space="0" w:color="auto"/>
          </w:divBdr>
        </w:div>
        <w:div w:id="619343098">
          <w:marLeft w:val="480"/>
          <w:marRight w:val="0"/>
          <w:marTop w:val="0"/>
          <w:marBottom w:val="0"/>
          <w:divBdr>
            <w:top w:val="none" w:sz="0" w:space="0" w:color="auto"/>
            <w:left w:val="none" w:sz="0" w:space="0" w:color="auto"/>
            <w:bottom w:val="none" w:sz="0" w:space="0" w:color="auto"/>
            <w:right w:val="none" w:sz="0" w:space="0" w:color="auto"/>
          </w:divBdr>
        </w:div>
        <w:div w:id="1749308713">
          <w:marLeft w:val="480"/>
          <w:marRight w:val="0"/>
          <w:marTop w:val="0"/>
          <w:marBottom w:val="0"/>
          <w:divBdr>
            <w:top w:val="none" w:sz="0" w:space="0" w:color="auto"/>
            <w:left w:val="none" w:sz="0" w:space="0" w:color="auto"/>
            <w:bottom w:val="none" w:sz="0" w:space="0" w:color="auto"/>
            <w:right w:val="none" w:sz="0" w:space="0" w:color="auto"/>
          </w:divBdr>
        </w:div>
        <w:div w:id="710617913">
          <w:marLeft w:val="480"/>
          <w:marRight w:val="0"/>
          <w:marTop w:val="0"/>
          <w:marBottom w:val="0"/>
          <w:divBdr>
            <w:top w:val="none" w:sz="0" w:space="0" w:color="auto"/>
            <w:left w:val="none" w:sz="0" w:space="0" w:color="auto"/>
            <w:bottom w:val="none" w:sz="0" w:space="0" w:color="auto"/>
            <w:right w:val="none" w:sz="0" w:space="0" w:color="auto"/>
          </w:divBdr>
        </w:div>
        <w:div w:id="751658932">
          <w:marLeft w:val="480"/>
          <w:marRight w:val="0"/>
          <w:marTop w:val="0"/>
          <w:marBottom w:val="0"/>
          <w:divBdr>
            <w:top w:val="none" w:sz="0" w:space="0" w:color="auto"/>
            <w:left w:val="none" w:sz="0" w:space="0" w:color="auto"/>
            <w:bottom w:val="none" w:sz="0" w:space="0" w:color="auto"/>
            <w:right w:val="none" w:sz="0" w:space="0" w:color="auto"/>
          </w:divBdr>
        </w:div>
        <w:div w:id="266888197">
          <w:marLeft w:val="480"/>
          <w:marRight w:val="0"/>
          <w:marTop w:val="0"/>
          <w:marBottom w:val="0"/>
          <w:divBdr>
            <w:top w:val="none" w:sz="0" w:space="0" w:color="auto"/>
            <w:left w:val="none" w:sz="0" w:space="0" w:color="auto"/>
            <w:bottom w:val="none" w:sz="0" w:space="0" w:color="auto"/>
            <w:right w:val="none" w:sz="0" w:space="0" w:color="auto"/>
          </w:divBdr>
        </w:div>
        <w:div w:id="703793190">
          <w:marLeft w:val="480"/>
          <w:marRight w:val="0"/>
          <w:marTop w:val="0"/>
          <w:marBottom w:val="0"/>
          <w:divBdr>
            <w:top w:val="none" w:sz="0" w:space="0" w:color="auto"/>
            <w:left w:val="none" w:sz="0" w:space="0" w:color="auto"/>
            <w:bottom w:val="none" w:sz="0" w:space="0" w:color="auto"/>
            <w:right w:val="none" w:sz="0" w:space="0" w:color="auto"/>
          </w:divBdr>
        </w:div>
      </w:divsChild>
    </w:div>
    <w:div w:id="355540724">
      <w:bodyDiv w:val="1"/>
      <w:marLeft w:val="0"/>
      <w:marRight w:val="0"/>
      <w:marTop w:val="0"/>
      <w:marBottom w:val="0"/>
      <w:divBdr>
        <w:top w:val="none" w:sz="0" w:space="0" w:color="auto"/>
        <w:left w:val="none" w:sz="0" w:space="0" w:color="auto"/>
        <w:bottom w:val="none" w:sz="0" w:space="0" w:color="auto"/>
        <w:right w:val="none" w:sz="0" w:space="0" w:color="auto"/>
      </w:divBdr>
      <w:divsChild>
        <w:div w:id="322199889">
          <w:marLeft w:val="0"/>
          <w:marRight w:val="0"/>
          <w:marTop w:val="0"/>
          <w:marBottom w:val="0"/>
          <w:divBdr>
            <w:top w:val="none" w:sz="0" w:space="0" w:color="auto"/>
            <w:left w:val="none" w:sz="0" w:space="0" w:color="auto"/>
            <w:bottom w:val="none" w:sz="0" w:space="0" w:color="auto"/>
            <w:right w:val="none" w:sz="0" w:space="0" w:color="auto"/>
          </w:divBdr>
          <w:divsChild>
            <w:div w:id="531770812">
              <w:marLeft w:val="0"/>
              <w:marRight w:val="0"/>
              <w:marTop w:val="0"/>
              <w:marBottom w:val="0"/>
              <w:divBdr>
                <w:top w:val="none" w:sz="0" w:space="0" w:color="auto"/>
                <w:left w:val="none" w:sz="0" w:space="0" w:color="auto"/>
                <w:bottom w:val="none" w:sz="0" w:space="0" w:color="auto"/>
                <w:right w:val="none" w:sz="0" w:space="0" w:color="auto"/>
              </w:divBdr>
              <w:divsChild>
                <w:div w:id="10650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735000">
      <w:bodyDiv w:val="1"/>
      <w:marLeft w:val="0"/>
      <w:marRight w:val="0"/>
      <w:marTop w:val="0"/>
      <w:marBottom w:val="0"/>
      <w:divBdr>
        <w:top w:val="none" w:sz="0" w:space="0" w:color="auto"/>
        <w:left w:val="none" w:sz="0" w:space="0" w:color="auto"/>
        <w:bottom w:val="none" w:sz="0" w:space="0" w:color="auto"/>
        <w:right w:val="none" w:sz="0" w:space="0" w:color="auto"/>
      </w:divBdr>
    </w:div>
    <w:div w:id="356126821">
      <w:bodyDiv w:val="1"/>
      <w:marLeft w:val="0"/>
      <w:marRight w:val="0"/>
      <w:marTop w:val="0"/>
      <w:marBottom w:val="0"/>
      <w:divBdr>
        <w:top w:val="none" w:sz="0" w:space="0" w:color="auto"/>
        <w:left w:val="none" w:sz="0" w:space="0" w:color="auto"/>
        <w:bottom w:val="none" w:sz="0" w:space="0" w:color="auto"/>
        <w:right w:val="none" w:sz="0" w:space="0" w:color="auto"/>
      </w:divBdr>
    </w:div>
    <w:div w:id="356271220">
      <w:bodyDiv w:val="1"/>
      <w:marLeft w:val="0"/>
      <w:marRight w:val="0"/>
      <w:marTop w:val="0"/>
      <w:marBottom w:val="0"/>
      <w:divBdr>
        <w:top w:val="none" w:sz="0" w:space="0" w:color="auto"/>
        <w:left w:val="none" w:sz="0" w:space="0" w:color="auto"/>
        <w:bottom w:val="none" w:sz="0" w:space="0" w:color="auto"/>
        <w:right w:val="none" w:sz="0" w:space="0" w:color="auto"/>
      </w:divBdr>
    </w:div>
    <w:div w:id="356927964">
      <w:bodyDiv w:val="1"/>
      <w:marLeft w:val="0"/>
      <w:marRight w:val="0"/>
      <w:marTop w:val="0"/>
      <w:marBottom w:val="0"/>
      <w:divBdr>
        <w:top w:val="none" w:sz="0" w:space="0" w:color="auto"/>
        <w:left w:val="none" w:sz="0" w:space="0" w:color="auto"/>
        <w:bottom w:val="none" w:sz="0" w:space="0" w:color="auto"/>
        <w:right w:val="none" w:sz="0" w:space="0" w:color="auto"/>
      </w:divBdr>
    </w:div>
    <w:div w:id="359744156">
      <w:bodyDiv w:val="1"/>
      <w:marLeft w:val="0"/>
      <w:marRight w:val="0"/>
      <w:marTop w:val="0"/>
      <w:marBottom w:val="0"/>
      <w:divBdr>
        <w:top w:val="none" w:sz="0" w:space="0" w:color="auto"/>
        <w:left w:val="none" w:sz="0" w:space="0" w:color="auto"/>
        <w:bottom w:val="none" w:sz="0" w:space="0" w:color="auto"/>
        <w:right w:val="none" w:sz="0" w:space="0" w:color="auto"/>
      </w:divBdr>
    </w:div>
    <w:div w:id="361907454">
      <w:bodyDiv w:val="1"/>
      <w:marLeft w:val="0"/>
      <w:marRight w:val="0"/>
      <w:marTop w:val="0"/>
      <w:marBottom w:val="0"/>
      <w:divBdr>
        <w:top w:val="none" w:sz="0" w:space="0" w:color="auto"/>
        <w:left w:val="none" w:sz="0" w:space="0" w:color="auto"/>
        <w:bottom w:val="none" w:sz="0" w:space="0" w:color="auto"/>
        <w:right w:val="none" w:sz="0" w:space="0" w:color="auto"/>
      </w:divBdr>
    </w:div>
    <w:div w:id="362050846">
      <w:bodyDiv w:val="1"/>
      <w:marLeft w:val="0"/>
      <w:marRight w:val="0"/>
      <w:marTop w:val="0"/>
      <w:marBottom w:val="0"/>
      <w:divBdr>
        <w:top w:val="none" w:sz="0" w:space="0" w:color="auto"/>
        <w:left w:val="none" w:sz="0" w:space="0" w:color="auto"/>
        <w:bottom w:val="none" w:sz="0" w:space="0" w:color="auto"/>
        <w:right w:val="none" w:sz="0" w:space="0" w:color="auto"/>
      </w:divBdr>
    </w:div>
    <w:div w:id="362950528">
      <w:bodyDiv w:val="1"/>
      <w:marLeft w:val="0"/>
      <w:marRight w:val="0"/>
      <w:marTop w:val="0"/>
      <w:marBottom w:val="0"/>
      <w:divBdr>
        <w:top w:val="none" w:sz="0" w:space="0" w:color="auto"/>
        <w:left w:val="none" w:sz="0" w:space="0" w:color="auto"/>
        <w:bottom w:val="none" w:sz="0" w:space="0" w:color="auto"/>
        <w:right w:val="none" w:sz="0" w:space="0" w:color="auto"/>
      </w:divBdr>
    </w:div>
    <w:div w:id="365178901">
      <w:bodyDiv w:val="1"/>
      <w:marLeft w:val="0"/>
      <w:marRight w:val="0"/>
      <w:marTop w:val="0"/>
      <w:marBottom w:val="0"/>
      <w:divBdr>
        <w:top w:val="none" w:sz="0" w:space="0" w:color="auto"/>
        <w:left w:val="none" w:sz="0" w:space="0" w:color="auto"/>
        <w:bottom w:val="none" w:sz="0" w:space="0" w:color="auto"/>
        <w:right w:val="none" w:sz="0" w:space="0" w:color="auto"/>
      </w:divBdr>
      <w:divsChild>
        <w:div w:id="1009135923">
          <w:marLeft w:val="480"/>
          <w:marRight w:val="0"/>
          <w:marTop w:val="0"/>
          <w:marBottom w:val="0"/>
          <w:divBdr>
            <w:top w:val="none" w:sz="0" w:space="0" w:color="auto"/>
            <w:left w:val="none" w:sz="0" w:space="0" w:color="auto"/>
            <w:bottom w:val="none" w:sz="0" w:space="0" w:color="auto"/>
            <w:right w:val="none" w:sz="0" w:space="0" w:color="auto"/>
          </w:divBdr>
        </w:div>
        <w:div w:id="343897282">
          <w:marLeft w:val="480"/>
          <w:marRight w:val="0"/>
          <w:marTop w:val="0"/>
          <w:marBottom w:val="0"/>
          <w:divBdr>
            <w:top w:val="none" w:sz="0" w:space="0" w:color="auto"/>
            <w:left w:val="none" w:sz="0" w:space="0" w:color="auto"/>
            <w:bottom w:val="none" w:sz="0" w:space="0" w:color="auto"/>
            <w:right w:val="none" w:sz="0" w:space="0" w:color="auto"/>
          </w:divBdr>
        </w:div>
        <w:div w:id="1711949980">
          <w:marLeft w:val="480"/>
          <w:marRight w:val="0"/>
          <w:marTop w:val="0"/>
          <w:marBottom w:val="0"/>
          <w:divBdr>
            <w:top w:val="none" w:sz="0" w:space="0" w:color="auto"/>
            <w:left w:val="none" w:sz="0" w:space="0" w:color="auto"/>
            <w:bottom w:val="none" w:sz="0" w:space="0" w:color="auto"/>
            <w:right w:val="none" w:sz="0" w:space="0" w:color="auto"/>
          </w:divBdr>
        </w:div>
        <w:div w:id="502857849">
          <w:marLeft w:val="480"/>
          <w:marRight w:val="0"/>
          <w:marTop w:val="0"/>
          <w:marBottom w:val="0"/>
          <w:divBdr>
            <w:top w:val="none" w:sz="0" w:space="0" w:color="auto"/>
            <w:left w:val="none" w:sz="0" w:space="0" w:color="auto"/>
            <w:bottom w:val="none" w:sz="0" w:space="0" w:color="auto"/>
            <w:right w:val="none" w:sz="0" w:space="0" w:color="auto"/>
          </w:divBdr>
        </w:div>
        <w:div w:id="614676604">
          <w:marLeft w:val="480"/>
          <w:marRight w:val="0"/>
          <w:marTop w:val="0"/>
          <w:marBottom w:val="0"/>
          <w:divBdr>
            <w:top w:val="none" w:sz="0" w:space="0" w:color="auto"/>
            <w:left w:val="none" w:sz="0" w:space="0" w:color="auto"/>
            <w:bottom w:val="none" w:sz="0" w:space="0" w:color="auto"/>
            <w:right w:val="none" w:sz="0" w:space="0" w:color="auto"/>
          </w:divBdr>
        </w:div>
        <w:div w:id="266541785">
          <w:marLeft w:val="480"/>
          <w:marRight w:val="0"/>
          <w:marTop w:val="0"/>
          <w:marBottom w:val="0"/>
          <w:divBdr>
            <w:top w:val="none" w:sz="0" w:space="0" w:color="auto"/>
            <w:left w:val="none" w:sz="0" w:space="0" w:color="auto"/>
            <w:bottom w:val="none" w:sz="0" w:space="0" w:color="auto"/>
            <w:right w:val="none" w:sz="0" w:space="0" w:color="auto"/>
          </w:divBdr>
        </w:div>
        <w:div w:id="326177399">
          <w:marLeft w:val="480"/>
          <w:marRight w:val="0"/>
          <w:marTop w:val="0"/>
          <w:marBottom w:val="0"/>
          <w:divBdr>
            <w:top w:val="none" w:sz="0" w:space="0" w:color="auto"/>
            <w:left w:val="none" w:sz="0" w:space="0" w:color="auto"/>
            <w:bottom w:val="none" w:sz="0" w:space="0" w:color="auto"/>
            <w:right w:val="none" w:sz="0" w:space="0" w:color="auto"/>
          </w:divBdr>
        </w:div>
        <w:div w:id="1690912461">
          <w:marLeft w:val="480"/>
          <w:marRight w:val="0"/>
          <w:marTop w:val="0"/>
          <w:marBottom w:val="0"/>
          <w:divBdr>
            <w:top w:val="none" w:sz="0" w:space="0" w:color="auto"/>
            <w:left w:val="none" w:sz="0" w:space="0" w:color="auto"/>
            <w:bottom w:val="none" w:sz="0" w:space="0" w:color="auto"/>
            <w:right w:val="none" w:sz="0" w:space="0" w:color="auto"/>
          </w:divBdr>
        </w:div>
        <w:div w:id="1075250168">
          <w:marLeft w:val="480"/>
          <w:marRight w:val="0"/>
          <w:marTop w:val="0"/>
          <w:marBottom w:val="0"/>
          <w:divBdr>
            <w:top w:val="none" w:sz="0" w:space="0" w:color="auto"/>
            <w:left w:val="none" w:sz="0" w:space="0" w:color="auto"/>
            <w:bottom w:val="none" w:sz="0" w:space="0" w:color="auto"/>
            <w:right w:val="none" w:sz="0" w:space="0" w:color="auto"/>
          </w:divBdr>
        </w:div>
        <w:div w:id="965694639">
          <w:marLeft w:val="480"/>
          <w:marRight w:val="0"/>
          <w:marTop w:val="0"/>
          <w:marBottom w:val="0"/>
          <w:divBdr>
            <w:top w:val="none" w:sz="0" w:space="0" w:color="auto"/>
            <w:left w:val="none" w:sz="0" w:space="0" w:color="auto"/>
            <w:bottom w:val="none" w:sz="0" w:space="0" w:color="auto"/>
            <w:right w:val="none" w:sz="0" w:space="0" w:color="auto"/>
          </w:divBdr>
        </w:div>
        <w:div w:id="1361275896">
          <w:marLeft w:val="480"/>
          <w:marRight w:val="0"/>
          <w:marTop w:val="0"/>
          <w:marBottom w:val="0"/>
          <w:divBdr>
            <w:top w:val="none" w:sz="0" w:space="0" w:color="auto"/>
            <w:left w:val="none" w:sz="0" w:space="0" w:color="auto"/>
            <w:bottom w:val="none" w:sz="0" w:space="0" w:color="auto"/>
            <w:right w:val="none" w:sz="0" w:space="0" w:color="auto"/>
          </w:divBdr>
        </w:div>
        <w:div w:id="1038892182">
          <w:marLeft w:val="480"/>
          <w:marRight w:val="0"/>
          <w:marTop w:val="0"/>
          <w:marBottom w:val="0"/>
          <w:divBdr>
            <w:top w:val="none" w:sz="0" w:space="0" w:color="auto"/>
            <w:left w:val="none" w:sz="0" w:space="0" w:color="auto"/>
            <w:bottom w:val="none" w:sz="0" w:space="0" w:color="auto"/>
            <w:right w:val="none" w:sz="0" w:space="0" w:color="auto"/>
          </w:divBdr>
        </w:div>
        <w:div w:id="1838689245">
          <w:marLeft w:val="480"/>
          <w:marRight w:val="0"/>
          <w:marTop w:val="0"/>
          <w:marBottom w:val="0"/>
          <w:divBdr>
            <w:top w:val="none" w:sz="0" w:space="0" w:color="auto"/>
            <w:left w:val="none" w:sz="0" w:space="0" w:color="auto"/>
            <w:bottom w:val="none" w:sz="0" w:space="0" w:color="auto"/>
            <w:right w:val="none" w:sz="0" w:space="0" w:color="auto"/>
          </w:divBdr>
        </w:div>
        <w:div w:id="1228492215">
          <w:marLeft w:val="480"/>
          <w:marRight w:val="0"/>
          <w:marTop w:val="0"/>
          <w:marBottom w:val="0"/>
          <w:divBdr>
            <w:top w:val="none" w:sz="0" w:space="0" w:color="auto"/>
            <w:left w:val="none" w:sz="0" w:space="0" w:color="auto"/>
            <w:bottom w:val="none" w:sz="0" w:space="0" w:color="auto"/>
            <w:right w:val="none" w:sz="0" w:space="0" w:color="auto"/>
          </w:divBdr>
        </w:div>
        <w:div w:id="276572629">
          <w:marLeft w:val="480"/>
          <w:marRight w:val="0"/>
          <w:marTop w:val="0"/>
          <w:marBottom w:val="0"/>
          <w:divBdr>
            <w:top w:val="none" w:sz="0" w:space="0" w:color="auto"/>
            <w:left w:val="none" w:sz="0" w:space="0" w:color="auto"/>
            <w:bottom w:val="none" w:sz="0" w:space="0" w:color="auto"/>
            <w:right w:val="none" w:sz="0" w:space="0" w:color="auto"/>
          </w:divBdr>
        </w:div>
        <w:div w:id="1815440269">
          <w:marLeft w:val="480"/>
          <w:marRight w:val="0"/>
          <w:marTop w:val="0"/>
          <w:marBottom w:val="0"/>
          <w:divBdr>
            <w:top w:val="none" w:sz="0" w:space="0" w:color="auto"/>
            <w:left w:val="none" w:sz="0" w:space="0" w:color="auto"/>
            <w:bottom w:val="none" w:sz="0" w:space="0" w:color="auto"/>
            <w:right w:val="none" w:sz="0" w:space="0" w:color="auto"/>
          </w:divBdr>
        </w:div>
        <w:div w:id="814102469">
          <w:marLeft w:val="480"/>
          <w:marRight w:val="0"/>
          <w:marTop w:val="0"/>
          <w:marBottom w:val="0"/>
          <w:divBdr>
            <w:top w:val="none" w:sz="0" w:space="0" w:color="auto"/>
            <w:left w:val="none" w:sz="0" w:space="0" w:color="auto"/>
            <w:bottom w:val="none" w:sz="0" w:space="0" w:color="auto"/>
            <w:right w:val="none" w:sz="0" w:space="0" w:color="auto"/>
          </w:divBdr>
        </w:div>
        <w:div w:id="216937634">
          <w:marLeft w:val="480"/>
          <w:marRight w:val="0"/>
          <w:marTop w:val="0"/>
          <w:marBottom w:val="0"/>
          <w:divBdr>
            <w:top w:val="none" w:sz="0" w:space="0" w:color="auto"/>
            <w:left w:val="none" w:sz="0" w:space="0" w:color="auto"/>
            <w:bottom w:val="none" w:sz="0" w:space="0" w:color="auto"/>
            <w:right w:val="none" w:sz="0" w:space="0" w:color="auto"/>
          </w:divBdr>
        </w:div>
        <w:div w:id="1249927576">
          <w:marLeft w:val="480"/>
          <w:marRight w:val="0"/>
          <w:marTop w:val="0"/>
          <w:marBottom w:val="0"/>
          <w:divBdr>
            <w:top w:val="none" w:sz="0" w:space="0" w:color="auto"/>
            <w:left w:val="none" w:sz="0" w:space="0" w:color="auto"/>
            <w:bottom w:val="none" w:sz="0" w:space="0" w:color="auto"/>
            <w:right w:val="none" w:sz="0" w:space="0" w:color="auto"/>
          </w:divBdr>
        </w:div>
        <w:div w:id="563180513">
          <w:marLeft w:val="480"/>
          <w:marRight w:val="0"/>
          <w:marTop w:val="0"/>
          <w:marBottom w:val="0"/>
          <w:divBdr>
            <w:top w:val="none" w:sz="0" w:space="0" w:color="auto"/>
            <w:left w:val="none" w:sz="0" w:space="0" w:color="auto"/>
            <w:bottom w:val="none" w:sz="0" w:space="0" w:color="auto"/>
            <w:right w:val="none" w:sz="0" w:space="0" w:color="auto"/>
          </w:divBdr>
        </w:div>
        <w:div w:id="665013962">
          <w:marLeft w:val="480"/>
          <w:marRight w:val="0"/>
          <w:marTop w:val="0"/>
          <w:marBottom w:val="0"/>
          <w:divBdr>
            <w:top w:val="none" w:sz="0" w:space="0" w:color="auto"/>
            <w:left w:val="none" w:sz="0" w:space="0" w:color="auto"/>
            <w:bottom w:val="none" w:sz="0" w:space="0" w:color="auto"/>
            <w:right w:val="none" w:sz="0" w:space="0" w:color="auto"/>
          </w:divBdr>
        </w:div>
        <w:div w:id="1296836225">
          <w:marLeft w:val="480"/>
          <w:marRight w:val="0"/>
          <w:marTop w:val="0"/>
          <w:marBottom w:val="0"/>
          <w:divBdr>
            <w:top w:val="none" w:sz="0" w:space="0" w:color="auto"/>
            <w:left w:val="none" w:sz="0" w:space="0" w:color="auto"/>
            <w:bottom w:val="none" w:sz="0" w:space="0" w:color="auto"/>
            <w:right w:val="none" w:sz="0" w:space="0" w:color="auto"/>
          </w:divBdr>
        </w:div>
        <w:div w:id="961309361">
          <w:marLeft w:val="480"/>
          <w:marRight w:val="0"/>
          <w:marTop w:val="0"/>
          <w:marBottom w:val="0"/>
          <w:divBdr>
            <w:top w:val="none" w:sz="0" w:space="0" w:color="auto"/>
            <w:left w:val="none" w:sz="0" w:space="0" w:color="auto"/>
            <w:bottom w:val="none" w:sz="0" w:space="0" w:color="auto"/>
            <w:right w:val="none" w:sz="0" w:space="0" w:color="auto"/>
          </w:divBdr>
        </w:div>
        <w:div w:id="1003899241">
          <w:marLeft w:val="480"/>
          <w:marRight w:val="0"/>
          <w:marTop w:val="0"/>
          <w:marBottom w:val="0"/>
          <w:divBdr>
            <w:top w:val="none" w:sz="0" w:space="0" w:color="auto"/>
            <w:left w:val="none" w:sz="0" w:space="0" w:color="auto"/>
            <w:bottom w:val="none" w:sz="0" w:space="0" w:color="auto"/>
            <w:right w:val="none" w:sz="0" w:space="0" w:color="auto"/>
          </w:divBdr>
        </w:div>
        <w:div w:id="1641229772">
          <w:marLeft w:val="480"/>
          <w:marRight w:val="0"/>
          <w:marTop w:val="0"/>
          <w:marBottom w:val="0"/>
          <w:divBdr>
            <w:top w:val="none" w:sz="0" w:space="0" w:color="auto"/>
            <w:left w:val="none" w:sz="0" w:space="0" w:color="auto"/>
            <w:bottom w:val="none" w:sz="0" w:space="0" w:color="auto"/>
            <w:right w:val="none" w:sz="0" w:space="0" w:color="auto"/>
          </w:divBdr>
        </w:div>
        <w:div w:id="6757150">
          <w:marLeft w:val="480"/>
          <w:marRight w:val="0"/>
          <w:marTop w:val="0"/>
          <w:marBottom w:val="0"/>
          <w:divBdr>
            <w:top w:val="none" w:sz="0" w:space="0" w:color="auto"/>
            <w:left w:val="none" w:sz="0" w:space="0" w:color="auto"/>
            <w:bottom w:val="none" w:sz="0" w:space="0" w:color="auto"/>
            <w:right w:val="none" w:sz="0" w:space="0" w:color="auto"/>
          </w:divBdr>
        </w:div>
        <w:div w:id="1507163154">
          <w:marLeft w:val="480"/>
          <w:marRight w:val="0"/>
          <w:marTop w:val="0"/>
          <w:marBottom w:val="0"/>
          <w:divBdr>
            <w:top w:val="none" w:sz="0" w:space="0" w:color="auto"/>
            <w:left w:val="none" w:sz="0" w:space="0" w:color="auto"/>
            <w:bottom w:val="none" w:sz="0" w:space="0" w:color="auto"/>
            <w:right w:val="none" w:sz="0" w:space="0" w:color="auto"/>
          </w:divBdr>
        </w:div>
        <w:div w:id="1617177779">
          <w:marLeft w:val="480"/>
          <w:marRight w:val="0"/>
          <w:marTop w:val="0"/>
          <w:marBottom w:val="0"/>
          <w:divBdr>
            <w:top w:val="none" w:sz="0" w:space="0" w:color="auto"/>
            <w:left w:val="none" w:sz="0" w:space="0" w:color="auto"/>
            <w:bottom w:val="none" w:sz="0" w:space="0" w:color="auto"/>
            <w:right w:val="none" w:sz="0" w:space="0" w:color="auto"/>
          </w:divBdr>
        </w:div>
        <w:div w:id="1381781208">
          <w:marLeft w:val="480"/>
          <w:marRight w:val="0"/>
          <w:marTop w:val="0"/>
          <w:marBottom w:val="0"/>
          <w:divBdr>
            <w:top w:val="none" w:sz="0" w:space="0" w:color="auto"/>
            <w:left w:val="none" w:sz="0" w:space="0" w:color="auto"/>
            <w:bottom w:val="none" w:sz="0" w:space="0" w:color="auto"/>
            <w:right w:val="none" w:sz="0" w:space="0" w:color="auto"/>
          </w:divBdr>
        </w:div>
        <w:div w:id="1350179226">
          <w:marLeft w:val="480"/>
          <w:marRight w:val="0"/>
          <w:marTop w:val="0"/>
          <w:marBottom w:val="0"/>
          <w:divBdr>
            <w:top w:val="none" w:sz="0" w:space="0" w:color="auto"/>
            <w:left w:val="none" w:sz="0" w:space="0" w:color="auto"/>
            <w:bottom w:val="none" w:sz="0" w:space="0" w:color="auto"/>
            <w:right w:val="none" w:sz="0" w:space="0" w:color="auto"/>
          </w:divBdr>
        </w:div>
        <w:div w:id="754013335">
          <w:marLeft w:val="480"/>
          <w:marRight w:val="0"/>
          <w:marTop w:val="0"/>
          <w:marBottom w:val="0"/>
          <w:divBdr>
            <w:top w:val="none" w:sz="0" w:space="0" w:color="auto"/>
            <w:left w:val="none" w:sz="0" w:space="0" w:color="auto"/>
            <w:bottom w:val="none" w:sz="0" w:space="0" w:color="auto"/>
            <w:right w:val="none" w:sz="0" w:space="0" w:color="auto"/>
          </w:divBdr>
        </w:div>
        <w:div w:id="1151294308">
          <w:marLeft w:val="480"/>
          <w:marRight w:val="0"/>
          <w:marTop w:val="0"/>
          <w:marBottom w:val="0"/>
          <w:divBdr>
            <w:top w:val="none" w:sz="0" w:space="0" w:color="auto"/>
            <w:left w:val="none" w:sz="0" w:space="0" w:color="auto"/>
            <w:bottom w:val="none" w:sz="0" w:space="0" w:color="auto"/>
            <w:right w:val="none" w:sz="0" w:space="0" w:color="auto"/>
          </w:divBdr>
        </w:div>
        <w:div w:id="1072433101">
          <w:marLeft w:val="480"/>
          <w:marRight w:val="0"/>
          <w:marTop w:val="0"/>
          <w:marBottom w:val="0"/>
          <w:divBdr>
            <w:top w:val="none" w:sz="0" w:space="0" w:color="auto"/>
            <w:left w:val="none" w:sz="0" w:space="0" w:color="auto"/>
            <w:bottom w:val="none" w:sz="0" w:space="0" w:color="auto"/>
            <w:right w:val="none" w:sz="0" w:space="0" w:color="auto"/>
          </w:divBdr>
        </w:div>
        <w:div w:id="1569220527">
          <w:marLeft w:val="480"/>
          <w:marRight w:val="0"/>
          <w:marTop w:val="0"/>
          <w:marBottom w:val="0"/>
          <w:divBdr>
            <w:top w:val="none" w:sz="0" w:space="0" w:color="auto"/>
            <w:left w:val="none" w:sz="0" w:space="0" w:color="auto"/>
            <w:bottom w:val="none" w:sz="0" w:space="0" w:color="auto"/>
            <w:right w:val="none" w:sz="0" w:space="0" w:color="auto"/>
          </w:divBdr>
        </w:div>
        <w:div w:id="971404702">
          <w:marLeft w:val="480"/>
          <w:marRight w:val="0"/>
          <w:marTop w:val="0"/>
          <w:marBottom w:val="0"/>
          <w:divBdr>
            <w:top w:val="none" w:sz="0" w:space="0" w:color="auto"/>
            <w:left w:val="none" w:sz="0" w:space="0" w:color="auto"/>
            <w:bottom w:val="none" w:sz="0" w:space="0" w:color="auto"/>
            <w:right w:val="none" w:sz="0" w:space="0" w:color="auto"/>
          </w:divBdr>
        </w:div>
        <w:div w:id="1217357531">
          <w:marLeft w:val="480"/>
          <w:marRight w:val="0"/>
          <w:marTop w:val="0"/>
          <w:marBottom w:val="0"/>
          <w:divBdr>
            <w:top w:val="none" w:sz="0" w:space="0" w:color="auto"/>
            <w:left w:val="none" w:sz="0" w:space="0" w:color="auto"/>
            <w:bottom w:val="none" w:sz="0" w:space="0" w:color="auto"/>
            <w:right w:val="none" w:sz="0" w:space="0" w:color="auto"/>
          </w:divBdr>
        </w:div>
        <w:div w:id="290400777">
          <w:marLeft w:val="480"/>
          <w:marRight w:val="0"/>
          <w:marTop w:val="0"/>
          <w:marBottom w:val="0"/>
          <w:divBdr>
            <w:top w:val="none" w:sz="0" w:space="0" w:color="auto"/>
            <w:left w:val="none" w:sz="0" w:space="0" w:color="auto"/>
            <w:bottom w:val="none" w:sz="0" w:space="0" w:color="auto"/>
            <w:right w:val="none" w:sz="0" w:space="0" w:color="auto"/>
          </w:divBdr>
        </w:div>
        <w:div w:id="892888886">
          <w:marLeft w:val="480"/>
          <w:marRight w:val="0"/>
          <w:marTop w:val="0"/>
          <w:marBottom w:val="0"/>
          <w:divBdr>
            <w:top w:val="none" w:sz="0" w:space="0" w:color="auto"/>
            <w:left w:val="none" w:sz="0" w:space="0" w:color="auto"/>
            <w:bottom w:val="none" w:sz="0" w:space="0" w:color="auto"/>
            <w:right w:val="none" w:sz="0" w:space="0" w:color="auto"/>
          </w:divBdr>
        </w:div>
        <w:div w:id="479811815">
          <w:marLeft w:val="480"/>
          <w:marRight w:val="0"/>
          <w:marTop w:val="0"/>
          <w:marBottom w:val="0"/>
          <w:divBdr>
            <w:top w:val="none" w:sz="0" w:space="0" w:color="auto"/>
            <w:left w:val="none" w:sz="0" w:space="0" w:color="auto"/>
            <w:bottom w:val="none" w:sz="0" w:space="0" w:color="auto"/>
            <w:right w:val="none" w:sz="0" w:space="0" w:color="auto"/>
          </w:divBdr>
        </w:div>
        <w:div w:id="840047592">
          <w:marLeft w:val="480"/>
          <w:marRight w:val="0"/>
          <w:marTop w:val="0"/>
          <w:marBottom w:val="0"/>
          <w:divBdr>
            <w:top w:val="none" w:sz="0" w:space="0" w:color="auto"/>
            <w:left w:val="none" w:sz="0" w:space="0" w:color="auto"/>
            <w:bottom w:val="none" w:sz="0" w:space="0" w:color="auto"/>
            <w:right w:val="none" w:sz="0" w:space="0" w:color="auto"/>
          </w:divBdr>
        </w:div>
        <w:div w:id="856621318">
          <w:marLeft w:val="480"/>
          <w:marRight w:val="0"/>
          <w:marTop w:val="0"/>
          <w:marBottom w:val="0"/>
          <w:divBdr>
            <w:top w:val="none" w:sz="0" w:space="0" w:color="auto"/>
            <w:left w:val="none" w:sz="0" w:space="0" w:color="auto"/>
            <w:bottom w:val="none" w:sz="0" w:space="0" w:color="auto"/>
            <w:right w:val="none" w:sz="0" w:space="0" w:color="auto"/>
          </w:divBdr>
        </w:div>
        <w:div w:id="1172448278">
          <w:marLeft w:val="480"/>
          <w:marRight w:val="0"/>
          <w:marTop w:val="0"/>
          <w:marBottom w:val="0"/>
          <w:divBdr>
            <w:top w:val="none" w:sz="0" w:space="0" w:color="auto"/>
            <w:left w:val="none" w:sz="0" w:space="0" w:color="auto"/>
            <w:bottom w:val="none" w:sz="0" w:space="0" w:color="auto"/>
            <w:right w:val="none" w:sz="0" w:space="0" w:color="auto"/>
          </w:divBdr>
        </w:div>
        <w:div w:id="2032026411">
          <w:marLeft w:val="480"/>
          <w:marRight w:val="0"/>
          <w:marTop w:val="0"/>
          <w:marBottom w:val="0"/>
          <w:divBdr>
            <w:top w:val="none" w:sz="0" w:space="0" w:color="auto"/>
            <w:left w:val="none" w:sz="0" w:space="0" w:color="auto"/>
            <w:bottom w:val="none" w:sz="0" w:space="0" w:color="auto"/>
            <w:right w:val="none" w:sz="0" w:space="0" w:color="auto"/>
          </w:divBdr>
        </w:div>
        <w:div w:id="1787433255">
          <w:marLeft w:val="480"/>
          <w:marRight w:val="0"/>
          <w:marTop w:val="0"/>
          <w:marBottom w:val="0"/>
          <w:divBdr>
            <w:top w:val="none" w:sz="0" w:space="0" w:color="auto"/>
            <w:left w:val="none" w:sz="0" w:space="0" w:color="auto"/>
            <w:bottom w:val="none" w:sz="0" w:space="0" w:color="auto"/>
            <w:right w:val="none" w:sz="0" w:space="0" w:color="auto"/>
          </w:divBdr>
        </w:div>
        <w:div w:id="325087221">
          <w:marLeft w:val="480"/>
          <w:marRight w:val="0"/>
          <w:marTop w:val="0"/>
          <w:marBottom w:val="0"/>
          <w:divBdr>
            <w:top w:val="none" w:sz="0" w:space="0" w:color="auto"/>
            <w:left w:val="none" w:sz="0" w:space="0" w:color="auto"/>
            <w:bottom w:val="none" w:sz="0" w:space="0" w:color="auto"/>
            <w:right w:val="none" w:sz="0" w:space="0" w:color="auto"/>
          </w:divBdr>
        </w:div>
        <w:div w:id="904292230">
          <w:marLeft w:val="480"/>
          <w:marRight w:val="0"/>
          <w:marTop w:val="0"/>
          <w:marBottom w:val="0"/>
          <w:divBdr>
            <w:top w:val="none" w:sz="0" w:space="0" w:color="auto"/>
            <w:left w:val="none" w:sz="0" w:space="0" w:color="auto"/>
            <w:bottom w:val="none" w:sz="0" w:space="0" w:color="auto"/>
            <w:right w:val="none" w:sz="0" w:space="0" w:color="auto"/>
          </w:divBdr>
        </w:div>
        <w:div w:id="593365435">
          <w:marLeft w:val="480"/>
          <w:marRight w:val="0"/>
          <w:marTop w:val="0"/>
          <w:marBottom w:val="0"/>
          <w:divBdr>
            <w:top w:val="none" w:sz="0" w:space="0" w:color="auto"/>
            <w:left w:val="none" w:sz="0" w:space="0" w:color="auto"/>
            <w:bottom w:val="none" w:sz="0" w:space="0" w:color="auto"/>
            <w:right w:val="none" w:sz="0" w:space="0" w:color="auto"/>
          </w:divBdr>
        </w:div>
        <w:div w:id="1745486437">
          <w:marLeft w:val="480"/>
          <w:marRight w:val="0"/>
          <w:marTop w:val="0"/>
          <w:marBottom w:val="0"/>
          <w:divBdr>
            <w:top w:val="none" w:sz="0" w:space="0" w:color="auto"/>
            <w:left w:val="none" w:sz="0" w:space="0" w:color="auto"/>
            <w:bottom w:val="none" w:sz="0" w:space="0" w:color="auto"/>
            <w:right w:val="none" w:sz="0" w:space="0" w:color="auto"/>
          </w:divBdr>
        </w:div>
        <w:div w:id="1486124528">
          <w:marLeft w:val="480"/>
          <w:marRight w:val="0"/>
          <w:marTop w:val="0"/>
          <w:marBottom w:val="0"/>
          <w:divBdr>
            <w:top w:val="none" w:sz="0" w:space="0" w:color="auto"/>
            <w:left w:val="none" w:sz="0" w:space="0" w:color="auto"/>
            <w:bottom w:val="none" w:sz="0" w:space="0" w:color="auto"/>
            <w:right w:val="none" w:sz="0" w:space="0" w:color="auto"/>
          </w:divBdr>
        </w:div>
        <w:div w:id="862329079">
          <w:marLeft w:val="480"/>
          <w:marRight w:val="0"/>
          <w:marTop w:val="0"/>
          <w:marBottom w:val="0"/>
          <w:divBdr>
            <w:top w:val="none" w:sz="0" w:space="0" w:color="auto"/>
            <w:left w:val="none" w:sz="0" w:space="0" w:color="auto"/>
            <w:bottom w:val="none" w:sz="0" w:space="0" w:color="auto"/>
            <w:right w:val="none" w:sz="0" w:space="0" w:color="auto"/>
          </w:divBdr>
        </w:div>
        <w:div w:id="1089425104">
          <w:marLeft w:val="480"/>
          <w:marRight w:val="0"/>
          <w:marTop w:val="0"/>
          <w:marBottom w:val="0"/>
          <w:divBdr>
            <w:top w:val="none" w:sz="0" w:space="0" w:color="auto"/>
            <w:left w:val="none" w:sz="0" w:space="0" w:color="auto"/>
            <w:bottom w:val="none" w:sz="0" w:space="0" w:color="auto"/>
            <w:right w:val="none" w:sz="0" w:space="0" w:color="auto"/>
          </w:divBdr>
        </w:div>
        <w:div w:id="259870531">
          <w:marLeft w:val="480"/>
          <w:marRight w:val="0"/>
          <w:marTop w:val="0"/>
          <w:marBottom w:val="0"/>
          <w:divBdr>
            <w:top w:val="none" w:sz="0" w:space="0" w:color="auto"/>
            <w:left w:val="none" w:sz="0" w:space="0" w:color="auto"/>
            <w:bottom w:val="none" w:sz="0" w:space="0" w:color="auto"/>
            <w:right w:val="none" w:sz="0" w:space="0" w:color="auto"/>
          </w:divBdr>
        </w:div>
        <w:div w:id="1850411205">
          <w:marLeft w:val="480"/>
          <w:marRight w:val="0"/>
          <w:marTop w:val="0"/>
          <w:marBottom w:val="0"/>
          <w:divBdr>
            <w:top w:val="none" w:sz="0" w:space="0" w:color="auto"/>
            <w:left w:val="none" w:sz="0" w:space="0" w:color="auto"/>
            <w:bottom w:val="none" w:sz="0" w:space="0" w:color="auto"/>
            <w:right w:val="none" w:sz="0" w:space="0" w:color="auto"/>
          </w:divBdr>
        </w:div>
        <w:div w:id="113260045">
          <w:marLeft w:val="480"/>
          <w:marRight w:val="0"/>
          <w:marTop w:val="0"/>
          <w:marBottom w:val="0"/>
          <w:divBdr>
            <w:top w:val="none" w:sz="0" w:space="0" w:color="auto"/>
            <w:left w:val="none" w:sz="0" w:space="0" w:color="auto"/>
            <w:bottom w:val="none" w:sz="0" w:space="0" w:color="auto"/>
            <w:right w:val="none" w:sz="0" w:space="0" w:color="auto"/>
          </w:divBdr>
        </w:div>
        <w:div w:id="813370358">
          <w:marLeft w:val="480"/>
          <w:marRight w:val="0"/>
          <w:marTop w:val="0"/>
          <w:marBottom w:val="0"/>
          <w:divBdr>
            <w:top w:val="none" w:sz="0" w:space="0" w:color="auto"/>
            <w:left w:val="none" w:sz="0" w:space="0" w:color="auto"/>
            <w:bottom w:val="none" w:sz="0" w:space="0" w:color="auto"/>
            <w:right w:val="none" w:sz="0" w:space="0" w:color="auto"/>
          </w:divBdr>
        </w:div>
        <w:div w:id="1983121644">
          <w:marLeft w:val="480"/>
          <w:marRight w:val="0"/>
          <w:marTop w:val="0"/>
          <w:marBottom w:val="0"/>
          <w:divBdr>
            <w:top w:val="none" w:sz="0" w:space="0" w:color="auto"/>
            <w:left w:val="none" w:sz="0" w:space="0" w:color="auto"/>
            <w:bottom w:val="none" w:sz="0" w:space="0" w:color="auto"/>
            <w:right w:val="none" w:sz="0" w:space="0" w:color="auto"/>
          </w:divBdr>
        </w:div>
        <w:div w:id="1651983912">
          <w:marLeft w:val="480"/>
          <w:marRight w:val="0"/>
          <w:marTop w:val="0"/>
          <w:marBottom w:val="0"/>
          <w:divBdr>
            <w:top w:val="none" w:sz="0" w:space="0" w:color="auto"/>
            <w:left w:val="none" w:sz="0" w:space="0" w:color="auto"/>
            <w:bottom w:val="none" w:sz="0" w:space="0" w:color="auto"/>
            <w:right w:val="none" w:sz="0" w:space="0" w:color="auto"/>
          </w:divBdr>
        </w:div>
        <w:div w:id="282344002">
          <w:marLeft w:val="480"/>
          <w:marRight w:val="0"/>
          <w:marTop w:val="0"/>
          <w:marBottom w:val="0"/>
          <w:divBdr>
            <w:top w:val="none" w:sz="0" w:space="0" w:color="auto"/>
            <w:left w:val="none" w:sz="0" w:space="0" w:color="auto"/>
            <w:bottom w:val="none" w:sz="0" w:space="0" w:color="auto"/>
            <w:right w:val="none" w:sz="0" w:space="0" w:color="auto"/>
          </w:divBdr>
        </w:div>
        <w:div w:id="268584852">
          <w:marLeft w:val="480"/>
          <w:marRight w:val="0"/>
          <w:marTop w:val="0"/>
          <w:marBottom w:val="0"/>
          <w:divBdr>
            <w:top w:val="none" w:sz="0" w:space="0" w:color="auto"/>
            <w:left w:val="none" w:sz="0" w:space="0" w:color="auto"/>
            <w:bottom w:val="none" w:sz="0" w:space="0" w:color="auto"/>
            <w:right w:val="none" w:sz="0" w:space="0" w:color="auto"/>
          </w:divBdr>
        </w:div>
        <w:div w:id="581335200">
          <w:marLeft w:val="480"/>
          <w:marRight w:val="0"/>
          <w:marTop w:val="0"/>
          <w:marBottom w:val="0"/>
          <w:divBdr>
            <w:top w:val="none" w:sz="0" w:space="0" w:color="auto"/>
            <w:left w:val="none" w:sz="0" w:space="0" w:color="auto"/>
            <w:bottom w:val="none" w:sz="0" w:space="0" w:color="auto"/>
            <w:right w:val="none" w:sz="0" w:space="0" w:color="auto"/>
          </w:divBdr>
        </w:div>
        <w:div w:id="868490067">
          <w:marLeft w:val="480"/>
          <w:marRight w:val="0"/>
          <w:marTop w:val="0"/>
          <w:marBottom w:val="0"/>
          <w:divBdr>
            <w:top w:val="none" w:sz="0" w:space="0" w:color="auto"/>
            <w:left w:val="none" w:sz="0" w:space="0" w:color="auto"/>
            <w:bottom w:val="none" w:sz="0" w:space="0" w:color="auto"/>
            <w:right w:val="none" w:sz="0" w:space="0" w:color="auto"/>
          </w:divBdr>
        </w:div>
        <w:div w:id="1633093627">
          <w:marLeft w:val="480"/>
          <w:marRight w:val="0"/>
          <w:marTop w:val="0"/>
          <w:marBottom w:val="0"/>
          <w:divBdr>
            <w:top w:val="none" w:sz="0" w:space="0" w:color="auto"/>
            <w:left w:val="none" w:sz="0" w:space="0" w:color="auto"/>
            <w:bottom w:val="none" w:sz="0" w:space="0" w:color="auto"/>
            <w:right w:val="none" w:sz="0" w:space="0" w:color="auto"/>
          </w:divBdr>
        </w:div>
        <w:div w:id="561797343">
          <w:marLeft w:val="480"/>
          <w:marRight w:val="0"/>
          <w:marTop w:val="0"/>
          <w:marBottom w:val="0"/>
          <w:divBdr>
            <w:top w:val="none" w:sz="0" w:space="0" w:color="auto"/>
            <w:left w:val="none" w:sz="0" w:space="0" w:color="auto"/>
            <w:bottom w:val="none" w:sz="0" w:space="0" w:color="auto"/>
            <w:right w:val="none" w:sz="0" w:space="0" w:color="auto"/>
          </w:divBdr>
        </w:div>
      </w:divsChild>
    </w:div>
    <w:div w:id="368651427">
      <w:bodyDiv w:val="1"/>
      <w:marLeft w:val="0"/>
      <w:marRight w:val="0"/>
      <w:marTop w:val="0"/>
      <w:marBottom w:val="0"/>
      <w:divBdr>
        <w:top w:val="none" w:sz="0" w:space="0" w:color="auto"/>
        <w:left w:val="none" w:sz="0" w:space="0" w:color="auto"/>
        <w:bottom w:val="none" w:sz="0" w:space="0" w:color="auto"/>
        <w:right w:val="none" w:sz="0" w:space="0" w:color="auto"/>
      </w:divBdr>
    </w:div>
    <w:div w:id="369653518">
      <w:bodyDiv w:val="1"/>
      <w:marLeft w:val="0"/>
      <w:marRight w:val="0"/>
      <w:marTop w:val="0"/>
      <w:marBottom w:val="0"/>
      <w:divBdr>
        <w:top w:val="none" w:sz="0" w:space="0" w:color="auto"/>
        <w:left w:val="none" w:sz="0" w:space="0" w:color="auto"/>
        <w:bottom w:val="none" w:sz="0" w:space="0" w:color="auto"/>
        <w:right w:val="none" w:sz="0" w:space="0" w:color="auto"/>
      </w:divBdr>
    </w:div>
    <w:div w:id="371005688">
      <w:bodyDiv w:val="1"/>
      <w:marLeft w:val="0"/>
      <w:marRight w:val="0"/>
      <w:marTop w:val="0"/>
      <w:marBottom w:val="0"/>
      <w:divBdr>
        <w:top w:val="none" w:sz="0" w:space="0" w:color="auto"/>
        <w:left w:val="none" w:sz="0" w:space="0" w:color="auto"/>
        <w:bottom w:val="none" w:sz="0" w:space="0" w:color="auto"/>
        <w:right w:val="none" w:sz="0" w:space="0" w:color="auto"/>
      </w:divBdr>
      <w:divsChild>
        <w:div w:id="1116413150">
          <w:marLeft w:val="480"/>
          <w:marRight w:val="0"/>
          <w:marTop w:val="0"/>
          <w:marBottom w:val="0"/>
          <w:divBdr>
            <w:top w:val="none" w:sz="0" w:space="0" w:color="auto"/>
            <w:left w:val="none" w:sz="0" w:space="0" w:color="auto"/>
            <w:bottom w:val="none" w:sz="0" w:space="0" w:color="auto"/>
            <w:right w:val="none" w:sz="0" w:space="0" w:color="auto"/>
          </w:divBdr>
        </w:div>
        <w:div w:id="267126155">
          <w:marLeft w:val="480"/>
          <w:marRight w:val="0"/>
          <w:marTop w:val="0"/>
          <w:marBottom w:val="0"/>
          <w:divBdr>
            <w:top w:val="none" w:sz="0" w:space="0" w:color="auto"/>
            <w:left w:val="none" w:sz="0" w:space="0" w:color="auto"/>
            <w:bottom w:val="none" w:sz="0" w:space="0" w:color="auto"/>
            <w:right w:val="none" w:sz="0" w:space="0" w:color="auto"/>
          </w:divBdr>
        </w:div>
        <w:div w:id="537862231">
          <w:marLeft w:val="480"/>
          <w:marRight w:val="0"/>
          <w:marTop w:val="0"/>
          <w:marBottom w:val="0"/>
          <w:divBdr>
            <w:top w:val="none" w:sz="0" w:space="0" w:color="auto"/>
            <w:left w:val="none" w:sz="0" w:space="0" w:color="auto"/>
            <w:bottom w:val="none" w:sz="0" w:space="0" w:color="auto"/>
            <w:right w:val="none" w:sz="0" w:space="0" w:color="auto"/>
          </w:divBdr>
        </w:div>
        <w:div w:id="677853812">
          <w:marLeft w:val="480"/>
          <w:marRight w:val="0"/>
          <w:marTop w:val="0"/>
          <w:marBottom w:val="0"/>
          <w:divBdr>
            <w:top w:val="none" w:sz="0" w:space="0" w:color="auto"/>
            <w:left w:val="none" w:sz="0" w:space="0" w:color="auto"/>
            <w:bottom w:val="none" w:sz="0" w:space="0" w:color="auto"/>
            <w:right w:val="none" w:sz="0" w:space="0" w:color="auto"/>
          </w:divBdr>
        </w:div>
        <w:div w:id="214977319">
          <w:marLeft w:val="480"/>
          <w:marRight w:val="0"/>
          <w:marTop w:val="0"/>
          <w:marBottom w:val="0"/>
          <w:divBdr>
            <w:top w:val="none" w:sz="0" w:space="0" w:color="auto"/>
            <w:left w:val="none" w:sz="0" w:space="0" w:color="auto"/>
            <w:bottom w:val="none" w:sz="0" w:space="0" w:color="auto"/>
            <w:right w:val="none" w:sz="0" w:space="0" w:color="auto"/>
          </w:divBdr>
        </w:div>
        <w:div w:id="630214027">
          <w:marLeft w:val="480"/>
          <w:marRight w:val="0"/>
          <w:marTop w:val="0"/>
          <w:marBottom w:val="0"/>
          <w:divBdr>
            <w:top w:val="none" w:sz="0" w:space="0" w:color="auto"/>
            <w:left w:val="none" w:sz="0" w:space="0" w:color="auto"/>
            <w:bottom w:val="none" w:sz="0" w:space="0" w:color="auto"/>
            <w:right w:val="none" w:sz="0" w:space="0" w:color="auto"/>
          </w:divBdr>
        </w:div>
        <w:div w:id="1950235994">
          <w:marLeft w:val="480"/>
          <w:marRight w:val="0"/>
          <w:marTop w:val="0"/>
          <w:marBottom w:val="0"/>
          <w:divBdr>
            <w:top w:val="none" w:sz="0" w:space="0" w:color="auto"/>
            <w:left w:val="none" w:sz="0" w:space="0" w:color="auto"/>
            <w:bottom w:val="none" w:sz="0" w:space="0" w:color="auto"/>
            <w:right w:val="none" w:sz="0" w:space="0" w:color="auto"/>
          </w:divBdr>
        </w:div>
        <w:div w:id="1024088624">
          <w:marLeft w:val="480"/>
          <w:marRight w:val="0"/>
          <w:marTop w:val="0"/>
          <w:marBottom w:val="0"/>
          <w:divBdr>
            <w:top w:val="none" w:sz="0" w:space="0" w:color="auto"/>
            <w:left w:val="none" w:sz="0" w:space="0" w:color="auto"/>
            <w:bottom w:val="none" w:sz="0" w:space="0" w:color="auto"/>
            <w:right w:val="none" w:sz="0" w:space="0" w:color="auto"/>
          </w:divBdr>
        </w:div>
        <w:div w:id="341398500">
          <w:marLeft w:val="480"/>
          <w:marRight w:val="0"/>
          <w:marTop w:val="0"/>
          <w:marBottom w:val="0"/>
          <w:divBdr>
            <w:top w:val="none" w:sz="0" w:space="0" w:color="auto"/>
            <w:left w:val="none" w:sz="0" w:space="0" w:color="auto"/>
            <w:bottom w:val="none" w:sz="0" w:space="0" w:color="auto"/>
            <w:right w:val="none" w:sz="0" w:space="0" w:color="auto"/>
          </w:divBdr>
        </w:div>
        <w:div w:id="2032875473">
          <w:marLeft w:val="480"/>
          <w:marRight w:val="0"/>
          <w:marTop w:val="0"/>
          <w:marBottom w:val="0"/>
          <w:divBdr>
            <w:top w:val="none" w:sz="0" w:space="0" w:color="auto"/>
            <w:left w:val="none" w:sz="0" w:space="0" w:color="auto"/>
            <w:bottom w:val="none" w:sz="0" w:space="0" w:color="auto"/>
            <w:right w:val="none" w:sz="0" w:space="0" w:color="auto"/>
          </w:divBdr>
        </w:div>
        <w:div w:id="1548491349">
          <w:marLeft w:val="480"/>
          <w:marRight w:val="0"/>
          <w:marTop w:val="0"/>
          <w:marBottom w:val="0"/>
          <w:divBdr>
            <w:top w:val="none" w:sz="0" w:space="0" w:color="auto"/>
            <w:left w:val="none" w:sz="0" w:space="0" w:color="auto"/>
            <w:bottom w:val="none" w:sz="0" w:space="0" w:color="auto"/>
            <w:right w:val="none" w:sz="0" w:space="0" w:color="auto"/>
          </w:divBdr>
        </w:div>
        <w:div w:id="1365206376">
          <w:marLeft w:val="480"/>
          <w:marRight w:val="0"/>
          <w:marTop w:val="0"/>
          <w:marBottom w:val="0"/>
          <w:divBdr>
            <w:top w:val="none" w:sz="0" w:space="0" w:color="auto"/>
            <w:left w:val="none" w:sz="0" w:space="0" w:color="auto"/>
            <w:bottom w:val="none" w:sz="0" w:space="0" w:color="auto"/>
            <w:right w:val="none" w:sz="0" w:space="0" w:color="auto"/>
          </w:divBdr>
        </w:div>
        <w:div w:id="1553882335">
          <w:marLeft w:val="480"/>
          <w:marRight w:val="0"/>
          <w:marTop w:val="0"/>
          <w:marBottom w:val="0"/>
          <w:divBdr>
            <w:top w:val="none" w:sz="0" w:space="0" w:color="auto"/>
            <w:left w:val="none" w:sz="0" w:space="0" w:color="auto"/>
            <w:bottom w:val="none" w:sz="0" w:space="0" w:color="auto"/>
            <w:right w:val="none" w:sz="0" w:space="0" w:color="auto"/>
          </w:divBdr>
        </w:div>
        <w:div w:id="86655490">
          <w:marLeft w:val="480"/>
          <w:marRight w:val="0"/>
          <w:marTop w:val="0"/>
          <w:marBottom w:val="0"/>
          <w:divBdr>
            <w:top w:val="none" w:sz="0" w:space="0" w:color="auto"/>
            <w:left w:val="none" w:sz="0" w:space="0" w:color="auto"/>
            <w:bottom w:val="none" w:sz="0" w:space="0" w:color="auto"/>
            <w:right w:val="none" w:sz="0" w:space="0" w:color="auto"/>
          </w:divBdr>
        </w:div>
        <w:div w:id="1810515397">
          <w:marLeft w:val="480"/>
          <w:marRight w:val="0"/>
          <w:marTop w:val="0"/>
          <w:marBottom w:val="0"/>
          <w:divBdr>
            <w:top w:val="none" w:sz="0" w:space="0" w:color="auto"/>
            <w:left w:val="none" w:sz="0" w:space="0" w:color="auto"/>
            <w:bottom w:val="none" w:sz="0" w:space="0" w:color="auto"/>
            <w:right w:val="none" w:sz="0" w:space="0" w:color="auto"/>
          </w:divBdr>
        </w:div>
        <w:div w:id="841160488">
          <w:marLeft w:val="480"/>
          <w:marRight w:val="0"/>
          <w:marTop w:val="0"/>
          <w:marBottom w:val="0"/>
          <w:divBdr>
            <w:top w:val="none" w:sz="0" w:space="0" w:color="auto"/>
            <w:left w:val="none" w:sz="0" w:space="0" w:color="auto"/>
            <w:bottom w:val="none" w:sz="0" w:space="0" w:color="auto"/>
            <w:right w:val="none" w:sz="0" w:space="0" w:color="auto"/>
          </w:divBdr>
        </w:div>
        <w:div w:id="1751927214">
          <w:marLeft w:val="480"/>
          <w:marRight w:val="0"/>
          <w:marTop w:val="0"/>
          <w:marBottom w:val="0"/>
          <w:divBdr>
            <w:top w:val="none" w:sz="0" w:space="0" w:color="auto"/>
            <w:left w:val="none" w:sz="0" w:space="0" w:color="auto"/>
            <w:bottom w:val="none" w:sz="0" w:space="0" w:color="auto"/>
            <w:right w:val="none" w:sz="0" w:space="0" w:color="auto"/>
          </w:divBdr>
        </w:div>
        <w:div w:id="1113524708">
          <w:marLeft w:val="480"/>
          <w:marRight w:val="0"/>
          <w:marTop w:val="0"/>
          <w:marBottom w:val="0"/>
          <w:divBdr>
            <w:top w:val="none" w:sz="0" w:space="0" w:color="auto"/>
            <w:left w:val="none" w:sz="0" w:space="0" w:color="auto"/>
            <w:bottom w:val="none" w:sz="0" w:space="0" w:color="auto"/>
            <w:right w:val="none" w:sz="0" w:space="0" w:color="auto"/>
          </w:divBdr>
        </w:div>
        <w:div w:id="136651263">
          <w:marLeft w:val="480"/>
          <w:marRight w:val="0"/>
          <w:marTop w:val="0"/>
          <w:marBottom w:val="0"/>
          <w:divBdr>
            <w:top w:val="none" w:sz="0" w:space="0" w:color="auto"/>
            <w:left w:val="none" w:sz="0" w:space="0" w:color="auto"/>
            <w:bottom w:val="none" w:sz="0" w:space="0" w:color="auto"/>
            <w:right w:val="none" w:sz="0" w:space="0" w:color="auto"/>
          </w:divBdr>
        </w:div>
        <w:div w:id="1115557747">
          <w:marLeft w:val="480"/>
          <w:marRight w:val="0"/>
          <w:marTop w:val="0"/>
          <w:marBottom w:val="0"/>
          <w:divBdr>
            <w:top w:val="none" w:sz="0" w:space="0" w:color="auto"/>
            <w:left w:val="none" w:sz="0" w:space="0" w:color="auto"/>
            <w:bottom w:val="none" w:sz="0" w:space="0" w:color="auto"/>
            <w:right w:val="none" w:sz="0" w:space="0" w:color="auto"/>
          </w:divBdr>
        </w:div>
        <w:div w:id="956985110">
          <w:marLeft w:val="480"/>
          <w:marRight w:val="0"/>
          <w:marTop w:val="0"/>
          <w:marBottom w:val="0"/>
          <w:divBdr>
            <w:top w:val="none" w:sz="0" w:space="0" w:color="auto"/>
            <w:left w:val="none" w:sz="0" w:space="0" w:color="auto"/>
            <w:bottom w:val="none" w:sz="0" w:space="0" w:color="auto"/>
            <w:right w:val="none" w:sz="0" w:space="0" w:color="auto"/>
          </w:divBdr>
        </w:div>
        <w:div w:id="1474367265">
          <w:marLeft w:val="480"/>
          <w:marRight w:val="0"/>
          <w:marTop w:val="0"/>
          <w:marBottom w:val="0"/>
          <w:divBdr>
            <w:top w:val="none" w:sz="0" w:space="0" w:color="auto"/>
            <w:left w:val="none" w:sz="0" w:space="0" w:color="auto"/>
            <w:bottom w:val="none" w:sz="0" w:space="0" w:color="auto"/>
            <w:right w:val="none" w:sz="0" w:space="0" w:color="auto"/>
          </w:divBdr>
        </w:div>
        <w:div w:id="2122919492">
          <w:marLeft w:val="480"/>
          <w:marRight w:val="0"/>
          <w:marTop w:val="0"/>
          <w:marBottom w:val="0"/>
          <w:divBdr>
            <w:top w:val="none" w:sz="0" w:space="0" w:color="auto"/>
            <w:left w:val="none" w:sz="0" w:space="0" w:color="auto"/>
            <w:bottom w:val="none" w:sz="0" w:space="0" w:color="auto"/>
            <w:right w:val="none" w:sz="0" w:space="0" w:color="auto"/>
          </w:divBdr>
        </w:div>
        <w:div w:id="107705542">
          <w:marLeft w:val="480"/>
          <w:marRight w:val="0"/>
          <w:marTop w:val="0"/>
          <w:marBottom w:val="0"/>
          <w:divBdr>
            <w:top w:val="none" w:sz="0" w:space="0" w:color="auto"/>
            <w:left w:val="none" w:sz="0" w:space="0" w:color="auto"/>
            <w:bottom w:val="none" w:sz="0" w:space="0" w:color="auto"/>
            <w:right w:val="none" w:sz="0" w:space="0" w:color="auto"/>
          </w:divBdr>
        </w:div>
        <w:div w:id="1766732509">
          <w:marLeft w:val="480"/>
          <w:marRight w:val="0"/>
          <w:marTop w:val="0"/>
          <w:marBottom w:val="0"/>
          <w:divBdr>
            <w:top w:val="none" w:sz="0" w:space="0" w:color="auto"/>
            <w:left w:val="none" w:sz="0" w:space="0" w:color="auto"/>
            <w:bottom w:val="none" w:sz="0" w:space="0" w:color="auto"/>
            <w:right w:val="none" w:sz="0" w:space="0" w:color="auto"/>
          </w:divBdr>
        </w:div>
        <w:div w:id="1392581775">
          <w:marLeft w:val="480"/>
          <w:marRight w:val="0"/>
          <w:marTop w:val="0"/>
          <w:marBottom w:val="0"/>
          <w:divBdr>
            <w:top w:val="none" w:sz="0" w:space="0" w:color="auto"/>
            <w:left w:val="none" w:sz="0" w:space="0" w:color="auto"/>
            <w:bottom w:val="none" w:sz="0" w:space="0" w:color="auto"/>
            <w:right w:val="none" w:sz="0" w:space="0" w:color="auto"/>
          </w:divBdr>
        </w:div>
        <w:div w:id="424763101">
          <w:marLeft w:val="480"/>
          <w:marRight w:val="0"/>
          <w:marTop w:val="0"/>
          <w:marBottom w:val="0"/>
          <w:divBdr>
            <w:top w:val="none" w:sz="0" w:space="0" w:color="auto"/>
            <w:left w:val="none" w:sz="0" w:space="0" w:color="auto"/>
            <w:bottom w:val="none" w:sz="0" w:space="0" w:color="auto"/>
            <w:right w:val="none" w:sz="0" w:space="0" w:color="auto"/>
          </w:divBdr>
        </w:div>
        <w:div w:id="1988321138">
          <w:marLeft w:val="480"/>
          <w:marRight w:val="0"/>
          <w:marTop w:val="0"/>
          <w:marBottom w:val="0"/>
          <w:divBdr>
            <w:top w:val="none" w:sz="0" w:space="0" w:color="auto"/>
            <w:left w:val="none" w:sz="0" w:space="0" w:color="auto"/>
            <w:bottom w:val="none" w:sz="0" w:space="0" w:color="auto"/>
            <w:right w:val="none" w:sz="0" w:space="0" w:color="auto"/>
          </w:divBdr>
        </w:div>
        <w:div w:id="1064253708">
          <w:marLeft w:val="480"/>
          <w:marRight w:val="0"/>
          <w:marTop w:val="0"/>
          <w:marBottom w:val="0"/>
          <w:divBdr>
            <w:top w:val="none" w:sz="0" w:space="0" w:color="auto"/>
            <w:left w:val="none" w:sz="0" w:space="0" w:color="auto"/>
            <w:bottom w:val="none" w:sz="0" w:space="0" w:color="auto"/>
            <w:right w:val="none" w:sz="0" w:space="0" w:color="auto"/>
          </w:divBdr>
        </w:div>
        <w:div w:id="349993746">
          <w:marLeft w:val="480"/>
          <w:marRight w:val="0"/>
          <w:marTop w:val="0"/>
          <w:marBottom w:val="0"/>
          <w:divBdr>
            <w:top w:val="none" w:sz="0" w:space="0" w:color="auto"/>
            <w:left w:val="none" w:sz="0" w:space="0" w:color="auto"/>
            <w:bottom w:val="none" w:sz="0" w:space="0" w:color="auto"/>
            <w:right w:val="none" w:sz="0" w:space="0" w:color="auto"/>
          </w:divBdr>
        </w:div>
        <w:div w:id="481889903">
          <w:marLeft w:val="480"/>
          <w:marRight w:val="0"/>
          <w:marTop w:val="0"/>
          <w:marBottom w:val="0"/>
          <w:divBdr>
            <w:top w:val="none" w:sz="0" w:space="0" w:color="auto"/>
            <w:left w:val="none" w:sz="0" w:space="0" w:color="auto"/>
            <w:bottom w:val="none" w:sz="0" w:space="0" w:color="auto"/>
            <w:right w:val="none" w:sz="0" w:space="0" w:color="auto"/>
          </w:divBdr>
        </w:div>
        <w:div w:id="876164353">
          <w:marLeft w:val="480"/>
          <w:marRight w:val="0"/>
          <w:marTop w:val="0"/>
          <w:marBottom w:val="0"/>
          <w:divBdr>
            <w:top w:val="none" w:sz="0" w:space="0" w:color="auto"/>
            <w:left w:val="none" w:sz="0" w:space="0" w:color="auto"/>
            <w:bottom w:val="none" w:sz="0" w:space="0" w:color="auto"/>
            <w:right w:val="none" w:sz="0" w:space="0" w:color="auto"/>
          </w:divBdr>
        </w:div>
        <w:div w:id="2094474974">
          <w:marLeft w:val="480"/>
          <w:marRight w:val="0"/>
          <w:marTop w:val="0"/>
          <w:marBottom w:val="0"/>
          <w:divBdr>
            <w:top w:val="none" w:sz="0" w:space="0" w:color="auto"/>
            <w:left w:val="none" w:sz="0" w:space="0" w:color="auto"/>
            <w:bottom w:val="none" w:sz="0" w:space="0" w:color="auto"/>
            <w:right w:val="none" w:sz="0" w:space="0" w:color="auto"/>
          </w:divBdr>
        </w:div>
        <w:div w:id="449325039">
          <w:marLeft w:val="480"/>
          <w:marRight w:val="0"/>
          <w:marTop w:val="0"/>
          <w:marBottom w:val="0"/>
          <w:divBdr>
            <w:top w:val="none" w:sz="0" w:space="0" w:color="auto"/>
            <w:left w:val="none" w:sz="0" w:space="0" w:color="auto"/>
            <w:bottom w:val="none" w:sz="0" w:space="0" w:color="auto"/>
            <w:right w:val="none" w:sz="0" w:space="0" w:color="auto"/>
          </w:divBdr>
        </w:div>
        <w:div w:id="266884950">
          <w:marLeft w:val="480"/>
          <w:marRight w:val="0"/>
          <w:marTop w:val="0"/>
          <w:marBottom w:val="0"/>
          <w:divBdr>
            <w:top w:val="none" w:sz="0" w:space="0" w:color="auto"/>
            <w:left w:val="none" w:sz="0" w:space="0" w:color="auto"/>
            <w:bottom w:val="none" w:sz="0" w:space="0" w:color="auto"/>
            <w:right w:val="none" w:sz="0" w:space="0" w:color="auto"/>
          </w:divBdr>
        </w:div>
        <w:div w:id="465124190">
          <w:marLeft w:val="480"/>
          <w:marRight w:val="0"/>
          <w:marTop w:val="0"/>
          <w:marBottom w:val="0"/>
          <w:divBdr>
            <w:top w:val="none" w:sz="0" w:space="0" w:color="auto"/>
            <w:left w:val="none" w:sz="0" w:space="0" w:color="auto"/>
            <w:bottom w:val="none" w:sz="0" w:space="0" w:color="auto"/>
            <w:right w:val="none" w:sz="0" w:space="0" w:color="auto"/>
          </w:divBdr>
        </w:div>
        <w:div w:id="674697802">
          <w:marLeft w:val="480"/>
          <w:marRight w:val="0"/>
          <w:marTop w:val="0"/>
          <w:marBottom w:val="0"/>
          <w:divBdr>
            <w:top w:val="none" w:sz="0" w:space="0" w:color="auto"/>
            <w:left w:val="none" w:sz="0" w:space="0" w:color="auto"/>
            <w:bottom w:val="none" w:sz="0" w:space="0" w:color="auto"/>
            <w:right w:val="none" w:sz="0" w:space="0" w:color="auto"/>
          </w:divBdr>
        </w:div>
        <w:div w:id="783040302">
          <w:marLeft w:val="480"/>
          <w:marRight w:val="0"/>
          <w:marTop w:val="0"/>
          <w:marBottom w:val="0"/>
          <w:divBdr>
            <w:top w:val="none" w:sz="0" w:space="0" w:color="auto"/>
            <w:left w:val="none" w:sz="0" w:space="0" w:color="auto"/>
            <w:bottom w:val="none" w:sz="0" w:space="0" w:color="auto"/>
            <w:right w:val="none" w:sz="0" w:space="0" w:color="auto"/>
          </w:divBdr>
        </w:div>
        <w:div w:id="1871410147">
          <w:marLeft w:val="480"/>
          <w:marRight w:val="0"/>
          <w:marTop w:val="0"/>
          <w:marBottom w:val="0"/>
          <w:divBdr>
            <w:top w:val="none" w:sz="0" w:space="0" w:color="auto"/>
            <w:left w:val="none" w:sz="0" w:space="0" w:color="auto"/>
            <w:bottom w:val="none" w:sz="0" w:space="0" w:color="auto"/>
            <w:right w:val="none" w:sz="0" w:space="0" w:color="auto"/>
          </w:divBdr>
        </w:div>
        <w:div w:id="2000687439">
          <w:marLeft w:val="480"/>
          <w:marRight w:val="0"/>
          <w:marTop w:val="0"/>
          <w:marBottom w:val="0"/>
          <w:divBdr>
            <w:top w:val="none" w:sz="0" w:space="0" w:color="auto"/>
            <w:left w:val="none" w:sz="0" w:space="0" w:color="auto"/>
            <w:bottom w:val="none" w:sz="0" w:space="0" w:color="auto"/>
            <w:right w:val="none" w:sz="0" w:space="0" w:color="auto"/>
          </w:divBdr>
        </w:div>
        <w:div w:id="405962393">
          <w:marLeft w:val="480"/>
          <w:marRight w:val="0"/>
          <w:marTop w:val="0"/>
          <w:marBottom w:val="0"/>
          <w:divBdr>
            <w:top w:val="none" w:sz="0" w:space="0" w:color="auto"/>
            <w:left w:val="none" w:sz="0" w:space="0" w:color="auto"/>
            <w:bottom w:val="none" w:sz="0" w:space="0" w:color="auto"/>
            <w:right w:val="none" w:sz="0" w:space="0" w:color="auto"/>
          </w:divBdr>
        </w:div>
        <w:div w:id="1828355626">
          <w:marLeft w:val="480"/>
          <w:marRight w:val="0"/>
          <w:marTop w:val="0"/>
          <w:marBottom w:val="0"/>
          <w:divBdr>
            <w:top w:val="none" w:sz="0" w:space="0" w:color="auto"/>
            <w:left w:val="none" w:sz="0" w:space="0" w:color="auto"/>
            <w:bottom w:val="none" w:sz="0" w:space="0" w:color="auto"/>
            <w:right w:val="none" w:sz="0" w:space="0" w:color="auto"/>
          </w:divBdr>
        </w:div>
        <w:div w:id="1167287106">
          <w:marLeft w:val="480"/>
          <w:marRight w:val="0"/>
          <w:marTop w:val="0"/>
          <w:marBottom w:val="0"/>
          <w:divBdr>
            <w:top w:val="none" w:sz="0" w:space="0" w:color="auto"/>
            <w:left w:val="none" w:sz="0" w:space="0" w:color="auto"/>
            <w:bottom w:val="none" w:sz="0" w:space="0" w:color="auto"/>
            <w:right w:val="none" w:sz="0" w:space="0" w:color="auto"/>
          </w:divBdr>
        </w:div>
        <w:div w:id="138153179">
          <w:marLeft w:val="480"/>
          <w:marRight w:val="0"/>
          <w:marTop w:val="0"/>
          <w:marBottom w:val="0"/>
          <w:divBdr>
            <w:top w:val="none" w:sz="0" w:space="0" w:color="auto"/>
            <w:left w:val="none" w:sz="0" w:space="0" w:color="auto"/>
            <w:bottom w:val="none" w:sz="0" w:space="0" w:color="auto"/>
            <w:right w:val="none" w:sz="0" w:space="0" w:color="auto"/>
          </w:divBdr>
        </w:div>
        <w:div w:id="1271888992">
          <w:marLeft w:val="480"/>
          <w:marRight w:val="0"/>
          <w:marTop w:val="0"/>
          <w:marBottom w:val="0"/>
          <w:divBdr>
            <w:top w:val="none" w:sz="0" w:space="0" w:color="auto"/>
            <w:left w:val="none" w:sz="0" w:space="0" w:color="auto"/>
            <w:bottom w:val="none" w:sz="0" w:space="0" w:color="auto"/>
            <w:right w:val="none" w:sz="0" w:space="0" w:color="auto"/>
          </w:divBdr>
        </w:div>
        <w:div w:id="383603834">
          <w:marLeft w:val="480"/>
          <w:marRight w:val="0"/>
          <w:marTop w:val="0"/>
          <w:marBottom w:val="0"/>
          <w:divBdr>
            <w:top w:val="none" w:sz="0" w:space="0" w:color="auto"/>
            <w:left w:val="none" w:sz="0" w:space="0" w:color="auto"/>
            <w:bottom w:val="none" w:sz="0" w:space="0" w:color="auto"/>
            <w:right w:val="none" w:sz="0" w:space="0" w:color="auto"/>
          </w:divBdr>
        </w:div>
        <w:div w:id="1850286899">
          <w:marLeft w:val="480"/>
          <w:marRight w:val="0"/>
          <w:marTop w:val="0"/>
          <w:marBottom w:val="0"/>
          <w:divBdr>
            <w:top w:val="none" w:sz="0" w:space="0" w:color="auto"/>
            <w:left w:val="none" w:sz="0" w:space="0" w:color="auto"/>
            <w:bottom w:val="none" w:sz="0" w:space="0" w:color="auto"/>
            <w:right w:val="none" w:sz="0" w:space="0" w:color="auto"/>
          </w:divBdr>
        </w:div>
        <w:div w:id="2126535826">
          <w:marLeft w:val="480"/>
          <w:marRight w:val="0"/>
          <w:marTop w:val="0"/>
          <w:marBottom w:val="0"/>
          <w:divBdr>
            <w:top w:val="none" w:sz="0" w:space="0" w:color="auto"/>
            <w:left w:val="none" w:sz="0" w:space="0" w:color="auto"/>
            <w:bottom w:val="none" w:sz="0" w:space="0" w:color="auto"/>
            <w:right w:val="none" w:sz="0" w:space="0" w:color="auto"/>
          </w:divBdr>
        </w:div>
        <w:div w:id="1850216521">
          <w:marLeft w:val="480"/>
          <w:marRight w:val="0"/>
          <w:marTop w:val="0"/>
          <w:marBottom w:val="0"/>
          <w:divBdr>
            <w:top w:val="none" w:sz="0" w:space="0" w:color="auto"/>
            <w:left w:val="none" w:sz="0" w:space="0" w:color="auto"/>
            <w:bottom w:val="none" w:sz="0" w:space="0" w:color="auto"/>
            <w:right w:val="none" w:sz="0" w:space="0" w:color="auto"/>
          </w:divBdr>
        </w:div>
        <w:div w:id="1550604257">
          <w:marLeft w:val="480"/>
          <w:marRight w:val="0"/>
          <w:marTop w:val="0"/>
          <w:marBottom w:val="0"/>
          <w:divBdr>
            <w:top w:val="none" w:sz="0" w:space="0" w:color="auto"/>
            <w:left w:val="none" w:sz="0" w:space="0" w:color="auto"/>
            <w:bottom w:val="none" w:sz="0" w:space="0" w:color="auto"/>
            <w:right w:val="none" w:sz="0" w:space="0" w:color="auto"/>
          </w:divBdr>
        </w:div>
        <w:div w:id="1735422902">
          <w:marLeft w:val="480"/>
          <w:marRight w:val="0"/>
          <w:marTop w:val="0"/>
          <w:marBottom w:val="0"/>
          <w:divBdr>
            <w:top w:val="none" w:sz="0" w:space="0" w:color="auto"/>
            <w:left w:val="none" w:sz="0" w:space="0" w:color="auto"/>
            <w:bottom w:val="none" w:sz="0" w:space="0" w:color="auto"/>
            <w:right w:val="none" w:sz="0" w:space="0" w:color="auto"/>
          </w:divBdr>
        </w:div>
        <w:div w:id="781848887">
          <w:marLeft w:val="480"/>
          <w:marRight w:val="0"/>
          <w:marTop w:val="0"/>
          <w:marBottom w:val="0"/>
          <w:divBdr>
            <w:top w:val="none" w:sz="0" w:space="0" w:color="auto"/>
            <w:left w:val="none" w:sz="0" w:space="0" w:color="auto"/>
            <w:bottom w:val="none" w:sz="0" w:space="0" w:color="auto"/>
            <w:right w:val="none" w:sz="0" w:space="0" w:color="auto"/>
          </w:divBdr>
        </w:div>
        <w:div w:id="1868563787">
          <w:marLeft w:val="480"/>
          <w:marRight w:val="0"/>
          <w:marTop w:val="0"/>
          <w:marBottom w:val="0"/>
          <w:divBdr>
            <w:top w:val="none" w:sz="0" w:space="0" w:color="auto"/>
            <w:left w:val="none" w:sz="0" w:space="0" w:color="auto"/>
            <w:bottom w:val="none" w:sz="0" w:space="0" w:color="auto"/>
            <w:right w:val="none" w:sz="0" w:space="0" w:color="auto"/>
          </w:divBdr>
        </w:div>
        <w:div w:id="470631417">
          <w:marLeft w:val="480"/>
          <w:marRight w:val="0"/>
          <w:marTop w:val="0"/>
          <w:marBottom w:val="0"/>
          <w:divBdr>
            <w:top w:val="none" w:sz="0" w:space="0" w:color="auto"/>
            <w:left w:val="none" w:sz="0" w:space="0" w:color="auto"/>
            <w:bottom w:val="none" w:sz="0" w:space="0" w:color="auto"/>
            <w:right w:val="none" w:sz="0" w:space="0" w:color="auto"/>
          </w:divBdr>
        </w:div>
        <w:div w:id="1279264489">
          <w:marLeft w:val="480"/>
          <w:marRight w:val="0"/>
          <w:marTop w:val="0"/>
          <w:marBottom w:val="0"/>
          <w:divBdr>
            <w:top w:val="none" w:sz="0" w:space="0" w:color="auto"/>
            <w:left w:val="none" w:sz="0" w:space="0" w:color="auto"/>
            <w:bottom w:val="none" w:sz="0" w:space="0" w:color="auto"/>
            <w:right w:val="none" w:sz="0" w:space="0" w:color="auto"/>
          </w:divBdr>
        </w:div>
        <w:div w:id="502822912">
          <w:marLeft w:val="480"/>
          <w:marRight w:val="0"/>
          <w:marTop w:val="0"/>
          <w:marBottom w:val="0"/>
          <w:divBdr>
            <w:top w:val="none" w:sz="0" w:space="0" w:color="auto"/>
            <w:left w:val="none" w:sz="0" w:space="0" w:color="auto"/>
            <w:bottom w:val="none" w:sz="0" w:space="0" w:color="auto"/>
            <w:right w:val="none" w:sz="0" w:space="0" w:color="auto"/>
          </w:divBdr>
        </w:div>
        <w:div w:id="1156146585">
          <w:marLeft w:val="480"/>
          <w:marRight w:val="0"/>
          <w:marTop w:val="0"/>
          <w:marBottom w:val="0"/>
          <w:divBdr>
            <w:top w:val="none" w:sz="0" w:space="0" w:color="auto"/>
            <w:left w:val="none" w:sz="0" w:space="0" w:color="auto"/>
            <w:bottom w:val="none" w:sz="0" w:space="0" w:color="auto"/>
            <w:right w:val="none" w:sz="0" w:space="0" w:color="auto"/>
          </w:divBdr>
        </w:div>
        <w:div w:id="894396001">
          <w:marLeft w:val="480"/>
          <w:marRight w:val="0"/>
          <w:marTop w:val="0"/>
          <w:marBottom w:val="0"/>
          <w:divBdr>
            <w:top w:val="none" w:sz="0" w:space="0" w:color="auto"/>
            <w:left w:val="none" w:sz="0" w:space="0" w:color="auto"/>
            <w:bottom w:val="none" w:sz="0" w:space="0" w:color="auto"/>
            <w:right w:val="none" w:sz="0" w:space="0" w:color="auto"/>
          </w:divBdr>
        </w:div>
        <w:div w:id="1224560130">
          <w:marLeft w:val="480"/>
          <w:marRight w:val="0"/>
          <w:marTop w:val="0"/>
          <w:marBottom w:val="0"/>
          <w:divBdr>
            <w:top w:val="none" w:sz="0" w:space="0" w:color="auto"/>
            <w:left w:val="none" w:sz="0" w:space="0" w:color="auto"/>
            <w:bottom w:val="none" w:sz="0" w:space="0" w:color="auto"/>
            <w:right w:val="none" w:sz="0" w:space="0" w:color="auto"/>
          </w:divBdr>
        </w:div>
        <w:div w:id="870606163">
          <w:marLeft w:val="480"/>
          <w:marRight w:val="0"/>
          <w:marTop w:val="0"/>
          <w:marBottom w:val="0"/>
          <w:divBdr>
            <w:top w:val="none" w:sz="0" w:space="0" w:color="auto"/>
            <w:left w:val="none" w:sz="0" w:space="0" w:color="auto"/>
            <w:bottom w:val="none" w:sz="0" w:space="0" w:color="auto"/>
            <w:right w:val="none" w:sz="0" w:space="0" w:color="auto"/>
          </w:divBdr>
        </w:div>
        <w:div w:id="1095058212">
          <w:marLeft w:val="480"/>
          <w:marRight w:val="0"/>
          <w:marTop w:val="0"/>
          <w:marBottom w:val="0"/>
          <w:divBdr>
            <w:top w:val="none" w:sz="0" w:space="0" w:color="auto"/>
            <w:left w:val="none" w:sz="0" w:space="0" w:color="auto"/>
            <w:bottom w:val="none" w:sz="0" w:space="0" w:color="auto"/>
            <w:right w:val="none" w:sz="0" w:space="0" w:color="auto"/>
          </w:divBdr>
        </w:div>
        <w:div w:id="1160190937">
          <w:marLeft w:val="480"/>
          <w:marRight w:val="0"/>
          <w:marTop w:val="0"/>
          <w:marBottom w:val="0"/>
          <w:divBdr>
            <w:top w:val="none" w:sz="0" w:space="0" w:color="auto"/>
            <w:left w:val="none" w:sz="0" w:space="0" w:color="auto"/>
            <w:bottom w:val="none" w:sz="0" w:space="0" w:color="auto"/>
            <w:right w:val="none" w:sz="0" w:space="0" w:color="auto"/>
          </w:divBdr>
        </w:div>
        <w:div w:id="1992324845">
          <w:marLeft w:val="480"/>
          <w:marRight w:val="0"/>
          <w:marTop w:val="0"/>
          <w:marBottom w:val="0"/>
          <w:divBdr>
            <w:top w:val="none" w:sz="0" w:space="0" w:color="auto"/>
            <w:left w:val="none" w:sz="0" w:space="0" w:color="auto"/>
            <w:bottom w:val="none" w:sz="0" w:space="0" w:color="auto"/>
            <w:right w:val="none" w:sz="0" w:space="0" w:color="auto"/>
          </w:divBdr>
        </w:div>
        <w:div w:id="150486933">
          <w:marLeft w:val="480"/>
          <w:marRight w:val="0"/>
          <w:marTop w:val="0"/>
          <w:marBottom w:val="0"/>
          <w:divBdr>
            <w:top w:val="none" w:sz="0" w:space="0" w:color="auto"/>
            <w:left w:val="none" w:sz="0" w:space="0" w:color="auto"/>
            <w:bottom w:val="none" w:sz="0" w:space="0" w:color="auto"/>
            <w:right w:val="none" w:sz="0" w:space="0" w:color="auto"/>
          </w:divBdr>
        </w:div>
        <w:div w:id="1328367579">
          <w:marLeft w:val="480"/>
          <w:marRight w:val="0"/>
          <w:marTop w:val="0"/>
          <w:marBottom w:val="0"/>
          <w:divBdr>
            <w:top w:val="none" w:sz="0" w:space="0" w:color="auto"/>
            <w:left w:val="none" w:sz="0" w:space="0" w:color="auto"/>
            <w:bottom w:val="none" w:sz="0" w:space="0" w:color="auto"/>
            <w:right w:val="none" w:sz="0" w:space="0" w:color="auto"/>
          </w:divBdr>
        </w:div>
        <w:div w:id="1160268873">
          <w:marLeft w:val="480"/>
          <w:marRight w:val="0"/>
          <w:marTop w:val="0"/>
          <w:marBottom w:val="0"/>
          <w:divBdr>
            <w:top w:val="none" w:sz="0" w:space="0" w:color="auto"/>
            <w:left w:val="none" w:sz="0" w:space="0" w:color="auto"/>
            <w:bottom w:val="none" w:sz="0" w:space="0" w:color="auto"/>
            <w:right w:val="none" w:sz="0" w:space="0" w:color="auto"/>
          </w:divBdr>
        </w:div>
        <w:div w:id="805247059">
          <w:marLeft w:val="480"/>
          <w:marRight w:val="0"/>
          <w:marTop w:val="0"/>
          <w:marBottom w:val="0"/>
          <w:divBdr>
            <w:top w:val="none" w:sz="0" w:space="0" w:color="auto"/>
            <w:left w:val="none" w:sz="0" w:space="0" w:color="auto"/>
            <w:bottom w:val="none" w:sz="0" w:space="0" w:color="auto"/>
            <w:right w:val="none" w:sz="0" w:space="0" w:color="auto"/>
          </w:divBdr>
        </w:div>
        <w:div w:id="1090656535">
          <w:marLeft w:val="480"/>
          <w:marRight w:val="0"/>
          <w:marTop w:val="0"/>
          <w:marBottom w:val="0"/>
          <w:divBdr>
            <w:top w:val="none" w:sz="0" w:space="0" w:color="auto"/>
            <w:left w:val="none" w:sz="0" w:space="0" w:color="auto"/>
            <w:bottom w:val="none" w:sz="0" w:space="0" w:color="auto"/>
            <w:right w:val="none" w:sz="0" w:space="0" w:color="auto"/>
          </w:divBdr>
        </w:div>
        <w:div w:id="630865519">
          <w:marLeft w:val="480"/>
          <w:marRight w:val="0"/>
          <w:marTop w:val="0"/>
          <w:marBottom w:val="0"/>
          <w:divBdr>
            <w:top w:val="none" w:sz="0" w:space="0" w:color="auto"/>
            <w:left w:val="none" w:sz="0" w:space="0" w:color="auto"/>
            <w:bottom w:val="none" w:sz="0" w:space="0" w:color="auto"/>
            <w:right w:val="none" w:sz="0" w:space="0" w:color="auto"/>
          </w:divBdr>
        </w:div>
        <w:div w:id="811364796">
          <w:marLeft w:val="480"/>
          <w:marRight w:val="0"/>
          <w:marTop w:val="0"/>
          <w:marBottom w:val="0"/>
          <w:divBdr>
            <w:top w:val="none" w:sz="0" w:space="0" w:color="auto"/>
            <w:left w:val="none" w:sz="0" w:space="0" w:color="auto"/>
            <w:bottom w:val="none" w:sz="0" w:space="0" w:color="auto"/>
            <w:right w:val="none" w:sz="0" w:space="0" w:color="auto"/>
          </w:divBdr>
        </w:div>
        <w:div w:id="1618759385">
          <w:marLeft w:val="480"/>
          <w:marRight w:val="0"/>
          <w:marTop w:val="0"/>
          <w:marBottom w:val="0"/>
          <w:divBdr>
            <w:top w:val="none" w:sz="0" w:space="0" w:color="auto"/>
            <w:left w:val="none" w:sz="0" w:space="0" w:color="auto"/>
            <w:bottom w:val="none" w:sz="0" w:space="0" w:color="auto"/>
            <w:right w:val="none" w:sz="0" w:space="0" w:color="auto"/>
          </w:divBdr>
        </w:div>
        <w:div w:id="1815442631">
          <w:marLeft w:val="480"/>
          <w:marRight w:val="0"/>
          <w:marTop w:val="0"/>
          <w:marBottom w:val="0"/>
          <w:divBdr>
            <w:top w:val="none" w:sz="0" w:space="0" w:color="auto"/>
            <w:left w:val="none" w:sz="0" w:space="0" w:color="auto"/>
            <w:bottom w:val="none" w:sz="0" w:space="0" w:color="auto"/>
            <w:right w:val="none" w:sz="0" w:space="0" w:color="auto"/>
          </w:divBdr>
        </w:div>
        <w:div w:id="308630917">
          <w:marLeft w:val="480"/>
          <w:marRight w:val="0"/>
          <w:marTop w:val="0"/>
          <w:marBottom w:val="0"/>
          <w:divBdr>
            <w:top w:val="none" w:sz="0" w:space="0" w:color="auto"/>
            <w:left w:val="none" w:sz="0" w:space="0" w:color="auto"/>
            <w:bottom w:val="none" w:sz="0" w:space="0" w:color="auto"/>
            <w:right w:val="none" w:sz="0" w:space="0" w:color="auto"/>
          </w:divBdr>
        </w:div>
        <w:div w:id="2074426760">
          <w:marLeft w:val="480"/>
          <w:marRight w:val="0"/>
          <w:marTop w:val="0"/>
          <w:marBottom w:val="0"/>
          <w:divBdr>
            <w:top w:val="none" w:sz="0" w:space="0" w:color="auto"/>
            <w:left w:val="none" w:sz="0" w:space="0" w:color="auto"/>
            <w:bottom w:val="none" w:sz="0" w:space="0" w:color="auto"/>
            <w:right w:val="none" w:sz="0" w:space="0" w:color="auto"/>
          </w:divBdr>
        </w:div>
        <w:div w:id="513768330">
          <w:marLeft w:val="480"/>
          <w:marRight w:val="0"/>
          <w:marTop w:val="0"/>
          <w:marBottom w:val="0"/>
          <w:divBdr>
            <w:top w:val="none" w:sz="0" w:space="0" w:color="auto"/>
            <w:left w:val="none" w:sz="0" w:space="0" w:color="auto"/>
            <w:bottom w:val="none" w:sz="0" w:space="0" w:color="auto"/>
            <w:right w:val="none" w:sz="0" w:space="0" w:color="auto"/>
          </w:divBdr>
        </w:div>
        <w:div w:id="423768094">
          <w:marLeft w:val="480"/>
          <w:marRight w:val="0"/>
          <w:marTop w:val="0"/>
          <w:marBottom w:val="0"/>
          <w:divBdr>
            <w:top w:val="none" w:sz="0" w:space="0" w:color="auto"/>
            <w:left w:val="none" w:sz="0" w:space="0" w:color="auto"/>
            <w:bottom w:val="none" w:sz="0" w:space="0" w:color="auto"/>
            <w:right w:val="none" w:sz="0" w:space="0" w:color="auto"/>
          </w:divBdr>
        </w:div>
        <w:div w:id="2055036714">
          <w:marLeft w:val="480"/>
          <w:marRight w:val="0"/>
          <w:marTop w:val="0"/>
          <w:marBottom w:val="0"/>
          <w:divBdr>
            <w:top w:val="none" w:sz="0" w:space="0" w:color="auto"/>
            <w:left w:val="none" w:sz="0" w:space="0" w:color="auto"/>
            <w:bottom w:val="none" w:sz="0" w:space="0" w:color="auto"/>
            <w:right w:val="none" w:sz="0" w:space="0" w:color="auto"/>
          </w:divBdr>
        </w:div>
        <w:div w:id="1777169402">
          <w:marLeft w:val="480"/>
          <w:marRight w:val="0"/>
          <w:marTop w:val="0"/>
          <w:marBottom w:val="0"/>
          <w:divBdr>
            <w:top w:val="none" w:sz="0" w:space="0" w:color="auto"/>
            <w:left w:val="none" w:sz="0" w:space="0" w:color="auto"/>
            <w:bottom w:val="none" w:sz="0" w:space="0" w:color="auto"/>
            <w:right w:val="none" w:sz="0" w:space="0" w:color="auto"/>
          </w:divBdr>
        </w:div>
        <w:div w:id="1975989589">
          <w:marLeft w:val="480"/>
          <w:marRight w:val="0"/>
          <w:marTop w:val="0"/>
          <w:marBottom w:val="0"/>
          <w:divBdr>
            <w:top w:val="none" w:sz="0" w:space="0" w:color="auto"/>
            <w:left w:val="none" w:sz="0" w:space="0" w:color="auto"/>
            <w:bottom w:val="none" w:sz="0" w:space="0" w:color="auto"/>
            <w:right w:val="none" w:sz="0" w:space="0" w:color="auto"/>
          </w:divBdr>
        </w:div>
        <w:div w:id="292101788">
          <w:marLeft w:val="480"/>
          <w:marRight w:val="0"/>
          <w:marTop w:val="0"/>
          <w:marBottom w:val="0"/>
          <w:divBdr>
            <w:top w:val="none" w:sz="0" w:space="0" w:color="auto"/>
            <w:left w:val="none" w:sz="0" w:space="0" w:color="auto"/>
            <w:bottom w:val="none" w:sz="0" w:space="0" w:color="auto"/>
            <w:right w:val="none" w:sz="0" w:space="0" w:color="auto"/>
          </w:divBdr>
        </w:div>
        <w:div w:id="1456368052">
          <w:marLeft w:val="480"/>
          <w:marRight w:val="0"/>
          <w:marTop w:val="0"/>
          <w:marBottom w:val="0"/>
          <w:divBdr>
            <w:top w:val="none" w:sz="0" w:space="0" w:color="auto"/>
            <w:left w:val="none" w:sz="0" w:space="0" w:color="auto"/>
            <w:bottom w:val="none" w:sz="0" w:space="0" w:color="auto"/>
            <w:right w:val="none" w:sz="0" w:space="0" w:color="auto"/>
          </w:divBdr>
        </w:div>
        <w:div w:id="982005638">
          <w:marLeft w:val="480"/>
          <w:marRight w:val="0"/>
          <w:marTop w:val="0"/>
          <w:marBottom w:val="0"/>
          <w:divBdr>
            <w:top w:val="none" w:sz="0" w:space="0" w:color="auto"/>
            <w:left w:val="none" w:sz="0" w:space="0" w:color="auto"/>
            <w:bottom w:val="none" w:sz="0" w:space="0" w:color="auto"/>
            <w:right w:val="none" w:sz="0" w:space="0" w:color="auto"/>
          </w:divBdr>
        </w:div>
      </w:divsChild>
    </w:div>
    <w:div w:id="371155134">
      <w:bodyDiv w:val="1"/>
      <w:marLeft w:val="0"/>
      <w:marRight w:val="0"/>
      <w:marTop w:val="0"/>
      <w:marBottom w:val="0"/>
      <w:divBdr>
        <w:top w:val="none" w:sz="0" w:space="0" w:color="auto"/>
        <w:left w:val="none" w:sz="0" w:space="0" w:color="auto"/>
        <w:bottom w:val="none" w:sz="0" w:space="0" w:color="auto"/>
        <w:right w:val="none" w:sz="0" w:space="0" w:color="auto"/>
      </w:divBdr>
    </w:div>
    <w:div w:id="372000273">
      <w:bodyDiv w:val="1"/>
      <w:marLeft w:val="0"/>
      <w:marRight w:val="0"/>
      <w:marTop w:val="0"/>
      <w:marBottom w:val="0"/>
      <w:divBdr>
        <w:top w:val="none" w:sz="0" w:space="0" w:color="auto"/>
        <w:left w:val="none" w:sz="0" w:space="0" w:color="auto"/>
        <w:bottom w:val="none" w:sz="0" w:space="0" w:color="auto"/>
        <w:right w:val="none" w:sz="0" w:space="0" w:color="auto"/>
      </w:divBdr>
    </w:div>
    <w:div w:id="372848543">
      <w:bodyDiv w:val="1"/>
      <w:marLeft w:val="0"/>
      <w:marRight w:val="0"/>
      <w:marTop w:val="0"/>
      <w:marBottom w:val="0"/>
      <w:divBdr>
        <w:top w:val="none" w:sz="0" w:space="0" w:color="auto"/>
        <w:left w:val="none" w:sz="0" w:space="0" w:color="auto"/>
        <w:bottom w:val="none" w:sz="0" w:space="0" w:color="auto"/>
        <w:right w:val="none" w:sz="0" w:space="0" w:color="auto"/>
      </w:divBdr>
    </w:div>
    <w:div w:id="373046461">
      <w:bodyDiv w:val="1"/>
      <w:marLeft w:val="0"/>
      <w:marRight w:val="0"/>
      <w:marTop w:val="0"/>
      <w:marBottom w:val="0"/>
      <w:divBdr>
        <w:top w:val="none" w:sz="0" w:space="0" w:color="auto"/>
        <w:left w:val="none" w:sz="0" w:space="0" w:color="auto"/>
        <w:bottom w:val="none" w:sz="0" w:space="0" w:color="auto"/>
        <w:right w:val="none" w:sz="0" w:space="0" w:color="auto"/>
      </w:divBdr>
    </w:div>
    <w:div w:id="373894497">
      <w:bodyDiv w:val="1"/>
      <w:marLeft w:val="0"/>
      <w:marRight w:val="0"/>
      <w:marTop w:val="0"/>
      <w:marBottom w:val="0"/>
      <w:divBdr>
        <w:top w:val="none" w:sz="0" w:space="0" w:color="auto"/>
        <w:left w:val="none" w:sz="0" w:space="0" w:color="auto"/>
        <w:bottom w:val="none" w:sz="0" w:space="0" w:color="auto"/>
        <w:right w:val="none" w:sz="0" w:space="0" w:color="auto"/>
      </w:divBdr>
    </w:div>
    <w:div w:id="374232774">
      <w:bodyDiv w:val="1"/>
      <w:marLeft w:val="0"/>
      <w:marRight w:val="0"/>
      <w:marTop w:val="0"/>
      <w:marBottom w:val="0"/>
      <w:divBdr>
        <w:top w:val="none" w:sz="0" w:space="0" w:color="auto"/>
        <w:left w:val="none" w:sz="0" w:space="0" w:color="auto"/>
        <w:bottom w:val="none" w:sz="0" w:space="0" w:color="auto"/>
        <w:right w:val="none" w:sz="0" w:space="0" w:color="auto"/>
      </w:divBdr>
    </w:div>
    <w:div w:id="374543189">
      <w:bodyDiv w:val="1"/>
      <w:marLeft w:val="0"/>
      <w:marRight w:val="0"/>
      <w:marTop w:val="0"/>
      <w:marBottom w:val="0"/>
      <w:divBdr>
        <w:top w:val="none" w:sz="0" w:space="0" w:color="auto"/>
        <w:left w:val="none" w:sz="0" w:space="0" w:color="auto"/>
        <w:bottom w:val="none" w:sz="0" w:space="0" w:color="auto"/>
        <w:right w:val="none" w:sz="0" w:space="0" w:color="auto"/>
      </w:divBdr>
      <w:divsChild>
        <w:div w:id="459417903">
          <w:marLeft w:val="480"/>
          <w:marRight w:val="0"/>
          <w:marTop w:val="0"/>
          <w:marBottom w:val="0"/>
          <w:divBdr>
            <w:top w:val="none" w:sz="0" w:space="0" w:color="auto"/>
            <w:left w:val="none" w:sz="0" w:space="0" w:color="auto"/>
            <w:bottom w:val="none" w:sz="0" w:space="0" w:color="auto"/>
            <w:right w:val="none" w:sz="0" w:space="0" w:color="auto"/>
          </w:divBdr>
        </w:div>
        <w:div w:id="285501402">
          <w:marLeft w:val="480"/>
          <w:marRight w:val="0"/>
          <w:marTop w:val="0"/>
          <w:marBottom w:val="0"/>
          <w:divBdr>
            <w:top w:val="none" w:sz="0" w:space="0" w:color="auto"/>
            <w:left w:val="none" w:sz="0" w:space="0" w:color="auto"/>
            <w:bottom w:val="none" w:sz="0" w:space="0" w:color="auto"/>
            <w:right w:val="none" w:sz="0" w:space="0" w:color="auto"/>
          </w:divBdr>
        </w:div>
        <w:div w:id="843130652">
          <w:marLeft w:val="480"/>
          <w:marRight w:val="0"/>
          <w:marTop w:val="0"/>
          <w:marBottom w:val="0"/>
          <w:divBdr>
            <w:top w:val="none" w:sz="0" w:space="0" w:color="auto"/>
            <w:left w:val="none" w:sz="0" w:space="0" w:color="auto"/>
            <w:bottom w:val="none" w:sz="0" w:space="0" w:color="auto"/>
            <w:right w:val="none" w:sz="0" w:space="0" w:color="auto"/>
          </w:divBdr>
        </w:div>
        <w:div w:id="1963145519">
          <w:marLeft w:val="480"/>
          <w:marRight w:val="0"/>
          <w:marTop w:val="0"/>
          <w:marBottom w:val="0"/>
          <w:divBdr>
            <w:top w:val="none" w:sz="0" w:space="0" w:color="auto"/>
            <w:left w:val="none" w:sz="0" w:space="0" w:color="auto"/>
            <w:bottom w:val="none" w:sz="0" w:space="0" w:color="auto"/>
            <w:right w:val="none" w:sz="0" w:space="0" w:color="auto"/>
          </w:divBdr>
        </w:div>
        <w:div w:id="1200243569">
          <w:marLeft w:val="480"/>
          <w:marRight w:val="0"/>
          <w:marTop w:val="0"/>
          <w:marBottom w:val="0"/>
          <w:divBdr>
            <w:top w:val="none" w:sz="0" w:space="0" w:color="auto"/>
            <w:left w:val="none" w:sz="0" w:space="0" w:color="auto"/>
            <w:bottom w:val="none" w:sz="0" w:space="0" w:color="auto"/>
            <w:right w:val="none" w:sz="0" w:space="0" w:color="auto"/>
          </w:divBdr>
        </w:div>
        <w:div w:id="1710913949">
          <w:marLeft w:val="480"/>
          <w:marRight w:val="0"/>
          <w:marTop w:val="0"/>
          <w:marBottom w:val="0"/>
          <w:divBdr>
            <w:top w:val="none" w:sz="0" w:space="0" w:color="auto"/>
            <w:left w:val="none" w:sz="0" w:space="0" w:color="auto"/>
            <w:bottom w:val="none" w:sz="0" w:space="0" w:color="auto"/>
            <w:right w:val="none" w:sz="0" w:space="0" w:color="auto"/>
          </w:divBdr>
        </w:div>
        <w:div w:id="617566686">
          <w:marLeft w:val="480"/>
          <w:marRight w:val="0"/>
          <w:marTop w:val="0"/>
          <w:marBottom w:val="0"/>
          <w:divBdr>
            <w:top w:val="none" w:sz="0" w:space="0" w:color="auto"/>
            <w:left w:val="none" w:sz="0" w:space="0" w:color="auto"/>
            <w:bottom w:val="none" w:sz="0" w:space="0" w:color="auto"/>
            <w:right w:val="none" w:sz="0" w:space="0" w:color="auto"/>
          </w:divBdr>
        </w:div>
        <w:div w:id="1196115013">
          <w:marLeft w:val="480"/>
          <w:marRight w:val="0"/>
          <w:marTop w:val="0"/>
          <w:marBottom w:val="0"/>
          <w:divBdr>
            <w:top w:val="none" w:sz="0" w:space="0" w:color="auto"/>
            <w:left w:val="none" w:sz="0" w:space="0" w:color="auto"/>
            <w:bottom w:val="none" w:sz="0" w:space="0" w:color="auto"/>
            <w:right w:val="none" w:sz="0" w:space="0" w:color="auto"/>
          </w:divBdr>
        </w:div>
        <w:div w:id="660040139">
          <w:marLeft w:val="480"/>
          <w:marRight w:val="0"/>
          <w:marTop w:val="0"/>
          <w:marBottom w:val="0"/>
          <w:divBdr>
            <w:top w:val="none" w:sz="0" w:space="0" w:color="auto"/>
            <w:left w:val="none" w:sz="0" w:space="0" w:color="auto"/>
            <w:bottom w:val="none" w:sz="0" w:space="0" w:color="auto"/>
            <w:right w:val="none" w:sz="0" w:space="0" w:color="auto"/>
          </w:divBdr>
        </w:div>
        <w:div w:id="783307141">
          <w:marLeft w:val="480"/>
          <w:marRight w:val="0"/>
          <w:marTop w:val="0"/>
          <w:marBottom w:val="0"/>
          <w:divBdr>
            <w:top w:val="none" w:sz="0" w:space="0" w:color="auto"/>
            <w:left w:val="none" w:sz="0" w:space="0" w:color="auto"/>
            <w:bottom w:val="none" w:sz="0" w:space="0" w:color="auto"/>
            <w:right w:val="none" w:sz="0" w:space="0" w:color="auto"/>
          </w:divBdr>
        </w:div>
        <w:div w:id="184441496">
          <w:marLeft w:val="480"/>
          <w:marRight w:val="0"/>
          <w:marTop w:val="0"/>
          <w:marBottom w:val="0"/>
          <w:divBdr>
            <w:top w:val="none" w:sz="0" w:space="0" w:color="auto"/>
            <w:left w:val="none" w:sz="0" w:space="0" w:color="auto"/>
            <w:bottom w:val="none" w:sz="0" w:space="0" w:color="auto"/>
            <w:right w:val="none" w:sz="0" w:space="0" w:color="auto"/>
          </w:divBdr>
        </w:div>
        <w:div w:id="427312500">
          <w:marLeft w:val="480"/>
          <w:marRight w:val="0"/>
          <w:marTop w:val="0"/>
          <w:marBottom w:val="0"/>
          <w:divBdr>
            <w:top w:val="none" w:sz="0" w:space="0" w:color="auto"/>
            <w:left w:val="none" w:sz="0" w:space="0" w:color="auto"/>
            <w:bottom w:val="none" w:sz="0" w:space="0" w:color="auto"/>
            <w:right w:val="none" w:sz="0" w:space="0" w:color="auto"/>
          </w:divBdr>
        </w:div>
        <w:div w:id="416291525">
          <w:marLeft w:val="480"/>
          <w:marRight w:val="0"/>
          <w:marTop w:val="0"/>
          <w:marBottom w:val="0"/>
          <w:divBdr>
            <w:top w:val="none" w:sz="0" w:space="0" w:color="auto"/>
            <w:left w:val="none" w:sz="0" w:space="0" w:color="auto"/>
            <w:bottom w:val="none" w:sz="0" w:space="0" w:color="auto"/>
            <w:right w:val="none" w:sz="0" w:space="0" w:color="auto"/>
          </w:divBdr>
        </w:div>
        <w:div w:id="1970620676">
          <w:marLeft w:val="480"/>
          <w:marRight w:val="0"/>
          <w:marTop w:val="0"/>
          <w:marBottom w:val="0"/>
          <w:divBdr>
            <w:top w:val="none" w:sz="0" w:space="0" w:color="auto"/>
            <w:left w:val="none" w:sz="0" w:space="0" w:color="auto"/>
            <w:bottom w:val="none" w:sz="0" w:space="0" w:color="auto"/>
            <w:right w:val="none" w:sz="0" w:space="0" w:color="auto"/>
          </w:divBdr>
        </w:div>
        <w:div w:id="1062867982">
          <w:marLeft w:val="480"/>
          <w:marRight w:val="0"/>
          <w:marTop w:val="0"/>
          <w:marBottom w:val="0"/>
          <w:divBdr>
            <w:top w:val="none" w:sz="0" w:space="0" w:color="auto"/>
            <w:left w:val="none" w:sz="0" w:space="0" w:color="auto"/>
            <w:bottom w:val="none" w:sz="0" w:space="0" w:color="auto"/>
            <w:right w:val="none" w:sz="0" w:space="0" w:color="auto"/>
          </w:divBdr>
        </w:div>
        <w:div w:id="1957128459">
          <w:marLeft w:val="480"/>
          <w:marRight w:val="0"/>
          <w:marTop w:val="0"/>
          <w:marBottom w:val="0"/>
          <w:divBdr>
            <w:top w:val="none" w:sz="0" w:space="0" w:color="auto"/>
            <w:left w:val="none" w:sz="0" w:space="0" w:color="auto"/>
            <w:bottom w:val="none" w:sz="0" w:space="0" w:color="auto"/>
            <w:right w:val="none" w:sz="0" w:space="0" w:color="auto"/>
          </w:divBdr>
        </w:div>
        <w:div w:id="2105488088">
          <w:marLeft w:val="480"/>
          <w:marRight w:val="0"/>
          <w:marTop w:val="0"/>
          <w:marBottom w:val="0"/>
          <w:divBdr>
            <w:top w:val="none" w:sz="0" w:space="0" w:color="auto"/>
            <w:left w:val="none" w:sz="0" w:space="0" w:color="auto"/>
            <w:bottom w:val="none" w:sz="0" w:space="0" w:color="auto"/>
            <w:right w:val="none" w:sz="0" w:space="0" w:color="auto"/>
          </w:divBdr>
        </w:div>
        <w:div w:id="739909407">
          <w:marLeft w:val="480"/>
          <w:marRight w:val="0"/>
          <w:marTop w:val="0"/>
          <w:marBottom w:val="0"/>
          <w:divBdr>
            <w:top w:val="none" w:sz="0" w:space="0" w:color="auto"/>
            <w:left w:val="none" w:sz="0" w:space="0" w:color="auto"/>
            <w:bottom w:val="none" w:sz="0" w:space="0" w:color="auto"/>
            <w:right w:val="none" w:sz="0" w:space="0" w:color="auto"/>
          </w:divBdr>
        </w:div>
        <w:div w:id="83428248">
          <w:marLeft w:val="480"/>
          <w:marRight w:val="0"/>
          <w:marTop w:val="0"/>
          <w:marBottom w:val="0"/>
          <w:divBdr>
            <w:top w:val="none" w:sz="0" w:space="0" w:color="auto"/>
            <w:left w:val="none" w:sz="0" w:space="0" w:color="auto"/>
            <w:bottom w:val="none" w:sz="0" w:space="0" w:color="auto"/>
            <w:right w:val="none" w:sz="0" w:space="0" w:color="auto"/>
          </w:divBdr>
        </w:div>
        <w:div w:id="1514110157">
          <w:marLeft w:val="480"/>
          <w:marRight w:val="0"/>
          <w:marTop w:val="0"/>
          <w:marBottom w:val="0"/>
          <w:divBdr>
            <w:top w:val="none" w:sz="0" w:space="0" w:color="auto"/>
            <w:left w:val="none" w:sz="0" w:space="0" w:color="auto"/>
            <w:bottom w:val="none" w:sz="0" w:space="0" w:color="auto"/>
            <w:right w:val="none" w:sz="0" w:space="0" w:color="auto"/>
          </w:divBdr>
        </w:div>
        <w:div w:id="1692294185">
          <w:marLeft w:val="480"/>
          <w:marRight w:val="0"/>
          <w:marTop w:val="0"/>
          <w:marBottom w:val="0"/>
          <w:divBdr>
            <w:top w:val="none" w:sz="0" w:space="0" w:color="auto"/>
            <w:left w:val="none" w:sz="0" w:space="0" w:color="auto"/>
            <w:bottom w:val="none" w:sz="0" w:space="0" w:color="auto"/>
            <w:right w:val="none" w:sz="0" w:space="0" w:color="auto"/>
          </w:divBdr>
        </w:div>
        <w:div w:id="660813617">
          <w:marLeft w:val="480"/>
          <w:marRight w:val="0"/>
          <w:marTop w:val="0"/>
          <w:marBottom w:val="0"/>
          <w:divBdr>
            <w:top w:val="none" w:sz="0" w:space="0" w:color="auto"/>
            <w:left w:val="none" w:sz="0" w:space="0" w:color="auto"/>
            <w:bottom w:val="none" w:sz="0" w:space="0" w:color="auto"/>
            <w:right w:val="none" w:sz="0" w:space="0" w:color="auto"/>
          </w:divBdr>
        </w:div>
        <w:div w:id="1844083007">
          <w:marLeft w:val="480"/>
          <w:marRight w:val="0"/>
          <w:marTop w:val="0"/>
          <w:marBottom w:val="0"/>
          <w:divBdr>
            <w:top w:val="none" w:sz="0" w:space="0" w:color="auto"/>
            <w:left w:val="none" w:sz="0" w:space="0" w:color="auto"/>
            <w:bottom w:val="none" w:sz="0" w:space="0" w:color="auto"/>
            <w:right w:val="none" w:sz="0" w:space="0" w:color="auto"/>
          </w:divBdr>
        </w:div>
        <w:div w:id="513737729">
          <w:marLeft w:val="480"/>
          <w:marRight w:val="0"/>
          <w:marTop w:val="0"/>
          <w:marBottom w:val="0"/>
          <w:divBdr>
            <w:top w:val="none" w:sz="0" w:space="0" w:color="auto"/>
            <w:left w:val="none" w:sz="0" w:space="0" w:color="auto"/>
            <w:bottom w:val="none" w:sz="0" w:space="0" w:color="auto"/>
            <w:right w:val="none" w:sz="0" w:space="0" w:color="auto"/>
          </w:divBdr>
        </w:div>
        <w:div w:id="510997894">
          <w:marLeft w:val="480"/>
          <w:marRight w:val="0"/>
          <w:marTop w:val="0"/>
          <w:marBottom w:val="0"/>
          <w:divBdr>
            <w:top w:val="none" w:sz="0" w:space="0" w:color="auto"/>
            <w:left w:val="none" w:sz="0" w:space="0" w:color="auto"/>
            <w:bottom w:val="none" w:sz="0" w:space="0" w:color="auto"/>
            <w:right w:val="none" w:sz="0" w:space="0" w:color="auto"/>
          </w:divBdr>
        </w:div>
        <w:div w:id="2009748650">
          <w:marLeft w:val="480"/>
          <w:marRight w:val="0"/>
          <w:marTop w:val="0"/>
          <w:marBottom w:val="0"/>
          <w:divBdr>
            <w:top w:val="none" w:sz="0" w:space="0" w:color="auto"/>
            <w:left w:val="none" w:sz="0" w:space="0" w:color="auto"/>
            <w:bottom w:val="none" w:sz="0" w:space="0" w:color="auto"/>
            <w:right w:val="none" w:sz="0" w:space="0" w:color="auto"/>
          </w:divBdr>
        </w:div>
        <w:div w:id="280763861">
          <w:marLeft w:val="480"/>
          <w:marRight w:val="0"/>
          <w:marTop w:val="0"/>
          <w:marBottom w:val="0"/>
          <w:divBdr>
            <w:top w:val="none" w:sz="0" w:space="0" w:color="auto"/>
            <w:left w:val="none" w:sz="0" w:space="0" w:color="auto"/>
            <w:bottom w:val="none" w:sz="0" w:space="0" w:color="auto"/>
            <w:right w:val="none" w:sz="0" w:space="0" w:color="auto"/>
          </w:divBdr>
        </w:div>
        <w:div w:id="389772097">
          <w:marLeft w:val="480"/>
          <w:marRight w:val="0"/>
          <w:marTop w:val="0"/>
          <w:marBottom w:val="0"/>
          <w:divBdr>
            <w:top w:val="none" w:sz="0" w:space="0" w:color="auto"/>
            <w:left w:val="none" w:sz="0" w:space="0" w:color="auto"/>
            <w:bottom w:val="none" w:sz="0" w:space="0" w:color="auto"/>
            <w:right w:val="none" w:sz="0" w:space="0" w:color="auto"/>
          </w:divBdr>
        </w:div>
        <w:div w:id="596208061">
          <w:marLeft w:val="480"/>
          <w:marRight w:val="0"/>
          <w:marTop w:val="0"/>
          <w:marBottom w:val="0"/>
          <w:divBdr>
            <w:top w:val="none" w:sz="0" w:space="0" w:color="auto"/>
            <w:left w:val="none" w:sz="0" w:space="0" w:color="auto"/>
            <w:bottom w:val="none" w:sz="0" w:space="0" w:color="auto"/>
            <w:right w:val="none" w:sz="0" w:space="0" w:color="auto"/>
          </w:divBdr>
        </w:div>
        <w:div w:id="433332150">
          <w:marLeft w:val="480"/>
          <w:marRight w:val="0"/>
          <w:marTop w:val="0"/>
          <w:marBottom w:val="0"/>
          <w:divBdr>
            <w:top w:val="none" w:sz="0" w:space="0" w:color="auto"/>
            <w:left w:val="none" w:sz="0" w:space="0" w:color="auto"/>
            <w:bottom w:val="none" w:sz="0" w:space="0" w:color="auto"/>
            <w:right w:val="none" w:sz="0" w:space="0" w:color="auto"/>
          </w:divBdr>
        </w:div>
        <w:div w:id="481846210">
          <w:marLeft w:val="480"/>
          <w:marRight w:val="0"/>
          <w:marTop w:val="0"/>
          <w:marBottom w:val="0"/>
          <w:divBdr>
            <w:top w:val="none" w:sz="0" w:space="0" w:color="auto"/>
            <w:left w:val="none" w:sz="0" w:space="0" w:color="auto"/>
            <w:bottom w:val="none" w:sz="0" w:space="0" w:color="auto"/>
            <w:right w:val="none" w:sz="0" w:space="0" w:color="auto"/>
          </w:divBdr>
        </w:div>
        <w:div w:id="784734791">
          <w:marLeft w:val="480"/>
          <w:marRight w:val="0"/>
          <w:marTop w:val="0"/>
          <w:marBottom w:val="0"/>
          <w:divBdr>
            <w:top w:val="none" w:sz="0" w:space="0" w:color="auto"/>
            <w:left w:val="none" w:sz="0" w:space="0" w:color="auto"/>
            <w:bottom w:val="none" w:sz="0" w:space="0" w:color="auto"/>
            <w:right w:val="none" w:sz="0" w:space="0" w:color="auto"/>
          </w:divBdr>
        </w:div>
        <w:div w:id="423107708">
          <w:marLeft w:val="480"/>
          <w:marRight w:val="0"/>
          <w:marTop w:val="0"/>
          <w:marBottom w:val="0"/>
          <w:divBdr>
            <w:top w:val="none" w:sz="0" w:space="0" w:color="auto"/>
            <w:left w:val="none" w:sz="0" w:space="0" w:color="auto"/>
            <w:bottom w:val="none" w:sz="0" w:space="0" w:color="auto"/>
            <w:right w:val="none" w:sz="0" w:space="0" w:color="auto"/>
          </w:divBdr>
        </w:div>
        <w:div w:id="1669670514">
          <w:marLeft w:val="480"/>
          <w:marRight w:val="0"/>
          <w:marTop w:val="0"/>
          <w:marBottom w:val="0"/>
          <w:divBdr>
            <w:top w:val="none" w:sz="0" w:space="0" w:color="auto"/>
            <w:left w:val="none" w:sz="0" w:space="0" w:color="auto"/>
            <w:bottom w:val="none" w:sz="0" w:space="0" w:color="auto"/>
            <w:right w:val="none" w:sz="0" w:space="0" w:color="auto"/>
          </w:divBdr>
        </w:div>
        <w:div w:id="1724988213">
          <w:marLeft w:val="480"/>
          <w:marRight w:val="0"/>
          <w:marTop w:val="0"/>
          <w:marBottom w:val="0"/>
          <w:divBdr>
            <w:top w:val="none" w:sz="0" w:space="0" w:color="auto"/>
            <w:left w:val="none" w:sz="0" w:space="0" w:color="auto"/>
            <w:bottom w:val="none" w:sz="0" w:space="0" w:color="auto"/>
            <w:right w:val="none" w:sz="0" w:space="0" w:color="auto"/>
          </w:divBdr>
        </w:div>
        <w:div w:id="1762144772">
          <w:marLeft w:val="480"/>
          <w:marRight w:val="0"/>
          <w:marTop w:val="0"/>
          <w:marBottom w:val="0"/>
          <w:divBdr>
            <w:top w:val="none" w:sz="0" w:space="0" w:color="auto"/>
            <w:left w:val="none" w:sz="0" w:space="0" w:color="auto"/>
            <w:bottom w:val="none" w:sz="0" w:space="0" w:color="auto"/>
            <w:right w:val="none" w:sz="0" w:space="0" w:color="auto"/>
          </w:divBdr>
        </w:div>
        <w:div w:id="1815104460">
          <w:marLeft w:val="480"/>
          <w:marRight w:val="0"/>
          <w:marTop w:val="0"/>
          <w:marBottom w:val="0"/>
          <w:divBdr>
            <w:top w:val="none" w:sz="0" w:space="0" w:color="auto"/>
            <w:left w:val="none" w:sz="0" w:space="0" w:color="auto"/>
            <w:bottom w:val="none" w:sz="0" w:space="0" w:color="auto"/>
            <w:right w:val="none" w:sz="0" w:space="0" w:color="auto"/>
          </w:divBdr>
        </w:div>
        <w:div w:id="19818488">
          <w:marLeft w:val="480"/>
          <w:marRight w:val="0"/>
          <w:marTop w:val="0"/>
          <w:marBottom w:val="0"/>
          <w:divBdr>
            <w:top w:val="none" w:sz="0" w:space="0" w:color="auto"/>
            <w:left w:val="none" w:sz="0" w:space="0" w:color="auto"/>
            <w:bottom w:val="none" w:sz="0" w:space="0" w:color="auto"/>
            <w:right w:val="none" w:sz="0" w:space="0" w:color="auto"/>
          </w:divBdr>
        </w:div>
        <w:div w:id="986545563">
          <w:marLeft w:val="480"/>
          <w:marRight w:val="0"/>
          <w:marTop w:val="0"/>
          <w:marBottom w:val="0"/>
          <w:divBdr>
            <w:top w:val="none" w:sz="0" w:space="0" w:color="auto"/>
            <w:left w:val="none" w:sz="0" w:space="0" w:color="auto"/>
            <w:bottom w:val="none" w:sz="0" w:space="0" w:color="auto"/>
            <w:right w:val="none" w:sz="0" w:space="0" w:color="auto"/>
          </w:divBdr>
        </w:div>
        <w:div w:id="1405908529">
          <w:marLeft w:val="480"/>
          <w:marRight w:val="0"/>
          <w:marTop w:val="0"/>
          <w:marBottom w:val="0"/>
          <w:divBdr>
            <w:top w:val="none" w:sz="0" w:space="0" w:color="auto"/>
            <w:left w:val="none" w:sz="0" w:space="0" w:color="auto"/>
            <w:bottom w:val="none" w:sz="0" w:space="0" w:color="auto"/>
            <w:right w:val="none" w:sz="0" w:space="0" w:color="auto"/>
          </w:divBdr>
        </w:div>
        <w:div w:id="1642809332">
          <w:marLeft w:val="480"/>
          <w:marRight w:val="0"/>
          <w:marTop w:val="0"/>
          <w:marBottom w:val="0"/>
          <w:divBdr>
            <w:top w:val="none" w:sz="0" w:space="0" w:color="auto"/>
            <w:left w:val="none" w:sz="0" w:space="0" w:color="auto"/>
            <w:bottom w:val="none" w:sz="0" w:space="0" w:color="auto"/>
            <w:right w:val="none" w:sz="0" w:space="0" w:color="auto"/>
          </w:divBdr>
        </w:div>
        <w:div w:id="50735524">
          <w:marLeft w:val="480"/>
          <w:marRight w:val="0"/>
          <w:marTop w:val="0"/>
          <w:marBottom w:val="0"/>
          <w:divBdr>
            <w:top w:val="none" w:sz="0" w:space="0" w:color="auto"/>
            <w:left w:val="none" w:sz="0" w:space="0" w:color="auto"/>
            <w:bottom w:val="none" w:sz="0" w:space="0" w:color="auto"/>
            <w:right w:val="none" w:sz="0" w:space="0" w:color="auto"/>
          </w:divBdr>
        </w:div>
        <w:div w:id="2146849905">
          <w:marLeft w:val="480"/>
          <w:marRight w:val="0"/>
          <w:marTop w:val="0"/>
          <w:marBottom w:val="0"/>
          <w:divBdr>
            <w:top w:val="none" w:sz="0" w:space="0" w:color="auto"/>
            <w:left w:val="none" w:sz="0" w:space="0" w:color="auto"/>
            <w:bottom w:val="none" w:sz="0" w:space="0" w:color="auto"/>
            <w:right w:val="none" w:sz="0" w:space="0" w:color="auto"/>
          </w:divBdr>
        </w:div>
        <w:div w:id="171340967">
          <w:marLeft w:val="480"/>
          <w:marRight w:val="0"/>
          <w:marTop w:val="0"/>
          <w:marBottom w:val="0"/>
          <w:divBdr>
            <w:top w:val="none" w:sz="0" w:space="0" w:color="auto"/>
            <w:left w:val="none" w:sz="0" w:space="0" w:color="auto"/>
            <w:bottom w:val="none" w:sz="0" w:space="0" w:color="auto"/>
            <w:right w:val="none" w:sz="0" w:space="0" w:color="auto"/>
          </w:divBdr>
        </w:div>
        <w:div w:id="1340278160">
          <w:marLeft w:val="480"/>
          <w:marRight w:val="0"/>
          <w:marTop w:val="0"/>
          <w:marBottom w:val="0"/>
          <w:divBdr>
            <w:top w:val="none" w:sz="0" w:space="0" w:color="auto"/>
            <w:left w:val="none" w:sz="0" w:space="0" w:color="auto"/>
            <w:bottom w:val="none" w:sz="0" w:space="0" w:color="auto"/>
            <w:right w:val="none" w:sz="0" w:space="0" w:color="auto"/>
          </w:divBdr>
        </w:div>
        <w:div w:id="1703483251">
          <w:marLeft w:val="480"/>
          <w:marRight w:val="0"/>
          <w:marTop w:val="0"/>
          <w:marBottom w:val="0"/>
          <w:divBdr>
            <w:top w:val="none" w:sz="0" w:space="0" w:color="auto"/>
            <w:left w:val="none" w:sz="0" w:space="0" w:color="auto"/>
            <w:bottom w:val="none" w:sz="0" w:space="0" w:color="auto"/>
            <w:right w:val="none" w:sz="0" w:space="0" w:color="auto"/>
          </w:divBdr>
        </w:div>
        <w:div w:id="566309221">
          <w:marLeft w:val="480"/>
          <w:marRight w:val="0"/>
          <w:marTop w:val="0"/>
          <w:marBottom w:val="0"/>
          <w:divBdr>
            <w:top w:val="none" w:sz="0" w:space="0" w:color="auto"/>
            <w:left w:val="none" w:sz="0" w:space="0" w:color="auto"/>
            <w:bottom w:val="none" w:sz="0" w:space="0" w:color="auto"/>
            <w:right w:val="none" w:sz="0" w:space="0" w:color="auto"/>
          </w:divBdr>
        </w:div>
        <w:div w:id="2117600201">
          <w:marLeft w:val="480"/>
          <w:marRight w:val="0"/>
          <w:marTop w:val="0"/>
          <w:marBottom w:val="0"/>
          <w:divBdr>
            <w:top w:val="none" w:sz="0" w:space="0" w:color="auto"/>
            <w:left w:val="none" w:sz="0" w:space="0" w:color="auto"/>
            <w:bottom w:val="none" w:sz="0" w:space="0" w:color="auto"/>
            <w:right w:val="none" w:sz="0" w:space="0" w:color="auto"/>
          </w:divBdr>
        </w:div>
        <w:div w:id="1181120592">
          <w:marLeft w:val="480"/>
          <w:marRight w:val="0"/>
          <w:marTop w:val="0"/>
          <w:marBottom w:val="0"/>
          <w:divBdr>
            <w:top w:val="none" w:sz="0" w:space="0" w:color="auto"/>
            <w:left w:val="none" w:sz="0" w:space="0" w:color="auto"/>
            <w:bottom w:val="none" w:sz="0" w:space="0" w:color="auto"/>
            <w:right w:val="none" w:sz="0" w:space="0" w:color="auto"/>
          </w:divBdr>
        </w:div>
        <w:div w:id="1008674970">
          <w:marLeft w:val="480"/>
          <w:marRight w:val="0"/>
          <w:marTop w:val="0"/>
          <w:marBottom w:val="0"/>
          <w:divBdr>
            <w:top w:val="none" w:sz="0" w:space="0" w:color="auto"/>
            <w:left w:val="none" w:sz="0" w:space="0" w:color="auto"/>
            <w:bottom w:val="none" w:sz="0" w:space="0" w:color="auto"/>
            <w:right w:val="none" w:sz="0" w:space="0" w:color="auto"/>
          </w:divBdr>
        </w:div>
        <w:div w:id="524245356">
          <w:marLeft w:val="480"/>
          <w:marRight w:val="0"/>
          <w:marTop w:val="0"/>
          <w:marBottom w:val="0"/>
          <w:divBdr>
            <w:top w:val="none" w:sz="0" w:space="0" w:color="auto"/>
            <w:left w:val="none" w:sz="0" w:space="0" w:color="auto"/>
            <w:bottom w:val="none" w:sz="0" w:space="0" w:color="auto"/>
            <w:right w:val="none" w:sz="0" w:space="0" w:color="auto"/>
          </w:divBdr>
        </w:div>
        <w:div w:id="568423234">
          <w:marLeft w:val="480"/>
          <w:marRight w:val="0"/>
          <w:marTop w:val="0"/>
          <w:marBottom w:val="0"/>
          <w:divBdr>
            <w:top w:val="none" w:sz="0" w:space="0" w:color="auto"/>
            <w:left w:val="none" w:sz="0" w:space="0" w:color="auto"/>
            <w:bottom w:val="none" w:sz="0" w:space="0" w:color="auto"/>
            <w:right w:val="none" w:sz="0" w:space="0" w:color="auto"/>
          </w:divBdr>
        </w:div>
        <w:div w:id="1548836149">
          <w:marLeft w:val="480"/>
          <w:marRight w:val="0"/>
          <w:marTop w:val="0"/>
          <w:marBottom w:val="0"/>
          <w:divBdr>
            <w:top w:val="none" w:sz="0" w:space="0" w:color="auto"/>
            <w:left w:val="none" w:sz="0" w:space="0" w:color="auto"/>
            <w:bottom w:val="none" w:sz="0" w:space="0" w:color="auto"/>
            <w:right w:val="none" w:sz="0" w:space="0" w:color="auto"/>
          </w:divBdr>
        </w:div>
        <w:div w:id="1544517802">
          <w:marLeft w:val="480"/>
          <w:marRight w:val="0"/>
          <w:marTop w:val="0"/>
          <w:marBottom w:val="0"/>
          <w:divBdr>
            <w:top w:val="none" w:sz="0" w:space="0" w:color="auto"/>
            <w:left w:val="none" w:sz="0" w:space="0" w:color="auto"/>
            <w:bottom w:val="none" w:sz="0" w:space="0" w:color="auto"/>
            <w:right w:val="none" w:sz="0" w:space="0" w:color="auto"/>
          </w:divBdr>
        </w:div>
        <w:div w:id="902955866">
          <w:marLeft w:val="480"/>
          <w:marRight w:val="0"/>
          <w:marTop w:val="0"/>
          <w:marBottom w:val="0"/>
          <w:divBdr>
            <w:top w:val="none" w:sz="0" w:space="0" w:color="auto"/>
            <w:left w:val="none" w:sz="0" w:space="0" w:color="auto"/>
            <w:bottom w:val="none" w:sz="0" w:space="0" w:color="auto"/>
            <w:right w:val="none" w:sz="0" w:space="0" w:color="auto"/>
          </w:divBdr>
        </w:div>
        <w:div w:id="463474462">
          <w:marLeft w:val="480"/>
          <w:marRight w:val="0"/>
          <w:marTop w:val="0"/>
          <w:marBottom w:val="0"/>
          <w:divBdr>
            <w:top w:val="none" w:sz="0" w:space="0" w:color="auto"/>
            <w:left w:val="none" w:sz="0" w:space="0" w:color="auto"/>
            <w:bottom w:val="none" w:sz="0" w:space="0" w:color="auto"/>
            <w:right w:val="none" w:sz="0" w:space="0" w:color="auto"/>
          </w:divBdr>
        </w:div>
        <w:div w:id="251354565">
          <w:marLeft w:val="480"/>
          <w:marRight w:val="0"/>
          <w:marTop w:val="0"/>
          <w:marBottom w:val="0"/>
          <w:divBdr>
            <w:top w:val="none" w:sz="0" w:space="0" w:color="auto"/>
            <w:left w:val="none" w:sz="0" w:space="0" w:color="auto"/>
            <w:bottom w:val="none" w:sz="0" w:space="0" w:color="auto"/>
            <w:right w:val="none" w:sz="0" w:space="0" w:color="auto"/>
          </w:divBdr>
        </w:div>
        <w:div w:id="1624770683">
          <w:marLeft w:val="480"/>
          <w:marRight w:val="0"/>
          <w:marTop w:val="0"/>
          <w:marBottom w:val="0"/>
          <w:divBdr>
            <w:top w:val="none" w:sz="0" w:space="0" w:color="auto"/>
            <w:left w:val="none" w:sz="0" w:space="0" w:color="auto"/>
            <w:bottom w:val="none" w:sz="0" w:space="0" w:color="auto"/>
            <w:right w:val="none" w:sz="0" w:space="0" w:color="auto"/>
          </w:divBdr>
        </w:div>
        <w:div w:id="1400057873">
          <w:marLeft w:val="480"/>
          <w:marRight w:val="0"/>
          <w:marTop w:val="0"/>
          <w:marBottom w:val="0"/>
          <w:divBdr>
            <w:top w:val="none" w:sz="0" w:space="0" w:color="auto"/>
            <w:left w:val="none" w:sz="0" w:space="0" w:color="auto"/>
            <w:bottom w:val="none" w:sz="0" w:space="0" w:color="auto"/>
            <w:right w:val="none" w:sz="0" w:space="0" w:color="auto"/>
          </w:divBdr>
        </w:div>
        <w:div w:id="305552344">
          <w:marLeft w:val="480"/>
          <w:marRight w:val="0"/>
          <w:marTop w:val="0"/>
          <w:marBottom w:val="0"/>
          <w:divBdr>
            <w:top w:val="none" w:sz="0" w:space="0" w:color="auto"/>
            <w:left w:val="none" w:sz="0" w:space="0" w:color="auto"/>
            <w:bottom w:val="none" w:sz="0" w:space="0" w:color="auto"/>
            <w:right w:val="none" w:sz="0" w:space="0" w:color="auto"/>
          </w:divBdr>
        </w:div>
        <w:div w:id="151483179">
          <w:marLeft w:val="480"/>
          <w:marRight w:val="0"/>
          <w:marTop w:val="0"/>
          <w:marBottom w:val="0"/>
          <w:divBdr>
            <w:top w:val="none" w:sz="0" w:space="0" w:color="auto"/>
            <w:left w:val="none" w:sz="0" w:space="0" w:color="auto"/>
            <w:bottom w:val="none" w:sz="0" w:space="0" w:color="auto"/>
            <w:right w:val="none" w:sz="0" w:space="0" w:color="auto"/>
          </w:divBdr>
        </w:div>
        <w:div w:id="1604924301">
          <w:marLeft w:val="480"/>
          <w:marRight w:val="0"/>
          <w:marTop w:val="0"/>
          <w:marBottom w:val="0"/>
          <w:divBdr>
            <w:top w:val="none" w:sz="0" w:space="0" w:color="auto"/>
            <w:left w:val="none" w:sz="0" w:space="0" w:color="auto"/>
            <w:bottom w:val="none" w:sz="0" w:space="0" w:color="auto"/>
            <w:right w:val="none" w:sz="0" w:space="0" w:color="auto"/>
          </w:divBdr>
        </w:div>
        <w:div w:id="925696017">
          <w:marLeft w:val="480"/>
          <w:marRight w:val="0"/>
          <w:marTop w:val="0"/>
          <w:marBottom w:val="0"/>
          <w:divBdr>
            <w:top w:val="none" w:sz="0" w:space="0" w:color="auto"/>
            <w:left w:val="none" w:sz="0" w:space="0" w:color="auto"/>
            <w:bottom w:val="none" w:sz="0" w:space="0" w:color="auto"/>
            <w:right w:val="none" w:sz="0" w:space="0" w:color="auto"/>
          </w:divBdr>
        </w:div>
        <w:div w:id="452602548">
          <w:marLeft w:val="480"/>
          <w:marRight w:val="0"/>
          <w:marTop w:val="0"/>
          <w:marBottom w:val="0"/>
          <w:divBdr>
            <w:top w:val="none" w:sz="0" w:space="0" w:color="auto"/>
            <w:left w:val="none" w:sz="0" w:space="0" w:color="auto"/>
            <w:bottom w:val="none" w:sz="0" w:space="0" w:color="auto"/>
            <w:right w:val="none" w:sz="0" w:space="0" w:color="auto"/>
          </w:divBdr>
        </w:div>
        <w:div w:id="1425804611">
          <w:marLeft w:val="480"/>
          <w:marRight w:val="0"/>
          <w:marTop w:val="0"/>
          <w:marBottom w:val="0"/>
          <w:divBdr>
            <w:top w:val="none" w:sz="0" w:space="0" w:color="auto"/>
            <w:left w:val="none" w:sz="0" w:space="0" w:color="auto"/>
            <w:bottom w:val="none" w:sz="0" w:space="0" w:color="auto"/>
            <w:right w:val="none" w:sz="0" w:space="0" w:color="auto"/>
          </w:divBdr>
        </w:div>
        <w:div w:id="1496454544">
          <w:marLeft w:val="480"/>
          <w:marRight w:val="0"/>
          <w:marTop w:val="0"/>
          <w:marBottom w:val="0"/>
          <w:divBdr>
            <w:top w:val="none" w:sz="0" w:space="0" w:color="auto"/>
            <w:left w:val="none" w:sz="0" w:space="0" w:color="auto"/>
            <w:bottom w:val="none" w:sz="0" w:space="0" w:color="auto"/>
            <w:right w:val="none" w:sz="0" w:space="0" w:color="auto"/>
          </w:divBdr>
        </w:div>
        <w:div w:id="1053114779">
          <w:marLeft w:val="480"/>
          <w:marRight w:val="0"/>
          <w:marTop w:val="0"/>
          <w:marBottom w:val="0"/>
          <w:divBdr>
            <w:top w:val="none" w:sz="0" w:space="0" w:color="auto"/>
            <w:left w:val="none" w:sz="0" w:space="0" w:color="auto"/>
            <w:bottom w:val="none" w:sz="0" w:space="0" w:color="auto"/>
            <w:right w:val="none" w:sz="0" w:space="0" w:color="auto"/>
          </w:divBdr>
        </w:div>
        <w:div w:id="2019308482">
          <w:marLeft w:val="480"/>
          <w:marRight w:val="0"/>
          <w:marTop w:val="0"/>
          <w:marBottom w:val="0"/>
          <w:divBdr>
            <w:top w:val="none" w:sz="0" w:space="0" w:color="auto"/>
            <w:left w:val="none" w:sz="0" w:space="0" w:color="auto"/>
            <w:bottom w:val="none" w:sz="0" w:space="0" w:color="auto"/>
            <w:right w:val="none" w:sz="0" w:space="0" w:color="auto"/>
          </w:divBdr>
        </w:div>
        <w:div w:id="637806855">
          <w:marLeft w:val="480"/>
          <w:marRight w:val="0"/>
          <w:marTop w:val="0"/>
          <w:marBottom w:val="0"/>
          <w:divBdr>
            <w:top w:val="none" w:sz="0" w:space="0" w:color="auto"/>
            <w:left w:val="none" w:sz="0" w:space="0" w:color="auto"/>
            <w:bottom w:val="none" w:sz="0" w:space="0" w:color="auto"/>
            <w:right w:val="none" w:sz="0" w:space="0" w:color="auto"/>
          </w:divBdr>
        </w:div>
        <w:div w:id="341469710">
          <w:marLeft w:val="480"/>
          <w:marRight w:val="0"/>
          <w:marTop w:val="0"/>
          <w:marBottom w:val="0"/>
          <w:divBdr>
            <w:top w:val="none" w:sz="0" w:space="0" w:color="auto"/>
            <w:left w:val="none" w:sz="0" w:space="0" w:color="auto"/>
            <w:bottom w:val="none" w:sz="0" w:space="0" w:color="auto"/>
            <w:right w:val="none" w:sz="0" w:space="0" w:color="auto"/>
          </w:divBdr>
        </w:div>
        <w:div w:id="999887203">
          <w:marLeft w:val="480"/>
          <w:marRight w:val="0"/>
          <w:marTop w:val="0"/>
          <w:marBottom w:val="0"/>
          <w:divBdr>
            <w:top w:val="none" w:sz="0" w:space="0" w:color="auto"/>
            <w:left w:val="none" w:sz="0" w:space="0" w:color="auto"/>
            <w:bottom w:val="none" w:sz="0" w:space="0" w:color="auto"/>
            <w:right w:val="none" w:sz="0" w:space="0" w:color="auto"/>
          </w:divBdr>
        </w:div>
        <w:div w:id="29114881">
          <w:marLeft w:val="480"/>
          <w:marRight w:val="0"/>
          <w:marTop w:val="0"/>
          <w:marBottom w:val="0"/>
          <w:divBdr>
            <w:top w:val="none" w:sz="0" w:space="0" w:color="auto"/>
            <w:left w:val="none" w:sz="0" w:space="0" w:color="auto"/>
            <w:bottom w:val="none" w:sz="0" w:space="0" w:color="auto"/>
            <w:right w:val="none" w:sz="0" w:space="0" w:color="auto"/>
          </w:divBdr>
        </w:div>
        <w:div w:id="986935901">
          <w:marLeft w:val="480"/>
          <w:marRight w:val="0"/>
          <w:marTop w:val="0"/>
          <w:marBottom w:val="0"/>
          <w:divBdr>
            <w:top w:val="none" w:sz="0" w:space="0" w:color="auto"/>
            <w:left w:val="none" w:sz="0" w:space="0" w:color="auto"/>
            <w:bottom w:val="none" w:sz="0" w:space="0" w:color="auto"/>
            <w:right w:val="none" w:sz="0" w:space="0" w:color="auto"/>
          </w:divBdr>
        </w:div>
        <w:div w:id="352417077">
          <w:marLeft w:val="480"/>
          <w:marRight w:val="0"/>
          <w:marTop w:val="0"/>
          <w:marBottom w:val="0"/>
          <w:divBdr>
            <w:top w:val="none" w:sz="0" w:space="0" w:color="auto"/>
            <w:left w:val="none" w:sz="0" w:space="0" w:color="auto"/>
            <w:bottom w:val="none" w:sz="0" w:space="0" w:color="auto"/>
            <w:right w:val="none" w:sz="0" w:space="0" w:color="auto"/>
          </w:divBdr>
        </w:div>
        <w:div w:id="430123153">
          <w:marLeft w:val="480"/>
          <w:marRight w:val="0"/>
          <w:marTop w:val="0"/>
          <w:marBottom w:val="0"/>
          <w:divBdr>
            <w:top w:val="none" w:sz="0" w:space="0" w:color="auto"/>
            <w:left w:val="none" w:sz="0" w:space="0" w:color="auto"/>
            <w:bottom w:val="none" w:sz="0" w:space="0" w:color="auto"/>
            <w:right w:val="none" w:sz="0" w:space="0" w:color="auto"/>
          </w:divBdr>
        </w:div>
        <w:div w:id="1419790308">
          <w:marLeft w:val="480"/>
          <w:marRight w:val="0"/>
          <w:marTop w:val="0"/>
          <w:marBottom w:val="0"/>
          <w:divBdr>
            <w:top w:val="none" w:sz="0" w:space="0" w:color="auto"/>
            <w:left w:val="none" w:sz="0" w:space="0" w:color="auto"/>
            <w:bottom w:val="none" w:sz="0" w:space="0" w:color="auto"/>
            <w:right w:val="none" w:sz="0" w:space="0" w:color="auto"/>
          </w:divBdr>
        </w:div>
        <w:div w:id="415245693">
          <w:marLeft w:val="480"/>
          <w:marRight w:val="0"/>
          <w:marTop w:val="0"/>
          <w:marBottom w:val="0"/>
          <w:divBdr>
            <w:top w:val="none" w:sz="0" w:space="0" w:color="auto"/>
            <w:left w:val="none" w:sz="0" w:space="0" w:color="auto"/>
            <w:bottom w:val="none" w:sz="0" w:space="0" w:color="auto"/>
            <w:right w:val="none" w:sz="0" w:space="0" w:color="auto"/>
          </w:divBdr>
        </w:div>
        <w:div w:id="1222332111">
          <w:marLeft w:val="480"/>
          <w:marRight w:val="0"/>
          <w:marTop w:val="0"/>
          <w:marBottom w:val="0"/>
          <w:divBdr>
            <w:top w:val="none" w:sz="0" w:space="0" w:color="auto"/>
            <w:left w:val="none" w:sz="0" w:space="0" w:color="auto"/>
            <w:bottom w:val="none" w:sz="0" w:space="0" w:color="auto"/>
            <w:right w:val="none" w:sz="0" w:space="0" w:color="auto"/>
          </w:divBdr>
        </w:div>
        <w:div w:id="118963918">
          <w:marLeft w:val="480"/>
          <w:marRight w:val="0"/>
          <w:marTop w:val="0"/>
          <w:marBottom w:val="0"/>
          <w:divBdr>
            <w:top w:val="none" w:sz="0" w:space="0" w:color="auto"/>
            <w:left w:val="none" w:sz="0" w:space="0" w:color="auto"/>
            <w:bottom w:val="none" w:sz="0" w:space="0" w:color="auto"/>
            <w:right w:val="none" w:sz="0" w:space="0" w:color="auto"/>
          </w:divBdr>
        </w:div>
        <w:div w:id="1820225663">
          <w:marLeft w:val="480"/>
          <w:marRight w:val="0"/>
          <w:marTop w:val="0"/>
          <w:marBottom w:val="0"/>
          <w:divBdr>
            <w:top w:val="none" w:sz="0" w:space="0" w:color="auto"/>
            <w:left w:val="none" w:sz="0" w:space="0" w:color="auto"/>
            <w:bottom w:val="none" w:sz="0" w:space="0" w:color="auto"/>
            <w:right w:val="none" w:sz="0" w:space="0" w:color="auto"/>
          </w:divBdr>
        </w:div>
        <w:div w:id="1910309792">
          <w:marLeft w:val="480"/>
          <w:marRight w:val="0"/>
          <w:marTop w:val="0"/>
          <w:marBottom w:val="0"/>
          <w:divBdr>
            <w:top w:val="none" w:sz="0" w:space="0" w:color="auto"/>
            <w:left w:val="none" w:sz="0" w:space="0" w:color="auto"/>
            <w:bottom w:val="none" w:sz="0" w:space="0" w:color="auto"/>
            <w:right w:val="none" w:sz="0" w:space="0" w:color="auto"/>
          </w:divBdr>
        </w:div>
        <w:div w:id="332152346">
          <w:marLeft w:val="480"/>
          <w:marRight w:val="0"/>
          <w:marTop w:val="0"/>
          <w:marBottom w:val="0"/>
          <w:divBdr>
            <w:top w:val="none" w:sz="0" w:space="0" w:color="auto"/>
            <w:left w:val="none" w:sz="0" w:space="0" w:color="auto"/>
            <w:bottom w:val="none" w:sz="0" w:space="0" w:color="auto"/>
            <w:right w:val="none" w:sz="0" w:space="0" w:color="auto"/>
          </w:divBdr>
        </w:div>
      </w:divsChild>
    </w:div>
    <w:div w:id="375467969">
      <w:bodyDiv w:val="1"/>
      <w:marLeft w:val="0"/>
      <w:marRight w:val="0"/>
      <w:marTop w:val="0"/>
      <w:marBottom w:val="0"/>
      <w:divBdr>
        <w:top w:val="none" w:sz="0" w:space="0" w:color="auto"/>
        <w:left w:val="none" w:sz="0" w:space="0" w:color="auto"/>
        <w:bottom w:val="none" w:sz="0" w:space="0" w:color="auto"/>
        <w:right w:val="none" w:sz="0" w:space="0" w:color="auto"/>
      </w:divBdr>
    </w:div>
    <w:div w:id="376470171">
      <w:bodyDiv w:val="1"/>
      <w:marLeft w:val="0"/>
      <w:marRight w:val="0"/>
      <w:marTop w:val="0"/>
      <w:marBottom w:val="0"/>
      <w:divBdr>
        <w:top w:val="none" w:sz="0" w:space="0" w:color="auto"/>
        <w:left w:val="none" w:sz="0" w:space="0" w:color="auto"/>
        <w:bottom w:val="none" w:sz="0" w:space="0" w:color="auto"/>
        <w:right w:val="none" w:sz="0" w:space="0" w:color="auto"/>
      </w:divBdr>
      <w:divsChild>
        <w:div w:id="710955727">
          <w:marLeft w:val="480"/>
          <w:marRight w:val="0"/>
          <w:marTop w:val="0"/>
          <w:marBottom w:val="0"/>
          <w:divBdr>
            <w:top w:val="none" w:sz="0" w:space="0" w:color="auto"/>
            <w:left w:val="none" w:sz="0" w:space="0" w:color="auto"/>
            <w:bottom w:val="none" w:sz="0" w:space="0" w:color="auto"/>
            <w:right w:val="none" w:sz="0" w:space="0" w:color="auto"/>
          </w:divBdr>
        </w:div>
        <w:div w:id="1886792129">
          <w:marLeft w:val="480"/>
          <w:marRight w:val="0"/>
          <w:marTop w:val="0"/>
          <w:marBottom w:val="0"/>
          <w:divBdr>
            <w:top w:val="none" w:sz="0" w:space="0" w:color="auto"/>
            <w:left w:val="none" w:sz="0" w:space="0" w:color="auto"/>
            <w:bottom w:val="none" w:sz="0" w:space="0" w:color="auto"/>
            <w:right w:val="none" w:sz="0" w:space="0" w:color="auto"/>
          </w:divBdr>
        </w:div>
        <w:div w:id="1575386083">
          <w:marLeft w:val="480"/>
          <w:marRight w:val="0"/>
          <w:marTop w:val="0"/>
          <w:marBottom w:val="0"/>
          <w:divBdr>
            <w:top w:val="none" w:sz="0" w:space="0" w:color="auto"/>
            <w:left w:val="none" w:sz="0" w:space="0" w:color="auto"/>
            <w:bottom w:val="none" w:sz="0" w:space="0" w:color="auto"/>
            <w:right w:val="none" w:sz="0" w:space="0" w:color="auto"/>
          </w:divBdr>
        </w:div>
        <w:div w:id="1635990802">
          <w:marLeft w:val="480"/>
          <w:marRight w:val="0"/>
          <w:marTop w:val="0"/>
          <w:marBottom w:val="0"/>
          <w:divBdr>
            <w:top w:val="none" w:sz="0" w:space="0" w:color="auto"/>
            <w:left w:val="none" w:sz="0" w:space="0" w:color="auto"/>
            <w:bottom w:val="none" w:sz="0" w:space="0" w:color="auto"/>
            <w:right w:val="none" w:sz="0" w:space="0" w:color="auto"/>
          </w:divBdr>
        </w:div>
        <w:div w:id="1870021962">
          <w:marLeft w:val="480"/>
          <w:marRight w:val="0"/>
          <w:marTop w:val="0"/>
          <w:marBottom w:val="0"/>
          <w:divBdr>
            <w:top w:val="none" w:sz="0" w:space="0" w:color="auto"/>
            <w:left w:val="none" w:sz="0" w:space="0" w:color="auto"/>
            <w:bottom w:val="none" w:sz="0" w:space="0" w:color="auto"/>
            <w:right w:val="none" w:sz="0" w:space="0" w:color="auto"/>
          </w:divBdr>
        </w:div>
        <w:div w:id="873887228">
          <w:marLeft w:val="480"/>
          <w:marRight w:val="0"/>
          <w:marTop w:val="0"/>
          <w:marBottom w:val="0"/>
          <w:divBdr>
            <w:top w:val="none" w:sz="0" w:space="0" w:color="auto"/>
            <w:left w:val="none" w:sz="0" w:space="0" w:color="auto"/>
            <w:bottom w:val="none" w:sz="0" w:space="0" w:color="auto"/>
            <w:right w:val="none" w:sz="0" w:space="0" w:color="auto"/>
          </w:divBdr>
        </w:div>
        <w:div w:id="2047218628">
          <w:marLeft w:val="480"/>
          <w:marRight w:val="0"/>
          <w:marTop w:val="0"/>
          <w:marBottom w:val="0"/>
          <w:divBdr>
            <w:top w:val="none" w:sz="0" w:space="0" w:color="auto"/>
            <w:left w:val="none" w:sz="0" w:space="0" w:color="auto"/>
            <w:bottom w:val="none" w:sz="0" w:space="0" w:color="auto"/>
            <w:right w:val="none" w:sz="0" w:space="0" w:color="auto"/>
          </w:divBdr>
        </w:div>
        <w:div w:id="1375078214">
          <w:marLeft w:val="480"/>
          <w:marRight w:val="0"/>
          <w:marTop w:val="0"/>
          <w:marBottom w:val="0"/>
          <w:divBdr>
            <w:top w:val="none" w:sz="0" w:space="0" w:color="auto"/>
            <w:left w:val="none" w:sz="0" w:space="0" w:color="auto"/>
            <w:bottom w:val="none" w:sz="0" w:space="0" w:color="auto"/>
            <w:right w:val="none" w:sz="0" w:space="0" w:color="auto"/>
          </w:divBdr>
        </w:div>
        <w:div w:id="345138383">
          <w:marLeft w:val="480"/>
          <w:marRight w:val="0"/>
          <w:marTop w:val="0"/>
          <w:marBottom w:val="0"/>
          <w:divBdr>
            <w:top w:val="none" w:sz="0" w:space="0" w:color="auto"/>
            <w:left w:val="none" w:sz="0" w:space="0" w:color="auto"/>
            <w:bottom w:val="none" w:sz="0" w:space="0" w:color="auto"/>
            <w:right w:val="none" w:sz="0" w:space="0" w:color="auto"/>
          </w:divBdr>
        </w:div>
        <w:div w:id="2004970875">
          <w:marLeft w:val="480"/>
          <w:marRight w:val="0"/>
          <w:marTop w:val="0"/>
          <w:marBottom w:val="0"/>
          <w:divBdr>
            <w:top w:val="none" w:sz="0" w:space="0" w:color="auto"/>
            <w:left w:val="none" w:sz="0" w:space="0" w:color="auto"/>
            <w:bottom w:val="none" w:sz="0" w:space="0" w:color="auto"/>
            <w:right w:val="none" w:sz="0" w:space="0" w:color="auto"/>
          </w:divBdr>
        </w:div>
        <w:div w:id="977731713">
          <w:marLeft w:val="480"/>
          <w:marRight w:val="0"/>
          <w:marTop w:val="0"/>
          <w:marBottom w:val="0"/>
          <w:divBdr>
            <w:top w:val="none" w:sz="0" w:space="0" w:color="auto"/>
            <w:left w:val="none" w:sz="0" w:space="0" w:color="auto"/>
            <w:bottom w:val="none" w:sz="0" w:space="0" w:color="auto"/>
            <w:right w:val="none" w:sz="0" w:space="0" w:color="auto"/>
          </w:divBdr>
        </w:div>
        <w:div w:id="1488353124">
          <w:marLeft w:val="480"/>
          <w:marRight w:val="0"/>
          <w:marTop w:val="0"/>
          <w:marBottom w:val="0"/>
          <w:divBdr>
            <w:top w:val="none" w:sz="0" w:space="0" w:color="auto"/>
            <w:left w:val="none" w:sz="0" w:space="0" w:color="auto"/>
            <w:bottom w:val="none" w:sz="0" w:space="0" w:color="auto"/>
            <w:right w:val="none" w:sz="0" w:space="0" w:color="auto"/>
          </w:divBdr>
        </w:div>
        <w:div w:id="1568876399">
          <w:marLeft w:val="480"/>
          <w:marRight w:val="0"/>
          <w:marTop w:val="0"/>
          <w:marBottom w:val="0"/>
          <w:divBdr>
            <w:top w:val="none" w:sz="0" w:space="0" w:color="auto"/>
            <w:left w:val="none" w:sz="0" w:space="0" w:color="auto"/>
            <w:bottom w:val="none" w:sz="0" w:space="0" w:color="auto"/>
            <w:right w:val="none" w:sz="0" w:space="0" w:color="auto"/>
          </w:divBdr>
        </w:div>
        <w:div w:id="1915893362">
          <w:marLeft w:val="480"/>
          <w:marRight w:val="0"/>
          <w:marTop w:val="0"/>
          <w:marBottom w:val="0"/>
          <w:divBdr>
            <w:top w:val="none" w:sz="0" w:space="0" w:color="auto"/>
            <w:left w:val="none" w:sz="0" w:space="0" w:color="auto"/>
            <w:bottom w:val="none" w:sz="0" w:space="0" w:color="auto"/>
            <w:right w:val="none" w:sz="0" w:space="0" w:color="auto"/>
          </w:divBdr>
        </w:div>
        <w:div w:id="1014452031">
          <w:marLeft w:val="480"/>
          <w:marRight w:val="0"/>
          <w:marTop w:val="0"/>
          <w:marBottom w:val="0"/>
          <w:divBdr>
            <w:top w:val="none" w:sz="0" w:space="0" w:color="auto"/>
            <w:left w:val="none" w:sz="0" w:space="0" w:color="auto"/>
            <w:bottom w:val="none" w:sz="0" w:space="0" w:color="auto"/>
            <w:right w:val="none" w:sz="0" w:space="0" w:color="auto"/>
          </w:divBdr>
        </w:div>
        <w:div w:id="1149831135">
          <w:marLeft w:val="480"/>
          <w:marRight w:val="0"/>
          <w:marTop w:val="0"/>
          <w:marBottom w:val="0"/>
          <w:divBdr>
            <w:top w:val="none" w:sz="0" w:space="0" w:color="auto"/>
            <w:left w:val="none" w:sz="0" w:space="0" w:color="auto"/>
            <w:bottom w:val="none" w:sz="0" w:space="0" w:color="auto"/>
            <w:right w:val="none" w:sz="0" w:space="0" w:color="auto"/>
          </w:divBdr>
        </w:div>
        <w:div w:id="160589700">
          <w:marLeft w:val="480"/>
          <w:marRight w:val="0"/>
          <w:marTop w:val="0"/>
          <w:marBottom w:val="0"/>
          <w:divBdr>
            <w:top w:val="none" w:sz="0" w:space="0" w:color="auto"/>
            <w:left w:val="none" w:sz="0" w:space="0" w:color="auto"/>
            <w:bottom w:val="none" w:sz="0" w:space="0" w:color="auto"/>
            <w:right w:val="none" w:sz="0" w:space="0" w:color="auto"/>
          </w:divBdr>
        </w:div>
        <w:div w:id="1207646378">
          <w:marLeft w:val="480"/>
          <w:marRight w:val="0"/>
          <w:marTop w:val="0"/>
          <w:marBottom w:val="0"/>
          <w:divBdr>
            <w:top w:val="none" w:sz="0" w:space="0" w:color="auto"/>
            <w:left w:val="none" w:sz="0" w:space="0" w:color="auto"/>
            <w:bottom w:val="none" w:sz="0" w:space="0" w:color="auto"/>
            <w:right w:val="none" w:sz="0" w:space="0" w:color="auto"/>
          </w:divBdr>
        </w:div>
        <w:div w:id="1789277150">
          <w:marLeft w:val="480"/>
          <w:marRight w:val="0"/>
          <w:marTop w:val="0"/>
          <w:marBottom w:val="0"/>
          <w:divBdr>
            <w:top w:val="none" w:sz="0" w:space="0" w:color="auto"/>
            <w:left w:val="none" w:sz="0" w:space="0" w:color="auto"/>
            <w:bottom w:val="none" w:sz="0" w:space="0" w:color="auto"/>
            <w:right w:val="none" w:sz="0" w:space="0" w:color="auto"/>
          </w:divBdr>
        </w:div>
        <w:div w:id="1488521654">
          <w:marLeft w:val="480"/>
          <w:marRight w:val="0"/>
          <w:marTop w:val="0"/>
          <w:marBottom w:val="0"/>
          <w:divBdr>
            <w:top w:val="none" w:sz="0" w:space="0" w:color="auto"/>
            <w:left w:val="none" w:sz="0" w:space="0" w:color="auto"/>
            <w:bottom w:val="none" w:sz="0" w:space="0" w:color="auto"/>
            <w:right w:val="none" w:sz="0" w:space="0" w:color="auto"/>
          </w:divBdr>
        </w:div>
        <w:div w:id="131489262">
          <w:marLeft w:val="480"/>
          <w:marRight w:val="0"/>
          <w:marTop w:val="0"/>
          <w:marBottom w:val="0"/>
          <w:divBdr>
            <w:top w:val="none" w:sz="0" w:space="0" w:color="auto"/>
            <w:left w:val="none" w:sz="0" w:space="0" w:color="auto"/>
            <w:bottom w:val="none" w:sz="0" w:space="0" w:color="auto"/>
            <w:right w:val="none" w:sz="0" w:space="0" w:color="auto"/>
          </w:divBdr>
        </w:div>
        <w:div w:id="83035113">
          <w:marLeft w:val="480"/>
          <w:marRight w:val="0"/>
          <w:marTop w:val="0"/>
          <w:marBottom w:val="0"/>
          <w:divBdr>
            <w:top w:val="none" w:sz="0" w:space="0" w:color="auto"/>
            <w:left w:val="none" w:sz="0" w:space="0" w:color="auto"/>
            <w:bottom w:val="none" w:sz="0" w:space="0" w:color="auto"/>
            <w:right w:val="none" w:sz="0" w:space="0" w:color="auto"/>
          </w:divBdr>
        </w:div>
        <w:div w:id="239022571">
          <w:marLeft w:val="480"/>
          <w:marRight w:val="0"/>
          <w:marTop w:val="0"/>
          <w:marBottom w:val="0"/>
          <w:divBdr>
            <w:top w:val="none" w:sz="0" w:space="0" w:color="auto"/>
            <w:left w:val="none" w:sz="0" w:space="0" w:color="auto"/>
            <w:bottom w:val="none" w:sz="0" w:space="0" w:color="auto"/>
            <w:right w:val="none" w:sz="0" w:space="0" w:color="auto"/>
          </w:divBdr>
        </w:div>
        <w:div w:id="752775726">
          <w:marLeft w:val="480"/>
          <w:marRight w:val="0"/>
          <w:marTop w:val="0"/>
          <w:marBottom w:val="0"/>
          <w:divBdr>
            <w:top w:val="none" w:sz="0" w:space="0" w:color="auto"/>
            <w:left w:val="none" w:sz="0" w:space="0" w:color="auto"/>
            <w:bottom w:val="none" w:sz="0" w:space="0" w:color="auto"/>
            <w:right w:val="none" w:sz="0" w:space="0" w:color="auto"/>
          </w:divBdr>
        </w:div>
        <w:div w:id="2080395231">
          <w:marLeft w:val="480"/>
          <w:marRight w:val="0"/>
          <w:marTop w:val="0"/>
          <w:marBottom w:val="0"/>
          <w:divBdr>
            <w:top w:val="none" w:sz="0" w:space="0" w:color="auto"/>
            <w:left w:val="none" w:sz="0" w:space="0" w:color="auto"/>
            <w:bottom w:val="none" w:sz="0" w:space="0" w:color="auto"/>
            <w:right w:val="none" w:sz="0" w:space="0" w:color="auto"/>
          </w:divBdr>
        </w:div>
        <w:div w:id="1346322225">
          <w:marLeft w:val="480"/>
          <w:marRight w:val="0"/>
          <w:marTop w:val="0"/>
          <w:marBottom w:val="0"/>
          <w:divBdr>
            <w:top w:val="none" w:sz="0" w:space="0" w:color="auto"/>
            <w:left w:val="none" w:sz="0" w:space="0" w:color="auto"/>
            <w:bottom w:val="none" w:sz="0" w:space="0" w:color="auto"/>
            <w:right w:val="none" w:sz="0" w:space="0" w:color="auto"/>
          </w:divBdr>
        </w:div>
        <w:div w:id="1275941595">
          <w:marLeft w:val="480"/>
          <w:marRight w:val="0"/>
          <w:marTop w:val="0"/>
          <w:marBottom w:val="0"/>
          <w:divBdr>
            <w:top w:val="none" w:sz="0" w:space="0" w:color="auto"/>
            <w:left w:val="none" w:sz="0" w:space="0" w:color="auto"/>
            <w:bottom w:val="none" w:sz="0" w:space="0" w:color="auto"/>
            <w:right w:val="none" w:sz="0" w:space="0" w:color="auto"/>
          </w:divBdr>
        </w:div>
        <w:div w:id="1261570276">
          <w:marLeft w:val="480"/>
          <w:marRight w:val="0"/>
          <w:marTop w:val="0"/>
          <w:marBottom w:val="0"/>
          <w:divBdr>
            <w:top w:val="none" w:sz="0" w:space="0" w:color="auto"/>
            <w:left w:val="none" w:sz="0" w:space="0" w:color="auto"/>
            <w:bottom w:val="none" w:sz="0" w:space="0" w:color="auto"/>
            <w:right w:val="none" w:sz="0" w:space="0" w:color="auto"/>
          </w:divBdr>
        </w:div>
        <w:div w:id="401369786">
          <w:marLeft w:val="480"/>
          <w:marRight w:val="0"/>
          <w:marTop w:val="0"/>
          <w:marBottom w:val="0"/>
          <w:divBdr>
            <w:top w:val="none" w:sz="0" w:space="0" w:color="auto"/>
            <w:left w:val="none" w:sz="0" w:space="0" w:color="auto"/>
            <w:bottom w:val="none" w:sz="0" w:space="0" w:color="auto"/>
            <w:right w:val="none" w:sz="0" w:space="0" w:color="auto"/>
          </w:divBdr>
        </w:div>
        <w:div w:id="40062915">
          <w:marLeft w:val="480"/>
          <w:marRight w:val="0"/>
          <w:marTop w:val="0"/>
          <w:marBottom w:val="0"/>
          <w:divBdr>
            <w:top w:val="none" w:sz="0" w:space="0" w:color="auto"/>
            <w:left w:val="none" w:sz="0" w:space="0" w:color="auto"/>
            <w:bottom w:val="none" w:sz="0" w:space="0" w:color="auto"/>
            <w:right w:val="none" w:sz="0" w:space="0" w:color="auto"/>
          </w:divBdr>
        </w:div>
        <w:div w:id="45182490">
          <w:marLeft w:val="480"/>
          <w:marRight w:val="0"/>
          <w:marTop w:val="0"/>
          <w:marBottom w:val="0"/>
          <w:divBdr>
            <w:top w:val="none" w:sz="0" w:space="0" w:color="auto"/>
            <w:left w:val="none" w:sz="0" w:space="0" w:color="auto"/>
            <w:bottom w:val="none" w:sz="0" w:space="0" w:color="auto"/>
            <w:right w:val="none" w:sz="0" w:space="0" w:color="auto"/>
          </w:divBdr>
        </w:div>
        <w:div w:id="197160536">
          <w:marLeft w:val="480"/>
          <w:marRight w:val="0"/>
          <w:marTop w:val="0"/>
          <w:marBottom w:val="0"/>
          <w:divBdr>
            <w:top w:val="none" w:sz="0" w:space="0" w:color="auto"/>
            <w:left w:val="none" w:sz="0" w:space="0" w:color="auto"/>
            <w:bottom w:val="none" w:sz="0" w:space="0" w:color="auto"/>
            <w:right w:val="none" w:sz="0" w:space="0" w:color="auto"/>
          </w:divBdr>
        </w:div>
        <w:div w:id="1112171161">
          <w:marLeft w:val="480"/>
          <w:marRight w:val="0"/>
          <w:marTop w:val="0"/>
          <w:marBottom w:val="0"/>
          <w:divBdr>
            <w:top w:val="none" w:sz="0" w:space="0" w:color="auto"/>
            <w:left w:val="none" w:sz="0" w:space="0" w:color="auto"/>
            <w:bottom w:val="none" w:sz="0" w:space="0" w:color="auto"/>
            <w:right w:val="none" w:sz="0" w:space="0" w:color="auto"/>
          </w:divBdr>
        </w:div>
        <w:div w:id="954285889">
          <w:marLeft w:val="480"/>
          <w:marRight w:val="0"/>
          <w:marTop w:val="0"/>
          <w:marBottom w:val="0"/>
          <w:divBdr>
            <w:top w:val="none" w:sz="0" w:space="0" w:color="auto"/>
            <w:left w:val="none" w:sz="0" w:space="0" w:color="auto"/>
            <w:bottom w:val="none" w:sz="0" w:space="0" w:color="auto"/>
            <w:right w:val="none" w:sz="0" w:space="0" w:color="auto"/>
          </w:divBdr>
        </w:div>
        <w:div w:id="1177188062">
          <w:marLeft w:val="480"/>
          <w:marRight w:val="0"/>
          <w:marTop w:val="0"/>
          <w:marBottom w:val="0"/>
          <w:divBdr>
            <w:top w:val="none" w:sz="0" w:space="0" w:color="auto"/>
            <w:left w:val="none" w:sz="0" w:space="0" w:color="auto"/>
            <w:bottom w:val="none" w:sz="0" w:space="0" w:color="auto"/>
            <w:right w:val="none" w:sz="0" w:space="0" w:color="auto"/>
          </w:divBdr>
        </w:div>
        <w:div w:id="1329596790">
          <w:marLeft w:val="480"/>
          <w:marRight w:val="0"/>
          <w:marTop w:val="0"/>
          <w:marBottom w:val="0"/>
          <w:divBdr>
            <w:top w:val="none" w:sz="0" w:space="0" w:color="auto"/>
            <w:left w:val="none" w:sz="0" w:space="0" w:color="auto"/>
            <w:bottom w:val="none" w:sz="0" w:space="0" w:color="auto"/>
            <w:right w:val="none" w:sz="0" w:space="0" w:color="auto"/>
          </w:divBdr>
        </w:div>
        <w:div w:id="66651409">
          <w:marLeft w:val="480"/>
          <w:marRight w:val="0"/>
          <w:marTop w:val="0"/>
          <w:marBottom w:val="0"/>
          <w:divBdr>
            <w:top w:val="none" w:sz="0" w:space="0" w:color="auto"/>
            <w:left w:val="none" w:sz="0" w:space="0" w:color="auto"/>
            <w:bottom w:val="none" w:sz="0" w:space="0" w:color="auto"/>
            <w:right w:val="none" w:sz="0" w:space="0" w:color="auto"/>
          </w:divBdr>
        </w:div>
        <w:div w:id="1927959160">
          <w:marLeft w:val="480"/>
          <w:marRight w:val="0"/>
          <w:marTop w:val="0"/>
          <w:marBottom w:val="0"/>
          <w:divBdr>
            <w:top w:val="none" w:sz="0" w:space="0" w:color="auto"/>
            <w:left w:val="none" w:sz="0" w:space="0" w:color="auto"/>
            <w:bottom w:val="none" w:sz="0" w:space="0" w:color="auto"/>
            <w:right w:val="none" w:sz="0" w:space="0" w:color="auto"/>
          </w:divBdr>
        </w:div>
        <w:div w:id="1700928896">
          <w:marLeft w:val="480"/>
          <w:marRight w:val="0"/>
          <w:marTop w:val="0"/>
          <w:marBottom w:val="0"/>
          <w:divBdr>
            <w:top w:val="none" w:sz="0" w:space="0" w:color="auto"/>
            <w:left w:val="none" w:sz="0" w:space="0" w:color="auto"/>
            <w:bottom w:val="none" w:sz="0" w:space="0" w:color="auto"/>
            <w:right w:val="none" w:sz="0" w:space="0" w:color="auto"/>
          </w:divBdr>
        </w:div>
        <w:div w:id="1357731806">
          <w:marLeft w:val="480"/>
          <w:marRight w:val="0"/>
          <w:marTop w:val="0"/>
          <w:marBottom w:val="0"/>
          <w:divBdr>
            <w:top w:val="none" w:sz="0" w:space="0" w:color="auto"/>
            <w:left w:val="none" w:sz="0" w:space="0" w:color="auto"/>
            <w:bottom w:val="none" w:sz="0" w:space="0" w:color="auto"/>
            <w:right w:val="none" w:sz="0" w:space="0" w:color="auto"/>
          </w:divBdr>
        </w:div>
        <w:div w:id="2087415462">
          <w:marLeft w:val="480"/>
          <w:marRight w:val="0"/>
          <w:marTop w:val="0"/>
          <w:marBottom w:val="0"/>
          <w:divBdr>
            <w:top w:val="none" w:sz="0" w:space="0" w:color="auto"/>
            <w:left w:val="none" w:sz="0" w:space="0" w:color="auto"/>
            <w:bottom w:val="none" w:sz="0" w:space="0" w:color="auto"/>
            <w:right w:val="none" w:sz="0" w:space="0" w:color="auto"/>
          </w:divBdr>
        </w:div>
        <w:div w:id="2128772201">
          <w:marLeft w:val="480"/>
          <w:marRight w:val="0"/>
          <w:marTop w:val="0"/>
          <w:marBottom w:val="0"/>
          <w:divBdr>
            <w:top w:val="none" w:sz="0" w:space="0" w:color="auto"/>
            <w:left w:val="none" w:sz="0" w:space="0" w:color="auto"/>
            <w:bottom w:val="none" w:sz="0" w:space="0" w:color="auto"/>
            <w:right w:val="none" w:sz="0" w:space="0" w:color="auto"/>
          </w:divBdr>
        </w:div>
        <w:div w:id="1815635828">
          <w:marLeft w:val="480"/>
          <w:marRight w:val="0"/>
          <w:marTop w:val="0"/>
          <w:marBottom w:val="0"/>
          <w:divBdr>
            <w:top w:val="none" w:sz="0" w:space="0" w:color="auto"/>
            <w:left w:val="none" w:sz="0" w:space="0" w:color="auto"/>
            <w:bottom w:val="none" w:sz="0" w:space="0" w:color="auto"/>
            <w:right w:val="none" w:sz="0" w:space="0" w:color="auto"/>
          </w:divBdr>
        </w:div>
        <w:div w:id="1800605556">
          <w:marLeft w:val="480"/>
          <w:marRight w:val="0"/>
          <w:marTop w:val="0"/>
          <w:marBottom w:val="0"/>
          <w:divBdr>
            <w:top w:val="none" w:sz="0" w:space="0" w:color="auto"/>
            <w:left w:val="none" w:sz="0" w:space="0" w:color="auto"/>
            <w:bottom w:val="none" w:sz="0" w:space="0" w:color="auto"/>
            <w:right w:val="none" w:sz="0" w:space="0" w:color="auto"/>
          </w:divBdr>
        </w:div>
        <w:div w:id="1360159427">
          <w:marLeft w:val="480"/>
          <w:marRight w:val="0"/>
          <w:marTop w:val="0"/>
          <w:marBottom w:val="0"/>
          <w:divBdr>
            <w:top w:val="none" w:sz="0" w:space="0" w:color="auto"/>
            <w:left w:val="none" w:sz="0" w:space="0" w:color="auto"/>
            <w:bottom w:val="none" w:sz="0" w:space="0" w:color="auto"/>
            <w:right w:val="none" w:sz="0" w:space="0" w:color="auto"/>
          </w:divBdr>
        </w:div>
        <w:div w:id="1721440820">
          <w:marLeft w:val="480"/>
          <w:marRight w:val="0"/>
          <w:marTop w:val="0"/>
          <w:marBottom w:val="0"/>
          <w:divBdr>
            <w:top w:val="none" w:sz="0" w:space="0" w:color="auto"/>
            <w:left w:val="none" w:sz="0" w:space="0" w:color="auto"/>
            <w:bottom w:val="none" w:sz="0" w:space="0" w:color="auto"/>
            <w:right w:val="none" w:sz="0" w:space="0" w:color="auto"/>
          </w:divBdr>
        </w:div>
        <w:div w:id="1396007515">
          <w:marLeft w:val="480"/>
          <w:marRight w:val="0"/>
          <w:marTop w:val="0"/>
          <w:marBottom w:val="0"/>
          <w:divBdr>
            <w:top w:val="none" w:sz="0" w:space="0" w:color="auto"/>
            <w:left w:val="none" w:sz="0" w:space="0" w:color="auto"/>
            <w:bottom w:val="none" w:sz="0" w:space="0" w:color="auto"/>
            <w:right w:val="none" w:sz="0" w:space="0" w:color="auto"/>
          </w:divBdr>
        </w:div>
        <w:div w:id="1415322130">
          <w:marLeft w:val="480"/>
          <w:marRight w:val="0"/>
          <w:marTop w:val="0"/>
          <w:marBottom w:val="0"/>
          <w:divBdr>
            <w:top w:val="none" w:sz="0" w:space="0" w:color="auto"/>
            <w:left w:val="none" w:sz="0" w:space="0" w:color="auto"/>
            <w:bottom w:val="none" w:sz="0" w:space="0" w:color="auto"/>
            <w:right w:val="none" w:sz="0" w:space="0" w:color="auto"/>
          </w:divBdr>
        </w:div>
        <w:div w:id="801003155">
          <w:marLeft w:val="480"/>
          <w:marRight w:val="0"/>
          <w:marTop w:val="0"/>
          <w:marBottom w:val="0"/>
          <w:divBdr>
            <w:top w:val="none" w:sz="0" w:space="0" w:color="auto"/>
            <w:left w:val="none" w:sz="0" w:space="0" w:color="auto"/>
            <w:bottom w:val="none" w:sz="0" w:space="0" w:color="auto"/>
            <w:right w:val="none" w:sz="0" w:space="0" w:color="auto"/>
          </w:divBdr>
        </w:div>
        <w:div w:id="1514419190">
          <w:marLeft w:val="480"/>
          <w:marRight w:val="0"/>
          <w:marTop w:val="0"/>
          <w:marBottom w:val="0"/>
          <w:divBdr>
            <w:top w:val="none" w:sz="0" w:space="0" w:color="auto"/>
            <w:left w:val="none" w:sz="0" w:space="0" w:color="auto"/>
            <w:bottom w:val="none" w:sz="0" w:space="0" w:color="auto"/>
            <w:right w:val="none" w:sz="0" w:space="0" w:color="auto"/>
          </w:divBdr>
        </w:div>
        <w:div w:id="2073696358">
          <w:marLeft w:val="480"/>
          <w:marRight w:val="0"/>
          <w:marTop w:val="0"/>
          <w:marBottom w:val="0"/>
          <w:divBdr>
            <w:top w:val="none" w:sz="0" w:space="0" w:color="auto"/>
            <w:left w:val="none" w:sz="0" w:space="0" w:color="auto"/>
            <w:bottom w:val="none" w:sz="0" w:space="0" w:color="auto"/>
            <w:right w:val="none" w:sz="0" w:space="0" w:color="auto"/>
          </w:divBdr>
        </w:div>
        <w:div w:id="331687085">
          <w:marLeft w:val="480"/>
          <w:marRight w:val="0"/>
          <w:marTop w:val="0"/>
          <w:marBottom w:val="0"/>
          <w:divBdr>
            <w:top w:val="none" w:sz="0" w:space="0" w:color="auto"/>
            <w:left w:val="none" w:sz="0" w:space="0" w:color="auto"/>
            <w:bottom w:val="none" w:sz="0" w:space="0" w:color="auto"/>
            <w:right w:val="none" w:sz="0" w:space="0" w:color="auto"/>
          </w:divBdr>
        </w:div>
        <w:div w:id="197470855">
          <w:marLeft w:val="480"/>
          <w:marRight w:val="0"/>
          <w:marTop w:val="0"/>
          <w:marBottom w:val="0"/>
          <w:divBdr>
            <w:top w:val="none" w:sz="0" w:space="0" w:color="auto"/>
            <w:left w:val="none" w:sz="0" w:space="0" w:color="auto"/>
            <w:bottom w:val="none" w:sz="0" w:space="0" w:color="auto"/>
            <w:right w:val="none" w:sz="0" w:space="0" w:color="auto"/>
          </w:divBdr>
        </w:div>
        <w:div w:id="86772016">
          <w:marLeft w:val="480"/>
          <w:marRight w:val="0"/>
          <w:marTop w:val="0"/>
          <w:marBottom w:val="0"/>
          <w:divBdr>
            <w:top w:val="none" w:sz="0" w:space="0" w:color="auto"/>
            <w:left w:val="none" w:sz="0" w:space="0" w:color="auto"/>
            <w:bottom w:val="none" w:sz="0" w:space="0" w:color="auto"/>
            <w:right w:val="none" w:sz="0" w:space="0" w:color="auto"/>
          </w:divBdr>
        </w:div>
        <w:div w:id="37516013">
          <w:marLeft w:val="480"/>
          <w:marRight w:val="0"/>
          <w:marTop w:val="0"/>
          <w:marBottom w:val="0"/>
          <w:divBdr>
            <w:top w:val="none" w:sz="0" w:space="0" w:color="auto"/>
            <w:left w:val="none" w:sz="0" w:space="0" w:color="auto"/>
            <w:bottom w:val="none" w:sz="0" w:space="0" w:color="auto"/>
            <w:right w:val="none" w:sz="0" w:space="0" w:color="auto"/>
          </w:divBdr>
        </w:div>
        <w:div w:id="431052729">
          <w:marLeft w:val="480"/>
          <w:marRight w:val="0"/>
          <w:marTop w:val="0"/>
          <w:marBottom w:val="0"/>
          <w:divBdr>
            <w:top w:val="none" w:sz="0" w:space="0" w:color="auto"/>
            <w:left w:val="none" w:sz="0" w:space="0" w:color="auto"/>
            <w:bottom w:val="none" w:sz="0" w:space="0" w:color="auto"/>
            <w:right w:val="none" w:sz="0" w:space="0" w:color="auto"/>
          </w:divBdr>
        </w:div>
        <w:div w:id="112407617">
          <w:marLeft w:val="480"/>
          <w:marRight w:val="0"/>
          <w:marTop w:val="0"/>
          <w:marBottom w:val="0"/>
          <w:divBdr>
            <w:top w:val="none" w:sz="0" w:space="0" w:color="auto"/>
            <w:left w:val="none" w:sz="0" w:space="0" w:color="auto"/>
            <w:bottom w:val="none" w:sz="0" w:space="0" w:color="auto"/>
            <w:right w:val="none" w:sz="0" w:space="0" w:color="auto"/>
          </w:divBdr>
        </w:div>
        <w:div w:id="826169010">
          <w:marLeft w:val="480"/>
          <w:marRight w:val="0"/>
          <w:marTop w:val="0"/>
          <w:marBottom w:val="0"/>
          <w:divBdr>
            <w:top w:val="none" w:sz="0" w:space="0" w:color="auto"/>
            <w:left w:val="none" w:sz="0" w:space="0" w:color="auto"/>
            <w:bottom w:val="none" w:sz="0" w:space="0" w:color="auto"/>
            <w:right w:val="none" w:sz="0" w:space="0" w:color="auto"/>
          </w:divBdr>
        </w:div>
        <w:div w:id="368142127">
          <w:marLeft w:val="480"/>
          <w:marRight w:val="0"/>
          <w:marTop w:val="0"/>
          <w:marBottom w:val="0"/>
          <w:divBdr>
            <w:top w:val="none" w:sz="0" w:space="0" w:color="auto"/>
            <w:left w:val="none" w:sz="0" w:space="0" w:color="auto"/>
            <w:bottom w:val="none" w:sz="0" w:space="0" w:color="auto"/>
            <w:right w:val="none" w:sz="0" w:space="0" w:color="auto"/>
          </w:divBdr>
        </w:div>
        <w:div w:id="668409099">
          <w:marLeft w:val="480"/>
          <w:marRight w:val="0"/>
          <w:marTop w:val="0"/>
          <w:marBottom w:val="0"/>
          <w:divBdr>
            <w:top w:val="none" w:sz="0" w:space="0" w:color="auto"/>
            <w:left w:val="none" w:sz="0" w:space="0" w:color="auto"/>
            <w:bottom w:val="none" w:sz="0" w:space="0" w:color="auto"/>
            <w:right w:val="none" w:sz="0" w:space="0" w:color="auto"/>
          </w:divBdr>
        </w:div>
        <w:div w:id="1039861271">
          <w:marLeft w:val="480"/>
          <w:marRight w:val="0"/>
          <w:marTop w:val="0"/>
          <w:marBottom w:val="0"/>
          <w:divBdr>
            <w:top w:val="none" w:sz="0" w:space="0" w:color="auto"/>
            <w:left w:val="none" w:sz="0" w:space="0" w:color="auto"/>
            <w:bottom w:val="none" w:sz="0" w:space="0" w:color="auto"/>
            <w:right w:val="none" w:sz="0" w:space="0" w:color="auto"/>
          </w:divBdr>
        </w:div>
        <w:div w:id="629362063">
          <w:marLeft w:val="480"/>
          <w:marRight w:val="0"/>
          <w:marTop w:val="0"/>
          <w:marBottom w:val="0"/>
          <w:divBdr>
            <w:top w:val="none" w:sz="0" w:space="0" w:color="auto"/>
            <w:left w:val="none" w:sz="0" w:space="0" w:color="auto"/>
            <w:bottom w:val="none" w:sz="0" w:space="0" w:color="auto"/>
            <w:right w:val="none" w:sz="0" w:space="0" w:color="auto"/>
          </w:divBdr>
        </w:div>
        <w:div w:id="37166195">
          <w:marLeft w:val="480"/>
          <w:marRight w:val="0"/>
          <w:marTop w:val="0"/>
          <w:marBottom w:val="0"/>
          <w:divBdr>
            <w:top w:val="none" w:sz="0" w:space="0" w:color="auto"/>
            <w:left w:val="none" w:sz="0" w:space="0" w:color="auto"/>
            <w:bottom w:val="none" w:sz="0" w:space="0" w:color="auto"/>
            <w:right w:val="none" w:sz="0" w:space="0" w:color="auto"/>
          </w:divBdr>
        </w:div>
        <w:div w:id="1959603212">
          <w:marLeft w:val="480"/>
          <w:marRight w:val="0"/>
          <w:marTop w:val="0"/>
          <w:marBottom w:val="0"/>
          <w:divBdr>
            <w:top w:val="none" w:sz="0" w:space="0" w:color="auto"/>
            <w:left w:val="none" w:sz="0" w:space="0" w:color="auto"/>
            <w:bottom w:val="none" w:sz="0" w:space="0" w:color="auto"/>
            <w:right w:val="none" w:sz="0" w:space="0" w:color="auto"/>
          </w:divBdr>
        </w:div>
        <w:div w:id="1354922667">
          <w:marLeft w:val="480"/>
          <w:marRight w:val="0"/>
          <w:marTop w:val="0"/>
          <w:marBottom w:val="0"/>
          <w:divBdr>
            <w:top w:val="none" w:sz="0" w:space="0" w:color="auto"/>
            <w:left w:val="none" w:sz="0" w:space="0" w:color="auto"/>
            <w:bottom w:val="none" w:sz="0" w:space="0" w:color="auto"/>
            <w:right w:val="none" w:sz="0" w:space="0" w:color="auto"/>
          </w:divBdr>
        </w:div>
        <w:div w:id="536090990">
          <w:marLeft w:val="480"/>
          <w:marRight w:val="0"/>
          <w:marTop w:val="0"/>
          <w:marBottom w:val="0"/>
          <w:divBdr>
            <w:top w:val="none" w:sz="0" w:space="0" w:color="auto"/>
            <w:left w:val="none" w:sz="0" w:space="0" w:color="auto"/>
            <w:bottom w:val="none" w:sz="0" w:space="0" w:color="auto"/>
            <w:right w:val="none" w:sz="0" w:space="0" w:color="auto"/>
          </w:divBdr>
        </w:div>
        <w:div w:id="644972137">
          <w:marLeft w:val="480"/>
          <w:marRight w:val="0"/>
          <w:marTop w:val="0"/>
          <w:marBottom w:val="0"/>
          <w:divBdr>
            <w:top w:val="none" w:sz="0" w:space="0" w:color="auto"/>
            <w:left w:val="none" w:sz="0" w:space="0" w:color="auto"/>
            <w:bottom w:val="none" w:sz="0" w:space="0" w:color="auto"/>
            <w:right w:val="none" w:sz="0" w:space="0" w:color="auto"/>
          </w:divBdr>
        </w:div>
        <w:div w:id="511455660">
          <w:marLeft w:val="480"/>
          <w:marRight w:val="0"/>
          <w:marTop w:val="0"/>
          <w:marBottom w:val="0"/>
          <w:divBdr>
            <w:top w:val="none" w:sz="0" w:space="0" w:color="auto"/>
            <w:left w:val="none" w:sz="0" w:space="0" w:color="auto"/>
            <w:bottom w:val="none" w:sz="0" w:space="0" w:color="auto"/>
            <w:right w:val="none" w:sz="0" w:space="0" w:color="auto"/>
          </w:divBdr>
        </w:div>
        <w:div w:id="407113675">
          <w:marLeft w:val="480"/>
          <w:marRight w:val="0"/>
          <w:marTop w:val="0"/>
          <w:marBottom w:val="0"/>
          <w:divBdr>
            <w:top w:val="none" w:sz="0" w:space="0" w:color="auto"/>
            <w:left w:val="none" w:sz="0" w:space="0" w:color="auto"/>
            <w:bottom w:val="none" w:sz="0" w:space="0" w:color="auto"/>
            <w:right w:val="none" w:sz="0" w:space="0" w:color="auto"/>
          </w:divBdr>
        </w:div>
        <w:div w:id="2104834519">
          <w:marLeft w:val="480"/>
          <w:marRight w:val="0"/>
          <w:marTop w:val="0"/>
          <w:marBottom w:val="0"/>
          <w:divBdr>
            <w:top w:val="none" w:sz="0" w:space="0" w:color="auto"/>
            <w:left w:val="none" w:sz="0" w:space="0" w:color="auto"/>
            <w:bottom w:val="none" w:sz="0" w:space="0" w:color="auto"/>
            <w:right w:val="none" w:sz="0" w:space="0" w:color="auto"/>
          </w:divBdr>
        </w:div>
        <w:div w:id="260918938">
          <w:marLeft w:val="480"/>
          <w:marRight w:val="0"/>
          <w:marTop w:val="0"/>
          <w:marBottom w:val="0"/>
          <w:divBdr>
            <w:top w:val="none" w:sz="0" w:space="0" w:color="auto"/>
            <w:left w:val="none" w:sz="0" w:space="0" w:color="auto"/>
            <w:bottom w:val="none" w:sz="0" w:space="0" w:color="auto"/>
            <w:right w:val="none" w:sz="0" w:space="0" w:color="auto"/>
          </w:divBdr>
        </w:div>
        <w:div w:id="337540098">
          <w:marLeft w:val="480"/>
          <w:marRight w:val="0"/>
          <w:marTop w:val="0"/>
          <w:marBottom w:val="0"/>
          <w:divBdr>
            <w:top w:val="none" w:sz="0" w:space="0" w:color="auto"/>
            <w:left w:val="none" w:sz="0" w:space="0" w:color="auto"/>
            <w:bottom w:val="none" w:sz="0" w:space="0" w:color="auto"/>
            <w:right w:val="none" w:sz="0" w:space="0" w:color="auto"/>
          </w:divBdr>
        </w:div>
        <w:div w:id="546723426">
          <w:marLeft w:val="480"/>
          <w:marRight w:val="0"/>
          <w:marTop w:val="0"/>
          <w:marBottom w:val="0"/>
          <w:divBdr>
            <w:top w:val="none" w:sz="0" w:space="0" w:color="auto"/>
            <w:left w:val="none" w:sz="0" w:space="0" w:color="auto"/>
            <w:bottom w:val="none" w:sz="0" w:space="0" w:color="auto"/>
            <w:right w:val="none" w:sz="0" w:space="0" w:color="auto"/>
          </w:divBdr>
        </w:div>
        <w:div w:id="2137285650">
          <w:marLeft w:val="480"/>
          <w:marRight w:val="0"/>
          <w:marTop w:val="0"/>
          <w:marBottom w:val="0"/>
          <w:divBdr>
            <w:top w:val="none" w:sz="0" w:space="0" w:color="auto"/>
            <w:left w:val="none" w:sz="0" w:space="0" w:color="auto"/>
            <w:bottom w:val="none" w:sz="0" w:space="0" w:color="auto"/>
            <w:right w:val="none" w:sz="0" w:space="0" w:color="auto"/>
          </w:divBdr>
        </w:div>
        <w:div w:id="690303207">
          <w:marLeft w:val="480"/>
          <w:marRight w:val="0"/>
          <w:marTop w:val="0"/>
          <w:marBottom w:val="0"/>
          <w:divBdr>
            <w:top w:val="none" w:sz="0" w:space="0" w:color="auto"/>
            <w:left w:val="none" w:sz="0" w:space="0" w:color="auto"/>
            <w:bottom w:val="none" w:sz="0" w:space="0" w:color="auto"/>
            <w:right w:val="none" w:sz="0" w:space="0" w:color="auto"/>
          </w:divBdr>
        </w:div>
        <w:div w:id="433017965">
          <w:marLeft w:val="480"/>
          <w:marRight w:val="0"/>
          <w:marTop w:val="0"/>
          <w:marBottom w:val="0"/>
          <w:divBdr>
            <w:top w:val="none" w:sz="0" w:space="0" w:color="auto"/>
            <w:left w:val="none" w:sz="0" w:space="0" w:color="auto"/>
            <w:bottom w:val="none" w:sz="0" w:space="0" w:color="auto"/>
            <w:right w:val="none" w:sz="0" w:space="0" w:color="auto"/>
          </w:divBdr>
        </w:div>
        <w:div w:id="1393353">
          <w:marLeft w:val="480"/>
          <w:marRight w:val="0"/>
          <w:marTop w:val="0"/>
          <w:marBottom w:val="0"/>
          <w:divBdr>
            <w:top w:val="none" w:sz="0" w:space="0" w:color="auto"/>
            <w:left w:val="none" w:sz="0" w:space="0" w:color="auto"/>
            <w:bottom w:val="none" w:sz="0" w:space="0" w:color="auto"/>
            <w:right w:val="none" w:sz="0" w:space="0" w:color="auto"/>
          </w:divBdr>
        </w:div>
        <w:div w:id="731924868">
          <w:marLeft w:val="480"/>
          <w:marRight w:val="0"/>
          <w:marTop w:val="0"/>
          <w:marBottom w:val="0"/>
          <w:divBdr>
            <w:top w:val="none" w:sz="0" w:space="0" w:color="auto"/>
            <w:left w:val="none" w:sz="0" w:space="0" w:color="auto"/>
            <w:bottom w:val="none" w:sz="0" w:space="0" w:color="auto"/>
            <w:right w:val="none" w:sz="0" w:space="0" w:color="auto"/>
          </w:divBdr>
        </w:div>
        <w:div w:id="1942957567">
          <w:marLeft w:val="480"/>
          <w:marRight w:val="0"/>
          <w:marTop w:val="0"/>
          <w:marBottom w:val="0"/>
          <w:divBdr>
            <w:top w:val="none" w:sz="0" w:space="0" w:color="auto"/>
            <w:left w:val="none" w:sz="0" w:space="0" w:color="auto"/>
            <w:bottom w:val="none" w:sz="0" w:space="0" w:color="auto"/>
            <w:right w:val="none" w:sz="0" w:space="0" w:color="auto"/>
          </w:divBdr>
        </w:div>
      </w:divsChild>
    </w:div>
    <w:div w:id="377317018">
      <w:bodyDiv w:val="1"/>
      <w:marLeft w:val="0"/>
      <w:marRight w:val="0"/>
      <w:marTop w:val="0"/>
      <w:marBottom w:val="0"/>
      <w:divBdr>
        <w:top w:val="none" w:sz="0" w:space="0" w:color="auto"/>
        <w:left w:val="none" w:sz="0" w:space="0" w:color="auto"/>
        <w:bottom w:val="none" w:sz="0" w:space="0" w:color="auto"/>
        <w:right w:val="none" w:sz="0" w:space="0" w:color="auto"/>
      </w:divBdr>
      <w:divsChild>
        <w:div w:id="1969164047">
          <w:marLeft w:val="480"/>
          <w:marRight w:val="0"/>
          <w:marTop w:val="0"/>
          <w:marBottom w:val="0"/>
          <w:divBdr>
            <w:top w:val="none" w:sz="0" w:space="0" w:color="auto"/>
            <w:left w:val="none" w:sz="0" w:space="0" w:color="auto"/>
            <w:bottom w:val="none" w:sz="0" w:space="0" w:color="auto"/>
            <w:right w:val="none" w:sz="0" w:space="0" w:color="auto"/>
          </w:divBdr>
        </w:div>
        <w:div w:id="826632998">
          <w:marLeft w:val="480"/>
          <w:marRight w:val="0"/>
          <w:marTop w:val="0"/>
          <w:marBottom w:val="0"/>
          <w:divBdr>
            <w:top w:val="none" w:sz="0" w:space="0" w:color="auto"/>
            <w:left w:val="none" w:sz="0" w:space="0" w:color="auto"/>
            <w:bottom w:val="none" w:sz="0" w:space="0" w:color="auto"/>
            <w:right w:val="none" w:sz="0" w:space="0" w:color="auto"/>
          </w:divBdr>
        </w:div>
        <w:div w:id="671446454">
          <w:marLeft w:val="480"/>
          <w:marRight w:val="0"/>
          <w:marTop w:val="0"/>
          <w:marBottom w:val="0"/>
          <w:divBdr>
            <w:top w:val="none" w:sz="0" w:space="0" w:color="auto"/>
            <w:left w:val="none" w:sz="0" w:space="0" w:color="auto"/>
            <w:bottom w:val="none" w:sz="0" w:space="0" w:color="auto"/>
            <w:right w:val="none" w:sz="0" w:space="0" w:color="auto"/>
          </w:divBdr>
        </w:div>
        <w:div w:id="1610119293">
          <w:marLeft w:val="480"/>
          <w:marRight w:val="0"/>
          <w:marTop w:val="0"/>
          <w:marBottom w:val="0"/>
          <w:divBdr>
            <w:top w:val="none" w:sz="0" w:space="0" w:color="auto"/>
            <w:left w:val="none" w:sz="0" w:space="0" w:color="auto"/>
            <w:bottom w:val="none" w:sz="0" w:space="0" w:color="auto"/>
            <w:right w:val="none" w:sz="0" w:space="0" w:color="auto"/>
          </w:divBdr>
        </w:div>
        <w:div w:id="58554113">
          <w:marLeft w:val="480"/>
          <w:marRight w:val="0"/>
          <w:marTop w:val="0"/>
          <w:marBottom w:val="0"/>
          <w:divBdr>
            <w:top w:val="none" w:sz="0" w:space="0" w:color="auto"/>
            <w:left w:val="none" w:sz="0" w:space="0" w:color="auto"/>
            <w:bottom w:val="none" w:sz="0" w:space="0" w:color="auto"/>
            <w:right w:val="none" w:sz="0" w:space="0" w:color="auto"/>
          </w:divBdr>
        </w:div>
        <w:div w:id="117648756">
          <w:marLeft w:val="480"/>
          <w:marRight w:val="0"/>
          <w:marTop w:val="0"/>
          <w:marBottom w:val="0"/>
          <w:divBdr>
            <w:top w:val="none" w:sz="0" w:space="0" w:color="auto"/>
            <w:left w:val="none" w:sz="0" w:space="0" w:color="auto"/>
            <w:bottom w:val="none" w:sz="0" w:space="0" w:color="auto"/>
            <w:right w:val="none" w:sz="0" w:space="0" w:color="auto"/>
          </w:divBdr>
        </w:div>
        <w:div w:id="1252473749">
          <w:marLeft w:val="480"/>
          <w:marRight w:val="0"/>
          <w:marTop w:val="0"/>
          <w:marBottom w:val="0"/>
          <w:divBdr>
            <w:top w:val="none" w:sz="0" w:space="0" w:color="auto"/>
            <w:left w:val="none" w:sz="0" w:space="0" w:color="auto"/>
            <w:bottom w:val="none" w:sz="0" w:space="0" w:color="auto"/>
            <w:right w:val="none" w:sz="0" w:space="0" w:color="auto"/>
          </w:divBdr>
        </w:div>
        <w:div w:id="1460798554">
          <w:marLeft w:val="480"/>
          <w:marRight w:val="0"/>
          <w:marTop w:val="0"/>
          <w:marBottom w:val="0"/>
          <w:divBdr>
            <w:top w:val="none" w:sz="0" w:space="0" w:color="auto"/>
            <w:left w:val="none" w:sz="0" w:space="0" w:color="auto"/>
            <w:bottom w:val="none" w:sz="0" w:space="0" w:color="auto"/>
            <w:right w:val="none" w:sz="0" w:space="0" w:color="auto"/>
          </w:divBdr>
        </w:div>
        <w:div w:id="2055082389">
          <w:marLeft w:val="480"/>
          <w:marRight w:val="0"/>
          <w:marTop w:val="0"/>
          <w:marBottom w:val="0"/>
          <w:divBdr>
            <w:top w:val="none" w:sz="0" w:space="0" w:color="auto"/>
            <w:left w:val="none" w:sz="0" w:space="0" w:color="auto"/>
            <w:bottom w:val="none" w:sz="0" w:space="0" w:color="auto"/>
            <w:right w:val="none" w:sz="0" w:space="0" w:color="auto"/>
          </w:divBdr>
        </w:div>
        <w:div w:id="444203681">
          <w:marLeft w:val="480"/>
          <w:marRight w:val="0"/>
          <w:marTop w:val="0"/>
          <w:marBottom w:val="0"/>
          <w:divBdr>
            <w:top w:val="none" w:sz="0" w:space="0" w:color="auto"/>
            <w:left w:val="none" w:sz="0" w:space="0" w:color="auto"/>
            <w:bottom w:val="none" w:sz="0" w:space="0" w:color="auto"/>
            <w:right w:val="none" w:sz="0" w:space="0" w:color="auto"/>
          </w:divBdr>
        </w:div>
        <w:div w:id="1560479115">
          <w:marLeft w:val="480"/>
          <w:marRight w:val="0"/>
          <w:marTop w:val="0"/>
          <w:marBottom w:val="0"/>
          <w:divBdr>
            <w:top w:val="none" w:sz="0" w:space="0" w:color="auto"/>
            <w:left w:val="none" w:sz="0" w:space="0" w:color="auto"/>
            <w:bottom w:val="none" w:sz="0" w:space="0" w:color="auto"/>
            <w:right w:val="none" w:sz="0" w:space="0" w:color="auto"/>
          </w:divBdr>
        </w:div>
        <w:div w:id="471410554">
          <w:marLeft w:val="480"/>
          <w:marRight w:val="0"/>
          <w:marTop w:val="0"/>
          <w:marBottom w:val="0"/>
          <w:divBdr>
            <w:top w:val="none" w:sz="0" w:space="0" w:color="auto"/>
            <w:left w:val="none" w:sz="0" w:space="0" w:color="auto"/>
            <w:bottom w:val="none" w:sz="0" w:space="0" w:color="auto"/>
            <w:right w:val="none" w:sz="0" w:space="0" w:color="auto"/>
          </w:divBdr>
        </w:div>
        <w:div w:id="80222440">
          <w:marLeft w:val="480"/>
          <w:marRight w:val="0"/>
          <w:marTop w:val="0"/>
          <w:marBottom w:val="0"/>
          <w:divBdr>
            <w:top w:val="none" w:sz="0" w:space="0" w:color="auto"/>
            <w:left w:val="none" w:sz="0" w:space="0" w:color="auto"/>
            <w:bottom w:val="none" w:sz="0" w:space="0" w:color="auto"/>
            <w:right w:val="none" w:sz="0" w:space="0" w:color="auto"/>
          </w:divBdr>
        </w:div>
        <w:div w:id="2077166200">
          <w:marLeft w:val="480"/>
          <w:marRight w:val="0"/>
          <w:marTop w:val="0"/>
          <w:marBottom w:val="0"/>
          <w:divBdr>
            <w:top w:val="none" w:sz="0" w:space="0" w:color="auto"/>
            <w:left w:val="none" w:sz="0" w:space="0" w:color="auto"/>
            <w:bottom w:val="none" w:sz="0" w:space="0" w:color="auto"/>
            <w:right w:val="none" w:sz="0" w:space="0" w:color="auto"/>
          </w:divBdr>
        </w:div>
        <w:div w:id="426853043">
          <w:marLeft w:val="480"/>
          <w:marRight w:val="0"/>
          <w:marTop w:val="0"/>
          <w:marBottom w:val="0"/>
          <w:divBdr>
            <w:top w:val="none" w:sz="0" w:space="0" w:color="auto"/>
            <w:left w:val="none" w:sz="0" w:space="0" w:color="auto"/>
            <w:bottom w:val="none" w:sz="0" w:space="0" w:color="auto"/>
            <w:right w:val="none" w:sz="0" w:space="0" w:color="auto"/>
          </w:divBdr>
        </w:div>
        <w:div w:id="1592855258">
          <w:marLeft w:val="480"/>
          <w:marRight w:val="0"/>
          <w:marTop w:val="0"/>
          <w:marBottom w:val="0"/>
          <w:divBdr>
            <w:top w:val="none" w:sz="0" w:space="0" w:color="auto"/>
            <w:left w:val="none" w:sz="0" w:space="0" w:color="auto"/>
            <w:bottom w:val="none" w:sz="0" w:space="0" w:color="auto"/>
            <w:right w:val="none" w:sz="0" w:space="0" w:color="auto"/>
          </w:divBdr>
        </w:div>
        <w:div w:id="1732849261">
          <w:marLeft w:val="480"/>
          <w:marRight w:val="0"/>
          <w:marTop w:val="0"/>
          <w:marBottom w:val="0"/>
          <w:divBdr>
            <w:top w:val="none" w:sz="0" w:space="0" w:color="auto"/>
            <w:left w:val="none" w:sz="0" w:space="0" w:color="auto"/>
            <w:bottom w:val="none" w:sz="0" w:space="0" w:color="auto"/>
            <w:right w:val="none" w:sz="0" w:space="0" w:color="auto"/>
          </w:divBdr>
        </w:div>
        <w:div w:id="451944782">
          <w:marLeft w:val="480"/>
          <w:marRight w:val="0"/>
          <w:marTop w:val="0"/>
          <w:marBottom w:val="0"/>
          <w:divBdr>
            <w:top w:val="none" w:sz="0" w:space="0" w:color="auto"/>
            <w:left w:val="none" w:sz="0" w:space="0" w:color="auto"/>
            <w:bottom w:val="none" w:sz="0" w:space="0" w:color="auto"/>
            <w:right w:val="none" w:sz="0" w:space="0" w:color="auto"/>
          </w:divBdr>
        </w:div>
        <w:div w:id="950010594">
          <w:marLeft w:val="480"/>
          <w:marRight w:val="0"/>
          <w:marTop w:val="0"/>
          <w:marBottom w:val="0"/>
          <w:divBdr>
            <w:top w:val="none" w:sz="0" w:space="0" w:color="auto"/>
            <w:left w:val="none" w:sz="0" w:space="0" w:color="auto"/>
            <w:bottom w:val="none" w:sz="0" w:space="0" w:color="auto"/>
            <w:right w:val="none" w:sz="0" w:space="0" w:color="auto"/>
          </w:divBdr>
        </w:div>
        <w:div w:id="553977295">
          <w:marLeft w:val="480"/>
          <w:marRight w:val="0"/>
          <w:marTop w:val="0"/>
          <w:marBottom w:val="0"/>
          <w:divBdr>
            <w:top w:val="none" w:sz="0" w:space="0" w:color="auto"/>
            <w:left w:val="none" w:sz="0" w:space="0" w:color="auto"/>
            <w:bottom w:val="none" w:sz="0" w:space="0" w:color="auto"/>
            <w:right w:val="none" w:sz="0" w:space="0" w:color="auto"/>
          </w:divBdr>
        </w:div>
        <w:div w:id="1813865584">
          <w:marLeft w:val="480"/>
          <w:marRight w:val="0"/>
          <w:marTop w:val="0"/>
          <w:marBottom w:val="0"/>
          <w:divBdr>
            <w:top w:val="none" w:sz="0" w:space="0" w:color="auto"/>
            <w:left w:val="none" w:sz="0" w:space="0" w:color="auto"/>
            <w:bottom w:val="none" w:sz="0" w:space="0" w:color="auto"/>
            <w:right w:val="none" w:sz="0" w:space="0" w:color="auto"/>
          </w:divBdr>
        </w:div>
        <w:div w:id="1285111755">
          <w:marLeft w:val="480"/>
          <w:marRight w:val="0"/>
          <w:marTop w:val="0"/>
          <w:marBottom w:val="0"/>
          <w:divBdr>
            <w:top w:val="none" w:sz="0" w:space="0" w:color="auto"/>
            <w:left w:val="none" w:sz="0" w:space="0" w:color="auto"/>
            <w:bottom w:val="none" w:sz="0" w:space="0" w:color="auto"/>
            <w:right w:val="none" w:sz="0" w:space="0" w:color="auto"/>
          </w:divBdr>
        </w:div>
        <w:div w:id="1662924063">
          <w:marLeft w:val="480"/>
          <w:marRight w:val="0"/>
          <w:marTop w:val="0"/>
          <w:marBottom w:val="0"/>
          <w:divBdr>
            <w:top w:val="none" w:sz="0" w:space="0" w:color="auto"/>
            <w:left w:val="none" w:sz="0" w:space="0" w:color="auto"/>
            <w:bottom w:val="none" w:sz="0" w:space="0" w:color="auto"/>
            <w:right w:val="none" w:sz="0" w:space="0" w:color="auto"/>
          </w:divBdr>
        </w:div>
        <w:div w:id="1807431993">
          <w:marLeft w:val="480"/>
          <w:marRight w:val="0"/>
          <w:marTop w:val="0"/>
          <w:marBottom w:val="0"/>
          <w:divBdr>
            <w:top w:val="none" w:sz="0" w:space="0" w:color="auto"/>
            <w:left w:val="none" w:sz="0" w:space="0" w:color="auto"/>
            <w:bottom w:val="none" w:sz="0" w:space="0" w:color="auto"/>
            <w:right w:val="none" w:sz="0" w:space="0" w:color="auto"/>
          </w:divBdr>
        </w:div>
        <w:div w:id="1465851377">
          <w:marLeft w:val="480"/>
          <w:marRight w:val="0"/>
          <w:marTop w:val="0"/>
          <w:marBottom w:val="0"/>
          <w:divBdr>
            <w:top w:val="none" w:sz="0" w:space="0" w:color="auto"/>
            <w:left w:val="none" w:sz="0" w:space="0" w:color="auto"/>
            <w:bottom w:val="none" w:sz="0" w:space="0" w:color="auto"/>
            <w:right w:val="none" w:sz="0" w:space="0" w:color="auto"/>
          </w:divBdr>
        </w:div>
        <w:div w:id="842629061">
          <w:marLeft w:val="480"/>
          <w:marRight w:val="0"/>
          <w:marTop w:val="0"/>
          <w:marBottom w:val="0"/>
          <w:divBdr>
            <w:top w:val="none" w:sz="0" w:space="0" w:color="auto"/>
            <w:left w:val="none" w:sz="0" w:space="0" w:color="auto"/>
            <w:bottom w:val="none" w:sz="0" w:space="0" w:color="auto"/>
            <w:right w:val="none" w:sz="0" w:space="0" w:color="auto"/>
          </w:divBdr>
        </w:div>
        <w:div w:id="1743335387">
          <w:marLeft w:val="480"/>
          <w:marRight w:val="0"/>
          <w:marTop w:val="0"/>
          <w:marBottom w:val="0"/>
          <w:divBdr>
            <w:top w:val="none" w:sz="0" w:space="0" w:color="auto"/>
            <w:left w:val="none" w:sz="0" w:space="0" w:color="auto"/>
            <w:bottom w:val="none" w:sz="0" w:space="0" w:color="auto"/>
            <w:right w:val="none" w:sz="0" w:space="0" w:color="auto"/>
          </w:divBdr>
        </w:div>
        <w:div w:id="1850677396">
          <w:marLeft w:val="480"/>
          <w:marRight w:val="0"/>
          <w:marTop w:val="0"/>
          <w:marBottom w:val="0"/>
          <w:divBdr>
            <w:top w:val="none" w:sz="0" w:space="0" w:color="auto"/>
            <w:left w:val="none" w:sz="0" w:space="0" w:color="auto"/>
            <w:bottom w:val="none" w:sz="0" w:space="0" w:color="auto"/>
            <w:right w:val="none" w:sz="0" w:space="0" w:color="auto"/>
          </w:divBdr>
        </w:div>
        <w:div w:id="2144544801">
          <w:marLeft w:val="480"/>
          <w:marRight w:val="0"/>
          <w:marTop w:val="0"/>
          <w:marBottom w:val="0"/>
          <w:divBdr>
            <w:top w:val="none" w:sz="0" w:space="0" w:color="auto"/>
            <w:left w:val="none" w:sz="0" w:space="0" w:color="auto"/>
            <w:bottom w:val="none" w:sz="0" w:space="0" w:color="auto"/>
            <w:right w:val="none" w:sz="0" w:space="0" w:color="auto"/>
          </w:divBdr>
        </w:div>
        <w:div w:id="2096397774">
          <w:marLeft w:val="480"/>
          <w:marRight w:val="0"/>
          <w:marTop w:val="0"/>
          <w:marBottom w:val="0"/>
          <w:divBdr>
            <w:top w:val="none" w:sz="0" w:space="0" w:color="auto"/>
            <w:left w:val="none" w:sz="0" w:space="0" w:color="auto"/>
            <w:bottom w:val="none" w:sz="0" w:space="0" w:color="auto"/>
            <w:right w:val="none" w:sz="0" w:space="0" w:color="auto"/>
          </w:divBdr>
        </w:div>
        <w:div w:id="1945721837">
          <w:marLeft w:val="480"/>
          <w:marRight w:val="0"/>
          <w:marTop w:val="0"/>
          <w:marBottom w:val="0"/>
          <w:divBdr>
            <w:top w:val="none" w:sz="0" w:space="0" w:color="auto"/>
            <w:left w:val="none" w:sz="0" w:space="0" w:color="auto"/>
            <w:bottom w:val="none" w:sz="0" w:space="0" w:color="auto"/>
            <w:right w:val="none" w:sz="0" w:space="0" w:color="auto"/>
          </w:divBdr>
        </w:div>
        <w:div w:id="932666299">
          <w:marLeft w:val="480"/>
          <w:marRight w:val="0"/>
          <w:marTop w:val="0"/>
          <w:marBottom w:val="0"/>
          <w:divBdr>
            <w:top w:val="none" w:sz="0" w:space="0" w:color="auto"/>
            <w:left w:val="none" w:sz="0" w:space="0" w:color="auto"/>
            <w:bottom w:val="none" w:sz="0" w:space="0" w:color="auto"/>
            <w:right w:val="none" w:sz="0" w:space="0" w:color="auto"/>
          </w:divBdr>
        </w:div>
        <w:div w:id="950089144">
          <w:marLeft w:val="480"/>
          <w:marRight w:val="0"/>
          <w:marTop w:val="0"/>
          <w:marBottom w:val="0"/>
          <w:divBdr>
            <w:top w:val="none" w:sz="0" w:space="0" w:color="auto"/>
            <w:left w:val="none" w:sz="0" w:space="0" w:color="auto"/>
            <w:bottom w:val="none" w:sz="0" w:space="0" w:color="auto"/>
            <w:right w:val="none" w:sz="0" w:space="0" w:color="auto"/>
          </w:divBdr>
        </w:div>
        <w:div w:id="1987541980">
          <w:marLeft w:val="480"/>
          <w:marRight w:val="0"/>
          <w:marTop w:val="0"/>
          <w:marBottom w:val="0"/>
          <w:divBdr>
            <w:top w:val="none" w:sz="0" w:space="0" w:color="auto"/>
            <w:left w:val="none" w:sz="0" w:space="0" w:color="auto"/>
            <w:bottom w:val="none" w:sz="0" w:space="0" w:color="auto"/>
            <w:right w:val="none" w:sz="0" w:space="0" w:color="auto"/>
          </w:divBdr>
        </w:div>
        <w:div w:id="1160460239">
          <w:marLeft w:val="480"/>
          <w:marRight w:val="0"/>
          <w:marTop w:val="0"/>
          <w:marBottom w:val="0"/>
          <w:divBdr>
            <w:top w:val="none" w:sz="0" w:space="0" w:color="auto"/>
            <w:left w:val="none" w:sz="0" w:space="0" w:color="auto"/>
            <w:bottom w:val="none" w:sz="0" w:space="0" w:color="auto"/>
            <w:right w:val="none" w:sz="0" w:space="0" w:color="auto"/>
          </w:divBdr>
        </w:div>
        <w:div w:id="182474412">
          <w:marLeft w:val="480"/>
          <w:marRight w:val="0"/>
          <w:marTop w:val="0"/>
          <w:marBottom w:val="0"/>
          <w:divBdr>
            <w:top w:val="none" w:sz="0" w:space="0" w:color="auto"/>
            <w:left w:val="none" w:sz="0" w:space="0" w:color="auto"/>
            <w:bottom w:val="none" w:sz="0" w:space="0" w:color="auto"/>
            <w:right w:val="none" w:sz="0" w:space="0" w:color="auto"/>
          </w:divBdr>
        </w:div>
        <w:div w:id="361249209">
          <w:marLeft w:val="480"/>
          <w:marRight w:val="0"/>
          <w:marTop w:val="0"/>
          <w:marBottom w:val="0"/>
          <w:divBdr>
            <w:top w:val="none" w:sz="0" w:space="0" w:color="auto"/>
            <w:left w:val="none" w:sz="0" w:space="0" w:color="auto"/>
            <w:bottom w:val="none" w:sz="0" w:space="0" w:color="auto"/>
            <w:right w:val="none" w:sz="0" w:space="0" w:color="auto"/>
          </w:divBdr>
        </w:div>
        <w:div w:id="1974672577">
          <w:marLeft w:val="480"/>
          <w:marRight w:val="0"/>
          <w:marTop w:val="0"/>
          <w:marBottom w:val="0"/>
          <w:divBdr>
            <w:top w:val="none" w:sz="0" w:space="0" w:color="auto"/>
            <w:left w:val="none" w:sz="0" w:space="0" w:color="auto"/>
            <w:bottom w:val="none" w:sz="0" w:space="0" w:color="auto"/>
            <w:right w:val="none" w:sz="0" w:space="0" w:color="auto"/>
          </w:divBdr>
        </w:div>
        <w:div w:id="370228375">
          <w:marLeft w:val="480"/>
          <w:marRight w:val="0"/>
          <w:marTop w:val="0"/>
          <w:marBottom w:val="0"/>
          <w:divBdr>
            <w:top w:val="none" w:sz="0" w:space="0" w:color="auto"/>
            <w:left w:val="none" w:sz="0" w:space="0" w:color="auto"/>
            <w:bottom w:val="none" w:sz="0" w:space="0" w:color="auto"/>
            <w:right w:val="none" w:sz="0" w:space="0" w:color="auto"/>
          </w:divBdr>
        </w:div>
        <w:div w:id="2119717828">
          <w:marLeft w:val="480"/>
          <w:marRight w:val="0"/>
          <w:marTop w:val="0"/>
          <w:marBottom w:val="0"/>
          <w:divBdr>
            <w:top w:val="none" w:sz="0" w:space="0" w:color="auto"/>
            <w:left w:val="none" w:sz="0" w:space="0" w:color="auto"/>
            <w:bottom w:val="none" w:sz="0" w:space="0" w:color="auto"/>
            <w:right w:val="none" w:sz="0" w:space="0" w:color="auto"/>
          </w:divBdr>
        </w:div>
        <w:div w:id="459106817">
          <w:marLeft w:val="480"/>
          <w:marRight w:val="0"/>
          <w:marTop w:val="0"/>
          <w:marBottom w:val="0"/>
          <w:divBdr>
            <w:top w:val="none" w:sz="0" w:space="0" w:color="auto"/>
            <w:left w:val="none" w:sz="0" w:space="0" w:color="auto"/>
            <w:bottom w:val="none" w:sz="0" w:space="0" w:color="auto"/>
            <w:right w:val="none" w:sz="0" w:space="0" w:color="auto"/>
          </w:divBdr>
        </w:div>
        <w:div w:id="1250895200">
          <w:marLeft w:val="480"/>
          <w:marRight w:val="0"/>
          <w:marTop w:val="0"/>
          <w:marBottom w:val="0"/>
          <w:divBdr>
            <w:top w:val="none" w:sz="0" w:space="0" w:color="auto"/>
            <w:left w:val="none" w:sz="0" w:space="0" w:color="auto"/>
            <w:bottom w:val="none" w:sz="0" w:space="0" w:color="auto"/>
            <w:right w:val="none" w:sz="0" w:space="0" w:color="auto"/>
          </w:divBdr>
        </w:div>
        <w:div w:id="1469129022">
          <w:marLeft w:val="480"/>
          <w:marRight w:val="0"/>
          <w:marTop w:val="0"/>
          <w:marBottom w:val="0"/>
          <w:divBdr>
            <w:top w:val="none" w:sz="0" w:space="0" w:color="auto"/>
            <w:left w:val="none" w:sz="0" w:space="0" w:color="auto"/>
            <w:bottom w:val="none" w:sz="0" w:space="0" w:color="auto"/>
            <w:right w:val="none" w:sz="0" w:space="0" w:color="auto"/>
          </w:divBdr>
        </w:div>
        <w:div w:id="1577863681">
          <w:marLeft w:val="480"/>
          <w:marRight w:val="0"/>
          <w:marTop w:val="0"/>
          <w:marBottom w:val="0"/>
          <w:divBdr>
            <w:top w:val="none" w:sz="0" w:space="0" w:color="auto"/>
            <w:left w:val="none" w:sz="0" w:space="0" w:color="auto"/>
            <w:bottom w:val="none" w:sz="0" w:space="0" w:color="auto"/>
            <w:right w:val="none" w:sz="0" w:space="0" w:color="auto"/>
          </w:divBdr>
        </w:div>
        <w:div w:id="636111992">
          <w:marLeft w:val="480"/>
          <w:marRight w:val="0"/>
          <w:marTop w:val="0"/>
          <w:marBottom w:val="0"/>
          <w:divBdr>
            <w:top w:val="none" w:sz="0" w:space="0" w:color="auto"/>
            <w:left w:val="none" w:sz="0" w:space="0" w:color="auto"/>
            <w:bottom w:val="none" w:sz="0" w:space="0" w:color="auto"/>
            <w:right w:val="none" w:sz="0" w:space="0" w:color="auto"/>
          </w:divBdr>
        </w:div>
        <w:div w:id="1070270010">
          <w:marLeft w:val="480"/>
          <w:marRight w:val="0"/>
          <w:marTop w:val="0"/>
          <w:marBottom w:val="0"/>
          <w:divBdr>
            <w:top w:val="none" w:sz="0" w:space="0" w:color="auto"/>
            <w:left w:val="none" w:sz="0" w:space="0" w:color="auto"/>
            <w:bottom w:val="none" w:sz="0" w:space="0" w:color="auto"/>
            <w:right w:val="none" w:sz="0" w:space="0" w:color="auto"/>
          </w:divBdr>
        </w:div>
        <w:div w:id="1973830925">
          <w:marLeft w:val="480"/>
          <w:marRight w:val="0"/>
          <w:marTop w:val="0"/>
          <w:marBottom w:val="0"/>
          <w:divBdr>
            <w:top w:val="none" w:sz="0" w:space="0" w:color="auto"/>
            <w:left w:val="none" w:sz="0" w:space="0" w:color="auto"/>
            <w:bottom w:val="none" w:sz="0" w:space="0" w:color="auto"/>
            <w:right w:val="none" w:sz="0" w:space="0" w:color="auto"/>
          </w:divBdr>
        </w:div>
        <w:div w:id="263340093">
          <w:marLeft w:val="480"/>
          <w:marRight w:val="0"/>
          <w:marTop w:val="0"/>
          <w:marBottom w:val="0"/>
          <w:divBdr>
            <w:top w:val="none" w:sz="0" w:space="0" w:color="auto"/>
            <w:left w:val="none" w:sz="0" w:space="0" w:color="auto"/>
            <w:bottom w:val="none" w:sz="0" w:space="0" w:color="auto"/>
            <w:right w:val="none" w:sz="0" w:space="0" w:color="auto"/>
          </w:divBdr>
        </w:div>
        <w:div w:id="119499505">
          <w:marLeft w:val="480"/>
          <w:marRight w:val="0"/>
          <w:marTop w:val="0"/>
          <w:marBottom w:val="0"/>
          <w:divBdr>
            <w:top w:val="none" w:sz="0" w:space="0" w:color="auto"/>
            <w:left w:val="none" w:sz="0" w:space="0" w:color="auto"/>
            <w:bottom w:val="none" w:sz="0" w:space="0" w:color="auto"/>
            <w:right w:val="none" w:sz="0" w:space="0" w:color="auto"/>
          </w:divBdr>
        </w:div>
        <w:div w:id="1175799093">
          <w:marLeft w:val="480"/>
          <w:marRight w:val="0"/>
          <w:marTop w:val="0"/>
          <w:marBottom w:val="0"/>
          <w:divBdr>
            <w:top w:val="none" w:sz="0" w:space="0" w:color="auto"/>
            <w:left w:val="none" w:sz="0" w:space="0" w:color="auto"/>
            <w:bottom w:val="none" w:sz="0" w:space="0" w:color="auto"/>
            <w:right w:val="none" w:sz="0" w:space="0" w:color="auto"/>
          </w:divBdr>
        </w:div>
        <w:div w:id="426923917">
          <w:marLeft w:val="480"/>
          <w:marRight w:val="0"/>
          <w:marTop w:val="0"/>
          <w:marBottom w:val="0"/>
          <w:divBdr>
            <w:top w:val="none" w:sz="0" w:space="0" w:color="auto"/>
            <w:left w:val="none" w:sz="0" w:space="0" w:color="auto"/>
            <w:bottom w:val="none" w:sz="0" w:space="0" w:color="auto"/>
            <w:right w:val="none" w:sz="0" w:space="0" w:color="auto"/>
          </w:divBdr>
        </w:div>
        <w:div w:id="1597710711">
          <w:marLeft w:val="480"/>
          <w:marRight w:val="0"/>
          <w:marTop w:val="0"/>
          <w:marBottom w:val="0"/>
          <w:divBdr>
            <w:top w:val="none" w:sz="0" w:space="0" w:color="auto"/>
            <w:left w:val="none" w:sz="0" w:space="0" w:color="auto"/>
            <w:bottom w:val="none" w:sz="0" w:space="0" w:color="auto"/>
            <w:right w:val="none" w:sz="0" w:space="0" w:color="auto"/>
          </w:divBdr>
        </w:div>
        <w:div w:id="1612471342">
          <w:marLeft w:val="480"/>
          <w:marRight w:val="0"/>
          <w:marTop w:val="0"/>
          <w:marBottom w:val="0"/>
          <w:divBdr>
            <w:top w:val="none" w:sz="0" w:space="0" w:color="auto"/>
            <w:left w:val="none" w:sz="0" w:space="0" w:color="auto"/>
            <w:bottom w:val="none" w:sz="0" w:space="0" w:color="auto"/>
            <w:right w:val="none" w:sz="0" w:space="0" w:color="auto"/>
          </w:divBdr>
        </w:div>
        <w:div w:id="1924610276">
          <w:marLeft w:val="480"/>
          <w:marRight w:val="0"/>
          <w:marTop w:val="0"/>
          <w:marBottom w:val="0"/>
          <w:divBdr>
            <w:top w:val="none" w:sz="0" w:space="0" w:color="auto"/>
            <w:left w:val="none" w:sz="0" w:space="0" w:color="auto"/>
            <w:bottom w:val="none" w:sz="0" w:space="0" w:color="auto"/>
            <w:right w:val="none" w:sz="0" w:space="0" w:color="auto"/>
          </w:divBdr>
        </w:div>
        <w:div w:id="183174907">
          <w:marLeft w:val="480"/>
          <w:marRight w:val="0"/>
          <w:marTop w:val="0"/>
          <w:marBottom w:val="0"/>
          <w:divBdr>
            <w:top w:val="none" w:sz="0" w:space="0" w:color="auto"/>
            <w:left w:val="none" w:sz="0" w:space="0" w:color="auto"/>
            <w:bottom w:val="none" w:sz="0" w:space="0" w:color="auto"/>
            <w:right w:val="none" w:sz="0" w:space="0" w:color="auto"/>
          </w:divBdr>
        </w:div>
        <w:div w:id="1560170224">
          <w:marLeft w:val="480"/>
          <w:marRight w:val="0"/>
          <w:marTop w:val="0"/>
          <w:marBottom w:val="0"/>
          <w:divBdr>
            <w:top w:val="none" w:sz="0" w:space="0" w:color="auto"/>
            <w:left w:val="none" w:sz="0" w:space="0" w:color="auto"/>
            <w:bottom w:val="none" w:sz="0" w:space="0" w:color="auto"/>
            <w:right w:val="none" w:sz="0" w:space="0" w:color="auto"/>
          </w:divBdr>
        </w:div>
        <w:div w:id="2112846813">
          <w:marLeft w:val="480"/>
          <w:marRight w:val="0"/>
          <w:marTop w:val="0"/>
          <w:marBottom w:val="0"/>
          <w:divBdr>
            <w:top w:val="none" w:sz="0" w:space="0" w:color="auto"/>
            <w:left w:val="none" w:sz="0" w:space="0" w:color="auto"/>
            <w:bottom w:val="none" w:sz="0" w:space="0" w:color="auto"/>
            <w:right w:val="none" w:sz="0" w:space="0" w:color="auto"/>
          </w:divBdr>
        </w:div>
        <w:div w:id="1866747742">
          <w:marLeft w:val="480"/>
          <w:marRight w:val="0"/>
          <w:marTop w:val="0"/>
          <w:marBottom w:val="0"/>
          <w:divBdr>
            <w:top w:val="none" w:sz="0" w:space="0" w:color="auto"/>
            <w:left w:val="none" w:sz="0" w:space="0" w:color="auto"/>
            <w:bottom w:val="none" w:sz="0" w:space="0" w:color="auto"/>
            <w:right w:val="none" w:sz="0" w:space="0" w:color="auto"/>
          </w:divBdr>
        </w:div>
        <w:div w:id="2009401972">
          <w:marLeft w:val="480"/>
          <w:marRight w:val="0"/>
          <w:marTop w:val="0"/>
          <w:marBottom w:val="0"/>
          <w:divBdr>
            <w:top w:val="none" w:sz="0" w:space="0" w:color="auto"/>
            <w:left w:val="none" w:sz="0" w:space="0" w:color="auto"/>
            <w:bottom w:val="none" w:sz="0" w:space="0" w:color="auto"/>
            <w:right w:val="none" w:sz="0" w:space="0" w:color="auto"/>
          </w:divBdr>
        </w:div>
        <w:div w:id="52973537">
          <w:marLeft w:val="480"/>
          <w:marRight w:val="0"/>
          <w:marTop w:val="0"/>
          <w:marBottom w:val="0"/>
          <w:divBdr>
            <w:top w:val="none" w:sz="0" w:space="0" w:color="auto"/>
            <w:left w:val="none" w:sz="0" w:space="0" w:color="auto"/>
            <w:bottom w:val="none" w:sz="0" w:space="0" w:color="auto"/>
            <w:right w:val="none" w:sz="0" w:space="0" w:color="auto"/>
          </w:divBdr>
        </w:div>
        <w:div w:id="208539736">
          <w:marLeft w:val="480"/>
          <w:marRight w:val="0"/>
          <w:marTop w:val="0"/>
          <w:marBottom w:val="0"/>
          <w:divBdr>
            <w:top w:val="none" w:sz="0" w:space="0" w:color="auto"/>
            <w:left w:val="none" w:sz="0" w:space="0" w:color="auto"/>
            <w:bottom w:val="none" w:sz="0" w:space="0" w:color="auto"/>
            <w:right w:val="none" w:sz="0" w:space="0" w:color="auto"/>
          </w:divBdr>
        </w:div>
        <w:div w:id="93597700">
          <w:marLeft w:val="480"/>
          <w:marRight w:val="0"/>
          <w:marTop w:val="0"/>
          <w:marBottom w:val="0"/>
          <w:divBdr>
            <w:top w:val="none" w:sz="0" w:space="0" w:color="auto"/>
            <w:left w:val="none" w:sz="0" w:space="0" w:color="auto"/>
            <w:bottom w:val="none" w:sz="0" w:space="0" w:color="auto"/>
            <w:right w:val="none" w:sz="0" w:space="0" w:color="auto"/>
          </w:divBdr>
        </w:div>
        <w:div w:id="437021866">
          <w:marLeft w:val="480"/>
          <w:marRight w:val="0"/>
          <w:marTop w:val="0"/>
          <w:marBottom w:val="0"/>
          <w:divBdr>
            <w:top w:val="none" w:sz="0" w:space="0" w:color="auto"/>
            <w:left w:val="none" w:sz="0" w:space="0" w:color="auto"/>
            <w:bottom w:val="none" w:sz="0" w:space="0" w:color="auto"/>
            <w:right w:val="none" w:sz="0" w:space="0" w:color="auto"/>
          </w:divBdr>
        </w:div>
        <w:div w:id="1427189303">
          <w:marLeft w:val="480"/>
          <w:marRight w:val="0"/>
          <w:marTop w:val="0"/>
          <w:marBottom w:val="0"/>
          <w:divBdr>
            <w:top w:val="none" w:sz="0" w:space="0" w:color="auto"/>
            <w:left w:val="none" w:sz="0" w:space="0" w:color="auto"/>
            <w:bottom w:val="none" w:sz="0" w:space="0" w:color="auto"/>
            <w:right w:val="none" w:sz="0" w:space="0" w:color="auto"/>
          </w:divBdr>
        </w:div>
      </w:divsChild>
    </w:div>
    <w:div w:id="378824724">
      <w:bodyDiv w:val="1"/>
      <w:marLeft w:val="0"/>
      <w:marRight w:val="0"/>
      <w:marTop w:val="0"/>
      <w:marBottom w:val="0"/>
      <w:divBdr>
        <w:top w:val="none" w:sz="0" w:space="0" w:color="auto"/>
        <w:left w:val="none" w:sz="0" w:space="0" w:color="auto"/>
        <w:bottom w:val="none" w:sz="0" w:space="0" w:color="auto"/>
        <w:right w:val="none" w:sz="0" w:space="0" w:color="auto"/>
      </w:divBdr>
    </w:div>
    <w:div w:id="379938718">
      <w:bodyDiv w:val="1"/>
      <w:marLeft w:val="0"/>
      <w:marRight w:val="0"/>
      <w:marTop w:val="0"/>
      <w:marBottom w:val="0"/>
      <w:divBdr>
        <w:top w:val="none" w:sz="0" w:space="0" w:color="auto"/>
        <w:left w:val="none" w:sz="0" w:space="0" w:color="auto"/>
        <w:bottom w:val="none" w:sz="0" w:space="0" w:color="auto"/>
        <w:right w:val="none" w:sz="0" w:space="0" w:color="auto"/>
      </w:divBdr>
      <w:divsChild>
        <w:div w:id="541984534">
          <w:marLeft w:val="640"/>
          <w:marRight w:val="0"/>
          <w:marTop w:val="0"/>
          <w:marBottom w:val="0"/>
          <w:divBdr>
            <w:top w:val="none" w:sz="0" w:space="0" w:color="auto"/>
            <w:left w:val="none" w:sz="0" w:space="0" w:color="auto"/>
            <w:bottom w:val="none" w:sz="0" w:space="0" w:color="auto"/>
            <w:right w:val="none" w:sz="0" w:space="0" w:color="auto"/>
          </w:divBdr>
        </w:div>
        <w:div w:id="1789618621">
          <w:marLeft w:val="640"/>
          <w:marRight w:val="0"/>
          <w:marTop w:val="0"/>
          <w:marBottom w:val="0"/>
          <w:divBdr>
            <w:top w:val="none" w:sz="0" w:space="0" w:color="auto"/>
            <w:left w:val="none" w:sz="0" w:space="0" w:color="auto"/>
            <w:bottom w:val="none" w:sz="0" w:space="0" w:color="auto"/>
            <w:right w:val="none" w:sz="0" w:space="0" w:color="auto"/>
          </w:divBdr>
        </w:div>
        <w:div w:id="418136616">
          <w:marLeft w:val="640"/>
          <w:marRight w:val="0"/>
          <w:marTop w:val="0"/>
          <w:marBottom w:val="0"/>
          <w:divBdr>
            <w:top w:val="none" w:sz="0" w:space="0" w:color="auto"/>
            <w:left w:val="none" w:sz="0" w:space="0" w:color="auto"/>
            <w:bottom w:val="none" w:sz="0" w:space="0" w:color="auto"/>
            <w:right w:val="none" w:sz="0" w:space="0" w:color="auto"/>
          </w:divBdr>
        </w:div>
        <w:div w:id="408158830">
          <w:marLeft w:val="640"/>
          <w:marRight w:val="0"/>
          <w:marTop w:val="0"/>
          <w:marBottom w:val="0"/>
          <w:divBdr>
            <w:top w:val="none" w:sz="0" w:space="0" w:color="auto"/>
            <w:left w:val="none" w:sz="0" w:space="0" w:color="auto"/>
            <w:bottom w:val="none" w:sz="0" w:space="0" w:color="auto"/>
            <w:right w:val="none" w:sz="0" w:space="0" w:color="auto"/>
          </w:divBdr>
        </w:div>
        <w:div w:id="1220677629">
          <w:marLeft w:val="640"/>
          <w:marRight w:val="0"/>
          <w:marTop w:val="0"/>
          <w:marBottom w:val="0"/>
          <w:divBdr>
            <w:top w:val="none" w:sz="0" w:space="0" w:color="auto"/>
            <w:left w:val="none" w:sz="0" w:space="0" w:color="auto"/>
            <w:bottom w:val="none" w:sz="0" w:space="0" w:color="auto"/>
            <w:right w:val="none" w:sz="0" w:space="0" w:color="auto"/>
          </w:divBdr>
        </w:div>
        <w:div w:id="1456409656">
          <w:marLeft w:val="640"/>
          <w:marRight w:val="0"/>
          <w:marTop w:val="0"/>
          <w:marBottom w:val="0"/>
          <w:divBdr>
            <w:top w:val="none" w:sz="0" w:space="0" w:color="auto"/>
            <w:left w:val="none" w:sz="0" w:space="0" w:color="auto"/>
            <w:bottom w:val="none" w:sz="0" w:space="0" w:color="auto"/>
            <w:right w:val="none" w:sz="0" w:space="0" w:color="auto"/>
          </w:divBdr>
        </w:div>
        <w:div w:id="1254628098">
          <w:marLeft w:val="640"/>
          <w:marRight w:val="0"/>
          <w:marTop w:val="0"/>
          <w:marBottom w:val="0"/>
          <w:divBdr>
            <w:top w:val="none" w:sz="0" w:space="0" w:color="auto"/>
            <w:left w:val="none" w:sz="0" w:space="0" w:color="auto"/>
            <w:bottom w:val="none" w:sz="0" w:space="0" w:color="auto"/>
            <w:right w:val="none" w:sz="0" w:space="0" w:color="auto"/>
          </w:divBdr>
        </w:div>
        <w:div w:id="817771330">
          <w:marLeft w:val="640"/>
          <w:marRight w:val="0"/>
          <w:marTop w:val="0"/>
          <w:marBottom w:val="0"/>
          <w:divBdr>
            <w:top w:val="none" w:sz="0" w:space="0" w:color="auto"/>
            <w:left w:val="none" w:sz="0" w:space="0" w:color="auto"/>
            <w:bottom w:val="none" w:sz="0" w:space="0" w:color="auto"/>
            <w:right w:val="none" w:sz="0" w:space="0" w:color="auto"/>
          </w:divBdr>
        </w:div>
        <w:div w:id="199440506">
          <w:marLeft w:val="640"/>
          <w:marRight w:val="0"/>
          <w:marTop w:val="0"/>
          <w:marBottom w:val="0"/>
          <w:divBdr>
            <w:top w:val="none" w:sz="0" w:space="0" w:color="auto"/>
            <w:left w:val="none" w:sz="0" w:space="0" w:color="auto"/>
            <w:bottom w:val="none" w:sz="0" w:space="0" w:color="auto"/>
            <w:right w:val="none" w:sz="0" w:space="0" w:color="auto"/>
          </w:divBdr>
        </w:div>
        <w:div w:id="1125999735">
          <w:marLeft w:val="640"/>
          <w:marRight w:val="0"/>
          <w:marTop w:val="0"/>
          <w:marBottom w:val="0"/>
          <w:divBdr>
            <w:top w:val="none" w:sz="0" w:space="0" w:color="auto"/>
            <w:left w:val="none" w:sz="0" w:space="0" w:color="auto"/>
            <w:bottom w:val="none" w:sz="0" w:space="0" w:color="auto"/>
            <w:right w:val="none" w:sz="0" w:space="0" w:color="auto"/>
          </w:divBdr>
        </w:div>
        <w:div w:id="1162160255">
          <w:marLeft w:val="640"/>
          <w:marRight w:val="0"/>
          <w:marTop w:val="0"/>
          <w:marBottom w:val="0"/>
          <w:divBdr>
            <w:top w:val="none" w:sz="0" w:space="0" w:color="auto"/>
            <w:left w:val="none" w:sz="0" w:space="0" w:color="auto"/>
            <w:bottom w:val="none" w:sz="0" w:space="0" w:color="auto"/>
            <w:right w:val="none" w:sz="0" w:space="0" w:color="auto"/>
          </w:divBdr>
        </w:div>
        <w:div w:id="405609646">
          <w:marLeft w:val="640"/>
          <w:marRight w:val="0"/>
          <w:marTop w:val="0"/>
          <w:marBottom w:val="0"/>
          <w:divBdr>
            <w:top w:val="none" w:sz="0" w:space="0" w:color="auto"/>
            <w:left w:val="none" w:sz="0" w:space="0" w:color="auto"/>
            <w:bottom w:val="none" w:sz="0" w:space="0" w:color="auto"/>
            <w:right w:val="none" w:sz="0" w:space="0" w:color="auto"/>
          </w:divBdr>
        </w:div>
        <w:div w:id="1208301557">
          <w:marLeft w:val="640"/>
          <w:marRight w:val="0"/>
          <w:marTop w:val="0"/>
          <w:marBottom w:val="0"/>
          <w:divBdr>
            <w:top w:val="none" w:sz="0" w:space="0" w:color="auto"/>
            <w:left w:val="none" w:sz="0" w:space="0" w:color="auto"/>
            <w:bottom w:val="none" w:sz="0" w:space="0" w:color="auto"/>
            <w:right w:val="none" w:sz="0" w:space="0" w:color="auto"/>
          </w:divBdr>
        </w:div>
        <w:div w:id="1532379343">
          <w:marLeft w:val="640"/>
          <w:marRight w:val="0"/>
          <w:marTop w:val="0"/>
          <w:marBottom w:val="0"/>
          <w:divBdr>
            <w:top w:val="none" w:sz="0" w:space="0" w:color="auto"/>
            <w:left w:val="none" w:sz="0" w:space="0" w:color="auto"/>
            <w:bottom w:val="none" w:sz="0" w:space="0" w:color="auto"/>
            <w:right w:val="none" w:sz="0" w:space="0" w:color="auto"/>
          </w:divBdr>
        </w:div>
        <w:div w:id="1329211508">
          <w:marLeft w:val="640"/>
          <w:marRight w:val="0"/>
          <w:marTop w:val="0"/>
          <w:marBottom w:val="0"/>
          <w:divBdr>
            <w:top w:val="none" w:sz="0" w:space="0" w:color="auto"/>
            <w:left w:val="none" w:sz="0" w:space="0" w:color="auto"/>
            <w:bottom w:val="none" w:sz="0" w:space="0" w:color="auto"/>
            <w:right w:val="none" w:sz="0" w:space="0" w:color="auto"/>
          </w:divBdr>
        </w:div>
        <w:div w:id="16859570">
          <w:marLeft w:val="640"/>
          <w:marRight w:val="0"/>
          <w:marTop w:val="0"/>
          <w:marBottom w:val="0"/>
          <w:divBdr>
            <w:top w:val="none" w:sz="0" w:space="0" w:color="auto"/>
            <w:left w:val="none" w:sz="0" w:space="0" w:color="auto"/>
            <w:bottom w:val="none" w:sz="0" w:space="0" w:color="auto"/>
            <w:right w:val="none" w:sz="0" w:space="0" w:color="auto"/>
          </w:divBdr>
        </w:div>
        <w:div w:id="1877889976">
          <w:marLeft w:val="640"/>
          <w:marRight w:val="0"/>
          <w:marTop w:val="0"/>
          <w:marBottom w:val="0"/>
          <w:divBdr>
            <w:top w:val="none" w:sz="0" w:space="0" w:color="auto"/>
            <w:left w:val="none" w:sz="0" w:space="0" w:color="auto"/>
            <w:bottom w:val="none" w:sz="0" w:space="0" w:color="auto"/>
            <w:right w:val="none" w:sz="0" w:space="0" w:color="auto"/>
          </w:divBdr>
        </w:div>
        <w:div w:id="1688944341">
          <w:marLeft w:val="640"/>
          <w:marRight w:val="0"/>
          <w:marTop w:val="0"/>
          <w:marBottom w:val="0"/>
          <w:divBdr>
            <w:top w:val="none" w:sz="0" w:space="0" w:color="auto"/>
            <w:left w:val="none" w:sz="0" w:space="0" w:color="auto"/>
            <w:bottom w:val="none" w:sz="0" w:space="0" w:color="auto"/>
            <w:right w:val="none" w:sz="0" w:space="0" w:color="auto"/>
          </w:divBdr>
        </w:div>
        <w:div w:id="2130395230">
          <w:marLeft w:val="640"/>
          <w:marRight w:val="0"/>
          <w:marTop w:val="0"/>
          <w:marBottom w:val="0"/>
          <w:divBdr>
            <w:top w:val="none" w:sz="0" w:space="0" w:color="auto"/>
            <w:left w:val="none" w:sz="0" w:space="0" w:color="auto"/>
            <w:bottom w:val="none" w:sz="0" w:space="0" w:color="auto"/>
            <w:right w:val="none" w:sz="0" w:space="0" w:color="auto"/>
          </w:divBdr>
        </w:div>
        <w:div w:id="1731417164">
          <w:marLeft w:val="640"/>
          <w:marRight w:val="0"/>
          <w:marTop w:val="0"/>
          <w:marBottom w:val="0"/>
          <w:divBdr>
            <w:top w:val="none" w:sz="0" w:space="0" w:color="auto"/>
            <w:left w:val="none" w:sz="0" w:space="0" w:color="auto"/>
            <w:bottom w:val="none" w:sz="0" w:space="0" w:color="auto"/>
            <w:right w:val="none" w:sz="0" w:space="0" w:color="auto"/>
          </w:divBdr>
        </w:div>
        <w:div w:id="227375564">
          <w:marLeft w:val="640"/>
          <w:marRight w:val="0"/>
          <w:marTop w:val="0"/>
          <w:marBottom w:val="0"/>
          <w:divBdr>
            <w:top w:val="none" w:sz="0" w:space="0" w:color="auto"/>
            <w:left w:val="none" w:sz="0" w:space="0" w:color="auto"/>
            <w:bottom w:val="none" w:sz="0" w:space="0" w:color="auto"/>
            <w:right w:val="none" w:sz="0" w:space="0" w:color="auto"/>
          </w:divBdr>
        </w:div>
        <w:div w:id="627399286">
          <w:marLeft w:val="640"/>
          <w:marRight w:val="0"/>
          <w:marTop w:val="0"/>
          <w:marBottom w:val="0"/>
          <w:divBdr>
            <w:top w:val="none" w:sz="0" w:space="0" w:color="auto"/>
            <w:left w:val="none" w:sz="0" w:space="0" w:color="auto"/>
            <w:bottom w:val="none" w:sz="0" w:space="0" w:color="auto"/>
            <w:right w:val="none" w:sz="0" w:space="0" w:color="auto"/>
          </w:divBdr>
        </w:div>
        <w:div w:id="2093158215">
          <w:marLeft w:val="640"/>
          <w:marRight w:val="0"/>
          <w:marTop w:val="0"/>
          <w:marBottom w:val="0"/>
          <w:divBdr>
            <w:top w:val="none" w:sz="0" w:space="0" w:color="auto"/>
            <w:left w:val="none" w:sz="0" w:space="0" w:color="auto"/>
            <w:bottom w:val="none" w:sz="0" w:space="0" w:color="auto"/>
            <w:right w:val="none" w:sz="0" w:space="0" w:color="auto"/>
          </w:divBdr>
        </w:div>
      </w:divsChild>
    </w:div>
    <w:div w:id="379982440">
      <w:bodyDiv w:val="1"/>
      <w:marLeft w:val="0"/>
      <w:marRight w:val="0"/>
      <w:marTop w:val="0"/>
      <w:marBottom w:val="0"/>
      <w:divBdr>
        <w:top w:val="none" w:sz="0" w:space="0" w:color="auto"/>
        <w:left w:val="none" w:sz="0" w:space="0" w:color="auto"/>
        <w:bottom w:val="none" w:sz="0" w:space="0" w:color="auto"/>
        <w:right w:val="none" w:sz="0" w:space="0" w:color="auto"/>
      </w:divBdr>
    </w:div>
    <w:div w:id="380599904">
      <w:bodyDiv w:val="1"/>
      <w:marLeft w:val="0"/>
      <w:marRight w:val="0"/>
      <w:marTop w:val="0"/>
      <w:marBottom w:val="0"/>
      <w:divBdr>
        <w:top w:val="none" w:sz="0" w:space="0" w:color="auto"/>
        <w:left w:val="none" w:sz="0" w:space="0" w:color="auto"/>
        <w:bottom w:val="none" w:sz="0" w:space="0" w:color="auto"/>
        <w:right w:val="none" w:sz="0" w:space="0" w:color="auto"/>
      </w:divBdr>
    </w:div>
    <w:div w:id="382217405">
      <w:bodyDiv w:val="1"/>
      <w:marLeft w:val="0"/>
      <w:marRight w:val="0"/>
      <w:marTop w:val="0"/>
      <w:marBottom w:val="0"/>
      <w:divBdr>
        <w:top w:val="none" w:sz="0" w:space="0" w:color="auto"/>
        <w:left w:val="none" w:sz="0" w:space="0" w:color="auto"/>
        <w:bottom w:val="none" w:sz="0" w:space="0" w:color="auto"/>
        <w:right w:val="none" w:sz="0" w:space="0" w:color="auto"/>
      </w:divBdr>
      <w:divsChild>
        <w:div w:id="1046492269">
          <w:marLeft w:val="480"/>
          <w:marRight w:val="0"/>
          <w:marTop w:val="0"/>
          <w:marBottom w:val="0"/>
          <w:divBdr>
            <w:top w:val="none" w:sz="0" w:space="0" w:color="auto"/>
            <w:left w:val="none" w:sz="0" w:space="0" w:color="auto"/>
            <w:bottom w:val="none" w:sz="0" w:space="0" w:color="auto"/>
            <w:right w:val="none" w:sz="0" w:space="0" w:color="auto"/>
          </w:divBdr>
        </w:div>
        <w:div w:id="1633096916">
          <w:marLeft w:val="480"/>
          <w:marRight w:val="0"/>
          <w:marTop w:val="0"/>
          <w:marBottom w:val="0"/>
          <w:divBdr>
            <w:top w:val="none" w:sz="0" w:space="0" w:color="auto"/>
            <w:left w:val="none" w:sz="0" w:space="0" w:color="auto"/>
            <w:bottom w:val="none" w:sz="0" w:space="0" w:color="auto"/>
            <w:right w:val="none" w:sz="0" w:space="0" w:color="auto"/>
          </w:divBdr>
        </w:div>
        <w:div w:id="236214556">
          <w:marLeft w:val="480"/>
          <w:marRight w:val="0"/>
          <w:marTop w:val="0"/>
          <w:marBottom w:val="0"/>
          <w:divBdr>
            <w:top w:val="none" w:sz="0" w:space="0" w:color="auto"/>
            <w:left w:val="none" w:sz="0" w:space="0" w:color="auto"/>
            <w:bottom w:val="none" w:sz="0" w:space="0" w:color="auto"/>
            <w:right w:val="none" w:sz="0" w:space="0" w:color="auto"/>
          </w:divBdr>
        </w:div>
        <w:div w:id="593590205">
          <w:marLeft w:val="480"/>
          <w:marRight w:val="0"/>
          <w:marTop w:val="0"/>
          <w:marBottom w:val="0"/>
          <w:divBdr>
            <w:top w:val="none" w:sz="0" w:space="0" w:color="auto"/>
            <w:left w:val="none" w:sz="0" w:space="0" w:color="auto"/>
            <w:bottom w:val="none" w:sz="0" w:space="0" w:color="auto"/>
            <w:right w:val="none" w:sz="0" w:space="0" w:color="auto"/>
          </w:divBdr>
        </w:div>
        <w:div w:id="1206334793">
          <w:marLeft w:val="480"/>
          <w:marRight w:val="0"/>
          <w:marTop w:val="0"/>
          <w:marBottom w:val="0"/>
          <w:divBdr>
            <w:top w:val="none" w:sz="0" w:space="0" w:color="auto"/>
            <w:left w:val="none" w:sz="0" w:space="0" w:color="auto"/>
            <w:bottom w:val="none" w:sz="0" w:space="0" w:color="auto"/>
            <w:right w:val="none" w:sz="0" w:space="0" w:color="auto"/>
          </w:divBdr>
        </w:div>
        <w:div w:id="928776470">
          <w:marLeft w:val="480"/>
          <w:marRight w:val="0"/>
          <w:marTop w:val="0"/>
          <w:marBottom w:val="0"/>
          <w:divBdr>
            <w:top w:val="none" w:sz="0" w:space="0" w:color="auto"/>
            <w:left w:val="none" w:sz="0" w:space="0" w:color="auto"/>
            <w:bottom w:val="none" w:sz="0" w:space="0" w:color="auto"/>
            <w:right w:val="none" w:sz="0" w:space="0" w:color="auto"/>
          </w:divBdr>
        </w:div>
        <w:div w:id="1064378891">
          <w:marLeft w:val="480"/>
          <w:marRight w:val="0"/>
          <w:marTop w:val="0"/>
          <w:marBottom w:val="0"/>
          <w:divBdr>
            <w:top w:val="none" w:sz="0" w:space="0" w:color="auto"/>
            <w:left w:val="none" w:sz="0" w:space="0" w:color="auto"/>
            <w:bottom w:val="none" w:sz="0" w:space="0" w:color="auto"/>
            <w:right w:val="none" w:sz="0" w:space="0" w:color="auto"/>
          </w:divBdr>
        </w:div>
        <w:div w:id="343366693">
          <w:marLeft w:val="480"/>
          <w:marRight w:val="0"/>
          <w:marTop w:val="0"/>
          <w:marBottom w:val="0"/>
          <w:divBdr>
            <w:top w:val="none" w:sz="0" w:space="0" w:color="auto"/>
            <w:left w:val="none" w:sz="0" w:space="0" w:color="auto"/>
            <w:bottom w:val="none" w:sz="0" w:space="0" w:color="auto"/>
            <w:right w:val="none" w:sz="0" w:space="0" w:color="auto"/>
          </w:divBdr>
        </w:div>
        <w:div w:id="388454312">
          <w:marLeft w:val="480"/>
          <w:marRight w:val="0"/>
          <w:marTop w:val="0"/>
          <w:marBottom w:val="0"/>
          <w:divBdr>
            <w:top w:val="none" w:sz="0" w:space="0" w:color="auto"/>
            <w:left w:val="none" w:sz="0" w:space="0" w:color="auto"/>
            <w:bottom w:val="none" w:sz="0" w:space="0" w:color="auto"/>
            <w:right w:val="none" w:sz="0" w:space="0" w:color="auto"/>
          </w:divBdr>
        </w:div>
        <w:div w:id="1550188891">
          <w:marLeft w:val="480"/>
          <w:marRight w:val="0"/>
          <w:marTop w:val="0"/>
          <w:marBottom w:val="0"/>
          <w:divBdr>
            <w:top w:val="none" w:sz="0" w:space="0" w:color="auto"/>
            <w:left w:val="none" w:sz="0" w:space="0" w:color="auto"/>
            <w:bottom w:val="none" w:sz="0" w:space="0" w:color="auto"/>
            <w:right w:val="none" w:sz="0" w:space="0" w:color="auto"/>
          </w:divBdr>
        </w:div>
        <w:div w:id="2007047253">
          <w:marLeft w:val="480"/>
          <w:marRight w:val="0"/>
          <w:marTop w:val="0"/>
          <w:marBottom w:val="0"/>
          <w:divBdr>
            <w:top w:val="none" w:sz="0" w:space="0" w:color="auto"/>
            <w:left w:val="none" w:sz="0" w:space="0" w:color="auto"/>
            <w:bottom w:val="none" w:sz="0" w:space="0" w:color="auto"/>
            <w:right w:val="none" w:sz="0" w:space="0" w:color="auto"/>
          </w:divBdr>
        </w:div>
        <w:div w:id="1813061804">
          <w:marLeft w:val="480"/>
          <w:marRight w:val="0"/>
          <w:marTop w:val="0"/>
          <w:marBottom w:val="0"/>
          <w:divBdr>
            <w:top w:val="none" w:sz="0" w:space="0" w:color="auto"/>
            <w:left w:val="none" w:sz="0" w:space="0" w:color="auto"/>
            <w:bottom w:val="none" w:sz="0" w:space="0" w:color="auto"/>
            <w:right w:val="none" w:sz="0" w:space="0" w:color="auto"/>
          </w:divBdr>
        </w:div>
        <w:div w:id="1982539718">
          <w:marLeft w:val="480"/>
          <w:marRight w:val="0"/>
          <w:marTop w:val="0"/>
          <w:marBottom w:val="0"/>
          <w:divBdr>
            <w:top w:val="none" w:sz="0" w:space="0" w:color="auto"/>
            <w:left w:val="none" w:sz="0" w:space="0" w:color="auto"/>
            <w:bottom w:val="none" w:sz="0" w:space="0" w:color="auto"/>
            <w:right w:val="none" w:sz="0" w:space="0" w:color="auto"/>
          </w:divBdr>
        </w:div>
        <w:div w:id="1918786687">
          <w:marLeft w:val="480"/>
          <w:marRight w:val="0"/>
          <w:marTop w:val="0"/>
          <w:marBottom w:val="0"/>
          <w:divBdr>
            <w:top w:val="none" w:sz="0" w:space="0" w:color="auto"/>
            <w:left w:val="none" w:sz="0" w:space="0" w:color="auto"/>
            <w:bottom w:val="none" w:sz="0" w:space="0" w:color="auto"/>
            <w:right w:val="none" w:sz="0" w:space="0" w:color="auto"/>
          </w:divBdr>
        </w:div>
        <w:div w:id="127094221">
          <w:marLeft w:val="480"/>
          <w:marRight w:val="0"/>
          <w:marTop w:val="0"/>
          <w:marBottom w:val="0"/>
          <w:divBdr>
            <w:top w:val="none" w:sz="0" w:space="0" w:color="auto"/>
            <w:left w:val="none" w:sz="0" w:space="0" w:color="auto"/>
            <w:bottom w:val="none" w:sz="0" w:space="0" w:color="auto"/>
            <w:right w:val="none" w:sz="0" w:space="0" w:color="auto"/>
          </w:divBdr>
        </w:div>
        <w:div w:id="1040789730">
          <w:marLeft w:val="480"/>
          <w:marRight w:val="0"/>
          <w:marTop w:val="0"/>
          <w:marBottom w:val="0"/>
          <w:divBdr>
            <w:top w:val="none" w:sz="0" w:space="0" w:color="auto"/>
            <w:left w:val="none" w:sz="0" w:space="0" w:color="auto"/>
            <w:bottom w:val="none" w:sz="0" w:space="0" w:color="auto"/>
            <w:right w:val="none" w:sz="0" w:space="0" w:color="auto"/>
          </w:divBdr>
        </w:div>
        <w:div w:id="1844320959">
          <w:marLeft w:val="480"/>
          <w:marRight w:val="0"/>
          <w:marTop w:val="0"/>
          <w:marBottom w:val="0"/>
          <w:divBdr>
            <w:top w:val="none" w:sz="0" w:space="0" w:color="auto"/>
            <w:left w:val="none" w:sz="0" w:space="0" w:color="auto"/>
            <w:bottom w:val="none" w:sz="0" w:space="0" w:color="auto"/>
            <w:right w:val="none" w:sz="0" w:space="0" w:color="auto"/>
          </w:divBdr>
        </w:div>
        <w:div w:id="752354254">
          <w:marLeft w:val="480"/>
          <w:marRight w:val="0"/>
          <w:marTop w:val="0"/>
          <w:marBottom w:val="0"/>
          <w:divBdr>
            <w:top w:val="none" w:sz="0" w:space="0" w:color="auto"/>
            <w:left w:val="none" w:sz="0" w:space="0" w:color="auto"/>
            <w:bottom w:val="none" w:sz="0" w:space="0" w:color="auto"/>
            <w:right w:val="none" w:sz="0" w:space="0" w:color="auto"/>
          </w:divBdr>
        </w:div>
        <w:div w:id="261843000">
          <w:marLeft w:val="480"/>
          <w:marRight w:val="0"/>
          <w:marTop w:val="0"/>
          <w:marBottom w:val="0"/>
          <w:divBdr>
            <w:top w:val="none" w:sz="0" w:space="0" w:color="auto"/>
            <w:left w:val="none" w:sz="0" w:space="0" w:color="auto"/>
            <w:bottom w:val="none" w:sz="0" w:space="0" w:color="auto"/>
            <w:right w:val="none" w:sz="0" w:space="0" w:color="auto"/>
          </w:divBdr>
        </w:div>
        <w:div w:id="1555506640">
          <w:marLeft w:val="480"/>
          <w:marRight w:val="0"/>
          <w:marTop w:val="0"/>
          <w:marBottom w:val="0"/>
          <w:divBdr>
            <w:top w:val="none" w:sz="0" w:space="0" w:color="auto"/>
            <w:left w:val="none" w:sz="0" w:space="0" w:color="auto"/>
            <w:bottom w:val="none" w:sz="0" w:space="0" w:color="auto"/>
            <w:right w:val="none" w:sz="0" w:space="0" w:color="auto"/>
          </w:divBdr>
        </w:div>
        <w:div w:id="848249958">
          <w:marLeft w:val="480"/>
          <w:marRight w:val="0"/>
          <w:marTop w:val="0"/>
          <w:marBottom w:val="0"/>
          <w:divBdr>
            <w:top w:val="none" w:sz="0" w:space="0" w:color="auto"/>
            <w:left w:val="none" w:sz="0" w:space="0" w:color="auto"/>
            <w:bottom w:val="none" w:sz="0" w:space="0" w:color="auto"/>
            <w:right w:val="none" w:sz="0" w:space="0" w:color="auto"/>
          </w:divBdr>
        </w:div>
        <w:div w:id="416052094">
          <w:marLeft w:val="480"/>
          <w:marRight w:val="0"/>
          <w:marTop w:val="0"/>
          <w:marBottom w:val="0"/>
          <w:divBdr>
            <w:top w:val="none" w:sz="0" w:space="0" w:color="auto"/>
            <w:left w:val="none" w:sz="0" w:space="0" w:color="auto"/>
            <w:bottom w:val="none" w:sz="0" w:space="0" w:color="auto"/>
            <w:right w:val="none" w:sz="0" w:space="0" w:color="auto"/>
          </w:divBdr>
        </w:div>
        <w:div w:id="1116561707">
          <w:marLeft w:val="480"/>
          <w:marRight w:val="0"/>
          <w:marTop w:val="0"/>
          <w:marBottom w:val="0"/>
          <w:divBdr>
            <w:top w:val="none" w:sz="0" w:space="0" w:color="auto"/>
            <w:left w:val="none" w:sz="0" w:space="0" w:color="auto"/>
            <w:bottom w:val="none" w:sz="0" w:space="0" w:color="auto"/>
            <w:right w:val="none" w:sz="0" w:space="0" w:color="auto"/>
          </w:divBdr>
        </w:div>
        <w:div w:id="1627079863">
          <w:marLeft w:val="480"/>
          <w:marRight w:val="0"/>
          <w:marTop w:val="0"/>
          <w:marBottom w:val="0"/>
          <w:divBdr>
            <w:top w:val="none" w:sz="0" w:space="0" w:color="auto"/>
            <w:left w:val="none" w:sz="0" w:space="0" w:color="auto"/>
            <w:bottom w:val="none" w:sz="0" w:space="0" w:color="auto"/>
            <w:right w:val="none" w:sz="0" w:space="0" w:color="auto"/>
          </w:divBdr>
        </w:div>
        <w:div w:id="981083490">
          <w:marLeft w:val="480"/>
          <w:marRight w:val="0"/>
          <w:marTop w:val="0"/>
          <w:marBottom w:val="0"/>
          <w:divBdr>
            <w:top w:val="none" w:sz="0" w:space="0" w:color="auto"/>
            <w:left w:val="none" w:sz="0" w:space="0" w:color="auto"/>
            <w:bottom w:val="none" w:sz="0" w:space="0" w:color="auto"/>
            <w:right w:val="none" w:sz="0" w:space="0" w:color="auto"/>
          </w:divBdr>
        </w:div>
        <w:div w:id="741171930">
          <w:marLeft w:val="480"/>
          <w:marRight w:val="0"/>
          <w:marTop w:val="0"/>
          <w:marBottom w:val="0"/>
          <w:divBdr>
            <w:top w:val="none" w:sz="0" w:space="0" w:color="auto"/>
            <w:left w:val="none" w:sz="0" w:space="0" w:color="auto"/>
            <w:bottom w:val="none" w:sz="0" w:space="0" w:color="auto"/>
            <w:right w:val="none" w:sz="0" w:space="0" w:color="auto"/>
          </w:divBdr>
        </w:div>
        <w:div w:id="1792288628">
          <w:marLeft w:val="480"/>
          <w:marRight w:val="0"/>
          <w:marTop w:val="0"/>
          <w:marBottom w:val="0"/>
          <w:divBdr>
            <w:top w:val="none" w:sz="0" w:space="0" w:color="auto"/>
            <w:left w:val="none" w:sz="0" w:space="0" w:color="auto"/>
            <w:bottom w:val="none" w:sz="0" w:space="0" w:color="auto"/>
            <w:right w:val="none" w:sz="0" w:space="0" w:color="auto"/>
          </w:divBdr>
        </w:div>
        <w:div w:id="284849939">
          <w:marLeft w:val="480"/>
          <w:marRight w:val="0"/>
          <w:marTop w:val="0"/>
          <w:marBottom w:val="0"/>
          <w:divBdr>
            <w:top w:val="none" w:sz="0" w:space="0" w:color="auto"/>
            <w:left w:val="none" w:sz="0" w:space="0" w:color="auto"/>
            <w:bottom w:val="none" w:sz="0" w:space="0" w:color="auto"/>
            <w:right w:val="none" w:sz="0" w:space="0" w:color="auto"/>
          </w:divBdr>
        </w:div>
        <w:div w:id="1108889912">
          <w:marLeft w:val="480"/>
          <w:marRight w:val="0"/>
          <w:marTop w:val="0"/>
          <w:marBottom w:val="0"/>
          <w:divBdr>
            <w:top w:val="none" w:sz="0" w:space="0" w:color="auto"/>
            <w:left w:val="none" w:sz="0" w:space="0" w:color="auto"/>
            <w:bottom w:val="none" w:sz="0" w:space="0" w:color="auto"/>
            <w:right w:val="none" w:sz="0" w:space="0" w:color="auto"/>
          </w:divBdr>
        </w:div>
        <w:div w:id="1587614810">
          <w:marLeft w:val="480"/>
          <w:marRight w:val="0"/>
          <w:marTop w:val="0"/>
          <w:marBottom w:val="0"/>
          <w:divBdr>
            <w:top w:val="none" w:sz="0" w:space="0" w:color="auto"/>
            <w:left w:val="none" w:sz="0" w:space="0" w:color="auto"/>
            <w:bottom w:val="none" w:sz="0" w:space="0" w:color="auto"/>
            <w:right w:val="none" w:sz="0" w:space="0" w:color="auto"/>
          </w:divBdr>
        </w:div>
        <w:div w:id="1448623396">
          <w:marLeft w:val="480"/>
          <w:marRight w:val="0"/>
          <w:marTop w:val="0"/>
          <w:marBottom w:val="0"/>
          <w:divBdr>
            <w:top w:val="none" w:sz="0" w:space="0" w:color="auto"/>
            <w:left w:val="none" w:sz="0" w:space="0" w:color="auto"/>
            <w:bottom w:val="none" w:sz="0" w:space="0" w:color="auto"/>
            <w:right w:val="none" w:sz="0" w:space="0" w:color="auto"/>
          </w:divBdr>
        </w:div>
        <w:div w:id="815075812">
          <w:marLeft w:val="480"/>
          <w:marRight w:val="0"/>
          <w:marTop w:val="0"/>
          <w:marBottom w:val="0"/>
          <w:divBdr>
            <w:top w:val="none" w:sz="0" w:space="0" w:color="auto"/>
            <w:left w:val="none" w:sz="0" w:space="0" w:color="auto"/>
            <w:bottom w:val="none" w:sz="0" w:space="0" w:color="auto"/>
            <w:right w:val="none" w:sz="0" w:space="0" w:color="auto"/>
          </w:divBdr>
        </w:div>
        <w:div w:id="1771117992">
          <w:marLeft w:val="480"/>
          <w:marRight w:val="0"/>
          <w:marTop w:val="0"/>
          <w:marBottom w:val="0"/>
          <w:divBdr>
            <w:top w:val="none" w:sz="0" w:space="0" w:color="auto"/>
            <w:left w:val="none" w:sz="0" w:space="0" w:color="auto"/>
            <w:bottom w:val="none" w:sz="0" w:space="0" w:color="auto"/>
            <w:right w:val="none" w:sz="0" w:space="0" w:color="auto"/>
          </w:divBdr>
        </w:div>
        <w:div w:id="1482037814">
          <w:marLeft w:val="480"/>
          <w:marRight w:val="0"/>
          <w:marTop w:val="0"/>
          <w:marBottom w:val="0"/>
          <w:divBdr>
            <w:top w:val="none" w:sz="0" w:space="0" w:color="auto"/>
            <w:left w:val="none" w:sz="0" w:space="0" w:color="auto"/>
            <w:bottom w:val="none" w:sz="0" w:space="0" w:color="auto"/>
            <w:right w:val="none" w:sz="0" w:space="0" w:color="auto"/>
          </w:divBdr>
        </w:div>
        <w:div w:id="582103553">
          <w:marLeft w:val="480"/>
          <w:marRight w:val="0"/>
          <w:marTop w:val="0"/>
          <w:marBottom w:val="0"/>
          <w:divBdr>
            <w:top w:val="none" w:sz="0" w:space="0" w:color="auto"/>
            <w:left w:val="none" w:sz="0" w:space="0" w:color="auto"/>
            <w:bottom w:val="none" w:sz="0" w:space="0" w:color="auto"/>
            <w:right w:val="none" w:sz="0" w:space="0" w:color="auto"/>
          </w:divBdr>
        </w:div>
        <w:div w:id="2048291989">
          <w:marLeft w:val="480"/>
          <w:marRight w:val="0"/>
          <w:marTop w:val="0"/>
          <w:marBottom w:val="0"/>
          <w:divBdr>
            <w:top w:val="none" w:sz="0" w:space="0" w:color="auto"/>
            <w:left w:val="none" w:sz="0" w:space="0" w:color="auto"/>
            <w:bottom w:val="none" w:sz="0" w:space="0" w:color="auto"/>
            <w:right w:val="none" w:sz="0" w:space="0" w:color="auto"/>
          </w:divBdr>
        </w:div>
        <w:div w:id="785580759">
          <w:marLeft w:val="480"/>
          <w:marRight w:val="0"/>
          <w:marTop w:val="0"/>
          <w:marBottom w:val="0"/>
          <w:divBdr>
            <w:top w:val="none" w:sz="0" w:space="0" w:color="auto"/>
            <w:left w:val="none" w:sz="0" w:space="0" w:color="auto"/>
            <w:bottom w:val="none" w:sz="0" w:space="0" w:color="auto"/>
            <w:right w:val="none" w:sz="0" w:space="0" w:color="auto"/>
          </w:divBdr>
        </w:div>
        <w:div w:id="1810436868">
          <w:marLeft w:val="480"/>
          <w:marRight w:val="0"/>
          <w:marTop w:val="0"/>
          <w:marBottom w:val="0"/>
          <w:divBdr>
            <w:top w:val="none" w:sz="0" w:space="0" w:color="auto"/>
            <w:left w:val="none" w:sz="0" w:space="0" w:color="auto"/>
            <w:bottom w:val="none" w:sz="0" w:space="0" w:color="auto"/>
            <w:right w:val="none" w:sz="0" w:space="0" w:color="auto"/>
          </w:divBdr>
        </w:div>
        <w:div w:id="364910891">
          <w:marLeft w:val="480"/>
          <w:marRight w:val="0"/>
          <w:marTop w:val="0"/>
          <w:marBottom w:val="0"/>
          <w:divBdr>
            <w:top w:val="none" w:sz="0" w:space="0" w:color="auto"/>
            <w:left w:val="none" w:sz="0" w:space="0" w:color="auto"/>
            <w:bottom w:val="none" w:sz="0" w:space="0" w:color="auto"/>
            <w:right w:val="none" w:sz="0" w:space="0" w:color="auto"/>
          </w:divBdr>
        </w:div>
        <w:div w:id="373579944">
          <w:marLeft w:val="480"/>
          <w:marRight w:val="0"/>
          <w:marTop w:val="0"/>
          <w:marBottom w:val="0"/>
          <w:divBdr>
            <w:top w:val="none" w:sz="0" w:space="0" w:color="auto"/>
            <w:left w:val="none" w:sz="0" w:space="0" w:color="auto"/>
            <w:bottom w:val="none" w:sz="0" w:space="0" w:color="auto"/>
            <w:right w:val="none" w:sz="0" w:space="0" w:color="auto"/>
          </w:divBdr>
        </w:div>
        <w:div w:id="665212462">
          <w:marLeft w:val="480"/>
          <w:marRight w:val="0"/>
          <w:marTop w:val="0"/>
          <w:marBottom w:val="0"/>
          <w:divBdr>
            <w:top w:val="none" w:sz="0" w:space="0" w:color="auto"/>
            <w:left w:val="none" w:sz="0" w:space="0" w:color="auto"/>
            <w:bottom w:val="none" w:sz="0" w:space="0" w:color="auto"/>
            <w:right w:val="none" w:sz="0" w:space="0" w:color="auto"/>
          </w:divBdr>
        </w:div>
        <w:div w:id="1227103419">
          <w:marLeft w:val="480"/>
          <w:marRight w:val="0"/>
          <w:marTop w:val="0"/>
          <w:marBottom w:val="0"/>
          <w:divBdr>
            <w:top w:val="none" w:sz="0" w:space="0" w:color="auto"/>
            <w:left w:val="none" w:sz="0" w:space="0" w:color="auto"/>
            <w:bottom w:val="none" w:sz="0" w:space="0" w:color="auto"/>
            <w:right w:val="none" w:sz="0" w:space="0" w:color="auto"/>
          </w:divBdr>
        </w:div>
        <w:div w:id="1115639035">
          <w:marLeft w:val="480"/>
          <w:marRight w:val="0"/>
          <w:marTop w:val="0"/>
          <w:marBottom w:val="0"/>
          <w:divBdr>
            <w:top w:val="none" w:sz="0" w:space="0" w:color="auto"/>
            <w:left w:val="none" w:sz="0" w:space="0" w:color="auto"/>
            <w:bottom w:val="none" w:sz="0" w:space="0" w:color="auto"/>
            <w:right w:val="none" w:sz="0" w:space="0" w:color="auto"/>
          </w:divBdr>
        </w:div>
        <w:div w:id="1741368692">
          <w:marLeft w:val="480"/>
          <w:marRight w:val="0"/>
          <w:marTop w:val="0"/>
          <w:marBottom w:val="0"/>
          <w:divBdr>
            <w:top w:val="none" w:sz="0" w:space="0" w:color="auto"/>
            <w:left w:val="none" w:sz="0" w:space="0" w:color="auto"/>
            <w:bottom w:val="none" w:sz="0" w:space="0" w:color="auto"/>
            <w:right w:val="none" w:sz="0" w:space="0" w:color="auto"/>
          </w:divBdr>
        </w:div>
        <w:div w:id="1040789747">
          <w:marLeft w:val="480"/>
          <w:marRight w:val="0"/>
          <w:marTop w:val="0"/>
          <w:marBottom w:val="0"/>
          <w:divBdr>
            <w:top w:val="none" w:sz="0" w:space="0" w:color="auto"/>
            <w:left w:val="none" w:sz="0" w:space="0" w:color="auto"/>
            <w:bottom w:val="none" w:sz="0" w:space="0" w:color="auto"/>
            <w:right w:val="none" w:sz="0" w:space="0" w:color="auto"/>
          </w:divBdr>
        </w:div>
        <w:div w:id="1942685648">
          <w:marLeft w:val="480"/>
          <w:marRight w:val="0"/>
          <w:marTop w:val="0"/>
          <w:marBottom w:val="0"/>
          <w:divBdr>
            <w:top w:val="none" w:sz="0" w:space="0" w:color="auto"/>
            <w:left w:val="none" w:sz="0" w:space="0" w:color="auto"/>
            <w:bottom w:val="none" w:sz="0" w:space="0" w:color="auto"/>
            <w:right w:val="none" w:sz="0" w:space="0" w:color="auto"/>
          </w:divBdr>
        </w:div>
        <w:div w:id="930893525">
          <w:marLeft w:val="480"/>
          <w:marRight w:val="0"/>
          <w:marTop w:val="0"/>
          <w:marBottom w:val="0"/>
          <w:divBdr>
            <w:top w:val="none" w:sz="0" w:space="0" w:color="auto"/>
            <w:left w:val="none" w:sz="0" w:space="0" w:color="auto"/>
            <w:bottom w:val="none" w:sz="0" w:space="0" w:color="auto"/>
            <w:right w:val="none" w:sz="0" w:space="0" w:color="auto"/>
          </w:divBdr>
        </w:div>
        <w:div w:id="1349791391">
          <w:marLeft w:val="480"/>
          <w:marRight w:val="0"/>
          <w:marTop w:val="0"/>
          <w:marBottom w:val="0"/>
          <w:divBdr>
            <w:top w:val="none" w:sz="0" w:space="0" w:color="auto"/>
            <w:left w:val="none" w:sz="0" w:space="0" w:color="auto"/>
            <w:bottom w:val="none" w:sz="0" w:space="0" w:color="auto"/>
            <w:right w:val="none" w:sz="0" w:space="0" w:color="auto"/>
          </w:divBdr>
        </w:div>
        <w:div w:id="785198785">
          <w:marLeft w:val="480"/>
          <w:marRight w:val="0"/>
          <w:marTop w:val="0"/>
          <w:marBottom w:val="0"/>
          <w:divBdr>
            <w:top w:val="none" w:sz="0" w:space="0" w:color="auto"/>
            <w:left w:val="none" w:sz="0" w:space="0" w:color="auto"/>
            <w:bottom w:val="none" w:sz="0" w:space="0" w:color="auto"/>
            <w:right w:val="none" w:sz="0" w:space="0" w:color="auto"/>
          </w:divBdr>
        </w:div>
        <w:div w:id="748037525">
          <w:marLeft w:val="480"/>
          <w:marRight w:val="0"/>
          <w:marTop w:val="0"/>
          <w:marBottom w:val="0"/>
          <w:divBdr>
            <w:top w:val="none" w:sz="0" w:space="0" w:color="auto"/>
            <w:left w:val="none" w:sz="0" w:space="0" w:color="auto"/>
            <w:bottom w:val="none" w:sz="0" w:space="0" w:color="auto"/>
            <w:right w:val="none" w:sz="0" w:space="0" w:color="auto"/>
          </w:divBdr>
        </w:div>
        <w:div w:id="1346788395">
          <w:marLeft w:val="480"/>
          <w:marRight w:val="0"/>
          <w:marTop w:val="0"/>
          <w:marBottom w:val="0"/>
          <w:divBdr>
            <w:top w:val="none" w:sz="0" w:space="0" w:color="auto"/>
            <w:left w:val="none" w:sz="0" w:space="0" w:color="auto"/>
            <w:bottom w:val="none" w:sz="0" w:space="0" w:color="auto"/>
            <w:right w:val="none" w:sz="0" w:space="0" w:color="auto"/>
          </w:divBdr>
        </w:div>
        <w:div w:id="2050448598">
          <w:marLeft w:val="480"/>
          <w:marRight w:val="0"/>
          <w:marTop w:val="0"/>
          <w:marBottom w:val="0"/>
          <w:divBdr>
            <w:top w:val="none" w:sz="0" w:space="0" w:color="auto"/>
            <w:left w:val="none" w:sz="0" w:space="0" w:color="auto"/>
            <w:bottom w:val="none" w:sz="0" w:space="0" w:color="auto"/>
            <w:right w:val="none" w:sz="0" w:space="0" w:color="auto"/>
          </w:divBdr>
        </w:div>
        <w:div w:id="322004312">
          <w:marLeft w:val="480"/>
          <w:marRight w:val="0"/>
          <w:marTop w:val="0"/>
          <w:marBottom w:val="0"/>
          <w:divBdr>
            <w:top w:val="none" w:sz="0" w:space="0" w:color="auto"/>
            <w:left w:val="none" w:sz="0" w:space="0" w:color="auto"/>
            <w:bottom w:val="none" w:sz="0" w:space="0" w:color="auto"/>
            <w:right w:val="none" w:sz="0" w:space="0" w:color="auto"/>
          </w:divBdr>
        </w:div>
        <w:div w:id="44640968">
          <w:marLeft w:val="480"/>
          <w:marRight w:val="0"/>
          <w:marTop w:val="0"/>
          <w:marBottom w:val="0"/>
          <w:divBdr>
            <w:top w:val="none" w:sz="0" w:space="0" w:color="auto"/>
            <w:left w:val="none" w:sz="0" w:space="0" w:color="auto"/>
            <w:bottom w:val="none" w:sz="0" w:space="0" w:color="auto"/>
            <w:right w:val="none" w:sz="0" w:space="0" w:color="auto"/>
          </w:divBdr>
        </w:div>
        <w:div w:id="1480220696">
          <w:marLeft w:val="480"/>
          <w:marRight w:val="0"/>
          <w:marTop w:val="0"/>
          <w:marBottom w:val="0"/>
          <w:divBdr>
            <w:top w:val="none" w:sz="0" w:space="0" w:color="auto"/>
            <w:left w:val="none" w:sz="0" w:space="0" w:color="auto"/>
            <w:bottom w:val="none" w:sz="0" w:space="0" w:color="auto"/>
            <w:right w:val="none" w:sz="0" w:space="0" w:color="auto"/>
          </w:divBdr>
        </w:div>
        <w:div w:id="767434892">
          <w:marLeft w:val="480"/>
          <w:marRight w:val="0"/>
          <w:marTop w:val="0"/>
          <w:marBottom w:val="0"/>
          <w:divBdr>
            <w:top w:val="none" w:sz="0" w:space="0" w:color="auto"/>
            <w:left w:val="none" w:sz="0" w:space="0" w:color="auto"/>
            <w:bottom w:val="none" w:sz="0" w:space="0" w:color="auto"/>
            <w:right w:val="none" w:sz="0" w:space="0" w:color="auto"/>
          </w:divBdr>
        </w:div>
        <w:div w:id="601493467">
          <w:marLeft w:val="480"/>
          <w:marRight w:val="0"/>
          <w:marTop w:val="0"/>
          <w:marBottom w:val="0"/>
          <w:divBdr>
            <w:top w:val="none" w:sz="0" w:space="0" w:color="auto"/>
            <w:left w:val="none" w:sz="0" w:space="0" w:color="auto"/>
            <w:bottom w:val="none" w:sz="0" w:space="0" w:color="auto"/>
            <w:right w:val="none" w:sz="0" w:space="0" w:color="auto"/>
          </w:divBdr>
        </w:div>
        <w:div w:id="1074426698">
          <w:marLeft w:val="480"/>
          <w:marRight w:val="0"/>
          <w:marTop w:val="0"/>
          <w:marBottom w:val="0"/>
          <w:divBdr>
            <w:top w:val="none" w:sz="0" w:space="0" w:color="auto"/>
            <w:left w:val="none" w:sz="0" w:space="0" w:color="auto"/>
            <w:bottom w:val="none" w:sz="0" w:space="0" w:color="auto"/>
            <w:right w:val="none" w:sz="0" w:space="0" w:color="auto"/>
          </w:divBdr>
        </w:div>
        <w:div w:id="444471150">
          <w:marLeft w:val="480"/>
          <w:marRight w:val="0"/>
          <w:marTop w:val="0"/>
          <w:marBottom w:val="0"/>
          <w:divBdr>
            <w:top w:val="none" w:sz="0" w:space="0" w:color="auto"/>
            <w:left w:val="none" w:sz="0" w:space="0" w:color="auto"/>
            <w:bottom w:val="none" w:sz="0" w:space="0" w:color="auto"/>
            <w:right w:val="none" w:sz="0" w:space="0" w:color="auto"/>
          </w:divBdr>
        </w:div>
        <w:div w:id="1517502594">
          <w:marLeft w:val="480"/>
          <w:marRight w:val="0"/>
          <w:marTop w:val="0"/>
          <w:marBottom w:val="0"/>
          <w:divBdr>
            <w:top w:val="none" w:sz="0" w:space="0" w:color="auto"/>
            <w:left w:val="none" w:sz="0" w:space="0" w:color="auto"/>
            <w:bottom w:val="none" w:sz="0" w:space="0" w:color="auto"/>
            <w:right w:val="none" w:sz="0" w:space="0" w:color="auto"/>
          </w:divBdr>
        </w:div>
        <w:div w:id="1728340862">
          <w:marLeft w:val="480"/>
          <w:marRight w:val="0"/>
          <w:marTop w:val="0"/>
          <w:marBottom w:val="0"/>
          <w:divBdr>
            <w:top w:val="none" w:sz="0" w:space="0" w:color="auto"/>
            <w:left w:val="none" w:sz="0" w:space="0" w:color="auto"/>
            <w:bottom w:val="none" w:sz="0" w:space="0" w:color="auto"/>
            <w:right w:val="none" w:sz="0" w:space="0" w:color="auto"/>
          </w:divBdr>
        </w:div>
        <w:div w:id="142626230">
          <w:marLeft w:val="480"/>
          <w:marRight w:val="0"/>
          <w:marTop w:val="0"/>
          <w:marBottom w:val="0"/>
          <w:divBdr>
            <w:top w:val="none" w:sz="0" w:space="0" w:color="auto"/>
            <w:left w:val="none" w:sz="0" w:space="0" w:color="auto"/>
            <w:bottom w:val="none" w:sz="0" w:space="0" w:color="auto"/>
            <w:right w:val="none" w:sz="0" w:space="0" w:color="auto"/>
          </w:divBdr>
        </w:div>
        <w:div w:id="1691446880">
          <w:marLeft w:val="480"/>
          <w:marRight w:val="0"/>
          <w:marTop w:val="0"/>
          <w:marBottom w:val="0"/>
          <w:divBdr>
            <w:top w:val="none" w:sz="0" w:space="0" w:color="auto"/>
            <w:left w:val="none" w:sz="0" w:space="0" w:color="auto"/>
            <w:bottom w:val="none" w:sz="0" w:space="0" w:color="auto"/>
            <w:right w:val="none" w:sz="0" w:space="0" w:color="auto"/>
          </w:divBdr>
        </w:div>
        <w:div w:id="1868987420">
          <w:marLeft w:val="480"/>
          <w:marRight w:val="0"/>
          <w:marTop w:val="0"/>
          <w:marBottom w:val="0"/>
          <w:divBdr>
            <w:top w:val="none" w:sz="0" w:space="0" w:color="auto"/>
            <w:left w:val="none" w:sz="0" w:space="0" w:color="auto"/>
            <w:bottom w:val="none" w:sz="0" w:space="0" w:color="auto"/>
            <w:right w:val="none" w:sz="0" w:space="0" w:color="auto"/>
          </w:divBdr>
        </w:div>
        <w:div w:id="1537111568">
          <w:marLeft w:val="480"/>
          <w:marRight w:val="0"/>
          <w:marTop w:val="0"/>
          <w:marBottom w:val="0"/>
          <w:divBdr>
            <w:top w:val="none" w:sz="0" w:space="0" w:color="auto"/>
            <w:left w:val="none" w:sz="0" w:space="0" w:color="auto"/>
            <w:bottom w:val="none" w:sz="0" w:space="0" w:color="auto"/>
            <w:right w:val="none" w:sz="0" w:space="0" w:color="auto"/>
          </w:divBdr>
        </w:div>
        <w:div w:id="2042364051">
          <w:marLeft w:val="480"/>
          <w:marRight w:val="0"/>
          <w:marTop w:val="0"/>
          <w:marBottom w:val="0"/>
          <w:divBdr>
            <w:top w:val="none" w:sz="0" w:space="0" w:color="auto"/>
            <w:left w:val="none" w:sz="0" w:space="0" w:color="auto"/>
            <w:bottom w:val="none" w:sz="0" w:space="0" w:color="auto"/>
            <w:right w:val="none" w:sz="0" w:space="0" w:color="auto"/>
          </w:divBdr>
        </w:div>
        <w:div w:id="2112239116">
          <w:marLeft w:val="480"/>
          <w:marRight w:val="0"/>
          <w:marTop w:val="0"/>
          <w:marBottom w:val="0"/>
          <w:divBdr>
            <w:top w:val="none" w:sz="0" w:space="0" w:color="auto"/>
            <w:left w:val="none" w:sz="0" w:space="0" w:color="auto"/>
            <w:bottom w:val="none" w:sz="0" w:space="0" w:color="auto"/>
            <w:right w:val="none" w:sz="0" w:space="0" w:color="auto"/>
          </w:divBdr>
        </w:div>
        <w:div w:id="2140150886">
          <w:marLeft w:val="480"/>
          <w:marRight w:val="0"/>
          <w:marTop w:val="0"/>
          <w:marBottom w:val="0"/>
          <w:divBdr>
            <w:top w:val="none" w:sz="0" w:space="0" w:color="auto"/>
            <w:left w:val="none" w:sz="0" w:space="0" w:color="auto"/>
            <w:bottom w:val="none" w:sz="0" w:space="0" w:color="auto"/>
            <w:right w:val="none" w:sz="0" w:space="0" w:color="auto"/>
          </w:divBdr>
        </w:div>
        <w:div w:id="10841530">
          <w:marLeft w:val="480"/>
          <w:marRight w:val="0"/>
          <w:marTop w:val="0"/>
          <w:marBottom w:val="0"/>
          <w:divBdr>
            <w:top w:val="none" w:sz="0" w:space="0" w:color="auto"/>
            <w:left w:val="none" w:sz="0" w:space="0" w:color="auto"/>
            <w:bottom w:val="none" w:sz="0" w:space="0" w:color="auto"/>
            <w:right w:val="none" w:sz="0" w:space="0" w:color="auto"/>
          </w:divBdr>
        </w:div>
        <w:div w:id="322465823">
          <w:marLeft w:val="480"/>
          <w:marRight w:val="0"/>
          <w:marTop w:val="0"/>
          <w:marBottom w:val="0"/>
          <w:divBdr>
            <w:top w:val="none" w:sz="0" w:space="0" w:color="auto"/>
            <w:left w:val="none" w:sz="0" w:space="0" w:color="auto"/>
            <w:bottom w:val="none" w:sz="0" w:space="0" w:color="auto"/>
            <w:right w:val="none" w:sz="0" w:space="0" w:color="auto"/>
          </w:divBdr>
        </w:div>
        <w:div w:id="218249099">
          <w:marLeft w:val="480"/>
          <w:marRight w:val="0"/>
          <w:marTop w:val="0"/>
          <w:marBottom w:val="0"/>
          <w:divBdr>
            <w:top w:val="none" w:sz="0" w:space="0" w:color="auto"/>
            <w:left w:val="none" w:sz="0" w:space="0" w:color="auto"/>
            <w:bottom w:val="none" w:sz="0" w:space="0" w:color="auto"/>
            <w:right w:val="none" w:sz="0" w:space="0" w:color="auto"/>
          </w:divBdr>
        </w:div>
        <w:div w:id="1821380278">
          <w:marLeft w:val="480"/>
          <w:marRight w:val="0"/>
          <w:marTop w:val="0"/>
          <w:marBottom w:val="0"/>
          <w:divBdr>
            <w:top w:val="none" w:sz="0" w:space="0" w:color="auto"/>
            <w:left w:val="none" w:sz="0" w:space="0" w:color="auto"/>
            <w:bottom w:val="none" w:sz="0" w:space="0" w:color="auto"/>
            <w:right w:val="none" w:sz="0" w:space="0" w:color="auto"/>
          </w:divBdr>
        </w:div>
        <w:div w:id="1699352194">
          <w:marLeft w:val="480"/>
          <w:marRight w:val="0"/>
          <w:marTop w:val="0"/>
          <w:marBottom w:val="0"/>
          <w:divBdr>
            <w:top w:val="none" w:sz="0" w:space="0" w:color="auto"/>
            <w:left w:val="none" w:sz="0" w:space="0" w:color="auto"/>
            <w:bottom w:val="none" w:sz="0" w:space="0" w:color="auto"/>
            <w:right w:val="none" w:sz="0" w:space="0" w:color="auto"/>
          </w:divBdr>
        </w:div>
        <w:div w:id="281424808">
          <w:marLeft w:val="480"/>
          <w:marRight w:val="0"/>
          <w:marTop w:val="0"/>
          <w:marBottom w:val="0"/>
          <w:divBdr>
            <w:top w:val="none" w:sz="0" w:space="0" w:color="auto"/>
            <w:left w:val="none" w:sz="0" w:space="0" w:color="auto"/>
            <w:bottom w:val="none" w:sz="0" w:space="0" w:color="auto"/>
            <w:right w:val="none" w:sz="0" w:space="0" w:color="auto"/>
          </w:divBdr>
        </w:div>
        <w:div w:id="1040860674">
          <w:marLeft w:val="480"/>
          <w:marRight w:val="0"/>
          <w:marTop w:val="0"/>
          <w:marBottom w:val="0"/>
          <w:divBdr>
            <w:top w:val="none" w:sz="0" w:space="0" w:color="auto"/>
            <w:left w:val="none" w:sz="0" w:space="0" w:color="auto"/>
            <w:bottom w:val="none" w:sz="0" w:space="0" w:color="auto"/>
            <w:right w:val="none" w:sz="0" w:space="0" w:color="auto"/>
          </w:divBdr>
        </w:div>
        <w:div w:id="1246766340">
          <w:marLeft w:val="480"/>
          <w:marRight w:val="0"/>
          <w:marTop w:val="0"/>
          <w:marBottom w:val="0"/>
          <w:divBdr>
            <w:top w:val="none" w:sz="0" w:space="0" w:color="auto"/>
            <w:left w:val="none" w:sz="0" w:space="0" w:color="auto"/>
            <w:bottom w:val="none" w:sz="0" w:space="0" w:color="auto"/>
            <w:right w:val="none" w:sz="0" w:space="0" w:color="auto"/>
          </w:divBdr>
        </w:div>
        <w:div w:id="293872732">
          <w:marLeft w:val="480"/>
          <w:marRight w:val="0"/>
          <w:marTop w:val="0"/>
          <w:marBottom w:val="0"/>
          <w:divBdr>
            <w:top w:val="none" w:sz="0" w:space="0" w:color="auto"/>
            <w:left w:val="none" w:sz="0" w:space="0" w:color="auto"/>
            <w:bottom w:val="none" w:sz="0" w:space="0" w:color="auto"/>
            <w:right w:val="none" w:sz="0" w:space="0" w:color="auto"/>
          </w:divBdr>
        </w:div>
        <w:div w:id="1612586321">
          <w:marLeft w:val="480"/>
          <w:marRight w:val="0"/>
          <w:marTop w:val="0"/>
          <w:marBottom w:val="0"/>
          <w:divBdr>
            <w:top w:val="none" w:sz="0" w:space="0" w:color="auto"/>
            <w:left w:val="none" w:sz="0" w:space="0" w:color="auto"/>
            <w:bottom w:val="none" w:sz="0" w:space="0" w:color="auto"/>
            <w:right w:val="none" w:sz="0" w:space="0" w:color="auto"/>
          </w:divBdr>
        </w:div>
        <w:div w:id="1265073959">
          <w:marLeft w:val="480"/>
          <w:marRight w:val="0"/>
          <w:marTop w:val="0"/>
          <w:marBottom w:val="0"/>
          <w:divBdr>
            <w:top w:val="none" w:sz="0" w:space="0" w:color="auto"/>
            <w:left w:val="none" w:sz="0" w:space="0" w:color="auto"/>
            <w:bottom w:val="none" w:sz="0" w:space="0" w:color="auto"/>
            <w:right w:val="none" w:sz="0" w:space="0" w:color="auto"/>
          </w:divBdr>
        </w:div>
        <w:div w:id="901908983">
          <w:marLeft w:val="480"/>
          <w:marRight w:val="0"/>
          <w:marTop w:val="0"/>
          <w:marBottom w:val="0"/>
          <w:divBdr>
            <w:top w:val="none" w:sz="0" w:space="0" w:color="auto"/>
            <w:left w:val="none" w:sz="0" w:space="0" w:color="auto"/>
            <w:bottom w:val="none" w:sz="0" w:space="0" w:color="auto"/>
            <w:right w:val="none" w:sz="0" w:space="0" w:color="auto"/>
          </w:divBdr>
        </w:div>
        <w:div w:id="1476143524">
          <w:marLeft w:val="480"/>
          <w:marRight w:val="0"/>
          <w:marTop w:val="0"/>
          <w:marBottom w:val="0"/>
          <w:divBdr>
            <w:top w:val="none" w:sz="0" w:space="0" w:color="auto"/>
            <w:left w:val="none" w:sz="0" w:space="0" w:color="auto"/>
            <w:bottom w:val="none" w:sz="0" w:space="0" w:color="auto"/>
            <w:right w:val="none" w:sz="0" w:space="0" w:color="auto"/>
          </w:divBdr>
        </w:div>
      </w:divsChild>
    </w:div>
    <w:div w:id="383019696">
      <w:bodyDiv w:val="1"/>
      <w:marLeft w:val="0"/>
      <w:marRight w:val="0"/>
      <w:marTop w:val="0"/>
      <w:marBottom w:val="0"/>
      <w:divBdr>
        <w:top w:val="none" w:sz="0" w:space="0" w:color="auto"/>
        <w:left w:val="none" w:sz="0" w:space="0" w:color="auto"/>
        <w:bottom w:val="none" w:sz="0" w:space="0" w:color="auto"/>
        <w:right w:val="none" w:sz="0" w:space="0" w:color="auto"/>
      </w:divBdr>
      <w:divsChild>
        <w:div w:id="1470434044">
          <w:marLeft w:val="480"/>
          <w:marRight w:val="0"/>
          <w:marTop w:val="0"/>
          <w:marBottom w:val="0"/>
          <w:divBdr>
            <w:top w:val="none" w:sz="0" w:space="0" w:color="auto"/>
            <w:left w:val="none" w:sz="0" w:space="0" w:color="auto"/>
            <w:bottom w:val="none" w:sz="0" w:space="0" w:color="auto"/>
            <w:right w:val="none" w:sz="0" w:space="0" w:color="auto"/>
          </w:divBdr>
        </w:div>
        <w:div w:id="1666393542">
          <w:marLeft w:val="480"/>
          <w:marRight w:val="0"/>
          <w:marTop w:val="0"/>
          <w:marBottom w:val="0"/>
          <w:divBdr>
            <w:top w:val="none" w:sz="0" w:space="0" w:color="auto"/>
            <w:left w:val="none" w:sz="0" w:space="0" w:color="auto"/>
            <w:bottom w:val="none" w:sz="0" w:space="0" w:color="auto"/>
            <w:right w:val="none" w:sz="0" w:space="0" w:color="auto"/>
          </w:divBdr>
        </w:div>
        <w:div w:id="534662956">
          <w:marLeft w:val="480"/>
          <w:marRight w:val="0"/>
          <w:marTop w:val="0"/>
          <w:marBottom w:val="0"/>
          <w:divBdr>
            <w:top w:val="none" w:sz="0" w:space="0" w:color="auto"/>
            <w:left w:val="none" w:sz="0" w:space="0" w:color="auto"/>
            <w:bottom w:val="none" w:sz="0" w:space="0" w:color="auto"/>
            <w:right w:val="none" w:sz="0" w:space="0" w:color="auto"/>
          </w:divBdr>
        </w:div>
        <w:div w:id="1506625644">
          <w:marLeft w:val="480"/>
          <w:marRight w:val="0"/>
          <w:marTop w:val="0"/>
          <w:marBottom w:val="0"/>
          <w:divBdr>
            <w:top w:val="none" w:sz="0" w:space="0" w:color="auto"/>
            <w:left w:val="none" w:sz="0" w:space="0" w:color="auto"/>
            <w:bottom w:val="none" w:sz="0" w:space="0" w:color="auto"/>
            <w:right w:val="none" w:sz="0" w:space="0" w:color="auto"/>
          </w:divBdr>
        </w:div>
        <w:div w:id="2075007527">
          <w:marLeft w:val="480"/>
          <w:marRight w:val="0"/>
          <w:marTop w:val="0"/>
          <w:marBottom w:val="0"/>
          <w:divBdr>
            <w:top w:val="none" w:sz="0" w:space="0" w:color="auto"/>
            <w:left w:val="none" w:sz="0" w:space="0" w:color="auto"/>
            <w:bottom w:val="none" w:sz="0" w:space="0" w:color="auto"/>
            <w:right w:val="none" w:sz="0" w:space="0" w:color="auto"/>
          </w:divBdr>
        </w:div>
        <w:div w:id="1604537216">
          <w:marLeft w:val="480"/>
          <w:marRight w:val="0"/>
          <w:marTop w:val="0"/>
          <w:marBottom w:val="0"/>
          <w:divBdr>
            <w:top w:val="none" w:sz="0" w:space="0" w:color="auto"/>
            <w:left w:val="none" w:sz="0" w:space="0" w:color="auto"/>
            <w:bottom w:val="none" w:sz="0" w:space="0" w:color="auto"/>
            <w:right w:val="none" w:sz="0" w:space="0" w:color="auto"/>
          </w:divBdr>
        </w:div>
        <w:div w:id="2078697856">
          <w:marLeft w:val="480"/>
          <w:marRight w:val="0"/>
          <w:marTop w:val="0"/>
          <w:marBottom w:val="0"/>
          <w:divBdr>
            <w:top w:val="none" w:sz="0" w:space="0" w:color="auto"/>
            <w:left w:val="none" w:sz="0" w:space="0" w:color="auto"/>
            <w:bottom w:val="none" w:sz="0" w:space="0" w:color="auto"/>
            <w:right w:val="none" w:sz="0" w:space="0" w:color="auto"/>
          </w:divBdr>
        </w:div>
        <w:div w:id="71977270">
          <w:marLeft w:val="480"/>
          <w:marRight w:val="0"/>
          <w:marTop w:val="0"/>
          <w:marBottom w:val="0"/>
          <w:divBdr>
            <w:top w:val="none" w:sz="0" w:space="0" w:color="auto"/>
            <w:left w:val="none" w:sz="0" w:space="0" w:color="auto"/>
            <w:bottom w:val="none" w:sz="0" w:space="0" w:color="auto"/>
            <w:right w:val="none" w:sz="0" w:space="0" w:color="auto"/>
          </w:divBdr>
        </w:div>
        <w:div w:id="844979119">
          <w:marLeft w:val="480"/>
          <w:marRight w:val="0"/>
          <w:marTop w:val="0"/>
          <w:marBottom w:val="0"/>
          <w:divBdr>
            <w:top w:val="none" w:sz="0" w:space="0" w:color="auto"/>
            <w:left w:val="none" w:sz="0" w:space="0" w:color="auto"/>
            <w:bottom w:val="none" w:sz="0" w:space="0" w:color="auto"/>
            <w:right w:val="none" w:sz="0" w:space="0" w:color="auto"/>
          </w:divBdr>
        </w:div>
        <w:div w:id="2003922497">
          <w:marLeft w:val="480"/>
          <w:marRight w:val="0"/>
          <w:marTop w:val="0"/>
          <w:marBottom w:val="0"/>
          <w:divBdr>
            <w:top w:val="none" w:sz="0" w:space="0" w:color="auto"/>
            <w:left w:val="none" w:sz="0" w:space="0" w:color="auto"/>
            <w:bottom w:val="none" w:sz="0" w:space="0" w:color="auto"/>
            <w:right w:val="none" w:sz="0" w:space="0" w:color="auto"/>
          </w:divBdr>
        </w:div>
        <w:div w:id="1504542398">
          <w:marLeft w:val="480"/>
          <w:marRight w:val="0"/>
          <w:marTop w:val="0"/>
          <w:marBottom w:val="0"/>
          <w:divBdr>
            <w:top w:val="none" w:sz="0" w:space="0" w:color="auto"/>
            <w:left w:val="none" w:sz="0" w:space="0" w:color="auto"/>
            <w:bottom w:val="none" w:sz="0" w:space="0" w:color="auto"/>
            <w:right w:val="none" w:sz="0" w:space="0" w:color="auto"/>
          </w:divBdr>
        </w:div>
        <w:div w:id="1839150650">
          <w:marLeft w:val="480"/>
          <w:marRight w:val="0"/>
          <w:marTop w:val="0"/>
          <w:marBottom w:val="0"/>
          <w:divBdr>
            <w:top w:val="none" w:sz="0" w:space="0" w:color="auto"/>
            <w:left w:val="none" w:sz="0" w:space="0" w:color="auto"/>
            <w:bottom w:val="none" w:sz="0" w:space="0" w:color="auto"/>
            <w:right w:val="none" w:sz="0" w:space="0" w:color="auto"/>
          </w:divBdr>
        </w:div>
        <w:div w:id="1632134333">
          <w:marLeft w:val="480"/>
          <w:marRight w:val="0"/>
          <w:marTop w:val="0"/>
          <w:marBottom w:val="0"/>
          <w:divBdr>
            <w:top w:val="none" w:sz="0" w:space="0" w:color="auto"/>
            <w:left w:val="none" w:sz="0" w:space="0" w:color="auto"/>
            <w:bottom w:val="none" w:sz="0" w:space="0" w:color="auto"/>
            <w:right w:val="none" w:sz="0" w:space="0" w:color="auto"/>
          </w:divBdr>
        </w:div>
        <w:div w:id="1132603136">
          <w:marLeft w:val="480"/>
          <w:marRight w:val="0"/>
          <w:marTop w:val="0"/>
          <w:marBottom w:val="0"/>
          <w:divBdr>
            <w:top w:val="none" w:sz="0" w:space="0" w:color="auto"/>
            <w:left w:val="none" w:sz="0" w:space="0" w:color="auto"/>
            <w:bottom w:val="none" w:sz="0" w:space="0" w:color="auto"/>
            <w:right w:val="none" w:sz="0" w:space="0" w:color="auto"/>
          </w:divBdr>
        </w:div>
        <w:div w:id="729959983">
          <w:marLeft w:val="480"/>
          <w:marRight w:val="0"/>
          <w:marTop w:val="0"/>
          <w:marBottom w:val="0"/>
          <w:divBdr>
            <w:top w:val="none" w:sz="0" w:space="0" w:color="auto"/>
            <w:left w:val="none" w:sz="0" w:space="0" w:color="auto"/>
            <w:bottom w:val="none" w:sz="0" w:space="0" w:color="auto"/>
            <w:right w:val="none" w:sz="0" w:space="0" w:color="auto"/>
          </w:divBdr>
        </w:div>
        <w:div w:id="1844658683">
          <w:marLeft w:val="480"/>
          <w:marRight w:val="0"/>
          <w:marTop w:val="0"/>
          <w:marBottom w:val="0"/>
          <w:divBdr>
            <w:top w:val="none" w:sz="0" w:space="0" w:color="auto"/>
            <w:left w:val="none" w:sz="0" w:space="0" w:color="auto"/>
            <w:bottom w:val="none" w:sz="0" w:space="0" w:color="auto"/>
            <w:right w:val="none" w:sz="0" w:space="0" w:color="auto"/>
          </w:divBdr>
        </w:div>
        <w:div w:id="1684700544">
          <w:marLeft w:val="480"/>
          <w:marRight w:val="0"/>
          <w:marTop w:val="0"/>
          <w:marBottom w:val="0"/>
          <w:divBdr>
            <w:top w:val="none" w:sz="0" w:space="0" w:color="auto"/>
            <w:left w:val="none" w:sz="0" w:space="0" w:color="auto"/>
            <w:bottom w:val="none" w:sz="0" w:space="0" w:color="auto"/>
            <w:right w:val="none" w:sz="0" w:space="0" w:color="auto"/>
          </w:divBdr>
        </w:div>
        <w:div w:id="1438870485">
          <w:marLeft w:val="480"/>
          <w:marRight w:val="0"/>
          <w:marTop w:val="0"/>
          <w:marBottom w:val="0"/>
          <w:divBdr>
            <w:top w:val="none" w:sz="0" w:space="0" w:color="auto"/>
            <w:left w:val="none" w:sz="0" w:space="0" w:color="auto"/>
            <w:bottom w:val="none" w:sz="0" w:space="0" w:color="auto"/>
            <w:right w:val="none" w:sz="0" w:space="0" w:color="auto"/>
          </w:divBdr>
        </w:div>
        <w:div w:id="1875077870">
          <w:marLeft w:val="480"/>
          <w:marRight w:val="0"/>
          <w:marTop w:val="0"/>
          <w:marBottom w:val="0"/>
          <w:divBdr>
            <w:top w:val="none" w:sz="0" w:space="0" w:color="auto"/>
            <w:left w:val="none" w:sz="0" w:space="0" w:color="auto"/>
            <w:bottom w:val="none" w:sz="0" w:space="0" w:color="auto"/>
            <w:right w:val="none" w:sz="0" w:space="0" w:color="auto"/>
          </w:divBdr>
        </w:div>
        <w:div w:id="1630284888">
          <w:marLeft w:val="480"/>
          <w:marRight w:val="0"/>
          <w:marTop w:val="0"/>
          <w:marBottom w:val="0"/>
          <w:divBdr>
            <w:top w:val="none" w:sz="0" w:space="0" w:color="auto"/>
            <w:left w:val="none" w:sz="0" w:space="0" w:color="auto"/>
            <w:bottom w:val="none" w:sz="0" w:space="0" w:color="auto"/>
            <w:right w:val="none" w:sz="0" w:space="0" w:color="auto"/>
          </w:divBdr>
        </w:div>
        <w:div w:id="1086340530">
          <w:marLeft w:val="480"/>
          <w:marRight w:val="0"/>
          <w:marTop w:val="0"/>
          <w:marBottom w:val="0"/>
          <w:divBdr>
            <w:top w:val="none" w:sz="0" w:space="0" w:color="auto"/>
            <w:left w:val="none" w:sz="0" w:space="0" w:color="auto"/>
            <w:bottom w:val="none" w:sz="0" w:space="0" w:color="auto"/>
            <w:right w:val="none" w:sz="0" w:space="0" w:color="auto"/>
          </w:divBdr>
        </w:div>
        <w:div w:id="1672444934">
          <w:marLeft w:val="480"/>
          <w:marRight w:val="0"/>
          <w:marTop w:val="0"/>
          <w:marBottom w:val="0"/>
          <w:divBdr>
            <w:top w:val="none" w:sz="0" w:space="0" w:color="auto"/>
            <w:left w:val="none" w:sz="0" w:space="0" w:color="auto"/>
            <w:bottom w:val="none" w:sz="0" w:space="0" w:color="auto"/>
            <w:right w:val="none" w:sz="0" w:space="0" w:color="auto"/>
          </w:divBdr>
        </w:div>
        <w:div w:id="370426821">
          <w:marLeft w:val="480"/>
          <w:marRight w:val="0"/>
          <w:marTop w:val="0"/>
          <w:marBottom w:val="0"/>
          <w:divBdr>
            <w:top w:val="none" w:sz="0" w:space="0" w:color="auto"/>
            <w:left w:val="none" w:sz="0" w:space="0" w:color="auto"/>
            <w:bottom w:val="none" w:sz="0" w:space="0" w:color="auto"/>
            <w:right w:val="none" w:sz="0" w:space="0" w:color="auto"/>
          </w:divBdr>
        </w:div>
        <w:div w:id="1945068799">
          <w:marLeft w:val="480"/>
          <w:marRight w:val="0"/>
          <w:marTop w:val="0"/>
          <w:marBottom w:val="0"/>
          <w:divBdr>
            <w:top w:val="none" w:sz="0" w:space="0" w:color="auto"/>
            <w:left w:val="none" w:sz="0" w:space="0" w:color="auto"/>
            <w:bottom w:val="none" w:sz="0" w:space="0" w:color="auto"/>
            <w:right w:val="none" w:sz="0" w:space="0" w:color="auto"/>
          </w:divBdr>
        </w:div>
        <w:div w:id="694380367">
          <w:marLeft w:val="480"/>
          <w:marRight w:val="0"/>
          <w:marTop w:val="0"/>
          <w:marBottom w:val="0"/>
          <w:divBdr>
            <w:top w:val="none" w:sz="0" w:space="0" w:color="auto"/>
            <w:left w:val="none" w:sz="0" w:space="0" w:color="auto"/>
            <w:bottom w:val="none" w:sz="0" w:space="0" w:color="auto"/>
            <w:right w:val="none" w:sz="0" w:space="0" w:color="auto"/>
          </w:divBdr>
        </w:div>
        <w:div w:id="1599362746">
          <w:marLeft w:val="480"/>
          <w:marRight w:val="0"/>
          <w:marTop w:val="0"/>
          <w:marBottom w:val="0"/>
          <w:divBdr>
            <w:top w:val="none" w:sz="0" w:space="0" w:color="auto"/>
            <w:left w:val="none" w:sz="0" w:space="0" w:color="auto"/>
            <w:bottom w:val="none" w:sz="0" w:space="0" w:color="auto"/>
            <w:right w:val="none" w:sz="0" w:space="0" w:color="auto"/>
          </w:divBdr>
        </w:div>
        <w:div w:id="1219589846">
          <w:marLeft w:val="480"/>
          <w:marRight w:val="0"/>
          <w:marTop w:val="0"/>
          <w:marBottom w:val="0"/>
          <w:divBdr>
            <w:top w:val="none" w:sz="0" w:space="0" w:color="auto"/>
            <w:left w:val="none" w:sz="0" w:space="0" w:color="auto"/>
            <w:bottom w:val="none" w:sz="0" w:space="0" w:color="auto"/>
            <w:right w:val="none" w:sz="0" w:space="0" w:color="auto"/>
          </w:divBdr>
        </w:div>
        <w:div w:id="227232281">
          <w:marLeft w:val="480"/>
          <w:marRight w:val="0"/>
          <w:marTop w:val="0"/>
          <w:marBottom w:val="0"/>
          <w:divBdr>
            <w:top w:val="none" w:sz="0" w:space="0" w:color="auto"/>
            <w:left w:val="none" w:sz="0" w:space="0" w:color="auto"/>
            <w:bottom w:val="none" w:sz="0" w:space="0" w:color="auto"/>
            <w:right w:val="none" w:sz="0" w:space="0" w:color="auto"/>
          </w:divBdr>
        </w:div>
        <w:div w:id="1010789483">
          <w:marLeft w:val="480"/>
          <w:marRight w:val="0"/>
          <w:marTop w:val="0"/>
          <w:marBottom w:val="0"/>
          <w:divBdr>
            <w:top w:val="none" w:sz="0" w:space="0" w:color="auto"/>
            <w:left w:val="none" w:sz="0" w:space="0" w:color="auto"/>
            <w:bottom w:val="none" w:sz="0" w:space="0" w:color="auto"/>
            <w:right w:val="none" w:sz="0" w:space="0" w:color="auto"/>
          </w:divBdr>
        </w:div>
        <w:div w:id="2099978732">
          <w:marLeft w:val="480"/>
          <w:marRight w:val="0"/>
          <w:marTop w:val="0"/>
          <w:marBottom w:val="0"/>
          <w:divBdr>
            <w:top w:val="none" w:sz="0" w:space="0" w:color="auto"/>
            <w:left w:val="none" w:sz="0" w:space="0" w:color="auto"/>
            <w:bottom w:val="none" w:sz="0" w:space="0" w:color="auto"/>
            <w:right w:val="none" w:sz="0" w:space="0" w:color="auto"/>
          </w:divBdr>
        </w:div>
        <w:div w:id="1956791013">
          <w:marLeft w:val="480"/>
          <w:marRight w:val="0"/>
          <w:marTop w:val="0"/>
          <w:marBottom w:val="0"/>
          <w:divBdr>
            <w:top w:val="none" w:sz="0" w:space="0" w:color="auto"/>
            <w:left w:val="none" w:sz="0" w:space="0" w:color="auto"/>
            <w:bottom w:val="none" w:sz="0" w:space="0" w:color="auto"/>
            <w:right w:val="none" w:sz="0" w:space="0" w:color="auto"/>
          </w:divBdr>
        </w:div>
        <w:div w:id="1417627555">
          <w:marLeft w:val="480"/>
          <w:marRight w:val="0"/>
          <w:marTop w:val="0"/>
          <w:marBottom w:val="0"/>
          <w:divBdr>
            <w:top w:val="none" w:sz="0" w:space="0" w:color="auto"/>
            <w:left w:val="none" w:sz="0" w:space="0" w:color="auto"/>
            <w:bottom w:val="none" w:sz="0" w:space="0" w:color="auto"/>
            <w:right w:val="none" w:sz="0" w:space="0" w:color="auto"/>
          </w:divBdr>
        </w:div>
        <w:div w:id="1621952066">
          <w:marLeft w:val="480"/>
          <w:marRight w:val="0"/>
          <w:marTop w:val="0"/>
          <w:marBottom w:val="0"/>
          <w:divBdr>
            <w:top w:val="none" w:sz="0" w:space="0" w:color="auto"/>
            <w:left w:val="none" w:sz="0" w:space="0" w:color="auto"/>
            <w:bottom w:val="none" w:sz="0" w:space="0" w:color="auto"/>
            <w:right w:val="none" w:sz="0" w:space="0" w:color="auto"/>
          </w:divBdr>
        </w:div>
        <w:div w:id="533427665">
          <w:marLeft w:val="480"/>
          <w:marRight w:val="0"/>
          <w:marTop w:val="0"/>
          <w:marBottom w:val="0"/>
          <w:divBdr>
            <w:top w:val="none" w:sz="0" w:space="0" w:color="auto"/>
            <w:left w:val="none" w:sz="0" w:space="0" w:color="auto"/>
            <w:bottom w:val="none" w:sz="0" w:space="0" w:color="auto"/>
            <w:right w:val="none" w:sz="0" w:space="0" w:color="auto"/>
          </w:divBdr>
        </w:div>
        <w:div w:id="215354611">
          <w:marLeft w:val="480"/>
          <w:marRight w:val="0"/>
          <w:marTop w:val="0"/>
          <w:marBottom w:val="0"/>
          <w:divBdr>
            <w:top w:val="none" w:sz="0" w:space="0" w:color="auto"/>
            <w:left w:val="none" w:sz="0" w:space="0" w:color="auto"/>
            <w:bottom w:val="none" w:sz="0" w:space="0" w:color="auto"/>
            <w:right w:val="none" w:sz="0" w:space="0" w:color="auto"/>
          </w:divBdr>
        </w:div>
        <w:div w:id="1190875140">
          <w:marLeft w:val="480"/>
          <w:marRight w:val="0"/>
          <w:marTop w:val="0"/>
          <w:marBottom w:val="0"/>
          <w:divBdr>
            <w:top w:val="none" w:sz="0" w:space="0" w:color="auto"/>
            <w:left w:val="none" w:sz="0" w:space="0" w:color="auto"/>
            <w:bottom w:val="none" w:sz="0" w:space="0" w:color="auto"/>
            <w:right w:val="none" w:sz="0" w:space="0" w:color="auto"/>
          </w:divBdr>
        </w:div>
        <w:div w:id="1114863009">
          <w:marLeft w:val="480"/>
          <w:marRight w:val="0"/>
          <w:marTop w:val="0"/>
          <w:marBottom w:val="0"/>
          <w:divBdr>
            <w:top w:val="none" w:sz="0" w:space="0" w:color="auto"/>
            <w:left w:val="none" w:sz="0" w:space="0" w:color="auto"/>
            <w:bottom w:val="none" w:sz="0" w:space="0" w:color="auto"/>
            <w:right w:val="none" w:sz="0" w:space="0" w:color="auto"/>
          </w:divBdr>
        </w:div>
        <w:div w:id="987132441">
          <w:marLeft w:val="480"/>
          <w:marRight w:val="0"/>
          <w:marTop w:val="0"/>
          <w:marBottom w:val="0"/>
          <w:divBdr>
            <w:top w:val="none" w:sz="0" w:space="0" w:color="auto"/>
            <w:left w:val="none" w:sz="0" w:space="0" w:color="auto"/>
            <w:bottom w:val="none" w:sz="0" w:space="0" w:color="auto"/>
            <w:right w:val="none" w:sz="0" w:space="0" w:color="auto"/>
          </w:divBdr>
        </w:div>
        <w:div w:id="1602255106">
          <w:marLeft w:val="480"/>
          <w:marRight w:val="0"/>
          <w:marTop w:val="0"/>
          <w:marBottom w:val="0"/>
          <w:divBdr>
            <w:top w:val="none" w:sz="0" w:space="0" w:color="auto"/>
            <w:left w:val="none" w:sz="0" w:space="0" w:color="auto"/>
            <w:bottom w:val="none" w:sz="0" w:space="0" w:color="auto"/>
            <w:right w:val="none" w:sz="0" w:space="0" w:color="auto"/>
          </w:divBdr>
        </w:div>
        <w:div w:id="2145350927">
          <w:marLeft w:val="480"/>
          <w:marRight w:val="0"/>
          <w:marTop w:val="0"/>
          <w:marBottom w:val="0"/>
          <w:divBdr>
            <w:top w:val="none" w:sz="0" w:space="0" w:color="auto"/>
            <w:left w:val="none" w:sz="0" w:space="0" w:color="auto"/>
            <w:bottom w:val="none" w:sz="0" w:space="0" w:color="auto"/>
            <w:right w:val="none" w:sz="0" w:space="0" w:color="auto"/>
          </w:divBdr>
        </w:div>
        <w:div w:id="1520509890">
          <w:marLeft w:val="480"/>
          <w:marRight w:val="0"/>
          <w:marTop w:val="0"/>
          <w:marBottom w:val="0"/>
          <w:divBdr>
            <w:top w:val="none" w:sz="0" w:space="0" w:color="auto"/>
            <w:left w:val="none" w:sz="0" w:space="0" w:color="auto"/>
            <w:bottom w:val="none" w:sz="0" w:space="0" w:color="auto"/>
            <w:right w:val="none" w:sz="0" w:space="0" w:color="auto"/>
          </w:divBdr>
        </w:div>
        <w:div w:id="1410275719">
          <w:marLeft w:val="480"/>
          <w:marRight w:val="0"/>
          <w:marTop w:val="0"/>
          <w:marBottom w:val="0"/>
          <w:divBdr>
            <w:top w:val="none" w:sz="0" w:space="0" w:color="auto"/>
            <w:left w:val="none" w:sz="0" w:space="0" w:color="auto"/>
            <w:bottom w:val="none" w:sz="0" w:space="0" w:color="auto"/>
            <w:right w:val="none" w:sz="0" w:space="0" w:color="auto"/>
          </w:divBdr>
        </w:div>
        <w:div w:id="1396735130">
          <w:marLeft w:val="480"/>
          <w:marRight w:val="0"/>
          <w:marTop w:val="0"/>
          <w:marBottom w:val="0"/>
          <w:divBdr>
            <w:top w:val="none" w:sz="0" w:space="0" w:color="auto"/>
            <w:left w:val="none" w:sz="0" w:space="0" w:color="auto"/>
            <w:bottom w:val="none" w:sz="0" w:space="0" w:color="auto"/>
            <w:right w:val="none" w:sz="0" w:space="0" w:color="auto"/>
          </w:divBdr>
        </w:div>
        <w:div w:id="1552880395">
          <w:marLeft w:val="480"/>
          <w:marRight w:val="0"/>
          <w:marTop w:val="0"/>
          <w:marBottom w:val="0"/>
          <w:divBdr>
            <w:top w:val="none" w:sz="0" w:space="0" w:color="auto"/>
            <w:left w:val="none" w:sz="0" w:space="0" w:color="auto"/>
            <w:bottom w:val="none" w:sz="0" w:space="0" w:color="auto"/>
            <w:right w:val="none" w:sz="0" w:space="0" w:color="auto"/>
          </w:divBdr>
        </w:div>
        <w:div w:id="437022954">
          <w:marLeft w:val="480"/>
          <w:marRight w:val="0"/>
          <w:marTop w:val="0"/>
          <w:marBottom w:val="0"/>
          <w:divBdr>
            <w:top w:val="none" w:sz="0" w:space="0" w:color="auto"/>
            <w:left w:val="none" w:sz="0" w:space="0" w:color="auto"/>
            <w:bottom w:val="none" w:sz="0" w:space="0" w:color="auto"/>
            <w:right w:val="none" w:sz="0" w:space="0" w:color="auto"/>
          </w:divBdr>
        </w:div>
        <w:div w:id="1639450974">
          <w:marLeft w:val="480"/>
          <w:marRight w:val="0"/>
          <w:marTop w:val="0"/>
          <w:marBottom w:val="0"/>
          <w:divBdr>
            <w:top w:val="none" w:sz="0" w:space="0" w:color="auto"/>
            <w:left w:val="none" w:sz="0" w:space="0" w:color="auto"/>
            <w:bottom w:val="none" w:sz="0" w:space="0" w:color="auto"/>
            <w:right w:val="none" w:sz="0" w:space="0" w:color="auto"/>
          </w:divBdr>
        </w:div>
        <w:div w:id="1757553827">
          <w:marLeft w:val="480"/>
          <w:marRight w:val="0"/>
          <w:marTop w:val="0"/>
          <w:marBottom w:val="0"/>
          <w:divBdr>
            <w:top w:val="none" w:sz="0" w:space="0" w:color="auto"/>
            <w:left w:val="none" w:sz="0" w:space="0" w:color="auto"/>
            <w:bottom w:val="none" w:sz="0" w:space="0" w:color="auto"/>
            <w:right w:val="none" w:sz="0" w:space="0" w:color="auto"/>
          </w:divBdr>
        </w:div>
        <w:div w:id="325059086">
          <w:marLeft w:val="480"/>
          <w:marRight w:val="0"/>
          <w:marTop w:val="0"/>
          <w:marBottom w:val="0"/>
          <w:divBdr>
            <w:top w:val="none" w:sz="0" w:space="0" w:color="auto"/>
            <w:left w:val="none" w:sz="0" w:space="0" w:color="auto"/>
            <w:bottom w:val="none" w:sz="0" w:space="0" w:color="auto"/>
            <w:right w:val="none" w:sz="0" w:space="0" w:color="auto"/>
          </w:divBdr>
        </w:div>
        <w:div w:id="1553426277">
          <w:marLeft w:val="480"/>
          <w:marRight w:val="0"/>
          <w:marTop w:val="0"/>
          <w:marBottom w:val="0"/>
          <w:divBdr>
            <w:top w:val="none" w:sz="0" w:space="0" w:color="auto"/>
            <w:left w:val="none" w:sz="0" w:space="0" w:color="auto"/>
            <w:bottom w:val="none" w:sz="0" w:space="0" w:color="auto"/>
            <w:right w:val="none" w:sz="0" w:space="0" w:color="auto"/>
          </w:divBdr>
        </w:div>
        <w:div w:id="1039012082">
          <w:marLeft w:val="480"/>
          <w:marRight w:val="0"/>
          <w:marTop w:val="0"/>
          <w:marBottom w:val="0"/>
          <w:divBdr>
            <w:top w:val="none" w:sz="0" w:space="0" w:color="auto"/>
            <w:left w:val="none" w:sz="0" w:space="0" w:color="auto"/>
            <w:bottom w:val="none" w:sz="0" w:space="0" w:color="auto"/>
            <w:right w:val="none" w:sz="0" w:space="0" w:color="auto"/>
          </w:divBdr>
        </w:div>
        <w:div w:id="314995167">
          <w:marLeft w:val="480"/>
          <w:marRight w:val="0"/>
          <w:marTop w:val="0"/>
          <w:marBottom w:val="0"/>
          <w:divBdr>
            <w:top w:val="none" w:sz="0" w:space="0" w:color="auto"/>
            <w:left w:val="none" w:sz="0" w:space="0" w:color="auto"/>
            <w:bottom w:val="none" w:sz="0" w:space="0" w:color="auto"/>
            <w:right w:val="none" w:sz="0" w:space="0" w:color="auto"/>
          </w:divBdr>
        </w:div>
        <w:div w:id="571619370">
          <w:marLeft w:val="480"/>
          <w:marRight w:val="0"/>
          <w:marTop w:val="0"/>
          <w:marBottom w:val="0"/>
          <w:divBdr>
            <w:top w:val="none" w:sz="0" w:space="0" w:color="auto"/>
            <w:left w:val="none" w:sz="0" w:space="0" w:color="auto"/>
            <w:bottom w:val="none" w:sz="0" w:space="0" w:color="auto"/>
            <w:right w:val="none" w:sz="0" w:space="0" w:color="auto"/>
          </w:divBdr>
        </w:div>
        <w:div w:id="1105464139">
          <w:marLeft w:val="480"/>
          <w:marRight w:val="0"/>
          <w:marTop w:val="0"/>
          <w:marBottom w:val="0"/>
          <w:divBdr>
            <w:top w:val="none" w:sz="0" w:space="0" w:color="auto"/>
            <w:left w:val="none" w:sz="0" w:space="0" w:color="auto"/>
            <w:bottom w:val="none" w:sz="0" w:space="0" w:color="auto"/>
            <w:right w:val="none" w:sz="0" w:space="0" w:color="auto"/>
          </w:divBdr>
        </w:div>
        <w:div w:id="1259868183">
          <w:marLeft w:val="480"/>
          <w:marRight w:val="0"/>
          <w:marTop w:val="0"/>
          <w:marBottom w:val="0"/>
          <w:divBdr>
            <w:top w:val="none" w:sz="0" w:space="0" w:color="auto"/>
            <w:left w:val="none" w:sz="0" w:space="0" w:color="auto"/>
            <w:bottom w:val="none" w:sz="0" w:space="0" w:color="auto"/>
            <w:right w:val="none" w:sz="0" w:space="0" w:color="auto"/>
          </w:divBdr>
        </w:div>
        <w:div w:id="1359893717">
          <w:marLeft w:val="480"/>
          <w:marRight w:val="0"/>
          <w:marTop w:val="0"/>
          <w:marBottom w:val="0"/>
          <w:divBdr>
            <w:top w:val="none" w:sz="0" w:space="0" w:color="auto"/>
            <w:left w:val="none" w:sz="0" w:space="0" w:color="auto"/>
            <w:bottom w:val="none" w:sz="0" w:space="0" w:color="auto"/>
            <w:right w:val="none" w:sz="0" w:space="0" w:color="auto"/>
          </w:divBdr>
        </w:div>
        <w:div w:id="180903174">
          <w:marLeft w:val="480"/>
          <w:marRight w:val="0"/>
          <w:marTop w:val="0"/>
          <w:marBottom w:val="0"/>
          <w:divBdr>
            <w:top w:val="none" w:sz="0" w:space="0" w:color="auto"/>
            <w:left w:val="none" w:sz="0" w:space="0" w:color="auto"/>
            <w:bottom w:val="none" w:sz="0" w:space="0" w:color="auto"/>
            <w:right w:val="none" w:sz="0" w:space="0" w:color="auto"/>
          </w:divBdr>
        </w:div>
        <w:div w:id="1489513212">
          <w:marLeft w:val="480"/>
          <w:marRight w:val="0"/>
          <w:marTop w:val="0"/>
          <w:marBottom w:val="0"/>
          <w:divBdr>
            <w:top w:val="none" w:sz="0" w:space="0" w:color="auto"/>
            <w:left w:val="none" w:sz="0" w:space="0" w:color="auto"/>
            <w:bottom w:val="none" w:sz="0" w:space="0" w:color="auto"/>
            <w:right w:val="none" w:sz="0" w:space="0" w:color="auto"/>
          </w:divBdr>
        </w:div>
        <w:div w:id="223949173">
          <w:marLeft w:val="480"/>
          <w:marRight w:val="0"/>
          <w:marTop w:val="0"/>
          <w:marBottom w:val="0"/>
          <w:divBdr>
            <w:top w:val="none" w:sz="0" w:space="0" w:color="auto"/>
            <w:left w:val="none" w:sz="0" w:space="0" w:color="auto"/>
            <w:bottom w:val="none" w:sz="0" w:space="0" w:color="auto"/>
            <w:right w:val="none" w:sz="0" w:space="0" w:color="auto"/>
          </w:divBdr>
        </w:div>
        <w:div w:id="2129277659">
          <w:marLeft w:val="480"/>
          <w:marRight w:val="0"/>
          <w:marTop w:val="0"/>
          <w:marBottom w:val="0"/>
          <w:divBdr>
            <w:top w:val="none" w:sz="0" w:space="0" w:color="auto"/>
            <w:left w:val="none" w:sz="0" w:space="0" w:color="auto"/>
            <w:bottom w:val="none" w:sz="0" w:space="0" w:color="auto"/>
            <w:right w:val="none" w:sz="0" w:space="0" w:color="auto"/>
          </w:divBdr>
        </w:div>
        <w:div w:id="420375885">
          <w:marLeft w:val="480"/>
          <w:marRight w:val="0"/>
          <w:marTop w:val="0"/>
          <w:marBottom w:val="0"/>
          <w:divBdr>
            <w:top w:val="none" w:sz="0" w:space="0" w:color="auto"/>
            <w:left w:val="none" w:sz="0" w:space="0" w:color="auto"/>
            <w:bottom w:val="none" w:sz="0" w:space="0" w:color="auto"/>
            <w:right w:val="none" w:sz="0" w:space="0" w:color="auto"/>
          </w:divBdr>
        </w:div>
        <w:div w:id="1209610969">
          <w:marLeft w:val="480"/>
          <w:marRight w:val="0"/>
          <w:marTop w:val="0"/>
          <w:marBottom w:val="0"/>
          <w:divBdr>
            <w:top w:val="none" w:sz="0" w:space="0" w:color="auto"/>
            <w:left w:val="none" w:sz="0" w:space="0" w:color="auto"/>
            <w:bottom w:val="none" w:sz="0" w:space="0" w:color="auto"/>
            <w:right w:val="none" w:sz="0" w:space="0" w:color="auto"/>
          </w:divBdr>
        </w:div>
        <w:div w:id="968904054">
          <w:marLeft w:val="480"/>
          <w:marRight w:val="0"/>
          <w:marTop w:val="0"/>
          <w:marBottom w:val="0"/>
          <w:divBdr>
            <w:top w:val="none" w:sz="0" w:space="0" w:color="auto"/>
            <w:left w:val="none" w:sz="0" w:space="0" w:color="auto"/>
            <w:bottom w:val="none" w:sz="0" w:space="0" w:color="auto"/>
            <w:right w:val="none" w:sz="0" w:space="0" w:color="auto"/>
          </w:divBdr>
        </w:div>
        <w:div w:id="1183327162">
          <w:marLeft w:val="480"/>
          <w:marRight w:val="0"/>
          <w:marTop w:val="0"/>
          <w:marBottom w:val="0"/>
          <w:divBdr>
            <w:top w:val="none" w:sz="0" w:space="0" w:color="auto"/>
            <w:left w:val="none" w:sz="0" w:space="0" w:color="auto"/>
            <w:bottom w:val="none" w:sz="0" w:space="0" w:color="auto"/>
            <w:right w:val="none" w:sz="0" w:space="0" w:color="auto"/>
          </w:divBdr>
        </w:div>
        <w:div w:id="745996421">
          <w:marLeft w:val="480"/>
          <w:marRight w:val="0"/>
          <w:marTop w:val="0"/>
          <w:marBottom w:val="0"/>
          <w:divBdr>
            <w:top w:val="none" w:sz="0" w:space="0" w:color="auto"/>
            <w:left w:val="none" w:sz="0" w:space="0" w:color="auto"/>
            <w:bottom w:val="none" w:sz="0" w:space="0" w:color="auto"/>
            <w:right w:val="none" w:sz="0" w:space="0" w:color="auto"/>
          </w:divBdr>
        </w:div>
        <w:div w:id="1751922493">
          <w:marLeft w:val="480"/>
          <w:marRight w:val="0"/>
          <w:marTop w:val="0"/>
          <w:marBottom w:val="0"/>
          <w:divBdr>
            <w:top w:val="none" w:sz="0" w:space="0" w:color="auto"/>
            <w:left w:val="none" w:sz="0" w:space="0" w:color="auto"/>
            <w:bottom w:val="none" w:sz="0" w:space="0" w:color="auto"/>
            <w:right w:val="none" w:sz="0" w:space="0" w:color="auto"/>
          </w:divBdr>
        </w:div>
        <w:div w:id="892813085">
          <w:marLeft w:val="480"/>
          <w:marRight w:val="0"/>
          <w:marTop w:val="0"/>
          <w:marBottom w:val="0"/>
          <w:divBdr>
            <w:top w:val="none" w:sz="0" w:space="0" w:color="auto"/>
            <w:left w:val="none" w:sz="0" w:space="0" w:color="auto"/>
            <w:bottom w:val="none" w:sz="0" w:space="0" w:color="auto"/>
            <w:right w:val="none" w:sz="0" w:space="0" w:color="auto"/>
          </w:divBdr>
        </w:div>
        <w:div w:id="1447845456">
          <w:marLeft w:val="480"/>
          <w:marRight w:val="0"/>
          <w:marTop w:val="0"/>
          <w:marBottom w:val="0"/>
          <w:divBdr>
            <w:top w:val="none" w:sz="0" w:space="0" w:color="auto"/>
            <w:left w:val="none" w:sz="0" w:space="0" w:color="auto"/>
            <w:bottom w:val="none" w:sz="0" w:space="0" w:color="auto"/>
            <w:right w:val="none" w:sz="0" w:space="0" w:color="auto"/>
          </w:divBdr>
        </w:div>
        <w:div w:id="1088694505">
          <w:marLeft w:val="480"/>
          <w:marRight w:val="0"/>
          <w:marTop w:val="0"/>
          <w:marBottom w:val="0"/>
          <w:divBdr>
            <w:top w:val="none" w:sz="0" w:space="0" w:color="auto"/>
            <w:left w:val="none" w:sz="0" w:space="0" w:color="auto"/>
            <w:bottom w:val="none" w:sz="0" w:space="0" w:color="auto"/>
            <w:right w:val="none" w:sz="0" w:space="0" w:color="auto"/>
          </w:divBdr>
        </w:div>
        <w:div w:id="135880557">
          <w:marLeft w:val="480"/>
          <w:marRight w:val="0"/>
          <w:marTop w:val="0"/>
          <w:marBottom w:val="0"/>
          <w:divBdr>
            <w:top w:val="none" w:sz="0" w:space="0" w:color="auto"/>
            <w:left w:val="none" w:sz="0" w:space="0" w:color="auto"/>
            <w:bottom w:val="none" w:sz="0" w:space="0" w:color="auto"/>
            <w:right w:val="none" w:sz="0" w:space="0" w:color="auto"/>
          </w:divBdr>
        </w:div>
        <w:div w:id="47799394">
          <w:marLeft w:val="480"/>
          <w:marRight w:val="0"/>
          <w:marTop w:val="0"/>
          <w:marBottom w:val="0"/>
          <w:divBdr>
            <w:top w:val="none" w:sz="0" w:space="0" w:color="auto"/>
            <w:left w:val="none" w:sz="0" w:space="0" w:color="auto"/>
            <w:bottom w:val="none" w:sz="0" w:space="0" w:color="auto"/>
            <w:right w:val="none" w:sz="0" w:space="0" w:color="auto"/>
          </w:divBdr>
        </w:div>
        <w:div w:id="1015110667">
          <w:marLeft w:val="480"/>
          <w:marRight w:val="0"/>
          <w:marTop w:val="0"/>
          <w:marBottom w:val="0"/>
          <w:divBdr>
            <w:top w:val="none" w:sz="0" w:space="0" w:color="auto"/>
            <w:left w:val="none" w:sz="0" w:space="0" w:color="auto"/>
            <w:bottom w:val="none" w:sz="0" w:space="0" w:color="auto"/>
            <w:right w:val="none" w:sz="0" w:space="0" w:color="auto"/>
          </w:divBdr>
        </w:div>
        <w:div w:id="734011592">
          <w:marLeft w:val="480"/>
          <w:marRight w:val="0"/>
          <w:marTop w:val="0"/>
          <w:marBottom w:val="0"/>
          <w:divBdr>
            <w:top w:val="none" w:sz="0" w:space="0" w:color="auto"/>
            <w:left w:val="none" w:sz="0" w:space="0" w:color="auto"/>
            <w:bottom w:val="none" w:sz="0" w:space="0" w:color="auto"/>
            <w:right w:val="none" w:sz="0" w:space="0" w:color="auto"/>
          </w:divBdr>
        </w:div>
        <w:div w:id="407073102">
          <w:marLeft w:val="480"/>
          <w:marRight w:val="0"/>
          <w:marTop w:val="0"/>
          <w:marBottom w:val="0"/>
          <w:divBdr>
            <w:top w:val="none" w:sz="0" w:space="0" w:color="auto"/>
            <w:left w:val="none" w:sz="0" w:space="0" w:color="auto"/>
            <w:bottom w:val="none" w:sz="0" w:space="0" w:color="auto"/>
            <w:right w:val="none" w:sz="0" w:space="0" w:color="auto"/>
          </w:divBdr>
        </w:div>
        <w:div w:id="1762725608">
          <w:marLeft w:val="480"/>
          <w:marRight w:val="0"/>
          <w:marTop w:val="0"/>
          <w:marBottom w:val="0"/>
          <w:divBdr>
            <w:top w:val="none" w:sz="0" w:space="0" w:color="auto"/>
            <w:left w:val="none" w:sz="0" w:space="0" w:color="auto"/>
            <w:bottom w:val="none" w:sz="0" w:space="0" w:color="auto"/>
            <w:right w:val="none" w:sz="0" w:space="0" w:color="auto"/>
          </w:divBdr>
        </w:div>
        <w:div w:id="1478382250">
          <w:marLeft w:val="480"/>
          <w:marRight w:val="0"/>
          <w:marTop w:val="0"/>
          <w:marBottom w:val="0"/>
          <w:divBdr>
            <w:top w:val="none" w:sz="0" w:space="0" w:color="auto"/>
            <w:left w:val="none" w:sz="0" w:space="0" w:color="auto"/>
            <w:bottom w:val="none" w:sz="0" w:space="0" w:color="auto"/>
            <w:right w:val="none" w:sz="0" w:space="0" w:color="auto"/>
          </w:divBdr>
        </w:div>
        <w:div w:id="1941448953">
          <w:marLeft w:val="480"/>
          <w:marRight w:val="0"/>
          <w:marTop w:val="0"/>
          <w:marBottom w:val="0"/>
          <w:divBdr>
            <w:top w:val="none" w:sz="0" w:space="0" w:color="auto"/>
            <w:left w:val="none" w:sz="0" w:space="0" w:color="auto"/>
            <w:bottom w:val="none" w:sz="0" w:space="0" w:color="auto"/>
            <w:right w:val="none" w:sz="0" w:space="0" w:color="auto"/>
          </w:divBdr>
        </w:div>
        <w:div w:id="1868257106">
          <w:marLeft w:val="480"/>
          <w:marRight w:val="0"/>
          <w:marTop w:val="0"/>
          <w:marBottom w:val="0"/>
          <w:divBdr>
            <w:top w:val="none" w:sz="0" w:space="0" w:color="auto"/>
            <w:left w:val="none" w:sz="0" w:space="0" w:color="auto"/>
            <w:bottom w:val="none" w:sz="0" w:space="0" w:color="auto"/>
            <w:right w:val="none" w:sz="0" w:space="0" w:color="auto"/>
          </w:divBdr>
        </w:div>
        <w:div w:id="1943370995">
          <w:marLeft w:val="480"/>
          <w:marRight w:val="0"/>
          <w:marTop w:val="0"/>
          <w:marBottom w:val="0"/>
          <w:divBdr>
            <w:top w:val="none" w:sz="0" w:space="0" w:color="auto"/>
            <w:left w:val="none" w:sz="0" w:space="0" w:color="auto"/>
            <w:bottom w:val="none" w:sz="0" w:space="0" w:color="auto"/>
            <w:right w:val="none" w:sz="0" w:space="0" w:color="auto"/>
          </w:divBdr>
        </w:div>
        <w:div w:id="409432065">
          <w:marLeft w:val="480"/>
          <w:marRight w:val="0"/>
          <w:marTop w:val="0"/>
          <w:marBottom w:val="0"/>
          <w:divBdr>
            <w:top w:val="none" w:sz="0" w:space="0" w:color="auto"/>
            <w:left w:val="none" w:sz="0" w:space="0" w:color="auto"/>
            <w:bottom w:val="none" w:sz="0" w:space="0" w:color="auto"/>
            <w:right w:val="none" w:sz="0" w:space="0" w:color="auto"/>
          </w:divBdr>
        </w:div>
        <w:div w:id="2087411093">
          <w:marLeft w:val="480"/>
          <w:marRight w:val="0"/>
          <w:marTop w:val="0"/>
          <w:marBottom w:val="0"/>
          <w:divBdr>
            <w:top w:val="none" w:sz="0" w:space="0" w:color="auto"/>
            <w:left w:val="none" w:sz="0" w:space="0" w:color="auto"/>
            <w:bottom w:val="none" w:sz="0" w:space="0" w:color="auto"/>
            <w:right w:val="none" w:sz="0" w:space="0" w:color="auto"/>
          </w:divBdr>
        </w:div>
        <w:div w:id="978147316">
          <w:marLeft w:val="480"/>
          <w:marRight w:val="0"/>
          <w:marTop w:val="0"/>
          <w:marBottom w:val="0"/>
          <w:divBdr>
            <w:top w:val="none" w:sz="0" w:space="0" w:color="auto"/>
            <w:left w:val="none" w:sz="0" w:space="0" w:color="auto"/>
            <w:bottom w:val="none" w:sz="0" w:space="0" w:color="auto"/>
            <w:right w:val="none" w:sz="0" w:space="0" w:color="auto"/>
          </w:divBdr>
        </w:div>
        <w:div w:id="1131827349">
          <w:marLeft w:val="480"/>
          <w:marRight w:val="0"/>
          <w:marTop w:val="0"/>
          <w:marBottom w:val="0"/>
          <w:divBdr>
            <w:top w:val="none" w:sz="0" w:space="0" w:color="auto"/>
            <w:left w:val="none" w:sz="0" w:space="0" w:color="auto"/>
            <w:bottom w:val="none" w:sz="0" w:space="0" w:color="auto"/>
            <w:right w:val="none" w:sz="0" w:space="0" w:color="auto"/>
          </w:divBdr>
        </w:div>
      </w:divsChild>
    </w:div>
    <w:div w:id="383992537">
      <w:bodyDiv w:val="1"/>
      <w:marLeft w:val="0"/>
      <w:marRight w:val="0"/>
      <w:marTop w:val="0"/>
      <w:marBottom w:val="0"/>
      <w:divBdr>
        <w:top w:val="none" w:sz="0" w:space="0" w:color="auto"/>
        <w:left w:val="none" w:sz="0" w:space="0" w:color="auto"/>
        <w:bottom w:val="none" w:sz="0" w:space="0" w:color="auto"/>
        <w:right w:val="none" w:sz="0" w:space="0" w:color="auto"/>
      </w:divBdr>
    </w:div>
    <w:div w:id="384918061">
      <w:bodyDiv w:val="1"/>
      <w:marLeft w:val="0"/>
      <w:marRight w:val="0"/>
      <w:marTop w:val="0"/>
      <w:marBottom w:val="0"/>
      <w:divBdr>
        <w:top w:val="none" w:sz="0" w:space="0" w:color="auto"/>
        <w:left w:val="none" w:sz="0" w:space="0" w:color="auto"/>
        <w:bottom w:val="none" w:sz="0" w:space="0" w:color="auto"/>
        <w:right w:val="none" w:sz="0" w:space="0" w:color="auto"/>
      </w:divBdr>
    </w:div>
    <w:div w:id="385180613">
      <w:bodyDiv w:val="1"/>
      <w:marLeft w:val="0"/>
      <w:marRight w:val="0"/>
      <w:marTop w:val="0"/>
      <w:marBottom w:val="0"/>
      <w:divBdr>
        <w:top w:val="none" w:sz="0" w:space="0" w:color="auto"/>
        <w:left w:val="none" w:sz="0" w:space="0" w:color="auto"/>
        <w:bottom w:val="none" w:sz="0" w:space="0" w:color="auto"/>
        <w:right w:val="none" w:sz="0" w:space="0" w:color="auto"/>
      </w:divBdr>
      <w:divsChild>
        <w:div w:id="1341733881">
          <w:marLeft w:val="480"/>
          <w:marRight w:val="0"/>
          <w:marTop w:val="0"/>
          <w:marBottom w:val="0"/>
          <w:divBdr>
            <w:top w:val="none" w:sz="0" w:space="0" w:color="auto"/>
            <w:left w:val="none" w:sz="0" w:space="0" w:color="auto"/>
            <w:bottom w:val="none" w:sz="0" w:space="0" w:color="auto"/>
            <w:right w:val="none" w:sz="0" w:space="0" w:color="auto"/>
          </w:divBdr>
        </w:div>
        <w:div w:id="1205944334">
          <w:marLeft w:val="480"/>
          <w:marRight w:val="0"/>
          <w:marTop w:val="0"/>
          <w:marBottom w:val="0"/>
          <w:divBdr>
            <w:top w:val="none" w:sz="0" w:space="0" w:color="auto"/>
            <w:left w:val="none" w:sz="0" w:space="0" w:color="auto"/>
            <w:bottom w:val="none" w:sz="0" w:space="0" w:color="auto"/>
            <w:right w:val="none" w:sz="0" w:space="0" w:color="auto"/>
          </w:divBdr>
        </w:div>
        <w:div w:id="2008168523">
          <w:marLeft w:val="480"/>
          <w:marRight w:val="0"/>
          <w:marTop w:val="0"/>
          <w:marBottom w:val="0"/>
          <w:divBdr>
            <w:top w:val="none" w:sz="0" w:space="0" w:color="auto"/>
            <w:left w:val="none" w:sz="0" w:space="0" w:color="auto"/>
            <w:bottom w:val="none" w:sz="0" w:space="0" w:color="auto"/>
            <w:right w:val="none" w:sz="0" w:space="0" w:color="auto"/>
          </w:divBdr>
        </w:div>
        <w:div w:id="1016544997">
          <w:marLeft w:val="480"/>
          <w:marRight w:val="0"/>
          <w:marTop w:val="0"/>
          <w:marBottom w:val="0"/>
          <w:divBdr>
            <w:top w:val="none" w:sz="0" w:space="0" w:color="auto"/>
            <w:left w:val="none" w:sz="0" w:space="0" w:color="auto"/>
            <w:bottom w:val="none" w:sz="0" w:space="0" w:color="auto"/>
            <w:right w:val="none" w:sz="0" w:space="0" w:color="auto"/>
          </w:divBdr>
        </w:div>
        <w:div w:id="46923869">
          <w:marLeft w:val="480"/>
          <w:marRight w:val="0"/>
          <w:marTop w:val="0"/>
          <w:marBottom w:val="0"/>
          <w:divBdr>
            <w:top w:val="none" w:sz="0" w:space="0" w:color="auto"/>
            <w:left w:val="none" w:sz="0" w:space="0" w:color="auto"/>
            <w:bottom w:val="none" w:sz="0" w:space="0" w:color="auto"/>
            <w:right w:val="none" w:sz="0" w:space="0" w:color="auto"/>
          </w:divBdr>
        </w:div>
        <w:div w:id="1982230471">
          <w:marLeft w:val="480"/>
          <w:marRight w:val="0"/>
          <w:marTop w:val="0"/>
          <w:marBottom w:val="0"/>
          <w:divBdr>
            <w:top w:val="none" w:sz="0" w:space="0" w:color="auto"/>
            <w:left w:val="none" w:sz="0" w:space="0" w:color="auto"/>
            <w:bottom w:val="none" w:sz="0" w:space="0" w:color="auto"/>
            <w:right w:val="none" w:sz="0" w:space="0" w:color="auto"/>
          </w:divBdr>
        </w:div>
        <w:div w:id="1062170868">
          <w:marLeft w:val="480"/>
          <w:marRight w:val="0"/>
          <w:marTop w:val="0"/>
          <w:marBottom w:val="0"/>
          <w:divBdr>
            <w:top w:val="none" w:sz="0" w:space="0" w:color="auto"/>
            <w:left w:val="none" w:sz="0" w:space="0" w:color="auto"/>
            <w:bottom w:val="none" w:sz="0" w:space="0" w:color="auto"/>
            <w:right w:val="none" w:sz="0" w:space="0" w:color="auto"/>
          </w:divBdr>
        </w:div>
        <w:div w:id="1527334084">
          <w:marLeft w:val="480"/>
          <w:marRight w:val="0"/>
          <w:marTop w:val="0"/>
          <w:marBottom w:val="0"/>
          <w:divBdr>
            <w:top w:val="none" w:sz="0" w:space="0" w:color="auto"/>
            <w:left w:val="none" w:sz="0" w:space="0" w:color="auto"/>
            <w:bottom w:val="none" w:sz="0" w:space="0" w:color="auto"/>
            <w:right w:val="none" w:sz="0" w:space="0" w:color="auto"/>
          </w:divBdr>
        </w:div>
        <w:div w:id="782844402">
          <w:marLeft w:val="480"/>
          <w:marRight w:val="0"/>
          <w:marTop w:val="0"/>
          <w:marBottom w:val="0"/>
          <w:divBdr>
            <w:top w:val="none" w:sz="0" w:space="0" w:color="auto"/>
            <w:left w:val="none" w:sz="0" w:space="0" w:color="auto"/>
            <w:bottom w:val="none" w:sz="0" w:space="0" w:color="auto"/>
            <w:right w:val="none" w:sz="0" w:space="0" w:color="auto"/>
          </w:divBdr>
        </w:div>
        <w:div w:id="2019962426">
          <w:marLeft w:val="480"/>
          <w:marRight w:val="0"/>
          <w:marTop w:val="0"/>
          <w:marBottom w:val="0"/>
          <w:divBdr>
            <w:top w:val="none" w:sz="0" w:space="0" w:color="auto"/>
            <w:left w:val="none" w:sz="0" w:space="0" w:color="auto"/>
            <w:bottom w:val="none" w:sz="0" w:space="0" w:color="auto"/>
            <w:right w:val="none" w:sz="0" w:space="0" w:color="auto"/>
          </w:divBdr>
        </w:div>
        <w:div w:id="78448020">
          <w:marLeft w:val="480"/>
          <w:marRight w:val="0"/>
          <w:marTop w:val="0"/>
          <w:marBottom w:val="0"/>
          <w:divBdr>
            <w:top w:val="none" w:sz="0" w:space="0" w:color="auto"/>
            <w:left w:val="none" w:sz="0" w:space="0" w:color="auto"/>
            <w:bottom w:val="none" w:sz="0" w:space="0" w:color="auto"/>
            <w:right w:val="none" w:sz="0" w:space="0" w:color="auto"/>
          </w:divBdr>
        </w:div>
        <w:div w:id="353581264">
          <w:marLeft w:val="480"/>
          <w:marRight w:val="0"/>
          <w:marTop w:val="0"/>
          <w:marBottom w:val="0"/>
          <w:divBdr>
            <w:top w:val="none" w:sz="0" w:space="0" w:color="auto"/>
            <w:left w:val="none" w:sz="0" w:space="0" w:color="auto"/>
            <w:bottom w:val="none" w:sz="0" w:space="0" w:color="auto"/>
            <w:right w:val="none" w:sz="0" w:space="0" w:color="auto"/>
          </w:divBdr>
        </w:div>
        <w:div w:id="261227349">
          <w:marLeft w:val="480"/>
          <w:marRight w:val="0"/>
          <w:marTop w:val="0"/>
          <w:marBottom w:val="0"/>
          <w:divBdr>
            <w:top w:val="none" w:sz="0" w:space="0" w:color="auto"/>
            <w:left w:val="none" w:sz="0" w:space="0" w:color="auto"/>
            <w:bottom w:val="none" w:sz="0" w:space="0" w:color="auto"/>
            <w:right w:val="none" w:sz="0" w:space="0" w:color="auto"/>
          </w:divBdr>
        </w:div>
        <w:div w:id="1545825072">
          <w:marLeft w:val="480"/>
          <w:marRight w:val="0"/>
          <w:marTop w:val="0"/>
          <w:marBottom w:val="0"/>
          <w:divBdr>
            <w:top w:val="none" w:sz="0" w:space="0" w:color="auto"/>
            <w:left w:val="none" w:sz="0" w:space="0" w:color="auto"/>
            <w:bottom w:val="none" w:sz="0" w:space="0" w:color="auto"/>
            <w:right w:val="none" w:sz="0" w:space="0" w:color="auto"/>
          </w:divBdr>
        </w:div>
        <w:div w:id="1014459733">
          <w:marLeft w:val="480"/>
          <w:marRight w:val="0"/>
          <w:marTop w:val="0"/>
          <w:marBottom w:val="0"/>
          <w:divBdr>
            <w:top w:val="none" w:sz="0" w:space="0" w:color="auto"/>
            <w:left w:val="none" w:sz="0" w:space="0" w:color="auto"/>
            <w:bottom w:val="none" w:sz="0" w:space="0" w:color="auto"/>
            <w:right w:val="none" w:sz="0" w:space="0" w:color="auto"/>
          </w:divBdr>
        </w:div>
        <w:div w:id="2123648791">
          <w:marLeft w:val="480"/>
          <w:marRight w:val="0"/>
          <w:marTop w:val="0"/>
          <w:marBottom w:val="0"/>
          <w:divBdr>
            <w:top w:val="none" w:sz="0" w:space="0" w:color="auto"/>
            <w:left w:val="none" w:sz="0" w:space="0" w:color="auto"/>
            <w:bottom w:val="none" w:sz="0" w:space="0" w:color="auto"/>
            <w:right w:val="none" w:sz="0" w:space="0" w:color="auto"/>
          </w:divBdr>
        </w:div>
        <w:div w:id="899753376">
          <w:marLeft w:val="480"/>
          <w:marRight w:val="0"/>
          <w:marTop w:val="0"/>
          <w:marBottom w:val="0"/>
          <w:divBdr>
            <w:top w:val="none" w:sz="0" w:space="0" w:color="auto"/>
            <w:left w:val="none" w:sz="0" w:space="0" w:color="auto"/>
            <w:bottom w:val="none" w:sz="0" w:space="0" w:color="auto"/>
            <w:right w:val="none" w:sz="0" w:space="0" w:color="auto"/>
          </w:divBdr>
        </w:div>
        <w:div w:id="2112970387">
          <w:marLeft w:val="480"/>
          <w:marRight w:val="0"/>
          <w:marTop w:val="0"/>
          <w:marBottom w:val="0"/>
          <w:divBdr>
            <w:top w:val="none" w:sz="0" w:space="0" w:color="auto"/>
            <w:left w:val="none" w:sz="0" w:space="0" w:color="auto"/>
            <w:bottom w:val="none" w:sz="0" w:space="0" w:color="auto"/>
            <w:right w:val="none" w:sz="0" w:space="0" w:color="auto"/>
          </w:divBdr>
        </w:div>
        <w:div w:id="1226988233">
          <w:marLeft w:val="480"/>
          <w:marRight w:val="0"/>
          <w:marTop w:val="0"/>
          <w:marBottom w:val="0"/>
          <w:divBdr>
            <w:top w:val="none" w:sz="0" w:space="0" w:color="auto"/>
            <w:left w:val="none" w:sz="0" w:space="0" w:color="auto"/>
            <w:bottom w:val="none" w:sz="0" w:space="0" w:color="auto"/>
            <w:right w:val="none" w:sz="0" w:space="0" w:color="auto"/>
          </w:divBdr>
        </w:div>
        <w:div w:id="1969311693">
          <w:marLeft w:val="480"/>
          <w:marRight w:val="0"/>
          <w:marTop w:val="0"/>
          <w:marBottom w:val="0"/>
          <w:divBdr>
            <w:top w:val="none" w:sz="0" w:space="0" w:color="auto"/>
            <w:left w:val="none" w:sz="0" w:space="0" w:color="auto"/>
            <w:bottom w:val="none" w:sz="0" w:space="0" w:color="auto"/>
            <w:right w:val="none" w:sz="0" w:space="0" w:color="auto"/>
          </w:divBdr>
        </w:div>
        <w:div w:id="47267793">
          <w:marLeft w:val="480"/>
          <w:marRight w:val="0"/>
          <w:marTop w:val="0"/>
          <w:marBottom w:val="0"/>
          <w:divBdr>
            <w:top w:val="none" w:sz="0" w:space="0" w:color="auto"/>
            <w:left w:val="none" w:sz="0" w:space="0" w:color="auto"/>
            <w:bottom w:val="none" w:sz="0" w:space="0" w:color="auto"/>
            <w:right w:val="none" w:sz="0" w:space="0" w:color="auto"/>
          </w:divBdr>
        </w:div>
        <w:div w:id="1640912584">
          <w:marLeft w:val="480"/>
          <w:marRight w:val="0"/>
          <w:marTop w:val="0"/>
          <w:marBottom w:val="0"/>
          <w:divBdr>
            <w:top w:val="none" w:sz="0" w:space="0" w:color="auto"/>
            <w:left w:val="none" w:sz="0" w:space="0" w:color="auto"/>
            <w:bottom w:val="none" w:sz="0" w:space="0" w:color="auto"/>
            <w:right w:val="none" w:sz="0" w:space="0" w:color="auto"/>
          </w:divBdr>
        </w:div>
        <w:div w:id="1740899987">
          <w:marLeft w:val="480"/>
          <w:marRight w:val="0"/>
          <w:marTop w:val="0"/>
          <w:marBottom w:val="0"/>
          <w:divBdr>
            <w:top w:val="none" w:sz="0" w:space="0" w:color="auto"/>
            <w:left w:val="none" w:sz="0" w:space="0" w:color="auto"/>
            <w:bottom w:val="none" w:sz="0" w:space="0" w:color="auto"/>
            <w:right w:val="none" w:sz="0" w:space="0" w:color="auto"/>
          </w:divBdr>
        </w:div>
        <w:div w:id="1377512513">
          <w:marLeft w:val="480"/>
          <w:marRight w:val="0"/>
          <w:marTop w:val="0"/>
          <w:marBottom w:val="0"/>
          <w:divBdr>
            <w:top w:val="none" w:sz="0" w:space="0" w:color="auto"/>
            <w:left w:val="none" w:sz="0" w:space="0" w:color="auto"/>
            <w:bottom w:val="none" w:sz="0" w:space="0" w:color="auto"/>
            <w:right w:val="none" w:sz="0" w:space="0" w:color="auto"/>
          </w:divBdr>
        </w:div>
        <w:div w:id="1561744755">
          <w:marLeft w:val="480"/>
          <w:marRight w:val="0"/>
          <w:marTop w:val="0"/>
          <w:marBottom w:val="0"/>
          <w:divBdr>
            <w:top w:val="none" w:sz="0" w:space="0" w:color="auto"/>
            <w:left w:val="none" w:sz="0" w:space="0" w:color="auto"/>
            <w:bottom w:val="none" w:sz="0" w:space="0" w:color="auto"/>
            <w:right w:val="none" w:sz="0" w:space="0" w:color="auto"/>
          </w:divBdr>
        </w:div>
        <w:div w:id="813720131">
          <w:marLeft w:val="480"/>
          <w:marRight w:val="0"/>
          <w:marTop w:val="0"/>
          <w:marBottom w:val="0"/>
          <w:divBdr>
            <w:top w:val="none" w:sz="0" w:space="0" w:color="auto"/>
            <w:left w:val="none" w:sz="0" w:space="0" w:color="auto"/>
            <w:bottom w:val="none" w:sz="0" w:space="0" w:color="auto"/>
            <w:right w:val="none" w:sz="0" w:space="0" w:color="auto"/>
          </w:divBdr>
        </w:div>
        <w:div w:id="1464692374">
          <w:marLeft w:val="480"/>
          <w:marRight w:val="0"/>
          <w:marTop w:val="0"/>
          <w:marBottom w:val="0"/>
          <w:divBdr>
            <w:top w:val="none" w:sz="0" w:space="0" w:color="auto"/>
            <w:left w:val="none" w:sz="0" w:space="0" w:color="auto"/>
            <w:bottom w:val="none" w:sz="0" w:space="0" w:color="auto"/>
            <w:right w:val="none" w:sz="0" w:space="0" w:color="auto"/>
          </w:divBdr>
        </w:div>
        <w:div w:id="403188197">
          <w:marLeft w:val="480"/>
          <w:marRight w:val="0"/>
          <w:marTop w:val="0"/>
          <w:marBottom w:val="0"/>
          <w:divBdr>
            <w:top w:val="none" w:sz="0" w:space="0" w:color="auto"/>
            <w:left w:val="none" w:sz="0" w:space="0" w:color="auto"/>
            <w:bottom w:val="none" w:sz="0" w:space="0" w:color="auto"/>
            <w:right w:val="none" w:sz="0" w:space="0" w:color="auto"/>
          </w:divBdr>
        </w:div>
        <w:div w:id="953711087">
          <w:marLeft w:val="480"/>
          <w:marRight w:val="0"/>
          <w:marTop w:val="0"/>
          <w:marBottom w:val="0"/>
          <w:divBdr>
            <w:top w:val="none" w:sz="0" w:space="0" w:color="auto"/>
            <w:left w:val="none" w:sz="0" w:space="0" w:color="auto"/>
            <w:bottom w:val="none" w:sz="0" w:space="0" w:color="auto"/>
            <w:right w:val="none" w:sz="0" w:space="0" w:color="auto"/>
          </w:divBdr>
        </w:div>
        <w:div w:id="1938177715">
          <w:marLeft w:val="480"/>
          <w:marRight w:val="0"/>
          <w:marTop w:val="0"/>
          <w:marBottom w:val="0"/>
          <w:divBdr>
            <w:top w:val="none" w:sz="0" w:space="0" w:color="auto"/>
            <w:left w:val="none" w:sz="0" w:space="0" w:color="auto"/>
            <w:bottom w:val="none" w:sz="0" w:space="0" w:color="auto"/>
            <w:right w:val="none" w:sz="0" w:space="0" w:color="auto"/>
          </w:divBdr>
        </w:div>
        <w:div w:id="24136516">
          <w:marLeft w:val="480"/>
          <w:marRight w:val="0"/>
          <w:marTop w:val="0"/>
          <w:marBottom w:val="0"/>
          <w:divBdr>
            <w:top w:val="none" w:sz="0" w:space="0" w:color="auto"/>
            <w:left w:val="none" w:sz="0" w:space="0" w:color="auto"/>
            <w:bottom w:val="none" w:sz="0" w:space="0" w:color="auto"/>
            <w:right w:val="none" w:sz="0" w:space="0" w:color="auto"/>
          </w:divBdr>
        </w:div>
        <w:div w:id="10035478">
          <w:marLeft w:val="480"/>
          <w:marRight w:val="0"/>
          <w:marTop w:val="0"/>
          <w:marBottom w:val="0"/>
          <w:divBdr>
            <w:top w:val="none" w:sz="0" w:space="0" w:color="auto"/>
            <w:left w:val="none" w:sz="0" w:space="0" w:color="auto"/>
            <w:bottom w:val="none" w:sz="0" w:space="0" w:color="auto"/>
            <w:right w:val="none" w:sz="0" w:space="0" w:color="auto"/>
          </w:divBdr>
        </w:div>
        <w:div w:id="1289311694">
          <w:marLeft w:val="480"/>
          <w:marRight w:val="0"/>
          <w:marTop w:val="0"/>
          <w:marBottom w:val="0"/>
          <w:divBdr>
            <w:top w:val="none" w:sz="0" w:space="0" w:color="auto"/>
            <w:left w:val="none" w:sz="0" w:space="0" w:color="auto"/>
            <w:bottom w:val="none" w:sz="0" w:space="0" w:color="auto"/>
            <w:right w:val="none" w:sz="0" w:space="0" w:color="auto"/>
          </w:divBdr>
        </w:div>
        <w:div w:id="1413311059">
          <w:marLeft w:val="480"/>
          <w:marRight w:val="0"/>
          <w:marTop w:val="0"/>
          <w:marBottom w:val="0"/>
          <w:divBdr>
            <w:top w:val="none" w:sz="0" w:space="0" w:color="auto"/>
            <w:left w:val="none" w:sz="0" w:space="0" w:color="auto"/>
            <w:bottom w:val="none" w:sz="0" w:space="0" w:color="auto"/>
            <w:right w:val="none" w:sz="0" w:space="0" w:color="auto"/>
          </w:divBdr>
        </w:div>
        <w:div w:id="300116405">
          <w:marLeft w:val="480"/>
          <w:marRight w:val="0"/>
          <w:marTop w:val="0"/>
          <w:marBottom w:val="0"/>
          <w:divBdr>
            <w:top w:val="none" w:sz="0" w:space="0" w:color="auto"/>
            <w:left w:val="none" w:sz="0" w:space="0" w:color="auto"/>
            <w:bottom w:val="none" w:sz="0" w:space="0" w:color="auto"/>
            <w:right w:val="none" w:sz="0" w:space="0" w:color="auto"/>
          </w:divBdr>
        </w:div>
        <w:div w:id="1739938633">
          <w:marLeft w:val="480"/>
          <w:marRight w:val="0"/>
          <w:marTop w:val="0"/>
          <w:marBottom w:val="0"/>
          <w:divBdr>
            <w:top w:val="none" w:sz="0" w:space="0" w:color="auto"/>
            <w:left w:val="none" w:sz="0" w:space="0" w:color="auto"/>
            <w:bottom w:val="none" w:sz="0" w:space="0" w:color="auto"/>
            <w:right w:val="none" w:sz="0" w:space="0" w:color="auto"/>
          </w:divBdr>
        </w:div>
        <w:div w:id="859664989">
          <w:marLeft w:val="480"/>
          <w:marRight w:val="0"/>
          <w:marTop w:val="0"/>
          <w:marBottom w:val="0"/>
          <w:divBdr>
            <w:top w:val="none" w:sz="0" w:space="0" w:color="auto"/>
            <w:left w:val="none" w:sz="0" w:space="0" w:color="auto"/>
            <w:bottom w:val="none" w:sz="0" w:space="0" w:color="auto"/>
            <w:right w:val="none" w:sz="0" w:space="0" w:color="auto"/>
          </w:divBdr>
        </w:div>
        <w:div w:id="353918423">
          <w:marLeft w:val="480"/>
          <w:marRight w:val="0"/>
          <w:marTop w:val="0"/>
          <w:marBottom w:val="0"/>
          <w:divBdr>
            <w:top w:val="none" w:sz="0" w:space="0" w:color="auto"/>
            <w:left w:val="none" w:sz="0" w:space="0" w:color="auto"/>
            <w:bottom w:val="none" w:sz="0" w:space="0" w:color="auto"/>
            <w:right w:val="none" w:sz="0" w:space="0" w:color="auto"/>
          </w:divBdr>
        </w:div>
        <w:div w:id="833381276">
          <w:marLeft w:val="480"/>
          <w:marRight w:val="0"/>
          <w:marTop w:val="0"/>
          <w:marBottom w:val="0"/>
          <w:divBdr>
            <w:top w:val="none" w:sz="0" w:space="0" w:color="auto"/>
            <w:left w:val="none" w:sz="0" w:space="0" w:color="auto"/>
            <w:bottom w:val="none" w:sz="0" w:space="0" w:color="auto"/>
            <w:right w:val="none" w:sz="0" w:space="0" w:color="auto"/>
          </w:divBdr>
        </w:div>
        <w:div w:id="142626727">
          <w:marLeft w:val="480"/>
          <w:marRight w:val="0"/>
          <w:marTop w:val="0"/>
          <w:marBottom w:val="0"/>
          <w:divBdr>
            <w:top w:val="none" w:sz="0" w:space="0" w:color="auto"/>
            <w:left w:val="none" w:sz="0" w:space="0" w:color="auto"/>
            <w:bottom w:val="none" w:sz="0" w:space="0" w:color="auto"/>
            <w:right w:val="none" w:sz="0" w:space="0" w:color="auto"/>
          </w:divBdr>
        </w:div>
        <w:div w:id="1234504439">
          <w:marLeft w:val="480"/>
          <w:marRight w:val="0"/>
          <w:marTop w:val="0"/>
          <w:marBottom w:val="0"/>
          <w:divBdr>
            <w:top w:val="none" w:sz="0" w:space="0" w:color="auto"/>
            <w:left w:val="none" w:sz="0" w:space="0" w:color="auto"/>
            <w:bottom w:val="none" w:sz="0" w:space="0" w:color="auto"/>
            <w:right w:val="none" w:sz="0" w:space="0" w:color="auto"/>
          </w:divBdr>
        </w:div>
        <w:div w:id="1103182524">
          <w:marLeft w:val="480"/>
          <w:marRight w:val="0"/>
          <w:marTop w:val="0"/>
          <w:marBottom w:val="0"/>
          <w:divBdr>
            <w:top w:val="none" w:sz="0" w:space="0" w:color="auto"/>
            <w:left w:val="none" w:sz="0" w:space="0" w:color="auto"/>
            <w:bottom w:val="none" w:sz="0" w:space="0" w:color="auto"/>
            <w:right w:val="none" w:sz="0" w:space="0" w:color="auto"/>
          </w:divBdr>
        </w:div>
        <w:div w:id="1627421994">
          <w:marLeft w:val="480"/>
          <w:marRight w:val="0"/>
          <w:marTop w:val="0"/>
          <w:marBottom w:val="0"/>
          <w:divBdr>
            <w:top w:val="none" w:sz="0" w:space="0" w:color="auto"/>
            <w:left w:val="none" w:sz="0" w:space="0" w:color="auto"/>
            <w:bottom w:val="none" w:sz="0" w:space="0" w:color="auto"/>
            <w:right w:val="none" w:sz="0" w:space="0" w:color="auto"/>
          </w:divBdr>
        </w:div>
        <w:div w:id="1873154195">
          <w:marLeft w:val="480"/>
          <w:marRight w:val="0"/>
          <w:marTop w:val="0"/>
          <w:marBottom w:val="0"/>
          <w:divBdr>
            <w:top w:val="none" w:sz="0" w:space="0" w:color="auto"/>
            <w:left w:val="none" w:sz="0" w:space="0" w:color="auto"/>
            <w:bottom w:val="none" w:sz="0" w:space="0" w:color="auto"/>
            <w:right w:val="none" w:sz="0" w:space="0" w:color="auto"/>
          </w:divBdr>
        </w:div>
        <w:div w:id="1915895488">
          <w:marLeft w:val="480"/>
          <w:marRight w:val="0"/>
          <w:marTop w:val="0"/>
          <w:marBottom w:val="0"/>
          <w:divBdr>
            <w:top w:val="none" w:sz="0" w:space="0" w:color="auto"/>
            <w:left w:val="none" w:sz="0" w:space="0" w:color="auto"/>
            <w:bottom w:val="none" w:sz="0" w:space="0" w:color="auto"/>
            <w:right w:val="none" w:sz="0" w:space="0" w:color="auto"/>
          </w:divBdr>
        </w:div>
        <w:div w:id="1949923666">
          <w:marLeft w:val="480"/>
          <w:marRight w:val="0"/>
          <w:marTop w:val="0"/>
          <w:marBottom w:val="0"/>
          <w:divBdr>
            <w:top w:val="none" w:sz="0" w:space="0" w:color="auto"/>
            <w:left w:val="none" w:sz="0" w:space="0" w:color="auto"/>
            <w:bottom w:val="none" w:sz="0" w:space="0" w:color="auto"/>
            <w:right w:val="none" w:sz="0" w:space="0" w:color="auto"/>
          </w:divBdr>
        </w:div>
        <w:div w:id="1476995512">
          <w:marLeft w:val="480"/>
          <w:marRight w:val="0"/>
          <w:marTop w:val="0"/>
          <w:marBottom w:val="0"/>
          <w:divBdr>
            <w:top w:val="none" w:sz="0" w:space="0" w:color="auto"/>
            <w:left w:val="none" w:sz="0" w:space="0" w:color="auto"/>
            <w:bottom w:val="none" w:sz="0" w:space="0" w:color="auto"/>
            <w:right w:val="none" w:sz="0" w:space="0" w:color="auto"/>
          </w:divBdr>
        </w:div>
        <w:div w:id="162940434">
          <w:marLeft w:val="480"/>
          <w:marRight w:val="0"/>
          <w:marTop w:val="0"/>
          <w:marBottom w:val="0"/>
          <w:divBdr>
            <w:top w:val="none" w:sz="0" w:space="0" w:color="auto"/>
            <w:left w:val="none" w:sz="0" w:space="0" w:color="auto"/>
            <w:bottom w:val="none" w:sz="0" w:space="0" w:color="auto"/>
            <w:right w:val="none" w:sz="0" w:space="0" w:color="auto"/>
          </w:divBdr>
        </w:div>
        <w:div w:id="753626584">
          <w:marLeft w:val="480"/>
          <w:marRight w:val="0"/>
          <w:marTop w:val="0"/>
          <w:marBottom w:val="0"/>
          <w:divBdr>
            <w:top w:val="none" w:sz="0" w:space="0" w:color="auto"/>
            <w:left w:val="none" w:sz="0" w:space="0" w:color="auto"/>
            <w:bottom w:val="none" w:sz="0" w:space="0" w:color="auto"/>
            <w:right w:val="none" w:sz="0" w:space="0" w:color="auto"/>
          </w:divBdr>
        </w:div>
        <w:div w:id="576206846">
          <w:marLeft w:val="480"/>
          <w:marRight w:val="0"/>
          <w:marTop w:val="0"/>
          <w:marBottom w:val="0"/>
          <w:divBdr>
            <w:top w:val="none" w:sz="0" w:space="0" w:color="auto"/>
            <w:left w:val="none" w:sz="0" w:space="0" w:color="auto"/>
            <w:bottom w:val="none" w:sz="0" w:space="0" w:color="auto"/>
            <w:right w:val="none" w:sz="0" w:space="0" w:color="auto"/>
          </w:divBdr>
        </w:div>
        <w:div w:id="564338370">
          <w:marLeft w:val="480"/>
          <w:marRight w:val="0"/>
          <w:marTop w:val="0"/>
          <w:marBottom w:val="0"/>
          <w:divBdr>
            <w:top w:val="none" w:sz="0" w:space="0" w:color="auto"/>
            <w:left w:val="none" w:sz="0" w:space="0" w:color="auto"/>
            <w:bottom w:val="none" w:sz="0" w:space="0" w:color="auto"/>
            <w:right w:val="none" w:sz="0" w:space="0" w:color="auto"/>
          </w:divBdr>
        </w:div>
        <w:div w:id="2015111267">
          <w:marLeft w:val="480"/>
          <w:marRight w:val="0"/>
          <w:marTop w:val="0"/>
          <w:marBottom w:val="0"/>
          <w:divBdr>
            <w:top w:val="none" w:sz="0" w:space="0" w:color="auto"/>
            <w:left w:val="none" w:sz="0" w:space="0" w:color="auto"/>
            <w:bottom w:val="none" w:sz="0" w:space="0" w:color="auto"/>
            <w:right w:val="none" w:sz="0" w:space="0" w:color="auto"/>
          </w:divBdr>
        </w:div>
        <w:div w:id="1854689727">
          <w:marLeft w:val="480"/>
          <w:marRight w:val="0"/>
          <w:marTop w:val="0"/>
          <w:marBottom w:val="0"/>
          <w:divBdr>
            <w:top w:val="none" w:sz="0" w:space="0" w:color="auto"/>
            <w:left w:val="none" w:sz="0" w:space="0" w:color="auto"/>
            <w:bottom w:val="none" w:sz="0" w:space="0" w:color="auto"/>
            <w:right w:val="none" w:sz="0" w:space="0" w:color="auto"/>
          </w:divBdr>
        </w:div>
        <w:div w:id="750659896">
          <w:marLeft w:val="480"/>
          <w:marRight w:val="0"/>
          <w:marTop w:val="0"/>
          <w:marBottom w:val="0"/>
          <w:divBdr>
            <w:top w:val="none" w:sz="0" w:space="0" w:color="auto"/>
            <w:left w:val="none" w:sz="0" w:space="0" w:color="auto"/>
            <w:bottom w:val="none" w:sz="0" w:space="0" w:color="auto"/>
            <w:right w:val="none" w:sz="0" w:space="0" w:color="auto"/>
          </w:divBdr>
        </w:div>
        <w:div w:id="1735738121">
          <w:marLeft w:val="480"/>
          <w:marRight w:val="0"/>
          <w:marTop w:val="0"/>
          <w:marBottom w:val="0"/>
          <w:divBdr>
            <w:top w:val="none" w:sz="0" w:space="0" w:color="auto"/>
            <w:left w:val="none" w:sz="0" w:space="0" w:color="auto"/>
            <w:bottom w:val="none" w:sz="0" w:space="0" w:color="auto"/>
            <w:right w:val="none" w:sz="0" w:space="0" w:color="auto"/>
          </w:divBdr>
        </w:div>
        <w:div w:id="1470438783">
          <w:marLeft w:val="480"/>
          <w:marRight w:val="0"/>
          <w:marTop w:val="0"/>
          <w:marBottom w:val="0"/>
          <w:divBdr>
            <w:top w:val="none" w:sz="0" w:space="0" w:color="auto"/>
            <w:left w:val="none" w:sz="0" w:space="0" w:color="auto"/>
            <w:bottom w:val="none" w:sz="0" w:space="0" w:color="auto"/>
            <w:right w:val="none" w:sz="0" w:space="0" w:color="auto"/>
          </w:divBdr>
        </w:div>
        <w:div w:id="773748613">
          <w:marLeft w:val="480"/>
          <w:marRight w:val="0"/>
          <w:marTop w:val="0"/>
          <w:marBottom w:val="0"/>
          <w:divBdr>
            <w:top w:val="none" w:sz="0" w:space="0" w:color="auto"/>
            <w:left w:val="none" w:sz="0" w:space="0" w:color="auto"/>
            <w:bottom w:val="none" w:sz="0" w:space="0" w:color="auto"/>
            <w:right w:val="none" w:sz="0" w:space="0" w:color="auto"/>
          </w:divBdr>
        </w:div>
        <w:div w:id="1108963631">
          <w:marLeft w:val="480"/>
          <w:marRight w:val="0"/>
          <w:marTop w:val="0"/>
          <w:marBottom w:val="0"/>
          <w:divBdr>
            <w:top w:val="none" w:sz="0" w:space="0" w:color="auto"/>
            <w:left w:val="none" w:sz="0" w:space="0" w:color="auto"/>
            <w:bottom w:val="none" w:sz="0" w:space="0" w:color="auto"/>
            <w:right w:val="none" w:sz="0" w:space="0" w:color="auto"/>
          </w:divBdr>
        </w:div>
        <w:div w:id="1249851485">
          <w:marLeft w:val="480"/>
          <w:marRight w:val="0"/>
          <w:marTop w:val="0"/>
          <w:marBottom w:val="0"/>
          <w:divBdr>
            <w:top w:val="none" w:sz="0" w:space="0" w:color="auto"/>
            <w:left w:val="none" w:sz="0" w:space="0" w:color="auto"/>
            <w:bottom w:val="none" w:sz="0" w:space="0" w:color="auto"/>
            <w:right w:val="none" w:sz="0" w:space="0" w:color="auto"/>
          </w:divBdr>
        </w:div>
        <w:div w:id="1855071420">
          <w:marLeft w:val="480"/>
          <w:marRight w:val="0"/>
          <w:marTop w:val="0"/>
          <w:marBottom w:val="0"/>
          <w:divBdr>
            <w:top w:val="none" w:sz="0" w:space="0" w:color="auto"/>
            <w:left w:val="none" w:sz="0" w:space="0" w:color="auto"/>
            <w:bottom w:val="none" w:sz="0" w:space="0" w:color="auto"/>
            <w:right w:val="none" w:sz="0" w:space="0" w:color="auto"/>
          </w:divBdr>
        </w:div>
        <w:div w:id="1255435105">
          <w:marLeft w:val="480"/>
          <w:marRight w:val="0"/>
          <w:marTop w:val="0"/>
          <w:marBottom w:val="0"/>
          <w:divBdr>
            <w:top w:val="none" w:sz="0" w:space="0" w:color="auto"/>
            <w:left w:val="none" w:sz="0" w:space="0" w:color="auto"/>
            <w:bottom w:val="none" w:sz="0" w:space="0" w:color="auto"/>
            <w:right w:val="none" w:sz="0" w:space="0" w:color="auto"/>
          </w:divBdr>
        </w:div>
        <w:div w:id="530339135">
          <w:marLeft w:val="480"/>
          <w:marRight w:val="0"/>
          <w:marTop w:val="0"/>
          <w:marBottom w:val="0"/>
          <w:divBdr>
            <w:top w:val="none" w:sz="0" w:space="0" w:color="auto"/>
            <w:left w:val="none" w:sz="0" w:space="0" w:color="auto"/>
            <w:bottom w:val="none" w:sz="0" w:space="0" w:color="auto"/>
            <w:right w:val="none" w:sz="0" w:space="0" w:color="auto"/>
          </w:divBdr>
        </w:div>
        <w:div w:id="88042864">
          <w:marLeft w:val="480"/>
          <w:marRight w:val="0"/>
          <w:marTop w:val="0"/>
          <w:marBottom w:val="0"/>
          <w:divBdr>
            <w:top w:val="none" w:sz="0" w:space="0" w:color="auto"/>
            <w:left w:val="none" w:sz="0" w:space="0" w:color="auto"/>
            <w:bottom w:val="none" w:sz="0" w:space="0" w:color="auto"/>
            <w:right w:val="none" w:sz="0" w:space="0" w:color="auto"/>
          </w:divBdr>
        </w:div>
        <w:div w:id="348529910">
          <w:marLeft w:val="480"/>
          <w:marRight w:val="0"/>
          <w:marTop w:val="0"/>
          <w:marBottom w:val="0"/>
          <w:divBdr>
            <w:top w:val="none" w:sz="0" w:space="0" w:color="auto"/>
            <w:left w:val="none" w:sz="0" w:space="0" w:color="auto"/>
            <w:bottom w:val="none" w:sz="0" w:space="0" w:color="auto"/>
            <w:right w:val="none" w:sz="0" w:space="0" w:color="auto"/>
          </w:divBdr>
        </w:div>
        <w:div w:id="60182440">
          <w:marLeft w:val="480"/>
          <w:marRight w:val="0"/>
          <w:marTop w:val="0"/>
          <w:marBottom w:val="0"/>
          <w:divBdr>
            <w:top w:val="none" w:sz="0" w:space="0" w:color="auto"/>
            <w:left w:val="none" w:sz="0" w:space="0" w:color="auto"/>
            <w:bottom w:val="none" w:sz="0" w:space="0" w:color="auto"/>
            <w:right w:val="none" w:sz="0" w:space="0" w:color="auto"/>
          </w:divBdr>
        </w:div>
        <w:div w:id="1829056080">
          <w:marLeft w:val="480"/>
          <w:marRight w:val="0"/>
          <w:marTop w:val="0"/>
          <w:marBottom w:val="0"/>
          <w:divBdr>
            <w:top w:val="none" w:sz="0" w:space="0" w:color="auto"/>
            <w:left w:val="none" w:sz="0" w:space="0" w:color="auto"/>
            <w:bottom w:val="none" w:sz="0" w:space="0" w:color="auto"/>
            <w:right w:val="none" w:sz="0" w:space="0" w:color="auto"/>
          </w:divBdr>
        </w:div>
        <w:div w:id="951059039">
          <w:marLeft w:val="480"/>
          <w:marRight w:val="0"/>
          <w:marTop w:val="0"/>
          <w:marBottom w:val="0"/>
          <w:divBdr>
            <w:top w:val="none" w:sz="0" w:space="0" w:color="auto"/>
            <w:left w:val="none" w:sz="0" w:space="0" w:color="auto"/>
            <w:bottom w:val="none" w:sz="0" w:space="0" w:color="auto"/>
            <w:right w:val="none" w:sz="0" w:space="0" w:color="auto"/>
          </w:divBdr>
        </w:div>
        <w:div w:id="1840652695">
          <w:marLeft w:val="480"/>
          <w:marRight w:val="0"/>
          <w:marTop w:val="0"/>
          <w:marBottom w:val="0"/>
          <w:divBdr>
            <w:top w:val="none" w:sz="0" w:space="0" w:color="auto"/>
            <w:left w:val="none" w:sz="0" w:space="0" w:color="auto"/>
            <w:bottom w:val="none" w:sz="0" w:space="0" w:color="auto"/>
            <w:right w:val="none" w:sz="0" w:space="0" w:color="auto"/>
          </w:divBdr>
        </w:div>
        <w:div w:id="487676384">
          <w:marLeft w:val="480"/>
          <w:marRight w:val="0"/>
          <w:marTop w:val="0"/>
          <w:marBottom w:val="0"/>
          <w:divBdr>
            <w:top w:val="none" w:sz="0" w:space="0" w:color="auto"/>
            <w:left w:val="none" w:sz="0" w:space="0" w:color="auto"/>
            <w:bottom w:val="none" w:sz="0" w:space="0" w:color="auto"/>
            <w:right w:val="none" w:sz="0" w:space="0" w:color="auto"/>
          </w:divBdr>
        </w:div>
        <w:div w:id="286277627">
          <w:marLeft w:val="480"/>
          <w:marRight w:val="0"/>
          <w:marTop w:val="0"/>
          <w:marBottom w:val="0"/>
          <w:divBdr>
            <w:top w:val="none" w:sz="0" w:space="0" w:color="auto"/>
            <w:left w:val="none" w:sz="0" w:space="0" w:color="auto"/>
            <w:bottom w:val="none" w:sz="0" w:space="0" w:color="auto"/>
            <w:right w:val="none" w:sz="0" w:space="0" w:color="auto"/>
          </w:divBdr>
        </w:div>
      </w:divsChild>
    </w:div>
    <w:div w:id="385226694">
      <w:bodyDiv w:val="1"/>
      <w:marLeft w:val="0"/>
      <w:marRight w:val="0"/>
      <w:marTop w:val="0"/>
      <w:marBottom w:val="0"/>
      <w:divBdr>
        <w:top w:val="none" w:sz="0" w:space="0" w:color="auto"/>
        <w:left w:val="none" w:sz="0" w:space="0" w:color="auto"/>
        <w:bottom w:val="none" w:sz="0" w:space="0" w:color="auto"/>
        <w:right w:val="none" w:sz="0" w:space="0" w:color="auto"/>
      </w:divBdr>
    </w:div>
    <w:div w:id="385495360">
      <w:bodyDiv w:val="1"/>
      <w:marLeft w:val="0"/>
      <w:marRight w:val="0"/>
      <w:marTop w:val="0"/>
      <w:marBottom w:val="0"/>
      <w:divBdr>
        <w:top w:val="none" w:sz="0" w:space="0" w:color="auto"/>
        <w:left w:val="none" w:sz="0" w:space="0" w:color="auto"/>
        <w:bottom w:val="none" w:sz="0" w:space="0" w:color="auto"/>
        <w:right w:val="none" w:sz="0" w:space="0" w:color="auto"/>
      </w:divBdr>
      <w:divsChild>
        <w:div w:id="1901937957">
          <w:marLeft w:val="640"/>
          <w:marRight w:val="0"/>
          <w:marTop w:val="0"/>
          <w:marBottom w:val="0"/>
          <w:divBdr>
            <w:top w:val="none" w:sz="0" w:space="0" w:color="auto"/>
            <w:left w:val="none" w:sz="0" w:space="0" w:color="auto"/>
            <w:bottom w:val="none" w:sz="0" w:space="0" w:color="auto"/>
            <w:right w:val="none" w:sz="0" w:space="0" w:color="auto"/>
          </w:divBdr>
        </w:div>
        <w:div w:id="940064424">
          <w:marLeft w:val="640"/>
          <w:marRight w:val="0"/>
          <w:marTop w:val="0"/>
          <w:marBottom w:val="0"/>
          <w:divBdr>
            <w:top w:val="none" w:sz="0" w:space="0" w:color="auto"/>
            <w:left w:val="none" w:sz="0" w:space="0" w:color="auto"/>
            <w:bottom w:val="none" w:sz="0" w:space="0" w:color="auto"/>
            <w:right w:val="none" w:sz="0" w:space="0" w:color="auto"/>
          </w:divBdr>
        </w:div>
        <w:div w:id="1512182907">
          <w:marLeft w:val="640"/>
          <w:marRight w:val="0"/>
          <w:marTop w:val="0"/>
          <w:marBottom w:val="0"/>
          <w:divBdr>
            <w:top w:val="none" w:sz="0" w:space="0" w:color="auto"/>
            <w:left w:val="none" w:sz="0" w:space="0" w:color="auto"/>
            <w:bottom w:val="none" w:sz="0" w:space="0" w:color="auto"/>
            <w:right w:val="none" w:sz="0" w:space="0" w:color="auto"/>
          </w:divBdr>
        </w:div>
        <w:div w:id="1014071080">
          <w:marLeft w:val="640"/>
          <w:marRight w:val="0"/>
          <w:marTop w:val="0"/>
          <w:marBottom w:val="0"/>
          <w:divBdr>
            <w:top w:val="none" w:sz="0" w:space="0" w:color="auto"/>
            <w:left w:val="none" w:sz="0" w:space="0" w:color="auto"/>
            <w:bottom w:val="none" w:sz="0" w:space="0" w:color="auto"/>
            <w:right w:val="none" w:sz="0" w:space="0" w:color="auto"/>
          </w:divBdr>
        </w:div>
        <w:div w:id="1175342173">
          <w:marLeft w:val="640"/>
          <w:marRight w:val="0"/>
          <w:marTop w:val="0"/>
          <w:marBottom w:val="0"/>
          <w:divBdr>
            <w:top w:val="none" w:sz="0" w:space="0" w:color="auto"/>
            <w:left w:val="none" w:sz="0" w:space="0" w:color="auto"/>
            <w:bottom w:val="none" w:sz="0" w:space="0" w:color="auto"/>
            <w:right w:val="none" w:sz="0" w:space="0" w:color="auto"/>
          </w:divBdr>
        </w:div>
        <w:div w:id="924875131">
          <w:marLeft w:val="640"/>
          <w:marRight w:val="0"/>
          <w:marTop w:val="0"/>
          <w:marBottom w:val="0"/>
          <w:divBdr>
            <w:top w:val="none" w:sz="0" w:space="0" w:color="auto"/>
            <w:left w:val="none" w:sz="0" w:space="0" w:color="auto"/>
            <w:bottom w:val="none" w:sz="0" w:space="0" w:color="auto"/>
            <w:right w:val="none" w:sz="0" w:space="0" w:color="auto"/>
          </w:divBdr>
        </w:div>
        <w:div w:id="311065033">
          <w:marLeft w:val="640"/>
          <w:marRight w:val="0"/>
          <w:marTop w:val="0"/>
          <w:marBottom w:val="0"/>
          <w:divBdr>
            <w:top w:val="none" w:sz="0" w:space="0" w:color="auto"/>
            <w:left w:val="none" w:sz="0" w:space="0" w:color="auto"/>
            <w:bottom w:val="none" w:sz="0" w:space="0" w:color="auto"/>
            <w:right w:val="none" w:sz="0" w:space="0" w:color="auto"/>
          </w:divBdr>
        </w:div>
        <w:div w:id="921913507">
          <w:marLeft w:val="640"/>
          <w:marRight w:val="0"/>
          <w:marTop w:val="0"/>
          <w:marBottom w:val="0"/>
          <w:divBdr>
            <w:top w:val="none" w:sz="0" w:space="0" w:color="auto"/>
            <w:left w:val="none" w:sz="0" w:space="0" w:color="auto"/>
            <w:bottom w:val="none" w:sz="0" w:space="0" w:color="auto"/>
            <w:right w:val="none" w:sz="0" w:space="0" w:color="auto"/>
          </w:divBdr>
        </w:div>
        <w:div w:id="956060405">
          <w:marLeft w:val="640"/>
          <w:marRight w:val="0"/>
          <w:marTop w:val="0"/>
          <w:marBottom w:val="0"/>
          <w:divBdr>
            <w:top w:val="none" w:sz="0" w:space="0" w:color="auto"/>
            <w:left w:val="none" w:sz="0" w:space="0" w:color="auto"/>
            <w:bottom w:val="none" w:sz="0" w:space="0" w:color="auto"/>
            <w:right w:val="none" w:sz="0" w:space="0" w:color="auto"/>
          </w:divBdr>
        </w:div>
        <w:div w:id="496656623">
          <w:marLeft w:val="640"/>
          <w:marRight w:val="0"/>
          <w:marTop w:val="0"/>
          <w:marBottom w:val="0"/>
          <w:divBdr>
            <w:top w:val="none" w:sz="0" w:space="0" w:color="auto"/>
            <w:left w:val="none" w:sz="0" w:space="0" w:color="auto"/>
            <w:bottom w:val="none" w:sz="0" w:space="0" w:color="auto"/>
            <w:right w:val="none" w:sz="0" w:space="0" w:color="auto"/>
          </w:divBdr>
        </w:div>
        <w:div w:id="1370717789">
          <w:marLeft w:val="640"/>
          <w:marRight w:val="0"/>
          <w:marTop w:val="0"/>
          <w:marBottom w:val="0"/>
          <w:divBdr>
            <w:top w:val="none" w:sz="0" w:space="0" w:color="auto"/>
            <w:left w:val="none" w:sz="0" w:space="0" w:color="auto"/>
            <w:bottom w:val="none" w:sz="0" w:space="0" w:color="auto"/>
            <w:right w:val="none" w:sz="0" w:space="0" w:color="auto"/>
          </w:divBdr>
        </w:div>
        <w:div w:id="1479300578">
          <w:marLeft w:val="640"/>
          <w:marRight w:val="0"/>
          <w:marTop w:val="0"/>
          <w:marBottom w:val="0"/>
          <w:divBdr>
            <w:top w:val="none" w:sz="0" w:space="0" w:color="auto"/>
            <w:left w:val="none" w:sz="0" w:space="0" w:color="auto"/>
            <w:bottom w:val="none" w:sz="0" w:space="0" w:color="auto"/>
            <w:right w:val="none" w:sz="0" w:space="0" w:color="auto"/>
          </w:divBdr>
        </w:div>
        <w:div w:id="1924876030">
          <w:marLeft w:val="640"/>
          <w:marRight w:val="0"/>
          <w:marTop w:val="0"/>
          <w:marBottom w:val="0"/>
          <w:divBdr>
            <w:top w:val="none" w:sz="0" w:space="0" w:color="auto"/>
            <w:left w:val="none" w:sz="0" w:space="0" w:color="auto"/>
            <w:bottom w:val="none" w:sz="0" w:space="0" w:color="auto"/>
            <w:right w:val="none" w:sz="0" w:space="0" w:color="auto"/>
          </w:divBdr>
        </w:div>
        <w:div w:id="473452923">
          <w:marLeft w:val="640"/>
          <w:marRight w:val="0"/>
          <w:marTop w:val="0"/>
          <w:marBottom w:val="0"/>
          <w:divBdr>
            <w:top w:val="none" w:sz="0" w:space="0" w:color="auto"/>
            <w:left w:val="none" w:sz="0" w:space="0" w:color="auto"/>
            <w:bottom w:val="none" w:sz="0" w:space="0" w:color="auto"/>
            <w:right w:val="none" w:sz="0" w:space="0" w:color="auto"/>
          </w:divBdr>
        </w:div>
        <w:div w:id="1790466328">
          <w:marLeft w:val="640"/>
          <w:marRight w:val="0"/>
          <w:marTop w:val="0"/>
          <w:marBottom w:val="0"/>
          <w:divBdr>
            <w:top w:val="none" w:sz="0" w:space="0" w:color="auto"/>
            <w:left w:val="none" w:sz="0" w:space="0" w:color="auto"/>
            <w:bottom w:val="none" w:sz="0" w:space="0" w:color="auto"/>
            <w:right w:val="none" w:sz="0" w:space="0" w:color="auto"/>
          </w:divBdr>
        </w:div>
        <w:div w:id="417948087">
          <w:marLeft w:val="640"/>
          <w:marRight w:val="0"/>
          <w:marTop w:val="0"/>
          <w:marBottom w:val="0"/>
          <w:divBdr>
            <w:top w:val="none" w:sz="0" w:space="0" w:color="auto"/>
            <w:left w:val="none" w:sz="0" w:space="0" w:color="auto"/>
            <w:bottom w:val="none" w:sz="0" w:space="0" w:color="auto"/>
            <w:right w:val="none" w:sz="0" w:space="0" w:color="auto"/>
          </w:divBdr>
        </w:div>
        <w:div w:id="1426226258">
          <w:marLeft w:val="640"/>
          <w:marRight w:val="0"/>
          <w:marTop w:val="0"/>
          <w:marBottom w:val="0"/>
          <w:divBdr>
            <w:top w:val="none" w:sz="0" w:space="0" w:color="auto"/>
            <w:left w:val="none" w:sz="0" w:space="0" w:color="auto"/>
            <w:bottom w:val="none" w:sz="0" w:space="0" w:color="auto"/>
            <w:right w:val="none" w:sz="0" w:space="0" w:color="auto"/>
          </w:divBdr>
        </w:div>
        <w:div w:id="1922449120">
          <w:marLeft w:val="640"/>
          <w:marRight w:val="0"/>
          <w:marTop w:val="0"/>
          <w:marBottom w:val="0"/>
          <w:divBdr>
            <w:top w:val="none" w:sz="0" w:space="0" w:color="auto"/>
            <w:left w:val="none" w:sz="0" w:space="0" w:color="auto"/>
            <w:bottom w:val="none" w:sz="0" w:space="0" w:color="auto"/>
            <w:right w:val="none" w:sz="0" w:space="0" w:color="auto"/>
          </w:divBdr>
        </w:div>
        <w:div w:id="842016975">
          <w:marLeft w:val="640"/>
          <w:marRight w:val="0"/>
          <w:marTop w:val="0"/>
          <w:marBottom w:val="0"/>
          <w:divBdr>
            <w:top w:val="none" w:sz="0" w:space="0" w:color="auto"/>
            <w:left w:val="none" w:sz="0" w:space="0" w:color="auto"/>
            <w:bottom w:val="none" w:sz="0" w:space="0" w:color="auto"/>
            <w:right w:val="none" w:sz="0" w:space="0" w:color="auto"/>
          </w:divBdr>
        </w:div>
        <w:div w:id="279266008">
          <w:marLeft w:val="640"/>
          <w:marRight w:val="0"/>
          <w:marTop w:val="0"/>
          <w:marBottom w:val="0"/>
          <w:divBdr>
            <w:top w:val="none" w:sz="0" w:space="0" w:color="auto"/>
            <w:left w:val="none" w:sz="0" w:space="0" w:color="auto"/>
            <w:bottom w:val="none" w:sz="0" w:space="0" w:color="auto"/>
            <w:right w:val="none" w:sz="0" w:space="0" w:color="auto"/>
          </w:divBdr>
        </w:div>
        <w:div w:id="1911965852">
          <w:marLeft w:val="640"/>
          <w:marRight w:val="0"/>
          <w:marTop w:val="0"/>
          <w:marBottom w:val="0"/>
          <w:divBdr>
            <w:top w:val="none" w:sz="0" w:space="0" w:color="auto"/>
            <w:left w:val="none" w:sz="0" w:space="0" w:color="auto"/>
            <w:bottom w:val="none" w:sz="0" w:space="0" w:color="auto"/>
            <w:right w:val="none" w:sz="0" w:space="0" w:color="auto"/>
          </w:divBdr>
        </w:div>
        <w:div w:id="928808085">
          <w:marLeft w:val="640"/>
          <w:marRight w:val="0"/>
          <w:marTop w:val="0"/>
          <w:marBottom w:val="0"/>
          <w:divBdr>
            <w:top w:val="none" w:sz="0" w:space="0" w:color="auto"/>
            <w:left w:val="none" w:sz="0" w:space="0" w:color="auto"/>
            <w:bottom w:val="none" w:sz="0" w:space="0" w:color="auto"/>
            <w:right w:val="none" w:sz="0" w:space="0" w:color="auto"/>
          </w:divBdr>
        </w:div>
      </w:divsChild>
    </w:div>
    <w:div w:id="385615165">
      <w:bodyDiv w:val="1"/>
      <w:marLeft w:val="0"/>
      <w:marRight w:val="0"/>
      <w:marTop w:val="0"/>
      <w:marBottom w:val="0"/>
      <w:divBdr>
        <w:top w:val="none" w:sz="0" w:space="0" w:color="auto"/>
        <w:left w:val="none" w:sz="0" w:space="0" w:color="auto"/>
        <w:bottom w:val="none" w:sz="0" w:space="0" w:color="auto"/>
        <w:right w:val="none" w:sz="0" w:space="0" w:color="auto"/>
      </w:divBdr>
      <w:divsChild>
        <w:div w:id="1832019612">
          <w:marLeft w:val="480"/>
          <w:marRight w:val="0"/>
          <w:marTop w:val="0"/>
          <w:marBottom w:val="0"/>
          <w:divBdr>
            <w:top w:val="none" w:sz="0" w:space="0" w:color="auto"/>
            <w:left w:val="none" w:sz="0" w:space="0" w:color="auto"/>
            <w:bottom w:val="none" w:sz="0" w:space="0" w:color="auto"/>
            <w:right w:val="none" w:sz="0" w:space="0" w:color="auto"/>
          </w:divBdr>
        </w:div>
        <w:div w:id="585847048">
          <w:marLeft w:val="480"/>
          <w:marRight w:val="0"/>
          <w:marTop w:val="0"/>
          <w:marBottom w:val="0"/>
          <w:divBdr>
            <w:top w:val="none" w:sz="0" w:space="0" w:color="auto"/>
            <w:left w:val="none" w:sz="0" w:space="0" w:color="auto"/>
            <w:bottom w:val="none" w:sz="0" w:space="0" w:color="auto"/>
            <w:right w:val="none" w:sz="0" w:space="0" w:color="auto"/>
          </w:divBdr>
        </w:div>
        <w:div w:id="1018698667">
          <w:marLeft w:val="480"/>
          <w:marRight w:val="0"/>
          <w:marTop w:val="0"/>
          <w:marBottom w:val="0"/>
          <w:divBdr>
            <w:top w:val="none" w:sz="0" w:space="0" w:color="auto"/>
            <w:left w:val="none" w:sz="0" w:space="0" w:color="auto"/>
            <w:bottom w:val="none" w:sz="0" w:space="0" w:color="auto"/>
            <w:right w:val="none" w:sz="0" w:space="0" w:color="auto"/>
          </w:divBdr>
        </w:div>
        <w:div w:id="279725140">
          <w:marLeft w:val="480"/>
          <w:marRight w:val="0"/>
          <w:marTop w:val="0"/>
          <w:marBottom w:val="0"/>
          <w:divBdr>
            <w:top w:val="none" w:sz="0" w:space="0" w:color="auto"/>
            <w:left w:val="none" w:sz="0" w:space="0" w:color="auto"/>
            <w:bottom w:val="none" w:sz="0" w:space="0" w:color="auto"/>
            <w:right w:val="none" w:sz="0" w:space="0" w:color="auto"/>
          </w:divBdr>
        </w:div>
        <w:div w:id="1678992976">
          <w:marLeft w:val="480"/>
          <w:marRight w:val="0"/>
          <w:marTop w:val="0"/>
          <w:marBottom w:val="0"/>
          <w:divBdr>
            <w:top w:val="none" w:sz="0" w:space="0" w:color="auto"/>
            <w:left w:val="none" w:sz="0" w:space="0" w:color="auto"/>
            <w:bottom w:val="none" w:sz="0" w:space="0" w:color="auto"/>
            <w:right w:val="none" w:sz="0" w:space="0" w:color="auto"/>
          </w:divBdr>
        </w:div>
        <w:div w:id="1010834747">
          <w:marLeft w:val="480"/>
          <w:marRight w:val="0"/>
          <w:marTop w:val="0"/>
          <w:marBottom w:val="0"/>
          <w:divBdr>
            <w:top w:val="none" w:sz="0" w:space="0" w:color="auto"/>
            <w:left w:val="none" w:sz="0" w:space="0" w:color="auto"/>
            <w:bottom w:val="none" w:sz="0" w:space="0" w:color="auto"/>
            <w:right w:val="none" w:sz="0" w:space="0" w:color="auto"/>
          </w:divBdr>
        </w:div>
        <w:div w:id="1914579323">
          <w:marLeft w:val="480"/>
          <w:marRight w:val="0"/>
          <w:marTop w:val="0"/>
          <w:marBottom w:val="0"/>
          <w:divBdr>
            <w:top w:val="none" w:sz="0" w:space="0" w:color="auto"/>
            <w:left w:val="none" w:sz="0" w:space="0" w:color="auto"/>
            <w:bottom w:val="none" w:sz="0" w:space="0" w:color="auto"/>
            <w:right w:val="none" w:sz="0" w:space="0" w:color="auto"/>
          </w:divBdr>
        </w:div>
        <w:div w:id="1446583414">
          <w:marLeft w:val="480"/>
          <w:marRight w:val="0"/>
          <w:marTop w:val="0"/>
          <w:marBottom w:val="0"/>
          <w:divBdr>
            <w:top w:val="none" w:sz="0" w:space="0" w:color="auto"/>
            <w:left w:val="none" w:sz="0" w:space="0" w:color="auto"/>
            <w:bottom w:val="none" w:sz="0" w:space="0" w:color="auto"/>
            <w:right w:val="none" w:sz="0" w:space="0" w:color="auto"/>
          </w:divBdr>
        </w:div>
        <w:div w:id="1773892986">
          <w:marLeft w:val="480"/>
          <w:marRight w:val="0"/>
          <w:marTop w:val="0"/>
          <w:marBottom w:val="0"/>
          <w:divBdr>
            <w:top w:val="none" w:sz="0" w:space="0" w:color="auto"/>
            <w:left w:val="none" w:sz="0" w:space="0" w:color="auto"/>
            <w:bottom w:val="none" w:sz="0" w:space="0" w:color="auto"/>
            <w:right w:val="none" w:sz="0" w:space="0" w:color="auto"/>
          </w:divBdr>
        </w:div>
        <w:div w:id="1897206113">
          <w:marLeft w:val="480"/>
          <w:marRight w:val="0"/>
          <w:marTop w:val="0"/>
          <w:marBottom w:val="0"/>
          <w:divBdr>
            <w:top w:val="none" w:sz="0" w:space="0" w:color="auto"/>
            <w:left w:val="none" w:sz="0" w:space="0" w:color="auto"/>
            <w:bottom w:val="none" w:sz="0" w:space="0" w:color="auto"/>
            <w:right w:val="none" w:sz="0" w:space="0" w:color="auto"/>
          </w:divBdr>
        </w:div>
        <w:div w:id="1156917820">
          <w:marLeft w:val="480"/>
          <w:marRight w:val="0"/>
          <w:marTop w:val="0"/>
          <w:marBottom w:val="0"/>
          <w:divBdr>
            <w:top w:val="none" w:sz="0" w:space="0" w:color="auto"/>
            <w:left w:val="none" w:sz="0" w:space="0" w:color="auto"/>
            <w:bottom w:val="none" w:sz="0" w:space="0" w:color="auto"/>
            <w:right w:val="none" w:sz="0" w:space="0" w:color="auto"/>
          </w:divBdr>
        </w:div>
        <w:div w:id="1171683299">
          <w:marLeft w:val="480"/>
          <w:marRight w:val="0"/>
          <w:marTop w:val="0"/>
          <w:marBottom w:val="0"/>
          <w:divBdr>
            <w:top w:val="none" w:sz="0" w:space="0" w:color="auto"/>
            <w:left w:val="none" w:sz="0" w:space="0" w:color="auto"/>
            <w:bottom w:val="none" w:sz="0" w:space="0" w:color="auto"/>
            <w:right w:val="none" w:sz="0" w:space="0" w:color="auto"/>
          </w:divBdr>
        </w:div>
        <w:div w:id="1761825563">
          <w:marLeft w:val="480"/>
          <w:marRight w:val="0"/>
          <w:marTop w:val="0"/>
          <w:marBottom w:val="0"/>
          <w:divBdr>
            <w:top w:val="none" w:sz="0" w:space="0" w:color="auto"/>
            <w:left w:val="none" w:sz="0" w:space="0" w:color="auto"/>
            <w:bottom w:val="none" w:sz="0" w:space="0" w:color="auto"/>
            <w:right w:val="none" w:sz="0" w:space="0" w:color="auto"/>
          </w:divBdr>
        </w:div>
        <w:div w:id="1310328751">
          <w:marLeft w:val="480"/>
          <w:marRight w:val="0"/>
          <w:marTop w:val="0"/>
          <w:marBottom w:val="0"/>
          <w:divBdr>
            <w:top w:val="none" w:sz="0" w:space="0" w:color="auto"/>
            <w:left w:val="none" w:sz="0" w:space="0" w:color="auto"/>
            <w:bottom w:val="none" w:sz="0" w:space="0" w:color="auto"/>
            <w:right w:val="none" w:sz="0" w:space="0" w:color="auto"/>
          </w:divBdr>
        </w:div>
        <w:div w:id="1291011722">
          <w:marLeft w:val="480"/>
          <w:marRight w:val="0"/>
          <w:marTop w:val="0"/>
          <w:marBottom w:val="0"/>
          <w:divBdr>
            <w:top w:val="none" w:sz="0" w:space="0" w:color="auto"/>
            <w:left w:val="none" w:sz="0" w:space="0" w:color="auto"/>
            <w:bottom w:val="none" w:sz="0" w:space="0" w:color="auto"/>
            <w:right w:val="none" w:sz="0" w:space="0" w:color="auto"/>
          </w:divBdr>
        </w:div>
        <w:div w:id="795373370">
          <w:marLeft w:val="480"/>
          <w:marRight w:val="0"/>
          <w:marTop w:val="0"/>
          <w:marBottom w:val="0"/>
          <w:divBdr>
            <w:top w:val="none" w:sz="0" w:space="0" w:color="auto"/>
            <w:left w:val="none" w:sz="0" w:space="0" w:color="auto"/>
            <w:bottom w:val="none" w:sz="0" w:space="0" w:color="auto"/>
            <w:right w:val="none" w:sz="0" w:space="0" w:color="auto"/>
          </w:divBdr>
        </w:div>
        <w:div w:id="999697129">
          <w:marLeft w:val="480"/>
          <w:marRight w:val="0"/>
          <w:marTop w:val="0"/>
          <w:marBottom w:val="0"/>
          <w:divBdr>
            <w:top w:val="none" w:sz="0" w:space="0" w:color="auto"/>
            <w:left w:val="none" w:sz="0" w:space="0" w:color="auto"/>
            <w:bottom w:val="none" w:sz="0" w:space="0" w:color="auto"/>
            <w:right w:val="none" w:sz="0" w:space="0" w:color="auto"/>
          </w:divBdr>
        </w:div>
        <w:div w:id="1160199630">
          <w:marLeft w:val="480"/>
          <w:marRight w:val="0"/>
          <w:marTop w:val="0"/>
          <w:marBottom w:val="0"/>
          <w:divBdr>
            <w:top w:val="none" w:sz="0" w:space="0" w:color="auto"/>
            <w:left w:val="none" w:sz="0" w:space="0" w:color="auto"/>
            <w:bottom w:val="none" w:sz="0" w:space="0" w:color="auto"/>
            <w:right w:val="none" w:sz="0" w:space="0" w:color="auto"/>
          </w:divBdr>
        </w:div>
        <w:div w:id="437259084">
          <w:marLeft w:val="480"/>
          <w:marRight w:val="0"/>
          <w:marTop w:val="0"/>
          <w:marBottom w:val="0"/>
          <w:divBdr>
            <w:top w:val="none" w:sz="0" w:space="0" w:color="auto"/>
            <w:left w:val="none" w:sz="0" w:space="0" w:color="auto"/>
            <w:bottom w:val="none" w:sz="0" w:space="0" w:color="auto"/>
            <w:right w:val="none" w:sz="0" w:space="0" w:color="auto"/>
          </w:divBdr>
        </w:div>
        <w:div w:id="1729766930">
          <w:marLeft w:val="480"/>
          <w:marRight w:val="0"/>
          <w:marTop w:val="0"/>
          <w:marBottom w:val="0"/>
          <w:divBdr>
            <w:top w:val="none" w:sz="0" w:space="0" w:color="auto"/>
            <w:left w:val="none" w:sz="0" w:space="0" w:color="auto"/>
            <w:bottom w:val="none" w:sz="0" w:space="0" w:color="auto"/>
            <w:right w:val="none" w:sz="0" w:space="0" w:color="auto"/>
          </w:divBdr>
        </w:div>
        <w:div w:id="608005392">
          <w:marLeft w:val="480"/>
          <w:marRight w:val="0"/>
          <w:marTop w:val="0"/>
          <w:marBottom w:val="0"/>
          <w:divBdr>
            <w:top w:val="none" w:sz="0" w:space="0" w:color="auto"/>
            <w:left w:val="none" w:sz="0" w:space="0" w:color="auto"/>
            <w:bottom w:val="none" w:sz="0" w:space="0" w:color="auto"/>
            <w:right w:val="none" w:sz="0" w:space="0" w:color="auto"/>
          </w:divBdr>
        </w:div>
        <w:div w:id="737092685">
          <w:marLeft w:val="480"/>
          <w:marRight w:val="0"/>
          <w:marTop w:val="0"/>
          <w:marBottom w:val="0"/>
          <w:divBdr>
            <w:top w:val="none" w:sz="0" w:space="0" w:color="auto"/>
            <w:left w:val="none" w:sz="0" w:space="0" w:color="auto"/>
            <w:bottom w:val="none" w:sz="0" w:space="0" w:color="auto"/>
            <w:right w:val="none" w:sz="0" w:space="0" w:color="auto"/>
          </w:divBdr>
        </w:div>
        <w:div w:id="1046874978">
          <w:marLeft w:val="480"/>
          <w:marRight w:val="0"/>
          <w:marTop w:val="0"/>
          <w:marBottom w:val="0"/>
          <w:divBdr>
            <w:top w:val="none" w:sz="0" w:space="0" w:color="auto"/>
            <w:left w:val="none" w:sz="0" w:space="0" w:color="auto"/>
            <w:bottom w:val="none" w:sz="0" w:space="0" w:color="auto"/>
            <w:right w:val="none" w:sz="0" w:space="0" w:color="auto"/>
          </w:divBdr>
        </w:div>
        <w:div w:id="1088384145">
          <w:marLeft w:val="480"/>
          <w:marRight w:val="0"/>
          <w:marTop w:val="0"/>
          <w:marBottom w:val="0"/>
          <w:divBdr>
            <w:top w:val="none" w:sz="0" w:space="0" w:color="auto"/>
            <w:left w:val="none" w:sz="0" w:space="0" w:color="auto"/>
            <w:bottom w:val="none" w:sz="0" w:space="0" w:color="auto"/>
            <w:right w:val="none" w:sz="0" w:space="0" w:color="auto"/>
          </w:divBdr>
        </w:div>
        <w:div w:id="485973213">
          <w:marLeft w:val="480"/>
          <w:marRight w:val="0"/>
          <w:marTop w:val="0"/>
          <w:marBottom w:val="0"/>
          <w:divBdr>
            <w:top w:val="none" w:sz="0" w:space="0" w:color="auto"/>
            <w:left w:val="none" w:sz="0" w:space="0" w:color="auto"/>
            <w:bottom w:val="none" w:sz="0" w:space="0" w:color="auto"/>
            <w:right w:val="none" w:sz="0" w:space="0" w:color="auto"/>
          </w:divBdr>
        </w:div>
        <w:div w:id="778524271">
          <w:marLeft w:val="480"/>
          <w:marRight w:val="0"/>
          <w:marTop w:val="0"/>
          <w:marBottom w:val="0"/>
          <w:divBdr>
            <w:top w:val="none" w:sz="0" w:space="0" w:color="auto"/>
            <w:left w:val="none" w:sz="0" w:space="0" w:color="auto"/>
            <w:bottom w:val="none" w:sz="0" w:space="0" w:color="auto"/>
            <w:right w:val="none" w:sz="0" w:space="0" w:color="auto"/>
          </w:divBdr>
        </w:div>
        <w:div w:id="60449192">
          <w:marLeft w:val="480"/>
          <w:marRight w:val="0"/>
          <w:marTop w:val="0"/>
          <w:marBottom w:val="0"/>
          <w:divBdr>
            <w:top w:val="none" w:sz="0" w:space="0" w:color="auto"/>
            <w:left w:val="none" w:sz="0" w:space="0" w:color="auto"/>
            <w:bottom w:val="none" w:sz="0" w:space="0" w:color="auto"/>
            <w:right w:val="none" w:sz="0" w:space="0" w:color="auto"/>
          </w:divBdr>
        </w:div>
        <w:div w:id="2102218458">
          <w:marLeft w:val="480"/>
          <w:marRight w:val="0"/>
          <w:marTop w:val="0"/>
          <w:marBottom w:val="0"/>
          <w:divBdr>
            <w:top w:val="none" w:sz="0" w:space="0" w:color="auto"/>
            <w:left w:val="none" w:sz="0" w:space="0" w:color="auto"/>
            <w:bottom w:val="none" w:sz="0" w:space="0" w:color="auto"/>
            <w:right w:val="none" w:sz="0" w:space="0" w:color="auto"/>
          </w:divBdr>
        </w:div>
        <w:div w:id="476410593">
          <w:marLeft w:val="480"/>
          <w:marRight w:val="0"/>
          <w:marTop w:val="0"/>
          <w:marBottom w:val="0"/>
          <w:divBdr>
            <w:top w:val="none" w:sz="0" w:space="0" w:color="auto"/>
            <w:left w:val="none" w:sz="0" w:space="0" w:color="auto"/>
            <w:bottom w:val="none" w:sz="0" w:space="0" w:color="auto"/>
            <w:right w:val="none" w:sz="0" w:space="0" w:color="auto"/>
          </w:divBdr>
        </w:div>
        <w:div w:id="1254050982">
          <w:marLeft w:val="480"/>
          <w:marRight w:val="0"/>
          <w:marTop w:val="0"/>
          <w:marBottom w:val="0"/>
          <w:divBdr>
            <w:top w:val="none" w:sz="0" w:space="0" w:color="auto"/>
            <w:left w:val="none" w:sz="0" w:space="0" w:color="auto"/>
            <w:bottom w:val="none" w:sz="0" w:space="0" w:color="auto"/>
            <w:right w:val="none" w:sz="0" w:space="0" w:color="auto"/>
          </w:divBdr>
        </w:div>
        <w:div w:id="367949695">
          <w:marLeft w:val="480"/>
          <w:marRight w:val="0"/>
          <w:marTop w:val="0"/>
          <w:marBottom w:val="0"/>
          <w:divBdr>
            <w:top w:val="none" w:sz="0" w:space="0" w:color="auto"/>
            <w:left w:val="none" w:sz="0" w:space="0" w:color="auto"/>
            <w:bottom w:val="none" w:sz="0" w:space="0" w:color="auto"/>
            <w:right w:val="none" w:sz="0" w:space="0" w:color="auto"/>
          </w:divBdr>
        </w:div>
        <w:div w:id="1877497424">
          <w:marLeft w:val="480"/>
          <w:marRight w:val="0"/>
          <w:marTop w:val="0"/>
          <w:marBottom w:val="0"/>
          <w:divBdr>
            <w:top w:val="none" w:sz="0" w:space="0" w:color="auto"/>
            <w:left w:val="none" w:sz="0" w:space="0" w:color="auto"/>
            <w:bottom w:val="none" w:sz="0" w:space="0" w:color="auto"/>
            <w:right w:val="none" w:sz="0" w:space="0" w:color="auto"/>
          </w:divBdr>
        </w:div>
        <w:div w:id="1608349461">
          <w:marLeft w:val="480"/>
          <w:marRight w:val="0"/>
          <w:marTop w:val="0"/>
          <w:marBottom w:val="0"/>
          <w:divBdr>
            <w:top w:val="none" w:sz="0" w:space="0" w:color="auto"/>
            <w:left w:val="none" w:sz="0" w:space="0" w:color="auto"/>
            <w:bottom w:val="none" w:sz="0" w:space="0" w:color="auto"/>
            <w:right w:val="none" w:sz="0" w:space="0" w:color="auto"/>
          </w:divBdr>
        </w:div>
        <w:div w:id="497381344">
          <w:marLeft w:val="480"/>
          <w:marRight w:val="0"/>
          <w:marTop w:val="0"/>
          <w:marBottom w:val="0"/>
          <w:divBdr>
            <w:top w:val="none" w:sz="0" w:space="0" w:color="auto"/>
            <w:left w:val="none" w:sz="0" w:space="0" w:color="auto"/>
            <w:bottom w:val="none" w:sz="0" w:space="0" w:color="auto"/>
            <w:right w:val="none" w:sz="0" w:space="0" w:color="auto"/>
          </w:divBdr>
        </w:div>
        <w:div w:id="9258026">
          <w:marLeft w:val="480"/>
          <w:marRight w:val="0"/>
          <w:marTop w:val="0"/>
          <w:marBottom w:val="0"/>
          <w:divBdr>
            <w:top w:val="none" w:sz="0" w:space="0" w:color="auto"/>
            <w:left w:val="none" w:sz="0" w:space="0" w:color="auto"/>
            <w:bottom w:val="none" w:sz="0" w:space="0" w:color="auto"/>
            <w:right w:val="none" w:sz="0" w:space="0" w:color="auto"/>
          </w:divBdr>
        </w:div>
        <w:div w:id="471100811">
          <w:marLeft w:val="480"/>
          <w:marRight w:val="0"/>
          <w:marTop w:val="0"/>
          <w:marBottom w:val="0"/>
          <w:divBdr>
            <w:top w:val="none" w:sz="0" w:space="0" w:color="auto"/>
            <w:left w:val="none" w:sz="0" w:space="0" w:color="auto"/>
            <w:bottom w:val="none" w:sz="0" w:space="0" w:color="auto"/>
            <w:right w:val="none" w:sz="0" w:space="0" w:color="auto"/>
          </w:divBdr>
        </w:div>
        <w:div w:id="556475380">
          <w:marLeft w:val="480"/>
          <w:marRight w:val="0"/>
          <w:marTop w:val="0"/>
          <w:marBottom w:val="0"/>
          <w:divBdr>
            <w:top w:val="none" w:sz="0" w:space="0" w:color="auto"/>
            <w:left w:val="none" w:sz="0" w:space="0" w:color="auto"/>
            <w:bottom w:val="none" w:sz="0" w:space="0" w:color="auto"/>
            <w:right w:val="none" w:sz="0" w:space="0" w:color="auto"/>
          </w:divBdr>
        </w:div>
        <w:div w:id="1805192365">
          <w:marLeft w:val="480"/>
          <w:marRight w:val="0"/>
          <w:marTop w:val="0"/>
          <w:marBottom w:val="0"/>
          <w:divBdr>
            <w:top w:val="none" w:sz="0" w:space="0" w:color="auto"/>
            <w:left w:val="none" w:sz="0" w:space="0" w:color="auto"/>
            <w:bottom w:val="none" w:sz="0" w:space="0" w:color="auto"/>
            <w:right w:val="none" w:sz="0" w:space="0" w:color="auto"/>
          </w:divBdr>
        </w:div>
        <w:div w:id="1387677904">
          <w:marLeft w:val="480"/>
          <w:marRight w:val="0"/>
          <w:marTop w:val="0"/>
          <w:marBottom w:val="0"/>
          <w:divBdr>
            <w:top w:val="none" w:sz="0" w:space="0" w:color="auto"/>
            <w:left w:val="none" w:sz="0" w:space="0" w:color="auto"/>
            <w:bottom w:val="none" w:sz="0" w:space="0" w:color="auto"/>
            <w:right w:val="none" w:sz="0" w:space="0" w:color="auto"/>
          </w:divBdr>
        </w:div>
        <w:div w:id="1957717845">
          <w:marLeft w:val="480"/>
          <w:marRight w:val="0"/>
          <w:marTop w:val="0"/>
          <w:marBottom w:val="0"/>
          <w:divBdr>
            <w:top w:val="none" w:sz="0" w:space="0" w:color="auto"/>
            <w:left w:val="none" w:sz="0" w:space="0" w:color="auto"/>
            <w:bottom w:val="none" w:sz="0" w:space="0" w:color="auto"/>
            <w:right w:val="none" w:sz="0" w:space="0" w:color="auto"/>
          </w:divBdr>
        </w:div>
        <w:div w:id="1563902843">
          <w:marLeft w:val="480"/>
          <w:marRight w:val="0"/>
          <w:marTop w:val="0"/>
          <w:marBottom w:val="0"/>
          <w:divBdr>
            <w:top w:val="none" w:sz="0" w:space="0" w:color="auto"/>
            <w:left w:val="none" w:sz="0" w:space="0" w:color="auto"/>
            <w:bottom w:val="none" w:sz="0" w:space="0" w:color="auto"/>
            <w:right w:val="none" w:sz="0" w:space="0" w:color="auto"/>
          </w:divBdr>
        </w:div>
        <w:div w:id="1549217012">
          <w:marLeft w:val="480"/>
          <w:marRight w:val="0"/>
          <w:marTop w:val="0"/>
          <w:marBottom w:val="0"/>
          <w:divBdr>
            <w:top w:val="none" w:sz="0" w:space="0" w:color="auto"/>
            <w:left w:val="none" w:sz="0" w:space="0" w:color="auto"/>
            <w:bottom w:val="none" w:sz="0" w:space="0" w:color="auto"/>
            <w:right w:val="none" w:sz="0" w:space="0" w:color="auto"/>
          </w:divBdr>
        </w:div>
        <w:div w:id="559369801">
          <w:marLeft w:val="480"/>
          <w:marRight w:val="0"/>
          <w:marTop w:val="0"/>
          <w:marBottom w:val="0"/>
          <w:divBdr>
            <w:top w:val="none" w:sz="0" w:space="0" w:color="auto"/>
            <w:left w:val="none" w:sz="0" w:space="0" w:color="auto"/>
            <w:bottom w:val="none" w:sz="0" w:space="0" w:color="auto"/>
            <w:right w:val="none" w:sz="0" w:space="0" w:color="auto"/>
          </w:divBdr>
        </w:div>
        <w:div w:id="2005890055">
          <w:marLeft w:val="480"/>
          <w:marRight w:val="0"/>
          <w:marTop w:val="0"/>
          <w:marBottom w:val="0"/>
          <w:divBdr>
            <w:top w:val="none" w:sz="0" w:space="0" w:color="auto"/>
            <w:left w:val="none" w:sz="0" w:space="0" w:color="auto"/>
            <w:bottom w:val="none" w:sz="0" w:space="0" w:color="auto"/>
            <w:right w:val="none" w:sz="0" w:space="0" w:color="auto"/>
          </w:divBdr>
        </w:div>
        <w:div w:id="1316107854">
          <w:marLeft w:val="480"/>
          <w:marRight w:val="0"/>
          <w:marTop w:val="0"/>
          <w:marBottom w:val="0"/>
          <w:divBdr>
            <w:top w:val="none" w:sz="0" w:space="0" w:color="auto"/>
            <w:left w:val="none" w:sz="0" w:space="0" w:color="auto"/>
            <w:bottom w:val="none" w:sz="0" w:space="0" w:color="auto"/>
            <w:right w:val="none" w:sz="0" w:space="0" w:color="auto"/>
          </w:divBdr>
        </w:div>
        <w:div w:id="1436167250">
          <w:marLeft w:val="480"/>
          <w:marRight w:val="0"/>
          <w:marTop w:val="0"/>
          <w:marBottom w:val="0"/>
          <w:divBdr>
            <w:top w:val="none" w:sz="0" w:space="0" w:color="auto"/>
            <w:left w:val="none" w:sz="0" w:space="0" w:color="auto"/>
            <w:bottom w:val="none" w:sz="0" w:space="0" w:color="auto"/>
            <w:right w:val="none" w:sz="0" w:space="0" w:color="auto"/>
          </w:divBdr>
        </w:div>
        <w:div w:id="1386415234">
          <w:marLeft w:val="480"/>
          <w:marRight w:val="0"/>
          <w:marTop w:val="0"/>
          <w:marBottom w:val="0"/>
          <w:divBdr>
            <w:top w:val="none" w:sz="0" w:space="0" w:color="auto"/>
            <w:left w:val="none" w:sz="0" w:space="0" w:color="auto"/>
            <w:bottom w:val="none" w:sz="0" w:space="0" w:color="auto"/>
            <w:right w:val="none" w:sz="0" w:space="0" w:color="auto"/>
          </w:divBdr>
        </w:div>
        <w:div w:id="137890811">
          <w:marLeft w:val="480"/>
          <w:marRight w:val="0"/>
          <w:marTop w:val="0"/>
          <w:marBottom w:val="0"/>
          <w:divBdr>
            <w:top w:val="none" w:sz="0" w:space="0" w:color="auto"/>
            <w:left w:val="none" w:sz="0" w:space="0" w:color="auto"/>
            <w:bottom w:val="none" w:sz="0" w:space="0" w:color="auto"/>
            <w:right w:val="none" w:sz="0" w:space="0" w:color="auto"/>
          </w:divBdr>
        </w:div>
        <w:div w:id="406272691">
          <w:marLeft w:val="480"/>
          <w:marRight w:val="0"/>
          <w:marTop w:val="0"/>
          <w:marBottom w:val="0"/>
          <w:divBdr>
            <w:top w:val="none" w:sz="0" w:space="0" w:color="auto"/>
            <w:left w:val="none" w:sz="0" w:space="0" w:color="auto"/>
            <w:bottom w:val="none" w:sz="0" w:space="0" w:color="auto"/>
            <w:right w:val="none" w:sz="0" w:space="0" w:color="auto"/>
          </w:divBdr>
        </w:div>
        <w:div w:id="157039815">
          <w:marLeft w:val="480"/>
          <w:marRight w:val="0"/>
          <w:marTop w:val="0"/>
          <w:marBottom w:val="0"/>
          <w:divBdr>
            <w:top w:val="none" w:sz="0" w:space="0" w:color="auto"/>
            <w:left w:val="none" w:sz="0" w:space="0" w:color="auto"/>
            <w:bottom w:val="none" w:sz="0" w:space="0" w:color="auto"/>
            <w:right w:val="none" w:sz="0" w:space="0" w:color="auto"/>
          </w:divBdr>
        </w:div>
        <w:div w:id="900560219">
          <w:marLeft w:val="480"/>
          <w:marRight w:val="0"/>
          <w:marTop w:val="0"/>
          <w:marBottom w:val="0"/>
          <w:divBdr>
            <w:top w:val="none" w:sz="0" w:space="0" w:color="auto"/>
            <w:left w:val="none" w:sz="0" w:space="0" w:color="auto"/>
            <w:bottom w:val="none" w:sz="0" w:space="0" w:color="auto"/>
            <w:right w:val="none" w:sz="0" w:space="0" w:color="auto"/>
          </w:divBdr>
        </w:div>
        <w:div w:id="1185747330">
          <w:marLeft w:val="480"/>
          <w:marRight w:val="0"/>
          <w:marTop w:val="0"/>
          <w:marBottom w:val="0"/>
          <w:divBdr>
            <w:top w:val="none" w:sz="0" w:space="0" w:color="auto"/>
            <w:left w:val="none" w:sz="0" w:space="0" w:color="auto"/>
            <w:bottom w:val="none" w:sz="0" w:space="0" w:color="auto"/>
            <w:right w:val="none" w:sz="0" w:space="0" w:color="auto"/>
          </w:divBdr>
        </w:div>
        <w:div w:id="963541720">
          <w:marLeft w:val="480"/>
          <w:marRight w:val="0"/>
          <w:marTop w:val="0"/>
          <w:marBottom w:val="0"/>
          <w:divBdr>
            <w:top w:val="none" w:sz="0" w:space="0" w:color="auto"/>
            <w:left w:val="none" w:sz="0" w:space="0" w:color="auto"/>
            <w:bottom w:val="none" w:sz="0" w:space="0" w:color="auto"/>
            <w:right w:val="none" w:sz="0" w:space="0" w:color="auto"/>
          </w:divBdr>
        </w:div>
        <w:div w:id="1823619556">
          <w:marLeft w:val="480"/>
          <w:marRight w:val="0"/>
          <w:marTop w:val="0"/>
          <w:marBottom w:val="0"/>
          <w:divBdr>
            <w:top w:val="none" w:sz="0" w:space="0" w:color="auto"/>
            <w:left w:val="none" w:sz="0" w:space="0" w:color="auto"/>
            <w:bottom w:val="none" w:sz="0" w:space="0" w:color="auto"/>
            <w:right w:val="none" w:sz="0" w:space="0" w:color="auto"/>
          </w:divBdr>
        </w:div>
        <w:div w:id="24911815">
          <w:marLeft w:val="480"/>
          <w:marRight w:val="0"/>
          <w:marTop w:val="0"/>
          <w:marBottom w:val="0"/>
          <w:divBdr>
            <w:top w:val="none" w:sz="0" w:space="0" w:color="auto"/>
            <w:left w:val="none" w:sz="0" w:space="0" w:color="auto"/>
            <w:bottom w:val="none" w:sz="0" w:space="0" w:color="auto"/>
            <w:right w:val="none" w:sz="0" w:space="0" w:color="auto"/>
          </w:divBdr>
        </w:div>
        <w:div w:id="562910179">
          <w:marLeft w:val="480"/>
          <w:marRight w:val="0"/>
          <w:marTop w:val="0"/>
          <w:marBottom w:val="0"/>
          <w:divBdr>
            <w:top w:val="none" w:sz="0" w:space="0" w:color="auto"/>
            <w:left w:val="none" w:sz="0" w:space="0" w:color="auto"/>
            <w:bottom w:val="none" w:sz="0" w:space="0" w:color="auto"/>
            <w:right w:val="none" w:sz="0" w:space="0" w:color="auto"/>
          </w:divBdr>
        </w:div>
        <w:div w:id="1218207043">
          <w:marLeft w:val="480"/>
          <w:marRight w:val="0"/>
          <w:marTop w:val="0"/>
          <w:marBottom w:val="0"/>
          <w:divBdr>
            <w:top w:val="none" w:sz="0" w:space="0" w:color="auto"/>
            <w:left w:val="none" w:sz="0" w:space="0" w:color="auto"/>
            <w:bottom w:val="none" w:sz="0" w:space="0" w:color="auto"/>
            <w:right w:val="none" w:sz="0" w:space="0" w:color="auto"/>
          </w:divBdr>
        </w:div>
        <w:div w:id="1821924826">
          <w:marLeft w:val="480"/>
          <w:marRight w:val="0"/>
          <w:marTop w:val="0"/>
          <w:marBottom w:val="0"/>
          <w:divBdr>
            <w:top w:val="none" w:sz="0" w:space="0" w:color="auto"/>
            <w:left w:val="none" w:sz="0" w:space="0" w:color="auto"/>
            <w:bottom w:val="none" w:sz="0" w:space="0" w:color="auto"/>
            <w:right w:val="none" w:sz="0" w:space="0" w:color="auto"/>
          </w:divBdr>
        </w:div>
        <w:div w:id="712733083">
          <w:marLeft w:val="480"/>
          <w:marRight w:val="0"/>
          <w:marTop w:val="0"/>
          <w:marBottom w:val="0"/>
          <w:divBdr>
            <w:top w:val="none" w:sz="0" w:space="0" w:color="auto"/>
            <w:left w:val="none" w:sz="0" w:space="0" w:color="auto"/>
            <w:bottom w:val="none" w:sz="0" w:space="0" w:color="auto"/>
            <w:right w:val="none" w:sz="0" w:space="0" w:color="auto"/>
          </w:divBdr>
        </w:div>
        <w:div w:id="2145392574">
          <w:marLeft w:val="480"/>
          <w:marRight w:val="0"/>
          <w:marTop w:val="0"/>
          <w:marBottom w:val="0"/>
          <w:divBdr>
            <w:top w:val="none" w:sz="0" w:space="0" w:color="auto"/>
            <w:left w:val="none" w:sz="0" w:space="0" w:color="auto"/>
            <w:bottom w:val="none" w:sz="0" w:space="0" w:color="auto"/>
            <w:right w:val="none" w:sz="0" w:space="0" w:color="auto"/>
          </w:divBdr>
        </w:div>
        <w:div w:id="1856379112">
          <w:marLeft w:val="480"/>
          <w:marRight w:val="0"/>
          <w:marTop w:val="0"/>
          <w:marBottom w:val="0"/>
          <w:divBdr>
            <w:top w:val="none" w:sz="0" w:space="0" w:color="auto"/>
            <w:left w:val="none" w:sz="0" w:space="0" w:color="auto"/>
            <w:bottom w:val="none" w:sz="0" w:space="0" w:color="auto"/>
            <w:right w:val="none" w:sz="0" w:space="0" w:color="auto"/>
          </w:divBdr>
        </w:div>
        <w:div w:id="2034989286">
          <w:marLeft w:val="480"/>
          <w:marRight w:val="0"/>
          <w:marTop w:val="0"/>
          <w:marBottom w:val="0"/>
          <w:divBdr>
            <w:top w:val="none" w:sz="0" w:space="0" w:color="auto"/>
            <w:left w:val="none" w:sz="0" w:space="0" w:color="auto"/>
            <w:bottom w:val="none" w:sz="0" w:space="0" w:color="auto"/>
            <w:right w:val="none" w:sz="0" w:space="0" w:color="auto"/>
          </w:divBdr>
        </w:div>
        <w:div w:id="1072042305">
          <w:marLeft w:val="480"/>
          <w:marRight w:val="0"/>
          <w:marTop w:val="0"/>
          <w:marBottom w:val="0"/>
          <w:divBdr>
            <w:top w:val="none" w:sz="0" w:space="0" w:color="auto"/>
            <w:left w:val="none" w:sz="0" w:space="0" w:color="auto"/>
            <w:bottom w:val="none" w:sz="0" w:space="0" w:color="auto"/>
            <w:right w:val="none" w:sz="0" w:space="0" w:color="auto"/>
          </w:divBdr>
        </w:div>
        <w:div w:id="1900625006">
          <w:marLeft w:val="480"/>
          <w:marRight w:val="0"/>
          <w:marTop w:val="0"/>
          <w:marBottom w:val="0"/>
          <w:divBdr>
            <w:top w:val="none" w:sz="0" w:space="0" w:color="auto"/>
            <w:left w:val="none" w:sz="0" w:space="0" w:color="auto"/>
            <w:bottom w:val="none" w:sz="0" w:space="0" w:color="auto"/>
            <w:right w:val="none" w:sz="0" w:space="0" w:color="auto"/>
          </w:divBdr>
        </w:div>
        <w:div w:id="1752507486">
          <w:marLeft w:val="480"/>
          <w:marRight w:val="0"/>
          <w:marTop w:val="0"/>
          <w:marBottom w:val="0"/>
          <w:divBdr>
            <w:top w:val="none" w:sz="0" w:space="0" w:color="auto"/>
            <w:left w:val="none" w:sz="0" w:space="0" w:color="auto"/>
            <w:bottom w:val="none" w:sz="0" w:space="0" w:color="auto"/>
            <w:right w:val="none" w:sz="0" w:space="0" w:color="auto"/>
          </w:divBdr>
        </w:div>
        <w:div w:id="1334261018">
          <w:marLeft w:val="480"/>
          <w:marRight w:val="0"/>
          <w:marTop w:val="0"/>
          <w:marBottom w:val="0"/>
          <w:divBdr>
            <w:top w:val="none" w:sz="0" w:space="0" w:color="auto"/>
            <w:left w:val="none" w:sz="0" w:space="0" w:color="auto"/>
            <w:bottom w:val="none" w:sz="0" w:space="0" w:color="auto"/>
            <w:right w:val="none" w:sz="0" w:space="0" w:color="auto"/>
          </w:divBdr>
        </w:div>
        <w:div w:id="1164008357">
          <w:marLeft w:val="480"/>
          <w:marRight w:val="0"/>
          <w:marTop w:val="0"/>
          <w:marBottom w:val="0"/>
          <w:divBdr>
            <w:top w:val="none" w:sz="0" w:space="0" w:color="auto"/>
            <w:left w:val="none" w:sz="0" w:space="0" w:color="auto"/>
            <w:bottom w:val="none" w:sz="0" w:space="0" w:color="auto"/>
            <w:right w:val="none" w:sz="0" w:space="0" w:color="auto"/>
          </w:divBdr>
        </w:div>
        <w:div w:id="1676152246">
          <w:marLeft w:val="480"/>
          <w:marRight w:val="0"/>
          <w:marTop w:val="0"/>
          <w:marBottom w:val="0"/>
          <w:divBdr>
            <w:top w:val="none" w:sz="0" w:space="0" w:color="auto"/>
            <w:left w:val="none" w:sz="0" w:space="0" w:color="auto"/>
            <w:bottom w:val="none" w:sz="0" w:space="0" w:color="auto"/>
            <w:right w:val="none" w:sz="0" w:space="0" w:color="auto"/>
          </w:divBdr>
        </w:div>
        <w:div w:id="177240035">
          <w:marLeft w:val="480"/>
          <w:marRight w:val="0"/>
          <w:marTop w:val="0"/>
          <w:marBottom w:val="0"/>
          <w:divBdr>
            <w:top w:val="none" w:sz="0" w:space="0" w:color="auto"/>
            <w:left w:val="none" w:sz="0" w:space="0" w:color="auto"/>
            <w:bottom w:val="none" w:sz="0" w:space="0" w:color="auto"/>
            <w:right w:val="none" w:sz="0" w:space="0" w:color="auto"/>
          </w:divBdr>
        </w:div>
        <w:div w:id="1828083364">
          <w:marLeft w:val="480"/>
          <w:marRight w:val="0"/>
          <w:marTop w:val="0"/>
          <w:marBottom w:val="0"/>
          <w:divBdr>
            <w:top w:val="none" w:sz="0" w:space="0" w:color="auto"/>
            <w:left w:val="none" w:sz="0" w:space="0" w:color="auto"/>
            <w:bottom w:val="none" w:sz="0" w:space="0" w:color="auto"/>
            <w:right w:val="none" w:sz="0" w:space="0" w:color="auto"/>
          </w:divBdr>
        </w:div>
        <w:div w:id="1773210473">
          <w:marLeft w:val="480"/>
          <w:marRight w:val="0"/>
          <w:marTop w:val="0"/>
          <w:marBottom w:val="0"/>
          <w:divBdr>
            <w:top w:val="none" w:sz="0" w:space="0" w:color="auto"/>
            <w:left w:val="none" w:sz="0" w:space="0" w:color="auto"/>
            <w:bottom w:val="none" w:sz="0" w:space="0" w:color="auto"/>
            <w:right w:val="none" w:sz="0" w:space="0" w:color="auto"/>
          </w:divBdr>
        </w:div>
        <w:div w:id="1094939796">
          <w:marLeft w:val="480"/>
          <w:marRight w:val="0"/>
          <w:marTop w:val="0"/>
          <w:marBottom w:val="0"/>
          <w:divBdr>
            <w:top w:val="none" w:sz="0" w:space="0" w:color="auto"/>
            <w:left w:val="none" w:sz="0" w:space="0" w:color="auto"/>
            <w:bottom w:val="none" w:sz="0" w:space="0" w:color="auto"/>
            <w:right w:val="none" w:sz="0" w:space="0" w:color="auto"/>
          </w:divBdr>
        </w:div>
        <w:div w:id="137496492">
          <w:marLeft w:val="480"/>
          <w:marRight w:val="0"/>
          <w:marTop w:val="0"/>
          <w:marBottom w:val="0"/>
          <w:divBdr>
            <w:top w:val="none" w:sz="0" w:space="0" w:color="auto"/>
            <w:left w:val="none" w:sz="0" w:space="0" w:color="auto"/>
            <w:bottom w:val="none" w:sz="0" w:space="0" w:color="auto"/>
            <w:right w:val="none" w:sz="0" w:space="0" w:color="auto"/>
          </w:divBdr>
        </w:div>
        <w:div w:id="1384283046">
          <w:marLeft w:val="480"/>
          <w:marRight w:val="0"/>
          <w:marTop w:val="0"/>
          <w:marBottom w:val="0"/>
          <w:divBdr>
            <w:top w:val="none" w:sz="0" w:space="0" w:color="auto"/>
            <w:left w:val="none" w:sz="0" w:space="0" w:color="auto"/>
            <w:bottom w:val="none" w:sz="0" w:space="0" w:color="auto"/>
            <w:right w:val="none" w:sz="0" w:space="0" w:color="auto"/>
          </w:divBdr>
        </w:div>
        <w:div w:id="912157916">
          <w:marLeft w:val="480"/>
          <w:marRight w:val="0"/>
          <w:marTop w:val="0"/>
          <w:marBottom w:val="0"/>
          <w:divBdr>
            <w:top w:val="none" w:sz="0" w:space="0" w:color="auto"/>
            <w:left w:val="none" w:sz="0" w:space="0" w:color="auto"/>
            <w:bottom w:val="none" w:sz="0" w:space="0" w:color="auto"/>
            <w:right w:val="none" w:sz="0" w:space="0" w:color="auto"/>
          </w:divBdr>
        </w:div>
        <w:div w:id="1465079380">
          <w:marLeft w:val="480"/>
          <w:marRight w:val="0"/>
          <w:marTop w:val="0"/>
          <w:marBottom w:val="0"/>
          <w:divBdr>
            <w:top w:val="none" w:sz="0" w:space="0" w:color="auto"/>
            <w:left w:val="none" w:sz="0" w:space="0" w:color="auto"/>
            <w:bottom w:val="none" w:sz="0" w:space="0" w:color="auto"/>
            <w:right w:val="none" w:sz="0" w:space="0" w:color="auto"/>
          </w:divBdr>
        </w:div>
        <w:div w:id="2126076483">
          <w:marLeft w:val="480"/>
          <w:marRight w:val="0"/>
          <w:marTop w:val="0"/>
          <w:marBottom w:val="0"/>
          <w:divBdr>
            <w:top w:val="none" w:sz="0" w:space="0" w:color="auto"/>
            <w:left w:val="none" w:sz="0" w:space="0" w:color="auto"/>
            <w:bottom w:val="none" w:sz="0" w:space="0" w:color="auto"/>
            <w:right w:val="none" w:sz="0" w:space="0" w:color="auto"/>
          </w:divBdr>
        </w:div>
        <w:div w:id="1785610798">
          <w:marLeft w:val="480"/>
          <w:marRight w:val="0"/>
          <w:marTop w:val="0"/>
          <w:marBottom w:val="0"/>
          <w:divBdr>
            <w:top w:val="none" w:sz="0" w:space="0" w:color="auto"/>
            <w:left w:val="none" w:sz="0" w:space="0" w:color="auto"/>
            <w:bottom w:val="none" w:sz="0" w:space="0" w:color="auto"/>
            <w:right w:val="none" w:sz="0" w:space="0" w:color="auto"/>
          </w:divBdr>
        </w:div>
        <w:div w:id="223220117">
          <w:marLeft w:val="480"/>
          <w:marRight w:val="0"/>
          <w:marTop w:val="0"/>
          <w:marBottom w:val="0"/>
          <w:divBdr>
            <w:top w:val="none" w:sz="0" w:space="0" w:color="auto"/>
            <w:left w:val="none" w:sz="0" w:space="0" w:color="auto"/>
            <w:bottom w:val="none" w:sz="0" w:space="0" w:color="auto"/>
            <w:right w:val="none" w:sz="0" w:space="0" w:color="auto"/>
          </w:divBdr>
        </w:div>
      </w:divsChild>
    </w:div>
    <w:div w:id="385880211">
      <w:bodyDiv w:val="1"/>
      <w:marLeft w:val="0"/>
      <w:marRight w:val="0"/>
      <w:marTop w:val="0"/>
      <w:marBottom w:val="0"/>
      <w:divBdr>
        <w:top w:val="none" w:sz="0" w:space="0" w:color="auto"/>
        <w:left w:val="none" w:sz="0" w:space="0" w:color="auto"/>
        <w:bottom w:val="none" w:sz="0" w:space="0" w:color="auto"/>
        <w:right w:val="none" w:sz="0" w:space="0" w:color="auto"/>
      </w:divBdr>
    </w:div>
    <w:div w:id="386801054">
      <w:bodyDiv w:val="1"/>
      <w:marLeft w:val="0"/>
      <w:marRight w:val="0"/>
      <w:marTop w:val="0"/>
      <w:marBottom w:val="0"/>
      <w:divBdr>
        <w:top w:val="none" w:sz="0" w:space="0" w:color="auto"/>
        <w:left w:val="none" w:sz="0" w:space="0" w:color="auto"/>
        <w:bottom w:val="none" w:sz="0" w:space="0" w:color="auto"/>
        <w:right w:val="none" w:sz="0" w:space="0" w:color="auto"/>
      </w:divBdr>
    </w:div>
    <w:div w:id="388192889">
      <w:bodyDiv w:val="1"/>
      <w:marLeft w:val="0"/>
      <w:marRight w:val="0"/>
      <w:marTop w:val="0"/>
      <w:marBottom w:val="0"/>
      <w:divBdr>
        <w:top w:val="none" w:sz="0" w:space="0" w:color="auto"/>
        <w:left w:val="none" w:sz="0" w:space="0" w:color="auto"/>
        <w:bottom w:val="none" w:sz="0" w:space="0" w:color="auto"/>
        <w:right w:val="none" w:sz="0" w:space="0" w:color="auto"/>
      </w:divBdr>
    </w:div>
    <w:div w:id="388578773">
      <w:bodyDiv w:val="1"/>
      <w:marLeft w:val="0"/>
      <w:marRight w:val="0"/>
      <w:marTop w:val="0"/>
      <w:marBottom w:val="0"/>
      <w:divBdr>
        <w:top w:val="none" w:sz="0" w:space="0" w:color="auto"/>
        <w:left w:val="none" w:sz="0" w:space="0" w:color="auto"/>
        <w:bottom w:val="none" w:sz="0" w:space="0" w:color="auto"/>
        <w:right w:val="none" w:sz="0" w:space="0" w:color="auto"/>
      </w:divBdr>
    </w:div>
    <w:div w:id="389965975">
      <w:bodyDiv w:val="1"/>
      <w:marLeft w:val="0"/>
      <w:marRight w:val="0"/>
      <w:marTop w:val="0"/>
      <w:marBottom w:val="0"/>
      <w:divBdr>
        <w:top w:val="none" w:sz="0" w:space="0" w:color="auto"/>
        <w:left w:val="none" w:sz="0" w:space="0" w:color="auto"/>
        <w:bottom w:val="none" w:sz="0" w:space="0" w:color="auto"/>
        <w:right w:val="none" w:sz="0" w:space="0" w:color="auto"/>
      </w:divBdr>
      <w:divsChild>
        <w:div w:id="962537489">
          <w:marLeft w:val="480"/>
          <w:marRight w:val="0"/>
          <w:marTop w:val="0"/>
          <w:marBottom w:val="0"/>
          <w:divBdr>
            <w:top w:val="none" w:sz="0" w:space="0" w:color="auto"/>
            <w:left w:val="none" w:sz="0" w:space="0" w:color="auto"/>
            <w:bottom w:val="none" w:sz="0" w:space="0" w:color="auto"/>
            <w:right w:val="none" w:sz="0" w:space="0" w:color="auto"/>
          </w:divBdr>
        </w:div>
        <w:div w:id="812403606">
          <w:marLeft w:val="480"/>
          <w:marRight w:val="0"/>
          <w:marTop w:val="0"/>
          <w:marBottom w:val="0"/>
          <w:divBdr>
            <w:top w:val="none" w:sz="0" w:space="0" w:color="auto"/>
            <w:left w:val="none" w:sz="0" w:space="0" w:color="auto"/>
            <w:bottom w:val="none" w:sz="0" w:space="0" w:color="auto"/>
            <w:right w:val="none" w:sz="0" w:space="0" w:color="auto"/>
          </w:divBdr>
        </w:div>
        <w:div w:id="1695030819">
          <w:marLeft w:val="480"/>
          <w:marRight w:val="0"/>
          <w:marTop w:val="0"/>
          <w:marBottom w:val="0"/>
          <w:divBdr>
            <w:top w:val="none" w:sz="0" w:space="0" w:color="auto"/>
            <w:left w:val="none" w:sz="0" w:space="0" w:color="auto"/>
            <w:bottom w:val="none" w:sz="0" w:space="0" w:color="auto"/>
            <w:right w:val="none" w:sz="0" w:space="0" w:color="auto"/>
          </w:divBdr>
        </w:div>
        <w:div w:id="608900530">
          <w:marLeft w:val="480"/>
          <w:marRight w:val="0"/>
          <w:marTop w:val="0"/>
          <w:marBottom w:val="0"/>
          <w:divBdr>
            <w:top w:val="none" w:sz="0" w:space="0" w:color="auto"/>
            <w:left w:val="none" w:sz="0" w:space="0" w:color="auto"/>
            <w:bottom w:val="none" w:sz="0" w:space="0" w:color="auto"/>
            <w:right w:val="none" w:sz="0" w:space="0" w:color="auto"/>
          </w:divBdr>
        </w:div>
        <w:div w:id="1708722977">
          <w:marLeft w:val="480"/>
          <w:marRight w:val="0"/>
          <w:marTop w:val="0"/>
          <w:marBottom w:val="0"/>
          <w:divBdr>
            <w:top w:val="none" w:sz="0" w:space="0" w:color="auto"/>
            <w:left w:val="none" w:sz="0" w:space="0" w:color="auto"/>
            <w:bottom w:val="none" w:sz="0" w:space="0" w:color="auto"/>
            <w:right w:val="none" w:sz="0" w:space="0" w:color="auto"/>
          </w:divBdr>
        </w:div>
        <w:div w:id="120223416">
          <w:marLeft w:val="480"/>
          <w:marRight w:val="0"/>
          <w:marTop w:val="0"/>
          <w:marBottom w:val="0"/>
          <w:divBdr>
            <w:top w:val="none" w:sz="0" w:space="0" w:color="auto"/>
            <w:left w:val="none" w:sz="0" w:space="0" w:color="auto"/>
            <w:bottom w:val="none" w:sz="0" w:space="0" w:color="auto"/>
            <w:right w:val="none" w:sz="0" w:space="0" w:color="auto"/>
          </w:divBdr>
        </w:div>
        <w:div w:id="303580583">
          <w:marLeft w:val="480"/>
          <w:marRight w:val="0"/>
          <w:marTop w:val="0"/>
          <w:marBottom w:val="0"/>
          <w:divBdr>
            <w:top w:val="none" w:sz="0" w:space="0" w:color="auto"/>
            <w:left w:val="none" w:sz="0" w:space="0" w:color="auto"/>
            <w:bottom w:val="none" w:sz="0" w:space="0" w:color="auto"/>
            <w:right w:val="none" w:sz="0" w:space="0" w:color="auto"/>
          </w:divBdr>
        </w:div>
        <w:div w:id="595990072">
          <w:marLeft w:val="480"/>
          <w:marRight w:val="0"/>
          <w:marTop w:val="0"/>
          <w:marBottom w:val="0"/>
          <w:divBdr>
            <w:top w:val="none" w:sz="0" w:space="0" w:color="auto"/>
            <w:left w:val="none" w:sz="0" w:space="0" w:color="auto"/>
            <w:bottom w:val="none" w:sz="0" w:space="0" w:color="auto"/>
            <w:right w:val="none" w:sz="0" w:space="0" w:color="auto"/>
          </w:divBdr>
        </w:div>
        <w:div w:id="1603797795">
          <w:marLeft w:val="480"/>
          <w:marRight w:val="0"/>
          <w:marTop w:val="0"/>
          <w:marBottom w:val="0"/>
          <w:divBdr>
            <w:top w:val="none" w:sz="0" w:space="0" w:color="auto"/>
            <w:left w:val="none" w:sz="0" w:space="0" w:color="auto"/>
            <w:bottom w:val="none" w:sz="0" w:space="0" w:color="auto"/>
            <w:right w:val="none" w:sz="0" w:space="0" w:color="auto"/>
          </w:divBdr>
        </w:div>
        <w:div w:id="1417171285">
          <w:marLeft w:val="480"/>
          <w:marRight w:val="0"/>
          <w:marTop w:val="0"/>
          <w:marBottom w:val="0"/>
          <w:divBdr>
            <w:top w:val="none" w:sz="0" w:space="0" w:color="auto"/>
            <w:left w:val="none" w:sz="0" w:space="0" w:color="auto"/>
            <w:bottom w:val="none" w:sz="0" w:space="0" w:color="auto"/>
            <w:right w:val="none" w:sz="0" w:space="0" w:color="auto"/>
          </w:divBdr>
        </w:div>
        <w:div w:id="1405762357">
          <w:marLeft w:val="480"/>
          <w:marRight w:val="0"/>
          <w:marTop w:val="0"/>
          <w:marBottom w:val="0"/>
          <w:divBdr>
            <w:top w:val="none" w:sz="0" w:space="0" w:color="auto"/>
            <w:left w:val="none" w:sz="0" w:space="0" w:color="auto"/>
            <w:bottom w:val="none" w:sz="0" w:space="0" w:color="auto"/>
            <w:right w:val="none" w:sz="0" w:space="0" w:color="auto"/>
          </w:divBdr>
        </w:div>
        <w:div w:id="2131314285">
          <w:marLeft w:val="480"/>
          <w:marRight w:val="0"/>
          <w:marTop w:val="0"/>
          <w:marBottom w:val="0"/>
          <w:divBdr>
            <w:top w:val="none" w:sz="0" w:space="0" w:color="auto"/>
            <w:left w:val="none" w:sz="0" w:space="0" w:color="auto"/>
            <w:bottom w:val="none" w:sz="0" w:space="0" w:color="auto"/>
            <w:right w:val="none" w:sz="0" w:space="0" w:color="auto"/>
          </w:divBdr>
        </w:div>
        <w:div w:id="1856916019">
          <w:marLeft w:val="480"/>
          <w:marRight w:val="0"/>
          <w:marTop w:val="0"/>
          <w:marBottom w:val="0"/>
          <w:divBdr>
            <w:top w:val="none" w:sz="0" w:space="0" w:color="auto"/>
            <w:left w:val="none" w:sz="0" w:space="0" w:color="auto"/>
            <w:bottom w:val="none" w:sz="0" w:space="0" w:color="auto"/>
            <w:right w:val="none" w:sz="0" w:space="0" w:color="auto"/>
          </w:divBdr>
        </w:div>
        <w:div w:id="834415895">
          <w:marLeft w:val="480"/>
          <w:marRight w:val="0"/>
          <w:marTop w:val="0"/>
          <w:marBottom w:val="0"/>
          <w:divBdr>
            <w:top w:val="none" w:sz="0" w:space="0" w:color="auto"/>
            <w:left w:val="none" w:sz="0" w:space="0" w:color="auto"/>
            <w:bottom w:val="none" w:sz="0" w:space="0" w:color="auto"/>
            <w:right w:val="none" w:sz="0" w:space="0" w:color="auto"/>
          </w:divBdr>
        </w:div>
        <w:div w:id="1900171492">
          <w:marLeft w:val="480"/>
          <w:marRight w:val="0"/>
          <w:marTop w:val="0"/>
          <w:marBottom w:val="0"/>
          <w:divBdr>
            <w:top w:val="none" w:sz="0" w:space="0" w:color="auto"/>
            <w:left w:val="none" w:sz="0" w:space="0" w:color="auto"/>
            <w:bottom w:val="none" w:sz="0" w:space="0" w:color="auto"/>
            <w:right w:val="none" w:sz="0" w:space="0" w:color="auto"/>
          </w:divBdr>
        </w:div>
        <w:div w:id="1408380020">
          <w:marLeft w:val="480"/>
          <w:marRight w:val="0"/>
          <w:marTop w:val="0"/>
          <w:marBottom w:val="0"/>
          <w:divBdr>
            <w:top w:val="none" w:sz="0" w:space="0" w:color="auto"/>
            <w:left w:val="none" w:sz="0" w:space="0" w:color="auto"/>
            <w:bottom w:val="none" w:sz="0" w:space="0" w:color="auto"/>
            <w:right w:val="none" w:sz="0" w:space="0" w:color="auto"/>
          </w:divBdr>
        </w:div>
        <w:div w:id="45956563">
          <w:marLeft w:val="480"/>
          <w:marRight w:val="0"/>
          <w:marTop w:val="0"/>
          <w:marBottom w:val="0"/>
          <w:divBdr>
            <w:top w:val="none" w:sz="0" w:space="0" w:color="auto"/>
            <w:left w:val="none" w:sz="0" w:space="0" w:color="auto"/>
            <w:bottom w:val="none" w:sz="0" w:space="0" w:color="auto"/>
            <w:right w:val="none" w:sz="0" w:space="0" w:color="auto"/>
          </w:divBdr>
        </w:div>
        <w:div w:id="1678727025">
          <w:marLeft w:val="480"/>
          <w:marRight w:val="0"/>
          <w:marTop w:val="0"/>
          <w:marBottom w:val="0"/>
          <w:divBdr>
            <w:top w:val="none" w:sz="0" w:space="0" w:color="auto"/>
            <w:left w:val="none" w:sz="0" w:space="0" w:color="auto"/>
            <w:bottom w:val="none" w:sz="0" w:space="0" w:color="auto"/>
            <w:right w:val="none" w:sz="0" w:space="0" w:color="auto"/>
          </w:divBdr>
        </w:div>
        <w:div w:id="905870703">
          <w:marLeft w:val="480"/>
          <w:marRight w:val="0"/>
          <w:marTop w:val="0"/>
          <w:marBottom w:val="0"/>
          <w:divBdr>
            <w:top w:val="none" w:sz="0" w:space="0" w:color="auto"/>
            <w:left w:val="none" w:sz="0" w:space="0" w:color="auto"/>
            <w:bottom w:val="none" w:sz="0" w:space="0" w:color="auto"/>
            <w:right w:val="none" w:sz="0" w:space="0" w:color="auto"/>
          </w:divBdr>
        </w:div>
        <w:div w:id="653030891">
          <w:marLeft w:val="480"/>
          <w:marRight w:val="0"/>
          <w:marTop w:val="0"/>
          <w:marBottom w:val="0"/>
          <w:divBdr>
            <w:top w:val="none" w:sz="0" w:space="0" w:color="auto"/>
            <w:left w:val="none" w:sz="0" w:space="0" w:color="auto"/>
            <w:bottom w:val="none" w:sz="0" w:space="0" w:color="auto"/>
            <w:right w:val="none" w:sz="0" w:space="0" w:color="auto"/>
          </w:divBdr>
        </w:div>
        <w:div w:id="1385787636">
          <w:marLeft w:val="480"/>
          <w:marRight w:val="0"/>
          <w:marTop w:val="0"/>
          <w:marBottom w:val="0"/>
          <w:divBdr>
            <w:top w:val="none" w:sz="0" w:space="0" w:color="auto"/>
            <w:left w:val="none" w:sz="0" w:space="0" w:color="auto"/>
            <w:bottom w:val="none" w:sz="0" w:space="0" w:color="auto"/>
            <w:right w:val="none" w:sz="0" w:space="0" w:color="auto"/>
          </w:divBdr>
        </w:div>
        <w:div w:id="1576470479">
          <w:marLeft w:val="480"/>
          <w:marRight w:val="0"/>
          <w:marTop w:val="0"/>
          <w:marBottom w:val="0"/>
          <w:divBdr>
            <w:top w:val="none" w:sz="0" w:space="0" w:color="auto"/>
            <w:left w:val="none" w:sz="0" w:space="0" w:color="auto"/>
            <w:bottom w:val="none" w:sz="0" w:space="0" w:color="auto"/>
            <w:right w:val="none" w:sz="0" w:space="0" w:color="auto"/>
          </w:divBdr>
        </w:div>
        <w:div w:id="576476317">
          <w:marLeft w:val="480"/>
          <w:marRight w:val="0"/>
          <w:marTop w:val="0"/>
          <w:marBottom w:val="0"/>
          <w:divBdr>
            <w:top w:val="none" w:sz="0" w:space="0" w:color="auto"/>
            <w:left w:val="none" w:sz="0" w:space="0" w:color="auto"/>
            <w:bottom w:val="none" w:sz="0" w:space="0" w:color="auto"/>
            <w:right w:val="none" w:sz="0" w:space="0" w:color="auto"/>
          </w:divBdr>
        </w:div>
        <w:div w:id="1029574375">
          <w:marLeft w:val="480"/>
          <w:marRight w:val="0"/>
          <w:marTop w:val="0"/>
          <w:marBottom w:val="0"/>
          <w:divBdr>
            <w:top w:val="none" w:sz="0" w:space="0" w:color="auto"/>
            <w:left w:val="none" w:sz="0" w:space="0" w:color="auto"/>
            <w:bottom w:val="none" w:sz="0" w:space="0" w:color="auto"/>
            <w:right w:val="none" w:sz="0" w:space="0" w:color="auto"/>
          </w:divBdr>
        </w:div>
        <w:div w:id="1121915989">
          <w:marLeft w:val="480"/>
          <w:marRight w:val="0"/>
          <w:marTop w:val="0"/>
          <w:marBottom w:val="0"/>
          <w:divBdr>
            <w:top w:val="none" w:sz="0" w:space="0" w:color="auto"/>
            <w:left w:val="none" w:sz="0" w:space="0" w:color="auto"/>
            <w:bottom w:val="none" w:sz="0" w:space="0" w:color="auto"/>
            <w:right w:val="none" w:sz="0" w:space="0" w:color="auto"/>
          </w:divBdr>
        </w:div>
        <w:div w:id="2122718193">
          <w:marLeft w:val="480"/>
          <w:marRight w:val="0"/>
          <w:marTop w:val="0"/>
          <w:marBottom w:val="0"/>
          <w:divBdr>
            <w:top w:val="none" w:sz="0" w:space="0" w:color="auto"/>
            <w:left w:val="none" w:sz="0" w:space="0" w:color="auto"/>
            <w:bottom w:val="none" w:sz="0" w:space="0" w:color="auto"/>
            <w:right w:val="none" w:sz="0" w:space="0" w:color="auto"/>
          </w:divBdr>
        </w:div>
        <w:div w:id="167065228">
          <w:marLeft w:val="480"/>
          <w:marRight w:val="0"/>
          <w:marTop w:val="0"/>
          <w:marBottom w:val="0"/>
          <w:divBdr>
            <w:top w:val="none" w:sz="0" w:space="0" w:color="auto"/>
            <w:left w:val="none" w:sz="0" w:space="0" w:color="auto"/>
            <w:bottom w:val="none" w:sz="0" w:space="0" w:color="auto"/>
            <w:right w:val="none" w:sz="0" w:space="0" w:color="auto"/>
          </w:divBdr>
        </w:div>
        <w:div w:id="819927193">
          <w:marLeft w:val="480"/>
          <w:marRight w:val="0"/>
          <w:marTop w:val="0"/>
          <w:marBottom w:val="0"/>
          <w:divBdr>
            <w:top w:val="none" w:sz="0" w:space="0" w:color="auto"/>
            <w:left w:val="none" w:sz="0" w:space="0" w:color="auto"/>
            <w:bottom w:val="none" w:sz="0" w:space="0" w:color="auto"/>
            <w:right w:val="none" w:sz="0" w:space="0" w:color="auto"/>
          </w:divBdr>
        </w:div>
        <w:div w:id="1170214380">
          <w:marLeft w:val="480"/>
          <w:marRight w:val="0"/>
          <w:marTop w:val="0"/>
          <w:marBottom w:val="0"/>
          <w:divBdr>
            <w:top w:val="none" w:sz="0" w:space="0" w:color="auto"/>
            <w:left w:val="none" w:sz="0" w:space="0" w:color="auto"/>
            <w:bottom w:val="none" w:sz="0" w:space="0" w:color="auto"/>
            <w:right w:val="none" w:sz="0" w:space="0" w:color="auto"/>
          </w:divBdr>
        </w:div>
        <w:div w:id="380791987">
          <w:marLeft w:val="480"/>
          <w:marRight w:val="0"/>
          <w:marTop w:val="0"/>
          <w:marBottom w:val="0"/>
          <w:divBdr>
            <w:top w:val="none" w:sz="0" w:space="0" w:color="auto"/>
            <w:left w:val="none" w:sz="0" w:space="0" w:color="auto"/>
            <w:bottom w:val="none" w:sz="0" w:space="0" w:color="auto"/>
            <w:right w:val="none" w:sz="0" w:space="0" w:color="auto"/>
          </w:divBdr>
        </w:div>
        <w:div w:id="954600618">
          <w:marLeft w:val="480"/>
          <w:marRight w:val="0"/>
          <w:marTop w:val="0"/>
          <w:marBottom w:val="0"/>
          <w:divBdr>
            <w:top w:val="none" w:sz="0" w:space="0" w:color="auto"/>
            <w:left w:val="none" w:sz="0" w:space="0" w:color="auto"/>
            <w:bottom w:val="none" w:sz="0" w:space="0" w:color="auto"/>
            <w:right w:val="none" w:sz="0" w:space="0" w:color="auto"/>
          </w:divBdr>
        </w:div>
        <w:div w:id="1348558643">
          <w:marLeft w:val="480"/>
          <w:marRight w:val="0"/>
          <w:marTop w:val="0"/>
          <w:marBottom w:val="0"/>
          <w:divBdr>
            <w:top w:val="none" w:sz="0" w:space="0" w:color="auto"/>
            <w:left w:val="none" w:sz="0" w:space="0" w:color="auto"/>
            <w:bottom w:val="none" w:sz="0" w:space="0" w:color="auto"/>
            <w:right w:val="none" w:sz="0" w:space="0" w:color="auto"/>
          </w:divBdr>
        </w:div>
        <w:div w:id="1451824837">
          <w:marLeft w:val="480"/>
          <w:marRight w:val="0"/>
          <w:marTop w:val="0"/>
          <w:marBottom w:val="0"/>
          <w:divBdr>
            <w:top w:val="none" w:sz="0" w:space="0" w:color="auto"/>
            <w:left w:val="none" w:sz="0" w:space="0" w:color="auto"/>
            <w:bottom w:val="none" w:sz="0" w:space="0" w:color="auto"/>
            <w:right w:val="none" w:sz="0" w:space="0" w:color="auto"/>
          </w:divBdr>
        </w:div>
        <w:div w:id="160121236">
          <w:marLeft w:val="480"/>
          <w:marRight w:val="0"/>
          <w:marTop w:val="0"/>
          <w:marBottom w:val="0"/>
          <w:divBdr>
            <w:top w:val="none" w:sz="0" w:space="0" w:color="auto"/>
            <w:left w:val="none" w:sz="0" w:space="0" w:color="auto"/>
            <w:bottom w:val="none" w:sz="0" w:space="0" w:color="auto"/>
            <w:right w:val="none" w:sz="0" w:space="0" w:color="auto"/>
          </w:divBdr>
        </w:div>
        <w:div w:id="1641419985">
          <w:marLeft w:val="480"/>
          <w:marRight w:val="0"/>
          <w:marTop w:val="0"/>
          <w:marBottom w:val="0"/>
          <w:divBdr>
            <w:top w:val="none" w:sz="0" w:space="0" w:color="auto"/>
            <w:left w:val="none" w:sz="0" w:space="0" w:color="auto"/>
            <w:bottom w:val="none" w:sz="0" w:space="0" w:color="auto"/>
            <w:right w:val="none" w:sz="0" w:space="0" w:color="auto"/>
          </w:divBdr>
        </w:div>
        <w:div w:id="397900535">
          <w:marLeft w:val="480"/>
          <w:marRight w:val="0"/>
          <w:marTop w:val="0"/>
          <w:marBottom w:val="0"/>
          <w:divBdr>
            <w:top w:val="none" w:sz="0" w:space="0" w:color="auto"/>
            <w:left w:val="none" w:sz="0" w:space="0" w:color="auto"/>
            <w:bottom w:val="none" w:sz="0" w:space="0" w:color="auto"/>
            <w:right w:val="none" w:sz="0" w:space="0" w:color="auto"/>
          </w:divBdr>
        </w:div>
        <w:div w:id="1988850692">
          <w:marLeft w:val="480"/>
          <w:marRight w:val="0"/>
          <w:marTop w:val="0"/>
          <w:marBottom w:val="0"/>
          <w:divBdr>
            <w:top w:val="none" w:sz="0" w:space="0" w:color="auto"/>
            <w:left w:val="none" w:sz="0" w:space="0" w:color="auto"/>
            <w:bottom w:val="none" w:sz="0" w:space="0" w:color="auto"/>
            <w:right w:val="none" w:sz="0" w:space="0" w:color="auto"/>
          </w:divBdr>
        </w:div>
        <w:div w:id="1751200056">
          <w:marLeft w:val="480"/>
          <w:marRight w:val="0"/>
          <w:marTop w:val="0"/>
          <w:marBottom w:val="0"/>
          <w:divBdr>
            <w:top w:val="none" w:sz="0" w:space="0" w:color="auto"/>
            <w:left w:val="none" w:sz="0" w:space="0" w:color="auto"/>
            <w:bottom w:val="none" w:sz="0" w:space="0" w:color="auto"/>
            <w:right w:val="none" w:sz="0" w:space="0" w:color="auto"/>
          </w:divBdr>
        </w:div>
        <w:div w:id="1324775423">
          <w:marLeft w:val="480"/>
          <w:marRight w:val="0"/>
          <w:marTop w:val="0"/>
          <w:marBottom w:val="0"/>
          <w:divBdr>
            <w:top w:val="none" w:sz="0" w:space="0" w:color="auto"/>
            <w:left w:val="none" w:sz="0" w:space="0" w:color="auto"/>
            <w:bottom w:val="none" w:sz="0" w:space="0" w:color="auto"/>
            <w:right w:val="none" w:sz="0" w:space="0" w:color="auto"/>
          </w:divBdr>
        </w:div>
        <w:div w:id="784466839">
          <w:marLeft w:val="480"/>
          <w:marRight w:val="0"/>
          <w:marTop w:val="0"/>
          <w:marBottom w:val="0"/>
          <w:divBdr>
            <w:top w:val="none" w:sz="0" w:space="0" w:color="auto"/>
            <w:left w:val="none" w:sz="0" w:space="0" w:color="auto"/>
            <w:bottom w:val="none" w:sz="0" w:space="0" w:color="auto"/>
            <w:right w:val="none" w:sz="0" w:space="0" w:color="auto"/>
          </w:divBdr>
        </w:div>
        <w:div w:id="1335718769">
          <w:marLeft w:val="480"/>
          <w:marRight w:val="0"/>
          <w:marTop w:val="0"/>
          <w:marBottom w:val="0"/>
          <w:divBdr>
            <w:top w:val="none" w:sz="0" w:space="0" w:color="auto"/>
            <w:left w:val="none" w:sz="0" w:space="0" w:color="auto"/>
            <w:bottom w:val="none" w:sz="0" w:space="0" w:color="auto"/>
            <w:right w:val="none" w:sz="0" w:space="0" w:color="auto"/>
          </w:divBdr>
        </w:div>
        <w:div w:id="1930919814">
          <w:marLeft w:val="480"/>
          <w:marRight w:val="0"/>
          <w:marTop w:val="0"/>
          <w:marBottom w:val="0"/>
          <w:divBdr>
            <w:top w:val="none" w:sz="0" w:space="0" w:color="auto"/>
            <w:left w:val="none" w:sz="0" w:space="0" w:color="auto"/>
            <w:bottom w:val="none" w:sz="0" w:space="0" w:color="auto"/>
            <w:right w:val="none" w:sz="0" w:space="0" w:color="auto"/>
          </w:divBdr>
        </w:div>
        <w:div w:id="1492676317">
          <w:marLeft w:val="480"/>
          <w:marRight w:val="0"/>
          <w:marTop w:val="0"/>
          <w:marBottom w:val="0"/>
          <w:divBdr>
            <w:top w:val="none" w:sz="0" w:space="0" w:color="auto"/>
            <w:left w:val="none" w:sz="0" w:space="0" w:color="auto"/>
            <w:bottom w:val="none" w:sz="0" w:space="0" w:color="auto"/>
            <w:right w:val="none" w:sz="0" w:space="0" w:color="auto"/>
          </w:divBdr>
        </w:div>
        <w:div w:id="769545204">
          <w:marLeft w:val="480"/>
          <w:marRight w:val="0"/>
          <w:marTop w:val="0"/>
          <w:marBottom w:val="0"/>
          <w:divBdr>
            <w:top w:val="none" w:sz="0" w:space="0" w:color="auto"/>
            <w:left w:val="none" w:sz="0" w:space="0" w:color="auto"/>
            <w:bottom w:val="none" w:sz="0" w:space="0" w:color="auto"/>
            <w:right w:val="none" w:sz="0" w:space="0" w:color="auto"/>
          </w:divBdr>
        </w:div>
        <w:div w:id="1700355092">
          <w:marLeft w:val="480"/>
          <w:marRight w:val="0"/>
          <w:marTop w:val="0"/>
          <w:marBottom w:val="0"/>
          <w:divBdr>
            <w:top w:val="none" w:sz="0" w:space="0" w:color="auto"/>
            <w:left w:val="none" w:sz="0" w:space="0" w:color="auto"/>
            <w:bottom w:val="none" w:sz="0" w:space="0" w:color="auto"/>
            <w:right w:val="none" w:sz="0" w:space="0" w:color="auto"/>
          </w:divBdr>
        </w:div>
        <w:div w:id="291599452">
          <w:marLeft w:val="480"/>
          <w:marRight w:val="0"/>
          <w:marTop w:val="0"/>
          <w:marBottom w:val="0"/>
          <w:divBdr>
            <w:top w:val="none" w:sz="0" w:space="0" w:color="auto"/>
            <w:left w:val="none" w:sz="0" w:space="0" w:color="auto"/>
            <w:bottom w:val="none" w:sz="0" w:space="0" w:color="auto"/>
            <w:right w:val="none" w:sz="0" w:space="0" w:color="auto"/>
          </w:divBdr>
        </w:div>
        <w:div w:id="393967119">
          <w:marLeft w:val="480"/>
          <w:marRight w:val="0"/>
          <w:marTop w:val="0"/>
          <w:marBottom w:val="0"/>
          <w:divBdr>
            <w:top w:val="none" w:sz="0" w:space="0" w:color="auto"/>
            <w:left w:val="none" w:sz="0" w:space="0" w:color="auto"/>
            <w:bottom w:val="none" w:sz="0" w:space="0" w:color="auto"/>
            <w:right w:val="none" w:sz="0" w:space="0" w:color="auto"/>
          </w:divBdr>
        </w:div>
        <w:div w:id="1388652951">
          <w:marLeft w:val="480"/>
          <w:marRight w:val="0"/>
          <w:marTop w:val="0"/>
          <w:marBottom w:val="0"/>
          <w:divBdr>
            <w:top w:val="none" w:sz="0" w:space="0" w:color="auto"/>
            <w:left w:val="none" w:sz="0" w:space="0" w:color="auto"/>
            <w:bottom w:val="none" w:sz="0" w:space="0" w:color="auto"/>
            <w:right w:val="none" w:sz="0" w:space="0" w:color="auto"/>
          </w:divBdr>
        </w:div>
        <w:div w:id="607859773">
          <w:marLeft w:val="480"/>
          <w:marRight w:val="0"/>
          <w:marTop w:val="0"/>
          <w:marBottom w:val="0"/>
          <w:divBdr>
            <w:top w:val="none" w:sz="0" w:space="0" w:color="auto"/>
            <w:left w:val="none" w:sz="0" w:space="0" w:color="auto"/>
            <w:bottom w:val="none" w:sz="0" w:space="0" w:color="auto"/>
            <w:right w:val="none" w:sz="0" w:space="0" w:color="auto"/>
          </w:divBdr>
        </w:div>
        <w:div w:id="498928355">
          <w:marLeft w:val="480"/>
          <w:marRight w:val="0"/>
          <w:marTop w:val="0"/>
          <w:marBottom w:val="0"/>
          <w:divBdr>
            <w:top w:val="none" w:sz="0" w:space="0" w:color="auto"/>
            <w:left w:val="none" w:sz="0" w:space="0" w:color="auto"/>
            <w:bottom w:val="none" w:sz="0" w:space="0" w:color="auto"/>
            <w:right w:val="none" w:sz="0" w:space="0" w:color="auto"/>
          </w:divBdr>
        </w:div>
        <w:div w:id="905804376">
          <w:marLeft w:val="480"/>
          <w:marRight w:val="0"/>
          <w:marTop w:val="0"/>
          <w:marBottom w:val="0"/>
          <w:divBdr>
            <w:top w:val="none" w:sz="0" w:space="0" w:color="auto"/>
            <w:left w:val="none" w:sz="0" w:space="0" w:color="auto"/>
            <w:bottom w:val="none" w:sz="0" w:space="0" w:color="auto"/>
            <w:right w:val="none" w:sz="0" w:space="0" w:color="auto"/>
          </w:divBdr>
        </w:div>
        <w:div w:id="675546131">
          <w:marLeft w:val="480"/>
          <w:marRight w:val="0"/>
          <w:marTop w:val="0"/>
          <w:marBottom w:val="0"/>
          <w:divBdr>
            <w:top w:val="none" w:sz="0" w:space="0" w:color="auto"/>
            <w:left w:val="none" w:sz="0" w:space="0" w:color="auto"/>
            <w:bottom w:val="none" w:sz="0" w:space="0" w:color="auto"/>
            <w:right w:val="none" w:sz="0" w:space="0" w:color="auto"/>
          </w:divBdr>
        </w:div>
        <w:div w:id="1533805578">
          <w:marLeft w:val="480"/>
          <w:marRight w:val="0"/>
          <w:marTop w:val="0"/>
          <w:marBottom w:val="0"/>
          <w:divBdr>
            <w:top w:val="none" w:sz="0" w:space="0" w:color="auto"/>
            <w:left w:val="none" w:sz="0" w:space="0" w:color="auto"/>
            <w:bottom w:val="none" w:sz="0" w:space="0" w:color="auto"/>
            <w:right w:val="none" w:sz="0" w:space="0" w:color="auto"/>
          </w:divBdr>
        </w:div>
        <w:div w:id="122382866">
          <w:marLeft w:val="480"/>
          <w:marRight w:val="0"/>
          <w:marTop w:val="0"/>
          <w:marBottom w:val="0"/>
          <w:divBdr>
            <w:top w:val="none" w:sz="0" w:space="0" w:color="auto"/>
            <w:left w:val="none" w:sz="0" w:space="0" w:color="auto"/>
            <w:bottom w:val="none" w:sz="0" w:space="0" w:color="auto"/>
            <w:right w:val="none" w:sz="0" w:space="0" w:color="auto"/>
          </w:divBdr>
        </w:div>
        <w:div w:id="1828324389">
          <w:marLeft w:val="480"/>
          <w:marRight w:val="0"/>
          <w:marTop w:val="0"/>
          <w:marBottom w:val="0"/>
          <w:divBdr>
            <w:top w:val="none" w:sz="0" w:space="0" w:color="auto"/>
            <w:left w:val="none" w:sz="0" w:space="0" w:color="auto"/>
            <w:bottom w:val="none" w:sz="0" w:space="0" w:color="auto"/>
            <w:right w:val="none" w:sz="0" w:space="0" w:color="auto"/>
          </w:divBdr>
        </w:div>
        <w:div w:id="2034115250">
          <w:marLeft w:val="480"/>
          <w:marRight w:val="0"/>
          <w:marTop w:val="0"/>
          <w:marBottom w:val="0"/>
          <w:divBdr>
            <w:top w:val="none" w:sz="0" w:space="0" w:color="auto"/>
            <w:left w:val="none" w:sz="0" w:space="0" w:color="auto"/>
            <w:bottom w:val="none" w:sz="0" w:space="0" w:color="auto"/>
            <w:right w:val="none" w:sz="0" w:space="0" w:color="auto"/>
          </w:divBdr>
        </w:div>
        <w:div w:id="108862932">
          <w:marLeft w:val="480"/>
          <w:marRight w:val="0"/>
          <w:marTop w:val="0"/>
          <w:marBottom w:val="0"/>
          <w:divBdr>
            <w:top w:val="none" w:sz="0" w:space="0" w:color="auto"/>
            <w:left w:val="none" w:sz="0" w:space="0" w:color="auto"/>
            <w:bottom w:val="none" w:sz="0" w:space="0" w:color="auto"/>
            <w:right w:val="none" w:sz="0" w:space="0" w:color="auto"/>
          </w:divBdr>
        </w:div>
        <w:div w:id="1543206339">
          <w:marLeft w:val="480"/>
          <w:marRight w:val="0"/>
          <w:marTop w:val="0"/>
          <w:marBottom w:val="0"/>
          <w:divBdr>
            <w:top w:val="none" w:sz="0" w:space="0" w:color="auto"/>
            <w:left w:val="none" w:sz="0" w:space="0" w:color="auto"/>
            <w:bottom w:val="none" w:sz="0" w:space="0" w:color="auto"/>
            <w:right w:val="none" w:sz="0" w:space="0" w:color="auto"/>
          </w:divBdr>
        </w:div>
        <w:div w:id="1651903510">
          <w:marLeft w:val="480"/>
          <w:marRight w:val="0"/>
          <w:marTop w:val="0"/>
          <w:marBottom w:val="0"/>
          <w:divBdr>
            <w:top w:val="none" w:sz="0" w:space="0" w:color="auto"/>
            <w:left w:val="none" w:sz="0" w:space="0" w:color="auto"/>
            <w:bottom w:val="none" w:sz="0" w:space="0" w:color="auto"/>
            <w:right w:val="none" w:sz="0" w:space="0" w:color="auto"/>
          </w:divBdr>
        </w:div>
        <w:div w:id="608853104">
          <w:marLeft w:val="480"/>
          <w:marRight w:val="0"/>
          <w:marTop w:val="0"/>
          <w:marBottom w:val="0"/>
          <w:divBdr>
            <w:top w:val="none" w:sz="0" w:space="0" w:color="auto"/>
            <w:left w:val="none" w:sz="0" w:space="0" w:color="auto"/>
            <w:bottom w:val="none" w:sz="0" w:space="0" w:color="auto"/>
            <w:right w:val="none" w:sz="0" w:space="0" w:color="auto"/>
          </w:divBdr>
        </w:div>
        <w:div w:id="1329092086">
          <w:marLeft w:val="480"/>
          <w:marRight w:val="0"/>
          <w:marTop w:val="0"/>
          <w:marBottom w:val="0"/>
          <w:divBdr>
            <w:top w:val="none" w:sz="0" w:space="0" w:color="auto"/>
            <w:left w:val="none" w:sz="0" w:space="0" w:color="auto"/>
            <w:bottom w:val="none" w:sz="0" w:space="0" w:color="auto"/>
            <w:right w:val="none" w:sz="0" w:space="0" w:color="auto"/>
          </w:divBdr>
        </w:div>
        <w:div w:id="1464808420">
          <w:marLeft w:val="480"/>
          <w:marRight w:val="0"/>
          <w:marTop w:val="0"/>
          <w:marBottom w:val="0"/>
          <w:divBdr>
            <w:top w:val="none" w:sz="0" w:space="0" w:color="auto"/>
            <w:left w:val="none" w:sz="0" w:space="0" w:color="auto"/>
            <w:bottom w:val="none" w:sz="0" w:space="0" w:color="auto"/>
            <w:right w:val="none" w:sz="0" w:space="0" w:color="auto"/>
          </w:divBdr>
        </w:div>
        <w:div w:id="1298996740">
          <w:marLeft w:val="480"/>
          <w:marRight w:val="0"/>
          <w:marTop w:val="0"/>
          <w:marBottom w:val="0"/>
          <w:divBdr>
            <w:top w:val="none" w:sz="0" w:space="0" w:color="auto"/>
            <w:left w:val="none" w:sz="0" w:space="0" w:color="auto"/>
            <w:bottom w:val="none" w:sz="0" w:space="0" w:color="auto"/>
            <w:right w:val="none" w:sz="0" w:space="0" w:color="auto"/>
          </w:divBdr>
        </w:div>
        <w:div w:id="118037974">
          <w:marLeft w:val="480"/>
          <w:marRight w:val="0"/>
          <w:marTop w:val="0"/>
          <w:marBottom w:val="0"/>
          <w:divBdr>
            <w:top w:val="none" w:sz="0" w:space="0" w:color="auto"/>
            <w:left w:val="none" w:sz="0" w:space="0" w:color="auto"/>
            <w:bottom w:val="none" w:sz="0" w:space="0" w:color="auto"/>
            <w:right w:val="none" w:sz="0" w:space="0" w:color="auto"/>
          </w:divBdr>
        </w:div>
        <w:div w:id="1047677331">
          <w:marLeft w:val="480"/>
          <w:marRight w:val="0"/>
          <w:marTop w:val="0"/>
          <w:marBottom w:val="0"/>
          <w:divBdr>
            <w:top w:val="none" w:sz="0" w:space="0" w:color="auto"/>
            <w:left w:val="none" w:sz="0" w:space="0" w:color="auto"/>
            <w:bottom w:val="none" w:sz="0" w:space="0" w:color="auto"/>
            <w:right w:val="none" w:sz="0" w:space="0" w:color="auto"/>
          </w:divBdr>
        </w:div>
        <w:div w:id="693112516">
          <w:marLeft w:val="480"/>
          <w:marRight w:val="0"/>
          <w:marTop w:val="0"/>
          <w:marBottom w:val="0"/>
          <w:divBdr>
            <w:top w:val="none" w:sz="0" w:space="0" w:color="auto"/>
            <w:left w:val="none" w:sz="0" w:space="0" w:color="auto"/>
            <w:bottom w:val="none" w:sz="0" w:space="0" w:color="auto"/>
            <w:right w:val="none" w:sz="0" w:space="0" w:color="auto"/>
          </w:divBdr>
        </w:div>
        <w:div w:id="2014643673">
          <w:marLeft w:val="480"/>
          <w:marRight w:val="0"/>
          <w:marTop w:val="0"/>
          <w:marBottom w:val="0"/>
          <w:divBdr>
            <w:top w:val="none" w:sz="0" w:space="0" w:color="auto"/>
            <w:left w:val="none" w:sz="0" w:space="0" w:color="auto"/>
            <w:bottom w:val="none" w:sz="0" w:space="0" w:color="auto"/>
            <w:right w:val="none" w:sz="0" w:space="0" w:color="auto"/>
          </w:divBdr>
        </w:div>
        <w:div w:id="1838956037">
          <w:marLeft w:val="480"/>
          <w:marRight w:val="0"/>
          <w:marTop w:val="0"/>
          <w:marBottom w:val="0"/>
          <w:divBdr>
            <w:top w:val="none" w:sz="0" w:space="0" w:color="auto"/>
            <w:left w:val="none" w:sz="0" w:space="0" w:color="auto"/>
            <w:bottom w:val="none" w:sz="0" w:space="0" w:color="auto"/>
            <w:right w:val="none" w:sz="0" w:space="0" w:color="auto"/>
          </w:divBdr>
        </w:div>
        <w:div w:id="1392772915">
          <w:marLeft w:val="480"/>
          <w:marRight w:val="0"/>
          <w:marTop w:val="0"/>
          <w:marBottom w:val="0"/>
          <w:divBdr>
            <w:top w:val="none" w:sz="0" w:space="0" w:color="auto"/>
            <w:left w:val="none" w:sz="0" w:space="0" w:color="auto"/>
            <w:bottom w:val="none" w:sz="0" w:space="0" w:color="auto"/>
            <w:right w:val="none" w:sz="0" w:space="0" w:color="auto"/>
          </w:divBdr>
        </w:div>
        <w:div w:id="1268122346">
          <w:marLeft w:val="480"/>
          <w:marRight w:val="0"/>
          <w:marTop w:val="0"/>
          <w:marBottom w:val="0"/>
          <w:divBdr>
            <w:top w:val="none" w:sz="0" w:space="0" w:color="auto"/>
            <w:left w:val="none" w:sz="0" w:space="0" w:color="auto"/>
            <w:bottom w:val="none" w:sz="0" w:space="0" w:color="auto"/>
            <w:right w:val="none" w:sz="0" w:space="0" w:color="auto"/>
          </w:divBdr>
        </w:div>
        <w:div w:id="1692730205">
          <w:marLeft w:val="480"/>
          <w:marRight w:val="0"/>
          <w:marTop w:val="0"/>
          <w:marBottom w:val="0"/>
          <w:divBdr>
            <w:top w:val="none" w:sz="0" w:space="0" w:color="auto"/>
            <w:left w:val="none" w:sz="0" w:space="0" w:color="auto"/>
            <w:bottom w:val="none" w:sz="0" w:space="0" w:color="auto"/>
            <w:right w:val="none" w:sz="0" w:space="0" w:color="auto"/>
          </w:divBdr>
        </w:div>
        <w:div w:id="207038382">
          <w:marLeft w:val="480"/>
          <w:marRight w:val="0"/>
          <w:marTop w:val="0"/>
          <w:marBottom w:val="0"/>
          <w:divBdr>
            <w:top w:val="none" w:sz="0" w:space="0" w:color="auto"/>
            <w:left w:val="none" w:sz="0" w:space="0" w:color="auto"/>
            <w:bottom w:val="none" w:sz="0" w:space="0" w:color="auto"/>
            <w:right w:val="none" w:sz="0" w:space="0" w:color="auto"/>
          </w:divBdr>
        </w:div>
        <w:div w:id="1423141027">
          <w:marLeft w:val="480"/>
          <w:marRight w:val="0"/>
          <w:marTop w:val="0"/>
          <w:marBottom w:val="0"/>
          <w:divBdr>
            <w:top w:val="none" w:sz="0" w:space="0" w:color="auto"/>
            <w:left w:val="none" w:sz="0" w:space="0" w:color="auto"/>
            <w:bottom w:val="none" w:sz="0" w:space="0" w:color="auto"/>
            <w:right w:val="none" w:sz="0" w:space="0" w:color="auto"/>
          </w:divBdr>
        </w:div>
        <w:div w:id="1370373427">
          <w:marLeft w:val="480"/>
          <w:marRight w:val="0"/>
          <w:marTop w:val="0"/>
          <w:marBottom w:val="0"/>
          <w:divBdr>
            <w:top w:val="none" w:sz="0" w:space="0" w:color="auto"/>
            <w:left w:val="none" w:sz="0" w:space="0" w:color="auto"/>
            <w:bottom w:val="none" w:sz="0" w:space="0" w:color="auto"/>
            <w:right w:val="none" w:sz="0" w:space="0" w:color="auto"/>
          </w:divBdr>
        </w:div>
        <w:div w:id="1529682191">
          <w:marLeft w:val="480"/>
          <w:marRight w:val="0"/>
          <w:marTop w:val="0"/>
          <w:marBottom w:val="0"/>
          <w:divBdr>
            <w:top w:val="none" w:sz="0" w:space="0" w:color="auto"/>
            <w:left w:val="none" w:sz="0" w:space="0" w:color="auto"/>
            <w:bottom w:val="none" w:sz="0" w:space="0" w:color="auto"/>
            <w:right w:val="none" w:sz="0" w:space="0" w:color="auto"/>
          </w:divBdr>
        </w:div>
        <w:div w:id="1509324781">
          <w:marLeft w:val="480"/>
          <w:marRight w:val="0"/>
          <w:marTop w:val="0"/>
          <w:marBottom w:val="0"/>
          <w:divBdr>
            <w:top w:val="none" w:sz="0" w:space="0" w:color="auto"/>
            <w:left w:val="none" w:sz="0" w:space="0" w:color="auto"/>
            <w:bottom w:val="none" w:sz="0" w:space="0" w:color="auto"/>
            <w:right w:val="none" w:sz="0" w:space="0" w:color="auto"/>
          </w:divBdr>
        </w:div>
        <w:div w:id="1971588664">
          <w:marLeft w:val="480"/>
          <w:marRight w:val="0"/>
          <w:marTop w:val="0"/>
          <w:marBottom w:val="0"/>
          <w:divBdr>
            <w:top w:val="none" w:sz="0" w:space="0" w:color="auto"/>
            <w:left w:val="none" w:sz="0" w:space="0" w:color="auto"/>
            <w:bottom w:val="none" w:sz="0" w:space="0" w:color="auto"/>
            <w:right w:val="none" w:sz="0" w:space="0" w:color="auto"/>
          </w:divBdr>
        </w:div>
        <w:div w:id="369258375">
          <w:marLeft w:val="480"/>
          <w:marRight w:val="0"/>
          <w:marTop w:val="0"/>
          <w:marBottom w:val="0"/>
          <w:divBdr>
            <w:top w:val="none" w:sz="0" w:space="0" w:color="auto"/>
            <w:left w:val="none" w:sz="0" w:space="0" w:color="auto"/>
            <w:bottom w:val="none" w:sz="0" w:space="0" w:color="auto"/>
            <w:right w:val="none" w:sz="0" w:space="0" w:color="auto"/>
          </w:divBdr>
        </w:div>
        <w:div w:id="813567054">
          <w:marLeft w:val="480"/>
          <w:marRight w:val="0"/>
          <w:marTop w:val="0"/>
          <w:marBottom w:val="0"/>
          <w:divBdr>
            <w:top w:val="none" w:sz="0" w:space="0" w:color="auto"/>
            <w:left w:val="none" w:sz="0" w:space="0" w:color="auto"/>
            <w:bottom w:val="none" w:sz="0" w:space="0" w:color="auto"/>
            <w:right w:val="none" w:sz="0" w:space="0" w:color="auto"/>
          </w:divBdr>
        </w:div>
        <w:div w:id="603928436">
          <w:marLeft w:val="480"/>
          <w:marRight w:val="0"/>
          <w:marTop w:val="0"/>
          <w:marBottom w:val="0"/>
          <w:divBdr>
            <w:top w:val="none" w:sz="0" w:space="0" w:color="auto"/>
            <w:left w:val="none" w:sz="0" w:space="0" w:color="auto"/>
            <w:bottom w:val="none" w:sz="0" w:space="0" w:color="auto"/>
            <w:right w:val="none" w:sz="0" w:space="0" w:color="auto"/>
          </w:divBdr>
        </w:div>
        <w:div w:id="1725375831">
          <w:marLeft w:val="480"/>
          <w:marRight w:val="0"/>
          <w:marTop w:val="0"/>
          <w:marBottom w:val="0"/>
          <w:divBdr>
            <w:top w:val="none" w:sz="0" w:space="0" w:color="auto"/>
            <w:left w:val="none" w:sz="0" w:space="0" w:color="auto"/>
            <w:bottom w:val="none" w:sz="0" w:space="0" w:color="auto"/>
            <w:right w:val="none" w:sz="0" w:space="0" w:color="auto"/>
          </w:divBdr>
        </w:div>
      </w:divsChild>
    </w:div>
    <w:div w:id="390467439">
      <w:bodyDiv w:val="1"/>
      <w:marLeft w:val="0"/>
      <w:marRight w:val="0"/>
      <w:marTop w:val="0"/>
      <w:marBottom w:val="0"/>
      <w:divBdr>
        <w:top w:val="none" w:sz="0" w:space="0" w:color="auto"/>
        <w:left w:val="none" w:sz="0" w:space="0" w:color="auto"/>
        <w:bottom w:val="none" w:sz="0" w:space="0" w:color="auto"/>
        <w:right w:val="none" w:sz="0" w:space="0" w:color="auto"/>
      </w:divBdr>
    </w:div>
    <w:div w:id="390809373">
      <w:bodyDiv w:val="1"/>
      <w:marLeft w:val="0"/>
      <w:marRight w:val="0"/>
      <w:marTop w:val="0"/>
      <w:marBottom w:val="0"/>
      <w:divBdr>
        <w:top w:val="none" w:sz="0" w:space="0" w:color="auto"/>
        <w:left w:val="none" w:sz="0" w:space="0" w:color="auto"/>
        <w:bottom w:val="none" w:sz="0" w:space="0" w:color="auto"/>
        <w:right w:val="none" w:sz="0" w:space="0" w:color="auto"/>
      </w:divBdr>
      <w:divsChild>
        <w:div w:id="1917863780">
          <w:marLeft w:val="480"/>
          <w:marRight w:val="0"/>
          <w:marTop w:val="0"/>
          <w:marBottom w:val="0"/>
          <w:divBdr>
            <w:top w:val="none" w:sz="0" w:space="0" w:color="auto"/>
            <w:left w:val="none" w:sz="0" w:space="0" w:color="auto"/>
            <w:bottom w:val="none" w:sz="0" w:space="0" w:color="auto"/>
            <w:right w:val="none" w:sz="0" w:space="0" w:color="auto"/>
          </w:divBdr>
        </w:div>
        <w:div w:id="1771663666">
          <w:marLeft w:val="480"/>
          <w:marRight w:val="0"/>
          <w:marTop w:val="0"/>
          <w:marBottom w:val="0"/>
          <w:divBdr>
            <w:top w:val="none" w:sz="0" w:space="0" w:color="auto"/>
            <w:left w:val="none" w:sz="0" w:space="0" w:color="auto"/>
            <w:bottom w:val="none" w:sz="0" w:space="0" w:color="auto"/>
            <w:right w:val="none" w:sz="0" w:space="0" w:color="auto"/>
          </w:divBdr>
        </w:div>
        <w:div w:id="920260939">
          <w:marLeft w:val="480"/>
          <w:marRight w:val="0"/>
          <w:marTop w:val="0"/>
          <w:marBottom w:val="0"/>
          <w:divBdr>
            <w:top w:val="none" w:sz="0" w:space="0" w:color="auto"/>
            <w:left w:val="none" w:sz="0" w:space="0" w:color="auto"/>
            <w:bottom w:val="none" w:sz="0" w:space="0" w:color="auto"/>
            <w:right w:val="none" w:sz="0" w:space="0" w:color="auto"/>
          </w:divBdr>
        </w:div>
        <w:div w:id="2121992435">
          <w:marLeft w:val="480"/>
          <w:marRight w:val="0"/>
          <w:marTop w:val="0"/>
          <w:marBottom w:val="0"/>
          <w:divBdr>
            <w:top w:val="none" w:sz="0" w:space="0" w:color="auto"/>
            <w:left w:val="none" w:sz="0" w:space="0" w:color="auto"/>
            <w:bottom w:val="none" w:sz="0" w:space="0" w:color="auto"/>
            <w:right w:val="none" w:sz="0" w:space="0" w:color="auto"/>
          </w:divBdr>
        </w:div>
        <w:div w:id="1368019307">
          <w:marLeft w:val="480"/>
          <w:marRight w:val="0"/>
          <w:marTop w:val="0"/>
          <w:marBottom w:val="0"/>
          <w:divBdr>
            <w:top w:val="none" w:sz="0" w:space="0" w:color="auto"/>
            <w:left w:val="none" w:sz="0" w:space="0" w:color="auto"/>
            <w:bottom w:val="none" w:sz="0" w:space="0" w:color="auto"/>
            <w:right w:val="none" w:sz="0" w:space="0" w:color="auto"/>
          </w:divBdr>
        </w:div>
        <w:div w:id="360010672">
          <w:marLeft w:val="480"/>
          <w:marRight w:val="0"/>
          <w:marTop w:val="0"/>
          <w:marBottom w:val="0"/>
          <w:divBdr>
            <w:top w:val="none" w:sz="0" w:space="0" w:color="auto"/>
            <w:left w:val="none" w:sz="0" w:space="0" w:color="auto"/>
            <w:bottom w:val="none" w:sz="0" w:space="0" w:color="auto"/>
            <w:right w:val="none" w:sz="0" w:space="0" w:color="auto"/>
          </w:divBdr>
        </w:div>
        <w:div w:id="442460466">
          <w:marLeft w:val="480"/>
          <w:marRight w:val="0"/>
          <w:marTop w:val="0"/>
          <w:marBottom w:val="0"/>
          <w:divBdr>
            <w:top w:val="none" w:sz="0" w:space="0" w:color="auto"/>
            <w:left w:val="none" w:sz="0" w:space="0" w:color="auto"/>
            <w:bottom w:val="none" w:sz="0" w:space="0" w:color="auto"/>
            <w:right w:val="none" w:sz="0" w:space="0" w:color="auto"/>
          </w:divBdr>
        </w:div>
        <w:div w:id="1288659329">
          <w:marLeft w:val="480"/>
          <w:marRight w:val="0"/>
          <w:marTop w:val="0"/>
          <w:marBottom w:val="0"/>
          <w:divBdr>
            <w:top w:val="none" w:sz="0" w:space="0" w:color="auto"/>
            <w:left w:val="none" w:sz="0" w:space="0" w:color="auto"/>
            <w:bottom w:val="none" w:sz="0" w:space="0" w:color="auto"/>
            <w:right w:val="none" w:sz="0" w:space="0" w:color="auto"/>
          </w:divBdr>
        </w:div>
        <w:div w:id="668754026">
          <w:marLeft w:val="480"/>
          <w:marRight w:val="0"/>
          <w:marTop w:val="0"/>
          <w:marBottom w:val="0"/>
          <w:divBdr>
            <w:top w:val="none" w:sz="0" w:space="0" w:color="auto"/>
            <w:left w:val="none" w:sz="0" w:space="0" w:color="auto"/>
            <w:bottom w:val="none" w:sz="0" w:space="0" w:color="auto"/>
            <w:right w:val="none" w:sz="0" w:space="0" w:color="auto"/>
          </w:divBdr>
        </w:div>
        <w:div w:id="1892185218">
          <w:marLeft w:val="480"/>
          <w:marRight w:val="0"/>
          <w:marTop w:val="0"/>
          <w:marBottom w:val="0"/>
          <w:divBdr>
            <w:top w:val="none" w:sz="0" w:space="0" w:color="auto"/>
            <w:left w:val="none" w:sz="0" w:space="0" w:color="auto"/>
            <w:bottom w:val="none" w:sz="0" w:space="0" w:color="auto"/>
            <w:right w:val="none" w:sz="0" w:space="0" w:color="auto"/>
          </w:divBdr>
        </w:div>
        <w:div w:id="1327977429">
          <w:marLeft w:val="480"/>
          <w:marRight w:val="0"/>
          <w:marTop w:val="0"/>
          <w:marBottom w:val="0"/>
          <w:divBdr>
            <w:top w:val="none" w:sz="0" w:space="0" w:color="auto"/>
            <w:left w:val="none" w:sz="0" w:space="0" w:color="auto"/>
            <w:bottom w:val="none" w:sz="0" w:space="0" w:color="auto"/>
            <w:right w:val="none" w:sz="0" w:space="0" w:color="auto"/>
          </w:divBdr>
        </w:div>
        <w:div w:id="982269435">
          <w:marLeft w:val="480"/>
          <w:marRight w:val="0"/>
          <w:marTop w:val="0"/>
          <w:marBottom w:val="0"/>
          <w:divBdr>
            <w:top w:val="none" w:sz="0" w:space="0" w:color="auto"/>
            <w:left w:val="none" w:sz="0" w:space="0" w:color="auto"/>
            <w:bottom w:val="none" w:sz="0" w:space="0" w:color="auto"/>
            <w:right w:val="none" w:sz="0" w:space="0" w:color="auto"/>
          </w:divBdr>
        </w:div>
        <w:div w:id="1858225489">
          <w:marLeft w:val="480"/>
          <w:marRight w:val="0"/>
          <w:marTop w:val="0"/>
          <w:marBottom w:val="0"/>
          <w:divBdr>
            <w:top w:val="none" w:sz="0" w:space="0" w:color="auto"/>
            <w:left w:val="none" w:sz="0" w:space="0" w:color="auto"/>
            <w:bottom w:val="none" w:sz="0" w:space="0" w:color="auto"/>
            <w:right w:val="none" w:sz="0" w:space="0" w:color="auto"/>
          </w:divBdr>
        </w:div>
        <w:div w:id="1379624914">
          <w:marLeft w:val="480"/>
          <w:marRight w:val="0"/>
          <w:marTop w:val="0"/>
          <w:marBottom w:val="0"/>
          <w:divBdr>
            <w:top w:val="none" w:sz="0" w:space="0" w:color="auto"/>
            <w:left w:val="none" w:sz="0" w:space="0" w:color="auto"/>
            <w:bottom w:val="none" w:sz="0" w:space="0" w:color="auto"/>
            <w:right w:val="none" w:sz="0" w:space="0" w:color="auto"/>
          </w:divBdr>
        </w:div>
        <w:div w:id="2014333904">
          <w:marLeft w:val="480"/>
          <w:marRight w:val="0"/>
          <w:marTop w:val="0"/>
          <w:marBottom w:val="0"/>
          <w:divBdr>
            <w:top w:val="none" w:sz="0" w:space="0" w:color="auto"/>
            <w:left w:val="none" w:sz="0" w:space="0" w:color="auto"/>
            <w:bottom w:val="none" w:sz="0" w:space="0" w:color="auto"/>
            <w:right w:val="none" w:sz="0" w:space="0" w:color="auto"/>
          </w:divBdr>
        </w:div>
        <w:div w:id="2077582895">
          <w:marLeft w:val="480"/>
          <w:marRight w:val="0"/>
          <w:marTop w:val="0"/>
          <w:marBottom w:val="0"/>
          <w:divBdr>
            <w:top w:val="none" w:sz="0" w:space="0" w:color="auto"/>
            <w:left w:val="none" w:sz="0" w:space="0" w:color="auto"/>
            <w:bottom w:val="none" w:sz="0" w:space="0" w:color="auto"/>
            <w:right w:val="none" w:sz="0" w:space="0" w:color="auto"/>
          </w:divBdr>
        </w:div>
        <w:div w:id="753283518">
          <w:marLeft w:val="480"/>
          <w:marRight w:val="0"/>
          <w:marTop w:val="0"/>
          <w:marBottom w:val="0"/>
          <w:divBdr>
            <w:top w:val="none" w:sz="0" w:space="0" w:color="auto"/>
            <w:left w:val="none" w:sz="0" w:space="0" w:color="auto"/>
            <w:bottom w:val="none" w:sz="0" w:space="0" w:color="auto"/>
            <w:right w:val="none" w:sz="0" w:space="0" w:color="auto"/>
          </w:divBdr>
        </w:div>
        <w:div w:id="1707951521">
          <w:marLeft w:val="480"/>
          <w:marRight w:val="0"/>
          <w:marTop w:val="0"/>
          <w:marBottom w:val="0"/>
          <w:divBdr>
            <w:top w:val="none" w:sz="0" w:space="0" w:color="auto"/>
            <w:left w:val="none" w:sz="0" w:space="0" w:color="auto"/>
            <w:bottom w:val="none" w:sz="0" w:space="0" w:color="auto"/>
            <w:right w:val="none" w:sz="0" w:space="0" w:color="auto"/>
          </w:divBdr>
        </w:div>
        <w:div w:id="1270815337">
          <w:marLeft w:val="480"/>
          <w:marRight w:val="0"/>
          <w:marTop w:val="0"/>
          <w:marBottom w:val="0"/>
          <w:divBdr>
            <w:top w:val="none" w:sz="0" w:space="0" w:color="auto"/>
            <w:left w:val="none" w:sz="0" w:space="0" w:color="auto"/>
            <w:bottom w:val="none" w:sz="0" w:space="0" w:color="auto"/>
            <w:right w:val="none" w:sz="0" w:space="0" w:color="auto"/>
          </w:divBdr>
        </w:div>
        <w:div w:id="1232152097">
          <w:marLeft w:val="480"/>
          <w:marRight w:val="0"/>
          <w:marTop w:val="0"/>
          <w:marBottom w:val="0"/>
          <w:divBdr>
            <w:top w:val="none" w:sz="0" w:space="0" w:color="auto"/>
            <w:left w:val="none" w:sz="0" w:space="0" w:color="auto"/>
            <w:bottom w:val="none" w:sz="0" w:space="0" w:color="auto"/>
            <w:right w:val="none" w:sz="0" w:space="0" w:color="auto"/>
          </w:divBdr>
        </w:div>
        <w:div w:id="1584685120">
          <w:marLeft w:val="480"/>
          <w:marRight w:val="0"/>
          <w:marTop w:val="0"/>
          <w:marBottom w:val="0"/>
          <w:divBdr>
            <w:top w:val="none" w:sz="0" w:space="0" w:color="auto"/>
            <w:left w:val="none" w:sz="0" w:space="0" w:color="auto"/>
            <w:bottom w:val="none" w:sz="0" w:space="0" w:color="auto"/>
            <w:right w:val="none" w:sz="0" w:space="0" w:color="auto"/>
          </w:divBdr>
        </w:div>
        <w:div w:id="529608719">
          <w:marLeft w:val="480"/>
          <w:marRight w:val="0"/>
          <w:marTop w:val="0"/>
          <w:marBottom w:val="0"/>
          <w:divBdr>
            <w:top w:val="none" w:sz="0" w:space="0" w:color="auto"/>
            <w:left w:val="none" w:sz="0" w:space="0" w:color="auto"/>
            <w:bottom w:val="none" w:sz="0" w:space="0" w:color="auto"/>
            <w:right w:val="none" w:sz="0" w:space="0" w:color="auto"/>
          </w:divBdr>
        </w:div>
        <w:div w:id="1142426247">
          <w:marLeft w:val="480"/>
          <w:marRight w:val="0"/>
          <w:marTop w:val="0"/>
          <w:marBottom w:val="0"/>
          <w:divBdr>
            <w:top w:val="none" w:sz="0" w:space="0" w:color="auto"/>
            <w:left w:val="none" w:sz="0" w:space="0" w:color="auto"/>
            <w:bottom w:val="none" w:sz="0" w:space="0" w:color="auto"/>
            <w:right w:val="none" w:sz="0" w:space="0" w:color="auto"/>
          </w:divBdr>
        </w:div>
        <w:div w:id="1488013589">
          <w:marLeft w:val="480"/>
          <w:marRight w:val="0"/>
          <w:marTop w:val="0"/>
          <w:marBottom w:val="0"/>
          <w:divBdr>
            <w:top w:val="none" w:sz="0" w:space="0" w:color="auto"/>
            <w:left w:val="none" w:sz="0" w:space="0" w:color="auto"/>
            <w:bottom w:val="none" w:sz="0" w:space="0" w:color="auto"/>
            <w:right w:val="none" w:sz="0" w:space="0" w:color="auto"/>
          </w:divBdr>
        </w:div>
        <w:div w:id="1163735430">
          <w:marLeft w:val="480"/>
          <w:marRight w:val="0"/>
          <w:marTop w:val="0"/>
          <w:marBottom w:val="0"/>
          <w:divBdr>
            <w:top w:val="none" w:sz="0" w:space="0" w:color="auto"/>
            <w:left w:val="none" w:sz="0" w:space="0" w:color="auto"/>
            <w:bottom w:val="none" w:sz="0" w:space="0" w:color="auto"/>
            <w:right w:val="none" w:sz="0" w:space="0" w:color="auto"/>
          </w:divBdr>
        </w:div>
        <w:div w:id="1733966662">
          <w:marLeft w:val="480"/>
          <w:marRight w:val="0"/>
          <w:marTop w:val="0"/>
          <w:marBottom w:val="0"/>
          <w:divBdr>
            <w:top w:val="none" w:sz="0" w:space="0" w:color="auto"/>
            <w:left w:val="none" w:sz="0" w:space="0" w:color="auto"/>
            <w:bottom w:val="none" w:sz="0" w:space="0" w:color="auto"/>
            <w:right w:val="none" w:sz="0" w:space="0" w:color="auto"/>
          </w:divBdr>
        </w:div>
        <w:div w:id="249048416">
          <w:marLeft w:val="480"/>
          <w:marRight w:val="0"/>
          <w:marTop w:val="0"/>
          <w:marBottom w:val="0"/>
          <w:divBdr>
            <w:top w:val="none" w:sz="0" w:space="0" w:color="auto"/>
            <w:left w:val="none" w:sz="0" w:space="0" w:color="auto"/>
            <w:bottom w:val="none" w:sz="0" w:space="0" w:color="auto"/>
            <w:right w:val="none" w:sz="0" w:space="0" w:color="auto"/>
          </w:divBdr>
        </w:div>
        <w:div w:id="1631090085">
          <w:marLeft w:val="480"/>
          <w:marRight w:val="0"/>
          <w:marTop w:val="0"/>
          <w:marBottom w:val="0"/>
          <w:divBdr>
            <w:top w:val="none" w:sz="0" w:space="0" w:color="auto"/>
            <w:left w:val="none" w:sz="0" w:space="0" w:color="auto"/>
            <w:bottom w:val="none" w:sz="0" w:space="0" w:color="auto"/>
            <w:right w:val="none" w:sz="0" w:space="0" w:color="auto"/>
          </w:divBdr>
        </w:div>
        <w:div w:id="1628966783">
          <w:marLeft w:val="480"/>
          <w:marRight w:val="0"/>
          <w:marTop w:val="0"/>
          <w:marBottom w:val="0"/>
          <w:divBdr>
            <w:top w:val="none" w:sz="0" w:space="0" w:color="auto"/>
            <w:left w:val="none" w:sz="0" w:space="0" w:color="auto"/>
            <w:bottom w:val="none" w:sz="0" w:space="0" w:color="auto"/>
            <w:right w:val="none" w:sz="0" w:space="0" w:color="auto"/>
          </w:divBdr>
        </w:div>
        <w:div w:id="341395762">
          <w:marLeft w:val="480"/>
          <w:marRight w:val="0"/>
          <w:marTop w:val="0"/>
          <w:marBottom w:val="0"/>
          <w:divBdr>
            <w:top w:val="none" w:sz="0" w:space="0" w:color="auto"/>
            <w:left w:val="none" w:sz="0" w:space="0" w:color="auto"/>
            <w:bottom w:val="none" w:sz="0" w:space="0" w:color="auto"/>
            <w:right w:val="none" w:sz="0" w:space="0" w:color="auto"/>
          </w:divBdr>
        </w:div>
        <w:div w:id="371929122">
          <w:marLeft w:val="480"/>
          <w:marRight w:val="0"/>
          <w:marTop w:val="0"/>
          <w:marBottom w:val="0"/>
          <w:divBdr>
            <w:top w:val="none" w:sz="0" w:space="0" w:color="auto"/>
            <w:left w:val="none" w:sz="0" w:space="0" w:color="auto"/>
            <w:bottom w:val="none" w:sz="0" w:space="0" w:color="auto"/>
            <w:right w:val="none" w:sz="0" w:space="0" w:color="auto"/>
          </w:divBdr>
        </w:div>
        <w:div w:id="820999954">
          <w:marLeft w:val="480"/>
          <w:marRight w:val="0"/>
          <w:marTop w:val="0"/>
          <w:marBottom w:val="0"/>
          <w:divBdr>
            <w:top w:val="none" w:sz="0" w:space="0" w:color="auto"/>
            <w:left w:val="none" w:sz="0" w:space="0" w:color="auto"/>
            <w:bottom w:val="none" w:sz="0" w:space="0" w:color="auto"/>
            <w:right w:val="none" w:sz="0" w:space="0" w:color="auto"/>
          </w:divBdr>
        </w:div>
        <w:div w:id="251282067">
          <w:marLeft w:val="480"/>
          <w:marRight w:val="0"/>
          <w:marTop w:val="0"/>
          <w:marBottom w:val="0"/>
          <w:divBdr>
            <w:top w:val="none" w:sz="0" w:space="0" w:color="auto"/>
            <w:left w:val="none" w:sz="0" w:space="0" w:color="auto"/>
            <w:bottom w:val="none" w:sz="0" w:space="0" w:color="auto"/>
            <w:right w:val="none" w:sz="0" w:space="0" w:color="auto"/>
          </w:divBdr>
        </w:div>
        <w:div w:id="338431319">
          <w:marLeft w:val="480"/>
          <w:marRight w:val="0"/>
          <w:marTop w:val="0"/>
          <w:marBottom w:val="0"/>
          <w:divBdr>
            <w:top w:val="none" w:sz="0" w:space="0" w:color="auto"/>
            <w:left w:val="none" w:sz="0" w:space="0" w:color="auto"/>
            <w:bottom w:val="none" w:sz="0" w:space="0" w:color="auto"/>
            <w:right w:val="none" w:sz="0" w:space="0" w:color="auto"/>
          </w:divBdr>
        </w:div>
        <w:div w:id="1471164613">
          <w:marLeft w:val="480"/>
          <w:marRight w:val="0"/>
          <w:marTop w:val="0"/>
          <w:marBottom w:val="0"/>
          <w:divBdr>
            <w:top w:val="none" w:sz="0" w:space="0" w:color="auto"/>
            <w:left w:val="none" w:sz="0" w:space="0" w:color="auto"/>
            <w:bottom w:val="none" w:sz="0" w:space="0" w:color="auto"/>
            <w:right w:val="none" w:sz="0" w:space="0" w:color="auto"/>
          </w:divBdr>
        </w:div>
        <w:div w:id="23798375">
          <w:marLeft w:val="480"/>
          <w:marRight w:val="0"/>
          <w:marTop w:val="0"/>
          <w:marBottom w:val="0"/>
          <w:divBdr>
            <w:top w:val="none" w:sz="0" w:space="0" w:color="auto"/>
            <w:left w:val="none" w:sz="0" w:space="0" w:color="auto"/>
            <w:bottom w:val="none" w:sz="0" w:space="0" w:color="auto"/>
            <w:right w:val="none" w:sz="0" w:space="0" w:color="auto"/>
          </w:divBdr>
        </w:div>
        <w:div w:id="1414820427">
          <w:marLeft w:val="480"/>
          <w:marRight w:val="0"/>
          <w:marTop w:val="0"/>
          <w:marBottom w:val="0"/>
          <w:divBdr>
            <w:top w:val="none" w:sz="0" w:space="0" w:color="auto"/>
            <w:left w:val="none" w:sz="0" w:space="0" w:color="auto"/>
            <w:bottom w:val="none" w:sz="0" w:space="0" w:color="auto"/>
            <w:right w:val="none" w:sz="0" w:space="0" w:color="auto"/>
          </w:divBdr>
        </w:div>
        <w:div w:id="1185169258">
          <w:marLeft w:val="480"/>
          <w:marRight w:val="0"/>
          <w:marTop w:val="0"/>
          <w:marBottom w:val="0"/>
          <w:divBdr>
            <w:top w:val="none" w:sz="0" w:space="0" w:color="auto"/>
            <w:left w:val="none" w:sz="0" w:space="0" w:color="auto"/>
            <w:bottom w:val="none" w:sz="0" w:space="0" w:color="auto"/>
            <w:right w:val="none" w:sz="0" w:space="0" w:color="auto"/>
          </w:divBdr>
        </w:div>
        <w:div w:id="1855879086">
          <w:marLeft w:val="480"/>
          <w:marRight w:val="0"/>
          <w:marTop w:val="0"/>
          <w:marBottom w:val="0"/>
          <w:divBdr>
            <w:top w:val="none" w:sz="0" w:space="0" w:color="auto"/>
            <w:left w:val="none" w:sz="0" w:space="0" w:color="auto"/>
            <w:bottom w:val="none" w:sz="0" w:space="0" w:color="auto"/>
            <w:right w:val="none" w:sz="0" w:space="0" w:color="auto"/>
          </w:divBdr>
        </w:div>
        <w:div w:id="1962765611">
          <w:marLeft w:val="480"/>
          <w:marRight w:val="0"/>
          <w:marTop w:val="0"/>
          <w:marBottom w:val="0"/>
          <w:divBdr>
            <w:top w:val="none" w:sz="0" w:space="0" w:color="auto"/>
            <w:left w:val="none" w:sz="0" w:space="0" w:color="auto"/>
            <w:bottom w:val="none" w:sz="0" w:space="0" w:color="auto"/>
            <w:right w:val="none" w:sz="0" w:space="0" w:color="auto"/>
          </w:divBdr>
        </w:div>
        <w:div w:id="539705370">
          <w:marLeft w:val="480"/>
          <w:marRight w:val="0"/>
          <w:marTop w:val="0"/>
          <w:marBottom w:val="0"/>
          <w:divBdr>
            <w:top w:val="none" w:sz="0" w:space="0" w:color="auto"/>
            <w:left w:val="none" w:sz="0" w:space="0" w:color="auto"/>
            <w:bottom w:val="none" w:sz="0" w:space="0" w:color="auto"/>
            <w:right w:val="none" w:sz="0" w:space="0" w:color="auto"/>
          </w:divBdr>
        </w:div>
        <w:div w:id="1349986385">
          <w:marLeft w:val="480"/>
          <w:marRight w:val="0"/>
          <w:marTop w:val="0"/>
          <w:marBottom w:val="0"/>
          <w:divBdr>
            <w:top w:val="none" w:sz="0" w:space="0" w:color="auto"/>
            <w:left w:val="none" w:sz="0" w:space="0" w:color="auto"/>
            <w:bottom w:val="none" w:sz="0" w:space="0" w:color="auto"/>
            <w:right w:val="none" w:sz="0" w:space="0" w:color="auto"/>
          </w:divBdr>
        </w:div>
        <w:div w:id="1065107759">
          <w:marLeft w:val="480"/>
          <w:marRight w:val="0"/>
          <w:marTop w:val="0"/>
          <w:marBottom w:val="0"/>
          <w:divBdr>
            <w:top w:val="none" w:sz="0" w:space="0" w:color="auto"/>
            <w:left w:val="none" w:sz="0" w:space="0" w:color="auto"/>
            <w:bottom w:val="none" w:sz="0" w:space="0" w:color="auto"/>
            <w:right w:val="none" w:sz="0" w:space="0" w:color="auto"/>
          </w:divBdr>
        </w:div>
        <w:div w:id="930546201">
          <w:marLeft w:val="480"/>
          <w:marRight w:val="0"/>
          <w:marTop w:val="0"/>
          <w:marBottom w:val="0"/>
          <w:divBdr>
            <w:top w:val="none" w:sz="0" w:space="0" w:color="auto"/>
            <w:left w:val="none" w:sz="0" w:space="0" w:color="auto"/>
            <w:bottom w:val="none" w:sz="0" w:space="0" w:color="auto"/>
            <w:right w:val="none" w:sz="0" w:space="0" w:color="auto"/>
          </w:divBdr>
        </w:div>
        <w:div w:id="1878617236">
          <w:marLeft w:val="480"/>
          <w:marRight w:val="0"/>
          <w:marTop w:val="0"/>
          <w:marBottom w:val="0"/>
          <w:divBdr>
            <w:top w:val="none" w:sz="0" w:space="0" w:color="auto"/>
            <w:left w:val="none" w:sz="0" w:space="0" w:color="auto"/>
            <w:bottom w:val="none" w:sz="0" w:space="0" w:color="auto"/>
            <w:right w:val="none" w:sz="0" w:space="0" w:color="auto"/>
          </w:divBdr>
        </w:div>
        <w:div w:id="211961356">
          <w:marLeft w:val="480"/>
          <w:marRight w:val="0"/>
          <w:marTop w:val="0"/>
          <w:marBottom w:val="0"/>
          <w:divBdr>
            <w:top w:val="none" w:sz="0" w:space="0" w:color="auto"/>
            <w:left w:val="none" w:sz="0" w:space="0" w:color="auto"/>
            <w:bottom w:val="none" w:sz="0" w:space="0" w:color="auto"/>
            <w:right w:val="none" w:sz="0" w:space="0" w:color="auto"/>
          </w:divBdr>
        </w:div>
        <w:div w:id="1452281442">
          <w:marLeft w:val="480"/>
          <w:marRight w:val="0"/>
          <w:marTop w:val="0"/>
          <w:marBottom w:val="0"/>
          <w:divBdr>
            <w:top w:val="none" w:sz="0" w:space="0" w:color="auto"/>
            <w:left w:val="none" w:sz="0" w:space="0" w:color="auto"/>
            <w:bottom w:val="none" w:sz="0" w:space="0" w:color="auto"/>
            <w:right w:val="none" w:sz="0" w:space="0" w:color="auto"/>
          </w:divBdr>
        </w:div>
        <w:div w:id="1353608689">
          <w:marLeft w:val="480"/>
          <w:marRight w:val="0"/>
          <w:marTop w:val="0"/>
          <w:marBottom w:val="0"/>
          <w:divBdr>
            <w:top w:val="none" w:sz="0" w:space="0" w:color="auto"/>
            <w:left w:val="none" w:sz="0" w:space="0" w:color="auto"/>
            <w:bottom w:val="none" w:sz="0" w:space="0" w:color="auto"/>
            <w:right w:val="none" w:sz="0" w:space="0" w:color="auto"/>
          </w:divBdr>
        </w:div>
        <w:div w:id="1650591131">
          <w:marLeft w:val="480"/>
          <w:marRight w:val="0"/>
          <w:marTop w:val="0"/>
          <w:marBottom w:val="0"/>
          <w:divBdr>
            <w:top w:val="none" w:sz="0" w:space="0" w:color="auto"/>
            <w:left w:val="none" w:sz="0" w:space="0" w:color="auto"/>
            <w:bottom w:val="none" w:sz="0" w:space="0" w:color="auto"/>
            <w:right w:val="none" w:sz="0" w:space="0" w:color="auto"/>
          </w:divBdr>
        </w:div>
        <w:div w:id="244606454">
          <w:marLeft w:val="480"/>
          <w:marRight w:val="0"/>
          <w:marTop w:val="0"/>
          <w:marBottom w:val="0"/>
          <w:divBdr>
            <w:top w:val="none" w:sz="0" w:space="0" w:color="auto"/>
            <w:left w:val="none" w:sz="0" w:space="0" w:color="auto"/>
            <w:bottom w:val="none" w:sz="0" w:space="0" w:color="auto"/>
            <w:right w:val="none" w:sz="0" w:space="0" w:color="auto"/>
          </w:divBdr>
        </w:div>
        <w:div w:id="1194152347">
          <w:marLeft w:val="480"/>
          <w:marRight w:val="0"/>
          <w:marTop w:val="0"/>
          <w:marBottom w:val="0"/>
          <w:divBdr>
            <w:top w:val="none" w:sz="0" w:space="0" w:color="auto"/>
            <w:left w:val="none" w:sz="0" w:space="0" w:color="auto"/>
            <w:bottom w:val="none" w:sz="0" w:space="0" w:color="auto"/>
            <w:right w:val="none" w:sz="0" w:space="0" w:color="auto"/>
          </w:divBdr>
        </w:div>
        <w:div w:id="1320236357">
          <w:marLeft w:val="480"/>
          <w:marRight w:val="0"/>
          <w:marTop w:val="0"/>
          <w:marBottom w:val="0"/>
          <w:divBdr>
            <w:top w:val="none" w:sz="0" w:space="0" w:color="auto"/>
            <w:left w:val="none" w:sz="0" w:space="0" w:color="auto"/>
            <w:bottom w:val="none" w:sz="0" w:space="0" w:color="auto"/>
            <w:right w:val="none" w:sz="0" w:space="0" w:color="auto"/>
          </w:divBdr>
        </w:div>
        <w:div w:id="847870065">
          <w:marLeft w:val="480"/>
          <w:marRight w:val="0"/>
          <w:marTop w:val="0"/>
          <w:marBottom w:val="0"/>
          <w:divBdr>
            <w:top w:val="none" w:sz="0" w:space="0" w:color="auto"/>
            <w:left w:val="none" w:sz="0" w:space="0" w:color="auto"/>
            <w:bottom w:val="none" w:sz="0" w:space="0" w:color="auto"/>
            <w:right w:val="none" w:sz="0" w:space="0" w:color="auto"/>
          </w:divBdr>
        </w:div>
        <w:div w:id="1021667059">
          <w:marLeft w:val="480"/>
          <w:marRight w:val="0"/>
          <w:marTop w:val="0"/>
          <w:marBottom w:val="0"/>
          <w:divBdr>
            <w:top w:val="none" w:sz="0" w:space="0" w:color="auto"/>
            <w:left w:val="none" w:sz="0" w:space="0" w:color="auto"/>
            <w:bottom w:val="none" w:sz="0" w:space="0" w:color="auto"/>
            <w:right w:val="none" w:sz="0" w:space="0" w:color="auto"/>
          </w:divBdr>
        </w:div>
        <w:div w:id="668674402">
          <w:marLeft w:val="480"/>
          <w:marRight w:val="0"/>
          <w:marTop w:val="0"/>
          <w:marBottom w:val="0"/>
          <w:divBdr>
            <w:top w:val="none" w:sz="0" w:space="0" w:color="auto"/>
            <w:left w:val="none" w:sz="0" w:space="0" w:color="auto"/>
            <w:bottom w:val="none" w:sz="0" w:space="0" w:color="auto"/>
            <w:right w:val="none" w:sz="0" w:space="0" w:color="auto"/>
          </w:divBdr>
        </w:div>
        <w:div w:id="691881392">
          <w:marLeft w:val="480"/>
          <w:marRight w:val="0"/>
          <w:marTop w:val="0"/>
          <w:marBottom w:val="0"/>
          <w:divBdr>
            <w:top w:val="none" w:sz="0" w:space="0" w:color="auto"/>
            <w:left w:val="none" w:sz="0" w:space="0" w:color="auto"/>
            <w:bottom w:val="none" w:sz="0" w:space="0" w:color="auto"/>
            <w:right w:val="none" w:sz="0" w:space="0" w:color="auto"/>
          </w:divBdr>
        </w:div>
        <w:div w:id="243612404">
          <w:marLeft w:val="480"/>
          <w:marRight w:val="0"/>
          <w:marTop w:val="0"/>
          <w:marBottom w:val="0"/>
          <w:divBdr>
            <w:top w:val="none" w:sz="0" w:space="0" w:color="auto"/>
            <w:left w:val="none" w:sz="0" w:space="0" w:color="auto"/>
            <w:bottom w:val="none" w:sz="0" w:space="0" w:color="auto"/>
            <w:right w:val="none" w:sz="0" w:space="0" w:color="auto"/>
          </w:divBdr>
        </w:div>
        <w:div w:id="746539927">
          <w:marLeft w:val="480"/>
          <w:marRight w:val="0"/>
          <w:marTop w:val="0"/>
          <w:marBottom w:val="0"/>
          <w:divBdr>
            <w:top w:val="none" w:sz="0" w:space="0" w:color="auto"/>
            <w:left w:val="none" w:sz="0" w:space="0" w:color="auto"/>
            <w:bottom w:val="none" w:sz="0" w:space="0" w:color="auto"/>
            <w:right w:val="none" w:sz="0" w:space="0" w:color="auto"/>
          </w:divBdr>
        </w:div>
        <w:div w:id="1947149848">
          <w:marLeft w:val="480"/>
          <w:marRight w:val="0"/>
          <w:marTop w:val="0"/>
          <w:marBottom w:val="0"/>
          <w:divBdr>
            <w:top w:val="none" w:sz="0" w:space="0" w:color="auto"/>
            <w:left w:val="none" w:sz="0" w:space="0" w:color="auto"/>
            <w:bottom w:val="none" w:sz="0" w:space="0" w:color="auto"/>
            <w:right w:val="none" w:sz="0" w:space="0" w:color="auto"/>
          </w:divBdr>
        </w:div>
        <w:div w:id="1936597969">
          <w:marLeft w:val="480"/>
          <w:marRight w:val="0"/>
          <w:marTop w:val="0"/>
          <w:marBottom w:val="0"/>
          <w:divBdr>
            <w:top w:val="none" w:sz="0" w:space="0" w:color="auto"/>
            <w:left w:val="none" w:sz="0" w:space="0" w:color="auto"/>
            <w:bottom w:val="none" w:sz="0" w:space="0" w:color="auto"/>
            <w:right w:val="none" w:sz="0" w:space="0" w:color="auto"/>
          </w:divBdr>
        </w:div>
        <w:div w:id="186022902">
          <w:marLeft w:val="480"/>
          <w:marRight w:val="0"/>
          <w:marTop w:val="0"/>
          <w:marBottom w:val="0"/>
          <w:divBdr>
            <w:top w:val="none" w:sz="0" w:space="0" w:color="auto"/>
            <w:left w:val="none" w:sz="0" w:space="0" w:color="auto"/>
            <w:bottom w:val="none" w:sz="0" w:space="0" w:color="auto"/>
            <w:right w:val="none" w:sz="0" w:space="0" w:color="auto"/>
          </w:divBdr>
        </w:div>
        <w:div w:id="770008897">
          <w:marLeft w:val="480"/>
          <w:marRight w:val="0"/>
          <w:marTop w:val="0"/>
          <w:marBottom w:val="0"/>
          <w:divBdr>
            <w:top w:val="none" w:sz="0" w:space="0" w:color="auto"/>
            <w:left w:val="none" w:sz="0" w:space="0" w:color="auto"/>
            <w:bottom w:val="none" w:sz="0" w:space="0" w:color="auto"/>
            <w:right w:val="none" w:sz="0" w:space="0" w:color="auto"/>
          </w:divBdr>
        </w:div>
        <w:div w:id="1542355972">
          <w:marLeft w:val="480"/>
          <w:marRight w:val="0"/>
          <w:marTop w:val="0"/>
          <w:marBottom w:val="0"/>
          <w:divBdr>
            <w:top w:val="none" w:sz="0" w:space="0" w:color="auto"/>
            <w:left w:val="none" w:sz="0" w:space="0" w:color="auto"/>
            <w:bottom w:val="none" w:sz="0" w:space="0" w:color="auto"/>
            <w:right w:val="none" w:sz="0" w:space="0" w:color="auto"/>
          </w:divBdr>
        </w:div>
        <w:div w:id="1292983283">
          <w:marLeft w:val="480"/>
          <w:marRight w:val="0"/>
          <w:marTop w:val="0"/>
          <w:marBottom w:val="0"/>
          <w:divBdr>
            <w:top w:val="none" w:sz="0" w:space="0" w:color="auto"/>
            <w:left w:val="none" w:sz="0" w:space="0" w:color="auto"/>
            <w:bottom w:val="none" w:sz="0" w:space="0" w:color="auto"/>
            <w:right w:val="none" w:sz="0" w:space="0" w:color="auto"/>
          </w:divBdr>
        </w:div>
        <w:div w:id="502279180">
          <w:marLeft w:val="480"/>
          <w:marRight w:val="0"/>
          <w:marTop w:val="0"/>
          <w:marBottom w:val="0"/>
          <w:divBdr>
            <w:top w:val="none" w:sz="0" w:space="0" w:color="auto"/>
            <w:left w:val="none" w:sz="0" w:space="0" w:color="auto"/>
            <w:bottom w:val="none" w:sz="0" w:space="0" w:color="auto"/>
            <w:right w:val="none" w:sz="0" w:space="0" w:color="auto"/>
          </w:divBdr>
        </w:div>
        <w:div w:id="1367368958">
          <w:marLeft w:val="480"/>
          <w:marRight w:val="0"/>
          <w:marTop w:val="0"/>
          <w:marBottom w:val="0"/>
          <w:divBdr>
            <w:top w:val="none" w:sz="0" w:space="0" w:color="auto"/>
            <w:left w:val="none" w:sz="0" w:space="0" w:color="auto"/>
            <w:bottom w:val="none" w:sz="0" w:space="0" w:color="auto"/>
            <w:right w:val="none" w:sz="0" w:space="0" w:color="auto"/>
          </w:divBdr>
        </w:div>
        <w:div w:id="366373438">
          <w:marLeft w:val="480"/>
          <w:marRight w:val="0"/>
          <w:marTop w:val="0"/>
          <w:marBottom w:val="0"/>
          <w:divBdr>
            <w:top w:val="none" w:sz="0" w:space="0" w:color="auto"/>
            <w:left w:val="none" w:sz="0" w:space="0" w:color="auto"/>
            <w:bottom w:val="none" w:sz="0" w:space="0" w:color="auto"/>
            <w:right w:val="none" w:sz="0" w:space="0" w:color="auto"/>
          </w:divBdr>
        </w:div>
        <w:div w:id="2089573189">
          <w:marLeft w:val="480"/>
          <w:marRight w:val="0"/>
          <w:marTop w:val="0"/>
          <w:marBottom w:val="0"/>
          <w:divBdr>
            <w:top w:val="none" w:sz="0" w:space="0" w:color="auto"/>
            <w:left w:val="none" w:sz="0" w:space="0" w:color="auto"/>
            <w:bottom w:val="none" w:sz="0" w:space="0" w:color="auto"/>
            <w:right w:val="none" w:sz="0" w:space="0" w:color="auto"/>
          </w:divBdr>
        </w:div>
        <w:div w:id="43480863">
          <w:marLeft w:val="480"/>
          <w:marRight w:val="0"/>
          <w:marTop w:val="0"/>
          <w:marBottom w:val="0"/>
          <w:divBdr>
            <w:top w:val="none" w:sz="0" w:space="0" w:color="auto"/>
            <w:left w:val="none" w:sz="0" w:space="0" w:color="auto"/>
            <w:bottom w:val="none" w:sz="0" w:space="0" w:color="auto"/>
            <w:right w:val="none" w:sz="0" w:space="0" w:color="auto"/>
          </w:divBdr>
        </w:div>
        <w:div w:id="151720684">
          <w:marLeft w:val="480"/>
          <w:marRight w:val="0"/>
          <w:marTop w:val="0"/>
          <w:marBottom w:val="0"/>
          <w:divBdr>
            <w:top w:val="none" w:sz="0" w:space="0" w:color="auto"/>
            <w:left w:val="none" w:sz="0" w:space="0" w:color="auto"/>
            <w:bottom w:val="none" w:sz="0" w:space="0" w:color="auto"/>
            <w:right w:val="none" w:sz="0" w:space="0" w:color="auto"/>
          </w:divBdr>
        </w:div>
        <w:div w:id="1872374787">
          <w:marLeft w:val="480"/>
          <w:marRight w:val="0"/>
          <w:marTop w:val="0"/>
          <w:marBottom w:val="0"/>
          <w:divBdr>
            <w:top w:val="none" w:sz="0" w:space="0" w:color="auto"/>
            <w:left w:val="none" w:sz="0" w:space="0" w:color="auto"/>
            <w:bottom w:val="none" w:sz="0" w:space="0" w:color="auto"/>
            <w:right w:val="none" w:sz="0" w:space="0" w:color="auto"/>
          </w:divBdr>
        </w:div>
        <w:div w:id="305626537">
          <w:marLeft w:val="480"/>
          <w:marRight w:val="0"/>
          <w:marTop w:val="0"/>
          <w:marBottom w:val="0"/>
          <w:divBdr>
            <w:top w:val="none" w:sz="0" w:space="0" w:color="auto"/>
            <w:left w:val="none" w:sz="0" w:space="0" w:color="auto"/>
            <w:bottom w:val="none" w:sz="0" w:space="0" w:color="auto"/>
            <w:right w:val="none" w:sz="0" w:space="0" w:color="auto"/>
          </w:divBdr>
        </w:div>
        <w:div w:id="1809736572">
          <w:marLeft w:val="480"/>
          <w:marRight w:val="0"/>
          <w:marTop w:val="0"/>
          <w:marBottom w:val="0"/>
          <w:divBdr>
            <w:top w:val="none" w:sz="0" w:space="0" w:color="auto"/>
            <w:left w:val="none" w:sz="0" w:space="0" w:color="auto"/>
            <w:bottom w:val="none" w:sz="0" w:space="0" w:color="auto"/>
            <w:right w:val="none" w:sz="0" w:space="0" w:color="auto"/>
          </w:divBdr>
        </w:div>
        <w:div w:id="626742585">
          <w:marLeft w:val="480"/>
          <w:marRight w:val="0"/>
          <w:marTop w:val="0"/>
          <w:marBottom w:val="0"/>
          <w:divBdr>
            <w:top w:val="none" w:sz="0" w:space="0" w:color="auto"/>
            <w:left w:val="none" w:sz="0" w:space="0" w:color="auto"/>
            <w:bottom w:val="none" w:sz="0" w:space="0" w:color="auto"/>
            <w:right w:val="none" w:sz="0" w:space="0" w:color="auto"/>
          </w:divBdr>
        </w:div>
        <w:div w:id="236943281">
          <w:marLeft w:val="480"/>
          <w:marRight w:val="0"/>
          <w:marTop w:val="0"/>
          <w:marBottom w:val="0"/>
          <w:divBdr>
            <w:top w:val="none" w:sz="0" w:space="0" w:color="auto"/>
            <w:left w:val="none" w:sz="0" w:space="0" w:color="auto"/>
            <w:bottom w:val="none" w:sz="0" w:space="0" w:color="auto"/>
            <w:right w:val="none" w:sz="0" w:space="0" w:color="auto"/>
          </w:divBdr>
        </w:div>
        <w:div w:id="2102752674">
          <w:marLeft w:val="480"/>
          <w:marRight w:val="0"/>
          <w:marTop w:val="0"/>
          <w:marBottom w:val="0"/>
          <w:divBdr>
            <w:top w:val="none" w:sz="0" w:space="0" w:color="auto"/>
            <w:left w:val="none" w:sz="0" w:space="0" w:color="auto"/>
            <w:bottom w:val="none" w:sz="0" w:space="0" w:color="auto"/>
            <w:right w:val="none" w:sz="0" w:space="0" w:color="auto"/>
          </w:divBdr>
        </w:div>
        <w:div w:id="2086224881">
          <w:marLeft w:val="480"/>
          <w:marRight w:val="0"/>
          <w:marTop w:val="0"/>
          <w:marBottom w:val="0"/>
          <w:divBdr>
            <w:top w:val="none" w:sz="0" w:space="0" w:color="auto"/>
            <w:left w:val="none" w:sz="0" w:space="0" w:color="auto"/>
            <w:bottom w:val="none" w:sz="0" w:space="0" w:color="auto"/>
            <w:right w:val="none" w:sz="0" w:space="0" w:color="auto"/>
          </w:divBdr>
        </w:div>
        <w:div w:id="458112559">
          <w:marLeft w:val="480"/>
          <w:marRight w:val="0"/>
          <w:marTop w:val="0"/>
          <w:marBottom w:val="0"/>
          <w:divBdr>
            <w:top w:val="none" w:sz="0" w:space="0" w:color="auto"/>
            <w:left w:val="none" w:sz="0" w:space="0" w:color="auto"/>
            <w:bottom w:val="none" w:sz="0" w:space="0" w:color="auto"/>
            <w:right w:val="none" w:sz="0" w:space="0" w:color="auto"/>
          </w:divBdr>
        </w:div>
        <w:div w:id="689061933">
          <w:marLeft w:val="480"/>
          <w:marRight w:val="0"/>
          <w:marTop w:val="0"/>
          <w:marBottom w:val="0"/>
          <w:divBdr>
            <w:top w:val="none" w:sz="0" w:space="0" w:color="auto"/>
            <w:left w:val="none" w:sz="0" w:space="0" w:color="auto"/>
            <w:bottom w:val="none" w:sz="0" w:space="0" w:color="auto"/>
            <w:right w:val="none" w:sz="0" w:space="0" w:color="auto"/>
          </w:divBdr>
        </w:div>
        <w:div w:id="734938348">
          <w:marLeft w:val="480"/>
          <w:marRight w:val="0"/>
          <w:marTop w:val="0"/>
          <w:marBottom w:val="0"/>
          <w:divBdr>
            <w:top w:val="none" w:sz="0" w:space="0" w:color="auto"/>
            <w:left w:val="none" w:sz="0" w:space="0" w:color="auto"/>
            <w:bottom w:val="none" w:sz="0" w:space="0" w:color="auto"/>
            <w:right w:val="none" w:sz="0" w:space="0" w:color="auto"/>
          </w:divBdr>
        </w:div>
        <w:div w:id="906919739">
          <w:marLeft w:val="480"/>
          <w:marRight w:val="0"/>
          <w:marTop w:val="0"/>
          <w:marBottom w:val="0"/>
          <w:divBdr>
            <w:top w:val="none" w:sz="0" w:space="0" w:color="auto"/>
            <w:left w:val="none" w:sz="0" w:space="0" w:color="auto"/>
            <w:bottom w:val="none" w:sz="0" w:space="0" w:color="auto"/>
            <w:right w:val="none" w:sz="0" w:space="0" w:color="auto"/>
          </w:divBdr>
        </w:div>
      </w:divsChild>
    </w:div>
    <w:div w:id="391848923">
      <w:bodyDiv w:val="1"/>
      <w:marLeft w:val="0"/>
      <w:marRight w:val="0"/>
      <w:marTop w:val="0"/>
      <w:marBottom w:val="0"/>
      <w:divBdr>
        <w:top w:val="none" w:sz="0" w:space="0" w:color="auto"/>
        <w:left w:val="none" w:sz="0" w:space="0" w:color="auto"/>
        <w:bottom w:val="none" w:sz="0" w:space="0" w:color="auto"/>
        <w:right w:val="none" w:sz="0" w:space="0" w:color="auto"/>
      </w:divBdr>
      <w:divsChild>
        <w:div w:id="1771663836">
          <w:marLeft w:val="480"/>
          <w:marRight w:val="0"/>
          <w:marTop w:val="0"/>
          <w:marBottom w:val="0"/>
          <w:divBdr>
            <w:top w:val="none" w:sz="0" w:space="0" w:color="auto"/>
            <w:left w:val="none" w:sz="0" w:space="0" w:color="auto"/>
            <w:bottom w:val="none" w:sz="0" w:space="0" w:color="auto"/>
            <w:right w:val="none" w:sz="0" w:space="0" w:color="auto"/>
          </w:divBdr>
        </w:div>
        <w:div w:id="514345080">
          <w:marLeft w:val="480"/>
          <w:marRight w:val="0"/>
          <w:marTop w:val="0"/>
          <w:marBottom w:val="0"/>
          <w:divBdr>
            <w:top w:val="none" w:sz="0" w:space="0" w:color="auto"/>
            <w:left w:val="none" w:sz="0" w:space="0" w:color="auto"/>
            <w:bottom w:val="none" w:sz="0" w:space="0" w:color="auto"/>
            <w:right w:val="none" w:sz="0" w:space="0" w:color="auto"/>
          </w:divBdr>
        </w:div>
        <w:div w:id="1025979016">
          <w:marLeft w:val="480"/>
          <w:marRight w:val="0"/>
          <w:marTop w:val="0"/>
          <w:marBottom w:val="0"/>
          <w:divBdr>
            <w:top w:val="none" w:sz="0" w:space="0" w:color="auto"/>
            <w:left w:val="none" w:sz="0" w:space="0" w:color="auto"/>
            <w:bottom w:val="none" w:sz="0" w:space="0" w:color="auto"/>
            <w:right w:val="none" w:sz="0" w:space="0" w:color="auto"/>
          </w:divBdr>
        </w:div>
        <w:div w:id="364789218">
          <w:marLeft w:val="480"/>
          <w:marRight w:val="0"/>
          <w:marTop w:val="0"/>
          <w:marBottom w:val="0"/>
          <w:divBdr>
            <w:top w:val="none" w:sz="0" w:space="0" w:color="auto"/>
            <w:left w:val="none" w:sz="0" w:space="0" w:color="auto"/>
            <w:bottom w:val="none" w:sz="0" w:space="0" w:color="auto"/>
            <w:right w:val="none" w:sz="0" w:space="0" w:color="auto"/>
          </w:divBdr>
        </w:div>
        <w:div w:id="653724309">
          <w:marLeft w:val="480"/>
          <w:marRight w:val="0"/>
          <w:marTop w:val="0"/>
          <w:marBottom w:val="0"/>
          <w:divBdr>
            <w:top w:val="none" w:sz="0" w:space="0" w:color="auto"/>
            <w:left w:val="none" w:sz="0" w:space="0" w:color="auto"/>
            <w:bottom w:val="none" w:sz="0" w:space="0" w:color="auto"/>
            <w:right w:val="none" w:sz="0" w:space="0" w:color="auto"/>
          </w:divBdr>
        </w:div>
        <w:div w:id="269507628">
          <w:marLeft w:val="480"/>
          <w:marRight w:val="0"/>
          <w:marTop w:val="0"/>
          <w:marBottom w:val="0"/>
          <w:divBdr>
            <w:top w:val="none" w:sz="0" w:space="0" w:color="auto"/>
            <w:left w:val="none" w:sz="0" w:space="0" w:color="auto"/>
            <w:bottom w:val="none" w:sz="0" w:space="0" w:color="auto"/>
            <w:right w:val="none" w:sz="0" w:space="0" w:color="auto"/>
          </w:divBdr>
        </w:div>
        <w:div w:id="915627786">
          <w:marLeft w:val="480"/>
          <w:marRight w:val="0"/>
          <w:marTop w:val="0"/>
          <w:marBottom w:val="0"/>
          <w:divBdr>
            <w:top w:val="none" w:sz="0" w:space="0" w:color="auto"/>
            <w:left w:val="none" w:sz="0" w:space="0" w:color="auto"/>
            <w:bottom w:val="none" w:sz="0" w:space="0" w:color="auto"/>
            <w:right w:val="none" w:sz="0" w:space="0" w:color="auto"/>
          </w:divBdr>
        </w:div>
        <w:div w:id="506987497">
          <w:marLeft w:val="480"/>
          <w:marRight w:val="0"/>
          <w:marTop w:val="0"/>
          <w:marBottom w:val="0"/>
          <w:divBdr>
            <w:top w:val="none" w:sz="0" w:space="0" w:color="auto"/>
            <w:left w:val="none" w:sz="0" w:space="0" w:color="auto"/>
            <w:bottom w:val="none" w:sz="0" w:space="0" w:color="auto"/>
            <w:right w:val="none" w:sz="0" w:space="0" w:color="auto"/>
          </w:divBdr>
        </w:div>
        <w:div w:id="2084176448">
          <w:marLeft w:val="480"/>
          <w:marRight w:val="0"/>
          <w:marTop w:val="0"/>
          <w:marBottom w:val="0"/>
          <w:divBdr>
            <w:top w:val="none" w:sz="0" w:space="0" w:color="auto"/>
            <w:left w:val="none" w:sz="0" w:space="0" w:color="auto"/>
            <w:bottom w:val="none" w:sz="0" w:space="0" w:color="auto"/>
            <w:right w:val="none" w:sz="0" w:space="0" w:color="auto"/>
          </w:divBdr>
        </w:div>
        <w:div w:id="1376467073">
          <w:marLeft w:val="480"/>
          <w:marRight w:val="0"/>
          <w:marTop w:val="0"/>
          <w:marBottom w:val="0"/>
          <w:divBdr>
            <w:top w:val="none" w:sz="0" w:space="0" w:color="auto"/>
            <w:left w:val="none" w:sz="0" w:space="0" w:color="auto"/>
            <w:bottom w:val="none" w:sz="0" w:space="0" w:color="auto"/>
            <w:right w:val="none" w:sz="0" w:space="0" w:color="auto"/>
          </w:divBdr>
        </w:div>
        <w:div w:id="857887134">
          <w:marLeft w:val="480"/>
          <w:marRight w:val="0"/>
          <w:marTop w:val="0"/>
          <w:marBottom w:val="0"/>
          <w:divBdr>
            <w:top w:val="none" w:sz="0" w:space="0" w:color="auto"/>
            <w:left w:val="none" w:sz="0" w:space="0" w:color="auto"/>
            <w:bottom w:val="none" w:sz="0" w:space="0" w:color="auto"/>
            <w:right w:val="none" w:sz="0" w:space="0" w:color="auto"/>
          </w:divBdr>
        </w:div>
        <w:div w:id="889271296">
          <w:marLeft w:val="480"/>
          <w:marRight w:val="0"/>
          <w:marTop w:val="0"/>
          <w:marBottom w:val="0"/>
          <w:divBdr>
            <w:top w:val="none" w:sz="0" w:space="0" w:color="auto"/>
            <w:left w:val="none" w:sz="0" w:space="0" w:color="auto"/>
            <w:bottom w:val="none" w:sz="0" w:space="0" w:color="auto"/>
            <w:right w:val="none" w:sz="0" w:space="0" w:color="auto"/>
          </w:divBdr>
        </w:div>
        <w:div w:id="2144618459">
          <w:marLeft w:val="480"/>
          <w:marRight w:val="0"/>
          <w:marTop w:val="0"/>
          <w:marBottom w:val="0"/>
          <w:divBdr>
            <w:top w:val="none" w:sz="0" w:space="0" w:color="auto"/>
            <w:left w:val="none" w:sz="0" w:space="0" w:color="auto"/>
            <w:bottom w:val="none" w:sz="0" w:space="0" w:color="auto"/>
            <w:right w:val="none" w:sz="0" w:space="0" w:color="auto"/>
          </w:divBdr>
        </w:div>
        <w:div w:id="720522568">
          <w:marLeft w:val="480"/>
          <w:marRight w:val="0"/>
          <w:marTop w:val="0"/>
          <w:marBottom w:val="0"/>
          <w:divBdr>
            <w:top w:val="none" w:sz="0" w:space="0" w:color="auto"/>
            <w:left w:val="none" w:sz="0" w:space="0" w:color="auto"/>
            <w:bottom w:val="none" w:sz="0" w:space="0" w:color="auto"/>
            <w:right w:val="none" w:sz="0" w:space="0" w:color="auto"/>
          </w:divBdr>
        </w:div>
        <w:div w:id="1931768433">
          <w:marLeft w:val="480"/>
          <w:marRight w:val="0"/>
          <w:marTop w:val="0"/>
          <w:marBottom w:val="0"/>
          <w:divBdr>
            <w:top w:val="none" w:sz="0" w:space="0" w:color="auto"/>
            <w:left w:val="none" w:sz="0" w:space="0" w:color="auto"/>
            <w:bottom w:val="none" w:sz="0" w:space="0" w:color="auto"/>
            <w:right w:val="none" w:sz="0" w:space="0" w:color="auto"/>
          </w:divBdr>
        </w:div>
        <w:div w:id="1983385481">
          <w:marLeft w:val="480"/>
          <w:marRight w:val="0"/>
          <w:marTop w:val="0"/>
          <w:marBottom w:val="0"/>
          <w:divBdr>
            <w:top w:val="none" w:sz="0" w:space="0" w:color="auto"/>
            <w:left w:val="none" w:sz="0" w:space="0" w:color="auto"/>
            <w:bottom w:val="none" w:sz="0" w:space="0" w:color="auto"/>
            <w:right w:val="none" w:sz="0" w:space="0" w:color="auto"/>
          </w:divBdr>
        </w:div>
        <w:div w:id="2106655965">
          <w:marLeft w:val="480"/>
          <w:marRight w:val="0"/>
          <w:marTop w:val="0"/>
          <w:marBottom w:val="0"/>
          <w:divBdr>
            <w:top w:val="none" w:sz="0" w:space="0" w:color="auto"/>
            <w:left w:val="none" w:sz="0" w:space="0" w:color="auto"/>
            <w:bottom w:val="none" w:sz="0" w:space="0" w:color="auto"/>
            <w:right w:val="none" w:sz="0" w:space="0" w:color="auto"/>
          </w:divBdr>
        </w:div>
        <w:div w:id="543255947">
          <w:marLeft w:val="480"/>
          <w:marRight w:val="0"/>
          <w:marTop w:val="0"/>
          <w:marBottom w:val="0"/>
          <w:divBdr>
            <w:top w:val="none" w:sz="0" w:space="0" w:color="auto"/>
            <w:left w:val="none" w:sz="0" w:space="0" w:color="auto"/>
            <w:bottom w:val="none" w:sz="0" w:space="0" w:color="auto"/>
            <w:right w:val="none" w:sz="0" w:space="0" w:color="auto"/>
          </w:divBdr>
        </w:div>
        <w:div w:id="68307294">
          <w:marLeft w:val="480"/>
          <w:marRight w:val="0"/>
          <w:marTop w:val="0"/>
          <w:marBottom w:val="0"/>
          <w:divBdr>
            <w:top w:val="none" w:sz="0" w:space="0" w:color="auto"/>
            <w:left w:val="none" w:sz="0" w:space="0" w:color="auto"/>
            <w:bottom w:val="none" w:sz="0" w:space="0" w:color="auto"/>
            <w:right w:val="none" w:sz="0" w:space="0" w:color="auto"/>
          </w:divBdr>
        </w:div>
        <w:div w:id="911744693">
          <w:marLeft w:val="480"/>
          <w:marRight w:val="0"/>
          <w:marTop w:val="0"/>
          <w:marBottom w:val="0"/>
          <w:divBdr>
            <w:top w:val="none" w:sz="0" w:space="0" w:color="auto"/>
            <w:left w:val="none" w:sz="0" w:space="0" w:color="auto"/>
            <w:bottom w:val="none" w:sz="0" w:space="0" w:color="auto"/>
            <w:right w:val="none" w:sz="0" w:space="0" w:color="auto"/>
          </w:divBdr>
        </w:div>
        <w:div w:id="685836203">
          <w:marLeft w:val="480"/>
          <w:marRight w:val="0"/>
          <w:marTop w:val="0"/>
          <w:marBottom w:val="0"/>
          <w:divBdr>
            <w:top w:val="none" w:sz="0" w:space="0" w:color="auto"/>
            <w:left w:val="none" w:sz="0" w:space="0" w:color="auto"/>
            <w:bottom w:val="none" w:sz="0" w:space="0" w:color="auto"/>
            <w:right w:val="none" w:sz="0" w:space="0" w:color="auto"/>
          </w:divBdr>
        </w:div>
        <w:div w:id="911086647">
          <w:marLeft w:val="480"/>
          <w:marRight w:val="0"/>
          <w:marTop w:val="0"/>
          <w:marBottom w:val="0"/>
          <w:divBdr>
            <w:top w:val="none" w:sz="0" w:space="0" w:color="auto"/>
            <w:left w:val="none" w:sz="0" w:space="0" w:color="auto"/>
            <w:bottom w:val="none" w:sz="0" w:space="0" w:color="auto"/>
            <w:right w:val="none" w:sz="0" w:space="0" w:color="auto"/>
          </w:divBdr>
        </w:div>
        <w:div w:id="521751409">
          <w:marLeft w:val="480"/>
          <w:marRight w:val="0"/>
          <w:marTop w:val="0"/>
          <w:marBottom w:val="0"/>
          <w:divBdr>
            <w:top w:val="none" w:sz="0" w:space="0" w:color="auto"/>
            <w:left w:val="none" w:sz="0" w:space="0" w:color="auto"/>
            <w:bottom w:val="none" w:sz="0" w:space="0" w:color="auto"/>
            <w:right w:val="none" w:sz="0" w:space="0" w:color="auto"/>
          </w:divBdr>
        </w:div>
        <w:div w:id="970864183">
          <w:marLeft w:val="480"/>
          <w:marRight w:val="0"/>
          <w:marTop w:val="0"/>
          <w:marBottom w:val="0"/>
          <w:divBdr>
            <w:top w:val="none" w:sz="0" w:space="0" w:color="auto"/>
            <w:left w:val="none" w:sz="0" w:space="0" w:color="auto"/>
            <w:bottom w:val="none" w:sz="0" w:space="0" w:color="auto"/>
            <w:right w:val="none" w:sz="0" w:space="0" w:color="auto"/>
          </w:divBdr>
        </w:div>
        <w:div w:id="82268510">
          <w:marLeft w:val="480"/>
          <w:marRight w:val="0"/>
          <w:marTop w:val="0"/>
          <w:marBottom w:val="0"/>
          <w:divBdr>
            <w:top w:val="none" w:sz="0" w:space="0" w:color="auto"/>
            <w:left w:val="none" w:sz="0" w:space="0" w:color="auto"/>
            <w:bottom w:val="none" w:sz="0" w:space="0" w:color="auto"/>
            <w:right w:val="none" w:sz="0" w:space="0" w:color="auto"/>
          </w:divBdr>
        </w:div>
        <w:div w:id="886911293">
          <w:marLeft w:val="480"/>
          <w:marRight w:val="0"/>
          <w:marTop w:val="0"/>
          <w:marBottom w:val="0"/>
          <w:divBdr>
            <w:top w:val="none" w:sz="0" w:space="0" w:color="auto"/>
            <w:left w:val="none" w:sz="0" w:space="0" w:color="auto"/>
            <w:bottom w:val="none" w:sz="0" w:space="0" w:color="auto"/>
            <w:right w:val="none" w:sz="0" w:space="0" w:color="auto"/>
          </w:divBdr>
        </w:div>
        <w:div w:id="119688592">
          <w:marLeft w:val="480"/>
          <w:marRight w:val="0"/>
          <w:marTop w:val="0"/>
          <w:marBottom w:val="0"/>
          <w:divBdr>
            <w:top w:val="none" w:sz="0" w:space="0" w:color="auto"/>
            <w:left w:val="none" w:sz="0" w:space="0" w:color="auto"/>
            <w:bottom w:val="none" w:sz="0" w:space="0" w:color="auto"/>
            <w:right w:val="none" w:sz="0" w:space="0" w:color="auto"/>
          </w:divBdr>
        </w:div>
        <w:div w:id="580482850">
          <w:marLeft w:val="480"/>
          <w:marRight w:val="0"/>
          <w:marTop w:val="0"/>
          <w:marBottom w:val="0"/>
          <w:divBdr>
            <w:top w:val="none" w:sz="0" w:space="0" w:color="auto"/>
            <w:left w:val="none" w:sz="0" w:space="0" w:color="auto"/>
            <w:bottom w:val="none" w:sz="0" w:space="0" w:color="auto"/>
            <w:right w:val="none" w:sz="0" w:space="0" w:color="auto"/>
          </w:divBdr>
        </w:div>
        <w:div w:id="1938827885">
          <w:marLeft w:val="480"/>
          <w:marRight w:val="0"/>
          <w:marTop w:val="0"/>
          <w:marBottom w:val="0"/>
          <w:divBdr>
            <w:top w:val="none" w:sz="0" w:space="0" w:color="auto"/>
            <w:left w:val="none" w:sz="0" w:space="0" w:color="auto"/>
            <w:bottom w:val="none" w:sz="0" w:space="0" w:color="auto"/>
            <w:right w:val="none" w:sz="0" w:space="0" w:color="auto"/>
          </w:divBdr>
        </w:div>
        <w:div w:id="757218842">
          <w:marLeft w:val="480"/>
          <w:marRight w:val="0"/>
          <w:marTop w:val="0"/>
          <w:marBottom w:val="0"/>
          <w:divBdr>
            <w:top w:val="none" w:sz="0" w:space="0" w:color="auto"/>
            <w:left w:val="none" w:sz="0" w:space="0" w:color="auto"/>
            <w:bottom w:val="none" w:sz="0" w:space="0" w:color="auto"/>
            <w:right w:val="none" w:sz="0" w:space="0" w:color="auto"/>
          </w:divBdr>
        </w:div>
        <w:div w:id="419330325">
          <w:marLeft w:val="480"/>
          <w:marRight w:val="0"/>
          <w:marTop w:val="0"/>
          <w:marBottom w:val="0"/>
          <w:divBdr>
            <w:top w:val="none" w:sz="0" w:space="0" w:color="auto"/>
            <w:left w:val="none" w:sz="0" w:space="0" w:color="auto"/>
            <w:bottom w:val="none" w:sz="0" w:space="0" w:color="auto"/>
            <w:right w:val="none" w:sz="0" w:space="0" w:color="auto"/>
          </w:divBdr>
        </w:div>
        <w:div w:id="1412922493">
          <w:marLeft w:val="480"/>
          <w:marRight w:val="0"/>
          <w:marTop w:val="0"/>
          <w:marBottom w:val="0"/>
          <w:divBdr>
            <w:top w:val="none" w:sz="0" w:space="0" w:color="auto"/>
            <w:left w:val="none" w:sz="0" w:space="0" w:color="auto"/>
            <w:bottom w:val="none" w:sz="0" w:space="0" w:color="auto"/>
            <w:right w:val="none" w:sz="0" w:space="0" w:color="auto"/>
          </w:divBdr>
        </w:div>
        <w:div w:id="2033141567">
          <w:marLeft w:val="480"/>
          <w:marRight w:val="0"/>
          <w:marTop w:val="0"/>
          <w:marBottom w:val="0"/>
          <w:divBdr>
            <w:top w:val="none" w:sz="0" w:space="0" w:color="auto"/>
            <w:left w:val="none" w:sz="0" w:space="0" w:color="auto"/>
            <w:bottom w:val="none" w:sz="0" w:space="0" w:color="auto"/>
            <w:right w:val="none" w:sz="0" w:space="0" w:color="auto"/>
          </w:divBdr>
        </w:div>
        <w:div w:id="1547788722">
          <w:marLeft w:val="480"/>
          <w:marRight w:val="0"/>
          <w:marTop w:val="0"/>
          <w:marBottom w:val="0"/>
          <w:divBdr>
            <w:top w:val="none" w:sz="0" w:space="0" w:color="auto"/>
            <w:left w:val="none" w:sz="0" w:space="0" w:color="auto"/>
            <w:bottom w:val="none" w:sz="0" w:space="0" w:color="auto"/>
            <w:right w:val="none" w:sz="0" w:space="0" w:color="auto"/>
          </w:divBdr>
        </w:div>
        <w:div w:id="225260337">
          <w:marLeft w:val="480"/>
          <w:marRight w:val="0"/>
          <w:marTop w:val="0"/>
          <w:marBottom w:val="0"/>
          <w:divBdr>
            <w:top w:val="none" w:sz="0" w:space="0" w:color="auto"/>
            <w:left w:val="none" w:sz="0" w:space="0" w:color="auto"/>
            <w:bottom w:val="none" w:sz="0" w:space="0" w:color="auto"/>
            <w:right w:val="none" w:sz="0" w:space="0" w:color="auto"/>
          </w:divBdr>
        </w:div>
        <w:div w:id="2021081000">
          <w:marLeft w:val="480"/>
          <w:marRight w:val="0"/>
          <w:marTop w:val="0"/>
          <w:marBottom w:val="0"/>
          <w:divBdr>
            <w:top w:val="none" w:sz="0" w:space="0" w:color="auto"/>
            <w:left w:val="none" w:sz="0" w:space="0" w:color="auto"/>
            <w:bottom w:val="none" w:sz="0" w:space="0" w:color="auto"/>
            <w:right w:val="none" w:sz="0" w:space="0" w:color="auto"/>
          </w:divBdr>
        </w:div>
        <w:div w:id="947859932">
          <w:marLeft w:val="480"/>
          <w:marRight w:val="0"/>
          <w:marTop w:val="0"/>
          <w:marBottom w:val="0"/>
          <w:divBdr>
            <w:top w:val="none" w:sz="0" w:space="0" w:color="auto"/>
            <w:left w:val="none" w:sz="0" w:space="0" w:color="auto"/>
            <w:bottom w:val="none" w:sz="0" w:space="0" w:color="auto"/>
            <w:right w:val="none" w:sz="0" w:space="0" w:color="auto"/>
          </w:divBdr>
        </w:div>
        <w:div w:id="1664966371">
          <w:marLeft w:val="480"/>
          <w:marRight w:val="0"/>
          <w:marTop w:val="0"/>
          <w:marBottom w:val="0"/>
          <w:divBdr>
            <w:top w:val="none" w:sz="0" w:space="0" w:color="auto"/>
            <w:left w:val="none" w:sz="0" w:space="0" w:color="auto"/>
            <w:bottom w:val="none" w:sz="0" w:space="0" w:color="auto"/>
            <w:right w:val="none" w:sz="0" w:space="0" w:color="auto"/>
          </w:divBdr>
        </w:div>
        <w:div w:id="1552841526">
          <w:marLeft w:val="480"/>
          <w:marRight w:val="0"/>
          <w:marTop w:val="0"/>
          <w:marBottom w:val="0"/>
          <w:divBdr>
            <w:top w:val="none" w:sz="0" w:space="0" w:color="auto"/>
            <w:left w:val="none" w:sz="0" w:space="0" w:color="auto"/>
            <w:bottom w:val="none" w:sz="0" w:space="0" w:color="auto"/>
            <w:right w:val="none" w:sz="0" w:space="0" w:color="auto"/>
          </w:divBdr>
        </w:div>
        <w:div w:id="1758938287">
          <w:marLeft w:val="480"/>
          <w:marRight w:val="0"/>
          <w:marTop w:val="0"/>
          <w:marBottom w:val="0"/>
          <w:divBdr>
            <w:top w:val="none" w:sz="0" w:space="0" w:color="auto"/>
            <w:left w:val="none" w:sz="0" w:space="0" w:color="auto"/>
            <w:bottom w:val="none" w:sz="0" w:space="0" w:color="auto"/>
            <w:right w:val="none" w:sz="0" w:space="0" w:color="auto"/>
          </w:divBdr>
        </w:div>
        <w:div w:id="188102904">
          <w:marLeft w:val="480"/>
          <w:marRight w:val="0"/>
          <w:marTop w:val="0"/>
          <w:marBottom w:val="0"/>
          <w:divBdr>
            <w:top w:val="none" w:sz="0" w:space="0" w:color="auto"/>
            <w:left w:val="none" w:sz="0" w:space="0" w:color="auto"/>
            <w:bottom w:val="none" w:sz="0" w:space="0" w:color="auto"/>
            <w:right w:val="none" w:sz="0" w:space="0" w:color="auto"/>
          </w:divBdr>
        </w:div>
        <w:div w:id="521406738">
          <w:marLeft w:val="480"/>
          <w:marRight w:val="0"/>
          <w:marTop w:val="0"/>
          <w:marBottom w:val="0"/>
          <w:divBdr>
            <w:top w:val="none" w:sz="0" w:space="0" w:color="auto"/>
            <w:left w:val="none" w:sz="0" w:space="0" w:color="auto"/>
            <w:bottom w:val="none" w:sz="0" w:space="0" w:color="auto"/>
            <w:right w:val="none" w:sz="0" w:space="0" w:color="auto"/>
          </w:divBdr>
        </w:div>
        <w:div w:id="2074304119">
          <w:marLeft w:val="480"/>
          <w:marRight w:val="0"/>
          <w:marTop w:val="0"/>
          <w:marBottom w:val="0"/>
          <w:divBdr>
            <w:top w:val="none" w:sz="0" w:space="0" w:color="auto"/>
            <w:left w:val="none" w:sz="0" w:space="0" w:color="auto"/>
            <w:bottom w:val="none" w:sz="0" w:space="0" w:color="auto"/>
            <w:right w:val="none" w:sz="0" w:space="0" w:color="auto"/>
          </w:divBdr>
        </w:div>
        <w:div w:id="806705783">
          <w:marLeft w:val="480"/>
          <w:marRight w:val="0"/>
          <w:marTop w:val="0"/>
          <w:marBottom w:val="0"/>
          <w:divBdr>
            <w:top w:val="none" w:sz="0" w:space="0" w:color="auto"/>
            <w:left w:val="none" w:sz="0" w:space="0" w:color="auto"/>
            <w:bottom w:val="none" w:sz="0" w:space="0" w:color="auto"/>
            <w:right w:val="none" w:sz="0" w:space="0" w:color="auto"/>
          </w:divBdr>
        </w:div>
        <w:div w:id="596908790">
          <w:marLeft w:val="480"/>
          <w:marRight w:val="0"/>
          <w:marTop w:val="0"/>
          <w:marBottom w:val="0"/>
          <w:divBdr>
            <w:top w:val="none" w:sz="0" w:space="0" w:color="auto"/>
            <w:left w:val="none" w:sz="0" w:space="0" w:color="auto"/>
            <w:bottom w:val="none" w:sz="0" w:space="0" w:color="auto"/>
            <w:right w:val="none" w:sz="0" w:space="0" w:color="auto"/>
          </w:divBdr>
        </w:div>
        <w:div w:id="1535117122">
          <w:marLeft w:val="480"/>
          <w:marRight w:val="0"/>
          <w:marTop w:val="0"/>
          <w:marBottom w:val="0"/>
          <w:divBdr>
            <w:top w:val="none" w:sz="0" w:space="0" w:color="auto"/>
            <w:left w:val="none" w:sz="0" w:space="0" w:color="auto"/>
            <w:bottom w:val="none" w:sz="0" w:space="0" w:color="auto"/>
            <w:right w:val="none" w:sz="0" w:space="0" w:color="auto"/>
          </w:divBdr>
        </w:div>
        <w:div w:id="1728527429">
          <w:marLeft w:val="480"/>
          <w:marRight w:val="0"/>
          <w:marTop w:val="0"/>
          <w:marBottom w:val="0"/>
          <w:divBdr>
            <w:top w:val="none" w:sz="0" w:space="0" w:color="auto"/>
            <w:left w:val="none" w:sz="0" w:space="0" w:color="auto"/>
            <w:bottom w:val="none" w:sz="0" w:space="0" w:color="auto"/>
            <w:right w:val="none" w:sz="0" w:space="0" w:color="auto"/>
          </w:divBdr>
        </w:div>
        <w:div w:id="1303340623">
          <w:marLeft w:val="480"/>
          <w:marRight w:val="0"/>
          <w:marTop w:val="0"/>
          <w:marBottom w:val="0"/>
          <w:divBdr>
            <w:top w:val="none" w:sz="0" w:space="0" w:color="auto"/>
            <w:left w:val="none" w:sz="0" w:space="0" w:color="auto"/>
            <w:bottom w:val="none" w:sz="0" w:space="0" w:color="auto"/>
            <w:right w:val="none" w:sz="0" w:space="0" w:color="auto"/>
          </w:divBdr>
        </w:div>
        <w:div w:id="2085951191">
          <w:marLeft w:val="480"/>
          <w:marRight w:val="0"/>
          <w:marTop w:val="0"/>
          <w:marBottom w:val="0"/>
          <w:divBdr>
            <w:top w:val="none" w:sz="0" w:space="0" w:color="auto"/>
            <w:left w:val="none" w:sz="0" w:space="0" w:color="auto"/>
            <w:bottom w:val="none" w:sz="0" w:space="0" w:color="auto"/>
            <w:right w:val="none" w:sz="0" w:space="0" w:color="auto"/>
          </w:divBdr>
        </w:div>
        <w:div w:id="1244605139">
          <w:marLeft w:val="480"/>
          <w:marRight w:val="0"/>
          <w:marTop w:val="0"/>
          <w:marBottom w:val="0"/>
          <w:divBdr>
            <w:top w:val="none" w:sz="0" w:space="0" w:color="auto"/>
            <w:left w:val="none" w:sz="0" w:space="0" w:color="auto"/>
            <w:bottom w:val="none" w:sz="0" w:space="0" w:color="auto"/>
            <w:right w:val="none" w:sz="0" w:space="0" w:color="auto"/>
          </w:divBdr>
        </w:div>
        <w:div w:id="2045324452">
          <w:marLeft w:val="480"/>
          <w:marRight w:val="0"/>
          <w:marTop w:val="0"/>
          <w:marBottom w:val="0"/>
          <w:divBdr>
            <w:top w:val="none" w:sz="0" w:space="0" w:color="auto"/>
            <w:left w:val="none" w:sz="0" w:space="0" w:color="auto"/>
            <w:bottom w:val="none" w:sz="0" w:space="0" w:color="auto"/>
            <w:right w:val="none" w:sz="0" w:space="0" w:color="auto"/>
          </w:divBdr>
        </w:div>
        <w:div w:id="938873488">
          <w:marLeft w:val="480"/>
          <w:marRight w:val="0"/>
          <w:marTop w:val="0"/>
          <w:marBottom w:val="0"/>
          <w:divBdr>
            <w:top w:val="none" w:sz="0" w:space="0" w:color="auto"/>
            <w:left w:val="none" w:sz="0" w:space="0" w:color="auto"/>
            <w:bottom w:val="none" w:sz="0" w:space="0" w:color="auto"/>
            <w:right w:val="none" w:sz="0" w:space="0" w:color="auto"/>
          </w:divBdr>
        </w:div>
        <w:div w:id="891380689">
          <w:marLeft w:val="480"/>
          <w:marRight w:val="0"/>
          <w:marTop w:val="0"/>
          <w:marBottom w:val="0"/>
          <w:divBdr>
            <w:top w:val="none" w:sz="0" w:space="0" w:color="auto"/>
            <w:left w:val="none" w:sz="0" w:space="0" w:color="auto"/>
            <w:bottom w:val="none" w:sz="0" w:space="0" w:color="auto"/>
            <w:right w:val="none" w:sz="0" w:space="0" w:color="auto"/>
          </w:divBdr>
        </w:div>
        <w:div w:id="1588463159">
          <w:marLeft w:val="480"/>
          <w:marRight w:val="0"/>
          <w:marTop w:val="0"/>
          <w:marBottom w:val="0"/>
          <w:divBdr>
            <w:top w:val="none" w:sz="0" w:space="0" w:color="auto"/>
            <w:left w:val="none" w:sz="0" w:space="0" w:color="auto"/>
            <w:bottom w:val="none" w:sz="0" w:space="0" w:color="auto"/>
            <w:right w:val="none" w:sz="0" w:space="0" w:color="auto"/>
          </w:divBdr>
        </w:div>
        <w:div w:id="2146388359">
          <w:marLeft w:val="480"/>
          <w:marRight w:val="0"/>
          <w:marTop w:val="0"/>
          <w:marBottom w:val="0"/>
          <w:divBdr>
            <w:top w:val="none" w:sz="0" w:space="0" w:color="auto"/>
            <w:left w:val="none" w:sz="0" w:space="0" w:color="auto"/>
            <w:bottom w:val="none" w:sz="0" w:space="0" w:color="auto"/>
            <w:right w:val="none" w:sz="0" w:space="0" w:color="auto"/>
          </w:divBdr>
        </w:div>
        <w:div w:id="1436560492">
          <w:marLeft w:val="480"/>
          <w:marRight w:val="0"/>
          <w:marTop w:val="0"/>
          <w:marBottom w:val="0"/>
          <w:divBdr>
            <w:top w:val="none" w:sz="0" w:space="0" w:color="auto"/>
            <w:left w:val="none" w:sz="0" w:space="0" w:color="auto"/>
            <w:bottom w:val="none" w:sz="0" w:space="0" w:color="auto"/>
            <w:right w:val="none" w:sz="0" w:space="0" w:color="auto"/>
          </w:divBdr>
        </w:div>
        <w:div w:id="1221475787">
          <w:marLeft w:val="480"/>
          <w:marRight w:val="0"/>
          <w:marTop w:val="0"/>
          <w:marBottom w:val="0"/>
          <w:divBdr>
            <w:top w:val="none" w:sz="0" w:space="0" w:color="auto"/>
            <w:left w:val="none" w:sz="0" w:space="0" w:color="auto"/>
            <w:bottom w:val="none" w:sz="0" w:space="0" w:color="auto"/>
            <w:right w:val="none" w:sz="0" w:space="0" w:color="auto"/>
          </w:divBdr>
        </w:div>
        <w:div w:id="1020862773">
          <w:marLeft w:val="480"/>
          <w:marRight w:val="0"/>
          <w:marTop w:val="0"/>
          <w:marBottom w:val="0"/>
          <w:divBdr>
            <w:top w:val="none" w:sz="0" w:space="0" w:color="auto"/>
            <w:left w:val="none" w:sz="0" w:space="0" w:color="auto"/>
            <w:bottom w:val="none" w:sz="0" w:space="0" w:color="auto"/>
            <w:right w:val="none" w:sz="0" w:space="0" w:color="auto"/>
          </w:divBdr>
        </w:div>
        <w:div w:id="2086949782">
          <w:marLeft w:val="480"/>
          <w:marRight w:val="0"/>
          <w:marTop w:val="0"/>
          <w:marBottom w:val="0"/>
          <w:divBdr>
            <w:top w:val="none" w:sz="0" w:space="0" w:color="auto"/>
            <w:left w:val="none" w:sz="0" w:space="0" w:color="auto"/>
            <w:bottom w:val="none" w:sz="0" w:space="0" w:color="auto"/>
            <w:right w:val="none" w:sz="0" w:space="0" w:color="auto"/>
          </w:divBdr>
        </w:div>
        <w:div w:id="1230995246">
          <w:marLeft w:val="480"/>
          <w:marRight w:val="0"/>
          <w:marTop w:val="0"/>
          <w:marBottom w:val="0"/>
          <w:divBdr>
            <w:top w:val="none" w:sz="0" w:space="0" w:color="auto"/>
            <w:left w:val="none" w:sz="0" w:space="0" w:color="auto"/>
            <w:bottom w:val="none" w:sz="0" w:space="0" w:color="auto"/>
            <w:right w:val="none" w:sz="0" w:space="0" w:color="auto"/>
          </w:divBdr>
        </w:div>
        <w:div w:id="832069923">
          <w:marLeft w:val="480"/>
          <w:marRight w:val="0"/>
          <w:marTop w:val="0"/>
          <w:marBottom w:val="0"/>
          <w:divBdr>
            <w:top w:val="none" w:sz="0" w:space="0" w:color="auto"/>
            <w:left w:val="none" w:sz="0" w:space="0" w:color="auto"/>
            <w:bottom w:val="none" w:sz="0" w:space="0" w:color="auto"/>
            <w:right w:val="none" w:sz="0" w:space="0" w:color="auto"/>
          </w:divBdr>
        </w:div>
      </w:divsChild>
    </w:div>
    <w:div w:id="392168954">
      <w:bodyDiv w:val="1"/>
      <w:marLeft w:val="0"/>
      <w:marRight w:val="0"/>
      <w:marTop w:val="0"/>
      <w:marBottom w:val="0"/>
      <w:divBdr>
        <w:top w:val="none" w:sz="0" w:space="0" w:color="auto"/>
        <w:left w:val="none" w:sz="0" w:space="0" w:color="auto"/>
        <w:bottom w:val="none" w:sz="0" w:space="0" w:color="auto"/>
        <w:right w:val="none" w:sz="0" w:space="0" w:color="auto"/>
      </w:divBdr>
    </w:div>
    <w:div w:id="392319119">
      <w:bodyDiv w:val="1"/>
      <w:marLeft w:val="0"/>
      <w:marRight w:val="0"/>
      <w:marTop w:val="0"/>
      <w:marBottom w:val="0"/>
      <w:divBdr>
        <w:top w:val="none" w:sz="0" w:space="0" w:color="auto"/>
        <w:left w:val="none" w:sz="0" w:space="0" w:color="auto"/>
        <w:bottom w:val="none" w:sz="0" w:space="0" w:color="auto"/>
        <w:right w:val="none" w:sz="0" w:space="0" w:color="auto"/>
      </w:divBdr>
    </w:div>
    <w:div w:id="392627735">
      <w:bodyDiv w:val="1"/>
      <w:marLeft w:val="0"/>
      <w:marRight w:val="0"/>
      <w:marTop w:val="0"/>
      <w:marBottom w:val="0"/>
      <w:divBdr>
        <w:top w:val="none" w:sz="0" w:space="0" w:color="auto"/>
        <w:left w:val="none" w:sz="0" w:space="0" w:color="auto"/>
        <w:bottom w:val="none" w:sz="0" w:space="0" w:color="auto"/>
        <w:right w:val="none" w:sz="0" w:space="0" w:color="auto"/>
      </w:divBdr>
    </w:div>
    <w:div w:id="394592317">
      <w:bodyDiv w:val="1"/>
      <w:marLeft w:val="0"/>
      <w:marRight w:val="0"/>
      <w:marTop w:val="0"/>
      <w:marBottom w:val="0"/>
      <w:divBdr>
        <w:top w:val="none" w:sz="0" w:space="0" w:color="auto"/>
        <w:left w:val="none" w:sz="0" w:space="0" w:color="auto"/>
        <w:bottom w:val="none" w:sz="0" w:space="0" w:color="auto"/>
        <w:right w:val="none" w:sz="0" w:space="0" w:color="auto"/>
      </w:divBdr>
    </w:div>
    <w:div w:id="395083230">
      <w:bodyDiv w:val="1"/>
      <w:marLeft w:val="0"/>
      <w:marRight w:val="0"/>
      <w:marTop w:val="0"/>
      <w:marBottom w:val="0"/>
      <w:divBdr>
        <w:top w:val="none" w:sz="0" w:space="0" w:color="auto"/>
        <w:left w:val="none" w:sz="0" w:space="0" w:color="auto"/>
        <w:bottom w:val="none" w:sz="0" w:space="0" w:color="auto"/>
        <w:right w:val="none" w:sz="0" w:space="0" w:color="auto"/>
      </w:divBdr>
    </w:div>
    <w:div w:id="395199764">
      <w:bodyDiv w:val="1"/>
      <w:marLeft w:val="0"/>
      <w:marRight w:val="0"/>
      <w:marTop w:val="0"/>
      <w:marBottom w:val="0"/>
      <w:divBdr>
        <w:top w:val="none" w:sz="0" w:space="0" w:color="auto"/>
        <w:left w:val="none" w:sz="0" w:space="0" w:color="auto"/>
        <w:bottom w:val="none" w:sz="0" w:space="0" w:color="auto"/>
        <w:right w:val="none" w:sz="0" w:space="0" w:color="auto"/>
      </w:divBdr>
    </w:div>
    <w:div w:id="396519848">
      <w:bodyDiv w:val="1"/>
      <w:marLeft w:val="0"/>
      <w:marRight w:val="0"/>
      <w:marTop w:val="0"/>
      <w:marBottom w:val="0"/>
      <w:divBdr>
        <w:top w:val="none" w:sz="0" w:space="0" w:color="auto"/>
        <w:left w:val="none" w:sz="0" w:space="0" w:color="auto"/>
        <w:bottom w:val="none" w:sz="0" w:space="0" w:color="auto"/>
        <w:right w:val="none" w:sz="0" w:space="0" w:color="auto"/>
      </w:divBdr>
    </w:div>
    <w:div w:id="396561291">
      <w:bodyDiv w:val="1"/>
      <w:marLeft w:val="0"/>
      <w:marRight w:val="0"/>
      <w:marTop w:val="0"/>
      <w:marBottom w:val="0"/>
      <w:divBdr>
        <w:top w:val="none" w:sz="0" w:space="0" w:color="auto"/>
        <w:left w:val="none" w:sz="0" w:space="0" w:color="auto"/>
        <w:bottom w:val="none" w:sz="0" w:space="0" w:color="auto"/>
        <w:right w:val="none" w:sz="0" w:space="0" w:color="auto"/>
      </w:divBdr>
    </w:div>
    <w:div w:id="397940832">
      <w:bodyDiv w:val="1"/>
      <w:marLeft w:val="0"/>
      <w:marRight w:val="0"/>
      <w:marTop w:val="0"/>
      <w:marBottom w:val="0"/>
      <w:divBdr>
        <w:top w:val="none" w:sz="0" w:space="0" w:color="auto"/>
        <w:left w:val="none" w:sz="0" w:space="0" w:color="auto"/>
        <w:bottom w:val="none" w:sz="0" w:space="0" w:color="auto"/>
        <w:right w:val="none" w:sz="0" w:space="0" w:color="auto"/>
      </w:divBdr>
    </w:div>
    <w:div w:id="397948415">
      <w:bodyDiv w:val="1"/>
      <w:marLeft w:val="0"/>
      <w:marRight w:val="0"/>
      <w:marTop w:val="0"/>
      <w:marBottom w:val="0"/>
      <w:divBdr>
        <w:top w:val="none" w:sz="0" w:space="0" w:color="auto"/>
        <w:left w:val="none" w:sz="0" w:space="0" w:color="auto"/>
        <w:bottom w:val="none" w:sz="0" w:space="0" w:color="auto"/>
        <w:right w:val="none" w:sz="0" w:space="0" w:color="auto"/>
      </w:divBdr>
    </w:div>
    <w:div w:id="398210842">
      <w:bodyDiv w:val="1"/>
      <w:marLeft w:val="0"/>
      <w:marRight w:val="0"/>
      <w:marTop w:val="0"/>
      <w:marBottom w:val="0"/>
      <w:divBdr>
        <w:top w:val="none" w:sz="0" w:space="0" w:color="auto"/>
        <w:left w:val="none" w:sz="0" w:space="0" w:color="auto"/>
        <w:bottom w:val="none" w:sz="0" w:space="0" w:color="auto"/>
        <w:right w:val="none" w:sz="0" w:space="0" w:color="auto"/>
      </w:divBdr>
    </w:div>
    <w:div w:id="398210981">
      <w:bodyDiv w:val="1"/>
      <w:marLeft w:val="0"/>
      <w:marRight w:val="0"/>
      <w:marTop w:val="0"/>
      <w:marBottom w:val="0"/>
      <w:divBdr>
        <w:top w:val="none" w:sz="0" w:space="0" w:color="auto"/>
        <w:left w:val="none" w:sz="0" w:space="0" w:color="auto"/>
        <w:bottom w:val="none" w:sz="0" w:space="0" w:color="auto"/>
        <w:right w:val="none" w:sz="0" w:space="0" w:color="auto"/>
      </w:divBdr>
    </w:div>
    <w:div w:id="399133823">
      <w:bodyDiv w:val="1"/>
      <w:marLeft w:val="0"/>
      <w:marRight w:val="0"/>
      <w:marTop w:val="0"/>
      <w:marBottom w:val="0"/>
      <w:divBdr>
        <w:top w:val="none" w:sz="0" w:space="0" w:color="auto"/>
        <w:left w:val="none" w:sz="0" w:space="0" w:color="auto"/>
        <w:bottom w:val="none" w:sz="0" w:space="0" w:color="auto"/>
        <w:right w:val="none" w:sz="0" w:space="0" w:color="auto"/>
      </w:divBdr>
    </w:div>
    <w:div w:id="400326172">
      <w:bodyDiv w:val="1"/>
      <w:marLeft w:val="0"/>
      <w:marRight w:val="0"/>
      <w:marTop w:val="0"/>
      <w:marBottom w:val="0"/>
      <w:divBdr>
        <w:top w:val="none" w:sz="0" w:space="0" w:color="auto"/>
        <w:left w:val="none" w:sz="0" w:space="0" w:color="auto"/>
        <w:bottom w:val="none" w:sz="0" w:space="0" w:color="auto"/>
        <w:right w:val="none" w:sz="0" w:space="0" w:color="auto"/>
      </w:divBdr>
    </w:div>
    <w:div w:id="400759494">
      <w:bodyDiv w:val="1"/>
      <w:marLeft w:val="0"/>
      <w:marRight w:val="0"/>
      <w:marTop w:val="0"/>
      <w:marBottom w:val="0"/>
      <w:divBdr>
        <w:top w:val="none" w:sz="0" w:space="0" w:color="auto"/>
        <w:left w:val="none" w:sz="0" w:space="0" w:color="auto"/>
        <w:bottom w:val="none" w:sz="0" w:space="0" w:color="auto"/>
        <w:right w:val="none" w:sz="0" w:space="0" w:color="auto"/>
      </w:divBdr>
    </w:div>
    <w:div w:id="401561212">
      <w:bodyDiv w:val="1"/>
      <w:marLeft w:val="0"/>
      <w:marRight w:val="0"/>
      <w:marTop w:val="0"/>
      <w:marBottom w:val="0"/>
      <w:divBdr>
        <w:top w:val="none" w:sz="0" w:space="0" w:color="auto"/>
        <w:left w:val="none" w:sz="0" w:space="0" w:color="auto"/>
        <w:bottom w:val="none" w:sz="0" w:space="0" w:color="auto"/>
        <w:right w:val="none" w:sz="0" w:space="0" w:color="auto"/>
      </w:divBdr>
    </w:div>
    <w:div w:id="402601253">
      <w:bodyDiv w:val="1"/>
      <w:marLeft w:val="0"/>
      <w:marRight w:val="0"/>
      <w:marTop w:val="0"/>
      <w:marBottom w:val="0"/>
      <w:divBdr>
        <w:top w:val="none" w:sz="0" w:space="0" w:color="auto"/>
        <w:left w:val="none" w:sz="0" w:space="0" w:color="auto"/>
        <w:bottom w:val="none" w:sz="0" w:space="0" w:color="auto"/>
        <w:right w:val="none" w:sz="0" w:space="0" w:color="auto"/>
      </w:divBdr>
    </w:div>
    <w:div w:id="402803281">
      <w:bodyDiv w:val="1"/>
      <w:marLeft w:val="0"/>
      <w:marRight w:val="0"/>
      <w:marTop w:val="0"/>
      <w:marBottom w:val="0"/>
      <w:divBdr>
        <w:top w:val="none" w:sz="0" w:space="0" w:color="auto"/>
        <w:left w:val="none" w:sz="0" w:space="0" w:color="auto"/>
        <w:bottom w:val="none" w:sz="0" w:space="0" w:color="auto"/>
        <w:right w:val="none" w:sz="0" w:space="0" w:color="auto"/>
      </w:divBdr>
    </w:div>
    <w:div w:id="403184061">
      <w:bodyDiv w:val="1"/>
      <w:marLeft w:val="0"/>
      <w:marRight w:val="0"/>
      <w:marTop w:val="0"/>
      <w:marBottom w:val="0"/>
      <w:divBdr>
        <w:top w:val="none" w:sz="0" w:space="0" w:color="auto"/>
        <w:left w:val="none" w:sz="0" w:space="0" w:color="auto"/>
        <w:bottom w:val="none" w:sz="0" w:space="0" w:color="auto"/>
        <w:right w:val="none" w:sz="0" w:space="0" w:color="auto"/>
      </w:divBdr>
      <w:divsChild>
        <w:div w:id="428307457">
          <w:marLeft w:val="480"/>
          <w:marRight w:val="0"/>
          <w:marTop w:val="0"/>
          <w:marBottom w:val="0"/>
          <w:divBdr>
            <w:top w:val="none" w:sz="0" w:space="0" w:color="auto"/>
            <w:left w:val="none" w:sz="0" w:space="0" w:color="auto"/>
            <w:bottom w:val="none" w:sz="0" w:space="0" w:color="auto"/>
            <w:right w:val="none" w:sz="0" w:space="0" w:color="auto"/>
          </w:divBdr>
        </w:div>
        <w:div w:id="2129427446">
          <w:marLeft w:val="480"/>
          <w:marRight w:val="0"/>
          <w:marTop w:val="0"/>
          <w:marBottom w:val="0"/>
          <w:divBdr>
            <w:top w:val="none" w:sz="0" w:space="0" w:color="auto"/>
            <w:left w:val="none" w:sz="0" w:space="0" w:color="auto"/>
            <w:bottom w:val="none" w:sz="0" w:space="0" w:color="auto"/>
            <w:right w:val="none" w:sz="0" w:space="0" w:color="auto"/>
          </w:divBdr>
        </w:div>
        <w:div w:id="893854567">
          <w:marLeft w:val="480"/>
          <w:marRight w:val="0"/>
          <w:marTop w:val="0"/>
          <w:marBottom w:val="0"/>
          <w:divBdr>
            <w:top w:val="none" w:sz="0" w:space="0" w:color="auto"/>
            <w:left w:val="none" w:sz="0" w:space="0" w:color="auto"/>
            <w:bottom w:val="none" w:sz="0" w:space="0" w:color="auto"/>
            <w:right w:val="none" w:sz="0" w:space="0" w:color="auto"/>
          </w:divBdr>
        </w:div>
        <w:div w:id="732849299">
          <w:marLeft w:val="480"/>
          <w:marRight w:val="0"/>
          <w:marTop w:val="0"/>
          <w:marBottom w:val="0"/>
          <w:divBdr>
            <w:top w:val="none" w:sz="0" w:space="0" w:color="auto"/>
            <w:left w:val="none" w:sz="0" w:space="0" w:color="auto"/>
            <w:bottom w:val="none" w:sz="0" w:space="0" w:color="auto"/>
            <w:right w:val="none" w:sz="0" w:space="0" w:color="auto"/>
          </w:divBdr>
        </w:div>
        <w:div w:id="187912047">
          <w:marLeft w:val="480"/>
          <w:marRight w:val="0"/>
          <w:marTop w:val="0"/>
          <w:marBottom w:val="0"/>
          <w:divBdr>
            <w:top w:val="none" w:sz="0" w:space="0" w:color="auto"/>
            <w:left w:val="none" w:sz="0" w:space="0" w:color="auto"/>
            <w:bottom w:val="none" w:sz="0" w:space="0" w:color="auto"/>
            <w:right w:val="none" w:sz="0" w:space="0" w:color="auto"/>
          </w:divBdr>
        </w:div>
        <w:div w:id="2025789469">
          <w:marLeft w:val="480"/>
          <w:marRight w:val="0"/>
          <w:marTop w:val="0"/>
          <w:marBottom w:val="0"/>
          <w:divBdr>
            <w:top w:val="none" w:sz="0" w:space="0" w:color="auto"/>
            <w:left w:val="none" w:sz="0" w:space="0" w:color="auto"/>
            <w:bottom w:val="none" w:sz="0" w:space="0" w:color="auto"/>
            <w:right w:val="none" w:sz="0" w:space="0" w:color="auto"/>
          </w:divBdr>
        </w:div>
        <w:div w:id="438528821">
          <w:marLeft w:val="480"/>
          <w:marRight w:val="0"/>
          <w:marTop w:val="0"/>
          <w:marBottom w:val="0"/>
          <w:divBdr>
            <w:top w:val="none" w:sz="0" w:space="0" w:color="auto"/>
            <w:left w:val="none" w:sz="0" w:space="0" w:color="auto"/>
            <w:bottom w:val="none" w:sz="0" w:space="0" w:color="auto"/>
            <w:right w:val="none" w:sz="0" w:space="0" w:color="auto"/>
          </w:divBdr>
        </w:div>
        <w:div w:id="115687188">
          <w:marLeft w:val="480"/>
          <w:marRight w:val="0"/>
          <w:marTop w:val="0"/>
          <w:marBottom w:val="0"/>
          <w:divBdr>
            <w:top w:val="none" w:sz="0" w:space="0" w:color="auto"/>
            <w:left w:val="none" w:sz="0" w:space="0" w:color="auto"/>
            <w:bottom w:val="none" w:sz="0" w:space="0" w:color="auto"/>
            <w:right w:val="none" w:sz="0" w:space="0" w:color="auto"/>
          </w:divBdr>
        </w:div>
        <w:div w:id="1781292744">
          <w:marLeft w:val="480"/>
          <w:marRight w:val="0"/>
          <w:marTop w:val="0"/>
          <w:marBottom w:val="0"/>
          <w:divBdr>
            <w:top w:val="none" w:sz="0" w:space="0" w:color="auto"/>
            <w:left w:val="none" w:sz="0" w:space="0" w:color="auto"/>
            <w:bottom w:val="none" w:sz="0" w:space="0" w:color="auto"/>
            <w:right w:val="none" w:sz="0" w:space="0" w:color="auto"/>
          </w:divBdr>
        </w:div>
        <w:div w:id="1105034751">
          <w:marLeft w:val="480"/>
          <w:marRight w:val="0"/>
          <w:marTop w:val="0"/>
          <w:marBottom w:val="0"/>
          <w:divBdr>
            <w:top w:val="none" w:sz="0" w:space="0" w:color="auto"/>
            <w:left w:val="none" w:sz="0" w:space="0" w:color="auto"/>
            <w:bottom w:val="none" w:sz="0" w:space="0" w:color="auto"/>
            <w:right w:val="none" w:sz="0" w:space="0" w:color="auto"/>
          </w:divBdr>
        </w:div>
        <w:div w:id="1033070182">
          <w:marLeft w:val="480"/>
          <w:marRight w:val="0"/>
          <w:marTop w:val="0"/>
          <w:marBottom w:val="0"/>
          <w:divBdr>
            <w:top w:val="none" w:sz="0" w:space="0" w:color="auto"/>
            <w:left w:val="none" w:sz="0" w:space="0" w:color="auto"/>
            <w:bottom w:val="none" w:sz="0" w:space="0" w:color="auto"/>
            <w:right w:val="none" w:sz="0" w:space="0" w:color="auto"/>
          </w:divBdr>
        </w:div>
        <w:div w:id="259217482">
          <w:marLeft w:val="480"/>
          <w:marRight w:val="0"/>
          <w:marTop w:val="0"/>
          <w:marBottom w:val="0"/>
          <w:divBdr>
            <w:top w:val="none" w:sz="0" w:space="0" w:color="auto"/>
            <w:left w:val="none" w:sz="0" w:space="0" w:color="auto"/>
            <w:bottom w:val="none" w:sz="0" w:space="0" w:color="auto"/>
            <w:right w:val="none" w:sz="0" w:space="0" w:color="auto"/>
          </w:divBdr>
        </w:div>
        <w:div w:id="645862158">
          <w:marLeft w:val="480"/>
          <w:marRight w:val="0"/>
          <w:marTop w:val="0"/>
          <w:marBottom w:val="0"/>
          <w:divBdr>
            <w:top w:val="none" w:sz="0" w:space="0" w:color="auto"/>
            <w:left w:val="none" w:sz="0" w:space="0" w:color="auto"/>
            <w:bottom w:val="none" w:sz="0" w:space="0" w:color="auto"/>
            <w:right w:val="none" w:sz="0" w:space="0" w:color="auto"/>
          </w:divBdr>
        </w:div>
        <w:div w:id="30544335">
          <w:marLeft w:val="480"/>
          <w:marRight w:val="0"/>
          <w:marTop w:val="0"/>
          <w:marBottom w:val="0"/>
          <w:divBdr>
            <w:top w:val="none" w:sz="0" w:space="0" w:color="auto"/>
            <w:left w:val="none" w:sz="0" w:space="0" w:color="auto"/>
            <w:bottom w:val="none" w:sz="0" w:space="0" w:color="auto"/>
            <w:right w:val="none" w:sz="0" w:space="0" w:color="auto"/>
          </w:divBdr>
        </w:div>
        <w:div w:id="914894804">
          <w:marLeft w:val="480"/>
          <w:marRight w:val="0"/>
          <w:marTop w:val="0"/>
          <w:marBottom w:val="0"/>
          <w:divBdr>
            <w:top w:val="none" w:sz="0" w:space="0" w:color="auto"/>
            <w:left w:val="none" w:sz="0" w:space="0" w:color="auto"/>
            <w:bottom w:val="none" w:sz="0" w:space="0" w:color="auto"/>
            <w:right w:val="none" w:sz="0" w:space="0" w:color="auto"/>
          </w:divBdr>
        </w:div>
        <w:div w:id="1933660640">
          <w:marLeft w:val="480"/>
          <w:marRight w:val="0"/>
          <w:marTop w:val="0"/>
          <w:marBottom w:val="0"/>
          <w:divBdr>
            <w:top w:val="none" w:sz="0" w:space="0" w:color="auto"/>
            <w:left w:val="none" w:sz="0" w:space="0" w:color="auto"/>
            <w:bottom w:val="none" w:sz="0" w:space="0" w:color="auto"/>
            <w:right w:val="none" w:sz="0" w:space="0" w:color="auto"/>
          </w:divBdr>
        </w:div>
        <w:div w:id="591354378">
          <w:marLeft w:val="480"/>
          <w:marRight w:val="0"/>
          <w:marTop w:val="0"/>
          <w:marBottom w:val="0"/>
          <w:divBdr>
            <w:top w:val="none" w:sz="0" w:space="0" w:color="auto"/>
            <w:left w:val="none" w:sz="0" w:space="0" w:color="auto"/>
            <w:bottom w:val="none" w:sz="0" w:space="0" w:color="auto"/>
            <w:right w:val="none" w:sz="0" w:space="0" w:color="auto"/>
          </w:divBdr>
        </w:div>
        <w:div w:id="1235822273">
          <w:marLeft w:val="480"/>
          <w:marRight w:val="0"/>
          <w:marTop w:val="0"/>
          <w:marBottom w:val="0"/>
          <w:divBdr>
            <w:top w:val="none" w:sz="0" w:space="0" w:color="auto"/>
            <w:left w:val="none" w:sz="0" w:space="0" w:color="auto"/>
            <w:bottom w:val="none" w:sz="0" w:space="0" w:color="auto"/>
            <w:right w:val="none" w:sz="0" w:space="0" w:color="auto"/>
          </w:divBdr>
        </w:div>
        <w:div w:id="1090783479">
          <w:marLeft w:val="480"/>
          <w:marRight w:val="0"/>
          <w:marTop w:val="0"/>
          <w:marBottom w:val="0"/>
          <w:divBdr>
            <w:top w:val="none" w:sz="0" w:space="0" w:color="auto"/>
            <w:left w:val="none" w:sz="0" w:space="0" w:color="auto"/>
            <w:bottom w:val="none" w:sz="0" w:space="0" w:color="auto"/>
            <w:right w:val="none" w:sz="0" w:space="0" w:color="auto"/>
          </w:divBdr>
        </w:div>
        <w:div w:id="2133404620">
          <w:marLeft w:val="480"/>
          <w:marRight w:val="0"/>
          <w:marTop w:val="0"/>
          <w:marBottom w:val="0"/>
          <w:divBdr>
            <w:top w:val="none" w:sz="0" w:space="0" w:color="auto"/>
            <w:left w:val="none" w:sz="0" w:space="0" w:color="auto"/>
            <w:bottom w:val="none" w:sz="0" w:space="0" w:color="auto"/>
            <w:right w:val="none" w:sz="0" w:space="0" w:color="auto"/>
          </w:divBdr>
        </w:div>
        <w:div w:id="957298480">
          <w:marLeft w:val="480"/>
          <w:marRight w:val="0"/>
          <w:marTop w:val="0"/>
          <w:marBottom w:val="0"/>
          <w:divBdr>
            <w:top w:val="none" w:sz="0" w:space="0" w:color="auto"/>
            <w:left w:val="none" w:sz="0" w:space="0" w:color="auto"/>
            <w:bottom w:val="none" w:sz="0" w:space="0" w:color="auto"/>
            <w:right w:val="none" w:sz="0" w:space="0" w:color="auto"/>
          </w:divBdr>
        </w:div>
        <w:div w:id="841816528">
          <w:marLeft w:val="480"/>
          <w:marRight w:val="0"/>
          <w:marTop w:val="0"/>
          <w:marBottom w:val="0"/>
          <w:divBdr>
            <w:top w:val="none" w:sz="0" w:space="0" w:color="auto"/>
            <w:left w:val="none" w:sz="0" w:space="0" w:color="auto"/>
            <w:bottom w:val="none" w:sz="0" w:space="0" w:color="auto"/>
            <w:right w:val="none" w:sz="0" w:space="0" w:color="auto"/>
          </w:divBdr>
        </w:div>
        <w:div w:id="1462917047">
          <w:marLeft w:val="480"/>
          <w:marRight w:val="0"/>
          <w:marTop w:val="0"/>
          <w:marBottom w:val="0"/>
          <w:divBdr>
            <w:top w:val="none" w:sz="0" w:space="0" w:color="auto"/>
            <w:left w:val="none" w:sz="0" w:space="0" w:color="auto"/>
            <w:bottom w:val="none" w:sz="0" w:space="0" w:color="auto"/>
            <w:right w:val="none" w:sz="0" w:space="0" w:color="auto"/>
          </w:divBdr>
        </w:div>
        <w:div w:id="654190345">
          <w:marLeft w:val="480"/>
          <w:marRight w:val="0"/>
          <w:marTop w:val="0"/>
          <w:marBottom w:val="0"/>
          <w:divBdr>
            <w:top w:val="none" w:sz="0" w:space="0" w:color="auto"/>
            <w:left w:val="none" w:sz="0" w:space="0" w:color="auto"/>
            <w:bottom w:val="none" w:sz="0" w:space="0" w:color="auto"/>
            <w:right w:val="none" w:sz="0" w:space="0" w:color="auto"/>
          </w:divBdr>
        </w:div>
        <w:div w:id="666789346">
          <w:marLeft w:val="480"/>
          <w:marRight w:val="0"/>
          <w:marTop w:val="0"/>
          <w:marBottom w:val="0"/>
          <w:divBdr>
            <w:top w:val="none" w:sz="0" w:space="0" w:color="auto"/>
            <w:left w:val="none" w:sz="0" w:space="0" w:color="auto"/>
            <w:bottom w:val="none" w:sz="0" w:space="0" w:color="auto"/>
            <w:right w:val="none" w:sz="0" w:space="0" w:color="auto"/>
          </w:divBdr>
        </w:div>
        <w:div w:id="785003471">
          <w:marLeft w:val="480"/>
          <w:marRight w:val="0"/>
          <w:marTop w:val="0"/>
          <w:marBottom w:val="0"/>
          <w:divBdr>
            <w:top w:val="none" w:sz="0" w:space="0" w:color="auto"/>
            <w:left w:val="none" w:sz="0" w:space="0" w:color="auto"/>
            <w:bottom w:val="none" w:sz="0" w:space="0" w:color="auto"/>
            <w:right w:val="none" w:sz="0" w:space="0" w:color="auto"/>
          </w:divBdr>
        </w:div>
        <w:div w:id="520046093">
          <w:marLeft w:val="480"/>
          <w:marRight w:val="0"/>
          <w:marTop w:val="0"/>
          <w:marBottom w:val="0"/>
          <w:divBdr>
            <w:top w:val="none" w:sz="0" w:space="0" w:color="auto"/>
            <w:left w:val="none" w:sz="0" w:space="0" w:color="auto"/>
            <w:bottom w:val="none" w:sz="0" w:space="0" w:color="auto"/>
            <w:right w:val="none" w:sz="0" w:space="0" w:color="auto"/>
          </w:divBdr>
        </w:div>
        <w:div w:id="2073118804">
          <w:marLeft w:val="480"/>
          <w:marRight w:val="0"/>
          <w:marTop w:val="0"/>
          <w:marBottom w:val="0"/>
          <w:divBdr>
            <w:top w:val="none" w:sz="0" w:space="0" w:color="auto"/>
            <w:left w:val="none" w:sz="0" w:space="0" w:color="auto"/>
            <w:bottom w:val="none" w:sz="0" w:space="0" w:color="auto"/>
            <w:right w:val="none" w:sz="0" w:space="0" w:color="auto"/>
          </w:divBdr>
        </w:div>
        <w:div w:id="1373384778">
          <w:marLeft w:val="480"/>
          <w:marRight w:val="0"/>
          <w:marTop w:val="0"/>
          <w:marBottom w:val="0"/>
          <w:divBdr>
            <w:top w:val="none" w:sz="0" w:space="0" w:color="auto"/>
            <w:left w:val="none" w:sz="0" w:space="0" w:color="auto"/>
            <w:bottom w:val="none" w:sz="0" w:space="0" w:color="auto"/>
            <w:right w:val="none" w:sz="0" w:space="0" w:color="auto"/>
          </w:divBdr>
        </w:div>
        <w:div w:id="780228907">
          <w:marLeft w:val="480"/>
          <w:marRight w:val="0"/>
          <w:marTop w:val="0"/>
          <w:marBottom w:val="0"/>
          <w:divBdr>
            <w:top w:val="none" w:sz="0" w:space="0" w:color="auto"/>
            <w:left w:val="none" w:sz="0" w:space="0" w:color="auto"/>
            <w:bottom w:val="none" w:sz="0" w:space="0" w:color="auto"/>
            <w:right w:val="none" w:sz="0" w:space="0" w:color="auto"/>
          </w:divBdr>
        </w:div>
        <w:div w:id="1834252233">
          <w:marLeft w:val="480"/>
          <w:marRight w:val="0"/>
          <w:marTop w:val="0"/>
          <w:marBottom w:val="0"/>
          <w:divBdr>
            <w:top w:val="none" w:sz="0" w:space="0" w:color="auto"/>
            <w:left w:val="none" w:sz="0" w:space="0" w:color="auto"/>
            <w:bottom w:val="none" w:sz="0" w:space="0" w:color="auto"/>
            <w:right w:val="none" w:sz="0" w:space="0" w:color="auto"/>
          </w:divBdr>
        </w:div>
        <w:div w:id="2098136808">
          <w:marLeft w:val="480"/>
          <w:marRight w:val="0"/>
          <w:marTop w:val="0"/>
          <w:marBottom w:val="0"/>
          <w:divBdr>
            <w:top w:val="none" w:sz="0" w:space="0" w:color="auto"/>
            <w:left w:val="none" w:sz="0" w:space="0" w:color="auto"/>
            <w:bottom w:val="none" w:sz="0" w:space="0" w:color="auto"/>
            <w:right w:val="none" w:sz="0" w:space="0" w:color="auto"/>
          </w:divBdr>
        </w:div>
        <w:div w:id="1997881912">
          <w:marLeft w:val="480"/>
          <w:marRight w:val="0"/>
          <w:marTop w:val="0"/>
          <w:marBottom w:val="0"/>
          <w:divBdr>
            <w:top w:val="none" w:sz="0" w:space="0" w:color="auto"/>
            <w:left w:val="none" w:sz="0" w:space="0" w:color="auto"/>
            <w:bottom w:val="none" w:sz="0" w:space="0" w:color="auto"/>
            <w:right w:val="none" w:sz="0" w:space="0" w:color="auto"/>
          </w:divBdr>
        </w:div>
        <w:div w:id="23406685">
          <w:marLeft w:val="480"/>
          <w:marRight w:val="0"/>
          <w:marTop w:val="0"/>
          <w:marBottom w:val="0"/>
          <w:divBdr>
            <w:top w:val="none" w:sz="0" w:space="0" w:color="auto"/>
            <w:left w:val="none" w:sz="0" w:space="0" w:color="auto"/>
            <w:bottom w:val="none" w:sz="0" w:space="0" w:color="auto"/>
            <w:right w:val="none" w:sz="0" w:space="0" w:color="auto"/>
          </w:divBdr>
        </w:div>
        <w:div w:id="420026669">
          <w:marLeft w:val="480"/>
          <w:marRight w:val="0"/>
          <w:marTop w:val="0"/>
          <w:marBottom w:val="0"/>
          <w:divBdr>
            <w:top w:val="none" w:sz="0" w:space="0" w:color="auto"/>
            <w:left w:val="none" w:sz="0" w:space="0" w:color="auto"/>
            <w:bottom w:val="none" w:sz="0" w:space="0" w:color="auto"/>
            <w:right w:val="none" w:sz="0" w:space="0" w:color="auto"/>
          </w:divBdr>
        </w:div>
        <w:div w:id="1556043653">
          <w:marLeft w:val="480"/>
          <w:marRight w:val="0"/>
          <w:marTop w:val="0"/>
          <w:marBottom w:val="0"/>
          <w:divBdr>
            <w:top w:val="none" w:sz="0" w:space="0" w:color="auto"/>
            <w:left w:val="none" w:sz="0" w:space="0" w:color="auto"/>
            <w:bottom w:val="none" w:sz="0" w:space="0" w:color="auto"/>
            <w:right w:val="none" w:sz="0" w:space="0" w:color="auto"/>
          </w:divBdr>
        </w:div>
        <w:div w:id="442772140">
          <w:marLeft w:val="480"/>
          <w:marRight w:val="0"/>
          <w:marTop w:val="0"/>
          <w:marBottom w:val="0"/>
          <w:divBdr>
            <w:top w:val="none" w:sz="0" w:space="0" w:color="auto"/>
            <w:left w:val="none" w:sz="0" w:space="0" w:color="auto"/>
            <w:bottom w:val="none" w:sz="0" w:space="0" w:color="auto"/>
            <w:right w:val="none" w:sz="0" w:space="0" w:color="auto"/>
          </w:divBdr>
        </w:div>
        <w:div w:id="391544778">
          <w:marLeft w:val="480"/>
          <w:marRight w:val="0"/>
          <w:marTop w:val="0"/>
          <w:marBottom w:val="0"/>
          <w:divBdr>
            <w:top w:val="none" w:sz="0" w:space="0" w:color="auto"/>
            <w:left w:val="none" w:sz="0" w:space="0" w:color="auto"/>
            <w:bottom w:val="none" w:sz="0" w:space="0" w:color="auto"/>
            <w:right w:val="none" w:sz="0" w:space="0" w:color="auto"/>
          </w:divBdr>
        </w:div>
        <w:div w:id="243729965">
          <w:marLeft w:val="480"/>
          <w:marRight w:val="0"/>
          <w:marTop w:val="0"/>
          <w:marBottom w:val="0"/>
          <w:divBdr>
            <w:top w:val="none" w:sz="0" w:space="0" w:color="auto"/>
            <w:left w:val="none" w:sz="0" w:space="0" w:color="auto"/>
            <w:bottom w:val="none" w:sz="0" w:space="0" w:color="auto"/>
            <w:right w:val="none" w:sz="0" w:space="0" w:color="auto"/>
          </w:divBdr>
        </w:div>
        <w:div w:id="1941907662">
          <w:marLeft w:val="480"/>
          <w:marRight w:val="0"/>
          <w:marTop w:val="0"/>
          <w:marBottom w:val="0"/>
          <w:divBdr>
            <w:top w:val="none" w:sz="0" w:space="0" w:color="auto"/>
            <w:left w:val="none" w:sz="0" w:space="0" w:color="auto"/>
            <w:bottom w:val="none" w:sz="0" w:space="0" w:color="auto"/>
            <w:right w:val="none" w:sz="0" w:space="0" w:color="auto"/>
          </w:divBdr>
        </w:div>
        <w:div w:id="2146316353">
          <w:marLeft w:val="480"/>
          <w:marRight w:val="0"/>
          <w:marTop w:val="0"/>
          <w:marBottom w:val="0"/>
          <w:divBdr>
            <w:top w:val="none" w:sz="0" w:space="0" w:color="auto"/>
            <w:left w:val="none" w:sz="0" w:space="0" w:color="auto"/>
            <w:bottom w:val="none" w:sz="0" w:space="0" w:color="auto"/>
            <w:right w:val="none" w:sz="0" w:space="0" w:color="auto"/>
          </w:divBdr>
        </w:div>
        <w:div w:id="1449932751">
          <w:marLeft w:val="480"/>
          <w:marRight w:val="0"/>
          <w:marTop w:val="0"/>
          <w:marBottom w:val="0"/>
          <w:divBdr>
            <w:top w:val="none" w:sz="0" w:space="0" w:color="auto"/>
            <w:left w:val="none" w:sz="0" w:space="0" w:color="auto"/>
            <w:bottom w:val="none" w:sz="0" w:space="0" w:color="auto"/>
            <w:right w:val="none" w:sz="0" w:space="0" w:color="auto"/>
          </w:divBdr>
        </w:div>
        <w:div w:id="147791768">
          <w:marLeft w:val="480"/>
          <w:marRight w:val="0"/>
          <w:marTop w:val="0"/>
          <w:marBottom w:val="0"/>
          <w:divBdr>
            <w:top w:val="none" w:sz="0" w:space="0" w:color="auto"/>
            <w:left w:val="none" w:sz="0" w:space="0" w:color="auto"/>
            <w:bottom w:val="none" w:sz="0" w:space="0" w:color="auto"/>
            <w:right w:val="none" w:sz="0" w:space="0" w:color="auto"/>
          </w:divBdr>
        </w:div>
        <w:div w:id="455684420">
          <w:marLeft w:val="480"/>
          <w:marRight w:val="0"/>
          <w:marTop w:val="0"/>
          <w:marBottom w:val="0"/>
          <w:divBdr>
            <w:top w:val="none" w:sz="0" w:space="0" w:color="auto"/>
            <w:left w:val="none" w:sz="0" w:space="0" w:color="auto"/>
            <w:bottom w:val="none" w:sz="0" w:space="0" w:color="auto"/>
            <w:right w:val="none" w:sz="0" w:space="0" w:color="auto"/>
          </w:divBdr>
        </w:div>
        <w:div w:id="57939989">
          <w:marLeft w:val="480"/>
          <w:marRight w:val="0"/>
          <w:marTop w:val="0"/>
          <w:marBottom w:val="0"/>
          <w:divBdr>
            <w:top w:val="none" w:sz="0" w:space="0" w:color="auto"/>
            <w:left w:val="none" w:sz="0" w:space="0" w:color="auto"/>
            <w:bottom w:val="none" w:sz="0" w:space="0" w:color="auto"/>
            <w:right w:val="none" w:sz="0" w:space="0" w:color="auto"/>
          </w:divBdr>
        </w:div>
        <w:div w:id="1728797105">
          <w:marLeft w:val="480"/>
          <w:marRight w:val="0"/>
          <w:marTop w:val="0"/>
          <w:marBottom w:val="0"/>
          <w:divBdr>
            <w:top w:val="none" w:sz="0" w:space="0" w:color="auto"/>
            <w:left w:val="none" w:sz="0" w:space="0" w:color="auto"/>
            <w:bottom w:val="none" w:sz="0" w:space="0" w:color="auto"/>
            <w:right w:val="none" w:sz="0" w:space="0" w:color="auto"/>
          </w:divBdr>
        </w:div>
        <w:div w:id="113671764">
          <w:marLeft w:val="480"/>
          <w:marRight w:val="0"/>
          <w:marTop w:val="0"/>
          <w:marBottom w:val="0"/>
          <w:divBdr>
            <w:top w:val="none" w:sz="0" w:space="0" w:color="auto"/>
            <w:left w:val="none" w:sz="0" w:space="0" w:color="auto"/>
            <w:bottom w:val="none" w:sz="0" w:space="0" w:color="auto"/>
            <w:right w:val="none" w:sz="0" w:space="0" w:color="auto"/>
          </w:divBdr>
        </w:div>
        <w:div w:id="410657551">
          <w:marLeft w:val="480"/>
          <w:marRight w:val="0"/>
          <w:marTop w:val="0"/>
          <w:marBottom w:val="0"/>
          <w:divBdr>
            <w:top w:val="none" w:sz="0" w:space="0" w:color="auto"/>
            <w:left w:val="none" w:sz="0" w:space="0" w:color="auto"/>
            <w:bottom w:val="none" w:sz="0" w:space="0" w:color="auto"/>
            <w:right w:val="none" w:sz="0" w:space="0" w:color="auto"/>
          </w:divBdr>
        </w:div>
        <w:div w:id="458838054">
          <w:marLeft w:val="480"/>
          <w:marRight w:val="0"/>
          <w:marTop w:val="0"/>
          <w:marBottom w:val="0"/>
          <w:divBdr>
            <w:top w:val="none" w:sz="0" w:space="0" w:color="auto"/>
            <w:left w:val="none" w:sz="0" w:space="0" w:color="auto"/>
            <w:bottom w:val="none" w:sz="0" w:space="0" w:color="auto"/>
            <w:right w:val="none" w:sz="0" w:space="0" w:color="auto"/>
          </w:divBdr>
        </w:div>
        <w:div w:id="1747192524">
          <w:marLeft w:val="480"/>
          <w:marRight w:val="0"/>
          <w:marTop w:val="0"/>
          <w:marBottom w:val="0"/>
          <w:divBdr>
            <w:top w:val="none" w:sz="0" w:space="0" w:color="auto"/>
            <w:left w:val="none" w:sz="0" w:space="0" w:color="auto"/>
            <w:bottom w:val="none" w:sz="0" w:space="0" w:color="auto"/>
            <w:right w:val="none" w:sz="0" w:space="0" w:color="auto"/>
          </w:divBdr>
        </w:div>
        <w:div w:id="1062873896">
          <w:marLeft w:val="480"/>
          <w:marRight w:val="0"/>
          <w:marTop w:val="0"/>
          <w:marBottom w:val="0"/>
          <w:divBdr>
            <w:top w:val="none" w:sz="0" w:space="0" w:color="auto"/>
            <w:left w:val="none" w:sz="0" w:space="0" w:color="auto"/>
            <w:bottom w:val="none" w:sz="0" w:space="0" w:color="auto"/>
            <w:right w:val="none" w:sz="0" w:space="0" w:color="auto"/>
          </w:divBdr>
        </w:div>
        <w:div w:id="732317645">
          <w:marLeft w:val="480"/>
          <w:marRight w:val="0"/>
          <w:marTop w:val="0"/>
          <w:marBottom w:val="0"/>
          <w:divBdr>
            <w:top w:val="none" w:sz="0" w:space="0" w:color="auto"/>
            <w:left w:val="none" w:sz="0" w:space="0" w:color="auto"/>
            <w:bottom w:val="none" w:sz="0" w:space="0" w:color="auto"/>
            <w:right w:val="none" w:sz="0" w:space="0" w:color="auto"/>
          </w:divBdr>
        </w:div>
        <w:div w:id="649601745">
          <w:marLeft w:val="480"/>
          <w:marRight w:val="0"/>
          <w:marTop w:val="0"/>
          <w:marBottom w:val="0"/>
          <w:divBdr>
            <w:top w:val="none" w:sz="0" w:space="0" w:color="auto"/>
            <w:left w:val="none" w:sz="0" w:space="0" w:color="auto"/>
            <w:bottom w:val="none" w:sz="0" w:space="0" w:color="auto"/>
            <w:right w:val="none" w:sz="0" w:space="0" w:color="auto"/>
          </w:divBdr>
        </w:div>
        <w:div w:id="771585959">
          <w:marLeft w:val="480"/>
          <w:marRight w:val="0"/>
          <w:marTop w:val="0"/>
          <w:marBottom w:val="0"/>
          <w:divBdr>
            <w:top w:val="none" w:sz="0" w:space="0" w:color="auto"/>
            <w:left w:val="none" w:sz="0" w:space="0" w:color="auto"/>
            <w:bottom w:val="none" w:sz="0" w:space="0" w:color="auto"/>
            <w:right w:val="none" w:sz="0" w:space="0" w:color="auto"/>
          </w:divBdr>
        </w:div>
        <w:div w:id="1570996047">
          <w:marLeft w:val="480"/>
          <w:marRight w:val="0"/>
          <w:marTop w:val="0"/>
          <w:marBottom w:val="0"/>
          <w:divBdr>
            <w:top w:val="none" w:sz="0" w:space="0" w:color="auto"/>
            <w:left w:val="none" w:sz="0" w:space="0" w:color="auto"/>
            <w:bottom w:val="none" w:sz="0" w:space="0" w:color="auto"/>
            <w:right w:val="none" w:sz="0" w:space="0" w:color="auto"/>
          </w:divBdr>
        </w:div>
        <w:div w:id="385488837">
          <w:marLeft w:val="480"/>
          <w:marRight w:val="0"/>
          <w:marTop w:val="0"/>
          <w:marBottom w:val="0"/>
          <w:divBdr>
            <w:top w:val="none" w:sz="0" w:space="0" w:color="auto"/>
            <w:left w:val="none" w:sz="0" w:space="0" w:color="auto"/>
            <w:bottom w:val="none" w:sz="0" w:space="0" w:color="auto"/>
            <w:right w:val="none" w:sz="0" w:space="0" w:color="auto"/>
          </w:divBdr>
        </w:div>
        <w:div w:id="2116241291">
          <w:marLeft w:val="480"/>
          <w:marRight w:val="0"/>
          <w:marTop w:val="0"/>
          <w:marBottom w:val="0"/>
          <w:divBdr>
            <w:top w:val="none" w:sz="0" w:space="0" w:color="auto"/>
            <w:left w:val="none" w:sz="0" w:space="0" w:color="auto"/>
            <w:bottom w:val="none" w:sz="0" w:space="0" w:color="auto"/>
            <w:right w:val="none" w:sz="0" w:space="0" w:color="auto"/>
          </w:divBdr>
        </w:div>
        <w:div w:id="777138680">
          <w:marLeft w:val="480"/>
          <w:marRight w:val="0"/>
          <w:marTop w:val="0"/>
          <w:marBottom w:val="0"/>
          <w:divBdr>
            <w:top w:val="none" w:sz="0" w:space="0" w:color="auto"/>
            <w:left w:val="none" w:sz="0" w:space="0" w:color="auto"/>
            <w:bottom w:val="none" w:sz="0" w:space="0" w:color="auto"/>
            <w:right w:val="none" w:sz="0" w:space="0" w:color="auto"/>
          </w:divBdr>
        </w:div>
        <w:div w:id="103354574">
          <w:marLeft w:val="480"/>
          <w:marRight w:val="0"/>
          <w:marTop w:val="0"/>
          <w:marBottom w:val="0"/>
          <w:divBdr>
            <w:top w:val="none" w:sz="0" w:space="0" w:color="auto"/>
            <w:left w:val="none" w:sz="0" w:space="0" w:color="auto"/>
            <w:bottom w:val="none" w:sz="0" w:space="0" w:color="auto"/>
            <w:right w:val="none" w:sz="0" w:space="0" w:color="auto"/>
          </w:divBdr>
        </w:div>
        <w:div w:id="1174031943">
          <w:marLeft w:val="480"/>
          <w:marRight w:val="0"/>
          <w:marTop w:val="0"/>
          <w:marBottom w:val="0"/>
          <w:divBdr>
            <w:top w:val="none" w:sz="0" w:space="0" w:color="auto"/>
            <w:left w:val="none" w:sz="0" w:space="0" w:color="auto"/>
            <w:bottom w:val="none" w:sz="0" w:space="0" w:color="auto"/>
            <w:right w:val="none" w:sz="0" w:space="0" w:color="auto"/>
          </w:divBdr>
        </w:div>
        <w:div w:id="112409915">
          <w:marLeft w:val="480"/>
          <w:marRight w:val="0"/>
          <w:marTop w:val="0"/>
          <w:marBottom w:val="0"/>
          <w:divBdr>
            <w:top w:val="none" w:sz="0" w:space="0" w:color="auto"/>
            <w:left w:val="none" w:sz="0" w:space="0" w:color="auto"/>
            <w:bottom w:val="none" w:sz="0" w:space="0" w:color="auto"/>
            <w:right w:val="none" w:sz="0" w:space="0" w:color="auto"/>
          </w:divBdr>
        </w:div>
        <w:div w:id="429161614">
          <w:marLeft w:val="480"/>
          <w:marRight w:val="0"/>
          <w:marTop w:val="0"/>
          <w:marBottom w:val="0"/>
          <w:divBdr>
            <w:top w:val="none" w:sz="0" w:space="0" w:color="auto"/>
            <w:left w:val="none" w:sz="0" w:space="0" w:color="auto"/>
            <w:bottom w:val="none" w:sz="0" w:space="0" w:color="auto"/>
            <w:right w:val="none" w:sz="0" w:space="0" w:color="auto"/>
          </w:divBdr>
        </w:div>
        <w:div w:id="2027055998">
          <w:marLeft w:val="480"/>
          <w:marRight w:val="0"/>
          <w:marTop w:val="0"/>
          <w:marBottom w:val="0"/>
          <w:divBdr>
            <w:top w:val="none" w:sz="0" w:space="0" w:color="auto"/>
            <w:left w:val="none" w:sz="0" w:space="0" w:color="auto"/>
            <w:bottom w:val="none" w:sz="0" w:space="0" w:color="auto"/>
            <w:right w:val="none" w:sz="0" w:space="0" w:color="auto"/>
          </w:divBdr>
        </w:div>
        <w:div w:id="1898977292">
          <w:marLeft w:val="480"/>
          <w:marRight w:val="0"/>
          <w:marTop w:val="0"/>
          <w:marBottom w:val="0"/>
          <w:divBdr>
            <w:top w:val="none" w:sz="0" w:space="0" w:color="auto"/>
            <w:left w:val="none" w:sz="0" w:space="0" w:color="auto"/>
            <w:bottom w:val="none" w:sz="0" w:space="0" w:color="auto"/>
            <w:right w:val="none" w:sz="0" w:space="0" w:color="auto"/>
          </w:divBdr>
        </w:div>
        <w:div w:id="417680922">
          <w:marLeft w:val="480"/>
          <w:marRight w:val="0"/>
          <w:marTop w:val="0"/>
          <w:marBottom w:val="0"/>
          <w:divBdr>
            <w:top w:val="none" w:sz="0" w:space="0" w:color="auto"/>
            <w:left w:val="none" w:sz="0" w:space="0" w:color="auto"/>
            <w:bottom w:val="none" w:sz="0" w:space="0" w:color="auto"/>
            <w:right w:val="none" w:sz="0" w:space="0" w:color="auto"/>
          </w:divBdr>
        </w:div>
        <w:div w:id="1573202101">
          <w:marLeft w:val="480"/>
          <w:marRight w:val="0"/>
          <w:marTop w:val="0"/>
          <w:marBottom w:val="0"/>
          <w:divBdr>
            <w:top w:val="none" w:sz="0" w:space="0" w:color="auto"/>
            <w:left w:val="none" w:sz="0" w:space="0" w:color="auto"/>
            <w:bottom w:val="none" w:sz="0" w:space="0" w:color="auto"/>
            <w:right w:val="none" w:sz="0" w:space="0" w:color="auto"/>
          </w:divBdr>
        </w:div>
        <w:div w:id="1263034341">
          <w:marLeft w:val="480"/>
          <w:marRight w:val="0"/>
          <w:marTop w:val="0"/>
          <w:marBottom w:val="0"/>
          <w:divBdr>
            <w:top w:val="none" w:sz="0" w:space="0" w:color="auto"/>
            <w:left w:val="none" w:sz="0" w:space="0" w:color="auto"/>
            <w:bottom w:val="none" w:sz="0" w:space="0" w:color="auto"/>
            <w:right w:val="none" w:sz="0" w:space="0" w:color="auto"/>
          </w:divBdr>
        </w:div>
        <w:div w:id="52000346">
          <w:marLeft w:val="480"/>
          <w:marRight w:val="0"/>
          <w:marTop w:val="0"/>
          <w:marBottom w:val="0"/>
          <w:divBdr>
            <w:top w:val="none" w:sz="0" w:space="0" w:color="auto"/>
            <w:left w:val="none" w:sz="0" w:space="0" w:color="auto"/>
            <w:bottom w:val="none" w:sz="0" w:space="0" w:color="auto"/>
            <w:right w:val="none" w:sz="0" w:space="0" w:color="auto"/>
          </w:divBdr>
        </w:div>
      </w:divsChild>
    </w:div>
    <w:div w:id="403457995">
      <w:bodyDiv w:val="1"/>
      <w:marLeft w:val="0"/>
      <w:marRight w:val="0"/>
      <w:marTop w:val="0"/>
      <w:marBottom w:val="0"/>
      <w:divBdr>
        <w:top w:val="none" w:sz="0" w:space="0" w:color="auto"/>
        <w:left w:val="none" w:sz="0" w:space="0" w:color="auto"/>
        <w:bottom w:val="none" w:sz="0" w:space="0" w:color="auto"/>
        <w:right w:val="none" w:sz="0" w:space="0" w:color="auto"/>
      </w:divBdr>
    </w:div>
    <w:div w:id="403524952">
      <w:bodyDiv w:val="1"/>
      <w:marLeft w:val="0"/>
      <w:marRight w:val="0"/>
      <w:marTop w:val="0"/>
      <w:marBottom w:val="0"/>
      <w:divBdr>
        <w:top w:val="none" w:sz="0" w:space="0" w:color="auto"/>
        <w:left w:val="none" w:sz="0" w:space="0" w:color="auto"/>
        <w:bottom w:val="none" w:sz="0" w:space="0" w:color="auto"/>
        <w:right w:val="none" w:sz="0" w:space="0" w:color="auto"/>
      </w:divBdr>
    </w:div>
    <w:div w:id="404031513">
      <w:bodyDiv w:val="1"/>
      <w:marLeft w:val="0"/>
      <w:marRight w:val="0"/>
      <w:marTop w:val="0"/>
      <w:marBottom w:val="0"/>
      <w:divBdr>
        <w:top w:val="none" w:sz="0" w:space="0" w:color="auto"/>
        <w:left w:val="none" w:sz="0" w:space="0" w:color="auto"/>
        <w:bottom w:val="none" w:sz="0" w:space="0" w:color="auto"/>
        <w:right w:val="none" w:sz="0" w:space="0" w:color="auto"/>
      </w:divBdr>
    </w:div>
    <w:div w:id="404375323">
      <w:bodyDiv w:val="1"/>
      <w:marLeft w:val="0"/>
      <w:marRight w:val="0"/>
      <w:marTop w:val="0"/>
      <w:marBottom w:val="0"/>
      <w:divBdr>
        <w:top w:val="none" w:sz="0" w:space="0" w:color="auto"/>
        <w:left w:val="none" w:sz="0" w:space="0" w:color="auto"/>
        <w:bottom w:val="none" w:sz="0" w:space="0" w:color="auto"/>
        <w:right w:val="none" w:sz="0" w:space="0" w:color="auto"/>
      </w:divBdr>
    </w:div>
    <w:div w:id="405415335">
      <w:bodyDiv w:val="1"/>
      <w:marLeft w:val="0"/>
      <w:marRight w:val="0"/>
      <w:marTop w:val="0"/>
      <w:marBottom w:val="0"/>
      <w:divBdr>
        <w:top w:val="none" w:sz="0" w:space="0" w:color="auto"/>
        <w:left w:val="none" w:sz="0" w:space="0" w:color="auto"/>
        <w:bottom w:val="none" w:sz="0" w:space="0" w:color="auto"/>
        <w:right w:val="none" w:sz="0" w:space="0" w:color="auto"/>
      </w:divBdr>
    </w:div>
    <w:div w:id="406152038">
      <w:bodyDiv w:val="1"/>
      <w:marLeft w:val="0"/>
      <w:marRight w:val="0"/>
      <w:marTop w:val="0"/>
      <w:marBottom w:val="0"/>
      <w:divBdr>
        <w:top w:val="none" w:sz="0" w:space="0" w:color="auto"/>
        <w:left w:val="none" w:sz="0" w:space="0" w:color="auto"/>
        <w:bottom w:val="none" w:sz="0" w:space="0" w:color="auto"/>
        <w:right w:val="none" w:sz="0" w:space="0" w:color="auto"/>
      </w:divBdr>
    </w:div>
    <w:div w:id="406420335">
      <w:bodyDiv w:val="1"/>
      <w:marLeft w:val="0"/>
      <w:marRight w:val="0"/>
      <w:marTop w:val="0"/>
      <w:marBottom w:val="0"/>
      <w:divBdr>
        <w:top w:val="none" w:sz="0" w:space="0" w:color="auto"/>
        <w:left w:val="none" w:sz="0" w:space="0" w:color="auto"/>
        <w:bottom w:val="none" w:sz="0" w:space="0" w:color="auto"/>
        <w:right w:val="none" w:sz="0" w:space="0" w:color="auto"/>
      </w:divBdr>
    </w:div>
    <w:div w:id="407503580">
      <w:bodyDiv w:val="1"/>
      <w:marLeft w:val="0"/>
      <w:marRight w:val="0"/>
      <w:marTop w:val="0"/>
      <w:marBottom w:val="0"/>
      <w:divBdr>
        <w:top w:val="none" w:sz="0" w:space="0" w:color="auto"/>
        <w:left w:val="none" w:sz="0" w:space="0" w:color="auto"/>
        <w:bottom w:val="none" w:sz="0" w:space="0" w:color="auto"/>
        <w:right w:val="none" w:sz="0" w:space="0" w:color="auto"/>
      </w:divBdr>
    </w:div>
    <w:div w:id="409156404">
      <w:bodyDiv w:val="1"/>
      <w:marLeft w:val="0"/>
      <w:marRight w:val="0"/>
      <w:marTop w:val="0"/>
      <w:marBottom w:val="0"/>
      <w:divBdr>
        <w:top w:val="none" w:sz="0" w:space="0" w:color="auto"/>
        <w:left w:val="none" w:sz="0" w:space="0" w:color="auto"/>
        <w:bottom w:val="none" w:sz="0" w:space="0" w:color="auto"/>
        <w:right w:val="none" w:sz="0" w:space="0" w:color="auto"/>
      </w:divBdr>
    </w:div>
    <w:div w:id="409278147">
      <w:bodyDiv w:val="1"/>
      <w:marLeft w:val="0"/>
      <w:marRight w:val="0"/>
      <w:marTop w:val="0"/>
      <w:marBottom w:val="0"/>
      <w:divBdr>
        <w:top w:val="none" w:sz="0" w:space="0" w:color="auto"/>
        <w:left w:val="none" w:sz="0" w:space="0" w:color="auto"/>
        <w:bottom w:val="none" w:sz="0" w:space="0" w:color="auto"/>
        <w:right w:val="none" w:sz="0" w:space="0" w:color="auto"/>
      </w:divBdr>
    </w:div>
    <w:div w:id="410272290">
      <w:bodyDiv w:val="1"/>
      <w:marLeft w:val="0"/>
      <w:marRight w:val="0"/>
      <w:marTop w:val="0"/>
      <w:marBottom w:val="0"/>
      <w:divBdr>
        <w:top w:val="none" w:sz="0" w:space="0" w:color="auto"/>
        <w:left w:val="none" w:sz="0" w:space="0" w:color="auto"/>
        <w:bottom w:val="none" w:sz="0" w:space="0" w:color="auto"/>
        <w:right w:val="none" w:sz="0" w:space="0" w:color="auto"/>
      </w:divBdr>
    </w:div>
    <w:div w:id="410585725">
      <w:bodyDiv w:val="1"/>
      <w:marLeft w:val="0"/>
      <w:marRight w:val="0"/>
      <w:marTop w:val="0"/>
      <w:marBottom w:val="0"/>
      <w:divBdr>
        <w:top w:val="none" w:sz="0" w:space="0" w:color="auto"/>
        <w:left w:val="none" w:sz="0" w:space="0" w:color="auto"/>
        <w:bottom w:val="none" w:sz="0" w:space="0" w:color="auto"/>
        <w:right w:val="none" w:sz="0" w:space="0" w:color="auto"/>
      </w:divBdr>
    </w:div>
    <w:div w:id="410735827">
      <w:bodyDiv w:val="1"/>
      <w:marLeft w:val="0"/>
      <w:marRight w:val="0"/>
      <w:marTop w:val="0"/>
      <w:marBottom w:val="0"/>
      <w:divBdr>
        <w:top w:val="none" w:sz="0" w:space="0" w:color="auto"/>
        <w:left w:val="none" w:sz="0" w:space="0" w:color="auto"/>
        <w:bottom w:val="none" w:sz="0" w:space="0" w:color="auto"/>
        <w:right w:val="none" w:sz="0" w:space="0" w:color="auto"/>
      </w:divBdr>
    </w:div>
    <w:div w:id="410930202">
      <w:bodyDiv w:val="1"/>
      <w:marLeft w:val="0"/>
      <w:marRight w:val="0"/>
      <w:marTop w:val="0"/>
      <w:marBottom w:val="0"/>
      <w:divBdr>
        <w:top w:val="none" w:sz="0" w:space="0" w:color="auto"/>
        <w:left w:val="none" w:sz="0" w:space="0" w:color="auto"/>
        <w:bottom w:val="none" w:sz="0" w:space="0" w:color="auto"/>
        <w:right w:val="none" w:sz="0" w:space="0" w:color="auto"/>
      </w:divBdr>
    </w:div>
    <w:div w:id="411048677">
      <w:bodyDiv w:val="1"/>
      <w:marLeft w:val="0"/>
      <w:marRight w:val="0"/>
      <w:marTop w:val="0"/>
      <w:marBottom w:val="0"/>
      <w:divBdr>
        <w:top w:val="none" w:sz="0" w:space="0" w:color="auto"/>
        <w:left w:val="none" w:sz="0" w:space="0" w:color="auto"/>
        <w:bottom w:val="none" w:sz="0" w:space="0" w:color="auto"/>
        <w:right w:val="none" w:sz="0" w:space="0" w:color="auto"/>
      </w:divBdr>
    </w:div>
    <w:div w:id="411317885">
      <w:bodyDiv w:val="1"/>
      <w:marLeft w:val="0"/>
      <w:marRight w:val="0"/>
      <w:marTop w:val="0"/>
      <w:marBottom w:val="0"/>
      <w:divBdr>
        <w:top w:val="none" w:sz="0" w:space="0" w:color="auto"/>
        <w:left w:val="none" w:sz="0" w:space="0" w:color="auto"/>
        <w:bottom w:val="none" w:sz="0" w:space="0" w:color="auto"/>
        <w:right w:val="none" w:sz="0" w:space="0" w:color="auto"/>
      </w:divBdr>
      <w:divsChild>
        <w:div w:id="518281635">
          <w:marLeft w:val="480"/>
          <w:marRight w:val="0"/>
          <w:marTop w:val="0"/>
          <w:marBottom w:val="0"/>
          <w:divBdr>
            <w:top w:val="none" w:sz="0" w:space="0" w:color="auto"/>
            <w:left w:val="none" w:sz="0" w:space="0" w:color="auto"/>
            <w:bottom w:val="none" w:sz="0" w:space="0" w:color="auto"/>
            <w:right w:val="none" w:sz="0" w:space="0" w:color="auto"/>
          </w:divBdr>
        </w:div>
        <w:div w:id="1558316197">
          <w:marLeft w:val="480"/>
          <w:marRight w:val="0"/>
          <w:marTop w:val="0"/>
          <w:marBottom w:val="0"/>
          <w:divBdr>
            <w:top w:val="none" w:sz="0" w:space="0" w:color="auto"/>
            <w:left w:val="none" w:sz="0" w:space="0" w:color="auto"/>
            <w:bottom w:val="none" w:sz="0" w:space="0" w:color="auto"/>
            <w:right w:val="none" w:sz="0" w:space="0" w:color="auto"/>
          </w:divBdr>
        </w:div>
        <w:div w:id="882595909">
          <w:marLeft w:val="480"/>
          <w:marRight w:val="0"/>
          <w:marTop w:val="0"/>
          <w:marBottom w:val="0"/>
          <w:divBdr>
            <w:top w:val="none" w:sz="0" w:space="0" w:color="auto"/>
            <w:left w:val="none" w:sz="0" w:space="0" w:color="auto"/>
            <w:bottom w:val="none" w:sz="0" w:space="0" w:color="auto"/>
            <w:right w:val="none" w:sz="0" w:space="0" w:color="auto"/>
          </w:divBdr>
        </w:div>
        <w:div w:id="1823235744">
          <w:marLeft w:val="480"/>
          <w:marRight w:val="0"/>
          <w:marTop w:val="0"/>
          <w:marBottom w:val="0"/>
          <w:divBdr>
            <w:top w:val="none" w:sz="0" w:space="0" w:color="auto"/>
            <w:left w:val="none" w:sz="0" w:space="0" w:color="auto"/>
            <w:bottom w:val="none" w:sz="0" w:space="0" w:color="auto"/>
            <w:right w:val="none" w:sz="0" w:space="0" w:color="auto"/>
          </w:divBdr>
        </w:div>
        <w:div w:id="1319963884">
          <w:marLeft w:val="480"/>
          <w:marRight w:val="0"/>
          <w:marTop w:val="0"/>
          <w:marBottom w:val="0"/>
          <w:divBdr>
            <w:top w:val="none" w:sz="0" w:space="0" w:color="auto"/>
            <w:left w:val="none" w:sz="0" w:space="0" w:color="auto"/>
            <w:bottom w:val="none" w:sz="0" w:space="0" w:color="auto"/>
            <w:right w:val="none" w:sz="0" w:space="0" w:color="auto"/>
          </w:divBdr>
        </w:div>
        <w:div w:id="1151286536">
          <w:marLeft w:val="480"/>
          <w:marRight w:val="0"/>
          <w:marTop w:val="0"/>
          <w:marBottom w:val="0"/>
          <w:divBdr>
            <w:top w:val="none" w:sz="0" w:space="0" w:color="auto"/>
            <w:left w:val="none" w:sz="0" w:space="0" w:color="auto"/>
            <w:bottom w:val="none" w:sz="0" w:space="0" w:color="auto"/>
            <w:right w:val="none" w:sz="0" w:space="0" w:color="auto"/>
          </w:divBdr>
        </w:div>
        <w:div w:id="1739548592">
          <w:marLeft w:val="480"/>
          <w:marRight w:val="0"/>
          <w:marTop w:val="0"/>
          <w:marBottom w:val="0"/>
          <w:divBdr>
            <w:top w:val="none" w:sz="0" w:space="0" w:color="auto"/>
            <w:left w:val="none" w:sz="0" w:space="0" w:color="auto"/>
            <w:bottom w:val="none" w:sz="0" w:space="0" w:color="auto"/>
            <w:right w:val="none" w:sz="0" w:space="0" w:color="auto"/>
          </w:divBdr>
        </w:div>
        <w:div w:id="1841047193">
          <w:marLeft w:val="480"/>
          <w:marRight w:val="0"/>
          <w:marTop w:val="0"/>
          <w:marBottom w:val="0"/>
          <w:divBdr>
            <w:top w:val="none" w:sz="0" w:space="0" w:color="auto"/>
            <w:left w:val="none" w:sz="0" w:space="0" w:color="auto"/>
            <w:bottom w:val="none" w:sz="0" w:space="0" w:color="auto"/>
            <w:right w:val="none" w:sz="0" w:space="0" w:color="auto"/>
          </w:divBdr>
        </w:div>
        <w:div w:id="1005279742">
          <w:marLeft w:val="480"/>
          <w:marRight w:val="0"/>
          <w:marTop w:val="0"/>
          <w:marBottom w:val="0"/>
          <w:divBdr>
            <w:top w:val="none" w:sz="0" w:space="0" w:color="auto"/>
            <w:left w:val="none" w:sz="0" w:space="0" w:color="auto"/>
            <w:bottom w:val="none" w:sz="0" w:space="0" w:color="auto"/>
            <w:right w:val="none" w:sz="0" w:space="0" w:color="auto"/>
          </w:divBdr>
        </w:div>
        <w:div w:id="384720578">
          <w:marLeft w:val="480"/>
          <w:marRight w:val="0"/>
          <w:marTop w:val="0"/>
          <w:marBottom w:val="0"/>
          <w:divBdr>
            <w:top w:val="none" w:sz="0" w:space="0" w:color="auto"/>
            <w:left w:val="none" w:sz="0" w:space="0" w:color="auto"/>
            <w:bottom w:val="none" w:sz="0" w:space="0" w:color="auto"/>
            <w:right w:val="none" w:sz="0" w:space="0" w:color="auto"/>
          </w:divBdr>
        </w:div>
        <w:div w:id="1273980129">
          <w:marLeft w:val="480"/>
          <w:marRight w:val="0"/>
          <w:marTop w:val="0"/>
          <w:marBottom w:val="0"/>
          <w:divBdr>
            <w:top w:val="none" w:sz="0" w:space="0" w:color="auto"/>
            <w:left w:val="none" w:sz="0" w:space="0" w:color="auto"/>
            <w:bottom w:val="none" w:sz="0" w:space="0" w:color="auto"/>
            <w:right w:val="none" w:sz="0" w:space="0" w:color="auto"/>
          </w:divBdr>
        </w:div>
        <w:div w:id="546571305">
          <w:marLeft w:val="480"/>
          <w:marRight w:val="0"/>
          <w:marTop w:val="0"/>
          <w:marBottom w:val="0"/>
          <w:divBdr>
            <w:top w:val="none" w:sz="0" w:space="0" w:color="auto"/>
            <w:left w:val="none" w:sz="0" w:space="0" w:color="auto"/>
            <w:bottom w:val="none" w:sz="0" w:space="0" w:color="auto"/>
            <w:right w:val="none" w:sz="0" w:space="0" w:color="auto"/>
          </w:divBdr>
        </w:div>
        <w:div w:id="849099776">
          <w:marLeft w:val="480"/>
          <w:marRight w:val="0"/>
          <w:marTop w:val="0"/>
          <w:marBottom w:val="0"/>
          <w:divBdr>
            <w:top w:val="none" w:sz="0" w:space="0" w:color="auto"/>
            <w:left w:val="none" w:sz="0" w:space="0" w:color="auto"/>
            <w:bottom w:val="none" w:sz="0" w:space="0" w:color="auto"/>
            <w:right w:val="none" w:sz="0" w:space="0" w:color="auto"/>
          </w:divBdr>
        </w:div>
        <w:div w:id="1665159646">
          <w:marLeft w:val="480"/>
          <w:marRight w:val="0"/>
          <w:marTop w:val="0"/>
          <w:marBottom w:val="0"/>
          <w:divBdr>
            <w:top w:val="none" w:sz="0" w:space="0" w:color="auto"/>
            <w:left w:val="none" w:sz="0" w:space="0" w:color="auto"/>
            <w:bottom w:val="none" w:sz="0" w:space="0" w:color="auto"/>
            <w:right w:val="none" w:sz="0" w:space="0" w:color="auto"/>
          </w:divBdr>
        </w:div>
        <w:div w:id="1242518849">
          <w:marLeft w:val="480"/>
          <w:marRight w:val="0"/>
          <w:marTop w:val="0"/>
          <w:marBottom w:val="0"/>
          <w:divBdr>
            <w:top w:val="none" w:sz="0" w:space="0" w:color="auto"/>
            <w:left w:val="none" w:sz="0" w:space="0" w:color="auto"/>
            <w:bottom w:val="none" w:sz="0" w:space="0" w:color="auto"/>
            <w:right w:val="none" w:sz="0" w:space="0" w:color="auto"/>
          </w:divBdr>
        </w:div>
        <w:div w:id="820729232">
          <w:marLeft w:val="480"/>
          <w:marRight w:val="0"/>
          <w:marTop w:val="0"/>
          <w:marBottom w:val="0"/>
          <w:divBdr>
            <w:top w:val="none" w:sz="0" w:space="0" w:color="auto"/>
            <w:left w:val="none" w:sz="0" w:space="0" w:color="auto"/>
            <w:bottom w:val="none" w:sz="0" w:space="0" w:color="auto"/>
            <w:right w:val="none" w:sz="0" w:space="0" w:color="auto"/>
          </w:divBdr>
        </w:div>
        <w:div w:id="599610429">
          <w:marLeft w:val="480"/>
          <w:marRight w:val="0"/>
          <w:marTop w:val="0"/>
          <w:marBottom w:val="0"/>
          <w:divBdr>
            <w:top w:val="none" w:sz="0" w:space="0" w:color="auto"/>
            <w:left w:val="none" w:sz="0" w:space="0" w:color="auto"/>
            <w:bottom w:val="none" w:sz="0" w:space="0" w:color="auto"/>
            <w:right w:val="none" w:sz="0" w:space="0" w:color="auto"/>
          </w:divBdr>
        </w:div>
        <w:div w:id="1473671921">
          <w:marLeft w:val="480"/>
          <w:marRight w:val="0"/>
          <w:marTop w:val="0"/>
          <w:marBottom w:val="0"/>
          <w:divBdr>
            <w:top w:val="none" w:sz="0" w:space="0" w:color="auto"/>
            <w:left w:val="none" w:sz="0" w:space="0" w:color="auto"/>
            <w:bottom w:val="none" w:sz="0" w:space="0" w:color="auto"/>
            <w:right w:val="none" w:sz="0" w:space="0" w:color="auto"/>
          </w:divBdr>
        </w:div>
        <w:div w:id="687558122">
          <w:marLeft w:val="480"/>
          <w:marRight w:val="0"/>
          <w:marTop w:val="0"/>
          <w:marBottom w:val="0"/>
          <w:divBdr>
            <w:top w:val="none" w:sz="0" w:space="0" w:color="auto"/>
            <w:left w:val="none" w:sz="0" w:space="0" w:color="auto"/>
            <w:bottom w:val="none" w:sz="0" w:space="0" w:color="auto"/>
            <w:right w:val="none" w:sz="0" w:space="0" w:color="auto"/>
          </w:divBdr>
        </w:div>
        <w:div w:id="587815928">
          <w:marLeft w:val="480"/>
          <w:marRight w:val="0"/>
          <w:marTop w:val="0"/>
          <w:marBottom w:val="0"/>
          <w:divBdr>
            <w:top w:val="none" w:sz="0" w:space="0" w:color="auto"/>
            <w:left w:val="none" w:sz="0" w:space="0" w:color="auto"/>
            <w:bottom w:val="none" w:sz="0" w:space="0" w:color="auto"/>
            <w:right w:val="none" w:sz="0" w:space="0" w:color="auto"/>
          </w:divBdr>
        </w:div>
        <w:div w:id="1485471565">
          <w:marLeft w:val="480"/>
          <w:marRight w:val="0"/>
          <w:marTop w:val="0"/>
          <w:marBottom w:val="0"/>
          <w:divBdr>
            <w:top w:val="none" w:sz="0" w:space="0" w:color="auto"/>
            <w:left w:val="none" w:sz="0" w:space="0" w:color="auto"/>
            <w:bottom w:val="none" w:sz="0" w:space="0" w:color="auto"/>
            <w:right w:val="none" w:sz="0" w:space="0" w:color="auto"/>
          </w:divBdr>
        </w:div>
        <w:div w:id="1496846413">
          <w:marLeft w:val="480"/>
          <w:marRight w:val="0"/>
          <w:marTop w:val="0"/>
          <w:marBottom w:val="0"/>
          <w:divBdr>
            <w:top w:val="none" w:sz="0" w:space="0" w:color="auto"/>
            <w:left w:val="none" w:sz="0" w:space="0" w:color="auto"/>
            <w:bottom w:val="none" w:sz="0" w:space="0" w:color="auto"/>
            <w:right w:val="none" w:sz="0" w:space="0" w:color="auto"/>
          </w:divBdr>
        </w:div>
        <w:div w:id="1456097528">
          <w:marLeft w:val="480"/>
          <w:marRight w:val="0"/>
          <w:marTop w:val="0"/>
          <w:marBottom w:val="0"/>
          <w:divBdr>
            <w:top w:val="none" w:sz="0" w:space="0" w:color="auto"/>
            <w:left w:val="none" w:sz="0" w:space="0" w:color="auto"/>
            <w:bottom w:val="none" w:sz="0" w:space="0" w:color="auto"/>
            <w:right w:val="none" w:sz="0" w:space="0" w:color="auto"/>
          </w:divBdr>
        </w:div>
        <w:div w:id="23404071">
          <w:marLeft w:val="480"/>
          <w:marRight w:val="0"/>
          <w:marTop w:val="0"/>
          <w:marBottom w:val="0"/>
          <w:divBdr>
            <w:top w:val="none" w:sz="0" w:space="0" w:color="auto"/>
            <w:left w:val="none" w:sz="0" w:space="0" w:color="auto"/>
            <w:bottom w:val="none" w:sz="0" w:space="0" w:color="auto"/>
            <w:right w:val="none" w:sz="0" w:space="0" w:color="auto"/>
          </w:divBdr>
        </w:div>
        <w:div w:id="1030103807">
          <w:marLeft w:val="480"/>
          <w:marRight w:val="0"/>
          <w:marTop w:val="0"/>
          <w:marBottom w:val="0"/>
          <w:divBdr>
            <w:top w:val="none" w:sz="0" w:space="0" w:color="auto"/>
            <w:left w:val="none" w:sz="0" w:space="0" w:color="auto"/>
            <w:bottom w:val="none" w:sz="0" w:space="0" w:color="auto"/>
            <w:right w:val="none" w:sz="0" w:space="0" w:color="auto"/>
          </w:divBdr>
        </w:div>
        <w:div w:id="306014601">
          <w:marLeft w:val="480"/>
          <w:marRight w:val="0"/>
          <w:marTop w:val="0"/>
          <w:marBottom w:val="0"/>
          <w:divBdr>
            <w:top w:val="none" w:sz="0" w:space="0" w:color="auto"/>
            <w:left w:val="none" w:sz="0" w:space="0" w:color="auto"/>
            <w:bottom w:val="none" w:sz="0" w:space="0" w:color="auto"/>
            <w:right w:val="none" w:sz="0" w:space="0" w:color="auto"/>
          </w:divBdr>
        </w:div>
        <w:div w:id="1457867220">
          <w:marLeft w:val="480"/>
          <w:marRight w:val="0"/>
          <w:marTop w:val="0"/>
          <w:marBottom w:val="0"/>
          <w:divBdr>
            <w:top w:val="none" w:sz="0" w:space="0" w:color="auto"/>
            <w:left w:val="none" w:sz="0" w:space="0" w:color="auto"/>
            <w:bottom w:val="none" w:sz="0" w:space="0" w:color="auto"/>
            <w:right w:val="none" w:sz="0" w:space="0" w:color="auto"/>
          </w:divBdr>
        </w:div>
        <w:div w:id="1503082122">
          <w:marLeft w:val="480"/>
          <w:marRight w:val="0"/>
          <w:marTop w:val="0"/>
          <w:marBottom w:val="0"/>
          <w:divBdr>
            <w:top w:val="none" w:sz="0" w:space="0" w:color="auto"/>
            <w:left w:val="none" w:sz="0" w:space="0" w:color="auto"/>
            <w:bottom w:val="none" w:sz="0" w:space="0" w:color="auto"/>
            <w:right w:val="none" w:sz="0" w:space="0" w:color="auto"/>
          </w:divBdr>
        </w:div>
        <w:div w:id="1582442619">
          <w:marLeft w:val="480"/>
          <w:marRight w:val="0"/>
          <w:marTop w:val="0"/>
          <w:marBottom w:val="0"/>
          <w:divBdr>
            <w:top w:val="none" w:sz="0" w:space="0" w:color="auto"/>
            <w:left w:val="none" w:sz="0" w:space="0" w:color="auto"/>
            <w:bottom w:val="none" w:sz="0" w:space="0" w:color="auto"/>
            <w:right w:val="none" w:sz="0" w:space="0" w:color="auto"/>
          </w:divBdr>
        </w:div>
        <w:div w:id="418261768">
          <w:marLeft w:val="480"/>
          <w:marRight w:val="0"/>
          <w:marTop w:val="0"/>
          <w:marBottom w:val="0"/>
          <w:divBdr>
            <w:top w:val="none" w:sz="0" w:space="0" w:color="auto"/>
            <w:left w:val="none" w:sz="0" w:space="0" w:color="auto"/>
            <w:bottom w:val="none" w:sz="0" w:space="0" w:color="auto"/>
            <w:right w:val="none" w:sz="0" w:space="0" w:color="auto"/>
          </w:divBdr>
        </w:div>
        <w:div w:id="1606889696">
          <w:marLeft w:val="480"/>
          <w:marRight w:val="0"/>
          <w:marTop w:val="0"/>
          <w:marBottom w:val="0"/>
          <w:divBdr>
            <w:top w:val="none" w:sz="0" w:space="0" w:color="auto"/>
            <w:left w:val="none" w:sz="0" w:space="0" w:color="auto"/>
            <w:bottom w:val="none" w:sz="0" w:space="0" w:color="auto"/>
            <w:right w:val="none" w:sz="0" w:space="0" w:color="auto"/>
          </w:divBdr>
        </w:div>
        <w:div w:id="697434339">
          <w:marLeft w:val="480"/>
          <w:marRight w:val="0"/>
          <w:marTop w:val="0"/>
          <w:marBottom w:val="0"/>
          <w:divBdr>
            <w:top w:val="none" w:sz="0" w:space="0" w:color="auto"/>
            <w:left w:val="none" w:sz="0" w:space="0" w:color="auto"/>
            <w:bottom w:val="none" w:sz="0" w:space="0" w:color="auto"/>
            <w:right w:val="none" w:sz="0" w:space="0" w:color="auto"/>
          </w:divBdr>
        </w:div>
        <w:div w:id="2086104520">
          <w:marLeft w:val="480"/>
          <w:marRight w:val="0"/>
          <w:marTop w:val="0"/>
          <w:marBottom w:val="0"/>
          <w:divBdr>
            <w:top w:val="none" w:sz="0" w:space="0" w:color="auto"/>
            <w:left w:val="none" w:sz="0" w:space="0" w:color="auto"/>
            <w:bottom w:val="none" w:sz="0" w:space="0" w:color="auto"/>
            <w:right w:val="none" w:sz="0" w:space="0" w:color="auto"/>
          </w:divBdr>
        </w:div>
        <w:div w:id="798690049">
          <w:marLeft w:val="480"/>
          <w:marRight w:val="0"/>
          <w:marTop w:val="0"/>
          <w:marBottom w:val="0"/>
          <w:divBdr>
            <w:top w:val="none" w:sz="0" w:space="0" w:color="auto"/>
            <w:left w:val="none" w:sz="0" w:space="0" w:color="auto"/>
            <w:bottom w:val="none" w:sz="0" w:space="0" w:color="auto"/>
            <w:right w:val="none" w:sz="0" w:space="0" w:color="auto"/>
          </w:divBdr>
        </w:div>
        <w:div w:id="672680287">
          <w:marLeft w:val="480"/>
          <w:marRight w:val="0"/>
          <w:marTop w:val="0"/>
          <w:marBottom w:val="0"/>
          <w:divBdr>
            <w:top w:val="none" w:sz="0" w:space="0" w:color="auto"/>
            <w:left w:val="none" w:sz="0" w:space="0" w:color="auto"/>
            <w:bottom w:val="none" w:sz="0" w:space="0" w:color="auto"/>
            <w:right w:val="none" w:sz="0" w:space="0" w:color="auto"/>
          </w:divBdr>
        </w:div>
        <w:div w:id="1664048227">
          <w:marLeft w:val="480"/>
          <w:marRight w:val="0"/>
          <w:marTop w:val="0"/>
          <w:marBottom w:val="0"/>
          <w:divBdr>
            <w:top w:val="none" w:sz="0" w:space="0" w:color="auto"/>
            <w:left w:val="none" w:sz="0" w:space="0" w:color="auto"/>
            <w:bottom w:val="none" w:sz="0" w:space="0" w:color="auto"/>
            <w:right w:val="none" w:sz="0" w:space="0" w:color="auto"/>
          </w:divBdr>
        </w:div>
        <w:div w:id="1611738336">
          <w:marLeft w:val="480"/>
          <w:marRight w:val="0"/>
          <w:marTop w:val="0"/>
          <w:marBottom w:val="0"/>
          <w:divBdr>
            <w:top w:val="none" w:sz="0" w:space="0" w:color="auto"/>
            <w:left w:val="none" w:sz="0" w:space="0" w:color="auto"/>
            <w:bottom w:val="none" w:sz="0" w:space="0" w:color="auto"/>
            <w:right w:val="none" w:sz="0" w:space="0" w:color="auto"/>
          </w:divBdr>
        </w:div>
        <w:div w:id="383262285">
          <w:marLeft w:val="480"/>
          <w:marRight w:val="0"/>
          <w:marTop w:val="0"/>
          <w:marBottom w:val="0"/>
          <w:divBdr>
            <w:top w:val="none" w:sz="0" w:space="0" w:color="auto"/>
            <w:left w:val="none" w:sz="0" w:space="0" w:color="auto"/>
            <w:bottom w:val="none" w:sz="0" w:space="0" w:color="auto"/>
            <w:right w:val="none" w:sz="0" w:space="0" w:color="auto"/>
          </w:divBdr>
        </w:div>
        <w:div w:id="151453846">
          <w:marLeft w:val="480"/>
          <w:marRight w:val="0"/>
          <w:marTop w:val="0"/>
          <w:marBottom w:val="0"/>
          <w:divBdr>
            <w:top w:val="none" w:sz="0" w:space="0" w:color="auto"/>
            <w:left w:val="none" w:sz="0" w:space="0" w:color="auto"/>
            <w:bottom w:val="none" w:sz="0" w:space="0" w:color="auto"/>
            <w:right w:val="none" w:sz="0" w:space="0" w:color="auto"/>
          </w:divBdr>
        </w:div>
        <w:div w:id="246886838">
          <w:marLeft w:val="480"/>
          <w:marRight w:val="0"/>
          <w:marTop w:val="0"/>
          <w:marBottom w:val="0"/>
          <w:divBdr>
            <w:top w:val="none" w:sz="0" w:space="0" w:color="auto"/>
            <w:left w:val="none" w:sz="0" w:space="0" w:color="auto"/>
            <w:bottom w:val="none" w:sz="0" w:space="0" w:color="auto"/>
            <w:right w:val="none" w:sz="0" w:space="0" w:color="auto"/>
          </w:divBdr>
        </w:div>
        <w:div w:id="529879480">
          <w:marLeft w:val="480"/>
          <w:marRight w:val="0"/>
          <w:marTop w:val="0"/>
          <w:marBottom w:val="0"/>
          <w:divBdr>
            <w:top w:val="none" w:sz="0" w:space="0" w:color="auto"/>
            <w:left w:val="none" w:sz="0" w:space="0" w:color="auto"/>
            <w:bottom w:val="none" w:sz="0" w:space="0" w:color="auto"/>
            <w:right w:val="none" w:sz="0" w:space="0" w:color="auto"/>
          </w:divBdr>
        </w:div>
        <w:div w:id="449860892">
          <w:marLeft w:val="480"/>
          <w:marRight w:val="0"/>
          <w:marTop w:val="0"/>
          <w:marBottom w:val="0"/>
          <w:divBdr>
            <w:top w:val="none" w:sz="0" w:space="0" w:color="auto"/>
            <w:left w:val="none" w:sz="0" w:space="0" w:color="auto"/>
            <w:bottom w:val="none" w:sz="0" w:space="0" w:color="auto"/>
            <w:right w:val="none" w:sz="0" w:space="0" w:color="auto"/>
          </w:divBdr>
        </w:div>
        <w:div w:id="623654802">
          <w:marLeft w:val="480"/>
          <w:marRight w:val="0"/>
          <w:marTop w:val="0"/>
          <w:marBottom w:val="0"/>
          <w:divBdr>
            <w:top w:val="none" w:sz="0" w:space="0" w:color="auto"/>
            <w:left w:val="none" w:sz="0" w:space="0" w:color="auto"/>
            <w:bottom w:val="none" w:sz="0" w:space="0" w:color="auto"/>
            <w:right w:val="none" w:sz="0" w:space="0" w:color="auto"/>
          </w:divBdr>
        </w:div>
        <w:div w:id="1750300576">
          <w:marLeft w:val="480"/>
          <w:marRight w:val="0"/>
          <w:marTop w:val="0"/>
          <w:marBottom w:val="0"/>
          <w:divBdr>
            <w:top w:val="none" w:sz="0" w:space="0" w:color="auto"/>
            <w:left w:val="none" w:sz="0" w:space="0" w:color="auto"/>
            <w:bottom w:val="none" w:sz="0" w:space="0" w:color="auto"/>
            <w:right w:val="none" w:sz="0" w:space="0" w:color="auto"/>
          </w:divBdr>
        </w:div>
        <w:div w:id="1819031460">
          <w:marLeft w:val="480"/>
          <w:marRight w:val="0"/>
          <w:marTop w:val="0"/>
          <w:marBottom w:val="0"/>
          <w:divBdr>
            <w:top w:val="none" w:sz="0" w:space="0" w:color="auto"/>
            <w:left w:val="none" w:sz="0" w:space="0" w:color="auto"/>
            <w:bottom w:val="none" w:sz="0" w:space="0" w:color="auto"/>
            <w:right w:val="none" w:sz="0" w:space="0" w:color="auto"/>
          </w:divBdr>
        </w:div>
        <w:div w:id="679427318">
          <w:marLeft w:val="480"/>
          <w:marRight w:val="0"/>
          <w:marTop w:val="0"/>
          <w:marBottom w:val="0"/>
          <w:divBdr>
            <w:top w:val="none" w:sz="0" w:space="0" w:color="auto"/>
            <w:left w:val="none" w:sz="0" w:space="0" w:color="auto"/>
            <w:bottom w:val="none" w:sz="0" w:space="0" w:color="auto"/>
            <w:right w:val="none" w:sz="0" w:space="0" w:color="auto"/>
          </w:divBdr>
        </w:div>
        <w:div w:id="891619808">
          <w:marLeft w:val="480"/>
          <w:marRight w:val="0"/>
          <w:marTop w:val="0"/>
          <w:marBottom w:val="0"/>
          <w:divBdr>
            <w:top w:val="none" w:sz="0" w:space="0" w:color="auto"/>
            <w:left w:val="none" w:sz="0" w:space="0" w:color="auto"/>
            <w:bottom w:val="none" w:sz="0" w:space="0" w:color="auto"/>
            <w:right w:val="none" w:sz="0" w:space="0" w:color="auto"/>
          </w:divBdr>
        </w:div>
        <w:div w:id="1714771216">
          <w:marLeft w:val="480"/>
          <w:marRight w:val="0"/>
          <w:marTop w:val="0"/>
          <w:marBottom w:val="0"/>
          <w:divBdr>
            <w:top w:val="none" w:sz="0" w:space="0" w:color="auto"/>
            <w:left w:val="none" w:sz="0" w:space="0" w:color="auto"/>
            <w:bottom w:val="none" w:sz="0" w:space="0" w:color="auto"/>
            <w:right w:val="none" w:sz="0" w:space="0" w:color="auto"/>
          </w:divBdr>
        </w:div>
        <w:div w:id="1498881559">
          <w:marLeft w:val="480"/>
          <w:marRight w:val="0"/>
          <w:marTop w:val="0"/>
          <w:marBottom w:val="0"/>
          <w:divBdr>
            <w:top w:val="none" w:sz="0" w:space="0" w:color="auto"/>
            <w:left w:val="none" w:sz="0" w:space="0" w:color="auto"/>
            <w:bottom w:val="none" w:sz="0" w:space="0" w:color="auto"/>
            <w:right w:val="none" w:sz="0" w:space="0" w:color="auto"/>
          </w:divBdr>
        </w:div>
        <w:div w:id="1675837403">
          <w:marLeft w:val="480"/>
          <w:marRight w:val="0"/>
          <w:marTop w:val="0"/>
          <w:marBottom w:val="0"/>
          <w:divBdr>
            <w:top w:val="none" w:sz="0" w:space="0" w:color="auto"/>
            <w:left w:val="none" w:sz="0" w:space="0" w:color="auto"/>
            <w:bottom w:val="none" w:sz="0" w:space="0" w:color="auto"/>
            <w:right w:val="none" w:sz="0" w:space="0" w:color="auto"/>
          </w:divBdr>
        </w:div>
        <w:div w:id="1581602368">
          <w:marLeft w:val="480"/>
          <w:marRight w:val="0"/>
          <w:marTop w:val="0"/>
          <w:marBottom w:val="0"/>
          <w:divBdr>
            <w:top w:val="none" w:sz="0" w:space="0" w:color="auto"/>
            <w:left w:val="none" w:sz="0" w:space="0" w:color="auto"/>
            <w:bottom w:val="none" w:sz="0" w:space="0" w:color="auto"/>
            <w:right w:val="none" w:sz="0" w:space="0" w:color="auto"/>
          </w:divBdr>
        </w:div>
        <w:div w:id="1985115174">
          <w:marLeft w:val="480"/>
          <w:marRight w:val="0"/>
          <w:marTop w:val="0"/>
          <w:marBottom w:val="0"/>
          <w:divBdr>
            <w:top w:val="none" w:sz="0" w:space="0" w:color="auto"/>
            <w:left w:val="none" w:sz="0" w:space="0" w:color="auto"/>
            <w:bottom w:val="none" w:sz="0" w:space="0" w:color="auto"/>
            <w:right w:val="none" w:sz="0" w:space="0" w:color="auto"/>
          </w:divBdr>
        </w:div>
        <w:div w:id="2141528463">
          <w:marLeft w:val="480"/>
          <w:marRight w:val="0"/>
          <w:marTop w:val="0"/>
          <w:marBottom w:val="0"/>
          <w:divBdr>
            <w:top w:val="none" w:sz="0" w:space="0" w:color="auto"/>
            <w:left w:val="none" w:sz="0" w:space="0" w:color="auto"/>
            <w:bottom w:val="none" w:sz="0" w:space="0" w:color="auto"/>
            <w:right w:val="none" w:sz="0" w:space="0" w:color="auto"/>
          </w:divBdr>
        </w:div>
        <w:div w:id="2006660248">
          <w:marLeft w:val="480"/>
          <w:marRight w:val="0"/>
          <w:marTop w:val="0"/>
          <w:marBottom w:val="0"/>
          <w:divBdr>
            <w:top w:val="none" w:sz="0" w:space="0" w:color="auto"/>
            <w:left w:val="none" w:sz="0" w:space="0" w:color="auto"/>
            <w:bottom w:val="none" w:sz="0" w:space="0" w:color="auto"/>
            <w:right w:val="none" w:sz="0" w:space="0" w:color="auto"/>
          </w:divBdr>
        </w:div>
        <w:div w:id="1034381608">
          <w:marLeft w:val="480"/>
          <w:marRight w:val="0"/>
          <w:marTop w:val="0"/>
          <w:marBottom w:val="0"/>
          <w:divBdr>
            <w:top w:val="none" w:sz="0" w:space="0" w:color="auto"/>
            <w:left w:val="none" w:sz="0" w:space="0" w:color="auto"/>
            <w:bottom w:val="none" w:sz="0" w:space="0" w:color="auto"/>
            <w:right w:val="none" w:sz="0" w:space="0" w:color="auto"/>
          </w:divBdr>
        </w:div>
        <w:div w:id="1557737267">
          <w:marLeft w:val="480"/>
          <w:marRight w:val="0"/>
          <w:marTop w:val="0"/>
          <w:marBottom w:val="0"/>
          <w:divBdr>
            <w:top w:val="none" w:sz="0" w:space="0" w:color="auto"/>
            <w:left w:val="none" w:sz="0" w:space="0" w:color="auto"/>
            <w:bottom w:val="none" w:sz="0" w:space="0" w:color="auto"/>
            <w:right w:val="none" w:sz="0" w:space="0" w:color="auto"/>
          </w:divBdr>
        </w:div>
        <w:div w:id="1232421486">
          <w:marLeft w:val="480"/>
          <w:marRight w:val="0"/>
          <w:marTop w:val="0"/>
          <w:marBottom w:val="0"/>
          <w:divBdr>
            <w:top w:val="none" w:sz="0" w:space="0" w:color="auto"/>
            <w:left w:val="none" w:sz="0" w:space="0" w:color="auto"/>
            <w:bottom w:val="none" w:sz="0" w:space="0" w:color="auto"/>
            <w:right w:val="none" w:sz="0" w:space="0" w:color="auto"/>
          </w:divBdr>
        </w:div>
        <w:div w:id="380518158">
          <w:marLeft w:val="480"/>
          <w:marRight w:val="0"/>
          <w:marTop w:val="0"/>
          <w:marBottom w:val="0"/>
          <w:divBdr>
            <w:top w:val="none" w:sz="0" w:space="0" w:color="auto"/>
            <w:left w:val="none" w:sz="0" w:space="0" w:color="auto"/>
            <w:bottom w:val="none" w:sz="0" w:space="0" w:color="auto"/>
            <w:right w:val="none" w:sz="0" w:space="0" w:color="auto"/>
          </w:divBdr>
        </w:div>
        <w:div w:id="129593161">
          <w:marLeft w:val="480"/>
          <w:marRight w:val="0"/>
          <w:marTop w:val="0"/>
          <w:marBottom w:val="0"/>
          <w:divBdr>
            <w:top w:val="none" w:sz="0" w:space="0" w:color="auto"/>
            <w:left w:val="none" w:sz="0" w:space="0" w:color="auto"/>
            <w:bottom w:val="none" w:sz="0" w:space="0" w:color="auto"/>
            <w:right w:val="none" w:sz="0" w:space="0" w:color="auto"/>
          </w:divBdr>
        </w:div>
        <w:div w:id="2017266178">
          <w:marLeft w:val="480"/>
          <w:marRight w:val="0"/>
          <w:marTop w:val="0"/>
          <w:marBottom w:val="0"/>
          <w:divBdr>
            <w:top w:val="none" w:sz="0" w:space="0" w:color="auto"/>
            <w:left w:val="none" w:sz="0" w:space="0" w:color="auto"/>
            <w:bottom w:val="none" w:sz="0" w:space="0" w:color="auto"/>
            <w:right w:val="none" w:sz="0" w:space="0" w:color="auto"/>
          </w:divBdr>
        </w:div>
        <w:div w:id="2029913963">
          <w:marLeft w:val="480"/>
          <w:marRight w:val="0"/>
          <w:marTop w:val="0"/>
          <w:marBottom w:val="0"/>
          <w:divBdr>
            <w:top w:val="none" w:sz="0" w:space="0" w:color="auto"/>
            <w:left w:val="none" w:sz="0" w:space="0" w:color="auto"/>
            <w:bottom w:val="none" w:sz="0" w:space="0" w:color="auto"/>
            <w:right w:val="none" w:sz="0" w:space="0" w:color="auto"/>
          </w:divBdr>
        </w:div>
        <w:div w:id="723600222">
          <w:marLeft w:val="480"/>
          <w:marRight w:val="0"/>
          <w:marTop w:val="0"/>
          <w:marBottom w:val="0"/>
          <w:divBdr>
            <w:top w:val="none" w:sz="0" w:space="0" w:color="auto"/>
            <w:left w:val="none" w:sz="0" w:space="0" w:color="auto"/>
            <w:bottom w:val="none" w:sz="0" w:space="0" w:color="auto"/>
            <w:right w:val="none" w:sz="0" w:space="0" w:color="auto"/>
          </w:divBdr>
        </w:div>
        <w:div w:id="140654064">
          <w:marLeft w:val="480"/>
          <w:marRight w:val="0"/>
          <w:marTop w:val="0"/>
          <w:marBottom w:val="0"/>
          <w:divBdr>
            <w:top w:val="none" w:sz="0" w:space="0" w:color="auto"/>
            <w:left w:val="none" w:sz="0" w:space="0" w:color="auto"/>
            <w:bottom w:val="none" w:sz="0" w:space="0" w:color="auto"/>
            <w:right w:val="none" w:sz="0" w:space="0" w:color="auto"/>
          </w:divBdr>
        </w:div>
        <w:div w:id="1134786392">
          <w:marLeft w:val="480"/>
          <w:marRight w:val="0"/>
          <w:marTop w:val="0"/>
          <w:marBottom w:val="0"/>
          <w:divBdr>
            <w:top w:val="none" w:sz="0" w:space="0" w:color="auto"/>
            <w:left w:val="none" w:sz="0" w:space="0" w:color="auto"/>
            <w:bottom w:val="none" w:sz="0" w:space="0" w:color="auto"/>
            <w:right w:val="none" w:sz="0" w:space="0" w:color="auto"/>
          </w:divBdr>
        </w:div>
        <w:div w:id="200635633">
          <w:marLeft w:val="480"/>
          <w:marRight w:val="0"/>
          <w:marTop w:val="0"/>
          <w:marBottom w:val="0"/>
          <w:divBdr>
            <w:top w:val="none" w:sz="0" w:space="0" w:color="auto"/>
            <w:left w:val="none" w:sz="0" w:space="0" w:color="auto"/>
            <w:bottom w:val="none" w:sz="0" w:space="0" w:color="auto"/>
            <w:right w:val="none" w:sz="0" w:space="0" w:color="auto"/>
          </w:divBdr>
        </w:div>
        <w:div w:id="1705212904">
          <w:marLeft w:val="480"/>
          <w:marRight w:val="0"/>
          <w:marTop w:val="0"/>
          <w:marBottom w:val="0"/>
          <w:divBdr>
            <w:top w:val="none" w:sz="0" w:space="0" w:color="auto"/>
            <w:left w:val="none" w:sz="0" w:space="0" w:color="auto"/>
            <w:bottom w:val="none" w:sz="0" w:space="0" w:color="auto"/>
            <w:right w:val="none" w:sz="0" w:space="0" w:color="auto"/>
          </w:divBdr>
        </w:div>
        <w:div w:id="409351727">
          <w:marLeft w:val="480"/>
          <w:marRight w:val="0"/>
          <w:marTop w:val="0"/>
          <w:marBottom w:val="0"/>
          <w:divBdr>
            <w:top w:val="none" w:sz="0" w:space="0" w:color="auto"/>
            <w:left w:val="none" w:sz="0" w:space="0" w:color="auto"/>
            <w:bottom w:val="none" w:sz="0" w:space="0" w:color="auto"/>
            <w:right w:val="none" w:sz="0" w:space="0" w:color="auto"/>
          </w:divBdr>
        </w:div>
        <w:div w:id="1255670888">
          <w:marLeft w:val="480"/>
          <w:marRight w:val="0"/>
          <w:marTop w:val="0"/>
          <w:marBottom w:val="0"/>
          <w:divBdr>
            <w:top w:val="none" w:sz="0" w:space="0" w:color="auto"/>
            <w:left w:val="none" w:sz="0" w:space="0" w:color="auto"/>
            <w:bottom w:val="none" w:sz="0" w:space="0" w:color="auto"/>
            <w:right w:val="none" w:sz="0" w:space="0" w:color="auto"/>
          </w:divBdr>
        </w:div>
        <w:div w:id="94400687">
          <w:marLeft w:val="480"/>
          <w:marRight w:val="0"/>
          <w:marTop w:val="0"/>
          <w:marBottom w:val="0"/>
          <w:divBdr>
            <w:top w:val="none" w:sz="0" w:space="0" w:color="auto"/>
            <w:left w:val="none" w:sz="0" w:space="0" w:color="auto"/>
            <w:bottom w:val="none" w:sz="0" w:space="0" w:color="auto"/>
            <w:right w:val="none" w:sz="0" w:space="0" w:color="auto"/>
          </w:divBdr>
        </w:div>
        <w:div w:id="72243771">
          <w:marLeft w:val="480"/>
          <w:marRight w:val="0"/>
          <w:marTop w:val="0"/>
          <w:marBottom w:val="0"/>
          <w:divBdr>
            <w:top w:val="none" w:sz="0" w:space="0" w:color="auto"/>
            <w:left w:val="none" w:sz="0" w:space="0" w:color="auto"/>
            <w:bottom w:val="none" w:sz="0" w:space="0" w:color="auto"/>
            <w:right w:val="none" w:sz="0" w:space="0" w:color="auto"/>
          </w:divBdr>
        </w:div>
        <w:div w:id="973949459">
          <w:marLeft w:val="480"/>
          <w:marRight w:val="0"/>
          <w:marTop w:val="0"/>
          <w:marBottom w:val="0"/>
          <w:divBdr>
            <w:top w:val="none" w:sz="0" w:space="0" w:color="auto"/>
            <w:left w:val="none" w:sz="0" w:space="0" w:color="auto"/>
            <w:bottom w:val="none" w:sz="0" w:space="0" w:color="auto"/>
            <w:right w:val="none" w:sz="0" w:space="0" w:color="auto"/>
          </w:divBdr>
        </w:div>
        <w:div w:id="1194029945">
          <w:marLeft w:val="480"/>
          <w:marRight w:val="0"/>
          <w:marTop w:val="0"/>
          <w:marBottom w:val="0"/>
          <w:divBdr>
            <w:top w:val="none" w:sz="0" w:space="0" w:color="auto"/>
            <w:left w:val="none" w:sz="0" w:space="0" w:color="auto"/>
            <w:bottom w:val="none" w:sz="0" w:space="0" w:color="auto"/>
            <w:right w:val="none" w:sz="0" w:space="0" w:color="auto"/>
          </w:divBdr>
        </w:div>
        <w:div w:id="150486936">
          <w:marLeft w:val="480"/>
          <w:marRight w:val="0"/>
          <w:marTop w:val="0"/>
          <w:marBottom w:val="0"/>
          <w:divBdr>
            <w:top w:val="none" w:sz="0" w:space="0" w:color="auto"/>
            <w:left w:val="none" w:sz="0" w:space="0" w:color="auto"/>
            <w:bottom w:val="none" w:sz="0" w:space="0" w:color="auto"/>
            <w:right w:val="none" w:sz="0" w:space="0" w:color="auto"/>
          </w:divBdr>
        </w:div>
        <w:div w:id="1415862039">
          <w:marLeft w:val="480"/>
          <w:marRight w:val="0"/>
          <w:marTop w:val="0"/>
          <w:marBottom w:val="0"/>
          <w:divBdr>
            <w:top w:val="none" w:sz="0" w:space="0" w:color="auto"/>
            <w:left w:val="none" w:sz="0" w:space="0" w:color="auto"/>
            <w:bottom w:val="none" w:sz="0" w:space="0" w:color="auto"/>
            <w:right w:val="none" w:sz="0" w:space="0" w:color="auto"/>
          </w:divBdr>
        </w:div>
        <w:div w:id="500005446">
          <w:marLeft w:val="480"/>
          <w:marRight w:val="0"/>
          <w:marTop w:val="0"/>
          <w:marBottom w:val="0"/>
          <w:divBdr>
            <w:top w:val="none" w:sz="0" w:space="0" w:color="auto"/>
            <w:left w:val="none" w:sz="0" w:space="0" w:color="auto"/>
            <w:bottom w:val="none" w:sz="0" w:space="0" w:color="auto"/>
            <w:right w:val="none" w:sz="0" w:space="0" w:color="auto"/>
          </w:divBdr>
        </w:div>
        <w:div w:id="1932272124">
          <w:marLeft w:val="480"/>
          <w:marRight w:val="0"/>
          <w:marTop w:val="0"/>
          <w:marBottom w:val="0"/>
          <w:divBdr>
            <w:top w:val="none" w:sz="0" w:space="0" w:color="auto"/>
            <w:left w:val="none" w:sz="0" w:space="0" w:color="auto"/>
            <w:bottom w:val="none" w:sz="0" w:space="0" w:color="auto"/>
            <w:right w:val="none" w:sz="0" w:space="0" w:color="auto"/>
          </w:divBdr>
        </w:div>
        <w:div w:id="1602029281">
          <w:marLeft w:val="480"/>
          <w:marRight w:val="0"/>
          <w:marTop w:val="0"/>
          <w:marBottom w:val="0"/>
          <w:divBdr>
            <w:top w:val="none" w:sz="0" w:space="0" w:color="auto"/>
            <w:left w:val="none" w:sz="0" w:space="0" w:color="auto"/>
            <w:bottom w:val="none" w:sz="0" w:space="0" w:color="auto"/>
            <w:right w:val="none" w:sz="0" w:space="0" w:color="auto"/>
          </w:divBdr>
        </w:div>
        <w:div w:id="1824850594">
          <w:marLeft w:val="480"/>
          <w:marRight w:val="0"/>
          <w:marTop w:val="0"/>
          <w:marBottom w:val="0"/>
          <w:divBdr>
            <w:top w:val="none" w:sz="0" w:space="0" w:color="auto"/>
            <w:left w:val="none" w:sz="0" w:space="0" w:color="auto"/>
            <w:bottom w:val="none" w:sz="0" w:space="0" w:color="auto"/>
            <w:right w:val="none" w:sz="0" w:space="0" w:color="auto"/>
          </w:divBdr>
        </w:div>
        <w:div w:id="68161208">
          <w:marLeft w:val="480"/>
          <w:marRight w:val="0"/>
          <w:marTop w:val="0"/>
          <w:marBottom w:val="0"/>
          <w:divBdr>
            <w:top w:val="none" w:sz="0" w:space="0" w:color="auto"/>
            <w:left w:val="none" w:sz="0" w:space="0" w:color="auto"/>
            <w:bottom w:val="none" w:sz="0" w:space="0" w:color="auto"/>
            <w:right w:val="none" w:sz="0" w:space="0" w:color="auto"/>
          </w:divBdr>
        </w:div>
        <w:div w:id="945385250">
          <w:marLeft w:val="480"/>
          <w:marRight w:val="0"/>
          <w:marTop w:val="0"/>
          <w:marBottom w:val="0"/>
          <w:divBdr>
            <w:top w:val="none" w:sz="0" w:space="0" w:color="auto"/>
            <w:left w:val="none" w:sz="0" w:space="0" w:color="auto"/>
            <w:bottom w:val="none" w:sz="0" w:space="0" w:color="auto"/>
            <w:right w:val="none" w:sz="0" w:space="0" w:color="auto"/>
          </w:divBdr>
        </w:div>
      </w:divsChild>
    </w:div>
    <w:div w:id="412513789">
      <w:bodyDiv w:val="1"/>
      <w:marLeft w:val="0"/>
      <w:marRight w:val="0"/>
      <w:marTop w:val="0"/>
      <w:marBottom w:val="0"/>
      <w:divBdr>
        <w:top w:val="none" w:sz="0" w:space="0" w:color="auto"/>
        <w:left w:val="none" w:sz="0" w:space="0" w:color="auto"/>
        <w:bottom w:val="none" w:sz="0" w:space="0" w:color="auto"/>
        <w:right w:val="none" w:sz="0" w:space="0" w:color="auto"/>
      </w:divBdr>
    </w:div>
    <w:div w:id="412550951">
      <w:bodyDiv w:val="1"/>
      <w:marLeft w:val="0"/>
      <w:marRight w:val="0"/>
      <w:marTop w:val="0"/>
      <w:marBottom w:val="0"/>
      <w:divBdr>
        <w:top w:val="none" w:sz="0" w:space="0" w:color="auto"/>
        <w:left w:val="none" w:sz="0" w:space="0" w:color="auto"/>
        <w:bottom w:val="none" w:sz="0" w:space="0" w:color="auto"/>
        <w:right w:val="none" w:sz="0" w:space="0" w:color="auto"/>
      </w:divBdr>
    </w:div>
    <w:div w:id="413402875">
      <w:bodyDiv w:val="1"/>
      <w:marLeft w:val="0"/>
      <w:marRight w:val="0"/>
      <w:marTop w:val="0"/>
      <w:marBottom w:val="0"/>
      <w:divBdr>
        <w:top w:val="none" w:sz="0" w:space="0" w:color="auto"/>
        <w:left w:val="none" w:sz="0" w:space="0" w:color="auto"/>
        <w:bottom w:val="none" w:sz="0" w:space="0" w:color="auto"/>
        <w:right w:val="none" w:sz="0" w:space="0" w:color="auto"/>
      </w:divBdr>
    </w:div>
    <w:div w:id="414205943">
      <w:bodyDiv w:val="1"/>
      <w:marLeft w:val="0"/>
      <w:marRight w:val="0"/>
      <w:marTop w:val="0"/>
      <w:marBottom w:val="0"/>
      <w:divBdr>
        <w:top w:val="none" w:sz="0" w:space="0" w:color="auto"/>
        <w:left w:val="none" w:sz="0" w:space="0" w:color="auto"/>
        <w:bottom w:val="none" w:sz="0" w:space="0" w:color="auto"/>
        <w:right w:val="none" w:sz="0" w:space="0" w:color="auto"/>
      </w:divBdr>
    </w:div>
    <w:div w:id="414790337">
      <w:bodyDiv w:val="1"/>
      <w:marLeft w:val="0"/>
      <w:marRight w:val="0"/>
      <w:marTop w:val="0"/>
      <w:marBottom w:val="0"/>
      <w:divBdr>
        <w:top w:val="none" w:sz="0" w:space="0" w:color="auto"/>
        <w:left w:val="none" w:sz="0" w:space="0" w:color="auto"/>
        <w:bottom w:val="none" w:sz="0" w:space="0" w:color="auto"/>
        <w:right w:val="none" w:sz="0" w:space="0" w:color="auto"/>
      </w:divBdr>
    </w:div>
    <w:div w:id="415134726">
      <w:bodyDiv w:val="1"/>
      <w:marLeft w:val="0"/>
      <w:marRight w:val="0"/>
      <w:marTop w:val="0"/>
      <w:marBottom w:val="0"/>
      <w:divBdr>
        <w:top w:val="none" w:sz="0" w:space="0" w:color="auto"/>
        <w:left w:val="none" w:sz="0" w:space="0" w:color="auto"/>
        <w:bottom w:val="none" w:sz="0" w:space="0" w:color="auto"/>
        <w:right w:val="none" w:sz="0" w:space="0" w:color="auto"/>
      </w:divBdr>
    </w:div>
    <w:div w:id="415173689">
      <w:bodyDiv w:val="1"/>
      <w:marLeft w:val="0"/>
      <w:marRight w:val="0"/>
      <w:marTop w:val="0"/>
      <w:marBottom w:val="0"/>
      <w:divBdr>
        <w:top w:val="none" w:sz="0" w:space="0" w:color="auto"/>
        <w:left w:val="none" w:sz="0" w:space="0" w:color="auto"/>
        <w:bottom w:val="none" w:sz="0" w:space="0" w:color="auto"/>
        <w:right w:val="none" w:sz="0" w:space="0" w:color="auto"/>
      </w:divBdr>
      <w:divsChild>
        <w:div w:id="1276869900">
          <w:marLeft w:val="640"/>
          <w:marRight w:val="0"/>
          <w:marTop w:val="0"/>
          <w:marBottom w:val="0"/>
          <w:divBdr>
            <w:top w:val="none" w:sz="0" w:space="0" w:color="auto"/>
            <w:left w:val="none" w:sz="0" w:space="0" w:color="auto"/>
            <w:bottom w:val="none" w:sz="0" w:space="0" w:color="auto"/>
            <w:right w:val="none" w:sz="0" w:space="0" w:color="auto"/>
          </w:divBdr>
        </w:div>
        <w:div w:id="1532038792">
          <w:marLeft w:val="640"/>
          <w:marRight w:val="0"/>
          <w:marTop w:val="0"/>
          <w:marBottom w:val="0"/>
          <w:divBdr>
            <w:top w:val="none" w:sz="0" w:space="0" w:color="auto"/>
            <w:left w:val="none" w:sz="0" w:space="0" w:color="auto"/>
            <w:bottom w:val="none" w:sz="0" w:space="0" w:color="auto"/>
            <w:right w:val="none" w:sz="0" w:space="0" w:color="auto"/>
          </w:divBdr>
        </w:div>
        <w:div w:id="2027634593">
          <w:marLeft w:val="640"/>
          <w:marRight w:val="0"/>
          <w:marTop w:val="0"/>
          <w:marBottom w:val="0"/>
          <w:divBdr>
            <w:top w:val="none" w:sz="0" w:space="0" w:color="auto"/>
            <w:left w:val="none" w:sz="0" w:space="0" w:color="auto"/>
            <w:bottom w:val="none" w:sz="0" w:space="0" w:color="auto"/>
            <w:right w:val="none" w:sz="0" w:space="0" w:color="auto"/>
          </w:divBdr>
        </w:div>
        <w:div w:id="676998527">
          <w:marLeft w:val="640"/>
          <w:marRight w:val="0"/>
          <w:marTop w:val="0"/>
          <w:marBottom w:val="0"/>
          <w:divBdr>
            <w:top w:val="none" w:sz="0" w:space="0" w:color="auto"/>
            <w:left w:val="none" w:sz="0" w:space="0" w:color="auto"/>
            <w:bottom w:val="none" w:sz="0" w:space="0" w:color="auto"/>
            <w:right w:val="none" w:sz="0" w:space="0" w:color="auto"/>
          </w:divBdr>
        </w:div>
        <w:div w:id="2111776024">
          <w:marLeft w:val="640"/>
          <w:marRight w:val="0"/>
          <w:marTop w:val="0"/>
          <w:marBottom w:val="0"/>
          <w:divBdr>
            <w:top w:val="none" w:sz="0" w:space="0" w:color="auto"/>
            <w:left w:val="none" w:sz="0" w:space="0" w:color="auto"/>
            <w:bottom w:val="none" w:sz="0" w:space="0" w:color="auto"/>
            <w:right w:val="none" w:sz="0" w:space="0" w:color="auto"/>
          </w:divBdr>
        </w:div>
        <w:div w:id="473959062">
          <w:marLeft w:val="640"/>
          <w:marRight w:val="0"/>
          <w:marTop w:val="0"/>
          <w:marBottom w:val="0"/>
          <w:divBdr>
            <w:top w:val="none" w:sz="0" w:space="0" w:color="auto"/>
            <w:left w:val="none" w:sz="0" w:space="0" w:color="auto"/>
            <w:bottom w:val="none" w:sz="0" w:space="0" w:color="auto"/>
            <w:right w:val="none" w:sz="0" w:space="0" w:color="auto"/>
          </w:divBdr>
        </w:div>
        <w:div w:id="942298461">
          <w:marLeft w:val="640"/>
          <w:marRight w:val="0"/>
          <w:marTop w:val="0"/>
          <w:marBottom w:val="0"/>
          <w:divBdr>
            <w:top w:val="none" w:sz="0" w:space="0" w:color="auto"/>
            <w:left w:val="none" w:sz="0" w:space="0" w:color="auto"/>
            <w:bottom w:val="none" w:sz="0" w:space="0" w:color="auto"/>
            <w:right w:val="none" w:sz="0" w:space="0" w:color="auto"/>
          </w:divBdr>
        </w:div>
        <w:div w:id="1739862836">
          <w:marLeft w:val="640"/>
          <w:marRight w:val="0"/>
          <w:marTop w:val="0"/>
          <w:marBottom w:val="0"/>
          <w:divBdr>
            <w:top w:val="none" w:sz="0" w:space="0" w:color="auto"/>
            <w:left w:val="none" w:sz="0" w:space="0" w:color="auto"/>
            <w:bottom w:val="none" w:sz="0" w:space="0" w:color="auto"/>
            <w:right w:val="none" w:sz="0" w:space="0" w:color="auto"/>
          </w:divBdr>
        </w:div>
        <w:div w:id="1755013430">
          <w:marLeft w:val="640"/>
          <w:marRight w:val="0"/>
          <w:marTop w:val="0"/>
          <w:marBottom w:val="0"/>
          <w:divBdr>
            <w:top w:val="none" w:sz="0" w:space="0" w:color="auto"/>
            <w:left w:val="none" w:sz="0" w:space="0" w:color="auto"/>
            <w:bottom w:val="none" w:sz="0" w:space="0" w:color="auto"/>
            <w:right w:val="none" w:sz="0" w:space="0" w:color="auto"/>
          </w:divBdr>
        </w:div>
        <w:div w:id="153884363">
          <w:marLeft w:val="640"/>
          <w:marRight w:val="0"/>
          <w:marTop w:val="0"/>
          <w:marBottom w:val="0"/>
          <w:divBdr>
            <w:top w:val="none" w:sz="0" w:space="0" w:color="auto"/>
            <w:left w:val="none" w:sz="0" w:space="0" w:color="auto"/>
            <w:bottom w:val="none" w:sz="0" w:space="0" w:color="auto"/>
            <w:right w:val="none" w:sz="0" w:space="0" w:color="auto"/>
          </w:divBdr>
        </w:div>
        <w:div w:id="1716732987">
          <w:marLeft w:val="640"/>
          <w:marRight w:val="0"/>
          <w:marTop w:val="0"/>
          <w:marBottom w:val="0"/>
          <w:divBdr>
            <w:top w:val="none" w:sz="0" w:space="0" w:color="auto"/>
            <w:left w:val="none" w:sz="0" w:space="0" w:color="auto"/>
            <w:bottom w:val="none" w:sz="0" w:space="0" w:color="auto"/>
            <w:right w:val="none" w:sz="0" w:space="0" w:color="auto"/>
          </w:divBdr>
        </w:div>
        <w:div w:id="591931256">
          <w:marLeft w:val="640"/>
          <w:marRight w:val="0"/>
          <w:marTop w:val="0"/>
          <w:marBottom w:val="0"/>
          <w:divBdr>
            <w:top w:val="none" w:sz="0" w:space="0" w:color="auto"/>
            <w:left w:val="none" w:sz="0" w:space="0" w:color="auto"/>
            <w:bottom w:val="none" w:sz="0" w:space="0" w:color="auto"/>
            <w:right w:val="none" w:sz="0" w:space="0" w:color="auto"/>
          </w:divBdr>
        </w:div>
        <w:div w:id="1051343500">
          <w:marLeft w:val="640"/>
          <w:marRight w:val="0"/>
          <w:marTop w:val="0"/>
          <w:marBottom w:val="0"/>
          <w:divBdr>
            <w:top w:val="none" w:sz="0" w:space="0" w:color="auto"/>
            <w:left w:val="none" w:sz="0" w:space="0" w:color="auto"/>
            <w:bottom w:val="none" w:sz="0" w:space="0" w:color="auto"/>
            <w:right w:val="none" w:sz="0" w:space="0" w:color="auto"/>
          </w:divBdr>
        </w:div>
        <w:div w:id="907230625">
          <w:marLeft w:val="640"/>
          <w:marRight w:val="0"/>
          <w:marTop w:val="0"/>
          <w:marBottom w:val="0"/>
          <w:divBdr>
            <w:top w:val="none" w:sz="0" w:space="0" w:color="auto"/>
            <w:left w:val="none" w:sz="0" w:space="0" w:color="auto"/>
            <w:bottom w:val="none" w:sz="0" w:space="0" w:color="auto"/>
            <w:right w:val="none" w:sz="0" w:space="0" w:color="auto"/>
          </w:divBdr>
        </w:div>
        <w:div w:id="1808205857">
          <w:marLeft w:val="640"/>
          <w:marRight w:val="0"/>
          <w:marTop w:val="0"/>
          <w:marBottom w:val="0"/>
          <w:divBdr>
            <w:top w:val="none" w:sz="0" w:space="0" w:color="auto"/>
            <w:left w:val="none" w:sz="0" w:space="0" w:color="auto"/>
            <w:bottom w:val="none" w:sz="0" w:space="0" w:color="auto"/>
            <w:right w:val="none" w:sz="0" w:space="0" w:color="auto"/>
          </w:divBdr>
        </w:div>
        <w:div w:id="1579830255">
          <w:marLeft w:val="640"/>
          <w:marRight w:val="0"/>
          <w:marTop w:val="0"/>
          <w:marBottom w:val="0"/>
          <w:divBdr>
            <w:top w:val="none" w:sz="0" w:space="0" w:color="auto"/>
            <w:left w:val="none" w:sz="0" w:space="0" w:color="auto"/>
            <w:bottom w:val="none" w:sz="0" w:space="0" w:color="auto"/>
            <w:right w:val="none" w:sz="0" w:space="0" w:color="auto"/>
          </w:divBdr>
        </w:div>
        <w:div w:id="512719296">
          <w:marLeft w:val="640"/>
          <w:marRight w:val="0"/>
          <w:marTop w:val="0"/>
          <w:marBottom w:val="0"/>
          <w:divBdr>
            <w:top w:val="none" w:sz="0" w:space="0" w:color="auto"/>
            <w:left w:val="none" w:sz="0" w:space="0" w:color="auto"/>
            <w:bottom w:val="none" w:sz="0" w:space="0" w:color="auto"/>
            <w:right w:val="none" w:sz="0" w:space="0" w:color="auto"/>
          </w:divBdr>
        </w:div>
        <w:div w:id="1724140733">
          <w:marLeft w:val="640"/>
          <w:marRight w:val="0"/>
          <w:marTop w:val="0"/>
          <w:marBottom w:val="0"/>
          <w:divBdr>
            <w:top w:val="none" w:sz="0" w:space="0" w:color="auto"/>
            <w:left w:val="none" w:sz="0" w:space="0" w:color="auto"/>
            <w:bottom w:val="none" w:sz="0" w:space="0" w:color="auto"/>
            <w:right w:val="none" w:sz="0" w:space="0" w:color="auto"/>
          </w:divBdr>
        </w:div>
        <w:div w:id="506754015">
          <w:marLeft w:val="640"/>
          <w:marRight w:val="0"/>
          <w:marTop w:val="0"/>
          <w:marBottom w:val="0"/>
          <w:divBdr>
            <w:top w:val="none" w:sz="0" w:space="0" w:color="auto"/>
            <w:left w:val="none" w:sz="0" w:space="0" w:color="auto"/>
            <w:bottom w:val="none" w:sz="0" w:space="0" w:color="auto"/>
            <w:right w:val="none" w:sz="0" w:space="0" w:color="auto"/>
          </w:divBdr>
        </w:div>
        <w:div w:id="1530948482">
          <w:marLeft w:val="640"/>
          <w:marRight w:val="0"/>
          <w:marTop w:val="0"/>
          <w:marBottom w:val="0"/>
          <w:divBdr>
            <w:top w:val="none" w:sz="0" w:space="0" w:color="auto"/>
            <w:left w:val="none" w:sz="0" w:space="0" w:color="auto"/>
            <w:bottom w:val="none" w:sz="0" w:space="0" w:color="auto"/>
            <w:right w:val="none" w:sz="0" w:space="0" w:color="auto"/>
          </w:divBdr>
        </w:div>
        <w:div w:id="318121181">
          <w:marLeft w:val="640"/>
          <w:marRight w:val="0"/>
          <w:marTop w:val="0"/>
          <w:marBottom w:val="0"/>
          <w:divBdr>
            <w:top w:val="none" w:sz="0" w:space="0" w:color="auto"/>
            <w:left w:val="none" w:sz="0" w:space="0" w:color="auto"/>
            <w:bottom w:val="none" w:sz="0" w:space="0" w:color="auto"/>
            <w:right w:val="none" w:sz="0" w:space="0" w:color="auto"/>
          </w:divBdr>
        </w:div>
        <w:div w:id="1201095208">
          <w:marLeft w:val="640"/>
          <w:marRight w:val="0"/>
          <w:marTop w:val="0"/>
          <w:marBottom w:val="0"/>
          <w:divBdr>
            <w:top w:val="none" w:sz="0" w:space="0" w:color="auto"/>
            <w:left w:val="none" w:sz="0" w:space="0" w:color="auto"/>
            <w:bottom w:val="none" w:sz="0" w:space="0" w:color="auto"/>
            <w:right w:val="none" w:sz="0" w:space="0" w:color="auto"/>
          </w:divBdr>
        </w:div>
        <w:div w:id="335771251">
          <w:marLeft w:val="640"/>
          <w:marRight w:val="0"/>
          <w:marTop w:val="0"/>
          <w:marBottom w:val="0"/>
          <w:divBdr>
            <w:top w:val="none" w:sz="0" w:space="0" w:color="auto"/>
            <w:left w:val="none" w:sz="0" w:space="0" w:color="auto"/>
            <w:bottom w:val="none" w:sz="0" w:space="0" w:color="auto"/>
            <w:right w:val="none" w:sz="0" w:space="0" w:color="auto"/>
          </w:divBdr>
        </w:div>
        <w:div w:id="882979467">
          <w:marLeft w:val="640"/>
          <w:marRight w:val="0"/>
          <w:marTop w:val="0"/>
          <w:marBottom w:val="0"/>
          <w:divBdr>
            <w:top w:val="none" w:sz="0" w:space="0" w:color="auto"/>
            <w:left w:val="none" w:sz="0" w:space="0" w:color="auto"/>
            <w:bottom w:val="none" w:sz="0" w:space="0" w:color="auto"/>
            <w:right w:val="none" w:sz="0" w:space="0" w:color="auto"/>
          </w:divBdr>
        </w:div>
        <w:div w:id="48455642">
          <w:marLeft w:val="640"/>
          <w:marRight w:val="0"/>
          <w:marTop w:val="0"/>
          <w:marBottom w:val="0"/>
          <w:divBdr>
            <w:top w:val="none" w:sz="0" w:space="0" w:color="auto"/>
            <w:left w:val="none" w:sz="0" w:space="0" w:color="auto"/>
            <w:bottom w:val="none" w:sz="0" w:space="0" w:color="auto"/>
            <w:right w:val="none" w:sz="0" w:space="0" w:color="auto"/>
          </w:divBdr>
        </w:div>
        <w:div w:id="1197699335">
          <w:marLeft w:val="640"/>
          <w:marRight w:val="0"/>
          <w:marTop w:val="0"/>
          <w:marBottom w:val="0"/>
          <w:divBdr>
            <w:top w:val="none" w:sz="0" w:space="0" w:color="auto"/>
            <w:left w:val="none" w:sz="0" w:space="0" w:color="auto"/>
            <w:bottom w:val="none" w:sz="0" w:space="0" w:color="auto"/>
            <w:right w:val="none" w:sz="0" w:space="0" w:color="auto"/>
          </w:divBdr>
        </w:div>
        <w:div w:id="1375545581">
          <w:marLeft w:val="640"/>
          <w:marRight w:val="0"/>
          <w:marTop w:val="0"/>
          <w:marBottom w:val="0"/>
          <w:divBdr>
            <w:top w:val="none" w:sz="0" w:space="0" w:color="auto"/>
            <w:left w:val="none" w:sz="0" w:space="0" w:color="auto"/>
            <w:bottom w:val="none" w:sz="0" w:space="0" w:color="auto"/>
            <w:right w:val="none" w:sz="0" w:space="0" w:color="auto"/>
          </w:divBdr>
        </w:div>
        <w:div w:id="512304734">
          <w:marLeft w:val="640"/>
          <w:marRight w:val="0"/>
          <w:marTop w:val="0"/>
          <w:marBottom w:val="0"/>
          <w:divBdr>
            <w:top w:val="none" w:sz="0" w:space="0" w:color="auto"/>
            <w:left w:val="none" w:sz="0" w:space="0" w:color="auto"/>
            <w:bottom w:val="none" w:sz="0" w:space="0" w:color="auto"/>
            <w:right w:val="none" w:sz="0" w:space="0" w:color="auto"/>
          </w:divBdr>
        </w:div>
        <w:div w:id="2119981401">
          <w:marLeft w:val="640"/>
          <w:marRight w:val="0"/>
          <w:marTop w:val="0"/>
          <w:marBottom w:val="0"/>
          <w:divBdr>
            <w:top w:val="none" w:sz="0" w:space="0" w:color="auto"/>
            <w:left w:val="none" w:sz="0" w:space="0" w:color="auto"/>
            <w:bottom w:val="none" w:sz="0" w:space="0" w:color="auto"/>
            <w:right w:val="none" w:sz="0" w:space="0" w:color="auto"/>
          </w:divBdr>
        </w:div>
        <w:div w:id="1321036732">
          <w:marLeft w:val="640"/>
          <w:marRight w:val="0"/>
          <w:marTop w:val="0"/>
          <w:marBottom w:val="0"/>
          <w:divBdr>
            <w:top w:val="none" w:sz="0" w:space="0" w:color="auto"/>
            <w:left w:val="none" w:sz="0" w:space="0" w:color="auto"/>
            <w:bottom w:val="none" w:sz="0" w:space="0" w:color="auto"/>
            <w:right w:val="none" w:sz="0" w:space="0" w:color="auto"/>
          </w:divBdr>
        </w:div>
        <w:div w:id="745149220">
          <w:marLeft w:val="640"/>
          <w:marRight w:val="0"/>
          <w:marTop w:val="0"/>
          <w:marBottom w:val="0"/>
          <w:divBdr>
            <w:top w:val="none" w:sz="0" w:space="0" w:color="auto"/>
            <w:left w:val="none" w:sz="0" w:space="0" w:color="auto"/>
            <w:bottom w:val="none" w:sz="0" w:space="0" w:color="auto"/>
            <w:right w:val="none" w:sz="0" w:space="0" w:color="auto"/>
          </w:divBdr>
        </w:div>
        <w:div w:id="1724676079">
          <w:marLeft w:val="640"/>
          <w:marRight w:val="0"/>
          <w:marTop w:val="0"/>
          <w:marBottom w:val="0"/>
          <w:divBdr>
            <w:top w:val="none" w:sz="0" w:space="0" w:color="auto"/>
            <w:left w:val="none" w:sz="0" w:space="0" w:color="auto"/>
            <w:bottom w:val="none" w:sz="0" w:space="0" w:color="auto"/>
            <w:right w:val="none" w:sz="0" w:space="0" w:color="auto"/>
          </w:divBdr>
        </w:div>
        <w:div w:id="1111163747">
          <w:marLeft w:val="640"/>
          <w:marRight w:val="0"/>
          <w:marTop w:val="0"/>
          <w:marBottom w:val="0"/>
          <w:divBdr>
            <w:top w:val="none" w:sz="0" w:space="0" w:color="auto"/>
            <w:left w:val="none" w:sz="0" w:space="0" w:color="auto"/>
            <w:bottom w:val="none" w:sz="0" w:space="0" w:color="auto"/>
            <w:right w:val="none" w:sz="0" w:space="0" w:color="auto"/>
          </w:divBdr>
        </w:div>
        <w:div w:id="1839344732">
          <w:marLeft w:val="640"/>
          <w:marRight w:val="0"/>
          <w:marTop w:val="0"/>
          <w:marBottom w:val="0"/>
          <w:divBdr>
            <w:top w:val="none" w:sz="0" w:space="0" w:color="auto"/>
            <w:left w:val="none" w:sz="0" w:space="0" w:color="auto"/>
            <w:bottom w:val="none" w:sz="0" w:space="0" w:color="auto"/>
            <w:right w:val="none" w:sz="0" w:space="0" w:color="auto"/>
          </w:divBdr>
        </w:div>
        <w:div w:id="1222860400">
          <w:marLeft w:val="640"/>
          <w:marRight w:val="0"/>
          <w:marTop w:val="0"/>
          <w:marBottom w:val="0"/>
          <w:divBdr>
            <w:top w:val="none" w:sz="0" w:space="0" w:color="auto"/>
            <w:left w:val="none" w:sz="0" w:space="0" w:color="auto"/>
            <w:bottom w:val="none" w:sz="0" w:space="0" w:color="auto"/>
            <w:right w:val="none" w:sz="0" w:space="0" w:color="auto"/>
          </w:divBdr>
        </w:div>
      </w:divsChild>
    </w:div>
    <w:div w:id="416443396">
      <w:bodyDiv w:val="1"/>
      <w:marLeft w:val="0"/>
      <w:marRight w:val="0"/>
      <w:marTop w:val="0"/>
      <w:marBottom w:val="0"/>
      <w:divBdr>
        <w:top w:val="none" w:sz="0" w:space="0" w:color="auto"/>
        <w:left w:val="none" w:sz="0" w:space="0" w:color="auto"/>
        <w:bottom w:val="none" w:sz="0" w:space="0" w:color="auto"/>
        <w:right w:val="none" w:sz="0" w:space="0" w:color="auto"/>
      </w:divBdr>
    </w:div>
    <w:div w:id="416901044">
      <w:bodyDiv w:val="1"/>
      <w:marLeft w:val="0"/>
      <w:marRight w:val="0"/>
      <w:marTop w:val="0"/>
      <w:marBottom w:val="0"/>
      <w:divBdr>
        <w:top w:val="none" w:sz="0" w:space="0" w:color="auto"/>
        <w:left w:val="none" w:sz="0" w:space="0" w:color="auto"/>
        <w:bottom w:val="none" w:sz="0" w:space="0" w:color="auto"/>
        <w:right w:val="none" w:sz="0" w:space="0" w:color="auto"/>
      </w:divBdr>
      <w:divsChild>
        <w:div w:id="492139603">
          <w:marLeft w:val="480"/>
          <w:marRight w:val="0"/>
          <w:marTop w:val="0"/>
          <w:marBottom w:val="0"/>
          <w:divBdr>
            <w:top w:val="none" w:sz="0" w:space="0" w:color="auto"/>
            <w:left w:val="none" w:sz="0" w:space="0" w:color="auto"/>
            <w:bottom w:val="none" w:sz="0" w:space="0" w:color="auto"/>
            <w:right w:val="none" w:sz="0" w:space="0" w:color="auto"/>
          </w:divBdr>
        </w:div>
        <w:div w:id="1083523816">
          <w:marLeft w:val="480"/>
          <w:marRight w:val="0"/>
          <w:marTop w:val="0"/>
          <w:marBottom w:val="0"/>
          <w:divBdr>
            <w:top w:val="none" w:sz="0" w:space="0" w:color="auto"/>
            <w:left w:val="none" w:sz="0" w:space="0" w:color="auto"/>
            <w:bottom w:val="none" w:sz="0" w:space="0" w:color="auto"/>
            <w:right w:val="none" w:sz="0" w:space="0" w:color="auto"/>
          </w:divBdr>
        </w:div>
        <w:div w:id="1271664750">
          <w:marLeft w:val="480"/>
          <w:marRight w:val="0"/>
          <w:marTop w:val="0"/>
          <w:marBottom w:val="0"/>
          <w:divBdr>
            <w:top w:val="none" w:sz="0" w:space="0" w:color="auto"/>
            <w:left w:val="none" w:sz="0" w:space="0" w:color="auto"/>
            <w:bottom w:val="none" w:sz="0" w:space="0" w:color="auto"/>
            <w:right w:val="none" w:sz="0" w:space="0" w:color="auto"/>
          </w:divBdr>
        </w:div>
        <w:div w:id="1200433728">
          <w:marLeft w:val="480"/>
          <w:marRight w:val="0"/>
          <w:marTop w:val="0"/>
          <w:marBottom w:val="0"/>
          <w:divBdr>
            <w:top w:val="none" w:sz="0" w:space="0" w:color="auto"/>
            <w:left w:val="none" w:sz="0" w:space="0" w:color="auto"/>
            <w:bottom w:val="none" w:sz="0" w:space="0" w:color="auto"/>
            <w:right w:val="none" w:sz="0" w:space="0" w:color="auto"/>
          </w:divBdr>
        </w:div>
        <w:div w:id="1681199413">
          <w:marLeft w:val="480"/>
          <w:marRight w:val="0"/>
          <w:marTop w:val="0"/>
          <w:marBottom w:val="0"/>
          <w:divBdr>
            <w:top w:val="none" w:sz="0" w:space="0" w:color="auto"/>
            <w:left w:val="none" w:sz="0" w:space="0" w:color="auto"/>
            <w:bottom w:val="none" w:sz="0" w:space="0" w:color="auto"/>
            <w:right w:val="none" w:sz="0" w:space="0" w:color="auto"/>
          </w:divBdr>
        </w:div>
        <w:div w:id="728725812">
          <w:marLeft w:val="480"/>
          <w:marRight w:val="0"/>
          <w:marTop w:val="0"/>
          <w:marBottom w:val="0"/>
          <w:divBdr>
            <w:top w:val="none" w:sz="0" w:space="0" w:color="auto"/>
            <w:left w:val="none" w:sz="0" w:space="0" w:color="auto"/>
            <w:bottom w:val="none" w:sz="0" w:space="0" w:color="auto"/>
            <w:right w:val="none" w:sz="0" w:space="0" w:color="auto"/>
          </w:divBdr>
        </w:div>
        <w:div w:id="1654528256">
          <w:marLeft w:val="480"/>
          <w:marRight w:val="0"/>
          <w:marTop w:val="0"/>
          <w:marBottom w:val="0"/>
          <w:divBdr>
            <w:top w:val="none" w:sz="0" w:space="0" w:color="auto"/>
            <w:left w:val="none" w:sz="0" w:space="0" w:color="auto"/>
            <w:bottom w:val="none" w:sz="0" w:space="0" w:color="auto"/>
            <w:right w:val="none" w:sz="0" w:space="0" w:color="auto"/>
          </w:divBdr>
        </w:div>
        <w:div w:id="293490372">
          <w:marLeft w:val="480"/>
          <w:marRight w:val="0"/>
          <w:marTop w:val="0"/>
          <w:marBottom w:val="0"/>
          <w:divBdr>
            <w:top w:val="none" w:sz="0" w:space="0" w:color="auto"/>
            <w:left w:val="none" w:sz="0" w:space="0" w:color="auto"/>
            <w:bottom w:val="none" w:sz="0" w:space="0" w:color="auto"/>
            <w:right w:val="none" w:sz="0" w:space="0" w:color="auto"/>
          </w:divBdr>
        </w:div>
        <w:div w:id="1692102290">
          <w:marLeft w:val="480"/>
          <w:marRight w:val="0"/>
          <w:marTop w:val="0"/>
          <w:marBottom w:val="0"/>
          <w:divBdr>
            <w:top w:val="none" w:sz="0" w:space="0" w:color="auto"/>
            <w:left w:val="none" w:sz="0" w:space="0" w:color="auto"/>
            <w:bottom w:val="none" w:sz="0" w:space="0" w:color="auto"/>
            <w:right w:val="none" w:sz="0" w:space="0" w:color="auto"/>
          </w:divBdr>
        </w:div>
        <w:div w:id="101730285">
          <w:marLeft w:val="480"/>
          <w:marRight w:val="0"/>
          <w:marTop w:val="0"/>
          <w:marBottom w:val="0"/>
          <w:divBdr>
            <w:top w:val="none" w:sz="0" w:space="0" w:color="auto"/>
            <w:left w:val="none" w:sz="0" w:space="0" w:color="auto"/>
            <w:bottom w:val="none" w:sz="0" w:space="0" w:color="auto"/>
            <w:right w:val="none" w:sz="0" w:space="0" w:color="auto"/>
          </w:divBdr>
        </w:div>
        <w:div w:id="1843155147">
          <w:marLeft w:val="480"/>
          <w:marRight w:val="0"/>
          <w:marTop w:val="0"/>
          <w:marBottom w:val="0"/>
          <w:divBdr>
            <w:top w:val="none" w:sz="0" w:space="0" w:color="auto"/>
            <w:left w:val="none" w:sz="0" w:space="0" w:color="auto"/>
            <w:bottom w:val="none" w:sz="0" w:space="0" w:color="auto"/>
            <w:right w:val="none" w:sz="0" w:space="0" w:color="auto"/>
          </w:divBdr>
        </w:div>
        <w:div w:id="630673907">
          <w:marLeft w:val="480"/>
          <w:marRight w:val="0"/>
          <w:marTop w:val="0"/>
          <w:marBottom w:val="0"/>
          <w:divBdr>
            <w:top w:val="none" w:sz="0" w:space="0" w:color="auto"/>
            <w:left w:val="none" w:sz="0" w:space="0" w:color="auto"/>
            <w:bottom w:val="none" w:sz="0" w:space="0" w:color="auto"/>
            <w:right w:val="none" w:sz="0" w:space="0" w:color="auto"/>
          </w:divBdr>
        </w:div>
        <w:div w:id="2144542844">
          <w:marLeft w:val="480"/>
          <w:marRight w:val="0"/>
          <w:marTop w:val="0"/>
          <w:marBottom w:val="0"/>
          <w:divBdr>
            <w:top w:val="none" w:sz="0" w:space="0" w:color="auto"/>
            <w:left w:val="none" w:sz="0" w:space="0" w:color="auto"/>
            <w:bottom w:val="none" w:sz="0" w:space="0" w:color="auto"/>
            <w:right w:val="none" w:sz="0" w:space="0" w:color="auto"/>
          </w:divBdr>
        </w:div>
        <w:div w:id="1182621520">
          <w:marLeft w:val="480"/>
          <w:marRight w:val="0"/>
          <w:marTop w:val="0"/>
          <w:marBottom w:val="0"/>
          <w:divBdr>
            <w:top w:val="none" w:sz="0" w:space="0" w:color="auto"/>
            <w:left w:val="none" w:sz="0" w:space="0" w:color="auto"/>
            <w:bottom w:val="none" w:sz="0" w:space="0" w:color="auto"/>
            <w:right w:val="none" w:sz="0" w:space="0" w:color="auto"/>
          </w:divBdr>
        </w:div>
        <w:div w:id="682172939">
          <w:marLeft w:val="480"/>
          <w:marRight w:val="0"/>
          <w:marTop w:val="0"/>
          <w:marBottom w:val="0"/>
          <w:divBdr>
            <w:top w:val="none" w:sz="0" w:space="0" w:color="auto"/>
            <w:left w:val="none" w:sz="0" w:space="0" w:color="auto"/>
            <w:bottom w:val="none" w:sz="0" w:space="0" w:color="auto"/>
            <w:right w:val="none" w:sz="0" w:space="0" w:color="auto"/>
          </w:divBdr>
        </w:div>
        <w:div w:id="228273016">
          <w:marLeft w:val="480"/>
          <w:marRight w:val="0"/>
          <w:marTop w:val="0"/>
          <w:marBottom w:val="0"/>
          <w:divBdr>
            <w:top w:val="none" w:sz="0" w:space="0" w:color="auto"/>
            <w:left w:val="none" w:sz="0" w:space="0" w:color="auto"/>
            <w:bottom w:val="none" w:sz="0" w:space="0" w:color="auto"/>
            <w:right w:val="none" w:sz="0" w:space="0" w:color="auto"/>
          </w:divBdr>
        </w:div>
        <w:div w:id="869800817">
          <w:marLeft w:val="480"/>
          <w:marRight w:val="0"/>
          <w:marTop w:val="0"/>
          <w:marBottom w:val="0"/>
          <w:divBdr>
            <w:top w:val="none" w:sz="0" w:space="0" w:color="auto"/>
            <w:left w:val="none" w:sz="0" w:space="0" w:color="auto"/>
            <w:bottom w:val="none" w:sz="0" w:space="0" w:color="auto"/>
            <w:right w:val="none" w:sz="0" w:space="0" w:color="auto"/>
          </w:divBdr>
        </w:div>
        <w:div w:id="1067190262">
          <w:marLeft w:val="480"/>
          <w:marRight w:val="0"/>
          <w:marTop w:val="0"/>
          <w:marBottom w:val="0"/>
          <w:divBdr>
            <w:top w:val="none" w:sz="0" w:space="0" w:color="auto"/>
            <w:left w:val="none" w:sz="0" w:space="0" w:color="auto"/>
            <w:bottom w:val="none" w:sz="0" w:space="0" w:color="auto"/>
            <w:right w:val="none" w:sz="0" w:space="0" w:color="auto"/>
          </w:divBdr>
        </w:div>
        <w:div w:id="1949239076">
          <w:marLeft w:val="480"/>
          <w:marRight w:val="0"/>
          <w:marTop w:val="0"/>
          <w:marBottom w:val="0"/>
          <w:divBdr>
            <w:top w:val="none" w:sz="0" w:space="0" w:color="auto"/>
            <w:left w:val="none" w:sz="0" w:space="0" w:color="auto"/>
            <w:bottom w:val="none" w:sz="0" w:space="0" w:color="auto"/>
            <w:right w:val="none" w:sz="0" w:space="0" w:color="auto"/>
          </w:divBdr>
        </w:div>
        <w:div w:id="186337791">
          <w:marLeft w:val="480"/>
          <w:marRight w:val="0"/>
          <w:marTop w:val="0"/>
          <w:marBottom w:val="0"/>
          <w:divBdr>
            <w:top w:val="none" w:sz="0" w:space="0" w:color="auto"/>
            <w:left w:val="none" w:sz="0" w:space="0" w:color="auto"/>
            <w:bottom w:val="none" w:sz="0" w:space="0" w:color="auto"/>
            <w:right w:val="none" w:sz="0" w:space="0" w:color="auto"/>
          </w:divBdr>
        </w:div>
        <w:div w:id="1353335936">
          <w:marLeft w:val="480"/>
          <w:marRight w:val="0"/>
          <w:marTop w:val="0"/>
          <w:marBottom w:val="0"/>
          <w:divBdr>
            <w:top w:val="none" w:sz="0" w:space="0" w:color="auto"/>
            <w:left w:val="none" w:sz="0" w:space="0" w:color="auto"/>
            <w:bottom w:val="none" w:sz="0" w:space="0" w:color="auto"/>
            <w:right w:val="none" w:sz="0" w:space="0" w:color="auto"/>
          </w:divBdr>
        </w:div>
        <w:div w:id="2056005162">
          <w:marLeft w:val="480"/>
          <w:marRight w:val="0"/>
          <w:marTop w:val="0"/>
          <w:marBottom w:val="0"/>
          <w:divBdr>
            <w:top w:val="none" w:sz="0" w:space="0" w:color="auto"/>
            <w:left w:val="none" w:sz="0" w:space="0" w:color="auto"/>
            <w:bottom w:val="none" w:sz="0" w:space="0" w:color="auto"/>
            <w:right w:val="none" w:sz="0" w:space="0" w:color="auto"/>
          </w:divBdr>
        </w:div>
        <w:div w:id="943460964">
          <w:marLeft w:val="480"/>
          <w:marRight w:val="0"/>
          <w:marTop w:val="0"/>
          <w:marBottom w:val="0"/>
          <w:divBdr>
            <w:top w:val="none" w:sz="0" w:space="0" w:color="auto"/>
            <w:left w:val="none" w:sz="0" w:space="0" w:color="auto"/>
            <w:bottom w:val="none" w:sz="0" w:space="0" w:color="auto"/>
            <w:right w:val="none" w:sz="0" w:space="0" w:color="auto"/>
          </w:divBdr>
        </w:div>
        <w:div w:id="546141525">
          <w:marLeft w:val="480"/>
          <w:marRight w:val="0"/>
          <w:marTop w:val="0"/>
          <w:marBottom w:val="0"/>
          <w:divBdr>
            <w:top w:val="none" w:sz="0" w:space="0" w:color="auto"/>
            <w:left w:val="none" w:sz="0" w:space="0" w:color="auto"/>
            <w:bottom w:val="none" w:sz="0" w:space="0" w:color="auto"/>
            <w:right w:val="none" w:sz="0" w:space="0" w:color="auto"/>
          </w:divBdr>
        </w:div>
        <w:div w:id="1907952622">
          <w:marLeft w:val="480"/>
          <w:marRight w:val="0"/>
          <w:marTop w:val="0"/>
          <w:marBottom w:val="0"/>
          <w:divBdr>
            <w:top w:val="none" w:sz="0" w:space="0" w:color="auto"/>
            <w:left w:val="none" w:sz="0" w:space="0" w:color="auto"/>
            <w:bottom w:val="none" w:sz="0" w:space="0" w:color="auto"/>
            <w:right w:val="none" w:sz="0" w:space="0" w:color="auto"/>
          </w:divBdr>
        </w:div>
        <w:div w:id="1021393156">
          <w:marLeft w:val="480"/>
          <w:marRight w:val="0"/>
          <w:marTop w:val="0"/>
          <w:marBottom w:val="0"/>
          <w:divBdr>
            <w:top w:val="none" w:sz="0" w:space="0" w:color="auto"/>
            <w:left w:val="none" w:sz="0" w:space="0" w:color="auto"/>
            <w:bottom w:val="none" w:sz="0" w:space="0" w:color="auto"/>
            <w:right w:val="none" w:sz="0" w:space="0" w:color="auto"/>
          </w:divBdr>
        </w:div>
        <w:div w:id="1787918494">
          <w:marLeft w:val="480"/>
          <w:marRight w:val="0"/>
          <w:marTop w:val="0"/>
          <w:marBottom w:val="0"/>
          <w:divBdr>
            <w:top w:val="none" w:sz="0" w:space="0" w:color="auto"/>
            <w:left w:val="none" w:sz="0" w:space="0" w:color="auto"/>
            <w:bottom w:val="none" w:sz="0" w:space="0" w:color="auto"/>
            <w:right w:val="none" w:sz="0" w:space="0" w:color="auto"/>
          </w:divBdr>
        </w:div>
        <w:div w:id="1883441903">
          <w:marLeft w:val="480"/>
          <w:marRight w:val="0"/>
          <w:marTop w:val="0"/>
          <w:marBottom w:val="0"/>
          <w:divBdr>
            <w:top w:val="none" w:sz="0" w:space="0" w:color="auto"/>
            <w:left w:val="none" w:sz="0" w:space="0" w:color="auto"/>
            <w:bottom w:val="none" w:sz="0" w:space="0" w:color="auto"/>
            <w:right w:val="none" w:sz="0" w:space="0" w:color="auto"/>
          </w:divBdr>
        </w:div>
        <w:div w:id="152454009">
          <w:marLeft w:val="480"/>
          <w:marRight w:val="0"/>
          <w:marTop w:val="0"/>
          <w:marBottom w:val="0"/>
          <w:divBdr>
            <w:top w:val="none" w:sz="0" w:space="0" w:color="auto"/>
            <w:left w:val="none" w:sz="0" w:space="0" w:color="auto"/>
            <w:bottom w:val="none" w:sz="0" w:space="0" w:color="auto"/>
            <w:right w:val="none" w:sz="0" w:space="0" w:color="auto"/>
          </w:divBdr>
        </w:div>
        <w:div w:id="418646496">
          <w:marLeft w:val="480"/>
          <w:marRight w:val="0"/>
          <w:marTop w:val="0"/>
          <w:marBottom w:val="0"/>
          <w:divBdr>
            <w:top w:val="none" w:sz="0" w:space="0" w:color="auto"/>
            <w:left w:val="none" w:sz="0" w:space="0" w:color="auto"/>
            <w:bottom w:val="none" w:sz="0" w:space="0" w:color="auto"/>
            <w:right w:val="none" w:sz="0" w:space="0" w:color="auto"/>
          </w:divBdr>
        </w:div>
        <w:div w:id="1925340539">
          <w:marLeft w:val="480"/>
          <w:marRight w:val="0"/>
          <w:marTop w:val="0"/>
          <w:marBottom w:val="0"/>
          <w:divBdr>
            <w:top w:val="none" w:sz="0" w:space="0" w:color="auto"/>
            <w:left w:val="none" w:sz="0" w:space="0" w:color="auto"/>
            <w:bottom w:val="none" w:sz="0" w:space="0" w:color="auto"/>
            <w:right w:val="none" w:sz="0" w:space="0" w:color="auto"/>
          </w:divBdr>
        </w:div>
        <w:div w:id="1324433380">
          <w:marLeft w:val="480"/>
          <w:marRight w:val="0"/>
          <w:marTop w:val="0"/>
          <w:marBottom w:val="0"/>
          <w:divBdr>
            <w:top w:val="none" w:sz="0" w:space="0" w:color="auto"/>
            <w:left w:val="none" w:sz="0" w:space="0" w:color="auto"/>
            <w:bottom w:val="none" w:sz="0" w:space="0" w:color="auto"/>
            <w:right w:val="none" w:sz="0" w:space="0" w:color="auto"/>
          </w:divBdr>
        </w:div>
        <w:div w:id="580792884">
          <w:marLeft w:val="480"/>
          <w:marRight w:val="0"/>
          <w:marTop w:val="0"/>
          <w:marBottom w:val="0"/>
          <w:divBdr>
            <w:top w:val="none" w:sz="0" w:space="0" w:color="auto"/>
            <w:left w:val="none" w:sz="0" w:space="0" w:color="auto"/>
            <w:bottom w:val="none" w:sz="0" w:space="0" w:color="auto"/>
            <w:right w:val="none" w:sz="0" w:space="0" w:color="auto"/>
          </w:divBdr>
        </w:div>
        <w:div w:id="218905204">
          <w:marLeft w:val="480"/>
          <w:marRight w:val="0"/>
          <w:marTop w:val="0"/>
          <w:marBottom w:val="0"/>
          <w:divBdr>
            <w:top w:val="none" w:sz="0" w:space="0" w:color="auto"/>
            <w:left w:val="none" w:sz="0" w:space="0" w:color="auto"/>
            <w:bottom w:val="none" w:sz="0" w:space="0" w:color="auto"/>
            <w:right w:val="none" w:sz="0" w:space="0" w:color="auto"/>
          </w:divBdr>
        </w:div>
        <w:div w:id="514685586">
          <w:marLeft w:val="480"/>
          <w:marRight w:val="0"/>
          <w:marTop w:val="0"/>
          <w:marBottom w:val="0"/>
          <w:divBdr>
            <w:top w:val="none" w:sz="0" w:space="0" w:color="auto"/>
            <w:left w:val="none" w:sz="0" w:space="0" w:color="auto"/>
            <w:bottom w:val="none" w:sz="0" w:space="0" w:color="auto"/>
            <w:right w:val="none" w:sz="0" w:space="0" w:color="auto"/>
          </w:divBdr>
        </w:div>
        <w:div w:id="1919705920">
          <w:marLeft w:val="480"/>
          <w:marRight w:val="0"/>
          <w:marTop w:val="0"/>
          <w:marBottom w:val="0"/>
          <w:divBdr>
            <w:top w:val="none" w:sz="0" w:space="0" w:color="auto"/>
            <w:left w:val="none" w:sz="0" w:space="0" w:color="auto"/>
            <w:bottom w:val="none" w:sz="0" w:space="0" w:color="auto"/>
            <w:right w:val="none" w:sz="0" w:space="0" w:color="auto"/>
          </w:divBdr>
        </w:div>
        <w:div w:id="1026059248">
          <w:marLeft w:val="480"/>
          <w:marRight w:val="0"/>
          <w:marTop w:val="0"/>
          <w:marBottom w:val="0"/>
          <w:divBdr>
            <w:top w:val="none" w:sz="0" w:space="0" w:color="auto"/>
            <w:left w:val="none" w:sz="0" w:space="0" w:color="auto"/>
            <w:bottom w:val="none" w:sz="0" w:space="0" w:color="auto"/>
            <w:right w:val="none" w:sz="0" w:space="0" w:color="auto"/>
          </w:divBdr>
        </w:div>
        <w:div w:id="1911384399">
          <w:marLeft w:val="480"/>
          <w:marRight w:val="0"/>
          <w:marTop w:val="0"/>
          <w:marBottom w:val="0"/>
          <w:divBdr>
            <w:top w:val="none" w:sz="0" w:space="0" w:color="auto"/>
            <w:left w:val="none" w:sz="0" w:space="0" w:color="auto"/>
            <w:bottom w:val="none" w:sz="0" w:space="0" w:color="auto"/>
            <w:right w:val="none" w:sz="0" w:space="0" w:color="auto"/>
          </w:divBdr>
        </w:div>
        <w:div w:id="598103011">
          <w:marLeft w:val="480"/>
          <w:marRight w:val="0"/>
          <w:marTop w:val="0"/>
          <w:marBottom w:val="0"/>
          <w:divBdr>
            <w:top w:val="none" w:sz="0" w:space="0" w:color="auto"/>
            <w:left w:val="none" w:sz="0" w:space="0" w:color="auto"/>
            <w:bottom w:val="none" w:sz="0" w:space="0" w:color="auto"/>
            <w:right w:val="none" w:sz="0" w:space="0" w:color="auto"/>
          </w:divBdr>
        </w:div>
        <w:div w:id="1258756617">
          <w:marLeft w:val="480"/>
          <w:marRight w:val="0"/>
          <w:marTop w:val="0"/>
          <w:marBottom w:val="0"/>
          <w:divBdr>
            <w:top w:val="none" w:sz="0" w:space="0" w:color="auto"/>
            <w:left w:val="none" w:sz="0" w:space="0" w:color="auto"/>
            <w:bottom w:val="none" w:sz="0" w:space="0" w:color="auto"/>
            <w:right w:val="none" w:sz="0" w:space="0" w:color="auto"/>
          </w:divBdr>
        </w:div>
        <w:div w:id="1571111985">
          <w:marLeft w:val="480"/>
          <w:marRight w:val="0"/>
          <w:marTop w:val="0"/>
          <w:marBottom w:val="0"/>
          <w:divBdr>
            <w:top w:val="none" w:sz="0" w:space="0" w:color="auto"/>
            <w:left w:val="none" w:sz="0" w:space="0" w:color="auto"/>
            <w:bottom w:val="none" w:sz="0" w:space="0" w:color="auto"/>
            <w:right w:val="none" w:sz="0" w:space="0" w:color="auto"/>
          </w:divBdr>
        </w:div>
        <w:div w:id="703209005">
          <w:marLeft w:val="480"/>
          <w:marRight w:val="0"/>
          <w:marTop w:val="0"/>
          <w:marBottom w:val="0"/>
          <w:divBdr>
            <w:top w:val="none" w:sz="0" w:space="0" w:color="auto"/>
            <w:left w:val="none" w:sz="0" w:space="0" w:color="auto"/>
            <w:bottom w:val="none" w:sz="0" w:space="0" w:color="auto"/>
            <w:right w:val="none" w:sz="0" w:space="0" w:color="auto"/>
          </w:divBdr>
        </w:div>
        <w:div w:id="640427686">
          <w:marLeft w:val="480"/>
          <w:marRight w:val="0"/>
          <w:marTop w:val="0"/>
          <w:marBottom w:val="0"/>
          <w:divBdr>
            <w:top w:val="none" w:sz="0" w:space="0" w:color="auto"/>
            <w:left w:val="none" w:sz="0" w:space="0" w:color="auto"/>
            <w:bottom w:val="none" w:sz="0" w:space="0" w:color="auto"/>
            <w:right w:val="none" w:sz="0" w:space="0" w:color="auto"/>
          </w:divBdr>
        </w:div>
        <w:div w:id="1004429653">
          <w:marLeft w:val="480"/>
          <w:marRight w:val="0"/>
          <w:marTop w:val="0"/>
          <w:marBottom w:val="0"/>
          <w:divBdr>
            <w:top w:val="none" w:sz="0" w:space="0" w:color="auto"/>
            <w:left w:val="none" w:sz="0" w:space="0" w:color="auto"/>
            <w:bottom w:val="none" w:sz="0" w:space="0" w:color="auto"/>
            <w:right w:val="none" w:sz="0" w:space="0" w:color="auto"/>
          </w:divBdr>
        </w:div>
        <w:div w:id="760611611">
          <w:marLeft w:val="480"/>
          <w:marRight w:val="0"/>
          <w:marTop w:val="0"/>
          <w:marBottom w:val="0"/>
          <w:divBdr>
            <w:top w:val="none" w:sz="0" w:space="0" w:color="auto"/>
            <w:left w:val="none" w:sz="0" w:space="0" w:color="auto"/>
            <w:bottom w:val="none" w:sz="0" w:space="0" w:color="auto"/>
            <w:right w:val="none" w:sz="0" w:space="0" w:color="auto"/>
          </w:divBdr>
        </w:div>
        <w:div w:id="634330370">
          <w:marLeft w:val="480"/>
          <w:marRight w:val="0"/>
          <w:marTop w:val="0"/>
          <w:marBottom w:val="0"/>
          <w:divBdr>
            <w:top w:val="none" w:sz="0" w:space="0" w:color="auto"/>
            <w:left w:val="none" w:sz="0" w:space="0" w:color="auto"/>
            <w:bottom w:val="none" w:sz="0" w:space="0" w:color="auto"/>
            <w:right w:val="none" w:sz="0" w:space="0" w:color="auto"/>
          </w:divBdr>
        </w:div>
        <w:div w:id="1594125433">
          <w:marLeft w:val="480"/>
          <w:marRight w:val="0"/>
          <w:marTop w:val="0"/>
          <w:marBottom w:val="0"/>
          <w:divBdr>
            <w:top w:val="none" w:sz="0" w:space="0" w:color="auto"/>
            <w:left w:val="none" w:sz="0" w:space="0" w:color="auto"/>
            <w:bottom w:val="none" w:sz="0" w:space="0" w:color="auto"/>
            <w:right w:val="none" w:sz="0" w:space="0" w:color="auto"/>
          </w:divBdr>
        </w:div>
        <w:div w:id="14892222">
          <w:marLeft w:val="480"/>
          <w:marRight w:val="0"/>
          <w:marTop w:val="0"/>
          <w:marBottom w:val="0"/>
          <w:divBdr>
            <w:top w:val="none" w:sz="0" w:space="0" w:color="auto"/>
            <w:left w:val="none" w:sz="0" w:space="0" w:color="auto"/>
            <w:bottom w:val="none" w:sz="0" w:space="0" w:color="auto"/>
            <w:right w:val="none" w:sz="0" w:space="0" w:color="auto"/>
          </w:divBdr>
        </w:div>
        <w:div w:id="1348632067">
          <w:marLeft w:val="480"/>
          <w:marRight w:val="0"/>
          <w:marTop w:val="0"/>
          <w:marBottom w:val="0"/>
          <w:divBdr>
            <w:top w:val="none" w:sz="0" w:space="0" w:color="auto"/>
            <w:left w:val="none" w:sz="0" w:space="0" w:color="auto"/>
            <w:bottom w:val="none" w:sz="0" w:space="0" w:color="auto"/>
            <w:right w:val="none" w:sz="0" w:space="0" w:color="auto"/>
          </w:divBdr>
        </w:div>
        <w:div w:id="1743019160">
          <w:marLeft w:val="480"/>
          <w:marRight w:val="0"/>
          <w:marTop w:val="0"/>
          <w:marBottom w:val="0"/>
          <w:divBdr>
            <w:top w:val="none" w:sz="0" w:space="0" w:color="auto"/>
            <w:left w:val="none" w:sz="0" w:space="0" w:color="auto"/>
            <w:bottom w:val="none" w:sz="0" w:space="0" w:color="auto"/>
            <w:right w:val="none" w:sz="0" w:space="0" w:color="auto"/>
          </w:divBdr>
        </w:div>
        <w:div w:id="1483040606">
          <w:marLeft w:val="480"/>
          <w:marRight w:val="0"/>
          <w:marTop w:val="0"/>
          <w:marBottom w:val="0"/>
          <w:divBdr>
            <w:top w:val="none" w:sz="0" w:space="0" w:color="auto"/>
            <w:left w:val="none" w:sz="0" w:space="0" w:color="auto"/>
            <w:bottom w:val="none" w:sz="0" w:space="0" w:color="auto"/>
            <w:right w:val="none" w:sz="0" w:space="0" w:color="auto"/>
          </w:divBdr>
        </w:div>
        <w:div w:id="457190379">
          <w:marLeft w:val="480"/>
          <w:marRight w:val="0"/>
          <w:marTop w:val="0"/>
          <w:marBottom w:val="0"/>
          <w:divBdr>
            <w:top w:val="none" w:sz="0" w:space="0" w:color="auto"/>
            <w:left w:val="none" w:sz="0" w:space="0" w:color="auto"/>
            <w:bottom w:val="none" w:sz="0" w:space="0" w:color="auto"/>
            <w:right w:val="none" w:sz="0" w:space="0" w:color="auto"/>
          </w:divBdr>
        </w:div>
        <w:div w:id="2055545376">
          <w:marLeft w:val="480"/>
          <w:marRight w:val="0"/>
          <w:marTop w:val="0"/>
          <w:marBottom w:val="0"/>
          <w:divBdr>
            <w:top w:val="none" w:sz="0" w:space="0" w:color="auto"/>
            <w:left w:val="none" w:sz="0" w:space="0" w:color="auto"/>
            <w:bottom w:val="none" w:sz="0" w:space="0" w:color="auto"/>
            <w:right w:val="none" w:sz="0" w:space="0" w:color="auto"/>
          </w:divBdr>
        </w:div>
        <w:div w:id="738405189">
          <w:marLeft w:val="480"/>
          <w:marRight w:val="0"/>
          <w:marTop w:val="0"/>
          <w:marBottom w:val="0"/>
          <w:divBdr>
            <w:top w:val="none" w:sz="0" w:space="0" w:color="auto"/>
            <w:left w:val="none" w:sz="0" w:space="0" w:color="auto"/>
            <w:bottom w:val="none" w:sz="0" w:space="0" w:color="auto"/>
            <w:right w:val="none" w:sz="0" w:space="0" w:color="auto"/>
          </w:divBdr>
        </w:div>
        <w:div w:id="375736463">
          <w:marLeft w:val="480"/>
          <w:marRight w:val="0"/>
          <w:marTop w:val="0"/>
          <w:marBottom w:val="0"/>
          <w:divBdr>
            <w:top w:val="none" w:sz="0" w:space="0" w:color="auto"/>
            <w:left w:val="none" w:sz="0" w:space="0" w:color="auto"/>
            <w:bottom w:val="none" w:sz="0" w:space="0" w:color="auto"/>
            <w:right w:val="none" w:sz="0" w:space="0" w:color="auto"/>
          </w:divBdr>
        </w:div>
        <w:div w:id="1122304203">
          <w:marLeft w:val="480"/>
          <w:marRight w:val="0"/>
          <w:marTop w:val="0"/>
          <w:marBottom w:val="0"/>
          <w:divBdr>
            <w:top w:val="none" w:sz="0" w:space="0" w:color="auto"/>
            <w:left w:val="none" w:sz="0" w:space="0" w:color="auto"/>
            <w:bottom w:val="none" w:sz="0" w:space="0" w:color="auto"/>
            <w:right w:val="none" w:sz="0" w:space="0" w:color="auto"/>
          </w:divBdr>
        </w:div>
        <w:div w:id="2025784200">
          <w:marLeft w:val="480"/>
          <w:marRight w:val="0"/>
          <w:marTop w:val="0"/>
          <w:marBottom w:val="0"/>
          <w:divBdr>
            <w:top w:val="none" w:sz="0" w:space="0" w:color="auto"/>
            <w:left w:val="none" w:sz="0" w:space="0" w:color="auto"/>
            <w:bottom w:val="none" w:sz="0" w:space="0" w:color="auto"/>
            <w:right w:val="none" w:sz="0" w:space="0" w:color="auto"/>
          </w:divBdr>
        </w:div>
        <w:div w:id="42797276">
          <w:marLeft w:val="480"/>
          <w:marRight w:val="0"/>
          <w:marTop w:val="0"/>
          <w:marBottom w:val="0"/>
          <w:divBdr>
            <w:top w:val="none" w:sz="0" w:space="0" w:color="auto"/>
            <w:left w:val="none" w:sz="0" w:space="0" w:color="auto"/>
            <w:bottom w:val="none" w:sz="0" w:space="0" w:color="auto"/>
            <w:right w:val="none" w:sz="0" w:space="0" w:color="auto"/>
          </w:divBdr>
        </w:div>
        <w:div w:id="1506021457">
          <w:marLeft w:val="480"/>
          <w:marRight w:val="0"/>
          <w:marTop w:val="0"/>
          <w:marBottom w:val="0"/>
          <w:divBdr>
            <w:top w:val="none" w:sz="0" w:space="0" w:color="auto"/>
            <w:left w:val="none" w:sz="0" w:space="0" w:color="auto"/>
            <w:bottom w:val="none" w:sz="0" w:space="0" w:color="auto"/>
            <w:right w:val="none" w:sz="0" w:space="0" w:color="auto"/>
          </w:divBdr>
        </w:div>
        <w:div w:id="2043895507">
          <w:marLeft w:val="480"/>
          <w:marRight w:val="0"/>
          <w:marTop w:val="0"/>
          <w:marBottom w:val="0"/>
          <w:divBdr>
            <w:top w:val="none" w:sz="0" w:space="0" w:color="auto"/>
            <w:left w:val="none" w:sz="0" w:space="0" w:color="auto"/>
            <w:bottom w:val="none" w:sz="0" w:space="0" w:color="auto"/>
            <w:right w:val="none" w:sz="0" w:space="0" w:color="auto"/>
          </w:divBdr>
        </w:div>
        <w:div w:id="1708602893">
          <w:marLeft w:val="480"/>
          <w:marRight w:val="0"/>
          <w:marTop w:val="0"/>
          <w:marBottom w:val="0"/>
          <w:divBdr>
            <w:top w:val="none" w:sz="0" w:space="0" w:color="auto"/>
            <w:left w:val="none" w:sz="0" w:space="0" w:color="auto"/>
            <w:bottom w:val="none" w:sz="0" w:space="0" w:color="auto"/>
            <w:right w:val="none" w:sz="0" w:space="0" w:color="auto"/>
          </w:divBdr>
        </w:div>
        <w:div w:id="624652953">
          <w:marLeft w:val="480"/>
          <w:marRight w:val="0"/>
          <w:marTop w:val="0"/>
          <w:marBottom w:val="0"/>
          <w:divBdr>
            <w:top w:val="none" w:sz="0" w:space="0" w:color="auto"/>
            <w:left w:val="none" w:sz="0" w:space="0" w:color="auto"/>
            <w:bottom w:val="none" w:sz="0" w:space="0" w:color="auto"/>
            <w:right w:val="none" w:sz="0" w:space="0" w:color="auto"/>
          </w:divBdr>
        </w:div>
        <w:div w:id="242303263">
          <w:marLeft w:val="480"/>
          <w:marRight w:val="0"/>
          <w:marTop w:val="0"/>
          <w:marBottom w:val="0"/>
          <w:divBdr>
            <w:top w:val="none" w:sz="0" w:space="0" w:color="auto"/>
            <w:left w:val="none" w:sz="0" w:space="0" w:color="auto"/>
            <w:bottom w:val="none" w:sz="0" w:space="0" w:color="auto"/>
            <w:right w:val="none" w:sz="0" w:space="0" w:color="auto"/>
          </w:divBdr>
        </w:div>
        <w:div w:id="1737241424">
          <w:marLeft w:val="480"/>
          <w:marRight w:val="0"/>
          <w:marTop w:val="0"/>
          <w:marBottom w:val="0"/>
          <w:divBdr>
            <w:top w:val="none" w:sz="0" w:space="0" w:color="auto"/>
            <w:left w:val="none" w:sz="0" w:space="0" w:color="auto"/>
            <w:bottom w:val="none" w:sz="0" w:space="0" w:color="auto"/>
            <w:right w:val="none" w:sz="0" w:space="0" w:color="auto"/>
          </w:divBdr>
        </w:div>
        <w:div w:id="433482579">
          <w:marLeft w:val="480"/>
          <w:marRight w:val="0"/>
          <w:marTop w:val="0"/>
          <w:marBottom w:val="0"/>
          <w:divBdr>
            <w:top w:val="none" w:sz="0" w:space="0" w:color="auto"/>
            <w:left w:val="none" w:sz="0" w:space="0" w:color="auto"/>
            <w:bottom w:val="none" w:sz="0" w:space="0" w:color="auto"/>
            <w:right w:val="none" w:sz="0" w:space="0" w:color="auto"/>
          </w:divBdr>
        </w:div>
        <w:div w:id="1742484751">
          <w:marLeft w:val="480"/>
          <w:marRight w:val="0"/>
          <w:marTop w:val="0"/>
          <w:marBottom w:val="0"/>
          <w:divBdr>
            <w:top w:val="none" w:sz="0" w:space="0" w:color="auto"/>
            <w:left w:val="none" w:sz="0" w:space="0" w:color="auto"/>
            <w:bottom w:val="none" w:sz="0" w:space="0" w:color="auto"/>
            <w:right w:val="none" w:sz="0" w:space="0" w:color="auto"/>
          </w:divBdr>
        </w:div>
        <w:div w:id="369500347">
          <w:marLeft w:val="480"/>
          <w:marRight w:val="0"/>
          <w:marTop w:val="0"/>
          <w:marBottom w:val="0"/>
          <w:divBdr>
            <w:top w:val="none" w:sz="0" w:space="0" w:color="auto"/>
            <w:left w:val="none" w:sz="0" w:space="0" w:color="auto"/>
            <w:bottom w:val="none" w:sz="0" w:space="0" w:color="auto"/>
            <w:right w:val="none" w:sz="0" w:space="0" w:color="auto"/>
          </w:divBdr>
        </w:div>
        <w:div w:id="817457415">
          <w:marLeft w:val="480"/>
          <w:marRight w:val="0"/>
          <w:marTop w:val="0"/>
          <w:marBottom w:val="0"/>
          <w:divBdr>
            <w:top w:val="none" w:sz="0" w:space="0" w:color="auto"/>
            <w:left w:val="none" w:sz="0" w:space="0" w:color="auto"/>
            <w:bottom w:val="none" w:sz="0" w:space="0" w:color="auto"/>
            <w:right w:val="none" w:sz="0" w:space="0" w:color="auto"/>
          </w:divBdr>
        </w:div>
        <w:div w:id="1704594890">
          <w:marLeft w:val="480"/>
          <w:marRight w:val="0"/>
          <w:marTop w:val="0"/>
          <w:marBottom w:val="0"/>
          <w:divBdr>
            <w:top w:val="none" w:sz="0" w:space="0" w:color="auto"/>
            <w:left w:val="none" w:sz="0" w:space="0" w:color="auto"/>
            <w:bottom w:val="none" w:sz="0" w:space="0" w:color="auto"/>
            <w:right w:val="none" w:sz="0" w:space="0" w:color="auto"/>
          </w:divBdr>
        </w:div>
        <w:div w:id="333798799">
          <w:marLeft w:val="480"/>
          <w:marRight w:val="0"/>
          <w:marTop w:val="0"/>
          <w:marBottom w:val="0"/>
          <w:divBdr>
            <w:top w:val="none" w:sz="0" w:space="0" w:color="auto"/>
            <w:left w:val="none" w:sz="0" w:space="0" w:color="auto"/>
            <w:bottom w:val="none" w:sz="0" w:space="0" w:color="auto"/>
            <w:right w:val="none" w:sz="0" w:space="0" w:color="auto"/>
          </w:divBdr>
        </w:div>
        <w:div w:id="1687828878">
          <w:marLeft w:val="480"/>
          <w:marRight w:val="0"/>
          <w:marTop w:val="0"/>
          <w:marBottom w:val="0"/>
          <w:divBdr>
            <w:top w:val="none" w:sz="0" w:space="0" w:color="auto"/>
            <w:left w:val="none" w:sz="0" w:space="0" w:color="auto"/>
            <w:bottom w:val="none" w:sz="0" w:space="0" w:color="auto"/>
            <w:right w:val="none" w:sz="0" w:space="0" w:color="auto"/>
          </w:divBdr>
        </w:div>
        <w:div w:id="135025350">
          <w:marLeft w:val="480"/>
          <w:marRight w:val="0"/>
          <w:marTop w:val="0"/>
          <w:marBottom w:val="0"/>
          <w:divBdr>
            <w:top w:val="none" w:sz="0" w:space="0" w:color="auto"/>
            <w:left w:val="none" w:sz="0" w:space="0" w:color="auto"/>
            <w:bottom w:val="none" w:sz="0" w:space="0" w:color="auto"/>
            <w:right w:val="none" w:sz="0" w:space="0" w:color="auto"/>
          </w:divBdr>
        </w:div>
        <w:div w:id="467551092">
          <w:marLeft w:val="480"/>
          <w:marRight w:val="0"/>
          <w:marTop w:val="0"/>
          <w:marBottom w:val="0"/>
          <w:divBdr>
            <w:top w:val="none" w:sz="0" w:space="0" w:color="auto"/>
            <w:left w:val="none" w:sz="0" w:space="0" w:color="auto"/>
            <w:bottom w:val="none" w:sz="0" w:space="0" w:color="auto"/>
            <w:right w:val="none" w:sz="0" w:space="0" w:color="auto"/>
          </w:divBdr>
        </w:div>
        <w:div w:id="1705397634">
          <w:marLeft w:val="480"/>
          <w:marRight w:val="0"/>
          <w:marTop w:val="0"/>
          <w:marBottom w:val="0"/>
          <w:divBdr>
            <w:top w:val="none" w:sz="0" w:space="0" w:color="auto"/>
            <w:left w:val="none" w:sz="0" w:space="0" w:color="auto"/>
            <w:bottom w:val="none" w:sz="0" w:space="0" w:color="auto"/>
            <w:right w:val="none" w:sz="0" w:space="0" w:color="auto"/>
          </w:divBdr>
        </w:div>
        <w:div w:id="592981909">
          <w:marLeft w:val="480"/>
          <w:marRight w:val="0"/>
          <w:marTop w:val="0"/>
          <w:marBottom w:val="0"/>
          <w:divBdr>
            <w:top w:val="none" w:sz="0" w:space="0" w:color="auto"/>
            <w:left w:val="none" w:sz="0" w:space="0" w:color="auto"/>
            <w:bottom w:val="none" w:sz="0" w:space="0" w:color="auto"/>
            <w:right w:val="none" w:sz="0" w:space="0" w:color="auto"/>
          </w:divBdr>
        </w:div>
        <w:div w:id="2023125508">
          <w:marLeft w:val="480"/>
          <w:marRight w:val="0"/>
          <w:marTop w:val="0"/>
          <w:marBottom w:val="0"/>
          <w:divBdr>
            <w:top w:val="none" w:sz="0" w:space="0" w:color="auto"/>
            <w:left w:val="none" w:sz="0" w:space="0" w:color="auto"/>
            <w:bottom w:val="none" w:sz="0" w:space="0" w:color="auto"/>
            <w:right w:val="none" w:sz="0" w:space="0" w:color="auto"/>
          </w:divBdr>
        </w:div>
        <w:div w:id="480728661">
          <w:marLeft w:val="480"/>
          <w:marRight w:val="0"/>
          <w:marTop w:val="0"/>
          <w:marBottom w:val="0"/>
          <w:divBdr>
            <w:top w:val="none" w:sz="0" w:space="0" w:color="auto"/>
            <w:left w:val="none" w:sz="0" w:space="0" w:color="auto"/>
            <w:bottom w:val="none" w:sz="0" w:space="0" w:color="auto"/>
            <w:right w:val="none" w:sz="0" w:space="0" w:color="auto"/>
          </w:divBdr>
        </w:div>
        <w:div w:id="591473222">
          <w:marLeft w:val="480"/>
          <w:marRight w:val="0"/>
          <w:marTop w:val="0"/>
          <w:marBottom w:val="0"/>
          <w:divBdr>
            <w:top w:val="none" w:sz="0" w:space="0" w:color="auto"/>
            <w:left w:val="none" w:sz="0" w:space="0" w:color="auto"/>
            <w:bottom w:val="none" w:sz="0" w:space="0" w:color="auto"/>
            <w:right w:val="none" w:sz="0" w:space="0" w:color="auto"/>
          </w:divBdr>
        </w:div>
        <w:div w:id="1627809786">
          <w:marLeft w:val="480"/>
          <w:marRight w:val="0"/>
          <w:marTop w:val="0"/>
          <w:marBottom w:val="0"/>
          <w:divBdr>
            <w:top w:val="none" w:sz="0" w:space="0" w:color="auto"/>
            <w:left w:val="none" w:sz="0" w:space="0" w:color="auto"/>
            <w:bottom w:val="none" w:sz="0" w:space="0" w:color="auto"/>
            <w:right w:val="none" w:sz="0" w:space="0" w:color="auto"/>
          </w:divBdr>
        </w:div>
        <w:div w:id="312685982">
          <w:marLeft w:val="480"/>
          <w:marRight w:val="0"/>
          <w:marTop w:val="0"/>
          <w:marBottom w:val="0"/>
          <w:divBdr>
            <w:top w:val="none" w:sz="0" w:space="0" w:color="auto"/>
            <w:left w:val="none" w:sz="0" w:space="0" w:color="auto"/>
            <w:bottom w:val="none" w:sz="0" w:space="0" w:color="auto"/>
            <w:right w:val="none" w:sz="0" w:space="0" w:color="auto"/>
          </w:divBdr>
        </w:div>
      </w:divsChild>
    </w:div>
    <w:div w:id="417215839">
      <w:bodyDiv w:val="1"/>
      <w:marLeft w:val="0"/>
      <w:marRight w:val="0"/>
      <w:marTop w:val="0"/>
      <w:marBottom w:val="0"/>
      <w:divBdr>
        <w:top w:val="none" w:sz="0" w:space="0" w:color="auto"/>
        <w:left w:val="none" w:sz="0" w:space="0" w:color="auto"/>
        <w:bottom w:val="none" w:sz="0" w:space="0" w:color="auto"/>
        <w:right w:val="none" w:sz="0" w:space="0" w:color="auto"/>
      </w:divBdr>
    </w:div>
    <w:div w:id="419759975">
      <w:bodyDiv w:val="1"/>
      <w:marLeft w:val="0"/>
      <w:marRight w:val="0"/>
      <w:marTop w:val="0"/>
      <w:marBottom w:val="0"/>
      <w:divBdr>
        <w:top w:val="none" w:sz="0" w:space="0" w:color="auto"/>
        <w:left w:val="none" w:sz="0" w:space="0" w:color="auto"/>
        <w:bottom w:val="none" w:sz="0" w:space="0" w:color="auto"/>
        <w:right w:val="none" w:sz="0" w:space="0" w:color="auto"/>
      </w:divBdr>
    </w:div>
    <w:div w:id="419986544">
      <w:bodyDiv w:val="1"/>
      <w:marLeft w:val="0"/>
      <w:marRight w:val="0"/>
      <w:marTop w:val="0"/>
      <w:marBottom w:val="0"/>
      <w:divBdr>
        <w:top w:val="none" w:sz="0" w:space="0" w:color="auto"/>
        <w:left w:val="none" w:sz="0" w:space="0" w:color="auto"/>
        <w:bottom w:val="none" w:sz="0" w:space="0" w:color="auto"/>
        <w:right w:val="none" w:sz="0" w:space="0" w:color="auto"/>
      </w:divBdr>
    </w:div>
    <w:div w:id="420486952">
      <w:bodyDiv w:val="1"/>
      <w:marLeft w:val="0"/>
      <w:marRight w:val="0"/>
      <w:marTop w:val="0"/>
      <w:marBottom w:val="0"/>
      <w:divBdr>
        <w:top w:val="none" w:sz="0" w:space="0" w:color="auto"/>
        <w:left w:val="none" w:sz="0" w:space="0" w:color="auto"/>
        <w:bottom w:val="none" w:sz="0" w:space="0" w:color="auto"/>
        <w:right w:val="none" w:sz="0" w:space="0" w:color="auto"/>
      </w:divBdr>
    </w:div>
    <w:div w:id="420955304">
      <w:bodyDiv w:val="1"/>
      <w:marLeft w:val="0"/>
      <w:marRight w:val="0"/>
      <w:marTop w:val="0"/>
      <w:marBottom w:val="0"/>
      <w:divBdr>
        <w:top w:val="none" w:sz="0" w:space="0" w:color="auto"/>
        <w:left w:val="none" w:sz="0" w:space="0" w:color="auto"/>
        <w:bottom w:val="none" w:sz="0" w:space="0" w:color="auto"/>
        <w:right w:val="none" w:sz="0" w:space="0" w:color="auto"/>
      </w:divBdr>
      <w:divsChild>
        <w:div w:id="1883858020">
          <w:marLeft w:val="480"/>
          <w:marRight w:val="0"/>
          <w:marTop w:val="0"/>
          <w:marBottom w:val="0"/>
          <w:divBdr>
            <w:top w:val="none" w:sz="0" w:space="0" w:color="auto"/>
            <w:left w:val="none" w:sz="0" w:space="0" w:color="auto"/>
            <w:bottom w:val="none" w:sz="0" w:space="0" w:color="auto"/>
            <w:right w:val="none" w:sz="0" w:space="0" w:color="auto"/>
          </w:divBdr>
        </w:div>
        <w:div w:id="64689731">
          <w:marLeft w:val="480"/>
          <w:marRight w:val="0"/>
          <w:marTop w:val="0"/>
          <w:marBottom w:val="0"/>
          <w:divBdr>
            <w:top w:val="none" w:sz="0" w:space="0" w:color="auto"/>
            <w:left w:val="none" w:sz="0" w:space="0" w:color="auto"/>
            <w:bottom w:val="none" w:sz="0" w:space="0" w:color="auto"/>
            <w:right w:val="none" w:sz="0" w:space="0" w:color="auto"/>
          </w:divBdr>
        </w:div>
        <w:div w:id="70587390">
          <w:marLeft w:val="480"/>
          <w:marRight w:val="0"/>
          <w:marTop w:val="0"/>
          <w:marBottom w:val="0"/>
          <w:divBdr>
            <w:top w:val="none" w:sz="0" w:space="0" w:color="auto"/>
            <w:left w:val="none" w:sz="0" w:space="0" w:color="auto"/>
            <w:bottom w:val="none" w:sz="0" w:space="0" w:color="auto"/>
            <w:right w:val="none" w:sz="0" w:space="0" w:color="auto"/>
          </w:divBdr>
        </w:div>
        <w:div w:id="48573593">
          <w:marLeft w:val="480"/>
          <w:marRight w:val="0"/>
          <w:marTop w:val="0"/>
          <w:marBottom w:val="0"/>
          <w:divBdr>
            <w:top w:val="none" w:sz="0" w:space="0" w:color="auto"/>
            <w:left w:val="none" w:sz="0" w:space="0" w:color="auto"/>
            <w:bottom w:val="none" w:sz="0" w:space="0" w:color="auto"/>
            <w:right w:val="none" w:sz="0" w:space="0" w:color="auto"/>
          </w:divBdr>
        </w:div>
        <w:div w:id="83117866">
          <w:marLeft w:val="480"/>
          <w:marRight w:val="0"/>
          <w:marTop w:val="0"/>
          <w:marBottom w:val="0"/>
          <w:divBdr>
            <w:top w:val="none" w:sz="0" w:space="0" w:color="auto"/>
            <w:left w:val="none" w:sz="0" w:space="0" w:color="auto"/>
            <w:bottom w:val="none" w:sz="0" w:space="0" w:color="auto"/>
            <w:right w:val="none" w:sz="0" w:space="0" w:color="auto"/>
          </w:divBdr>
        </w:div>
        <w:div w:id="920680365">
          <w:marLeft w:val="480"/>
          <w:marRight w:val="0"/>
          <w:marTop w:val="0"/>
          <w:marBottom w:val="0"/>
          <w:divBdr>
            <w:top w:val="none" w:sz="0" w:space="0" w:color="auto"/>
            <w:left w:val="none" w:sz="0" w:space="0" w:color="auto"/>
            <w:bottom w:val="none" w:sz="0" w:space="0" w:color="auto"/>
            <w:right w:val="none" w:sz="0" w:space="0" w:color="auto"/>
          </w:divBdr>
        </w:div>
        <w:div w:id="1546214830">
          <w:marLeft w:val="480"/>
          <w:marRight w:val="0"/>
          <w:marTop w:val="0"/>
          <w:marBottom w:val="0"/>
          <w:divBdr>
            <w:top w:val="none" w:sz="0" w:space="0" w:color="auto"/>
            <w:left w:val="none" w:sz="0" w:space="0" w:color="auto"/>
            <w:bottom w:val="none" w:sz="0" w:space="0" w:color="auto"/>
            <w:right w:val="none" w:sz="0" w:space="0" w:color="auto"/>
          </w:divBdr>
        </w:div>
        <w:div w:id="1832597811">
          <w:marLeft w:val="480"/>
          <w:marRight w:val="0"/>
          <w:marTop w:val="0"/>
          <w:marBottom w:val="0"/>
          <w:divBdr>
            <w:top w:val="none" w:sz="0" w:space="0" w:color="auto"/>
            <w:left w:val="none" w:sz="0" w:space="0" w:color="auto"/>
            <w:bottom w:val="none" w:sz="0" w:space="0" w:color="auto"/>
            <w:right w:val="none" w:sz="0" w:space="0" w:color="auto"/>
          </w:divBdr>
        </w:div>
        <w:div w:id="1979648848">
          <w:marLeft w:val="480"/>
          <w:marRight w:val="0"/>
          <w:marTop w:val="0"/>
          <w:marBottom w:val="0"/>
          <w:divBdr>
            <w:top w:val="none" w:sz="0" w:space="0" w:color="auto"/>
            <w:left w:val="none" w:sz="0" w:space="0" w:color="auto"/>
            <w:bottom w:val="none" w:sz="0" w:space="0" w:color="auto"/>
            <w:right w:val="none" w:sz="0" w:space="0" w:color="auto"/>
          </w:divBdr>
        </w:div>
        <w:div w:id="2071222882">
          <w:marLeft w:val="480"/>
          <w:marRight w:val="0"/>
          <w:marTop w:val="0"/>
          <w:marBottom w:val="0"/>
          <w:divBdr>
            <w:top w:val="none" w:sz="0" w:space="0" w:color="auto"/>
            <w:left w:val="none" w:sz="0" w:space="0" w:color="auto"/>
            <w:bottom w:val="none" w:sz="0" w:space="0" w:color="auto"/>
            <w:right w:val="none" w:sz="0" w:space="0" w:color="auto"/>
          </w:divBdr>
        </w:div>
        <w:div w:id="1967421918">
          <w:marLeft w:val="480"/>
          <w:marRight w:val="0"/>
          <w:marTop w:val="0"/>
          <w:marBottom w:val="0"/>
          <w:divBdr>
            <w:top w:val="none" w:sz="0" w:space="0" w:color="auto"/>
            <w:left w:val="none" w:sz="0" w:space="0" w:color="auto"/>
            <w:bottom w:val="none" w:sz="0" w:space="0" w:color="auto"/>
            <w:right w:val="none" w:sz="0" w:space="0" w:color="auto"/>
          </w:divBdr>
        </w:div>
        <w:div w:id="1704356690">
          <w:marLeft w:val="480"/>
          <w:marRight w:val="0"/>
          <w:marTop w:val="0"/>
          <w:marBottom w:val="0"/>
          <w:divBdr>
            <w:top w:val="none" w:sz="0" w:space="0" w:color="auto"/>
            <w:left w:val="none" w:sz="0" w:space="0" w:color="auto"/>
            <w:bottom w:val="none" w:sz="0" w:space="0" w:color="auto"/>
            <w:right w:val="none" w:sz="0" w:space="0" w:color="auto"/>
          </w:divBdr>
        </w:div>
        <w:div w:id="1125738200">
          <w:marLeft w:val="480"/>
          <w:marRight w:val="0"/>
          <w:marTop w:val="0"/>
          <w:marBottom w:val="0"/>
          <w:divBdr>
            <w:top w:val="none" w:sz="0" w:space="0" w:color="auto"/>
            <w:left w:val="none" w:sz="0" w:space="0" w:color="auto"/>
            <w:bottom w:val="none" w:sz="0" w:space="0" w:color="auto"/>
            <w:right w:val="none" w:sz="0" w:space="0" w:color="auto"/>
          </w:divBdr>
        </w:div>
        <w:div w:id="615908129">
          <w:marLeft w:val="480"/>
          <w:marRight w:val="0"/>
          <w:marTop w:val="0"/>
          <w:marBottom w:val="0"/>
          <w:divBdr>
            <w:top w:val="none" w:sz="0" w:space="0" w:color="auto"/>
            <w:left w:val="none" w:sz="0" w:space="0" w:color="auto"/>
            <w:bottom w:val="none" w:sz="0" w:space="0" w:color="auto"/>
            <w:right w:val="none" w:sz="0" w:space="0" w:color="auto"/>
          </w:divBdr>
        </w:div>
        <w:div w:id="441652208">
          <w:marLeft w:val="480"/>
          <w:marRight w:val="0"/>
          <w:marTop w:val="0"/>
          <w:marBottom w:val="0"/>
          <w:divBdr>
            <w:top w:val="none" w:sz="0" w:space="0" w:color="auto"/>
            <w:left w:val="none" w:sz="0" w:space="0" w:color="auto"/>
            <w:bottom w:val="none" w:sz="0" w:space="0" w:color="auto"/>
            <w:right w:val="none" w:sz="0" w:space="0" w:color="auto"/>
          </w:divBdr>
        </w:div>
        <w:div w:id="2043896774">
          <w:marLeft w:val="480"/>
          <w:marRight w:val="0"/>
          <w:marTop w:val="0"/>
          <w:marBottom w:val="0"/>
          <w:divBdr>
            <w:top w:val="none" w:sz="0" w:space="0" w:color="auto"/>
            <w:left w:val="none" w:sz="0" w:space="0" w:color="auto"/>
            <w:bottom w:val="none" w:sz="0" w:space="0" w:color="auto"/>
            <w:right w:val="none" w:sz="0" w:space="0" w:color="auto"/>
          </w:divBdr>
        </w:div>
        <w:div w:id="1410422338">
          <w:marLeft w:val="480"/>
          <w:marRight w:val="0"/>
          <w:marTop w:val="0"/>
          <w:marBottom w:val="0"/>
          <w:divBdr>
            <w:top w:val="none" w:sz="0" w:space="0" w:color="auto"/>
            <w:left w:val="none" w:sz="0" w:space="0" w:color="auto"/>
            <w:bottom w:val="none" w:sz="0" w:space="0" w:color="auto"/>
            <w:right w:val="none" w:sz="0" w:space="0" w:color="auto"/>
          </w:divBdr>
        </w:div>
        <w:div w:id="959069135">
          <w:marLeft w:val="480"/>
          <w:marRight w:val="0"/>
          <w:marTop w:val="0"/>
          <w:marBottom w:val="0"/>
          <w:divBdr>
            <w:top w:val="none" w:sz="0" w:space="0" w:color="auto"/>
            <w:left w:val="none" w:sz="0" w:space="0" w:color="auto"/>
            <w:bottom w:val="none" w:sz="0" w:space="0" w:color="auto"/>
            <w:right w:val="none" w:sz="0" w:space="0" w:color="auto"/>
          </w:divBdr>
        </w:div>
        <w:div w:id="197938491">
          <w:marLeft w:val="480"/>
          <w:marRight w:val="0"/>
          <w:marTop w:val="0"/>
          <w:marBottom w:val="0"/>
          <w:divBdr>
            <w:top w:val="none" w:sz="0" w:space="0" w:color="auto"/>
            <w:left w:val="none" w:sz="0" w:space="0" w:color="auto"/>
            <w:bottom w:val="none" w:sz="0" w:space="0" w:color="auto"/>
            <w:right w:val="none" w:sz="0" w:space="0" w:color="auto"/>
          </w:divBdr>
        </w:div>
        <w:div w:id="2063751784">
          <w:marLeft w:val="480"/>
          <w:marRight w:val="0"/>
          <w:marTop w:val="0"/>
          <w:marBottom w:val="0"/>
          <w:divBdr>
            <w:top w:val="none" w:sz="0" w:space="0" w:color="auto"/>
            <w:left w:val="none" w:sz="0" w:space="0" w:color="auto"/>
            <w:bottom w:val="none" w:sz="0" w:space="0" w:color="auto"/>
            <w:right w:val="none" w:sz="0" w:space="0" w:color="auto"/>
          </w:divBdr>
        </w:div>
        <w:div w:id="1474560117">
          <w:marLeft w:val="480"/>
          <w:marRight w:val="0"/>
          <w:marTop w:val="0"/>
          <w:marBottom w:val="0"/>
          <w:divBdr>
            <w:top w:val="none" w:sz="0" w:space="0" w:color="auto"/>
            <w:left w:val="none" w:sz="0" w:space="0" w:color="auto"/>
            <w:bottom w:val="none" w:sz="0" w:space="0" w:color="auto"/>
            <w:right w:val="none" w:sz="0" w:space="0" w:color="auto"/>
          </w:divBdr>
        </w:div>
        <w:div w:id="406656495">
          <w:marLeft w:val="480"/>
          <w:marRight w:val="0"/>
          <w:marTop w:val="0"/>
          <w:marBottom w:val="0"/>
          <w:divBdr>
            <w:top w:val="none" w:sz="0" w:space="0" w:color="auto"/>
            <w:left w:val="none" w:sz="0" w:space="0" w:color="auto"/>
            <w:bottom w:val="none" w:sz="0" w:space="0" w:color="auto"/>
            <w:right w:val="none" w:sz="0" w:space="0" w:color="auto"/>
          </w:divBdr>
        </w:div>
        <w:div w:id="1841581055">
          <w:marLeft w:val="480"/>
          <w:marRight w:val="0"/>
          <w:marTop w:val="0"/>
          <w:marBottom w:val="0"/>
          <w:divBdr>
            <w:top w:val="none" w:sz="0" w:space="0" w:color="auto"/>
            <w:left w:val="none" w:sz="0" w:space="0" w:color="auto"/>
            <w:bottom w:val="none" w:sz="0" w:space="0" w:color="auto"/>
            <w:right w:val="none" w:sz="0" w:space="0" w:color="auto"/>
          </w:divBdr>
        </w:div>
        <w:div w:id="86389116">
          <w:marLeft w:val="480"/>
          <w:marRight w:val="0"/>
          <w:marTop w:val="0"/>
          <w:marBottom w:val="0"/>
          <w:divBdr>
            <w:top w:val="none" w:sz="0" w:space="0" w:color="auto"/>
            <w:left w:val="none" w:sz="0" w:space="0" w:color="auto"/>
            <w:bottom w:val="none" w:sz="0" w:space="0" w:color="auto"/>
            <w:right w:val="none" w:sz="0" w:space="0" w:color="auto"/>
          </w:divBdr>
        </w:div>
        <w:div w:id="1982811613">
          <w:marLeft w:val="480"/>
          <w:marRight w:val="0"/>
          <w:marTop w:val="0"/>
          <w:marBottom w:val="0"/>
          <w:divBdr>
            <w:top w:val="none" w:sz="0" w:space="0" w:color="auto"/>
            <w:left w:val="none" w:sz="0" w:space="0" w:color="auto"/>
            <w:bottom w:val="none" w:sz="0" w:space="0" w:color="auto"/>
            <w:right w:val="none" w:sz="0" w:space="0" w:color="auto"/>
          </w:divBdr>
        </w:div>
        <w:div w:id="1202936858">
          <w:marLeft w:val="480"/>
          <w:marRight w:val="0"/>
          <w:marTop w:val="0"/>
          <w:marBottom w:val="0"/>
          <w:divBdr>
            <w:top w:val="none" w:sz="0" w:space="0" w:color="auto"/>
            <w:left w:val="none" w:sz="0" w:space="0" w:color="auto"/>
            <w:bottom w:val="none" w:sz="0" w:space="0" w:color="auto"/>
            <w:right w:val="none" w:sz="0" w:space="0" w:color="auto"/>
          </w:divBdr>
        </w:div>
        <w:div w:id="38752624">
          <w:marLeft w:val="480"/>
          <w:marRight w:val="0"/>
          <w:marTop w:val="0"/>
          <w:marBottom w:val="0"/>
          <w:divBdr>
            <w:top w:val="none" w:sz="0" w:space="0" w:color="auto"/>
            <w:left w:val="none" w:sz="0" w:space="0" w:color="auto"/>
            <w:bottom w:val="none" w:sz="0" w:space="0" w:color="auto"/>
            <w:right w:val="none" w:sz="0" w:space="0" w:color="auto"/>
          </w:divBdr>
        </w:div>
        <w:div w:id="1167554198">
          <w:marLeft w:val="480"/>
          <w:marRight w:val="0"/>
          <w:marTop w:val="0"/>
          <w:marBottom w:val="0"/>
          <w:divBdr>
            <w:top w:val="none" w:sz="0" w:space="0" w:color="auto"/>
            <w:left w:val="none" w:sz="0" w:space="0" w:color="auto"/>
            <w:bottom w:val="none" w:sz="0" w:space="0" w:color="auto"/>
            <w:right w:val="none" w:sz="0" w:space="0" w:color="auto"/>
          </w:divBdr>
        </w:div>
        <w:div w:id="2143186550">
          <w:marLeft w:val="480"/>
          <w:marRight w:val="0"/>
          <w:marTop w:val="0"/>
          <w:marBottom w:val="0"/>
          <w:divBdr>
            <w:top w:val="none" w:sz="0" w:space="0" w:color="auto"/>
            <w:left w:val="none" w:sz="0" w:space="0" w:color="auto"/>
            <w:bottom w:val="none" w:sz="0" w:space="0" w:color="auto"/>
            <w:right w:val="none" w:sz="0" w:space="0" w:color="auto"/>
          </w:divBdr>
        </w:div>
        <w:div w:id="1209144968">
          <w:marLeft w:val="480"/>
          <w:marRight w:val="0"/>
          <w:marTop w:val="0"/>
          <w:marBottom w:val="0"/>
          <w:divBdr>
            <w:top w:val="none" w:sz="0" w:space="0" w:color="auto"/>
            <w:left w:val="none" w:sz="0" w:space="0" w:color="auto"/>
            <w:bottom w:val="none" w:sz="0" w:space="0" w:color="auto"/>
            <w:right w:val="none" w:sz="0" w:space="0" w:color="auto"/>
          </w:divBdr>
        </w:div>
        <w:div w:id="2040818141">
          <w:marLeft w:val="480"/>
          <w:marRight w:val="0"/>
          <w:marTop w:val="0"/>
          <w:marBottom w:val="0"/>
          <w:divBdr>
            <w:top w:val="none" w:sz="0" w:space="0" w:color="auto"/>
            <w:left w:val="none" w:sz="0" w:space="0" w:color="auto"/>
            <w:bottom w:val="none" w:sz="0" w:space="0" w:color="auto"/>
            <w:right w:val="none" w:sz="0" w:space="0" w:color="auto"/>
          </w:divBdr>
        </w:div>
        <w:div w:id="1782795032">
          <w:marLeft w:val="480"/>
          <w:marRight w:val="0"/>
          <w:marTop w:val="0"/>
          <w:marBottom w:val="0"/>
          <w:divBdr>
            <w:top w:val="none" w:sz="0" w:space="0" w:color="auto"/>
            <w:left w:val="none" w:sz="0" w:space="0" w:color="auto"/>
            <w:bottom w:val="none" w:sz="0" w:space="0" w:color="auto"/>
            <w:right w:val="none" w:sz="0" w:space="0" w:color="auto"/>
          </w:divBdr>
        </w:div>
        <w:div w:id="2113864452">
          <w:marLeft w:val="480"/>
          <w:marRight w:val="0"/>
          <w:marTop w:val="0"/>
          <w:marBottom w:val="0"/>
          <w:divBdr>
            <w:top w:val="none" w:sz="0" w:space="0" w:color="auto"/>
            <w:left w:val="none" w:sz="0" w:space="0" w:color="auto"/>
            <w:bottom w:val="none" w:sz="0" w:space="0" w:color="auto"/>
            <w:right w:val="none" w:sz="0" w:space="0" w:color="auto"/>
          </w:divBdr>
        </w:div>
        <w:div w:id="847259322">
          <w:marLeft w:val="480"/>
          <w:marRight w:val="0"/>
          <w:marTop w:val="0"/>
          <w:marBottom w:val="0"/>
          <w:divBdr>
            <w:top w:val="none" w:sz="0" w:space="0" w:color="auto"/>
            <w:left w:val="none" w:sz="0" w:space="0" w:color="auto"/>
            <w:bottom w:val="none" w:sz="0" w:space="0" w:color="auto"/>
            <w:right w:val="none" w:sz="0" w:space="0" w:color="auto"/>
          </w:divBdr>
        </w:div>
        <w:div w:id="836386038">
          <w:marLeft w:val="480"/>
          <w:marRight w:val="0"/>
          <w:marTop w:val="0"/>
          <w:marBottom w:val="0"/>
          <w:divBdr>
            <w:top w:val="none" w:sz="0" w:space="0" w:color="auto"/>
            <w:left w:val="none" w:sz="0" w:space="0" w:color="auto"/>
            <w:bottom w:val="none" w:sz="0" w:space="0" w:color="auto"/>
            <w:right w:val="none" w:sz="0" w:space="0" w:color="auto"/>
          </w:divBdr>
        </w:div>
        <w:div w:id="1107776535">
          <w:marLeft w:val="480"/>
          <w:marRight w:val="0"/>
          <w:marTop w:val="0"/>
          <w:marBottom w:val="0"/>
          <w:divBdr>
            <w:top w:val="none" w:sz="0" w:space="0" w:color="auto"/>
            <w:left w:val="none" w:sz="0" w:space="0" w:color="auto"/>
            <w:bottom w:val="none" w:sz="0" w:space="0" w:color="auto"/>
            <w:right w:val="none" w:sz="0" w:space="0" w:color="auto"/>
          </w:divBdr>
        </w:div>
        <w:div w:id="147326868">
          <w:marLeft w:val="480"/>
          <w:marRight w:val="0"/>
          <w:marTop w:val="0"/>
          <w:marBottom w:val="0"/>
          <w:divBdr>
            <w:top w:val="none" w:sz="0" w:space="0" w:color="auto"/>
            <w:left w:val="none" w:sz="0" w:space="0" w:color="auto"/>
            <w:bottom w:val="none" w:sz="0" w:space="0" w:color="auto"/>
            <w:right w:val="none" w:sz="0" w:space="0" w:color="auto"/>
          </w:divBdr>
        </w:div>
        <w:div w:id="1374889963">
          <w:marLeft w:val="480"/>
          <w:marRight w:val="0"/>
          <w:marTop w:val="0"/>
          <w:marBottom w:val="0"/>
          <w:divBdr>
            <w:top w:val="none" w:sz="0" w:space="0" w:color="auto"/>
            <w:left w:val="none" w:sz="0" w:space="0" w:color="auto"/>
            <w:bottom w:val="none" w:sz="0" w:space="0" w:color="auto"/>
            <w:right w:val="none" w:sz="0" w:space="0" w:color="auto"/>
          </w:divBdr>
        </w:div>
        <w:div w:id="2009288609">
          <w:marLeft w:val="480"/>
          <w:marRight w:val="0"/>
          <w:marTop w:val="0"/>
          <w:marBottom w:val="0"/>
          <w:divBdr>
            <w:top w:val="none" w:sz="0" w:space="0" w:color="auto"/>
            <w:left w:val="none" w:sz="0" w:space="0" w:color="auto"/>
            <w:bottom w:val="none" w:sz="0" w:space="0" w:color="auto"/>
            <w:right w:val="none" w:sz="0" w:space="0" w:color="auto"/>
          </w:divBdr>
        </w:div>
        <w:div w:id="1881817410">
          <w:marLeft w:val="480"/>
          <w:marRight w:val="0"/>
          <w:marTop w:val="0"/>
          <w:marBottom w:val="0"/>
          <w:divBdr>
            <w:top w:val="none" w:sz="0" w:space="0" w:color="auto"/>
            <w:left w:val="none" w:sz="0" w:space="0" w:color="auto"/>
            <w:bottom w:val="none" w:sz="0" w:space="0" w:color="auto"/>
            <w:right w:val="none" w:sz="0" w:space="0" w:color="auto"/>
          </w:divBdr>
        </w:div>
        <w:div w:id="255598299">
          <w:marLeft w:val="480"/>
          <w:marRight w:val="0"/>
          <w:marTop w:val="0"/>
          <w:marBottom w:val="0"/>
          <w:divBdr>
            <w:top w:val="none" w:sz="0" w:space="0" w:color="auto"/>
            <w:left w:val="none" w:sz="0" w:space="0" w:color="auto"/>
            <w:bottom w:val="none" w:sz="0" w:space="0" w:color="auto"/>
            <w:right w:val="none" w:sz="0" w:space="0" w:color="auto"/>
          </w:divBdr>
        </w:div>
        <w:div w:id="1316645011">
          <w:marLeft w:val="480"/>
          <w:marRight w:val="0"/>
          <w:marTop w:val="0"/>
          <w:marBottom w:val="0"/>
          <w:divBdr>
            <w:top w:val="none" w:sz="0" w:space="0" w:color="auto"/>
            <w:left w:val="none" w:sz="0" w:space="0" w:color="auto"/>
            <w:bottom w:val="none" w:sz="0" w:space="0" w:color="auto"/>
            <w:right w:val="none" w:sz="0" w:space="0" w:color="auto"/>
          </w:divBdr>
        </w:div>
        <w:div w:id="1684428813">
          <w:marLeft w:val="480"/>
          <w:marRight w:val="0"/>
          <w:marTop w:val="0"/>
          <w:marBottom w:val="0"/>
          <w:divBdr>
            <w:top w:val="none" w:sz="0" w:space="0" w:color="auto"/>
            <w:left w:val="none" w:sz="0" w:space="0" w:color="auto"/>
            <w:bottom w:val="none" w:sz="0" w:space="0" w:color="auto"/>
            <w:right w:val="none" w:sz="0" w:space="0" w:color="auto"/>
          </w:divBdr>
        </w:div>
        <w:div w:id="398283242">
          <w:marLeft w:val="480"/>
          <w:marRight w:val="0"/>
          <w:marTop w:val="0"/>
          <w:marBottom w:val="0"/>
          <w:divBdr>
            <w:top w:val="none" w:sz="0" w:space="0" w:color="auto"/>
            <w:left w:val="none" w:sz="0" w:space="0" w:color="auto"/>
            <w:bottom w:val="none" w:sz="0" w:space="0" w:color="auto"/>
            <w:right w:val="none" w:sz="0" w:space="0" w:color="auto"/>
          </w:divBdr>
        </w:div>
        <w:div w:id="482427293">
          <w:marLeft w:val="480"/>
          <w:marRight w:val="0"/>
          <w:marTop w:val="0"/>
          <w:marBottom w:val="0"/>
          <w:divBdr>
            <w:top w:val="none" w:sz="0" w:space="0" w:color="auto"/>
            <w:left w:val="none" w:sz="0" w:space="0" w:color="auto"/>
            <w:bottom w:val="none" w:sz="0" w:space="0" w:color="auto"/>
            <w:right w:val="none" w:sz="0" w:space="0" w:color="auto"/>
          </w:divBdr>
        </w:div>
        <w:div w:id="846792592">
          <w:marLeft w:val="480"/>
          <w:marRight w:val="0"/>
          <w:marTop w:val="0"/>
          <w:marBottom w:val="0"/>
          <w:divBdr>
            <w:top w:val="none" w:sz="0" w:space="0" w:color="auto"/>
            <w:left w:val="none" w:sz="0" w:space="0" w:color="auto"/>
            <w:bottom w:val="none" w:sz="0" w:space="0" w:color="auto"/>
            <w:right w:val="none" w:sz="0" w:space="0" w:color="auto"/>
          </w:divBdr>
        </w:div>
        <w:div w:id="745611206">
          <w:marLeft w:val="480"/>
          <w:marRight w:val="0"/>
          <w:marTop w:val="0"/>
          <w:marBottom w:val="0"/>
          <w:divBdr>
            <w:top w:val="none" w:sz="0" w:space="0" w:color="auto"/>
            <w:left w:val="none" w:sz="0" w:space="0" w:color="auto"/>
            <w:bottom w:val="none" w:sz="0" w:space="0" w:color="auto"/>
            <w:right w:val="none" w:sz="0" w:space="0" w:color="auto"/>
          </w:divBdr>
        </w:div>
        <w:div w:id="106463018">
          <w:marLeft w:val="480"/>
          <w:marRight w:val="0"/>
          <w:marTop w:val="0"/>
          <w:marBottom w:val="0"/>
          <w:divBdr>
            <w:top w:val="none" w:sz="0" w:space="0" w:color="auto"/>
            <w:left w:val="none" w:sz="0" w:space="0" w:color="auto"/>
            <w:bottom w:val="none" w:sz="0" w:space="0" w:color="auto"/>
            <w:right w:val="none" w:sz="0" w:space="0" w:color="auto"/>
          </w:divBdr>
        </w:div>
        <w:div w:id="791947907">
          <w:marLeft w:val="480"/>
          <w:marRight w:val="0"/>
          <w:marTop w:val="0"/>
          <w:marBottom w:val="0"/>
          <w:divBdr>
            <w:top w:val="none" w:sz="0" w:space="0" w:color="auto"/>
            <w:left w:val="none" w:sz="0" w:space="0" w:color="auto"/>
            <w:bottom w:val="none" w:sz="0" w:space="0" w:color="auto"/>
            <w:right w:val="none" w:sz="0" w:space="0" w:color="auto"/>
          </w:divBdr>
        </w:div>
        <w:div w:id="2126119660">
          <w:marLeft w:val="480"/>
          <w:marRight w:val="0"/>
          <w:marTop w:val="0"/>
          <w:marBottom w:val="0"/>
          <w:divBdr>
            <w:top w:val="none" w:sz="0" w:space="0" w:color="auto"/>
            <w:left w:val="none" w:sz="0" w:space="0" w:color="auto"/>
            <w:bottom w:val="none" w:sz="0" w:space="0" w:color="auto"/>
            <w:right w:val="none" w:sz="0" w:space="0" w:color="auto"/>
          </w:divBdr>
        </w:div>
        <w:div w:id="390689122">
          <w:marLeft w:val="480"/>
          <w:marRight w:val="0"/>
          <w:marTop w:val="0"/>
          <w:marBottom w:val="0"/>
          <w:divBdr>
            <w:top w:val="none" w:sz="0" w:space="0" w:color="auto"/>
            <w:left w:val="none" w:sz="0" w:space="0" w:color="auto"/>
            <w:bottom w:val="none" w:sz="0" w:space="0" w:color="auto"/>
            <w:right w:val="none" w:sz="0" w:space="0" w:color="auto"/>
          </w:divBdr>
        </w:div>
        <w:div w:id="1717239891">
          <w:marLeft w:val="480"/>
          <w:marRight w:val="0"/>
          <w:marTop w:val="0"/>
          <w:marBottom w:val="0"/>
          <w:divBdr>
            <w:top w:val="none" w:sz="0" w:space="0" w:color="auto"/>
            <w:left w:val="none" w:sz="0" w:space="0" w:color="auto"/>
            <w:bottom w:val="none" w:sz="0" w:space="0" w:color="auto"/>
            <w:right w:val="none" w:sz="0" w:space="0" w:color="auto"/>
          </w:divBdr>
        </w:div>
        <w:div w:id="1848204759">
          <w:marLeft w:val="480"/>
          <w:marRight w:val="0"/>
          <w:marTop w:val="0"/>
          <w:marBottom w:val="0"/>
          <w:divBdr>
            <w:top w:val="none" w:sz="0" w:space="0" w:color="auto"/>
            <w:left w:val="none" w:sz="0" w:space="0" w:color="auto"/>
            <w:bottom w:val="none" w:sz="0" w:space="0" w:color="auto"/>
            <w:right w:val="none" w:sz="0" w:space="0" w:color="auto"/>
          </w:divBdr>
        </w:div>
        <w:div w:id="934482660">
          <w:marLeft w:val="480"/>
          <w:marRight w:val="0"/>
          <w:marTop w:val="0"/>
          <w:marBottom w:val="0"/>
          <w:divBdr>
            <w:top w:val="none" w:sz="0" w:space="0" w:color="auto"/>
            <w:left w:val="none" w:sz="0" w:space="0" w:color="auto"/>
            <w:bottom w:val="none" w:sz="0" w:space="0" w:color="auto"/>
            <w:right w:val="none" w:sz="0" w:space="0" w:color="auto"/>
          </w:divBdr>
        </w:div>
        <w:div w:id="1011103506">
          <w:marLeft w:val="480"/>
          <w:marRight w:val="0"/>
          <w:marTop w:val="0"/>
          <w:marBottom w:val="0"/>
          <w:divBdr>
            <w:top w:val="none" w:sz="0" w:space="0" w:color="auto"/>
            <w:left w:val="none" w:sz="0" w:space="0" w:color="auto"/>
            <w:bottom w:val="none" w:sz="0" w:space="0" w:color="auto"/>
            <w:right w:val="none" w:sz="0" w:space="0" w:color="auto"/>
          </w:divBdr>
        </w:div>
        <w:div w:id="1170481345">
          <w:marLeft w:val="480"/>
          <w:marRight w:val="0"/>
          <w:marTop w:val="0"/>
          <w:marBottom w:val="0"/>
          <w:divBdr>
            <w:top w:val="none" w:sz="0" w:space="0" w:color="auto"/>
            <w:left w:val="none" w:sz="0" w:space="0" w:color="auto"/>
            <w:bottom w:val="none" w:sz="0" w:space="0" w:color="auto"/>
            <w:right w:val="none" w:sz="0" w:space="0" w:color="auto"/>
          </w:divBdr>
        </w:div>
        <w:div w:id="522017757">
          <w:marLeft w:val="480"/>
          <w:marRight w:val="0"/>
          <w:marTop w:val="0"/>
          <w:marBottom w:val="0"/>
          <w:divBdr>
            <w:top w:val="none" w:sz="0" w:space="0" w:color="auto"/>
            <w:left w:val="none" w:sz="0" w:space="0" w:color="auto"/>
            <w:bottom w:val="none" w:sz="0" w:space="0" w:color="auto"/>
            <w:right w:val="none" w:sz="0" w:space="0" w:color="auto"/>
          </w:divBdr>
        </w:div>
        <w:div w:id="1350058354">
          <w:marLeft w:val="480"/>
          <w:marRight w:val="0"/>
          <w:marTop w:val="0"/>
          <w:marBottom w:val="0"/>
          <w:divBdr>
            <w:top w:val="none" w:sz="0" w:space="0" w:color="auto"/>
            <w:left w:val="none" w:sz="0" w:space="0" w:color="auto"/>
            <w:bottom w:val="none" w:sz="0" w:space="0" w:color="auto"/>
            <w:right w:val="none" w:sz="0" w:space="0" w:color="auto"/>
          </w:divBdr>
        </w:div>
        <w:div w:id="1064639539">
          <w:marLeft w:val="480"/>
          <w:marRight w:val="0"/>
          <w:marTop w:val="0"/>
          <w:marBottom w:val="0"/>
          <w:divBdr>
            <w:top w:val="none" w:sz="0" w:space="0" w:color="auto"/>
            <w:left w:val="none" w:sz="0" w:space="0" w:color="auto"/>
            <w:bottom w:val="none" w:sz="0" w:space="0" w:color="auto"/>
            <w:right w:val="none" w:sz="0" w:space="0" w:color="auto"/>
          </w:divBdr>
        </w:div>
        <w:div w:id="1520578832">
          <w:marLeft w:val="480"/>
          <w:marRight w:val="0"/>
          <w:marTop w:val="0"/>
          <w:marBottom w:val="0"/>
          <w:divBdr>
            <w:top w:val="none" w:sz="0" w:space="0" w:color="auto"/>
            <w:left w:val="none" w:sz="0" w:space="0" w:color="auto"/>
            <w:bottom w:val="none" w:sz="0" w:space="0" w:color="auto"/>
            <w:right w:val="none" w:sz="0" w:space="0" w:color="auto"/>
          </w:divBdr>
        </w:div>
        <w:div w:id="1253931234">
          <w:marLeft w:val="480"/>
          <w:marRight w:val="0"/>
          <w:marTop w:val="0"/>
          <w:marBottom w:val="0"/>
          <w:divBdr>
            <w:top w:val="none" w:sz="0" w:space="0" w:color="auto"/>
            <w:left w:val="none" w:sz="0" w:space="0" w:color="auto"/>
            <w:bottom w:val="none" w:sz="0" w:space="0" w:color="auto"/>
            <w:right w:val="none" w:sz="0" w:space="0" w:color="auto"/>
          </w:divBdr>
        </w:div>
        <w:div w:id="646016835">
          <w:marLeft w:val="480"/>
          <w:marRight w:val="0"/>
          <w:marTop w:val="0"/>
          <w:marBottom w:val="0"/>
          <w:divBdr>
            <w:top w:val="none" w:sz="0" w:space="0" w:color="auto"/>
            <w:left w:val="none" w:sz="0" w:space="0" w:color="auto"/>
            <w:bottom w:val="none" w:sz="0" w:space="0" w:color="auto"/>
            <w:right w:val="none" w:sz="0" w:space="0" w:color="auto"/>
          </w:divBdr>
        </w:div>
      </w:divsChild>
    </w:div>
    <w:div w:id="421072361">
      <w:bodyDiv w:val="1"/>
      <w:marLeft w:val="0"/>
      <w:marRight w:val="0"/>
      <w:marTop w:val="0"/>
      <w:marBottom w:val="0"/>
      <w:divBdr>
        <w:top w:val="none" w:sz="0" w:space="0" w:color="auto"/>
        <w:left w:val="none" w:sz="0" w:space="0" w:color="auto"/>
        <w:bottom w:val="none" w:sz="0" w:space="0" w:color="auto"/>
        <w:right w:val="none" w:sz="0" w:space="0" w:color="auto"/>
      </w:divBdr>
    </w:div>
    <w:div w:id="421142358">
      <w:bodyDiv w:val="1"/>
      <w:marLeft w:val="0"/>
      <w:marRight w:val="0"/>
      <w:marTop w:val="0"/>
      <w:marBottom w:val="0"/>
      <w:divBdr>
        <w:top w:val="none" w:sz="0" w:space="0" w:color="auto"/>
        <w:left w:val="none" w:sz="0" w:space="0" w:color="auto"/>
        <w:bottom w:val="none" w:sz="0" w:space="0" w:color="auto"/>
        <w:right w:val="none" w:sz="0" w:space="0" w:color="auto"/>
      </w:divBdr>
    </w:div>
    <w:div w:id="421224448">
      <w:bodyDiv w:val="1"/>
      <w:marLeft w:val="0"/>
      <w:marRight w:val="0"/>
      <w:marTop w:val="0"/>
      <w:marBottom w:val="0"/>
      <w:divBdr>
        <w:top w:val="none" w:sz="0" w:space="0" w:color="auto"/>
        <w:left w:val="none" w:sz="0" w:space="0" w:color="auto"/>
        <w:bottom w:val="none" w:sz="0" w:space="0" w:color="auto"/>
        <w:right w:val="none" w:sz="0" w:space="0" w:color="auto"/>
      </w:divBdr>
    </w:div>
    <w:div w:id="422576651">
      <w:bodyDiv w:val="1"/>
      <w:marLeft w:val="0"/>
      <w:marRight w:val="0"/>
      <w:marTop w:val="0"/>
      <w:marBottom w:val="0"/>
      <w:divBdr>
        <w:top w:val="none" w:sz="0" w:space="0" w:color="auto"/>
        <w:left w:val="none" w:sz="0" w:space="0" w:color="auto"/>
        <w:bottom w:val="none" w:sz="0" w:space="0" w:color="auto"/>
        <w:right w:val="none" w:sz="0" w:space="0" w:color="auto"/>
      </w:divBdr>
    </w:div>
    <w:div w:id="423767801">
      <w:bodyDiv w:val="1"/>
      <w:marLeft w:val="0"/>
      <w:marRight w:val="0"/>
      <w:marTop w:val="0"/>
      <w:marBottom w:val="0"/>
      <w:divBdr>
        <w:top w:val="none" w:sz="0" w:space="0" w:color="auto"/>
        <w:left w:val="none" w:sz="0" w:space="0" w:color="auto"/>
        <w:bottom w:val="none" w:sz="0" w:space="0" w:color="auto"/>
        <w:right w:val="none" w:sz="0" w:space="0" w:color="auto"/>
      </w:divBdr>
    </w:div>
    <w:div w:id="423769371">
      <w:bodyDiv w:val="1"/>
      <w:marLeft w:val="0"/>
      <w:marRight w:val="0"/>
      <w:marTop w:val="0"/>
      <w:marBottom w:val="0"/>
      <w:divBdr>
        <w:top w:val="none" w:sz="0" w:space="0" w:color="auto"/>
        <w:left w:val="none" w:sz="0" w:space="0" w:color="auto"/>
        <w:bottom w:val="none" w:sz="0" w:space="0" w:color="auto"/>
        <w:right w:val="none" w:sz="0" w:space="0" w:color="auto"/>
      </w:divBdr>
      <w:divsChild>
        <w:div w:id="388696695">
          <w:marLeft w:val="480"/>
          <w:marRight w:val="0"/>
          <w:marTop w:val="0"/>
          <w:marBottom w:val="0"/>
          <w:divBdr>
            <w:top w:val="none" w:sz="0" w:space="0" w:color="auto"/>
            <w:left w:val="none" w:sz="0" w:space="0" w:color="auto"/>
            <w:bottom w:val="none" w:sz="0" w:space="0" w:color="auto"/>
            <w:right w:val="none" w:sz="0" w:space="0" w:color="auto"/>
          </w:divBdr>
        </w:div>
        <w:div w:id="71120204">
          <w:marLeft w:val="480"/>
          <w:marRight w:val="0"/>
          <w:marTop w:val="0"/>
          <w:marBottom w:val="0"/>
          <w:divBdr>
            <w:top w:val="none" w:sz="0" w:space="0" w:color="auto"/>
            <w:left w:val="none" w:sz="0" w:space="0" w:color="auto"/>
            <w:bottom w:val="none" w:sz="0" w:space="0" w:color="auto"/>
            <w:right w:val="none" w:sz="0" w:space="0" w:color="auto"/>
          </w:divBdr>
        </w:div>
        <w:div w:id="1291401886">
          <w:marLeft w:val="480"/>
          <w:marRight w:val="0"/>
          <w:marTop w:val="0"/>
          <w:marBottom w:val="0"/>
          <w:divBdr>
            <w:top w:val="none" w:sz="0" w:space="0" w:color="auto"/>
            <w:left w:val="none" w:sz="0" w:space="0" w:color="auto"/>
            <w:bottom w:val="none" w:sz="0" w:space="0" w:color="auto"/>
            <w:right w:val="none" w:sz="0" w:space="0" w:color="auto"/>
          </w:divBdr>
        </w:div>
        <w:div w:id="1354260370">
          <w:marLeft w:val="480"/>
          <w:marRight w:val="0"/>
          <w:marTop w:val="0"/>
          <w:marBottom w:val="0"/>
          <w:divBdr>
            <w:top w:val="none" w:sz="0" w:space="0" w:color="auto"/>
            <w:left w:val="none" w:sz="0" w:space="0" w:color="auto"/>
            <w:bottom w:val="none" w:sz="0" w:space="0" w:color="auto"/>
            <w:right w:val="none" w:sz="0" w:space="0" w:color="auto"/>
          </w:divBdr>
        </w:div>
        <w:div w:id="2085254376">
          <w:marLeft w:val="480"/>
          <w:marRight w:val="0"/>
          <w:marTop w:val="0"/>
          <w:marBottom w:val="0"/>
          <w:divBdr>
            <w:top w:val="none" w:sz="0" w:space="0" w:color="auto"/>
            <w:left w:val="none" w:sz="0" w:space="0" w:color="auto"/>
            <w:bottom w:val="none" w:sz="0" w:space="0" w:color="auto"/>
            <w:right w:val="none" w:sz="0" w:space="0" w:color="auto"/>
          </w:divBdr>
        </w:div>
        <w:div w:id="572813064">
          <w:marLeft w:val="480"/>
          <w:marRight w:val="0"/>
          <w:marTop w:val="0"/>
          <w:marBottom w:val="0"/>
          <w:divBdr>
            <w:top w:val="none" w:sz="0" w:space="0" w:color="auto"/>
            <w:left w:val="none" w:sz="0" w:space="0" w:color="auto"/>
            <w:bottom w:val="none" w:sz="0" w:space="0" w:color="auto"/>
            <w:right w:val="none" w:sz="0" w:space="0" w:color="auto"/>
          </w:divBdr>
        </w:div>
        <w:div w:id="873157427">
          <w:marLeft w:val="480"/>
          <w:marRight w:val="0"/>
          <w:marTop w:val="0"/>
          <w:marBottom w:val="0"/>
          <w:divBdr>
            <w:top w:val="none" w:sz="0" w:space="0" w:color="auto"/>
            <w:left w:val="none" w:sz="0" w:space="0" w:color="auto"/>
            <w:bottom w:val="none" w:sz="0" w:space="0" w:color="auto"/>
            <w:right w:val="none" w:sz="0" w:space="0" w:color="auto"/>
          </w:divBdr>
        </w:div>
        <w:div w:id="1848521862">
          <w:marLeft w:val="480"/>
          <w:marRight w:val="0"/>
          <w:marTop w:val="0"/>
          <w:marBottom w:val="0"/>
          <w:divBdr>
            <w:top w:val="none" w:sz="0" w:space="0" w:color="auto"/>
            <w:left w:val="none" w:sz="0" w:space="0" w:color="auto"/>
            <w:bottom w:val="none" w:sz="0" w:space="0" w:color="auto"/>
            <w:right w:val="none" w:sz="0" w:space="0" w:color="auto"/>
          </w:divBdr>
        </w:div>
        <w:div w:id="91168574">
          <w:marLeft w:val="480"/>
          <w:marRight w:val="0"/>
          <w:marTop w:val="0"/>
          <w:marBottom w:val="0"/>
          <w:divBdr>
            <w:top w:val="none" w:sz="0" w:space="0" w:color="auto"/>
            <w:left w:val="none" w:sz="0" w:space="0" w:color="auto"/>
            <w:bottom w:val="none" w:sz="0" w:space="0" w:color="auto"/>
            <w:right w:val="none" w:sz="0" w:space="0" w:color="auto"/>
          </w:divBdr>
        </w:div>
        <w:div w:id="196048813">
          <w:marLeft w:val="480"/>
          <w:marRight w:val="0"/>
          <w:marTop w:val="0"/>
          <w:marBottom w:val="0"/>
          <w:divBdr>
            <w:top w:val="none" w:sz="0" w:space="0" w:color="auto"/>
            <w:left w:val="none" w:sz="0" w:space="0" w:color="auto"/>
            <w:bottom w:val="none" w:sz="0" w:space="0" w:color="auto"/>
            <w:right w:val="none" w:sz="0" w:space="0" w:color="auto"/>
          </w:divBdr>
        </w:div>
        <w:div w:id="1413355878">
          <w:marLeft w:val="480"/>
          <w:marRight w:val="0"/>
          <w:marTop w:val="0"/>
          <w:marBottom w:val="0"/>
          <w:divBdr>
            <w:top w:val="none" w:sz="0" w:space="0" w:color="auto"/>
            <w:left w:val="none" w:sz="0" w:space="0" w:color="auto"/>
            <w:bottom w:val="none" w:sz="0" w:space="0" w:color="auto"/>
            <w:right w:val="none" w:sz="0" w:space="0" w:color="auto"/>
          </w:divBdr>
        </w:div>
        <w:div w:id="1898055624">
          <w:marLeft w:val="480"/>
          <w:marRight w:val="0"/>
          <w:marTop w:val="0"/>
          <w:marBottom w:val="0"/>
          <w:divBdr>
            <w:top w:val="none" w:sz="0" w:space="0" w:color="auto"/>
            <w:left w:val="none" w:sz="0" w:space="0" w:color="auto"/>
            <w:bottom w:val="none" w:sz="0" w:space="0" w:color="auto"/>
            <w:right w:val="none" w:sz="0" w:space="0" w:color="auto"/>
          </w:divBdr>
        </w:div>
        <w:div w:id="536353069">
          <w:marLeft w:val="480"/>
          <w:marRight w:val="0"/>
          <w:marTop w:val="0"/>
          <w:marBottom w:val="0"/>
          <w:divBdr>
            <w:top w:val="none" w:sz="0" w:space="0" w:color="auto"/>
            <w:left w:val="none" w:sz="0" w:space="0" w:color="auto"/>
            <w:bottom w:val="none" w:sz="0" w:space="0" w:color="auto"/>
            <w:right w:val="none" w:sz="0" w:space="0" w:color="auto"/>
          </w:divBdr>
        </w:div>
        <w:div w:id="1755667598">
          <w:marLeft w:val="480"/>
          <w:marRight w:val="0"/>
          <w:marTop w:val="0"/>
          <w:marBottom w:val="0"/>
          <w:divBdr>
            <w:top w:val="none" w:sz="0" w:space="0" w:color="auto"/>
            <w:left w:val="none" w:sz="0" w:space="0" w:color="auto"/>
            <w:bottom w:val="none" w:sz="0" w:space="0" w:color="auto"/>
            <w:right w:val="none" w:sz="0" w:space="0" w:color="auto"/>
          </w:divBdr>
        </w:div>
        <w:div w:id="1572931155">
          <w:marLeft w:val="480"/>
          <w:marRight w:val="0"/>
          <w:marTop w:val="0"/>
          <w:marBottom w:val="0"/>
          <w:divBdr>
            <w:top w:val="none" w:sz="0" w:space="0" w:color="auto"/>
            <w:left w:val="none" w:sz="0" w:space="0" w:color="auto"/>
            <w:bottom w:val="none" w:sz="0" w:space="0" w:color="auto"/>
            <w:right w:val="none" w:sz="0" w:space="0" w:color="auto"/>
          </w:divBdr>
        </w:div>
        <w:div w:id="685717055">
          <w:marLeft w:val="480"/>
          <w:marRight w:val="0"/>
          <w:marTop w:val="0"/>
          <w:marBottom w:val="0"/>
          <w:divBdr>
            <w:top w:val="none" w:sz="0" w:space="0" w:color="auto"/>
            <w:left w:val="none" w:sz="0" w:space="0" w:color="auto"/>
            <w:bottom w:val="none" w:sz="0" w:space="0" w:color="auto"/>
            <w:right w:val="none" w:sz="0" w:space="0" w:color="auto"/>
          </w:divBdr>
        </w:div>
        <w:div w:id="665863098">
          <w:marLeft w:val="480"/>
          <w:marRight w:val="0"/>
          <w:marTop w:val="0"/>
          <w:marBottom w:val="0"/>
          <w:divBdr>
            <w:top w:val="none" w:sz="0" w:space="0" w:color="auto"/>
            <w:left w:val="none" w:sz="0" w:space="0" w:color="auto"/>
            <w:bottom w:val="none" w:sz="0" w:space="0" w:color="auto"/>
            <w:right w:val="none" w:sz="0" w:space="0" w:color="auto"/>
          </w:divBdr>
        </w:div>
        <w:div w:id="1336030348">
          <w:marLeft w:val="480"/>
          <w:marRight w:val="0"/>
          <w:marTop w:val="0"/>
          <w:marBottom w:val="0"/>
          <w:divBdr>
            <w:top w:val="none" w:sz="0" w:space="0" w:color="auto"/>
            <w:left w:val="none" w:sz="0" w:space="0" w:color="auto"/>
            <w:bottom w:val="none" w:sz="0" w:space="0" w:color="auto"/>
            <w:right w:val="none" w:sz="0" w:space="0" w:color="auto"/>
          </w:divBdr>
        </w:div>
        <w:div w:id="2026439177">
          <w:marLeft w:val="480"/>
          <w:marRight w:val="0"/>
          <w:marTop w:val="0"/>
          <w:marBottom w:val="0"/>
          <w:divBdr>
            <w:top w:val="none" w:sz="0" w:space="0" w:color="auto"/>
            <w:left w:val="none" w:sz="0" w:space="0" w:color="auto"/>
            <w:bottom w:val="none" w:sz="0" w:space="0" w:color="auto"/>
            <w:right w:val="none" w:sz="0" w:space="0" w:color="auto"/>
          </w:divBdr>
        </w:div>
        <w:div w:id="482084813">
          <w:marLeft w:val="480"/>
          <w:marRight w:val="0"/>
          <w:marTop w:val="0"/>
          <w:marBottom w:val="0"/>
          <w:divBdr>
            <w:top w:val="none" w:sz="0" w:space="0" w:color="auto"/>
            <w:left w:val="none" w:sz="0" w:space="0" w:color="auto"/>
            <w:bottom w:val="none" w:sz="0" w:space="0" w:color="auto"/>
            <w:right w:val="none" w:sz="0" w:space="0" w:color="auto"/>
          </w:divBdr>
        </w:div>
        <w:div w:id="1343585639">
          <w:marLeft w:val="480"/>
          <w:marRight w:val="0"/>
          <w:marTop w:val="0"/>
          <w:marBottom w:val="0"/>
          <w:divBdr>
            <w:top w:val="none" w:sz="0" w:space="0" w:color="auto"/>
            <w:left w:val="none" w:sz="0" w:space="0" w:color="auto"/>
            <w:bottom w:val="none" w:sz="0" w:space="0" w:color="auto"/>
            <w:right w:val="none" w:sz="0" w:space="0" w:color="auto"/>
          </w:divBdr>
        </w:div>
        <w:div w:id="98917981">
          <w:marLeft w:val="480"/>
          <w:marRight w:val="0"/>
          <w:marTop w:val="0"/>
          <w:marBottom w:val="0"/>
          <w:divBdr>
            <w:top w:val="none" w:sz="0" w:space="0" w:color="auto"/>
            <w:left w:val="none" w:sz="0" w:space="0" w:color="auto"/>
            <w:bottom w:val="none" w:sz="0" w:space="0" w:color="auto"/>
            <w:right w:val="none" w:sz="0" w:space="0" w:color="auto"/>
          </w:divBdr>
        </w:div>
        <w:div w:id="966278605">
          <w:marLeft w:val="480"/>
          <w:marRight w:val="0"/>
          <w:marTop w:val="0"/>
          <w:marBottom w:val="0"/>
          <w:divBdr>
            <w:top w:val="none" w:sz="0" w:space="0" w:color="auto"/>
            <w:left w:val="none" w:sz="0" w:space="0" w:color="auto"/>
            <w:bottom w:val="none" w:sz="0" w:space="0" w:color="auto"/>
            <w:right w:val="none" w:sz="0" w:space="0" w:color="auto"/>
          </w:divBdr>
        </w:div>
        <w:div w:id="149441205">
          <w:marLeft w:val="480"/>
          <w:marRight w:val="0"/>
          <w:marTop w:val="0"/>
          <w:marBottom w:val="0"/>
          <w:divBdr>
            <w:top w:val="none" w:sz="0" w:space="0" w:color="auto"/>
            <w:left w:val="none" w:sz="0" w:space="0" w:color="auto"/>
            <w:bottom w:val="none" w:sz="0" w:space="0" w:color="auto"/>
            <w:right w:val="none" w:sz="0" w:space="0" w:color="auto"/>
          </w:divBdr>
        </w:div>
        <w:div w:id="438794069">
          <w:marLeft w:val="480"/>
          <w:marRight w:val="0"/>
          <w:marTop w:val="0"/>
          <w:marBottom w:val="0"/>
          <w:divBdr>
            <w:top w:val="none" w:sz="0" w:space="0" w:color="auto"/>
            <w:left w:val="none" w:sz="0" w:space="0" w:color="auto"/>
            <w:bottom w:val="none" w:sz="0" w:space="0" w:color="auto"/>
            <w:right w:val="none" w:sz="0" w:space="0" w:color="auto"/>
          </w:divBdr>
        </w:div>
        <w:div w:id="558125927">
          <w:marLeft w:val="480"/>
          <w:marRight w:val="0"/>
          <w:marTop w:val="0"/>
          <w:marBottom w:val="0"/>
          <w:divBdr>
            <w:top w:val="none" w:sz="0" w:space="0" w:color="auto"/>
            <w:left w:val="none" w:sz="0" w:space="0" w:color="auto"/>
            <w:bottom w:val="none" w:sz="0" w:space="0" w:color="auto"/>
            <w:right w:val="none" w:sz="0" w:space="0" w:color="auto"/>
          </w:divBdr>
        </w:div>
        <w:div w:id="898129589">
          <w:marLeft w:val="480"/>
          <w:marRight w:val="0"/>
          <w:marTop w:val="0"/>
          <w:marBottom w:val="0"/>
          <w:divBdr>
            <w:top w:val="none" w:sz="0" w:space="0" w:color="auto"/>
            <w:left w:val="none" w:sz="0" w:space="0" w:color="auto"/>
            <w:bottom w:val="none" w:sz="0" w:space="0" w:color="auto"/>
            <w:right w:val="none" w:sz="0" w:space="0" w:color="auto"/>
          </w:divBdr>
        </w:div>
        <w:div w:id="1757163350">
          <w:marLeft w:val="480"/>
          <w:marRight w:val="0"/>
          <w:marTop w:val="0"/>
          <w:marBottom w:val="0"/>
          <w:divBdr>
            <w:top w:val="none" w:sz="0" w:space="0" w:color="auto"/>
            <w:left w:val="none" w:sz="0" w:space="0" w:color="auto"/>
            <w:bottom w:val="none" w:sz="0" w:space="0" w:color="auto"/>
            <w:right w:val="none" w:sz="0" w:space="0" w:color="auto"/>
          </w:divBdr>
        </w:div>
        <w:div w:id="469134371">
          <w:marLeft w:val="480"/>
          <w:marRight w:val="0"/>
          <w:marTop w:val="0"/>
          <w:marBottom w:val="0"/>
          <w:divBdr>
            <w:top w:val="none" w:sz="0" w:space="0" w:color="auto"/>
            <w:left w:val="none" w:sz="0" w:space="0" w:color="auto"/>
            <w:bottom w:val="none" w:sz="0" w:space="0" w:color="auto"/>
            <w:right w:val="none" w:sz="0" w:space="0" w:color="auto"/>
          </w:divBdr>
        </w:div>
        <w:div w:id="296103866">
          <w:marLeft w:val="480"/>
          <w:marRight w:val="0"/>
          <w:marTop w:val="0"/>
          <w:marBottom w:val="0"/>
          <w:divBdr>
            <w:top w:val="none" w:sz="0" w:space="0" w:color="auto"/>
            <w:left w:val="none" w:sz="0" w:space="0" w:color="auto"/>
            <w:bottom w:val="none" w:sz="0" w:space="0" w:color="auto"/>
            <w:right w:val="none" w:sz="0" w:space="0" w:color="auto"/>
          </w:divBdr>
        </w:div>
        <w:div w:id="135415116">
          <w:marLeft w:val="480"/>
          <w:marRight w:val="0"/>
          <w:marTop w:val="0"/>
          <w:marBottom w:val="0"/>
          <w:divBdr>
            <w:top w:val="none" w:sz="0" w:space="0" w:color="auto"/>
            <w:left w:val="none" w:sz="0" w:space="0" w:color="auto"/>
            <w:bottom w:val="none" w:sz="0" w:space="0" w:color="auto"/>
            <w:right w:val="none" w:sz="0" w:space="0" w:color="auto"/>
          </w:divBdr>
        </w:div>
        <w:div w:id="50733073">
          <w:marLeft w:val="480"/>
          <w:marRight w:val="0"/>
          <w:marTop w:val="0"/>
          <w:marBottom w:val="0"/>
          <w:divBdr>
            <w:top w:val="none" w:sz="0" w:space="0" w:color="auto"/>
            <w:left w:val="none" w:sz="0" w:space="0" w:color="auto"/>
            <w:bottom w:val="none" w:sz="0" w:space="0" w:color="auto"/>
            <w:right w:val="none" w:sz="0" w:space="0" w:color="auto"/>
          </w:divBdr>
        </w:div>
        <w:div w:id="1021318273">
          <w:marLeft w:val="480"/>
          <w:marRight w:val="0"/>
          <w:marTop w:val="0"/>
          <w:marBottom w:val="0"/>
          <w:divBdr>
            <w:top w:val="none" w:sz="0" w:space="0" w:color="auto"/>
            <w:left w:val="none" w:sz="0" w:space="0" w:color="auto"/>
            <w:bottom w:val="none" w:sz="0" w:space="0" w:color="auto"/>
            <w:right w:val="none" w:sz="0" w:space="0" w:color="auto"/>
          </w:divBdr>
        </w:div>
        <w:div w:id="840119704">
          <w:marLeft w:val="480"/>
          <w:marRight w:val="0"/>
          <w:marTop w:val="0"/>
          <w:marBottom w:val="0"/>
          <w:divBdr>
            <w:top w:val="none" w:sz="0" w:space="0" w:color="auto"/>
            <w:left w:val="none" w:sz="0" w:space="0" w:color="auto"/>
            <w:bottom w:val="none" w:sz="0" w:space="0" w:color="auto"/>
            <w:right w:val="none" w:sz="0" w:space="0" w:color="auto"/>
          </w:divBdr>
        </w:div>
        <w:div w:id="587233643">
          <w:marLeft w:val="480"/>
          <w:marRight w:val="0"/>
          <w:marTop w:val="0"/>
          <w:marBottom w:val="0"/>
          <w:divBdr>
            <w:top w:val="none" w:sz="0" w:space="0" w:color="auto"/>
            <w:left w:val="none" w:sz="0" w:space="0" w:color="auto"/>
            <w:bottom w:val="none" w:sz="0" w:space="0" w:color="auto"/>
            <w:right w:val="none" w:sz="0" w:space="0" w:color="auto"/>
          </w:divBdr>
        </w:div>
        <w:div w:id="537396348">
          <w:marLeft w:val="480"/>
          <w:marRight w:val="0"/>
          <w:marTop w:val="0"/>
          <w:marBottom w:val="0"/>
          <w:divBdr>
            <w:top w:val="none" w:sz="0" w:space="0" w:color="auto"/>
            <w:left w:val="none" w:sz="0" w:space="0" w:color="auto"/>
            <w:bottom w:val="none" w:sz="0" w:space="0" w:color="auto"/>
            <w:right w:val="none" w:sz="0" w:space="0" w:color="auto"/>
          </w:divBdr>
        </w:div>
        <w:div w:id="147522301">
          <w:marLeft w:val="480"/>
          <w:marRight w:val="0"/>
          <w:marTop w:val="0"/>
          <w:marBottom w:val="0"/>
          <w:divBdr>
            <w:top w:val="none" w:sz="0" w:space="0" w:color="auto"/>
            <w:left w:val="none" w:sz="0" w:space="0" w:color="auto"/>
            <w:bottom w:val="none" w:sz="0" w:space="0" w:color="auto"/>
            <w:right w:val="none" w:sz="0" w:space="0" w:color="auto"/>
          </w:divBdr>
        </w:div>
        <w:div w:id="758139793">
          <w:marLeft w:val="480"/>
          <w:marRight w:val="0"/>
          <w:marTop w:val="0"/>
          <w:marBottom w:val="0"/>
          <w:divBdr>
            <w:top w:val="none" w:sz="0" w:space="0" w:color="auto"/>
            <w:left w:val="none" w:sz="0" w:space="0" w:color="auto"/>
            <w:bottom w:val="none" w:sz="0" w:space="0" w:color="auto"/>
            <w:right w:val="none" w:sz="0" w:space="0" w:color="auto"/>
          </w:divBdr>
        </w:div>
        <w:div w:id="382098512">
          <w:marLeft w:val="480"/>
          <w:marRight w:val="0"/>
          <w:marTop w:val="0"/>
          <w:marBottom w:val="0"/>
          <w:divBdr>
            <w:top w:val="none" w:sz="0" w:space="0" w:color="auto"/>
            <w:left w:val="none" w:sz="0" w:space="0" w:color="auto"/>
            <w:bottom w:val="none" w:sz="0" w:space="0" w:color="auto"/>
            <w:right w:val="none" w:sz="0" w:space="0" w:color="auto"/>
          </w:divBdr>
        </w:div>
        <w:div w:id="321006429">
          <w:marLeft w:val="480"/>
          <w:marRight w:val="0"/>
          <w:marTop w:val="0"/>
          <w:marBottom w:val="0"/>
          <w:divBdr>
            <w:top w:val="none" w:sz="0" w:space="0" w:color="auto"/>
            <w:left w:val="none" w:sz="0" w:space="0" w:color="auto"/>
            <w:bottom w:val="none" w:sz="0" w:space="0" w:color="auto"/>
            <w:right w:val="none" w:sz="0" w:space="0" w:color="auto"/>
          </w:divBdr>
        </w:div>
        <w:div w:id="314341355">
          <w:marLeft w:val="480"/>
          <w:marRight w:val="0"/>
          <w:marTop w:val="0"/>
          <w:marBottom w:val="0"/>
          <w:divBdr>
            <w:top w:val="none" w:sz="0" w:space="0" w:color="auto"/>
            <w:left w:val="none" w:sz="0" w:space="0" w:color="auto"/>
            <w:bottom w:val="none" w:sz="0" w:space="0" w:color="auto"/>
            <w:right w:val="none" w:sz="0" w:space="0" w:color="auto"/>
          </w:divBdr>
        </w:div>
        <w:div w:id="330640007">
          <w:marLeft w:val="480"/>
          <w:marRight w:val="0"/>
          <w:marTop w:val="0"/>
          <w:marBottom w:val="0"/>
          <w:divBdr>
            <w:top w:val="none" w:sz="0" w:space="0" w:color="auto"/>
            <w:left w:val="none" w:sz="0" w:space="0" w:color="auto"/>
            <w:bottom w:val="none" w:sz="0" w:space="0" w:color="auto"/>
            <w:right w:val="none" w:sz="0" w:space="0" w:color="auto"/>
          </w:divBdr>
        </w:div>
        <w:div w:id="143157966">
          <w:marLeft w:val="480"/>
          <w:marRight w:val="0"/>
          <w:marTop w:val="0"/>
          <w:marBottom w:val="0"/>
          <w:divBdr>
            <w:top w:val="none" w:sz="0" w:space="0" w:color="auto"/>
            <w:left w:val="none" w:sz="0" w:space="0" w:color="auto"/>
            <w:bottom w:val="none" w:sz="0" w:space="0" w:color="auto"/>
            <w:right w:val="none" w:sz="0" w:space="0" w:color="auto"/>
          </w:divBdr>
        </w:div>
        <w:div w:id="135411806">
          <w:marLeft w:val="480"/>
          <w:marRight w:val="0"/>
          <w:marTop w:val="0"/>
          <w:marBottom w:val="0"/>
          <w:divBdr>
            <w:top w:val="none" w:sz="0" w:space="0" w:color="auto"/>
            <w:left w:val="none" w:sz="0" w:space="0" w:color="auto"/>
            <w:bottom w:val="none" w:sz="0" w:space="0" w:color="auto"/>
            <w:right w:val="none" w:sz="0" w:space="0" w:color="auto"/>
          </w:divBdr>
        </w:div>
        <w:div w:id="1969361288">
          <w:marLeft w:val="480"/>
          <w:marRight w:val="0"/>
          <w:marTop w:val="0"/>
          <w:marBottom w:val="0"/>
          <w:divBdr>
            <w:top w:val="none" w:sz="0" w:space="0" w:color="auto"/>
            <w:left w:val="none" w:sz="0" w:space="0" w:color="auto"/>
            <w:bottom w:val="none" w:sz="0" w:space="0" w:color="auto"/>
            <w:right w:val="none" w:sz="0" w:space="0" w:color="auto"/>
          </w:divBdr>
        </w:div>
        <w:div w:id="417672937">
          <w:marLeft w:val="480"/>
          <w:marRight w:val="0"/>
          <w:marTop w:val="0"/>
          <w:marBottom w:val="0"/>
          <w:divBdr>
            <w:top w:val="none" w:sz="0" w:space="0" w:color="auto"/>
            <w:left w:val="none" w:sz="0" w:space="0" w:color="auto"/>
            <w:bottom w:val="none" w:sz="0" w:space="0" w:color="auto"/>
            <w:right w:val="none" w:sz="0" w:space="0" w:color="auto"/>
          </w:divBdr>
        </w:div>
        <w:div w:id="1067803350">
          <w:marLeft w:val="480"/>
          <w:marRight w:val="0"/>
          <w:marTop w:val="0"/>
          <w:marBottom w:val="0"/>
          <w:divBdr>
            <w:top w:val="none" w:sz="0" w:space="0" w:color="auto"/>
            <w:left w:val="none" w:sz="0" w:space="0" w:color="auto"/>
            <w:bottom w:val="none" w:sz="0" w:space="0" w:color="auto"/>
            <w:right w:val="none" w:sz="0" w:space="0" w:color="auto"/>
          </w:divBdr>
        </w:div>
        <w:div w:id="1318991903">
          <w:marLeft w:val="480"/>
          <w:marRight w:val="0"/>
          <w:marTop w:val="0"/>
          <w:marBottom w:val="0"/>
          <w:divBdr>
            <w:top w:val="none" w:sz="0" w:space="0" w:color="auto"/>
            <w:left w:val="none" w:sz="0" w:space="0" w:color="auto"/>
            <w:bottom w:val="none" w:sz="0" w:space="0" w:color="auto"/>
            <w:right w:val="none" w:sz="0" w:space="0" w:color="auto"/>
          </w:divBdr>
        </w:div>
        <w:div w:id="111369787">
          <w:marLeft w:val="480"/>
          <w:marRight w:val="0"/>
          <w:marTop w:val="0"/>
          <w:marBottom w:val="0"/>
          <w:divBdr>
            <w:top w:val="none" w:sz="0" w:space="0" w:color="auto"/>
            <w:left w:val="none" w:sz="0" w:space="0" w:color="auto"/>
            <w:bottom w:val="none" w:sz="0" w:space="0" w:color="auto"/>
            <w:right w:val="none" w:sz="0" w:space="0" w:color="auto"/>
          </w:divBdr>
        </w:div>
        <w:div w:id="374504656">
          <w:marLeft w:val="480"/>
          <w:marRight w:val="0"/>
          <w:marTop w:val="0"/>
          <w:marBottom w:val="0"/>
          <w:divBdr>
            <w:top w:val="none" w:sz="0" w:space="0" w:color="auto"/>
            <w:left w:val="none" w:sz="0" w:space="0" w:color="auto"/>
            <w:bottom w:val="none" w:sz="0" w:space="0" w:color="auto"/>
            <w:right w:val="none" w:sz="0" w:space="0" w:color="auto"/>
          </w:divBdr>
        </w:div>
        <w:div w:id="1640647172">
          <w:marLeft w:val="480"/>
          <w:marRight w:val="0"/>
          <w:marTop w:val="0"/>
          <w:marBottom w:val="0"/>
          <w:divBdr>
            <w:top w:val="none" w:sz="0" w:space="0" w:color="auto"/>
            <w:left w:val="none" w:sz="0" w:space="0" w:color="auto"/>
            <w:bottom w:val="none" w:sz="0" w:space="0" w:color="auto"/>
            <w:right w:val="none" w:sz="0" w:space="0" w:color="auto"/>
          </w:divBdr>
        </w:div>
        <w:div w:id="130173796">
          <w:marLeft w:val="480"/>
          <w:marRight w:val="0"/>
          <w:marTop w:val="0"/>
          <w:marBottom w:val="0"/>
          <w:divBdr>
            <w:top w:val="none" w:sz="0" w:space="0" w:color="auto"/>
            <w:left w:val="none" w:sz="0" w:space="0" w:color="auto"/>
            <w:bottom w:val="none" w:sz="0" w:space="0" w:color="auto"/>
            <w:right w:val="none" w:sz="0" w:space="0" w:color="auto"/>
          </w:divBdr>
        </w:div>
        <w:div w:id="1462965224">
          <w:marLeft w:val="480"/>
          <w:marRight w:val="0"/>
          <w:marTop w:val="0"/>
          <w:marBottom w:val="0"/>
          <w:divBdr>
            <w:top w:val="none" w:sz="0" w:space="0" w:color="auto"/>
            <w:left w:val="none" w:sz="0" w:space="0" w:color="auto"/>
            <w:bottom w:val="none" w:sz="0" w:space="0" w:color="auto"/>
            <w:right w:val="none" w:sz="0" w:space="0" w:color="auto"/>
          </w:divBdr>
        </w:div>
        <w:div w:id="1147480832">
          <w:marLeft w:val="480"/>
          <w:marRight w:val="0"/>
          <w:marTop w:val="0"/>
          <w:marBottom w:val="0"/>
          <w:divBdr>
            <w:top w:val="none" w:sz="0" w:space="0" w:color="auto"/>
            <w:left w:val="none" w:sz="0" w:space="0" w:color="auto"/>
            <w:bottom w:val="none" w:sz="0" w:space="0" w:color="auto"/>
            <w:right w:val="none" w:sz="0" w:space="0" w:color="auto"/>
          </w:divBdr>
        </w:div>
        <w:div w:id="1138300137">
          <w:marLeft w:val="480"/>
          <w:marRight w:val="0"/>
          <w:marTop w:val="0"/>
          <w:marBottom w:val="0"/>
          <w:divBdr>
            <w:top w:val="none" w:sz="0" w:space="0" w:color="auto"/>
            <w:left w:val="none" w:sz="0" w:space="0" w:color="auto"/>
            <w:bottom w:val="none" w:sz="0" w:space="0" w:color="auto"/>
            <w:right w:val="none" w:sz="0" w:space="0" w:color="auto"/>
          </w:divBdr>
        </w:div>
        <w:div w:id="812065224">
          <w:marLeft w:val="480"/>
          <w:marRight w:val="0"/>
          <w:marTop w:val="0"/>
          <w:marBottom w:val="0"/>
          <w:divBdr>
            <w:top w:val="none" w:sz="0" w:space="0" w:color="auto"/>
            <w:left w:val="none" w:sz="0" w:space="0" w:color="auto"/>
            <w:bottom w:val="none" w:sz="0" w:space="0" w:color="auto"/>
            <w:right w:val="none" w:sz="0" w:space="0" w:color="auto"/>
          </w:divBdr>
        </w:div>
        <w:div w:id="1970085545">
          <w:marLeft w:val="480"/>
          <w:marRight w:val="0"/>
          <w:marTop w:val="0"/>
          <w:marBottom w:val="0"/>
          <w:divBdr>
            <w:top w:val="none" w:sz="0" w:space="0" w:color="auto"/>
            <w:left w:val="none" w:sz="0" w:space="0" w:color="auto"/>
            <w:bottom w:val="none" w:sz="0" w:space="0" w:color="auto"/>
            <w:right w:val="none" w:sz="0" w:space="0" w:color="auto"/>
          </w:divBdr>
        </w:div>
        <w:div w:id="975330931">
          <w:marLeft w:val="480"/>
          <w:marRight w:val="0"/>
          <w:marTop w:val="0"/>
          <w:marBottom w:val="0"/>
          <w:divBdr>
            <w:top w:val="none" w:sz="0" w:space="0" w:color="auto"/>
            <w:left w:val="none" w:sz="0" w:space="0" w:color="auto"/>
            <w:bottom w:val="none" w:sz="0" w:space="0" w:color="auto"/>
            <w:right w:val="none" w:sz="0" w:space="0" w:color="auto"/>
          </w:divBdr>
        </w:div>
        <w:div w:id="1959336010">
          <w:marLeft w:val="480"/>
          <w:marRight w:val="0"/>
          <w:marTop w:val="0"/>
          <w:marBottom w:val="0"/>
          <w:divBdr>
            <w:top w:val="none" w:sz="0" w:space="0" w:color="auto"/>
            <w:left w:val="none" w:sz="0" w:space="0" w:color="auto"/>
            <w:bottom w:val="none" w:sz="0" w:space="0" w:color="auto"/>
            <w:right w:val="none" w:sz="0" w:space="0" w:color="auto"/>
          </w:divBdr>
        </w:div>
        <w:div w:id="1499155617">
          <w:marLeft w:val="480"/>
          <w:marRight w:val="0"/>
          <w:marTop w:val="0"/>
          <w:marBottom w:val="0"/>
          <w:divBdr>
            <w:top w:val="none" w:sz="0" w:space="0" w:color="auto"/>
            <w:left w:val="none" w:sz="0" w:space="0" w:color="auto"/>
            <w:bottom w:val="none" w:sz="0" w:space="0" w:color="auto"/>
            <w:right w:val="none" w:sz="0" w:space="0" w:color="auto"/>
          </w:divBdr>
        </w:div>
        <w:div w:id="1242834194">
          <w:marLeft w:val="480"/>
          <w:marRight w:val="0"/>
          <w:marTop w:val="0"/>
          <w:marBottom w:val="0"/>
          <w:divBdr>
            <w:top w:val="none" w:sz="0" w:space="0" w:color="auto"/>
            <w:left w:val="none" w:sz="0" w:space="0" w:color="auto"/>
            <w:bottom w:val="none" w:sz="0" w:space="0" w:color="auto"/>
            <w:right w:val="none" w:sz="0" w:space="0" w:color="auto"/>
          </w:divBdr>
        </w:div>
        <w:div w:id="927269020">
          <w:marLeft w:val="480"/>
          <w:marRight w:val="0"/>
          <w:marTop w:val="0"/>
          <w:marBottom w:val="0"/>
          <w:divBdr>
            <w:top w:val="none" w:sz="0" w:space="0" w:color="auto"/>
            <w:left w:val="none" w:sz="0" w:space="0" w:color="auto"/>
            <w:bottom w:val="none" w:sz="0" w:space="0" w:color="auto"/>
            <w:right w:val="none" w:sz="0" w:space="0" w:color="auto"/>
          </w:divBdr>
        </w:div>
        <w:div w:id="1593775846">
          <w:marLeft w:val="480"/>
          <w:marRight w:val="0"/>
          <w:marTop w:val="0"/>
          <w:marBottom w:val="0"/>
          <w:divBdr>
            <w:top w:val="none" w:sz="0" w:space="0" w:color="auto"/>
            <w:left w:val="none" w:sz="0" w:space="0" w:color="auto"/>
            <w:bottom w:val="none" w:sz="0" w:space="0" w:color="auto"/>
            <w:right w:val="none" w:sz="0" w:space="0" w:color="auto"/>
          </w:divBdr>
        </w:div>
        <w:div w:id="232394921">
          <w:marLeft w:val="480"/>
          <w:marRight w:val="0"/>
          <w:marTop w:val="0"/>
          <w:marBottom w:val="0"/>
          <w:divBdr>
            <w:top w:val="none" w:sz="0" w:space="0" w:color="auto"/>
            <w:left w:val="none" w:sz="0" w:space="0" w:color="auto"/>
            <w:bottom w:val="none" w:sz="0" w:space="0" w:color="auto"/>
            <w:right w:val="none" w:sz="0" w:space="0" w:color="auto"/>
          </w:divBdr>
        </w:div>
        <w:div w:id="1067647287">
          <w:marLeft w:val="480"/>
          <w:marRight w:val="0"/>
          <w:marTop w:val="0"/>
          <w:marBottom w:val="0"/>
          <w:divBdr>
            <w:top w:val="none" w:sz="0" w:space="0" w:color="auto"/>
            <w:left w:val="none" w:sz="0" w:space="0" w:color="auto"/>
            <w:bottom w:val="none" w:sz="0" w:space="0" w:color="auto"/>
            <w:right w:val="none" w:sz="0" w:space="0" w:color="auto"/>
          </w:divBdr>
        </w:div>
        <w:div w:id="470055433">
          <w:marLeft w:val="480"/>
          <w:marRight w:val="0"/>
          <w:marTop w:val="0"/>
          <w:marBottom w:val="0"/>
          <w:divBdr>
            <w:top w:val="none" w:sz="0" w:space="0" w:color="auto"/>
            <w:left w:val="none" w:sz="0" w:space="0" w:color="auto"/>
            <w:bottom w:val="none" w:sz="0" w:space="0" w:color="auto"/>
            <w:right w:val="none" w:sz="0" w:space="0" w:color="auto"/>
          </w:divBdr>
        </w:div>
        <w:div w:id="1480918705">
          <w:marLeft w:val="480"/>
          <w:marRight w:val="0"/>
          <w:marTop w:val="0"/>
          <w:marBottom w:val="0"/>
          <w:divBdr>
            <w:top w:val="none" w:sz="0" w:space="0" w:color="auto"/>
            <w:left w:val="none" w:sz="0" w:space="0" w:color="auto"/>
            <w:bottom w:val="none" w:sz="0" w:space="0" w:color="auto"/>
            <w:right w:val="none" w:sz="0" w:space="0" w:color="auto"/>
          </w:divBdr>
        </w:div>
        <w:div w:id="891355965">
          <w:marLeft w:val="480"/>
          <w:marRight w:val="0"/>
          <w:marTop w:val="0"/>
          <w:marBottom w:val="0"/>
          <w:divBdr>
            <w:top w:val="none" w:sz="0" w:space="0" w:color="auto"/>
            <w:left w:val="none" w:sz="0" w:space="0" w:color="auto"/>
            <w:bottom w:val="none" w:sz="0" w:space="0" w:color="auto"/>
            <w:right w:val="none" w:sz="0" w:space="0" w:color="auto"/>
          </w:divBdr>
        </w:div>
        <w:div w:id="1253928538">
          <w:marLeft w:val="480"/>
          <w:marRight w:val="0"/>
          <w:marTop w:val="0"/>
          <w:marBottom w:val="0"/>
          <w:divBdr>
            <w:top w:val="none" w:sz="0" w:space="0" w:color="auto"/>
            <w:left w:val="none" w:sz="0" w:space="0" w:color="auto"/>
            <w:bottom w:val="none" w:sz="0" w:space="0" w:color="auto"/>
            <w:right w:val="none" w:sz="0" w:space="0" w:color="auto"/>
          </w:divBdr>
        </w:div>
        <w:div w:id="299845770">
          <w:marLeft w:val="480"/>
          <w:marRight w:val="0"/>
          <w:marTop w:val="0"/>
          <w:marBottom w:val="0"/>
          <w:divBdr>
            <w:top w:val="none" w:sz="0" w:space="0" w:color="auto"/>
            <w:left w:val="none" w:sz="0" w:space="0" w:color="auto"/>
            <w:bottom w:val="none" w:sz="0" w:space="0" w:color="auto"/>
            <w:right w:val="none" w:sz="0" w:space="0" w:color="auto"/>
          </w:divBdr>
        </w:div>
        <w:div w:id="1896162602">
          <w:marLeft w:val="480"/>
          <w:marRight w:val="0"/>
          <w:marTop w:val="0"/>
          <w:marBottom w:val="0"/>
          <w:divBdr>
            <w:top w:val="none" w:sz="0" w:space="0" w:color="auto"/>
            <w:left w:val="none" w:sz="0" w:space="0" w:color="auto"/>
            <w:bottom w:val="none" w:sz="0" w:space="0" w:color="auto"/>
            <w:right w:val="none" w:sz="0" w:space="0" w:color="auto"/>
          </w:divBdr>
        </w:div>
        <w:div w:id="1124890180">
          <w:marLeft w:val="480"/>
          <w:marRight w:val="0"/>
          <w:marTop w:val="0"/>
          <w:marBottom w:val="0"/>
          <w:divBdr>
            <w:top w:val="none" w:sz="0" w:space="0" w:color="auto"/>
            <w:left w:val="none" w:sz="0" w:space="0" w:color="auto"/>
            <w:bottom w:val="none" w:sz="0" w:space="0" w:color="auto"/>
            <w:right w:val="none" w:sz="0" w:space="0" w:color="auto"/>
          </w:divBdr>
        </w:div>
        <w:div w:id="1078597382">
          <w:marLeft w:val="480"/>
          <w:marRight w:val="0"/>
          <w:marTop w:val="0"/>
          <w:marBottom w:val="0"/>
          <w:divBdr>
            <w:top w:val="none" w:sz="0" w:space="0" w:color="auto"/>
            <w:left w:val="none" w:sz="0" w:space="0" w:color="auto"/>
            <w:bottom w:val="none" w:sz="0" w:space="0" w:color="auto"/>
            <w:right w:val="none" w:sz="0" w:space="0" w:color="auto"/>
          </w:divBdr>
        </w:div>
        <w:div w:id="1661538549">
          <w:marLeft w:val="480"/>
          <w:marRight w:val="0"/>
          <w:marTop w:val="0"/>
          <w:marBottom w:val="0"/>
          <w:divBdr>
            <w:top w:val="none" w:sz="0" w:space="0" w:color="auto"/>
            <w:left w:val="none" w:sz="0" w:space="0" w:color="auto"/>
            <w:bottom w:val="none" w:sz="0" w:space="0" w:color="auto"/>
            <w:right w:val="none" w:sz="0" w:space="0" w:color="auto"/>
          </w:divBdr>
        </w:div>
        <w:div w:id="481699240">
          <w:marLeft w:val="480"/>
          <w:marRight w:val="0"/>
          <w:marTop w:val="0"/>
          <w:marBottom w:val="0"/>
          <w:divBdr>
            <w:top w:val="none" w:sz="0" w:space="0" w:color="auto"/>
            <w:left w:val="none" w:sz="0" w:space="0" w:color="auto"/>
            <w:bottom w:val="none" w:sz="0" w:space="0" w:color="auto"/>
            <w:right w:val="none" w:sz="0" w:space="0" w:color="auto"/>
          </w:divBdr>
        </w:div>
        <w:div w:id="988362004">
          <w:marLeft w:val="480"/>
          <w:marRight w:val="0"/>
          <w:marTop w:val="0"/>
          <w:marBottom w:val="0"/>
          <w:divBdr>
            <w:top w:val="none" w:sz="0" w:space="0" w:color="auto"/>
            <w:left w:val="none" w:sz="0" w:space="0" w:color="auto"/>
            <w:bottom w:val="none" w:sz="0" w:space="0" w:color="auto"/>
            <w:right w:val="none" w:sz="0" w:space="0" w:color="auto"/>
          </w:divBdr>
        </w:div>
        <w:div w:id="1306818962">
          <w:marLeft w:val="480"/>
          <w:marRight w:val="0"/>
          <w:marTop w:val="0"/>
          <w:marBottom w:val="0"/>
          <w:divBdr>
            <w:top w:val="none" w:sz="0" w:space="0" w:color="auto"/>
            <w:left w:val="none" w:sz="0" w:space="0" w:color="auto"/>
            <w:bottom w:val="none" w:sz="0" w:space="0" w:color="auto"/>
            <w:right w:val="none" w:sz="0" w:space="0" w:color="auto"/>
          </w:divBdr>
        </w:div>
        <w:div w:id="1957250840">
          <w:marLeft w:val="480"/>
          <w:marRight w:val="0"/>
          <w:marTop w:val="0"/>
          <w:marBottom w:val="0"/>
          <w:divBdr>
            <w:top w:val="none" w:sz="0" w:space="0" w:color="auto"/>
            <w:left w:val="none" w:sz="0" w:space="0" w:color="auto"/>
            <w:bottom w:val="none" w:sz="0" w:space="0" w:color="auto"/>
            <w:right w:val="none" w:sz="0" w:space="0" w:color="auto"/>
          </w:divBdr>
        </w:div>
        <w:div w:id="178857977">
          <w:marLeft w:val="480"/>
          <w:marRight w:val="0"/>
          <w:marTop w:val="0"/>
          <w:marBottom w:val="0"/>
          <w:divBdr>
            <w:top w:val="none" w:sz="0" w:space="0" w:color="auto"/>
            <w:left w:val="none" w:sz="0" w:space="0" w:color="auto"/>
            <w:bottom w:val="none" w:sz="0" w:space="0" w:color="auto"/>
            <w:right w:val="none" w:sz="0" w:space="0" w:color="auto"/>
          </w:divBdr>
        </w:div>
        <w:div w:id="136068481">
          <w:marLeft w:val="480"/>
          <w:marRight w:val="0"/>
          <w:marTop w:val="0"/>
          <w:marBottom w:val="0"/>
          <w:divBdr>
            <w:top w:val="none" w:sz="0" w:space="0" w:color="auto"/>
            <w:left w:val="none" w:sz="0" w:space="0" w:color="auto"/>
            <w:bottom w:val="none" w:sz="0" w:space="0" w:color="auto"/>
            <w:right w:val="none" w:sz="0" w:space="0" w:color="auto"/>
          </w:divBdr>
        </w:div>
      </w:divsChild>
    </w:div>
    <w:div w:id="423842091">
      <w:bodyDiv w:val="1"/>
      <w:marLeft w:val="0"/>
      <w:marRight w:val="0"/>
      <w:marTop w:val="0"/>
      <w:marBottom w:val="0"/>
      <w:divBdr>
        <w:top w:val="none" w:sz="0" w:space="0" w:color="auto"/>
        <w:left w:val="none" w:sz="0" w:space="0" w:color="auto"/>
        <w:bottom w:val="none" w:sz="0" w:space="0" w:color="auto"/>
        <w:right w:val="none" w:sz="0" w:space="0" w:color="auto"/>
      </w:divBdr>
    </w:div>
    <w:div w:id="424227858">
      <w:bodyDiv w:val="1"/>
      <w:marLeft w:val="0"/>
      <w:marRight w:val="0"/>
      <w:marTop w:val="0"/>
      <w:marBottom w:val="0"/>
      <w:divBdr>
        <w:top w:val="none" w:sz="0" w:space="0" w:color="auto"/>
        <w:left w:val="none" w:sz="0" w:space="0" w:color="auto"/>
        <w:bottom w:val="none" w:sz="0" w:space="0" w:color="auto"/>
        <w:right w:val="none" w:sz="0" w:space="0" w:color="auto"/>
      </w:divBdr>
    </w:div>
    <w:div w:id="424227960">
      <w:bodyDiv w:val="1"/>
      <w:marLeft w:val="0"/>
      <w:marRight w:val="0"/>
      <w:marTop w:val="0"/>
      <w:marBottom w:val="0"/>
      <w:divBdr>
        <w:top w:val="none" w:sz="0" w:space="0" w:color="auto"/>
        <w:left w:val="none" w:sz="0" w:space="0" w:color="auto"/>
        <w:bottom w:val="none" w:sz="0" w:space="0" w:color="auto"/>
        <w:right w:val="none" w:sz="0" w:space="0" w:color="auto"/>
      </w:divBdr>
    </w:div>
    <w:div w:id="427310702">
      <w:bodyDiv w:val="1"/>
      <w:marLeft w:val="0"/>
      <w:marRight w:val="0"/>
      <w:marTop w:val="0"/>
      <w:marBottom w:val="0"/>
      <w:divBdr>
        <w:top w:val="none" w:sz="0" w:space="0" w:color="auto"/>
        <w:left w:val="none" w:sz="0" w:space="0" w:color="auto"/>
        <w:bottom w:val="none" w:sz="0" w:space="0" w:color="auto"/>
        <w:right w:val="none" w:sz="0" w:space="0" w:color="auto"/>
      </w:divBdr>
    </w:div>
    <w:div w:id="427383989">
      <w:bodyDiv w:val="1"/>
      <w:marLeft w:val="0"/>
      <w:marRight w:val="0"/>
      <w:marTop w:val="0"/>
      <w:marBottom w:val="0"/>
      <w:divBdr>
        <w:top w:val="none" w:sz="0" w:space="0" w:color="auto"/>
        <w:left w:val="none" w:sz="0" w:space="0" w:color="auto"/>
        <w:bottom w:val="none" w:sz="0" w:space="0" w:color="auto"/>
        <w:right w:val="none" w:sz="0" w:space="0" w:color="auto"/>
      </w:divBdr>
    </w:div>
    <w:div w:id="428162337">
      <w:bodyDiv w:val="1"/>
      <w:marLeft w:val="0"/>
      <w:marRight w:val="0"/>
      <w:marTop w:val="0"/>
      <w:marBottom w:val="0"/>
      <w:divBdr>
        <w:top w:val="none" w:sz="0" w:space="0" w:color="auto"/>
        <w:left w:val="none" w:sz="0" w:space="0" w:color="auto"/>
        <w:bottom w:val="none" w:sz="0" w:space="0" w:color="auto"/>
        <w:right w:val="none" w:sz="0" w:space="0" w:color="auto"/>
      </w:divBdr>
    </w:div>
    <w:div w:id="428309346">
      <w:bodyDiv w:val="1"/>
      <w:marLeft w:val="0"/>
      <w:marRight w:val="0"/>
      <w:marTop w:val="0"/>
      <w:marBottom w:val="0"/>
      <w:divBdr>
        <w:top w:val="none" w:sz="0" w:space="0" w:color="auto"/>
        <w:left w:val="none" w:sz="0" w:space="0" w:color="auto"/>
        <w:bottom w:val="none" w:sz="0" w:space="0" w:color="auto"/>
        <w:right w:val="none" w:sz="0" w:space="0" w:color="auto"/>
      </w:divBdr>
    </w:div>
    <w:div w:id="428892395">
      <w:bodyDiv w:val="1"/>
      <w:marLeft w:val="0"/>
      <w:marRight w:val="0"/>
      <w:marTop w:val="0"/>
      <w:marBottom w:val="0"/>
      <w:divBdr>
        <w:top w:val="none" w:sz="0" w:space="0" w:color="auto"/>
        <w:left w:val="none" w:sz="0" w:space="0" w:color="auto"/>
        <w:bottom w:val="none" w:sz="0" w:space="0" w:color="auto"/>
        <w:right w:val="none" w:sz="0" w:space="0" w:color="auto"/>
      </w:divBdr>
    </w:div>
    <w:div w:id="428935579">
      <w:bodyDiv w:val="1"/>
      <w:marLeft w:val="0"/>
      <w:marRight w:val="0"/>
      <w:marTop w:val="0"/>
      <w:marBottom w:val="0"/>
      <w:divBdr>
        <w:top w:val="none" w:sz="0" w:space="0" w:color="auto"/>
        <w:left w:val="none" w:sz="0" w:space="0" w:color="auto"/>
        <w:bottom w:val="none" w:sz="0" w:space="0" w:color="auto"/>
        <w:right w:val="none" w:sz="0" w:space="0" w:color="auto"/>
      </w:divBdr>
    </w:div>
    <w:div w:id="429132540">
      <w:bodyDiv w:val="1"/>
      <w:marLeft w:val="0"/>
      <w:marRight w:val="0"/>
      <w:marTop w:val="0"/>
      <w:marBottom w:val="0"/>
      <w:divBdr>
        <w:top w:val="none" w:sz="0" w:space="0" w:color="auto"/>
        <w:left w:val="none" w:sz="0" w:space="0" w:color="auto"/>
        <w:bottom w:val="none" w:sz="0" w:space="0" w:color="auto"/>
        <w:right w:val="none" w:sz="0" w:space="0" w:color="auto"/>
      </w:divBdr>
    </w:div>
    <w:div w:id="431127511">
      <w:bodyDiv w:val="1"/>
      <w:marLeft w:val="0"/>
      <w:marRight w:val="0"/>
      <w:marTop w:val="0"/>
      <w:marBottom w:val="0"/>
      <w:divBdr>
        <w:top w:val="none" w:sz="0" w:space="0" w:color="auto"/>
        <w:left w:val="none" w:sz="0" w:space="0" w:color="auto"/>
        <w:bottom w:val="none" w:sz="0" w:space="0" w:color="auto"/>
        <w:right w:val="none" w:sz="0" w:space="0" w:color="auto"/>
      </w:divBdr>
    </w:div>
    <w:div w:id="431433834">
      <w:bodyDiv w:val="1"/>
      <w:marLeft w:val="0"/>
      <w:marRight w:val="0"/>
      <w:marTop w:val="0"/>
      <w:marBottom w:val="0"/>
      <w:divBdr>
        <w:top w:val="none" w:sz="0" w:space="0" w:color="auto"/>
        <w:left w:val="none" w:sz="0" w:space="0" w:color="auto"/>
        <w:bottom w:val="none" w:sz="0" w:space="0" w:color="auto"/>
        <w:right w:val="none" w:sz="0" w:space="0" w:color="auto"/>
      </w:divBdr>
      <w:divsChild>
        <w:div w:id="791484320">
          <w:marLeft w:val="640"/>
          <w:marRight w:val="0"/>
          <w:marTop w:val="0"/>
          <w:marBottom w:val="0"/>
          <w:divBdr>
            <w:top w:val="none" w:sz="0" w:space="0" w:color="auto"/>
            <w:left w:val="none" w:sz="0" w:space="0" w:color="auto"/>
            <w:bottom w:val="none" w:sz="0" w:space="0" w:color="auto"/>
            <w:right w:val="none" w:sz="0" w:space="0" w:color="auto"/>
          </w:divBdr>
        </w:div>
        <w:div w:id="1804155322">
          <w:marLeft w:val="640"/>
          <w:marRight w:val="0"/>
          <w:marTop w:val="0"/>
          <w:marBottom w:val="0"/>
          <w:divBdr>
            <w:top w:val="none" w:sz="0" w:space="0" w:color="auto"/>
            <w:left w:val="none" w:sz="0" w:space="0" w:color="auto"/>
            <w:bottom w:val="none" w:sz="0" w:space="0" w:color="auto"/>
            <w:right w:val="none" w:sz="0" w:space="0" w:color="auto"/>
          </w:divBdr>
        </w:div>
        <w:div w:id="609092341">
          <w:marLeft w:val="640"/>
          <w:marRight w:val="0"/>
          <w:marTop w:val="0"/>
          <w:marBottom w:val="0"/>
          <w:divBdr>
            <w:top w:val="none" w:sz="0" w:space="0" w:color="auto"/>
            <w:left w:val="none" w:sz="0" w:space="0" w:color="auto"/>
            <w:bottom w:val="none" w:sz="0" w:space="0" w:color="auto"/>
            <w:right w:val="none" w:sz="0" w:space="0" w:color="auto"/>
          </w:divBdr>
        </w:div>
        <w:div w:id="183590754">
          <w:marLeft w:val="640"/>
          <w:marRight w:val="0"/>
          <w:marTop w:val="0"/>
          <w:marBottom w:val="0"/>
          <w:divBdr>
            <w:top w:val="none" w:sz="0" w:space="0" w:color="auto"/>
            <w:left w:val="none" w:sz="0" w:space="0" w:color="auto"/>
            <w:bottom w:val="none" w:sz="0" w:space="0" w:color="auto"/>
            <w:right w:val="none" w:sz="0" w:space="0" w:color="auto"/>
          </w:divBdr>
        </w:div>
        <w:div w:id="1178160888">
          <w:marLeft w:val="640"/>
          <w:marRight w:val="0"/>
          <w:marTop w:val="0"/>
          <w:marBottom w:val="0"/>
          <w:divBdr>
            <w:top w:val="none" w:sz="0" w:space="0" w:color="auto"/>
            <w:left w:val="none" w:sz="0" w:space="0" w:color="auto"/>
            <w:bottom w:val="none" w:sz="0" w:space="0" w:color="auto"/>
            <w:right w:val="none" w:sz="0" w:space="0" w:color="auto"/>
          </w:divBdr>
        </w:div>
        <w:div w:id="653264000">
          <w:marLeft w:val="640"/>
          <w:marRight w:val="0"/>
          <w:marTop w:val="0"/>
          <w:marBottom w:val="0"/>
          <w:divBdr>
            <w:top w:val="none" w:sz="0" w:space="0" w:color="auto"/>
            <w:left w:val="none" w:sz="0" w:space="0" w:color="auto"/>
            <w:bottom w:val="none" w:sz="0" w:space="0" w:color="auto"/>
            <w:right w:val="none" w:sz="0" w:space="0" w:color="auto"/>
          </w:divBdr>
        </w:div>
        <w:div w:id="599293008">
          <w:marLeft w:val="640"/>
          <w:marRight w:val="0"/>
          <w:marTop w:val="0"/>
          <w:marBottom w:val="0"/>
          <w:divBdr>
            <w:top w:val="none" w:sz="0" w:space="0" w:color="auto"/>
            <w:left w:val="none" w:sz="0" w:space="0" w:color="auto"/>
            <w:bottom w:val="none" w:sz="0" w:space="0" w:color="auto"/>
            <w:right w:val="none" w:sz="0" w:space="0" w:color="auto"/>
          </w:divBdr>
        </w:div>
        <w:div w:id="889876281">
          <w:marLeft w:val="640"/>
          <w:marRight w:val="0"/>
          <w:marTop w:val="0"/>
          <w:marBottom w:val="0"/>
          <w:divBdr>
            <w:top w:val="none" w:sz="0" w:space="0" w:color="auto"/>
            <w:left w:val="none" w:sz="0" w:space="0" w:color="auto"/>
            <w:bottom w:val="none" w:sz="0" w:space="0" w:color="auto"/>
            <w:right w:val="none" w:sz="0" w:space="0" w:color="auto"/>
          </w:divBdr>
        </w:div>
        <w:div w:id="278533749">
          <w:marLeft w:val="640"/>
          <w:marRight w:val="0"/>
          <w:marTop w:val="0"/>
          <w:marBottom w:val="0"/>
          <w:divBdr>
            <w:top w:val="none" w:sz="0" w:space="0" w:color="auto"/>
            <w:left w:val="none" w:sz="0" w:space="0" w:color="auto"/>
            <w:bottom w:val="none" w:sz="0" w:space="0" w:color="auto"/>
            <w:right w:val="none" w:sz="0" w:space="0" w:color="auto"/>
          </w:divBdr>
        </w:div>
        <w:div w:id="52971934">
          <w:marLeft w:val="640"/>
          <w:marRight w:val="0"/>
          <w:marTop w:val="0"/>
          <w:marBottom w:val="0"/>
          <w:divBdr>
            <w:top w:val="none" w:sz="0" w:space="0" w:color="auto"/>
            <w:left w:val="none" w:sz="0" w:space="0" w:color="auto"/>
            <w:bottom w:val="none" w:sz="0" w:space="0" w:color="auto"/>
            <w:right w:val="none" w:sz="0" w:space="0" w:color="auto"/>
          </w:divBdr>
        </w:div>
        <w:div w:id="1175221193">
          <w:marLeft w:val="640"/>
          <w:marRight w:val="0"/>
          <w:marTop w:val="0"/>
          <w:marBottom w:val="0"/>
          <w:divBdr>
            <w:top w:val="none" w:sz="0" w:space="0" w:color="auto"/>
            <w:left w:val="none" w:sz="0" w:space="0" w:color="auto"/>
            <w:bottom w:val="none" w:sz="0" w:space="0" w:color="auto"/>
            <w:right w:val="none" w:sz="0" w:space="0" w:color="auto"/>
          </w:divBdr>
        </w:div>
        <w:div w:id="321856385">
          <w:marLeft w:val="640"/>
          <w:marRight w:val="0"/>
          <w:marTop w:val="0"/>
          <w:marBottom w:val="0"/>
          <w:divBdr>
            <w:top w:val="none" w:sz="0" w:space="0" w:color="auto"/>
            <w:left w:val="none" w:sz="0" w:space="0" w:color="auto"/>
            <w:bottom w:val="none" w:sz="0" w:space="0" w:color="auto"/>
            <w:right w:val="none" w:sz="0" w:space="0" w:color="auto"/>
          </w:divBdr>
        </w:div>
        <w:div w:id="277100674">
          <w:marLeft w:val="640"/>
          <w:marRight w:val="0"/>
          <w:marTop w:val="0"/>
          <w:marBottom w:val="0"/>
          <w:divBdr>
            <w:top w:val="none" w:sz="0" w:space="0" w:color="auto"/>
            <w:left w:val="none" w:sz="0" w:space="0" w:color="auto"/>
            <w:bottom w:val="none" w:sz="0" w:space="0" w:color="auto"/>
            <w:right w:val="none" w:sz="0" w:space="0" w:color="auto"/>
          </w:divBdr>
        </w:div>
        <w:div w:id="1591037491">
          <w:marLeft w:val="640"/>
          <w:marRight w:val="0"/>
          <w:marTop w:val="0"/>
          <w:marBottom w:val="0"/>
          <w:divBdr>
            <w:top w:val="none" w:sz="0" w:space="0" w:color="auto"/>
            <w:left w:val="none" w:sz="0" w:space="0" w:color="auto"/>
            <w:bottom w:val="none" w:sz="0" w:space="0" w:color="auto"/>
            <w:right w:val="none" w:sz="0" w:space="0" w:color="auto"/>
          </w:divBdr>
        </w:div>
        <w:div w:id="235869638">
          <w:marLeft w:val="640"/>
          <w:marRight w:val="0"/>
          <w:marTop w:val="0"/>
          <w:marBottom w:val="0"/>
          <w:divBdr>
            <w:top w:val="none" w:sz="0" w:space="0" w:color="auto"/>
            <w:left w:val="none" w:sz="0" w:space="0" w:color="auto"/>
            <w:bottom w:val="none" w:sz="0" w:space="0" w:color="auto"/>
            <w:right w:val="none" w:sz="0" w:space="0" w:color="auto"/>
          </w:divBdr>
        </w:div>
        <w:div w:id="1327398452">
          <w:marLeft w:val="640"/>
          <w:marRight w:val="0"/>
          <w:marTop w:val="0"/>
          <w:marBottom w:val="0"/>
          <w:divBdr>
            <w:top w:val="none" w:sz="0" w:space="0" w:color="auto"/>
            <w:left w:val="none" w:sz="0" w:space="0" w:color="auto"/>
            <w:bottom w:val="none" w:sz="0" w:space="0" w:color="auto"/>
            <w:right w:val="none" w:sz="0" w:space="0" w:color="auto"/>
          </w:divBdr>
        </w:div>
        <w:div w:id="1369145210">
          <w:marLeft w:val="640"/>
          <w:marRight w:val="0"/>
          <w:marTop w:val="0"/>
          <w:marBottom w:val="0"/>
          <w:divBdr>
            <w:top w:val="none" w:sz="0" w:space="0" w:color="auto"/>
            <w:left w:val="none" w:sz="0" w:space="0" w:color="auto"/>
            <w:bottom w:val="none" w:sz="0" w:space="0" w:color="auto"/>
            <w:right w:val="none" w:sz="0" w:space="0" w:color="auto"/>
          </w:divBdr>
        </w:div>
        <w:div w:id="229971148">
          <w:marLeft w:val="640"/>
          <w:marRight w:val="0"/>
          <w:marTop w:val="0"/>
          <w:marBottom w:val="0"/>
          <w:divBdr>
            <w:top w:val="none" w:sz="0" w:space="0" w:color="auto"/>
            <w:left w:val="none" w:sz="0" w:space="0" w:color="auto"/>
            <w:bottom w:val="none" w:sz="0" w:space="0" w:color="auto"/>
            <w:right w:val="none" w:sz="0" w:space="0" w:color="auto"/>
          </w:divBdr>
        </w:div>
        <w:div w:id="1792239485">
          <w:marLeft w:val="640"/>
          <w:marRight w:val="0"/>
          <w:marTop w:val="0"/>
          <w:marBottom w:val="0"/>
          <w:divBdr>
            <w:top w:val="none" w:sz="0" w:space="0" w:color="auto"/>
            <w:left w:val="none" w:sz="0" w:space="0" w:color="auto"/>
            <w:bottom w:val="none" w:sz="0" w:space="0" w:color="auto"/>
            <w:right w:val="none" w:sz="0" w:space="0" w:color="auto"/>
          </w:divBdr>
        </w:div>
        <w:div w:id="990329816">
          <w:marLeft w:val="640"/>
          <w:marRight w:val="0"/>
          <w:marTop w:val="0"/>
          <w:marBottom w:val="0"/>
          <w:divBdr>
            <w:top w:val="none" w:sz="0" w:space="0" w:color="auto"/>
            <w:left w:val="none" w:sz="0" w:space="0" w:color="auto"/>
            <w:bottom w:val="none" w:sz="0" w:space="0" w:color="auto"/>
            <w:right w:val="none" w:sz="0" w:space="0" w:color="auto"/>
          </w:divBdr>
        </w:div>
        <w:div w:id="1689914044">
          <w:marLeft w:val="640"/>
          <w:marRight w:val="0"/>
          <w:marTop w:val="0"/>
          <w:marBottom w:val="0"/>
          <w:divBdr>
            <w:top w:val="none" w:sz="0" w:space="0" w:color="auto"/>
            <w:left w:val="none" w:sz="0" w:space="0" w:color="auto"/>
            <w:bottom w:val="none" w:sz="0" w:space="0" w:color="auto"/>
            <w:right w:val="none" w:sz="0" w:space="0" w:color="auto"/>
          </w:divBdr>
        </w:div>
        <w:div w:id="1670713983">
          <w:marLeft w:val="640"/>
          <w:marRight w:val="0"/>
          <w:marTop w:val="0"/>
          <w:marBottom w:val="0"/>
          <w:divBdr>
            <w:top w:val="none" w:sz="0" w:space="0" w:color="auto"/>
            <w:left w:val="none" w:sz="0" w:space="0" w:color="auto"/>
            <w:bottom w:val="none" w:sz="0" w:space="0" w:color="auto"/>
            <w:right w:val="none" w:sz="0" w:space="0" w:color="auto"/>
          </w:divBdr>
        </w:div>
        <w:div w:id="718283422">
          <w:marLeft w:val="640"/>
          <w:marRight w:val="0"/>
          <w:marTop w:val="0"/>
          <w:marBottom w:val="0"/>
          <w:divBdr>
            <w:top w:val="none" w:sz="0" w:space="0" w:color="auto"/>
            <w:left w:val="none" w:sz="0" w:space="0" w:color="auto"/>
            <w:bottom w:val="none" w:sz="0" w:space="0" w:color="auto"/>
            <w:right w:val="none" w:sz="0" w:space="0" w:color="auto"/>
          </w:divBdr>
        </w:div>
        <w:div w:id="158429719">
          <w:marLeft w:val="640"/>
          <w:marRight w:val="0"/>
          <w:marTop w:val="0"/>
          <w:marBottom w:val="0"/>
          <w:divBdr>
            <w:top w:val="none" w:sz="0" w:space="0" w:color="auto"/>
            <w:left w:val="none" w:sz="0" w:space="0" w:color="auto"/>
            <w:bottom w:val="none" w:sz="0" w:space="0" w:color="auto"/>
            <w:right w:val="none" w:sz="0" w:space="0" w:color="auto"/>
          </w:divBdr>
        </w:div>
        <w:div w:id="2074502675">
          <w:marLeft w:val="640"/>
          <w:marRight w:val="0"/>
          <w:marTop w:val="0"/>
          <w:marBottom w:val="0"/>
          <w:divBdr>
            <w:top w:val="none" w:sz="0" w:space="0" w:color="auto"/>
            <w:left w:val="none" w:sz="0" w:space="0" w:color="auto"/>
            <w:bottom w:val="none" w:sz="0" w:space="0" w:color="auto"/>
            <w:right w:val="none" w:sz="0" w:space="0" w:color="auto"/>
          </w:divBdr>
        </w:div>
        <w:div w:id="351608660">
          <w:marLeft w:val="640"/>
          <w:marRight w:val="0"/>
          <w:marTop w:val="0"/>
          <w:marBottom w:val="0"/>
          <w:divBdr>
            <w:top w:val="none" w:sz="0" w:space="0" w:color="auto"/>
            <w:left w:val="none" w:sz="0" w:space="0" w:color="auto"/>
            <w:bottom w:val="none" w:sz="0" w:space="0" w:color="auto"/>
            <w:right w:val="none" w:sz="0" w:space="0" w:color="auto"/>
          </w:divBdr>
        </w:div>
        <w:div w:id="2102601538">
          <w:marLeft w:val="640"/>
          <w:marRight w:val="0"/>
          <w:marTop w:val="0"/>
          <w:marBottom w:val="0"/>
          <w:divBdr>
            <w:top w:val="none" w:sz="0" w:space="0" w:color="auto"/>
            <w:left w:val="none" w:sz="0" w:space="0" w:color="auto"/>
            <w:bottom w:val="none" w:sz="0" w:space="0" w:color="auto"/>
            <w:right w:val="none" w:sz="0" w:space="0" w:color="auto"/>
          </w:divBdr>
        </w:div>
        <w:div w:id="308941502">
          <w:marLeft w:val="640"/>
          <w:marRight w:val="0"/>
          <w:marTop w:val="0"/>
          <w:marBottom w:val="0"/>
          <w:divBdr>
            <w:top w:val="none" w:sz="0" w:space="0" w:color="auto"/>
            <w:left w:val="none" w:sz="0" w:space="0" w:color="auto"/>
            <w:bottom w:val="none" w:sz="0" w:space="0" w:color="auto"/>
            <w:right w:val="none" w:sz="0" w:space="0" w:color="auto"/>
          </w:divBdr>
        </w:div>
        <w:div w:id="22828250">
          <w:marLeft w:val="640"/>
          <w:marRight w:val="0"/>
          <w:marTop w:val="0"/>
          <w:marBottom w:val="0"/>
          <w:divBdr>
            <w:top w:val="none" w:sz="0" w:space="0" w:color="auto"/>
            <w:left w:val="none" w:sz="0" w:space="0" w:color="auto"/>
            <w:bottom w:val="none" w:sz="0" w:space="0" w:color="auto"/>
            <w:right w:val="none" w:sz="0" w:space="0" w:color="auto"/>
          </w:divBdr>
        </w:div>
        <w:div w:id="1105658885">
          <w:marLeft w:val="640"/>
          <w:marRight w:val="0"/>
          <w:marTop w:val="0"/>
          <w:marBottom w:val="0"/>
          <w:divBdr>
            <w:top w:val="none" w:sz="0" w:space="0" w:color="auto"/>
            <w:left w:val="none" w:sz="0" w:space="0" w:color="auto"/>
            <w:bottom w:val="none" w:sz="0" w:space="0" w:color="auto"/>
            <w:right w:val="none" w:sz="0" w:space="0" w:color="auto"/>
          </w:divBdr>
        </w:div>
        <w:div w:id="880283501">
          <w:marLeft w:val="640"/>
          <w:marRight w:val="0"/>
          <w:marTop w:val="0"/>
          <w:marBottom w:val="0"/>
          <w:divBdr>
            <w:top w:val="none" w:sz="0" w:space="0" w:color="auto"/>
            <w:left w:val="none" w:sz="0" w:space="0" w:color="auto"/>
            <w:bottom w:val="none" w:sz="0" w:space="0" w:color="auto"/>
            <w:right w:val="none" w:sz="0" w:space="0" w:color="auto"/>
          </w:divBdr>
        </w:div>
        <w:div w:id="1722751366">
          <w:marLeft w:val="640"/>
          <w:marRight w:val="0"/>
          <w:marTop w:val="0"/>
          <w:marBottom w:val="0"/>
          <w:divBdr>
            <w:top w:val="none" w:sz="0" w:space="0" w:color="auto"/>
            <w:left w:val="none" w:sz="0" w:space="0" w:color="auto"/>
            <w:bottom w:val="none" w:sz="0" w:space="0" w:color="auto"/>
            <w:right w:val="none" w:sz="0" w:space="0" w:color="auto"/>
          </w:divBdr>
        </w:div>
        <w:div w:id="1101334919">
          <w:marLeft w:val="640"/>
          <w:marRight w:val="0"/>
          <w:marTop w:val="0"/>
          <w:marBottom w:val="0"/>
          <w:divBdr>
            <w:top w:val="none" w:sz="0" w:space="0" w:color="auto"/>
            <w:left w:val="none" w:sz="0" w:space="0" w:color="auto"/>
            <w:bottom w:val="none" w:sz="0" w:space="0" w:color="auto"/>
            <w:right w:val="none" w:sz="0" w:space="0" w:color="auto"/>
          </w:divBdr>
        </w:div>
        <w:div w:id="271327010">
          <w:marLeft w:val="640"/>
          <w:marRight w:val="0"/>
          <w:marTop w:val="0"/>
          <w:marBottom w:val="0"/>
          <w:divBdr>
            <w:top w:val="none" w:sz="0" w:space="0" w:color="auto"/>
            <w:left w:val="none" w:sz="0" w:space="0" w:color="auto"/>
            <w:bottom w:val="none" w:sz="0" w:space="0" w:color="auto"/>
            <w:right w:val="none" w:sz="0" w:space="0" w:color="auto"/>
          </w:divBdr>
        </w:div>
        <w:div w:id="1733238336">
          <w:marLeft w:val="640"/>
          <w:marRight w:val="0"/>
          <w:marTop w:val="0"/>
          <w:marBottom w:val="0"/>
          <w:divBdr>
            <w:top w:val="none" w:sz="0" w:space="0" w:color="auto"/>
            <w:left w:val="none" w:sz="0" w:space="0" w:color="auto"/>
            <w:bottom w:val="none" w:sz="0" w:space="0" w:color="auto"/>
            <w:right w:val="none" w:sz="0" w:space="0" w:color="auto"/>
          </w:divBdr>
        </w:div>
      </w:divsChild>
    </w:div>
    <w:div w:id="431435347">
      <w:bodyDiv w:val="1"/>
      <w:marLeft w:val="0"/>
      <w:marRight w:val="0"/>
      <w:marTop w:val="0"/>
      <w:marBottom w:val="0"/>
      <w:divBdr>
        <w:top w:val="none" w:sz="0" w:space="0" w:color="auto"/>
        <w:left w:val="none" w:sz="0" w:space="0" w:color="auto"/>
        <w:bottom w:val="none" w:sz="0" w:space="0" w:color="auto"/>
        <w:right w:val="none" w:sz="0" w:space="0" w:color="auto"/>
      </w:divBdr>
    </w:div>
    <w:div w:id="431897403">
      <w:bodyDiv w:val="1"/>
      <w:marLeft w:val="0"/>
      <w:marRight w:val="0"/>
      <w:marTop w:val="0"/>
      <w:marBottom w:val="0"/>
      <w:divBdr>
        <w:top w:val="none" w:sz="0" w:space="0" w:color="auto"/>
        <w:left w:val="none" w:sz="0" w:space="0" w:color="auto"/>
        <w:bottom w:val="none" w:sz="0" w:space="0" w:color="auto"/>
        <w:right w:val="none" w:sz="0" w:space="0" w:color="auto"/>
      </w:divBdr>
    </w:div>
    <w:div w:id="432870065">
      <w:bodyDiv w:val="1"/>
      <w:marLeft w:val="0"/>
      <w:marRight w:val="0"/>
      <w:marTop w:val="0"/>
      <w:marBottom w:val="0"/>
      <w:divBdr>
        <w:top w:val="none" w:sz="0" w:space="0" w:color="auto"/>
        <w:left w:val="none" w:sz="0" w:space="0" w:color="auto"/>
        <w:bottom w:val="none" w:sz="0" w:space="0" w:color="auto"/>
        <w:right w:val="none" w:sz="0" w:space="0" w:color="auto"/>
      </w:divBdr>
    </w:div>
    <w:div w:id="433861311">
      <w:bodyDiv w:val="1"/>
      <w:marLeft w:val="0"/>
      <w:marRight w:val="0"/>
      <w:marTop w:val="0"/>
      <w:marBottom w:val="0"/>
      <w:divBdr>
        <w:top w:val="none" w:sz="0" w:space="0" w:color="auto"/>
        <w:left w:val="none" w:sz="0" w:space="0" w:color="auto"/>
        <w:bottom w:val="none" w:sz="0" w:space="0" w:color="auto"/>
        <w:right w:val="none" w:sz="0" w:space="0" w:color="auto"/>
      </w:divBdr>
    </w:div>
    <w:div w:id="435566116">
      <w:bodyDiv w:val="1"/>
      <w:marLeft w:val="0"/>
      <w:marRight w:val="0"/>
      <w:marTop w:val="0"/>
      <w:marBottom w:val="0"/>
      <w:divBdr>
        <w:top w:val="none" w:sz="0" w:space="0" w:color="auto"/>
        <w:left w:val="none" w:sz="0" w:space="0" w:color="auto"/>
        <w:bottom w:val="none" w:sz="0" w:space="0" w:color="auto"/>
        <w:right w:val="none" w:sz="0" w:space="0" w:color="auto"/>
      </w:divBdr>
    </w:div>
    <w:div w:id="438063101">
      <w:bodyDiv w:val="1"/>
      <w:marLeft w:val="0"/>
      <w:marRight w:val="0"/>
      <w:marTop w:val="0"/>
      <w:marBottom w:val="0"/>
      <w:divBdr>
        <w:top w:val="none" w:sz="0" w:space="0" w:color="auto"/>
        <w:left w:val="none" w:sz="0" w:space="0" w:color="auto"/>
        <w:bottom w:val="none" w:sz="0" w:space="0" w:color="auto"/>
        <w:right w:val="none" w:sz="0" w:space="0" w:color="auto"/>
      </w:divBdr>
    </w:div>
    <w:div w:id="438261648">
      <w:bodyDiv w:val="1"/>
      <w:marLeft w:val="0"/>
      <w:marRight w:val="0"/>
      <w:marTop w:val="0"/>
      <w:marBottom w:val="0"/>
      <w:divBdr>
        <w:top w:val="none" w:sz="0" w:space="0" w:color="auto"/>
        <w:left w:val="none" w:sz="0" w:space="0" w:color="auto"/>
        <w:bottom w:val="none" w:sz="0" w:space="0" w:color="auto"/>
        <w:right w:val="none" w:sz="0" w:space="0" w:color="auto"/>
      </w:divBdr>
      <w:divsChild>
        <w:div w:id="499002186">
          <w:marLeft w:val="480"/>
          <w:marRight w:val="0"/>
          <w:marTop w:val="0"/>
          <w:marBottom w:val="0"/>
          <w:divBdr>
            <w:top w:val="none" w:sz="0" w:space="0" w:color="auto"/>
            <w:left w:val="none" w:sz="0" w:space="0" w:color="auto"/>
            <w:bottom w:val="none" w:sz="0" w:space="0" w:color="auto"/>
            <w:right w:val="none" w:sz="0" w:space="0" w:color="auto"/>
          </w:divBdr>
        </w:div>
        <w:div w:id="1454789176">
          <w:marLeft w:val="480"/>
          <w:marRight w:val="0"/>
          <w:marTop w:val="0"/>
          <w:marBottom w:val="0"/>
          <w:divBdr>
            <w:top w:val="none" w:sz="0" w:space="0" w:color="auto"/>
            <w:left w:val="none" w:sz="0" w:space="0" w:color="auto"/>
            <w:bottom w:val="none" w:sz="0" w:space="0" w:color="auto"/>
            <w:right w:val="none" w:sz="0" w:space="0" w:color="auto"/>
          </w:divBdr>
        </w:div>
        <w:div w:id="1597442805">
          <w:marLeft w:val="480"/>
          <w:marRight w:val="0"/>
          <w:marTop w:val="0"/>
          <w:marBottom w:val="0"/>
          <w:divBdr>
            <w:top w:val="none" w:sz="0" w:space="0" w:color="auto"/>
            <w:left w:val="none" w:sz="0" w:space="0" w:color="auto"/>
            <w:bottom w:val="none" w:sz="0" w:space="0" w:color="auto"/>
            <w:right w:val="none" w:sz="0" w:space="0" w:color="auto"/>
          </w:divBdr>
        </w:div>
        <w:div w:id="1845238099">
          <w:marLeft w:val="480"/>
          <w:marRight w:val="0"/>
          <w:marTop w:val="0"/>
          <w:marBottom w:val="0"/>
          <w:divBdr>
            <w:top w:val="none" w:sz="0" w:space="0" w:color="auto"/>
            <w:left w:val="none" w:sz="0" w:space="0" w:color="auto"/>
            <w:bottom w:val="none" w:sz="0" w:space="0" w:color="auto"/>
            <w:right w:val="none" w:sz="0" w:space="0" w:color="auto"/>
          </w:divBdr>
        </w:div>
        <w:div w:id="406539066">
          <w:marLeft w:val="480"/>
          <w:marRight w:val="0"/>
          <w:marTop w:val="0"/>
          <w:marBottom w:val="0"/>
          <w:divBdr>
            <w:top w:val="none" w:sz="0" w:space="0" w:color="auto"/>
            <w:left w:val="none" w:sz="0" w:space="0" w:color="auto"/>
            <w:bottom w:val="none" w:sz="0" w:space="0" w:color="auto"/>
            <w:right w:val="none" w:sz="0" w:space="0" w:color="auto"/>
          </w:divBdr>
        </w:div>
        <w:div w:id="119803877">
          <w:marLeft w:val="480"/>
          <w:marRight w:val="0"/>
          <w:marTop w:val="0"/>
          <w:marBottom w:val="0"/>
          <w:divBdr>
            <w:top w:val="none" w:sz="0" w:space="0" w:color="auto"/>
            <w:left w:val="none" w:sz="0" w:space="0" w:color="auto"/>
            <w:bottom w:val="none" w:sz="0" w:space="0" w:color="auto"/>
            <w:right w:val="none" w:sz="0" w:space="0" w:color="auto"/>
          </w:divBdr>
        </w:div>
        <w:div w:id="1557741790">
          <w:marLeft w:val="480"/>
          <w:marRight w:val="0"/>
          <w:marTop w:val="0"/>
          <w:marBottom w:val="0"/>
          <w:divBdr>
            <w:top w:val="none" w:sz="0" w:space="0" w:color="auto"/>
            <w:left w:val="none" w:sz="0" w:space="0" w:color="auto"/>
            <w:bottom w:val="none" w:sz="0" w:space="0" w:color="auto"/>
            <w:right w:val="none" w:sz="0" w:space="0" w:color="auto"/>
          </w:divBdr>
        </w:div>
        <w:div w:id="380058694">
          <w:marLeft w:val="480"/>
          <w:marRight w:val="0"/>
          <w:marTop w:val="0"/>
          <w:marBottom w:val="0"/>
          <w:divBdr>
            <w:top w:val="none" w:sz="0" w:space="0" w:color="auto"/>
            <w:left w:val="none" w:sz="0" w:space="0" w:color="auto"/>
            <w:bottom w:val="none" w:sz="0" w:space="0" w:color="auto"/>
            <w:right w:val="none" w:sz="0" w:space="0" w:color="auto"/>
          </w:divBdr>
        </w:div>
        <w:div w:id="1674992893">
          <w:marLeft w:val="480"/>
          <w:marRight w:val="0"/>
          <w:marTop w:val="0"/>
          <w:marBottom w:val="0"/>
          <w:divBdr>
            <w:top w:val="none" w:sz="0" w:space="0" w:color="auto"/>
            <w:left w:val="none" w:sz="0" w:space="0" w:color="auto"/>
            <w:bottom w:val="none" w:sz="0" w:space="0" w:color="auto"/>
            <w:right w:val="none" w:sz="0" w:space="0" w:color="auto"/>
          </w:divBdr>
        </w:div>
        <w:div w:id="1784959821">
          <w:marLeft w:val="480"/>
          <w:marRight w:val="0"/>
          <w:marTop w:val="0"/>
          <w:marBottom w:val="0"/>
          <w:divBdr>
            <w:top w:val="none" w:sz="0" w:space="0" w:color="auto"/>
            <w:left w:val="none" w:sz="0" w:space="0" w:color="auto"/>
            <w:bottom w:val="none" w:sz="0" w:space="0" w:color="auto"/>
            <w:right w:val="none" w:sz="0" w:space="0" w:color="auto"/>
          </w:divBdr>
        </w:div>
        <w:div w:id="1198856725">
          <w:marLeft w:val="480"/>
          <w:marRight w:val="0"/>
          <w:marTop w:val="0"/>
          <w:marBottom w:val="0"/>
          <w:divBdr>
            <w:top w:val="none" w:sz="0" w:space="0" w:color="auto"/>
            <w:left w:val="none" w:sz="0" w:space="0" w:color="auto"/>
            <w:bottom w:val="none" w:sz="0" w:space="0" w:color="auto"/>
            <w:right w:val="none" w:sz="0" w:space="0" w:color="auto"/>
          </w:divBdr>
        </w:div>
        <w:div w:id="749237187">
          <w:marLeft w:val="480"/>
          <w:marRight w:val="0"/>
          <w:marTop w:val="0"/>
          <w:marBottom w:val="0"/>
          <w:divBdr>
            <w:top w:val="none" w:sz="0" w:space="0" w:color="auto"/>
            <w:left w:val="none" w:sz="0" w:space="0" w:color="auto"/>
            <w:bottom w:val="none" w:sz="0" w:space="0" w:color="auto"/>
            <w:right w:val="none" w:sz="0" w:space="0" w:color="auto"/>
          </w:divBdr>
        </w:div>
        <w:div w:id="581450398">
          <w:marLeft w:val="480"/>
          <w:marRight w:val="0"/>
          <w:marTop w:val="0"/>
          <w:marBottom w:val="0"/>
          <w:divBdr>
            <w:top w:val="none" w:sz="0" w:space="0" w:color="auto"/>
            <w:left w:val="none" w:sz="0" w:space="0" w:color="auto"/>
            <w:bottom w:val="none" w:sz="0" w:space="0" w:color="auto"/>
            <w:right w:val="none" w:sz="0" w:space="0" w:color="auto"/>
          </w:divBdr>
        </w:div>
        <w:div w:id="1665821598">
          <w:marLeft w:val="480"/>
          <w:marRight w:val="0"/>
          <w:marTop w:val="0"/>
          <w:marBottom w:val="0"/>
          <w:divBdr>
            <w:top w:val="none" w:sz="0" w:space="0" w:color="auto"/>
            <w:left w:val="none" w:sz="0" w:space="0" w:color="auto"/>
            <w:bottom w:val="none" w:sz="0" w:space="0" w:color="auto"/>
            <w:right w:val="none" w:sz="0" w:space="0" w:color="auto"/>
          </w:divBdr>
        </w:div>
        <w:div w:id="1183279717">
          <w:marLeft w:val="480"/>
          <w:marRight w:val="0"/>
          <w:marTop w:val="0"/>
          <w:marBottom w:val="0"/>
          <w:divBdr>
            <w:top w:val="none" w:sz="0" w:space="0" w:color="auto"/>
            <w:left w:val="none" w:sz="0" w:space="0" w:color="auto"/>
            <w:bottom w:val="none" w:sz="0" w:space="0" w:color="auto"/>
            <w:right w:val="none" w:sz="0" w:space="0" w:color="auto"/>
          </w:divBdr>
        </w:div>
        <w:div w:id="1549412318">
          <w:marLeft w:val="480"/>
          <w:marRight w:val="0"/>
          <w:marTop w:val="0"/>
          <w:marBottom w:val="0"/>
          <w:divBdr>
            <w:top w:val="none" w:sz="0" w:space="0" w:color="auto"/>
            <w:left w:val="none" w:sz="0" w:space="0" w:color="auto"/>
            <w:bottom w:val="none" w:sz="0" w:space="0" w:color="auto"/>
            <w:right w:val="none" w:sz="0" w:space="0" w:color="auto"/>
          </w:divBdr>
        </w:div>
        <w:div w:id="1955668775">
          <w:marLeft w:val="480"/>
          <w:marRight w:val="0"/>
          <w:marTop w:val="0"/>
          <w:marBottom w:val="0"/>
          <w:divBdr>
            <w:top w:val="none" w:sz="0" w:space="0" w:color="auto"/>
            <w:left w:val="none" w:sz="0" w:space="0" w:color="auto"/>
            <w:bottom w:val="none" w:sz="0" w:space="0" w:color="auto"/>
            <w:right w:val="none" w:sz="0" w:space="0" w:color="auto"/>
          </w:divBdr>
        </w:div>
        <w:div w:id="459613120">
          <w:marLeft w:val="480"/>
          <w:marRight w:val="0"/>
          <w:marTop w:val="0"/>
          <w:marBottom w:val="0"/>
          <w:divBdr>
            <w:top w:val="none" w:sz="0" w:space="0" w:color="auto"/>
            <w:left w:val="none" w:sz="0" w:space="0" w:color="auto"/>
            <w:bottom w:val="none" w:sz="0" w:space="0" w:color="auto"/>
            <w:right w:val="none" w:sz="0" w:space="0" w:color="auto"/>
          </w:divBdr>
        </w:div>
        <w:div w:id="225532362">
          <w:marLeft w:val="480"/>
          <w:marRight w:val="0"/>
          <w:marTop w:val="0"/>
          <w:marBottom w:val="0"/>
          <w:divBdr>
            <w:top w:val="none" w:sz="0" w:space="0" w:color="auto"/>
            <w:left w:val="none" w:sz="0" w:space="0" w:color="auto"/>
            <w:bottom w:val="none" w:sz="0" w:space="0" w:color="auto"/>
            <w:right w:val="none" w:sz="0" w:space="0" w:color="auto"/>
          </w:divBdr>
        </w:div>
        <w:div w:id="1335110407">
          <w:marLeft w:val="480"/>
          <w:marRight w:val="0"/>
          <w:marTop w:val="0"/>
          <w:marBottom w:val="0"/>
          <w:divBdr>
            <w:top w:val="none" w:sz="0" w:space="0" w:color="auto"/>
            <w:left w:val="none" w:sz="0" w:space="0" w:color="auto"/>
            <w:bottom w:val="none" w:sz="0" w:space="0" w:color="auto"/>
            <w:right w:val="none" w:sz="0" w:space="0" w:color="auto"/>
          </w:divBdr>
        </w:div>
        <w:div w:id="1121411426">
          <w:marLeft w:val="480"/>
          <w:marRight w:val="0"/>
          <w:marTop w:val="0"/>
          <w:marBottom w:val="0"/>
          <w:divBdr>
            <w:top w:val="none" w:sz="0" w:space="0" w:color="auto"/>
            <w:left w:val="none" w:sz="0" w:space="0" w:color="auto"/>
            <w:bottom w:val="none" w:sz="0" w:space="0" w:color="auto"/>
            <w:right w:val="none" w:sz="0" w:space="0" w:color="auto"/>
          </w:divBdr>
        </w:div>
        <w:div w:id="536553693">
          <w:marLeft w:val="480"/>
          <w:marRight w:val="0"/>
          <w:marTop w:val="0"/>
          <w:marBottom w:val="0"/>
          <w:divBdr>
            <w:top w:val="none" w:sz="0" w:space="0" w:color="auto"/>
            <w:left w:val="none" w:sz="0" w:space="0" w:color="auto"/>
            <w:bottom w:val="none" w:sz="0" w:space="0" w:color="auto"/>
            <w:right w:val="none" w:sz="0" w:space="0" w:color="auto"/>
          </w:divBdr>
        </w:div>
        <w:div w:id="1135485754">
          <w:marLeft w:val="480"/>
          <w:marRight w:val="0"/>
          <w:marTop w:val="0"/>
          <w:marBottom w:val="0"/>
          <w:divBdr>
            <w:top w:val="none" w:sz="0" w:space="0" w:color="auto"/>
            <w:left w:val="none" w:sz="0" w:space="0" w:color="auto"/>
            <w:bottom w:val="none" w:sz="0" w:space="0" w:color="auto"/>
            <w:right w:val="none" w:sz="0" w:space="0" w:color="auto"/>
          </w:divBdr>
        </w:div>
        <w:div w:id="1825000247">
          <w:marLeft w:val="480"/>
          <w:marRight w:val="0"/>
          <w:marTop w:val="0"/>
          <w:marBottom w:val="0"/>
          <w:divBdr>
            <w:top w:val="none" w:sz="0" w:space="0" w:color="auto"/>
            <w:left w:val="none" w:sz="0" w:space="0" w:color="auto"/>
            <w:bottom w:val="none" w:sz="0" w:space="0" w:color="auto"/>
            <w:right w:val="none" w:sz="0" w:space="0" w:color="auto"/>
          </w:divBdr>
        </w:div>
        <w:div w:id="584731703">
          <w:marLeft w:val="480"/>
          <w:marRight w:val="0"/>
          <w:marTop w:val="0"/>
          <w:marBottom w:val="0"/>
          <w:divBdr>
            <w:top w:val="none" w:sz="0" w:space="0" w:color="auto"/>
            <w:left w:val="none" w:sz="0" w:space="0" w:color="auto"/>
            <w:bottom w:val="none" w:sz="0" w:space="0" w:color="auto"/>
            <w:right w:val="none" w:sz="0" w:space="0" w:color="auto"/>
          </w:divBdr>
        </w:div>
        <w:div w:id="1723822530">
          <w:marLeft w:val="480"/>
          <w:marRight w:val="0"/>
          <w:marTop w:val="0"/>
          <w:marBottom w:val="0"/>
          <w:divBdr>
            <w:top w:val="none" w:sz="0" w:space="0" w:color="auto"/>
            <w:left w:val="none" w:sz="0" w:space="0" w:color="auto"/>
            <w:bottom w:val="none" w:sz="0" w:space="0" w:color="auto"/>
            <w:right w:val="none" w:sz="0" w:space="0" w:color="auto"/>
          </w:divBdr>
        </w:div>
        <w:div w:id="1283531508">
          <w:marLeft w:val="480"/>
          <w:marRight w:val="0"/>
          <w:marTop w:val="0"/>
          <w:marBottom w:val="0"/>
          <w:divBdr>
            <w:top w:val="none" w:sz="0" w:space="0" w:color="auto"/>
            <w:left w:val="none" w:sz="0" w:space="0" w:color="auto"/>
            <w:bottom w:val="none" w:sz="0" w:space="0" w:color="auto"/>
            <w:right w:val="none" w:sz="0" w:space="0" w:color="auto"/>
          </w:divBdr>
        </w:div>
        <w:div w:id="125201517">
          <w:marLeft w:val="480"/>
          <w:marRight w:val="0"/>
          <w:marTop w:val="0"/>
          <w:marBottom w:val="0"/>
          <w:divBdr>
            <w:top w:val="none" w:sz="0" w:space="0" w:color="auto"/>
            <w:left w:val="none" w:sz="0" w:space="0" w:color="auto"/>
            <w:bottom w:val="none" w:sz="0" w:space="0" w:color="auto"/>
            <w:right w:val="none" w:sz="0" w:space="0" w:color="auto"/>
          </w:divBdr>
        </w:div>
        <w:div w:id="944921458">
          <w:marLeft w:val="480"/>
          <w:marRight w:val="0"/>
          <w:marTop w:val="0"/>
          <w:marBottom w:val="0"/>
          <w:divBdr>
            <w:top w:val="none" w:sz="0" w:space="0" w:color="auto"/>
            <w:left w:val="none" w:sz="0" w:space="0" w:color="auto"/>
            <w:bottom w:val="none" w:sz="0" w:space="0" w:color="auto"/>
            <w:right w:val="none" w:sz="0" w:space="0" w:color="auto"/>
          </w:divBdr>
        </w:div>
        <w:div w:id="1281497794">
          <w:marLeft w:val="480"/>
          <w:marRight w:val="0"/>
          <w:marTop w:val="0"/>
          <w:marBottom w:val="0"/>
          <w:divBdr>
            <w:top w:val="none" w:sz="0" w:space="0" w:color="auto"/>
            <w:left w:val="none" w:sz="0" w:space="0" w:color="auto"/>
            <w:bottom w:val="none" w:sz="0" w:space="0" w:color="auto"/>
            <w:right w:val="none" w:sz="0" w:space="0" w:color="auto"/>
          </w:divBdr>
        </w:div>
        <w:div w:id="224608790">
          <w:marLeft w:val="480"/>
          <w:marRight w:val="0"/>
          <w:marTop w:val="0"/>
          <w:marBottom w:val="0"/>
          <w:divBdr>
            <w:top w:val="none" w:sz="0" w:space="0" w:color="auto"/>
            <w:left w:val="none" w:sz="0" w:space="0" w:color="auto"/>
            <w:bottom w:val="none" w:sz="0" w:space="0" w:color="auto"/>
            <w:right w:val="none" w:sz="0" w:space="0" w:color="auto"/>
          </w:divBdr>
        </w:div>
        <w:div w:id="1581211203">
          <w:marLeft w:val="480"/>
          <w:marRight w:val="0"/>
          <w:marTop w:val="0"/>
          <w:marBottom w:val="0"/>
          <w:divBdr>
            <w:top w:val="none" w:sz="0" w:space="0" w:color="auto"/>
            <w:left w:val="none" w:sz="0" w:space="0" w:color="auto"/>
            <w:bottom w:val="none" w:sz="0" w:space="0" w:color="auto"/>
            <w:right w:val="none" w:sz="0" w:space="0" w:color="auto"/>
          </w:divBdr>
        </w:div>
        <w:div w:id="1301038207">
          <w:marLeft w:val="480"/>
          <w:marRight w:val="0"/>
          <w:marTop w:val="0"/>
          <w:marBottom w:val="0"/>
          <w:divBdr>
            <w:top w:val="none" w:sz="0" w:space="0" w:color="auto"/>
            <w:left w:val="none" w:sz="0" w:space="0" w:color="auto"/>
            <w:bottom w:val="none" w:sz="0" w:space="0" w:color="auto"/>
            <w:right w:val="none" w:sz="0" w:space="0" w:color="auto"/>
          </w:divBdr>
        </w:div>
        <w:div w:id="1351760482">
          <w:marLeft w:val="480"/>
          <w:marRight w:val="0"/>
          <w:marTop w:val="0"/>
          <w:marBottom w:val="0"/>
          <w:divBdr>
            <w:top w:val="none" w:sz="0" w:space="0" w:color="auto"/>
            <w:left w:val="none" w:sz="0" w:space="0" w:color="auto"/>
            <w:bottom w:val="none" w:sz="0" w:space="0" w:color="auto"/>
            <w:right w:val="none" w:sz="0" w:space="0" w:color="auto"/>
          </w:divBdr>
        </w:div>
        <w:div w:id="1226988961">
          <w:marLeft w:val="480"/>
          <w:marRight w:val="0"/>
          <w:marTop w:val="0"/>
          <w:marBottom w:val="0"/>
          <w:divBdr>
            <w:top w:val="none" w:sz="0" w:space="0" w:color="auto"/>
            <w:left w:val="none" w:sz="0" w:space="0" w:color="auto"/>
            <w:bottom w:val="none" w:sz="0" w:space="0" w:color="auto"/>
            <w:right w:val="none" w:sz="0" w:space="0" w:color="auto"/>
          </w:divBdr>
        </w:div>
        <w:div w:id="469712953">
          <w:marLeft w:val="480"/>
          <w:marRight w:val="0"/>
          <w:marTop w:val="0"/>
          <w:marBottom w:val="0"/>
          <w:divBdr>
            <w:top w:val="none" w:sz="0" w:space="0" w:color="auto"/>
            <w:left w:val="none" w:sz="0" w:space="0" w:color="auto"/>
            <w:bottom w:val="none" w:sz="0" w:space="0" w:color="auto"/>
            <w:right w:val="none" w:sz="0" w:space="0" w:color="auto"/>
          </w:divBdr>
        </w:div>
        <w:div w:id="1846936698">
          <w:marLeft w:val="480"/>
          <w:marRight w:val="0"/>
          <w:marTop w:val="0"/>
          <w:marBottom w:val="0"/>
          <w:divBdr>
            <w:top w:val="none" w:sz="0" w:space="0" w:color="auto"/>
            <w:left w:val="none" w:sz="0" w:space="0" w:color="auto"/>
            <w:bottom w:val="none" w:sz="0" w:space="0" w:color="auto"/>
            <w:right w:val="none" w:sz="0" w:space="0" w:color="auto"/>
          </w:divBdr>
        </w:div>
        <w:div w:id="1074357221">
          <w:marLeft w:val="480"/>
          <w:marRight w:val="0"/>
          <w:marTop w:val="0"/>
          <w:marBottom w:val="0"/>
          <w:divBdr>
            <w:top w:val="none" w:sz="0" w:space="0" w:color="auto"/>
            <w:left w:val="none" w:sz="0" w:space="0" w:color="auto"/>
            <w:bottom w:val="none" w:sz="0" w:space="0" w:color="auto"/>
            <w:right w:val="none" w:sz="0" w:space="0" w:color="auto"/>
          </w:divBdr>
        </w:div>
        <w:div w:id="2030791223">
          <w:marLeft w:val="480"/>
          <w:marRight w:val="0"/>
          <w:marTop w:val="0"/>
          <w:marBottom w:val="0"/>
          <w:divBdr>
            <w:top w:val="none" w:sz="0" w:space="0" w:color="auto"/>
            <w:left w:val="none" w:sz="0" w:space="0" w:color="auto"/>
            <w:bottom w:val="none" w:sz="0" w:space="0" w:color="auto"/>
            <w:right w:val="none" w:sz="0" w:space="0" w:color="auto"/>
          </w:divBdr>
        </w:div>
        <w:div w:id="1679036762">
          <w:marLeft w:val="480"/>
          <w:marRight w:val="0"/>
          <w:marTop w:val="0"/>
          <w:marBottom w:val="0"/>
          <w:divBdr>
            <w:top w:val="none" w:sz="0" w:space="0" w:color="auto"/>
            <w:left w:val="none" w:sz="0" w:space="0" w:color="auto"/>
            <w:bottom w:val="none" w:sz="0" w:space="0" w:color="auto"/>
            <w:right w:val="none" w:sz="0" w:space="0" w:color="auto"/>
          </w:divBdr>
        </w:div>
        <w:div w:id="1237936050">
          <w:marLeft w:val="480"/>
          <w:marRight w:val="0"/>
          <w:marTop w:val="0"/>
          <w:marBottom w:val="0"/>
          <w:divBdr>
            <w:top w:val="none" w:sz="0" w:space="0" w:color="auto"/>
            <w:left w:val="none" w:sz="0" w:space="0" w:color="auto"/>
            <w:bottom w:val="none" w:sz="0" w:space="0" w:color="auto"/>
            <w:right w:val="none" w:sz="0" w:space="0" w:color="auto"/>
          </w:divBdr>
        </w:div>
        <w:div w:id="1173302698">
          <w:marLeft w:val="480"/>
          <w:marRight w:val="0"/>
          <w:marTop w:val="0"/>
          <w:marBottom w:val="0"/>
          <w:divBdr>
            <w:top w:val="none" w:sz="0" w:space="0" w:color="auto"/>
            <w:left w:val="none" w:sz="0" w:space="0" w:color="auto"/>
            <w:bottom w:val="none" w:sz="0" w:space="0" w:color="auto"/>
            <w:right w:val="none" w:sz="0" w:space="0" w:color="auto"/>
          </w:divBdr>
        </w:div>
        <w:div w:id="1533883575">
          <w:marLeft w:val="480"/>
          <w:marRight w:val="0"/>
          <w:marTop w:val="0"/>
          <w:marBottom w:val="0"/>
          <w:divBdr>
            <w:top w:val="none" w:sz="0" w:space="0" w:color="auto"/>
            <w:left w:val="none" w:sz="0" w:space="0" w:color="auto"/>
            <w:bottom w:val="none" w:sz="0" w:space="0" w:color="auto"/>
            <w:right w:val="none" w:sz="0" w:space="0" w:color="auto"/>
          </w:divBdr>
        </w:div>
        <w:div w:id="1488281699">
          <w:marLeft w:val="480"/>
          <w:marRight w:val="0"/>
          <w:marTop w:val="0"/>
          <w:marBottom w:val="0"/>
          <w:divBdr>
            <w:top w:val="none" w:sz="0" w:space="0" w:color="auto"/>
            <w:left w:val="none" w:sz="0" w:space="0" w:color="auto"/>
            <w:bottom w:val="none" w:sz="0" w:space="0" w:color="auto"/>
            <w:right w:val="none" w:sz="0" w:space="0" w:color="auto"/>
          </w:divBdr>
        </w:div>
        <w:div w:id="1766876077">
          <w:marLeft w:val="480"/>
          <w:marRight w:val="0"/>
          <w:marTop w:val="0"/>
          <w:marBottom w:val="0"/>
          <w:divBdr>
            <w:top w:val="none" w:sz="0" w:space="0" w:color="auto"/>
            <w:left w:val="none" w:sz="0" w:space="0" w:color="auto"/>
            <w:bottom w:val="none" w:sz="0" w:space="0" w:color="auto"/>
            <w:right w:val="none" w:sz="0" w:space="0" w:color="auto"/>
          </w:divBdr>
        </w:div>
        <w:div w:id="262765722">
          <w:marLeft w:val="480"/>
          <w:marRight w:val="0"/>
          <w:marTop w:val="0"/>
          <w:marBottom w:val="0"/>
          <w:divBdr>
            <w:top w:val="none" w:sz="0" w:space="0" w:color="auto"/>
            <w:left w:val="none" w:sz="0" w:space="0" w:color="auto"/>
            <w:bottom w:val="none" w:sz="0" w:space="0" w:color="auto"/>
            <w:right w:val="none" w:sz="0" w:space="0" w:color="auto"/>
          </w:divBdr>
        </w:div>
        <w:div w:id="1083183273">
          <w:marLeft w:val="480"/>
          <w:marRight w:val="0"/>
          <w:marTop w:val="0"/>
          <w:marBottom w:val="0"/>
          <w:divBdr>
            <w:top w:val="none" w:sz="0" w:space="0" w:color="auto"/>
            <w:left w:val="none" w:sz="0" w:space="0" w:color="auto"/>
            <w:bottom w:val="none" w:sz="0" w:space="0" w:color="auto"/>
            <w:right w:val="none" w:sz="0" w:space="0" w:color="auto"/>
          </w:divBdr>
        </w:div>
        <w:div w:id="611206122">
          <w:marLeft w:val="480"/>
          <w:marRight w:val="0"/>
          <w:marTop w:val="0"/>
          <w:marBottom w:val="0"/>
          <w:divBdr>
            <w:top w:val="none" w:sz="0" w:space="0" w:color="auto"/>
            <w:left w:val="none" w:sz="0" w:space="0" w:color="auto"/>
            <w:bottom w:val="none" w:sz="0" w:space="0" w:color="auto"/>
            <w:right w:val="none" w:sz="0" w:space="0" w:color="auto"/>
          </w:divBdr>
        </w:div>
        <w:div w:id="370689623">
          <w:marLeft w:val="480"/>
          <w:marRight w:val="0"/>
          <w:marTop w:val="0"/>
          <w:marBottom w:val="0"/>
          <w:divBdr>
            <w:top w:val="none" w:sz="0" w:space="0" w:color="auto"/>
            <w:left w:val="none" w:sz="0" w:space="0" w:color="auto"/>
            <w:bottom w:val="none" w:sz="0" w:space="0" w:color="auto"/>
            <w:right w:val="none" w:sz="0" w:space="0" w:color="auto"/>
          </w:divBdr>
        </w:div>
        <w:div w:id="658726299">
          <w:marLeft w:val="480"/>
          <w:marRight w:val="0"/>
          <w:marTop w:val="0"/>
          <w:marBottom w:val="0"/>
          <w:divBdr>
            <w:top w:val="none" w:sz="0" w:space="0" w:color="auto"/>
            <w:left w:val="none" w:sz="0" w:space="0" w:color="auto"/>
            <w:bottom w:val="none" w:sz="0" w:space="0" w:color="auto"/>
            <w:right w:val="none" w:sz="0" w:space="0" w:color="auto"/>
          </w:divBdr>
        </w:div>
        <w:div w:id="360086780">
          <w:marLeft w:val="480"/>
          <w:marRight w:val="0"/>
          <w:marTop w:val="0"/>
          <w:marBottom w:val="0"/>
          <w:divBdr>
            <w:top w:val="none" w:sz="0" w:space="0" w:color="auto"/>
            <w:left w:val="none" w:sz="0" w:space="0" w:color="auto"/>
            <w:bottom w:val="none" w:sz="0" w:space="0" w:color="auto"/>
            <w:right w:val="none" w:sz="0" w:space="0" w:color="auto"/>
          </w:divBdr>
        </w:div>
        <w:div w:id="118651220">
          <w:marLeft w:val="480"/>
          <w:marRight w:val="0"/>
          <w:marTop w:val="0"/>
          <w:marBottom w:val="0"/>
          <w:divBdr>
            <w:top w:val="none" w:sz="0" w:space="0" w:color="auto"/>
            <w:left w:val="none" w:sz="0" w:space="0" w:color="auto"/>
            <w:bottom w:val="none" w:sz="0" w:space="0" w:color="auto"/>
            <w:right w:val="none" w:sz="0" w:space="0" w:color="auto"/>
          </w:divBdr>
        </w:div>
        <w:div w:id="798300864">
          <w:marLeft w:val="480"/>
          <w:marRight w:val="0"/>
          <w:marTop w:val="0"/>
          <w:marBottom w:val="0"/>
          <w:divBdr>
            <w:top w:val="none" w:sz="0" w:space="0" w:color="auto"/>
            <w:left w:val="none" w:sz="0" w:space="0" w:color="auto"/>
            <w:bottom w:val="none" w:sz="0" w:space="0" w:color="auto"/>
            <w:right w:val="none" w:sz="0" w:space="0" w:color="auto"/>
          </w:divBdr>
        </w:div>
        <w:div w:id="1090396457">
          <w:marLeft w:val="480"/>
          <w:marRight w:val="0"/>
          <w:marTop w:val="0"/>
          <w:marBottom w:val="0"/>
          <w:divBdr>
            <w:top w:val="none" w:sz="0" w:space="0" w:color="auto"/>
            <w:left w:val="none" w:sz="0" w:space="0" w:color="auto"/>
            <w:bottom w:val="none" w:sz="0" w:space="0" w:color="auto"/>
            <w:right w:val="none" w:sz="0" w:space="0" w:color="auto"/>
          </w:divBdr>
        </w:div>
        <w:div w:id="1105076751">
          <w:marLeft w:val="480"/>
          <w:marRight w:val="0"/>
          <w:marTop w:val="0"/>
          <w:marBottom w:val="0"/>
          <w:divBdr>
            <w:top w:val="none" w:sz="0" w:space="0" w:color="auto"/>
            <w:left w:val="none" w:sz="0" w:space="0" w:color="auto"/>
            <w:bottom w:val="none" w:sz="0" w:space="0" w:color="auto"/>
            <w:right w:val="none" w:sz="0" w:space="0" w:color="auto"/>
          </w:divBdr>
        </w:div>
        <w:div w:id="914824802">
          <w:marLeft w:val="480"/>
          <w:marRight w:val="0"/>
          <w:marTop w:val="0"/>
          <w:marBottom w:val="0"/>
          <w:divBdr>
            <w:top w:val="none" w:sz="0" w:space="0" w:color="auto"/>
            <w:left w:val="none" w:sz="0" w:space="0" w:color="auto"/>
            <w:bottom w:val="none" w:sz="0" w:space="0" w:color="auto"/>
            <w:right w:val="none" w:sz="0" w:space="0" w:color="auto"/>
          </w:divBdr>
        </w:div>
        <w:div w:id="522593279">
          <w:marLeft w:val="480"/>
          <w:marRight w:val="0"/>
          <w:marTop w:val="0"/>
          <w:marBottom w:val="0"/>
          <w:divBdr>
            <w:top w:val="none" w:sz="0" w:space="0" w:color="auto"/>
            <w:left w:val="none" w:sz="0" w:space="0" w:color="auto"/>
            <w:bottom w:val="none" w:sz="0" w:space="0" w:color="auto"/>
            <w:right w:val="none" w:sz="0" w:space="0" w:color="auto"/>
          </w:divBdr>
        </w:div>
        <w:div w:id="317418639">
          <w:marLeft w:val="480"/>
          <w:marRight w:val="0"/>
          <w:marTop w:val="0"/>
          <w:marBottom w:val="0"/>
          <w:divBdr>
            <w:top w:val="none" w:sz="0" w:space="0" w:color="auto"/>
            <w:left w:val="none" w:sz="0" w:space="0" w:color="auto"/>
            <w:bottom w:val="none" w:sz="0" w:space="0" w:color="auto"/>
            <w:right w:val="none" w:sz="0" w:space="0" w:color="auto"/>
          </w:divBdr>
        </w:div>
        <w:div w:id="1563062296">
          <w:marLeft w:val="480"/>
          <w:marRight w:val="0"/>
          <w:marTop w:val="0"/>
          <w:marBottom w:val="0"/>
          <w:divBdr>
            <w:top w:val="none" w:sz="0" w:space="0" w:color="auto"/>
            <w:left w:val="none" w:sz="0" w:space="0" w:color="auto"/>
            <w:bottom w:val="none" w:sz="0" w:space="0" w:color="auto"/>
            <w:right w:val="none" w:sz="0" w:space="0" w:color="auto"/>
          </w:divBdr>
        </w:div>
        <w:div w:id="2038113597">
          <w:marLeft w:val="480"/>
          <w:marRight w:val="0"/>
          <w:marTop w:val="0"/>
          <w:marBottom w:val="0"/>
          <w:divBdr>
            <w:top w:val="none" w:sz="0" w:space="0" w:color="auto"/>
            <w:left w:val="none" w:sz="0" w:space="0" w:color="auto"/>
            <w:bottom w:val="none" w:sz="0" w:space="0" w:color="auto"/>
            <w:right w:val="none" w:sz="0" w:space="0" w:color="auto"/>
          </w:divBdr>
        </w:div>
      </w:divsChild>
    </w:div>
    <w:div w:id="439032518">
      <w:bodyDiv w:val="1"/>
      <w:marLeft w:val="0"/>
      <w:marRight w:val="0"/>
      <w:marTop w:val="0"/>
      <w:marBottom w:val="0"/>
      <w:divBdr>
        <w:top w:val="none" w:sz="0" w:space="0" w:color="auto"/>
        <w:left w:val="none" w:sz="0" w:space="0" w:color="auto"/>
        <w:bottom w:val="none" w:sz="0" w:space="0" w:color="auto"/>
        <w:right w:val="none" w:sz="0" w:space="0" w:color="auto"/>
      </w:divBdr>
    </w:div>
    <w:div w:id="439178647">
      <w:bodyDiv w:val="1"/>
      <w:marLeft w:val="0"/>
      <w:marRight w:val="0"/>
      <w:marTop w:val="0"/>
      <w:marBottom w:val="0"/>
      <w:divBdr>
        <w:top w:val="none" w:sz="0" w:space="0" w:color="auto"/>
        <w:left w:val="none" w:sz="0" w:space="0" w:color="auto"/>
        <w:bottom w:val="none" w:sz="0" w:space="0" w:color="auto"/>
        <w:right w:val="none" w:sz="0" w:space="0" w:color="auto"/>
      </w:divBdr>
    </w:div>
    <w:div w:id="439956624">
      <w:bodyDiv w:val="1"/>
      <w:marLeft w:val="0"/>
      <w:marRight w:val="0"/>
      <w:marTop w:val="0"/>
      <w:marBottom w:val="0"/>
      <w:divBdr>
        <w:top w:val="none" w:sz="0" w:space="0" w:color="auto"/>
        <w:left w:val="none" w:sz="0" w:space="0" w:color="auto"/>
        <w:bottom w:val="none" w:sz="0" w:space="0" w:color="auto"/>
        <w:right w:val="none" w:sz="0" w:space="0" w:color="auto"/>
      </w:divBdr>
    </w:div>
    <w:div w:id="440223002">
      <w:bodyDiv w:val="1"/>
      <w:marLeft w:val="0"/>
      <w:marRight w:val="0"/>
      <w:marTop w:val="0"/>
      <w:marBottom w:val="0"/>
      <w:divBdr>
        <w:top w:val="none" w:sz="0" w:space="0" w:color="auto"/>
        <w:left w:val="none" w:sz="0" w:space="0" w:color="auto"/>
        <w:bottom w:val="none" w:sz="0" w:space="0" w:color="auto"/>
        <w:right w:val="none" w:sz="0" w:space="0" w:color="auto"/>
      </w:divBdr>
    </w:div>
    <w:div w:id="440997527">
      <w:bodyDiv w:val="1"/>
      <w:marLeft w:val="0"/>
      <w:marRight w:val="0"/>
      <w:marTop w:val="0"/>
      <w:marBottom w:val="0"/>
      <w:divBdr>
        <w:top w:val="none" w:sz="0" w:space="0" w:color="auto"/>
        <w:left w:val="none" w:sz="0" w:space="0" w:color="auto"/>
        <w:bottom w:val="none" w:sz="0" w:space="0" w:color="auto"/>
        <w:right w:val="none" w:sz="0" w:space="0" w:color="auto"/>
      </w:divBdr>
    </w:div>
    <w:div w:id="441341828">
      <w:bodyDiv w:val="1"/>
      <w:marLeft w:val="0"/>
      <w:marRight w:val="0"/>
      <w:marTop w:val="0"/>
      <w:marBottom w:val="0"/>
      <w:divBdr>
        <w:top w:val="none" w:sz="0" w:space="0" w:color="auto"/>
        <w:left w:val="none" w:sz="0" w:space="0" w:color="auto"/>
        <w:bottom w:val="none" w:sz="0" w:space="0" w:color="auto"/>
        <w:right w:val="none" w:sz="0" w:space="0" w:color="auto"/>
      </w:divBdr>
    </w:div>
    <w:div w:id="443577588">
      <w:bodyDiv w:val="1"/>
      <w:marLeft w:val="0"/>
      <w:marRight w:val="0"/>
      <w:marTop w:val="0"/>
      <w:marBottom w:val="0"/>
      <w:divBdr>
        <w:top w:val="none" w:sz="0" w:space="0" w:color="auto"/>
        <w:left w:val="none" w:sz="0" w:space="0" w:color="auto"/>
        <w:bottom w:val="none" w:sz="0" w:space="0" w:color="auto"/>
        <w:right w:val="none" w:sz="0" w:space="0" w:color="auto"/>
      </w:divBdr>
    </w:div>
    <w:div w:id="443697528">
      <w:bodyDiv w:val="1"/>
      <w:marLeft w:val="0"/>
      <w:marRight w:val="0"/>
      <w:marTop w:val="0"/>
      <w:marBottom w:val="0"/>
      <w:divBdr>
        <w:top w:val="none" w:sz="0" w:space="0" w:color="auto"/>
        <w:left w:val="none" w:sz="0" w:space="0" w:color="auto"/>
        <w:bottom w:val="none" w:sz="0" w:space="0" w:color="auto"/>
        <w:right w:val="none" w:sz="0" w:space="0" w:color="auto"/>
      </w:divBdr>
      <w:divsChild>
        <w:div w:id="2077049222">
          <w:marLeft w:val="480"/>
          <w:marRight w:val="0"/>
          <w:marTop w:val="0"/>
          <w:marBottom w:val="0"/>
          <w:divBdr>
            <w:top w:val="none" w:sz="0" w:space="0" w:color="auto"/>
            <w:left w:val="none" w:sz="0" w:space="0" w:color="auto"/>
            <w:bottom w:val="none" w:sz="0" w:space="0" w:color="auto"/>
            <w:right w:val="none" w:sz="0" w:space="0" w:color="auto"/>
          </w:divBdr>
        </w:div>
        <w:div w:id="1229462454">
          <w:marLeft w:val="480"/>
          <w:marRight w:val="0"/>
          <w:marTop w:val="0"/>
          <w:marBottom w:val="0"/>
          <w:divBdr>
            <w:top w:val="none" w:sz="0" w:space="0" w:color="auto"/>
            <w:left w:val="none" w:sz="0" w:space="0" w:color="auto"/>
            <w:bottom w:val="none" w:sz="0" w:space="0" w:color="auto"/>
            <w:right w:val="none" w:sz="0" w:space="0" w:color="auto"/>
          </w:divBdr>
        </w:div>
        <w:div w:id="769131656">
          <w:marLeft w:val="480"/>
          <w:marRight w:val="0"/>
          <w:marTop w:val="0"/>
          <w:marBottom w:val="0"/>
          <w:divBdr>
            <w:top w:val="none" w:sz="0" w:space="0" w:color="auto"/>
            <w:left w:val="none" w:sz="0" w:space="0" w:color="auto"/>
            <w:bottom w:val="none" w:sz="0" w:space="0" w:color="auto"/>
            <w:right w:val="none" w:sz="0" w:space="0" w:color="auto"/>
          </w:divBdr>
        </w:div>
        <w:div w:id="1616403631">
          <w:marLeft w:val="480"/>
          <w:marRight w:val="0"/>
          <w:marTop w:val="0"/>
          <w:marBottom w:val="0"/>
          <w:divBdr>
            <w:top w:val="none" w:sz="0" w:space="0" w:color="auto"/>
            <w:left w:val="none" w:sz="0" w:space="0" w:color="auto"/>
            <w:bottom w:val="none" w:sz="0" w:space="0" w:color="auto"/>
            <w:right w:val="none" w:sz="0" w:space="0" w:color="auto"/>
          </w:divBdr>
        </w:div>
        <w:div w:id="1154445525">
          <w:marLeft w:val="480"/>
          <w:marRight w:val="0"/>
          <w:marTop w:val="0"/>
          <w:marBottom w:val="0"/>
          <w:divBdr>
            <w:top w:val="none" w:sz="0" w:space="0" w:color="auto"/>
            <w:left w:val="none" w:sz="0" w:space="0" w:color="auto"/>
            <w:bottom w:val="none" w:sz="0" w:space="0" w:color="auto"/>
            <w:right w:val="none" w:sz="0" w:space="0" w:color="auto"/>
          </w:divBdr>
        </w:div>
        <w:div w:id="1258054974">
          <w:marLeft w:val="480"/>
          <w:marRight w:val="0"/>
          <w:marTop w:val="0"/>
          <w:marBottom w:val="0"/>
          <w:divBdr>
            <w:top w:val="none" w:sz="0" w:space="0" w:color="auto"/>
            <w:left w:val="none" w:sz="0" w:space="0" w:color="auto"/>
            <w:bottom w:val="none" w:sz="0" w:space="0" w:color="auto"/>
            <w:right w:val="none" w:sz="0" w:space="0" w:color="auto"/>
          </w:divBdr>
        </w:div>
        <w:div w:id="557086951">
          <w:marLeft w:val="480"/>
          <w:marRight w:val="0"/>
          <w:marTop w:val="0"/>
          <w:marBottom w:val="0"/>
          <w:divBdr>
            <w:top w:val="none" w:sz="0" w:space="0" w:color="auto"/>
            <w:left w:val="none" w:sz="0" w:space="0" w:color="auto"/>
            <w:bottom w:val="none" w:sz="0" w:space="0" w:color="auto"/>
            <w:right w:val="none" w:sz="0" w:space="0" w:color="auto"/>
          </w:divBdr>
        </w:div>
        <w:div w:id="1883861398">
          <w:marLeft w:val="480"/>
          <w:marRight w:val="0"/>
          <w:marTop w:val="0"/>
          <w:marBottom w:val="0"/>
          <w:divBdr>
            <w:top w:val="none" w:sz="0" w:space="0" w:color="auto"/>
            <w:left w:val="none" w:sz="0" w:space="0" w:color="auto"/>
            <w:bottom w:val="none" w:sz="0" w:space="0" w:color="auto"/>
            <w:right w:val="none" w:sz="0" w:space="0" w:color="auto"/>
          </w:divBdr>
        </w:div>
        <w:div w:id="742485037">
          <w:marLeft w:val="480"/>
          <w:marRight w:val="0"/>
          <w:marTop w:val="0"/>
          <w:marBottom w:val="0"/>
          <w:divBdr>
            <w:top w:val="none" w:sz="0" w:space="0" w:color="auto"/>
            <w:left w:val="none" w:sz="0" w:space="0" w:color="auto"/>
            <w:bottom w:val="none" w:sz="0" w:space="0" w:color="auto"/>
            <w:right w:val="none" w:sz="0" w:space="0" w:color="auto"/>
          </w:divBdr>
        </w:div>
        <w:div w:id="829371397">
          <w:marLeft w:val="480"/>
          <w:marRight w:val="0"/>
          <w:marTop w:val="0"/>
          <w:marBottom w:val="0"/>
          <w:divBdr>
            <w:top w:val="none" w:sz="0" w:space="0" w:color="auto"/>
            <w:left w:val="none" w:sz="0" w:space="0" w:color="auto"/>
            <w:bottom w:val="none" w:sz="0" w:space="0" w:color="auto"/>
            <w:right w:val="none" w:sz="0" w:space="0" w:color="auto"/>
          </w:divBdr>
        </w:div>
        <w:div w:id="1309822338">
          <w:marLeft w:val="480"/>
          <w:marRight w:val="0"/>
          <w:marTop w:val="0"/>
          <w:marBottom w:val="0"/>
          <w:divBdr>
            <w:top w:val="none" w:sz="0" w:space="0" w:color="auto"/>
            <w:left w:val="none" w:sz="0" w:space="0" w:color="auto"/>
            <w:bottom w:val="none" w:sz="0" w:space="0" w:color="auto"/>
            <w:right w:val="none" w:sz="0" w:space="0" w:color="auto"/>
          </w:divBdr>
        </w:div>
        <w:div w:id="113594897">
          <w:marLeft w:val="480"/>
          <w:marRight w:val="0"/>
          <w:marTop w:val="0"/>
          <w:marBottom w:val="0"/>
          <w:divBdr>
            <w:top w:val="none" w:sz="0" w:space="0" w:color="auto"/>
            <w:left w:val="none" w:sz="0" w:space="0" w:color="auto"/>
            <w:bottom w:val="none" w:sz="0" w:space="0" w:color="auto"/>
            <w:right w:val="none" w:sz="0" w:space="0" w:color="auto"/>
          </w:divBdr>
        </w:div>
        <w:div w:id="1932078139">
          <w:marLeft w:val="480"/>
          <w:marRight w:val="0"/>
          <w:marTop w:val="0"/>
          <w:marBottom w:val="0"/>
          <w:divBdr>
            <w:top w:val="none" w:sz="0" w:space="0" w:color="auto"/>
            <w:left w:val="none" w:sz="0" w:space="0" w:color="auto"/>
            <w:bottom w:val="none" w:sz="0" w:space="0" w:color="auto"/>
            <w:right w:val="none" w:sz="0" w:space="0" w:color="auto"/>
          </w:divBdr>
        </w:div>
        <w:div w:id="1655799599">
          <w:marLeft w:val="480"/>
          <w:marRight w:val="0"/>
          <w:marTop w:val="0"/>
          <w:marBottom w:val="0"/>
          <w:divBdr>
            <w:top w:val="none" w:sz="0" w:space="0" w:color="auto"/>
            <w:left w:val="none" w:sz="0" w:space="0" w:color="auto"/>
            <w:bottom w:val="none" w:sz="0" w:space="0" w:color="auto"/>
            <w:right w:val="none" w:sz="0" w:space="0" w:color="auto"/>
          </w:divBdr>
        </w:div>
        <w:div w:id="1285307163">
          <w:marLeft w:val="480"/>
          <w:marRight w:val="0"/>
          <w:marTop w:val="0"/>
          <w:marBottom w:val="0"/>
          <w:divBdr>
            <w:top w:val="none" w:sz="0" w:space="0" w:color="auto"/>
            <w:left w:val="none" w:sz="0" w:space="0" w:color="auto"/>
            <w:bottom w:val="none" w:sz="0" w:space="0" w:color="auto"/>
            <w:right w:val="none" w:sz="0" w:space="0" w:color="auto"/>
          </w:divBdr>
        </w:div>
        <w:div w:id="323898314">
          <w:marLeft w:val="480"/>
          <w:marRight w:val="0"/>
          <w:marTop w:val="0"/>
          <w:marBottom w:val="0"/>
          <w:divBdr>
            <w:top w:val="none" w:sz="0" w:space="0" w:color="auto"/>
            <w:left w:val="none" w:sz="0" w:space="0" w:color="auto"/>
            <w:bottom w:val="none" w:sz="0" w:space="0" w:color="auto"/>
            <w:right w:val="none" w:sz="0" w:space="0" w:color="auto"/>
          </w:divBdr>
        </w:div>
        <w:div w:id="460417088">
          <w:marLeft w:val="480"/>
          <w:marRight w:val="0"/>
          <w:marTop w:val="0"/>
          <w:marBottom w:val="0"/>
          <w:divBdr>
            <w:top w:val="none" w:sz="0" w:space="0" w:color="auto"/>
            <w:left w:val="none" w:sz="0" w:space="0" w:color="auto"/>
            <w:bottom w:val="none" w:sz="0" w:space="0" w:color="auto"/>
            <w:right w:val="none" w:sz="0" w:space="0" w:color="auto"/>
          </w:divBdr>
        </w:div>
        <w:div w:id="80413609">
          <w:marLeft w:val="480"/>
          <w:marRight w:val="0"/>
          <w:marTop w:val="0"/>
          <w:marBottom w:val="0"/>
          <w:divBdr>
            <w:top w:val="none" w:sz="0" w:space="0" w:color="auto"/>
            <w:left w:val="none" w:sz="0" w:space="0" w:color="auto"/>
            <w:bottom w:val="none" w:sz="0" w:space="0" w:color="auto"/>
            <w:right w:val="none" w:sz="0" w:space="0" w:color="auto"/>
          </w:divBdr>
        </w:div>
        <w:div w:id="1798378851">
          <w:marLeft w:val="480"/>
          <w:marRight w:val="0"/>
          <w:marTop w:val="0"/>
          <w:marBottom w:val="0"/>
          <w:divBdr>
            <w:top w:val="none" w:sz="0" w:space="0" w:color="auto"/>
            <w:left w:val="none" w:sz="0" w:space="0" w:color="auto"/>
            <w:bottom w:val="none" w:sz="0" w:space="0" w:color="auto"/>
            <w:right w:val="none" w:sz="0" w:space="0" w:color="auto"/>
          </w:divBdr>
        </w:div>
        <w:div w:id="214699410">
          <w:marLeft w:val="480"/>
          <w:marRight w:val="0"/>
          <w:marTop w:val="0"/>
          <w:marBottom w:val="0"/>
          <w:divBdr>
            <w:top w:val="none" w:sz="0" w:space="0" w:color="auto"/>
            <w:left w:val="none" w:sz="0" w:space="0" w:color="auto"/>
            <w:bottom w:val="none" w:sz="0" w:space="0" w:color="auto"/>
            <w:right w:val="none" w:sz="0" w:space="0" w:color="auto"/>
          </w:divBdr>
        </w:div>
        <w:div w:id="790369362">
          <w:marLeft w:val="480"/>
          <w:marRight w:val="0"/>
          <w:marTop w:val="0"/>
          <w:marBottom w:val="0"/>
          <w:divBdr>
            <w:top w:val="none" w:sz="0" w:space="0" w:color="auto"/>
            <w:left w:val="none" w:sz="0" w:space="0" w:color="auto"/>
            <w:bottom w:val="none" w:sz="0" w:space="0" w:color="auto"/>
            <w:right w:val="none" w:sz="0" w:space="0" w:color="auto"/>
          </w:divBdr>
        </w:div>
        <w:div w:id="696586053">
          <w:marLeft w:val="480"/>
          <w:marRight w:val="0"/>
          <w:marTop w:val="0"/>
          <w:marBottom w:val="0"/>
          <w:divBdr>
            <w:top w:val="none" w:sz="0" w:space="0" w:color="auto"/>
            <w:left w:val="none" w:sz="0" w:space="0" w:color="auto"/>
            <w:bottom w:val="none" w:sz="0" w:space="0" w:color="auto"/>
            <w:right w:val="none" w:sz="0" w:space="0" w:color="auto"/>
          </w:divBdr>
        </w:div>
        <w:div w:id="1573738082">
          <w:marLeft w:val="480"/>
          <w:marRight w:val="0"/>
          <w:marTop w:val="0"/>
          <w:marBottom w:val="0"/>
          <w:divBdr>
            <w:top w:val="none" w:sz="0" w:space="0" w:color="auto"/>
            <w:left w:val="none" w:sz="0" w:space="0" w:color="auto"/>
            <w:bottom w:val="none" w:sz="0" w:space="0" w:color="auto"/>
            <w:right w:val="none" w:sz="0" w:space="0" w:color="auto"/>
          </w:divBdr>
        </w:div>
        <w:div w:id="498424510">
          <w:marLeft w:val="480"/>
          <w:marRight w:val="0"/>
          <w:marTop w:val="0"/>
          <w:marBottom w:val="0"/>
          <w:divBdr>
            <w:top w:val="none" w:sz="0" w:space="0" w:color="auto"/>
            <w:left w:val="none" w:sz="0" w:space="0" w:color="auto"/>
            <w:bottom w:val="none" w:sz="0" w:space="0" w:color="auto"/>
            <w:right w:val="none" w:sz="0" w:space="0" w:color="auto"/>
          </w:divBdr>
        </w:div>
        <w:div w:id="1153832915">
          <w:marLeft w:val="480"/>
          <w:marRight w:val="0"/>
          <w:marTop w:val="0"/>
          <w:marBottom w:val="0"/>
          <w:divBdr>
            <w:top w:val="none" w:sz="0" w:space="0" w:color="auto"/>
            <w:left w:val="none" w:sz="0" w:space="0" w:color="auto"/>
            <w:bottom w:val="none" w:sz="0" w:space="0" w:color="auto"/>
            <w:right w:val="none" w:sz="0" w:space="0" w:color="auto"/>
          </w:divBdr>
        </w:div>
        <w:div w:id="2058167076">
          <w:marLeft w:val="480"/>
          <w:marRight w:val="0"/>
          <w:marTop w:val="0"/>
          <w:marBottom w:val="0"/>
          <w:divBdr>
            <w:top w:val="none" w:sz="0" w:space="0" w:color="auto"/>
            <w:left w:val="none" w:sz="0" w:space="0" w:color="auto"/>
            <w:bottom w:val="none" w:sz="0" w:space="0" w:color="auto"/>
            <w:right w:val="none" w:sz="0" w:space="0" w:color="auto"/>
          </w:divBdr>
        </w:div>
        <w:div w:id="683241076">
          <w:marLeft w:val="480"/>
          <w:marRight w:val="0"/>
          <w:marTop w:val="0"/>
          <w:marBottom w:val="0"/>
          <w:divBdr>
            <w:top w:val="none" w:sz="0" w:space="0" w:color="auto"/>
            <w:left w:val="none" w:sz="0" w:space="0" w:color="auto"/>
            <w:bottom w:val="none" w:sz="0" w:space="0" w:color="auto"/>
            <w:right w:val="none" w:sz="0" w:space="0" w:color="auto"/>
          </w:divBdr>
        </w:div>
        <w:div w:id="277375109">
          <w:marLeft w:val="480"/>
          <w:marRight w:val="0"/>
          <w:marTop w:val="0"/>
          <w:marBottom w:val="0"/>
          <w:divBdr>
            <w:top w:val="none" w:sz="0" w:space="0" w:color="auto"/>
            <w:left w:val="none" w:sz="0" w:space="0" w:color="auto"/>
            <w:bottom w:val="none" w:sz="0" w:space="0" w:color="auto"/>
            <w:right w:val="none" w:sz="0" w:space="0" w:color="auto"/>
          </w:divBdr>
        </w:div>
        <w:div w:id="1783189107">
          <w:marLeft w:val="480"/>
          <w:marRight w:val="0"/>
          <w:marTop w:val="0"/>
          <w:marBottom w:val="0"/>
          <w:divBdr>
            <w:top w:val="none" w:sz="0" w:space="0" w:color="auto"/>
            <w:left w:val="none" w:sz="0" w:space="0" w:color="auto"/>
            <w:bottom w:val="none" w:sz="0" w:space="0" w:color="auto"/>
            <w:right w:val="none" w:sz="0" w:space="0" w:color="auto"/>
          </w:divBdr>
        </w:div>
        <w:div w:id="716515583">
          <w:marLeft w:val="480"/>
          <w:marRight w:val="0"/>
          <w:marTop w:val="0"/>
          <w:marBottom w:val="0"/>
          <w:divBdr>
            <w:top w:val="none" w:sz="0" w:space="0" w:color="auto"/>
            <w:left w:val="none" w:sz="0" w:space="0" w:color="auto"/>
            <w:bottom w:val="none" w:sz="0" w:space="0" w:color="auto"/>
            <w:right w:val="none" w:sz="0" w:space="0" w:color="auto"/>
          </w:divBdr>
        </w:div>
        <w:div w:id="1482229171">
          <w:marLeft w:val="480"/>
          <w:marRight w:val="0"/>
          <w:marTop w:val="0"/>
          <w:marBottom w:val="0"/>
          <w:divBdr>
            <w:top w:val="none" w:sz="0" w:space="0" w:color="auto"/>
            <w:left w:val="none" w:sz="0" w:space="0" w:color="auto"/>
            <w:bottom w:val="none" w:sz="0" w:space="0" w:color="auto"/>
            <w:right w:val="none" w:sz="0" w:space="0" w:color="auto"/>
          </w:divBdr>
        </w:div>
        <w:div w:id="562915162">
          <w:marLeft w:val="480"/>
          <w:marRight w:val="0"/>
          <w:marTop w:val="0"/>
          <w:marBottom w:val="0"/>
          <w:divBdr>
            <w:top w:val="none" w:sz="0" w:space="0" w:color="auto"/>
            <w:left w:val="none" w:sz="0" w:space="0" w:color="auto"/>
            <w:bottom w:val="none" w:sz="0" w:space="0" w:color="auto"/>
            <w:right w:val="none" w:sz="0" w:space="0" w:color="auto"/>
          </w:divBdr>
        </w:div>
        <w:div w:id="22485021">
          <w:marLeft w:val="480"/>
          <w:marRight w:val="0"/>
          <w:marTop w:val="0"/>
          <w:marBottom w:val="0"/>
          <w:divBdr>
            <w:top w:val="none" w:sz="0" w:space="0" w:color="auto"/>
            <w:left w:val="none" w:sz="0" w:space="0" w:color="auto"/>
            <w:bottom w:val="none" w:sz="0" w:space="0" w:color="auto"/>
            <w:right w:val="none" w:sz="0" w:space="0" w:color="auto"/>
          </w:divBdr>
        </w:div>
        <w:div w:id="303852253">
          <w:marLeft w:val="480"/>
          <w:marRight w:val="0"/>
          <w:marTop w:val="0"/>
          <w:marBottom w:val="0"/>
          <w:divBdr>
            <w:top w:val="none" w:sz="0" w:space="0" w:color="auto"/>
            <w:left w:val="none" w:sz="0" w:space="0" w:color="auto"/>
            <w:bottom w:val="none" w:sz="0" w:space="0" w:color="auto"/>
            <w:right w:val="none" w:sz="0" w:space="0" w:color="auto"/>
          </w:divBdr>
        </w:div>
        <w:div w:id="892890203">
          <w:marLeft w:val="480"/>
          <w:marRight w:val="0"/>
          <w:marTop w:val="0"/>
          <w:marBottom w:val="0"/>
          <w:divBdr>
            <w:top w:val="none" w:sz="0" w:space="0" w:color="auto"/>
            <w:left w:val="none" w:sz="0" w:space="0" w:color="auto"/>
            <w:bottom w:val="none" w:sz="0" w:space="0" w:color="auto"/>
            <w:right w:val="none" w:sz="0" w:space="0" w:color="auto"/>
          </w:divBdr>
        </w:div>
        <w:div w:id="210924086">
          <w:marLeft w:val="480"/>
          <w:marRight w:val="0"/>
          <w:marTop w:val="0"/>
          <w:marBottom w:val="0"/>
          <w:divBdr>
            <w:top w:val="none" w:sz="0" w:space="0" w:color="auto"/>
            <w:left w:val="none" w:sz="0" w:space="0" w:color="auto"/>
            <w:bottom w:val="none" w:sz="0" w:space="0" w:color="auto"/>
            <w:right w:val="none" w:sz="0" w:space="0" w:color="auto"/>
          </w:divBdr>
        </w:div>
        <w:div w:id="647512315">
          <w:marLeft w:val="480"/>
          <w:marRight w:val="0"/>
          <w:marTop w:val="0"/>
          <w:marBottom w:val="0"/>
          <w:divBdr>
            <w:top w:val="none" w:sz="0" w:space="0" w:color="auto"/>
            <w:left w:val="none" w:sz="0" w:space="0" w:color="auto"/>
            <w:bottom w:val="none" w:sz="0" w:space="0" w:color="auto"/>
            <w:right w:val="none" w:sz="0" w:space="0" w:color="auto"/>
          </w:divBdr>
        </w:div>
        <w:div w:id="1844978154">
          <w:marLeft w:val="480"/>
          <w:marRight w:val="0"/>
          <w:marTop w:val="0"/>
          <w:marBottom w:val="0"/>
          <w:divBdr>
            <w:top w:val="none" w:sz="0" w:space="0" w:color="auto"/>
            <w:left w:val="none" w:sz="0" w:space="0" w:color="auto"/>
            <w:bottom w:val="none" w:sz="0" w:space="0" w:color="auto"/>
            <w:right w:val="none" w:sz="0" w:space="0" w:color="auto"/>
          </w:divBdr>
        </w:div>
        <w:div w:id="434398356">
          <w:marLeft w:val="480"/>
          <w:marRight w:val="0"/>
          <w:marTop w:val="0"/>
          <w:marBottom w:val="0"/>
          <w:divBdr>
            <w:top w:val="none" w:sz="0" w:space="0" w:color="auto"/>
            <w:left w:val="none" w:sz="0" w:space="0" w:color="auto"/>
            <w:bottom w:val="none" w:sz="0" w:space="0" w:color="auto"/>
            <w:right w:val="none" w:sz="0" w:space="0" w:color="auto"/>
          </w:divBdr>
        </w:div>
        <w:div w:id="461770256">
          <w:marLeft w:val="480"/>
          <w:marRight w:val="0"/>
          <w:marTop w:val="0"/>
          <w:marBottom w:val="0"/>
          <w:divBdr>
            <w:top w:val="none" w:sz="0" w:space="0" w:color="auto"/>
            <w:left w:val="none" w:sz="0" w:space="0" w:color="auto"/>
            <w:bottom w:val="none" w:sz="0" w:space="0" w:color="auto"/>
            <w:right w:val="none" w:sz="0" w:space="0" w:color="auto"/>
          </w:divBdr>
        </w:div>
        <w:div w:id="208227621">
          <w:marLeft w:val="480"/>
          <w:marRight w:val="0"/>
          <w:marTop w:val="0"/>
          <w:marBottom w:val="0"/>
          <w:divBdr>
            <w:top w:val="none" w:sz="0" w:space="0" w:color="auto"/>
            <w:left w:val="none" w:sz="0" w:space="0" w:color="auto"/>
            <w:bottom w:val="none" w:sz="0" w:space="0" w:color="auto"/>
            <w:right w:val="none" w:sz="0" w:space="0" w:color="auto"/>
          </w:divBdr>
        </w:div>
        <w:div w:id="823622984">
          <w:marLeft w:val="480"/>
          <w:marRight w:val="0"/>
          <w:marTop w:val="0"/>
          <w:marBottom w:val="0"/>
          <w:divBdr>
            <w:top w:val="none" w:sz="0" w:space="0" w:color="auto"/>
            <w:left w:val="none" w:sz="0" w:space="0" w:color="auto"/>
            <w:bottom w:val="none" w:sz="0" w:space="0" w:color="auto"/>
            <w:right w:val="none" w:sz="0" w:space="0" w:color="auto"/>
          </w:divBdr>
        </w:div>
        <w:div w:id="1591960640">
          <w:marLeft w:val="480"/>
          <w:marRight w:val="0"/>
          <w:marTop w:val="0"/>
          <w:marBottom w:val="0"/>
          <w:divBdr>
            <w:top w:val="none" w:sz="0" w:space="0" w:color="auto"/>
            <w:left w:val="none" w:sz="0" w:space="0" w:color="auto"/>
            <w:bottom w:val="none" w:sz="0" w:space="0" w:color="auto"/>
            <w:right w:val="none" w:sz="0" w:space="0" w:color="auto"/>
          </w:divBdr>
        </w:div>
        <w:div w:id="93062216">
          <w:marLeft w:val="480"/>
          <w:marRight w:val="0"/>
          <w:marTop w:val="0"/>
          <w:marBottom w:val="0"/>
          <w:divBdr>
            <w:top w:val="none" w:sz="0" w:space="0" w:color="auto"/>
            <w:left w:val="none" w:sz="0" w:space="0" w:color="auto"/>
            <w:bottom w:val="none" w:sz="0" w:space="0" w:color="auto"/>
            <w:right w:val="none" w:sz="0" w:space="0" w:color="auto"/>
          </w:divBdr>
        </w:div>
        <w:div w:id="1035544344">
          <w:marLeft w:val="480"/>
          <w:marRight w:val="0"/>
          <w:marTop w:val="0"/>
          <w:marBottom w:val="0"/>
          <w:divBdr>
            <w:top w:val="none" w:sz="0" w:space="0" w:color="auto"/>
            <w:left w:val="none" w:sz="0" w:space="0" w:color="auto"/>
            <w:bottom w:val="none" w:sz="0" w:space="0" w:color="auto"/>
            <w:right w:val="none" w:sz="0" w:space="0" w:color="auto"/>
          </w:divBdr>
        </w:div>
        <w:div w:id="1241597299">
          <w:marLeft w:val="480"/>
          <w:marRight w:val="0"/>
          <w:marTop w:val="0"/>
          <w:marBottom w:val="0"/>
          <w:divBdr>
            <w:top w:val="none" w:sz="0" w:space="0" w:color="auto"/>
            <w:left w:val="none" w:sz="0" w:space="0" w:color="auto"/>
            <w:bottom w:val="none" w:sz="0" w:space="0" w:color="auto"/>
            <w:right w:val="none" w:sz="0" w:space="0" w:color="auto"/>
          </w:divBdr>
        </w:div>
        <w:div w:id="1643919735">
          <w:marLeft w:val="480"/>
          <w:marRight w:val="0"/>
          <w:marTop w:val="0"/>
          <w:marBottom w:val="0"/>
          <w:divBdr>
            <w:top w:val="none" w:sz="0" w:space="0" w:color="auto"/>
            <w:left w:val="none" w:sz="0" w:space="0" w:color="auto"/>
            <w:bottom w:val="none" w:sz="0" w:space="0" w:color="auto"/>
            <w:right w:val="none" w:sz="0" w:space="0" w:color="auto"/>
          </w:divBdr>
        </w:div>
        <w:div w:id="292833453">
          <w:marLeft w:val="480"/>
          <w:marRight w:val="0"/>
          <w:marTop w:val="0"/>
          <w:marBottom w:val="0"/>
          <w:divBdr>
            <w:top w:val="none" w:sz="0" w:space="0" w:color="auto"/>
            <w:left w:val="none" w:sz="0" w:space="0" w:color="auto"/>
            <w:bottom w:val="none" w:sz="0" w:space="0" w:color="auto"/>
            <w:right w:val="none" w:sz="0" w:space="0" w:color="auto"/>
          </w:divBdr>
        </w:div>
        <w:div w:id="976446481">
          <w:marLeft w:val="480"/>
          <w:marRight w:val="0"/>
          <w:marTop w:val="0"/>
          <w:marBottom w:val="0"/>
          <w:divBdr>
            <w:top w:val="none" w:sz="0" w:space="0" w:color="auto"/>
            <w:left w:val="none" w:sz="0" w:space="0" w:color="auto"/>
            <w:bottom w:val="none" w:sz="0" w:space="0" w:color="auto"/>
            <w:right w:val="none" w:sz="0" w:space="0" w:color="auto"/>
          </w:divBdr>
        </w:div>
        <w:div w:id="2039309115">
          <w:marLeft w:val="480"/>
          <w:marRight w:val="0"/>
          <w:marTop w:val="0"/>
          <w:marBottom w:val="0"/>
          <w:divBdr>
            <w:top w:val="none" w:sz="0" w:space="0" w:color="auto"/>
            <w:left w:val="none" w:sz="0" w:space="0" w:color="auto"/>
            <w:bottom w:val="none" w:sz="0" w:space="0" w:color="auto"/>
            <w:right w:val="none" w:sz="0" w:space="0" w:color="auto"/>
          </w:divBdr>
        </w:div>
        <w:div w:id="1893417989">
          <w:marLeft w:val="480"/>
          <w:marRight w:val="0"/>
          <w:marTop w:val="0"/>
          <w:marBottom w:val="0"/>
          <w:divBdr>
            <w:top w:val="none" w:sz="0" w:space="0" w:color="auto"/>
            <w:left w:val="none" w:sz="0" w:space="0" w:color="auto"/>
            <w:bottom w:val="none" w:sz="0" w:space="0" w:color="auto"/>
            <w:right w:val="none" w:sz="0" w:space="0" w:color="auto"/>
          </w:divBdr>
        </w:div>
        <w:div w:id="176432712">
          <w:marLeft w:val="480"/>
          <w:marRight w:val="0"/>
          <w:marTop w:val="0"/>
          <w:marBottom w:val="0"/>
          <w:divBdr>
            <w:top w:val="none" w:sz="0" w:space="0" w:color="auto"/>
            <w:left w:val="none" w:sz="0" w:space="0" w:color="auto"/>
            <w:bottom w:val="none" w:sz="0" w:space="0" w:color="auto"/>
            <w:right w:val="none" w:sz="0" w:space="0" w:color="auto"/>
          </w:divBdr>
        </w:div>
        <w:div w:id="456534645">
          <w:marLeft w:val="480"/>
          <w:marRight w:val="0"/>
          <w:marTop w:val="0"/>
          <w:marBottom w:val="0"/>
          <w:divBdr>
            <w:top w:val="none" w:sz="0" w:space="0" w:color="auto"/>
            <w:left w:val="none" w:sz="0" w:space="0" w:color="auto"/>
            <w:bottom w:val="none" w:sz="0" w:space="0" w:color="auto"/>
            <w:right w:val="none" w:sz="0" w:space="0" w:color="auto"/>
          </w:divBdr>
        </w:div>
        <w:div w:id="1585989455">
          <w:marLeft w:val="480"/>
          <w:marRight w:val="0"/>
          <w:marTop w:val="0"/>
          <w:marBottom w:val="0"/>
          <w:divBdr>
            <w:top w:val="none" w:sz="0" w:space="0" w:color="auto"/>
            <w:left w:val="none" w:sz="0" w:space="0" w:color="auto"/>
            <w:bottom w:val="none" w:sz="0" w:space="0" w:color="auto"/>
            <w:right w:val="none" w:sz="0" w:space="0" w:color="auto"/>
          </w:divBdr>
        </w:div>
        <w:div w:id="1208681348">
          <w:marLeft w:val="480"/>
          <w:marRight w:val="0"/>
          <w:marTop w:val="0"/>
          <w:marBottom w:val="0"/>
          <w:divBdr>
            <w:top w:val="none" w:sz="0" w:space="0" w:color="auto"/>
            <w:left w:val="none" w:sz="0" w:space="0" w:color="auto"/>
            <w:bottom w:val="none" w:sz="0" w:space="0" w:color="auto"/>
            <w:right w:val="none" w:sz="0" w:space="0" w:color="auto"/>
          </w:divBdr>
        </w:div>
        <w:div w:id="1608997720">
          <w:marLeft w:val="480"/>
          <w:marRight w:val="0"/>
          <w:marTop w:val="0"/>
          <w:marBottom w:val="0"/>
          <w:divBdr>
            <w:top w:val="none" w:sz="0" w:space="0" w:color="auto"/>
            <w:left w:val="none" w:sz="0" w:space="0" w:color="auto"/>
            <w:bottom w:val="none" w:sz="0" w:space="0" w:color="auto"/>
            <w:right w:val="none" w:sz="0" w:space="0" w:color="auto"/>
          </w:divBdr>
        </w:div>
        <w:div w:id="1382823486">
          <w:marLeft w:val="480"/>
          <w:marRight w:val="0"/>
          <w:marTop w:val="0"/>
          <w:marBottom w:val="0"/>
          <w:divBdr>
            <w:top w:val="none" w:sz="0" w:space="0" w:color="auto"/>
            <w:left w:val="none" w:sz="0" w:space="0" w:color="auto"/>
            <w:bottom w:val="none" w:sz="0" w:space="0" w:color="auto"/>
            <w:right w:val="none" w:sz="0" w:space="0" w:color="auto"/>
          </w:divBdr>
        </w:div>
        <w:div w:id="314800585">
          <w:marLeft w:val="480"/>
          <w:marRight w:val="0"/>
          <w:marTop w:val="0"/>
          <w:marBottom w:val="0"/>
          <w:divBdr>
            <w:top w:val="none" w:sz="0" w:space="0" w:color="auto"/>
            <w:left w:val="none" w:sz="0" w:space="0" w:color="auto"/>
            <w:bottom w:val="none" w:sz="0" w:space="0" w:color="auto"/>
            <w:right w:val="none" w:sz="0" w:space="0" w:color="auto"/>
          </w:divBdr>
        </w:div>
        <w:div w:id="1232497269">
          <w:marLeft w:val="480"/>
          <w:marRight w:val="0"/>
          <w:marTop w:val="0"/>
          <w:marBottom w:val="0"/>
          <w:divBdr>
            <w:top w:val="none" w:sz="0" w:space="0" w:color="auto"/>
            <w:left w:val="none" w:sz="0" w:space="0" w:color="auto"/>
            <w:bottom w:val="none" w:sz="0" w:space="0" w:color="auto"/>
            <w:right w:val="none" w:sz="0" w:space="0" w:color="auto"/>
          </w:divBdr>
        </w:div>
        <w:div w:id="822936614">
          <w:marLeft w:val="480"/>
          <w:marRight w:val="0"/>
          <w:marTop w:val="0"/>
          <w:marBottom w:val="0"/>
          <w:divBdr>
            <w:top w:val="none" w:sz="0" w:space="0" w:color="auto"/>
            <w:left w:val="none" w:sz="0" w:space="0" w:color="auto"/>
            <w:bottom w:val="none" w:sz="0" w:space="0" w:color="auto"/>
            <w:right w:val="none" w:sz="0" w:space="0" w:color="auto"/>
          </w:divBdr>
        </w:div>
        <w:div w:id="1102336350">
          <w:marLeft w:val="480"/>
          <w:marRight w:val="0"/>
          <w:marTop w:val="0"/>
          <w:marBottom w:val="0"/>
          <w:divBdr>
            <w:top w:val="none" w:sz="0" w:space="0" w:color="auto"/>
            <w:left w:val="none" w:sz="0" w:space="0" w:color="auto"/>
            <w:bottom w:val="none" w:sz="0" w:space="0" w:color="auto"/>
            <w:right w:val="none" w:sz="0" w:space="0" w:color="auto"/>
          </w:divBdr>
        </w:div>
        <w:div w:id="674302059">
          <w:marLeft w:val="480"/>
          <w:marRight w:val="0"/>
          <w:marTop w:val="0"/>
          <w:marBottom w:val="0"/>
          <w:divBdr>
            <w:top w:val="none" w:sz="0" w:space="0" w:color="auto"/>
            <w:left w:val="none" w:sz="0" w:space="0" w:color="auto"/>
            <w:bottom w:val="none" w:sz="0" w:space="0" w:color="auto"/>
            <w:right w:val="none" w:sz="0" w:space="0" w:color="auto"/>
          </w:divBdr>
        </w:div>
        <w:div w:id="1885092282">
          <w:marLeft w:val="480"/>
          <w:marRight w:val="0"/>
          <w:marTop w:val="0"/>
          <w:marBottom w:val="0"/>
          <w:divBdr>
            <w:top w:val="none" w:sz="0" w:space="0" w:color="auto"/>
            <w:left w:val="none" w:sz="0" w:space="0" w:color="auto"/>
            <w:bottom w:val="none" w:sz="0" w:space="0" w:color="auto"/>
            <w:right w:val="none" w:sz="0" w:space="0" w:color="auto"/>
          </w:divBdr>
        </w:div>
        <w:div w:id="596059065">
          <w:marLeft w:val="480"/>
          <w:marRight w:val="0"/>
          <w:marTop w:val="0"/>
          <w:marBottom w:val="0"/>
          <w:divBdr>
            <w:top w:val="none" w:sz="0" w:space="0" w:color="auto"/>
            <w:left w:val="none" w:sz="0" w:space="0" w:color="auto"/>
            <w:bottom w:val="none" w:sz="0" w:space="0" w:color="auto"/>
            <w:right w:val="none" w:sz="0" w:space="0" w:color="auto"/>
          </w:divBdr>
        </w:div>
        <w:div w:id="205795688">
          <w:marLeft w:val="480"/>
          <w:marRight w:val="0"/>
          <w:marTop w:val="0"/>
          <w:marBottom w:val="0"/>
          <w:divBdr>
            <w:top w:val="none" w:sz="0" w:space="0" w:color="auto"/>
            <w:left w:val="none" w:sz="0" w:space="0" w:color="auto"/>
            <w:bottom w:val="none" w:sz="0" w:space="0" w:color="auto"/>
            <w:right w:val="none" w:sz="0" w:space="0" w:color="auto"/>
          </w:divBdr>
        </w:div>
        <w:div w:id="202905082">
          <w:marLeft w:val="480"/>
          <w:marRight w:val="0"/>
          <w:marTop w:val="0"/>
          <w:marBottom w:val="0"/>
          <w:divBdr>
            <w:top w:val="none" w:sz="0" w:space="0" w:color="auto"/>
            <w:left w:val="none" w:sz="0" w:space="0" w:color="auto"/>
            <w:bottom w:val="none" w:sz="0" w:space="0" w:color="auto"/>
            <w:right w:val="none" w:sz="0" w:space="0" w:color="auto"/>
          </w:divBdr>
        </w:div>
        <w:div w:id="837157655">
          <w:marLeft w:val="480"/>
          <w:marRight w:val="0"/>
          <w:marTop w:val="0"/>
          <w:marBottom w:val="0"/>
          <w:divBdr>
            <w:top w:val="none" w:sz="0" w:space="0" w:color="auto"/>
            <w:left w:val="none" w:sz="0" w:space="0" w:color="auto"/>
            <w:bottom w:val="none" w:sz="0" w:space="0" w:color="auto"/>
            <w:right w:val="none" w:sz="0" w:space="0" w:color="auto"/>
          </w:divBdr>
        </w:div>
        <w:div w:id="475146794">
          <w:marLeft w:val="480"/>
          <w:marRight w:val="0"/>
          <w:marTop w:val="0"/>
          <w:marBottom w:val="0"/>
          <w:divBdr>
            <w:top w:val="none" w:sz="0" w:space="0" w:color="auto"/>
            <w:left w:val="none" w:sz="0" w:space="0" w:color="auto"/>
            <w:bottom w:val="none" w:sz="0" w:space="0" w:color="auto"/>
            <w:right w:val="none" w:sz="0" w:space="0" w:color="auto"/>
          </w:divBdr>
        </w:div>
        <w:div w:id="698042723">
          <w:marLeft w:val="480"/>
          <w:marRight w:val="0"/>
          <w:marTop w:val="0"/>
          <w:marBottom w:val="0"/>
          <w:divBdr>
            <w:top w:val="none" w:sz="0" w:space="0" w:color="auto"/>
            <w:left w:val="none" w:sz="0" w:space="0" w:color="auto"/>
            <w:bottom w:val="none" w:sz="0" w:space="0" w:color="auto"/>
            <w:right w:val="none" w:sz="0" w:space="0" w:color="auto"/>
          </w:divBdr>
        </w:div>
        <w:div w:id="2000041662">
          <w:marLeft w:val="480"/>
          <w:marRight w:val="0"/>
          <w:marTop w:val="0"/>
          <w:marBottom w:val="0"/>
          <w:divBdr>
            <w:top w:val="none" w:sz="0" w:space="0" w:color="auto"/>
            <w:left w:val="none" w:sz="0" w:space="0" w:color="auto"/>
            <w:bottom w:val="none" w:sz="0" w:space="0" w:color="auto"/>
            <w:right w:val="none" w:sz="0" w:space="0" w:color="auto"/>
          </w:divBdr>
        </w:div>
        <w:div w:id="869420479">
          <w:marLeft w:val="480"/>
          <w:marRight w:val="0"/>
          <w:marTop w:val="0"/>
          <w:marBottom w:val="0"/>
          <w:divBdr>
            <w:top w:val="none" w:sz="0" w:space="0" w:color="auto"/>
            <w:left w:val="none" w:sz="0" w:space="0" w:color="auto"/>
            <w:bottom w:val="none" w:sz="0" w:space="0" w:color="auto"/>
            <w:right w:val="none" w:sz="0" w:space="0" w:color="auto"/>
          </w:divBdr>
        </w:div>
        <w:div w:id="1043214876">
          <w:marLeft w:val="480"/>
          <w:marRight w:val="0"/>
          <w:marTop w:val="0"/>
          <w:marBottom w:val="0"/>
          <w:divBdr>
            <w:top w:val="none" w:sz="0" w:space="0" w:color="auto"/>
            <w:left w:val="none" w:sz="0" w:space="0" w:color="auto"/>
            <w:bottom w:val="none" w:sz="0" w:space="0" w:color="auto"/>
            <w:right w:val="none" w:sz="0" w:space="0" w:color="auto"/>
          </w:divBdr>
        </w:div>
        <w:div w:id="97604925">
          <w:marLeft w:val="480"/>
          <w:marRight w:val="0"/>
          <w:marTop w:val="0"/>
          <w:marBottom w:val="0"/>
          <w:divBdr>
            <w:top w:val="none" w:sz="0" w:space="0" w:color="auto"/>
            <w:left w:val="none" w:sz="0" w:space="0" w:color="auto"/>
            <w:bottom w:val="none" w:sz="0" w:space="0" w:color="auto"/>
            <w:right w:val="none" w:sz="0" w:space="0" w:color="auto"/>
          </w:divBdr>
        </w:div>
        <w:div w:id="699858951">
          <w:marLeft w:val="480"/>
          <w:marRight w:val="0"/>
          <w:marTop w:val="0"/>
          <w:marBottom w:val="0"/>
          <w:divBdr>
            <w:top w:val="none" w:sz="0" w:space="0" w:color="auto"/>
            <w:left w:val="none" w:sz="0" w:space="0" w:color="auto"/>
            <w:bottom w:val="none" w:sz="0" w:space="0" w:color="auto"/>
            <w:right w:val="none" w:sz="0" w:space="0" w:color="auto"/>
          </w:divBdr>
        </w:div>
        <w:div w:id="110252451">
          <w:marLeft w:val="480"/>
          <w:marRight w:val="0"/>
          <w:marTop w:val="0"/>
          <w:marBottom w:val="0"/>
          <w:divBdr>
            <w:top w:val="none" w:sz="0" w:space="0" w:color="auto"/>
            <w:left w:val="none" w:sz="0" w:space="0" w:color="auto"/>
            <w:bottom w:val="none" w:sz="0" w:space="0" w:color="auto"/>
            <w:right w:val="none" w:sz="0" w:space="0" w:color="auto"/>
          </w:divBdr>
        </w:div>
        <w:div w:id="1901742783">
          <w:marLeft w:val="480"/>
          <w:marRight w:val="0"/>
          <w:marTop w:val="0"/>
          <w:marBottom w:val="0"/>
          <w:divBdr>
            <w:top w:val="none" w:sz="0" w:space="0" w:color="auto"/>
            <w:left w:val="none" w:sz="0" w:space="0" w:color="auto"/>
            <w:bottom w:val="none" w:sz="0" w:space="0" w:color="auto"/>
            <w:right w:val="none" w:sz="0" w:space="0" w:color="auto"/>
          </w:divBdr>
        </w:div>
        <w:div w:id="843393895">
          <w:marLeft w:val="480"/>
          <w:marRight w:val="0"/>
          <w:marTop w:val="0"/>
          <w:marBottom w:val="0"/>
          <w:divBdr>
            <w:top w:val="none" w:sz="0" w:space="0" w:color="auto"/>
            <w:left w:val="none" w:sz="0" w:space="0" w:color="auto"/>
            <w:bottom w:val="none" w:sz="0" w:space="0" w:color="auto"/>
            <w:right w:val="none" w:sz="0" w:space="0" w:color="auto"/>
          </w:divBdr>
        </w:div>
        <w:div w:id="751898627">
          <w:marLeft w:val="480"/>
          <w:marRight w:val="0"/>
          <w:marTop w:val="0"/>
          <w:marBottom w:val="0"/>
          <w:divBdr>
            <w:top w:val="none" w:sz="0" w:space="0" w:color="auto"/>
            <w:left w:val="none" w:sz="0" w:space="0" w:color="auto"/>
            <w:bottom w:val="none" w:sz="0" w:space="0" w:color="auto"/>
            <w:right w:val="none" w:sz="0" w:space="0" w:color="auto"/>
          </w:divBdr>
        </w:div>
        <w:div w:id="1050810666">
          <w:marLeft w:val="480"/>
          <w:marRight w:val="0"/>
          <w:marTop w:val="0"/>
          <w:marBottom w:val="0"/>
          <w:divBdr>
            <w:top w:val="none" w:sz="0" w:space="0" w:color="auto"/>
            <w:left w:val="none" w:sz="0" w:space="0" w:color="auto"/>
            <w:bottom w:val="none" w:sz="0" w:space="0" w:color="auto"/>
            <w:right w:val="none" w:sz="0" w:space="0" w:color="auto"/>
          </w:divBdr>
        </w:div>
        <w:div w:id="1762876743">
          <w:marLeft w:val="480"/>
          <w:marRight w:val="0"/>
          <w:marTop w:val="0"/>
          <w:marBottom w:val="0"/>
          <w:divBdr>
            <w:top w:val="none" w:sz="0" w:space="0" w:color="auto"/>
            <w:left w:val="none" w:sz="0" w:space="0" w:color="auto"/>
            <w:bottom w:val="none" w:sz="0" w:space="0" w:color="auto"/>
            <w:right w:val="none" w:sz="0" w:space="0" w:color="auto"/>
          </w:divBdr>
        </w:div>
      </w:divsChild>
    </w:div>
    <w:div w:id="443773098">
      <w:bodyDiv w:val="1"/>
      <w:marLeft w:val="0"/>
      <w:marRight w:val="0"/>
      <w:marTop w:val="0"/>
      <w:marBottom w:val="0"/>
      <w:divBdr>
        <w:top w:val="none" w:sz="0" w:space="0" w:color="auto"/>
        <w:left w:val="none" w:sz="0" w:space="0" w:color="auto"/>
        <w:bottom w:val="none" w:sz="0" w:space="0" w:color="auto"/>
        <w:right w:val="none" w:sz="0" w:space="0" w:color="auto"/>
      </w:divBdr>
    </w:div>
    <w:div w:id="444085309">
      <w:bodyDiv w:val="1"/>
      <w:marLeft w:val="0"/>
      <w:marRight w:val="0"/>
      <w:marTop w:val="0"/>
      <w:marBottom w:val="0"/>
      <w:divBdr>
        <w:top w:val="none" w:sz="0" w:space="0" w:color="auto"/>
        <w:left w:val="none" w:sz="0" w:space="0" w:color="auto"/>
        <w:bottom w:val="none" w:sz="0" w:space="0" w:color="auto"/>
        <w:right w:val="none" w:sz="0" w:space="0" w:color="auto"/>
      </w:divBdr>
    </w:div>
    <w:div w:id="444808629">
      <w:bodyDiv w:val="1"/>
      <w:marLeft w:val="0"/>
      <w:marRight w:val="0"/>
      <w:marTop w:val="0"/>
      <w:marBottom w:val="0"/>
      <w:divBdr>
        <w:top w:val="none" w:sz="0" w:space="0" w:color="auto"/>
        <w:left w:val="none" w:sz="0" w:space="0" w:color="auto"/>
        <w:bottom w:val="none" w:sz="0" w:space="0" w:color="auto"/>
        <w:right w:val="none" w:sz="0" w:space="0" w:color="auto"/>
      </w:divBdr>
    </w:div>
    <w:div w:id="445349121">
      <w:bodyDiv w:val="1"/>
      <w:marLeft w:val="0"/>
      <w:marRight w:val="0"/>
      <w:marTop w:val="0"/>
      <w:marBottom w:val="0"/>
      <w:divBdr>
        <w:top w:val="none" w:sz="0" w:space="0" w:color="auto"/>
        <w:left w:val="none" w:sz="0" w:space="0" w:color="auto"/>
        <w:bottom w:val="none" w:sz="0" w:space="0" w:color="auto"/>
        <w:right w:val="none" w:sz="0" w:space="0" w:color="auto"/>
      </w:divBdr>
    </w:div>
    <w:div w:id="445585184">
      <w:bodyDiv w:val="1"/>
      <w:marLeft w:val="0"/>
      <w:marRight w:val="0"/>
      <w:marTop w:val="0"/>
      <w:marBottom w:val="0"/>
      <w:divBdr>
        <w:top w:val="none" w:sz="0" w:space="0" w:color="auto"/>
        <w:left w:val="none" w:sz="0" w:space="0" w:color="auto"/>
        <w:bottom w:val="none" w:sz="0" w:space="0" w:color="auto"/>
        <w:right w:val="none" w:sz="0" w:space="0" w:color="auto"/>
      </w:divBdr>
    </w:div>
    <w:div w:id="445589483">
      <w:bodyDiv w:val="1"/>
      <w:marLeft w:val="0"/>
      <w:marRight w:val="0"/>
      <w:marTop w:val="0"/>
      <w:marBottom w:val="0"/>
      <w:divBdr>
        <w:top w:val="none" w:sz="0" w:space="0" w:color="auto"/>
        <w:left w:val="none" w:sz="0" w:space="0" w:color="auto"/>
        <w:bottom w:val="none" w:sz="0" w:space="0" w:color="auto"/>
        <w:right w:val="none" w:sz="0" w:space="0" w:color="auto"/>
      </w:divBdr>
    </w:div>
    <w:div w:id="445856705">
      <w:bodyDiv w:val="1"/>
      <w:marLeft w:val="0"/>
      <w:marRight w:val="0"/>
      <w:marTop w:val="0"/>
      <w:marBottom w:val="0"/>
      <w:divBdr>
        <w:top w:val="none" w:sz="0" w:space="0" w:color="auto"/>
        <w:left w:val="none" w:sz="0" w:space="0" w:color="auto"/>
        <w:bottom w:val="none" w:sz="0" w:space="0" w:color="auto"/>
        <w:right w:val="none" w:sz="0" w:space="0" w:color="auto"/>
      </w:divBdr>
    </w:div>
    <w:div w:id="448742380">
      <w:bodyDiv w:val="1"/>
      <w:marLeft w:val="0"/>
      <w:marRight w:val="0"/>
      <w:marTop w:val="0"/>
      <w:marBottom w:val="0"/>
      <w:divBdr>
        <w:top w:val="none" w:sz="0" w:space="0" w:color="auto"/>
        <w:left w:val="none" w:sz="0" w:space="0" w:color="auto"/>
        <w:bottom w:val="none" w:sz="0" w:space="0" w:color="auto"/>
        <w:right w:val="none" w:sz="0" w:space="0" w:color="auto"/>
      </w:divBdr>
    </w:div>
    <w:div w:id="449275998">
      <w:bodyDiv w:val="1"/>
      <w:marLeft w:val="0"/>
      <w:marRight w:val="0"/>
      <w:marTop w:val="0"/>
      <w:marBottom w:val="0"/>
      <w:divBdr>
        <w:top w:val="none" w:sz="0" w:space="0" w:color="auto"/>
        <w:left w:val="none" w:sz="0" w:space="0" w:color="auto"/>
        <w:bottom w:val="none" w:sz="0" w:space="0" w:color="auto"/>
        <w:right w:val="none" w:sz="0" w:space="0" w:color="auto"/>
      </w:divBdr>
    </w:div>
    <w:div w:id="450171320">
      <w:bodyDiv w:val="1"/>
      <w:marLeft w:val="0"/>
      <w:marRight w:val="0"/>
      <w:marTop w:val="0"/>
      <w:marBottom w:val="0"/>
      <w:divBdr>
        <w:top w:val="none" w:sz="0" w:space="0" w:color="auto"/>
        <w:left w:val="none" w:sz="0" w:space="0" w:color="auto"/>
        <w:bottom w:val="none" w:sz="0" w:space="0" w:color="auto"/>
        <w:right w:val="none" w:sz="0" w:space="0" w:color="auto"/>
      </w:divBdr>
    </w:div>
    <w:div w:id="450244121">
      <w:bodyDiv w:val="1"/>
      <w:marLeft w:val="0"/>
      <w:marRight w:val="0"/>
      <w:marTop w:val="0"/>
      <w:marBottom w:val="0"/>
      <w:divBdr>
        <w:top w:val="none" w:sz="0" w:space="0" w:color="auto"/>
        <w:left w:val="none" w:sz="0" w:space="0" w:color="auto"/>
        <w:bottom w:val="none" w:sz="0" w:space="0" w:color="auto"/>
        <w:right w:val="none" w:sz="0" w:space="0" w:color="auto"/>
      </w:divBdr>
    </w:div>
    <w:div w:id="450323298">
      <w:bodyDiv w:val="1"/>
      <w:marLeft w:val="0"/>
      <w:marRight w:val="0"/>
      <w:marTop w:val="0"/>
      <w:marBottom w:val="0"/>
      <w:divBdr>
        <w:top w:val="none" w:sz="0" w:space="0" w:color="auto"/>
        <w:left w:val="none" w:sz="0" w:space="0" w:color="auto"/>
        <w:bottom w:val="none" w:sz="0" w:space="0" w:color="auto"/>
        <w:right w:val="none" w:sz="0" w:space="0" w:color="auto"/>
      </w:divBdr>
    </w:div>
    <w:div w:id="451824533">
      <w:bodyDiv w:val="1"/>
      <w:marLeft w:val="0"/>
      <w:marRight w:val="0"/>
      <w:marTop w:val="0"/>
      <w:marBottom w:val="0"/>
      <w:divBdr>
        <w:top w:val="none" w:sz="0" w:space="0" w:color="auto"/>
        <w:left w:val="none" w:sz="0" w:space="0" w:color="auto"/>
        <w:bottom w:val="none" w:sz="0" w:space="0" w:color="auto"/>
        <w:right w:val="none" w:sz="0" w:space="0" w:color="auto"/>
      </w:divBdr>
      <w:divsChild>
        <w:div w:id="2127189415">
          <w:marLeft w:val="480"/>
          <w:marRight w:val="0"/>
          <w:marTop w:val="0"/>
          <w:marBottom w:val="0"/>
          <w:divBdr>
            <w:top w:val="none" w:sz="0" w:space="0" w:color="auto"/>
            <w:left w:val="none" w:sz="0" w:space="0" w:color="auto"/>
            <w:bottom w:val="none" w:sz="0" w:space="0" w:color="auto"/>
            <w:right w:val="none" w:sz="0" w:space="0" w:color="auto"/>
          </w:divBdr>
        </w:div>
        <w:div w:id="2010597506">
          <w:marLeft w:val="480"/>
          <w:marRight w:val="0"/>
          <w:marTop w:val="0"/>
          <w:marBottom w:val="0"/>
          <w:divBdr>
            <w:top w:val="none" w:sz="0" w:space="0" w:color="auto"/>
            <w:left w:val="none" w:sz="0" w:space="0" w:color="auto"/>
            <w:bottom w:val="none" w:sz="0" w:space="0" w:color="auto"/>
            <w:right w:val="none" w:sz="0" w:space="0" w:color="auto"/>
          </w:divBdr>
        </w:div>
        <w:div w:id="809634279">
          <w:marLeft w:val="480"/>
          <w:marRight w:val="0"/>
          <w:marTop w:val="0"/>
          <w:marBottom w:val="0"/>
          <w:divBdr>
            <w:top w:val="none" w:sz="0" w:space="0" w:color="auto"/>
            <w:left w:val="none" w:sz="0" w:space="0" w:color="auto"/>
            <w:bottom w:val="none" w:sz="0" w:space="0" w:color="auto"/>
            <w:right w:val="none" w:sz="0" w:space="0" w:color="auto"/>
          </w:divBdr>
        </w:div>
        <w:div w:id="1792170118">
          <w:marLeft w:val="480"/>
          <w:marRight w:val="0"/>
          <w:marTop w:val="0"/>
          <w:marBottom w:val="0"/>
          <w:divBdr>
            <w:top w:val="none" w:sz="0" w:space="0" w:color="auto"/>
            <w:left w:val="none" w:sz="0" w:space="0" w:color="auto"/>
            <w:bottom w:val="none" w:sz="0" w:space="0" w:color="auto"/>
            <w:right w:val="none" w:sz="0" w:space="0" w:color="auto"/>
          </w:divBdr>
        </w:div>
        <w:div w:id="1097213222">
          <w:marLeft w:val="480"/>
          <w:marRight w:val="0"/>
          <w:marTop w:val="0"/>
          <w:marBottom w:val="0"/>
          <w:divBdr>
            <w:top w:val="none" w:sz="0" w:space="0" w:color="auto"/>
            <w:left w:val="none" w:sz="0" w:space="0" w:color="auto"/>
            <w:bottom w:val="none" w:sz="0" w:space="0" w:color="auto"/>
            <w:right w:val="none" w:sz="0" w:space="0" w:color="auto"/>
          </w:divBdr>
        </w:div>
        <w:div w:id="700588347">
          <w:marLeft w:val="480"/>
          <w:marRight w:val="0"/>
          <w:marTop w:val="0"/>
          <w:marBottom w:val="0"/>
          <w:divBdr>
            <w:top w:val="none" w:sz="0" w:space="0" w:color="auto"/>
            <w:left w:val="none" w:sz="0" w:space="0" w:color="auto"/>
            <w:bottom w:val="none" w:sz="0" w:space="0" w:color="auto"/>
            <w:right w:val="none" w:sz="0" w:space="0" w:color="auto"/>
          </w:divBdr>
        </w:div>
        <w:div w:id="1836413826">
          <w:marLeft w:val="480"/>
          <w:marRight w:val="0"/>
          <w:marTop w:val="0"/>
          <w:marBottom w:val="0"/>
          <w:divBdr>
            <w:top w:val="none" w:sz="0" w:space="0" w:color="auto"/>
            <w:left w:val="none" w:sz="0" w:space="0" w:color="auto"/>
            <w:bottom w:val="none" w:sz="0" w:space="0" w:color="auto"/>
            <w:right w:val="none" w:sz="0" w:space="0" w:color="auto"/>
          </w:divBdr>
        </w:div>
        <w:div w:id="1842893666">
          <w:marLeft w:val="480"/>
          <w:marRight w:val="0"/>
          <w:marTop w:val="0"/>
          <w:marBottom w:val="0"/>
          <w:divBdr>
            <w:top w:val="none" w:sz="0" w:space="0" w:color="auto"/>
            <w:left w:val="none" w:sz="0" w:space="0" w:color="auto"/>
            <w:bottom w:val="none" w:sz="0" w:space="0" w:color="auto"/>
            <w:right w:val="none" w:sz="0" w:space="0" w:color="auto"/>
          </w:divBdr>
        </w:div>
        <w:div w:id="1745030051">
          <w:marLeft w:val="480"/>
          <w:marRight w:val="0"/>
          <w:marTop w:val="0"/>
          <w:marBottom w:val="0"/>
          <w:divBdr>
            <w:top w:val="none" w:sz="0" w:space="0" w:color="auto"/>
            <w:left w:val="none" w:sz="0" w:space="0" w:color="auto"/>
            <w:bottom w:val="none" w:sz="0" w:space="0" w:color="auto"/>
            <w:right w:val="none" w:sz="0" w:space="0" w:color="auto"/>
          </w:divBdr>
        </w:div>
        <w:div w:id="97724741">
          <w:marLeft w:val="480"/>
          <w:marRight w:val="0"/>
          <w:marTop w:val="0"/>
          <w:marBottom w:val="0"/>
          <w:divBdr>
            <w:top w:val="none" w:sz="0" w:space="0" w:color="auto"/>
            <w:left w:val="none" w:sz="0" w:space="0" w:color="auto"/>
            <w:bottom w:val="none" w:sz="0" w:space="0" w:color="auto"/>
            <w:right w:val="none" w:sz="0" w:space="0" w:color="auto"/>
          </w:divBdr>
        </w:div>
        <w:div w:id="1384255859">
          <w:marLeft w:val="480"/>
          <w:marRight w:val="0"/>
          <w:marTop w:val="0"/>
          <w:marBottom w:val="0"/>
          <w:divBdr>
            <w:top w:val="none" w:sz="0" w:space="0" w:color="auto"/>
            <w:left w:val="none" w:sz="0" w:space="0" w:color="auto"/>
            <w:bottom w:val="none" w:sz="0" w:space="0" w:color="auto"/>
            <w:right w:val="none" w:sz="0" w:space="0" w:color="auto"/>
          </w:divBdr>
        </w:div>
        <w:div w:id="1938175418">
          <w:marLeft w:val="480"/>
          <w:marRight w:val="0"/>
          <w:marTop w:val="0"/>
          <w:marBottom w:val="0"/>
          <w:divBdr>
            <w:top w:val="none" w:sz="0" w:space="0" w:color="auto"/>
            <w:left w:val="none" w:sz="0" w:space="0" w:color="auto"/>
            <w:bottom w:val="none" w:sz="0" w:space="0" w:color="auto"/>
            <w:right w:val="none" w:sz="0" w:space="0" w:color="auto"/>
          </w:divBdr>
        </w:div>
        <w:div w:id="1214579692">
          <w:marLeft w:val="480"/>
          <w:marRight w:val="0"/>
          <w:marTop w:val="0"/>
          <w:marBottom w:val="0"/>
          <w:divBdr>
            <w:top w:val="none" w:sz="0" w:space="0" w:color="auto"/>
            <w:left w:val="none" w:sz="0" w:space="0" w:color="auto"/>
            <w:bottom w:val="none" w:sz="0" w:space="0" w:color="auto"/>
            <w:right w:val="none" w:sz="0" w:space="0" w:color="auto"/>
          </w:divBdr>
        </w:div>
        <w:div w:id="1929848786">
          <w:marLeft w:val="480"/>
          <w:marRight w:val="0"/>
          <w:marTop w:val="0"/>
          <w:marBottom w:val="0"/>
          <w:divBdr>
            <w:top w:val="none" w:sz="0" w:space="0" w:color="auto"/>
            <w:left w:val="none" w:sz="0" w:space="0" w:color="auto"/>
            <w:bottom w:val="none" w:sz="0" w:space="0" w:color="auto"/>
            <w:right w:val="none" w:sz="0" w:space="0" w:color="auto"/>
          </w:divBdr>
        </w:div>
        <w:div w:id="766388740">
          <w:marLeft w:val="480"/>
          <w:marRight w:val="0"/>
          <w:marTop w:val="0"/>
          <w:marBottom w:val="0"/>
          <w:divBdr>
            <w:top w:val="none" w:sz="0" w:space="0" w:color="auto"/>
            <w:left w:val="none" w:sz="0" w:space="0" w:color="auto"/>
            <w:bottom w:val="none" w:sz="0" w:space="0" w:color="auto"/>
            <w:right w:val="none" w:sz="0" w:space="0" w:color="auto"/>
          </w:divBdr>
        </w:div>
        <w:div w:id="1936134801">
          <w:marLeft w:val="480"/>
          <w:marRight w:val="0"/>
          <w:marTop w:val="0"/>
          <w:marBottom w:val="0"/>
          <w:divBdr>
            <w:top w:val="none" w:sz="0" w:space="0" w:color="auto"/>
            <w:left w:val="none" w:sz="0" w:space="0" w:color="auto"/>
            <w:bottom w:val="none" w:sz="0" w:space="0" w:color="auto"/>
            <w:right w:val="none" w:sz="0" w:space="0" w:color="auto"/>
          </w:divBdr>
        </w:div>
        <w:div w:id="1203398257">
          <w:marLeft w:val="480"/>
          <w:marRight w:val="0"/>
          <w:marTop w:val="0"/>
          <w:marBottom w:val="0"/>
          <w:divBdr>
            <w:top w:val="none" w:sz="0" w:space="0" w:color="auto"/>
            <w:left w:val="none" w:sz="0" w:space="0" w:color="auto"/>
            <w:bottom w:val="none" w:sz="0" w:space="0" w:color="auto"/>
            <w:right w:val="none" w:sz="0" w:space="0" w:color="auto"/>
          </w:divBdr>
        </w:div>
        <w:div w:id="823551475">
          <w:marLeft w:val="480"/>
          <w:marRight w:val="0"/>
          <w:marTop w:val="0"/>
          <w:marBottom w:val="0"/>
          <w:divBdr>
            <w:top w:val="none" w:sz="0" w:space="0" w:color="auto"/>
            <w:left w:val="none" w:sz="0" w:space="0" w:color="auto"/>
            <w:bottom w:val="none" w:sz="0" w:space="0" w:color="auto"/>
            <w:right w:val="none" w:sz="0" w:space="0" w:color="auto"/>
          </w:divBdr>
        </w:div>
        <w:div w:id="1330644602">
          <w:marLeft w:val="480"/>
          <w:marRight w:val="0"/>
          <w:marTop w:val="0"/>
          <w:marBottom w:val="0"/>
          <w:divBdr>
            <w:top w:val="none" w:sz="0" w:space="0" w:color="auto"/>
            <w:left w:val="none" w:sz="0" w:space="0" w:color="auto"/>
            <w:bottom w:val="none" w:sz="0" w:space="0" w:color="auto"/>
            <w:right w:val="none" w:sz="0" w:space="0" w:color="auto"/>
          </w:divBdr>
        </w:div>
        <w:div w:id="275990172">
          <w:marLeft w:val="480"/>
          <w:marRight w:val="0"/>
          <w:marTop w:val="0"/>
          <w:marBottom w:val="0"/>
          <w:divBdr>
            <w:top w:val="none" w:sz="0" w:space="0" w:color="auto"/>
            <w:left w:val="none" w:sz="0" w:space="0" w:color="auto"/>
            <w:bottom w:val="none" w:sz="0" w:space="0" w:color="auto"/>
            <w:right w:val="none" w:sz="0" w:space="0" w:color="auto"/>
          </w:divBdr>
        </w:div>
        <w:div w:id="1624341157">
          <w:marLeft w:val="480"/>
          <w:marRight w:val="0"/>
          <w:marTop w:val="0"/>
          <w:marBottom w:val="0"/>
          <w:divBdr>
            <w:top w:val="none" w:sz="0" w:space="0" w:color="auto"/>
            <w:left w:val="none" w:sz="0" w:space="0" w:color="auto"/>
            <w:bottom w:val="none" w:sz="0" w:space="0" w:color="auto"/>
            <w:right w:val="none" w:sz="0" w:space="0" w:color="auto"/>
          </w:divBdr>
        </w:div>
        <w:div w:id="1186675959">
          <w:marLeft w:val="480"/>
          <w:marRight w:val="0"/>
          <w:marTop w:val="0"/>
          <w:marBottom w:val="0"/>
          <w:divBdr>
            <w:top w:val="none" w:sz="0" w:space="0" w:color="auto"/>
            <w:left w:val="none" w:sz="0" w:space="0" w:color="auto"/>
            <w:bottom w:val="none" w:sz="0" w:space="0" w:color="auto"/>
            <w:right w:val="none" w:sz="0" w:space="0" w:color="auto"/>
          </w:divBdr>
        </w:div>
        <w:div w:id="1522814589">
          <w:marLeft w:val="480"/>
          <w:marRight w:val="0"/>
          <w:marTop w:val="0"/>
          <w:marBottom w:val="0"/>
          <w:divBdr>
            <w:top w:val="none" w:sz="0" w:space="0" w:color="auto"/>
            <w:left w:val="none" w:sz="0" w:space="0" w:color="auto"/>
            <w:bottom w:val="none" w:sz="0" w:space="0" w:color="auto"/>
            <w:right w:val="none" w:sz="0" w:space="0" w:color="auto"/>
          </w:divBdr>
        </w:div>
        <w:div w:id="1085957114">
          <w:marLeft w:val="480"/>
          <w:marRight w:val="0"/>
          <w:marTop w:val="0"/>
          <w:marBottom w:val="0"/>
          <w:divBdr>
            <w:top w:val="none" w:sz="0" w:space="0" w:color="auto"/>
            <w:left w:val="none" w:sz="0" w:space="0" w:color="auto"/>
            <w:bottom w:val="none" w:sz="0" w:space="0" w:color="auto"/>
            <w:right w:val="none" w:sz="0" w:space="0" w:color="auto"/>
          </w:divBdr>
        </w:div>
        <w:div w:id="93209336">
          <w:marLeft w:val="480"/>
          <w:marRight w:val="0"/>
          <w:marTop w:val="0"/>
          <w:marBottom w:val="0"/>
          <w:divBdr>
            <w:top w:val="none" w:sz="0" w:space="0" w:color="auto"/>
            <w:left w:val="none" w:sz="0" w:space="0" w:color="auto"/>
            <w:bottom w:val="none" w:sz="0" w:space="0" w:color="auto"/>
            <w:right w:val="none" w:sz="0" w:space="0" w:color="auto"/>
          </w:divBdr>
        </w:div>
        <w:div w:id="845753720">
          <w:marLeft w:val="480"/>
          <w:marRight w:val="0"/>
          <w:marTop w:val="0"/>
          <w:marBottom w:val="0"/>
          <w:divBdr>
            <w:top w:val="none" w:sz="0" w:space="0" w:color="auto"/>
            <w:left w:val="none" w:sz="0" w:space="0" w:color="auto"/>
            <w:bottom w:val="none" w:sz="0" w:space="0" w:color="auto"/>
            <w:right w:val="none" w:sz="0" w:space="0" w:color="auto"/>
          </w:divBdr>
        </w:div>
        <w:div w:id="1545291046">
          <w:marLeft w:val="480"/>
          <w:marRight w:val="0"/>
          <w:marTop w:val="0"/>
          <w:marBottom w:val="0"/>
          <w:divBdr>
            <w:top w:val="none" w:sz="0" w:space="0" w:color="auto"/>
            <w:left w:val="none" w:sz="0" w:space="0" w:color="auto"/>
            <w:bottom w:val="none" w:sz="0" w:space="0" w:color="auto"/>
            <w:right w:val="none" w:sz="0" w:space="0" w:color="auto"/>
          </w:divBdr>
        </w:div>
        <w:div w:id="1351906675">
          <w:marLeft w:val="480"/>
          <w:marRight w:val="0"/>
          <w:marTop w:val="0"/>
          <w:marBottom w:val="0"/>
          <w:divBdr>
            <w:top w:val="none" w:sz="0" w:space="0" w:color="auto"/>
            <w:left w:val="none" w:sz="0" w:space="0" w:color="auto"/>
            <w:bottom w:val="none" w:sz="0" w:space="0" w:color="auto"/>
            <w:right w:val="none" w:sz="0" w:space="0" w:color="auto"/>
          </w:divBdr>
        </w:div>
        <w:div w:id="1864518207">
          <w:marLeft w:val="480"/>
          <w:marRight w:val="0"/>
          <w:marTop w:val="0"/>
          <w:marBottom w:val="0"/>
          <w:divBdr>
            <w:top w:val="none" w:sz="0" w:space="0" w:color="auto"/>
            <w:left w:val="none" w:sz="0" w:space="0" w:color="auto"/>
            <w:bottom w:val="none" w:sz="0" w:space="0" w:color="auto"/>
            <w:right w:val="none" w:sz="0" w:space="0" w:color="auto"/>
          </w:divBdr>
        </w:div>
        <w:div w:id="1617524201">
          <w:marLeft w:val="480"/>
          <w:marRight w:val="0"/>
          <w:marTop w:val="0"/>
          <w:marBottom w:val="0"/>
          <w:divBdr>
            <w:top w:val="none" w:sz="0" w:space="0" w:color="auto"/>
            <w:left w:val="none" w:sz="0" w:space="0" w:color="auto"/>
            <w:bottom w:val="none" w:sz="0" w:space="0" w:color="auto"/>
            <w:right w:val="none" w:sz="0" w:space="0" w:color="auto"/>
          </w:divBdr>
        </w:div>
        <w:div w:id="699861890">
          <w:marLeft w:val="480"/>
          <w:marRight w:val="0"/>
          <w:marTop w:val="0"/>
          <w:marBottom w:val="0"/>
          <w:divBdr>
            <w:top w:val="none" w:sz="0" w:space="0" w:color="auto"/>
            <w:left w:val="none" w:sz="0" w:space="0" w:color="auto"/>
            <w:bottom w:val="none" w:sz="0" w:space="0" w:color="auto"/>
            <w:right w:val="none" w:sz="0" w:space="0" w:color="auto"/>
          </w:divBdr>
        </w:div>
        <w:div w:id="2132092314">
          <w:marLeft w:val="480"/>
          <w:marRight w:val="0"/>
          <w:marTop w:val="0"/>
          <w:marBottom w:val="0"/>
          <w:divBdr>
            <w:top w:val="none" w:sz="0" w:space="0" w:color="auto"/>
            <w:left w:val="none" w:sz="0" w:space="0" w:color="auto"/>
            <w:bottom w:val="none" w:sz="0" w:space="0" w:color="auto"/>
            <w:right w:val="none" w:sz="0" w:space="0" w:color="auto"/>
          </w:divBdr>
        </w:div>
        <w:div w:id="297029433">
          <w:marLeft w:val="480"/>
          <w:marRight w:val="0"/>
          <w:marTop w:val="0"/>
          <w:marBottom w:val="0"/>
          <w:divBdr>
            <w:top w:val="none" w:sz="0" w:space="0" w:color="auto"/>
            <w:left w:val="none" w:sz="0" w:space="0" w:color="auto"/>
            <w:bottom w:val="none" w:sz="0" w:space="0" w:color="auto"/>
            <w:right w:val="none" w:sz="0" w:space="0" w:color="auto"/>
          </w:divBdr>
        </w:div>
        <w:div w:id="1430933410">
          <w:marLeft w:val="480"/>
          <w:marRight w:val="0"/>
          <w:marTop w:val="0"/>
          <w:marBottom w:val="0"/>
          <w:divBdr>
            <w:top w:val="none" w:sz="0" w:space="0" w:color="auto"/>
            <w:left w:val="none" w:sz="0" w:space="0" w:color="auto"/>
            <w:bottom w:val="none" w:sz="0" w:space="0" w:color="auto"/>
            <w:right w:val="none" w:sz="0" w:space="0" w:color="auto"/>
          </w:divBdr>
        </w:div>
        <w:div w:id="232160114">
          <w:marLeft w:val="480"/>
          <w:marRight w:val="0"/>
          <w:marTop w:val="0"/>
          <w:marBottom w:val="0"/>
          <w:divBdr>
            <w:top w:val="none" w:sz="0" w:space="0" w:color="auto"/>
            <w:left w:val="none" w:sz="0" w:space="0" w:color="auto"/>
            <w:bottom w:val="none" w:sz="0" w:space="0" w:color="auto"/>
            <w:right w:val="none" w:sz="0" w:space="0" w:color="auto"/>
          </w:divBdr>
        </w:div>
        <w:div w:id="74668410">
          <w:marLeft w:val="480"/>
          <w:marRight w:val="0"/>
          <w:marTop w:val="0"/>
          <w:marBottom w:val="0"/>
          <w:divBdr>
            <w:top w:val="none" w:sz="0" w:space="0" w:color="auto"/>
            <w:left w:val="none" w:sz="0" w:space="0" w:color="auto"/>
            <w:bottom w:val="none" w:sz="0" w:space="0" w:color="auto"/>
            <w:right w:val="none" w:sz="0" w:space="0" w:color="auto"/>
          </w:divBdr>
        </w:div>
        <w:div w:id="933132723">
          <w:marLeft w:val="480"/>
          <w:marRight w:val="0"/>
          <w:marTop w:val="0"/>
          <w:marBottom w:val="0"/>
          <w:divBdr>
            <w:top w:val="none" w:sz="0" w:space="0" w:color="auto"/>
            <w:left w:val="none" w:sz="0" w:space="0" w:color="auto"/>
            <w:bottom w:val="none" w:sz="0" w:space="0" w:color="auto"/>
            <w:right w:val="none" w:sz="0" w:space="0" w:color="auto"/>
          </w:divBdr>
        </w:div>
        <w:div w:id="1767849480">
          <w:marLeft w:val="480"/>
          <w:marRight w:val="0"/>
          <w:marTop w:val="0"/>
          <w:marBottom w:val="0"/>
          <w:divBdr>
            <w:top w:val="none" w:sz="0" w:space="0" w:color="auto"/>
            <w:left w:val="none" w:sz="0" w:space="0" w:color="auto"/>
            <w:bottom w:val="none" w:sz="0" w:space="0" w:color="auto"/>
            <w:right w:val="none" w:sz="0" w:space="0" w:color="auto"/>
          </w:divBdr>
        </w:div>
        <w:div w:id="1224829405">
          <w:marLeft w:val="480"/>
          <w:marRight w:val="0"/>
          <w:marTop w:val="0"/>
          <w:marBottom w:val="0"/>
          <w:divBdr>
            <w:top w:val="none" w:sz="0" w:space="0" w:color="auto"/>
            <w:left w:val="none" w:sz="0" w:space="0" w:color="auto"/>
            <w:bottom w:val="none" w:sz="0" w:space="0" w:color="auto"/>
            <w:right w:val="none" w:sz="0" w:space="0" w:color="auto"/>
          </w:divBdr>
        </w:div>
        <w:div w:id="1475751907">
          <w:marLeft w:val="480"/>
          <w:marRight w:val="0"/>
          <w:marTop w:val="0"/>
          <w:marBottom w:val="0"/>
          <w:divBdr>
            <w:top w:val="none" w:sz="0" w:space="0" w:color="auto"/>
            <w:left w:val="none" w:sz="0" w:space="0" w:color="auto"/>
            <w:bottom w:val="none" w:sz="0" w:space="0" w:color="auto"/>
            <w:right w:val="none" w:sz="0" w:space="0" w:color="auto"/>
          </w:divBdr>
        </w:div>
        <w:div w:id="867715139">
          <w:marLeft w:val="480"/>
          <w:marRight w:val="0"/>
          <w:marTop w:val="0"/>
          <w:marBottom w:val="0"/>
          <w:divBdr>
            <w:top w:val="none" w:sz="0" w:space="0" w:color="auto"/>
            <w:left w:val="none" w:sz="0" w:space="0" w:color="auto"/>
            <w:bottom w:val="none" w:sz="0" w:space="0" w:color="auto"/>
            <w:right w:val="none" w:sz="0" w:space="0" w:color="auto"/>
          </w:divBdr>
        </w:div>
        <w:div w:id="1143891286">
          <w:marLeft w:val="480"/>
          <w:marRight w:val="0"/>
          <w:marTop w:val="0"/>
          <w:marBottom w:val="0"/>
          <w:divBdr>
            <w:top w:val="none" w:sz="0" w:space="0" w:color="auto"/>
            <w:left w:val="none" w:sz="0" w:space="0" w:color="auto"/>
            <w:bottom w:val="none" w:sz="0" w:space="0" w:color="auto"/>
            <w:right w:val="none" w:sz="0" w:space="0" w:color="auto"/>
          </w:divBdr>
        </w:div>
        <w:div w:id="1214542899">
          <w:marLeft w:val="480"/>
          <w:marRight w:val="0"/>
          <w:marTop w:val="0"/>
          <w:marBottom w:val="0"/>
          <w:divBdr>
            <w:top w:val="none" w:sz="0" w:space="0" w:color="auto"/>
            <w:left w:val="none" w:sz="0" w:space="0" w:color="auto"/>
            <w:bottom w:val="none" w:sz="0" w:space="0" w:color="auto"/>
            <w:right w:val="none" w:sz="0" w:space="0" w:color="auto"/>
          </w:divBdr>
        </w:div>
        <w:div w:id="64689886">
          <w:marLeft w:val="480"/>
          <w:marRight w:val="0"/>
          <w:marTop w:val="0"/>
          <w:marBottom w:val="0"/>
          <w:divBdr>
            <w:top w:val="none" w:sz="0" w:space="0" w:color="auto"/>
            <w:left w:val="none" w:sz="0" w:space="0" w:color="auto"/>
            <w:bottom w:val="none" w:sz="0" w:space="0" w:color="auto"/>
            <w:right w:val="none" w:sz="0" w:space="0" w:color="auto"/>
          </w:divBdr>
        </w:div>
        <w:div w:id="1393190290">
          <w:marLeft w:val="480"/>
          <w:marRight w:val="0"/>
          <w:marTop w:val="0"/>
          <w:marBottom w:val="0"/>
          <w:divBdr>
            <w:top w:val="none" w:sz="0" w:space="0" w:color="auto"/>
            <w:left w:val="none" w:sz="0" w:space="0" w:color="auto"/>
            <w:bottom w:val="none" w:sz="0" w:space="0" w:color="auto"/>
            <w:right w:val="none" w:sz="0" w:space="0" w:color="auto"/>
          </w:divBdr>
        </w:div>
        <w:div w:id="669258381">
          <w:marLeft w:val="480"/>
          <w:marRight w:val="0"/>
          <w:marTop w:val="0"/>
          <w:marBottom w:val="0"/>
          <w:divBdr>
            <w:top w:val="none" w:sz="0" w:space="0" w:color="auto"/>
            <w:left w:val="none" w:sz="0" w:space="0" w:color="auto"/>
            <w:bottom w:val="none" w:sz="0" w:space="0" w:color="auto"/>
            <w:right w:val="none" w:sz="0" w:space="0" w:color="auto"/>
          </w:divBdr>
        </w:div>
        <w:div w:id="1032657910">
          <w:marLeft w:val="480"/>
          <w:marRight w:val="0"/>
          <w:marTop w:val="0"/>
          <w:marBottom w:val="0"/>
          <w:divBdr>
            <w:top w:val="none" w:sz="0" w:space="0" w:color="auto"/>
            <w:left w:val="none" w:sz="0" w:space="0" w:color="auto"/>
            <w:bottom w:val="none" w:sz="0" w:space="0" w:color="auto"/>
            <w:right w:val="none" w:sz="0" w:space="0" w:color="auto"/>
          </w:divBdr>
        </w:div>
        <w:div w:id="828134603">
          <w:marLeft w:val="480"/>
          <w:marRight w:val="0"/>
          <w:marTop w:val="0"/>
          <w:marBottom w:val="0"/>
          <w:divBdr>
            <w:top w:val="none" w:sz="0" w:space="0" w:color="auto"/>
            <w:left w:val="none" w:sz="0" w:space="0" w:color="auto"/>
            <w:bottom w:val="none" w:sz="0" w:space="0" w:color="auto"/>
            <w:right w:val="none" w:sz="0" w:space="0" w:color="auto"/>
          </w:divBdr>
        </w:div>
        <w:div w:id="563569804">
          <w:marLeft w:val="480"/>
          <w:marRight w:val="0"/>
          <w:marTop w:val="0"/>
          <w:marBottom w:val="0"/>
          <w:divBdr>
            <w:top w:val="none" w:sz="0" w:space="0" w:color="auto"/>
            <w:left w:val="none" w:sz="0" w:space="0" w:color="auto"/>
            <w:bottom w:val="none" w:sz="0" w:space="0" w:color="auto"/>
            <w:right w:val="none" w:sz="0" w:space="0" w:color="auto"/>
          </w:divBdr>
        </w:div>
        <w:div w:id="1835876038">
          <w:marLeft w:val="480"/>
          <w:marRight w:val="0"/>
          <w:marTop w:val="0"/>
          <w:marBottom w:val="0"/>
          <w:divBdr>
            <w:top w:val="none" w:sz="0" w:space="0" w:color="auto"/>
            <w:left w:val="none" w:sz="0" w:space="0" w:color="auto"/>
            <w:bottom w:val="none" w:sz="0" w:space="0" w:color="auto"/>
            <w:right w:val="none" w:sz="0" w:space="0" w:color="auto"/>
          </w:divBdr>
        </w:div>
        <w:div w:id="1421412194">
          <w:marLeft w:val="480"/>
          <w:marRight w:val="0"/>
          <w:marTop w:val="0"/>
          <w:marBottom w:val="0"/>
          <w:divBdr>
            <w:top w:val="none" w:sz="0" w:space="0" w:color="auto"/>
            <w:left w:val="none" w:sz="0" w:space="0" w:color="auto"/>
            <w:bottom w:val="none" w:sz="0" w:space="0" w:color="auto"/>
            <w:right w:val="none" w:sz="0" w:space="0" w:color="auto"/>
          </w:divBdr>
        </w:div>
        <w:div w:id="1160265867">
          <w:marLeft w:val="480"/>
          <w:marRight w:val="0"/>
          <w:marTop w:val="0"/>
          <w:marBottom w:val="0"/>
          <w:divBdr>
            <w:top w:val="none" w:sz="0" w:space="0" w:color="auto"/>
            <w:left w:val="none" w:sz="0" w:space="0" w:color="auto"/>
            <w:bottom w:val="none" w:sz="0" w:space="0" w:color="auto"/>
            <w:right w:val="none" w:sz="0" w:space="0" w:color="auto"/>
          </w:divBdr>
        </w:div>
        <w:div w:id="960499168">
          <w:marLeft w:val="480"/>
          <w:marRight w:val="0"/>
          <w:marTop w:val="0"/>
          <w:marBottom w:val="0"/>
          <w:divBdr>
            <w:top w:val="none" w:sz="0" w:space="0" w:color="auto"/>
            <w:left w:val="none" w:sz="0" w:space="0" w:color="auto"/>
            <w:bottom w:val="none" w:sz="0" w:space="0" w:color="auto"/>
            <w:right w:val="none" w:sz="0" w:space="0" w:color="auto"/>
          </w:divBdr>
        </w:div>
        <w:div w:id="1704791452">
          <w:marLeft w:val="480"/>
          <w:marRight w:val="0"/>
          <w:marTop w:val="0"/>
          <w:marBottom w:val="0"/>
          <w:divBdr>
            <w:top w:val="none" w:sz="0" w:space="0" w:color="auto"/>
            <w:left w:val="none" w:sz="0" w:space="0" w:color="auto"/>
            <w:bottom w:val="none" w:sz="0" w:space="0" w:color="auto"/>
            <w:right w:val="none" w:sz="0" w:space="0" w:color="auto"/>
          </w:divBdr>
        </w:div>
        <w:div w:id="486899309">
          <w:marLeft w:val="480"/>
          <w:marRight w:val="0"/>
          <w:marTop w:val="0"/>
          <w:marBottom w:val="0"/>
          <w:divBdr>
            <w:top w:val="none" w:sz="0" w:space="0" w:color="auto"/>
            <w:left w:val="none" w:sz="0" w:space="0" w:color="auto"/>
            <w:bottom w:val="none" w:sz="0" w:space="0" w:color="auto"/>
            <w:right w:val="none" w:sz="0" w:space="0" w:color="auto"/>
          </w:divBdr>
        </w:div>
        <w:div w:id="1404329350">
          <w:marLeft w:val="480"/>
          <w:marRight w:val="0"/>
          <w:marTop w:val="0"/>
          <w:marBottom w:val="0"/>
          <w:divBdr>
            <w:top w:val="none" w:sz="0" w:space="0" w:color="auto"/>
            <w:left w:val="none" w:sz="0" w:space="0" w:color="auto"/>
            <w:bottom w:val="none" w:sz="0" w:space="0" w:color="auto"/>
            <w:right w:val="none" w:sz="0" w:space="0" w:color="auto"/>
          </w:divBdr>
        </w:div>
        <w:div w:id="1946039833">
          <w:marLeft w:val="480"/>
          <w:marRight w:val="0"/>
          <w:marTop w:val="0"/>
          <w:marBottom w:val="0"/>
          <w:divBdr>
            <w:top w:val="none" w:sz="0" w:space="0" w:color="auto"/>
            <w:left w:val="none" w:sz="0" w:space="0" w:color="auto"/>
            <w:bottom w:val="none" w:sz="0" w:space="0" w:color="auto"/>
            <w:right w:val="none" w:sz="0" w:space="0" w:color="auto"/>
          </w:divBdr>
        </w:div>
        <w:div w:id="2061127862">
          <w:marLeft w:val="480"/>
          <w:marRight w:val="0"/>
          <w:marTop w:val="0"/>
          <w:marBottom w:val="0"/>
          <w:divBdr>
            <w:top w:val="none" w:sz="0" w:space="0" w:color="auto"/>
            <w:left w:val="none" w:sz="0" w:space="0" w:color="auto"/>
            <w:bottom w:val="none" w:sz="0" w:space="0" w:color="auto"/>
            <w:right w:val="none" w:sz="0" w:space="0" w:color="auto"/>
          </w:divBdr>
        </w:div>
        <w:div w:id="2078622042">
          <w:marLeft w:val="480"/>
          <w:marRight w:val="0"/>
          <w:marTop w:val="0"/>
          <w:marBottom w:val="0"/>
          <w:divBdr>
            <w:top w:val="none" w:sz="0" w:space="0" w:color="auto"/>
            <w:left w:val="none" w:sz="0" w:space="0" w:color="auto"/>
            <w:bottom w:val="none" w:sz="0" w:space="0" w:color="auto"/>
            <w:right w:val="none" w:sz="0" w:space="0" w:color="auto"/>
          </w:divBdr>
        </w:div>
        <w:div w:id="1087727706">
          <w:marLeft w:val="480"/>
          <w:marRight w:val="0"/>
          <w:marTop w:val="0"/>
          <w:marBottom w:val="0"/>
          <w:divBdr>
            <w:top w:val="none" w:sz="0" w:space="0" w:color="auto"/>
            <w:left w:val="none" w:sz="0" w:space="0" w:color="auto"/>
            <w:bottom w:val="none" w:sz="0" w:space="0" w:color="auto"/>
            <w:right w:val="none" w:sz="0" w:space="0" w:color="auto"/>
          </w:divBdr>
        </w:div>
        <w:div w:id="1836146597">
          <w:marLeft w:val="480"/>
          <w:marRight w:val="0"/>
          <w:marTop w:val="0"/>
          <w:marBottom w:val="0"/>
          <w:divBdr>
            <w:top w:val="none" w:sz="0" w:space="0" w:color="auto"/>
            <w:left w:val="none" w:sz="0" w:space="0" w:color="auto"/>
            <w:bottom w:val="none" w:sz="0" w:space="0" w:color="auto"/>
            <w:right w:val="none" w:sz="0" w:space="0" w:color="auto"/>
          </w:divBdr>
        </w:div>
        <w:div w:id="1347167982">
          <w:marLeft w:val="480"/>
          <w:marRight w:val="0"/>
          <w:marTop w:val="0"/>
          <w:marBottom w:val="0"/>
          <w:divBdr>
            <w:top w:val="none" w:sz="0" w:space="0" w:color="auto"/>
            <w:left w:val="none" w:sz="0" w:space="0" w:color="auto"/>
            <w:bottom w:val="none" w:sz="0" w:space="0" w:color="auto"/>
            <w:right w:val="none" w:sz="0" w:space="0" w:color="auto"/>
          </w:divBdr>
        </w:div>
        <w:div w:id="154758728">
          <w:marLeft w:val="480"/>
          <w:marRight w:val="0"/>
          <w:marTop w:val="0"/>
          <w:marBottom w:val="0"/>
          <w:divBdr>
            <w:top w:val="none" w:sz="0" w:space="0" w:color="auto"/>
            <w:left w:val="none" w:sz="0" w:space="0" w:color="auto"/>
            <w:bottom w:val="none" w:sz="0" w:space="0" w:color="auto"/>
            <w:right w:val="none" w:sz="0" w:space="0" w:color="auto"/>
          </w:divBdr>
        </w:div>
        <w:div w:id="1836455298">
          <w:marLeft w:val="480"/>
          <w:marRight w:val="0"/>
          <w:marTop w:val="0"/>
          <w:marBottom w:val="0"/>
          <w:divBdr>
            <w:top w:val="none" w:sz="0" w:space="0" w:color="auto"/>
            <w:left w:val="none" w:sz="0" w:space="0" w:color="auto"/>
            <w:bottom w:val="none" w:sz="0" w:space="0" w:color="auto"/>
            <w:right w:val="none" w:sz="0" w:space="0" w:color="auto"/>
          </w:divBdr>
        </w:div>
      </w:divsChild>
    </w:div>
    <w:div w:id="452291179">
      <w:bodyDiv w:val="1"/>
      <w:marLeft w:val="0"/>
      <w:marRight w:val="0"/>
      <w:marTop w:val="0"/>
      <w:marBottom w:val="0"/>
      <w:divBdr>
        <w:top w:val="none" w:sz="0" w:space="0" w:color="auto"/>
        <w:left w:val="none" w:sz="0" w:space="0" w:color="auto"/>
        <w:bottom w:val="none" w:sz="0" w:space="0" w:color="auto"/>
        <w:right w:val="none" w:sz="0" w:space="0" w:color="auto"/>
      </w:divBdr>
    </w:div>
    <w:div w:id="452749332">
      <w:bodyDiv w:val="1"/>
      <w:marLeft w:val="0"/>
      <w:marRight w:val="0"/>
      <w:marTop w:val="0"/>
      <w:marBottom w:val="0"/>
      <w:divBdr>
        <w:top w:val="none" w:sz="0" w:space="0" w:color="auto"/>
        <w:left w:val="none" w:sz="0" w:space="0" w:color="auto"/>
        <w:bottom w:val="none" w:sz="0" w:space="0" w:color="auto"/>
        <w:right w:val="none" w:sz="0" w:space="0" w:color="auto"/>
      </w:divBdr>
    </w:div>
    <w:div w:id="453407697">
      <w:bodyDiv w:val="1"/>
      <w:marLeft w:val="0"/>
      <w:marRight w:val="0"/>
      <w:marTop w:val="0"/>
      <w:marBottom w:val="0"/>
      <w:divBdr>
        <w:top w:val="none" w:sz="0" w:space="0" w:color="auto"/>
        <w:left w:val="none" w:sz="0" w:space="0" w:color="auto"/>
        <w:bottom w:val="none" w:sz="0" w:space="0" w:color="auto"/>
        <w:right w:val="none" w:sz="0" w:space="0" w:color="auto"/>
      </w:divBdr>
      <w:divsChild>
        <w:div w:id="612132877">
          <w:marLeft w:val="480"/>
          <w:marRight w:val="0"/>
          <w:marTop w:val="0"/>
          <w:marBottom w:val="0"/>
          <w:divBdr>
            <w:top w:val="none" w:sz="0" w:space="0" w:color="auto"/>
            <w:left w:val="none" w:sz="0" w:space="0" w:color="auto"/>
            <w:bottom w:val="none" w:sz="0" w:space="0" w:color="auto"/>
            <w:right w:val="none" w:sz="0" w:space="0" w:color="auto"/>
          </w:divBdr>
        </w:div>
        <w:div w:id="1554848238">
          <w:marLeft w:val="480"/>
          <w:marRight w:val="0"/>
          <w:marTop w:val="0"/>
          <w:marBottom w:val="0"/>
          <w:divBdr>
            <w:top w:val="none" w:sz="0" w:space="0" w:color="auto"/>
            <w:left w:val="none" w:sz="0" w:space="0" w:color="auto"/>
            <w:bottom w:val="none" w:sz="0" w:space="0" w:color="auto"/>
            <w:right w:val="none" w:sz="0" w:space="0" w:color="auto"/>
          </w:divBdr>
        </w:div>
        <w:div w:id="1160149993">
          <w:marLeft w:val="480"/>
          <w:marRight w:val="0"/>
          <w:marTop w:val="0"/>
          <w:marBottom w:val="0"/>
          <w:divBdr>
            <w:top w:val="none" w:sz="0" w:space="0" w:color="auto"/>
            <w:left w:val="none" w:sz="0" w:space="0" w:color="auto"/>
            <w:bottom w:val="none" w:sz="0" w:space="0" w:color="auto"/>
            <w:right w:val="none" w:sz="0" w:space="0" w:color="auto"/>
          </w:divBdr>
        </w:div>
        <w:div w:id="1433629819">
          <w:marLeft w:val="480"/>
          <w:marRight w:val="0"/>
          <w:marTop w:val="0"/>
          <w:marBottom w:val="0"/>
          <w:divBdr>
            <w:top w:val="none" w:sz="0" w:space="0" w:color="auto"/>
            <w:left w:val="none" w:sz="0" w:space="0" w:color="auto"/>
            <w:bottom w:val="none" w:sz="0" w:space="0" w:color="auto"/>
            <w:right w:val="none" w:sz="0" w:space="0" w:color="auto"/>
          </w:divBdr>
        </w:div>
        <w:div w:id="952857927">
          <w:marLeft w:val="480"/>
          <w:marRight w:val="0"/>
          <w:marTop w:val="0"/>
          <w:marBottom w:val="0"/>
          <w:divBdr>
            <w:top w:val="none" w:sz="0" w:space="0" w:color="auto"/>
            <w:left w:val="none" w:sz="0" w:space="0" w:color="auto"/>
            <w:bottom w:val="none" w:sz="0" w:space="0" w:color="auto"/>
            <w:right w:val="none" w:sz="0" w:space="0" w:color="auto"/>
          </w:divBdr>
        </w:div>
        <w:div w:id="1028798702">
          <w:marLeft w:val="480"/>
          <w:marRight w:val="0"/>
          <w:marTop w:val="0"/>
          <w:marBottom w:val="0"/>
          <w:divBdr>
            <w:top w:val="none" w:sz="0" w:space="0" w:color="auto"/>
            <w:left w:val="none" w:sz="0" w:space="0" w:color="auto"/>
            <w:bottom w:val="none" w:sz="0" w:space="0" w:color="auto"/>
            <w:right w:val="none" w:sz="0" w:space="0" w:color="auto"/>
          </w:divBdr>
        </w:div>
        <w:div w:id="361784361">
          <w:marLeft w:val="480"/>
          <w:marRight w:val="0"/>
          <w:marTop w:val="0"/>
          <w:marBottom w:val="0"/>
          <w:divBdr>
            <w:top w:val="none" w:sz="0" w:space="0" w:color="auto"/>
            <w:left w:val="none" w:sz="0" w:space="0" w:color="auto"/>
            <w:bottom w:val="none" w:sz="0" w:space="0" w:color="auto"/>
            <w:right w:val="none" w:sz="0" w:space="0" w:color="auto"/>
          </w:divBdr>
        </w:div>
        <w:div w:id="815758017">
          <w:marLeft w:val="480"/>
          <w:marRight w:val="0"/>
          <w:marTop w:val="0"/>
          <w:marBottom w:val="0"/>
          <w:divBdr>
            <w:top w:val="none" w:sz="0" w:space="0" w:color="auto"/>
            <w:left w:val="none" w:sz="0" w:space="0" w:color="auto"/>
            <w:bottom w:val="none" w:sz="0" w:space="0" w:color="auto"/>
            <w:right w:val="none" w:sz="0" w:space="0" w:color="auto"/>
          </w:divBdr>
        </w:div>
        <w:div w:id="1624002387">
          <w:marLeft w:val="480"/>
          <w:marRight w:val="0"/>
          <w:marTop w:val="0"/>
          <w:marBottom w:val="0"/>
          <w:divBdr>
            <w:top w:val="none" w:sz="0" w:space="0" w:color="auto"/>
            <w:left w:val="none" w:sz="0" w:space="0" w:color="auto"/>
            <w:bottom w:val="none" w:sz="0" w:space="0" w:color="auto"/>
            <w:right w:val="none" w:sz="0" w:space="0" w:color="auto"/>
          </w:divBdr>
        </w:div>
        <w:div w:id="1150907127">
          <w:marLeft w:val="480"/>
          <w:marRight w:val="0"/>
          <w:marTop w:val="0"/>
          <w:marBottom w:val="0"/>
          <w:divBdr>
            <w:top w:val="none" w:sz="0" w:space="0" w:color="auto"/>
            <w:left w:val="none" w:sz="0" w:space="0" w:color="auto"/>
            <w:bottom w:val="none" w:sz="0" w:space="0" w:color="auto"/>
            <w:right w:val="none" w:sz="0" w:space="0" w:color="auto"/>
          </w:divBdr>
        </w:div>
        <w:div w:id="365526511">
          <w:marLeft w:val="480"/>
          <w:marRight w:val="0"/>
          <w:marTop w:val="0"/>
          <w:marBottom w:val="0"/>
          <w:divBdr>
            <w:top w:val="none" w:sz="0" w:space="0" w:color="auto"/>
            <w:left w:val="none" w:sz="0" w:space="0" w:color="auto"/>
            <w:bottom w:val="none" w:sz="0" w:space="0" w:color="auto"/>
            <w:right w:val="none" w:sz="0" w:space="0" w:color="auto"/>
          </w:divBdr>
        </w:div>
        <w:div w:id="1797722031">
          <w:marLeft w:val="480"/>
          <w:marRight w:val="0"/>
          <w:marTop w:val="0"/>
          <w:marBottom w:val="0"/>
          <w:divBdr>
            <w:top w:val="none" w:sz="0" w:space="0" w:color="auto"/>
            <w:left w:val="none" w:sz="0" w:space="0" w:color="auto"/>
            <w:bottom w:val="none" w:sz="0" w:space="0" w:color="auto"/>
            <w:right w:val="none" w:sz="0" w:space="0" w:color="auto"/>
          </w:divBdr>
        </w:div>
        <w:div w:id="958294767">
          <w:marLeft w:val="480"/>
          <w:marRight w:val="0"/>
          <w:marTop w:val="0"/>
          <w:marBottom w:val="0"/>
          <w:divBdr>
            <w:top w:val="none" w:sz="0" w:space="0" w:color="auto"/>
            <w:left w:val="none" w:sz="0" w:space="0" w:color="auto"/>
            <w:bottom w:val="none" w:sz="0" w:space="0" w:color="auto"/>
            <w:right w:val="none" w:sz="0" w:space="0" w:color="auto"/>
          </w:divBdr>
        </w:div>
        <w:div w:id="1972321851">
          <w:marLeft w:val="480"/>
          <w:marRight w:val="0"/>
          <w:marTop w:val="0"/>
          <w:marBottom w:val="0"/>
          <w:divBdr>
            <w:top w:val="none" w:sz="0" w:space="0" w:color="auto"/>
            <w:left w:val="none" w:sz="0" w:space="0" w:color="auto"/>
            <w:bottom w:val="none" w:sz="0" w:space="0" w:color="auto"/>
            <w:right w:val="none" w:sz="0" w:space="0" w:color="auto"/>
          </w:divBdr>
        </w:div>
        <w:div w:id="183130028">
          <w:marLeft w:val="480"/>
          <w:marRight w:val="0"/>
          <w:marTop w:val="0"/>
          <w:marBottom w:val="0"/>
          <w:divBdr>
            <w:top w:val="none" w:sz="0" w:space="0" w:color="auto"/>
            <w:left w:val="none" w:sz="0" w:space="0" w:color="auto"/>
            <w:bottom w:val="none" w:sz="0" w:space="0" w:color="auto"/>
            <w:right w:val="none" w:sz="0" w:space="0" w:color="auto"/>
          </w:divBdr>
        </w:div>
        <w:div w:id="60564919">
          <w:marLeft w:val="480"/>
          <w:marRight w:val="0"/>
          <w:marTop w:val="0"/>
          <w:marBottom w:val="0"/>
          <w:divBdr>
            <w:top w:val="none" w:sz="0" w:space="0" w:color="auto"/>
            <w:left w:val="none" w:sz="0" w:space="0" w:color="auto"/>
            <w:bottom w:val="none" w:sz="0" w:space="0" w:color="auto"/>
            <w:right w:val="none" w:sz="0" w:space="0" w:color="auto"/>
          </w:divBdr>
        </w:div>
        <w:div w:id="2009823907">
          <w:marLeft w:val="480"/>
          <w:marRight w:val="0"/>
          <w:marTop w:val="0"/>
          <w:marBottom w:val="0"/>
          <w:divBdr>
            <w:top w:val="none" w:sz="0" w:space="0" w:color="auto"/>
            <w:left w:val="none" w:sz="0" w:space="0" w:color="auto"/>
            <w:bottom w:val="none" w:sz="0" w:space="0" w:color="auto"/>
            <w:right w:val="none" w:sz="0" w:space="0" w:color="auto"/>
          </w:divBdr>
        </w:div>
        <w:div w:id="1526403203">
          <w:marLeft w:val="480"/>
          <w:marRight w:val="0"/>
          <w:marTop w:val="0"/>
          <w:marBottom w:val="0"/>
          <w:divBdr>
            <w:top w:val="none" w:sz="0" w:space="0" w:color="auto"/>
            <w:left w:val="none" w:sz="0" w:space="0" w:color="auto"/>
            <w:bottom w:val="none" w:sz="0" w:space="0" w:color="auto"/>
            <w:right w:val="none" w:sz="0" w:space="0" w:color="auto"/>
          </w:divBdr>
        </w:div>
        <w:div w:id="2059547858">
          <w:marLeft w:val="480"/>
          <w:marRight w:val="0"/>
          <w:marTop w:val="0"/>
          <w:marBottom w:val="0"/>
          <w:divBdr>
            <w:top w:val="none" w:sz="0" w:space="0" w:color="auto"/>
            <w:left w:val="none" w:sz="0" w:space="0" w:color="auto"/>
            <w:bottom w:val="none" w:sz="0" w:space="0" w:color="auto"/>
            <w:right w:val="none" w:sz="0" w:space="0" w:color="auto"/>
          </w:divBdr>
        </w:div>
        <w:div w:id="1646086548">
          <w:marLeft w:val="480"/>
          <w:marRight w:val="0"/>
          <w:marTop w:val="0"/>
          <w:marBottom w:val="0"/>
          <w:divBdr>
            <w:top w:val="none" w:sz="0" w:space="0" w:color="auto"/>
            <w:left w:val="none" w:sz="0" w:space="0" w:color="auto"/>
            <w:bottom w:val="none" w:sz="0" w:space="0" w:color="auto"/>
            <w:right w:val="none" w:sz="0" w:space="0" w:color="auto"/>
          </w:divBdr>
        </w:div>
        <w:div w:id="1448547151">
          <w:marLeft w:val="480"/>
          <w:marRight w:val="0"/>
          <w:marTop w:val="0"/>
          <w:marBottom w:val="0"/>
          <w:divBdr>
            <w:top w:val="none" w:sz="0" w:space="0" w:color="auto"/>
            <w:left w:val="none" w:sz="0" w:space="0" w:color="auto"/>
            <w:bottom w:val="none" w:sz="0" w:space="0" w:color="auto"/>
            <w:right w:val="none" w:sz="0" w:space="0" w:color="auto"/>
          </w:divBdr>
        </w:div>
        <w:div w:id="1039863331">
          <w:marLeft w:val="480"/>
          <w:marRight w:val="0"/>
          <w:marTop w:val="0"/>
          <w:marBottom w:val="0"/>
          <w:divBdr>
            <w:top w:val="none" w:sz="0" w:space="0" w:color="auto"/>
            <w:left w:val="none" w:sz="0" w:space="0" w:color="auto"/>
            <w:bottom w:val="none" w:sz="0" w:space="0" w:color="auto"/>
            <w:right w:val="none" w:sz="0" w:space="0" w:color="auto"/>
          </w:divBdr>
        </w:div>
        <w:div w:id="1610313789">
          <w:marLeft w:val="480"/>
          <w:marRight w:val="0"/>
          <w:marTop w:val="0"/>
          <w:marBottom w:val="0"/>
          <w:divBdr>
            <w:top w:val="none" w:sz="0" w:space="0" w:color="auto"/>
            <w:left w:val="none" w:sz="0" w:space="0" w:color="auto"/>
            <w:bottom w:val="none" w:sz="0" w:space="0" w:color="auto"/>
            <w:right w:val="none" w:sz="0" w:space="0" w:color="auto"/>
          </w:divBdr>
        </w:div>
        <w:div w:id="24142535">
          <w:marLeft w:val="480"/>
          <w:marRight w:val="0"/>
          <w:marTop w:val="0"/>
          <w:marBottom w:val="0"/>
          <w:divBdr>
            <w:top w:val="none" w:sz="0" w:space="0" w:color="auto"/>
            <w:left w:val="none" w:sz="0" w:space="0" w:color="auto"/>
            <w:bottom w:val="none" w:sz="0" w:space="0" w:color="auto"/>
            <w:right w:val="none" w:sz="0" w:space="0" w:color="auto"/>
          </w:divBdr>
        </w:div>
        <w:div w:id="18701532">
          <w:marLeft w:val="480"/>
          <w:marRight w:val="0"/>
          <w:marTop w:val="0"/>
          <w:marBottom w:val="0"/>
          <w:divBdr>
            <w:top w:val="none" w:sz="0" w:space="0" w:color="auto"/>
            <w:left w:val="none" w:sz="0" w:space="0" w:color="auto"/>
            <w:bottom w:val="none" w:sz="0" w:space="0" w:color="auto"/>
            <w:right w:val="none" w:sz="0" w:space="0" w:color="auto"/>
          </w:divBdr>
        </w:div>
        <w:div w:id="267851619">
          <w:marLeft w:val="480"/>
          <w:marRight w:val="0"/>
          <w:marTop w:val="0"/>
          <w:marBottom w:val="0"/>
          <w:divBdr>
            <w:top w:val="none" w:sz="0" w:space="0" w:color="auto"/>
            <w:left w:val="none" w:sz="0" w:space="0" w:color="auto"/>
            <w:bottom w:val="none" w:sz="0" w:space="0" w:color="auto"/>
            <w:right w:val="none" w:sz="0" w:space="0" w:color="auto"/>
          </w:divBdr>
        </w:div>
        <w:div w:id="1163203461">
          <w:marLeft w:val="480"/>
          <w:marRight w:val="0"/>
          <w:marTop w:val="0"/>
          <w:marBottom w:val="0"/>
          <w:divBdr>
            <w:top w:val="none" w:sz="0" w:space="0" w:color="auto"/>
            <w:left w:val="none" w:sz="0" w:space="0" w:color="auto"/>
            <w:bottom w:val="none" w:sz="0" w:space="0" w:color="auto"/>
            <w:right w:val="none" w:sz="0" w:space="0" w:color="auto"/>
          </w:divBdr>
        </w:div>
        <w:div w:id="1563180346">
          <w:marLeft w:val="480"/>
          <w:marRight w:val="0"/>
          <w:marTop w:val="0"/>
          <w:marBottom w:val="0"/>
          <w:divBdr>
            <w:top w:val="none" w:sz="0" w:space="0" w:color="auto"/>
            <w:left w:val="none" w:sz="0" w:space="0" w:color="auto"/>
            <w:bottom w:val="none" w:sz="0" w:space="0" w:color="auto"/>
            <w:right w:val="none" w:sz="0" w:space="0" w:color="auto"/>
          </w:divBdr>
        </w:div>
        <w:div w:id="1704792915">
          <w:marLeft w:val="480"/>
          <w:marRight w:val="0"/>
          <w:marTop w:val="0"/>
          <w:marBottom w:val="0"/>
          <w:divBdr>
            <w:top w:val="none" w:sz="0" w:space="0" w:color="auto"/>
            <w:left w:val="none" w:sz="0" w:space="0" w:color="auto"/>
            <w:bottom w:val="none" w:sz="0" w:space="0" w:color="auto"/>
            <w:right w:val="none" w:sz="0" w:space="0" w:color="auto"/>
          </w:divBdr>
        </w:div>
        <w:div w:id="1947543849">
          <w:marLeft w:val="480"/>
          <w:marRight w:val="0"/>
          <w:marTop w:val="0"/>
          <w:marBottom w:val="0"/>
          <w:divBdr>
            <w:top w:val="none" w:sz="0" w:space="0" w:color="auto"/>
            <w:left w:val="none" w:sz="0" w:space="0" w:color="auto"/>
            <w:bottom w:val="none" w:sz="0" w:space="0" w:color="auto"/>
            <w:right w:val="none" w:sz="0" w:space="0" w:color="auto"/>
          </w:divBdr>
        </w:div>
        <w:div w:id="750543750">
          <w:marLeft w:val="480"/>
          <w:marRight w:val="0"/>
          <w:marTop w:val="0"/>
          <w:marBottom w:val="0"/>
          <w:divBdr>
            <w:top w:val="none" w:sz="0" w:space="0" w:color="auto"/>
            <w:left w:val="none" w:sz="0" w:space="0" w:color="auto"/>
            <w:bottom w:val="none" w:sz="0" w:space="0" w:color="auto"/>
            <w:right w:val="none" w:sz="0" w:space="0" w:color="auto"/>
          </w:divBdr>
        </w:div>
        <w:div w:id="669482329">
          <w:marLeft w:val="480"/>
          <w:marRight w:val="0"/>
          <w:marTop w:val="0"/>
          <w:marBottom w:val="0"/>
          <w:divBdr>
            <w:top w:val="none" w:sz="0" w:space="0" w:color="auto"/>
            <w:left w:val="none" w:sz="0" w:space="0" w:color="auto"/>
            <w:bottom w:val="none" w:sz="0" w:space="0" w:color="auto"/>
            <w:right w:val="none" w:sz="0" w:space="0" w:color="auto"/>
          </w:divBdr>
        </w:div>
        <w:div w:id="2109957954">
          <w:marLeft w:val="480"/>
          <w:marRight w:val="0"/>
          <w:marTop w:val="0"/>
          <w:marBottom w:val="0"/>
          <w:divBdr>
            <w:top w:val="none" w:sz="0" w:space="0" w:color="auto"/>
            <w:left w:val="none" w:sz="0" w:space="0" w:color="auto"/>
            <w:bottom w:val="none" w:sz="0" w:space="0" w:color="auto"/>
            <w:right w:val="none" w:sz="0" w:space="0" w:color="auto"/>
          </w:divBdr>
        </w:div>
        <w:div w:id="2015257886">
          <w:marLeft w:val="480"/>
          <w:marRight w:val="0"/>
          <w:marTop w:val="0"/>
          <w:marBottom w:val="0"/>
          <w:divBdr>
            <w:top w:val="none" w:sz="0" w:space="0" w:color="auto"/>
            <w:left w:val="none" w:sz="0" w:space="0" w:color="auto"/>
            <w:bottom w:val="none" w:sz="0" w:space="0" w:color="auto"/>
            <w:right w:val="none" w:sz="0" w:space="0" w:color="auto"/>
          </w:divBdr>
        </w:div>
        <w:div w:id="1672874620">
          <w:marLeft w:val="480"/>
          <w:marRight w:val="0"/>
          <w:marTop w:val="0"/>
          <w:marBottom w:val="0"/>
          <w:divBdr>
            <w:top w:val="none" w:sz="0" w:space="0" w:color="auto"/>
            <w:left w:val="none" w:sz="0" w:space="0" w:color="auto"/>
            <w:bottom w:val="none" w:sz="0" w:space="0" w:color="auto"/>
            <w:right w:val="none" w:sz="0" w:space="0" w:color="auto"/>
          </w:divBdr>
        </w:div>
        <w:div w:id="1225986022">
          <w:marLeft w:val="480"/>
          <w:marRight w:val="0"/>
          <w:marTop w:val="0"/>
          <w:marBottom w:val="0"/>
          <w:divBdr>
            <w:top w:val="none" w:sz="0" w:space="0" w:color="auto"/>
            <w:left w:val="none" w:sz="0" w:space="0" w:color="auto"/>
            <w:bottom w:val="none" w:sz="0" w:space="0" w:color="auto"/>
            <w:right w:val="none" w:sz="0" w:space="0" w:color="auto"/>
          </w:divBdr>
        </w:div>
        <w:div w:id="16659189">
          <w:marLeft w:val="480"/>
          <w:marRight w:val="0"/>
          <w:marTop w:val="0"/>
          <w:marBottom w:val="0"/>
          <w:divBdr>
            <w:top w:val="none" w:sz="0" w:space="0" w:color="auto"/>
            <w:left w:val="none" w:sz="0" w:space="0" w:color="auto"/>
            <w:bottom w:val="none" w:sz="0" w:space="0" w:color="auto"/>
            <w:right w:val="none" w:sz="0" w:space="0" w:color="auto"/>
          </w:divBdr>
        </w:div>
        <w:div w:id="1868830950">
          <w:marLeft w:val="480"/>
          <w:marRight w:val="0"/>
          <w:marTop w:val="0"/>
          <w:marBottom w:val="0"/>
          <w:divBdr>
            <w:top w:val="none" w:sz="0" w:space="0" w:color="auto"/>
            <w:left w:val="none" w:sz="0" w:space="0" w:color="auto"/>
            <w:bottom w:val="none" w:sz="0" w:space="0" w:color="auto"/>
            <w:right w:val="none" w:sz="0" w:space="0" w:color="auto"/>
          </w:divBdr>
        </w:div>
        <w:div w:id="1246264914">
          <w:marLeft w:val="480"/>
          <w:marRight w:val="0"/>
          <w:marTop w:val="0"/>
          <w:marBottom w:val="0"/>
          <w:divBdr>
            <w:top w:val="none" w:sz="0" w:space="0" w:color="auto"/>
            <w:left w:val="none" w:sz="0" w:space="0" w:color="auto"/>
            <w:bottom w:val="none" w:sz="0" w:space="0" w:color="auto"/>
            <w:right w:val="none" w:sz="0" w:space="0" w:color="auto"/>
          </w:divBdr>
        </w:div>
        <w:div w:id="970280559">
          <w:marLeft w:val="480"/>
          <w:marRight w:val="0"/>
          <w:marTop w:val="0"/>
          <w:marBottom w:val="0"/>
          <w:divBdr>
            <w:top w:val="none" w:sz="0" w:space="0" w:color="auto"/>
            <w:left w:val="none" w:sz="0" w:space="0" w:color="auto"/>
            <w:bottom w:val="none" w:sz="0" w:space="0" w:color="auto"/>
            <w:right w:val="none" w:sz="0" w:space="0" w:color="auto"/>
          </w:divBdr>
        </w:div>
        <w:div w:id="413938368">
          <w:marLeft w:val="480"/>
          <w:marRight w:val="0"/>
          <w:marTop w:val="0"/>
          <w:marBottom w:val="0"/>
          <w:divBdr>
            <w:top w:val="none" w:sz="0" w:space="0" w:color="auto"/>
            <w:left w:val="none" w:sz="0" w:space="0" w:color="auto"/>
            <w:bottom w:val="none" w:sz="0" w:space="0" w:color="auto"/>
            <w:right w:val="none" w:sz="0" w:space="0" w:color="auto"/>
          </w:divBdr>
        </w:div>
        <w:div w:id="119302810">
          <w:marLeft w:val="480"/>
          <w:marRight w:val="0"/>
          <w:marTop w:val="0"/>
          <w:marBottom w:val="0"/>
          <w:divBdr>
            <w:top w:val="none" w:sz="0" w:space="0" w:color="auto"/>
            <w:left w:val="none" w:sz="0" w:space="0" w:color="auto"/>
            <w:bottom w:val="none" w:sz="0" w:space="0" w:color="auto"/>
            <w:right w:val="none" w:sz="0" w:space="0" w:color="auto"/>
          </w:divBdr>
        </w:div>
        <w:div w:id="1128663957">
          <w:marLeft w:val="480"/>
          <w:marRight w:val="0"/>
          <w:marTop w:val="0"/>
          <w:marBottom w:val="0"/>
          <w:divBdr>
            <w:top w:val="none" w:sz="0" w:space="0" w:color="auto"/>
            <w:left w:val="none" w:sz="0" w:space="0" w:color="auto"/>
            <w:bottom w:val="none" w:sz="0" w:space="0" w:color="auto"/>
            <w:right w:val="none" w:sz="0" w:space="0" w:color="auto"/>
          </w:divBdr>
        </w:div>
        <w:div w:id="1714235181">
          <w:marLeft w:val="480"/>
          <w:marRight w:val="0"/>
          <w:marTop w:val="0"/>
          <w:marBottom w:val="0"/>
          <w:divBdr>
            <w:top w:val="none" w:sz="0" w:space="0" w:color="auto"/>
            <w:left w:val="none" w:sz="0" w:space="0" w:color="auto"/>
            <w:bottom w:val="none" w:sz="0" w:space="0" w:color="auto"/>
            <w:right w:val="none" w:sz="0" w:space="0" w:color="auto"/>
          </w:divBdr>
        </w:div>
        <w:div w:id="1856265929">
          <w:marLeft w:val="480"/>
          <w:marRight w:val="0"/>
          <w:marTop w:val="0"/>
          <w:marBottom w:val="0"/>
          <w:divBdr>
            <w:top w:val="none" w:sz="0" w:space="0" w:color="auto"/>
            <w:left w:val="none" w:sz="0" w:space="0" w:color="auto"/>
            <w:bottom w:val="none" w:sz="0" w:space="0" w:color="auto"/>
            <w:right w:val="none" w:sz="0" w:space="0" w:color="auto"/>
          </w:divBdr>
        </w:div>
        <w:div w:id="2039819016">
          <w:marLeft w:val="480"/>
          <w:marRight w:val="0"/>
          <w:marTop w:val="0"/>
          <w:marBottom w:val="0"/>
          <w:divBdr>
            <w:top w:val="none" w:sz="0" w:space="0" w:color="auto"/>
            <w:left w:val="none" w:sz="0" w:space="0" w:color="auto"/>
            <w:bottom w:val="none" w:sz="0" w:space="0" w:color="auto"/>
            <w:right w:val="none" w:sz="0" w:space="0" w:color="auto"/>
          </w:divBdr>
        </w:div>
        <w:div w:id="1473869743">
          <w:marLeft w:val="480"/>
          <w:marRight w:val="0"/>
          <w:marTop w:val="0"/>
          <w:marBottom w:val="0"/>
          <w:divBdr>
            <w:top w:val="none" w:sz="0" w:space="0" w:color="auto"/>
            <w:left w:val="none" w:sz="0" w:space="0" w:color="auto"/>
            <w:bottom w:val="none" w:sz="0" w:space="0" w:color="auto"/>
            <w:right w:val="none" w:sz="0" w:space="0" w:color="auto"/>
          </w:divBdr>
        </w:div>
        <w:div w:id="362560867">
          <w:marLeft w:val="480"/>
          <w:marRight w:val="0"/>
          <w:marTop w:val="0"/>
          <w:marBottom w:val="0"/>
          <w:divBdr>
            <w:top w:val="none" w:sz="0" w:space="0" w:color="auto"/>
            <w:left w:val="none" w:sz="0" w:space="0" w:color="auto"/>
            <w:bottom w:val="none" w:sz="0" w:space="0" w:color="auto"/>
            <w:right w:val="none" w:sz="0" w:space="0" w:color="auto"/>
          </w:divBdr>
        </w:div>
        <w:div w:id="223298594">
          <w:marLeft w:val="480"/>
          <w:marRight w:val="0"/>
          <w:marTop w:val="0"/>
          <w:marBottom w:val="0"/>
          <w:divBdr>
            <w:top w:val="none" w:sz="0" w:space="0" w:color="auto"/>
            <w:left w:val="none" w:sz="0" w:space="0" w:color="auto"/>
            <w:bottom w:val="none" w:sz="0" w:space="0" w:color="auto"/>
            <w:right w:val="none" w:sz="0" w:space="0" w:color="auto"/>
          </w:divBdr>
        </w:div>
        <w:div w:id="1740322158">
          <w:marLeft w:val="480"/>
          <w:marRight w:val="0"/>
          <w:marTop w:val="0"/>
          <w:marBottom w:val="0"/>
          <w:divBdr>
            <w:top w:val="none" w:sz="0" w:space="0" w:color="auto"/>
            <w:left w:val="none" w:sz="0" w:space="0" w:color="auto"/>
            <w:bottom w:val="none" w:sz="0" w:space="0" w:color="auto"/>
            <w:right w:val="none" w:sz="0" w:space="0" w:color="auto"/>
          </w:divBdr>
        </w:div>
        <w:div w:id="1727290229">
          <w:marLeft w:val="480"/>
          <w:marRight w:val="0"/>
          <w:marTop w:val="0"/>
          <w:marBottom w:val="0"/>
          <w:divBdr>
            <w:top w:val="none" w:sz="0" w:space="0" w:color="auto"/>
            <w:left w:val="none" w:sz="0" w:space="0" w:color="auto"/>
            <w:bottom w:val="none" w:sz="0" w:space="0" w:color="auto"/>
            <w:right w:val="none" w:sz="0" w:space="0" w:color="auto"/>
          </w:divBdr>
        </w:div>
        <w:div w:id="1193492218">
          <w:marLeft w:val="480"/>
          <w:marRight w:val="0"/>
          <w:marTop w:val="0"/>
          <w:marBottom w:val="0"/>
          <w:divBdr>
            <w:top w:val="none" w:sz="0" w:space="0" w:color="auto"/>
            <w:left w:val="none" w:sz="0" w:space="0" w:color="auto"/>
            <w:bottom w:val="none" w:sz="0" w:space="0" w:color="auto"/>
            <w:right w:val="none" w:sz="0" w:space="0" w:color="auto"/>
          </w:divBdr>
        </w:div>
        <w:div w:id="586620071">
          <w:marLeft w:val="480"/>
          <w:marRight w:val="0"/>
          <w:marTop w:val="0"/>
          <w:marBottom w:val="0"/>
          <w:divBdr>
            <w:top w:val="none" w:sz="0" w:space="0" w:color="auto"/>
            <w:left w:val="none" w:sz="0" w:space="0" w:color="auto"/>
            <w:bottom w:val="none" w:sz="0" w:space="0" w:color="auto"/>
            <w:right w:val="none" w:sz="0" w:space="0" w:color="auto"/>
          </w:divBdr>
        </w:div>
        <w:div w:id="1334332143">
          <w:marLeft w:val="480"/>
          <w:marRight w:val="0"/>
          <w:marTop w:val="0"/>
          <w:marBottom w:val="0"/>
          <w:divBdr>
            <w:top w:val="none" w:sz="0" w:space="0" w:color="auto"/>
            <w:left w:val="none" w:sz="0" w:space="0" w:color="auto"/>
            <w:bottom w:val="none" w:sz="0" w:space="0" w:color="auto"/>
            <w:right w:val="none" w:sz="0" w:space="0" w:color="auto"/>
          </w:divBdr>
        </w:div>
        <w:div w:id="1396471874">
          <w:marLeft w:val="480"/>
          <w:marRight w:val="0"/>
          <w:marTop w:val="0"/>
          <w:marBottom w:val="0"/>
          <w:divBdr>
            <w:top w:val="none" w:sz="0" w:space="0" w:color="auto"/>
            <w:left w:val="none" w:sz="0" w:space="0" w:color="auto"/>
            <w:bottom w:val="none" w:sz="0" w:space="0" w:color="auto"/>
            <w:right w:val="none" w:sz="0" w:space="0" w:color="auto"/>
          </w:divBdr>
        </w:div>
        <w:div w:id="633675543">
          <w:marLeft w:val="480"/>
          <w:marRight w:val="0"/>
          <w:marTop w:val="0"/>
          <w:marBottom w:val="0"/>
          <w:divBdr>
            <w:top w:val="none" w:sz="0" w:space="0" w:color="auto"/>
            <w:left w:val="none" w:sz="0" w:space="0" w:color="auto"/>
            <w:bottom w:val="none" w:sz="0" w:space="0" w:color="auto"/>
            <w:right w:val="none" w:sz="0" w:space="0" w:color="auto"/>
          </w:divBdr>
        </w:div>
        <w:div w:id="1494373151">
          <w:marLeft w:val="480"/>
          <w:marRight w:val="0"/>
          <w:marTop w:val="0"/>
          <w:marBottom w:val="0"/>
          <w:divBdr>
            <w:top w:val="none" w:sz="0" w:space="0" w:color="auto"/>
            <w:left w:val="none" w:sz="0" w:space="0" w:color="auto"/>
            <w:bottom w:val="none" w:sz="0" w:space="0" w:color="auto"/>
            <w:right w:val="none" w:sz="0" w:space="0" w:color="auto"/>
          </w:divBdr>
        </w:div>
        <w:div w:id="1602488925">
          <w:marLeft w:val="480"/>
          <w:marRight w:val="0"/>
          <w:marTop w:val="0"/>
          <w:marBottom w:val="0"/>
          <w:divBdr>
            <w:top w:val="none" w:sz="0" w:space="0" w:color="auto"/>
            <w:left w:val="none" w:sz="0" w:space="0" w:color="auto"/>
            <w:bottom w:val="none" w:sz="0" w:space="0" w:color="auto"/>
            <w:right w:val="none" w:sz="0" w:space="0" w:color="auto"/>
          </w:divBdr>
        </w:div>
        <w:div w:id="391002682">
          <w:marLeft w:val="480"/>
          <w:marRight w:val="0"/>
          <w:marTop w:val="0"/>
          <w:marBottom w:val="0"/>
          <w:divBdr>
            <w:top w:val="none" w:sz="0" w:space="0" w:color="auto"/>
            <w:left w:val="none" w:sz="0" w:space="0" w:color="auto"/>
            <w:bottom w:val="none" w:sz="0" w:space="0" w:color="auto"/>
            <w:right w:val="none" w:sz="0" w:space="0" w:color="auto"/>
          </w:divBdr>
        </w:div>
        <w:div w:id="1277523442">
          <w:marLeft w:val="480"/>
          <w:marRight w:val="0"/>
          <w:marTop w:val="0"/>
          <w:marBottom w:val="0"/>
          <w:divBdr>
            <w:top w:val="none" w:sz="0" w:space="0" w:color="auto"/>
            <w:left w:val="none" w:sz="0" w:space="0" w:color="auto"/>
            <w:bottom w:val="none" w:sz="0" w:space="0" w:color="auto"/>
            <w:right w:val="none" w:sz="0" w:space="0" w:color="auto"/>
          </w:divBdr>
        </w:div>
        <w:div w:id="1740863123">
          <w:marLeft w:val="480"/>
          <w:marRight w:val="0"/>
          <w:marTop w:val="0"/>
          <w:marBottom w:val="0"/>
          <w:divBdr>
            <w:top w:val="none" w:sz="0" w:space="0" w:color="auto"/>
            <w:left w:val="none" w:sz="0" w:space="0" w:color="auto"/>
            <w:bottom w:val="none" w:sz="0" w:space="0" w:color="auto"/>
            <w:right w:val="none" w:sz="0" w:space="0" w:color="auto"/>
          </w:divBdr>
        </w:div>
        <w:div w:id="423652128">
          <w:marLeft w:val="480"/>
          <w:marRight w:val="0"/>
          <w:marTop w:val="0"/>
          <w:marBottom w:val="0"/>
          <w:divBdr>
            <w:top w:val="none" w:sz="0" w:space="0" w:color="auto"/>
            <w:left w:val="none" w:sz="0" w:space="0" w:color="auto"/>
            <w:bottom w:val="none" w:sz="0" w:space="0" w:color="auto"/>
            <w:right w:val="none" w:sz="0" w:space="0" w:color="auto"/>
          </w:divBdr>
        </w:div>
        <w:div w:id="1496073897">
          <w:marLeft w:val="480"/>
          <w:marRight w:val="0"/>
          <w:marTop w:val="0"/>
          <w:marBottom w:val="0"/>
          <w:divBdr>
            <w:top w:val="none" w:sz="0" w:space="0" w:color="auto"/>
            <w:left w:val="none" w:sz="0" w:space="0" w:color="auto"/>
            <w:bottom w:val="none" w:sz="0" w:space="0" w:color="auto"/>
            <w:right w:val="none" w:sz="0" w:space="0" w:color="auto"/>
          </w:divBdr>
        </w:div>
        <w:div w:id="1536962774">
          <w:marLeft w:val="480"/>
          <w:marRight w:val="0"/>
          <w:marTop w:val="0"/>
          <w:marBottom w:val="0"/>
          <w:divBdr>
            <w:top w:val="none" w:sz="0" w:space="0" w:color="auto"/>
            <w:left w:val="none" w:sz="0" w:space="0" w:color="auto"/>
            <w:bottom w:val="none" w:sz="0" w:space="0" w:color="auto"/>
            <w:right w:val="none" w:sz="0" w:space="0" w:color="auto"/>
          </w:divBdr>
        </w:div>
        <w:div w:id="88042430">
          <w:marLeft w:val="480"/>
          <w:marRight w:val="0"/>
          <w:marTop w:val="0"/>
          <w:marBottom w:val="0"/>
          <w:divBdr>
            <w:top w:val="none" w:sz="0" w:space="0" w:color="auto"/>
            <w:left w:val="none" w:sz="0" w:space="0" w:color="auto"/>
            <w:bottom w:val="none" w:sz="0" w:space="0" w:color="auto"/>
            <w:right w:val="none" w:sz="0" w:space="0" w:color="auto"/>
          </w:divBdr>
        </w:div>
        <w:div w:id="2008753188">
          <w:marLeft w:val="480"/>
          <w:marRight w:val="0"/>
          <w:marTop w:val="0"/>
          <w:marBottom w:val="0"/>
          <w:divBdr>
            <w:top w:val="none" w:sz="0" w:space="0" w:color="auto"/>
            <w:left w:val="none" w:sz="0" w:space="0" w:color="auto"/>
            <w:bottom w:val="none" w:sz="0" w:space="0" w:color="auto"/>
            <w:right w:val="none" w:sz="0" w:space="0" w:color="auto"/>
          </w:divBdr>
        </w:div>
        <w:div w:id="83958375">
          <w:marLeft w:val="480"/>
          <w:marRight w:val="0"/>
          <w:marTop w:val="0"/>
          <w:marBottom w:val="0"/>
          <w:divBdr>
            <w:top w:val="none" w:sz="0" w:space="0" w:color="auto"/>
            <w:left w:val="none" w:sz="0" w:space="0" w:color="auto"/>
            <w:bottom w:val="none" w:sz="0" w:space="0" w:color="auto"/>
            <w:right w:val="none" w:sz="0" w:space="0" w:color="auto"/>
          </w:divBdr>
        </w:div>
        <w:div w:id="1642491200">
          <w:marLeft w:val="480"/>
          <w:marRight w:val="0"/>
          <w:marTop w:val="0"/>
          <w:marBottom w:val="0"/>
          <w:divBdr>
            <w:top w:val="none" w:sz="0" w:space="0" w:color="auto"/>
            <w:left w:val="none" w:sz="0" w:space="0" w:color="auto"/>
            <w:bottom w:val="none" w:sz="0" w:space="0" w:color="auto"/>
            <w:right w:val="none" w:sz="0" w:space="0" w:color="auto"/>
          </w:divBdr>
        </w:div>
        <w:div w:id="1423719562">
          <w:marLeft w:val="480"/>
          <w:marRight w:val="0"/>
          <w:marTop w:val="0"/>
          <w:marBottom w:val="0"/>
          <w:divBdr>
            <w:top w:val="none" w:sz="0" w:space="0" w:color="auto"/>
            <w:left w:val="none" w:sz="0" w:space="0" w:color="auto"/>
            <w:bottom w:val="none" w:sz="0" w:space="0" w:color="auto"/>
            <w:right w:val="none" w:sz="0" w:space="0" w:color="auto"/>
          </w:divBdr>
        </w:div>
        <w:div w:id="299042807">
          <w:marLeft w:val="480"/>
          <w:marRight w:val="0"/>
          <w:marTop w:val="0"/>
          <w:marBottom w:val="0"/>
          <w:divBdr>
            <w:top w:val="none" w:sz="0" w:space="0" w:color="auto"/>
            <w:left w:val="none" w:sz="0" w:space="0" w:color="auto"/>
            <w:bottom w:val="none" w:sz="0" w:space="0" w:color="auto"/>
            <w:right w:val="none" w:sz="0" w:space="0" w:color="auto"/>
          </w:divBdr>
        </w:div>
        <w:div w:id="120147365">
          <w:marLeft w:val="480"/>
          <w:marRight w:val="0"/>
          <w:marTop w:val="0"/>
          <w:marBottom w:val="0"/>
          <w:divBdr>
            <w:top w:val="none" w:sz="0" w:space="0" w:color="auto"/>
            <w:left w:val="none" w:sz="0" w:space="0" w:color="auto"/>
            <w:bottom w:val="none" w:sz="0" w:space="0" w:color="auto"/>
            <w:right w:val="none" w:sz="0" w:space="0" w:color="auto"/>
          </w:divBdr>
        </w:div>
        <w:div w:id="1542009933">
          <w:marLeft w:val="480"/>
          <w:marRight w:val="0"/>
          <w:marTop w:val="0"/>
          <w:marBottom w:val="0"/>
          <w:divBdr>
            <w:top w:val="none" w:sz="0" w:space="0" w:color="auto"/>
            <w:left w:val="none" w:sz="0" w:space="0" w:color="auto"/>
            <w:bottom w:val="none" w:sz="0" w:space="0" w:color="auto"/>
            <w:right w:val="none" w:sz="0" w:space="0" w:color="auto"/>
          </w:divBdr>
        </w:div>
        <w:div w:id="2037925506">
          <w:marLeft w:val="480"/>
          <w:marRight w:val="0"/>
          <w:marTop w:val="0"/>
          <w:marBottom w:val="0"/>
          <w:divBdr>
            <w:top w:val="none" w:sz="0" w:space="0" w:color="auto"/>
            <w:left w:val="none" w:sz="0" w:space="0" w:color="auto"/>
            <w:bottom w:val="none" w:sz="0" w:space="0" w:color="auto"/>
            <w:right w:val="none" w:sz="0" w:space="0" w:color="auto"/>
          </w:divBdr>
        </w:div>
        <w:div w:id="2060199461">
          <w:marLeft w:val="480"/>
          <w:marRight w:val="0"/>
          <w:marTop w:val="0"/>
          <w:marBottom w:val="0"/>
          <w:divBdr>
            <w:top w:val="none" w:sz="0" w:space="0" w:color="auto"/>
            <w:left w:val="none" w:sz="0" w:space="0" w:color="auto"/>
            <w:bottom w:val="none" w:sz="0" w:space="0" w:color="auto"/>
            <w:right w:val="none" w:sz="0" w:space="0" w:color="auto"/>
          </w:divBdr>
        </w:div>
        <w:div w:id="1535774452">
          <w:marLeft w:val="480"/>
          <w:marRight w:val="0"/>
          <w:marTop w:val="0"/>
          <w:marBottom w:val="0"/>
          <w:divBdr>
            <w:top w:val="none" w:sz="0" w:space="0" w:color="auto"/>
            <w:left w:val="none" w:sz="0" w:space="0" w:color="auto"/>
            <w:bottom w:val="none" w:sz="0" w:space="0" w:color="auto"/>
            <w:right w:val="none" w:sz="0" w:space="0" w:color="auto"/>
          </w:divBdr>
        </w:div>
        <w:div w:id="977733172">
          <w:marLeft w:val="480"/>
          <w:marRight w:val="0"/>
          <w:marTop w:val="0"/>
          <w:marBottom w:val="0"/>
          <w:divBdr>
            <w:top w:val="none" w:sz="0" w:space="0" w:color="auto"/>
            <w:left w:val="none" w:sz="0" w:space="0" w:color="auto"/>
            <w:bottom w:val="none" w:sz="0" w:space="0" w:color="auto"/>
            <w:right w:val="none" w:sz="0" w:space="0" w:color="auto"/>
          </w:divBdr>
        </w:div>
        <w:div w:id="271018999">
          <w:marLeft w:val="480"/>
          <w:marRight w:val="0"/>
          <w:marTop w:val="0"/>
          <w:marBottom w:val="0"/>
          <w:divBdr>
            <w:top w:val="none" w:sz="0" w:space="0" w:color="auto"/>
            <w:left w:val="none" w:sz="0" w:space="0" w:color="auto"/>
            <w:bottom w:val="none" w:sz="0" w:space="0" w:color="auto"/>
            <w:right w:val="none" w:sz="0" w:space="0" w:color="auto"/>
          </w:divBdr>
        </w:div>
        <w:div w:id="281352189">
          <w:marLeft w:val="480"/>
          <w:marRight w:val="0"/>
          <w:marTop w:val="0"/>
          <w:marBottom w:val="0"/>
          <w:divBdr>
            <w:top w:val="none" w:sz="0" w:space="0" w:color="auto"/>
            <w:left w:val="none" w:sz="0" w:space="0" w:color="auto"/>
            <w:bottom w:val="none" w:sz="0" w:space="0" w:color="auto"/>
            <w:right w:val="none" w:sz="0" w:space="0" w:color="auto"/>
          </w:divBdr>
        </w:div>
        <w:div w:id="1628313538">
          <w:marLeft w:val="480"/>
          <w:marRight w:val="0"/>
          <w:marTop w:val="0"/>
          <w:marBottom w:val="0"/>
          <w:divBdr>
            <w:top w:val="none" w:sz="0" w:space="0" w:color="auto"/>
            <w:left w:val="none" w:sz="0" w:space="0" w:color="auto"/>
            <w:bottom w:val="none" w:sz="0" w:space="0" w:color="auto"/>
            <w:right w:val="none" w:sz="0" w:space="0" w:color="auto"/>
          </w:divBdr>
        </w:div>
        <w:div w:id="124811310">
          <w:marLeft w:val="480"/>
          <w:marRight w:val="0"/>
          <w:marTop w:val="0"/>
          <w:marBottom w:val="0"/>
          <w:divBdr>
            <w:top w:val="none" w:sz="0" w:space="0" w:color="auto"/>
            <w:left w:val="none" w:sz="0" w:space="0" w:color="auto"/>
            <w:bottom w:val="none" w:sz="0" w:space="0" w:color="auto"/>
            <w:right w:val="none" w:sz="0" w:space="0" w:color="auto"/>
          </w:divBdr>
        </w:div>
        <w:div w:id="955790752">
          <w:marLeft w:val="480"/>
          <w:marRight w:val="0"/>
          <w:marTop w:val="0"/>
          <w:marBottom w:val="0"/>
          <w:divBdr>
            <w:top w:val="none" w:sz="0" w:space="0" w:color="auto"/>
            <w:left w:val="none" w:sz="0" w:space="0" w:color="auto"/>
            <w:bottom w:val="none" w:sz="0" w:space="0" w:color="auto"/>
            <w:right w:val="none" w:sz="0" w:space="0" w:color="auto"/>
          </w:divBdr>
        </w:div>
        <w:div w:id="1252858993">
          <w:marLeft w:val="480"/>
          <w:marRight w:val="0"/>
          <w:marTop w:val="0"/>
          <w:marBottom w:val="0"/>
          <w:divBdr>
            <w:top w:val="none" w:sz="0" w:space="0" w:color="auto"/>
            <w:left w:val="none" w:sz="0" w:space="0" w:color="auto"/>
            <w:bottom w:val="none" w:sz="0" w:space="0" w:color="auto"/>
            <w:right w:val="none" w:sz="0" w:space="0" w:color="auto"/>
          </w:divBdr>
        </w:div>
      </w:divsChild>
    </w:div>
    <w:div w:id="453601059">
      <w:bodyDiv w:val="1"/>
      <w:marLeft w:val="0"/>
      <w:marRight w:val="0"/>
      <w:marTop w:val="0"/>
      <w:marBottom w:val="0"/>
      <w:divBdr>
        <w:top w:val="none" w:sz="0" w:space="0" w:color="auto"/>
        <w:left w:val="none" w:sz="0" w:space="0" w:color="auto"/>
        <w:bottom w:val="none" w:sz="0" w:space="0" w:color="auto"/>
        <w:right w:val="none" w:sz="0" w:space="0" w:color="auto"/>
      </w:divBdr>
    </w:div>
    <w:div w:id="454908585">
      <w:bodyDiv w:val="1"/>
      <w:marLeft w:val="0"/>
      <w:marRight w:val="0"/>
      <w:marTop w:val="0"/>
      <w:marBottom w:val="0"/>
      <w:divBdr>
        <w:top w:val="none" w:sz="0" w:space="0" w:color="auto"/>
        <w:left w:val="none" w:sz="0" w:space="0" w:color="auto"/>
        <w:bottom w:val="none" w:sz="0" w:space="0" w:color="auto"/>
        <w:right w:val="none" w:sz="0" w:space="0" w:color="auto"/>
      </w:divBdr>
    </w:div>
    <w:div w:id="455566584">
      <w:bodyDiv w:val="1"/>
      <w:marLeft w:val="0"/>
      <w:marRight w:val="0"/>
      <w:marTop w:val="0"/>
      <w:marBottom w:val="0"/>
      <w:divBdr>
        <w:top w:val="none" w:sz="0" w:space="0" w:color="auto"/>
        <w:left w:val="none" w:sz="0" w:space="0" w:color="auto"/>
        <w:bottom w:val="none" w:sz="0" w:space="0" w:color="auto"/>
        <w:right w:val="none" w:sz="0" w:space="0" w:color="auto"/>
      </w:divBdr>
      <w:divsChild>
        <w:div w:id="1129250818">
          <w:marLeft w:val="480"/>
          <w:marRight w:val="0"/>
          <w:marTop w:val="0"/>
          <w:marBottom w:val="0"/>
          <w:divBdr>
            <w:top w:val="none" w:sz="0" w:space="0" w:color="auto"/>
            <w:left w:val="none" w:sz="0" w:space="0" w:color="auto"/>
            <w:bottom w:val="none" w:sz="0" w:space="0" w:color="auto"/>
            <w:right w:val="none" w:sz="0" w:space="0" w:color="auto"/>
          </w:divBdr>
        </w:div>
        <w:div w:id="1586957303">
          <w:marLeft w:val="480"/>
          <w:marRight w:val="0"/>
          <w:marTop w:val="0"/>
          <w:marBottom w:val="0"/>
          <w:divBdr>
            <w:top w:val="none" w:sz="0" w:space="0" w:color="auto"/>
            <w:left w:val="none" w:sz="0" w:space="0" w:color="auto"/>
            <w:bottom w:val="none" w:sz="0" w:space="0" w:color="auto"/>
            <w:right w:val="none" w:sz="0" w:space="0" w:color="auto"/>
          </w:divBdr>
        </w:div>
        <w:div w:id="426658691">
          <w:marLeft w:val="480"/>
          <w:marRight w:val="0"/>
          <w:marTop w:val="0"/>
          <w:marBottom w:val="0"/>
          <w:divBdr>
            <w:top w:val="none" w:sz="0" w:space="0" w:color="auto"/>
            <w:left w:val="none" w:sz="0" w:space="0" w:color="auto"/>
            <w:bottom w:val="none" w:sz="0" w:space="0" w:color="auto"/>
            <w:right w:val="none" w:sz="0" w:space="0" w:color="auto"/>
          </w:divBdr>
        </w:div>
        <w:div w:id="58407917">
          <w:marLeft w:val="480"/>
          <w:marRight w:val="0"/>
          <w:marTop w:val="0"/>
          <w:marBottom w:val="0"/>
          <w:divBdr>
            <w:top w:val="none" w:sz="0" w:space="0" w:color="auto"/>
            <w:left w:val="none" w:sz="0" w:space="0" w:color="auto"/>
            <w:bottom w:val="none" w:sz="0" w:space="0" w:color="auto"/>
            <w:right w:val="none" w:sz="0" w:space="0" w:color="auto"/>
          </w:divBdr>
        </w:div>
        <w:div w:id="441269972">
          <w:marLeft w:val="480"/>
          <w:marRight w:val="0"/>
          <w:marTop w:val="0"/>
          <w:marBottom w:val="0"/>
          <w:divBdr>
            <w:top w:val="none" w:sz="0" w:space="0" w:color="auto"/>
            <w:left w:val="none" w:sz="0" w:space="0" w:color="auto"/>
            <w:bottom w:val="none" w:sz="0" w:space="0" w:color="auto"/>
            <w:right w:val="none" w:sz="0" w:space="0" w:color="auto"/>
          </w:divBdr>
        </w:div>
        <w:div w:id="1712725769">
          <w:marLeft w:val="480"/>
          <w:marRight w:val="0"/>
          <w:marTop w:val="0"/>
          <w:marBottom w:val="0"/>
          <w:divBdr>
            <w:top w:val="none" w:sz="0" w:space="0" w:color="auto"/>
            <w:left w:val="none" w:sz="0" w:space="0" w:color="auto"/>
            <w:bottom w:val="none" w:sz="0" w:space="0" w:color="auto"/>
            <w:right w:val="none" w:sz="0" w:space="0" w:color="auto"/>
          </w:divBdr>
        </w:div>
        <w:div w:id="666595825">
          <w:marLeft w:val="480"/>
          <w:marRight w:val="0"/>
          <w:marTop w:val="0"/>
          <w:marBottom w:val="0"/>
          <w:divBdr>
            <w:top w:val="none" w:sz="0" w:space="0" w:color="auto"/>
            <w:left w:val="none" w:sz="0" w:space="0" w:color="auto"/>
            <w:bottom w:val="none" w:sz="0" w:space="0" w:color="auto"/>
            <w:right w:val="none" w:sz="0" w:space="0" w:color="auto"/>
          </w:divBdr>
        </w:div>
        <w:div w:id="1555385169">
          <w:marLeft w:val="480"/>
          <w:marRight w:val="0"/>
          <w:marTop w:val="0"/>
          <w:marBottom w:val="0"/>
          <w:divBdr>
            <w:top w:val="none" w:sz="0" w:space="0" w:color="auto"/>
            <w:left w:val="none" w:sz="0" w:space="0" w:color="auto"/>
            <w:bottom w:val="none" w:sz="0" w:space="0" w:color="auto"/>
            <w:right w:val="none" w:sz="0" w:space="0" w:color="auto"/>
          </w:divBdr>
        </w:div>
        <w:div w:id="1917283207">
          <w:marLeft w:val="480"/>
          <w:marRight w:val="0"/>
          <w:marTop w:val="0"/>
          <w:marBottom w:val="0"/>
          <w:divBdr>
            <w:top w:val="none" w:sz="0" w:space="0" w:color="auto"/>
            <w:left w:val="none" w:sz="0" w:space="0" w:color="auto"/>
            <w:bottom w:val="none" w:sz="0" w:space="0" w:color="auto"/>
            <w:right w:val="none" w:sz="0" w:space="0" w:color="auto"/>
          </w:divBdr>
        </w:div>
        <w:div w:id="997732412">
          <w:marLeft w:val="480"/>
          <w:marRight w:val="0"/>
          <w:marTop w:val="0"/>
          <w:marBottom w:val="0"/>
          <w:divBdr>
            <w:top w:val="none" w:sz="0" w:space="0" w:color="auto"/>
            <w:left w:val="none" w:sz="0" w:space="0" w:color="auto"/>
            <w:bottom w:val="none" w:sz="0" w:space="0" w:color="auto"/>
            <w:right w:val="none" w:sz="0" w:space="0" w:color="auto"/>
          </w:divBdr>
        </w:div>
        <w:div w:id="2053066606">
          <w:marLeft w:val="480"/>
          <w:marRight w:val="0"/>
          <w:marTop w:val="0"/>
          <w:marBottom w:val="0"/>
          <w:divBdr>
            <w:top w:val="none" w:sz="0" w:space="0" w:color="auto"/>
            <w:left w:val="none" w:sz="0" w:space="0" w:color="auto"/>
            <w:bottom w:val="none" w:sz="0" w:space="0" w:color="auto"/>
            <w:right w:val="none" w:sz="0" w:space="0" w:color="auto"/>
          </w:divBdr>
        </w:div>
        <w:div w:id="1449395615">
          <w:marLeft w:val="480"/>
          <w:marRight w:val="0"/>
          <w:marTop w:val="0"/>
          <w:marBottom w:val="0"/>
          <w:divBdr>
            <w:top w:val="none" w:sz="0" w:space="0" w:color="auto"/>
            <w:left w:val="none" w:sz="0" w:space="0" w:color="auto"/>
            <w:bottom w:val="none" w:sz="0" w:space="0" w:color="auto"/>
            <w:right w:val="none" w:sz="0" w:space="0" w:color="auto"/>
          </w:divBdr>
        </w:div>
        <w:div w:id="596449376">
          <w:marLeft w:val="480"/>
          <w:marRight w:val="0"/>
          <w:marTop w:val="0"/>
          <w:marBottom w:val="0"/>
          <w:divBdr>
            <w:top w:val="none" w:sz="0" w:space="0" w:color="auto"/>
            <w:left w:val="none" w:sz="0" w:space="0" w:color="auto"/>
            <w:bottom w:val="none" w:sz="0" w:space="0" w:color="auto"/>
            <w:right w:val="none" w:sz="0" w:space="0" w:color="auto"/>
          </w:divBdr>
        </w:div>
        <w:div w:id="756554602">
          <w:marLeft w:val="480"/>
          <w:marRight w:val="0"/>
          <w:marTop w:val="0"/>
          <w:marBottom w:val="0"/>
          <w:divBdr>
            <w:top w:val="none" w:sz="0" w:space="0" w:color="auto"/>
            <w:left w:val="none" w:sz="0" w:space="0" w:color="auto"/>
            <w:bottom w:val="none" w:sz="0" w:space="0" w:color="auto"/>
            <w:right w:val="none" w:sz="0" w:space="0" w:color="auto"/>
          </w:divBdr>
        </w:div>
        <w:div w:id="917246315">
          <w:marLeft w:val="480"/>
          <w:marRight w:val="0"/>
          <w:marTop w:val="0"/>
          <w:marBottom w:val="0"/>
          <w:divBdr>
            <w:top w:val="none" w:sz="0" w:space="0" w:color="auto"/>
            <w:left w:val="none" w:sz="0" w:space="0" w:color="auto"/>
            <w:bottom w:val="none" w:sz="0" w:space="0" w:color="auto"/>
            <w:right w:val="none" w:sz="0" w:space="0" w:color="auto"/>
          </w:divBdr>
        </w:div>
        <w:div w:id="913659775">
          <w:marLeft w:val="480"/>
          <w:marRight w:val="0"/>
          <w:marTop w:val="0"/>
          <w:marBottom w:val="0"/>
          <w:divBdr>
            <w:top w:val="none" w:sz="0" w:space="0" w:color="auto"/>
            <w:left w:val="none" w:sz="0" w:space="0" w:color="auto"/>
            <w:bottom w:val="none" w:sz="0" w:space="0" w:color="auto"/>
            <w:right w:val="none" w:sz="0" w:space="0" w:color="auto"/>
          </w:divBdr>
        </w:div>
        <w:div w:id="878518100">
          <w:marLeft w:val="480"/>
          <w:marRight w:val="0"/>
          <w:marTop w:val="0"/>
          <w:marBottom w:val="0"/>
          <w:divBdr>
            <w:top w:val="none" w:sz="0" w:space="0" w:color="auto"/>
            <w:left w:val="none" w:sz="0" w:space="0" w:color="auto"/>
            <w:bottom w:val="none" w:sz="0" w:space="0" w:color="auto"/>
            <w:right w:val="none" w:sz="0" w:space="0" w:color="auto"/>
          </w:divBdr>
        </w:div>
        <w:div w:id="1672030282">
          <w:marLeft w:val="480"/>
          <w:marRight w:val="0"/>
          <w:marTop w:val="0"/>
          <w:marBottom w:val="0"/>
          <w:divBdr>
            <w:top w:val="none" w:sz="0" w:space="0" w:color="auto"/>
            <w:left w:val="none" w:sz="0" w:space="0" w:color="auto"/>
            <w:bottom w:val="none" w:sz="0" w:space="0" w:color="auto"/>
            <w:right w:val="none" w:sz="0" w:space="0" w:color="auto"/>
          </w:divBdr>
        </w:div>
        <w:div w:id="787428631">
          <w:marLeft w:val="480"/>
          <w:marRight w:val="0"/>
          <w:marTop w:val="0"/>
          <w:marBottom w:val="0"/>
          <w:divBdr>
            <w:top w:val="none" w:sz="0" w:space="0" w:color="auto"/>
            <w:left w:val="none" w:sz="0" w:space="0" w:color="auto"/>
            <w:bottom w:val="none" w:sz="0" w:space="0" w:color="auto"/>
            <w:right w:val="none" w:sz="0" w:space="0" w:color="auto"/>
          </w:divBdr>
        </w:div>
        <w:div w:id="1251813880">
          <w:marLeft w:val="480"/>
          <w:marRight w:val="0"/>
          <w:marTop w:val="0"/>
          <w:marBottom w:val="0"/>
          <w:divBdr>
            <w:top w:val="none" w:sz="0" w:space="0" w:color="auto"/>
            <w:left w:val="none" w:sz="0" w:space="0" w:color="auto"/>
            <w:bottom w:val="none" w:sz="0" w:space="0" w:color="auto"/>
            <w:right w:val="none" w:sz="0" w:space="0" w:color="auto"/>
          </w:divBdr>
        </w:div>
        <w:div w:id="288777649">
          <w:marLeft w:val="480"/>
          <w:marRight w:val="0"/>
          <w:marTop w:val="0"/>
          <w:marBottom w:val="0"/>
          <w:divBdr>
            <w:top w:val="none" w:sz="0" w:space="0" w:color="auto"/>
            <w:left w:val="none" w:sz="0" w:space="0" w:color="auto"/>
            <w:bottom w:val="none" w:sz="0" w:space="0" w:color="auto"/>
            <w:right w:val="none" w:sz="0" w:space="0" w:color="auto"/>
          </w:divBdr>
        </w:div>
        <w:div w:id="1780560599">
          <w:marLeft w:val="480"/>
          <w:marRight w:val="0"/>
          <w:marTop w:val="0"/>
          <w:marBottom w:val="0"/>
          <w:divBdr>
            <w:top w:val="none" w:sz="0" w:space="0" w:color="auto"/>
            <w:left w:val="none" w:sz="0" w:space="0" w:color="auto"/>
            <w:bottom w:val="none" w:sz="0" w:space="0" w:color="auto"/>
            <w:right w:val="none" w:sz="0" w:space="0" w:color="auto"/>
          </w:divBdr>
        </w:div>
        <w:div w:id="2015186297">
          <w:marLeft w:val="480"/>
          <w:marRight w:val="0"/>
          <w:marTop w:val="0"/>
          <w:marBottom w:val="0"/>
          <w:divBdr>
            <w:top w:val="none" w:sz="0" w:space="0" w:color="auto"/>
            <w:left w:val="none" w:sz="0" w:space="0" w:color="auto"/>
            <w:bottom w:val="none" w:sz="0" w:space="0" w:color="auto"/>
            <w:right w:val="none" w:sz="0" w:space="0" w:color="auto"/>
          </w:divBdr>
        </w:div>
        <w:div w:id="686298601">
          <w:marLeft w:val="480"/>
          <w:marRight w:val="0"/>
          <w:marTop w:val="0"/>
          <w:marBottom w:val="0"/>
          <w:divBdr>
            <w:top w:val="none" w:sz="0" w:space="0" w:color="auto"/>
            <w:left w:val="none" w:sz="0" w:space="0" w:color="auto"/>
            <w:bottom w:val="none" w:sz="0" w:space="0" w:color="auto"/>
            <w:right w:val="none" w:sz="0" w:space="0" w:color="auto"/>
          </w:divBdr>
        </w:div>
        <w:div w:id="652759594">
          <w:marLeft w:val="480"/>
          <w:marRight w:val="0"/>
          <w:marTop w:val="0"/>
          <w:marBottom w:val="0"/>
          <w:divBdr>
            <w:top w:val="none" w:sz="0" w:space="0" w:color="auto"/>
            <w:left w:val="none" w:sz="0" w:space="0" w:color="auto"/>
            <w:bottom w:val="none" w:sz="0" w:space="0" w:color="auto"/>
            <w:right w:val="none" w:sz="0" w:space="0" w:color="auto"/>
          </w:divBdr>
        </w:div>
        <w:div w:id="811754464">
          <w:marLeft w:val="480"/>
          <w:marRight w:val="0"/>
          <w:marTop w:val="0"/>
          <w:marBottom w:val="0"/>
          <w:divBdr>
            <w:top w:val="none" w:sz="0" w:space="0" w:color="auto"/>
            <w:left w:val="none" w:sz="0" w:space="0" w:color="auto"/>
            <w:bottom w:val="none" w:sz="0" w:space="0" w:color="auto"/>
            <w:right w:val="none" w:sz="0" w:space="0" w:color="auto"/>
          </w:divBdr>
        </w:div>
        <w:div w:id="571355020">
          <w:marLeft w:val="480"/>
          <w:marRight w:val="0"/>
          <w:marTop w:val="0"/>
          <w:marBottom w:val="0"/>
          <w:divBdr>
            <w:top w:val="none" w:sz="0" w:space="0" w:color="auto"/>
            <w:left w:val="none" w:sz="0" w:space="0" w:color="auto"/>
            <w:bottom w:val="none" w:sz="0" w:space="0" w:color="auto"/>
            <w:right w:val="none" w:sz="0" w:space="0" w:color="auto"/>
          </w:divBdr>
        </w:div>
        <w:div w:id="483014258">
          <w:marLeft w:val="480"/>
          <w:marRight w:val="0"/>
          <w:marTop w:val="0"/>
          <w:marBottom w:val="0"/>
          <w:divBdr>
            <w:top w:val="none" w:sz="0" w:space="0" w:color="auto"/>
            <w:left w:val="none" w:sz="0" w:space="0" w:color="auto"/>
            <w:bottom w:val="none" w:sz="0" w:space="0" w:color="auto"/>
            <w:right w:val="none" w:sz="0" w:space="0" w:color="auto"/>
          </w:divBdr>
        </w:div>
        <w:div w:id="1307541258">
          <w:marLeft w:val="480"/>
          <w:marRight w:val="0"/>
          <w:marTop w:val="0"/>
          <w:marBottom w:val="0"/>
          <w:divBdr>
            <w:top w:val="none" w:sz="0" w:space="0" w:color="auto"/>
            <w:left w:val="none" w:sz="0" w:space="0" w:color="auto"/>
            <w:bottom w:val="none" w:sz="0" w:space="0" w:color="auto"/>
            <w:right w:val="none" w:sz="0" w:space="0" w:color="auto"/>
          </w:divBdr>
        </w:div>
        <w:div w:id="1305814913">
          <w:marLeft w:val="480"/>
          <w:marRight w:val="0"/>
          <w:marTop w:val="0"/>
          <w:marBottom w:val="0"/>
          <w:divBdr>
            <w:top w:val="none" w:sz="0" w:space="0" w:color="auto"/>
            <w:left w:val="none" w:sz="0" w:space="0" w:color="auto"/>
            <w:bottom w:val="none" w:sz="0" w:space="0" w:color="auto"/>
            <w:right w:val="none" w:sz="0" w:space="0" w:color="auto"/>
          </w:divBdr>
        </w:div>
        <w:div w:id="159084976">
          <w:marLeft w:val="480"/>
          <w:marRight w:val="0"/>
          <w:marTop w:val="0"/>
          <w:marBottom w:val="0"/>
          <w:divBdr>
            <w:top w:val="none" w:sz="0" w:space="0" w:color="auto"/>
            <w:left w:val="none" w:sz="0" w:space="0" w:color="auto"/>
            <w:bottom w:val="none" w:sz="0" w:space="0" w:color="auto"/>
            <w:right w:val="none" w:sz="0" w:space="0" w:color="auto"/>
          </w:divBdr>
        </w:div>
        <w:div w:id="315761623">
          <w:marLeft w:val="480"/>
          <w:marRight w:val="0"/>
          <w:marTop w:val="0"/>
          <w:marBottom w:val="0"/>
          <w:divBdr>
            <w:top w:val="none" w:sz="0" w:space="0" w:color="auto"/>
            <w:left w:val="none" w:sz="0" w:space="0" w:color="auto"/>
            <w:bottom w:val="none" w:sz="0" w:space="0" w:color="auto"/>
            <w:right w:val="none" w:sz="0" w:space="0" w:color="auto"/>
          </w:divBdr>
        </w:div>
        <w:div w:id="177084750">
          <w:marLeft w:val="480"/>
          <w:marRight w:val="0"/>
          <w:marTop w:val="0"/>
          <w:marBottom w:val="0"/>
          <w:divBdr>
            <w:top w:val="none" w:sz="0" w:space="0" w:color="auto"/>
            <w:left w:val="none" w:sz="0" w:space="0" w:color="auto"/>
            <w:bottom w:val="none" w:sz="0" w:space="0" w:color="auto"/>
            <w:right w:val="none" w:sz="0" w:space="0" w:color="auto"/>
          </w:divBdr>
        </w:div>
        <w:div w:id="1138574906">
          <w:marLeft w:val="480"/>
          <w:marRight w:val="0"/>
          <w:marTop w:val="0"/>
          <w:marBottom w:val="0"/>
          <w:divBdr>
            <w:top w:val="none" w:sz="0" w:space="0" w:color="auto"/>
            <w:left w:val="none" w:sz="0" w:space="0" w:color="auto"/>
            <w:bottom w:val="none" w:sz="0" w:space="0" w:color="auto"/>
            <w:right w:val="none" w:sz="0" w:space="0" w:color="auto"/>
          </w:divBdr>
        </w:div>
        <w:div w:id="834222733">
          <w:marLeft w:val="480"/>
          <w:marRight w:val="0"/>
          <w:marTop w:val="0"/>
          <w:marBottom w:val="0"/>
          <w:divBdr>
            <w:top w:val="none" w:sz="0" w:space="0" w:color="auto"/>
            <w:left w:val="none" w:sz="0" w:space="0" w:color="auto"/>
            <w:bottom w:val="none" w:sz="0" w:space="0" w:color="auto"/>
            <w:right w:val="none" w:sz="0" w:space="0" w:color="auto"/>
          </w:divBdr>
        </w:div>
        <w:div w:id="984893919">
          <w:marLeft w:val="480"/>
          <w:marRight w:val="0"/>
          <w:marTop w:val="0"/>
          <w:marBottom w:val="0"/>
          <w:divBdr>
            <w:top w:val="none" w:sz="0" w:space="0" w:color="auto"/>
            <w:left w:val="none" w:sz="0" w:space="0" w:color="auto"/>
            <w:bottom w:val="none" w:sz="0" w:space="0" w:color="auto"/>
            <w:right w:val="none" w:sz="0" w:space="0" w:color="auto"/>
          </w:divBdr>
        </w:div>
        <w:div w:id="269510727">
          <w:marLeft w:val="480"/>
          <w:marRight w:val="0"/>
          <w:marTop w:val="0"/>
          <w:marBottom w:val="0"/>
          <w:divBdr>
            <w:top w:val="none" w:sz="0" w:space="0" w:color="auto"/>
            <w:left w:val="none" w:sz="0" w:space="0" w:color="auto"/>
            <w:bottom w:val="none" w:sz="0" w:space="0" w:color="auto"/>
            <w:right w:val="none" w:sz="0" w:space="0" w:color="auto"/>
          </w:divBdr>
        </w:div>
        <w:div w:id="57174634">
          <w:marLeft w:val="480"/>
          <w:marRight w:val="0"/>
          <w:marTop w:val="0"/>
          <w:marBottom w:val="0"/>
          <w:divBdr>
            <w:top w:val="none" w:sz="0" w:space="0" w:color="auto"/>
            <w:left w:val="none" w:sz="0" w:space="0" w:color="auto"/>
            <w:bottom w:val="none" w:sz="0" w:space="0" w:color="auto"/>
            <w:right w:val="none" w:sz="0" w:space="0" w:color="auto"/>
          </w:divBdr>
        </w:div>
        <w:div w:id="190725487">
          <w:marLeft w:val="480"/>
          <w:marRight w:val="0"/>
          <w:marTop w:val="0"/>
          <w:marBottom w:val="0"/>
          <w:divBdr>
            <w:top w:val="none" w:sz="0" w:space="0" w:color="auto"/>
            <w:left w:val="none" w:sz="0" w:space="0" w:color="auto"/>
            <w:bottom w:val="none" w:sz="0" w:space="0" w:color="auto"/>
            <w:right w:val="none" w:sz="0" w:space="0" w:color="auto"/>
          </w:divBdr>
        </w:div>
        <w:div w:id="2012637465">
          <w:marLeft w:val="480"/>
          <w:marRight w:val="0"/>
          <w:marTop w:val="0"/>
          <w:marBottom w:val="0"/>
          <w:divBdr>
            <w:top w:val="none" w:sz="0" w:space="0" w:color="auto"/>
            <w:left w:val="none" w:sz="0" w:space="0" w:color="auto"/>
            <w:bottom w:val="none" w:sz="0" w:space="0" w:color="auto"/>
            <w:right w:val="none" w:sz="0" w:space="0" w:color="auto"/>
          </w:divBdr>
        </w:div>
        <w:div w:id="398482810">
          <w:marLeft w:val="480"/>
          <w:marRight w:val="0"/>
          <w:marTop w:val="0"/>
          <w:marBottom w:val="0"/>
          <w:divBdr>
            <w:top w:val="none" w:sz="0" w:space="0" w:color="auto"/>
            <w:left w:val="none" w:sz="0" w:space="0" w:color="auto"/>
            <w:bottom w:val="none" w:sz="0" w:space="0" w:color="auto"/>
            <w:right w:val="none" w:sz="0" w:space="0" w:color="auto"/>
          </w:divBdr>
        </w:div>
        <w:div w:id="985863980">
          <w:marLeft w:val="480"/>
          <w:marRight w:val="0"/>
          <w:marTop w:val="0"/>
          <w:marBottom w:val="0"/>
          <w:divBdr>
            <w:top w:val="none" w:sz="0" w:space="0" w:color="auto"/>
            <w:left w:val="none" w:sz="0" w:space="0" w:color="auto"/>
            <w:bottom w:val="none" w:sz="0" w:space="0" w:color="auto"/>
            <w:right w:val="none" w:sz="0" w:space="0" w:color="auto"/>
          </w:divBdr>
        </w:div>
        <w:div w:id="286274902">
          <w:marLeft w:val="480"/>
          <w:marRight w:val="0"/>
          <w:marTop w:val="0"/>
          <w:marBottom w:val="0"/>
          <w:divBdr>
            <w:top w:val="none" w:sz="0" w:space="0" w:color="auto"/>
            <w:left w:val="none" w:sz="0" w:space="0" w:color="auto"/>
            <w:bottom w:val="none" w:sz="0" w:space="0" w:color="auto"/>
            <w:right w:val="none" w:sz="0" w:space="0" w:color="auto"/>
          </w:divBdr>
        </w:div>
        <w:div w:id="823935586">
          <w:marLeft w:val="480"/>
          <w:marRight w:val="0"/>
          <w:marTop w:val="0"/>
          <w:marBottom w:val="0"/>
          <w:divBdr>
            <w:top w:val="none" w:sz="0" w:space="0" w:color="auto"/>
            <w:left w:val="none" w:sz="0" w:space="0" w:color="auto"/>
            <w:bottom w:val="none" w:sz="0" w:space="0" w:color="auto"/>
            <w:right w:val="none" w:sz="0" w:space="0" w:color="auto"/>
          </w:divBdr>
        </w:div>
        <w:div w:id="923338745">
          <w:marLeft w:val="480"/>
          <w:marRight w:val="0"/>
          <w:marTop w:val="0"/>
          <w:marBottom w:val="0"/>
          <w:divBdr>
            <w:top w:val="none" w:sz="0" w:space="0" w:color="auto"/>
            <w:left w:val="none" w:sz="0" w:space="0" w:color="auto"/>
            <w:bottom w:val="none" w:sz="0" w:space="0" w:color="auto"/>
            <w:right w:val="none" w:sz="0" w:space="0" w:color="auto"/>
          </w:divBdr>
        </w:div>
        <w:div w:id="1874535763">
          <w:marLeft w:val="480"/>
          <w:marRight w:val="0"/>
          <w:marTop w:val="0"/>
          <w:marBottom w:val="0"/>
          <w:divBdr>
            <w:top w:val="none" w:sz="0" w:space="0" w:color="auto"/>
            <w:left w:val="none" w:sz="0" w:space="0" w:color="auto"/>
            <w:bottom w:val="none" w:sz="0" w:space="0" w:color="auto"/>
            <w:right w:val="none" w:sz="0" w:space="0" w:color="auto"/>
          </w:divBdr>
        </w:div>
        <w:div w:id="93870678">
          <w:marLeft w:val="480"/>
          <w:marRight w:val="0"/>
          <w:marTop w:val="0"/>
          <w:marBottom w:val="0"/>
          <w:divBdr>
            <w:top w:val="none" w:sz="0" w:space="0" w:color="auto"/>
            <w:left w:val="none" w:sz="0" w:space="0" w:color="auto"/>
            <w:bottom w:val="none" w:sz="0" w:space="0" w:color="auto"/>
            <w:right w:val="none" w:sz="0" w:space="0" w:color="auto"/>
          </w:divBdr>
        </w:div>
        <w:div w:id="1172178754">
          <w:marLeft w:val="480"/>
          <w:marRight w:val="0"/>
          <w:marTop w:val="0"/>
          <w:marBottom w:val="0"/>
          <w:divBdr>
            <w:top w:val="none" w:sz="0" w:space="0" w:color="auto"/>
            <w:left w:val="none" w:sz="0" w:space="0" w:color="auto"/>
            <w:bottom w:val="none" w:sz="0" w:space="0" w:color="auto"/>
            <w:right w:val="none" w:sz="0" w:space="0" w:color="auto"/>
          </w:divBdr>
        </w:div>
        <w:div w:id="2107000926">
          <w:marLeft w:val="480"/>
          <w:marRight w:val="0"/>
          <w:marTop w:val="0"/>
          <w:marBottom w:val="0"/>
          <w:divBdr>
            <w:top w:val="none" w:sz="0" w:space="0" w:color="auto"/>
            <w:left w:val="none" w:sz="0" w:space="0" w:color="auto"/>
            <w:bottom w:val="none" w:sz="0" w:space="0" w:color="auto"/>
            <w:right w:val="none" w:sz="0" w:space="0" w:color="auto"/>
          </w:divBdr>
        </w:div>
        <w:div w:id="1552184705">
          <w:marLeft w:val="480"/>
          <w:marRight w:val="0"/>
          <w:marTop w:val="0"/>
          <w:marBottom w:val="0"/>
          <w:divBdr>
            <w:top w:val="none" w:sz="0" w:space="0" w:color="auto"/>
            <w:left w:val="none" w:sz="0" w:space="0" w:color="auto"/>
            <w:bottom w:val="none" w:sz="0" w:space="0" w:color="auto"/>
            <w:right w:val="none" w:sz="0" w:space="0" w:color="auto"/>
          </w:divBdr>
        </w:div>
        <w:div w:id="75522526">
          <w:marLeft w:val="480"/>
          <w:marRight w:val="0"/>
          <w:marTop w:val="0"/>
          <w:marBottom w:val="0"/>
          <w:divBdr>
            <w:top w:val="none" w:sz="0" w:space="0" w:color="auto"/>
            <w:left w:val="none" w:sz="0" w:space="0" w:color="auto"/>
            <w:bottom w:val="none" w:sz="0" w:space="0" w:color="auto"/>
            <w:right w:val="none" w:sz="0" w:space="0" w:color="auto"/>
          </w:divBdr>
        </w:div>
        <w:div w:id="860321409">
          <w:marLeft w:val="480"/>
          <w:marRight w:val="0"/>
          <w:marTop w:val="0"/>
          <w:marBottom w:val="0"/>
          <w:divBdr>
            <w:top w:val="none" w:sz="0" w:space="0" w:color="auto"/>
            <w:left w:val="none" w:sz="0" w:space="0" w:color="auto"/>
            <w:bottom w:val="none" w:sz="0" w:space="0" w:color="auto"/>
            <w:right w:val="none" w:sz="0" w:space="0" w:color="auto"/>
          </w:divBdr>
        </w:div>
        <w:div w:id="1336567525">
          <w:marLeft w:val="480"/>
          <w:marRight w:val="0"/>
          <w:marTop w:val="0"/>
          <w:marBottom w:val="0"/>
          <w:divBdr>
            <w:top w:val="none" w:sz="0" w:space="0" w:color="auto"/>
            <w:left w:val="none" w:sz="0" w:space="0" w:color="auto"/>
            <w:bottom w:val="none" w:sz="0" w:space="0" w:color="auto"/>
            <w:right w:val="none" w:sz="0" w:space="0" w:color="auto"/>
          </w:divBdr>
        </w:div>
        <w:div w:id="285623784">
          <w:marLeft w:val="480"/>
          <w:marRight w:val="0"/>
          <w:marTop w:val="0"/>
          <w:marBottom w:val="0"/>
          <w:divBdr>
            <w:top w:val="none" w:sz="0" w:space="0" w:color="auto"/>
            <w:left w:val="none" w:sz="0" w:space="0" w:color="auto"/>
            <w:bottom w:val="none" w:sz="0" w:space="0" w:color="auto"/>
            <w:right w:val="none" w:sz="0" w:space="0" w:color="auto"/>
          </w:divBdr>
        </w:div>
        <w:div w:id="1670907512">
          <w:marLeft w:val="480"/>
          <w:marRight w:val="0"/>
          <w:marTop w:val="0"/>
          <w:marBottom w:val="0"/>
          <w:divBdr>
            <w:top w:val="none" w:sz="0" w:space="0" w:color="auto"/>
            <w:left w:val="none" w:sz="0" w:space="0" w:color="auto"/>
            <w:bottom w:val="none" w:sz="0" w:space="0" w:color="auto"/>
            <w:right w:val="none" w:sz="0" w:space="0" w:color="auto"/>
          </w:divBdr>
        </w:div>
        <w:div w:id="1103382329">
          <w:marLeft w:val="480"/>
          <w:marRight w:val="0"/>
          <w:marTop w:val="0"/>
          <w:marBottom w:val="0"/>
          <w:divBdr>
            <w:top w:val="none" w:sz="0" w:space="0" w:color="auto"/>
            <w:left w:val="none" w:sz="0" w:space="0" w:color="auto"/>
            <w:bottom w:val="none" w:sz="0" w:space="0" w:color="auto"/>
            <w:right w:val="none" w:sz="0" w:space="0" w:color="auto"/>
          </w:divBdr>
        </w:div>
        <w:div w:id="1980652312">
          <w:marLeft w:val="480"/>
          <w:marRight w:val="0"/>
          <w:marTop w:val="0"/>
          <w:marBottom w:val="0"/>
          <w:divBdr>
            <w:top w:val="none" w:sz="0" w:space="0" w:color="auto"/>
            <w:left w:val="none" w:sz="0" w:space="0" w:color="auto"/>
            <w:bottom w:val="none" w:sz="0" w:space="0" w:color="auto"/>
            <w:right w:val="none" w:sz="0" w:space="0" w:color="auto"/>
          </w:divBdr>
        </w:div>
        <w:div w:id="1284773132">
          <w:marLeft w:val="480"/>
          <w:marRight w:val="0"/>
          <w:marTop w:val="0"/>
          <w:marBottom w:val="0"/>
          <w:divBdr>
            <w:top w:val="none" w:sz="0" w:space="0" w:color="auto"/>
            <w:left w:val="none" w:sz="0" w:space="0" w:color="auto"/>
            <w:bottom w:val="none" w:sz="0" w:space="0" w:color="auto"/>
            <w:right w:val="none" w:sz="0" w:space="0" w:color="auto"/>
          </w:divBdr>
        </w:div>
        <w:div w:id="1946647834">
          <w:marLeft w:val="480"/>
          <w:marRight w:val="0"/>
          <w:marTop w:val="0"/>
          <w:marBottom w:val="0"/>
          <w:divBdr>
            <w:top w:val="none" w:sz="0" w:space="0" w:color="auto"/>
            <w:left w:val="none" w:sz="0" w:space="0" w:color="auto"/>
            <w:bottom w:val="none" w:sz="0" w:space="0" w:color="auto"/>
            <w:right w:val="none" w:sz="0" w:space="0" w:color="auto"/>
          </w:divBdr>
        </w:div>
        <w:div w:id="2013794041">
          <w:marLeft w:val="480"/>
          <w:marRight w:val="0"/>
          <w:marTop w:val="0"/>
          <w:marBottom w:val="0"/>
          <w:divBdr>
            <w:top w:val="none" w:sz="0" w:space="0" w:color="auto"/>
            <w:left w:val="none" w:sz="0" w:space="0" w:color="auto"/>
            <w:bottom w:val="none" w:sz="0" w:space="0" w:color="auto"/>
            <w:right w:val="none" w:sz="0" w:space="0" w:color="auto"/>
          </w:divBdr>
        </w:div>
        <w:div w:id="2069264308">
          <w:marLeft w:val="480"/>
          <w:marRight w:val="0"/>
          <w:marTop w:val="0"/>
          <w:marBottom w:val="0"/>
          <w:divBdr>
            <w:top w:val="none" w:sz="0" w:space="0" w:color="auto"/>
            <w:left w:val="none" w:sz="0" w:space="0" w:color="auto"/>
            <w:bottom w:val="none" w:sz="0" w:space="0" w:color="auto"/>
            <w:right w:val="none" w:sz="0" w:space="0" w:color="auto"/>
          </w:divBdr>
        </w:div>
        <w:div w:id="1871801879">
          <w:marLeft w:val="480"/>
          <w:marRight w:val="0"/>
          <w:marTop w:val="0"/>
          <w:marBottom w:val="0"/>
          <w:divBdr>
            <w:top w:val="none" w:sz="0" w:space="0" w:color="auto"/>
            <w:left w:val="none" w:sz="0" w:space="0" w:color="auto"/>
            <w:bottom w:val="none" w:sz="0" w:space="0" w:color="auto"/>
            <w:right w:val="none" w:sz="0" w:space="0" w:color="auto"/>
          </w:divBdr>
        </w:div>
        <w:div w:id="2144693636">
          <w:marLeft w:val="480"/>
          <w:marRight w:val="0"/>
          <w:marTop w:val="0"/>
          <w:marBottom w:val="0"/>
          <w:divBdr>
            <w:top w:val="none" w:sz="0" w:space="0" w:color="auto"/>
            <w:left w:val="none" w:sz="0" w:space="0" w:color="auto"/>
            <w:bottom w:val="none" w:sz="0" w:space="0" w:color="auto"/>
            <w:right w:val="none" w:sz="0" w:space="0" w:color="auto"/>
          </w:divBdr>
        </w:div>
        <w:div w:id="470709787">
          <w:marLeft w:val="480"/>
          <w:marRight w:val="0"/>
          <w:marTop w:val="0"/>
          <w:marBottom w:val="0"/>
          <w:divBdr>
            <w:top w:val="none" w:sz="0" w:space="0" w:color="auto"/>
            <w:left w:val="none" w:sz="0" w:space="0" w:color="auto"/>
            <w:bottom w:val="none" w:sz="0" w:space="0" w:color="auto"/>
            <w:right w:val="none" w:sz="0" w:space="0" w:color="auto"/>
          </w:divBdr>
        </w:div>
        <w:div w:id="617683702">
          <w:marLeft w:val="480"/>
          <w:marRight w:val="0"/>
          <w:marTop w:val="0"/>
          <w:marBottom w:val="0"/>
          <w:divBdr>
            <w:top w:val="none" w:sz="0" w:space="0" w:color="auto"/>
            <w:left w:val="none" w:sz="0" w:space="0" w:color="auto"/>
            <w:bottom w:val="none" w:sz="0" w:space="0" w:color="auto"/>
            <w:right w:val="none" w:sz="0" w:space="0" w:color="auto"/>
          </w:divBdr>
        </w:div>
        <w:div w:id="1915158895">
          <w:marLeft w:val="480"/>
          <w:marRight w:val="0"/>
          <w:marTop w:val="0"/>
          <w:marBottom w:val="0"/>
          <w:divBdr>
            <w:top w:val="none" w:sz="0" w:space="0" w:color="auto"/>
            <w:left w:val="none" w:sz="0" w:space="0" w:color="auto"/>
            <w:bottom w:val="none" w:sz="0" w:space="0" w:color="auto"/>
            <w:right w:val="none" w:sz="0" w:space="0" w:color="auto"/>
          </w:divBdr>
        </w:div>
        <w:div w:id="2035107349">
          <w:marLeft w:val="480"/>
          <w:marRight w:val="0"/>
          <w:marTop w:val="0"/>
          <w:marBottom w:val="0"/>
          <w:divBdr>
            <w:top w:val="none" w:sz="0" w:space="0" w:color="auto"/>
            <w:left w:val="none" w:sz="0" w:space="0" w:color="auto"/>
            <w:bottom w:val="none" w:sz="0" w:space="0" w:color="auto"/>
            <w:right w:val="none" w:sz="0" w:space="0" w:color="auto"/>
          </w:divBdr>
        </w:div>
        <w:div w:id="707804625">
          <w:marLeft w:val="480"/>
          <w:marRight w:val="0"/>
          <w:marTop w:val="0"/>
          <w:marBottom w:val="0"/>
          <w:divBdr>
            <w:top w:val="none" w:sz="0" w:space="0" w:color="auto"/>
            <w:left w:val="none" w:sz="0" w:space="0" w:color="auto"/>
            <w:bottom w:val="none" w:sz="0" w:space="0" w:color="auto"/>
            <w:right w:val="none" w:sz="0" w:space="0" w:color="auto"/>
          </w:divBdr>
        </w:div>
        <w:div w:id="451170095">
          <w:marLeft w:val="480"/>
          <w:marRight w:val="0"/>
          <w:marTop w:val="0"/>
          <w:marBottom w:val="0"/>
          <w:divBdr>
            <w:top w:val="none" w:sz="0" w:space="0" w:color="auto"/>
            <w:left w:val="none" w:sz="0" w:space="0" w:color="auto"/>
            <w:bottom w:val="none" w:sz="0" w:space="0" w:color="auto"/>
            <w:right w:val="none" w:sz="0" w:space="0" w:color="auto"/>
          </w:divBdr>
        </w:div>
        <w:div w:id="1342272104">
          <w:marLeft w:val="480"/>
          <w:marRight w:val="0"/>
          <w:marTop w:val="0"/>
          <w:marBottom w:val="0"/>
          <w:divBdr>
            <w:top w:val="none" w:sz="0" w:space="0" w:color="auto"/>
            <w:left w:val="none" w:sz="0" w:space="0" w:color="auto"/>
            <w:bottom w:val="none" w:sz="0" w:space="0" w:color="auto"/>
            <w:right w:val="none" w:sz="0" w:space="0" w:color="auto"/>
          </w:divBdr>
        </w:div>
        <w:div w:id="821848776">
          <w:marLeft w:val="480"/>
          <w:marRight w:val="0"/>
          <w:marTop w:val="0"/>
          <w:marBottom w:val="0"/>
          <w:divBdr>
            <w:top w:val="none" w:sz="0" w:space="0" w:color="auto"/>
            <w:left w:val="none" w:sz="0" w:space="0" w:color="auto"/>
            <w:bottom w:val="none" w:sz="0" w:space="0" w:color="auto"/>
            <w:right w:val="none" w:sz="0" w:space="0" w:color="auto"/>
          </w:divBdr>
        </w:div>
        <w:div w:id="509413998">
          <w:marLeft w:val="480"/>
          <w:marRight w:val="0"/>
          <w:marTop w:val="0"/>
          <w:marBottom w:val="0"/>
          <w:divBdr>
            <w:top w:val="none" w:sz="0" w:space="0" w:color="auto"/>
            <w:left w:val="none" w:sz="0" w:space="0" w:color="auto"/>
            <w:bottom w:val="none" w:sz="0" w:space="0" w:color="auto"/>
            <w:right w:val="none" w:sz="0" w:space="0" w:color="auto"/>
          </w:divBdr>
        </w:div>
        <w:div w:id="815730558">
          <w:marLeft w:val="480"/>
          <w:marRight w:val="0"/>
          <w:marTop w:val="0"/>
          <w:marBottom w:val="0"/>
          <w:divBdr>
            <w:top w:val="none" w:sz="0" w:space="0" w:color="auto"/>
            <w:left w:val="none" w:sz="0" w:space="0" w:color="auto"/>
            <w:bottom w:val="none" w:sz="0" w:space="0" w:color="auto"/>
            <w:right w:val="none" w:sz="0" w:space="0" w:color="auto"/>
          </w:divBdr>
        </w:div>
        <w:div w:id="1545093676">
          <w:marLeft w:val="480"/>
          <w:marRight w:val="0"/>
          <w:marTop w:val="0"/>
          <w:marBottom w:val="0"/>
          <w:divBdr>
            <w:top w:val="none" w:sz="0" w:space="0" w:color="auto"/>
            <w:left w:val="none" w:sz="0" w:space="0" w:color="auto"/>
            <w:bottom w:val="none" w:sz="0" w:space="0" w:color="auto"/>
            <w:right w:val="none" w:sz="0" w:space="0" w:color="auto"/>
          </w:divBdr>
        </w:div>
        <w:div w:id="1040276205">
          <w:marLeft w:val="480"/>
          <w:marRight w:val="0"/>
          <w:marTop w:val="0"/>
          <w:marBottom w:val="0"/>
          <w:divBdr>
            <w:top w:val="none" w:sz="0" w:space="0" w:color="auto"/>
            <w:left w:val="none" w:sz="0" w:space="0" w:color="auto"/>
            <w:bottom w:val="none" w:sz="0" w:space="0" w:color="auto"/>
            <w:right w:val="none" w:sz="0" w:space="0" w:color="auto"/>
          </w:divBdr>
        </w:div>
        <w:div w:id="1449159953">
          <w:marLeft w:val="480"/>
          <w:marRight w:val="0"/>
          <w:marTop w:val="0"/>
          <w:marBottom w:val="0"/>
          <w:divBdr>
            <w:top w:val="none" w:sz="0" w:space="0" w:color="auto"/>
            <w:left w:val="none" w:sz="0" w:space="0" w:color="auto"/>
            <w:bottom w:val="none" w:sz="0" w:space="0" w:color="auto"/>
            <w:right w:val="none" w:sz="0" w:space="0" w:color="auto"/>
          </w:divBdr>
        </w:div>
        <w:div w:id="1010136561">
          <w:marLeft w:val="480"/>
          <w:marRight w:val="0"/>
          <w:marTop w:val="0"/>
          <w:marBottom w:val="0"/>
          <w:divBdr>
            <w:top w:val="none" w:sz="0" w:space="0" w:color="auto"/>
            <w:left w:val="none" w:sz="0" w:space="0" w:color="auto"/>
            <w:bottom w:val="none" w:sz="0" w:space="0" w:color="auto"/>
            <w:right w:val="none" w:sz="0" w:space="0" w:color="auto"/>
          </w:divBdr>
        </w:div>
        <w:div w:id="936910180">
          <w:marLeft w:val="480"/>
          <w:marRight w:val="0"/>
          <w:marTop w:val="0"/>
          <w:marBottom w:val="0"/>
          <w:divBdr>
            <w:top w:val="none" w:sz="0" w:space="0" w:color="auto"/>
            <w:left w:val="none" w:sz="0" w:space="0" w:color="auto"/>
            <w:bottom w:val="none" w:sz="0" w:space="0" w:color="auto"/>
            <w:right w:val="none" w:sz="0" w:space="0" w:color="auto"/>
          </w:divBdr>
        </w:div>
        <w:div w:id="284233979">
          <w:marLeft w:val="480"/>
          <w:marRight w:val="0"/>
          <w:marTop w:val="0"/>
          <w:marBottom w:val="0"/>
          <w:divBdr>
            <w:top w:val="none" w:sz="0" w:space="0" w:color="auto"/>
            <w:left w:val="none" w:sz="0" w:space="0" w:color="auto"/>
            <w:bottom w:val="none" w:sz="0" w:space="0" w:color="auto"/>
            <w:right w:val="none" w:sz="0" w:space="0" w:color="auto"/>
          </w:divBdr>
        </w:div>
        <w:div w:id="134563632">
          <w:marLeft w:val="480"/>
          <w:marRight w:val="0"/>
          <w:marTop w:val="0"/>
          <w:marBottom w:val="0"/>
          <w:divBdr>
            <w:top w:val="none" w:sz="0" w:space="0" w:color="auto"/>
            <w:left w:val="none" w:sz="0" w:space="0" w:color="auto"/>
            <w:bottom w:val="none" w:sz="0" w:space="0" w:color="auto"/>
            <w:right w:val="none" w:sz="0" w:space="0" w:color="auto"/>
          </w:divBdr>
        </w:div>
        <w:div w:id="215972505">
          <w:marLeft w:val="480"/>
          <w:marRight w:val="0"/>
          <w:marTop w:val="0"/>
          <w:marBottom w:val="0"/>
          <w:divBdr>
            <w:top w:val="none" w:sz="0" w:space="0" w:color="auto"/>
            <w:left w:val="none" w:sz="0" w:space="0" w:color="auto"/>
            <w:bottom w:val="none" w:sz="0" w:space="0" w:color="auto"/>
            <w:right w:val="none" w:sz="0" w:space="0" w:color="auto"/>
          </w:divBdr>
        </w:div>
        <w:div w:id="2092772753">
          <w:marLeft w:val="480"/>
          <w:marRight w:val="0"/>
          <w:marTop w:val="0"/>
          <w:marBottom w:val="0"/>
          <w:divBdr>
            <w:top w:val="none" w:sz="0" w:space="0" w:color="auto"/>
            <w:left w:val="none" w:sz="0" w:space="0" w:color="auto"/>
            <w:bottom w:val="none" w:sz="0" w:space="0" w:color="auto"/>
            <w:right w:val="none" w:sz="0" w:space="0" w:color="auto"/>
          </w:divBdr>
        </w:div>
      </w:divsChild>
    </w:div>
    <w:div w:id="455606337">
      <w:bodyDiv w:val="1"/>
      <w:marLeft w:val="0"/>
      <w:marRight w:val="0"/>
      <w:marTop w:val="0"/>
      <w:marBottom w:val="0"/>
      <w:divBdr>
        <w:top w:val="none" w:sz="0" w:space="0" w:color="auto"/>
        <w:left w:val="none" w:sz="0" w:space="0" w:color="auto"/>
        <w:bottom w:val="none" w:sz="0" w:space="0" w:color="auto"/>
        <w:right w:val="none" w:sz="0" w:space="0" w:color="auto"/>
      </w:divBdr>
    </w:div>
    <w:div w:id="456723323">
      <w:bodyDiv w:val="1"/>
      <w:marLeft w:val="0"/>
      <w:marRight w:val="0"/>
      <w:marTop w:val="0"/>
      <w:marBottom w:val="0"/>
      <w:divBdr>
        <w:top w:val="none" w:sz="0" w:space="0" w:color="auto"/>
        <w:left w:val="none" w:sz="0" w:space="0" w:color="auto"/>
        <w:bottom w:val="none" w:sz="0" w:space="0" w:color="auto"/>
        <w:right w:val="none" w:sz="0" w:space="0" w:color="auto"/>
      </w:divBdr>
    </w:div>
    <w:div w:id="457377868">
      <w:bodyDiv w:val="1"/>
      <w:marLeft w:val="0"/>
      <w:marRight w:val="0"/>
      <w:marTop w:val="0"/>
      <w:marBottom w:val="0"/>
      <w:divBdr>
        <w:top w:val="none" w:sz="0" w:space="0" w:color="auto"/>
        <w:left w:val="none" w:sz="0" w:space="0" w:color="auto"/>
        <w:bottom w:val="none" w:sz="0" w:space="0" w:color="auto"/>
        <w:right w:val="none" w:sz="0" w:space="0" w:color="auto"/>
      </w:divBdr>
    </w:div>
    <w:div w:id="458838895">
      <w:bodyDiv w:val="1"/>
      <w:marLeft w:val="0"/>
      <w:marRight w:val="0"/>
      <w:marTop w:val="0"/>
      <w:marBottom w:val="0"/>
      <w:divBdr>
        <w:top w:val="none" w:sz="0" w:space="0" w:color="auto"/>
        <w:left w:val="none" w:sz="0" w:space="0" w:color="auto"/>
        <w:bottom w:val="none" w:sz="0" w:space="0" w:color="auto"/>
        <w:right w:val="none" w:sz="0" w:space="0" w:color="auto"/>
      </w:divBdr>
    </w:div>
    <w:div w:id="459958596">
      <w:bodyDiv w:val="1"/>
      <w:marLeft w:val="0"/>
      <w:marRight w:val="0"/>
      <w:marTop w:val="0"/>
      <w:marBottom w:val="0"/>
      <w:divBdr>
        <w:top w:val="none" w:sz="0" w:space="0" w:color="auto"/>
        <w:left w:val="none" w:sz="0" w:space="0" w:color="auto"/>
        <w:bottom w:val="none" w:sz="0" w:space="0" w:color="auto"/>
        <w:right w:val="none" w:sz="0" w:space="0" w:color="auto"/>
      </w:divBdr>
    </w:div>
    <w:div w:id="460003016">
      <w:bodyDiv w:val="1"/>
      <w:marLeft w:val="0"/>
      <w:marRight w:val="0"/>
      <w:marTop w:val="0"/>
      <w:marBottom w:val="0"/>
      <w:divBdr>
        <w:top w:val="none" w:sz="0" w:space="0" w:color="auto"/>
        <w:left w:val="none" w:sz="0" w:space="0" w:color="auto"/>
        <w:bottom w:val="none" w:sz="0" w:space="0" w:color="auto"/>
        <w:right w:val="none" w:sz="0" w:space="0" w:color="auto"/>
      </w:divBdr>
    </w:div>
    <w:div w:id="460418359">
      <w:bodyDiv w:val="1"/>
      <w:marLeft w:val="0"/>
      <w:marRight w:val="0"/>
      <w:marTop w:val="0"/>
      <w:marBottom w:val="0"/>
      <w:divBdr>
        <w:top w:val="none" w:sz="0" w:space="0" w:color="auto"/>
        <w:left w:val="none" w:sz="0" w:space="0" w:color="auto"/>
        <w:bottom w:val="none" w:sz="0" w:space="0" w:color="auto"/>
        <w:right w:val="none" w:sz="0" w:space="0" w:color="auto"/>
      </w:divBdr>
    </w:div>
    <w:div w:id="463541077">
      <w:bodyDiv w:val="1"/>
      <w:marLeft w:val="0"/>
      <w:marRight w:val="0"/>
      <w:marTop w:val="0"/>
      <w:marBottom w:val="0"/>
      <w:divBdr>
        <w:top w:val="none" w:sz="0" w:space="0" w:color="auto"/>
        <w:left w:val="none" w:sz="0" w:space="0" w:color="auto"/>
        <w:bottom w:val="none" w:sz="0" w:space="0" w:color="auto"/>
        <w:right w:val="none" w:sz="0" w:space="0" w:color="auto"/>
      </w:divBdr>
    </w:div>
    <w:div w:id="464812832">
      <w:bodyDiv w:val="1"/>
      <w:marLeft w:val="0"/>
      <w:marRight w:val="0"/>
      <w:marTop w:val="0"/>
      <w:marBottom w:val="0"/>
      <w:divBdr>
        <w:top w:val="none" w:sz="0" w:space="0" w:color="auto"/>
        <w:left w:val="none" w:sz="0" w:space="0" w:color="auto"/>
        <w:bottom w:val="none" w:sz="0" w:space="0" w:color="auto"/>
        <w:right w:val="none" w:sz="0" w:space="0" w:color="auto"/>
      </w:divBdr>
    </w:div>
    <w:div w:id="465465600">
      <w:bodyDiv w:val="1"/>
      <w:marLeft w:val="0"/>
      <w:marRight w:val="0"/>
      <w:marTop w:val="0"/>
      <w:marBottom w:val="0"/>
      <w:divBdr>
        <w:top w:val="none" w:sz="0" w:space="0" w:color="auto"/>
        <w:left w:val="none" w:sz="0" w:space="0" w:color="auto"/>
        <w:bottom w:val="none" w:sz="0" w:space="0" w:color="auto"/>
        <w:right w:val="none" w:sz="0" w:space="0" w:color="auto"/>
      </w:divBdr>
      <w:divsChild>
        <w:div w:id="664746565">
          <w:marLeft w:val="480"/>
          <w:marRight w:val="0"/>
          <w:marTop w:val="0"/>
          <w:marBottom w:val="0"/>
          <w:divBdr>
            <w:top w:val="none" w:sz="0" w:space="0" w:color="auto"/>
            <w:left w:val="none" w:sz="0" w:space="0" w:color="auto"/>
            <w:bottom w:val="none" w:sz="0" w:space="0" w:color="auto"/>
            <w:right w:val="none" w:sz="0" w:space="0" w:color="auto"/>
          </w:divBdr>
        </w:div>
        <w:div w:id="1950963477">
          <w:marLeft w:val="480"/>
          <w:marRight w:val="0"/>
          <w:marTop w:val="0"/>
          <w:marBottom w:val="0"/>
          <w:divBdr>
            <w:top w:val="none" w:sz="0" w:space="0" w:color="auto"/>
            <w:left w:val="none" w:sz="0" w:space="0" w:color="auto"/>
            <w:bottom w:val="none" w:sz="0" w:space="0" w:color="auto"/>
            <w:right w:val="none" w:sz="0" w:space="0" w:color="auto"/>
          </w:divBdr>
        </w:div>
        <w:div w:id="1486121338">
          <w:marLeft w:val="480"/>
          <w:marRight w:val="0"/>
          <w:marTop w:val="0"/>
          <w:marBottom w:val="0"/>
          <w:divBdr>
            <w:top w:val="none" w:sz="0" w:space="0" w:color="auto"/>
            <w:left w:val="none" w:sz="0" w:space="0" w:color="auto"/>
            <w:bottom w:val="none" w:sz="0" w:space="0" w:color="auto"/>
            <w:right w:val="none" w:sz="0" w:space="0" w:color="auto"/>
          </w:divBdr>
        </w:div>
        <w:div w:id="445349800">
          <w:marLeft w:val="480"/>
          <w:marRight w:val="0"/>
          <w:marTop w:val="0"/>
          <w:marBottom w:val="0"/>
          <w:divBdr>
            <w:top w:val="none" w:sz="0" w:space="0" w:color="auto"/>
            <w:left w:val="none" w:sz="0" w:space="0" w:color="auto"/>
            <w:bottom w:val="none" w:sz="0" w:space="0" w:color="auto"/>
            <w:right w:val="none" w:sz="0" w:space="0" w:color="auto"/>
          </w:divBdr>
        </w:div>
        <w:div w:id="246232932">
          <w:marLeft w:val="480"/>
          <w:marRight w:val="0"/>
          <w:marTop w:val="0"/>
          <w:marBottom w:val="0"/>
          <w:divBdr>
            <w:top w:val="none" w:sz="0" w:space="0" w:color="auto"/>
            <w:left w:val="none" w:sz="0" w:space="0" w:color="auto"/>
            <w:bottom w:val="none" w:sz="0" w:space="0" w:color="auto"/>
            <w:right w:val="none" w:sz="0" w:space="0" w:color="auto"/>
          </w:divBdr>
        </w:div>
        <w:div w:id="274145076">
          <w:marLeft w:val="480"/>
          <w:marRight w:val="0"/>
          <w:marTop w:val="0"/>
          <w:marBottom w:val="0"/>
          <w:divBdr>
            <w:top w:val="none" w:sz="0" w:space="0" w:color="auto"/>
            <w:left w:val="none" w:sz="0" w:space="0" w:color="auto"/>
            <w:bottom w:val="none" w:sz="0" w:space="0" w:color="auto"/>
            <w:right w:val="none" w:sz="0" w:space="0" w:color="auto"/>
          </w:divBdr>
        </w:div>
        <w:div w:id="392896492">
          <w:marLeft w:val="480"/>
          <w:marRight w:val="0"/>
          <w:marTop w:val="0"/>
          <w:marBottom w:val="0"/>
          <w:divBdr>
            <w:top w:val="none" w:sz="0" w:space="0" w:color="auto"/>
            <w:left w:val="none" w:sz="0" w:space="0" w:color="auto"/>
            <w:bottom w:val="none" w:sz="0" w:space="0" w:color="auto"/>
            <w:right w:val="none" w:sz="0" w:space="0" w:color="auto"/>
          </w:divBdr>
        </w:div>
        <w:div w:id="725106920">
          <w:marLeft w:val="480"/>
          <w:marRight w:val="0"/>
          <w:marTop w:val="0"/>
          <w:marBottom w:val="0"/>
          <w:divBdr>
            <w:top w:val="none" w:sz="0" w:space="0" w:color="auto"/>
            <w:left w:val="none" w:sz="0" w:space="0" w:color="auto"/>
            <w:bottom w:val="none" w:sz="0" w:space="0" w:color="auto"/>
            <w:right w:val="none" w:sz="0" w:space="0" w:color="auto"/>
          </w:divBdr>
        </w:div>
        <w:div w:id="770979337">
          <w:marLeft w:val="480"/>
          <w:marRight w:val="0"/>
          <w:marTop w:val="0"/>
          <w:marBottom w:val="0"/>
          <w:divBdr>
            <w:top w:val="none" w:sz="0" w:space="0" w:color="auto"/>
            <w:left w:val="none" w:sz="0" w:space="0" w:color="auto"/>
            <w:bottom w:val="none" w:sz="0" w:space="0" w:color="auto"/>
            <w:right w:val="none" w:sz="0" w:space="0" w:color="auto"/>
          </w:divBdr>
        </w:div>
        <w:div w:id="382874467">
          <w:marLeft w:val="480"/>
          <w:marRight w:val="0"/>
          <w:marTop w:val="0"/>
          <w:marBottom w:val="0"/>
          <w:divBdr>
            <w:top w:val="none" w:sz="0" w:space="0" w:color="auto"/>
            <w:left w:val="none" w:sz="0" w:space="0" w:color="auto"/>
            <w:bottom w:val="none" w:sz="0" w:space="0" w:color="auto"/>
            <w:right w:val="none" w:sz="0" w:space="0" w:color="auto"/>
          </w:divBdr>
        </w:div>
        <w:div w:id="1762143475">
          <w:marLeft w:val="480"/>
          <w:marRight w:val="0"/>
          <w:marTop w:val="0"/>
          <w:marBottom w:val="0"/>
          <w:divBdr>
            <w:top w:val="none" w:sz="0" w:space="0" w:color="auto"/>
            <w:left w:val="none" w:sz="0" w:space="0" w:color="auto"/>
            <w:bottom w:val="none" w:sz="0" w:space="0" w:color="auto"/>
            <w:right w:val="none" w:sz="0" w:space="0" w:color="auto"/>
          </w:divBdr>
        </w:div>
        <w:div w:id="1878078125">
          <w:marLeft w:val="480"/>
          <w:marRight w:val="0"/>
          <w:marTop w:val="0"/>
          <w:marBottom w:val="0"/>
          <w:divBdr>
            <w:top w:val="none" w:sz="0" w:space="0" w:color="auto"/>
            <w:left w:val="none" w:sz="0" w:space="0" w:color="auto"/>
            <w:bottom w:val="none" w:sz="0" w:space="0" w:color="auto"/>
            <w:right w:val="none" w:sz="0" w:space="0" w:color="auto"/>
          </w:divBdr>
        </w:div>
        <w:div w:id="602300691">
          <w:marLeft w:val="480"/>
          <w:marRight w:val="0"/>
          <w:marTop w:val="0"/>
          <w:marBottom w:val="0"/>
          <w:divBdr>
            <w:top w:val="none" w:sz="0" w:space="0" w:color="auto"/>
            <w:left w:val="none" w:sz="0" w:space="0" w:color="auto"/>
            <w:bottom w:val="none" w:sz="0" w:space="0" w:color="auto"/>
            <w:right w:val="none" w:sz="0" w:space="0" w:color="auto"/>
          </w:divBdr>
        </w:div>
        <w:div w:id="1158611131">
          <w:marLeft w:val="480"/>
          <w:marRight w:val="0"/>
          <w:marTop w:val="0"/>
          <w:marBottom w:val="0"/>
          <w:divBdr>
            <w:top w:val="none" w:sz="0" w:space="0" w:color="auto"/>
            <w:left w:val="none" w:sz="0" w:space="0" w:color="auto"/>
            <w:bottom w:val="none" w:sz="0" w:space="0" w:color="auto"/>
            <w:right w:val="none" w:sz="0" w:space="0" w:color="auto"/>
          </w:divBdr>
        </w:div>
        <w:div w:id="366608962">
          <w:marLeft w:val="480"/>
          <w:marRight w:val="0"/>
          <w:marTop w:val="0"/>
          <w:marBottom w:val="0"/>
          <w:divBdr>
            <w:top w:val="none" w:sz="0" w:space="0" w:color="auto"/>
            <w:left w:val="none" w:sz="0" w:space="0" w:color="auto"/>
            <w:bottom w:val="none" w:sz="0" w:space="0" w:color="auto"/>
            <w:right w:val="none" w:sz="0" w:space="0" w:color="auto"/>
          </w:divBdr>
        </w:div>
        <w:div w:id="946616186">
          <w:marLeft w:val="480"/>
          <w:marRight w:val="0"/>
          <w:marTop w:val="0"/>
          <w:marBottom w:val="0"/>
          <w:divBdr>
            <w:top w:val="none" w:sz="0" w:space="0" w:color="auto"/>
            <w:left w:val="none" w:sz="0" w:space="0" w:color="auto"/>
            <w:bottom w:val="none" w:sz="0" w:space="0" w:color="auto"/>
            <w:right w:val="none" w:sz="0" w:space="0" w:color="auto"/>
          </w:divBdr>
        </w:div>
        <w:div w:id="1423145207">
          <w:marLeft w:val="480"/>
          <w:marRight w:val="0"/>
          <w:marTop w:val="0"/>
          <w:marBottom w:val="0"/>
          <w:divBdr>
            <w:top w:val="none" w:sz="0" w:space="0" w:color="auto"/>
            <w:left w:val="none" w:sz="0" w:space="0" w:color="auto"/>
            <w:bottom w:val="none" w:sz="0" w:space="0" w:color="auto"/>
            <w:right w:val="none" w:sz="0" w:space="0" w:color="auto"/>
          </w:divBdr>
        </w:div>
        <w:div w:id="1098714520">
          <w:marLeft w:val="480"/>
          <w:marRight w:val="0"/>
          <w:marTop w:val="0"/>
          <w:marBottom w:val="0"/>
          <w:divBdr>
            <w:top w:val="none" w:sz="0" w:space="0" w:color="auto"/>
            <w:left w:val="none" w:sz="0" w:space="0" w:color="auto"/>
            <w:bottom w:val="none" w:sz="0" w:space="0" w:color="auto"/>
            <w:right w:val="none" w:sz="0" w:space="0" w:color="auto"/>
          </w:divBdr>
        </w:div>
        <w:div w:id="2112161326">
          <w:marLeft w:val="480"/>
          <w:marRight w:val="0"/>
          <w:marTop w:val="0"/>
          <w:marBottom w:val="0"/>
          <w:divBdr>
            <w:top w:val="none" w:sz="0" w:space="0" w:color="auto"/>
            <w:left w:val="none" w:sz="0" w:space="0" w:color="auto"/>
            <w:bottom w:val="none" w:sz="0" w:space="0" w:color="auto"/>
            <w:right w:val="none" w:sz="0" w:space="0" w:color="auto"/>
          </w:divBdr>
        </w:div>
        <w:div w:id="620305374">
          <w:marLeft w:val="480"/>
          <w:marRight w:val="0"/>
          <w:marTop w:val="0"/>
          <w:marBottom w:val="0"/>
          <w:divBdr>
            <w:top w:val="none" w:sz="0" w:space="0" w:color="auto"/>
            <w:left w:val="none" w:sz="0" w:space="0" w:color="auto"/>
            <w:bottom w:val="none" w:sz="0" w:space="0" w:color="auto"/>
            <w:right w:val="none" w:sz="0" w:space="0" w:color="auto"/>
          </w:divBdr>
        </w:div>
        <w:div w:id="350028806">
          <w:marLeft w:val="480"/>
          <w:marRight w:val="0"/>
          <w:marTop w:val="0"/>
          <w:marBottom w:val="0"/>
          <w:divBdr>
            <w:top w:val="none" w:sz="0" w:space="0" w:color="auto"/>
            <w:left w:val="none" w:sz="0" w:space="0" w:color="auto"/>
            <w:bottom w:val="none" w:sz="0" w:space="0" w:color="auto"/>
            <w:right w:val="none" w:sz="0" w:space="0" w:color="auto"/>
          </w:divBdr>
        </w:div>
        <w:div w:id="1513102643">
          <w:marLeft w:val="480"/>
          <w:marRight w:val="0"/>
          <w:marTop w:val="0"/>
          <w:marBottom w:val="0"/>
          <w:divBdr>
            <w:top w:val="none" w:sz="0" w:space="0" w:color="auto"/>
            <w:left w:val="none" w:sz="0" w:space="0" w:color="auto"/>
            <w:bottom w:val="none" w:sz="0" w:space="0" w:color="auto"/>
            <w:right w:val="none" w:sz="0" w:space="0" w:color="auto"/>
          </w:divBdr>
        </w:div>
        <w:div w:id="765075953">
          <w:marLeft w:val="480"/>
          <w:marRight w:val="0"/>
          <w:marTop w:val="0"/>
          <w:marBottom w:val="0"/>
          <w:divBdr>
            <w:top w:val="none" w:sz="0" w:space="0" w:color="auto"/>
            <w:left w:val="none" w:sz="0" w:space="0" w:color="auto"/>
            <w:bottom w:val="none" w:sz="0" w:space="0" w:color="auto"/>
            <w:right w:val="none" w:sz="0" w:space="0" w:color="auto"/>
          </w:divBdr>
        </w:div>
        <w:div w:id="847256694">
          <w:marLeft w:val="480"/>
          <w:marRight w:val="0"/>
          <w:marTop w:val="0"/>
          <w:marBottom w:val="0"/>
          <w:divBdr>
            <w:top w:val="none" w:sz="0" w:space="0" w:color="auto"/>
            <w:left w:val="none" w:sz="0" w:space="0" w:color="auto"/>
            <w:bottom w:val="none" w:sz="0" w:space="0" w:color="auto"/>
            <w:right w:val="none" w:sz="0" w:space="0" w:color="auto"/>
          </w:divBdr>
        </w:div>
        <w:div w:id="1793354195">
          <w:marLeft w:val="480"/>
          <w:marRight w:val="0"/>
          <w:marTop w:val="0"/>
          <w:marBottom w:val="0"/>
          <w:divBdr>
            <w:top w:val="none" w:sz="0" w:space="0" w:color="auto"/>
            <w:left w:val="none" w:sz="0" w:space="0" w:color="auto"/>
            <w:bottom w:val="none" w:sz="0" w:space="0" w:color="auto"/>
            <w:right w:val="none" w:sz="0" w:space="0" w:color="auto"/>
          </w:divBdr>
        </w:div>
        <w:div w:id="2116779945">
          <w:marLeft w:val="480"/>
          <w:marRight w:val="0"/>
          <w:marTop w:val="0"/>
          <w:marBottom w:val="0"/>
          <w:divBdr>
            <w:top w:val="none" w:sz="0" w:space="0" w:color="auto"/>
            <w:left w:val="none" w:sz="0" w:space="0" w:color="auto"/>
            <w:bottom w:val="none" w:sz="0" w:space="0" w:color="auto"/>
            <w:right w:val="none" w:sz="0" w:space="0" w:color="auto"/>
          </w:divBdr>
        </w:div>
        <w:div w:id="740907176">
          <w:marLeft w:val="480"/>
          <w:marRight w:val="0"/>
          <w:marTop w:val="0"/>
          <w:marBottom w:val="0"/>
          <w:divBdr>
            <w:top w:val="none" w:sz="0" w:space="0" w:color="auto"/>
            <w:left w:val="none" w:sz="0" w:space="0" w:color="auto"/>
            <w:bottom w:val="none" w:sz="0" w:space="0" w:color="auto"/>
            <w:right w:val="none" w:sz="0" w:space="0" w:color="auto"/>
          </w:divBdr>
        </w:div>
        <w:div w:id="907422538">
          <w:marLeft w:val="480"/>
          <w:marRight w:val="0"/>
          <w:marTop w:val="0"/>
          <w:marBottom w:val="0"/>
          <w:divBdr>
            <w:top w:val="none" w:sz="0" w:space="0" w:color="auto"/>
            <w:left w:val="none" w:sz="0" w:space="0" w:color="auto"/>
            <w:bottom w:val="none" w:sz="0" w:space="0" w:color="auto"/>
            <w:right w:val="none" w:sz="0" w:space="0" w:color="auto"/>
          </w:divBdr>
        </w:div>
        <w:div w:id="932518760">
          <w:marLeft w:val="480"/>
          <w:marRight w:val="0"/>
          <w:marTop w:val="0"/>
          <w:marBottom w:val="0"/>
          <w:divBdr>
            <w:top w:val="none" w:sz="0" w:space="0" w:color="auto"/>
            <w:left w:val="none" w:sz="0" w:space="0" w:color="auto"/>
            <w:bottom w:val="none" w:sz="0" w:space="0" w:color="auto"/>
            <w:right w:val="none" w:sz="0" w:space="0" w:color="auto"/>
          </w:divBdr>
        </w:div>
        <w:div w:id="1811745486">
          <w:marLeft w:val="480"/>
          <w:marRight w:val="0"/>
          <w:marTop w:val="0"/>
          <w:marBottom w:val="0"/>
          <w:divBdr>
            <w:top w:val="none" w:sz="0" w:space="0" w:color="auto"/>
            <w:left w:val="none" w:sz="0" w:space="0" w:color="auto"/>
            <w:bottom w:val="none" w:sz="0" w:space="0" w:color="auto"/>
            <w:right w:val="none" w:sz="0" w:space="0" w:color="auto"/>
          </w:divBdr>
        </w:div>
        <w:div w:id="497768140">
          <w:marLeft w:val="480"/>
          <w:marRight w:val="0"/>
          <w:marTop w:val="0"/>
          <w:marBottom w:val="0"/>
          <w:divBdr>
            <w:top w:val="none" w:sz="0" w:space="0" w:color="auto"/>
            <w:left w:val="none" w:sz="0" w:space="0" w:color="auto"/>
            <w:bottom w:val="none" w:sz="0" w:space="0" w:color="auto"/>
            <w:right w:val="none" w:sz="0" w:space="0" w:color="auto"/>
          </w:divBdr>
        </w:div>
        <w:div w:id="2100907331">
          <w:marLeft w:val="480"/>
          <w:marRight w:val="0"/>
          <w:marTop w:val="0"/>
          <w:marBottom w:val="0"/>
          <w:divBdr>
            <w:top w:val="none" w:sz="0" w:space="0" w:color="auto"/>
            <w:left w:val="none" w:sz="0" w:space="0" w:color="auto"/>
            <w:bottom w:val="none" w:sz="0" w:space="0" w:color="auto"/>
            <w:right w:val="none" w:sz="0" w:space="0" w:color="auto"/>
          </w:divBdr>
        </w:div>
        <w:div w:id="701900737">
          <w:marLeft w:val="480"/>
          <w:marRight w:val="0"/>
          <w:marTop w:val="0"/>
          <w:marBottom w:val="0"/>
          <w:divBdr>
            <w:top w:val="none" w:sz="0" w:space="0" w:color="auto"/>
            <w:left w:val="none" w:sz="0" w:space="0" w:color="auto"/>
            <w:bottom w:val="none" w:sz="0" w:space="0" w:color="auto"/>
            <w:right w:val="none" w:sz="0" w:space="0" w:color="auto"/>
          </w:divBdr>
        </w:div>
        <w:div w:id="493182663">
          <w:marLeft w:val="480"/>
          <w:marRight w:val="0"/>
          <w:marTop w:val="0"/>
          <w:marBottom w:val="0"/>
          <w:divBdr>
            <w:top w:val="none" w:sz="0" w:space="0" w:color="auto"/>
            <w:left w:val="none" w:sz="0" w:space="0" w:color="auto"/>
            <w:bottom w:val="none" w:sz="0" w:space="0" w:color="auto"/>
            <w:right w:val="none" w:sz="0" w:space="0" w:color="auto"/>
          </w:divBdr>
        </w:div>
        <w:div w:id="580994438">
          <w:marLeft w:val="480"/>
          <w:marRight w:val="0"/>
          <w:marTop w:val="0"/>
          <w:marBottom w:val="0"/>
          <w:divBdr>
            <w:top w:val="none" w:sz="0" w:space="0" w:color="auto"/>
            <w:left w:val="none" w:sz="0" w:space="0" w:color="auto"/>
            <w:bottom w:val="none" w:sz="0" w:space="0" w:color="auto"/>
            <w:right w:val="none" w:sz="0" w:space="0" w:color="auto"/>
          </w:divBdr>
        </w:div>
        <w:div w:id="1172379831">
          <w:marLeft w:val="480"/>
          <w:marRight w:val="0"/>
          <w:marTop w:val="0"/>
          <w:marBottom w:val="0"/>
          <w:divBdr>
            <w:top w:val="none" w:sz="0" w:space="0" w:color="auto"/>
            <w:left w:val="none" w:sz="0" w:space="0" w:color="auto"/>
            <w:bottom w:val="none" w:sz="0" w:space="0" w:color="auto"/>
            <w:right w:val="none" w:sz="0" w:space="0" w:color="auto"/>
          </w:divBdr>
        </w:div>
        <w:div w:id="821235104">
          <w:marLeft w:val="480"/>
          <w:marRight w:val="0"/>
          <w:marTop w:val="0"/>
          <w:marBottom w:val="0"/>
          <w:divBdr>
            <w:top w:val="none" w:sz="0" w:space="0" w:color="auto"/>
            <w:left w:val="none" w:sz="0" w:space="0" w:color="auto"/>
            <w:bottom w:val="none" w:sz="0" w:space="0" w:color="auto"/>
            <w:right w:val="none" w:sz="0" w:space="0" w:color="auto"/>
          </w:divBdr>
        </w:div>
        <w:div w:id="1092896923">
          <w:marLeft w:val="480"/>
          <w:marRight w:val="0"/>
          <w:marTop w:val="0"/>
          <w:marBottom w:val="0"/>
          <w:divBdr>
            <w:top w:val="none" w:sz="0" w:space="0" w:color="auto"/>
            <w:left w:val="none" w:sz="0" w:space="0" w:color="auto"/>
            <w:bottom w:val="none" w:sz="0" w:space="0" w:color="auto"/>
            <w:right w:val="none" w:sz="0" w:space="0" w:color="auto"/>
          </w:divBdr>
        </w:div>
        <w:div w:id="2137332967">
          <w:marLeft w:val="480"/>
          <w:marRight w:val="0"/>
          <w:marTop w:val="0"/>
          <w:marBottom w:val="0"/>
          <w:divBdr>
            <w:top w:val="none" w:sz="0" w:space="0" w:color="auto"/>
            <w:left w:val="none" w:sz="0" w:space="0" w:color="auto"/>
            <w:bottom w:val="none" w:sz="0" w:space="0" w:color="auto"/>
            <w:right w:val="none" w:sz="0" w:space="0" w:color="auto"/>
          </w:divBdr>
        </w:div>
        <w:div w:id="1798601420">
          <w:marLeft w:val="480"/>
          <w:marRight w:val="0"/>
          <w:marTop w:val="0"/>
          <w:marBottom w:val="0"/>
          <w:divBdr>
            <w:top w:val="none" w:sz="0" w:space="0" w:color="auto"/>
            <w:left w:val="none" w:sz="0" w:space="0" w:color="auto"/>
            <w:bottom w:val="none" w:sz="0" w:space="0" w:color="auto"/>
            <w:right w:val="none" w:sz="0" w:space="0" w:color="auto"/>
          </w:divBdr>
        </w:div>
        <w:div w:id="308487242">
          <w:marLeft w:val="480"/>
          <w:marRight w:val="0"/>
          <w:marTop w:val="0"/>
          <w:marBottom w:val="0"/>
          <w:divBdr>
            <w:top w:val="none" w:sz="0" w:space="0" w:color="auto"/>
            <w:left w:val="none" w:sz="0" w:space="0" w:color="auto"/>
            <w:bottom w:val="none" w:sz="0" w:space="0" w:color="auto"/>
            <w:right w:val="none" w:sz="0" w:space="0" w:color="auto"/>
          </w:divBdr>
        </w:div>
        <w:div w:id="1113594546">
          <w:marLeft w:val="480"/>
          <w:marRight w:val="0"/>
          <w:marTop w:val="0"/>
          <w:marBottom w:val="0"/>
          <w:divBdr>
            <w:top w:val="none" w:sz="0" w:space="0" w:color="auto"/>
            <w:left w:val="none" w:sz="0" w:space="0" w:color="auto"/>
            <w:bottom w:val="none" w:sz="0" w:space="0" w:color="auto"/>
            <w:right w:val="none" w:sz="0" w:space="0" w:color="auto"/>
          </w:divBdr>
        </w:div>
        <w:div w:id="1003823826">
          <w:marLeft w:val="480"/>
          <w:marRight w:val="0"/>
          <w:marTop w:val="0"/>
          <w:marBottom w:val="0"/>
          <w:divBdr>
            <w:top w:val="none" w:sz="0" w:space="0" w:color="auto"/>
            <w:left w:val="none" w:sz="0" w:space="0" w:color="auto"/>
            <w:bottom w:val="none" w:sz="0" w:space="0" w:color="auto"/>
            <w:right w:val="none" w:sz="0" w:space="0" w:color="auto"/>
          </w:divBdr>
        </w:div>
        <w:div w:id="1484466060">
          <w:marLeft w:val="480"/>
          <w:marRight w:val="0"/>
          <w:marTop w:val="0"/>
          <w:marBottom w:val="0"/>
          <w:divBdr>
            <w:top w:val="none" w:sz="0" w:space="0" w:color="auto"/>
            <w:left w:val="none" w:sz="0" w:space="0" w:color="auto"/>
            <w:bottom w:val="none" w:sz="0" w:space="0" w:color="auto"/>
            <w:right w:val="none" w:sz="0" w:space="0" w:color="auto"/>
          </w:divBdr>
        </w:div>
        <w:div w:id="993526009">
          <w:marLeft w:val="480"/>
          <w:marRight w:val="0"/>
          <w:marTop w:val="0"/>
          <w:marBottom w:val="0"/>
          <w:divBdr>
            <w:top w:val="none" w:sz="0" w:space="0" w:color="auto"/>
            <w:left w:val="none" w:sz="0" w:space="0" w:color="auto"/>
            <w:bottom w:val="none" w:sz="0" w:space="0" w:color="auto"/>
            <w:right w:val="none" w:sz="0" w:space="0" w:color="auto"/>
          </w:divBdr>
        </w:div>
        <w:div w:id="1435050309">
          <w:marLeft w:val="480"/>
          <w:marRight w:val="0"/>
          <w:marTop w:val="0"/>
          <w:marBottom w:val="0"/>
          <w:divBdr>
            <w:top w:val="none" w:sz="0" w:space="0" w:color="auto"/>
            <w:left w:val="none" w:sz="0" w:space="0" w:color="auto"/>
            <w:bottom w:val="none" w:sz="0" w:space="0" w:color="auto"/>
            <w:right w:val="none" w:sz="0" w:space="0" w:color="auto"/>
          </w:divBdr>
        </w:div>
        <w:div w:id="1630286696">
          <w:marLeft w:val="480"/>
          <w:marRight w:val="0"/>
          <w:marTop w:val="0"/>
          <w:marBottom w:val="0"/>
          <w:divBdr>
            <w:top w:val="none" w:sz="0" w:space="0" w:color="auto"/>
            <w:left w:val="none" w:sz="0" w:space="0" w:color="auto"/>
            <w:bottom w:val="none" w:sz="0" w:space="0" w:color="auto"/>
            <w:right w:val="none" w:sz="0" w:space="0" w:color="auto"/>
          </w:divBdr>
        </w:div>
        <w:div w:id="701828365">
          <w:marLeft w:val="480"/>
          <w:marRight w:val="0"/>
          <w:marTop w:val="0"/>
          <w:marBottom w:val="0"/>
          <w:divBdr>
            <w:top w:val="none" w:sz="0" w:space="0" w:color="auto"/>
            <w:left w:val="none" w:sz="0" w:space="0" w:color="auto"/>
            <w:bottom w:val="none" w:sz="0" w:space="0" w:color="auto"/>
            <w:right w:val="none" w:sz="0" w:space="0" w:color="auto"/>
          </w:divBdr>
        </w:div>
        <w:div w:id="1230732256">
          <w:marLeft w:val="480"/>
          <w:marRight w:val="0"/>
          <w:marTop w:val="0"/>
          <w:marBottom w:val="0"/>
          <w:divBdr>
            <w:top w:val="none" w:sz="0" w:space="0" w:color="auto"/>
            <w:left w:val="none" w:sz="0" w:space="0" w:color="auto"/>
            <w:bottom w:val="none" w:sz="0" w:space="0" w:color="auto"/>
            <w:right w:val="none" w:sz="0" w:space="0" w:color="auto"/>
          </w:divBdr>
        </w:div>
        <w:div w:id="2129735073">
          <w:marLeft w:val="480"/>
          <w:marRight w:val="0"/>
          <w:marTop w:val="0"/>
          <w:marBottom w:val="0"/>
          <w:divBdr>
            <w:top w:val="none" w:sz="0" w:space="0" w:color="auto"/>
            <w:left w:val="none" w:sz="0" w:space="0" w:color="auto"/>
            <w:bottom w:val="none" w:sz="0" w:space="0" w:color="auto"/>
            <w:right w:val="none" w:sz="0" w:space="0" w:color="auto"/>
          </w:divBdr>
        </w:div>
        <w:div w:id="504131839">
          <w:marLeft w:val="480"/>
          <w:marRight w:val="0"/>
          <w:marTop w:val="0"/>
          <w:marBottom w:val="0"/>
          <w:divBdr>
            <w:top w:val="none" w:sz="0" w:space="0" w:color="auto"/>
            <w:left w:val="none" w:sz="0" w:space="0" w:color="auto"/>
            <w:bottom w:val="none" w:sz="0" w:space="0" w:color="auto"/>
            <w:right w:val="none" w:sz="0" w:space="0" w:color="auto"/>
          </w:divBdr>
        </w:div>
        <w:div w:id="310981390">
          <w:marLeft w:val="480"/>
          <w:marRight w:val="0"/>
          <w:marTop w:val="0"/>
          <w:marBottom w:val="0"/>
          <w:divBdr>
            <w:top w:val="none" w:sz="0" w:space="0" w:color="auto"/>
            <w:left w:val="none" w:sz="0" w:space="0" w:color="auto"/>
            <w:bottom w:val="none" w:sz="0" w:space="0" w:color="auto"/>
            <w:right w:val="none" w:sz="0" w:space="0" w:color="auto"/>
          </w:divBdr>
        </w:div>
        <w:div w:id="1226914334">
          <w:marLeft w:val="480"/>
          <w:marRight w:val="0"/>
          <w:marTop w:val="0"/>
          <w:marBottom w:val="0"/>
          <w:divBdr>
            <w:top w:val="none" w:sz="0" w:space="0" w:color="auto"/>
            <w:left w:val="none" w:sz="0" w:space="0" w:color="auto"/>
            <w:bottom w:val="none" w:sz="0" w:space="0" w:color="auto"/>
            <w:right w:val="none" w:sz="0" w:space="0" w:color="auto"/>
          </w:divBdr>
        </w:div>
        <w:div w:id="524638816">
          <w:marLeft w:val="480"/>
          <w:marRight w:val="0"/>
          <w:marTop w:val="0"/>
          <w:marBottom w:val="0"/>
          <w:divBdr>
            <w:top w:val="none" w:sz="0" w:space="0" w:color="auto"/>
            <w:left w:val="none" w:sz="0" w:space="0" w:color="auto"/>
            <w:bottom w:val="none" w:sz="0" w:space="0" w:color="auto"/>
            <w:right w:val="none" w:sz="0" w:space="0" w:color="auto"/>
          </w:divBdr>
        </w:div>
        <w:div w:id="1217398226">
          <w:marLeft w:val="480"/>
          <w:marRight w:val="0"/>
          <w:marTop w:val="0"/>
          <w:marBottom w:val="0"/>
          <w:divBdr>
            <w:top w:val="none" w:sz="0" w:space="0" w:color="auto"/>
            <w:left w:val="none" w:sz="0" w:space="0" w:color="auto"/>
            <w:bottom w:val="none" w:sz="0" w:space="0" w:color="auto"/>
            <w:right w:val="none" w:sz="0" w:space="0" w:color="auto"/>
          </w:divBdr>
        </w:div>
        <w:div w:id="1390764491">
          <w:marLeft w:val="480"/>
          <w:marRight w:val="0"/>
          <w:marTop w:val="0"/>
          <w:marBottom w:val="0"/>
          <w:divBdr>
            <w:top w:val="none" w:sz="0" w:space="0" w:color="auto"/>
            <w:left w:val="none" w:sz="0" w:space="0" w:color="auto"/>
            <w:bottom w:val="none" w:sz="0" w:space="0" w:color="auto"/>
            <w:right w:val="none" w:sz="0" w:space="0" w:color="auto"/>
          </w:divBdr>
        </w:div>
        <w:div w:id="1506479053">
          <w:marLeft w:val="480"/>
          <w:marRight w:val="0"/>
          <w:marTop w:val="0"/>
          <w:marBottom w:val="0"/>
          <w:divBdr>
            <w:top w:val="none" w:sz="0" w:space="0" w:color="auto"/>
            <w:left w:val="none" w:sz="0" w:space="0" w:color="auto"/>
            <w:bottom w:val="none" w:sz="0" w:space="0" w:color="auto"/>
            <w:right w:val="none" w:sz="0" w:space="0" w:color="auto"/>
          </w:divBdr>
        </w:div>
        <w:div w:id="1222668991">
          <w:marLeft w:val="480"/>
          <w:marRight w:val="0"/>
          <w:marTop w:val="0"/>
          <w:marBottom w:val="0"/>
          <w:divBdr>
            <w:top w:val="none" w:sz="0" w:space="0" w:color="auto"/>
            <w:left w:val="none" w:sz="0" w:space="0" w:color="auto"/>
            <w:bottom w:val="none" w:sz="0" w:space="0" w:color="auto"/>
            <w:right w:val="none" w:sz="0" w:space="0" w:color="auto"/>
          </w:divBdr>
        </w:div>
        <w:div w:id="985933425">
          <w:marLeft w:val="480"/>
          <w:marRight w:val="0"/>
          <w:marTop w:val="0"/>
          <w:marBottom w:val="0"/>
          <w:divBdr>
            <w:top w:val="none" w:sz="0" w:space="0" w:color="auto"/>
            <w:left w:val="none" w:sz="0" w:space="0" w:color="auto"/>
            <w:bottom w:val="none" w:sz="0" w:space="0" w:color="auto"/>
            <w:right w:val="none" w:sz="0" w:space="0" w:color="auto"/>
          </w:divBdr>
        </w:div>
        <w:div w:id="1169447402">
          <w:marLeft w:val="480"/>
          <w:marRight w:val="0"/>
          <w:marTop w:val="0"/>
          <w:marBottom w:val="0"/>
          <w:divBdr>
            <w:top w:val="none" w:sz="0" w:space="0" w:color="auto"/>
            <w:left w:val="none" w:sz="0" w:space="0" w:color="auto"/>
            <w:bottom w:val="none" w:sz="0" w:space="0" w:color="auto"/>
            <w:right w:val="none" w:sz="0" w:space="0" w:color="auto"/>
          </w:divBdr>
        </w:div>
        <w:div w:id="220482876">
          <w:marLeft w:val="480"/>
          <w:marRight w:val="0"/>
          <w:marTop w:val="0"/>
          <w:marBottom w:val="0"/>
          <w:divBdr>
            <w:top w:val="none" w:sz="0" w:space="0" w:color="auto"/>
            <w:left w:val="none" w:sz="0" w:space="0" w:color="auto"/>
            <w:bottom w:val="none" w:sz="0" w:space="0" w:color="auto"/>
            <w:right w:val="none" w:sz="0" w:space="0" w:color="auto"/>
          </w:divBdr>
        </w:div>
        <w:div w:id="672562928">
          <w:marLeft w:val="480"/>
          <w:marRight w:val="0"/>
          <w:marTop w:val="0"/>
          <w:marBottom w:val="0"/>
          <w:divBdr>
            <w:top w:val="none" w:sz="0" w:space="0" w:color="auto"/>
            <w:left w:val="none" w:sz="0" w:space="0" w:color="auto"/>
            <w:bottom w:val="none" w:sz="0" w:space="0" w:color="auto"/>
            <w:right w:val="none" w:sz="0" w:space="0" w:color="auto"/>
          </w:divBdr>
        </w:div>
        <w:div w:id="2079741109">
          <w:marLeft w:val="480"/>
          <w:marRight w:val="0"/>
          <w:marTop w:val="0"/>
          <w:marBottom w:val="0"/>
          <w:divBdr>
            <w:top w:val="none" w:sz="0" w:space="0" w:color="auto"/>
            <w:left w:val="none" w:sz="0" w:space="0" w:color="auto"/>
            <w:bottom w:val="none" w:sz="0" w:space="0" w:color="auto"/>
            <w:right w:val="none" w:sz="0" w:space="0" w:color="auto"/>
          </w:divBdr>
        </w:div>
        <w:div w:id="1197233999">
          <w:marLeft w:val="480"/>
          <w:marRight w:val="0"/>
          <w:marTop w:val="0"/>
          <w:marBottom w:val="0"/>
          <w:divBdr>
            <w:top w:val="none" w:sz="0" w:space="0" w:color="auto"/>
            <w:left w:val="none" w:sz="0" w:space="0" w:color="auto"/>
            <w:bottom w:val="none" w:sz="0" w:space="0" w:color="auto"/>
            <w:right w:val="none" w:sz="0" w:space="0" w:color="auto"/>
          </w:divBdr>
        </w:div>
      </w:divsChild>
    </w:div>
    <w:div w:id="465590232">
      <w:bodyDiv w:val="1"/>
      <w:marLeft w:val="0"/>
      <w:marRight w:val="0"/>
      <w:marTop w:val="0"/>
      <w:marBottom w:val="0"/>
      <w:divBdr>
        <w:top w:val="none" w:sz="0" w:space="0" w:color="auto"/>
        <w:left w:val="none" w:sz="0" w:space="0" w:color="auto"/>
        <w:bottom w:val="none" w:sz="0" w:space="0" w:color="auto"/>
        <w:right w:val="none" w:sz="0" w:space="0" w:color="auto"/>
      </w:divBdr>
    </w:div>
    <w:div w:id="466237755">
      <w:bodyDiv w:val="1"/>
      <w:marLeft w:val="0"/>
      <w:marRight w:val="0"/>
      <w:marTop w:val="0"/>
      <w:marBottom w:val="0"/>
      <w:divBdr>
        <w:top w:val="none" w:sz="0" w:space="0" w:color="auto"/>
        <w:left w:val="none" w:sz="0" w:space="0" w:color="auto"/>
        <w:bottom w:val="none" w:sz="0" w:space="0" w:color="auto"/>
        <w:right w:val="none" w:sz="0" w:space="0" w:color="auto"/>
      </w:divBdr>
    </w:div>
    <w:div w:id="467169965">
      <w:bodyDiv w:val="1"/>
      <w:marLeft w:val="0"/>
      <w:marRight w:val="0"/>
      <w:marTop w:val="0"/>
      <w:marBottom w:val="0"/>
      <w:divBdr>
        <w:top w:val="none" w:sz="0" w:space="0" w:color="auto"/>
        <w:left w:val="none" w:sz="0" w:space="0" w:color="auto"/>
        <w:bottom w:val="none" w:sz="0" w:space="0" w:color="auto"/>
        <w:right w:val="none" w:sz="0" w:space="0" w:color="auto"/>
      </w:divBdr>
    </w:div>
    <w:div w:id="467551022">
      <w:bodyDiv w:val="1"/>
      <w:marLeft w:val="0"/>
      <w:marRight w:val="0"/>
      <w:marTop w:val="0"/>
      <w:marBottom w:val="0"/>
      <w:divBdr>
        <w:top w:val="none" w:sz="0" w:space="0" w:color="auto"/>
        <w:left w:val="none" w:sz="0" w:space="0" w:color="auto"/>
        <w:bottom w:val="none" w:sz="0" w:space="0" w:color="auto"/>
        <w:right w:val="none" w:sz="0" w:space="0" w:color="auto"/>
      </w:divBdr>
    </w:div>
    <w:div w:id="467668956">
      <w:bodyDiv w:val="1"/>
      <w:marLeft w:val="0"/>
      <w:marRight w:val="0"/>
      <w:marTop w:val="0"/>
      <w:marBottom w:val="0"/>
      <w:divBdr>
        <w:top w:val="none" w:sz="0" w:space="0" w:color="auto"/>
        <w:left w:val="none" w:sz="0" w:space="0" w:color="auto"/>
        <w:bottom w:val="none" w:sz="0" w:space="0" w:color="auto"/>
        <w:right w:val="none" w:sz="0" w:space="0" w:color="auto"/>
      </w:divBdr>
    </w:div>
    <w:div w:id="468017108">
      <w:bodyDiv w:val="1"/>
      <w:marLeft w:val="0"/>
      <w:marRight w:val="0"/>
      <w:marTop w:val="0"/>
      <w:marBottom w:val="0"/>
      <w:divBdr>
        <w:top w:val="none" w:sz="0" w:space="0" w:color="auto"/>
        <w:left w:val="none" w:sz="0" w:space="0" w:color="auto"/>
        <w:bottom w:val="none" w:sz="0" w:space="0" w:color="auto"/>
        <w:right w:val="none" w:sz="0" w:space="0" w:color="auto"/>
      </w:divBdr>
    </w:div>
    <w:div w:id="468745836">
      <w:bodyDiv w:val="1"/>
      <w:marLeft w:val="0"/>
      <w:marRight w:val="0"/>
      <w:marTop w:val="0"/>
      <w:marBottom w:val="0"/>
      <w:divBdr>
        <w:top w:val="none" w:sz="0" w:space="0" w:color="auto"/>
        <w:left w:val="none" w:sz="0" w:space="0" w:color="auto"/>
        <w:bottom w:val="none" w:sz="0" w:space="0" w:color="auto"/>
        <w:right w:val="none" w:sz="0" w:space="0" w:color="auto"/>
      </w:divBdr>
    </w:div>
    <w:div w:id="469129332">
      <w:bodyDiv w:val="1"/>
      <w:marLeft w:val="0"/>
      <w:marRight w:val="0"/>
      <w:marTop w:val="0"/>
      <w:marBottom w:val="0"/>
      <w:divBdr>
        <w:top w:val="none" w:sz="0" w:space="0" w:color="auto"/>
        <w:left w:val="none" w:sz="0" w:space="0" w:color="auto"/>
        <w:bottom w:val="none" w:sz="0" w:space="0" w:color="auto"/>
        <w:right w:val="none" w:sz="0" w:space="0" w:color="auto"/>
      </w:divBdr>
      <w:divsChild>
        <w:div w:id="1764640608">
          <w:marLeft w:val="480"/>
          <w:marRight w:val="0"/>
          <w:marTop w:val="0"/>
          <w:marBottom w:val="0"/>
          <w:divBdr>
            <w:top w:val="none" w:sz="0" w:space="0" w:color="auto"/>
            <w:left w:val="none" w:sz="0" w:space="0" w:color="auto"/>
            <w:bottom w:val="none" w:sz="0" w:space="0" w:color="auto"/>
            <w:right w:val="none" w:sz="0" w:space="0" w:color="auto"/>
          </w:divBdr>
        </w:div>
        <w:div w:id="1234513717">
          <w:marLeft w:val="480"/>
          <w:marRight w:val="0"/>
          <w:marTop w:val="0"/>
          <w:marBottom w:val="0"/>
          <w:divBdr>
            <w:top w:val="none" w:sz="0" w:space="0" w:color="auto"/>
            <w:left w:val="none" w:sz="0" w:space="0" w:color="auto"/>
            <w:bottom w:val="none" w:sz="0" w:space="0" w:color="auto"/>
            <w:right w:val="none" w:sz="0" w:space="0" w:color="auto"/>
          </w:divBdr>
        </w:div>
        <w:div w:id="277415544">
          <w:marLeft w:val="480"/>
          <w:marRight w:val="0"/>
          <w:marTop w:val="0"/>
          <w:marBottom w:val="0"/>
          <w:divBdr>
            <w:top w:val="none" w:sz="0" w:space="0" w:color="auto"/>
            <w:left w:val="none" w:sz="0" w:space="0" w:color="auto"/>
            <w:bottom w:val="none" w:sz="0" w:space="0" w:color="auto"/>
            <w:right w:val="none" w:sz="0" w:space="0" w:color="auto"/>
          </w:divBdr>
        </w:div>
        <w:div w:id="567423936">
          <w:marLeft w:val="480"/>
          <w:marRight w:val="0"/>
          <w:marTop w:val="0"/>
          <w:marBottom w:val="0"/>
          <w:divBdr>
            <w:top w:val="none" w:sz="0" w:space="0" w:color="auto"/>
            <w:left w:val="none" w:sz="0" w:space="0" w:color="auto"/>
            <w:bottom w:val="none" w:sz="0" w:space="0" w:color="auto"/>
            <w:right w:val="none" w:sz="0" w:space="0" w:color="auto"/>
          </w:divBdr>
        </w:div>
        <w:div w:id="1994329050">
          <w:marLeft w:val="480"/>
          <w:marRight w:val="0"/>
          <w:marTop w:val="0"/>
          <w:marBottom w:val="0"/>
          <w:divBdr>
            <w:top w:val="none" w:sz="0" w:space="0" w:color="auto"/>
            <w:left w:val="none" w:sz="0" w:space="0" w:color="auto"/>
            <w:bottom w:val="none" w:sz="0" w:space="0" w:color="auto"/>
            <w:right w:val="none" w:sz="0" w:space="0" w:color="auto"/>
          </w:divBdr>
        </w:div>
        <w:div w:id="1038046146">
          <w:marLeft w:val="480"/>
          <w:marRight w:val="0"/>
          <w:marTop w:val="0"/>
          <w:marBottom w:val="0"/>
          <w:divBdr>
            <w:top w:val="none" w:sz="0" w:space="0" w:color="auto"/>
            <w:left w:val="none" w:sz="0" w:space="0" w:color="auto"/>
            <w:bottom w:val="none" w:sz="0" w:space="0" w:color="auto"/>
            <w:right w:val="none" w:sz="0" w:space="0" w:color="auto"/>
          </w:divBdr>
        </w:div>
        <w:div w:id="1508866612">
          <w:marLeft w:val="480"/>
          <w:marRight w:val="0"/>
          <w:marTop w:val="0"/>
          <w:marBottom w:val="0"/>
          <w:divBdr>
            <w:top w:val="none" w:sz="0" w:space="0" w:color="auto"/>
            <w:left w:val="none" w:sz="0" w:space="0" w:color="auto"/>
            <w:bottom w:val="none" w:sz="0" w:space="0" w:color="auto"/>
            <w:right w:val="none" w:sz="0" w:space="0" w:color="auto"/>
          </w:divBdr>
        </w:div>
        <w:div w:id="1264220556">
          <w:marLeft w:val="480"/>
          <w:marRight w:val="0"/>
          <w:marTop w:val="0"/>
          <w:marBottom w:val="0"/>
          <w:divBdr>
            <w:top w:val="none" w:sz="0" w:space="0" w:color="auto"/>
            <w:left w:val="none" w:sz="0" w:space="0" w:color="auto"/>
            <w:bottom w:val="none" w:sz="0" w:space="0" w:color="auto"/>
            <w:right w:val="none" w:sz="0" w:space="0" w:color="auto"/>
          </w:divBdr>
        </w:div>
        <w:div w:id="554128282">
          <w:marLeft w:val="480"/>
          <w:marRight w:val="0"/>
          <w:marTop w:val="0"/>
          <w:marBottom w:val="0"/>
          <w:divBdr>
            <w:top w:val="none" w:sz="0" w:space="0" w:color="auto"/>
            <w:left w:val="none" w:sz="0" w:space="0" w:color="auto"/>
            <w:bottom w:val="none" w:sz="0" w:space="0" w:color="auto"/>
            <w:right w:val="none" w:sz="0" w:space="0" w:color="auto"/>
          </w:divBdr>
        </w:div>
        <w:div w:id="1467235192">
          <w:marLeft w:val="480"/>
          <w:marRight w:val="0"/>
          <w:marTop w:val="0"/>
          <w:marBottom w:val="0"/>
          <w:divBdr>
            <w:top w:val="none" w:sz="0" w:space="0" w:color="auto"/>
            <w:left w:val="none" w:sz="0" w:space="0" w:color="auto"/>
            <w:bottom w:val="none" w:sz="0" w:space="0" w:color="auto"/>
            <w:right w:val="none" w:sz="0" w:space="0" w:color="auto"/>
          </w:divBdr>
        </w:div>
        <w:div w:id="1050274">
          <w:marLeft w:val="480"/>
          <w:marRight w:val="0"/>
          <w:marTop w:val="0"/>
          <w:marBottom w:val="0"/>
          <w:divBdr>
            <w:top w:val="none" w:sz="0" w:space="0" w:color="auto"/>
            <w:left w:val="none" w:sz="0" w:space="0" w:color="auto"/>
            <w:bottom w:val="none" w:sz="0" w:space="0" w:color="auto"/>
            <w:right w:val="none" w:sz="0" w:space="0" w:color="auto"/>
          </w:divBdr>
        </w:div>
        <w:div w:id="1883709039">
          <w:marLeft w:val="480"/>
          <w:marRight w:val="0"/>
          <w:marTop w:val="0"/>
          <w:marBottom w:val="0"/>
          <w:divBdr>
            <w:top w:val="none" w:sz="0" w:space="0" w:color="auto"/>
            <w:left w:val="none" w:sz="0" w:space="0" w:color="auto"/>
            <w:bottom w:val="none" w:sz="0" w:space="0" w:color="auto"/>
            <w:right w:val="none" w:sz="0" w:space="0" w:color="auto"/>
          </w:divBdr>
        </w:div>
        <w:div w:id="148325322">
          <w:marLeft w:val="480"/>
          <w:marRight w:val="0"/>
          <w:marTop w:val="0"/>
          <w:marBottom w:val="0"/>
          <w:divBdr>
            <w:top w:val="none" w:sz="0" w:space="0" w:color="auto"/>
            <w:left w:val="none" w:sz="0" w:space="0" w:color="auto"/>
            <w:bottom w:val="none" w:sz="0" w:space="0" w:color="auto"/>
            <w:right w:val="none" w:sz="0" w:space="0" w:color="auto"/>
          </w:divBdr>
        </w:div>
        <w:div w:id="872499601">
          <w:marLeft w:val="480"/>
          <w:marRight w:val="0"/>
          <w:marTop w:val="0"/>
          <w:marBottom w:val="0"/>
          <w:divBdr>
            <w:top w:val="none" w:sz="0" w:space="0" w:color="auto"/>
            <w:left w:val="none" w:sz="0" w:space="0" w:color="auto"/>
            <w:bottom w:val="none" w:sz="0" w:space="0" w:color="auto"/>
            <w:right w:val="none" w:sz="0" w:space="0" w:color="auto"/>
          </w:divBdr>
        </w:div>
        <w:div w:id="1625193991">
          <w:marLeft w:val="480"/>
          <w:marRight w:val="0"/>
          <w:marTop w:val="0"/>
          <w:marBottom w:val="0"/>
          <w:divBdr>
            <w:top w:val="none" w:sz="0" w:space="0" w:color="auto"/>
            <w:left w:val="none" w:sz="0" w:space="0" w:color="auto"/>
            <w:bottom w:val="none" w:sz="0" w:space="0" w:color="auto"/>
            <w:right w:val="none" w:sz="0" w:space="0" w:color="auto"/>
          </w:divBdr>
        </w:div>
        <w:div w:id="1866945105">
          <w:marLeft w:val="480"/>
          <w:marRight w:val="0"/>
          <w:marTop w:val="0"/>
          <w:marBottom w:val="0"/>
          <w:divBdr>
            <w:top w:val="none" w:sz="0" w:space="0" w:color="auto"/>
            <w:left w:val="none" w:sz="0" w:space="0" w:color="auto"/>
            <w:bottom w:val="none" w:sz="0" w:space="0" w:color="auto"/>
            <w:right w:val="none" w:sz="0" w:space="0" w:color="auto"/>
          </w:divBdr>
        </w:div>
        <w:div w:id="179858205">
          <w:marLeft w:val="480"/>
          <w:marRight w:val="0"/>
          <w:marTop w:val="0"/>
          <w:marBottom w:val="0"/>
          <w:divBdr>
            <w:top w:val="none" w:sz="0" w:space="0" w:color="auto"/>
            <w:left w:val="none" w:sz="0" w:space="0" w:color="auto"/>
            <w:bottom w:val="none" w:sz="0" w:space="0" w:color="auto"/>
            <w:right w:val="none" w:sz="0" w:space="0" w:color="auto"/>
          </w:divBdr>
        </w:div>
        <w:div w:id="1332099449">
          <w:marLeft w:val="480"/>
          <w:marRight w:val="0"/>
          <w:marTop w:val="0"/>
          <w:marBottom w:val="0"/>
          <w:divBdr>
            <w:top w:val="none" w:sz="0" w:space="0" w:color="auto"/>
            <w:left w:val="none" w:sz="0" w:space="0" w:color="auto"/>
            <w:bottom w:val="none" w:sz="0" w:space="0" w:color="auto"/>
            <w:right w:val="none" w:sz="0" w:space="0" w:color="auto"/>
          </w:divBdr>
        </w:div>
        <w:div w:id="1577478307">
          <w:marLeft w:val="480"/>
          <w:marRight w:val="0"/>
          <w:marTop w:val="0"/>
          <w:marBottom w:val="0"/>
          <w:divBdr>
            <w:top w:val="none" w:sz="0" w:space="0" w:color="auto"/>
            <w:left w:val="none" w:sz="0" w:space="0" w:color="auto"/>
            <w:bottom w:val="none" w:sz="0" w:space="0" w:color="auto"/>
            <w:right w:val="none" w:sz="0" w:space="0" w:color="auto"/>
          </w:divBdr>
        </w:div>
        <w:div w:id="1338382698">
          <w:marLeft w:val="480"/>
          <w:marRight w:val="0"/>
          <w:marTop w:val="0"/>
          <w:marBottom w:val="0"/>
          <w:divBdr>
            <w:top w:val="none" w:sz="0" w:space="0" w:color="auto"/>
            <w:left w:val="none" w:sz="0" w:space="0" w:color="auto"/>
            <w:bottom w:val="none" w:sz="0" w:space="0" w:color="auto"/>
            <w:right w:val="none" w:sz="0" w:space="0" w:color="auto"/>
          </w:divBdr>
        </w:div>
        <w:div w:id="21171753">
          <w:marLeft w:val="480"/>
          <w:marRight w:val="0"/>
          <w:marTop w:val="0"/>
          <w:marBottom w:val="0"/>
          <w:divBdr>
            <w:top w:val="none" w:sz="0" w:space="0" w:color="auto"/>
            <w:left w:val="none" w:sz="0" w:space="0" w:color="auto"/>
            <w:bottom w:val="none" w:sz="0" w:space="0" w:color="auto"/>
            <w:right w:val="none" w:sz="0" w:space="0" w:color="auto"/>
          </w:divBdr>
        </w:div>
        <w:div w:id="1065835889">
          <w:marLeft w:val="480"/>
          <w:marRight w:val="0"/>
          <w:marTop w:val="0"/>
          <w:marBottom w:val="0"/>
          <w:divBdr>
            <w:top w:val="none" w:sz="0" w:space="0" w:color="auto"/>
            <w:left w:val="none" w:sz="0" w:space="0" w:color="auto"/>
            <w:bottom w:val="none" w:sz="0" w:space="0" w:color="auto"/>
            <w:right w:val="none" w:sz="0" w:space="0" w:color="auto"/>
          </w:divBdr>
        </w:div>
        <w:div w:id="1319921417">
          <w:marLeft w:val="480"/>
          <w:marRight w:val="0"/>
          <w:marTop w:val="0"/>
          <w:marBottom w:val="0"/>
          <w:divBdr>
            <w:top w:val="none" w:sz="0" w:space="0" w:color="auto"/>
            <w:left w:val="none" w:sz="0" w:space="0" w:color="auto"/>
            <w:bottom w:val="none" w:sz="0" w:space="0" w:color="auto"/>
            <w:right w:val="none" w:sz="0" w:space="0" w:color="auto"/>
          </w:divBdr>
        </w:div>
        <w:div w:id="1843354786">
          <w:marLeft w:val="480"/>
          <w:marRight w:val="0"/>
          <w:marTop w:val="0"/>
          <w:marBottom w:val="0"/>
          <w:divBdr>
            <w:top w:val="none" w:sz="0" w:space="0" w:color="auto"/>
            <w:left w:val="none" w:sz="0" w:space="0" w:color="auto"/>
            <w:bottom w:val="none" w:sz="0" w:space="0" w:color="auto"/>
            <w:right w:val="none" w:sz="0" w:space="0" w:color="auto"/>
          </w:divBdr>
        </w:div>
        <w:div w:id="1233081648">
          <w:marLeft w:val="480"/>
          <w:marRight w:val="0"/>
          <w:marTop w:val="0"/>
          <w:marBottom w:val="0"/>
          <w:divBdr>
            <w:top w:val="none" w:sz="0" w:space="0" w:color="auto"/>
            <w:left w:val="none" w:sz="0" w:space="0" w:color="auto"/>
            <w:bottom w:val="none" w:sz="0" w:space="0" w:color="auto"/>
            <w:right w:val="none" w:sz="0" w:space="0" w:color="auto"/>
          </w:divBdr>
        </w:div>
        <w:div w:id="1091970608">
          <w:marLeft w:val="480"/>
          <w:marRight w:val="0"/>
          <w:marTop w:val="0"/>
          <w:marBottom w:val="0"/>
          <w:divBdr>
            <w:top w:val="none" w:sz="0" w:space="0" w:color="auto"/>
            <w:left w:val="none" w:sz="0" w:space="0" w:color="auto"/>
            <w:bottom w:val="none" w:sz="0" w:space="0" w:color="auto"/>
            <w:right w:val="none" w:sz="0" w:space="0" w:color="auto"/>
          </w:divBdr>
        </w:div>
        <w:div w:id="127868104">
          <w:marLeft w:val="480"/>
          <w:marRight w:val="0"/>
          <w:marTop w:val="0"/>
          <w:marBottom w:val="0"/>
          <w:divBdr>
            <w:top w:val="none" w:sz="0" w:space="0" w:color="auto"/>
            <w:left w:val="none" w:sz="0" w:space="0" w:color="auto"/>
            <w:bottom w:val="none" w:sz="0" w:space="0" w:color="auto"/>
            <w:right w:val="none" w:sz="0" w:space="0" w:color="auto"/>
          </w:divBdr>
        </w:div>
        <w:div w:id="1131174224">
          <w:marLeft w:val="480"/>
          <w:marRight w:val="0"/>
          <w:marTop w:val="0"/>
          <w:marBottom w:val="0"/>
          <w:divBdr>
            <w:top w:val="none" w:sz="0" w:space="0" w:color="auto"/>
            <w:left w:val="none" w:sz="0" w:space="0" w:color="auto"/>
            <w:bottom w:val="none" w:sz="0" w:space="0" w:color="auto"/>
            <w:right w:val="none" w:sz="0" w:space="0" w:color="auto"/>
          </w:divBdr>
        </w:div>
        <w:div w:id="1779450646">
          <w:marLeft w:val="480"/>
          <w:marRight w:val="0"/>
          <w:marTop w:val="0"/>
          <w:marBottom w:val="0"/>
          <w:divBdr>
            <w:top w:val="none" w:sz="0" w:space="0" w:color="auto"/>
            <w:left w:val="none" w:sz="0" w:space="0" w:color="auto"/>
            <w:bottom w:val="none" w:sz="0" w:space="0" w:color="auto"/>
            <w:right w:val="none" w:sz="0" w:space="0" w:color="auto"/>
          </w:divBdr>
        </w:div>
        <w:div w:id="864439960">
          <w:marLeft w:val="480"/>
          <w:marRight w:val="0"/>
          <w:marTop w:val="0"/>
          <w:marBottom w:val="0"/>
          <w:divBdr>
            <w:top w:val="none" w:sz="0" w:space="0" w:color="auto"/>
            <w:left w:val="none" w:sz="0" w:space="0" w:color="auto"/>
            <w:bottom w:val="none" w:sz="0" w:space="0" w:color="auto"/>
            <w:right w:val="none" w:sz="0" w:space="0" w:color="auto"/>
          </w:divBdr>
        </w:div>
        <w:div w:id="1197933456">
          <w:marLeft w:val="480"/>
          <w:marRight w:val="0"/>
          <w:marTop w:val="0"/>
          <w:marBottom w:val="0"/>
          <w:divBdr>
            <w:top w:val="none" w:sz="0" w:space="0" w:color="auto"/>
            <w:left w:val="none" w:sz="0" w:space="0" w:color="auto"/>
            <w:bottom w:val="none" w:sz="0" w:space="0" w:color="auto"/>
            <w:right w:val="none" w:sz="0" w:space="0" w:color="auto"/>
          </w:divBdr>
        </w:div>
        <w:div w:id="880092722">
          <w:marLeft w:val="480"/>
          <w:marRight w:val="0"/>
          <w:marTop w:val="0"/>
          <w:marBottom w:val="0"/>
          <w:divBdr>
            <w:top w:val="none" w:sz="0" w:space="0" w:color="auto"/>
            <w:left w:val="none" w:sz="0" w:space="0" w:color="auto"/>
            <w:bottom w:val="none" w:sz="0" w:space="0" w:color="auto"/>
            <w:right w:val="none" w:sz="0" w:space="0" w:color="auto"/>
          </w:divBdr>
        </w:div>
        <w:div w:id="1375689444">
          <w:marLeft w:val="480"/>
          <w:marRight w:val="0"/>
          <w:marTop w:val="0"/>
          <w:marBottom w:val="0"/>
          <w:divBdr>
            <w:top w:val="none" w:sz="0" w:space="0" w:color="auto"/>
            <w:left w:val="none" w:sz="0" w:space="0" w:color="auto"/>
            <w:bottom w:val="none" w:sz="0" w:space="0" w:color="auto"/>
            <w:right w:val="none" w:sz="0" w:space="0" w:color="auto"/>
          </w:divBdr>
        </w:div>
        <w:div w:id="1979339180">
          <w:marLeft w:val="480"/>
          <w:marRight w:val="0"/>
          <w:marTop w:val="0"/>
          <w:marBottom w:val="0"/>
          <w:divBdr>
            <w:top w:val="none" w:sz="0" w:space="0" w:color="auto"/>
            <w:left w:val="none" w:sz="0" w:space="0" w:color="auto"/>
            <w:bottom w:val="none" w:sz="0" w:space="0" w:color="auto"/>
            <w:right w:val="none" w:sz="0" w:space="0" w:color="auto"/>
          </w:divBdr>
        </w:div>
        <w:div w:id="1380085540">
          <w:marLeft w:val="480"/>
          <w:marRight w:val="0"/>
          <w:marTop w:val="0"/>
          <w:marBottom w:val="0"/>
          <w:divBdr>
            <w:top w:val="none" w:sz="0" w:space="0" w:color="auto"/>
            <w:left w:val="none" w:sz="0" w:space="0" w:color="auto"/>
            <w:bottom w:val="none" w:sz="0" w:space="0" w:color="auto"/>
            <w:right w:val="none" w:sz="0" w:space="0" w:color="auto"/>
          </w:divBdr>
        </w:div>
        <w:div w:id="1732192427">
          <w:marLeft w:val="480"/>
          <w:marRight w:val="0"/>
          <w:marTop w:val="0"/>
          <w:marBottom w:val="0"/>
          <w:divBdr>
            <w:top w:val="none" w:sz="0" w:space="0" w:color="auto"/>
            <w:left w:val="none" w:sz="0" w:space="0" w:color="auto"/>
            <w:bottom w:val="none" w:sz="0" w:space="0" w:color="auto"/>
            <w:right w:val="none" w:sz="0" w:space="0" w:color="auto"/>
          </w:divBdr>
        </w:div>
        <w:div w:id="965936000">
          <w:marLeft w:val="480"/>
          <w:marRight w:val="0"/>
          <w:marTop w:val="0"/>
          <w:marBottom w:val="0"/>
          <w:divBdr>
            <w:top w:val="none" w:sz="0" w:space="0" w:color="auto"/>
            <w:left w:val="none" w:sz="0" w:space="0" w:color="auto"/>
            <w:bottom w:val="none" w:sz="0" w:space="0" w:color="auto"/>
            <w:right w:val="none" w:sz="0" w:space="0" w:color="auto"/>
          </w:divBdr>
        </w:div>
        <w:div w:id="1476067409">
          <w:marLeft w:val="480"/>
          <w:marRight w:val="0"/>
          <w:marTop w:val="0"/>
          <w:marBottom w:val="0"/>
          <w:divBdr>
            <w:top w:val="none" w:sz="0" w:space="0" w:color="auto"/>
            <w:left w:val="none" w:sz="0" w:space="0" w:color="auto"/>
            <w:bottom w:val="none" w:sz="0" w:space="0" w:color="auto"/>
            <w:right w:val="none" w:sz="0" w:space="0" w:color="auto"/>
          </w:divBdr>
        </w:div>
        <w:div w:id="754283028">
          <w:marLeft w:val="480"/>
          <w:marRight w:val="0"/>
          <w:marTop w:val="0"/>
          <w:marBottom w:val="0"/>
          <w:divBdr>
            <w:top w:val="none" w:sz="0" w:space="0" w:color="auto"/>
            <w:left w:val="none" w:sz="0" w:space="0" w:color="auto"/>
            <w:bottom w:val="none" w:sz="0" w:space="0" w:color="auto"/>
            <w:right w:val="none" w:sz="0" w:space="0" w:color="auto"/>
          </w:divBdr>
        </w:div>
        <w:div w:id="44184456">
          <w:marLeft w:val="480"/>
          <w:marRight w:val="0"/>
          <w:marTop w:val="0"/>
          <w:marBottom w:val="0"/>
          <w:divBdr>
            <w:top w:val="none" w:sz="0" w:space="0" w:color="auto"/>
            <w:left w:val="none" w:sz="0" w:space="0" w:color="auto"/>
            <w:bottom w:val="none" w:sz="0" w:space="0" w:color="auto"/>
            <w:right w:val="none" w:sz="0" w:space="0" w:color="auto"/>
          </w:divBdr>
        </w:div>
        <w:div w:id="109053967">
          <w:marLeft w:val="480"/>
          <w:marRight w:val="0"/>
          <w:marTop w:val="0"/>
          <w:marBottom w:val="0"/>
          <w:divBdr>
            <w:top w:val="none" w:sz="0" w:space="0" w:color="auto"/>
            <w:left w:val="none" w:sz="0" w:space="0" w:color="auto"/>
            <w:bottom w:val="none" w:sz="0" w:space="0" w:color="auto"/>
            <w:right w:val="none" w:sz="0" w:space="0" w:color="auto"/>
          </w:divBdr>
        </w:div>
        <w:div w:id="816192185">
          <w:marLeft w:val="480"/>
          <w:marRight w:val="0"/>
          <w:marTop w:val="0"/>
          <w:marBottom w:val="0"/>
          <w:divBdr>
            <w:top w:val="none" w:sz="0" w:space="0" w:color="auto"/>
            <w:left w:val="none" w:sz="0" w:space="0" w:color="auto"/>
            <w:bottom w:val="none" w:sz="0" w:space="0" w:color="auto"/>
            <w:right w:val="none" w:sz="0" w:space="0" w:color="auto"/>
          </w:divBdr>
        </w:div>
        <w:div w:id="715590760">
          <w:marLeft w:val="480"/>
          <w:marRight w:val="0"/>
          <w:marTop w:val="0"/>
          <w:marBottom w:val="0"/>
          <w:divBdr>
            <w:top w:val="none" w:sz="0" w:space="0" w:color="auto"/>
            <w:left w:val="none" w:sz="0" w:space="0" w:color="auto"/>
            <w:bottom w:val="none" w:sz="0" w:space="0" w:color="auto"/>
            <w:right w:val="none" w:sz="0" w:space="0" w:color="auto"/>
          </w:divBdr>
        </w:div>
        <w:div w:id="1810053162">
          <w:marLeft w:val="480"/>
          <w:marRight w:val="0"/>
          <w:marTop w:val="0"/>
          <w:marBottom w:val="0"/>
          <w:divBdr>
            <w:top w:val="none" w:sz="0" w:space="0" w:color="auto"/>
            <w:left w:val="none" w:sz="0" w:space="0" w:color="auto"/>
            <w:bottom w:val="none" w:sz="0" w:space="0" w:color="auto"/>
            <w:right w:val="none" w:sz="0" w:space="0" w:color="auto"/>
          </w:divBdr>
        </w:div>
        <w:div w:id="764544292">
          <w:marLeft w:val="480"/>
          <w:marRight w:val="0"/>
          <w:marTop w:val="0"/>
          <w:marBottom w:val="0"/>
          <w:divBdr>
            <w:top w:val="none" w:sz="0" w:space="0" w:color="auto"/>
            <w:left w:val="none" w:sz="0" w:space="0" w:color="auto"/>
            <w:bottom w:val="none" w:sz="0" w:space="0" w:color="auto"/>
            <w:right w:val="none" w:sz="0" w:space="0" w:color="auto"/>
          </w:divBdr>
        </w:div>
        <w:div w:id="936983979">
          <w:marLeft w:val="480"/>
          <w:marRight w:val="0"/>
          <w:marTop w:val="0"/>
          <w:marBottom w:val="0"/>
          <w:divBdr>
            <w:top w:val="none" w:sz="0" w:space="0" w:color="auto"/>
            <w:left w:val="none" w:sz="0" w:space="0" w:color="auto"/>
            <w:bottom w:val="none" w:sz="0" w:space="0" w:color="auto"/>
            <w:right w:val="none" w:sz="0" w:space="0" w:color="auto"/>
          </w:divBdr>
        </w:div>
        <w:div w:id="1963415604">
          <w:marLeft w:val="480"/>
          <w:marRight w:val="0"/>
          <w:marTop w:val="0"/>
          <w:marBottom w:val="0"/>
          <w:divBdr>
            <w:top w:val="none" w:sz="0" w:space="0" w:color="auto"/>
            <w:left w:val="none" w:sz="0" w:space="0" w:color="auto"/>
            <w:bottom w:val="none" w:sz="0" w:space="0" w:color="auto"/>
            <w:right w:val="none" w:sz="0" w:space="0" w:color="auto"/>
          </w:divBdr>
        </w:div>
        <w:div w:id="1769740721">
          <w:marLeft w:val="480"/>
          <w:marRight w:val="0"/>
          <w:marTop w:val="0"/>
          <w:marBottom w:val="0"/>
          <w:divBdr>
            <w:top w:val="none" w:sz="0" w:space="0" w:color="auto"/>
            <w:left w:val="none" w:sz="0" w:space="0" w:color="auto"/>
            <w:bottom w:val="none" w:sz="0" w:space="0" w:color="auto"/>
            <w:right w:val="none" w:sz="0" w:space="0" w:color="auto"/>
          </w:divBdr>
        </w:div>
        <w:div w:id="403845285">
          <w:marLeft w:val="480"/>
          <w:marRight w:val="0"/>
          <w:marTop w:val="0"/>
          <w:marBottom w:val="0"/>
          <w:divBdr>
            <w:top w:val="none" w:sz="0" w:space="0" w:color="auto"/>
            <w:left w:val="none" w:sz="0" w:space="0" w:color="auto"/>
            <w:bottom w:val="none" w:sz="0" w:space="0" w:color="auto"/>
            <w:right w:val="none" w:sz="0" w:space="0" w:color="auto"/>
          </w:divBdr>
        </w:div>
        <w:div w:id="1377200576">
          <w:marLeft w:val="480"/>
          <w:marRight w:val="0"/>
          <w:marTop w:val="0"/>
          <w:marBottom w:val="0"/>
          <w:divBdr>
            <w:top w:val="none" w:sz="0" w:space="0" w:color="auto"/>
            <w:left w:val="none" w:sz="0" w:space="0" w:color="auto"/>
            <w:bottom w:val="none" w:sz="0" w:space="0" w:color="auto"/>
            <w:right w:val="none" w:sz="0" w:space="0" w:color="auto"/>
          </w:divBdr>
        </w:div>
        <w:div w:id="113598141">
          <w:marLeft w:val="480"/>
          <w:marRight w:val="0"/>
          <w:marTop w:val="0"/>
          <w:marBottom w:val="0"/>
          <w:divBdr>
            <w:top w:val="none" w:sz="0" w:space="0" w:color="auto"/>
            <w:left w:val="none" w:sz="0" w:space="0" w:color="auto"/>
            <w:bottom w:val="none" w:sz="0" w:space="0" w:color="auto"/>
            <w:right w:val="none" w:sz="0" w:space="0" w:color="auto"/>
          </w:divBdr>
        </w:div>
        <w:div w:id="389043085">
          <w:marLeft w:val="480"/>
          <w:marRight w:val="0"/>
          <w:marTop w:val="0"/>
          <w:marBottom w:val="0"/>
          <w:divBdr>
            <w:top w:val="none" w:sz="0" w:space="0" w:color="auto"/>
            <w:left w:val="none" w:sz="0" w:space="0" w:color="auto"/>
            <w:bottom w:val="none" w:sz="0" w:space="0" w:color="auto"/>
            <w:right w:val="none" w:sz="0" w:space="0" w:color="auto"/>
          </w:divBdr>
        </w:div>
        <w:div w:id="1983803383">
          <w:marLeft w:val="480"/>
          <w:marRight w:val="0"/>
          <w:marTop w:val="0"/>
          <w:marBottom w:val="0"/>
          <w:divBdr>
            <w:top w:val="none" w:sz="0" w:space="0" w:color="auto"/>
            <w:left w:val="none" w:sz="0" w:space="0" w:color="auto"/>
            <w:bottom w:val="none" w:sz="0" w:space="0" w:color="auto"/>
            <w:right w:val="none" w:sz="0" w:space="0" w:color="auto"/>
          </w:divBdr>
        </w:div>
        <w:div w:id="1865433542">
          <w:marLeft w:val="480"/>
          <w:marRight w:val="0"/>
          <w:marTop w:val="0"/>
          <w:marBottom w:val="0"/>
          <w:divBdr>
            <w:top w:val="none" w:sz="0" w:space="0" w:color="auto"/>
            <w:left w:val="none" w:sz="0" w:space="0" w:color="auto"/>
            <w:bottom w:val="none" w:sz="0" w:space="0" w:color="auto"/>
            <w:right w:val="none" w:sz="0" w:space="0" w:color="auto"/>
          </w:divBdr>
        </w:div>
        <w:div w:id="1440221210">
          <w:marLeft w:val="480"/>
          <w:marRight w:val="0"/>
          <w:marTop w:val="0"/>
          <w:marBottom w:val="0"/>
          <w:divBdr>
            <w:top w:val="none" w:sz="0" w:space="0" w:color="auto"/>
            <w:left w:val="none" w:sz="0" w:space="0" w:color="auto"/>
            <w:bottom w:val="none" w:sz="0" w:space="0" w:color="auto"/>
            <w:right w:val="none" w:sz="0" w:space="0" w:color="auto"/>
          </w:divBdr>
        </w:div>
        <w:div w:id="1392192293">
          <w:marLeft w:val="480"/>
          <w:marRight w:val="0"/>
          <w:marTop w:val="0"/>
          <w:marBottom w:val="0"/>
          <w:divBdr>
            <w:top w:val="none" w:sz="0" w:space="0" w:color="auto"/>
            <w:left w:val="none" w:sz="0" w:space="0" w:color="auto"/>
            <w:bottom w:val="none" w:sz="0" w:space="0" w:color="auto"/>
            <w:right w:val="none" w:sz="0" w:space="0" w:color="auto"/>
          </w:divBdr>
        </w:div>
        <w:div w:id="1040017048">
          <w:marLeft w:val="480"/>
          <w:marRight w:val="0"/>
          <w:marTop w:val="0"/>
          <w:marBottom w:val="0"/>
          <w:divBdr>
            <w:top w:val="none" w:sz="0" w:space="0" w:color="auto"/>
            <w:left w:val="none" w:sz="0" w:space="0" w:color="auto"/>
            <w:bottom w:val="none" w:sz="0" w:space="0" w:color="auto"/>
            <w:right w:val="none" w:sz="0" w:space="0" w:color="auto"/>
          </w:divBdr>
        </w:div>
        <w:div w:id="187762385">
          <w:marLeft w:val="480"/>
          <w:marRight w:val="0"/>
          <w:marTop w:val="0"/>
          <w:marBottom w:val="0"/>
          <w:divBdr>
            <w:top w:val="none" w:sz="0" w:space="0" w:color="auto"/>
            <w:left w:val="none" w:sz="0" w:space="0" w:color="auto"/>
            <w:bottom w:val="none" w:sz="0" w:space="0" w:color="auto"/>
            <w:right w:val="none" w:sz="0" w:space="0" w:color="auto"/>
          </w:divBdr>
        </w:div>
        <w:div w:id="362442540">
          <w:marLeft w:val="480"/>
          <w:marRight w:val="0"/>
          <w:marTop w:val="0"/>
          <w:marBottom w:val="0"/>
          <w:divBdr>
            <w:top w:val="none" w:sz="0" w:space="0" w:color="auto"/>
            <w:left w:val="none" w:sz="0" w:space="0" w:color="auto"/>
            <w:bottom w:val="none" w:sz="0" w:space="0" w:color="auto"/>
            <w:right w:val="none" w:sz="0" w:space="0" w:color="auto"/>
          </w:divBdr>
        </w:div>
        <w:div w:id="538737771">
          <w:marLeft w:val="480"/>
          <w:marRight w:val="0"/>
          <w:marTop w:val="0"/>
          <w:marBottom w:val="0"/>
          <w:divBdr>
            <w:top w:val="none" w:sz="0" w:space="0" w:color="auto"/>
            <w:left w:val="none" w:sz="0" w:space="0" w:color="auto"/>
            <w:bottom w:val="none" w:sz="0" w:space="0" w:color="auto"/>
            <w:right w:val="none" w:sz="0" w:space="0" w:color="auto"/>
          </w:divBdr>
        </w:div>
        <w:div w:id="907422211">
          <w:marLeft w:val="480"/>
          <w:marRight w:val="0"/>
          <w:marTop w:val="0"/>
          <w:marBottom w:val="0"/>
          <w:divBdr>
            <w:top w:val="none" w:sz="0" w:space="0" w:color="auto"/>
            <w:left w:val="none" w:sz="0" w:space="0" w:color="auto"/>
            <w:bottom w:val="none" w:sz="0" w:space="0" w:color="auto"/>
            <w:right w:val="none" w:sz="0" w:space="0" w:color="auto"/>
          </w:divBdr>
        </w:div>
        <w:div w:id="1154026730">
          <w:marLeft w:val="480"/>
          <w:marRight w:val="0"/>
          <w:marTop w:val="0"/>
          <w:marBottom w:val="0"/>
          <w:divBdr>
            <w:top w:val="none" w:sz="0" w:space="0" w:color="auto"/>
            <w:left w:val="none" w:sz="0" w:space="0" w:color="auto"/>
            <w:bottom w:val="none" w:sz="0" w:space="0" w:color="auto"/>
            <w:right w:val="none" w:sz="0" w:space="0" w:color="auto"/>
          </w:divBdr>
        </w:div>
        <w:div w:id="18436771">
          <w:marLeft w:val="480"/>
          <w:marRight w:val="0"/>
          <w:marTop w:val="0"/>
          <w:marBottom w:val="0"/>
          <w:divBdr>
            <w:top w:val="none" w:sz="0" w:space="0" w:color="auto"/>
            <w:left w:val="none" w:sz="0" w:space="0" w:color="auto"/>
            <w:bottom w:val="none" w:sz="0" w:space="0" w:color="auto"/>
            <w:right w:val="none" w:sz="0" w:space="0" w:color="auto"/>
          </w:divBdr>
        </w:div>
        <w:div w:id="1363477142">
          <w:marLeft w:val="480"/>
          <w:marRight w:val="0"/>
          <w:marTop w:val="0"/>
          <w:marBottom w:val="0"/>
          <w:divBdr>
            <w:top w:val="none" w:sz="0" w:space="0" w:color="auto"/>
            <w:left w:val="none" w:sz="0" w:space="0" w:color="auto"/>
            <w:bottom w:val="none" w:sz="0" w:space="0" w:color="auto"/>
            <w:right w:val="none" w:sz="0" w:space="0" w:color="auto"/>
          </w:divBdr>
        </w:div>
        <w:div w:id="1215854821">
          <w:marLeft w:val="480"/>
          <w:marRight w:val="0"/>
          <w:marTop w:val="0"/>
          <w:marBottom w:val="0"/>
          <w:divBdr>
            <w:top w:val="none" w:sz="0" w:space="0" w:color="auto"/>
            <w:left w:val="none" w:sz="0" w:space="0" w:color="auto"/>
            <w:bottom w:val="none" w:sz="0" w:space="0" w:color="auto"/>
            <w:right w:val="none" w:sz="0" w:space="0" w:color="auto"/>
          </w:divBdr>
        </w:div>
        <w:div w:id="405542585">
          <w:marLeft w:val="480"/>
          <w:marRight w:val="0"/>
          <w:marTop w:val="0"/>
          <w:marBottom w:val="0"/>
          <w:divBdr>
            <w:top w:val="none" w:sz="0" w:space="0" w:color="auto"/>
            <w:left w:val="none" w:sz="0" w:space="0" w:color="auto"/>
            <w:bottom w:val="none" w:sz="0" w:space="0" w:color="auto"/>
            <w:right w:val="none" w:sz="0" w:space="0" w:color="auto"/>
          </w:divBdr>
        </w:div>
        <w:div w:id="1215779496">
          <w:marLeft w:val="480"/>
          <w:marRight w:val="0"/>
          <w:marTop w:val="0"/>
          <w:marBottom w:val="0"/>
          <w:divBdr>
            <w:top w:val="none" w:sz="0" w:space="0" w:color="auto"/>
            <w:left w:val="none" w:sz="0" w:space="0" w:color="auto"/>
            <w:bottom w:val="none" w:sz="0" w:space="0" w:color="auto"/>
            <w:right w:val="none" w:sz="0" w:space="0" w:color="auto"/>
          </w:divBdr>
        </w:div>
        <w:div w:id="98571751">
          <w:marLeft w:val="480"/>
          <w:marRight w:val="0"/>
          <w:marTop w:val="0"/>
          <w:marBottom w:val="0"/>
          <w:divBdr>
            <w:top w:val="none" w:sz="0" w:space="0" w:color="auto"/>
            <w:left w:val="none" w:sz="0" w:space="0" w:color="auto"/>
            <w:bottom w:val="none" w:sz="0" w:space="0" w:color="auto"/>
            <w:right w:val="none" w:sz="0" w:space="0" w:color="auto"/>
          </w:divBdr>
        </w:div>
        <w:div w:id="1266184108">
          <w:marLeft w:val="480"/>
          <w:marRight w:val="0"/>
          <w:marTop w:val="0"/>
          <w:marBottom w:val="0"/>
          <w:divBdr>
            <w:top w:val="none" w:sz="0" w:space="0" w:color="auto"/>
            <w:left w:val="none" w:sz="0" w:space="0" w:color="auto"/>
            <w:bottom w:val="none" w:sz="0" w:space="0" w:color="auto"/>
            <w:right w:val="none" w:sz="0" w:space="0" w:color="auto"/>
          </w:divBdr>
        </w:div>
        <w:div w:id="1178346494">
          <w:marLeft w:val="480"/>
          <w:marRight w:val="0"/>
          <w:marTop w:val="0"/>
          <w:marBottom w:val="0"/>
          <w:divBdr>
            <w:top w:val="none" w:sz="0" w:space="0" w:color="auto"/>
            <w:left w:val="none" w:sz="0" w:space="0" w:color="auto"/>
            <w:bottom w:val="none" w:sz="0" w:space="0" w:color="auto"/>
            <w:right w:val="none" w:sz="0" w:space="0" w:color="auto"/>
          </w:divBdr>
        </w:div>
        <w:div w:id="1451245785">
          <w:marLeft w:val="480"/>
          <w:marRight w:val="0"/>
          <w:marTop w:val="0"/>
          <w:marBottom w:val="0"/>
          <w:divBdr>
            <w:top w:val="none" w:sz="0" w:space="0" w:color="auto"/>
            <w:left w:val="none" w:sz="0" w:space="0" w:color="auto"/>
            <w:bottom w:val="none" w:sz="0" w:space="0" w:color="auto"/>
            <w:right w:val="none" w:sz="0" w:space="0" w:color="auto"/>
          </w:divBdr>
        </w:div>
        <w:div w:id="1768111553">
          <w:marLeft w:val="480"/>
          <w:marRight w:val="0"/>
          <w:marTop w:val="0"/>
          <w:marBottom w:val="0"/>
          <w:divBdr>
            <w:top w:val="none" w:sz="0" w:space="0" w:color="auto"/>
            <w:left w:val="none" w:sz="0" w:space="0" w:color="auto"/>
            <w:bottom w:val="none" w:sz="0" w:space="0" w:color="auto"/>
            <w:right w:val="none" w:sz="0" w:space="0" w:color="auto"/>
          </w:divBdr>
        </w:div>
        <w:div w:id="713697912">
          <w:marLeft w:val="480"/>
          <w:marRight w:val="0"/>
          <w:marTop w:val="0"/>
          <w:marBottom w:val="0"/>
          <w:divBdr>
            <w:top w:val="none" w:sz="0" w:space="0" w:color="auto"/>
            <w:left w:val="none" w:sz="0" w:space="0" w:color="auto"/>
            <w:bottom w:val="none" w:sz="0" w:space="0" w:color="auto"/>
            <w:right w:val="none" w:sz="0" w:space="0" w:color="auto"/>
          </w:divBdr>
        </w:div>
        <w:div w:id="1335063337">
          <w:marLeft w:val="480"/>
          <w:marRight w:val="0"/>
          <w:marTop w:val="0"/>
          <w:marBottom w:val="0"/>
          <w:divBdr>
            <w:top w:val="none" w:sz="0" w:space="0" w:color="auto"/>
            <w:left w:val="none" w:sz="0" w:space="0" w:color="auto"/>
            <w:bottom w:val="none" w:sz="0" w:space="0" w:color="auto"/>
            <w:right w:val="none" w:sz="0" w:space="0" w:color="auto"/>
          </w:divBdr>
        </w:div>
        <w:div w:id="60179045">
          <w:marLeft w:val="480"/>
          <w:marRight w:val="0"/>
          <w:marTop w:val="0"/>
          <w:marBottom w:val="0"/>
          <w:divBdr>
            <w:top w:val="none" w:sz="0" w:space="0" w:color="auto"/>
            <w:left w:val="none" w:sz="0" w:space="0" w:color="auto"/>
            <w:bottom w:val="none" w:sz="0" w:space="0" w:color="auto"/>
            <w:right w:val="none" w:sz="0" w:space="0" w:color="auto"/>
          </w:divBdr>
        </w:div>
        <w:div w:id="685057059">
          <w:marLeft w:val="480"/>
          <w:marRight w:val="0"/>
          <w:marTop w:val="0"/>
          <w:marBottom w:val="0"/>
          <w:divBdr>
            <w:top w:val="none" w:sz="0" w:space="0" w:color="auto"/>
            <w:left w:val="none" w:sz="0" w:space="0" w:color="auto"/>
            <w:bottom w:val="none" w:sz="0" w:space="0" w:color="auto"/>
            <w:right w:val="none" w:sz="0" w:space="0" w:color="auto"/>
          </w:divBdr>
        </w:div>
        <w:div w:id="1767731515">
          <w:marLeft w:val="480"/>
          <w:marRight w:val="0"/>
          <w:marTop w:val="0"/>
          <w:marBottom w:val="0"/>
          <w:divBdr>
            <w:top w:val="none" w:sz="0" w:space="0" w:color="auto"/>
            <w:left w:val="none" w:sz="0" w:space="0" w:color="auto"/>
            <w:bottom w:val="none" w:sz="0" w:space="0" w:color="auto"/>
            <w:right w:val="none" w:sz="0" w:space="0" w:color="auto"/>
          </w:divBdr>
        </w:div>
      </w:divsChild>
    </w:div>
    <w:div w:id="469250485">
      <w:bodyDiv w:val="1"/>
      <w:marLeft w:val="0"/>
      <w:marRight w:val="0"/>
      <w:marTop w:val="0"/>
      <w:marBottom w:val="0"/>
      <w:divBdr>
        <w:top w:val="none" w:sz="0" w:space="0" w:color="auto"/>
        <w:left w:val="none" w:sz="0" w:space="0" w:color="auto"/>
        <w:bottom w:val="none" w:sz="0" w:space="0" w:color="auto"/>
        <w:right w:val="none" w:sz="0" w:space="0" w:color="auto"/>
      </w:divBdr>
    </w:div>
    <w:div w:id="469902352">
      <w:bodyDiv w:val="1"/>
      <w:marLeft w:val="0"/>
      <w:marRight w:val="0"/>
      <w:marTop w:val="0"/>
      <w:marBottom w:val="0"/>
      <w:divBdr>
        <w:top w:val="none" w:sz="0" w:space="0" w:color="auto"/>
        <w:left w:val="none" w:sz="0" w:space="0" w:color="auto"/>
        <w:bottom w:val="none" w:sz="0" w:space="0" w:color="auto"/>
        <w:right w:val="none" w:sz="0" w:space="0" w:color="auto"/>
      </w:divBdr>
    </w:div>
    <w:div w:id="470250406">
      <w:bodyDiv w:val="1"/>
      <w:marLeft w:val="0"/>
      <w:marRight w:val="0"/>
      <w:marTop w:val="0"/>
      <w:marBottom w:val="0"/>
      <w:divBdr>
        <w:top w:val="none" w:sz="0" w:space="0" w:color="auto"/>
        <w:left w:val="none" w:sz="0" w:space="0" w:color="auto"/>
        <w:bottom w:val="none" w:sz="0" w:space="0" w:color="auto"/>
        <w:right w:val="none" w:sz="0" w:space="0" w:color="auto"/>
      </w:divBdr>
    </w:div>
    <w:div w:id="471674632">
      <w:bodyDiv w:val="1"/>
      <w:marLeft w:val="0"/>
      <w:marRight w:val="0"/>
      <w:marTop w:val="0"/>
      <w:marBottom w:val="0"/>
      <w:divBdr>
        <w:top w:val="none" w:sz="0" w:space="0" w:color="auto"/>
        <w:left w:val="none" w:sz="0" w:space="0" w:color="auto"/>
        <w:bottom w:val="none" w:sz="0" w:space="0" w:color="auto"/>
        <w:right w:val="none" w:sz="0" w:space="0" w:color="auto"/>
      </w:divBdr>
    </w:div>
    <w:div w:id="471800065">
      <w:bodyDiv w:val="1"/>
      <w:marLeft w:val="0"/>
      <w:marRight w:val="0"/>
      <w:marTop w:val="0"/>
      <w:marBottom w:val="0"/>
      <w:divBdr>
        <w:top w:val="none" w:sz="0" w:space="0" w:color="auto"/>
        <w:left w:val="none" w:sz="0" w:space="0" w:color="auto"/>
        <w:bottom w:val="none" w:sz="0" w:space="0" w:color="auto"/>
        <w:right w:val="none" w:sz="0" w:space="0" w:color="auto"/>
      </w:divBdr>
      <w:divsChild>
        <w:div w:id="592906081">
          <w:marLeft w:val="480"/>
          <w:marRight w:val="0"/>
          <w:marTop w:val="0"/>
          <w:marBottom w:val="0"/>
          <w:divBdr>
            <w:top w:val="none" w:sz="0" w:space="0" w:color="auto"/>
            <w:left w:val="none" w:sz="0" w:space="0" w:color="auto"/>
            <w:bottom w:val="none" w:sz="0" w:space="0" w:color="auto"/>
            <w:right w:val="none" w:sz="0" w:space="0" w:color="auto"/>
          </w:divBdr>
        </w:div>
        <w:div w:id="612640814">
          <w:marLeft w:val="480"/>
          <w:marRight w:val="0"/>
          <w:marTop w:val="0"/>
          <w:marBottom w:val="0"/>
          <w:divBdr>
            <w:top w:val="none" w:sz="0" w:space="0" w:color="auto"/>
            <w:left w:val="none" w:sz="0" w:space="0" w:color="auto"/>
            <w:bottom w:val="none" w:sz="0" w:space="0" w:color="auto"/>
            <w:right w:val="none" w:sz="0" w:space="0" w:color="auto"/>
          </w:divBdr>
        </w:div>
        <w:div w:id="2001233209">
          <w:marLeft w:val="480"/>
          <w:marRight w:val="0"/>
          <w:marTop w:val="0"/>
          <w:marBottom w:val="0"/>
          <w:divBdr>
            <w:top w:val="none" w:sz="0" w:space="0" w:color="auto"/>
            <w:left w:val="none" w:sz="0" w:space="0" w:color="auto"/>
            <w:bottom w:val="none" w:sz="0" w:space="0" w:color="auto"/>
            <w:right w:val="none" w:sz="0" w:space="0" w:color="auto"/>
          </w:divBdr>
        </w:div>
        <w:div w:id="1524397717">
          <w:marLeft w:val="480"/>
          <w:marRight w:val="0"/>
          <w:marTop w:val="0"/>
          <w:marBottom w:val="0"/>
          <w:divBdr>
            <w:top w:val="none" w:sz="0" w:space="0" w:color="auto"/>
            <w:left w:val="none" w:sz="0" w:space="0" w:color="auto"/>
            <w:bottom w:val="none" w:sz="0" w:space="0" w:color="auto"/>
            <w:right w:val="none" w:sz="0" w:space="0" w:color="auto"/>
          </w:divBdr>
        </w:div>
        <w:div w:id="1510943221">
          <w:marLeft w:val="480"/>
          <w:marRight w:val="0"/>
          <w:marTop w:val="0"/>
          <w:marBottom w:val="0"/>
          <w:divBdr>
            <w:top w:val="none" w:sz="0" w:space="0" w:color="auto"/>
            <w:left w:val="none" w:sz="0" w:space="0" w:color="auto"/>
            <w:bottom w:val="none" w:sz="0" w:space="0" w:color="auto"/>
            <w:right w:val="none" w:sz="0" w:space="0" w:color="auto"/>
          </w:divBdr>
        </w:div>
        <w:div w:id="718554579">
          <w:marLeft w:val="480"/>
          <w:marRight w:val="0"/>
          <w:marTop w:val="0"/>
          <w:marBottom w:val="0"/>
          <w:divBdr>
            <w:top w:val="none" w:sz="0" w:space="0" w:color="auto"/>
            <w:left w:val="none" w:sz="0" w:space="0" w:color="auto"/>
            <w:bottom w:val="none" w:sz="0" w:space="0" w:color="auto"/>
            <w:right w:val="none" w:sz="0" w:space="0" w:color="auto"/>
          </w:divBdr>
        </w:div>
        <w:div w:id="1571425717">
          <w:marLeft w:val="480"/>
          <w:marRight w:val="0"/>
          <w:marTop w:val="0"/>
          <w:marBottom w:val="0"/>
          <w:divBdr>
            <w:top w:val="none" w:sz="0" w:space="0" w:color="auto"/>
            <w:left w:val="none" w:sz="0" w:space="0" w:color="auto"/>
            <w:bottom w:val="none" w:sz="0" w:space="0" w:color="auto"/>
            <w:right w:val="none" w:sz="0" w:space="0" w:color="auto"/>
          </w:divBdr>
        </w:div>
        <w:div w:id="1525560325">
          <w:marLeft w:val="480"/>
          <w:marRight w:val="0"/>
          <w:marTop w:val="0"/>
          <w:marBottom w:val="0"/>
          <w:divBdr>
            <w:top w:val="none" w:sz="0" w:space="0" w:color="auto"/>
            <w:left w:val="none" w:sz="0" w:space="0" w:color="auto"/>
            <w:bottom w:val="none" w:sz="0" w:space="0" w:color="auto"/>
            <w:right w:val="none" w:sz="0" w:space="0" w:color="auto"/>
          </w:divBdr>
        </w:div>
        <w:div w:id="831876552">
          <w:marLeft w:val="480"/>
          <w:marRight w:val="0"/>
          <w:marTop w:val="0"/>
          <w:marBottom w:val="0"/>
          <w:divBdr>
            <w:top w:val="none" w:sz="0" w:space="0" w:color="auto"/>
            <w:left w:val="none" w:sz="0" w:space="0" w:color="auto"/>
            <w:bottom w:val="none" w:sz="0" w:space="0" w:color="auto"/>
            <w:right w:val="none" w:sz="0" w:space="0" w:color="auto"/>
          </w:divBdr>
        </w:div>
        <w:div w:id="664014066">
          <w:marLeft w:val="480"/>
          <w:marRight w:val="0"/>
          <w:marTop w:val="0"/>
          <w:marBottom w:val="0"/>
          <w:divBdr>
            <w:top w:val="none" w:sz="0" w:space="0" w:color="auto"/>
            <w:left w:val="none" w:sz="0" w:space="0" w:color="auto"/>
            <w:bottom w:val="none" w:sz="0" w:space="0" w:color="auto"/>
            <w:right w:val="none" w:sz="0" w:space="0" w:color="auto"/>
          </w:divBdr>
        </w:div>
        <w:div w:id="886138501">
          <w:marLeft w:val="480"/>
          <w:marRight w:val="0"/>
          <w:marTop w:val="0"/>
          <w:marBottom w:val="0"/>
          <w:divBdr>
            <w:top w:val="none" w:sz="0" w:space="0" w:color="auto"/>
            <w:left w:val="none" w:sz="0" w:space="0" w:color="auto"/>
            <w:bottom w:val="none" w:sz="0" w:space="0" w:color="auto"/>
            <w:right w:val="none" w:sz="0" w:space="0" w:color="auto"/>
          </w:divBdr>
        </w:div>
        <w:div w:id="382559649">
          <w:marLeft w:val="480"/>
          <w:marRight w:val="0"/>
          <w:marTop w:val="0"/>
          <w:marBottom w:val="0"/>
          <w:divBdr>
            <w:top w:val="none" w:sz="0" w:space="0" w:color="auto"/>
            <w:left w:val="none" w:sz="0" w:space="0" w:color="auto"/>
            <w:bottom w:val="none" w:sz="0" w:space="0" w:color="auto"/>
            <w:right w:val="none" w:sz="0" w:space="0" w:color="auto"/>
          </w:divBdr>
        </w:div>
        <w:div w:id="2047832525">
          <w:marLeft w:val="480"/>
          <w:marRight w:val="0"/>
          <w:marTop w:val="0"/>
          <w:marBottom w:val="0"/>
          <w:divBdr>
            <w:top w:val="none" w:sz="0" w:space="0" w:color="auto"/>
            <w:left w:val="none" w:sz="0" w:space="0" w:color="auto"/>
            <w:bottom w:val="none" w:sz="0" w:space="0" w:color="auto"/>
            <w:right w:val="none" w:sz="0" w:space="0" w:color="auto"/>
          </w:divBdr>
        </w:div>
        <w:div w:id="1587301024">
          <w:marLeft w:val="480"/>
          <w:marRight w:val="0"/>
          <w:marTop w:val="0"/>
          <w:marBottom w:val="0"/>
          <w:divBdr>
            <w:top w:val="none" w:sz="0" w:space="0" w:color="auto"/>
            <w:left w:val="none" w:sz="0" w:space="0" w:color="auto"/>
            <w:bottom w:val="none" w:sz="0" w:space="0" w:color="auto"/>
            <w:right w:val="none" w:sz="0" w:space="0" w:color="auto"/>
          </w:divBdr>
        </w:div>
        <w:div w:id="19669974">
          <w:marLeft w:val="480"/>
          <w:marRight w:val="0"/>
          <w:marTop w:val="0"/>
          <w:marBottom w:val="0"/>
          <w:divBdr>
            <w:top w:val="none" w:sz="0" w:space="0" w:color="auto"/>
            <w:left w:val="none" w:sz="0" w:space="0" w:color="auto"/>
            <w:bottom w:val="none" w:sz="0" w:space="0" w:color="auto"/>
            <w:right w:val="none" w:sz="0" w:space="0" w:color="auto"/>
          </w:divBdr>
        </w:div>
        <w:div w:id="1529442984">
          <w:marLeft w:val="480"/>
          <w:marRight w:val="0"/>
          <w:marTop w:val="0"/>
          <w:marBottom w:val="0"/>
          <w:divBdr>
            <w:top w:val="none" w:sz="0" w:space="0" w:color="auto"/>
            <w:left w:val="none" w:sz="0" w:space="0" w:color="auto"/>
            <w:bottom w:val="none" w:sz="0" w:space="0" w:color="auto"/>
            <w:right w:val="none" w:sz="0" w:space="0" w:color="auto"/>
          </w:divBdr>
        </w:div>
        <w:div w:id="921111817">
          <w:marLeft w:val="480"/>
          <w:marRight w:val="0"/>
          <w:marTop w:val="0"/>
          <w:marBottom w:val="0"/>
          <w:divBdr>
            <w:top w:val="none" w:sz="0" w:space="0" w:color="auto"/>
            <w:left w:val="none" w:sz="0" w:space="0" w:color="auto"/>
            <w:bottom w:val="none" w:sz="0" w:space="0" w:color="auto"/>
            <w:right w:val="none" w:sz="0" w:space="0" w:color="auto"/>
          </w:divBdr>
        </w:div>
        <w:div w:id="230849260">
          <w:marLeft w:val="480"/>
          <w:marRight w:val="0"/>
          <w:marTop w:val="0"/>
          <w:marBottom w:val="0"/>
          <w:divBdr>
            <w:top w:val="none" w:sz="0" w:space="0" w:color="auto"/>
            <w:left w:val="none" w:sz="0" w:space="0" w:color="auto"/>
            <w:bottom w:val="none" w:sz="0" w:space="0" w:color="auto"/>
            <w:right w:val="none" w:sz="0" w:space="0" w:color="auto"/>
          </w:divBdr>
        </w:div>
        <w:div w:id="1487896346">
          <w:marLeft w:val="480"/>
          <w:marRight w:val="0"/>
          <w:marTop w:val="0"/>
          <w:marBottom w:val="0"/>
          <w:divBdr>
            <w:top w:val="none" w:sz="0" w:space="0" w:color="auto"/>
            <w:left w:val="none" w:sz="0" w:space="0" w:color="auto"/>
            <w:bottom w:val="none" w:sz="0" w:space="0" w:color="auto"/>
            <w:right w:val="none" w:sz="0" w:space="0" w:color="auto"/>
          </w:divBdr>
        </w:div>
        <w:div w:id="998072615">
          <w:marLeft w:val="480"/>
          <w:marRight w:val="0"/>
          <w:marTop w:val="0"/>
          <w:marBottom w:val="0"/>
          <w:divBdr>
            <w:top w:val="none" w:sz="0" w:space="0" w:color="auto"/>
            <w:left w:val="none" w:sz="0" w:space="0" w:color="auto"/>
            <w:bottom w:val="none" w:sz="0" w:space="0" w:color="auto"/>
            <w:right w:val="none" w:sz="0" w:space="0" w:color="auto"/>
          </w:divBdr>
        </w:div>
        <w:div w:id="1085228584">
          <w:marLeft w:val="480"/>
          <w:marRight w:val="0"/>
          <w:marTop w:val="0"/>
          <w:marBottom w:val="0"/>
          <w:divBdr>
            <w:top w:val="none" w:sz="0" w:space="0" w:color="auto"/>
            <w:left w:val="none" w:sz="0" w:space="0" w:color="auto"/>
            <w:bottom w:val="none" w:sz="0" w:space="0" w:color="auto"/>
            <w:right w:val="none" w:sz="0" w:space="0" w:color="auto"/>
          </w:divBdr>
        </w:div>
        <w:div w:id="88046960">
          <w:marLeft w:val="480"/>
          <w:marRight w:val="0"/>
          <w:marTop w:val="0"/>
          <w:marBottom w:val="0"/>
          <w:divBdr>
            <w:top w:val="none" w:sz="0" w:space="0" w:color="auto"/>
            <w:left w:val="none" w:sz="0" w:space="0" w:color="auto"/>
            <w:bottom w:val="none" w:sz="0" w:space="0" w:color="auto"/>
            <w:right w:val="none" w:sz="0" w:space="0" w:color="auto"/>
          </w:divBdr>
        </w:div>
        <w:div w:id="1719090817">
          <w:marLeft w:val="480"/>
          <w:marRight w:val="0"/>
          <w:marTop w:val="0"/>
          <w:marBottom w:val="0"/>
          <w:divBdr>
            <w:top w:val="none" w:sz="0" w:space="0" w:color="auto"/>
            <w:left w:val="none" w:sz="0" w:space="0" w:color="auto"/>
            <w:bottom w:val="none" w:sz="0" w:space="0" w:color="auto"/>
            <w:right w:val="none" w:sz="0" w:space="0" w:color="auto"/>
          </w:divBdr>
        </w:div>
        <w:div w:id="116415824">
          <w:marLeft w:val="480"/>
          <w:marRight w:val="0"/>
          <w:marTop w:val="0"/>
          <w:marBottom w:val="0"/>
          <w:divBdr>
            <w:top w:val="none" w:sz="0" w:space="0" w:color="auto"/>
            <w:left w:val="none" w:sz="0" w:space="0" w:color="auto"/>
            <w:bottom w:val="none" w:sz="0" w:space="0" w:color="auto"/>
            <w:right w:val="none" w:sz="0" w:space="0" w:color="auto"/>
          </w:divBdr>
        </w:div>
        <w:div w:id="1656378906">
          <w:marLeft w:val="480"/>
          <w:marRight w:val="0"/>
          <w:marTop w:val="0"/>
          <w:marBottom w:val="0"/>
          <w:divBdr>
            <w:top w:val="none" w:sz="0" w:space="0" w:color="auto"/>
            <w:left w:val="none" w:sz="0" w:space="0" w:color="auto"/>
            <w:bottom w:val="none" w:sz="0" w:space="0" w:color="auto"/>
            <w:right w:val="none" w:sz="0" w:space="0" w:color="auto"/>
          </w:divBdr>
        </w:div>
        <w:div w:id="1180893562">
          <w:marLeft w:val="480"/>
          <w:marRight w:val="0"/>
          <w:marTop w:val="0"/>
          <w:marBottom w:val="0"/>
          <w:divBdr>
            <w:top w:val="none" w:sz="0" w:space="0" w:color="auto"/>
            <w:left w:val="none" w:sz="0" w:space="0" w:color="auto"/>
            <w:bottom w:val="none" w:sz="0" w:space="0" w:color="auto"/>
            <w:right w:val="none" w:sz="0" w:space="0" w:color="auto"/>
          </w:divBdr>
        </w:div>
        <w:div w:id="872035157">
          <w:marLeft w:val="480"/>
          <w:marRight w:val="0"/>
          <w:marTop w:val="0"/>
          <w:marBottom w:val="0"/>
          <w:divBdr>
            <w:top w:val="none" w:sz="0" w:space="0" w:color="auto"/>
            <w:left w:val="none" w:sz="0" w:space="0" w:color="auto"/>
            <w:bottom w:val="none" w:sz="0" w:space="0" w:color="auto"/>
            <w:right w:val="none" w:sz="0" w:space="0" w:color="auto"/>
          </w:divBdr>
        </w:div>
        <w:div w:id="1515725388">
          <w:marLeft w:val="480"/>
          <w:marRight w:val="0"/>
          <w:marTop w:val="0"/>
          <w:marBottom w:val="0"/>
          <w:divBdr>
            <w:top w:val="none" w:sz="0" w:space="0" w:color="auto"/>
            <w:left w:val="none" w:sz="0" w:space="0" w:color="auto"/>
            <w:bottom w:val="none" w:sz="0" w:space="0" w:color="auto"/>
            <w:right w:val="none" w:sz="0" w:space="0" w:color="auto"/>
          </w:divBdr>
        </w:div>
        <w:div w:id="1610813821">
          <w:marLeft w:val="480"/>
          <w:marRight w:val="0"/>
          <w:marTop w:val="0"/>
          <w:marBottom w:val="0"/>
          <w:divBdr>
            <w:top w:val="none" w:sz="0" w:space="0" w:color="auto"/>
            <w:left w:val="none" w:sz="0" w:space="0" w:color="auto"/>
            <w:bottom w:val="none" w:sz="0" w:space="0" w:color="auto"/>
            <w:right w:val="none" w:sz="0" w:space="0" w:color="auto"/>
          </w:divBdr>
        </w:div>
        <w:div w:id="1770732237">
          <w:marLeft w:val="480"/>
          <w:marRight w:val="0"/>
          <w:marTop w:val="0"/>
          <w:marBottom w:val="0"/>
          <w:divBdr>
            <w:top w:val="none" w:sz="0" w:space="0" w:color="auto"/>
            <w:left w:val="none" w:sz="0" w:space="0" w:color="auto"/>
            <w:bottom w:val="none" w:sz="0" w:space="0" w:color="auto"/>
            <w:right w:val="none" w:sz="0" w:space="0" w:color="auto"/>
          </w:divBdr>
        </w:div>
        <w:div w:id="1861385207">
          <w:marLeft w:val="480"/>
          <w:marRight w:val="0"/>
          <w:marTop w:val="0"/>
          <w:marBottom w:val="0"/>
          <w:divBdr>
            <w:top w:val="none" w:sz="0" w:space="0" w:color="auto"/>
            <w:left w:val="none" w:sz="0" w:space="0" w:color="auto"/>
            <w:bottom w:val="none" w:sz="0" w:space="0" w:color="auto"/>
            <w:right w:val="none" w:sz="0" w:space="0" w:color="auto"/>
          </w:divBdr>
        </w:div>
        <w:div w:id="1872835844">
          <w:marLeft w:val="480"/>
          <w:marRight w:val="0"/>
          <w:marTop w:val="0"/>
          <w:marBottom w:val="0"/>
          <w:divBdr>
            <w:top w:val="none" w:sz="0" w:space="0" w:color="auto"/>
            <w:left w:val="none" w:sz="0" w:space="0" w:color="auto"/>
            <w:bottom w:val="none" w:sz="0" w:space="0" w:color="auto"/>
            <w:right w:val="none" w:sz="0" w:space="0" w:color="auto"/>
          </w:divBdr>
        </w:div>
        <w:div w:id="1895845598">
          <w:marLeft w:val="480"/>
          <w:marRight w:val="0"/>
          <w:marTop w:val="0"/>
          <w:marBottom w:val="0"/>
          <w:divBdr>
            <w:top w:val="none" w:sz="0" w:space="0" w:color="auto"/>
            <w:left w:val="none" w:sz="0" w:space="0" w:color="auto"/>
            <w:bottom w:val="none" w:sz="0" w:space="0" w:color="auto"/>
            <w:right w:val="none" w:sz="0" w:space="0" w:color="auto"/>
          </w:divBdr>
        </w:div>
        <w:div w:id="700790741">
          <w:marLeft w:val="480"/>
          <w:marRight w:val="0"/>
          <w:marTop w:val="0"/>
          <w:marBottom w:val="0"/>
          <w:divBdr>
            <w:top w:val="none" w:sz="0" w:space="0" w:color="auto"/>
            <w:left w:val="none" w:sz="0" w:space="0" w:color="auto"/>
            <w:bottom w:val="none" w:sz="0" w:space="0" w:color="auto"/>
            <w:right w:val="none" w:sz="0" w:space="0" w:color="auto"/>
          </w:divBdr>
        </w:div>
        <w:div w:id="51858051">
          <w:marLeft w:val="480"/>
          <w:marRight w:val="0"/>
          <w:marTop w:val="0"/>
          <w:marBottom w:val="0"/>
          <w:divBdr>
            <w:top w:val="none" w:sz="0" w:space="0" w:color="auto"/>
            <w:left w:val="none" w:sz="0" w:space="0" w:color="auto"/>
            <w:bottom w:val="none" w:sz="0" w:space="0" w:color="auto"/>
            <w:right w:val="none" w:sz="0" w:space="0" w:color="auto"/>
          </w:divBdr>
        </w:div>
        <w:div w:id="256914700">
          <w:marLeft w:val="480"/>
          <w:marRight w:val="0"/>
          <w:marTop w:val="0"/>
          <w:marBottom w:val="0"/>
          <w:divBdr>
            <w:top w:val="none" w:sz="0" w:space="0" w:color="auto"/>
            <w:left w:val="none" w:sz="0" w:space="0" w:color="auto"/>
            <w:bottom w:val="none" w:sz="0" w:space="0" w:color="auto"/>
            <w:right w:val="none" w:sz="0" w:space="0" w:color="auto"/>
          </w:divBdr>
        </w:div>
        <w:div w:id="434523207">
          <w:marLeft w:val="480"/>
          <w:marRight w:val="0"/>
          <w:marTop w:val="0"/>
          <w:marBottom w:val="0"/>
          <w:divBdr>
            <w:top w:val="none" w:sz="0" w:space="0" w:color="auto"/>
            <w:left w:val="none" w:sz="0" w:space="0" w:color="auto"/>
            <w:bottom w:val="none" w:sz="0" w:space="0" w:color="auto"/>
            <w:right w:val="none" w:sz="0" w:space="0" w:color="auto"/>
          </w:divBdr>
        </w:div>
        <w:div w:id="1466506569">
          <w:marLeft w:val="480"/>
          <w:marRight w:val="0"/>
          <w:marTop w:val="0"/>
          <w:marBottom w:val="0"/>
          <w:divBdr>
            <w:top w:val="none" w:sz="0" w:space="0" w:color="auto"/>
            <w:left w:val="none" w:sz="0" w:space="0" w:color="auto"/>
            <w:bottom w:val="none" w:sz="0" w:space="0" w:color="auto"/>
            <w:right w:val="none" w:sz="0" w:space="0" w:color="auto"/>
          </w:divBdr>
        </w:div>
        <w:div w:id="2137991091">
          <w:marLeft w:val="480"/>
          <w:marRight w:val="0"/>
          <w:marTop w:val="0"/>
          <w:marBottom w:val="0"/>
          <w:divBdr>
            <w:top w:val="none" w:sz="0" w:space="0" w:color="auto"/>
            <w:left w:val="none" w:sz="0" w:space="0" w:color="auto"/>
            <w:bottom w:val="none" w:sz="0" w:space="0" w:color="auto"/>
            <w:right w:val="none" w:sz="0" w:space="0" w:color="auto"/>
          </w:divBdr>
        </w:div>
        <w:div w:id="510533748">
          <w:marLeft w:val="480"/>
          <w:marRight w:val="0"/>
          <w:marTop w:val="0"/>
          <w:marBottom w:val="0"/>
          <w:divBdr>
            <w:top w:val="none" w:sz="0" w:space="0" w:color="auto"/>
            <w:left w:val="none" w:sz="0" w:space="0" w:color="auto"/>
            <w:bottom w:val="none" w:sz="0" w:space="0" w:color="auto"/>
            <w:right w:val="none" w:sz="0" w:space="0" w:color="auto"/>
          </w:divBdr>
        </w:div>
        <w:div w:id="106700378">
          <w:marLeft w:val="480"/>
          <w:marRight w:val="0"/>
          <w:marTop w:val="0"/>
          <w:marBottom w:val="0"/>
          <w:divBdr>
            <w:top w:val="none" w:sz="0" w:space="0" w:color="auto"/>
            <w:left w:val="none" w:sz="0" w:space="0" w:color="auto"/>
            <w:bottom w:val="none" w:sz="0" w:space="0" w:color="auto"/>
            <w:right w:val="none" w:sz="0" w:space="0" w:color="auto"/>
          </w:divBdr>
        </w:div>
        <w:div w:id="1640499718">
          <w:marLeft w:val="480"/>
          <w:marRight w:val="0"/>
          <w:marTop w:val="0"/>
          <w:marBottom w:val="0"/>
          <w:divBdr>
            <w:top w:val="none" w:sz="0" w:space="0" w:color="auto"/>
            <w:left w:val="none" w:sz="0" w:space="0" w:color="auto"/>
            <w:bottom w:val="none" w:sz="0" w:space="0" w:color="auto"/>
            <w:right w:val="none" w:sz="0" w:space="0" w:color="auto"/>
          </w:divBdr>
        </w:div>
        <w:div w:id="548995223">
          <w:marLeft w:val="480"/>
          <w:marRight w:val="0"/>
          <w:marTop w:val="0"/>
          <w:marBottom w:val="0"/>
          <w:divBdr>
            <w:top w:val="none" w:sz="0" w:space="0" w:color="auto"/>
            <w:left w:val="none" w:sz="0" w:space="0" w:color="auto"/>
            <w:bottom w:val="none" w:sz="0" w:space="0" w:color="auto"/>
            <w:right w:val="none" w:sz="0" w:space="0" w:color="auto"/>
          </w:divBdr>
        </w:div>
        <w:div w:id="617027296">
          <w:marLeft w:val="480"/>
          <w:marRight w:val="0"/>
          <w:marTop w:val="0"/>
          <w:marBottom w:val="0"/>
          <w:divBdr>
            <w:top w:val="none" w:sz="0" w:space="0" w:color="auto"/>
            <w:left w:val="none" w:sz="0" w:space="0" w:color="auto"/>
            <w:bottom w:val="none" w:sz="0" w:space="0" w:color="auto"/>
            <w:right w:val="none" w:sz="0" w:space="0" w:color="auto"/>
          </w:divBdr>
        </w:div>
        <w:div w:id="237136577">
          <w:marLeft w:val="480"/>
          <w:marRight w:val="0"/>
          <w:marTop w:val="0"/>
          <w:marBottom w:val="0"/>
          <w:divBdr>
            <w:top w:val="none" w:sz="0" w:space="0" w:color="auto"/>
            <w:left w:val="none" w:sz="0" w:space="0" w:color="auto"/>
            <w:bottom w:val="none" w:sz="0" w:space="0" w:color="auto"/>
            <w:right w:val="none" w:sz="0" w:space="0" w:color="auto"/>
          </w:divBdr>
        </w:div>
        <w:div w:id="513419681">
          <w:marLeft w:val="480"/>
          <w:marRight w:val="0"/>
          <w:marTop w:val="0"/>
          <w:marBottom w:val="0"/>
          <w:divBdr>
            <w:top w:val="none" w:sz="0" w:space="0" w:color="auto"/>
            <w:left w:val="none" w:sz="0" w:space="0" w:color="auto"/>
            <w:bottom w:val="none" w:sz="0" w:space="0" w:color="auto"/>
            <w:right w:val="none" w:sz="0" w:space="0" w:color="auto"/>
          </w:divBdr>
        </w:div>
        <w:div w:id="375351368">
          <w:marLeft w:val="480"/>
          <w:marRight w:val="0"/>
          <w:marTop w:val="0"/>
          <w:marBottom w:val="0"/>
          <w:divBdr>
            <w:top w:val="none" w:sz="0" w:space="0" w:color="auto"/>
            <w:left w:val="none" w:sz="0" w:space="0" w:color="auto"/>
            <w:bottom w:val="none" w:sz="0" w:space="0" w:color="auto"/>
            <w:right w:val="none" w:sz="0" w:space="0" w:color="auto"/>
          </w:divBdr>
        </w:div>
        <w:div w:id="1264534298">
          <w:marLeft w:val="480"/>
          <w:marRight w:val="0"/>
          <w:marTop w:val="0"/>
          <w:marBottom w:val="0"/>
          <w:divBdr>
            <w:top w:val="none" w:sz="0" w:space="0" w:color="auto"/>
            <w:left w:val="none" w:sz="0" w:space="0" w:color="auto"/>
            <w:bottom w:val="none" w:sz="0" w:space="0" w:color="auto"/>
            <w:right w:val="none" w:sz="0" w:space="0" w:color="auto"/>
          </w:divBdr>
        </w:div>
        <w:div w:id="1772360162">
          <w:marLeft w:val="480"/>
          <w:marRight w:val="0"/>
          <w:marTop w:val="0"/>
          <w:marBottom w:val="0"/>
          <w:divBdr>
            <w:top w:val="none" w:sz="0" w:space="0" w:color="auto"/>
            <w:left w:val="none" w:sz="0" w:space="0" w:color="auto"/>
            <w:bottom w:val="none" w:sz="0" w:space="0" w:color="auto"/>
            <w:right w:val="none" w:sz="0" w:space="0" w:color="auto"/>
          </w:divBdr>
        </w:div>
        <w:div w:id="198444248">
          <w:marLeft w:val="480"/>
          <w:marRight w:val="0"/>
          <w:marTop w:val="0"/>
          <w:marBottom w:val="0"/>
          <w:divBdr>
            <w:top w:val="none" w:sz="0" w:space="0" w:color="auto"/>
            <w:left w:val="none" w:sz="0" w:space="0" w:color="auto"/>
            <w:bottom w:val="none" w:sz="0" w:space="0" w:color="auto"/>
            <w:right w:val="none" w:sz="0" w:space="0" w:color="auto"/>
          </w:divBdr>
        </w:div>
        <w:div w:id="1770202971">
          <w:marLeft w:val="480"/>
          <w:marRight w:val="0"/>
          <w:marTop w:val="0"/>
          <w:marBottom w:val="0"/>
          <w:divBdr>
            <w:top w:val="none" w:sz="0" w:space="0" w:color="auto"/>
            <w:left w:val="none" w:sz="0" w:space="0" w:color="auto"/>
            <w:bottom w:val="none" w:sz="0" w:space="0" w:color="auto"/>
            <w:right w:val="none" w:sz="0" w:space="0" w:color="auto"/>
          </w:divBdr>
        </w:div>
        <w:div w:id="1504396219">
          <w:marLeft w:val="480"/>
          <w:marRight w:val="0"/>
          <w:marTop w:val="0"/>
          <w:marBottom w:val="0"/>
          <w:divBdr>
            <w:top w:val="none" w:sz="0" w:space="0" w:color="auto"/>
            <w:left w:val="none" w:sz="0" w:space="0" w:color="auto"/>
            <w:bottom w:val="none" w:sz="0" w:space="0" w:color="auto"/>
            <w:right w:val="none" w:sz="0" w:space="0" w:color="auto"/>
          </w:divBdr>
        </w:div>
        <w:div w:id="2111197625">
          <w:marLeft w:val="480"/>
          <w:marRight w:val="0"/>
          <w:marTop w:val="0"/>
          <w:marBottom w:val="0"/>
          <w:divBdr>
            <w:top w:val="none" w:sz="0" w:space="0" w:color="auto"/>
            <w:left w:val="none" w:sz="0" w:space="0" w:color="auto"/>
            <w:bottom w:val="none" w:sz="0" w:space="0" w:color="auto"/>
            <w:right w:val="none" w:sz="0" w:space="0" w:color="auto"/>
          </w:divBdr>
        </w:div>
        <w:div w:id="1175680791">
          <w:marLeft w:val="480"/>
          <w:marRight w:val="0"/>
          <w:marTop w:val="0"/>
          <w:marBottom w:val="0"/>
          <w:divBdr>
            <w:top w:val="none" w:sz="0" w:space="0" w:color="auto"/>
            <w:left w:val="none" w:sz="0" w:space="0" w:color="auto"/>
            <w:bottom w:val="none" w:sz="0" w:space="0" w:color="auto"/>
            <w:right w:val="none" w:sz="0" w:space="0" w:color="auto"/>
          </w:divBdr>
        </w:div>
        <w:div w:id="1220944684">
          <w:marLeft w:val="480"/>
          <w:marRight w:val="0"/>
          <w:marTop w:val="0"/>
          <w:marBottom w:val="0"/>
          <w:divBdr>
            <w:top w:val="none" w:sz="0" w:space="0" w:color="auto"/>
            <w:left w:val="none" w:sz="0" w:space="0" w:color="auto"/>
            <w:bottom w:val="none" w:sz="0" w:space="0" w:color="auto"/>
            <w:right w:val="none" w:sz="0" w:space="0" w:color="auto"/>
          </w:divBdr>
        </w:div>
        <w:div w:id="1953592800">
          <w:marLeft w:val="480"/>
          <w:marRight w:val="0"/>
          <w:marTop w:val="0"/>
          <w:marBottom w:val="0"/>
          <w:divBdr>
            <w:top w:val="none" w:sz="0" w:space="0" w:color="auto"/>
            <w:left w:val="none" w:sz="0" w:space="0" w:color="auto"/>
            <w:bottom w:val="none" w:sz="0" w:space="0" w:color="auto"/>
            <w:right w:val="none" w:sz="0" w:space="0" w:color="auto"/>
          </w:divBdr>
        </w:div>
        <w:div w:id="1217164728">
          <w:marLeft w:val="480"/>
          <w:marRight w:val="0"/>
          <w:marTop w:val="0"/>
          <w:marBottom w:val="0"/>
          <w:divBdr>
            <w:top w:val="none" w:sz="0" w:space="0" w:color="auto"/>
            <w:left w:val="none" w:sz="0" w:space="0" w:color="auto"/>
            <w:bottom w:val="none" w:sz="0" w:space="0" w:color="auto"/>
            <w:right w:val="none" w:sz="0" w:space="0" w:color="auto"/>
          </w:divBdr>
        </w:div>
        <w:div w:id="1119298830">
          <w:marLeft w:val="480"/>
          <w:marRight w:val="0"/>
          <w:marTop w:val="0"/>
          <w:marBottom w:val="0"/>
          <w:divBdr>
            <w:top w:val="none" w:sz="0" w:space="0" w:color="auto"/>
            <w:left w:val="none" w:sz="0" w:space="0" w:color="auto"/>
            <w:bottom w:val="none" w:sz="0" w:space="0" w:color="auto"/>
            <w:right w:val="none" w:sz="0" w:space="0" w:color="auto"/>
          </w:divBdr>
        </w:div>
        <w:div w:id="262687124">
          <w:marLeft w:val="480"/>
          <w:marRight w:val="0"/>
          <w:marTop w:val="0"/>
          <w:marBottom w:val="0"/>
          <w:divBdr>
            <w:top w:val="none" w:sz="0" w:space="0" w:color="auto"/>
            <w:left w:val="none" w:sz="0" w:space="0" w:color="auto"/>
            <w:bottom w:val="none" w:sz="0" w:space="0" w:color="auto"/>
            <w:right w:val="none" w:sz="0" w:space="0" w:color="auto"/>
          </w:divBdr>
        </w:div>
        <w:div w:id="1198591466">
          <w:marLeft w:val="480"/>
          <w:marRight w:val="0"/>
          <w:marTop w:val="0"/>
          <w:marBottom w:val="0"/>
          <w:divBdr>
            <w:top w:val="none" w:sz="0" w:space="0" w:color="auto"/>
            <w:left w:val="none" w:sz="0" w:space="0" w:color="auto"/>
            <w:bottom w:val="none" w:sz="0" w:space="0" w:color="auto"/>
            <w:right w:val="none" w:sz="0" w:space="0" w:color="auto"/>
          </w:divBdr>
        </w:div>
        <w:div w:id="1216746001">
          <w:marLeft w:val="480"/>
          <w:marRight w:val="0"/>
          <w:marTop w:val="0"/>
          <w:marBottom w:val="0"/>
          <w:divBdr>
            <w:top w:val="none" w:sz="0" w:space="0" w:color="auto"/>
            <w:left w:val="none" w:sz="0" w:space="0" w:color="auto"/>
            <w:bottom w:val="none" w:sz="0" w:space="0" w:color="auto"/>
            <w:right w:val="none" w:sz="0" w:space="0" w:color="auto"/>
          </w:divBdr>
        </w:div>
        <w:div w:id="509951601">
          <w:marLeft w:val="480"/>
          <w:marRight w:val="0"/>
          <w:marTop w:val="0"/>
          <w:marBottom w:val="0"/>
          <w:divBdr>
            <w:top w:val="none" w:sz="0" w:space="0" w:color="auto"/>
            <w:left w:val="none" w:sz="0" w:space="0" w:color="auto"/>
            <w:bottom w:val="none" w:sz="0" w:space="0" w:color="auto"/>
            <w:right w:val="none" w:sz="0" w:space="0" w:color="auto"/>
          </w:divBdr>
        </w:div>
        <w:div w:id="469638360">
          <w:marLeft w:val="480"/>
          <w:marRight w:val="0"/>
          <w:marTop w:val="0"/>
          <w:marBottom w:val="0"/>
          <w:divBdr>
            <w:top w:val="none" w:sz="0" w:space="0" w:color="auto"/>
            <w:left w:val="none" w:sz="0" w:space="0" w:color="auto"/>
            <w:bottom w:val="none" w:sz="0" w:space="0" w:color="auto"/>
            <w:right w:val="none" w:sz="0" w:space="0" w:color="auto"/>
          </w:divBdr>
        </w:div>
      </w:divsChild>
    </w:div>
    <w:div w:id="472990729">
      <w:bodyDiv w:val="1"/>
      <w:marLeft w:val="0"/>
      <w:marRight w:val="0"/>
      <w:marTop w:val="0"/>
      <w:marBottom w:val="0"/>
      <w:divBdr>
        <w:top w:val="none" w:sz="0" w:space="0" w:color="auto"/>
        <w:left w:val="none" w:sz="0" w:space="0" w:color="auto"/>
        <w:bottom w:val="none" w:sz="0" w:space="0" w:color="auto"/>
        <w:right w:val="none" w:sz="0" w:space="0" w:color="auto"/>
      </w:divBdr>
    </w:div>
    <w:div w:id="473452305">
      <w:bodyDiv w:val="1"/>
      <w:marLeft w:val="0"/>
      <w:marRight w:val="0"/>
      <w:marTop w:val="0"/>
      <w:marBottom w:val="0"/>
      <w:divBdr>
        <w:top w:val="none" w:sz="0" w:space="0" w:color="auto"/>
        <w:left w:val="none" w:sz="0" w:space="0" w:color="auto"/>
        <w:bottom w:val="none" w:sz="0" w:space="0" w:color="auto"/>
        <w:right w:val="none" w:sz="0" w:space="0" w:color="auto"/>
      </w:divBdr>
    </w:div>
    <w:div w:id="473721356">
      <w:bodyDiv w:val="1"/>
      <w:marLeft w:val="0"/>
      <w:marRight w:val="0"/>
      <w:marTop w:val="0"/>
      <w:marBottom w:val="0"/>
      <w:divBdr>
        <w:top w:val="none" w:sz="0" w:space="0" w:color="auto"/>
        <w:left w:val="none" w:sz="0" w:space="0" w:color="auto"/>
        <w:bottom w:val="none" w:sz="0" w:space="0" w:color="auto"/>
        <w:right w:val="none" w:sz="0" w:space="0" w:color="auto"/>
      </w:divBdr>
    </w:div>
    <w:div w:id="474105240">
      <w:bodyDiv w:val="1"/>
      <w:marLeft w:val="0"/>
      <w:marRight w:val="0"/>
      <w:marTop w:val="0"/>
      <w:marBottom w:val="0"/>
      <w:divBdr>
        <w:top w:val="none" w:sz="0" w:space="0" w:color="auto"/>
        <w:left w:val="none" w:sz="0" w:space="0" w:color="auto"/>
        <w:bottom w:val="none" w:sz="0" w:space="0" w:color="auto"/>
        <w:right w:val="none" w:sz="0" w:space="0" w:color="auto"/>
      </w:divBdr>
      <w:divsChild>
        <w:div w:id="913586674">
          <w:marLeft w:val="480"/>
          <w:marRight w:val="0"/>
          <w:marTop w:val="0"/>
          <w:marBottom w:val="0"/>
          <w:divBdr>
            <w:top w:val="none" w:sz="0" w:space="0" w:color="auto"/>
            <w:left w:val="none" w:sz="0" w:space="0" w:color="auto"/>
            <w:bottom w:val="none" w:sz="0" w:space="0" w:color="auto"/>
            <w:right w:val="none" w:sz="0" w:space="0" w:color="auto"/>
          </w:divBdr>
        </w:div>
        <w:div w:id="196891561">
          <w:marLeft w:val="480"/>
          <w:marRight w:val="0"/>
          <w:marTop w:val="0"/>
          <w:marBottom w:val="0"/>
          <w:divBdr>
            <w:top w:val="none" w:sz="0" w:space="0" w:color="auto"/>
            <w:left w:val="none" w:sz="0" w:space="0" w:color="auto"/>
            <w:bottom w:val="none" w:sz="0" w:space="0" w:color="auto"/>
            <w:right w:val="none" w:sz="0" w:space="0" w:color="auto"/>
          </w:divBdr>
        </w:div>
        <w:div w:id="318653672">
          <w:marLeft w:val="480"/>
          <w:marRight w:val="0"/>
          <w:marTop w:val="0"/>
          <w:marBottom w:val="0"/>
          <w:divBdr>
            <w:top w:val="none" w:sz="0" w:space="0" w:color="auto"/>
            <w:left w:val="none" w:sz="0" w:space="0" w:color="auto"/>
            <w:bottom w:val="none" w:sz="0" w:space="0" w:color="auto"/>
            <w:right w:val="none" w:sz="0" w:space="0" w:color="auto"/>
          </w:divBdr>
        </w:div>
        <w:div w:id="219365646">
          <w:marLeft w:val="480"/>
          <w:marRight w:val="0"/>
          <w:marTop w:val="0"/>
          <w:marBottom w:val="0"/>
          <w:divBdr>
            <w:top w:val="none" w:sz="0" w:space="0" w:color="auto"/>
            <w:left w:val="none" w:sz="0" w:space="0" w:color="auto"/>
            <w:bottom w:val="none" w:sz="0" w:space="0" w:color="auto"/>
            <w:right w:val="none" w:sz="0" w:space="0" w:color="auto"/>
          </w:divBdr>
        </w:div>
        <w:div w:id="1684893872">
          <w:marLeft w:val="480"/>
          <w:marRight w:val="0"/>
          <w:marTop w:val="0"/>
          <w:marBottom w:val="0"/>
          <w:divBdr>
            <w:top w:val="none" w:sz="0" w:space="0" w:color="auto"/>
            <w:left w:val="none" w:sz="0" w:space="0" w:color="auto"/>
            <w:bottom w:val="none" w:sz="0" w:space="0" w:color="auto"/>
            <w:right w:val="none" w:sz="0" w:space="0" w:color="auto"/>
          </w:divBdr>
        </w:div>
        <w:div w:id="828442498">
          <w:marLeft w:val="480"/>
          <w:marRight w:val="0"/>
          <w:marTop w:val="0"/>
          <w:marBottom w:val="0"/>
          <w:divBdr>
            <w:top w:val="none" w:sz="0" w:space="0" w:color="auto"/>
            <w:left w:val="none" w:sz="0" w:space="0" w:color="auto"/>
            <w:bottom w:val="none" w:sz="0" w:space="0" w:color="auto"/>
            <w:right w:val="none" w:sz="0" w:space="0" w:color="auto"/>
          </w:divBdr>
        </w:div>
        <w:div w:id="1783289">
          <w:marLeft w:val="480"/>
          <w:marRight w:val="0"/>
          <w:marTop w:val="0"/>
          <w:marBottom w:val="0"/>
          <w:divBdr>
            <w:top w:val="none" w:sz="0" w:space="0" w:color="auto"/>
            <w:left w:val="none" w:sz="0" w:space="0" w:color="auto"/>
            <w:bottom w:val="none" w:sz="0" w:space="0" w:color="auto"/>
            <w:right w:val="none" w:sz="0" w:space="0" w:color="auto"/>
          </w:divBdr>
        </w:div>
        <w:div w:id="399258878">
          <w:marLeft w:val="480"/>
          <w:marRight w:val="0"/>
          <w:marTop w:val="0"/>
          <w:marBottom w:val="0"/>
          <w:divBdr>
            <w:top w:val="none" w:sz="0" w:space="0" w:color="auto"/>
            <w:left w:val="none" w:sz="0" w:space="0" w:color="auto"/>
            <w:bottom w:val="none" w:sz="0" w:space="0" w:color="auto"/>
            <w:right w:val="none" w:sz="0" w:space="0" w:color="auto"/>
          </w:divBdr>
        </w:div>
        <w:div w:id="259799654">
          <w:marLeft w:val="480"/>
          <w:marRight w:val="0"/>
          <w:marTop w:val="0"/>
          <w:marBottom w:val="0"/>
          <w:divBdr>
            <w:top w:val="none" w:sz="0" w:space="0" w:color="auto"/>
            <w:left w:val="none" w:sz="0" w:space="0" w:color="auto"/>
            <w:bottom w:val="none" w:sz="0" w:space="0" w:color="auto"/>
            <w:right w:val="none" w:sz="0" w:space="0" w:color="auto"/>
          </w:divBdr>
        </w:div>
        <w:div w:id="1771468916">
          <w:marLeft w:val="480"/>
          <w:marRight w:val="0"/>
          <w:marTop w:val="0"/>
          <w:marBottom w:val="0"/>
          <w:divBdr>
            <w:top w:val="none" w:sz="0" w:space="0" w:color="auto"/>
            <w:left w:val="none" w:sz="0" w:space="0" w:color="auto"/>
            <w:bottom w:val="none" w:sz="0" w:space="0" w:color="auto"/>
            <w:right w:val="none" w:sz="0" w:space="0" w:color="auto"/>
          </w:divBdr>
        </w:div>
        <w:div w:id="527642856">
          <w:marLeft w:val="480"/>
          <w:marRight w:val="0"/>
          <w:marTop w:val="0"/>
          <w:marBottom w:val="0"/>
          <w:divBdr>
            <w:top w:val="none" w:sz="0" w:space="0" w:color="auto"/>
            <w:left w:val="none" w:sz="0" w:space="0" w:color="auto"/>
            <w:bottom w:val="none" w:sz="0" w:space="0" w:color="auto"/>
            <w:right w:val="none" w:sz="0" w:space="0" w:color="auto"/>
          </w:divBdr>
        </w:div>
        <w:div w:id="1000081964">
          <w:marLeft w:val="480"/>
          <w:marRight w:val="0"/>
          <w:marTop w:val="0"/>
          <w:marBottom w:val="0"/>
          <w:divBdr>
            <w:top w:val="none" w:sz="0" w:space="0" w:color="auto"/>
            <w:left w:val="none" w:sz="0" w:space="0" w:color="auto"/>
            <w:bottom w:val="none" w:sz="0" w:space="0" w:color="auto"/>
            <w:right w:val="none" w:sz="0" w:space="0" w:color="auto"/>
          </w:divBdr>
        </w:div>
        <w:div w:id="1345088761">
          <w:marLeft w:val="480"/>
          <w:marRight w:val="0"/>
          <w:marTop w:val="0"/>
          <w:marBottom w:val="0"/>
          <w:divBdr>
            <w:top w:val="none" w:sz="0" w:space="0" w:color="auto"/>
            <w:left w:val="none" w:sz="0" w:space="0" w:color="auto"/>
            <w:bottom w:val="none" w:sz="0" w:space="0" w:color="auto"/>
            <w:right w:val="none" w:sz="0" w:space="0" w:color="auto"/>
          </w:divBdr>
        </w:div>
        <w:div w:id="962224348">
          <w:marLeft w:val="480"/>
          <w:marRight w:val="0"/>
          <w:marTop w:val="0"/>
          <w:marBottom w:val="0"/>
          <w:divBdr>
            <w:top w:val="none" w:sz="0" w:space="0" w:color="auto"/>
            <w:left w:val="none" w:sz="0" w:space="0" w:color="auto"/>
            <w:bottom w:val="none" w:sz="0" w:space="0" w:color="auto"/>
            <w:right w:val="none" w:sz="0" w:space="0" w:color="auto"/>
          </w:divBdr>
        </w:div>
        <w:div w:id="1920476788">
          <w:marLeft w:val="480"/>
          <w:marRight w:val="0"/>
          <w:marTop w:val="0"/>
          <w:marBottom w:val="0"/>
          <w:divBdr>
            <w:top w:val="none" w:sz="0" w:space="0" w:color="auto"/>
            <w:left w:val="none" w:sz="0" w:space="0" w:color="auto"/>
            <w:bottom w:val="none" w:sz="0" w:space="0" w:color="auto"/>
            <w:right w:val="none" w:sz="0" w:space="0" w:color="auto"/>
          </w:divBdr>
        </w:div>
        <w:div w:id="1062102915">
          <w:marLeft w:val="480"/>
          <w:marRight w:val="0"/>
          <w:marTop w:val="0"/>
          <w:marBottom w:val="0"/>
          <w:divBdr>
            <w:top w:val="none" w:sz="0" w:space="0" w:color="auto"/>
            <w:left w:val="none" w:sz="0" w:space="0" w:color="auto"/>
            <w:bottom w:val="none" w:sz="0" w:space="0" w:color="auto"/>
            <w:right w:val="none" w:sz="0" w:space="0" w:color="auto"/>
          </w:divBdr>
        </w:div>
        <w:div w:id="662782656">
          <w:marLeft w:val="480"/>
          <w:marRight w:val="0"/>
          <w:marTop w:val="0"/>
          <w:marBottom w:val="0"/>
          <w:divBdr>
            <w:top w:val="none" w:sz="0" w:space="0" w:color="auto"/>
            <w:left w:val="none" w:sz="0" w:space="0" w:color="auto"/>
            <w:bottom w:val="none" w:sz="0" w:space="0" w:color="auto"/>
            <w:right w:val="none" w:sz="0" w:space="0" w:color="auto"/>
          </w:divBdr>
        </w:div>
        <w:div w:id="1349872948">
          <w:marLeft w:val="480"/>
          <w:marRight w:val="0"/>
          <w:marTop w:val="0"/>
          <w:marBottom w:val="0"/>
          <w:divBdr>
            <w:top w:val="none" w:sz="0" w:space="0" w:color="auto"/>
            <w:left w:val="none" w:sz="0" w:space="0" w:color="auto"/>
            <w:bottom w:val="none" w:sz="0" w:space="0" w:color="auto"/>
            <w:right w:val="none" w:sz="0" w:space="0" w:color="auto"/>
          </w:divBdr>
        </w:div>
        <w:div w:id="435759136">
          <w:marLeft w:val="480"/>
          <w:marRight w:val="0"/>
          <w:marTop w:val="0"/>
          <w:marBottom w:val="0"/>
          <w:divBdr>
            <w:top w:val="none" w:sz="0" w:space="0" w:color="auto"/>
            <w:left w:val="none" w:sz="0" w:space="0" w:color="auto"/>
            <w:bottom w:val="none" w:sz="0" w:space="0" w:color="auto"/>
            <w:right w:val="none" w:sz="0" w:space="0" w:color="auto"/>
          </w:divBdr>
        </w:div>
        <w:div w:id="1820222866">
          <w:marLeft w:val="480"/>
          <w:marRight w:val="0"/>
          <w:marTop w:val="0"/>
          <w:marBottom w:val="0"/>
          <w:divBdr>
            <w:top w:val="none" w:sz="0" w:space="0" w:color="auto"/>
            <w:left w:val="none" w:sz="0" w:space="0" w:color="auto"/>
            <w:bottom w:val="none" w:sz="0" w:space="0" w:color="auto"/>
            <w:right w:val="none" w:sz="0" w:space="0" w:color="auto"/>
          </w:divBdr>
        </w:div>
        <w:div w:id="1114322427">
          <w:marLeft w:val="480"/>
          <w:marRight w:val="0"/>
          <w:marTop w:val="0"/>
          <w:marBottom w:val="0"/>
          <w:divBdr>
            <w:top w:val="none" w:sz="0" w:space="0" w:color="auto"/>
            <w:left w:val="none" w:sz="0" w:space="0" w:color="auto"/>
            <w:bottom w:val="none" w:sz="0" w:space="0" w:color="auto"/>
            <w:right w:val="none" w:sz="0" w:space="0" w:color="auto"/>
          </w:divBdr>
        </w:div>
        <w:div w:id="109134777">
          <w:marLeft w:val="480"/>
          <w:marRight w:val="0"/>
          <w:marTop w:val="0"/>
          <w:marBottom w:val="0"/>
          <w:divBdr>
            <w:top w:val="none" w:sz="0" w:space="0" w:color="auto"/>
            <w:left w:val="none" w:sz="0" w:space="0" w:color="auto"/>
            <w:bottom w:val="none" w:sz="0" w:space="0" w:color="auto"/>
            <w:right w:val="none" w:sz="0" w:space="0" w:color="auto"/>
          </w:divBdr>
        </w:div>
        <w:div w:id="858154507">
          <w:marLeft w:val="480"/>
          <w:marRight w:val="0"/>
          <w:marTop w:val="0"/>
          <w:marBottom w:val="0"/>
          <w:divBdr>
            <w:top w:val="none" w:sz="0" w:space="0" w:color="auto"/>
            <w:left w:val="none" w:sz="0" w:space="0" w:color="auto"/>
            <w:bottom w:val="none" w:sz="0" w:space="0" w:color="auto"/>
            <w:right w:val="none" w:sz="0" w:space="0" w:color="auto"/>
          </w:divBdr>
        </w:div>
        <w:div w:id="1669791794">
          <w:marLeft w:val="480"/>
          <w:marRight w:val="0"/>
          <w:marTop w:val="0"/>
          <w:marBottom w:val="0"/>
          <w:divBdr>
            <w:top w:val="none" w:sz="0" w:space="0" w:color="auto"/>
            <w:left w:val="none" w:sz="0" w:space="0" w:color="auto"/>
            <w:bottom w:val="none" w:sz="0" w:space="0" w:color="auto"/>
            <w:right w:val="none" w:sz="0" w:space="0" w:color="auto"/>
          </w:divBdr>
        </w:div>
        <w:div w:id="371735113">
          <w:marLeft w:val="480"/>
          <w:marRight w:val="0"/>
          <w:marTop w:val="0"/>
          <w:marBottom w:val="0"/>
          <w:divBdr>
            <w:top w:val="none" w:sz="0" w:space="0" w:color="auto"/>
            <w:left w:val="none" w:sz="0" w:space="0" w:color="auto"/>
            <w:bottom w:val="none" w:sz="0" w:space="0" w:color="auto"/>
            <w:right w:val="none" w:sz="0" w:space="0" w:color="auto"/>
          </w:divBdr>
        </w:div>
        <w:div w:id="660739750">
          <w:marLeft w:val="480"/>
          <w:marRight w:val="0"/>
          <w:marTop w:val="0"/>
          <w:marBottom w:val="0"/>
          <w:divBdr>
            <w:top w:val="none" w:sz="0" w:space="0" w:color="auto"/>
            <w:left w:val="none" w:sz="0" w:space="0" w:color="auto"/>
            <w:bottom w:val="none" w:sz="0" w:space="0" w:color="auto"/>
            <w:right w:val="none" w:sz="0" w:space="0" w:color="auto"/>
          </w:divBdr>
        </w:div>
        <w:div w:id="1527214063">
          <w:marLeft w:val="480"/>
          <w:marRight w:val="0"/>
          <w:marTop w:val="0"/>
          <w:marBottom w:val="0"/>
          <w:divBdr>
            <w:top w:val="none" w:sz="0" w:space="0" w:color="auto"/>
            <w:left w:val="none" w:sz="0" w:space="0" w:color="auto"/>
            <w:bottom w:val="none" w:sz="0" w:space="0" w:color="auto"/>
            <w:right w:val="none" w:sz="0" w:space="0" w:color="auto"/>
          </w:divBdr>
        </w:div>
        <w:div w:id="1238708531">
          <w:marLeft w:val="480"/>
          <w:marRight w:val="0"/>
          <w:marTop w:val="0"/>
          <w:marBottom w:val="0"/>
          <w:divBdr>
            <w:top w:val="none" w:sz="0" w:space="0" w:color="auto"/>
            <w:left w:val="none" w:sz="0" w:space="0" w:color="auto"/>
            <w:bottom w:val="none" w:sz="0" w:space="0" w:color="auto"/>
            <w:right w:val="none" w:sz="0" w:space="0" w:color="auto"/>
          </w:divBdr>
        </w:div>
        <w:div w:id="128478561">
          <w:marLeft w:val="480"/>
          <w:marRight w:val="0"/>
          <w:marTop w:val="0"/>
          <w:marBottom w:val="0"/>
          <w:divBdr>
            <w:top w:val="none" w:sz="0" w:space="0" w:color="auto"/>
            <w:left w:val="none" w:sz="0" w:space="0" w:color="auto"/>
            <w:bottom w:val="none" w:sz="0" w:space="0" w:color="auto"/>
            <w:right w:val="none" w:sz="0" w:space="0" w:color="auto"/>
          </w:divBdr>
        </w:div>
        <w:div w:id="1226988558">
          <w:marLeft w:val="480"/>
          <w:marRight w:val="0"/>
          <w:marTop w:val="0"/>
          <w:marBottom w:val="0"/>
          <w:divBdr>
            <w:top w:val="none" w:sz="0" w:space="0" w:color="auto"/>
            <w:left w:val="none" w:sz="0" w:space="0" w:color="auto"/>
            <w:bottom w:val="none" w:sz="0" w:space="0" w:color="auto"/>
            <w:right w:val="none" w:sz="0" w:space="0" w:color="auto"/>
          </w:divBdr>
        </w:div>
        <w:div w:id="967710028">
          <w:marLeft w:val="480"/>
          <w:marRight w:val="0"/>
          <w:marTop w:val="0"/>
          <w:marBottom w:val="0"/>
          <w:divBdr>
            <w:top w:val="none" w:sz="0" w:space="0" w:color="auto"/>
            <w:left w:val="none" w:sz="0" w:space="0" w:color="auto"/>
            <w:bottom w:val="none" w:sz="0" w:space="0" w:color="auto"/>
            <w:right w:val="none" w:sz="0" w:space="0" w:color="auto"/>
          </w:divBdr>
        </w:div>
        <w:div w:id="340279361">
          <w:marLeft w:val="480"/>
          <w:marRight w:val="0"/>
          <w:marTop w:val="0"/>
          <w:marBottom w:val="0"/>
          <w:divBdr>
            <w:top w:val="none" w:sz="0" w:space="0" w:color="auto"/>
            <w:left w:val="none" w:sz="0" w:space="0" w:color="auto"/>
            <w:bottom w:val="none" w:sz="0" w:space="0" w:color="auto"/>
            <w:right w:val="none" w:sz="0" w:space="0" w:color="auto"/>
          </w:divBdr>
        </w:div>
        <w:div w:id="269237332">
          <w:marLeft w:val="480"/>
          <w:marRight w:val="0"/>
          <w:marTop w:val="0"/>
          <w:marBottom w:val="0"/>
          <w:divBdr>
            <w:top w:val="none" w:sz="0" w:space="0" w:color="auto"/>
            <w:left w:val="none" w:sz="0" w:space="0" w:color="auto"/>
            <w:bottom w:val="none" w:sz="0" w:space="0" w:color="auto"/>
            <w:right w:val="none" w:sz="0" w:space="0" w:color="auto"/>
          </w:divBdr>
        </w:div>
        <w:div w:id="2146658967">
          <w:marLeft w:val="480"/>
          <w:marRight w:val="0"/>
          <w:marTop w:val="0"/>
          <w:marBottom w:val="0"/>
          <w:divBdr>
            <w:top w:val="none" w:sz="0" w:space="0" w:color="auto"/>
            <w:left w:val="none" w:sz="0" w:space="0" w:color="auto"/>
            <w:bottom w:val="none" w:sz="0" w:space="0" w:color="auto"/>
            <w:right w:val="none" w:sz="0" w:space="0" w:color="auto"/>
          </w:divBdr>
        </w:div>
        <w:div w:id="1456562682">
          <w:marLeft w:val="480"/>
          <w:marRight w:val="0"/>
          <w:marTop w:val="0"/>
          <w:marBottom w:val="0"/>
          <w:divBdr>
            <w:top w:val="none" w:sz="0" w:space="0" w:color="auto"/>
            <w:left w:val="none" w:sz="0" w:space="0" w:color="auto"/>
            <w:bottom w:val="none" w:sz="0" w:space="0" w:color="auto"/>
            <w:right w:val="none" w:sz="0" w:space="0" w:color="auto"/>
          </w:divBdr>
        </w:div>
        <w:div w:id="1301494133">
          <w:marLeft w:val="480"/>
          <w:marRight w:val="0"/>
          <w:marTop w:val="0"/>
          <w:marBottom w:val="0"/>
          <w:divBdr>
            <w:top w:val="none" w:sz="0" w:space="0" w:color="auto"/>
            <w:left w:val="none" w:sz="0" w:space="0" w:color="auto"/>
            <w:bottom w:val="none" w:sz="0" w:space="0" w:color="auto"/>
            <w:right w:val="none" w:sz="0" w:space="0" w:color="auto"/>
          </w:divBdr>
        </w:div>
        <w:div w:id="1191839855">
          <w:marLeft w:val="480"/>
          <w:marRight w:val="0"/>
          <w:marTop w:val="0"/>
          <w:marBottom w:val="0"/>
          <w:divBdr>
            <w:top w:val="none" w:sz="0" w:space="0" w:color="auto"/>
            <w:left w:val="none" w:sz="0" w:space="0" w:color="auto"/>
            <w:bottom w:val="none" w:sz="0" w:space="0" w:color="auto"/>
            <w:right w:val="none" w:sz="0" w:space="0" w:color="auto"/>
          </w:divBdr>
        </w:div>
        <w:div w:id="248930659">
          <w:marLeft w:val="480"/>
          <w:marRight w:val="0"/>
          <w:marTop w:val="0"/>
          <w:marBottom w:val="0"/>
          <w:divBdr>
            <w:top w:val="none" w:sz="0" w:space="0" w:color="auto"/>
            <w:left w:val="none" w:sz="0" w:space="0" w:color="auto"/>
            <w:bottom w:val="none" w:sz="0" w:space="0" w:color="auto"/>
            <w:right w:val="none" w:sz="0" w:space="0" w:color="auto"/>
          </w:divBdr>
        </w:div>
        <w:div w:id="758720051">
          <w:marLeft w:val="480"/>
          <w:marRight w:val="0"/>
          <w:marTop w:val="0"/>
          <w:marBottom w:val="0"/>
          <w:divBdr>
            <w:top w:val="none" w:sz="0" w:space="0" w:color="auto"/>
            <w:left w:val="none" w:sz="0" w:space="0" w:color="auto"/>
            <w:bottom w:val="none" w:sz="0" w:space="0" w:color="auto"/>
            <w:right w:val="none" w:sz="0" w:space="0" w:color="auto"/>
          </w:divBdr>
        </w:div>
        <w:div w:id="44648759">
          <w:marLeft w:val="480"/>
          <w:marRight w:val="0"/>
          <w:marTop w:val="0"/>
          <w:marBottom w:val="0"/>
          <w:divBdr>
            <w:top w:val="none" w:sz="0" w:space="0" w:color="auto"/>
            <w:left w:val="none" w:sz="0" w:space="0" w:color="auto"/>
            <w:bottom w:val="none" w:sz="0" w:space="0" w:color="auto"/>
            <w:right w:val="none" w:sz="0" w:space="0" w:color="auto"/>
          </w:divBdr>
        </w:div>
        <w:div w:id="1928535113">
          <w:marLeft w:val="480"/>
          <w:marRight w:val="0"/>
          <w:marTop w:val="0"/>
          <w:marBottom w:val="0"/>
          <w:divBdr>
            <w:top w:val="none" w:sz="0" w:space="0" w:color="auto"/>
            <w:left w:val="none" w:sz="0" w:space="0" w:color="auto"/>
            <w:bottom w:val="none" w:sz="0" w:space="0" w:color="auto"/>
            <w:right w:val="none" w:sz="0" w:space="0" w:color="auto"/>
          </w:divBdr>
        </w:div>
        <w:div w:id="916289225">
          <w:marLeft w:val="480"/>
          <w:marRight w:val="0"/>
          <w:marTop w:val="0"/>
          <w:marBottom w:val="0"/>
          <w:divBdr>
            <w:top w:val="none" w:sz="0" w:space="0" w:color="auto"/>
            <w:left w:val="none" w:sz="0" w:space="0" w:color="auto"/>
            <w:bottom w:val="none" w:sz="0" w:space="0" w:color="auto"/>
            <w:right w:val="none" w:sz="0" w:space="0" w:color="auto"/>
          </w:divBdr>
        </w:div>
        <w:div w:id="899823571">
          <w:marLeft w:val="480"/>
          <w:marRight w:val="0"/>
          <w:marTop w:val="0"/>
          <w:marBottom w:val="0"/>
          <w:divBdr>
            <w:top w:val="none" w:sz="0" w:space="0" w:color="auto"/>
            <w:left w:val="none" w:sz="0" w:space="0" w:color="auto"/>
            <w:bottom w:val="none" w:sz="0" w:space="0" w:color="auto"/>
            <w:right w:val="none" w:sz="0" w:space="0" w:color="auto"/>
          </w:divBdr>
        </w:div>
        <w:div w:id="780800205">
          <w:marLeft w:val="480"/>
          <w:marRight w:val="0"/>
          <w:marTop w:val="0"/>
          <w:marBottom w:val="0"/>
          <w:divBdr>
            <w:top w:val="none" w:sz="0" w:space="0" w:color="auto"/>
            <w:left w:val="none" w:sz="0" w:space="0" w:color="auto"/>
            <w:bottom w:val="none" w:sz="0" w:space="0" w:color="auto"/>
            <w:right w:val="none" w:sz="0" w:space="0" w:color="auto"/>
          </w:divBdr>
        </w:div>
        <w:div w:id="638344235">
          <w:marLeft w:val="480"/>
          <w:marRight w:val="0"/>
          <w:marTop w:val="0"/>
          <w:marBottom w:val="0"/>
          <w:divBdr>
            <w:top w:val="none" w:sz="0" w:space="0" w:color="auto"/>
            <w:left w:val="none" w:sz="0" w:space="0" w:color="auto"/>
            <w:bottom w:val="none" w:sz="0" w:space="0" w:color="auto"/>
            <w:right w:val="none" w:sz="0" w:space="0" w:color="auto"/>
          </w:divBdr>
        </w:div>
        <w:div w:id="38671095">
          <w:marLeft w:val="480"/>
          <w:marRight w:val="0"/>
          <w:marTop w:val="0"/>
          <w:marBottom w:val="0"/>
          <w:divBdr>
            <w:top w:val="none" w:sz="0" w:space="0" w:color="auto"/>
            <w:left w:val="none" w:sz="0" w:space="0" w:color="auto"/>
            <w:bottom w:val="none" w:sz="0" w:space="0" w:color="auto"/>
            <w:right w:val="none" w:sz="0" w:space="0" w:color="auto"/>
          </w:divBdr>
        </w:div>
        <w:div w:id="569999330">
          <w:marLeft w:val="480"/>
          <w:marRight w:val="0"/>
          <w:marTop w:val="0"/>
          <w:marBottom w:val="0"/>
          <w:divBdr>
            <w:top w:val="none" w:sz="0" w:space="0" w:color="auto"/>
            <w:left w:val="none" w:sz="0" w:space="0" w:color="auto"/>
            <w:bottom w:val="none" w:sz="0" w:space="0" w:color="auto"/>
            <w:right w:val="none" w:sz="0" w:space="0" w:color="auto"/>
          </w:divBdr>
        </w:div>
        <w:div w:id="1074550786">
          <w:marLeft w:val="480"/>
          <w:marRight w:val="0"/>
          <w:marTop w:val="0"/>
          <w:marBottom w:val="0"/>
          <w:divBdr>
            <w:top w:val="none" w:sz="0" w:space="0" w:color="auto"/>
            <w:left w:val="none" w:sz="0" w:space="0" w:color="auto"/>
            <w:bottom w:val="none" w:sz="0" w:space="0" w:color="auto"/>
            <w:right w:val="none" w:sz="0" w:space="0" w:color="auto"/>
          </w:divBdr>
        </w:div>
        <w:div w:id="1610510662">
          <w:marLeft w:val="480"/>
          <w:marRight w:val="0"/>
          <w:marTop w:val="0"/>
          <w:marBottom w:val="0"/>
          <w:divBdr>
            <w:top w:val="none" w:sz="0" w:space="0" w:color="auto"/>
            <w:left w:val="none" w:sz="0" w:space="0" w:color="auto"/>
            <w:bottom w:val="none" w:sz="0" w:space="0" w:color="auto"/>
            <w:right w:val="none" w:sz="0" w:space="0" w:color="auto"/>
          </w:divBdr>
        </w:div>
        <w:div w:id="980188259">
          <w:marLeft w:val="480"/>
          <w:marRight w:val="0"/>
          <w:marTop w:val="0"/>
          <w:marBottom w:val="0"/>
          <w:divBdr>
            <w:top w:val="none" w:sz="0" w:space="0" w:color="auto"/>
            <w:left w:val="none" w:sz="0" w:space="0" w:color="auto"/>
            <w:bottom w:val="none" w:sz="0" w:space="0" w:color="auto"/>
            <w:right w:val="none" w:sz="0" w:space="0" w:color="auto"/>
          </w:divBdr>
        </w:div>
        <w:div w:id="421801174">
          <w:marLeft w:val="480"/>
          <w:marRight w:val="0"/>
          <w:marTop w:val="0"/>
          <w:marBottom w:val="0"/>
          <w:divBdr>
            <w:top w:val="none" w:sz="0" w:space="0" w:color="auto"/>
            <w:left w:val="none" w:sz="0" w:space="0" w:color="auto"/>
            <w:bottom w:val="none" w:sz="0" w:space="0" w:color="auto"/>
            <w:right w:val="none" w:sz="0" w:space="0" w:color="auto"/>
          </w:divBdr>
        </w:div>
        <w:div w:id="366219375">
          <w:marLeft w:val="480"/>
          <w:marRight w:val="0"/>
          <w:marTop w:val="0"/>
          <w:marBottom w:val="0"/>
          <w:divBdr>
            <w:top w:val="none" w:sz="0" w:space="0" w:color="auto"/>
            <w:left w:val="none" w:sz="0" w:space="0" w:color="auto"/>
            <w:bottom w:val="none" w:sz="0" w:space="0" w:color="auto"/>
            <w:right w:val="none" w:sz="0" w:space="0" w:color="auto"/>
          </w:divBdr>
        </w:div>
        <w:div w:id="1891575615">
          <w:marLeft w:val="480"/>
          <w:marRight w:val="0"/>
          <w:marTop w:val="0"/>
          <w:marBottom w:val="0"/>
          <w:divBdr>
            <w:top w:val="none" w:sz="0" w:space="0" w:color="auto"/>
            <w:left w:val="none" w:sz="0" w:space="0" w:color="auto"/>
            <w:bottom w:val="none" w:sz="0" w:space="0" w:color="auto"/>
            <w:right w:val="none" w:sz="0" w:space="0" w:color="auto"/>
          </w:divBdr>
        </w:div>
        <w:div w:id="967786525">
          <w:marLeft w:val="480"/>
          <w:marRight w:val="0"/>
          <w:marTop w:val="0"/>
          <w:marBottom w:val="0"/>
          <w:divBdr>
            <w:top w:val="none" w:sz="0" w:space="0" w:color="auto"/>
            <w:left w:val="none" w:sz="0" w:space="0" w:color="auto"/>
            <w:bottom w:val="none" w:sz="0" w:space="0" w:color="auto"/>
            <w:right w:val="none" w:sz="0" w:space="0" w:color="auto"/>
          </w:divBdr>
        </w:div>
        <w:div w:id="728187960">
          <w:marLeft w:val="480"/>
          <w:marRight w:val="0"/>
          <w:marTop w:val="0"/>
          <w:marBottom w:val="0"/>
          <w:divBdr>
            <w:top w:val="none" w:sz="0" w:space="0" w:color="auto"/>
            <w:left w:val="none" w:sz="0" w:space="0" w:color="auto"/>
            <w:bottom w:val="none" w:sz="0" w:space="0" w:color="auto"/>
            <w:right w:val="none" w:sz="0" w:space="0" w:color="auto"/>
          </w:divBdr>
        </w:div>
        <w:div w:id="939145623">
          <w:marLeft w:val="480"/>
          <w:marRight w:val="0"/>
          <w:marTop w:val="0"/>
          <w:marBottom w:val="0"/>
          <w:divBdr>
            <w:top w:val="none" w:sz="0" w:space="0" w:color="auto"/>
            <w:left w:val="none" w:sz="0" w:space="0" w:color="auto"/>
            <w:bottom w:val="none" w:sz="0" w:space="0" w:color="auto"/>
            <w:right w:val="none" w:sz="0" w:space="0" w:color="auto"/>
          </w:divBdr>
        </w:div>
        <w:div w:id="1577861838">
          <w:marLeft w:val="480"/>
          <w:marRight w:val="0"/>
          <w:marTop w:val="0"/>
          <w:marBottom w:val="0"/>
          <w:divBdr>
            <w:top w:val="none" w:sz="0" w:space="0" w:color="auto"/>
            <w:left w:val="none" w:sz="0" w:space="0" w:color="auto"/>
            <w:bottom w:val="none" w:sz="0" w:space="0" w:color="auto"/>
            <w:right w:val="none" w:sz="0" w:space="0" w:color="auto"/>
          </w:divBdr>
        </w:div>
        <w:div w:id="1664896382">
          <w:marLeft w:val="480"/>
          <w:marRight w:val="0"/>
          <w:marTop w:val="0"/>
          <w:marBottom w:val="0"/>
          <w:divBdr>
            <w:top w:val="none" w:sz="0" w:space="0" w:color="auto"/>
            <w:left w:val="none" w:sz="0" w:space="0" w:color="auto"/>
            <w:bottom w:val="none" w:sz="0" w:space="0" w:color="auto"/>
            <w:right w:val="none" w:sz="0" w:space="0" w:color="auto"/>
          </w:divBdr>
        </w:div>
        <w:div w:id="1820614951">
          <w:marLeft w:val="480"/>
          <w:marRight w:val="0"/>
          <w:marTop w:val="0"/>
          <w:marBottom w:val="0"/>
          <w:divBdr>
            <w:top w:val="none" w:sz="0" w:space="0" w:color="auto"/>
            <w:left w:val="none" w:sz="0" w:space="0" w:color="auto"/>
            <w:bottom w:val="none" w:sz="0" w:space="0" w:color="auto"/>
            <w:right w:val="none" w:sz="0" w:space="0" w:color="auto"/>
          </w:divBdr>
        </w:div>
        <w:div w:id="1087967042">
          <w:marLeft w:val="480"/>
          <w:marRight w:val="0"/>
          <w:marTop w:val="0"/>
          <w:marBottom w:val="0"/>
          <w:divBdr>
            <w:top w:val="none" w:sz="0" w:space="0" w:color="auto"/>
            <w:left w:val="none" w:sz="0" w:space="0" w:color="auto"/>
            <w:bottom w:val="none" w:sz="0" w:space="0" w:color="auto"/>
            <w:right w:val="none" w:sz="0" w:space="0" w:color="auto"/>
          </w:divBdr>
        </w:div>
        <w:div w:id="1539389309">
          <w:marLeft w:val="480"/>
          <w:marRight w:val="0"/>
          <w:marTop w:val="0"/>
          <w:marBottom w:val="0"/>
          <w:divBdr>
            <w:top w:val="none" w:sz="0" w:space="0" w:color="auto"/>
            <w:left w:val="none" w:sz="0" w:space="0" w:color="auto"/>
            <w:bottom w:val="none" w:sz="0" w:space="0" w:color="auto"/>
            <w:right w:val="none" w:sz="0" w:space="0" w:color="auto"/>
          </w:divBdr>
        </w:div>
        <w:div w:id="1359504100">
          <w:marLeft w:val="480"/>
          <w:marRight w:val="0"/>
          <w:marTop w:val="0"/>
          <w:marBottom w:val="0"/>
          <w:divBdr>
            <w:top w:val="none" w:sz="0" w:space="0" w:color="auto"/>
            <w:left w:val="none" w:sz="0" w:space="0" w:color="auto"/>
            <w:bottom w:val="none" w:sz="0" w:space="0" w:color="auto"/>
            <w:right w:val="none" w:sz="0" w:space="0" w:color="auto"/>
          </w:divBdr>
        </w:div>
        <w:div w:id="2043357866">
          <w:marLeft w:val="480"/>
          <w:marRight w:val="0"/>
          <w:marTop w:val="0"/>
          <w:marBottom w:val="0"/>
          <w:divBdr>
            <w:top w:val="none" w:sz="0" w:space="0" w:color="auto"/>
            <w:left w:val="none" w:sz="0" w:space="0" w:color="auto"/>
            <w:bottom w:val="none" w:sz="0" w:space="0" w:color="auto"/>
            <w:right w:val="none" w:sz="0" w:space="0" w:color="auto"/>
          </w:divBdr>
        </w:div>
        <w:div w:id="1457218538">
          <w:marLeft w:val="480"/>
          <w:marRight w:val="0"/>
          <w:marTop w:val="0"/>
          <w:marBottom w:val="0"/>
          <w:divBdr>
            <w:top w:val="none" w:sz="0" w:space="0" w:color="auto"/>
            <w:left w:val="none" w:sz="0" w:space="0" w:color="auto"/>
            <w:bottom w:val="none" w:sz="0" w:space="0" w:color="auto"/>
            <w:right w:val="none" w:sz="0" w:space="0" w:color="auto"/>
          </w:divBdr>
        </w:div>
      </w:divsChild>
    </w:div>
    <w:div w:id="474491035">
      <w:bodyDiv w:val="1"/>
      <w:marLeft w:val="0"/>
      <w:marRight w:val="0"/>
      <w:marTop w:val="0"/>
      <w:marBottom w:val="0"/>
      <w:divBdr>
        <w:top w:val="none" w:sz="0" w:space="0" w:color="auto"/>
        <w:left w:val="none" w:sz="0" w:space="0" w:color="auto"/>
        <w:bottom w:val="none" w:sz="0" w:space="0" w:color="auto"/>
        <w:right w:val="none" w:sz="0" w:space="0" w:color="auto"/>
      </w:divBdr>
    </w:div>
    <w:div w:id="475028152">
      <w:bodyDiv w:val="1"/>
      <w:marLeft w:val="0"/>
      <w:marRight w:val="0"/>
      <w:marTop w:val="0"/>
      <w:marBottom w:val="0"/>
      <w:divBdr>
        <w:top w:val="none" w:sz="0" w:space="0" w:color="auto"/>
        <w:left w:val="none" w:sz="0" w:space="0" w:color="auto"/>
        <w:bottom w:val="none" w:sz="0" w:space="0" w:color="auto"/>
        <w:right w:val="none" w:sz="0" w:space="0" w:color="auto"/>
      </w:divBdr>
    </w:div>
    <w:div w:id="475148626">
      <w:bodyDiv w:val="1"/>
      <w:marLeft w:val="0"/>
      <w:marRight w:val="0"/>
      <w:marTop w:val="0"/>
      <w:marBottom w:val="0"/>
      <w:divBdr>
        <w:top w:val="none" w:sz="0" w:space="0" w:color="auto"/>
        <w:left w:val="none" w:sz="0" w:space="0" w:color="auto"/>
        <w:bottom w:val="none" w:sz="0" w:space="0" w:color="auto"/>
        <w:right w:val="none" w:sz="0" w:space="0" w:color="auto"/>
      </w:divBdr>
    </w:div>
    <w:div w:id="475537413">
      <w:bodyDiv w:val="1"/>
      <w:marLeft w:val="0"/>
      <w:marRight w:val="0"/>
      <w:marTop w:val="0"/>
      <w:marBottom w:val="0"/>
      <w:divBdr>
        <w:top w:val="none" w:sz="0" w:space="0" w:color="auto"/>
        <w:left w:val="none" w:sz="0" w:space="0" w:color="auto"/>
        <w:bottom w:val="none" w:sz="0" w:space="0" w:color="auto"/>
        <w:right w:val="none" w:sz="0" w:space="0" w:color="auto"/>
      </w:divBdr>
    </w:div>
    <w:div w:id="476648616">
      <w:bodyDiv w:val="1"/>
      <w:marLeft w:val="0"/>
      <w:marRight w:val="0"/>
      <w:marTop w:val="0"/>
      <w:marBottom w:val="0"/>
      <w:divBdr>
        <w:top w:val="none" w:sz="0" w:space="0" w:color="auto"/>
        <w:left w:val="none" w:sz="0" w:space="0" w:color="auto"/>
        <w:bottom w:val="none" w:sz="0" w:space="0" w:color="auto"/>
        <w:right w:val="none" w:sz="0" w:space="0" w:color="auto"/>
      </w:divBdr>
    </w:div>
    <w:div w:id="477192564">
      <w:bodyDiv w:val="1"/>
      <w:marLeft w:val="0"/>
      <w:marRight w:val="0"/>
      <w:marTop w:val="0"/>
      <w:marBottom w:val="0"/>
      <w:divBdr>
        <w:top w:val="none" w:sz="0" w:space="0" w:color="auto"/>
        <w:left w:val="none" w:sz="0" w:space="0" w:color="auto"/>
        <w:bottom w:val="none" w:sz="0" w:space="0" w:color="auto"/>
        <w:right w:val="none" w:sz="0" w:space="0" w:color="auto"/>
      </w:divBdr>
    </w:div>
    <w:div w:id="477889878">
      <w:bodyDiv w:val="1"/>
      <w:marLeft w:val="0"/>
      <w:marRight w:val="0"/>
      <w:marTop w:val="0"/>
      <w:marBottom w:val="0"/>
      <w:divBdr>
        <w:top w:val="none" w:sz="0" w:space="0" w:color="auto"/>
        <w:left w:val="none" w:sz="0" w:space="0" w:color="auto"/>
        <w:bottom w:val="none" w:sz="0" w:space="0" w:color="auto"/>
        <w:right w:val="none" w:sz="0" w:space="0" w:color="auto"/>
      </w:divBdr>
    </w:div>
    <w:div w:id="477964602">
      <w:bodyDiv w:val="1"/>
      <w:marLeft w:val="0"/>
      <w:marRight w:val="0"/>
      <w:marTop w:val="0"/>
      <w:marBottom w:val="0"/>
      <w:divBdr>
        <w:top w:val="none" w:sz="0" w:space="0" w:color="auto"/>
        <w:left w:val="none" w:sz="0" w:space="0" w:color="auto"/>
        <w:bottom w:val="none" w:sz="0" w:space="0" w:color="auto"/>
        <w:right w:val="none" w:sz="0" w:space="0" w:color="auto"/>
      </w:divBdr>
    </w:div>
    <w:div w:id="478032244">
      <w:bodyDiv w:val="1"/>
      <w:marLeft w:val="0"/>
      <w:marRight w:val="0"/>
      <w:marTop w:val="0"/>
      <w:marBottom w:val="0"/>
      <w:divBdr>
        <w:top w:val="none" w:sz="0" w:space="0" w:color="auto"/>
        <w:left w:val="none" w:sz="0" w:space="0" w:color="auto"/>
        <w:bottom w:val="none" w:sz="0" w:space="0" w:color="auto"/>
        <w:right w:val="none" w:sz="0" w:space="0" w:color="auto"/>
      </w:divBdr>
    </w:div>
    <w:div w:id="478423714">
      <w:bodyDiv w:val="1"/>
      <w:marLeft w:val="0"/>
      <w:marRight w:val="0"/>
      <w:marTop w:val="0"/>
      <w:marBottom w:val="0"/>
      <w:divBdr>
        <w:top w:val="none" w:sz="0" w:space="0" w:color="auto"/>
        <w:left w:val="none" w:sz="0" w:space="0" w:color="auto"/>
        <w:bottom w:val="none" w:sz="0" w:space="0" w:color="auto"/>
        <w:right w:val="none" w:sz="0" w:space="0" w:color="auto"/>
      </w:divBdr>
    </w:div>
    <w:div w:id="478428148">
      <w:bodyDiv w:val="1"/>
      <w:marLeft w:val="0"/>
      <w:marRight w:val="0"/>
      <w:marTop w:val="0"/>
      <w:marBottom w:val="0"/>
      <w:divBdr>
        <w:top w:val="none" w:sz="0" w:space="0" w:color="auto"/>
        <w:left w:val="none" w:sz="0" w:space="0" w:color="auto"/>
        <w:bottom w:val="none" w:sz="0" w:space="0" w:color="auto"/>
        <w:right w:val="none" w:sz="0" w:space="0" w:color="auto"/>
      </w:divBdr>
      <w:divsChild>
        <w:div w:id="2016568473">
          <w:marLeft w:val="640"/>
          <w:marRight w:val="0"/>
          <w:marTop w:val="0"/>
          <w:marBottom w:val="0"/>
          <w:divBdr>
            <w:top w:val="none" w:sz="0" w:space="0" w:color="auto"/>
            <w:left w:val="none" w:sz="0" w:space="0" w:color="auto"/>
            <w:bottom w:val="none" w:sz="0" w:space="0" w:color="auto"/>
            <w:right w:val="none" w:sz="0" w:space="0" w:color="auto"/>
          </w:divBdr>
        </w:div>
        <w:div w:id="1945263482">
          <w:marLeft w:val="640"/>
          <w:marRight w:val="0"/>
          <w:marTop w:val="0"/>
          <w:marBottom w:val="0"/>
          <w:divBdr>
            <w:top w:val="none" w:sz="0" w:space="0" w:color="auto"/>
            <w:left w:val="none" w:sz="0" w:space="0" w:color="auto"/>
            <w:bottom w:val="none" w:sz="0" w:space="0" w:color="auto"/>
            <w:right w:val="none" w:sz="0" w:space="0" w:color="auto"/>
          </w:divBdr>
        </w:div>
        <w:div w:id="664166539">
          <w:marLeft w:val="640"/>
          <w:marRight w:val="0"/>
          <w:marTop w:val="0"/>
          <w:marBottom w:val="0"/>
          <w:divBdr>
            <w:top w:val="none" w:sz="0" w:space="0" w:color="auto"/>
            <w:left w:val="none" w:sz="0" w:space="0" w:color="auto"/>
            <w:bottom w:val="none" w:sz="0" w:space="0" w:color="auto"/>
            <w:right w:val="none" w:sz="0" w:space="0" w:color="auto"/>
          </w:divBdr>
        </w:div>
        <w:div w:id="1667511401">
          <w:marLeft w:val="640"/>
          <w:marRight w:val="0"/>
          <w:marTop w:val="0"/>
          <w:marBottom w:val="0"/>
          <w:divBdr>
            <w:top w:val="none" w:sz="0" w:space="0" w:color="auto"/>
            <w:left w:val="none" w:sz="0" w:space="0" w:color="auto"/>
            <w:bottom w:val="none" w:sz="0" w:space="0" w:color="auto"/>
            <w:right w:val="none" w:sz="0" w:space="0" w:color="auto"/>
          </w:divBdr>
        </w:div>
        <w:div w:id="732889803">
          <w:marLeft w:val="640"/>
          <w:marRight w:val="0"/>
          <w:marTop w:val="0"/>
          <w:marBottom w:val="0"/>
          <w:divBdr>
            <w:top w:val="none" w:sz="0" w:space="0" w:color="auto"/>
            <w:left w:val="none" w:sz="0" w:space="0" w:color="auto"/>
            <w:bottom w:val="none" w:sz="0" w:space="0" w:color="auto"/>
            <w:right w:val="none" w:sz="0" w:space="0" w:color="auto"/>
          </w:divBdr>
        </w:div>
        <w:div w:id="673844541">
          <w:marLeft w:val="640"/>
          <w:marRight w:val="0"/>
          <w:marTop w:val="0"/>
          <w:marBottom w:val="0"/>
          <w:divBdr>
            <w:top w:val="none" w:sz="0" w:space="0" w:color="auto"/>
            <w:left w:val="none" w:sz="0" w:space="0" w:color="auto"/>
            <w:bottom w:val="none" w:sz="0" w:space="0" w:color="auto"/>
            <w:right w:val="none" w:sz="0" w:space="0" w:color="auto"/>
          </w:divBdr>
        </w:div>
        <w:div w:id="1757969399">
          <w:marLeft w:val="640"/>
          <w:marRight w:val="0"/>
          <w:marTop w:val="0"/>
          <w:marBottom w:val="0"/>
          <w:divBdr>
            <w:top w:val="none" w:sz="0" w:space="0" w:color="auto"/>
            <w:left w:val="none" w:sz="0" w:space="0" w:color="auto"/>
            <w:bottom w:val="none" w:sz="0" w:space="0" w:color="auto"/>
            <w:right w:val="none" w:sz="0" w:space="0" w:color="auto"/>
          </w:divBdr>
        </w:div>
        <w:div w:id="1606112592">
          <w:marLeft w:val="640"/>
          <w:marRight w:val="0"/>
          <w:marTop w:val="0"/>
          <w:marBottom w:val="0"/>
          <w:divBdr>
            <w:top w:val="none" w:sz="0" w:space="0" w:color="auto"/>
            <w:left w:val="none" w:sz="0" w:space="0" w:color="auto"/>
            <w:bottom w:val="none" w:sz="0" w:space="0" w:color="auto"/>
            <w:right w:val="none" w:sz="0" w:space="0" w:color="auto"/>
          </w:divBdr>
        </w:div>
        <w:div w:id="1916088817">
          <w:marLeft w:val="640"/>
          <w:marRight w:val="0"/>
          <w:marTop w:val="0"/>
          <w:marBottom w:val="0"/>
          <w:divBdr>
            <w:top w:val="none" w:sz="0" w:space="0" w:color="auto"/>
            <w:left w:val="none" w:sz="0" w:space="0" w:color="auto"/>
            <w:bottom w:val="none" w:sz="0" w:space="0" w:color="auto"/>
            <w:right w:val="none" w:sz="0" w:space="0" w:color="auto"/>
          </w:divBdr>
        </w:div>
        <w:div w:id="1993294257">
          <w:marLeft w:val="640"/>
          <w:marRight w:val="0"/>
          <w:marTop w:val="0"/>
          <w:marBottom w:val="0"/>
          <w:divBdr>
            <w:top w:val="none" w:sz="0" w:space="0" w:color="auto"/>
            <w:left w:val="none" w:sz="0" w:space="0" w:color="auto"/>
            <w:bottom w:val="none" w:sz="0" w:space="0" w:color="auto"/>
            <w:right w:val="none" w:sz="0" w:space="0" w:color="auto"/>
          </w:divBdr>
        </w:div>
        <w:div w:id="835538999">
          <w:marLeft w:val="640"/>
          <w:marRight w:val="0"/>
          <w:marTop w:val="0"/>
          <w:marBottom w:val="0"/>
          <w:divBdr>
            <w:top w:val="none" w:sz="0" w:space="0" w:color="auto"/>
            <w:left w:val="none" w:sz="0" w:space="0" w:color="auto"/>
            <w:bottom w:val="none" w:sz="0" w:space="0" w:color="auto"/>
            <w:right w:val="none" w:sz="0" w:space="0" w:color="auto"/>
          </w:divBdr>
        </w:div>
        <w:div w:id="2141872078">
          <w:marLeft w:val="640"/>
          <w:marRight w:val="0"/>
          <w:marTop w:val="0"/>
          <w:marBottom w:val="0"/>
          <w:divBdr>
            <w:top w:val="none" w:sz="0" w:space="0" w:color="auto"/>
            <w:left w:val="none" w:sz="0" w:space="0" w:color="auto"/>
            <w:bottom w:val="none" w:sz="0" w:space="0" w:color="auto"/>
            <w:right w:val="none" w:sz="0" w:space="0" w:color="auto"/>
          </w:divBdr>
        </w:div>
        <w:div w:id="363796579">
          <w:marLeft w:val="640"/>
          <w:marRight w:val="0"/>
          <w:marTop w:val="0"/>
          <w:marBottom w:val="0"/>
          <w:divBdr>
            <w:top w:val="none" w:sz="0" w:space="0" w:color="auto"/>
            <w:left w:val="none" w:sz="0" w:space="0" w:color="auto"/>
            <w:bottom w:val="none" w:sz="0" w:space="0" w:color="auto"/>
            <w:right w:val="none" w:sz="0" w:space="0" w:color="auto"/>
          </w:divBdr>
        </w:div>
        <w:div w:id="321738485">
          <w:marLeft w:val="640"/>
          <w:marRight w:val="0"/>
          <w:marTop w:val="0"/>
          <w:marBottom w:val="0"/>
          <w:divBdr>
            <w:top w:val="none" w:sz="0" w:space="0" w:color="auto"/>
            <w:left w:val="none" w:sz="0" w:space="0" w:color="auto"/>
            <w:bottom w:val="none" w:sz="0" w:space="0" w:color="auto"/>
            <w:right w:val="none" w:sz="0" w:space="0" w:color="auto"/>
          </w:divBdr>
        </w:div>
        <w:div w:id="518856663">
          <w:marLeft w:val="640"/>
          <w:marRight w:val="0"/>
          <w:marTop w:val="0"/>
          <w:marBottom w:val="0"/>
          <w:divBdr>
            <w:top w:val="none" w:sz="0" w:space="0" w:color="auto"/>
            <w:left w:val="none" w:sz="0" w:space="0" w:color="auto"/>
            <w:bottom w:val="none" w:sz="0" w:space="0" w:color="auto"/>
            <w:right w:val="none" w:sz="0" w:space="0" w:color="auto"/>
          </w:divBdr>
        </w:div>
        <w:div w:id="402457501">
          <w:marLeft w:val="640"/>
          <w:marRight w:val="0"/>
          <w:marTop w:val="0"/>
          <w:marBottom w:val="0"/>
          <w:divBdr>
            <w:top w:val="none" w:sz="0" w:space="0" w:color="auto"/>
            <w:left w:val="none" w:sz="0" w:space="0" w:color="auto"/>
            <w:bottom w:val="none" w:sz="0" w:space="0" w:color="auto"/>
            <w:right w:val="none" w:sz="0" w:space="0" w:color="auto"/>
          </w:divBdr>
        </w:div>
        <w:div w:id="807819490">
          <w:marLeft w:val="640"/>
          <w:marRight w:val="0"/>
          <w:marTop w:val="0"/>
          <w:marBottom w:val="0"/>
          <w:divBdr>
            <w:top w:val="none" w:sz="0" w:space="0" w:color="auto"/>
            <w:left w:val="none" w:sz="0" w:space="0" w:color="auto"/>
            <w:bottom w:val="none" w:sz="0" w:space="0" w:color="auto"/>
            <w:right w:val="none" w:sz="0" w:space="0" w:color="auto"/>
          </w:divBdr>
        </w:div>
        <w:div w:id="27070857">
          <w:marLeft w:val="640"/>
          <w:marRight w:val="0"/>
          <w:marTop w:val="0"/>
          <w:marBottom w:val="0"/>
          <w:divBdr>
            <w:top w:val="none" w:sz="0" w:space="0" w:color="auto"/>
            <w:left w:val="none" w:sz="0" w:space="0" w:color="auto"/>
            <w:bottom w:val="none" w:sz="0" w:space="0" w:color="auto"/>
            <w:right w:val="none" w:sz="0" w:space="0" w:color="auto"/>
          </w:divBdr>
        </w:div>
        <w:div w:id="816991070">
          <w:marLeft w:val="640"/>
          <w:marRight w:val="0"/>
          <w:marTop w:val="0"/>
          <w:marBottom w:val="0"/>
          <w:divBdr>
            <w:top w:val="none" w:sz="0" w:space="0" w:color="auto"/>
            <w:left w:val="none" w:sz="0" w:space="0" w:color="auto"/>
            <w:bottom w:val="none" w:sz="0" w:space="0" w:color="auto"/>
            <w:right w:val="none" w:sz="0" w:space="0" w:color="auto"/>
          </w:divBdr>
        </w:div>
        <w:div w:id="1885098070">
          <w:marLeft w:val="640"/>
          <w:marRight w:val="0"/>
          <w:marTop w:val="0"/>
          <w:marBottom w:val="0"/>
          <w:divBdr>
            <w:top w:val="none" w:sz="0" w:space="0" w:color="auto"/>
            <w:left w:val="none" w:sz="0" w:space="0" w:color="auto"/>
            <w:bottom w:val="none" w:sz="0" w:space="0" w:color="auto"/>
            <w:right w:val="none" w:sz="0" w:space="0" w:color="auto"/>
          </w:divBdr>
        </w:div>
        <w:div w:id="539904063">
          <w:marLeft w:val="640"/>
          <w:marRight w:val="0"/>
          <w:marTop w:val="0"/>
          <w:marBottom w:val="0"/>
          <w:divBdr>
            <w:top w:val="none" w:sz="0" w:space="0" w:color="auto"/>
            <w:left w:val="none" w:sz="0" w:space="0" w:color="auto"/>
            <w:bottom w:val="none" w:sz="0" w:space="0" w:color="auto"/>
            <w:right w:val="none" w:sz="0" w:space="0" w:color="auto"/>
          </w:divBdr>
        </w:div>
        <w:div w:id="1166631686">
          <w:marLeft w:val="640"/>
          <w:marRight w:val="0"/>
          <w:marTop w:val="0"/>
          <w:marBottom w:val="0"/>
          <w:divBdr>
            <w:top w:val="none" w:sz="0" w:space="0" w:color="auto"/>
            <w:left w:val="none" w:sz="0" w:space="0" w:color="auto"/>
            <w:bottom w:val="none" w:sz="0" w:space="0" w:color="auto"/>
            <w:right w:val="none" w:sz="0" w:space="0" w:color="auto"/>
          </w:divBdr>
        </w:div>
        <w:div w:id="275218377">
          <w:marLeft w:val="640"/>
          <w:marRight w:val="0"/>
          <w:marTop w:val="0"/>
          <w:marBottom w:val="0"/>
          <w:divBdr>
            <w:top w:val="none" w:sz="0" w:space="0" w:color="auto"/>
            <w:left w:val="none" w:sz="0" w:space="0" w:color="auto"/>
            <w:bottom w:val="none" w:sz="0" w:space="0" w:color="auto"/>
            <w:right w:val="none" w:sz="0" w:space="0" w:color="auto"/>
          </w:divBdr>
        </w:div>
        <w:div w:id="41370150">
          <w:marLeft w:val="640"/>
          <w:marRight w:val="0"/>
          <w:marTop w:val="0"/>
          <w:marBottom w:val="0"/>
          <w:divBdr>
            <w:top w:val="none" w:sz="0" w:space="0" w:color="auto"/>
            <w:left w:val="none" w:sz="0" w:space="0" w:color="auto"/>
            <w:bottom w:val="none" w:sz="0" w:space="0" w:color="auto"/>
            <w:right w:val="none" w:sz="0" w:space="0" w:color="auto"/>
          </w:divBdr>
        </w:div>
        <w:div w:id="1083333459">
          <w:marLeft w:val="640"/>
          <w:marRight w:val="0"/>
          <w:marTop w:val="0"/>
          <w:marBottom w:val="0"/>
          <w:divBdr>
            <w:top w:val="none" w:sz="0" w:space="0" w:color="auto"/>
            <w:left w:val="none" w:sz="0" w:space="0" w:color="auto"/>
            <w:bottom w:val="none" w:sz="0" w:space="0" w:color="auto"/>
            <w:right w:val="none" w:sz="0" w:space="0" w:color="auto"/>
          </w:divBdr>
        </w:div>
        <w:div w:id="310183893">
          <w:marLeft w:val="640"/>
          <w:marRight w:val="0"/>
          <w:marTop w:val="0"/>
          <w:marBottom w:val="0"/>
          <w:divBdr>
            <w:top w:val="none" w:sz="0" w:space="0" w:color="auto"/>
            <w:left w:val="none" w:sz="0" w:space="0" w:color="auto"/>
            <w:bottom w:val="none" w:sz="0" w:space="0" w:color="auto"/>
            <w:right w:val="none" w:sz="0" w:space="0" w:color="auto"/>
          </w:divBdr>
        </w:div>
        <w:div w:id="248850396">
          <w:marLeft w:val="640"/>
          <w:marRight w:val="0"/>
          <w:marTop w:val="0"/>
          <w:marBottom w:val="0"/>
          <w:divBdr>
            <w:top w:val="none" w:sz="0" w:space="0" w:color="auto"/>
            <w:left w:val="none" w:sz="0" w:space="0" w:color="auto"/>
            <w:bottom w:val="none" w:sz="0" w:space="0" w:color="auto"/>
            <w:right w:val="none" w:sz="0" w:space="0" w:color="auto"/>
          </w:divBdr>
        </w:div>
        <w:div w:id="966011602">
          <w:marLeft w:val="640"/>
          <w:marRight w:val="0"/>
          <w:marTop w:val="0"/>
          <w:marBottom w:val="0"/>
          <w:divBdr>
            <w:top w:val="none" w:sz="0" w:space="0" w:color="auto"/>
            <w:left w:val="none" w:sz="0" w:space="0" w:color="auto"/>
            <w:bottom w:val="none" w:sz="0" w:space="0" w:color="auto"/>
            <w:right w:val="none" w:sz="0" w:space="0" w:color="auto"/>
          </w:divBdr>
        </w:div>
        <w:div w:id="1485009932">
          <w:marLeft w:val="640"/>
          <w:marRight w:val="0"/>
          <w:marTop w:val="0"/>
          <w:marBottom w:val="0"/>
          <w:divBdr>
            <w:top w:val="none" w:sz="0" w:space="0" w:color="auto"/>
            <w:left w:val="none" w:sz="0" w:space="0" w:color="auto"/>
            <w:bottom w:val="none" w:sz="0" w:space="0" w:color="auto"/>
            <w:right w:val="none" w:sz="0" w:space="0" w:color="auto"/>
          </w:divBdr>
        </w:div>
        <w:div w:id="675308517">
          <w:marLeft w:val="640"/>
          <w:marRight w:val="0"/>
          <w:marTop w:val="0"/>
          <w:marBottom w:val="0"/>
          <w:divBdr>
            <w:top w:val="none" w:sz="0" w:space="0" w:color="auto"/>
            <w:left w:val="none" w:sz="0" w:space="0" w:color="auto"/>
            <w:bottom w:val="none" w:sz="0" w:space="0" w:color="auto"/>
            <w:right w:val="none" w:sz="0" w:space="0" w:color="auto"/>
          </w:divBdr>
        </w:div>
        <w:div w:id="1644652722">
          <w:marLeft w:val="640"/>
          <w:marRight w:val="0"/>
          <w:marTop w:val="0"/>
          <w:marBottom w:val="0"/>
          <w:divBdr>
            <w:top w:val="none" w:sz="0" w:space="0" w:color="auto"/>
            <w:left w:val="none" w:sz="0" w:space="0" w:color="auto"/>
            <w:bottom w:val="none" w:sz="0" w:space="0" w:color="auto"/>
            <w:right w:val="none" w:sz="0" w:space="0" w:color="auto"/>
          </w:divBdr>
        </w:div>
        <w:div w:id="272134409">
          <w:marLeft w:val="640"/>
          <w:marRight w:val="0"/>
          <w:marTop w:val="0"/>
          <w:marBottom w:val="0"/>
          <w:divBdr>
            <w:top w:val="none" w:sz="0" w:space="0" w:color="auto"/>
            <w:left w:val="none" w:sz="0" w:space="0" w:color="auto"/>
            <w:bottom w:val="none" w:sz="0" w:space="0" w:color="auto"/>
            <w:right w:val="none" w:sz="0" w:space="0" w:color="auto"/>
          </w:divBdr>
        </w:div>
        <w:div w:id="389575075">
          <w:marLeft w:val="640"/>
          <w:marRight w:val="0"/>
          <w:marTop w:val="0"/>
          <w:marBottom w:val="0"/>
          <w:divBdr>
            <w:top w:val="none" w:sz="0" w:space="0" w:color="auto"/>
            <w:left w:val="none" w:sz="0" w:space="0" w:color="auto"/>
            <w:bottom w:val="none" w:sz="0" w:space="0" w:color="auto"/>
            <w:right w:val="none" w:sz="0" w:space="0" w:color="auto"/>
          </w:divBdr>
        </w:div>
        <w:div w:id="686490355">
          <w:marLeft w:val="640"/>
          <w:marRight w:val="0"/>
          <w:marTop w:val="0"/>
          <w:marBottom w:val="0"/>
          <w:divBdr>
            <w:top w:val="none" w:sz="0" w:space="0" w:color="auto"/>
            <w:left w:val="none" w:sz="0" w:space="0" w:color="auto"/>
            <w:bottom w:val="none" w:sz="0" w:space="0" w:color="auto"/>
            <w:right w:val="none" w:sz="0" w:space="0" w:color="auto"/>
          </w:divBdr>
        </w:div>
        <w:div w:id="1019086720">
          <w:marLeft w:val="640"/>
          <w:marRight w:val="0"/>
          <w:marTop w:val="0"/>
          <w:marBottom w:val="0"/>
          <w:divBdr>
            <w:top w:val="none" w:sz="0" w:space="0" w:color="auto"/>
            <w:left w:val="none" w:sz="0" w:space="0" w:color="auto"/>
            <w:bottom w:val="none" w:sz="0" w:space="0" w:color="auto"/>
            <w:right w:val="none" w:sz="0" w:space="0" w:color="auto"/>
          </w:divBdr>
        </w:div>
        <w:div w:id="1143697262">
          <w:marLeft w:val="640"/>
          <w:marRight w:val="0"/>
          <w:marTop w:val="0"/>
          <w:marBottom w:val="0"/>
          <w:divBdr>
            <w:top w:val="none" w:sz="0" w:space="0" w:color="auto"/>
            <w:left w:val="none" w:sz="0" w:space="0" w:color="auto"/>
            <w:bottom w:val="none" w:sz="0" w:space="0" w:color="auto"/>
            <w:right w:val="none" w:sz="0" w:space="0" w:color="auto"/>
          </w:divBdr>
        </w:div>
        <w:div w:id="167520460">
          <w:marLeft w:val="640"/>
          <w:marRight w:val="0"/>
          <w:marTop w:val="0"/>
          <w:marBottom w:val="0"/>
          <w:divBdr>
            <w:top w:val="none" w:sz="0" w:space="0" w:color="auto"/>
            <w:left w:val="none" w:sz="0" w:space="0" w:color="auto"/>
            <w:bottom w:val="none" w:sz="0" w:space="0" w:color="auto"/>
            <w:right w:val="none" w:sz="0" w:space="0" w:color="auto"/>
          </w:divBdr>
        </w:div>
      </w:divsChild>
    </w:div>
    <w:div w:id="479613458">
      <w:bodyDiv w:val="1"/>
      <w:marLeft w:val="0"/>
      <w:marRight w:val="0"/>
      <w:marTop w:val="0"/>
      <w:marBottom w:val="0"/>
      <w:divBdr>
        <w:top w:val="none" w:sz="0" w:space="0" w:color="auto"/>
        <w:left w:val="none" w:sz="0" w:space="0" w:color="auto"/>
        <w:bottom w:val="none" w:sz="0" w:space="0" w:color="auto"/>
        <w:right w:val="none" w:sz="0" w:space="0" w:color="auto"/>
      </w:divBdr>
    </w:div>
    <w:div w:id="479663614">
      <w:bodyDiv w:val="1"/>
      <w:marLeft w:val="0"/>
      <w:marRight w:val="0"/>
      <w:marTop w:val="0"/>
      <w:marBottom w:val="0"/>
      <w:divBdr>
        <w:top w:val="none" w:sz="0" w:space="0" w:color="auto"/>
        <w:left w:val="none" w:sz="0" w:space="0" w:color="auto"/>
        <w:bottom w:val="none" w:sz="0" w:space="0" w:color="auto"/>
        <w:right w:val="none" w:sz="0" w:space="0" w:color="auto"/>
      </w:divBdr>
      <w:divsChild>
        <w:div w:id="125204477">
          <w:marLeft w:val="480"/>
          <w:marRight w:val="0"/>
          <w:marTop w:val="0"/>
          <w:marBottom w:val="0"/>
          <w:divBdr>
            <w:top w:val="none" w:sz="0" w:space="0" w:color="auto"/>
            <w:left w:val="none" w:sz="0" w:space="0" w:color="auto"/>
            <w:bottom w:val="none" w:sz="0" w:space="0" w:color="auto"/>
            <w:right w:val="none" w:sz="0" w:space="0" w:color="auto"/>
          </w:divBdr>
        </w:div>
        <w:div w:id="1526020666">
          <w:marLeft w:val="480"/>
          <w:marRight w:val="0"/>
          <w:marTop w:val="0"/>
          <w:marBottom w:val="0"/>
          <w:divBdr>
            <w:top w:val="none" w:sz="0" w:space="0" w:color="auto"/>
            <w:left w:val="none" w:sz="0" w:space="0" w:color="auto"/>
            <w:bottom w:val="none" w:sz="0" w:space="0" w:color="auto"/>
            <w:right w:val="none" w:sz="0" w:space="0" w:color="auto"/>
          </w:divBdr>
        </w:div>
        <w:div w:id="1867058699">
          <w:marLeft w:val="480"/>
          <w:marRight w:val="0"/>
          <w:marTop w:val="0"/>
          <w:marBottom w:val="0"/>
          <w:divBdr>
            <w:top w:val="none" w:sz="0" w:space="0" w:color="auto"/>
            <w:left w:val="none" w:sz="0" w:space="0" w:color="auto"/>
            <w:bottom w:val="none" w:sz="0" w:space="0" w:color="auto"/>
            <w:right w:val="none" w:sz="0" w:space="0" w:color="auto"/>
          </w:divBdr>
        </w:div>
        <w:div w:id="1189248253">
          <w:marLeft w:val="480"/>
          <w:marRight w:val="0"/>
          <w:marTop w:val="0"/>
          <w:marBottom w:val="0"/>
          <w:divBdr>
            <w:top w:val="none" w:sz="0" w:space="0" w:color="auto"/>
            <w:left w:val="none" w:sz="0" w:space="0" w:color="auto"/>
            <w:bottom w:val="none" w:sz="0" w:space="0" w:color="auto"/>
            <w:right w:val="none" w:sz="0" w:space="0" w:color="auto"/>
          </w:divBdr>
        </w:div>
        <w:div w:id="637879485">
          <w:marLeft w:val="480"/>
          <w:marRight w:val="0"/>
          <w:marTop w:val="0"/>
          <w:marBottom w:val="0"/>
          <w:divBdr>
            <w:top w:val="none" w:sz="0" w:space="0" w:color="auto"/>
            <w:left w:val="none" w:sz="0" w:space="0" w:color="auto"/>
            <w:bottom w:val="none" w:sz="0" w:space="0" w:color="auto"/>
            <w:right w:val="none" w:sz="0" w:space="0" w:color="auto"/>
          </w:divBdr>
        </w:div>
        <w:div w:id="577443100">
          <w:marLeft w:val="480"/>
          <w:marRight w:val="0"/>
          <w:marTop w:val="0"/>
          <w:marBottom w:val="0"/>
          <w:divBdr>
            <w:top w:val="none" w:sz="0" w:space="0" w:color="auto"/>
            <w:left w:val="none" w:sz="0" w:space="0" w:color="auto"/>
            <w:bottom w:val="none" w:sz="0" w:space="0" w:color="auto"/>
            <w:right w:val="none" w:sz="0" w:space="0" w:color="auto"/>
          </w:divBdr>
        </w:div>
        <w:div w:id="1713726263">
          <w:marLeft w:val="480"/>
          <w:marRight w:val="0"/>
          <w:marTop w:val="0"/>
          <w:marBottom w:val="0"/>
          <w:divBdr>
            <w:top w:val="none" w:sz="0" w:space="0" w:color="auto"/>
            <w:left w:val="none" w:sz="0" w:space="0" w:color="auto"/>
            <w:bottom w:val="none" w:sz="0" w:space="0" w:color="auto"/>
            <w:right w:val="none" w:sz="0" w:space="0" w:color="auto"/>
          </w:divBdr>
        </w:div>
        <w:div w:id="1499731228">
          <w:marLeft w:val="480"/>
          <w:marRight w:val="0"/>
          <w:marTop w:val="0"/>
          <w:marBottom w:val="0"/>
          <w:divBdr>
            <w:top w:val="none" w:sz="0" w:space="0" w:color="auto"/>
            <w:left w:val="none" w:sz="0" w:space="0" w:color="auto"/>
            <w:bottom w:val="none" w:sz="0" w:space="0" w:color="auto"/>
            <w:right w:val="none" w:sz="0" w:space="0" w:color="auto"/>
          </w:divBdr>
        </w:div>
        <w:div w:id="1476333461">
          <w:marLeft w:val="480"/>
          <w:marRight w:val="0"/>
          <w:marTop w:val="0"/>
          <w:marBottom w:val="0"/>
          <w:divBdr>
            <w:top w:val="none" w:sz="0" w:space="0" w:color="auto"/>
            <w:left w:val="none" w:sz="0" w:space="0" w:color="auto"/>
            <w:bottom w:val="none" w:sz="0" w:space="0" w:color="auto"/>
            <w:right w:val="none" w:sz="0" w:space="0" w:color="auto"/>
          </w:divBdr>
        </w:div>
        <w:div w:id="1538547803">
          <w:marLeft w:val="480"/>
          <w:marRight w:val="0"/>
          <w:marTop w:val="0"/>
          <w:marBottom w:val="0"/>
          <w:divBdr>
            <w:top w:val="none" w:sz="0" w:space="0" w:color="auto"/>
            <w:left w:val="none" w:sz="0" w:space="0" w:color="auto"/>
            <w:bottom w:val="none" w:sz="0" w:space="0" w:color="auto"/>
            <w:right w:val="none" w:sz="0" w:space="0" w:color="auto"/>
          </w:divBdr>
        </w:div>
        <w:div w:id="632251974">
          <w:marLeft w:val="480"/>
          <w:marRight w:val="0"/>
          <w:marTop w:val="0"/>
          <w:marBottom w:val="0"/>
          <w:divBdr>
            <w:top w:val="none" w:sz="0" w:space="0" w:color="auto"/>
            <w:left w:val="none" w:sz="0" w:space="0" w:color="auto"/>
            <w:bottom w:val="none" w:sz="0" w:space="0" w:color="auto"/>
            <w:right w:val="none" w:sz="0" w:space="0" w:color="auto"/>
          </w:divBdr>
        </w:div>
        <w:div w:id="525945357">
          <w:marLeft w:val="480"/>
          <w:marRight w:val="0"/>
          <w:marTop w:val="0"/>
          <w:marBottom w:val="0"/>
          <w:divBdr>
            <w:top w:val="none" w:sz="0" w:space="0" w:color="auto"/>
            <w:left w:val="none" w:sz="0" w:space="0" w:color="auto"/>
            <w:bottom w:val="none" w:sz="0" w:space="0" w:color="auto"/>
            <w:right w:val="none" w:sz="0" w:space="0" w:color="auto"/>
          </w:divBdr>
        </w:div>
        <w:div w:id="4787326">
          <w:marLeft w:val="480"/>
          <w:marRight w:val="0"/>
          <w:marTop w:val="0"/>
          <w:marBottom w:val="0"/>
          <w:divBdr>
            <w:top w:val="none" w:sz="0" w:space="0" w:color="auto"/>
            <w:left w:val="none" w:sz="0" w:space="0" w:color="auto"/>
            <w:bottom w:val="none" w:sz="0" w:space="0" w:color="auto"/>
            <w:right w:val="none" w:sz="0" w:space="0" w:color="auto"/>
          </w:divBdr>
        </w:div>
        <w:div w:id="1274091647">
          <w:marLeft w:val="480"/>
          <w:marRight w:val="0"/>
          <w:marTop w:val="0"/>
          <w:marBottom w:val="0"/>
          <w:divBdr>
            <w:top w:val="none" w:sz="0" w:space="0" w:color="auto"/>
            <w:left w:val="none" w:sz="0" w:space="0" w:color="auto"/>
            <w:bottom w:val="none" w:sz="0" w:space="0" w:color="auto"/>
            <w:right w:val="none" w:sz="0" w:space="0" w:color="auto"/>
          </w:divBdr>
        </w:div>
        <w:div w:id="1624189985">
          <w:marLeft w:val="480"/>
          <w:marRight w:val="0"/>
          <w:marTop w:val="0"/>
          <w:marBottom w:val="0"/>
          <w:divBdr>
            <w:top w:val="none" w:sz="0" w:space="0" w:color="auto"/>
            <w:left w:val="none" w:sz="0" w:space="0" w:color="auto"/>
            <w:bottom w:val="none" w:sz="0" w:space="0" w:color="auto"/>
            <w:right w:val="none" w:sz="0" w:space="0" w:color="auto"/>
          </w:divBdr>
        </w:div>
        <w:div w:id="27074398">
          <w:marLeft w:val="480"/>
          <w:marRight w:val="0"/>
          <w:marTop w:val="0"/>
          <w:marBottom w:val="0"/>
          <w:divBdr>
            <w:top w:val="none" w:sz="0" w:space="0" w:color="auto"/>
            <w:left w:val="none" w:sz="0" w:space="0" w:color="auto"/>
            <w:bottom w:val="none" w:sz="0" w:space="0" w:color="auto"/>
            <w:right w:val="none" w:sz="0" w:space="0" w:color="auto"/>
          </w:divBdr>
        </w:div>
        <w:div w:id="1886788778">
          <w:marLeft w:val="480"/>
          <w:marRight w:val="0"/>
          <w:marTop w:val="0"/>
          <w:marBottom w:val="0"/>
          <w:divBdr>
            <w:top w:val="none" w:sz="0" w:space="0" w:color="auto"/>
            <w:left w:val="none" w:sz="0" w:space="0" w:color="auto"/>
            <w:bottom w:val="none" w:sz="0" w:space="0" w:color="auto"/>
            <w:right w:val="none" w:sz="0" w:space="0" w:color="auto"/>
          </w:divBdr>
        </w:div>
        <w:div w:id="602766435">
          <w:marLeft w:val="480"/>
          <w:marRight w:val="0"/>
          <w:marTop w:val="0"/>
          <w:marBottom w:val="0"/>
          <w:divBdr>
            <w:top w:val="none" w:sz="0" w:space="0" w:color="auto"/>
            <w:left w:val="none" w:sz="0" w:space="0" w:color="auto"/>
            <w:bottom w:val="none" w:sz="0" w:space="0" w:color="auto"/>
            <w:right w:val="none" w:sz="0" w:space="0" w:color="auto"/>
          </w:divBdr>
        </w:div>
        <w:div w:id="208567707">
          <w:marLeft w:val="480"/>
          <w:marRight w:val="0"/>
          <w:marTop w:val="0"/>
          <w:marBottom w:val="0"/>
          <w:divBdr>
            <w:top w:val="none" w:sz="0" w:space="0" w:color="auto"/>
            <w:left w:val="none" w:sz="0" w:space="0" w:color="auto"/>
            <w:bottom w:val="none" w:sz="0" w:space="0" w:color="auto"/>
            <w:right w:val="none" w:sz="0" w:space="0" w:color="auto"/>
          </w:divBdr>
        </w:div>
        <w:div w:id="1438064313">
          <w:marLeft w:val="480"/>
          <w:marRight w:val="0"/>
          <w:marTop w:val="0"/>
          <w:marBottom w:val="0"/>
          <w:divBdr>
            <w:top w:val="none" w:sz="0" w:space="0" w:color="auto"/>
            <w:left w:val="none" w:sz="0" w:space="0" w:color="auto"/>
            <w:bottom w:val="none" w:sz="0" w:space="0" w:color="auto"/>
            <w:right w:val="none" w:sz="0" w:space="0" w:color="auto"/>
          </w:divBdr>
        </w:div>
        <w:div w:id="863978605">
          <w:marLeft w:val="480"/>
          <w:marRight w:val="0"/>
          <w:marTop w:val="0"/>
          <w:marBottom w:val="0"/>
          <w:divBdr>
            <w:top w:val="none" w:sz="0" w:space="0" w:color="auto"/>
            <w:left w:val="none" w:sz="0" w:space="0" w:color="auto"/>
            <w:bottom w:val="none" w:sz="0" w:space="0" w:color="auto"/>
            <w:right w:val="none" w:sz="0" w:space="0" w:color="auto"/>
          </w:divBdr>
        </w:div>
        <w:div w:id="779107512">
          <w:marLeft w:val="480"/>
          <w:marRight w:val="0"/>
          <w:marTop w:val="0"/>
          <w:marBottom w:val="0"/>
          <w:divBdr>
            <w:top w:val="none" w:sz="0" w:space="0" w:color="auto"/>
            <w:left w:val="none" w:sz="0" w:space="0" w:color="auto"/>
            <w:bottom w:val="none" w:sz="0" w:space="0" w:color="auto"/>
            <w:right w:val="none" w:sz="0" w:space="0" w:color="auto"/>
          </w:divBdr>
        </w:div>
        <w:div w:id="1768187217">
          <w:marLeft w:val="480"/>
          <w:marRight w:val="0"/>
          <w:marTop w:val="0"/>
          <w:marBottom w:val="0"/>
          <w:divBdr>
            <w:top w:val="none" w:sz="0" w:space="0" w:color="auto"/>
            <w:left w:val="none" w:sz="0" w:space="0" w:color="auto"/>
            <w:bottom w:val="none" w:sz="0" w:space="0" w:color="auto"/>
            <w:right w:val="none" w:sz="0" w:space="0" w:color="auto"/>
          </w:divBdr>
        </w:div>
        <w:div w:id="190148854">
          <w:marLeft w:val="480"/>
          <w:marRight w:val="0"/>
          <w:marTop w:val="0"/>
          <w:marBottom w:val="0"/>
          <w:divBdr>
            <w:top w:val="none" w:sz="0" w:space="0" w:color="auto"/>
            <w:left w:val="none" w:sz="0" w:space="0" w:color="auto"/>
            <w:bottom w:val="none" w:sz="0" w:space="0" w:color="auto"/>
            <w:right w:val="none" w:sz="0" w:space="0" w:color="auto"/>
          </w:divBdr>
        </w:div>
        <w:div w:id="1156916375">
          <w:marLeft w:val="480"/>
          <w:marRight w:val="0"/>
          <w:marTop w:val="0"/>
          <w:marBottom w:val="0"/>
          <w:divBdr>
            <w:top w:val="none" w:sz="0" w:space="0" w:color="auto"/>
            <w:left w:val="none" w:sz="0" w:space="0" w:color="auto"/>
            <w:bottom w:val="none" w:sz="0" w:space="0" w:color="auto"/>
            <w:right w:val="none" w:sz="0" w:space="0" w:color="auto"/>
          </w:divBdr>
        </w:div>
        <w:div w:id="1496874533">
          <w:marLeft w:val="480"/>
          <w:marRight w:val="0"/>
          <w:marTop w:val="0"/>
          <w:marBottom w:val="0"/>
          <w:divBdr>
            <w:top w:val="none" w:sz="0" w:space="0" w:color="auto"/>
            <w:left w:val="none" w:sz="0" w:space="0" w:color="auto"/>
            <w:bottom w:val="none" w:sz="0" w:space="0" w:color="auto"/>
            <w:right w:val="none" w:sz="0" w:space="0" w:color="auto"/>
          </w:divBdr>
        </w:div>
        <w:div w:id="50202709">
          <w:marLeft w:val="480"/>
          <w:marRight w:val="0"/>
          <w:marTop w:val="0"/>
          <w:marBottom w:val="0"/>
          <w:divBdr>
            <w:top w:val="none" w:sz="0" w:space="0" w:color="auto"/>
            <w:left w:val="none" w:sz="0" w:space="0" w:color="auto"/>
            <w:bottom w:val="none" w:sz="0" w:space="0" w:color="auto"/>
            <w:right w:val="none" w:sz="0" w:space="0" w:color="auto"/>
          </w:divBdr>
        </w:div>
        <w:div w:id="866454960">
          <w:marLeft w:val="480"/>
          <w:marRight w:val="0"/>
          <w:marTop w:val="0"/>
          <w:marBottom w:val="0"/>
          <w:divBdr>
            <w:top w:val="none" w:sz="0" w:space="0" w:color="auto"/>
            <w:left w:val="none" w:sz="0" w:space="0" w:color="auto"/>
            <w:bottom w:val="none" w:sz="0" w:space="0" w:color="auto"/>
            <w:right w:val="none" w:sz="0" w:space="0" w:color="auto"/>
          </w:divBdr>
        </w:div>
        <w:div w:id="773793642">
          <w:marLeft w:val="480"/>
          <w:marRight w:val="0"/>
          <w:marTop w:val="0"/>
          <w:marBottom w:val="0"/>
          <w:divBdr>
            <w:top w:val="none" w:sz="0" w:space="0" w:color="auto"/>
            <w:left w:val="none" w:sz="0" w:space="0" w:color="auto"/>
            <w:bottom w:val="none" w:sz="0" w:space="0" w:color="auto"/>
            <w:right w:val="none" w:sz="0" w:space="0" w:color="auto"/>
          </w:divBdr>
        </w:div>
        <w:div w:id="542836159">
          <w:marLeft w:val="480"/>
          <w:marRight w:val="0"/>
          <w:marTop w:val="0"/>
          <w:marBottom w:val="0"/>
          <w:divBdr>
            <w:top w:val="none" w:sz="0" w:space="0" w:color="auto"/>
            <w:left w:val="none" w:sz="0" w:space="0" w:color="auto"/>
            <w:bottom w:val="none" w:sz="0" w:space="0" w:color="auto"/>
            <w:right w:val="none" w:sz="0" w:space="0" w:color="auto"/>
          </w:divBdr>
        </w:div>
        <w:div w:id="2086567321">
          <w:marLeft w:val="480"/>
          <w:marRight w:val="0"/>
          <w:marTop w:val="0"/>
          <w:marBottom w:val="0"/>
          <w:divBdr>
            <w:top w:val="none" w:sz="0" w:space="0" w:color="auto"/>
            <w:left w:val="none" w:sz="0" w:space="0" w:color="auto"/>
            <w:bottom w:val="none" w:sz="0" w:space="0" w:color="auto"/>
            <w:right w:val="none" w:sz="0" w:space="0" w:color="auto"/>
          </w:divBdr>
        </w:div>
        <w:div w:id="1934045125">
          <w:marLeft w:val="480"/>
          <w:marRight w:val="0"/>
          <w:marTop w:val="0"/>
          <w:marBottom w:val="0"/>
          <w:divBdr>
            <w:top w:val="none" w:sz="0" w:space="0" w:color="auto"/>
            <w:left w:val="none" w:sz="0" w:space="0" w:color="auto"/>
            <w:bottom w:val="none" w:sz="0" w:space="0" w:color="auto"/>
            <w:right w:val="none" w:sz="0" w:space="0" w:color="auto"/>
          </w:divBdr>
        </w:div>
        <w:div w:id="919291362">
          <w:marLeft w:val="480"/>
          <w:marRight w:val="0"/>
          <w:marTop w:val="0"/>
          <w:marBottom w:val="0"/>
          <w:divBdr>
            <w:top w:val="none" w:sz="0" w:space="0" w:color="auto"/>
            <w:left w:val="none" w:sz="0" w:space="0" w:color="auto"/>
            <w:bottom w:val="none" w:sz="0" w:space="0" w:color="auto"/>
            <w:right w:val="none" w:sz="0" w:space="0" w:color="auto"/>
          </w:divBdr>
        </w:div>
        <w:div w:id="99642552">
          <w:marLeft w:val="480"/>
          <w:marRight w:val="0"/>
          <w:marTop w:val="0"/>
          <w:marBottom w:val="0"/>
          <w:divBdr>
            <w:top w:val="none" w:sz="0" w:space="0" w:color="auto"/>
            <w:left w:val="none" w:sz="0" w:space="0" w:color="auto"/>
            <w:bottom w:val="none" w:sz="0" w:space="0" w:color="auto"/>
            <w:right w:val="none" w:sz="0" w:space="0" w:color="auto"/>
          </w:divBdr>
        </w:div>
        <w:div w:id="1960141865">
          <w:marLeft w:val="480"/>
          <w:marRight w:val="0"/>
          <w:marTop w:val="0"/>
          <w:marBottom w:val="0"/>
          <w:divBdr>
            <w:top w:val="none" w:sz="0" w:space="0" w:color="auto"/>
            <w:left w:val="none" w:sz="0" w:space="0" w:color="auto"/>
            <w:bottom w:val="none" w:sz="0" w:space="0" w:color="auto"/>
            <w:right w:val="none" w:sz="0" w:space="0" w:color="auto"/>
          </w:divBdr>
        </w:div>
        <w:div w:id="803695964">
          <w:marLeft w:val="480"/>
          <w:marRight w:val="0"/>
          <w:marTop w:val="0"/>
          <w:marBottom w:val="0"/>
          <w:divBdr>
            <w:top w:val="none" w:sz="0" w:space="0" w:color="auto"/>
            <w:left w:val="none" w:sz="0" w:space="0" w:color="auto"/>
            <w:bottom w:val="none" w:sz="0" w:space="0" w:color="auto"/>
            <w:right w:val="none" w:sz="0" w:space="0" w:color="auto"/>
          </w:divBdr>
        </w:div>
        <w:div w:id="383679462">
          <w:marLeft w:val="480"/>
          <w:marRight w:val="0"/>
          <w:marTop w:val="0"/>
          <w:marBottom w:val="0"/>
          <w:divBdr>
            <w:top w:val="none" w:sz="0" w:space="0" w:color="auto"/>
            <w:left w:val="none" w:sz="0" w:space="0" w:color="auto"/>
            <w:bottom w:val="none" w:sz="0" w:space="0" w:color="auto"/>
            <w:right w:val="none" w:sz="0" w:space="0" w:color="auto"/>
          </w:divBdr>
        </w:div>
        <w:div w:id="1621183821">
          <w:marLeft w:val="480"/>
          <w:marRight w:val="0"/>
          <w:marTop w:val="0"/>
          <w:marBottom w:val="0"/>
          <w:divBdr>
            <w:top w:val="none" w:sz="0" w:space="0" w:color="auto"/>
            <w:left w:val="none" w:sz="0" w:space="0" w:color="auto"/>
            <w:bottom w:val="none" w:sz="0" w:space="0" w:color="auto"/>
            <w:right w:val="none" w:sz="0" w:space="0" w:color="auto"/>
          </w:divBdr>
        </w:div>
        <w:div w:id="435639307">
          <w:marLeft w:val="480"/>
          <w:marRight w:val="0"/>
          <w:marTop w:val="0"/>
          <w:marBottom w:val="0"/>
          <w:divBdr>
            <w:top w:val="none" w:sz="0" w:space="0" w:color="auto"/>
            <w:left w:val="none" w:sz="0" w:space="0" w:color="auto"/>
            <w:bottom w:val="none" w:sz="0" w:space="0" w:color="auto"/>
            <w:right w:val="none" w:sz="0" w:space="0" w:color="auto"/>
          </w:divBdr>
        </w:div>
        <w:div w:id="1541623484">
          <w:marLeft w:val="480"/>
          <w:marRight w:val="0"/>
          <w:marTop w:val="0"/>
          <w:marBottom w:val="0"/>
          <w:divBdr>
            <w:top w:val="none" w:sz="0" w:space="0" w:color="auto"/>
            <w:left w:val="none" w:sz="0" w:space="0" w:color="auto"/>
            <w:bottom w:val="none" w:sz="0" w:space="0" w:color="auto"/>
            <w:right w:val="none" w:sz="0" w:space="0" w:color="auto"/>
          </w:divBdr>
        </w:div>
        <w:div w:id="584874652">
          <w:marLeft w:val="480"/>
          <w:marRight w:val="0"/>
          <w:marTop w:val="0"/>
          <w:marBottom w:val="0"/>
          <w:divBdr>
            <w:top w:val="none" w:sz="0" w:space="0" w:color="auto"/>
            <w:left w:val="none" w:sz="0" w:space="0" w:color="auto"/>
            <w:bottom w:val="none" w:sz="0" w:space="0" w:color="auto"/>
            <w:right w:val="none" w:sz="0" w:space="0" w:color="auto"/>
          </w:divBdr>
        </w:div>
        <w:div w:id="1461536708">
          <w:marLeft w:val="480"/>
          <w:marRight w:val="0"/>
          <w:marTop w:val="0"/>
          <w:marBottom w:val="0"/>
          <w:divBdr>
            <w:top w:val="none" w:sz="0" w:space="0" w:color="auto"/>
            <w:left w:val="none" w:sz="0" w:space="0" w:color="auto"/>
            <w:bottom w:val="none" w:sz="0" w:space="0" w:color="auto"/>
            <w:right w:val="none" w:sz="0" w:space="0" w:color="auto"/>
          </w:divBdr>
        </w:div>
        <w:div w:id="1240747696">
          <w:marLeft w:val="480"/>
          <w:marRight w:val="0"/>
          <w:marTop w:val="0"/>
          <w:marBottom w:val="0"/>
          <w:divBdr>
            <w:top w:val="none" w:sz="0" w:space="0" w:color="auto"/>
            <w:left w:val="none" w:sz="0" w:space="0" w:color="auto"/>
            <w:bottom w:val="none" w:sz="0" w:space="0" w:color="auto"/>
            <w:right w:val="none" w:sz="0" w:space="0" w:color="auto"/>
          </w:divBdr>
        </w:div>
        <w:div w:id="1368987859">
          <w:marLeft w:val="480"/>
          <w:marRight w:val="0"/>
          <w:marTop w:val="0"/>
          <w:marBottom w:val="0"/>
          <w:divBdr>
            <w:top w:val="none" w:sz="0" w:space="0" w:color="auto"/>
            <w:left w:val="none" w:sz="0" w:space="0" w:color="auto"/>
            <w:bottom w:val="none" w:sz="0" w:space="0" w:color="auto"/>
            <w:right w:val="none" w:sz="0" w:space="0" w:color="auto"/>
          </w:divBdr>
        </w:div>
        <w:div w:id="1681859114">
          <w:marLeft w:val="480"/>
          <w:marRight w:val="0"/>
          <w:marTop w:val="0"/>
          <w:marBottom w:val="0"/>
          <w:divBdr>
            <w:top w:val="none" w:sz="0" w:space="0" w:color="auto"/>
            <w:left w:val="none" w:sz="0" w:space="0" w:color="auto"/>
            <w:bottom w:val="none" w:sz="0" w:space="0" w:color="auto"/>
            <w:right w:val="none" w:sz="0" w:space="0" w:color="auto"/>
          </w:divBdr>
        </w:div>
        <w:div w:id="636227871">
          <w:marLeft w:val="480"/>
          <w:marRight w:val="0"/>
          <w:marTop w:val="0"/>
          <w:marBottom w:val="0"/>
          <w:divBdr>
            <w:top w:val="none" w:sz="0" w:space="0" w:color="auto"/>
            <w:left w:val="none" w:sz="0" w:space="0" w:color="auto"/>
            <w:bottom w:val="none" w:sz="0" w:space="0" w:color="auto"/>
            <w:right w:val="none" w:sz="0" w:space="0" w:color="auto"/>
          </w:divBdr>
        </w:div>
        <w:div w:id="1394044595">
          <w:marLeft w:val="480"/>
          <w:marRight w:val="0"/>
          <w:marTop w:val="0"/>
          <w:marBottom w:val="0"/>
          <w:divBdr>
            <w:top w:val="none" w:sz="0" w:space="0" w:color="auto"/>
            <w:left w:val="none" w:sz="0" w:space="0" w:color="auto"/>
            <w:bottom w:val="none" w:sz="0" w:space="0" w:color="auto"/>
            <w:right w:val="none" w:sz="0" w:space="0" w:color="auto"/>
          </w:divBdr>
        </w:div>
        <w:div w:id="2143423871">
          <w:marLeft w:val="480"/>
          <w:marRight w:val="0"/>
          <w:marTop w:val="0"/>
          <w:marBottom w:val="0"/>
          <w:divBdr>
            <w:top w:val="none" w:sz="0" w:space="0" w:color="auto"/>
            <w:left w:val="none" w:sz="0" w:space="0" w:color="auto"/>
            <w:bottom w:val="none" w:sz="0" w:space="0" w:color="auto"/>
            <w:right w:val="none" w:sz="0" w:space="0" w:color="auto"/>
          </w:divBdr>
        </w:div>
        <w:div w:id="1123159859">
          <w:marLeft w:val="480"/>
          <w:marRight w:val="0"/>
          <w:marTop w:val="0"/>
          <w:marBottom w:val="0"/>
          <w:divBdr>
            <w:top w:val="none" w:sz="0" w:space="0" w:color="auto"/>
            <w:left w:val="none" w:sz="0" w:space="0" w:color="auto"/>
            <w:bottom w:val="none" w:sz="0" w:space="0" w:color="auto"/>
            <w:right w:val="none" w:sz="0" w:space="0" w:color="auto"/>
          </w:divBdr>
        </w:div>
        <w:div w:id="883638950">
          <w:marLeft w:val="480"/>
          <w:marRight w:val="0"/>
          <w:marTop w:val="0"/>
          <w:marBottom w:val="0"/>
          <w:divBdr>
            <w:top w:val="none" w:sz="0" w:space="0" w:color="auto"/>
            <w:left w:val="none" w:sz="0" w:space="0" w:color="auto"/>
            <w:bottom w:val="none" w:sz="0" w:space="0" w:color="auto"/>
            <w:right w:val="none" w:sz="0" w:space="0" w:color="auto"/>
          </w:divBdr>
        </w:div>
        <w:div w:id="1878273616">
          <w:marLeft w:val="480"/>
          <w:marRight w:val="0"/>
          <w:marTop w:val="0"/>
          <w:marBottom w:val="0"/>
          <w:divBdr>
            <w:top w:val="none" w:sz="0" w:space="0" w:color="auto"/>
            <w:left w:val="none" w:sz="0" w:space="0" w:color="auto"/>
            <w:bottom w:val="none" w:sz="0" w:space="0" w:color="auto"/>
            <w:right w:val="none" w:sz="0" w:space="0" w:color="auto"/>
          </w:divBdr>
        </w:div>
        <w:div w:id="1002784620">
          <w:marLeft w:val="480"/>
          <w:marRight w:val="0"/>
          <w:marTop w:val="0"/>
          <w:marBottom w:val="0"/>
          <w:divBdr>
            <w:top w:val="none" w:sz="0" w:space="0" w:color="auto"/>
            <w:left w:val="none" w:sz="0" w:space="0" w:color="auto"/>
            <w:bottom w:val="none" w:sz="0" w:space="0" w:color="auto"/>
            <w:right w:val="none" w:sz="0" w:space="0" w:color="auto"/>
          </w:divBdr>
        </w:div>
        <w:div w:id="277414271">
          <w:marLeft w:val="480"/>
          <w:marRight w:val="0"/>
          <w:marTop w:val="0"/>
          <w:marBottom w:val="0"/>
          <w:divBdr>
            <w:top w:val="none" w:sz="0" w:space="0" w:color="auto"/>
            <w:left w:val="none" w:sz="0" w:space="0" w:color="auto"/>
            <w:bottom w:val="none" w:sz="0" w:space="0" w:color="auto"/>
            <w:right w:val="none" w:sz="0" w:space="0" w:color="auto"/>
          </w:divBdr>
        </w:div>
        <w:div w:id="1515345216">
          <w:marLeft w:val="480"/>
          <w:marRight w:val="0"/>
          <w:marTop w:val="0"/>
          <w:marBottom w:val="0"/>
          <w:divBdr>
            <w:top w:val="none" w:sz="0" w:space="0" w:color="auto"/>
            <w:left w:val="none" w:sz="0" w:space="0" w:color="auto"/>
            <w:bottom w:val="none" w:sz="0" w:space="0" w:color="auto"/>
            <w:right w:val="none" w:sz="0" w:space="0" w:color="auto"/>
          </w:divBdr>
        </w:div>
        <w:div w:id="712196025">
          <w:marLeft w:val="480"/>
          <w:marRight w:val="0"/>
          <w:marTop w:val="0"/>
          <w:marBottom w:val="0"/>
          <w:divBdr>
            <w:top w:val="none" w:sz="0" w:space="0" w:color="auto"/>
            <w:left w:val="none" w:sz="0" w:space="0" w:color="auto"/>
            <w:bottom w:val="none" w:sz="0" w:space="0" w:color="auto"/>
            <w:right w:val="none" w:sz="0" w:space="0" w:color="auto"/>
          </w:divBdr>
        </w:div>
        <w:div w:id="1081296229">
          <w:marLeft w:val="480"/>
          <w:marRight w:val="0"/>
          <w:marTop w:val="0"/>
          <w:marBottom w:val="0"/>
          <w:divBdr>
            <w:top w:val="none" w:sz="0" w:space="0" w:color="auto"/>
            <w:left w:val="none" w:sz="0" w:space="0" w:color="auto"/>
            <w:bottom w:val="none" w:sz="0" w:space="0" w:color="auto"/>
            <w:right w:val="none" w:sz="0" w:space="0" w:color="auto"/>
          </w:divBdr>
        </w:div>
        <w:div w:id="1080253911">
          <w:marLeft w:val="480"/>
          <w:marRight w:val="0"/>
          <w:marTop w:val="0"/>
          <w:marBottom w:val="0"/>
          <w:divBdr>
            <w:top w:val="none" w:sz="0" w:space="0" w:color="auto"/>
            <w:left w:val="none" w:sz="0" w:space="0" w:color="auto"/>
            <w:bottom w:val="none" w:sz="0" w:space="0" w:color="auto"/>
            <w:right w:val="none" w:sz="0" w:space="0" w:color="auto"/>
          </w:divBdr>
        </w:div>
        <w:div w:id="314067645">
          <w:marLeft w:val="480"/>
          <w:marRight w:val="0"/>
          <w:marTop w:val="0"/>
          <w:marBottom w:val="0"/>
          <w:divBdr>
            <w:top w:val="none" w:sz="0" w:space="0" w:color="auto"/>
            <w:left w:val="none" w:sz="0" w:space="0" w:color="auto"/>
            <w:bottom w:val="none" w:sz="0" w:space="0" w:color="auto"/>
            <w:right w:val="none" w:sz="0" w:space="0" w:color="auto"/>
          </w:divBdr>
        </w:div>
        <w:div w:id="1108697595">
          <w:marLeft w:val="480"/>
          <w:marRight w:val="0"/>
          <w:marTop w:val="0"/>
          <w:marBottom w:val="0"/>
          <w:divBdr>
            <w:top w:val="none" w:sz="0" w:space="0" w:color="auto"/>
            <w:left w:val="none" w:sz="0" w:space="0" w:color="auto"/>
            <w:bottom w:val="none" w:sz="0" w:space="0" w:color="auto"/>
            <w:right w:val="none" w:sz="0" w:space="0" w:color="auto"/>
          </w:divBdr>
        </w:div>
        <w:div w:id="120149792">
          <w:marLeft w:val="480"/>
          <w:marRight w:val="0"/>
          <w:marTop w:val="0"/>
          <w:marBottom w:val="0"/>
          <w:divBdr>
            <w:top w:val="none" w:sz="0" w:space="0" w:color="auto"/>
            <w:left w:val="none" w:sz="0" w:space="0" w:color="auto"/>
            <w:bottom w:val="none" w:sz="0" w:space="0" w:color="auto"/>
            <w:right w:val="none" w:sz="0" w:space="0" w:color="auto"/>
          </w:divBdr>
        </w:div>
        <w:div w:id="2077318674">
          <w:marLeft w:val="480"/>
          <w:marRight w:val="0"/>
          <w:marTop w:val="0"/>
          <w:marBottom w:val="0"/>
          <w:divBdr>
            <w:top w:val="none" w:sz="0" w:space="0" w:color="auto"/>
            <w:left w:val="none" w:sz="0" w:space="0" w:color="auto"/>
            <w:bottom w:val="none" w:sz="0" w:space="0" w:color="auto"/>
            <w:right w:val="none" w:sz="0" w:space="0" w:color="auto"/>
          </w:divBdr>
        </w:div>
        <w:div w:id="1782993350">
          <w:marLeft w:val="480"/>
          <w:marRight w:val="0"/>
          <w:marTop w:val="0"/>
          <w:marBottom w:val="0"/>
          <w:divBdr>
            <w:top w:val="none" w:sz="0" w:space="0" w:color="auto"/>
            <w:left w:val="none" w:sz="0" w:space="0" w:color="auto"/>
            <w:bottom w:val="none" w:sz="0" w:space="0" w:color="auto"/>
            <w:right w:val="none" w:sz="0" w:space="0" w:color="auto"/>
          </w:divBdr>
        </w:div>
        <w:div w:id="1112745706">
          <w:marLeft w:val="480"/>
          <w:marRight w:val="0"/>
          <w:marTop w:val="0"/>
          <w:marBottom w:val="0"/>
          <w:divBdr>
            <w:top w:val="none" w:sz="0" w:space="0" w:color="auto"/>
            <w:left w:val="none" w:sz="0" w:space="0" w:color="auto"/>
            <w:bottom w:val="none" w:sz="0" w:space="0" w:color="auto"/>
            <w:right w:val="none" w:sz="0" w:space="0" w:color="auto"/>
          </w:divBdr>
        </w:div>
        <w:div w:id="1881287211">
          <w:marLeft w:val="480"/>
          <w:marRight w:val="0"/>
          <w:marTop w:val="0"/>
          <w:marBottom w:val="0"/>
          <w:divBdr>
            <w:top w:val="none" w:sz="0" w:space="0" w:color="auto"/>
            <w:left w:val="none" w:sz="0" w:space="0" w:color="auto"/>
            <w:bottom w:val="none" w:sz="0" w:space="0" w:color="auto"/>
            <w:right w:val="none" w:sz="0" w:space="0" w:color="auto"/>
          </w:divBdr>
        </w:div>
        <w:div w:id="955066972">
          <w:marLeft w:val="480"/>
          <w:marRight w:val="0"/>
          <w:marTop w:val="0"/>
          <w:marBottom w:val="0"/>
          <w:divBdr>
            <w:top w:val="none" w:sz="0" w:space="0" w:color="auto"/>
            <w:left w:val="none" w:sz="0" w:space="0" w:color="auto"/>
            <w:bottom w:val="none" w:sz="0" w:space="0" w:color="auto"/>
            <w:right w:val="none" w:sz="0" w:space="0" w:color="auto"/>
          </w:divBdr>
        </w:div>
        <w:div w:id="597058144">
          <w:marLeft w:val="480"/>
          <w:marRight w:val="0"/>
          <w:marTop w:val="0"/>
          <w:marBottom w:val="0"/>
          <w:divBdr>
            <w:top w:val="none" w:sz="0" w:space="0" w:color="auto"/>
            <w:left w:val="none" w:sz="0" w:space="0" w:color="auto"/>
            <w:bottom w:val="none" w:sz="0" w:space="0" w:color="auto"/>
            <w:right w:val="none" w:sz="0" w:space="0" w:color="auto"/>
          </w:divBdr>
        </w:div>
        <w:div w:id="331374170">
          <w:marLeft w:val="480"/>
          <w:marRight w:val="0"/>
          <w:marTop w:val="0"/>
          <w:marBottom w:val="0"/>
          <w:divBdr>
            <w:top w:val="none" w:sz="0" w:space="0" w:color="auto"/>
            <w:left w:val="none" w:sz="0" w:space="0" w:color="auto"/>
            <w:bottom w:val="none" w:sz="0" w:space="0" w:color="auto"/>
            <w:right w:val="none" w:sz="0" w:space="0" w:color="auto"/>
          </w:divBdr>
        </w:div>
        <w:div w:id="1156383453">
          <w:marLeft w:val="480"/>
          <w:marRight w:val="0"/>
          <w:marTop w:val="0"/>
          <w:marBottom w:val="0"/>
          <w:divBdr>
            <w:top w:val="none" w:sz="0" w:space="0" w:color="auto"/>
            <w:left w:val="none" w:sz="0" w:space="0" w:color="auto"/>
            <w:bottom w:val="none" w:sz="0" w:space="0" w:color="auto"/>
            <w:right w:val="none" w:sz="0" w:space="0" w:color="auto"/>
          </w:divBdr>
        </w:div>
        <w:div w:id="1508137023">
          <w:marLeft w:val="480"/>
          <w:marRight w:val="0"/>
          <w:marTop w:val="0"/>
          <w:marBottom w:val="0"/>
          <w:divBdr>
            <w:top w:val="none" w:sz="0" w:space="0" w:color="auto"/>
            <w:left w:val="none" w:sz="0" w:space="0" w:color="auto"/>
            <w:bottom w:val="none" w:sz="0" w:space="0" w:color="auto"/>
            <w:right w:val="none" w:sz="0" w:space="0" w:color="auto"/>
          </w:divBdr>
        </w:div>
        <w:div w:id="56637953">
          <w:marLeft w:val="480"/>
          <w:marRight w:val="0"/>
          <w:marTop w:val="0"/>
          <w:marBottom w:val="0"/>
          <w:divBdr>
            <w:top w:val="none" w:sz="0" w:space="0" w:color="auto"/>
            <w:left w:val="none" w:sz="0" w:space="0" w:color="auto"/>
            <w:bottom w:val="none" w:sz="0" w:space="0" w:color="auto"/>
            <w:right w:val="none" w:sz="0" w:space="0" w:color="auto"/>
          </w:divBdr>
        </w:div>
        <w:div w:id="1311251887">
          <w:marLeft w:val="480"/>
          <w:marRight w:val="0"/>
          <w:marTop w:val="0"/>
          <w:marBottom w:val="0"/>
          <w:divBdr>
            <w:top w:val="none" w:sz="0" w:space="0" w:color="auto"/>
            <w:left w:val="none" w:sz="0" w:space="0" w:color="auto"/>
            <w:bottom w:val="none" w:sz="0" w:space="0" w:color="auto"/>
            <w:right w:val="none" w:sz="0" w:space="0" w:color="auto"/>
          </w:divBdr>
        </w:div>
        <w:div w:id="1476408911">
          <w:marLeft w:val="480"/>
          <w:marRight w:val="0"/>
          <w:marTop w:val="0"/>
          <w:marBottom w:val="0"/>
          <w:divBdr>
            <w:top w:val="none" w:sz="0" w:space="0" w:color="auto"/>
            <w:left w:val="none" w:sz="0" w:space="0" w:color="auto"/>
            <w:bottom w:val="none" w:sz="0" w:space="0" w:color="auto"/>
            <w:right w:val="none" w:sz="0" w:space="0" w:color="auto"/>
          </w:divBdr>
        </w:div>
      </w:divsChild>
    </w:div>
    <w:div w:id="480926842">
      <w:bodyDiv w:val="1"/>
      <w:marLeft w:val="0"/>
      <w:marRight w:val="0"/>
      <w:marTop w:val="0"/>
      <w:marBottom w:val="0"/>
      <w:divBdr>
        <w:top w:val="none" w:sz="0" w:space="0" w:color="auto"/>
        <w:left w:val="none" w:sz="0" w:space="0" w:color="auto"/>
        <w:bottom w:val="none" w:sz="0" w:space="0" w:color="auto"/>
        <w:right w:val="none" w:sz="0" w:space="0" w:color="auto"/>
      </w:divBdr>
    </w:div>
    <w:div w:id="481043249">
      <w:bodyDiv w:val="1"/>
      <w:marLeft w:val="0"/>
      <w:marRight w:val="0"/>
      <w:marTop w:val="0"/>
      <w:marBottom w:val="0"/>
      <w:divBdr>
        <w:top w:val="none" w:sz="0" w:space="0" w:color="auto"/>
        <w:left w:val="none" w:sz="0" w:space="0" w:color="auto"/>
        <w:bottom w:val="none" w:sz="0" w:space="0" w:color="auto"/>
        <w:right w:val="none" w:sz="0" w:space="0" w:color="auto"/>
      </w:divBdr>
    </w:div>
    <w:div w:id="481236153">
      <w:bodyDiv w:val="1"/>
      <w:marLeft w:val="0"/>
      <w:marRight w:val="0"/>
      <w:marTop w:val="0"/>
      <w:marBottom w:val="0"/>
      <w:divBdr>
        <w:top w:val="none" w:sz="0" w:space="0" w:color="auto"/>
        <w:left w:val="none" w:sz="0" w:space="0" w:color="auto"/>
        <w:bottom w:val="none" w:sz="0" w:space="0" w:color="auto"/>
        <w:right w:val="none" w:sz="0" w:space="0" w:color="auto"/>
      </w:divBdr>
    </w:div>
    <w:div w:id="482115181">
      <w:bodyDiv w:val="1"/>
      <w:marLeft w:val="0"/>
      <w:marRight w:val="0"/>
      <w:marTop w:val="0"/>
      <w:marBottom w:val="0"/>
      <w:divBdr>
        <w:top w:val="none" w:sz="0" w:space="0" w:color="auto"/>
        <w:left w:val="none" w:sz="0" w:space="0" w:color="auto"/>
        <w:bottom w:val="none" w:sz="0" w:space="0" w:color="auto"/>
        <w:right w:val="none" w:sz="0" w:space="0" w:color="auto"/>
      </w:divBdr>
    </w:div>
    <w:div w:id="482359980">
      <w:bodyDiv w:val="1"/>
      <w:marLeft w:val="0"/>
      <w:marRight w:val="0"/>
      <w:marTop w:val="0"/>
      <w:marBottom w:val="0"/>
      <w:divBdr>
        <w:top w:val="none" w:sz="0" w:space="0" w:color="auto"/>
        <w:left w:val="none" w:sz="0" w:space="0" w:color="auto"/>
        <w:bottom w:val="none" w:sz="0" w:space="0" w:color="auto"/>
        <w:right w:val="none" w:sz="0" w:space="0" w:color="auto"/>
      </w:divBdr>
    </w:div>
    <w:div w:id="482893204">
      <w:bodyDiv w:val="1"/>
      <w:marLeft w:val="0"/>
      <w:marRight w:val="0"/>
      <w:marTop w:val="0"/>
      <w:marBottom w:val="0"/>
      <w:divBdr>
        <w:top w:val="none" w:sz="0" w:space="0" w:color="auto"/>
        <w:left w:val="none" w:sz="0" w:space="0" w:color="auto"/>
        <w:bottom w:val="none" w:sz="0" w:space="0" w:color="auto"/>
        <w:right w:val="none" w:sz="0" w:space="0" w:color="auto"/>
      </w:divBdr>
    </w:div>
    <w:div w:id="484905448">
      <w:bodyDiv w:val="1"/>
      <w:marLeft w:val="0"/>
      <w:marRight w:val="0"/>
      <w:marTop w:val="0"/>
      <w:marBottom w:val="0"/>
      <w:divBdr>
        <w:top w:val="none" w:sz="0" w:space="0" w:color="auto"/>
        <w:left w:val="none" w:sz="0" w:space="0" w:color="auto"/>
        <w:bottom w:val="none" w:sz="0" w:space="0" w:color="auto"/>
        <w:right w:val="none" w:sz="0" w:space="0" w:color="auto"/>
      </w:divBdr>
    </w:div>
    <w:div w:id="486671109">
      <w:bodyDiv w:val="1"/>
      <w:marLeft w:val="0"/>
      <w:marRight w:val="0"/>
      <w:marTop w:val="0"/>
      <w:marBottom w:val="0"/>
      <w:divBdr>
        <w:top w:val="none" w:sz="0" w:space="0" w:color="auto"/>
        <w:left w:val="none" w:sz="0" w:space="0" w:color="auto"/>
        <w:bottom w:val="none" w:sz="0" w:space="0" w:color="auto"/>
        <w:right w:val="none" w:sz="0" w:space="0" w:color="auto"/>
      </w:divBdr>
    </w:div>
    <w:div w:id="487598449">
      <w:bodyDiv w:val="1"/>
      <w:marLeft w:val="0"/>
      <w:marRight w:val="0"/>
      <w:marTop w:val="0"/>
      <w:marBottom w:val="0"/>
      <w:divBdr>
        <w:top w:val="none" w:sz="0" w:space="0" w:color="auto"/>
        <w:left w:val="none" w:sz="0" w:space="0" w:color="auto"/>
        <w:bottom w:val="none" w:sz="0" w:space="0" w:color="auto"/>
        <w:right w:val="none" w:sz="0" w:space="0" w:color="auto"/>
      </w:divBdr>
      <w:divsChild>
        <w:div w:id="988706061">
          <w:marLeft w:val="480"/>
          <w:marRight w:val="0"/>
          <w:marTop w:val="0"/>
          <w:marBottom w:val="0"/>
          <w:divBdr>
            <w:top w:val="none" w:sz="0" w:space="0" w:color="auto"/>
            <w:left w:val="none" w:sz="0" w:space="0" w:color="auto"/>
            <w:bottom w:val="none" w:sz="0" w:space="0" w:color="auto"/>
            <w:right w:val="none" w:sz="0" w:space="0" w:color="auto"/>
          </w:divBdr>
        </w:div>
        <w:div w:id="496653205">
          <w:marLeft w:val="480"/>
          <w:marRight w:val="0"/>
          <w:marTop w:val="0"/>
          <w:marBottom w:val="0"/>
          <w:divBdr>
            <w:top w:val="none" w:sz="0" w:space="0" w:color="auto"/>
            <w:left w:val="none" w:sz="0" w:space="0" w:color="auto"/>
            <w:bottom w:val="none" w:sz="0" w:space="0" w:color="auto"/>
            <w:right w:val="none" w:sz="0" w:space="0" w:color="auto"/>
          </w:divBdr>
        </w:div>
        <w:div w:id="287511708">
          <w:marLeft w:val="480"/>
          <w:marRight w:val="0"/>
          <w:marTop w:val="0"/>
          <w:marBottom w:val="0"/>
          <w:divBdr>
            <w:top w:val="none" w:sz="0" w:space="0" w:color="auto"/>
            <w:left w:val="none" w:sz="0" w:space="0" w:color="auto"/>
            <w:bottom w:val="none" w:sz="0" w:space="0" w:color="auto"/>
            <w:right w:val="none" w:sz="0" w:space="0" w:color="auto"/>
          </w:divBdr>
        </w:div>
        <w:div w:id="666831959">
          <w:marLeft w:val="480"/>
          <w:marRight w:val="0"/>
          <w:marTop w:val="0"/>
          <w:marBottom w:val="0"/>
          <w:divBdr>
            <w:top w:val="none" w:sz="0" w:space="0" w:color="auto"/>
            <w:left w:val="none" w:sz="0" w:space="0" w:color="auto"/>
            <w:bottom w:val="none" w:sz="0" w:space="0" w:color="auto"/>
            <w:right w:val="none" w:sz="0" w:space="0" w:color="auto"/>
          </w:divBdr>
        </w:div>
        <w:div w:id="2092044603">
          <w:marLeft w:val="480"/>
          <w:marRight w:val="0"/>
          <w:marTop w:val="0"/>
          <w:marBottom w:val="0"/>
          <w:divBdr>
            <w:top w:val="none" w:sz="0" w:space="0" w:color="auto"/>
            <w:left w:val="none" w:sz="0" w:space="0" w:color="auto"/>
            <w:bottom w:val="none" w:sz="0" w:space="0" w:color="auto"/>
            <w:right w:val="none" w:sz="0" w:space="0" w:color="auto"/>
          </w:divBdr>
        </w:div>
        <w:div w:id="289752721">
          <w:marLeft w:val="480"/>
          <w:marRight w:val="0"/>
          <w:marTop w:val="0"/>
          <w:marBottom w:val="0"/>
          <w:divBdr>
            <w:top w:val="none" w:sz="0" w:space="0" w:color="auto"/>
            <w:left w:val="none" w:sz="0" w:space="0" w:color="auto"/>
            <w:bottom w:val="none" w:sz="0" w:space="0" w:color="auto"/>
            <w:right w:val="none" w:sz="0" w:space="0" w:color="auto"/>
          </w:divBdr>
        </w:div>
        <w:div w:id="1126579767">
          <w:marLeft w:val="480"/>
          <w:marRight w:val="0"/>
          <w:marTop w:val="0"/>
          <w:marBottom w:val="0"/>
          <w:divBdr>
            <w:top w:val="none" w:sz="0" w:space="0" w:color="auto"/>
            <w:left w:val="none" w:sz="0" w:space="0" w:color="auto"/>
            <w:bottom w:val="none" w:sz="0" w:space="0" w:color="auto"/>
            <w:right w:val="none" w:sz="0" w:space="0" w:color="auto"/>
          </w:divBdr>
        </w:div>
        <w:div w:id="1513377568">
          <w:marLeft w:val="480"/>
          <w:marRight w:val="0"/>
          <w:marTop w:val="0"/>
          <w:marBottom w:val="0"/>
          <w:divBdr>
            <w:top w:val="none" w:sz="0" w:space="0" w:color="auto"/>
            <w:left w:val="none" w:sz="0" w:space="0" w:color="auto"/>
            <w:bottom w:val="none" w:sz="0" w:space="0" w:color="auto"/>
            <w:right w:val="none" w:sz="0" w:space="0" w:color="auto"/>
          </w:divBdr>
        </w:div>
        <w:div w:id="566109142">
          <w:marLeft w:val="480"/>
          <w:marRight w:val="0"/>
          <w:marTop w:val="0"/>
          <w:marBottom w:val="0"/>
          <w:divBdr>
            <w:top w:val="none" w:sz="0" w:space="0" w:color="auto"/>
            <w:left w:val="none" w:sz="0" w:space="0" w:color="auto"/>
            <w:bottom w:val="none" w:sz="0" w:space="0" w:color="auto"/>
            <w:right w:val="none" w:sz="0" w:space="0" w:color="auto"/>
          </w:divBdr>
        </w:div>
        <w:div w:id="1731078473">
          <w:marLeft w:val="480"/>
          <w:marRight w:val="0"/>
          <w:marTop w:val="0"/>
          <w:marBottom w:val="0"/>
          <w:divBdr>
            <w:top w:val="none" w:sz="0" w:space="0" w:color="auto"/>
            <w:left w:val="none" w:sz="0" w:space="0" w:color="auto"/>
            <w:bottom w:val="none" w:sz="0" w:space="0" w:color="auto"/>
            <w:right w:val="none" w:sz="0" w:space="0" w:color="auto"/>
          </w:divBdr>
        </w:div>
        <w:div w:id="1638871872">
          <w:marLeft w:val="480"/>
          <w:marRight w:val="0"/>
          <w:marTop w:val="0"/>
          <w:marBottom w:val="0"/>
          <w:divBdr>
            <w:top w:val="none" w:sz="0" w:space="0" w:color="auto"/>
            <w:left w:val="none" w:sz="0" w:space="0" w:color="auto"/>
            <w:bottom w:val="none" w:sz="0" w:space="0" w:color="auto"/>
            <w:right w:val="none" w:sz="0" w:space="0" w:color="auto"/>
          </w:divBdr>
        </w:div>
        <w:div w:id="876508078">
          <w:marLeft w:val="480"/>
          <w:marRight w:val="0"/>
          <w:marTop w:val="0"/>
          <w:marBottom w:val="0"/>
          <w:divBdr>
            <w:top w:val="none" w:sz="0" w:space="0" w:color="auto"/>
            <w:left w:val="none" w:sz="0" w:space="0" w:color="auto"/>
            <w:bottom w:val="none" w:sz="0" w:space="0" w:color="auto"/>
            <w:right w:val="none" w:sz="0" w:space="0" w:color="auto"/>
          </w:divBdr>
        </w:div>
        <w:div w:id="226840945">
          <w:marLeft w:val="480"/>
          <w:marRight w:val="0"/>
          <w:marTop w:val="0"/>
          <w:marBottom w:val="0"/>
          <w:divBdr>
            <w:top w:val="none" w:sz="0" w:space="0" w:color="auto"/>
            <w:left w:val="none" w:sz="0" w:space="0" w:color="auto"/>
            <w:bottom w:val="none" w:sz="0" w:space="0" w:color="auto"/>
            <w:right w:val="none" w:sz="0" w:space="0" w:color="auto"/>
          </w:divBdr>
        </w:div>
        <w:div w:id="2000763300">
          <w:marLeft w:val="480"/>
          <w:marRight w:val="0"/>
          <w:marTop w:val="0"/>
          <w:marBottom w:val="0"/>
          <w:divBdr>
            <w:top w:val="none" w:sz="0" w:space="0" w:color="auto"/>
            <w:left w:val="none" w:sz="0" w:space="0" w:color="auto"/>
            <w:bottom w:val="none" w:sz="0" w:space="0" w:color="auto"/>
            <w:right w:val="none" w:sz="0" w:space="0" w:color="auto"/>
          </w:divBdr>
        </w:div>
        <w:div w:id="1810122255">
          <w:marLeft w:val="480"/>
          <w:marRight w:val="0"/>
          <w:marTop w:val="0"/>
          <w:marBottom w:val="0"/>
          <w:divBdr>
            <w:top w:val="none" w:sz="0" w:space="0" w:color="auto"/>
            <w:left w:val="none" w:sz="0" w:space="0" w:color="auto"/>
            <w:bottom w:val="none" w:sz="0" w:space="0" w:color="auto"/>
            <w:right w:val="none" w:sz="0" w:space="0" w:color="auto"/>
          </w:divBdr>
        </w:div>
        <w:div w:id="1145510919">
          <w:marLeft w:val="480"/>
          <w:marRight w:val="0"/>
          <w:marTop w:val="0"/>
          <w:marBottom w:val="0"/>
          <w:divBdr>
            <w:top w:val="none" w:sz="0" w:space="0" w:color="auto"/>
            <w:left w:val="none" w:sz="0" w:space="0" w:color="auto"/>
            <w:bottom w:val="none" w:sz="0" w:space="0" w:color="auto"/>
            <w:right w:val="none" w:sz="0" w:space="0" w:color="auto"/>
          </w:divBdr>
        </w:div>
        <w:div w:id="1119910534">
          <w:marLeft w:val="480"/>
          <w:marRight w:val="0"/>
          <w:marTop w:val="0"/>
          <w:marBottom w:val="0"/>
          <w:divBdr>
            <w:top w:val="none" w:sz="0" w:space="0" w:color="auto"/>
            <w:left w:val="none" w:sz="0" w:space="0" w:color="auto"/>
            <w:bottom w:val="none" w:sz="0" w:space="0" w:color="auto"/>
            <w:right w:val="none" w:sz="0" w:space="0" w:color="auto"/>
          </w:divBdr>
        </w:div>
        <w:div w:id="304087461">
          <w:marLeft w:val="480"/>
          <w:marRight w:val="0"/>
          <w:marTop w:val="0"/>
          <w:marBottom w:val="0"/>
          <w:divBdr>
            <w:top w:val="none" w:sz="0" w:space="0" w:color="auto"/>
            <w:left w:val="none" w:sz="0" w:space="0" w:color="auto"/>
            <w:bottom w:val="none" w:sz="0" w:space="0" w:color="auto"/>
            <w:right w:val="none" w:sz="0" w:space="0" w:color="auto"/>
          </w:divBdr>
        </w:div>
        <w:div w:id="418722051">
          <w:marLeft w:val="480"/>
          <w:marRight w:val="0"/>
          <w:marTop w:val="0"/>
          <w:marBottom w:val="0"/>
          <w:divBdr>
            <w:top w:val="none" w:sz="0" w:space="0" w:color="auto"/>
            <w:left w:val="none" w:sz="0" w:space="0" w:color="auto"/>
            <w:bottom w:val="none" w:sz="0" w:space="0" w:color="auto"/>
            <w:right w:val="none" w:sz="0" w:space="0" w:color="auto"/>
          </w:divBdr>
        </w:div>
        <w:div w:id="1135950954">
          <w:marLeft w:val="480"/>
          <w:marRight w:val="0"/>
          <w:marTop w:val="0"/>
          <w:marBottom w:val="0"/>
          <w:divBdr>
            <w:top w:val="none" w:sz="0" w:space="0" w:color="auto"/>
            <w:left w:val="none" w:sz="0" w:space="0" w:color="auto"/>
            <w:bottom w:val="none" w:sz="0" w:space="0" w:color="auto"/>
            <w:right w:val="none" w:sz="0" w:space="0" w:color="auto"/>
          </w:divBdr>
        </w:div>
        <w:div w:id="995493518">
          <w:marLeft w:val="480"/>
          <w:marRight w:val="0"/>
          <w:marTop w:val="0"/>
          <w:marBottom w:val="0"/>
          <w:divBdr>
            <w:top w:val="none" w:sz="0" w:space="0" w:color="auto"/>
            <w:left w:val="none" w:sz="0" w:space="0" w:color="auto"/>
            <w:bottom w:val="none" w:sz="0" w:space="0" w:color="auto"/>
            <w:right w:val="none" w:sz="0" w:space="0" w:color="auto"/>
          </w:divBdr>
        </w:div>
        <w:div w:id="1911887841">
          <w:marLeft w:val="480"/>
          <w:marRight w:val="0"/>
          <w:marTop w:val="0"/>
          <w:marBottom w:val="0"/>
          <w:divBdr>
            <w:top w:val="none" w:sz="0" w:space="0" w:color="auto"/>
            <w:left w:val="none" w:sz="0" w:space="0" w:color="auto"/>
            <w:bottom w:val="none" w:sz="0" w:space="0" w:color="auto"/>
            <w:right w:val="none" w:sz="0" w:space="0" w:color="auto"/>
          </w:divBdr>
        </w:div>
        <w:div w:id="863784016">
          <w:marLeft w:val="480"/>
          <w:marRight w:val="0"/>
          <w:marTop w:val="0"/>
          <w:marBottom w:val="0"/>
          <w:divBdr>
            <w:top w:val="none" w:sz="0" w:space="0" w:color="auto"/>
            <w:left w:val="none" w:sz="0" w:space="0" w:color="auto"/>
            <w:bottom w:val="none" w:sz="0" w:space="0" w:color="auto"/>
            <w:right w:val="none" w:sz="0" w:space="0" w:color="auto"/>
          </w:divBdr>
        </w:div>
        <w:div w:id="814570725">
          <w:marLeft w:val="480"/>
          <w:marRight w:val="0"/>
          <w:marTop w:val="0"/>
          <w:marBottom w:val="0"/>
          <w:divBdr>
            <w:top w:val="none" w:sz="0" w:space="0" w:color="auto"/>
            <w:left w:val="none" w:sz="0" w:space="0" w:color="auto"/>
            <w:bottom w:val="none" w:sz="0" w:space="0" w:color="auto"/>
            <w:right w:val="none" w:sz="0" w:space="0" w:color="auto"/>
          </w:divBdr>
        </w:div>
        <w:div w:id="1501698552">
          <w:marLeft w:val="480"/>
          <w:marRight w:val="0"/>
          <w:marTop w:val="0"/>
          <w:marBottom w:val="0"/>
          <w:divBdr>
            <w:top w:val="none" w:sz="0" w:space="0" w:color="auto"/>
            <w:left w:val="none" w:sz="0" w:space="0" w:color="auto"/>
            <w:bottom w:val="none" w:sz="0" w:space="0" w:color="auto"/>
            <w:right w:val="none" w:sz="0" w:space="0" w:color="auto"/>
          </w:divBdr>
        </w:div>
        <w:div w:id="1216090142">
          <w:marLeft w:val="480"/>
          <w:marRight w:val="0"/>
          <w:marTop w:val="0"/>
          <w:marBottom w:val="0"/>
          <w:divBdr>
            <w:top w:val="none" w:sz="0" w:space="0" w:color="auto"/>
            <w:left w:val="none" w:sz="0" w:space="0" w:color="auto"/>
            <w:bottom w:val="none" w:sz="0" w:space="0" w:color="auto"/>
            <w:right w:val="none" w:sz="0" w:space="0" w:color="auto"/>
          </w:divBdr>
        </w:div>
        <w:div w:id="1338190355">
          <w:marLeft w:val="480"/>
          <w:marRight w:val="0"/>
          <w:marTop w:val="0"/>
          <w:marBottom w:val="0"/>
          <w:divBdr>
            <w:top w:val="none" w:sz="0" w:space="0" w:color="auto"/>
            <w:left w:val="none" w:sz="0" w:space="0" w:color="auto"/>
            <w:bottom w:val="none" w:sz="0" w:space="0" w:color="auto"/>
            <w:right w:val="none" w:sz="0" w:space="0" w:color="auto"/>
          </w:divBdr>
        </w:div>
        <w:div w:id="810251886">
          <w:marLeft w:val="480"/>
          <w:marRight w:val="0"/>
          <w:marTop w:val="0"/>
          <w:marBottom w:val="0"/>
          <w:divBdr>
            <w:top w:val="none" w:sz="0" w:space="0" w:color="auto"/>
            <w:left w:val="none" w:sz="0" w:space="0" w:color="auto"/>
            <w:bottom w:val="none" w:sz="0" w:space="0" w:color="auto"/>
            <w:right w:val="none" w:sz="0" w:space="0" w:color="auto"/>
          </w:divBdr>
        </w:div>
        <w:div w:id="1965966068">
          <w:marLeft w:val="480"/>
          <w:marRight w:val="0"/>
          <w:marTop w:val="0"/>
          <w:marBottom w:val="0"/>
          <w:divBdr>
            <w:top w:val="none" w:sz="0" w:space="0" w:color="auto"/>
            <w:left w:val="none" w:sz="0" w:space="0" w:color="auto"/>
            <w:bottom w:val="none" w:sz="0" w:space="0" w:color="auto"/>
            <w:right w:val="none" w:sz="0" w:space="0" w:color="auto"/>
          </w:divBdr>
        </w:div>
        <w:div w:id="418259411">
          <w:marLeft w:val="480"/>
          <w:marRight w:val="0"/>
          <w:marTop w:val="0"/>
          <w:marBottom w:val="0"/>
          <w:divBdr>
            <w:top w:val="none" w:sz="0" w:space="0" w:color="auto"/>
            <w:left w:val="none" w:sz="0" w:space="0" w:color="auto"/>
            <w:bottom w:val="none" w:sz="0" w:space="0" w:color="auto"/>
            <w:right w:val="none" w:sz="0" w:space="0" w:color="auto"/>
          </w:divBdr>
        </w:div>
        <w:div w:id="953706035">
          <w:marLeft w:val="480"/>
          <w:marRight w:val="0"/>
          <w:marTop w:val="0"/>
          <w:marBottom w:val="0"/>
          <w:divBdr>
            <w:top w:val="none" w:sz="0" w:space="0" w:color="auto"/>
            <w:left w:val="none" w:sz="0" w:space="0" w:color="auto"/>
            <w:bottom w:val="none" w:sz="0" w:space="0" w:color="auto"/>
            <w:right w:val="none" w:sz="0" w:space="0" w:color="auto"/>
          </w:divBdr>
        </w:div>
        <w:div w:id="1196621926">
          <w:marLeft w:val="480"/>
          <w:marRight w:val="0"/>
          <w:marTop w:val="0"/>
          <w:marBottom w:val="0"/>
          <w:divBdr>
            <w:top w:val="none" w:sz="0" w:space="0" w:color="auto"/>
            <w:left w:val="none" w:sz="0" w:space="0" w:color="auto"/>
            <w:bottom w:val="none" w:sz="0" w:space="0" w:color="auto"/>
            <w:right w:val="none" w:sz="0" w:space="0" w:color="auto"/>
          </w:divBdr>
        </w:div>
        <w:div w:id="1539778786">
          <w:marLeft w:val="480"/>
          <w:marRight w:val="0"/>
          <w:marTop w:val="0"/>
          <w:marBottom w:val="0"/>
          <w:divBdr>
            <w:top w:val="none" w:sz="0" w:space="0" w:color="auto"/>
            <w:left w:val="none" w:sz="0" w:space="0" w:color="auto"/>
            <w:bottom w:val="none" w:sz="0" w:space="0" w:color="auto"/>
            <w:right w:val="none" w:sz="0" w:space="0" w:color="auto"/>
          </w:divBdr>
        </w:div>
        <w:div w:id="2122408107">
          <w:marLeft w:val="480"/>
          <w:marRight w:val="0"/>
          <w:marTop w:val="0"/>
          <w:marBottom w:val="0"/>
          <w:divBdr>
            <w:top w:val="none" w:sz="0" w:space="0" w:color="auto"/>
            <w:left w:val="none" w:sz="0" w:space="0" w:color="auto"/>
            <w:bottom w:val="none" w:sz="0" w:space="0" w:color="auto"/>
            <w:right w:val="none" w:sz="0" w:space="0" w:color="auto"/>
          </w:divBdr>
        </w:div>
        <w:div w:id="561453766">
          <w:marLeft w:val="480"/>
          <w:marRight w:val="0"/>
          <w:marTop w:val="0"/>
          <w:marBottom w:val="0"/>
          <w:divBdr>
            <w:top w:val="none" w:sz="0" w:space="0" w:color="auto"/>
            <w:left w:val="none" w:sz="0" w:space="0" w:color="auto"/>
            <w:bottom w:val="none" w:sz="0" w:space="0" w:color="auto"/>
            <w:right w:val="none" w:sz="0" w:space="0" w:color="auto"/>
          </w:divBdr>
        </w:div>
        <w:div w:id="948009590">
          <w:marLeft w:val="480"/>
          <w:marRight w:val="0"/>
          <w:marTop w:val="0"/>
          <w:marBottom w:val="0"/>
          <w:divBdr>
            <w:top w:val="none" w:sz="0" w:space="0" w:color="auto"/>
            <w:left w:val="none" w:sz="0" w:space="0" w:color="auto"/>
            <w:bottom w:val="none" w:sz="0" w:space="0" w:color="auto"/>
            <w:right w:val="none" w:sz="0" w:space="0" w:color="auto"/>
          </w:divBdr>
        </w:div>
        <w:div w:id="893194807">
          <w:marLeft w:val="480"/>
          <w:marRight w:val="0"/>
          <w:marTop w:val="0"/>
          <w:marBottom w:val="0"/>
          <w:divBdr>
            <w:top w:val="none" w:sz="0" w:space="0" w:color="auto"/>
            <w:left w:val="none" w:sz="0" w:space="0" w:color="auto"/>
            <w:bottom w:val="none" w:sz="0" w:space="0" w:color="auto"/>
            <w:right w:val="none" w:sz="0" w:space="0" w:color="auto"/>
          </w:divBdr>
        </w:div>
        <w:div w:id="1276257385">
          <w:marLeft w:val="480"/>
          <w:marRight w:val="0"/>
          <w:marTop w:val="0"/>
          <w:marBottom w:val="0"/>
          <w:divBdr>
            <w:top w:val="none" w:sz="0" w:space="0" w:color="auto"/>
            <w:left w:val="none" w:sz="0" w:space="0" w:color="auto"/>
            <w:bottom w:val="none" w:sz="0" w:space="0" w:color="auto"/>
            <w:right w:val="none" w:sz="0" w:space="0" w:color="auto"/>
          </w:divBdr>
        </w:div>
        <w:div w:id="1793207944">
          <w:marLeft w:val="480"/>
          <w:marRight w:val="0"/>
          <w:marTop w:val="0"/>
          <w:marBottom w:val="0"/>
          <w:divBdr>
            <w:top w:val="none" w:sz="0" w:space="0" w:color="auto"/>
            <w:left w:val="none" w:sz="0" w:space="0" w:color="auto"/>
            <w:bottom w:val="none" w:sz="0" w:space="0" w:color="auto"/>
            <w:right w:val="none" w:sz="0" w:space="0" w:color="auto"/>
          </w:divBdr>
        </w:div>
        <w:div w:id="689450148">
          <w:marLeft w:val="480"/>
          <w:marRight w:val="0"/>
          <w:marTop w:val="0"/>
          <w:marBottom w:val="0"/>
          <w:divBdr>
            <w:top w:val="none" w:sz="0" w:space="0" w:color="auto"/>
            <w:left w:val="none" w:sz="0" w:space="0" w:color="auto"/>
            <w:bottom w:val="none" w:sz="0" w:space="0" w:color="auto"/>
            <w:right w:val="none" w:sz="0" w:space="0" w:color="auto"/>
          </w:divBdr>
        </w:div>
        <w:div w:id="669874430">
          <w:marLeft w:val="480"/>
          <w:marRight w:val="0"/>
          <w:marTop w:val="0"/>
          <w:marBottom w:val="0"/>
          <w:divBdr>
            <w:top w:val="none" w:sz="0" w:space="0" w:color="auto"/>
            <w:left w:val="none" w:sz="0" w:space="0" w:color="auto"/>
            <w:bottom w:val="none" w:sz="0" w:space="0" w:color="auto"/>
            <w:right w:val="none" w:sz="0" w:space="0" w:color="auto"/>
          </w:divBdr>
        </w:div>
        <w:div w:id="1543974913">
          <w:marLeft w:val="480"/>
          <w:marRight w:val="0"/>
          <w:marTop w:val="0"/>
          <w:marBottom w:val="0"/>
          <w:divBdr>
            <w:top w:val="none" w:sz="0" w:space="0" w:color="auto"/>
            <w:left w:val="none" w:sz="0" w:space="0" w:color="auto"/>
            <w:bottom w:val="none" w:sz="0" w:space="0" w:color="auto"/>
            <w:right w:val="none" w:sz="0" w:space="0" w:color="auto"/>
          </w:divBdr>
        </w:div>
        <w:div w:id="597718321">
          <w:marLeft w:val="480"/>
          <w:marRight w:val="0"/>
          <w:marTop w:val="0"/>
          <w:marBottom w:val="0"/>
          <w:divBdr>
            <w:top w:val="none" w:sz="0" w:space="0" w:color="auto"/>
            <w:left w:val="none" w:sz="0" w:space="0" w:color="auto"/>
            <w:bottom w:val="none" w:sz="0" w:space="0" w:color="auto"/>
            <w:right w:val="none" w:sz="0" w:space="0" w:color="auto"/>
          </w:divBdr>
        </w:div>
        <w:div w:id="2044012358">
          <w:marLeft w:val="480"/>
          <w:marRight w:val="0"/>
          <w:marTop w:val="0"/>
          <w:marBottom w:val="0"/>
          <w:divBdr>
            <w:top w:val="none" w:sz="0" w:space="0" w:color="auto"/>
            <w:left w:val="none" w:sz="0" w:space="0" w:color="auto"/>
            <w:bottom w:val="none" w:sz="0" w:space="0" w:color="auto"/>
            <w:right w:val="none" w:sz="0" w:space="0" w:color="auto"/>
          </w:divBdr>
        </w:div>
        <w:div w:id="820931150">
          <w:marLeft w:val="480"/>
          <w:marRight w:val="0"/>
          <w:marTop w:val="0"/>
          <w:marBottom w:val="0"/>
          <w:divBdr>
            <w:top w:val="none" w:sz="0" w:space="0" w:color="auto"/>
            <w:left w:val="none" w:sz="0" w:space="0" w:color="auto"/>
            <w:bottom w:val="none" w:sz="0" w:space="0" w:color="auto"/>
            <w:right w:val="none" w:sz="0" w:space="0" w:color="auto"/>
          </w:divBdr>
        </w:div>
        <w:div w:id="1291478197">
          <w:marLeft w:val="480"/>
          <w:marRight w:val="0"/>
          <w:marTop w:val="0"/>
          <w:marBottom w:val="0"/>
          <w:divBdr>
            <w:top w:val="none" w:sz="0" w:space="0" w:color="auto"/>
            <w:left w:val="none" w:sz="0" w:space="0" w:color="auto"/>
            <w:bottom w:val="none" w:sz="0" w:space="0" w:color="auto"/>
            <w:right w:val="none" w:sz="0" w:space="0" w:color="auto"/>
          </w:divBdr>
        </w:div>
        <w:div w:id="329018442">
          <w:marLeft w:val="480"/>
          <w:marRight w:val="0"/>
          <w:marTop w:val="0"/>
          <w:marBottom w:val="0"/>
          <w:divBdr>
            <w:top w:val="none" w:sz="0" w:space="0" w:color="auto"/>
            <w:left w:val="none" w:sz="0" w:space="0" w:color="auto"/>
            <w:bottom w:val="none" w:sz="0" w:space="0" w:color="auto"/>
            <w:right w:val="none" w:sz="0" w:space="0" w:color="auto"/>
          </w:divBdr>
        </w:div>
        <w:div w:id="152646746">
          <w:marLeft w:val="480"/>
          <w:marRight w:val="0"/>
          <w:marTop w:val="0"/>
          <w:marBottom w:val="0"/>
          <w:divBdr>
            <w:top w:val="none" w:sz="0" w:space="0" w:color="auto"/>
            <w:left w:val="none" w:sz="0" w:space="0" w:color="auto"/>
            <w:bottom w:val="none" w:sz="0" w:space="0" w:color="auto"/>
            <w:right w:val="none" w:sz="0" w:space="0" w:color="auto"/>
          </w:divBdr>
        </w:div>
        <w:div w:id="145585816">
          <w:marLeft w:val="480"/>
          <w:marRight w:val="0"/>
          <w:marTop w:val="0"/>
          <w:marBottom w:val="0"/>
          <w:divBdr>
            <w:top w:val="none" w:sz="0" w:space="0" w:color="auto"/>
            <w:left w:val="none" w:sz="0" w:space="0" w:color="auto"/>
            <w:bottom w:val="none" w:sz="0" w:space="0" w:color="auto"/>
            <w:right w:val="none" w:sz="0" w:space="0" w:color="auto"/>
          </w:divBdr>
        </w:div>
        <w:div w:id="1491411838">
          <w:marLeft w:val="480"/>
          <w:marRight w:val="0"/>
          <w:marTop w:val="0"/>
          <w:marBottom w:val="0"/>
          <w:divBdr>
            <w:top w:val="none" w:sz="0" w:space="0" w:color="auto"/>
            <w:left w:val="none" w:sz="0" w:space="0" w:color="auto"/>
            <w:bottom w:val="none" w:sz="0" w:space="0" w:color="auto"/>
            <w:right w:val="none" w:sz="0" w:space="0" w:color="auto"/>
          </w:divBdr>
        </w:div>
        <w:div w:id="1009911938">
          <w:marLeft w:val="480"/>
          <w:marRight w:val="0"/>
          <w:marTop w:val="0"/>
          <w:marBottom w:val="0"/>
          <w:divBdr>
            <w:top w:val="none" w:sz="0" w:space="0" w:color="auto"/>
            <w:left w:val="none" w:sz="0" w:space="0" w:color="auto"/>
            <w:bottom w:val="none" w:sz="0" w:space="0" w:color="auto"/>
            <w:right w:val="none" w:sz="0" w:space="0" w:color="auto"/>
          </w:divBdr>
        </w:div>
        <w:div w:id="2016879019">
          <w:marLeft w:val="480"/>
          <w:marRight w:val="0"/>
          <w:marTop w:val="0"/>
          <w:marBottom w:val="0"/>
          <w:divBdr>
            <w:top w:val="none" w:sz="0" w:space="0" w:color="auto"/>
            <w:left w:val="none" w:sz="0" w:space="0" w:color="auto"/>
            <w:bottom w:val="none" w:sz="0" w:space="0" w:color="auto"/>
            <w:right w:val="none" w:sz="0" w:space="0" w:color="auto"/>
          </w:divBdr>
        </w:div>
        <w:div w:id="649210397">
          <w:marLeft w:val="480"/>
          <w:marRight w:val="0"/>
          <w:marTop w:val="0"/>
          <w:marBottom w:val="0"/>
          <w:divBdr>
            <w:top w:val="none" w:sz="0" w:space="0" w:color="auto"/>
            <w:left w:val="none" w:sz="0" w:space="0" w:color="auto"/>
            <w:bottom w:val="none" w:sz="0" w:space="0" w:color="auto"/>
            <w:right w:val="none" w:sz="0" w:space="0" w:color="auto"/>
          </w:divBdr>
        </w:div>
        <w:div w:id="769155928">
          <w:marLeft w:val="480"/>
          <w:marRight w:val="0"/>
          <w:marTop w:val="0"/>
          <w:marBottom w:val="0"/>
          <w:divBdr>
            <w:top w:val="none" w:sz="0" w:space="0" w:color="auto"/>
            <w:left w:val="none" w:sz="0" w:space="0" w:color="auto"/>
            <w:bottom w:val="none" w:sz="0" w:space="0" w:color="auto"/>
            <w:right w:val="none" w:sz="0" w:space="0" w:color="auto"/>
          </w:divBdr>
        </w:div>
        <w:div w:id="1447773404">
          <w:marLeft w:val="480"/>
          <w:marRight w:val="0"/>
          <w:marTop w:val="0"/>
          <w:marBottom w:val="0"/>
          <w:divBdr>
            <w:top w:val="none" w:sz="0" w:space="0" w:color="auto"/>
            <w:left w:val="none" w:sz="0" w:space="0" w:color="auto"/>
            <w:bottom w:val="none" w:sz="0" w:space="0" w:color="auto"/>
            <w:right w:val="none" w:sz="0" w:space="0" w:color="auto"/>
          </w:divBdr>
        </w:div>
        <w:div w:id="1256548604">
          <w:marLeft w:val="480"/>
          <w:marRight w:val="0"/>
          <w:marTop w:val="0"/>
          <w:marBottom w:val="0"/>
          <w:divBdr>
            <w:top w:val="none" w:sz="0" w:space="0" w:color="auto"/>
            <w:left w:val="none" w:sz="0" w:space="0" w:color="auto"/>
            <w:bottom w:val="none" w:sz="0" w:space="0" w:color="auto"/>
            <w:right w:val="none" w:sz="0" w:space="0" w:color="auto"/>
          </w:divBdr>
        </w:div>
        <w:div w:id="1136873907">
          <w:marLeft w:val="480"/>
          <w:marRight w:val="0"/>
          <w:marTop w:val="0"/>
          <w:marBottom w:val="0"/>
          <w:divBdr>
            <w:top w:val="none" w:sz="0" w:space="0" w:color="auto"/>
            <w:left w:val="none" w:sz="0" w:space="0" w:color="auto"/>
            <w:bottom w:val="none" w:sz="0" w:space="0" w:color="auto"/>
            <w:right w:val="none" w:sz="0" w:space="0" w:color="auto"/>
          </w:divBdr>
        </w:div>
        <w:div w:id="1904948401">
          <w:marLeft w:val="480"/>
          <w:marRight w:val="0"/>
          <w:marTop w:val="0"/>
          <w:marBottom w:val="0"/>
          <w:divBdr>
            <w:top w:val="none" w:sz="0" w:space="0" w:color="auto"/>
            <w:left w:val="none" w:sz="0" w:space="0" w:color="auto"/>
            <w:bottom w:val="none" w:sz="0" w:space="0" w:color="auto"/>
            <w:right w:val="none" w:sz="0" w:space="0" w:color="auto"/>
          </w:divBdr>
        </w:div>
        <w:div w:id="2004090982">
          <w:marLeft w:val="480"/>
          <w:marRight w:val="0"/>
          <w:marTop w:val="0"/>
          <w:marBottom w:val="0"/>
          <w:divBdr>
            <w:top w:val="none" w:sz="0" w:space="0" w:color="auto"/>
            <w:left w:val="none" w:sz="0" w:space="0" w:color="auto"/>
            <w:bottom w:val="none" w:sz="0" w:space="0" w:color="auto"/>
            <w:right w:val="none" w:sz="0" w:space="0" w:color="auto"/>
          </w:divBdr>
        </w:div>
        <w:div w:id="1650859131">
          <w:marLeft w:val="480"/>
          <w:marRight w:val="0"/>
          <w:marTop w:val="0"/>
          <w:marBottom w:val="0"/>
          <w:divBdr>
            <w:top w:val="none" w:sz="0" w:space="0" w:color="auto"/>
            <w:left w:val="none" w:sz="0" w:space="0" w:color="auto"/>
            <w:bottom w:val="none" w:sz="0" w:space="0" w:color="auto"/>
            <w:right w:val="none" w:sz="0" w:space="0" w:color="auto"/>
          </w:divBdr>
        </w:div>
        <w:div w:id="583761853">
          <w:marLeft w:val="480"/>
          <w:marRight w:val="0"/>
          <w:marTop w:val="0"/>
          <w:marBottom w:val="0"/>
          <w:divBdr>
            <w:top w:val="none" w:sz="0" w:space="0" w:color="auto"/>
            <w:left w:val="none" w:sz="0" w:space="0" w:color="auto"/>
            <w:bottom w:val="none" w:sz="0" w:space="0" w:color="auto"/>
            <w:right w:val="none" w:sz="0" w:space="0" w:color="auto"/>
          </w:divBdr>
        </w:div>
      </w:divsChild>
    </w:div>
    <w:div w:id="488059166">
      <w:bodyDiv w:val="1"/>
      <w:marLeft w:val="0"/>
      <w:marRight w:val="0"/>
      <w:marTop w:val="0"/>
      <w:marBottom w:val="0"/>
      <w:divBdr>
        <w:top w:val="none" w:sz="0" w:space="0" w:color="auto"/>
        <w:left w:val="none" w:sz="0" w:space="0" w:color="auto"/>
        <w:bottom w:val="none" w:sz="0" w:space="0" w:color="auto"/>
        <w:right w:val="none" w:sz="0" w:space="0" w:color="auto"/>
      </w:divBdr>
    </w:div>
    <w:div w:id="488060972">
      <w:bodyDiv w:val="1"/>
      <w:marLeft w:val="0"/>
      <w:marRight w:val="0"/>
      <w:marTop w:val="0"/>
      <w:marBottom w:val="0"/>
      <w:divBdr>
        <w:top w:val="none" w:sz="0" w:space="0" w:color="auto"/>
        <w:left w:val="none" w:sz="0" w:space="0" w:color="auto"/>
        <w:bottom w:val="none" w:sz="0" w:space="0" w:color="auto"/>
        <w:right w:val="none" w:sz="0" w:space="0" w:color="auto"/>
      </w:divBdr>
      <w:divsChild>
        <w:div w:id="1778913197">
          <w:marLeft w:val="480"/>
          <w:marRight w:val="0"/>
          <w:marTop w:val="0"/>
          <w:marBottom w:val="0"/>
          <w:divBdr>
            <w:top w:val="none" w:sz="0" w:space="0" w:color="auto"/>
            <w:left w:val="none" w:sz="0" w:space="0" w:color="auto"/>
            <w:bottom w:val="none" w:sz="0" w:space="0" w:color="auto"/>
            <w:right w:val="none" w:sz="0" w:space="0" w:color="auto"/>
          </w:divBdr>
        </w:div>
        <w:div w:id="1545218161">
          <w:marLeft w:val="480"/>
          <w:marRight w:val="0"/>
          <w:marTop w:val="0"/>
          <w:marBottom w:val="0"/>
          <w:divBdr>
            <w:top w:val="none" w:sz="0" w:space="0" w:color="auto"/>
            <w:left w:val="none" w:sz="0" w:space="0" w:color="auto"/>
            <w:bottom w:val="none" w:sz="0" w:space="0" w:color="auto"/>
            <w:right w:val="none" w:sz="0" w:space="0" w:color="auto"/>
          </w:divBdr>
        </w:div>
        <w:div w:id="488983539">
          <w:marLeft w:val="480"/>
          <w:marRight w:val="0"/>
          <w:marTop w:val="0"/>
          <w:marBottom w:val="0"/>
          <w:divBdr>
            <w:top w:val="none" w:sz="0" w:space="0" w:color="auto"/>
            <w:left w:val="none" w:sz="0" w:space="0" w:color="auto"/>
            <w:bottom w:val="none" w:sz="0" w:space="0" w:color="auto"/>
            <w:right w:val="none" w:sz="0" w:space="0" w:color="auto"/>
          </w:divBdr>
        </w:div>
        <w:div w:id="1351486717">
          <w:marLeft w:val="480"/>
          <w:marRight w:val="0"/>
          <w:marTop w:val="0"/>
          <w:marBottom w:val="0"/>
          <w:divBdr>
            <w:top w:val="none" w:sz="0" w:space="0" w:color="auto"/>
            <w:left w:val="none" w:sz="0" w:space="0" w:color="auto"/>
            <w:bottom w:val="none" w:sz="0" w:space="0" w:color="auto"/>
            <w:right w:val="none" w:sz="0" w:space="0" w:color="auto"/>
          </w:divBdr>
        </w:div>
        <w:div w:id="1103527652">
          <w:marLeft w:val="480"/>
          <w:marRight w:val="0"/>
          <w:marTop w:val="0"/>
          <w:marBottom w:val="0"/>
          <w:divBdr>
            <w:top w:val="none" w:sz="0" w:space="0" w:color="auto"/>
            <w:left w:val="none" w:sz="0" w:space="0" w:color="auto"/>
            <w:bottom w:val="none" w:sz="0" w:space="0" w:color="auto"/>
            <w:right w:val="none" w:sz="0" w:space="0" w:color="auto"/>
          </w:divBdr>
        </w:div>
        <w:div w:id="600651474">
          <w:marLeft w:val="480"/>
          <w:marRight w:val="0"/>
          <w:marTop w:val="0"/>
          <w:marBottom w:val="0"/>
          <w:divBdr>
            <w:top w:val="none" w:sz="0" w:space="0" w:color="auto"/>
            <w:left w:val="none" w:sz="0" w:space="0" w:color="auto"/>
            <w:bottom w:val="none" w:sz="0" w:space="0" w:color="auto"/>
            <w:right w:val="none" w:sz="0" w:space="0" w:color="auto"/>
          </w:divBdr>
        </w:div>
        <w:div w:id="988749870">
          <w:marLeft w:val="480"/>
          <w:marRight w:val="0"/>
          <w:marTop w:val="0"/>
          <w:marBottom w:val="0"/>
          <w:divBdr>
            <w:top w:val="none" w:sz="0" w:space="0" w:color="auto"/>
            <w:left w:val="none" w:sz="0" w:space="0" w:color="auto"/>
            <w:bottom w:val="none" w:sz="0" w:space="0" w:color="auto"/>
            <w:right w:val="none" w:sz="0" w:space="0" w:color="auto"/>
          </w:divBdr>
        </w:div>
        <w:div w:id="629362860">
          <w:marLeft w:val="480"/>
          <w:marRight w:val="0"/>
          <w:marTop w:val="0"/>
          <w:marBottom w:val="0"/>
          <w:divBdr>
            <w:top w:val="none" w:sz="0" w:space="0" w:color="auto"/>
            <w:left w:val="none" w:sz="0" w:space="0" w:color="auto"/>
            <w:bottom w:val="none" w:sz="0" w:space="0" w:color="auto"/>
            <w:right w:val="none" w:sz="0" w:space="0" w:color="auto"/>
          </w:divBdr>
        </w:div>
        <w:div w:id="2063480161">
          <w:marLeft w:val="480"/>
          <w:marRight w:val="0"/>
          <w:marTop w:val="0"/>
          <w:marBottom w:val="0"/>
          <w:divBdr>
            <w:top w:val="none" w:sz="0" w:space="0" w:color="auto"/>
            <w:left w:val="none" w:sz="0" w:space="0" w:color="auto"/>
            <w:bottom w:val="none" w:sz="0" w:space="0" w:color="auto"/>
            <w:right w:val="none" w:sz="0" w:space="0" w:color="auto"/>
          </w:divBdr>
        </w:div>
        <w:div w:id="1751580705">
          <w:marLeft w:val="480"/>
          <w:marRight w:val="0"/>
          <w:marTop w:val="0"/>
          <w:marBottom w:val="0"/>
          <w:divBdr>
            <w:top w:val="none" w:sz="0" w:space="0" w:color="auto"/>
            <w:left w:val="none" w:sz="0" w:space="0" w:color="auto"/>
            <w:bottom w:val="none" w:sz="0" w:space="0" w:color="auto"/>
            <w:right w:val="none" w:sz="0" w:space="0" w:color="auto"/>
          </w:divBdr>
        </w:div>
        <w:div w:id="1845128468">
          <w:marLeft w:val="480"/>
          <w:marRight w:val="0"/>
          <w:marTop w:val="0"/>
          <w:marBottom w:val="0"/>
          <w:divBdr>
            <w:top w:val="none" w:sz="0" w:space="0" w:color="auto"/>
            <w:left w:val="none" w:sz="0" w:space="0" w:color="auto"/>
            <w:bottom w:val="none" w:sz="0" w:space="0" w:color="auto"/>
            <w:right w:val="none" w:sz="0" w:space="0" w:color="auto"/>
          </w:divBdr>
        </w:div>
        <w:div w:id="1342854439">
          <w:marLeft w:val="480"/>
          <w:marRight w:val="0"/>
          <w:marTop w:val="0"/>
          <w:marBottom w:val="0"/>
          <w:divBdr>
            <w:top w:val="none" w:sz="0" w:space="0" w:color="auto"/>
            <w:left w:val="none" w:sz="0" w:space="0" w:color="auto"/>
            <w:bottom w:val="none" w:sz="0" w:space="0" w:color="auto"/>
            <w:right w:val="none" w:sz="0" w:space="0" w:color="auto"/>
          </w:divBdr>
        </w:div>
        <w:div w:id="1547333874">
          <w:marLeft w:val="480"/>
          <w:marRight w:val="0"/>
          <w:marTop w:val="0"/>
          <w:marBottom w:val="0"/>
          <w:divBdr>
            <w:top w:val="none" w:sz="0" w:space="0" w:color="auto"/>
            <w:left w:val="none" w:sz="0" w:space="0" w:color="auto"/>
            <w:bottom w:val="none" w:sz="0" w:space="0" w:color="auto"/>
            <w:right w:val="none" w:sz="0" w:space="0" w:color="auto"/>
          </w:divBdr>
        </w:div>
        <w:div w:id="663507530">
          <w:marLeft w:val="480"/>
          <w:marRight w:val="0"/>
          <w:marTop w:val="0"/>
          <w:marBottom w:val="0"/>
          <w:divBdr>
            <w:top w:val="none" w:sz="0" w:space="0" w:color="auto"/>
            <w:left w:val="none" w:sz="0" w:space="0" w:color="auto"/>
            <w:bottom w:val="none" w:sz="0" w:space="0" w:color="auto"/>
            <w:right w:val="none" w:sz="0" w:space="0" w:color="auto"/>
          </w:divBdr>
        </w:div>
        <w:div w:id="1929924813">
          <w:marLeft w:val="480"/>
          <w:marRight w:val="0"/>
          <w:marTop w:val="0"/>
          <w:marBottom w:val="0"/>
          <w:divBdr>
            <w:top w:val="none" w:sz="0" w:space="0" w:color="auto"/>
            <w:left w:val="none" w:sz="0" w:space="0" w:color="auto"/>
            <w:bottom w:val="none" w:sz="0" w:space="0" w:color="auto"/>
            <w:right w:val="none" w:sz="0" w:space="0" w:color="auto"/>
          </w:divBdr>
        </w:div>
        <w:div w:id="2048528342">
          <w:marLeft w:val="480"/>
          <w:marRight w:val="0"/>
          <w:marTop w:val="0"/>
          <w:marBottom w:val="0"/>
          <w:divBdr>
            <w:top w:val="none" w:sz="0" w:space="0" w:color="auto"/>
            <w:left w:val="none" w:sz="0" w:space="0" w:color="auto"/>
            <w:bottom w:val="none" w:sz="0" w:space="0" w:color="auto"/>
            <w:right w:val="none" w:sz="0" w:space="0" w:color="auto"/>
          </w:divBdr>
        </w:div>
        <w:div w:id="115223698">
          <w:marLeft w:val="480"/>
          <w:marRight w:val="0"/>
          <w:marTop w:val="0"/>
          <w:marBottom w:val="0"/>
          <w:divBdr>
            <w:top w:val="none" w:sz="0" w:space="0" w:color="auto"/>
            <w:left w:val="none" w:sz="0" w:space="0" w:color="auto"/>
            <w:bottom w:val="none" w:sz="0" w:space="0" w:color="auto"/>
            <w:right w:val="none" w:sz="0" w:space="0" w:color="auto"/>
          </w:divBdr>
        </w:div>
        <w:div w:id="60373423">
          <w:marLeft w:val="480"/>
          <w:marRight w:val="0"/>
          <w:marTop w:val="0"/>
          <w:marBottom w:val="0"/>
          <w:divBdr>
            <w:top w:val="none" w:sz="0" w:space="0" w:color="auto"/>
            <w:left w:val="none" w:sz="0" w:space="0" w:color="auto"/>
            <w:bottom w:val="none" w:sz="0" w:space="0" w:color="auto"/>
            <w:right w:val="none" w:sz="0" w:space="0" w:color="auto"/>
          </w:divBdr>
        </w:div>
        <w:div w:id="102657447">
          <w:marLeft w:val="480"/>
          <w:marRight w:val="0"/>
          <w:marTop w:val="0"/>
          <w:marBottom w:val="0"/>
          <w:divBdr>
            <w:top w:val="none" w:sz="0" w:space="0" w:color="auto"/>
            <w:left w:val="none" w:sz="0" w:space="0" w:color="auto"/>
            <w:bottom w:val="none" w:sz="0" w:space="0" w:color="auto"/>
            <w:right w:val="none" w:sz="0" w:space="0" w:color="auto"/>
          </w:divBdr>
        </w:div>
        <w:div w:id="895242863">
          <w:marLeft w:val="480"/>
          <w:marRight w:val="0"/>
          <w:marTop w:val="0"/>
          <w:marBottom w:val="0"/>
          <w:divBdr>
            <w:top w:val="none" w:sz="0" w:space="0" w:color="auto"/>
            <w:left w:val="none" w:sz="0" w:space="0" w:color="auto"/>
            <w:bottom w:val="none" w:sz="0" w:space="0" w:color="auto"/>
            <w:right w:val="none" w:sz="0" w:space="0" w:color="auto"/>
          </w:divBdr>
        </w:div>
        <w:div w:id="384916298">
          <w:marLeft w:val="480"/>
          <w:marRight w:val="0"/>
          <w:marTop w:val="0"/>
          <w:marBottom w:val="0"/>
          <w:divBdr>
            <w:top w:val="none" w:sz="0" w:space="0" w:color="auto"/>
            <w:left w:val="none" w:sz="0" w:space="0" w:color="auto"/>
            <w:bottom w:val="none" w:sz="0" w:space="0" w:color="auto"/>
            <w:right w:val="none" w:sz="0" w:space="0" w:color="auto"/>
          </w:divBdr>
        </w:div>
        <w:div w:id="925915852">
          <w:marLeft w:val="480"/>
          <w:marRight w:val="0"/>
          <w:marTop w:val="0"/>
          <w:marBottom w:val="0"/>
          <w:divBdr>
            <w:top w:val="none" w:sz="0" w:space="0" w:color="auto"/>
            <w:left w:val="none" w:sz="0" w:space="0" w:color="auto"/>
            <w:bottom w:val="none" w:sz="0" w:space="0" w:color="auto"/>
            <w:right w:val="none" w:sz="0" w:space="0" w:color="auto"/>
          </w:divBdr>
        </w:div>
        <w:div w:id="1421101042">
          <w:marLeft w:val="480"/>
          <w:marRight w:val="0"/>
          <w:marTop w:val="0"/>
          <w:marBottom w:val="0"/>
          <w:divBdr>
            <w:top w:val="none" w:sz="0" w:space="0" w:color="auto"/>
            <w:left w:val="none" w:sz="0" w:space="0" w:color="auto"/>
            <w:bottom w:val="none" w:sz="0" w:space="0" w:color="auto"/>
            <w:right w:val="none" w:sz="0" w:space="0" w:color="auto"/>
          </w:divBdr>
        </w:div>
        <w:div w:id="922910083">
          <w:marLeft w:val="480"/>
          <w:marRight w:val="0"/>
          <w:marTop w:val="0"/>
          <w:marBottom w:val="0"/>
          <w:divBdr>
            <w:top w:val="none" w:sz="0" w:space="0" w:color="auto"/>
            <w:left w:val="none" w:sz="0" w:space="0" w:color="auto"/>
            <w:bottom w:val="none" w:sz="0" w:space="0" w:color="auto"/>
            <w:right w:val="none" w:sz="0" w:space="0" w:color="auto"/>
          </w:divBdr>
        </w:div>
        <w:div w:id="912475295">
          <w:marLeft w:val="480"/>
          <w:marRight w:val="0"/>
          <w:marTop w:val="0"/>
          <w:marBottom w:val="0"/>
          <w:divBdr>
            <w:top w:val="none" w:sz="0" w:space="0" w:color="auto"/>
            <w:left w:val="none" w:sz="0" w:space="0" w:color="auto"/>
            <w:bottom w:val="none" w:sz="0" w:space="0" w:color="auto"/>
            <w:right w:val="none" w:sz="0" w:space="0" w:color="auto"/>
          </w:divBdr>
        </w:div>
        <w:div w:id="413010323">
          <w:marLeft w:val="480"/>
          <w:marRight w:val="0"/>
          <w:marTop w:val="0"/>
          <w:marBottom w:val="0"/>
          <w:divBdr>
            <w:top w:val="none" w:sz="0" w:space="0" w:color="auto"/>
            <w:left w:val="none" w:sz="0" w:space="0" w:color="auto"/>
            <w:bottom w:val="none" w:sz="0" w:space="0" w:color="auto"/>
            <w:right w:val="none" w:sz="0" w:space="0" w:color="auto"/>
          </w:divBdr>
        </w:div>
        <w:div w:id="1526553924">
          <w:marLeft w:val="480"/>
          <w:marRight w:val="0"/>
          <w:marTop w:val="0"/>
          <w:marBottom w:val="0"/>
          <w:divBdr>
            <w:top w:val="none" w:sz="0" w:space="0" w:color="auto"/>
            <w:left w:val="none" w:sz="0" w:space="0" w:color="auto"/>
            <w:bottom w:val="none" w:sz="0" w:space="0" w:color="auto"/>
            <w:right w:val="none" w:sz="0" w:space="0" w:color="auto"/>
          </w:divBdr>
        </w:div>
        <w:div w:id="293868980">
          <w:marLeft w:val="480"/>
          <w:marRight w:val="0"/>
          <w:marTop w:val="0"/>
          <w:marBottom w:val="0"/>
          <w:divBdr>
            <w:top w:val="none" w:sz="0" w:space="0" w:color="auto"/>
            <w:left w:val="none" w:sz="0" w:space="0" w:color="auto"/>
            <w:bottom w:val="none" w:sz="0" w:space="0" w:color="auto"/>
            <w:right w:val="none" w:sz="0" w:space="0" w:color="auto"/>
          </w:divBdr>
        </w:div>
        <w:div w:id="466436301">
          <w:marLeft w:val="480"/>
          <w:marRight w:val="0"/>
          <w:marTop w:val="0"/>
          <w:marBottom w:val="0"/>
          <w:divBdr>
            <w:top w:val="none" w:sz="0" w:space="0" w:color="auto"/>
            <w:left w:val="none" w:sz="0" w:space="0" w:color="auto"/>
            <w:bottom w:val="none" w:sz="0" w:space="0" w:color="auto"/>
            <w:right w:val="none" w:sz="0" w:space="0" w:color="auto"/>
          </w:divBdr>
        </w:div>
        <w:div w:id="43718255">
          <w:marLeft w:val="480"/>
          <w:marRight w:val="0"/>
          <w:marTop w:val="0"/>
          <w:marBottom w:val="0"/>
          <w:divBdr>
            <w:top w:val="none" w:sz="0" w:space="0" w:color="auto"/>
            <w:left w:val="none" w:sz="0" w:space="0" w:color="auto"/>
            <w:bottom w:val="none" w:sz="0" w:space="0" w:color="auto"/>
            <w:right w:val="none" w:sz="0" w:space="0" w:color="auto"/>
          </w:divBdr>
        </w:div>
        <w:div w:id="484710037">
          <w:marLeft w:val="480"/>
          <w:marRight w:val="0"/>
          <w:marTop w:val="0"/>
          <w:marBottom w:val="0"/>
          <w:divBdr>
            <w:top w:val="none" w:sz="0" w:space="0" w:color="auto"/>
            <w:left w:val="none" w:sz="0" w:space="0" w:color="auto"/>
            <w:bottom w:val="none" w:sz="0" w:space="0" w:color="auto"/>
            <w:right w:val="none" w:sz="0" w:space="0" w:color="auto"/>
          </w:divBdr>
        </w:div>
        <w:div w:id="1892108405">
          <w:marLeft w:val="480"/>
          <w:marRight w:val="0"/>
          <w:marTop w:val="0"/>
          <w:marBottom w:val="0"/>
          <w:divBdr>
            <w:top w:val="none" w:sz="0" w:space="0" w:color="auto"/>
            <w:left w:val="none" w:sz="0" w:space="0" w:color="auto"/>
            <w:bottom w:val="none" w:sz="0" w:space="0" w:color="auto"/>
            <w:right w:val="none" w:sz="0" w:space="0" w:color="auto"/>
          </w:divBdr>
        </w:div>
        <w:div w:id="1448697114">
          <w:marLeft w:val="480"/>
          <w:marRight w:val="0"/>
          <w:marTop w:val="0"/>
          <w:marBottom w:val="0"/>
          <w:divBdr>
            <w:top w:val="none" w:sz="0" w:space="0" w:color="auto"/>
            <w:left w:val="none" w:sz="0" w:space="0" w:color="auto"/>
            <w:bottom w:val="none" w:sz="0" w:space="0" w:color="auto"/>
            <w:right w:val="none" w:sz="0" w:space="0" w:color="auto"/>
          </w:divBdr>
        </w:div>
        <w:div w:id="1638992013">
          <w:marLeft w:val="480"/>
          <w:marRight w:val="0"/>
          <w:marTop w:val="0"/>
          <w:marBottom w:val="0"/>
          <w:divBdr>
            <w:top w:val="none" w:sz="0" w:space="0" w:color="auto"/>
            <w:left w:val="none" w:sz="0" w:space="0" w:color="auto"/>
            <w:bottom w:val="none" w:sz="0" w:space="0" w:color="auto"/>
            <w:right w:val="none" w:sz="0" w:space="0" w:color="auto"/>
          </w:divBdr>
        </w:div>
        <w:div w:id="382872288">
          <w:marLeft w:val="480"/>
          <w:marRight w:val="0"/>
          <w:marTop w:val="0"/>
          <w:marBottom w:val="0"/>
          <w:divBdr>
            <w:top w:val="none" w:sz="0" w:space="0" w:color="auto"/>
            <w:left w:val="none" w:sz="0" w:space="0" w:color="auto"/>
            <w:bottom w:val="none" w:sz="0" w:space="0" w:color="auto"/>
            <w:right w:val="none" w:sz="0" w:space="0" w:color="auto"/>
          </w:divBdr>
        </w:div>
        <w:div w:id="2040427331">
          <w:marLeft w:val="480"/>
          <w:marRight w:val="0"/>
          <w:marTop w:val="0"/>
          <w:marBottom w:val="0"/>
          <w:divBdr>
            <w:top w:val="none" w:sz="0" w:space="0" w:color="auto"/>
            <w:left w:val="none" w:sz="0" w:space="0" w:color="auto"/>
            <w:bottom w:val="none" w:sz="0" w:space="0" w:color="auto"/>
            <w:right w:val="none" w:sz="0" w:space="0" w:color="auto"/>
          </w:divBdr>
        </w:div>
        <w:div w:id="2117823789">
          <w:marLeft w:val="480"/>
          <w:marRight w:val="0"/>
          <w:marTop w:val="0"/>
          <w:marBottom w:val="0"/>
          <w:divBdr>
            <w:top w:val="none" w:sz="0" w:space="0" w:color="auto"/>
            <w:left w:val="none" w:sz="0" w:space="0" w:color="auto"/>
            <w:bottom w:val="none" w:sz="0" w:space="0" w:color="auto"/>
            <w:right w:val="none" w:sz="0" w:space="0" w:color="auto"/>
          </w:divBdr>
        </w:div>
        <w:div w:id="172064276">
          <w:marLeft w:val="480"/>
          <w:marRight w:val="0"/>
          <w:marTop w:val="0"/>
          <w:marBottom w:val="0"/>
          <w:divBdr>
            <w:top w:val="none" w:sz="0" w:space="0" w:color="auto"/>
            <w:left w:val="none" w:sz="0" w:space="0" w:color="auto"/>
            <w:bottom w:val="none" w:sz="0" w:space="0" w:color="auto"/>
            <w:right w:val="none" w:sz="0" w:space="0" w:color="auto"/>
          </w:divBdr>
        </w:div>
        <w:div w:id="2134665715">
          <w:marLeft w:val="480"/>
          <w:marRight w:val="0"/>
          <w:marTop w:val="0"/>
          <w:marBottom w:val="0"/>
          <w:divBdr>
            <w:top w:val="none" w:sz="0" w:space="0" w:color="auto"/>
            <w:left w:val="none" w:sz="0" w:space="0" w:color="auto"/>
            <w:bottom w:val="none" w:sz="0" w:space="0" w:color="auto"/>
            <w:right w:val="none" w:sz="0" w:space="0" w:color="auto"/>
          </w:divBdr>
        </w:div>
        <w:div w:id="974869494">
          <w:marLeft w:val="480"/>
          <w:marRight w:val="0"/>
          <w:marTop w:val="0"/>
          <w:marBottom w:val="0"/>
          <w:divBdr>
            <w:top w:val="none" w:sz="0" w:space="0" w:color="auto"/>
            <w:left w:val="none" w:sz="0" w:space="0" w:color="auto"/>
            <w:bottom w:val="none" w:sz="0" w:space="0" w:color="auto"/>
            <w:right w:val="none" w:sz="0" w:space="0" w:color="auto"/>
          </w:divBdr>
        </w:div>
        <w:div w:id="912200274">
          <w:marLeft w:val="480"/>
          <w:marRight w:val="0"/>
          <w:marTop w:val="0"/>
          <w:marBottom w:val="0"/>
          <w:divBdr>
            <w:top w:val="none" w:sz="0" w:space="0" w:color="auto"/>
            <w:left w:val="none" w:sz="0" w:space="0" w:color="auto"/>
            <w:bottom w:val="none" w:sz="0" w:space="0" w:color="auto"/>
            <w:right w:val="none" w:sz="0" w:space="0" w:color="auto"/>
          </w:divBdr>
        </w:div>
        <w:div w:id="1615362452">
          <w:marLeft w:val="480"/>
          <w:marRight w:val="0"/>
          <w:marTop w:val="0"/>
          <w:marBottom w:val="0"/>
          <w:divBdr>
            <w:top w:val="none" w:sz="0" w:space="0" w:color="auto"/>
            <w:left w:val="none" w:sz="0" w:space="0" w:color="auto"/>
            <w:bottom w:val="none" w:sz="0" w:space="0" w:color="auto"/>
            <w:right w:val="none" w:sz="0" w:space="0" w:color="auto"/>
          </w:divBdr>
        </w:div>
        <w:div w:id="1063599468">
          <w:marLeft w:val="480"/>
          <w:marRight w:val="0"/>
          <w:marTop w:val="0"/>
          <w:marBottom w:val="0"/>
          <w:divBdr>
            <w:top w:val="none" w:sz="0" w:space="0" w:color="auto"/>
            <w:left w:val="none" w:sz="0" w:space="0" w:color="auto"/>
            <w:bottom w:val="none" w:sz="0" w:space="0" w:color="auto"/>
            <w:right w:val="none" w:sz="0" w:space="0" w:color="auto"/>
          </w:divBdr>
        </w:div>
        <w:div w:id="1786609371">
          <w:marLeft w:val="480"/>
          <w:marRight w:val="0"/>
          <w:marTop w:val="0"/>
          <w:marBottom w:val="0"/>
          <w:divBdr>
            <w:top w:val="none" w:sz="0" w:space="0" w:color="auto"/>
            <w:left w:val="none" w:sz="0" w:space="0" w:color="auto"/>
            <w:bottom w:val="none" w:sz="0" w:space="0" w:color="auto"/>
            <w:right w:val="none" w:sz="0" w:space="0" w:color="auto"/>
          </w:divBdr>
        </w:div>
        <w:div w:id="1300696123">
          <w:marLeft w:val="480"/>
          <w:marRight w:val="0"/>
          <w:marTop w:val="0"/>
          <w:marBottom w:val="0"/>
          <w:divBdr>
            <w:top w:val="none" w:sz="0" w:space="0" w:color="auto"/>
            <w:left w:val="none" w:sz="0" w:space="0" w:color="auto"/>
            <w:bottom w:val="none" w:sz="0" w:space="0" w:color="auto"/>
            <w:right w:val="none" w:sz="0" w:space="0" w:color="auto"/>
          </w:divBdr>
        </w:div>
        <w:div w:id="1094132331">
          <w:marLeft w:val="480"/>
          <w:marRight w:val="0"/>
          <w:marTop w:val="0"/>
          <w:marBottom w:val="0"/>
          <w:divBdr>
            <w:top w:val="none" w:sz="0" w:space="0" w:color="auto"/>
            <w:left w:val="none" w:sz="0" w:space="0" w:color="auto"/>
            <w:bottom w:val="none" w:sz="0" w:space="0" w:color="auto"/>
            <w:right w:val="none" w:sz="0" w:space="0" w:color="auto"/>
          </w:divBdr>
        </w:div>
        <w:div w:id="2078433416">
          <w:marLeft w:val="480"/>
          <w:marRight w:val="0"/>
          <w:marTop w:val="0"/>
          <w:marBottom w:val="0"/>
          <w:divBdr>
            <w:top w:val="none" w:sz="0" w:space="0" w:color="auto"/>
            <w:left w:val="none" w:sz="0" w:space="0" w:color="auto"/>
            <w:bottom w:val="none" w:sz="0" w:space="0" w:color="auto"/>
            <w:right w:val="none" w:sz="0" w:space="0" w:color="auto"/>
          </w:divBdr>
        </w:div>
        <w:div w:id="1500197096">
          <w:marLeft w:val="480"/>
          <w:marRight w:val="0"/>
          <w:marTop w:val="0"/>
          <w:marBottom w:val="0"/>
          <w:divBdr>
            <w:top w:val="none" w:sz="0" w:space="0" w:color="auto"/>
            <w:left w:val="none" w:sz="0" w:space="0" w:color="auto"/>
            <w:bottom w:val="none" w:sz="0" w:space="0" w:color="auto"/>
            <w:right w:val="none" w:sz="0" w:space="0" w:color="auto"/>
          </w:divBdr>
        </w:div>
        <w:div w:id="956716038">
          <w:marLeft w:val="480"/>
          <w:marRight w:val="0"/>
          <w:marTop w:val="0"/>
          <w:marBottom w:val="0"/>
          <w:divBdr>
            <w:top w:val="none" w:sz="0" w:space="0" w:color="auto"/>
            <w:left w:val="none" w:sz="0" w:space="0" w:color="auto"/>
            <w:bottom w:val="none" w:sz="0" w:space="0" w:color="auto"/>
            <w:right w:val="none" w:sz="0" w:space="0" w:color="auto"/>
          </w:divBdr>
        </w:div>
        <w:div w:id="2030334278">
          <w:marLeft w:val="480"/>
          <w:marRight w:val="0"/>
          <w:marTop w:val="0"/>
          <w:marBottom w:val="0"/>
          <w:divBdr>
            <w:top w:val="none" w:sz="0" w:space="0" w:color="auto"/>
            <w:left w:val="none" w:sz="0" w:space="0" w:color="auto"/>
            <w:bottom w:val="none" w:sz="0" w:space="0" w:color="auto"/>
            <w:right w:val="none" w:sz="0" w:space="0" w:color="auto"/>
          </w:divBdr>
        </w:div>
        <w:div w:id="996416287">
          <w:marLeft w:val="480"/>
          <w:marRight w:val="0"/>
          <w:marTop w:val="0"/>
          <w:marBottom w:val="0"/>
          <w:divBdr>
            <w:top w:val="none" w:sz="0" w:space="0" w:color="auto"/>
            <w:left w:val="none" w:sz="0" w:space="0" w:color="auto"/>
            <w:bottom w:val="none" w:sz="0" w:space="0" w:color="auto"/>
            <w:right w:val="none" w:sz="0" w:space="0" w:color="auto"/>
          </w:divBdr>
        </w:div>
        <w:div w:id="303389712">
          <w:marLeft w:val="480"/>
          <w:marRight w:val="0"/>
          <w:marTop w:val="0"/>
          <w:marBottom w:val="0"/>
          <w:divBdr>
            <w:top w:val="none" w:sz="0" w:space="0" w:color="auto"/>
            <w:left w:val="none" w:sz="0" w:space="0" w:color="auto"/>
            <w:bottom w:val="none" w:sz="0" w:space="0" w:color="auto"/>
            <w:right w:val="none" w:sz="0" w:space="0" w:color="auto"/>
          </w:divBdr>
        </w:div>
        <w:div w:id="1649476840">
          <w:marLeft w:val="480"/>
          <w:marRight w:val="0"/>
          <w:marTop w:val="0"/>
          <w:marBottom w:val="0"/>
          <w:divBdr>
            <w:top w:val="none" w:sz="0" w:space="0" w:color="auto"/>
            <w:left w:val="none" w:sz="0" w:space="0" w:color="auto"/>
            <w:bottom w:val="none" w:sz="0" w:space="0" w:color="auto"/>
            <w:right w:val="none" w:sz="0" w:space="0" w:color="auto"/>
          </w:divBdr>
        </w:div>
        <w:div w:id="867989286">
          <w:marLeft w:val="480"/>
          <w:marRight w:val="0"/>
          <w:marTop w:val="0"/>
          <w:marBottom w:val="0"/>
          <w:divBdr>
            <w:top w:val="none" w:sz="0" w:space="0" w:color="auto"/>
            <w:left w:val="none" w:sz="0" w:space="0" w:color="auto"/>
            <w:bottom w:val="none" w:sz="0" w:space="0" w:color="auto"/>
            <w:right w:val="none" w:sz="0" w:space="0" w:color="auto"/>
          </w:divBdr>
        </w:div>
        <w:div w:id="439572625">
          <w:marLeft w:val="480"/>
          <w:marRight w:val="0"/>
          <w:marTop w:val="0"/>
          <w:marBottom w:val="0"/>
          <w:divBdr>
            <w:top w:val="none" w:sz="0" w:space="0" w:color="auto"/>
            <w:left w:val="none" w:sz="0" w:space="0" w:color="auto"/>
            <w:bottom w:val="none" w:sz="0" w:space="0" w:color="auto"/>
            <w:right w:val="none" w:sz="0" w:space="0" w:color="auto"/>
          </w:divBdr>
        </w:div>
        <w:div w:id="1599799501">
          <w:marLeft w:val="480"/>
          <w:marRight w:val="0"/>
          <w:marTop w:val="0"/>
          <w:marBottom w:val="0"/>
          <w:divBdr>
            <w:top w:val="none" w:sz="0" w:space="0" w:color="auto"/>
            <w:left w:val="none" w:sz="0" w:space="0" w:color="auto"/>
            <w:bottom w:val="none" w:sz="0" w:space="0" w:color="auto"/>
            <w:right w:val="none" w:sz="0" w:space="0" w:color="auto"/>
          </w:divBdr>
        </w:div>
        <w:div w:id="1372609863">
          <w:marLeft w:val="480"/>
          <w:marRight w:val="0"/>
          <w:marTop w:val="0"/>
          <w:marBottom w:val="0"/>
          <w:divBdr>
            <w:top w:val="none" w:sz="0" w:space="0" w:color="auto"/>
            <w:left w:val="none" w:sz="0" w:space="0" w:color="auto"/>
            <w:bottom w:val="none" w:sz="0" w:space="0" w:color="auto"/>
            <w:right w:val="none" w:sz="0" w:space="0" w:color="auto"/>
          </w:divBdr>
        </w:div>
        <w:div w:id="195507373">
          <w:marLeft w:val="480"/>
          <w:marRight w:val="0"/>
          <w:marTop w:val="0"/>
          <w:marBottom w:val="0"/>
          <w:divBdr>
            <w:top w:val="none" w:sz="0" w:space="0" w:color="auto"/>
            <w:left w:val="none" w:sz="0" w:space="0" w:color="auto"/>
            <w:bottom w:val="none" w:sz="0" w:space="0" w:color="auto"/>
            <w:right w:val="none" w:sz="0" w:space="0" w:color="auto"/>
          </w:divBdr>
        </w:div>
        <w:div w:id="1726220232">
          <w:marLeft w:val="480"/>
          <w:marRight w:val="0"/>
          <w:marTop w:val="0"/>
          <w:marBottom w:val="0"/>
          <w:divBdr>
            <w:top w:val="none" w:sz="0" w:space="0" w:color="auto"/>
            <w:left w:val="none" w:sz="0" w:space="0" w:color="auto"/>
            <w:bottom w:val="none" w:sz="0" w:space="0" w:color="auto"/>
            <w:right w:val="none" w:sz="0" w:space="0" w:color="auto"/>
          </w:divBdr>
        </w:div>
        <w:div w:id="356666042">
          <w:marLeft w:val="480"/>
          <w:marRight w:val="0"/>
          <w:marTop w:val="0"/>
          <w:marBottom w:val="0"/>
          <w:divBdr>
            <w:top w:val="none" w:sz="0" w:space="0" w:color="auto"/>
            <w:left w:val="none" w:sz="0" w:space="0" w:color="auto"/>
            <w:bottom w:val="none" w:sz="0" w:space="0" w:color="auto"/>
            <w:right w:val="none" w:sz="0" w:space="0" w:color="auto"/>
          </w:divBdr>
        </w:div>
        <w:div w:id="1794861487">
          <w:marLeft w:val="480"/>
          <w:marRight w:val="0"/>
          <w:marTop w:val="0"/>
          <w:marBottom w:val="0"/>
          <w:divBdr>
            <w:top w:val="none" w:sz="0" w:space="0" w:color="auto"/>
            <w:left w:val="none" w:sz="0" w:space="0" w:color="auto"/>
            <w:bottom w:val="none" w:sz="0" w:space="0" w:color="auto"/>
            <w:right w:val="none" w:sz="0" w:space="0" w:color="auto"/>
          </w:divBdr>
        </w:div>
        <w:div w:id="2020698639">
          <w:marLeft w:val="480"/>
          <w:marRight w:val="0"/>
          <w:marTop w:val="0"/>
          <w:marBottom w:val="0"/>
          <w:divBdr>
            <w:top w:val="none" w:sz="0" w:space="0" w:color="auto"/>
            <w:left w:val="none" w:sz="0" w:space="0" w:color="auto"/>
            <w:bottom w:val="none" w:sz="0" w:space="0" w:color="auto"/>
            <w:right w:val="none" w:sz="0" w:space="0" w:color="auto"/>
          </w:divBdr>
        </w:div>
        <w:div w:id="1778402853">
          <w:marLeft w:val="480"/>
          <w:marRight w:val="0"/>
          <w:marTop w:val="0"/>
          <w:marBottom w:val="0"/>
          <w:divBdr>
            <w:top w:val="none" w:sz="0" w:space="0" w:color="auto"/>
            <w:left w:val="none" w:sz="0" w:space="0" w:color="auto"/>
            <w:bottom w:val="none" w:sz="0" w:space="0" w:color="auto"/>
            <w:right w:val="none" w:sz="0" w:space="0" w:color="auto"/>
          </w:divBdr>
        </w:div>
      </w:divsChild>
    </w:div>
    <w:div w:id="488254867">
      <w:bodyDiv w:val="1"/>
      <w:marLeft w:val="0"/>
      <w:marRight w:val="0"/>
      <w:marTop w:val="0"/>
      <w:marBottom w:val="0"/>
      <w:divBdr>
        <w:top w:val="none" w:sz="0" w:space="0" w:color="auto"/>
        <w:left w:val="none" w:sz="0" w:space="0" w:color="auto"/>
        <w:bottom w:val="none" w:sz="0" w:space="0" w:color="auto"/>
        <w:right w:val="none" w:sz="0" w:space="0" w:color="auto"/>
      </w:divBdr>
    </w:div>
    <w:div w:id="488861651">
      <w:bodyDiv w:val="1"/>
      <w:marLeft w:val="0"/>
      <w:marRight w:val="0"/>
      <w:marTop w:val="0"/>
      <w:marBottom w:val="0"/>
      <w:divBdr>
        <w:top w:val="none" w:sz="0" w:space="0" w:color="auto"/>
        <w:left w:val="none" w:sz="0" w:space="0" w:color="auto"/>
        <w:bottom w:val="none" w:sz="0" w:space="0" w:color="auto"/>
        <w:right w:val="none" w:sz="0" w:space="0" w:color="auto"/>
      </w:divBdr>
    </w:div>
    <w:div w:id="489564925">
      <w:bodyDiv w:val="1"/>
      <w:marLeft w:val="0"/>
      <w:marRight w:val="0"/>
      <w:marTop w:val="0"/>
      <w:marBottom w:val="0"/>
      <w:divBdr>
        <w:top w:val="none" w:sz="0" w:space="0" w:color="auto"/>
        <w:left w:val="none" w:sz="0" w:space="0" w:color="auto"/>
        <w:bottom w:val="none" w:sz="0" w:space="0" w:color="auto"/>
        <w:right w:val="none" w:sz="0" w:space="0" w:color="auto"/>
      </w:divBdr>
    </w:div>
    <w:div w:id="490484643">
      <w:bodyDiv w:val="1"/>
      <w:marLeft w:val="0"/>
      <w:marRight w:val="0"/>
      <w:marTop w:val="0"/>
      <w:marBottom w:val="0"/>
      <w:divBdr>
        <w:top w:val="none" w:sz="0" w:space="0" w:color="auto"/>
        <w:left w:val="none" w:sz="0" w:space="0" w:color="auto"/>
        <w:bottom w:val="none" w:sz="0" w:space="0" w:color="auto"/>
        <w:right w:val="none" w:sz="0" w:space="0" w:color="auto"/>
      </w:divBdr>
      <w:divsChild>
        <w:div w:id="1212499787">
          <w:marLeft w:val="640"/>
          <w:marRight w:val="0"/>
          <w:marTop w:val="0"/>
          <w:marBottom w:val="0"/>
          <w:divBdr>
            <w:top w:val="none" w:sz="0" w:space="0" w:color="auto"/>
            <w:left w:val="none" w:sz="0" w:space="0" w:color="auto"/>
            <w:bottom w:val="none" w:sz="0" w:space="0" w:color="auto"/>
            <w:right w:val="none" w:sz="0" w:space="0" w:color="auto"/>
          </w:divBdr>
        </w:div>
        <w:div w:id="395208958">
          <w:marLeft w:val="640"/>
          <w:marRight w:val="0"/>
          <w:marTop w:val="0"/>
          <w:marBottom w:val="0"/>
          <w:divBdr>
            <w:top w:val="none" w:sz="0" w:space="0" w:color="auto"/>
            <w:left w:val="none" w:sz="0" w:space="0" w:color="auto"/>
            <w:bottom w:val="none" w:sz="0" w:space="0" w:color="auto"/>
            <w:right w:val="none" w:sz="0" w:space="0" w:color="auto"/>
          </w:divBdr>
        </w:div>
        <w:div w:id="2098357675">
          <w:marLeft w:val="640"/>
          <w:marRight w:val="0"/>
          <w:marTop w:val="0"/>
          <w:marBottom w:val="0"/>
          <w:divBdr>
            <w:top w:val="none" w:sz="0" w:space="0" w:color="auto"/>
            <w:left w:val="none" w:sz="0" w:space="0" w:color="auto"/>
            <w:bottom w:val="none" w:sz="0" w:space="0" w:color="auto"/>
            <w:right w:val="none" w:sz="0" w:space="0" w:color="auto"/>
          </w:divBdr>
        </w:div>
        <w:div w:id="1902594464">
          <w:marLeft w:val="640"/>
          <w:marRight w:val="0"/>
          <w:marTop w:val="0"/>
          <w:marBottom w:val="0"/>
          <w:divBdr>
            <w:top w:val="none" w:sz="0" w:space="0" w:color="auto"/>
            <w:left w:val="none" w:sz="0" w:space="0" w:color="auto"/>
            <w:bottom w:val="none" w:sz="0" w:space="0" w:color="auto"/>
            <w:right w:val="none" w:sz="0" w:space="0" w:color="auto"/>
          </w:divBdr>
        </w:div>
        <w:div w:id="277371779">
          <w:marLeft w:val="640"/>
          <w:marRight w:val="0"/>
          <w:marTop w:val="0"/>
          <w:marBottom w:val="0"/>
          <w:divBdr>
            <w:top w:val="none" w:sz="0" w:space="0" w:color="auto"/>
            <w:left w:val="none" w:sz="0" w:space="0" w:color="auto"/>
            <w:bottom w:val="none" w:sz="0" w:space="0" w:color="auto"/>
            <w:right w:val="none" w:sz="0" w:space="0" w:color="auto"/>
          </w:divBdr>
        </w:div>
        <w:div w:id="1537934564">
          <w:marLeft w:val="640"/>
          <w:marRight w:val="0"/>
          <w:marTop w:val="0"/>
          <w:marBottom w:val="0"/>
          <w:divBdr>
            <w:top w:val="none" w:sz="0" w:space="0" w:color="auto"/>
            <w:left w:val="none" w:sz="0" w:space="0" w:color="auto"/>
            <w:bottom w:val="none" w:sz="0" w:space="0" w:color="auto"/>
            <w:right w:val="none" w:sz="0" w:space="0" w:color="auto"/>
          </w:divBdr>
        </w:div>
        <w:div w:id="946737461">
          <w:marLeft w:val="640"/>
          <w:marRight w:val="0"/>
          <w:marTop w:val="0"/>
          <w:marBottom w:val="0"/>
          <w:divBdr>
            <w:top w:val="none" w:sz="0" w:space="0" w:color="auto"/>
            <w:left w:val="none" w:sz="0" w:space="0" w:color="auto"/>
            <w:bottom w:val="none" w:sz="0" w:space="0" w:color="auto"/>
            <w:right w:val="none" w:sz="0" w:space="0" w:color="auto"/>
          </w:divBdr>
        </w:div>
        <w:div w:id="909072356">
          <w:marLeft w:val="640"/>
          <w:marRight w:val="0"/>
          <w:marTop w:val="0"/>
          <w:marBottom w:val="0"/>
          <w:divBdr>
            <w:top w:val="none" w:sz="0" w:space="0" w:color="auto"/>
            <w:left w:val="none" w:sz="0" w:space="0" w:color="auto"/>
            <w:bottom w:val="none" w:sz="0" w:space="0" w:color="auto"/>
            <w:right w:val="none" w:sz="0" w:space="0" w:color="auto"/>
          </w:divBdr>
        </w:div>
        <w:div w:id="1653556378">
          <w:marLeft w:val="640"/>
          <w:marRight w:val="0"/>
          <w:marTop w:val="0"/>
          <w:marBottom w:val="0"/>
          <w:divBdr>
            <w:top w:val="none" w:sz="0" w:space="0" w:color="auto"/>
            <w:left w:val="none" w:sz="0" w:space="0" w:color="auto"/>
            <w:bottom w:val="none" w:sz="0" w:space="0" w:color="auto"/>
            <w:right w:val="none" w:sz="0" w:space="0" w:color="auto"/>
          </w:divBdr>
        </w:div>
        <w:div w:id="1611355437">
          <w:marLeft w:val="640"/>
          <w:marRight w:val="0"/>
          <w:marTop w:val="0"/>
          <w:marBottom w:val="0"/>
          <w:divBdr>
            <w:top w:val="none" w:sz="0" w:space="0" w:color="auto"/>
            <w:left w:val="none" w:sz="0" w:space="0" w:color="auto"/>
            <w:bottom w:val="none" w:sz="0" w:space="0" w:color="auto"/>
            <w:right w:val="none" w:sz="0" w:space="0" w:color="auto"/>
          </w:divBdr>
        </w:div>
        <w:div w:id="896087825">
          <w:marLeft w:val="640"/>
          <w:marRight w:val="0"/>
          <w:marTop w:val="0"/>
          <w:marBottom w:val="0"/>
          <w:divBdr>
            <w:top w:val="none" w:sz="0" w:space="0" w:color="auto"/>
            <w:left w:val="none" w:sz="0" w:space="0" w:color="auto"/>
            <w:bottom w:val="none" w:sz="0" w:space="0" w:color="auto"/>
            <w:right w:val="none" w:sz="0" w:space="0" w:color="auto"/>
          </w:divBdr>
        </w:div>
        <w:div w:id="458377039">
          <w:marLeft w:val="640"/>
          <w:marRight w:val="0"/>
          <w:marTop w:val="0"/>
          <w:marBottom w:val="0"/>
          <w:divBdr>
            <w:top w:val="none" w:sz="0" w:space="0" w:color="auto"/>
            <w:left w:val="none" w:sz="0" w:space="0" w:color="auto"/>
            <w:bottom w:val="none" w:sz="0" w:space="0" w:color="auto"/>
            <w:right w:val="none" w:sz="0" w:space="0" w:color="auto"/>
          </w:divBdr>
        </w:div>
        <w:div w:id="1370956274">
          <w:marLeft w:val="640"/>
          <w:marRight w:val="0"/>
          <w:marTop w:val="0"/>
          <w:marBottom w:val="0"/>
          <w:divBdr>
            <w:top w:val="none" w:sz="0" w:space="0" w:color="auto"/>
            <w:left w:val="none" w:sz="0" w:space="0" w:color="auto"/>
            <w:bottom w:val="none" w:sz="0" w:space="0" w:color="auto"/>
            <w:right w:val="none" w:sz="0" w:space="0" w:color="auto"/>
          </w:divBdr>
        </w:div>
        <w:div w:id="1641155560">
          <w:marLeft w:val="640"/>
          <w:marRight w:val="0"/>
          <w:marTop w:val="0"/>
          <w:marBottom w:val="0"/>
          <w:divBdr>
            <w:top w:val="none" w:sz="0" w:space="0" w:color="auto"/>
            <w:left w:val="none" w:sz="0" w:space="0" w:color="auto"/>
            <w:bottom w:val="none" w:sz="0" w:space="0" w:color="auto"/>
            <w:right w:val="none" w:sz="0" w:space="0" w:color="auto"/>
          </w:divBdr>
        </w:div>
        <w:div w:id="1206721474">
          <w:marLeft w:val="640"/>
          <w:marRight w:val="0"/>
          <w:marTop w:val="0"/>
          <w:marBottom w:val="0"/>
          <w:divBdr>
            <w:top w:val="none" w:sz="0" w:space="0" w:color="auto"/>
            <w:left w:val="none" w:sz="0" w:space="0" w:color="auto"/>
            <w:bottom w:val="none" w:sz="0" w:space="0" w:color="auto"/>
            <w:right w:val="none" w:sz="0" w:space="0" w:color="auto"/>
          </w:divBdr>
        </w:div>
        <w:div w:id="64032336">
          <w:marLeft w:val="640"/>
          <w:marRight w:val="0"/>
          <w:marTop w:val="0"/>
          <w:marBottom w:val="0"/>
          <w:divBdr>
            <w:top w:val="none" w:sz="0" w:space="0" w:color="auto"/>
            <w:left w:val="none" w:sz="0" w:space="0" w:color="auto"/>
            <w:bottom w:val="none" w:sz="0" w:space="0" w:color="auto"/>
            <w:right w:val="none" w:sz="0" w:space="0" w:color="auto"/>
          </w:divBdr>
        </w:div>
        <w:div w:id="574515047">
          <w:marLeft w:val="640"/>
          <w:marRight w:val="0"/>
          <w:marTop w:val="0"/>
          <w:marBottom w:val="0"/>
          <w:divBdr>
            <w:top w:val="none" w:sz="0" w:space="0" w:color="auto"/>
            <w:left w:val="none" w:sz="0" w:space="0" w:color="auto"/>
            <w:bottom w:val="none" w:sz="0" w:space="0" w:color="auto"/>
            <w:right w:val="none" w:sz="0" w:space="0" w:color="auto"/>
          </w:divBdr>
        </w:div>
        <w:div w:id="2048412187">
          <w:marLeft w:val="640"/>
          <w:marRight w:val="0"/>
          <w:marTop w:val="0"/>
          <w:marBottom w:val="0"/>
          <w:divBdr>
            <w:top w:val="none" w:sz="0" w:space="0" w:color="auto"/>
            <w:left w:val="none" w:sz="0" w:space="0" w:color="auto"/>
            <w:bottom w:val="none" w:sz="0" w:space="0" w:color="auto"/>
            <w:right w:val="none" w:sz="0" w:space="0" w:color="auto"/>
          </w:divBdr>
        </w:div>
        <w:div w:id="2109353350">
          <w:marLeft w:val="640"/>
          <w:marRight w:val="0"/>
          <w:marTop w:val="0"/>
          <w:marBottom w:val="0"/>
          <w:divBdr>
            <w:top w:val="none" w:sz="0" w:space="0" w:color="auto"/>
            <w:left w:val="none" w:sz="0" w:space="0" w:color="auto"/>
            <w:bottom w:val="none" w:sz="0" w:space="0" w:color="auto"/>
            <w:right w:val="none" w:sz="0" w:space="0" w:color="auto"/>
          </w:divBdr>
        </w:div>
        <w:div w:id="65735171">
          <w:marLeft w:val="640"/>
          <w:marRight w:val="0"/>
          <w:marTop w:val="0"/>
          <w:marBottom w:val="0"/>
          <w:divBdr>
            <w:top w:val="none" w:sz="0" w:space="0" w:color="auto"/>
            <w:left w:val="none" w:sz="0" w:space="0" w:color="auto"/>
            <w:bottom w:val="none" w:sz="0" w:space="0" w:color="auto"/>
            <w:right w:val="none" w:sz="0" w:space="0" w:color="auto"/>
          </w:divBdr>
        </w:div>
        <w:div w:id="532770912">
          <w:marLeft w:val="640"/>
          <w:marRight w:val="0"/>
          <w:marTop w:val="0"/>
          <w:marBottom w:val="0"/>
          <w:divBdr>
            <w:top w:val="none" w:sz="0" w:space="0" w:color="auto"/>
            <w:left w:val="none" w:sz="0" w:space="0" w:color="auto"/>
            <w:bottom w:val="none" w:sz="0" w:space="0" w:color="auto"/>
            <w:right w:val="none" w:sz="0" w:space="0" w:color="auto"/>
          </w:divBdr>
        </w:div>
        <w:div w:id="895358794">
          <w:marLeft w:val="640"/>
          <w:marRight w:val="0"/>
          <w:marTop w:val="0"/>
          <w:marBottom w:val="0"/>
          <w:divBdr>
            <w:top w:val="none" w:sz="0" w:space="0" w:color="auto"/>
            <w:left w:val="none" w:sz="0" w:space="0" w:color="auto"/>
            <w:bottom w:val="none" w:sz="0" w:space="0" w:color="auto"/>
            <w:right w:val="none" w:sz="0" w:space="0" w:color="auto"/>
          </w:divBdr>
        </w:div>
        <w:div w:id="1993364943">
          <w:marLeft w:val="640"/>
          <w:marRight w:val="0"/>
          <w:marTop w:val="0"/>
          <w:marBottom w:val="0"/>
          <w:divBdr>
            <w:top w:val="none" w:sz="0" w:space="0" w:color="auto"/>
            <w:left w:val="none" w:sz="0" w:space="0" w:color="auto"/>
            <w:bottom w:val="none" w:sz="0" w:space="0" w:color="auto"/>
            <w:right w:val="none" w:sz="0" w:space="0" w:color="auto"/>
          </w:divBdr>
        </w:div>
        <w:div w:id="237176504">
          <w:marLeft w:val="640"/>
          <w:marRight w:val="0"/>
          <w:marTop w:val="0"/>
          <w:marBottom w:val="0"/>
          <w:divBdr>
            <w:top w:val="none" w:sz="0" w:space="0" w:color="auto"/>
            <w:left w:val="none" w:sz="0" w:space="0" w:color="auto"/>
            <w:bottom w:val="none" w:sz="0" w:space="0" w:color="auto"/>
            <w:right w:val="none" w:sz="0" w:space="0" w:color="auto"/>
          </w:divBdr>
        </w:div>
        <w:div w:id="1394769462">
          <w:marLeft w:val="640"/>
          <w:marRight w:val="0"/>
          <w:marTop w:val="0"/>
          <w:marBottom w:val="0"/>
          <w:divBdr>
            <w:top w:val="none" w:sz="0" w:space="0" w:color="auto"/>
            <w:left w:val="none" w:sz="0" w:space="0" w:color="auto"/>
            <w:bottom w:val="none" w:sz="0" w:space="0" w:color="auto"/>
            <w:right w:val="none" w:sz="0" w:space="0" w:color="auto"/>
          </w:divBdr>
        </w:div>
        <w:div w:id="140387828">
          <w:marLeft w:val="640"/>
          <w:marRight w:val="0"/>
          <w:marTop w:val="0"/>
          <w:marBottom w:val="0"/>
          <w:divBdr>
            <w:top w:val="none" w:sz="0" w:space="0" w:color="auto"/>
            <w:left w:val="none" w:sz="0" w:space="0" w:color="auto"/>
            <w:bottom w:val="none" w:sz="0" w:space="0" w:color="auto"/>
            <w:right w:val="none" w:sz="0" w:space="0" w:color="auto"/>
          </w:divBdr>
        </w:div>
      </w:divsChild>
    </w:div>
    <w:div w:id="490947748">
      <w:bodyDiv w:val="1"/>
      <w:marLeft w:val="0"/>
      <w:marRight w:val="0"/>
      <w:marTop w:val="0"/>
      <w:marBottom w:val="0"/>
      <w:divBdr>
        <w:top w:val="none" w:sz="0" w:space="0" w:color="auto"/>
        <w:left w:val="none" w:sz="0" w:space="0" w:color="auto"/>
        <w:bottom w:val="none" w:sz="0" w:space="0" w:color="auto"/>
        <w:right w:val="none" w:sz="0" w:space="0" w:color="auto"/>
      </w:divBdr>
      <w:divsChild>
        <w:div w:id="1996492033">
          <w:marLeft w:val="480"/>
          <w:marRight w:val="0"/>
          <w:marTop w:val="0"/>
          <w:marBottom w:val="0"/>
          <w:divBdr>
            <w:top w:val="none" w:sz="0" w:space="0" w:color="auto"/>
            <w:left w:val="none" w:sz="0" w:space="0" w:color="auto"/>
            <w:bottom w:val="none" w:sz="0" w:space="0" w:color="auto"/>
            <w:right w:val="none" w:sz="0" w:space="0" w:color="auto"/>
          </w:divBdr>
        </w:div>
        <w:div w:id="1703286149">
          <w:marLeft w:val="480"/>
          <w:marRight w:val="0"/>
          <w:marTop w:val="0"/>
          <w:marBottom w:val="0"/>
          <w:divBdr>
            <w:top w:val="none" w:sz="0" w:space="0" w:color="auto"/>
            <w:left w:val="none" w:sz="0" w:space="0" w:color="auto"/>
            <w:bottom w:val="none" w:sz="0" w:space="0" w:color="auto"/>
            <w:right w:val="none" w:sz="0" w:space="0" w:color="auto"/>
          </w:divBdr>
        </w:div>
        <w:div w:id="621225746">
          <w:marLeft w:val="480"/>
          <w:marRight w:val="0"/>
          <w:marTop w:val="0"/>
          <w:marBottom w:val="0"/>
          <w:divBdr>
            <w:top w:val="none" w:sz="0" w:space="0" w:color="auto"/>
            <w:left w:val="none" w:sz="0" w:space="0" w:color="auto"/>
            <w:bottom w:val="none" w:sz="0" w:space="0" w:color="auto"/>
            <w:right w:val="none" w:sz="0" w:space="0" w:color="auto"/>
          </w:divBdr>
        </w:div>
        <w:div w:id="2117822038">
          <w:marLeft w:val="480"/>
          <w:marRight w:val="0"/>
          <w:marTop w:val="0"/>
          <w:marBottom w:val="0"/>
          <w:divBdr>
            <w:top w:val="none" w:sz="0" w:space="0" w:color="auto"/>
            <w:left w:val="none" w:sz="0" w:space="0" w:color="auto"/>
            <w:bottom w:val="none" w:sz="0" w:space="0" w:color="auto"/>
            <w:right w:val="none" w:sz="0" w:space="0" w:color="auto"/>
          </w:divBdr>
        </w:div>
        <w:div w:id="664863818">
          <w:marLeft w:val="480"/>
          <w:marRight w:val="0"/>
          <w:marTop w:val="0"/>
          <w:marBottom w:val="0"/>
          <w:divBdr>
            <w:top w:val="none" w:sz="0" w:space="0" w:color="auto"/>
            <w:left w:val="none" w:sz="0" w:space="0" w:color="auto"/>
            <w:bottom w:val="none" w:sz="0" w:space="0" w:color="auto"/>
            <w:right w:val="none" w:sz="0" w:space="0" w:color="auto"/>
          </w:divBdr>
        </w:div>
        <w:div w:id="481428958">
          <w:marLeft w:val="480"/>
          <w:marRight w:val="0"/>
          <w:marTop w:val="0"/>
          <w:marBottom w:val="0"/>
          <w:divBdr>
            <w:top w:val="none" w:sz="0" w:space="0" w:color="auto"/>
            <w:left w:val="none" w:sz="0" w:space="0" w:color="auto"/>
            <w:bottom w:val="none" w:sz="0" w:space="0" w:color="auto"/>
            <w:right w:val="none" w:sz="0" w:space="0" w:color="auto"/>
          </w:divBdr>
        </w:div>
        <w:div w:id="511384118">
          <w:marLeft w:val="480"/>
          <w:marRight w:val="0"/>
          <w:marTop w:val="0"/>
          <w:marBottom w:val="0"/>
          <w:divBdr>
            <w:top w:val="none" w:sz="0" w:space="0" w:color="auto"/>
            <w:left w:val="none" w:sz="0" w:space="0" w:color="auto"/>
            <w:bottom w:val="none" w:sz="0" w:space="0" w:color="auto"/>
            <w:right w:val="none" w:sz="0" w:space="0" w:color="auto"/>
          </w:divBdr>
        </w:div>
        <w:div w:id="128670724">
          <w:marLeft w:val="480"/>
          <w:marRight w:val="0"/>
          <w:marTop w:val="0"/>
          <w:marBottom w:val="0"/>
          <w:divBdr>
            <w:top w:val="none" w:sz="0" w:space="0" w:color="auto"/>
            <w:left w:val="none" w:sz="0" w:space="0" w:color="auto"/>
            <w:bottom w:val="none" w:sz="0" w:space="0" w:color="auto"/>
            <w:right w:val="none" w:sz="0" w:space="0" w:color="auto"/>
          </w:divBdr>
        </w:div>
        <w:div w:id="976027943">
          <w:marLeft w:val="480"/>
          <w:marRight w:val="0"/>
          <w:marTop w:val="0"/>
          <w:marBottom w:val="0"/>
          <w:divBdr>
            <w:top w:val="none" w:sz="0" w:space="0" w:color="auto"/>
            <w:left w:val="none" w:sz="0" w:space="0" w:color="auto"/>
            <w:bottom w:val="none" w:sz="0" w:space="0" w:color="auto"/>
            <w:right w:val="none" w:sz="0" w:space="0" w:color="auto"/>
          </w:divBdr>
        </w:div>
        <w:div w:id="955141177">
          <w:marLeft w:val="480"/>
          <w:marRight w:val="0"/>
          <w:marTop w:val="0"/>
          <w:marBottom w:val="0"/>
          <w:divBdr>
            <w:top w:val="none" w:sz="0" w:space="0" w:color="auto"/>
            <w:left w:val="none" w:sz="0" w:space="0" w:color="auto"/>
            <w:bottom w:val="none" w:sz="0" w:space="0" w:color="auto"/>
            <w:right w:val="none" w:sz="0" w:space="0" w:color="auto"/>
          </w:divBdr>
        </w:div>
        <w:div w:id="874972409">
          <w:marLeft w:val="480"/>
          <w:marRight w:val="0"/>
          <w:marTop w:val="0"/>
          <w:marBottom w:val="0"/>
          <w:divBdr>
            <w:top w:val="none" w:sz="0" w:space="0" w:color="auto"/>
            <w:left w:val="none" w:sz="0" w:space="0" w:color="auto"/>
            <w:bottom w:val="none" w:sz="0" w:space="0" w:color="auto"/>
            <w:right w:val="none" w:sz="0" w:space="0" w:color="auto"/>
          </w:divBdr>
        </w:div>
        <w:div w:id="1326281086">
          <w:marLeft w:val="480"/>
          <w:marRight w:val="0"/>
          <w:marTop w:val="0"/>
          <w:marBottom w:val="0"/>
          <w:divBdr>
            <w:top w:val="none" w:sz="0" w:space="0" w:color="auto"/>
            <w:left w:val="none" w:sz="0" w:space="0" w:color="auto"/>
            <w:bottom w:val="none" w:sz="0" w:space="0" w:color="auto"/>
            <w:right w:val="none" w:sz="0" w:space="0" w:color="auto"/>
          </w:divBdr>
        </w:div>
        <w:div w:id="270480734">
          <w:marLeft w:val="480"/>
          <w:marRight w:val="0"/>
          <w:marTop w:val="0"/>
          <w:marBottom w:val="0"/>
          <w:divBdr>
            <w:top w:val="none" w:sz="0" w:space="0" w:color="auto"/>
            <w:left w:val="none" w:sz="0" w:space="0" w:color="auto"/>
            <w:bottom w:val="none" w:sz="0" w:space="0" w:color="auto"/>
            <w:right w:val="none" w:sz="0" w:space="0" w:color="auto"/>
          </w:divBdr>
        </w:div>
        <w:div w:id="1604612392">
          <w:marLeft w:val="480"/>
          <w:marRight w:val="0"/>
          <w:marTop w:val="0"/>
          <w:marBottom w:val="0"/>
          <w:divBdr>
            <w:top w:val="none" w:sz="0" w:space="0" w:color="auto"/>
            <w:left w:val="none" w:sz="0" w:space="0" w:color="auto"/>
            <w:bottom w:val="none" w:sz="0" w:space="0" w:color="auto"/>
            <w:right w:val="none" w:sz="0" w:space="0" w:color="auto"/>
          </w:divBdr>
        </w:div>
        <w:div w:id="1022777184">
          <w:marLeft w:val="480"/>
          <w:marRight w:val="0"/>
          <w:marTop w:val="0"/>
          <w:marBottom w:val="0"/>
          <w:divBdr>
            <w:top w:val="none" w:sz="0" w:space="0" w:color="auto"/>
            <w:left w:val="none" w:sz="0" w:space="0" w:color="auto"/>
            <w:bottom w:val="none" w:sz="0" w:space="0" w:color="auto"/>
            <w:right w:val="none" w:sz="0" w:space="0" w:color="auto"/>
          </w:divBdr>
        </w:div>
        <w:div w:id="358824197">
          <w:marLeft w:val="480"/>
          <w:marRight w:val="0"/>
          <w:marTop w:val="0"/>
          <w:marBottom w:val="0"/>
          <w:divBdr>
            <w:top w:val="none" w:sz="0" w:space="0" w:color="auto"/>
            <w:left w:val="none" w:sz="0" w:space="0" w:color="auto"/>
            <w:bottom w:val="none" w:sz="0" w:space="0" w:color="auto"/>
            <w:right w:val="none" w:sz="0" w:space="0" w:color="auto"/>
          </w:divBdr>
        </w:div>
        <w:div w:id="95560342">
          <w:marLeft w:val="480"/>
          <w:marRight w:val="0"/>
          <w:marTop w:val="0"/>
          <w:marBottom w:val="0"/>
          <w:divBdr>
            <w:top w:val="none" w:sz="0" w:space="0" w:color="auto"/>
            <w:left w:val="none" w:sz="0" w:space="0" w:color="auto"/>
            <w:bottom w:val="none" w:sz="0" w:space="0" w:color="auto"/>
            <w:right w:val="none" w:sz="0" w:space="0" w:color="auto"/>
          </w:divBdr>
        </w:div>
        <w:div w:id="1572496189">
          <w:marLeft w:val="480"/>
          <w:marRight w:val="0"/>
          <w:marTop w:val="0"/>
          <w:marBottom w:val="0"/>
          <w:divBdr>
            <w:top w:val="none" w:sz="0" w:space="0" w:color="auto"/>
            <w:left w:val="none" w:sz="0" w:space="0" w:color="auto"/>
            <w:bottom w:val="none" w:sz="0" w:space="0" w:color="auto"/>
            <w:right w:val="none" w:sz="0" w:space="0" w:color="auto"/>
          </w:divBdr>
        </w:div>
        <w:div w:id="960961261">
          <w:marLeft w:val="480"/>
          <w:marRight w:val="0"/>
          <w:marTop w:val="0"/>
          <w:marBottom w:val="0"/>
          <w:divBdr>
            <w:top w:val="none" w:sz="0" w:space="0" w:color="auto"/>
            <w:left w:val="none" w:sz="0" w:space="0" w:color="auto"/>
            <w:bottom w:val="none" w:sz="0" w:space="0" w:color="auto"/>
            <w:right w:val="none" w:sz="0" w:space="0" w:color="auto"/>
          </w:divBdr>
        </w:div>
        <w:div w:id="1999577665">
          <w:marLeft w:val="480"/>
          <w:marRight w:val="0"/>
          <w:marTop w:val="0"/>
          <w:marBottom w:val="0"/>
          <w:divBdr>
            <w:top w:val="none" w:sz="0" w:space="0" w:color="auto"/>
            <w:left w:val="none" w:sz="0" w:space="0" w:color="auto"/>
            <w:bottom w:val="none" w:sz="0" w:space="0" w:color="auto"/>
            <w:right w:val="none" w:sz="0" w:space="0" w:color="auto"/>
          </w:divBdr>
        </w:div>
        <w:div w:id="527262212">
          <w:marLeft w:val="480"/>
          <w:marRight w:val="0"/>
          <w:marTop w:val="0"/>
          <w:marBottom w:val="0"/>
          <w:divBdr>
            <w:top w:val="none" w:sz="0" w:space="0" w:color="auto"/>
            <w:left w:val="none" w:sz="0" w:space="0" w:color="auto"/>
            <w:bottom w:val="none" w:sz="0" w:space="0" w:color="auto"/>
            <w:right w:val="none" w:sz="0" w:space="0" w:color="auto"/>
          </w:divBdr>
        </w:div>
        <w:div w:id="1190753983">
          <w:marLeft w:val="480"/>
          <w:marRight w:val="0"/>
          <w:marTop w:val="0"/>
          <w:marBottom w:val="0"/>
          <w:divBdr>
            <w:top w:val="none" w:sz="0" w:space="0" w:color="auto"/>
            <w:left w:val="none" w:sz="0" w:space="0" w:color="auto"/>
            <w:bottom w:val="none" w:sz="0" w:space="0" w:color="auto"/>
            <w:right w:val="none" w:sz="0" w:space="0" w:color="auto"/>
          </w:divBdr>
        </w:div>
        <w:div w:id="742293294">
          <w:marLeft w:val="480"/>
          <w:marRight w:val="0"/>
          <w:marTop w:val="0"/>
          <w:marBottom w:val="0"/>
          <w:divBdr>
            <w:top w:val="none" w:sz="0" w:space="0" w:color="auto"/>
            <w:left w:val="none" w:sz="0" w:space="0" w:color="auto"/>
            <w:bottom w:val="none" w:sz="0" w:space="0" w:color="auto"/>
            <w:right w:val="none" w:sz="0" w:space="0" w:color="auto"/>
          </w:divBdr>
        </w:div>
        <w:div w:id="1056123162">
          <w:marLeft w:val="480"/>
          <w:marRight w:val="0"/>
          <w:marTop w:val="0"/>
          <w:marBottom w:val="0"/>
          <w:divBdr>
            <w:top w:val="none" w:sz="0" w:space="0" w:color="auto"/>
            <w:left w:val="none" w:sz="0" w:space="0" w:color="auto"/>
            <w:bottom w:val="none" w:sz="0" w:space="0" w:color="auto"/>
            <w:right w:val="none" w:sz="0" w:space="0" w:color="auto"/>
          </w:divBdr>
        </w:div>
        <w:div w:id="1616667508">
          <w:marLeft w:val="480"/>
          <w:marRight w:val="0"/>
          <w:marTop w:val="0"/>
          <w:marBottom w:val="0"/>
          <w:divBdr>
            <w:top w:val="none" w:sz="0" w:space="0" w:color="auto"/>
            <w:left w:val="none" w:sz="0" w:space="0" w:color="auto"/>
            <w:bottom w:val="none" w:sz="0" w:space="0" w:color="auto"/>
            <w:right w:val="none" w:sz="0" w:space="0" w:color="auto"/>
          </w:divBdr>
        </w:div>
        <w:div w:id="1967268945">
          <w:marLeft w:val="480"/>
          <w:marRight w:val="0"/>
          <w:marTop w:val="0"/>
          <w:marBottom w:val="0"/>
          <w:divBdr>
            <w:top w:val="none" w:sz="0" w:space="0" w:color="auto"/>
            <w:left w:val="none" w:sz="0" w:space="0" w:color="auto"/>
            <w:bottom w:val="none" w:sz="0" w:space="0" w:color="auto"/>
            <w:right w:val="none" w:sz="0" w:space="0" w:color="auto"/>
          </w:divBdr>
        </w:div>
        <w:div w:id="1163930115">
          <w:marLeft w:val="480"/>
          <w:marRight w:val="0"/>
          <w:marTop w:val="0"/>
          <w:marBottom w:val="0"/>
          <w:divBdr>
            <w:top w:val="none" w:sz="0" w:space="0" w:color="auto"/>
            <w:left w:val="none" w:sz="0" w:space="0" w:color="auto"/>
            <w:bottom w:val="none" w:sz="0" w:space="0" w:color="auto"/>
            <w:right w:val="none" w:sz="0" w:space="0" w:color="auto"/>
          </w:divBdr>
        </w:div>
        <w:div w:id="1268925186">
          <w:marLeft w:val="480"/>
          <w:marRight w:val="0"/>
          <w:marTop w:val="0"/>
          <w:marBottom w:val="0"/>
          <w:divBdr>
            <w:top w:val="none" w:sz="0" w:space="0" w:color="auto"/>
            <w:left w:val="none" w:sz="0" w:space="0" w:color="auto"/>
            <w:bottom w:val="none" w:sz="0" w:space="0" w:color="auto"/>
            <w:right w:val="none" w:sz="0" w:space="0" w:color="auto"/>
          </w:divBdr>
        </w:div>
        <w:div w:id="1134979458">
          <w:marLeft w:val="480"/>
          <w:marRight w:val="0"/>
          <w:marTop w:val="0"/>
          <w:marBottom w:val="0"/>
          <w:divBdr>
            <w:top w:val="none" w:sz="0" w:space="0" w:color="auto"/>
            <w:left w:val="none" w:sz="0" w:space="0" w:color="auto"/>
            <w:bottom w:val="none" w:sz="0" w:space="0" w:color="auto"/>
            <w:right w:val="none" w:sz="0" w:space="0" w:color="auto"/>
          </w:divBdr>
        </w:div>
        <w:div w:id="1158613783">
          <w:marLeft w:val="480"/>
          <w:marRight w:val="0"/>
          <w:marTop w:val="0"/>
          <w:marBottom w:val="0"/>
          <w:divBdr>
            <w:top w:val="none" w:sz="0" w:space="0" w:color="auto"/>
            <w:left w:val="none" w:sz="0" w:space="0" w:color="auto"/>
            <w:bottom w:val="none" w:sz="0" w:space="0" w:color="auto"/>
            <w:right w:val="none" w:sz="0" w:space="0" w:color="auto"/>
          </w:divBdr>
        </w:div>
        <w:div w:id="239874695">
          <w:marLeft w:val="480"/>
          <w:marRight w:val="0"/>
          <w:marTop w:val="0"/>
          <w:marBottom w:val="0"/>
          <w:divBdr>
            <w:top w:val="none" w:sz="0" w:space="0" w:color="auto"/>
            <w:left w:val="none" w:sz="0" w:space="0" w:color="auto"/>
            <w:bottom w:val="none" w:sz="0" w:space="0" w:color="auto"/>
            <w:right w:val="none" w:sz="0" w:space="0" w:color="auto"/>
          </w:divBdr>
        </w:div>
        <w:div w:id="250824161">
          <w:marLeft w:val="480"/>
          <w:marRight w:val="0"/>
          <w:marTop w:val="0"/>
          <w:marBottom w:val="0"/>
          <w:divBdr>
            <w:top w:val="none" w:sz="0" w:space="0" w:color="auto"/>
            <w:left w:val="none" w:sz="0" w:space="0" w:color="auto"/>
            <w:bottom w:val="none" w:sz="0" w:space="0" w:color="auto"/>
            <w:right w:val="none" w:sz="0" w:space="0" w:color="auto"/>
          </w:divBdr>
        </w:div>
        <w:div w:id="1666589928">
          <w:marLeft w:val="480"/>
          <w:marRight w:val="0"/>
          <w:marTop w:val="0"/>
          <w:marBottom w:val="0"/>
          <w:divBdr>
            <w:top w:val="none" w:sz="0" w:space="0" w:color="auto"/>
            <w:left w:val="none" w:sz="0" w:space="0" w:color="auto"/>
            <w:bottom w:val="none" w:sz="0" w:space="0" w:color="auto"/>
            <w:right w:val="none" w:sz="0" w:space="0" w:color="auto"/>
          </w:divBdr>
        </w:div>
        <w:div w:id="1732926254">
          <w:marLeft w:val="480"/>
          <w:marRight w:val="0"/>
          <w:marTop w:val="0"/>
          <w:marBottom w:val="0"/>
          <w:divBdr>
            <w:top w:val="none" w:sz="0" w:space="0" w:color="auto"/>
            <w:left w:val="none" w:sz="0" w:space="0" w:color="auto"/>
            <w:bottom w:val="none" w:sz="0" w:space="0" w:color="auto"/>
            <w:right w:val="none" w:sz="0" w:space="0" w:color="auto"/>
          </w:divBdr>
        </w:div>
        <w:div w:id="122773507">
          <w:marLeft w:val="480"/>
          <w:marRight w:val="0"/>
          <w:marTop w:val="0"/>
          <w:marBottom w:val="0"/>
          <w:divBdr>
            <w:top w:val="none" w:sz="0" w:space="0" w:color="auto"/>
            <w:left w:val="none" w:sz="0" w:space="0" w:color="auto"/>
            <w:bottom w:val="none" w:sz="0" w:space="0" w:color="auto"/>
            <w:right w:val="none" w:sz="0" w:space="0" w:color="auto"/>
          </w:divBdr>
        </w:div>
        <w:div w:id="1748729114">
          <w:marLeft w:val="480"/>
          <w:marRight w:val="0"/>
          <w:marTop w:val="0"/>
          <w:marBottom w:val="0"/>
          <w:divBdr>
            <w:top w:val="none" w:sz="0" w:space="0" w:color="auto"/>
            <w:left w:val="none" w:sz="0" w:space="0" w:color="auto"/>
            <w:bottom w:val="none" w:sz="0" w:space="0" w:color="auto"/>
            <w:right w:val="none" w:sz="0" w:space="0" w:color="auto"/>
          </w:divBdr>
        </w:div>
        <w:div w:id="1960725182">
          <w:marLeft w:val="480"/>
          <w:marRight w:val="0"/>
          <w:marTop w:val="0"/>
          <w:marBottom w:val="0"/>
          <w:divBdr>
            <w:top w:val="none" w:sz="0" w:space="0" w:color="auto"/>
            <w:left w:val="none" w:sz="0" w:space="0" w:color="auto"/>
            <w:bottom w:val="none" w:sz="0" w:space="0" w:color="auto"/>
            <w:right w:val="none" w:sz="0" w:space="0" w:color="auto"/>
          </w:divBdr>
        </w:div>
        <w:div w:id="2009554048">
          <w:marLeft w:val="480"/>
          <w:marRight w:val="0"/>
          <w:marTop w:val="0"/>
          <w:marBottom w:val="0"/>
          <w:divBdr>
            <w:top w:val="none" w:sz="0" w:space="0" w:color="auto"/>
            <w:left w:val="none" w:sz="0" w:space="0" w:color="auto"/>
            <w:bottom w:val="none" w:sz="0" w:space="0" w:color="auto"/>
            <w:right w:val="none" w:sz="0" w:space="0" w:color="auto"/>
          </w:divBdr>
        </w:div>
        <w:div w:id="726151849">
          <w:marLeft w:val="480"/>
          <w:marRight w:val="0"/>
          <w:marTop w:val="0"/>
          <w:marBottom w:val="0"/>
          <w:divBdr>
            <w:top w:val="none" w:sz="0" w:space="0" w:color="auto"/>
            <w:left w:val="none" w:sz="0" w:space="0" w:color="auto"/>
            <w:bottom w:val="none" w:sz="0" w:space="0" w:color="auto"/>
            <w:right w:val="none" w:sz="0" w:space="0" w:color="auto"/>
          </w:divBdr>
        </w:div>
        <w:div w:id="194274753">
          <w:marLeft w:val="480"/>
          <w:marRight w:val="0"/>
          <w:marTop w:val="0"/>
          <w:marBottom w:val="0"/>
          <w:divBdr>
            <w:top w:val="none" w:sz="0" w:space="0" w:color="auto"/>
            <w:left w:val="none" w:sz="0" w:space="0" w:color="auto"/>
            <w:bottom w:val="none" w:sz="0" w:space="0" w:color="auto"/>
            <w:right w:val="none" w:sz="0" w:space="0" w:color="auto"/>
          </w:divBdr>
        </w:div>
        <w:div w:id="906569634">
          <w:marLeft w:val="480"/>
          <w:marRight w:val="0"/>
          <w:marTop w:val="0"/>
          <w:marBottom w:val="0"/>
          <w:divBdr>
            <w:top w:val="none" w:sz="0" w:space="0" w:color="auto"/>
            <w:left w:val="none" w:sz="0" w:space="0" w:color="auto"/>
            <w:bottom w:val="none" w:sz="0" w:space="0" w:color="auto"/>
            <w:right w:val="none" w:sz="0" w:space="0" w:color="auto"/>
          </w:divBdr>
        </w:div>
        <w:div w:id="1927226609">
          <w:marLeft w:val="480"/>
          <w:marRight w:val="0"/>
          <w:marTop w:val="0"/>
          <w:marBottom w:val="0"/>
          <w:divBdr>
            <w:top w:val="none" w:sz="0" w:space="0" w:color="auto"/>
            <w:left w:val="none" w:sz="0" w:space="0" w:color="auto"/>
            <w:bottom w:val="none" w:sz="0" w:space="0" w:color="auto"/>
            <w:right w:val="none" w:sz="0" w:space="0" w:color="auto"/>
          </w:divBdr>
        </w:div>
        <w:div w:id="1295793760">
          <w:marLeft w:val="480"/>
          <w:marRight w:val="0"/>
          <w:marTop w:val="0"/>
          <w:marBottom w:val="0"/>
          <w:divBdr>
            <w:top w:val="none" w:sz="0" w:space="0" w:color="auto"/>
            <w:left w:val="none" w:sz="0" w:space="0" w:color="auto"/>
            <w:bottom w:val="none" w:sz="0" w:space="0" w:color="auto"/>
            <w:right w:val="none" w:sz="0" w:space="0" w:color="auto"/>
          </w:divBdr>
        </w:div>
        <w:div w:id="1890452474">
          <w:marLeft w:val="480"/>
          <w:marRight w:val="0"/>
          <w:marTop w:val="0"/>
          <w:marBottom w:val="0"/>
          <w:divBdr>
            <w:top w:val="none" w:sz="0" w:space="0" w:color="auto"/>
            <w:left w:val="none" w:sz="0" w:space="0" w:color="auto"/>
            <w:bottom w:val="none" w:sz="0" w:space="0" w:color="auto"/>
            <w:right w:val="none" w:sz="0" w:space="0" w:color="auto"/>
          </w:divBdr>
        </w:div>
        <w:div w:id="135491152">
          <w:marLeft w:val="480"/>
          <w:marRight w:val="0"/>
          <w:marTop w:val="0"/>
          <w:marBottom w:val="0"/>
          <w:divBdr>
            <w:top w:val="none" w:sz="0" w:space="0" w:color="auto"/>
            <w:left w:val="none" w:sz="0" w:space="0" w:color="auto"/>
            <w:bottom w:val="none" w:sz="0" w:space="0" w:color="auto"/>
            <w:right w:val="none" w:sz="0" w:space="0" w:color="auto"/>
          </w:divBdr>
        </w:div>
        <w:div w:id="393507002">
          <w:marLeft w:val="480"/>
          <w:marRight w:val="0"/>
          <w:marTop w:val="0"/>
          <w:marBottom w:val="0"/>
          <w:divBdr>
            <w:top w:val="none" w:sz="0" w:space="0" w:color="auto"/>
            <w:left w:val="none" w:sz="0" w:space="0" w:color="auto"/>
            <w:bottom w:val="none" w:sz="0" w:space="0" w:color="auto"/>
            <w:right w:val="none" w:sz="0" w:space="0" w:color="auto"/>
          </w:divBdr>
        </w:div>
        <w:div w:id="975336188">
          <w:marLeft w:val="480"/>
          <w:marRight w:val="0"/>
          <w:marTop w:val="0"/>
          <w:marBottom w:val="0"/>
          <w:divBdr>
            <w:top w:val="none" w:sz="0" w:space="0" w:color="auto"/>
            <w:left w:val="none" w:sz="0" w:space="0" w:color="auto"/>
            <w:bottom w:val="none" w:sz="0" w:space="0" w:color="auto"/>
            <w:right w:val="none" w:sz="0" w:space="0" w:color="auto"/>
          </w:divBdr>
        </w:div>
        <w:div w:id="1545944181">
          <w:marLeft w:val="480"/>
          <w:marRight w:val="0"/>
          <w:marTop w:val="0"/>
          <w:marBottom w:val="0"/>
          <w:divBdr>
            <w:top w:val="none" w:sz="0" w:space="0" w:color="auto"/>
            <w:left w:val="none" w:sz="0" w:space="0" w:color="auto"/>
            <w:bottom w:val="none" w:sz="0" w:space="0" w:color="auto"/>
            <w:right w:val="none" w:sz="0" w:space="0" w:color="auto"/>
          </w:divBdr>
        </w:div>
        <w:div w:id="26420044">
          <w:marLeft w:val="480"/>
          <w:marRight w:val="0"/>
          <w:marTop w:val="0"/>
          <w:marBottom w:val="0"/>
          <w:divBdr>
            <w:top w:val="none" w:sz="0" w:space="0" w:color="auto"/>
            <w:left w:val="none" w:sz="0" w:space="0" w:color="auto"/>
            <w:bottom w:val="none" w:sz="0" w:space="0" w:color="auto"/>
            <w:right w:val="none" w:sz="0" w:space="0" w:color="auto"/>
          </w:divBdr>
        </w:div>
        <w:div w:id="970284945">
          <w:marLeft w:val="480"/>
          <w:marRight w:val="0"/>
          <w:marTop w:val="0"/>
          <w:marBottom w:val="0"/>
          <w:divBdr>
            <w:top w:val="none" w:sz="0" w:space="0" w:color="auto"/>
            <w:left w:val="none" w:sz="0" w:space="0" w:color="auto"/>
            <w:bottom w:val="none" w:sz="0" w:space="0" w:color="auto"/>
            <w:right w:val="none" w:sz="0" w:space="0" w:color="auto"/>
          </w:divBdr>
        </w:div>
        <w:div w:id="1838576576">
          <w:marLeft w:val="480"/>
          <w:marRight w:val="0"/>
          <w:marTop w:val="0"/>
          <w:marBottom w:val="0"/>
          <w:divBdr>
            <w:top w:val="none" w:sz="0" w:space="0" w:color="auto"/>
            <w:left w:val="none" w:sz="0" w:space="0" w:color="auto"/>
            <w:bottom w:val="none" w:sz="0" w:space="0" w:color="auto"/>
            <w:right w:val="none" w:sz="0" w:space="0" w:color="auto"/>
          </w:divBdr>
        </w:div>
        <w:div w:id="1188446580">
          <w:marLeft w:val="480"/>
          <w:marRight w:val="0"/>
          <w:marTop w:val="0"/>
          <w:marBottom w:val="0"/>
          <w:divBdr>
            <w:top w:val="none" w:sz="0" w:space="0" w:color="auto"/>
            <w:left w:val="none" w:sz="0" w:space="0" w:color="auto"/>
            <w:bottom w:val="none" w:sz="0" w:space="0" w:color="auto"/>
            <w:right w:val="none" w:sz="0" w:space="0" w:color="auto"/>
          </w:divBdr>
        </w:div>
        <w:div w:id="176234750">
          <w:marLeft w:val="480"/>
          <w:marRight w:val="0"/>
          <w:marTop w:val="0"/>
          <w:marBottom w:val="0"/>
          <w:divBdr>
            <w:top w:val="none" w:sz="0" w:space="0" w:color="auto"/>
            <w:left w:val="none" w:sz="0" w:space="0" w:color="auto"/>
            <w:bottom w:val="none" w:sz="0" w:space="0" w:color="auto"/>
            <w:right w:val="none" w:sz="0" w:space="0" w:color="auto"/>
          </w:divBdr>
        </w:div>
        <w:div w:id="881870089">
          <w:marLeft w:val="480"/>
          <w:marRight w:val="0"/>
          <w:marTop w:val="0"/>
          <w:marBottom w:val="0"/>
          <w:divBdr>
            <w:top w:val="none" w:sz="0" w:space="0" w:color="auto"/>
            <w:left w:val="none" w:sz="0" w:space="0" w:color="auto"/>
            <w:bottom w:val="none" w:sz="0" w:space="0" w:color="auto"/>
            <w:right w:val="none" w:sz="0" w:space="0" w:color="auto"/>
          </w:divBdr>
        </w:div>
        <w:div w:id="332344286">
          <w:marLeft w:val="480"/>
          <w:marRight w:val="0"/>
          <w:marTop w:val="0"/>
          <w:marBottom w:val="0"/>
          <w:divBdr>
            <w:top w:val="none" w:sz="0" w:space="0" w:color="auto"/>
            <w:left w:val="none" w:sz="0" w:space="0" w:color="auto"/>
            <w:bottom w:val="none" w:sz="0" w:space="0" w:color="auto"/>
            <w:right w:val="none" w:sz="0" w:space="0" w:color="auto"/>
          </w:divBdr>
        </w:div>
        <w:div w:id="1883516143">
          <w:marLeft w:val="480"/>
          <w:marRight w:val="0"/>
          <w:marTop w:val="0"/>
          <w:marBottom w:val="0"/>
          <w:divBdr>
            <w:top w:val="none" w:sz="0" w:space="0" w:color="auto"/>
            <w:left w:val="none" w:sz="0" w:space="0" w:color="auto"/>
            <w:bottom w:val="none" w:sz="0" w:space="0" w:color="auto"/>
            <w:right w:val="none" w:sz="0" w:space="0" w:color="auto"/>
          </w:divBdr>
        </w:div>
        <w:div w:id="1792822402">
          <w:marLeft w:val="480"/>
          <w:marRight w:val="0"/>
          <w:marTop w:val="0"/>
          <w:marBottom w:val="0"/>
          <w:divBdr>
            <w:top w:val="none" w:sz="0" w:space="0" w:color="auto"/>
            <w:left w:val="none" w:sz="0" w:space="0" w:color="auto"/>
            <w:bottom w:val="none" w:sz="0" w:space="0" w:color="auto"/>
            <w:right w:val="none" w:sz="0" w:space="0" w:color="auto"/>
          </w:divBdr>
        </w:div>
        <w:div w:id="974680651">
          <w:marLeft w:val="480"/>
          <w:marRight w:val="0"/>
          <w:marTop w:val="0"/>
          <w:marBottom w:val="0"/>
          <w:divBdr>
            <w:top w:val="none" w:sz="0" w:space="0" w:color="auto"/>
            <w:left w:val="none" w:sz="0" w:space="0" w:color="auto"/>
            <w:bottom w:val="none" w:sz="0" w:space="0" w:color="auto"/>
            <w:right w:val="none" w:sz="0" w:space="0" w:color="auto"/>
          </w:divBdr>
        </w:div>
        <w:div w:id="1365209408">
          <w:marLeft w:val="480"/>
          <w:marRight w:val="0"/>
          <w:marTop w:val="0"/>
          <w:marBottom w:val="0"/>
          <w:divBdr>
            <w:top w:val="none" w:sz="0" w:space="0" w:color="auto"/>
            <w:left w:val="none" w:sz="0" w:space="0" w:color="auto"/>
            <w:bottom w:val="none" w:sz="0" w:space="0" w:color="auto"/>
            <w:right w:val="none" w:sz="0" w:space="0" w:color="auto"/>
          </w:divBdr>
        </w:div>
        <w:div w:id="1214341652">
          <w:marLeft w:val="480"/>
          <w:marRight w:val="0"/>
          <w:marTop w:val="0"/>
          <w:marBottom w:val="0"/>
          <w:divBdr>
            <w:top w:val="none" w:sz="0" w:space="0" w:color="auto"/>
            <w:left w:val="none" w:sz="0" w:space="0" w:color="auto"/>
            <w:bottom w:val="none" w:sz="0" w:space="0" w:color="auto"/>
            <w:right w:val="none" w:sz="0" w:space="0" w:color="auto"/>
          </w:divBdr>
        </w:div>
        <w:div w:id="745419833">
          <w:marLeft w:val="480"/>
          <w:marRight w:val="0"/>
          <w:marTop w:val="0"/>
          <w:marBottom w:val="0"/>
          <w:divBdr>
            <w:top w:val="none" w:sz="0" w:space="0" w:color="auto"/>
            <w:left w:val="none" w:sz="0" w:space="0" w:color="auto"/>
            <w:bottom w:val="none" w:sz="0" w:space="0" w:color="auto"/>
            <w:right w:val="none" w:sz="0" w:space="0" w:color="auto"/>
          </w:divBdr>
        </w:div>
        <w:div w:id="181863572">
          <w:marLeft w:val="480"/>
          <w:marRight w:val="0"/>
          <w:marTop w:val="0"/>
          <w:marBottom w:val="0"/>
          <w:divBdr>
            <w:top w:val="none" w:sz="0" w:space="0" w:color="auto"/>
            <w:left w:val="none" w:sz="0" w:space="0" w:color="auto"/>
            <w:bottom w:val="none" w:sz="0" w:space="0" w:color="auto"/>
            <w:right w:val="none" w:sz="0" w:space="0" w:color="auto"/>
          </w:divBdr>
        </w:div>
        <w:div w:id="822967752">
          <w:marLeft w:val="480"/>
          <w:marRight w:val="0"/>
          <w:marTop w:val="0"/>
          <w:marBottom w:val="0"/>
          <w:divBdr>
            <w:top w:val="none" w:sz="0" w:space="0" w:color="auto"/>
            <w:left w:val="none" w:sz="0" w:space="0" w:color="auto"/>
            <w:bottom w:val="none" w:sz="0" w:space="0" w:color="auto"/>
            <w:right w:val="none" w:sz="0" w:space="0" w:color="auto"/>
          </w:divBdr>
        </w:div>
        <w:div w:id="176889793">
          <w:marLeft w:val="480"/>
          <w:marRight w:val="0"/>
          <w:marTop w:val="0"/>
          <w:marBottom w:val="0"/>
          <w:divBdr>
            <w:top w:val="none" w:sz="0" w:space="0" w:color="auto"/>
            <w:left w:val="none" w:sz="0" w:space="0" w:color="auto"/>
            <w:bottom w:val="none" w:sz="0" w:space="0" w:color="auto"/>
            <w:right w:val="none" w:sz="0" w:space="0" w:color="auto"/>
          </w:divBdr>
        </w:div>
        <w:div w:id="1162696713">
          <w:marLeft w:val="480"/>
          <w:marRight w:val="0"/>
          <w:marTop w:val="0"/>
          <w:marBottom w:val="0"/>
          <w:divBdr>
            <w:top w:val="none" w:sz="0" w:space="0" w:color="auto"/>
            <w:left w:val="none" w:sz="0" w:space="0" w:color="auto"/>
            <w:bottom w:val="none" w:sz="0" w:space="0" w:color="auto"/>
            <w:right w:val="none" w:sz="0" w:space="0" w:color="auto"/>
          </w:divBdr>
        </w:div>
        <w:div w:id="1863473676">
          <w:marLeft w:val="480"/>
          <w:marRight w:val="0"/>
          <w:marTop w:val="0"/>
          <w:marBottom w:val="0"/>
          <w:divBdr>
            <w:top w:val="none" w:sz="0" w:space="0" w:color="auto"/>
            <w:left w:val="none" w:sz="0" w:space="0" w:color="auto"/>
            <w:bottom w:val="none" w:sz="0" w:space="0" w:color="auto"/>
            <w:right w:val="none" w:sz="0" w:space="0" w:color="auto"/>
          </w:divBdr>
        </w:div>
        <w:div w:id="298994546">
          <w:marLeft w:val="480"/>
          <w:marRight w:val="0"/>
          <w:marTop w:val="0"/>
          <w:marBottom w:val="0"/>
          <w:divBdr>
            <w:top w:val="none" w:sz="0" w:space="0" w:color="auto"/>
            <w:left w:val="none" w:sz="0" w:space="0" w:color="auto"/>
            <w:bottom w:val="none" w:sz="0" w:space="0" w:color="auto"/>
            <w:right w:val="none" w:sz="0" w:space="0" w:color="auto"/>
          </w:divBdr>
        </w:div>
        <w:div w:id="2012948229">
          <w:marLeft w:val="480"/>
          <w:marRight w:val="0"/>
          <w:marTop w:val="0"/>
          <w:marBottom w:val="0"/>
          <w:divBdr>
            <w:top w:val="none" w:sz="0" w:space="0" w:color="auto"/>
            <w:left w:val="none" w:sz="0" w:space="0" w:color="auto"/>
            <w:bottom w:val="none" w:sz="0" w:space="0" w:color="auto"/>
            <w:right w:val="none" w:sz="0" w:space="0" w:color="auto"/>
          </w:divBdr>
        </w:div>
        <w:div w:id="10450595">
          <w:marLeft w:val="480"/>
          <w:marRight w:val="0"/>
          <w:marTop w:val="0"/>
          <w:marBottom w:val="0"/>
          <w:divBdr>
            <w:top w:val="none" w:sz="0" w:space="0" w:color="auto"/>
            <w:left w:val="none" w:sz="0" w:space="0" w:color="auto"/>
            <w:bottom w:val="none" w:sz="0" w:space="0" w:color="auto"/>
            <w:right w:val="none" w:sz="0" w:space="0" w:color="auto"/>
          </w:divBdr>
        </w:div>
        <w:div w:id="1891071198">
          <w:marLeft w:val="480"/>
          <w:marRight w:val="0"/>
          <w:marTop w:val="0"/>
          <w:marBottom w:val="0"/>
          <w:divBdr>
            <w:top w:val="none" w:sz="0" w:space="0" w:color="auto"/>
            <w:left w:val="none" w:sz="0" w:space="0" w:color="auto"/>
            <w:bottom w:val="none" w:sz="0" w:space="0" w:color="auto"/>
            <w:right w:val="none" w:sz="0" w:space="0" w:color="auto"/>
          </w:divBdr>
        </w:div>
        <w:div w:id="455374008">
          <w:marLeft w:val="480"/>
          <w:marRight w:val="0"/>
          <w:marTop w:val="0"/>
          <w:marBottom w:val="0"/>
          <w:divBdr>
            <w:top w:val="none" w:sz="0" w:space="0" w:color="auto"/>
            <w:left w:val="none" w:sz="0" w:space="0" w:color="auto"/>
            <w:bottom w:val="none" w:sz="0" w:space="0" w:color="auto"/>
            <w:right w:val="none" w:sz="0" w:space="0" w:color="auto"/>
          </w:divBdr>
        </w:div>
        <w:div w:id="1839880296">
          <w:marLeft w:val="480"/>
          <w:marRight w:val="0"/>
          <w:marTop w:val="0"/>
          <w:marBottom w:val="0"/>
          <w:divBdr>
            <w:top w:val="none" w:sz="0" w:space="0" w:color="auto"/>
            <w:left w:val="none" w:sz="0" w:space="0" w:color="auto"/>
            <w:bottom w:val="none" w:sz="0" w:space="0" w:color="auto"/>
            <w:right w:val="none" w:sz="0" w:space="0" w:color="auto"/>
          </w:divBdr>
        </w:div>
        <w:div w:id="827402328">
          <w:marLeft w:val="480"/>
          <w:marRight w:val="0"/>
          <w:marTop w:val="0"/>
          <w:marBottom w:val="0"/>
          <w:divBdr>
            <w:top w:val="none" w:sz="0" w:space="0" w:color="auto"/>
            <w:left w:val="none" w:sz="0" w:space="0" w:color="auto"/>
            <w:bottom w:val="none" w:sz="0" w:space="0" w:color="auto"/>
            <w:right w:val="none" w:sz="0" w:space="0" w:color="auto"/>
          </w:divBdr>
        </w:div>
        <w:div w:id="1040324383">
          <w:marLeft w:val="480"/>
          <w:marRight w:val="0"/>
          <w:marTop w:val="0"/>
          <w:marBottom w:val="0"/>
          <w:divBdr>
            <w:top w:val="none" w:sz="0" w:space="0" w:color="auto"/>
            <w:left w:val="none" w:sz="0" w:space="0" w:color="auto"/>
            <w:bottom w:val="none" w:sz="0" w:space="0" w:color="auto"/>
            <w:right w:val="none" w:sz="0" w:space="0" w:color="auto"/>
          </w:divBdr>
        </w:div>
        <w:div w:id="221139763">
          <w:marLeft w:val="480"/>
          <w:marRight w:val="0"/>
          <w:marTop w:val="0"/>
          <w:marBottom w:val="0"/>
          <w:divBdr>
            <w:top w:val="none" w:sz="0" w:space="0" w:color="auto"/>
            <w:left w:val="none" w:sz="0" w:space="0" w:color="auto"/>
            <w:bottom w:val="none" w:sz="0" w:space="0" w:color="auto"/>
            <w:right w:val="none" w:sz="0" w:space="0" w:color="auto"/>
          </w:divBdr>
        </w:div>
        <w:div w:id="2090612262">
          <w:marLeft w:val="480"/>
          <w:marRight w:val="0"/>
          <w:marTop w:val="0"/>
          <w:marBottom w:val="0"/>
          <w:divBdr>
            <w:top w:val="none" w:sz="0" w:space="0" w:color="auto"/>
            <w:left w:val="none" w:sz="0" w:space="0" w:color="auto"/>
            <w:bottom w:val="none" w:sz="0" w:space="0" w:color="auto"/>
            <w:right w:val="none" w:sz="0" w:space="0" w:color="auto"/>
          </w:divBdr>
        </w:div>
        <w:div w:id="1895970857">
          <w:marLeft w:val="480"/>
          <w:marRight w:val="0"/>
          <w:marTop w:val="0"/>
          <w:marBottom w:val="0"/>
          <w:divBdr>
            <w:top w:val="none" w:sz="0" w:space="0" w:color="auto"/>
            <w:left w:val="none" w:sz="0" w:space="0" w:color="auto"/>
            <w:bottom w:val="none" w:sz="0" w:space="0" w:color="auto"/>
            <w:right w:val="none" w:sz="0" w:space="0" w:color="auto"/>
          </w:divBdr>
        </w:div>
      </w:divsChild>
    </w:div>
    <w:div w:id="491413618">
      <w:bodyDiv w:val="1"/>
      <w:marLeft w:val="0"/>
      <w:marRight w:val="0"/>
      <w:marTop w:val="0"/>
      <w:marBottom w:val="0"/>
      <w:divBdr>
        <w:top w:val="none" w:sz="0" w:space="0" w:color="auto"/>
        <w:left w:val="none" w:sz="0" w:space="0" w:color="auto"/>
        <w:bottom w:val="none" w:sz="0" w:space="0" w:color="auto"/>
        <w:right w:val="none" w:sz="0" w:space="0" w:color="auto"/>
      </w:divBdr>
    </w:div>
    <w:div w:id="491608977">
      <w:bodyDiv w:val="1"/>
      <w:marLeft w:val="0"/>
      <w:marRight w:val="0"/>
      <w:marTop w:val="0"/>
      <w:marBottom w:val="0"/>
      <w:divBdr>
        <w:top w:val="none" w:sz="0" w:space="0" w:color="auto"/>
        <w:left w:val="none" w:sz="0" w:space="0" w:color="auto"/>
        <w:bottom w:val="none" w:sz="0" w:space="0" w:color="auto"/>
        <w:right w:val="none" w:sz="0" w:space="0" w:color="auto"/>
      </w:divBdr>
      <w:divsChild>
        <w:div w:id="75395856">
          <w:marLeft w:val="480"/>
          <w:marRight w:val="0"/>
          <w:marTop w:val="0"/>
          <w:marBottom w:val="0"/>
          <w:divBdr>
            <w:top w:val="none" w:sz="0" w:space="0" w:color="auto"/>
            <w:left w:val="none" w:sz="0" w:space="0" w:color="auto"/>
            <w:bottom w:val="none" w:sz="0" w:space="0" w:color="auto"/>
            <w:right w:val="none" w:sz="0" w:space="0" w:color="auto"/>
          </w:divBdr>
        </w:div>
        <w:div w:id="1589461569">
          <w:marLeft w:val="480"/>
          <w:marRight w:val="0"/>
          <w:marTop w:val="0"/>
          <w:marBottom w:val="0"/>
          <w:divBdr>
            <w:top w:val="none" w:sz="0" w:space="0" w:color="auto"/>
            <w:left w:val="none" w:sz="0" w:space="0" w:color="auto"/>
            <w:bottom w:val="none" w:sz="0" w:space="0" w:color="auto"/>
            <w:right w:val="none" w:sz="0" w:space="0" w:color="auto"/>
          </w:divBdr>
        </w:div>
        <w:div w:id="1284265109">
          <w:marLeft w:val="480"/>
          <w:marRight w:val="0"/>
          <w:marTop w:val="0"/>
          <w:marBottom w:val="0"/>
          <w:divBdr>
            <w:top w:val="none" w:sz="0" w:space="0" w:color="auto"/>
            <w:left w:val="none" w:sz="0" w:space="0" w:color="auto"/>
            <w:bottom w:val="none" w:sz="0" w:space="0" w:color="auto"/>
            <w:right w:val="none" w:sz="0" w:space="0" w:color="auto"/>
          </w:divBdr>
        </w:div>
        <w:div w:id="1827235466">
          <w:marLeft w:val="480"/>
          <w:marRight w:val="0"/>
          <w:marTop w:val="0"/>
          <w:marBottom w:val="0"/>
          <w:divBdr>
            <w:top w:val="none" w:sz="0" w:space="0" w:color="auto"/>
            <w:left w:val="none" w:sz="0" w:space="0" w:color="auto"/>
            <w:bottom w:val="none" w:sz="0" w:space="0" w:color="auto"/>
            <w:right w:val="none" w:sz="0" w:space="0" w:color="auto"/>
          </w:divBdr>
        </w:div>
        <w:div w:id="1335721955">
          <w:marLeft w:val="480"/>
          <w:marRight w:val="0"/>
          <w:marTop w:val="0"/>
          <w:marBottom w:val="0"/>
          <w:divBdr>
            <w:top w:val="none" w:sz="0" w:space="0" w:color="auto"/>
            <w:left w:val="none" w:sz="0" w:space="0" w:color="auto"/>
            <w:bottom w:val="none" w:sz="0" w:space="0" w:color="auto"/>
            <w:right w:val="none" w:sz="0" w:space="0" w:color="auto"/>
          </w:divBdr>
        </w:div>
        <w:div w:id="1705476055">
          <w:marLeft w:val="480"/>
          <w:marRight w:val="0"/>
          <w:marTop w:val="0"/>
          <w:marBottom w:val="0"/>
          <w:divBdr>
            <w:top w:val="none" w:sz="0" w:space="0" w:color="auto"/>
            <w:left w:val="none" w:sz="0" w:space="0" w:color="auto"/>
            <w:bottom w:val="none" w:sz="0" w:space="0" w:color="auto"/>
            <w:right w:val="none" w:sz="0" w:space="0" w:color="auto"/>
          </w:divBdr>
        </w:div>
        <w:div w:id="2146507990">
          <w:marLeft w:val="480"/>
          <w:marRight w:val="0"/>
          <w:marTop w:val="0"/>
          <w:marBottom w:val="0"/>
          <w:divBdr>
            <w:top w:val="none" w:sz="0" w:space="0" w:color="auto"/>
            <w:left w:val="none" w:sz="0" w:space="0" w:color="auto"/>
            <w:bottom w:val="none" w:sz="0" w:space="0" w:color="auto"/>
            <w:right w:val="none" w:sz="0" w:space="0" w:color="auto"/>
          </w:divBdr>
        </w:div>
        <w:div w:id="1608850482">
          <w:marLeft w:val="480"/>
          <w:marRight w:val="0"/>
          <w:marTop w:val="0"/>
          <w:marBottom w:val="0"/>
          <w:divBdr>
            <w:top w:val="none" w:sz="0" w:space="0" w:color="auto"/>
            <w:left w:val="none" w:sz="0" w:space="0" w:color="auto"/>
            <w:bottom w:val="none" w:sz="0" w:space="0" w:color="auto"/>
            <w:right w:val="none" w:sz="0" w:space="0" w:color="auto"/>
          </w:divBdr>
        </w:div>
        <w:div w:id="666320502">
          <w:marLeft w:val="480"/>
          <w:marRight w:val="0"/>
          <w:marTop w:val="0"/>
          <w:marBottom w:val="0"/>
          <w:divBdr>
            <w:top w:val="none" w:sz="0" w:space="0" w:color="auto"/>
            <w:left w:val="none" w:sz="0" w:space="0" w:color="auto"/>
            <w:bottom w:val="none" w:sz="0" w:space="0" w:color="auto"/>
            <w:right w:val="none" w:sz="0" w:space="0" w:color="auto"/>
          </w:divBdr>
        </w:div>
        <w:div w:id="1368293019">
          <w:marLeft w:val="480"/>
          <w:marRight w:val="0"/>
          <w:marTop w:val="0"/>
          <w:marBottom w:val="0"/>
          <w:divBdr>
            <w:top w:val="none" w:sz="0" w:space="0" w:color="auto"/>
            <w:left w:val="none" w:sz="0" w:space="0" w:color="auto"/>
            <w:bottom w:val="none" w:sz="0" w:space="0" w:color="auto"/>
            <w:right w:val="none" w:sz="0" w:space="0" w:color="auto"/>
          </w:divBdr>
        </w:div>
        <w:div w:id="657029109">
          <w:marLeft w:val="480"/>
          <w:marRight w:val="0"/>
          <w:marTop w:val="0"/>
          <w:marBottom w:val="0"/>
          <w:divBdr>
            <w:top w:val="none" w:sz="0" w:space="0" w:color="auto"/>
            <w:left w:val="none" w:sz="0" w:space="0" w:color="auto"/>
            <w:bottom w:val="none" w:sz="0" w:space="0" w:color="auto"/>
            <w:right w:val="none" w:sz="0" w:space="0" w:color="auto"/>
          </w:divBdr>
        </w:div>
        <w:div w:id="570310786">
          <w:marLeft w:val="480"/>
          <w:marRight w:val="0"/>
          <w:marTop w:val="0"/>
          <w:marBottom w:val="0"/>
          <w:divBdr>
            <w:top w:val="none" w:sz="0" w:space="0" w:color="auto"/>
            <w:left w:val="none" w:sz="0" w:space="0" w:color="auto"/>
            <w:bottom w:val="none" w:sz="0" w:space="0" w:color="auto"/>
            <w:right w:val="none" w:sz="0" w:space="0" w:color="auto"/>
          </w:divBdr>
        </w:div>
        <w:div w:id="1489245029">
          <w:marLeft w:val="480"/>
          <w:marRight w:val="0"/>
          <w:marTop w:val="0"/>
          <w:marBottom w:val="0"/>
          <w:divBdr>
            <w:top w:val="none" w:sz="0" w:space="0" w:color="auto"/>
            <w:left w:val="none" w:sz="0" w:space="0" w:color="auto"/>
            <w:bottom w:val="none" w:sz="0" w:space="0" w:color="auto"/>
            <w:right w:val="none" w:sz="0" w:space="0" w:color="auto"/>
          </w:divBdr>
        </w:div>
        <w:div w:id="158154533">
          <w:marLeft w:val="480"/>
          <w:marRight w:val="0"/>
          <w:marTop w:val="0"/>
          <w:marBottom w:val="0"/>
          <w:divBdr>
            <w:top w:val="none" w:sz="0" w:space="0" w:color="auto"/>
            <w:left w:val="none" w:sz="0" w:space="0" w:color="auto"/>
            <w:bottom w:val="none" w:sz="0" w:space="0" w:color="auto"/>
            <w:right w:val="none" w:sz="0" w:space="0" w:color="auto"/>
          </w:divBdr>
        </w:div>
        <w:div w:id="446195068">
          <w:marLeft w:val="480"/>
          <w:marRight w:val="0"/>
          <w:marTop w:val="0"/>
          <w:marBottom w:val="0"/>
          <w:divBdr>
            <w:top w:val="none" w:sz="0" w:space="0" w:color="auto"/>
            <w:left w:val="none" w:sz="0" w:space="0" w:color="auto"/>
            <w:bottom w:val="none" w:sz="0" w:space="0" w:color="auto"/>
            <w:right w:val="none" w:sz="0" w:space="0" w:color="auto"/>
          </w:divBdr>
        </w:div>
        <w:div w:id="1986663140">
          <w:marLeft w:val="480"/>
          <w:marRight w:val="0"/>
          <w:marTop w:val="0"/>
          <w:marBottom w:val="0"/>
          <w:divBdr>
            <w:top w:val="none" w:sz="0" w:space="0" w:color="auto"/>
            <w:left w:val="none" w:sz="0" w:space="0" w:color="auto"/>
            <w:bottom w:val="none" w:sz="0" w:space="0" w:color="auto"/>
            <w:right w:val="none" w:sz="0" w:space="0" w:color="auto"/>
          </w:divBdr>
        </w:div>
        <w:div w:id="852306808">
          <w:marLeft w:val="480"/>
          <w:marRight w:val="0"/>
          <w:marTop w:val="0"/>
          <w:marBottom w:val="0"/>
          <w:divBdr>
            <w:top w:val="none" w:sz="0" w:space="0" w:color="auto"/>
            <w:left w:val="none" w:sz="0" w:space="0" w:color="auto"/>
            <w:bottom w:val="none" w:sz="0" w:space="0" w:color="auto"/>
            <w:right w:val="none" w:sz="0" w:space="0" w:color="auto"/>
          </w:divBdr>
        </w:div>
        <w:div w:id="484858173">
          <w:marLeft w:val="480"/>
          <w:marRight w:val="0"/>
          <w:marTop w:val="0"/>
          <w:marBottom w:val="0"/>
          <w:divBdr>
            <w:top w:val="none" w:sz="0" w:space="0" w:color="auto"/>
            <w:left w:val="none" w:sz="0" w:space="0" w:color="auto"/>
            <w:bottom w:val="none" w:sz="0" w:space="0" w:color="auto"/>
            <w:right w:val="none" w:sz="0" w:space="0" w:color="auto"/>
          </w:divBdr>
        </w:div>
        <w:div w:id="239296168">
          <w:marLeft w:val="480"/>
          <w:marRight w:val="0"/>
          <w:marTop w:val="0"/>
          <w:marBottom w:val="0"/>
          <w:divBdr>
            <w:top w:val="none" w:sz="0" w:space="0" w:color="auto"/>
            <w:left w:val="none" w:sz="0" w:space="0" w:color="auto"/>
            <w:bottom w:val="none" w:sz="0" w:space="0" w:color="auto"/>
            <w:right w:val="none" w:sz="0" w:space="0" w:color="auto"/>
          </w:divBdr>
        </w:div>
        <w:div w:id="160855541">
          <w:marLeft w:val="480"/>
          <w:marRight w:val="0"/>
          <w:marTop w:val="0"/>
          <w:marBottom w:val="0"/>
          <w:divBdr>
            <w:top w:val="none" w:sz="0" w:space="0" w:color="auto"/>
            <w:left w:val="none" w:sz="0" w:space="0" w:color="auto"/>
            <w:bottom w:val="none" w:sz="0" w:space="0" w:color="auto"/>
            <w:right w:val="none" w:sz="0" w:space="0" w:color="auto"/>
          </w:divBdr>
        </w:div>
        <w:div w:id="1648511409">
          <w:marLeft w:val="480"/>
          <w:marRight w:val="0"/>
          <w:marTop w:val="0"/>
          <w:marBottom w:val="0"/>
          <w:divBdr>
            <w:top w:val="none" w:sz="0" w:space="0" w:color="auto"/>
            <w:left w:val="none" w:sz="0" w:space="0" w:color="auto"/>
            <w:bottom w:val="none" w:sz="0" w:space="0" w:color="auto"/>
            <w:right w:val="none" w:sz="0" w:space="0" w:color="auto"/>
          </w:divBdr>
        </w:div>
        <w:div w:id="868639599">
          <w:marLeft w:val="480"/>
          <w:marRight w:val="0"/>
          <w:marTop w:val="0"/>
          <w:marBottom w:val="0"/>
          <w:divBdr>
            <w:top w:val="none" w:sz="0" w:space="0" w:color="auto"/>
            <w:left w:val="none" w:sz="0" w:space="0" w:color="auto"/>
            <w:bottom w:val="none" w:sz="0" w:space="0" w:color="auto"/>
            <w:right w:val="none" w:sz="0" w:space="0" w:color="auto"/>
          </w:divBdr>
        </w:div>
        <w:div w:id="1363090271">
          <w:marLeft w:val="480"/>
          <w:marRight w:val="0"/>
          <w:marTop w:val="0"/>
          <w:marBottom w:val="0"/>
          <w:divBdr>
            <w:top w:val="none" w:sz="0" w:space="0" w:color="auto"/>
            <w:left w:val="none" w:sz="0" w:space="0" w:color="auto"/>
            <w:bottom w:val="none" w:sz="0" w:space="0" w:color="auto"/>
            <w:right w:val="none" w:sz="0" w:space="0" w:color="auto"/>
          </w:divBdr>
        </w:div>
        <w:div w:id="394209790">
          <w:marLeft w:val="480"/>
          <w:marRight w:val="0"/>
          <w:marTop w:val="0"/>
          <w:marBottom w:val="0"/>
          <w:divBdr>
            <w:top w:val="none" w:sz="0" w:space="0" w:color="auto"/>
            <w:left w:val="none" w:sz="0" w:space="0" w:color="auto"/>
            <w:bottom w:val="none" w:sz="0" w:space="0" w:color="auto"/>
            <w:right w:val="none" w:sz="0" w:space="0" w:color="auto"/>
          </w:divBdr>
        </w:div>
        <w:div w:id="229464734">
          <w:marLeft w:val="480"/>
          <w:marRight w:val="0"/>
          <w:marTop w:val="0"/>
          <w:marBottom w:val="0"/>
          <w:divBdr>
            <w:top w:val="none" w:sz="0" w:space="0" w:color="auto"/>
            <w:left w:val="none" w:sz="0" w:space="0" w:color="auto"/>
            <w:bottom w:val="none" w:sz="0" w:space="0" w:color="auto"/>
            <w:right w:val="none" w:sz="0" w:space="0" w:color="auto"/>
          </w:divBdr>
        </w:div>
        <w:div w:id="264387435">
          <w:marLeft w:val="480"/>
          <w:marRight w:val="0"/>
          <w:marTop w:val="0"/>
          <w:marBottom w:val="0"/>
          <w:divBdr>
            <w:top w:val="none" w:sz="0" w:space="0" w:color="auto"/>
            <w:left w:val="none" w:sz="0" w:space="0" w:color="auto"/>
            <w:bottom w:val="none" w:sz="0" w:space="0" w:color="auto"/>
            <w:right w:val="none" w:sz="0" w:space="0" w:color="auto"/>
          </w:divBdr>
        </w:div>
        <w:div w:id="139612216">
          <w:marLeft w:val="480"/>
          <w:marRight w:val="0"/>
          <w:marTop w:val="0"/>
          <w:marBottom w:val="0"/>
          <w:divBdr>
            <w:top w:val="none" w:sz="0" w:space="0" w:color="auto"/>
            <w:left w:val="none" w:sz="0" w:space="0" w:color="auto"/>
            <w:bottom w:val="none" w:sz="0" w:space="0" w:color="auto"/>
            <w:right w:val="none" w:sz="0" w:space="0" w:color="auto"/>
          </w:divBdr>
        </w:div>
        <w:div w:id="378673391">
          <w:marLeft w:val="480"/>
          <w:marRight w:val="0"/>
          <w:marTop w:val="0"/>
          <w:marBottom w:val="0"/>
          <w:divBdr>
            <w:top w:val="none" w:sz="0" w:space="0" w:color="auto"/>
            <w:left w:val="none" w:sz="0" w:space="0" w:color="auto"/>
            <w:bottom w:val="none" w:sz="0" w:space="0" w:color="auto"/>
            <w:right w:val="none" w:sz="0" w:space="0" w:color="auto"/>
          </w:divBdr>
        </w:div>
        <w:div w:id="406733092">
          <w:marLeft w:val="480"/>
          <w:marRight w:val="0"/>
          <w:marTop w:val="0"/>
          <w:marBottom w:val="0"/>
          <w:divBdr>
            <w:top w:val="none" w:sz="0" w:space="0" w:color="auto"/>
            <w:left w:val="none" w:sz="0" w:space="0" w:color="auto"/>
            <w:bottom w:val="none" w:sz="0" w:space="0" w:color="auto"/>
            <w:right w:val="none" w:sz="0" w:space="0" w:color="auto"/>
          </w:divBdr>
        </w:div>
        <w:div w:id="425463885">
          <w:marLeft w:val="480"/>
          <w:marRight w:val="0"/>
          <w:marTop w:val="0"/>
          <w:marBottom w:val="0"/>
          <w:divBdr>
            <w:top w:val="none" w:sz="0" w:space="0" w:color="auto"/>
            <w:left w:val="none" w:sz="0" w:space="0" w:color="auto"/>
            <w:bottom w:val="none" w:sz="0" w:space="0" w:color="auto"/>
            <w:right w:val="none" w:sz="0" w:space="0" w:color="auto"/>
          </w:divBdr>
        </w:div>
        <w:div w:id="1832209301">
          <w:marLeft w:val="480"/>
          <w:marRight w:val="0"/>
          <w:marTop w:val="0"/>
          <w:marBottom w:val="0"/>
          <w:divBdr>
            <w:top w:val="none" w:sz="0" w:space="0" w:color="auto"/>
            <w:left w:val="none" w:sz="0" w:space="0" w:color="auto"/>
            <w:bottom w:val="none" w:sz="0" w:space="0" w:color="auto"/>
            <w:right w:val="none" w:sz="0" w:space="0" w:color="auto"/>
          </w:divBdr>
        </w:div>
        <w:div w:id="763383128">
          <w:marLeft w:val="480"/>
          <w:marRight w:val="0"/>
          <w:marTop w:val="0"/>
          <w:marBottom w:val="0"/>
          <w:divBdr>
            <w:top w:val="none" w:sz="0" w:space="0" w:color="auto"/>
            <w:left w:val="none" w:sz="0" w:space="0" w:color="auto"/>
            <w:bottom w:val="none" w:sz="0" w:space="0" w:color="auto"/>
            <w:right w:val="none" w:sz="0" w:space="0" w:color="auto"/>
          </w:divBdr>
        </w:div>
        <w:div w:id="1148088088">
          <w:marLeft w:val="480"/>
          <w:marRight w:val="0"/>
          <w:marTop w:val="0"/>
          <w:marBottom w:val="0"/>
          <w:divBdr>
            <w:top w:val="none" w:sz="0" w:space="0" w:color="auto"/>
            <w:left w:val="none" w:sz="0" w:space="0" w:color="auto"/>
            <w:bottom w:val="none" w:sz="0" w:space="0" w:color="auto"/>
            <w:right w:val="none" w:sz="0" w:space="0" w:color="auto"/>
          </w:divBdr>
        </w:div>
        <w:div w:id="441732440">
          <w:marLeft w:val="480"/>
          <w:marRight w:val="0"/>
          <w:marTop w:val="0"/>
          <w:marBottom w:val="0"/>
          <w:divBdr>
            <w:top w:val="none" w:sz="0" w:space="0" w:color="auto"/>
            <w:left w:val="none" w:sz="0" w:space="0" w:color="auto"/>
            <w:bottom w:val="none" w:sz="0" w:space="0" w:color="auto"/>
            <w:right w:val="none" w:sz="0" w:space="0" w:color="auto"/>
          </w:divBdr>
        </w:div>
        <w:div w:id="1253777748">
          <w:marLeft w:val="480"/>
          <w:marRight w:val="0"/>
          <w:marTop w:val="0"/>
          <w:marBottom w:val="0"/>
          <w:divBdr>
            <w:top w:val="none" w:sz="0" w:space="0" w:color="auto"/>
            <w:left w:val="none" w:sz="0" w:space="0" w:color="auto"/>
            <w:bottom w:val="none" w:sz="0" w:space="0" w:color="auto"/>
            <w:right w:val="none" w:sz="0" w:space="0" w:color="auto"/>
          </w:divBdr>
        </w:div>
        <w:div w:id="532035413">
          <w:marLeft w:val="480"/>
          <w:marRight w:val="0"/>
          <w:marTop w:val="0"/>
          <w:marBottom w:val="0"/>
          <w:divBdr>
            <w:top w:val="none" w:sz="0" w:space="0" w:color="auto"/>
            <w:left w:val="none" w:sz="0" w:space="0" w:color="auto"/>
            <w:bottom w:val="none" w:sz="0" w:space="0" w:color="auto"/>
            <w:right w:val="none" w:sz="0" w:space="0" w:color="auto"/>
          </w:divBdr>
        </w:div>
        <w:div w:id="1446538405">
          <w:marLeft w:val="480"/>
          <w:marRight w:val="0"/>
          <w:marTop w:val="0"/>
          <w:marBottom w:val="0"/>
          <w:divBdr>
            <w:top w:val="none" w:sz="0" w:space="0" w:color="auto"/>
            <w:left w:val="none" w:sz="0" w:space="0" w:color="auto"/>
            <w:bottom w:val="none" w:sz="0" w:space="0" w:color="auto"/>
            <w:right w:val="none" w:sz="0" w:space="0" w:color="auto"/>
          </w:divBdr>
        </w:div>
        <w:div w:id="493569641">
          <w:marLeft w:val="480"/>
          <w:marRight w:val="0"/>
          <w:marTop w:val="0"/>
          <w:marBottom w:val="0"/>
          <w:divBdr>
            <w:top w:val="none" w:sz="0" w:space="0" w:color="auto"/>
            <w:left w:val="none" w:sz="0" w:space="0" w:color="auto"/>
            <w:bottom w:val="none" w:sz="0" w:space="0" w:color="auto"/>
            <w:right w:val="none" w:sz="0" w:space="0" w:color="auto"/>
          </w:divBdr>
        </w:div>
        <w:div w:id="1128737813">
          <w:marLeft w:val="480"/>
          <w:marRight w:val="0"/>
          <w:marTop w:val="0"/>
          <w:marBottom w:val="0"/>
          <w:divBdr>
            <w:top w:val="none" w:sz="0" w:space="0" w:color="auto"/>
            <w:left w:val="none" w:sz="0" w:space="0" w:color="auto"/>
            <w:bottom w:val="none" w:sz="0" w:space="0" w:color="auto"/>
            <w:right w:val="none" w:sz="0" w:space="0" w:color="auto"/>
          </w:divBdr>
        </w:div>
        <w:div w:id="825630176">
          <w:marLeft w:val="480"/>
          <w:marRight w:val="0"/>
          <w:marTop w:val="0"/>
          <w:marBottom w:val="0"/>
          <w:divBdr>
            <w:top w:val="none" w:sz="0" w:space="0" w:color="auto"/>
            <w:left w:val="none" w:sz="0" w:space="0" w:color="auto"/>
            <w:bottom w:val="none" w:sz="0" w:space="0" w:color="auto"/>
            <w:right w:val="none" w:sz="0" w:space="0" w:color="auto"/>
          </w:divBdr>
        </w:div>
        <w:div w:id="993528426">
          <w:marLeft w:val="480"/>
          <w:marRight w:val="0"/>
          <w:marTop w:val="0"/>
          <w:marBottom w:val="0"/>
          <w:divBdr>
            <w:top w:val="none" w:sz="0" w:space="0" w:color="auto"/>
            <w:left w:val="none" w:sz="0" w:space="0" w:color="auto"/>
            <w:bottom w:val="none" w:sz="0" w:space="0" w:color="auto"/>
            <w:right w:val="none" w:sz="0" w:space="0" w:color="auto"/>
          </w:divBdr>
        </w:div>
        <w:div w:id="417600726">
          <w:marLeft w:val="480"/>
          <w:marRight w:val="0"/>
          <w:marTop w:val="0"/>
          <w:marBottom w:val="0"/>
          <w:divBdr>
            <w:top w:val="none" w:sz="0" w:space="0" w:color="auto"/>
            <w:left w:val="none" w:sz="0" w:space="0" w:color="auto"/>
            <w:bottom w:val="none" w:sz="0" w:space="0" w:color="auto"/>
            <w:right w:val="none" w:sz="0" w:space="0" w:color="auto"/>
          </w:divBdr>
        </w:div>
        <w:div w:id="1717895599">
          <w:marLeft w:val="480"/>
          <w:marRight w:val="0"/>
          <w:marTop w:val="0"/>
          <w:marBottom w:val="0"/>
          <w:divBdr>
            <w:top w:val="none" w:sz="0" w:space="0" w:color="auto"/>
            <w:left w:val="none" w:sz="0" w:space="0" w:color="auto"/>
            <w:bottom w:val="none" w:sz="0" w:space="0" w:color="auto"/>
            <w:right w:val="none" w:sz="0" w:space="0" w:color="auto"/>
          </w:divBdr>
        </w:div>
        <w:div w:id="453183425">
          <w:marLeft w:val="480"/>
          <w:marRight w:val="0"/>
          <w:marTop w:val="0"/>
          <w:marBottom w:val="0"/>
          <w:divBdr>
            <w:top w:val="none" w:sz="0" w:space="0" w:color="auto"/>
            <w:left w:val="none" w:sz="0" w:space="0" w:color="auto"/>
            <w:bottom w:val="none" w:sz="0" w:space="0" w:color="auto"/>
            <w:right w:val="none" w:sz="0" w:space="0" w:color="auto"/>
          </w:divBdr>
        </w:div>
        <w:div w:id="213082055">
          <w:marLeft w:val="480"/>
          <w:marRight w:val="0"/>
          <w:marTop w:val="0"/>
          <w:marBottom w:val="0"/>
          <w:divBdr>
            <w:top w:val="none" w:sz="0" w:space="0" w:color="auto"/>
            <w:left w:val="none" w:sz="0" w:space="0" w:color="auto"/>
            <w:bottom w:val="none" w:sz="0" w:space="0" w:color="auto"/>
            <w:right w:val="none" w:sz="0" w:space="0" w:color="auto"/>
          </w:divBdr>
        </w:div>
        <w:div w:id="1919552912">
          <w:marLeft w:val="480"/>
          <w:marRight w:val="0"/>
          <w:marTop w:val="0"/>
          <w:marBottom w:val="0"/>
          <w:divBdr>
            <w:top w:val="none" w:sz="0" w:space="0" w:color="auto"/>
            <w:left w:val="none" w:sz="0" w:space="0" w:color="auto"/>
            <w:bottom w:val="none" w:sz="0" w:space="0" w:color="auto"/>
            <w:right w:val="none" w:sz="0" w:space="0" w:color="auto"/>
          </w:divBdr>
        </w:div>
        <w:div w:id="1509905360">
          <w:marLeft w:val="480"/>
          <w:marRight w:val="0"/>
          <w:marTop w:val="0"/>
          <w:marBottom w:val="0"/>
          <w:divBdr>
            <w:top w:val="none" w:sz="0" w:space="0" w:color="auto"/>
            <w:left w:val="none" w:sz="0" w:space="0" w:color="auto"/>
            <w:bottom w:val="none" w:sz="0" w:space="0" w:color="auto"/>
            <w:right w:val="none" w:sz="0" w:space="0" w:color="auto"/>
          </w:divBdr>
        </w:div>
        <w:div w:id="1706053217">
          <w:marLeft w:val="480"/>
          <w:marRight w:val="0"/>
          <w:marTop w:val="0"/>
          <w:marBottom w:val="0"/>
          <w:divBdr>
            <w:top w:val="none" w:sz="0" w:space="0" w:color="auto"/>
            <w:left w:val="none" w:sz="0" w:space="0" w:color="auto"/>
            <w:bottom w:val="none" w:sz="0" w:space="0" w:color="auto"/>
            <w:right w:val="none" w:sz="0" w:space="0" w:color="auto"/>
          </w:divBdr>
        </w:div>
        <w:div w:id="1961570949">
          <w:marLeft w:val="480"/>
          <w:marRight w:val="0"/>
          <w:marTop w:val="0"/>
          <w:marBottom w:val="0"/>
          <w:divBdr>
            <w:top w:val="none" w:sz="0" w:space="0" w:color="auto"/>
            <w:left w:val="none" w:sz="0" w:space="0" w:color="auto"/>
            <w:bottom w:val="none" w:sz="0" w:space="0" w:color="auto"/>
            <w:right w:val="none" w:sz="0" w:space="0" w:color="auto"/>
          </w:divBdr>
        </w:div>
        <w:div w:id="638192439">
          <w:marLeft w:val="480"/>
          <w:marRight w:val="0"/>
          <w:marTop w:val="0"/>
          <w:marBottom w:val="0"/>
          <w:divBdr>
            <w:top w:val="none" w:sz="0" w:space="0" w:color="auto"/>
            <w:left w:val="none" w:sz="0" w:space="0" w:color="auto"/>
            <w:bottom w:val="none" w:sz="0" w:space="0" w:color="auto"/>
            <w:right w:val="none" w:sz="0" w:space="0" w:color="auto"/>
          </w:divBdr>
        </w:div>
        <w:div w:id="933320947">
          <w:marLeft w:val="480"/>
          <w:marRight w:val="0"/>
          <w:marTop w:val="0"/>
          <w:marBottom w:val="0"/>
          <w:divBdr>
            <w:top w:val="none" w:sz="0" w:space="0" w:color="auto"/>
            <w:left w:val="none" w:sz="0" w:space="0" w:color="auto"/>
            <w:bottom w:val="none" w:sz="0" w:space="0" w:color="auto"/>
            <w:right w:val="none" w:sz="0" w:space="0" w:color="auto"/>
          </w:divBdr>
        </w:div>
        <w:div w:id="2067758988">
          <w:marLeft w:val="480"/>
          <w:marRight w:val="0"/>
          <w:marTop w:val="0"/>
          <w:marBottom w:val="0"/>
          <w:divBdr>
            <w:top w:val="none" w:sz="0" w:space="0" w:color="auto"/>
            <w:left w:val="none" w:sz="0" w:space="0" w:color="auto"/>
            <w:bottom w:val="none" w:sz="0" w:space="0" w:color="auto"/>
            <w:right w:val="none" w:sz="0" w:space="0" w:color="auto"/>
          </w:divBdr>
        </w:div>
        <w:div w:id="1586382957">
          <w:marLeft w:val="480"/>
          <w:marRight w:val="0"/>
          <w:marTop w:val="0"/>
          <w:marBottom w:val="0"/>
          <w:divBdr>
            <w:top w:val="none" w:sz="0" w:space="0" w:color="auto"/>
            <w:left w:val="none" w:sz="0" w:space="0" w:color="auto"/>
            <w:bottom w:val="none" w:sz="0" w:space="0" w:color="auto"/>
            <w:right w:val="none" w:sz="0" w:space="0" w:color="auto"/>
          </w:divBdr>
        </w:div>
        <w:div w:id="623542128">
          <w:marLeft w:val="480"/>
          <w:marRight w:val="0"/>
          <w:marTop w:val="0"/>
          <w:marBottom w:val="0"/>
          <w:divBdr>
            <w:top w:val="none" w:sz="0" w:space="0" w:color="auto"/>
            <w:left w:val="none" w:sz="0" w:space="0" w:color="auto"/>
            <w:bottom w:val="none" w:sz="0" w:space="0" w:color="auto"/>
            <w:right w:val="none" w:sz="0" w:space="0" w:color="auto"/>
          </w:divBdr>
        </w:div>
        <w:div w:id="655770184">
          <w:marLeft w:val="480"/>
          <w:marRight w:val="0"/>
          <w:marTop w:val="0"/>
          <w:marBottom w:val="0"/>
          <w:divBdr>
            <w:top w:val="none" w:sz="0" w:space="0" w:color="auto"/>
            <w:left w:val="none" w:sz="0" w:space="0" w:color="auto"/>
            <w:bottom w:val="none" w:sz="0" w:space="0" w:color="auto"/>
            <w:right w:val="none" w:sz="0" w:space="0" w:color="auto"/>
          </w:divBdr>
        </w:div>
        <w:div w:id="1822698379">
          <w:marLeft w:val="480"/>
          <w:marRight w:val="0"/>
          <w:marTop w:val="0"/>
          <w:marBottom w:val="0"/>
          <w:divBdr>
            <w:top w:val="none" w:sz="0" w:space="0" w:color="auto"/>
            <w:left w:val="none" w:sz="0" w:space="0" w:color="auto"/>
            <w:bottom w:val="none" w:sz="0" w:space="0" w:color="auto"/>
            <w:right w:val="none" w:sz="0" w:space="0" w:color="auto"/>
          </w:divBdr>
        </w:div>
        <w:div w:id="2146580688">
          <w:marLeft w:val="480"/>
          <w:marRight w:val="0"/>
          <w:marTop w:val="0"/>
          <w:marBottom w:val="0"/>
          <w:divBdr>
            <w:top w:val="none" w:sz="0" w:space="0" w:color="auto"/>
            <w:left w:val="none" w:sz="0" w:space="0" w:color="auto"/>
            <w:bottom w:val="none" w:sz="0" w:space="0" w:color="auto"/>
            <w:right w:val="none" w:sz="0" w:space="0" w:color="auto"/>
          </w:divBdr>
        </w:div>
        <w:div w:id="620260451">
          <w:marLeft w:val="480"/>
          <w:marRight w:val="0"/>
          <w:marTop w:val="0"/>
          <w:marBottom w:val="0"/>
          <w:divBdr>
            <w:top w:val="none" w:sz="0" w:space="0" w:color="auto"/>
            <w:left w:val="none" w:sz="0" w:space="0" w:color="auto"/>
            <w:bottom w:val="none" w:sz="0" w:space="0" w:color="auto"/>
            <w:right w:val="none" w:sz="0" w:space="0" w:color="auto"/>
          </w:divBdr>
        </w:div>
        <w:div w:id="1110932117">
          <w:marLeft w:val="480"/>
          <w:marRight w:val="0"/>
          <w:marTop w:val="0"/>
          <w:marBottom w:val="0"/>
          <w:divBdr>
            <w:top w:val="none" w:sz="0" w:space="0" w:color="auto"/>
            <w:left w:val="none" w:sz="0" w:space="0" w:color="auto"/>
            <w:bottom w:val="none" w:sz="0" w:space="0" w:color="auto"/>
            <w:right w:val="none" w:sz="0" w:space="0" w:color="auto"/>
          </w:divBdr>
        </w:div>
        <w:div w:id="1484198646">
          <w:marLeft w:val="480"/>
          <w:marRight w:val="0"/>
          <w:marTop w:val="0"/>
          <w:marBottom w:val="0"/>
          <w:divBdr>
            <w:top w:val="none" w:sz="0" w:space="0" w:color="auto"/>
            <w:left w:val="none" w:sz="0" w:space="0" w:color="auto"/>
            <w:bottom w:val="none" w:sz="0" w:space="0" w:color="auto"/>
            <w:right w:val="none" w:sz="0" w:space="0" w:color="auto"/>
          </w:divBdr>
        </w:div>
        <w:div w:id="2129813555">
          <w:marLeft w:val="480"/>
          <w:marRight w:val="0"/>
          <w:marTop w:val="0"/>
          <w:marBottom w:val="0"/>
          <w:divBdr>
            <w:top w:val="none" w:sz="0" w:space="0" w:color="auto"/>
            <w:left w:val="none" w:sz="0" w:space="0" w:color="auto"/>
            <w:bottom w:val="none" w:sz="0" w:space="0" w:color="auto"/>
            <w:right w:val="none" w:sz="0" w:space="0" w:color="auto"/>
          </w:divBdr>
        </w:div>
        <w:div w:id="518660456">
          <w:marLeft w:val="480"/>
          <w:marRight w:val="0"/>
          <w:marTop w:val="0"/>
          <w:marBottom w:val="0"/>
          <w:divBdr>
            <w:top w:val="none" w:sz="0" w:space="0" w:color="auto"/>
            <w:left w:val="none" w:sz="0" w:space="0" w:color="auto"/>
            <w:bottom w:val="none" w:sz="0" w:space="0" w:color="auto"/>
            <w:right w:val="none" w:sz="0" w:space="0" w:color="auto"/>
          </w:divBdr>
        </w:div>
        <w:div w:id="506095962">
          <w:marLeft w:val="480"/>
          <w:marRight w:val="0"/>
          <w:marTop w:val="0"/>
          <w:marBottom w:val="0"/>
          <w:divBdr>
            <w:top w:val="none" w:sz="0" w:space="0" w:color="auto"/>
            <w:left w:val="none" w:sz="0" w:space="0" w:color="auto"/>
            <w:bottom w:val="none" w:sz="0" w:space="0" w:color="auto"/>
            <w:right w:val="none" w:sz="0" w:space="0" w:color="auto"/>
          </w:divBdr>
        </w:div>
        <w:div w:id="1195074431">
          <w:marLeft w:val="480"/>
          <w:marRight w:val="0"/>
          <w:marTop w:val="0"/>
          <w:marBottom w:val="0"/>
          <w:divBdr>
            <w:top w:val="none" w:sz="0" w:space="0" w:color="auto"/>
            <w:left w:val="none" w:sz="0" w:space="0" w:color="auto"/>
            <w:bottom w:val="none" w:sz="0" w:space="0" w:color="auto"/>
            <w:right w:val="none" w:sz="0" w:space="0" w:color="auto"/>
          </w:divBdr>
        </w:div>
      </w:divsChild>
    </w:div>
    <w:div w:id="491681824">
      <w:bodyDiv w:val="1"/>
      <w:marLeft w:val="0"/>
      <w:marRight w:val="0"/>
      <w:marTop w:val="0"/>
      <w:marBottom w:val="0"/>
      <w:divBdr>
        <w:top w:val="none" w:sz="0" w:space="0" w:color="auto"/>
        <w:left w:val="none" w:sz="0" w:space="0" w:color="auto"/>
        <w:bottom w:val="none" w:sz="0" w:space="0" w:color="auto"/>
        <w:right w:val="none" w:sz="0" w:space="0" w:color="auto"/>
      </w:divBdr>
    </w:div>
    <w:div w:id="492064110">
      <w:bodyDiv w:val="1"/>
      <w:marLeft w:val="0"/>
      <w:marRight w:val="0"/>
      <w:marTop w:val="0"/>
      <w:marBottom w:val="0"/>
      <w:divBdr>
        <w:top w:val="none" w:sz="0" w:space="0" w:color="auto"/>
        <w:left w:val="none" w:sz="0" w:space="0" w:color="auto"/>
        <w:bottom w:val="none" w:sz="0" w:space="0" w:color="auto"/>
        <w:right w:val="none" w:sz="0" w:space="0" w:color="auto"/>
      </w:divBdr>
    </w:div>
    <w:div w:id="493568315">
      <w:bodyDiv w:val="1"/>
      <w:marLeft w:val="0"/>
      <w:marRight w:val="0"/>
      <w:marTop w:val="0"/>
      <w:marBottom w:val="0"/>
      <w:divBdr>
        <w:top w:val="none" w:sz="0" w:space="0" w:color="auto"/>
        <w:left w:val="none" w:sz="0" w:space="0" w:color="auto"/>
        <w:bottom w:val="none" w:sz="0" w:space="0" w:color="auto"/>
        <w:right w:val="none" w:sz="0" w:space="0" w:color="auto"/>
      </w:divBdr>
    </w:div>
    <w:div w:id="494154459">
      <w:bodyDiv w:val="1"/>
      <w:marLeft w:val="0"/>
      <w:marRight w:val="0"/>
      <w:marTop w:val="0"/>
      <w:marBottom w:val="0"/>
      <w:divBdr>
        <w:top w:val="none" w:sz="0" w:space="0" w:color="auto"/>
        <w:left w:val="none" w:sz="0" w:space="0" w:color="auto"/>
        <w:bottom w:val="none" w:sz="0" w:space="0" w:color="auto"/>
        <w:right w:val="none" w:sz="0" w:space="0" w:color="auto"/>
      </w:divBdr>
    </w:div>
    <w:div w:id="494416279">
      <w:bodyDiv w:val="1"/>
      <w:marLeft w:val="0"/>
      <w:marRight w:val="0"/>
      <w:marTop w:val="0"/>
      <w:marBottom w:val="0"/>
      <w:divBdr>
        <w:top w:val="none" w:sz="0" w:space="0" w:color="auto"/>
        <w:left w:val="none" w:sz="0" w:space="0" w:color="auto"/>
        <w:bottom w:val="none" w:sz="0" w:space="0" w:color="auto"/>
        <w:right w:val="none" w:sz="0" w:space="0" w:color="auto"/>
      </w:divBdr>
    </w:div>
    <w:div w:id="495725920">
      <w:bodyDiv w:val="1"/>
      <w:marLeft w:val="0"/>
      <w:marRight w:val="0"/>
      <w:marTop w:val="0"/>
      <w:marBottom w:val="0"/>
      <w:divBdr>
        <w:top w:val="none" w:sz="0" w:space="0" w:color="auto"/>
        <w:left w:val="none" w:sz="0" w:space="0" w:color="auto"/>
        <w:bottom w:val="none" w:sz="0" w:space="0" w:color="auto"/>
        <w:right w:val="none" w:sz="0" w:space="0" w:color="auto"/>
      </w:divBdr>
    </w:div>
    <w:div w:id="496188089">
      <w:bodyDiv w:val="1"/>
      <w:marLeft w:val="0"/>
      <w:marRight w:val="0"/>
      <w:marTop w:val="0"/>
      <w:marBottom w:val="0"/>
      <w:divBdr>
        <w:top w:val="none" w:sz="0" w:space="0" w:color="auto"/>
        <w:left w:val="none" w:sz="0" w:space="0" w:color="auto"/>
        <w:bottom w:val="none" w:sz="0" w:space="0" w:color="auto"/>
        <w:right w:val="none" w:sz="0" w:space="0" w:color="auto"/>
      </w:divBdr>
    </w:div>
    <w:div w:id="497499574">
      <w:bodyDiv w:val="1"/>
      <w:marLeft w:val="0"/>
      <w:marRight w:val="0"/>
      <w:marTop w:val="0"/>
      <w:marBottom w:val="0"/>
      <w:divBdr>
        <w:top w:val="none" w:sz="0" w:space="0" w:color="auto"/>
        <w:left w:val="none" w:sz="0" w:space="0" w:color="auto"/>
        <w:bottom w:val="none" w:sz="0" w:space="0" w:color="auto"/>
        <w:right w:val="none" w:sz="0" w:space="0" w:color="auto"/>
      </w:divBdr>
    </w:div>
    <w:div w:id="497618889">
      <w:bodyDiv w:val="1"/>
      <w:marLeft w:val="0"/>
      <w:marRight w:val="0"/>
      <w:marTop w:val="0"/>
      <w:marBottom w:val="0"/>
      <w:divBdr>
        <w:top w:val="none" w:sz="0" w:space="0" w:color="auto"/>
        <w:left w:val="none" w:sz="0" w:space="0" w:color="auto"/>
        <w:bottom w:val="none" w:sz="0" w:space="0" w:color="auto"/>
        <w:right w:val="none" w:sz="0" w:space="0" w:color="auto"/>
      </w:divBdr>
    </w:div>
    <w:div w:id="497816998">
      <w:bodyDiv w:val="1"/>
      <w:marLeft w:val="0"/>
      <w:marRight w:val="0"/>
      <w:marTop w:val="0"/>
      <w:marBottom w:val="0"/>
      <w:divBdr>
        <w:top w:val="none" w:sz="0" w:space="0" w:color="auto"/>
        <w:left w:val="none" w:sz="0" w:space="0" w:color="auto"/>
        <w:bottom w:val="none" w:sz="0" w:space="0" w:color="auto"/>
        <w:right w:val="none" w:sz="0" w:space="0" w:color="auto"/>
      </w:divBdr>
      <w:divsChild>
        <w:div w:id="1219126695">
          <w:marLeft w:val="480"/>
          <w:marRight w:val="0"/>
          <w:marTop w:val="0"/>
          <w:marBottom w:val="0"/>
          <w:divBdr>
            <w:top w:val="none" w:sz="0" w:space="0" w:color="auto"/>
            <w:left w:val="none" w:sz="0" w:space="0" w:color="auto"/>
            <w:bottom w:val="none" w:sz="0" w:space="0" w:color="auto"/>
            <w:right w:val="none" w:sz="0" w:space="0" w:color="auto"/>
          </w:divBdr>
        </w:div>
        <w:div w:id="1872110661">
          <w:marLeft w:val="480"/>
          <w:marRight w:val="0"/>
          <w:marTop w:val="0"/>
          <w:marBottom w:val="0"/>
          <w:divBdr>
            <w:top w:val="none" w:sz="0" w:space="0" w:color="auto"/>
            <w:left w:val="none" w:sz="0" w:space="0" w:color="auto"/>
            <w:bottom w:val="none" w:sz="0" w:space="0" w:color="auto"/>
            <w:right w:val="none" w:sz="0" w:space="0" w:color="auto"/>
          </w:divBdr>
        </w:div>
        <w:div w:id="2053964477">
          <w:marLeft w:val="480"/>
          <w:marRight w:val="0"/>
          <w:marTop w:val="0"/>
          <w:marBottom w:val="0"/>
          <w:divBdr>
            <w:top w:val="none" w:sz="0" w:space="0" w:color="auto"/>
            <w:left w:val="none" w:sz="0" w:space="0" w:color="auto"/>
            <w:bottom w:val="none" w:sz="0" w:space="0" w:color="auto"/>
            <w:right w:val="none" w:sz="0" w:space="0" w:color="auto"/>
          </w:divBdr>
        </w:div>
        <w:div w:id="108553328">
          <w:marLeft w:val="480"/>
          <w:marRight w:val="0"/>
          <w:marTop w:val="0"/>
          <w:marBottom w:val="0"/>
          <w:divBdr>
            <w:top w:val="none" w:sz="0" w:space="0" w:color="auto"/>
            <w:left w:val="none" w:sz="0" w:space="0" w:color="auto"/>
            <w:bottom w:val="none" w:sz="0" w:space="0" w:color="auto"/>
            <w:right w:val="none" w:sz="0" w:space="0" w:color="auto"/>
          </w:divBdr>
        </w:div>
        <w:div w:id="1194223565">
          <w:marLeft w:val="480"/>
          <w:marRight w:val="0"/>
          <w:marTop w:val="0"/>
          <w:marBottom w:val="0"/>
          <w:divBdr>
            <w:top w:val="none" w:sz="0" w:space="0" w:color="auto"/>
            <w:left w:val="none" w:sz="0" w:space="0" w:color="auto"/>
            <w:bottom w:val="none" w:sz="0" w:space="0" w:color="auto"/>
            <w:right w:val="none" w:sz="0" w:space="0" w:color="auto"/>
          </w:divBdr>
        </w:div>
        <w:div w:id="1346514023">
          <w:marLeft w:val="480"/>
          <w:marRight w:val="0"/>
          <w:marTop w:val="0"/>
          <w:marBottom w:val="0"/>
          <w:divBdr>
            <w:top w:val="none" w:sz="0" w:space="0" w:color="auto"/>
            <w:left w:val="none" w:sz="0" w:space="0" w:color="auto"/>
            <w:bottom w:val="none" w:sz="0" w:space="0" w:color="auto"/>
            <w:right w:val="none" w:sz="0" w:space="0" w:color="auto"/>
          </w:divBdr>
        </w:div>
        <w:div w:id="42599755">
          <w:marLeft w:val="480"/>
          <w:marRight w:val="0"/>
          <w:marTop w:val="0"/>
          <w:marBottom w:val="0"/>
          <w:divBdr>
            <w:top w:val="none" w:sz="0" w:space="0" w:color="auto"/>
            <w:left w:val="none" w:sz="0" w:space="0" w:color="auto"/>
            <w:bottom w:val="none" w:sz="0" w:space="0" w:color="auto"/>
            <w:right w:val="none" w:sz="0" w:space="0" w:color="auto"/>
          </w:divBdr>
        </w:div>
        <w:div w:id="206527568">
          <w:marLeft w:val="480"/>
          <w:marRight w:val="0"/>
          <w:marTop w:val="0"/>
          <w:marBottom w:val="0"/>
          <w:divBdr>
            <w:top w:val="none" w:sz="0" w:space="0" w:color="auto"/>
            <w:left w:val="none" w:sz="0" w:space="0" w:color="auto"/>
            <w:bottom w:val="none" w:sz="0" w:space="0" w:color="auto"/>
            <w:right w:val="none" w:sz="0" w:space="0" w:color="auto"/>
          </w:divBdr>
        </w:div>
        <w:div w:id="2077311487">
          <w:marLeft w:val="480"/>
          <w:marRight w:val="0"/>
          <w:marTop w:val="0"/>
          <w:marBottom w:val="0"/>
          <w:divBdr>
            <w:top w:val="none" w:sz="0" w:space="0" w:color="auto"/>
            <w:left w:val="none" w:sz="0" w:space="0" w:color="auto"/>
            <w:bottom w:val="none" w:sz="0" w:space="0" w:color="auto"/>
            <w:right w:val="none" w:sz="0" w:space="0" w:color="auto"/>
          </w:divBdr>
        </w:div>
        <w:div w:id="27800659">
          <w:marLeft w:val="480"/>
          <w:marRight w:val="0"/>
          <w:marTop w:val="0"/>
          <w:marBottom w:val="0"/>
          <w:divBdr>
            <w:top w:val="none" w:sz="0" w:space="0" w:color="auto"/>
            <w:left w:val="none" w:sz="0" w:space="0" w:color="auto"/>
            <w:bottom w:val="none" w:sz="0" w:space="0" w:color="auto"/>
            <w:right w:val="none" w:sz="0" w:space="0" w:color="auto"/>
          </w:divBdr>
        </w:div>
        <w:div w:id="1700813050">
          <w:marLeft w:val="480"/>
          <w:marRight w:val="0"/>
          <w:marTop w:val="0"/>
          <w:marBottom w:val="0"/>
          <w:divBdr>
            <w:top w:val="none" w:sz="0" w:space="0" w:color="auto"/>
            <w:left w:val="none" w:sz="0" w:space="0" w:color="auto"/>
            <w:bottom w:val="none" w:sz="0" w:space="0" w:color="auto"/>
            <w:right w:val="none" w:sz="0" w:space="0" w:color="auto"/>
          </w:divBdr>
        </w:div>
        <w:div w:id="403797290">
          <w:marLeft w:val="480"/>
          <w:marRight w:val="0"/>
          <w:marTop w:val="0"/>
          <w:marBottom w:val="0"/>
          <w:divBdr>
            <w:top w:val="none" w:sz="0" w:space="0" w:color="auto"/>
            <w:left w:val="none" w:sz="0" w:space="0" w:color="auto"/>
            <w:bottom w:val="none" w:sz="0" w:space="0" w:color="auto"/>
            <w:right w:val="none" w:sz="0" w:space="0" w:color="auto"/>
          </w:divBdr>
        </w:div>
        <w:div w:id="58020799">
          <w:marLeft w:val="480"/>
          <w:marRight w:val="0"/>
          <w:marTop w:val="0"/>
          <w:marBottom w:val="0"/>
          <w:divBdr>
            <w:top w:val="none" w:sz="0" w:space="0" w:color="auto"/>
            <w:left w:val="none" w:sz="0" w:space="0" w:color="auto"/>
            <w:bottom w:val="none" w:sz="0" w:space="0" w:color="auto"/>
            <w:right w:val="none" w:sz="0" w:space="0" w:color="auto"/>
          </w:divBdr>
        </w:div>
        <w:div w:id="1687947846">
          <w:marLeft w:val="480"/>
          <w:marRight w:val="0"/>
          <w:marTop w:val="0"/>
          <w:marBottom w:val="0"/>
          <w:divBdr>
            <w:top w:val="none" w:sz="0" w:space="0" w:color="auto"/>
            <w:left w:val="none" w:sz="0" w:space="0" w:color="auto"/>
            <w:bottom w:val="none" w:sz="0" w:space="0" w:color="auto"/>
            <w:right w:val="none" w:sz="0" w:space="0" w:color="auto"/>
          </w:divBdr>
        </w:div>
        <w:div w:id="398988367">
          <w:marLeft w:val="480"/>
          <w:marRight w:val="0"/>
          <w:marTop w:val="0"/>
          <w:marBottom w:val="0"/>
          <w:divBdr>
            <w:top w:val="none" w:sz="0" w:space="0" w:color="auto"/>
            <w:left w:val="none" w:sz="0" w:space="0" w:color="auto"/>
            <w:bottom w:val="none" w:sz="0" w:space="0" w:color="auto"/>
            <w:right w:val="none" w:sz="0" w:space="0" w:color="auto"/>
          </w:divBdr>
        </w:div>
        <w:div w:id="459347098">
          <w:marLeft w:val="480"/>
          <w:marRight w:val="0"/>
          <w:marTop w:val="0"/>
          <w:marBottom w:val="0"/>
          <w:divBdr>
            <w:top w:val="none" w:sz="0" w:space="0" w:color="auto"/>
            <w:left w:val="none" w:sz="0" w:space="0" w:color="auto"/>
            <w:bottom w:val="none" w:sz="0" w:space="0" w:color="auto"/>
            <w:right w:val="none" w:sz="0" w:space="0" w:color="auto"/>
          </w:divBdr>
        </w:div>
        <w:div w:id="1564682738">
          <w:marLeft w:val="480"/>
          <w:marRight w:val="0"/>
          <w:marTop w:val="0"/>
          <w:marBottom w:val="0"/>
          <w:divBdr>
            <w:top w:val="none" w:sz="0" w:space="0" w:color="auto"/>
            <w:left w:val="none" w:sz="0" w:space="0" w:color="auto"/>
            <w:bottom w:val="none" w:sz="0" w:space="0" w:color="auto"/>
            <w:right w:val="none" w:sz="0" w:space="0" w:color="auto"/>
          </w:divBdr>
        </w:div>
        <w:div w:id="1298796543">
          <w:marLeft w:val="480"/>
          <w:marRight w:val="0"/>
          <w:marTop w:val="0"/>
          <w:marBottom w:val="0"/>
          <w:divBdr>
            <w:top w:val="none" w:sz="0" w:space="0" w:color="auto"/>
            <w:left w:val="none" w:sz="0" w:space="0" w:color="auto"/>
            <w:bottom w:val="none" w:sz="0" w:space="0" w:color="auto"/>
            <w:right w:val="none" w:sz="0" w:space="0" w:color="auto"/>
          </w:divBdr>
        </w:div>
        <w:div w:id="1094935152">
          <w:marLeft w:val="480"/>
          <w:marRight w:val="0"/>
          <w:marTop w:val="0"/>
          <w:marBottom w:val="0"/>
          <w:divBdr>
            <w:top w:val="none" w:sz="0" w:space="0" w:color="auto"/>
            <w:left w:val="none" w:sz="0" w:space="0" w:color="auto"/>
            <w:bottom w:val="none" w:sz="0" w:space="0" w:color="auto"/>
            <w:right w:val="none" w:sz="0" w:space="0" w:color="auto"/>
          </w:divBdr>
        </w:div>
        <w:div w:id="119035596">
          <w:marLeft w:val="480"/>
          <w:marRight w:val="0"/>
          <w:marTop w:val="0"/>
          <w:marBottom w:val="0"/>
          <w:divBdr>
            <w:top w:val="none" w:sz="0" w:space="0" w:color="auto"/>
            <w:left w:val="none" w:sz="0" w:space="0" w:color="auto"/>
            <w:bottom w:val="none" w:sz="0" w:space="0" w:color="auto"/>
            <w:right w:val="none" w:sz="0" w:space="0" w:color="auto"/>
          </w:divBdr>
        </w:div>
        <w:div w:id="1732193854">
          <w:marLeft w:val="480"/>
          <w:marRight w:val="0"/>
          <w:marTop w:val="0"/>
          <w:marBottom w:val="0"/>
          <w:divBdr>
            <w:top w:val="none" w:sz="0" w:space="0" w:color="auto"/>
            <w:left w:val="none" w:sz="0" w:space="0" w:color="auto"/>
            <w:bottom w:val="none" w:sz="0" w:space="0" w:color="auto"/>
            <w:right w:val="none" w:sz="0" w:space="0" w:color="auto"/>
          </w:divBdr>
        </w:div>
        <w:div w:id="106706427">
          <w:marLeft w:val="480"/>
          <w:marRight w:val="0"/>
          <w:marTop w:val="0"/>
          <w:marBottom w:val="0"/>
          <w:divBdr>
            <w:top w:val="none" w:sz="0" w:space="0" w:color="auto"/>
            <w:left w:val="none" w:sz="0" w:space="0" w:color="auto"/>
            <w:bottom w:val="none" w:sz="0" w:space="0" w:color="auto"/>
            <w:right w:val="none" w:sz="0" w:space="0" w:color="auto"/>
          </w:divBdr>
        </w:div>
        <w:div w:id="1725635799">
          <w:marLeft w:val="480"/>
          <w:marRight w:val="0"/>
          <w:marTop w:val="0"/>
          <w:marBottom w:val="0"/>
          <w:divBdr>
            <w:top w:val="none" w:sz="0" w:space="0" w:color="auto"/>
            <w:left w:val="none" w:sz="0" w:space="0" w:color="auto"/>
            <w:bottom w:val="none" w:sz="0" w:space="0" w:color="auto"/>
            <w:right w:val="none" w:sz="0" w:space="0" w:color="auto"/>
          </w:divBdr>
        </w:div>
        <w:div w:id="1654335722">
          <w:marLeft w:val="480"/>
          <w:marRight w:val="0"/>
          <w:marTop w:val="0"/>
          <w:marBottom w:val="0"/>
          <w:divBdr>
            <w:top w:val="none" w:sz="0" w:space="0" w:color="auto"/>
            <w:left w:val="none" w:sz="0" w:space="0" w:color="auto"/>
            <w:bottom w:val="none" w:sz="0" w:space="0" w:color="auto"/>
            <w:right w:val="none" w:sz="0" w:space="0" w:color="auto"/>
          </w:divBdr>
        </w:div>
        <w:div w:id="518279743">
          <w:marLeft w:val="480"/>
          <w:marRight w:val="0"/>
          <w:marTop w:val="0"/>
          <w:marBottom w:val="0"/>
          <w:divBdr>
            <w:top w:val="none" w:sz="0" w:space="0" w:color="auto"/>
            <w:left w:val="none" w:sz="0" w:space="0" w:color="auto"/>
            <w:bottom w:val="none" w:sz="0" w:space="0" w:color="auto"/>
            <w:right w:val="none" w:sz="0" w:space="0" w:color="auto"/>
          </w:divBdr>
        </w:div>
        <w:div w:id="1396929286">
          <w:marLeft w:val="480"/>
          <w:marRight w:val="0"/>
          <w:marTop w:val="0"/>
          <w:marBottom w:val="0"/>
          <w:divBdr>
            <w:top w:val="none" w:sz="0" w:space="0" w:color="auto"/>
            <w:left w:val="none" w:sz="0" w:space="0" w:color="auto"/>
            <w:bottom w:val="none" w:sz="0" w:space="0" w:color="auto"/>
            <w:right w:val="none" w:sz="0" w:space="0" w:color="auto"/>
          </w:divBdr>
        </w:div>
        <w:div w:id="1730835191">
          <w:marLeft w:val="480"/>
          <w:marRight w:val="0"/>
          <w:marTop w:val="0"/>
          <w:marBottom w:val="0"/>
          <w:divBdr>
            <w:top w:val="none" w:sz="0" w:space="0" w:color="auto"/>
            <w:left w:val="none" w:sz="0" w:space="0" w:color="auto"/>
            <w:bottom w:val="none" w:sz="0" w:space="0" w:color="auto"/>
            <w:right w:val="none" w:sz="0" w:space="0" w:color="auto"/>
          </w:divBdr>
        </w:div>
        <w:div w:id="351148160">
          <w:marLeft w:val="480"/>
          <w:marRight w:val="0"/>
          <w:marTop w:val="0"/>
          <w:marBottom w:val="0"/>
          <w:divBdr>
            <w:top w:val="none" w:sz="0" w:space="0" w:color="auto"/>
            <w:left w:val="none" w:sz="0" w:space="0" w:color="auto"/>
            <w:bottom w:val="none" w:sz="0" w:space="0" w:color="auto"/>
            <w:right w:val="none" w:sz="0" w:space="0" w:color="auto"/>
          </w:divBdr>
        </w:div>
        <w:div w:id="1670672984">
          <w:marLeft w:val="480"/>
          <w:marRight w:val="0"/>
          <w:marTop w:val="0"/>
          <w:marBottom w:val="0"/>
          <w:divBdr>
            <w:top w:val="none" w:sz="0" w:space="0" w:color="auto"/>
            <w:left w:val="none" w:sz="0" w:space="0" w:color="auto"/>
            <w:bottom w:val="none" w:sz="0" w:space="0" w:color="auto"/>
            <w:right w:val="none" w:sz="0" w:space="0" w:color="auto"/>
          </w:divBdr>
        </w:div>
        <w:div w:id="1228414829">
          <w:marLeft w:val="480"/>
          <w:marRight w:val="0"/>
          <w:marTop w:val="0"/>
          <w:marBottom w:val="0"/>
          <w:divBdr>
            <w:top w:val="none" w:sz="0" w:space="0" w:color="auto"/>
            <w:left w:val="none" w:sz="0" w:space="0" w:color="auto"/>
            <w:bottom w:val="none" w:sz="0" w:space="0" w:color="auto"/>
            <w:right w:val="none" w:sz="0" w:space="0" w:color="auto"/>
          </w:divBdr>
        </w:div>
        <w:div w:id="641232182">
          <w:marLeft w:val="480"/>
          <w:marRight w:val="0"/>
          <w:marTop w:val="0"/>
          <w:marBottom w:val="0"/>
          <w:divBdr>
            <w:top w:val="none" w:sz="0" w:space="0" w:color="auto"/>
            <w:left w:val="none" w:sz="0" w:space="0" w:color="auto"/>
            <w:bottom w:val="none" w:sz="0" w:space="0" w:color="auto"/>
            <w:right w:val="none" w:sz="0" w:space="0" w:color="auto"/>
          </w:divBdr>
        </w:div>
        <w:div w:id="1448545997">
          <w:marLeft w:val="480"/>
          <w:marRight w:val="0"/>
          <w:marTop w:val="0"/>
          <w:marBottom w:val="0"/>
          <w:divBdr>
            <w:top w:val="none" w:sz="0" w:space="0" w:color="auto"/>
            <w:left w:val="none" w:sz="0" w:space="0" w:color="auto"/>
            <w:bottom w:val="none" w:sz="0" w:space="0" w:color="auto"/>
            <w:right w:val="none" w:sz="0" w:space="0" w:color="auto"/>
          </w:divBdr>
        </w:div>
        <w:div w:id="1823497535">
          <w:marLeft w:val="480"/>
          <w:marRight w:val="0"/>
          <w:marTop w:val="0"/>
          <w:marBottom w:val="0"/>
          <w:divBdr>
            <w:top w:val="none" w:sz="0" w:space="0" w:color="auto"/>
            <w:left w:val="none" w:sz="0" w:space="0" w:color="auto"/>
            <w:bottom w:val="none" w:sz="0" w:space="0" w:color="auto"/>
            <w:right w:val="none" w:sz="0" w:space="0" w:color="auto"/>
          </w:divBdr>
        </w:div>
        <w:div w:id="1721244973">
          <w:marLeft w:val="480"/>
          <w:marRight w:val="0"/>
          <w:marTop w:val="0"/>
          <w:marBottom w:val="0"/>
          <w:divBdr>
            <w:top w:val="none" w:sz="0" w:space="0" w:color="auto"/>
            <w:left w:val="none" w:sz="0" w:space="0" w:color="auto"/>
            <w:bottom w:val="none" w:sz="0" w:space="0" w:color="auto"/>
            <w:right w:val="none" w:sz="0" w:space="0" w:color="auto"/>
          </w:divBdr>
        </w:div>
        <w:div w:id="1228488946">
          <w:marLeft w:val="480"/>
          <w:marRight w:val="0"/>
          <w:marTop w:val="0"/>
          <w:marBottom w:val="0"/>
          <w:divBdr>
            <w:top w:val="none" w:sz="0" w:space="0" w:color="auto"/>
            <w:left w:val="none" w:sz="0" w:space="0" w:color="auto"/>
            <w:bottom w:val="none" w:sz="0" w:space="0" w:color="auto"/>
            <w:right w:val="none" w:sz="0" w:space="0" w:color="auto"/>
          </w:divBdr>
        </w:div>
        <w:div w:id="297145627">
          <w:marLeft w:val="480"/>
          <w:marRight w:val="0"/>
          <w:marTop w:val="0"/>
          <w:marBottom w:val="0"/>
          <w:divBdr>
            <w:top w:val="none" w:sz="0" w:space="0" w:color="auto"/>
            <w:left w:val="none" w:sz="0" w:space="0" w:color="auto"/>
            <w:bottom w:val="none" w:sz="0" w:space="0" w:color="auto"/>
            <w:right w:val="none" w:sz="0" w:space="0" w:color="auto"/>
          </w:divBdr>
        </w:div>
        <w:div w:id="789128088">
          <w:marLeft w:val="480"/>
          <w:marRight w:val="0"/>
          <w:marTop w:val="0"/>
          <w:marBottom w:val="0"/>
          <w:divBdr>
            <w:top w:val="none" w:sz="0" w:space="0" w:color="auto"/>
            <w:left w:val="none" w:sz="0" w:space="0" w:color="auto"/>
            <w:bottom w:val="none" w:sz="0" w:space="0" w:color="auto"/>
            <w:right w:val="none" w:sz="0" w:space="0" w:color="auto"/>
          </w:divBdr>
        </w:div>
        <w:div w:id="128597394">
          <w:marLeft w:val="480"/>
          <w:marRight w:val="0"/>
          <w:marTop w:val="0"/>
          <w:marBottom w:val="0"/>
          <w:divBdr>
            <w:top w:val="none" w:sz="0" w:space="0" w:color="auto"/>
            <w:left w:val="none" w:sz="0" w:space="0" w:color="auto"/>
            <w:bottom w:val="none" w:sz="0" w:space="0" w:color="auto"/>
            <w:right w:val="none" w:sz="0" w:space="0" w:color="auto"/>
          </w:divBdr>
        </w:div>
        <w:div w:id="355008872">
          <w:marLeft w:val="480"/>
          <w:marRight w:val="0"/>
          <w:marTop w:val="0"/>
          <w:marBottom w:val="0"/>
          <w:divBdr>
            <w:top w:val="none" w:sz="0" w:space="0" w:color="auto"/>
            <w:left w:val="none" w:sz="0" w:space="0" w:color="auto"/>
            <w:bottom w:val="none" w:sz="0" w:space="0" w:color="auto"/>
            <w:right w:val="none" w:sz="0" w:space="0" w:color="auto"/>
          </w:divBdr>
        </w:div>
        <w:div w:id="78451716">
          <w:marLeft w:val="480"/>
          <w:marRight w:val="0"/>
          <w:marTop w:val="0"/>
          <w:marBottom w:val="0"/>
          <w:divBdr>
            <w:top w:val="none" w:sz="0" w:space="0" w:color="auto"/>
            <w:left w:val="none" w:sz="0" w:space="0" w:color="auto"/>
            <w:bottom w:val="none" w:sz="0" w:space="0" w:color="auto"/>
            <w:right w:val="none" w:sz="0" w:space="0" w:color="auto"/>
          </w:divBdr>
        </w:div>
        <w:div w:id="2028602882">
          <w:marLeft w:val="480"/>
          <w:marRight w:val="0"/>
          <w:marTop w:val="0"/>
          <w:marBottom w:val="0"/>
          <w:divBdr>
            <w:top w:val="none" w:sz="0" w:space="0" w:color="auto"/>
            <w:left w:val="none" w:sz="0" w:space="0" w:color="auto"/>
            <w:bottom w:val="none" w:sz="0" w:space="0" w:color="auto"/>
            <w:right w:val="none" w:sz="0" w:space="0" w:color="auto"/>
          </w:divBdr>
        </w:div>
        <w:div w:id="1900893634">
          <w:marLeft w:val="480"/>
          <w:marRight w:val="0"/>
          <w:marTop w:val="0"/>
          <w:marBottom w:val="0"/>
          <w:divBdr>
            <w:top w:val="none" w:sz="0" w:space="0" w:color="auto"/>
            <w:left w:val="none" w:sz="0" w:space="0" w:color="auto"/>
            <w:bottom w:val="none" w:sz="0" w:space="0" w:color="auto"/>
            <w:right w:val="none" w:sz="0" w:space="0" w:color="auto"/>
          </w:divBdr>
        </w:div>
        <w:div w:id="629439544">
          <w:marLeft w:val="480"/>
          <w:marRight w:val="0"/>
          <w:marTop w:val="0"/>
          <w:marBottom w:val="0"/>
          <w:divBdr>
            <w:top w:val="none" w:sz="0" w:space="0" w:color="auto"/>
            <w:left w:val="none" w:sz="0" w:space="0" w:color="auto"/>
            <w:bottom w:val="none" w:sz="0" w:space="0" w:color="auto"/>
            <w:right w:val="none" w:sz="0" w:space="0" w:color="auto"/>
          </w:divBdr>
        </w:div>
        <w:div w:id="397824441">
          <w:marLeft w:val="480"/>
          <w:marRight w:val="0"/>
          <w:marTop w:val="0"/>
          <w:marBottom w:val="0"/>
          <w:divBdr>
            <w:top w:val="none" w:sz="0" w:space="0" w:color="auto"/>
            <w:left w:val="none" w:sz="0" w:space="0" w:color="auto"/>
            <w:bottom w:val="none" w:sz="0" w:space="0" w:color="auto"/>
            <w:right w:val="none" w:sz="0" w:space="0" w:color="auto"/>
          </w:divBdr>
        </w:div>
        <w:div w:id="1307278185">
          <w:marLeft w:val="480"/>
          <w:marRight w:val="0"/>
          <w:marTop w:val="0"/>
          <w:marBottom w:val="0"/>
          <w:divBdr>
            <w:top w:val="none" w:sz="0" w:space="0" w:color="auto"/>
            <w:left w:val="none" w:sz="0" w:space="0" w:color="auto"/>
            <w:bottom w:val="none" w:sz="0" w:space="0" w:color="auto"/>
            <w:right w:val="none" w:sz="0" w:space="0" w:color="auto"/>
          </w:divBdr>
        </w:div>
        <w:div w:id="347148253">
          <w:marLeft w:val="480"/>
          <w:marRight w:val="0"/>
          <w:marTop w:val="0"/>
          <w:marBottom w:val="0"/>
          <w:divBdr>
            <w:top w:val="none" w:sz="0" w:space="0" w:color="auto"/>
            <w:left w:val="none" w:sz="0" w:space="0" w:color="auto"/>
            <w:bottom w:val="none" w:sz="0" w:space="0" w:color="auto"/>
            <w:right w:val="none" w:sz="0" w:space="0" w:color="auto"/>
          </w:divBdr>
        </w:div>
        <w:div w:id="201480517">
          <w:marLeft w:val="480"/>
          <w:marRight w:val="0"/>
          <w:marTop w:val="0"/>
          <w:marBottom w:val="0"/>
          <w:divBdr>
            <w:top w:val="none" w:sz="0" w:space="0" w:color="auto"/>
            <w:left w:val="none" w:sz="0" w:space="0" w:color="auto"/>
            <w:bottom w:val="none" w:sz="0" w:space="0" w:color="auto"/>
            <w:right w:val="none" w:sz="0" w:space="0" w:color="auto"/>
          </w:divBdr>
        </w:div>
        <w:div w:id="1262687320">
          <w:marLeft w:val="480"/>
          <w:marRight w:val="0"/>
          <w:marTop w:val="0"/>
          <w:marBottom w:val="0"/>
          <w:divBdr>
            <w:top w:val="none" w:sz="0" w:space="0" w:color="auto"/>
            <w:left w:val="none" w:sz="0" w:space="0" w:color="auto"/>
            <w:bottom w:val="none" w:sz="0" w:space="0" w:color="auto"/>
            <w:right w:val="none" w:sz="0" w:space="0" w:color="auto"/>
          </w:divBdr>
        </w:div>
        <w:div w:id="283771925">
          <w:marLeft w:val="480"/>
          <w:marRight w:val="0"/>
          <w:marTop w:val="0"/>
          <w:marBottom w:val="0"/>
          <w:divBdr>
            <w:top w:val="none" w:sz="0" w:space="0" w:color="auto"/>
            <w:left w:val="none" w:sz="0" w:space="0" w:color="auto"/>
            <w:bottom w:val="none" w:sz="0" w:space="0" w:color="auto"/>
            <w:right w:val="none" w:sz="0" w:space="0" w:color="auto"/>
          </w:divBdr>
        </w:div>
        <w:div w:id="735276658">
          <w:marLeft w:val="480"/>
          <w:marRight w:val="0"/>
          <w:marTop w:val="0"/>
          <w:marBottom w:val="0"/>
          <w:divBdr>
            <w:top w:val="none" w:sz="0" w:space="0" w:color="auto"/>
            <w:left w:val="none" w:sz="0" w:space="0" w:color="auto"/>
            <w:bottom w:val="none" w:sz="0" w:space="0" w:color="auto"/>
            <w:right w:val="none" w:sz="0" w:space="0" w:color="auto"/>
          </w:divBdr>
        </w:div>
        <w:div w:id="1186553819">
          <w:marLeft w:val="480"/>
          <w:marRight w:val="0"/>
          <w:marTop w:val="0"/>
          <w:marBottom w:val="0"/>
          <w:divBdr>
            <w:top w:val="none" w:sz="0" w:space="0" w:color="auto"/>
            <w:left w:val="none" w:sz="0" w:space="0" w:color="auto"/>
            <w:bottom w:val="none" w:sz="0" w:space="0" w:color="auto"/>
            <w:right w:val="none" w:sz="0" w:space="0" w:color="auto"/>
          </w:divBdr>
        </w:div>
        <w:div w:id="1960915118">
          <w:marLeft w:val="480"/>
          <w:marRight w:val="0"/>
          <w:marTop w:val="0"/>
          <w:marBottom w:val="0"/>
          <w:divBdr>
            <w:top w:val="none" w:sz="0" w:space="0" w:color="auto"/>
            <w:left w:val="none" w:sz="0" w:space="0" w:color="auto"/>
            <w:bottom w:val="none" w:sz="0" w:space="0" w:color="auto"/>
            <w:right w:val="none" w:sz="0" w:space="0" w:color="auto"/>
          </w:divBdr>
        </w:div>
        <w:div w:id="678655980">
          <w:marLeft w:val="480"/>
          <w:marRight w:val="0"/>
          <w:marTop w:val="0"/>
          <w:marBottom w:val="0"/>
          <w:divBdr>
            <w:top w:val="none" w:sz="0" w:space="0" w:color="auto"/>
            <w:left w:val="none" w:sz="0" w:space="0" w:color="auto"/>
            <w:bottom w:val="none" w:sz="0" w:space="0" w:color="auto"/>
            <w:right w:val="none" w:sz="0" w:space="0" w:color="auto"/>
          </w:divBdr>
        </w:div>
        <w:div w:id="1086344039">
          <w:marLeft w:val="480"/>
          <w:marRight w:val="0"/>
          <w:marTop w:val="0"/>
          <w:marBottom w:val="0"/>
          <w:divBdr>
            <w:top w:val="none" w:sz="0" w:space="0" w:color="auto"/>
            <w:left w:val="none" w:sz="0" w:space="0" w:color="auto"/>
            <w:bottom w:val="none" w:sz="0" w:space="0" w:color="auto"/>
            <w:right w:val="none" w:sz="0" w:space="0" w:color="auto"/>
          </w:divBdr>
        </w:div>
        <w:div w:id="1308512902">
          <w:marLeft w:val="480"/>
          <w:marRight w:val="0"/>
          <w:marTop w:val="0"/>
          <w:marBottom w:val="0"/>
          <w:divBdr>
            <w:top w:val="none" w:sz="0" w:space="0" w:color="auto"/>
            <w:left w:val="none" w:sz="0" w:space="0" w:color="auto"/>
            <w:bottom w:val="none" w:sz="0" w:space="0" w:color="auto"/>
            <w:right w:val="none" w:sz="0" w:space="0" w:color="auto"/>
          </w:divBdr>
        </w:div>
        <w:div w:id="2014411842">
          <w:marLeft w:val="480"/>
          <w:marRight w:val="0"/>
          <w:marTop w:val="0"/>
          <w:marBottom w:val="0"/>
          <w:divBdr>
            <w:top w:val="none" w:sz="0" w:space="0" w:color="auto"/>
            <w:left w:val="none" w:sz="0" w:space="0" w:color="auto"/>
            <w:bottom w:val="none" w:sz="0" w:space="0" w:color="auto"/>
            <w:right w:val="none" w:sz="0" w:space="0" w:color="auto"/>
          </w:divBdr>
        </w:div>
        <w:div w:id="195315194">
          <w:marLeft w:val="480"/>
          <w:marRight w:val="0"/>
          <w:marTop w:val="0"/>
          <w:marBottom w:val="0"/>
          <w:divBdr>
            <w:top w:val="none" w:sz="0" w:space="0" w:color="auto"/>
            <w:left w:val="none" w:sz="0" w:space="0" w:color="auto"/>
            <w:bottom w:val="none" w:sz="0" w:space="0" w:color="auto"/>
            <w:right w:val="none" w:sz="0" w:space="0" w:color="auto"/>
          </w:divBdr>
        </w:div>
        <w:div w:id="608507462">
          <w:marLeft w:val="480"/>
          <w:marRight w:val="0"/>
          <w:marTop w:val="0"/>
          <w:marBottom w:val="0"/>
          <w:divBdr>
            <w:top w:val="none" w:sz="0" w:space="0" w:color="auto"/>
            <w:left w:val="none" w:sz="0" w:space="0" w:color="auto"/>
            <w:bottom w:val="none" w:sz="0" w:space="0" w:color="auto"/>
            <w:right w:val="none" w:sz="0" w:space="0" w:color="auto"/>
          </w:divBdr>
        </w:div>
        <w:div w:id="122770964">
          <w:marLeft w:val="480"/>
          <w:marRight w:val="0"/>
          <w:marTop w:val="0"/>
          <w:marBottom w:val="0"/>
          <w:divBdr>
            <w:top w:val="none" w:sz="0" w:space="0" w:color="auto"/>
            <w:left w:val="none" w:sz="0" w:space="0" w:color="auto"/>
            <w:bottom w:val="none" w:sz="0" w:space="0" w:color="auto"/>
            <w:right w:val="none" w:sz="0" w:space="0" w:color="auto"/>
          </w:divBdr>
        </w:div>
        <w:div w:id="1310943663">
          <w:marLeft w:val="480"/>
          <w:marRight w:val="0"/>
          <w:marTop w:val="0"/>
          <w:marBottom w:val="0"/>
          <w:divBdr>
            <w:top w:val="none" w:sz="0" w:space="0" w:color="auto"/>
            <w:left w:val="none" w:sz="0" w:space="0" w:color="auto"/>
            <w:bottom w:val="none" w:sz="0" w:space="0" w:color="auto"/>
            <w:right w:val="none" w:sz="0" w:space="0" w:color="auto"/>
          </w:divBdr>
        </w:div>
        <w:div w:id="2089303588">
          <w:marLeft w:val="480"/>
          <w:marRight w:val="0"/>
          <w:marTop w:val="0"/>
          <w:marBottom w:val="0"/>
          <w:divBdr>
            <w:top w:val="none" w:sz="0" w:space="0" w:color="auto"/>
            <w:left w:val="none" w:sz="0" w:space="0" w:color="auto"/>
            <w:bottom w:val="none" w:sz="0" w:space="0" w:color="auto"/>
            <w:right w:val="none" w:sz="0" w:space="0" w:color="auto"/>
          </w:divBdr>
        </w:div>
        <w:div w:id="59135279">
          <w:marLeft w:val="480"/>
          <w:marRight w:val="0"/>
          <w:marTop w:val="0"/>
          <w:marBottom w:val="0"/>
          <w:divBdr>
            <w:top w:val="none" w:sz="0" w:space="0" w:color="auto"/>
            <w:left w:val="none" w:sz="0" w:space="0" w:color="auto"/>
            <w:bottom w:val="none" w:sz="0" w:space="0" w:color="auto"/>
            <w:right w:val="none" w:sz="0" w:space="0" w:color="auto"/>
          </w:divBdr>
        </w:div>
        <w:div w:id="2074884505">
          <w:marLeft w:val="480"/>
          <w:marRight w:val="0"/>
          <w:marTop w:val="0"/>
          <w:marBottom w:val="0"/>
          <w:divBdr>
            <w:top w:val="none" w:sz="0" w:space="0" w:color="auto"/>
            <w:left w:val="none" w:sz="0" w:space="0" w:color="auto"/>
            <w:bottom w:val="none" w:sz="0" w:space="0" w:color="auto"/>
            <w:right w:val="none" w:sz="0" w:space="0" w:color="auto"/>
          </w:divBdr>
        </w:div>
        <w:div w:id="798299065">
          <w:marLeft w:val="480"/>
          <w:marRight w:val="0"/>
          <w:marTop w:val="0"/>
          <w:marBottom w:val="0"/>
          <w:divBdr>
            <w:top w:val="none" w:sz="0" w:space="0" w:color="auto"/>
            <w:left w:val="none" w:sz="0" w:space="0" w:color="auto"/>
            <w:bottom w:val="none" w:sz="0" w:space="0" w:color="auto"/>
            <w:right w:val="none" w:sz="0" w:space="0" w:color="auto"/>
          </w:divBdr>
        </w:div>
      </w:divsChild>
    </w:div>
    <w:div w:id="498544768">
      <w:bodyDiv w:val="1"/>
      <w:marLeft w:val="0"/>
      <w:marRight w:val="0"/>
      <w:marTop w:val="0"/>
      <w:marBottom w:val="0"/>
      <w:divBdr>
        <w:top w:val="none" w:sz="0" w:space="0" w:color="auto"/>
        <w:left w:val="none" w:sz="0" w:space="0" w:color="auto"/>
        <w:bottom w:val="none" w:sz="0" w:space="0" w:color="auto"/>
        <w:right w:val="none" w:sz="0" w:space="0" w:color="auto"/>
      </w:divBdr>
    </w:div>
    <w:div w:id="499081043">
      <w:bodyDiv w:val="1"/>
      <w:marLeft w:val="0"/>
      <w:marRight w:val="0"/>
      <w:marTop w:val="0"/>
      <w:marBottom w:val="0"/>
      <w:divBdr>
        <w:top w:val="none" w:sz="0" w:space="0" w:color="auto"/>
        <w:left w:val="none" w:sz="0" w:space="0" w:color="auto"/>
        <w:bottom w:val="none" w:sz="0" w:space="0" w:color="auto"/>
        <w:right w:val="none" w:sz="0" w:space="0" w:color="auto"/>
      </w:divBdr>
    </w:div>
    <w:div w:id="499659619">
      <w:bodyDiv w:val="1"/>
      <w:marLeft w:val="0"/>
      <w:marRight w:val="0"/>
      <w:marTop w:val="0"/>
      <w:marBottom w:val="0"/>
      <w:divBdr>
        <w:top w:val="none" w:sz="0" w:space="0" w:color="auto"/>
        <w:left w:val="none" w:sz="0" w:space="0" w:color="auto"/>
        <w:bottom w:val="none" w:sz="0" w:space="0" w:color="auto"/>
        <w:right w:val="none" w:sz="0" w:space="0" w:color="auto"/>
      </w:divBdr>
    </w:div>
    <w:div w:id="500507305">
      <w:bodyDiv w:val="1"/>
      <w:marLeft w:val="0"/>
      <w:marRight w:val="0"/>
      <w:marTop w:val="0"/>
      <w:marBottom w:val="0"/>
      <w:divBdr>
        <w:top w:val="none" w:sz="0" w:space="0" w:color="auto"/>
        <w:left w:val="none" w:sz="0" w:space="0" w:color="auto"/>
        <w:bottom w:val="none" w:sz="0" w:space="0" w:color="auto"/>
        <w:right w:val="none" w:sz="0" w:space="0" w:color="auto"/>
      </w:divBdr>
    </w:div>
    <w:div w:id="502473258">
      <w:bodyDiv w:val="1"/>
      <w:marLeft w:val="0"/>
      <w:marRight w:val="0"/>
      <w:marTop w:val="0"/>
      <w:marBottom w:val="0"/>
      <w:divBdr>
        <w:top w:val="none" w:sz="0" w:space="0" w:color="auto"/>
        <w:left w:val="none" w:sz="0" w:space="0" w:color="auto"/>
        <w:bottom w:val="none" w:sz="0" w:space="0" w:color="auto"/>
        <w:right w:val="none" w:sz="0" w:space="0" w:color="auto"/>
      </w:divBdr>
    </w:div>
    <w:div w:id="503595229">
      <w:bodyDiv w:val="1"/>
      <w:marLeft w:val="0"/>
      <w:marRight w:val="0"/>
      <w:marTop w:val="0"/>
      <w:marBottom w:val="0"/>
      <w:divBdr>
        <w:top w:val="none" w:sz="0" w:space="0" w:color="auto"/>
        <w:left w:val="none" w:sz="0" w:space="0" w:color="auto"/>
        <w:bottom w:val="none" w:sz="0" w:space="0" w:color="auto"/>
        <w:right w:val="none" w:sz="0" w:space="0" w:color="auto"/>
      </w:divBdr>
    </w:div>
    <w:div w:id="503935656">
      <w:bodyDiv w:val="1"/>
      <w:marLeft w:val="0"/>
      <w:marRight w:val="0"/>
      <w:marTop w:val="0"/>
      <w:marBottom w:val="0"/>
      <w:divBdr>
        <w:top w:val="none" w:sz="0" w:space="0" w:color="auto"/>
        <w:left w:val="none" w:sz="0" w:space="0" w:color="auto"/>
        <w:bottom w:val="none" w:sz="0" w:space="0" w:color="auto"/>
        <w:right w:val="none" w:sz="0" w:space="0" w:color="auto"/>
      </w:divBdr>
    </w:div>
    <w:div w:id="503937167">
      <w:bodyDiv w:val="1"/>
      <w:marLeft w:val="0"/>
      <w:marRight w:val="0"/>
      <w:marTop w:val="0"/>
      <w:marBottom w:val="0"/>
      <w:divBdr>
        <w:top w:val="none" w:sz="0" w:space="0" w:color="auto"/>
        <w:left w:val="none" w:sz="0" w:space="0" w:color="auto"/>
        <w:bottom w:val="none" w:sz="0" w:space="0" w:color="auto"/>
        <w:right w:val="none" w:sz="0" w:space="0" w:color="auto"/>
      </w:divBdr>
    </w:div>
    <w:div w:id="504319860">
      <w:bodyDiv w:val="1"/>
      <w:marLeft w:val="0"/>
      <w:marRight w:val="0"/>
      <w:marTop w:val="0"/>
      <w:marBottom w:val="0"/>
      <w:divBdr>
        <w:top w:val="none" w:sz="0" w:space="0" w:color="auto"/>
        <w:left w:val="none" w:sz="0" w:space="0" w:color="auto"/>
        <w:bottom w:val="none" w:sz="0" w:space="0" w:color="auto"/>
        <w:right w:val="none" w:sz="0" w:space="0" w:color="auto"/>
      </w:divBdr>
    </w:div>
    <w:div w:id="504782620">
      <w:bodyDiv w:val="1"/>
      <w:marLeft w:val="0"/>
      <w:marRight w:val="0"/>
      <w:marTop w:val="0"/>
      <w:marBottom w:val="0"/>
      <w:divBdr>
        <w:top w:val="none" w:sz="0" w:space="0" w:color="auto"/>
        <w:left w:val="none" w:sz="0" w:space="0" w:color="auto"/>
        <w:bottom w:val="none" w:sz="0" w:space="0" w:color="auto"/>
        <w:right w:val="none" w:sz="0" w:space="0" w:color="auto"/>
      </w:divBdr>
    </w:div>
    <w:div w:id="505444285">
      <w:bodyDiv w:val="1"/>
      <w:marLeft w:val="0"/>
      <w:marRight w:val="0"/>
      <w:marTop w:val="0"/>
      <w:marBottom w:val="0"/>
      <w:divBdr>
        <w:top w:val="none" w:sz="0" w:space="0" w:color="auto"/>
        <w:left w:val="none" w:sz="0" w:space="0" w:color="auto"/>
        <w:bottom w:val="none" w:sz="0" w:space="0" w:color="auto"/>
        <w:right w:val="none" w:sz="0" w:space="0" w:color="auto"/>
      </w:divBdr>
    </w:div>
    <w:div w:id="506287130">
      <w:bodyDiv w:val="1"/>
      <w:marLeft w:val="0"/>
      <w:marRight w:val="0"/>
      <w:marTop w:val="0"/>
      <w:marBottom w:val="0"/>
      <w:divBdr>
        <w:top w:val="none" w:sz="0" w:space="0" w:color="auto"/>
        <w:left w:val="none" w:sz="0" w:space="0" w:color="auto"/>
        <w:bottom w:val="none" w:sz="0" w:space="0" w:color="auto"/>
        <w:right w:val="none" w:sz="0" w:space="0" w:color="auto"/>
      </w:divBdr>
      <w:divsChild>
        <w:div w:id="840311141">
          <w:marLeft w:val="480"/>
          <w:marRight w:val="0"/>
          <w:marTop w:val="0"/>
          <w:marBottom w:val="0"/>
          <w:divBdr>
            <w:top w:val="none" w:sz="0" w:space="0" w:color="auto"/>
            <w:left w:val="none" w:sz="0" w:space="0" w:color="auto"/>
            <w:bottom w:val="none" w:sz="0" w:space="0" w:color="auto"/>
            <w:right w:val="none" w:sz="0" w:space="0" w:color="auto"/>
          </w:divBdr>
        </w:div>
        <w:div w:id="930427268">
          <w:marLeft w:val="480"/>
          <w:marRight w:val="0"/>
          <w:marTop w:val="0"/>
          <w:marBottom w:val="0"/>
          <w:divBdr>
            <w:top w:val="none" w:sz="0" w:space="0" w:color="auto"/>
            <w:left w:val="none" w:sz="0" w:space="0" w:color="auto"/>
            <w:bottom w:val="none" w:sz="0" w:space="0" w:color="auto"/>
            <w:right w:val="none" w:sz="0" w:space="0" w:color="auto"/>
          </w:divBdr>
        </w:div>
        <w:div w:id="610282251">
          <w:marLeft w:val="480"/>
          <w:marRight w:val="0"/>
          <w:marTop w:val="0"/>
          <w:marBottom w:val="0"/>
          <w:divBdr>
            <w:top w:val="none" w:sz="0" w:space="0" w:color="auto"/>
            <w:left w:val="none" w:sz="0" w:space="0" w:color="auto"/>
            <w:bottom w:val="none" w:sz="0" w:space="0" w:color="auto"/>
            <w:right w:val="none" w:sz="0" w:space="0" w:color="auto"/>
          </w:divBdr>
        </w:div>
        <w:div w:id="1544363013">
          <w:marLeft w:val="480"/>
          <w:marRight w:val="0"/>
          <w:marTop w:val="0"/>
          <w:marBottom w:val="0"/>
          <w:divBdr>
            <w:top w:val="none" w:sz="0" w:space="0" w:color="auto"/>
            <w:left w:val="none" w:sz="0" w:space="0" w:color="auto"/>
            <w:bottom w:val="none" w:sz="0" w:space="0" w:color="auto"/>
            <w:right w:val="none" w:sz="0" w:space="0" w:color="auto"/>
          </w:divBdr>
        </w:div>
        <w:div w:id="2031178544">
          <w:marLeft w:val="480"/>
          <w:marRight w:val="0"/>
          <w:marTop w:val="0"/>
          <w:marBottom w:val="0"/>
          <w:divBdr>
            <w:top w:val="none" w:sz="0" w:space="0" w:color="auto"/>
            <w:left w:val="none" w:sz="0" w:space="0" w:color="auto"/>
            <w:bottom w:val="none" w:sz="0" w:space="0" w:color="auto"/>
            <w:right w:val="none" w:sz="0" w:space="0" w:color="auto"/>
          </w:divBdr>
        </w:div>
        <w:div w:id="1748723014">
          <w:marLeft w:val="480"/>
          <w:marRight w:val="0"/>
          <w:marTop w:val="0"/>
          <w:marBottom w:val="0"/>
          <w:divBdr>
            <w:top w:val="none" w:sz="0" w:space="0" w:color="auto"/>
            <w:left w:val="none" w:sz="0" w:space="0" w:color="auto"/>
            <w:bottom w:val="none" w:sz="0" w:space="0" w:color="auto"/>
            <w:right w:val="none" w:sz="0" w:space="0" w:color="auto"/>
          </w:divBdr>
        </w:div>
        <w:div w:id="1397631913">
          <w:marLeft w:val="480"/>
          <w:marRight w:val="0"/>
          <w:marTop w:val="0"/>
          <w:marBottom w:val="0"/>
          <w:divBdr>
            <w:top w:val="none" w:sz="0" w:space="0" w:color="auto"/>
            <w:left w:val="none" w:sz="0" w:space="0" w:color="auto"/>
            <w:bottom w:val="none" w:sz="0" w:space="0" w:color="auto"/>
            <w:right w:val="none" w:sz="0" w:space="0" w:color="auto"/>
          </w:divBdr>
        </w:div>
        <w:div w:id="327172286">
          <w:marLeft w:val="480"/>
          <w:marRight w:val="0"/>
          <w:marTop w:val="0"/>
          <w:marBottom w:val="0"/>
          <w:divBdr>
            <w:top w:val="none" w:sz="0" w:space="0" w:color="auto"/>
            <w:left w:val="none" w:sz="0" w:space="0" w:color="auto"/>
            <w:bottom w:val="none" w:sz="0" w:space="0" w:color="auto"/>
            <w:right w:val="none" w:sz="0" w:space="0" w:color="auto"/>
          </w:divBdr>
        </w:div>
        <w:div w:id="1630356077">
          <w:marLeft w:val="480"/>
          <w:marRight w:val="0"/>
          <w:marTop w:val="0"/>
          <w:marBottom w:val="0"/>
          <w:divBdr>
            <w:top w:val="none" w:sz="0" w:space="0" w:color="auto"/>
            <w:left w:val="none" w:sz="0" w:space="0" w:color="auto"/>
            <w:bottom w:val="none" w:sz="0" w:space="0" w:color="auto"/>
            <w:right w:val="none" w:sz="0" w:space="0" w:color="auto"/>
          </w:divBdr>
        </w:div>
        <w:div w:id="1881673345">
          <w:marLeft w:val="480"/>
          <w:marRight w:val="0"/>
          <w:marTop w:val="0"/>
          <w:marBottom w:val="0"/>
          <w:divBdr>
            <w:top w:val="none" w:sz="0" w:space="0" w:color="auto"/>
            <w:left w:val="none" w:sz="0" w:space="0" w:color="auto"/>
            <w:bottom w:val="none" w:sz="0" w:space="0" w:color="auto"/>
            <w:right w:val="none" w:sz="0" w:space="0" w:color="auto"/>
          </w:divBdr>
        </w:div>
        <w:div w:id="169106561">
          <w:marLeft w:val="480"/>
          <w:marRight w:val="0"/>
          <w:marTop w:val="0"/>
          <w:marBottom w:val="0"/>
          <w:divBdr>
            <w:top w:val="none" w:sz="0" w:space="0" w:color="auto"/>
            <w:left w:val="none" w:sz="0" w:space="0" w:color="auto"/>
            <w:bottom w:val="none" w:sz="0" w:space="0" w:color="auto"/>
            <w:right w:val="none" w:sz="0" w:space="0" w:color="auto"/>
          </w:divBdr>
        </w:div>
        <w:div w:id="1705254133">
          <w:marLeft w:val="480"/>
          <w:marRight w:val="0"/>
          <w:marTop w:val="0"/>
          <w:marBottom w:val="0"/>
          <w:divBdr>
            <w:top w:val="none" w:sz="0" w:space="0" w:color="auto"/>
            <w:left w:val="none" w:sz="0" w:space="0" w:color="auto"/>
            <w:bottom w:val="none" w:sz="0" w:space="0" w:color="auto"/>
            <w:right w:val="none" w:sz="0" w:space="0" w:color="auto"/>
          </w:divBdr>
        </w:div>
        <w:div w:id="2034569323">
          <w:marLeft w:val="480"/>
          <w:marRight w:val="0"/>
          <w:marTop w:val="0"/>
          <w:marBottom w:val="0"/>
          <w:divBdr>
            <w:top w:val="none" w:sz="0" w:space="0" w:color="auto"/>
            <w:left w:val="none" w:sz="0" w:space="0" w:color="auto"/>
            <w:bottom w:val="none" w:sz="0" w:space="0" w:color="auto"/>
            <w:right w:val="none" w:sz="0" w:space="0" w:color="auto"/>
          </w:divBdr>
        </w:div>
        <w:div w:id="1686712237">
          <w:marLeft w:val="480"/>
          <w:marRight w:val="0"/>
          <w:marTop w:val="0"/>
          <w:marBottom w:val="0"/>
          <w:divBdr>
            <w:top w:val="none" w:sz="0" w:space="0" w:color="auto"/>
            <w:left w:val="none" w:sz="0" w:space="0" w:color="auto"/>
            <w:bottom w:val="none" w:sz="0" w:space="0" w:color="auto"/>
            <w:right w:val="none" w:sz="0" w:space="0" w:color="auto"/>
          </w:divBdr>
        </w:div>
        <w:div w:id="290674470">
          <w:marLeft w:val="480"/>
          <w:marRight w:val="0"/>
          <w:marTop w:val="0"/>
          <w:marBottom w:val="0"/>
          <w:divBdr>
            <w:top w:val="none" w:sz="0" w:space="0" w:color="auto"/>
            <w:left w:val="none" w:sz="0" w:space="0" w:color="auto"/>
            <w:bottom w:val="none" w:sz="0" w:space="0" w:color="auto"/>
            <w:right w:val="none" w:sz="0" w:space="0" w:color="auto"/>
          </w:divBdr>
        </w:div>
        <w:div w:id="1990203672">
          <w:marLeft w:val="480"/>
          <w:marRight w:val="0"/>
          <w:marTop w:val="0"/>
          <w:marBottom w:val="0"/>
          <w:divBdr>
            <w:top w:val="none" w:sz="0" w:space="0" w:color="auto"/>
            <w:left w:val="none" w:sz="0" w:space="0" w:color="auto"/>
            <w:bottom w:val="none" w:sz="0" w:space="0" w:color="auto"/>
            <w:right w:val="none" w:sz="0" w:space="0" w:color="auto"/>
          </w:divBdr>
        </w:div>
        <w:div w:id="846746630">
          <w:marLeft w:val="480"/>
          <w:marRight w:val="0"/>
          <w:marTop w:val="0"/>
          <w:marBottom w:val="0"/>
          <w:divBdr>
            <w:top w:val="none" w:sz="0" w:space="0" w:color="auto"/>
            <w:left w:val="none" w:sz="0" w:space="0" w:color="auto"/>
            <w:bottom w:val="none" w:sz="0" w:space="0" w:color="auto"/>
            <w:right w:val="none" w:sz="0" w:space="0" w:color="auto"/>
          </w:divBdr>
        </w:div>
        <w:div w:id="376203017">
          <w:marLeft w:val="480"/>
          <w:marRight w:val="0"/>
          <w:marTop w:val="0"/>
          <w:marBottom w:val="0"/>
          <w:divBdr>
            <w:top w:val="none" w:sz="0" w:space="0" w:color="auto"/>
            <w:left w:val="none" w:sz="0" w:space="0" w:color="auto"/>
            <w:bottom w:val="none" w:sz="0" w:space="0" w:color="auto"/>
            <w:right w:val="none" w:sz="0" w:space="0" w:color="auto"/>
          </w:divBdr>
        </w:div>
        <w:div w:id="1518079741">
          <w:marLeft w:val="480"/>
          <w:marRight w:val="0"/>
          <w:marTop w:val="0"/>
          <w:marBottom w:val="0"/>
          <w:divBdr>
            <w:top w:val="none" w:sz="0" w:space="0" w:color="auto"/>
            <w:left w:val="none" w:sz="0" w:space="0" w:color="auto"/>
            <w:bottom w:val="none" w:sz="0" w:space="0" w:color="auto"/>
            <w:right w:val="none" w:sz="0" w:space="0" w:color="auto"/>
          </w:divBdr>
        </w:div>
        <w:div w:id="372120836">
          <w:marLeft w:val="480"/>
          <w:marRight w:val="0"/>
          <w:marTop w:val="0"/>
          <w:marBottom w:val="0"/>
          <w:divBdr>
            <w:top w:val="none" w:sz="0" w:space="0" w:color="auto"/>
            <w:left w:val="none" w:sz="0" w:space="0" w:color="auto"/>
            <w:bottom w:val="none" w:sz="0" w:space="0" w:color="auto"/>
            <w:right w:val="none" w:sz="0" w:space="0" w:color="auto"/>
          </w:divBdr>
        </w:div>
        <w:div w:id="1080131069">
          <w:marLeft w:val="480"/>
          <w:marRight w:val="0"/>
          <w:marTop w:val="0"/>
          <w:marBottom w:val="0"/>
          <w:divBdr>
            <w:top w:val="none" w:sz="0" w:space="0" w:color="auto"/>
            <w:left w:val="none" w:sz="0" w:space="0" w:color="auto"/>
            <w:bottom w:val="none" w:sz="0" w:space="0" w:color="auto"/>
            <w:right w:val="none" w:sz="0" w:space="0" w:color="auto"/>
          </w:divBdr>
        </w:div>
        <w:div w:id="1924608709">
          <w:marLeft w:val="480"/>
          <w:marRight w:val="0"/>
          <w:marTop w:val="0"/>
          <w:marBottom w:val="0"/>
          <w:divBdr>
            <w:top w:val="none" w:sz="0" w:space="0" w:color="auto"/>
            <w:left w:val="none" w:sz="0" w:space="0" w:color="auto"/>
            <w:bottom w:val="none" w:sz="0" w:space="0" w:color="auto"/>
            <w:right w:val="none" w:sz="0" w:space="0" w:color="auto"/>
          </w:divBdr>
        </w:div>
        <w:div w:id="1182164489">
          <w:marLeft w:val="480"/>
          <w:marRight w:val="0"/>
          <w:marTop w:val="0"/>
          <w:marBottom w:val="0"/>
          <w:divBdr>
            <w:top w:val="none" w:sz="0" w:space="0" w:color="auto"/>
            <w:left w:val="none" w:sz="0" w:space="0" w:color="auto"/>
            <w:bottom w:val="none" w:sz="0" w:space="0" w:color="auto"/>
            <w:right w:val="none" w:sz="0" w:space="0" w:color="auto"/>
          </w:divBdr>
        </w:div>
        <w:div w:id="519661683">
          <w:marLeft w:val="480"/>
          <w:marRight w:val="0"/>
          <w:marTop w:val="0"/>
          <w:marBottom w:val="0"/>
          <w:divBdr>
            <w:top w:val="none" w:sz="0" w:space="0" w:color="auto"/>
            <w:left w:val="none" w:sz="0" w:space="0" w:color="auto"/>
            <w:bottom w:val="none" w:sz="0" w:space="0" w:color="auto"/>
            <w:right w:val="none" w:sz="0" w:space="0" w:color="auto"/>
          </w:divBdr>
        </w:div>
        <w:div w:id="456073350">
          <w:marLeft w:val="480"/>
          <w:marRight w:val="0"/>
          <w:marTop w:val="0"/>
          <w:marBottom w:val="0"/>
          <w:divBdr>
            <w:top w:val="none" w:sz="0" w:space="0" w:color="auto"/>
            <w:left w:val="none" w:sz="0" w:space="0" w:color="auto"/>
            <w:bottom w:val="none" w:sz="0" w:space="0" w:color="auto"/>
            <w:right w:val="none" w:sz="0" w:space="0" w:color="auto"/>
          </w:divBdr>
        </w:div>
        <w:div w:id="863981218">
          <w:marLeft w:val="480"/>
          <w:marRight w:val="0"/>
          <w:marTop w:val="0"/>
          <w:marBottom w:val="0"/>
          <w:divBdr>
            <w:top w:val="none" w:sz="0" w:space="0" w:color="auto"/>
            <w:left w:val="none" w:sz="0" w:space="0" w:color="auto"/>
            <w:bottom w:val="none" w:sz="0" w:space="0" w:color="auto"/>
            <w:right w:val="none" w:sz="0" w:space="0" w:color="auto"/>
          </w:divBdr>
        </w:div>
        <w:div w:id="1238589707">
          <w:marLeft w:val="480"/>
          <w:marRight w:val="0"/>
          <w:marTop w:val="0"/>
          <w:marBottom w:val="0"/>
          <w:divBdr>
            <w:top w:val="none" w:sz="0" w:space="0" w:color="auto"/>
            <w:left w:val="none" w:sz="0" w:space="0" w:color="auto"/>
            <w:bottom w:val="none" w:sz="0" w:space="0" w:color="auto"/>
            <w:right w:val="none" w:sz="0" w:space="0" w:color="auto"/>
          </w:divBdr>
        </w:div>
        <w:div w:id="2083335233">
          <w:marLeft w:val="480"/>
          <w:marRight w:val="0"/>
          <w:marTop w:val="0"/>
          <w:marBottom w:val="0"/>
          <w:divBdr>
            <w:top w:val="none" w:sz="0" w:space="0" w:color="auto"/>
            <w:left w:val="none" w:sz="0" w:space="0" w:color="auto"/>
            <w:bottom w:val="none" w:sz="0" w:space="0" w:color="auto"/>
            <w:right w:val="none" w:sz="0" w:space="0" w:color="auto"/>
          </w:divBdr>
        </w:div>
        <w:div w:id="1212351918">
          <w:marLeft w:val="480"/>
          <w:marRight w:val="0"/>
          <w:marTop w:val="0"/>
          <w:marBottom w:val="0"/>
          <w:divBdr>
            <w:top w:val="none" w:sz="0" w:space="0" w:color="auto"/>
            <w:left w:val="none" w:sz="0" w:space="0" w:color="auto"/>
            <w:bottom w:val="none" w:sz="0" w:space="0" w:color="auto"/>
            <w:right w:val="none" w:sz="0" w:space="0" w:color="auto"/>
          </w:divBdr>
        </w:div>
        <w:div w:id="1565871585">
          <w:marLeft w:val="480"/>
          <w:marRight w:val="0"/>
          <w:marTop w:val="0"/>
          <w:marBottom w:val="0"/>
          <w:divBdr>
            <w:top w:val="none" w:sz="0" w:space="0" w:color="auto"/>
            <w:left w:val="none" w:sz="0" w:space="0" w:color="auto"/>
            <w:bottom w:val="none" w:sz="0" w:space="0" w:color="auto"/>
            <w:right w:val="none" w:sz="0" w:space="0" w:color="auto"/>
          </w:divBdr>
        </w:div>
        <w:div w:id="1487628318">
          <w:marLeft w:val="480"/>
          <w:marRight w:val="0"/>
          <w:marTop w:val="0"/>
          <w:marBottom w:val="0"/>
          <w:divBdr>
            <w:top w:val="none" w:sz="0" w:space="0" w:color="auto"/>
            <w:left w:val="none" w:sz="0" w:space="0" w:color="auto"/>
            <w:bottom w:val="none" w:sz="0" w:space="0" w:color="auto"/>
            <w:right w:val="none" w:sz="0" w:space="0" w:color="auto"/>
          </w:divBdr>
        </w:div>
        <w:div w:id="1723212857">
          <w:marLeft w:val="480"/>
          <w:marRight w:val="0"/>
          <w:marTop w:val="0"/>
          <w:marBottom w:val="0"/>
          <w:divBdr>
            <w:top w:val="none" w:sz="0" w:space="0" w:color="auto"/>
            <w:left w:val="none" w:sz="0" w:space="0" w:color="auto"/>
            <w:bottom w:val="none" w:sz="0" w:space="0" w:color="auto"/>
            <w:right w:val="none" w:sz="0" w:space="0" w:color="auto"/>
          </w:divBdr>
        </w:div>
        <w:div w:id="639267114">
          <w:marLeft w:val="480"/>
          <w:marRight w:val="0"/>
          <w:marTop w:val="0"/>
          <w:marBottom w:val="0"/>
          <w:divBdr>
            <w:top w:val="none" w:sz="0" w:space="0" w:color="auto"/>
            <w:left w:val="none" w:sz="0" w:space="0" w:color="auto"/>
            <w:bottom w:val="none" w:sz="0" w:space="0" w:color="auto"/>
            <w:right w:val="none" w:sz="0" w:space="0" w:color="auto"/>
          </w:divBdr>
        </w:div>
        <w:div w:id="2102797269">
          <w:marLeft w:val="480"/>
          <w:marRight w:val="0"/>
          <w:marTop w:val="0"/>
          <w:marBottom w:val="0"/>
          <w:divBdr>
            <w:top w:val="none" w:sz="0" w:space="0" w:color="auto"/>
            <w:left w:val="none" w:sz="0" w:space="0" w:color="auto"/>
            <w:bottom w:val="none" w:sz="0" w:space="0" w:color="auto"/>
            <w:right w:val="none" w:sz="0" w:space="0" w:color="auto"/>
          </w:divBdr>
        </w:div>
        <w:div w:id="1036664331">
          <w:marLeft w:val="480"/>
          <w:marRight w:val="0"/>
          <w:marTop w:val="0"/>
          <w:marBottom w:val="0"/>
          <w:divBdr>
            <w:top w:val="none" w:sz="0" w:space="0" w:color="auto"/>
            <w:left w:val="none" w:sz="0" w:space="0" w:color="auto"/>
            <w:bottom w:val="none" w:sz="0" w:space="0" w:color="auto"/>
            <w:right w:val="none" w:sz="0" w:space="0" w:color="auto"/>
          </w:divBdr>
        </w:div>
        <w:div w:id="1323463383">
          <w:marLeft w:val="480"/>
          <w:marRight w:val="0"/>
          <w:marTop w:val="0"/>
          <w:marBottom w:val="0"/>
          <w:divBdr>
            <w:top w:val="none" w:sz="0" w:space="0" w:color="auto"/>
            <w:left w:val="none" w:sz="0" w:space="0" w:color="auto"/>
            <w:bottom w:val="none" w:sz="0" w:space="0" w:color="auto"/>
            <w:right w:val="none" w:sz="0" w:space="0" w:color="auto"/>
          </w:divBdr>
        </w:div>
        <w:div w:id="1129394923">
          <w:marLeft w:val="480"/>
          <w:marRight w:val="0"/>
          <w:marTop w:val="0"/>
          <w:marBottom w:val="0"/>
          <w:divBdr>
            <w:top w:val="none" w:sz="0" w:space="0" w:color="auto"/>
            <w:left w:val="none" w:sz="0" w:space="0" w:color="auto"/>
            <w:bottom w:val="none" w:sz="0" w:space="0" w:color="auto"/>
            <w:right w:val="none" w:sz="0" w:space="0" w:color="auto"/>
          </w:divBdr>
        </w:div>
        <w:div w:id="1858303495">
          <w:marLeft w:val="480"/>
          <w:marRight w:val="0"/>
          <w:marTop w:val="0"/>
          <w:marBottom w:val="0"/>
          <w:divBdr>
            <w:top w:val="none" w:sz="0" w:space="0" w:color="auto"/>
            <w:left w:val="none" w:sz="0" w:space="0" w:color="auto"/>
            <w:bottom w:val="none" w:sz="0" w:space="0" w:color="auto"/>
            <w:right w:val="none" w:sz="0" w:space="0" w:color="auto"/>
          </w:divBdr>
        </w:div>
        <w:div w:id="613634364">
          <w:marLeft w:val="480"/>
          <w:marRight w:val="0"/>
          <w:marTop w:val="0"/>
          <w:marBottom w:val="0"/>
          <w:divBdr>
            <w:top w:val="none" w:sz="0" w:space="0" w:color="auto"/>
            <w:left w:val="none" w:sz="0" w:space="0" w:color="auto"/>
            <w:bottom w:val="none" w:sz="0" w:space="0" w:color="auto"/>
            <w:right w:val="none" w:sz="0" w:space="0" w:color="auto"/>
          </w:divBdr>
        </w:div>
        <w:div w:id="445198824">
          <w:marLeft w:val="480"/>
          <w:marRight w:val="0"/>
          <w:marTop w:val="0"/>
          <w:marBottom w:val="0"/>
          <w:divBdr>
            <w:top w:val="none" w:sz="0" w:space="0" w:color="auto"/>
            <w:left w:val="none" w:sz="0" w:space="0" w:color="auto"/>
            <w:bottom w:val="none" w:sz="0" w:space="0" w:color="auto"/>
            <w:right w:val="none" w:sz="0" w:space="0" w:color="auto"/>
          </w:divBdr>
        </w:div>
        <w:div w:id="459347059">
          <w:marLeft w:val="480"/>
          <w:marRight w:val="0"/>
          <w:marTop w:val="0"/>
          <w:marBottom w:val="0"/>
          <w:divBdr>
            <w:top w:val="none" w:sz="0" w:space="0" w:color="auto"/>
            <w:left w:val="none" w:sz="0" w:space="0" w:color="auto"/>
            <w:bottom w:val="none" w:sz="0" w:space="0" w:color="auto"/>
            <w:right w:val="none" w:sz="0" w:space="0" w:color="auto"/>
          </w:divBdr>
        </w:div>
        <w:div w:id="331420383">
          <w:marLeft w:val="480"/>
          <w:marRight w:val="0"/>
          <w:marTop w:val="0"/>
          <w:marBottom w:val="0"/>
          <w:divBdr>
            <w:top w:val="none" w:sz="0" w:space="0" w:color="auto"/>
            <w:left w:val="none" w:sz="0" w:space="0" w:color="auto"/>
            <w:bottom w:val="none" w:sz="0" w:space="0" w:color="auto"/>
            <w:right w:val="none" w:sz="0" w:space="0" w:color="auto"/>
          </w:divBdr>
        </w:div>
        <w:div w:id="2007587494">
          <w:marLeft w:val="480"/>
          <w:marRight w:val="0"/>
          <w:marTop w:val="0"/>
          <w:marBottom w:val="0"/>
          <w:divBdr>
            <w:top w:val="none" w:sz="0" w:space="0" w:color="auto"/>
            <w:left w:val="none" w:sz="0" w:space="0" w:color="auto"/>
            <w:bottom w:val="none" w:sz="0" w:space="0" w:color="auto"/>
            <w:right w:val="none" w:sz="0" w:space="0" w:color="auto"/>
          </w:divBdr>
        </w:div>
        <w:div w:id="803936671">
          <w:marLeft w:val="480"/>
          <w:marRight w:val="0"/>
          <w:marTop w:val="0"/>
          <w:marBottom w:val="0"/>
          <w:divBdr>
            <w:top w:val="none" w:sz="0" w:space="0" w:color="auto"/>
            <w:left w:val="none" w:sz="0" w:space="0" w:color="auto"/>
            <w:bottom w:val="none" w:sz="0" w:space="0" w:color="auto"/>
            <w:right w:val="none" w:sz="0" w:space="0" w:color="auto"/>
          </w:divBdr>
        </w:div>
        <w:div w:id="71320267">
          <w:marLeft w:val="480"/>
          <w:marRight w:val="0"/>
          <w:marTop w:val="0"/>
          <w:marBottom w:val="0"/>
          <w:divBdr>
            <w:top w:val="none" w:sz="0" w:space="0" w:color="auto"/>
            <w:left w:val="none" w:sz="0" w:space="0" w:color="auto"/>
            <w:bottom w:val="none" w:sz="0" w:space="0" w:color="auto"/>
            <w:right w:val="none" w:sz="0" w:space="0" w:color="auto"/>
          </w:divBdr>
        </w:div>
        <w:div w:id="2012482592">
          <w:marLeft w:val="480"/>
          <w:marRight w:val="0"/>
          <w:marTop w:val="0"/>
          <w:marBottom w:val="0"/>
          <w:divBdr>
            <w:top w:val="none" w:sz="0" w:space="0" w:color="auto"/>
            <w:left w:val="none" w:sz="0" w:space="0" w:color="auto"/>
            <w:bottom w:val="none" w:sz="0" w:space="0" w:color="auto"/>
            <w:right w:val="none" w:sz="0" w:space="0" w:color="auto"/>
          </w:divBdr>
        </w:div>
        <w:div w:id="1171413356">
          <w:marLeft w:val="480"/>
          <w:marRight w:val="0"/>
          <w:marTop w:val="0"/>
          <w:marBottom w:val="0"/>
          <w:divBdr>
            <w:top w:val="none" w:sz="0" w:space="0" w:color="auto"/>
            <w:left w:val="none" w:sz="0" w:space="0" w:color="auto"/>
            <w:bottom w:val="none" w:sz="0" w:space="0" w:color="auto"/>
            <w:right w:val="none" w:sz="0" w:space="0" w:color="auto"/>
          </w:divBdr>
        </w:div>
        <w:div w:id="395132670">
          <w:marLeft w:val="480"/>
          <w:marRight w:val="0"/>
          <w:marTop w:val="0"/>
          <w:marBottom w:val="0"/>
          <w:divBdr>
            <w:top w:val="none" w:sz="0" w:space="0" w:color="auto"/>
            <w:left w:val="none" w:sz="0" w:space="0" w:color="auto"/>
            <w:bottom w:val="none" w:sz="0" w:space="0" w:color="auto"/>
            <w:right w:val="none" w:sz="0" w:space="0" w:color="auto"/>
          </w:divBdr>
        </w:div>
        <w:div w:id="857504278">
          <w:marLeft w:val="480"/>
          <w:marRight w:val="0"/>
          <w:marTop w:val="0"/>
          <w:marBottom w:val="0"/>
          <w:divBdr>
            <w:top w:val="none" w:sz="0" w:space="0" w:color="auto"/>
            <w:left w:val="none" w:sz="0" w:space="0" w:color="auto"/>
            <w:bottom w:val="none" w:sz="0" w:space="0" w:color="auto"/>
            <w:right w:val="none" w:sz="0" w:space="0" w:color="auto"/>
          </w:divBdr>
        </w:div>
        <w:div w:id="1362055090">
          <w:marLeft w:val="480"/>
          <w:marRight w:val="0"/>
          <w:marTop w:val="0"/>
          <w:marBottom w:val="0"/>
          <w:divBdr>
            <w:top w:val="none" w:sz="0" w:space="0" w:color="auto"/>
            <w:left w:val="none" w:sz="0" w:space="0" w:color="auto"/>
            <w:bottom w:val="none" w:sz="0" w:space="0" w:color="auto"/>
            <w:right w:val="none" w:sz="0" w:space="0" w:color="auto"/>
          </w:divBdr>
        </w:div>
        <w:div w:id="224755689">
          <w:marLeft w:val="480"/>
          <w:marRight w:val="0"/>
          <w:marTop w:val="0"/>
          <w:marBottom w:val="0"/>
          <w:divBdr>
            <w:top w:val="none" w:sz="0" w:space="0" w:color="auto"/>
            <w:left w:val="none" w:sz="0" w:space="0" w:color="auto"/>
            <w:bottom w:val="none" w:sz="0" w:space="0" w:color="auto"/>
            <w:right w:val="none" w:sz="0" w:space="0" w:color="auto"/>
          </w:divBdr>
        </w:div>
        <w:div w:id="1239898399">
          <w:marLeft w:val="480"/>
          <w:marRight w:val="0"/>
          <w:marTop w:val="0"/>
          <w:marBottom w:val="0"/>
          <w:divBdr>
            <w:top w:val="none" w:sz="0" w:space="0" w:color="auto"/>
            <w:left w:val="none" w:sz="0" w:space="0" w:color="auto"/>
            <w:bottom w:val="none" w:sz="0" w:space="0" w:color="auto"/>
            <w:right w:val="none" w:sz="0" w:space="0" w:color="auto"/>
          </w:divBdr>
        </w:div>
        <w:div w:id="248583835">
          <w:marLeft w:val="480"/>
          <w:marRight w:val="0"/>
          <w:marTop w:val="0"/>
          <w:marBottom w:val="0"/>
          <w:divBdr>
            <w:top w:val="none" w:sz="0" w:space="0" w:color="auto"/>
            <w:left w:val="none" w:sz="0" w:space="0" w:color="auto"/>
            <w:bottom w:val="none" w:sz="0" w:space="0" w:color="auto"/>
            <w:right w:val="none" w:sz="0" w:space="0" w:color="auto"/>
          </w:divBdr>
        </w:div>
        <w:div w:id="1195770216">
          <w:marLeft w:val="480"/>
          <w:marRight w:val="0"/>
          <w:marTop w:val="0"/>
          <w:marBottom w:val="0"/>
          <w:divBdr>
            <w:top w:val="none" w:sz="0" w:space="0" w:color="auto"/>
            <w:left w:val="none" w:sz="0" w:space="0" w:color="auto"/>
            <w:bottom w:val="none" w:sz="0" w:space="0" w:color="auto"/>
            <w:right w:val="none" w:sz="0" w:space="0" w:color="auto"/>
          </w:divBdr>
        </w:div>
        <w:div w:id="149058501">
          <w:marLeft w:val="480"/>
          <w:marRight w:val="0"/>
          <w:marTop w:val="0"/>
          <w:marBottom w:val="0"/>
          <w:divBdr>
            <w:top w:val="none" w:sz="0" w:space="0" w:color="auto"/>
            <w:left w:val="none" w:sz="0" w:space="0" w:color="auto"/>
            <w:bottom w:val="none" w:sz="0" w:space="0" w:color="auto"/>
            <w:right w:val="none" w:sz="0" w:space="0" w:color="auto"/>
          </w:divBdr>
        </w:div>
        <w:div w:id="64765650">
          <w:marLeft w:val="480"/>
          <w:marRight w:val="0"/>
          <w:marTop w:val="0"/>
          <w:marBottom w:val="0"/>
          <w:divBdr>
            <w:top w:val="none" w:sz="0" w:space="0" w:color="auto"/>
            <w:left w:val="none" w:sz="0" w:space="0" w:color="auto"/>
            <w:bottom w:val="none" w:sz="0" w:space="0" w:color="auto"/>
            <w:right w:val="none" w:sz="0" w:space="0" w:color="auto"/>
          </w:divBdr>
        </w:div>
        <w:div w:id="371345713">
          <w:marLeft w:val="480"/>
          <w:marRight w:val="0"/>
          <w:marTop w:val="0"/>
          <w:marBottom w:val="0"/>
          <w:divBdr>
            <w:top w:val="none" w:sz="0" w:space="0" w:color="auto"/>
            <w:left w:val="none" w:sz="0" w:space="0" w:color="auto"/>
            <w:bottom w:val="none" w:sz="0" w:space="0" w:color="auto"/>
            <w:right w:val="none" w:sz="0" w:space="0" w:color="auto"/>
          </w:divBdr>
        </w:div>
        <w:div w:id="1823960038">
          <w:marLeft w:val="480"/>
          <w:marRight w:val="0"/>
          <w:marTop w:val="0"/>
          <w:marBottom w:val="0"/>
          <w:divBdr>
            <w:top w:val="none" w:sz="0" w:space="0" w:color="auto"/>
            <w:left w:val="none" w:sz="0" w:space="0" w:color="auto"/>
            <w:bottom w:val="none" w:sz="0" w:space="0" w:color="auto"/>
            <w:right w:val="none" w:sz="0" w:space="0" w:color="auto"/>
          </w:divBdr>
        </w:div>
        <w:div w:id="70199100">
          <w:marLeft w:val="480"/>
          <w:marRight w:val="0"/>
          <w:marTop w:val="0"/>
          <w:marBottom w:val="0"/>
          <w:divBdr>
            <w:top w:val="none" w:sz="0" w:space="0" w:color="auto"/>
            <w:left w:val="none" w:sz="0" w:space="0" w:color="auto"/>
            <w:bottom w:val="none" w:sz="0" w:space="0" w:color="auto"/>
            <w:right w:val="none" w:sz="0" w:space="0" w:color="auto"/>
          </w:divBdr>
        </w:div>
        <w:div w:id="938561221">
          <w:marLeft w:val="480"/>
          <w:marRight w:val="0"/>
          <w:marTop w:val="0"/>
          <w:marBottom w:val="0"/>
          <w:divBdr>
            <w:top w:val="none" w:sz="0" w:space="0" w:color="auto"/>
            <w:left w:val="none" w:sz="0" w:space="0" w:color="auto"/>
            <w:bottom w:val="none" w:sz="0" w:space="0" w:color="auto"/>
            <w:right w:val="none" w:sz="0" w:space="0" w:color="auto"/>
          </w:divBdr>
        </w:div>
        <w:div w:id="1893034312">
          <w:marLeft w:val="480"/>
          <w:marRight w:val="0"/>
          <w:marTop w:val="0"/>
          <w:marBottom w:val="0"/>
          <w:divBdr>
            <w:top w:val="none" w:sz="0" w:space="0" w:color="auto"/>
            <w:left w:val="none" w:sz="0" w:space="0" w:color="auto"/>
            <w:bottom w:val="none" w:sz="0" w:space="0" w:color="auto"/>
            <w:right w:val="none" w:sz="0" w:space="0" w:color="auto"/>
          </w:divBdr>
        </w:div>
        <w:div w:id="106313484">
          <w:marLeft w:val="480"/>
          <w:marRight w:val="0"/>
          <w:marTop w:val="0"/>
          <w:marBottom w:val="0"/>
          <w:divBdr>
            <w:top w:val="none" w:sz="0" w:space="0" w:color="auto"/>
            <w:left w:val="none" w:sz="0" w:space="0" w:color="auto"/>
            <w:bottom w:val="none" w:sz="0" w:space="0" w:color="auto"/>
            <w:right w:val="none" w:sz="0" w:space="0" w:color="auto"/>
          </w:divBdr>
        </w:div>
        <w:div w:id="1387414222">
          <w:marLeft w:val="480"/>
          <w:marRight w:val="0"/>
          <w:marTop w:val="0"/>
          <w:marBottom w:val="0"/>
          <w:divBdr>
            <w:top w:val="none" w:sz="0" w:space="0" w:color="auto"/>
            <w:left w:val="none" w:sz="0" w:space="0" w:color="auto"/>
            <w:bottom w:val="none" w:sz="0" w:space="0" w:color="auto"/>
            <w:right w:val="none" w:sz="0" w:space="0" w:color="auto"/>
          </w:divBdr>
        </w:div>
        <w:div w:id="1836996285">
          <w:marLeft w:val="480"/>
          <w:marRight w:val="0"/>
          <w:marTop w:val="0"/>
          <w:marBottom w:val="0"/>
          <w:divBdr>
            <w:top w:val="none" w:sz="0" w:space="0" w:color="auto"/>
            <w:left w:val="none" w:sz="0" w:space="0" w:color="auto"/>
            <w:bottom w:val="none" w:sz="0" w:space="0" w:color="auto"/>
            <w:right w:val="none" w:sz="0" w:space="0" w:color="auto"/>
          </w:divBdr>
        </w:div>
        <w:div w:id="1149442111">
          <w:marLeft w:val="480"/>
          <w:marRight w:val="0"/>
          <w:marTop w:val="0"/>
          <w:marBottom w:val="0"/>
          <w:divBdr>
            <w:top w:val="none" w:sz="0" w:space="0" w:color="auto"/>
            <w:left w:val="none" w:sz="0" w:space="0" w:color="auto"/>
            <w:bottom w:val="none" w:sz="0" w:space="0" w:color="auto"/>
            <w:right w:val="none" w:sz="0" w:space="0" w:color="auto"/>
          </w:divBdr>
        </w:div>
        <w:div w:id="809446442">
          <w:marLeft w:val="480"/>
          <w:marRight w:val="0"/>
          <w:marTop w:val="0"/>
          <w:marBottom w:val="0"/>
          <w:divBdr>
            <w:top w:val="none" w:sz="0" w:space="0" w:color="auto"/>
            <w:left w:val="none" w:sz="0" w:space="0" w:color="auto"/>
            <w:bottom w:val="none" w:sz="0" w:space="0" w:color="auto"/>
            <w:right w:val="none" w:sz="0" w:space="0" w:color="auto"/>
          </w:divBdr>
        </w:div>
        <w:div w:id="1607806540">
          <w:marLeft w:val="480"/>
          <w:marRight w:val="0"/>
          <w:marTop w:val="0"/>
          <w:marBottom w:val="0"/>
          <w:divBdr>
            <w:top w:val="none" w:sz="0" w:space="0" w:color="auto"/>
            <w:left w:val="none" w:sz="0" w:space="0" w:color="auto"/>
            <w:bottom w:val="none" w:sz="0" w:space="0" w:color="auto"/>
            <w:right w:val="none" w:sz="0" w:space="0" w:color="auto"/>
          </w:divBdr>
        </w:div>
        <w:div w:id="713046923">
          <w:marLeft w:val="480"/>
          <w:marRight w:val="0"/>
          <w:marTop w:val="0"/>
          <w:marBottom w:val="0"/>
          <w:divBdr>
            <w:top w:val="none" w:sz="0" w:space="0" w:color="auto"/>
            <w:left w:val="none" w:sz="0" w:space="0" w:color="auto"/>
            <w:bottom w:val="none" w:sz="0" w:space="0" w:color="auto"/>
            <w:right w:val="none" w:sz="0" w:space="0" w:color="auto"/>
          </w:divBdr>
        </w:div>
        <w:div w:id="1597472194">
          <w:marLeft w:val="480"/>
          <w:marRight w:val="0"/>
          <w:marTop w:val="0"/>
          <w:marBottom w:val="0"/>
          <w:divBdr>
            <w:top w:val="none" w:sz="0" w:space="0" w:color="auto"/>
            <w:left w:val="none" w:sz="0" w:space="0" w:color="auto"/>
            <w:bottom w:val="none" w:sz="0" w:space="0" w:color="auto"/>
            <w:right w:val="none" w:sz="0" w:space="0" w:color="auto"/>
          </w:divBdr>
        </w:div>
        <w:div w:id="989409656">
          <w:marLeft w:val="480"/>
          <w:marRight w:val="0"/>
          <w:marTop w:val="0"/>
          <w:marBottom w:val="0"/>
          <w:divBdr>
            <w:top w:val="none" w:sz="0" w:space="0" w:color="auto"/>
            <w:left w:val="none" w:sz="0" w:space="0" w:color="auto"/>
            <w:bottom w:val="none" w:sz="0" w:space="0" w:color="auto"/>
            <w:right w:val="none" w:sz="0" w:space="0" w:color="auto"/>
          </w:divBdr>
        </w:div>
        <w:div w:id="1342901426">
          <w:marLeft w:val="480"/>
          <w:marRight w:val="0"/>
          <w:marTop w:val="0"/>
          <w:marBottom w:val="0"/>
          <w:divBdr>
            <w:top w:val="none" w:sz="0" w:space="0" w:color="auto"/>
            <w:left w:val="none" w:sz="0" w:space="0" w:color="auto"/>
            <w:bottom w:val="none" w:sz="0" w:space="0" w:color="auto"/>
            <w:right w:val="none" w:sz="0" w:space="0" w:color="auto"/>
          </w:divBdr>
        </w:div>
        <w:div w:id="501822003">
          <w:marLeft w:val="480"/>
          <w:marRight w:val="0"/>
          <w:marTop w:val="0"/>
          <w:marBottom w:val="0"/>
          <w:divBdr>
            <w:top w:val="none" w:sz="0" w:space="0" w:color="auto"/>
            <w:left w:val="none" w:sz="0" w:space="0" w:color="auto"/>
            <w:bottom w:val="none" w:sz="0" w:space="0" w:color="auto"/>
            <w:right w:val="none" w:sz="0" w:space="0" w:color="auto"/>
          </w:divBdr>
        </w:div>
        <w:div w:id="1429958297">
          <w:marLeft w:val="480"/>
          <w:marRight w:val="0"/>
          <w:marTop w:val="0"/>
          <w:marBottom w:val="0"/>
          <w:divBdr>
            <w:top w:val="none" w:sz="0" w:space="0" w:color="auto"/>
            <w:left w:val="none" w:sz="0" w:space="0" w:color="auto"/>
            <w:bottom w:val="none" w:sz="0" w:space="0" w:color="auto"/>
            <w:right w:val="none" w:sz="0" w:space="0" w:color="auto"/>
          </w:divBdr>
        </w:div>
        <w:div w:id="284426661">
          <w:marLeft w:val="480"/>
          <w:marRight w:val="0"/>
          <w:marTop w:val="0"/>
          <w:marBottom w:val="0"/>
          <w:divBdr>
            <w:top w:val="none" w:sz="0" w:space="0" w:color="auto"/>
            <w:left w:val="none" w:sz="0" w:space="0" w:color="auto"/>
            <w:bottom w:val="none" w:sz="0" w:space="0" w:color="auto"/>
            <w:right w:val="none" w:sz="0" w:space="0" w:color="auto"/>
          </w:divBdr>
        </w:div>
        <w:div w:id="550774069">
          <w:marLeft w:val="480"/>
          <w:marRight w:val="0"/>
          <w:marTop w:val="0"/>
          <w:marBottom w:val="0"/>
          <w:divBdr>
            <w:top w:val="none" w:sz="0" w:space="0" w:color="auto"/>
            <w:left w:val="none" w:sz="0" w:space="0" w:color="auto"/>
            <w:bottom w:val="none" w:sz="0" w:space="0" w:color="auto"/>
            <w:right w:val="none" w:sz="0" w:space="0" w:color="auto"/>
          </w:divBdr>
        </w:div>
        <w:div w:id="1838572130">
          <w:marLeft w:val="480"/>
          <w:marRight w:val="0"/>
          <w:marTop w:val="0"/>
          <w:marBottom w:val="0"/>
          <w:divBdr>
            <w:top w:val="none" w:sz="0" w:space="0" w:color="auto"/>
            <w:left w:val="none" w:sz="0" w:space="0" w:color="auto"/>
            <w:bottom w:val="none" w:sz="0" w:space="0" w:color="auto"/>
            <w:right w:val="none" w:sz="0" w:space="0" w:color="auto"/>
          </w:divBdr>
        </w:div>
        <w:div w:id="1928735056">
          <w:marLeft w:val="480"/>
          <w:marRight w:val="0"/>
          <w:marTop w:val="0"/>
          <w:marBottom w:val="0"/>
          <w:divBdr>
            <w:top w:val="none" w:sz="0" w:space="0" w:color="auto"/>
            <w:left w:val="none" w:sz="0" w:space="0" w:color="auto"/>
            <w:bottom w:val="none" w:sz="0" w:space="0" w:color="auto"/>
            <w:right w:val="none" w:sz="0" w:space="0" w:color="auto"/>
          </w:divBdr>
        </w:div>
        <w:div w:id="1682243659">
          <w:marLeft w:val="480"/>
          <w:marRight w:val="0"/>
          <w:marTop w:val="0"/>
          <w:marBottom w:val="0"/>
          <w:divBdr>
            <w:top w:val="none" w:sz="0" w:space="0" w:color="auto"/>
            <w:left w:val="none" w:sz="0" w:space="0" w:color="auto"/>
            <w:bottom w:val="none" w:sz="0" w:space="0" w:color="auto"/>
            <w:right w:val="none" w:sz="0" w:space="0" w:color="auto"/>
          </w:divBdr>
        </w:div>
        <w:div w:id="1047415105">
          <w:marLeft w:val="480"/>
          <w:marRight w:val="0"/>
          <w:marTop w:val="0"/>
          <w:marBottom w:val="0"/>
          <w:divBdr>
            <w:top w:val="none" w:sz="0" w:space="0" w:color="auto"/>
            <w:left w:val="none" w:sz="0" w:space="0" w:color="auto"/>
            <w:bottom w:val="none" w:sz="0" w:space="0" w:color="auto"/>
            <w:right w:val="none" w:sz="0" w:space="0" w:color="auto"/>
          </w:divBdr>
        </w:div>
        <w:div w:id="1515613324">
          <w:marLeft w:val="480"/>
          <w:marRight w:val="0"/>
          <w:marTop w:val="0"/>
          <w:marBottom w:val="0"/>
          <w:divBdr>
            <w:top w:val="none" w:sz="0" w:space="0" w:color="auto"/>
            <w:left w:val="none" w:sz="0" w:space="0" w:color="auto"/>
            <w:bottom w:val="none" w:sz="0" w:space="0" w:color="auto"/>
            <w:right w:val="none" w:sz="0" w:space="0" w:color="auto"/>
          </w:divBdr>
        </w:div>
        <w:div w:id="1342008220">
          <w:marLeft w:val="480"/>
          <w:marRight w:val="0"/>
          <w:marTop w:val="0"/>
          <w:marBottom w:val="0"/>
          <w:divBdr>
            <w:top w:val="none" w:sz="0" w:space="0" w:color="auto"/>
            <w:left w:val="none" w:sz="0" w:space="0" w:color="auto"/>
            <w:bottom w:val="none" w:sz="0" w:space="0" w:color="auto"/>
            <w:right w:val="none" w:sz="0" w:space="0" w:color="auto"/>
          </w:divBdr>
        </w:div>
        <w:div w:id="1991278371">
          <w:marLeft w:val="480"/>
          <w:marRight w:val="0"/>
          <w:marTop w:val="0"/>
          <w:marBottom w:val="0"/>
          <w:divBdr>
            <w:top w:val="none" w:sz="0" w:space="0" w:color="auto"/>
            <w:left w:val="none" w:sz="0" w:space="0" w:color="auto"/>
            <w:bottom w:val="none" w:sz="0" w:space="0" w:color="auto"/>
            <w:right w:val="none" w:sz="0" w:space="0" w:color="auto"/>
          </w:divBdr>
        </w:div>
      </w:divsChild>
    </w:div>
    <w:div w:id="506596777">
      <w:bodyDiv w:val="1"/>
      <w:marLeft w:val="0"/>
      <w:marRight w:val="0"/>
      <w:marTop w:val="0"/>
      <w:marBottom w:val="0"/>
      <w:divBdr>
        <w:top w:val="none" w:sz="0" w:space="0" w:color="auto"/>
        <w:left w:val="none" w:sz="0" w:space="0" w:color="auto"/>
        <w:bottom w:val="none" w:sz="0" w:space="0" w:color="auto"/>
        <w:right w:val="none" w:sz="0" w:space="0" w:color="auto"/>
      </w:divBdr>
      <w:divsChild>
        <w:div w:id="250817514">
          <w:marLeft w:val="480"/>
          <w:marRight w:val="0"/>
          <w:marTop w:val="0"/>
          <w:marBottom w:val="0"/>
          <w:divBdr>
            <w:top w:val="none" w:sz="0" w:space="0" w:color="auto"/>
            <w:left w:val="none" w:sz="0" w:space="0" w:color="auto"/>
            <w:bottom w:val="none" w:sz="0" w:space="0" w:color="auto"/>
            <w:right w:val="none" w:sz="0" w:space="0" w:color="auto"/>
          </w:divBdr>
        </w:div>
        <w:div w:id="1271008844">
          <w:marLeft w:val="480"/>
          <w:marRight w:val="0"/>
          <w:marTop w:val="0"/>
          <w:marBottom w:val="0"/>
          <w:divBdr>
            <w:top w:val="none" w:sz="0" w:space="0" w:color="auto"/>
            <w:left w:val="none" w:sz="0" w:space="0" w:color="auto"/>
            <w:bottom w:val="none" w:sz="0" w:space="0" w:color="auto"/>
            <w:right w:val="none" w:sz="0" w:space="0" w:color="auto"/>
          </w:divBdr>
        </w:div>
        <w:div w:id="1940870362">
          <w:marLeft w:val="480"/>
          <w:marRight w:val="0"/>
          <w:marTop w:val="0"/>
          <w:marBottom w:val="0"/>
          <w:divBdr>
            <w:top w:val="none" w:sz="0" w:space="0" w:color="auto"/>
            <w:left w:val="none" w:sz="0" w:space="0" w:color="auto"/>
            <w:bottom w:val="none" w:sz="0" w:space="0" w:color="auto"/>
            <w:right w:val="none" w:sz="0" w:space="0" w:color="auto"/>
          </w:divBdr>
        </w:div>
        <w:div w:id="1657876299">
          <w:marLeft w:val="480"/>
          <w:marRight w:val="0"/>
          <w:marTop w:val="0"/>
          <w:marBottom w:val="0"/>
          <w:divBdr>
            <w:top w:val="none" w:sz="0" w:space="0" w:color="auto"/>
            <w:left w:val="none" w:sz="0" w:space="0" w:color="auto"/>
            <w:bottom w:val="none" w:sz="0" w:space="0" w:color="auto"/>
            <w:right w:val="none" w:sz="0" w:space="0" w:color="auto"/>
          </w:divBdr>
        </w:div>
        <w:div w:id="1663967530">
          <w:marLeft w:val="480"/>
          <w:marRight w:val="0"/>
          <w:marTop w:val="0"/>
          <w:marBottom w:val="0"/>
          <w:divBdr>
            <w:top w:val="none" w:sz="0" w:space="0" w:color="auto"/>
            <w:left w:val="none" w:sz="0" w:space="0" w:color="auto"/>
            <w:bottom w:val="none" w:sz="0" w:space="0" w:color="auto"/>
            <w:right w:val="none" w:sz="0" w:space="0" w:color="auto"/>
          </w:divBdr>
        </w:div>
        <w:div w:id="1391541726">
          <w:marLeft w:val="480"/>
          <w:marRight w:val="0"/>
          <w:marTop w:val="0"/>
          <w:marBottom w:val="0"/>
          <w:divBdr>
            <w:top w:val="none" w:sz="0" w:space="0" w:color="auto"/>
            <w:left w:val="none" w:sz="0" w:space="0" w:color="auto"/>
            <w:bottom w:val="none" w:sz="0" w:space="0" w:color="auto"/>
            <w:right w:val="none" w:sz="0" w:space="0" w:color="auto"/>
          </w:divBdr>
        </w:div>
        <w:div w:id="60255355">
          <w:marLeft w:val="480"/>
          <w:marRight w:val="0"/>
          <w:marTop w:val="0"/>
          <w:marBottom w:val="0"/>
          <w:divBdr>
            <w:top w:val="none" w:sz="0" w:space="0" w:color="auto"/>
            <w:left w:val="none" w:sz="0" w:space="0" w:color="auto"/>
            <w:bottom w:val="none" w:sz="0" w:space="0" w:color="auto"/>
            <w:right w:val="none" w:sz="0" w:space="0" w:color="auto"/>
          </w:divBdr>
        </w:div>
        <w:div w:id="1693802310">
          <w:marLeft w:val="480"/>
          <w:marRight w:val="0"/>
          <w:marTop w:val="0"/>
          <w:marBottom w:val="0"/>
          <w:divBdr>
            <w:top w:val="none" w:sz="0" w:space="0" w:color="auto"/>
            <w:left w:val="none" w:sz="0" w:space="0" w:color="auto"/>
            <w:bottom w:val="none" w:sz="0" w:space="0" w:color="auto"/>
            <w:right w:val="none" w:sz="0" w:space="0" w:color="auto"/>
          </w:divBdr>
        </w:div>
        <w:div w:id="884607162">
          <w:marLeft w:val="480"/>
          <w:marRight w:val="0"/>
          <w:marTop w:val="0"/>
          <w:marBottom w:val="0"/>
          <w:divBdr>
            <w:top w:val="none" w:sz="0" w:space="0" w:color="auto"/>
            <w:left w:val="none" w:sz="0" w:space="0" w:color="auto"/>
            <w:bottom w:val="none" w:sz="0" w:space="0" w:color="auto"/>
            <w:right w:val="none" w:sz="0" w:space="0" w:color="auto"/>
          </w:divBdr>
        </w:div>
        <w:div w:id="1162742166">
          <w:marLeft w:val="480"/>
          <w:marRight w:val="0"/>
          <w:marTop w:val="0"/>
          <w:marBottom w:val="0"/>
          <w:divBdr>
            <w:top w:val="none" w:sz="0" w:space="0" w:color="auto"/>
            <w:left w:val="none" w:sz="0" w:space="0" w:color="auto"/>
            <w:bottom w:val="none" w:sz="0" w:space="0" w:color="auto"/>
            <w:right w:val="none" w:sz="0" w:space="0" w:color="auto"/>
          </w:divBdr>
        </w:div>
        <w:div w:id="1228883612">
          <w:marLeft w:val="480"/>
          <w:marRight w:val="0"/>
          <w:marTop w:val="0"/>
          <w:marBottom w:val="0"/>
          <w:divBdr>
            <w:top w:val="none" w:sz="0" w:space="0" w:color="auto"/>
            <w:left w:val="none" w:sz="0" w:space="0" w:color="auto"/>
            <w:bottom w:val="none" w:sz="0" w:space="0" w:color="auto"/>
            <w:right w:val="none" w:sz="0" w:space="0" w:color="auto"/>
          </w:divBdr>
        </w:div>
        <w:div w:id="1793210846">
          <w:marLeft w:val="480"/>
          <w:marRight w:val="0"/>
          <w:marTop w:val="0"/>
          <w:marBottom w:val="0"/>
          <w:divBdr>
            <w:top w:val="none" w:sz="0" w:space="0" w:color="auto"/>
            <w:left w:val="none" w:sz="0" w:space="0" w:color="auto"/>
            <w:bottom w:val="none" w:sz="0" w:space="0" w:color="auto"/>
            <w:right w:val="none" w:sz="0" w:space="0" w:color="auto"/>
          </w:divBdr>
        </w:div>
        <w:div w:id="376663781">
          <w:marLeft w:val="480"/>
          <w:marRight w:val="0"/>
          <w:marTop w:val="0"/>
          <w:marBottom w:val="0"/>
          <w:divBdr>
            <w:top w:val="none" w:sz="0" w:space="0" w:color="auto"/>
            <w:left w:val="none" w:sz="0" w:space="0" w:color="auto"/>
            <w:bottom w:val="none" w:sz="0" w:space="0" w:color="auto"/>
            <w:right w:val="none" w:sz="0" w:space="0" w:color="auto"/>
          </w:divBdr>
        </w:div>
        <w:div w:id="2094862600">
          <w:marLeft w:val="480"/>
          <w:marRight w:val="0"/>
          <w:marTop w:val="0"/>
          <w:marBottom w:val="0"/>
          <w:divBdr>
            <w:top w:val="none" w:sz="0" w:space="0" w:color="auto"/>
            <w:left w:val="none" w:sz="0" w:space="0" w:color="auto"/>
            <w:bottom w:val="none" w:sz="0" w:space="0" w:color="auto"/>
            <w:right w:val="none" w:sz="0" w:space="0" w:color="auto"/>
          </w:divBdr>
        </w:div>
        <w:div w:id="1933779206">
          <w:marLeft w:val="480"/>
          <w:marRight w:val="0"/>
          <w:marTop w:val="0"/>
          <w:marBottom w:val="0"/>
          <w:divBdr>
            <w:top w:val="none" w:sz="0" w:space="0" w:color="auto"/>
            <w:left w:val="none" w:sz="0" w:space="0" w:color="auto"/>
            <w:bottom w:val="none" w:sz="0" w:space="0" w:color="auto"/>
            <w:right w:val="none" w:sz="0" w:space="0" w:color="auto"/>
          </w:divBdr>
        </w:div>
        <w:div w:id="1928339483">
          <w:marLeft w:val="480"/>
          <w:marRight w:val="0"/>
          <w:marTop w:val="0"/>
          <w:marBottom w:val="0"/>
          <w:divBdr>
            <w:top w:val="none" w:sz="0" w:space="0" w:color="auto"/>
            <w:left w:val="none" w:sz="0" w:space="0" w:color="auto"/>
            <w:bottom w:val="none" w:sz="0" w:space="0" w:color="auto"/>
            <w:right w:val="none" w:sz="0" w:space="0" w:color="auto"/>
          </w:divBdr>
        </w:div>
        <w:div w:id="1093286202">
          <w:marLeft w:val="480"/>
          <w:marRight w:val="0"/>
          <w:marTop w:val="0"/>
          <w:marBottom w:val="0"/>
          <w:divBdr>
            <w:top w:val="none" w:sz="0" w:space="0" w:color="auto"/>
            <w:left w:val="none" w:sz="0" w:space="0" w:color="auto"/>
            <w:bottom w:val="none" w:sz="0" w:space="0" w:color="auto"/>
            <w:right w:val="none" w:sz="0" w:space="0" w:color="auto"/>
          </w:divBdr>
        </w:div>
        <w:div w:id="139927508">
          <w:marLeft w:val="480"/>
          <w:marRight w:val="0"/>
          <w:marTop w:val="0"/>
          <w:marBottom w:val="0"/>
          <w:divBdr>
            <w:top w:val="none" w:sz="0" w:space="0" w:color="auto"/>
            <w:left w:val="none" w:sz="0" w:space="0" w:color="auto"/>
            <w:bottom w:val="none" w:sz="0" w:space="0" w:color="auto"/>
            <w:right w:val="none" w:sz="0" w:space="0" w:color="auto"/>
          </w:divBdr>
        </w:div>
        <w:div w:id="177083443">
          <w:marLeft w:val="480"/>
          <w:marRight w:val="0"/>
          <w:marTop w:val="0"/>
          <w:marBottom w:val="0"/>
          <w:divBdr>
            <w:top w:val="none" w:sz="0" w:space="0" w:color="auto"/>
            <w:left w:val="none" w:sz="0" w:space="0" w:color="auto"/>
            <w:bottom w:val="none" w:sz="0" w:space="0" w:color="auto"/>
            <w:right w:val="none" w:sz="0" w:space="0" w:color="auto"/>
          </w:divBdr>
        </w:div>
        <w:div w:id="1907109608">
          <w:marLeft w:val="480"/>
          <w:marRight w:val="0"/>
          <w:marTop w:val="0"/>
          <w:marBottom w:val="0"/>
          <w:divBdr>
            <w:top w:val="none" w:sz="0" w:space="0" w:color="auto"/>
            <w:left w:val="none" w:sz="0" w:space="0" w:color="auto"/>
            <w:bottom w:val="none" w:sz="0" w:space="0" w:color="auto"/>
            <w:right w:val="none" w:sz="0" w:space="0" w:color="auto"/>
          </w:divBdr>
        </w:div>
        <w:div w:id="2138060916">
          <w:marLeft w:val="480"/>
          <w:marRight w:val="0"/>
          <w:marTop w:val="0"/>
          <w:marBottom w:val="0"/>
          <w:divBdr>
            <w:top w:val="none" w:sz="0" w:space="0" w:color="auto"/>
            <w:left w:val="none" w:sz="0" w:space="0" w:color="auto"/>
            <w:bottom w:val="none" w:sz="0" w:space="0" w:color="auto"/>
            <w:right w:val="none" w:sz="0" w:space="0" w:color="auto"/>
          </w:divBdr>
        </w:div>
        <w:div w:id="1480683926">
          <w:marLeft w:val="480"/>
          <w:marRight w:val="0"/>
          <w:marTop w:val="0"/>
          <w:marBottom w:val="0"/>
          <w:divBdr>
            <w:top w:val="none" w:sz="0" w:space="0" w:color="auto"/>
            <w:left w:val="none" w:sz="0" w:space="0" w:color="auto"/>
            <w:bottom w:val="none" w:sz="0" w:space="0" w:color="auto"/>
            <w:right w:val="none" w:sz="0" w:space="0" w:color="auto"/>
          </w:divBdr>
        </w:div>
        <w:div w:id="548225073">
          <w:marLeft w:val="480"/>
          <w:marRight w:val="0"/>
          <w:marTop w:val="0"/>
          <w:marBottom w:val="0"/>
          <w:divBdr>
            <w:top w:val="none" w:sz="0" w:space="0" w:color="auto"/>
            <w:left w:val="none" w:sz="0" w:space="0" w:color="auto"/>
            <w:bottom w:val="none" w:sz="0" w:space="0" w:color="auto"/>
            <w:right w:val="none" w:sz="0" w:space="0" w:color="auto"/>
          </w:divBdr>
        </w:div>
        <w:div w:id="1043561164">
          <w:marLeft w:val="480"/>
          <w:marRight w:val="0"/>
          <w:marTop w:val="0"/>
          <w:marBottom w:val="0"/>
          <w:divBdr>
            <w:top w:val="none" w:sz="0" w:space="0" w:color="auto"/>
            <w:left w:val="none" w:sz="0" w:space="0" w:color="auto"/>
            <w:bottom w:val="none" w:sz="0" w:space="0" w:color="auto"/>
            <w:right w:val="none" w:sz="0" w:space="0" w:color="auto"/>
          </w:divBdr>
        </w:div>
        <w:div w:id="35547105">
          <w:marLeft w:val="480"/>
          <w:marRight w:val="0"/>
          <w:marTop w:val="0"/>
          <w:marBottom w:val="0"/>
          <w:divBdr>
            <w:top w:val="none" w:sz="0" w:space="0" w:color="auto"/>
            <w:left w:val="none" w:sz="0" w:space="0" w:color="auto"/>
            <w:bottom w:val="none" w:sz="0" w:space="0" w:color="auto"/>
            <w:right w:val="none" w:sz="0" w:space="0" w:color="auto"/>
          </w:divBdr>
        </w:div>
        <w:div w:id="1527862187">
          <w:marLeft w:val="480"/>
          <w:marRight w:val="0"/>
          <w:marTop w:val="0"/>
          <w:marBottom w:val="0"/>
          <w:divBdr>
            <w:top w:val="none" w:sz="0" w:space="0" w:color="auto"/>
            <w:left w:val="none" w:sz="0" w:space="0" w:color="auto"/>
            <w:bottom w:val="none" w:sz="0" w:space="0" w:color="auto"/>
            <w:right w:val="none" w:sz="0" w:space="0" w:color="auto"/>
          </w:divBdr>
        </w:div>
        <w:div w:id="1755278182">
          <w:marLeft w:val="480"/>
          <w:marRight w:val="0"/>
          <w:marTop w:val="0"/>
          <w:marBottom w:val="0"/>
          <w:divBdr>
            <w:top w:val="none" w:sz="0" w:space="0" w:color="auto"/>
            <w:left w:val="none" w:sz="0" w:space="0" w:color="auto"/>
            <w:bottom w:val="none" w:sz="0" w:space="0" w:color="auto"/>
            <w:right w:val="none" w:sz="0" w:space="0" w:color="auto"/>
          </w:divBdr>
        </w:div>
        <w:div w:id="1530408253">
          <w:marLeft w:val="480"/>
          <w:marRight w:val="0"/>
          <w:marTop w:val="0"/>
          <w:marBottom w:val="0"/>
          <w:divBdr>
            <w:top w:val="none" w:sz="0" w:space="0" w:color="auto"/>
            <w:left w:val="none" w:sz="0" w:space="0" w:color="auto"/>
            <w:bottom w:val="none" w:sz="0" w:space="0" w:color="auto"/>
            <w:right w:val="none" w:sz="0" w:space="0" w:color="auto"/>
          </w:divBdr>
        </w:div>
        <w:div w:id="24213383">
          <w:marLeft w:val="480"/>
          <w:marRight w:val="0"/>
          <w:marTop w:val="0"/>
          <w:marBottom w:val="0"/>
          <w:divBdr>
            <w:top w:val="none" w:sz="0" w:space="0" w:color="auto"/>
            <w:left w:val="none" w:sz="0" w:space="0" w:color="auto"/>
            <w:bottom w:val="none" w:sz="0" w:space="0" w:color="auto"/>
            <w:right w:val="none" w:sz="0" w:space="0" w:color="auto"/>
          </w:divBdr>
        </w:div>
        <w:div w:id="657151672">
          <w:marLeft w:val="480"/>
          <w:marRight w:val="0"/>
          <w:marTop w:val="0"/>
          <w:marBottom w:val="0"/>
          <w:divBdr>
            <w:top w:val="none" w:sz="0" w:space="0" w:color="auto"/>
            <w:left w:val="none" w:sz="0" w:space="0" w:color="auto"/>
            <w:bottom w:val="none" w:sz="0" w:space="0" w:color="auto"/>
            <w:right w:val="none" w:sz="0" w:space="0" w:color="auto"/>
          </w:divBdr>
        </w:div>
        <w:div w:id="1994525990">
          <w:marLeft w:val="480"/>
          <w:marRight w:val="0"/>
          <w:marTop w:val="0"/>
          <w:marBottom w:val="0"/>
          <w:divBdr>
            <w:top w:val="none" w:sz="0" w:space="0" w:color="auto"/>
            <w:left w:val="none" w:sz="0" w:space="0" w:color="auto"/>
            <w:bottom w:val="none" w:sz="0" w:space="0" w:color="auto"/>
            <w:right w:val="none" w:sz="0" w:space="0" w:color="auto"/>
          </w:divBdr>
        </w:div>
        <w:div w:id="152139565">
          <w:marLeft w:val="480"/>
          <w:marRight w:val="0"/>
          <w:marTop w:val="0"/>
          <w:marBottom w:val="0"/>
          <w:divBdr>
            <w:top w:val="none" w:sz="0" w:space="0" w:color="auto"/>
            <w:left w:val="none" w:sz="0" w:space="0" w:color="auto"/>
            <w:bottom w:val="none" w:sz="0" w:space="0" w:color="auto"/>
            <w:right w:val="none" w:sz="0" w:space="0" w:color="auto"/>
          </w:divBdr>
        </w:div>
        <w:div w:id="407924889">
          <w:marLeft w:val="480"/>
          <w:marRight w:val="0"/>
          <w:marTop w:val="0"/>
          <w:marBottom w:val="0"/>
          <w:divBdr>
            <w:top w:val="none" w:sz="0" w:space="0" w:color="auto"/>
            <w:left w:val="none" w:sz="0" w:space="0" w:color="auto"/>
            <w:bottom w:val="none" w:sz="0" w:space="0" w:color="auto"/>
            <w:right w:val="none" w:sz="0" w:space="0" w:color="auto"/>
          </w:divBdr>
        </w:div>
        <w:div w:id="1081636998">
          <w:marLeft w:val="480"/>
          <w:marRight w:val="0"/>
          <w:marTop w:val="0"/>
          <w:marBottom w:val="0"/>
          <w:divBdr>
            <w:top w:val="none" w:sz="0" w:space="0" w:color="auto"/>
            <w:left w:val="none" w:sz="0" w:space="0" w:color="auto"/>
            <w:bottom w:val="none" w:sz="0" w:space="0" w:color="auto"/>
            <w:right w:val="none" w:sz="0" w:space="0" w:color="auto"/>
          </w:divBdr>
        </w:div>
        <w:div w:id="1439982695">
          <w:marLeft w:val="480"/>
          <w:marRight w:val="0"/>
          <w:marTop w:val="0"/>
          <w:marBottom w:val="0"/>
          <w:divBdr>
            <w:top w:val="none" w:sz="0" w:space="0" w:color="auto"/>
            <w:left w:val="none" w:sz="0" w:space="0" w:color="auto"/>
            <w:bottom w:val="none" w:sz="0" w:space="0" w:color="auto"/>
            <w:right w:val="none" w:sz="0" w:space="0" w:color="auto"/>
          </w:divBdr>
        </w:div>
        <w:div w:id="1605187870">
          <w:marLeft w:val="480"/>
          <w:marRight w:val="0"/>
          <w:marTop w:val="0"/>
          <w:marBottom w:val="0"/>
          <w:divBdr>
            <w:top w:val="none" w:sz="0" w:space="0" w:color="auto"/>
            <w:left w:val="none" w:sz="0" w:space="0" w:color="auto"/>
            <w:bottom w:val="none" w:sz="0" w:space="0" w:color="auto"/>
            <w:right w:val="none" w:sz="0" w:space="0" w:color="auto"/>
          </w:divBdr>
        </w:div>
        <w:div w:id="1212494966">
          <w:marLeft w:val="480"/>
          <w:marRight w:val="0"/>
          <w:marTop w:val="0"/>
          <w:marBottom w:val="0"/>
          <w:divBdr>
            <w:top w:val="none" w:sz="0" w:space="0" w:color="auto"/>
            <w:left w:val="none" w:sz="0" w:space="0" w:color="auto"/>
            <w:bottom w:val="none" w:sz="0" w:space="0" w:color="auto"/>
            <w:right w:val="none" w:sz="0" w:space="0" w:color="auto"/>
          </w:divBdr>
        </w:div>
        <w:div w:id="934241573">
          <w:marLeft w:val="480"/>
          <w:marRight w:val="0"/>
          <w:marTop w:val="0"/>
          <w:marBottom w:val="0"/>
          <w:divBdr>
            <w:top w:val="none" w:sz="0" w:space="0" w:color="auto"/>
            <w:left w:val="none" w:sz="0" w:space="0" w:color="auto"/>
            <w:bottom w:val="none" w:sz="0" w:space="0" w:color="auto"/>
            <w:right w:val="none" w:sz="0" w:space="0" w:color="auto"/>
          </w:divBdr>
        </w:div>
        <w:div w:id="1970696581">
          <w:marLeft w:val="480"/>
          <w:marRight w:val="0"/>
          <w:marTop w:val="0"/>
          <w:marBottom w:val="0"/>
          <w:divBdr>
            <w:top w:val="none" w:sz="0" w:space="0" w:color="auto"/>
            <w:left w:val="none" w:sz="0" w:space="0" w:color="auto"/>
            <w:bottom w:val="none" w:sz="0" w:space="0" w:color="auto"/>
            <w:right w:val="none" w:sz="0" w:space="0" w:color="auto"/>
          </w:divBdr>
        </w:div>
        <w:div w:id="320620136">
          <w:marLeft w:val="480"/>
          <w:marRight w:val="0"/>
          <w:marTop w:val="0"/>
          <w:marBottom w:val="0"/>
          <w:divBdr>
            <w:top w:val="none" w:sz="0" w:space="0" w:color="auto"/>
            <w:left w:val="none" w:sz="0" w:space="0" w:color="auto"/>
            <w:bottom w:val="none" w:sz="0" w:space="0" w:color="auto"/>
            <w:right w:val="none" w:sz="0" w:space="0" w:color="auto"/>
          </w:divBdr>
        </w:div>
        <w:div w:id="372579637">
          <w:marLeft w:val="480"/>
          <w:marRight w:val="0"/>
          <w:marTop w:val="0"/>
          <w:marBottom w:val="0"/>
          <w:divBdr>
            <w:top w:val="none" w:sz="0" w:space="0" w:color="auto"/>
            <w:left w:val="none" w:sz="0" w:space="0" w:color="auto"/>
            <w:bottom w:val="none" w:sz="0" w:space="0" w:color="auto"/>
            <w:right w:val="none" w:sz="0" w:space="0" w:color="auto"/>
          </w:divBdr>
        </w:div>
        <w:div w:id="2109154216">
          <w:marLeft w:val="480"/>
          <w:marRight w:val="0"/>
          <w:marTop w:val="0"/>
          <w:marBottom w:val="0"/>
          <w:divBdr>
            <w:top w:val="none" w:sz="0" w:space="0" w:color="auto"/>
            <w:left w:val="none" w:sz="0" w:space="0" w:color="auto"/>
            <w:bottom w:val="none" w:sz="0" w:space="0" w:color="auto"/>
            <w:right w:val="none" w:sz="0" w:space="0" w:color="auto"/>
          </w:divBdr>
        </w:div>
        <w:div w:id="2114933660">
          <w:marLeft w:val="480"/>
          <w:marRight w:val="0"/>
          <w:marTop w:val="0"/>
          <w:marBottom w:val="0"/>
          <w:divBdr>
            <w:top w:val="none" w:sz="0" w:space="0" w:color="auto"/>
            <w:left w:val="none" w:sz="0" w:space="0" w:color="auto"/>
            <w:bottom w:val="none" w:sz="0" w:space="0" w:color="auto"/>
            <w:right w:val="none" w:sz="0" w:space="0" w:color="auto"/>
          </w:divBdr>
        </w:div>
        <w:div w:id="919801303">
          <w:marLeft w:val="480"/>
          <w:marRight w:val="0"/>
          <w:marTop w:val="0"/>
          <w:marBottom w:val="0"/>
          <w:divBdr>
            <w:top w:val="none" w:sz="0" w:space="0" w:color="auto"/>
            <w:left w:val="none" w:sz="0" w:space="0" w:color="auto"/>
            <w:bottom w:val="none" w:sz="0" w:space="0" w:color="auto"/>
            <w:right w:val="none" w:sz="0" w:space="0" w:color="auto"/>
          </w:divBdr>
        </w:div>
        <w:div w:id="14311482">
          <w:marLeft w:val="480"/>
          <w:marRight w:val="0"/>
          <w:marTop w:val="0"/>
          <w:marBottom w:val="0"/>
          <w:divBdr>
            <w:top w:val="none" w:sz="0" w:space="0" w:color="auto"/>
            <w:left w:val="none" w:sz="0" w:space="0" w:color="auto"/>
            <w:bottom w:val="none" w:sz="0" w:space="0" w:color="auto"/>
            <w:right w:val="none" w:sz="0" w:space="0" w:color="auto"/>
          </w:divBdr>
        </w:div>
        <w:div w:id="1206403839">
          <w:marLeft w:val="480"/>
          <w:marRight w:val="0"/>
          <w:marTop w:val="0"/>
          <w:marBottom w:val="0"/>
          <w:divBdr>
            <w:top w:val="none" w:sz="0" w:space="0" w:color="auto"/>
            <w:left w:val="none" w:sz="0" w:space="0" w:color="auto"/>
            <w:bottom w:val="none" w:sz="0" w:space="0" w:color="auto"/>
            <w:right w:val="none" w:sz="0" w:space="0" w:color="auto"/>
          </w:divBdr>
        </w:div>
        <w:div w:id="975913920">
          <w:marLeft w:val="480"/>
          <w:marRight w:val="0"/>
          <w:marTop w:val="0"/>
          <w:marBottom w:val="0"/>
          <w:divBdr>
            <w:top w:val="none" w:sz="0" w:space="0" w:color="auto"/>
            <w:left w:val="none" w:sz="0" w:space="0" w:color="auto"/>
            <w:bottom w:val="none" w:sz="0" w:space="0" w:color="auto"/>
            <w:right w:val="none" w:sz="0" w:space="0" w:color="auto"/>
          </w:divBdr>
        </w:div>
        <w:div w:id="1038244211">
          <w:marLeft w:val="480"/>
          <w:marRight w:val="0"/>
          <w:marTop w:val="0"/>
          <w:marBottom w:val="0"/>
          <w:divBdr>
            <w:top w:val="none" w:sz="0" w:space="0" w:color="auto"/>
            <w:left w:val="none" w:sz="0" w:space="0" w:color="auto"/>
            <w:bottom w:val="none" w:sz="0" w:space="0" w:color="auto"/>
            <w:right w:val="none" w:sz="0" w:space="0" w:color="auto"/>
          </w:divBdr>
        </w:div>
        <w:div w:id="1137650384">
          <w:marLeft w:val="480"/>
          <w:marRight w:val="0"/>
          <w:marTop w:val="0"/>
          <w:marBottom w:val="0"/>
          <w:divBdr>
            <w:top w:val="none" w:sz="0" w:space="0" w:color="auto"/>
            <w:left w:val="none" w:sz="0" w:space="0" w:color="auto"/>
            <w:bottom w:val="none" w:sz="0" w:space="0" w:color="auto"/>
            <w:right w:val="none" w:sz="0" w:space="0" w:color="auto"/>
          </w:divBdr>
        </w:div>
        <w:div w:id="165630339">
          <w:marLeft w:val="480"/>
          <w:marRight w:val="0"/>
          <w:marTop w:val="0"/>
          <w:marBottom w:val="0"/>
          <w:divBdr>
            <w:top w:val="none" w:sz="0" w:space="0" w:color="auto"/>
            <w:left w:val="none" w:sz="0" w:space="0" w:color="auto"/>
            <w:bottom w:val="none" w:sz="0" w:space="0" w:color="auto"/>
            <w:right w:val="none" w:sz="0" w:space="0" w:color="auto"/>
          </w:divBdr>
        </w:div>
        <w:div w:id="651756973">
          <w:marLeft w:val="480"/>
          <w:marRight w:val="0"/>
          <w:marTop w:val="0"/>
          <w:marBottom w:val="0"/>
          <w:divBdr>
            <w:top w:val="none" w:sz="0" w:space="0" w:color="auto"/>
            <w:left w:val="none" w:sz="0" w:space="0" w:color="auto"/>
            <w:bottom w:val="none" w:sz="0" w:space="0" w:color="auto"/>
            <w:right w:val="none" w:sz="0" w:space="0" w:color="auto"/>
          </w:divBdr>
        </w:div>
        <w:div w:id="1333144797">
          <w:marLeft w:val="480"/>
          <w:marRight w:val="0"/>
          <w:marTop w:val="0"/>
          <w:marBottom w:val="0"/>
          <w:divBdr>
            <w:top w:val="none" w:sz="0" w:space="0" w:color="auto"/>
            <w:left w:val="none" w:sz="0" w:space="0" w:color="auto"/>
            <w:bottom w:val="none" w:sz="0" w:space="0" w:color="auto"/>
            <w:right w:val="none" w:sz="0" w:space="0" w:color="auto"/>
          </w:divBdr>
        </w:div>
        <w:div w:id="1110664797">
          <w:marLeft w:val="480"/>
          <w:marRight w:val="0"/>
          <w:marTop w:val="0"/>
          <w:marBottom w:val="0"/>
          <w:divBdr>
            <w:top w:val="none" w:sz="0" w:space="0" w:color="auto"/>
            <w:left w:val="none" w:sz="0" w:space="0" w:color="auto"/>
            <w:bottom w:val="none" w:sz="0" w:space="0" w:color="auto"/>
            <w:right w:val="none" w:sz="0" w:space="0" w:color="auto"/>
          </w:divBdr>
        </w:div>
        <w:div w:id="751511147">
          <w:marLeft w:val="480"/>
          <w:marRight w:val="0"/>
          <w:marTop w:val="0"/>
          <w:marBottom w:val="0"/>
          <w:divBdr>
            <w:top w:val="none" w:sz="0" w:space="0" w:color="auto"/>
            <w:left w:val="none" w:sz="0" w:space="0" w:color="auto"/>
            <w:bottom w:val="none" w:sz="0" w:space="0" w:color="auto"/>
            <w:right w:val="none" w:sz="0" w:space="0" w:color="auto"/>
          </w:divBdr>
        </w:div>
        <w:div w:id="2088335966">
          <w:marLeft w:val="480"/>
          <w:marRight w:val="0"/>
          <w:marTop w:val="0"/>
          <w:marBottom w:val="0"/>
          <w:divBdr>
            <w:top w:val="none" w:sz="0" w:space="0" w:color="auto"/>
            <w:left w:val="none" w:sz="0" w:space="0" w:color="auto"/>
            <w:bottom w:val="none" w:sz="0" w:space="0" w:color="auto"/>
            <w:right w:val="none" w:sz="0" w:space="0" w:color="auto"/>
          </w:divBdr>
        </w:div>
        <w:div w:id="442194946">
          <w:marLeft w:val="480"/>
          <w:marRight w:val="0"/>
          <w:marTop w:val="0"/>
          <w:marBottom w:val="0"/>
          <w:divBdr>
            <w:top w:val="none" w:sz="0" w:space="0" w:color="auto"/>
            <w:left w:val="none" w:sz="0" w:space="0" w:color="auto"/>
            <w:bottom w:val="none" w:sz="0" w:space="0" w:color="auto"/>
            <w:right w:val="none" w:sz="0" w:space="0" w:color="auto"/>
          </w:divBdr>
        </w:div>
        <w:div w:id="1848203781">
          <w:marLeft w:val="480"/>
          <w:marRight w:val="0"/>
          <w:marTop w:val="0"/>
          <w:marBottom w:val="0"/>
          <w:divBdr>
            <w:top w:val="none" w:sz="0" w:space="0" w:color="auto"/>
            <w:left w:val="none" w:sz="0" w:space="0" w:color="auto"/>
            <w:bottom w:val="none" w:sz="0" w:space="0" w:color="auto"/>
            <w:right w:val="none" w:sz="0" w:space="0" w:color="auto"/>
          </w:divBdr>
        </w:div>
        <w:div w:id="532772880">
          <w:marLeft w:val="480"/>
          <w:marRight w:val="0"/>
          <w:marTop w:val="0"/>
          <w:marBottom w:val="0"/>
          <w:divBdr>
            <w:top w:val="none" w:sz="0" w:space="0" w:color="auto"/>
            <w:left w:val="none" w:sz="0" w:space="0" w:color="auto"/>
            <w:bottom w:val="none" w:sz="0" w:space="0" w:color="auto"/>
            <w:right w:val="none" w:sz="0" w:space="0" w:color="auto"/>
          </w:divBdr>
        </w:div>
        <w:div w:id="970863538">
          <w:marLeft w:val="480"/>
          <w:marRight w:val="0"/>
          <w:marTop w:val="0"/>
          <w:marBottom w:val="0"/>
          <w:divBdr>
            <w:top w:val="none" w:sz="0" w:space="0" w:color="auto"/>
            <w:left w:val="none" w:sz="0" w:space="0" w:color="auto"/>
            <w:bottom w:val="none" w:sz="0" w:space="0" w:color="auto"/>
            <w:right w:val="none" w:sz="0" w:space="0" w:color="auto"/>
          </w:divBdr>
        </w:div>
        <w:div w:id="1020820222">
          <w:marLeft w:val="480"/>
          <w:marRight w:val="0"/>
          <w:marTop w:val="0"/>
          <w:marBottom w:val="0"/>
          <w:divBdr>
            <w:top w:val="none" w:sz="0" w:space="0" w:color="auto"/>
            <w:left w:val="none" w:sz="0" w:space="0" w:color="auto"/>
            <w:bottom w:val="none" w:sz="0" w:space="0" w:color="auto"/>
            <w:right w:val="none" w:sz="0" w:space="0" w:color="auto"/>
          </w:divBdr>
        </w:div>
        <w:div w:id="2109353529">
          <w:marLeft w:val="480"/>
          <w:marRight w:val="0"/>
          <w:marTop w:val="0"/>
          <w:marBottom w:val="0"/>
          <w:divBdr>
            <w:top w:val="none" w:sz="0" w:space="0" w:color="auto"/>
            <w:left w:val="none" w:sz="0" w:space="0" w:color="auto"/>
            <w:bottom w:val="none" w:sz="0" w:space="0" w:color="auto"/>
            <w:right w:val="none" w:sz="0" w:space="0" w:color="auto"/>
          </w:divBdr>
        </w:div>
        <w:div w:id="1284923647">
          <w:marLeft w:val="480"/>
          <w:marRight w:val="0"/>
          <w:marTop w:val="0"/>
          <w:marBottom w:val="0"/>
          <w:divBdr>
            <w:top w:val="none" w:sz="0" w:space="0" w:color="auto"/>
            <w:left w:val="none" w:sz="0" w:space="0" w:color="auto"/>
            <w:bottom w:val="none" w:sz="0" w:space="0" w:color="auto"/>
            <w:right w:val="none" w:sz="0" w:space="0" w:color="auto"/>
          </w:divBdr>
        </w:div>
        <w:div w:id="1312174454">
          <w:marLeft w:val="480"/>
          <w:marRight w:val="0"/>
          <w:marTop w:val="0"/>
          <w:marBottom w:val="0"/>
          <w:divBdr>
            <w:top w:val="none" w:sz="0" w:space="0" w:color="auto"/>
            <w:left w:val="none" w:sz="0" w:space="0" w:color="auto"/>
            <w:bottom w:val="none" w:sz="0" w:space="0" w:color="auto"/>
            <w:right w:val="none" w:sz="0" w:space="0" w:color="auto"/>
          </w:divBdr>
        </w:div>
        <w:div w:id="262105930">
          <w:marLeft w:val="480"/>
          <w:marRight w:val="0"/>
          <w:marTop w:val="0"/>
          <w:marBottom w:val="0"/>
          <w:divBdr>
            <w:top w:val="none" w:sz="0" w:space="0" w:color="auto"/>
            <w:left w:val="none" w:sz="0" w:space="0" w:color="auto"/>
            <w:bottom w:val="none" w:sz="0" w:space="0" w:color="auto"/>
            <w:right w:val="none" w:sz="0" w:space="0" w:color="auto"/>
          </w:divBdr>
        </w:div>
      </w:divsChild>
    </w:div>
    <w:div w:id="507018381">
      <w:bodyDiv w:val="1"/>
      <w:marLeft w:val="0"/>
      <w:marRight w:val="0"/>
      <w:marTop w:val="0"/>
      <w:marBottom w:val="0"/>
      <w:divBdr>
        <w:top w:val="none" w:sz="0" w:space="0" w:color="auto"/>
        <w:left w:val="none" w:sz="0" w:space="0" w:color="auto"/>
        <w:bottom w:val="none" w:sz="0" w:space="0" w:color="auto"/>
        <w:right w:val="none" w:sz="0" w:space="0" w:color="auto"/>
      </w:divBdr>
    </w:div>
    <w:div w:id="507019150">
      <w:bodyDiv w:val="1"/>
      <w:marLeft w:val="0"/>
      <w:marRight w:val="0"/>
      <w:marTop w:val="0"/>
      <w:marBottom w:val="0"/>
      <w:divBdr>
        <w:top w:val="none" w:sz="0" w:space="0" w:color="auto"/>
        <w:left w:val="none" w:sz="0" w:space="0" w:color="auto"/>
        <w:bottom w:val="none" w:sz="0" w:space="0" w:color="auto"/>
        <w:right w:val="none" w:sz="0" w:space="0" w:color="auto"/>
      </w:divBdr>
    </w:div>
    <w:div w:id="507133807">
      <w:bodyDiv w:val="1"/>
      <w:marLeft w:val="0"/>
      <w:marRight w:val="0"/>
      <w:marTop w:val="0"/>
      <w:marBottom w:val="0"/>
      <w:divBdr>
        <w:top w:val="none" w:sz="0" w:space="0" w:color="auto"/>
        <w:left w:val="none" w:sz="0" w:space="0" w:color="auto"/>
        <w:bottom w:val="none" w:sz="0" w:space="0" w:color="auto"/>
        <w:right w:val="none" w:sz="0" w:space="0" w:color="auto"/>
      </w:divBdr>
    </w:div>
    <w:div w:id="507212040">
      <w:bodyDiv w:val="1"/>
      <w:marLeft w:val="0"/>
      <w:marRight w:val="0"/>
      <w:marTop w:val="0"/>
      <w:marBottom w:val="0"/>
      <w:divBdr>
        <w:top w:val="none" w:sz="0" w:space="0" w:color="auto"/>
        <w:left w:val="none" w:sz="0" w:space="0" w:color="auto"/>
        <w:bottom w:val="none" w:sz="0" w:space="0" w:color="auto"/>
        <w:right w:val="none" w:sz="0" w:space="0" w:color="auto"/>
      </w:divBdr>
    </w:div>
    <w:div w:id="508952951">
      <w:bodyDiv w:val="1"/>
      <w:marLeft w:val="0"/>
      <w:marRight w:val="0"/>
      <w:marTop w:val="0"/>
      <w:marBottom w:val="0"/>
      <w:divBdr>
        <w:top w:val="none" w:sz="0" w:space="0" w:color="auto"/>
        <w:left w:val="none" w:sz="0" w:space="0" w:color="auto"/>
        <w:bottom w:val="none" w:sz="0" w:space="0" w:color="auto"/>
        <w:right w:val="none" w:sz="0" w:space="0" w:color="auto"/>
      </w:divBdr>
    </w:div>
    <w:div w:id="509028017">
      <w:bodyDiv w:val="1"/>
      <w:marLeft w:val="0"/>
      <w:marRight w:val="0"/>
      <w:marTop w:val="0"/>
      <w:marBottom w:val="0"/>
      <w:divBdr>
        <w:top w:val="none" w:sz="0" w:space="0" w:color="auto"/>
        <w:left w:val="none" w:sz="0" w:space="0" w:color="auto"/>
        <w:bottom w:val="none" w:sz="0" w:space="0" w:color="auto"/>
        <w:right w:val="none" w:sz="0" w:space="0" w:color="auto"/>
      </w:divBdr>
    </w:div>
    <w:div w:id="510995512">
      <w:bodyDiv w:val="1"/>
      <w:marLeft w:val="0"/>
      <w:marRight w:val="0"/>
      <w:marTop w:val="0"/>
      <w:marBottom w:val="0"/>
      <w:divBdr>
        <w:top w:val="none" w:sz="0" w:space="0" w:color="auto"/>
        <w:left w:val="none" w:sz="0" w:space="0" w:color="auto"/>
        <w:bottom w:val="none" w:sz="0" w:space="0" w:color="auto"/>
        <w:right w:val="none" w:sz="0" w:space="0" w:color="auto"/>
      </w:divBdr>
    </w:div>
    <w:div w:id="513037103">
      <w:bodyDiv w:val="1"/>
      <w:marLeft w:val="0"/>
      <w:marRight w:val="0"/>
      <w:marTop w:val="0"/>
      <w:marBottom w:val="0"/>
      <w:divBdr>
        <w:top w:val="none" w:sz="0" w:space="0" w:color="auto"/>
        <w:left w:val="none" w:sz="0" w:space="0" w:color="auto"/>
        <w:bottom w:val="none" w:sz="0" w:space="0" w:color="auto"/>
        <w:right w:val="none" w:sz="0" w:space="0" w:color="auto"/>
      </w:divBdr>
      <w:divsChild>
        <w:div w:id="865951281">
          <w:marLeft w:val="480"/>
          <w:marRight w:val="0"/>
          <w:marTop w:val="0"/>
          <w:marBottom w:val="0"/>
          <w:divBdr>
            <w:top w:val="none" w:sz="0" w:space="0" w:color="auto"/>
            <w:left w:val="none" w:sz="0" w:space="0" w:color="auto"/>
            <w:bottom w:val="none" w:sz="0" w:space="0" w:color="auto"/>
            <w:right w:val="none" w:sz="0" w:space="0" w:color="auto"/>
          </w:divBdr>
        </w:div>
        <w:div w:id="862786775">
          <w:marLeft w:val="480"/>
          <w:marRight w:val="0"/>
          <w:marTop w:val="0"/>
          <w:marBottom w:val="0"/>
          <w:divBdr>
            <w:top w:val="none" w:sz="0" w:space="0" w:color="auto"/>
            <w:left w:val="none" w:sz="0" w:space="0" w:color="auto"/>
            <w:bottom w:val="none" w:sz="0" w:space="0" w:color="auto"/>
            <w:right w:val="none" w:sz="0" w:space="0" w:color="auto"/>
          </w:divBdr>
        </w:div>
        <w:div w:id="2039354446">
          <w:marLeft w:val="480"/>
          <w:marRight w:val="0"/>
          <w:marTop w:val="0"/>
          <w:marBottom w:val="0"/>
          <w:divBdr>
            <w:top w:val="none" w:sz="0" w:space="0" w:color="auto"/>
            <w:left w:val="none" w:sz="0" w:space="0" w:color="auto"/>
            <w:bottom w:val="none" w:sz="0" w:space="0" w:color="auto"/>
            <w:right w:val="none" w:sz="0" w:space="0" w:color="auto"/>
          </w:divBdr>
        </w:div>
        <w:div w:id="323050665">
          <w:marLeft w:val="480"/>
          <w:marRight w:val="0"/>
          <w:marTop w:val="0"/>
          <w:marBottom w:val="0"/>
          <w:divBdr>
            <w:top w:val="none" w:sz="0" w:space="0" w:color="auto"/>
            <w:left w:val="none" w:sz="0" w:space="0" w:color="auto"/>
            <w:bottom w:val="none" w:sz="0" w:space="0" w:color="auto"/>
            <w:right w:val="none" w:sz="0" w:space="0" w:color="auto"/>
          </w:divBdr>
        </w:div>
        <w:div w:id="1403479227">
          <w:marLeft w:val="480"/>
          <w:marRight w:val="0"/>
          <w:marTop w:val="0"/>
          <w:marBottom w:val="0"/>
          <w:divBdr>
            <w:top w:val="none" w:sz="0" w:space="0" w:color="auto"/>
            <w:left w:val="none" w:sz="0" w:space="0" w:color="auto"/>
            <w:bottom w:val="none" w:sz="0" w:space="0" w:color="auto"/>
            <w:right w:val="none" w:sz="0" w:space="0" w:color="auto"/>
          </w:divBdr>
        </w:div>
        <w:div w:id="1871528914">
          <w:marLeft w:val="480"/>
          <w:marRight w:val="0"/>
          <w:marTop w:val="0"/>
          <w:marBottom w:val="0"/>
          <w:divBdr>
            <w:top w:val="none" w:sz="0" w:space="0" w:color="auto"/>
            <w:left w:val="none" w:sz="0" w:space="0" w:color="auto"/>
            <w:bottom w:val="none" w:sz="0" w:space="0" w:color="auto"/>
            <w:right w:val="none" w:sz="0" w:space="0" w:color="auto"/>
          </w:divBdr>
        </w:div>
        <w:div w:id="1692799610">
          <w:marLeft w:val="480"/>
          <w:marRight w:val="0"/>
          <w:marTop w:val="0"/>
          <w:marBottom w:val="0"/>
          <w:divBdr>
            <w:top w:val="none" w:sz="0" w:space="0" w:color="auto"/>
            <w:left w:val="none" w:sz="0" w:space="0" w:color="auto"/>
            <w:bottom w:val="none" w:sz="0" w:space="0" w:color="auto"/>
            <w:right w:val="none" w:sz="0" w:space="0" w:color="auto"/>
          </w:divBdr>
        </w:div>
        <w:div w:id="1481340905">
          <w:marLeft w:val="480"/>
          <w:marRight w:val="0"/>
          <w:marTop w:val="0"/>
          <w:marBottom w:val="0"/>
          <w:divBdr>
            <w:top w:val="none" w:sz="0" w:space="0" w:color="auto"/>
            <w:left w:val="none" w:sz="0" w:space="0" w:color="auto"/>
            <w:bottom w:val="none" w:sz="0" w:space="0" w:color="auto"/>
            <w:right w:val="none" w:sz="0" w:space="0" w:color="auto"/>
          </w:divBdr>
        </w:div>
        <w:div w:id="1440178912">
          <w:marLeft w:val="480"/>
          <w:marRight w:val="0"/>
          <w:marTop w:val="0"/>
          <w:marBottom w:val="0"/>
          <w:divBdr>
            <w:top w:val="none" w:sz="0" w:space="0" w:color="auto"/>
            <w:left w:val="none" w:sz="0" w:space="0" w:color="auto"/>
            <w:bottom w:val="none" w:sz="0" w:space="0" w:color="auto"/>
            <w:right w:val="none" w:sz="0" w:space="0" w:color="auto"/>
          </w:divBdr>
        </w:div>
        <w:div w:id="1631085282">
          <w:marLeft w:val="480"/>
          <w:marRight w:val="0"/>
          <w:marTop w:val="0"/>
          <w:marBottom w:val="0"/>
          <w:divBdr>
            <w:top w:val="none" w:sz="0" w:space="0" w:color="auto"/>
            <w:left w:val="none" w:sz="0" w:space="0" w:color="auto"/>
            <w:bottom w:val="none" w:sz="0" w:space="0" w:color="auto"/>
            <w:right w:val="none" w:sz="0" w:space="0" w:color="auto"/>
          </w:divBdr>
        </w:div>
        <w:div w:id="581528638">
          <w:marLeft w:val="480"/>
          <w:marRight w:val="0"/>
          <w:marTop w:val="0"/>
          <w:marBottom w:val="0"/>
          <w:divBdr>
            <w:top w:val="none" w:sz="0" w:space="0" w:color="auto"/>
            <w:left w:val="none" w:sz="0" w:space="0" w:color="auto"/>
            <w:bottom w:val="none" w:sz="0" w:space="0" w:color="auto"/>
            <w:right w:val="none" w:sz="0" w:space="0" w:color="auto"/>
          </w:divBdr>
        </w:div>
        <w:div w:id="998197470">
          <w:marLeft w:val="480"/>
          <w:marRight w:val="0"/>
          <w:marTop w:val="0"/>
          <w:marBottom w:val="0"/>
          <w:divBdr>
            <w:top w:val="none" w:sz="0" w:space="0" w:color="auto"/>
            <w:left w:val="none" w:sz="0" w:space="0" w:color="auto"/>
            <w:bottom w:val="none" w:sz="0" w:space="0" w:color="auto"/>
            <w:right w:val="none" w:sz="0" w:space="0" w:color="auto"/>
          </w:divBdr>
        </w:div>
        <w:div w:id="176429140">
          <w:marLeft w:val="480"/>
          <w:marRight w:val="0"/>
          <w:marTop w:val="0"/>
          <w:marBottom w:val="0"/>
          <w:divBdr>
            <w:top w:val="none" w:sz="0" w:space="0" w:color="auto"/>
            <w:left w:val="none" w:sz="0" w:space="0" w:color="auto"/>
            <w:bottom w:val="none" w:sz="0" w:space="0" w:color="auto"/>
            <w:right w:val="none" w:sz="0" w:space="0" w:color="auto"/>
          </w:divBdr>
        </w:div>
        <w:div w:id="1401562153">
          <w:marLeft w:val="480"/>
          <w:marRight w:val="0"/>
          <w:marTop w:val="0"/>
          <w:marBottom w:val="0"/>
          <w:divBdr>
            <w:top w:val="none" w:sz="0" w:space="0" w:color="auto"/>
            <w:left w:val="none" w:sz="0" w:space="0" w:color="auto"/>
            <w:bottom w:val="none" w:sz="0" w:space="0" w:color="auto"/>
            <w:right w:val="none" w:sz="0" w:space="0" w:color="auto"/>
          </w:divBdr>
        </w:div>
        <w:div w:id="1432124749">
          <w:marLeft w:val="480"/>
          <w:marRight w:val="0"/>
          <w:marTop w:val="0"/>
          <w:marBottom w:val="0"/>
          <w:divBdr>
            <w:top w:val="none" w:sz="0" w:space="0" w:color="auto"/>
            <w:left w:val="none" w:sz="0" w:space="0" w:color="auto"/>
            <w:bottom w:val="none" w:sz="0" w:space="0" w:color="auto"/>
            <w:right w:val="none" w:sz="0" w:space="0" w:color="auto"/>
          </w:divBdr>
        </w:div>
        <w:div w:id="824588991">
          <w:marLeft w:val="480"/>
          <w:marRight w:val="0"/>
          <w:marTop w:val="0"/>
          <w:marBottom w:val="0"/>
          <w:divBdr>
            <w:top w:val="none" w:sz="0" w:space="0" w:color="auto"/>
            <w:left w:val="none" w:sz="0" w:space="0" w:color="auto"/>
            <w:bottom w:val="none" w:sz="0" w:space="0" w:color="auto"/>
            <w:right w:val="none" w:sz="0" w:space="0" w:color="auto"/>
          </w:divBdr>
        </w:div>
        <w:div w:id="1512841974">
          <w:marLeft w:val="480"/>
          <w:marRight w:val="0"/>
          <w:marTop w:val="0"/>
          <w:marBottom w:val="0"/>
          <w:divBdr>
            <w:top w:val="none" w:sz="0" w:space="0" w:color="auto"/>
            <w:left w:val="none" w:sz="0" w:space="0" w:color="auto"/>
            <w:bottom w:val="none" w:sz="0" w:space="0" w:color="auto"/>
            <w:right w:val="none" w:sz="0" w:space="0" w:color="auto"/>
          </w:divBdr>
        </w:div>
        <w:div w:id="965889765">
          <w:marLeft w:val="480"/>
          <w:marRight w:val="0"/>
          <w:marTop w:val="0"/>
          <w:marBottom w:val="0"/>
          <w:divBdr>
            <w:top w:val="none" w:sz="0" w:space="0" w:color="auto"/>
            <w:left w:val="none" w:sz="0" w:space="0" w:color="auto"/>
            <w:bottom w:val="none" w:sz="0" w:space="0" w:color="auto"/>
            <w:right w:val="none" w:sz="0" w:space="0" w:color="auto"/>
          </w:divBdr>
        </w:div>
        <w:div w:id="1242059565">
          <w:marLeft w:val="480"/>
          <w:marRight w:val="0"/>
          <w:marTop w:val="0"/>
          <w:marBottom w:val="0"/>
          <w:divBdr>
            <w:top w:val="none" w:sz="0" w:space="0" w:color="auto"/>
            <w:left w:val="none" w:sz="0" w:space="0" w:color="auto"/>
            <w:bottom w:val="none" w:sz="0" w:space="0" w:color="auto"/>
            <w:right w:val="none" w:sz="0" w:space="0" w:color="auto"/>
          </w:divBdr>
        </w:div>
        <w:div w:id="18705822">
          <w:marLeft w:val="480"/>
          <w:marRight w:val="0"/>
          <w:marTop w:val="0"/>
          <w:marBottom w:val="0"/>
          <w:divBdr>
            <w:top w:val="none" w:sz="0" w:space="0" w:color="auto"/>
            <w:left w:val="none" w:sz="0" w:space="0" w:color="auto"/>
            <w:bottom w:val="none" w:sz="0" w:space="0" w:color="auto"/>
            <w:right w:val="none" w:sz="0" w:space="0" w:color="auto"/>
          </w:divBdr>
        </w:div>
        <w:div w:id="18119391">
          <w:marLeft w:val="480"/>
          <w:marRight w:val="0"/>
          <w:marTop w:val="0"/>
          <w:marBottom w:val="0"/>
          <w:divBdr>
            <w:top w:val="none" w:sz="0" w:space="0" w:color="auto"/>
            <w:left w:val="none" w:sz="0" w:space="0" w:color="auto"/>
            <w:bottom w:val="none" w:sz="0" w:space="0" w:color="auto"/>
            <w:right w:val="none" w:sz="0" w:space="0" w:color="auto"/>
          </w:divBdr>
        </w:div>
        <w:div w:id="1631133189">
          <w:marLeft w:val="480"/>
          <w:marRight w:val="0"/>
          <w:marTop w:val="0"/>
          <w:marBottom w:val="0"/>
          <w:divBdr>
            <w:top w:val="none" w:sz="0" w:space="0" w:color="auto"/>
            <w:left w:val="none" w:sz="0" w:space="0" w:color="auto"/>
            <w:bottom w:val="none" w:sz="0" w:space="0" w:color="auto"/>
            <w:right w:val="none" w:sz="0" w:space="0" w:color="auto"/>
          </w:divBdr>
        </w:div>
        <w:div w:id="1189754736">
          <w:marLeft w:val="480"/>
          <w:marRight w:val="0"/>
          <w:marTop w:val="0"/>
          <w:marBottom w:val="0"/>
          <w:divBdr>
            <w:top w:val="none" w:sz="0" w:space="0" w:color="auto"/>
            <w:left w:val="none" w:sz="0" w:space="0" w:color="auto"/>
            <w:bottom w:val="none" w:sz="0" w:space="0" w:color="auto"/>
            <w:right w:val="none" w:sz="0" w:space="0" w:color="auto"/>
          </w:divBdr>
        </w:div>
        <w:div w:id="1316109208">
          <w:marLeft w:val="480"/>
          <w:marRight w:val="0"/>
          <w:marTop w:val="0"/>
          <w:marBottom w:val="0"/>
          <w:divBdr>
            <w:top w:val="none" w:sz="0" w:space="0" w:color="auto"/>
            <w:left w:val="none" w:sz="0" w:space="0" w:color="auto"/>
            <w:bottom w:val="none" w:sz="0" w:space="0" w:color="auto"/>
            <w:right w:val="none" w:sz="0" w:space="0" w:color="auto"/>
          </w:divBdr>
        </w:div>
        <w:div w:id="1507593461">
          <w:marLeft w:val="480"/>
          <w:marRight w:val="0"/>
          <w:marTop w:val="0"/>
          <w:marBottom w:val="0"/>
          <w:divBdr>
            <w:top w:val="none" w:sz="0" w:space="0" w:color="auto"/>
            <w:left w:val="none" w:sz="0" w:space="0" w:color="auto"/>
            <w:bottom w:val="none" w:sz="0" w:space="0" w:color="auto"/>
            <w:right w:val="none" w:sz="0" w:space="0" w:color="auto"/>
          </w:divBdr>
        </w:div>
        <w:div w:id="200090842">
          <w:marLeft w:val="480"/>
          <w:marRight w:val="0"/>
          <w:marTop w:val="0"/>
          <w:marBottom w:val="0"/>
          <w:divBdr>
            <w:top w:val="none" w:sz="0" w:space="0" w:color="auto"/>
            <w:left w:val="none" w:sz="0" w:space="0" w:color="auto"/>
            <w:bottom w:val="none" w:sz="0" w:space="0" w:color="auto"/>
            <w:right w:val="none" w:sz="0" w:space="0" w:color="auto"/>
          </w:divBdr>
        </w:div>
        <w:div w:id="1325739248">
          <w:marLeft w:val="480"/>
          <w:marRight w:val="0"/>
          <w:marTop w:val="0"/>
          <w:marBottom w:val="0"/>
          <w:divBdr>
            <w:top w:val="none" w:sz="0" w:space="0" w:color="auto"/>
            <w:left w:val="none" w:sz="0" w:space="0" w:color="auto"/>
            <w:bottom w:val="none" w:sz="0" w:space="0" w:color="auto"/>
            <w:right w:val="none" w:sz="0" w:space="0" w:color="auto"/>
          </w:divBdr>
        </w:div>
        <w:div w:id="142699819">
          <w:marLeft w:val="480"/>
          <w:marRight w:val="0"/>
          <w:marTop w:val="0"/>
          <w:marBottom w:val="0"/>
          <w:divBdr>
            <w:top w:val="none" w:sz="0" w:space="0" w:color="auto"/>
            <w:left w:val="none" w:sz="0" w:space="0" w:color="auto"/>
            <w:bottom w:val="none" w:sz="0" w:space="0" w:color="auto"/>
            <w:right w:val="none" w:sz="0" w:space="0" w:color="auto"/>
          </w:divBdr>
        </w:div>
        <w:div w:id="820389813">
          <w:marLeft w:val="480"/>
          <w:marRight w:val="0"/>
          <w:marTop w:val="0"/>
          <w:marBottom w:val="0"/>
          <w:divBdr>
            <w:top w:val="none" w:sz="0" w:space="0" w:color="auto"/>
            <w:left w:val="none" w:sz="0" w:space="0" w:color="auto"/>
            <w:bottom w:val="none" w:sz="0" w:space="0" w:color="auto"/>
            <w:right w:val="none" w:sz="0" w:space="0" w:color="auto"/>
          </w:divBdr>
        </w:div>
        <w:div w:id="1745686433">
          <w:marLeft w:val="480"/>
          <w:marRight w:val="0"/>
          <w:marTop w:val="0"/>
          <w:marBottom w:val="0"/>
          <w:divBdr>
            <w:top w:val="none" w:sz="0" w:space="0" w:color="auto"/>
            <w:left w:val="none" w:sz="0" w:space="0" w:color="auto"/>
            <w:bottom w:val="none" w:sz="0" w:space="0" w:color="auto"/>
            <w:right w:val="none" w:sz="0" w:space="0" w:color="auto"/>
          </w:divBdr>
        </w:div>
        <w:div w:id="579753709">
          <w:marLeft w:val="480"/>
          <w:marRight w:val="0"/>
          <w:marTop w:val="0"/>
          <w:marBottom w:val="0"/>
          <w:divBdr>
            <w:top w:val="none" w:sz="0" w:space="0" w:color="auto"/>
            <w:left w:val="none" w:sz="0" w:space="0" w:color="auto"/>
            <w:bottom w:val="none" w:sz="0" w:space="0" w:color="auto"/>
            <w:right w:val="none" w:sz="0" w:space="0" w:color="auto"/>
          </w:divBdr>
        </w:div>
        <w:div w:id="1986621388">
          <w:marLeft w:val="480"/>
          <w:marRight w:val="0"/>
          <w:marTop w:val="0"/>
          <w:marBottom w:val="0"/>
          <w:divBdr>
            <w:top w:val="none" w:sz="0" w:space="0" w:color="auto"/>
            <w:left w:val="none" w:sz="0" w:space="0" w:color="auto"/>
            <w:bottom w:val="none" w:sz="0" w:space="0" w:color="auto"/>
            <w:right w:val="none" w:sz="0" w:space="0" w:color="auto"/>
          </w:divBdr>
        </w:div>
        <w:div w:id="382102005">
          <w:marLeft w:val="480"/>
          <w:marRight w:val="0"/>
          <w:marTop w:val="0"/>
          <w:marBottom w:val="0"/>
          <w:divBdr>
            <w:top w:val="none" w:sz="0" w:space="0" w:color="auto"/>
            <w:left w:val="none" w:sz="0" w:space="0" w:color="auto"/>
            <w:bottom w:val="none" w:sz="0" w:space="0" w:color="auto"/>
            <w:right w:val="none" w:sz="0" w:space="0" w:color="auto"/>
          </w:divBdr>
        </w:div>
        <w:div w:id="115488178">
          <w:marLeft w:val="480"/>
          <w:marRight w:val="0"/>
          <w:marTop w:val="0"/>
          <w:marBottom w:val="0"/>
          <w:divBdr>
            <w:top w:val="none" w:sz="0" w:space="0" w:color="auto"/>
            <w:left w:val="none" w:sz="0" w:space="0" w:color="auto"/>
            <w:bottom w:val="none" w:sz="0" w:space="0" w:color="auto"/>
            <w:right w:val="none" w:sz="0" w:space="0" w:color="auto"/>
          </w:divBdr>
        </w:div>
        <w:div w:id="2036543420">
          <w:marLeft w:val="480"/>
          <w:marRight w:val="0"/>
          <w:marTop w:val="0"/>
          <w:marBottom w:val="0"/>
          <w:divBdr>
            <w:top w:val="none" w:sz="0" w:space="0" w:color="auto"/>
            <w:left w:val="none" w:sz="0" w:space="0" w:color="auto"/>
            <w:bottom w:val="none" w:sz="0" w:space="0" w:color="auto"/>
            <w:right w:val="none" w:sz="0" w:space="0" w:color="auto"/>
          </w:divBdr>
        </w:div>
        <w:div w:id="1661694242">
          <w:marLeft w:val="480"/>
          <w:marRight w:val="0"/>
          <w:marTop w:val="0"/>
          <w:marBottom w:val="0"/>
          <w:divBdr>
            <w:top w:val="none" w:sz="0" w:space="0" w:color="auto"/>
            <w:left w:val="none" w:sz="0" w:space="0" w:color="auto"/>
            <w:bottom w:val="none" w:sz="0" w:space="0" w:color="auto"/>
            <w:right w:val="none" w:sz="0" w:space="0" w:color="auto"/>
          </w:divBdr>
        </w:div>
        <w:div w:id="1549563943">
          <w:marLeft w:val="480"/>
          <w:marRight w:val="0"/>
          <w:marTop w:val="0"/>
          <w:marBottom w:val="0"/>
          <w:divBdr>
            <w:top w:val="none" w:sz="0" w:space="0" w:color="auto"/>
            <w:left w:val="none" w:sz="0" w:space="0" w:color="auto"/>
            <w:bottom w:val="none" w:sz="0" w:space="0" w:color="auto"/>
            <w:right w:val="none" w:sz="0" w:space="0" w:color="auto"/>
          </w:divBdr>
        </w:div>
        <w:div w:id="432432997">
          <w:marLeft w:val="480"/>
          <w:marRight w:val="0"/>
          <w:marTop w:val="0"/>
          <w:marBottom w:val="0"/>
          <w:divBdr>
            <w:top w:val="none" w:sz="0" w:space="0" w:color="auto"/>
            <w:left w:val="none" w:sz="0" w:space="0" w:color="auto"/>
            <w:bottom w:val="none" w:sz="0" w:space="0" w:color="auto"/>
            <w:right w:val="none" w:sz="0" w:space="0" w:color="auto"/>
          </w:divBdr>
        </w:div>
        <w:div w:id="1112356408">
          <w:marLeft w:val="480"/>
          <w:marRight w:val="0"/>
          <w:marTop w:val="0"/>
          <w:marBottom w:val="0"/>
          <w:divBdr>
            <w:top w:val="none" w:sz="0" w:space="0" w:color="auto"/>
            <w:left w:val="none" w:sz="0" w:space="0" w:color="auto"/>
            <w:bottom w:val="none" w:sz="0" w:space="0" w:color="auto"/>
            <w:right w:val="none" w:sz="0" w:space="0" w:color="auto"/>
          </w:divBdr>
        </w:div>
        <w:div w:id="175851684">
          <w:marLeft w:val="480"/>
          <w:marRight w:val="0"/>
          <w:marTop w:val="0"/>
          <w:marBottom w:val="0"/>
          <w:divBdr>
            <w:top w:val="none" w:sz="0" w:space="0" w:color="auto"/>
            <w:left w:val="none" w:sz="0" w:space="0" w:color="auto"/>
            <w:bottom w:val="none" w:sz="0" w:space="0" w:color="auto"/>
            <w:right w:val="none" w:sz="0" w:space="0" w:color="auto"/>
          </w:divBdr>
        </w:div>
        <w:div w:id="1747189791">
          <w:marLeft w:val="480"/>
          <w:marRight w:val="0"/>
          <w:marTop w:val="0"/>
          <w:marBottom w:val="0"/>
          <w:divBdr>
            <w:top w:val="none" w:sz="0" w:space="0" w:color="auto"/>
            <w:left w:val="none" w:sz="0" w:space="0" w:color="auto"/>
            <w:bottom w:val="none" w:sz="0" w:space="0" w:color="auto"/>
            <w:right w:val="none" w:sz="0" w:space="0" w:color="auto"/>
          </w:divBdr>
        </w:div>
        <w:div w:id="488057540">
          <w:marLeft w:val="480"/>
          <w:marRight w:val="0"/>
          <w:marTop w:val="0"/>
          <w:marBottom w:val="0"/>
          <w:divBdr>
            <w:top w:val="none" w:sz="0" w:space="0" w:color="auto"/>
            <w:left w:val="none" w:sz="0" w:space="0" w:color="auto"/>
            <w:bottom w:val="none" w:sz="0" w:space="0" w:color="auto"/>
            <w:right w:val="none" w:sz="0" w:space="0" w:color="auto"/>
          </w:divBdr>
        </w:div>
        <w:div w:id="606541121">
          <w:marLeft w:val="480"/>
          <w:marRight w:val="0"/>
          <w:marTop w:val="0"/>
          <w:marBottom w:val="0"/>
          <w:divBdr>
            <w:top w:val="none" w:sz="0" w:space="0" w:color="auto"/>
            <w:left w:val="none" w:sz="0" w:space="0" w:color="auto"/>
            <w:bottom w:val="none" w:sz="0" w:space="0" w:color="auto"/>
            <w:right w:val="none" w:sz="0" w:space="0" w:color="auto"/>
          </w:divBdr>
        </w:div>
        <w:div w:id="1717775912">
          <w:marLeft w:val="480"/>
          <w:marRight w:val="0"/>
          <w:marTop w:val="0"/>
          <w:marBottom w:val="0"/>
          <w:divBdr>
            <w:top w:val="none" w:sz="0" w:space="0" w:color="auto"/>
            <w:left w:val="none" w:sz="0" w:space="0" w:color="auto"/>
            <w:bottom w:val="none" w:sz="0" w:space="0" w:color="auto"/>
            <w:right w:val="none" w:sz="0" w:space="0" w:color="auto"/>
          </w:divBdr>
        </w:div>
        <w:div w:id="1434129018">
          <w:marLeft w:val="480"/>
          <w:marRight w:val="0"/>
          <w:marTop w:val="0"/>
          <w:marBottom w:val="0"/>
          <w:divBdr>
            <w:top w:val="none" w:sz="0" w:space="0" w:color="auto"/>
            <w:left w:val="none" w:sz="0" w:space="0" w:color="auto"/>
            <w:bottom w:val="none" w:sz="0" w:space="0" w:color="auto"/>
            <w:right w:val="none" w:sz="0" w:space="0" w:color="auto"/>
          </w:divBdr>
        </w:div>
        <w:div w:id="1318075865">
          <w:marLeft w:val="480"/>
          <w:marRight w:val="0"/>
          <w:marTop w:val="0"/>
          <w:marBottom w:val="0"/>
          <w:divBdr>
            <w:top w:val="none" w:sz="0" w:space="0" w:color="auto"/>
            <w:left w:val="none" w:sz="0" w:space="0" w:color="auto"/>
            <w:bottom w:val="none" w:sz="0" w:space="0" w:color="auto"/>
            <w:right w:val="none" w:sz="0" w:space="0" w:color="auto"/>
          </w:divBdr>
        </w:div>
        <w:div w:id="1461848829">
          <w:marLeft w:val="480"/>
          <w:marRight w:val="0"/>
          <w:marTop w:val="0"/>
          <w:marBottom w:val="0"/>
          <w:divBdr>
            <w:top w:val="none" w:sz="0" w:space="0" w:color="auto"/>
            <w:left w:val="none" w:sz="0" w:space="0" w:color="auto"/>
            <w:bottom w:val="none" w:sz="0" w:space="0" w:color="auto"/>
            <w:right w:val="none" w:sz="0" w:space="0" w:color="auto"/>
          </w:divBdr>
        </w:div>
        <w:div w:id="384137605">
          <w:marLeft w:val="480"/>
          <w:marRight w:val="0"/>
          <w:marTop w:val="0"/>
          <w:marBottom w:val="0"/>
          <w:divBdr>
            <w:top w:val="none" w:sz="0" w:space="0" w:color="auto"/>
            <w:left w:val="none" w:sz="0" w:space="0" w:color="auto"/>
            <w:bottom w:val="none" w:sz="0" w:space="0" w:color="auto"/>
            <w:right w:val="none" w:sz="0" w:space="0" w:color="auto"/>
          </w:divBdr>
        </w:div>
        <w:div w:id="499779924">
          <w:marLeft w:val="480"/>
          <w:marRight w:val="0"/>
          <w:marTop w:val="0"/>
          <w:marBottom w:val="0"/>
          <w:divBdr>
            <w:top w:val="none" w:sz="0" w:space="0" w:color="auto"/>
            <w:left w:val="none" w:sz="0" w:space="0" w:color="auto"/>
            <w:bottom w:val="none" w:sz="0" w:space="0" w:color="auto"/>
            <w:right w:val="none" w:sz="0" w:space="0" w:color="auto"/>
          </w:divBdr>
        </w:div>
        <w:div w:id="1922985337">
          <w:marLeft w:val="480"/>
          <w:marRight w:val="0"/>
          <w:marTop w:val="0"/>
          <w:marBottom w:val="0"/>
          <w:divBdr>
            <w:top w:val="none" w:sz="0" w:space="0" w:color="auto"/>
            <w:left w:val="none" w:sz="0" w:space="0" w:color="auto"/>
            <w:bottom w:val="none" w:sz="0" w:space="0" w:color="auto"/>
            <w:right w:val="none" w:sz="0" w:space="0" w:color="auto"/>
          </w:divBdr>
        </w:div>
        <w:div w:id="1483885940">
          <w:marLeft w:val="480"/>
          <w:marRight w:val="0"/>
          <w:marTop w:val="0"/>
          <w:marBottom w:val="0"/>
          <w:divBdr>
            <w:top w:val="none" w:sz="0" w:space="0" w:color="auto"/>
            <w:left w:val="none" w:sz="0" w:space="0" w:color="auto"/>
            <w:bottom w:val="none" w:sz="0" w:space="0" w:color="auto"/>
            <w:right w:val="none" w:sz="0" w:space="0" w:color="auto"/>
          </w:divBdr>
        </w:div>
        <w:div w:id="1775662839">
          <w:marLeft w:val="480"/>
          <w:marRight w:val="0"/>
          <w:marTop w:val="0"/>
          <w:marBottom w:val="0"/>
          <w:divBdr>
            <w:top w:val="none" w:sz="0" w:space="0" w:color="auto"/>
            <w:left w:val="none" w:sz="0" w:space="0" w:color="auto"/>
            <w:bottom w:val="none" w:sz="0" w:space="0" w:color="auto"/>
            <w:right w:val="none" w:sz="0" w:space="0" w:color="auto"/>
          </w:divBdr>
        </w:div>
        <w:div w:id="35205864">
          <w:marLeft w:val="480"/>
          <w:marRight w:val="0"/>
          <w:marTop w:val="0"/>
          <w:marBottom w:val="0"/>
          <w:divBdr>
            <w:top w:val="none" w:sz="0" w:space="0" w:color="auto"/>
            <w:left w:val="none" w:sz="0" w:space="0" w:color="auto"/>
            <w:bottom w:val="none" w:sz="0" w:space="0" w:color="auto"/>
            <w:right w:val="none" w:sz="0" w:space="0" w:color="auto"/>
          </w:divBdr>
        </w:div>
        <w:div w:id="11340843">
          <w:marLeft w:val="480"/>
          <w:marRight w:val="0"/>
          <w:marTop w:val="0"/>
          <w:marBottom w:val="0"/>
          <w:divBdr>
            <w:top w:val="none" w:sz="0" w:space="0" w:color="auto"/>
            <w:left w:val="none" w:sz="0" w:space="0" w:color="auto"/>
            <w:bottom w:val="none" w:sz="0" w:space="0" w:color="auto"/>
            <w:right w:val="none" w:sz="0" w:space="0" w:color="auto"/>
          </w:divBdr>
        </w:div>
        <w:div w:id="1396509246">
          <w:marLeft w:val="480"/>
          <w:marRight w:val="0"/>
          <w:marTop w:val="0"/>
          <w:marBottom w:val="0"/>
          <w:divBdr>
            <w:top w:val="none" w:sz="0" w:space="0" w:color="auto"/>
            <w:left w:val="none" w:sz="0" w:space="0" w:color="auto"/>
            <w:bottom w:val="none" w:sz="0" w:space="0" w:color="auto"/>
            <w:right w:val="none" w:sz="0" w:space="0" w:color="auto"/>
          </w:divBdr>
        </w:div>
        <w:div w:id="1999728462">
          <w:marLeft w:val="480"/>
          <w:marRight w:val="0"/>
          <w:marTop w:val="0"/>
          <w:marBottom w:val="0"/>
          <w:divBdr>
            <w:top w:val="none" w:sz="0" w:space="0" w:color="auto"/>
            <w:left w:val="none" w:sz="0" w:space="0" w:color="auto"/>
            <w:bottom w:val="none" w:sz="0" w:space="0" w:color="auto"/>
            <w:right w:val="none" w:sz="0" w:space="0" w:color="auto"/>
          </w:divBdr>
        </w:div>
        <w:div w:id="1067993922">
          <w:marLeft w:val="480"/>
          <w:marRight w:val="0"/>
          <w:marTop w:val="0"/>
          <w:marBottom w:val="0"/>
          <w:divBdr>
            <w:top w:val="none" w:sz="0" w:space="0" w:color="auto"/>
            <w:left w:val="none" w:sz="0" w:space="0" w:color="auto"/>
            <w:bottom w:val="none" w:sz="0" w:space="0" w:color="auto"/>
            <w:right w:val="none" w:sz="0" w:space="0" w:color="auto"/>
          </w:divBdr>
        </w:div>
        <w:div w:id="952714472">
          <w:marLeft w:val="480"/>
          <w:marRight w:val="0"/>
          <w:marTop w:val="0"/>
          <w:marBottom w:val="0"/>
          <w:divBdr>
            <w:top w:val="none" w:sz="0" w:space="0" w:color="auto"/>
            <w:left w:val="none" w:sz="0" w:space="0" w:color="auto"/>
            <w:bottom w:val="none" w:sz="0" w:space="0" w:color="auto"/>
            <w:right w:val="none" w:sz="0" w:space="0" w:color="auto"/>
          </w:divBdr>
        </w:div>
        <w:div w:id="154759934">
          <w:marLeft w:val="480"/>
          <w:marRight w:val="0"/>
          <w:marTop w:val="0"/>
          <w:marBottom w:val="0"/>
          <w:divBdr>
            <w:top w:val="none" w:sz="0" w:space="0" w:color="auto"/>
            <w:left w:val="none" w:sz="0" w:space="0" w:color="auto"/>
            <w:bottom w:val="none" w:sz="0" w:space="0" w:color="auto"/>
            <w:right w:val="none" w:sz="0" w:space="0" w:color="auto"/>
          </w:divBdr>
        </w:div>
        <w:div w:id="353456361">
          <w:marLeft w:val="480"/>
          <w:marRight w:val="0"/>
          <w:marTop w:val="0"/>
          <w:marBottom w:val="0"/>
          <w:divBdr>
            <w:top w:val="none" w:sz="0" w:space="0" w:color="auto"/>
            <w:left w:val="none" w:sz="0" w:space="0" w:color="auto"/>
            <w:bottom w:val="none" w:sz="0" w:space="0" w:color="auto"/>
            <w:right w:val="none" w:sz="0" w:space="0" w:color="auto"/>
          </w:divBdr>
        </w:div>
        <w:div w:id="211772189">
          <w:marLeft w:val="480"/>
          <w:marRight w:val="0"/>
          <w:marTop w:val="0"/>
          <w:marBottom w:val="0"/>
          <w:divBdr>
            <w:top w:val="none" w:sz="0" w:space="0" w:color="auto"/>
            <w:left w:val="none" w:sz="0" w:space="0" w:color="auto"/>
            <w:bottom w:val="none" w:sz="0" w:space="0" w:color="auto"/>
            <w:right w:val="none" w:sz="0" w:space="0" w:color="auto"/>
          </w:divBdr>
        </w:div>
        <w:div w:id="1872913320">
          <w:marLeft w:val="480"/>
          <w:marRight w:val="0"/>
          <w:marTop w:val="0"/>
          <w:marBottom w:val="0"/>
          <w:divBdr>
            <w:top w:val="none" w:sz="0" w:space="0" w:color="auto"/>
            <w:left w:val="none" w:sz="0" w:space="0" w:color="auto"/>
            <w:bottom w:val="none" w:sz="0" w:space="0" w:color="auto"/>
            <w:right w:val="none" w:sz="0" w:space="0" w:color="auto"/>
          </w:divBdr>
        </w:div>
        <w:div w:id="1314681739">
          <w:marLeft w:val="480"/>
          <w:marRight w:val="0"/>
          <w:marTop w:val="0"/>
          <w:marBottom w:val="0"/>
          <w:divBdr>
            <w:top w:val="none" w:sz="0" w:space="0" w:color="auto"/>
            <w:left w:val="none" w:sz="0" w:space="0" w:color="auto"/>
            <w:bottom w:val="none" w:sz="0" w:space="0" w:color="auto"/>
            <w:right w:val="none" w:sz="0" w:space="0" w:color="auto"/>
          </w:divBdr>
        </w:div>
        <w:div w:id="1029406632">
          <w:marLeft w:val="480"/>
          <w:marRight w:val="0"/>
          <w:marTop w:val="0"/>
          <w:marBottom w:val="0"/>
          <w:divBdr>
            <w:top w:val="none" w:sz="0" w:space="0" w:color="auto"/>
            <w:left w:val="none" w:sz="0" w:space="0" w:color="auto"/>
            <w:bottom w:val="none" w:sz="0" w:space="0" w:color="auto"/>
            <w:right w:val="none" w:sz="0" w:space="0" w:color="auto"/>
          </w:divBdr>
        </w:div>
        <w:div w:id="2021007241">
          <w:marLeft w:val="480"/>
          <w:marRight w:val="0"/>
          <w:marTop w:val="0"/>
          <w:marBottom w:val="0"/>
          <w:divBdr>
            <w:top w:val="none" w:sz="0" w:space="0" w:color="auto"/>
            <w:left w:val="none" w:sz="0" w:space="0" w:color="auto"/>
            <w:bottom w:val="none" w:sz="0" w:space="0" w:color="auto"/>
            <w:right w:val="none" w:sz="0" w:space="0" w:color="auto"/>
          </w:divBdr>
        </w:div>
        <w:div w:id="1503424482">
          <w:marLeft w:val="480"/>
          <w:marRight w:val="0"/>
          <w:marTop w:val="0"/>
          <w:marBottom w:val="0"/>
          <w:divBdr>
            <w:top w:val="none" w:sz="0" w:space="0" w:color="auto"/>
            <w:left w:val="none" w:sz="0" w:space="0" w:color="auto"/>
            <w:bottom w:val="none" w:sz="0" w:space="0" w:color="auto"/>
            <w:right w:val="none" w:sz="0" w:space="0" w:color="auto"/>
          </w:divBdr>
        </w:div>
        <w:div w:id="1710252653">
          <w:marLeft w:val="480"/>
          <w:marRight w:val="0"/>
          <w:marTop w:val="0"/>
          <w:marBottom w:val="0"/>
          <w:divBdr>
            <w:top w:val="none" w:sz="0" w:space="0" w:color="auto"/>
            <w:left w:val="none" w:sz="0" w:space="0" w:color="auto"/>
            <w:bottom w:val="none" w:sz="0" w:space="0" w:color="auto"/>
            <w:right w:val="none" w:sz="0" w:space="0" w:color="auto"/>
          </w:divBdr>
        </w:div>
        <w:div w:id="606541150">
          <w:marLeft w:val="480"/>
          <w:marRight w:val="0"/>
          <w:marTop w:val="0"/>
          <w:marBottom w:val="0"/>
          <w:divBdr>
            <w:top w:val="none" w:sz="0" w:space="0" w:color="auto"/>
            <w:left w:val="none" w:sz="0" w:space="0" w:color="auto"/>
            <w:bottom w:val="none" w:sz="0" w:space="0" w:color="auto"/>
            <w:right w:val="none" w:sz="0" w:space="0" w:color="auto"/>
          </w:divBdr>
        </w:div>
        <w:div w:id="1268274494">
          <w:marLeft w:val="480"/>
          <w:marRight w:val="0"/>
          <w:marTop w:val="0"/>
          <w:marBottom w:val="0"/>
          <w:divBdr>
            <w:top w:val="none" w:sz="0" w:space="0" w:color="auto"/>
            <w:left w:val="none" w:sz="0" w:space="0" w:color="auto"/>
            <w:bottom w:val="none" w:sz="0" w:space="0" w:color="auto"/>
            <w:right w:val="none" w:sz="0" w:space="0" w:color="auto"/>
          </w:divBdr>
        </w:div>
        <w:div w:id="1542860555">
          <w:marLeft w:val="480"/>
          <w:marRight w:val="0"/>
          <w:marTop w:val="0"/>
          <w:marBottom w:val="0"/>
          <w:divBdr>
            <w:top w:val="none" w:sz="0" w:space="0" w:color="auto"/>
            <w:left w:val="none" w:sz="0" w:space="0" w:color="auto"/>
            <w:bottom w:val="none" w:sz="0" w:space="0" w:color="auto"/>
            <w:right w:val="none" w:sz="0" w:space="0" w:color="auto"/>
          </w:divBdr>
        </w:div>
        <w:div w:id="1011564179">
          <w:marLeft w:val="480"/>
          <w:marRight w:val="0"/>
          <w:marTop w:val="0"/>
          <w:marBottom w:val="0"/>
          <w:divBdr>
            <w:top w:val="none" w:sz="0" w:space="0" w:color="auto"/>
            <w:left w:val="none" w:sz="0" w:space="0" w:color="auto"/>
            <w:bottom w:val="none" w:sz="0" w:space="0" w:color="auto"/>
            <w:right w:val="none" w:sz="0" w:space="0" w:color="auto"/>
          </w:divBdr>
        </w:div>
        <w:div w:id="893077334">
          <w:marLeft w:val="480"/>
          <w:marRight w:val="0"/>
          <w:marTop w:val="0"/>
          <w:marBottom w:val="0"/>
          <w:divBdr>
            <w:top w:val="none" w:sz="0" w:space="0" w:color="auto"/>
            <w:left w:val="none" w:sz="0" w:space="0" w:color="auto"/>
            <w:bottom w:val="none" w:sz="0" w:space="0" w:color="auto"/>
            <w:right w:val="none" w:sz="0" w:space="0" w:color="auto"/>
          </w:divBdr>
        </w:div>
        <w:div w:id="1142119253">
          <w:marLeft w:val="480"/>
          <w:marRight w:val="0"/>
          <w:marTop w:val="0"/>
          <w:marBottom w:val="0"/>
          <w:divBdr>
            <w:top w:val="none" w:sz="0" w:space="0" w:color="auto"/>
            <w:left w:val="none" w:sz="0" w:space="0" w:color="auto"/>
            <w:bottom w:val="none" w:sz="0" w:space="0" w:color="auto"/>
            <w:right w:val="none" w:sz="0" w:space="0" w:color="auto"/>
          </w:divBdr>
        </w:div>
        <w:div w:id="1634141352">
          <w:marLeft w:val="480"/>
          <w:marRight w:val="0"/>
          <w:marTop w:val="0"/>
          <w:marBottom w:val="0"/>
          <w:divBdr>
            <w:top w:val="none" w:sz="0" w:space="0" w:color="auto"/>
            <w:left w:val="none" w:sz="0" w:space="0" w:color="auto"/>
            <w:bottom w:val="none" w:sz="0" w:space="0" w:color="auto"/>
            <w:right w:val="none" w:sz="0" w:space="0" w:color="auto"/>
          </w:divBdr>
        </w:div>
        <w:div w:id="698048239">
          <w:marLeft w:val="480"/>
          <w:marRight w:val="0"/>
          <w:marTop w:val="0"/>
          <w:marBottom w:val="0"/>
          <w:divBdr>
            <w:top w:val="none" w:sz="0" w:space="0" w:color="auto"/>
            <w:left w:val="none" w:sz="0" w:space="0" w:color="auto"/>
            <w:bottom w:val="none" w:sz="0" w:space="0" w:color="auto"/>
            <w:right w:val="none" w:sz="0" w:space="0" w:color="auto"/>
          </w:divBdr>
        </w:div>
        <w:div w:id="332219736">
          <w:marLeft w:val="480"/>
          <w:marRight w:val="0"/>
          <w:marTop w:val="0"/>
          <w:marBottom w:val="0"/>
          <w:divBdr>
            <w:top w:val="none" w:sz="0" w:space="0" w:color="auto"/>
            <w:left w:val="none" w:sz="0" w:space="0" w:color="auto"/>
            <w:bottom w:val="none" w:sz="0" w:space="0" w:color="auto"/>
            <w:right w:val="none" w:sz="0" w:space="0" w:color="auto"/>
          </w:divBdr>
        </w:div>
        <w:div w:id="1598713059">
          <w:marLeft w:val="480"/>
          <w:marRight w:val="0"/>
          <w:marTop w:val="0"/>
          <w:marBottom w:val="0"/>
          <w:divBdr>
            <w:top w:val="none" w:sz="0" w:space="0" w:color="auto"/>
            <w:left w:val="none" w:sz="0" w:space="0" w:color="auto"/>
            <w:bottom w:val="none" w:sz="0" w:space="0" w:color="auto"/>
            <w:right w:val="none" w:sz="0" w:space="0" w:color="auto"/>
          </w:divBdr>
        </w:div>
        <w:div w:id="1575506551">
          <w:marLeft w:val="480"/>
          <w:marRight w:val="0"/>
          <w:marTop w:val="0"/>
          <w:marBottom w:val="0"/>
          <w:divBdr>
            <w:top w:val="none" w:sz="0" w:space="0" w:color="auto"/>
            <w:left w:val="none" w:sz="0" w:space="0" w:color="auto"/>
            <w:bottom w:val="none" w:sz="0" w:space="0" w:color="auto"/>
            <w:right w:val="none" w:sz="0" w:space="0" w:color="auto"/>
          </w:divBdr>
        </w:div>
        <w:div w:id="838232065">
          <w:marLeft w:val="480"/>
          <w:marRight w:val="0"/>
          <w:marTop w:val="0"/>
          <w:marBottom w:val="0"/>
          <w:divBdr>
            <w:top w:val="none" w:sz="0" w:space="0" w:color="auto"/>
            <w:left w:val="none" w:sz="0" w:space="0" w:color="auto"/>
            <w:bottom w:val="none" w:sz="0" w:space="0" w:color="auto"/>
            <w:right w:val="none" w:sz="0" w:space="0" w:color="auto"/>
          </w:divBdr>
        </w:div>
      </w:divsChild>
    </w:div>
    <w:div w:id="513150553">
      <w:bodyDiv w:val="1"/>
      <w:marLeft w:val="0"/>
      <w:marRight w:val="0"/>
      <w:marTop w:val="0"/>
      <w:marBottom w:val="0"/>
      <w:divBdr>
        <w:top w:val="none" w:sz="0" w:space="0" w:color="auto"/>
        <w:left w:val="none" w:sz="0" w:space="0" w:color="auto"/>
        <w:bottom w:val="none" w:sz="0" w:space="0" w:color="auto"/>
        <w:right w:val="none" w:sz="0" w:space="0" w:color="auto"/>
      </w:divBdr>
    </w:div>
    <w:div w:id="513346803">
      <w:bodyDiv w:val="1"/>
      <w:marLeft w:val="0"/>
      <w:marRight w:val="0"/>
      <w:marTop w:val="0"/>
      <w:marBottom w:val="0"/>
      <w:divBdr>
        <w:top w:val="none" w:sz="0" w:space="0" w:color="auto"/>
        <w:left w:val="none" w:sz="0" w:space="0" w:color="auto"/>
        <w:bottom w:val="none" w:sz="0" w:space="0" w:color="auto"/>
        <w:right w:val="none" w:sz="0" w:space="0" w:color="auto"/>
      </w:divBdr>
    </w:div>
    <w:div w:id="515391615">
      <w:bodyDiv w:val="1"/>
      <w:marLeft w:val="0"/>
      <w:marRight w:val="0"/>
      <w:marTop w:val="0"/>
      <w:marBottom w:val="0"/>
      <w:divBdr>
        <w:top w:val="none" w:sz="0" w:space="0" w:color="auto"/>
        <w:left w:val="none" w:sz="0" w:space="0" w:color="auto"/>
        <w:bottom w:val="none" w:sz="0" w:space="0" w:color="auto"/>
        <w:right w:val="none" w:sz="0" w:space="0" w:color="auto"/>
      </w:divBdr>
    </w:div>
    <w:div w:id="515660658">
      <w:bodyDiv w:val="1"/>
      <w:marLeft w:val="0"/>
      <w:marRight w:val="0"/>
      <w:marTop w:val="0"/>
      <w:marBottom w:val="0"/>
      <w:divBdr>
        <w:top w:val="none" w:sz="0" w:space="0" w:color="auto"/>
        <w:left w:val="none" w:sz="0" w:space="0" w:color="auto"/>
        <w:bottom w:val="none" w:sz="0" w:space="0" w:color="auto"/>
        <w:right w:val="none" w:sz="0" w:space="0" w:color="auto"/>
      </w:divBdr>
    </w:div>
    <w:div w:id="517042754">
      <w:bodyDiv w:val="1"/>
      <w:marLeft w:val="0"/>
      <w:marRight w:val="0"/>
      <w:marTop w:val="0"/>
      <w:marBottom w:val="0"/>
      <w:divBdr>
        <w:top w:val="none" w:sz="0" w:space="0" w:color="auto"/>
        <w:left w:val="none" w:sz="0" w:space="0" w:color="auto"/>
        <w:bottom w:val="none" w:sz="0" w:space="0" w:color="auto"/>
        <w:right w:val="none" w:sz="0" w:space="0" w:color="auto"/>
      </w:divBdr>
    </w:div>
    <w:div w:id="517353055">
      <w:bodyDiv w:val="1"/>
      <w:marLeft w:val="0"/>
      <w:marRight w:val="0"/>
      <w:marTop w:val="0"/>
      <w:marBottom w:val="0"/>
      <w:divBdr>
        <w:top w:val="none" w:sz="0" w:space="0" w:color="auto"/>
        <w:left w:val="none" w:sz="0" w:space="0" w:color="auto"/>
        <w:bottom w:val="none" w:sz="0" w:space="0" w:color="auto"/>
        <w:right w:val="none" w:sz="0" w:space="0" w:color="auto"/>
      </w:divBdr>
    </w:div>
    <w:div w:id="517473882">
      <w:bodyDiv w:val="1"/>
      <w:marLeft w:val="0"/>
      <w:marRight w:val="0"/>
      <w:marTop w:val="0"/>
      <w:marBottom w:val="0"/>
      <w:divBdr>
        <w:top w:val="none" w:sz="0" w:space="0" w:color="auto"/>
        <w:left w:val="none" w:sz="0" w:space="0" w:color="auto"/>
        <w:bottom w:val="none" w:sz="0" w:space="0" w:color="auto"/>
        <w:right w:val="none" w:sz="0" w:space="0" w:color="auto"/>
      </w:divBdr>
    </w:div>
    <w:div w:id="518156709">
      <w:bodyDiv w:val="1"/>
      <w:marLeft w:val="0"/>
      <w:marRight w:val="0"/>
      <w:marTop w:val="0"/>
      <w:marBottom w:val="0"/>
      <w:divBdr>
        <w:top w:val="none" w:sz="0" w:space="0" w:color="auto"/>
        <w:left w:val="none" w:sz="0" w:space="0" w:color="auto"/>
        <w:bottom w:val="none" w:sz="0" w:space="0" w:color="auto"/>
        <w:right w:val="none" w:sz="0" w:space="0" w:color="auto"/>
      </w:divBdr>
    </w:div>
    <w:div w:id="518199149">
      <w:bodyDiv w:val="1"/>
      <w:marLeft w:val="0"/>
      <w:marRight w:val="0"/>
      <w:marTop w:val="0"/>
      <w:marBottom w:val="0"/>
      <w:divBdr>
        <w:top w:val="none" w:sz="0" w:space="0" w:color="auto"/>
        <w:left w:val="none" w:sz="0" w:space="0" w:color="auto"/>
        <w:bottom w:val="none" w:sz="0" w:space="0" w:color="auto"/>
        <w:right w:val="none" w:sz="0" w:space="0" w:color="auto"/>
      </w:divBdr>
    </w:div>
    <w:div w:id="518205584">
      <w:bodyDiv w:val="1"/>
      <w:marLeft w:val="0"/>
      <w:marRight w:val="0"/>
      <w:marTop w:val="0"/>
      <w:marBottom w:val="0"/>
      <w:divBdr>
        <w:top w:val="none" w:sz="0" w:space="0" w:color="auto"/>
        <w:left w:val="none" w:sz="0" w:space="0" w:color="auto"/>
        <w:bottom w:val="none" w:sz="0" w:space="0" w:color="auto"/>
        <w:right w:val="none" w:sz="0" w:space="0" w:color="auto"/>
      </w:divBdr>
    </w:div>
    <w:div w:id="519199117">
      <w:bodyDiv w:val="1"/>
      <w:marLeft w:val="0"/>
      <w:marRight w:val="0"/>
      <w:marTop w:val="0"/>
      <w:marBottom w:val="0"/>
      <w:divBdr>
        <w:top w:val="none" w:sz="0" w:space="0" w:color="auto"/>
        <w:left w:val="none" w:sz="0" w:space="0" w:color="auto"/>
        <w:bottom w:val="none" w:sz="0" w:space="0" w:color="auto"/>
        <w:right w:val="none" w:sz="0" w:space="0" w:color="auto"/>
      </w:divBdr>
    </w:div>
    <w:div w:id="519902643">
      <w:bodyDiv w:val="1"/>
      <w:marLeft w:val="0"/>
      <w:marRight w:val="0"/>
      <w:marTop w:val="0"/>
      <w:marBottom w:val="0"/>
      <w:divBdr>
        <w:top w:val="none" w:sz="0" w:space="0" w:color="auto"/>
        <w:left w:val="none" w:sz="0" w:space="0" w:color="auto"/>
        <w:bottom w:val="none" w:sz="0" w:space="0" w:color="auto"/>
        <w:right w:val="none" w:sz="0" w:space="0" w:color="auto"/>
      </w:divBdr>
    </w:div>
    <w:div w:id="520359313">
      <w:bodyDiv w:val="1"/>
      <w:marLeft w:val="0"/>
      <w:marRight w:val="0"/>
      <w:marTop w:val="0"/>
      <w:marBottom w:val="0"/>
      <w:divBdr>
        <w:top w:val="none" w:sz="0" w:space="0" w:color="auto"/>
        <w:left w:val="none" w:sz="0" w:space="0" w:color="auto"/>
        <w:bottom w:val="none" w:sz="0" w:space="0" w:color="auto"/>
        <w:right w:val="none" w:sz="0" w:space="0" w:color="auto"/>
      </w:divBdr>
    </w:div>
    <w:div w:id="521163907">
      <w:bodyDiv w:val="1"/>
      <w:marLeft w:val="0"/>
      <w:marRight w:val="0"/>
      <w:marTop w:val="0"/>
      <w:marBottom w:val="0"/>
      <w:divBdr>
        <w:top w:val="none" w:sz="0" w:space="0" w:color="auto"/>
        <w:left w:val="none" w:sz="0" w:space="0" w:color="auto"/>
        <w:bottom w:val="none" w:sz="0" w:space="0" w:color="auto"/>
        <w:right w:val="none" w:sz="0" w:space="0" w:color="auto"/>
      </w:divBdr>
    </w:div>
    <w:div w:id="521673410">
      <w:bodyDiv w:val="1"/>
      <w:marLeft w:val="0"/>
      <w:marRight w:val="0"/>
      <w:marTop w:val="0"/>
      <w:marBottom w:val="0"/>
      <w:divBdr>
        <w:top w:val="none" w:sz="0" w:space="0" w:color="auto"/>
        <w:left w:val="none" w:sz="0" w:space="0" w:color="auto"/>
        <w:bottom w:val="none" w:sz="0" w:space="0" w:color="auto"/>
        <w:right w:val="none" w:sz="0" w:space="0" w:color="auto"/>
      </w:divBdr>
      <w:divsChild>
        <w:div w:id="1868639603">
          <w:marLeft w:val="480"/>
          <w:marRight w:val="0"/>
          <w:marTop w:val="0"/>
          <w:marBottom w:val="0"/>
          <w:divBdr>
            <w:top w:val="none" w:sz="0" w:space="0" w:color="auto"/>
            <w:left w:val="none" w:sz="0" w:space="0" w:color="auto"/>
            <w:bottom w:val="none" w:sz="0" w:space="0" w:color="auto"/>
            <w:right w:val="none" w:sz="0" w:space="0" w:color="auto"/>
          </w:divBdr>
        </w:div>
        <w:div w:id="1017659058">
          <w:marLeft w:val="480"/>
          <w:marRight w:val="0"/>
          <w:marTop w:val="0"/>
          <w:marBottom w:val="0"/>
          <w:divBdr>
            <w:top w:val="none" w:sz="0" w:space="0" w:color="auto"/>
            <w:left w:val="none" w:sz="0" w:space="0" w:color="auto"/>
            <w:bottom w:val="none" w:sz="0" w:space="0" w:color="auto"/>
            <w:right w:val="none" w:sz="0" w:space="0" w:color="auto"/>
          </w:divBdr>
        </w:div>
        <w:div w:id="1321227727">
          <w:marLeft w:val="480"/>
          <w:marRight w:val="0"/>
          <w:marTop w:val="0"/>
          <w:marBottom w:val="0"/>
          <w:divBdr>
            <w:top w:val="none" w:sz="0" w:space="0" w:color="auto"/>
            <w:left w:val="none" w:sz="0" w:space="0" w:color="auto"/>
            <w:bottom w:val="none" w:sz="0" w:space="0" w:color="auto"/>
            <w:right w:val="none" w:sz="0" w:space="0" w:color="auto"/>
          </w:divBdr>
        </w:div>
        <w:div w:id="71854227">
          <w:marLeft w:val="480"/>
          <w:marRight w:val="0"/>
          <w:marTop w:val="0"/>
          <w:marBottom w:val="0"/>
          <w:divBdr>
            <w:top w:val="none" w:sz="0" w:space="0" w:color="auto"/>
            <w:left w:val="none" w:sz="0" w:space="0" w:color="auto"/>
            <w:bottom w:val="none" w:sz="0" w:space="0" w:color="auto"/>
            <w:right w:val="none" w:sz="0" w:space="0" w:color="auto"/>
          </w:divBdr>
        </w:div>
        <w:div w:id="2139295392">
          <w:marLeft w:val="480"/>
          <w:marRight w:val="0"/>
          <w:marTop w:val="0"/>
          <w:marBottom w:val="0"/>
          <w:divBdr>
            <w:top w:val="none" w:sz="0" w:space="0" w:color="auto"/>
            <w:left w:val="none" w:sz="0" w:space="0" w:color="auto"/>
            <w:bottom w:val="none" w:sz="0" w:space="0" w:color="auto"/>
            <w:right w:val="none" w:sz="0" w:space="0" w:color="auto"/>
          </w:divBdr>
        </w:div>
        <w:div w:id="343557033">
          <w:marLeft w:val="480"/>
          <w:marRight w:val="0"/>
          <w:marTop w:val="0"/>
          <w:marBottom w:val="0"/>
          <w:divBdr>
            <w:top w:val="none" w:sz="0" w:space="0" w:color="auto"/>
            <w:left w:val="none" w:sz="0" w:space="0" w:color="auto"/>
            <w:bottom w:val="none" w:sz="0" w:space="0" w:color="auto"/>
            <w:right w:val="none" w:sz="0" w:space="0" w:color="auto"/>
          </w:divBdr>
        </w:div>
        <w:div w:id="906958366">
          <w:marLeft w:val="480"/>
          <w:marRight w:val="0"/>
          <w:marTop w:val="0"/>
          <w:marBottom w:val="0"/>
          <w:divBdr>
            <w:top w:val="none" w:sz="0" w:space="0" w:color="auto"/>
            <w:left w:val="none" w:sz="0" w:space="0" w:color="auto"/>
            <w:bottom w:val="none" w:sz="0" w:space="0" w:color="auto"/>
            <w:right w:val="none" w:sz="0" w:space="0" w:color="auto"/>
          </w:divBdr>
        </w:div>
        <w:div w:id="2051104148">
          <w:marLeft w:val="480"/>
          <w:marRight w:val="0"/>
          <w:marTop w:val="0"/>
          <w:marBottom w:val="0"/>
          <w:divBdr>
            <w:top w:val="none" w:sz="0" w:space="0" w:color="auto"/>
            <w:left w:val="none" w:sz="0" w:space="0" w:color="auto"/>
            <w:bottom w:val="none" w:sz="0" w:space="0" w:color="auto"/>
            <w:right w:val="none" w:sz="0" w:space="0" w:color="auto"/>
          </w:divBdr>
        </w:div>
        <w:div w:id="516776213">
          <w:marLeft w:val="480"/>
          <w:marRight w:val="0"/>
          <w:marTop w:val="0"/>
          <w:marBottom w:val="0"/>
          <w:divBdr>
            <w:top w:val="none" w:sz="0" w:space="0" w:color="auto"/>
            <w:left w:val="none" w:sz="0" w:space="0" w:color="auto"/>
            <w:bottom w:val="none" w:sz="0" w:space="0" w:color="auto"/>
            <w:right w:val="none" w:sz="0" w:space="0" w:color="auto"/>
          </w:divBdr>
        </w:div>
        <w:div w:id="41292299">
          <w:marLeft w:val="480"/>
          <w:marRight w:val="0"/>
          <w:marTop w:val="0"/>
          <w:marBottom w:val="0"/>
          <w:divBdr>
            <w:top w:val="none" w:sz="0" w:space="0" w:color="auto"/>
            <w:left w:val="none" w:sz="0" w:space="0" w:color="auto"/>
            <w:bottom w:val="none" w:sz="0" w:space="0" w:color="auto"/>
            <w:right w:val="none" w:sz="0" w:space="0" w:color="auto"/>
          </w:divBdr>
        </w:div>
        <w:div w:id="1007517371">
          <w:marLeft w:val="480"/>
          <w:marRight w:val="0"/>
          <w:marTop w:val="0"/>
          <w:marBottom w:val="0"/>
          <w:divBdr>
            <w:top w:val="none" w:sz="0" w:space="0" w:color="auto"/>
            <w:left w:val="none" w:sz="0" w:space="0" w:color="auto"/>
            <w:bottom w:val="none" w:sz="0" w:space="0" w:color="auto"/>
            <w:right w:val="none" w:sz="0" w:space="0" w:color="auto"/>
          </w:divBdr>
        </w:div>
        <w:div w:id="1815290220">
          <w:marLeft w:val="480"/>
          <w:marRight w:val="0"/>
          <w:marTop w:val="0"/>
          <w:marBottom w:val="0"/>
          <w:divBdr>
            <w:top w:val="none" w:sz="0" w:space="0" w:color="auto"/>
            <w:left w:val="none" w:sz="0" w:space="0" w:color="auto"/>
            <w:bottom w:val="none" w:sz="0" w:space="0" w:color="auto"/>
            <w:right w:val="none" w:sz="0" w:space="0" w:color="auto"/>
          </w:divBdr>
        </w:div>
        <w:div w:id="926617532">
          <w:marLeft w:val="480"/>
          <w:marRight w:val="0"/>
          <w:marTop w:val="0"/>
          <w:marBottom w:val="0"/>
          <w:divBdr>
            <w:top w:val="none" w:sz="0" w:space="0" w:color="auto"/>
            <w:left w:val="none" w:sz="0" w:space="0" w:color="auto"/>
            <w:bottom w:val="none" w:sz="0" w:space="0" w:color="auto"/>
            <w:right w:val="none" w:sz="0" w:space="0" w:color="auto"/>
          </w:divBdr>
        </w:div>
        <w:div w:id="600920819">
          <w:marLeft w:val="480"/>
          <w:marRight w:val="0"/>
          <w:marTop w:val="0"/>
          <w:marBottom w:val="0"/>
          <w:divBdr>
            <w:top w:val="none" w:sz="0" w:space="0" w:color="auto"/>
            <w:left w:val="none" w:sz="0" w:space="0" w:color="auto"/>
            <w:bottom w:val="none" w:sz="0" w:space="0" w:color="auto"/>
            <w:right w:val="none" w:sz="0" w:space="0" w:color="auto"/>
          </w:divBdr>
        </w:div>
        <w:div w:id="1517841125">
          <w:marLeft w:val="480"/>
          <w:marRight w:val="0"/>
          <w:marTop w:val="0"/>
          <w:marBottom w:val="0"/>
          <w:divBdr>
            <w:top w:val="none" w:sz="0" w:space="0" w:color="auto"/>
            <w:left w:val="none" w:sz="0" w:space="0" w:color="auto"/>
            <w:bottom w:val="none" w:sz="0" w:space="0" w:color="auto"/>
            <w:right w:val="none" w:sz="0" w:space="0" w:color="auto"/>
          </w:divBdr>
        </w:div>
        <w:div w:id="45228044">
          <w:marLeft w:val="480"/>
          <w:marRight w:val="0"/>
          <w:marTop w:val="0"/>
          <w:marBottom w:val="0"/>
          <w:divBdr>
            <w:top w:val="none" w:sz="0" w:space="0" w:color="auto"/>
            <w:left w:val="none" w:sz="0" w:space="0" w:color="auto"/>
            <w:bottom w:val="none" w:sz="0" w:space="0" w:color="auto"/>
            <w:right w:val="none" w:sz="0" w:space="0" w:color="auto"/>
          </w:divBdr>
        </w:div>
        <w:div w:id="2070372793">
          <w:marLeft w:val="480"/>
          <w:marRight w:val="0"/>
          <w:marTop w:val="0"/>
          <w:marBottom w:val="0"/>
          <w:divBdr>
            <w:top w:val="none" w:sz="0" w:space="0" w:color="auto"/>
            <w:left w:val="none" w:sz="0" w:space="0" w:color="auto"/>
            <w:bottom w:val="none" w:sz="0" w:space="0" w:color="auto"/>
            <w:right w:val="none" w:sz="0" w:space="0" w:color="auto"/>
          </w:divBdr>
        </w:div>
        <w:div w:id="595988078">
          <w:marLeft w:val="480"/>
          <w:marRight w:val="0"/>
          <w:marTop w:val="0"/>
          <w:marBottom w:val="0"/>
          <w:divBdr>
            <w:top w:val="none" w:sz="0" w:space="0" w:color="auto"/>
            <w:left w:val="none" w:sz="0" w:space="0" w:color="auto"/>
            <w:bottom w:val="none" w:sz="0" w:space="0" w:color="auto"/>
            <w:right w:val="none" w:sz="0" w:space="0" w:color="auto"/>
          </w:divBdr>
        </w:div>
        <w:div w:id="480125416">
          <w:marLeft w:val="480"/>
          <w:marRight w:val="0"/>
          <w:marTop w:val="0"/>
          <w:marBottom w:val="0"/>
          <w:divBdr>
            <w:top w:val="none" w:sz="0" w:space="0" w:color="auto"/>
            <w:left w:val="none" w:sz="0" w:space="0" w:color="auto"/>
            <w:bottom w:val="none" w:sz="0" w:space="0" w:color="auto"/>
            <w:right w:val="none" w:sz="0" w:space="0" w:color="auto"/>
          </w:divBdr>
        </w:div>
        <w:div w:id="1433208578">
          <w:marLeft w:val="480"/>
          <w:marRight w:val="0"/>
          <w:marTop w:val="0"/>
          <w:marBottom w:val="0"/>
          <w:divBdr>
            <w:top w:val="none" w:sz="0" w:space="0" w:color="auto"/>
            <w:left w:val="none" w:sz="0" w:space="0" w:color="auto"/>
            <w:bottom w:val="none" w:sz="0" w:space="0" w:color="auto"/>
            <w:right w:val="none" w:sz="0" w:space="0" w:color="auto"/>
          </w:divBdr>
        </w:div>
        <w:div w:id="1778794019">
          <w:marLeft w:val="480"/>
          <w:marRight w:val="0"/>
          <w:marTop w:val="0"/>
          <w:marBottom w:val="0"/>
          <w:divBdr>
            <w:top w:val="none" w:sz="0" w:space="0" w:color="auto"/>
            <w:left w:val="none" w:sz="0" w:space="0" w:color="auto"/>
            <w:bottom w:val="none" w:sz="0" w:space="0" w:color="auto"/>
            <w:right w:val="none" w:sz="0" w:space="0" w:color="auto"/>
          </w:divBdr>
        </w:div>
        <w:div w:id="1393045623">
          <w:marLeft w:val="480"/>
          <w:marRight w:val="0"/>
          <w:marTop w:val="0"/>
          <w:marBottom w:val="0"/>
          <w:divBdr>
            <w:top w:val="none" w:sz="0" w:space="0" w:color="auto"/>
            <w:left w:val="none" w:sz="0" w:space="0" w:color="auto"/>
            <w:bottom w:val="none" w:sz="0" w:space="0" w:color="auto"/>
            <w:right w:val="none" w:sz="0" w:space="0" w:color="auto"/>
          </w:divBdr>
        </w:div>
        <w:div w:id="1731271622">
          <w:marLeft w:val="480"/>
          <w:marRight w:val="0"/>
          <w:marTop w:val="0"/>
          <w:marBottom w:val="0"/>
          <w:divBdr>
            <w:top w:val="none" w:sz="0" w:space="0" w:color="auto"/>
            <w:left w:val="none" w:sz="0" w:space="0" w:color="auto"/>
            <w:bottom w:val="none" w:sz="0" w:space="0" w:color="auto"/>
            <w:right w:val="none" w:sz="0" w:space="0" w:color="auto"/>
          </w:divBdr>
        </w:div>
        <w:div w:id="234435255">
          <w:marLeft w:val="480"/>
          <w:marRight w:val="0"/>
          <w:marTop w:val="0"/>
          <w:marBottom w:val="0"/>
          <w:divBdr>
            <w:top w:val="none" w:sz="0" w:space="0" w:color="auto"/>
            <w:left w:val="none" w:sz="0" w:space="0" w:color="auto"/>
            <w:bottom w:val="none" w:sz="0" w:space="0" w:color="auto"/>
            <w:right w:val="none" w:sz="0" w:space="0" w:color="auto"/>
          </w:divBdr>
        </w:div>
        <w:div w:id="1000893025">
          <w:marLeft w:val="480"/>
          <w:marRight w:val="0"/>
          <w:marTop w:val="0"/>
          <w:marBottom w:val="0"/>
          <w:divBdr>
            <w:top w:val="none" w:sz="0" w:space="0" w:color="auto"/>
            <w:left w:val="none" w:sz="0" w:space="0" w:color="auto"/>
            <w:bottom w:val="none" w:sz="0" w:space="0" w:color="auto"/>
            <w:right w:val="none" w:sz="0" w:space="0" w:color="auto"/>
          </w:divBdr>
        </w:div>
        <w:div w:id="819421093">
          <w:marLeft w:val="480"/>
          <w:marRight w:val="0"/>
          <w:marTop w:val="0"/>
          <w:marBottom w:val="0"/>
          <w:divBdr>
            <w:top w:val="none" w:sz="0" w:space="0" w:color="auto"/>
            <w:left w:val="none" w:sz="0" w:space="0" w:color="auto"/>
            <w:bottom w:val="none" w:sz="0" w:space="0" w:color="auto"/>
            <w:right w:val="none" w:sz="0" w:space="0" w:color="auto"/>
          </w:divBdr>
        </w:div>
        <w:div w:id="1423335083">
          <w:marLeft w:val="480"/>
          <w:marRight w:val="0"/>
          <w:marTop w:val="0"/>
          <w:marBottom w:val="0"/>
          <w:divBdr>
            <w:top w:val="none" w:sz="0" w:space="0" w:color="auto"/>
            <w:left w:val="none" w:sz="0" w:space="0" w:color="auto"/>
            <w:bottom w:val="none" w:sz="0" w:space="0" w:color="auto"/>
            <w:right w:val="none" w:sz="0" w:space="0" w:color="auto"/>
          </w:divBdr>
        </w:div>
        <w:div w:id="1889610977">
          <w:marLeft w:val="480"/>
          <w:marRight w:val="0"/>
          <w:marTop w:val="0"/>
          <w:marBottom w:val="0"/>
          <w:divBdr>
            <w:top w:val="none" w:sz="0" w:space="0" w:color="auto"/>
            <w:left w:val="none" w:sz="0" w:space="0" w:color="auto"/>
            <w:bottom w:val="none" w:sz="0" w:space="0" w:color="auto"/>
            <w:right w:val="none" w:sz="0" w:space="0" w:color="auto"/>
          </w:divBdr>
        </w:div>
        <w:div w:id="1263756270">
          <w:marLeft w:val="480"/>
          <w:marRight w:val="0"/>
          <w:marTop w:val="0"/>
          <w:marBottom w:val="0"/>
          <w:divBdr>
            <w:top w:val="none" w:sz="0" w:space="0" w:color="auto"/>
            <w:left w:val="none" w:sz="0" w:space="0" w:color="auto"/>
            <w:bottom w:val="none" w:sz="0" w:space="0" w:color="auto"/>
            <w:right w:val="none" w:sz="0" w:space="0" w:color="auto"/>
          </w:divBdr>
        </w:div>
        <w:div w:id="959409569">
          <w:marLeft w:val="480"/>
          <w:marRight w:val="0"/>
          <w:marTop w:val="0"/>
          <w:marBottom w:val="0"/>
          <w:divBdr>
            <w:top w:val="none" w:sz="0" w:space="0" w:color="auto"/>
            <w:left w:val="none" w:sz="0" w:space="0" w:color="auto"/>
            <w:bottom w:val="none" w:sz="0" w:space="0" w:color="auto"/>
            <w:right w:val="none" w:sz="0" w:space="0" w:color="auto"/>
          </w:divBdr>
        </w:div>
        <w:div w:id="1790470021">
          <w:marLeft w:val="480"/>
          <w:marRight w:val="0"/>
          <w:marTop w:val="0"/>
          <w:marBottom w:val="0"/>
          <w:divBdr>
            <w:top w:val="none" w:sz="0" w:space="0" w:color="auto"/>
            <w:left w:val="none" w:sz="0" w:space="0" w:color="auto"/>
            <w:bottom w:val="none" w:sz="0" w:space="0" w:color="auto"/>
            <w:right w:val="none" w:sz="0" w:space="0" w:color="auto"/>
          </w:divBdr>
        </w:div>
        <w:div w:id="1893805273">
          <w:marLeft w:val="480"/>
          <w:marRight w:val="0"/>
          <w:marTop w:val="0"/>
          <w:marBottom w:val="0"/>
          <w:divBdr>
            <w:top w:val="none" w:sz="0" w:space="0" w:color="auto"/>
            <w:left w:val="none" w:sz="0" w:space="0" w:color="auto"/>
            <w:bottom w:val="none" w:sz="0" w:space="0" w:color="auto"/>
            <w:right w:val="none" w:sz="0" w:space="0" w:color="auto"/>
          </w:divBdr>
        </w:div>
        <w:div w:id="570387773">
          <w:marLeft w:val="480"/>
          <w:marRight w:val="0"/>
          <w:marTop w:val="0"/>
          <w:marBottom w:val="0"/>
          <w:divBdr>
            <w:top w:val="none" w:sz="0" w:space="0" w:color="auto"/>
            <w:left w:val="none" w:sz="0" w:space="0" w:color="auto"/>
            <w:bottom w:val="none" w:sz="0" w:space="0" w:color="auto"/>
            <w:right w:val="none" w:sz="0" w:space="0" w:color="auto"/>
          </w:divBdr>
        </w:div>
        <w:div w:id="1998341414">
          <w:marLeft w:val="480"/>
          <w:marRight w:val="0"/>
          <w:marTop w:val="0"/>
          <w:marBottom w:val="0"/>
          <w:divBdr>
            <w:top w:val="none" w:sz="0" w:space="0" w:color="auto"/>
            <w:left w:val="none" w:sz="0" w:space="0" w:color="auto"/>
            <w:bottom w:val="none" w:sz="0" w:space="0" w:color="auto"/>
            <w:right w:val="none" w:sz="0" w:space="0" w:color="auto"/>
          </w:divBdr>
        </w:div>
        <w:div w:id="1413157179">
          <w:marLeft w:val="480"/>
          <w:marRight w:val="0"/>
          <w:marTop w:val="0"/>
          <w:marBottom w:val="0"/>
          <w:divBdr>
            <w:top w:val="none" w:sz="0" w:space="0" w:color="auto"/>
            <w:left w:val="none" w:sz="0" w:space="0" w:color="auto"/>
            <w:bottom w:val="none" w:sz="0" w:space="0" w:color="auto"/>
            <w:right w:val="none" w:sz="0" w:space="0" w:color="auto"/>
          </w:divBdr>
        </w:div>
        <w:div w:id="375080456">
          <w:marLeft w:val="480"/>
          <w:marRight w:val="0"/>
          <w:marTop w:val="0"/>
          <w:marBottom w:val="0"/>
          <w:divBdr>
            <w:top w:val="none" w:sz="0" w:space="0" w:color="auto"/>
            <w:left w:val="none" w:sz="0" w:space="0" w:color="auto"/>
            <w:bottom w:val="none" w:sz="0" w:space="0" w:color="auto"/>
            <w:right w:val="none" w:sz="0" w:space="0" w:color="auto"/>
          </w:divBdr>
        </w:div>
        <w:div w:id="1049307412">
          <w:marLeft w:val="480"/>
          <w:marRight w:val="0"/>
          <w:marTop w:val="0"/>
          <w:marBottom w:val="0"/>
          <w:divBdr>
            <w:top w:val="none" w:sz="0" w:space="0" w:color="auto"/>
            <w:left w:val="none" w:sz="0" w:space="0" w:color="auto"/>
            <w:bottom w:val="none" w:sz="0" w:space="0" w:color="auto"/>
            <w:right w:val="none" w:sz="0" w:space="0" w:color="auto"/>
          </w:divBdr>
        </w:div>
        <w:div w:id="1933586673">
          <w:marLeft w:val="480"/>
          <w:marRight w:val="0"/>
          <w:marTop w:val="0"/>
          <w:marBottom w:val="0"/>
          <w:divBdr>
            <w:top w:val="none" w:sz="0" w:space="0" w:color="auto"/>
            <w:left w:val="none" w:sz="0" w:space="0" w:color="auto"/>
            <w:bottom w:val="none" w:sz="0" w:space="0" w:color="auto"/>
            <w:right w:val="none" w:sz="0" w:space="0" w:color="auto"/>
          </w:divBdr>
        </w:div>
        <w:div w:id="333073824">
          <w:marLeft w:val="480"/>
          <w:marRight w:val="0"/>
          <w:marTop w:val="0"/>
          <w:marBottom w:val="0"/>
          <w:divBdr>
            <w:top w:val="none" w:sz="0" w:space="0" w:color="auto"/>
            <w:left w:val="none" w:sz="0" w:space="0" w:color="auto"/>
            <w:bottom w:val="none" w:sz="0" w:space="0" w:color="auto"/>
            <w:right w:val="none" w:sz="0" w:space="0" w:color="auto"/>
          </w:divBdr>
        </w:div>
        <w:div w:id="329989535">
          <w:marLeft w:val="480"/>
          <w:marRight w:val="0"/>
          <w:marTop w:val="0"/>
          <w:marBottom w:val="0"/>
          <w:divBdr>
            <w:top w:val="none" w:sz="0" w:space="0" w:color="auto"/>
            <w:left w:val="none" w:sz="0" w:space="0" w:color="auto"/>
            <w:bottom w:val="none" w:sz="0" w:space="0" w:color="auto"/>
            <w:right w:val="none" w:sz="0" w:space="0" w:color="auto"/>
          </w:divBdr>
        </w:div>
        <w:div w:id="321281829">
          <w:marLeft w:val="480"/>
          <w:marRight w:val="0"/>
          <w:marTop w:val="0"/>
          <w:marBottom w:val="0"/>
          <w:divBdr>
            <w:top w:val="none" w:sz="0" w:space="0" w:color="auto"/>
            <w:left w:val="none" w:sz="0" w:space="0" w:color="auto"/>
            <w:bottom w:val="none" w:sz="0" w:space="0" w:color="auto"/>
            <w:right w:val="none" w:sz="0" w:space="0" w:color="auto"/>
          </w:divBdr>
        </w:div>
        <w:div w:id="1020202583">
          <w:marLeft w:val="480"/>
          <w:marRight w:val="0"/>
          <w:marTop w:val="0"/>
          <w:marBottom w:val="0"/>
          <w:divBdr>
            <w:top w:val="none" w:sz="0" w:space="0" w:color="auto"/>
            <w:left w:val="none" w:sz="0" w:space="0" w:color="auto"/>
            <w:bottom w:val="none" w:sz="0" w:space="0" w:color="auto"/>
            <w:right w:val="none" w:sz="0" w:space="0" w:color="auto"/>
          </w:divBdr>
        </w:div>
        <w:div w:id="843975808">
          <w:marLeft w:val="480"/>
          <w:marRight w:val="0"/>
          <w:marTop w:val="0"/>
          <w:marBottom w:val="0"/>
          <w:divBdr>
            <w:top w:val="none" w:sz="0" w:space="0" w:color="auto"/>
            <w:left w:val="none" w:sz="0" w:space="0" w:color="auto"/>
            <w:bottom w:val="none" w:sz="0" w:space="0" w:color="auto"/>
            <w:right w:val="none" w:sz="0" w:space="0" w:color="auto"/>
          </w:divBdr>
        </w:div>
        <w:div w:id="147982200">
          <w:marLeft w:val="480"/>
          <w:marRight w:val="0"/>
          <w:marTop w:val="0"/>
          <w:marBottom w:val="0"/>
          <w:divBdr>
            <w:top w:val="none" w:sz="0" w:space="0" w:color="auto"/>
            <w:left w:val="none" w:sz="0" w:space="0" w:color="auto"/>
            <w:bottom w:val="none" w:sz="0" w:space="0" w:color="auto"/>
            <w:right w:val="none" w:sz="0" w:space="0" w:color="auto"/>
          </w:divBdr>
        </w:div>
        <w:div w:id="572593923">
          <w:marLeft w:val="480"/>
          <w:marRight w:val="0"/>
          <w:marTop w:val="0"/>
          <w:marBottom w:val="0"/>
          <w:divBdr>
            <w:top w:val="none" w:sz="0" w:space="0" w:color="auto"/>
            <w:left w:val="none" w:sz="0" w:space="0" w:color="auto"/>
            <w:bottom w:val="none" w:sz="0" w:space="0" w:color="auto"/>
            <w:right w:val="none" w:sz="0" w:space="0" w:color="auto"/>
          </w:divBdr>
        </w:div>
        <w:div w:id="1397823038">
          <w:marLeft w:val="480"/>
          <w:marRight w:val="0"/>
          <w:marTop w:val="0"/>
          <w:marBottom w:val="0"/>
          <w:divBdr>
            <w:top w:val="none" w:sz="0" w:space="0" w:color="auto"/>
            <w:left w:val="none" w:sz="0" w:space="0" w:color="auto"/>
            <w:bottom w:val="none" w:sz="0" w:space="0" w:color="auto"/>
            <w:right w:val="none" w:sz="0" w:space="0" w:color="auto"/>
          </w:divBdr>
        </w:div>
        <w:div w:id="1223098892">
          <w:marLeft w:val="480"/>
          <w:marRight w:val="0"/>
          <w:marTop w:val="0"/>
          <w:marBottom w:val="0"/>
          <w:divBdr>
            <w:top w:val="none" w:sz="0" w:space="0" w:color="auto"/>
            <w:left w:val="none" w:sz="0" w:space="0" w:color="auto"/>
            <w:bottom w:val="none" w:sz="0" w:space="0" w:color="auto"/>
            <w:right w:val="none" w:sz="0" w:space="0" w:color="auto"/>
          </w:divBdr>
        </w:div>
        <w:div w:id="380786834">
          <w:marLeft w:val="480"/>
          <w:marRight w:val="0"/>
          <w:marTop w:val="0"/>
          <w:marBottom w:val="0"/>
          <w:divBdr>
            <w:top w:val="none" w:sz="0" w:space="0" w:color="auto"/>
            <w:left w:val="none" w:sz="0" w:space="0" w:color="auto"/>
            <w:bottom w:val="none" w:sz="0" w:space="0" w:color="auto"/>
            <w:right w:val="none" w:sz="0" w:space="0" w:color="auto"/>
          </w:divBdr>
        </w:div>
        <w:div w:id="70275756">
          <w:marLeft w:val="480"/>
          <w:marRight w:val="0"/>
          <w:marTop w:val="0"/>
          <w:marBottom w:val="0"/>
          <w:divBdr>
            <w:top w:val="none" w:sz="0" w:space="0" w:color="auto"/>
            <w:left w:val="none" w:sz="0" w:space="0" w:color="auto"/>
            <w:bottom w:val="none" w:sz="0" w:space="0" w:color="auto"/>
            <w:right w:val="none" w:sz="0" w:space="0" w:color="auto"/>
          </w:divBdr>
        </w:div>
        <w:div w:id="1112047384">
          <w:marLeft w:val="480"/>
          <w:marRight w:val="0"/>
          <w:marTop w:val="0"/>
          <w:marBottom w:val="0"/>
          <w:divBdr>
            <w:top w:val="none" w:sz="0" w:space="0" w:color="auto"/>
            <w:left w:val="none" w:sz="0" w:space="0" w:color="auto"/>
            <w:bottom w:val="none" w:sz="0" w:space="0" w:color="auto"/>
            <w:right w:val="none" w:sz="0" w:space="0" w:color="auto"/>
          </w:divBdr>
        </w:div>
        <w:div w:id="1508792986">
          <w:marLeft w:val="480"/>
          <w:marRight w:val="0"/>
          <w:marTop w:val="0"/>
          <w:marBottom w:val="0"/>
          <w:divBdr>
            <w:top w:val="none" w:sz="0" w:space="0" w:color="auto"/>
            <w:left w:val="none" w:sz="0" w:space="0" w:color="auto"/>
            <w:bottom w:val="none" w:sz="0" w:space="0" w:color="auto"/>
            <w:right w:val="none" w:sz="0" w:space="0" w:color="auto"/>
          </w:divBdr>
        </w:div>
        <w:div w:id="1964995395">
          <w:marLeft w:val="480"/>
          <w:marRight w:val="0"/>
          <w:marTop w:val="0"/>
          <w:marBottom w:val="0"/>
          <w:divBdr>
            <w:top w:val="none" w:sz="0" w:space="0" w:color="auto"/>
            <w:left w:val="none" w:sz="0" w:space="0" w:color="auto"/>
            <w:bottom w:val="none" w:sz="0" w:space="0" w:color="auto"/>
            <w:right w:val="none" w:sz="0" w:space="0" w:color="auto"/>
          </w:divBdr>
        </w:div>
        <w:div w:id="97457266">
          <w:marLeft w:val="480"/>
          <w:marRight w:val="0"/>
          <w:marTop w:val="0"/>
          <w:marBottom w:val="0"/>
          <w:divBdr>
            <w:top w:val="none" w:sz="0" w:space="0" w:color="auto"/>
            <w:left w:val="none" w:sz="0" w:space="0" w:color="auto"/>
            <w:bottom w:val="none" w:sz="0" w:space="0" w:color="auto"/>
            <w:right w:val="none" w:sz="0" w:space="0" w:color="auto"/>
          </w:divBdr>
        </w:div>
        <w:div w:id="1457218373">
          <w:marLeft w:val="480"/>
          <w:marRight w:val="0"/>
          <w:marTop w:val="0"/>
          <w:marBottom w:val="0"/>
          <w:divBdr>
            <w:top w:val="none" w:sz="0" w:space="0" w:color="auto"/>
            <w:left w:val="none" w:sz="0" w:space="0" w:color="auto"/>
            <w:bottom w:val="none" w:sz="0" w:space="0" w:color="auto"/>
            <w:right w:val="none" w:sz="0" w:space="0" w:color="auto"/>
          </w:divBdr>
        </w:div>
        <w:div w:id="2074428892">
          <w:marLeft w:val="480"/>
          <w:marRight w:val="0"/>
          <w:marTop w:val="0"/>
          <w:marBottom w:val="0"/>
          <w:divBdr>
            <w:top w:val="none" w:sz="0" w:space="0" w:color="auto"/>
            <w:left w:val="none" w:sz="0" w:space="0" w:color="auto"/>
            <w:bottom w:val="none" w:sz="0" w:space="0" w:color="auto"/>
            <w:right w:val="none" w:sz="0" w:space="0" w:color="auto"/>
          </w:divBdr>
        </w:div>
        <w:div w:id="847208313">
          <w:marLeft w:val="480"/>
          <w:marRight w:val="0"/>
          <w:marTop w:val="0"/>
          <w:marBottom w:val="0"/>
          <w:divBdr>
            <w:top w:val="none" w:sz="0" w:space="0" w:color="auto"/>
            <w:left w:val="none" w:sz="0" w:space="0" w:color="auto"/>
            <w:bottom w:val="none" w:sz="0" w:space="0" w:color="auto"/>
            <w:right w:val="none" w:sz="0" w:space="0" w:color="auto"/>
          </w:divBdr>
        </w:div>
        <w:div w:id="1260215536">
          <w:marLeft w:val="480"/>
          <w:marRight w:val="0"/>
          <w:marTop w:val="0"/>
          <w:marBottom w:val="0"/>
          <w:divBdr>
            <w:top w:val="none" w:sz="0" w:space="0" w:color="auto"/>
            <w:left w:val="none" w:sz="0" w:space="0" w:color="auto"/>
            <w:bottom w:val="none" w:sz="0" w:space="0" w:color="auto"/>
            <w:right w:val="none" w:sz="0" w:space="0" w:color="auto"/>
          </w:divBdr>
        </w:div>
        <w:div w:id="100952098">
          <w:marLeft w:val="480"/>
          <w:marRight w:val="0"/>
          <w:marTop w:val="0"/>
          <w:marBottom w:val="0"/>
          <w:divBdr>
            <w:top w:val="none" w:sz="0" w:space="0" w:color="auto"/>
            <w:left w:val="none" w:sz="0" w:space="0" w:color="auto"/>
            <w:bottom w:val="none" w:sz="0" w:space="0" w:color="auto"/>
            <w:right w:val="none" w:sz="0" w:space="0" w:color="auto"/>
          </w:divBdr>
        </w:div>
        <w:div w:id="21320089">
          <w:marLeft w:val="480"/>
          <w:marRight w:val="0"/>
          <w:marTop w:val="0"/>
          <w:marBottom w:val="0"/>
          <w:divBdr>
            <w:top w:val="none" w:sz="0" w:space="0" w:color="auto"/>
            <w:left w:val="none" w:sz="0" w:space="0" w:color="auto"/>
            <w:bottom w:val="none" w:sz="0" w:space="0" w:color="auto"/>
            <w:right w:val="none" w:sz="0" w:space="0" w:color="auto"/>
          </w:divBdr>
        </w:div>
        <w:div w:id="2009745133">
          <w:marLeft w:val="480"/>
          <w:marRight w:val="0"/>
          <w:marTop w:val="0"/>
          <w:marBottom w:val="0"/>
          <w:divBdr>
            <w:top w:val="none" w:sz="0" w:space="0" w:color="auto"/>
            <w:left w:val="none" w:sz="0" w:space="0" w:color="auto"/>
            <w:bottom w:val="none" w:sz="0" w:space="0" w:color="auto"/>
            <w:right w:val="none" w:sz="0" w:space="0" w:color="auto"/>
          </w:divBdr>
        </w:div>
        <w:div w:id="28528818">
          <w:marLeft w:val="480"/>
          <w:marRight w:val="0"/>
          <w:marTop w:val="0"/>
          <w:marBottom w:val="0"/>
          <w:divBdr>
            <w:top w:val="none" w:sz="0" w:space="0" w:color="auto"/>
            <w:left w:val="none" w:sz="0" w:space="0" w:color="auto"/>
            <w:bottom w:val="none" w:sz="0" w:space="0" w:color="auto"/>
            <w:right w:val="none" w:sz="0" w:space="0" w:color="auto"/>
          </w:divBdr>
        </w:div>
        <w:div w:id="1473133400">
          <w:marLeft w:val="480"/>
          <w:marRight w:val="0"/>
          <w:marTop w:val="0"/>
          <w:marBottom w:val="0"/>
          <w:divBdr>
            <w:top w:val="none" w:sz="0" w:space="0" w:color="auto"/>
            <w:left w:val="none" w:sz="0" w:space="0" w:color="auto"/>
            <w:bottom w:val="none" w:sz="0" w:space="0" w:color="auto"/>
            <w:right w:val="none" w:sz="0" w:space="0" w:color="auto"/>
          </w:divBdr>
        </w:div>
        <w:div w:id="828331905">
          <w:marLeft w:val="480"/>
          <w:marRight w:val="0"/>
          <w:marTop w:val="0"/>
          <w:marBottom w:val="0"/>
          <w:divBdr>
            <w:top w:val="none" w:sz="0" w:space="0" w:color="auto"/>
            <w:left w:val="none" w:sz="0" w:space="0" w:color="auto"/>
            <w:bottom w:val="none" w:sz="0" w:space="0" w:color="auto"/>
            <w:right w:val="none" w:sz="0" w:space="0" w:color="auto"/>
          </w:divBdr>
        </w:div>
        <w:div w:id="215045463">
          <w:marLeft w:val="480"/>
          <w:marRight w:val="0"/>
          <w:marTop w:val="0"/>
          <w:marBottom w:val="0"/>
          <w:divBdr>
            <w:top w:val="none" w:sz="0" w:space="0" w:color="auto"/>
            <w:left w:val="none" w:sz="0" w:space="0" w:color="auto"/>
            <w:bottom w:val="none" w:sz="0" w:space="0" w:color="auto"/>
            <w:right w:val="none" w:sz="0" w:space="0" w:color="auto"/>
          </w:divBdr>
        </w:div>
        <w:div w:id="495076914">
          <w:marLeft w:val="480"/>
          <w:marRight w:val="0"/>
          <w:marTop w:val="0"/>
          <w:marBottom w:val="0"/>
          <w:divBdr>
            <w:top w:val="none" w:sz="0" w:space="0" w:color="auto"/>
            <w:left w:val="none" w:sz="0" w:space="0" w:color="auto"/>
            <w:bottom w:val="none" w:sz="0" w:space="0" w:color="auto"/>
            <w:right w:val="none" w:sz="0" w:space="0" w:color="auto"/>
          </w:divBdr>
        </w:div>
        <w:div w:id="2145854195">
          <w:marLeft w:val="480"/>
          <w:marRight w:val="0"/>
          <w:marTop w:val="0"/>
          <w:marBottom w:val="0"/>
          <w:divBdr>
            <w:top w:val="none" w:sz="0" w:space="0" w:color="auto"/>
            <w:left w:val="none" w:sz="0" w:space="0" w:color="auto"/>
            <w:bottom w:val="none" w:sz="0" w:space="0" w:color="auto"/>
            <w:right w:val="none" w:sz="0" w:space="0" w:color="auto"/>
          </w:divBdr>
        </w:div>
        <w:div w:id="1668554503">
          <w:marLeft w:val="480"/>
          <w:marRight w:val="0"/>
          <w:marTop w:val="0"/>
          <w:marBottom w:val="0"/>
          <w:divBdr>
            <w:top w:val="none" w:sz="0" w:space="0" w:color="auto"/>
            <w:left w:val="none" w:sz="0" w:space="0" w:color="auto"/>
            <w:bottom w:val="none" w:sz="0" w:space="0" w:color="auto"/>
            <w:right w:val="none" w:sz="0" w:space="0" w:color="auto"/>
          </w:divBdr>
        </w:div>
        <w:div w:id="1327904712">
          <w:marLeft w:val="480"/>
          <w:marRight w:val="0"/>
          <w:marTop w:val="0"/>
          <w:marBottom w:val="0"/>
          <w:divBdr>
            <w:top w:val="none" w:sz="0" w:space="0" w:color="auto"/>
            <w:left w:val="none" w:sz="0" w:space="0" w:color="auto"/>
            <w:bottom w:val="none" w:sz="0" w:space="0" w:color="auto"/>
            <w:right w:val="none" w:sz="0" w:space="0" w:color="auto"/>
          </w:divBdr>
        </w:div>
        <w:div w:id="208030295">
          <w:marLeft w:val="480"/>
          <w:marRight w:val="0"/>
          <w:marTop w:val="0"/>
          <w:marBottom w:val="0"/>
          <w:divBdr>
            <w:top w:val="none" w:sz="0" w:space="0" w:color="auto"/>
            <w:left w:val="none" w:sz="0" w:space="0" w:color="auto"/>
            <w:bottom w:val="none" w:sz="0" w:space="0" w:color="auto"/>
            <w:right w:val="none" w:sz="0" w:space="0" w:color="auto"/>
          </w:divBdr>
        </w:div>
        <w:div w:id="89551700">
          <w:marLeft w:val="480"/>
          <w:marRight w:val="0"/>
          <w:marTop w:val="0"/>
          <w:marBottom w:val="0"/>
          <w:divBdr>
            <w:top w:val="none" w:sz="0" w:space="0" w:color="auto"/>
            <w:left w:val="none" w:sz="0" w:space="0" w:color="auto"/>
            <w:bottom w:val="none" w:sz="0" w:space="0" w:color="auto"/>
            <w:right w:val="none" w:sz="0" w:space="0" w:color="auto"/>
          </w:divBdr>
        </w:div>
        <w:div w:id="440302261">
          <w:marLeft w:val="480"/>
          <w:marRight w:val="0"/>
          <w:marTop w:val="0"/>
          <w:marBottom w:val="0"/>
          <w:divBdr>
            <w:top w:val="none" w:sz="0" w:space="0" w:color="auto"/>
            <w:left w:val="none" w:sz="0" w:space="0" w:color="auto"/>
            <w:bottom w:val="none" w:sz="0" w:space="0" w:color="auto"/>
            <w:right w:val="none" w:sz="0" w:space="0" w:color="auto"/>
          </w:divBdr>
        </w:div>
      </w:divsChild>
    </w:div>
    <w:div w:id="523440068">
      <w:bodyDiv w:val="1"/>
      <w:marLeft w:val="0"/>
      <w:marRight w:val="0"/>
      <w:marTop w:val="0"/>
      <w:marBottom w:val="0"/>
      <w:divBdr>
        <w:top w:val="none" w:sz="0" w:space="0" w:color="auto"/>
        <w:left w:val="none" w:sz="0" w:space="0" w:color="auto"/>
        <w:bottom w:val="none" w:sz="0" w:space="0" w:color="auto"/>
        <w:right w:val="none" w:sz="0" w:space="0" w:color="auto"/>
      </w:divBdr>
    </w:div>
    <w:div w:id="523638594">
      <w:bodyDiv w:val="1"/>
      <w:marLeft w:val="0"/>
      <w:marRight w:val="0"/>
      <w:marTop w:val="0"/>
      <w:marBottom w:val="0"/>
      <w:divBdr>
        <w:top w:val="none" w:sz="0" w:space="0" w:color="auto"/>
        <w:left w:val="none" w:sz="0" w:space="0" w:color="auto"/>
        <w:bottom w:val="none" w:sz="0" w:space="0" w:color="auto"/>
        <w:right w:val="none" w:sz="0" w:space="0" w:color="auto"/>
      </w:divBdr>
    </w:div>
    <w:div w:id="525947934">
      <w:bodyDiv w:val="1"/>
      <w:marLeft w:val="0"/>
      <w:marRight w:val="0"/>
      <w:marTop w:val="0"/>
      <w:marBottom w:val="0"/>
      <w:divBdr>
        <w:top w:val="none" w:sz="0" w:space="0" w:color="auto"/>
        <w:left w:val="none" w:sz="0" w:space="0" w:color="auto"/>
        <w:bottom w:val="none" w:sz="0" w:space="0" w:color="auto"/>
        <w:right w:val="none" w:sz="0" w:space="0" w:color="auto"/>
      </w:divBdr>
    </w:div>
    <w:div w:id="526217656">
      <w:bodyDiv w:val="1"/>
      <w:marLeft w:val="0"/>
      <w:marRight w:val="0"/>
      <w:marTop w:val="0"/>
      <w:marBottom w:val="0"/>
      <w:divBdr>
        <w:top w:val="none" w:sz="0" w:space="0" w:color="auto"/>
        <w:left w:val="none" w:sz="0" w:space="0" w:color="auto"/>
        <w:bottom w:val="none" w:sz="0" w:space="0" w:color="auto"/>
        <w:right w:val="none" w:sz="0" w:space="0" w:color="auto"/>
      </w:divBdr>
    </w:div>
    <w:div w:id="527985817">
      <w:bodyDiv w:val="1"/>
      <w:marLeft w:val="0"/>
      <w:marRight w:val="0"/>
      <w:marTop w:val="0"/>
      <w:marBottom w:val="0"/>
      <w:divBdr>
        <w:top w:val="none" w:sz="0" w:space="0" w:color="auto"/>
        <w:left w:val="none" w:sz="0" w:space="0" w:color="auto"/>
        <w:bottom w:val="none" w:sz="0" w:space="0" w:color="auto"/>
        <w:right w:val="none" w:sz="0" w:space="0" w:color="auto"/>
      </w:divBdr>
      <w:divsChild>
        <w:div w:id="2003964588">
          <w:marLeft w:val="480"/>
          <w:marRight w:val="0"/>
          <w:marTop w:val="0"/>
          <w:marBottom w:val="0"/>
          <w:divBdr>
            <w:top w:val="none" w:sz="0" w:space="0" w:color="auto"/>
            <w:left w:val="none" w:sz="0" w:space="0" w:color="auto"/>
            <w:bottom w:val="none" w:sz="0" w:space="0" w:color="auto"/>
            <w:right w:val="none" w:sz="0" w:space="0" w:color="auto"/>
          </w:divBdr>
        </w:div>
        <w:div w:id="1657143822">
          <w:marLeft w:val="480"/>
          <w:marRight w:val="0"/>
          <w:marTop w:val="0"/>
          <w:marBottom w:val="0"/>
          <w:divBdr>
            <w:top w:val="none" w:sz="0" w:space="0" w:color="auto"/>
            <w:left w:val="none" w:sz="0" w:space="0" w:color="auto"/>
            <w:bottom w:val="none" w:sz="0" w:space="0" w:color="auto"/>
            <w:right w:val="none" w:sz="0" w:space="0" w:color="auto"/>
          </w:divBdr>
        </w:div>
        <w:div w:id="1225027435">
          <w:marLeft w:val="480"/>
          <w:marRight w:val="0"/>
          <w:marTop w:val="0"/>
          <w:marBottom w:val="0"/>
          <w:divBdr>
            <w:top w:val="none" w:sz="0" w:space="0" w:color="auto"/>
            <w:left w:val="none" w:sz="0" w:space="0" w:color="auto"/>
            <w:bottom w:val="none" w:sz="0" w:space="0" w:color="auto"/>
            <w:right w:val="none" w:sz="0" w:space="0" w:color="auto"/>
          </w:divBdr>
        </w:div>
        <w:div w:id="214970923">
          <w:marLeft w:val="480"/>
          <w:marRight w:val="0"/>
          <w:marTop w:val="0"/>
          <w:marBottom w:val="0"/>
          <w:divBdr>
            <w:top w:val="none" w:sz="0" w:space="0" w:color="auto"/>
            <w:left w:val="none" w:sz="0" w:space="0" w:color="auto"/>
            <w:bottom w:val="none" w:sz="0" w:space="0" w:color="auto"/>
            <w:right w:val="none" w:sz="0" w:space="0" w:color="auto"/>
          </w:divBdr>
        </w:div>
        <w:div w:id="956375143">
          <w:marLeft w:val="480"/>
          <w:marRight w:val="0"/>
          <w:marTop w:val="0"/>
          <w:marBottom w:val="0"/>
          <w:divBdr>
            <w:top w:val="none" w:sz="0" w:space="0" w:color="auto"/>
            <w:left w:val="none" w:sz="0" w:space="0" w:color="auto"/>
            <w:bottom w:val="none" w:sz="0" w:space="0" w:color="auto"/>
            <w:right w:val="none" w:sz="0" w:space="0" w:color="auto"/>
          </w:divBdr>
        </w:div>
        <w:div w:id="345375910">
          <w:marLeft w:val="480"/>
          <w:marRight w:val="0"/>
          <w:marTop w:val="0"/>
          <w:marBottom w:val="0"/>
          <w:divBdr>
            <w:top w:val="none" w:sz="0" w:space="0" w:color="auto"/>
            <w:left w:val="none" w:sz="0" w:space="0" w:color="auto"/>
            <w:bottom w:val="none" w:sz="0" w:space="0" w:color="auto"/>
            <w:right w:val="none" w:sz="0" w:space="0" w:color="auto"/>
          </w:divBdr>
        </w:div>
        <w:div w:id="1594239534">
          <w:marLeft w:val="480"/>
          <w:marRight w:val="0"/>
          <w:marTop w:val="0"/>
          <w:marBottom w:val="0"/>
          <w:divBdr>
            <w:top w:val="none" w:sz="0" w:space="0" w:color="auto"/>
            <w:left w:val="none" w:sz="0" w:space="0" w:color="auto"/>
            <w:bottom w:val="none" w:sz="0" w:space="0" w:color="auto"/>
            <w:right w:val="none" w:sz="0" w:space="0" w:color="auto"/>
          </w:divBdr>
        </w:div>
        <w:div w:id="1049770539">
          <w:marLeft w:val="480"/>
          <w:marRight w:val="0"/>
          <w:marTop w:val="0"/>
          <w:marBottom w:val="0"/>
          <w:divBdr>
            <w:top w:val="none" w:sz="0" w:space="0" w:color="auto"/>
            <w:left w:val="none" w:sz="0" w:space="0" w:color="auto"/>
            <w:bottom w:val="none" w:sz="0" w:space="0" w:color="auto"/>
            <w:right w:val="none" w:sz="0" w:space="0" w:color="auto"/>
          </w:divBdr>
        </w:div>
        <w:div w:id="259142441">
          <w:marLeft w:val="480"/>
          <w:marRight w:val="0"/>
          <w:marTop w:val="0"/>
          <w:marBottom w:val="0"/>
          <w:divBdr>
            <w:top w:val="none" w:sz="0" w:space="0" w:color="auto"/>
            <w:left w:val="none" w:sz="0" w:space="0" w:color="auto"/>
            <w:bottom w:val="none" w:sz="0" w:space="0" w:color="auto"/>
            <w:right w:val="none" w:sz="0" w:space="0" w:color="auto"/>
          </w:divBdr>
        </w:div>
        <w:div w:id="1165435660">
          <w:marLeft w:val="480"/>
          <w:marRight w:val="0"/>
          <w:marTop w:val="0"/>
          <w:marBottom w:val="0"/>
          <w:divBdr>
            <w:top w:val="none" w:sz="0" w:space="0" w:color="auto"/>
            <w:left w:val="none" w:sz="0" w:space="0" w:color="auto"/>
            <w:bottom w:val="none" w:sz="0" w:space="0" w:color="auto"/>
            <w:right w:val="none" w:sz="0" w:space="0" w:color="auto"/>
          </w:divBdr>
        </w:div>
        <w:div w:id="588005622">
          <w:marLeft w:val="480"/>
          <w:marRight w:val="0"/>
          <w:marTop w:val="0"/>
          <w:marBottom w:val="0"/>
          <w:divBdr>
            <w:top w:val="none" w:sz="0" w:space="0" w:color="auto"/>
            <w:left w:val="none" w:sz="0" w:space="0" w:color="auto"/>
            <w:bottom w:val="none" w:sz="0" w:space="0" w:color="auto"/>
            <w:right w:val="none" w:sz="0" w:space="0" w:color="auto"/>
          </w:divBdr>
        </w:div>
        <w:div w:id="899484612">
          <w:marLeft w:val="480"/>
          <w:marRight w:val="0"/>
          <w:marTop w:val="0"/>
          <w:marBottom w:val="0"/>
          <w:divBdr>
            <w:top w:val="none" w:sz="0" w:space="0" w:color="auto"/>
            <w:left w:val="none" w:sz="0" w:space="0" w:color="auto"/>
            <w:bottom w:val="none" w:sz="0" w:space="0" w:color="auto"/>
            <w:right w:val="none" w:sz="0" w:space="0" w:color="auto"/>
          </w:divBdr>
        </w:div>
        <w:div w:id="1662468500">
          <w:marLeft w:val="480"/>
          <w:marRight w:val="0"/>
          <w:marTop w:val="0"/>
          <w:marBottom w:val="0"/>
          <w:divBdr>
            <w:top w:val="none" w:sz="0" w:space="0" w:color="auto"/>
            <w:left w:val="none" w:sz="0" w:space="0" w:color="auto"/>
            <w:bottom w:val="none" w:sz="0" w:space="0" w:color="auto"/>
            <w:right w:val="none" w:sz="0" w:space="0" w:color="auto"/>
          </w:divBdr>
        </w:div>
        <w:div w:id="1890337519">
          <w:marLeft w:val="480"/>
          <w:marRight w:val="0"/>
          <w:marTop w:val="0"/>
          <w:marBottom w:val="0"/>
          <w:divBdr>
            <w:top w:val="none" w:sz="0" w:space="0" w:color="auto"/>
            <w:left w:val="none" w:sz="0" w:space="0" w:color="auto"/>
            <w:bottom w:val="none" w:sz="0" w:space="0" w:color="auto"/>
            <w:right w:val="none" w:sz="0" w:space="0" w:color="auto"/>
          </w:divBdr>
        </w:div>
        <w:div w:id="1531797559">
          <w:marLeft w:val="480"/>
          <w:marRight w:val="0"/>
          <w:marTop w:val="0"/>
          <w:marBottom w:val="0"/>
          <w:divBdr>
            <w:top w:val="none" w:sz="0" w:space="0" w:color="auto"/>
            <w:left w:val="none" w:sz="0" w:space="0" w:color="auto"/>
            <w:bottom w:val="none" w:sz="0" w:space="0" w:color="auto"/>
            <w:right w:val="none" w:sz="0" w:space="0" w:color="auto"/>
          </w:divBdr>
        </w:div>
        <w:div w:id="1210337694">
          <w:marLeft w:val="480"/>
          <w:marRight w:val="0"/>
          <w:marTop w:val="0"/>
          <w:marBottom w:val="0"/>
          <w:divBdr>
            <w:top w:val="none" w:sz="0" w:space="0" w:color="auto"/>
            <w:left w:val="none" w:sz="0" w:space="0" w:color="auto"/>
            <w:bottom w:val="none" w:sz="0" w:space="0" w:color="auto"/>
            <w:right w:val="none" w:sz="0" w:space="0" w:color="auto"/>
          </w:divBdr>
        </w:div>
        <w:div w:id="1432121986">
          <w:marLeft w:val="480"/>
          <w:marRight w:val="0"/>
          <w:marTop w:val="0"/>
          <w:marBottom w:val="0"/>
          <w:divBdr>
            <w:top w:val="none" w:sz="0" w:space="0" w:color="auto"/>
            <w:left w:val="none" w:sz="0" w:space="0" w:color="auto"/>
            <w:bottom w:val="none" w:sz="0" w:space="0" w:color="auto"/>
            <w:right w:val="none" w:sz="0" w:space="0" w:color="auto"/>
          </w:divBdr>
        </w:div>
        <w:div w:id="291788372">
          <w:marLeft w:val="480"/>
          <w:marRight w:val="0"/>
          <w:marTop w:val="0"/>
          <w:marBottom w:val="0"/>
          <w:divBdr>
            <w:top w:val="none" w:sz="0" w:space="0" w:color="auto"/>
            <w:left w:val="none" w:sz="0" w:space="0" w:color="auto"/>
            <w:bottom w:val="none" w:sz="0" w:space="0" w:color="auto"/>
            <w:right w:val="none" w:sz="0" w:space="0" w:color="auto"/>
          </w:divBdr>
        </w:div>
        <w:div w:id="1852522234">
          <w:marLeft w:val="480"/>
          <w:marRight w:val="0"/>
          <w:marTop w:val="0"/>
          <w:marBottom w:val="0"/>
          <w:divBdr>
            <w:top w:val="none" w:sz="0" w:space="0" w:color="auto"/>
            <w:left w:val="none" w:sz="0" w:space="0" w:color="auto"/>
            <w:bottom w:val="none" w:sz="0" w:space="0" w:color="auto"/>
            <w:right w:val="none" w:sz="0" w:space="0" w:color="auto"/>
          </w:divBdr>
        </w:div>
        <w:div w:id="569996951">
          <w:marLeft w:val="480"/>
          <w:marRight w:val="0"/>
          <w:marTop w:val="0"/>
          <w:marBottom w:val="0"/>
          <w:divBdr>
            <w:top w:val="none" w:sz="0" w:space="0" w:color="auto"/>
            <w:left w:val="none" w:sz="0" w:space="0" w:color="auto"/>
            <w:bottom w:val="none" w:sz="0" w:space="0" w:color="auto"/>
            <w:right w:val="none" w:sz="0" w:space="0" w:color="auto"/>
          </w:divBdr>
        </w:div>
        <w:div w:id="470289004">
          <w:marLeft w:val="480"/>
          <w:marRight w:val="0"/>
          <w:marTop w:val="0"/>
          <w:marBottom w:val="0"/>
          <w:divBdr>
            <w:top w:val="none" w:sz="0" w:space="0" w:color="auto"/>
            <w:left w:val="none" w:sz="0" w:space="0" w:color="auto"/>
            <w:bottom w:val="none" w:sz="0" w:space="0" w:color="auto"/>
            <w:right w:val="none" w:sz="0" w:space="0" w:color="auto"/>
          </w:divBdr>
        </w:div>
        <w:div w:id="1289623241">
          <w:marLeft w:val="480"/>
          <w:marRight w:val="0"/>
          <w:marTop w:val="0"/>
          <w:marBottom w:val="0"/>
          <w:divBdr>
            <w:top w:val="none" w:sz="0" w:space="0" w:color="auto"/>
            <w:left w:val="none" w:sz="0" w:space="0" w:color="auto"/>
            <w:bottom w:val="none" w:sz="0" w:space="0" w:color="auto"/>
            <w:right w:val="none" w:sz="0" w:space="0" w:color="auto"/>
          </w:divBdr>
        </w:div>
        <w:div w:id="908230004">
          <w:marLeft w:val="480"/>
          <w:marRight w:val="0"/>
          <w:marTop w:val="0"/>
          <w:marBottom w:val="0"/>
          <w:divBdr>
            <w:top w:val="none" w:sz="0" w:space="0" w:color="auto"/>
            <w:left w:val="none" w:sz="0" w:space="0" w:color="auto"/>
            <w:bottom w:val="none" w:sz="0" w:space="0" w:color="auto"/>
            <w:right w:val="none" w:sz="0" w:space="0" w:color="auto"/>
          </w:divBdr>
        </w:div>
        <w:div w:id="113790729">
          <w:marLeft w:val="480"/>
          <w:marRight w:val="0"/>
          <w:marTop w:val="0"/>
          <w:marBottom w:val="0"/>
          <w:divBdr>
            <w:top w:val="none" w:sz="0" w:space="0" w:color="auto"/>
            <w:left w:val="none" w:sz="0" w:space="0" w:color="auto"/>
            <w:bottom w:val="none" w:sz="0" w:space="0" w:color="auto"/>
            <w:right w:val="none" w:sz="0" w:space="0" w:color="auto"/>
          </w:divBdr>
        </w:div>
        <w:div w:id="601302013">
          <w:marLeft w:val="480"/>
          <w:marRight w:val="0"/>
          <w:marTop w:val="0"/>
          <w:marBottom w:val="0"/>
          <w:divBdr>
            <w:top w:val="none" w:sz="0" w:space="0" w:color="auto"/>
            <w:left w:val="none" w:sz="0" w:space="0" w:color="auto"/>
            <w:bottom w:val="none" w:sz="0" w:space="0" w:color="auto"/>
            <w:right w:val="none" w:sz="0" w:space="0" w:color="auto"/>
          </w:divBdr>
        </w:div>
        <w:div w:id="965768743">
          <w:marLeft w:val="480"/>
          <w:marRight w:val="0"/>
          <w:marTop w:val="0"/>
          <w:marBottom w:val="0"/>
          <w:divBdr>
            <w:top w:val="none" w:sz="0" w:space="0" w:color="auto"/>
            <w:left w:val="none" w:sz="0" w:space="0" w:color="auto"/>
            <w:bottom w:val="none" w:sz="0" w:space="0" w:color="auto"/>
            <w:right w:val="none" w:sz="0" w:space="0" w:color="auto"/>
          </w:divBdr>
        </w:div>
        <w:div w:id="1329554949">
          <w:marLeft w:val="480"/>
          <w:marRight w:val="0"/>
          <w:marTop w:val="0"/>
          <w:marBottom w:val="0"/>
          <w:divBdr>
            <w:top w:val="none" w:sz="0" w:space="0" w:color="auto"/>
            <w:left w:val="none" w:sz="0" w:space="0" w:color="auto"/>
            <w:bottom w:val="none" w:sz="0" w:space="0" w:color="auto"/>
            <w:right w:val="none" w:sz="0" w:space="0" w:color="auto"/>
          </w:divBdr>
        </w:div>
        <w:div w:id="2981639">
          <w:marLeft w:val="480"/>
          <w:marRight w:val="0"/>
          <w:marTop w:val="0"/>
          <w:marBottom w:val="0"/>
          <w:divBdr>
            <w:top w:val="none" w:sz="0" w:space="0" w:color="auto"/>
            <w:left w:val="none" w:sz="0" w:space="0" w:color="auto"/>
            <w:bottom w:val="none" w:sz="0" w:space="0" w:color="auto"/>
            <w:right w:val="none" w:sz="0" w:space="0" w:color="auto"/>
          </w:divBdr>
        </w:div>
        <w:div w:id="1593079172">
          <w:marLeft w:val="480"/>
          <w:marRight w:val="0"/>
          <w:marTop w:val="0"/>
          <w:marBottom w:val="0"/>
          <w:divBdr>
            <w:top w:val="none" w:sz="0" w:space="0" w:color="auto"/>
            <w:left w:val="none" w:sz="0" w:space="0" w:color="auto"/>
            <w:bottom w:val="none" w:sz="0" w:space="0" w:color="auto"/>
            <w:right w:val="none" w:sz="0" w:space="0" w:color="auto"/>
          </w:divBdr>
        </w:div>
        <w:div w:id="2028285256">
          <w:marLeft w:val="480"/>
          <w:marRight w:val="0"/>
          <w:marTop w:val="0"/>
          <w:marBottom w:val="0"/>
          <w:divBdr>
            <w:top w:val="none" w:sz="0" w:space="0" w:color="auto"/>
            <w:left w:val="none" w:sz="0" w:space="0" w:color="auto"/>
            <w:bottom w:val="none" w:sz="0" w:space="0" w:color="auto"/>
            <w:right w:val="none" w:sz="0" w:space="0" w:color="auto"/>
          </w:divBdr>
        </w:div>
        <w:div w:id="1216814693">
          <w:marLeft w:val="480"/>
          <w:marRight w:val="0"/>
          <w:marTop w:val="0"/>
          <w:marBottom w:val="0"/>
          <w:divBdr>
            <w:top w:val="none" w:sz="0" w:space="0" w:color="auto"/>
            <w:left w:val="none" w:sz="0" w:space="0" w:color="auto"/>
            <w:bottom w:val="none" w:sz="0" w:space="0" w:color="auto"/>
            <w:right w:val="none" w:sz="0" w:space="0" w:color="auto"/>
          </w:divBdr>
        </w:div>
        <w:div w:id="329404635">
          <w:marLeft w:val="480"/>
          <w:marRight w:val="0"/>
          <w:marTop w:val="0"/>
          <w:marBottom w:val="0"/>
          <w:divBdr>
            <w:top w:val="none" w:sz="0" w:space="0" w:color="auto"/>
            <w:left w:val="none" w:sz="0" w:space="0" w:color="auto"/>
            <w:bottom w:val="none" w:sz="0" w:space="0" w:color="auto"/>
            <w:right w:val="none" w:sz="0" w:space="0" w:color="auto"/>
          </w:divBdr>
        </w:div>
        <w:div w:id="271131245">
          <w:marLeft w:val="480"/>
          <w:marRight w:val="0"/>
          <w:marTop w:val="0"/>
          <w:marBottom w:val="0"/>
          <w:divBdr>
            <w:top w:val="none" w:sz="0" w:space="0" w:color="auto"/>
            <w:left w:val="none" w:sz="0" w:space="0" w:color="auto"/>
            <w:bottom w:val="none" w:sz="0" w:space="0" w:color="auto"/>
            <w:right w:val="none" w:sz="0" w:space="0" w:color="auto"/>
          </w:divBdr>
        </w:div>
        <w:div w:id="1364866249">
          <w:marLeft w:val="480"/>
          <w:marRight w:val="0"/>
          <w:marTop w:val="0"/>
          <w:marBottom w:val="0"/>
          <w:divBdr>
            <w:top w:val="none" w:sz="0" w:space="0" w:color="auto"/>
            <w:left w:val="none" w:sz="0" w:space="0" w:color="auto"/>
            <w:bottom w:val="none" w:sz="0" w:space="0" w:color="auto"/>
            <w:right w:val="none" w:sz="0" w:space="0" w:color="auto"/>
          </w:divBdr>
        </w:div>
        <w:div w:id="757753439">
          <w:marLeft w:val="480"/>
          <w:marRight w:val="0"/>
          <w:marTop w:val="0"/>
          <w:marBottom w:val="0"/>
          <w:divBdr>
            <w:top w:val="none" w:sz="0" w:space="0" w:color="auto"/>
            <w:left w:val="none" w:sz="0" w:space="0" w:color="auto"/>
            <w:bottom w:val="none" w:sz="0" w:space="0" w:color="auto"/>
            <w:right w:val="none" w:sz="0" w:space="0" w:color="auto"/>
          </w:divBdr>
        </w:div>
        <w:div w:id="1774325695">
          <w:marLeft w:val="480"/>
          <w:marRight w:val="0"/>
          <w:marTop w:val="0"/>
          <w:marBottom w:val="0"/>
          <w:divBdr>
            <w:top w:val="none" w:sz="0" w:space="0" w:color="auto"/>
            <w:left w:val="none" w:sz="0" w:space="0" w:color="auto"/>
            <w:bottom w:val="none" w:sz="0" w:space="0" w:color="auto"/>
            <w:right w:val="none" w:sz="0" w:space="0" w:color="auto"/>
          </w:divBdr>
        </w:div>
        <w:div w:id="369499064">
          <w:marLeft w:val="480"/>
          <w:marRight w:val="0"/>
          <w:marTop w:val="0"/>
          <w:marBottom w:val="0"/>
          <w:divBdr>
            <w:top w:val="none" w:sz="0" w:space="0" w:color="auto"/>
            <w:left w:val="none" w:sz="0" w:space="0" w:color="auto"/>
            <w:bottom w:val="none" w:sz="0" w:space="0" w:color="auto"/>
            <w:right w:val="none" w:sz="0" w:space="0" w:color="auto"/>
          </w:divBdr>
        </w:div>
        <w:div w:id="2061247512">
          <w:marLeft w:val="480"/>
          <w:marRight w:val="0"/>
          <w:marTop w:val="0"/>
          <w:marBottom w:val="0"/>
          <w:divBdr>
            <w:top w:val="none" w:sz="0" w:space="0" w:color="auto"/>
            <w:left w:val="none" w:sz="0" w:space="0" w:color="auto"/>
            <w:bottom w:val="none" w:sz="0" w:space="0" w:color="auto"/>
            <w:right w:val="none" w:sz="0" w:space="0" w:color="auto"/>
          </w:divBdr>
        </w:div>
        <w:div w:id="1053848632">
          <w:marLeft w:val="480"/>
          <w:marRight w:val="0"/>
          <w:marTop w:val="0"/>
          <w:marBottom w:val="0"/>
          <w:divBdr>
            <w:top w:val="none" w:sz="0" w:space="0" w:color="auto"/>
            <w:left w:val="none" w:sz="0" w:space="0" w:color="auto"/>
            <w:bottom w:val="none" w:sz="0" w:space="0" w:color="auto"/>
            <w:right w:val="none" w:sz="0" w:space="0" w:color="auto"/>
          </w:divBdr>
        </w:div>
        <w:div w:id="618415582">
          <w:marLeft w:val="480"/>
          <w:marRight w:val="0"/>
          <w:marTop w:val="0"/>
          <w:marBottom w:val="0"/>
          <w:divBdr>
            <w:top w:val="none" w:sz="0" w:space="0" w:color="auto"/>
            <w:left w:val="none" w:sz="0" w:space="0" w:color="auto"/>
            <w:bottom w:val="none" w:sz="0" w:space="0" w:color="auto"/>
            <w:right w:val="none" w:sz="0" w:space="0" w:color="auto"/>
          </w:divBdr>
        </w:div>
        <w:div w:id="2035493260">
          <w:marLeft w:val="480"/>
          <w:marRight w:val="0"/>
          <w:marTop w:val="0"/>
          <w:marBottom w:val="0"/>
          <w:divBdr>
            <w:top w:val="none" w:sz="0" w:space="0" w:color="auto"/>
            <w:left w:val="none" w:sz="0" w:space="0" w:color="auto"/>
            <w:bottom w:val="none" w:sz="0" w:space="0" w:color="auto"/>
            <w:right w:val="none" w:sz="0" w:space="0" w:color="auto"/>
          </w:divBdr>
        </w:div>
        <w:div w:id="2145737270">
          <w:marLeft w:val="480"/>
          <w:marRight w:val="0"/>
          <w:marTop w:val="0"/>
          <w:marBottom w:val="0"/>
          <w:divBdr>
            <w:top w:val="none" w:sz="0" w:space="0" w:color="auto"/>
            <w:left w:val="none" w:sz="0" w:space="0" w:color="auto"/>
            <w:bottom w:val="none" w:sz="0" w:space="0" w:color="auto"/>
            <w:right w:val="none" w:sz="0" w:space="0" w:color="auto"/>
          </w:divBdr>
        </w:div>
        <w:div w:id="1605187438">
          <w:marLeft w:val="480"/>
          <w:marRight w:val="0"/>
          <w:marTop w:val="0"/>
          <w:marBottom w:val="0"/>
          <w:divBdr>
            <w:top w:val="none" w:sz="0" w:space="0" w:color="auto"/>
            <w:left w:val="none" w:sz="0" w:space="0" w:color="auto"/>
            <w:bottom w:val="none" w:sz="0" w:space="0" w:color="auto"/>
            <w:right w:val="none" w:sz="0" w:space="0" w:color="auto"/>
          </w:divBdr>
        </w:div>
        <w:div w:id="258026199">
          <w:marLeft w:val="480"/>
          <w:marRight w:val="0"/>
          <w:marTop w:val="0"/>
          <w:marBottom w:val="0"/>
          <w:divBdr>
            <w:top w:val="none" w:sz="0" w:space="0" w:color="auto"/>
            <w:left w:val="none" w:sz="0" w:space="0" w:color="auto"/>
            <w:bottom w:val="none" w:sz="0" w:space="0" w:color="auto"/>
            <w:right w:val="none" w:sz="0" w:space="0" w:color="auto"/>
          </w:divBdr>
        </w:div>
        <w:div w:id="550650116">
          <w:marLeft w:val="480"/>
          <w:marRight w:val="0"/>
          <w:marTop w:val="0"/>
          <w:marBottom w:val="0"/>
          <w:divBdr>
            <w:top w:val="none" w:sz="0" w:space="0" w:color="auto"/>
            <w:left w:val="none" w:sz="0" w:space="0" w:color="auto"/>
            <w:bottom w:val="none" w:sz="0" w:space="0" w:color="auto"/>
            <w:right w:val="none" w:sz="0" w:space="0" w:color="auto"/>
          </w:divBdr>
        </w:div>
        <w:div w:id="1480343514">
          <w:marLeft w:val="480"/>
          <w:marRight w:val="0"/>
          <w:marTop w:val="0"/>
          <w:marBottom w:val="0"/>
          <w:divBdr>
            <w:top w:val="none" w:sz="0" w:space="0" w:color="auto"/>
            <w:left w:val="none" w:sz="0" w:space="0" w:color="auto"/>
            <w:bottom w:val="none" w:sz="0" w:space="0" w:color="auto"/>
            <w:right w:val="none" w:sz="0" w:space="0" w:color="auto"/>
          </w:divBdr>
        </w:div>
        <w:div w:id="922488462">
          <w:marLeft w:val="480"/>
          <w:marRight w:val="0"/>
          <w:marTop w:val="0"/>
          <w:marBottom w:val="0"/>
          <w:divBdr>
            <w:top w:val="none" w:sz="0" w:space="0" w:color="auto"/>
            <w:left w:val="none" w:sz="0" w:space="0" w:color="auto"/>
            <w:bottom w:val="none" w:sz="0" w:space="0" w:color="auto"/>
            <w:right w:val="none" w:sz="0" w:space="0" w:color="auto"/>
          </w:divBdr>
        </w:div>
        <w:div w:id="2010671408">
          <w:marLeft w:val="480"/>
          <w:marRight w:val="0"/>
          <w:marTop w:val="0"/>
          <w:marBottom w:val="0"/>
          <w:divBdr>
            <w:top w:val="none" w:sz="0" w:space="0" w:color="auto"/>
            <w:left w:val="none" w:sz="0" w:space="0" w:color="auto"/>
            <w:bottom w:val="none" w:sz="0" w:space="0" w:color="auto"/>
            <w:right w:val="none" w:sz="0" w:space="0" w:color="auto"/>
          </w:divBdr>
        </w:div>
        <w:div w:id="1820533628">
          <w:marLeft w:val="480"/>
          <w:marRight w:val="0"/>
          <w:marTop w:val="0"/>
          <w:marBottom w:val="0"/>
          <w:divBdr>
            <w:top w:val="none" w:sz="0" w:space="0" w:color="auto"/>
            <w:left w:val="none" w:sz="0" w:space="0" w:color="auto"/>
            <w:bottom w:val="none" w:sz="0" w:space="0" w:color="auto"/>
            <w:right w:val="none" w:sz="0" w:space="0" w:color="auto"/>
          </w:divBdr>
        </w:div>
        <w:div w:id="1474370578">
          <w:marLeft w:val="480"/>
          <w:marRight w:val="0"/>
          <w:marTop w:val="0"/>
          <w:marBottom w:val="0"/>
          <w:divBdr>
            <w:top w:val="none" w:sz="0" w:space="0" w:color="auto"/>
            <w:left w:val="none" w:sz="0" w:space="0" w:color="auto"/>
            <w:bottom w:val="none" w:sz="0" w:space="0" w:color="auto"/>
            <w:right w:val="none" w:sz="0" w:space="0" w:color="auto"/>
          </w:divBdr>
        </w:div>
        <w:div w:id="1723553051">
          <w:marLeft w:val="480"/>
          <w:marRight w:val="0"/>
          <w:marTop w:val="0"/>
          <w:marBottom w:val="0"/>
          <w:divBdr>
            <w:top w:val="none" w:sz="0" w:space="0" w:color="auto"/>
            <w:left w:val="none" w:sz="0" w:space="0" w:color="auto"/>
            <w:bottom w:val="none" w:sz="0" w:space="0" w:color="auto"/>
            <w:right w:val="none" w:sz="0" w:space="0" w:color="auto"/>
          </w:divBdr>
        </w:div>
        <w:div w:id="294726527">
          <w:marLeft w:val="480"/>
          <w:marRight w:val="0"/>
          <w:marTop w:val="0"/>
          <w:marBottom w:val="0"/>
          <w:divBdr>
            <w:top w:val="none" w:sz="0" w:space="0" w:color="auto"/>
            <w:left w:val="none" w:sz="0" w:space="0" w:color="auto"/>
            <w:bottom w:val="none" w:sz="0" w:space="0" w:color="auto"/>
            <w:right w:val="none" w:sz="0" w:space="0" w:color="auto"/>
          </w:divBdr>
        </w:div>
        <w:div w:id="904679399">
          <w:marLeft w:val="480"/>
          <w:marRight w:val="0"/>
          <w:marTop w:val="0"/>
          <w:marBottom w:val="0"/>
          <w:divBdr>
            <w:top w:val="none" w:sz="0" w:space="0" w:color="auto"/>
            <w:left w:val="none" w:sz="0" w:space="0" w:color="auto"/>
            <w:bottom w:val="none" w:sz="0" w:space="0" w:color="auto"/>
            <w:right w:val="none" w:sz="0" w:space="0" w:color="auto"/>
          </w:divBdr>
        </w:div>
        <w:div w:id="1806893910">
          <w:marLeft w:val="480"/>
          <w:marRight w:val="0"/>
          <w:marTop w:val="0"/>
          <w:marBottom w:val="0"/>
          <w:divBdr>
            <w:top w:val="none" w:sz="0" w:space="0" w:color="auto"/>
            <w:left w:val="none" w:sz="0" w:space="0" w:color="auto"/>
            <w:bottom w:val="none" w:sz="0" w:space="0" w:color="auto"/>
            <w:right w:val="none" w:sz="0" w:space="0" w:color="auto"/>
          </w:divBdr>
        </w:div>
        <w:div w:id="206265671">
          <w:marLeft w:val="480"/>
          <w:marRight w:val="0"/>
          <w:marTop w:val="0"/>
          <w:marBottom w:val="0"/>
          <w:divBdr>
            <w:top w:val="none" w:sz="0" w:space="0" w:color="auto"/>
            <w:left w:val="none" w:sz="0" w:space="0" w:color="auto"/>
            <w:bottom w:val="none" w:sz="0" w:space="0" w:color="auto"/>
            <w:right w:val="none" w:sz="0" w:space="0" w:color="auto"/>
          </w:divBdr>
        </w:div>
        <w:div w:id="429088436">
          <w:marLeft w:val="480"/>
          <w:marRight w:val="0"/>
          <w:marTop w:val="0"/>
          <w:marBottom w:val="0"/>
          <w:divBdr>
            <w:top w:val="none" w:sz="0" w:space="0" w:color="auto"/>
            <w:left w:val="none" w:sz="0" w:space="0" w:color="auto"/>
            <w:bottom w:val="none" w:sz="0" w:space="0" w:color="auto"/>
            <w:right w:val="none" w:sz="0" w:space="0" w:color="auto"/>
          </w:divBdr>
        </w:div>
        <w:div w:id="1176261789">
          <w:marLeft w:val="480"/>
          <w:marRight w:val="0"/>
          <w:marTop w:val="0"/>
          <w:marBottom w:val="0"/>
          <w:divBdr>
            <w:top w:val="none" w:sz="0" w:space="0" w:color="auto"/>
            <w:left w:val="none" w:sz="0" w:space="0" w:color="auto"/>
            <w:bottom w:val="none" w:sz="0" w:space="0" w:color="auto"/>
            <w:right w:val="none" w:sz="0" w:space="0" w:color="auto"/>
          </w:divBdr>
        </w:div>
        <w:div w:id="910849996">
          <w:marLeft w:val="480"/>
          <w:marRight w:val="0"/>
          <w:marTop w:val="0"/>
          <w:marBottom w:val="0"/>
          <w:divBdr>
            <w:top w:val="none" w:sz="0" w:space="0" w:color="auto"/>
            <w:left w:val="none" w:sz="0" w:space="0" w:color="auto"/>
            <w:bottom w:val="none" w:sz="0" w:space="0" w:color="auto"/>
            <w:right w:val="none" w:sz="0" w:space="0" w:color="auto"/>
          </w:divBdr>
        </w:div>
        <w:div w:id="12387513">
          <w:marLeft w:val="480"/>
          <w:marRight w:val="0"/>
          <w:marTop w:val="0"/>
          <w:marBottom w:val="0"/>
          <w:divBdr>
            <w:top w:val="none" w:sz="0" w:space="0" w:color="auto"/>
            <w:left w:val="none" w:sz="0" w:space="0" w:color="auto"/>
            <w:bottom w:val="none" w:sz="0" w:space="0" w:color="auto"/>
            <w:right w:val="none" w:sz="0" w:space="0" w:color="auto"/>
          </w:divBdr>
        </w:div>
        <w:div w:id="964698764">
          <w:marLeft w:val="480"/>
          <w:marRight w:val="0"/>
          <w:marTop w:val="0"/>
          <w:marBottom w:val="0"/>
          <w:divBdr>
            <w:top w:val="none" w:sz="0" w:space="0" w:color="auto"/>
            <w:left w:val="none" w:sz="0" w:space="0" w:color="auto"/>
            <w:bottom w:val="none" w:sz="0" w:space="0" w:color="auto"/>
            <w:right w:val="none" w:sz="0" w:space="0" w:color="auto"/>
          </w:divBdr>
        </w:div>
        <w:div w:id="1860503653">
          <w:marLeft w:val="480"/>
          <w:marRight w:val="0"/>
          <w:marTop w:val="0"/>
          <w:marBottom w:val="0"/>
          <w:divBdr>
            <w:top w:val="none" w:sz="0" w:space="0" w:color="auto"/>
            <w:left w:val="none" w:sz="0" w:space="0" w:color="auto"/>
            <w:bottom w:val="none" w:sz="0" w:space="0" w:color="auto"/>
            <w:right w:val="none" w:sz="0" w:space="0" w:color="auto"/>
          </w:divBdr>
        </w:div>
        <w:div w:id="491719647">
          <w:marLeft w:val="480"/>
          <w:marRight w:val="0"/>
          <w:marTop w:val="0"/>
          <w:marBottom w:val="0"/>
          <w:divBdr>
            <w:top w:val="none" w:sz="0" w:space="0" w:color="auto"/>
            <w:left w:val="none" w:sz="0" w:space="0" w:color="auto"/>
            <w:bottom w:val="none" w:sz="0" w:space="0" w:color="auto"/>
            <w:right w:val="none" w:sz="0" w:space="0" w:color="auto"/>
          </w:divBdr>
        </w:div>
        <w:div w:id="95491513">
          <w:marLeft w:val="480"/>
          <w:marRight w:val="0"/>
          <w:marTop w:val="0"/>
          <w:marBottom w:val="0"/>
          <w:divBdr>
            <w:top w:val="none" w:sz="0" w:space="0" w:color="auto"/>
            <w:left w:val="none" w:sz="0" w:space="0" w:color="auto"/>
            <w:bottom w:val="none" w:sz="0" w:space="0" w:color="auto"/>
            <w:right w:val="none" w:sz="0" w:space="0" w:color="auto"/>
          </w:divBdr>
        </w:div>
        <w:div w:id="1733118137">
          <w:marLeft w:val="480"/>
          <w:marRight w:val="0"/>
          <w:marTop w:val="0"/>
          <w:marBottom w:val="0"/>
          <w:divBdr>
            <w:top w:val="none" w:sz="0" w:space="0" w:color="auto"/>
            <w:left w:val="none" w:sz="0" w:space="0" w:color="auto"/>
            <w:bottom w:val="none" w:sz="0" w:space="0" w:color="auto"/>
            <w:right w:val="none" w:sz="0" w:space="0" w:color="auto"/>
          </w:divBdr>
        </w:div>
        <w:div w:id="125894925">
          <w:marLeft w:val="480"/>
          <w:marRight w:val="0"/>
          <w:marTop w:val="0"/>
          <w:marBottom w:val="0"/>
          <w:divBdr>
            <w:top w:val="none" w:sz="0" w:space="0" w:color="auto"/>
            <w:left w:val="none" w:sz="0" w:space="0" w:color="auto"/>
            <w:bottom w:val="none" w:sz="0" w:space="0" w:color="auto"/>
            <w:right w:val="none" w:sz="0" w:space="0" w:color="auto"/>
          </w:divBdr>
        </w:div>
        <w:div w:id="1274093894">
          <w:marLeft w:val="480"/>
          <w:marRight w:val="0"/>
          <w:marTop w:val="0"/>
          <w:marBottom w:val="0"/>
          <w:divBdr>
            <w:top w:val="none" w:sz="0" w:space="0" w:color="auto"/>
            <w:left w:val="none" w:sz="0" w:space="0" w:color="auto"/>
            <w:bottom w:val="none" w:sz="0" w:space="0" w:color="auto"/>
            <w:right w:val="none" w:sz="0" w:space="0" w:color="auto"/>
          </w:divBdr>
        </w:div>
        <w:div w:id="211771007">
          <w:marLeft w:val="480"/>
          <w:marRight w:val="0"/>
          <w:marTop w:val="0"/>
          <w:marBottom w:val="0"/>
          <w:divBdr>
            <w:top w:val="none" w:sz="0" w:space="0" w:color="auto"/>
            <w:left w:val="none" w:sz="0" w:space="0" w:color="auto"/>
            <w:bottom w:val="none" w:sz="0" w:space="0" w:color="auto"/>
            <w:right w:val="none" w:sz="0" w:space="0" w:color="auto"/>
          </w:divBdr>
        </w:div>
        <w:div w:id="1652296373">
          <w:marLeft w:val="480"/>
          <w:marRight w:val="0"/>
          <w:marTop w:val="0"/>
          <w:marBottom w:val="0"/>
          <w:divBdr>
            <w:top w:val="none" w:sz="0" w:space="0" w:color="auto"/>
            <w:left w:val="none" w:sz="0" w:space="0" w:color="auto"/>
            <w:bottom w:val="none" w:sz="0" w:space="0" w:color="auto"/>
            <w:right w:val="none" w:sz="0" w:space="0" w:color="auto"/>
          </w:divBdr>
        </w:div>
        <w:div w:id="1097097181">
          <w:marLeft w:val="480"/>
          <w:marRight w:val="0"/>
          <w:marTop w:val="0"/>
          <w:marBottom w:val="0"/>
          <w:divBdr>
            <w:top w:val="none" w:sz="0" w:space="0" w:color="auto"/>
            <w:left w:val="none" w:sz="0" w:space="0" w:color="auto"/>
            <w:bottom w:val="none" w:sz="0" w:space="0" w:color="auto"/>
            <w:right w:val="none" w:sz="0" w:space="0" w:color="auto"/>
          </w:divBdr>
        </w:div>
        <w:div w:id="1376850441">
          <w:marLeft w:val="480"/>
          <w:marRight w:val="0"/>
          <w:marTop w:val="0"/>
          <w:marBottom w:val="0"/>
          <w:divBdr>
            <w:top w:val="none" w:sz="0" w:space="0" w:color="auto"/>
            <w:left w:val="none" w:sz="0" w:space="0" w:color="auto"/>
            <w:bottom w:val="none" w:sz="0" w:space="0" w:color="auto"/>
            <w:right w:val="none" w:sz="0" w:space="0" w:color="auto"/>
          </w:divBdr>
        </w:div>
        <w:div w:id="3869471">
          <w:marLeft w:val="480"/>
          <w:marRight w:val="0"/>
          <w:marTop w:val="0"/>
          <w:marBottom w:val="0"/>
          <w:divBdr>
            <w:top w:val="none" w:sz="0" w:space="0" w:color="auto"/>
            <w:left w:val="none" w:sz="0" w:space="0" w:color="auto"/>
            <w:bottom w:val="none" w:sz="0" w:space="0" w:color="auto"/>
            <w:right w:val="none" w:sz="0" w:space="0" w:color="auto"/>
          </w:divBdr>
        </w:div>
        <w:div w:id="977101813">
          <w:marLeft w:val="480"/>
          <w:marRight w:val="0"/>
          <w:marTop w:val="0"/>
          <w:marBottom w:val="0"/>
          <w:divBdr>
            <w:top w:val="none" w:sz="0" w:space="0" w:color="auto"/>
            <w:left w:val="none" w:sz="0" w:space="0" w:color="auto"/>
            <w:bottom w:val="none" w:sz="0" w:space="0" w:color="auto"/>
            <w:right w:val="none" w:sz="0" w:space="0" w:color="auto"/>
          </w:divBdr>
        </w:div>
        <w:div w:id="1237520221">
          <w:marLeft w:val="480"/>
          <w:marRight w:val="0"/>
          <w:marTop w:val="0"/>
          <w:marBottom w:val="0"/>
          <w:divBdr>
            <w:top w:val="none" w:sz="0" w:space="0" w:color="auto"/>
            <w:left w:val="none" w:sz="0" w:space="0" w:color="auto"/>
            <w:bottom w:val="none" w:sz="0" w:space="0" w:color="auto"/>
            <w:right w:val="none" w:sz="0" w:space="0" w:color="auto"/>
          </w:divBdr>
        </w:div>
        <w:div w:id="1552501872">
          <w:marLeft w:val="480"/>
          <w:marRight w:val="0"/>
          <w:marTop w:val="0"/>
          <w:marBottom w:val="0"/>
          <w:divBdr>
            <w:top w:val="none" w:sz="0" w:space="0" w:color="auto"/>
            <w:left w:val="none" w:sz="0" w:space="0" w:color="auto"/>
            <w:bottom w:val="none" w:sz="0" w:space="0" w:color="auto"/>
            <w:right w:val="none" w:sz="0" w:space="0" w:color="auto"/>
          </w:divBdr>
        </w:div>
        <w:div w:id="44305016">
          <w:marLeft w:val="480"/>
          <w:marRight w:val="0"/>
          <w:marTop w:val="0"/>
          <w:marBottom w:val="0"/>
          <w:divBdr>
            <w:top w:val="none" w:sz="0" w:space="0" w:color="auto"/>
            <w:left w:val="none" w:sz="0" w:space="0" w:color="auto"/>
            <w:bottom w:val="none" w:sz="0" w:space="0" w:color="auto"/>
            <w:right w:val="none" w:sz="0" w:space="0" w:color="auto"/>
          </w:divBdr>
        </w:div>
        <w:div w:id="661279333">
          <w:marLeft w:val="480"/>
          <w:marRight w:val="0"/>
          <w:marTop w:val="0"/>
          <w:marBottom w:val="0"/>
          <w:divBdr>
            <w:top w:val="none" w:sz="0" w:space="0" w:color="auto"/>
            <w:left w:val="none" w:sz="0" w:space="0" w:color="auto"/>
            <w:bottom w:val="none" w:sz="0" w:space="0" w:color="auto"/>
            <w:right w:val="none" w:sz="0" w:space="0" w:color="auto"/>
          </w:divBdr>
        </w:div>
        <w:div w:id="8144131">
          <w:marLeft w:val="480"/>
          <w:marRight w:val="0"/>
          <w:marTop w:val="0"/>
          <w:marBottom w:val="0"/>
          <w:divBdr>
            <w:top w:val="none" w:sz="0" w:space="0" w:color="auto"/>
            <w:left w:val="none" w:sz="0" w:space="0" w:color="auto"/>
            <w:bottom w:val="none" w:sz="0" w:space="0" w:color="auto"/>
            <w:right w:val="none" w:sz="0" w:space="0" w:color="auto"/>
          </w:divBdr>
        </w:div>
      </w:divsChild>
    </w:div>
    <w:div w:id="530729832">
      <w:bodyDiv w:val="1"/>
      <w:marLeft w:val="0"/>
      <w:marRight w:val="0"/>
      <w:marTop w:val="0"/>
      <w:marBottom w:val="0"/>
      <w:divBdr>
        <w:top w:val="none" w:sz="0" w:space="0" w:color="auto"/>
        <w:left w:val="none" w:sz="0" w:space="0" w:color="auto"/>
        <w:bottom w:val="none" w:sz="0" w:space="0" w:color="auto"/>
        <w:right w:val="none" w:sz="0" w:space="0" w:color="auto"/>
      </w:divBdr>
      <w:divsChild>
        <w:div w:id="1520193242">
          <w:marLeft w:val="480"/>
          <w:marRight w:val="0"/>
          <w:marTop w:val="0"/>
          <w:marBottom w:val="0"/>
          <w:divBdr>
            <w:top w:val="none" w:sz="0" w:space="0" w:color="auto"/>
            <w:left w:val="none" w:sz="0" w:space="0" w:color="auto"/>
            <w:bottom w:val="none" w:sz="0" w:space="0" w:color="auto"/>
            <w:right w:val="none" w:sz="0" w:space="0" w:color="auto"/>
          </w:divBdr>
        </w:div>
        <w:div w:id="574507815">
          <w:marLeft w:val="480"/>
          <w:marRight w:val="0"/>
          <w:marTop w:val="0"/>
          <w:marBottom w:val="0"/>
          <w:divBdr>
            <w:top w:val="none" w:sz="0" w:space="0" w:color="auto"/>
            <w:left w:val="none" w:sz="0" w:space="0" w:color="auto"/>
            <w:bottom w:val="none" w:sz="0" w:space="0" w:color="auto"/>
            <w:right w:val="none" w:sz="0" w:space="0" w:color="auto"/>
          </w:divBdr>
        </w:div>
        <w:div w:id="803350694">
          <w:marLeft w:val="480"/>
          <w:marRight w:val="0"/>
          <w:marTop w:val="0"/>
          <w:marBottom w:val="0"/>
          <w:divBdr>
            <w:top w:val="none" w:sz="0" w:space="0" w:color="auto"/>
            <w:left w:val="none" w:sz="0" w:space="0" w:color="auto"/>
            <w:bottom w:val="none" w:sz="0" w:space="0" w:color="auto"/>
            <w:right w:val="none" w:sz="0" w:space="0" w:color="auto"/>
          </w:divBdr>
        </w:div>
        <w:div w:id="1866551876">
          <w:marLeft w:val="480"/>
          <w:marRight w:val="0"/>
          <w:marTop w:val="0"/>
          <w:marBottom w:val="0"/>
          <w:divBdr>
            <w:top w:val="none" w:sz="0" w:space="0" w:color="auto"/>
            <w:left w:val="none" w:sz="0" w:space="0" w:color="auto"/>
            <w:bottom w:val="none" w:sz="0" w:space="0" w:color="auto"/>
            <w:right w:val="none" w:sz="0" w:space="0" w:color="auto"/>
          </w:divBdr>
        </w:div>
        <w:div w:id="749811471">
          <w:marLeft w:val="480"/>
          <w:marRight w:val="0"/>
          <w:marTop w:val="0"/>
          <w:marBottom w:val="0"/>
          <w:divBdr>
            <w:top w:val="none" w:sz="0" w:space="0" w:color="auto"/>
            <w:left w:val="none" w:sz="0" w:space="0" w:color="auto"/>
            <w:bottom w:val="none" w:sz="0" w:space="0" w:color="auto"/>
            <w:right w:val="none" w:sz="0" w:space="0" w:color="auto"/>
          </w:divBdr>
        </w:div>
        <w:div w:id="1377658971">
          <w:marLeft w:val="480"/>
          <w:marRight w:val="0"/>
          <w:marTop w:val="0"/>
          <w:marBottom w:val="0"/>
          <w:divBdr>
            <w:top w:val="none" w:sz="0" w:space="0" w:color="auto"/>
            <w:left w:val="none" w:sz="0" w:space="0" w:color="auto"/>
            <w:bottom w:val="none" w:sz="0" w:space="0" w:color="auto"/>
            <w:right w:val="none" w:sz="0" w:space="0" w:color="auto"/>
          </w:divBdr>
        </w:div>
        <w:div w:id="344793955">
          <w:marLeft w:val="480"/>
          <w:marRight w:val="0"/>
          <w:marTop w:val="0"/>
          <w:marBottom w:val="0"/>
          <w:divBdr>
            <w:top w:val="none" w:sz="0" w:space="0" w:color="auto"/>
            <w:left w:val="none" w:sz="0" w:space="0" w:color="auto"/>
            <w:bottom w:val="none" w:sz="0" w:space="0" w:color="auto"/>
            <w:right w:val="none" w:sz="0" w:space="0" w:color="auto"/>
          </w:divBdr>
        </w:div>
        <w:div w:id="689574959">
          <w:marLeft w:val="480"/>
          <w:marRight w:val="0"/>
          <w:marTop w:val="0"/>
          <w:marBottom w:val="0"/>
          <w:divBdr>
            <w:top w:val="none" w:sz="0" w:space="0" w:color="auto"/>
            <w:left w:val="none" w:sz="0" w:space="0" w:color="auto"/>
            <w:bottom w:val="none" w:sz="0" w:space="0" w:color="auto"/>
            <w:right w:val="none" w:sz="0" w:space="0" w:color="auto"/>
          </w:divBdr>
        </w:div>
        <w:div w:id="1417283734">
          <w:marLeft w:val="480"/>
          <w:marRight w:val="0"/>
          <w:marTop w:val="0"/>
          <w:marBottom w:val="0"/>
          <w:divBdr>
            <w:top w:val="none" w:sz="0" w:space="0" w:color="auto"/>
            <w:left w:val="none" w:sz="0" w:space="0" w:color="auto"/>
            <w:bottom w:val="none" w:sz="0" w:space="0" w:color="auto"/>
            <w:right w:val="none" w:sz="0" w:space="0" w:color="auto"/>
          </w:divBdr>
        </w:div>
        <w:div w:id="1517113317">
          <w:marLeft w:val="480"/>
          <w:marRight w:val="0"/>
          <w:marTop w:val="0"/>
          <w:marBottom w:val="0"/>
          <w:divBdr>
            <w:top w:val="none" w:sz="0" w:space="0" w:color="auto"/>
            <w:left w:val="none" w:sz="0" w:space="0" w:color="auto"/>
            <w:bottom w:val="none" w:sz="0" w:space="0" w:color="auto"/>
            <w:right w:val="none" w:sz="0" w:space="0" w:color="auto"/>
          </w:divBdr>
        </w:div>
        <w:div w:id="862019622">
          <w:marLeft w:val="480"/>
          <w:marRight w:val="0"/>
          <w:marTop w:val="0"/>
          <w:marBottom w:val="0"/>
          <w:divBdr>
            <w:top w:val="none" w:sz="0" w:space="0" w:color="auto"/>
            <w:left w:val="none" w:sz="0" w:space="0" w:color="auto"/>
            <w:bottom w:val="none" w:sz="0" w:space="0" w:color="auto"/>
            <w:right w:val="none" w:sz="0" w:space="0" w:color="auto"/>
          </w:divBdr>
        </w:div>
        <w:div w:id="1221551969">
          <w:marLeft w:val="480"/>
          <w:marRight w:val="0"/>
          <w:marTop w:val="0"/>
          <w:marBottom w:val="0"/>
          <w:divBdr>
            <w:top w:val="none" w:sz="0" w:space="0" w:color="auto"/>
            <w:left w:val="none" w:sz="0" w:space="0" w:color="auto"/>
            <w:bottom w:val="none" w:sz="0" w:space="0" w:color="auto"/>
            <w:right w:val="none" w:sz="0" w:space="0" w:color="auto"/>
          </w:divBdr>
        </w:div>
        <w:div w:id="732586990">
          <w:marLeft w:val="480"/>
          <w:marRight w:val="0"/>
          <w:marTop w:val="0"/>
          <w:marBottom w:val="0"/>
          <w:divBdr>
            <w:top w:val="none" w:sz="0" w:space="0" w:color="auto"/>
            <w:left w:val="none" w:sz="0" w:space="0" w:color="auto"/>
            <w:bottom w:val="none" w:sz="0" w:space="0" w:color="auto"/>
            <w:right w:val="none" w:sz="0" w:space="0" w:color="auto"/>
          </w:divBdr>
        </w:div>
        <w:div w:id="1219777918">
          <w:marLeft w:val="480"/>
          <w:marRight w:val="0"/>
          <w:marTop w:val="0"/>
          <w:marBottom w:val="0"/>
          <w:divBdr>
            <w:top w:val="none" w:sz="0" w:space="0" w:color="auto"/>
            <w:left w:val="none" w:sz="0" w:space="0" w:color="auto"/>
            <w:bottom w:val="none" w:sz="0" w:space="0" w:color="auto"/>
            <w:right w:val="none" w:sz="0" w:space="0" w:color="auto"/>
          </w:divBdr>
        </w:div>
        <w:div w:id="1512598526">
          <w:marLeft w:val="480"/>
          <w:marRight w:val="0"/>
          <w:marTop w:val="0"/>
          <w:marBottom w:val="0"/>
          <w:divBdr>
            <w:top w:val="none" w:sz="0" w:space="0" w:color="auto"/>
            <w:left w:val="none" w:sz="0" w:space="0" w:color="auto"/>
            <w:bottom w:val="none" w:sz="0" w:space="0" w:color="auto"/>
            <w:right w:val="none" w:sz="0" w:space="0" w:color="auto"/>
          </w:divBdr>
        </w:div>
        <w:div w:id="85855501">
          <w:marLeft w:val="480"/>
          <w:marRight w:val="0"/>
          <w:marTop w:val="0"/>
          <w:marBottom w:val="0"/>
          <w:divBdr>
            <w:top w:val="none" w:sz="0" w:space="0" w:color="auto"/>
            <w:left w:val="none" w:sz="0" w:space="0" w:color="auto"/>
            <w:bottom w:val="none" w:sz="0" w:space="0" w:color="auto"/>
            <w:right w:val="none" w:sz="0" w:space="0" w:color="auto"/>
          </w:divBdr>
        </w:div>
        <w:div w:id="917516755">
          <w:marLeft w:val="480"/>
          <w:marRight w:val="0"/>
          <w:marTop w:val="0"/>
          <w:marBottom w:val="0"/>
          <w:divBdr>
            <w:top w:val="none" w:sz="0" w:space="0" w:color="auto"/>
            <w:left w:val="none" w:sz="0" w:space="0" w:color="auto"/>
            <w:bottom w:val="none" w:sz="0" w:space="0" w:color="auto"/>
            <w:right w:val="none" w:sz="0" w:space="0" w:color="auto"/>
          </w:divBdr>
        </w:div>
        <w:div w:id="124783015">
          <w:marLeft w:val="480"/>
          <w:marRight w:val="0"/>
          <w:marTop w:val="0"/>
          <w:marBottom w:val="0"/>
          <w:divBdr>
            <w:top w:val="none" w:sz="0" w:space="0" w:color="auto"/>
            <w:left w:val="none" w:sz="0" w:space="0" w:color="auto"/>
            <w:bottom w:val="none" w:sz="0" w:space="0" w:color="auto"/>
            <w:right w:val="none" w:sz="0" w:space="0" w:color="auto"/>
          </w:divBdr>
        </w:div>
        <w:div w:id="1427189882">
          <w:marLeft w:val="480"/>
          <w:marRight w:val="0"/>
          <w:marTop w:val="0"/>
          <w:marBottom w:val="0"/>
          <w:divBdr>
            <w:top w:val="none" w:sz="0" w:space="0" w:color="auto"/>
            <w:left w:val="none" w:sz="0" w:space="0" w:color="auto"/>
            <w:bottom w:val="none" w:sz="0" w:space="0" w:color="auto"/>
            <w:right w:val="none" w:sz="0" w:space="0" w:color="auto"/>
          </w:divBdr>
        </w:div>
        <w:div w:id="1366372947">
          <w:marLeft w:val="480"/>
          <w:marRight w:val="0"/>
          <w:marTop w:val="0"/>
          <w:marBottom w:val="0"/>
          <w:divBdr>
            <w:top w:val="none" w:sz="0" w:space="0" w:color="auto"/>
            <w:left w:val="none" w:sz="0" w:space="0" w:color="auto"/>
            <w:bottom w:val="none" w:sz="0" w:space="0" w:color="auto"/>
            <w:right w:val="none" w:sz="0" w:space="0" w:color="auto"/>
          </w:divBdr>
        </w:div>
        <w:div w:id="709259054">
          <w:marLeft w:val="480"/>
          <w:marRight w:val="0"/>
          <w:marTop w:val="0"/>
          <w:marBottom w:val="0"/>
          <w:divBdr>
            <w:top w:val="none" w:sz="0" w:space="0" w:color="auto"/>
            <w:left w:val="none" w:sz="0" w:space="0" w:color="auto"/>
            <w:bottom w:val="none" w:sz="0" w:space="0" w:color="auto"/>
            <w:right w:val="none" w:sz="0" w:space="0" w:color="auto"/>
          </w:divBdr>
        </w:div>
        <w:div w:id="1318681456">
          <w:marLeft w:val="480"/>
          <w:marRight w:val="0"/>
          <w:marTop w:val="0"/>
          <w:marBottom w:val="0"/>
          <w:divBdr>
            <w:top w:val="none" w:sz="0" w:space="0" w:color="auto"/>
            <w:left w:val="none" w:sz="0" w:space="0" w:color="auto"/>
            <w:bottom w:val="none" w:sz="0" w:space="0" w:color="auto"/>
            <w:right w:val="none" w:sz="0" w:space="0" w:color="auto"/>
          </w:divBdr>
        </w:div>
        <w:div w:id="863596581">
          <w:marLeft w:val="480"/>
          <w:marRight w:val="0"/>
          <w:marTop w:val="0"/>
          <w:marBottom w:val="0"/>
          <w:divBdr>
            <w:top w:val="none" w:sz="0" w:space="0" w:color="auto"/>
            <w:left w:val="none" w:sz="0" w:space="0" w:color="auto"/>
            <w:bottom w:val="none" w:sz="0" w:space="0" w:color="auto"/>
            <w:right w:val="none" w:sz="0" w:space="0" w:color="auto"/>
          </w:divBdr>
        </w:div>
        <w:div w:id="1394423582">
          <w:marLeft w:val="480"/>
          <w:marRight w:val="0"/>
          <w:marTop w:val="0"/>
          <w:marBottom w:val="0"/>
          <w:divBdr>
            <w:top w:val="none" w:sz="0" w:space="0" w:color="auto"/>
            <w:left w:val="none" w:sz="0" w:space="0" w:color="auto"/>
            <w:bottom w:val="none" w:sz="0" w:space="0" w:color="auto"/>
            <w:right w:val="none" w:sz="0" w:space="0" w:color="auto"/>
          </w:divBdr>
        </w:div>
        <w:div w:id="313337554">
          <w:marLeft w:val="480"/>
          <w:marRight w:val="0"/>
          <w:marTop w:val="0"/>
          <w:marBottom w:val="0"/>
          <w:divBdr>
            <w:top w:val="none" w:sz="0" w:space="0" w:color="auto"/>
            <w:left w:val="none" w:sz="0" w:space="0" w:color="auto"/>
            <w:bottom w:val="none" w:sz="0" w:space="0" w:color="auto"/>
            <w:right w:val="none" w:sz="0" w:space="0" w:color="auto"/>
          </w:divBdr>
        </w:div>
        <w:div w:id="1199270802">
          <w:marLeft w:val="480"/>
          <w:marRight w:val="0"/>
          <w:marTop w:val="0"/>
          <w:marBottom w:val="0"/>
          <w:divBdr>
            <w:top w:val="none" w:sz="0" w:space="0" w:color="auto"/>
            <w:left w:val="none" w:sz="0" w:space="0" w:color="auto"/>
            <w:bottom w:val="none" w:sz="0" w:space="0" w:color="auto"/>
            <w:right w:val="none" w:sz="0" w:space="0" w:color="auto"/>
          </w:divBdr>
        </w:div>
        <w:div w:id="1881745751">
          <w:marLeft w:val="480"/>
          <w:marRight w:val="0"/>
          <w:marTop w:val="0"/>
          <w:marBottom w:val="0"/>
          <w:divBdr>
            <w:top w:val="none" w:sz="0" w:space="0" w:color="auto"/>
            <w:left w:val="none" w:sz="0" w:space="0" w:color="auto"/>
            <w:bottom w:val="none" w:sz="0" w:space="0" w:color="auto"/>
            <w:right w:val="none" w:sz="0" w:space="0" w:color="auto"/>
          </w:divBdr>
        </w:div>
        <w:div w:id="2076125761">
          <w:marLeft w:val="480"/>
          <w:marRight w:val="0"/>
          <w:marTop w:val="0"/>
          <w:marBottom w:val="0"/>
          <w:divBdr>
            <w:top w:val="none" w:sz="0" w:space="0" w:color="auto"/>
            <w:left w:val="none" w:sz="0" w:space="0" w:color="auto"/>
            <w:bottom w:val="none" w:sz="0" w:space="0" w:color="auto"/>
            <w:right w:val="none" w:sz="0" w:space="0" w:color="auto"/>
          </w:divBdr>
        </w:div>
        <w:div w:id="425466455">
          <w:marLeft w:val="480"/>
          <w:marRight w:val="0"/>
          <w:marTop w:val="0"/>
          <w:marBottom w:val="0"/>
          <w:divBdr>
            <w:top w:val="none" w:sz="0" w:space="0" w:color="auto"/>
            <w:left w:val="none" w:sz="0" w:space="0" w:color="auto"/>
            <w:bottom w:val="none" w:sz="0" w:space="0" w:color="auto"/>
            <w:right w:val="none" w:sz="0" w:space="0" w:color="auto"/>
          </w:divBdr>
        </w:div>
        <w:div w:id="455105664">
          <w:marLeft w:val="480"/>
          <w:marRight w:val="0"/>
          <w:marTop w:val="0"/>
          <w:marBottom w:val="0"/>
          <w:divBdr>
            <w:top w:val="none" w:sz="0" w:space="0" w:color="auto"/>
            <w:left w:val="none" w:sz="0" w:space="0" w:color="auto"/>
            <w:bottom w:val="none" w:sz="0" w:space="0" w:color="auto"/>
            <w:right w:val="none" w:sz="0" w:space="0" w:color="auto"/>
          </w:divBdr>
        </w:div>
        <w:div w:id="1270041775">
          <w:marLeft w:val="480"/>
          <w:marRight w:val="0"/>
          <w:marTop w:val="0"/>
          <w:marBottom w:val="0"/>
          <w:divBdr>
            <w:top w:val="none" w:sz="0" w:space="0" w:color="auto"/>
            <w:left w:val="none" w:sz="0" w:space="0" w:color="auto"/>
            <w:bottom w:val="none" w:sz="0" w:space="0" w:color="auto"/>
            <w:right w:val="none" w:sz="0" w:space="0" w:color="auto"/>
          </w:divBdr>
        </w:div>
        <w:div w:id="1759136272">
          <w:marLeft w:val="480"/>
          <w:marRight w:val="0"/>
          <w:marTop w:val="0"/>
          <w:marBottom w:val="0"/>
          <w:divBdr>
            <w:top w:val="none" w:sz="0" w:space="0" w:color="auto"/>
            <w:left w:val="none" w:sz="0" w:space="0" w:color="auto"/>
            <w:bottom w:val="none" w:sz="0" w:space="0" w:color="auto"/>
            <w:right w:val="none" w:sz="0" w:space="0" w:color="auto"/>
          </w:divBdr>
        </w:div>
        <w:div w:id="1917545866">
          <w:marLeft w:val="480"/>
          <w:marRight w:val="0"/>
          <w:marTop w:val="0"/>
          <w:marBottom w:val="0"/>
          <w:divBdr>
            <w:top w:val="none" w:sz="0" w:space="0" w:color="auto"/>
            <w:left w:val="none" w:sz="0" w:space="0" w:color="auto"/>
            <w:bottom w:val="none" w:sz="0" w:space="0" w:color="auto"/>
            <w:right w:val="none" w:sz="0" w:space="0" w:color="auto"/>
          </w:divBdr>
        </w:div>
        <w:div w:id="1959869542">
          <w:marLeft w:val="480"/>
          <w:marRight w:val="0"/>
          <w:marTop w:val="0"/>
          <w:marBottom w:val="0"/>
          <w:divBdr>
            <w:top w:val="none" w:sz="0" w:space="0" w:color="auto"/>
            <w:left w:val="none" w:sz="0" w:space="0" w:color="auto"/>
            <w:bottom w:val="none" w:sz="0" w:space="0" w:color="auto"/>
            <w:right w:val="none" w:sz="0" w:space="0" w:color="auto"/>
          </w:divBdr>
        </w:div>
        <w:div w:id="589505843">
          <w:marLeft w:val="480"/>
          <w:marRight w:val="0"/>
          <w:marTop w:val="0"/>
          <w:marBottom w:val="0"/>
          <w:divBdr>
            <w:top w:val="none" w:sz="0" w:space="0" w:color="auto"/>
            <w:left w:val="none" w:sz="0" w:space="0" w:color="auto"/>
            <w:bottom w:val="none" w:sz="0" w:space="0" w:color="auto"/>
            <w:right w:val="none" w:sz="0" w:space="0" w:color="auto"/>
          </w:divBdr>
        </w:div>
        <w:div w:id="813715207">
          <w:marLeft w:val="480"/>
          <w:marRight w:val="0"/>
          <w:marTop w:val="0"/>
          <w:marBottom w:val="0"/>
          <w:divBdr>
            <w:top w:val="none" w:sz="0" w:space="0" w:color="auto"/>
            <w:left w:val="none" w:sz="0" w:space="0" w:color="auto"/>
            <w:bottom w:val="none" w:sz="0" w:space="0" w:color="auto"/>
            <w:right w:val="none" w:sz="0" w:space="0" w:color="auto"/>
          </w:divBdr>
        </w:div>
        <w:div w:id="1466124740">
          <w:marLeft w:val="480"/>
          <w:marRight w:val="0"/>
          <w:marTop w:val="0"/>
          <w:marBottom w:val="0"/>
          <w:divBdr>
            <w:top w:val="none" w:sz="0" w:space="0" w:color="auto"/>
            <w:left w:val="none" w:sz="0" w:space="0" w:color="auto"/>
            <w:bottom w:val="none" w:sz="0" w:space="0" w:color="auto"/>
            <w:right w:val="none" w:sz="0" w:space="0" w:color="auto"/>
          </w:divBdr>
        </w:div>
        <w:div w:id="229968139">
          <w:marLeft w:val="480"/>
          <w:marRight w:val="0"/>
          <w:marTop w:val="0"/>
          <w:marBottom w:val="0"/>
          <w:divBdr>
            <w:top w:val="none" w:sz="0" w:space="0" w:color="auto"/>
            <w:left w:val="none" w:sz="0" w:space="0" w:color="auto"/>
            <w:bottom w:val="none" w:sz="0" w:space="0" w:color="auto"/>
            <w:right w:val="none" w:sz="0" w:space="0" w:color="auto"/>
          </w:divBdr>
        </w:div>
        <w:div w:id="2071689975">
          <w:marLeft w:val="480"/>
          <w:marRight w:val="0"/>
          <w:marTop w:val="0"/>
          <w:marBottom w:val="0"/>
          <w:divBdr>
            <w:top w:val="none" w:sz="0" w:space="0" w:color="auto"/>
            <w:left w:val="none" w:sz="0" w:space="0" w:color="auto"/>
            <w:bottom w:val="none" w:sz="0" w:space="0" w:color="auto"/>
            <w:right w:val="none" w:sz="0" w:space="0" w:color="auto"/>
          </w:divBdr>
        </w:div>
        <w:div w:id="34544788">
          <w:marLeft w:val="480"/>
          <w:marRight w:val="0"/>
          <w:marTop w:val="0"/>
          <w:marBottom w:val="0"/>
          <w:divBdr>
            <w:top w:val="none" w:sz="0" w:space="0" w:color="auto"/>
            <w:left w:val="none" w:sz="0" w:space="0" w:color="auto"/>
            <w:bottom w:val="none" w:sz="0" w:space="0" w:color="auto"/>
            <w:right w:val="none" w:sz="0" w:space="0" w:color="auto"/>
          </w:divBdr>
        </w:div>
        <w:div w:id="1749031361">
          <w:marLeft w:val="480"/>
          <w:marRight w:val="0"/>
          <w:marTop w:val="0"/>
          <w:marBottom w:val="0"/>
          <w:divBdr>
            <w:top w:val="none" w:sz="0" w:space="0" w:color="auto"/>
            <w:left w:val="none" w:sz="0" w:space="0" w:color="auto"/>
            <w:bottom w:val="none" w:sz="0" w:space="0" w:color="auto"/>
            <w:right w:val="none" w:sz="0" w:space="0" w:color="auto"/>
          </w:divBdr>
        </w:div>
        <w:div w:id="111899239">
          <w:marLeft w:val="480"/>
          <w:marRight w:val="0"/>
          <w:marTop w:val="0"/>
          <w:marBottom w:val="0"/>
          <w:divBdr>
            <w:top w:val="none" w:sz="0" w:space="0" w:color="auto"/>
            <w:left w:val="none" w:sz="0" w:space="0" w:color="auto"/>
            <w:bottom w:val="none" w:sz="0" w:space="0" w:color="auto"/>
            <w:right w:val="none" w:sz="0" w:space="0" w:color="auto"/>
          </w:divBdr>
        </w:div>
        <w:div w:id="353386092">
          <w:marLeft w:val="480"/>
          <w:marRight w:val="0"/>
          <w:marTop w:val="0"/>
          <w:marBottom w:val="0"/>
          <w:divBdr>
            <w:top w:val="none" w:sz="0" w:space="0" w:color="auto"/>
            <w:left w:val="none" w:sz="0" w:space="0" w:color="auto"/>
            <w:bottom w:val="none" w:sz="0" w:space="0" w:color="auto"/>
            <w:right w:val="none" w:sz="0" w:space="0" w:color="auto"/>
          </w:divBdr>
        </w:div>
        <w:div w:id="1265454970">
          <w:marLeft w:val="480"/>
          <w:marRight w:val="0"/>
          <w:marTop w:val="0"/>
          <w:marBottom w:val="0"/>
          <w:divBdr>
            <w:top w:val="none" w:sz="0" w:space="0" w:color="auto"/>
            <w:left w:val="none" w:sz="0" w:space="0" w:color="auto"/>
            <w:bottom w:val="none" w:sz="0" w:space="0" w:color="auto"/>
            <w:right w:val="none" w:sz="0" w:space="0" w:color="auto"/>
          </w:divBdr>
        </w:div>
        <w:div w:id="178467616">
          <w:marLeft w:val="480"/>
          <w:marRight w:val="0"/>
          <w:marTop w:val="0"/>
          <w:marBottom w:val="0"/>
          <w:divBdr>
            <w:top w:val="none" w:sz="0" w:space="0" w:color="auto"/>
            <w:left w:val="none" w:sz="0" w:space="0" w:color="auto"/>
            <w:bottom w:val="none" w:sz="0" w:space="0" w:color="auto"/>
            <w:right w:val="none" w:sz="0" w:space="0" w:color="auto"/>
          </w:divBdr>
        </w:div>
        <w:div w:id="1987473712">
          <w:marLeft w:val="480"/>
          <w:marRight w:val="0"/>
          <w:marTop w:val="0"/>
          <w:marBottom w:val="0"/>
          <w:divBdr>
            <w:top w:val="none" w:sz="0" w:space="0" w:color="auto"/>
            <w:left w:val="none" w:sz="0" w:space="0" w:color="auto"/>
            <w:bottom w:val="none" w:sz="0" w:space="0" w:color="auto"/>
            <w:right w:val="none" w:sz="0" w:space="0" w:color="auto"/>
          </w:divBdr>
        </w:div>
        <w:div w:id="1776708752">
          <w:marLeft w:val="480"/>
          <w:marRight w:val="0"/>
          <w:marTop w:val="0"/>
          <w:marBottom w:val="0"/>
          <w:divBdr>
            <w:top w:val="none" w:sz="0" w:space="0" w:color="auto"/>
            <w:left w:val="none" w:sz="0" w:space="0" w:color="auto"/>
            <w:bottom w:val="none" w:sz="0" w:space="0" w:color="auto"/>
            <w:right w:val="none" w:sz="0" w:space="0" w:color="auto"/>
          </w:divBdr>
        </w:div>
        <w:div w:id="184178002">
          <w:marLeft w:val="480"/>
          <w:marRight w:val="0"/>
          <w:marTop w:val="0"/>
          <w:marBottom w:val="0"/>
          <w:divBdr>
            <w:top w:val="none" w:sz="0" w:space="0" w:color="auto"/>
            <w:left w:val="none" w:sz="0" w:space="0" w:color="auto"/>
            <w:bottom w:val="none" w:sz="0" w:space="0" w:color="auto"/>
            <w:right w:val="none" w:sz="0" w:space="0" w:color="auto"/>
          </w:divBdr>
        </w:div>
        <w:div w:id="1334796673">
          <w:marLeft w:val="480"/>
          <w:marRight w:val="0"/>
          <w:marTop w:val="0"/>
          <w:marBottom w:val="0"/>
          <w:divBdr>
            <w:top w:val="none" w:sz="0" w:space="0" w:color="auto"/>
            <w:left w:val="none" w:sz="0" w:space="0" w:color="auto"/>
            <w:bottom w:val="none" w:sz="0" w:space="0" w:color="auto"/>
            <w:right w:val="none" w:sz="0" w:space="0" w:color="auto"/>
          </w:divBdr>
        </w:div>
        <w:div w:id="608201618">
          <w:marLeft w:val="480"/>
          <w:marRight w:val="0"/>
          <w:marTop w:val="0"/>
          <w:marBottom w:val="0"/>
          <w:divBdr>
            <w:top w:val="none" w:sz="0" w:space="0" w:color="auto"/>
            <w:left w:val="none" w:sz="0" w:space="0" w:color="auto"/>
            <w:bottom w:val="none" w:sz="0" w:space="0" w:color="auto"/>
            <w:right w:val="none" w:sz="0" w:space="0" w:color="auto"/>
          </w:divBdr>
        </w:div>
        <w:div w:id="1572420330">
          <w:marLeft w:val="480"/>
          <w:marRight w:val="0"/>
          <w:marTop w:val="0"/>
          <w:marBottom w:val="0"/>
          <w:divBdr>
            <w:top w:val="none" w:sz="0" w:space="0" w:color="auto"/>
            <w:left w:val="none" w:sz="0" w:space="0" w:color="auto"/>
            <w:bottom w:val="none" w:sz="0" w:space="0" w:color="auto"/>
            <w:right w:val="none" w:sz="0" w:space="0" w:color="auto"/>
          </w:divBdr>
        </w:div>
        <w:div w:id="773018422">
          <w:marLeft w:val="480"/>
          <w:marRight w:val="0"/>
          <w:marTop w:val="0"/>
          <w:marBottom w:val="0"/>
          <w:divBdr>
            <w:top w:val="none" w:sz="0" w:space="0" w:color="auto"/>
            <w:left w:val="none" w:sz="0" w:space="0" w:color="auto"/>
            <w:bottom w:val="none" w:sz="0" w:space="0" w:color="auto"/>
            <w:right w:val="none" w:sz="0" w:space="0" w:color="auto"/>
          </w:divBdr>
        </w:div>
        <w:div w:id="1281961116">
          <w:marLeft w:val="480"/>
          <w:marRight w:val="0"/>
          <w:marTop w:val="0"/>
          <w:marBottom w:val="0"/>
          <w:divBdr>
            <w:top w:val="none" w:sz="0" w:space="0" w:color="auto"/>
            <w:left w:val="none" w:sz="0" w:space="0" w:color="auto"/>
            <w:bottom w:val="none" w:sz="0" w:space="0" w:color="auto"/>
            <w:right w:val="none" w:sz="0" w:space="0" w:color="auto"/>
          </w:divBdr>
        </w:div>
        <w:div w:id="1965379521">
          <w:marLeft w:val="480"/>
          <w:marRight w:val="0"/>
          <w:marTop w:val="0"/>
          <w:marBottom w:val="0"/>
          <w:divBdr>
            <w:top w:val="none" w:sz="0" w:space="0" w:color="auto"/>
            <w:left w:val="none" w:sz="0" w:space="0" w:color="auto"/>
            <w:bottom w:val="none" w:sz="0" w:space="0" w:color="auto"/>
            <w:right w:val="none" w:sz="0" w:space="0" w:color="auto"/>
          </w:divBdr>
        </w:div>
        <w:div w:id="1351183676">
          <w:marLeft w:val="480"/>
          <w:marRight w:val="0"/>
          <w:marTop w:val="0"/>
          <w:marBottom w:val="0"/>
          <w:divBdr>
            <w:top w:val="none" w:sz="0" w:space="0" w:color="auto"/>
            <w:left w:val="none" w:sz="0" w:space="0" w:color="auto"/>
            <w:bottom w:val="none" w:sz="0" w:space="0" w:color="auto"/>
            <w:right w:val="none" w:sz="0" w:space="0" w:color="auto"/>
          </w:divBdr>
        </w:div>
        <w:div w:id="1132019850">
          <w:marLeft w:val="480"/>
          <w:marRight w:val="0"/>
          <w:marTop w:val="0"/>
          <w:marBottom w:val="0"/>
          <w:divBdr>
            <w:top w:val="none" w:sz="0" w:space="0" w:color="auto"/>
            <w:left w:val="none" w:sz="0" w:space="0" w:color="auto"/>
            <w:bottom w:val="none" w:sz="0" w:space="0" w:color="auto"/>
            <w:right w:val="none" w:sz="0" w:space="0" w:color="auto"/>
          </w:divBdr>
        </w:div>
        <w:div w:id="101808127">
          <w:marLeft w:val="480"/>
          <w:marRight w:val="0"/>
          <w:marTop w:val="0"/>
          <w:marBottom w:val="0"/>
          <w:divBdr>
            <w:top w:val="none" w:sz="0" w:space="0" w:color="auto"/>
            <w:left w:val="none" w:sz="0" w:space="0" w:color="auto"/>
            <w:bottom w:val="none" w:sz="0" w:space="0" w:color="auto"/>
            <w:right w:val="none" w:sz="0" w:space="0" w:color="auto"/>
          </w:divBdr>
        </w:div>
        <w:div w:id="546068444">
          <w:marLeft w:val="480"/>
          <w:marRight w:val="0"/>
          <w:marTop w:val="0"/>
          <w:marBottom w:val="0"/>
          <w:divBdr>
            <w:top w:val="none" w:sz="0" w:space="0" w:color="auto"/>
            <w:left w:val="none" w:sz="0" w:space="0" w:color="auto"/>
            <w:bottom w:val="none" w:sz="0" w:space="0" w:color="auto"/>
            <w:right w:val="none" w:sz="0" w:space="0" w:color="auto"/>
          </w:divBdr>
        </w:div>
        <w:div w:id="771438362">
          <w:marLeft w:val="480"/>
          <w:marRight w:val="0"/>
          <w:marTop w:val="0"/>
          <w:marBottom w:val="0"/>
          <w:divBdr>
            <w:top w:val="none" w:sz="0" w:space="0" w:color="auto"/>
            <w:left w:val="none" w:sz="0" w:space="0" w:color="auto"/>
            <w:bottom w:val="none" w:sz="0" w:space="0" w:color="auto"/>
            <w:right w:val="none" w:sz="0" w:space="0" w:color="auto"/>
          </w:divBdr>
        </w:div>
        <w:div w:id="2124763535">
          <w:marLeft w:val="480"/>
          <w:marRight w:val="0"/>
          <w:marTop w:val="0"/>
          <w:marBottom w:val="0"/>
          <w:divBdr>
            <w:top w:val="none" w:sz="0" w:space="0" w:color="auto"/>
            <w:left w:val="none" w:sz="0" w:space="0" w:color="auto"/>
            <w:bottom w:val="none" w:sz="0" w:space="0" w:color="auto"/>
            <w:right w:val="none" w:sz="0" w:space="0" w:color="auto"/>
          </w:divBdr>
        </w:div>
        <w:div w:id="77145103">
          <w:marLeft w:val="480"/>
          <w:marRight w:val="0"/>
          <w:marTop w:val="0"/>
          <w:marBottom w:val="0"/>
          <w:divBdr>
            <w:top w:val="none" w:sz="0" w:space="0" w:color="auto"/>
            <w:left w:val="none" w:sz="0" w:space="0" w:color="auto"/>
            <w:bottom w:val="none" w:sz="0" w:space="0" w:color="auto"/>
            <w:right w:val="none" w:sz="0" w:space="0" w:color="auto"/>
          </w:divBdr>
        </w:div>
        <w:div w:id="1721631099">
          <w:marLeft w:val="480"/>
          <w:marRight w:val="0"/>
          <w:marTop w:val="0"/>
          <w:marBottom w:val="0"/>
          <w:divBdr>
            <w:top w:val="none" w:sz="0" w:space="0" w:color="auto"/>
            <w:left w:val="none" w:sz="0" w:space="0" w:color="auto"/>
            <w:bottom w:val="none" w:sz="0" w:space="0" w:color="auto"/>
            <w:right w:val="none" w:sz="0" w:space="0" w:color="auto"/>
          </w:divBdr>
        </w:div>
        <w:div w:id="1392388003">
          <w:marLeft w:val="480"/>
          <w:marRight w:val="0"/>
          <w:marTop w:val="0"/>
          <w:marBottom w:val="0"/>
          <w:divBdr>
            <w:top w:val="none" w:sz="0" w:space="0" w:color="auto"/>
            <w:left w:val="none" w:sz="0" w:space="0" w:color="auto"/>
            <w:bottom w:val="none" w:sz="0" w:space="0" w:color="auto"/>
            <w:right w:val="none" w:sz="0" w:space="0" w:color="auto"/>
          </w:divBdr>
        </w:div>
        <w:div w:id="879127318">
          <w:marLeft w:val="480"/>
          <w:marRight w:val="0"/>
          <w:marTop w:val="0"/>
          <w:marBottom w:val="0"/>
          <w:divBdr>
            <w:top w:val="none" w:sz="0" w:space="0" w:color="auto"/>
            <w:left w:val="none" w:sz="0" w:space="0" w:color="auto"/>
            <w:bottom w:val="none" w:sz="0" w:space="0" w:color="auto"/>
            <w:right w:val="none" w:sz="0" w:space="0" w:color="auto"/>
          </w:divBdr>
        </w:div>
        <w:div w:id="1577518840">
          <w:marLeft w:val="480"/>
          <w:marRight w:val="0"/>
          <w:marTop w:val="0"/>
          <w:marBottom w:val="0"/>
          <w:divBdr>
            <w:top w:val="none" w:sz="0" w:space="0" w:color="auto"/>
            <w:left w:val="none" w:sz="0" w:space="0" w:color="auto"/>
            <w:bottom w:val="none" w:sz="0" w:space="0" w:color="auto"/>
            <w:right w:val="none" w:sz="0" w:space="0" w:color="auto"/>
          </w:divBdr>
        </w:div>
        <w:div w:id="1478261582">
          <w:marLeft w:val="480"/>
          <w:marRight w:val="0"/>
          <w:marTop w:val="0"/>
          <w:marBottom w:val="0"/>
          <w:divBdr>
            <w:top w:val="none" w:sz="0" w:space="0" w:color="auto"/>
            <w:left w:val="none" w:sz="0" w:space="0" w:color="auto"/>
            <w:bottom w:val="none" w:sz="0" w:space="0" w:color="auto"/>
            <w:right w:val="none" w:sz="0" w:space="0" w:color="auto"/>
          </w:divBdr>
        </w:div>
        <w:div w:id="174998032">
          <w:marLeft w:val="480"/>
          <w:marRight w:val="0"/>
          <w:marTop w:val="0"/>
          <w:marBottom w:val="0"/>
          <w:divBdr>
            <w:top w:val="none" w:sz="0" w:space="0" w:color="auto"/>
            <w:left w:val="none" w:sz="0" w:space="0" w:color="auto"/>
            <w:bottom w:val="none" w:sz="0" w:space="0" w:color="auto"/>
            <w:right w:val="none" w:sz="0" w:space="0" w:color="auto"/>
          </w:divBdr>
        </w:div>
        <w:div w:id="2008434500">
          <w:marLeft w:val="480"/>
          <w:marRight w:val="0"/>
          <w:marTop w:val="0"/>
          <w:marBottom w:val="0"/>
          <w:divBdr>
            <w:top w:val="none" w:sz="0" w:space="0" w:color="auto"/>
            <w:left w:val="none" w:sz="0" w:space="0" w:color="auto"/>
            <w:bottom w:val="none" w:sz="0" w:space="0" w:color="auto"/>
            <w:right w:val="none" w:sz="0" w:space="0" w:color="auto"/>
          </w:divBdr>
        </w:div>
        <w:div w:id="173958891">
          <w:marLeft w:val="480"/>
          <w:marRight w:val="0"/>
          <w:marTop w:val="0"/>
          <w:marBottom w:val="0"/>
          <w:divBdr>
            <w:top w:val="none" w:sz="0" w:space="0" w:color="auto"/>
            <w:left w:val="none" w:sz="0" w:space="0" w:color="auto"/>
            <w:bottom w:val="none" w:sz="0" w:space="0" w:color="auto"/>
            <w:right w:val="none" w:sz="0" w:space="0" w:color="auto"/>
          </w:divBdr>
        </w:div>
        <w:div w:id="2008165770">
          <w:marLeft w:val="480"/>
          <w:marRight w:val="0"/>
          <w:marTop w:val="0"/>
          <w:marBottom w:val="0"/>
          <w:divBdr>
            <w:top w:val="none" w:sz="0" w:space="0" w:color="auto"/>
            <w:left w:val="none" w:sz="0" w:space="0" w:color="auto"/>
            <w:bottom w:val="none" w:sz="0" w:space="0" w:color="auto"/>
            <w:right w:val="none" w:sz="0" w:space="0" w:color="auto"/>
          </w:divBdr>
        </w:div>
        <w:div w:id="384305612">
          <w:marLeft w:val="480"/>
          <w:marRight w:val="0"/>
          <w:marTop w:val="0"/>
          <w:marBottom w:val="0"/>
          <w:divBdr>
            <w:top w:val="none" w:sz="0" w:space="0" w:color="auto"/>
            <w:left w:val="none" w:sz="0" w:space="0" w:color="auto"/>
            <w:bottom w:val="none" w:sz="0" w:space="0" w:color="auto"/>
            <w:right w:val="none" w:sz="0" w:space="0" w:color="auto"/>
          </w:divBdr>
        </w:div>
        <w:div w:id="1632664353">
          <w:marLeft w:val="480"/>
          <w:marRight w:val="0"/>
          <w:marTop w:val="0"/>
          <w:marBottom w:val="0"/>
          <w:divBdr>
            <w:top w:val="none" w:sz="0" w:space="0" w:color="auto"/>
            <w:left w:val="none" w:sz="0" w:space="0" w:color="auto"/>
            <w:bottom w:val="none" w:sz="0" w:space="0" w:color="auto"/>
            <w:right w:val="none" w:sz="0" w:space="0" w:color="auto"/>
          </w:divBdr>
        </w:div>
        <w:div w:id="1567299355">
          <w:marLeft w:val="480"/>
          <w:marRight w:val="0"/>
          <w:marTop w:val="0"/>
          <w:marBottom w:val="0"/>
          <w:divBdr>
            <w:top w:val="none" w:sz="0" w:space="0" w:color="auto"/>
            <w:left w:val="none" w:sz="0" w:space="0" w:color="auto"/>
            <w:bottom w:val="none" w:sz="0" w:space="0" w:color="auto"/>
            <w:right w:val="none" w:sz="0" w:space="0" w:color="auto"/>
          </w:divBdr>
        </w:div>
        <w:div w:id="1911768165">
          <w:marLeft w:val="480"/>
          <w:marRight w:val="0"/>
          <w:marTop w:val="0"/>
          <w:marBottom w:val="0"/>
          <w:divBdr>
            <w:top w:val="none" w:sz="0" w:space="0" w:color="auto"/>
            <w:left w:val="none" w:sz="0" w:space="0" w:color="auto"/>
            <w:bottom w:val="none" w:sz="0" w:space="0" w:color="auto"/>
            <w:right w:val="none" w:sz="0" w:space="0" w:color="auto"/>
          </w:divBdr>
        </w:div>
        <w:div w:id="1885213879">
          <w:marLeft w:val="480"/>
          <w:marRight w:val="0"/>
          <w:marTop w:val="0"/>
          <w:marBottom w:val="0"/>
          <w:divBdr>
            <w:top w:val="none" w:sz="0" w:space="0" w:color="auto"/>
            <w:left w:val="none" w:sz="0" w:space="0" w:color="auto"/>
            <w:bottom w:val="none" w:sz="0" w:space="0" w:color="auto"/>
            <w:right w:val="none" w:sz="0" w:space="0" w:color="auto"/>
          </w:divBdr>
        </w:div>
        <w:div w:id="1328629826">
          <w:marLeft w:val="480"/>
          <w:marRight w:val="0"/>
          <w:marTop w:val="0"/>
          <w:marBottom w:val="0"/>
          <w:divBdr>
            <w:top w:val="none" w:sz="0" w:space="0" w:color="auto"/>
            <w:left w:val="none" w:sz="0" w:space="0" w:color="auto"/>
            <w:bottom w:val="none" w:sz="0" w:space="0" w:color="auto"/>
            <w:right w:val="none" w:sz="0" w:space="0" w:color="auto"/>
          </w:divBdr>
        </w:div>
      </w:divsChild>
    </w:div>
    <w:div w:id="531462454">
      <w:bodyDiv w:val="1"/>
      <w:marLeft w:val="0"/>
      <w:marRight w:val="0"/>
      <w:marTop w:val="0"/>
      <w:marBottom w:val="0"/>
      <w:divBdr>
        <w:top w:val="none" w:sz="0" w:space="0" w:color="auto"/>
        <w:left w:val="none" w:sz="0" w:space="0" w:color="auto"/>
        <w:bottom w:val="none" w:sz="0" w:space="0" w:color="auto"/>
        <w:right w:val="none" w:sz="0" w:space="0" w:color="auto"/>
      </w:divBdr>
    </w:div>
    <w:div w:id="531921937">
      <w:bodyDiv w:val="1"/>
      <w:marLeft w:val="0"/>
      <w:marRight w:val="0"/>
      <w:marTop w:val="0"/>
      <w:marBottom w:val="0"/>
      <w:divBdr>
        <w:top w:val="none" w:sz="0" w:space="0" w:color="auto"/>
        <w:left w:val="none" w:sz="0" w:space="0" w:color="auto"/>
        <w:bottom w:val="none" w:sz="0" w:space="0" w:color="auto"/>
        <w:right w:val="none" w:sz="0" w:space="0" w:color="auto"/>
      </w:divBdr>
    </w:div>
    <w:div w:id="531963204">
      <w:bodyDiv w:val="1"/>
      <w:marLeft w:val="0"/>
      <w:marRight w:val="0"/>
      <w:marTop w:val="0"/>
      <w:marBottom w:val="0"/>
      <w:divBdr>
        <w:top w:val="none" w:sz="0" w:space="0" w:color="auto"/>
        <w:left w:val="none" w:sz="0" w:space="0" w:color="auto"/>
        <w:bottom w:val="none" w:sz="0" w:space="0" w:color="auto"/>
        <w:right w:val="none" w:sz="0" w:space="0" w:color="auto"/>
      </w:divBdr>
    </w:div>
    <w:div w:id="532887458">
      <w:bodyDiv w:val="1"/>
      <w:marLeft w:val="0"/>
      <w:marRight w:val="0"/>
      <w:marTop w:val="0"/>
      <w:marBottom w:val="0"/>
      <w:divBdr>
        <w:top w:val="none" w:sz="0" w:space="0" w:color="auto"/>
        <w:left w:val="none" w:sz="0" w:space="0" w:color="auto"/>
        <w:bottom w:val="none" w:sz="0" w:space="0" w:color="auto"/>
        <w:right w:val="none" w:sz="0" w:space="0" w:color="auto"/>
      </w:divBdr>
      <w:divsChild>
        <w:div w:id="1277448969">
          <w:marLeft w:val="480"/>
          <w:marRight w:val="0"/>
          <w:marTop w:val="0"/>
          <w:marBottom w:val="0"/>
          <w:divBdr>
            <w:top w:val="none" w:sz="0" w:space="0" w:color="auto"/>
            <w:left w:val="none" w:sz="0" w:space="0" w:color="auto"/>
            <w:bottom w:val="none" w:sz="0" w:space="0" w:color="auto"/>
            <w:right w:val="none" w:sz="0" w:space="0" w:color="auto"/>
          </w:divBdr>
        </w:div>
        <w:div w:id="550464612">
          <w:marLeft w:val="480"/>
          <w:marRight w:val="0"/>
          <w:marTop w:val="0"/>
          <w:marBottom w:val="0"/>
          <w:divBdr>
            <w:top w:val="none" w:sz="0" w:space="0" w:color="auto"/>
            <w:left w:val="none" w:sz="0" w:space="0" w:color="auto"/>
            <w:bottom w:val="none" w:sz="0" w:space="0" w:color="auto"/>
            <w:right w:val="none" w:sz="0" w:space="0" w:color="auto"/>
          </w:divBdr>
        </w:div>
        <w:div w:id="1465461642">
          <w:marLeft w:val="480"/>
          <w:marRight w:val="0"/>
          <w:marTop w:val="0"/>
          <w:marBottom w:val="0"/>
          <w:divBdr>
            <w:top w:val="none" w:sz="0" w:space="0" w:color="auto"/>
            <w:left w:val="none" w:sz="0" w:space="0" w:color="auto"/>
            <w:bottom w:val="none" w:sz="0" w:space="0" w:color="auto"/>
            <w:right w:val="none" w:sz="0" w:space="0" w:color="auto"/>
          </w:divBdr>
        </w:div>
        <w:div w:id="1651441898">
          <w:marLeft w:val="480"/>
          <w:marRight w:val="0"/>
          <w:marTop w:val="0"/>
          <w:marBottom w:val="0"/>
          <w:divBdr>
            <w:top w:val="none" w:sz="0" w:space="0" w:color="auto"/>
            <w:left w:val="none" w:sz="0" w:space="0" w:color="auto"/>
            <w:bottom w:val="none" w:sz="0" w:space="0" w:color="auto"/>
            <w:right w:val="none" w:sz="0" w:space="0" w:color="auto"/>
          </w:divBdr>
        </w:div>
        <w:div w:id="600190460">
          <w:marLeft w:val="480"/>
          <w:marRight w:val="0"/>
          <w:marTop w:val="0"/>
          <w:marBottom w:val="0"/>
          <w:divBdr>
            <w:top w:val="none" w:sz="0" w:space="0" w:color="auto"/>
            <w:left w:val="none" w:sz="0" w:space="0" w:color="auto"/>
            <w:bottom w:val="none" w:sz="0" w:space="0" w:color="auto"/>
            <w:right w:val="none" w:sz="0" w:space="0" w:color="auto"/>
          </w:divBdr>
        </w:div>
        <w:div w:id="555749444">
          <w:marLeft w:val="480"/>
          <w:marRight w:val="0"/>
          <w:marTop w:val="0"/>
          <w:marBottom w:val="0"/>
          <w:divBdr>
            <w:top w:val="none" w:sz="0" w:space="0" w:color="auto"/>
            <w:left w:val="none" w:sz="0" w:space="0" w:color="auto"/>
            <w:bottom w:val="none" w:sz="0" w:space="0" w:color="auto"/>
            <w:right w:val="none" w:sz="0" w:space="0" w:color="auto"/>
          </w:divBdr>
        </w:div>
        <w:div w:id="108667025">
          <w:marLeft w:val="480"/>
          <w:marRight w:val="0"/>
          <w:marTop w:val="0"/>
          <w:marBottom w:val="0"/>
          <w:divBdr>
            <w:top w:val="none" w:sz="0" w:space="0" w:color="auto"/>
            <w:left w:val="none" w:sz="0" w:space="0" w:color="auto"/>
            <w:bottom w:val="none" w:sz="0" w:space="0" w:color="auto"/>
            <w:right w:val="none" w:sz="0" w:space="0" w:color="auto"/>
          </w:divBdr>
        </w:div>
        <w:div w:id="1887058753">
          <w:marLeft w:val="480"/>
          <w:marRight w:val="0"/>
          <w:marTop w:val="0"/>
          <w:marBottom w:val="0"/>
          <w:divBdr>
            <w:top w:val="none" w:sz="0" w:space="0" w:color="auto"/>
            <w:left w:val="none" w:sz="0" w:space="0" w:color="auto"/>
            <w:bottom w:val="none" w:sz="0" w:space="0" w:color="auto"/>
            <w:right w:val="none" w:sz="0" w:space="0" w:color="auto"/>
          </w:divBdr>
        </w:div>
        <w:div w:id="1359087693">
          <w:marLeft w:val="480"/>
          <w:marRight w:val="0"/>
          <w:marTop w:val="0"/>
          <w:marBottom w:val="0"/>
          <w:divBdr>
            <w:top w:val="none" w:sz="0" w:space="0" w:color="auto"/>
            <w:left w:val="none" w:sz="0" w:space="0" w:color="auto"/>
            <w:bottom w:val="none" w:sz="0" w:space="0" w:color="auto"/>
            <w:right w:val="none" w:sz="0" w:space="0" w:color="auto"/>
          </w:divBdr>
        </w:div>
        <w:div w:id="195315558">
          <w:marLeft w:val="480"/>
          <w:marRight w:val="0"/>
          <w:marTop w:val="0"/>
          <w:marBottom w:val="0"/>
          <w:divBdr>
            <w:top w:val="none" w:sz="0" w:space="0" w:color="auto"/>
            <w:left w:val="none" w:sz="0" w:space="0" w:color="auto"/>
            <w:bottom w:val="none" w:sz="0" w:space="0" w:color="auto"/>
            <w:right w:val="none" w:sz="0" w:space="0" w:color="auto"/>
          </w:divBdr>
        </w:div>
        <w:div w:id="1083604534">
          <w:marLeft w:val="480"/>
          <w:marRight w:val="0"/>
          <w:marTop w:val="0"/>
          <w:marBottom w:val="0"/>
          <w:divBdr>
            <w:top w:val="none" w:sz="0" w:space="0" w:color="auto"/>
            <w:left w:val="none" w:sz="0" w:space="0" w:color="auto"/>
            <w:bottom w:val="none" w:sz="0" w:space="0" w:color="auto"/>
            <w:right w:val="none" w:sz="0" w:space="0" w:color="auto"/>
          </w:divBdr>
        </w:div>
        <w:div w:id="330137498">
          <w:marLeft w:val="480"/>
          <w:marRight w:val="0"/>
          <w:marTop w:val="0"/>
          <w:marBottom w:val="0"/>
          <w:divBdr>
            <w:top w:val="none" w:sz="0" w:space="0" w:color="auto"/>
            <w:left w:val="none" w:sz="0" w:space="0" w:color="auto"/>
            <w:bottom w:val="none" w:sz="0" w:space="0" w:color="auto"/>
            <w:right w:val="none" w:sz="0" w:space="0" w:color="auto"/>
          </w:divBdr>
        </w:div>
        <w:div w:id="1909732111">
          <w:marLeft w:val="480"/>
          <w:marRight w:val="0"/>
          <w:marTop w:val="0"/>
          <w:marBottom w:val="0"/>
          <w:divBdr>
            <w:top w:val="none" w:sz="0" w:space="0" w:color="auto"/>
            <w:left w:val="none" w:sz="0" w:space="0" w:color="auto"/>
            <w:bottom w:val="none" w:sz="0" w:space="0" w:color="auto"/>
            <w:right w:val="none" w:sz="0" w:space="0" w:color="auto"/>
          </w:divBdr>
        </w:div>
        <w:div w:id="1605914607">
          <w:marLeft w:val="480"/>
          <w:marRight w:val="0"/>
          <w:marTop w:val="0"/>
          <w:marBottom w:val="0"/>
          <w:divBdr>
            <w:top w:val="none" w:sz="0" w:space="0" w:color="auto"/>
            <w:left w:val="none" w:sz="0" w:space="0" w:color="auto"/>
            <w:bottom w:val="none" w:sz="0" w:space="0" w:color="auto"/>
            <w:right w:val="none" w:sz="0" w:space="0" w:color="auto"/>
          </w:divBdr>
        </w:div>
        <w:div w:id="691882767">
          <w:marLeft w:val="480"/>
          <w:marRight w:val="0"/>
          <w:marTop w:val="0"/>
          <w:marBottom w:val="0"/>
          <w:divBdr>
            <w:top w:val="none" w:sz="0" w:space="0" w:color="auto"/>
            <w:left w:val="none" w:sz="0" w:space="0" w:color="auto"/>
            <w:bottom w:val="none" w:sz="0" w:space="0" w:color="auto"/>
            <w:right w:val="none" w:sz="0" w:space="0" w:color="auto"/>
          </w:divBdr>
        </w:div>
        <w:div w:id="781418351">
          <w:marLeft w:val="480"/>
          <w:marRight w:val="0"/>
          <w:marTop w:val="0"/>
          <w:marBottom w:val="0"/>
          <w:divBdr>
            <w:top w:val="none" w:sz="0" w:space="0" w:color="auto"/>
            <w:left w:val="none" w:sz="0" w:space="0" w:color="auto"/>
            <w:bottom w:val="none" w:sz="0" w:space="0" w:color="auto"/>
            <w:right w:val="none" w:sz="0" w:space="0" w:color="auto"/>
          </w:divBdr>
        </w:div>
        <w:div w:id="2012246647">
          <w:marLeft w:val="480"/>
          <w:marRight w:val="0"/>
          <w:marTop w:val="0"/>
          <w:marBottom w:val="0"/>
          <w:divBdr>
            <w:top w:val="none" w:sz="0" w:space="0" w:color="auto"/>
            <w:left w:val="none" w:sz="0" w:space="0" w:color="auto"/>
            <w:bottom w:val="none" w:sz="0" w:space="0" w:color="auto"/>
            <w:right w:val="none" w:sz="0" w:space="0" w:color="auto"/>
          </w:divBdr>
        </w:div>
        <w:div w:id="1504667928">
          <w:marLeft w:val="480"/>
          <w:marRight w:val="0"/>
          <w:marTop w:val="0"/>
          <w:marBottom w:val="0"/>
          <w:divBdr>
            <w:top w:val="none" w:sz="0" w:space="0" w:color="auto"/>
            <w:left w:val="none" w:sz="0" w:space="0" w:color="auto"/>
            <w:bottom w:val="none" w:sz="0" w:space="0" w:color="auto"/>
            <w:right w:val="none" w:sz="0" w:space="0" w:color="auto"/>
          </w:divBdr>
        </w:div>
        <w:div w:id="1543904504">
          <w:marLeft w:val="480"/>
          <w:marRight w:val="0"/>
          <w:marTop w:val="0"/>
          <w:marBottom w:val="0"/>
          <w:divBdr>
            <w:top w:val="none" w:sz="0" w:space="0" w:color="auto"/>
            <w:left w:val="none" w:sz="0" w:space="0" w:color="auto"/>
            <w:bottom w:val="none" w:sz="0" w:space="0" w:color="auto"/>
            <w:right w:val="none" w:sz="0" w:space="0" w:color="auto"/>
          </w:divBdr>
        </w:div>
        <w:div w:id="1953514544">
          <w:marLeft w:val="480"/>
          <w:marRight w:val="0"/>
          <w:marTop w:val="0"/>
          <w:marBottom w:val="0"/>
          <w:divBdr>
            <w:top w:val="none" w:sz="0" w:space="0" w:color="auto"/>
            <w:left w:val="none" w:sz="0" w:space="0" w:color="auto"/>
            <w:bottom w:val="none" w:sz="0" w:space="0" w:color="auto"/>
            <w:right w:val="none" w:sz="0" w:space="0" w:color="auto"/>
          </w:divBdr>
        </w:div>
        <w:div w:id="10911325">
          <w:marLeft w:val="480"/>
          <w:marRight w:val="0"/>
          <w:marTop w:val="0"/>
          <w:marBottom w:val="0"/>
          <w:divBdr>
            <w:top w:val="none" w:sz="0" w:space="0" w:color="auto"/>
            <w:left w:val="none" w:sz="0" w:space="0" w:color="auto"/>
            <w:bottom w:val="none" w:sz="0" w:space="0" w:color="auto"/>
            <w:right w:val="none" w:sz="0" w:space="0" w:color="auto"/>
          </w:divBdr>
        </w:div>
        <w:div w:id="1653290652">
          <w:marLeft w:val="480"/>
          <w:marRight w:val="0"/>
          <w:marTop w:val="0"/>
          <w:marBottom w:val="0"/>
          <w:divBdr>
            <w:top w:val="none" w:sz="0" w:space="0" w:color="auto"/>
            <w:left w:val="none" w:sz="0" w:space="0" w:color="auto"/>
            <w:bottom w:val="none" w:sz="0" w:space="0" w:color="auto"/>
            <w:right w:val="none" w:sz="0" w:space="0" w:color="auto"/>
          </w:divBdr>
        </w:div>
        <w:div w:id="556402586">
          <w:marLeft w:val="480"/>
          <w:marRight w:val="0"/>
          <w:marTop w:val="0"/>
          <w:marBottom w:val="0"/>
          <w:divBdr>
            <w:top w:val="none" w:sz="0" w:space="0" w:color="auto"/>
            <w:left w:val="none" w:sz="0" w:space="0" w:color="auto"/>
            <w:bottom w:val="none" w:sz="0" w:space="0" w:color="auto"/>
            <w:right w:val="none" w:sz="0" w:space="0" w:color="auto"/>
          </w:divBdr>
        </w:div>
        <w:div w:id="544372826">
          <w:marLeft w:val="480"/>
          <w:marRight w:val="0"/>
          <w:marTop w:val="0"/>
          <w:marBottom w:val="0"/>
          <w:divBdr>
            <w:top w:val="none" w:sz="0" w:space="0" w:color="auto"/>
            <w:left w:val="none" w:sz="0" w:space="0" w:color="auto"/>
            <w:bottom w:val="none" w:sz="0" w:space="0" w:color="auto"/>
            <w:right w:val="none" w:sz="0" w:space="0" w:color="auto"/>
          </w:divBdr>
        </w:div>
        <w:div w:id="1237714836">
          <w:marLeft w:val="480"/>
          <w:marRight w:val="0"/>
          <w:marTop w:val="0"/>
          <w:marBottom w:val="0"/>
          <w:divBdr>
            <w:top w:val="none" w:sz="0" w:space="0" w:color="auto"/>
            <w:left w:val="none" w:sz="0" w:space="0" w:color="auto"/>
            <w:bottom w:val="none" w:sz="0" w:space="0" w:color="auto"/>
            <w:right w:val="none" w:sz="0" w:space="0" w:color="auto"/>
          </w:divBdr>
        </w:div>
        <w:div w:id="1084258872">
          <w:marLeft w:val="480"/>
          <w:marRight w:val="0"/>
          <w:marTop w:val="0"/>
          <w:marBottom w:val="0"/>
          <w:divBdr>
            <w:top w:val="none" w:sz="0" w:space="0" w:color="auto"/>
            <w:left w:val="none" w:sz="0" w:space="0" w:color="auto"/>
            <w:bottom w:val="none" w:sz="0" w:space="0" w:color="auto"/>
            <w:right w:val="none" w:sz="0" w:space="0" w:color="auto"/>
          </w:divBdr>
        </w:div>
        <w:div w:id="1614091735">
          <w:marLeft w:val="480"/>
          <w:marRight w:val="0"/>
          <w:marTop w:val="0"/>
          <w:marBottom w:val="0"/>
          <w:divBdr>
            <w:top w:val="none" w:sz="0" w:space="0" w:color="auto"/>
            <w:left w:val="none" w:sz="0" w:space="0" w:color="auto"/>
            <w:bottom w:val="none" w:sz="0" w:space="0" w:color="auto"/>
            <w:right w:val="none" w:sz="0" w:space="0" w:color="auto"/>
          </w:divBdr>
        </w:div>
        <w:div w:id="2041973282">
          <w:marLeft w:val="480"/>
          <w:marRight w:val="0"/>
          <w:marTop w:val="0"/>
          <w:marBottom w:val="0"/>
          <w:divBdr>
            <w:top w:val="none" w:sz="0" w:space="0" w:color="auto"/>
            <w:left w:val="none" w:sz="0" w:space="0" w:color="auto"/>
            <w:bottom w:val="none" w:sz="0" w:space="0" w:color="auto"/>
            <w:right w:val="none" w:sz="0" w:space="0" w:color="auto"/>
          </w:divBdr>
        </w:div>
        <w:div w:id="1455053486">
          <w:marLeft w:val="480"/>
          <w:marRight w:val="0"/>
          <w:marTop w:val="0"/>
          <w:marBottom w:val="0"/>
          <w:divBdr>
            <w:top w:val="none" w:sz="0" w:space="0" w:color="auto"/>
            <w:left w:val="none" w:sz="0" w:space="0" w:color="auto"/>
            <w:bottom w:val="none" w:sz="0" w:space="0" w:color="auto"/>
            <w:right w:val="none" w:sz="0" w:space="0" w:color="auto"/>
          </w:divBdr>
        </w:div>
        <w:div w:id="1433553874">
          <w:marLeft w:val="480"/>
          <w:marRight w:val="0"/>
          <w:marTop w:val="0"/>
          <w:marBottom w:val="0"/>
          <w:divBdr>
            <w:top w:val="none" w:sz="0" w:space="0" w:color="auto"/>
            <w:left w:val="none" w:sz="0" w:space="0" w:color="auto"/>
            <w:bottom w:val="none" w:sz="0" w:space="0" w:color="auto"/>
            <w:right w:val="none" w:sz="0" w:space="0" w:color="auto"/>
          </w:divBdr>
        </w:div>
        <w:div w:id="1232354172">
          <w:marLeft w:val="480"/>
          <w:marRight w:val="0"/>
          <w:marTop w:val="0"/>
          <w:marBottom w:val="0"/>
          <w:divBdr>
            <w:top w:val="none" w:sz="0" w:space="0" w:color="auto"/>
            <w:left w:val="none" w:sz="0" w:space="0" w:color="auto"/>
            <w:bottom w:val="none" w:sz="0" w:space="0" w:color="auto"/>
            <w:right w:val="none" w:sz="0" w:space="0" w:color="auto"/>
          </w:divBdr>
        </w:div>
        <w:div w:id="473178881">
          <w:marLeft w:val="480"/>
          <w:marRight w:val="0"/>
          <w:marTop w:val="0"/>
          <w:marBottom w:val="0"/>
          <w:divBdr>
            <w:top w:val="none" w:sz="0" w:space="0" w:color="auto"/>
            <w:left w:val="none" w:sz="0" w:space="0" w:color="auto"/>
            <w:bottom w:val="none" w:sz="0" w:space="0" w:color="auto"/>
            <w:right w:val="none" w:sz="0" w:space="0" w:color="auto"/>
          </w:divBdr>
        </w:div>
        <w:div w:id="1896429536">
          <w:marLeft w:val="480"/>
          <w:marRight w:val="0"/>
          <w:marTop w:val="0"/>
          <w:marBottom w:val="0"/>
          <w:divBdr>
            <w:top w:val="none" w:sz="0" w:space="0" w:color="auto"/>
            <w:left w:val="none" w:sz="0" w:space="0" w:color="auto"/>
            <w:bottom w:val="none" w:sz="0" w:space="0" w:color="auto"/>
            <w:right w:val="none" w:sz="0" w:space="0" w:color="auto"/>
          </w:divBdr>
        </w:div>
        <w:div w:id="863177656">
          <w:marLeft w:val="480"/>
          <w:marRight w:val="0"/>
          <w:marTop w:val="0"/>
          <w:marBottom w:val="0"/>
          <w:divBdr>
            <w:top w:val="none" w:sz="0" w:space="0" w:color="auto"/>
            <w:left w:val="none" w:sz="0" w:space="0" w:color="auto"/>
            <w:bottom w:val="none" w:sz="0" w:space="0" w:color="auto"/>
            <w:right w:val="none" w:sz="0" w:space="0" w:color="auto"/>
          </w:divBdr>
        </w:div>
        <w:div w:id="389350131">
          <w:marLeft w:val="480"/>
          <w:marRight w:val="0"/>
          <w:marTop w:val="0"/>
          <w:marBottom w:val="0"/>
          <w:divBdr>
            <w:top w:val="none" w:sz="0" w:space="0" w:color="auto"/>
            <w:left w:val="none" w:sz="0" w:space="0" w:color="auto"/>
            <w:bottom w:val="none" w:sz="0" w:space="0" w:color="auto"/>
            <w:right w:val="none" w:sz="0" w:space="0" w:color="auto"/>
          </w:divBdr>
        </w:div>
        <w:div w:id="641038091">
          <w:marLeft w:val="480"/>
          <w:marRight w:val="0"/>
          <w:marTop w:val="0"/>
          <w:marBottom w:val="0"/>
          <w:divBdr>
            <w:top w:val="none" w:sz="0" w:space="0" w:color="auto"/>
            <w:left w:val="none" w:sz="0" w:space="0" w:color="auto"/>
            <w:bottom w:val="none" w:sz="0" w:space="0" w:color="auto"/>
            <w:right w:val="none" w:sz="0" w:space="0" w:color="auto"/>
          </w:divBdr>
        </w:div>
        <w:div w:id="59644403">
          <w:marLeft w:val="480"/>
          <w:marRight w:val="0"/>
          <w:marTop w:val="0"/>
          <w:marBottom w:val="0"/>
          <w:divBdr>
            <w:top w:val="none" w:sz="0" w:space="0" w:color="auto"/>
            <w:left w:val="none" w:sz="0" w:space="0" w:color="auto"/>
            <w:bottom w:val="none" w:sz="0" w:space="0" w:color="auto"/>
            <w:right w:val="none" w:sz="0" w:space="0" w:color="auto"/>
          </w:divBdr>
        </w:div>
        <w:div w:id="551842975">
          <w:marLeft w:val="480"/>
          <w:marRight w:val="0"/>
          <w:marTop w:val="0"/>
          <w:marBottom w:val="0"/>
          <w:divBdr>
            <w:top w:val="none" w:sz="0" w:space="0" w:color="auto"/>
            <w:left w:val="none" w:sz="0" w:space="0" w:color="auto"/>
            <w:bottom w:val="none" w:sz="0" w:space="0" w:color="auto"/>
            <w:right w:val="none" w:sz="0" w:space="0" w:color="auto"/>
          </w:divBdr>
        </w:div>
        <w:div w:id="574559834">
          <w:marLeft w:val="480"/>
          <w:marRight w:val="0"/>
          <w:marTop w:val="0"/>
          <w:marBottom w:val="0"/>
          <w:divBdr>
            <w:top w:val="none" w:sz="0" w:space="0" w:color="auto"/>
            <w:left w:val="none" w:sz="0" w:space="0" w:color="auto"/>
            <w:bottom w:val="none" w:sz="0" w:space="0" w:color="auto"/>
            <w:right w:val="none" w:sz="0" w:space="0" w:color="auto"/>
          </w:divBdr>
        </w:div>
        <w:div w:id="301889241">
          <w:marLeft w:val="480"/>
          <w:marRight w:val="0"/>
          <w:marTop w:val="0"/>
          <w:marBottom w:val="0"/>
          <w:divBdr>
            <w:top w:val="none" w:sz="0" w:space="0" w:color="auto"/>
            <w:left w:val="none" w:sz="0" w:space="0" w:color="auto"/>
            <w:bottom w:val="none" w:sz="0" w:space="0" w:color="auto"/>
            <w:right w:val="none" w:sz="0" w:space="0" w:color="auto"/>
          </w:divBdr>
        </w:div>
        <w:div w:id="315915515">
          <w:marLeft w:val="480"/>
          <w:marRight w:val="0"/>
          <w:marTop w:val="0"/>
          <w:marBottom w:val="0"/>
          <w:divBdr>
            <w:top w:val="none" w:sz="0" w:space="0" w:color="auto"/>
            <w:left w:val="none" w:sz="0" w:space="0" w:color="auto"/>
            <w:bottom w:val="none" w:sz="0" w:space="0" w:color="auto"/>
            <w:right w:val="none" w:sz="0" w:space="0" w:color="auto"/>
          </w:divBdr>
        </w:div>
        <w:div w:id="1369990306">
          <w:marLeft w:val="480"/>
          <w:marRight w:val="0"/>
          <w:marTop w:val="0"/>
          <w:marBottom w:val="0"/>
          <w:divBdr>
            <w:top w:val="none" w:sz="0" w:space="0" w:color="auto"/>
            <w:left w:val="none" w:sz="0" w:space="0" w:color="auto"/>
            <w:bottom w:val="none" w:sz="0" w:space="0" w:color="auto"/>
            <w:right w:val="none" w:sz="0" w:space="0" w:color="auto"/>
          </w:divBdr>
        </w:div>
        <w:div w:id="955256350">
          <w:marLeft w:val="480"/>
          <w:marRight w:val="0"/>
          <w:marTop w:val="0"/>
          <w:marBottom w:val="0"/>
          <w:divBdr>
            <w:top w:val="none" w:sz="0" w:space="0" w:color="auto"/>
            <w:left w:val="none" w:sz="0" w:space="0" w:color="auto"/>
            <w:bottom w:val="none" w:sz="0" w:space="0" w:color="auto"/>
            <w:right w:val="none" w:sz="0" w:space="0" w:color="auto"/>
          </w:divBdr>
        </w:div>
        <w:div w:id="498932177">
          <w:marLeft w:val="480"/>
          <w:marRight w:val="0"/>
          <w:marTop w:val="0"/>
          <w:marBottom w:val="0"/>
          <w:divBdr>
            <w:top w:val="none" w:sz="0" w:space="0" w:color="auto"/>
            <w:left w:val="none" w:sz="0" w:space="0" w:color="auto"/>
            <w:bottom w:val="none" w:sz="0" w:space="0" w:color="auto"/>
            <w:right w:val="none" w:sz="0" w:space="0" w:color="auto"/>
          </w:divBdr>
        </w:div>
        <w:div w:id="32271520">
          <w:marLeft w:val="480"/>
          <w:marRight w:val="0"/>
          <w:marTop w:val="0"/>
          <w:marBottom w:val="0"/>
          <w:divBdr>
            <w:top w:val="none" w:sz="0" w:space="0" w:color="auto"/>
            <w:left w:val="none" w:sz="0" w:space="0" w:color="auto"/>
            <w:bottom w:val="none" w:sz="0" w:space="0" w:color="auto"/>
            <w:right w:val="none" w:sz="0" w:space="0" w:color="auto"/>
          </w:divBdr>
        </w:div>
        <w:div w:id="1280916187">
          <w:marLeft w:val="480"/>
          <w:marRight w:val="0"/>
          <w:marTop w:val="0"/>
          <w:marBottom w:val="0"/>
          <w:divBdr>
            <w:top w:val="none" w:sz="0" w:space="0" w:color="auto"/>
            <w:left w:val="none" w:sz="0" w:space="0" w:color="auto"/>
            <w:bottom w:val="none" w:sz="0" w:space="0" w:color="auto"/>
            <w:right w:val="none" w:sz="0" w:space="0" w:color="auto"/>
          </w:divBdr>
        </w:div>
        <w:div w:id="2035568235">
          <w:marLeft w:val="480"/>
          <w:marRight w:val="0"/>
          <w:marTop w:val="0"/>
          <w:marBottom w:val="0"/>
          <w:divBdr>
            <w:top w:val="none" w:sz="0" w:space="0" w:color="auto"/>
            <w:left w:val="none" w:sz="0" w:space="0" w:color="auto"/>
            <w:bottom w:val="none" w:sz="0" w:space="0" w:color="auto"/>
            <w:right w:val="none" w:sz="0" w:space="0" w:color="auto"/>
          </w:divBdr>
        </w:div>
        <w:div w:id="213735815">
          <w:marLeft w:val="480"/>
          <w:marRight w:val="0"/>
          <w:marTop w:val="0"/>
          <w:marBottom w:val="0"/>
          <w:divBdr>
            <w:top w:val="none" w:sz="0" w:space="0" w:color="auto"/>
            <w:left w:val="none" w:sz="0" w:space="0" w:color="auto"/>
            <w:bottom w:val="none" w:sz="0" w:space="0" w:color="auto"/>
            <w:right w:val="none" w:sz="0" w:space="0" w:color="auto"/>
          </w:divBdr>
        </w:div>
        <w:div w:id="1065251733">
          <w:marLeft w:val="480"/>
          <w:marRight w:val="0"/>
          <w:marTop w:val="0"/>
          <w:marBottom w:val="0"/>
          <w:divBdr>
            <w:top w:val="none" w:sz="0" w:space="0" w:color="auto"/>
            <w:left w:val="none" w:sz="0" w:space="0" w:color="auto"/>
            <w:bottom w:val="none" w:sz="0" w:space="0" w:color="auto"/>
            <w:right w:val="none" w:sz="0" w:space="0" w:color="auto"/>
          </w:divBdr>
        </w:div>
        <w:div w:id="958142013">
          <w:marLeft w:val="480"/>
          <w:marRight w:val="0"/>
          <w:marTop w:val="0"/>
          <w:marBottom w:val="0"/>
          <w:divBdr>
            <w:top w:val="none" w:sz="0" w:space="0" w:color="auto"/>
            <w:left w:val="none" w:sz="0" w:space="0" w:color="auto"/>
            <w:bottom w:val="none" w:sz="0" w:space="0" w:color="auto"/>
            <w:right w:val="none" w:sz="0" w:space="0" w:color="auto"/>
          </w:divBdr>
        </w:div>
        <w:div w:id="683366975">
          <w:marLeft w:val="480"/>
          <w:marRight w:val="0"/>
          <w:marTop w:val="0"/>
          <w:marBottom w:val="0"/>
          <w:divBdr>
            <w:top w:val="none" w:sz="0" w:space="0" w:color="auto"/>
            <w:left w:val="none" w:sz="0" w:space="0" w:color="auto"/>
            <w:bottom w:val="none" w:sz="0" w:space="0" w:color="auto"/>
            <w:right w:val="none" w:sz="0" w:space="0" w:color="auto"/>
          </w:divBdr>
        </w:div>
        <w:div w:id="1145244496">
          <w:marLeft w:val="480"/>
          <w:marRight w:val="0"/>
          <w:marTop w:val="0"/>
          <w:marBottom w:val="0"/>
          <w:divBdr>
            <w:top w:val="none" w:sz="0" w:space="0" w:color="auto"/>
            <w:left w:val="none" w:sz="0" w:space="0" w:color="auto"/>
            <w:bottom w:val="none" w:sz="0" w:space="0" w:color="auto"/>
            <w:right w:val="none" w:sz="0" w:space="0" w:color="auto"/>
          </w:divBdr>
        </w:div>
        <w:div w:id="1959558829">
          <w:marLeft w:val="480"/>
          <w:marRight w:val="0"/>
          <w:marTop w:val="0"/>
          <w:marBottom w:val="0"/>
          <w:divBdr>
            <w:top w:val="none" w:sz="0" w:space="0" w:color="auto"/>
            <w:left w:val="none" w:sz="0" w:space="0" w:color="auto"/>
            <w:bottom w:val="none" w:sz="0" w:space="0" w:color="auto"/>
            <w:right w:val="none" w:sz="0" w:space="0" w:color="auto"/>
          </w:divBdr>
        </w:div>
        <w:div w:id="1505701238">
          <w:marLeft w:val="480"/>
          <w:marRight w:val="0"/>
          <w:marTop w:val="0"/>
          <w:marBottom w:val="0"/>
          <w:divBdr>
            <w:top w:val="none" w:sz="0" w:space="0" w:color="auto"/>
            <w:left w:val="none" w:sz="0" w:space="0" w:color="auto"/>
            <w:bottom w:val="none" w:sz="0" w:space="0" w:color="auto"/>
            <w:right w:val="none" w:sz="0" w:space="0" w:color="auto"/>
          </w:divBdr>
        </w:div>
        <w:div w:id="469058707">
          <w:marLeft w:val="480"/>
          <w:marRight w:val="0"/>
          <w:marTop w:val="0"/>
          <w:marBottom w:val="0"/>
          <w:divBdr>
            <w:top w:val="none" w:sz="0" w:space="0" w:color="auto"/>
            <w:left w:val="none" w:sz="0" w:space="0" w:color="auto"/>
            <w:bottom w:val="none" w:sz="0" w:space="0" w:color="auto"/>
            <w:right w:val="none" w:sz="0" w:space="0" w:color="auto"/>
          </w:divBdr>
        </w:div>
        <w:div w:id="1684282298">
          <w:marLeft w:val="480"/>
          <w:marRight w:val="0"/>
          <w:marTop w:val="0"/>
          <w:marBottom w:val="0"/>
          <w:divBdr>
            <w:top w:val="none" w:sz="0" w:space="0" w:color="auto"/>
            <w:left w:val="none" w:sz="0" w:space="0" w:color="auto"/>
            <w:bottom w:val="none" w:sz="0" w:space="0" w:color="auto"/>
            <w:right w:val="none" w:sz="0" w:space="0" w:color="auto"/>
          </w:divBdr>
        </w:div>
        <w:div w:id="888499122">
          <w:marLeft w:val="480"/>
          <w:marRight w:val="0"/>
          <w:marTop w:val="0"/>
          <w:marBottom w:val="0"/>
          <w:divBdr>
            <w:top w:val="none" w:sz="0" w:space="0" w:color="auto"/>
            <w:left w:val="none" w:sz="0" w:space="0" w:color="auto"/>
            <w:bottom w:val="none" w:sz="0" w:space="0" w:color="auto"/>
            <w:right w:val="none" w:sz="0" w:space="0" w:color="auto"/>
          </w:divBdr>
        </w:div>
        <w:div w:id="1189875434">
          <w:marLeft w:val="480"/>
          <w:marRight w:val="0"/>
          <w:marTop w:val="0"/>
          <w:marBottom w:val="0"/>
          <w:divBdr>
            <w:top w:val="none" w:sz="0" w:space="0" w:color="auto"/>
            <w:left w:val="none" w:sz="0" w:space="0" w:color="auto"/>
            <w:bottom w:val="none" w:sz="0" w:space="0" w:color="auto"/>
            <w:right w:val="none" w:sz="0" w:space="0" w:color="auto"/>
          </w:divBdr>
        </w:div>
        <w:div w:id="1012413092">
          <w:marLeft w:val="480"/>
          <w:marRight w:val="0"/>
          <w:marTop w:val="0"/>
          <w:marBottom w:val="0"/>
          <w:divBdr>
            <w:top w:val="none" w:sz="0" w:space="0" w:color="auto"/>
            <w:left w:val="none" w:sz="0" w:space="0" w:color="auto"/>
            <w:bottom w:val="none" w:sz="0" w:space="0" w:color="auto"/>
            <w:right w:val="none" w:sz="0" w:space="0" w:color="auto"/>
          </w:divBdr>
        </w:div>
        <w:div w:id="1568153153">
          <w:marLeft w:val="480"/>
          <w:marRight w:val="0"/>
          <w:marTop w:val="0"/>
          <w:marBottom w:val="0"/>
          <w:divBdr>
            <w:top w:val="none" w:sz="0" w:space="0" w:color="auto"/>
            <w:left w:val="none" w:sz="0" w:space="0" w:color="auto"/>
            <w:bottom w:val="none" w:sz="0" w:space="0" w:color="auto"/>
            <w:right w:val="none" w:sz="0" w:space="0" w:color="auto"/>
          </w:divBdr>
        </w:div>
        <w:div w:id="834371310">
          <w:marLeft w:val="480"/>
          <w:marRight w:val="0"/>
          <w:marTop w:val="0"/>
          <w:marBottom w:val="0"/>
          <w:divBdr>
            <w:top w:val="none" w:sz="0" w:space="0" w:color="auto"/>
            <w:left w:val="none" w:sz="0" w:space="0" w:color="auto"/>
            <w:bottom w:val="none" w:sz="0" w:space="0" w:color="auto"/>
            <w:right w:val="none" w:sz="0" w:space="0" w:color="auto"/>
          </w:divBdr>
        </w:div>
        <w:div w:id="673150630">
          <w:marLeft w:val="480"/>
          <w:marRight w:val="0"/>
          <w:marTop w:val="0"/>
          <w:marBottom w:val="0"/>
          <w:divBdr>
            <w:top w:val="none" w:sz="0" w:space="0" w:color="auto"/>
            <w:left w:val="none" w:sz="0" w:space="0" w:color="auto"/>
            <w:bottom w:val="none" w:sz="0" w:space="0" w:color="auto"/>
            <w:right w:val="none" w:sz="0" w:space="0" w:color="auto"/>
          </w:divBdr>
        </w:div>
        <w:div w:id="1636450117">
          <w:marLeft w:val="480"/>
          <w:marRight w:val="0"/>
          <w:marTop w:val="0"/>
          <w:marBottom w:val="0"/>
          <w:divBdr>
            <w:top w:val="none" w:sz="0" w:space="0" w:color="auto"/>
            <w:left w:val="none" w:sz="0" w:space="0" w:color="auto"/>
            <w:bottom w:val="none" w:sz="0" w:space="0" w:color="auto"/>
            <w:right w:val="none" w:sz="0" w:space="0" w:color="auto"/>
          </w:divBdr>
        </w:div>
        <w:div w:id="1241328941">
          <w:marLeft w:val="480"/>
          <w:marRight w:val="0"/>
          <w:marTop w:val="0"/>
          <w:marBottom w:val="0"/>
          <w:divBdr>
            <w:top w:val="none" w:sz="0" w:space="0" w:color="auto"/>
            <w:left w:val="none" w:sz="0" w:space="0" w:color="auto"/>
            <w:bottom w:val="none" w:sz="0" w:space="0" w:color="auto"/>
            <w:right w:val="none" w:sz="0" w:space="0" w:color="auto"/>
          </w:divBdr>
        </w:div>
      </w:divsChild>
    </w:div>
    <w:div w:id="532960417">
      <w:bodyDiv w:val="1"/>
      <w:marLeft w:val="0"/>
      <w:marRight w:val="0"/>
      <w:marTop w:val="0"/>
      <w:marBottom w:val="0"/>
      <w:divBdr>
        <w:top w:val="none" w:sz="0" w:space="0" w:color="auto"/>
        <w:left w:val="none" w:sz="0" w:space="0" w:color="auto"/>
        <w:bottom w:val="none" w:sz="0" w:space="0" w:color="auto"/>
        <w:right w:val="none" w:sz="0" w:space="0" w:color="auto"/>
      </w:divBdr>
    </w:div>
    <w:div w:id="533226509">
      <w:bodyDiv w:val="1"/>
      <w:marLeft w:val="0"/>
      <w:marRight w:val="0"/>
      <w:marTop w:val="0"/>
      <w:marBottom w:val="0"/>
      <w:divBdr>
        <w:top w:val="none" w:sz="0" w:space="0" w:color="auto"/>
        <w:left w:val="none" w:sz="0" w:space="0" w:color="auto"/>
        <w:bottom w:val="none" w:sz="0" w:space="0" w:color="auto"/>
        <w:right w:val="none" w:sz="0" w:space="0" w:color="auto"/>
      </w:divBdr>
    </w:div>
    <w:div w:id="533494720">
      <w:bodyDiv w:val="1"/>
      <w:marLeft w:val="0"/>
      <w:marRight w:val="0"/>
      <w:marTop w:val="0"/>
      <w:marBottom w:val="0"/>
      <w:divBdr>
        <w:top w:val="none" w:sz="0" w:space="0" w:color="auto"/>
        <w:left w:val="none" w:sz="0" w:space="0" w:color="auto"/>
        <w:bottom w:val="none" w:sz="0" w:space="0" w:color="auto"/>
        <w:right w:val="none" w:sz="0" w:space="0" w:color="auto"/>
      </w:divBdr>
    </w:div>
    <w:div w:id="533883653">
      <w:bodyDiv w:val="1"/>
      <w:marLeft w:val="0"/>
      <w:marRight w:val="0"/>
      <w:marTop w:val="0"/>
      <w:marBottom w:val="0"/>
      <w:divBdr>
        <w:top w:val="none" w:sz="0" w:space="0" w:color="auto"/>
        <w:left w:val="none" w:sz="0" w:space="0" w:color="auto"/>
        <w:bottom w:val="none" w:sz="0" w:space="0" w:color="auto"/>
        <w:right w:val="none" w:sz="0" w:space="0" w:color="auto"/>
      </w:divBdr>
    </w:div>
    <w:div w:id="534584190">
      <w:bodyDiv w:val="1"/>
      <w:marLeft w:val="0"/>
      <w:marRight w:val="0"/>
      <w:marTop w:val="0"/>
      <w:marBottom w:val="0"/>
      <w:divBdr>
        <w:top w:val="none" w:sz="0" w:space="0" w:color="auto"/>
        <w:left w:val="none" w:sz="0" w:space="0" w:color="auto"/>
        <w:bottom w:val="none" w:sz="0" w:space="0" w:color="auto"/>
        <w:right w:val="none" w:sz="0" w:space="0" w:color="auto"/>
      </w:divBdr>
      <w:divsChild>
        <w:div w:id="126319013">
          <w:marLeft w:val="480"/>
          <w:marRight w:val="0"/>
          <w:marTop w:val="0"/>
          <w:marBottom w:val="0"/>
          <w:divBdr>
            <w:top w:val="none" w:sz="0" w:space="0" w:color="auto"/>
            <w:left w:val="none" w:sz="0" w:space="0" w:color="auto"/>
            <w:bottom w:val="none" w:sz="0" w:space="0" w:color="auto"/>
            <w:right w:val="none" w:sz="0" w:space="0" w:color="auto"/>
          </w:divBdr>
        </w:div>
        <w:div w:id="1321690511">
          <w:marLeft w:val="480"/>
          <w:marRight w:val="0"/>
          <w:marTop w:val="0"/>
          <w:marBottom w:val="0"/>
          <w:divBdr>
            <w:top w:val="none" w:sz="0" w:space="0" w:color="auto"/>
            <w:left w:val="none" w:sz="0" w:space="0" w:color="auto"/>
            <w:bottom w:val="none" w:sz="0" w:space="0" w:color="auto"/>
            <w:right w:val="none" w:sz="0" w:space="0" w:color="auto"/>
          </w:divBdr>
        </w:div>
        <w:div w:id="1120763000">
          <w:marLeft w:val="480"/>
          <w:marRight w:val="0"/>
          <w:marTop w:val="0"/>
          <w:marBottom w:val="0"/>
          <w:divBdr>
            <w:top w:val="none" w:sz="0" w:space="0" w:color="auto"/>
            <w:left w:val="none" w:sz="0" w:space="0" w:color="auto"/>
            <w:bottom w:val="none" w:sz="0" w:space="0" w:color="auto"/>
            <w:right w:val="none" w:sz="0" w:space="0" w:color="auto"/>
          </w:divBdr>
        </w:div>
        <w:div w:id="876158784">
          <w:marLeft w:val="480"/>
          <w:marRight w:val="0"/>
          <w:marTop w:val="0"/>
          <w:marBottom w:val="0"/>
          <w:divBdr>
            <w:top w:val="none" w:sz="0" w:space="0" w:color="auto"/>
            <w:left w:val="none" w:sz="0" w:space="0" w:color="auto"/>
            <w:bottom w:val="none" w:sz="0" w:space="0" w:color="auto"/>
            <w:right w:val="none" w:sz="0" w:space="0" w:color="auto"/>
          </w:divBdr>
        </w:div>
        <w:div w:id="1994947393">
          <w:marLeft w:val="480"/>
          <w:marRight w:val="0"/>
          <w:marTop w:val="0"/>
          <w:marBottom w:val="0"/>
          <w:divBdr>
            <w:top w:val="none" w:sz="0" w:space="0" w:color="auto"/>
            <w:left w:val="none" w:sz="0" w:space="0" w:color="auto"/>
            <w:bottom w:val="none" w:sz="0" w:space="0" w:color="auto"/>
            <w:right w:val="none" w:sz="0" w:space="0" w:color="auto"/>
          </w:divBdr>
        </w:div>
        <w:div w:id="494029060">
          <w:marLeft w:val="480"/>
          <w:marRight w:val="0"/>
          <w:marTop w:val="0"/>
          <w:marBottom w:val="0"/>
          <w:divBdr>
            <w:top w:val="none" w:sz="0" w:space="0" w:color="auto"/>
            <w:left w:val="none" w:sz="0" w:space="0" w:color="auto"/>
            <w:bottom w:val="none" w:sz="0" w:space="0" w:color="auto"/>
            <w:right w:val="none" w:sz="0" w:space="0" w:color="auto"/>
          </w:divBdr>
        </w:div>
        <w:div w:id="1295285558">
          <w:marLeft w:val="480"/>
          <w:marRight w:val="0"/>
          <w:marTop w:val="0"/>
          <w:marBottom w:val="0"/>
          <w:divBdr>
            <w:top w:val="none" w:sz="0" w:space="0" w:color="auto"/>
            <w:left w:val="none" w:sz="0" w:space="0" w:color="auto"/>
            <w:bottom w:val="none" w:sz="0" w:space="0" w:color="auto"/>
            <w:right w:val="none" w:sz="0" w:space="0" w:color="auto"/>
          </w:divBdr>
        </w:div>
        <w:div w:id="1063679930">
          <w:marLeft w:val="480"/>
          <w:marRight w:val="0"/>
          <w:marTop w:val="0"/>
          <w:marBottom w:val="0"/>
          <w:divBdr>
            <w:top w:val="none" w:sz="0" w:space="0" w:color="auto"/>
            <w:left w:val="none" w:sz="0" w:space="0" w:color="auto"/>
            <w:bottom w:val="none" w:sz="0" w:space="0" w:color="auto"/>
            <w:right w:val="none" w:sz="0" w:space="0" w:color="auto"/>
          </w:divBdr>
        </w:div>
        <w:div w:id="1138839665">
          <w:marLeft w:val="480"/>
          <w:marRight w:val="0"/>
          <w:marTop w:val="0"/>
          <w:marBottom w:val="0"/>
          <w:divBdr>
            <w:top w:val="none" w:sz="0" w:space="0" w:color="auto"/>
            <w:left w:val="none" w:sz="0" w:space="0" w:color="auto"/>
            <w:bottom w:val="none" w:sz="0" w:space="0" w:color="auto"/>
            <w:right w:val="none" w:sz="0" w:space="0" w:color="auto"/>
          </w:divBdr>
        </w:div>
        <w:div w:id="512916604">
          <w:marLeft w:val="480"/>
          <w:marRight w:val="0"/>
          <w:marTop w:val="0"/>
          <w:marBottom w:val="0"/>
          <w:divBdr>
            <w:top w:val="none" w:sz="0" w:space="0" w:color="auto"/>
            <w:left w:val="none" w:sz="0" w:space="0" w:color="auto"/>
            <w:bottom w:val="none" w:sz="0" w:space="0" w:color="auto"/>
            <w:right w:val="none" w:sz="0" w:space="0" w:color="auto"/>
          </w:divBdr>
        </w:div>
        <w:div w:id="1337535210">
          <w:marLeft w:val="480"/>
          <w:marRight w:val="0"/>
          <w:marTop w:val="0"/>
          <w:marBottom w:val="0"/>
          <w:divBdr>
            <w:top w:val="none" w:sz="0" w:space="0" w:color="auto"/>
            <w:left w:val="none" w:sz="0" w:space="0" w:color="auto"/>
            <w:bottom w:val="none" w:sz="0" w:space="0" w:color="auto"/>
            <w:right w:val="none" w:sz="0" w:space="0" w:color="auto"/>
          </w:divBdr>
        </w:div>
        <w:div w:id="1835606119">
          <w:marLeft w:val="480"/>
          <w:marRight w:val="0"/>
          <w:marTop w:val="0"/>
          <w:marBottom w:val="0"/>
          <w:divBdr>
            <w:top w:val="none" w:sz="0" w:space="0" w:color="auto"/>
            <w:left w:val="none" w:sz="0" w:space="0" w:color="auto"/>
            <w:bottom w:val="none" w:sz="0" w:space="0" w:color="auto"/>
            <w:right w:val="none" w:sz="0" w:space="0" w:color="auto"/>
          </w:divBdr>
        </w:div>
        <w:div w:id="766660382">
          <w:marLeft w:val="480"/>
          <w:marRight w:val="0"/>
          <w:marTop w:val="0"/>
          <w:marBottom w:val="0"/>
          <w:divBdr>
            <w:top w:val="none" w:sz="0" w:space="0" w:color="auto"/>
            <w:left w:val="none" w:sz="0" w:space="0" w:color="auto"/>
            <w:bottom w:val="none" w:sz="0" w:space="0" w:color="auto"/>
            <w:right w:val="none" w:sz="0" w:space="0" w:color="auto"/>
          </w:divBdr>
        </w:div>
        <w:div w:id="1679036129">
          <w:marLeft w:val="480"/>
          <w:marRight w:val="0"/>
          <w:marTop w:val="0"/>
          <w:marBottom w:val="0"/>
          <w:divBdr>
            <w:top w:val="none" w:sz="0" w:space="0" w:color="auto"/>
            <w:left w:val="none" w:sz="0" w:space="0" w:color="auto"/>
            <w:bottom w:val="none" w:sz="0" w:space="0" w:color="auto"/>
            <w:right w:val="none" w:sz="0" w:space="0" w:color="auto"/>
          </w:divBdr>
        </w:div>
        <w:div w:id="1777024022">
          <w:marLeft w:val="480"/>
          <w:marRight w:val="0"/>
          <w:marTop w:val="0"/>
          <w:marBottom w:val="0"/>
          <w:divBdr>
            <w:top w:val="none" w:sz="0" w:space="0" w:color="auto"/>
            <w:left w:val="none" w:sz="0" w:space="0" w:color="auto"/>
            <w:bottom w:val="none" w:sz="0" w:space="0" w:color="auto"/>
            <w:right w:val="none" w:sz="0" w:space="0" w:color="auto"/>
          </w:divBdr>
        </w:div>
        <w:div w:id="831218502">
          <w:marLeft w:val="480"/>
          <w:marRight w:val="0"/>
          <w:marTop w:val="0"/>
          <w:marBottom w:val="0"/>
          <w:divBdr>
            <w:top w:val="none" w:sz="0" w:space="0" w:color="auto"/>
            <w:left w:val="none" w:sz="0" w:space="0" w:color="auto"/>
            <w:bottom w:val="none" w:sz="0" w:space="0" w:color="auto"/>
            <w:right w:val="none" w:sz="0" w:space="0" w:color="auto"/>
          </w:divBdr>
        </w:div>
        <w:div w:id="679739850">
          <w:marLeft w:val="480"/>
          <w:marRight w:val="0"/>
          <w:marTop w:val="0"/>
          <w:marBottom w:val="0"/>
          <w:divBdr>
            <w:top w:val="none" w:sz="0" w:space="0" w:color="auto"/>
            <w:left w:val="none" w:sz="0" w:space="0" w:color="auto"/>
            <w:bottom w:val="none" w:sz="0" w:space="0" w:color="auto"/>
            <w:right w:val="none" w:sz="0" w:space="0" w:color="auto"/>
          </w:divBdr>
        </w:div>
        <w:div w:id="666254213">
          <w:marLeft w:val="480"/>
          <w:marRight w:val="0"/>
          <w:marTop w:val="0"/>
          <w:marBottom w:val="0"/>
          <w:divBdr>
            <w:top w:val="none" w:sz="0" w:space="0" w:color="auto"/>
            <w:left w:val="none" w:sz="0" w:space="0" w:color="auto"/>
            <w:bottom w:val="none" w:sz="0" w:space="0" w:color="auto"/>
            <w:right w:val="none" w:sz="0" w:space="0" w:color="auto"/>
          </w:divBdr>
        </w:div>
        <w:div w:id="27923484">
          <w:marLeft w:val="480"/>
          <w:marRight w:val="0"/>
          <w:marTop w:val="0"/>
          <w:marBottom w:val="0"/>
          <w:divBdr>
            <w:top w:val="none" w:sz="0" w:space="0" w:color="auto"/>
            <w:left w:val="none" w:sz="0" w:space="0" w:color="auto"/>
            <w:bottom w:val="none" w:sz="0" w:space="0" w:color="auto"/>
            <w:right w:val="none" w:sz="0" w:space="0" w:color="auto"/>
          </w:divBdr>
        </w:div>
        <w:div w:id="337732833">
          <w:marLeft w:val="480"/>
          <w:marRight w:val="0"/>
          <w:marTop w:val="0"/>
          <w:marBottom w:val="0"/>
          <w:divBdr>
            <w:top w:val="none" w:sz="0" w:space="0" w:color="auto"/>
            <w:left w:val="none" w:sz="0" w:space="0" w:color="auto"/>
            <w:bottom w:val="none" w:sz="0" w:space="0" w:color="auto"/>
            <w:right w:val="none" w:sz="0" w:space="0" w:color="auto"/>
          </w:divBdr>
        </w:div>
        <w:div w:id="840318242">
          <w:marLeft w:val="480"/>
          <w:marRight w:val="0"/>
          <w:marTop w:val="0"/>
          <w:marBottom w:val="0"/>
          <w:divBdr>
            <w:top w:val="none" w:sz="0" w:space="0" w:color="auto"/>
            <w:left w:val="none" w:sz="0" w:space="0" w:color="auto"/>
            <w:bottom w:val="none" w:sz="0" w:space="0" w:color="auto"/>
            <w:right w:val="none" w:sz="0" w:space="0" w:color="auto"/>
          </w:divBdr>
        </w:div>
        <w:div w:id="1261140443">
          <w:marLeft w:val="480"/>
          <w:marRight w:val="0"/>
          <w:marTop w:val="0"/>
          <w:marBottom w:val="0"/>
          <w:divBdr>
            <w:top w:val="none" w:sz="0" w:space="0" w:color="auto"/>
            <w:left w:val="none" w:sz="0" w:space="0" w:color="auto"/>
            <w:bottom w:val="none" w:sz="0" w:space="0" w:color="auto"/>
            <w:right w:val="none" w:sz="0" w:space="0" w:color="auto"/>
          </w:divBdr>
        </w:div>
        <w:div w:id="54087987">
          <w:marLeft w:val="480"/>
          <w:marRight w:val="0"/>
          <w:marTop w:val="0"/>
          <w:marBottom w:val="0"/>
          <w:divBdr>
            <w:top w:val="none" w:sz="0" w:space="0" w:color="auto"/>
            <w:left w:val="none" w:sz="0" w:space="0" w:color="auto"/>
            <w:bottom w:val="none" w:sz="0" w:space="0" w:color="auto"/>
            <w:right w:val="none" w:sz="0" w:space="0" w:color="auto"/>
          </w:divBdr>
        </w:div>
        <w:div w:id="1072046128">
          <w:marLeft w:val="480"/>
          <w:marRight w:val="0"/>
          <w:marTop w:val="0"/>
          <w:marBottom w:val="0"/>
          <w:divBdr>
            <w:top w:val="none" w:sz="0" w:space="0" w:color="auto"/>
            <w:left w:val="none" w:sz="0" w:space="0" w:color="auto"/>
            <w:bottom w:val="none" w:sz="0" w:space="0" w:color="auto"/>
            <w:right w:val="none" w:sz="0" w:space="0" w:color="auto"/>
          </w:divBdr>
        </w:div>
        <w:div w:id="1909607766">
          <w:marLeft w:val="480"/>
          <w:marRight w:val="0"/>
          <w:marTop w:val="0"/>
          <w:marBottom w:val="0"/>
          <w:divBdr>
            <w:top w:val="none" w:sz="0" w:space="0" w:color="auto"/>
            <w:left w:val="none" w:sz="0" w:space="0" w:color="auto"/>
            <w:bottom w:val="none" w:sz="0" w:space="0" w:color="auto"/>
            <w:right w:val="none" w:sz="0" w:space="0" w:color="auto"/>
          </w:divBdr>
        </w:div>
        <w:div w:id="1747069103">
          <w:marLeft w:val="480"/>
          <w:marRight w:val="0"/>
          <w:marTop w:val="0"/>
          <w:marBottom w:val="0"/>
          <w:divBdr>
            <w:top w:val="none" w:sz="0" w:space="0" w:color="auto"/>
            <w:left w:val="none" w:sz="0" w:space="0" w:color="auto"/>
            <w:bottom w:val="none" w:sz="0" w:space="0" w:color="auto"/>
            <w:right w:val="none" w:sz="0" w:space="0" w:color="auto"/>
          </w:divBdr>
        </w:div>
        <w:div w:id="1337348305">
          <w:marLeft w:val="480"/>
          <w:marRight w:val="0"/>
          <w:marTop w:val="0"/>
          <w:marBottom w:val="0"/>
          <w:divBdr>
            <w:top w:val="none" w:sz="0" w:space="0" w:color="auto"/>
            <w:left w:val="none" w:sz="0" w:space="0" w:color="auto"/>
            <w:bottom w:val="none" w:sz="0" w:space="0" w:color="auto"/>
            <w:right w:val="none" w:sz="0" w:space="0" w:color="auto"/>
          </w:divBdr>
        </w:div>
        <w:div w:id="126121491">
          <w:marLeft w:val="480"/>
          <w:marRight w:val="0"/>
          <w:marTop w:val="0"/>
          <w:marBottom w:val="0"/>
          <w:divBdr>
            <w:top w:val="none" w:sz="0" w:space="0" w:color="auto"/>
            <w:left w:val="none" w:sz="0" w:space="0" w:color="auto"/>
            <w:bottom w:val="none" w:sz="0" w:space="0" w:color="auto"/>
            <w:right w:val="none" w:sz="0" w:space="0" w:color="auto"/>
          </w:divBdr>
        </w:div>
        <w:div w:id="1705907879">
          <w:marLeft w:val="480"/>
          <w:marRight w:val="0"/>
          <w:marTop w:val="0"/>
          <w:marBottom w:val="0"/>
          <w:divBdr>
            <w:top w:val="none" w:sz="0" w:space="0" w:color="auto"/>
            <w:left w:val="none" w:sz="0" w:space="0" w:color="auto"/>
            <w:bottom w:val="none" w:sz="0" w:space="0" w:color="auto"/>
            <w:right w:val="none" w:sz="0" w:space="0" w:color="auto"/>
          </w:divBdr>
        </w:div>
        <w:div w:id="271329134">
          <w:marLeft w:val="480"/>
          <w:marRight w:val="0"/>
          <w:marTop w:val="0"/>
          <w:marBottom w:val="0"/>
          <w:divBdr>
            <w:top w:val="none" w:sz="0" w:space="0" w:color="auto"/>
            <w:left w:val="none" w:sz="0" w:space="0" w:color="auto"/>
            <w:bottom w:val="none" w:sz="0" w:space="0" w:color="auto"/>
            <w:right w:val="none" w:sz="0" w:space="0" w:color="auto"/>
          </w:divBdr>
        </w:div>
        <w:div w:id="664627205">
          <w:marLeft w:val="480"/>
          <w:marRight w:val="0"/>
          <w:marTop w:val="0"/>
          <w:marBottom w:val="0"/>
          <w:divBdr>
            <w:top w:val="none" w:sz="0" w:space="0" w:color="auto"/>
            <w:left w:val="none" w:sz="0" w:space="0" w:color="auto"/>
            <w:bottom w:val="none" w:sz="0" w:space="0" w:color="auto"/>
            <w:right w:val="none" w:sz="0" w:space="0" w:color="auto"/>
          </w:divBdr>
        </w:div>
        <w:div w:id="779571354">
          <w:marLeft w:val="480"/>
          <w:marRight w:val="0"/>
          <w:marTop w:val="0"/>
          <w:marBottom w:val="0"/>
          <w:divBdr>
            <w:top w:val="none" w:sz="0" w:space="0" w:color="auto"/>
            <w:left w:val="none" w:sz="0" w:space="0" w:color="auto"/>
            <w:bottom w:val="none" w:sz="0" w:space="0" w:color="auto"/>
            <w:right w:val="none" w:sz="0" w:space="0" w:color="auto"/>
          </w:divBdr>
        </w:div>
        <w:div w:id="1445349807">
          <w:marLeft w:val="480"/>
          <w:marRight w:val="0"/>
          <w:marTop w:val="0"/>
          <w:marBottom w:val="0"/>
          <w:divBdr>
            <w:top w:val="none" w:sz="0" w:space="0" w:color="auto"/>
            <w:left w:val="none" w:sz="0" w:space="0" w:color="auto"/>
            <w:bottom w:val="none" w:sz="0" w:space="0" w:color="auto"/>
            <w:right w:val="none" w:sz="0" w:space="0" w:color="auto"/>
          </w:divBdr>
        </w:div>
        <w:div w:id="1463036345">
          <w:marLeft w:val="480"/>
          <w:marRight w:val="0"/>
          <w:marTop w:val="0"/>
          <w:marBottom w:val="0"/>
          <w:divBdr>
            <w:top w:val="none" w:sz="0" w:space="0" w:color="auto"/>
            <w:left w:val="none" w:sz="0" w:space="0" w:color="auto"/>
            <w:bottom w:val="none" w:sz="0" w:space="0" w:color="auto"/>
            <w:right w:val="none" w:sz="0" w:space="0" w:color="auto"/>
          </w:divBdr>
        </w:div>
        <w:div w:id="812716499">
          <w:marLeft w:val="480"/>
          <w:marRight w:val="0"/>
          <w:marTop w:val="0"/>
          <w:marBottom w:val="0"/>
          <w:divBdr>
            <w:top w:val="none" w:sz="0" w:space="0" w:color="auto"/>
            <w:left w:val="none" w:sz="0" w:space="0" w:color="auto"/>
            <w:bottom w:val="none" w:sz="0" w:space="0" w:color="auto"/>
            <w:right w:val="none" w:sz="0" w:space="0" w:color="auto"/>
          </w:divBdr>
        </w:div>
        <w:div w:id="1557005839">
          <w:marLeft w:val="480"/>
          <w:marRight w:val="0"/>
          <w:marTop w:val="0"/>
          <w:marBottom w:val="0"/>
          <w:divBdr>
            <w:top w:val="none" w:sz="0" w:space="0" w:color="auto"/>
            <w:left w:val="none" w:sz="0" w:space="0" w:color="auto"/>
            <w:bottom w:val="none" w:sz="0" w:space="0" w:color="auto"/>
            <w:right w:val="none" w:sz="0" w:space="0" w:color="auto"/>
          </w:divBdr>
        </w:div>
        <w:div w:id="1783301977">
          <w:marLeft w:val="480"/>
          <w:marRight w:val="0"/>
          <w:marTop w:val="0"/>
          <w:marBottom w:val="0"/>
          <w:divBdr>
            <w:top w:val="none" w:sz="0" w:space="0" w:color="auto"/>
            <w:left w:val="none" w:sz="0" w:space="0" w:color="auto"/>
            <w:bottom w:val="none" w:sz="0" w:space="0" w:color="auto"/>
            <w:right w:val="none" w:sz="0" w:space="0" w:color="auto"/>
          </w:divBdr>
        </w:div>
        <w:div w:id="1979142051">
          <w:marLeft w:val="480"/>
          <w:marRight w:val="0"/>
          <w:marTop w:val="0"/>
          <w:marBottom w:val="0"/>
          <w:divBdr>
            <w:top w:val="none" w:sz="0" w:space="0" w:color="auto"/>
            <w:left w:val="none" w:sz="0" w:space="0" w:color="auto"/>
            <w:bottom w:val="none" w:sz="0" w:space="0" w:color="auto"/>
            <w:right w:val="none" w:sz="0" w:space="0" w:color="auto"/>
          </w:divBdr>
        </w:div>
        <w:div w:id="1087655392">
          <w:marLeft w:val="480"/>
          <w:marRight w:val="0"/>
          <w:marTop w:val="0"/>
          <w:marBottom w:val="0"/>
          <w:divBdr>
            <w:top w:val="none" w:sz="0" w:space="0" w:color="auto"/>
            <w:left w:val="none" w:sz="0" w:space="0" w:color="auto"/>
            <w:bottom w:val="none" w:sz="0" w:space="0" w:color="auto"/>
            <w:right w:val="none" w:sz="0" w:space="0" w:color="auto"/>
          </w:divBdr>
        </w:div>
        <w:div w:id="778835652">
          <w:marLeft w:val="480"/>
          <w:marRight w:val="0"/>
          <w:marTop w:val="0"/>
          <w:marBottom w:val="0"/>
          <w:divBdr>
            <w:top w:val="none" w:sz="0" w:space="0" w:color="auto"/>
            <w:left w:val="none" w:sz="0" w:space="0" w:color="auto"/>
            <w:bottom w:val="none" w:sz="0" w:space="0" w:color="auto"/>
            <w:right w:val="none" w:sz="0" w:space="0" w:color="auto"/>
          </w:divBdr>
        </w:div>
        <w:div w:id="1942955018">
          <w:marLeft w:val="480"/>
          <w:marRight w:val="0"/>
          <w:marTop w:val="0"/>
          <w:marBottom w:val="0"/>
          <w:divBdr>
            <w:top w:val="none" w:sz="0" w:space="0" w:color="auto"/>
            <w:left w:val="none" w:sz="0" w:space="0" w:color="auto"/>
            <w:bottom w:val="none" w:sz="0" w:space="0" w:color="auto"/>
            <w:right w:val="none" w:sz="0" w:space="0" w:color="auto"/>
          </w:divBdr>
        </w:div>
        <w:div w:id="822164544">
          <w:marLeft w:val="480"/>
          <w:marRight w:val="0"/>
          <w:marTop w:val="0"/>
          <w:marBottom w:val="0"/>
          <w:divBdr>
            <w:top w:val="none" w:sz="0" w:space="0" w:color="auto"/>
            <w:left w:val="none" w:sz="0" w:space="0" w:color="auto"/>
            <w:bottom w:val="none" w:sz="0" w:space="0" w:color="auto"/>
            <w:right w:val="none" w:sz="0" w:space="0" w:color="auto"/>
          </w:divBdr>
        </w:div>
        <w:div w:id="1996296817">
          <w:marLeft w:val="480"/>
          <w:marRight w:val="0"/>
          <w:marTop w:val="0"/>
          <w:marBottom w:val="0"/>
          <w:divBdr>
            <w:top w:val="none" w:sz="0" w:space="0" w:color="auto"/>
            <w:left w:val="none" w:sz="0" w:space="0" w:color="auto"/>
            <w:bottom w:val="none" w:sz="0" w:space="0" w:color="auto"/>
            <w:right w:val="none" w:sz="0" w:space="0" w:color="auto"/>
          </w:divBdr>
        </w:div>
        <w:div w:id="202058630">
          <w:marLeft w:val="480"/>
          <w:marRight w:val="0"/>
          <w:marTop w:val="0"/>
          <w:marBottom w:val="0"/>
          <w:divBdr>
            <w:top w:val="none" w:sz="0" w:space="0" w:color="auto"/>
            <w:left w:val="none" w:sz="0" w:space="0" w:color="auto"/>
            <w:bottom w:val="none" w:sz="0" w:space="0" w:color="auto"/>
            <w:right w:val="none" w:sz="0" w:space="0" w:color="auto"/>
          </w:divBdr>
        </w:div>
        <w:div w:id="1121267657">
          <w:marLeft w:val="480"/>
          <w:marRight w:val="0"/>
          <w:marTop w:val="0"/>
          <w:marBottom w:val="0"/>
          <w:divBdr>
            <w:top w:val="none" w:sz="0" w:space="0" w:color="auto"/>
            <w:left w:val="none" w:sz="0" w:space="0" w:color="auto"/>
            <w:bottom w:val="none" w:sz="0" w:space="0" w:color="auto"/>
            <w:right w:val="none" w:sz="0" w:space="0" w:color="auto"/>
          </w:divBdr>
        </w:div>
        <w:div w:id="1044603286">
          <w:marLeft w:val="480"/>
          <w:marRight w:val="0"/>
          <w:marTop w:val="0"/>
          <w:marBottom w:val="0"/>
          <w:divBdr>
            <w:top w:val="none" w:sz="0" w:space="0" w:color="auto"/>
            <w:left w:val="none" w:sz="0" w:space="0" w:color="auto"/>
            <w:bottom w:val="none" w:sz="0" w:space="0" w:color="auto"/>
            <w:right w:val="none" w:sz="0" w:space="0" w:color="auto"/>
          </w:divBdr>
        </w:div>
        <w:div w:id="1335112189">
          <w:marLeft w:val="480"/>
          <w:marRight w:val="0"/>
          <w:marTop w:val="0"/>
          <w:marBottom w:val="0"/>
          <w:divBdr>
            <w:top w:val="none" w:sz="0" w:space="0" w:color="auto"/>
            <w:left w:val="none" w:sz="0" w:space="0" w:color="auto"/>
            <w:bottom w:val="none" w:sz="0" w:space="0" w:color="auto"/>
            <w:right w:val="none" w:sz="0" w:space="0" w:color="auto"/>
          </w:divBdr>
        </w:div>
        <w:div w:id="1024987019">
          <w:marLeft w:val="480"/>
          <w:marRight w:val="0"/>
          <w:marTop w:val="0"/>
          <w:marBottom w:val="0"/>
          <w:divBdr>
            <w:top w:val="none" w:sz="0" w:space="0" w:color="auto"/>
            <w:left w:val="none" w:sz="0" w:space="0" w:color="auto"/>
            <w:bottom w:val="none" w:sz="0" w:space="0" w:color="auto"/>
            <w:right w:val="none" w:sz="0" w:space="0" w:color="auto"/>
          </w:divBdr>
        </w:div>
        <w:div w:id="1392969261">
          <w:marLeft w:val="480"/>
          <w:marRight w:val="0"/>
          <w:marTop w:val="0"/>
          <w:marBottom w:val="0"/>
          <w:divBdr>
            <w:top w:val="none" w:sz="0" w:space="0" w:color="auto"/>
            <w:left w:val="none" w:sz="0" w:space="0" w:color="auto"/>
            <w:bottom w:val="none" w:sz="0" w:space="0" w:color="auto"/>
            <w:right w:val="none" w:sz="0" w:space="0" w:color="auto"/>
          </w:divBdr>
        </w:div>
        <w:div w:id="1783527409">
          <w:marLeft w:val="480"/>
          <w:marRight w:val="0"/>
          <w:marTop w:val="0"/>
          <w:marBottom w:val="0"/>
          <w:divBdr>
            <w:top w:val="none" w:sz="0" w:space="0" w:color="auto"/>
            <w:left w:val="none" w:sz="0" w:space="0" w:color="auto"/>
            <w:bottom w:val="none" w:sz="0" w:space="0" w:color="auto"/>
            <w:right w:val="none" w:sz="0" w:space="0" w:color="auto"/>
          </w:divBdr>
        </w:div>
        <w:div w:id="56779518">
          <w:marLeft w:val="480"/>
          <w:marRight w:val="0"/>
          <w:marTop w:val="0"/>
          <w:marBottom w:val="0"/>
          <w:divBdr>
            <w:top w:val="none" w:sz="0" w:space="0" w:color="auto"/>
            <w:left w:val="none" w:sz="0" w:space="0" w:color="auto"/>
            <w:bottom w:val="none" w:sz="0" w:space="0" w:color="auto"/>
            <w:right w:val="none" w:sz="0" w:space="0" w:color="auto"/>
          </w:divBdr>
        </w:div>
        <w:div w:id="1022628718">
          <w:marLeft w:val="480"/>
          <w:marRight w:val="0"/>
          <w:marTop w:val="0"/>
          <w:marBottom w:val="0"/>
          <w:divBdr>
            <w:top w:val="none" w:sz="0" w:space="0" w:color="auto"/>
            <w:left w:val="none" w:sz="0" w:space="0" w:color="auto"/>
            <w:bottom w:val="none" w:sz="0" w:space="0" w:color="auto"/>
            <w:right w:val="none" w:sz="0" w:space="0" w:color="auto"/>
          </w:divBdr>
        </w:div>
        <w:div w:id="1823084085">
          <w:marLeft w:val="480"/>
          <w:marRight w:val="0"/>
          <w:marTop w:val="0"/>
          <w:marBottom w:val="0"/>
          <w:divBdr>
            <w:top w:val="none" w:sz="0" w:space="0" w:color="auto"/>
            <w:left w:val="none" w:sz="0" w:space="0" w:color="auto"/>
            <w:bottom w:val="none" w:sz="0" w:space="0" w:color="auto"/>
            <w:right w:val="none" w:sz="0" w:space="0" w:color="auto"/>
          </w:divBdr>
        </w:div>
        <w:div w:id="9719797">
          <w:marLeft w:val="480"/>
          <w:marRight w:val="0"/>
          <w:marTop w:val="0"/>
          <w:marBottom w:val="0"/>
          <w:divBdr>
            <w:top w:val="none" w:sz="0" w:space="0" w:color="auto"/>
            <w:left w:val="none" w:sz="0" w:space="0" w:color="auto"/>
            <w:bottom w:val="none" w:sz="0" w:space="0" w:color="auto"/>
            <w:right w:val="none" w:sz="0" w:space="0" w:color="auto"/>
          </w:divBdr>
        </w:div>
        <w:div w:id="268315843">
          <w:marLeft w:val="480"/>
          <w:marRight w:val="0"/>
          <w:marTop w:val="0"/>
          <w:marBottom w:val="0"/>
          <w:divBdr>
            <w:top w:val="none" w:sz="0" w:space="0" w:color="auto"/>
            <w:left w:val="none" w:sz="0" w:space="0" w:color="auto"/>
            <w:bottom w:val="none" w:sz="0" w:space="0" w:color="auto"/>
            <w:right w:val="none" w:sz="0" w:space="0" w:color="auto"/>
          </w:divBdr>
        </w:div>
        <w:div w:id="1160923518">
          <w:marLeft w:val="480"/>
          <w:marRight w:val="0"/>
          <w:marTop w:val="0"/>
          <w:marBottom w:val="0"/>
          <w:divBdr>
            <w:top w:val="none" w:sz="0" w:space="0" w:color="auto"/>
            <w:left w:val="none" w:sz="0" w:space="0" w:color="auto"/>
            <w:bottom w:val="none" w:sz="0" w:space="0" w:color="auto"/>
            <w:right w:val="none" w:sz="0" w:space="0" w:color="auto"/>
          </w:divBdr>
        </w:div>
        <w:div w:id="1924408512">
          <w:marLeft w:val="480"/>
          <w:marRight w:val="0"/>
          <w:marTop w:val="0"/>
          <w:marBottom w:val="0"/>
          <w:divBdr>
            <w:top w:val="none" w:sz="0" w:space="0" w:color="auto"/>
            <w:left w:val="none" w:sz="0" w:space="0" w:color="auto"/>
            <w:bottom w:val="none" w:sz="0" w:space="0" w:color="auto"/>
            <w:right w:val="none" w:sz="0" w:space="0" w:color="auto"/>
          </w:divBdr>
        </w:div>
        <w:div w:id="1697148981">
          <w:marLeft w:val="480"/>
          <w:marRight w:val="0"/>
          <w:marTop w:val="0"/>
          <w:marBottom w:val="0"/>
          <w:divBdr>
            <w:top w:val="none" w:sz="0" w:space="0" w:color="auto"/>
            <w:left w:val="none" w:sz="0" w:space="0" w:color="auto"/>
            <w:bottom w:val="none" w:sz="0" w:space="0" w:color="auto"/>
            <w:right w:val="none" w:sz="0" w:space="0" w:color="auto"/>
          </w:divBdr>
        </w:div>
        <w:div w:id="1353611548">
          <w:marLeft w:val="480"/>
          <w:marRight w:val="0"/>
          <w:marTop w:val="0"/>
          <w:marBottom w:val="0"/>
          <w:divBdr>
            <w:top w:val="none" w:sz="0" w:space="0" w:color="auto"/>
            <w:left w:val="none" w:sz="0" w:space="0" w:color="auto"/>
            <w:bottom w:val="none" w:sz="0" w:space="0" w:color="auto"/>
            <w:right w:val="none" w:sz="0" w:space="0" w:color="auto"/>
          </w:divBdr>
        </w:div>
        <w:div w:id="1705593733">
          <w:marLeft w:val="480"/>
          <w:marRight w:val="0"/>
          <w:marTop w:val="0"/>
          <w:marBottom w:val="0"/>
          <w:divBdr>
            <w:top w:val="none" w:sz="0" w:space="0" w:color="auto"/>
            <w:left w:val="none" w:sz="0" w:space="0" w:color="auto"/>
            <w:bottom w:val="none" w:sz="0" w:space="0" w:color="auto"/>
            <w:right w:val="none" w:sz="0" w:space="0" w:color="auto"/>
          </w:divBdr>
        </w:div>
        <w:div w:id="1391340444">
          <w:marLeft w:val="480"/>
          <w:marRight w:val="0"/>
          <w:marTop w:val="0"/>
          <w:marBottom w:val="0"/>
          <w:divBdr>
            <w:top w:val="none" w:sz="0" w:space="0" w:color="auto"/>
            <w:left w:val="none" w:sz="0" w:space="0" w:color="auto"/>
            <w:bottom w:val="none" w:sz="0" w:space="0" w:color="auto"/>
            <w:right w:val="none" w:sz="0" w:space="0" w:color="auto"/>
          </w:divBdr>
        </w:div>
        <w:div w:id="372654884">
          <w:marLeft w:val="480"/>
          <w:marRight w:val="0"/>
          <w:marTop w:val="0"/>
          <w:marBottom w:val="0"/>
          <w:divBdr>
            <w:top w:val="none" w:sz="0" w:space="0" w:color="auto"/>
            <w:left w:val="none" w:sz="0" w:space="0" w:color="auto"/>
            <w:bottom w:val="none" w:sz="0" w:space="0" w:color="auto"/>
            <w:right w:val="none" w:sz="0" w:space="0" w:color="auto"/>
          </w:divBdr>
        </w:div>
        <w:div w:id="1256673756">
          <w:marLeft w:val="480"/>
          <w:marRight w:val="0"/>
          <w:marTop w:val="0"/>
          <w:marBottom w:val="0"/>
          <w:divBdr>
            <w:top w:val="none" w:sz="0" w:space="0" w:color="auto"/>
            <w:left w:val="none" w:sz="0" w:space="0" w:color="auto"/>
            <w:bottom w:val="none" w:sz="0" w:space="0" w:color="auto"/>
            <w:right w:val="none" w:sz="0" w:space="0" w:color="auto"/>
          </w:divBdr>
        </w:div>
        <w:div w:id="407271945">
          <w:marLeft w:val="480"/>
          <w:marRight w:val="0"/>
          <w:marTop w:val="0"/>
          <w:marBottom w:val="0"/>
          <w:divBdr>
            <w:top w:val="none" w:sz="0" w:space="0" w:color="auto"/>
            <w:left w:val="none" w:sz="0" w:space="0" w:color="auto"/>
            <w:bottom w:val="none" w:sz="0" w:space="0" w:color="auto"/>
            <w:right w:val="none" w:sz="0" w:space="0" w:color="auto"/>
          </w:divBdr>
        </w:div>
        <w:div w:id="1309360713">
          <w:marLeft w:val="480"/>
          <w:marRight w:val="0"/>
          <w:marTop w:val="0"/>
          <w:marBottom w:val="0"/>
          <w:divBdr>
            <w:top w:val="none" w:sz="0" w:space="0" w:color="auto"/>
            <w:left w:val="none" w:sz="0" w:space="0" w:color="auto"/>
            <w:bottom w:val="none" w:sz="0" w:space="0" w:color="auto"/>
            <w:right w:val="none" w:sz="0" w:space="0" w:color="auto"/>
          </w:divBdr>
        </w:div>
        <w:div w:id="93743418">
          <w:marLeft w:val="480"/>
          <w:marRight w:val="0"/>
          <w:marTop w:val="0"/>
          <w:marBottom w:val="0"/>
          <w:divBdr>
            <w:top w:val="none" w:sz="0" w:space="0" w:color="auto"/>
            <w:left w:val="none" w:sz="0" w:space="0" w:color="auto"/>
            <w:bottom w:val="none" w:sz="0" w:space="0" w:color="auto"/>
            <w:right w:val="none" w:sz="0" w:space="0" w:color="auto"/>
          </w:divBdr>
        </w:div>
        <w:div w:id="209271428">
          <w:marLeft w:val="480"/>
          <w:marRight w:val="0"/>
          <w:marTop w:val="0"/>
          <w:marBottom w:val="0"/>
          <w:divBdr>
            <w:top w:val="none" w:sz="0" w:space="0" w:color="auto"/>
            <w:left w:val="none" w:sz="0" w:space="0" w:color="auto"/>
            <w:bottom w:val="none" w:sz="0" w:space="0" w:color="auto"/>
            <w:right w:val="none" w:sz="0" w:space="0" w:color="auto"/>
          </w:divBdr>
        </w:div>
        <w:div w:id="1680506543">
          <w:marLeft w:val="480"/>
          <w:marRight w:val="0"/>
          <w:marTop w:val="0"/>
          <w:marBottom w:val="0"/>
          <w:divBdr>
            <w:top w:val="none" w:sz="0" w:space="0" w:color="auto"/>
            <w:left w:val="none" w:sz="0" w:space="0" w:color="auto"/>
            <w:bottom w:val="none" w:sz="0" w:space="0" w:color="auto"/>
            <w:right w:val="none" w:sz="0" w:space="0" w:color="auto"/>
          </w:divBdr>
        </w:div>
        <w:div w:id="1043481418">
          <w:marLeft w:val="480"/>
          <w:marRight w:val="0"/>
          <w:marTop w:val="0"/>
          <w:marBottom w:val="0"/>
          <w:divBdr>
            <w:top w:val="none" w:sz="0" w:space="0" w:color="auto"/>
            <w:left w:val="none" w:sz="0" w:space="0" w:color="auto"/>
            <w:bottom w:val="none" w:sz="0" w:space="0" w:color="auto"/>
            <w:right w:val="none" w:sz="0" w:space="0" w:color="auto"/>
          </w:divBdr>
        </w:div>
        <w:div w:id="440418745">
          <w:marLeft w:val="480"/>
          <w:marRight w:val="0"/>
          <w:marTop w:val="0"/>
          <w:marBottom w:val="0"/>
          <w:divBdr>
            <w:top w:val="none" w:sz="0" w:space="0" w:color="auto"/>
            <w:left w:val="none" w:sz="0" w:space="0" w:color="auto"/>
            <w:bottom w:val="none" w:sz="0" w:space="0" w:color="auto"/>
            <w:right w:val="none" w:sz="0" w:space="0" w:color="auto"/>
          </w:divBdr>
        </w:div>
        <w:div w:id="1949582532">
          <w:marLeft w:val="480"/>
          <w:marRight w:val="0"/>
          <w:marTop w:val="0"/>
          <w:marBottom w:val="0"/>
          <w:divBdr>
            <w:top w:val="none" w:sz="0" w:space="0" w:color="auto"/>
            <w:left w:val="none" w:sz="0" w:space="0" w:color="auto"/>
            <w:bottom w:val="none" w:sz="0" w:space="0" w:color="auto"/>
            <w:right w:val="none" w:sz="0" w:space="0" w:color="auto"/>
          </w:divBdr>
        </w:div>
        <w:div w:id="1059671224">
          <w:marLeft w:val="480"/>
          <w:marRight w:val="0"/>
          <w:marTop w:val="0"/>
          <w:marBottom w:val="0"/>
          <w:divBdr>
            <w:top w:val="none" w:sz="0" w:space="0" w:color="auto"/>
            <w:left w:val="none" w:sz="0" w:space="0" w:color="auto"/>
            <w:bottom w:val="none" w:sz="0" w:space="0" w:color="auto"/>
            <w:right w:val="none" w:sz="0" w:space="0" w:color="auto"/>
          </w:divBdr>
        </w:div>
        <w:div w:id="1320647019">
          <w:marLeft w:val="480"/>
          <w:marRight w:val="0"/>
          <w:marTop w:val="0"/>
          <w:marBottom w:val="0"/>
          <w:divBdr>
            <w:top w:val="none" w:sz="0" w:space="0" w:color="auto"/>
            <w:left w:val="none" w:sz="0" w:space="0" w:color="auto"/>
            <w:bottom w:val="none" w:sz="0" w:space="0" w:color="auto"/>
            <w:right w:val="none" w:sz="0" w:space="0" w:color="auto"/>
          </w:divBdr>
        </w:div>
        <w:div w:id="887843358">
          <w:marLeft w:val="480"/>
          <w:marRight w:val="0"/>
          <w:marTop w:val="0"/>
          <w:marBottom w:val="0"/>
          <w:divBdr>
            <w:top w:val="none" w:sz="0" w:space="0" w:color="auto"/>
            <w:left w:val="none" w:sz="0" w:space="0" w:color="auto"/>
            <w:bottom w:val="none" w:sz="0" w:space="0" w:color="auto"/>
            <w:right w:val="none" w:sz="0" w:space="0" w:color="auto"/>
          </w:divBdr>
        </w:div>
        <w:div w:id="519667149">
          <w:marLeft w:val="480"/>
          <w:marRight w:val="0"/>
          <w:marTop w:val="0"/>
          <w:marBottom w:val="0"/>
          <w:divBdr>
            <w:top w:val="none" w:sz="0" w:space="0" w:color="auto"/>
            <w:left w:val="none" w:sz="0" w:space="0" w:color="auto"/>
            <w:bottom w:val="none" w:sz="0" w:space="0" w:color="auto"/>
            <w:right w:val="none" w:sz="0" w:space="0" w:color="auto"/>
          </w:divBdr>
        </w:div>
        <w:div w:id="1546064925">
          <w:marLeft w:val="480"/>
          <w:marRight w:val="0"/>
          <w:marTop w:val="0"/>
          <w:marBottom w:val="0"/>
          <w:divBdr>
            <w:top w:val="none" w:sz="0" w:space="0" w:color="auto"/>
            <w:left w:val="none" w:sz="0" w:space="0" w:color="auto"/>
            <w:bottom w:val="none" w:sz="0" w:space="0" w:color="auto"/>
            <w:right w:val="none" w:sz="0" w:space="0" w:color="auto"/>
          </w:divBdr>
        </w:div>
        <w:div w:id="754975457">
          <w:marLeft w:val="480"/>
          <w:marRight w:val="0"/>
          <w:marTop w:val="0"/>
          <w:marBottom w:val="0"/>
          <w:divBdr>
            <w:top w:val="none" w:sz="0" w:space="0" w:color="auto"/>
            <w:left w:val="none" w:sz="0" w:space="0" w:color="auto"/>
            <w:bottom w:val="none" w:sz="0" w:space="0" w:color="auto"/>
            <w:right w:val="none" w:sz="0" w:space="0" w:color="auto"/>
          </w:divBdr>
        </w:div>
        <w:div w:id="226186274">
          <w:marLeft w:val="480"/>
          <w:marRight w:val="0"/>
          <w:marTop w:val="0"/>
          <w:marBottom w:val="0"/>
          <w:divBdr>
            <w:top w:val="none" w:sz="0" w:space="0" w:color="auto"/>
            <w:left w:val="none" w:sz="0" w:space="0" w:color="auto"/>
            <w:bottom w:val="none" w:sz="0" w:space="0" w:color="auto"/>
            <w:right w:val="none" w:sz="0" w:space="0" w:color="auto"/>
          </w:divBdr>
        </w:div>
        <w:div w:id="738945130">
          <w:marLeft w:val="480"/>
          <w:marRight w:val="0"/>
          <w:marTop w:val="0"/>
          <w:marBottom w:val="0"/>
          <w:divBdr>
            <w:top w:val="none" w:sz="0" w:space="0" w:color="auto"/>
            <w:left w:val="none" w:sz="0" w:space="0" w:color="auto"/>
            <w:bottom w:val="none" w:sz="0" w:space="0" w:color="auto"/>
            <w:right w:val="none" w:sz="0" w:space="0" w:color="auto"/>
          </w:divBdr>
        </w:div>
        <w:div w:id="1557006854">
          <w:marLeft w:val="480"/>
          <w:marRight w:val="0"/>
          <w:marTop w:val="0"/>
          <w:marBottom w:val="0"/>
          <w:divBdr>
            <w:top w:val="none" w:sz="0" w:space="0" w:color="auto"/>
            <w:left w:val="none" w:sz="0" w:space="0" w:color="auto"/>
            <w:bottom w:val="none" w:sz="0" w:space="0" w:color="auto"/>
            <w:right w:val="none" w:sz="0" w:space="0" w:color="auto"/>
          </w:divBdr>
        </w:div>
        <w:div w:id="4788342">
          <w:marLeft w:val="480"/>
          <w:marRight w:val="0"/>
          <w:marTop w:val="0"/>
          <w:marBottom w:val="0"/>
          <w:divBdr>
            <w:top w:val="none" w:sz="0" w:space="0" w:color="auto"/>
            <w:left w:val="none" w:sz="0" w:space="0" w:color="auto"/>
            <w:bottom w:val="none" w:sz="0" w:space="0" w:color="auto"/>
            <w:right w:val="none" w:sz="0" w:space="0" w:color="auto"/>
          </w:divBdr>
        </w:div>
        <w:div w:id="46729834">
          <w:marLeft w:val="480"/>
          <w:marRight w:val="0"/>
          <w:marTop w:val="0"/>
          <w:marBottom w:val="0"/>
          <w:divBdr>
            <w:top w:val="none" w:sz="0" w:space="0" w:color="auto"/>
            <w:left w:val="none" w:sz="0" w:space="0" w:color="auto"/>
            <w:bottom w:val="none" w:sz="0" w:space="0" w:color="auto"/>
            <w:right w:val="none" w:sz="0" w:space="0" w:color="auto"/>
          </w:divBdr>
        </w:div>
      </w:divsChild>
    </w:div>
    <w:div w:id="535705176">
      <w:bodyDiv w:val="1"/>
      <w:marLeft w:val="0"/>
      <w:marRight w:val="0"/>
      <w:marTop w:val="0"/>
      <w:marBottom w:val="0"/>
      <w:divBdr>
        <w:top w:val="none" w:sz="0" w:space="0" w:color="auto"/>
        <w:left w:val="none" w:sz="0" w:space="0" w:color="auto"/>
        <w:bottom w:val="none" w:sz="0" w:space="0" w:color="auto"/>
        <w:right w:val="none" w:sz="0" w:space="0" w:color="auto"/>
      </w:divBdr>
    </w:div>
    <w:div w:id="536355206">
      <w:bodyDiv w:val="1"/>
      <w:marLeft w:val="0"/>
      <w:marRight w:val="0"/>
      <w:marTop w:val="0"/>
      <w:marBottom w:val="0"/>
      <w:divBdr>
        <w:top w:val="none" w:sz="0" w:space="0" w:color="auto"/>
        <w:left w:val="none" w:sz="0" w:space="0" w:color="auto"/>
        <w:bottom w:val="none" w:sz="0" w:space="0" w:color="auto"/>
        <w:right w:val="none" w:sz="0" w:space="0" w:color="auto"/>
      </w:divBdr>
    </w:div>
    <w:div w:id="536355321">
      <w:bodyDiv w:val="1"/>
      <w:marLeft w:val="0"/>
      <w:marRight w:val="0"/>
      <w:marTop w:val="0"/>
      <w:marBottom w:val="0"/>
      <w:divBdr>
        <w:top w:val="none" w:sz="0" w:space="0" w:color="auto"/>
        <w:left w:val="none" w:sz="0" w:space="0" w:color="auto"/>
        <w:bottom w:val="none" w:sz="0" w:space="0" w:color="auto"/>
        <w:right w:val="none" w:sz="0" w:space="0" w:color="auto"/>
      </w:divBdr>
    </w:div>
    <w:div w:id="536426841">
      <w:bodyDiv w:val="1"/>
      <w:marLeft w:val="0"/>
      <w:marRight w:val="0"/>
      <w:marTop w:val="0"/>
      <w:marBottom w:val="0"/>
      <w:divBdr>
        <w:top w:val="none" w:sz="0" w:space="0" w:color="auto"/>
        <w:left w:val="none" w:sz="0" w:space="0" w:color="auto"/>
        <w:bottom w:val="none" w:sz="0" w:space="0" w:color="auto"/>
        <w:right w:val="none" w:sz="0" w:space="0" w:color="auto"/>
      </w:divBdr>
    </w:div>
    <w:div w:id="537352551">
      <w:bodyDiv w:val="1"/>
      <w:marLeft w:val="0"/>
      <w:marRight w:val="0"/>
      <w:marTop w:val="0"/>
      <w:marBottom w:val="0"/>
      <w:divBdr>
        <w:top w:val="none" w:sz="0" w:space="0" w:color="auto"/>
        <w:left w:val="none" w:sz="0" w:space="0" w:color="auto"/>
        <w:bottom w:val="none" w:sz="0" w:space="0" w:color="auto"/>
        <w:right w:val="none" w:sz="0" w:space="0" w:color="auto"/>
      </w:divBdr>
    </w:div>
    <w:div w:id="537593951">
      <w:bodyDiv w:val="1"/>
      <w:marLeft w:val="0"/>
      <w:marRight w:val="0"/>
      <w:marTop w:val="0"/>
      <w:marBottom w:val="0"/>
      <w:divBdr>
        <w:top w:val="none" w:sz="0" w:space="0" w:color="auto"/>
        <w:left w:val="none" w:sz="0" w:space="0" w:color="auto"/>
        <w:bottom w:val="none" w:sz="0" w:space="0" w:color="auto"/>
        <w:right w:val="none" w:sz="0" w:space="0" w:color="auto"/>
      </w:divBdr>
      <w:divsChild>
        <w:div w:id="137235869">
          <w:marLeft w:val="640"/>
          <w:marRight w:val="0"/>
          <w:marTop w:val="0"/>
          <w:marBottom w:val="0"/>
          <w:divBdr>
            <w:top w:val="none" w:sz="0" w:space="0" w:color="auto"/>
            <w:left w:val="none" w:sz="0" w:space="0" w:color="auto"/>
            <w:bottom w:val="none" w:sz="0" w:space="0" w:color="auto"/>
            <w:right w:val="none" w:sz="0" w:space="0" w:color="auto"/>
          </w:divBdr>
        </w:div>
        <w:div w:id="1457331960">
          <w:marLeft w:val="640"/>
          <w:marRight w:val="0"/>
          <w:marTop w:val="0"/>
          <w:marBottom w:val="0"/>
          <w:divBdr>
            <w:top w:val="none" w:sz="0" w:space="0" w:color="auto"/>
            <w:left w:val="none" w:sz="0" w:space="0" w:color="auto"/>
            <w:bottom w:val="none" w:sz="0" w:space="0" w:color="auto"/>
            <w:right w:val="none" w:sz="0" w:space="0" w:color="auto"/>
          </w:divBdr>
        </w:div>
        <w:div w:id="647053393">
          <w:marLeft w:val="640"/>
          <w:marRight w:val="0"/>
          <w:marTop w:val="0"/>
          <w:marBottom w:val="0"/>
          <w:divBdr>
            <w:top w:val="none" w:sz="0" w:space="0" w:color="auto"/>
            <w:left w:val="none" w:sz="0" w:space="0" w:color="auto"/>
            <w:bottom w:val="none" w:sz="0" w:space="0" w:color="auto"/>
            <w:right w:val="none" w:sz="0" w:space="0" w:color="auto"/>
          </w:divBdr>
        </w:div>
        <w:div w:id="98719586">
          <w:marLeft w:val="640"/>
          <w:marRight w:val="0"/>
          <w:marTop w:val="0"/>
          <w:marBottom w:val="0"/>
          <w:divBdr>
            <w:top w:val="none" w:sz="0" w:space="0" w:color="auto"/>
            <w:left w:val="none" w:sz="0" w:space="0" w:color="auto"/>
            <w:bottom w:val="none" w:sz="0" w:space="0" w:color="auto"/>
            <w:right w:val="none" w:sz="0" w:space="0" w:color="auto"/>
          </w:divBdr>
        </w:div>
        <w:div w:id="1885871255">
          <w:marLeft w:val="640"/>
          <w:marRight w:val="0"/>
          <w:marTop w:val="0"/>
          <w:marBottom w:val="0"/>
          <w:divBdr>
            <w:top w:val="none" w:sz="0" w:space="0" w:color="auto"/>
            <w:left w:val="none" w:sz="0" w:space="0" w:color="auto"/>
            <w:bottom w:val="none" w:sz="0" w:space="0" w:color="auto"/>
            <w:right w:val="none" w:sz="0" w:space="0" w:color="auto"/>
          </w:divBdr>
        </w:div>
        <w:div w:id="1588265688">
          <w:marLeft w:val="640"/>
          <w:marRight w:val="0"/>
          <w:marTop w:val="0"/>
          <w:marBottom w:val="0"/>
          <w:divBdr>
            <w:top w:val="none" w:sz="0" w:space="0" w:color="auto"/>
            <w:left w:val="none" w:sz="0" w:space="0" w:color="auto"/>
            <w:bottom w:val="none" w:sz="0" w:space="0" w:color="auto"/>
            <w:right w:val="none" w:sz="0" w:space="0" w:color="auto"/>
          </w:divBdr>
        </w:div>
        <w:div w:id="270285323">
          <w:marLeft w:val="640"/>
          <w:marRight w:val="0"/>
          <w:marTop w:val="0"/>
          <w:marBottom w:val="0"/>
          <w:divBdr>
            <w:top w:val="none" w:sz="0" w:space="0" w:color="auto"/>
            <w:left w:val="none" w:sz="0" w:space="0" w:color="auto"/>
            <w:bottom w:val="none" w:sz="0" w:space="0" w:color="auto"/>
            <w:right w:val="none" w:sz="0" w:space="0" w:color="auto"/>
          </w:divBdr>
        </w:div>
        <w:div w:id="1530799882">
          <w:marLeft w:val="640"/>
          <w:marRight w:val="0"/>
          <w:marTop w:val="0"/>
          <w:marBottom w:val="0"/>
          <w:divBdr>
            <w:top w:val="none" w:sz="0" w:space="0" w:color="auto"/>
            <w:left w:val="none" w:sz="0" w:space="0" w:color="auto"/>
            <w:bottom w:val="none" w:sz="0" w:space="0" w:color="auto"/>
            <w:right w:val="none" w:sz="0" w:space="0" w:color="auto"/>
          </w:divBdr>
        </w:div>
        <w:div w:id="737438903">
          <w:marLeft w:val="640"/>
          <w:marRight w:val="0"/>
          <w:marTop w:val="0"/>
          <w:marBottom w:val="0"/>
          <w:divBdr>
            <w:top w:val="none" w:sz="0" w:space="0" w:color="auto"/>
            <w:left w:val="none" w:sz="0" w:space="0" w:color="auto"/>
            <w:bottom w:val="none" w:sz="0" w:space="0" w:color="auto"/>
            <w:right w:val="none" w:sz="0" w:space="0" w:color="auto"/>
          </w:divBdr>
        </w:div>
        <w:div w:id="1189757442">
          <w:marLeft w:val="640"/>
          <w:marRight w:val="0"/>
          <w:marTop w:val="0"/>
          <w:marBottom w:val="0"/>
          <w:divBdr>
            <w:top w:val="none" w:sz="0" w:space="0" w:color="auto"/>
            <w:left w:val="none" w:sz="0" w:space="0" w:color="auto"/>
            <w:bottom w:val="none" w:sz="0" w:space="0" w:color="auto"/>
            <w:right w:val="none" w:sz="0" w:space="0" w:color="auto"/>
          </w:divBdr>
        </w:div>
        <w:div w:id="1466117046">
          <w:marLeft w:val="640"/>
          <w:marRight w:val="0"/>
          <w:marTop w:val="0"/>
          <w:marBottom w:val="0"/>
          <w:divBdr>
            <w:top w:val="none" w:sz="0" w:space="0" w:color="auto"/>
            <w:left w:val="none" w:sz="0" w:space="0" w:color="auto"/>
            <w:bottom w:val="none" w:sz="0" w:space="0" w:color="auto"/>
            <w:right w:val="none" w:sz="0" w:space="0" w:color="auto"/>
          </w:divBdr>
        </w:div>
        <w:div w:id="1802379021">
          <w:marLeft w:val="640"/>
          <w:marRight w:val="0"/>
          <w:marTop w:val="0"/>
          <w:marBottom w:val="0"/>
          <w:divBdr>
            <w:top w:val="none" w:sz="0" w:space="0" w:color="auto"/>
            <w:left w:val="none" w:sz="0" w:space="0" w:color="auto"/>
            <w:bottom w:val="none" w:sz="0" w:space="0" w:color="auto"/>
            <w:right w:val="none" w:sz="0" w:space="0" w:color="auto"/>
          </w:divBdr>
        </w:div>
        <w:div w:id="1323317200">
          <w:marLeft w:val="640"/>
          <w:marRight w:val="0"/>
          <w:marTop w:val="0"/>
          <w:marBottom w:val="0"/>
          <w:divBdr>
            <w:top w:val="none" w:sz="0" w:space="0" w:color="auto"/>
            <w:left w:val="none" w:sz="0" w:space="0" w:color="auto"/>
            <w:bottom w:val="none" w:sz="0" w:space="0" w:color="auto"/>
            <w:right w:val="none" w:sz="0" w:space="0" w:color="auto"/>
          </w:divBdr>
        </w:div>
        <w:div w:id="807750173">
          <w:marLeft w:val="640"/>
          <w:marRight w:val="0"/>
          <w:marTop w:val="0"/>
          <w:marBottom w:val="0"/>
          <w:divBdr>
            <w:top w:val="none" w:sz="0" w:space="0" w:color="auto"/>
            <w:left w:val="none" w:sz="0" w:space="0" w:color="auto"/>
            <w:bottom w:val="none" w:sz="0" w:space="0" w:color="auto"/>
            <w:right w:val="none" w:sz="0" w:space="0" w:color="auto"/>
          </w:divBdr>
        </w:div>
        <w:div w:id="1559049850">
          <w:marLeft w:val="640"/>
          <w:marRight w:val="0"/>
          <w:marTop w:val="0"/>
          <w:marBottom w:val="0"/>
          <w:divBdr>
            <w:top w:val="none" w:sz="0" w:space="0" w:color="auto"/>
            <w:left w:val="none" w:sz="0" w:space="0" w:color="auto"/>
            <w:bottom w:val="none" w:sz="0" w:space="0" w:color="auto"/>
            <w:right w:val="none" w:sz="0" w:space="0" w:color="auto"/>
          </w:divBdr>
        </w:div>
        <w:div w:id="1860464349">
          <w:marLeft w:val="640"/>
          <w:marRight w:val="0"/>
          <w:marTop w:val="0"/>
          <w:marBottom w:val="0"/>
          <w:divBdr>
            <w:top w:val="none" w:sz="0" w:space="0" w:color="auto"/>
            <w:left w:val="none" w:sz="0" w:space="0" w:color="auto"/>
            <w:bottom w:val="none" w:sz="0" w:space="0" w:color="auto"/>
            <w:right w:val="none" w:sz="0" w:space="0" w:color="auto"/>
          </w:divBdr>
        </w:div>
        <w:div w:id="1278637297">
          <w:marLeft w:val="640"/>
          <w:marRight w:val="0"/>
          <w:marTop w:val="0"/>
          <w:marBottom w:val="0"/>
          <w:divBdr>
            <w:top w:val="none" w:sz="0" w:space="0" w:color="auto"/>
            <w:left w:val="none" w:sz="0" w:space="0" w:color="auto"/>
            <w:bottom w:val="none" w:sz="0" w:space="0" w:color="auto"/>
            <w:right w:val="none" w:sz="0" w:space="0" w:color="auto"/>
          </w:divBdr>
        </w:div>
        <w:div w:id="2090081440">
          <w:marLeft w:val="640"/>
          <w:marRight w:val="0"/>
          <w:marTop w:val="0"/>
          <w:marBottom w:val="0"/>
          <w:divBdr>
            <w:top w:val="none" w:sz="0" w:space="0" w:color="auto"/>
            <w:left w:val="none" w:sz="0" w:space="0" w:color="auto"/>
            <w:bottom w:val="none" w:sz="0" w:space="0" w:color="auto"/>
            <w:right w:val="none" w:sz="0" w:space="0" w:color="auto"/>
          </w:divBdr>
        </w:div>
        <w:div w:id="1099911453">
          <w:marLeft w:val="640"/>
          <w:marRight w:val="0"/>
          <w:marTop w:val="0"/>
          <w:marBottom w:val="0"/>
          <w:divBdr>
            <w:top w:val="none" w:sz="0" w:space="0" w:color="auto"/>
            <w:left w:val="none" w:sz="0" w:space="0" w:color="auto"/>
            <w:bottom w:val="none" w:sz="0" w:space="0" w:color="auto"/>
            <w:right w:val="none" w:sz="0" w:space="0" w:color="auto"/>
          </w:divBdr>
        </w:div>
        <w:div w:id="1958638183">
          <w:marLeft w:val="640"/>
          <w:marRight w:val="0"/>
          <w:marTop w:val="0"/>
          <w:marBottom w:val="0"/>
          <w:divBdr>
            <w:top w:val="none" w:sz="0" w:space="0" w:color="auto"/>
            <w:left w:val="none" w:sz="0" w:space="0" w:color="auto"/>
            <w:bottom w:val="none" w:sz="0" w:space="0" w:color="auto"/>
            <w:right w:val="none" w:sz="0" w:space="0" w:color="auto"/>
          </w:divBdr>
        </w:div>
        <w:div w:id="194464178">
          <w:marLeft w:val="640"/>
          <w:marRight w:val="0"/>
          <w:marTop w:val="0"/>
          <w:marBottom w:val="0"/>
          <w:divBdr>
            <w:top w:val="none" w:sz="0" w:space="0" w:color="auto"/>
            <w:left w:val="none" w:sz="0" w:space="0" w:color="auto"/>
            <w:bottom w:val="none" w:sz="0" w:space="0" w:color="auto"/>
            <w:right w:val="none" w:sz="0" w:space="0" w:color="auto"/>
          </w:divBdr>
        </w:div>
        <w:div w:id="1468164904">
          <w:marLeft w:val="640"/>
          <w:marRight w:val="0"/>
          <w:marTop w:val="0"/>
          <w:marBottom w:val="0"/>
          <w:divBdr>
            <w:top w:val="none" w:sz="0" w:space="0" w:color="auto"/>
            <w:left w:val="none" w:sz="0" w:space="0" w:color="auto"/>
            <w:bottom w:val="none" w:sz="0" w:space="0" w:color="auto"/>
            <w:right w:val="none" w:sz="0" w:space="0" w:color="auto"/>
          </w:divBdr>
        </w:div>
        <w:div w:id="331614769">
          <w:marLeft w:val="640"/>
          <w:marRight w:val="0"/>
          <w:marTop w:val="0"/>
          <w:marBottom w:val="0"/>
          <w:divBdr>
            <w:top w:val="none" w:sz="0" w:space="0" w:color="auto"/>
            <w:left w:val="none" w:sz="0" w:space="0" w:color="auto"/>
            <w:bottom w:val="none" w:sz="0" w:space="0" w:color="auto"/>
            <w:right w:val="none" w:sz="0" w:space="0" w:color="auto"/>
          </w:divBdr>
        </w:div>
        <w:div w:id="314188403">
          <w:marLeft w:val="640"/>
          <w:marRight w:val="0"/>
          <w:marTop w:val="0"/>
          <w:marBottom w:val="0"/>
          <w:divBdr>
            <w:top w:val="none" w:sz="0" w:space="0" w:color="auto"/>
            <w:left w:val="none" w:sz="0" w:space="0" w:color="auto"/>
            <w:bottom w:val="none" w:sz="0" w:space="0" w:color="auto"/>
            <w:right w:val="none" w:sz="0" w:space="0" w:color="auto"/>
          </w:divBdr>
        </w:div>
        <w:div w:id="392773105">
          <w:marLeft w:val="640"/>
          <w:marRight w:val="0"/>
          <w:marTop w:val="0"/>
          <w:marBottom w:val="0"/>
          <w:divBdr>
            <w:top w:val="none" w:sz="0" w:space="0" w:color="auto"/>
            <w:left w:val="none" w:sz="0" w:space="0" w:color="auto"/>
            <w:bottom w:val="none" w:sz="0" w:space="0" w:color="auto"/>
            <w:right w:val="none" w:sz="0" w:space="0" w:color="auto"/>
          </w:divBdr>
        </w:div>
        <w:div w:id="1644431629">
          <w:marLeft w:val="640"/>
          <w:marRight w:val="0"/>
          <w:marTop w:val="0"/>
          <w:marBottom w:val="0"/>
          <w:divBdr>
            <w:top w:val="none" w:sz="0" w:space="0" w:color="auto"/>
            <w:left w:val="none" w:sz="0" w:space="0" w:color="auto"/>
            <w:bottom w:val="none" w:sz="0" w:space="0" w:color="auto"/>
            <w:right w:val="none" w:sz="0" w:space="0" w:color="auto"/>
          </w:divBdr>
        </w:div>
        <w:div w:id="1162351375">
          <w:marLeft w:val="640"/>
          <w:marRight w:val="0"/>
          <w:marTop w:val="0"/>
          <w:marBottom w:val="0"/>
          <w:divBdr>
            <w:top w:val="none" w:sz="0" w:space="0" w:color="auto"/>
            <w:left w:val="none" w:sz="0" w:space="0" w:color="auto"/>
            <w:bottom w:val="none" w:sz="0" w:space="0" w:color="auto"/>
            <w:right w:val="none" w:sz="0" w:space="0" w:color="auto"/>
          </w:divBdr>
        </w:div>
        <w:div w:id="634027483">
          <w:marLeft w:val="640"/>
          <w:marRight w:val="0"/>
          <w:marTop w:val="0"/>
          <w:marBottom w:val="0"/>
          <w:divBdr>
            <w:top w:val="none" w:sz="0" w:space="0" w:color="auto"/>
            <w:left w:val="none" w:sz="0" w:space="0" w:color="auto"/>
            <w:bottom w:val="none" w:sz="0" w:space="0" w:color="auto"/>
            <w:right w:val="none" w:sz="0" w:space="0" w:color="auto"/>
          </w:divBdr>
        </w:div>
        <w:div w:id="2047633311">
          <w:marLeft w:val="640"/>
          <w:marRight w:val="0"/>
          <w:marTop w:val="0"/>
          <w:marBottom w:val="0"/>
          <w:divBdr>
            <w:top w:val="none" w:sz="0" w:space="0" w:color="auto"/>
            <w:left w:val="none" w:sz="0" w:space="0" w:color="auto"/>
            <w:bottom w:val="none" w:sz="0" w:space="0" w:color="auto"/>
            <w:right w:val="none" w:sz="0" w:space="0" w:color="auto"/>
          </w:divBdr>
        </w:div>
        <w:div w:id="1715544398">
          <w:marLeft w:val="640"/>
          <w:marRight w:val="0"/>
          <w:marTop w:val="0"/>
          <w:marBottom w:val="0"/>
          <w:divBdr>
            <w:top w:val="none" w:sz="0" w:space="0" w:color="auto"/>
            <w:left w:val="none" w:sz="0" w:space="0" w:color="auto"/>
            <w:bottom w:val="none" w:sz="0" w:space="0" w:color="auto"/>
            <w:right w:val="none" w:sz="0" w:space="0" w:color="auto"/>
          </w:divBdr>
        </w:div>
        <w:div w:id="1329939273">
          <w:marLeft w:val="640"/>
          <w:marRight w:val="0"/>
          <w:marTop w:val="0"/>
          <w:marBottom w:val="0"/>
          <w:divBdr>
            <w:top w:val="none" w:sz="0" w:space="0" w:color="auto"/>
            <w:left w:val="none" w:sz="0" w:space="0" w:color="auto"/>
            <w:bottom w:val="none" w:sz="0" w:space="0" w:color="auto"/>
            <w:right w:val="none" w:sz="0" w:space="0" w:color="auto"/>
          </w:divBdr>
        </w:div>
        <w:div w:id="1847936740">
          <w:marLeft w:val="640"/>
          <w:marRight w:val="0"/>
          <w:marTop w:val="0"/>
          <w:marBottom w:val="0"/>
          <w:divBdr>
            <w:top w:val="none" w:sz="0" w:space="0" w:color="auto"/>
            <w:left w:val="none" w:sz="0" w:space="0" w:color="auto"/>
            <w:bottom w:val="none" w:sz="0" w:space="0" w:color="auto"/>
            <w:right w:val="none" w:sz="0" w:space="0" w:color="auto"/>
          </w:divBdr>
        </w:div>
        <w:div w:id="600843337">
          <w:marLeft w:val="640"/>
          <w:marRight w:val="0"/>
          <w:marTop w:val="0"/>
          <w:marBottom w:val="0"/>
          <w:divBdr>
            <w:top w:val="none" w:sz="0" w:space="0" w:color="auto"/>
            <w:left w:val="none" w:sz="0" w:space="0" w:color="auto"/>
            <w:bottom w:val="none" w:sz="0" w:space="0" w:color="auto"/>
            <w:right w:val="none" w:sz="0" w:space="0" w:color="auto"/>
          </w:divBdr>
        </w:div>
        <w:div w:id="138229724">
          <w:marLeft w:val="640"/>
          <w:marRight w:val="0"/>
          <w:marTop w:val="0"/>
          <w:marBottom w:val="0"/>
          <w:divBdr>
            <w:top w:val="none" w:sz="0" w:space="0" w:color="auto"/>
            <w:left w:val="none" w:sz="0" w:space="0" w:color="auto"/>
            <w:bottom w:val="none" w:sz="0" w:space="0" w:color="auto"/>
            <w:right w:val="none" w:sz="0" w:space="0" w:color="auto"/>
          </w:divBdr>
        </w:div>
        <w:div w:id="2049716878">
          <w:marLeft w:val="640"/>
          <w:marRight w:val="0"/>
          <w:marTop w:val="0"/>
          <w:marBottom w:val="0"/>
          <w:divBdr>
            <w:top w:val="none" w:sz="0" w:space="0" w:color="auto"/>
            <w:left w:val="none" w:sz="0" w:space="0" w:color="auto"/>
            <w:bottom w:val="none" w:sz="0" w:space="0" w:color="auto"/>
            <w:right w:val="none" w:sz="0" w:space="0" w:color="auto"/>
          </w:divBdr>
        </w:div>
        <w:div w:id="2124616968">
          <w:marLeft w:val="640"/>
          <w:marRight w:val="0"/>
          <w:marTop w:val="0"/>
          <w:marBottom w:val="0"/>
          <w:divBdr>
            <w:top w:val="none" w:sz="0" w:space="0" w:color="auto"/>
            <w:left w:val="none" w:sz="0" w:space="0" w:color="auto"/>
            <w:bottom w:val="none" w:sz="0" w:space="0" w:color="auto"/>
            <w:right w:val="none" w:sz="0" w:space="0" w:color="auto"/>
          </w:divBdr>
        </w:div>
        <w:div w:id="1794716169">
          <w:marLeft w:val="640"/>
          <w:marRight w:val="0"/>
          <w:marTop w:val="0"/>
          <w:marBottom w:val="0"/>
          <w:divBdr>
            <w:top w:val="none" w:sz="0" w:space="0" w:color="auto"/>
            <w:left w:val="none" w:sz="0" w:space="0" w:color="auto"/>
            <w:bottom w:val="none" w:sz="0" w:space="0" w:color="auto"/>
            <w:right w:val="none" w:sz="0" w:space="0" w:color="auto"/>
          </w:divBdr>
        </w:div>
      </w:divsChild>
    </w:div>
    <w:div w:id="538738411">
      <w:bodyDiv w:val="1"/>
      <w:marLeft w:val="0"/>
      <w:marRight w:val="0"/>
      <w:marTop w:val="0"/>
      <w:marBottom w:val="0"/>
      <w:divBdr>
        <w:top w:val="none" w:sz="0" w:space="0" w:color="auto"/>
        <w:left w:val="none" w:sz="0" w:space="0" w:color="auto"/>
        <w:bottom w:val="none" w:sz="0" w:space="0" w:color="auto"/>
        <w:right w:val="none" w:sz="0" w:space="0" w:color="auto"/>
      </w:divBdr>
    </w:div>
    <w:div w:id="539897192">
      <w:bodyDiv w:val="1"/>
      <w:marLeft w:val="0"/>
      <w:marRight w:val="0"/>
      <w:marTop w:val="0"/>
      <w:marBottom w:val="0"/>
      <w:divBdr>
        <w:top w:val="none" w:sz="0" w:space="0" w:color="auto"/>
        <w:left w:val="none" w:sz="0" w:space="0" w:color="auto"/>
        <w:bottom w:val="none" w:sz="0" w:space="0" w:color="auto"/>
        <w:right w:val="none" w:sz="0" w:space="0" w:color="auto"/>
      </w:divBdr>
    </w:div>
    <w:div w:id="540094632">
      <w:bodyDiv w:val="1"/>
      <w:marLeft w:val="0"/>
      <w:marRight w:val="0"/>
      <w:marTop w:val="0"/>
      <w:marBottom w:val="0"/>
      <w:divBdr>
        <w:top w:val="none" w:sz="0" w:space="0" w:color="auto"/>
        <w:left w:val="none" w:sz="0" w:space="0" w:color="auto"/>
        <w:bottom w:val="none" w:sz="0" w:space="0" w:color="auto"/>
        <w:right w:val="none" w:sz="0" w:space="0" w:color="auto"/>
      </w:divBdr>
    </w:div>
    <w:div w:id="540098390">
      <w:bodyDiv w:val="1"/>
      <w:marLeft w:val="0"/>
      <w:marRight w:val="0"/>
      <w:marTop w:val="0"/>
      <w:marBottom w:val="0"/>
      <w:divBdr>
        <w:top w:val="none" w:sz="0" w:space="0" w:color="auto"/>
        <w:left w:val="none" w:sz="0" w:space="0" w:color="auto"/>
        <w:bottom w:val="none" w:sz="0" w:space="0" w:color="auto"/>
        <w:right w:val="none" w:sz="0" w:space="0" w:color="auto"/>
      </w:divBdr>
    </w:div>
    <w:div w:id="540897176">
      <w:bodyDiv w:val="1"/>
      <w:marLeft w:val="0"/>
      <w:marRight w:val="0"/>
      <w:marTop w:val="0"/>
      <w:marBottom w:val="0"/>
      <w:divBdr>
        <w:top w:val="none" w:sz="0" w:space="0" w:color="auto"/>
        <w:left w:val="none" w:sz="0" w:space="0" w:color="auto"/>
        <w:bottom w:val="none" w:sz="0" w:space="0" w:color="auto"/>
        <w:right w:val="none" w:sz="0" w:space="0" w:color="auto"/>
      </w:divBdr>
    </w:div>
    <w:div w:id="540901206">
      <w:bodyDiv w:val="1"/>
      <w:marLeft w:val="0"/>
      <w:marRight w:val="0"/>
      <w:marTop w:val="0"/>
      <w:marBottom w:val="0"/>
      <w:divBdr>
        <w:top w:val="none" w:sz="0" w:space="0" w:color="auto"/>
        <w:left w:val="none" w:sz="0" w:space="0" w:color="auto"/>
        <w:bottom w:val="none" w:sz="0" w:space="0" w:color="auto"/>
        <w:right w:val="none" w:sz="0" w:space="0" w:color="auto"/>
      </w:divBdr>
    </w:div>
    <w:div w:id="541401726">
      <w:bodyDiv w:val="1"/>
      <w:marLeft w:val="0"/>
      <w:marRight w:val="0"/>
      <w:marTop w:val="0"/>
      <w:marBottom w:val="0"/>
      <w:divBdr>
        <w:top w:val="none" w:sz="0" w:space="0" w:color="auto"/>
        <w:left w:val="none" w:sz="0" w:space="0" w:color="auto"/>
        <w:bottom w:val="none" w:sz="0" w:space="0" w:color="auto"/>
        <w:right w:val="none" w:sz="0" w:space="0" w:color="auto"/>
      </w:divBdr>
    </w:div>
    <w:div w:id="541672725">
      <w:bodyDiv w:val="1"/>
      <w:marLeft w:val="0"/>
      <w:marRight w:val="0"/>
      <w:marTop w:val="0"/>
      <w:marBottom w:val="0"/>
      <w:divBdr>
        <w:top w:val="none" w:sz="0" w:space="0" w:color="auto"/>
        <w:left w:val="none" w:sz="0" w:space="0" w:color="auto"/>
        <w:bottom w:val="none" w:sz="0" w:space="0" w:color="auto"/>
        <w:right w:val="none" w:sz="0" w:space="0" w:color="auto"/>
      </w:divBdr>
    </w:div>
    <w:div w:id="542596629">
      <w:bodyDiv w:val="1"/>
      <w:marLeft w:val="0"/>
      <w:marRight w:val="0"/>
      <w:marTop w:val="0"/>
      <w:marBottom w:val="0"/>
      <w:divBdr>
        <w:top w:val="none" w:sz="0" w:space="0" w:color="auto"/>
        <w:left w:val="none" w:sz="0" w:space="0" w:color="auto"/>
        <w:bottom w:val="none" w:sz="0" w:space="0" w:color="auto"/>
        <w:right w:val="none" w:sz="0" w:space="0" w:color="auto"/>
      </w:divBdr>
    </w:div>
    <w:div w:id="542710923">
      <w:bodyDiv w:val="1"/>
      <w:marLeft w:val="0"/>
      <w:marRight w:val="0"/>
      <w:marTop w:val="0"/>
      <w:marBottom w:val="0"/>
      <w:divBdr>
        <w:top w:val="none" w:sz="0" w:space="0" w:color="auto"/>
        <w:left w:val="none" w:sz="0" w:space="0" w:color="auto"/>
        <w:bottom w:val="none" w:sz="0" w:space="0" w:color="auto"/>
        <w:right w:val="none" w:sz="0" w:space="0" w:color="auto"/>
      </w:divBdr>
      <w:divsChild>
        <w:div w:id="1565331322">
          <w:marLeft w:val="480"/>
          <w:marRight w:val="0"/>
          <w:marTop w:val="0"/>
          <w:marBottom w:val="0"/>
          <w:divBdr>
            <w:top w:val="none" w:sz="0" w:space="0" w:color="auto"/>
            <w:left w:val="none" w:sz="0" w:space="0" w:color="auto"/>
            <w:bottom w:val="none" w:sz="0" w:space="0" w:color="auto"/>
            <w:right w:val="none" w:sz="0" w:space="0" w:color="auto"/>
          </w:divBdr>
        </w:div>
        <w:div w:id="912357160">
          <w:marLeft w:val="480"/>
          <w:marRight w:val="0"/>
          <w:marTop w:val="0"/>
          <w:marBottom w:val="0"/>
          <w:divBdr>
            <w:top w:val="none" w:sz="0" w:space="0" w:color="auto"/>
            <w:left w:val="none" w:sz="0" w:space="0" w:color="auto"/>
            <w:bottom w:val="none" w:sz="0" w:space="0" w:color="auto"/>
            <w:right w:val="none" w:sz="0" w:space="0" w:color="auto"/>
          </w:divBdr>
        </w:div>
        <w:div w:id="1747803950">
          <w:marLeft w:val="480"/>
          <w:marRight w:val="0"/>
          <w:marTop w:val="0"/>
          <w:marBottom w:val="0"/>
          <w:divBdr>
            <w:top w:val="none" w:sz="0" w:space="0" w:color="auto"/>
            <w:left w:val="none" w:sz="0" w:space="0" w:color="auto"/>
            <w:bottom w:val="none" w:sz="0" w:space="0" w:color="auto"/>
            <w:right w:val="none" w:sz="0" w:space="0" w:color="auto"/>
          </w:divBdr>
        </w:div>
        <w:div w:id="282079006">
          <w:marLeft w:val="480"/>
          <w:marRight w:val="0"/>
          <w:marTop w:val="0"/>
          <w:marBottom w:val="0"/>
          <w:divBdr>
            <w:top w:val="none" w:sz="0" w:space="0" w:color="auto"/>
            <w:left w:val="none" w:sz="0" w:space="0" w:color="auto"/>
            <w:bottom w:val="none" w:sz="0" w:space="0" w:color="auto"/>
            <w:right w:val="none" w:sz="0" w:space="0" w:color="auto"/>
          </w:divBdr>
        </w:div>
        <w:div w:id="580526670">
          <w:marLeft w:val="480"/>
          <w:marRight w:val="0"/>
          <w:marTop w:val="0"/>
          <w:marBottom w:val="0"/>
          <w:divBdr>
            <w:top w:val="none" w:sz="0" w:space="0" w:color="auto"/>
            <w:left w:val="none" w:sz="0" w:space="0" w:color="auto"/>
            <w:bottom w:val="none" w:sz="0" w:space="0" w:color="auto"/>
            <w:right w:val="none" w:sz="0" w:space="0" w:color="auto"/>
          </w:divBdr>
        </w:div>
        <w:div w:id="634213053">
          <w:marLeft w:val="480"/>
          <w:marRight w:val="0"/>
          <w:marTop w:val="0"/>
          <w:marBottom w:val="0"/>
          <w:divBdr>
            <w:top w:val="none" w:sz="0" w:space="0" w:color="auto"/>
            <w:left w:val="none" w:sz="0" w:space="0" w:color="auto"/>
            <w:bottom w:val="none" w:sz="0" w:space="0" w:color="auto"/>
            <w:right w:val="none" w:sz="0" w:space="0" w:color="auto"/>
          </w:divBdr>
        </w:div>
        <w:div w:id="1026560279">
          <w:marLeft w:val="480"/>
          <w:marRight w:val="0"/>
          <w:marTop w:val="0"/>
          <w:marBottom w:val="0"/>
          <w:divBdr>
            <w:top w:val="none" w:sz="0" w:space="0" w:color="auto"/>
            <w:left w:val="none" w:sz="0" w:space="0" w:color="auto"/>
            <w:bottom w:val="none" w:sz="0" w:space="0" w:color="auto"/>
            <w:right w:val="none" w:sz="0" w:space="0" w:color="auto"/>
          </w:divBdr>
        </w:div>
        <w:div w:id="594170337">
          <w:marLeft w:val="480"/>
          <w:marRight w:val="0"/>
          <w:marTop w:val="0"/>
          <w:marBottom w:val="0"/>
          <w:divBdr>
            <w:top w:val="none" w:sz="0" w:space="0" w:color="auto"/>
            <w:left w:val="none" w:sz="0" w:space="0" w:color="auto"/>
            <w:bottom w:val="none" w:sz="0" w:space="0" w:color="auto"/>
            <w:right w:val="none" w:sz="0" w:space="0" w:color="auto"/>
          </w:divBdr>
        </w:div>
        <w:div w:id="1152018525">
          <w:marLeft w:val="480"/>
          <w:marRight w:val="0"/>
          <w:marTop w:val="0"/>
          <w:marBottom w:val="0"/>
          <w:divBdr>
            <w:top w:val="none" w:sz="0" w:space="0" w:color="auto"/>
            <w:left w:val="none" w:sz="0" w:space="0" w:color="auto"/>
            <w:bottom w:val="none" w:sz="0" w:space="0" w:color="auto"/>
            <w:right w:val="none" w:sz="0" w:space="0" w:color="auto"/>
          </w:divBdr>
        </w:div>
        <w:div w:id="1728188603">
          <w:marLeft w:val="480"/>
          <w:marRight w:val="0"/>
          <w:marTop w:val="0"/>
          <w:marBottom w:val="0"/>
          <w:divBdr>
            <w:top w:val="none" w:sz="0" w:space="0" w:color="auto"/>
            <w:left w:val="none" w:sz="0" w:space="0" w:color="auto"/>
            <w:bottom w:val="none" w:sz="0" w:space="0" w:color="auto"/>
            <w:right w:val="none" w:sz="0" w:space="0" w:color="auto"/>
          </w:divBdr>
        </w:div>
        <w:div w:id="1838038541">
          <w:marLeft w:val="480"/>
          <w:marRight w:val="0"/>
          <w:marTop w:val="0"/>
          <w:marBottom w:val="0"/>
          <w:divBdr>
            <w:top w:val="none" w:sz="0" w:space="0" w:color="auto"/>
            <w:left w:val="none" w:sz="0" w:space="0" w:color="auto"/>
            <w:bottom w:val="none" w:sz="0" w:space="0" w:color="auto"/>
            <w:right w:val="none" w:sz="0" w:space="0" w:color="auto"/>
          </w:divBdr>
        </w:div>
        <w:div w:id="282689067">
          <w:marLeft w:val="480"/>
          <w:marRight w:val="0"/>
          <w:marTop w:val="0"/>
          <w:marBottom w:val="0"/>
          <w:divBdr>
            <w:top w:val="none" w:sz="0" w:space="0" w:color="auto"/>
            <w:left w:val="none" w:sz="0" w:space="0" w:color="auto"/>
            <w:bottom w:val="none" w:sz="0" w:space="0" w:color="auto"/>
            <w:right w:val="none" w:sz="0" w:space="0" w:color="auto"/>
          </w:divBdr>
        </w:div>
        <w:div w:id="1541821873">
          <w:marLeft w:val="480"/>
          <w:marRight w:val="0"/>
          <w:marTop w:val="0"/>
          <w:marBottom w:val="0"/>
          <w:divBdr>
            <w:top w:val="none" w:sz="0" w:space="0" w:color="auto"/>
            <w:left w:val="none" w:sz="0" w:space="0" w:color="auto"/>
            <w:bottom w:val="none" w:sz="0" w:space="0" w:color="auto"/>
            <w:right w:val="none" w:sz="0" w:space="0" w:color="auto"/>
          </w:divBdr>
        </w:div>
        <w:div w:id="2005934359">
          <w:marLeft w:val="480"/>
          <w:marRight w:val="0"/>
          <w:marTop w:val="0"/>
          <w:marBottom w:val="0"/>
          <w:divBdr>
            <w:top w:val="none" w:sz="0" w:space="0" w:color="auto"/>
            <w:left w:val="none" w:sz="0" w:space="0" w:color="auto"/>
            <w:bottom w:val="none" w:sz="0" w:space="0" w:color="auto"/>
            <w:right w:val="none" w:sz="0" w:space="0" w:color="auto"/>
          </w:divBdr>
        </w:div>
        <w:div w:id="2144883197">
          <w:marLeft w:val="480"/>
          <w:marRight w:val="0"/>
          <w:marTop w:val="0"/>
          <w:marBottom w:val="0"/>
          <w:divBdr>
            <w:top w:val="none" w:sz="0" w:space="0" w:color="auto"/>
            <w:left w:val="none" w:sz="0" w:space="0" w:color="auto"/>
            <w:bottom w:val="none" w:sz="0" w:space="0" w:color="auto"/>
            <w:right w:val="none" w:sz="0" w:space="0" w:color="auto"/>
          </w:divBdr>
        </w:div>
        <w:div w:id="2104062474">
          <w:marLeft w:val="480"/>
          <w:marRight w:val="0"/>
          <w:marTop w:val="0"/>
          <w:marBottom w:val="0"/>
          <w:divBdr>
            <w:top w:val="none" w:sz="0" w:space="0" w:color="auto"/>
            <w:left w:val="none" w:sz="0" w:space="0" w:color="auto"/>
            <w:bottom w:val="none" w:sz="0" w:space="0" w:color="auto"/>
            <w:right w:val="none" w:sz="0" w:space="0" w:color="auto"/>
          </w:divBdr>
        </w:div>
        <w:div w:id="64492400">
          <w:marLeft w:val="480"/>
          <w:marRight w:val="0"/>
          <w:marTop w:val="0"/>
          <w:marBottom w:val="0"/>
          <w:divBdr>
            <w:top w:val="none" w:sz="0" w:space="0" w:color="auto"/>
            <w:left w:val="none" w:sz="0" w:space="0" w:color="auto"/>
            <w:bottom w:val="none" w:sz="0" w:space="0" w:color="auto"/>
            <w:right w:val="none" w:sz="0" w:space="0" w:color="auto"/>
          </w:divBdr>
        </w:div>
        <w:div w:id="977757533">
          <w:marLeft w:val="480"/>
          <w:marRight w:val="0"/>
          <w:marTop w:val="0"/>
          <w:marBottom w:val="0"/>
          <w:divBdr>
            <w:top w:val="none" w:sz="0" w:space="0" w:color="auto"/>
            <w:left w:val="none" w:sz="0" w:space="0" w:color="auto"/>
            <w:bottom w:val="none" w:sz="0" w:space="0" w:color="auto"/>
            <w:right w:val="none" w:sz="0" w:space="0" w:color="auto"/>
          </w:divBdr>
        </w:div>
        <w:div w:id="1106118244">
          <w:marLeft w:val="480"/>
          <w:marRight w:val="0"/>
          <w:marTop w:val="0"/>
          <w:marBottom w:val="0"/>
          <w:divBdr>
            <w:top w:val="none" w:sz="0" w:space="0" w:color="auto"/>
            <w:left w:val="none" w:sz="0" w:space="0" w:color="auto"/>
            <w:bottom w:val="none" w:sz="0" w:space="0" w:color="auto"/>
            <w:right w:val="none" w:sz="0" w:space="0" w:color="auto"/>
          </w:divBdr>
        </w:div>
        <w:div w:id="726993611">
          <w:marLeft w:val="480"/>
          <w:marRight w:val="0"/>
          <w:marTop w:val="0"/>
          <w:marBottom w:val="0"/>
          <w:divBdr>
            <w:top w:val="none" w:sz="0" w:space="0" w:color="auto"/>
            <w:left w:val="none" w:sz="0" w:space="0" w:color="auto"/>
            <w:bottom w:val="none" w:sz="0" w:space="0" w:color="auto"/>
            <w:right w:val="none" w:sz="0" w:space="0" w:color="auto"/>
          </w:divBdr>
        </w:div>
        <w:div w:id="221721915">
          <w:marLeft w:val="480"/>
          <w:marRight w:val="0"/>
          <w:marTop w:val="0"/>
          <w:marBottom w:val="0"/>
          <w:divBdr>
            <w:top w:val="none" w:sz="0" w:space="0" w:color="auto"/>
            <w:left w:val="none" w:sz="0" w:space="0" w:color="auto"/>
            <w:bottom w:val="none" w:sz="0" w:space="0" w:color="auto"/>
            <w:right w:val="none" w:sz="0" w:space="0" w:color="auto"/>
          </w:divBdr>
        </w:div>
        <w:div w:id="643121949">
          <w:marLeft w:val="480"/>
          <w:marRight w:val="0"/>
          <w:marTop w:val="0"/>
          <w:marBottom w:val="0"/>
          <w:divBdr>
            <w:top w:val="none" w:sz="0" w:space="0" w:color="auto"/>
            <w:left w:val="none" w:sz="0" w:space="0" w:color="auto"/>
            <w:bottom w:val="none" w:sz="0" w:space="0" w:color="auto"/>
            <w:right w:val="none" w:sz="0" w:space="0" w:color="auto"/>
          </w:divBdr>
        </w:div>
        <w:div w:id="1155491951">
          <w:marLeft w:val="480"/>
          <w:marRight w:val="0"/>
          <w:marTop w:val="0"/>
          <w:marBottom w:val="0"/>
          <w:divBdr>
            <w:top w:val="none" w:sz="0" w:space="0" w:color="auto"/>
            <w:left w:val="none" w:sz="0" w:space="0" w:color="auto"/>
            <w:bottom w:val="none" w:sz="0" w:space="0" w:color="auto"/>
            <w:right w:val="none" w:sz="0" w:space="0" w:color="auto"/>
          </w:divBdr>
        </w:div>
        <w:div w:id="433013943">
          <w:marLeft w:val="480"/>
          <w:marRight w:val="0"/>
          <w:marTop w:val="0"/>
          <w:marBottom w:val="0"/>
          <w:divBdr>
            <w:top w:val="none" w:sz="0" w:space="0" w:color="auto"/>
            <w:left w:val="none" w:sz="0" w:space="0" w:color="auto"/>
            <w:bottom w:val="none" w:sz="0" w:space="0" w:color="auto"/>
            <w:right w:val="none" w:sz="0" w:space="0" w:color="auto"/>
          </w:divBdr>
        </w:div>
        <w:div w:id="909005570">
          <w:marLeft w:val="480"/>
          <w:marRight w:val="0"/>
          <w:marTop w:val="0"/>
          <w:marBottom w:val="0"/>
          <w:divBdr>
            <w:top w:val="none" w:sz="0" w:space="0" w:color="auto"/>
            <w:left w:val="none" w:sz="0" w:space="0" w:color="auto"/>
            <w:bottom w:val="none" w:sz="0" w:space="0" w:color="auto"/>
            <w:right w:val="none" w:sz="0" w:space="0" w:color="auto"/>
          </w:divBdr>
        </w:div>
        <w:div w:id="380402427">
          <w:marLeft w:val="480"/>
          <w:marRight w:val="0"/>
          <w:marTop w:val="0"/>
          <w:marBottom w:val="0"/>
          <w:divBdr>
            <w:top w:val="none" w:sz="0" w:space="0" w:color="auto"/>
            <w:left w:val="none" w:sz="0" w:space="0" w:color="auto"/>
            <w:bottom w:val="none" w:sz="0" w:space="0" w:color="auto"/>
            <w:right w:val="none" w:sz="0" w:space="0" w:color="auto"/>
          </w:divBdr>
        </w:div>
        <w:div w:id="343244039">
          <w:marLeft w:val="480"/>
          <w:marRight w:val="0"/>
          <w:marTop w:val="0"/>
          <w:marBottom w:val="0"/>
          <w:divBdr>
            <w:top w:val="none" w:sz="0" w:space="0" w:color="auto"/>
            <w:left w:val="none" w:sz="0" w:space="0" w:color="auto"/>
            <w:bottom w:val="none" w:sz="0" w:space="0" w:color="auto"/>
            <w:right w:val="none" w:sz="0" w:space="0" w:color="auto"/>
          </w:divBdr>
        </w:div>
        <w:div w:id="659385988">
          <w:marLeft w:val="480"/>
          <w:marRight w:val="0"/>
          <w:marTop w:val="0"/>
          <w:marBottom w:val="0"/>
          <w:divBdr>
            <w:top w:val="none" w:sz="0" w:space="0" w:color="auto"/>
            <w:left w:val="none" w:sz="0" w:space="0" w:color="auto"/>
            <w:bottom w:val="none" w:sz="0" w:space="0" w:color="auto"/>
            <w:right w:val="none" w:sz="0" w:space="0" w:color="auto"/>
          </w:divBdr>
        </w:div>
        <w:div w:id="1915167908">
          <w:marLeft w:val="480"/>
          <w:marRight w:val="0"/>
          <w:marTop w:val="0"/>
          <w:marBottom w:val="0"/>
          <w:divBdr>
            <w:top w:val="none" w:sz="0" w:space="0" w:color="auto"/>
            <w:left w:val="none" w:sz="0" w:space="0" w:color="auto"/>
            <w:bottom w:val="none" w:sz="0" w:space="0" w:color="auto"/>
            <w:right w:val="none" w:sz="0" w:space="0" w:color="auto"/>
          </w:divBdr>
        </w:div>
        <w:div w:id="839320062">
          <w:marLeft w:val="480"/>
          <w:marRight w:val="0"/>
          <w:marTop w:val="0"/>
          <w:marBottom w:val="0"/>
          <w:divBdr>
            <w:top w:val="none" w:sz="0" w:space="0" w:color="auto"/>
            <w:left w:val="none" w:sz="0" w:space="0" w:color="auto"/>
            <w:bottom w:val="none" w:sz="0" w:space="0" w:color="auto"/>
            <w:right w:val="none" w:sz="0" w:space="0" w:color="auto"/>
          </w:divBdr>
        </w:div>
        <w:div w:id="1910923127">
          <w:marLeft w:val="480"/>
          <w:marRight w:val="0"/>
          <w:marTop w:val="0"/>
          <w:marBottom w:val="0"/>
          <w:divBdr>
            <w:top w:val="none" w:sz="0" w:space="0" w:color="auto"/>
            <w:left w:val="none" w:sz="0" w:space="0" w:color="auto"/>
            <w:bottom w:val="none" w:sz="0" w:space="0" w:color="auto"/>
            <w:right w:val="none" w:sz="0" w:space="0" w:color="auto"/>
          </w:divBdr>
        </w:div>
        <w:div w:id="1888294809">
          <w:marLeft w:val="480"/>
          <w:marRight w:val="0"/>
          <w:marTop w:val="0"/>
          <w:marBottom w:val="0"/>
          <w:divBdr>
            <w:top w:val="none" w:sz="0" w:space="0" w:color="auto"/>
            <w:left w:val="none" w:sz="0" w:space="0" w:color="auto"/>
            <w:bottom w:val="none" w:sz="0" w:space="0" w:color="auto"/>
            <w:right w:val="none" w:sz="0" w:space="0" w:color="auto"/>
          </w:divBdr>
        </w:div>
        <w:div w:id="1436248666">
          <w:marLeft w:val="480"/>
          <w:marRight w:val="0"/>
          <w:marTop w:val="0"/>
          <w:marBottom w:val="0"/>
          <w:divBdr>
            <w:top w:val="none" w:sz="0" w:space="0" w:color="auto"/>
            <w:left w:val="none" w:sz="0" w:space="0" w:color="auto"/>
            <w:bottom w:val="none" w:sz="0" w:space="0" w:color="auto"/>
            <w:right w:val="none" w:sz="0" w:space="0" w:color="auto"/>
          </w:divBdr>
        </w:div>
        <w:div w:id="639726909">
          <w:marLeft w:val="480"/>
          <w:marRight w:val="0"/>
          <w:marTop w:val="0"/>
          <w:marBottom w:val="0"/>
          <w:divBdr>
            <w:top w:val="none" w:sz="0" w:space="0" w:color="auto"/>
            <w:left w:val="none" w:sz="0" w:space="0" w:color="auto"/>
            <w:bottom w:val="none" w:sz="0" w:space="0" w:color="auto"/>
            <w:right w:val="none" w:sz="0" w:space="0" w:color="auto"/>
          </w:divBdr>
        </w:div>
        <w:div w:id="1578517115">
          <w:marLeft w:val="480"/>
          <w:marRight w:val="0"/>
          <w:marTop w:val="0"/>
          <w:marBottom w:val="0"/>
          <w:divBdr>
            <w:top w:val="none" w:sz="0" w:space="0" w:color="auto"/>
            <w:left w:val="none" w:sz="0" w:space="0" w:color="auto"/>
            <w:bottom w:val="none" w:sz="0" w:space="0" w:color="auto"/>
            <w:right w:val="none" w:sz="0" w:space="0" w:color="auto"/>
          </w:divBdr>
        </w:div>
        <w:div w:id="253632396">
          <w:marLeft w:val="480"/>
          <w:marRight w:val="0"/>
          <w:marTop w:val="0"/>
          <w:marBottom w:val="0"/>
          <w:divBdr>
            <w:top w:val="none" w:sz="0" w:space="0" w:color="auto"/>
            <w:left w:val="none" w:sz="0" w:space="0" w:color="auto"/>
            <w:bottom w:val="none" w:sz="0" w:space="0" w:color="auto"/>
            <w:right w:val="none" w:sz="0" w:space="0" w:color="auto"/>
          </w:divBdr>
        </w:div>
        <w:div w:id="1395620223">
          <w:marLeft w:val="480"/>
          <w:marRight w:val="0"/>
          <w:marTop w:val="0"/>
          <w:marBottom w:val="0"/>
          <w:divBdr>
            <w:top w:val="none" w:sz="0" w:space="0" w:color="auto"/>
            <w:left w:val="none" w:sz="0" w:space="0" w:color="auto"/>
            <w:bottom w:val="none" w:sz="0" w:space="0" w:color="auto"/>
            <w:right w:val="none" w:sz="0" w:space="0" w:color="auto"/>
          </w:divBdr>
        </w:div>
        <w:div w:id="599264195">
          <w:marLeft w:val="480"/>
          <w:marRight w:val="0"/>
          <w:marTop w:val="0"/>
          <w:marBottom w:val="0"/>
          <w:divBdr>
            <w:top w:val="none" w:sz="0" w:space="0" w:color="auto"/>
            <w:left w:val="none" w:sz="0" w:space="0" w:color="auto"/>
            <w:bottom w:val="none" w:sz="0" w:space="0" w:color="auto"/>
            <w:right w:val="none" w:sz="0" w:space="0" w:color="auto"/>
          </w:divBdr>
        </w:div>
        <w:div w:id="1295139033">
          <w:marLeft w:val="480"/>
          <w:marRight w:val="0"/>
          <w:marTop w:val="0"/>
          <w:marBottom w:val="0"/>
          <w:divBdr>
            <w:top w:val="none" w:sz="0" w:space="0" w:color="auto"/>
            <w:left w:val="none" w:sz="0" w:space="0" w:color="auto"/>
            <w:bottom w:val="none" w:sz="0" w:space="0" w:color="auto"/>
            <w:right w:val="none" w:sz="0" w:space="0" w:color="auto"/>
          </w:divBdr>
        </w:div>
        <w:div w:id="1377582980">
          <w:marLeft w:val="480"/>
          <w:marRight w:val="0"/>
          <w:marTop w:val="0"/>
          <w:marBottom w:val="0"/>
          <w:divBdr>
            <w:top w:val="none" w:sz="0" w:space="0" w:color="auto"/>
            <w:left w:val="none" w:sz="0" w:space="0" w:color="auto"/>
            <w:bottom w:val="none" w:sz="0" w:space="0" w:color="auto"/>
            <w:right w:val="none" w:sz="0" w:space="0" w:color="auto"/>
          </w:divBdr>
        </w:div>
        <w:div w:id="1196624987">
          <w:marLeft w:val="480"/>
          <w:marRight w:val="0"/>
          <w:marTop w:val="0"/>
          <w:marBottom w:val="0"/>
          <w:divBdr>
            <w:top w:val="none" w:sz="0" w:space="0" w:color="auto"/>
            <w:left w:val="none" w:sz="0" w:space="0" w:color="auto"/>
            <w:bottom w:val="none" w:sz="0" w:space="0" w:color="auto"/>
            <w:right w:val="none" w:sz="0" w:space="0" w:color="auto"/>
          </w:divBdr>
        </w:div>
        <w:div w:id="383408338">
          <w:marLeft w:val="480"/>
          <w:marRight w:val="0"/>
          <w:marTop w:val="0"/>
          <w:marBottom w:val="0"/>
          <w:divBdr>
            <w:top w:val="none" w:sz="0" w:space="0" w:color="auto"/>
            <w:left w:val="none" w:sz="0" w:space="0" w:color="auto"/>
            <w:bottom w:val="none" w:sz="0" w:space="0" w:color="auto"/>
            <w:right w:val="none" w:sz="0" w:space="0" w:color="auto"/>
          </w:divBdr>
        </w:div>
        <w:div w:id="217477154">
          <w:marLeft w:val="480"/>
          <w:marRight w:val="0"/>
          <w:marTop w:val="0"/>
          <w:marBottom w:val="0"/>
          <w:divBdr>
            <w:top w:val="none" w:sz="0" w:space="0" w:color="auto"/>
            <w:left w:val="none" w:sz="0" w:space="0" w:color="auto"/>
            <w:bottom w:val="none" w:sz="0" w:space="0" w:color="auto"/>
            <w:right w:val="none" w:sz="0" w:space="0" w:color="auto"/>
          </w:divBdr>
        </w:div>
        <w:div w:id="2119981315">
          <w:marLeft w:val="480"/>
          <w:marRight w:val="0"/>
          <w:marTop w:val="0"/>
          <w:marBottom w:val="0"/>
          <w:divBdr>
            <w:top w:val="none" w:sz="0" w:space="0" w:color="auto"/>
            <w:left w:val="none" w:sz="0" w:space="0" w:color="auto"/>
            <w:bottom w:val="none" w:sz="0" w:space="0" w:color="auto"/>
            <w:right w:val="none" w:sz="0" w:space="0" w:color="auto"/>
          </w:divBdr>
        </w:div>
        <w:div w:id="1534803241">
          <w:marLeft w:val="480"/>
          <w:marRight w:val="0"/>
          <w:marTop w:val="0"/>
          <w:marBottom w:val="0"/>
          <w:divBdr>
            <w:top w:val="none" w:sz="0" w:space="0" w:color="auto"/>
            <w:left w:val="none" w:sz="0" w:space="0" w:color="auto"/>
            <w:bottom w:val="none" w:sz="0" w:space="0" w:color="auto"/>
            <w:right w:val="none" w:sz="0" w:space="0" w:color="auto"/>
          </w:divBdr>
        </w:div>
        <w:div w:id="1535995675">
          <w:marLeft w:val="480"/>
          <w:marRight w:val="0"/>
          <w:marTop w:val="0"/>
          <w:marBottom w:val="0"/>
          <w:divBdr>
            <w:top w:val="none" w:sz="0" w:space="0" w:color="auto"/>
            <w:left w:val="none" w:sz="0" w:space="0" w:color="auto"/>
            <w:bottom w:val="none" w:sz="0" w:space="0" w:color="auto"/>
            <w:right w:val="none" w:sz="0" w:space="0" w:color="auto"/>
          </w:divBdr>
        </w:div>
        <w:div w:id="18430783">
          <w:marLeft w:val="480"/>
          <w:marRight w:val="0"/>
          <w:marTop w:val="0"/>
          <w:marBottom w:val="0"/>
          <w:divBdr>
            <w:top w:val="none" w:sz="0" w:space="0" w:color="auto"/>
            <w:left w:val="none" w:sz="0" w:space="0" w:color="auto"/>
            <w:bottom w:val="none" w:sz="0" w:space="0" w:color="auto"/>
            <w:right w:val="none" w:sz="0" w:space="0" w:color="auto"/>
          </w:divBdr>
        </w:div>
        <w:div w:id="1842894038">
          <w:marLeft w:val="480"/>
          <w:marRight w:val="0"/>
          <w:marTop w:val="0"/>
          <w:marBottom w:val="0"/>
          <w:divBdr>
            <w:top w:val="none" w:sz="0" w:space="0" w:color="auto"/>
            <w:left w:val="none" w:sz="0" w:space="0" w:color="auto"/>
            <w:bottom w:val="none" w:sz="0" w:space="0" w:color="auto"/>
            <w:right w:val="none" w:sz="0" w:space="0" w:color="auto"/>
          </w:divBdr>
        </w:div>
        <w:div w:id="712585443">
          <w:marLeft w:val="480"/>
          <w:marRight w:val="0"/>
          <w:marTop w:val="0"/>
          <w:marBottom w:val="0"/>
          <w:divBdr>
            <w:top w:val="none" w:sz="0" w:space="0" w:color="auto"/>
            <w:left w:val="none" w:sz="0" w:space="0" w:color="auto"/>
            <w:bottom w:val="none" w:sz="0" w:space="0" w:color="auto"/>
            <w:right w:val="none" w:sz="0" w:space="0" w:color="auto"/>
          </w:divBdr>
        </w:div>
        <w:div w:id="2104760495">
          <w:marLeft w:val="480"/>
          <w:marRight w:val="0"/>
          <w:marTop w:val="0"/>
          <w:marBottom w:val="0"/>
          <w:divBdr>
            <w:top w:val="none" w:sz="0" w:space="0" w:color="auto"/>
            <w:left w:val="none" w:sz="0" w:space="0" w:color="auto"/>
            <w:bottom w:val="none" w:sz="0" w:space="0" w:color="auto"/>
            <w:right w:val="none" w:sz="0" w:space="0" w:color="auto"/>
          </w:divBdr>
        </w:div>
        <w:div w:id="2097634385">
          <w:marLeft w:val="480"/>
          <w:marRight w:val="0"/>
          <w:marTop w:val="0"/>
          <w:marBottom w:val="0"/>
          <w:divBdr>
            <w:top w:val="none" w:sz="0" w:space="0" w:color="auto"/>
            <w:left w:val="none" w:sz="0" w:space="0" w:color="auto"/>
            <w:bottom w:val="none" w:sz="0" w:space="0" w:color="auto"/>
            <w:right w:val="none" w:sz="0" w:space="0" w:color="auto"/>
          </w:divBdr>
        </w:div>
        <w:div w:id="780415349">
          <w:marLeft w:val="480"/>
          <w:marRight w:val="0"/>
          <w:marTop w:val="0"/>
          <w:marBottom w:val="0"/>
          <w:divBdr>
            <w:top w:val="none" w:sz="0" w:space="0" w:color="auto"/>
            <w:left w:val="none" w:sz="0" w:space="0" w:color="auto"/>
            <w:bottom w:val="none" w:sz="0" w:space="0" w:color="auto"/>
            <w:right w:val="none" w:sz="0" w:space="0" w:color="auto"/>
          </w:divBdr>
        </w:div>
        <w:div w:id="2102946544">
          <w:marLeft w:val="480"/>
          <w:marRight w:val="0"/>
          <w:marTop w:val="0"/>
          <w:marBottom w:val="0"/>
          <w:divBdr>
            <w:top w:val="none" w:sz="0" w:space="0" w:color="auto"/>
            <w:left w:val="none" w:sz="0" w:space="0" w:color="auto"/>
            <w:bottom w:val="none" w:sz="0" w:space="0" w:color="auto"/>
            <w:right w:val="none" w:sz="0" w:space="0" w:color="auto"/>
          </w:divBdr>
        </w:div>
        <w:div w:id="650599760">
          <w:marLeft w:val="480"/>
          <w:marRight w:val="0"/>
          <w:marTop w:val="0"/>
          <w:marBottom w:val="0"/>
          <w:divBdr>
            <w:top w:val="none" w:sz="0" w:space="0" w:color="auto"/>
            <w:left w:val="none" w:sz="0" w:space="0" w:color="auto"/>
            <w:bottom w:val="none" w:sz="0" w:space="0" w:color="auto"/>
            <w:right w:val="none" w:sz="0" w:space="0" w:color="auto"/>
          </w:divBdr>
        </w:div>
        <w:div w:id="1958170869">
          <w:marLeft w:val="480"/>
          <w:marRight w:val="0"/>
          <w:marTop w:val="0"/>
          <w:marBottom w:val="0"/>
          <w:divBdr>
            <w:top w:val="none" w:sz="0" w:space="0" w:color="auto"/>
            <w:left w:val="none" w:sz="0" w:space="0" w:color="auto"/>
            <w:bottom w:val="none" w:sz="0" w:space="0" w:color="auto"/>
            <w:right w:val="none" w:sz="0" w:space="0" w:color="auto"/>
          </w:divBdr>
        </w:div>
        <w:div w:id="1651206033">
          <w:marLeft w:val="480"/>
          <w:marRight w:val="0"/>
          <w:marTop w:val="0"/>
          <w:marBottom w:val="0"/>
          <w:divBdr>
            <w:top w:val="none" w:sz="0" w:space="0" w:color="auto"/>
            <w:left w:val="none" w:sz="0" w:space="0" w:color="auto"/>
            <w:bottom w:val="none" w:sz="0" w:space="0" w:color="auto"/>
            <w:right w:val="none" w:sz="0" w:space="0" w:color="auto"/>
          </w:divBdr>
        </w:div>
        <w:div w:id="1067653460">
          <w:marLeft w:val="480"/>
          <w:marRight w:val="0"/>
          <w:marTop w:val="0"/>
          <w:marBottom w:val="0"/>
          <w:divBdr>
            <w:top w:val="none" w:sz="0" w:space="0" w:color="auto"/>
            <w:left w:val="none" w:sz="0" w:space="0" w:color="auto"/>
            <w:bottom w:val="none" w:sz="0" w:space="0" w:color="auto"/>
            <w:right w:val="none" w:sz="0" w:space="0" w:color="auto"/>
          </w:divBdr>
        </w:div>
        <w:div w:id="922102201">
          <w:marLeft w:val="480"/>
          <w:marRight w:val="0"/>
          <w:marTop w:val="0"/>
          <w:marBottom w:val="0"/>
          <w:divBdr>
            <w:top w:val="none" w:sz="0" w:space="0" w:color="auto"/>
            <w:left w:val="none" w:sz="0" w:space="0" w:color="auto"/>
            <w:bottom w:val="none" w:sz="0" w:space="0" w:color="auto"/>
            <w:right w:val="none" w:sz="0" w:space="0" w:color="auto"/>
          </w:divBdr>
        </w:div>
        <w:div w:id="539514441">
          <w:marLeft w:val="480"/>
          <w:marRight w:val="0"/>
          <w:marTop w:val="0"/>
          <w:marBottom w:val="0"/>
          <w:divBdr>
            <w:top w:val="none" w:sz="0" w:space="0" w:color="auto"/>
            <w:left w:val="none" w:sz="0" w:space="0" w:color="auto"/>
            <w:bottom w:val="none" w:sz="0" w:space="0" w:color="auto"/>
            <w:right w:val="none" w:sz="0" w:space="0" w:color="auto"/>
          </w:divBdr>
        </w:div>
        <w:div w:id="1599370157">
          <w:marLeft w:val="480"/>
          <w:marRight w:val="0"/>
          <w:marTop w:val="0"/>
          <w:marBottom w:val="0"/>
          <w:divBdr>
            <w:top w:val="none" w:sz="0" w:space="0" w:color="auto"/>
            <w:left w:val="none" w:sz="0" w:space="0" w:color="auto"/>
            <w:bottom w:val="none" w:sz="0" w:space="0" w:color="auto"/>
            <w:right w:val="none" w:sz="0" w:space="0" w:color="auto"/>
          </w:divBdr>
        </w:div>
        <w:div w:id="1793134642">
          <w:marLeft w:val="480"/>
          <w:marRight w:val="0"/>
          <w:marTop w:val="0"/>
          <w:marBottom w:val="0"/>
          <w:divBdr>
            <w:top w:val="none" w:sz="0" w:space="0" w:color="auto"/>
            <w:left w:val="none" w:sz="0" w:space="0" w:color="auto"/>
            <w:bottom w:val="none" w:sz="0" w:space="0" w:color="auto"/>
            <w:right w:val="none" w:sz="0" w:space="0" w:color="auto"/>
          </w:divBdr>
        </w:div>
        <w:div w:id="1209148000">
          <w:marLeft w:val="480"/>
          <w:marRight w:val="0"/>
          <w:marTop w:val="0"/>
          <w:marBottom w:val="0"/>
          <w:divBdr>
            <w:top w:val="none" w:sz="0" w:space="0" w:color="auto"/>
            <w:left w:val="none" w:sz="0" w:space="0" w:color="auto"/>
            <w:bottom w:val="none" w:sz="0" w:space="0" w:color="auto"/>
            <w:right w:val="none" w:sz="0" w:space="0" w:color="auto"/>
          </w:divBdr>
        </w:div>
        <w:div w:id="1583367907">
          <w:marLeft w:val="480"/>
          <w:marRight w:val="0"/>
          <w:marTop w:val="0"/>
          <w:marBottom w:val="0"/>
          <w:divBdr>
            <w:top w:val="none" w:sz="0" w:space="0" w:color="auto"/>
            <w:left w:val="none" w:sz="0" w:space="0" w:color="auto"/>
            <w:bottom w:val="none" w:sz="0" w:space="0" w:color="auto"/>
            <w:right w:val="none" w:sz="0" w:space="0" w:color="auto"/>
          </w:divBdr>
        </w:div>
        <w:div w:id="15468542">
          <w:marLeft w:val="480"/>
          <w:marRight w:val="0"/>
          <w:marTop w:val="0"/>
          <w:marBottom w:val="0"/>
          <w:divBdr>
            <w:top w:val="none" w:sz="0" w:space="0" w:color="auto"/>
            <w:left w:val="none" w:sz="0" w:space="0" w:color="auto"/>
            <w:bottom w:val="none" w:sz="0" w:space="0" w:color="auto"/>
            <w:right w:val="none" w:sz="0" w:space="0" w:color="auto"/>
          </w:divBdr>
        </w:div>
        <w:div w:id="613828040">
          <w:marLeft w:val="480"/>
          <w:marRight w:val="0"/>
          <w:marTop w:val="0"/>
          <w:marBottom w:val="0"/>
          <w:divBdr>
            <w:top w:val="none" w:sz="0" w:space="0" w:color="auto"/>
            <w:left w:val="none" w:sz="0" w:space="0" w:color="auto"/>
            <w:bottom w:val="none" w:sz="0" w:space="0" w:color="auto"/>
            <w:right w:val="none" w:sz="0" w:space="0" w:color="auto"/>
          </w:divBdr>
        </w:div>
        <w:div w:id="539971842">
          <w:marLeft w:val="480"/>
          <w:marRight w:val="0"/>
          <w:marTop w:val="0"/>
          <w:marBottom w:val="0"/>
          <w:divBdr>
            <w:top w:val="none" w:sz="0" w:space="0" w:color="auto"/>
            <w:left w:val="none" w:sz="0" w:space="0" w:color="auto"/>
            <w:bottom w:val="none" w:sz="0" w:space="0" w:color="auto"/>
            <w:right w:val="none" w:sz="0" w:space="0" w:color="auto"/>
          </w:divBdr>
        </w:div>
        <w:div w:id="1672223115">
          <w:marLeft w:val="480"/>
          <w:marRight w:val="0"/>
          <w:marTop w:val="0"/>
          <w:marBottom w:val="0"/>
          <w:divBdr>
            <w:top w:val="none" w:sz="0" w:space="0" w:color="auto"/>
            <w:left w:val="none" w:sz="0" w:space="0" w:color="auto"/>
            <w:bottom w:val="none" w:sz="0" w:space="0" w:color="auto"/>
            <w:right w:val="none" w:sz="0" w:space="0" w:color="auto"/>
          </w:divBdr>
        </w:div>
        <w:div w:id="55669597">
          <w:marLeft w:val="480"/>
          <w:marRight w:val="0"/>
          <w:marTop w:val="0"/>
          <w:marBottom w:val="0"/>
          <w:divBdr>
            <w:top w:val="none" w:sz="0" w:space="0" w:color="auto"/>
            <w:left w:val="none" w:sz="0" w:space="0" w:color="auto"/>
            <w:bottom w:val="none" w:sz="0" w:space="0" w:color="auto"/>
            <w:right w:val="none" w:sz="0" w:space="0" w:color="auto"/>
          </w:divBdr>
        </w:div>
        <w:div w:id="1505977345">
          <w:marLeft w:val="480"/>
          <w:marRight w:val="0"/>
          <w:marTop w:val="0"/>
          <w:marBottom w:val="0"/>
          <w:divBdr>
            <w:top w:val="none" w:sz="0" w:space="0" w:color="auto"/>
            <w:left w:val="none" w:sz="0" w:space="0" w:color="auto"/>
            <w:bottom w:val="none" w:sz="0" w:space="0" w:color="auto"/>
            <w:right w:val="none" w:sz="0" w:space="0" w:color="auto"/>
          </w:divBdr>
        </w:div>
        <w:div w:id="358431318">
          <w:marLeft w:val="480"/>
          <w:marRight w:val="0"/>
          <w:marTop w:val="0"/>
          <w:marBottom w:val="0"/>
          <w:divBdr>
            <w:top w:val="none" w:sz="0" w:space="0" w:color="auto"/>
            <w:left w:val="none" w:sz="0" w:space="0" w:color="auto"/>
            <w:bottom w:val="none" w:sz="0" w:space="0" w:color="auto"/>
            <w:right w:val="none" w:sz="0" w:space="0" w:color="auto"/>
          </w:divBdr>
        </w:div>
        <w:div w:id="449318697">
          <w:marLeft w:val="480"/>
          <w:marRight w:val="0"/>
          <w:marTop w:val="0"/>
          <w:marBottom w:val="0"/>
          <w:divBdr>
            <w:top w:val="none" w:sz="0" w:space="0" w:color="auto"/>
            <w:left w:val="none" w:sz="0" w:space="0" w:color="auto"/>
            <w:bottom w:val="none" w:sz="0" w:space="0" w:color="auto"/>
            <w:right w:val="none" w:sz="0" w:space="0" w:color="auto"/>
          </w:divBdr>
        </w:div>
      </w:divsChild>
    </w:div>
    <w:div w:id="543059219">
      <w:bodyDiv w:val="1"/>
      <w:marLeft w:val="0"/>
      <w:marRight w:val="0"/>
      <w:marTop w:val="0"/>
      <w:marBottom w:val="0"/>
      <w:divBdr>
        <w:top w:val="none" w:sz="0" w:space="0" w:color="auto"/>
        <w:left w:val="none" w:sz="0" w:space="0" w:color="auto"/>
        <w:bottom w:val="none" w:sz="0" w:space="0" w:color="auto"/>
        <w:right w:val="none" w:sz="0" w:space="0" w:color="auto"/>
      </w:divBdr>
    </w:div>
    <w:div w:id="543443238">
      <w:bodyDiv w:val="1"/>
      <w:marLeft w:val="0"/>
      <w:marRight w:val="0"/>
      <w:marTop w:val="0"/>
      <w:marBottom w:val="0"/>
      <w:divBdr>
        <w:top w:val="none" w:sz="0" w:space="0" w:color="auto"/>
        <w:left w:val="none" w:sz="0" w:space="0" w:color="auto"/>
        <w:bottom w:val="none" w:sz="0" w:space="0" w:color="auto"/>
        <w:right w:val="none" w:sz="0" w:space="0" w:color="auto"/>
      </w:divBdr>
    </w:div>
    <w:div w:id="545407105">
      <w:bodyDiv w:val="1"/>
      <w:marLeft w:val="0"/>
      <w:marRight w:val="0"/>
      <w:marTop w:val="0"/>
      <w:marBottom w:val="0"/>
      <w:divBdr>
        <w:top w:val="none" w:sz="0" w:space="0" w:color="auto"/>
        <w:left w:val="none" w:sz="0" w:space="0" w:color="auto"/>
        <w:bottom w:val="none" w:sz="0" w:space="0" w:color="auto"/>
        <w:right w:val="none" w:sz="0" w:space="0" w:color="auto"/>
      </w:divBdr>
    </w:div>
    <w:div w:id="546071401">
      <w:bodyDiv w:val="1"/>
      <w:marLeft w:val="0"/>
      <w:marRight w:val="0"/>
      <w:marTop w:val="0"/>
      <w:marBottom w:val="0"/>
      <w:divBdr>
        <w:top w:val="none" w:sz="0" w:space="0" w:color="auto"/>
        <w:left w:val="none" w:sz="0" w:space="0" w:color="auto"/>
        <w:bottom w:val="none" w:sz="0" w:space="0" w:color="auto"/>
        <w:right w:val="none" w:sz="0" w:space="0" w:color="auto"/>
      </w:divBdr>
    </w:div>
    <w:div w:id="547572220">
      <w:bodyDiv w:val="1"/>
      <w:marLeft w:val="0"/>
      <w:marRight w:val="0"/>
      <w:marTop w:val="0"/>
      <w:marBottom w:val="0"/>
      <w:divBdr>
        <w:top w:val="none" w:sz="0" w:space="0" w:color="auto"/>
        <w:left w:val="none" w:sz="0" w:space="0" w:color="auto"/>
        <w:bottom w:val="none" w:sz="0" w:space="0" w:color="auto"/>
        <w:right w:val="none" w:sz="0" w:space="0" w:color="auto"/>
      </w:divBdr>
      <w:divsChild>
        <w:div w:id="2015960695">
          <w:marLeft w:val="480"/>
          <w:marRight w:val="0"/>
          <w:marTop w:val="0"/>
          <w:marBottom w:val="0"/>
          <w:divBdr>
            <w:top w:val="none" w:sz="0" w:space="0" w:color="auto"/>
            <w:left w:val="none" w:sz="0" w:space="0" w:color="auto"/>
            <w:bottom w:val="none" w:sz="0" w:space="0" w:color="auto"/>
            <w:right w:val="none" w:sz="0" w:space="0" w:color="auto"/>
          </w:divBdr>
        </w:div>
        <w:div w:id="1417092253">
          <w:marLeft w:val="480"/>
          <w:marRight w:val="0"/>
          <w:marTop w:val="0"/>
          <w:marBottom w:val="0"/>
          <w:divBdr>
            <w:top w:val="none" w:sz="0" w:space="0" w:color="auto"/>
            <w:left w:val="none" w:sz="0" w:space="0" w:color="auto"/>
            <w:bottom w:val="none" w:sz="0" w:space="0" w:color="auto"/>
            <w:right w:val="none" w:sz="0" w:space="0" w:color="auto"/>
          </w:divBdr>
        </w:div>
        <w:div w:id="1075860801">
          <w:marLeft w:val="480"/>
          <w:marRight w:val="0"/>
          <w:marTop w:val="0"/>
          <w:marBottom w:val="0"/>
          <w:divBdr>
            <w:top w:val="none" w:sz="0" w:space="0" w:color="auto"/>
            <w:left w:val="none" w:sz="0" w:space="0" w:color="auto"/>
            <w:bottom w:val="none" w:sz="0" w:space="0" w:color="auto"/>
            <w:right w:val="none" w:sz="0" w:space="0" w:color="auto"/>
          </w:divBdr>
        </w:div>
        <w:div w:id="1111899135">
          <w:marLeft w:val="480"/>
          <w:marRight w:val="0"/>
          <w:marTop w:val="0"/>
          <w:marBottom w:val="0"/>
          <w:divBdr>
            <w:top w:val="none" w:sz="0" w:space="0" w:color="auto"/>
            <w:left w:val="none" w:sz="0" w:space="0" w:color="auto"/>
            <w:bottom w:val="none" w:sz="0" w:space="0" w:color="auto"/>
            <w:right w:val="none" w:sz="0" w:space="0" w:color="auto"/>
          </w:divBdr>
        </w:div>
        <w:div w:id="1343512749">
          <w:marLeft w:val="480"/>
          <w:marRight w:val="0"/>
          <w:marTop w:val="0"/>
          <w:marBottom w:val="0"/>
          <w:divBdr>
            <w:top w:val="none" w:sz="0" w:space="0" w:color="auto"/>
            <w:left w:val="none" w:sz="0" w:space="0" w:color="auto"/>
            <w:bottom w:val="none" w:sz="0" w:space="0" w:color="auto"/>
            <w:right w:val="none" w:sz="0" w:space="0" w:color="auto"/>
          </w:divBdr>
        </w:div>
        <w:div w:id="1901166533">
          <w:marLeft w:val="480"/>
          <w:marRight w:val="0"/>
          <w:marTop w:val="0"/>
          <w:marBottom w:val="0"/>
          <w:divBdr>
            <w:top w:val="none" w:sz="0" w:space="0" w:color="auto"/>
            <w:left w:val="none" w:sz="0" w:space="0" w:color="auto"/>
            <w:bottom w:val="none" w:sz="0" w:space="0" w:color="auto"/>
            <w:right w:val="none" w:sz="0" w:space="0" w:color="auto"/>
          </w:divBdr>
        </w:div>
        <w:div w:id="1221557305">
          <w:marLeft w:val="480"/>
          <w:marRight w:val="0"/>
          <w:marTop w:val="0"/>
          <w:marBottom w:val="0"/>
          <w:divBdr>
            <w:top w:val="none" w:sz="0" w:space="0" w:color="auto"/>
            <w:left w:val="none" w:sz="0" w:space="0" w:color="auto"/>
            <w:bottom w:val="none" w:sz="0" w:space="0" w:color="auto"/>
            <w:right w:val="none" w:sz="0" w:space="0" w:color="auto"/>
          </w:divBdr>
        </w:div>
        <w:div w:id="1109621360">
          <w:marLeft w:val="480"/>
          <w:marRight w:val="0"/>
          <w:marTop w:val="0"/>
          <w:marBottom w:val="0"/>
          <w:divBdr>
            <w:top w:val="none" w:sz="0" w:space="0" w:color="auto"/>
            <w:left w:val="none" w:sz="0" w:space="0" w:color="auto"/>
            <w:bottom w:val="none" w:sz="0" w:space="0" w:color="auto"/>
            <w:right w:val="none" w:sz="0" w:space="0" w:color="auto"/>
          </w:divBdr>
        </w:div>
        <w:div w:id="1480875732">
          <w:marLeft w:val="480"/>
          <w:marRight w:val="0"/>
          <w:marTop w:val="0"/>
          <w:marBottom w:val="0"/>
          <w:divBdr>
            <w:top w:val="none" w:sz="0" w:space="0" w:color="auto"/>
            <w:left w:val="none" w:sz="0" w:space="0" w:color="auto"/>
            <w:bottom w:val="none" w:sz="0" w:space="0" w:color="auto"/>
            <w:right w:val="none" w:sz="0" w:space="0" w:color="auto"/>
          </w:divBdr>
        </w:div>
        <w:div w:id="68157825">
          <w:marLeft w:val="480"/>
          <w:marRight w:val="0"/>
          <w:marTop w:val="0"/>
          <w:marBottom w:val="0"/>
          <w:divBdr>
            <w:top w:val="none" w:sz="0" w:space="0" w:color="auto"/>
            <w:left w:val="none" w:sz="0" w:space="0" w:color="auto"/>
            <w:bottom w:val="none" w:sz="0" w:space="0" w:color="auto"/>
            <w:right w:val="none" w:sz="0" w:space="0" w:color="auto"/>
          </w:divBdr>
        </w:div>
        <w:div w:id="1036007619">
          <w:marLeft w:val="480"/>
          <w:marRight w:val="0"/>
          <w:marTop w:val="0"/>
          <w:marBottom w:val="0"/>
          <w:divBdr>
            <w:top w:val="none" w:sz="0" w:space="0" w:color="auto"/>
            <w:left w:val="none" w:sz="0" w:space="0" w:color="auto"/>
            <w:bottom w:val="none" w:sz="0" w:space="0" w:color="auto"/>
            <w:right w:val="none" w:sz="0" w:space="0" w:color="auto"/>
          </w:divBdr>
        </w:div>
        <w:div w:id="536158145">
          <w:marLeft w:val="480"/>
          <w:marRight w:val="0"/>
          <w:marTop w:val="0"/>
          <w:marBottom w:val="0"/>
          <w:divBdr>
            <w:top w:val="none" w:sz="0" w:space="0" w:color="auto"/>
            <w:left w:val="none" w:sz="0" w:space="0" w:color="auto"/>
            <w:bottom w:val="none" w:sz="0" w:space="0" w:color="auto"/>
            <w:right w:val="none" w:sz="0" w:space="0" w:color="auto"/>
          </w:divBdr>
        </w:div>
        <w:div w:id="952829403">
          <w:marLeft w:val="480"/>
          <w:marRight w:val="0"/>
          <w:marTop w:val="0"/>
          <w:marBottom w:val="0"/>
          <w:divBdr>
            <w:top w:val="none" w:sz="0" w:space="0" w:color="auto"/>
            <w:left w:val="none" w:sz="0" w:space="0" w:color="auto"/>
            <w:bottom w:val="none" w:sz="0" w:space="0" w:color="auto"/>
            <w:right w:val="none" w:sz="0" w:space="0" w:color="auto"/>
          </w:divBdr>
        </w:div>
        <w:div w:id="780536260">
          <w:marLeft w:val="480"/>
          <w:marRight w:val="0"/>
          <w:marTop w:val="0"/>
          <w:marBottom w:val="0"/>
          <w:divBdr>
            <w:top w:val="none" w:sz="0" w:space="0" w:color="auto"/>
            <w:left w:val="none" w:sz="0" w:space="0" w:color="auto"/>
            <w:bottom w:val="none" w:sz="0" w:space="0" w:color="auto"/>
            <w:right w:val="none" w:sz="0" w:space="0" w:color="auto"/>
          </w:divBdr>
        </w:div>
        <w:div w:id="923151910">
          <w:marLeft w:val="480"/>
          <w:marRight w:val="0"/>
          <w:marTop w:val="0"/>
          <w:marBottom w:val="0"/>
          <w:divBdr>
            <w:top w:val="none" w:sz="0" w:space="0" w:color="auto"/>
            <w:left w:val="none" w:sz="0" w:space="0" w:color="auto"/>
            <w:bottom w:val="none" w:sz="0" w:space="0" w:color="auto"/>
            <w:right w:val="none" w:sz="0" w:space="0" w:color="auto"/>
          </w:divBdr>
        </w:div>
        <w:div w:id="2059627815">
          <w:marLeft w:val="480"/>
          <w:marRight w:val="0"/>
          <w:marTop w:val="0"/>
          <w:marBottom w:val="0"/>
          <w:divBdr>
            <w:top w:val="none" w:sz="0" w:space="0" w:color="auto"/>
            <w:left w:val="none" w:sz="0" w:space="0" w:color="auto"/>
            <w:bottom w:val="none" w:sz="0" w:space="0" w:color="auto"/>
            <w:right w:val="none" w:sz="0" w:space="0" w:color="auto"/>
          </w:divBdr>
        </w:div>
        <w:div w:id="313729746">
          <w:marLeft w:val="480"/>
          <w:marRight w:val="0"/>
          <w:marTop w:val="0"/>
          <w:marBottom w:val="0"/>
          <w:divBdr>
            <w:top w:val="none" w:sz="0" w:space="0" w:color="auto"/>
            <w:left w:val="none" w:sz="0" w:space="0" w:color="auto"/>
            <w:bottom w:val="none" w:sz="0" w:space="0" w:color="auto"/>
            <w:right w:val="none" w:sz="0" w:space="0" w:color="auto"/>
          </w:divBdr>
        </w:div>
        <w:div w:id="2004165695">
          <w:marLeft w:val="480"/>
          <w:marRight w:val="0"/>
          <w:marTop w:val="0"/>
          <w:marBottom w:val="0"/>
          <w:divBdr>
            <w:top w:val="none" w:sz="0" w:space="0" w:color="auto"/>
            <w:left w:val="none" w:sz="0" w:space="0" w:color="auto"/>
            <w:bottom w:val="none" w:sz="0" w:space="0" w:color="auto"/>
            <w:right w:val="none" w:sz="0" w:space="0" w:color="auto"/>
          </w:divBdr>
        </w:div>
        <w:div w:id="712463635">
          <w:marLeft w:val="480"/>
          <w:marRight w:val="0"/>
          <w:marTop w:val="0"/>
          <w:marBottom w:val="0"/>
          <w:divBdr>
            <w:top w:val="none" w:sz="0" w:space="0" w:color="auto"/>
            <w:left w:val="none" w:sz="0" w:space="0" w:color="auto"/>
            <w:bottom w:val="none" w:sz="0" w:space="0" w:color="auto"/>
            <w:right w:val="none" w:sz="0" w:space="0" w:color="auto"/>
          </w:divBdr>
        </w:div>
        <w:div w:id="1579749739">
          <w:marLeft w:val="480"/>
          <w:marRight w:val="0"/>
          <w:marTop w:val="0"/>
          <w:marBottom w:val="0"/>
          <w:divBdr>
            <w:top w:val="none" w:sz="0" w:space="0" w:color="auto"/>
            <w:left w:val="none" w:sz="0" w:space="0" w:color="auto"/>
            <w:bottom w:val="none" w:sz="0" w:space="0" w:color="auto"/>
            <w:right w:val="none" w:sz="0" w:space="0" w:color="auto"/>
          </w:divBdr>
        </w:div>
        <w:div w:id="1348601640">
          <w:marLeft w:val="480"/>
          <w:marRight w:val="0"/>
          <w:marTop w:val="0"/>
          <w:marBottom w:val="0"/>
          <w:divBdr>
            <w:top w:val="none" w:sz="0" w:space="0" w:color="auto"/>
            <w:left w:val="none" w:sz="0" w:space="0" w:color="auto"/>
            <w:bottom w:val="none" w:sz="0" w:space="0" w:color="auto"/>
            <w:right w:val="none" w:sz="0" w:space="0" w:color="auto"/>
          </w:divBdr>
        </w:div>
        <w:div w:id="644554157">
          <w:marLeft w:val="480"/>
          <w:marRight w:val="0"/>
          <w:marTop w:val="0"/>
          <w:marBottom w:val="0"/>
          <w:divBdr>
            <w:top w:val="none" w:sz="0" w:space="0" w:color="auto"/>
            <w:left w:val="none" w:sz="0" w:space="0" w:color="auto"/>
            <w:bottom w:val="none" w:sz="0" w:space="0" w:color="auto"/>
            <w:right w:val="none" w:sz="0" w:space="0" w:color="auto"/>
          </w:divBdr>
        </w:div>
        <w:div w:id="2061899916">
          <w:marLeft w:val="480"/>
          <w:marRight w:val="0"/>
          <w:marTop w:val="0"/>
          <w:marBottom w:val="0"/>
          <w:divBdr>
            <w:top w:val="none" w:sz="0" w:space="0" w:color="auto"/>
            <w:left w:val="none" w:sz="0" w:space="0" w:color="auto"/>
            <w:bottom w:val="none" w:sz="0" w:space="0" w:color="auto"/>
            <w:right w:val="none" w:sz="0" w:space="0" w:color="auto"/>
          </w:divBdr>
        </w:div>
        <w:div w:id="1198734695">
          <w:marLeft w:val="480"/>
          <w:marRight w:val="0"/>
          <w:marTop w:val="0"/>
          <w:marBottom w:val="0"/>
          <w:divBdr>
            <w:top w:val="none" w:sz="0" w:space="0" w:color="auto"/>
            <w:left w:val="none" w:sz="0" w:space="0" w:color="auto"/>
            <w:bottom w:val="none" w:sz="0" w:space="0" w:color="auto"/>
            <w:right w:val="none" w:sz="0" w:space="0" w:color="auto"/>
          </w:divBdr>
        </w:div>
        <w:div w:id="650209456">
          <w:marLeft w:val="480"/>
          <w:marRight w:val="0"/>
          <w:marTop w:val="0"/>
          <w:marBottom w:val="0"/>
          <w:divBdr>
            <w:top w:val="none" w:sz="0" w:space="0" w:color="auto"/>
            <w:left w:val="none" w:sz="0" w:space="0" w:color="auto"/>
            <w:bottom w:val="none" w:sz="0" w:space="0" w:color="auto"/>
            <w:right w:val="none" w:sz="0" w:space="0" w:color="auto"/>
          </w:divBdr>
        </w:div>
        <w:div w:id="1187713838">
          <w:marLeft w:val="480"/>
          <w:marRight w:val="0"/>
          <w:marTop w:val="0"/>
          <w:marBottom w:val="0"/>
          <w:divBdr>
            <w:top w:val="none" w:sz="0" w:space="0" w:color="auto"/>
            <w:left w:val="none" w:sz="0" w:space="0" w:color="auto"/>
            <w:bottom w:val="none" w:sz="0" w:space="0" w:color="auto"/>
            <w:right w:val="none" w:sz="0" w:space="0" w:color="auto"/>
          </w:divBdr>
        </w:div>
        <w:div w:id="1805388246">
          <w:marLeft w:val="480"/>
          <w:marRight w:val="0"/>
          <w:marTop w:val="0"/>
          <w:marBottom w:val="0"/>
          <w:divBdr>
            <w:top w:val="none" w:sz="0" w:space="0" w:color="auto"/>
            <w:left w:val="none" w:sz="0" w:space="0" w:color="auto"/>
            <w:bottom w:val="none" w:sz="0" w:space="0" w:color="auto"/>
            <w:right w:val="none" w:sz="0" w:space="0" w:color="auto"/>
          </w:divBdr>
        </w:div>
        <w:div w:id="1447695905">
          <w:marLeft w:val="480"/>
          <w:marRight w:val="0"/>
          <w:marTop w:val="0"/>
          <w:marBottom w:val="0"/>
          <w:divBdr>
            <w:top w:val="none" w:sz="0" w:space="0" w:color="auto"/>
            <w:left w:val="none" w:sz="0" w:space="0" w:color="auto"/>
            <w:bottom w:val="none" w:sz="0" w:space="0" w:color="auto"/>
            <w:right w:val="none" w:sz="0" w:space="0" w:color="auto"/>
          </w:divBdr>
        </w:div>
        <w:div w:id="267202144">
          <w:marLeft w:val="480"/>
          <w:marRight w:val="0"/>
          <w:marTop w:val="0"/>
          <w:marBottom w:val="0"/>
          <w:divBdr>
            <w:top w:val="none" w:sz="0" w:space="0" w:color="auto"/>
            <w:left w:val="none" w:sz="0" w:space="0" w:color="auto"/>
            <w:bottom w:val="none" w:sz="0" w:space="0" w:color="auto"/>
            <w:right w:val="none" w:sz="0" w:space="0" w:color="auto"/>
          </w:divBdr>
        </w:div>
        <w:div w:id="467550965">
          <w:marLeft w:val="480"/>
          <w:marRight w:val="0"/>
          <w:marTop w:val="0"/>
          <w:marBottom w:val="0"/>
          <w:divBdr>
            <w:top w:val="none" w:sz="0" w:space="0" w:color="auto"/>
            <w:left w:val="none" w:sz="0" w:space="0" w:color="auto"/>
            <w:bottom w:val="none" w:sz="0" w:space="0" w:color="auto"/>
            <w:right w:val="none" w:sz="0" w:space="0" w:color="auto"/>
          </w:divBdr>
        </w:div>
        <w:div w:id="1344550940">
          <w:marLeft w:val="480"/>
          <w:marRight w:val="0"/>
          <w:marTop w:val="0"/>
          <w:marBottom w:val="0"/>
          <w:divBdr>
            <w:top w:val="none" w:sz="0" w:space="0" w:color="auto"/>
            <w:left w:val="none" w:sz="0" w:space="0" w:color="auto"/>
            <w:bottom w:val="none" w:sz="0" w:space="0" w:color="auto"/>
            <w:right w:val="none" w:sz="0" w:space="0" w:color="auto"/>
          </w:divBdr>
        </w:div>
        <w:div w:id="735786714">
          <w:marLeft w:val="480"/>
          <w:marRight w:val="0"/>
          <w:marTop w:val="0"/>
          <w:marBottom w:val="0"/>
          <w:divBdr>
            <w:top w:val="none" w:sz="0" w:space="0" w:color="auto"/>
            <w:left w:val="none" w:sz="0" w:space="0" w:color="auto"/>
            <w:bottom w:val="none" w:sz="0" w:space="0" w:color="auto"/>
            <w:right w:val="none" w:sz="0" w:space="0" w:color="auto"/>
          </w:divBdr>
        </w:div>
        <w:div w:id="1956787501">
          <w:marLeft w:val="480"/>
          <w:marRight w:val="0"/>
          <w:marTop w:val="0"/>
          <w:marBottom w:val="0"/>
          <w:divBdr>
            <w:top w:val="none" w:sz="0" w:space="0" w:color="auto"/>
            <w:left w:val="none" w:sz="0" w:space="0" w:color="auto"/>
            <w:bottom w:val="none" w:sz="0" w:space="0" w:color="auto"/>
            <w:right w:val="none" w:sz="0" w:space="0" w:color="auto"/>
          </w:divBdr>
        </w:div>
        <w:div w:id="562302201">
          <w:marLeft w:val="480"/>
          <w:marRight w:val="0"/>
          <w:marTop w:val="0"/>
          <w:marBottom w:val="0"/>
          <w:divBdr>
            <w:top w:val="none" w:sz="0" w:space="0" w:color="auto"/>
            <w:left w:val="none" w:sz="0" w:space="0" w:color="auto"/>
            <w:bottom w:val="none" w:sz="0" w:space="0" w:color="auto"/>
            <w:right w:val="none" w:sz="0" w:space="0" w:color="auto"/>
          </w:divBdr>
        </w:div>
        <w:div w:id="1087845607">
          <w:marLeft w:val="480"/>
          <w:marRight w:val="0"/>
          <w:marTop w:val="0"/>
          <w:marBottom w:val="0"/>
          <w:divBdr>
            <w:top w:val="none" w:sz="0" w:space="0" w:color="auto"/>
            <w:left w:val="none" w:sz="0" w:space="0" w:color="auto"/>
            <w:bottom w:val="none" w:sz="0" w:space="0" w:color="auto"/>
            <w:right w:val="none" w:sz="0" w:space="0" w:color="auto"/>
          </w:divBdr>
        </w:div>
        <w:div w:id="562299623">
          <w:marLeft w:val="480"/>
          <w:marRight w:val="0"/>
          <w:marTop w:val="0"/>
          <w:marBottom w:val="0"/>
          <w:divBdr>
            <w:top w:val="none" w:sz="0" w:space="0" w:color="auto"/>
            <w:left w:val="none" w:sz="0" w:space="0" w:color="auto"/>
            <w:bottom w:val="none" w:sz="0" w:space="0" w:color="auto"/>
            <w:right w:val="none" w:sz="0" w:space="0" w:color="auto"/>
          </w:divBdr>
        </w:div>
        <w:div w:id="1596866457">
          <w:marLeft w:val="480"/>
          <w:marRight w:val="0"/>
          <w:marTop w:val="0"/>
          <w:marBottom w:val="0"/>
          <w:divBdr>
            <w:top w:val="none" w:sz="0" w:space="0" w:color="auto"/>
            <w:left w:val="none" w:sz="0" w:space="0" w:color="auto"/>
            <w:bottom w:val="none" w:sz="0" w:space="0" w:color="auto"/>
            <w:right w:val="none" w:sz="0" w:space="0" w:color="auto"/>
          </w:divBdr>
        </w:div>
        <w:div w:id="1817405838">
          <w:marLeft w:val="480"/>
          <w:marRight w:val="0"/>
          <w:marTop w:val="0"/>
          <w:marBottom w:val="0"/>
          <w:divBdr>
            <w:top w:val="none" w:sz="0" w:space="0" w:color="auto"/>
            <w:left w:val="none" w:sz="0" w:space="0" w:color="auto"/>
            <w:bottom w:val="none" w:sz="0" w:space="0" w:color="auto"/>
            <w:right w:val="none" w:sz="0" w:space="0" w:color="auto"/>
          </w:divBdr>
        </w:div>
        <w:div w:id="251163476">
          <w:marLeft w:val="480"/>
          <w:marRight w:val="0"/>
          <w:marTop w:val="0"/>
          <w:marBottom w:val="0"/>
          <w:divBdr>
            <w:top w:val="none" w:sz="0" w:space="0" w:color="auto"/>
            <w:left w:val="none" w:sz="0" w:space="0" w:color="auto"/>
            <w:bottom w:val="none" w:sz="0" w:space="0" w:color="auto"/>
            <w:right w:val="none" w:sz="0" w:space="0" w:color="auto"/>
          </w:divBdr>
        </w:div>
        <w:div w:id="2075202036">
          <w:marLeft w:val="480"/>
          <w:marRight w:val="0"/>
          <w:marTop w:val="0"/>
          <w:marBottom w:val="0"/>
          <w:divBdr>
            <w:top w:val="none" w:sz="0" w:space="0" w:color="auto"/>
            <w:left w:val="none" w:sz="0" w:space="0" w:color="auto"/>
            <w:bottom w:val="none" w:sz="0" w:space="0" w:color="auto"/>
            <w:right w:val="none" w:sz="0" w:space="0" w:color="auto"/>
          </w:divBdr>
        </w:div>
        <w:div w:id="1401365169">
          <w:marLeft w:val="480"/>
          <w:marRight w:val="0"/>
          <w:marTop w:val="0"/>
          <w:marBottom w:val="0"/>
          <w:divBdr>
            <w:top w:val="none" w:sz="0" w:space="0" w:color="auto"/>
            <w:left w:val="none" w:sz="0" w:space="0" w:color="auto"/>
            <w:bottom w:val="none" w:sz="0" w:space="0" w:color="auto"/>
            <w:right w:val="none" w:sz="0" w:space="0" w:color="auto"/>
          </w:divBdr>
        </w:div>
        <w:div w:id="1868131722">
          <w:marLeft w:val="480"/>
          <w:marRight w:val="0"/>
          <w:marTop w:val="0"/>
          <w:marBottom w:val="0"/>
          <w:divBdr>
            <w:top w:val="none" w:sz="0" w:space="0" w:color="auto"/>
            <w:left w:val="none" w:sz="0" w:space="0" w:color="auto"/>
            <w:bottom w:val="none" w:sz="0" w:space="0" w:color="auto"/>
            <w:right w:val="none" w:sz="0" w:space="0" w:color="auto"/>
          </w:divBdr>
        </w:div>
        <w:div w:id="1965648159">
          <w:marLeft w:val="480"/>
          <w:marRight w:val="0"/>
          <w:marTop w:val="0"/>
          <w:marBottom w:val="0"/>
          <w:divBdr>
            <w:top w:val="none" w:sz="0" w:space="0" w:color="auto"/>
            <w:left w:val="none" w:sz="0" w:space="0" w:color="auto"/>
            <w:bottom w:val="none" w:sz="0" w:space="0" w:color="auto"/>
            <w:right w:val="none" w:sz="0" w:space="0" w:color="auto"/>
          </w:divBdr>
        </w:div>
        <w:div w:id="1970234811">
          <w:marLeft w:val="480"/>
          <w:marRight w:val="0"/>
          <w:marTop w:val="0"/>
          <w:marBottom w:val="0"/>
          <w:divBdr>
            <w:top w:val="none" w:sz="0" w:space="0" w:color="auto"/>
            <w:left w:val="none" w:sz="0" w:space="0" w:color="auto"/>
            <w:bottom w:val="none" w:sz="0" w:space="0" w:color="auto"/>
            <w:right w:val="none" w:sz="0" w:space="0" w:color="auto"/>
          </w:divBdr>
        </w:div>
        <w:div w:id="1478107436">
          <w:marLeft w:val="480"/>
          <w:marRight w:val="0"/>
          <w:marTop w:val="0"/>
          <w:marBottom w:val="0"/>
          <w:divBdr>
            <w:top w:val="none" w:sz="0" w:space="0" w:color="auto"/>
            <w:left w:val="none" w:sz="0" w:space="0" w:color="auto"/>
            <w:bottom w:val="none" w:sz="0" w:space="0" w:color="auto"/>
            <w:right w:val="none" w:sz="0" w:space="0" w:color="auto"/>
          </w:divBdr>
        </w:div>
        <w:div w:id="724911321">
          <w:marLeft w:val="480"/>
          <w:marRight w:val="0"/>
          <w:marTop w:val="0"/>
          <w:marBottom w:val="0"/>
          <w:divBdr>
            <w:top w:val="none" w:sz="0" w:space="0" w:color="auto"/>
            <w:left w:val="none" w:sz="0" w:space="0" w:color="auto"/>
            <w:bottom w:val="none" w:sz="0" w:space="0" w:color="auto"/>
            <w:right w:val="none" w:sz="0" w:space="0" w:color="auto"/>
          </w:divBdr>
        </w:div>
        <w:div w:id="1113751008">
          <w:marLeft w:val="480"/>
          <w:marRight w:val="0"/>
          <w:marTop w:val="0"/>
          <w:marBottom w:val="0"/>
          <w:divBdr>
            <w:top w:val="none" w:sz="0" w:space="0" w:color="auto"/>
            <w:left w:val="none" w:sz="0" w:space="0" w:color="auto"/>
            <w:bottom w:val="none" w:sz="0" w:space="0" w:color="auto"/>
            <w:right w:val="none" w:sz="0" w:space="0" w:color="auto"/>
          </w:divBdr>
        </w:div>
        <w:div w:id="357778596">
          <w:marLeft w:val="480"/>
          <w:marRight w:val="0"/>
          <w:marTop w:val="0"/>
          <w:marBottom w:val="0"/>
          <w:divBdr>
            <w:top w:val="none" w:sz="0" w:space="0" w:color="auto"/>
            <w:left w:val="none" w:sz="0" w:space="0" w:color="auto"/>
            <w:bottom w:val="none" w:sz="0" w:space="0" w:color="auto"/>
            <w:right w:val="none" w:sz="0" w:space="0" w:color="auto"/>
          </w:divBdr>
        </w:div>
        <w:div w:id="1422722036">
          <w:marLeft w:val="480"/>
          <w:marRight w:val="0"/>
          <w:marTop w:val="0"/>
          <w:marBottom w:val="0"/>
          <w:divBdr>
            <w:top w:val="none" w:sz="0" w:space="0" w:color="auto"/>
            <w:left w:val="none" w:sz="0" w:space="0" w:color="auto"/>
            <w:bottom w:val="none" w:sz="0" w:space="0" w:color="auto"/>
            <w:right w:val="none" w:sz="0" w:space="0" w:color="auto"/>
          </w:divBdr>
        </w:div>
        <w:div w:id="1126847776">
          <w:marLeft w:val="480"/>
          <w:marRight w:val="0"/>
          <w:marTop w:val="0"/>
          <w:marBottom w:val="0"/>
          <w:divBdr>
            <w:top w:val="none" w:sz="0" w:space="0" w:color="auto"/>
            <w:left w:val="none" w:sz="0" w:space="0" w:color="auto"/>
            <w:bottom w:val="none" w:sz="0" w:space="0" w:color="auto"/>
            <w:right w:val="none" w:sz="0" w:space="0" w:color="auto"/>
          </w:divBdr>
        </w:div>
        <w:div w:id="1087264704">
          <w:marLeft w:val="480"/>
          <w:marRight w:val="0"/>
          <w:marTop w:val="0"/>
          <w:marBottom w:val="0"/>
          <w:divBdr>
            <w:top w:val="none" w:sz="0" w:space="0" w:color="auto"/>
            <w:left w:val="none" w:sz="0" w:space="0" w:color="auto"/>
            <w:bottom w:val="none" w:sz="0" w:space="0" w:color="auto"/>
            <w:right w:val="none" w:sz="0" w:space="0" w:color="auto"/>
          </w:divBdr>
        </w:div>
        <w:div w:id="39012473">
          <w:marLeft w:val="480"/>
          <w:marRight w:val="0"/>
          <w:marTop w:val="0"/>
          <w:marBottom w:val="0"/>
          <w:divBdr>
            <w:top w:val="none" w:sz="0" w:space="0" w:color="auto"/>
            <w:left w:val="none" w:sz="0" w:space="0" w:color="auto"/>
            <w:bottom w:val="none" w:sz="0" w:space="0" w:color="auto"/>
            <w:right w:val="none" w:sz="0" w:space="0" w:color="auto"/>
          </w:divBdr>
        </w:div>
        <w:div w:id="1487745079">
          <w:marLeft w:val="480"/>
          <w:marRight w:val="0"/>
          <w:marTop w:val="0"/>
          <w:marBottom w:val="0"/>
          <w:divBdr>
            <w:top w:val="none" w:sz="0" w:space="0" w:color="auto"/>
            <w:left w:val="none" w:sz="0" w:space="0" w:color="auto"/>
            <w:bottom w:val="none" w:sz="0" w:space="0" w:color="auto"/>
            <w:right w:val="none" w:sz="0" w:space="0" w:color="auto"/>
          </w:divBdr>
        </w:div>
        <w:div w:id="1142310443">
          <w:marLeft w:val="480"/>
          <w:marRight w:val="0"/>
          <w:marTop w:val="0"/>
          <w:marBottom w:val="0"/>
          <w:divBdr>
            <w:top w:val="none" w:sz="0" w:space="0" w:color="auto"/>
            <w:left w:val="none" w:sz="0" w:space="0" w:color="auto"/>
            <w:bottom w:val="none" w:sz="0" w:space="0" w:color="auto"/>
            <w:right w:val="none" w:sz="0" w:space="0" w:color="auto"/>
          </w:divBdr>
        </w:div>
        <w:div w:id="2079088422">
          <w:marLeft w:val="480"/>
          <w:marRight w:val="0"/>
          <w:marTop w:val="0"/>
          <w:marBottom w:val="0"/>
          <w:divBdr>
            <w:top w:val="none" w:sz="0" w:space="0" w:color="auto"/>
            <w:left w:val="none" w:sz="0" w:space="0" w:color="auto"/>
            <w:bottom w:val="none" w:sz="0" w:space="0" w:color="auto"/>
            <w:right w:val="none" w:sz="0" w:space="0" w:color="auto"/>
          </w:divBdr>
        </w:div>
        <w:div w:id="1213271706">
          <w:marLeft w:val="480"/>
          <w:marRight w:val="0"/>
          <w:marTop w:val="0"/>
          <w:marBottom w:val="0"/>
          <w:divBdr>
            <w:top w:val="none" w:sz="0" w:space="0" w:color="auto"/>
            <w:left w:val="none" w:sz="0" w:space="0" w:color="auto"/>
            <w:bottom w:val="none" w:sz="0" w:space="0" w:color="auto"/>
            <w:right w:val="none" w:sz="0" w:space="0" w:color="auto"/>
          </w:divBdr>
        </w:div>
        <w:div w:id="821971428">
          <w:marLeft w:val="480"/>
          <w:marRight w:val="0"/>
          <w:marTop w:val="0"/>
          <w:marBottom w:val="0"/>
          <w:divBdr>
            <w:top w:val="none" w:sz="0" w:space="0" w:color="auto"/>
            <w:left w:val="none" w:sz="0" w:space="0" w:color="auto"/>
            <w:bottom w:val="none" w:sz="0" w:space="0" w:color="auto"/>
            <w:right w:val="none" w:sz="0" w:space="0" w:color="auto"/>
          </w:divBdr>
        </w:div>
        <w:div w:id="992292025">
          <w:marLeft w:val="480"/>
          <w:marRight w:val="0"/>
          <w:marTop w:val="0"/>
          <w:marBottom w:val="0"/>
          <w:divBdr>
            <w:top w:val="none" w:sz="0" w:space="0" w:color="auto"/>
            <w:left w:val="none" w:sz="0" w:space="0" w:color="auto"/>
            <w:bottom w:val="none" w:sz="0" w:space="0" w:color="auto"/>
            <w:right w:val="none" w:sz="0" w:space="0" w:color="auto"/>
          </w:divBdr>
        </w:div>
        <w:div w:id="1267228708">
          <w:marLeft w:val="480"/>
          <w:marRight w:val="0"/>
          <w:marTop w:val="0"/>
          <w:marBottom w:val="0"/>
          <w:divBdr>
            <w:top w:val="none" w:sz="0" w:space="0" w:color="auto"/>
            <w:left w:val="none" w:sz="0" w:space="0" w:color="auto"/>
            <w:bottom w:val="none" w:sz="0" w:space="0" w:color="auto"/>
            <w:right w:val="none" w:sz="0" w:space="0" w:color="auto"/>
          </w:divBdr>
        </w:div>
        <w:div w:id="1720082282">
          <w:marLeft w:val="480"/>
          <w:marRight w:val="0"/>
          <w:marTop w:val="0"/>
          <w:marBottom w:val="0"/>
          <w:divBdr>
            <w:top w:val="none" w:sz="0" w:space="0" w:color="auto"/>
            <w:left w:val="none" w:sz="0" w:space="0" w:color="auto"/>
            <w:bottom w:val="none" w:sz="0" w:space="0" w:color="auto"/>
            <w:right w:val="none" w:sz="0" w:space="0" w:color="auto"/>
          </w:divBdr>
        </w:div>
        <w:div w:id="101457501">
          <w:marLeft w:val="480"/>
          <w:marRight w:val="0"/>
          <w:marTop w:val="0"/>
          <w:marBottom w:val="0"/>
          <w:divBdr>
            <w:top w:val="none" w:sz="0" w:space="0" w:color="auto"/>
            <w:left w:val="none" w:sz="0" w:space="0" w:color="auto"/>
            <w:bottom w:val="none" w:sz="0" w:space="0" w:color="auto"/>
            <w:right w:val="none" w:sz="0" w:space="0" w:color="auto"/>
          </w:divBdr>
        </w:div>
        <w:div w:id="1530490237">
          <w:marLeft w:val="480"/>
          <w:marRight w:val="0"/>
          <w:marTop w:val="0"/>
          <w:marBottom w:val="0"/>
          <w:divBdr>
            <w:top w:val="none" w:sz="0" w:space="0" w:color="auto"/>
            <w:left w:val="none" w:sz="0" w:space="0" w:color="auto"/>
            <w:bottom w:val="none" w:sz="0" w:space="0" w:color="auto"/>
            <w:right w:val="none" w:sz="0" w:space="0" w:color="auto"/>
          </w:divBdr>
        </w:div>
        <w:div w:id="1865172021">
          <w:marLeft w:val="480"/>
          <w:marRight w:val="0"/>
          <w:marTop w:val="0"/>
          <w:marBottom w:val="0"/>
          <w:divBdr>
            <w:top w:val="none" w:sz="0" w:space="0" w:color="auto"/>
            <w:left w:val="none" w:sz="0" w:space="0" w:color="auto"/>
            <w:bottom w:val="none" w:sz="0" w:space="0" w:color="auto"/>
            <w:right w:val="none" w:sz="0" w:space="0" w:color="auto"/>
          </w:divBdr>
        </w:div>
        <w:div w:id="1265192126">
          <w:marLeft w:val="480"/>
          <w:marRight w:val="0"/>
          <w:marTop w:val="0"/>
          <w:marBottom w:val="0"/>
          <w:divBdr>
            <w:top w:val="none" w:sz="0" w:space="0" w:color="auto"/>
            <w:left w:val="none" w:sz="0" w:space="0" w:color="auto"/>
            <w:bottom w:val="none" w:sz="0" w:space="0" w:color="auto"/>
            <w:right w:val="none" w:sz="0" w:space="0" w:color="auto"/>
          </w:divBdr>
        </w:div>
        <w:div w:id="744834906">
          <w:marLeft w:val="480"/>
          <w:marRight w:val="0"/>
          <w:marTop w:val="0"/>
          <w:marBottom w:val="0"/>
          <w:divBdr>
            <w:top w:val="none" w:sz="0" w:space="0" w:color="auto"/>
            <w:left w:val="none" w:sz="0" w:space="0" w:color="auto"/>
            <w:bottom w:val="none" w:sz="0" w:space="0" w:color="auto"/>
            <w:right w:val="none" w:sz="0" w:space="0" w:color="auto"/>
          </w:divBdr>
        </w:div>
        <w:div w:id="1906379205">
          <w:marLeft w:val="480"/>
          <w:marRight w:val="0"/>
          <w:marTop w:val="0"/>
          <w:marBottom w:val="0"/>
          <w:divBdr>
            <w:top w:val="none" w:sz="0" w:space="0" w:color="auto"/>
            <w:left w:val="none" w:sz="0" w:space="0" w:color="auto"/>
            <w:bottom w:val="none" w:sz="0" w:space="0" w:color="auto"/>
            <w:right w:val="none" w:sz="0" w:space="0" w:color="auto"/>
          </w:divBdr>
        </w:div>
        <w:div w:id="1631399336">
          <w:marLeft w:val="480"/>
          <w:marRight w:val="0"/>
          <w:marTop w:val="0"/>
          <w:marBottom w:val="0"/>
          <w:divBdr>
            <w:top w:val="none" w:sz="0" w:space="0" w:color="auto"/>
            <w:left w:val="none" w:sz="0" w:space="0" w:color="auto"/>
            <w:bottom w:val="none" w:sz="0" w:space="0" w:color="auto"/>
            <w:right w:val="none" w:sz="0" w:space="0" w:color="auto"/>
          </w:divBdr>
        </w:div>
        <w:div w:id="702368803">
          <w:marLeft w:val="480"/>
          <w:marRight w:val="0"/>
          <w:marTop w:val="0"/>
          <w:marBottom w:val="0"/>
          <w:divBdr>
            <w:top w:val="none" w:sz="0" w:space="0" w:color="auto"/>
            <w:left w:val="none" w:sz="0" w:space="0" w:color="auto"/>
            <w:bottom w:val="none" w:sz="0" w:space="0" w:color="auto"/>
            <w:right w:val="none" w:sz="0" w:space="0" w:color="auto"/>
          </w:divBdr>
        </w:div>
        <w:div w:id="2146116821">
          <w:marLeft w:val="480"/>
          <w:marRight w:val="0"/>
          <w:marTop w:val="0"/>
          <w:marBottom w:val="0"/>
          <w:divBdr>
            <w:top w:val="none" w:sz="0" w:space="0" w:color="auto"/>
            <w:left w:val="none" w:sz="0" w:space="0" w:color="auto"/>
            <w:bottom w:val="none" w:sz="0" w:space="0" w:color="auto"/>
            <w:right w:val="none" w:sz="0" w:space="0" w:color="auto"/>
          </w:divBdr>
        </w:div>
        <w:div w:id="519322887">
          <w:marLeft w:val="480"/>
          <w:marRight w:val="0"/>
          <w:marTop w:val="0"/>
          <w:marBottom w:val="0"/>
          <w:divBdr>
            <w:top w:val="none" w:sz="0" w:space="0" w:color="auto"/>
            <w:left w:val="none" w:sz="0" w:space="0" w:color="auto"/>
            <w:bottom w:val="none" w:sz="0" w:space="0" w:color="auto"/>
            <w:right w:val="none" w:sz="0" w:space="0" w:color="auto"/>
          </w:divBdr>
        </w:div>
        <w:div w:id="1326741516">
          <w:marLeft w:val="480"/>
          <w:marRight w:val="0"/>
          <w:marTop w:val="0"/>
          <w:marBottom w:val="0"/>
          <w:divBdr>
            <w:top w:val="none" w:sz="0" w:space="0" w:color="auto"/>
            <w:left w:val="none" w:sz="0" w:space="0" w:color="auto"/>
            <w:bottom w:val="none" w:sz="0" w:space="0" w:color="auto"/>
            <w:right w:val="none" w:sz="0" w:space="0" w:color="auto"/>
          </w:divBdr>
        </w:div>
        <w:div w:id="71582680">
          <w:marLeft w:val="480"/>
          <w:marRight w:val="0"/>
          <w:marTop w:val="0"/>
          <w:marBottom w:val="0"/>
          <w:divBdr>
            <w:top w:val="none" w:sz="0" w:space="0" w:color="auto"/>
            <w:left w:val="none" w:sz="0" w:space="0" w:color="auto"/>
            <w:bottom w:val="none" w:sz="0" w:space="0" w:color="auto"/>
            <w:right w:val="none" w:sz="0" w:space="0" w:color="auto"/>
          </w:divBdr>
        </w:div>
        <w:div w:id="1683512458">
          <w:marLeft w:val="480"/>
          <w:marRight w:val="0"/>
          <w:marTop w:val="0"/>
          <w:marBottom w:val="0"/>
          <w:divBdr>
            <w:top w:val="none" w:sz="0" w:space="0" w:color="auto"/>
            <w:left w:val="none" w:sz="0" w:space="0" w:color="auto"/>
            <w:bottom w:val="none" w:sz="0" w:space="0" w:color="auto"/>
            <w:right w:val="none" w:sz="0" w:space="0" w:color="auto"/>
          </w:divBdr>
        </w:div>
        <w:div w:id="920481242">
          <w:marLeft w:val="480"/>
          <w:marRight w:val="0"/>
          <w:marTop w:val="0"/>
          <w:marBottom w:val="0"/>
          <w:divBdr>
            <w:top w:val="none" w:sz="0" w:space="0" w:color="auto"/>
            <w:left w:val="none" w:sz="0" w:space="0" w:color="auto"/>
            <w:bottom w:val="none" w:sz="0" w:space="0" w:color="auto"/>
            <w:right w:val="none" w:sz="0" w:space="0" w:color="auto"/>
          </w:divBdr>
        </w:div>
        <w:div w:id="2110731130">
          <w:marLeft w:val="480"/>
          <w:marRight w:val="0"/>
          <w:marTop w:val="0"/>
          <w:marBottom w:val="0"/>
          <w:divBdr>
            <w:top w:val="none" w:sz="0" w:space="0" w:color="auto"/>
            <w:left w:val="none" w:sz="0" w:space="0" w:color="auto"/>
            <w:bottom w:val="none" w:sz="0" w:space="0" w:color="auto"/>
            <w:right w:val="none" w:sz="0" w:space="0" w:color="auto"/>
          </w:divBdr>
        </w:div>
        <w:div w:id="1560167827">
          <w:marLeft w:val="480"/>
          <w:marRight w:val="0"/>
          <w:marTop w:val="0"/>
          <w:marBottom w:val="0"/>
          <w:divBdr>
            <w:top w:val="none" w:sz="0" w:space="0" w:color="auto"/>
            <w:left w:val="none" w:sz="0" w:space="0" w:color="auto"/>
            <w:bottom w:val="none" w:sz="0" w:space="0" w:color="auto"/>
            <w:right w:val="none" w:sz="0" w:space="0" w:color="auto"/>
          </w:divBdr>
        </w:div>
        <w:div w:id="583954131">
          <w:marLeft w:val="480"/>
          <w:marRight w:val="0"/>
          <w:marTop w:val="0"/>
          <w:marBottom w:val="0"/>
          <w:divBdr>
            <w:top w:val="none" w:sz="0" w:space="0" w:color="auto"/>
            <w:left w:val="none" w:sz="0" w:space="0" w:color="auto"/>
            <w:bottom w:val="none" w:sz="0" w:space="0" w:color="auto"/>
            <w:right w:val="none" w:sz="0" w:space="0" w:color="auto"/>
          </w:divBdr>
        </w:div>
        <w:div w:id="1342708267">
          <w:marLeft w:val="480"/>
          <w:marRight w:val="0"/>
          <w:marTop w:val="0"/>
          <w:marBottom w:val="0"/>
          <w:divBdr>
            <w:top w:val="none" w:sz="0" w:space="0" w:color="auto"/>
            <w:left w:val="none" w:sz="0" w:space="0" w:color="auto"/>
            <w:bottom w:val="none" w:sz="0" w:space="0" w:color="auto"/>
            <w:right w:val="none" w:sz="0" w:space="0" w:color="auto"/>
          </w:divBdr>
        </w:div>
        <w:div w:id="1846478078">
          <w:marLeft w:val="480"/>
          <w:marRight w:val="0"/>
          <w:marTop w:val="0"/>
          <w:marBottom w:val="0"/>
          <w:divBdr>
            <w:top w:val="none" w:sz="0" w:space="0" w:color="auto"/>
            <w:left w:val="none" w:sz="0" w:space="0" w:color="auto"/>
            <w:bottom w:val="none" w:sz="0" w:space="0" w:color="auto"/>
            <w:right w:val="none" w:sz="0" w:space="0" w:color="auto"/>
          </w:divBdr>
        </w:div>
      </w:divsChild>
    </w:div>
    <w:div w:id="550574988">
      <w:bodyDiv w:val="1"/>
      <w:marLeft w:val="0"/>
      <w:marRight w:val="0"/>
      <w:marTop w:val="0"/>
      <w:marBottom w:val="0"/>
      <w:divBdr>
        <w:top w:val="none" w:sz="0" w:space="0" w:color="auto"/>
        <w:left w:val="none" w:sz="0" w:space="0" w:color="auto"/>
        <w:bottom w:val="none" w:sz="0" w:space="0" w:color="auto"/>
        <w:right w:val="none" w:sz="0" w:space="0" w:color="auto"/>
      </w:divBdr>
    </w:div>
    <w:div w:id="553197122">
      <w:bodyDiv w:val="1"/>
      <w:marLeft w:val="0"/>
      <w:marRight w:val="0"/>
      <w:marTop w:val="0"/>
      <w:marBottom w:val="0"/>
      <w:divBdr>
        <w:top w:val="none" w:sz="0" w:space="0" w:color="auto"/>
        <w:left w:val="none" w:sz="0" w:space="0" w:color="auto"/>
        <w:bottom w:val="none" w:sz="0" w:space="0" w:color="auto"/>
        <w:right w:val="none" w:sz="0" w:space="0" w:color="auto"/>
      </w:divBdr>
    </w:div>
    <w:div w:id="553857662">
      <w:bodyDiv w:val="1"/>
      <w:marLeft w:val="0"/>
      <w:marRight w:val="0"/>
      <w:marTop w:val="0"/>
      <w:marBottom w:val="0"/>
      <w:divBdr>
        <w:top w:val="none" w:sz="0" w:space="0" w:color="auto"/>
        <w:left w:val="none" w:sz="0" w:space="0" w:color="auto"/>
        <w:bottom w:val="none" w:sz="0" w:space="0" w:color="auto"/>
        <w:right w:val="none" w:sz="0" w:space="0" w:color="auto"/>
      </w:divBdr>
    </w:div>
    <w:div w:id="555051783">
      <w:bodyDiv w:val="1"/>
      <w:marLeft w:val="0"/>
      <w:marRight w:val="0"/>
      <w:marTop w:val="0"/>
      <w:marBottom w:val="0"/>
      <w:divBdr>
        <w:top w:val="none" w:sz="0" w:space="0" w:color="auto"/>
        <w:left w:val="none" w:sz="0" w:space="0" w:color="auto"/>
        <w:bottom w:val="none" w:sz="0" w:space="0" w:color="auto"/>
        <w:right w:val="none" w:sz="0" w:space="0" w:color="auto"/>
      </w:divBdr>
    </w:div>
    <w:div w:id="555168529">
      <w:bodyDiv w:val="1"/>
      <w:marLeft w:val="0"/>
      <w:marRight w:val="0"/>
      <w:marTop w:val="0"/>
      <w:marBottom w:val="0"/>
      <w:divBdr>
        <w:top w:val="none" w:sz="0" w:space="0" w:color="auto"/>
        <w:left w:val="none" w:sz="0" w:space="0" w:color="auto"/>
        <w:bottom w:val="none" w:sz="0" w:space="0" w:color="auto"/>
        <w:right w:val="none" w:sz="0" w:space="0" w:color="auto"/>
      </w:divBdr>
    </w:div>
    <w:div w:id="555360935">
      <w:bodyDiv w:val="1"/>
      <w:marLeft w:val="0"/>
      <w:marRight w:val="0"/>
      <w:marTop w:val="0"/>
      <w:marBottom w:val="0"/>
      <w:divBdr>
        <w:top w:val="none" w:sz="0" w:space="0" w:color="auto"/>
        <w:left w:val="none" w:sz="0" w:space="0" w:color="auto"/>
        <w:bottom w:val="none" w:sz="0" w:space="0" w:color="auto"/>
        <w:right w:val="none" w:sz="0" w:space="0" w:color="auto"/>
      </w:divBdr>
    </w:div>
    <w:div w:id="555746882">
      <w:bodyDiv w:val="1"/>
      <w:marLeft w:val="0"/>
      <w:marRight w:val="0"/>
      <w:marTop w:val="0"/>
      <w:marBottom w:val="0"/>
      <w:divBdr>
        <w:top w:val="none" w:sz="0" w:space="0" w:color="auto"/>
        <w:left w:val="none" w:sz="0" w:space="0" w:color="auto"/>
        <w:bottom w:val="none" w:sz="0" w:space="0" w:color="auto"/>
        <w:right w:val="none" w:sz="0" w:space="0" w:color="auto"/>
      </w:divBdr>
    </w:div>
    <w:div w:id="555895629">
      <w:bodyDiv w:val="1"/>
      <w:marLeft w:val="0"/>
      <w:marRight w:val="0"/>
      <w:marTop w:val="0"/>
      <w:marBottom w:val="0"/>
      <w:divBdr>
        <w:top w:val="none" w:sz="0" w:space="0" w:color="auto"/>
        <w:left w:val="none" w:sz="0" w:space="0" w:color="auto"/>
        <w:bottom w:val="none" w:sz="0" w:space="0" w:color="auto"/>
        <w:right w:val="none" w:sz="0" w:space="0" w:color="auto"/>
      </w:divBdr>
      <w:divsChild>
        <w:div w:id="1873882599">
          <w:marLeft w:val="480"/>
          <w:marRight w:val="0"/>
          <w:marTop w:val="0"/>
          <w:marBottom w:val="0"/>
          <w:divBdr>
            <w:top w:val="none" w:sz="0" w:space="0" w:color="auto"/>
            <w:left w:val="none" w:sz="0" w:space="0" w:color="auto"/>
            <w:bottom w:val="none" w:sz="0" w:space="0" w:color="auto"/>
            <w:right w:val="none" w:sz="0" w:space="0" w:color="auto"/>
          </w:divBdr>
        </w:div>
        <w:div w:id="376902301">
          <w:marLeft w:val="480"/>
          <w:marRight w:val="0"/>
          <w:marTop w:val="0"/>
          <w:marBottom w:val="0"/>
          <w:divBdr>
            <w:top w:val="none" w:sz="0" w:space="0" w:color="auto"/>
            <w:left w:val="none" w:sz="0" w:space="0" w:color="auto"/>
            <w:bottom w:val="none" w:sz="0" w:space="0" w:color="auto"/>
            <w:right w:val="none" w:sz="0" w:space="0" w:color="auto"/>
          </w:divBdr>
        </w:div>
        <w:div w:id="648050278">
          <w:marLeft w:val="480"/>
          <w:marRight w:val="0"/>
          <w:marTop w:val="0"/>
          <w:marBottom w:val="0"/>
          <w:divBdr>
            <w:top w:val="none" w:sz="0" w:space="0" w:color="auto"/>
            <w:left w:val="none" w:sz="0" w:space="0" w:color="auto"/>
            <w:bottom w:val="none" w:sz="0" w:space="0" w:color="auto"/>
            <w:right w:val="none" w:sz="0" w:space="0" w:color="auto"/>
          </w:divBdr>
        </w:div>
        <w:div w:id="1070078949">
          <w:marLeft w:val="480"/>
          <w:marRight w:val="0"/>
          <w:marTop w:val="0"/>
          <w:marBottom w:val="0"/>
          <w:divBdr>
            <w:top w:val="none" w:sz="0" w:space="0" w:color="auto"/>
            <w:left w:val="none" w:sz="0" w:space="0" w:color="auto"/>
            <w:bottom w:val="none" w:sz="0" w:space="0" w:color="auto"/>
            <w:right w:val="none" w:sz="0" w:space="0" w:color="auto"/>
          </w:divBdr>
        </w:div>
        <w:div w:id="934243895">
          <w:marLeft w:val="480"/>
          <w:marRight w:val="0"/>
          <w:marTop w:val="0"/>
          <w:marBottom w:val="0"/>
          <w:divBdr>
            <w:top w:val="none" w:sz="0" w:space="0" w:color="auto"/>
            <w:left w:val="none" w:sz="0" w:space="0" w:color="auto"/>
            <w:bottom w:val="none" w:sz="0" w:space="0" w:color="auto"/>
            <w:right w:val="none" w:sz="0" w:space="0" w:color="auto"/>
          </w:divBdr>
        </w:div>
        <w:div w:id="1804229240">
          <w:marLeft w:val="480"/>
          <w:marRight w:val="0"/>
          <w:marTop w:val="0"/>
          <w:marBottom w:val="0"/>
          <w:divBdr>
            <w:top w:val="none" w:sz="0" w:space="0" w:color="auto"/>
            <w:left w:val="none" w:sz="0" w:space="0" w:color="auto"/>
            <w:bottom w:val="none" w:sz="0" w:space="0" w:color="auto"/>
            <w:right w:val="none" w:sz="0" w:space="0" w:color="auto"/>
          </w:divBdr>
        </w:div>
        <w:div w:id="1161892121">
          <w:marLeft w:val="480"/>
          <w:marRight w:val="0"/>
          <w:marTop w:val="0"/>
          <w:marBottom w:val="0"/>
          <w:divBdr>
            <w:top w:val="none" w:sz="0" w:space="0" w:color="auto"/>
            <w:left w:val="none" w:sz="0" w:space="0" w:color="auto"/>
            <w:bottom w:val="none" w:sz="0" w:space="0" w:color="auto"/>
            <w:right w:val="none" w:sz="0" w:space="0" w:color="auto"/>
          </w:divBdr>
        </w:div>
        <w:div w:id="1947038200">
          <w:marLeft w:val="480"/>
          <w:marRight w:val="0"/>
          <w:marTop w:val="0"/>
          <w:marBottom w:val="0"/>
          <w:divBdr>
            <w:top w:val="none" w:sz="0" w:space="0" w:color="auto"/>
            <w:left w:val="none" w:sz="0" w:space="0" w:color="auto"/>
            <w:bottom w:val="none" w:sz="0" w:space="0" w:color="auto"/>
            <w:right w:val="none" w:sz="0" w:space="0" w:color="auto"/>
          </w:divBdr>
        </w:div>
        <w:div w:id="1675263448">
          <w:marLeft w:val="480"/>
          <w:marRight w:val="0"/>
          <w:marTop w:val="0"/>
          <w:marBottom w:val="0"/>
          <w:divBdr>
            <w:top w:val="none" w:sz="0" w:space="0" w:color="auto"/>
            <w:left w:val="none" w:sz="0" w:space="0" w:color="auto"/>
            <w:bottom w:val="none" w:sz="0" w:space="0" w:color="auto"/>
            <w:right w:val="none" w:sz="0" w:space="0" w:color="auto"/>
          </w:divBdr>
        </w:div>
        <w:div w:id="940666">
          <w:marLeft w:val="480"/>
          <w:marRight w:val="0"/>
          <w:marTop w:val="0"/>
          <w:marBottom w:val="0"/>
          <w:divBdr>
            <w:top w:val="none" w:sz="0" w:space="0" w:color="auto"/>
            <w:left w:val="none" w:sz="0" w:space="0" w:color="auto"/>
            <w:bottom w:val="none" w:sz="0" w:space="0" w:color="auto"/>
            <w:right w:val="none" w:sz="0" w:space="0" w:color="auto"/>
          </w:divBdr>
        </w:div>
        <w:div w:id="205990232">
          <w:marLeft w:val="480"/>
          <w:marRight w:val="0"/>
          <w:marTop w:val="0"/>
          <w:marBottom w:val="0"/>
          <w:divBdr>
            <w:top w:val="none" w:sz="0" w:space="0" w:color="auto"/>
            <w:left w:val="none" w:sz="0" w:space="0" w:color="auto"/>
            <w:bottom w:val="none" w:sz="0" w:space="0" w:color="auto"/>
            <w:right w:val="none" w:sz="0" w:space="0" w:color="auto"/>
          </w:divBdr>
        </w:div>
        <w:div w:id="648485743">
          <w:marLeft w:val="480"/>
          <w:marRight w:val="0"/>
          <w:marTop w:val="0"/>
          <w:marBottom w:val="0"/>
          <w:divBdr>
            <w:top w:val="none" w:sz="0" w:space="0" w:color="auto"/>
            <w:left w:val="none" w:sz="0" w:space="0" w:color="auto"/>
            <w:bottom w:val="none" w:sz="0" w:space="0" w:color="auto"/>
            <w:right w:val="none" w:sz="0" w:space="0" w:color="auto"/>
          </w:divBdr>
        </w:div>
        <w:div w:id="341394526">
          <w:marLeft w:val="480"/>
          <w:marRight w:val="0"/>
          <w:marTop w:val="0"/>
          <w:marBottom w:val="0"/>
          <w:divBdr>
            <w:top w:val="none" w:sz="0" w:space="0" w:color="auto"/>
            <w:left w:val="none" w:sz="0" w:space="0" w:color="auto"/>
            <w:bottom w:val="none" w:sz="0" w:space="0" w:color="auto"/>
            <w:right w:val="none" w:sz="0" w:space="0" w:color="auto"/>
          </w:divBdr>
        </w:div>
        <w:div w:id="1412891089">
          <w:marLeft w:val="480"/>
          <w:marRight w:val="0"/>
          <w:marTop w:val="0"/>
          <w:marBottom w:val="0"/>
          <w:divBdr>
            <w:top w:val="none" w:sz="0" w:space="0" w:color="auto"/>
            <w:left w:val="none" w:sz="0" w:space="0" w:color="auto"/>
            <w:bottom w:val="none" w:sz="0" w:space="0" w:color="auto"/>
            <w:right w:val="none" w:sz="0" w:space="0" w:color="auto"/>
          </w:divBdr>
        </w:div>
        <w:div w:id="1054811535">
          <w:marLeft w:val="480"/>
          <w:marRight w:val="0"/>
          <w:marTop w:val="0"/>
          <w:marBottom w:val="0"/>
          <w:divBdr>
            <w:top w:val="none" w:sz="0" w:space="0" w:color="auto"/>
            <w:left w:val="none" w:sz="0" w:space="0" w:color="auto"/>
            <w:bottom w:val="none" w:sz="0" w:space="0" w:color="auto"/>
            <w:right w:val="none" w:sz="0" w:space="0" w:color="auto"/>
          </w:divBdr>
        </w:div>
        <w:div w:id="1625577023">
          <w:marLeft w:val="480"/>
          <w:marRight w:val="0"/>
          <w:marTop w:val="0"/>
          <w:marBottom w:val="0"/>
          <w:divBdr>
            <w:top w:val="none" w:sz="0" w:space="0" w:color="auto"/>
            <w:left w:val="none" w:sz="0" w:space="0" w:color="auto"/>
            <w:bottom w:val="none" w:sz="0" w:space="0" w:color="auto"/>
            <w:right w:val="none" w:sz="0" w:space="0" w:color="auto"/>
          </w:divBdr>
        </w:div>
        <w:div w:id="1487941236">
          <w:marLeft w:val="480"/>
          <w:marRight w:val="0"/>
          <w:marTop w:val="0"/>
          <w:marBottom w:val="0"/>
          <w:divBdr>
            <w:top w:val="none" w:sz="0" w:space="0" w:color="auto"/>
            <w:left w:val="none" w:sz="0" w:space="0" w:color="auto"/>
            <w:bottom w:val="none" w:sz="0" w:space="0" w:color="auto"/>
            <w:right w:val="none" w:sz="0" w:space="0" w:color="auto"/>
          </w:divBdr>
        </w:div>
        <w:div w:id="588007947">
          <w:marLeft w:val="480"/>
          <w:marRight w:val="0"/>
          <w:marTop w:val="0"/>
          <w:marBottom w:val="0"/>
          <w:divBdr>
            <w:top w:val="none" w:sz="0" w:space="0" w:color="auto"/>
            <w:left w:val="none" w:sz="0" w:space="0" w:color="auto"/>
            <w:bottom w:val="none" w:sz="0" w:space="0" w:color="auto"/>
            <w:right w:val="none" w:sz="0" w:space="0" w:color="auto"/>
          </w:divBdr>
        </w:div>
        <w:div w:id="548343934">
          <w:marLeft w:val="480"/>
          <w:marRight w:val="0"/>
          <w:marTop w:val="0"/>
          <w:marBottom w:val="0"/>
          <w:divBdr>
            <w:top w:val="none" w:sz="0" w:space="0" w:color="auto"/>
            <w:left w:val="none" w:sz="0" w:space="0" w:color="auto"/>
            <w:bottom w:val="none" w:sz="0" w:space="0" w:color="auto"/>
            <w:right w:val="none" w:sz="0" w:space="0" w:color="auto"/>
          </w:divBdr>
        </w:div>
        <w:div w:id="1344360546">
          <w:marLeft w:val="480"/>
          <w:marRight w:val="0"/>
          <w:marTop w:val="0"/>
          <w:marBottom w:val="0"/>
          <w:divBdr>
            <w:top w:val="none" w:sz="0" w:space="0" w:color="auto"/>
            <w:left w:val="none" w:sz="0" w:space="0" w:color="auto"/>
            <w:bottom w:val="none" w:sz="0" w:space="0" w:color="auto"/>
            <w:right w:val="none" w:sz="0" w:space="0" w:color="auto"/>
          </w:divBdr>
        </w:div>
        <w:div w:id="1753043842">
          <w:marLeft w:val="480"/>
          <w:marRight w:val="0"/>
          <w:marTop w:val="0"/>
          <w:marBottom w:val="0"/>
          <w:divBdr>
            <w:top w:val="none" w:sz="0" w:space="0" w:color="auto"/>
            <w:left w:val="none" w:sz="0" w:space="0" w:color="auto"/>
            <w:bottom w:val="none" w:sz="0" w:space="0" w:color="auto"/>
            <w:right w:val="none" w:sz="0" w:space="0" w:color="auto"/>
          </w:divBdr>
        </w:div>
        <w:div w:id="867716579">
          <w:marLeft w:val="480"/>
          <w:marRight w:val="0"/>
          <w:marTop w:val="0"/>
          <w:marBottom w:val="0"/>
          <w:divBdr>
            <w:top w:val="none" w:sz="0" w:space="0" w:color="auto"/>
            <w:left w:val="none" w:sz="0" w:space="0" w:color="auto"/>
            <w:bottom w:val="none" w:sz="0" w:space="0" w:color="auto"/>
            <w:right w:val="none" w:sz="0" w:space="0" w:color="auto"/>
          </w:divBdr>
        </w:div>
        <w:div w:id="249776336">
          <w:marLeft w:val="480"/>
          <w:marRight w:val="0"/>
          <w:marTop w:val="0"/>
          <w:marBottom w:val="0"/>
          <w:divBdr>
            <w:top w:val="none" w:sz="0" w:space="0" w:color="auto"/>
            <w:left w:val="none" w:sz="0" w:space="0" w:color="auto"/>
            <w:bottom w:val="none" w:sz="0" w:space="0" w:color="auto"/>
            <w:right w:val="none" w:sz="0" w:space="0" w:color="auto"/>
          </w:divBdr>
        </w:div>
        <w:div w:id="1741906711">
          <w:marLeft w:val="480"/>
          <w:marRight w:val="0"/>
          <w:marTop w:val="0"/>
          <w:marBottom w:val="0"/>
          <w:divBdr>
            <w:top w:val="none" w:sz="0" w:space="0" w:color="auto"/>
            <w:left w:val="none" w:sz="0" w:space="0" w:color="auto"/>
            <w:bottom w:val="none" w:sz="0" w:space="0" w:color="auto"/>
            <w:right w:val="none" w:sz="0" w:space="0" w:color="auto"/>
          </w:divBdr>
        </w:div>
        <w:div w:id="2115712446">
          <w:marLeft w:val="480"/>
          <w:marRight w:val="0"/>
          <w:marTop w:val="0"/>
          <w:marBottom w:val="0"/>
          <w:divBdr>
            <w:top w:val="none" w:sz="0" w:space="0" w:color="auto"/>
            <w:left w:val="none" w:sz="0" w:space="0" w:color="auto"/>
            <w:bottom w:val="none" w:sz="0" w:space="0" w:color="auto"/>
            <w:right w:val="none" w:sz="0" w:space="0" w:color="auto"/>
          </w:divBdr>
        </w:div>
        <w:div w:id="1661689343">
          <w:marLeft w:val="480"/>
          <w:marRight w:val="0"/>
          <w:marTop w:val="0"/>
          <w:marBottom w:val="0"/>
          <w:divBdr>
            <w:top w:val="none" w:sz="0" w:space="0" w:color="auto"/>
            <w:left w:val="none" w:sz="0" w:space="0" w:color="auto"/>
            <w:bottom w:val="none" w:sz="0" w:space="0" w:color="auto"/>
            <w:right w:val="none" w:sz="0" w:space="0" w:color="auto"/>
          </w:divBdr>
        </w:div>
        <w:div w:id="606163379">
          <w:marLeft w:val="480"/>
          <w:marRight w:val="0"/>
          <w:marTop w:val="0"/>
          <w:marBottom w:val="0"/>
          <w:divBdr>
            <w:top w:val="none" w:sz="0" w:space="0" w:color="auto"/>
            <w:left w:val="none" w:sz="0" w:space="0" w:color="auto"/>
            <w:bottom w:val="none" w:sz="0" w:space="0" w:color="auto"/>
            <w:right w:val="none" w:sz="0" w:space="0" w:color="auto"/>
          </w:divBdr>
        </w:div>
        <w:div w:id="1491286172">
          <w:marLeft w:val="480"/>
          <w:marRight w:val="0"/>
          <w:marTop w:val="0"/>
          <w:marBottom w:val="0"/>
          <w:divBdr>
            <w:top w:val="none" w:sz="0" w:space="0" w:color="auto"/>
            <w:left w:val="none" w:sz="0" w:space="0" w:color="auto"/>
            <w:bottom w:val="none" w:sz="0" w:space="0" w:color="auto"/>
            <w:right w:val="none" w:sz="0" w:space="0" w:color="auto"/>
          </w:divBdr>
        </w:div>
        <w:div w:id="1666737317">
          <w:marLeft w:val="480"/>
          <w:marRight w:val="0"/>
          <w:marTop w:val="0"/>
          <w:marBottom w:val="0"/>
          <w:divBdr>
            <w:top w:val="none" w:sz="0" w:space="0" w:color="auto"/>
            <w:left w:val="none" w:sz="0" w:space="0" w:color="auto"/>
            <w:bottom w:val="none" w:sz="0" w:space="0" w:color="auto"/>
            <w:right w:val="none" w:sz="0" w:space="0" w:color="auto"/>
          </w:divBdr>
        </w:div>
        <w:div w:id="1041514405">
          <w:marLeft w:val="480"/>
          <w:marRight w:val="0"/>
          <w:marTop w:val="0"/>
          <w:marBottom w:val="0"/>
          <w:divBdr>
            <w:top w:val="none" w:sz="0" w:space="0" w:color="auto"/>
            <w:left w:val="none" w:sz="0" w:space="0" w:color="auto"/>
            <w:bottom w:val="none" w:sz="0" w:space="0" w:color="auto"/>
            <w:right w:val="none" w:sz="0" w:space="0" w:color="auto"/>
          </w:divBdr>
        </w:div>
        <w:div w:id="798258210">
          <w:marLeft w:val="480"/>
          <w:marRight w:val="0"/>
          <w:marTop w:val="0"/>
          <w:marBottom w:val="0"/>
          <w:divBdr>
            <w:top w:val="none" w:sz="0" w:space="0" w:color="auto"/>
            <w:left w:val="none" w:sz="0" w:space="0" w:color="auto"/>
            <w:bottom w:val="none" w:sz="0" w:space="0" w:color="auto"/>
            <w:right w:val="none" w:sz="0" w:space="0" w:color="auto"/>
          </w:divBdr>
        </w:div>
        <w:div w:id="1828472953">
          <w:marLeft w:val="480"/>
          <w:marRight w:val="0"/>
          <w:marTop w:val="0"/>
          <w:marBottom w:val="0"/>
          <w:divBdr>
            <w:top w:val="none" w:sz="0" w:space="0" w:color="auto"/>
            <w:left w:val="none" w:sz="0" w:space="0" w:color="auto"/>
            <w:bottom w:val="none" w:sz="0" w:space="0" w:color="auto"/>
            <w:right w:val="none" w:sz="0" w:space="0" w:color="auto"/>
          </w:divBdr>
        </w:div>
        <w:div w:id="1968120899">
          <w:marLeft w:val="480"/>
          <w:marRight w:val="0"/>
          <w:marTop w:val="0"/>
          <w:marBottom w:val="0"/>
          <w:divBdr>
            <w:top w:val="none" w:sz="0" w:space="0" w:color="auto"/>
            <w:left w:val="none" w:sz="0" w:space="0" w:color="auto"/>
            <w:bottom w:val="none" w:sz="0" w:space="0" w:color="auto"/>
            <w:right w:val="none" w:sz="0" w:space="0" w:color="auto"/>
          </w:divBdr>
        </w:div>
        <w:div w:id="838540168">
          <w:marLeft w:val="480"/>
          <w:marRight w:val="0"/>
          <w:marTop w:val="0"/>
          <w:marBottom w:val="0"/>
          <w:divBdr>
            <w:top w:val="none" w:sz="0" w:space="0" w:color="auto"/>
            <w:left w:val="none" w:sz="0" w:space="0" w:color="auto"/>
            <w:bottom w:val="none" w:sz="0" w:space="0" w:color="auto"/>
            <w:right w:val="none" w:sz="0" w:space="0" w:color="auto"/>
          </w:divBdr>
        </w:div>
        <w:div w:id="830175802">
          <w:marLeft w:val="480"/>
          <w:marRight w:val="0"/>
          <w:marTop w:val="0"/>
          <w:marBottom w:val="0"/>
          <w:divBdr>
            <w:top w:val="none" w:sz="0" w:space="0" w:color="auto"/>
            <w:left w:val="none" w:sz="0" w:space="0" w:color="auto"/>
            <w:bottom w:val="none" w:sz="0" w:space="0" w:color="auto"/>
            <w:right w:val="none" w:sz="0" w:space="0" w:color="auto"/>
          </w:divBdr>
        </w:div>
        <w:div w:id="592130138">
          <w:marLeft w:val="480"/>
          <w:marRight w:val="0"/>
          <w:marTop w:val="0"/>
          <w:marBottom w:val="0"/>
          <w:divBdr>
            <w:top w:val="none" w:sz="0" w:space="0" w:color="auto"/>
            <w:left w:val="none" w:sz="0" w:space="0" w:color="auto"/>
            <w:bottom w:val="none" w:sz="0" w:space="0" w:color="auto"/>
            <w:right w:val="none" w:sz="0" w:space="0" w:color="auto"/>
          </w:divBdr>
        </w:div>
        <w:div w:id="70859838">
          <w:marLeft w:val="480"/>
          <w:marRight w:val="0"/>
          <w:marTop w:val="0"/>
          <w:marBottom w:val="0"/>
          <w:divBdr>
            <w:top w:val="none" w:sz="0" w:space="0" w:color="auto"/>
            <w:left w:val="none" w:sz="0" w:space="0" w:color="auto"/>
            <w:bottom w:val="none" w:sz="0" w:space="0" w:color="auto"/>
            <w:right w:val="none" w:sz="0" w:space="0" w:color="auto"/>
          </w:divBdr>
        </w:div>
        <w:div w:id="853687979">
          <w:marLeft w:val="480"/>
          <w:marRight w:val="0"/>
          <w:marTop w:val="0"/>
          <w:marBottom w:val="0"/>
          <w:divBdr>
            <w:top w:val="none" w:sz="0" w:space="0" w:color="auto"/>
            <w:left w:val="none" w:sz="0" w:space="0" w:color="auto"/>
            <w:bottom w:val="none" w:sz="0" w:space="0" w:color="auto"/>
            <w:right w:val="none" w:sz="0" w:space="0" w:color="auto"/>
          </w:divBdr>
        </w:div>
        <w:div w:id="1120101905">
          <w:marLeft w:val="480"/>
          <w:marRight w:val="0"/>
          <w:marTop w:val="0"/>
          <w:marBottom w:val="0"/>
          <w:divBdr>
            <w:top w:val="none" w:sz="0" w:space="0" w:color="auto"/>
            <w:left w:val="none" w:sz="0" w:space="0" w:color="auto"/>
            <w:bottom w:val="none" w:sz="0" w:space="0" w:color="auto"/>
            <w:right w:val="none" w:sz="0" w:space="0" w:color="auto"/>
          </w:divBdr>
        </w:div>
        <w:div w:id="1324162134">
          <w:marLeft w:val="480"/>
          <w:marRight w:val="0"/>
          <w:marTop w:val="0"/>
          <w:marBottom w:val="0"/>
          <w:divBdr>
            <w:top w:val="none" w:sz="0" w:space="0" w:color="auto"/>
            <w:left w:val="none" w:sz="0" w:space="0" w:color="auto"/>
            <w:bottom w:val="none" w:sz="0" w:space="0" w:color="auto"/>
            <w:right w:val="none" w:sz="0" w:space="0" w:color="auto"/>
          </w:divBdr>
        </w:div>
        <w:div w:id="646208285">
          <w:marLeft w:val="480"/>
          <w:marRight w:val="0"/>
          <w:marTop w:val="0"/>
          <w:marBottom w:val="0"/>
          <w:divBdr>
            <w:top w:val="none" w:sz="0" w:space="0" w:color="auto"/>
            <w:left w:val="none" w:sz="0" w:space="0" w:color="auto"/>
            <w:bottom w:val="none" w:sz="0" w:space="0" w:color="auto"/>
            <w:right w:val="none" w:sz="0" w:space="0" w:color="auto"/>
          </w:divBdr>
        </w:div>
        <w:div w:id="2114090068">
          <w:marLeft w:val="480"/>
          <w:marRight w:val="0"/>
          <w:marTop w:val="0"/>
          <w:marBottom w:val="0"/>
          <w:divBdr>
            <w:top w:val="none" w:sz="0" w:space="0" w:color="auto"/>
            <w:left w:val="none" w:sz="0" w:space="0" w:color="auto"/>
            <w:bottom w:val="none" w:sz="0" w:space="0" w:color="auto"/>
            <w:right w:val="none" w:sz="0" w:space="0" w:color="auto"/>
          </w:divBdr>
        </w:div>
        <w:div w:id="1551530392">
          <w:marLeft w:val="480"/>
          <w:marRight w:val="0"/>
          <w:marTop w:val="0"/>
          <w:marBottom w:val="0"/>
          <w:divBdr>
            <w:top w:val="none" w:sz="0" w:space="0" w:color="auto"/>
            <w:left w:val="none" w:sz="0" w:space="0" w:color="auto"/>
            <w:bottom w:val="none" w:sz="0" w:space="0" w:color="auto"/>
            <w:right w:val="none" w:sz="0" w:space="0" w:color="auto"/>
          </w:divBdr>
        </w:div>
        <w:div w:id="2061130381">
          <w:marLeft w:val="480"/>
          <w:marRight w:val="0"/>
          <w:marTop w:val="0"/>
          <w:marBottom w:val="0"/>
          <w:divBdr>
            <w:top w:val="none" w:sz="0" w:space="0" w:color="auto"/>
            <w:left w:val="none" w:sz="0" w:space="0" w:color="auto"/>
            <w:bottom w:val="none" w:sz="0" w:space="0" w:color="auto"/>
            <w:right w:val="none" w:sz="0" w:space="0" w:color="auto"/>
          </w:divBdr>
        </w:div>
        <w:div w:id="1955557760">
          <w:marLeft w:val="480"/>
          <w:marRight w:val="0"/>
          <w:marTop w:val="0"/>
          <w:marBottom w:val="0"/>
          <w:divBdr>
            <w:top w:val="none" w:sz="0" w:space="0" w:color="auto"/>
            <w:left w:val="none" w:sz="0" w:space="0" w:color="auto"/>
            <w:bottom w:val="none" w:sz="0" w:space="0" w:color="auto"/>
            <w:right w:val="none" w:sz="0" w:space="0" w:color="auto"/>
          </w:divBdr>
        </w:div>
        <w:div w:id="1712343012">
          <w:marLeft w:val="480"/>
          <w:marRight w:val="0"/>
          <w:marTop w:val="0"/>
          <w:marBottom w:val="0"/>
          <w:divBdr>
            <w:top w:val="none" w:sz="0" w:space="0" w:color="auto"/>
            <w:left w:val="none" w:sz="0" w:space="0" w:color="auto"/>
            <w:bottom w:val="none" w:sz="0" w:space="0" w:color="auto"/>
            <w:right w:val="none" w:sz="0" w:space="0" w:color="auto"/>
          </w:divBdr>
        </w:div>
        <w:div w:id="38672165">
          <w:marLeft w:val="480"/>
          <w:marRight w:val="0"/>
          <w:marTop w:val="0"/>
          <w:marBottom w:val="0"/>
          <w:divBdr>
            <w:top w:val="none" w:sz="0" w:space="0" w:color="auto"/>
            <w:left w:val="none" w:sz="0" w:space="0" w:color="auto"/>
            <w:bottom w:val="none" w:sz="0" w:space="0" w:color="auto"/>
            <w:right w:val="none" w:sz="0" w:space="0" w:color="auto"/>
          </w:divBdr>
        </w:div>
        <w:div w:id="107048898">
          <w:marLeft w:val="480"/>
          <w:marRight w:val="0"/>
          <w:marTop w:val="0"/>
          <w:marBottom w:val="0"/>
          <w:divBdr>
            <w:top w:val="none" w:sz="0" w:space="0" w:color="auto"/>
            <w:left w:val="none" w:sz="0" w:space="0" w:color="auto"/>
            <w:bottom w:val="none" w:sz="0" w:space="0" w:color="auto"/>
            <w:right w:val="none" w:sz="0" w:space="0" w:color="auto"/>
          </w:divBdr>
        </w:div>
        <w:div w:id="351035329">
          <w:marLeft w:val="480"/>
          <w:marRight w:val="0"/>
          <w:marTop w:val="0"/>
          <w:marBottom w:val="0"/>
          <w:divBdr>
            <w:top w:val="none" w:sz="0" w:space="0" w:color="auto"/>
            <w:left w:val="none" w:sz="0" w:space="0" w:color="auto"/>
            <w:bottom w:val="none" w:sz="0" w:space="0" w:color="auto"/>
            <w:right w:val="none" w:sz="0" w:space="0" w:color="auto"/>
          </w:divBdr>
        </w:div>
        <w:div w:id="85808896">
          <w:marLeft w:val="480"/>
          <w:marRight w:val="0"/>
          <w:marTop w:val="0"/>
          <w:marBottom w:val="0"/>
          <w:divBdr>
            <w:top w:val="none" w:sz="0" w:space="0" w:color="auto"/>
            <w:left w:val="none" w:sz="0" w:space="0" w:color="auto"/>
            <w:bottom w:val="none" w:sz="0" w:space="0" w:color="auto"/>
            <w:right w:val="none" w:sz="0" w:space="0" w:color="auto"/>
          </w:divBdr>
        </w:div>
        <w:div w:id="824010413">
          <w:marLeft w:val="480"/>
          <w:marRight w:val="0"/>
          <w:marTop w:val="0"/>
          <w:marBottom w:val="0"/>
          <w:divBdr>
            <w:top w:val="none" w:sz="0" w:space="0" w:color="auto"/>
            <w:left w:val="none" w:sz="0" w:space="0" w:color="auto"/>
            <w:bottom w:val="none" w:sz="0" w:space="0" w:color="auto"/>
            <w:right w:val="none" w:sz="0" w:space="0" w:color="auto"/>
          </w:divBdr>
        </w:div>
        <w:div w:id="806431387">
          <w:marLeft w:val="480"/>
          <w:marRight w:val="0"/>
          <w:marTop w:val="0"/>
          <w:marBottom w:val="0"/>
          <w:divBdr>
            <w:top w:val="none" w:sz="0" w:space="0" w:color="auto"/>
            <w:left w:val="none" w:sz="0" w:space="0" w:color="auto"/>
            <w:bottom w:val="none" w:sz="0" w:space="0" w:color="auto"/>
            <w:right w:val="none" w:sz="0" w:space="0" w:color="auto"/>
          </w:divBdr>
        </w:div>
        <w:div w:id="503473855">
          <w:marLeft w:val="480"/>
          <w:marRight w:val="0"/>
          <w:marTop w:val="0"/>
          <w:marBottom w:val="0"/>
          <w:divBdr>
            <w:top w:val="none" w:sz="0" w:space="0" w:color="auto"/>
            <w:left w:val="none" w:sz="0" w:space="0" w:color="auto"/>
            <w:bottom w:val="none" w:sz="0" w:space="0" w:color="auto"/>
            <w:right w:val="none" w:sz="0" w:space="0" w:color="auto"/>
          </w:divBdr>
        </w:div>
        <w:div w:id="1518035372">
          <w:marLeft w:val="480"/>
          <w:marRight w:val="0"/>
          <w:marTop w:val="0"/>
          <w:marBottom w:val="0"/>
          <w:divBdr>
            <w:top w:val="none" w:sz="0" w:space="0" w:color="auto"/>
            <w:left w:val="none" w:sz="0" w:space="0" w:color="auto"/>
            <w:bottom w:val="none" w:sz="0" w:space="0" w:color="auto"/>
            <w:right w:val="none" w:sz="0" w:space="0" w:color="auto"/>
          </w:divBdr>
        </w:div>
        <w:div w:id="453520500">
          <w:marLeft w:val="480"/>
          <w:marRight w:val="0"/>
          <w:marTop w:val="0"/>
          <w:marBottom w:val="0"/>
          <w:divBdr>
            <w:top w:val="none" w:sz="0" w:space="0" w:color="auto"/>
            <w:left w:val="none" w:sz="0" w:space="0" w:color="auto"/>
            <w:bottom w:val="none" w:sz="0" w:space="0" w:color="auto"/>
            <w:right w:val="none" w:sz="0" w:space="0" w:color="auto"/>
          </w:divBdr>
        </w:div>
        <w:div w:id="52120819">
          <w:marLeft w:val="480"/>
          <w:marRight w:val="0"/>
          <w:marTop w:val="0"/>
          <w:marBottom w:val="0"/>
          <w:divBdr>
            <w:top w:val="none" w:sz="0" w:space="0" w:color="auto"/>
            <w:left w:val="none" w:sz="0" w:space="0" w:color="auto"/>
            <w:bottom w:val="none" w:sz="0" w:space="0" w:color="auto"/>
            <w:right w:val="none" w:sz="0" w:space="0" w:color="auto"/>
          </w:divBdr>
        </w:div>
        <w:div w:id="708991882">
          <w:marLeft w:val="480"/>
          <w:marRight w:val="0"/>
          <w:marTop w:val="0"/>
          <w:marBottom w:val="0"/>
          <w:divBdr>
            <w:top w:val="none" w:sz="0" w:space="0" w:color="auto"/>
            <w:left w:val="none" w:sz="0" w:space="0" w:color="auto"/>
            <w:bottom w:val="none" w:sz="0" w:space="0" w:color="auto"/>
            <w:right w:val="none" w:sz="0" w:space="0" w:color="auto"/>
          </w:divBdr>
        </w:div>
        <w:div w:id="1807359446">
          <w:marLeft w:val="480"/>
          <w:marRight w:val="0"/>
          <w:marTop w:val="0"/>
          <w:marBottom w:val="0"/>
          <w:divBdr>
            <w:top w:val="none" w:sz="0" w:space="0" w:color="auto"/>
            <w:left w:val="none" w:sz="0" w:space="0" w:color="auto"/>
            <w:bottom w:val="none" w:sz="0" w:space="0" w:color="auto"/>
            <w:right w:val="none" w:sz="0" w:space="0" w:color="auto"/>
          </w:divBdr>
        </w:div>
        <w:div w:id="831217165">
          <w:marLeft w:val="480"/>
          <w:marRight w:val="0"/>
          <w:marTop w:val="0"/>
          <w:marBottom w:val="0"/>
          <w:divBdr>
            <w:top w:val="none" w:sz="0" w:space="0" w:color="auto"/>
            <w:left w:val="none" w:sz="0" w:space="0" w:color="auto"/>
            <w:bottom w:val="none" w:sz="0" w:space="0" w:color="auto"/>
            <w:right w:val="none" w:sz="0" w:space="0" w:color="auto"/>
          </w:divBdr>
        </w:div>
        <w:div w:id="861095874">
          <w:marLeft w:val="480"/>
          <w:marRight w:val="0"/>
          <w:marTop w:val="0"/>
          <w:marBottom w:val="0"/>
          <w:divBdr>
            <w:top w:val="none" w:sz="0" w:space="0" w:color="auto"/>
            <w:left w:val="none" w:sz="0" w:space="0" w:color="auto"/>
            <w:bottom w:val="none" w:sz="0" w:space="0" w:color="auto"/>
            <w:right w:val="none" w:sz="0" w:space="0" w:color="auto"/>
          </w:divBdr>
        </w:div>
        <w:div w:id="159588710">
          <w:marLeft w:val="480"/>
          <w:marRight w:val="0"/>
          <w:marTop w:val="0"/>
          <w:marBottom w:val="0"/>
          <w:divBdr>
            <w:top w:val="none" w:sz="0" w:space="0" w:color="auto"/>
            <w:left w:val="none" w:sz="0" w:space="0" w:color="auto"/>
            <w:bottom w:val="none" w:sz="0" w:space="0" w:color="auto"/>
            <w:right w:val="none" w:sz="0" w:space="0" w:color="auto"/>
          </w:divBdr>
        </w:div>
        <w:div w:id="1665430674">
          <w:marLeft w:val="480"/>
          <w:marRight w:val="0"/>
          <w:marTop w:val="0"/>
          <w:marBottom w:val="0"/>
          <w:divBdr>
            <w:top w:val="none" w:sz="0" w:space="0" w:color="auto"/>
            <w:left w:val="none" w:sz="0" w:space="0" w:color="auto"/>
            <w:bottom w:val="none" w:sz="0" w:space="0" w:color="auto"/>
            <w:right w:val="none" w:sz="0" w:space="0" w:color="auto"/>
          </w:divBdr>
        </w:div>
        <w:div w:id="632442982">
          <w:marLeft w:val="480"/>
          <w:marRight w:val="0"/>
          <w:marTop w:val="0"/>
          <w:marBottom w:val="0"/>
          <w:divBdr>
            <w:top w:val="none" w:sz="0" w:space="0" w:color="auto"/>
            <w:left w:val="none" w:sz="0" w:space="0" w:color="auto"/>
            <w:bottom w:val="none" w:sz="0" w:space="0" w:color="auto"/>
            <w:right w:val="none" w:sz="0" w:space="0" w:color="auto"/>
          </w:divBdr>
        </w:div>
        <w:div w:id="1783374094">
          <w:marLeft w:val="480"/>
          <w:marRight w:val="0"/>
          <w:marTop w:val="0"/>
          <w:marBottom w:val="0"/>
          <w:divBdr>
            <w:top w:val="none" w:sz="0" w:space="0" w:color="auto"/>
            <w:left w:val="none" w:sz="0" w:space="0" w:color="auto"/>
            <w:bottom w:val="none" w:sz="0" w:space="0" w:color="auto"/>
            <w:right w:val="none" w:sz="0" w:space="0" w:color="auto"/>
          </w:divBdr>
        </w:div>
        <w:div w:id="988243845">
          <w:marLeft w:val="480"/>
          <w:marRight w:val="0"/>
          <w:marTop w:val="0"/>
          <w:marBottom w:val="0"/>
          <w:divBdr>
            <w:top w:val="none" w:sz="0" w:space="0" w:color="auto"/>
            <w:left w:val="none" w:sz="0" w:space="0" w:color="auto"/>
            <w:bottom w:val="none" w:sz="0" w:space="0" w:color="auto"/>
            <w:right w:val="none" w:sz="0" w:space="0" w:color="auto"/>
          </w:divBdr>
        </w:div>
        <w:div w:id="2090619449">
          <w:marLeft w:val="480"/>
          <w:marRight w:val="0"/>
          <w:marTop w:val="0"/>
          <w:marBottom w:val="0"/>
          <w:divBdr>
            <w:top w:val="none" w:sz="0" w:space="0" w:color="auto"/>
            <w:left w:val="none" w:sz="0" w:space="0" w:color="auto"/>
            <w:bottom w:val="none" w:sz="0" w:space="0" w:color="auto"/>
            <w:right w:val="none" w:sz="0" w:space="0" w:color="auto"/>
          </w:divBdr>
        </w:div>
        <w:div w:id="1898081103">
          <w:marLeft w:val="480"/>
          <w:marRight w:val="0"/>
          <w:marTop w:val="0"/>
          <w:marBottom w:val="0"/>
          <w:divBdr>
            <w:top w:val="none" w:sz="0" w:space="0" w:color="auto"/>
            <w:left w:val="none" w:sz="0" w:space="0" w:color="auto"/>
            <w:bottom w:val="none" w:sz="0" w:space="0" w:color="auto"/>
            <w:right w:val="none" w:sz="0" w:space="0" w:color="auto"/>
          </w:divBdr>
        </w:div>
        <w:div w:id="1600603867">
          <w:marLeft w:val="480"/>
          <w:marRight w:val="0"/>
          <w:marTop w:val="0"/>
          <w:marBottom w:val="0"/>
          <w:divBdr>
            <w:top w:val="none" w:sz="0" w:space="0" w:color="auto"/>
            <w:left w:val="none" w:sz="0" w:space="0" w:color="auto"/>
            <w:bottom w:val="none" w:sz="0" w:space="0" w:color="auto"/>
            <w:right w:val="none" w:sz="0" w:space="0" w:color="auto"/>
          </w:divBdr>
        </w:div>
        <w:div w:id="1406143776">
          <w:marLeft w:val="480"/>
          <w:marRight w:val="0"/>
          <w:marTop w:val="0"/>
          <w:marBottom w:val="0"/>
          <w:divBdr>
            <w:top w:val="none" w:sz="0" w:space="0" w:color="auto"/>
            <w:left w:val="none" w:sz="0" w:space="0" w:color="auto"/>
            <w:bottom w:val="none" w:sz="0" w:space="0" w:color="auto"/>
            <w:right w:val="none" w:sz="0" w:space="0" w:color="auto"/>
          </w:divBdr>
        </w:div>
        <w:div w:id="243078155">
          <w:marLeft w:val="480"/>
          <w:marRight w:val="0"/>
          <w:marTop w:val="0"/>
          <w:marBottom w:val="0"/>
          <w:divBdr>
            <w:top w:val="none" w:sz="0" w:space="0" w:color="auto"/>
            <w:left w:val="none" w:sz="0" w:space="0" w:color="auto"/>
            <w:bottom w:val="none" w:sz="0" w:space="0" w:color="auto"/>
            <w:right w:val="none" w:sz="0" w:space="0" w:color="auto"/>
          </w:divBdr>
        </w:div>
        <w:div w:id="140275978">
          <w:marLeft w:val="480"/>
          <w:marRight w:val="0"/>
          <w:marTop w:val="0"/>
          <w:marBottom w:val="0"/>
          <w:divBdr>
            <w:top w:val="none" w:sz="0" w:space="0" w:color="auto"/>
            <w:left w:val="none" w:sz="0" w:space="0" w:color="auto"/>
            <w:bottom w:val="none" w:sz="0" w:space="0" w:color="auto"/>
            <w:right w:val="none" w:sz="0" w:space="0" w:color="auto"/>
          </w:divBdr>
        </w:div>
        <w:div w:id="632752188">
          <w:marLeft w:val="480"/>
          <w:marRight w:val="0"/>
          <w:marTop w:val="0"/>
          <w:marBottom w:val="0"/>
          <w:divBdr>
            <w:top w:val="none" w:sz="0" w:space="0" w:color="auto"/>
            <w:left w:val="none" w:sz="0" w:space="0" w:color="auto"/>
            <w:bottom w:val="none" w:sz="0" w:space="0" w:color="auto"/>
            <w:right w:val="none" w:sz="0" w:space="0" w:color="auto"/>
          </w:divBdr>
        </w:div>
        <w:div w:id="1635940983">
          <w:marLeft w:val="480"/>
          <w:marRight w:val="0"/>
          <w:marTop w:val="0"/>
          <w:marBottom w:val="0"/>
          <w:divBdr>
            <w:top w:val="none" w:sz="0" w:space="0" w:color="auto"/>
            <w:left w:val="none" w:sz="0" w:space="0" w:color="auto"/>
            <w:bottom w:val="none" w:sz="0" w:space="0" w:color="auto"/>
            <w:right w:val="none" w:sz="0" w:space="0" w:color="auto"/>
          </w:divBdr>
        </w:div>
        <w:div w:id="1520704847">
          <w:marLeft w:val="480"/>
          <w:marRight w:val="0"/>
          <w:marTop w:val="0"/>
          <w:marBottom w:val="0"/>
          <w:divBdr>
            <w:top w:val="none" w:sz="0" w:space="0" w:color="auto"/>
            <w:left w:val="none" w:sz="0" w:space="0" w:color="auto"/>
            <w:bottom w:val="none" w:sz="0" w:space="0" w:color="auto"/>
            <w:right w:val="none" w:sz="0" w:space="0" w:color="auto"/>
          </w:divBdr>
        </w:div>
        <w:div w:id="1706129089">
          <w:marLeft w:val="480"/>
          <w:marRight w:val="0"/>
          <w:marTop w:val="0"/>
          <w:marBottom w:val="0"/>
          <w:divBdr>
            <w:top w:val="none" w:sz="0" w:space="0" w:color="auto"/>
            <w:left w:val="none" w:sz="0" w:space="0" w:color="auto"/>
            <w:bottom w:val="none" w:sz="0" w:space="0" w:color="auto"/>
            <w:right w:val="none" w:sz="0" w:space="0" w:color="auto"/>
          </w:divBdr>
        </w:div>
        <w:div w:id="1980912624">
          <w:marLeft w:val="480"/>
          <w:marRight w:val="0"/>
          <w:marTop w:val="0"/>
          <w:marBottom w:val="0"/>
          <w:divBdr>
            <w:top w:val="none" w:sz="0" w:space="0" w:color="auto"/>
            <w:left w:val="none" w:sz="0" w:space="0" w:color="auto"/>
            <w:bottom w:val="none" w:sz="0" w:space="0" w:color="auto"/>
            <w:right w:val="none" w:sz="0" w:space="0" w:color="auto"/>
          </w:divBdr>
        </w:div>
        <w:div w:id="1002008863">
          <w:marLeft w:val="480"/>
          <w:marRight w:val="0"/>
          <w:marTop w:val="0"/>
          <w:marBottom w:val="0"/>
          <w:divBdr>
            <w:top w:val="none" w:sz="0" w:space="0" w:color="auto"/>
            <w:left w:val="none" w:sz="0" w:space="0" w:color="auto"/>
            <w:bottom w:val="none" w:sz="0" w:space="0" w:color="auto"/>
            <w:right w:val="none" w:sz="0" w:space="0" w:color="auto"/>
          </w:divBdr>
        </w:div>
        <w:div w:id="1822454884">
          <w:marLeft w:val="480"/>
          <w:marRight w:val="0"/>
          <w:marTop w:val="0"/>
          <w:marBottom w:val="0"/>
          <w:divBdr>
            <w:top w:val="none" w:sz="0" w:space="0" w:color="auto"/>
            <w:left w:val="none" w:sz="0" w:space="0" w:color="auto"/>
            <w:bottom w:val="none" w:sz="0" w:space="0" w:color="auto"/>
            <w:right w:val="none" w:sz="0" w:space="0" w:color="auto"/>
          </w:divBdr>
        </w:div>
        <w:div w:id="1125151117">
          <w:marLeft w:val="480"/>
          <w:marRight w:val="0"/>
          <w:marTop w:val="0"/>
          <w:marBottom w:val="0"/>
          <w:divBdr>
            <w:top w:val="none" w:sz="0" w:space="0" w:color="auto"/>
            <w:left w:val="none" w:sz="0" w:space="0" w:color="auto"/>
            <w:bottom w:val="none" w:sz="0" w:space="0" w:color="auto"/>
            <w:right w:val="none" w:sz="0" w:space="0" w:color="auto"/>
          </w:divBdr>
        </w:div>
        <w:div w:id="1341664890">
          <w:marLeft w:val="480"/>
          <w:marRight w:val="0"/>
          <w:marTop w:val="0"/>
          <w:marBottom w:val="0"/>
          <w:divBdr>
            <w:top w:val="none" w:sz="0" w:space="0" w:color="auto"/>
            <w:left w:val="none" w:sz="0" w:space="0" w:color="auto"/>
            <w:bottom w:val="none" w:sz="0" w:space="0" w:color="auto"/>
            <w:right w:val="none" w:sz="0" w:space="0" w:color="auto"/>
          </w:divBdr>
        </w:div>
        <w:div w:id="224530054">
          <w:marLeft w:val="480"/>
          <w:marRight w:val="0"/>
          <w:marTop w:val="0"/>
          <w:marBottom w:val="0"/>
          <w:divBdr>
            <w:top w:val="none" w:sz="0" w:space="0" w:color="auto"/>
            <w:left w:val="none" w:sz="0" w:space="0" w:color="auto"/>
            <w:bottom w:val="none" w:sz="0" w:space="0" w:color="auto"/>
            <w:right w:val="none" w:sz="0" w:space="0" w:color="auto"/>
          </w:divBdr>
        </w:div>
        <w:div w:id="1059403793">
          <w:marLeft w:val="480"/>
          <w:marRight w:val="0"/>
          <w:marTop w:val="0"/>
          <w:marBottom w:val="0"/>
          <w:divBdr>
            <w:top w:val="none" w:sz="0" w:space="0" w:color="auto"/>
            <w:left w:val="none" w:sz="0" w:space="0" w:color="auto"/>
            <w:bottom w:val="none" w:sz="0" w:space="0" w:color="auto"/>
            <w:right w:val="none" w:sz="0" w:space="0" w:color="auto"/>
          </w:divBdr>
        </w:div>
        <w:div w:id="2083328956">
          <w:marLeft w:val="480"/>
          <w:marRight w:val="0"/>
          <w:marTop w:val="0"/>
          <w:marBottom w:val="0"/>
          <w:divBdr>
            <w:top w:val="none" w:sz="0" w:space="0" w:color="auto"/>
            <w:left w:val="none" w:sz="0" w:space="0" w:color="auto"/>
            <w:bottom w:val="none" w:sz="0" w:space="0" w:color="auto"/>
            <w:right w:val="none" w:sz="0" w:space="0" w:color="auto"/>
          </w:divBdr>
        </w:div>
      </w:divsChild>
    </w:div>
    <w:div w:id="556671845">
      <w:bodyDiv w:val="1"/>
      <w:marLeft w:val="0"/>
      <w:marRight w:val="0"/>
      <w:marTop w:val="0"/>
      <w:marBottom w:val="0"/>
      <w:divBdr>
        <w:top w:val="none" w:sz="0" w:space="0" w:color="auto"/>
        <w:left w:val="none" w:sz="0" w:space="0" w:color="auto"/>
        <w:bottom w:val="none" w:sz="0" w:space="0" w:color="auto"/>
        <w:right w:val="none" w:sz="0" w:space="0" w:color="auto"/>
      </w:divBdr>
    </w:div>
    <w:div w:id="556864411">
      <w:bodyDiv w:val="1"/>
      <w:marLeft w:val="0"/>
      <w:marRight w:val="0"/>
      <w:marTop w:val="0"/>
      <w:marBottom w:val="0"/>
      <w:divBdr>
        <w:top w:val="none" w:sz="0" w:space="0" w:color="auto"/>
        <w:left w:val="none" w:sz="0" w:space="0" w:color="auto"/>
        <w:bottom w:val="none" w:sz="0" w:space="0" w:color="auto"/>
        <w:right w:val="none" w:sz="0" w:space="0" w:color="auto"/>
      </w:divBdr>
    </w:div>
    <w:div w:id="557666430">
      <w:bodyDiv w:val="1"/>
      <w:marLeft w:val="0"/>
      <w:marRight w:val="0"/>
      <w:marTop w:val="0"/>
      <w:marBottom w:val="0"/>
      <w:divBdr>
        <w:top w:val="none" w:sz="0" w:space="0" w:color="auto"/>
        <w:left w:val="none" w:sz="0" w:space="0" w:color="auto"/>
        <w:bottom w:val="none" w:sz="0" w:space="0" w:color="auto"/>
        <w:right w:val="none" w:sz="0" w:space="0" w:color="auto"/>
      </w:divBdr>
      <w:divsChild>
        <w:div w:id="698704083">
          <w:marLeft w:val="480"/>
          <w:marRight w:val="0"/>
          <w:marTop w:val="0"/>
          <w:marBottom w:val="0"/>
          <w:divBdr>
            <w:top w:val="none" w:sz="0" w:space="0" w:color="auto"/>
            <w:left w:val="none" w:sz="0" w:space="0" w:color="auto"/>
            <w:bottom w:val="none" w:sz="0" w:space="0" w:color="auto"/>
            <w:right w:val="none" w:sz="0" w:space="0" w:color="auto"/>
          </w:divBdr>
        </w:div>
        <w:div w:id="713120132">
          <w:marLeft w:val="480"/>
          <w:marRight w:val="0"/>
          <w:marTop w:val="0"/>
          <w:marBottom w:val="0"/>
          <w:divBdr>
            <w:top w:val="none" w:sz="0" w:space="0" w:color="auto"/>
            <w:left w:val="none" w:sz="0" w:space="0" w:color="auto"/>
            <w:bottom w:val="none" w:sz="0" w:space="0" w:color="auto"/>
            <w:right w:val="none" w:sz="0" w:space="0" w:color="auto"/>
          </w:divBdr>
        </w:div>
        <w:div w:id="1269432917">
          <w:marLeft w:val="480"/>
          <w:marRight w:val="0"/>
          <w:marTop w:val="0"/>
          <w:marBottom w:val="0"/>
          <w:divBdr>
            <w:top w:val="none" w:sz="0" w:space="0" w:color="auto"/>
            <w:left w:val="none" w:sz="0" w:space="0" w:color="auto"/>
            <w:bottom w:val="none" w:sz="0" w:space="0" w:color="auto"/>
            <w:right w:val="none" w:sz="0" w:space="0" w:color="auto"/>
          </w:divBdr>
        </w:div>
        <w:div w:id="2020501947">
          <w:marLeft w:val="480"/>
          <w:marRight w:val="0"/>
          <w:marTop w:val="0"/>
          <w:marBottom w:val="0"/>
          <w:divBdr>
            <w:top w:val="none" w:sz="0" w:space="0" w:color="auto"/>
            <w:left w:val="none" w:sz="0" w:space="0" w:color="auto"/>
            <w:bottom w:val="none" w:sz="0" w:space="0" w:color="auto"/>
            <w:right w:val="none" w:sz="0" w:space="0" w:color="auto"/>
          </w:divBdr>
        </w:div>
        <w:div w:id="1668632056">
          <w:marLeft w:val="480"/>
          <w:marRight w:val="0"/>
          <w:marTop w:val="0"/>
          <w:marBottom w:val="0"/>
          <w:divBdr>
            <w:top w:val="none" w:sz="0" w:space="0" w:color="auto"/>
            <w:left w:val="none" w:sz="0" w:space="0" w:color="auto"/>
            <w:bottom w:val="none" w:sz="0" w:space="0" w:color="auto"/>
            <w:right w:val="none" w:sz="0" w:space="0" w:color="auto"/>
          </w:divBdr>
        </w:div>
        <w:div w:id="1309700744">
          <w:marLeft w:val="480"/>
          <w:marRight w:val="0"/>
          <w:marTop w:val="0"/>
          <w:marBottom w:val="0"/>
          <w:divBdr>
            <w:top w:val="none" w:sz="0" w:space="0" w:color="auto"/>
            <w:left w:val="none" w:sz="0" w:space="0" w:color="auto"/>
            <w:bottom w:val="none" w:sz="0" w:space="0" w:color="auto"/>
            <w:right w:val="none" w:sz="0" w:space="0" w:color="auto"/>
          </w:divBdr>
        </w:div>
        <w:div w:id="2000190940">
          <w:marLeft w:val="480"/>
          <w:marRight w:val="0"/>
          <w:marTop w:val="0"/>
          <w:marBottom w:val="0"/>
          <w:divBdr>
            <w:top w:val="none" w:sz="0" w:space="0" w:color="auto"/>
            <w:left w:val="none" w:sz="0" w:space="0" w:color="auto"/>
            <w:bottom w:val="none" w:sz="0" w:space="0" w:color="auto"/>
            <w:right w:val="none" w:sz="0" w:space="0" w:color="auto"/>
          </w:divBdr>
        </w:div>
        <w:div w:id="306937065">
          <w:marLeft w:val="480"/>
          <w:marRight w:val="0"/>
          <w:marTop w:val="0"/>
          <w:marBottom w:val="0"/>
          <w:divBdr>
            <w:top w:val="none" w:sz="0" w:space="0" w:color="auto"/>
            <w:left w:val="none" w:sz="0" w:space="0" w:color="auto"/>
            <w:bottom w:val="none" w:sz="0" w:space="0" w:color="auto"/>
            <w:right w:val="none" w:sz="0" w:space="0" w:color="auto"/>
          </w:divBdr>
        </w:div>
        <w:div w:id="508328776">
          <w:marLeft w:val="480"/>
          <w:marRight w:val="0"/>
          <w:marTop w:val="0"/>
          <w:marBottom w:val="0"/>
          <w:divBdr>
            <w:top w:val="none" w:sz="0" w:space="0" w:color="auto"/>
            <w:left w:val="none" w:sz="0" w:space="0" w:color="auto"/>
            <w:bottom w:val="none" w:sz="0" w:space="0" w:color="auto"/>
            <w:right w:val="none" w:sz="0" w:space="0" w:color="auto"/>
          </w:divBdr>
        </w:div>
        <w:div w:id="924075872">
          <w:marLeft w:val="480"/>
          <w:marRight w:val="0"/>
          <w:marTop w:val="0"/>
          <w:marBottom w:val="0"/>
          <w:divBdr>
            <w:top w:val="none" w:sz="0" w:space="0" w:color="auto"/>
            <w:left w:val="none" w:sz="0" w:space="0" w:color="auto"/>
            <w:bottom w:val="none" w:sz="0" w:space="0" w:color="auto"/>
            <w:right w:val="none" w:sz="0" w:space="0" w:color="auto"/>
          </w:divBdr>
        </w:div>
        <w:div w:id="1562014396">
          <w:marLeft w:val="480"/>
          <w:marRight w:val="0"/>
          <w:marTop w:val="0"/>
          <w:marBottom w:val="0"/>
          <w:divBdr>
            <w:top w:val="none" w:sz="0" w:space="0" w:color="auto"/>
            <w:left w:val="none" w:sz="0" w:space="0" w:color="auto"/>
            <w:bottom w:val="none" w:sz="0" w:space="0" w:color="auto"/>
            <w:right w:val="none" w:sz="0" w:space="0" w:color="auto"/>
          </w:divBdr>
        </w:div>
        <w:div w:id="1224754460">
          <w:marLeft w:val="480"/>
          <w:marRight w:val="0"/>
          <w:marTop w:val="0"/>
          <w:marBottom w:val="0"/>
          <w:divBdr>
            <w:top w:val="none" w:sz="0" w:space="0" w:color="auto"/>
            <w:left w:val="none" w:sz="0" w:space="0" w:color="auto"/>
            <w:bottom w:val="none" w:sz="0" w:space="0" w:color="auto"/>
            <w:right w:val="none" w:sz="0" w:space="0" w:color="auto"/>
          </w:divBdr>
        </w:div>
        <w:div w:id="1850362214">
          <w:marLeft w:val="480"/>
          <w:marRight w:val="0"/>
          <w:marTop w:val="0"/>
          <w:marBottom w:val="0"/>
          <w:divBdr>
            <w:top w:val="none" w:sz="0" w:space="0" w:color="auto"/>
            <w:left w:val="none" w:sz="0" w:space="0" w:color="auto"/>
            <w:bottom w:val="none" w:sz="0" w:space="0" w:color="auto"/>
            <w:right w:val="none" w:sz="0" w:space="0" w:color="auto"/>
          </w:divBdr>
        </w:div>
        <w:div w:id="1900742541">
          <w:marLeft w:val="480"/>
          <w:marRight w:val="0"/>
          <w:marTop w:val="0"/>
          <w:marBottom w:val="0"/>
          <w:divBdr>
            <w:top w:val="none" w:sz="0" w:space="0" w:color="auto"/>
            <w:left w:val="none" w:sz="0" w:space="0" w:color="auto"/>
            <w:bottom w:val="none" w:sz="0" w:space="0" w:color="auto"/>
            <w:right w:val="none" w:sz="0" w:space="0" w:color="auto"/>
          </w:divBdr>
        </w:div>
        <w:div w:id="639463589">
          <w:marLeft w:val="480"/>
          <w:marRight w:val="0"/>
          <w:marTop w:val="0"/>
          <w:marBottom w:val="0"/>
          <w:divBdr>
            <w:top w:val="none" w:sz="0" w:space="0" w:color="auto"/>
            <w:left w:val="none" w:sz="0" w:space="0" w:color="auto"/>
            <w:bottom w:val="none" w:sz="0" w:space="0" w:color="auto"/>
            <w:right w:val="none" w:sz="0" w:space="0" w:color="auto"/>
          </w:divBdr>
        </w:div>
        <w:div w:id="64380819">
          <w:marLeft w:val="480"/>
          <w:marRight w:val="0"/>
          <w:marTop w:val="0"/>
          <w:marBottom w:val="0"/>
          <w:divBdr>
            <w:top w:val="none" w:sz="0" w:space="0" w:color="auto"/>
            <w:left w:val="none" w:sz="0" w:space="0" w:color="auto"/>
            <w:bottom w:val="none" w:sz="0" w:space="0" w:color="auto"/>
            <w:right w:val="none" w:sz="0" w:space="0" w:color="auto"/>
          </w:divBdr>
        </w:div>
        <w:div w:id="955141080">
          <w:marLeft w:val="480"/>
          <w:marRight w:val="0"/>
          <w:marTop w:val="0"/>
          <w:marBottom w:val="0"/>
          <w:divBdr>
            <w:top w:val="none" w:sz="0" w:space="0" w:color="auto"/>
            <w:left w:val="none" w:sz="0" w:space="0" w:color="auto"/>
            <w:bottom w:val="none" w:sz="0" w:space="0" w:color="auto"/>
            <w:right w:val="none" w:sz="0" w:space="0" w:color="auto"/>
          </w:divBdr>
        </w:div>
        <w:div w:id="1006593077">
          <w:marLeft w:val="480"/>
          <w:marRight w:val="0"/>
          <w:marTop w:val="0"/>
          <w:marBottom w:val="0"/>
          <w:divBdr>
            <w:top w:val="none" w:sz="0" w:space="0" w:color="auto"/>
            <w:left w:val="none" w:sz="0" w:space="0" w:color="auto"/>
            <w:bottom w:val="none" w:sz="0" w:space="0" w:color="auto"/>
            <w:right w:val="none" w:sz="0" w:space="0" w:color="auto"/>
          </w:divBdr>
        </w:div>
        <w:div w:id="1618219560">
          <w:marLeft w:val="480"/>
          <w:marRight w:val="0"/>
          <w:marTop w:val="0"/>
          <w:marBottom w:val="0"/>
          <w:divBdr>
            <w:top w:val="none" w:sz="0" w:space="0" w:color="auto"/>
            <w:left w:val="none" w:sz="0" w:space="0" w:color="auto"/>
            <w:bottom w:val="none" w:sz="0" w:space="0" w:color="auto"/>
            <w:right w:val="none" w:sz="0" w:space="0" w:color="auto"/>
          </w:divBdr>
        </w:div>
        <w:div w:id="286204268">
          <w:marLeft w:val="480"/>
          <w:marRight w:val="0"/>
          <w:marTop w:val="0"/>
          <w:marBottom w:val="0"/>
          <w:divBdr>
            <w:top w:val="none" w:sz="0" w:space="0" w:color="auto"/>
            <w:left w:val="none" w:sz="0" w:space="0" w:color="auto"/>
            <w:bottom w:val="none" w:sz="0" w:space="0" w:color="auto"/>
            <w:right w:val="none" w:sz="0" w:space="0" w:color="auto"/>
          </w:divBdr>
        </w:div>
        <w:div w:id="1029529138">
          <w:marLeft w:val="480"/>
          <w:marRight w:val="0"/>
          <w:marTop w:val="0"/>
          <w:marBottom w:val="0"/>
          <w:divBdr>
            <w:top w:val="none" w:sz="0" w:space="0" w:color="auto"/>
            <w:left w:val="none" w:sz="0" w:space="0" w:color="auto"/>
            <w:bottom w:val="none" w:sz="0" w:space="0" w:color="auto"/>
            <w:right w:val="none" w:sz="0" w:space="0" w:color="auto"/>
          </w:divBdr>
        </w:div>
        <w:div w:id="1131440615">
          <w:marLeft w:val="480"/>
          <w:marRight w:val="0"/>
          <w:marTop w:val="0"/>
          <w:marBottom w:val="0"/>
          <w:divBdr>
            <w:top w:val="none" w:sz="0" w:space="0" w:color="auto"/>
            <w:left w:val="none" w:sz="0" w:space="0" w:color="auto"/>
            <w:bottom w:val="none" w:sz="0" w:space="0" w:color="auto"/>
            <w:right w:val="none" w:sz="0" w:space="0" w:color="auto"/>
          </w:divBdr>
        </w:div>
        <w:div w:id="2100908900">
          <w:marLeft w:val="480"/>
          <w:marRight w:val="0"/>
          <w:marTop w:val="0"/>
          <w:marBottom w:val="0"/>
          <w:divBdr>
            <w:top w:val="none" w:sz="0" w:space="0" w:color="auto"/>
            <w:left w:val="none" w:sz="0" w:space="0" w:color="auto"/>
            <w:bottom w:val="none" w:sz="0" w:space="0" w:color="auto"/>
            <w:right w:val="none" w:sz="0" w:space="0" w:color="auto"/>
          </w:divBdr>
        </w:div>
        <w:div w:id="860826991">
          <w:marLeft w:val="480"/>
          <w:marRight w:val="0"/>
          <w:marTop w:val="0"/>
          <w:marBottom w:val="0"/>
          <w:divBdr>
            <w:top w:val="none" w:sz="0" w:space="0" w:color="auto"/>
            <w:left w:val="none" w:sz="0" w:space="0" w:color="auto"/>
            <w:bottom w:val="none" w:sz="0" w:space="0" w:color="auto"/>
            <w:right w:val="none" w:sz="0" w:space="0" w:color="auto"/>
          </w:divBdr>
        </w:div>
        <w:div w:id="512649740">
          <w:marLeft w:val="480"/>
          <w:marRight w:val="0"/>
          <w:marTop w:val="0"/>
          <w:marBottom w:val="0"/>
          <w:divBdr>
            <w:top w:val="none" w:sz="0" w:space="0" w:color="auto"/>
            <w:left w:val="none" w:sz="0" w:space="0" w:color="auto"/>
            <w:bottom w:val="none" w:sz="0" w:space="0" w:color="auto"/>
            <w:right w:val="none" w:sz="0" w:space="0" w:color="auto"/>
          </w:divBdr>
        </w:div>
        <w:div w:id="1849179066">
          <w:marLeft w:val="480"/>
          <w:marRight w:val="0"/>
          <w:marTop w:val="0"/>
          <w:marBottom w:val="0"/>
          <w:divBdr>
            <w:top w:val="none" w:sz="0" w:space="0" w:color="auto"/>
            <w:left w:val="none" w:sz="0" w:space="0" w:color="auto"/>
            <w:bottom w:val="none" w:sz="0" w:space="0" w:color="auto"/>
            <w:right w:val="none" w:sz="0" w:space="0" w:color="auto"/>
          </w:divBdr>
        </w:div>
        <w:div w:id="1610042629">
          <w:marLeft w:val="480"/>
          <w:marRight w:val="0"/>
          <w:marTop w:val="0"/>
          <w:marBottom w:val="0"/>
          <w:divBdr>
            <w:top w:val="none" w:sz="0" w:space="0" w:color="auto"/>
            <w:left w:val="none" w:sz="0" w:space="0" w:color="auto"/>
            <w:bottom w:val="none" w:sz="0" w:space="0" w:color="auto"/>
            <w:right w:val="none" w:sz="0" w:space="0" w:color="auto"/>
          </w:divBdr>
        </w:div>
        <w:div w:id="1296329429">
          <w:marLeft w:val="480"/>
          <w:marRight w:val="0"/>
          <w:marTop w:val="0"/>
          <w:marBottom w:val="0"/>
          <w:divBdr>
            <w:top w:val="none" w:sz="0" w:space="0" w:color="auto"/>
            <w:left w:val="none" w:sz="0" w:space="0" w:color="auto"/>
            <w:bottom w:val="none" w:sz="0" w:space="0" w:color="auto"/>
            <w:right w:val="none" w:sz="0" w:space="0" w:color="auto"/>
          </w:divBdr>
        </w:div>
        <w:div w:id="194077168">
          <w:marLeft w:val="480"/>
          <w:marRight w:val="0"/>
          <w:marTop w:val="0"/>
          <w:marBottom w:val="0"/>
          <w:divBdr>
            <w:top w:val="none" w:sz="0" w:space="0" w:color="auto"/>
            <w:left w:val="none" w:sz="0" w:space="0" w:color="auto"/>
            <w:bottom w:val="none" w:sz="0" w:space="0" w:color="auto"/>
            <w:right w:val="none" w:sz="0" w:space="0" w:color="auto"/>
          </w:divBdr>
        </w:div>
        <w:div w:id="1358039701">
          <w:marLeft w:val="480"/>
          <w:marRight w:val="0"/>
          <w:marTop w:val="0"/>
          <w:marBottom w:val="0"/>
          <w:divBdr>
            <w:top w:val="none" w:sz="0" w:space="0" w:color="auto"/>
            <w:left w:val="none" w:sz="0" w:space="0" w:color="auto"/>
            <w:bottom w:val="none" w:sz="0" w:space="0" w:color="auto"/>
            <w:right w:val="none" w:sz="0" w:space="0" w:color="auto"/>
          </w:divBdr>
        </w:div>
        <w:div w:id="1943608427">
          <w:marLeft w:val="480"/>
          <w:marRight w:val="0"/>
          <w:marTop w:val="0"/>
          <w:marBottom w:val="0"/>
          <w:divBdr>
            <w:top w:val="none" w:sz="0" w:space="0" w:color="auto"/>
            <w:left w:val="none" w:sz="0" w:space="0" w:color="auto"/>
            <w:bottom w:val="none" w:sz="0" w:space="0" w:color="auto"/>
            <w:right w:val="none" w:sz="0" w:space="0" w:color="auto"/>
          </w:divBdr>
        </w:div>
        <w:div w:id="1069377225">
          <w:marLeft w:val="480"/>
          <w:marRight w:val="0"/>
          <w:marTop w:val="0"/>
          <w:marBottom w:val="0"/>
          <w:divBdr>
            <w:top w:val="none" w:sz="0" w:space="0" w:color="auto"/>
            <w:left w:val="none" w:sz="0" w:space="0" w:color="auto"/>
            <w:bottom w:val="none" w:sz="0" w:space="0" w:color="auto"/>
            <w:right w:val="none" w:sz="0" w:space="0" w:color="auto"/>
          </w:divBdr>
        </w:div>
        <w:div w:id="1156534515">
          <w:marLeft w:val="480"/>
          <w:marRight w:val="0"/>
          <w:marTop w:val="0"/>
          <w:marBottom w:val="0"/>
          <w:divBdr>
            <w:top w:val="none" w:sz="0" w:space="0" w:color="auto"/>
            <w:left w:val="none" w:sz="0" w:space="0" w:color="auto"/>
            <w:bottom w:val="none" w:sz="0" w:space="0" w:color="auto"/>
            <w:right w:val="none" w:sz="0" w:space="0" w:color="auto"/>
          </w:divBdr>
        </w:div>
        <w:div w:id="762724006">
          <w:marLeft w:val="480"/>
          <w:marRight w:val="0"/>
          <w:marTop w:val="0"/>
          <w:marBottom w:val="0"/>
          <w:divBdr>
            <w:top w:val="none" w:sz="0" w:space="0" w:color="auto"/>
            <w:left w:val="none" w:sz="0" w:space="0" w:color="auto"/>
            <w:bottom w:val="none" w:sz="0" w:space="0" w:color="auto"/>
            <w:right w:val="none" w:sz="0" w:space="0" w:color="auto"/>
          </w:divBdr>
        </w:div>
        <w:div w:id="129708087">
          <w:marLeft w:val="480"/>
          <w:marRight w:val="0"/>
          <w:marTop w:val="0"/>
          <w:marBottom w:val="0"/>
          <w:divBdr>
            <w:top w:val="none" w:sz="0" w:space="0" w:color="auto"/>
            <w:left w:val="none" w:sz="0" w:space="0" w:color="auto"/>
            <w:bottom w:val="none" w:sz="0" w:space="0" w:color="auto"/>
            <w:right w:val="none" w:sz="0" w:space="0" w:color="auto"/>
          </w:divBdr>
        </w:div>
        <w:div w:id="1449276457">
          <w:marLeft w:val="480"/>
          <w:marRight w:val="0"/>
          <w:marTop w:val="0"/>
          <w:marBottom w:val="0"/>
          <w:divBdr>
            <w:top w:val="none" w:sz="0" w:space="0" w:color="auto"/>
            <w:left w:val="none" w:sz="0" w:space="0" w:color="auto"/>
            <w:bottom w:val="none" w:sz="0" w:space="0" w:color="auto"/>
            <w:right w:val="none" w:sz="0" w:space="0" w:color="auto"/>
          </w:divBdr>
        </w:div>
        <w:div w:id="412170357">
          <w:marLeft w:val="480"/>
          <w:marRight w:val="0"/>
          <w:marTop w:val="0"/>
          <w:marBottom w:val="0"/>
          <w:divBdr>
            <w:top w:val="none" w:sz="0" w:space="0" w:color="auto"/>
            <w:left w:val="none" w:sz="0" w:space="0" w:color="auto"/>
            <w:bottom w:val="none" w:sz="0" w:space="0" w:color="auto"/>
            <w:right w:val="none" w:sz="0" w:space="0" w:color="auto"/>
          </w:divBdr>
        </w:div>
        <w:div w:id="1921478482">
          <w:marLeft w:val="480"/>
          <w:marRight w:val="0"/>
          <w:marTop w:val="0"/>
          <w:marBottom w:val="0"/>
          <w:divBdr>
            <w:top w:val="none" w:sz="0" w:space="0" w:color="auto"/>
            <w:left w:val="none" w:sz="0" w:space="0" w:color="auto"/>
            <w:bottom w:val="none" w:sz="0" w:space="0" w:color="auto"/>
            <w:right w:val="none" w:sz="0" w:space="0" w:color="auto"/>
          </w:divBdr>
        </w:div>
        <w:div w:id="1106199155">
          <w:marLeft w:val="480"/>
          <w:marRight w:val="0"/>
          <w:marTop w:val="0"/>
          <w:marBottom w:val="0"/>
          <w:divBdr>
            <w:top w:val="none" w:sz="0" w:space="0" w:color="auto"/>
            <w:left w:val="none" w:sz="0" w:space="0" w:color="auto"/>
            <w:bottom w:val="none" w:sz="0" w:space="0" w:color="auto"/>
            <w:right w:val="none" w:sz="0" w:space="0" w:color="auto"/>
          </w:divBdr>
        </w:div>
        <w:div w:id="1067071018">
          <w:marLeft w:val="480"/>
          <w:marRight w:val="0"/>
          <w:marTop w:val="0"/>
          <w:marBottom w:val="0"/>
          <w:divBdr>
            <w:top w:val="none" w:sz="0" w:space="0" w:color="auto"/>
            <w:left w:val="none" w:sz="0" w:space="0" w:color="auto"/>
            <w:bottom w:val="none" w:sz="0" w:space="0" w:color="auto"/>
            <w:right w:val="none" w:sz="0" w:space="0" w:color="auto"/>
          </w:divBdr>
        </w:div>
        <w:div w:id="233130326">
          <w:marLeft w:val="480"/>
          <w:marRight w:val="0"/>
          <w:marTop w:val="0"/>
          <w:marBottom w:val="0"/>
          <w:divBdr>
            <w:top w:val="none" w:sz="0" w:space="0" w:color="auto"/>
            <w:left w:val="none" w:sz="0" w:space="0" w:color="auto"/>
            <w:bottom w:val="none" w:sz="0" w:space="0" w:color="auto"/>
            <w:right w:val="none" w:sz="0" w:space="0" w:color="auto"/>
          </w:divBdr>
        </w:div>
        <w:div w:id="2055615489">
          <w:marLeft w:val="480"/>
          <w:marRight w:val="0"/>
          <w:marTop w:val="0"/>
          <w:marBottom w:val="0"/>
          <w:divBdr>
            <w:top w:val="none" w:sz="0" w:space="0" w:color="auto"/>
            <w:left w:val="none" w:sz="0" w:space="0" w:color="auto"/>
            <w:bottom w:val="none" w:sz="0" w:space="0" w:color="auto"/>
            <w:right w:val="none" w:sz="0" w:space="0" w:color="auto"/>
          </w:divBdr>
        </w:div>
        <w:div w:id="843590400">
          <w:marLeft w:val="480"/>
          <w:marRight w:val="0"/>
          <w:marTop w:val="0"/>
          <w:marBottom w:val="0"/>
          <w:divBdr>
            <w:top w:val="none" w:sz="0" w:space="0" w:color="auto"/>
            <w:left w:val="none" w:sz="0" w:space="0" w:color="auto"/>
            <w:bottom w:val="none" w:sz="0" w:space="0" w:color="auto"/>
            <w:right w:val="none" w:sz="0" w:space="0" w:color="auto"/>
          </w:divBdr>
        </w:div>
        <w:div w:id="770472727">
          <w:marLeft w:val="480"/>
          <w:marRight w:val="0"/>
          <w:marTop w:val="0"/>
          <w:marBottom w:val="0"/>
          <w:divBdr>
            <w:top w:val="none" w:sz="0" w:space="0" w:color="auto"/>
            <w:left w:val="none" w:sz="0" w:space="0" w:color="auto"/>
            <w:bottom w:val="none" w:sz="0" w:space="0" w:color="auto"/>
            <w:right w:val="none" w:sz="0" w:space="0" w:color="auto"/>
          </w:divBdr>
        </w:div>
        <w:div w:id="1315839246">
          <w:marLeft w:val="480"/>
          <w:marRight w:val="0"/>
          <w:marTop w:val="0"/>
          <w:marBottom w:val="0"/>
          <w:divBdr>
            <w:top w:val="none" w:sz="0" w:space="0" w:color="auto"/>
            <w:left w:val="none" w:sz="0" w:space="0" w:color="auto"/>
            <w:bottom w:val="none" w:sz="0" w:space="0" w:color="auto"/>
            <w:right w:val="none" w:sz="0" w:space="0" w:color="auto"/>
          </w:divBdr>
        </w:div>
        <w:div w:id="999432561">
          <w:marLeft w:val="480"/>
          <w:marRight w:val="0"/>
          <w:marTop w:val="0"/>
          <w:marBottom w:val="0"/>
          <w:divBdr>
            <w:top w:val="none" w:sz="0" w:space="0" w:color="auto"/>
            <w:left w:val="none" w:sz="0" w:space="0" w:color="auto"/>
            <w:bottom w:val="none" w:sz="0" w:space="0" w:color="auto"/>
            <w:right w:val="none" w:sz="0" w:space="0" w:color="auto"/>
          </w:divBdr>
        </w:div>
        <w:div w:id="2052069309">
          <w:marLeft w:val="480"/>
          <w:marRight w:val="0"/>
          <w:marTop w:val="0"/>
          <w:marBottom w:val="0"/>
          <w:divBdr>
            <w:top w:val="none" w:sz="0" w:space="0" w:color="auto"/>
            <w:left w:val="none" w:sz="0" w:space="0" w:color="auto"/>
            <w:bottom w:val="none" w:sz="0" w:space="0" w:color="auto"/>
            <w:right w:val="none" w:sz="0" w:space="0" w:color="auto"/>
          </w:divBdr>
        </w:div>
        <w:div w:id="958490125">
          <w:marLeft w:val="480"/>
          <w:marRight w:val="0"/>
          <w:marTop w:val="0"/>
          <w:marBottom w:val="0"/>
          <w:divBdr>
            <w:top w:val="none" w:sz="0" w:space="0" w:color="auto"/>
            <w:left w:val="none" w:sz="0" w:space="0" w:color="auto"/>
            <w:bottom w:val="none" w:sz="0" w:space="0" w:color="auto"/>
            <w:right w:val="none" w:sz="0" w:space="0" w:color="auto"/>
          </w:divBdr>
        </w:div>
        <w:div w:id="940838812">
          <w:marLeft w:val="480"/>
          <w:marRight w:val="0"/>
          <w:marTop w:val="0"/>
          <w:marBottom w:val="0"/>
          <w:divBdr>
            <w:top w:val="none" w:sz="0" w:space="0" w:color="auto"/>
            <w:left w:val="none" w:sz="0" w:space="0" w:color="auto"/>
            <w:bottom w:val="none" w:sz="0" w:space="0" w:color="auto"/>
            <w:right w:val="none" w:sz="0" w:space="0" w:color="auto"/>
          </w:divBdr>
        </w:div>
        <w:div w:id="1363938106">
          <w:marLeft w:val="480"/>
          <w:marRight w:val="0"/>
          <w:marTop w:val="0"/>
          <w:marBottom w:val="0"/>
          <w:divBdr>
            <w:top w:val="none" w:sz="0" w:space="0" w:color="auto"/>
            <w:left w:val="none" w:sz="0" w:space="0" w:color="auto"/>
            <w:bottom w:val="none" w:sz="0" w:space="0" w:color="auto"/>
            <w:right w:val="none" w:sz="0" w:space="0" w:color="auto"/>
          </w:divBdr>
        </w:div>
        <w:div w:id="851916443">
          <w:marLeft w:val="480"/>
          <w:marRight w:val="0"/>
          <w:marTop w:val="0"/>
          <w:marBottom w:val="0"/>
          <w:divBdr>
            <w:top w:val="none" w:sz="0" w:space="0" w:color="auto"/>
            <w:left w:val="none" w:sz="0" w:space="0" w:color="auto"/>
            <w:bottom w:val="none" w:sz="0" w:space="0" w:color="auto"/>
            <w:right w:val="none" w:sz="0" w:space="0" w:color="auto"/>
          </w:divBdr>
        </w:div>
        <w:div w:id="1683825359">
          <w:marLeft w:val="480"/>
          <w:marRight w:val="0"/>
          <w:marTop w:val="0"/>
          <w:marBottom w:val="0"/>
          <w:divBdr>
            <w:top w:val="none" w:sz="0" w:space="0" w:color="auto"/>
            <w:left w:val="none" w:sz="0" w:space="0" w:color="auto"/>
            <w:bottom w:val="none" w:sz="0" w:space="0" w:color="auto"/>
            <w:right w:val="none" w:sz="0" w:space="0" w:color="auto"/>
          </w:divBdr>
        </w:div>
        <w:div w:id="1665352164">
          <w:marLeft w:val="480"/>
          <w:marRight w:val="0"/>
          <w:marTop w:val="0"/>
          <w:marBottom w:val="0"/>
          <w:divBdr>
            <w:top w:val="none" w:sz="0" w:space="0" w:color="auto"/>
            <w:left w:val="none" w:sz="0" w:space="0" w:color="auto"/>
            <w:bottom w:val="none" w:sz="0" w:space="0" w:color="auto"/>
            <w:right w:val="none" w:sz="0" w:space="0" w:color="auto"/>
          </w:divBdr>
        </w:div>
        <w:div w:id="1599753780">
          <w:marLeft w:val="480"/>
          <w:marRight w:val="0"/>
          <w:marTop w:val="0"/>
          <w:marBottom w:val="0"/>
          <w:divBdr>
            <w:top w:val="none" w:sz="0" w:space="0" w:color="auto"/>
            <w:left w:val="none" w:sz="0" w:space="0" w:color="auto"/>
            <w:bottom w:val="none" w:sz="0" w:space="0" w:color="auto"/>
            <w:right w:val="none" w:sz="0" w:space="0" w:color="auto"/>
          </w:divBdr>
        </w:div>
        <w:div w:id="1083837301">
          <w:marLeft w:val="480"/>
          <w:marRight w:val="0"/>
          <w:marTop w:val="0"/>
          <w:marBottom w:val="0"/>
          <w:divBdr>
            <w:top w:val="none" w:sz="0" w:space="0" w:color="auto"/>
            <w:left w:val="none" w:sz="0" w:space="0" w:color="auto"/>
            <w:bottom w:val="none" w:sz="0" w:space="0" w:color="auto"/>
            <w:right w:val="none" w:sz="0" w:space="0" w:color="auto"/>
          </w:divBdr>
        </w:div>
        <w:div w:id="77757331">
          <w:marLeft w:val="480"/>
          <w:marRight w:val="0"/>
          <w:marTop w:val="0"/>
          <w:marBottom w:val="0"/>
          <w:divBdr>
            <w:top w:val="none" w:sz="0" w:space="0" w:color="auto"/>
            <w:left w:val="none" w:sz="0" w:space="0" w:color="auto"/>
            <w:bottom w:val="none" w:sz="0" w:space="0" w:color="auto"/>
            <w:right w:val="none" w:sz="0" w:space="0" w:color="auto"/>
          </w:divBdr>
        </w:div>
        <w:div w:id="1876231291">
          <w:marLeft w:val="480"/>
          <w:marRight w:val="0"/>
          <w:marTop w:val="0"/>
          <w:marBottom w:val="0"/>
          <w:divBdr>
            <w:top w:val="none" w:sz="0" w:space="0" w:color="auto"/>
            <w:left w:val="none" w:sz="0" w:space="0" w:color="auto"/>
            <w:bottom w:val="none" w:sz="0" w:space="0" w:color="auto"/>
            <w:right w:val="none" w:sz="0" w:space="0" w:color="auto"/>
          </w:divBdr>
        </w:div>
        <w:div w:id="1537155684">
          <w:marLeft w:val="480"/>
          <w:marRight w:val="0"/>
          <w:marTop w:val="0"/>
          <w:marBottom w:val="0"/>
          <w:divBdr>
            <w:top w:val="none" w:sz="0" w:space="0" w:color="auto"/>
            <w:left w:val="none" w:sz="0" w:space="0" w:color="auto"/>
            <w:bottom w:val="none" w:sz="0" w:space="0" w:color="auto"/>
            <w:right w:val="none" w:sz="0" w:space="0" w:color="auto"/>
          </w:divBdr>
        </w:div>
        <w:div w:id="1634599781">
          <w:marLeft w:val="480"/>
          <w:marRight w:val="0"/>
          <w:marTop w:val="0"/>
          <w:marBottom w:val="0"/>
          <w:divBdr>
            <w:top w:val="none" w:sz="0" w:space="0" w:color="auto"/>
            <w:left w:val="none" w:sz="0" w:space="0" w:color="auto"/>
            <w:bottom w:val="none" w:sz="0" w:space="0" w:color="auto"/>
            <w:right w:val="none" w:sz="0" w:space="0" w:color="auto"/>
          </w:divBdr>
        </w:div>
        <w:div w:id="1402366774">
          <w:marLeft w:val="480"/>
          <w:marRight w:val="0"/>
          <w:marTop w:val="0"/>
          <w:marBottom w:val="0"/>
          <w:divBdr>
            <w:top w:val="none" w:sz="0" w:space="0" w:color="auto"/>
            <w:left w:val="none" w:sz="0" w:space="0" w:color="auto"/>
            <w:bottom w:val="none" w:sz="0" w:space="0" w:color="auto"/>
            <w:right w:val="none" w:sz="0" w:space="0" w:color="auto"/>
          </w:divBdr>
        </w:div>
        <w:div w:id="558831545">
          <w:marLeft w:val="480"/>
          <w:marRight w:val="0"/>
          <w:marTop w:val="0"/>
          <w:marBottom w:val="0"/>
          <w:divBdr>
            <w:top w:val="none" w:sz="0" w:space="0" w:color="auto"/>
            <w:left w:val="none" w:sz="0" w:space="0" w:color="auto"/>
            <w:bottom w:val="none" w:sz="0" w:space="0" w:color="auto"/>
            <w:right w:val="none" w:sz="0" w:space="0" w:color="auto"/>
          </w:divBdr>
        </w:div>
      </w:divsChild>
    </w:div>
    <w:div w:id="557977292">
      <w:bodyDiv w:val="1"/>
      <w:marLeft w:val="0"/>
      <w:marRight w:val="0"/>
      <w:marTop w:val="0"/>
      <w:marBottom w:val="0"/>
      <w:divBdr>
        <w:top w:val="none" w:sz="0" w:space="0" w:color="auto"/>
        <w:left w:val="none" w:sz="0" w:space="0" w:color="auto"/>
        <w:bottom w:val="none" w:sz="0" w:space="0" w:color="auto"/>
        <w:right w:val="none" w:sz="0" w:space="0" w:color="auto"/>
      </w:divBdr>
    </w:div>
    <w:div w:id="558564309">
      <w:bodyDiv w:val="1"/>
      <w:marLeft w:val="0"/>
      <w:marRight w:val="0"/>
      <w:marTop w:val="0"/>
      <w:marBottom w:val="0"/>
      <w:divBdr>
        <w:top w:val="none" w:sz="0" w:space="0" w:color="auto"/>
        <w:left w:val="none" w:sz="0" w:space="0" w:color="auto"/>
        <w:bottom w:val="none" w:sz="0" w:space="0" w:color="auto"/>
        <w:right w:val="none" w:sz="0" w:space="0" w:color="auto"/>
      </w:divBdr>
    </w:div>
    <w:div w:id="559288647">
      <w:bodyDiv w:val="1"/>
      <w:marLeft w:val="0"/>
      <w:marRight w:val="0"/>
      <w:marTop w:val="0"/>
      <w:marBottom w:val="0"/>
      <w:divBdr>
        <w:top w:val="none" w:sz="0" w:space="0" w:color="auto"/>
        <w:left w:val="none" w:sz="0" w:space="0" w:color="auto"/>
        <w:bottom w:val="none" w:sz="0" w:space="0" w:color="auto"/>
        <w:right w:val="none" w:sz="0" w:space="0" w:color="auto"/>
      </w:divBdr>
      <w:divsChild>
        <w:div w:id="2138374275">
          <w:marLeft w:val="480"/>
          <w:marRight w:val="0"/>
          <w:marTop w:val="0"/>
          <w:marBottom w:val="0"/>
          <w:divBdr>
            <w:top w:val="none" w:sz="0" w:space="0" w:color="auto"/>
            <w:left w:val="none" w:sz="0" w:space="0" w:color="auto"/>
            <w:bottom w:val="none" w:sz="0" w:space="0" w:color="auto"/>
            <w:right w:val="none" w:sz="0" w:space="0" w:color="auto"/>
          </w:divBdr>
        </w:div>
        <w:div w:id="939987440">
          <w:marLeft w:val="480"/>
          <w:marRight w:val="0"/>
          <w:marTop w:val="0"/>
          <w:marBottom w:val="0"/>
          <w:divBdr>
            <w:top w:val="none" w:sz="0" w:space="0" w:color="auto"/>
            <w:left w:val="none" w:sz="0" w:space="0" w:color="auto"/>
            <w:bottom w:val="none" w:sz="0" w:space="0" w:color="auto"/>
            <w:right w:val="none" w:sz="0" w:space="0" w:color="auto"/>
          </w:divBdr>
        </w:div>
        <w:div w:id="1021050926">
          <w:marLeft w:val="480"/>
          <w:marRight w:val="0"/>
          <w:marTop w:val="0"/>
          <w:marBottom w:val="0"/>
          <w:divBdr>
            <w:top w:val="none" w:sz="0" w:space="0" w:color="auto"/>
            <w:left w:val="none" w:sz="0" w:space="0" w:color="auto"/>
            <w:bottom w:val="none" w:sz="0" w:space="0" w:color="auto"/>
            <w:right w:val="none" w:sz="0" w:space="0" w:color="auto"/>
          </w:divBdr>
        </w:div>
        <w:div w:id="1902130207">
          <w:marLeft w:val="480"/>
          <w:marRight w:val="0"/>
          <w:marTop w:val="0"/>
          <w:marBottom w:val="0"/>
          <w:divBdr>
            <w:top w:val="none" w:sz="0" w:space="0" w:color="auto"/>
            <w:left w:val="none" w:sz="0" w:space="0" w:color="auto"/>
            <w:bottom w:val="none" w:sz="0" w:space="0" w:color="auto"/>
            <w:right w:val="none" w:sz="0" w:space="0" w:color="auto"/>
          </w:divBdr>
        </w:div>
        <w:div w:id="432365000">
          <w:marLeft w:val="480"/>
          <w:marRight w:val="0"/>
          <w:marTop w:val="0"/>
          <w:marBottom w:val="0"/>
          <w:divBdr>
            <w:top w:val="none" w:sz="0" w:space="0" w:color="auto"/>
            <w:left w:val="none" w:sz="0" w:space="0" w:color="auto"/>
            <w:bottom w:val="none" w:sz="0" w:space="0" w:color="auto"/>
            <w:right w:val="none" w:sz="0" w:space="0" w:color="auto"/>
          </w:divBdr>
        </w:div>
        <w:div w:id="1566377145">
          <w:marLeft w:val="480"/>
          <w:marRight w:val="0"/>
          <w:marTop w:val="0"/>
          <w:marBottom w:val="0"/>
          <w:divBdr>
            <w:top w:val="none" w:sz="0" w:space="0" w:color="auto"/>
            <w:left w:val="none" w:sz="0" w:space="0" w:color="auto"/>
            <w:bottom w:val="none" w:sz="0" w:space="0" w:color="auto"/>
            <w:right w:val="none" w:sz="0" w:space="0" w:color="auto"/>
          </w:divBdr>
        </w:div>
        <w:div w:id="1177618225">
          <w:marLeft w:val="480"/>
          <w:marRight w:val="0"/>
          <w:marTop w:val="0"/>
          <w:marBottom w:val="0"/>
          <w:divBdr>
            <w:top w:val="none" w:sz="0" w:space="0" w:color="auto"/>
            <w:left w:val="none" w:sz="0" w:space="0" w:color="auto"/>
            <w:bottom w:val="none" w:sz="0" w:space="0" w:color="auto"/>
            <w:right w:val="none" w:sz="0" w:space="0" w:color="auto"/>
          </w:divBdr>
        </w:div>
        <w:div w:id="1589773107">
          <w:marLeft w:val="480"/>
          <w:marRight w:val="0"/>
          <w:marTop w:val="0"/>
          <w:marBottom w:val="0"/>
          <w:divBdr>
            <w:top w:val="none" w:sz="0" w:space="0" w:color="auto"/>
            <w:left w:val="none" w:sz="0" w:space="0" w:color="auto"/>
            <w:bottom w:val="none" w:sz="0" w:space="0" w:color="auto"/>
            <w:right w:val="none" w:sz="0" w:space="0" w:color="auto"/>
          </w:divBdr>
        </w:div>
        <w:div w:id="1060445943">
          <w:marLeft w:val="480"/>
          <w:marRight w:val="0"/>
          <w:marTop w:val="0"/>
          <w:marBottom w:val="0"/>
          <w:divBdr>
            <w:top w:val="none" w:sz="0" w:space="0" w:color="auto"/>
            <w:left w:val="none" w:sz="0" w:space="0" w:color="auto"/>
            <w:bottom w:val="none" w:sz="0" w:space="0" w:color="auto"/>
            <w:right w:val="none" w:sz="0" w:space="0" w:color="auto"/>
          </w:divBdr>
        </w:div>
        <w:div w:id="2130199435">
          <w:marLeft w:val="480"/>
          <w:marRight w:val="0"/>
          <w:marTop w:val="0"/>
          <w:marBottom w:val="0"/>
          <w:divBdr>
            <w:top w:val="none" w:sz="0" w:space="0" w:color="auto"/>
            <w:left w:val="none" w:sz="0" w:space="0" w:color="auto"/>
            <w:bottom w:val="none" w:sz="0" w:space="0" w:color="auto"/>
            <w:right w:val="none" w:sz="0" w:space="0" w:color="auto"/>
          </w:divBdr>
        </w:div>
        <w:div w:id="1493372364">
          <w:marLeft w:val="480"/>
          <w:marRight w:val="0"/>
          <w:marTop w:val="0"/>
          <w:marBottom w:val="0"/>
          <w:divBdr>
            <w:top w:val="none" w:sz="0" w:space="0" w:color="auto"/>
            <w:left w:val="none" w:sz="0" w:space="0" w:color="auto"/>
            <w:bottom w:val="none" w:sz="0" w:space="0" w:color="auto"/>
            <w:right w:val="none" w:sz="0" w:space="0" w:color="auto"/>
          </w:divBdr>
        </w:div>
        <w:div w:id="1497643922">
          <w:marLeft w:val="480"/>
          <w:marRight w:val="0"/>
          <w:marTop w:val="0"/>
          <w:marBottom w:val="0"/>
          <w:divBdr>
            <w:top w:val="none" w:sz="0" w:space="0" w:color="auto"/>
            <w:left w:val="none" w:sz="0" w:space="0" w:color="auto"/>
            <w:bottom w:val="none" w:sz="0" w:space="0" w:color="auto"/>
            <w:right w:val="none" w:sz="0" w:space="0" w:color="auto"/>
          </w:divBdr>
        </w:div>
        <w:div w:id="2064937472">
          <w:marLeft w:val="480"/>
          <w:marRight w:val="0"/>
          <w:marTop w:val="0"/>
          <w:marBottom w:val="0"/>
          <w:divBdr>
            <w:top w:val="none" w:sz="0" w:space="0" w:color="auto"/>
            <w:left w:val="none" w:sz="0" w:space="0" w:color="auto"/>
            <w:bottom w:val="none" w:sz="0" w:space="0" w:color="auto"/>
            <w:right w:val="none" w:sz="0" w:space="0" w:color="auto"/>
          </w:divBdr>
        </w:div>
        <w:div w:id="428157661">
          <w:marLeft w:val="480"/>
          <w:marRight w:val="0"/>
          <w:marTop w:val="0"/>
          <w:marBottom w:val="0"/>
          <w:divBdr>
            <w:top w:val="none" w:sz="0" w:space="0" w:color="auto"/>
            <w:left w:val="none" w:sz="0" w:space="0" w:color="auto"/>
            <w:bottom w:val="none" w:sz="0" w:space="0" w:color="auto"/>
            <w:right w:val="none" w:sz="0" w:space="0" w:color="auto"/>
          </w:divBdr>
        </w:div>
        <w:div w:id="1963337269">
          <w:marLeft w:val="480"/>
          <w:marRight w:val="0"/>
          <w:marTop w:val="0"/>
          <w:marBottom w:val="0"/>
          <w:divBdr>
            <w:top w:val="none" w:sz="0" w:space="0" w:color="auto"/>
            <w:left w:val="none" w:sz="0" w:space="0" w:color="auto"/>
            <w:bottom w:val="none" w:sz="0" w:space="0" w:color="auto"/>
            <w:right w:val="none" w:sz="0" w:space="0" w:color="auto"/>
          </w:divBdr>
        </w:div>
        <w:div w:id="1082407493">
          <w:marLeft w:val="480"/>
          <w:marRight w:val="0"/>
          <w:marTop w:val="0"/>
          <w:marBottom w:val="0"/>
          <w:divBdr>
            <w:top w:val="none" w:sz="0" w:space="0" w:color="auto"/>
            <w:left w:val="none" w:sz="0" w:space="0" w:color="auto"/>
            <w:bottom w:val="none" w:sz="0" w:space="0" w:color="auto"/>
            <w:right w:val="none" w:sz="0" w:space="0" w:color="auto"/>
          </w:divBdr>
        </w:div>
        <w:div w:id="286083397">
          <w:marLeft w:val="480"/>
          <w:marRight w:val="0"/>
          <w:marTop w:val="0"/>
          <w:marBottom w:val="0"/>
          <w:divBdr>
            <w:top w:val="none" w:sz="0" w:space="0" w:color="auto"/>
            <w:left w:val="none" w:sz="0" w:space="0" w:color="auto"/>
            <w:bottom w:val="none" w:sz="0" w:space="0" w:color="auto"/>
            <w:right w:val="none" w:sz="0" w:space="0" w:color="auto"/>
          </w:divBdr>
        </w:div>
        <w:div w:id="1799060437">
          <w:marLeft w:val="480"/>
          <w:marRight w:val="0"/>
          <w:marTop w:val="0"/>
          <w:marBottom w:val="0"/>
          <w:divBdr>
            <w:top w:val="none" w:sz="0" w:space="0" w:color="auto"/>
            <w:left w:val="none" w:sz="0" w:space="0" w:color="auto"/>
            <w:bottom w:val="none" w:sz="0" w:space="0" w:color="auto"/>
            <w:right w:val="none" w:sz="0" w:space="0" w:color="auto"/>
          </w:divBdr>
        </w:div>
        <w:div w:id="1000231444">
          <w:marLeft w:val="480"/>
          <w:marRight w:val="0"/>
          <w:marTop w:val="0"/>
          <w:marBottom w:val="0"/>
          <w:divBdr>
            <w:top w:val="none" w:sz="0" w:space="0" w:color="auto"/>
            <w:left w:val="none" w:sz="0" w:space="0" w:color="auto"/>
            <w:bottom w:val="none" w:sz="0" w:space="0" w:color="auto"/>
            <w:right w:val="none" w:sz="0" w:space="0" w:color="auto"/>
          </w:divBdr>
        </w:div>
        <w:div w:id="1965188148">
          <w:marLeft w:val="480"/>
          <w:marRight w:val="0"/>
          <w:marTop w:val="0"/>
          <w:marBottom w:val="0"/>
          <w:divBdr>
            <w:top w:val="none" w:sz="0" w:space="0" w:color="auto"/>
            <w:left w:val="none" w:sz="0" w:space="0" w:color="auto"/>
            <w:bottom w:val="none" w:sz="0" w:space="0" w:color="auto"/>
            <w:right w:val="none" w:sz="0" w:space="0" w:color="auto"/>
          </w:divBdr>
        </w:div>
        <w:div w:id="1086263200">
          <w:marLeft w:val="480"/>
          <w:marRight w:val="0"/>
          <w:marTop w:val="0"/>
          <w:marBottom w:val="0"/>
          <w:divBdr>
            <w:top w:val="none" w:sz="0" w:space="0" w:color="auto"/>
            <w:left w:val="none" w:sz="0" w:space="0" w:color="auto"/>
            <w:bottom w:val="none" w:sz="0" w:space="0" w:color="auto"/>
            <w:right w:val="none" w:sz="0" w:space="0" w:color="auto"/>
          </w:divBdr>
        </w:div>
        <w:div w:id="2108115583">
          <w:marLeft w:val="480"/>
          <w:marRight w:val="0"/>
          <w:marTop w:val="0"/>
          <w:marBottom w:val="0"/>
          <w:divBdr>
            <w:top w:val="none" w:sz="0" w:space="0" w:color="auto"/>
            <w:left w:val="none" w:sz="0" w:space="0" w:color="auto"/>
            <w:bottom w:val="none" w:sz="0" w:space="0" w:color="auto"/>
            <w:right w:val="none" w:sz="0" w:space="0" w:color="auto"/>
          </w:divBdr>
        </w:div>
        <w:div w:id="135220578">
          <w:marLeft w:val="480"/>
          <w:marRight w:val="0"/>
          <w:marTop w:val="0"/>
          <w:marBottom w:val="0"/>
          <w:divBdr>
            <w:top w:val="none" w:sz="0" w:space="0" w:color="auto"/>
            <w:left w:val="none" w:sz="0" w:space="0" w:color="auto"/>
            <w:bottom w:val="none" w:sz="0" w:space="0" w:color="auto"/>
            <w:right w:val="none" w:sz="0" w:space="0" w:color="auto"/>
          </w:divBdr>
        </w:div>
        <w:div w:id="1467501924">
          <w:marLeft w:val="480"/>
          <w:marRight w:val="0"/>
          <w:marTop w:val="0"/>
          <w:marBottom w:val="0"/>
          <w:divBdr>
            <w:top w:val="none" w:sz="0" w:space="0" w:color="auto"/>
            <w:left w:val="none" w:sz="0" w:space="0" w:color="auto"/>
            <w:bottom w:val="none" w:sz="0" w:space="0" w:color="auto"/>
            <w:right w:val="none" w:sz="0" w:space="0" w:color="auto"/>
          </w:divBdr>
        </w:div>
        <w:div w:id="365065453">
          <w:marLeft w:val="480"/>
          <w:marRight w:val="0"/>
          <w:marTop w:val="0"/>
          <w:marBottom w:val="0"/>
          <w:divBdr>
            <w:top w:val="none" w:sz="0" w:space="0" w:color="auto"/>
            <w:left w:val="none" w:sz="0" w:space="0" w:color="auto"/>
            <w:bottom w:val="none" w:sz="0" w:space="0" w:color="auto"/>
            <w:right w:val="none" w:sz="0" w:space="0" w:color="auto"/>
          </w:divBdr>
        </w:div>
        <w:div w:id="1570381538">
          <w:marLeft w:val="480"/>
          <w:marRight w:val="0"/>
          <w:marTop w:val="0"/>
          <w:marBottom w:val="0"/>
          <w:divBdr>
            <w:top w:val="none" w:sz="0" w:space="0" w:color="auto"/>
            <w:left w:val="none" w:sz="0" w:space="0" w:color="auto"/>
            <w:bottom w:val="none" w:sz="0" w:space="0" w:color="auto"/>
            <w:right w:val="none" w:sz="0" w:space="0" w:color="auto"/>
          </w:divBdr>
        </w:div>
        <w:div w:id="1386107261">
          <w:marLeft w:val="480"/>
          <w:marRight w:val="0"/>
          <w:marTop w:val="0"/>
          <w:marBottom w:val="0"/>
          <w:divBdr>
            <w:top w:val="none" w:sz="0" w:space="0" w:color="auto"/>
            <w:left w:val="none" w:sz="0" w:space="0" w:color="auto"/>
            <w:bottom w:val="none" w:sz="0" w:space="0" w:color="auto"/>
            <w:right w:val="none" w:sz="0" w:space="0" w:color="auto"/>
          </w:divBdr>
        </w:div>
        <w:div w:id="1048533025">
          <w:marLeft w:val="480"/>
          <w:marRight w:val="0"/>
          <w:marTop w:val="0"/>
          <w:marBottom w:val="0"/>
          <w:divBdr>
            <w:top w:val="none" w:sz="0" w:space="0" w:color="auto"/>
            <w:left w:val="none" w:sz="0" w:space="0" w:color="auto"/>
            <w:bottom w:val="none" w:sz="0" w:space="0" w:color="auto"/>
            <w:right w:val="none" w:sz="0" w:space="0" w:color="auto"/>
          </w:divBdr>
        </w:div>
        <w:div w:id="320044858">
          <w:marLeft w:val="480"/>
          <w:marRight w:val="0"/>
          <w:marTop w:val="0"/>
          <w:marBottom w:val="0"/>
          <w:divBdr>
            <w:top w:val="none" w:sz="0" w:space="0" w:color="auto"/>
            <w:left w:val="none" w:sz="0" w:space="0" w:color="auto"/>
            <w:bottom w:val="none" w:sz="0" w:space="0" w:color="auto"/>
            <w:right w:val="none" w:sz="0" w:space="0" w:color="auto"/>
          </w:divBdr>
        </w:div>
        <w:div w:id="2092504648">
          <w:marLeft w:val="480"/>
          <w:marRight w:val="0"/>
          <w:marTop w:val="0"/>
          <w:marBottom w:val="0"/>
          <w:divBdr>
            <w:top w:val="none" w:sz="0" w:space="0" w:color="auto"/>
            <w:left w:val="none" w:sz="0" w:space="0" w:color="auto"/>
            <w:bottom w:val="none" w:sz="0" w:space="0" w:color="auto"/>
            <w:right w:val="none" w:sz="0" w:space="0" w:color="auto"/>
          </w:divBdr>
        </w:div>
        <w:div w:id="1595043498">
          <w:marLeft w:val="480"/>
          <w:marRight w:val="0"/>
          <w:marTop w:val="0"/>
          <w:marBottom w:val="0"/>
          <w:divBdr>
            <w:top w:val="none" w:sz="0" w:space="0" w:color="auto"/>
            <w:left w:val="none" w:sz="0" w:space="0" w:color="auto"/>
            <w:bottom w:val="none" w:sz="0" w:space="0" w:color="auto"/>
            <w:right w:val="none" w:sz="0" w:space="0" w:color="auto"/>
          </w:divBdr>
        </w:div>
        <w:div w:id="238487511">
          <w:marLeft w:val="480"/>
          <w:marRight w:val="0"/>
          <w:marTop w:val="0"/>
          <w:marBottom w:val="0"/>
          <w:divBdr>
            <w:top w:val="none" w:sz="0" w:space="0" w:color="auto"/>
            <w:left w:val="none" w:sz="0" w:space="0" w:color="auto"/>
            <w:bottom w:val="none" w:sz="0" w:space="0" w:color="auto"/>
            <w:right w:val="none" w:sz="0" w:space="0" w:color="auto"/>
          </w:divBdr>
        </w:div>
        <w:div w:id="1051349942">
          <w:marLeft w:val="480"/>
          <w:marRight w:val="0"/>
          <w:marTop w:val="0"/>
          <w:marBottom w:val="0"/>
          <w:divBdr>
            <w:top w:val="none" w:sz="0" w:space="0" w:color="auto"/>
            <w:left w:val="none" w:sz="0" w:space="0" w:color="auto"/>
            <w:bottom w:val="none" w:sz="0" w:space="0" w:color="auto"/>
            <w:right w:val="none" w:sz="0" w:space="0" w:color="auto"/>
          </w:divBdr>
        </w:div>
        <w:div w:id="74011438">
          <w:marLeft w:val="480"/>
          <w:marRight w:val="0"/>
          <w:marTop w:val="0"/>
          <w:marBottom w:val="0"/>
          <w:divBdr>
            <w:top w:val="none" w:sz="0" w:space="0" w:color="auto"/>
            <w:left w:val="none" w:sz="0" w:space="0" w:color="auto"/>
            <w:bottom w:val="none" w:sz="0" w:space="0" w:color="auto"/>
            <w:right w:val="none" w:sz="0" w:space="0" w:color="auto"/>
          </w:divBdr>
        </w:div>
        <w:div w:id="834418740">
          <w:marLeft w:val="480"/>
          <w:marRight w:val="0"/>
          <w:marTop w:val="0"/>
          <w:marBottom w:val="0"/>
          <w:divBdr>
            <w:top w:val="none" w:sz="0" w:space="0" w:color="auto"/>
            <w:left w:val="none" w:sz="0" w:space="0" w:color="auto"/>
            <w:bottom w:val="none" w:sz="0" w:space="0" w:color="auto"/>
            <w:right w:val="none" w:sz="0" w:space="0" w:color="auto"/>
          </w:divBdr>
        </w:div>
        <w:div w:id="1073818613">
          <w:marLeft w:val="480"/>
          <w:marRight w:val="0"/>
          <w:marTop w:val="0"/>
          <w:marBottom w:val="0"/>
          <w:divBdr>
            <w:top w:val="none" w:sz="0" w:space="0" w:color="auto"/>
            <w:left w:val="none" w:sz="0" w:space="0" w:color="auto"/>
            <w:bottom w:val="none" w:sz="0" w:space="0" w:color="auto"/>
            <w:right w:val="none" w:sz="0" w:space="0" w:color="auto"/>
          </w:divBdr>
        </w:div>
        <w:div w:id="1573850189">
          <w:marLeft w:val="480"/>
          <w:marRight w:val="0"/>
          <w:marTop w:val="0"/>
          <w:marBottom w:val="0"/>
          <w:divBdr>
            <w:top w:val="none" w:sz="0" w:space="0" w:color="auto"/>
            <w:left w:val="none" w:sz="0" w:space="0" w:color="auto"/>
            <w:bottom w:val="none" w:sz="0" w:space="0" w:color="auto"/>
            <w:right w:val="none" w:sz="0" w:space="0" w:color="auto"/>
          </w:divBdr>
        </w:div>
        <w:div w:id="2093697615">
          <w:marLeft w:val="480"/>
          <w:marRight w:val="0"/>
          <w:marTop w:val="0"/>
          <w:marBottom w:val="0"/>
          <w:divBdr>
            <w:top w:val="none" w:sz="0" w:space="0" w:color="auto"/>
            <w:left w:val="none" w:sz="0" w:space="0" w:color="auto"/>
            <w:bottom w:val="none" w:sz="0" w:space="0" w:color="auto"/>
            <w:right w:val="none" w:sz="0" w:space="0" w:color="auto"/>
          </w:divBdr>
        </w:div>
        <w:div w:id="1400712606">
          <w:marLeft w:val="480"/>
          <w:marRight w:val="0"/>
          <w:marTop w:val="0"/>
          <w:marBottom w:val="0"/>
          <w:divBdr>
            <w:top w:val="none" w:sz="0" w:space="0" w:color="auto"/>
            <w:left w:val="none" w:sz="0" w:space="0" w:color="auto"/>
            <w:bottom w:val="none" w:sz="0" w:space="0" w:color="auto"/>
            <w:right w:val="none" w:sz="0" w:space="0" w:color="auto"/>
          </w:divBdr>
        </w:div>
        <w:div w:id="778644788">
          <w:marLeft w:val="480"/>
          <w:marRight w:val="0"/>
          <w:marTop w:val="0"/>
          <w:marBottom w:val="0"/>
          <w:divBdr>
            <w:top w:val="none" w:sz="0" w:space="0" w:color="auto"/>
            <w:left w:val="none" w:sz="0" w:space="0" w:color="auto"/>
            <w:bottom w:val="none" w:sz="0" w:space="0" w:color="auto"/>
            <w:right w:val="none" w:sz="0" w:space="0" w:color="auto"/>
          </w:divBdr>
        </w:div>
        <w:div w:id="1262103772">
          <w:marLeft w:val="480"/>
          <w:marRight w:val="0"/>
          <w:marTop w:val="0"/>
          <w:marBottom w:val="0"/>
          <w:divBdr>
            <w:top w:val="none" w:sz="0" w:space="0" w:color="auto"/>
            <w:left w:val="none" w:sz="0" w:space="0" w:color="auto"/>
            <w:bottom w:val="none" w:sz="0" w:space="0" w:color="auto"/>
            <w:right w:val="none" w:sz="0" w:space="0" w:color="auto"/>
          </w:divBdr>
        </w:div>
        <w:div w:id="2134591072">
          <w:marLeft w:val="480"/>
          <w:marRight w:val="0"/>
          <w:marTop w:val="0"/>
          <w:marBottom w:val="0"/>
          <w:divBdr>
            <w:top w:val="none" w:sz="0" w:space="0" w:color="auto"/>
            <w:left w:val="none" w:sz="0" w:space="0" w:color="auto"/>
            <w:bottom w:val="none" w:sz="0" w:space="0" w:color="auto"/>
            <w:right w:val="none" w:sz="0" w:space="0" w:color="auto"/>
          </w:divBdr>
        </w:div>
        <w:div w:id="1601068257">
          <w:marLeft w:val="480"/>
          <w:marRight w:val="0"/>
          <w:marTop w:val="0"/>
          <w:marBottom w:val="0"/>
          <w:divBdr>
            <w:top w:val="none" w:sz="0" w:space="0" w:color="auto"/>
            <w:left w:val="none" w:sz="0" w:space="0" w:color="auto"/>
            <w:bottom w:val="none" w:sz="0" w:space="0" w:color="auto"/>
            <w:right w:val="none" w:sz="0" w:space="0" w:color="auto"/>
          </w:divBdr>
        </w:div>
        <w:div w:id="1094276990">
          <w:marLeft w:val="480"/>
          <w:marRight w:val="0"/>
          <w:marTop w:val="0"/>
          <w:marBottom w:val="0"/>
          <w:divBdr>
            <w:top w:val="none" w:sz="0" w:space="0" w:color="auto"/>
            <w:left w:val="none" w:sz="0" w:space="0" w:color="auto"/>
            <w:bottom w:val="none" w:sz="0" w:space="0" w:color="auto"/>
            <w:right w:val="none" w:sz="0" w:space="0" w:color="auto"/>
          </w:divBdr>
        </w:div>
        <w:div w:id="486484645">
          <w:marLeft w:val="480"/>
          <w:marRight w:val="0"/>
          <w:marTop w:val="0"/>
          <w:marBottom w:val="0"/>
          <w:divBdr>
            <w:top w:val="none" w:sz="0" w:space="0" w:color="auto"/>
            <w:left w:val="none" w:sz="0" w:space="0" w:color="auto"/>
            <w:bottom w:val="none" w:sz="0" w:space="0" w:color="auto"/>
            <w:right w:val="none" w:sz="0" w:space="0" w:color="auto"/>
          </w:divBdr>
        </w:div>
        <w:div w:id="303658615">
          <w:marLeft w:val="480"/>
          <w:marRight w:val="0"/>
          <w:marTop w:val="0"/>
          <w:marBottom w:val="0"/>
          <w:divBdr>
            <w:top w:val="none" w:sz="0" w:space="0" w:color="auto"/>
            <w:left w:val="none" w:sz="0" w:space="0" w:color="auto"/>
            <w:bottom w:val="none" w:sz="0" w:space="0" w:color="auto"/>
            <w:right w:val="none" w:sz="0" w:space="0" w:color="auto"/>
          </w:divBdr>
        </w:div>
        <w:div w:id="1770347291">
          <w:marLeft w:val="480"/>
          <w:marRight w:val="0"/>
          <w:marTop w:val="0"/>
          <w:marBottom w:val="0"/>
          <w:divBdr>
            <w:top w:val="none" w:sz="0" w:space="0" w:color="auto"/>
            <w:left w:val="none" w:sz="0" w:space="0" w:color="auto"/>
            <w:bottom w:val="none" w:sz="0" w:space="0" w:color="auto"/>
            <w:right w:val="none" w:sz="0" w:space="0" w:color="auto"/>
          </w:divBdr>
        </w:div>
        <w:div w:id="1054813679">
          <w:marLeft w:val="480"/>
          <w:marRight w:val="0"/>
          <w:marTop w:val="0"/>
          <w:marBottom w:val="0"/>
          <w:divBdr>
            <w:top w:val="none" w:sz="0" w:space="0" w:color="auto"/>
            <w:left w:val="none" w:sz="0" w:space="0" w:color="auto"/>
            <w:bottom w:val="none" w:sz="0" w:space="0" w:color="auto"/>
            <w:right w:val="none" w:sz="0" w:space="0" w:color="auto"/>
          </w:divBdr>
        </w:div>
        <w:div w:id="1376080280">
          <w:marLeft w:val="480"/>
          <w:marRight w:val="0"/>
          <w:marTop w:val="0"/>
          <w:marBottom w:val="0"/>
          <w:divBdr>
            <w:top w:val="none" w:sz="0" w:space="0" w:color="auto"/>
            <w:left w:val="none" w:sz="0" w:space="0" w:color="auto"/>
            <w:bottom w:val="none" w:sz="0" w:space="0" w:color="auto"/>
            <w:right w:val="none" w:sz="0" w:space="0" w:color="auto"/>
          </w:divBdr>
        </w:div>
        <w:div w:id="1652516720">
          <w:marLeft w:val="480"/>
          <w:marRight w:val="0"/>
          <w:marTop w:val="0"/>
          <w:marBottom w:val="0"/>
          <w:divBdr>
            <w:top w:val="none" w:sz="0" w:space="0" w:color="auto"/>
            <w:left w:val="none" w:sz="0" w:space="0" w:color="auto"/>
            <w:bottom w:val="none" w:sz="0" w:space="0" w:color="auto"/>
            <w:right w:val="none" w:sz="0" w:space="0" w:color="auto"/>
          </w:divBdr>
        </w:div>
        <w:div w:id="1313291239">
          <w:marLeft w:val="480"/>
          <w:marRight w:val="0"/>
          <w:marTop w:val="0"/>
          <w:marBottom w:val="0"/>
          <w:divBdr>
            <w:top w:val="none" w:sz="0" w:space="0" w:color="auto"/>
            <w:left w:val="none" w:sz="0" w:space="0" w:color="auto"/>
            <w:bottom w:val="none" w:sz="0" w:space="0" w:color="auto"/>
            <w:right w:val="none" w:sz="0" w:space="0" w:color="auto"/>
          </w:divBdr>
        </w:div>
        <w:div w:id="604926173">
          <w:marLeft w:val="480"/>
          <w:marRight w:val="0"/>
          <w:marTop w:val="0"/>
          <w:marBottom w:val="0"/>
          <w:divBdr>
            <w:top w:val="none" w:sz="0" w:space="0" w:color="auto"/>
            <w:left w:val="none" w:sz="0" w:space="0" w:color="auto"/>
            <w:bottom w:val="none" w:sz="0" w:space="0" w:color="auto"/>
            <w:right w:val="none" w:sz="0" w:space="0" w:color="auto"/>
          </w:divBdr>
        </w:div>
        <w:div w:id="1994286359">
          <w:marLeft w:val="480"/>
          <w:marRight w:val="0"/>
          <w:marTop w:val="0"/>
          <w:marBottom w:val="0"/>
          <w:divBdr>
            <w:top w:val="none" w:sz="0" w:space="0" w:color="auto"/>
            <w:left w:val="none" w:sz="0" w:space="0" w:color="auto"/>
            <w:bottom w:val="none" w:sz="0" w:space="0" w:color="auto"/>
            <w:right w:val="none" w:sz="0" w:space="0" w:color="auto"/>
          </w:divBdr>
        </w:div>
        <w:div w:id="961959421">
          <w:marLeft w:val="480"/>
          <w:marRight w:val="0"/>
          <w:marTop w:val="0"/>
          <w:marBottom w:val="0"/>
          <w:divBdr>
            <w:top w:val="none" w:sz="0" w:space="0" w:color="auto"/>
            <w:left w:val="none" w:sz="0" w:space="0" w:color="auto"/>
            <w:bottom w:val="none" w:sz="0" w:space="0" w:color="auto"/>
            <w:right w:val="none" w:sz="0" w:space="0" w:color="auto"/>
          </w:divBdr>
        </w:div>
        <w:div w:id="1642230966">
          <w:marLeft w:val="480"/>
          <w:marRight w:val="0"/>
          <w:marTop w:val="0"/>
          <w:marBottom w:val="0"/>
          <w:divBdr>
            <w:top w:val="none" w:sz="0" w:space="0" w:color="auto"/>
            <w:left w:val="none" w:sz="0" w:space="0" w:color="auto"/>
            <w:bottom w:val="none" w:sz="0" w:space="0" w:color="auto"/>
            <w:right w:val="none" w:sz="0" w:space="0" w:color="auto"/>
          </w:divBdr>
        </w:div>
        <w:div w:id="78603077">
          <w:marLeft w:val="480"/>
          <w:marRight w:val="0"/>
          <w:marTop w:val="0"/>
          <w:marBottom w:val="0"/>
          <w:divBdr>
            <w:top w:val="none" w:sz="0" w:space="0" w:color="auto"/>
            <w:left w:val="none" w:sz="0" w:space="0" w:color="auto"/>
            <w:bottom w:val="none" w:sz="0" w:space="0" w:color="auto"/>
            <w:right w:val="none" w:sz="0" w:space="0" w:color="auto"/>
          </w:divBdr>
        </w:div>
        <w:div w:id="2045249502">
          <w:marLeft w:val="480"/>
          <w:marRight w:val="0"/>
          <w:marTop w:val="0"/>
          <w:marBottom w:val="0"/>
          <w:divBdr>
            <w:top w:val="none" w:sz="0" w:space="0" w:color="auto"/>
            <w:left w:val="none" w:sz="0" w:space="0" w:color="auto"/>
            <w:bottom w:val="none" w:sz="0" w:space="0" w:color="auto"/>
            <w:right w:val="none" w:sz="0" w:space="0" w:color="auto"/>
          </w:divBdr>
        </w:div>
        <w:div w:id="1205369156">
          <w:marLeft w:val="480"/>
          <w:marRight w:val="0"/>
          <w:marTop w:val="0"/>
          <w:marBottom w:val="0"/>
          <w:divBdr>
            <w:top w:val="none" w:sz="0" w:space="0" w:color="auto"/>
            <w:left w:val="none" w:sz="0" w:space="0" w:color="auto"/>
            <w:bottom w:val="none" w:sz="0" w:space="0" w:color="auto"/>
            <w:right w:val="none" w:sz="0" w:space="0" w:color="auto"/>
          </w:divBdr>
        </w:div>
        <w:div w:id="1115978612">
          <w:marLeft w:val="480"/>
          <w:marRight w:val="0"/>
          <w:marTop w:val="0"/>
          <w:marBottom w:val="0"/>
          <w:divBdr>
            <w:top w:val="none" w:sz="0" w:space="0" w:color="auto"/>
            <w:left w:val="none" w:sz="0" w:space="0" w:color="auto"/>
            <w:bottom w:val="none" w:sz="0" w:space="0" w:color="auto"/>
            <w:right w:val="none" w:sz="0" w:space="0" w:color="auto"/>
          </w:divBdr>
        </w:div>
        <w:div w:id="946888537">
          <w:marLeft w:val="480"/>
          <w:marRight w:val="0"/>
          <w:marTop w:val="0"/>
          <w:marBottom w:val="0"/>
          <w:divBdr>
            <w:top w:val="none" w:sz="0" w:space="0" w:color="auto"/>
            <w:left w:val="none" w:sz="0" w:space="0" w:color="auto"/>
            <w:bottom w:val="none" w:sz="0" w:space="0" w:color="auto"/>
            <w:right w:val="none" w:sz="0" w:space="0" w:color="auto"/>
          </w:divBdr>
        </w:div>
        <w:div w:id="217596189">
          <w:marLeft w:val="480"/>
          <w:marRight w:val="0"/>
          <w:marTop w:val="0"/>
          <w:marBottom w:val="0"/>
          <w:divBdr>
            <w:top w:val="none" w:sz="0" w:space="0" w:color="auto"/>
            <w:left w:val="none" w:sz="0" w:space="0" w:color="auto"/>
            <w:bottom w:val="none" w:sz="0" w:space="0" w:color="auto"/>
            <w:right w:val="none" w:sz="0" w:space="0" w:color="auto"/>
          </w:divBdr>
        </w:div>
        <w:div w:id="204294445">
          <w:marLeft w:val="480"/>
          <w:marRight w:val="0"/>
          <w:marTop w:val="0"/>
          <w:marBottom w:val="0"/>
          <w:divBdr>
            <w:top w:val="none" w:sz="0" w:space="0" w:color="auto"/>
            <w:left w:val="none" w:sz="0" w:space="0" w:color="auto"/>
            <w:bottom w:val="none" w:sz="0" w:space="0" w:color="auto"/>
            <w:right w:val="none" w:sz="0" w:space="0" w:color="auto"/>
          </w:divBdr>
        </w:div>
        <w:div w:id="1742485112">
          <w:marLeft w:val="480"/>
          <w:marRight w:val="0"/>
          <w:marTop w:val="0"/>
          <w:marBottom w:val="0"/>
          <w:divBdr>
            <w:top w:val="none" w:sz="0" w:space="0" w:color="auto"/>
            <w:left w:val="none" w:sz="0" w:space="0" w:color="auto"/>
            <w:bottom w:val="none" w:sz="0" w:space="0" w:color="auto"/>
            <w:right w:val="none" w:sz="0" w:space="0" w:color="auto"/>
          </w:divBdr>
        </w:div>
        <w:div w:id="1099058857">
          <w:marLeft w:val="480"/>
          <w:marRight w:val="0"/>
          <w:marTop w:val="0"/>
          <w:marBottom w:val="0"/>
          <w:divBdr>
            <w:top w:val="none" w:sz="0" w:space="0" w:color="auto"/>
            <w:left w:val="none" w:sz="0" w:space="0" w:color="auto"/>
            <w:bottom w:val="none" w:sz="0" w:space="0" w:color="auto"/>
            <w:right w:val="none" w:sz="0" w:space="0" w:color="auto"/>
          </w:divBdr>
        </w:div>
        <w:div w:id="1182622440">
          <w:marLeft w:val="480"/>
          <w:marRight w:val="0"/>
          <w:marTop w:val="0"/>
          <w:marBottom w:val="0"/>
          <w:divBdr>
            <w:top w:val="none" w:sz="0" w:space="0" w:color="auto"/>
            <w:left w:val="none" w:sz="0" w:space="0" w:color="auto"/>
            <w:bottom w:val="none" w:sz="0" w:space="0" w:color="auto"/>
            <w:right w:val="none" w:sz="0" w:space="0" w:color="auto"/>
          </w:divBdr>
        </w:div>
        <w:div w:id="320962392">
          <w:marLeft w:val="480"/>
          <w:marRight w:val="0"/>
          <w:marTop w:val="0"/>
          <w:marBottom w:val="0"/>
          <w:divBdr>
            <w:top w:val="none" w:sz="0" w:space="0" w:color="auto"/>
            <w:left w:val="none" w:sz="0" w:space="0" w:color="auto"/>
            <w:bottom w:val="none" w:sz="0" w:space="0" w:color="auto"/>
            <w:right w:val="none" w:sz="0" w:space="0" w:color="auto"/>
          </w:divBdr>
        </w:div>
        <w:div w:id="24065426">
          <w:marLeft w:val="480"/>
          <w:marRight w:val="0"/>
          <w:marTop w:val="0"/>
          <w:marBottom w:val="0"/>
          <w:divBdr>
            <w:top w:val="none" w:sz="0" w:space="0" w:color="auto"/>
            <w:left w:val="none" w:sz="0" w:space="0" w:color="auto"/>
            <w:bottom w:val="none" w:sz="0" w:space="0" w:color="auto"/>
            <w:right w:val="none" w:sz="0" w:space="0" w:color="auto"/>
          </w:divBdr>
        </w:div>
        <w:div w:id="907884995">
          <w:marLeft w:val="480"/>
          <w:marRight w:val="0"/>
          <w:marTop w:val="0"/>
          <w:marBottom w:val="0"/>
          <w:divBdr>
            <w:top w:val="none" w:sz="0" w:space="0" w:color="auto"/>
            <w:left w:val="none" w:sz="0" w:space="0" w:color="auto"/>
            <w:bottom w:val="none" w:sz="0" w:space="0" w:color="auto"/>
            <w:right w:val="none" w:sz="0" w:space="0" w:color="auto"/>
          </w:divBdr>
        </w:div>
        <w:div w:id="2040933443">
          <w:marLeft w:val="480"/>
          <w:marRight w:val="0"/>
          <w:marTop w:val="0"/>
          <w:marBottom w:val="0"/>
          <w:divBdr>
            <w:top w:val="none" w:sz="0" w:space="0" w:color="auto"/>
            <w:left w:val="none" w:sz="0" w:space="0" w:color="auto"/>
            <w:bottom w:val="none" w:sz="0" w:space="0" w:color="auto"/>
            <w:right w:val="none" w:sz="0" w:space="0" w:color="auto"/>
          </w:divBdr>
        </w:div>
        <w:div w:id="561061616">
          <w:marLeft w:val="480"/>
          <w:marRight w:val="0"/>
          <w:marTop w:val="0"/>
          <w:marBottom w:val="0"/>
          <w:divBdr>
            <w:top w:val="none" w:sz="0" w:space="0" w:color="auto"/>
            <w:left w:val="none" w:sz="0" w:space="0" w:color="auto"/>
            <w:bottom w:val="none" w:sz="0" w:space="0" w:color="auto"/>
            <w:right w:val="none" w:sz="0" w:space="0" w:color="auto"/>
          </w:divBdr>
        </w:div>
        <w:div w:id="2083209337">
          <w:marLeft w:val="480"/>
          <w:marRight w:val="0"/>
          <w:marTop w:val="0"/>
          <w:marBottom w:val="0"/>
          <w:divBdr>
            <w:top w:val="none" w:sz="0" w:space="0" w:color="auto"/>
            <w:left w:val="none" w:sz="0" w:space="0" w:color="auto"/>
            <w:bottom w:val="none" w:sz="0" w:space="0" w:color="auto"/>
            <w:right w:val="none" w:sz="0" w:space="0" w:color="auto"/>
          </w:divBdr>
        </w:div>
        <w:div w:id="91974560">
          <w:marLeft w:val="480"/>
          <w:marRight w:val="0"/>
          <w:marTop w:val="0"/>
          <w:marBottom w:val="0"/>
          <w:divBdr>
            <w:top w:val="none" w:sz="0" w:space="0" w:color="auto"/>
            <w:left w:val="none" w:sz="0" w:space="0" w:color="auto"/>
            <w:bottom w:val="none" w:sz="0" w:space="0" w:color="auto"/>
            <w:right w:val="none" w:sz="0" w:space="0" w:color="auto"/>
          </w:divBdr>
        </w:div>
        <w:div w:id="232200887">
          <w:marLeft w:val="480"/>
          <w:marRight w:val="0"/>
          <w:marTop w:val="0"/>
          <w:marBottom w:val="0"/>
          <w:divBdr>
            <w:top w:val="none" w:sz="0" w:space="0" w:color="auto"/>
            <w:left w:val="none" w:sz="0" w:space="0" w:color="auto"/>
            <w:bottom w:val="none" w:sz="0" w:space="0" w:color="auto"/>
            <w:right w:val="none" w:sz="0" w:space="0" w:color="auto"/>
          </w:divBdr>
        </w:div>
        <w:div w:id="1664971485">
          <w:marLeft w:val="480"/>
          <w:marRight w:val="0"/>
          <w:marTop w:val="0"/>
          <w:marBottom w:val="0"/>
          <w:divBdr>
            <w:top w:val="none" w:sz="0" w:space="0" w:color="auto"/>
            <w:left w:val="none" w:sz="0" w:space="0" w:color="auto"/>
            <w:bottom w:val="none" w:sz="0" w:space="0" w:color="auto"/>
            <w:right w:val="none" w:sz="0" w:space="0" w:color="auto"/>
          </w:divBdr>
        </w:div>
        <w:div w:id="923801233">
          <w:marLeft w:val="480"/>
          <w:marRight w:val="0"/>
          <w:marTop w:val="0"/>
          <w:marBottom w:val="0"/>
          <w:divBdr>
            <w:top w:val="none" w:sz="0" w:space="0" w:color="auto"/>
            <w:left w:val="none" w:sz="0" w:space="0" w:color="auto"/>
            <w:bottom w:val="none" w:sz="0" w:space="0" w:color="auto"/>
            <w:right w:val="none" w:sz="0" w:space="0" w:color="auto"/>
          </w:divBdr>
        </w:div>
        <w:div w:id="928928249">
          <w:marLeft w:val="480"/>
          <w:marRight w:val="0"/>
          <w:marTop w:val="0"/>
          <w:marBottom w:val="0"/>
          <w:divBdr>
            <w:top w:val="none" w:sz="0" w:space="0" w:color="auto"/>
            <w:left w:val="none" w:sz="0" w:space="0" w:color="auto"/>
            <w:bottom w:val="none" w:sz="0" w:space="0" w:color="auto"/>
            <w:right w:val="none" w:sz="0" w:space="0" w:color="auto"/>
          </w:divBdr>
        </w:div>
        <w:div w:id="1654991299">
          <w:marLeft w:val="480"/>
          <w:marRight w:val="0"/>
          <w:marTop w:val="0"/>
          <w:marBottom w:val="0"/>
          <w:divBdr>
            <w:top w:val="none" w:sz="0" w:space="0" w:color="auto"/>
            <w:left w:val="none" w:sz="0" w:space="0" w:color="auto"/>
            <w:bottom w:val="none" w:sz="0" w:space="0" w:color="auto"/>
            <w:right w:val="none" w:sz="0" w:space="0" w:color="auto"/>
          </w:divBdr>
        </w:div>
      </w:divsChild>
    </w:div>
    <w:div w:id="559292932">
      <w:bodyDiv w:val="1"/>
      <w:marLeft w:val="0"/>
      <w:marRight w:val="0"/>
      <w:marTop w:val="0"/>
      <w:marBottom w:val="0"/>
      <w:divBdr>
        <w:top w:val="none" w:sz="0" w:space="0" w:color="auto"/>
        <w:left w:val="none" w:sz="0" w:space="0" w:color="auto"/>
        <w:bottom w:val="none" w:sz="0" w:space="0" w:color="auto"/>
        <w:right w:val="none" w:sz="0" w:space="0" w:color="auto"/>
      </w:divBdr>
      <w:divsChild>
        <w:div w:id="1317030245">
          <w:marLeft w:val="480"/>
          <w:marRight w:val="0"/>
          <w:marTop w:val="0"/>
          <w:marBottom w:val="0"/>
          <w:divBdr>
            <w:top w:val="none" w:sz="0" w:space="0" w:color="auto"/>
            <w:left w:val="none" w:sz="0" w:space="0" w:color="auto"/>
            <w:bottom w:val="none" w:sz="0" w:space="0" w:color="auto"/>
            <w:right w:val="none" w:sz="0" w:space="0" w:color="auto"/>
          </w:divBdr>
        </w:div>
        <w:div w:id="1160346818">
          <w:marLeft w:val="480"/>
          <w:marRight w:val="0"/>
          <w:marTop w:val="0"/>
          <w:marBottom w:val="0"/>
          <w:divBdr>
            <w:top w:val="none" w:sz="0" w:space="0" w:color="auto"/>
            <w:left w:val="none" w:sz="0" w:space="0" w:color="auto"/>
            <w:bottom w:val="none" w:sz="0" w:space="0" w:color="auto"/>
            <w:right w:val="none" w:sz="0" w:space="0" w:color="auto"/>
          </w:divBdr>
        </w:div>
        <w:div w:id="1206798383">
          <w:marLeft w:val="480"/>
          <w:marRight w:val="0"/>
          <w:marTop w:val="0"/>
          <w:marBottom w:val="0"/>
          <w:divBdr>
            <w:top w:val="none" w:sz="0" w:space="0" w:color="auto"/>
            <w:left w:val="none" w:sz="0" w:space="0" w:color="auto"/>
            <w:bottom w:val="none" w:sz="0" w:space="0" w:color="auto"/>
            <w:right w:val="none" w:sz="0" w:space="0" w:color="auto"/>
          </w:divBdr>
        </w:div>
        <w:div w:id="1464080703">
          <w:marLeft w:val="480"/>
          <w:marRight w:val="0"/>
          <w:marTop w:val="0"/>
          <w:marBottom w:val="0"/>
          <w:divBdr>
            <w:top w:val="none" w:sz="0" w:space="0" w:color="auto"/>
            <w:left w:val="none" w:sz="0" w:space="0" w:color="auto"/>
            <w:bottom w:val="none" w:sz="0" w:space="0" w:color="auto"/>
            <w:right w:val="none" w:sz="0" w:space="0" w:color="auto"/>
          </w:divBdr>
        </w:div>
        <w:div w:id="640813608">
          <w:marLeft w:val="480"/>
          <w:marRight w:val="0"/>
          <w:marTop w:val="0"/>
          <w:marBottom w:val="0"/>
          <w:divBdr>
            <w:top w:val="none" w:sz="0" w:space="0" w:color="auto"/>
            <w:left w:val="none" w:sz="0" w:space="0" w:color="auto"/>
            <w:bottom w:val="none" w:sz="0" w:space="0" w:color="auto"/>
            <w:right w:val="none" w:sz="0" w:space="0" w:color="auto"/>
          </w:divBdr>
        </w:div>
        <w:div w:id="501623738">
          <w:marLeft w:val="480"/>
          <w:marRight w:val="0"/>
          <w:marTop w:val="0"/>
          <w:marBottom w:val="0"/>
          <w:divBdr>
            <w:top w:val="none" w:sz="0" w:space="0" w:color="auto"/>
            <w:left w:val="none" w:sz="0" w:space="0" w:color="auto"/>
            <w:bottom w:val="none" w:sz="0" w:space="0" w:color="auto"/>
            <w:right w:val="none" w:sz="0" w:space="0" w:color="auto"/>
          </w:divBdr>
        </w:div>
        <w:div w:id="333923310">
          <w:marLeft w:val="480"/>
          <w:marRight w:val="0"/>
          <w:marTop w:val="0"/>
          <w:marBottom w:val="0"/>
          <w:divBdr>
            <w:top w:val="none" w:sz="0" w:space="0" w:color="auto"/>
            <w:left w:val="none" w:sz="0" w:space="0" w:color="auto"/>
            <w:bottom w:val="none" w:sz="0" w:space="0" w:color="auto"/>
            <w:right w:val="none" w:sz="0" w:space="0" w:color="auto"/>
          </w:divBdr>
        </w:div>
        <w:div w:id="302735603">
          <w:marLeft w:val="480"/>
          <w:marRight w:val="0"/>
          <w:marTop w:val="0"/>
          <w:marBottom w:val="0"/>
          <w:divBdr>
            <w:top w:val="none" w:sz="0" w:space="0" w:color="auto"/>
            <w:left w:val="none" w:sz="0" w:space="0" w:color="auto"/>
            <w:bottom w:val="none" w:sz="0" w:space="0" w:color="auto"/>
            <w:right w:val="none" w:sz="0" w:space="0" w:color="auto"/>
          </w:divBdr>
        </w:div>
        <w:div w:id="1648431896">
          <w:marLeft w:val="480"/>
          <w:marRight w:val="0"/>
          <w:marTop w:val="0"/>
          <w:marBottom w:val="0"/>
          <w:divBdr>
            <w:top w:val="none" w:sz="0" w:space="0" w:color="auto"/>
            <w:left w:val="none" w:sz="0" w:space="0" w:color="auto"/>
            <w:bottom w:val="none" w:sz="0" w:space="0" w:color="auto"/>
            <w:right w:val="none" w:sz="0" w:space="0" w:color="auto"/>
          </w:divBdr>
        </w:div>
        <w:div w:id="376441786">
          <w:marLeft w:val="480"/>
          <w:marRight w:val="0"/>
          <w:marTop w:val="0"/>
          <w:marBottom w:val="0"/>
          <w:divBdr>
            <w:top w:val="none" w:sz="0" w:space="0" w:color="auto"/>
            <w:left w:val="none" w:sz="0" w:space="0" w:color="auto"/>
            <w:bottom w:val="none" w:sz="0" w:space="0" w:color="auto"/>
            <w:right w:val="none" w:sz="0" w:space="0" w:color="auto"/>
          </w:divBdr>
        </w:div>
        <w:div w:id="2026009271">
          <w:marLeft w:val="480"/>
          <w:marRight w:val="0"/>
          <w:marTop w:val="0"/>
          <w:marBottom w:val="0"/>
          <w:divBdr>
            <w:top w:val="none" w:sz="0" w:space="0" w:color="auto"/>
            <w:left w:val="none" w:sz="0" w:space="0" w:color="auto"/>
            <w:bottom w:val="none" w:sz="0" w:space="0" w:color="auto"/>
            <w:right w:val="none" w:sz="0" w:space="0" w:color="auto"/>
          </w:divBdr>
        </w:div>
        <w:div w:id="1840195099">
          <w:marLeft w:val="480"/>
          <w:marRight w:val="0"/>
          <w:marTop w:val="0"/>
          <w:marBottom w:val="0"/>
          <w:divBdr>
            <w:top w:val="none" w:sz="0" w:space="0" w:color="auto"/>
            <w:left w:val="none" w:sz="0" w:space="0" w:color="auto"/>
            <w:bottom w:val="none" w:sz="0" w:space="0" w:color="auto"/>
            <w:right w:val="none" w:sz="0" w:space="0" w:color="auto"/>
          </w:divBdr>
        </w:div>
        <w:div w:id="1752964761">
          <w:marLeft w:val="480"/>
          <w:marRight w:val="0"/>
          <w:marTop w:val="0"/>
          <w:marBottom w:val="0"/>
          <w:divBdr>
            <w:top w:val="none" w:sz="0" w:space="0" w:color="auto"/>
            <w:left w:val="none" w:sz="0" w:space="0" w:color="auto"/>
            <w:bottom w:val="none" w:sz="0" w:space="0" w:color="auto"/>
            <w:right w:val="none" w:sz="0" w:space="0" w:color="auto"/>
          </w:divBdr>
        </w:div>
        <w:div w:id="1427387392">
          <w:marLeft w:val="480"/>
          <w:marRight w:val="0"/>
          <w:marTop w:val="0"/>
          <w:marBottom w:val="0"/>
          <w:divBdr>
            <w:top w:val="none" w:sz="0" w:space="0" w:color="auto"/>
            <w:left w:val="none" w:sz="0" w:space="0" w:color="auto"/>
            <w:bottom w:val="none" w:sz="0" w:space="0" w:color="auto"/>
            <w:right w:val="none" w:sz="0" w:space="0" w:color="auto"/>
          </w:divBdr>
        </w:div>
        <w:div w:id="1986078493">
          <w:marLeft w:val="480"/>
          <w:marRight w:val="0"/>
          <w:marTop w:val="0"/>
          <w:marBottom w:val="0"/>
          <w:divBdr>
            <w:top w:val="none" w:sz="0" w:space="0" w:color="auto"/>
            <w:left w:val="none" w:sz="0" w:space="0" w:color="auto"/>
            <w:bottom w:val="none" w:sz="0" w:space="0" w:color="auto"/>
            <w:right w:val="none" w:sz="0" w:space="0" w:color="auto"/>
          </w:divBdr>
        </w:div>
        <w:div w:id="298000841">
          <w:marLeft w:val="480"/>
          <w:marRight w:val="0"/>
          <w:marTop w:val="0"/>
          <w:marBottom w:val="0"/>
          <w:divBdr>
            <w:top w:val="none" w:sz="0" w:space="0" w:color="auto"/>
            <w:left w:val="none" w:sz="0" w:space="0" w:color="auto"/>
            <w:bottom w:val="none" w:sz="0" w:space="0" w:color="auto"/>
            <w:right w:val="none" w:sz="0" w:space="0" w:color="auto"/>
          </w:divBdr>
        </w:div>
        <w:div w:id="972519982">
          <w:marLeft w:val="480"/>
          <w:marRight w:val="0"/>
          <w:marTop w:val="0"/>
          <w:marBottom w:val="0"/>
          <w:divBdr>
            <w:top w:val="none" w:sz="0" w:space="0" w:color="auto"/>
            <w:left w:val="none" w:sz="0" w:space="0" w:color="auto"/>
            <w:bottom w:val="none" w:sz="0" w:space="0" w:color="auto"/>
            <w:right w:val="none" w:sz="0" w:space="0" w:color="auto"/>
          </w:divBdr>
        </w:div>
        <w:div w:id="1482818093">
          <w:marLeft w:val="480"/>
          <w:marRight w:val="0"/>
          <w:marTop w:val="0"/>
          <w:marBottom w:val="0"/>
          <w:divBdr>
            <w:top w:val="none" w:sz="0" w:space="0" w:color="auto"/>
            <w:left w:val="none" w:sz="0" w:space="0" w:color="auto"/>
            <w:bottom w:val="none" w:sz="0" w:space="0" w:color="auto"/>
            <w:right w:val="none" w:sz="0" w:space="0" w:color="auto"/>
          </w:divBdr>
        </w:div>
        <w:div w:id="1953630465">
          <w:marLeft w:val="480"/>
          <w:marRight w:val="0"/>
          <w:marTop w:val="0"/>
          <w:marBottom w:val="0"/>
          <w:divBdr>
            <w:top w:val="none" w:sz="0" w:space="0" w:color="auto"/>
            <w:left w:val="none" w:sz="0" w:space="0" w:color="auto"/>
            <w:bottom w:val="none" w:sz="0" w:space="0" w:color="auto"/>
            <w:right w:val="none" w:sz="0" w:space="0" w:color="auto"/>
          </w:divBdr>
        </w:div>
        <w:div w:id="1715084744">
          <w:marLeft w:val="480"/>
          <w:marRight w:val="0"/>
          <w:marTop w:val="0"/>
          <w:marBottom w:val="0"/>
          <w:divBdr>
            <w:top w:val="none" w:sz="0" w:space="0" w:color="auto"/>
            <w:left w:val="none" w:sz="0" w:space="0" w:color="auto"/>
            <w:bottom w:val="none" w:sz="0" w:space="0" w:color="auto"/>
            <w:right w:val="none" w:sz="0" w:space="0" w:color="auto"/>
          </w:divBdr>
        </w:div>
        <w:div w:id="11995335">
          <w:marLeft w:val="480"/>
          <w:marRight w:val="0"/>
          <w:marTop w:val="0"/>
          <w:marBottom w:val="0"/>
          <w:divBdr>
            <w:top w:val="none" w:sz="0" w:space="0" w:color="auto"/>
            <w:left w:val="none" w:sz="0" w:space="0" w:color="auto"/>
            <w:bottom w:val="none" w:sz="0" w:space="0" w:color="auto"/>
            <w:right w:val="none" w:sz="0" w:space="0" w:color="auto"/>
          </w:divBdr>
        </w:div>
        <w:div w:id="974411611">
          <w:marLeft w:val="480"/>
          <w:marRight w:val="0"/>
          <w:marTop w:val="0"/>
          <w:marBottom w:val="0"/>
          <w:divBdr>
            <w:top w:val="none" w:sz="0" w:space="0" w:color="auto"/>
            <w:left w:val="none" w:sz="0" w:space="0" w:color="auto"/>
            <w:bottom w:val="none" w:sz="0" w:space="0" w:color="auto"/>
            <w:right w:val="none" w:sz="0" w:space="0" w:color="auto"/>
          </w:divBdr>
        </w:div>
        <w:div w:id="1603566460">
          <w:marLeft w:val="480"/>
          <w:marRight w:val="0"/>
          <w:marTop w:val="0"/>
          <w:marBottom w:val="0"/>
          <w:divBdr>
            <w:top w:val="none" w:sz="0" w:space="0" w:color="auto"/>
            <w:left w:val="none" w:sz="0" w:space="0" w:color="auto"/>
            <w:bottom w:val="none" w:sz="0" w:space="0" w:color="auto"/>
            <w:right w:val="none" w:sz="0" w:space="0" w:color="auto"/>
          </w:divBdr>
        </w:div>
        <w:div w:id="1978298567">
          <w:marLeft w:val="480"/>
          <w:marRight w:val="0"/>
          <w:marTop w:val="0"/>
          <w:marBottom w:val="0"/>
          <w:divBdr>
            <w:top w:val="none" w:sz="0" w:space="0" w:color="auto"/>
            <w:left w:val="none" w:sz="0" w:space="0" w:color="auto"/>
            <w:bottom w:val="none" w:sz="0" w:space="0" w:color="auto"/>
            <w:right w:val="none" w:sz="0" w:space="0" w:color="auto"/>
          </w:divBdr>
        </w:div>
        <w:div w:id="590815997">
          <w:marLeft w:val="480"/>
          <w:marRight w:val="0"/>
          <w:marTop w:val="0"/>
          <w:marBottom w:val="0"/>
          <w:divBdr>
            <w:top w:val="none" w:sz="0" w:space="0" w:color="auto"/>
            <w:left w:val="none" w:sz="0" w:space="0" w:color="auto"/>
            <w:bottom w:val="none" w:sz="0" w:space="0" w:color="auto"/>
            <w:right w:val="none" w:sz="0" w:space="0" w:color="auto"/>
          </w:divBdr>
        </w:div>
        <w:div w:id="1650594515">
          <w:marLeft w:val="480"/>
          <w:marRight w:val="0"/>
          <w:marTop w:val="0"/>
          <w:marBottom w:val="0"/>
          <w:divBdr>
            <w:top w:val="none" w:sz="0" w:space="0" w:color="auto"/>
            <w:left w:val="none" w:sz="0" w:space="0" w:color="auto"/>
            <w:bottom w:val="none" w:sz="0" w:space="0" w:color="auto"/>
            <w:right w:val="none" w:sz="0" w:space="0" w:color="auto"/>
          </w:divBdr>
        </w:div>
        <w:div w:id="613750348">
          <w:marLeft w:val="480"/>
          <w:marRight w:val="0"/>
          <w:marTop w:val="0"/>
          <w:marBottom w:val="0"/>
          <w:divBdr>
            <w:top w:val="none" w:sz="0" w:space="0" w:color="auto"/>
            <w:left w:val="none" w:sz="0" w:space="0" w:color="auto"/>
            <w:bottom w:val="none" w:sz="0" w:space="0" w:color="auto"/>
            <w:right w:val="none" w:sz="0" w:space="0" w:color="auto"/>
          </w:divBdr>
        </w:div>
        <w:div w:id="29191123">
          <w:marLeft w:val="480"/>
          <w:marRight w:val="0"/>
          <w:marTop w:val="0"/>
          <w:marBottom w:val="0"/>
          <w:divBdr>
            <w:top w:val="none" w:sz="0" w:space="0" w:color="auto"/>
            <w:left w:val="none" w:sz="0" w:space="0" w:color="auto"/>
            <w:bottom w:val="none" w:sz="0" w:space="0" w:color="auto"/>
            <w:right w:val="none" w:sz="0" w:space="0" w:color="auto"/>
          </w:divBdr>
        </w:div>
        <w:div w:id="706683302">
          <w:marLeft w:val="480"/>
          <w:marRight w:val="0"/>
          <w:marTop w:val="0"/>
          <w:marBottom w:val="0"/>
          <w:divBdr>
            <w:top w:val="none" w:sz="0" w:space="0" w:color="auto"/>
            <w:left w:val="none" w:sz="0" w:space="0" w:color="auto"/>
            <w:bottom w:val="none" w:sz="0" w:space="0" w:color="auto"/>
            <w:right w:val="none" w:sz="0" w:space="0" w:color="auto"/>
          </w:divBdr>
        </w:div>
        <w:div w:id="1990281656">
          <w:marLeft w:val="480"/>
          <w:marRight w:val="0"/>
          <w:marTop w:val="0"/>
          <w:marBottom w:val="0"/>
          <w:divBdr>
            <w:top w:val="none" w:sz="0" w:space="0" w:color="auto"/>
            <w:left w:val="none" w:sz="0" w:space="0" w:color="auto"/>
            <w:bottom w:val="none" w:sz="0" w:space="0" w:color="auto"/>
            <w:right w:val="none" w:sz="0" w:space="0" w:color="auto"/>
          </w:divBdr>
        </w:div>
        <w:div w:id="1149975605">
          <w:marLeft w:val="480"/>
          <w:marRight w:val="0"/>
          <w:marTop w:val="0"/>
          <w:marBottom w:val="0"/>
          <w:divBdr>
            <w:top w:val="none" w:sz="0" w:space="0" w:color="auto"/>
            <w:left w:val="none" w:sz="0" w:space="0" w:color="auto"/>
            <w:bottom w:val="none" w:sz="0" w:space="0" w:color="auto"/>
            <w:right w:val="none" w:sz="0" w:space="0" w:color="auto"/>
          </w:divBdr>
        </w:div>
        <w:div w:id="1614363737">
          <w:marLeft w:val="480"/>
          <w:marRight w:val="0"/>
          <w:marTop w:val="0"/>
          <w:marBottom w:val="0"/>
          <w:divBdr>
            <w:top w:val="none" w:sz="0" w:space="0" w:color="auto"/>
            <w:left w:val="none" w:sz="0" w:space="0" w:color="auto"/>
            <w:bottom w:val="none" w:sz="0" w:space="0" w:color="auto"/>
            <w:right w:val="none" w:sz="0" w:space="0" w:color="auto"/>
          </w:divBdr>
        </w:div>
        <w:div w:id="1071194931">
          <w:marLeft w:val="480"/>
          <w:marRight w:val="0"/>
          <w:marTop w:val="0"/>
          <w:marBottom w:val="0"/>
          <w:divBdr>
            <w:top w:val="none" w:sz="0" w:space="0" w:color="auto"/>
            <w:left w:val="none" w:sz="0" w:space="0" w:color="auto"/>
            <w:bottom w:val="none" w:sz="0" w:space="0" w:color="auto"/>
            <w:right w:val="none" w:sz="0" w:space="0" w:color="auto"/>
          </w:divBdr>
        </w:div>
        <w:div w:id="1542672099">
          <w:marLeft w:val="480"/>
          <w:marRight w:val="0"/>
          <w:marTop w:val="0"/>
          <w:marBottom w:val="0"/>
          <w:divBdr>
            <w:top w:val="none" w:sz="0" w:space="0" w:color="auto"/>
            <w:left w:val="none" w:sz="0" w:space="0" w:color="auto"/>
            <w:bottom w:val="none" w:sz="0" w:space="0" w:color="auto"/>
            <w:right w:val="none" w:sz="0" w:space="0" w:color="auto"/>
          </w:divBdr>
        </w:div>
        <w:div w:id="2028366700">
          <w:marLeft w:val="480"/>
          <w:marRight w:val="0"/>
          <w:marTop w:val="0"/>
          <w:marBottom w:val="0"/>
          <w:divBdr>
            <w:top w:val="none" w:sz="0" w:space="0" w:color="auto"/>
            <w:left w:val="none" w:sz="0" w:space="0" w:color="auto"/>
            <w:bottom w:val="none" w:sz="0" w:space="0" w:color="auto"/>
            <w:right w:val="none" w:sz="0" w:space="0" w:color="auto"/>
          </w:divBdr>
        </w:div>
        <w:div w:id="1165439583">
          <w:marLeft w:val="480"/>
          <w:marRight w:val="0"/>
          <w:marTop w:val="0"/>
          <w:marBottom w:val="0"/>
          <w:divBdr>
            <w:top w:val="none" w:sz="0" w:space="0" w:color="auto"/>
            <w:left w:val="none" w:sz="0" w:space="0" w:color="auto"/>
            <w:bottom w:val="none" w:sz="0" w:space="0" w:color="auto"/>
            <w:right w:val="none" w:sz="0" w:space="0" w:color="auto"/>
          </w:divBdr>
        </w:div>
        <w:div w:id="1899709227">
          <w:marLeft w:val="480"/>
          <w:marRight w:val="0"/>
          <w:marTop w:val="0"/>
          <w:marBottom w:val="0"/>
          <w:divBdr>
            <w:top w:val="none" w:sz="0" w:space="0" w:color="auto"/>
            <w:left w:val="none" w:sz="0" w:space="0" w:color="auto"/>
            <w:bottom w:val="none" w:sz="0" w:space="0" w:color="auto"/>
            <w:right w:val="none" w:sz="0" w:space="0" w:color="auto"/>
          </w:divBdr>
        </w:div>
        <w:div w:id="1401363092">
          <w:marLeft w:val="480"/>
          <w:marRight w:val="0"/>
          <w:marTop w:val="0"/>
          <w:marBottom w:val="0"/>
          <w:divBdr>
            <w:top w:val="none" w:sz="0" w:space="0" w:color="auto"/>
            <w:left w:val="none" w:sz="0" w:space="0" w:color="auto"/>
            <w:bottom w:val="none" w:sz="0" w:space="0" w:color="auto"/>
            <w:right w:val="none" w:sz="0" w:space="0" w:color="auto"/>
          </w:divBdr>
        </w:div>
        <w:div w:id="1035034442">
          <w:marLeft w:val="480"/>
          <w:marRight w:val="0"/>
          <w:marTop w:val="0"/>
          <w:marBottom w:val="0"/>
          <w:divBdr>
            <w:top w:val="none" w:sz="0" w:space="0" w:color="auto"/>
            <w:left w:val="none" w:sz="0" w:space="0" w:color="auto"/>
            <w:bottom w:val="none" w:sz="0" w:space="0" w:color="auto"/>
            <w:right w:val="none" w:sz="0" w:space="0" w:color="auto"/>
          </w:divBdr>
        </w:div>
        <w:div w:id="1105735408">
          <w:marLeft w:val="480"/>
          <w:marRight w:val="0"/>
          <w:marTop w:val="0"/>
          <w:marBottom w:val="0"/>
          <w:divBdr>
            <w:top w:val="none" w:sz="0" w:space="0" w:color="auto"/>
            <w:left w:val="none" w:sz="0" w:space="0" w:color="auto"/>
            <w:bottom w:val="none" w:sz="0" w:space="0" w:color="auto"/>
            <w:right w:val="none" w:sz="0" w:space="0" w:color="auto"/>
          </w:divBdr>
        </w:div>
        <w:div w:id="1247760754">
          <w:marLeft w:val="480"/>
          <w:marRight w:val="0"/>
          <w:marTop w:val="0"/>
          <w:marBottom w:val="0"/>
          <w:divBdr>
            <w:top w:val="none" w:sz="0" w:space="0" w:color="auto"/>
            <w:left w:val="none" w:sz="0" w:space="0" w:color="auto"/>
            <w:bottom w:val="none" w:sz="0" w:space="0" w:color="auto"/>
            <w:right w:val="none" w:sz="0" w:space="0" w:color="auto"/>
          </w:divBdr>
        </w:div>
        <w:div w:id="265815072">
          <w:marLeft w:val="480"/>
          <w:marRight w:val="0"/>
          <w:marTop w:val="0"/>
          <w:marBottom w:val="0"/>
          <w:divBdr>
            <w:top w:val="none" w:sz="0" w:space="0" w:color="auto"/>
            <w:left w:val="none" w:sz="0" w:space="0" w:color="auto"/>
            <w:bottom w:val="none" w:sz="0" w:space="0" w:color="auto"/>
            <w:right w:val="none" w:sz="0" w:space="0" w:color="auto"/>
          </w:divBdr>
        </w:div>
        <w:div w:id="1100687632">
          <w:marLeft w:val="480"/>
          <w:marRight w:val="0"/>
          <w:marTop w:val="0"/>
          <w:marBottom w:val="0"/>
          <w:divBdr>
            <w:top w:val="none" w:sz="0" w:space="0" w:color="auto"/>
            <w:left w:val="none" w:sz="0" w:space="0" w:color="auto"/>
            <w:bottom w:val="none" w:sz="0" w:space="0" w:color="auto"/>
            <w:right w:val="none" w:sz="0" w:space="0" w:color="auto"/>
          </w:divBdr>
        </w:div>
        <w:div w:id="1444882637">
          <w:marLeft w:val="480"/>
          <w:marRight w:val="0"/>
          <w:marTop w:val="0"/>
          <w:marBottom w:val="0"/>
          <w:divBdr>
            <w:top w:val="none" w:sz="0" w:space="0" w:color="auto"/>
            <w:left w:val="none" w:sz="0" w:space="0" w:color="auto"/>
            <w:bottom w:val="none" w:sz="0" w:space="0" w:color="auto"/>
            <w:right w:val="none" w:sz="0" w:space="0" w:color="auto"/>
          </w:divBdr>
        </w:div>
        <w:div w:id="1672173413">
          <w:marLeft w:val="480"/>
          <w:marRight w:val="0"/>
          <w:marTop w:val="0"/>
          <w:marBottom w:val="0"/>
          <w:divBdr>
            <w:top w:val="none" w:sz="0" w:space="0" w:color="auto"/>
            <w:left w:val="none" w:sz="0" w:space="0" w:color="auto"/>
            <w:bottom w:val="none" w:sz="0" w:space="0" w:color="auto"/>
            <w:right w:val="none" w:sz="0" w:space="0" w:color="auto"/>
          </w:divBdr>
        </w:div>
        <w:div w:id="1320189512">
          <w:marLeft w:val="480"/>
          <w:marRight w:val="0"/>
          <w:marTop w:val="0"/>
          <w:marBottom w:val="0"/>
          <w:divBdr>
            <w:top w:val="none" w:sz="0" w:space="0" w:color="auto"/>
            <w:left w:val="none" w:sz="0" w:space="0" w:color="auto"/>
            <w:bottom w:val="none" w:sz="0" w:space="0" w:color="auto"/>
            <w:right w:val="none" w:sz="0" w:space="0" w:color="auto"/>
          </w:divBdr>
        </w:div>
        <w:div w:id="1070495141">
          <w:marLeft w:val="480"/>
          <w:marRight w:val="0"/>
          <w:marTop w:val="0"/>
          <w:marBottom w:val="0"/>
          <w:divBdr>
            <w:top w:val="none" w:sz="0" w:space="0" w:color="auto"/>
            <w:left w:val="none" w:sz="0" w:space="0" w:color="auto"/>
            <w:bottom w:val="none" w:sz="0" w:space="0" w:color="auto"/>
            <w:right w:val="none" w:sz="0" w:space="0" w:color="auto"/>
          </w:divBdr>
        </w:div>
        <w:div w:id="1652442253">
          <w:marLeft w:val="480"/>
          <w:marRight w:val="0"/>
          <w:marTop w:val="0"/>
          <w:marBottom w:val="0"/>
          <w:divBdr>
            <w:top w:val="none" w:sz="0" w:space="0" w:color="auto"/>
            <w:left w:val="none" w:sz="0" w:space="0" w:color="auto"/>
            <w:bottom w:val="none" w:sz="0" w:space="0" w:color="auto"/>
            <w:right w:val="none" w:sz="0" w:space="0" w:color="auto"/>
          </w:divBdr>
        </w:div>
        <w:div w:id="55471151">
          <w:marLeft w:val="480"/>
          <w:marRight w:val="0"/>
          <w:marTop w:val="0"/>
          <w:marBottom w:val="0"/>
          <w:divBdr>
            <w:top w:val="none" w:sz="0" w:space="0" w:color="auto"/>
            <w:left w:val="none" w:sz="0" w:space="0" w:color="auto"/>
            <w:bottom w:val="none" w:sz="0" w:space="0" w:color="auto"/>
            <w:right w:val="none" w:sz="0" w:space="0" w:color="auto"/>
          </w:divBdr>
        </w:div>
        <w:div w:id="2127501107">
          <w:marLeft w:val="480"/>
          <w:marRight w:val="0"/>
          <w:marTop w:val="0"/>
          <w:marBottom w:val="0"/>
          <w:divBdr>
            <w:top w:val="none" w:sz="0" w:space="0" w:color="auto"/>
            <w:left w:val="none" w:sz="0" w:space="0" w:color="auto"/>
            <w:bottom w:val="none" w:sz="0" w:space="0" w:color="auto"/>
            <w:right w:val="none" w:sz="0" w:space="0" w:color="auto"/>
          </w:divBdr>
        </w:div>
        <w:div w:id="376509851">
          <w:marLeft w:val="480"/>
          <w:marRight w:val="0"/>
          <w:marTop w:val="0"/>
          <w:marBottom w:val="0"/>
          <w:divBdr>
            <w:top w:val="none" w:sz="0" w:space="0" w:color="auto"/>
            <w:left w:val="none" w:sz="0" w:space="0" w:color="auto"/>
            <w:bottom w:val="none" w:sz="0" w:space="0" w:color="auto"/>
            <w:right w:val="none" w:sz="0" w:space="0" w:color="auto"/>
          </w:divBdr>
        </w:div>
        <w:div w:id="1557352627">
          <w:marLeft w:val="480"/>
          <w:marRight w:val="0"/>
          <w:marTop w:val="0"/>
          <w:marBottom w:val="0"/>
          <w:divBdr>
            <w:top w:val="none" w:sz="0" w:space="0" w:color="auto"/>
            <w:left w:val="none" w:sz="0" w:space="0" w:color="auto"/>
            <w:bottom w:val="none" w:sz="0" w:space="0" w:color="auto"/>
            <w:right w:val="none" w:sz="0" w:space="0" w:color="auto"/>
          </w:divBdr>
        </w:div>
        <w:div w:id="1960607432">
          <w:marLeft w:val="480"/>
          <w:marRight w:val="0"/>
          <w:marTop w:val="0"/>
          <w:marBottom w:val="0"/>
          <w:divBdr>
            <w:top w:val="none" w:sz="0" w:space="0" w:color="auto"/>
            <w:left w:val="none" w:sz="0" w:space="0" w:color="auto"/>
            <w:bottom w:val="none" w:sz="0" w:space="0" w:color="auto"/>
            <w:right w:val="none" w:sz="0" w:space="0" w:color="auto"/>
          </w:divBdr>
        </w:div>
        <w:div w:id="1975476733">
          <w:marLeft w:val="480"/>
          <w:marRight w:val="0"/>
          <w:marTop w:val="0"/>
          <w:marBottom w:val="0"/>
          <w:divBdr>
            <w:top w:val="none" w:sz="0" w:space="0" w:color="auto"/>
            <w:left w:val="none" w:sz="0" w:space="0" w:color="auto"/>
            <w:bottom w:val="none" w:sz="0" w:space="0" w:color="auto"/>
            <w:right w:val="none" w:sz="0" w:space="0" w:color="auto"/>
          </w:divBdr>
        </w:div>
        <w:div w:id="1225221149">
          <w:marLeft w:val="480"/>
          <w:marRight w:val="0"/>
          <w:marTop w:val="0"/>
          <w:marBottom w:val="0"/>
          <w:divBdr>
            <w:top w:val="none" w:sz="0" w:space="0" w:color="auto"/>
            <w:left w:val="none" w:sz="0" w:space="0" w:color="auto"/>
            <w:bottom w:val="none" w:sz="0" w:space="0" w:color="auto"/>
            <w:right w:val="none" w:sz="0" w:space="0" w:color="auto"/>
          </w:divBdr>
        </w:div>
        <w:div w:id="1387290258">
          <w:marLeft w:val="480"/>
          <w:marRight w:val="0"/>
          <w:marTop w:val="0"/>
          <w:marBottom w:val="0"/>
          <w:divBdr>
            <w:top w:val="none" w:sz="0" w:space="0" w:color="auto"/>
            <w:left w:val="none" w:sz="0" w:space="0" w:color="auto"/>
            <w:bottom w:val="none" w:sz="0" w:space="0" w:color="auto"/>
            <w:right w:val="none" w:sz="0" w:space="0" w:color="auto"/>
          </w:divBdr>
        </w:div>
        <w:div w:id="850685020">
          <w:marLeft w:val="480"/>
          <w:marRight w:val="0"/>
          <w:marTop w:val="0"/>
          <w:marBottom w:val="0"/>
          <w:divBdr>
            <w:top w:val="none" w:sz="0" w:space="0" w:color="auto"/>
            <w:left w:val="none" w:sz="0" w:space="0" w:color="auto"/>
            <w:bottom w:val="none" w:sz="0" w:space="0" w:color="auto"/>
            <w:right w:val="none" w:sz="0" w:space="0" w:color="auto"/>
          </w:divBdr>
        </w:div>
        <w:div w:id="473328709">
          <w:marLeft w:val="480"/>
          <w:marRight w:val="0"/>
          <w:marTop w:val="0"/>
          <w:marBottom w:val="0"/>
          <w:divBdr>
            <w:top w:val="none" w:sz="0" w:space="0" w:color="auto"/>
            <w:left w:val="none" w:sz="0" w:space="0" w:color="auto"/>
            <w:bottom w:val="none" w:sz="0" w:space="0" w:color="auto"/>
            <w:right w:val="none" w:sz="0" w:space="0" w:color="auto"/>
          </w:divBdr>
        </w:div>
        <w:div w:id="1296259504">
          <w:marLeft w:val="480"/>
          <w:marRight w:val="0"/>
          <w:marTop w:val="0"/>
          <w:marBottom w:val="0"/>
          <w:divBdr>
            <w:top w:val="none" w:sz="0" w:space="0" w:color="auto"/>
            <w:left w:val="none" w:sz="0" w:space="0" w:color="auto"/>
            <w:bottom w:val="none" w:sz="0" w:space="0" w:color="auto"/>
            <w:right w:val="none" w:sz="0" w:space="0" w:color="auto"/>
          </w:divBdr>
        </w:div>
        <w:div w:id="1637564627">
          <w:marLeft w:val="480"/>
          <w:marRight w:val="0"/>
          <w:marTop w:val="0"/>
          <w:marBottom w:val="0"/>
          <w:divBdr>
            <w:top w:val="none" w:sz="0" w:space="0" w:color="auto"/>
            <w:left w:val="none" w:sz="0" w:space="0" w:color="auto"/>
            <w:bottom w:val="none" w:sz="0" w:space="0" w:color="auto"/>
            <w:right w:val="none" w:sz="0" w:space="0" w:color="auto"/>
          </w:divBdr>
        </w:div>
        <w:div w:id="1982885834">
          <w:marLeft w:val="480"/>
          <w:marRight w:val="0"/>
          <w:marTop w:val="0"/>
          <w:marBottom w:val="0"/>
          <w:divBdr>
            <w:top w:val="none" w:sz="0" w:space="0" w:color="auto"/>
            <w:left w:val="none" w:sz="0" w:space="0" w:color="auto"/>
            <w:bottom w:val="none" w:sz="0" w:space="0" w:color="auto"/>
            <w:right w:val="none" w:sz="0" w:space="0" w:color="auto"/>
          </w:divBdr>
        </w:div>
        <w:div w:id="1033919431">
          <w:marLeft w:val="480"/>
          <w:marRight w:val="0"/>
          <w:marTop w:val="0"/>
          <w:marBottom w:val="0"/>
          <w:divBdr>
            <w:top w:val="none" w:sz="0" w:space="0" w:color="auto"/>
            <w:left w:val="none" w:sz="0" w:space="0" w:color="auto"/>
            <w:bottom w:val="none" w:sz="0" w:space="0" w:color="auto"/>
            <w:right w:val="none" w:sz="0" w:space="0" w:color="auto"/>
          </w:divBdr>
        </w:div>
        <w:div w:id="41366446">
          <w:marLeft w:val="480"/>
          <w:marRight w:val="0"/>
          <w:marTop w:val="0"/>
          <w:marBottom w:val="0"/>
          <w:divBdr>
            <w:top w:val="none" w:sz="0" w:space="0" w:color="auto"/>
            <w:left w:val="none" w:sz="0" w:space="0" w:color="auto"/>
            <w:bottom w:val="none" w:sz="0" w:space="0" w:color="auto"/>
            <w:right w:val="none" w:sz="0" w:space="0" w:color="auto"/>
          </w:divBdr>
        </w:div>
        <w:div w:id="687872447">
          <w:marLeft w:val="480"/>
          <w:marRight w:val="0"/>
          <w:marTop w:val="0"/>
          <w:marBottom w:val="0"/>
          <w:divBdr>
            <w:top w:val="none" w:sz="0" w:space="0" w:color="auto"/>
            <w:left w:val="none" w:sz="0" w:space="0" w:color="auto"/>
            <w:bottom w:val="none" w:sz="0" w:space="0" w:color="auto"/>
            <w:right w:val="none" w:sz="0" w:space="0" w:color="auto"/>
          </w:divBdr>
        </w:div>
        <w:div w:id="895776651">
          <w:marLeft w:val="480"/>
          <w:marRight w:val="0"/>
          <w:marTop w:val="0"/>
          <w:marBottom w:val="0"/>
          <w:divBdr>
            <w:top w:val="none" w:sz="0" w:space="0" w:color="auto"/>
            <w:left w:val="none" w:sz="0" w:space="0" w:color="auto"/>
            <w:bottom w:val="none" w:sz="0" w:space="0" w:color="auto"/>
            <w:right w:val="none" w:sz="0" w:space="0" w:color="auto"/>
          </w:divBdr>
        </w:div>
        <w:div w:id="1291327669">
          <w:marLeft w:val="480"/>
          <w:marRight w:val="0"/>
          <w:marTop w:val="0"/>
          <w:marBottom w:val="0"/>
          <w:divBdr>
            <w:top w:val="none" w:sz="0" w:space="0" w:color="auto"/>
            <w:left w:val="none" w:sz="0" w:space="0" w:color="auto"/>
            <w:bottom w:val="none" w:sz="0" w:space="0" w:color="auto"/>
            <w:right w:val="none" w:sz="0" w:space="0" w:color="auto"/>
          </w:divBdr>
        </w:div>
        <w:div w:id="2017808263">
          <w:marLeft w:val="480"/>
          <w:marRight w:val="0"/>
          <w:marTop w:val="0"/>
          <w:marBottom w:val="0"/>
          <w:divBdr>
            <w:top w:val="none" w:sz="0" w:space="0" w:color="auto"/>
            <w:left w:val="none" w:sz="0" w:space="0" w:color="auto"/>
            <w:bottom w:val="none" w:sz="0" w:space="0" w:color="auto"/>
            <w:right w:val="none" w:sz="0" w:space="0" w:color="auto"/>
          </w:divBdr>
        </w:div>
        <w:div w:id="440608248">
          <w:marLeft w:val="480"/>
          <w:marRight w:val="0"/>
          <w:marTop w:val="0"/>
          <w:marBottom w:val="0"/>
          <w:divBdr>
            <w:top w:val="none" w:sz="0" w:space="0" w:color="auto"/>
            <w:left w:val="none" w:sz="0" w:space="0" w:color="auto"/>
            <w:bottom w:val="none" w:sz="0" w:space="0" w:color="auto"/>
            <w:right w:val="none" w:sz="0" w:space="0" w:color="auto"/>
          </w:divBdr>
        </w:div>
      </w:divsChild>
    </w:div>
    <w:div w:id="559830979">
      <w:bodyDiv w:val="1"/>
      <w:marLeft w:val="0"/>
      <w:marRight w:val="0"/>
      <w:marTop w:val="0"/>
      <w:marBottom w:val="0"/>
      <w:divBdr>
        <w:top w:val="none" w:sz="0" w:space="0" w:color="auto"/>
        <w:left w:val="none" w:sz="0" w:space="0" w:color="auto"/>
        <w:bottom w:val="none" w:sz="0" w:space="0" w:color="auto"/>
        <w:right w:val="none" w:sz="0" w:space="0" w:color="auto"/>
      </w:divBdr>
    </w:div>
    <w:div w:id="561528836">
      <w:bodyDiv w:val="1"/>
      <w:marLeft w:val="0"/>
      <w:marRight w:val="0"/>
      <w:marTop w:val="0"/>
      <w:marBottom w:val="0"/>
      <w:divBdr>
        <w:top w:val="none" w:sz="0" w:space="0" w:color="auto"/>
        <w:left w:val="none" w:sz="0" w:space="0" w:color="auto"/>
        <w:bottom w:val="none" w:sz="0" w:space="0" w:color="auto"/>
        <w:right w:val="none" w:sz="0" w:space="0" w:color="auto"/>
      </w:divBdr>
    </w:div>
    <w:div w:id="563373226">
      <w:bodyDiv w:val="1"/>
      <w:marLeft w:val="0"/>
      <w:marRight w:val="0"/>
      <w:marTop w:val="0"/>
      <w:marBottom w:val="0"/>
      <w:divBdr>
        <w:top w:val="none" w:sz="0" w:space="0" w:color="auto"/>
        <w:left w:val="none" w:sz="0" w:space="0" w:color="auto"/>
        <w:bottom w:val="none" w:sz="0" w:space="0" w:color="auto"/>
        <w:right w:val="none" w:sz="0" w:space="0" w:color="auto"/>
      </w:divBdr>
    </w:div>
    <w:div w:id="564603655">
      <w:bodyDiv w:val="1"/>
      <w:marLeft w:val="0"/>
      <w:marRight w:val="0"/>
      <w:marTop w:val="0"/>
      <w:marBottom w:val="0"/>
      <w:divBdr>
        <w:top w:val="none" w:sz="0" w:space="0" w:color="auto"/>
        <w:left w:val="none" w:sz="0" w:space="0" w:color="auto"/>
        <w:bottom w:val="none" w:sz="0" w:space="0" w:color="auto"/>
        <w:right w:val="none" w:sz="0" w:space="0" w:color="auto"/>
      </w:divBdr>
      <w:divsChild>
        <w:div w:id="2100130630">
          <w:marLeft w:val="480"/>
          <w:marRight w:val="0"/>
          <w:marTop w:val="0"/>
          <w:marBottom w:val="0"/>
          <w:divBdr>
            <w:top w:val="none" w:sz="0" w:space="0" w:color="auto"/>
            <w:left w:val="none" w:sz="0" w:space="0" w:color="auto"/>
            <w:bottom w:val="none" w:sz="0" w:space="0" w:color="auto"/>
            <w:right w:val="none" w:sz="0" w:space="0" w:color="auto"/>
          </w:divBdr>
        </w:div>
        <w:div w:id="7876018">
          <w:marLeft w:val="480"/>
          <w:marRight w:val="0"/>
          <w:marTop w:val="0"/>
          <w:marBottom w:val="0"/>
          <w:divBdr>
            <w:top w:val="none" w:sz="0" w:space="0" w:color="auto"/>
            <w:left w:val="none" w:sz="0" w:space="0" w:color="auto"/>
            <w:bottom w:val="none" w:sz="0" w:space="0" w:color="auto"/>
            <w:right w:val="none" w:sz="0" w:space="0" w:color="auto"/>
          </w:divBdr>
        </w:div>
        <w:div w:id="256449845">
          <w:marLeft w:val="480"/>
          <w:marRight w:val="0"/>
          <w:marTop w:val="0"/>
          <w:marBottom w:val="0"/>
          <w:divBdr>
            <w:top w:val="none" w:sz="0" w:space="0" w:color="auto"/>
            <w:left w:val="none" w:sz="0" w:space="0" w:color="auto"/>
            <w:bottom w:val="none" w:sz="0" w:space="0" w:color="auto"/>
            <w:right w:val="none" w:sz="0" w:space="0" w:color="auto"/>
          </w:divBdr>
        </w:div>
        <w:div w:id="225843175">
          <w:marLeft w:val="480"/>
          <w:marRight w:val="0"/>
          <w:marTop w:val="0"/>
          <w:marBottom w:val="0"/>
          <w:divBdr>
            <w:top w:val="none" w:sz="0" w:space="0" w:color="auto"/>
            <w:left w:val="none" w:sz="0" w:space="0" w:color="auto"/>
            <w:bottom w:val="none" w:sz="0" w:space="0" w:color="auto"/>
            <w:right w:val="none" w:sz="0" w:space="0" w:color="auto"/>
          </w:divBdr>
        </w:div>
        <w:div w:id="2099476655">
          <w:marLeft w:val="480"/>
          <w:marRight w:val="0"/>
          <w:marTop w:val="0"/>
          <w:marBottom w:val="0"/>
          <w:divBdr>
            <w:top w:val="none" w:sz="0" w:space="0" w:color="auto"/>
            <w:left w:val="none" w:sz="0" w:space="0" w:color="auto"/>
            <w:bottom w:val="none" w:sz="0" w:space="0" w:color="auto"/>
            <w:right w:val="none" w:sz="0" w:space="0" w:color="auto"/>
          </w:divBdr>
        </w:div>
        <w:div w:id="200823208">
          <w:marLeft w:val="480"/>
          <w:marRight w:val="0"/>
          <w:marTop w:val="0"/>
          <w:marBottom w:val="0"/>
          <w:divBdr>
            <w:top w:val="none" w:sz="0" w:space="0" w:color="auto"/>
            <w:left w:val="none" w:sz="0" w:space="0" w:color="auto"/>
            <w:bottom w:val="none" w:sz="0" w:space="0" w:color="auto"/>
            <w:right w:val="none" w:sz="0" w:space="0" w:color="auto"/>
          </w:divBdr>
        </w:div>
        <w:div w:id="1127893456">
          <w:marLeft w:val="480"/>
          <w:marRight w:val="0"/>
          <w:marTop w:val="0"/>
          <w:marBottom w:val="0"/>
          <w:divBdr>
            <w:top w:val="none" w:sz="0" w:space="0" w:color="auto"/>
            <w:left w:val="none" w:sz="0" w:space="0" w:color="auto"/>
            <w:bottom w:val="none" w:sz="0" w:space="0" w:color="auto"/>
            <w:right w:val="none" w:sz="0" w:space="0" w:color="auto"/>
          </w:divBdr>
        </w:div>
        <w:div w:id="1215847477">
          <w:marLeft w:val="480"/>
          <w:marRight w:val="0"/>
          <w:marTop w:val="0"/>
          <w:marBottom w:val="0"/>
          <w:divBdr>
            <w:top w:val="none" w:sz="0" w:space="0" w:color="auto"/>
            <w:left w:val="none" w:sz="0" w:space="0" w:color="auto"/>
            <w:bottom w:val="none" w:sz="0" w:space="0" w:color="auto"/>
            <w:right w:val="none" w:sz="0" w:space="0" w:color="auto"/>
          </w:divBdr>
        </w:div>
        <w:div w:id="85883995">
          <w:marLeft w:val="480"/>
          <w:marRight w:val="0"/>
          <w:marTop w:val="0"/>
          <w:marBottom w:val="0"/>
          <w:divBdr>
            <w:top w:val="none" w:sz="0" w:space="0" w:color="auto"/>
            <w:left w:val="none" w:sz="0" w:space="0" w:color="auto"/>
            <w:bottom w:val="none" w:sz="0" w:space="0" w:color="auto"/>
            <w:right w:val="none" w:sz="0" w:space="0" w:color="auto"/>
          </w:divBdr>
        </w:div>
        <w:div w:id="1848251429">
          <w:marLeft w:val="480"/>
          <w:marRight w:val="0"/>
          <w:marTop w:val="0"/>
          <w:marBottom w:val="0"/>
          <w:divBdr>
            <w:top w:val="none" w:sz="0" w:space="0" w:color="auto"/>
            <w:left w:val="none" w:sz="0" w:space="0" w:color="auto"/>
            <w:bottom w:val="none" w:sz="0" w:space="0" w:color="auto"/>
            <w:right w:val="none" w:sz="0" w:space="0" w:color="auto"/>
          </w:divBdr>
        </w:div>
        <w:div w:id="1329408589">
          <w:marLeft w:val="480"/>
          <w:marRight w:val="0"/>
          <w:marTop w:val="0"/>
          <w:marBottom w:val="0"/>
          <w:divBdr>
            <w:top w:val="none" w:sz="0" w:space="0" w:color="auto"/>
            <w:left w:val="none" w:sz="0" w:space="0" w:color="auto"/>
            <w:bottom w:val="none" w:sz="0" w:space="0" w:color="auto"/>
            <w:right w:val="none" w:sz="0" w:space="0" w:color="auto"/>
          </w:divBdr>
        </w:div>
        <w:div w:id="1637448682">
          <w:marLeft w:val="480"/>
          <w:marRight w:val="0"/>
          <w:marTop w:val="0"/>
          <w:marBottom w:val="0"/>
          <w:divBdr>
            <w:top w:val="none" w:sz="0" w:space="0" w:color="auto"/>
            <w:left w:val="none" w:sz="0" w:space="0" w:color="auto"/>
            <w:bottom w:val="none" w:sz="0" w:space="0" w:color="auto"/>
            <w:right w:val="none" w:sz="0" w:space="0" w:color="auto"/>
          </w:divBdr>
        </w:div>
        <w:div w:id="2060592073">
          <w:marLeft w:val="480"/>
          <w:marRight w:val="0"/>
          <w:marTop w:val="0"/>
          <w:marBottom w:val="0"/>
          <w:divBdr>
            <w:top w:val="none" w:sz="0" w:space="0" w:color="auto"/>
            <w:left w:val="none" w:sz="0" w:space="0" w:color="auto"/>
            <w:bottom w:val="none" w:sz="0" w:space="0" w:color="auto"/>
            <w:right w:val="none" w:sz="0" w:space="0" w:color="auto"/>
          </w:divBdr>
        </w:div>
        <w:div w:id="1726945503">
          <w:marLeft w:val="480"/>
          <w:marRight w:val="0"/>
          <w:marTop w:val="0"/>
          <w:marBottom w:val="0"/>
          <w:divBdr>
            <w:top w:val="none" w:sz="0" w:space="0" w:color="auto"/>
            <w:left w:val="none" w:sz="0" w:space="0" w:color="auto"/>
            <w:bottom w:val="none" w:sz="0" w:space="0" w:color="auto"/>
            <w:right w:val="none" w:sz="0" w:space="0" w:color="auto"/>
          </w:divBdr>
        </w:div>
        <w:div w:id="1154567556">
          <w:marLeft w:val="480"/>
          <w:marRight w:val="0"/>
          <w:marTop w:val="0"/>
          <w:marBottom w:val="0"/>
          <w:divBdr>
            <w:top w:val="none" w:sz="0" w:space="0" w:color="auto"/>
            <w:left w:val="none" w:sz="0" w:space="0" w:color="auto"/>
            <w:bottom w:val="none" w:sz="0" w:space="0" w:color="auto"/>
            <w:right w:val="none" w:sz="0" w:space="0" w:color="auto"/>
          </w:divBdr>
        </w:div>
        <w:div w:id="1616325323">
          <w:marLeft w:val="480"/>
          <w:marRight w:val="0"/>
          <w:marTop w:val="0"/>
          <w:marBottom w:val="0"/>
          <w:divBdr>
            <w:top w:val="none" w:sz="0" w:space="0" w:color="auto"/>
            <w:left w:val="none" w:sz="0" w:space="0" w:color="auto"/>
            <w:bottom w:val="none" w:sz="0" w:space="0" w:color="auto"/>
            <w:right w:val="none" w:sz="0" w:space="0" w:color="auto"/>
          </w:divBdr>
        </w:div>
        <w:div w:id="926765719">
          <w:marLeft w:val="480"/>
          <w:marRight w:val="0"/>
          <w:marTop w:val="0"/>
          <w:marBottom w:val="0"/>
          <w:divBdr>
            <w:top w:val="none" w:sz="0" w:space="0" w:color="auto"/>
            <w:left w:val="none" w:sz="0" w:space="0" w:color="auto"/>
            <w:bottom w:val="none" w:sz="0" w:space="0" w:color="auto"/>
            <w:right w:val="none" w:sz="0" w:space="0" w:color="auto"/>
          </w:divBdr>
        </w:div>
        <w:div w:id="173108737">
          <w:marLeft w:val="480"/>
          <w:marRight w:val="0"/>
          <w:marTop w:val="0"/>
          <w:marBottom w:val="0"/>
          <w:divBdr>
            <w:top w:val="none" w:sz="0" w:space="0" w:color="auto"/>
            <w:left w:val="none" w:sz="0" w:space="0" w:color="auto"/>
            <w:bottom w:val="none" w:sz="0" w:space="0" w:color="auto"/>
            <w:right w:val="none" w:sz="0" w:space="0" w:color="auto"/>
          </w:divBdr>
        </w:div>
        <w:div w:id="1158427149">
          <w:marLeft w:val="480"/>
          <w:marRight w:val="0"/>
          <w:marTop w:val="0"/>
          <w:marBottom w:val="0"/>
          <w:divBdr>
            <w:top w:val="none" w:sz="0" w:space="0" w:color="auto"/>
            <w:left w:val="none" w:sz="0" w:space="0" w:color="auto"/>
            <w:bottom w:val="none" w:sz="0" w:space="0" w:color="auto"/>
            <w:right w:val="none" w:sz="0" w:space="0" w:color="auto"/>
          </w:divBdr>
        </w:div>
        <w:div w:id="965429956">
          <w:marLeft w:val="480"/>
          <w:marRight w:val="0"/>
          <w:marTop w:val="0"/>
          <w:marBottom w:val="0"/>
          <w:divBdr>
            <w:top w:val="none" w:sz="0" w:space="0" w:color="auto"/>
            <w:left w:val="none" w:sz="0" w:space="0" w:color="auto"/>
            <w:bottom w:val="none" w:sz="0" w:space="0" w:color="auto"/>
            <w:right w:val="none" w:sz="0" w:space="0" w:color="auto"/>
          </w:divBdr>
        </w:div>
        <w:div w:id="1478499934">
          <w:marLeft w:val="480"/>
          <w:marRight w:val="0"/>
          <w:marTop w:val="0"/>
          <w:marBottom w:val="0"/>
          <w:divBdr>
            <w:top w:val="none" w:sz="0" w:space="0" w:color="auto"/>
            <w:left w:val="none" w:sz="0" w:space="0" w:color="auto"/>
            <w:bottom w:val="none" w:sz="0" w:space="0" w:color="auto"/>
            <w:right w:val="none" w:sz="0" w:space="0" w:color="auto"/>
          </w:divBdr>
        </w:div>
        <w:div w:id="227958653">
          <w:marLeft w:val="480"/>
          <w:marRight w:val="0"/>
          <w:marTop w:val="0"/>
          <w:marBottom w:val="0"/>
          <w:divBdr>
            <w:top w:val="none" w:sz="0" w:space="0" w:color="auto"/>
            <w:left w:val="none" w:sz="0" w:space="0" w:color="auto"/>
            <w:bottom w:val="none" w:sz="0" w:space="0" w:color="auto"/>
            <w:right w:val="none" w:sz="0" w:space="0" w:color="auto"/>
          </w:divBdr>
        </w:div>
        <w:div w:id="1436513029">
          <w:marLeft w:val="480"/>
          <w:marRight w:val="0"/>
          <w:marTop w:val="0"/>
          <w:marBottom w:val="0"/>
          <w:divBdr>
            <w:top w:val="none" w:sz="0" w:space="0" w:color="auto"/>
            <w:left w:val="none" w:sz="0" w:space="0" w:color="auto"/>
            <w:bottom w:val="none" w:sz="0" w:space="0" w:color="auto"/>
            <w:right w:val="none" w:sz="0" w:space="0" w:color="auto"/>
          </w:divBdr>
        </w:div>
        <w:div w:id="1087654212">
          <w:marLeft w:val="480"/>
          <w:marRight w:val="0"/>
          <w:marTop w:val="0"/>
          <w:marBottom w:val="0"/>
          <w:divBdr>
            <w:top w:val="none" w:sz="0" w:space="0" w:color="auto"/>
            <w:left w:val="none" w:sz="0" w:space="0" w:color="auto"/>
            <w:bottom w:val="none" w:sz="0" w:space="0" w:color="auto"/>
            <w:right w:val="none" w:sz="0" w:space="0" w:color="auto"/>
          </w:divBdr>
        </w:div>
        <w:div w:id="1609266773">
          <w:marLeft w:val="480"/>
          <w:marRight w:val="0"/>
          <w:marTop w:val="0"/>
          <w:marBottom w:val="0"/>
          <w:divBdr>
            <w:top w:val="none" w:sz="0" w:space="0" w:color="auto"/>
            <w:left w:val="none" w:sz="0" w:space="0" w:color="auto"/>
            <w:bottom w:val="none" w:sz="0" w:space="0" w:color="auto"/>
            <w:right w:val="none" w:sz="0" w:space="0" w:color="auto"/>
          </w:divBdr>
        </w:div>
        <w:div w:id="1190069141">
          <w:marLeft w:val="480"/>
          <w:marRight w:val="0"/>
          <w:marTop w:val="0"/>
          <w:marBottom w:val="0"/>
          <w:divBdr>
            <w:top w:val="none" w:sz="0" w:space="0" w:color="auto"/>
            <w:left w:val="none" w:sz="0" w:space="0" w:color="auto"/>
            <w:bottom w:val="none" w:sz="0" w:space="0" w:color="auto"/>
            <w:right w:val="none" w:sz="0" w:space="0" w:color="auto"/>
          </w:divBdr>
        </w:div>
        <w:div w:id="9576223">
          <w:marLeft w:val="480"/>
          <w:marRight w:val="0"/>
          <w:marTop w:val="0"/>
          <w:marBottom w:val="0"/>
          <w:divBdr>
            <w:top w:val="none" w:sz="0" w:space="0" w:color="auto"/>
            <w:left w:val="none" w:sz="0" w:space="0" w:color="auto"/>
            <w:bottom w:val="none" w:sz="0" w:space="0" w:color="auto"/>
            <w:right w:val="none" w:sz="0" w:space="0" w:color="auto"/>
          </w:divBdr>
        </w:div>
        <w:div w:id="2004164255">
          <w:marLeft w:val="480"/>
          <w:marRight w:val="0"/>
          <w:marTop w:val="0"/>
          <w:marBottom w:val="0"/>
          <w:divBdr>
            <w:top w:val="none" w:sz="0" w:space="0" w:color="auto"/>
            <w:left w:val="none" w:sz="0" w:space="0" w:color="auto"/>
            <w:bottom w:val="none" w:sz="0" w:space="0" w:color="auto"/>
            <w:right w:val="none" w:sz="0" w:space="0" w:color="auto"/>
          </w:divBdr>
        </w:div>
        <w:div w:id="1452624832">
          <w:marLeft w:val="480"/>
          <w:marRight w:val="0"/>
          <w:marTop w:val="0"/>
          <w:marBottom w:val="0"/>
          <w:divBdr>
            <w:top w:val="none" w:sz="0" w:space="0" w:color="auto"/>
            <w:left w:val="none" w:sz="0" w:space="0" w:color="auto"/>
            <w:bottom w:val="none" w:sz="0" w:space="0" w:color="auto"/>
            <w:right w:val="none" w:sz="0" w:space="0" w:color="auto"/>
          </w:divBdr>
        </w:div>
        <w:div w:id="766196110">
          <w:marLeft w:val="480"/>
          <w:marRight w:val="0"/>
          <w:marTop w:val="0"/>
          <w:marBottom w:val="0"/>
          <w:divBdr>
            <w:top w:val="none" w:sz="0" w:space="0" w:color="auto"/>
            <w:left w:val="none" w:sz="0" w:space="0" w:color="auto"/>
            <w:bottom w:val="none" w:sz="0" w:space="0" w:color="auto"/>
            <w:right w:val="none" w:sz="0" w:space="0" w:color="auto"/>
          </w:divBdr>
        </w:div>
        <w:div w:id="652411319">
          <w:marLeft w:val="480"/>
          <w:marRight w:val="0"/>
          <w:marTop w:val="0"/>
          <w:marBottom w:val="0"/>
          <w:divBdr>
            <w:top w:val="none" w:sz="0" w:space="0" w:color="auto"/>
            <w:left w:val="none" w:sz="0" w:space="0" w:color="auto"/>
            <w:bottom w:val="none" w:sz="0" w:space="0" w:color="auto"/>
            <w:right w:val="none" w:sz="0" w:space="0" w:color="auto"/>
          </w:divBdr>
        </w:div>
        <w:div w:id="1634024997">
          <w:marLeft w:val="480"/>
          <w:marRight w:val="0"/>
          <w:marTop w:val="0"/>
          <w:marBottom w:val="0"/>
          <w:divBdr>
            <w:top w:val="none" w:sz="0" w:space="0" w:color="auto"/>
            <w:left w:val="none" w:sz="0" w:space="0" w:color="auto"/>
            <w:bottom w:val="none" w:sz="0" w:space="0" w:color="auto"/>
            <w:right w:val="none" w:sz="0" w:space="0" w:color="auto"/>
          </w:divBdr>
        </w:div>
        <w:div w:id="620693222">
          <w:marLeft w:val="480"/>
          <w:marRight w:val="0"/>
          <w:marTop w:val="0"/>
          <w:marBottom w:val="0"/>
          <w:divBdr>
            <w:top w:val="none" w:sz="0" w:space="0" w:color="auto"/>
            <w:left w:val="none" w:sz="0" w:space="0" w:color="auto"/>
            <w:bottom w:val="none" w:sz="0" w:space="0" w:color="auto"/>
            <w:right w:val="none" w:sz="0" w:space="0" w:color="auto"/>
          </w:divBdr>
        </w:div>
        <w:div w:id="1037971940">
          <w:marLeft w:val="480"/>
          <w:marRight w:val="0"/>
          <w:marTop w:val="0"/>
          <w:marBottom w:val="0"/>
          <w:divBdr>
            <w:top w:val="none" w:sz="0" w:space="0" w:color="auto"/>
            <w:left w:val="none" w:sz="0" w:space="0" w:color="auto"/>
            <w:bottom w:val="none" w:sz="0" w:space="0" w:color="auto"/>
            <w:right w:val="none" w:sz="0" w:space="0" w:color="auto"/>
          </w:divBdr>
        </w:div>
        <w:div w:id="353651303">
          <w:marLeft w:val="480"/>
          <w:marRight w:val="0"/>
          <w:marTop w:val="0"/>
          <w:marBottom w:val="0"/>
          <w:divBdr>
            <w:top w:val="none" w:sz="0" w:space="0" w:color="auto"/>
            <w:left w:val="none" w:sz="0" w:space="0" w:color="auto"/>
            <w:bottom w:val="none" w:sz="0" w:space="0" w:color="auto"/>
            <w:right w:val="none" w:sz="0" w:space="0" w:color="auto"/>
          </w:divBdr>
        </w:div>
        <w:div w:id="2028096279">
          <w:marLeft w:val="480"/>
          <w:marRight w:val="0"/>
          <w:marTop w:val="0"/>
          <w:marBottom w:val="0"/>
          <w:divBdr>
            <w:top w:val="none" w:sz="0" w:space="0" w:color="auto"/>
            <w:left w:val="none" w:sz="0" w:space="0" w:color="auto"/>
            <w:bottom w:val="none" w:sz="0" w:space="0" w:color="auto"/>
            <w:right w:val="none" w:sz="0" w:space="0" w:color="auto"/>
          </w:divBdr>
        </w:div>
        <w:div w:id="1068266359">
          <w:marLeft w:val="480"/>
          <w:marRight w:val="0"/>
          <w:marTop w:val="0"/>
          <w:marBottom w:val="0"/>
          <w:divBdr>
            <w:top w:val="none" w:sz="0" w:space="0" w:color="auto"/>
            <w:left w:val="none" w:sz="0" w:space="0" w:color="auto"/>
            <w:bottom w:val="none" w:sz="0" w:space="0" w:color="auto"/>
            <w:right w:val="none" w:sz="0" w:space="0" w:color="auto"/>
          </w:divBdr>
        </w:div>
        <w:div w:id="1407610139">
          <w:marLeft w:val="480"/>
          <w:marRight w:val="0"/>
          <w:marTop w:val="0"/>
          <w:marBottom w:val="0"/>
          <w:divBdr>
            <w:top w:val="none" w:sz="0" w:space="0" w:color="auto"/>
            <w:left w:val="none" w:sz="0" w:space="0" w:color="auto"/>
            <w:bottom w:val="none" w:sz="0" w:space="0" w:color="auto"/>
            <w:right w:val="none" w:sz="0" w:space="0" w:color="auto"/>
          </w:divBdr>
        </w:div>
        <w:div w:id="1009870189">
          <w:marLeft w:val="480"/>
          <w:marRight w:val="0"/>
          <w:marTop w:val="0"/>
          <w:marBottom w:val="0"/>
          <w:divBdr>
            <w:top w:val="none" w:sz="0" w:space="0" w:color="auto"/>
            <w:left w:val="none" w:sz="0" w:space="0" w:color="auto"/>
            <w:bottom w:val="none" w:sz="0" w:space="0" w:color="auto"/>
            <w:right w:val="none" w:sz="0" w:space="0" w:color="auto"/>
          </w:divBdr>
        </w:div>
        <w:div w:id="540021218">
          <w:marLeft w:val="480"/>
          <w:marRight w:val="0"/>
          <w:marTop w:val="0"/>
          <w:marBottom w:val="0"/>
          <w:divBdr>
            <w:top w:val="none" w:sz="0" w:space="0" w:color="auto"/>
            <w:left w:val="none" w:sz="0" w:space="0" w:color="auto"/>
            <w:bottom w:val="none" w:sz="0" w:space="0" w:color="auto"/>
            <w:right w:val="none" w:sz="0" w:space="0" w:color="auto"/>
          </w:divBdr>
        </w:div>
        <w:div w:id="368338223">
          <w:marLeft w:val="480"/>
          <w:marRight w:val="0"/>
          <w:marTop w:val="0"/>
          <w:marBottom w:val="0"/>
          <w:divBdr>
            <w:top w:val="none" w:sz="0" w:space="0" w:color="auto"/>
            <w:left w:val="none" w:sz="0" w:space="0" w:color="auto"/>
            <w:bottom w:val="none" w:sz="0" w:space="0" w:color="auto"/>
            <w:right w:val="none" w:sz="0" w:space="0" w:color="auto"/>
          </w:divBdr>
        </w:div>
        <w:div w:id="1518620000">
          <w:marLeft w:val="480"/>
          <w:marRight w:val="0"/>
          <w:marTop w:val="0"/>
          <w:marBottom w:val="0"/>
          <w:divBdr>
            <w:top w:val="none" w:sz="0" w:space="0" w:color="auto"/>
            <w:left w:val="none" w:sz="0" w:space="0" w:color="auto"/>
            <w:bottom w:val="none" w:sz="0" w:space="0" w:color="auto"/>
            <w:right w:val="none" w:sz="0" w:space="0" w:color="auto"/>
          </w:divBdr>
        </w:div>
        <w:div w:id="193810984">
          <w:marLeft w:val="480"/>
          <w:marRight w:val="0"/>
          <w:marTop w:val="0"/>
          <w:marBottom w:val="0"/>
          <w:divBdr>
            <w:top w:val="none" w:sz="0" w:space="0" w:color="auto"/>
            <w:left w:val="none" w:sz="0" w:space="0" w:color="auto"/>
            <w:bottom w:val="none" w:sz="0" w:space="0" w:color="auto"/>
            <w:right w:val="none" w:sz="0" w:space="0" w:color="auto"/>
          </w:divBdr>
        </w:div>
        <w:div w:id="1479608172">
          <w:marLeft w:val="480"/>
          <w:marRight w:val="0"/>
          <w:marTop w:val="0"/>
          <w:marBottom w:val="0"/>
          <w:divBdr>
            <w:top w:val="none" w:sz="0" w:space="0" w:color="auto"/>
            <w:left w:val="none" w:sz="0" w:space="0" w:color="auto"/>
            <w:bottom w:val="none" w:sz="0" w:space="0" w:color="auto"/>
            <w:right w:val="none" w:sz="0" w:space="0" w:color="auto"/>
          </w:divBdr>
        </w:div>
        <w:div w:id="1079982359">
          <w:marLeft w:val="480"/>
          <w:marRight w:val="0"/>
          <w:marTop w:val="0"/>
          <w:marBottom w:val="0"/>
          <w:divBdr>
            <w:top w:val="none" w:sz="0" w:space="0" w:color="auto"/>
            <w:left w:val="none" w:sz="0" w:space="0" w:color="auto"/>
            <w:bottom w:val="none" w:sz="0" w:space="0" w:color="auto"/>
            <w:right w:val="none" w:sz="0" w:space="0" w:color="auto"/>
          </w:divBdr>
        </w:div>
        <w:div w:id="1087271465">
          <w:marLeft w:val="480"/>
          <w:marRight w:val="0"/>
          <w:marTop w:val="0"/>
          <w:marBottom w:val="0"/>
          <w:divBdr>
            <w:top w:val="none" w:sz="0" w:space="0" w:color="auto"/>
            <w:left w:val="none" w:sz="0" w:space="0" w:color="auto"/>
            <w:bottom w:val="none" w:sz="0" w:space="0" w:color="auto"/>
            <w:right w:val="none" w:sz="0" w:space="0" w:color="auto"/>
          </w:divBdr>
        </w:div>
        <w:div w:id="938027218">
          <w:marLeft w:val="480"/>
          <w:marRight w:val="0"/>
          <w:marTop w:val="0"/>
          <w:marBottom w:val="0"/>
          <w:divBdr>
            <w:top w:val="none" w:sz="0" w:space="0" w:color="auto"/>
            <w:left w:val="none" w:sz="0" w:space="0" w:color="auto"/>
            <w:bottom w:val="none" w:sz="0" w:space="0" w:color="auto"/>
            <w:right w:val="none" w:sz="0" w:space="0" w:color="auto"/>
          </w:divBdr>
        </w:div>
        <w:div w:id="297348168">
          <w:marLeft w:val="480"/>
          <w:marRight w:val="0"/>
          <w:marTop w:val="0"/>
          <w:marBottom w:val="0"/>
          <w:divBdr>
            <w:top w:val="none" w:sz="0" w:space="0" w:color="auto"/>
            <w:left w:val="none" w:sz="0" w:space="0" w:color="auto"/>
            <w:bottom w:val="none" w:sz="0" w:space="0" w:color="auto"/>
            <w:right w:val="none" w:sz="0" w:space="0" w:color="auto"/>
          </w:divBdr>
        </w:div>
        <w:div w:id="1761218459">
          <w:marLeft w:val="480"/>
          <w:marRight w:val="0"/>
          <w:marTop w:val="0"/>
          <w:marBottom w:val="0"/>
          <w:divBdr>
            <w:top w:val="none" w:sz="0" w:space="0" w:color="auto"/>
            <w:left w:val="none" w:sz="0" w:space="0" w:color="auto"/>
            <w:bottom w:val="none" w:sz="0" w:space="0" w:color="auto"/>
            <w:right w:val="none" w:sz="0" w:space="0" w:color="auto"/>
          </w:divBdr>
        </w:div>
        <w:div w:id="1256204695">
          <w:marLeft w:val="480"/>
          <w:marRight w:val="0"/>
          <w:marTop w:val="0"/>
          <w:marBottom w:val="0"/>
          <w:divBdr>
            <w:top w:val="none" w:sz="0" w:space="0" w:color="auto"/>
            <w:left w:val="none" w:sz="0" w:space="0" w:color="auto"/>
            <w:bottom w:val="none" w:sz="0" w:space="0" w:color="auto"/>
            <w:right w:val="none" w:sz="0" w:space="0" w:color="auto"/>
          </w:divBdr>
        </w:div>
        <w:div w:id="214049869">
          <w:marLeft w:val="480"/>
          <w:marRight w:val="0"/>
          <w:marTop w:val="0"/>
          <w:marBottom w:val="0"/>
          <w:divBdr>
            <w:top w:val="none" w:sz="0" w:space="0" w:color="auto"/>
            <w:left w:val="none" w:sz="0" w:space="0" w:color="auto"/>
            <w:bottom w:val="none" w:sz="0" w:space="0" w:color="auto"/>
            <w:right w:val="none" w:sz="0" w:space="0" w:color="auto"/>
          </w:divBdr>
        </w:div>
        <w:div w:id="613755869">
          <w:marLeft w:val="480"/>
          <w:marRight w:val="0"/>
          <w:marTop w:val="0"/>
          <w:marBottom w:val="0"/>
          <w:divBdr>
            <w:top w:val="none" w:sz="0" w:space="0" w:color="auto"/>
            <w:left w:val="none" w:sz="0" w:space="0" w:color="auto"/>
            <w:bottom w:val="none" w:sz="0" w:space="0" w:color="auto"/>
            <w:right w:val="none" w:sz="0" w:space="0" w:color="auto"/>
          </w:divBdr>
        </w:div>
        <w:div w:id="1508329848">
          <w:marLeft w:val="480"/>
          <w:marRight w:val="0"/>
          <w:marTop w:val="0"/>
          <w:marBottom w:val="0"/>
          <w:divBdr>
            <w:top w:val="none" w:sz="0" w:space="0" w:color="auto"/>
            <w:left w:val="none" w:sz="0" w:space="0" w:color="auto"/>
            <w:bottom w:val="none" w:sz="0" w:space="0" w:color="auto"/>
            <w:right w:val="none" w:sz="0" w:space="0" w:color="auto"/>
          </w:divBdr>
        </w:div>
        <w:div w:id="262229235">
          <w:marLeft w:val="480"/>
          <w:marRight w:val="0"/>
          <w:marTop w:val="0"/>
          <w:marBottom w:val="0"/>
          <w:divBdr>
            <w:top w:val="none" w:sz="0" w:space="0" w:color="auto"/>
            <w:left w:val="none" w:sz="0" w:space="0" w:color="auto"/>
            <w:bottom w:val="none" w:sz="0" w:space="0" w:color="auto"/>
            <w:right w:val="none" w:sz="0" w:space="0" w:color="auto"/>
          </w:divBdr>
        </w:div>
        <w:div w:id="579289291">
          <w:marLeft w:val="480"/>
          <w:marRight w:val="0"/>
          <w:marTop w:val="0"/>
          <w:marBottom w:val="0"/>
          <w:divBdr>
            <w:top w:val="none" w:sz="0" w:space="0" w:color="auto"/>
            <w:left w:val="none" w:sz="0" w:space="0" w:color="auto"/>
            <w:bottom w:val="none" w:sz="0" w:space="0" w:color="auto"/>
            <w:right w:val="none" w:sz="0" w:space="0" w:color="auto"/>
          </w:divBdr>
        </w:div>
        <w:div w:id="1416854565">
          <w:marLeft w:val="480"/>
          <w:marRight w:val="0"/>
          <w:marTop w:val="0"/>
          <w:marBottom w:val="0"/>
          <w:divBdr>
            <w:top w:val="none" w:sz="0" w:space="0" w:color="auto"/>
            <w:left w:val="none" w:sz="0" w:space="0" w:color="auto"/>
            <w:bottom w:val="none" w:sz="0" w:space="0" w:color="auto"/>
            <w:right w:val="none" w:sz="0" w:space="0" w:color="auto"/>
          </w:divBdr>
        </w:div>
        <w:div w:id="1416783653">
          <w:marLeft w:val="480"/>
          <w:marRight w:val="0"/>
          <w:marTop w:val="0"/>
          <w:marBottom w:val="0"/>
          <w:divBdr>
            <w:top w:val="none" w:sz="0" w:space="0" w:color="auto"/>
            <w:left w:val="none" w:sz="0" w:space="0" w:color="auto"/>
            <w:bottom w:val="none" w:sz="0" w:space="0" w:color="auto"/>
            <w:right w:val="none" w:sz="0" w:space="0" w:color="auto"/>
          </w:divBdr>
        </w:div>
        <w:div w:id="201096239">
          <w:marLeft w:val="480"/>
          <w:marRight w:val="0"/>
          <w:marTop w:val="0"/>
          <w:marBottom w:val="0"/>
          <w:divBdr>
            <w:top w:val="none" w:sz="0" w:space="0" w:color="auto"/>
            <w:left w:val="none" w:sz="0" w:space="0" w:color="auto"/>
            <w:bottom w:val="none" w:sz="0" w:space="0" w:color="auto"/>
            <w:right w:val="none" w:sz="0" w:space="0" w:color="auto"/>
          </w:divBdr>
        </w:div>
        <w:div w:id="1172450777">
          <w:marLeft w:val="480"/>
          <w:marRight w:val="0"/>
          <w:marTop w:val="0"/>
          <w:marBottom w:val="0"/>
          <w:divBdr>
            <w:top w:val="none" w:sz="0" w:space="0" w:color="auto"/>
            <w:left w:val="none" w:sz="0" w:space="0" w:color="auto"/>
            <w:bottom w:val="none" w:sz="0" w:space="0" w:color="auto"/>
            <w:right w:val="none" w:sz="0" w:space="0" w:color="auto"/>
          </w:divBdr>
        </w:div>
        <w:div w:id="72090645">
          <w:marLeft w:val="480"/>
          <w:marRight w:val="0"/>
          <w:marTop w:val="0"/>
          <w:marBottom w:val="0"/>
          <w:divBdr>
            <w:top w:val="none" w:sz="0" w:space="0" w:color="auto"/>
            <w:left w:val="none" w:sz="0" w:space="0" w:color="auto"/>
            <w:bottom w:val="none" w:sz="0" w:space="0" w:color="auto"/>
            <w:right w:val="none" w:sz="0" w:space="0" w:color="auto"/>
          </w:divBdr>
        </w:div>
        <w:div w:id="623655904">
          <w:marLeft w:val="480"/>
          <w:marRight w:val="0"/>
          <w:marTop w:val="0"/>
          <w:marBottom w:val="0"/>
          <w:divBdr>
            <w:top w:val="none" w:sz="0" w:space="0" w:color="auto"/>
            <w:left w:val="none" w:sz="0" w:space="0" w:color="auto"/>
            <w:bottom w:val="none" w:sz="0" w:space="0" w:color="auto"/>
            <w:right w:val="none" w:sz="0" w:space="0" w:color="auto"/>
          </w:divBdr>
        </w:div>
        <w:div w:id="213468261">
          <w:marLeft w:val="480"/>
          <w:marRight w:val="0"/>
          <w:marTop w:val="0"/>
          <w:marBottom w:val="0"/>
          <w:divBdr>
            <w:top w:val="none" w:sz="0" w:space="0" w:color="auto"/>
            <w:left w:val="none" w:sz="0" w:space="0" w:color="auto"/>
            <w:bottom w:val="none" w:sz="0" w:space="0" w:color="auto"/>
            <w:right w:val="none" w:sz="0" w:space="0" w:color="auto"/>
          </w:divBdr>
        </w:div>
        <w:div w:id="1894265254">
          <w:marLeft w:val="480"/>
          <w:marRight w:val="0"/>
          <w:marTop w:val="0"/>
          <w:marBottom w:val="0"/>
          <w:divBdr>
            <w:top w:val="none" w:sz="0" w:space="0" w:color="auto"/>
            <w:left w:val="none" w:sz="0" w:space="0" w:color="auto"/>
            <w:bottom w:val="none" w:sz="0" w:space="0" w:color="auto"/>
            <w:right w:val="none" w:sz="0" w:space="0" w:color="auto"/>
          </w:divBdr>
        </w:div>
        <w:div w:id="1089690491">
          <w:marLeft w:val="480"/>
          <w:marRight w:val="0"/>
          <w:marTop w:val="0"/>
          <w:marBottom w:val="0"/>
          <w:divBdr>
            <w:top w:val="none" w:sz="0" w:space="0" w:color="auto"/>
            <w:left w:val="none" w:sz="0" w:space="0" w:color="auto"/>
            <w:bottom w:val="none" w:sz="0" w:space="0" w:color="auto"/>
            <w:right w:val="none" w:sz="0" w:space="0" w:color="auto"/>
          </w:divBdr>
        </w:div>
        <w:div w:id="481433544">
          <w:marLeft w:val="480"/>
          <w:marRight w:val="0"/>
          <w:marTop w:val="0"/>
          <w:marBottom w:val="0"/>
          <w:divBdr>
            <w:top w:val="none" w:sz="0" w:space="0" w:color="auto"/>
            <w:left w:val="none" w:sz="0" w:space="0" w:color="auto"/>
            <w:bottom w:val="none" w:sz="0" w:space="0" w:color="auto"/>
            <w:right w:val="none" w:sz="0" w:space="0" w:color="auto"/>
          </w:divBdr>
        </w:div>
        <w:div w:id="1587617479">
          <w:marLeft w:val="480"/>
          <w:marRight w:val="0"/>
          <w:marTop w:val="0"/>
          <w:marBottom w:val="0"/>
          <w:divBdr>
            <w:top w:val="none" w:sz="0" w:space="0" w:color="auto"/>
            <w:left w:val="none" w:sz="0" w:space="0" w:color="auto"/>
            <w:bottom w:val="none" w:sz="0" w:space="0" w:color="auto"/>
            <w:right w:val="none" w:sz="0" w:space="0" w:color="auto"/>
          </w:divBdr>
        </w:div>
        <w:div w:id="1111512490">
          <w:marLeft w:val="480"/>
          <w:marRight w:val="0"/>
          <w:marTop w:val="0"/>
          <w:marBottom w:val="0"/>
          <w:divBdr>
            <w:top w:val="none" w:sz="0" w:space="0" w:color="auto"/>
            <w:left w:val="none" w:sz="0" w:space="0" w:color="auto"/>
            <w:bottom w:val="none" w:sz="0" w:space="0" w:color="auto"/>
            <w:right w:val="none" w:sz="0" w:space="0" w:color="auto"/>
          </w:divBdr>
        </w:div>
        <w:div w:id="1949072712">
          <w:marLeft w:val="480"/>
          <w:marRight w:val="0"/>
          <w:marTop w:val="0"/>
          <w:marBottom w:val="0"/>
          <w:divBdr>
            <w:top w:val="none" w:sz="0" w:space="0" w:color="auto"/>
            <w:left w:val="none" w:sz="0" w:space="0" w:color="auto"/>
            <w:bottom w:val="none" w:sz="0" w:space="0" w:color="auto"/>
            <w:right w:val="none" w:sz="0" w:space="0" w:color="auto"/>
          </w:divBdr>
        </w:div>
        <w:div w:id="1366248414">
          <w:marLeft w:val="480"/>
          <w:marRight w:val="0"/>
          <w:marTop w:val="0"/>
          <w:marBottom w:val="0"/>
          <w:divBdr>
            <w:top w:val="none" w:sz="0" w:space="0" w:color="auto"/>
            <w:left w:val="none" w:sz="0" w:space="0" w:color="auto"/>
            <w:bottom w:val="none" w:sz="0" w:space="0" w:color="auto"/>
            <w:right w:val="none" w:sz="0" w:space="0" w:color="auto"/>
          </w:divBdr>
        </w:div>
        <w:div w:id="472647433">
          <w:marLeft w:val="480"/>
          <w:marRight w:val="0"/>
          <w:marTop w:val="0"/>
          <w:marBottom w:val="0"/>
          <w:divBdr>
            <w:top w:val="none" w:sz="0" w:space="0" w:color="auto"/>
            <w:left w:val="none" w:sz="0" w:space="0" w:color="auto"/>
            <w:bottom w:val="none" w:sz="0" w:space="0" w:color="auto"/>
            <w:right w:val="none" w:sz="0" w:space="0" w:color="auto"/>
          </w:divBdr>
        </w:div>
        <w:div w:id="1593665871">
          <w:marLeft w:val="480"/>
          <w:marRight w:val="0"/>
          <w:marTop w:val="0"/>
          <w:marBottom w:val="0"/>
          <w:divBdr>
            <w:top w:val="none" w:sz="0" w:space="0" w:color="auto"/>
            <w:left w:val="none" w:sz="0" w:space="0" w:color="auto"/>
            <w:bottom w:val="none" w:sz="0" w:space="0" w:color="auto"/>
            <w:right w:val="none" w:sz="0" w:space="0" w:color="auto"/>
          </w:divBdr>
        </w:div>
        <w:div w:id="539979633">
          <w:marLeft w:val="480"/>
          <w:marRight w:val="0"/>
          <w:marTop w:val="0"/>
          <w:marBottom w:val="0"/>
          <w:divBdr>
            <w:top w:val="none" w:sz="0" w:space="0" w:color="auto"/>
            <w:left w:val="none" w:sz="0" w:space="0" w:color="auto"/>
            <w:bottom w:val="none" w:sz="0" w:space="0" w:color="auto"/>
            <w:right w:val="none" w:sz="0" w:space="0" w:color="auto"/>
          </w:divBdr>
        </w:div>
        <w:div w:id="1948266511">
          <w:marLeft w:val="480"/>
          <w:marRight w:val="0"/>
          <w:marTop w:val="0"/>
          <w:marBottom w:val="0"/>
          <w:divBdr>
            <w:top w:val="none" w:sz="0" w:space="0" w:color="auto"/>
            <w:left w:val="none" w:sz="0" w:space="0" w:color="auto"/>
            <w:bottom w:val="none" w:sz="0" w:space="0" w:color="auto"/>
            <w:right w:val="none" w:sz="0" w:space="0" w:color="auto"/>
          </w:divBdr>
        </w:div>
        <w:div w:id="1114446010">
          <w:marLeft w:val="480"/>
          <w:marRight w:val="0"/>
          <w:marTop w:val="0"/>
          <w:marBottom w:val="0"/>
          <w:divBdr>
            <w:top w:val="none" w:sz="0" w:space="0" w:color="auto"/>
            <w:left w:val="none" w:sz="0" w:space="0" w:color="auto"/>
            <w:bottom w:val="none" w:sz="0" w:space="0" w:color="auto"/>
            <w:right w:val="none" w:sz="0" w:space="0" w:color="auto"/>
          </w:divBdr>
        </w:div>
        <w:div w:id="638263503">
          <w:marLeft w:val="480"/>
          <w:marRight w:val="0"/>
          <w:marTop w:val="0"/>
          <w:marBottom w:val="0"/>
          <w:divBdr>
            <w:top w:val="none" w:sz="0" w:space="0" w:color="auto"/>
            <w:left w:val="none" w:sz="0" w:space="0" w:color="auto"/>
            <w:bottom w:val="none" w:sz="0" w:space="0" w:color="auto"/>
            <w:right w:val="none" w:sz="0" w:space="0" w:color="auto"/>
          </w:divBdr>
        </w:div>
        <w:div w:id="929044248">
          <w:marLeft w:val="480"/>
          <w:marRight w:val="0"/>
          <w:marTop w:val="0"/>
          <w:marBottom w:val="0"/>
          <w:divBdr>
            <w:top w:val="none" w:sz="0" w:space="0" w:color="auto"/>
            <w:left w:val="none" w:sz="0" w:space="0" w:color="auto"/>
            <w:bottom w:val="none" w:sz="0" w:space="0" w:color="auto"/>
            <w:right w:val="none" w:sz="0" w:space="0" w:color="auto"/>
          </w:divBdr>
        </w:div>
        <w:div w:id="65617372">
          <w:marLeft w:val="480"/>
          <w:marRight w:val="0"/>
          <w:marTop w:val="0"/>
          <w:marBottom w:val="0"/>
          <w:divBdr>
            <w:top w:val="none" w:sz="0" w:space="0" w:color="auto"/>
            <w:left w:val="none" w:sz="0" w:space="0" w:color="auto"/>
            <w:bottom w:val="none" w:sz="0" w:space="0" w:color="auto"/>
            <w:right w:val="none" w:sz="0" w:space="0" w:color="auto"/>
          </w:divBdr>
        </w:div>
        <w:div w:id="1094786545">
          <w:marLeft w:val="480"/>
          <w:marRight w:val="0"/>
          <w:marTop w:val="0"/>
          <w:marBottom w:val="0"/>
          <w:divBdr>
            <w:top w:val="none" w:sz="0" w:space="0" w:color="auto"/>
            <w:left w:val="none" w:sz="0" w:space="0" w:color="auto"/>
            <w:bottom w:val="none" w:sz="0" w:space="0" w:color="auto"/>
            <w:right w:val="none" w:sz="0" w:space="0" w:color="auto"/>
          </w:divBdr>
        </w:div>
        <w:div w:id="942961798">
          <w:marLeft w:val="480"/>
          <w:marRight w:val="0"/>
          <w:marTop w:val="0"/>
          <w:marBottom w:val="0"/>
          <w:divBdr>
            <w:top w:val="none" w:sz="0" w:space="0" w:color="auto"/>
            <w:left w:val="none" w:sz="0" w:space="0" w:color="auto"/>
            <w:bottom w:val="none" w:sz="0" w:space="0" w:color="auto"/>
            <w:right w:val="none" w:sz="0" w:space="0" w:color="auto"/>
          </w:divBdr>
        </w:div>
        <w:div w:id="1502501350">
          <w:marLeft w:val="480"/>
          <w:marRight w:val="0"/>
          <w:marTop w:val="0"/>
          <w:marBottom w:val="0"/>
          <w:divBdr>
            <w:top w:val="none" w:sz="0" w:space="0" w:color="auto"/>
            <w:left w:val="none" w:sz="0" w:space="0" w:color="auto"/>
            <w:bottom w:val="none" w:sz="0" w:space="0" w:color="auto"/>
            <w:right w:val="none" w:sz="0" w:space="0" w:color="auto"/>
          </w:divBdr>
        </w:div>
        <w:div w:id="2132432719">
          <w:marLeft w:val="480"/>
          <w:marRight w:val="0"/>
          <w:marTop w:val="0"/>
          <w:marBottom w:val="0"/>
          <w:divBdr>
            <w:top w:val="none" w:sz="0" w:space="0" w:color="auto"/>
            <w:left w:val="none" w:sz="0" w:space="0" w:color="auto"/>
            <w:bottom w:val="none" w:sz="0" w:space="0" w:color="auto"/>
            <w:right w:val="none" w:sz="0" w:space="0" w:color="auto"/>
          </w:divBdr>
        </w:div>
      </w:divsChild>
    </w:div>
    <w:div w:id="564877252">
      <w:bodyDiv w:val="1"/>
      <w:marLeft w:val="0"/>
      <w:marRight w:val="0"/>
      <w:marTop w:val="0"/>
      <w:marBottom w:val="0"/>
      <w:divBdr>
        <w:top w:val="none" w:sz="0" w:space="0" w:color="auto"/>
        <w:left w:val="none" w:sz="0" w:space="0" w:color="auto"/>
        <w:bottom w:val="none" w:sz="0" w:space="0" w:color="auto"/>
        <w:right w:val="none" w:sz="0" w:space="0" w:color="auto"/>
      </w:divBdr>
      <w:divsChild>
        <w:div w:id="908346238">
          <w:marLeft w:val="480"/>
          <w:marRight w:val="0"/>
          <w:marTop w:val="0"/>
          <w:marBottom w:val="0"/>
          <w:divBdr>
            <w:top w:val="none" w:sz="0" w:space="0" w:color="auto"/>
            <w:left w:val="none" w:sz="0" w:space="0" w:color="auto"/>
            <w:bottom w:val="none" w:sz="0" w:space="0" w:color="auto"/>
            <w:right w:val="none" w:sz="0" w:space="0" w:color="auto"/>
          </w:divBdr>
        </w:div>
        <w:div w:id="1343816321">
          <w:marLeft w:val="480"/>
          <w:marRight w:val="0"/>
          <w:marTop w:val="0"/>
          <w:marBottom w:val="0"/>
          <w:divBdr>
            <w:top w:val="none" w:sz="0" w:space="0" w:color="auto"/>
            <w:left w:val="none" w:sz="0" w:space="0" w:color="auto"/>
            <w:bottom w:val="none" w:sz="0" w:space="0" w:color="auto"/>
            <w:right w:val="none" w:sz="0" w:space="0" w:color="auto"/>
          </w:divBdr>
        </w:div>
        <w:div w:id="536502616">
          <w:marLeft w:val="480"/>
          <w:marRight w:val="0"/>
          <w:marTop w:val="0"/>
          <w:marBottom w:val="0"/>
          <w:divBdr>
            <w:top w:val="none" w:sz="0" w:space="0" w:color="auto"/>
            <w:left w:val="none" w:sz="0" w:space="0" w:color="auto"/>
            <w:bottom w:val="none" w:sz="0" w:space="0" w:color="auto"/>
            <w:right w:val="none" w:sz="0" w:space="0" w:color="auto"/>
          </w:divBdr>
        </w:div>
        <w:div w:id="365446948">
          <w:marLeft w:val="480"/>
          <w:marRight w:val="0"/>
          <w:marTop w:val="0"/>
          <w:marBottom w:val="0"/>
          <w:divBdr>
            <w:top w:val="none" w:sz="0" w:space="0" w:color="auto"/>
            <w:left w:val="none" w:sz="0" w:space="0" w:color="auto"/>
            <w:bottom w:val="none" w:sz="0" w:space="0" w:color="auto"/>
            <w:right w:val="none" w:sz="0" w:space="0" w:color="auto"/>
          </w:divBdr>
        </w:div>
        <w:div w:id="1165170842">
          <w:marLeft w:val="480"/>
          <w:marRight w:val="0"/>
          <w:marTop w:val="0"/>
          <w:marBottom w:val="0"/>
          <w:divBdr>
            <w:top w:val="none" w:sz="0" w:space="0" w:color="auto"/>
            <w:left w:val="none" w:sz="0" w:space="0" w:color="auto"/>
            <w:bottom w:val="none" w:sz="0" w:space="0" w:color="auto"/>
            <w:right w:val="none" w:sz="0" w:space="0" w:color="auto"/>
          </w:divBdr>
        </w:div>
        <w:div w:id="1416316534">
          <w:marLeft w:val="480"/>
          <w:marRight w:val="0"/>
          <w:marTop w:val="0"/>
          <w:marBottom w:val="0"/>
          <w:divBdr>
            <w:top w:val="none" w:sz="0" w:space="0" w:color="auto"/>
            <w:left w:val="none" w:sz="0" w:space="0" w:color="auto"/>
            <w:bottom w:val="none" w:sz="0" w:space="0" w:color="auto"/>
            <w:right w:val="none" w:sz="0" w:space="0" w:color="auto"/>
          </w:divBdr>
        </w:div>
        <w:div w:id="1145704480">
          <w:marLeft w:val="480"/>
          <w:marRight w:val="0"/>
          <w:marTop w:val="0"/>
          <w:marBottom w:val="0"/>
          <w:divBdr>
            <w:top w:val="none" w:sz="0" w:space="0" w:color="auto"/>
            <w:left w:val="none" w:sz="0" w:space="0" w:color="auto"/>
            <w:bottom w:val="none" w:sz="0" w:space="0" w:color="auto"/>
            <w:right w:val="none" w:sz="0" w:space="0" w:color="auto"/>
          </w:divBdr>
        </w:div>
        <w:div w:id="587465811">
          <w:marLeft w:val="480"/>
          <w:marRight w:val="0"/>
          <w:marTop w:val="0"/>
          <w:marBottom w:val="0"/>
          <w:divBdr>
            <w:top w:val="none" w:sz="0" w:space="0" w:color="auto"/>
            <w:left w:val="none" w:sz="0" w:space="0" w:color="auto"/>
            <w:bottom w:val="none" w:sz="0" w:space="0" w:color="auto"/>
            <w:right w:val="none" w:sz="0" w:space="0" w:color="auto"/>
          </w:divBdr>
        </w:div>
        <w:div w:id="1606769251">
          <w:marLeft w:val="480"/>
          <w:marRight w:val="0"/>
          <w:marTop w:val="0"/>
          <w:marBottom w:val="0"/>
          <w:divBdr>
            <w:top w:val="none" w:sz="0" w:space="0" w:color="auto"/>
            <w:left w:val="none" w:sz="0" w:space="0" w:color="auto"/>
            <w:bottom w:val="none" w:sz="0" w:space="0" w:color="auto"/>
            <w:right w:val="none" w:sz="0" w:space="0" w:color="auto"/>
          </w:divBdr>
        </w:div>
        <w:div w:id="415639051">
          <w:marLeft w:val="480"/>
          <w:marRight w:val="0"/>
          <w:marTop w:val="0"/>
          <w:marBottom w:val="0"/>
          <w:divBdr>
            <w:top w:val="none" w:sz="0" w:space="0" w:color="auto"/>
            <w:left w:val="none" w:sz="0" w:space="0" w:color="auto"/>
            <w:bottom w:val="none" w:sz="0" w:space="0" w:color="auto"/>
            <w:right w:val="none" w:sz="0" w:space="0" w:color="auto"/>
          </w:divBdr>
        </w:div>
        <w:div w:id="36971587">
          <w:marLeft w:val="480"/>
          <w:marRight w:val="0"/>
          <w:marTop w:val="0"/>
          <w:marBottom w:val="0"/>
          <w:divBdr>
            <w:top w:val="none" w:sz="0" w:space="0" w:color="auto"/>
            <w:left w:val="none" w:sz="0" w:space="0" w:color="auto"/>
            <w:bottom w:val="none" w:sz="0" w:space="0" w:color="auto"/>
            <w:right w:val="none" w:sz="0" w:space="0" w:color="auto"/>
          </w:divBdr>
        </w:div>
        <w:div w:id="635338086">
          <w:marLeft w:val="480"/>
          <w:marRight w:val="0"/>
          <w:marTop w:val="0"/>
          <w:marBottom w:val="0"/>
          <w:divBdr>
            <w:top w:val="none" w:sz="0" w:space="0" w:color="auto"/>
            <w:left w:val="none" w:sz="0" w:space="0" w:color="auto"/>
            <w:bottom w:val="none" w:sz="0" w:space="0" w:color="auto"/>
            <w:right w:val="none" w:sz="0" w:space="0" w:color="auto"/>
          </w:divBdr>
        </w:div>
        <w:div w:id="1915356490">
          <w:marLeft w:val="480"/>
          <w:marRight w:val="0"/>
          <w:marTop w:val="0"/>
          <w:marBottom w:val="0"/>
          <w:divBdr>
            <w:top w:val="none" w:sz="0" w:space="0" w:color="auto"/>
            <w:left w:val="none" w:sz="0" w:space="0" w:color="auto"/>
            <w:bottom w:val="none" w:sz="0" w:space="0" w:color="auto"/>
            <w:right w:val="none" w:sz="0" w:space="0" w:color="auto"/>
          </w:divBdr>
        </w:div>
        <w:div w:id="1770158075">
          <w:marLeft w:val="480"/>
          <w:marRight w:val="0"/>
          <w:marTop w:val="0"/>
          <w:marBottom w:val="0"/>
          <w:divBdr>
            <w:top w:val="none" w:sz="0" w:space="0" w:color="auto"/>
            <w:left w:val="none" w:sz="0" w:space="0" w:color="auto"/>
            <w:bottom w:val="none" w:sz="0" w:space="0" w:color="auto"/>
            <w:right w:val="none" w:sz="0" w:space="0" w:color="auto"/>
          </w:divBdr>
        </w:div>
        <w:div w:id="33775457">
          <w:marLeft w:val="480"/>
          <w:marRight w:val="0"/>
          <w:marTop w:val="0"/>
          <w:marBottom w:val="0"/>
          <w:divBdr>
            <w:top w:val="none" w:sz="0" w:space="0" w:color="auto"/>
            <w:left w:val="none" w:sz="0" w:space="0" w:color="auto"/>
            <w:bottom w:val="none" w:sz="0" w:space="0" w:color="auto"/>
            <w:right w:val="none" w:sz="0" w:space="0" w:color="auto"/>
          </w:divBdr>
        </w:div>
        <w:div w:id="580220023">
          <w:marLeft w:val="480"/>
          <w:marRight w:val="0"/>
          <w:marTop w:val="0"/>
          <w:marBottom w:val="0"/>
          <w:divBdr>
            <w:top w:val="none" w:sz="0" w:space="0" w:color="auto"/>
            <w:left w:val="none" w:sz="0" w:space="0" w:color="auto"/>
            <w:bottom w:val="none" w:sz="0" w:space="0" w:color="auto"/>
            <w:right w:val="none" w:sz="0" w:space="0" w:color="auto"/>
          </w:divBdr>
        </w:div>
        <w:div w:id="632830391">
          <w:marLeft w:val="480"/>
          <w:marRight w:val="0"/>
          <w:marTop w:val="0"/>
          <w:marBottom w:val="0"/>
          <w:divBdr>
            <w:top w:val="none" w:sz="0" w:space="0" w:color="auto"/>
            <w:left w:val="none" w:sz="0" w:space="0" w:color="auto"/>
            <w:bottom w:val="none" w:sz="0" w:space="0" w:color="auto"/>
            <w:right w:val="none" w:sz="0" w:space="0" w:color="auto"/>
          </w:divBdr>
        </w:div>
        <w:div w:id="1217232065">
          <w:marLeft w:val="480"/>
          <w:marRight w:val="0"/>
          <w:marTop w:val="0"/>
          <w:marBottom w:val="0"/>
          <w:divBdr>
            <w:top w:val="none" w:sz="0" w:space="0" w:color="auto"/>
            <w:left w:val="none" w:sz="0" w:space="0" w:color="auto"/>
            <w:bottom w:val="none" w:sz="0" w:space="0" w:color="auto"/>
            <w:right w:val="none" w:sz="0" w:space="0" w:color="auto"/>
          </w:divBdr>
        </w:div>
        <w:div w:id="642543793">
          <w:marLeft w:val="480"/>
          <w:marRight w:val="0"/>
          <w:marTop w:val="0"/>
          <w:marBottom w:val="0"/>
          <w:divBdr>
            <w:top w:val="none" w:sz="0" w:space="0" w:color="auto"/>
            <w:left w:val="none" w:sz="0" w:space="0" w:color="auto"/>
            <w:bottom w:val="none" w:sz="0" w:space="0" w:color="auto"/>
            <w:right w:val="none" w:sz="0" w:space="0" w:color="auto"/>
          </w:divBdr>
        </w:div>
        <w:div w:id="1810320198">
          <w:marLeft w:val="480"/>
          <w:marRight w:val="0"/>
          <w:marTop w:val="0"/>
          <w:marBottom w:val="0"/>
          <w:divBdr>
            <w:top w:val="none" w:sz="0" w:space="0" w:color="auto"/>
            <w:left w:val="none" w:sz="0" w:space="0" w:color="auto"/>
            <w:bottom w:val="none" w:sz="0" w:space="0" w:color="auto"/>
            <w:right w:val="none" w:sz="0" w:space="0" w:color="auto"/>
          </w:divBdr>
        </w:div>
        <w:div w:id="1364742552">
          <w:marLeft w:val="480"/>
          <w:marRight w:val="0"/>
          <w:marTop w:val="0"/>
          <w:marBottom w:val="0"/>
          <w:divBdr>
            <w:top w:val="none" w:sz="0" w:space="0" w:color="auto"/>
            <w:left w:val="none" w:sz="0" w:space="0" w:color="auto"/>
            <w:bottom w:val="none" w:sz="0" w:space="0" w:color="auto"/>
            <w:right w:val="none" w:sz="0" w:space="0" w:color="auto"/>
          </w:divBdr>
        </w:div>
        <w:div w:id="1652244925">
          <w:marLeft w:val="480"/>
          <w:marRight w:val="0"/>
          <w:marTop w:val="0"/>
          <w:marBottom w:val="0"/>
          <w:divBdr>
            <w:top w:val="none" w:sz="0" w:space="0" w:color="auto"/>
            <w:left w:val="none" w:sz="0" w:space="0" w:color="auto"/>
            <w:bottom w:val="none" w:sz="0" w:space="0" w:color="auto"/>
            <w:right w:val="none" w:sz="0" w:space="0" w:color="auto"/>
          </w:divBdr>
        </w:div>
        <w:div w:id="223419868">
          <w:marLeft w:val="480"/>
          <w:marRight w:val="0"/>
          <w:marTop w:val="0"/>
          <w:marBottom w:val="0"/>
          <w:divBdr>
            <w:top w:val="none" w:sz="0" w:space="0" w:color="auto"/>
            <w:left w:val="none" w:sz="0" w:space="0" w:color="auto"/>
            <w:bottom w:val="none" w:sz="0" w:space="0" w:color="auto"/>
            <w:right w:val="none" w:sz="0" w:space="0" w:color="auto"/>
          </w:divBdr>
        </w:div>
        <w:div w:id="242221583">
          <w:marLeft w:val="480"/>
          <w:marRight w:val="0"/>
          <w:marTop w:val="0"/>
          <w:marBottom w:val="0"/>
          <w:divBdr>
            <w:top w:val="none" w:sz="0" w:space="0" w:color="auto"/>
            <w:left w:val="none" w:sz="0" w:space="0" w:color="auto"/>
            <w:bottom w:val="none" w:sz="0" w:space="0" w:color="auto"/>
            <w:right w:val="none" w:sz="0" w:space="0" w:color="auto"/>
          </w:divBdr>
        </w:div>
        <w:div w:id="62260860">
          <w:marLeft w:val="480"/>
          <w:marRight w:val="0"/>
          <w:marTop w:val="0"/>
          <w:marBottom w:val="0"/>
          <w:divBdr>
            <w:top w:val="none" w:sz="0" w:space="0" w:color="auto"/>
            <w:left w:val="none" w:sz="0" w:space="0" w:color="auto"/>
            <w:bottom w:val="none" w:sz="0" w:space="0" w:color="auto"/>
            <w:right w:val="none" w:sz="0" w:space="0" w:color="auto"/>
          </w:divBdr>
        </w:div>
        <w:div w:id="1447775290">
          <w:marLeft w:val="480"/>
          <w:marRight w:val="0"/>
          <w:marTop w:val="0"/>
          <w:marBottom w:val="0"/>
          <w:divBdr>
            <w:top w:val="none" w:sz="0" w:space="0" w:color="auto"/>
            <w:left w:val="none" w:sz="0" w:space="0" w:color="auto"/>
            <w:bottom w:val="none" w:sz="0" w:space="0" w:color="auto"/>
            <w:right w:val="none" w:sz="0" w:space="0" w:color="auto"/>
          </w:divBdr>
        </w:div>
        <w:div w:id="1901749595">
          <w:marLeft w:val="480"/>
          <w:marRight w:val="0"/>
          <w:marTop w:val="0"/>
          <w:marBottom w:val="0"/>
          <w:divBdr>
            <w:top w:val="none" w:sz="0" w:space="0" w:color="auto"/>
            <w:left w:val="none" w:sz="0" w:space="0" w:color="auto"/>
            <w:bottom w:val="none" w:sz="0" w:space="0" w:color="auto"/>
            <w:right w:val="none" w:sz="0" w:space="0" w:color="auto"/>
          </w:divBdr>
        </w:div>
        <w:div w:id="1818450187">
          <w:marLeft w:val="480"/>
          <w:marRight w:val="0"/>
          <w:marTop w:val="0"/>
          <w:marBottom w:val="0"/>
          <w:divBdr>
            <w:top w:val="none" w:sz="0" w:space="0" w:color="auto"/>
            <w:left w:val="none" w:sz="0" w:space="0" w:color="auto"/>
            <w:bottom w:val="none" w:sz="0" w:space="0" w:color="auto"/>
            <w:right w:val="none" w:sz="0" w:space="0" w:color="auto"/>
          </w:divBdr>
        </w:div>
        <w:div w:id="466898223">
          <w:marLeft w:val="480"/>
          <w:marRight w:val="0"/>
          <w:marTop w:val="0"/>
          <w:marBottom w:val="0"/>
          <w:divBdr>
            <w:top w:val="none" w:sz="0" w:space="0" w:color="auto"/>
            <w:left w:val="none" w:sz="0" w:space="0" w:color="auto"/>
            <w:bottom w:val="none" w:sz="0" w:space="0" w:color="auto"/>
            <w:right w:val="none" w:sz="0" w:space="0" w:color="auto"/>
          </w:divBdr>
        </w:div>
        <w:div w:id="383716140">
          <w:marLeft w:val="480"/>
          <w:marRight w:val="0"/>
          <w:marTop w:val="0"/>
          <w:marBottom w:val="0"/>
          <w:divBdr>
            <w:top w:val="none" w:sz="0" w:space="0" w:color="auto"/>
            <w:left w:val="none" w:sz="0" w:space="0" w:color="auto"/>
            <w:bottom w:val="none" w:sz="0" w:space="0" w:color="auto"/>
            <w:right w:val="none" w:sz="0" w:space="0" w:color="auto"/>
          </w:divBdr>
        </w:div>
        <w:div w:id="885214497">
          <w:marLeft w:val="480"/>
          <w:marRight w:val="0"/>
          <w:marTop w:val="0"/>
          <w:marBottom w:val="0"/>
          <w:divBdr>
            <w:top w:val="none" w:sz="0" w:space="0" w:color="auto"/>
            <w:left w:val="none" w:sz="0" w:space="0" w:color="auto"/>
            <w:bottom w:val="none" w:sz="0" w:space="0" w:color="auto"/>
            <w:right w:val="none" w:sz="0" w:space="0" w:color="auto"/>
          </w:divBdr>
        </w:div>
        <w:div w:id="366835869">
          <w:marLeft w:val="480"/>
          <w:marRight w:val="0"/>
          <w:marTop w:val="0"/>
          <w:marBottom w:val="0"/>
          <w:divBdr>
            <w:top w:val="none" w:sz="0" w:space="0" w:color="auto"/>
            <w:left w:val="none" w:sz="0" w:space="0" w:color="auto"/>
            <w:bottom w:val="none" w:sz="0" w:space="0" w:color="auto"/>
            <w:right w:val="none" w:sz="0" w:space="0" w:color="auto"/>
          </w:divBdr>
        </w:div>
        <w:div w:id="1292133629">
          <w:marLeft w:val="480"/>
          <w:marRight w:val="0"/>
          <w:marTop w:val="0"/>
          <w:marBottom w:val="0"/>
          <w:divBdr>
            <w:top w:val="none" w:sz="0" w:space="0" w:color="auto"/>
            <w:left w:val="none" w:sz="0" w:space="0" w:color="auto"/>
            <w:bottom w:val="none" w:sz="0" w:space="0" w:color="auto"/>
            <w:right w:val="none" w:sz="0" w:space="0" w:color="auto"/>
          </w:divBdr>
        </w:div>
        <w:div w:id="1456173513">
          <w:marLeft w:val="480"/>
          <w:marRight w:val="0"/>
          <w:marTop w:val="0"/>
          <w:marBottom w:val="0"/>
          <w:divBdr>
            <w:top w:val="none" w:sz="0" w:space="0" w:color="auto"/>
            <w:left w:val="none" w:sz="0" w:space="0" w:color="auto"/>
            <w:bottom w:val="none" w:sz="0" w:space="0" w:color="auto"/>
            <w:right w:val="none" w:sz="0" w:space="0" w:color="auto"/>
          </w:divBdr>
        </w:div>
        <w:div w:id="1604921798">
          <w:marLeft w:val="480"/>
          <w:marRight w:val="0"/>
          <w:marTop w:val="0"/>
          <w:marBottom w:val="0"/>
          <w:divBdr>
            <w:top w:val="none" w:sz="0" w:space="0" w:color="auto"/>
            <w:left w:val="none" w:sz="0" w:space="0" w:color="auto"/>
            <w:bottom w:val="none" w:sz="0" w:space="0" w:color="auto"/>
            <w:right w:val="none" w:sz="0" w:space="0" w:color="auto"/>
          </w:divBdr>
        </w:div>
        <w:div w:id="617569739">
          <w:marLeft w:val="480"/>
          <w:marRight w:val="0"/>
          <w:marTop w:val="0"/>
          <w:marBottom w:val="0"/>
          <w:divBdr>
            <w:top w:val="none" w:sz="0" w:space="0" w:color="auto"/>
            <w:left w:val="none" w:sz="0" w:space="0" w:color="auto"/>
            <w:bottom w:val="none" w:sz="0" w:space="0" w:color="auto"/>
            <w:right w:val="none" w:sz="0" w:space="0" w:color="auto"/>
          </w:divBdr>
        </w:div>
        <w:div w:id="1529367240">
          <w:marLeft w:val="480"/>
          <w:marRight w:val="0"/>
          <w:marTop w:val="0"/>
          <w:marBottom w:val="0"/>
          <w:divBdr>
            <w:top w:val="none" w:sz="0" w:space="0" w:color="auto"/>
            <w:left w:val="none" w:sz="0" w:space="0" w:color="auto"/>
            <w:bottom w:val="none" w:sz="0" w:space="0" w:color="auto"/>
            <w:right w:val="none" w:sz="0" w:space="0" w:color="auto"/>
          </w:divBdr>
        </w:div>
        <w:div w:id="2138719012">
          <w:marLeft w:val="480"/>
          <w:marRight w:val="0"/>
          <w:marTop w:val="0"/>
          <w:marBottom w:val="0"/>
          <w:divBdr>
            <w:top w:val="none" w:sz="0" w:space="0" w:color="auto"/>
            <w:left w:val="none" w:sz="0" w:space="0" w:color="auto"/>
            <w:bottom w:val="none" w:sz="0" w:space="0" w:color="auto"/>
            <w:right w:val="none" w:sz="0" w:space="0" w:color="auto"/>
          </w:divBdr>
        </w:div>
        <w:div w:id="1648047343">
          <w:marLeft w:val="480"/>
          <w:marRight w:val="0"/>
          <w:marTop w:val="0"/>
          <w:marBottom w:val="0"/>
          <w:divBdr>
            <w:top w:val="none" w:sz="0" w:space="0" w:color="auto"/>
            <w:left w:val="none" w:sz="0" w:space="0" w:color="auto"/>
            <w:bottom w:val="none" w:sz="0" w:space="0" w:color="auto"/>
            <w:right w:val="none" w:sz="0" w:space="0" w:color="auto"/>
          </w:divBdr>
        </w:div>
        <w:div w:id="1510170817">
          <w:marLeft w:val="480"/>
          <w:marRight w:val="0"/>
          <w:marTop w:val="0"/>
          <w:marBottom w:val="0"/>
          <w:divBdr>
            <w:top w:val="none" w:sz="0" w:space="0" w:color="auto"/>
            <w:left w:val="none" w:sz="0" w:space="0" w:color="auto"/>
            <w:bottom w:val="none" w:sz="0" w:space="0" w:color="auto"/>
            <w:right w:val="none" w:sz="0" w:space="0" w:color="auto"/>
          </w:divBdr>
        </w:div>
        <w:div w:id="25908439">
          <w:marLeft w:val="480"/>
          <w:marRight w:val="0"/>
          <w:marTop w:val="0"/>
          <w:marBottom w:val="0"/>
          <w:divBdr>
            <w:top w:val="none" w:sz="0" w:space="0" w:color="auto"/>
            <w:left w:val="none" w:sz="0" w:space="0" w:color="auto"/>
            <w:bottom w:val="none" w:sz="0" w:space="0" w:color="auto"/>
            <w:right w:val="none" w:sz="0" w:space="0" w:color="auto"/>
          </w:divBdr>
        </w:div>
        <w:div w:id="1361398755">
          <w:marLeft w:val="480"/>
          <w:marRight w:val="0"/>
          <w:marTop w:val="0"/>
          <w:marBottom w:val="0"/>
          <w:divBdr>
            <w:top w:val="none" w:sz="0" w:space="0" w:color="auto"/>
            <w:left w:val="none" w:sz="0" w:space="0" w:color="auto"/>
            <w:bottom w:val="none" w:sz="0" w:space="0" w:color="auto"/>
            <w:right w:val="none" w:sz="0" w:space="0" w:color="auto"/>
          </w:divBdr>
        </w:div>
        <w:div w:id="1860580844">
          <w:marLeft w:val="480"/>
          <w:marRight w:val="0"/>
          <w:marTop w:val="0"/>
          <w:marBottom w:val="0"/>
          <w:divBdr>
            <w:top w:val="none" w:sz="0" w:space="0" w:color="auto"/>
            <w:left w:val="none" w:sz="0" w:space="0" w:color="auto"/>
            <w:bottom w:val="none" w:sz="0" w:space="0" w:color="auto"/>
            <w:right w:val="none" w:sz="0" w:space="0" w:color="auto"/>
          </w:divBdr>
        </w:div>
        <w:div w:id="888804572">
          <w:marLeft w:val="480"/>
          <w:marRight w:val="0"/>
          <w:marTop w:val="0"/>
          <w:marBottom w:val="0"/>
          <w:divBdr>
            <w:top w:val="none" w:sz="0" w:space="0" w:color="auto"/>
            <w:left w:val="none" w:sz="0" w:space="0" w:color="auto"/>
            <w:bottom w:val="none" w:sz="0" w:space="0" w:color="auto"/>
            <w:right w:val="none" w:sz="0" w:space="0" w:color="auto"/>
          </w:divBdr>
        </w:div>
        <w:div w:id="1246036896">
          <w:marLeft w:val="480"/>
          <w:marRight w:val="0"/>
          <w:marTop w:val="0"/>
          <w:marBottom w:val="0"/>
          <w:divBdr>
            <w:top w:val="none" w:sz="0" w:space="0" w:color="auto"/>
            <w:left w:val="none" w:sz="0" w:space="0" w:color="auto"/>
            <w:bottom w:val="none" w:sz="0" w:space="0" w:color="auto"/>
            <w:right w:val="none" w:sz="0" w:space="0" w:color="auto"/>
          </w:divBdr>
        </w:div>
        <w:div w:id="684668179">
          <w:marLeft w:val="480"/>
          <w:marRight w:val="0"/>
          <w:marTop w:val="0"/>
          <w:marBottom w:val="0"/>
          <w:divBdr>
            <w:top w:val="none" w:sz="0" w:space="0" w:color="auto"/>
            <w:left w:val="none" w:sz="0" w:space="0" w:color="auto"/>
            <w:bottom w:val="none" w:sz="0" w:space="0" w:color="auto"/>
            <w:right w:val="none" w:sz="0" w:space="0" w:color="auto"/>
          </w:divBdr>
        </w:div>
        <w:div w:id="948778537">
          <w:marLeft w:val="480"/>
          <w:marRight w:val="0"/>
          <w:marTop w:val="0"/>
          <w:marBottom w:val="0"/>
          <w:divBdr>
            <w:top w:val="none" w:sz="0" w:space="0" w:color="auto"/>
            <w:left w:val="none" w:sz="0" w:space="0" w:color="auto"/>
            <w:bottom w:val="none" w:sz="0" w:space="0" w:color="auto"/>
            <w:right w:val="none" w:sz="0" w:space="0" w:color="auto"/>
          </w:divBdr>
        </w:div>
        <w:div w:id="1219976431">
          <w:marLeft w:val="480"/>
          <w:marRight w:val="0"/>
          <w:marTop w:val="0"/>
          <w:marBottom w:val="0"/>
          <w:divBdr>
            <w:top w:val="none" w:sz="0" w:space="0" w:color="auto"/>
            <w:left w:val="none" w:sz="0" w:space="0" w:color="auto"/>
            <w:bottom w:val="none" w:sz="0" w:space="0" w:color="auto"/>
            <w:right w:val="none" w:sz="0" w:space="0" w:color="auto"/>
          </w:divBdr>
        </w:div>
        <w:div w:id="1541630591">
          <w:marLeft w:val="480"/>
          <w:marRight w:val="0"/>
          <w:marTop w:val="0"/>
          <w:marBottom w:val="0"/>
          <w:divBdr>
            <w:top w:val="none" w:sz="0" w:space="0" w:color="auto"/>
            <w:left w:val="none" w:sz="0" w:space="0" w:color="auto"/>
            <w:bottom w:val="none" w:sz="0" w:space="0" w:color="auto"/>
            <w:right w:val="none" w:sz="0" w:space="0" w:color="auto"/>
          </w:divBdr>
        </w:div>
        <w:div w:id="1149707209">
          <w:marLeft w:val="480"/>
          <w:marRight w:val="0"/>
          <w:marTop w:val="0"/>
          <w:marBottom w:val="0"/>
          <w:divBdr>
            <w:top w:val="none" w:sz="0" w:space="0" w:color="auto"/>
            <w:left w:val="none" w:sz="0" w:space="0" w:color="auto"/>
            <w:bottom w:val="none" w:sz="0" w:space="0" w:color="auto"/>
            <w:right w:val="none" w:sz="0" w:space="0" w:color="auto"/>
          </w:divBdr>
        </w:div>
        <w:div w:id="1926916911">
          <w:marLeft w:val="480"/>
          <w:marRight w:val="0"/>
          <w:marTop w:val="0"/>
          <w:marBottom w:val="0"/>
          <w:divBdr>
            <w:top w:val="none" w:sz="0" w:space="0" w:color="auto"/>
            <w:left w:val="none" w:sz="0" w:space="0" w:color="auto"/>
            <w:bottom w:val="none" w:sz="0" w:space="0" w:color="auto"/>
            <w:right w:val="none" w:sz="0" w:space="0" w:color="auto"/>
          </w:divBdr>
        </w:div>
        <w:div w:id="26373984">
          <w:marLeft w:val="480"/>
          <w:marRight w:val="0"/>
          <w:marTop w:val="0"/>
          <w:marBottom w:val="0"/>
          <w:divBdr>
            <w:top w:val="none" w:sz="0" w:space="0" w:color="auto"/>
            <w:left w:val="none" w:sz="0" w:space="0" w:color="auto"/>
            <w:bottom w:val="none" w:sz="0" w:space="0" w:color="auto"/>
            <w:right w:val="none" w:sz="0" w:space="0" w:color="auto"/>
          </w:divBdr>
        </w:div>
        <w:div w:id="1850754859">
          <w:marLeft w:val="480"/>
          <w:marRight w:val="0"/>
          <w:marTop w:val="0"/>
          <w:marBottom w:val="0"/>
          <w:divBdr>
            <w:top w:val="none" w:sz="0" w:space="0" w:color="auto"/>
            <w:left w:val="none" w:sz="0" w:space="0" w:color="auto"/>
            <w:bottom w:val="none" w:sz="0" w:space="0" w:color="auto"/>
            <w:right w:val="none" w:sz="0" w:space="0" w:color="auto"/>
          </w:divBdr>
        </w:div>
        <w:div w:id="1505124776">
          <w:marLeft w:val="480"/>
          <w:marRight w:val="0"/>
          <w:marTop w:val="0"/>
          <w:marBottom w:val="0"/>
          <w:divBdr>
            <w:top w:val="none" w:sz="0" w:space="0" w:color="auto"/>
            <w:left w:val="none" w:sz="0" w:space="0" w:color="auto"/>
            <w:bottom w:val="none" w:sz="0" w:space="0" w:color="auto"/>
            <w:right w:val="none" w:sz="0" w:space="0" w:color="auto"/>
          </w:divBdr>
        </w:div>
        <w:div w:id="527180356">
          <w:marLeft w:val="480"/>
          <w:marRight w:val="0"/>
          <w:marTop w:val="0"/>
          <w:marBottom w:val="0"/>
          <w:divBdr>
            <w:top w:val="none" w:sz="0" w:space="0" w:color="auto"/>
            <w:left w:val="none" w:sz="0" w:space="0" w:color="auto"/>
            <w:bottom w:val="none" w:sz="0" w:space="0" w:color="auto"/>
            <w:right w:val="none" w:sz="0" w:space="0" w:color="auto"/>
          </w:divBdr>
        </w:div>
        <w:div w:id="654335356">
          <w:marLeft w:val="480"/>
          <w:marRight w:val="0"/>
          <w:marTop w:val="0"/>
          <w:marBottom w:val="0"/>
          <w:divBdr>
            <w:top w:val="none" w:sz="0" w:space="0" w:color="auto"/>
            <w:left w:val="none" w:sz="0" w:space="0" w:color="auto"/>
            <w:bottom w:val="none" w:sz="0" w:space="0" w:color="auto"/>
            <w:right w:val="none" w:sz="0" w:space="0" w:color="auto"/>
          </w:divBdr>
        </w:div>
        <w:div w:id="184100836">
          <w:marLeft w:val="480"/>
          <w:marRight w:val="0"/>
          <w:marTop w:val="0"/>
          <w:marBottom w:val="0"/>
          <w:divBdr>
            <w:top w:val="none" w:sz="0" w:space="0" w:color="auto"/>
            <w:left w:val="none" w:sz="0" w:space="0" w:color="auto"/>
            <w:bottom w:val="none" w:sz="0" w:space="0" w:color="auto"/>
            <w:right w:val="none" w:sz="0" w:space="0" w:color="auto"/>
          </w:divBdr>
        </w:div>
        <w:div w:id="1585720608">
          <w:marLeft w:val="480"/>
          <w:marRight w:val="0"/>
          <w:marTop w:val="0"/>
          <w:marBottom w:val="0"/>
          <w:divBdr>
            <w:top w:val="none" w:sz="0" w:space="0" w:color="auto"/>
            <w:left w:val="none" w:sz="0" w:space="0" w:color="auto"/>
            <w:bottom w:val="none" w:sz="0" w:space="0" w:color="auto"/>
            <w:right w:val="none" w:sz="0" w:space="0" w:color="auto"/>
          </w:divBdr>
        </w:div>
        <w:div w:id="998581333">
          <w:marLeft w:val="480"/>
          <w:marRight w:val="0"/>
          <w:marTop w:val="0"/>
          <w:marBottom w:val="0"/>
          <w:divBdr>
            <w:top w:val="none" w:sz="0" w:space="0" w:color="auto"/>
            <w:left w:val="none" w:sz="0" w:space="0" w:color="auto"/>
            <w:bottom w:val="none" w:sz="0" w:space="0" w:color="auto"/>
            <w:right w:val="none" w:sz="0" w:space="0" w:color="auto"/>
          </w:divBdr>
        </w:div>
        <w:div w:id="1710256257">
          <w:marLeft w:val="480"/>
          <w:marRight w:val="0"/>
          <w:marTop w:val="0"/>
          <w:marBottom w:val="0"/>
          <w:divBdr>
            <w:top w:val="none" w:sz="0" w:space="0" w:color="auto"/>
            <w:left w:val="none" w:sz="0" w:space="0" w:color="auto"/>
            <w:bottom w:val="none" w:sz="0" w:space="0" w:color="auto"/>
            <w:right w:val="none" w:sz="0" w:space="0" w:color="auto"/>
          </w:divBdr>
        </w:div>
        <w:div w:id="1020081846">
          <w:marLeft w:val="480"/>
          <w:marRight w:val="0"/>
          <w:marTop w:val="0"/>
          <w:marBottom w:val="0"/>
          <w:divBdr>
            <w:top w:val="none" w:sz="0" w:space="0" w:color="auto"/>
            <w:left w:val="none" w:sz="0" w:space="0" w:color="auto"/>
            <w:bottom w:val="none" w:sz="0" w:space="0" w:color="auto"/>
            <w:right w:val="none" w:sz="0" w:space="0" w:color="auto"/>
          </w:divBdr>
        </w:div>
        <w:div w:id="40447074">
          <w:marLeft w:val="480"/>
          <w:marRight w:val="0"/>
          <w:marTop w:val="0"/>
          <w:marBottom w:val="0"/>
          <w:divBdr>
            <w:top w:val="none" w:sz="0" w:space="0" w:color="auto"/>
            <w:left w:val="none" w:sz="0" w:space="0" w:color="auto"/>
            <w:bottom w:val="none" w:sz="0" w:space="0" w:color="auto"/>
            <w:right w:val="none" w:sz="0" w:space="0" w:color="auto"/>
          </w:divBdr>
        </w:div>
        <w:div w:id="1306661670">
          <w:marLeft w:val="480"/>
          <w:marRight w:val="0"/>
          <w:marTop w:val="0"/>
          <w:marBottom w:val="0"/>
          <w:divBdr>
            <w:top w:val="none" w:sz="0" w:space="0" w:color="auto"/>
            <w:left w:val="none" w:sz="0" w:space="0" w:color="auto"/>
            <w:bottom w:val="none" w:sz="0" w:space="0" w:color="auto"/>
            <w:right w:val="none" w:sz="0" w:space="0" w:color="auto"/>
          </w:divBdr>
        </w:div>
      </w:divsChild>
    </w:div>
    <w:div w:id="565532890">
      <w:bodyDiv w:val="1"/>
      <w:marLeft w:val="0"/>
      <w:marRight w:val="0"/>
      <w:marTop w:val="0"/>
      <w:marBottom w:val="0"/>
      <w:divBdr>
        <w:top w:val="none" w:sz="0" w:space="0" w:color="auto"/>
        <w:left w:val="none" w:sz="0" w:space="0" w:color="auto"/>
        <w:bottom w:val="none" w:sz="0" w:space="0" w:color="auto"/>
        <w:right w:val="none" w:sz="0" w:space="0" w:color="auto"/>
      </w:divBdr>
    </w:div>
    <w:div w:id="565796646">
      <w:bodyDiv w:val="1"/>
      <w:marLeft w:val="0"/>
      <w:marRight w:val="0"/>
      <w:marTop w:val="0"/>
      <w:marBottom w:val="0"/>
      <w:divBdr>
        <w:top w:val="none" w:sz="0" w:space="0" w:color="auto"/>
        <w:left w:val="none" w:sz="0" w:space="0" w:color="auto"/>
        <w:bottom w:val="none" w:sz="0" w:space="0" w:color="auto"/>
        <w:right w:val="none" w:sz="0" w:space="0" w:color="auto"/>
      </w:divBdr>
    </w:div>
    <w:div w:id="565990445">
      <w:bodyDiv w:val="1"/>
      <w:marLeft w:val="0"/>
      <w:marRight w:val="0"/>
      <w:marTop w:val="0"/>
      <w:marBottom w:val="0"/>
      <w:divBdr>
        <w:top w:val="none" w:sz="0" w:space="0" w:color="auto"/>
        <w:left w:val="none" w:sz="0" w:space="0" w:color="auto"/>
        <w:bottom w:val="none" w:sz="0" w:space="0" w:color="auto"/>
        <w:right w:val="none" w:sz="0" w:space="0" w:color="auto"/>
      </w:divBdr>
    </w:div>
    <w:div w:id="567423559">
      <w:bodyDiv w:val="1"/>
      <w:marLeft w:val="0"/>
      <w:marRight w:val="0"/>
      <w:marTop w:val="0"/>
      <w:marBottom w:val="0"/>
      <w:divBdr>
        <w:top w:val="none" w:sz="0" w:space="0" w:color="auto"/>
        <w:left w:val="none" w:sz="0" w:space="0" w:color="auto"/>
        <w:bottom w:val="none" w:sz="0" w:space="0" w:color="auto"/>
        <w:right w:val="none" w:sz="0" w:space="0" w:color="auto"/>
      </w:divBdr>
    </w:div>
    <w:div w:id="567687024">
      <w:bodyDiv w:val="1"/>
      <w:marLeft w:val="0"/>
      <w:marRight w:val="0"/>
      <w:marTop w:val="0"/>
      <w:marBottom w:val="0"/>
      <w:divBdr>
        <w:top w:val="none" w:sz="0" w:space="0" w:color="auto"/>
        <w:left w:val="none" w:sz="0" w:space="0" w:color="auto"/>
        <w:bottom w:val="none" w:sz="0" w:space="0" w:color="auto"/>
        <w:right w:val="none" w:sz="0" w:space="0" w:color="auto"/>
      </w:divBdr>
    </w:div>
    <w:div w:id="568153821">
      <w:bodyDiv w:val="1"/>
      <w:marLeft w:val="0"/>
      <w:marRight w:val="0"/>
      <w:marTop w:val="0"/>
      <w:marBottom w:val="0"/>
      <w:divBdr>
        <w:top w:val="none" w:sz="0" w:space="0" w:color="auto"/>
        <w:left w:val="none" w:sz="0" w:space="0" w:color="auto"/>
        <w:bottom w:val="none" w:sz="0" w:space="0" w:color="auto"/>
        <w:right w:val="none" w:sz="0" w:space="0" w:color="auto"/>
      </w:divBdr>
    </w:div>
    <w:div w:id="569658142">
      <w:bodyDiv w:val="1"/>
      <w:marLeft w:val="0"/>
      <w:marRight w:val="0"/>
      <w:marTop w:val="0"/>
      <w:marBottom w:val="0"/>
      <w:divBdr>
        <w:top w:val="none" w:sz="0" w:space="0" w:color="auto"/>
        <w:left w:val="none" w:sz="0" w:space="0" w:color="auto"/>
        <w:bottom w:val="none" w:sz="0" w:space="0" w:color="auto"/>
        <w:right w:val="none" w:sz="0" w:space="0" w:color="auto"/>
      </w:divBdr>
    </w:div>
    <w:div w:id="570115588">
      <w:bodyDiv w:val="1"/>
      <w:marLeft w:val="0"/>
      <w:marRight w:val="0"/>
      <w:marTop w:val="0"/>
      <w:marBottom w:val="0"/>
      <w:divBdr>
        <w:top w:val="none" w:sz="0" w:space="0" w:color="auto"/>
        <w:left w:val="none" w:sz="0" w:space="0" w:color="auto"/>
        <w:bottom w:val="none" w:sz="0" w:space="0" w:color="auto"/>
        <w:right w:val="none" w:sz="0" w:space="0" w:color="auto"/>
      </w:divBdr>
      <w:divsChild>
        <w:div w:id="932469976">
          <w:marLeft w:val="480"/>
          <w:marRight w:val="0"/>
          <w:marTop w:val="0"/>
          <w:marBottom w:val="0"/>
          <w:divBdr>
            <w:top w:val="none" w:sz="0" w:space="0" w:color="auto"/>
            <w:left w:val="none" w:sz="0" w:space="0" w:color="auto"/>
            <w:bottom w:val="none" w:sz="0" w:space="0" w:color="auto"/>
            <w:right w:val="none" w:sz="0" w:space="0" w:color="auto"/>
          </w:divBdr>
        </w:div>
        <w:div w:id="1892691052">
          <w:marLeft w:val="480"/>
          <w:marRight w:val="0"/>
          <w:marTop w:val="0"/>
          <w:marBottom w:val="0"/>
          <w:divBdr>
            <w:top w:val="none" w:sz="0" w:space="0" w:color="auto"/>
            <w:left w:val="none" w:sz="0" w:space="0" w:color="auto"/>
            <w:bottom w:val="none" w:sz="0" w:space="0" w:color="auto"/>
            <w:right w:val="none" w:sz="0" w:space="0" w:color="auto"/>
          </w:divBdr>
        </w:div>
        <w:div w:id="995454482">
          <w:marLeft w:val="480"/>
          <w:marRight w:val="0"/>
          <w:marTop w:val="0"/>
          <w:marBottom w:val="0"/>
          <w:divBdr>
            <w:top w:val="none" w:sz="0" w:space="0" w:color="auto"/>
            <w:left w:val="none" w:sz="0" w:space="0" w:color="auto"/>
            <w:bottom w:val="none" w:sz="0" w:space="0" w:color="auto"/>
            <w:right w:val="none" w:sz="0" w:space="0" w:color="auto"/>
          </w:divBdr>
        </w:div>
        <w:div w:id="1483229338">
          <w:marLeft w:val="480"/>
          <w:marRight w:val="0"/>
          <w:marTop w:val="0"/>
          <w:marBottom w:val="0"/>
          <w:divBdr>
            <w:top w:val="none" w:sz="0" w:space="0" w:color="auto"/>
            <w:left w:val="none" w:sz="0" w:space="0" w:color="auto"/>
            <w:bottom w:val="none" w:sz="0" w:space="0" w:color="auto"/>
            <w:right w:val="none" w:sz="0" w:space="0" w:color="auto"/>
          </w:divBdr>
        </w:div>
        <w:div w:id="1526942137">
          <w:marLeft w:val="480"/>
          <w:marRight w:val="0"/>
          <w:marTop w:val="0"/>
          <w:marBottom w:val="0"/>
          <w:divBdr>
            <w:top w:val="none" w:sz="0" w:space="0" w:color="auto"/>
            <w:left w:val="none" w:sz="0" w:space="0" w:color="auto"/>
            <w:bottom w:val="none" w:sz="0" w:space="0" w:color="auto"/>
            <w:right w:val="none" w:sz="0" w:space="0" w:color="auto"/>
          </w:divBdr>
        </w:div>
        <w:div w:id="1599680513">
          <w:marLeft w:val="480"/>
          <w:marRight w:val="0"/>
          <w:marTop w:val="0"/>
          <w:marBottom w:val="0"/>
          <w:divBdr>
            <w:top w:val="none" w:sz="0" w:space="0" w:color="auto"/>
            <w:left w:val="none" w:sz="0" w:space="0" w:color="auto"/>
            <w:bottom w:val="none" w:sz="0" w:space="0" w:color="auto"/>
            <w:right w:val="none" w:sz="0" w:space="0" w:color="auto"/>
          </w:divBdr>
        </w:div>
        <w:div w:id="654456774">
          <w:marLeft w:val="480"/>
          <w:marRight w:val="0"/>
          <w:marTop w:val="0"/>
          <w:marBottom w:val="0"/>
          <w:divBdr>
            <w:top w:val="none" w:sz="0" w:space="0" w:color="auto"/>
            <w:left w:val="none" w:sz="0" w:space="0" w:color="auto"/>
            <w:bottom w:val="none" w:sz="0" w:space="0" w:color="auto"/>
            <w:right w:val="none" w:sz="0" w:space="0" w:color="auto"/>
          </w:divBdr>
        </w:div>
        <w:div w:id="1348143647">
          <w:marLeft w:val="480"/>
          <w:marRight w:val="0"/>
          <w:marTop w:val="0"/>
          <w:marBottom w:val="0"/>
          <w:divBdr>
            <w:top w:val="none" w:sz="0" w:space="0" w:color="auto"/>
            <w:left w:val="none" w:sz="0" w:space="0" w:color="auto"/>
            <w:bottom w:val="none" w:sz="0" w:space="0" w:color="auto"/>
            <w:right w:val="none" w:sz="0" w:space="0" w:color="auto"/>
          </w:divBdr>
        </w:div>
        <w:div w:id="1247231807">
          <w:marLeft w:val="480"/>
          <w:marRight w:val="0"/>
          <w:marTop w:val="0"/>
          <w:marBottom w:val="0"/>
          <w:divBdr>
            <w:top w:val="none" w:sz="0" w:space="0" w:color="auto"/>
            <w:left w:val="none" w:sz="0" w:space="0" w:color="auto"/>
            <w:bottom w:val="none" w:sz="0" w:space="0" w:color="auto"/>
            <w:right w:val="none" w:sz="0" w:space="0" w:color="auto"/>
          </w:divBdr>
        </w:div>
        <w:div w:id="2102527562">
          <w:marLeft w:val="480"/>
          <w:marRight w:val="0"/>
          <w:marTop w:val="0"/>
          <w:marBottom w:val="0"/>
          <w:divBdr>
            <w:top w:val="none" w:sz="0" w:space="0" w:color="auto"/>
            <w:left w:val="none" w:sz="0" w:space="0" w:color="auto"/>
            <w:bottom w:val="none" w:sz="0" w:space="0" w:color="auto"/>
            <w:right w:val="none" w:sz="0" w:space="0" w:color="auto"/>
          </w:divBdr>
        </w:div>
        <w:div w:id="1341422196">
          <w:marLeft w:val="480"/>
          <w:marRight w:val="0"/>
          <w:marTop w:val="0"/>
          <w:marBottom w:val="0"/>
          <w:divBdr>
            <w:top w:val="none" w:sz="0" w:space="0" w:color="auto"/>
            <w:left w:val="none" w:sz="0" w:space="0" w:color="auto"/>
            <w:bottom w:val="none" w:sz="0" w:space="0" w:color="auto"/>
            <w:right w:val="none" w:sz="0" w:space="0" w:color="auto"/>
          </w:divBdr>
        </w:div>
        <w:div w:id="1753702214">
          <w:marLeft w:val="480"/>
          <w:marRight w:val="0"/>
          <w:marTop w:val="0"/>
          <w:marBottom w:val="0"/>
          <w:divBdr>
            <w:top w:val="none" w:sz="0" w:space="0" w:color="auto"/>
            <w:left w:val="none" w:sz="0" w:space="0" w:color="auto"/>
            <w:bottom w:val="none" w:sz="0" w:space="0" w:color="auto"/>
            <w:right w:val="none" w:sz="0" w:space="0" w:color="auto"/>
          </w:divBdr>
        </w:div>
        <w:div w:id="380634933">
          <w:marLeft w:val="480"/>
          <w:marRight w:val="0"/>
          <w:marTop w:val="0"/>
          <w:marBottom w:val="0"/>
          <w:divBdr>
            <w:top w:val="none" w:sz="0" w:space="0" w:color="auto"/>
            <w:left w:val="none" w:sz="0" w:space="0" w:color="auto"/>
            <w:bottom w:val="none" w:sz="0" w:space="0" w:color="auto"/>
            <w:right w:val="none" w:sz="0" w:space="0" w:color="auto"/>
          </w:divBdr>
        </w:div>
        <w:div w:id="323047387">
          <w:marLeft w:val="480"/>
          <w:marRight w:val="0"/>
          <w:marTop w:val="0"/>
          <w:marBottom w:val="0"/>
          <w:divBdr>
            <w:top w:val="none" w:sz="0" w:space="0" w:color="auto"/>
            <w:left w:val="none" w:sz="0" w:space="0" w:color="auto"/>
            <w:bottom w:val="none" w:sz="0" w:space="0" w:color="auto"/>
            <w:right w:val="none" w:sz="0" w:space="0" w:color="auto"/>
          </w:divBdr>
        </w:div>
        <w:div w:id="927008121">
          <w:marLeft w:val="480"/>
          <w:marRight w:val="0"/>
          <w:marTop w:val="0"/>
          <w:marBottom w:val="0"/>
          <w:divBdr>
            <w:top w:val="none" w:sz="0" w:space="0" w:color="auto"/>
            <w:left w:val="none" w:sz="0" w:space="0" w:color="auto"/>
            <w:bottom w:val="none" w:sz="0" w:space="0" w:color="auto"/>
            <w:right w:val="none" w:sz="0" w:space="0" w:color="auto"/>
          </w:divBdr>
        </w:div>
        <w:div w:id="2091147300">
          <w:marLeft w:val="480"/>
          <w:marRight w:val="0"/>
          <w:marTop w:val="0"/>
          <w:marBottom w:val="0"/>
          <w:divBdr>
            <w:top w:val="none" w:sz="0" w:space="0" w:color="auto"/>
            <w:left w:val="none" w:sz="0" w:space="0" w:color="auto"/>
            <w:bottom w:val="none" w:sz="0" w:space="0" w:color="auto"/>
            <w:right w:val="none" w:sz="0" w:space="0" w:color="auto"/>
          </w:divBdr>
        </w:div>
        <w:div w:id="1661229942">
          <w:marLeft w:val="480"/>
          <w:marRight w:val="0"/>
          <w:marTop w:val="0"/>
          <w:marBottom w:val="0"/>
          <w:divBdr>
            <w:top w:val="none" w:sz="0" w:space="0" w:color="auto"/>
            <w:left w:val="none" w:sz="0" w:space="0" w:color="auto"/>
            <w:bottom w:val="none" w:sz="0" w:space="0" w:color="auto"/>
            <w:right w:val="none" w:sz="0" w:space="0" w:color="auto"/>
          </w:divBdr>
        </w:div>
        <w:div w:id="1456174653">
          <w:marLeft w:val="480"/>
          <w:marRight w:val="0"/>
          <w:marTop w:val="0"/>
          <w:marBottom w:val="0"/>
          <w:divBdr>
            <w:top w:val="none" w:sz="0" w:space="0" w:color="auto"/>
            <w:left w:val="none" w:sz="0" w:space="0" w:color="auto"/>
            <w:bottom w:val="none" w:sz="0" w:space="0" w:color="auto"/>
            <w:right w:val="none" w:sz="0" w:space="0" w:color="auto"/>
          </w:divBdr>
        </w:div>
        <w:div w:id="541481997">
          <w:marLeft w:val="480"/>
          <w:marRight w:val="0"/>
          <w:marTop w:val="0"/>
          <w:marBottom w:val="0"/>
          <w:divBdr>
            <w:top w:val="none" w:sz="0" w:space="0" w:color="auto"/>
            <w:left w:val="none" w:sz="0" w:space="0" w:color="auto"/>
            <w:bottom w:val="none" w:sz="0" w:space="0" w:color="auto"/>
            <w:right w:val="none" w:sz="0" w:space="0" w:color="auto"/>
          </w:divBdr>
        </w:div>
        <w:div w:id="109512939">
          <w:marLeft w:val="480"/>
          <w:marRight w:val="0"/>
          <w:marTop w:val="0"/>
          <w:marBottom w:val="0"/>
          <w:divBdr>
            <w:top w:val="none" w:sz="0" w:space="0" w:color="auto"/>
            <w:left w:val="none" w:sz="0" w:space="0" w:color="auto"/>
            <w:bottom w:val="none" w:sz="0" w:space="0" w:color="auto"/>
            <w:right w:val="none" w:sz="0" w:space="0" w:color="auto"/>
          </w:divBdr>
        </w:div>
        <w:div w:id="752429581">
          <w:marLeft w:val="480"/>
          <w:marRight w:val="0"/>
          <w:marTop w:val="0"/>
          <w:marBottom w:val="0"/>
          <w:divBdr>
            <w:top w:val="none" w:sz="0" w:space="0" w:color="auto"/>
            <w:left w:val="none" w:sz="0" w:space="0" w:color="auto"/>
            <w:bottom w:val="none" w:sz="0" w:space="0" w:color="auto"/>
            <w:right w:val="none" w:sz="0" w:space="0" w:color="auto"/>
          </w:divBdr>
        </w:div>
        <w:div w:id="1456800307">
          <w:marLeft w:val="480"/>
          <w:marRight w:val="0"/>
          <w:marTop w:val="0"/>
          <w:marBottom w:val="0"/>
          <w:divBdr>
            <w:top w:val="none" w:sz="0" w:space="0" w:color="auto"/>
            <w:left w:val="none" w:sz="0" w:space="0" w:color="auto"/>
            <w:bottom w:val="none" w:sz="0" w:space="0" w:color="auto"/>
            <w:right w:val="none" w:sz="0" w:space="0" w:color="auto"/>
          </w:divBdr>
        </w:div>
        <w:div w:id="1451050360">
          <w:marLeft w:val="480"/>
          <w:marRight w:val="0"/>
          <w:marTop w:val="0"/>
          <w:marBottom w:val="0"/>
          <w:divBdr>
            <w:top w:val="none" w:sz="0" w:space="0" w:color="auto"/>
            <w:left w:val="none" w:sz="0" w:space="0" w:color="auto"/>
            <w:bottom w:val="none" w:sz="0" w:space="0" w:color="auto"/>
            <w:right w:val="none" w:sz="0" w:space="0" w:color="auto"/>
          </w:divBdr>
        </w:div>
        <w:div w:id="600065528">
          <w:marLeft w:val="480"/>
          <w:marRight w:val="0"/>
          <w:marTop w:val="0"/>
          <w:marBottom w:val="0"/>
          <w:divBdr>
            <w:top w:val="none" w:sz="0" w:space="0" w:color="auto"/>
            <w:left w:val="none" w:sz="0" w:space="0" w:color="auto"/>
            <w:bottom w:val="none" w:sz="0" w:space="0" w:color="auto"/>
            <w:right w:val="none" w:sz="0" w:space="0" w:color="auto"/>
          </w:divBdr>
        </w:div>
        <w:div w:id="1345010559">
          <w:marLeft w:val="480"/>
          <w:marRight w:val="0"/>
          <w:marTop w:val="0"/>
          <w:marBottom w:val="0"/>
          <w:divBdr>
            <w:top w:val="none" w:sz="0" w:space="0" w:color="auto"/>
            <w:left w:val="none" w:sz="0" w:space="0" w:color="auto"/>
            <w:bottom w:val="none" w:sz="0" w:space="0" w:color="auto"/>
            <w:right w:val="none" w:sz="0" w:space="0" w:color="auto"/>
          </w:divBdr>
        </w:div>
        <w:div w:id="304431168">
          <w:marLeft w:val="480"/>
          <w:marRight w:val="0"/>
          <w:marTop w:val="0"/>
          <w:marBottom w:val="0"/>
          <w:divBdr>
            <w:top w:val="none" w:sz="0" w:space="0" w:color="auto"/>
            <w:left w:val="none" w:sz="0" w:space="0" w:color="auto"/>
            <w:bottom w:val="none" w:sz="0" w:space="0" w:color="auto"/>
            <w:right w:val="none" w:sz="0" w:space="0" w:color="auto"/>
          </w:divBdr>
        </w:div>
        <w:div w:id="1685858387">
          <w:marLeft w:val="480"/>
          <w:marRight w:val="0"/>
          <w:marTop w:val="0"/>
          <w:marBottom w:val="0"/>
          <w:divBdr>
            <w:top w:val="none" w:sz="0" w:space="0" w:color="auto"/>
            <w:left w:val="none" w:sz="0" w:space="0" w:color="auto"/>
            <w:bottom w:val="none" w:sz="0" w:space="0" w:color="auto"/>
            <w:right w:val="none" w:sz="0" w:space="0" w:color="auto"/>
          </w:divBdr>
        </w:div>
        <w:div w:id="2037458454">
          <w:marLeft w:val="480"/>
          <w:marRight w:val="0"/>
          <w:marTop w:val="0"/>
          <w:marBottom w:val="0"/>
          <w:divBdr>
            <w:top w:val="none" w:sz="0" w:space="0" w:color="auto"/>
            <w:left w:val="none" w:sz="0" w:space="0" w:color="auto"/>
            <w:bottom w:val="none" w:sz="0" w:space="0" w:color="auto"/>
            <w:right w:val="none" w:sz="0" w:space="0" w:color="auto"/>
          </w:divBdr>
        </w:div>
        <w:div w:id="920796270">
          <w:marLeft w:val="480"/>
          <w:marRight w:val="0"/>
          <w:marTop w:val="0"/>
          <w:marBottom w:val="0"/>
          <w:divBdr>
            <w:top w:val="none" w:sz="0" w:space="0" w:color="auto"/>
            <w:left w:val="none" w:sz="0" w:space="0" w:color="auto"/>
            <w:bottom w:val="none" w:sz="0" w:space="0" w:color="auto"/>
            <w:right w:val="none" w:sz="0" w:space="0" w:color="auto"/>
          </w:divBdr>
        </w:div>
        <w:div w:id="1655910772">
          <w:marLeft w:val="480"/>
          <w:marRight w:val="0"/>
          <w:marTop w:val="0"/>
          <w:marBottom w:val="0"/>
          <w:divBdr>
            <w:top w:val="none" w:sz="0" w:space="0" w:color="auto"/>
            <w:left w:val="none" w:sz="0" w:space="0" w:color="auto"/>
            <w:bottom w:val="none" w:sz="0" w:space="0" w:color="auto"/>
            <w:right w:val="none" w:sz="0" w:space="0" w:color="auto"/>
          </w:divBdr>
        </w:div>
        <w:div w:id="975065371">
          <w:marLeft w:val="480"/>
          <w:marRight w:val="0"/>
          <w:marTop w:val="0"/>
          <w:marBottom w:val="0"/>
          <w:divBdr>
            <w:top w:val="none" w:sz="0" w:space="0" w:color="auto"/>
            <w:left w:val="none" w:sz="0" w:space="0" w:color="auto"/>
            <w:bottom w:val="none" w:sz="0" w:space="0" w:color="auto"/>
            <w:right w:val="none" w:sz="0" w:space="0" w:color="auto"/>
          </w:divBdr>
        </w:div>
        <w:div w:id="276521540">
          <w:marLeft w:val="480"/>
          <w:marRight w:val="0"/>
          <w:marTop w:val="0"/>
          <w:marBottom w:val="0"/>
          <w:divBdr>
            <w:top w:val="none" w:sz="0" w:space="0" w:color="auto"/>
            <w:left w:val="none" w:sz="0" w:space="0" w:color="auto"/>
            <w:bottom w:val="none" w:sz="0" w:space="0" w:color="auto"/>
            <w:right w:val="none" w:sz="0" w:space="0" w:color="auto"/>
          </w:divBdr>
        </w:div>
        <w:div w:id="2006350640">
          <w:marLeft w:val="480"/>
          <w:marRight w:val="0"/>
          <w:marTop w:val="0"/>
          <w:marBottom w:val="0"/>
          <w:divBdr>
            <w:top w:val="none" w:sz="0" w:space="0" w:color="auto"/>
            <w:left w:val="none" w:sz="0" w:space="0" w:color="auto"/>
            <w:bottom w:val="none" w:sz="0" w:space="0" w:color="auto"/>
            <w:right w:val="none" w:sz="0" w:space="0" w:color="auto"/>
          </w:divBdr>
        </w:div>
        <w:div w:id="262538990">
          <w:marLeft w:val="480"/>
          <w:marRight w:val="0"/>
          <w:marTop w:val="0"/>
          <w:marBottom w:val="0"/>
          <w:divBdr>
            <w:top w:val="none" w:sz="0" w:space="0" w:color="auto"/>
            <w:left w:val="none" w:sz="0" w:space="0" w:color="auto"/>
            <w:bottom w:val="none" w:sz="0" w:space="0" w:color="auto"/>
            <w:right w:val="none" w:sz="0" w:space="0" w:color="auto"/>
          </w:divBdr>
        </w:div>
        <w:div w:id="1388215988">
          <w:marLeft w:val="480"/>
          <w:marRight w:val="0"/>
          <w:marTop w:val="0"/>
          <w:marBottom w:val="0"/>
          <w:divBdr>
            <w:top w:val="none" w:sz="0" w:space="0" w:color="auto"/>
            <w:left w:val="none" w:sz="0" w:space="0" w:color="auto"/>
            <w:bottom w:val="none" w:sz="0" w:space="0" w:color="auto"/>
            <w:right w:val="none" w:sz="0" w:space="0" w:color="auto"/>
          </w:divBdr>
        </w:div>
        <w:div w:id="1610351398">
          <w:marLeft w:val="480"/>
          <w:marRight w:val="0"/>
          <w:marTop w:val="0"/>
          <w:marBottom w:val="0"/>
          <w:divBdr>
            <w:top w:val="none" w:sz="0" w:space="0" w:color="auto"/>
            <w:left w:val="none" w:sz="0" w:space="0" w:color="auto"/>
            <w:bottom w:val="none" w:sz="0" w:space="0" w:color="auto"/>
            <w:right w:val="none" w:sz="0" w:space="0" w:color="auto"/>
          </w:divBdr>
        </w:div>
        <w:div w:id="1219048371">
          <w:marLeft w:val="480"/>
          <w:marRight w:val="0"/>
          <w:marTop w:val="0"/>
          <w:marBottom w:val="0"/>
          <w:divBdr>
            <w:top w:val="none" w:sz="0" w:space="0" w:color="auto"/>
            <w:left w:val="none" w:sz="0" w:space="0" w:color="auto"/>
            <w:bottom w:val="none" w:sz="0" w:space="0" w:color="auto"/>
            <w:right w:val="none" w:sz="0" w:space="0" w:color="auto"/>
          </w:divBdr>
        </w:div>
        <w:div w:id="1836219389">
          <w:marLeft w:val="480"/>
          <w:marRight w:val="0"/>
          <w:marTop w:val="0"/>
          <w:marBottom w:val="0"/>
          <w:divBdr>
            <w:top w:val="none" w:sz="0" w:space="0" w:color="auto"/>
            <w:left w:val="none" w:sz="0" w:space="0" w:color="auto"/>
            <w:bottom w:val="none" w:sz="0" w:space="0" w:color="auto"/>
            <w:right w:val="none" w:sz="0" w:space="0" w:color="auto"/>
          </w:divBdr>
        </w:div>
        <w:div w:id="1151407247">
          <w:marLeft w:val="480"/>
          <w:marRight w:val="0"/>
          <w:marTop w:val="0"/>
          <w:marBottom w:val="0"/>
          <w:divBdr>
            <w:top w:val="none" w:sz="0" w:space="0" w:color="auto"/>
            <w:left w:val="none" w:sz="0" w:space="0" w:color="auto"/>
            <w:bottom w:val="none" w:sz="0" w:space="0" w:color="auto"/>
            <w:right w:val="none" w:sz="0" w:space="0" w:color="auto"/>
          </w:divBdr>
        </w:div>
        <w:div w:id="1372615288">
          <w:marLeft w:val="480"/>
          <w:marRight w:val="0"/>
          <w:marTop w:val="0"/>
          <w:marBottom w:val="0"/>
          <w:divBdr>
            <w:top w:val="none" w:sz="0" w:space="0" w:color="auto"/>
            <w:left w:val="none" w:sz="0" w:space="0" w:color="auto"/>
            <w:bottom w:val="none" w:sz="0" w:space="0" w:color="auto"/>
            <w:right w:val="none" w:sz="0" w:space="0" w:color="auto"/>
          </w:divBdr>
        </w:div>
        <w:div w:id="322054148">
          <w:marLeft w:val="480"/>
          <w:marRight w:val="0"/>
          <w:marTop w:val="0"/>
          <w:marBottom w:val="0"/>
          <w:divBdr>
            <w:top w:val="none" w:sz="0" w:space="0" w:color="auto"/>
            <w:left w:val="none" w:sz="0" w:space="0" w:color="auto"/>
            <w:bottom w:val="none" w:sz="0" w:space="0" w:color="auto"/>
            <w:right w:val="none" w:sz="0" w:space="0" w:color="auto"/>
          </w:divBdr>
        </w:div>
        <w:div w:id="979992048">
          <w:marLeft w:val="480"/>
          <w:marRight w:val="0"/>
          <w:marTop w:val="0"/>
          <w:marBottom w:val="0"/>
          <w:divBdr>
            <w:top w:val="none" w:sz="0" w:space="0" w:color="auto"/>
            <w:left w:val="none" w:sz="0" w:space="0" w:color="auto"/>
            <w:bottom w:val="none" w:sz="0" w:space="0" w:color="auto"/>
            <w:right w:val="none" w:sz="0" w:space="0" w:color="auto"/>
          </w:divBdr>
        </w:div>
        <w:div w:id="202060538">
          <w:marLeft w:val="480"/>
          <w:marRight w:val="0"/>
          <w:marTop w:val="0"/>
          <w:marBottom w:val="0"/>
          <w:divBdr>
            <w:top w:val="none" w:sz="0" w:space="0" w:color="auto"/>
            <w:left w:val="none" w:sz="0" w:space="0" w:color="auto"/>
            <w:bottom w:val="none" w:sz="0" w:space="0" w:color="auto"/>
            <w:right w:val="none" w:sz="0" w:space="0" w:color="auto"/>
          </w:divBdr>
        </w:div>
        <w:div w:id="856040932">
          <w:marLeft w:val="480"/>
          <w:marRight w:val="0"/>
          <w:marTop w:val="0"/>
          <w:marBottom w:val="0"/>
          <w:divBdr>
            <w:top w:val="none" w:sz="0" w:space="0" w:color="auto"/>
            <w:left w:val="none" w:sz="0" w:space="0" w:color="auto"/>
            <w:bottom w:val="none" w:sz="0" w:space="0" w:color="auto"/>
            <w:right w:val="none" w:sz="0" w:space="0" w:color="auto"/>
          </w:divBdr>
        </w:div>
        <w:div w:id="780953825">
          <w:marLeft w:val="480"/>
          <w:marRight w:val="0"/>
          <w:marTop w:val="0"/>
          <w:marBottom w:val="0"/>
          <w:divBdr>
            <w:top w:val="none" w:sz="0" w:space="0" w:color="auto"/>
            <w:left w:val="none" w:sz="0" w:space="0" w:color="auto"/>
            <w:bottom w:val="none" w:sz="0" w:space="0" w:color="auto"/>
            <w:right w:val="none" w:sz="0" w:space="0" w:color="auto"/>
          </w:divBdr>
        </w:div>
        <w:div w:id="920800156">
          <w:marLeft w:val="480"/>
          <w:marRight w:val="0"/>
          <w:marTop w:val="0"/>
          <w:marBottom w:val="0"/>
          <w:divBdr>
            <w:top w:val="none" w:sz="0" w:space="0" w:color="auto"/>
            <w:left w:val="none" w:sz="0" w:space="0" w:color="auto"/>
            <w:bottom w:val="none" w:sz="0" w:space="0" w:color="auto"/>
            <w:right w:val="none" w:sz="0" w:space="0" w:color="auto"/>
          </w:divBdr>
        </w:div>
        <w:div w:id="1319457854">
          <w:marLeft w:val="480"/>
          <w:marRight w:val="0"/>
          <w:marTop w:val="0"/>
          <w:marBottom w:val="0"/>
          <w:divBdr>
            <w:top w:val="none" w:sz="0" w:space="0" w:color="auto"/>
            <w:left w:val="none" w:sz="0" w:space="0" w:color="auto"/>
            <w:bottom w:val="none" w:sz="0" w:space="0" w:color="auto"/>
            <w:right w:val="none" w:sz="0" w:space="0" w:color="auto"/>
          </w:divBdr>
        </w:div>
        <w:div w:id="2128890601">
          <w:marLeft w:val="480"/>
          <w:marRight w:val="0"/>
          <w:marTop w:val="0"/>
          <w:marBottom w:val="0"/>
          <w:divBdr>
            <w:top w:val="none" w:sz="0" w:space="0" w:color="auto"/>
            <w:left w:val="none" w:sz="0" w:space="0" w:color="auto"/>
            <w:bottom w:val="none" w:sz="0" w:space="0" w:color="auto"/>
            <w:right w:val="none" w:sz="0" w:space="0" w:color="auto"/>
          </w:divBdr>
        </w:div>
        <w:div w:id="1833401432">
          <w:marLeft w:val="480"/>
          <w:marRight w:val="0"/>
          <w:marTop w:val="0"/>
          <w:marBottom w:val="0"/>
          <w:divBdr>
            <w:top w:val="none" w:sz="0" w:space="0" w:color="auto"/>
            <w:left w:val="none" w:sz="0" w:space="0" w:color="auto"/>
            <w:bottom w:val="none" w:sz="0" w:space="0" w:color="auto"/>
            <w:right w:val="none" w:sz="0" w:space="0" w:color="auto"/>
          </w:divBdr>
        </w:div>
        <w:div w:id="1635863606">
          <w:marLeft w:val="480"/>
          <w:marRight w:val="0"/>
          <w:marTop w:val="0"/>
          <w:marBottom w:val="0"/>
          <w:divBdr>
            <w:top w:val="none" w:sz="0" w:space="0" w:color="auto"/>
            <w:left w:val="none" w:sz="0" w:space="0" w:color="auto"/>
            <w:bottom w:val="none" w:sz="0" w:space="0" w:color="auto"/>
            <w:right w:val="none" w:sz="0" w:space="0" w:color="auto"/>
          </w:divBdr>
        </w:div>
        <w:div w:id="1405831410">
          <w:marLeft w:val="480"/>
          <w:marRight w:val="0"/>
          <w:marTop w:val="0"/>
          <w:marBottom w:val="0"/>
          <w:divBdr>
            <w:top w:val="none" w:sz="0" w:space="0" w:color="auto"/>
            <w:left w:val="none" w:sz="0" w:space="0" w:color="auto"/>
            <w:bottom w:val="none" w:sz="0" w:space="0" w:color="auto"/>
            <w:right w:val="none" w:sz="0" w:space="0" w:color="auto"/>
          </w:divBdr>
        </w:div>
        <w:div w:id="445392678">
          <w:marLeft w:val="480"/>
          <w:marRight w:val="0"/>
          <w:marTop w:val="0"/>
          <w:marBottom w:val="0"/>
          <w:divBdr>
            <w:top w:val="none" w:sz="0" w:space="0" w:color="auto"/>
            <w:left w:val="none" w:sz="0" w:space="0" w:color="auto"/>
            <w:bottom w:val="none" w:sz="0" w:space="0" w:color="auto"/>
            <w:right w:val="none" w:sz="0" w:space="0" w:color="auto"/>
          </w:divBdr>
        </w:div>
        <w:div w:id="2118862371">
          <w:marLeft w:val="480"/>
          <w:marRight w:val="0"/>
          <w:marTop w:val="0"/>
          <w:marBottom w:val="0"/>
          <w:divBdr>
            <w:top w:val="none" w:sz="0" w:space="0" w:color="auto"/>
            <w:left w:val="none" w:sz="0" w:space="0" w:color="auto"/>
            <w:bottom w:val="none" w:sz="0" w:space="0" w:color="auto"/>
            <w:right w:val="none" w:sz="0" w:space="0" w:color="auto"/>
          </w:divBdr>
        </w:div>
        <w:div w:id="1529029840">
          <w:marLeft w:val="480"/>
          <w:marRight w:val="0"/>
          <w:marTop w:val="0"/>
          <w:marBottom w:val="0"/>
          <w:divBdr>
            <w:top w:val="none" w:sz="0" w:space="0" w:color="auto"/>
            <w:left w:val="none" w:sz="0" w:space="0" w:color="auto"/>
            <w:bottom w:val="none" w:sz="0" w:space="0" w:color="auto"/>
            <w:right w:val="none" w:sz="0" w:space="0" w:color="auto"/>
          </w:divBdr>
        </w:div>
        <w:div w:id="1166628795">
          <w:marLeft w:val="480"/>
          <w:marRight w:val="0"/>
          <w:marTop w:val="0"/>
          <w:marBottom w:val="0"/>
          <w:divBdr>
            <w:top w:val="none" w:sz="0" w:space="0" w:color="auto"/>
            <w:left w:val="none" w:sz="0" w:space="0" w:color="auto"/>
            <w:bottom w:val="none" w:sz="0" w:space="0" w:color="auto"/>
            <w:right w:val="none" w:sz="0" w:space="0" w:color="auto"/>
          </w:divBdr>
        </w:div>
        <w:div w:id="985740471">
          <w:marLeft w:val="480"/>
          <w:marRight w:val="0"/>
          <w:marTop w:val="0"/>
          <w:marBottom w:val="0"/>
          <w:divBdr>
            <w:top w:val="none" w:sz="0" w:space="0" w:color="auto"/>
            <w:left w:val="none" w:sz="0" w:space="0" w:color="auto"/>
            <w:bottom w:val="none" w:sz="0" w:space="0" w:color="auto"/>
            <w:right w:val="none" w:sz="0" w:space="0" w:color="auto"/>
          </w:divBdr>
        </w:div>
        <w:div w:id="2004699952">
          <w:marLeft w:val="480"/>
          <w:marRight w:val="0"/>
          <w:marTop w:val="0"/>
          <w:marBottom w:val="0"/>
          <w:divBdr>
            <w:top w:val="none" w:sz="0" w:space="0" w:color="auto"/>
            <w:left w:val="none" w:sz="0" w:space="0" w:color="auto"/>
            <w:bottom w:val="none" w:sz="0" w:space="0" w:color="auto"/>
            <w:right w:val="none" w:sz="0" w:space="0" w:color="auto"/>
          </w:divBdr>
        </w:div>
        <w:div w:id="27999109">
          <w:marLeft w:val="480"/>
          <w:marRight w:val="0"/>
          <w:marTop w:val="0"/>
          <w:marBottom w:val="0"/>
          <w:divBdr>
            <w:top w:val="none" w:sz="0" w:space="0" w:color="auto"/>
            <w:left w:val="none" w:sz="0" w:space="0" w:color="auto"/>
            <w:bottom w:val="none" w:sz="0" w:space="0" w:color="auto"/>
            <w:right w:val="none" w:sz="0" w:space="0" w:color="auto"/>
          </w:divBdr>
        </w:div>
        <w:div w:id="1810055762">
          <w:marLeft w:val="480"/>
          <w:marRight w:val="0"/>
          <w:marTop w:val="0"/>
          <w:marBottom w:val="0"/>
          <w:divBdr>
            <w:top w:val="none" w:sz="0" w:space="0" w:color="auto"/>
            <w:left w:val="none" w:sz="0" w:space="0" w:color="auto"/>
            <w:bottom w:val="none" w:sz="0" w:space="0" w:color="auto"/>
            <w:right w:val="none" w:sz="0" w:space="0" w:color="auto"/>
          </w:divBdr>
        </w:div>
        <w:div w:id="1885290755">
          <w:marLeft w:val="480"/>
          <w:marRight w:val="0"/>
          <w:marTop w:val="0"/>
          <w:marBottom w:val="0"/>
          <w:divBdr>
            <w:top w:val="none" w:sz="0" w:space="0" w:color="auto"/>
            <w:left w:val="none" w:sz="0" w:space="0" w:color="auto"/>
            <w:bottom w:val="none" w:sz="0" w:space="0" w:color="auto"/>
            <w:right w:val="none" w:sz="0" w:space="0" w:color="auto"/>
          </w:divBdr>
        </w:div>
      </w:divsChild>
    </w:div>
    <w:div w:id="570118455">
      <w:bodyDiv w:val="1"/>
      <w:marLeft w:val="0"/>
      <w:marRight w:val="0"/>
      <w:marTop w:val="0"/>
      <w:marBottom w:val="0"/>
      <w:divBdr>
        <w:top w:val="none" w:sz="0" w:space="0" w:color="auto"/>
        <w:left w:val="none" w:sz="0" w:space="0" w:color="auto"/>
        <w:bottom w:val="none" w:sz="0" w:space="0" w:color="auto"/>
        <w:right w:val="none" w:sz="0" w:space="0" w:color="auto"/>
      </w:divBdr>
    </w:div>
    <w:div w:id="570503338">
      <w:bodyDiv w:val="1"/>
      <w:marLeft w:val="0"/>
      <w:marRight w:val="0"/>
      <w:marTop w:val="0"/>
      <w:marBottom w:val="0"/>
      <w:divBdr>
        <w:top w:val="none" w:sz="0" w:space="0" w:color="auto"/>
        <w:left w:val="none" w:sz="0" w:space="0" w:color="auto"/>
        <w:bottom w:val="none" w:sz="0" w:space="0" w:color="auto"/>
        <w:right w:val="none" w:sz="0" w:space="0" w:color="auto"/>
      </w:divBdr>
    </w:div>
    <w:div w:id="570580656">
      <w:bodyDiv w:val="1"/>
      <w:marLeft w:val="0"/>
      <w:marRight w:val="0"/>
      <w:marTop w:val="0"/>
      <w:marBottom w:val="0"/>
      <w:divBdr>
        <w:top w:val="none" w:sz="0" w:space="0" w:color="auto"/>
        <w:left w:val="none" w:sz="0" w:space="0" w:color="auto"/>
        <w:bottom w:val="none" w:sz="0" w:space="0" w:color="auto"/>
        <w:right w:val="none" w:sz="0" w:space="0" w:color="auto"/>
      </w:divBdr>
    </w:div>
    <w:div w:id="571089206">
      <w:bodyDiv w:val="1"/>
      <w:marLeft w:val="0"/>
      <w:marRight w:val="0"/>
      <w:marTop w:val="0"/>
      <w:marBottom w:val="0"/>
      <w:divBdr>
        <w:top w:val="none" w:sz="0" w:space="0" w:color="auto"/>
        <w:left w:val="none" w:sz="0" w:space="0" w:color="auto"/>
        <w:bottom w:val="none" w:sz="0" w:space="0" w:color="auto"/>
        <w:right w:val="none" w:sz="0" w:space="0" w:color="auto"/>
      </w:divBdr>
    </w:div>
    <w:div w:id="571157783">
      <w:bodyDiv w:val="1"/>
      <w:marLeft w:val="0"/>
      <w:marRight w:val="0"/>
      <w:marTop w:val="0"/>
      <w:marBottom w:val="0"/>
      <w:divBdr>
        <w:top w:val="none" w:sz="0" w:space="0" w:color="auto"/>
        <w:left w:val="none" w:sz="0" w:space="0" w:color="auto"/>
        <w:bottom w:val="none" w:sz="0" w:space="0" w:color="auto"/>
        <w:right w:val="none" w:sz="0" w:space="0" w:color="auto"/>
      </w:divBdr>
    </w:div>
    <w:div w:id="571433711">
      <w:bodyDiv w:val="1"/>
      <w:marLeft w:val="0"/>
      <w:marRight w:val="0"/>
      <w:marTop w:val="0"/>
      <w:marBottom w:val="0"/>
      <w:divBdr>
        <w:top w:val="none" w:sz="0" w:space="0" w:color="auto"/>
        <w:left w:val="none" w:sz="0" w:space="0" w:color="auto"/>
        <w:bottom w:val="none" w:sz="0" w:space="0" w:color="auto"/>
        <w:right w:val="none" w:sz="0" w:space="0" w:color="auto"/>
      </w:divBdr>
    </w:div>
    <w:div w:id="571702136">
      <w:bodyDiv w:val="1"/>
      <w:marLeft w:val="0"/>
      <w:marRight w:val="0"/>
      <w:marTop w:val="0"/>
      <w:marBottom w:val="0"/>
      <w:divBdr>
        <w:top w:val="none" w:sz="0" w:space="0" w:color="auto"/>
        <w:left w:val="none" w:sz="0" w:space="0" w:color="auto"/>
        <w:bottom w:val="none" w:sz="0" w:space="0" w:color="auto"/>
        <w:right w:val="none" w:sz="0" w:space="0" w:color="auto"/>
      </w:divBdr>
    </w:div>
    <w:div w:id="572088691">
      <w:bodyDiv w:val="1"/>
      <w:marLeft w:val="0"/>
      <w:marRight w:val="0"/>
      <w:marTop w:val="0"/>
      <w:marBottom w:val="0"/>
      <w:divBdr>
        <w:top w:val="none" w:sz="0" w:space="0" w:color="auto"/>
        <w:left w:val="none" w:sz="0" w:space="0" w:color="auto"/>
        <w:bottom w:val="none" w:sz="0" w:space="0" w:color="auto"/>
        <w:right w:val="none" w:sz="0" w:space="0" w:color="auto"/>
      </w:divBdr>
    </w:div>
    <w:div w:id="572273850">
      <w:bodyDiv w:val="1"/>
      <w:marLeft w:val="0"/>
      <w:marRight w:val="0"/>
      <w:marTop w:val="0"/>
      <w:marBottom w:val="0"/>
      <w:divBdr>
        <w:top w:val="none" w:sz="0" w:space="0" w:color="auto"/>
        <w:left w:val="none" w:sz="0" w:space="0" w:color="auto"/>
        <w:bottom w:val="none" w:sz="0" w:space="0" w:color="auto"/>
        <w:right w:val="none" w:sz="0" w:space="0" w:color="auto"/>
      </w:divBdr>
    </w:div>
    <w:div w:id="572397730">
      <w:bodyDiv w:val="1"/>
      <w:marLeft w:val="0"/>
      <w:marRight w:val="0"/>
      <w:marTop w:val="0"/>
      <w:marBottom w:val="0"/>
      <w:divBdr>
        <w:top w:val="none" w:sz="0" w:space="0" w:color="auto"/>
        <w:left w:val="none" w:sz="0" w:space="0" w:color="auto"/>
        <w:bottom w:val="none" w:sz="0" w:space="0" w:color="auto"/>
        <w:right w:val="none" w:sz="0" w:space="0" w:color="auto"/>
      </w:divBdr>
    </w:div>
    <w:div w:id="572785064">
      <w:bodyDiv w:val="1"/>
      <w:marLeft w:val="0"/>
      <w:marRight w:val="0"/>
      <w:marTop w:val="0"/>
      <w:marBottom w:val="0"/>
      <w:divBdr>
        <w:top w:val="none" w:sz="0" w:space="0" w:color="auto"/>
        <w:left w:val="none" w:sz="0" w:space="0" w:color="auto"/>
        <w:bottom w:val="none" w:sz="0" w:space="0" w:color="auto"/>
        <w:right w:val="none" w:sz="0" w:space="0" w:color="auto"/>
      </w:divBdr>
    </w:div>
    <w:div w:id="573201587">
      <w:bodyDiv w:val="1"/>
      <w:marLeft w:val="0"/>
      <w:marRight w:val="0"/>
      <w:marTop w:val="0"/>
      <w:marBottom w:val="0"/>
      <w:divBdr>
        <w:top w:val="none" w:sz="0" w:space="0" w:color="auto"/>
        <w:left w:val="none" w:sz="0" w:space="0" w:color="auto"/>
        <w:bottom w:val="none" w:sz="0" w:space="0" w:color="auto"/>
        <w:right w:val="none" w:sz="0" w:space="0" w:color="auto"/>
      </w:divBdr>
    </w:div>
    <w:div w:id="573781209">
      <w:bodyDiv w:val="1"/>
      <w:marLeft w:val="0"/>
      <w:marRight w:val="0"/>
      <w:marTop w:val="0"/>
      <w:marBottom w:val="0"/>
      <w:divBdr>
        <w:top w:val="none" w:sz="0" w:space="0" w:color="auto"/>
        <w:left w:val="none" w:sz="0" w:space="0" w:color="auto"/>
        <w:bottom w:val="none" w:sz="0" w:space="0" w:color="auto"/>
        <w:right w:val="none" w:sz="0" w:space="0" w:color="auto"/>
      </w:divBdr>
    </w:div>
    <w:div w:id="574440122">
      <w:bodyDiv w:val="1"/>
      <w:marLeft w:val="0"/>
      <w:marRight w:val="0"/>
      <w:marTop w:val="0"/>
      <w:marBottom w:val="0"/>
      <w:divBdr>
        <w:top w:val="none" w:sz="0" w:space="0" w:color="auto"/>
        <w:left w:val="none" w:sz="0" w:space="0" w:color="auto"/>
        <w:bottom w:val="none" w:sz="0" w:space="0" w:color="auto"/>
        <w:right w:val="none" w:sz="0" w:space="0" w:color="auto"/>
      </w:divBdr>
    </w:div>
    <w:div w:id="574751368">
      <w:bodyDiv w:val="1"/>
      <w:marLeft w:val="0"/>
      <w:marRight w:val="0"/>
      <w:marTop w:val="0"/>
      <w:marBottom w:val="0"/>
      <w:divBdr>
        <w:top w:val="none" w:sz="0" w:space="0" w:color="auto"/>
        <w:left w:val="none" w:sz="0" w:space="0" w:color="auto"/>
        <w:bottom w:val="none" w:sz="0" w:space="0" w:color="auto"/>
        <w:right w:val="none" w:sz="0" w:space="0" w:color="auto"/>
      </w:divBdr>
      <w:divsChild>
        <w:div w:id="1154681681">
          <w:marLeft w:val="480"/>
          <w:marRight w:val="0"/>
          <w:marTop w:val="0"/>
          <w:marBottom w:val="0"/>
          <w:divBdr>
            <w:top w:val="none" w:sz="0" w:space="0" w:color="auto"/>
            <w:left w:val="none" w:sz="0" w:space="0" w:color="auto"/>
            <w:bottom w:val="none" w:sz="0" w:space="0" w:color="auto"/>
            <w:right w:val="none" w:sz="0" w:space="0" w:color="auto"/>
          </w:divBdr>
        </w:div>
        <w:div w:id="634335481">
          <w:marLeft w:val="480"/>
          <w:marRight w:val="0"/>
          <w:marTop w:val="0"/>
          <w:marBottom w:val="0"/>
          <w:divBdr>
            <w:top w:val="none" w:sz="0" w:space="0" w:color="auto"/>
            <w:left w:val="none" w:sz="0" w:space="0" w:color="auto"/>
            <w:bottom w:val="none" w:sz="0" w:space="0" w:color="auto"/>
            <w:right w:val="none" w:sz="0" w:space="0" w:color="auto"/>
          </w:divBdr>
        </w:div>
        <w:div w:id="1449157544">
          <w:marLeft w:val="480"/>
          <w:marRight w:val="0"/>
          <w:marTop w:val="0"/>
          <w:marBottom w:val="0"/>
          <w:divBdr>
            <w:top w:val="none" w:sz="0" w:space="0" w:color="auto"/>
            <w:left w:val="none" w:sz="0" w:space="0" w:color="auto"/>
            <w:bottom w:val="none" w:sz="0" w:space="0" w:color="auto"/>
            <w:right w:val="none" w:sz="0" w:space="0" w:color="auto"/>
          </w:divBdr>
        </w:div>
        <w:div w:id="1320966450">
          <w:marLeft w:val="480"/>
          <w:marRight w:val="0"/>
          <w:marTop w:val="0"/>
          <w:marBottom w:val="0"/>
          <w:divBdr>
            <w:top w:val="none" w:sz="0" w:space="0" w:color="auto"/>
            <w:left w:val="none" w:sz="0" w:space="0" w:color="auto"/>
            <w:bottom w:val="none" w:sz="0" w:space="0" w:color="auto"/>
            <w:right w:val="none" w:sz="0" w:space="0" w:color="auto"/>
          </w:divBdr>
        </w:div>
        <w:div w:id="1998342888">
          <w:marLeft w:val="480"/>
          <w:marRight w:val="0"/>
          <w:marTop w:val="0"/>
          <w:marBottom w:val="0"/>
          <w:divBdr>
            <w:top w:val="none" w:sz="0" w:space="0" w:color="auto"/>
            <w:left w:val="none" w:sz="0" w:space="0" w:color="auto"/>
            <w:bottom w:val="none" w:sz="0" w:space="0" w:color="auto"/>
            <w:right w:val="none" w:sz="0" w:space="0" w:color="auto"/>
          </w:divBdr>
        </w:div>
        <w:div w:id="868493286">
          <w:marLeft w:val="480"/>
          <w:marRight w:val="0"/>
          <w:marTop w:val="0"/>
          <w:marBottom w:val="0"/>
          <w:divBdr>
            <w:top w:val="none" w:sz="0" w:space="0" w:color="auto"/>
            <w:left w:val="none" w:sz="0" w:space="0" w:color="auto"/>
            <w:bottom w:val="none" w:sz="0" w:space="0" w:color="auto"/>
            <w:right w:val="none" w:sz="0" w:space="0" w:color="auto"/>
          </w:divBdr>
        </w:div>
        <w:div w:id="1037388419">
          <w:marLeft w:val="480"/>
          <w:marRight w:val="0"/>
          <w:marTop w:val="0"/>
          <w:marBottom w:val="0"/>
          <w:divBdr>
            <w:top w:val="none" w:sz="0" w:space="0" w:color="auto"/>
            <w:left w:val="none" w:sz="0" w:space="0" w:color="auto"/>
            <w:bottom w:val="none" w:sz="0" w:space="0" w:color="auto"/>
            <w:right w:val="none" w:sz="0" w:space="0" w:color="auto"/>
          </w:divBdr>
        </w:div>
        <w:div w:id="376782718">
          <w:marLeft w:val="480"/>
          <w:marRight w:val="0"/>
          <w:marTop w:val="0"/>
          <w:marBottom w:val="0"/>
          <w:divBdr>
            <w:top w:val="none" w:sz="0" w:space="0" w:color="auto"/>
            <w:left w:val="none" w:sz="0" w:space="0" w:color="auto"/>
            <w:bottom w:val="none" w:sz="0" w:space="0" w:color="auto"/>
            <w:right w:val="none" w:sz="0" w:space="0" w:color="auto"/>
          </w:divBdr>
        </w:div>
        <w:div w:id="1914005893">
          <w:marLeft w:val="480"/>
          <w:marRight w:val="0"/>
          <w:marTop w:val="0"/>
          <w:marBottom w:val="0"/>
          <w:divBdr>
            <w:top w:val="none" w:sz="0" w:space="0" w:color="auto"/>
            <w:left w:val="none" w:sz="0" w:space="0" w:color="auto"/>
            <w:bottom w:val="none" w:sz="0" w:space="0" w:color="auto"/>
            <w:right w:val="none" w:sz="0" w:space="0" w:color="auto"/>
          </w:divBdr>
        </w:div>
        <w:div w:id="1089042491">
          <w:marLeft w:val="480"/>
          <w:marRight w:val="0"/>
          <w:marTop w:val="0"/>
          <w:marBottom w:val="0"/>
          <w:divBdr>
            <w:top w:val="none" w:sz="0" w:space="0" w:color="auto"/>
            <w:left w:val="none" w:sz="0" w:space="0" w:color="auto"/>
            <w:bottom w:val="none" w:sz="0" w:space="0" w:color="auto"/>
            <w:right w:val="none" w:sz="0" w:space="0" w:color="auto"/>
          </w:divBdr>
        </w:div>
        <w:div w:id="523056032">
          <w:marLeft w:val="480"/>
          <w:marRight w:val="0"/>
          <w:marTop w:val="0"/>
          <w:marBottom w:val="0"/>
          <w:divBdr>
            <w:top w:val="none" w:sz="0" w:space="0" w:color="auto"/>
            <w:left w:val="none" w:sz="0" w:space="0" w:color="auto"/>
            <w:bottom w:val="none" w:sz="0" w:space="0" w:color="auto"/>
            <w:right w:val="none" w:sz="0" w:space="0" w:color="auto"/>
          </w:divBdr>
        </w:div>
        <w:div w:id="614874599">
          <w:marLeft w:val="480"/>
          <w:marRight w:val="0"/>
          <w:marTop w:val="0"/>
          <w:marBottom w:val="0"/>
          <w:divBdr>
            <w:top w:val="none" w:sz="0" w:space="0" w:color="auto"/>
            <w:left w:val="none" w:sz="0" w:space="0" w:color="auto"/>
            <w:bottom w:val="none" w:sz="0" w:space="0" w:color="auto"/>
            <w:right w:val="none" w:sz="0" w:space="0" w:color="auto"/>
          </w:divBdr>
        </w:div>
        <w:div w:id="1778603221">
          <w:marLeft w:val="480"/>
          <w:marRight w:val="0"/>
          <w:marTop w:val="0"/>
          <w:marBottom w:val="0"/>
          <w:divBdr>
            <w:top w:val="none" w:sz="0" w:space="0" w:color="auto"/>
            <w:left w:val="none" w:sz="0" w:space="0" w:color="auto"/>
            <w:bottom w:val="none" w:sz="0" w:space="0" w:color="auto"/>
            <w:right w:val="none" w:sz="0" w:space="0" w:color="auto"/>
          </w:divBdr>
        </w:div>
        <w:div w:id="61102686">
          <w:marLeft w:val="480"/>
          <w:marRight w:val="0"/>
          <w:marTop w:val="0"/>
          <w:marBottom w:val="0"/>
          <w:divBdr>
            <w:top w:val="none" w:sz="0" w:space="0" w:color="auto"/>
            <w:left w:val="none" w:sz="0" w:space="0" w:color="auto"/>
            <w:bottom w:val="none" w:sz="0" w:space="0" w:color="auto"/>
            <w:right w:val="none" w:sz="0" w:space="0" w:color="auto"/>
          </w:divBdr>
        </w:div>
        <w:div w:id="1879588909">
          <w:marLeft w:val="480"/>
          <w:marRight w:val="0"/>
          <w:marTop w:val="0"/>
          <w:marBottom w:val="0"/>
          <w:divBdr>
            <w:top w:val="none" w:sz="0" w:space="0" w:color="auto"/>
            <w:left w:val="none" w:sz="0" w:space="0" w:color="auto"/>
            <w:bottom w:val="none" w:sz="0" w:space="0" w:color="auto"/>
            <w:right w:val="none" w:sz="0" w:space="0" w:color="auto"/>
          </w:divBdr>
        </w:div>
        <w:div w:id="660351202">
          <w:marLeft w:val="480"/>
          <w:marRight w:val="0"/>
          <w:marTop w:val="0"/>
          <w:marBottom w:val="0"/>
          <w:divBdr>
            <w:top w:val="none" w:sz="0" w:space="0" w:color="auto"/>
            <w:left w:val="none" w:sz="0" w:space="0" w:color="auto"/>
            <w:bottom w:val="none" w:sz="0" w:space="0" w:color="auto"/>
            <w:right w:val="none" w:sz="0" w:space="0" w:color="auto"/>
          </w:divBdr>
        </w:div>
        <w:div w:id="27267952">
          <w:marLeft w:val="480"/>
          <w:marRight w:val="0"/>
          <w:marTop w:val="0"/>
          <w:marBottom w:val="0"/>
          <w:divBdr>
            <w:top w:val="none" w:sz="0" w:space="0" w:color="auto"/>
            <w:left w:val="none" w:sz="0" w:space="0" w:color="auto"/>
            <w:bottom w:val="none" w:sz="0" w:space="0" w:color="auto"/>
            <w:right w:val="none" w:sz="0" w:space="0" w:color="auto"/>
          </w:divBdr>
        </w:div>
        <w:div w:id="784733634">
          <w:marLeft w:val="480"/>
          <w:marRight w:val="0"/>
          <w:marTop w:val="0"/>
          <w:marBottom w:val="0"/>
          <w:divBdr>
            <w:top w:val="none" w:sz="0" w:space="0" w:color="auto"/>
            <w:left w:val="none" w:sz="0" w:space="0" w:color="auto"/>
            <w:bottom w:val="none" w:sz="0" w:space="0" w:color="auto"/>
            <w:right w:val="none" w:sz="0" w:space="0" w:color="auto"/>
          </w:divBdr>
        </w:div>
        <w:div w:id="1120221921">
          <w:marLeft w:val="480"/>
          <w:marRight w:val="0"/>
          <w:marTop w:val="0"/>
          <w:marBottom w:val="0"/>
          <w:divBdr>
            <w:top w:val="none" w:sz="0" w:space="0" w:color="auto"/>
            <w:left w:val="none" w:sz="0" w:space="0" w:color="auto"/>
            <w:bottom w:val="none" w:sz="0" w:space="0" w:color="auto"/>
            <w:right w:val="none" w:sz="0" w:space="0" w:color="auto"/>
          </w:divBdr>
        </w:div>
        <w:div w:id="1671449043">
          <w:marLeft w:val="480"/>
          <w:marRight w:val="0"/>
          <w:marTop w:val="0"/>
          <w:marBottom w:val="0"/>
          <w:divBdr>
            <w:top w:val="none" w:sz="0" w:space="0" w:color="auto"/>
            <w:left w:val="none" w:sz="0" w:space="0" w:color="auto"/>
            <w:bottom w:val="none" w:sz="0" w:space="0" w:color="auto"/>
            <w:right w:val="none" w:sz="0" w:space="0" w:color="auto"/>
          </w:divBdr>
        </w:div>
        <w:div w:id="1412853685">
          <w:marLeft w:val="480"/>
          <w:marRight w:val="0"/>
          <w:marTop w:val="0"/>
          <w:marBottom w:val="0"/>
          <w:divBdr>
            <w:top w:val="none" w:sz="0" w:space="0" w:color="auto"/>
            <w:left w:val="none" w:sz="0" w:space="0" w:color="auto"/>
            <w:bottom w:val="none" w:sz="0" w:space="0" w:color="auto"/>
            <w:right w:val="none" w:sz="0" w:space="0" w:color="auto"/>
          </w:divBdr>
        </w:div>
        <w:div w:id="773087412">
          <w:marLeft w:val="480"/>
          <w:marRight w:val="0"/>
          <w:marTop w:val="0"/>
          <w:marBottom w:val="0"/>
          <w:divBdr>
            <w:top w:val="none" w:sz="0" w:space="0" w:color="auto"/>
            <w:left w:val="none" w:sz="0" w:space="0" w:color="auto"/>
            <w:bottom w:val="none" w:sz="0" w:space="0" w:color="auto"/>
            <w:right w:val="none" w:sz="0" w:space="0" w:color="auto"/>
          </w:divBdr>
        </w:div>
        <w:div w:id="177551894">
          <w:marLeft w:val="480"/>
          <w:marRight w:val="0"/>
          <w:marTop w:val="0"/>
          <w:marBottom w:val="0"/>
          <w:divBdr>
            <w:top w:val="none" w:sz="0" w:space="0" w:color="auto"/>
            <w:left w:val="none" w:sz="0" w:space="0" w:color="auto"/>
            <w:bottom w:val="none" w:sz="0" w:space="0" w:color="auto"/>
            <w:right w:val="none" w:sz="0" w:space="0" w:color="auto"/>
          </w:divBdr>
        </w:div>
        <w:div w:id="1680623471">
          <w:marLeft w:val="480"/>
          <w:marRight w:val="0"/>
          <w:marTop w:val="0"/>
          <w:marBottom w:val="0"/>
          <w:divBdr>
            <w:top w:val="none" w:sz="0" w:space="0" w:color="auto"/>
            <w:left w:val="none" w:sz="0" w:space="0" w:color="auto"/>
            <w:bottom w:val="none" w:sz="0" w:space="0" w:color="auto"/>
            <w:right w:val="none" w:sz="0" w:space="0" w:color="auto"/>
          </w:divBdr>
        </w:div>
        <w:div w:id="194269151">
          <w:marLeft w:val="480"/>
          <w:marRight w:val="0"/>
          <w:marTop w:val="0"/>
          <w:marBottom w:val="0"/>
          <w:divBdr>
            <w:top w:val="none" w:sz="0" w:space="0" w:color="auto"/>
            <w:left w:val="none" w:sz="0" w:space="0" w:color="auto"/>
            <w:bottom w:val="none" w:sz="0" w:space="0" w:color="auto"/>
            <w:right w:val="none" w:sz="0" w:space="0" w:color="auto"/>
          </w:divBdr>
        </w:div>
        <w:div w:id="995494497">
          <w:marLeft w:val="480"/>
          <w:marRight w:val="0"/>
          <w:marTop w:val="0"/>
          <w:marBottom w:val="0"/>
          <w:divBdr>
            <w:top w:val="none" w:sz="0" w:space="0" w:color="auto"/>
            <w:left w:val="none" w:sz="0" w:space="0" w:color="auto"/>
            <w:bottom w:val="none" w:sz="0" w:space="0" w:color="auto"/>
            <w:right w:val="none" w:sz="0" w:space="0" w:color="auto"/>
          </w:divBdr>
        </w:div>
        <w:div w:id="954016466">
          <w:marLeft w:val="480"/>
          <w:marRight w:val="0"/>
          <w:marTop w:val="0"/>
          <w:marBottom w:val="0"/>
          <w:divBdr>
            <w:top w:val="none" w:sz="0" w:space="0" w:color="auto"/>
            <w:left w:val="none" w:sz="0" w:space="0" w:color="auto"/>
            <w:bottom w:val="none" w:sz="0" w:space="0" w:color="auto"/>
            <w:right w:val="none" w:sz="0" w:space="0" w:color="auto"/>
          </w:divBdr>
        </w:div>
        <w:div w:id="1639456240">
          <w:marLeft w:val="480"/>
          <w:marRight w:val="0"/>
          <w:marTop w:val="0"/>
          <w:marBottom w:val="0"/>
          <w:divBdr>
            <w:top w:val="none" w:sz="0" w:space="0" w:color="auto"/>
            <w:left w:val="none" w:sz="0" w:space="0" w:color="auto"/>
            <w:bottom w:val="none" w:sz="0" w:space="0" w:color="auto"/>
            <w:right w:val="none" w:sz="0" w:space="0" w:color="auto"/>
          </w:divBdr>
        </w:div>
        <w:div w:id="152913387">
          <w:marLeft w:val="480"/>
          <w:marRight w:val="0"/>
          <w:marTop w:val="0"/>
          <w:marBottom w:val="0"/>
          <w:divBdr>
            <w:top w:val="none" w:sz="0" w:space="0" w:color="auto"/>
            <w:left w:val="none" w:sz="0" w:space="0" w:color="auto"/>
            <w:bottom w:val="none" w:sz="0" w:space="0" w:color="auto"/>
            <w:right w:val="none" w:sz="0" w:space="0" w:color="auto"/>
          </w:divBdr>
        </w:div>
        <w:div w:id="1511143335">
          <w:marLeft w:val="480"/>
          <w:marRight w:val="0"/>
          <w:marTop w:val="0"/>
          <w:marBottom w:val="0"/>
          <w:divBdr>
            <w:top w:val="none" w:sz="0" w:space="0" w:color="auto"/>
            <w:left w:val="none" w:sz="0" w:space="0" w:color="auto"/>
            <w:bottom w:val="none" w:sz="0" w:space="0" w:color="auto"/>
            <w:right w:val="none" w:sz="0" w:space="0" w:color="auto"/>
          </w:divBdr>
        </w:div>
        <w:div w:id="480737562">
          <w:marLeft w:val="480"/>
          <w:marRight w:val="0"/>
          <w:marTop w:val="0"/>
          <w:marBottom w:val="0"/>
          <w:divBdr>
            <w:top w:val="none" w:sz="0" w:space="0" w:color="auto"/>
            <w:left w:val="none" w:sz="0" w:space="0" w:color="auto"/>
            <w:bottom w:val="none" w:sz="0" w:space="0" w:color="auto"/>
            <w:right w:val="none" w:sz="0" w:space="0" w:color="auto"/>
          </w:divBdr>
        </w:div>
        <w:div w:id="227882643">
          <w:marLeft w:val="480"/>
          <w:marRight w:val="0"/>
          <w:marTop w:val="0"/>
          <w:marBottom w:val="0"/>
          <w:divBdr>
            <w:top w:val="none" w:sz="0" w:space="0" w:color="auto"/>
            <w:left w:val="none" w:sz="0" w:space="0" w:color="auto"/>
            <w:bottom w:val="none" w:sz="0" w:space="0" w:color="auto"/>
            <w:right w:val="none" w:sz="0" w:space="0" w:color="auto"/>
          </w:divBdr>
        </w:div>
        <w:div w:id="986785834">
          <w:marLeft w:val="480"/>
          <w:marRight w:val="0"/>
          <w:marTop w:val="0"/>
          <w:marBottom w:val="0"/>
          <w:divBdr>
            <w:top w:val="none" w:sz="0" w:space="0" w:color="auto"/>
            <w:left w:val="none" w:sz="0" w:space="0" w:color="auto"/>
            <w:bottom w:val="none" w:sz="0" w:space="0" w:color="auto"/>
            <w:right w:val="none" w:sz="0" w:space="0" w:color="auto"/>
          </w:divBdr>
        </w:div>
        <w:div w:id="1526359044">
          <w:marLeft w:val="480"/>
          <w:marRight w:val="0"/>
          <w:marTop w:val="0"/>
          <w:marBottom w:val="0"/>
          <w:divBdr>
            <w:top w:val="none" w:sz="0" w:space="0" w:color="auto"/>
            <w:left w:val="none" w:sz="0" w:space="0" w:color="auto"/>
            <w:bottom w:val="none" w:sz="0" w:space="0" w:color="auto"/>
            <w:right w:val="none" w:sz="0" w:space="0" w:color="auto"/>
          </w:divBdr>
        </w:div>
        <w:div w:id="137842886">
          <w:marLeft w:val="480"/>
          <w:marRight w:val="0"/>
          <w:marTop w:val="0"/>
          <w:marBottom w:val="0"/>
          <w:divBdr>
            <w:top w:val="none" w:sz="0" w:space="0" w:color="auto"/>
            <w:left w:val="none" w:sz="0" w:space="0" w:color="auto"/>
            <w:bottom w:val="none" w:sz="0" w:space="0" w:color="auto"/>
            <w:right w:val="none" w:sz="0" w:space="0" w:color="auto"/>
          </w:divBdr>
        </w:div>
        <w:div w:id="1622224392">
          <w:marLeft w:val="480"/>
          <w:marRight w:val="0"/>
          <w:marTop w:val="0"/>
          <w:marBottom w:val="0"/>
          <w:divBdr>
            <w:top w:val="none" w:sz="0" w:space="0" w:color="auto"/>
            <w:left w:val="none" w:sz="0" w:space="0" w:color="auto"/>
            <w:bottom w:val="none" w:sz="0" w:space="0" w:color="auto"/>
            <w:right w:val="none" w:sz="0" w:space="0" w:color="auto"/>
          </w:divBdr>
        </w:div>
        <w:div w:id="165024986">
          <w:marLeft w:val="480"/>
          <w:marRight w:val="0"/>
          <w:marTop w:val="0"/>
          <w:marBottom w:val="0"/>
          <w:divBdr>
            <w:top w:val="none" w:sz="0" w:space="0" w:color="auto"/>
            <w:left w:val="none" w:sz="0" w:space="0" w:color="auto"/>
            <w:bottom w:val="none" w:sz="0" w:space="0" w:color="auto"/>
            <w:right w:val="none" w:sz="0" w:space="0" w:color="auto"/>
          </w:divBdr>
        </w:div>
        <w:div w:id="2021740287">
          <w:marLeft w:val="480"/>
          <w:marRight w:val="0"/>
          <w:marTop w:val="0"/>
          <w:marBottom w:val="0"/>
          <w:divBdr>
            <w:top w:val="none" w:sz="0" w:space="0" w:color="auto"/>
            <w:left w:val="none" w:sz="0" w:space="0" w:color="auto"/>
            <w:bottom w:val="none" w:sz="0" w:space="0" w:color="auto"/>
            <w:right w:val="none" w:sz="0" w:space="0" w:color="auto"/>
          </w:divBdr>
        </w:div>
        <w:div w:id="511727962">
          <w:marLeft w:val="480"/>
          <w:marRight w:val="0"/>
          <w:marTop w:val="0"/>
          <w:marBottom w:val="0"/>
          <w:divBdr>
            <w:top w:val="none" w:sz="0" w:space="0" w:color="auto"/>
            <w:left w:val="none" w:sz="0" w:space="0" w:color="auto"/>
            <w:bottom w:val="none" w:sz="0" w:space="0" w:color="auto"/>
            <w:right w:val="none" w:sz="0" w:space="0" w:color="auto"/>
          </w:divBdr>
        </w:div>
        <w:div w:id="1678460193">
          <w:marLeft w:val="480"/>
          <w:marRight w:val="0"/>
          <w:marTop w:val="0"/>
          <w:marBottom w:val="0"/>
          <w:divBdr>
            <w:top w:val="none" w:sz="0" w:space="0" w:color="auto"/>
            <w:left w:val="none" w:sz="0" w:space="0" w:color="auto"/>
            <w:bottom w:val="none" w:sz="0" w:space="0" w:color="auto"/>
            <w:right w:val="none" w:sz="0" w:space="0" w:color="auto"/>
          </w:divBdr>
        </w:div>
        <w:div w:id="643702605">
          <w:marLeft w:val="480"/>
          <w:marRight w:val="0"/>
          <w:marTop w:val="0"/>
          <w:marBottom w:val="0"/>
          <w:divBdr>
            <w:top w:val="none" w:sz="0" w:space="0" w:color="auto"/>
            <w:left w:val="none" w:sz="0" w:space="0" w:color="auto"/>
            <w:bottom w:val="none" w:sz="0" w:space="0" w:color="auto"/>
            <w:right w:val="none" w:sz="0" w:space="0" w:color="auto"/>
          </w:divBdr>
        </w:div>
        <w:div w:id="1324700578">
          <w:marLeft w:val="480"/>
          <w:marRight w:val="0"/>
          <w:marTop w:val="0"/>
          <w:marBottom w:val="0"/>
          <w:divBdr>
            <w:top w:val="none" w:sz="0" w:space="0" w:color="auto"/>
            <w:left w:val="none" w:sz="0" w:space="0" w:color="auto"/>
            <w:bottom w:val="none" w:sz="0" w:space="0" w:color="auto"/>
            <w:right w:val="none" w:sz="0" w:space="0" w:color="auto"/>
          </w:divBdr>
        </w:div>
        <w:div w:id="222835898">
          <w:marLeft w:val="480"/>
          <w:marRight w:val="0"/>
          <w:marTop w:val="0"/>
          <w:marBottom w:val="0"/>
          <w:divBdr>
            <w:top w:val="none" w:sz="0" w:space="0" w:color="auto"/>
            <w:left w:val="none" w:sz="0" w:space="0" w:color="auto"/>
            <w:bottom w:val="none" w:sz="0" w:space="0" w:color="auto"/>
            <w:right w:val="none" w:sz="0" w:space="0" w:color="auto"/>
          </w:divBdr>
        </w:div>
        <w:div w:id="1754081248">
          <w:marLeft w:val="480"/>
          <w:marRight w:val="0"/>
          <w:marTop w:val="0"/>
          <w:marBottom w:val="0"/>
          <w:divBdr>
            <w:top w:val="none" w:sz="0" w:space="0" w:color="auto"/>
            <w:left w:val="none" w:sz="0" w:space="0" w:color="auto"/>
            <w:bottom w:val="none" w:sz="0" w:space="0" w:color="auto"/>
            <w:right w:val="none" w:sz="0" w:space="0" w:color="auto"/>
          </w:divBdr>
        </w:div>
        <w:div w:id="1325817890">
          <w:marLeft w:val="480"/>
          <w:marRight w:val="0"/>
          <w:marTop w:val="0"/>
          <w:marBottom w:val="0"/>
          <w:divBdr>
            <w:top w:val="none" w:sz="0" w:space="0" w:color="auto"/>
            <w:left w:val="none" w:sz="0" w:space="0" w:color="auto"/>
            <w:bottom w:val="none" w:sz="0" w:space="0" w:color="auto"/>
            <w:right w:val="none" w:sz="0" w:space="0" w:color="auto"/>
          </w:divBdr>
        </w:div>
        <w:div w:id="488710922">
          <w:marLeft w:val="480"/>
          <w:marRight w:val="0"/>
          <w:marTop w:val="0"/>
          <w:marBottom w:val="0"/>
          <w:divBdr>
            <w:top w:val="none" w:sz="0" w:space="0" w:color="auto"/>
            <w:left w:val="none" w:sz="0" w:space="0" w:color="auto"/>
            <w:bottom w:val="none" w:sz="0" w:space="0" w:color="auto"/>
            <w:right w:val="none" w:sz="0" w:space="0" w:color="auto"/>
          </w:divBdr>
        </w:div>
        <w:div w:id="1402362583">
          <w:marLeft w:val="480"/>
          <w:marRight w:val="0"/>
          <w:marTop w:val="0"/>
          <w:marBottom w:val="0"/>
          <w:divBdr>
            <w:top w:val="none" w:sz="0" w:space="0" w:color="auto"/>
            <w:left w:val="none" w:sz="0" w:space="0" w:color="auto"/>
            <w:bottom w:val="none" w:sz="0" w:space="0" w:color="auto"/>
            <w:right w:val="none" w:sz="0" w:space="0" w:color="auto"/>
          </w:divBdr>
        </w:div>
        <w:div w:id="208806683">
          <w:marLeft w:val="480"/>
          <w:marRight w:val="0"/>
          <w:marTop w:val="0"/>
          <w:marBottom w:val="0"/>
          <w:divBdr>
            <w:top w:val="none" w:sz="0" w:space="0" w:color="auto"/>
            <w:left w:val="none" w:sz="0" w:space="0" w:color="auto"/>
            <w:bottom w:val="none" w:sz="0" w:space="0" w:color="auto"/>
            <w:right w:val="none" w:sz="0" w:space="0" w:color="auto"/>
          </w:divBdr>
        </w:div>
        <w:div w:id="1662810435">
          <w:marLeft w:val="480"/>
          <w:marRight w:val="0"/>
          <w:marTop w:val="0"/>
          <w:marBottom w:val="0"/>
          <w:divBdr>
            <w:top w:val="none" w:sz="0" w:space="0" w:color="auto"/>
            <w:left w:val="none" w:sz="0" w:space="0" w:color="auto"/>
            <w:bottom w:val="none" w:sz="0" w:space="0" w:color="auto"/>
            <w:right w:val="none" w:sz="0" w:space="0" w:color="auto"/>
          </w:divBdr>
        </w:div>
        <w:div w:id="757364982">
          <w:marLeft w:val="480"/>
          <w:marRight w:val="0"/>
          <w:marTop w:val="0"/>
          <w:marBottom w:val="0"/>
          <w:divBdr>
            <w:top w:val="none" w:sz="0" w:space="0" w:color="auto"/>
            <w:left w:val="none" w:sz="0" w:space="0" w:color="auto"/>
            <w:bottom w:val="none" w:sz="0" w:space="0" w:color="auto"/>
            <w:right w:val="none" w:sz="0" w:space="0" w:color="auto"/>
          </w:divBdr>
        </w:div>
        <w:div w:id="374233885">
          <w:marLeft w:val="480"/>
          <w:marRight w:val="0"/>
          <w:marTop w:val="0"/>
          <w:marBottom w:val="0"/>
          <w:divBdr>
            <w:top w:val="none" w:sz="0" w:space="0" w:color="auto"/>
            <w:left w:val="none" w:sz="0" w:space="0" w:color="auto"/>
            <w:bottom w:val="none" w:sz="0" w:space="0" w:color="auto"/>
            <w:right w:val="none" w:sz="0" w:space="0" w:color="auto"/>
          </w:divBdr>
        </w:div>
        <w:div w:id="439379006">
          <w:marLeft w:val="480"/>
          <w:marRight w:val="0"/>
          <w:marTop w:val="0"/>
          <w:marBottom w:val="0"/>
          <w:divBdr>
            <w:top w:val="none" w:sz="0" w:space="0" w:color="auto"/>
            <w:left w:val="none" w:sz="0" w:space="0" w:color="auto"/>
            <w:bottom w:val="none" w:sz="0" w:space="0" w:color="auto"/>
            <w:right w:val="none" w:sz="0" w:space="0" w:color="auto"/>
          </w:divBdr>
        </w:div>
        <w:div w:id="1014569912">
          <w:marLeft w:val="480"/>
          <w:marRight w:val="0"/>
          <w:marTop w:val="0"/>
          <w:marBottom w:val="0"/>
          <w:divBdr>
            <w:top w:val="none" w:sz="0" w:space="0" w:color="auto"/>
            <w:left w:val="none" w:sz="0" w:space="0" w:color="auto"/>
            <w:bottom w:val="none" w:sz="0" w:space="0" w:color="auto"/>
            <w:right w:val="none" w:sz="0" w:space="0" w:color="auto"/>
          </w:divBdr>
        </w:div>
        <w:div w:id="1746223982">
          <w:marLeft w:val="480"/>
          <w:marRight w:val="0"/>
          <w:marTop w:val="0"/>
          <w:marBottom w:val="0"/>
          <w:divBdr>
            <w:top w:val="none" w:sz="0" w:space="0" w:color="auto"/>
            <w:left w:val="none" w:sz="0" w:space="0" w:color="auto"/>
            <w:bottom w:val="none" w:sz="0" w:space="0" w:color="auto"/>
            <w:right w:val="none" w:sz="0" w:space="0" w:color="auto"/>
          </w:divBdr>
        </w:div>
        <w:div w:id="1972861043">
          <w:marLeft w:val="480"/>
          <w:marRight w:val="0"/>
          <w:marTop w:val="0"/>
          <w:marBottom w:val="0"/>
          <w:divBdr>
            <w:top w:val="none" w:sz="0" w:space="0" w:color="auto"/>
            <w:left w:val="none" w:sz="0" w:space="0" w:color="auto"/>
            <w:bottom w:val="none" w:sz="0" w:space="0" w:color="auto"/>
            <w:right w:val="none" w:sz="0" w:space="0" w:color="auto"/>
          </w:divBdr>
        </w:div>
        <w:div w:id="2102604320">
          <w:marLeft w:val="480"/>
          <w:marRight w:val="0"/>
          <w:marTop w:val="0"/>
          <w:marBottom w:val="0"/>
          <w:divBdr>
            <w:top w:val="none" w:sz="0" w:space="0" w:color="auto"/>
            <w:left w:val="none" w:sz="0" w:space="0" w:color="auto"/>
            <w:bottom w:val="none" w:sz="0" w:space="0" w:color="auto"/>
            <w:right w:val="none" w:sz="0" w:space="0" w:color="auto"/>
          </w:divBdr>
        </w:div>
        <w:div w:id="381832341">
          <w:marLeft w:val="480"/>
          <w:marRight w:val="0"/>
          <w:marTop w:val="0"/>
          <w:marBottom w:val="0"/>
          <w:divBdr>
            <w:top w:val="none" w:sz="0" w:space="0" w:color="auto"/>
            <w:left w:val="none" w:sz="0" w:space="0" w:color="auto"/>
            <w:bottom w:val="none" w:sz="0" w:space="0" w:color="auto"/>
            <w:right w:val="none" w:sz="0" w:space="0" w:color="auto"/>
          </w:divBdr>
        </w:div>
        <w:div w:id="349069735">
          <w:marLeft w:val="480"/>
          <w:marRight w:val="0"/>
          <w:marTop w:val="0"/>
          <w:marBottom w:val="0"/>
          <w:divBdr>
            <w:top w:val="none" w:sz="0" w:space="0" w:color="auto"/>
            <w:left w:val="none" w:sz="0" w:space="0" w:color="auto"/>
            <w:bottom w:val="none" w:sz="0" w:space="0" w:color="auto"/>
            <w:right w:val="none" w:sz="0" w:space="0" w:color="auto"/>
          </w:divBdr>
        </w:div>
        <w:div w:id="1847286159">
          <w:marLeft w:val="480"/>
          <w:marRight w:val="0"/>
          <w:marTop w:val="0"/>
          <w:marBottom w:val="0"/>
          <w:divBdr>
            <w:top w:val="none" w:sz="0" w:space="0" w:color="auto"/>
            <w:left w:val="none" w:sz="0" w:space="0" w:color="auto"/>
            <w:bottom w:val="none" w:sz="0" w:space="0" w:color="auto"/>
            <w:right w:val="none" w:sz="0" w:space="0" w:color="auto"/>
          </w:divBdr>
        </w:div>
        <w:div w:id="1696929734">
          <w:marLeft w:val="480"/>
          <w:marRight w:val="0"/>
          <w:marTop w:val="0"/>
          <w:marBottom w:val="0"/>
          <w:divBdr>
            <w:top w:val="none" w:sz="0" w:space="0" w:color="auto"/>
            <w:left w:val="none" w:sz="0" w:space="0" w:color="auto"/>
            <w:bottom w:val="none" w:sz="0" w:space="0" w:color="auto"/>
            <w:right w:val="none" w:sz="0" w:space="0" w:color="auto"/>
          </w:divBdr>
        </w:div>
        <w:div w:id="168107257">
          <w:marLeft w:val="480"/>
          <w:marRight w:val="0"/>
          <w:marTop w:val="0"/>
          <w:marBottom w:val="0"/>
          <w:divBdr>
            <w:top w:val="none" w:sz="0" w:space="0" w:color="auto"/>
            <w:left w:val="none" w:sz="0" w:space="0" w:color="auto"/>
            <w:bottom w:val="none" w:sz="0" w:space="0" w:color="auto"/>
            <w:right w:val="none" w:sz="0" w:space="0" w:color="auto"/>
          </w:divBdr>
        </w:div>
        <w:div w:id="184439036">
          <w:marLeft w:val="480"/>
          <w:marRight w:val="0"/>
          <w:marTop w:val="0"/>
          <w:marBottom w:val="0"/>
          <w:divBdr>
            <w:top w:val="none" w:sz="0" w:space="0" w:color="auto"/>
            <w:left w:val="none" w:sz="0" w:space="0" w:color="auto"/>
            <w:bottom w:val="none" w:sz="0" w:space="0" w:color="auto"/>
            <w:right w:val="none" w:sz="0" w:space="0" w:color="auto"/>
          </w:divBdr>
        </w:div>
        <w:div w:id="53772027">
          <w:marLeft w:val="480"/>
          <w:marRight w:val="0"/>
          <w:marTop w:val="0"/>
          <w:marBottom w:val="0"/>
          <w:divBdr>
            <w:top w:val="none" w:sz="0" w:space="0" w:color="auto"/>
            <w:left w:val="none" w:sz="0" w:space="0" w:color="auto"/>
            <w:bottom w:val="none" w:sz="0" w:space="0" w:color="auto"/>
            <w:right w:val="none" w:sz="0" w:space="0" w:color="auto"/>
          </w:divBdr>
        </w:div>
        <w:div w:id="385957654">
          <w:marLeft w:val="480"/>
          <w:marRight w:val="0"/>
          <w:marTop w:val="0"/>
          <w:marBottom w:val="0"/>
          <w:divBdr>
            <w:top w:val="none" w:sz="0" w:space="0" w:color="auto"/>
            <w:left w:val="none" w:sz="0" w:space="0" w:color="auto"/>
            <w:bottom w:val="none" w:sz="0" w:space="0" w:color="auto"/>
            <w:right w:val="none" w:sz="0" w:space="0" w:color="auto"/>
          </w:divBdr>
        </w:div>
        <w:div w:id="1310747756">
          <w:marLeft w:val="480"/>
          <w:marRight w:val="0"/>
          <w:marTop w:val="0"/>
          <w:marBottom w:val="0"/>
          <w:divBdr>
            <w:top w:val="none" w:sz="0" w:space="0" w:color="auto"/>
            <w:left w:val="none" w:sz="0" w:space="0" w:color="auto"/>
            <w:bottom w:val="none" w:sz="0" w:space="0" w:color="auto"/>
            <w:right w:val="none" w:sz="0" w:space="0" w:color="auto"/>
          </w:divBdr>
        </w:div>
        <w:div w:id="217790842">
          <w:marLeft w:val="480"/>
          <w:marRight w:val="0"/>
          <w:marTop w:val="0"/>
          <w:marBottom w:val="0"/>
          <w:divBdr>
            <w:top w:val="none" w:sz="0" w:space="0" w:color="auto"/>
            <w:left w:val="none" w:sz="0" w:space="0" w:color="auto"/>
            <w:bottom w:val="none" w:sz="0" w:space="0" w:color="auto"/>
            <w:right w:val="none" w:sz="0" w:space="0" w:color="auto"/>
          </w:divBdr>
        </w:div>
        <w:div w:id="220289133">
          <w:marLeft w:val="480"/>
          <w:marRight w:val="0"/>
          <w:marTop w:val="0"/>
          <w:marBottom w:val="0"/>
          <w:divBdr>
            <w:top w:val="none" w:sz="0" w:space="0" w:color="auto"/>
            <w:left w:val="none" w:sz="0" w:space="0" w:color="auto"/>
            <w:bottom w:val="none" w:sz="0" w:space="0" w:color="auto"/>
            <w:right w:val="none" w:sz="0" w:space="0" w:color="auto"/>
          </w:divBdr>
        </w:div>
        <w:div w:id="1643119904">
          <w:marLeft w:val="480"/>
          <w:marRight w:val="0"/>
          <w:marTop w:val="0"/>
          <w:marBottom w:val="0"/>
          <w:divBdr>
            <w:top w:val="none" w:sz="0" w:space="0" w:color="auto"/>
            <w:left w:val="none" w:sz="0" w:space="0" w:color="auto"/>
            <w:bottom w:val="none" w:sz="0" w:space="0" w:color="auto"/>
            <w:right w:val="none" w:sz="0" w:space="0" w:color="auto"/>
          </w:divBdr>
        </w:div>
        <w:div w:id="820393202">
          <w:marLeft w:val="480"/>
          <w:marRight w:val="0"/>
          <w:marTop w:val="0"/>
          <w:marBottom w:val="0"/>
          <w:divBdr>
            <w:top w:val="none" w:sz="0" w:space="0" w:color="auto"/>
            <w:left w:val="none" w:sz="0" w:space="0" w:color="auto"/>
            <w:bottom w:val="none" w:sz="0" w:space="0" w:color="auto"/>
            <w:right w:val="none" w:sz="0" w:space="0" w:color="auto"/>
          </w:divBdr>
        </w:div>
        <w:div w:id="1171676597">
          <w:marLeft w:val="480"/>
          <w:marRight w:val="0"/>
          <w:marTop w:val="0"/>
          <w:marBottom w:val="0"/>
          <w:divBdr>
            <w:top w:val="none" w:sz="0" w:space="0" w:color="auto"/>
            <w:left w:val="none" w:sz="0" w:space="0" w:color="auto"/>
            <w:bottom w:val="none" w:sz="0" w:space="0" w:color="auto"/>
            <w:right w:val="none" w:sz="0" w:space="0" w:color="auto"/>
          </w:divBdr>
        </w:div>
        <w:div w:id="350493598">
          <w:marLeft w:val="480"/>
          <w:marRight w:val="0"/>
          <w:marTop w:val="0"/>
          <w:marBottom w:val="0"/>
          <w:divBdr>
            <w:top w:val="none" w:sz="0" w:space="0" w:color="auto"/>
            <w:left w:val="none" w:sz="0" w:space="0" w:color="auto"/>
            <w:bottom w:val="none" w:sz="0" w:space="0" w:color="auto"/>
            <w:right w:val="none" w:sz="0" w:space="0" w:color="auto"/>
          </w:divBdr>
        </w:div>
        <w:div w:id="352419416">
          <w:marLeft w:val="480"/>
          <w:marRight w:val="0"/>
          <w:marTop w:val="0"/>
          <w:marBottom w:val="0"/>
          <w:divBdr>
            <w:top w:val="none" w:sz="0" w:space="0" w:color="auto"/>
            <w:left w:val="none" w:sz="0" w:space="0" w:color="auto"/>
            <w:bottom w:val="none" w:sz="0" w:space="0" w:color="auto"/>
            <w:right w:val="none" w:sz="0" w:space="0" w:color="auto"/>
          </w:divBdr>
        </w:div>
        <w:div w:id="417023717">
          <w:marLeft w:val="480"/>
          <w:marRight w:val="0"/>
          <w:marTop w:val="0"/>
          <w:marBottom w:val="0"/>
          <w:divBdr>
            <w:top w:val="none" w:sz="0" w:space="0" w:color="auto"/>
            <w:left w:val="none" w:sz="0" w:space="0" w:color="auto"/>
            <w:bottom w:val="none" w:sz="0" w:space="0" w:color="auto"/>
            <w:right w:val="none" w:sz="0" w:space="0" w:color="auto"/>
          </w:divBdr>
        </w:div>
        <w:div w:id="1417047313">
          <w:marLeft w:val="480"/>
          <w:marRight w:val="0"/>
          <w:marTop w:val="0"/>
          <w:marBottom w:val="0"/>
          <w:divBdr>
            <w:top w:val="none" w:sz="0" w:space="0" w:color="auto"/>
            <w:left w:val="none" w:sz="0" w:space="0" w:color="auto"/>
            <w:bottom w:val="none" w:sz="0" w:space="0" w:color="auto"/>
            <w:right w:val="none" w:sz="0" w:space="0" w:color="auto"/>
          </w:divBdr>
        </w:div>
        <w:div w:id="1276711578">
          <w:marLeft w:val="480"/>
          <w:marRight w:val="0"/>
          <w:marTop w:val="0"/>
          <w:marBottom w:val="0"/>
          <w:divBdr>
            <w:top w:val="none" w:sz="0" w:space="0" w:color="auto"/>
            <w:left w:val="none" w:sz="0" w:space="0" w:color="auto"/>
            <w:bottom w:val="none" w:sz="0" w:space="0" w:color="auto"/>
            <w:right w:val="none" w:sz="0" w:space="0" w:color="auto"/>
          </w:divBdr>
        </w:div>
      </w:divsChild>
    </w:div>
    <w:div w:id="574827035">
      <w:bodyDiv w:val="1"/>
      <w:marLeft w:val="0"/>
      <w:marRight w:val="0"/>
      <w:marTop w:val="0"/>
      <w:marBottom w:val="0"/>
      <w:divBdr>
        <w:top w:val="none" w:sz="0" w:space="0" w:color="auto"/>
        <w:left w:val="none" w:sz="0" w:space="0" w:color="auto"/>
        <w:bottom w:val="none" w:sz="0" w:space="0" w:color="auto"/>
        <w:right w:val="none" w:sz="0" w:space="0" w:color="auto"/>
      </w:divBdr>
    </w:div>
    <w:div w:id="575211562">
      <w:bodyDiv w:val="1"/>
      <w:marLeft w:val="0"/>
      <w:marRight w:val="0"/>
      <w:marTop w:val="0"/>
      <w:marBottom w:val="0"/>
      <w:divBdr>
        <w:top w:val="none" w:sz="0" w:space="0" w:color="auto"/>
        <w:left w:val="none" w:sz="0" w:space="0" w:color="auto"/>
        <w:bottom w:val="none" w:sz="0" w:space="0" w:color="auto"/>
        <w:right w:val="none" w:sz="0" w:space="0" w:color="auto"/>
      </w:divBdr>
    </w:div>
    <w:div w:id="575945150">
      <w:bodyDiv w:val="1"/>
      <w:marLeft w:val="0"/>
      <w:marRight w:val="0"/>
      <w:marTop w:val="0"/>
      <w:marBottom w:val="0"/>
      <w:divBdr>
        <w:top w:val="none" w:sz="0" w:space="0" w:color="auto"/>
        <w:left w:val="none" w:sz="0" w:space="0" w:color="auto"/>
        <w:bottom w:val="none" w:sz="0" w:space="0" w:color="auto"/>
        <w:right w:val="none" w:sz="0" w:space="0" w:color="auto"/>
      </w:divBdr>
    </w:div>
    <w:div w:id="576478517">
      <w:bodyDiv w:val="1"/>
      <w:marLeft w:val="0"/>
      <w:marRight w:val="0"/>
      <w:marTop w:val="0"/>
      <w:marBottom w:val="0"/>
      <w:divBdr>
        <w:top w:val="none" w:sz="0" w:space="0" w:color="auto"/>
        <w:left w:val="none" w:sz="0" w:space="0" w:color="auto"/>
        <w:bottom w:val="none" w:sz="0" w:space="0" w:color="auto"/>
        <w:right w:val="none" w:sz="0" w:space="0" w:color="auto"/>
      </w:divBdr>
    </w:div>
    <w:div w:id="576786897">
      <w:bodyDiv w:val="1"/>
      <w:marLeft w:val="0"/>
      <w:marRight w:val="0"/>
      <w:marTop w:val="0"/>
      <w:marBottom w:val="0"/>
      <w:divBdr>
        <w:top w:val="none" w:sz="0" w:space="0" w:color="auto"/>
        <w:left w:val="none" w:sz="0" w:space="0" w:color="auto"/>
        <w:bottom w:val="none" w:sz="0" w:space="0" w:color="auto"/>
        <w:right w:val="none" w:sz="0" w:space="0" w:color="auto"/>
      </w:divBdr>
    </w:div>
    <w:div w:id="577060793">
      <w:bodyDiv w:val="1"/>
      <w:marLeft w:val="0"/>
      <w:marRight w:val="0"/>
      <w:marTop w:val="0"/>
      <w:marBottom w:val="0"/>
      <w:divBdr>
        <w:top w:val="none" w:sz="0" w:space="0" w:color="auto"/>
        <w:left w:val="none" w:sz="0" w:space="0" w:color="auto"/>
        <w:bottom w:val="none" w:sz="0" w:space="0" w:color="auto"/>
        <w:right w:val="none" w:sz="0" w:space="0" w:color="auto"/>
      </w:divBdr>
    </w:div>
    <w:div w:id="577443472">
      <w:bodyDiv w:val="1"/>
      <w:marLeft w:val="0"/>
      <w:marRight w:val="0"/>
      <w:marTop w:val="0"/>
      <w:marBottom w:val="0"/>
      <w:divBdr>
        <w:top w:val="none" w:sz="0" w:space="0" w:color="auto"/>
        <w:left w:val="none" w:sz="0" w:space="0" w:color="auto"/>
        <w:bottom w:val="none" w:sz="0" w:space="0" w:color="auto"/>
        <w:right w:val="none" w:sz="0" w:space="0" w:color="auto"/>
      </w:divBdr>
      <w:divsChild>
        <w:div w:id="72358994">
          <w:marLeft w:val="480"/>
          <w:marRight w:val="0"/>
          <w:marTop w:val="0"/>
          <w:marBottom w:val="0"/>
          <w:divBdr>
            <w:top w:val="none" w:sz="0" w:space="0" w:color="auto"/>
            <w:left w:val="none" w:sz="0" w:space="0" w:color="auto"/>
            <w:bottom w:val="none" w:sz="0" w:space="0" w:color="auto"/>
            <w:right w:val="none" w:sz="0" w:space="0" w:color="auto"/>
          </w:divBdr>
        </w:div>
        <w:div w:id="363481255">
          <w:marLeft w:val="480"/>
          <w:marRight w:val="0"/>
          <w:marTop w:val="0"/>
          <w:marBottom w:val="0"/>
          <w:divBdr>
            <w:top w:val="none" w:sz="0" w:space="0" w:color="auto"/>
            <w:left w:val="none" w:sz="0" w:space="0" w:color="auto"/>
            <w:bottom w:val="none" w:sz="0" w:space="0" w:color="auto"/>
            <w:right w:val="none" w:sz="0" w:space="0" w:color="auto"/>
          </w:divBdr>
        </w:div>
        <w:div w:id="1259798575">
          <w:marLeft w:val="480"/>
          <w:marRight w:val="0"/>
          <w:marTop w:val="0"/>
          <w:marBottom w:val="0"/>
          <w:divBdr>
            <w:top w:val="none" w:sz="0" w:space="0" w:color="auto"/>
            <w:left w:val="none" w:sz="0" w:space="0" w:color="auto"/>
            <w:bottom w:val="none" w:sz="0" w:space="0" w:color="auto"/>
            <w:right w:val="none" w:sz="0" w:space="0" w:color="auto"/>
          </w:divBdr>
        </w:div>
        <w:div w:id="50159758">
          <w:marLeft w:val="480"/>
          <w:marRight w:val="0"/>
          <w:marTop w:val="0"/>
          <w:marBottom w:val="0"/>
          <w:divBdr>
            <w:top w:val="none" w:sz="0" w:space="0" w:color="auto"/>
            <w:left w:val="none" w:sz="0" w:space="0" w:color="auto"/>
            <w:bottom w:val="none" w:sz="0" w:space="0" w:color="auto"/>
            <w:right w:val="none" w:sz="0" w:space="0" w:color="auto"/>
          </w:divBdr>
        </w:div>
        <w:div w:id="992026718">
          <w:marLeft w:val="480"/>
          <w:marRight w:val="0"/>
          <w:marTop w:val="0"/>
          <w:marBottom w:val="0"/>
          <w:divBdr>
            <w:top w:val="none" w:sz="0" w:space="0" w:color="auto"/>
            <w:left w:val="none" w:sz="0" w:space="0" w:color="auto"/>
            <w:bottom w:val="none" w:sz="0" w:space="0" w:color="auto"/>
            <w:right w:val="none" w:sz="0" w:space="0" w:color="auto"/>
          </w:divBdr>
        </w:div>
        <w:div w:id="1373263812">
          <w:marLeft w:val="480"/>
          <w:marRight w:val="0"/>
          <w:marTop w:val="0"/>
          <w:marBottom w:val="0"/>
          <w:divBdr>
            <w:top w:val="none" w:sz="0" w:space="0" w:color="auto"/>
            <w:left w:val="none" w:sz="0" w:space="0" w:color="auto"/>
            <w:bottom w:val="none" w:sz="0" w:space="0" w:color="auto"/>
            <w:right w:val="none" w:sz="0" w:space="0" w:color="auto"/>
          </w:divBdr>
        </w:div>
        <w:div w:id="342821079">
          <w:marLeft w:val="480"/>
          <w:marRight w:val="0"/>
          <w:marTop w:val="0"/>
          <w:marBottom w:val="0"/>
          <w:divBdr>
            <w:top w:val="none" w:sz="0" w:space="0" w:color="auto"/>
            <w:left w:val="none" w:sz="0" w:space="0" w:color="auto"/>
            <w:bottom w:val="none" w:sz="0" w:space="0" w:color="auto"/>
            <w:right w:val="none" w:sz="0" w:space="0" w:color="auto"/>
          </w:divBdr>
        </w:div>
        <w:div w:id="822552344">
          <w:marLeft w:val="480"/>
          <w:marRight w:val="0"/>
          <w:marTop w:val="0"/>
          <w:marBottom w:val="0"/>
          <w:divBdr>
            <w:top w:val="none" w:sz="0" w:space="0" w:color="auto"/>
            <w:left w:val="none" w:sz="0" w:space="0" w:color="auto"/>
            <w:bottom w:val="none" w:sz="0" w:space="0" w:color="auto"/>
            <w:right w:val="none" w:sz="0" w:space="0" w:color="auto"/>
          </w:divBdr>
        </w:div>
        <w:div w:id="1330403495">
          <w:marLeft w:val="480"/>
          <w:marRight w:val="0"/>
          <w:marTop w:val="0"/>
          <w:marBottom w:val="0"/>
          <w:divBdr>
            <w:top w:val="none" w:sz="0" w:space="0" w:color="auto"/>
            <w:left w:val="none" w:sz="0" w:space="0" w:color="auto"/>
            <w:bottom w:val="none" w:sz="0" w:space="0" w:color="auto"/>
            <w:right w:val="none" w:sz="0" w:space="0" w:color="auto"/>
          </w:divBdr>
        </w:div>
        <w:div w:id="448206981">
          <w:marLeft w:val="480"/>
          <w:marRight w:val="0"/>
          <w:marTop w:val="0"/>
          <w:marBottom w:val="0"/>
          <w:divBdr>
            <w:top w:val="none" w:sz="0" w:space="0" w:color="auto"/>
            <w:left w:val="none" w:sz="0" w:space="0" w:color="auto"/>
            <w:bottom w:val="none" w:sz="0" w:space="0" w:color="auto"/>
            <w:right w:val="none" w:sz="0" w:space="0" w:color="auto"/>
          </w:divBdr>
        </w:div>
        <w:div w:id="671841064">
          <w:marLeft w:val="480"/>
          <w:marRight w:val="0"/>
          <w:marTop w:val="0"/>
          <w:marBottom w:val="0"/>
          <w:divBdr>
            <w:top w:val="none" w:sz="0" w:space="0" w:color="auto"/>
            <w:left w:val="none" w:sz="0" w:space="0" w:color="auto"/>
            <w:bottom w:val="none" w:sz="0" w:space="0" w:color="auto"/>
            <w:right w:val="none" w:sz="0" w:space="0" w:color="auto"/>
          </w:divBdr>
        </w:div>
        <w:div w:id="1208686299">
          <w:marLeft w:val="480"/>
          <w:marRight w:val="0"/>
          <w:marTop w:val="0"/>
          <w:marBottom w:val="0"/>
          <w:divBdr>
            <w:top w:val="none" w:sz="0" w:space="0" w:color="auto"/>
            <w:left w:val="none" w:sz="0" w:space="0" w:color="auto"/>
            <w:bottom w:val="none" w:sz="0" w:space="0" w:color="auto"/>
            <w:right w:val="none" w:sz="0" w:space="0" w:color="auto"/>
          </w:divBdr>
        </w:div>
        <w:div w:id="1460103380">
          <w:marLeft w:val="480"/>
          <w:marRight w:val="0"/>
          <w:marTop w:val="0"/>
          <w:marBottom w:val="0"/>
          <w:divBdr>
            <w:top w:val="none" w:sz="0" w:space="0" w:color="auto"/>
            <w:left w:val="none" w:sz="0" w:space="0" w:color="auto"/>
            <w:bottom w:val="none" w:sz="0" w:space="0" w:color="auto"/>
            <w:right w:val="none" w:sz="0" w:space="0" w:color="auto"/>
          </w:divBdr>
        </w:div>
        <w:div w:id="789401848">
          <w:marLeft w:val="480"/>
          <w:marRight w:val="0"/>
          <w:marTop w:val="0"/>
          <w:marBottom w:val="0"/>
          <w:divBdr>
            <w:top w:val="none" w:sz="0" w:space="0" w:color="auto"/>
            <w:left w:val="none" w:sz="0" w:space="0" w:color="auto"/>
            <w:bottom w:val="none" w:sz="0" w:space="0" w:color="auto"/>
            <w:right w:val="none" w:sz="0" w:space="0" w:color="auto"/>
          </w:divBdr>
        </w:div>
        <w:div w:id="1421947763">
          <w:marLeft w:val="480"/>
          <w:marRight w:val="0"/>
          <w:marTop w:val="0"/>
          <w:marBottom w:val="0"/>
          <w:divBdr>
            <w:top w:val="none" w:sz="0" w:space="0" w:color="auto"/>
            <w:left w:val="none" w:sz="0" w:space="0" w:color="auto"/>
            <w:bottom w:val="none" w:sz="0" w:space="0" w:color="auto"/>
            <w:right w:val="none" w:sz="0" w:space="0" w:color="auto"/>
          </w:divBdr>
        </w:div>
        <w:div w:id="1429276203">
          <w:marLeft w:val="480"/>
          <w:marRight w:val="0"/>
          <w:marTop w:val="0"/>
          <w:marBottom w:val="0"/>
          <w:divBdr>
            <w:top w:val="none" w:sz="0" w:space="0" w:color="auto"/>
            <w:left w:val="none" w:sz="0" w:space="0" w:color="auto"/>
            <w:bottom w:val="none" w:sz="0" w:space="0" w:color="auto"/>
            <w:right w:val="none" w:sz="0" w:space="0" w:color="auto"/>
          </w:divBdr>
        </w:div>
        <w:div w:id="758912309">
          <w:marLeft w:val="480"/>
          <w:marRight w:val="0"/>
          <w:marTop w:val="0"/>
          <w:marBottom w:val="0"/>
          <w:divBdr>
            <w:top w:val="none" w:sz="0" w:space="0" w:color="auto"/>
            <w:left w:val="none" w:sz="0" w:space="0" w:color="auto"/>
            <w:bottom w:val="none" w:sz="0" w:space="0" w:color="auto"/>
            <w:right w:val="none" w:sz="0" w:space="0" w:color="auto"/>
          </w:divBdr>
        </w:div>
        <w:div w:id="323053801">
          <w:marLeft w:val="480"/>
          <w:marRight w:val="0"/>
          <w:marTop w:val="0"/>
          <w:marBottom w:val="0"/>
          <w:divBdr>
            <w:top w:val="none" w:sz="0" w:space="0" w:color="auto"/>
            <w:left w:val="none" w:sz="0" w:space="0" w:color="auto"/>
            <w:bottom w:val="none" w:sz="0" w:space="0" w:color="auto"/>
            <w:right w:val="none" w:sz="0" w:space="0" w:color="auto"/>
          </w:divBdr>
        </w:div>
        <w:div w:id="1332374050">
          <w:marLeft w:val="480"/>
          <w:marRight w:val="0"/>
          <w:marTop w:val="0"/>
          <w:marBottom w:val="0"/>
          <w:divBdr>
            <w:top w:val="none" w:sz="0" w:space="0" w:color="auto"/>
            <w:left w:val="none" w:sz="0" w:space="0" w:color="auto"/>
            <w:bottom w:val="none" w:sz="0" w:space="0" w:color="auto"/>
            <w:right w:val="none" w:sz="0" w:space="0" w:color="auto"/>
          </w:divBdr>
        </w:div>
        <w:div w:id="869951882">
          <w:marLeft w:val="480"/>
          <w:marRight w:val="0"/>
          <w:marTop w:val="0"/>
          <w:marBottom w:val="0"/>
          <w:divBdr>
            <w:top w:val="none" w:sz="0" w:space="0" w:color="auto"/>
            <w:left w:val="none" w:sz="0" w:space="0" w:color="auto"/>
            <w:bottom w:val="none" w:sz="0" w:space="0" w:color="auto"/>
            <w:right w:val="none" w:sz="0" w:space="0" w:color="auto"/>
          </w:divBdr>
        </w:div>
        <w:div w:id="141966667">
          <w:marLeft w:val="480"/>
          <w:marRight w:val="0"/>
          <w:marTop w:val="0"/>
          <w:marBottom w:val="0"/>
          <w:divBdr>
            <w:top w:val="none" w:sz="0" w:space="0" w:color="auto"/>
            <w:left w:val="none" w:sz="0" w:space="0" w:color="auto"/>
            <w:bottom w:val="none" w:sz="0" w:space="0" w:color="auto"/>
            <w:right w:val="none" w:sz="0" w:space="0" w:color="auto"/>
          </w:divBdr>
        </w:div>
        <w:div w:id="154104128">
          <w:marLeft w:val="480"/>
          <w:marRight w:val="0"/>
          <w:marTop w:val="0"/>
          <w:marBottom w:val="0"/>
          <w:divBdr>
            <w:top w:val="none" w:sz="0" w:space="0" w:color="auto"/>
            <w:left w:val="none" w:sz="0" w:space="0" w:color="auto"/>
            <w:bottom w:val="none" w:sz="0" w:space="0" w:color="auto"/>
            <w:right w:val="none" w:sz="0" w:space="0" w:color="auto"/>
          </w:divBdr>
        </w:div>
        <w:div w:id="1176380065">
          <w:marLeft w:val="480"/>
          <w:marRight w:val="0"/>
          <w:marTop w:val="0"/>
          <w:marBottom w:val="0"/>
          <w:divBdr>
            <w:top w:val="none" w:sz="0" w:space="0" w:color="auto"/>
            <w:left w:val="none" w:sz="0" w:space="0" w:color="auto"/>
            <w:bottom w:val="none" w:sz="0" w:space="0" w:color="auto"/>
            <w:right w:val="none" w:sz="0" w:space="0" w:color="auto"/>
          </w:divBdr>
        </w:div>
        <w:div w:id="313532308">
          <w:marLeft w:val="480"/>
          <w:marRight w:val="0"/>
          <w:marTop w:val="0"/>
          <w:marBottom w:val="0"/>
          <w:divBdr>
            <w:top w:val="none" w:sz="0" w:space="0" w:color="auto"/>
            <w:left w:val="none" w:sz="0" w:space="0" w:color="auto"/>
            <w:bottom w:val="none" w:sz="0" w:space="0" w:color="auto"/>
            <w:right w:val="none" w:sz="0" w:space="0" w:color="auto"/>
          </w:divBdr>
        </w:div>
        <w:div w:id="2035576145">
          <w:marLeft w:val="480"/>
          <w:marRight w:val="0"/>
          <w:marTop w:val="0"/>
          <w:marBottom w:val="0"/>
          <w:divBdr>
            <w:top w:val="none" w:sz="0" w:space="0" w:color="auto"/>
            <w:left w:val="none" w:sz="0" w:space="0" w:color="auto"/>
            <w:bottom w:val="none" w:sz="0" w:space="0" w:color="auto"/>
            <w:right w:val="none" w:sz="0" w:space="0" w:color="auto"/>
          </w:divBdr>
        </w:div>
        <w:div w:id="1751080429">
          <w:marLeft w:val="480"/>
          <w:marRight w:val="0"/>
          <w:marTop w:val="0"/>
          <w:marBottom w:val="0"/>
          <w:divBdr>
            <w:top w:val="none" w:sz="0" w:space="0" w:color="auto"/>
            <w:left w:val="none" w:sz="0" w:space="0" w:color="auto"/>
            <w:bottom w:val="none" w:sz="0" w:space="0" w:color="auto"/>
            <w:right w:val="none" w:sz="0" w:space="0" w:color="auto"/>
          </w:divBdr>
        </w:div>
        <w:div w:id="1990283522">
          <w:marLeft w:val="480"/>
          <w:marRight w:val="0"/>
          <w:marTop w:val="0"/>
          <w:marBottom w:val="0"/>
          <w:divBdr>
            <w:top w:val="none" w:sz="0" w:space="0" w:color="auto"/>
            <w:left w:val="none" w:sz="0" w:space="0" w:color="auto"/>
            <w:bottom w:val="none" w:sz="0" w:space="0" w:color="auto"/>
            <w:right w:val="none" w:sz="0" w:space="0" w:color="auto"/>
          </w:divBdr>
        </w:div>
        <w:div w:id="1729647791">
          <w:marLeft w:val="480"/>
          <w:marRight w:val="0"/>
          <w:marTop w:val="0"/>
          <w:marBottom w:val="0"/>
          <w:divBdr>
            <w:top w:val="none" w:sz="0" w:space="0" w:color="auto"/>
            <w:left w:val="none" w:sz="0" w:space="0" w:color="auto"/>
            <w:bottom w:val="none" w:sz="0" w:space="0" w:color="auto"/>
            <w:right w:val="none" w:sz="0" w:space="0" w:color="auto"/>
          </w:divBdr>
        </w:div>
        <w:div w:id="1644651328">
          <w:marLeft w:val="480"/>
          <w:marRight w:val="0"/>
          <w:marTop w:val="0"/>
          <w:marBottom w:val="0"/>
          <w:divBdr>
            <w:top w:val="none" w:sz="0" w:space="0" w:color="auto"/>
            <w:left w:val="none" w:sz="0" w:space="0" w:color="auto"/>
            <w:bottom w:val="none" w:sz="0" w:space="0" w:color="auto"/>
            <w:right w:val="none" w:sz="0" w:space="0" w:color="auto"/>
          </w:divBdr>
        </w:div>
        <w:div w:id="1096944946">
          <w:marLeft w:val="480"/>
          <w:marRight w:val="0"/>
          <w:marTop w:val="0"/>
          <w:marBottom w:val="0"/>
          <w:divBdr>
            <w:top w:val="none" w:sz="0" w:space="0" w:color="auto"/>
            <w:left w:val="none" w:sz="0" w:space="0" w:color="auto"/>
            <w:bottom w:val="none" w:sz="0" w:space="0" w:color="auto"/>
            <w:right w:val="none" w:sz="0" w:space="0" w:color="auto"/>
          </w:divBdr>
        </w:div>
        <w:div w:id="1323050563">
          <w:marLeft w:val="480"/>
          <w:marRight w:val="0"/>
          <w:marTop w:val="0"/>
          <w:marBottom w:val="0"/>
          <w:divBdr>
            <w:top w:val="none" w:sz="0" w:space="0" w:color="auto"/>
            <w:left w:val="none" w:sz="0" w:space="0" w:color="auto"/>
            <w:bottom w:val="none" w:sz="0" w:space="0" w:color="auto"/>
            <w:right w:val="none" w:sz="0" w:space="0" w:color="auto"/>
          </w:divBdr>
        </w:div>
        <w:div w:id="1926458486">
          <w:marLeft w:val="480"/>
          <w:marRight w:val="0"/>
          <w:marTop w:val="0"/>
          <w:marBottom w:val="0"/>
          <w:divBdr>
            <w:top w:val="none" w:sz="0" w:space="0" w:color="auto"/>
            <w:left w:val="none" w:sz="0" w:space="0" w:color="auto"/>
            <w:bottom w:val="none" w:sz="0" w:space="0" w:color="auto"/>
            <w:right w:val="none" w:sz="0" w:space="0" w:color="auto"/>
          </w:divBdr>
        </w:div>
        <w:div w:id="8410804">
          <w:marLeft w:val="480"/>
          <w:marRight w:val="0"/>
          <w:marTop w:val="0"/>
          <w:marBottom w:val="0"/>
          <w:divBdr>
            <w:top w:val="none" w:sz="0" w:space="0" w:color="auto"/>
            <w:left w:val="none" w:sz="0" w:space="0" w:color="auto"/>
            <w:bottom w:val="none" w:sz="0" w:space="0" w:color="auto"/>
            <w:right w:val="none" w:sz="0" w:space="0" w:color="auto"/>
          </w:divBdr>
        </w:div>
        <w:div w:id="1368288129">
          <w:marLeft w:val="480"/>
          <w:marRight w:val="0"/>
          <w:marTop w:val="0"/>
          <w:marBottom w:val="0"/>
          <w:divBdr>
            <w:top w:val="none" w:sz="0" w:space="0" w:color="auto"/>
            <w:left w:val="none" w:sz="0" w:space="0" w:color="auto"/>
            <w:bottom w:val="none" w:sz="0" w:space="0" w:color="auto"/>
            <w:right w:val="none" w:sz="0" w:space="0" w:color="auto"/>
          </w:divBdr>
        </w:div>
        <w:div w:id="1536188821">
          <w:marLeft w:val="480"/>
          <w:marRight w:val="0"/>
          <w:marTop w:val="0"/>
          <w:marBottom w:val="0"/>
          <w:divBdr>
            <w:top w:val="none" w:sz="0" w:space="0" w:color="auto"/>
            <w:left w:val="none" w:sz="0" w:space="0" w:color="auto"/>
            <w:bottom w:val="none" w:sz="0" w:space="0" w:color="auto"/>
            <w:right w:val="none" w:sz="0" w:space="0" w:color="auto"/>
          </w:divBdr>
        </w:div>
        <w:div w:id="1066684151">
          <w:marLeft w:val="480"/>
          <w:marRight w:val="0"/>
          <w:marTop w:val="0"/>
          <w:marBottom w:val="0"/>
          <w:divBdr>
            <w:top w:val="none" w:sz="0" w:space="0" w:color="auto"/>
            <w:left w:val="none" w:sz="0" w:space="0" w:color="auto"/>
            <w:bottom w:val="none" w:sz="0" w:space="0" w:color="auto"/>
            <w:right w:val="none" w:sz="0" w:space="0" w:color="auto"/>
          </w:divBdr>
        </w:div>
        <w:div w:id="2032413503">
          <w:marLeft w:val="480"/>
          <w:marRight w:val="0"/>
          <w:marTop w:val="0"/>
          <w:marBottom w:val="0"/>
          <w:divBdr>
            <w:top w:val="none" w:sz="0" w:space="0" w:color="auto"/>
            <w:left w:val="none" w:sz="0" w:space="0" w:color="auto"/>
            <w:bottom w:val="none" w:sz="0" w:space="0" w:color="auto"/>
            <w:right w:val="none" w:sz="0" w:space="0" w:color="auto"/>
          </w:divBdr>
        </w:div>
        <w:div w:id="779761333">
          <w:marLeft w:val="480"/>
          <w:marRight w:val="0"/>
          <w:marTop w:val="0"/>
          <w:marBottom w:val="0"/>
          <w:divBdr>
            <w:top w:val="none" w:sz="0" w:space="0" w:color="auto"/>
            <w:left w:val="none" w:sz="0" w:space="0" w:color="auto"/>
            <w:bottom w:val="none" w:sz="0" w:space="0" w:color="auto"/>
            <w:right w:val="none" w:sz="0" w:space="0" w:color="auto"/>
          </w:divBdr>
        </w:div>
        <w:div w:id="1677267677">
          <w:marLeft w:val="480"/>
          <w:marRight w:val="0"/>
          <w:marTop w:val="0"/>
          <w:marBottom w:val="0"/>
          <w:divBdr>
            <w:top w:val="none" w:sz="0" w:space="0" w:color="auto"/>
            <w:left w:val="none" w:sz="0" w:space="0" w:color="auto"/>
            <w:bottom w:val="none" w:sz="0" w:space="0" w:color="auto"/>
            <w:right w:val="none" w:sz="0" w:space="0" w:color="auto"/>
          </w:divBdr>
        </w:div>
        <w:div w:id="689990444">
          <w:marLeft w:val="480"/>
          <w:marRight w:val="0"/>
          <w:marTop w:val="0"/>
          <w:marBottom w:val="0"/>
          <w:divBdr>
            <w:top w:val="none" w:sz="0" w:space="0" w:color="auto"/>
            <w:left w:val="none" w:sz="0" w:space="0" w:color="auto"/>
            <w:bottom w:val="none" w:sz="0" w:space="0" w:color="auto"/>
            <w:right w:val="none" w:sz="0" w:space="0" w:color="auto"/>
          </w:divBdr>
        </w:div>
        <w:div w:id="221722768">
          <w:marLeft w:val="480"/>
          <w:marRight w:val="0"/>
          <w:marTop w:val="0"/>
          <w:marBottom w:val="0"/>
          <w:divBdr>
            <w:top w:val="none" w:sz="0" w:space="0" w:color="auto"/>
            <w:left w:val="none" w:sz="0" w:space="0" w:color="auto"/>
            <w:bottom w:val="none" w:sz="0" w:space="0" w:color="auto"/>
            <w:right w:val="none" w:sz="0" w:space="0" w:color="auto"/>
          </w:divBdr>
        </w:div>
        <w:div w:id="2115126774">
          <w:marLeft w:val="480"/>
          <w:marRight w:val="0"/>
          <w:marTop w:val="0"/>
          <w:marBottom w:val="0"/>
          <w:divBdr>
            <w:top w:val="none" w:sz="0" w:space="0" w:color="auto"/>
            <w:left w:val="none" w:sz="0" w:space="0" w:color="auto"/>
            <w:bottom w:val="none" w:sz="0" w:space="0" w:color="auto"/>
            <w:right w:val="none" w:sz="0" w:space="0" w:color="auto"/>
          </w:divBdr>
        </w:div>
        <w:div w:id="2057317620">
          <w:marLeft w:val="480"/>
          <w:marRight w:val="0"/>
          <w:marTop w:val="0"/>
          <w:marBottom w:val="0"/>
          <w:divBdr>
            <w:top w:val="none" w:sz="0" w:space="0" w:color="auto"/>
            <w:left w:val="none" w:sz="0" w:space="0" w:color="auto"/>
            <w:bottom w:val="none" w:sz="0" w:space="0" w:color="auto"/>
            <w:right w:val="none" w:sz="0" w:space="0" w:color="auto"/>
          </w:divBdr>
        </w:div>
        <w:div w:id="387799374">
          <w:marLeft w:val="480"/>
          <w:marRight w:val="0"/>
          <w:marTop w:val="0"/>
          <w:marBottom w:val="0"/>
          <w:divBdr>
            <w:top w:val="none" w:sz="0" w:space="0" w:color="auto"/>
            <w:left w:val="none" w:sz="0" w:space="0" w:color="auto"/>
            <w:bottom w:val="none" w:sz="0" w:space="0" w:color="auto"/>
            <w:right w:val="none" w:sz="0" w:space="0" w:color="auto"/>
          </w:divBdr>
        </w:div>
        <w:div w:id="385496930">
          <w:marLeft w:val="480"/>
          <w:marRight w:val="0"/>
          <w:marTop w:val="0"/>
          <w:marBottom w:val="0"/>
          <w:divBdr>
            <w:top w:val="none" w:sz="0" w:space="0" w:color="auto"/>
            <w:left w:val="none" w:sz="0" w:space="0" w:color="auto"/>
            <w:bottom w:val="none" w:sz="0" w:space="0" w:color="auto"/>
            <w:right w:val="none" w:sz="0" w:space="0" w:color="auto"/>
          </w:divBdr>
        </w:div>
        <w:div w:id="1173644356">
          <w:marLeft w:val="480"/>
          <w:marRight w:val="0"/>
          <w:marTop w:val="0"/>
          <w:marBottom w:val="0"/>
          <w:divBdr>
            <w:top w:val="none" w:sz="0" w:space="0" w:color="auto"/>
            <w:left w:val="none" w:sz="0" w:space="0" w:color="auto"/>
            <w:bottom w:val="none" w:sz="0" w:space="0" w:color="auto"/>
            <w:right w:val="none" w:sz="0" w:space="0" w:color="auto"/>
          </w:divBdr>
        </w:div>
        <w:div w:id="488205976">
          <w:marLeft w:val="480"/>
          <w:marRight w:val="0"/>
          <w:marTop w:val="0"/>
          <w:marBottom w:val="0"/>
          <w:divBdr>
            <w:top w:val="none" w:sz="0" w:space="0" w:color="auto"/>
            <w:left w:val="none" w:sz="0" w:space="0" w:color="auto"/>
            <w:bottom w:val="none" w:sz="0" w:space="0" w:color="auto"/>
            <w:right w:val="none" w:sz="0" w:space="0" w:color="auto"/>
          </w:divBdr>
        </w:div>
        <w:div w:id="1818104850">
          <w:marLeft w:val="480"/>
          <w:marRight w:val="0"/>
          <w:marTop w:val="0"/>
          <w:marBottom w:val="0"/>
          <w:divBdr>
            <w:top w:val="none" w:sz="0" w:space="0" w:color="auto"/>
            <w:left w:val="none" w:sz="0" w:space="0" w:color="auto"/>
            <w:bottom w:val="none" w:sz="0" w:space="0" w:color="auto"/>
            <w:right w:val="none" w:sz="0" w:space="0" w:color="auto"/>
          </w:divBdr>
        </w:div>
        <w:div w:id="371274376">
          <w:marLeft w:val="480"/>
          <w:marRight w:val="0"/>
          <w:marTop w:val="0"/>
          <w:marBottom w:val="0"/>
          <w:divBdr>
            <w:top w:val="none" w:sz="0" w:space="0" w:color="auto"/>
            <w:left w:val="none" w:sz="0" w:space="0" w:color="auto"/>
            <w:bottom w:val="none" w:sz="0" w:space="0" w:color="auto"/>
            <w:right w:val="none" w:sz="0" w:space="0" w:color="auto"/>
          </w:divBdr>
        </w:div>
        <w:div w:id="471169975">
          <w:marLeft w:val="480"/>
          <w:marRight w:val="0"/>
          <w:marTop w:val="0"/>
          <w:marBottom w:val="0"/>
          <w:divBdr>
            <w:top w:val="none" w:sz="0" w:space="0" w:color="auto"/>
            <w:left w:val="none" w:sz="0" w:space="0" w:color="auto"/>
            <w:bottom w:val="none" w:sz="0" w:space="0" w:color="auto"/>
            <w:right w:val="none" w:sz="0" w:space="0" w:color="auto"/>
          </w:divBdr>
        </w:div>
        <w:div w:id="1191533360">
          <w:marLeft w:val="480"/>
          <w:marRight w:val="0"/>
          <w:marTop w:val="0"/>
          <w:marBottom w:val="0"/>
          <w:divBdr>
            <w:top w:val="none" w:sz="0" w:space="0" w:color="auto"/>
            <w:left w:val="none" w:sz="0" w:space="0" w:color="auto"/>
            <w:bottom w:val="none" w:sz="0" w:space="0" w:color="auto"/>
            <w:right w:val="none" w:sz="0" w:space="0" w:color="auto"/>
          </w:divBdr>
        </w:div>
        <w:div w:id="1398439363">
          <w:marLeft w:val="480"/>
          <w:marRight w:val="0"/>
          <w:marTop w:val="0"/>
          <w:marBottom w:val="0"/>
          <w:divBdr>
            <w:top w:val="none" w:sz="0" w:space="0" w:color="auto"/>
            <w:left w:val="none" w:sz="0" w:space="0" w:color="auto"/>
            <w:bottom w:val="none" w:sz="0" w:space="0" w:color="auto"/>
            <w:right w:val="none" w:sz="0" w:space="0" w:color="auto"/>
          </w:divBdr>
        </w:div>
        <w:div w:id="1118718134">
          <w:marLeft w:val="480"/>
          <w:marRight w:val="0"/>
          <w:marTop w:val="0"/>
          <w:marBottom w:val="0"/>
          <w:divBdr>
            <w:top w:val="none" w:sz="0" w:space="0" w:color="auto"/>
            <w:left w:val="none" w:sz="0" w:space="0" w:color="auto"/>
            <w:bottom w:val="none" w:sz="0" w:space="0" w:color="auto"/>
            <w:right w:val="none" w:sz="0" w:space="0" w:color="auto"/>
          </w:divBdr>
        </w:div>
        <w:div w:id="220021582">
          <w:marLeft w:val="480"/>
          <w:marRight w:val="0"/>
          <w:marTop w:val="0"/>
          <w:marBottom w:val="0"/>
          <w:divBdr>
            <w:top w:val="none" w:sz="0" w:space="0" w:color="auto"/>
            <w:left w:val="none" w:sz="0" w:space="0" w:color="auto"/>
            <w:bottom w:val="none" w:sz="0" w:space="0" w:color="auto"/>
            <w:right w:val="none" w:sz="0" w:space="0" w:color="auto"/>
          </w:divBdr>
        </w:div>
        <w:div w:id="551430064">
          <w:marLeft w:val="480"/>
          <w:marRight w:val="0"/>
          <w:marTop w:val="0"/>
          <w:marBottom w:val="0"/>
          <w:divBdr>
            <w:top w:val="none" w:sz="0" w:space="0" w:color="auto"/>
            <w:left w:val="none" w:sz="0" w:space="0" w:color="auto"/>
            <w:bottom w:val="none" w:sz="0" w:space="0" w:color="auto"/>
            <w:right w:val="none" w:sz="0" w:space="0" w:color="auto"/>
          </w:divBdr>
        </w:div>
        <w:div w:id="380521080">
          <w:marLeft w:val="480"/>
          <w:marRight w:val="0"/>
          <w:marTop w:val="0"/>
          <w:marBottom w:val="0"/>
          <w:divBdr>
            <w:top w:val="none" w:sz="0" w:space="0" w:color="auto"/>
            <w:left w:val="none" w:sz="0" w:space="0" w:color="auto"/>
            <w:bottom w:val="none" w:sz="0" w:space="0" w:color="auto"/>
            <w:right w:val="none" w:sz="0" w:space="0" w:color="auto"/>
          </w:divBdr>
        </w:div>
        <w:div w:id="233397448">
          <w:marLeft w:val="480"/>
          <w:marRight w:val="0"/>
          <w:marTop w:val="0"/>
          <w:marBottom w:val="0"/>
          <w:divBdr>
            <w:top w:val="none" w:sz="0" w:space="0" w:color="auto"/>
            <w:left w:val="none" w:sz="0" w:space="0" w:color="auto"/>
            <w:bottom w:val="none" w:sz="0" w:space="0" w:color="auto"/>
            <w:right w:val="none" w:sz="0" w:space="0" w:color="auto"/>
          </w:divBdr>
        </w:div>
        <w:div w:id="2023969461">
          <w:marLeft w:val="480"/>
          <w:marRight w:val="0"/>
          <w:marTop w:val="0"/>
          <w:marBottom w:val="0"/>
          <w:divBdr>
            <w:top w:val="none" w:sz="0" w:space="0" w:color="auto"/>
            <w:left w:val="none" w:sz="0" w:space="0" w:color="auto"/>
            <w:bottom w:val="none" w:sz="0" w:space="0" w:color="auto"/>
            <w:right w:val="none" w:sz="0" w:space="0" w:color="auto"/>
          </w:divBdr>
        </w:div>
        <w:div w:id="93479483">
          <w:marLeft w:val="480"/>
          <w:marRight w:val="0"/>
          <w:marTop w:val="0"/>
          <w:marBottom w:val="0"/>
          <w:divBdr>
            <w:top w:val="none" w:sz="0" w:space="0" w:color="auto"/>
            <w:left w:val="none" w:sz="0" w:space="0" w:color="auto"/>
            <w:bottom w:val="none" w:sz="0" w:space="0" w:color="auto"/>
            <w:right w:val="none" w:sz="0" w:space="0" w:color="auto"/>
          </w:divBdr>
        </w:div>
        <w:div w:id="606304946">
          <w:marLeft w:val="480"/>
          <w:marRight w:val="0"/>
          <w:marTop w:val="0"/>
          <w:marBottom w:val="0"/>
          <w:divBdr>
            <w:top w:val="none" w:sz="0" w:space="0" w:color="auto"/>
            <w:left w:val="none" w:sz="0" w:space="0" w:color="auto"/>
            <w:bottom w:val="none" w:sz="0" w:space="0" w:color="auto"/>
            <w:right w:val="none" w:sz="0" w:space="0" w:color="auto"/>
          </w:divBdr>
        </w:div>
        <w:div w:id="514734456">
          <w:marLeft w:val="480"/>
          <w:marRight w:val="0"/>
          <w:marTop w:val="0"/>
          <w:marBottom w:val="0"/>
          <w:divBdr>
            <w:top w:val="none" w:sz="0" w:space="0" w:color="auto"/>
            <w:left w:val="none" w:sz="0" w:space="0" w:color="auto"/>
            <w:bottom w:val="none" w:sz="0" w:space="0" w:color="auto"/>
            <w:right w:val="none" w:sz="0" w:space="0" w:color="auto"/>
          </w:divBdr>
        </w:div>
        <w:div w:id="1236354759">
          <w:marLeft w:val="480"/>
          <w:marRight w:val="0"/>
          <w:marTop w:val="0"/>
          <w:marBottom w:val="0"/>
          <w:divBdr>
            <w:top w:val="none" w:sz="0" w:space="0" w:color="auto"/>
            <w:left w:val="none" w:sz="0" w:space="0" w:color="auto"/>
            <w:bottom w:val="none" w:sz="0" w:space="0" w:color="auto"/>
            <w:right w:val="none" w:sz="0" w:space="0" w:color="auto"/>
          </w:divBdr>
        </w:div>
        <w:div w:id="1549606978">
          <w:marLeft w:val="480"/>
          <w:marRight w:val="0"/>
          <w:marTop w:val="0"/>
          <w:marBottom w:val="0"/>
          <w:divBdr>
            <w:top w:val="none" w:sz="0" w:space="0" w:color="auto"/>
            <w:left w:val="none" w:sz="0" w:space="0" w:color="auto"/>
            <w:bottom w:val="none" w:sz="0" w:space="0" w:color="auto"/>
            <w:right w:val="none" w:sz="0" w:space="0" w:color="auto"/>
          </w:divBdr>
        </w:div>
        <w:div w:id="449402429">
          <w:marLeft w:val="480"/>
          <w:marRight w:val="0"/>
          <w:marTop w:val="0"/>
          <w:marBottom w:val="0"/>
          <w:divBdr>
            <w:top w:val="none" w:sz="0" w:space="0" w:color="auto"/>
            <w:left w:val="none" w:sz="0" w:space="0" w:color="auto"/>
            <w:bottom w:val="none" w:sz="0" w:space="0" w:color="auto"/>
            <w:right w:val="none" w:sz="0" w:space="0" w:color="auto"/>
          </w:divBdr>
        </w:div>
        <w:div w:id="288829433">
          <w:marLeft w:val="480"/>
          <w:marRight w:val="0"/>
          <w:marTop w:val="0"/>
          <w:marBottom w:val="0"/>
          <w:divBdr>
            <w:top w:val="none" w:sz="0" w:space="0" w:color="auto"/>
            <w:left w:val="none" w:sz="0" w:space="0" w:color="auto"/>
            <w:bottom w:val="none" w:sz="0" w:space="0" w:color="auto"/>
            <w:right w:val="none" w:sz="0" w:space="0" w:color="auto"/>
          </w:divBdr>
        </w:div>
        <w:div w:id="2140955603">
          <w:marLeft w:val="480"/>
          <w:marRight w:val="0"/>
          <w:marTop w:val="0"/>
          <w:marBottom w:val="0"/>
          <w:divBdr>
            <w:top w:val="none" w:sz="0" w:space="0" w:color="auto"/>
            <w:left w:val="none" w:sz="0" w:space="0" w:color="auto"/>
            <w:bottom w:val="none" w:sz="0" w:space="0" w:color="auto"/>
            <w:right w:val="none" w:sz="0" w:space="0" w:color="auto"/>
          </w:divBdr>
        </w:div>
        <w:div w:id="1234268973">
          <w:marLeft w:val="480"/>
          <w:marRight w:val="0"/>
          <w:marTop w:val="0"/>
          <w:marBottom w:val="0"/>
          <w:divBdr>
            <w:top w:val="none" w:sz="0" w:space="0" w:color="auto"/>
            <w:left w:val="none" w:sz="0" w:space="0" w:color="auto"/>
            <w:bottom w:val="none" w:sz="0" w:space="0" w:color="auto"/>
            <w:right w:val="none" w:sz="0" w:space="0" w:color="auto"/>
          </w:divBdr>
        </w:div>
      </w:divsChild>
    </w:div>
    <w:div w:id="577708754">
      <w:bodyDiv w:val="1"/>
      <w:marLeft w:val="0"/>
      <w:marRight w:val="0"/>
      <w:marTop w:val="0"/>
      <w:marBottom w:val="0"/>
      <w:divBdr>
        <w:top w:val="none" w:sz="0" w:space="0" w:color="auto"/>
        <w:left w:val="none" w:sz="0" w:space="0" w:color="auto"/>
        <w:bottom w:val="none" w:sz="0" w:space="0" w:color="auto"/>
        <w:right w:val="none" w:sz="0" w:space="0" w:color="auto"/>
      </w:divBdr>
      <w:divsChild>
        <w:div w:id="631179204">
          <w:marLeft w:val="480"/>
          <w:marRight w:val="0"/>
          <w:marTop w:val="0"/>
          <w:marBottom w:val="0"/>
          <w:divBdr>
            <w:top w:val="none" w:sz="0" w:space="0" w:color="auto"/>
            <w:left w:val="none" w:sz="0" w:space="0" w:color="auto"/>
            <w:bottom w:val="none" w:sz="0" w:space="0" w:color="auto"/>
            <w:right w:val="none" w:sz="0" w:space="0" w:color="auto"/>
          </w:divBdr>
        </w:div>
        <w:div w:id="43145161">
          <w:marLeft w:val="480"/>
          <w:marRight w:val="0"/>
          <w:marTop w:val="0"/>
          <w:marBottom w:val="0"/>
          <w:divBdr>
            <w:top w:val="none" w:sz="0" w:space="0" w:color="auto"/>
            <w:left w:val="none" w:sz="0" w:space="0" w:color="auto"/>
            <w:bottom w:val="none" w:sz="0" w:space="0" w:color="auto"/>
            <w:right w:val="none" w:sz="0" w:space="0" w:color="auto"/>
          </w:divBdr>
        </w:div>
        <w:div w:id="1816949881">
          <w:marLeft w:val="480"/>
          <w:marRight w:val="0"/>
          <w:marTop w:val="0"/>
          <w:marBottom w:val="0"/>
          <w:divBdr>
            <w:top w:val="none" w:sz="0" w:space="0" w:color="auto"/>
            <w:left w:val="none" w:sz="0" w:space="0" w:color="auto"/>
            <w:bottom w:val="none" w:sz="0" w:space="0" w:color="auto"/>
            <w:right w:val="none" w:sz="0" w:space="0" w:color="auto"/>
          </w:divBdr>
        </w:div>
        <w:div w:id="16465837">
          <w:marLeft w:val="480"/>
          <w:marRight w:val="0"/>
          <w:marTop w:val="0"/>
          <w:marBottom w:val="0"/>
          <w:divBdr>
            <w:top w:val="none" w:sz="0" w:space="0" w:color="auto"/>
            <w:left w:val="none" w:sz="0" w:space="0" w:color="auto"/>
            <w:bottom w:val="none" w:sz="0" w:space="0" w:color="auto"/>
            <w:right w:val="none" w:sz="0" w:space="0" w:color="auto"/>
          </w:divBdr>
        </w:div>
        <w:div w:id="1958566542">
          <w:marLeft w:val="480"/>
          <w:marRight w:val="0"/>
          <w:marTop w:val="0"/>
          <w:marBottom w:val="0"/>
          <w:divBdr>
            <w:top w:val="none" w:sz="0" w:space="0" w:color="auto"/>
            <w:left w:val="none" w:sz="0" w:space="0" w:color="auto"/>
            <w:bottom w:val="none" w:sz="0" w:space="0" w:color="auto"/>
            <w:right w:val="none" w:sz="0" w:space="0" w:color="auto"/>
          </w:divBdr>
        </w:div>
        <w:div w:id="328947250">
          <w:marLeft w:val="480"/>
          <w:marRight w:val="0"/>
          <w:marTop w:val="0"/>
          <w:marBottom w:val="0"/>
          <w:divBdr>
            <w:top w:val="none" w:sz="0" w:space="0" w:color="auto"/>
            <w:left w:val="none" w:sz="0" w:space="0" w:color="auto"/>
            <w:bottom w:val="none" w:sz="0" w:space="0" w:color="auto"/>
            <w:right w:val="none" w:sz="0" w:space="0" w:color="auto"/>
          </w:divBdr>
        </w:div>
        <w:div w:id="1857839529">
          <w:marLeft w:val="480"/>
          <w:marRight w:val="0"/>
          <w:marTop w:val="0"/>
          <w:marBottom w:val="0"/>
          <w:divBdr>
            <w:top w:val="none" w:sz="0" w:space="0" w:color="auto"/>
            <w:left w:val="none" w:sz="0" w:space="0" w:color="auto"/>
            <w:bottom w:val="none" w:sz="0" w:space="0" w:color="auto"/>
            <w:right w:val="none" w:sz="0" w:space="0" w:color="auto"/>
          </w:divBdr>
        </w:div>
        <w:div w:id="736168298">
          <w:marLeft w:val="480"/>
          <w:marRight w:val="0"/>
          <w:marTop w:val="0"/>
          <w:marBottom w:val="0"/>
          <w:divBdr>
            <w:top w:val="none" w:sz="0" w:space="0" w:color="auto"/>
            <w:left w:val="none" w:sz="0" w:space="0" w:color="auto"/>
            <w:bottom w:val="none" w:sz="0" w:space="0" w:color="auto"/>
            <w:right w:val="none" w:sz="0" w:space="0" w:color="auto"/>
          </w:divBdr>
        </w:div>
        <w:div w:id="1093748892">
          <w:marLeft w:val="480"/>
          <w:marRight w:val="0"/>
          <w:marTop w:val="0"/>
          <w:marBottom w:val="0"/>
          <w:divBdr>
            <w:top w:val="none" w:sz="0" w:space="0" w:color="auto"/>
            <w:left w:val="none" w:sz="0" w:space="0" w:color="auto"/>
            <w:bottom w:val="none" w:sz="0" w:space="0" w:color="auto"/>
            <w:right w:val="none" w:sz="0" w:space="0" w:color="auto"/>
          </w:divBdr>
        </w:div>
        <w:div w:id="539897974">
          <w:marLeft w:val="480"/>
          <w:marRight w:val="0"/>
          <w:marTop w:val="0"/>
          <w:marBottom w:val="0"/>
          <w:divBdr>
            <w:top w:val="none" w:sz="0" w:space="0" w:color="auto"/>
            <w:left w:val="none" w:sz="0" w:space="0" w:color="auto"/>
            <w:bottom w:val="none" w:sz="0" w:space="0" w:color="auto"/>
            <w:right w:val="none" w:sz="0" w:space="0" w:color="auto"/>
          </w:divBdr>
        </w:div>
        <w:div w:id="868228337">
          <w:marLeft w:val="480"/>
          <w:marRight w:val="0"/>
          <w:marTop w:val="0"/>
          <w:marBottom w:val="0"/>
          <w:divBdr>
            <w:top w:val="none" w:sz="0" w:space="0" w:color="auto"/>
            <w:left w:val="none" w:sz="0" w:space="0" w:color="auto"/>
            <w:bottom w:val="none" w:sz="0" w:space="0" w:color="auto"/>
            <w:right w:val="none" w:sz="0" w:space="0" w:color="auto"/>
          </w:divBdr>
        </w:div>
        <w:div w:id="1571040211">
          <w:marLeft w:val="480"/>
          <w:marRight w:val="0"/>
          <w:marTop w:val="0"/>
          <w:marBottom w:val="0"/>
          <w:divBdr>
            <w:top w:val="none" w:sz="0" w:space="0" w:color="auto"/>
            <w:left w:val="none" w:sz="0" w:space="0" w:color="auto"/>
            <w:bottom w:val="none" w:sz="0" w:space="0" w:color="auto"/>
            <w:right w:val="none" w:sz="0" w:space="0" w:color="auto"/>
          </w:divBdr>
        </w:div>
        <w:div w:id="1480539602">
          <w:marLeft w:val="480"/>
          <w:marRight w:val="0"/>
          <w:marTop w:val="0"/>
          <w:marBottom w:val="0"/>
          <w:divBdr>
            <w:top w:val="none" w:sz="0" w:space="0" w:color="auto"/>
            <w:left w:val="none" w:sz="0" w:space="0" w:color="auto"/>
            <w:bottom w:val="none" w:sz="0" w:space="0" w:color="auto"/>
            <w:right w:val="none" w:sz="0" w:space="0" w:color="auto"/>
          </w:divBdr>
        </w:div>
        <w:div w:id="819345384">
          <w:marLeft w:val="480"/>
          <w:marRight w:val="0"/>
          <w:marTop w:val="0"/>
          <w:marBottom w:val="0"/>
          <w:divBdr>
            <w:top w:val="none" w:sz="0" w:space="0" w:color="auto"/>
            <w:left w:val="none" w:sz="0" w:space="0" w:color="auto"/>
            <w:bottom w:val="none" w:sz="0" w:space="0" w:color="auto"/>
            <w:right w:val="none" w:sz="0" w:space="0" w:color="auto"/>
          </w:divBdr>
        </w:div>
        <w:div w:id="1482841395">
          <w:marLeft w:val="480"/>
          <w:marRight w:val="0"/>
          <w:marTop w:val="0"/>
          <w:marBottom w:val="0"/>
          <w:divBdr>
            <w:top w:val="none" w:sz="0" w:space="0" w:color="auto"/>
            <w:left w:val="none" w:sz="0" w:space="0" w:color="auto"/>
            <w:bottom w:val="none" w:sz="0" w:space="0" w:color="auto"/>
            <w:right w:val="none" w:sz="0" w:space="0" w:color="auto"/>
          </w:divBdr>
        </w:div>
        <w:div w:id="105393944">
          <w:marLeft w:val="480"/>
          <w:marRight w:val="0"/>
          <w:marTop w:val="0"/>
          <w:marBottom w:val="0"/>
          <w:divBdr>
            <w:top w:val="none" w:sz="0" w:space="0" w:color="auto"/>
            <w:left w:val="none" w:sz="0" w:space="0" w:color="auto"/>
            <w:bottom w:val="none" w:sz="0" w:space="0" w:color="auto"/>
            <w:right w:val="none" w:sz="0" w:space="0" w:color="auto"/>
          </w:divBdr>
        </w:div>
        <w:div w:id="1343969999">
          <w:marLeft w:val="480"/>
          <w:marRight w:val="0"/>
          <w:marTop w:val="0"/>
          <w:marBottom w:val="0"/>
          <w:divBdr>
            <w:top w:val="none" w:sz="0" w:space="0" w:color="auto"/>
            <w:left w:val="none" w:sz="0" w:space="0" w:color="auto"/>
            <w:bottom w:val="none" w:sz="0" w:space="0" w:color="auto"/>
            <w:right w:val="none" w:sz="0" w:space="0" w:color="auto"/>
          </w:divBdr>
        </w:div>
        <w:div w:id="1776710798">
          <w:marLeft w:val="480"/>
          <w:marRight w:val="0"/>
          <w:marTop w:val="0"/>
          <w:marBottom w:val="0"/>
          <w:divBdr>
            <w:top w:val="none" w:sz="0" w:space="0" w:color="auto"/>
            <w:left w:val="none" w:sz="0" w:space="0" w:color="auto"/>
            <w:bottom w:val="none" w:sz="0" w:space="0" w:color="auto"/>
            <w:right w:val="none" w:sz="0" w:space="0" w:color="auto"/>
          </w:divBdr>
        </w:div>
        <w:div w:id="236866217">
          <w:marLeft w:val="480"/>
          <w:marRight w:val="0"/>
          <w:marTop w:val="0"/>
          <w:marBottom w:val="0"/>
          <w:divBdr>
            <w:top w:val="none" w:sz="0" w:space="0" w:color="auto"/>
            <w:left w:val="none" w:sz="0" w:space="0" w:color="auto"/>
            <w:bottom w:val="none" w:sz="0" w:space="0" w:color="auto"/>
            <w:right w:val="none" w:sz="0" w:space="0" w:color="auto"/>
          </w:divBdr>
        </w:div>
        <w:div w:id="1594361028">
          <w:marLeft w:val="480"/>
          <w:marRight w:val="0"/>
          <w:marTop w:val="0"/>
          <w:marBottom w:val="0"/>
          <w:divBdr>
            <w:top w:val="none" w:sz="0" w:space="0" w:color="auto"/>
            <w:left w:val="none" w:sz="0" w:space="0" w:color="auto"/>
            <w:bottom w:val="none" w:sz="0" w:space="0" w:color="auto"/>
            <w:right w:val="none" w:sz="0" w:space="0" w:color="auto"/>
          </w:divBdr>
        </w:div>
        <w:div w:id="1714847230">
          <w:marLeft w:val="480"/>
          <w:marRight w:val="0"/>
          <w:marTop w:val="0"/>
          <w:marBottom w:val="0"/>
          <w:divBdr>
            <w:top w:val="none" w:sz="0" w:space="0" w:color="auto"/>
            <w:left w:val="none" w:sz="0" w:space="0" w:color="auto"/>
            <w:bottom w:val="none" w:sz="0" w:space="0" w:color="auto"/>
            <w:right w:val="none" w:sz="0" w:space="0" w:color="auto"/>
          </w:divBdr>
        </w:div>
        <w:div w:id="857816404">
          <w:marLeft w:val="480"/>
          <w:marRight w:val="0"/>
          <w:marTop w:val="0"/>
          <w:marBottom w:val="0"/>
          <w:divBdr>
            <w:top w:val="none" w:sz="0" w:space="0" w:color="auto"/>
            <w:left w:val="none" w:sz="0" w:space="0" w:color="auto"/>
            <w:bottom w:val="none" w:sz="0" w:space="0" w:color="auto"/>
            <w:right w:val="none" w:sz="0" w:space="0" w:color="auto"/>
          </w:divBdr>
        </w:div>
        <w:div w:id="1796868514">
          <w:marLeft w:val="480"/>
          <w:marRight w:val="0"/>
          <w:marTop w:val="0"/>
          <w:marBottom w:val="0"/>
          <w:divBdr>
            <w:top w:val="none" w:sz="0" w:space="0" w:color="auto"/>
            <w:left w:val="none" w:sz="0" w:space="0" w:color="auto"/>
            <w:bottom w:val="none" w:sz="0" w:space="0" w:color="auto"/>
            <w:right w:val="none" w:sz="0" w:space="0" w:color="auto"/>
          </w:divBdr>
        </w:div>
        <w:div w:id="140388741">
          <w:marLeft w:val="480"/>
          <w:marRight w:val="0"/>
          <w:marTop w:val="0"/>
          <w:marBottom w:val="0"/>
          <w:divBdr>
            <w:top w:val="none" w:sz="0" w:space="0" w:color="auto"/>
            <w:left w:val="none" w:sz="0" w:space="0" w:color="auto"/>
            <w:bottom w:val="none" w:sz="0" w:space="0" w:color="auto"/>
            <w:right w:val="none" w:sz="0" w:space="0" w:color="auto"/>
          </w:divBdr>
        </w:div>
        <w:div w:id="2002125120">
          <w:marLeft w:val="480"/>
          <w:marRight w:val="0"/>
          <w:marTop w:val="0"/>
          <w:marBottom w:val="0"/>
          <w:divBdr>
            <w:top w:val="none" w:sz="0" w:space="0" w:color="auto"/>
            <w:left w:val="none" w:sz="0" w:space="0" w:color="auto"/>
            <w:bottom w:val="none" w:sz="0" w:space="0" w:color="auto"/>
            <w:right w:val="none" w:sz="0" w:space="0" w:color="auto"/>
          </w:divBdr>
        </w:div>
        <w:div w:id="2076081884">
          <w:marLeft w:val="480"/>
          <w:marRight w:val="0"/>
          <w:marTop w:val="0"/>
          <w:marBottom w:val="0"/>
          <w:divBdr>
            <w:top w:val="none" w:sz="0" w:space="0" w:color="auto"/>
            <w:left w:val="none" w:sz="0" w:space="0" w:color="auto"/>
            <w:bottom w:val="none" w:sz="0" w:space="0" w:color="auto"/>
            <w:right w:val="none" w:sz="0" w:space="0" w:color="auto"/>
          </w:divBdr>
        </w:div>
        <w:div w:id="1802577468">
          <w:marLeft w:val="480"/>
          <w:marRight w:val="0"/>
          <w:marTop w:val="0"/>
          <w:marBottom w:val="0"/>
          <w:divBdr>
            <w:top w:val="none" w:sz="0" w:space="0" w:color="auto"/>
            <w:left w:val="none" w:sz="0" w:space="0" w:color="auto"/>
            <w:bottom w:val="none" w:sz="0" w:space="0" w:color="auto"/>
            <w:right w:val="none" w:sz="0" w:space="0" w:color="auto"/>
          </w:divBdr>
        </w:div>
        <w:div w:id="1311597814">
          <w:marLeft w:val="480"/>
          <w:marRight w:val="0"/>
          <w:marTop w:val="0"/>
          <w:marBottom w:val="0"/>
          <w:divBdr>
            <w:top w:val="none" w:sz="0" w:space="0" w:color="auto"/>
            <w:left w:val="none" w:sz="0" w:space="0" w:color="auto"/>
            <w:bottom w:val="none" w:sz="0" w:space="0" w:color="auto"/>
            <w:right w:val="none" w:sz="0" w:space="0" w:color="auto"/>
          </w:divBdr>
        </w:div>
        <w:div w:id="1661349094">
          <w:marLeft w:val="480"/>
          <w:marRight w:val="0"/>
          <w:marTop w:val="0"/>
          <w:marBottom w:val="0"/>
          <w:divBdr>
            <w:top w:val="none" w:sz="0" w:space="0" w:color="auto"/>
            <w:left w:val="none" w:sz="0" w:space="0" w:color="auto"/>
            <w:bottom w:val="none" w:sz="0" w:space="0" w:color="auto"/>
            <w:right w:val="none" w:sz="0" w:space="0" w:color="auto"/>
          </w:divBdr>
        </w:div>
        <w:div w:id="25185342">
          <w:marLeft w:val="480"/>
          <w:marRight w:val="0"/>
          <w:marTop w:val="0"/>
          <w:marBottom w:val="0"/>
          <w:divBdr>
            <w:top w:val="none" w:sz="0" w:space="0" w:color="auto"/>
            <w:left w:val="none" w:sz="0" w:space="0" w:color="auto"/>
            <w:bottom w:val="none" w:sz="0" w:space="0" w:color="auto"/>
            <w:right w:val="none" w:sz="0" w:space="0" w:color="auto"/>
          </w:divBdr>
        </w:div>
        <w:div w:id="110976704">
          <w:marLeft w:val="480"/>
          <w:marRight w:val="0"/>
          <w:marTop w:val="0"/>
          <w:marBottom w:val="0"/>
          <w:divBdr>
            <w:top w:val="none" w:sz="0" w:space="0" w:color="auto"/>
            <w:left w:val="none" w:sz="0" w:space="0" w:color="auto"/>
            <w:bottom w:val="none" w:sz="0" w:space="0" w:color="auto"/>
            <w:right w:val="none" w:sz="0" w:space="0" w:color="auto"/>
          </w:divBdr>
        </w:div>
        <w:div w:id="573512879">
          <w:marLeft w:val="480"/>
          <w:marRight w:val="0"/>
          <w:marTop w:val="0"/>
          <w:marBottom w:val="0"/>
          <w:divBdr>
            <w:top w:val="none" w:sz="0" w:space="0" w:color="auto"/>
            <w:left w:val="none" w:sz="0" w:space="0" w:color="auto"/>
            <w:bottom w:val="none" w:sz="0" w:space="0" w:color="auto"/>
            <w:right w:val="none" w:sz="0" w:space="0" w:color="auto"/>
          </w:divBdr>
        </w:div>
        <w:div w:id="1820610447">
          <w:marLeft w:val="480"/>
          <w:marRight w:val="0"/>
          <w:marTop w:val="0"/>
          <w:marBottom w:val="0"/>
          <w:divBdr>
            <w:top w:val="none" w:sz="0" w:space="0" w:color="auto"/>
            <w:left w:val="none" w:sz="0" w:space="0" w:color="auto"/>
            <w:bottom w:val="none" w:sz="0" w:space="0" w:color="auto"/>
            <w:right w:val="none" w:sz="0" w:space="0" w:color="auto"/>
          </w:divBdr>
        </w:div>
        <w:div w:id="991982495">
          <w:marLeft w:val="480"/>
          <w:marRight w:val="0"/>
          <w:marTop w:val="0"/>
          <w:marBottom w:val="0"/>
          <w:divBdr>
            <w:top w:val="none" w:sz="0" w:space="0" w:color="auto"/>
            <w:left w:val="none" w:sz="0" w:space="0" w:color="auto"/>
            <w:bottom w:val="none" w:sz="0" w:space="0" w:color="auto"/>
            <w:right w:val="none" w:sz="0" w:space="0" w:color="auto"/>
          </w:divBdr>
        </w:div>
        <w:div w:id="1313681653">
          <w:marLeft w:val="480"/>
          <w:marRight w:val="0"/>
          <w:marTop w:val="0"/>
          <w:marBottom w:val="0"/>
          <w:divBdr>
            <w:top w:val="none" w:sz="0" w:space="0" w:color="auto"/>
            <w:left w:val="none" w:sz="0" w:space="0" w:color="auto"/>
            <w:bottom w:val="none" w:sz="0" w:space="0" w:color="auto"/>
            <w:right w:val="none" w:sz="0" w:space="0" w:color="auto"/>
          </w:divBdr>
        </w:div>
        <w:div w:id="736245395">
          <w:marLeft w:val="480"/>
          <w:marRight w:val="0"/>
          <w:marTop w:val="0"/>
          <w:marBottom w:val="0"/>
          <w:divBdr>
            <w:top w:val="none" w:sz="0" w:space="0" w:color="auto"/>
            <w:left w:val="none" w:sz="0" w:space="0" w:color="auto"/>
            <w:bottom w:val="none" w:sz="0" w:space="0" w:color="auto"/>
            <w:right w:val="none" w:sz="0" w:space="0" w:color="auto"/>
          </w:divBdr>
        </w:div>
        <w:div w:id="835847561">
          <w:marLeft w:val="480"/>
          <w:marRight w:val="0"/>
          <w:marTop w:val="0"/>
          <w:marBottom w:val="0"/>
          <w:divBdr>
            <w:top w:val="none" w:sz="0" w:space="0" w:color="auto"/>
            <w:left w:val="none" w:sz="0" w:space="0" w:color="auto"/>
            <w:bottom w:val="none" w:sz="0" w:space="0" w:color="auto"/>
            <w:right w:val="none" w:sz="0" w:space="0" w:color="auto"/>
          </w:divBdr>
        </w:div>
        <w:div w:id="1874149984">
          <w:marLeft w:val="480"/>
          <w:marRight w:val="0"/>
          <w:marTop w:val="0"/>
          <w:marBottom w:val="0"/>
          <w:divBdr>
            <w:top w:val="none" w:sz="0" w:space="0" w:color="auto"/>
            <w:left w:val="none" w:sz="0" w:space="0" w:color="auto"/>
            <w:bottom w:val="none" w:sz="0" w:space="0" w:color="auto"/>
            <w:right w:val="none" w:sz="0" w:space="0" w:color="auto"/>
          </w:divBdr>
        </w:div>
        <w:div w:id="1912695816">
          <w:marLeft w:val="480"/>
          <w:marRight w:val="0"/>
          <w:marTop w:val="0"/>
          <w:marBottom w:val="0"/>
          <w:divBdr>
            <w:top w:val="none" w:sz="0" w:space="0" w:color="auto"/>
            <w:left w:val="none" w:sz="0" w:space="0" w:color="auto"/>
            <w:bottom w:val="none" w:sz="0" w:space="0" w:color="auto"/>
            <w:right w:val="none" w:sz="0" w:space="0" w:color="auto"/>
          </w:divBdr>
        </w:div>
        <w:div w:id="208612120">
          <w:marLeft w:val="480"/>
          <w:marRight w:val="0"/>
          <w:marTop w:val="0"/>
          <w:marBottom w:val="0"/>
          <w:divBdr>
            <w:top w:val="none" w:sz="0" w:space="0" w:color="auto"/>
            <w:left w:val="none" w:sz="0" w:space="0" w:color="auto"/>
            <w:bottom w:val="none" w:sz="0" w:space="0" w:color="auto"/>
            <w:right w:val="none" w:sz="0" w:space="0" w:color="auto"/>
          </w:divBdr>
        </w:div>
        <w:div w:id="1411080708">
          <w:marLeft w:val="480"/>
          <w:marRight w:val="0"/>
          <w:marTop w:val="0"/>
          <w:marBottom w:val="0"/>
          <w:divBdr>
            <w:top w:val="none" w:sz="0" w:space="0" w:color="auto"/>
            <w:left w:val="none" w:sz="0" w:space="0" w:color="auto"/>
            <w:bottom w:val="none" w:sz="0" w:space="0" w:color="auto"/>
            <w:right w:val="none" w:sz="0" w:space="0" w:color="auto"/>
          </w:divBdr>
        </w:div>
        <w:div w:id="1616867659">
          <w:marLeft w:val="480"/>
          <w:marRight w:val="0"/>
          <w:marTop w:val="0"/>
          <w:marBottom w:val="0"/>
          <w:divBdr>
            <w:top w:val="none" w:sz="0" w:space="0" w:color="auto"/>
            <w:left w:val="none" w:sz="0" w:space="0" w:color="auto"/>
            <w:bottom w:val="none" w:sz="0" w:space="0" w:color="auto"/>
            <w:right w:val="none" w:sz="0" w:space="0" w:color="auto"/>
          </w:divBdr>
        </w:div>
        <w:div w:id="2142111882">
          <w:marLeft w:val="480"/>
          <w:marRight w:val="0"/>
          <w:marTop w:val="0"/>
          <w:marBottom w:val="0"/>
          <w:divBdr>
            <w:top w:val="none" w:sz="0" w:space="0" w:color="auto"/>
            <w:left w:val="none" w:sz="0" w:space="0" w:color="auto"/>
            <w:bottom w:val="none" w:sz="0" w:space="0" w:color="auto"/>
            <w:right w:val="none" w:sz="0" w:space="0" w:color="auto"/>
          </w:divBdr>
        </w:div>
        <w:div w:id="747314167">
          <w:marLeft w:val="480"/>
          <w:marRight w:val="0"/>
          <w:marTop w:val="0"/>
          <w:marBottom w:val="0"/>
          <w:divBdr>
            <w:top w:val="none" w:sz="0" w:space="0" w:color="auto"/>
            <w:left w:val="none" w:sz="0" w:space="0" w:color="auto"/>
            <w:bottom w:val="none" w:sz="0" w:space="0" w:color="auto"/>
            <w:right w:val="none" w:sz="0" w:space="0" w:color="auto"/>
          </w:divBdr>
        </w:div>
        <w:div w:id="1466581031">
          <w:marLeft w:val="480"/>
          <w:marRight w:val="0"/>
          <w:marTop w:val="0"/>
          <w:marBottom w:val="0"/>
          <w:divBdr>
            <w:top w:val="none" w:sz="0" w:space="0" w:color="auto"/>
            <w:left w:val="none" w:sz="0" w:space="0" w:color="auto"/>
            <w:bottom w:val="none" w:sz="0" w:space="0" w:color="auto"/>
            <w:right w:val="none" w:sz="0" w:space="0" w:color="auto"/>
          </w:divBdr>
        </w:div>
        <w:div w:id="943415423">
          <w:marLeft w:val="480"/>
          <w:marRight w:val="0"/>
          <w:marTop w:val="0"/>
          <w:marBottom w:val="0"/>
          <w:divBdr>
            <w:top w:val="none" w:sz="0" w:space="0" w:color="auto"/>
            <w:left w:val="none" w:sz="0" w:space="0" w:color="auto"/>
            <w:bottom w:val="none" w:sz="0" w:space="0" w:color="auto"/>
            <w:right w:val="none" w:sz="0" w:space="0" w:color="auto"/>
          </w:divBdr>
        </w:div>
        <w:div w:id="163210354">
          <w:marLeft w:val="480"/>
          <w:marRight w:val="0"/>
          <w:marTop w:val="0"/>
          <w:marBottom w:val="0"/>
          <w:divBdr>
            <w:top w:val="none" w:sz="0" w:space="0" w:color="auto"/>
            <w:left w:val="none" w:sz="0" w:space="0" w:color="auto"/>
            <w:bottom w:val="none" w:sz="0" w:space="0" w:color="auto"/>
            <w:right w:val="none" w:sz="0" w:space="0" w:color="auto"/>
          </w:divBdr>
        </w:div>
        <w:div w:id="325861116">
          <w:marLeft w:val="480"/>
          <w:marRight w:val="0"/>
          <w:marTop w:val="0"/>
          <w:marBottom w:val="0"/>
          <w:divBdr>
            <w:top w:val="none" w:sz="0" w:space="0" w:color="auto"/>
            <w:left w:val="none" w:sz="0" w:space="0" w:color="auto"/>
            <w:bottom w:val="none" w:sz="0" w:space="0" w:color="auto"/>
            <w:right w:val="none" w:sz="0" w:space="0" w:color="auto"/>
          </w:divBdr>
        </w:div>
        <w:div w:id="1469204316">
          <w:marLeft w:val="480"/>
          <w:marRight w:val="0"/>
          <w:marTop w:val="0"/>
          <w:marBottom w:val="0"/>
          <w:divBdr>
            <w:top w:val="none" w:sz="0" w:space="0" w:color="auto"/>
            <w:left w:val="none" w:sz="0" w:space="0" w:color="auto"/>
            <w:bottom w:val="none" w:sz="0" w:space="0" w:color="auto"/>
            <w:right w:val="none" w:sz="0" w:space="0" w:color="auto"/>
          </w:divBdr>
        </w:div>
        <w:div w:id="722826549">
          <w:marLeft w:val="480"/>
          <w:marRight w:val="0"/>
          <w:marTop w:val="0"/>
          <w:marBottom w:val="0"/>
          <w:divBdr>
            <w:top w:val="none" w:sz="0" w:space="0" w:color="auto"/>
            <w:left w:val="none" w:sz="0" w:space="0" w:color="auto"/>
            <w:bottom w:val="none" w:sz="0" w:space="0" w:color="auto"/>
            <w:right w:val="none" w:sz="0" w:space="0" w:color="auto"/>
          </w:divBdr>
        </w:div>
        <w:div w:id="649871572">
          <w:marLeft w:val="480"/>
          <w:marRight w:val="0"/>
          <w:marTop w:val="0"/>
          <w:marBottom w:val="0"/>
          <w:divBdr>
            <w:top w:val="none" w:sz="0" w:space="0" w:color="auto"/>
            <w:left w:val="none" w:sz="0" w:space="0" w:color="auto"/>
            <w:bottom w:val="none" w:sz="0" w:space="0" w:color="auto"/>
            <w:right w:val="none" w:sz="0" w:space="0" w:color="auto"/>
          </w:divBdr>
        </w:div>
        <w:div w:id="652175194">
          <w:marLeft w:val="480"/>
          <w:marRight w:val="0"/>
          <w:marTop w:val="0"/>
          <w:marBottom w:val="0"/>
          <w:divBdr>
            <w:top w:val="none" w:sz="0" w:space="0" w:color="auto"/>
            <w:left w:val="none" w:sz="0" w:space="0" w:color="auto"/>
            <w:bottom w:val="none" w:sz="0" w:space="0" w:color="auto"/>
            <w:right w:val="none" w:sz="0" w:space="0" w:color="auto"/>
          </w:divBdr>
        </w:div>
        <w:div w:id="4987838">
          <w:marLeft w:val="480"/>
          <w:marRight w:val="0"/>
          <w:marTop w:val="0"/>
          <w:marBottom w:val="0"/>
          <w:divBdr>
            <w:top w:val="none" w:sz="0" w:space="0" w:color="auto"/>
            <w:left w:val="none" w:sz="0" w:space="0" w:color="auto"/>
            <w:bottom w:val="none" w:sz="0" w:space="0" w:color="auto"/>
            <w:right w:val="none" w:sz="0" w:space="0" w:color="auto"/>
          </w:divBdr>
        </w:div>
        <w:div w:id="1744833915">
          <w:marLeft w:val="480"/>
          <w:marRight w:val="0"/>
          <w:marTop w:val="0"/>
          <w:marBottom w:val="0"/>
          <w:divBdr>
            <w:top w:val="none" w:sz="0" w:space="0" w:color="auto"/>
            <w:left w:val="none" w:sz="0" w:space="0" w:color="auto"/>
            <w:bottom w:val="none" w:sz="0" w:space="0" w:color="auto"/>
            <w:right w:val="none" w:sz="0" w:space="0" w:color="auto"/>
          </w:divBdr>
        </w:div>
        <w:div w:id="897593058">
          <w:marLeft w:val="480"/>
          <w:marRight w:val="0"/>
          <w:marTop w:val="0"/>
          <w:marBottom w:val="0"/>
          <w:divBdr>
            <w:top w:val="none" w:sz="0" w:space="0" w:color="auto"/>
            <w:left w:val="none" w:sz="0" w:space="0" w:color="auto"/>
            <w:bottom w:val="none" w:sz="0" w:space="0" w:color="auto"/>
            <w:right w:val="none" w:sz="0" w:space="0" w:color="auto"/>
          </w:divBdr>
        </w:div>
        <w:div w:id="646516297">
          <w:marLeft w:val="480"/>
          <w:marRight w:val="0"/>
          <w:marTop w:val="0"/>
          <w:marBottom w:val="0"/>
          <w:divBdr>
            <w:top w:val="none" w:sz="0" w:space="0" w:color="auto"/>
            <w:left w:val="none" w:sz="0" w:space="0" w:color="auto"/>
            <w:bottom w:val="none" w:sz="0" w:space="0" w:color="auto"/>
            <w:right w:val="none" w:sz="0" w:space="0" w:color="auto"/>
          </w:divBdr>
        </w:div>
        <w:div w:id="375205038">
          <w:marLeft w:val="480"/>
          <w:marRight w:val="0"/>
          <w:marTop w:val="0"/>
          <w:marBottom w:val="0"/>
          <w:divBdr>
            <w:top w:val="none" w:sz="0" w:space="0" w:color="auto"/>
            <w:left w:val="none" w:sz="0" w:space="0" w:color="auto"/>
            <w:bottom w:val="none" w:sz="0" w:space="0" w:color="auto"/>
            <w:right w:val="none" w:sz="0" w:space="0" w:color="auto"/>
          </w:divBdr>
        </w:div>
        <w:div w:id="391002343">
          <w:marLeft w:val="480"/>
          <w:marRight w:val="0"/>
          <w:marTop w:val="0"/>
          <w:marBottom w:val="0"/>
          <w:divBdr>
            <w:top w:val="none" w:sz="0" w:space="0" w:color="auto"/>
            <w:left w:val="none" w:sz="0" w:space="0" w:color="auto"/>
            <w:bottom w:val="none" w:sz="0" w:space="0" w:color="auto"/>
            <w:right w:val="none" w:sz="0" w:space="0" w:color="auto"/>
          </w:divBdr>
        </w:div>
        <w:div w:id="548541764">
          <w:marLeft w:val="480"/>
          <w:marRight w:val="0"/>
          <w:marTop w:val="0"/>
          <w:marBottom w:val="0"/>
          <w:divBdr>
            <w:top w:val="none" w:sz="0" w:space="0" w:color="auto"/>
            <w:left w:val="none" w:sz="0" w:space="0" w:color="auto"/>
            <w:bottom w:val="none" w:sz="0" w:space="0" w:color="auto"/>
            <w:right w:val="none" w:sz="0" w:space="0" w:color="auto"/>
          </w:divBdr>
        </w:div>
        <w:div w:id="1716004337">
          <w:marLeft w:val="480"/>
          <w:marRight w:val="0"/>
          <w:marTop w:val="0"/>
          <w:marBottom w:val="0"/>
          <w:divBdr>
            <w:top w:val="none" w:sz="0" w:space="0" w:color="auto"/>
            <w:left w:val="none" w:sz="0" w:space="0" w:color="auto"/>
            <w:bottom w:val="none" w:sz="0" w:space="0" w:color="auto"/>
            <w:right w:val="none" w:sz="0" w:space="0" w:color="auto"/>
          </w:divBdr>
        </w:div>
        <w:div w:id="813451615">
          <w:marLeft w:val="480"/>
          <w:marRight w:val="0"/>
          <w:marTop w:val="0"/>
          <w:marBottom w:val="0"/>
          <w:divBdr>
            <w:top w:val="none" w:sz="0" w:space="0" w:color="auto"/>
            <w:left w:val="none" w:sz="0" w:space="0" w:color="auto"/>
            <w:bottom w:val="none" w:sz="0" w:space="0" w:color="auto"/>
            <w:right w:val="none" w:sz="0" w:space="0" w:color="auto"/>
          </w:divBdr>
        </w:div>
        <w:div w:id="1666933448">
          <w:marLeft w:val="480"/>
          <w:marRight w:val="0"/>
          <w:marTop w:val="0"/>
          <w:marBottom w:val="0"/>
          <w:divBdr>
            <w:top w:val="none" w:sz="0" w:space="0" w:color="auto"/>
            <w:left w:val="none" w:sz="0" w:space="0" w:color="auto"/>
            <w:bottom w:val="none" w:sz="0" w:space="0" w:color="auto"/>
            <w:right w:val="none" w:sz="0" w:space="0" w:color="auto"/>
          </w:divBdr>
        </w:div>
        <w:div w:id="1041709886">
          <w:marLeft w:val="480"/>
          <w:marRight w:val="0"/>
          <w:marTop w:val="0"/>
          <w:marBottom w:val="0"/>
          <w:divBdr>
            <w:top w:val="none" w:sz="0" w:space="0" w:color="auto"/>
            <w:left w:val="none" w:sz="0" w:space="0" w:color="auto"/>
            <w:bottom w:val="none" w:sz="0" w:space="0" w:color="auto"/>
            <w:right w:val="none" w:sz="0" w:space="0" w:color="auto"/>
          </w:divBdr>
        </w:div>
        <w:div w:id="1496915797">
          <w:marLeft w:val="480"/>
          <w:marRight w:val="0"/>
          <w:marTop w:val="0"/>
          <w:marBottom w:val="0"/>
          <w:divBdr>
            <w:top w:val="none" w:sz="0" w:space="0" w:color="auto"/>
            <w:left w:val="none" w:sz="0" w:space="0" w:color="auto"/>
            <w:bottom w:val="none" w:sz="0" w:space="0" w:color="auto"/>
            <w:right w:val="none" w:sz="0" w:space="0" w:color="auto"/>
          </w:divBdr>
        </w:div>
        <w:div w:id="392579521">
          <w:marLeft w:val="480"/>
          <w:marRight w:val="0"/>
          <w:marTop w:val="0"/>
          <w:marBottom w:val="0"/>
          <w:divBdr>
            <w:top w:val="none" w:sz="0" w:space="0" w:color="auto"/>
            <w:left w:val="none" w:sz="0" w:space="0" w:color="auto"/>
            <w:bottom w:val="none" w:sz="0" w:space="0" w:color="auto"/>
            <w:right w:val="none" w:sz="0" w:space="0" w:color="auto"/>
          </w:divBdr>
        </w:div>
        <w:div w:id="241792208">
          <w:marLeft w:val="480"/>
          <w:marRight w:val="0"/>
          <w:marTop w:val="0"/>
          <w:marBottom w:val="0"/>
          <w:divBdr>
            <w:top w:val="none" w:sz="0" w:space="0" w:color="auto"/>
            <w:left w:val="none" w:sz="0" w:space="0" w:color="auto"/>
            <w:bottom w:val="none" w:sz="0" w:space="0" w:color="auto"/>
            <w:right w:val="none" w:sz="0" w:space="0" w:color="auto"/>
          </w:divBdr>
        </w:div>
        <w:div w:id="1915966216">
          <w:marLeft w:val="480"/>
          <w:marRight w:val="0"/>
          <w:marTop w:val="0"/>
          <w:marBottom w:val="0"/>
          <w:divBdr>
            <w:top w:val="none" w:sz="0" w:space="0" w:color="auto"/>
            <w:left w:val="none" w:sz="0" w:space="0" w:color="auto"/>
            <w:bottom w:val="none" w:sz="0" w:space="0" w:color="auto"/>
            <w:right w:val="none" w:sz="0" w:space="0" w:color="auto"/>
          </w:divBdr>
        </w:div>
        <w:div w:id="1956058203">
          <w:marLeft w:val="480"/>
          <w:marRight w:val="0"/>
          <w:marTop w:val="0"/>
          <w:marBottom w:val="0"/>
          <w:divBdr>
            <w:top w:val="none" w:sz="0" w:space="0" w:color="auto"/>
            <w:left w:val="none" w:sz="0" w:space="0" w:color="auto"/>
            <w:bottom w:val="none" w:sz="0" w:space="0" w:color="auto"/>
            <w:right w:val="none" w:sz="0" w:space="0" w:color="auto"/>
          </w:divBdr>
        </w:div>
        <w:div w:id="33240094">
          <w:marLeft w:val="480"/>
          <w:marRight w:val="0"/>
          <w:marTop w:val="0"/>
          <w:marBottom w:val="0"/>
          <w:divBdr>
            <w:top w:val="none" w:sz="0" w:space="0" w:color="auto"/>
            <w:left w:val="none" w:sz="0" w:space="0" w:color="auto"/>
            <w:bottom w:val="none" w:sz="0" w:space="0" w:color="auto"/>
            <w:right w:val="none" w:sz="0" w:space="0" w:color="auto"/>
          </w:divBdr>
        </w:div>
        <w:div w:id="82261216">
          <w:marLeft w:val="480"/>
          <w:marRight w:val="0"/>
          <w:marTop w:val="0"/>
          <w:marBottom w:val="0"/>
          <w:divBdr>
            <w:top w:val="none" w:sz="0" w:space="0" w:color="auto"/>
            <w:left w:val="none" w:sz="0" w:space="0" w:color="auto"/>
            <w:bottom w:val="none" w:sz="0" w:space="0" w:color="auto"/>
            <w:right w:val="none" w:sz="0" w:space="0" w:color="auto"/>
          </w:divBdr>
        </w:div>
        <w:div w:id="163205834">
          <w:marLeft w:val="480"/>
          <w:marRight w:val="0"/>
          <w:marTop w:val="0"/>
          <w:marBottom w:val="0"/>
          <w:divBdr>
            <w:top w:val="none" w:sz="0" w:space="0" w:color="auto"/>
            <w:left w:val="none" w:sz="0" w:space="0" w:color="auto"/>
            <w:bottom w:val="none" w:sz="0" w:space="0" w:color="auto"/>
            <w:right w:val="none" w:sz="0" w:space="0" w:color="auto"/>
          </w:divBdr>
        </w:div>
        <w:div w:id="1006250912">
          <w:marLeft w:val="480"/>
          <w:marRight w:val="0"/>
          <w:marTop w:val="0"/>
          <w:marBottom w:val="0"/>
          <w:divBdr>
            <w:top w:val="none" w:sz="0" w:space="0" w:color="auto"/>
            <w:left w:val="none" w:sz="0" w:space="0" w:color="auto"/>
            <w:bottom w:val="none" w:sz="0" w:space="0" w:color="auto"/>
            <w:right w:val="none" w:sz="0" w:space="0" w:color="auto"/>
          </w:divBdr>
        </w:div>
        <w:div w:id="630403139">
          <w:marLeft w:val="480"/>
          <w:marRight w:val="0"/>
          <w:marTop w:val="0"/>
          <w:marBottom w:val="0"/>
          <w:divBdr>
            <w:top w:val="none" w:sz="0" w:space="0" w:color="auto"/>
            <w:left w:val="none" w:sz="0" w:space="0" w:color="auto"/>
            <w:bottom w:val="none" w:sz="0" w:space="0" w:color="auto"/>
            <w:right w:val="none" w:sz="0" w:space="0" w:color="auto"/>
          </w:divBdr>
        </w:div>
        <w:div w:id="495456318">
          <w:marLeft w:val="480"/>
          <w:marRight w:val="0"/>
          <w:marTop w:val="0"/>
          <w:marBottom w:val="0"/>
          <w:divBdr>
            <w:top w:val="none" w:sz="0" w:space="0" w:color="auto"/>
            <w:left w:val="none" w:sz="0" w:space="0" w:color="auto"/>
            <w:bottom w:val="none" w:sz="0" w:space="0" w:color="auto"/>
            <w:right w:val="none" w:sz="0" w:space="0" w:color="auto"/>
          </w:divBdr>
        </w:div>
        <w:div w:id="917059147">
          <w:marLeft w:val="480"/>
          <w:marRight w:val="0"/>
          <w:marTop w:val="0"/>
          <w:marBottom w:val="0"/>
          <w:divBdr>
            <w:top w:val="none" w:sz="0" w:space="0" w:color="auto"/>
            <w:left w:val="none" w:sz="0" w:space="0" w:color="auto"/>
            <w:bottom w:val="none" w:sz="0" w:space="0" w:color="auto"/>
            <w:right w:val="none" w:sz="0" w:space="0" w:color="auto"/>
          </w:divBdr>
        </w:div>
        <w:div w:id="1681159909">
          <w:marLeft w:val="480"/>
          <w:marRight w:val="0"/>
          <w:marTop w:val="0"/>
          <w:marBottom w:val="0"/>
          <w:divBdr>
            <w:top w:val="none" w:sz="0" w:space="0" w:color="auto"/>
            <w:left w:val="none" w:sz="0" w:space="0" w:color="auto"/>
            <w:bottom w:val="none" w:sz="0" w:space="0" w:color="auto"/>
            <w:right w:val="none" w:sz="0" w:space="0" w:color="auto"/>
          </w:divBdr>
        </w:div>
        <w:div w:id="1281457437">
          <w:marLeft w:val="480"/>
          <w:marRight w:val="0"/>
          <w:marTop w:val="0"/>
          <w:marBottom w:val="0"/>
          <w:divBdr>
            <w:top w:val="none" w:sz="0" w:space="0" w:color="auto"/>
            <w:left w:val="none" w:sz="0" w:space="0" w:color="auto"/>
            <w:bottom w:val="none" w:sz="0" w:space="0" w:color="auto"/>
            <w:right w:val="none" w:sz="0" w:space="0" w:color="auto"/>
          </w:divBdr>
        </w:div>
        <w:div w:id="2121145099">
          <w:marLeft w:val="480"/>
          <w:marRight w:val="0"/>
          <w:marTop w:val="0"/>
          <w:marBottom w:val="0"/>
          <w:divBdr>
            <w:top w:val="none" w:sz="0" w:space="0" w:color="auto"/>
            <w:left w:val="none" w:sz="0" w:space="0" w:color="auto"/>
            <w:bottom w:val="none" w:sz="0" w:space="0" w:color="auto"/>
            <w:right w:val="none" w:sz="0" w:space="0" w:color="auto"/>
          </w:divBdr>
        </w:div>
        <w:div w:id="2046130424">
          <w:marLeft w:val="480"/>
          <w:marRight w:val="0"/>
          <w:marTop w:val="0"/>
          <w:marBottom w:val="0"/>
          <w:divBdr>
            <w:top w:val="none" w:sz="0" w:space="0" w:color="auto"/>
            <w:left w:val="none" w:sz="0" w:space="0" w:color="auto"/>
            <w:bottom w:val="none" w:sz="0" w:space="0" w:color="auto"/>
            <w:right w:val="none" w:sz="0" w:space="0" w:color="auto"/>
          </w:divBdr>
        </w:div>
        <w:div w:id="2122921039">
          <w:marLeft w:val="480"/>
          <w:marRight w:val="0"/>
          <w:marTop w:val="0"/>
          <w:marBottom w:val="0"/>
          <w:divBdr>
            <w:top w:val="none" w:sz="0" w:space="0" w:color="auto"/>
            <w:left w:val="none" w:sz="0" w:space="0" w:color="auto"/>
            <w:bottom w:val="none" w:sz="0" w:space="0" w:color="auto"/>
            <w:right w:val="none" w:sz="0" w:space="0" w:color="auto"/>
          </w:divBdr>
        </w:div>
        <w:div w:id="1380009371">
          <w:marLeft w:val="480"/>
          <w:marRight w:val="0"/>
          <w:marTop w:val="0"/>
          <w:marBottom w:val="0"/>
          <w:divBdr>
            <w:top w:val="none" w:sz="0" w:space="0" w:color="auto"/>
            <w:left w:val="none" w:sz="0" w:space="0" w:color="auto"/>
            <w:bottom w:val="none" w:sz="0" w:space="0" w:color="auto"/>
            <w:right w:val="none" w:sz="0" w:space="0" w:color="auto"/>
          </w:divBdr>
        </w:div>
        <w:div w:id="1914581310">
          <w:marLeft w:val="480"/>
          <w:marRight w:val="0"/>
          <w:marTop w:val="0"/>
          <w:marBottom w:val="0"/>
          <w:divBdr>
            <w:top w:val="none" w:sz="0" w:space="0" w:color="auto"/>
            <w:left w:val="none" w:sz="0" w:space="0" w:color="auto"/>
            <w:bottom w:val="none" w:sz="0" w:space="0" w:color="auto"/>
            <w:right w:val="none" w:sz="0" w:space="0" w:color="auto"/>
          </w:divBdr>
        </w:div>
      </w:divsChild>
    </w:div>
    <w:div w:id="578713193">
      <w:bodyDiv w:val="1"/>
      <w:marLeft w:val="0"/>
      <w:marRight w:val="0"/>
      <w:marTop w:val="0"/>
      <w:marBottom w:val="0"/>
      <w:divBdr>
        <w:top w:val="none" w:sz="0" w:space="0" w:color="auto"/>
        <w:left w:val="none" w:sz="0" w:space="0" w:color="auto"/>
        <w:bottom w:val="none" w:sz="0" w:space="0" w:color="auto"/>
        <w:right w:val="none" w:sz="0" w:space="0" w:color="auto"/>
      </w:divBdr>
    </w:div>
    <w:div w:id="579289955">
      <w:bodyDiv w:val="1"/>
      <w:marLeft w:val="0"/>
      <w:marRight w:val="0"/>
      <w:marTop w:val="0"/>
      <w:marBottom w:val="0"/>
      <w:divBdr>
        <w:top w:val="none" w:sz="0" w:space="0" w:color="auto"/>
        <w:left w:val="none" w:sz="0" w:space="0" w:color="auto"/>
        <w:bottom w:val="none" w:sz="0" w:space="0" w:color="auto"/>
        <w:right w:val="none" w:sz="0" w:space="0" w:color="auto"/>
      </w:divBdr>
    </w:div>
    <w:div w:id="579292816">
      <w:bodyDiv w:val="1"/>
      <w:marLeft w:val="0"/>
      <w:marRight w:val="0"/>
      <w:marTop w:val="0"/>
      <w:marBottom w:val="0"/>
      <w:divBdr>
        <w:top w:val="none" w:sz="0" w:space="0" w:color="auto"/>
        <w:left w:val="none" w:sz="0" w:space="0" w:color="auto"/>
        <w:bottom w:val="none" w:sz="0" w:space="0" w:color="auto"/>
        <w:right w:val="none" w:sz="0" w:space="0" w:color="auto"/>
      </w:divBdr>
    </w:div>
    <w:div w:id="579483542">
      <w:bodyDiv w:val="1"/>
      <w:marLeft w:val="0"/>
      <w:marRight w:val="0"/>
      <w:marTop w:val="0"/>
      <w:marBottom w:val="0"/>
      <w:divBdr>
        <w:top w:val="none" w:sz="0" w:space="0" w:color="auto"/>
        <w:left w:val="none" w:sz="0" w:space="0" w:color="auto"/>
        <w:bottom w:val="none" w:sz="0" w:space="0" w:color="auto"/>
        <w:right w:val="none" w:sz="0" w:space="0" w:color="auto"/>
      </w:divBdr>
    </w:div>
    <w:div w:id="579486434">
      <w:bodyDiv w:val="1"/>
      <w:marLeft w:val="0"/>
      <w:marRight w:val="0"/>
      <w:marTop w:val="0"/>
      <w:marBottom w:val="0"/>
      <w:divBdr>
        <w:top w:val="none" w:sz="0" w:space="0" w:color="auto"/>
        <w:left w:val="none" w:sz="0" w:space="0" w:color="auto"/>
        <w:bottom w:val="none" w:sz="0" w:space="0" w:color="auto"/>
        <w:right w:val="none" w:sz="0" w:space="0" w:color="auto"/>
      </w:divBdr>
    </w:div>
    <w:div w:id="580068324">
      <w:bodyDiv w:val="1"/>
      <w:marLeft w:val="0"/>
      <w:marRight w:val="0"/>
      <w:marTop w:val="0"/>
      <w:marBottom w:val="0"/>
      <w:divBdr>
        <w:top w:val="none" w:sz="0" w:space="0" w:color="auto"/>
        <w:left w:val="none" w:sz="0" w:space="0" w:color="auto"/>
        <w:bottom w:val="none" w:sz="0" w:space="0" w:color="auto"/>
        <w:right w:val="none" w:sz="0" w:space="0" w:color="auto"/>
      </w:divBdr>
    </w:div>
    <w:div w:id="580719822">
      <w:bodyDiv w:val="1"/>
      <w:marLeft w:val="0"/>
      <w:marRight w:val="0"/>
      <w:marTop w:val="0"/>
      <w:marBottom w:val="0"/>
      <w:divBdr>
        <w:top w:val="none" w:sz="0" w:space="0" w:color="auto"/>
        <w:left w:val="none" w:sz="0" w:space="0" w:color="auto"/>
        <w:bottom w:val="none" w:sz="0" w:space="0" w:color="auto"/>
        <w:right w:val="none" w:sz="0" w:space="0" w:color="auto"/>
      </w:divBdr>
    </w:div>
    <w:div w:id="582959218">
      <w:bodyDiv w:val="1"/>
      <w:marLeft w:val="0"/>
      <w:marRight w:val="0"/>
      <w:marTop w:val="0"/>
      <w:marBottom w:val="0"/>
      <w:divBdr>
        <w:top w:val="none" w:sz="0" w:space="0" w:color="auto"/>
        <w:left w:val="none" w:sz="0" w:space="0" w:color="auto"/>
        <w:bottom w:val="none" w:sz="0" w:space="0" w:color="auto"/>
        <w:right w:val="none" w:sz="0" w:space="0" w:color="auto"/>
      </w:divBdr>
    </w:div>
    <w:div w:id="583226636">
      <w:bodyDiv w:val="1"/>
      <w:marLeft w:val="0"/>
      <w:marRight w:val="0"/>
      <w:marTop w:val="0"/>
      <w:marBottom w:val="0"/>
      <w:divBdr>
        <w:top w:val="none" w:sz="0" w:space="0" w:color="auto"/>
        <w:left w:val="none" w:sz="0" w:space="0" w:color="auto"/>
        <w:bottom w:val="none" w:sz="0" w:space="0" w:color="auto"/>
        <w:right w:val="none" w:sz="0" w:space="0" w:color="auto"/>
      </w:divBdr>
    </w:div>
    <w:div w:id="583301315">
      <w:bodyDiv w:val="1"/>
      <w:marLeft w:val="0"/>
      <w:marRight w:val="0"/>
      <w:marTop w:val="0"/>
      <w:marBottom w:val="0"/>
      <w:divBdr>
        <w:top w:val="none" w:sz="0" w:space="0" w:color="auto"/>
        <w:left w:val="none" w:sz="0" w:space="0" w:color="auto"/>
        <w:bottom w:val="none" w:sz="0" w:space="0" w:color="auto"/>
        <w:right w:val="none" w:sz="0" w:space="0" w:color="auto"/>
      </w:divBdr>
    </w:div>
    <w:div w:id="583347001">
      <w:bodyDiv w:val="1"/>
      <w:marLeft w:val="0"/>
      <w:marRight w:val="0"/>
      <w:marTop w:val="0"/>
      <w:marBottom w:val="0"/>
      <w:divBdr>
        <w:top w:val="none" w:sz="0" w:space="0" w:color="auto"/>
        <w:left w:val="none" w:sz="0" w:space="0" w:color="auto"/>
        <w:bottom w:val="none" w:sz="0" w:space="0" w:color="auto"/>
        <w:right w:val="none" w:sz="0" w:space="0" w:color="auto"/>
      </w:divBdr>
    </w:div>
    <w:div w:id="583535844">
      <w:bodyDiv w:val="1"/>
      <w:marLeft w:val="0"/>
      <w:marRight w:val="0"/>
      <w:marTop w:val="0"/>
      <w:marBottom w:val="0"/>
      <w:divBdr>
        <w:top w:val="none" w:sz="0" w:space="0" w:color="auto"/>
        <w:left w:val="none" w:sz="0" w:space="0" w:color="auto"/>
        <w:bottom w:val="none" w:sz="0" w:space="0" w:color="auto"/>
        <w:right w:val="none" w:sz="0" w:space="0" w:color="auto"/>
      </w:divBdr>
    </w:div>
    <w:div w:id="583884311">
      <w:bodyDiv w:val="1"/>
      <w:marLeft w:val="0"/>
      <w:marRight w:val="0"/>
      <w:marTop w:val="0"/>
      <w:marBottom w:val="0"/>
      <w:divBdr>
        <w:top w:val="none" w:sz="0" w:space="0" w:color="auto"/>
        <w:left w:val="none" w:sz="0" w:space="0" w:color="auto"/>
        <w:bottom w:val="none" w:sz="0" w:space="0" w:color="auto"/>
        <w:right w:val="none" w:sz="0" w:space="0" w:color="auto"/>
      </w:divBdr>
    </w:div>
    <w:div w:id="585462207">
      <w:bodyDiv w:val="1"/>
      <w:marLeft w:val="0"/>
      <w:marRight w:val="0"/>
      <w:marTop w:val="0"/>
      <w:marBottom w:val="0"/>
      <w:divBdr>
        <w:top w:val="none" w:sz="0" w:space="0" w:color="auto"/>
        <w:left w:val="none" w:sz="0" w:space="0" w:color="auto"/>
        <w:bottom w:val="none" w:sz="0" w:space="0" w:color="auto"/>
        <w:right w:val="none" w:sz="0" w:space="0" w:color="auto"/>
      </w:divBdr>
      <w:divsChild>
        <w:div w:id="1552766031">
          <w:marLeft w:val="480"/>
          <w:marRight w:val="0"/>
          <w:marTop w:val="0"/>
          <w:marBottom w:val="0"/>
          <w:divBdr>
            <w:top w:val="none" w:sz="0" w:space="0" w:color="auto"/>
            <w:left w:val="none" w:sz="0" w:space="0" w:color="auto"/>
            <w:bottom w:val="none" w:sz="0" w:space="0" w:color="auto"/>
            <w:right w:val="none" w:sz="0" w:space="0" w:color="auto"/>
          </w:divBdr>
        </w:div>
        <w:div w:id="122622452">
          <w:marLeft w:val="480"/>
          <w:marRight w:val="0"/>
          <w:marTop w:val="0"/>
          <w:marBottom w:val="0"/>
          <w:divBdr>
            <w:top w:val="none" w:sz="0" w:space="0" w:color="auto"/>
            <w:left w:val="none" w:sz="0" w:space="0" w:color="auto"/>
            <w:bottom w:val="none" w:sz="0" w:space="0" w:color="auto"/>
            <w:right w:val="none" w:sz="0" w:space="0" w:color="auto"/>
          </w:divBdr>
        </w:div>
        <w:div w:id="1043941276">
          <w:marLeft w:val="480"/>
          <w:marRight w:val="0"/>
          <w:marTop w:val="0"/>
          <w:marBottom w:val="0"/>
          <w:divBdr>
            <w:top w:val="none" w:sz="0" w:space="0" w:color="auto"/>
            <w:left w:val="none" w:sz="0" w:space="0" w:color="auto"/>
            <w:bottom w:val="none" w:sz="0" w:space="0" w:color="auto"/>
            <w:right w:val="none" w:sz="0" w:space="0" w:color="auto"/>
          </w:divBdr>
        </w:div>
        <w:div w:id="1478718123">
          <w:marLeft w:val="480"/>
          <w:marRight w:val="0"/>
          <w:marTop w:val="0"/>
          <w:marBottom w:val="0"/>
          <w:divBdr>
            <w:top w:val="none" w:sz="0" w:space="0" w:color="auto"/>
            <w:left w:val="none" w:sz="0" w:space="0" w:color="auto"/>
            <w:bottom w:val="none" w:sz="0" w:space="0" w:color="auto"/>
            <w:right w:val="none" w:sz="0" w:space="0" w:color="auto"/>
          </w:divBdr>
        </w:div>
        <w:div w:id="717239100">
          <w:marLeft w:val="480"/>
          <w:marRight w:val="0"/>
          <w:marTop w:val="0"/>
          <w:marBottom w:val="0"/>
          <w:divBdr>
            <w:top w:val="none" w:sz="0" w:space="0" w:color="auto"/>
            <w:left w:val="none" w:sz="0" w:space="0" w:color="auto"/>
            <w:bottom w:val="none" w:sz="0" w:space="0" w:color="auto"/>
            <w:right w:val="none" w:sz="0" w:space="0" w:color="auto"/>
          </w:divBdr>
        </w:div>
        <w:div w:id="149828240">
          <w:marLeft w:val="480"/>
          <w:marRight w:val="0"/>
          <w:marTop w:val="0"/>
          <w:marBottom w:val="0"/>
          <w:divBdr>
            <w:top w:val="none" w:sz="0" w:space="0" w:color="auto"/>
            <w:left w:val="none" w:sz="0" w:space="0" w:color="auto"/>
            <w:bottom w:val="none" w:sz="0" w:space="0" w:color="auto"/>
            <w:right w:val="none" w:sz="0" w:space="0" w:color="auto"/>
          </w:divBdr>
        </w:div>
        <w:div w:id="1611932791">
          <w:marLeft w:val="480"/>
          <w:marRight w:val="0"/>
          <w:marTop w:val="0"/>
          <w:marBottom w:val="0"/>
          <w:divBdr>
            <w:top w:val="none" w:sz="0" w:space="0" w:color="auto"/>
            <w:left w:val="none" w:sz="0" w:space="0" w:color="auto"/>
            <w:bottom w:val="none" w:sz="0" w:space="0" w:color="auto"/>
            <w:right w:val="none" w:sz="0" w:space="0" w:color="auto"/>
          </w:divBdr>
        </w:div>
        <w:div w:id="2126344692">
          <w:marLeft w:val="480"/>
          <w:marRight w:val="0"/>
          <w:marTop w:val="0"/>
          <w:marBottom w:val="0"/>
          <w:divBdr>
            <w:top w:val="none" w:sz="0" w:space="0" w:color="auto"/>
            <w:left w:val="none" w:sz="0" w:space="0" w:color="auto"/>
            <w:bottom w:val="none" w:sz="0" w:space="0" w:color="auto"/>
            <w:right w:val="none" w:sz="0" w:space="0" w:color="auto"/>
          </w:divBdr>
        </w:div>
        <w:div w:id="1514104808">
          <w:marLeft w:val="480"/>
          <w:marRight w:val="0"/>
          <w:marTop w:val="0"/>
          <w:marBottom w:val="0"/>
          <w:divBdr>
            <w:top w:val="none" w:sz="0" w:space="0" w:color="auto"/>
            <w:left w:val="none" w:sz="0" w:space="0" w:color="auto"/>
            <w:bottom w:val="none" w:sz="0" w:space="0" w:color="auto"/>
            <w:right w:val="none" w:sz="0" w:space="0" w:color="auto"/>
          </w:divBdr>
        </w:div>
        <w:div w:id="1198927306">
          <w:marLeft w:val="480"/>
          <w:marRight w:val="0"/>
          <w:marTop w:val="0"/>
          <w:marBottom w:val="0"/>
          <w:divBdr>
            <w:top w:val="none" w:sz="0" w:space="0" w:color="auto"/>
            <w:left w:val="none" w:sz="0" w:space="0" w:color="auto"/>
            <w:bottom w:val="none" w:sz="0" w:space="0" w:color="auto"/>
            <w:right w:val="none" w:sz="0" w:space="0" w:color="auto"/>
          </w:divBdr>
        </w:div>
        <w:div w:id="786923328">
          <w:marLeft w:val="480"/>
          <w:marRight w:val="0"/>
          <w:marTop w:val="0"/>
          <w:marBottom w:val="0"/>
          <w:divBdr>
            <w:top w:val="none" w:sz="0" w:space="0" w:color="auto"/>
            <w:left w:val="none" w:sz="0" w:space="0" w:color="auto"/>
            <w:bottom w:val="none" w:sz="0" w:space="0" w:color="auto"/>
            <w:right w:val="none" w:sz="0" w:space="0" w:color="auto"/>
          </w:divBdr>
        </w:div>
        <w:div w:id="1777749193">
          <w:marLeft w:val="480"/>
          <w:marRight w:val="0"/>
          <w:marTop w:val="0"/>
          <w:marBottom w:val="0"/>
          <w:divBdr>
            <w:top w:val="none" w:sz="0" w:space="0" w:color="auto"/>
            <w:left w:val="none" w:sz="0" w:space="0" w:color="auto"/>
            <w:bottom w:val="none" w:sz="0" w:space="0" w:color="auto"/>
            <w:right w:val="none" w:sz="0" w:space="0" w:color="auto"/>
          </w:divBdr>
        </w:div>
        <w:div w:id="1326938685">
          <w:marLeft w:val="480"/>
          <w:marRight w:val="0"/>
          <w:marTop w:val="0"/>
          <w:marBottom w:val="0"/>
          <w:divBdr>
            <w:top w:val="none" w:sz="0" w:space="0" w:color="auto"/>
            <w:left w:val="none" w:sz="0" w:space="0" w:color="auto"/>
            <w:bottom w:val="none" w:sz="0" w:space="0" w:color="auto"/>
            <w:right w:val="none" w:sz="0" w:space="0" w:color="auto"/>
          </w:divBdr>
        </w:div>
        <w:div w:id="282007395">
          <w:marLeft w:val="480"/>
          <w:marRight w:val="0"/>
          <w:marTop w:val="0"/>
          <w:marBottom w:val="0"/>
          <w:divBdr>
            <w:top w:val="none" w:sz="0" w:space="0" w:color="auto"/>
            <w:left w:val="none" w:sz="0" w:space="0" w:color="auto"/>
            <w:bottom w:val="none" w:sz="0" w:space="0" w:color="auto"/>
            <w:right w:val="none" w:sz="0" w:space="0" w:color="auto"/>
          </w:divBdr>
        </w:div>
        <w:div w:id="1278221461">
          <w:marLeft w:val="480"/>
          <w:marRight w:val="0"/>
          <w:marTop w:val="0"/>
          <w:marBottom w:val="0"/>
          <w:divBdr>
            <w:top w:val="none" w:sz="0" w:space="0" w:color="auto"/>
            <w:left w:val="none" w:sz="0" w:space="0" w:color="auto"/>
            <w:bottom w:val="none" w:sz="0" w:space="0" w:color="auto"/>
            <w:right w:val="none" w:sz="0" w:space="0" w:color="auto"/>
          </w:divBdr>
        </w:div>
        <w:div w:id="102237632">
          <w:marLeft w:val="480"/>
          <w:marRight w:val="0"/>
          <w:marTop w:val="0"/>
          <w:marBottom w:val="0"/>
          <w:divBdr>
            <w:top w:val="none" w:sz="0" w:space="0" w:color="auto"/>
            <w:left w:val="none" w:sz="0" w:space="0" w:color="auto"/>
            <w:bottom w:val="none" w:sz="0" w:space="0" w:color="auto"/>
            <w:right w:val="none" w:sz="0" w:space="0" w:color="auto"/>
          </w:divBdr>
        </w:div>
        <w:div w:id="701516653">
          <w:marLeft w:val="480"/>
          <w:marRight w:val="0"/>
          <w:marTop w:val="0"/>
          <w:marBottom w:val="0"/>
          <w:divBdr>
            <w:top w:val="none" w:sz="0" w:space="0" w:color="auto"/>
            <w:left w:val="none" w:sz="0" w:space="0" w:color="auto"/>
            <w:bottom w:val="none" w:sz="0" w:space="0" w:color="auto"/>
            <w:right w:val="none" w:sz="0" w:space="0" w:color="auto"/>
          </w:divBdr>
        </w:div>
        <w:div w:id="1099910738">
          <w:marLeft w:val="480"/>
          <w:marRight w:val="0"/>
          <w:marTop w:val="0"/>
          <w:marBottom w:val="0"/>
          <w:divBdr>
            <w:top w:val="none" w:sz="0" w:space="0" w:color="auto"/>
            <w:left w:val="none" w:sz="0" w:space="0" w:color="auto"/>
            <w:bottom w:val="none" w:sz="0" w:space="0" w:color="auto"/>
            <w:right w:val="none" w:sz="0" w:space="0" w:color="auto"/>
          </w:divBdr>
        </w:div>
        <w:div w:id="1299385180">
          <w:marLeft w:val="480"/>
          <w:marRight w:val="0"/>
          <w:marTop w:val="0"/>
          <w:marBottom w:val="0"/>
          <w:divBdr>
            <w:top w:val="none" w:sz="0" w:space="0" w:color="auto"/>
            <w:left w:val="none" w:sz="0" w:space="0" w:color="auto"/>
            <w:bottom w:val="none" w:sz="0" w:space="0" w:color="auto"/>
            <w:right w:val="none" w:sz="0" w:space="0" w:color="auto"/>
          </w:divBdr>
        </w:div>
        <w:div w:id="1294210033">
          <w:marLeft w:val="480"/>
          <w:marRight w:val="0"/>
          <w:marTop w:val="0"/>
          <w:marBottom w:val="0"/>
          <w:divBdr>
            <w:top w:val="none" w:sz="0" w:space="0" w:color="auto"/>
            <w:left w:val="none" w:sz="0" w:space="0" w:color="auto"/>
            <w:bottom w:val="none" w:sz="0" w:space="0" w:color="auto"/>
            <w:right w:val="none" w:sz="0" w:space="0" w:color="auto"/>
          </w:divBdr>
        </w:div>
        <w:div w:id="399405301">
          <w:marLeft w:val="480"/>
          <w:marRight w:val="0"/>
          <w:marTop w:val="0"/>
          <w:marBottom w:val="0"/>
          <w:divBdr>
            <w:top w:val="none" w:sz="0" w:space="0" w:color="auto"/>
            <w:left w:val="none" w:sz="0" w:space="0" w:color="auto"/>
            <w:bottom w:val="none" w:sz="0" w:space="0" w:color="auto"/>
            <w:right w:val="none" w:sz="0" w:space="0" w:color="auto"/>
          </w:divBdr>
        </w:div>
        <w:div w:id="74129837">
          <w:marLeft w:val="480"/>
          <w:marRight w:val="0"/>
          <w:marTop w:val="0"/>
          <w:marBottom w:val="0"/>
          <w:divBdr>
            <w:top w:val="none" w:sz="0" w:space="0" w:color="auto"/>
            <w:left w:val="none" w:sz="0" w:space="0" w:color="auto"/>
            <w:bottom w:val="none" w:sz="0" w:space="0" w:color="auto"/>
            <w:right w:val="none" w:sz="0" w:space="0" w:color="auto"/>
          </w:divBdr>
        </w:div>
        <w:div w:id="1793209255">
          <w:marLeft w:val="480"/>
          <w:marRight w:val="0"/>
          <w:marTop w:val="0"/>
          <w:marBottom w:val="0"/>
          <w:divBdr>
            <w:top w:val="none" w:sz="0" w:space="0" w:color="auto"/>
            <w:left w:val="none" w:sz="0" w:space="0" w:color="auto"/>
            <w:bottom w:val="none" w:sz="0" w:space="0" w:color="auto"/>
            <w:right w:val="none" w:sz="0" w:space="0" w:color="auto"/>
          </w:divBdr>
        </w:div>
        <w:div w:id="892077944">
          <w:marLeft w:val="480"/>
          <w:marRight w:val="0"/>
          <w:marTop w:val="0"/>
          <w:marBottom w:val="0"/>
          <w:divBdr>
            <w:top w:val="none" w:sz="0" w:space="0" w:color="auto"/>
            <w:left w:val="none" w:sz="0" w:space="0" w:color="auto"/>
            <w:bottom w:val="none" w:sz="0" w:space="0" w:color="auto"/>
            <w:right w:val="none" w:sz="0" w:space="0" w:color="auto"/>
          </w:divBdr>
        </w:div>
        <w:div w:id="574365279">
          <w:marLeft w:val="480"/>
          <w:marRight w:val="0"/>
          <w:marTop w:val="0"/>
          <w:marBottom w:val="0"/>
          <w:divBdr>
            <w:top w:val="none" w:sz="0" w:space="0" w:color="auto"/>
            <w:left w:val="none" w:sz="0" w:space="0" w:color="auto"/>
            <w:bottom w:val="none" w:sz="0" w:space="0" w:color="auto"/>
            <w:right w:val="none" w:sz="0" w:space="0" w:color="auto"/>
          </w:divBdr>
        </w:div>
        <w:div w:id="730033973">
          <w:marLeft w:val="480"/>
          <w:marRight w:val="0"/>
          <w:marTop w:val="0"/>
          <w:marBottom w:val="0"/>
          <w:divBdr>
            <w:top w:val="none" w:sz="0" w:space="0" w:color="auto"/>
            <w:left w:val="none" w:sz="0" w:space="0" w:color="auto"/>
            <w:bottom w:val="none" w:sz="0" w:space="0" w:color="auto"/>
            <w:right w:val="none" w:sz="0" w:space="0" w:color="auto"/>
          </w:divBdr>
        </w:div>
        <w:div w:id="2118137114">
          <w:marLeft w:val="480"/>
          <w:marRight w:val="0"/>
          <w:marTop w:val="0"/>
          <w:marBottom w:val="0"/>
          <w:divBdr>
            <w:top w:val="none" w:sz="0" w:space="0" w:color="auto"/>
            <w:left w:val="none" w:sz="0" w:space="0" w:color="auto"/>
            <w:bottom w:val="none" w:sz="0" w:space="0" w:color="auto"/>
            <w:right w:val="none" w:sz="0" w:space="0" w:color="auto"/>
          </w:divBdr>
        </w:div>
        <w:div w:id="804586284">
          <w:marLeft w:val="480"/>
          <w:marRight w:val="0"/>
          <w:marTop w:val="0"/>
          <w:marBottom w:val="0"/>
          <w:divBdr>
            <w:top w:val="none" w:sz="0" w:space="0" w:color="auto"/>
            <w:left w:val="none" w:sz="0" w:space="0" w:color="auto"/>
            <w:bottom w:val="none" w:sz="0" w:space="0" w:color="auto"/>
            <w:right w:val="none" w:sz="0" w:space="0" w:color="auto"/>
          </w:divBdr>
        </w:div>
        <w:div w:id="1227181120">
          <w:marLeft w:val="480"/>
          <w:marRight w:val="0"/>
          <w:marTop w:val="0"/>
          <w:marBottom w:val="0"/>
          <w:divBdr>
            <w:top w:val="none" w:sz="0" w:space="0" w:color="auto"/>
            <w:left w:val="none" w:sz="0" w:space="0" w:color="auto"/>
            <w:bottom w:val="none" w:sz="0" w:space="0" w:color="auto"/>
            <w:right w:val="none" w:sz="0" w:space="0" w:color="auto"/>
          </w:divBdr>
        </w:div>
        <w:div w:id="1581329225">
          <w:marLeft w:val="480"/>
          <w:marRight w:val="0"/>
          <w:marTop w:val="0"/>
          <w:marBottom w:val="0"/>
          <w:divBdr>
            <w:top w:val="none" w:sz="0" w:space="0" w:color="auto"/>
            <w:left w:val="none" w:sz="0" w:space="0" w:color="auto"/>
            <w:bottom w:val="none" w:sz="0" w:space="0" w:color="auto"/>
            <w:right w:val="none" w:sz="0" w:space="0" w:color="auto"/>
          </w:divBdr>
        </w:div>
        <w:div w:id="563226627">
          <w:marLeft w:val="480"/>
          <w:marRight w:val="0"/>
          <w:marTop w:val="0"/>
          <w:marBottom w:val="0"/>
          <w:divBdr>
            <w:top w:val="none" w:sz="0" w:space="0" w:color="auto"/>
            <w:left w:val="none" w:sz="0" w:space="0" w:color="auto"/>
            <w:bottom w:val="none" w:sz="0" w:space="0" w:color="auto"/>
            <w:right w:val="none" w:sz="0" w:space="0" w:color="auto"/>
          </w:divBdr>
        </w:div>
        <w:div w:id="416485833">
          <w:marLeft w:val="480"/>
          <w:marRight w:val="0"/>
          <w:marTop w:val="0"/>
          <w:marBottom w:val="0"/>
          <w:divBdr>
            <w:top w:val="none" w:sz="0" w:space="0" w:color="auto"/>
            <w:left w:val="none" w:sz="0" w:space="0" w:color="auto"/>
            <w:bottom w:val="none" w:sz="0" w:space="0" w:color="auto"/>
            <w:right w:val="none" w:sz="0" w:space="0" w:color="auto"/>
          </w:divBdr>
        </w:div>
        <w:div w:id="1752123049">
          <w:marLeft w:val="480"/>
          <w:marRight w:val="0"/>
          <w:marTop w:val="0"/>
          <w:marBottom w:val="0"/>
          <w:divBdr>
            <w:top w:val="none" w:sz="0" w:space="0" w:color="auto"/>
            <w:left w:val="none" w:sz="0" w:space="0" w:color="auto"/>
            <w:bottom w:val="none" w:sz="0" w:space="0" w:color="auto"/>
            <w:right w:val="none" w:sz="0" w:space="0" w:color="auto"/>
          </w:divBdr>
        </w:div>
        <w:div w:id="1343896324">
          <w:marLeft w:val="480"/>
          <w:marRight w:val="0"/>
          <w:marTop w:val="0"/>
          <w:marBottom w:val="0"/>
          <w:divBdr>
            <w:top w:val="none" w:sz="0" w:space="0" w:color="auto"/>
            <w:left w:val="none" w:sz="0" w:space="0" w:color="auto"/>
            <w:bottom w:val="none" w:sz="0" w:space="0" w:color="auto"/>
            <w:right w:val="none" w:sz="0" w:space="0" w:color="auto"/>
          </w:divBdr>
        </w:div>
        <w:div w:id="576399765">
          <w:marLeft w:val="480"/>
          <w:marRight w:val="0"/>
          <w:marTop w:val="0"/>
          <w:marBottom w:val="0"/>
          <w:divBdr>
            <w:top w:val="none" w:sz="0" w:space="0" w:color="auto"/>
            <w:left w:val="none" w:sz="0" w:space="0" w:color="auto"/>
            <w:bottom w:val="none" w:sz="0" w:space="0" w:color="auto"/>
            <w:right w:val="none" w:sz="0" w:space="0" w:color="auto"/>
          </w:divBdr>
        </w:div>
        <w:div w:id="1505165922">
          <w:marLeft w:val="480"/>
          <w:marRight w:val="0"/>
          <w:marTop w:val="0"/>
          <w:marBottom w:val="0"/>
          <w:divBdr>
            <w:top w:val="none" w:sz="0" w:space="0" w:color="auto"/>
            <w:left w:val="none" w:sz="0" w:space="0" w:color="auto"/>
            <w:bottom w:val="none" w:sz="0" w:space="0" w:color="auto"/>
            <w:right w:val="none" w:sz="0" w:space="0" w:color="auto"/>
          </w:divBdr>
        </w:div>
        <w:div w:id="2096440231">
          <w:marLeft w:val="480"/>
          <w:marRight w:val="0"/>
          <w:marTop w:val="0"/>
          <w:marBottom w:val="0"/>
          <w:divBdr>
            <w:top w:val="none" w:sz="0" w:space="0" w:color="auto"/>
            <w:left w:val="none" w:sz="0" w:space="0" w:color="auto"/>
            <w:bottom w:val="none" w:sz="0" w:space="0" w:color="auto"/>
            <w:right w:val="none" w:sz="0" w:space="0" w:color="auto"/>
          </w:divBdr>
        </w:div>
        <w:div w:id="1531796340">
          <w:marLeft w:val="480"/>
          <w:marRight w:val="0"/>
          <w:marTop w:val="0"/>
          <w:marBottom w:val="0"/>
          <w:divBdr>
            <w:top w:val="none" w:sz="0" w:space="0" w:color="auto"/>
            <w:left w:val="none" w:sz="0" w:space="0" w:color="auto"/>
            <w:bottom w:val="none" w:sz="0" w:space="0" w:color="auto"/>
            <w:right w:val="none" w:sz="0" w:space="0" w:color="auto"/>
          </w:divBdr>
        </w:div>
        <w:div w:id="658846488">
          <w:marLeft w:val="480"/>
          <w:marRight w:val="0"/>
          <w:marTop w:val="0"/>
          <w:marBottom w:val="0"/>
          <w:divBdr>
            <w:top w:val="none" w:sz="0" w:space="0" w:color="auto"/>
            <w:left w:val="none" w:sz="0" w:space="0" w:color="auto"/>
            <w:bottom w:val="none" w:sz="0" w:space="0" w:color="auto"/>
            <w:right w:val="none" w:sz="0" w:space="0" w:color="auto"/>
          </w:divBdr>
        </w:div>
        <w:div w:id="680013565">
          <w:marLeft w:val="480"/>
          <w:marRight w:val="0"/>
          <w:marTop w:val="0"/>
          <w:marBottom w:val="0"/>
          <w:divBdr>
            <w:top w:val="none" w:sz="0" w:space="0" w:color="auto"/>
            <w:left w:val="none" w:sz="0" w:space="0" w:color="auto"/>
            <w:bottom w:val="none" w:sz="0" w:space="0" w:color="auto"/>
            <w:right w:val="none" w:sz="0" w:space="0" w:color="auto"/>
          </w:divBdr>
        </w:div>
        <w:div w:id="745609585">
          <w:marLeft w:val="480"/>
          <w:marRight w:val="0"/>
          <w:marTop w:val="0"/>
          <w:marBottom w:val="0"/>
          <w:divBdr>
            <w:top w:val="none" w:sz="0" w:space="0" w:color="auto"/>
            <w:left w:val="none" w:sz="0" w:space="0" w:color="auto"/>
            <w:bottom w:val="none" w:sz="0" w:space="0" w:color="auto"/>
            <w:right w:val="none" w:sz="0" w:space="0" w:color="auto"/>
          </w:divBdr>
        </w:div>
        <w:div w:id="50345437">
          <w:marLeft w:val="480"/>
          <w:marRight w:val="0"/>
          <w:marTop w:val="0"/>
          <w:marBottom w:val="0"/>
          <w:divBdr>
            <w:top w:val="none" w:sz="0" w:space="0" w:color="auto"/>
            <w:left w:val="none" w:sz="0" w:space="0" w:color="auto"/>
            <w:bottom w:val="none" w:sz="0" w:space="0" w:color="auto"/>
            <w:right w:val="none" w:sz="0" w:space="0" w:color="auto"/>
          </w:divBdr>
        </w:div>
        <w:div w:id="2053457401">
          <w:marLeft w:val="480"/>
          <w:marRight w:val="0"/>
          <w:marTop w:val="0"/>
          <w:marBottom w:val="0"/>
          <w:divBdr>
            <w:top w:val="none" w:sz="0" w:space="0" w:color="auto"/>
            <w:left w:val="none" w:sz="0" w:space="0" w:color="auto"/>
            <w:bottom w:val="none" w:sz="0" w:space="0" w:color="auto"/>
            <w:right w:val="none" w:sz="0" w:space="0" w:color="auto"/>
          </w:divBdr>
        </w:div>
        <w:div w:id="2007053188">
          <w:marLeft w:val="480"/>
          <w:marRight w:val="0"/>
          <w:marTop w:val="0"/>
          <w:marBottom w:val="0"/>
          <w:divBdr>
            <w:top w:val="none" w:sz="0" w:space="0" w:color="auto"/>
            <w:left w:val="none" w:sz="0" w:space="0" w:color="auto"/>
            <w:bottom w:val="none" w:sz="0" w:space="0" w:color="auto"/>
            <w:right w:val="none" w:sz="0" w:space="0" w:color="auto"/>
          </w:divBdr>
        </w:div>
        <w:div w:id="1706128558">
          <w:marLeft w:val="480"/>
          <w:marRight w:val="0"/>
          <w:marTop w:val="0"/>
          <w:marBottom w:val="0"/>
          <w:divBdr>
            <w:top w:val="none" w:sz="0" w:space="0" w:color="auto"/>
            <w:left w:val="none" w:sz="0" w:space="0" w:color="auto"/>
            <w:bottom w:val="none" w:sz="0" w:space="0" w:color="auto"/>
            <w:right w:val="none" w:sz="0" w:space="0" w:color="auto"/>
          </w:divBdr>
        </w:div>
        <w:div w:id="1745103617">
          <w:marLeft w:val="480"/>
          <w:marRight w:val="0"/>
          <w:marTop w:val="0"/>
          <w:marBottom w:val="0"/>
          <w:divBdr>
            <w:top w:val="none" w:sz="0" w:space="0" w:color="auto"/>
            <w:left w:val="none" w:sz="0" w:space="0" w:color="auto"/>
            <w:bottom w:val="none" w:sz="0" w:space="0" w:color="auto"/>
            <w:right w:val="none" w:sz="0" w:space="0" w:color="auto"/>
          </w:divBdr>
        </w:div>
        <w:div w:id="1748262510">
          <w:marLeft w:val="480"/>
          <w:marRight w:val="0"/>
          <w:marTop w:val="0"/>
          <w:marBottom w:val="0"/>
          <w:divBdr>
            <w:top w:val="none" w:sz="0" w:space="0" w:color="auto"/>
            <w:left w:val="none" w:sz="0" w:space="0" w:color="auto"/>
            <w:bottom w:val="none" w:sz="0" w:space="0" w:color="auto"/>
            <w:right w:val="none" w:sz="0" w:space="0" w:color="auto"/>
          </w:divBdr>
        </w:div>
        <w:div w:id="1455759061">
          <w:marLeft w:val="480"/>
          <w:marRight w:val="0"/>
          <w:marTop w:val="0"/>
          <w:marBottom w:val="0"/>
          <w:divBdr>
            <w:top w:val="none" w:sz="0" w:space="0" w:color="auto"/>
            <w:left w:val="none" w:sz="0" w:space="0" w:color="auto"/>
            <w:bottom w:val="none" w:sz="0" w:space="0" w:color="auto"/>
            <w:right w:val="none" w:sz="0" w:space="0" w:color="auto"/>
          </w:divBdr>
        </w:div>
        <w:div w:id="1906377157">
          <w:marLeft w:val="480"/>
          <w:marRight w:val="0"/>
          <w:marTop w:val="0"/>
          <w:marBottom w:val="0"/>
          <w:divBdr>
            <w:top w:val="none" w:sz="0" w:space="0" w:color="auto"/>
            <w:left w:val="none" w:sz="0" w:space="0" w:color="auto"/>
            <w:bottom w:val="none" w:sz="0" w:space="0" w:color="auto"/>
            <w:right w:val="none" w:sz="0" w:space="0" w:color="auto"/>
          </w:divBdr>
        </w:div>
        <w:div w:id="1536845736">
          <w:marLeft w:val="480"/>
          <w:marRight w:val="0"/>
          <w:marTop w:val="0"/>
          <w:marBottom w:val="0"/>
          <w:divBdr>
            <w:top w:val="none" w:sz="0" w:space="0" w:color="auto"/>
            <w:left w:val="none" w:sz="0" w:space="0" w:color="auto"/>
            <w:bottom w:val="none" w:sz="0" w:space="0" w:color="auto"/>
            <w:right w:val="none" w:sz="0" w:space="0" w:color="auto"/>
          </w:divBdr>
        </w:div>
        <w:div w:id="1311135591">
          <w:marLeft w:val="480"/>
          <w:marRight w:val="0"/>
          <w:marTop w:val="0"/>
          <w:marBottom w:val="0"/>
          <w:divBdr>
            <w:top w:val="none" w:sz="0" w:space="0" w:color="auto"/>
            <w:left w:val="none" w:sz="0" w:space="0" w:color="auto"/>
            <w:bottom w:val="none" w:sz="0" w:space="0" w:color="auto"/>
            <w:right w:val="none" w:sz="0" w:space="0" w:color="auto"/>
          </w:divBdr>
        </w:div>
        <w:div w:id="758716583">
          <w:marLeft w:val="480"/>
          <w:marRight w:val="0"/>
          <w:marTop w:val="0"/>
          <w:marBottom w:val="0"/>
          <w:divBdr>
            <w:top w:val="none" w:sz="0" w:space="0" w:color="auto"/>
            <w:left w:val="none" w:sz="0" w:space="0" w:color="auto"/>
            <w:bottom w:val="none" w:sz="0" w:space="0" w:color="auto"/>
            <w:right w:val="none" w:sz="0" w:space="0" w:color="auto"/>
          </w:divBdr>
        </w:div>
        <w:div w:id="1165513675">
          <w:marLeft w:val="480"/>
          <w:marRight w:val="0"/>
          <w:marTop w:val="0"/>
          <w:marBottom w:val="0"/>
          <w:divBdr>
            <w:top w:val="none" w:sz="0" w:space="0" w:color="auto"/>
            <w:left w:val="none" w:sz="0" w:space="0" w:color="auto"/>
            <w:bottom w:val="none" w:sz="0" w:space="0" w:color="auto"/>
            <w:right w:val="none" w:sz="0" w:space="0" w:color="auto"/>
          </w:divBdr>
        </w:div>
        <w:div w:id="807749804">
          <w:marLeft w:val="480"/>
          <w:marRight w:val="0"/>
          <w:marTop w:val="0"/>
          <w:marBottom w:val="0"/>
          <w:divBdr>
            <w:top w:val="none" w:sz="0" w:space="0" w:color="auto"/>
            <w:left w:val="none" w:sz="0" w:space="0" w:color="auto"/>
            <w:bottom w:val="none" w:sz="0" w:space="0" w:color="auto"/>
            <w:right w:val="none" w:sz="0" w:space="0" w:color="auto"/>
          </w:divBdr>
        </w:div>
        <w:div w:id="2086686644">
          <w:marLeft w:val="480"/>
          <w:marRight w:val="0"/>
          <w:marTop w:val="0"/>
          <w:marBottom w:val="0"/>
          <w:divBdr>
            <w:top w:val="none" w:sz="0" w:space="0" w:color="auto"/>
            <w:left w:val="none" w:sz="0" w:space="0" w:color="auto"/>
            <w:bottom w:val="none" w:sz="0" w:space="0" w:color="auto"/>
            <w:right w:val="none" w:sz="0" w:space="0" w:color="auto"/>
          </w:divBdr>
        </w:div>
        <w:div w:id="1022708075">
          <w:marLeft w:val="480"/>
          <w:marRight w:val="0"/>
          <w:marTop w:val="0"/>
          <w:marBottom w:val="0"/>
          <w:divBdr>
            <w:top w:val="none" w:sz="0" w:space="0" w:color="auto"/>
            <w:left w:val="none" w:sz="0" w:space="0" w:color="auto"/>
            <w:bottom w:val="none" w:sz="0" w:space="0" w:color="auto"/>
            <w:right w:val="none" w:sz="0" w:space="0" w:color="auto"/>
          </w:divBdr>
        </w:div>
        <w:div w:id="836724887">
          <w:marLeft w:val="480"/>
          <w:marRight w:val="0"/>
          <w:marTop w:val="0"/>
          <w:marBottom w:val="0"/>
          <w:divBdr>
            <w:top w:val="none" w:sz="0" w:space="0" w:color="auto"/>
            <w:left w:val="none" w:sz="0" w:space="0" w:color="auto"/>
            <w:bottom w:val="none" w:sz="0" w:space="0" w:color="auto"/>
            <w:right w:val="none" w:sz="0" w:space="0" w:color="auto"/>
          </w:divBdr>
        </w:div>
        <w:div w:id="155001454">
          <w:marLeft w:val="480"/>
          <w:marRight w:val="0"/>
          <w:marTop w:val="0"/>
          <w:marBottom w:val="0"/>
          <w:divBdr>
            <w:top w:val="none" w:sz="0" w:space="0" w:color="auto"/>
            <w:left w:val="none" w:sz="0" w:space="0" w:color="auto"/>
            <w:bottom w:val="none" w:sz="0" w:space="0" w:color="auto"/>
            <w:right w:val="none" w:sz="0" w:space="0" w:color="auto"/>
          </w:divBdr>
        </w:div>
        <w:div w:id="1747796340">
          <w:marLeft w:val="480"/>
          <w:marRight w:val="0"/>
          <w:marTop w:val="0"/>
          <w:marBottom w:val="0"/>
          <w:divBdr>
            <w:top w:val="none" w:sz="0" w:space="0" w:color="auto"/>
            <w:left w:val="none" w:sz="0" w:space="0" w:color="auto"/>
            <w:bottom w:val="none" w:sz="0" w:space="0" w:color="auto"/>
            <w:right w:val="none" w:sz="0" w:space="0" w:color="auto"/>
          </w:divBdr>
        </w:div>
        <w:div w:id="196238999">
          <w:marLeft w:val="480"/>
          <w:marRight w:val="0"/>
          <w:marTop w:val="0"/>
          <w:marBottom w:val="0"/>
          <w:divBdr>
            <w:top w:val="none" w:sz="0" w:space="0" w:color="auto"/>
            <w:left w:val="none" w:sz="0" w:space="0" w:color="auto"/>
            <w:bottom w:val="none" w:sz="0" w:space="0" w:color="auto"/>
            <w:right w:val="none" w:sz="0" w:space="0" w:color="auto"/>
          </w:divBdr>
        </w:div>
        <w:div w:id="2097707385">
          <w:marLeft w:val="480"/>
          <w:marRight w:val="0"/>
          <w:marTop w:val="0"/>
          <w:marBottom w:val="0"/>
          <w:divBdr>
            <w:top w:val="none" w:sz="0" w:space="0" w:color="auto"/>
            <w:left w:val="none" w:sz="0" w:space="0" w:color="auto"/>
            <w:bottom w:val="none" w:sz="0" w:space="0" w:color="auto"/>
            <w:right w:val="none" w:sz="0" w:space="0" w:color="auto"/>
          </w:divBdr>
        </w:div>
        <w:div w:id="876814815">
          <w:marLeft w:val="480"/>
          <w:marRight w:val="0"/>
          <w:marTop w:val="0"/>
          <w:marBottom w:val="0"/>
          <w:divBdr>
            <w:top w:val="none" w:sz="0" w:space="0" w:color="auto"/>
            <w:left w:val="none" w:sz="0" w:space="0" w:color="auto"/>
            <w:bottom w:val="none" w:sz="0" w:space="0" w:color="auto"/>
            <w:right w:val="none" w:sz="0" w:space="0" w:color="auto"/>
          </w:divBdr>
        </w:div>
        <w:div w:id="123740206">
          <w:marLeft w:val="480"/>
          <w:marRight w:val="0"/>
          <w:marTop w:val="0"/>
          <w:marBottom w:val="0"/>
          <w:divBdr>
            <w:top w:val="none" w:sz="0" w:space="0" w:color="auto"/>
            <w:left w:val="none" w:sz="0" w:space="0" w:color="auto"/>
            <w:bottom w:val="none" w:sz="0" w:space="0" w:color="auto"/>
            <w:right w:val="none" w:sz="0" w:space="0" w:color="auto"/>
          </w:divBdr>
        </w:div>
        <w:div w:id="335159521">
          <w:marLeft w:val="480"/>
          <w:marRight w:val="0"/>
          <w:marTop w:val="0"/>
          <w:marBottom w:val="0"/>
          <w:divBdr>
            <w:top w:val="none" w:sz="0" w:space="0" w:color="auto"/>
            <w:left w:val="none" w:sz="0" w:space="0" w:color="auto"/>
            <w:bottom w:val="none" w:sz="0" w:space="0" w:color="auto"/>
            <w:right w:val="none" w:sz="0" w:space="0" w:color="auto"/>
          </w:divBdr>
        </w:div>
        <w:div w:id="1614169270">
          <w:marLeft w:val="480"/>
          <w:marRight w:val="0"/>
          <w:marTop w:val="0"/>
          <w:marBottom w:val="0"/>
          <w:divBdr>
            <w:top w:val="none" w:sz="0" w:space="0" w:color="auto"/>
            <w:left w:val="none" w:sz="0" w:space="0" w:color="auto"/>
            <w:bottom w:val="none" w:sz="0" w:space="0" w:color="auto"/>
            <w:right w:val="none" w:sz="0" w:space="0" w:color="auto"/>
          </w:divBdr>
        </w:div>
        <w:div w:id="561136611">
          <w:marLeft w:val="480"/>
          <w:marRight w:val="0"/>
          <w:marTop w:val="0"/>
          <w:marBottom w:val="0"/>
          <w:divBdr>
            <w:top w:val="none" w:sz="0" w:space="0" w:color="auto"/>
            <w:left w:val="none" w:sz="0" w:space="0" w:color="auto"/>
            <w:bottom w:val="none" w:sz="0" w:space="0" w:color="auto"/>
            <w:right w:val="none" w:sz="0" w:space="0" w:color="auto"/>
          </w:divBdr>
        </w:div>
        <w:div w:id="1779712285">
          <w:marLeft w:val="480"/>
          <w:marRight w:val="0"/>
          <w:marTop w:val="0"/>
          <w:marBottom w:val="0"/>
          <w:divBdr>
            <w:top w:val="none" w:sz="0" w:space="0" w:color="auto"/>
            <w:left w:val="none" w:sz="0" w:space="0" w:color="auto"/>
            <w:bottom w:val="none" w:sz="0" w:space="0" w:color="auto"/>
            <w:right w:val="none" w:sz="0" w:space="0" w:color="auto"/>
          </w:divBdr>
        </w:div>
        <w:div w:id="375735398">
          <w:marLeft w:val="480"/>
          <w:marRight w:val="0"/>
          <w:marTop w:val="0"/>
          <w:marBottom w:val="0"/>
          <w:divBdr>
            <w:top w:val="none" w:sz="0" w:space="0" w:color="auto"/>
            <w:left w:val="none" w:sz="0" w:space="0" w:color="auto"/>
            <w:bottom w:val="none" w:sz="0" w:space="0" w:color="auto"/>
            <w:right w:val="none" w:sz="0" w:space="0" w:color="auto"/>
          </w:divBdr>
        </w:div>
        <w:div w:id="432357000">
          <w:marLeft w:val="480"/>
          <w:marRight w:val="0"/>
          <w:marTop w:val="0"/>
          <w:marBottom w:val="0"/>
          <w:divBdr>
            <w:top w:val="none" w:sz="0" w:space="0" w:color="auto"/>
            <w:left w:val="none" w:sz="0" w:space="0" w:color="auto"/>
            <w:bottom w:val="none" w:sz="0" w:space="0" w:color="auto"/>
            <w:right w:val="none" w:sz="0" w:space="0" w:color="auto"/>
          </w:divBdr>
        </w:div>
        <w:div w:id="81614072">
          <w:marLeft w:val="480"/>
          <w:marRight w:val="0"/>
          <w:marTop w:val="0"/>
          <w:marBottom w:val="0"/>
          <w:divBdr>
            <w:top w:val="none" w:sz="0" w:space="0" w:color="auto"/>
            <w:left w:val="none" w:sz="0" w:space="0" w:color="auto"/>
            <w:bottom w:val="none" w:sz="0" w:space="0" w:color="auto"/>
            <w:right w:val="none" w:sz="0" w:space="0" w:color="auto"/>
          </w:divBdr>
        </w:div>
        <w:div w:id="1543513691">
          <w:marLeft w:val="480"/>
          <w:marRight w:val="0"/>
          <w:marTop w:val="0"/>
          <w:marBottom w:val="0"/>
          <w:divBdr>
            <w:top w:val="none" w:sz="0" w:space="0" w:color="auto"/>
            <w:left w:val="none" w:sz="0" w:space="0" w:color="auto"/>
            <w:bottom w:val="none" w:sz="0" w:space="0" w:color="auto"/>
            <w:right w:val="none" w:sz="0" w:space="0" w:color="auto"/>
          </w:divBdr>
        </w:div>
        <w:div w:id="1996715678">
          <w:marLeft w:val="480"/>
          <w:marRight w:val="0"/>
          <w:marTop w:val="0"/>
          <w:marBottom w:val="0"/>
          <w:divBdr>
            <w:top w:val="none" w:sz="0" w:space="0" w:color="auto"/>
            <w:left w:val="none" w:sz="0" w:space="0" w:color="auto"/>
            <w:bottom w:val="none" w:sz="0" w:space="0" w:color="auto"/>
            <w:right w:val="none" w:sz="0" w:space="0" w:color="auto"/>
          </w:divBdr>
        </w:div>
        <w:div w:id="672417988">
          <w:marLeft w:val="480"/>
          <w:marRight w:val="0"/>
          <w:marTop w:val="0"/>
          <w:marBottom w:val="0"/>
          <w:divBdr>
            <w:top w:val="none" w:sz="0" w:space="0" w:color="auto"/>
            <w:left w:val="none" w:sz="0" w:space="0" w:color="auto"/>
            <w:bottom w:val="none" w:sz="0" w:space="0" w:color="auto"/>
            <w:right w:val="none" w:sz="0" w:space="0" w:color="auto"/>
          </w:divBdr>
        </w:div>
        <w:div w:id="666830778">
          <w:marLeft w:val="480"/>
          <w:marRight w:val="0"/>
          <w:marTop w:val="0"/>
          <w:marBottom w:val="0"/>
          <w:divBdr>
            <w:top w:val="none" w:sz="0" w:space="0" w:color="auto"/>
            <w:left w:val="none" w:sz="0" w:space="0" w:color="auto"/>
            <w:bottom w:val="none" w:sz="0" w:space="0" w:color="auto"/>
            <w:right w:val="none" w:sz="0" w:space="0" w:color="auto"/>
          </w:divBdr>
        </w:div>
        <w:div w:id="1885092884">
          <w:marLeft w:val="480"/>
          <w:marRight w:val="0"/>
          <w:marTop w:val="0"/>
          <w:marBottom w:val="0"/>
          <w:divBdr>
            <w:top w:val="none" w:sz="0" w:space="0" w:color="auto"/>
            <w:left w:val="none" w:sz="0" w:space="0" w:color="auto"/>
            <w:bottom w:val="none" w:sz="0" w:space="0" w:color="auto"/>
            <w:right w:val="none" w:sz="0" w:space="0" w:color="auto"/>
          </w:divBdr>
        </w:div>
        <w:div w:id="1908609059">
          <w:marLeft w:val="480"/>
          <w:marRight w:val="0"/>
          <w:marTop w:val="0"/>
          <w:marBottom w:val="0"/>
          <w:divBdr>
            <w:top w:val="none" w:sz="0" w:space="0" w:color="auto"/>
            <w:left w:val="none" w:sz="0" w:space="0" w:color="auto"/>
            <w:bottom w:val="none" w:sz="0" w:space="0" w:color="auto"/>
            <w:right w:val="none" w:sz="0" w:space="0" w:color="auto"/>
          </w:divBdr>
        </w:div>
      </w:divsChild>
    </w:div>
    <w:div w:id="585656746">
      <w:bodyDiv w:val="1"/>
      <w:marLeft w:val="0"/>
      <w:marRight w:val="0"/>
      <w:marTop w:val="0"/>
      <w:marBottom w:val="0"/>
      <w:divBdr>
        <w:top w:val="none" w:sz="0" w:space="0" w:color="auto"/>
        <w:left w:val="none" w:sz="0" w:space="0" w:color="auto"/>
        <w:bottom w:val="none" w:sz="0" w:space="0" w:color="auto"/>
        <w:right w:val="none" w:sz="0" w:space="0" w:color="auto"/>
      </w:divBdr>
      <w:divsChild>
        <w:div w:id="1708145531">
          <w:marLeft w:val="480"/>
          <w:marRight w:val="0"/>
          <w:marTop w:val="0"/>
          <w:marBottom w:val="0"/>
          <w:divBdr>
            <w:top w:val="none" w:sz="0" w:space="0" w:color="auto"/>
            <w:left w:val="none" w:sz="0" w:space="0" w:color="auto"/>
            <w:bottom w:val="none" w:sz="0" w:space="0" w:color="auto"/>
            <w:right w:val="none" w:sz="0" w:space="0" w:color="auto"/>
          </w:divBdr>
        </w:div>
        <w:div w:id="1918393997">
          <w:marLeft w:val="480"/>
          <w:marRight w:val="0"/>
          <w:marTop w:val="0"/>
          <w:marBottom w:val="0"/>
          <w:divBdr>
            <w:top w:val="none" w:sz="0" w:space="0" w:color="auto"/>
            <w:left w:val="none" w:sz="0" w:space="0" w:color="auto"/>
            <w:bottom w:val="none" w:sz="0" w:space="0" w:color="auto"/>
            <w:right w:val="none" w:sz="0" w:space="0" w:color="auto"/>
          </w:divBdr>
        </w:div>
        <w:div w:id="1791977503">
          <w:marLeft w:val="480"/>
          <w:marRight w:val="0"/>
          <w:marTop w:val="0"/>
          <w:marBottom w:val="0"/>
          <w:divBdr>
            <w:top w:val="none" w:sz="0" w:space="0" w:color="auto"/>
            <w:left w:val="none" w:sz="0" w:space="0" w:color="auto"/>
            <w:bottom w:val="none" w:sz="0" w:space="0" w:color="auto"/>
            <w:right w:val="none" w:sz="0" w:space="0" w:color="auto"/>
          </w:divBdr>
        </w:div>
        <w:div w:id="570311517">
          <w:marLeft w:val="480"/>
          <w:marRight w:val="0"/>
          <w:marTop w:val="0"/>
          <w:marBottom w:val="0"/>
          <w:divBdr>
            <w:top w:val="none" w:sz="0" w:space="0" w:color="auto"/>
            <w:left w:val="none" w:sz="0" w:space="0" w:color="auto"/>
            <w:bottom w:val="none" w:sz="0" w:space="0" w:color="auto"/>
            <w:right w:val="none" w:sz="0" w:space="0" w:color="auto"/>
          </w:divBdr>
        </w:div>
        <w:div w:id="1450321044">
          <w:marLeft w:val="480"/>
          <w:marRight w:val="0"/>
          <w:marTop w:val="0"/>
          <w:marBottom w:val="0"/>
          <w:divBdr>
            <w:top w:val="none" w:sz="0" w:space="0" w:color="auto"/>
            <w:left w:val="none" w:sz="0" w:space="0" w:color="auto"/>
            <w:bottom w:val="none" w:sz="0" w:space="0" w:color="auto"/>
            <w:right w:val="none" w:sz="0" w:space="0" w:color="auto"/>
          </w:divBdr>
        </w:div>
        <w:div w:id="1512523657">
          <w:marLeft w:val="480"/>
          <w:marRight w:val="0"/>
          <w:marTop w:val="0"/>
          <w:marBottom w:val="0"/>
          <w:divBdr>
            <w:top w:val="none" w:sz="0" w:space="0" w:color="auto"/>
            <w:left w:val="none" w:sz="0" w:space="0" w:color="auto"/>
            <w:bottom w:val="none" w:sz="0" w:space="0" w:color="auto"/>
            <w:right w:val="none" w:sz="0" w:space="0" w:color="auto"/>
          </w:divBdr>
        </w:div>
        <w:div w:id="1647932699">
          <w:marLeft w:val="480"/>
          <w:marRight w:val="0"/>
          <w:marTop w:val="0"/>
          <w:marBottom w:val="0"/>
          <w:divBdr>
            <w:top w:val="none" w:sz="0" w:space="0" w:color="auto"/>
            <w:left w:val="none" w:sz="0" w:space="0" w:color="auto"/>
            <w:bottom w:val="none" w:sz="0" w:space="0" w:color="auto"/>
            <w:right w:val="none" w:sz="0" w:space="0" w:color="auto"/>
          </w:divBdr>
        </w:div>
        <w:div w:id="631906165">
          <w:marLeft w:val="480"/>
          <w:marRight w:val="0"/>
          <w:marTop w:val="0"/>
          <w:marBottom w:val="0"/>
          <w:divBdr>
            <w:top w:val="none" w:sz="0" w:space="0" w:color="auto"/>
            <w:left w:val="none" w:sz="0" w:space="0" w:color="auto"/>
            <w:bottom w:val="none" w:sz="0" w:space="0" w:color="auto"/>
            <w:right w:val="none" w:sz="0" w:space="0" w:color="auto"/>
          </w:divBdr>
        </w:div>
        <w:div w:id="1378550422">
          <w:marLeft w:val="480"/>
          <w:marRight w:val="0"/>
          <w:marTop w:val="0"/>
          <w:marBottom w:val="0"/>
          <w:divBdr>
            <w:top w:val="none" w:sz="0" w:space="0" w:color="auto"/>
            <w:left w:val="none" w:sz="0" w:space="0" w:color="auto"/>
            <w:bottom w:val="none" w:sz="0" w:space="0" w:color="auto"/>
            <w:right w:val="none" w:sz="0" w:space="0" w:color="auto"/>
          </w:divBdr>
        </w:div>
        <w:div w:id="1161846179">
          <w:marLeft w:val="480"/>
          <w:marRight w:val="0"/>
          <w:marTop w:val="0"/>
          <w:marBottom w:val="0"/>
          <w:divBdr>
            <w:top w:val="none" w:sz="0" w:space="0" w:color="auto"/>
            <w:left w:val="none" w:sz="0" w:space="0" w:color="auto"/>
            <w:bottom w:val="none" w:sz="0" w:space="0" w:color="auto"/>
            <w:right w:val="none" w:sz="0" w:space="0" w:color="auto"/>
          </w:divBdr>
        </w:div>
        <w:div w:id="1556819262">
          <w:marLeft w:val="480"/>
          <w:marRight w:val="0"/>
          <w:marTop w:val="0"/>
          <w:marBottom w:val="0"/>
          <w:divBdr>
            <w:top w:val="none" w:sz="0" w:space="0" w:color="auto"/>
            <w:left w:val="none" w:sz="0" w:space="0" w:color="auto"/>
            <w:bottom w:val="none" w:sz="0" w:space="0" w:color="auto"/>
            <w:right w:val="none" w:sz="0" w:space="0" w:color="auto"/>
          </w:divBdr>
        </w:div>
        <w:div w:id="934745080">
          <w:marLeft w:val="480"/>
          <w:marRight w:val="0"/>
          <w:marTop w:val="0"/>
          <w:marBottom w:val="0"/>
          <w:divBdr>
            <w:top w:val="none" w:sz="0" w:space="0" w:color="auto"/>
            <w:left w:val="none" w:sz="0" w:space="0" w:color="auto"/>
            <w:bottom w:val="none" w:sz="0" w:space="0" w:color="auto"/>
            <w:right w:val="none" w:sz="0" w:space="0" w:color="auto"/>
          </w:divBdr>
        </w:div>
        <w:div w:id="532157819">
          <w:marLeft w:val="480"/>
          <w:marRight w:val="0"/>
          <w:marTop w:val="0"/>
          <w:marBottom w:val="0"/>
          <w:divBdr>
            <w:top w:val="none" w:sz="0" w:space="0" w:color="auto"/>
            <w:left w:val="none" w:sz="0" w:space="0" w:color="auto"/>
            <w:bottom w:val="none" w:sz="0" w:space="0" w:color="auto"/>
            <w:right w:val="none" w:sz="0" w:space="0" w:color="auto"/>
          </w:divBdr>
        </w:div>
        <w:div w:id="786392932">
          <w:marLeft w:val="480"/>
          <w:marRight w:val="0"/>
          <w:marTop w:val="0"/>
          <w:marBottom w:val="0"/>
          <w:divBdr>
            <w:top w:val="none" w:sz="0" w:space="0" w:color="auto"/>
            <w:left w:val="none" w:sz="0" w:space="0" w:color="auto"/>
            <w:bottom w:val="none" w:sz="0" w:space="0" w:color="auto"/>
            <w:right w:val="none" w:sz="0" w:space="0" w:color="auto"/>
          </w:divBdr>
        </w:div>
        <w:div w:id="255135601">
          <w:marLeft w:val="480"/>
          <w:marRight w:val="0"/>
          <w:marTop w:val="0"/>
          <w:marBottom w:val="0"/>
          <w:divBdr>
            <w:top w:val="none" w:sz="0" w:space="0" w:color="auto"/>
            <w:left w:val="none" w:sz="0" w:space="0" w:color="auto"/>
            <w:bottom w:val="none" w:sz="0" w:space="0" w:color="auto"/>
            <w:right w:val="none" w:sz="0" w:space="0" w:color="auto"/>
          </w:divBdr>
        </w:div>
        <w:div w:id="2078357925">
          <w:marLeft w:val="480"/>
          <w:marRight w:val="0"/>
          <w:marTop w:val="0"/>
          <w:marBottom w:val="0"/>
          <w:divBdr>
            <w:top w:val="none" w:sz="0" w:space="0" w:color="auto"/>
            <w:left w:val="none" w:sz="0" w:space="0" w:color="auto"/>
            <w:bottom w:val="none" w:sz="0" w:space="0" w:color="auto"/>
            <w:right w:val="none" w:sz="0" w:space="0" w:color="auto"/>
          </w:divBdr>
        </w:div>
        <w:div w:id="384107319">
          <w:marLeft w:val="480"/>
          <w:marRight w:val="0"/>
          <w:marTop w:val="0"/>
          <w:marBottom w:val="0"/>
          <w:divBdr>
            <w:top w:val="none" w:sz="0" w:space="0" w:color="auto"/>
            <w:left w:val="none" w:sz="0" w:space="0" w:color="auto"/>
            <w:bottom w:val="none" w:sz="0" w:space="0" w:color="auto"/>
            <w:right w:val="none" w:sz="0" w:space="0" w:color="auto"/>
          </w:divBdr>
        </w:div>
        <w:div w:id="1253276518">
          <w:marLeft w:val="480"/>
          <w:marRight w:val="0"/>
          <w:marTop w:val="0"/>
          <w:marBottom w:val="0"/>
          <w:divBdr>
            <w:top w:val="none" w:sz="0" w:space="0" w:color="auto"/>
            <w:left w:val="none" w:sz="0" w:space="0" w:color="auto"/>
            <w:bottom w:val="none" w:sz="0" w:space="0" w:color="auto"/>
            <w:right w:val="none" w:sz="0" w:space="0" w:color="auto"/>
          </w:divBdr>
        </w:div>
        <w:div w:id="482087988">
          <w:marLeft w:val="480"/>
          <w:marRight w:val="0"/>
          <w:marTop w:val="0"/>
          <w:marBottom w:val="0"/>
          <w:divBdr>
            <w:top w:val="none" w:sz="0" w:space="0" w:color="auto"/>
            <w:left w:val="none" w:sz="0" w:space="0" w:color="auto"/>
            <w:bottom w:val="none" w:sz="0" w:space="0" w:color="auto"/>
            <w:right w:val="none" w:sz="0" w:space="0" w:color="auto"/>
          </w:divBdr>
        </w:div>
        <w:div w:id="177156566">
          <w:marLeft w:val="480"/>
          <w:marRight w:val="0"/>
          <w:marTop w:val="0"/>
          <w:marBottom w:val="0"/>
          <w:divBdr>
            <w:top w:val="none" w:sz="0" w:space="0" w:color="auto"/>
            <w:left w:val="none" w:sz="0" w:space="0" w:color="auto"/>
            <w:bottom w:val="none" w:sz="0" w:space="0" w:color="auto"/>
            <w:right w:val="none" w:sz="0" w:space="0" w:color="auto"/>
          </w:divBdr>
        </w:div>
        <w:div w:id="2092653697">
          <w:marLeft w:val="480"/>
          <w:marRight w:val="0"/>
          <w:marTop w:val="0"/>
          <w:marBottom w:val="0"/>
          <w:divBdr>
            <w:top w:val="none" w:sz="0" w:space="0" w:color="auto"/>
            <w:left w:val="none" w:sz="0" w:space="0" w:color="auto"/>
            <w:bottom w:val="none" w:sz="0" w:space="0" w:color="auto"/>
            <w:right w:val="none" w:sz="0" w:space="0" w:color="auto"/>
          </w:divBdr>
        </w:div>
        <w:div w:id="1800371788">
          <w:marLeft w:val="480"/>
          <w:marRight w:val="0"/>
          <w:marTop w:val="0"/>
          <w:marBottom w:val="0"/>
          <w:divBdr>
            <w:top w:val="none" w:sz="0" w:space="0" w:color="auto"/>
            <w:left w:val="none" w:sz="0" w:space="0" w:color="auto"/>
            <w:bottom w:val="none" w:sz="0" w:space="0" w:color="auto"/>
            <w:right w:val="none" w:sz="0" w:space="0" w:color="auto"/>
          </w:divBdr>
        </w:div>
        <w:div w:id="1741439109">
          <w:marLeft w:val="480"/>
          <w:marRight w:val="0"/>
          <w:marTop w:val="0"/>
          <w:marBottom w:val="0"/>
          <w:divBdr>
            <w:top w:val="none" w:sz="0" w:space="0" w:color="auto"/>
            <w:left w:val="none" w:sz="0" w:space="0" w:color="auto"/>
            <w:bottom w:val="none" w:sz="0" w:space="0" w:color="auto"/>
            <w:right w:val="none" w:sz="0" w:space="0" w:color="auto"/>
          </w:divBdr>
        </w:div>
        <w:div w:id="1532959019">
          <w:marLeft w:val="480"/>
          <w:marRight w:val="0"/>
          <w:marTop w:val="0"/>
          <w:marBottom w:val="0"/>
          <w:divBdr>
            <w:top w:val="none" w:sz="0" w:space="0" w:color="auto"/>
            <w:left w:val="none" w:sz="0" w:space="0" w:color="auto"/>
            <w:bottom w:val="none" w:sz="0" w:space="0" w:color="auto"/>
            <w:right w:val="none" w:sz="0" w:space="0" w:color="auto"/>
          </w:divBdr>
        </w:div>
        <w:div w:id="145784451">
          <w:marLeft w:val="480"/>
          <w:marRight w:val="0"/>
          <w:marTop w:val="0"/>
          <w:marBottom w:val="0"/>
          <w:divBdr>
            <w:top w:val="none" w:sz="0" w:space="0" w:color="auto"/>
            <w:left w:val="none" w:sz="0" w:space="0" w:color="auto"/>
            <w:bottom w:val="none" w:sz="0" w:space="0" w:color="auto"/>
            <w:right w:val="none" w:sz="0" w:space="0" w:color="auto"/>
          </w:divBdr>
        </w:div>
        <w:div w:id="504787962">
          <w:marLeft w:val="480"/>
          <w:marRight w:val="0"/>
          <w:marTop w:val="0"/>
          <w:marBottom w:val="0"/>
          <w:divBdr>
            <w:top w:val="none" w:sz="0" w:space="0" w:color="auto"/>
            <w:left w:val="none" w:sz="0" w:space="0" w:color="auto"/>
            <w:bottom w:val="none" w:sz="0" w:space="0" w:color="auto"/>
            <w:right w:val="none" w:sz="0" w:space="0" w:color="auto"/>
          </w:divBdr>
        </w:div>
        <w:div w:id="1905212575">
          <w:marLeft w:val="480"/>
          <w:marRight w:val="0"/>
          <w:marTop w:val="0"/>
          <w:marBottom w:val="0"/>
          <w:divBdr>
            <w:top w:val="none" w:sz="0" w:space="0" w:color="auto"/>
            <w:left w:val="none" w:sz="0" w:space="0" w:color="auto"/>
            <w:bottom w:val="none" w:sz="0" w:space="0" w:color="auto"/>
            <w:right w:val="none" w:sz="0" w:space="0" w:color="auto"/>
          </w:divBdr>
        </w:div>
        <w:div w:id="800347486">
          <w:marLeft w:val="480"/>
          <w:marRight w:val="0"/>
          <w:marTop w:val="0"/>
          <w:marBottom w:val="0"/>
          <w:divBdr>
            <w:top w:val="none" w:sz="0" w:space="0" w:color="auto"/>
            <w:left w:val="none" w:sz="0" w:space="0" w:color="auto"/>
            <w:bottom w:val="none" w:sz="0" w:space="0" w:color="auto"/>
            <w:right w:val="none" w:sz="0" w:space="0" w:color="auto"/>
          </w:divBdr>
        </w:div>
        <w:div w:id="162014187">
          <w:marLeft w:val="480"/>
          <w:marRight w:val="0"/>
          <w:marTop w:val="0"/>
          <w:marBottom w:val="0"/>
          <w:divBdr>
            <w:top w:val="none" w:sz="0" w:space="0" w:color="auto"/>
            <w:left w:val="none" w:sz="0" w:space="0" w:color="auto"/>
            <w:bottom w:val="none" w:sz="0" w:space="0" w:color="auto"/>
            <w:right w:val="none" w:sz="0" w:space="0" w:color="auto"/>
          </w:divBdr>
        </w:div>
        <w:div w:id="2039886366">
          <w:marLeft w:val="480"/>
          <w:marRight w:val="0"/>
          <w:marTop w:val="0"/>
          <w:marBottom w:val="0"/>
          <w:divBdr>
            <w:top w:val="none" w:sz="0" w:space="0" w:color="auto"/>
            <w:left w:val="none" w:sz="0" w:space="0" w:color="auto"/>
            <w:bottom w:val="none" w:sz="0" w:space="0" w:color="auto"/>
            <w:right w:val="none" w:sz="0" w:space="0" w:color="auto"/>
          </w:divBdr>
        </w:div>
        <w:div w:id="1151140403">
          <w:marLeft w:val="480"/>
          <w:marRight w:val="0"/>
          <w:marTop w:val="0"/>
          <w:marBottom w:val="0"/>
          <w:divBdr>
            <w:top w:val="none" w:sz="0" w:space="0" w:color="auto"/>
            <w:left w:val="none" w:sz="0" w:space="0" w:color="auto"/>
            <w:bottom w:val="none" w:sz="0" w:space="0" w:color="auto"/>
            <w:right w:val="none" w:sz="0" w:space="0" w:color="auto"/>
          </w:divBdr>
        </w:div>
        <w:div w:id="1852377502">
          <w:marLeft w:val="480"/>
          <w:marRight w:val="0"/>
          <w:marTop w:val="0"/>
          <w:marBottom w:val="0"/>
          <w:divBdr>
            <w:top w:val="none" w:sz="0" w:space="0" w:color="auto"/>
            <w:left w:val="none" w:sz="0" w:space="0" w:color="auto"/>
            <w:bottom w:val="none" w:sz="0" w:space="0" w:color="auto"/>
            <w:right w:val="none" w:sz="0" w:space="0" w:color="auto"/>
          </w:divBdr>
        </w:div>
        <w:div w:id="74474184">
          <w:marLeft w:val="480"/>
          <w:marRight w:val="0"/>
          <w:marTop w:val="0"/>
          <w:marBottom w:val="0"/>
          <w:divBdr>
            <w:top w:val="none" w:sz="0" w:space="0" w:color="auto"/>
            <w:left w:val="none" w:sz="0" w:space="0" w:color="auto"/>
            <w:bottom w:val="none" w:sz="0" w:space="0" w:color="auto"/>
            <w:right w:val="none" w:sz="0" w:space="0" w:color="auto"/>
          </w:divBdr>
        </w:div>
        <w:div w:id="1080365374">
          <w:marLeft w:val="480"/>
          <w:marRight w:val="0"/>
          <w:marTop w:val="0"/>
          <w:marBottom w:val="0"/>
          <w:divBdr>
            <w:top w:val="none" w:sz="0" w:space="0" w:color="auto"/>
            <w:left w:val="none" w:sz="0" w:space="0" w:color="auto"/>
            <w:bottom w:val="none" w:sz="0" w:space="0" w:color="auto"/>
            <w:right w:val="none" w:sz="0" w:space="0" w:color="auto"/>
          </w:divBdr>
        </w:div>
        <w:div w:id="198322750">
          <w:marLeft w:val="480"/>
          <w:marRight w:val="0"/>
          <w:marTop w:val="0"/>
          <w:marBottom w:val="0"/>
          <w:divBdr>
            <w:top w:val="none" w:sz="0" w:space="0" w:color="auto"/>
            <w:left w:val="none" w:sz="0" w:space="0" w:color="auto"/>
            <w:bottom w:val="none" w:sz="0" w:space="0" w:color="auto"/>
            <w:right w:val="none" w:sz="0" w:space="0" w:color="auto"/>
          </w:divBdr>
        </w:div>
        <w:div w:id="524556340">
          <w:marLeft w:val="480"/>
          <w:marRight w:val="0"/>
          <w:marTop w:val="0"/>
          <w:marBottom w:val="0"/>
          <w:divBdr>
            <w:top w:val="none" w:sz="0" w:space="0" w:color="auto"/>
            <w:left w:val="none" w:sz="0" w:space="0" w:color="auto"/>
            <w:bottom w:val="none" w:sz="0" w:space="0" w:color="auto"/>
            <w:right w:val="none" w:sz="0" w:space="0" w:color="auto"/>
          </w:divBdr>
        </w:div>
        <w:div w:id="585843384">
          <w:marLeft w:val="480"/>
          <w:marRight w:val="0"/>
          <w:marTop w:val="0"/>
          <w:marBottom w:val="0"/>
          <w:divBdr>
            <w:top w:val="none" w:sz="0" w:space="0" w:color="auto"/>
            <w:left w:val="none" w:sz="0" w:space="0" w:color="auto"/>
            <w:bottom w:val="none" w:sz="0" w:space="0" w:color="auto"/>
            <w:right w:val="none" w:sz="0" w:space="0" w:color="auto"/>
          </w:divBdr>
        </w:div>
        <w:div w:id="792670022">
          <w:marLeft w:val="480"/>
          <w:marRight w:val="0"/>
          <w:marTop w:val="0"/>
          <w:marBottom w:val="0"/>
          <w:divBdr>
            <w:top w:val="none" w:sz="0" w:space="0" w:color="auto"/>
            <w:left w:val="none" w:sz="0" w:space="0" w:color="auto"/>
            <w:bottom w:val="none" w:sz="0" w:space="0" w:color="auto"/>
            <w:right w:val="none" w:sz="0" w:space="0" w:color="auto"/>
          </w:divBdr>
        </w:div>
        <w:div w:id="603805515">
          <w:marLeft w:val="480"/>
          <w:marRight w:val="0"/>
          <w:marTop w:val="0"/>
          <w:marBottom w:val="0"/>
          <w:divBdr>
            <w:top w:val="none" w:sz="0" w:space="0" w:color="auto"/>
            <w:left w:val="none" w:sz="0" w:space="0" w:color="auto"/>
            <w:bottom w:val="none" w:sz="0" w:space="0" w:color="auto"/>
            <w:right w:val="none" w:sz="0" w:space="0" w:color="auto"/>
          </w:divBdr>
        </w:div>
        <w:div w:id="1832720956">
          <w:marLeft w:val="480"/>
          <w:marRight w:val="0"/>
          <w:marTop w:val="0"/>
          <w:marBottom w:val="0"/>
          <w:divBdr>
            <w:top w:val="none" w:sz="0" w:space="0" w:color="auto"/>
            <w:left w:val="none" w:sz="0" w:space="0" w:color="auto"/>
            <w:bottom w:val="none" w:sz="0" w:space="0" w:color="auto"/>
            <w:right w:val="none" w:sz="0" w:space="0" w:color="auto"/>
          </w:divBdr>
        </w:div>
        <w:div w:id="1950503490">
          <w:marLeft w:val="480"/>
          <w:marRight w:val="0"/>
          <w:marTop w:val="0"/>
          <w:marBottom w:val="0"/>
          <w:divBdr>
            <w:top w:val="none" w:sz="0" w:space="0" w:color="auto"/>
            <w:left w:val="none" w:sz="0" w:space="0" w:color="auto"/>
            <w:bottom w:val="none" w:sz="0" w:space="0" w:color="auto"/>
            <w:right w:val="none" w:sz="0" w:space="0" w:color="auto"/>
          </w:divBdr>
        </w:div>
        <w:div w:id="1494681859">
          <w:marLeft w:val="480"/>
          <w:marRight w:val="0"/>
          <w:marTop w:val="0"/>
          <w:marBottom w:val="0"/>
          <w:divBdr>
            <w:top w:val="none" w:sz="0" w:space="0" w:color="auto"/>
            <w:left w:val="none" w:sz="0" w:space="0" w:color="auto"/>
            <w:bottom w:val="none" w:sz="0" w:space="0" w:color="auto"/>
            <w:right w:val="none" w:sz="0" w:space="0" w:color="auto"/>
          </w:divBdr>
        </w:div>
        <w:div w:id="1126657660">
          <w:marLeft w:val="480"/>
          <w:marRight w:val="0"/>
          <w:marTop w:val="0"/>
          <w:marBottom w:val="0"/>
          <w:divBdr>
            <w:top w:val="none" w:sz="0" w:space="0" w:color="auto"/>
            <w:left w:val="none" w:sz="0" w:space="0" w:color="auto"/>
            <w:bottom w:val="none" w:sz="0" w:space="0" w:color="auto"/>
            <w:right w:val="none" w:sz="0" w:space="0" w:color="auto"/>
          </w:divBdr>
        </w:div>
        <w:div w:id="787234831">
          <w:marLeft w:val="480"/>
          <w:marRight w:val="0"/>
          <w:marTop w:val="0"/>
          <w:marBottom w:val="0"/>
          <w:divBdr>
            <w:top w:val="none" w:sz="0" w:space="0" w:color="auto"/>
            <w:left w:val="none" w:sz="0" w:space="0" w:color="auto"/>
            <w:bottom w:val="none" w:sz="0" w:space="0" w:color="auto"/>
            <w:right w:val="none" w:sz="0" w:space="0" w:color="auto"/>
          </w:divBdr>
        </w:div>
        <w:div w:id="645742634">
          <w:marLeft w:val="480"/>
          <w:marRight w:val="0"/>
          <w:marTop w:val="0"/>
          <w:marBottom w:val="0"/>
          <w:divBdr>
            <w:top w:val="none" w:sz="0" w:space="0" w:color="auto"/>
            <w:left w:val="none" w:sz="0" w:space="0" w:color="auto"/>
            <w:bottom w:val="none" w:sz="0" w:space="0" w:color="auto"/>
            <w:right w:val="none" w:sz="0" w:space="0" w:color="auto"/>
          </w:divBdr>
        </w:div>
        <w:div w:id="585963049">
          <w:marLeft w:val="480"/>
          <w:marRight w:val="0"/>
          <w:marTop w:val="0"/>
          <w:marBottom w:val="0"/>
          <w:divBdr>
            <w:top w:val="none" w:sz="0" w:space="0" w:color="auto"/>
            <w:left w:val="none" w:sz="0" w:space="0" w:color="auto"/>
            <w:bottom w:val="none" w:sz="0" w:space="0" w:color="auto"/>
            <w:right w:val="none" w:sz="0" w:space="0" w:color="auto"/>
          </w:divBdr>
        </w:div>
        <w:div w:id="649603473">
          <w:marLeft w:val="480"/>
          <w:marRight w:val="0"/>
          <w:marTop w:val="0"/>
          <w:marBottom w:val="0"/>
          <w:divBdr>
            <w:top w:val="none" w:sz="0" w:space="0" w:color="auto"/>
            <w:left w:val="none" w:sz="0" w:space="0" w:color="auto"/>
            <w:bottom w:val="none" w:sz="0" w:space="0" w:color="auto"/>
            <w:right w:val="none" w:sz="0" w:space="0" w:color="auto"/>
          </w:divBdr>
        </w:div>
        <w:div w:id="632097544">
          <w:marLeft w:val="480"/>
          <w:marRight w:val="0"/>
          <w:marTop w:val="0"/>
          <w:marBottom w:val="0"/>
          <w:divBdr>
            <w:top w:val="none" w:sz="0" w:space="0" w:color="auto"/>
            <w:left w:val="none" w:sz="0" w:space="0" w:color="auto"/>
            <w:bottom w:val="none" w:sz="0" w:space="0" w:color="auto"/>
            <w:right w:val="none" w:sz="0" w:space="0" w:color="auto"/>
          </w:divBdr>
        </w:div>
        <w:div w:id="1330214329">
          <w:marLeft w:val="480"/>
          <w:marRight w:val="0"/>
          <w:marTop w:val="0"/>
          <w:marBottom w:val="0"/>
          <w:divBdr>
            <w:top w:val="none" w:sz="0" w:space="0" w:color="auto"/>
            <w:left w:val="none" w:sz="0" w:space="0" w:color="auto"/>
            <w:bottom w:val="none" w:sz="0" w:space="0" w:color="auto"/>
            <w:right w:val="none" w:sz="0" w:space="0" w:color="auto"/>
          </w:divBdr>
        </w:div>
        <w:div w:id="1471091492">
          <w:marLeft w:val="480"/>
          <w:marRight w:val="0"/>
          <w:marTop w:val="0"/>
          <w:marBottom w:val="0"/>
          <w:divBdr>
            <w:top w:val="none" w:sz="0" w:space="0" w:color="auto"/>
            <w:left w:val="none" w:sz="0" w:space="0" w:color="auto"/>
            <w:bottom w:val="none" w:sz="0" w:space="0" w:color="auto"/>
            <w:right w:val="none" w:sz="0" w:space="0" w:color="auto"/>
          </w:divBdr>
        </w:div>
        <w:div w:id="1438599008">
          <w:marLeft w:val="480"/>
          <w:marRight w:val="0"/>
          <w:marTop w:val="0"/>
          <w:marBottom w:val="0"/>
          <w:divBdr>
            <w:top w:val="none" w:sz="0" w:space="0" w:color="auto"/>
            <w:left w:val="none" w:sz="0" w:space="0" w:color="auto"/>
            <w:bottom w:val="none" w:sz="0" w:space="0" w:color="auto"/>
            <w:right w:val="none" w:sz="0" w:space="0" w:color="auto"/>
          </w:divBdr>
        </w:div>
        <w:div w:id="1506746304">
          <w:marLeft w:val="480"/>
          <w:marRight w:val="0"/>
          <w:marTop w:val="0"/>
          <w:marBottom w:val="0"/>
          <w:divBdr>
            <w:top w:val="none" w:sz="0" w:space="0" w:color="auto"/>
            <w:left w:val="none" w:sz="0" w:space="0" w:color="auto"/>
            <w:bottom w:val="none" w:sz="0" w:space="0" w:color="auto"/>
            <w:right w:val="none" w:sz="0" w:space="0" w:color="auto"/>
          </w:divBdr>
        </w:div>
        <w:div w:id="487332386">
          <w:marLeft w:val="480"/>
          <w:marRight w:val="0"/>
          <w:marTop w:val="0"/>
          <w:marBottom w:val="0"/>
          <w:divBdr>
            <w:top w:val="none" w:sz="0" w:space="0" w:color="auto"/>
            <w:left w:val="none" w:sz="0" w:space="0" w:color="auto"/>
            <w:bottom w:val="none" w:sz="0" w:space="0" w:color="auto"/>
            <w:right w:val="none" w:sz="0" w:space="0" w:color="auto"/>
          </w:divBdr>
        </w:div>
        <w:div w:id="374354027">
          <w:marLeft w:val="480"/>
          <w:marRight w:val="0"/>
          <w:marTop w:val="0"/>
          <w:marBottom w:val="0"/>
          <w:divBdr>
            <w:top w:val="none" w:sz="0" w:space="0" w:color="auto"/>
            <w:left w:val="none" w:sz="0" w:space="0" w:color="auto"/>
            <w:bottom w:val="none" w:sz="0" w:space="0" w:color="auto"/>
            <w:right w:val="none" w:sz="0" w:space="0" w:color="auto"/>
          </w:divBdr>
        </w:div>
        <w:div w:id="542908251">
          <w:marLeft w:val="480"/>
          <w:marRight w:val="0"/>
          <w:marTop w:val="0"/>
          <w:marBottom w:val="0"/>
          <w:divBdr>
            <w:top w:val="none" w:sz="0" w:space="0" w:color="auto"/>
            <w:left w:val="none" w:sz="0" w:space="0" w:color="auto"/>
            <w:bottom w:val="none" w:sz="0" w:space="0" w:color="auto"/>
            <w:right w:val="none" w:sz="0" w:space="0" w:color="auto"/>
          </w:divBdr>
        </w:div>
        <w:div w:id="2139836725">
          <w:marLeft w:val="480"/>
          <w:marRight w:val="0"/>
          <w:marTop w:val="0"/>
          <w:marBottom w:val="0"/>
          <w:divBdr>
            <w:top w:val="none" w:sz="0" w:space="0" w:color="auto"/>
            <w:left w:val="none" w:sz="0" w:space="0" w:color="auto"/>
            <w:bottom w:val="none" w:sz="0" w:space="0" w:color="auto"/>
            <w:right w:val="none" w:sz="0" w:space="0" w:color="auto"/>
          </w:divBdr>
        </w:div>
        <w:div w:id="1901820980">
          <w:marLeft w:val="480"/>
          <w:marRight w:val="0"/>
          <w:marTop w:val="0"/>
          <w:marBottom w:val="0"/>
          <w:divBdr>
            <w:top w:val="none" w:sz="0" w:space="0" w:color="auto"/>
            <w:left w:val="none" w:sz="0" w:space="0" w:color="auto"/>
            <w:bottom w:val="none" w:sz="0" w:space="0" w:color="auto"/>
            <w:right w:val="none" w:sz="0" w:space="0" w:color="auto"/>
          </w:divBdr>
        </w:div>
        <w:div w:id="2107538043">
          <w:marLeft w:val="480"/>
          <w:marRight w:val="0"/>
          <w:marTop w:val="0"/>
          <w:marBottom w:val="0"/>
          <w:divBdr>
            <w:top w:val="none" w:sz="0" w:space="0" w:color="auto"/>
            <w:left w:val="none" w:sz="0" w:space="0" w:color="auto"/>
            <w:bottom w:val="none" w:sz="0" w:space="0" w:color="auto"/>
            <w:right w:val="none" w:sz="0" w:space="0" w:color="auto"/>
          </w:divBdr>
        </w:div>
        <w:div w:id="1749691732">
          <w:marLeft w:val="480"/>
          <w:marRight w:val="0"/>
          <w:marTop w:val="0"/>
          <w:marBottom w:val="0"/>
          <w:divBdr>
            <w:top w:val="none" w:sz="0" w:space="0" w:color="auto"/>
            <w:left w:val="none" w:sz="0" w:space="0" w:color="auto"/>
            <w:bottom w:val="none" w:sz="0" w:space="0" w:color="auto"/>
            <w:right w:val="none" w:sz="0" w:space="0" w:color="auto"/>
          </w:divBdr>
        </w:div>
        <w:div w:id="146360019">
          <w:marLeft w:val="480"/>
          <w:marRight w:val="0"/>
          <w:marTop w:val="0"/>
          <w:marBottom w:val="0"/>
          <w:divBdr>
            <w:top w:val="none" w:sz="0" w:space="0" w:color="auto"/>
            <w:left w:val="none" w:sz="0" w:space="0" w:color="auto"/>
            <w:bottom w:val="none" w:sz="0" w:space="0" w:color="auto"/>
            <w:right w:val="none" w:sz="0" w:space="0" w:color="auto"/>
          </w:divBdr>
        </w:div>
        <w:div w:id="622468631">
          <w:marLeft w:val="480"/>
          <w:marRight w:val="0"/>
          <w:marTop w:val="0"/>
          <w:marBottom w:val="0"/>
          <w:divBdr>
            <w:top w:val="none" w:sz="0" w:space="0" w:color="auto"/>
            <w:left w:val="none" w:sz="0" w:space="0" w:color="auto"/>
            <w:bottom w:val="none" w:sz="0" w:space="0" w:color="auto"/>
            <w:right w:val="none" w:sz="0" w:space="0" w:color="auto"/>
          </w:divBdr>
        </w:div>
        <w:div w:id="1932546859">
          <w:marLeft w:val="480"/>
          <w:marRight w:val="0"/>
          <w:marTop w:val="0"/>
          <w:marBottom w:val="0"/>
          <w:divBdr>
            <w:top w:val="none" w:sz="0" w:space="0" w:color="auto"/>
            <w:left w:val="none" w:sz="0" w:space="0" w:color="auto"/>
            <w:bottom w:val="none" w:sz="0" w:space="0" w:color="auto"/>
            <w:right w:val="none" w:sz="0" w:space="0" w:color="auto"/>
          </w:divBdr>
        </w:div>
        <w:div w:id="885262827">
          <w:marLeft w:val="480"/>
          <w:marRight w:val="0"/>
          <w:marTop w:val="0"/>
          <w:marBottom w:val="0"/>
          <w:divBdr>
            <w:top w:val="none" w:sz="0" w:space="0" w:color="auto"/>
            <w:left w:val="none" w:sz="0" w:space="0" w:color="auto"/>
            <w:bottom w:val="none" w:sz="0" w:space="0" w:color="auto"/>
            <w:right w:val="none" w:sz="0" w:space="0" w:color="auto"/>
          </w:divBdr>
        </w:div>
        <w:div w:id="148181910">
          <w:marLeft w:val="480"/>
          <w:marRight w:val="0"/>
          <w:marTop w:val="0"/>
          <w:marBottom w:val="0"/>
          <w:divBdr>
            <w:top w:val="none" w:sz="0" w:space="0" w:color="auto"/>
            <w:left w:val="none" w:sz="0" w:space="0" w:color="auto"/>
            <w:bottom w:val="none" w:sz="0" w:space="0" w:color="auto"/>
            <w:right w:val="none" w:sz="0" w:space="0" w:color="auto"/>
          </w:divBdr>
        </w:div>
        <w:div w:id="1789352057">
          <w:marLeft w:val="480"/>
          <w:marRight w:val="0"/>
          <w:marTop w:val="0"/>
          <w:marBottom w:val="0"/>
          <w:divBdr>
            <w:top w:val="none" w:sz="0" w:space="0" w:color="auto"/>
            <w:left w:val="none" w:sz="0" w:space="0" w:color="auto"/>
            <w:bottom w:val="none" w:sz="0" w:space="0" w:color="auto"/>
            <w:right w:val="none" w:sz="0" w:space="0" w:color="auto"/>
          </w:divBdr>
        </w:div>
        <w:div w:id="920144605">
          <w:marLeft w:val="480"/>
          <w:marRight w:val="0"/>
          <w:marTop w:val="0"/>
          <w:marBottom w:val="0"/>
          <w:divBdr>
            <w:top w:val="none" w:sz="0" w:space="0" w:color="auto"/>
            <w:left w:val="none" w:sz="0" w:space="0" w:color="auto"/>
            <w:bottom w:val="none" w:sz="0" w:space="0" w:color="auto"/>
            <w:right w:val="none" w:sz="0" w:space="0" w:color="auto"/>
          </w:divBdr>
        </w:div>
        <w:div w:id="191580209">
          <w:marLeft w:val="480"/>
          <w:marRight w:val="0"/>
          <w:marTop w:val="0"/>
          <w:marBottom w:val="0"/>
          <w:divBdr>
            <w:top w:val="none" w:sz="0" w:space="0" w:color="auto"/>
            <w:left w:val="none" w:sz="0" w:space="0" w:color="auto"/>
            <w:bottom w:val="none" w:sz="0" w:space="0" w:color="auto"/>
            <w:right w:val="none" w:sz="0" w:space="0" w:color="auto"/>
          </w:divBdr>
        </w:div>
        <w:div w:id="204024920">
          <w:marLeft w:val="480"/>
          <w:marRight w:val="0"/>
          <w:marTop w:val="0"/>
          <w:marBottom w:val="0"/>
          <w:divBdr>
            <w:top w:val="none" w:sz="0" w:space="0" w:color="auto"/>
            <w:left w:val="none" w:sz="0" w:space="0" w:color="auto"/>
            <w:bottom w:val="none" w:sz="0" w:space="0" w:color="auto"/>
            <w:right w:val="none" w:sz="0" w:space="0" w:color="auto"/>
          </w:divBdr>
        </w:div>
        <w:div w:id="1412504070">
          <w:marLeft w:val="480"/>
          <w:marRight w:val="0"/>
          <w:marTop w:val="0"/>
          <w:marBottom w:val="0"/>
          <w:divBdr>
            <w:top w:val="none" w:sz="0" w:space="0" w:color="auto"/>
            <w:left w:val="none" w:sz="0" w:space="0" w:color="auto"/>
            <w:bottom w:val="none" w:sz="0" w:space="0" w:color="auto"/>
            <w:right w:val="none" w:sz="0" w:space="0" w:color="auto"/>
          </w:divBdr>
        </w:div>
        <w:div w:id="1755709648">
          <w:marLeft w:val="480"/>
          <w:marRight w:val="0"/>
          <w:marTop w:val="0"/>
          <w:marBottom w:val="0"/>
          <w:divBdr>
            <w:top w:val="none" w:sz="0" w:space="0" w:color="auto"/>
            <w:left w:val="none" w:sz="0" w:space="0" w:color="auto"/>
            <w:bottom w:val="none" w:sz="0" w:space="0" w:color="auto"/>
            <w:right w:val="none" w:sz="0" w:space="0" w:color="auto"/>
          </w:divBdr>
        </w:div>
      </w:divsChild>
    </w:div>
    <w:div w:id="585766250">
      <w:bodyDiv w:val="1"/>
      <w:marLeft w:val="0"/>
      <w:marRight w:val="0"/>
      <w:marTop w:val="0"/>
      <w:marBottom w:val="0"/>
      <w:divBdr>
        <w:top w:val="none" w:sz="0" w:space="0" w:color="auto"/>
        <w:left w:val="none" w:sz="0" w:space="0" w:color="auto"/>
        <w:bottom w:val="none" w:sz="0" w:space="0" w:color="auto"/>
        <w:right w:val="none" w:sz="0" w:space="0" w:color="auto"/>
      </w:divBdr>
      <w:divsChild>
        <w:div w:id="1686832278">
          <w:marLeft w:val="640"/>
          <w:marRight w:val="0"/>
          <w:marTop w:val="0"/>
          <w:marBottom w:val="0"/>
          <w:divBdr>
            <w:top w:val="none" w:sz="0" w:space="0" w:color="auto"/>
            <w:left w:val="none" w:sz="0" w:space="0" w:color="auto"/>
            <w:bottom w:val="none" w:sz="0" w:space="0" w:color="auto"/>
            <w:right w:val="none" w:sz="0" w:space="0" w:color="auto"/>
          </w:divBdr>
        </w:div>
        <w:div w:id="91703779">
          <w:marLeft w:val="640"/>
          <w:marRight w:val="0"/>
          <w:marTop w:val="0"/>
          <w:marBottom w:val="0"/>
          <w:divBdr>
            <w:top w:val="none" w:sz="0" w:space="0" w:color="auto"/>
            <w:left w:val="none" w:sz="0" w:space="0" w:color="auto"/>
            <w:bottom w:val="none" w:sz="0" w:space="0" w:color="auto"/>
            <w:right w:val="none" w:sz="0" w:space="0" w:color="auto"/>
          </w:divBdr>
        </w:div>
        <w:div w:id="638195153">
          <w:marLeft w:val="640"/>
          <w:marRight w:val="0"/>
          <w:marTop w:val="0"/>
          <w:marBottom w:val="0"/>
          <w:divBdr>
            <w:top w:val="none" w:sz="0" w:space="0" w:color="auto"/>
            <w:left w:val="none" w:sz="0" w:space="0" w:color="auto"/>
            <w:bottom w:val="none" w:sz="0" w:space="0" w:color="auto"/>
            <w:right w:val="none" w:sz="0" w:space="0" w:color="auto"/>
          </w:divBdr>
        </w:div>
        <w:div w:id="278925090">
          <w:marLeft w:val="640"/>
          <w:marRight w:val="0"/>
          <w:marTop w:val="0"/>
          <w:marBottom w:val="0"/>
          <w:divBdr>
            <w:top w:val="none" w:sz="0" w:space="0" w:color="auto"/>
            <w:left w:val="none" w:sz="0" w:space="0" w:color="auto"/>
            <w:bottom w:val="none" w:sz="0" w:space="0" w:color="auto"/>
            <w:right w:val="none" w:sz="0" w:space="0" w:color="auto"/>
          </w:divBdr>
        </w:div>
        <w:div w:id="564100000">
          <w:marLeft w:val="640"/>
          <w:marRight w:val="0"/>
          <w:marTop w:val="0"/>
          <w:marBottom w:val="0"/>
          <w:divBdr>
            <w:top w:val="none" w:sz="0" w:space="0" w:color="auto"/>
            <w:left w:val="none" w:sz="0" w:space="0" w:color="auto"/>
            <w:bottom w:val="none" w:sz="0" w:space="0" w:color="auto"/>
            <w:right w:val="none" w:sz="0" w:space="0" w:color="auto"/>
          </w:divBdr>
        </w:div>
        <w:div w:id="1558661199">
          <w:marLeft w:val="640"/>
          <w:marRight w:val="0"/>
          <w:marTop w:val="0"/>
          <w:marBottom w:val="0"/>
          <w:divBdr>
            <w:top w:val="none" w:sz="0" w:space="0" w:color="auto"/>
            <w:left w:val="none" w:sz="0" w:space="0" w:color="auto"/>
            <w:bottom w:val="none" w:sz="0" w:space="0" w:color="auto"/>
            <w:right w:val="none" w:sz="0" w:space="0" w:color="auto"/>
          </w:divBdr>
        </w:div>
        <w:div w:id="655649056">
          <w:marLeft w:val="640"/>
          <w:marRight w:val="0"/>
          <w:marTop w:val="0"/>
          <w:marBottom w:val="0"/>
          <w:divBdr>
            <w:top w:val="none" w:sz="0" w:space="0" w:color="auto"/>
            <w:left w:val="none" w:sz="0" w:space="0" w:color="auto"/>
            <w:bottom w:val="none" w:sz="0" w:space="0" w:color="auto"/>
            <w:right w:val="none" w:sz="0" w:space="0" w:color="auto"/>
          </w:divBdr>
        </w:div>
        <w:div w:id="537402836">
          <w:marLeft w:val="640"/>
          <w:marRight w:val="0"/>
          <w:marTop w:val="0"/>
          <w:marBottom w:val="0"/>
          <w:divBdr>
            <w:top w:val="none" w:sz="0" w:space="0" w:color="auto"/>
            <w:left w:val="none" w:sz="0" w:space="0" w:color="auto"/>
            <w:bottom w:val="none" w:sz="0" w:space="0" w:color="auto"/>
            <w:right w:val="none" w:sz="0" w:space="0" w:color="auto"/>
          </w:divBdr>
        </w:div>
        <w:div w:id="1551921955">
          <w:marLeft w:val="640"/>
          <w:marRight w:val="0"/>
          <w:marTop w:val="0"/>
          <w:marBottom w:val="0"/>
          <w:divBdr>
            <w:top w:val="none" w:sz="0" w:space="0" w:color="auto"/>
            <w:left w:val="none" w:sz="0" w:space="0" w:color="auto"/>
            <w:bottom w:val="none" w:sz="0" w:space="0" w:color="auto"/>
            <w:right w:val="none" w:sz="0" w:space="0" w:color="auto"/>
          </w:divBdr>
        </w:div>
        <w:div w:id="867568976">
          <w:marLeft w:val="640"/>
          <w:marRight w:val="0"/>
          <w:marTop w:val="0"/>
          <w:marBottom w:val="0"/>
          <w:divBdr>
            <w:top w:val="none" w:sz="0" w:space="0" w:color="auto"/>
            <w:left w:val="none" w:sz="0" w:space="0" w:color="auto"/>
            <w:bottom w:val="none" w:sz="0" w:space="0" w:color="auto"/>
            <w:right w:val="none" w:sz="0" w:space="0" w:color="auto"/>
          </w:divBdr>
        </w:div>
        <w:div w:id="1193179887">
          <w:marLeft w:val="640"/>
          <w:marRight w:val="0"/>
          <w:marTop w:val="0"/>
          <w:marBottom w:val="0"/>
          <w:divBdr>
            <w:top w:val="none" w:sz="0" w:space="0" w:color="auto"/>
            <w:left w:val="none" w:sz="0" w:space="0" w:color="auto"/>
            <w:bottom w:val="none" w:sz="0" w:space="0" w:color="auto"/>
            <w:right w:val="none" w:sz="0" w:space="0" w:color="auto"/>
          </w:divBdr>
        </w:div>
        <w:div w:id="1083574506">
          <w:marLeft w:val="640"/>
          <w:marRight w:val="0"/>
          <w:marTop w:val="0"/>
          <w:marBottom w:val="0"/>
          <w:divBdr>
            <w:top w:val="none" w:sz="0" w:space="0" w:color="auto"/>
            <w:left w:val="none" w:sz="0" w:space="0" w:color="auto"/>
            <w:bottom w:val="none" w:sz="0" w:space="0" w:color="auto"/>
            <w:right w:val="none" w:sz="0" w:space="0" w:color="auto"/>
          </w:divBdr>
        </w:div>
        <w:div w:id="230894796">
          <w:marLeft w:val="640"/>
          <w:marRight w:val="0"/>
          <w:marTop w:val="0"/>
          <w:marBottom w:val="0"/>
          <w:divBdr>
            <w:top w:val="none" w:sz="0" w:space="0" w:color="auto"/>
            <w:left w:val="none" w:sz="0" w:space="0" w:color="auto"/>
            <w:bottom w:val="none" w:sz="0" w:space="0" w:color="auto"/>
            <w:right w:val="none" w:sz="0" w:space="0" w:color="auto"/>
          </w:divBdr>
        </w:div>
        <w:div w:id="437527496">
          <w:marLeft w:val="640"/>
          <w:marRight w:val="0"/>
          <w:marTop w:val="0"/>
          <w:marBottom w:val="0"/>
          <w:divBdr>
            <w:top w:val="none" w:sz="0" w:space="0" w:color="auto"/>
            <w:left w:val="none" w:sz="0" w:space="0" w:color="auto"/>
            <w:bottom w:val="none" w:sz="0" w:space="0" w:color="auto"/>
            <w:right w:val="none" w:sz="0" w:space="0" w:color="auto"/>
          </w:divBdr>
        </w:div>
        <w:div w:id="931596195">
          <w:marLeft w:val="640"/>
          <w:marRight w:val="0"/>
          <w:marTop w:val="0"/>
          <w:marBottom w:val="0"/>
          <w:divBdr>
            <w:top w:val="none" w:sz="0" w:space="0" w:color="auto"/>
            <w:left w:val="none" w:sz="0" w:space="0" w:color="auto"/>
            <w:bottom w:val="none" w:sz="0" w:space="0" w:color="auto"/>
            <w:right w:val="none" w:sz="0" w:space="0" w:color="auto"/>
          </w:divBdr>
        </w:div>
        <w:div w:id="2098014271">
          <w:marLeft w:val="640"/>
          <w:marRight w:val="0"/>
          <w:marTop w:val="0"/>
          <w:marBottom w:val="0"/>
          <w:divBdr>
            <w:top w:val="none" w:sz="0" w:space="0" w:color="auto"/>
            <w:left w:val="none" w:sz="0" w:space="0" w:color="auto"/>
            <w:bottom w:val="none" w:sz="0" w:space="0" w:color="auto"/>
            <w:right w:val="none" w:sz="0" w:space="0" w:color="auto"/>
          </w:divBdr>
        </w:div>
        <w:div w:id="11106311">
          <w:marLeft w:val="640"/>
          <w:marRight w:val="0"/>
          <w:marTop w:val="0"/>
          <w:marBottom w:val="0"/>
          <w:divBdr>
            <w:top w:val="none" w:sz="0" w:space="0" w:color="auto"/>
            <w:left w:val="none" w:sz="0" w:space="0" w:color="auto"/>
            <w:bottom w:val="none" w:sz="0" w:space="0" w:color="auto"/>
            <w:right w:val="none" w:sz="0" w:space="0" w:color="auto"/>
          </w:divBdr>
        </w:div>
        <w:div w:id="1046687155">
          <w:marLeft w:val="640"/>
          <w:marRight w:val="0"/>
          <w:marTop w:val="0"/>
          <w:marBottom w:val="0"/>
          <w:divBdr>
            <w:top w:val="none" w:sz="0" w:space="0" w:color="auto"/>
            <w:left w:val="none" w:sz="0" w:space="0" w:color="auto"/>
            <w:bottom w:val="none" w:sz="0" w:space="0" w:color="auto"/>
            <w:right w:val="none" w:sz="0" w:space="0" w:color="auto"/>
          </w:divBdr>
        </w:div>
        <w:div w:id="1372994841">
          <w:marLeft w:val="640"/>
          <w:marRight w:val="0"/>
          <w:marTop w:val="0"/>
          <w:marBottom w:val="0"/>
          <w:divBdr>
            <w:top w:val="none" w:sz="0" w:space="0" w:color="auto"/>
            <w:left w:val="none" w:sz="0" w:space="0" w:color="auto"/>
            <w:bottom w:val="none" w:sz="0" w:space="0" w:color="auto"/>
            <w:right w:val="none" w:sz="0" w:space="0" w:color="auto"/>
          </w:divBdr>
        </w:div>
        <w:div w:id="218826827">
          <w:marLeft w:val="640"/>
          <w:marRight w:val="0"/>
          <w:marTop w:val="0"/>
          <w:marBottom w:val="0"/>
          <w:divBdr>
            <w:top w:val="none" w:sz="0" w:space="0" w:color="auto"/>
            <w:left w:val="none" w:sz="0" w:space="0" w:color="auto"/>
            <w:bottom w:val="none" w:sz="0" w:space="0" w:color="auto"/>
            <w:right w:val="none" w:sz="0" w:space="0" w:color="auto"/>
          </w:divBdr>
        </w:div>
        <w:div w:id="754866249">
          <w:marLeft w:val="640"/>
          <w:marRight w:val="0"/>
          <w:marTop w:val="0"/>
          <w:marBottom w:val="0"/>
          <w:divBdr>
            <w:top w:val="none" w:sz="0" w:space="0" w:color="auto"/>
            <w:left w:val="none" w:sz="0" w:space="0" w:color="auto"/>
            <w:bottom w:val="none" w:sz="0" w:space="0" w:color="auto"/>
            <w:right w:val="none" w:sz="0" w:space="0" w:color="auto"/>
          </w:divBdr>
        </w:div>
        <w:div w:id="319847577">
          <w:marLeft w:val="640"/>
          <w:marRight w:val="0"/>
          <w:marTop w:val="0"/>
          <w:marBottom w:val="0"/>
          <w:divBdr>
            <w:top w:val="none" w:sz="0" w:space="0" w:color="auto"/>
            <w:left w:val="none" w:sz="0" w:space="0" w:color="auto"/>
            <w:bottom w:val="none" w:sz="0" w:space="0" w:color="auto"/>
            <w:right w:val="none" w:sz="0" w:space="0" w:color="auto"/>
          </w:divBdr>
        </w:div>
        <w:div w:id="511916311">
          <w:marLeft w:val="640"/>
          <w:marRight w:val="0"/>
          <w:marTop w:val="0"/>
          <w:marBottom w:val="0"/>
          <w:divBdr>
            <w:top w:val="none" w:sz="0" w:space="0" w:color="auto"/>
            <w:left w:val="none" w:sz="0" w:space="0" w:color="auto"/>
            <w:bottom w:val="none" w:sz="0" w:space="0" w:color="auto"/>
            <w:right w:val="none" w:sz="0" w:space="0" w:color="auto"/>
          </w:divBdr>
        </w:div>
        <w:div w:id="1233933392">
          <w:marLeft w:val="640"/>
          <w:marRight w:val="0"/>
          <w:marTop w:val="0"/>
          <w:marBottom w:val="0"/>
          <w:divBdr>
            <w:top w:val="none" w:sz="0" w:space="0" w:color="auto"/>
            <w:left w:val="none" w:sz="0" w:space="0" w:color="auto"/>
            <w:bottom w:val="none" w:sz="0" w:space="0" w:color="auto"/>
            <w:right w:val="none" w:sz="0" w:space="0" w:color="auto"/>
          </w:divBdr>
        </w:div>
        <w:div w:id="494758646">
          <w:marLeft w:val="640"/>
          <w:marRight w:val="0"/>
          <w:marTop w:val="0"/>
          <w:marBottom w:val="0"/>
          <w:divBdr>
            <w:top w:val="none" w:sz="0" w:space="0" w:color="auto"/>
            <w:left w:val="none" w:sz="0" w:space="0" w:color="auto"/>
            <w:bottom w:val="none" w:sz="0" w:space="0" w:color="auto"/>
            <w:right w:val="none" w:sz="0" w:space="0" w:color="auto"/>
          </w:divBdr>
        </w:div>
        <w:div w:id="176698330">
          <w:marLeft w:val="640"/>
          <w:marRight w:val="0"/>
          <w:marTop w:val="0"/>
          <w:marBottom w:val="0"/>
          <w:divBdr>
            <w:top w:val="none" w:sz="0" w:space="0" w:color="auto"/>
            <w:left w:val="none" w:sz="0" w:space="0" w:color="auto"/>
            <w:bottom w:val="none" w:sz="0" w:space="0" w:color="auto"/>
            <w:right w:val="none" w:sz="0" w:space="0" w:color="auto"/>
          </w:divBdr>
        </w:div>
        <w:div w:id="1003313756">
          <w:marLeft w:val="640"/>
          <w:marRight w:val="0"/>
          <w:marTop w:val="0"/>
          <w:marBottom w:val="0"/>
          <w:divBdr>
            <w:top w:val="none" w:sz="0" w:space="0" w:color="auto"/>
            <w:left w:val="none" w:sz="0" w:space="0" w:color="auto"/>
            <w:bottom w:val="none" w:sz="0" w:space="0" w:color="auto"/>
            <w:right w:val="none" w:sz="0" w:space="0" w:color="auto"/>
          </w:divBdr>
        </w:div>
        <w:div w:id="351615199">
          <w:marLeft w:val="640"/>
          <w:marRight w:val="0"/>
          <w:marTop w:val="0"/>
          <w:marBottom w:val="0"/>
          <w:divBdr>
            <w:top w:val="none" w:sz="0" w:space="0" w:color="auto"/>
            <w:left w:val="none" w:sz="0" w:space="0" w:color="auto"/>
            <w:bottom w:val="none" w:sz="0" w:space="0" w:color="auto"/>
            <w:right w:val="none" w:sz="0" w:space="0" w:color="auto"/>
          </w:divBdr>
        </w:div>
        <w:div w:id="1325552660">
          <w:marLeft w:val="640"/>
          <w:marRight w:val="0"/>
          <w:marTop w:val="0"/>
          <w:marBottom w:val="0"/>
          <w:divBdr>
            <w:top w:val="none" w:sz="0" w:space="0" w:color="auto"/>
            <w:left w:val="none" w:sz="0" w:space="0" w:color="auto"/>
            <w:bottom w:val="none" w:sz="0" w:space="0" w:color="auto"/>
            <w:right w:val="none" w:sz="0" w:space="0" w:color="auto"/>
          </w:divBdr>
        </w:div>
        <w:div w:id="924219890">
          <w:marLeft w:val="640"/>
          <w:marRight w:val="0"/>
          <w:marTop w:val="0"/>
          <w:marBottom w:val="0"/>
          <w:divBdr>
            <w:top w:val="none" w:sz="0" w:space="0" w:color="auto"/>
            <w:left w:val="none" w:sz="0" w:space="0" w:color="auto"/>
            <w:bottom w:val="none" w:sz="0" w:space="0" w:color="auto"/>
            <w:right w:val="none" w:sz="0" w:space="0" w:color="auto"/>
          </w:divBdr>
        </w:div>
        <w:div w:id="1650744196">
          <w:marLeft w:val="640"/>
          <w:marRight w:val="0"/>
          <w:marTop w:val="0"/>
          <w:marBottom w:val="0"/>
          <w:divBdr>
            <w:top w:val="none" w:sz="0" w:space="0" w:color="auto"/>
            <w:left w:val="none" w:sz="0" w:space="0" w:color="auto"/>
            <w:bottom w:val="none" w:sz="0" w:space="0" w:color="auto"/>
            <w:right w:val="none" w:sz="0" w:space="0" w:color="auto"/>
          </w:divBdr>
        </w:div>
        <w:div w:id="1746537345">
          <w:marLeft w:val="640"/>
          <w:marRight w:val="0"/>
          <w:marTop w:val="0"/>
          <w:marBottom w:val="0"/>
          <w:divBdr>
            <w:top w:val="none" w:sz="0" w:space="0" w:color="auto"/>
            <w:left w:val="none" w:sz="0" w:space="0" w:color="auto"/>
            <w:bottom w:val="none" w:sz="0" w:space="0" w:color="auto"/>
            <w:right w:val="none" w:sz="0" w:space="0" w:color="auto"/>
          </w:divBdr>
        </w:div>
        <w:div w:id="1617058879">
          <w:marLeft w:val="640"/>
          <w:marRight w:val="0"/>
          <w:marTop w:val="0"/>
          <w:marBottom w:val="0"/>
          <w:divBdr>
            <w:top w:val="none" w:sz="0" w:space="0" w:color="auto"/>
            <w:left w:val="none" w:sz="0" w:space="0" w:color="auto"/>
            <w:bottom w:val="none" w:sz="0" w:space="0" w:color="auto"/>
            <w:right w:val="none" w:sz="0" w:space="0" w:color="auto"/>
          </w:divBdr>
        </w:div>
        <w:div w:id="160236671">
          <w:marLeft w:val="640"/>
          <w:marRight w:val="0"/>
          <w:marTop w:val="0"/>
          <w:marBottom w:val="0"/>
          <w:divBdr>
            <w:top w:val="none" w:sz="0" w:space="0" w:color="auto"/>
            <w:left w:val="none" w:sz="0" w:space="0" w:color="auto"/>
            <w:bottom w:val="none" w:sz="0" w:space="0" w:color="auto"/>
            <w:right w:val="none" w:sz="0" w:space="0" w:color="auto"/>
          </w:divBdr>
        </w:div>
        <w:div w:id="1944415476">
          <w:marLeft w:val="640"/>
          <w:marRight w:val="0"/>
          <w:marTop w:val="0"/>
          <w:marBottom w:val="0"/>
          <w:divBdr>
            <w:top w:val="none" w:sz="0" w:space="0" w:color="auto"/>
            <w:left w:val="none" w:sz="0" w:space="0" w:color="auto"/>
            <w:bottom w:val="none" w:sz="0" w:space="0" w:color="auto"/>
            <w:right w:val="none" w:sz="0" w:space="0" w:color="auto"/>
          </w:divBdr>
        </w:div>
        <w:div w:id="1906332794">
          <w:marLeft w:val="640"/>
          <w:marRight w:val="0"/>
          <w:marTop w:val="0"/>
          <w:marBottom w:val="0"/>
          <w:divBdr>
            <w:top w:val="none" w:sz="0" w:space="0" w:color="auto"/>
            <w:left w:val="none" w:sz="0" w:space="0" w:color="auto"/>
            <w:bottom w:val="none" w:sz="0" w:space="0" w:color="auto"/>
            <w:right w:val="none" w:sz="0" w:space="0" w:color="auto"/>
          </w:divBdr>
        </w:div>
        <w:div w:id="1207958">
          <w:marLeft w:val="640"/>
          <w:marRight w:val="0"/>
          <w:marTop w:val="0"/>
          <w:marBottom w:val="0"/>
          <w:divBdr>
            <w:top w:val="none" w:sz="0" w:space="0" w:color="auto"/>
            <w:left w:val="none" w:sz="0" w:space="0" w:color="auto"/>
            <w:bottom w:val="none" w:sz="0" w:space="0" w:color="auto"/>
            <w:right w:val="none" w:sz="0" w:space="0" w:color="auto"/>
          </w:divBdr>
        </w:div>
        <w:div w:id="296573560">
          <w:marLeft w:val="640"/>
          <w:marRight w:val="0"/>
          <w:marTop w:val="0"/>
          <w:marBottom w:val="0"/>
          <w:divBdr>
            <w:top w:val="none" w:sz="0" w:space="0" w:color="auto"/>
            <w:left w:val="none" w:sz="0" w:space="0" w:color="auto"/>
            <w:bottom w:val="none" w:sz="0" w:space="0" w:color="auto"/>
            <w:right w:val="none" w:sz="0" w:space="0" w:color="auto"/>
          </w:divBdr>
        </w:div>
        <w:div w:id="1484812932">
          <w:marLeft w:val="640"/>
          <w:marRight w:val="0"/>
          <w:marTop w:val="0"/>
          <w:marBottom w:val="0"/>
          <w:divBdr>
            <w:top w:val="none" w:sz="0" w:space="0" w:color="auto"/>
            <w:left w:val="none" w:sz="0" w:space="0" w:color="auto"/>
            <w:bottom w:val="none" w:sz="0" w:space="0" w:color="auto"/>
            <w:right w:val="none" w:sz="0" w:space="0" w:color="auto"/>
          </w:divBdr>
        </w:div>
        <w:div w:id="1433361660">
          <w:marLeft w:val="640"/>
          <w:marRight w:val="0"/>
          <w:marTop w:val="0"/>
          <w:marBottom w:val="0"/>
          <w:divBdr>
            <w:top w:val="none" w:sz="0" w:space="0" w:color="auto"/>
            <w:left w:val="none" w:sz="0" w:space="0" w:color="auto"/>
            <w:bottom w:val="none" w:sz="0" w:space="0" w:color="auto"/>
            <w:right w:val="none" w:sz="0" w:space="0" w:color="auto"/>
          </w:divBdr>
        </w:div>
        <w:div w:id="1555965979">
          <w:marLeft w:val="640"/>
          <w:marRight w:val="0"/>
          <w:marTop w:val="0"/>
          <w:marBottom w:val="0"/>
          <w:divBdr>
            <w:top w:val="none" w:sz="0" w:space="0" w:color="auto"/>
            <w:left w:val="none" w:sz="0" w:space="0" w:color="auto"/>
            <w:bottom w:val="none" w:sz="0" w:space="0" w:color="auto"/>
            <w:right w:val="none" w:sz="0" w:space="0" w:color="auto"/>
          </w:divBdr>
        </w:div>
      </w:divsChild>
    </w:div>
    <w:div w:id="586307854">
      <w:bodyDiv w:val="1"/>
      <w:marLeft w:val="0"/>
      <w:marRight w:val="0"/>
      <w:marTop w:val="0"/>
      <w:marBottom w:val="0"/>
      <w:divBdr>
        <w:top w:val="none" w:sz="0" w:space="0" w:color="auto"/>
        <w:left w:val="none" w:sz="0" w:space="0" w:color="auto"/>
        <w:bottom w:val="none" w:sz="0" w:space="0" w:color="auto"/>
        <w:right w:val="none" w:sz="0" w:space="0" w:color="auto"/>
      </w:divBdr>
    </w:div>
    <w:div w:id="586618862">
      <w:bodyDiv w:val="1"/>
      <w:marLeft w:val="0"/>
      <w:marRight w:val="0"/>
      <w:marTop w:val="0"/>
      <w:marBottom w:val="0"/>
      <w:divBdr>
        <w:top w:val="none" w:sz="0" w:space="0" w:color="auto"/>
        <w:left w:val="none" w:sz="0" w:space="0" w:color="auto"/>
        <w:bottom w:val="none" w:sz="0" w:space="0" w:color="auto"/>
        <w:right w:val="none" w:sz="0" w:space="0" w:color="auto"/>
      </w:divBdr>
    </w:div>
    <w:div w:id="586771142">
      <w:bodyDiv w:val="1"/>
      <w:marLeft w:val="0"/>
      <w:marRight w:val="0"/>
      <w:marTop w:val="0"/>
      <w:marBottom w:val="0"/>
      <w:divBdr>
        <w:top w:val="none" w:sz="0" w:space="0" w:color="auto"/>
        <w:left w:val="none" w:sz="0" w:space="0" w:color="auto"/>
        <w:bottom w:val="none" w:sz="0" w:space="0" w:color="auto"/>
        <w:right w:val="none" w:sz="0" w:space="0" w:color="auto"/>
      </w:divBdr>
      <w:divsChild>
        <w:div w:id="1065103762">
          <w:marLeft w:val="480"/>
          <w:marRight w:val="0"/>
          <w:marTop w:val="0"/>
          <w:marBottom w:val="0"/>
          <w:divBdr>
            <w:top w:val="none" w:sz="0" w:space="0" w:color="auto"/>
            <w:left w:val="none" w:sz="0" w:space="0" w:color="auto"/>
            <w:bottom w:val="none" w:sz="0" w:space="0" w:color="auto"/>
            <w:right w:val="none" w:sz="0" w:space="0" w:color="auto"/>
          </w:divBdr>
        </w:div>
        <w:div w:id="1019939205">
          <w:marLeft w:val="480"/>
          <w:marRight w:val="0"/>
          <w:marTop w:val="0"/>
          <w:marBottom w:val="0"/>
          <w:divBdr>
            <w:top w:val="none" w:sz="0" w:space="0" w:color="auto"/>
            <w:left w:val="none" w:sz="0" w:space="0" w:color="auto"/>
            <w:bottom w:val="none" w:sz="0" w:space="0" w:color="auto"/>
            <w:right w:val="none" w:sz="0" w:space="0" w:color="auto"/>
          </w:divBdr>
        </w:div>
        <w:div w:id="1288463511">
          <w:marLeft w:val="480"/>
          <w:marRight w:val="0"/>
          <w:marTop w:val="0"/>
          <w:marBottom w:val="0"/>
          <w:divBdr>
            <w:top w:val="none" w:sz="0" w:space="0" w:color="auto"/>
            <w:left w:val="none" w:sz="0" w:space="0" w:color="auto"/>
            <w:bottom w:val="none" w:sz="0" w:space="0" w:color="auto"/>
            <w:right w:val="none" w:sz="0" w:space="0" w:color="auto"/>
          </w:divBdr>
        </w:div>
        <w:div w:id="494608062">
          <w:marLeft w:val="480"/>
          <w:marRight w:val="0"/>
          <w:marTop w:val="0"/>
          <w:marBottom w:val="0"/>
          <w:divBdr>
            <w:top w:val="none" w:sz="0" w:space="0" w:color="auto"/>
            <w:left w:val="none" w:sz="0" w:space="0" w:color="auto"/>
            <w:bottom w:val="none" w:sz="0" w:space="0" w:color="auto"/>
            <w:right w:val="none" w:sz="0" w:space="0" w:color="auto"/>
          </w:divBdr>
        </w:div>
        <w:div w:id="2121296694">
          <w:marLeft w:val="480"/>
          <w:marRight w:val="0"/>
          <w:marTop w:val="0"/>
          <w:marBottom w:val="0"/>
          <w:divBdr>
            <w:top w:val="none" w:sz="0" w:space="0" w:color="auto"/>
            <w:left w:val="none" w:sz="0" w:space="0" w:color="auto"/>
            <w:bottom w:val="none" w:sz="0" w:space="0" w:color="auto"/>
            <w:right w:val="none" w:sz="0" w:space="0" w:color="auto"/>
          </w:divBdr>
        </w:div>
        <w:div w:id="525169959">
          <w:marLeft w:val="480"/>
          <w:marRight w:val="0"/>
          <w:marTop w:val="0"/>
          <w:marBottom w:val="0"/>
          <w:divBdr>
            <w:top w:val="none" w:sz="0" w:space="0" w:color="auto"/>
            <w:left w:val="none" w:sz="0" w:space="0" w:color="auto"/>
            <w:bottom w:val="none" w:sz="0" w:space="0" w:color="auto"/>
            <w:right w:val="none" w:sz="0" w:space="0" w:color="auto"/>
          </w:divBdr>
        </w:div>
        <w:div w:id="155534431">
          <w:marLeft w:val="480"/>
          <w:marRight w:val="0"/>
          <w:marTop w:val="0"/>
          <w:marBottom w:val="0"/>
          <w:divBdr>
            <w:top w:val="none" w:sz="0" w:space="0" w:color="auto"/>
            <w:left w:val="none" w:sz="0" w:space="0" w:color="auto"/>
            <w:bottom w:val="none" w:sz="0" w:space="0" w:color="auto"/>
            <w:right w:val="none" w:sz="0" w:space="0" w:color="auto"/>
          </w:divBdr>
        </w:div>
        <w:div w:id="195778839">
          <w:marLeft w:val="480"/>
          <w:marRight w:val="0"/>
          <w:marTop w:val="0"/>
          <w:marBottom w:val="0"/>
          <w:divBdr>
            <w:top w:val="none" w:sz="0" w:space="0" w:color="auto"/>
            <w:left w:val="none" w:sz="0" w:space="0" w:color="auto"/>
            <w:bottom w:val="none" w:sz="0" w:space="0" w:color="auto"/>
            <w:right w:val="none" w:sz="0" w:space="0" w:color="auto"/>
          </w:divBdr>
        </w:div>
        <w:div w:id="1486819097">
          <w:marLeft w:val="480"/>
          <w:marRight w:val="0"/>
          <w:marTop w:val="0"/>
          <w:marBottom w:val="0"/>
          <w:divBdr>
            <w:top w:val="none" w:sz="0" w:space="0" w:color="auto"/>
            <w:left w:val="none" w:sz="0" w:space="0" w:color="auto"/>
            <w:bottom w:val="none" w:sz="0" w:space="0" w:color="auto"/>
            <w:right w:val="none" w:sz="0" w:space="0" w:color="auto"/>
          </w:divBdr>
        </w:div>
        <w:div w:id="839540048">
          <w:marLeft w:val="480"/>
          <w:marRight w:val="0"/>
          <w:marTop w:val="0"/>
          <w:marBottom w:val="0"/>
          <w:divBdr>
            <w:top w:val="none" w:sz="0" w:space="0" w:color="auto"/>
            <w:left w:val="none" w:sz="0" w:space="0" w:color="auto"/>
            <w:bottom w:val="none" w:sz="0" w:space="0" w:color="auto"/>
            <w:right w:val="none" w:sz="0" w:space="0" w:color="auto"/>
          </w:divBdr>
        </w:div>
        <w:div w:id="2036736211">
          <w:marLeft w:val="480"/>
          <w:marRight w:val="0"/>
          <w:marTop w:val="0"/>
          <w:marBottom w:val="0"/>
          <w:divBdr>
            <w:top w:val="none" w:sz="0" w:space="0" w:color="auto"/>
            <w:left w:val="none" w:sz="0" w:space="0" w:color="auto"/>
            <w:bottom w:val="none" w:sz="0" w:space="0" w:color="auto"/>
            <w:right w:val="none" w:sz="0" w:space="0" w:color="auto"/>
          </w:divBdr>
        </w:div>
        <w:div w:id="1664701152">
          <w:marLeft w:val="480"/>
          <w:marRight w:val="0"/>
          <w:marTop w:val="0"/>
          <w:marBottom w:val="0"/>
          <w:divBdr>
            <w:top w:val="none" w:sz="0" w:space="0" w:color="auto"/>
            <w:left w:val="none" w:sz="0" w:space="0" w:color="auto"/>
            <w:bottom w:val="none" w:sz="0" w:space="0" w:color="auto"/>
            <w:right w:val="none" w:sz="0" w:space="0" w:color="auto"/>
          </w:divBdr>
        </w:div>
        <w:div w:id="1940139073">
          <w:marLeft w:val="480"/>
          <w:marRight w:val="0"/>
          <w:marTop w:val="0"/>
          <w:marBottom w:val="0"/>
          <w:divBdr>
            <w:top w:val="none" w:sz="0" w:space="0" w:color="auto"/>
            <w:left w:val="none" w:sz="0" w:space="0" w:color="auto"/>
            <w:bottom w:val="none" w:sz="0" w:space="0" w:color="auto"/>
            <w:right w:val="none" w:sz="0" w:space="0" w:color="auto"/>
          </w:divBdr>
        </w:div>
        <w:div w:id="1124277576">
          <w:marLeft w:val="480"/>
          <w:marRight w:val="0"/>
          <w:marTop w:val="0"/>
          <w:marBottom w:val="0"/>
          <w:divBdr>
            <w:top w:val="none" w:sz="0" w:space="0" w:color="auto"/>
            <w:left w:val="none" w:sz="0" w:space="0" w:color="auto"/>
            <w:bottom w:val="none" w:sz="0" w:space="0" w:color="auto"/>
            <w:right w:val="none" w:sz="0" w:space="0" w:color="auto"/>
          </w:divBdr>
        </w:div>
        <w:div w:id="1437016796">
          <w:marLeft w:val="480"/>
          <w:marRight w:val="0"/>
          <w:marTop w:val="0"/>
          <w:marBottom w:val="0"/>
          <w:divBdr>
            <w:top w:val="none" w:sz="0" w:space="0" w:color="auto"/>
            <w:left w:val="none" w:sz="0" w:space="0" w:color="auto"/>
            <w:bottom w:val="none" w:sz="0" w:space="0" w:color="auto"/>
            <w:right w:val="none" w:sz="0" w:space="0" w:color="auto"/>
          </w:divBdr>
        </w:div>
        <w:div w:id="1843273076">
          <w:marLeft w:val="480"/>
          <w:marRight w:val="0"/>
          <w:marTop w:val="0"/>
          <w:marBottom w:val="0"/>
          <w:divBdr>
            <w:top w:val="none" w:sz="0" w:space="0" w:color="auto"/>
            <w:left w:val="none" w:sz="0" w:space="0" w:color="auto"/>
            <w:bottom w:val="none" w:sz="0" w:space="0" w:color="auto"/>
            <w:right w:val="none" w:sz="0" w:space="0" w:color="auto"/>
          </w:divBdr>
        </w:div>
        <w:div w:id="2062291446">
          <w:marLeft w:val="480"/>
          <w:marRight w:val="0"/>
          <w:marTop w:val="0"/>
          <w:marBottom w:val="0"/>
          <w:divBdr>
            <w:top w:val="none" w:sz="0" w:space="0" w:color="auto"/>
            <w:left w:val="none" w:sz="0" w:space="0" w:color="auto"/>
            <w:bottom w:val="none" w:sz="0" w:space="0" w:color="auto"/>
            <w:right w:val="none" w:sz="0" w:space="0" w:color="auto"/>
          </w:divBdr>
        </w:div>
        <w:div w:id="246230344">
          <w:marLeft w:val="480"/>
          <w:marRight w:val="0"/>
          <w:marTop w:val="0"/>
          <w:marBottom w:val="0"/>
          <w:divBdr>
            <w:top w:val="none" w:sz="0" w:space="0" w:color="auto"/>
            <w:left w:val="none" w:sz="0" w:space="0" w:color="auto"/>
            <w:bottom w:val="none" w:sz="0" w:space="0" w:color="auto"/>
            <w:right w:val="none" w:sz="0" w:space="0" w:color="auto"/>
          </w:divBdr>
        </w:div>
        <w:div w:id="828402524">
          <w:marLeft w:val="480"/>
          <w:marRight w:val="0"/>
          <w:marTop w:val="0"/>
          <w:marBottom w:val="0"/>
          <w:divBdr>
            <w:top w:val="none" w:sz="0" w:space="0" w:color="auto"/>
            <w:left w:val="none" w:sz="0" w:space="0" w:color="auto"/>
            <w:bottom w:val="none" w:sz="0" w:space="0" w:color="auto"/>
            <w:right w:val="none" w:sz="0" w:space="0" w:color="auto"/>
          </w:divBdr>
        </w:div>
        <w:div w:id="1645625640">
          <w:marLeft w:val="480"/>
          <w:marRight w:val="0"/>
          <w:marTop w:val="0"/>
          <w:marBottom w:val="0"/>
          <w:divBdr>
            <w:top w:val="none" w:sz="0" w:space="0" w:color="auto"/>
            <w:left w:val="none" w:sz="0" w:space="0" w:color="auto"/>
            <w:bottom w:val="none" w:sz="0" w:space="0" w:color="auto"/>
            <w:right w:val="none" w:sz="0" w:space="0" w:color="auto"/>
          </w:divBdr>
        </w:div>
        <w:div w:id="660500677">
          <w:marLeft w:val="480"/>
          <w:marRight w:val="0"/>
          <w:marTop w:val="0"/>
          <w:marBottom w:val="0"/>
          <w:divBdr>
            <w:top w:val="none" w:sz="0" w:space="0" w:color="auto"/>
            <w:left w:val="none" w:sz="0" w:space="0" w:color="auto"/>
            <w:bottom w:val="none" w:sz="0" w:space="0" w:color="auto"/>
            <w:right w:val="none" w:sz="0" w:space="0" w:color="auto"/>
          </w:divBdr>
        </w:div>
        <w:div w:id="1393772412">
          <w:marLeft w:val="480"/>
          <w:marRight w:val="0"/>
          <w:marTop w:val="0"/>
          <w:marBottom w:val="0"/>
          <w:divBdr>
            <w:top w:val="none" w:sz="0" w:space="0" w:color="auto"/>
            <w:left w:val="none" w:sz="0" w:space="0" w:color="auto"/>
            <w:bottom w:val="none" w:sz="0" w:space="0" w:color="auto"/>
            <w:right w:val="none" w:sz="0" w:space="0" w:color="auto"/>
          </w:divBdr>
        </w:div>
        <w:div w:id="132254588">
          <w:marLeft w:val="480"/>
          <w:marRight w:val="0"/>
          <w:marTop w:val="0"/>
          <w:marBottom w:val="0"/>
          <w:divBdr>
            <w:top w:val="none" w:sz="0" w:space="0" w:color="auto"/>
            <w:left w:val="none" w:sz="0" w:space="0" w:color="auto"/>
            <w:bottom w:val="none" w:sz="0" w:space="0" w:color="auto"/>
            <w:right w:val="none" w:sz="0" w:space="0" w:color="auto"/>
          </w:divBdr>
        </w:div>
        <w:div w:id="291638038">
          <w:marLeft w:val="480"/>
          <w:marRight w:val="0"/>
          <w:marTop w:val="0"/>
          <w:marBottom w:val="0"/>
          <w:divBdr>
            <w:top w:val="none" w:sz="0" w:space="0" w:color="auto"/>
            <w:left w:val="none" w:sz="0" w:space="0" w:color="auto"/>
            <w:bottom w:val="none" w:sz="0" w:space="0" w:color="auto"/>
            <w:right w:val="none" w:sz="0" w:space="0" w:color="auto"/>
          </w:divBdr>
        </w:div>
        <w:div w:id="1235701635">
          <w:marLeft w:val="480"/>
          <w:marRight w:val="0"/>
          <w:marTop w:val="0"/>
          <w:marBottom w:val="0"/>
          <w:divBdr>
            <w:top w:val="none" w:sz="0" w:space="0" w:color="auto"/>
            <w:left w:val="none" w:sz="0" w:space="0" w:color="auto"/>
            <w:bottom w:val="none" w:sz="0" w:space="0" w:color="auto"/>
            <w:right w:val="none" w:sz="0" w:space="0" w:color="auto"/>
          </w:divBdr>
        </w:div>
        <w:div w:id="1832133017">
          <w:marLeft w:val="480"/>
          <w:marRight w:val="0"/>
          <w:marTop w:val="0"/>
          <w:marBottom w:val="0"/>
          <w:divBdr>
            <w:top w:val="none" w:sz="0" w:space="0" w:color="auto"/>
            <w:left w:val="none" w:sz="0" w:space="0" w:color="auto"/>
            <w:bottom w:val="none" w:sz="0" w:space="0" w:color="auto"/>
            <w:right w:val="none" w:sz="0" w:space="0" w:color="auto"/>
          </w:divBdr>
        </w:div>
        <w:div w:id="1887831894">
          <w:marLeft w:val="480"/>
          <w:marRight w:val="0"/>
          <w:marTop w:val="0"/>
          <w:marBottom w:val="0"/>
          <w:divBdr>
            <w:top w:val="none" w:sz="0" w:space="0" w:color="auto"/>
            <w:left w:val="none" w:sz="0" w:space="0" w:color="auto"/>
            <w:bottom w:val="none" w:sz="0" w:space="0" w:color="auto"/>
            <w:right w:val="none" w:sz="0" w:space="0" w:color="auto"/>
          </w:divBdr>
        </w:div>
        <w:div w:id="1730416122">
          <w:marLeft w:val="480"/>
          <w:marRight w:val="0"/>
          <w:marTop w:val="0"/>
          <w:marBottom w:val="0"/>
          <w:divBdr>
            <w:top w:val="none" w:sz="0" w:space="0" w:color="auto"/>
            <w:left w:val="none" w:sz="0" w:space="0" w:color="auto"/>
            <w:bottom w:val="none" w:sz="0" w:space="0" w:color="auto"/>
            <w:right w:val="none" w:sz="0" w:space="0" w:color="auto"/>
          </w:divBdr>
        </w:div>
        <w:div w:id="1205948016">
          <w:marLeft w:val="480"/>
          <w:marRight w:val="0"/>
          <w:marTop w:val="0"/>
          <w:marBottom w:val="0"/>
          <w:divBdr>
            <w:top w:val="none" w:sz="0" w:space="0" w:color="auto"/>
            <w:left w:val="none" w:sz="0" w:space="0" w:color="auto"/>
            <w:bottom w:val="none" w:sz="0" w:space="0" w:color="auto"/>
            <w:right w:val="none" w:sz="0" w:space="0" w:color="auto"/>
          </w:divBdr>
        </w:div>
        <w:div w:id="831264048">
          <w:marLeft w:val="480"/>
          <w:marRight w:val="0"/>
          <w:marTop w:val="0"/>
          <w:marBottom w:val="0"/>
          <w:divBdr>
            <w:top w:val="none" w:sz="0" w:space="0" w:color="auto"/>
            <w:left w:val="none" w:sz="0" w:space="0" w:color="auto"/>
            <w:bottom w:val="none" w:sz="0" w:space="0" w:color="auto"/>
            <w:right w:val="none" w:sz="0" w:space="0" w:color="auto"/>
          </w:divBdr>
        </w:div>
        <w:div w:id="1684358645">
          <w:marLeft w:val="480"/>
          <w:marRight w:val="0"/>
          <w:marTop w:val="0"/>
          <w:marBottom w:val="0"/>
          <w:divBdr>
            <w:top w:val="none" w:sz="0" w:space="0" w:color="auto"/>
            <w:left w:val="none" w:sz="0" w:space="0" w:color="auto"/>
            <w:bottom w:val="none" w:sz="0" w:space="0" w:color="auto"/>
            <w:right w:val="none" w:sz="0" w:space="0" w:color="auto"/>
          </w:divBdr>
        </w:div>
        <w:div w:id="1745953862">
          <w:marLeft w:val="480"/>
          <w:marRight w:val="0"/>
          <w:marTop w:val="0"/>
          <w:marBottom w:val="0"/>
          <w:divBdr>
            <w:top w:val="none" w:sz="0" w:space="0" w:color="auto"/>
            <w:left w:val="none" w:sz="0" w:space="0" w:color="auto"/>
            <w:bottom w:val="none" w:sz="0" w:space="0" w:color="auto"/>
            <w:right w:val="none" w:sz="0" w:space="0" w:color="auto"/>
          </w:divBdr>
        </w:div>
        <w:div w:id="922689427">
          <w:marLeft w:val="480"/>
          <w:marRight w:val="0"/>
          <w:marTop w:val="0"/>
          <w:marBottom w:val="0"/>
          <w:divBdr>
            <w:top w:val="none" w:sz="0" w:space="0" w:color="auto"/>
            <w:left w:val="none" w:sz="0" w:space="0" w:color="auto"/>
            <w:bottom w:val="none" w:sz="0" w:space="0" w:color="auto"/>
            <w:right w:val="none" w:sz="0" w:space="0" w:color="auto"/>
          </w:divBdr>
        </w:div>
        <w:div w:id="1270308916">
          <w:marLeft w:val="480"/>
          <w:marRight w:val="0"/>
          <w:marTop w:val="0"/>
          <w:marBottom w:val="0"/>
          <w:divBdr>
            <w:top w:val="none" w:sz="0" w:space="0" w:color="auto"/>
            <w:left w:val="none" w:sz="0" w:space="0" w:color="auto"/>
            <w:bottom w:val="none" w:sz="0" w:space="0" w:color="auto"/>
            <w:right w:val="none" w:sz="0" w:space="0" w:color="auto"/>
          </w:divBdr>
        </w:div>
        <w:div w:id="1199778601">
          <w:marLeft w:val="480"/>
          <w:marRight w:val="0"/>
          <w:marTop w:val="0"/>
          <w:marBottom w:val="0"/>
          <w:divBdr>
            <w:top w:val="none" w:sz="0" w:space="0" w:color="auto"/>
            <w:left w:val="none" w:sz="0" w:space="0" w:color="auto"/>
            <w:bottom w:val="none" w:sz="0" w:space="0" w:color="auto"/>
            <w:right w:val="none" w:sz="0" w:space="0" w:color="auto"/>
          </w:divBdr>
        </w:div>
        <w:div w:id="1537935832">
          <w:marLeft w:val="480"/>
          <w:marRight w:val="0"/>
          <w:marTop w:val="0"/>
          <w:marBottom w:val="0"/>
          <w:divBdr>
            <w:top w:val="none" w:sz="0" w:space="0" w:color="auto"/>
            <w:left w:val="none" w:sz="0" w:space="0" w:color="auto"/>
            <w:bottom w:val="none" w:sz="0" w:space="0" w:color="auto"/>
            <w:right w:val="none" w:sz="0" w:space="0" w:color="auto"/>
          </w:divBdr>
        </w:div>
        <w:div w:id="635917567">
          <w:marLeft w:val="480"/>
          <w:marRight w:val="0"/>
          <w:marTop w:val="0"/>
          <w:marBottom w:val="0"/>
          <w:divBdr>
            <w:top w:val="none" w:sz="0" w:space="0" w:color="auto"/>
            <w:left w:val="none" w:sz="0" w:space="0" w:color="auto"/>
            <w:bottom w:val="none" w:sz="0" w:space="0" w:color="auto"/>
            <w:right w:val="none" w:sz="0" w:space="0" w:color="auto"/>
          </w:divBdr>
        </w:div>
        <w:div w:id="1533765709">
          <w:marLeft w:val="480"/>
          <w:marRight w:val="0"/>
          <w:marTop w:val="0"/>
          <w:marBottom w:val="0"/>
          <w:divBdr>
            <w:top w:val="none" w:sz="0" w:space="0" w:color="auto"/>
            <w:left w:val="none" w:sz="0" w:space="0" w:color="auto"/>
            <w:bottom w:val="none" w:sz="0" w:space="0" w:color="auto"/>
            <w:right w:val="none" w:sz="0" w:space="0" w:color="auto"/>
          </w:divBdr>
        </w:div>
        <w:div w:id="1942446766">
          <w:marLeft w:val="480"/>
          <w:marRight w:val="0"/>
          <w:marTop w:val="0"/>
          <w:marBottom w:val="0"/>
          <w:divBdr>
            <w:top w:val="none" w:sz="0" w:space="0" w:color="auto"/>
            <w:left w:val="none" w:sz="0" w:space="0" w:color="auto"/>
            <w:bottom w:val="none" w:sz="0" w:space="0" w:color="auto"/>
            <w:right w:val="none" w:sz="0" w:space="0" w:color="auto"/>
          </w:divBdr>
        </w:div>
        <w:div w:id="1233081675">
          <w:marLeft w:val="480"/>
          <w:marRight w:val="0"/>
          <w:marTop w:val="0"/>
          <w:marBottom w:val="0"/>
          <w:divBdr>
            <w:top w:val="none" w:sz="0" w:space="0" w:color="auto"/>
            <w:left w:val="none" w:sz="0" w:space="0" w:color="auto"/>
            <w:bottom w:val="none" w:sz="0" w:space="0" w:color="auto"/>
            <w:right w:val="none" w:sz="0" w:space="0" w:color="auto"/>
          </w:divBdr>
        </w:div>
        <w:div w:id="748237887">
          <w:marLeft w:val="480"/>
          <w:marRight w:val="0"/>
          <w:marTop w:val="0"/>
          <w:marBottom w:val="0"/>
          <w:divBdr>
            <w:top w:val="none" w:sz="0" w:space="0" w:color="auto"/>
            <w:left w:val="none" w:sz="0" w:space="0" w:color="auto"/>
            <w:bottom w:val="none" w:sz="0" w:space="0" w:color="auto"/>
            <w:right w:val="none" w:sz="0" w:space="0" w:color="auto"/>
          </w:divBdr>
        </w:div>
        <w:div w:id="1833835516">
          <w:marLeft w:val="480"/>
          <w:marRight w:val="0"/>
          <w:marTop w:val="0"/>
          <w:marBottom w:val="0"/>
          <w:divBdr>
            <w:top w:val="none" w:sz="0" w:space="0" w:color="auto"/>
            <w:left w:val="none" w:sz="0" w:space="0" w:color="auto"/>
            <w:bottom w:val="none" w:sz="0" w:space="0" w:color="auto"/>
            <w:right w:val="none" w:sz="0" w:space="0" w:color="auto"/>
          </w:divBdr>
        </w:div>
        <w:div w:id="399645073">
          <w:marLeft w:val="480"/>
          <w:marRight w:val="0"/>
          <w:marTop w:val="0"/>
          <w:marBottom w:val="0"/>
          <w:divBdr>
            <w:top w:val="none" w:sz="0" w:space="0" w:color="auto"/>
            <w:left w:val="none" w:sz="0" w:space="0" w:color="auto"/>
            <w:bottom w:val="none" w:sz="0" w:space="0" w:color="auto"/>
            <w:right w:val="none" w:sz="0" w:space="0" w:color="auto"/>
          </w:divBdr>
        </w:div>
        <w:div w:id="1527912735">
          <w:marLeft w:val="480"/>
          <w:marRight w:val="0"/>
          <w:marTop w:val="0"/>
          <w:marBottom w:val="0"/>
          <w:divBdr>
            <w:top w:val="none" w:sz="0" w:space="0" w:color="auto"/>
            <w:left w:val="none" w:sz="0" w:space="0" w:color="auto"/>
            <w:bottom w:val="none" w:sz="0" w:space="0" w:color="auto"/>
            <w:right w:val="none" w:sz="0" w:space="0" w:color="auto"/>
          </w:divBdr>
        </w:div>
        <w:div w:id="1385376090">
          <w:marLeft w:val="480"/>
          <w:marRight w:val="0"/>
          <w:marTop w:val="0"/>
          <w:marBottom w:val="0"/>
          <w:divBdr>
            <w:top w:val="none" w:sz="0" w:space="0" w:color="auto"/>
            <w:left w:val="none" w:sz="0" w:space="0" w:color="auto"/>
            <w:bottom w:val="none" w:sz="0" w:space="0" w:color="auto"/>
            <w:right w:val="none" w:sz="0" w:space="0" w:color="auto"/>
          </w:divBdr>
        </w:div>
        <w:div w:id="1961375258">
          <w:marLeft w:val="480"/>
          <w:marRight w:val="0"/>
          <w:marTop w:val="0"/>
          <w:marBottom w:val="0"/>
          <w:divBdr>
            <w:top w:val="none" w:sz="0" w:space="0" w:color="auto"/>
            <w:left w:val="none" w:sz="0" w:space="0" w:color="auto"/>
            <w:bottom w:val="none" w:sz="0" w:space="0" w:color="auto"/>
            <w:right w:val="none" w:sz="0" w:space="0" w:color="auto"/>
          </w:divBdr>
        </w:div>
        <w:div w:id="608974772">
          <w:marLeft w:val="480"/>
          <w:marRight w:val="0"/>
          <w:marTop w:val="0"/>
          <w:marBottom w:val="0"/>
          <w:divBdr>
            <w:top w:val="none" w:sz="0" w:space="0" w:color="auto"/>
            <w:left w:val="none" w:sz="0" w:space="0" w:color="auto"/>
            <w:bottom w:val="none" w:sz="0" w:space="0" w:color="auto"/>
            <w:right w:val="none" w:sz="0" w:space="0" w:color="auto"/>
          </w:divBdr>
        </w:div>
        <w:div w:id="479925701">
          <w:marLeft w:val="480"/>
          <w:marRight w:val="0"/>
          <w:marTop w:val="0"/>
          <w:marBottom w:val="0"/>
          <w:divBdr>
            <w:top w:val="none" w:sz="0" w:space="0" w:color="auto"/>
            <w:left w:val="none" w:sz="0" w:space="0" w:color="auto"/>
            <w:bottom w:val="none" w:sz="0" w:space="0" w:color="auto"/>
            <w:right w:val="none" w:sz="0" w:space="0" w:color="auto"/>
          </w:divBdr>
        </w:div>
        <w:div w:id="676352514">
          <w:marLeft w:val="480"/>
          <w:marRight w:val="0"/>
          <w:marTop w:val="0"/>
          <w:marBottom w:val="0"/>
          <w:divBdr>
            <w:top w:val="none" w:sz="0" w:space="0" w:color="auto"/>
            <w:left w:val="none" w:sz="0" w:space="0" w:color="auto"/>
            <w:bottom w:val="none" w:sz="0" w:space="0" w:color="auto"/>
            <w:right w:val="none" w:sz="0" w:space="0" w:color="auto"/>
          </w:divBdr>
        </w:div>
        <w:div w:id="1070427868">
          <w:marLeft w:val="480"/>
          <w:marRight w:val="0"/>
          <w:marTop w:val="0"/>
          <w:marBottom w:val="0"/>
          <w:divBdr>
            <w:top w:val="none" w:sz="0" w:space="0" w:color="auto"/>
            <w:left w:val="none" w:sz="0" w:space="0" w:color="auto"/>
            <w:bottom w:val="none" w:sz="0" w:space="0" w:color="auto"/>
            <w:right w:val="none" w:sz="0" w:space="0" w:color="auto"/>
          </w:divBdr>
        </w:div>
        <w:div w:id="475534890">
          <w:marLeft w:val="480"/>
          <w:marRight w:val="0"/>
          <w:marTop w:val="0"/>
          <w:marBottom w:val="0"/>
          <w:divBdr>
            <w:top w:val="none" w:sz="0" w:space="0" w:color="auto"/>
            <w:left w:val="none" w:sz="0" w:space="0" w:color="auto"/>
            <w:bottom w:val="none" w:sz="0" w:space="0" w:color="auto"/>
            <w:right w:val="none" w:sz="0" w:space="0" w:color="auto"/>
          </w:divBdr>
        </w:div>
        <w:div w:id="1361857212">
          <w:marLeft w:val="480"/>
          <w:marRight w:val="0"/>
          <w:marTop w:val="0"/>
          <w:marBottom w:val="0"/>
          <w:divBdr>
            <w:top w:val="none" w:sz="0" w:space="0" w:color="auto"/>
            <w:left w:val="none" w:sz="0" w:space="0" w:color="auto"/>
            <w:bottom w:val="none" w:sz="0" w:space="0" w:color="auto"/>
            <w:right w:val="none" w:sz="0" w:space="0" w:color="auto"/>
          </w:divBdr>
        </w:div>
        <w:div w:id="672993589">
          <w:marLeft w:val="480"/>
          <w:marRight w:val="0"/>
          <w:marTop w:val="0"/>
          <w:marBottom w:val="0"/>
          <w:divBdr>
            <w:top w:val="none" w:sz="0" w:space="0" w:color="auto"/>
            <w:left w:val="none" w:sz="0" w:space="0" w:color="auto"/>
            <w:bottom w:val="none" w:sz="0" w:space="0" w:color="auto"/>
            <w:right w:val="none" w:sz="0" w:space="0" w:color="auto"/>
          </w:divBdr>
        </w:div>
        <w:div w:id="594363137">
          <w:marLeft w:val="480"/>
          <w:marRight w:val="0"/>
          <w:marTop w:val="0"/>
          <w:marBottom w:val="0"/>
          <w:divBdr>
            <w:top w:val="none" w:sz="0" w:space="0" w:color="auto"/>
            <w:left w:val="none" w:sz="0" w:space="0" w:color="auto"/>
            <w:bottom w:val="none" w:sz="0" w:space="0" w:color="auto"/>
            <w:right w:val="none" w:sz="0" w:space="0" w:color="auto"/>
          </w:divBdr>
        </w:div>
        <w:div w:id="285284027">
          <w:marLeft w:val="480"/>
          <w:marRight w:val="0"/>
          <w:marTop w:val="0"/>
          <w:marBottom w:val="0"/>
          <w:divBdr>
            <w:top w:val="none" w:sz="0" w:space="0" w:color="auto"/>
            <w:left w:val="none" w:sz="0" w:space="0" w:color="auto"/>
            <w:bottom w:val="none" w:sz="0" w:space="0" w:color="auto"/>
            <w:right w:val="none" w:sz="0" w:space="0" w:color="auto"/>
          </w:divBdr>
        </w:div>
        <w:div w:id="447165131">
          <w:marLeft w:val="480"/>
          <w:marRight w:val="0"/>
          <w:marTop w:val="0"/>
          <w:marBottom w:val="0"/>
          <w:divBdr>
            <w:top w:val="none" w:sz="0" w:space="0" w:color="auto"/>
            <w:left w:val="none" w:sz="0" w:space="0" w:color="auto"/>
            <w:bottom w:val="none" w:sz="0" w:space="0" w:color="auto"/>
            <w:right w:val="none" w:sz="0" w:space="0" w:color="auto"/>
          </w:divBdr>
        </w:div>
        <w:div w:id="798456329">
          <w:marLeft w:val="480"/>
          <w:marRight w:val="0"/>
          <w:marTop w:val="0"/>
          <w:marBottom w:val="0"/>
          <w:divBdr>
            <w:top w:val="none" w:sz="0" w:space="0" w:color="auto"/>
            <w:left w:val="none" w:sz="0" w:space="0" w:color="auto"/>
            <w:bottom w:val="none" w:sz="0" w:space="0" w:color="auto"/>
            <w:right w:val="none" w:sz="0" w:space="0" w:color="auto"/>
          </w:divBdr>
        </w:div>
        <w:div w:id="1424297149">
          <w:marLeft w:val="480"/>
          <w:marRight w:val="0"/>
          <w:marTop w:val="0"/>
          <w:marBottom w:val="0"/>
          <w:divBdr>
            <w:top w:val="none" w:sz="0" w:space="0" w:color="auto"/>
            <w:left w:val="none" w:sz="0" w:space="0" w:color="auto"/>
            <w:bottom w:val="none" w:sz="0" w:space="0" w:color="auto"/>
            <w:right w:val="none" w:sz="0" w:space="0" w:color="auto"/>
          </w:divBdr>
        </w:div>
        <w:div w:id="1087265678">
          <w:marLeft w:val="480"/>
          <w:marRight w:val="0"/>
          <w:marTop w:val="0"/>
          <w:marBottom w:val="0"/>
          <w:divBdr>
            <w:top w:val="none" w:sz="0" w:space="0" w:color="auto"/>
            <w:left w:val="none" w:sz="0" w:space="0" w:color="auto"/>
            <w:bottom w:val="none" w:sz="0" w:space="0" w:color="auto"/>
            <w:right w:val="none" w:sz="0" w:space="0" w:color="auto"/>
          </w:divBdr>
        </w:div>
        <w:div w:id="1901625148">
          <w:marLeft w:val="480"/>
          <w:marRight w:val="0"/>
          <w:marTop w:val="0"/>
          <w:marBottom w:val="0"/>
          <w:divBdr>
            <w:top w:val="none" w:sz="0" w:space="0" w:color="auto"/>
            <w:left w:val="none" w:sz="0" w:space="0" w:color="auto"/>
            <w:bottom w:val="none" w:sz="0" w:space="0" w:color="auto"/>
            <w:right w:val="none" w:sz="0" w:space="0" w:color="auto"/>
          </w:divBdr>
        </w:div>
        <w:div w:id="1437283950">
          <w:marLeft w:val="480"/>
          <w:marRight w:val="0"/>
          <w:marTop w:val="0"/>
          <w:marBottom w:val="0"/>
          <w:divBdr>
            <w:top w:val="none" w:sz="0" w:space="0" w:color="auto"/>
            <w:left w:val="none" w:sz="0" w:space="0" w:color="auto"/>
            <w:bottom w:val="none" w:sz="0" w:space="0" w:color="auto"/>
            <w:right w:val="none" w:sz="0" w:space="0" w:color="auto"/>
          </w:divBdr>
        </w:div>
        <w:div w:id="633753912">
          <w:marLeft w:val="480"/>
          <w:marRight w:val="0"/>
          <w:marTop w:val="0"/>
          <w:marBottom w:val="0"/>
          <w:divBdr>
            <w:top w:val="none" w:sz="0" w:space="0" w:color="auto"/>
            <w:left w:val="none" w:sz="0" w:space="0" w:color="auto"/>
            <w:bottom w:val="none" w:sz="0" w:space="0" w:color="auto"/>
            <w:right w:val="none" w:sz="0" w:space="0" w:color="auto"/>
          </w:divBdr>
        </w:div>
        <w:div w:id="1631940766">
          <w:marLeft w:val="480"/>
          <w:marRight w:val="0"/>
          <w:marTop w:val="0"/>
          <w:marBottom w:val="0"/>
          <w:divBdr>
            <w:top w:val="none" w:sz="0" w:space="0" w:color="auto"/>
            <w:left w:val="none" w:sz="0" w:space="0" w:color="auto"/>
            <w:bottom w:val="none" w:sz="0" w:space="0" w:color="auto"/>
            <w:right w:val="none" w:sz="0" w:space="0" w:color="auto"/>
          </w:divBdr>
        </w:div>
        <w:div w:id="2133747864">
          <w:marLeft w:val="480"/>
          <w:marRight w:val="0"/>
          <w:marTop w:val="0"/>
          <w:marBottom w:val="0"/>
          <w:divBdr>
            <w:top w:val="none" w:sz="0" w:space="0" w:color="auto"/>
            <w:left w:val="none" w:sz="0" w:space="0" w:color="auto"/>
            <w:bottom w:val="none" w:sz="0" w:space="0" w:color="auto"/>
            <w:right w:val="none" w:sz="0" w:space="0" w:color="auto"/>
          </w:divBdr>
        </w:div>
        <w:div w:id="842165984">
          <w:marLeft w:val="480"/>
          <w:marRight w:val="0"/>
          <w:marTop w:val="0"/>
          <w:marBottom w:val="0"/>
          <w:divBdr>
            <w:top w:val="none" w:sz="0" w:space="0" w:color="auto"/>
            <w:left w:val="none" w:sz="0" w:space="0" w:color="auto"/>
            <w:bottom w:val="none" w:sz="0" w:space="0" w:color="auto"/>
            <w:right w:val="none" w:sz="0" w:space="0" w:color="auto"/>
          </w:divBdr>
        </w:div>
        <w:div w:id="966276065">
          <w:marLeft w:val="480"/>
          <w:marRight w:val="0"/>
          <w:marTop w:val="0"/>
          <w:marBottom w:val="0"/>
          <w:divBdr>
            <w:top w:val="none" w:sz="0" w:space="0" w:color="auto"/>
            <w:left w:val="none" w:sz="0" w:space="0" w:color="auto"/>
            <w:bottom w:val="none" w:sz="0" w:space="0" w:color="auto"/>
            <w:right w:val="none" w:sz="0" w:space="0" w:color="auto"/>
          </w:divBdr>
        </w:div>
        <w:div w:id="1633634216">
          <w:marLeft w:val="480"/>
          <w:marRight w:val="0"/>
          <w:marTop w:val="0"/>
          <w:marBottom w:val="0"/>
          <w:divBdr>
            <w:top w:val="none" w:sz="0" w:space="0" w:color="auto"/>
            <w:left w:val="none" w:sz="0" w:space="0" w:color="auto"/>
            <w:bottom w:val="none" w:sz="0" w:space="0" w:color="auto"/>
            <w:right w:val="none" w:sz="0" w:space="0" w:color="auto"/>
          </w:divBdr>
        </w:div>
        <w:div w:id="340858659">
          <w:marLeft w:val="480"/>
          <w:marRight w:val="0"/>
          <w:marTop w:val="0"/>
          <w:marBottom w:val="0"/>
          <w:divBdr>
            <w:top w:val="none" w:sz="0" w:space="0" w:color="auto"/>
            <w:left w:val="none" w:sz="0" w:space="0" w:color="auto"/>
            <w:bottom w:val="none" w:sz="0" w:space="0" w:color="auto"/>
            <w:right w:val="none" w:sz="0" w:space="0" w:color="auto"/>
          </w:divBdr>
        </w:div>
        <w:div w:id="816918115">
          <w:marLeft w:val="480"/>
          <w:marRight w:val="0"/>
          <w:marTop w:val="0"/>
          <w:marBottom w:val="0"/>
          <w:divBdr>
            <w:top w:val="none" w:sz="0" w:space="0" w:color="auto"/>
            <w:left w:val="none" w:sz="0" w:space="0" w:color="auto"/>
            <w:bottom w:val="none" w:sz="0" w:space="0" w:color="auto"/>
            <w:right w:val="none" w:sz="0" w:space="0" w:color="auto"/>
          </w:divBdr>
        </w:div>
      </w:divsChild>
    </w:div>
    <w:div w:id="588196017">
      <w:bodyDiv w:val="1"/>
      <w:marLeft w:val="0"/>
      <w:marRight w:val="0"/>
      <w:marTop w:val="0"/>
      <w:marBottom w:val="0"/>
      <w:divBdr>
        <w:top w:val="none" w:sz="0" w:space="0" w:color="auto"/>
        <w:left w:val="none" w:sz="0" w:space="0" w:color="auto"/>
        <w:bottom w:val="none" w:sz="0" w:space="0" w:color="auto"/>
        <w:right w:val="none" w:sz="0" w:space="0" w:color="auto"/>
      </w:divBdr>
    </w:div>
    <w:div w:id="588542644">
      <w:bodyDiv w:val="1"/>
      <w:marLeft w:val="0"/>
      <w:marRight w:val="0"/>
      <w:marTop w:val="0"/>
      <w:marBottom w:val="0"/>
      <w:divBdr>
        <w:top w:val="none" w:sz="0" w:space="0" w:color="auto"/>
        <w:left w:val="none" w:sz="0" w:space="0" w:color="auto"/>
        <w:bottom w:val="none" w:sz="0" w:space="0" w:color="auto"/>
        <w:right w:val="none" w:sz="0" w:space="0" w:color="auto"/>
      </w:divBdr>
    </w:div>
    <w:div w:id="588856557">
      <w:bodyDiv w:val="1"/>
      <w:marLeft w:val="0"/>
      <w:marRight w:val="0"/>
      <w:marTop w:val="0"/>
      <w:marBottom w:val="0"/>
      <w:divBdr>
        <w:top w:val="none" w:sz="0" w:space="0" w:color="auto"/>
        <w:left w:val="none" w:sz="0" w:space="0" w:color="auto"/>
        <w:bottom w:val="none" w:sz="0" w:space="0" w:color="auto"/>
        <w:right w:val="none" w:sz="0" w:space="0" w:color="auto"/>
      </w:divBdr>
    </w:div>
    <w:div w:id="589435092">
      <w:bodyDiv w:val="1"/>
      <w:marLeft w:val="0"/>
      <w:marRight w:val="0"/>
      <w:marTop w:val="0"/>
      <w:marBottom w:val="0"/>
      <w:divBdr>
        <w:top w:val="none" w:sz="0" w:space="0" w:color="auto"/>
        <w:left w:val="none" w:sz="0" w:space="0" w:color="auto"/>
        <w:bottom w:val="none" w:sz="0" w:space="0" w:color="auto"/>
        <w:right w:val="none" w:sz="0" w:space="0" w:color="auto"/>
      </w:divBdr>
    </w:div>
    <w:div w:id="590969164">
      <w:bodyDiv w:val="1"/>
      <w:marLeft w:val="0"/>
      <w:marRight w:val="0"/>
      <w:marTop w:val="0"/>
      <w:marBottom w:val="0"/>
      <w:divBdr>
        <w:top w:val="none" w:sz="0" w:space="0" w:color="auto"/>
        <w:left w:val="none" w:sz="0" w:space="0" w:color="auto"/>
        <w:bottom w:val="none" w:sz="0" w:space="0" w:color="auto"/>
        <w:right w:val="none" w:sz="0" w:space="0" w:color="auto"/>
      </w:divBdr>
    </w:div>
    <w:div w:id="591167354">
      <w:bodyDiv w:val="1"/>
      <w:marLeft w:val="0"/>
      <w:marRight w:val="0"/>
      <w:marTop w:val="0"/>
      <w:marBottom w:val="0"/>
      <w:divBdr>
        <w:top w:val="none" w:sz="0" w:space="0" w:color="auto"/>
        <w:left w:val="none" w:sz="0" w:space="0" w:color="auto"/>
        <w:bottom w:val="none" w:sz="0" w:space="0" w:color="auto"/>
        <w:right w:val="none" w:sz="0" w:space="0" w:color="auto"/>
      </w:divBdr>
    </w:div>
    <w:div w:id="594168522">
      <w:bodyDiv w:val="1"/>
      <w:marLeft w:val="0"/>
      <w:marRight w:val="0"/>
      <w:marTop w:val="0"/>
      <w:marBottom w:val="0"/>
      <w:divBdr>
        <w:top w:val="none" w:sz="0" w:space="0" w:color="auto"/>
        <w:left w:val="none" w:sz="0" w:space="0" w:color="auto"/>
        <w:bottom w:val="none" w:sz="0" w:space="0" w:color="auto"/>
        <w:right w:val="none" w:sz="0" w:space="0" w:color="auto"/>
      </w:divBdr>
    </w:div>
    <w:div w:id="594437648">
      <w:bodyDiv w:val="1"/>
      <w:marLeft w:val="0"/>
      <w:marRight w:val="0"/>
      <w:marTop w:val="0"/>
      <w:marBottom w:val="0"/>
      <w:divBdr>
        <w:top w:val="none" w:sz="0" w:space="0" w:color="auto"/>
        <w:left w:val="none" w:sz="0" w:space="0" w:color="auto"/>
        <w:bottom w:val="none" w:sz="0" w:space="0" w:color="auto"/>
        <w:right w:val="none" w:sz="0" w:space="0" w:color="auto"/>
      </w:divBdr>
    </w:div>
    <w:div w:id="594939117">
      <w:bodyDiv w:val="1"/>
      <w:marLeft w:val="0"/>
      <w:marRight w:val="0"/>
      <w:marTop w:val="0"/>
      <w:marBottom w:val="0"/>
      <w:divBdr>
        <w:top w:val="none" w:sz="0" w:space="0" w:color="auto"/>
        <w:left w:val="none" w:sz="0" w:space="0" w:color="auto"/>
        <w:bottom w:val="none" w:sz="0" w:space="0" w:color="auto"/>
        <w:right w:val="none" w:sz="0" w:space="0" w:color="auto"/>
      </w:divBdr>
    </w:div>
    <w:div w:id="595332792">
      <w:bodyDiv w:val="1"/>
      <w:marLeft w:val="0"/>
      <w:marRight w:val="0"/>
      <w:marTop w:val="0"/>
      <w:marBottom w:val="0"/>
      <w:divBdr>
        <w:top w:val="none" w:sz="0" w:space="0" w:color="auto"/>
        <w:left w:val="none" w:sz="0" w:space="0" w:color="auto"/>
        <w:bottom w:val="none" w:sz="0" w:space="0" w:color="auto"/>
        <w:right w:val="none" w:sz="0" w:space="0" w:color="auto"/>
      </w:divBdr>
    </w:div>
    <w:div w:id="595554616">
      <w:bodyDiv w:val="1"/>
      <w:marLeft w:val="0"/>
      <w:marRight w:val="0"/>
      <w:marTop w:val="0"/>
      <w:marBottom w:val="0"/>
      <w:divBdr>
        <w:top w:val="none" w:sz="0" w:space="0" w:color="auto"/>
        <w:left w:val="none" w:sz="0" w:space="0" w:color="auto"/>
        <w:bottom w:val="none" w:sz="0" w:space="0" w:color="auto"/>
        <w:right w:val="none" w:sz="0" w:space="0" w:color="auto"/>
      </w:divBdr>
      <w:divsChild>
        <w:div w:id="238908529">
          <w:marLeft w:val="640"/>
          <w:marRight w:val="0"/>
          <w:marTop w:val="0"/>
          <w:marBottom w:val="0"/>
          <w:divBdr>
            <w:top w:val="none" w:sz="0" w:space="0" w:color="auto"/>
            <w:left w:val="none" w:sz="0" w:space="0" w:color="auto"/>
            <w:bottom w:val="none" w:sz="0" w:space="0" w:color="auto"/>
            <w:right w:val="none" w:sz="0" w:space="0" w:color="auto"/>
          </w:divBdr>
        </w:div>
        <w:div w:id="1240335651">
          <w:marLeft w:val="640"/>
          <w:marRight w:val="0"/>
          <w:marTop w:val="0"/>
          <w:marBottom w:val="0"/>
          <w:divBdr>
            <w:top w:val="none" w:sz="0" w:space="0" w:color="auto"/>
            <w:left w:val="none" w:sz="0" w:space="0" w:color="auto"/>
            <w:bottom w:val="none" w:sz="0" w:space="0" w:color="auto"/>
            <w:right w:val="none" w:sz="0" w:space="0" w:color="auto"/>
          </w:divBdr>
        </w:div>
        <w:div w:id="144900101">
          <w:marLeft w:val="640"/>
          <w:marRight w:val="0"/>
          <w:marTop w:val="0"/>
          <w:marBottom w:val="0"/>
          <w:divBdr>
            <w:top w:val="none" w:sz="0" w:space="0" w:color="auto"/>
            <w:left w:val="none" w:sz="0" w:space="0" w:color="auto"/>
            <w:bottom w:val="none" w:sz="0" w:space="0" w:color="auto"/>
            <w:right w:val="none" w:sz="0" w:space="0" w:color="auto"/>
          </w:divBdr>
        </w:div>
        <w:div w:id="1234972354">
          <w:marLeft w:val="640"/>
          <w:marRight w:val="0"/>
          <w:marTop w:val="0"/>
          <w:marBottom w:val="0"/>
          <w:divBdr>
            <w:top w:val="none" w:sz="0" w:space="0" w:color="auto"/>
            <w:left w:val="none" w:sz="0" w:space="0" w:color="auto"/>
            <w:bottom w:val="none" w:sz="0" w:space="0" w:color="auto"/>
            <w:right w:val="none" w:sz="0" w:space="0" w:color="auto"/>
          </w:divBdr>
        </w:div>
        <w:div w:id="1903984051">
          <w:marLeft w:val="640"/>
          <w:marRight w:val="0"/>
          <w:marTop w:val="0"/>
          <w:marBottom w:val="0"/>
          <w:divBdr>
            <w:top w:val="none" w:sz="0" w:space="0" w:color="auto"/>
            <w:left w:val="none" w:sz="0" w:space="0" w:color="auto"/>
            <w:bottom w:val="none" w:sz="0" w:space="0" w:color="auto"/>
            <w:right w:val="none" w:sz="0" w:space="0" w:color="auto"/>
          </w:divBdr>
        </w:div>
        <w:div w:id="1927496233">
          <w:marLeft w:val="640"/>
          <w:marRight w:val="0"/>
          <w:marTop w:val="0"/>
          <w:marBottom w:val="0"/>
          <w:divBdr>
            <w:top w:val="none" w:sz="0" w:space="0" w:color="auto"/>
            <w:left w:val="none" w:sz="0" w:space="0" w:color="auto"/>
            <w:bottom w:val="none" w:sz="0" w:space="0" w:color="auto"/>
            <w:right w:val="none" w:sz="0" w:space="0" w:color="auto"/>
          </w:divBdr>
        </w:div>
        <w:div w:id="1103451328">
          <w:marLeft w:val="640"/>
          <w:marRight w:val="0"/>
          <w:marTop w:val="0"/>
          <w:marBottom w:val="0"/>
          <w:divBdr>
            <w:top w:val="none" w:sz="0" w:space="0" w:color="auto"/>
            <w:left w:val="none" w:sz="0" w:space="0" w:color="auto"/>
            <w:bottom w:val="none" w:sz="0" w:space="0" w:color="auto"/>
            <w:right w:val="none" w:sz="0" w:space="0" w:color="auto"/>
          </w:divBdr>
        </w:div>
        <w:div w:id="1628974239">
          <w:marLeft w:val="640"/>
          <w:marRight w:val="0"/>
          <w:marTop w:val="0"/>
          <w:marBottom w:val="0"/>
          <w:divBdr>
            <w:top w:val="none" w:sz="0" w:space="0" w:color="auto"/>
            <w:left w:val="none" w:sz="0" w:space="0" w:color="auto"/>
            <w:bottom w:val="none" w:sz="0" w:space="0" w:color="auto"/>
            <w:right w:val="none" w:sz="0" w:space="0" w:color="auto"/>
          </w:divBdr>
        </w:div>
        <w:div w:id="1881821604">
          <w:marLeft w:val="640"/>
          <w:marRight w:val="0"/>
          <w:marTop w:val="0"/>
          <w:marBottom w:val="0"/>
          <w:divBdr>
            <w:top w:val="none" w:sz="0" w:space="0" w:color="auto"/>
            <w:left w:val="none" w:sz="0" w:space="0" w:color="auto"/>
            <w:bottom w:val="none" w:sz="0" w:space="0" w:color="auto"/>
            <w:right w:val="none" w:sz="0" w:space="0" w:color="auto"/>
          </w:divBdr>
        </w:div>
        <w:div w:id="675807590">
          <w:marLeft w:val="640"/>
          <w:marRight w:val="0"/>
          <w:marTop w:val="0"/>
          <w:marBottom w:val="0"/>
          <w:divBdr>
            <w:top w:val="none" w:sz="0" w:space="0" w:color="auto"/>
            <w:left w:val="none" w:sz="0" w:space="0" w:color="auto"/>
            <w:bottom w:val="none" w:sz="0" w:space="0" w:color="auto"/>
            <w:right w:val="none" w:sz="0" w:space="0" w:color="auto"/>
          </w:divBdr>
        </w:div>
        <w:div w:id="902831543">
          <w:marLeft w:val="640"/>
          <w:marRight w:val="0"/>
          <w:marTop w:val="0"/>
          <w:marBottom w:val="0"/>
          <w:divBdr>
            <w:top w:val="none" w:sz="0" w:space="0" w:color="auto"/>
            <w:left w:val="none" w:sz="0" w:space="0" w:color="auto"/>
            <w:bottom w:val="none" w:sz="0" w:space="0" w:color="auto"/>
            <w:right w:val="none" w:sz="0" w:space="0" w:color="auto"/>
          </w:divBdr>
        </w:div>
        <w:div w:id="97795540">
          <w:marLeft w:val="640"/>
          <w:marRight w:val="0"/>
          <w:marTop w:val="0"/>
          <w:marBottom w:val="0"/>
          <w:divBdr>
            <w:top w:val="none" w:sz="0" w:space="0" w:color="auto"/>
            <w:left w:val="none" w:sz="0" w:space="0" w:color="auto"/>
            <w:bottom w:val="none" w:sz="0" w:space="0" w:color="auto"/>
            <w:right w:val="none" w:sz="0" w:space="0" w:color="auto"/>
          </w:divBdr>
        </w:div>
        <w:div w:id="242762106">
          <w:marLeft w:val="640"/>
          <w:marRight w:val="0"/>
          <w:marTop w:val="0"/>
          <w:marBottom w:val="0"/>
          <w:divBdr>
            <w:top w:val="none" w:sz="0" w:space="0" w:color="auto"/>
            <w:left w:val="none" w:sz="0" w:space="0" w:color="auto"/>
            <w:bottom w:val="none" w:sz="0" w:space="0" w:color="auto"/>
            <w:right w:val="none" w:sz="0" w:space="0" w:color="auto"/>
          </w:divBdr>
        </w:div>
        <w:div w:id="166554578">
          <w:marLeft w:val="640"/>
          <w:marRight w:val="0"/>
          <w:marTop w:val="0"/>
          <w:marBottom w:val="0"/>
          <w:divBdr>
            <w:top w:val="none" w:sz="0" w:space="0" w:color="auto"/>
            <w:left w:val="none" w:sz="0" w:space="0" w:color="auto"/>
            <w:bottom w:val="none" w:sz="0" w:space="0" w:color="auto"/>
            <w:right w:val="none" w:sz="0" w:space="0" w:color="auto"/>
          </w:divBdr>
        </w:div>
        <w:div w:id="1826972133">
          <w:marLeft w:val="640"/>
          <w:marRight w:val="0"/>
          <w:marTop w:val="0"/>
          <w:marBottom w:val="0"/>
          <w:divBdr>
            <w:top w:val="none" w:sz="0" w:space="0" w:color="auto"/>
            <w:left w:val="none" w:sz="0" w:space="0" w:color="auto"/>
            <w:bottom w:val="none" w:sz="0" w:space="0" w:color="auto"/>
            <w:right w:val="none" w:sz="0" w:space="0" w:color="auto"/>
          </w:divBdr>
        </w:div>
        <w:div w:id="809060591">
          <w:marLeft w:val="640"/>
          <w:marRight w:val="0"/>
          <w:marTop w:val="0"/>
          <w:marBottom w:val="0"/>
          <w:divBdr>
            <w:top w:val="none" w:sz="0" w:space="0" w:color="auto"/>
            <w:left w:val="none" w:sz="0" w:space="0" w:color="auto"/>
            <w:bottom w:val="none" w:sz="0" w:space="0" w:color="auto"/>
            <w:right w:val="none" w:sz="0" w:space="0" w:color="auto"/>
          </w:divBdr>
        </w:div>
        <w:div w:id="627394821">
          <w:marLeft w:val="640"/>
          <w:marRight w:val="0"/>
          <w:marTop w:val="0"/>
          <w:marBottom w:val="0"/>
          <w:divBdr>
            <w:top w:val="none" w:sz="0" w:space="0" w:color="auto"/>
            <w:left w:val="none" w:sz="0" w:space="0" w:color="auto"/>
            <w:bottom w:val="none" w:sz="0" w:space="0" w:color="auto"/>
            <w:right w:val="none" w:sz="0" w:space="0" w:color="auto"/>
          </w:divBdr>
        </w:div>
        <w:div w:id="1345521187">
          <w:marLeft w:val="640"/>
          <w:marRight w:val="0"/>
          <w:marTop w:val="0"/>
          <w:marBottom w:val="0"/>
          <w:divBdr>
            <w:top w:val="none" w:sz="0" w:space="0" w:color="auto"/>
            <w:left w:val="none" w:sz="0" w:space="0" w:color="auto"/>
            <w:bottom w:val="none" w:sz="0" w:space="0" w:color="auto"/>
            <w:right w:val="none" w:sz="0" w:space="0" w:color="auto"/>
          </w:divBdr>
        </w:div>
        <w:div w:id="1714891508">
          <w:marLeft w:val="640"/>
          <w:marRight w:val="0"/>
          <w:marTop w:val="0"/>
          <w:marBottom w:val="0"/>
          <w:divBdr>
            <w:top w:val="none" w:sz="0" w:space="0" w:color="auto"/>
            <w:left w:val="none" w:sz="0" w:space="0" w:color="auto"/>
            <w:bottom w:val="none" w:sz="0" w:space="0" w:color="auto"/>
            <w:right w:val="none" w:sz="0" w:space="0" w:color="auto"/>
          </w:divBdr>
        </w:div>
        <w:div w:id="1763530104">
          <w:marLeft w:val="640"/>
          <w:marRight w:val="0"/>
          <w:marTop w:val="0"/>
          <w:marBottom w:val="0"/>
          <w:divBdr>
            <w:top w:val="none" w:sz="0" w:space="0" w:color="auto"/>
            <w:left w:val="none" w:sz="0" w:space="0" w:color="auto"/>
            <w:bottom w:val="none" w:sz="0" w:space="0" w:color="auto"/>
            <w:right w:val="none" w:sz="0" w:space="0" w:color="auto"/>
          </w:divBdr>
        </w:div>
        <w:div w:id="14356852">
          <w:marLeft w:val="640"/>
          <w:marRight w:val="0"/>
          <w:marTop w:val="0"/>
          <w:marBottom w:val="0"/>
          <w:divBdr>
            <w:top w:val="none" w:sz="0" w:space="0" w:color="auto"/>
            <w:left w:val="none" w:sz="0" w:space="0" w:color="auto"/>
            <w:bottom w:val="none" w:sz="0" w:space="0" w:color="auto"/>
            <w:right w:val="none" w:sz="0" w:space="0" w:color="auto"/>
          </w:divBdr>
        </w:div>
        <w:div w:id="262694154">
          <w:marLeft w:val="640"/>
          <w:marRight w:val="0"/>
          <w:marTop w:val="0"/>
          <w:marBottom w:val="0"/>
          <w:divBdr>
            <w:top w:val="none" w:sz="0" w:space="0" w:color="auto"/>
            <w:left w:val="none" w:sz="0" w:space="0" w:color="auto"/>
            <w:bottom w:val="none" w:sz="0" w:space="0" w:color="auto"/>
            <w:right w:val="none" w:sz="0" w:space="0" w:color="auto"/>
          </w:divBdr>
        </w:div>
        <w:div w:id="1563365281">
          <w:marLeft w:val="640"/>
          <w:marRight w:val="0"/>
          <w:marTop w:val="0"/>
          <w:marBottom w:val="0"/>
          <w:divBdr>
            <w:top w:val="none" w:sz="0" w:space="0" w:color="auto"/>
            <w:left w:val="none" w:sz="0" w:space="0" w:color="auto"/>
            <w:bottom w:val="none" w:sz="0" w:space="0" w:color="auto"/>
            <w:right w:val="none" w:sz="0" w:space="0" w:color="auto"/>
          </w:divBdr>
        </w:div>
        <w:div w:id="461659056">
          <w:marLeft w:val="640"/>
          <w:marRight w:val="0"/>
          <w:marTop w:val="0"/>
          <w:marBottom w:val="0"/>
          <w:divBdr>
            <w:top w:val="none" w:sz="0" w:space="0" w:color="auto"/>
            <w:left w:val="none" w:sz="0" w:space="0" w:color="auto"/>
            <w:bottom w:val="none" w:sz="0" w:space="0" w:color="auto"/>
            <w:right w:val="none" w:sz="0" w:space="0" w:color="auto"/>
          </w:divBdr>
        </w:div>
        <w:div w:id="222064244">
          <w:marLeft w:val="640"/>
          <w:marRight w:val="0"/>
          <w:marTop w:val="0"/>
          <w:marBottom w:val="0"/>
          <w:divBdr>
            <w:top w:val="none" w:sz="0" w:space="0" w:color="auto"/>
            <w:left w:val="none" w:sz="0" w:space="0" w:color="auto"/>
            <w:bottom w:val="none" w:sz="0" w:space="0" w:color="auto"/>
            <w:right w:val="none" w:sz="0" w:space="0" w:color="auto"/>
          </w:divBdr>
        </w:div>
        <w:div w:id="122191465">
          <w:marLeft w:val="640"/>
          <w:marRight w:val="0"/>
          <w:marTop w:val="0"/>
          <w:marBottom w:val="0"/>
          <w:divBdr>
            <w:top w:val="none" w:sz="0" w:space="0" w:color="auto"/>
            <w:left w:val="none" w:sz="0" w:space="0" w:color="auto"/>
            <w:bottom w:val="none" w:sz="0" w:space="0" w:color="auto"/>
            <w:right w:val="none" w:sz="0" w:space="0" w:color="auto"/>
          </w:divBdr>
        </w:div>
        <w:div w:id="766657356">
          <w:marLeft w:val="640"/>
          <w:marRight w:val="0"/>
          <w:marTop w:val="0"/>
          <w:marBottom w:val="0"/>
          <w:divBdr>
            <w:top w:val="none" w:sz="0" w:space="0" w:color="auto"/>
            <w:left w:val="none" w:sz="0" w:space="0" w:color="auto"/>
            <w:bottom w:val="none" w:sz="0" w:space="0" w:color="auto"/>
            <w:right w:val="none" w:sz="0" w:space="0" w:color="auto"/>
          </w:divBdr>
        </w:div>
        <w:div w:id="1326280139">
          <w:marLeft w:val="640"/>
          <w:marRight w:val="0"/>
          <w:marTop w:val="0"/>
          <w:marBottom w:val="0"/>
          <w:divBdr>
            <w:top w:val="none" w:sz="0" w:space="0" w:color="auto"/>
            <w:left w:val="none" w:sz="0" w:space="0" w:color="auto"/>
            <w:bottom w:val="none" w:sz="0" w:space="0" w:color="auto"/>
            <w:right w:val="none" w:sz="0" w:space="0" w:color="auto"/>
          </w:divBdr>
        </w:div>
      </w:divsChild>
    </w:div>
    <w:div w:id="596327436">
      <w:bodyDiv w:val="1"/>
      <w:marLeft w:val="0"/>
      <w:marRight w:val="0"/>
      <w:marTop w:val="0"/>
      <w:marBottom w:val="0"/>
      <w:divBdr>
        <w:top w:val="none" w:sz="0" w:space="0" w:color="auto"/>
        <w:left w:val="none" w:sz="0" w:space="0" w:color="auto"/>
        <w:bottom w:val="none" w:sz="0" w:space="0" w:color="auto"/>
        <w:right w:val="none" w:sz="0" w:space="0" w:color="auto"/>
      </w:divBdr>
    </w:div>
    <w:div w:id="597447768">
      <w:bodyDiv w:val="1"/>
      <w:marLeft w:val="0"/>
      <w:marRight w:val="0"/>
      <w:marTop w:val="0"/>
      <w:marBottom w:val="0"/>
      <w:divBdr>
        <w:top w:val="none" w:sz="0" w:space="0" w:color="auto"/>
        <w:left w:val="none" w:sz="0" w:space="0" w:color="auto"/>
        <w:bottom w:val="none" w:sz="0" w:space="0" w:color="auto"/>
        <w:right w:val="none" w:sz="0" w:space="0" w:color="auto"/>
      </w:divBdr>
    </w:div>
    <w:div w:id="597566154">
      <w:bodyDiv w:val="1"/>
      <w:marLeft w:val="0"/>
      <w:marRight w:val="0"/>
      <w:marTop w:val="0"/>
      <w:marBottom w:val="0"/>
      <w:divBdr>
        <w:top w:val="none" w:sz="0" w:space="0" w:color="auto"/>
        <w:left w:val="none" w:sz="0" w:space="0" w:color="auto"/>
        <w:bottom w:val="none" w:sz="0" w:space="0" w:color="auto"/>
        <w:right w:val="none" w:sz="0" w:space="0" w:color="auto"/>
      </w:divBdr>
    </w:div>
    <w:div w:id="597718881">
      <w:bodyDiv w:val="1"/>
      <w:marLeft w:val="0"/>
      <w:marRight w:val="0"/>
      <w:marTop w:val="0"/>
      <w:marBottom w:val="0"/>
      <w:divBdr>
        <w:top w:val="none" w:sz="0" w:space="0" w:color="auto"/>
        <w:left w:val="none" w:sz="0" w:space="0" w:color="auto"/>
        <w:bottom w:val="none" w:sz="0" w:space="0" w:color="auto"/>
        <w:right w:val="none" w:sz="0" w:space="0" w:color="auto"/>
      </w:divBdr>
    </w:div>
    <w:div w:id="598679520">
      <w:bodyDiv w:val="1"/>
      <w:marLeft w:val="0"/>
      <w:marRight w:val="0"/>
      <w:marTop w:val="0"/>
      <w:marBottom w:val="0"/>
      <w:divBdr>
        <w:top w:val="none" w:sz="0" w:space="0" w:color="auto"/>
        <w:left w:val="none" w:sz="0" w:space="0" w:color="auto"/>
        <w:bottom w:val="none" w:sz="0" w:space="0" w:color="auto"/>
        <w:right w:val="none" w:sz="0" w:space="0" w:color="auto"/>
      </w:divBdr>
    </w:div>
    <w:div w:id="599022421">
      <w:bodyDiv w:val="1"/>
      <w:marLeft w:val="0"/>
      <w:marRight w:val="0"/>
      <w:marTop w:val="0"/>
      <w:marBottom w:val="0"/>
      <w:divBdr>
        <w:top w:val="none" w:sz="0" w:space="0" w:color="auto"/>
        <w:left w:val="none" w:sz="0" w:space="0" w:color="auto"/>
        <w:bottom w:val="none" w:sz="0" w:space="0" w:color="auto"/>
        <w:right w:val="none" w:sz="0" w:space="0" w:color="auto"/>
      </w:divBdr>
    </w:div>
    <w:div w:id="599527022">
      <w:bodyDiv w:val="1"/>
      <w:marLeft w:val="0"/>
      <w:marRight w:val="0"/>
      <w:marTop w:val="0"/>
      <w:marBottom w:val="0"/>
      <w:divBdr>
        <w:top w:val="none" w:sz="0" w:space="0" w:color="auto"/>
        <w:left w:val="none" w:sz="0" w:space="0" w:color="auto"/>
        <w:bottom w:val="none" w:sz="0" w:space="0" w:color="auto"/>
        <w:right w:val="none" w:sz="0" w:space="0" w:color="auto"/>
      </w:divBdr>
      <w:divsChild>
        <w:div w:id="1595354584">
          <w:marLeft w:val="480"/>
          <w:marRight w:val="0"/>
          <w:marTop w:val="0"/>
          <w:marBottom w:val="0"/>
          <w:divBdr>
            <w:top w:val="none" w:sz="0" w:space="0" w:color="auto"/>
            <w:left w:val="none" w:sz="0" w:space="0" w:color="auto"/>
            <w:bottom w:val="none" w:sz="0" w:space="0" w:color="auto"/>
            <w:right w:val="none" w:sz="0" w:space="0" w:color="auto"/>
          </w:divBdr>
        </w:div>
        <w:div w:id="1603150110">
          <w:marLeft w:val="480"/>
          <w:marRight w:val="0"/>
          <w:marTop w:val="0"/>
          <w:marBottom w:val="0"/>
          <w:divBdr>
            <w:top w:val="none" w:sz="0" w:space="0" w:color="auto"/>
            <w:left w:val="none" w:sz="0" w:space="0" w:color="auto"/>
            <w:bottom w:val="none" w:sz="0" w:space="0" w:color="auto"/>
            <w:right w:val="none" w:sz="0" w:space="0" w:color="auto"/>
          </w:divBdr>
        </w:div>
        <w:div w:id="410978494">
          <w:marLeft w:val="480"/>
          <w:marRight w:val="0"/>
          <w:marTop w:val="0"/>
          <w:marBottom w:val="0"/>
          <w:divBdr>
            <w:top w:val="none" w:sz="0" w:space="0" w:color="auto"/>
            <w:left w:val="none" w:sz="0" w:space="0" w:color="auto"/>
            <w:bottom w:val="none" w:sz="0" w:space="0" w:color="auto"/>
            <w:right w:val="none" w:sz="0" w:space="0" w:color="auto"/>
          </w:divBdr>
        </w:div>
        <w:div w:id="1804343387">
          <w:marLeft w:val="480"/>
          <w:marRight w:val="0"/>
          <w:marTop w:val="0"/>
          <w:marBottom w:val="0"/>
          <w:divBdr>
            <w:top w:val="none" w:sz="0" w:space="0" w:color="auto"/>
            <w:left w:val="none" w:sz="0" w:space="0" w:color="auto"/>
            <w:bottom w:val="none" w:sz="0" w:space="0" w:color="auto"/>
            <w:right w:val="none" w:sz="0" w:space="0" w:color="auto"/>
          </w:divBdr>
        </w:div>
        <w:div w:id="1952056338">
          <w:marLeft w:val="480"/>
          <w:marRight w:val="0"/>
          <w:marTop w:val="0"/>
          <w:marBottom w:val="0"/>
          <w:divBdr>
            <w:top w:val="none" w:sz="0" w:space="0" w:color="auto"/>
            <w:left w:val="none" w:sz="0" w:space="0" w:color="auto"/>
            <w:bottom w:val="none" w:sz="0" w:space="0" w:color="auto"/>
            <w:right w:val="none" w:sz="0" w:space="0" w:color="auto"/>
          </w:divBdr>
        </w:div>
        <w:div w:id="493422840">
          <w:marLeft w:val="480"/>
          <w:marRight w:val="0"/>
          <w:marTop w:val="0"/>
          <w:marBottom w:val="0"/>
          <w:divBdr>
            <w:top w:val="none" w:sz="0" w:space="0" w:color="auto"/>
            <w:left w:val="none" w:sz="0" w:space="0" w:color="auto"/>
            <w:bottom w:val="none" w:sz="0" w:space="0" w:color="auto"/>
            <w:right w:val="none" w:sz="0" w:space="0" w:color="auto"/>
          </w:divBdr>
        </w:div>
        <w:div w:id="401564610">
          <w:marLeft w:val="480"/>
          <w:marRight w:val="0"/>
          <w:marTop w:val="0"/>
          <w:marBottom w:val="0"/>
          <w:divBdr>
            <w:top w:val="none" w:sz="0" w:space="0" w:color="auto"/>
            <w:left w:val="none" w:sz="0" w:space="0" w:color="auto"/>
            <w:bottom w:val="none" w:sz="0" w:space="0" w:color="auto"/>
            <w:right w:val="none" w:sz="0" w:space="0" w:color="auto"/>
          </w:divBdr>
        </w:div>
        <w:div w:id="1074819178">
          <w:marLeft w:val="480"/>
          <w:marRight w:val="0"/>
          <w:marTop w:val="0"/>
          <w:marBottom w:val="0"/>
          <w:divBdr>
            <w:top w:val="none" w:sz="0" w:space="0" w:color="auto"/>
            <w:left w:val="none" w:sz="0" w:space="0" w:color="auto"/>
            <w:bottom w:val="none" w:sz="0" w:space="0" w:color="auto"/>
            <w:right w:val="none" w:sz="0" w:space="0" w:color="auto"/>
          </w:divBdr>
        </w:div>
        <w:div w:id="720905816">
          <w:marLeft w:val="480"/>
          <w:marRight w:val="0"/>
          <w:marTop w:val="0"/>
          <w:marBottom w:val="0"/>
          <w:divBdr>
            <w:top w:val="none" w:sz="0" w:space="0" w:color="auto"/>
            <w:left w:val="none" w:sz="0" w:space="0" w:color="auto"/>
            <w:bottom w:val="none" w:sz="0" w:space="0" w:color="auto"/>
            <w:right w:val="none" w:sz="0" w:space="0" w:color="auto"/>
          </w:divBdr>
        </w:div>
        <w:div w:id="609166746">
          <w:marLeft w:val="480"/>
          <w:marRight w:val="0"/>
          <w:marTop w:val="0"/>
          <w:marBottom w:val="0"/>
          <w:divBdr>
            <w:top w:val="none" w:sz="0" w:space="0" w:color="auto"/>
            <w:left w:val="none" w:sz="0" w:space="0" w:color="auto"/>
            <w:bottom w:val="none" w:sz="0" w:space="0" w:color="auto"/>
            <w:right w:val="none" w:sz="0" w:space="0" w:color="auto"/>
          </w:divBdr>
        </w:div>
        <w:div w:id="490682925">
          <w:marLeft w:val="480"/>
          <w:marRight w:val="0"/>
          <w:marTop w:val="0"/>
          <w:marBottom w:val="0"/>
          <w:divBdr>
            <w:top w:val="none" w:sz="0" w:space="0" w:color="auto"/>
            <w:left w:val="none" w:sz="0" w:space="0" w:color="auto"/>
            <w:bottom w:val="none" w:sz="0" w:space="0" w:color="auto"/>
            <w:right w:val="none" w:sz="0" w:space="0" w:color="auto"/>
          </w:divBdr>
        </w:div>
        <w:div w:id="1585066218">
          <w:marLeft w:val="480"/>
          <w:marRight w:val="0"/>
          <w:marTop w:val="0"/>
          <w:marBottom w:val="0"/>
          <w:divBdr>
            <w:top w:val="none" w:sz="0" w:space="0" w:color="auto"/>
            <w:left w:val="none" w:sz="0" w:space="0" w:color="auto"/>
            <w:bottom w:val="none" w:sz="0" w:space="0" w:color="auto"/>
            <w:right w:val="none" w:sz="0" w:space="0" w:color="auto"/>
          </w:divBdr>
        </w:div>
        <w:div w:id="342896540">
          <w:marLeft w:val="480"/>
          <w:marRight w:val="0"/>
          <w:marTop w:val="0"/>
          <w:marBottom w:val="0"/>
          <w:divBdr>
            <w:top w:val="none" w:sz="0" w:space="0" w:color="auto"/>
            <w:left w:val="none" w:sz="0" w:space="0" w:color="auto"/>
            <w:bottom w:val="none" w:sz="0" w:space="0" w:color="auto"/>
            <w:right w:val="none" w:sz="0" w:space="0" w:color="auto"/>
          </w:divBdr>
        </w:div>
        <w:div w:id="118688634">
          <w:marLeft w:val="480"/>
          <w:marRight w:val="0"/>
          <w:marTop w:val="0"/>
          <w:marBottom w:val="0"/>
          <w:divBdr>
            <w:top w:val="none" w:sz="0" w:space="0" w:color="auto"/>
            <w:left w:val="none" w:sz="0" w:space="0" w:color="auto"/>
            <w:bottom w:val="none" w:sz="0" w:space="0" w:color="auto"/>
            <w:right w:val="none" w:sz="0" w:space="0" w:color="auto"/>
          </w:divBdr>
        </w:div>
        <w:div w:id="1279217888">
          <w:marLeft w:val="480"/>
          <w:marRight w:val="0"/>
          <w:marTop w:val="0"/>
          <w:marBottom w:val="0"/>
          <w:divBdr>
            <w:top w:val="none" w:sz="0" w:space="0" w:color="auto"/>
            <w:left w:val="none" w:sz="0" w:space="0" w:color="auto"/>
            <w:bottom w:val="none" w:sz="0" w:space="0" w:color="auto"/>
            <w:right w:val="none" w:sz="0" w:space="0" w:color="auto"/>
          </w:divBdr>
        </w:div>
        <w:div w:id="1292710960">
          <w:marLeft w:val="480"/>
          <w:marRight w:val="0"/>
          <w:marTop w:val="0"/>
          <w:marBottom w:val="0"/>
          <w:divBdr>
            <w:top w:val="none" w:sz="0" w:space="0" w:color="auto"/>
            <w:left w:val="none" w:sz="0" w:space="0" w:color="auto"/>
            <w:bottom w:val="none" w:sz="0" w:space="0" w:color="auto"/>
            <w:right w:val="none" w:sz="0" w:space="0" w:color="auto"/>
          </w:divBdr>
        </w:div>
        <w:div w:id="883366157">
          <w:marLeft w:val="480"/>
          <w:marRight w:val="0"/>
          <w:marTop w:val="0"/>
          <w:marBottom w:val="0"/>
          <w:divBdr>
            <w:top w:val="none" w:sz="0" w:space="0" w:color="auto"/>
            <w:left w:val="none" w:sz="0" w:space="0" w:color="auto"/>
            <w:bottom w:val="none" w:sz="0" w:space="0" w:color="auto"/>
            <w:right w:val="none" w:sz="0" w:space="0" w:color="auto"/>
          </w:divBdr>
        </w:div>
        <w:div w:id="555747714">
          <w:marLeft w:val="480"/>
          <w:marRight w:val="0"/>
          <w:marTop w:val="0"/>
          <w:marBottom w:val="0"/>
          <w:divBdr>
            <w:top w:val="none" w:sz="0" w:space="0" w:color="auto"/>
            <w:left w:val="none" w:sz="0" w:space="0" w:color="auto"/>
            <w:bottom w:val="none" w:sz="0" w:space="0" w:color="auto"/>
            <w:right w:val="none" w:sz="0" w:space="0" w:color="auto"/>
          </w:divBdr>
        </w:div>
        <w:div w:id="988093729">
          <w:marLeft w:val="480"/>
          <w:marRight w:val="0"/>
          <w:marTop w:val="0"/>
          <w:marBottom w:val="0"/>
          <w:divBdr>
            <w:top w:val="none" w:sz="0" w:space="0" w:color="auto"/>
            <w:left w:val="none" w:sz="0" w:space="0" w:color="auto"/>
            <w:bottom w:val="none" w:sz="0" w:space="0" w:color="auto"/>
            <w:right w:val="none" w:sz="0" w:space="0" w:color="auto"/>
          </w:divBdr>
        </w:div>
        <w:div w:id="2098549145">
          <w:marLeft w:val="480"/>
          <w:marRight w:val="0"/>
          <w:marTop w:val="0"/>
          <w:marBottom w:val="0"/>
          <w:divBdr>
            <w:top w:val="none" w:sz="0" w:space="0" w:color="auto"/>
            <w:left w:val="none" w:sz="0" w:space="0" w:color="auto"/>
            <w:bottom w:val="none" w:sz="0" w:space="0" w:color="auto"/>
            <w:right w:val="none" w:sz="0" w:space="0" w:color="auto"/>
          </w:divBdr>
        </w:div>
        <w:div w:id="196739139">
          <w:marLeft w:val="480"/>
          <w:marRight w:val="0"/>
          <w:marTop w:val="0"/>
          <w:marBottom w:val="0"/>
          <w:divBdr>
            <w:top w:val="none" w:sz="0" w:space="0" w:color="auto"/>
            <w:left w:val="none" w:sz="0" w:space="0" w:color="auto"/>
            <w:bottom w:val="none" w:sz="0" w:space="0" w:color="auto"/>
            <w:right w:val="none" w:sz="0" w:space="0" w:color="auto"/>
          </w:divBdr>
        </w:div>
        <w:div w:id="38211800">
          <w:marLeft w:val="480"/>
          <w:marRight w:val="0"/>
          <w:marTop w:val="0"/>
          <w:marBottom w:val="0"/>
          <w:divBdr>
            <w:top w:val="none" w:sz="0" w:space="0" w:color="auto"/>
            <w:left w:val="none" w:sz="0" w:space="0" w:color="auto"/>
            <w:bottom w:val="none" w:sz="0" w:space="0" w:color="auto"/>
            <w:right w:val="none" w:sz="0" w:space="0" w:color="auto"/>
          </w:divBdr>
        </w:div>
        <w:div w:id="754013144">
          <w:marLeft w:val="480"/>
          <w:marRight w:val="0"/>
          <w:marTop w:val="0"/>
          <w:marBottom w:val="0"/>
          <w:divBdr>
            <w:top w:val="none" w:sz="0" w:space="0" w:color="auto"/>
            <w:left w:val="none" w:sz="0" w:space="0" w:color="auto"/>
            <w:bottom w:val="none" w:sz="0" w:space="0" w:color="auto"/>
            <w:right w:val="none" w:sz="0" w:space="0" w:color="auto"/>
          </w:divBdr>
        </w:div>
        <w:div w:id="957227064">
          <w:marLeft w:val="480"/>
          <w:marRight w:val="0"/>
          <w:marTop w:val="0"/>
          <w:marBottom w:val="0"/>
          <w:divBdr>
            <w:top w:val="none" w:sz="0" w:space="0" w:color="auto"/>
            <w:left w:val="none" w:sz="0" w:space="0" w:color="auto"/>
            <w:bottom w:val="none" w:sz="0" w:space="0" w:color="auto"/>
            <w:right w:val="none" w:sz="0" w:space="0" w:color="auto"/>
          </w:divBdr>
        </w:div>
        <w:div w:id="186139079">
          <w:marLeft w:val="480"/>
          <w:marRight w:val="0"/>
          <w:marTop w:val="0"/>
          <w:marBottom w:val="0"/>
          <w:divBdr>
            <w:top w:val="none" w:sz="0" w:space="0" w:color="auto"/>
            <w:left w:val="none" w:sz="0" w:space="0" w:color="auto"/>
            <w:bottom w:val="none" w:sz="0" w:space="0" w:color="auto"/>
            <w:right w:val="none" w:sz="0" w:space="0" w:color="auto"/>
          </w:divBdr>
        </w:div>
        <w:div w:id="292759073">
          <w:marLeft w:val="480"/>
          <w:marRight w:val="0"/>
          <w:marTop w:val="0"/>
          <w:marBottom w:val="0"/>
          <w:divBdr>
            <w:top w:val="none" w:sz="0" w:space="0" w:color="auto"/>
            <w:left w:val="none" w:sz="0" w:space="0" w:color="auto"/>
            <w:bottom w:val="none" w:sz="0" w:space="0" w:color="auto"/>
            <w:right w:val="none" w:sz="0" w:space="0" w:color="auto"/>
          </w:divBdr>
        </w:div>
        <w:div w:id="1195387372">
          <w:marLeft w:val="480"/>
          <w:marRight w:val="0"/>
          <w:marTop w:val="0"/>
          <w:marBottom w:val="0"/>
          <w:divBdr>
            <w:top w:val="none" w:sz="0" w:space="0" w:color="auto"/>
            <w:left w:val="none" w:sz="0" w:space="0" w:color="auto"/>
            <w:bottom w:val="none" w:sz="0" w:space="0" w:color="auto"/>
            <w:right w:val="none" w:sz="0" w:space="0" w:color="auto"/>
          </w:divBdr>
        </w:div>
        <w:div w:id="1732731905">
          <w:marLeft w:val="480"/>
          <w:marRight w:val="0"/>
          <w:marTop w:val="0"/>
          <w:marBottom w:val="0"/>
          <w:divBdr>
            <w:top w:val="none" w:sz="0" w:space="0" w:color="auto"/>
            <w:left w:val="none" w:sz="0" w:space="0" w:color="auto"/>
            <w:bottom w:val="none" w:sz="0" w:space="0" w:color="auto"/>
            <w:right w:val="none" w:sz="0" w:space="0" w:color="auto"/>
          </w:divBdr>
        </w:div>
        <w:div w:id="570044070">
          <w:marLeft w:val="480"/>
          <w:marRight w:val="0"/>
          <w:marTop w:val="0"/>
          <w:marBottom w:val="0"/>
          <w:divBdr>
            <w:top w:val="none" w:sz="0" w:space="0" w:color="auto"/>
            <w:left w:val="none" w:sz="0" w:space="0" w:color="auto"/>
            <w:bottom w:val="none" w:sz="0" w:space="0" w:color="auto"/>
            <w:right w:val="none" w:sz="0" w:space="0" w:color="auto"/>
          </w:divBdr>
        </w:div>
        <w:div w:id="591359764">
          <w:marLeft w:val="480"/>
          <w:marRight w:val="0"/>
          <w:marTop w:val="0"/>
          <w:marBottom w:val="0"/>
          <w:divBdr>
            <w:top w:val="none" w:sz="0" w:space="0" w:color="auto"/>
            <w:left w:val="none" w:sz="0" w:space="0" w:color="auto"/>
            <w:bottom w:val="none" w:sz="0" w:space="0" w:color="auto"/>
            <w:right w:val="none" w:sz="0" w:space="0" w:color="auto"/>
          </w:divBdr>
        </w:div>
        <w:div w:id="1783768370">
          <w:marLeft w:val="480"/>
          <w:marRight w:val="0"/>
          <w:marTop w:val="0"/>
          <w:marBottom w:val="0"/>
          <w:divBdr>
            <w:top w:val="none" w:sz="0" w:space="0" w:color="auto"/>
            <w:left w:val="none" w:sz="0" w:space="0" w:color="auto"/>
            <w:bottom w:val="none" w:sz="0" w:space="0" w:color="auto"/>
            <w:right w:val="none" w:sz="0" w:space="0" w:color="auto"/>
          </w:divBdr>
        </w:div>
        <w:div w:id="1930196240">
          <w:marLeft w:val="480"/>
          <w:marRight w:val="0"/>
          <w:marTop w:val="0"/>
          <w:marBottom w:val="0"/>
          <w:divBdr>
            <w:top w:val="none" w:sz="0" w:space="0" w:color="auto"/>
            <w:left w:val="none" w:sz="0" w:space="0" w:color="auto"/>
            <w:bottom w:val="none" w:sz="0" w:space="0" w:color="auto"/>
            <w:right w:val="none" w:sz="0" w:space="0" w:color="auto"/>
          </w:divBdr>
        </w:div>
        <w:div w:id="151870189">
          <w:marLeft w:val="480"/>
          <w:marRight w:val="0"/>
          <w:marTop w:val="0"/>
          <w:marBottom w:val="0"/>
          <w:divBdr>
            <w:top w:val="none" w:sz="0" w:space="0" w:color="auto"/>
            <w:left w:val="none" w:sz="0" w:space="0" w:color="auto"/>
            <w:bottom w:val="none" w:sz="0" w:space="0" w:color="auto"/>
            <w:right w:val="none" w:sz="0" w:space="0" w:color="auto"/>
          </w:divBdr>
        </w:div>
        <w:div w:id="1306669009">
          <w:marLeft w:val="480"/>
          <w:marRight w:val="0"/>
          <w:marTop w:val="0"/>
          <w:marBottom w:val="0"/>
          <w:divBdr>
            <w:top w:val="none" w:sz="0" w:space="0" w:color="auto"/>
            <w:left w:val="none" w:sz="0" w:space="0" w:color="auto"/>
            <w:bottom w:val="none" w:sz="0" w:space="0" w:color="auto"/>
            <w:right w:val="none" w:sz="0" w:space="0" w:color="auto"/>
          </w:divBdr>
        </w:div>
        <w:div w:id="1758162730">
          <w:marLeft w:val="480"/>
          <w:marRight w:val="0"/>
          <w:marTop w:val="0"/>
          <w:marBottom w:val="0"/>
          <w:divBdr>
            <w:top w:val="none" w:sz="0" w:space="0" w:color="auto"/>
            <w:left w:val="none" w:sz="0" w:space="0" w:color="auto"/>
            <w:bottom w:val="none" w:sz="0" w:space="0" w:color="auto"/>
            <w:right w:val="none" w:sz="0" w:space="0" w:color="auto"/>
          </w:divBdr>
        </w:div>
        <w:div w:id="1163395428">
          <w:marLeft w:val="480"/>
          <w:marRight w:val="0"/>
          <w:marTop w:val="0"/>
          <w:marBottom w:val="0"/>
          <w:divBdr>
            <w:top w:val="none" w:sz="0" w:space="0" w:color="auto"/>
            <w:left w:val="none" w:sz="0" w:space="0" w:color="auto"/>
            <w:bottom w:val="none" w:sz="0" w:space="0" w:color="auto"/>
            <w:right w:val="none" w:sz="0" w:space="0" w:color="auto"/>
          </w:divBdr>
        </w:div>
        <w:div w:id="1479806763">
          <w:marLeft w:val="480"/>
          <w:marRight w:val="0"/>
          <w:marTop w:val="0"/>
          <w:marBottom w:val="0"/>
          <w:divBdr>
            <w:top w:val="none" w:sz="0" w:space="0" w:color="auto"/>
            <w:left w:val="none" w:sz="0" w:space="0" w:color="auto"/>
            <w:bottom w:val="none" w:sz="0" w:space="0" w:color="auto"/>
            <w:right w:val="none" w:sz="0" w:space="0" w:color="auto"/>
          </w:divBdr>
        </w:div>
        <w:div w:id="1902130049">
          <w:marLeft w:val="480"/>
          <w:marRight w:val="0"/>
          <w:marTop w:val="0"/>
          <w:marBottom w:val="0"/>
          <w:divBdr>
            <w:top w:val="none" w:sz="0" w:space="0" w:color="auto"/>
            <w:left w:val="none" w:sz="0" w:space="0" w:color="auto"/>
            <w:bottom w:val="none" w:sz="0" w:space="0" w:color="auto"/>
            <w:right w:val="none" w:sz="0" w:space="0" w:color="auto"/>
          </w:divBdr>
        </w:div>
        <w:div w:id="2110853368">
          <w:marLeft w:val="480"/>
          <w:marRight w:val="0"/>
          <w:marTop w:val="0"/>
          <w:marBottom w:val="0"/>
          <w:divBdr>
            <w:top w:val="none" w:sz="0" w:space="0" w:color="auto"/>
            <w:left w:val="none" w:sz="0" w:space="0" w:color="auto"/>
            <w:bottom w:val="none" w:sz="0" w:space="0" w:color="auto"/>
            <w:right w:val="none" w:sz="0" w:space="0" w:color="auto"/>
          </w:divBdr>
        </w:div>
        <w:div w:id="435179312">
          <w:marLeft w:val="480"/>
          <w:marRight w:val="0"/>
          <w:marTop w:val="0"/>
          <w:marBottom w:val="0"/>
          <w:divBdr>
            <w:top w:val="none" w:sz="0" w:space="0" w:color="auto"/>
            <w:left w:val="none" w:sz="0" w:space="0" w:color="auto"/>
            <w:bottom w:val="none" w:sz="0" w:space="0" w:color="auto"/>
            <w:right w:val="none" w:sz="0" w:space="0" w:color="auto"/>
          </w:divBdr>
        </w:div>
        <w:div w:id="325524274">
          <w:marLeft w:val="480"/>
          <w:marRight w:val="0"/>
          <w:marTop w:val="0"/>
          <w:marBottom w:val="0"/>
          <w:divBdr>
            <w:top w:val="none" w:sz="0" w:space="0" w:color="auto"/>
            <w:left w:val="none" w:sz="0" w:space="0" w:color="auto"/>
            <w:bottom w:val="none" w:sz="0" w:space="0" w:color="auto"/>
            <w:right w:val="none" w:sz="0" w:space="0" w:color="auto"/>
          </w:divBdr>
        </w:div>
        <w:div w:id="1659192666">
          <w:marLeft w:val="480"/>
          <w:marRight w:val="0"/>
          <w:marTop w:val="0"/>
          <w:marBottom w:val="0"/>
          <w:divBdr>
            <w:top w:val="none" w:sz="0" w:space="0" w:color="auto"/>
            <w:left w:val="none" w:sz="0" w:space="0" w:color="auto"/>
            <w:bottom w:val="none" w:sz="0" w:space="0" w:color="auto"/>
            <w:right w:val="none" w:sz="0" w:space="0" w:color="auto"/>
          </w:divBdr>
        </w:div>
        <w:div w:id="412747025">
          <w:marLeft w:val="480"/>
          <w:marRight w:val="0"/>
          <w:marTop w:val="0"/>
          <w:marBottom w:val="0"/>
          <w:divBdr>
            <w:top w:val="none" w:sz="0" w:space="0" w:color="auto"/>
            <w:left w:val="none" w:sz="0" w:space="0" w:color="auto"/>
            <w:bottom w:val="none" w:sz="0" w:space="0" w:color="auto"/>
            <w:right w:val="none" w:sz="0" w:space="0" w:color="auto"/>
          </w:divBdr>
        </w:div>
        <w:div w:id="1726561322">
          <w:marLeft w:val="480"/>
          <w:marRight w:val="0"/>
          <w:marTop w:val="0"/>
          <w:marBottom w:val="0"/>
          <w:divBdr>
            <w:top w:val="none" w:sz="0" w:space="0" w:color="auto"/>
            <w:left w:val="none" w:sz="0" w:space="0" w:color="auto"/>
            <w:bottom w:val="none" w:sz="0" w:space="0" w:color="auto"/>
            <w:right w:val="none" w:sz="0" w:space="0" w:color="auto"/>
          </w:divBdr>
        </w:div>
        <w:div w:id="605506125">
          <w:marLeft w:val="480"/>
          <w:marRight w:val="0"/>
          <w:marTop w:val="0"/>
          <w:marBottom w:val="0"/>
          <w:divBdr>
            <w:top w:val="none" w:sz="0" w:space="0" w:color="auto"/>
            <w:left w:val="none" w:sz="0" w:space="0" w:color="auto"/>
            <w:bottom w:val="none" w:sz="0" w:space="0" w:color="auto"/>
            <w:right w:val="none" w:sz="0" w:space="0" w:color="auto"/>
          </w:divBdr>
        </w:div>
        <w:div w:id="2037389360">
          <w:marLeft w:val="480"/>
          <w:marRight w:val="0"/>
          <w:marTop w:val="0"/>
          <w:marBottom w:val="0"/>
          <w:divBdr>
            <w:top w:val="none" w:sz="0" w:space="0" w:color="auto"/>
            <w:left w:val="none" w:sz="0" w:space="0" w:color="auto"/>
            <w:bottom w:val="none" w:sz="0" w:space="0" w:color="auto"/>
            <w:right w:val="none" w:sz="0" w:space="0" w:color="auto"/>
          </w:divBdr>
        </w:div>
        <w:div w:id="2074693394">
          <w:marLeft w:val="480"/>
          <w:marRight w:val="0"/>
          <w:marTop w:val="0"/>
          <w:marBottom w:val="0"/>
          <w:divBdr>
            <w:top w:val="none" w:sz="0" w:space="0" w:color="auto"/>
            <w:left w:val="none" w:sz="0" w:space="0" w:color="auto"/>
            <w:bottom w:val="none" w:sz="0" w:space="0" w:color="auto"/>
            <w:right w:val="none" w:sz="0" w:space="0" w:color="auto"/>
          </w:divBdr>
        </w:div>
        <w:div w:id="1918976366">
          <w:marLeft w:val="480"/>
          <w:marRight w:val="0"/>
          <w:marTop w:val="0"/>
          <w:marBottom w:val="0"/>
          <w:divBdr>
            <w:top w:val="none" w:sz="0" w:space="0" w:color="auto"/>
            <w:left w:val="none" w:sz="0" w:space="0" w:color="auto"/>
            <w:bottom w:val="none" w:sz="0" w:space="0" w:color="auto"/>
            <w:right w:val="none" w:sz="0" w:space="0" w:color="auto"/>
          </w:divBdr>
        </w:div>
        <w:div w:id="1183394480">
          <w:marLeft w:val="480"/>
          <w:marRight w:val="0"/>
          <w:marTop w:val="0"/>
          <w:marBottom w:val="0"/>
          <w:divBdr>
            <w:top w:val="none" w:sz="0" w:space="0" w:color="auto"/>
            <w:left w:val="none" w:sz="0" w:space="0" w:color="auto"/>
            <w:bottom w:val="none" w:sz="0" w:space="0" w:color="auto"/>
            <w:right w:val="none" w:sz="0" w:space="0" w:color="auto"/>
          </w:divBdr>
        </w:div>
        <w:div w:id="1202934913">
          <w:marLeft w:val="480"/>
          <w:marRight w:val="0"/>
          <w:marTop w:val="0"/>
          <w:marBottom w:val="0"/>
          <w:divBdr>
            <w:top w:val="none" w:sz="0" w:space="0" w:color="auto"/>
            <w:left w:val="none" w:sz="0" w:space="0" w:color="auto"/>
            <w:bottom w:val="none" w:sz="0" w:space="0" w:color="auto"/>
            <w:right w:val="none" w:sz="0" w:space="0" w:color="auto"/>
          </w:divBdr>
        </w:div>
        <w:div w:id="1912348627">
          <w:marLeft w:val="480"/>
          <w:marRight w:val="0"/>
          <w:marTop w:val="0"/>
          <w:marBottom w:val="0"/>
          <w:divBdr>
            <w:top w:val="none" w:sz="0" w:space="0" w:color="auto"/>
            <w:left w:val="none" w:sz="0" w:space="0" w:color="auto"/>
            <w:bottom w:val="none" w:sz="0" w:space="0" w:color="auto"/>
            <w:right w:val="none" w:sz="0" w:space="0" w:color="auto"/>
          </w:divBdr>
        </w:div>
        <w:div w:id="2030838580">
          <w:marLeft w:val="480"/>
          <w:marRight w:val="0"/>
          <w:marTop w:val="0"/>
          <w:marBottom w:val="0"/>
          <w:divBdr>
            <w:top w:val="none" w:sz="0" w:space="0" w:color="auto"/>
            <w:left w:val="none" w:sz="0" w:space="0" w:color="auto"/>
            <w:bottom w:val="none" w:sz="0" w:space="0" w:color="auto"/>
            <w:right w:val="none" w:sz="0" w:space="0" w:color="auto"/>
          </w:divBdr>
        </w:div>
        <w:div w:id="137692642">
          <w:marLeft w:val="480"/>
          <w:marRight w:val="0"/>
          <w:marTop w:val="0"/>
          <w:marBottom w:val="0"/>
          <w:divBdr>
            <w:top w:val="none" w:sz="0" w:space="0" w:color="auto"/>
            <w:left w:val="none" w:sz="0" w:space="0" w:color="auto"/>
            <w:bottom w:val="none" w:sz="0" w:space="0" w:color="auto"/>
            <w:right w:val="none" w:sz="0" w:space="0" w:color="auto"/>
          </w:divBdr>
        </w:div>
        <w:div w:id="861212735">
          <w:marLeft w:val="480"/>
          <w:marRight w:val="0"/>
          <w:marTop w:val="0"/>
          <w:marBottom w:val="0"/>
          <w:divBdr>
            <w:top w:val="none" w:sz="0" w:space="0" w:color="auto"/>
            <w:left w:val="none" w:sz="0" w:space="0" w:color="auto"/>
            <w:bottom w:val="none" w:sz="0" w:space="0" w:color="auto"/>
            <w:right w:val="none" w:sz="0" w:space="0" w:color="auto"/>
          </w:divBdr>
        </w:div>
        <w:div w:id="1161894964">
          <w:marLeft w:val="480"/>
          <w:marRight w:val="0"/>
          <w:marTop w:val="0"/>
          <w:marBottom w:val="0"/>
          <w:divBdr>
            <w:top w:val="none" w:sz="0" w:space="0" w:color="auto"/>
            <w:left w:val="none" w:sz="0" w:space="0" w:color="auto"/>
            <w:bottom w:val="none" w:sz="0" w:space="0" w:color="auto"/>
            <w:right w:val="none" w:sz="0" w:space="0" w:color="auto"/>
          </w:divBdr>
        </w:div>
        <w:div w:id="104037010">
          <w:marLeft w:val="480"/>
          <w:marRight w:val="0"/>
          <w:marTop w:val="0"/>
          <w:marBottom w:val="0"/>
          <w:divBdr>
            <w:top w:val="none" w:sz="0" w:space="0" w:color="auto"/>
            <w:left w:val="none" w:sz="0" w:space="0" w:color="auto"/>
            <w:bottom w:val="none" w:sz="0" w:space="0" w:color="auto"/>
            <w:right w:val="none" w:sz="0" w:space="0" w:color="auto"/>
          </w:divBdr>
        </w:div>
        <w:div w:id="1709187285">
          <w:marLeft w:val="480"/>
          <w:marRight w:val="0"/>
          <w:marTop w:val="0"/>
          <w:marBottom w:val="0"/>
          <w:divBdr>
            <w:top w:val="none" w:sz="0" w:space="0" w:color="auto"/>
            <w:left w:val="none" w:sz="0" w:space="0" w:color="auto"/>
            <w:bottom w:val="none" w:sz="0" w:space="0" w:color="auto"/>
            <w:right w:val="none" w:sz="0" w:space="0" w:color="auto"/>
          </w:divBdr>
        </w:div>
        <w:div w:id="641538687">
          <w:marLeft w:val="480"/>
          <w:marRight w:val="0"/>
          <w:marTop w:val="0"/>
          <w:marBottom w:val="0"/>
          <w:divBdr>
            <w:top w:val="none" w:sz="0" w:space="0" w:color="auto"/>
            <w:left w:val="none" w:sz="0" w:space="0" w:color="auto"/>
            <w:bottom w:val="none" w:sz="0" w:space="0" w:color="auto"/>
            <w:right w:val="none" w:sz="0" w:space="0" w:color="auto"/>
          </w:divBdr>
        </w:div>
        <w:div w:id="171377789">
          <w:marLeft w:val="480"/>
          <w:marRight w:val="0"/>
          <w:marTop w:val="0"/>
          <w:marBottom w:val="0"/>
          <w:divBdr>
            <w:top w:val="none" w:sz="0" w:space="0" w:color="auto"/>
            <w:left w:val="none" w:sz="0" w:space="0" w:color="auto"/>
            <w:bottom w:val="none" w:sz="0" w:space="0" w:color="auto"/>
            <w:right w:val="none" w:sz="0" w:space="0" w:color="auto"/>
          </w:divBdr>
        </w:div>
        <w:div w:id="852305285">
          <w:marLeft w:val="480"/>
          <w:marRight w:val="0"/>
          <w:marTop w:val="0"/>
          <w:marBottom w:val="0"/>
          <w:divBdr>
            <w:top w:val="none" w:sz="0" w:space="0" w:color="auto"/>
            <w:left w:val="none" w:sz="0" w:space="0" w:color="auto"/>
            <w:bottom w:val="none" w:sz="0" w:space="0" w:color="auto"/>
            <w:right w:val="none" w:sz="0" w:space="0" w:color="auto"/>
          </w:divBdr>
        </w:div>
        <w:div w:id="1919093552">
          <w:marLeft w:val="480"/>
          <w:marRight w:val="0"/>
          <w:marTop w:val="0"/>
          <w:marBottom w:val="0"/>
          <w:divBdr>
            <w:top w:val="none" w:sz="0" w:space="0" w:color="auto"/>
            <w:left w:val="none" w:sz="0" w:space="0" w:color="auto"/>
            <w:bottom w:val="none" w:sz="0" w:space="0" w:color="auto"/>
            <w:right w:val="none" w:sz="0" w:space="0" w:color="auto"/>
          </w:divBdr>
        </w:div>
        <w:div w:id="1285115495">
          <w:marLeft w:val="480"/>
          <w:marRight w:val="0"/>
          <w:marTop w:val="0"/>
          <w:marBottom w:val="0"/>
          <w:divBdr>
            <w:top w:val="none" w:sz="0" w:space="0" w:color="auto"/>
            <w:left w:val="none" w:sz="0" w:space="0" w:color="auto"/>
            <w:bottom w:val="none" w:sz="0" w:space="0" w:color="auto"/>
            <w:right w:val="none" w:sz="0" w:space="0" w:color="auto"/>
          </w:divBdr>
        </w:div>
        <w:div w:id="1972975719">
          <w:marLeft w:val="480"/>
          <w:marRight w:val="0"/>
          <w:marTop w:val="0"/>
          <w:marBottom w:val="0"/>
          <w:divBdr>
            <w:top w:val="none" w:sz="0" w:space="0" w:color="auto"/>
            <w:left w:val="none" w:sz="0" w:space="0" w:color="auto"/>
            <w:bottom w:val="none" w:sz="0" w:space="0" w:color="auto"/>
            <w:right w:val="none" w:sz="0" w:space="0" w:color="auto"/>
          </w:divBdr>
        </w:div>
        <w:div w:id="1877229786">
          <w:marLeft w:val="480"/>
          <w:marRight w:val="0"/>
          <w:marTop w:val="0"/>
          <w:marBottom w:val="0"/>
          <w:divBdr>
            <w:top w:val="none" w:sz="0" w:space="0" w:color="auto"/>
            <w:left w:val="none" w:sz="0" w:space="0" w:color="auto"/>
            <w:bottom w:val="none" w:sz="0" w:space="0" w:color="auto"/>
            <w:right w:val="none" w:sz="0" w:space="0" w:color="auto"/>
          </w:divBdr>
        </w:div>
        <w:div w:id="2119988875">
          <w:marLeft w:val="480"/>
          <w:marRight w:val="0"/>
          <w:marTop w:val="0"/>
          <w:marBottom w:val="0"/>
          <w:divBdr>
            <w:top w:val="none" w:sz="0" w:space="0" w:color="auto"/>
            <w:left w:val="none" w:sz="0" w:space="0" w:color="auto"/>
            <w:bottom w:val="none" w:sz="0" w:space="0" w:color="auto"/>
            <w:right w:val="none" w:sz="0" w:space="0" w:color="auto"/>
          </w:divBdr>
        </w:div>
        <w:div w:id="1284848407">
          <w:marLeft w:val="480"/>
          <w:marRight w:val="0"/>
          <w:marTop w:val="0"/>
          <w:marBottom w:val="0"/>
          <w:divBdr>
            <w:top w:val="none" w:sz="0" w:space="0" w:color="auto"/>
            <w:left w:val="none" w:sz="0" w:space="0" w:color="auto"/>
            <w:bottom w:val="none" w:sz="0" w:space="0" w:color="auto"/>
            <w:right w:val="none" w:sz="0" w:space="0" w:color="auto"/>
          </w:divBdr>
        </w:div>
        <w:div w:id="118886585">
          <w:marLeft w:val="480"/>
          <w:marRight w:val="0"/>
          <w:marTop w:val="0"/>
          <w:marBottom w:val="0"/>
          <w:divBdr>
            <w:top w:val="none" w:sz="0" w:space="0" w:color="auto"/>
            <w:left w:val="none" w:sz="0" w:space="0" w:color="auto"/>
            <w:bottom w:val="none" w:sz="0" w:space="0" w:color="auto"/>
            <w:right w:val="none" w:sz="0" w:space="0" w:color="auto"/>
          </w:divBdr>
        </w:div>
      </w:divsChild>
    </w:div>
    <w:div w:id="600265327">
      <w:bodyDiv w:val="1"/>
      <w:marLeft w:val="0"/>
      <w:marRight w:val="0"/>
      <w:marTop w:val="0"/>
      <w:marBottom w:val="0"/>
      <w:divBdr>
        <w:top w:val="none" w:sz="0" w:space="0" w:color="auto"/>
        <w:left w:val="none" w:sz="0" w:space="0" w:color="auto"/>
        <w:bottom w:val="none" w:sz="0" w:space="0" w:color="auto"/>
        <w:right w:val="none" w:sz="0" w:space="0" w:color="auto"/>
      </w:divBdr>
    </w:div>
    <w:div w:id="600718824">
      <w:bodyDiv w:val="1"/>
      <w:marLeft w:val="0"/>
      <w:marRight w:val="0"/>
      <w:marTop w:val="0"/>
      <w:marBottom w:val="0"/>
      <w:divBdr>
        <w:top w:val="none" w:sz="0" w:space="0" w:color="auto"/>
        <w:left w:val="none" w:sz="0" w:space="0" w:color="auto"/>
        <w:bottom w:val="none" w:sz="0" w:space="0" w:color="auto"/>
        <w:right w:val="none" w:sz="0" w:space="0" w:color="auto"/>
      </w:divBdr>
    </w:div>
    <w:div w:id="601839098">
      <w:bodyDiv w:val="1"/>
      <w:marLeft w:val="0"/>
      <w:marRight w:val="0"/>
      <w:marTop w:val="0"/>
      <w:marBottom w:val="0"/>
      <w:divBdr>
        <w:top w:val="none" w:sz="0" w:space="0" w:color="auto"/>
        <w:left w:val="none" w:sz="0" w:space="0" w:color="auto"/>
        <w:bottom w:val="none" w:sz="0" w:space="0" w:color="auto"/>
        <w:right w:val="none" w:sz="0" w:space="0" w:color="auto"/>
      </w:divBdr>
    </w:div>
    <w:div w:id="601911238">
      <w:bodyDiv w:val="1"/>
      <w:marLeft w:val="0"/>
      <w:marRight w:val="0"/>
      <w:marTop w:val="0"/>
      <w:marBottom w:val="0"/>
      <w:divBdr>
        <w:top w:val="none" w:sz="0" w:space="0" w:color="auto"/>
        <w:left w:val="none" w:sz="0" w:space="0" w:color="auto"/>
        <w:bottom w:val="none" w:sz="0" w:space="0" w:color="auto"/>
        <w:right w:val="none" w:sz="0" w:space="0" w:color="auto"/>
      </w:divBdr>
      <w:divsChild>
        <w:div w:id="27803074">
          <w:marLeft w:val="640"/>
          <w:marRight w:val="0"/>
          <w:marTop w:val="0"/>
          <w:marBottom w:val="0"/>
          <w:divBdr>
            <w:top w:val="none" w:sz="0" w:space="0" w:color="auto"/>
            <w:left w:val="none" w:sz="0" w:space="0" w:color="auto"/>
            <w:bottom w:val="none" w:sz="0" w:space="0" w:color="auto"/>
            <w:right w:val="none" w:sz="0" w:space="0" w:color="auto"/>
          </w:divBdr>
        </w:div>
        <w:div w:id="1743483120">
          <w:marLeft w:val="640"/>
          <w:marRight w:val="0"/>
          <w:marTop w:val="0"/>
          <w:marBottom w:val="0"/>
          <w:divBdr>
            <w:top w:val="none" w:sz="0" w:space="0" w:color="auto"/>
            <w:left w:val="none" w:sz="0" w:space="0" w:color="auto"/>
            <w:bottom w:val="none" w:sz="0" w:space="0" w:color="auto"/>
            <w:right w:val="none" w:sz="0" w:space="0" w:color="auto"/>
          </w:divBdr>
        </w:div>
        <w:div w:id="1084758928">
          <w:marLeft w:val="640"/>
          <w:marRight w:val="0"/>
          <w:marTop w:val="0"/>
          <w:marBottom w:val="0"/>
          <w:divBdr>
            <w:top w:val="none" w:sz="0" w:space="0" w:color="auto"/>
            <w:left w:val="none" w:sz="0" w:space="0" w:color="auto"/>
            <w:bottom w:val="none" w:sz="0" w:space="0" w:color="auto"/>
            <w:right w:val="none" w:sz="0" w:space="0" w:color="auto"/>
          </w:divBdr>
        </w:div>
        <w:div w:id="1887989128">
          <w:marLeft w:val="640"/>
          <w:marRight w:val="0"/>
          <w:marTop w:val="0"/>
          <w:marBottom w:val="0"/>
          <w:divBdr>
            <w:top w:val="none" w:sz="0" w:space="0" w:color="auto"/>
            <w:left w:val="none" w:sz="0" w:space="0" w:color="auto"/>
            <w:bottom w:val="none" w:sz="0" w:space="0" w:color="auto"/>
            <w:right w:val="none" w:sz="0" w:space="0" w:color="auto"/>
          </w:divBdr>
        </w:div>
        <w:div w:id="398289768">
          <w:marLeft w:val="640"/>
          <w:marRight w:val="0"/>
          <w:marTop w:val="0"/>
          <w:marBottom w:val="0"/>
          <w:divBdr>
            <w:top w:val="none" w:sz="0" w:space="0" w:color="auto"/>
            <w:left w:val="none" w:sz="0" w:space="0" w:color="auto"/>
            <w:bottom w:val="none" w:sz="0" w:space="0" w:color="auto"/>
            <w:right w:val="none" w:sz="0" w:space="0" w:color="auto"/>
          </w:divBdr>
        </w:div>
        <w:div w:id="472137734">
          <w:marLeft w:val="640"/>
          <w:marRight w:val="0"/>
          <w:marTop w:val="0"/>
          <w:marBottom w:val="0"/>
          <w:divBdr>
            <w:top w:val="none" w:sz="0" w:space="0" w:color="auto"/>
            <w:left w:val="none" w:sz="0" w:space="0" w:color="auto"/>
            <w:bottom w:val="none" w:sz="0" w:space="0" w:color="auto"/>
            <w:right w:val="none" w:sz="0" w:space="0" w:color="auto"/>
          </w:divBdr>
        </w:div>
        <w:div w:id="1404253004">
          <w:marLeft w:val="640"/>
          <w:marRight w:val="0"/>
          <w:marTop w:val="0"/>
          <w:marBottom w:val="0"/>
          <w:divBdr>
            <w:top w:val="none" w:sz="0" w:space="0" w:color="auto"/>
            <w:left w:val="none" w:sz="0" w:space="0" w:color="auto"/>
            <w:bottom w:val="none" w:sz="0" w:space="0" w:color="auto"/>
            <w:right w:val="none" w:sz="0" w:space="0" w:color="auto"/>
          </w:divBdr>
        </w:div>
        <w:div w:id="12851277">
          <w:marLeft w:val="640"/>
          <w:marRight w:val="0"/>
          <w:marTop w:val="0"/>
          <w:marBottom w:val="0"/>
          <w:divBdr>
            <w:top w:val="none" w:sz="0" w:space="0" w:color="auto"/>
            <w:left w:val="none" w:sz="0" w:space="0" w:color="auto"/>
            <w:bottom w:val="none" w:sz="0" w:space="0" w:color="auto"/>
            <w:right w:val="none" w:sz="0" w:space="0" w:color="auto"/>
          </w:divBdr>
        </w:div>
        <w:div w:id="1437142109">
          <w:marLeft w:val="640"/>
          <w:marRight w:val="0"/>
          <w:marTop w:val="0"/>
          <w:marBottom w:val="0"/>
          <w:divBdr>
            <w:top w:val="none" w:sz="0" w:space="0" w:color="auto"/>
            <w:left w:val="none" w:sz="0" w:space="0" w:color="auto"/>
            <w:bottom w:val="none" w:sz="0" w:space="0" w:color="auto"/>
            <w:right w:val="none" w:sz="0" w:space="0" w:color="auto"/>
          </w:divBdr>
        </w:div>
        <w:div w:id="1753046996">
          <w:marLeft w:val="640"/>
          <w:marRight w:val="0"/>
          <w:marTop w:val="0"/>
          <w:marBottom w:val="0"/>
          <w:divBdr>
            <w:top w:val="none" w:sz="0" w:space="0" w:color="auto"/>
            <w:left w:val="none" w:sz="0" w:space="0" w:color="auto"/>
            <w:bottom w:val="none" w:sz="0" w:space="0" w:color="auto"/>
            <w:right w:val="none" w:sz="0" w:space="0" w:color="auto"/>
          </w:divBdr>
        </w:div>
        <w:div w:id="1952198644">
          <w:marLeft w:val="640"/>
          <w:marRight w:val="0"/>
          <w:marTop w:val="0"/>
          <w:marBottom w:val="0"/>
          <w:divBdr>
            <w:top w:val="none" w:sz="0" w:space="0" w:color="auto"/>
            <w:left w:val="none" w:sz="0" w:space="0" w:color="auto"/>
            <w:bottom w:val="none" w:sz="0" w:space="0" w:color="auto"/>
            <w:right w:val="none" w:sz="0" w:space="0" w:color="auto"/>
          </w:divBdr>
        </w:div>
        <w:div w:id="717358980">
          <w:marLeft w:val="640"/>
          <w:marRight w:val="0"/>
          <w:marTop w:val="0"/>
          <w:marBottom w:val="0"/>
          <w:divBdr>
            <w:top w:val="none" w:sz="0" w:space="0" w:color="auto"/>
            <w:left w:val="none" w:sz="0" w:space="0" w:color="auto"/>
            <w:bottom w:val="none" w:sz="0" w:space="0" w:color="auto"/>
            <w:right w:val="none" w:sz="0" w:space="0" w:color="auto"/>
          </w:divBdr>
        </w:div>
        <w:div w:id="1548026496">
          <w:marLeft w:val="640"/>
          <w:marRight w:val="0"/>
          <w:marTop w:val="0"/>
          <w:marBottom w:val="0"/>
          <w:divBdr>
            <w:top w:val="none" w:sz="0" w:space="0" w:color="auto"/>
            <w:left w:val="none" w:sz="0" w:space="0" w:color="auto"/>
            <w:bottom w:val="none" w:sz="0" w:space="0" w:color="auto"/>
            <w:right w:val="none" w:sz="0" w:space="0" w:color="auto"/>
          </w:divBdr>
        </w:div>
        <w:div w:id="56169706">
          <w:marLeft w:val="640"/>
          <w:marRight w:val="0"/>
          <w:marTop w:val="0"/>
          <w:marBottom w:val="0"/>
          <w:divBdr>
            <w:top w:val="none" w:sz="0" w:space="0" w:color="auto"/>
            <w:left w:val="none" w:sz="0" w:space="0" w:color="auto"/>
            <w:bottom w:val="none" w:sz="0" w:space="0" w:color="auto"/>
            <w:right w:val="none" w:sz="0" w:space="0" w:color="auto"/>
          </w:divBdr>
        </w:div>
        <w:div w:id="1590961933">
          <w:marLeft w:val="640"/>
          <w:marRight w:val="0"/>
          <w:marTop w:val="0"/>
          <w:marBottom w:val="0"/>
          <w:divBdr>
            <w:top w:val="none" w:sz="0" w:space="0" w:color="auto"/>
            <w:left w:val="none" w:sz="0" w:space="0" w:color="auto"/>
            <w:bottom w:val="none" w:sz="0" w:space="0" w:color="auto"/>
            <w:right w:val="none" w:sz="0" w:space="0" w:color="auto"/>
          </w:divBdr>
        </w:div>
        <w:div w:id="1119686628">
          <w:marLeft w:val="640"/>
          <w:marRight w:val="0"/>
          <w:marTop w:val="0"/>
          <w:marBottom w:val="0"/>
          <w:divBdr>
            <w:top w:val="none" w:sz="0" w:space="0" w:color="auto"/>
            <w:left w:val="none" w:sz="0" w:space="0" w:color="auto"/>
            <w:bottom w:val="none" w:sz="0" w:space="0" w:color="auto"/>
            <w:right w:val="none" w:sz="0" w:space="0" w:color="auto"/>
          </w:divBdr>
        </w:div>
        <w:div w:id="578486723">
          <w:marLeft w:val="640"/>
          <w:marRight w:val="0"/>
          <w:marTop w:val="0"/>
          <w:marBottom w:val="0"/>
          <w:divBdr>
            <w:top w:val="none" w:sz="0" w:space="0" w:color="auto"/>
            <w:left w:val="none" w:sz="0" w:space="0" w:color="auto"/>
            <w:bottom w:val="none" w:sz="0" w:space="0" w:color="auto"/>
            <w:right w:val="none" w:sz="0" w:space="0" w:color="auto"/>
          </w:divBdr>
        </w:div>
        <w:div w:id="494682898">
          <w:marLeft w:val="640"/>
          <w:marRight w:val="0"/>
          <w:marTop w:val="0"/>
          <w:marBottom w:val="0"/>
          <w:divBdr>
            <w:top w:val="none" w:sz="0" w:space="0" w:color="auto"/>
            <w:left w:val="none" w:sz="0" w:space="0" w:color="auto"/>
            <w:bottom w:val="none" w:sz="0" w:space="0" w:color="auto"/>
            <w:right w:val="none" w:sz="0" w:space="0" w:color="auto"/>
          </w:divBdr>
        </w:div>
        <w:div w:id="635717454">
          <w:marLeft w:val="640"/>
          <w:marRight w:val="0"/>
          <w:marTop w:val="0"/>
          <w:marBottom w:val="0"/>
          <w:divBdr>
            <w:top w:val="none" w:sz="0" w:space="0" w:color="auto"/>
            <w:left w:val="none" w:sz="0" w:space="0" w:color="auto"/>
            <w:bottom w:val="none" w:sz="0" w:space="0" w:color="auto"/>
            <w:right w:val="none" w:sz="0" w:space="0" w:color="auto"/>
          </w:divBdr>
        </w:div>
        <w:div w:id="129368760">
          <w:marLeft w:val="640"/>
          <w:marRight w:val="0"/>
          <w:marTop w:val="0"/>
          <w:marBottom w:val="0"/>
          <w:divBdr>
            <w:top w:val="none" w:sz="0" w:space="0" w:color="auto"/>
            <w:left w:val="none" w:sz="0" w:space="0" w:color="auto"/>
            <w:bottom w:val="none" w:sz="0" w:space="0" w:color="auto"/>
            <w:right w:val="none" w:sz="0" w:space="0" w:color="auto"/>
          </w:divBdr>
        </w:div>
        <w:div w:id="1365060320">
          <w:marLeft w:val="640"/>
          <w:marRight w:val="0"/>
          <w:marTop w:val="0"/>
          <w:marBottom w:val="0"/>
          <w:divBdr>
            <w:top w:val="none" w:sz="0" w:space="0" w:color="auto"/>
            <w:left w:val="none" w:sz="0" w:space="0" w:color="auto"/>
            <w:bottom w:val="none" w:sz="0" w:space="0" w:color="auto"/>
            <w:right w:val="none" w:sz="0" w:space="0" w:color="auto"/>
          </w:divBdr>
        </w:div>
        <w:div w:id="1760910333">
          <w:marLeft w:val="640"/>
          <w:marRight w:val="0"/>
          <w:marTop w:val="0"/>
          <w:marBottom w:val="0"/>
          <w:divBdr>
            <w:top w:val="none" w:sz="0" w:space="0" w:color="auto"/>
            <w:left w:val="none" w:sz="0" w:space="0" w:color="auto"/>
            <w:bottom w:val="none" w:sz="0" w:space="0" w:color="auto"/>
            <w:right w:val="none" w:sz="0" w:space="0" w:color="auto"/>
          </w:divBdr>
        </w:div>
      </w:divsChild>
    </w:div>
    <w:div w:id="603029257">
      <w:bodyDiv w:val="1"/>
      <w:marLeft w:val="0"/>
      <w:marRight w:val="0"/>
      <w:marTop w:val="0"/>
      <w:marBottom w:val="0"/>
      <w:divBdr>
        <w:top w:val="none" w:sz="0" w:space="0" w:color="auto"/>
        <w:left w:val="none" w:sz="0" w:space="0" w:color="auto"/>
        <w:bottom w:val="none" w:sz="0" w:space="0" w:color="auto"/>
        <w:right w:val="none" w:sz="0" w:space="0" w:color="auto"/>
      </w:divBdr>
    </w:div>
    <w:div w:id="603999858">
      <w:bodyDiv w:val="1"/>
      <w:marLeft w:val="0"/>
      <w:marRight w:val="0"/>
      <w:marTop w:val="0"/>
      <w:marBottom w:val="0"/>
      <w:divBdr>
        <w:top w:val="none" w:sz="0" w:space="0" w:color="auto"/>
        <w:left w:val="none" w:sz="0" w:space="0" w:color="auto"/>
        <w:bottom w:val="none" w:sz="0" w:space="0" w:color="auto"/>
        <w:right w:val="none" w:sz="0" w:space="0" w:color="auto"/>
      </w:divBdr>
    </w:div>
    <w:div w:id="604339190">
      <w:bodyDiv w:val="1"/>
      <w:marLeft w:val="0"/>
      <w:marRight w:val="0"/>
      <w:marTop w:val="0"/>
      <w:marBottom w:val="0"/>
      <w:divBdr>
        <w:top w:val="none" w:sz="0" w:space="0" w:color="auto"/>
        <w:left w:val="none" w:sz="0" w:space="0" w:color="auto"/>
        <w:bottom w:val="none" w:sz="0" w:space="0" w:color="auto"/>
        <w:right w:val="none" w:sz="0" w:space="0" w:color="auto"/>
      </w:divBdr>
    </w:div>
    <w:div w:id="606810850">
      <w:bodyDiv w:val="1"/>
      <w:marLeft w:val="0"/>
      <w:marRight w:val="0"/>
      <w:marTop w:val="0"/>
      <w:marBottom w:val="0"/>
      <w:divBdr>
        <w:top w:val="none" w:sz="0" w:space="0" w:color="auto"/>
        <w:left w:val="none" w:sz="0" w:space="0" w:color="auto"/>
        <w:bottom w:val="none" w:sz="0" w:space="0" w:color="auto"/>
        <w:right w:val="none" w:sz="0" w:space="0" w:color="auto"/>
      </w:divBdr>
    </w:div>
    <w:div w:id="607811593">
      <w:bodyDiv w:val="1"/>
      <w:marLeft w:val="0"/>
      <w:marRight w:val="0"/>
      <w:marTop w:val="0"/>
      <w:marBottom w:val="0"/>
      <w:divBdr>
        <w:top w:val="none" w:sz="0" w:space="0" w:color="auto"/>
        <w:left w:val="none" w:sz="0" w:space="0" w:color="auto"/>
        <w:bottom w:val="none" w:sz="0" w:space="0" w:color="auto"/>
        <w:right w:val="none" w:sz="0" w:space="0" w:color="auto"/>
      </w:divBdr>
    </w:div>
    <w:div w:id="609969034">
      <w:bodyDiv w:val="1"/>
      <w:marLeft w:val="0"/>
      <w:marRight w:val="0"/>
      <w:marTop w:val="0"/>
      <w:marBottom w:val="0"/>
      <w:divBdr>
        <w:top w:val="none" w:sz="0" w:space="0" w:color="auto"/>
        <w:left w:val="none" w:sz="0" w:space="0" w:color="auto"/>
        <w:bottom w:val="none" w:sz="0" w:space="0" w:color="auto"/>
        <w:right w:val="none" w:sz="0" w:space="0" w:color="auto"/>
      </w:divBdr>
    </w:div>
    <w:div w:id="610431603">
      <w:bodyDiv w:val="1"/>
      <w:marLeft w:val="0"/>
      <w:marRight w:val="0"/>
      <w:marTop w:val="0"/>
      <w:marBottom w:val="0"/>
      <w:divBdr>
        <w:top w:val="none" w:sz="0" w:space="0" w:color="auto"/>
        <w:left w:val="none" w:sz="0" w:space="0" w:color="auto"/>
        <w:bottom w:val="none" w:sz="0" w:space="0" w:color="auto"/>
        <w:right w:val="none" w:sz="0" w:space="0" w:color="auto"/>
      </w:divBdr>
      <w:divsChild>
        <w:div w:id="78210099">
          <w:marLeft w:val="640"/>
          <w:marRight w:val="0"/>
          <w:marTop w:val="0"/>
          <w:marBottom w:val="0"/>
          <w:divBdr>
            <w:top w:val="none" w:sz="0" w:space="0" w:color="auto"/>
            <w:left w:val="none" w:sz="0" w:space="0" w:color="auto"/>
            <w:bottom w:val="none" w:sz="0" w:space="0" w:color="auto"/>
            <w:right w:val="none" w:sz="0" w:space="0" w:color="auto"/>
          </w:divBdr>
        </w:div>
        <w:div w:id="562955894">
          <w:marLeft w:val="640"/>
          <w:marRight w:val="0"/>
          <w:marTop w:val="0"/>
          <w:marBottom w:val="0"/>
          <w:divBdr>
            <w:top w:val="none" w:sz="0" w:space="0" w:color="auto"/>
            <w:left w:val="none" w:sz="0" w:space="0" w:color="auto"/>
            <w:bottom w:val="none" w:sz="0" w:space="0" w:color="auto"/>
            <w:right w:val="none" w:sz="0" w:space="0" w:color="auto"/>
          </w:divBdr>
        </w:div>
        <w:div w:id="1934580577">
          <w:marLeft w:val="640"/>
          <w:marRight w:val="0"/>
          <w:marTop w:val="0"/>
          <w:marBottom w:val="0"/>
          <w:divBdr>
            <w:top w:val="none" w:sz="0" w:space="0" w:color="auto"/>
            <w:left w:val="none" w:sz="0" w:space="0" w:color="auto"/>
            <w:bottom w:val="none" w:sz="0" w:space="0" w:color="auto"/>
            <w:right w:val="none" w:sz="0" w:space="0" w:color="auto"/>
          </w:divBdr>
        </w:div>
        <w:div w:id="927617716">
          <w:marLeft w:val="640"/>
          <w:marRight w:val="0"/>
          <w:marTop w:val="0"/>
          <w:marBottom w:val="0"/>
          <w:divBdr>
            <w:top w:val="none" w:sz="0" w:space="0" w:color="auto"/>
            <w:left w:val="none" w:sz="0" w:space="0" w:color="auto"/>
            <w:bottom w:val="none" w:sz="0" w:space="0" w:color="auto"/>
            <w:right w:val="none" w:sz="0" w:space="0" w:color="auto"/>
          </w:divBdr>
        </w:div>
        <w:div w:id="1902523316">
          <w:marLeft w:val="640"/>
          <w:marRight w:val="0"/>
          <w:marTop w:val="0"/>
          <w:marBottom w:val="0"/>
          <w:divBdr>
            <w:top w:val="none" w:sz="0" w:space="0" w:color="auto"/>
            <w:left w:val="none" w:sz="0" w:space="0" w:color="auto"/>
            <w:bottom w:val="none" w:sz="0" w:space="0" w:color="auto"/>
            <w:right w:val="none" w:sz="0" w:space="0" w:color="auto"/>
          </w:divBdr>
        </w:div>
        <w:div w:id="532033469">
          <w:marLeft w:val="640"/>
          <w:marRight w:val="0"/>
          <w:marTop w:val="0"/>
          <w:marBottom w:val="0"/>
          <w:divBdr>
            <w:top w:val="none" w:sz="0" w:space="0" w:color="auto"/>
            <w:left w:val="none" w:sz="0" w:space="0" w:color="auto"/>
            <w:bottom w:val="none" w:sz="0" w:space="0" w:color="auto"/>
            <w:right w:val="none" w:sz="0" w:space="0" w:color="auto"/>
          </w:divBdr>
        </w:div>
        <w:div w:id="63065165">
          <w:marLeft w:val="640"/>
          <w:marRight w:val="0"/>
          <w:marTop w:val="0"/>
          <w:marBottom w:val="0"/>
          <w:divBdr>
            <w:top w:val="none" w:sz="0" w:space="0" w:color="auto"/>
            <w:left w:val="none" w:sz="0" w:space="0" w:color="auto"/>
            <w:bottom w:val="none" w:sz="0" w:space="0" w:color="auto"/>
            <w:right w:val="none" w:sz="0" w:space="0" w:color="auto"/>
          </w:divBdr>
        </w:div>
        <w:div w:id="1243223611">
          <w:marLeft w:val="640"/>
          <w:marRight w:val="0"/>
          <w:marTop w:val="0"/>
          <w:marBottom w:val="0"/>
          <w:divBdr>
            <w:top w:val="none" w:sz="0" w:space="0" w:color="auto"/>
            <w:left w:val="none" w:sz="0" w:space="0" w:color="auto"/>
            <w:bottom w:val="none" w:sz="0" w:space="0" w:color="auto"/>
            <w:right w:val="none" w:sz="0" w:space="0" w:color="auto"/>
          </w:divBdr>
        </w:div>
        <w:div w:id="1933582558">
          <w:marLeft w:val="640"/>
          <w:marRight w:val="0"/>
          <w:marTop w:val="0"/>
          <w:marBottom w:val="0"/>
          <w:divBdr>
            <w:top w:val="none" w:sz="0" w:space="0" w:color="auto"/>
            <w:left w:val="none" w:sz="0" w:space="0" w:color="auto"/>
            <w:bottom w:val="none" w:sz="0" w:space="0" w:color="auto"/>
            <w:right w:val="none" w:sz="0" w:space="0" w:color="auto"/>
          </w:divBdr>
        </w:div>
        <w:div w:id="1870871092">
          <w:marLeft w:val="640"/>
          <w:marRight w:val="0"/>
          <w:marTop w:val="0"/>
          <w:marBottom w:val="0"/>
          <w:divBdr>
            <w:top w:val="none" w:sz="0" w:space="0" w:color="auto"/>
            <w:left w:val="none" w:sz="0" w:space="0" w:color="auto"/>
            <w:bottom w:val="none" w:sz="0" w:space="0" w:color="auto"/>
            <w:right w:val="none" w:sz="0" w:space="0" w:color="auto"/>
          </w:divBdr>
        </w:div>
        <w:div w:id="1833645386">
          <w:marLeft w:val="640"/>
          <w:marRight w:val="0"/>
          <w:marTop w:val="0"/>
          <w:marBottom w:val="0"/>
          <w:divBdr>
            <w:top w:val="none" w:sz="0" w:space="0" w:color="auto"/>
            <w:left w:val="none" w:sz="0" w:space="0" w:color="auto"/>
            <w:bottom w:val="none" w:sz="0" w:space="0" w:color="auto"/>
            <w:right w:val="none" w:sz="0" w:space="0" w:color="auto"/>
          </w:divBdr>
        </w:div>
        <w:div w:id="1681811599">
          <w:marLeft w:val="640"/>
          <w:marRight w:val="0"/>
          <w:marTop w:val="0"/>
          <w:marBottom w:val="0"/>
          <w:divBdr>
            <w:top w:val="none" w:sz="0" w:space="0" w:color="auto"/>
            <w:left w:val="none" w:sz="0" w:space="0" w:color="auto"/>
            <w:bottom w:val="none" w:sz="0" w:space="0" w:color="auto"/>
            <w:right w:val="none" w:sz="0" w:space="0" w:color="auto"/>
          </w:divBdr>
        </w:div>
        <w:div w:id="1659654772">
          <w:marLeft w:val="640"/>
          <w:marRight w:val="0"/>
          <w:marTop w:val="0"/>
          <w:marBottom w:val="0"/>
          <w:divBdr>
            <w:top w:val="none" w:sz="0" w:space="0" w:color="auto"/>
            <w:left w:val="none" w:sz="0" w:space="0" w:color="auto"/>
            <w:bottom w:val="none" w:sz="0" w:space="0" w:color="auto"/>
            <w:right w:val="none" w:sz="0" w:space="0" w:color="auto"/>
          </w:divBdr>
        </w:div>
        <w:div w:id="1279219808">
          <w:marLeft w:val="640"/>
          <w:marRight w:val="0"/>
          <w:marTop w:val="0"/>
          <w:marBottom w:val="0"/>
          <w:divBdr>
            <w:top w:val="none" w:sz="0" w:space="0" w:color="auto"/>
            <w:left w:val="none" w:sz="0" w:space="0" w:color="auto"/>
            <w:bottom w:val="none" w:sz="0" w:space="0" w:color="auto"/>
            <w:right w:val="none" w:sz="0" w:space="0" w:color="auto"/>
          </w:divBdr>
        </w:div>
        <w:div w:id="1975603503">
          <w:marLeft w:val="640"/>
          <w:marRight w:val="0"/>
          <w:marTop w:val="0"/>
          <w:marBottom w:val="0"/>
          <w:divBdr>
            <w:top w:val="none" w:sz="0" w:space="0" w:color="auto"/>
            <w:left w:val="none" w:sz="0" w:space="0" w:color="auto"/>
            <w:bottom w:val="none" w:sz="0" w:space="0" w:color="auto"/>
            <w:right w:val="none" w:sz="0" w:space="0" w:color="auto"/>
          </w:divBdr>
        </w:div>
        <w:div w:id="334653766">
          <w:marLeft w:val="640"/>
          <w:marRight w:val="0"/>
          <w:marTop w:val="0"/>
          <w:marBottom w:val="0"/>
          <w:divBdr>
            <w:top w:val="none" w:sz="0" w:space="0" w:color="auto"/>
            <w:left w:val="none" w:sz="0" w:space="0" w:color="auto"/>
            <w:bottom w:val="none" w:sz="0" w:space="0" w:color="auto"/>
            <w:right w:val="none" w:sz="0" w:space="0" w:color="auto"/>
          </w:divBdr>
        </w:div>
        <w:div w:id="1073434409">
          <w:marLeft w:val="640"/>
          <w:marRight w:val="0"/>
          <w:marTop w:val="0"/>
          <w:marBottom w:val="0"/>
          <w:divBdr>
            <w:top w:val="none" w:sz="0" w:space="0" w:color="auto"/>
            <w:left w:val="none" w:sz="0" w:space="0" w:color="auto"/>
            <w:bottom w:val="none" w:sz="0" w:space="0" w:color="auto"/>
            <w:right w:val="none" w:sz="0" w:space="0" w:color="auto"/>
          </w:divBdr>
        </w:div>
        <w:div w:id="1857453668">
          <w:marLeft w:val="640"/>
          <w:marRight w:val="0"/>
          <w:marTop w:val="0"/>
          <w:marBottom w:val="0"/>
          <w:divBdr>
            <w:top w:val="none" w:sz="0" w:space="0" w:color="auto"/>
            <w:left w:val="none" w:sz="0" w:space="0" w:color="auto"/>
            <w:bottom w:val="none" w:sz="0" w:space="0" w:color="auto"/>
            <w:right w:val="none" w:sz="0" w:space="0" w:color="auto"/>
          </w:divBdr>
        </w:div>
        <w:div w:id="2098860901">
          <w:marLeft w:val="640"/>
          <w:marRight w:val="0"/>
          <w:marTop w:val="0"/>
          <w:marBottom w:val="0"/>
          <w:divBdr>
            <w:top w:val="none" w:sz="0" w:space="0" w:color="auto"/>
            <w:left w:val="none" w:sz="0" w:space="0" w:color="auto"/>
            <w:bottom w:val="none" w:sz="0" w:space="0" w:color="auto"/>
            <w:right w:val="none" w:sz="0" w:space="0" w:color="auto"/>
          </w:divBdr>
        </w:div>
        <w:div w:id="243299867">
          <w:marLeft w:val="640"/>
          <w:marRight w:val="0"/>
          <w:marTop w:val="0"/>
          <w:marBottom w:val="0"/>
          <w:divBdr>
            <w:top w:val="none" w:sz="0" w:space="0" w:color="auto"/>
            <w:left w:val="none" w:sz="0" w:space="0" w:color="auto"/>
            <w:bottom w:val="none" w:sz="0" w:space="0" w:color="auto"/>
            <w:right w:val="none" w:sz="0" w:space="0" w:color="auto"/>
          </w:divBdr>
        </w:div>
        <w:div w:id="670572679">
          <w:marLeft w:val="640"/>
          <w:marRight w:val="0"/>
          <w:marTop w:val="0"/>
          <w:marBottom w:val="0"/>
          <w:divBdr>
            <w:top w:val="none" w:sz="0" w:space="0" w:color="auto"/>
            <w:left w:val="none" w:sz="0" w:space="0" w:color="auto"/>
            <w:bottom w:val="none" w:sz="0" w:space="0" w:color="auto"/>
            <w:right w:val="none" w:sz="0" w:space="0" w:color="auto"/>
          </w:divBdr>
        </w:div>
        <w:div w:id="1621182380">
          <w:marLeft w:val="640"/>
          <w:marRight w:val="0"/>
          <w:marTop w:val="0"/>
          <w:marBottom w:val="0"/>
          <w:divBdr>
            <w:top w:val="none" w:sz="0" w:space="0" w:color="auto"/>
            <w:left w:val="none" w:sz="0" w:space="0" w:color="auto"/>
            <w:bottom w:val="none" w:sz="0" w:space="0" w:color="auto"/>
            <w:right w:val="none" w:sz="0" w:space="0" w:color="auto"/>
          </w:divBdr>
        </w:div>
        <w:div w:id="970136959">
          <w:marLeft w:val="640"/>
          <w:marRight w:val="0"/>
          <w:marTop w:val="0"/>
          <w:marBottom w:val="0"/>
          <w:divBdr>
            <w:top w:val="none" w:sz="0" w:space="0" w:color="auto"/>
            <w:left w:val="none" w:sz="0" w:space="0" w:color="auto"/>
            <w:bottom w:val="none" w:sz="0" w:space="0" w:color="auto"/>
            <w:right w:val="none" w:sz="0" w:space="0" w:color="auto"/>
          </w:divBdr>
        </w:div>
      </w:divsChild>
    </w:div>
    <w:div w:id="610473958">
      <w:bodyDiv w:val="1"/>
      <w:marLeft w:val="0"/>
      <w:marRight w:val="0"/>
      <w:marTop w:val="0"/>
      <w:marBottom w:val="0"/>
      <w:divBdr>
        <w:top w:val="none" w:sz="0" w:space="0" w:color="auto"/>
        <w:left w:val="none" w:sz="0" w:space="0" w:color="auto"/>
        <w:bottom w:val="none" w:sz="0" w:space="0" w:color="auto"/>
        <w:right w:val="none" w:sz="0" w:space="0" w:color="auto"/>
      </w:divBdr>
    </w:div>
    <w:div w:id="610941249">
      <w:bodyDiv w:val="1"/>
      <w:marLeft w:val="0"/>
      <w:marRight w:val="0"/>
      <w:marTop w:val="0"/>
      <w:marBottom w:val="0"/>
      <w:divBdr>
        <w:top w:val="none" w:sz="0" w:space="0" w:color="auto"/>
        <w:left w:val="none" w:sz="0" w:space="0" w:color="auto"/>
        <w:bottom w:val="none" w:sz="0" w:space="0" w:color="auto"/>
        <w:right w:val="none" w:sz="0" w:space="0" w:color="auto"/>
      </w:divBdr>
      <w:divsChild>
        <w:div w:id="1316033781">
          <w:marLeft w:val="640"/>
          <w:marRight w:val="0"/>
          <w:marTop w:val="0"/>
          <w:marBottom w:val="0"/>
          <w:divBdr>
            <w:top w:val="none" w:sz="0" w:space="0" w:color="auto"/>
            <w:left w:val="none" w:sz="0" w:space="0" w:color="auto"/>
            <w:bottom w:val="none" w:sz="0" w:space="0" w:color="auto"/>
            <w:right w:val="none" w:sz="0" w:space="0" w:color="auto"/>
          </w:divBdr>
        </w:div>
        <w:div w:id="162665830">
          <w:marLeft w:val="640"/>
          <w:marRight w:val="0"/>
          <w:marTop w:val="0"/>
          <w:marBottom w:val="0"/>
          <w:divBdr>
            <w:top w:val="none" w:sz="0" w:space="0" w:color="auto"/>
            <w:left w:val="none" w:sz="0" w:space="0" w:color="auto"/>
            <w:bottom w:val="none" w:sz="0" w:space="0" w:color="auto"/>
            <w:right w:val="none" w:sz="0" w:space="0" w:color="auto"/>
          </w:divBdr>
        </w:div>
        <w:div w:id="1844659543">
          <w:marLeft w:val="640"/>
          <w:marRight w:val="0"/>
          <w:marTop w:val="0"/>
          <w:marBottom w:val="0"/>
          <w:divBdr>
            <w:top w:val="none" w:sz="0" w:space="0" w:color="auto"/>
            <w:left w:val="none" w:sz="0" w:space="0" w:color="auto"/>
            <w:bottom w:val="none" w:sz="0" w:space="0" w:color="auto"/>
            <w:right w:val="none" w:sz="0" w:space="0" w:color="auto"/>
          </w:divBdr>
        </w:div>
        <w:div w:id="1178738906">
          <w:marLeft w:val="640"/>
          <w:marRight w:val="0"/>
          <w:marTop w:val="0"/>
          <w:marBottom w:val="0"/>
          <w:divBdr>
            <w:top w:val="none" w:sz="0" w:space="0" w:color="auto"/>
            <w:left w:val="none" w:sz="0" w:space="0" w:color="auto"/>
            <w:bottom w:val="none" w:sz="0" w:space="0" w:color="auto"/>
            <w:right w:val="none" w:sz="0" w:space="0" w:color="auto"/>
          </w:divBdr>
        </w:div>
        <w:div w:id="1265651556">
          <w:marLeft w:val="640"/>
          <w:marRight w:val="0"/>
          <w:marTop w:val="0"/>
          <w:marBottom w:val="0"/>
          <w:divBdr>
            <w:top w:val="none" w:sz="0" w:space="0" w:color="auto"/>
            <w:left w:val="none" w:sz="0" w:space="0" w:color="auto"/>
            <w:bottom w:val="none" w:sz="0" w:space="0" w:color="auto"/>
            <w:right w:val="none" w:sz="0" w:space="0" w:color="auto"/>
          </w:divBdr>
        </w:div>
        <w:div w:id="1479374929">
          <w:marLeft w:val="640"/>
          <w:marRight w:val="0"/>
          <w:marTop w:val="0"/>
          <w:marBottom w:val="0"/>
          <w:divBdr>
            <w:top w:val="none" w:sz="0" w:space="0" w:color="auto"/>
            <w:left w:val="none" w:sz="0" w:space="0" w:color="auto"/>
            <w:bottom w:val="none" w:sz="0" w:space="0" w:color="auto"/>
            <w:right w:val="none" w:sz="0" w:space="0" w:color="auto"/>
          </w:divBdr>
        </w:div>
        <w:div w:id="1866820778">
          <w:marLeft w:val="640"/>
          <w:marRight w:val="0"/>
          <w:marTop w:val="0"/>
          <w:marBottom w:val="0"/>
          <w:divBdr>
            <w:top w:val="none" w:sz="0" w:space="0" w:color="auto"/>
            <w:left w:val="none" w:sz="0" w:space="0" w:color="auto"/>
            <w:bottom w:val="none" w:sz="0" w:space="0" w:color="auto"/>
            <w:right w:val="none" w:sz="0" w:space="0" w:color="auto"/>
          </w:divBdr>
        </w:div>
        <w:div w:id="1800763360">
          <w:marLeft w:val="640"/>
          <w:marRight w:val="0"/>
          <w:marTop w:val="0"/>
          <w:marBottom w:val="0"/>
          <w:divBdr>
            <w:top w:val="none" w:sz="0" w:space="0" w:color="auto"/>
            <w:left w:val="none" w:sz="0" w:space="0" w:color="auto"/>
            <w:bottom w:val="none" w:sz="0" w:space="0" w:color="auto"/>
            <w:right w:val="none" w:sz="0" w:space="0" w:color="auto"/>
          </w:divBdr>
        </w:div>
        <w:div w:id="188109431">
          <w:marLeft w:val="640"/>
          <w:marRight w:val="0"/>
          <w:marTop w:val="0"/>
          <w:marBottom w:val="0"/>
          <w:divBdr>
            <w:top w:val="none" w:sz="0" w:space="0" w:color="auto"/>
            <w:left w:val="none" w:sz="0" w:space="0" w:color="auto"/>
            <w:bottom w:val="none" w:sz="0" w:space="0" w:color="auto"/>
            <w:right w:val="none" w:sz="0" w:space="0" w:color="auto"/>
          </w:divBdr>
        </w:div>
        <w:div w:id="1006370969">
          <w:marLeft w:val="640"/>
          <w:marRight w:val="0"/>
          <w:marTop w:val="0"/>
          <w:marBottom w:val="0"/>
          <w:divBdr>
            <w:top w:val="none" w:sz="0" w:space="0" w:color="auto"/>
            <w:left w:val="none" w:sz="0" w:space="0" w:color="auto"/>
            <w:bottom w:val="none" w:sz="0" w:space="0" w:color="auto"/>
            <w:right w:val="none" w:sz="0" w:space="0" w:color="auto"/>
          </w:divBdr>
        </w:div>
        <w:div w:id="2073041912">
          <w:marLeft w:val="640"/>
          <w:marRight w:val="0"/>
          <w:marTop w:val="0"/>
          <w:marBottom w:val="0"/>
          <w:divBdr>
            <w:top w:val="none" w:sz="0" w:space="0" w:color="auto"/>
            <w:left w:val="none" w:sz="0" w:space="0" w:color="auto"/>
            <w:bottom w:val="none" w:sz="0" w:space="0" w:color="auto"/>
            <w:right w:val="none" w:sz="0" w:space="0" w:color="auto"/>
          </w:divBdr>
        </w:div>
        <w:div w:id="110514386">
          <w:marLeft w:val="640"/>
          <w:marRight w:val="0"/>
          <w:marTop w:val="0"/>
          <w:marBottom w:val="0"/>
          <w:divBdr>
            <w:top w:val="none" w:sz="0" w:space="0" w:color="auto"/>
            <w:left w:val="none" w:sz="0" w:space="0" w:color="auto"/>
            <w:bottom w:val="none" w:sz="0" w:space="0" w:color="auto"/>
            <w:right w:val="none" w:sz="0" w:space="0" w:color="auto"/>
          </w:divBdr>
        </w:div>
        <w:div w:id="557667860">
          <w:marLeft w:val="640"/>
          <w:marRight w:val="0"/>
          <w:marTop w:val="0"/>
          <w:marBottom w:val="0"/>
          <w:divBdr>
            <w:top w:val="none" w:sz="0" w:space="0" w:color="auto"/>
            <w:left w:val="none" w:sz="0" w:space="0" w:color="auto"/>
            <w:bottom w:val="none" w:sz="0" w:space="0" w:color="auto"/>
            <w:right w:val="none" w:sz="0" w:space="0" w:color="auto"/>
          </w:divBdr>
        </w:div>
        <w:div w:id="1343044910">
          <w:marLeft w:val="640"/>
          <w:marRight w:val="0"/>
          <w:marTop w:val="0"/>
          <w:marBottom w:val="0"/>
          <w:divBdr>
            <w:top w:val="none" w:sz="0" w:space="0" w:color="auto"/>
            <w:left w:val="none" w:sz="0" w:space="0" w:color="auto"/>
            <w:bottom w:val="none" w:sz="0" w:space="0" w:color="auto"/>
            <w:right w:val="none" w:sz="0" w:space="0" w:color="auto"/>
          </w:divBdr>
        </w:div>
        <w:div w:id="623314602">
          <w:marLeft w:val="640"/>
          <w:marRight w:val="0"/>
          <w:marTop w:val="0"/>
          <w:marBottom w:val="0"/>
          <w:divBdr>
            <w:top w:val="none" w:sz="0" w:space="0" w:color="auto"/>
            <w:left w:val="none" w:sz="0" w:space="0" w:color="auto"/>
            <w:bottom w:val="none" w:sz="0" w:space="0" w:color="auto"/>
            <w:right w:val="none" w:sz="0" w:space="0" w:color="auto"/>
          </w:divBdr>
        </w:div>
        <w:div w:id="562764021">
          <w:marLeft w:val="640"/>
          <w:marRight w:val="0"/>
          <w:marTop w:val="0"/>
          <w:marBottom w:val="0"/>
          <w:divBdr>
            <w:top w:val="none" w:sz="0" w:space="0" w:color="auto"/>
            <w:left w:val="none" w:sz="0" w:space="0" w:color="auto"/>
            <w:bottom w:val="none" w:sz="0" w:space="0" w:color="auto"/>
            <w:right w:val="none" w:sz="0" w:space="0" w:color="auto"/>
          </w:divBdr>
        </w:div>
        <w:div w:id="291525602">
          <w:marLeft w:val="640"/>
          <w:marRight w:val="0"/>
          <w:marTop w:val="0"/>
          <w:marBottom w:val="0"/>
          <w:divBdr>
            <w:top w:val="none" w:sz="0" w:space="0" w:color="auto"/>
            <w:left w:val="none" w:sz="0" w:space="0" w:color="auto"/>
            <w:bottom w:val="none" w:sz="0" w:space="0" w:color="auto"/>
            <w:right w:val="none" w:sz="0" w:space="0" w:color="auto"/>
          </w:divBdr>
        </w:div>
        <w:div w:id="542599139">
          <w:marLeft w:val="640"/>
          <w:marRight w:val="0"/>
          <w:marTop w:val="0"/>
          <w:marBottom w:val="0"/>
          <w:divBdr>
            <w:top w:val="none" w:sz="0" w:space="0" w:color="auto"/>
            <w:left w:val="none" w:sz="0" w:space="0" w:color="auto"/>
            <w:bottom w:val="none" w:sz="0" w:space="0" w:color="auto"/>
            <w:right w:val="none" w:sz="0" w:space="0" w:color="auto"/>
          </w:divBdr>
        </w:div>
        <w:div w:id="614022094">
          <w:marLeft w:val="640"/>
          <w:marRight w:val="0"/>
          <w:marTop w:val="0"/>
          <w:marBottom w:val="0"/>
          <w:divBdr>
            <w:top w:val="none" w:sz="0" w:space="0" w:color="auto"/>
            <w:left w:val="none" w:sz="0" w:space="0" w:color="auto"/>
            <w:bottom w:val="none" w:sz="0" w:space="0" w:color="auto"/>
            <w:right w:val="none" w:sz="0" w:space="0" w:color="auto"/>
          </w:divBdr>
        </w:div>
        <w:div w:id="1753040702">
          <w:marLeft w:val="640"/>
          <w:marRight w:val="0"/>
          <w:marTop w:val="0"/>
          <w:marBottom w:val="0"/>
          <w:divBdr>
            <w:top w:val="none" w:sz="0" w:space="0" w:color="auto"/>
            <w:left w:val="none" w:sz="0" w:space="0" w:color="auto"/>
            <w:bottom w:val="none" w:sz="0" w:space="0" w:color="auto"/>
            <w:right w:val="none" w:sz="0" w:space="0" w:color="auto"/>
          </w:divBdr>
        </w:div>
        <w:div w:id="705258005">
          <w:marLeft w:val="640"/>
          <w:marRight w:val="0"/>
          <w:marTop w:val="0"/>
          <w:marBottom w:val="0"/>
          <w:divBdr>
            <w:top w:val="none" w:sz="0" w:space="0" w:color="auto"/>
            <w:left w:val="none" w:sz="0" w:space="0" w:color="auto"/>
            <w:bottom w:val="none" w:sz="0" w:space="0" w:color="auto"/>
            <w:right w:val="none" w:sz="0" w:space="0" w:color="auto"/>
          </w:divBdr>
        </w:div>
        <w:div w:id="1978295342">
          <w:marLeft w:val="640"/>
          <w:marRight w:val="0"/>
          <w:marTop w:val="0"/>
          <w:marBottom w:val="0"/>
          <w:divBdr>
            <w:top w:val="none" w:sz="0" w:space="0" w:color="auto"/>
            <w:left w:val="none" w:sz="0" w:space="0" w:color="auto"/>
            <w:bottom w:val="none" w:sz="0" w:space="0" w:color="auto"/>
            <w:right w:val="none" w:sz="0" w:space="0" w:color="auto"/>
          </w:divBdr>
        </w:div>
        <w:div w:id="1401098960">
          <w:marLeft w:val="640"/>
          <w:marRight w:val="0"/>
          <w:marTop w:val="0"/>
          <w:marBottom w:val="0"/>
          <w:divBdr>
            <w:top w:val="none" w:sz="0" w:space="0" w:color="auto"/>
            <w:left w:val="none" w:sz="0" w:space="0" w:color="auto"/>
            <w:bottom w:val="none" w:sz="0" w:space="0" w:color="auto"/>
            <w:right w:val="none" w:sz="0" w:space="0" w:color="auto"/>
          </w:divBdr>
        </w:div>
        <w:div w:id="1323004043">
          <w:marLeft w:val="640"/>
          <w:marRight w:val="0"/>
          <w:marTop w:val="0"/>
          <w:marBottom w:val="0"/>
          <w:divBdr>
            <w:top w:val="none" w:sz="0" w:space="0" w:color="auto"/>
            <w:left w:val="none" w:sz="0" w:space="0" w:color="auto"/>
            <w:bottom w:val="none" w:sz="0" w:space="0" w:color="auto"/>
            <w:right w:val="none" w:sz="0" w:space="0" w:color="auto"/>
          </w:divBdr>
        </w:div>
        <w:div w:id="525487854">
          <w:marLeft w:val="640"/>
          <w:marRight w:val="0"/>
          <w:marTop w:val="0"/>
          <w:marBottom w:val="0"/>
          <w:divBdr>
            <w:top w:val="none" w:sz="0" w:space="0" w:color="auto"/>
            <w:left w:val="none" w:sz="0" w:space="0" w:color="auto"/>
            <w:bottom w:val="none" w:sz="0" w:space="0" w:color="auto"/>
            <w:right w:val="none" w:sz="0" w:space="0" w:color="auto"/>
          </w:divBdr>
        </w:div>
        <w:div w:id="758986275">
          <w:marLeft w:val="640"/>
          <w:marRight w:val="0"/>
          <w:marTop w:val="0"/>
          <w:marBottom w:val="0"/>
          <w:divBdr>
            <w:top w:val="none" w:sz="0" w:space="0" w:color="auto"/>
            <w:left w:val="none" w:sz="0" w:space="0" w:color="auto"/>
            <w:bottom w:val="none" w:sz="0" w:space="0" w:color="auto"/>
            <w:right w:val="none" w:sz="0" w:space="0" w:color="auto"/>
          </w:divBdr>
        </w:div>
        <w:div w:id="70785006">
          <w:marLeft w:val="640"/>
          <w:marRight w:val="0"/>
          <w:marTop w:val="0"/>
          <w:marBottom w:val="0"/>
          <w:divBdr>
            <w:top w:val="none" w:sz="0" w:space="0" w:color="auto"/>
            <w:left w:val="none" w:sz="0" w:space="0" w:color="auto"/>
            <w:bottom w:val="none" w:sz="0" w:space="0" w:color="auto"/>
            <w:right w:val="none" w:sz="0" w:space="0" w:color="auto"/>
          </w:divBdr>
        </w:div>
        <w:div w:id="462432412">
          <w:marLeft w:val="640"/>
          <w:marRight w:val="0"/>
          <w:marTop w:val="0"/>
          <w:marBottom w:val="0"/>
          <w:divBdr>
            <w:top w:val="none" w:sz="0" w:space="0" w:color="auto"/>
            <w:left w:val="none" w:sz="0" w:space="0" w:color="auto"/>
            <w:bottom w:val="none" w:sz="0" w:space="0" w:color="auto"/>
            <w:right w:val="none" w:sz="0" w:space="0" w:color="auto"/>
          </w:divBdr>
        </w:div>
        <w:div w:id="1999578546">
          <w:marLeft w:val="640"/>
          <w:marRight w:val="0"/>
          <w:marTop w:val="0"/>
          <w:marBottom w:val="0"/>
          <w:divBdr>
            <w:top w:val="none" w:sz="0" w:space="0" w:color="auto"/>
            <w:left w:val="none" w:sz="0" w:space="0" w:color="auto"/>
            <w:bottom w:val="none" w:sz="0" w:space="0" w:color="auto"/>
            <w:right w:val="none" w:sz="0" w:space="0" w:color="auto"/>
          </w:divBdr>
        </w:div>
        <w:div w:id="853570394">
          <w:marLeft w:val="640"/>
          <w:marRight w:val="0"/>
          <w:marTop w:val="0"/>
          <w:marBottom w:val="0"/>
          <w:divBdr>
            <w:top w:val="none" w:sz="0" w:space="0" w:color="auto"/>
            <w:left w:val="none" w:sz="0" w:space="0" w:color="auto"/>
            <w:bottom w:val="none" w:sz="0" w:space="0" w:color="auto"/>
            <w:right w:val="none" w:sz="0" w:space="0" w:color="auto"/>
          </w:divBdr>
        </w:div>
        <w:div w:id="1701782957">
          <w:marLeft w:val="640"/>
          <w:marRight w:val="0"/>
          <w:marTop w:val="0"/>
          <w:marBottom w:val="0"/>
          <w:divBdr>
            <w:top w:val="none" w:sz="0" w:space="0" w:color="auto"/>
            <w:left w:val="none" w:sz="0" w:space="0" w:color="auto"/>
            <w:bottom w:val="none" w:sz="0" w:space="0" w:color="auto"/>
            <w:right w:val="none" w:sz="0" w:space="0" w:color="auto"/>
          </w:divBdr>
        </w:div>
        <w:div w:id="1687946212">
          <w:marLeft w:val="640"/>
          <w:marRight w:val="0"/>
          <w:marTop w:val="0"/>
          <w:marBottom w:val="0"/>
          <w:divBdr>
            <w:top w:val="none" w:sz="0" w:space="0" w:color="auto"/>
            <w:left w:val="none" w:sz="0" w:space="0" w:color="auto"/>
            <w:bottom w:val="none" w:sz="0" w:space="0" w:color="auto"/>
            <w:right w:val="none" w:sz="0" w:space="0" w:color="auto"/>
          </w:divBdr>
        </w:div>
        <w:div w:id="1210997905">
          <w:marLeft w:val="640"/>
          <w:marRight w:val="0"/>
          <w:marTop w:val="0"/>
          <w:marBottom w:val="0"/>
          <w:divBdr>
            <w:top w:val="none" w:sz="0" w:space="0" w:color="auto"/>
            <w:left w:val="none" w:sz="0" w:space="0" w:color="auto"/>
            <w:bottom w:val="none" w:sz="0" w:space="0" w:color="auto"/>
            <w:right w:val="none" w:sz="0" w:space="0" w:color="auto"/>
          </w:divBdr>
        </w:div>
        <w:div w:id="1367368347">
          <w:marLeft w:val="640"/>
          <w:marRight w:val="0"/>
          <w:marTop w:val="0"/>
          <w:marBottom w:val="0"/>
          <w:divBdr>
            <w:top w:val="none" w:sz="0" w:space="0" w:color="auto"/>
            <w:left w:val="none" w:sz="0" w:space="0" w:color="auto"/>
            <w:bottom w:val="none" w:sz="0" w:space="0" w:color="auto"/>
            <w:right w:val="none" w:sz="0" w:space="0" w:color="auto"/>
          </w:divBdr>
        </w:div>
        <w:div w:id="1827546582">
          <w:marLeft w:val="640"/>
          <w:marRight w:val="0"/>
          <w:marTop w:val="0"/>
          <w:marBottom w:val="0"/>
          <w:divBdr>
            <w:top w:val="none" w:sz="0" w:space="0" w:color="auto"/>
            <w:left w:val="none" w:sz="0" w:space="0" w:color="auto"/>
            <w:bottom w:val="none" w:sz="0" w:space="0" w:color="auto"/>
            <w:right w:val="none" w:sz="0" w:space="0" w:color="auto"/>
          </w:divBdr>
        </w:div>
      </w:divsChild>
    </w:div>
    <w:div w:id="610943323">
      <w:bodyDiv w:val="1"/>
      <w:marLeft w:val="0"/>
      <w:marRight w:val="0"/>
      <w:marTop w:val="0"/>
      <w:marBottom w:val="0"/>
      <w:divBdr>
        <w:top w:val="none" w:sz="0" w:space="0" w:color="auto"/>
        <w:left w:val="none" w:sz="0" w:space="0" w:color="auto"/>
        <w:bottom w:val="none" w:sz="0" w:space="0" w:color="auto"/>
        <w:right w:val="none" w:sz="0" w:space="0" w:color="auto"/>
      </w:divBdr>
    </w:div>
    <w:div w:id="612590308">
      <w:bodyDiv w:val="1"/>
      <w:marLeft w:val="0"/>
      <w:marRight w:val="0"/>
      <w:marTop w:val="0"/>
      <w:marBottom w:val="0"/>
      <w:divBdr>
        <w:top w:val="none" w:sz="0" w:space="0" w:color="auto"/>
        <w:left w:val="none" w:sz="0" w:space="0" w:color="auto"/>
        <w:bottom w:val="none" w:sz="0" w:space="0" w:color="auto"/>
        <w:right w:val="none" w:sz="0" w:space="0" w:color="auto"/>
      </w:divBdr>
    </w:div>
    <w:div w:id="613173344">
      <w:bodyDiv w:val="1"/>
      <w:marLeft w:val="0"/>
      <w:marRight w:val="0"/>
      <w:marTop w:val="0"/>
      <w:marBottom w:val="0"/>
      <w:divBdr>
        <w:top w:val="none" w:sz="0" w:space="0" w:color="auto"/>
        <w:left w:val="none" w:sz="0" w:space="0" w:color="auto"/>
        <w:bottom w:val="none" w:sz="0" w:space="0" w:color="auto"/>
        <w:right w:val="none" w:sz="0" w:space="0" w:color="auto"/>
      </w:divBdr>
      <w:divsChild>
        <w:div w:id="1221940920">
          <w:marLeft w:val="480"/>
          <w:marRight w:val="0"/>
          <w:marTop w:val="0"/>
          <w:marBottom w:val="0"/>
          <w:divBdr>
            <w:top w:val="none" w:sz="0" w:space="0" w:color="auto"/>
            <w:left w:val="none" w:sz="0" w:space="0" w:color="auto"/>
            <w:bottom w:val="none" w:sz="0" w:space="0" w:color="auto"/>
            <w:right w:val="none" w:sz="0" w:space="0" w:color="auto"/>
          </w:divBdr>
        </w:div>
        <w:div w:id="1763843653">
          <w:marLeft w:val="480"/>
          <w:marRight w:val="0"/>
          <w:marTop w:val="0"/>
          <w:marBottom w:val="0"/>
          <w:divBdr>
            <w:top w:val="none" w:sz="0" w:space="0" w:color="auto"/>
            <w:left w:val="none" w:sz="0" w:space="0" w:color="auto"/>
            <w:bottom w:val="none" w:sz="0" w:space="0" w:color="auto"/>
            <w:right w:val="none" w:sz="0" w:space="0" w:color="auto"/>
          </w:divBdr>
        </w:div>
        <w:div w:id="1074937643">
          <w:marLeft w:val="480"/>
          <w:marRight w:val="0"/>
          <w:marTop w:val="0"/>
          <w:marBottom w:val="0"/>
          <w:divBdr>
            <w:top w:val="none" w:sz="0" w:space="0" w:color="auto"/>
            <w:left w:val="none" w:sz="0" w:space="0" w:color="auto"/>
            <w:bottom w:val="none" w:sz="0" w:space="0" w:color="auto"/>
            <w:right w:val="none" w:sz="0" w:space="0" w:color="auto"/>
          </w:divBdr>
        </w:div>
        <w:div w:id="1863476714">
          <w:marLeft w:val="480"/>
          <w:marRight w:val="0"/>
          <w:marTop w:val="0"/>
          <w:marBottom w:val="0"/>
          <w:divBdr>
            <w:top w:val="none" w:sz="0" w:space="0" w:color="auto"/>
            <w:left w:val="none" w:sz="0" w:space="0" w:color="auto"/>
            <w:bottom w:val="none" w:sz="0" w:space="0" w:color="auto"/>
            <w:right w:val="none" w:sz="0" w:space="0" w:color="auto"/>
          </w:divBdr>
        </w:div>
        <w:div w:id="1832938921">
          <w:marLeft w:val="480"/>
          <w:marRight w:val="0"/>
          <w:marTop w:val="0"/>
          <w:marBottom w:val="0"/>
          <w:divBdr>
            <w:top w:val="none" w:sz="0" w:space="0" w:color="auto"/>
            <w:left w:val="none" w:sz="0" w:space="0" w:color="auto"/>
            <w:bottom w:val="none" w:sz="0" w:space="0" w:color="auto"/>
            <w:right w:val="none" w:sz="0" w:space="0" w:color="auto"/>
          </w:divBdr>
        </w:div>
        <w:div w:id="489374209">
          <w:marLeft w:val="480"/>
          <w:marRight w:val="0"/>
          <w:marTop w:val="0"/>
          <w:marBottom w:val="0"/>
          <w:divBdr>
            <w:top w:val="none" w:sz="0" w:space="0" w:color="auto"/>
            <w:left w:val="none" w:sz="0" w:space="0" w:color="auto"/>
            <w:bottom w:val="none" w:sz="0" w:space="0" w:color="auto"/>
            <w:right w:val="none" w:sz="0" w:space="0" w:color="auto"/>
          </w:divBdr>
        </w:div>
        <w:div w:id="905838818">
          <w:marLeft w:val="480"/>
          <w:marRight w:val="0"/>
          <w:marTop w:val="0"/>
          <w:marBottom w:val="0"/>
          <w:divBdr>
            <w:top w:val="none" w:sz="0" w:space="0" w:color="auto"/>
            <w:left w:val="none" w:sz="0" w:space="0" w:color="auto"/>
            <w:bottom w:val="none" w:sz="0" w:space="0" w:color="auto"/>
            <w:right w:val="none" w:sz="0" w:space="0" w:color="auto"/>
          </w:divBdr>
        </w:div>
        <w:div w:id="2028944346">
          <w:marLeft w:val="480"/>
          <w:marRight w:val="0"/>
          <w:marTop w:val="0"/>
          <w:marBottom w:val="0"/>
          <w:divBdr>
            <w:top w:val="none" w:sz="0" w:space="0" w:color="auto"/>
            <w:left w:val="none" w:sz="0" w:space="0" w:color="auto"/>
            <w:bottom w:val="none" w:sz="0" w:space="0" w:color="auto"/>
            <w:right w:val="none" w:sz="0" w:space="0" w:color="auto"/>
          </w:divBdr>
        </w:div>
        <w:div w:id="973801954">
          <w:marLeft w:val="480"/>
          <w:marRight w:val="0"/>
          <w:marTop w:val="0"/>
          <w:marBottom w:val="0"/>
          <w:divBdr>
            <w:top w:val="none" w:sz="0" w:space="0" w:color="auto"/>
            <w:left w:val="none" w:sz="0" w:space="0" w:color="auto"/>
            <w:bottom w:val="none" w:sz="0" w:space="0" w:color="auto"/>
            <w:right w:val="none" w:sz="0" w:space="0" w:color="auto"/>
          </w:divBdr>
        </w:div>
        <w:div w:id="639574858">
          <w:marLeft w:val="480"/>
          <w:marRight w:val="0"/>
          <w:marTop w:val="0"/>
          <w:marBottom w:val="0"/>
          <w:divBdr>
            <w:top w:val="none" w:sz="0" w:space="0" w:color="auto"/>
            <w:left w:val="none" w:sz="0" w:space="0" w:color="auto"/>
            <w:bottom w:val="none" w:sz="0" w:space="0" w:color="auto"/>
            <w:right w:val="none" w:sz="0" w:space="0" w:color="auto"/>
          </w:divBdr>
        </w:div>
        <w:div w:id="1433742247">
          <w:marLeft w:val="480"/>
          <w:marRight w:val="0"/>
          <w:marTop w:val="0"/>
          <w:marBottom w:val="0"/>
          <w:divBdr>
            <w:top w:val="none" w:sz="0" w:space="0" w:color="auto"/>
            <w:left w:val="none" w:sz="0" w:space="0" w:color="auto"/>
            <w:bottom w:val="none" w:sz="0" w:space="0" w:color="auto"/>
            <w:right w:val="none" w:sz="0" w:space="0" w:color="auto"/>
          </w:divBdr>
        </w:div>
        <w:div w:id="1031999888">
          <w:marLeft w:val="480"/>
          <w:marRight w:val="0"/>
          <w:marTop w:val="0"/>
          <w:marBottom w:val="0"/>
          <w:divBdr>
            <w:top w:val="none" w:sz="0" w:space="0" w:color="auto"/>
            <w:left w:val="none" w:sz="0" w:space="0" w:color="auto"/>
            <w:bottom w:val="none" w:sz="0" w:space="0" w:color="auto"/>
            <w:right w:val="none" w:sz="0" w:space="0" w:color="auto"/>
          </w:divBdr>
        </w:div>
        <w:div w:id="1342968394">
          <w:marLeft w:val="480"/>
          <w:marRight w:val="0"/>
          <w:marTop w:val="0"/>
          <w:marBottom w:val="0"/>
          <w:divBdr>
            <w:top w:val="none" w:sz="0" w:space="0" w:color="auto"/>
            <w:left w:val="none" w:sz="0" w:space="0" w:color="auto"/>
            <w:bottom w:val="none" w:sz="0" w:space="0" w:color="auto"/>
            <w:right w:val="none" w:sz="0" w:space="0" w:color="auto"/>
          </w:divBdr>
        </w:div>
        <w:div w:id="501509184">
          <w:marLeft w:val="480"/>
          <w:marRight w:val="0"/>
          <w:marTop w:val="0"/>
          <w:marBottom w:val="0"/>
          <w:divBdr>
            <w:top w:val="none" w:sz="0" w:space="0" w:color="auto"/>
            <w:left w:val="none" w:sz="0" w:space="0" w:color="auto"/>
            <w:bottom w:val="none" w:sz="0" w:space="0" w:color="auto"/>
            <w:right w:val="none" w:sz="0" w:space="0" w:color="auto"/>
          </w:divBdr>
        </w:div>
        <w:div w:id="2121678833">
          <w:marLeft w:val="480"/>
          <w:marRight w:val="0"/>
          <w:marTop w:val="0"/>
          <w:marBottom w:val="0"/>
          <w:divBdr>
            <w:top w:val="none" w:sz="0" w:space="0" w:color="auto"/>
            <w:left w:val="none" w:sz="0" w:space="0" w:color="auto"/>
            <w:bottom w:val="none" w:sz="0" w:space="0" w:color="auto"/>
            <w:right w:val="none" w:sz="0" w:space="0" w:color="auto"/>
          </w:divBdr>
        </w:div>
        <w:div w:id="630325595">
          <w:marLeft w:val="480"/>
          <w:marRight w:val="0"/>
          <w:marTop w:val="0"/>
          <w:marBottom w:val="0"/>
          <w:divBdr>
            <w:top w:val="none" w:sz="0" w:space="0" w:color="auto"/>
            <w:left w:val="none" w:sz="0" w:space="0" w:color="auto"/>
            <w:bottom w:val="none" w:sz="0" w:space="0" w:color="auto"/>
            <w:right w:val="none" w:sz="0" w:space="0" w:color="auto"/>
          </w:divBdr>
        </w:div>
        <w:div w:id="2094545581">
          <w:marLeft w:val="480"/>
          <w:marRight w:val="0"/>
          <w:marTop w:val="0"/>
          <w:marBottom w:val="0"/>
          <w:divBdr>
            <w:top w:val="none" w:sz="0" w:space="0" w:color="auto"/>
            <w:left w:val="none" w:sz="0" w:space="0" w:color="auto"/>
            <w:bottom w:val="none" w:sz="0" w:space="0" w:color="auto"/>
            <w:right w:val="none" w:sz="0" w:space="0" w:color="auto"/>
          </w:divBdr>
        </w:div>
        <w:div w:id="584457056">
          <w:marLeft w:val="480"/>
          <w:marRight w:val="0"/>
          <w:marTop w:val="0"/>
          <w:marBottom w:val="0"/>
          <w:divBdr>
            <w:top w:val="none" w:sz="0" w:space="0" w:color="auto"/>
            <w:left w:val="none" w:sz="0" w:space="0" w:color="auto"/>
            <w:bottom w:val="none" w:sz="0" w:space="0" w:color="auto"/>
            <w:right w:val="none" w:sz="0" w:space="0" w:color="auto"/>
          </w:divBdr>
        </w:div>
        <w:div w:id="1361052867">
          <w:marLeft w:val="480"/>
          <w:marRight w:val="0"/>
          <w:marTop w:val="0"/>
          <w:marBottom w:val="0"/>
          <w:divBdr>
            <w:top w:val="none" w:sz="0" w:space="0" w:color="auto"/>
            <w:left w:val="none" w:sz="0" w:space="0" w:color="auto"/>
            <w:bottom w:val="none" w:sz="0" w:space="0" w:color="auto"/>
            <w:right w:val="none" w:sz="0" w:space="0" w:color="auto"/>
          </w:divBdr>
        </w:div>
        <w:div w:id="697393381">
          <w:marLeft w:val="480"/>
          <w:marRight w:val="0"/>
          <w:marTop w:val="0"/>
          <w:marBottom w:val="0"/>
          <w:divBdr>
            <w:top w:val="none" w:sz="0" w:space="0" w:color="auto"/>
            <w:left w:val="none" w:sz="0" w:space="0" w:color="auto"/>
            <w:bottom w:val="none" w:sz="0" w:space="0" w:color="auto"/>
            <w:right w:val="none" w:sz="0" w:space="0" w:color="auto"/>
          </w:divBdr>
        </w:div>
        <w:div w:id="1148667475">
          <w:marLeft w:val="480"/>
          <w:marRight w:val="0"/>
          <w:marTop w:val="0"/>
          <w:marBottom w:val="0"/>
          <w:divBdr>
            <w:top w:val="none" w:sz="0" w:space="0" w:color="auto"/>
            <w:left w:val="none" w:sz="0" w:space="0" w:color="auto"/>
            <w:bottom w:val="none" w:sz="0" w:space="0" w:color="auto"/>
            <w:right w:val="none" w:sz="0" w:space="0" w:color="auto"/>
          </w:divBdr>
        </w:div>
        <w:div w:id="71241955">
          <w:marLeft w:val="480"/>
          <w:marRight w:val="0"/>
          <w:marTop w:val="0"/>
          <w:marBottom w:val="0"/>
          <w:divBdr>
            <w:top w:val="none" w:sz="0" w:space="0" w:color="auto"/>
            <w:left w:val="none" w:sz="0" w:space="0" w:color="auto"/>
            <w:bottom w:val="none" w:sz="0" w:space="0" w:color="auto"/>
            <w:right w:val="none" w:sz="0" w:space="0" w:color="auto"/>
          </w:divBdr>
        </w:div>
        <w:div w:id="1846094833">
          <w:marLeft w:val="480"/>
          <w:marRight w:val="0"/>
          <w:marTop w:val="0"/>
          <w:marBottom w:val="0"/>
          <w:divBdr>
            <w:top w:val="none" w:sz="0" w:space="0" w:color="auto"/>
            <w:left w:val="none" w:sz="0" w:space="0" w:color="auto"/>
            <w:bottom w:val="none" w:sz="0" w:space="0" w:color="auto"/>
            <w:right w:val="none" w:sz="0" w:space="0" w:color="auto"/>
          </w:divBdr>
        </w:div>
        <w:div w:id="1510025349">
          <w:marLeft w:val="480"/>
          <w:marRight w:val="0"/>
          <w:marTop w:val="0"/>
          <w:marBottom w:val="0"/>
          <w:divBdr>
            <w:top w:val="none" w:sz="0" w:space="0" w:color="auto"/>
            <w:left w:val="none" w:sz="0" w:space="0" w:color="auto"/>
            <w:bottom w:val="none" w:sz="0" w:space="0" w:color="auto"/>
            <w:right w:val="none" w:sz="0" w:space="0" w:color="auto"/>
          </w:divBdr>
        </w:div>
        <w:div w:id="121776177">
          <w:marLeft w:val="480"/>
          <w:marRight w:val="0"/>
          <w:marTop w:val="0"/>
          <w:marBottom w:val="0"/>
          <w:divBdr>
            <w:top w:val="none" w:sz="0" w:space="0" w:color="auto"/>
            <w:left w:val="none" w:sz="0" w:space="0" w:color="auto"/>
            <w:bottom w:val="none" w:sz="0" w:space="0" w:color="auto"/>
            <w:right w:val="none" w:sz="0" w:space="0" w:color="auto"/>
          </w:divBdr>
        </w:div>
        <w:div w:id="1984919621">
          <w:marLeft w:val="480"/>
          <w:marRight w:val="0"/>
          <w:marTop w:val="0"/>
          <w:marBottom w:val="0"/>
          <w:divBdr>
            <w:top w:val="none" w:sz="0" w:space="0" w:color="auto"/>
            <w:left w:val="none" w:sz="0" w:space="0" w:color="auto"/>
            <w:bottom w:val="none" w:sz="0" w:space="0" w:color="auto"/>
            <w:right w:val="none" w:sz="0" w:space="0" w:color="auto"/>
          </w:divBdr>
        </w:div>
        <w:div w:id="570238224">
          <w:marLeft w:val="480"/>
          <w:marRight w:val="0"/>
          <w:marTop w:val="0"/>
          <w:marBottom w:val="0"/>
          <w:divBdr>
            <w:top w:val="none" w:sz="0" w:space="0" w:color="auto"/>
            <w:left w:val="none" w:sz="0" w:space="0" w:color="auto"/>
            <w:bottom w:val="none" w:sz="0" w:space="0" w:color="auto"/>
            <w:right w:val="none" w:sz="0" w:space="0" w:color="auto"/>
          </w:divBdr>
        </w:div>
        <w:div w:id="1573391257">
          <w:marLeft w:val="480"/>
          <w:marRight w:val="0"/>
          <w:marTop w:val="0"/>
          <w:marBottom w:val="0"/>
          <w:divBdr>
            <w:top w:val="none" w:sz="0" w:space="0" w:color="auto"/>
            <w:left w:val="none" w:sz="0" w:space="0" w:color="auto"/>
            <w:bottom w:val="none" w:sz="0" w:space="0" w:color="auto"/>
            <w:right w:val="none" w:sz="0" w:space="0" w:color="auto"/>
          </w:divBdr>
        </w:div>
        <w:div w:id="108857093">
          <w:marLeft w:val="480"/>
          <w:marRight w:val="0"/>
          <w:marTop w:val="0"/>
          <w:marBottom w:val="0"/>
          <w:divBdr>
            <w:top w:val="none" w:sz="0" w:space="0" w:color="auto"/>
            <w:left w:val="none" w:sz="0" w:space="0" w:color="auto"/>
            <w:bottom w:val="none" w:sz="0" w:space="0" w:color="auto"/>
            <w:right w:val="none" w:sz="0" w:space="0" w:color="auto"/>
          </w:divBdr>
        </w:div>
        <w:div w:id="1123034485">
          <w:marLeft w:val="480"/>
          <w:marRight w:val="0"/>
          <w:marTop w:val="0"/>
          <w:marBottom w:val="0"/>
          <w:divBdr>
            <w:top w:val="none" w:sz="0" w:space="0" w:color="auto"/>
            <w:left w:val="none" w:sz="0" w:space="0" w:color="auto"/>
            <w:bottom w:val="none" w:sz="0" w:space="0" w:color="auto"/>
            <w:right w:val="none" w:sz="0" w:space="0" w:color="auto"/>
          </w:divBdr>
        </w:div>
        <w:div w:id="314840134">
          <w:marLeft w:val="480"/>
          <w:marRight w:val="0"/>
          <w:marTop w:val="0"/>
          <w:marBottom w:val="0"/>
          <w:divBdr>
            <w:top w:val="none" w:sz="0" w:space="0" w:color="auto"/>
            <w:left w:val="none" w:sz="0" w:space="0" w:color="auto"/>
            <w:bottom w:val="none" w:sz="0" w:space="0" w:color="auto"/>
            <w:right w:val="none" w:sz="0" w:space="0" w:color="auto"/>
          </w:divBdr>
        </w:div>
        <w:div w:id="1405449617">
          <w:marLeft w:val="480"/>
          <w:marRight w:val="0"/>
          <w:marTop w:val="0"/>
          <w:marBottom w:val="0"/>
          <w:divBdr>
            <w:top w:val="none" w:sz="0" w:space="0" w:color="auto"/>
            <w:left w:val="none" w:sz="0" w:space="0" w:color="auto"/>
            <w:bottom w:val="none" w:sz="0" w:space="0" w:color="auto"/>
            <w:right w:val="none" w:sz="0" w:space="0" w:color="auto"/>
          </w:divBdr>
        </w:div>
        <w:div w:id="1866937196">
          <w:marLeft w:val="480"/>
          <w:marRight w:val="0"/>
          <w:marTop w:val="0"/>
          <w:marBottom w:val="0"/>
          <w:divBdr>
            <w:top w:val="none" w:sz="0" w:space="0" w:color="auto"/>
            <w:left w:val="none" w:sz="0" w:space="0" w:color="auto"/>
            <w:bottom w:val="none" w:sz="0" w:space="0" w:color="auto"/>
            <w:right w:val="none" w:sz="0" w:space="0" w:color="auto"/>
          </w:divBdr>
        </w:div>
        <w:div w:id="1425876812">
          <w:marLeft w:val="480"/>
          <w:marRight w:val="0"/>
          <w:marTop w:val="0"/>
          <w:marBottom w:val="0"/>
          <w:divBdr>
            <w:top w:val="none" w:sz="0" w:space="0" w:color="auto"/>
            <w:left w:val="none" w:sz="0" w:space="0" w:color="auto"/>
            <w:bottom w:val="none" w:sz="0" w:space="0" w:color="auto"/>
            <w:right w:val="none" w:sz="0" w:space="0" w:color="auto"/>
          </w:divBdr>
        </w:div>
        <w:div w:id="380056426">
          <w:marLeft w:val="480"/>
          <w:marRight w:val="0"/>
          <w:marTop w:val="0"/>
          <w:marBottom w:val="0"/>
          <w:divBdr>
            <w:top w:val="none" w:sz="0" w:space="0" w:color="auto"/>
            <w:left w:val="none" w:sz="0" w:space="0" w:color="auto"/>
            <w:bottom w:val="none" w:sz="0" w:space="0" w:color="auto"/>
            <w:right w:val="none" w:sz="0" w:space="0" w:color="auto"/>
          </w:divBdr>
        </w:div>
        <w:div w:id="2011522099">
          <w:marLeft w:val="480"/>
          <w:marRight w:val="0"/>
          <w:marTop w:val="0"/>
          <w:marBottom w:val="0"/>
          <w:divBdr>
            <w:top w:val="none" w:sz="0" w:space="0" w:color="auto"/>
            <w:left w:val="none" w:sz="0" w:space="0" w:color="auto"/>
            <w:bottom w:val="none" w:sz="0" w:space="0" w:color="auto"/>
            <w:right w:val="none" w:sz="0" w:space="0" w:color="auto"/>
          </w:divBdr>
        </w:div>
        <w:div w:id="680551166">
          <w:marLeft w:val="480"/>
          <w:marRight w:val="0"/>
          <w:marTop w:val="0"/>
          <w:marBottom w:val="0"/>
          <w:divBdr>
            <w:top w:val="none" w:sz="0" w:space="0" w:color="auto"/>
            <w:left w:val="none" w:sz="0" w:space="0" w:color="auto"/>
            <w:bottom w:val="none" w:sz="0" w:space="0" w:color="auto"/>
            <w:right w:val="none" w:sz="0" w:space="0" w:color="auto"/>
          </w:divBdr>
        </w:div>
        <w:div w:id="1229416209">
          <w:marLeft w:val="480"/>
          <w:marRight w:val="0"/>
          <w:marTop w:val="0"/>
          <w:marBottom w:val="0"/>
          <w:divBdr>
            <w:top w:val="none" w:sz="0" w:space="0" w:color="auto"/>
            <w:left w:val="none" w:sz="0" w:space="0" w:color="auto"/>
            <w:bottom w:val="none" w:sz="0" w:space="0" w:color="auto"/>
            <w:right w:val="none" w:sz="0" w:space="0" w:color="auto"/>
          </w:divBdr>
        </w:div>
        <w:div w:id="673150581">
          <w:marLeft w:val="480"/>
          <w:marRight w:val="0"/>
          <w:marTop w:val="0"/>
          <w:marBottom w:val="0"/>
          <w:divBdr>
            <w:top w:val="none" w:sz="0" w:space="0" w:color="auto"/>
            <w:left w:val="none" w:sz="0" w:space="0" w:color="auto"/>
            <w:bottom w:val="none" w:sz="0" w:space="0" w:color="auto"/>
            <w:right w:val="none" w:sz="0" w:space="0" w:color="auto"/>
          </w:divBdr>
        </w:div>
        <w:div w:id="240409087">
          <w:marLeft w:val="480"/>
          <w:marRight w:val="0"/>
          <w:marTop w:val="0"/>
          <w:marBottom w:val="0"/>
          <w:divBdr>
            <w:top w:val="none" w:sz="0" w:space="0" w:color="auto"/>
            <w:left w:val="none" w:sz="0" w:space="0" w:color="auto"/>
            <w:bottom w:val="none" w:sz="0" w:space="0" w:color="auto"/>
            <w:right w:val="none" w:sz="0" w:space="0" w:color="auto"/>
          </w:divBdr>
        </w:div>
        <w:div w:id="989671923">
          <w:marLeft w:val="480"/>
          <w:marRight w:val="0"/>
          <w:marTop w:val="0"/>
          <w:marBottom w:val="0"/>
          <w:divBdr>
            <w:top w:val="none" w:sz="0" w:space="0" w:color="auto"/>
            <w:left w:val="none" w:sz="0" w:space="0" w:color="auto"/>
            <w:bottom w:val="none" w:sz="0" w:space="0" w:color="auto"/>
            <w:right w:val="none" w:sz="0" w:space="0" w:color="auto"/>
          </w:divBdr>
        </w:div>
        <w:div w:id="1558782227">
          <w:marLeft w:val="480"/>
          <w:marRight w:val="0"/>
          <w:marTop w:val="0"/>
          <w:marBottom w:val="0"/>
          <w:divBdr>
            <w:top w:val="none" w:sz="0" w:space="0" w:color="auto"/>
            <w:left w:val="none" w:sz="0" w:space="0" w:color="auto"/>
            <w:bottom w:val="none" w:sz="0" w:space="0" w:color="auto"/>
            <w:right w:val="none" w:sz="0" w:space="0" w:color="auto"/>
          </w:divBdr>
        </w:div>
        <w:div w:id="1499224371">
          <w:marLeft w:val="480"/>
          <w:marRight w:val="0"/>
          <w:marTop w:val="0"/>
          <w:marBottom w:val="0"/>
          <w:divBdr>
            <w:top w:val="none" w:sz="0" w:space="0" w:color="auto"/>
            <w:left w:val="none" w:sz="0" w:space="0" w:color="auto"/>
            <w:bottom w:val="none" w:sz="0" w:space="0" w:color="auto"/>
            <w:right w:val="none" w:sz="0" w:space="0" w:color="auto"/>
          </w:divBdr>
        </w:div>
        <w:div w:id="713427053">
          <w:marLeft w:val="480"/>
          <w:marRight w:val="0"/>
          <w:marTop w:val="0"/>
          <w:marBottom w:val="0"/>
          <w:divBdr>
            <w:top w:val="none" w:sz="0" w:space="0" w:color="auto"/>
            <w:left w:val="none" w:sz="0" w:space="0" w:color="auto"/>
            <w:bottom w:val="none" w:sz="0" w:space="0" w:color="auto"/>
            <w:right w:val="none" w:sz="0" w:space="0" w:color="auto"/>
          </w:divBdr>
        </w:div>
        <w:div w:id="892077155">
          <w:marLeft w:val="480"/>
          <w:marRight w:val="0"/>
          <w:marTop w:val="0"/>
          <w:marBottom w:val="0"/>
          <w:divBdr>
            <w:top w:val="none" w:sz="0" w:space="0" w:color="auto"/>
            <w:left w:val="none" w:sz="0" w:space="0" w:color="auto"/>
            <w:bottom w:val="none" w:sz="0" w:space="0" w:color="auto"/>
            <w:right w:val="none" w:sz="0" w:space="0" w:color="auto"/>
          </w:divBdr>
        </w:div>
        <w:div w:id="1206717664">
          <w:marLeft w:val="480"/>
          <w:marRight w:val="0"/>
          <w:marTop w:val="0"/>
          <w:marBottom w:val="0"/>
          <w:divBdr>
            <w:top w:val="none" w:sz="0" w:space="0" w:color="auto"/>
            <w:left w:val="none" w:sz="0" w:space="0" w:color="auto"/>
            <w:bottom w:val="none" w:sz="0" w:space="0" w:color="auto"/>
            <w:right w:val="none" w:sz="0" w:space="0" w:color="auto"/>
          </w:divBdr>
        </w:div>
        <w:div w:id="1749888668">
          <w:marLeft w:val="480"/>
          <w:marRight w:val="0"/>
          <w:marTop w:val="0"/>
          <w:marBottom w:val="0"/>
          <w:divBdr>
            <w:top w:val="none" w:sz="0" w:space="0" w:color="auto"/>
            <w:left w:val="none" w:sz="0" w:space="0" w:color="auto"/>
            <w:bottom w:val="none" w:sz="0" w:space="0" w:color="auto"/>
            <w:right w:val="none" w:sz="0" w:space="0" w:color="auto"/>
          </w:divBdr>
        </w:div>
        <w:div w:id="591351438">
          <w:marLeft w:val="480"/>
          <w:marRight w:val="0"/>
          <w:marTop w:val="0"/>
          <w:marBottom w:val="0"/>
          <w:divBdr>
            <w:top w:val="none" w:sz="0" w:space="0" w:color="auto"/>
            <w:left w:val="none" w:sz="0" w:space="0" w:color="auto"/>
            <w:bottom w:val="none" w:sz="0" w:space="0" w:color="auto"/>
            <w:right w:val="none" w:sz="0" w:space="0" w:color="auto"/>
          </w:divBdr>
        </w:div>
        <w:div w:id="791753479">
          <w:marLeft w:val="480"/>
          <w:marRight w:val="0"/>
          <w:marTop w:val="0"/>
          <w:marBottom w:val="0"/>
          <w:divBdr>
            <w:top w:val="none" w:sz="0" w:space="0" w:color="auto"/>
            <w:left w:val="none" w:sz="0" w:space="0" w:color="auto"/>
            <w:bottom w:val="none" w:sz="0" w:space="0" w:color="auto"/>
            <w:right w:val="none" w:sz="0" w:space="0" w:color="auto"/>
          </w:divBdr>
        </w:div>
        <w:div w:id="725104260">
          <w:marLeft w:val="480"/>
          <w:marRight w:val="0"/>
          <w:marTop w:val="0"/>
          <w:marBottom w:val="0"/>
          <w:divBdr>
            <w:top w:val="none" w:sz="0" w:space="0" w:color="auto"/>
            <w:left w:val="none" w:sz="0" w:space="0" w:color="auto"/>
            <w:bottom w:val="none" w:sz="0" w:space="0" w:color="auto"/>
            <w:right w:val="none" w:sz="0" w:space="0" w:color="auto"/>
          </w:divBdr>
        </w:div>
        <w:div w:id="282347578">
          <w:marLeft w:val="480"/>
          <w:marRight w:val="0"/>
          <w:marTop w:val="0"/>
          <w:marBottom w:val="0"/>
          <w:divBdr>
            <w:top w:val="none" w:sz="0" w:space="0" w:color="auto"/>
            <w:left w:val="none" w:sz="0" w:space="0" w:color="auto"/>
            <w:bottom w:val="none" w:sz="0" w:space="0" w:color="auto"/>
            <w:right w:val="none" w:sz="0" w:space="0" w:color="auto"/>
          </w:divBdr>
        </w:div>
        <w:div w:id="1879850585">
          <w:marLeft w:val="480"/>
          <w:marRight w:val="0"/>
          <w:marTop w:val="0"/>
          <w:marBottom w:val="0"/>
          <w:divBdr>
            <w:top w:val="none" w:sz="0" w:space="0" w:color="auto"/>
            <w:left w:val="none" w:sz="0" w:space="0" w:color="auto"/>
            <w:bottom w:val="none" w:sz="0" w:space="0" w:color="auto"/>
            <w:right w:val="none" w:sz="0" w:space="0" w:color="auto"/>
          </w:divBdr>
        </w:div>
        <w:div w:id="2130975869">
          <w:marLeft w:val="480"/>
          <w:marRight w:val="0"/>
          <w:marTop w:val="0"/>
          <w:marBottom w:val="0"/>
          <w:divBdr>
            <w:top w:val="none" w:sz="0" w:space="0" w:color="auto"/>
            <w:left w:val="none" w:sz="0" w:space="0" w:color="auto"/>
            <w:bottom w:val="none" w:sz="0" w:space="0" w:color="auto"/>
            <w:right w:val="none" w:sz="0" w:space="0" w:color="auto"/>
          </w:divBdr>
        </w:div>
        <w:div w:id="1972709717">
          <w:marLeft w:val="480"/>
          <w:marRight w:val="0"/>
          <w:marTop w:val="0"/>
          <w:marBottom w:val="0"/>
          <w:divBdr>
            <w:top w:val="none" w:sz="0" w:space="0" w:color="auto"/>
            <w:left w:val="none" w:sz="0" w:space="0" w:color="auto"/>
            <w:bottom w:val="none" w:sz="0" w:space="0" w:color="auto"/>
            <w:right w:val="none" w:sz="0" w:space="0" w:color="auto"/>
          </w:divBdr>
        </w:div>
        <w:div w:id="1117456080">
          <w:marLeft w:val="480"/>
          <w:marRight w:val="0"/>
          <w:marTop w:val="0"/>
          <w:marBottom w:val="0"/>
          <w:divBdr>
            <w:top w:val="none" w:sz="0" w:space="0" w:color="auto"/>
            <w:left w:val="none" w:sz="0" w:space="0" w:color="auto"/>
            <w:bottom w:val="none" w:sz="0" w:space="0" w:color="auto"/>
            <w:right w:val="none" w:sz="0" w:space="0" w:color="auto"/>
          </w:divBdr>
        </w:div>
        <w:div w:id="1471707924">
          <w:marLeft w:val="480"/>
          <w:marRight w:val="0"/>
          <w:marTop w:val="0"/>
          <w:marBottom w:val="0"/>
          <w:divBdr>
            <w:top w:val="none" w:sz="0" w:space="0" w:color="auto"/>
            <w:left w:val="none" w:sz="0" w:space="0" w:color="auto"/>
            <w:bottom w:val="none" w:sz="0" w:space="0" w:color="auto"/>
            <w:right w:val="none" w:sz="0" w:space="0" w:color="auto"/>
          </w:divBdr>
        </w:div>
        <w:div w:id="1418139724">
          <w:marLeft w:val="480"/>
          <w:marRight w:val="0"/>
          <w:marTop w:val="0"/>
          <w:marBottom w:val="0"/>
          <w:divBdr>
            <w:top w:val="none" w:sz="0" w:space="0" w:color="auto"/>
            <w:left w:val="none" w:sz="0" w:space="0" w:color="auto"/>
            <w:bottom w:val="none" w:sz="0" w:space="0" w:color="auto"/>
            <w:right w:val="none" w:sz="0" w:space="0" w:color="auto"/>
          </w:divBdr>
        </w:div>
        <w:div w:id="729184002">
          <w:marLeft w:val="480"/>
          <w:marRight w:val="0"/>
          <w:marTop w:val="0"/>
          <w:marBottom w:val="0"/>
          <w:divBdr>
            <w:top w:val="none" w:sz="0" w:space="0" w:color="auto"/>
            <w:left w:val="none" w:sz="0" w:space="0" w:color="auto"/>
            <w:bottom w:val="none" w:sz="0" w:space="0" w:color="auto"/>
            <w:right w:val="none" w:sz="0" w:space="0" w:color="auto"/>
          </w:divBdr>
        </w:div>
        <w:div w:id="604384728">
          <w:marLeft w:val="480"/>
          <w:marRight w:val="0"/>
          <w:marTop w:val="0"/>
          <w:marBottom w:val="0"/>
          <w:divBdr>
            <w:top w:val="none" w:sz="0" w:space="0" w:color="auto"/>
            <w:left w:val="none" w:sz="0" w:space="0" w:color="auto"/>
            <w:bottom w:val="none" w:sz="0" w:space="0" w:color="auto"/>
            <w:right w:val="none" w:sz="0" w:space="0" w:color="auto"/>
          </w:divBdr>
        </w:div>
        <w:div w:id="1569727311">
          <w:marLeft w:val="480"/>
          <w:marRight w:val="0"/>
          <w:marTop w:val="0"/>
          <w:marBottom w:val="0"/>
          <w:divBdr>
            <w:top w:val="none" w:sz="0" w:space="0" w:color="auto"/>
            <w:left w:val="none" w:sz="0" w:space="0" w:color="auto"/>
            <w:bottom w:val="none" w:sz="0" w:space="0" w:color="auto"/>
            <w:right w:val="none" w:sz="0" w:space="0" w:color="auto"/>
          </w:divBdr>
        </w:div>
        <w:div w:id="308479392">
          <w:marLeft w:val="480"/>
          <w:marRight w:val="0"/>
          <w:marTop w:val="0"/>
          <w:marBottom w:val="0"/>
          <w:divBdr>
            <w:top w:val="none" w:sz="0" w:space="0" w:color="auto"/>
            <w:left w:val="none" w:sz="0" w:space="0" w:color="auto"/>
            <w:bottom w:val="none" w:sz="0" w:space="0" w:color="auto"/>
            <w:right w:val="none" w:sz="0" w:space="0" w:color="auto"/>
          </w:divBdr>
        </w:div>
        <w:div w:id="1285425473">
          <w:marLeft w:val="480"/>
          <w:marRight w:val="0"/>
          <w:marTop w:val="0"/>
          <w:marBottom w:val="0"/>
          <w:divBdr>
            <w:top w:val="none" w:sz="0" w:space="0" w:color="auto"/>
            <w:left w:val="none" w:sz="0" w:space="0" w:color="auto"/>
            <w:bottom w:val="none" w:sz="0" w:space="0" w:color="auto"/>
            <w:right w:val="none" w:sz="0" w:space="0" w:color="auto"/>
          </w:divBdr>
        </w:div>
        <w:div w:id="349258135">
          <w:marLeft w:val="480"/>
          <w:marRight w:val="0"/>
          <w:marTop w:val="0"/>
          <w:marBottom w:val="0"/>
          <w:divBdr>
            <w:top w:val="none" w:sz="0" w:space="0" w:color="auto"/>
            <w:left w:val="none" w:sz="0" w:space="0" w:color="auto"/>
            <w:bottom w:val="none" w:sz="0" w:space="0" w:color="auto"/>
            <w:right w:val="none" w:sz="0" w:space="0" w:color="auto"/>
          </w:divBdr>
        </w:div>
        <w:div w:id="1246916980">
          <w:marLeft w:val="480"/>
          <w:marRight w:val="0"/>
          <w:marTop w:val="0"/>
          <w:marBottom w:val="0"/>
          <w:divBdr>
            <w:top w:val="none" w:sz="0" w:space="0" w:color="auto"/>
            <w:left w:val="none" w:sz="0" w:space="0" w:color="auto"/>
            <w:bottom w:val="none" w:sz="0" w:space="0" w:color="auto"/>
            <w:right w:val="none" w:sz="0" w:space="0" w:color="auto"/>
          </w:divBdr>
        </w:div>
      </w:divsChild>
    </w:div>
    <w:div w:id="614168865">
      <w:bodyDiv w:val="1"/>
      <w:marLeft w:val="0"/>
      <w:marRight w:val="0"/>
      <w:marTop w:val="0"/>
      <w:marBottom w:val="0"/>
      <w:divBdr>
        <w:top w:val="none" w:sz="0" w:space="0" w:color="auto"/>
        <w:left w:val="none" w:sz="0" w:space="0" w:color="auto"/>
        <w:bottom w:val="none" w:sz="0" w:space="0" w:color="auto"/>
        <w:right w:val="none" w:sz="0" w:space="0" w:color="auto"/>
      </w:divBdr>
      <w:divsChild>
        <w:div w:id="1071930212">
          <w:marLeft w:val="640"/>
          <w:marRight w:val="0"/>
          <w:marTop w:val="0"/>
          <w:marBottom w:val="0"/>
          <w:divBdr>
            <w:top w:val="none" w:sz="0" w:space="0" w:color="auto"/>
            <w:left w:val="none" w:sz="0" w:space="0" w:color="auto"/>
            <w:bottom w:val="none" w:sz="0" w:space="0" w:color="auto"/>
            <w:right w:val="none" w:sz="0" w:space="0" w:color="auto"/>
          </w:divBdr>
        </w:div>
        <w:div w:id="1087386820">
          <w:marLeft w:val="640"/>
          <w:marRight w:val="0"/>
          <w:marTop w:val="0"/>
          <w:marBottom w:val="0"/>
          <w:divBdr>
            <w:top w:val="none" w:sz="0" w:space="0" w:color="auto"/>
            <w:left w:val="none" w:sz="0" w:space="0" w:color="auto"/>
            <w:bottom w:val="none" w:sz="0" w:space="0" w:color="auto"/>
            <w:right w:val="none" w:sz="0" w:space="0" w:color="auto"/>
          </w:divBdr>
        </w:div>
        <w:div w:id="1244146640">
          <w:marLeft w:val="640"/>
          <w:marRight w:val="0"/>
          <w:marTop w:val="0"/>
          <w:marBottom w:val="0"/>
          <w:divBdr>
            <w:top w:val="none" w:sz="0" w:space="0" w:color="auto"/>
            <w:left w:val="none" w:sz="0" w:space="0" w:color="auto"/>
            <w:bottom w:val="none" w:sz="0" w:space="0" w:color="auto"/>
            <w:right w:val="none" w:sz="0" w:space="0" w:color="auto"/>
          </w:divBdr>
        </w:div>
        <w:div w:id="1826241952">
          <w:marLeft w:val="640"/>
          <w:marRight w:val="0"/>
          <w:marTop w:val="0"/>
          <w:marBottom w:val="0"/>
          <w:divBdr>
            <w:top w:val="none" w:sz="0" w:space="0" w:color="auto"/>
            <w:left w:val="none" w:sz="0" w:space="0" w:color="auto"/>
            <w:bottom w:val="none" w:sz="0" w:space="0" w:color="auto"/>
            <w:right w:val="none" w:sz="0" w:space="0" w:color="auto"/>
          </w:divBdr>
        </w:div>
        <w:div w:id="992948883">
          <w:marLeft w:val="640"/>
          <w:marRight w:val="0"/>
          <w:marTop w:val="0"/>
          <w:marBottom w:val="0"/>
          <w:divBdr>
            <w:top w:val="none" w:sz="0" w:space="0" w:color="auto"/>
            <w:left w:val="none" w:sz="0" w:space="0" w:color="auto"/>
            <w:bottom w:val="none" w:sz="0" w:space="0" w:color="auto"/>
            <w:right w:val="none" w:sz="0" w:space="0" w:color="auto"/>
          </w:divBdr>
        </w:div>
        <w:div w:id="896744950">
          <w:marLeft w:val="640"/>
          <w:marRight w:val="0"/>
          <w:marTop w:val="0"/>
          <w:marBottom w:val="0"/>
          <w:divBdr>
            <w:top w:val="none" w:sz="0" w:space="0" w:color="auto"/>
            <w:left w:val="none" w:sz="0" w:space="0" w:color="auto"/>
            <w:bottom w:val="none" w:sz="0" w:space="0" w:color="auto"/>
            <w:right w:val="none" w:sz="0" w:space="0" w:color="auto"/>
          </w:divBdr>
        </w:div>
        <w:div w:id="582300184">
          <w:marLeft w:val="640"/>
          <w:marRight w:val="0"/>
          <w:marTop w:val="0"/>
          <w:marBottom w:val="0"/>
          <w:divBdr>
            <w:top w:val="none" w:sz="0" w:space="0" w:color="auto"/>
            <w:left w:val="none" w:sz="0" w:space="0" w:color="auto"/>
            <w:bottom w:val="none" w:sz="0" w:space="0" w:color="auto"/>
            <w:right w:val="none" w:sz="0" w:space="0" w:color="auto"/>
          </w:divBdr>
        </w:div>
        <w:div w:id="1712605431">
          <w:marLeft w:val="640"/>
          <w:marRight w:val="0"/>
          <w:marTop w:val="0"/>
          <w:marBottom w:val="0"/>
          <w:divBdr>
            <w:top w:val="none" w:sz="0" w:space="0" w:color="auto"/>
            <w:left w:val="none" w:sz="0" w:space="0" w:color="auto"/>
            <w:bottom w:val="none" w:sz="0" w:space="0" w:color="auto"/>
            <w:right w:val="none" w:sz="0" w:space="0" w:color="auto"/>
          </w:divBdr>
        </w:div>
        <w:div w:id="1317418617">
          <w:marLeft w:val="640"/>
          <w:marRight w:val="0"/>
          <w:marTop w:val="0"/>
          <w:marBottom w:val="0"/>
          <w:divBdr>
            <w:top w:val="none" w:sz="0" w:space="0" w:color="auto"/>
            <w:left w:val="none" w:sz="0" w:space="0" w:color="auto"/>
            <w:bottom w:val="none" w:sz="0" w:space="0" w:color="auto"/>
            <w:right w:val="none" w:sz="0" w:space="0" w:color="auto"/>
          </w:divBdr>
        </w:div>
        <w:div w:id="1203250298">
          <w:marLeft w:val="640"/>
          <w:marRight w:val="0"/>
          <w:marTop w:val="0"/>
          <w:marBottom w:val="0"/>
          <w:divBdr>
            <w:top w:val="none" w:sz="0" w:space="0" w:color="auto"/>
            <w:left w:val="none" w:sz="0" w:space="0" w:color="auto"/>
            <w:bottom w:val="none" w:sz="0" w:space="0" w:color="auto"/>
            <w:right w:val="none" w:sz="0" w:space="0" w:color="auto"/>
          </w:divBdr>
        </w:div>
        <w:div w:id="1595282991">
          <w:marLeft w:val="640"/>
          <w:marRight w:val="0"/>
          <w:marTop w:val="0"/>
          <w:marBottom w:val="0"/>
          <w:divBdr>
            <w:top w:val="none" w:sz="0" w:space="0" w:color="auto"/>
            <w:left w:val="none" w:sz="0" w:space="0" w:color="auto"/>
            <w:bottom w:val="none" w:sz="0" w:space="0" w:color="auto"/>
            <w:right w:val="none" w:sz="0" w:space="0" w:color="auto"/>
          </w:divBdr>
        </w:div>
        <w:div w:id="374277950">
          <w:marLeft w:val="640"/>
          <w:marRight w:val="0"/>
          <w:marTop w:val="0"/>
          <w:marBottom w:val="0"/>
          <w:divBdr>
            <w:top w:val="none" w:sz="0" w:space="0" w:color="auto"/>
            <w:left w:val="none" w:sz="0" w:space="0" w:color="auto"/>
            <w:bottom w:val="none" w:sz="0" w:space="0" w:color="auto"/>
            <w:right w:val="none" w:sz="0" w:space="0" w:color="auto"/>
          </w:divBdr>
        </w:div>
        <w:div w:id="1664310058">
          <w:marLeft w:val="640"/>
          <w:marRight w:val="0"/>
          <w:marTop w:val="0"/>
          <w:marBottom w:val="0"/>
          <w:divBdr>
            <w:top w:val="none" w:sz="0" w:space="0" w:color="auto"/>
            <w:left w:val="none" w:sz="0" w:space="0" w:color="auto"/>
            <w:bottom w:val="none" w:sz="0" w:space="0" w:color="auto"/>
            <w:right w:val="none" w:sz="0" w:space="0" w:color="auto"/>
          </w:divBdr>
        </w:div>
        <w:div w:id="1823153097">
          <w:marLeft w:val="640"/>
          <w:marRight w:val="0"/>
          <w:marTop w:val="0"/>
          <w:marBottom w:val="0"/>
          <w:divBdr>
            <w:top w:val="none" w:sz="0" w:space="0" w:color="auto"/>
            <w:left w:val="none" w:sz="0" w:space="0" w:color="auto"/>
            <w:bottom w:val="none" w:sz="0" w:space="0" w:color="auto"/>
            <w:right w:val="none" w:sz="0" w:space="0" w:color="auto"/>
          </w:divBdr>
        </w:div>
        <w:div w:id="2053268818">
          <w:marLeft w:val="640"/>
          <w:marRight w:val="0"/>
          <w:marTop w:val="0"/>
          <w:marBottom w:val="0"/>
          <w:divBdr>
            <w:top w:val="none" w:sz="0" w:space="0" w:color="auto"/>
            <w:left w:val="none" w:sz="0" w:space="0" w:color="auto"/>
            <w:bottom w:val="none" w:sz="0" w:space="0" w:color="auto"/>
            <w:right w:val="none" w:sz="0" w:space="0" w:color="auto"/>
          </w:divBdr>
        </w:div>
        <w:div w:id="743380356">
          <w:marLeft w:val="640"/>
          <w:marRight w:val="0"/>
          <w:marTop w:val="0"/>
          <w:marBottom w:val="0"/>
          <w:divBdr>
            <w:top w:val="none" w:sz="0" w:space="0" w:color="auto"/>
            <w:left w:val="none" w:sz="0" w:space="0" w:color="auto"/>
            <w:bottom w:val="none" w:sz="0" w:space="0" w:color="auto"/>
            <w:right w:val="none" w:sz="0" w:space="0" w:color="auto"/>
          </w:divBdr>
        </w:div>
        <w:div w:id="1980386">
          <w:marLeft w:val="640"/>
          <w:marRight w:val="0"/>
          <w:marTop w:val="0"/>
          <w:marBottom w:val="0"/>
          <w:divBdr>
            <w:top w:val="none" w:sz="0" w:space="0" w:color="auto"/>
            <w:left w:val="none" w:sz="0" w:space="0" w:color="auto"/>
            <w:bottom w:val="none" w:sz="0" w:space="0" w:color="auto"/>
            <w:right w:val="none" w:sz="0" w:space="0" w:color="auto"/>
          </w:divBdr>
        </w:div>
        <w:div w:id="46757151">
          <w:marLeft w:val="640"/>
          <w:marRight w:val="0"/>
          <w:marTop w:val="0"/>
          <w:marBottom w:val="0"/>
          <w:divBdr>
            <w:top w:val="none" w:sz="0" w:space="0" w:color="auto"/>
            <w:left w:val="none" w:sz="0" w:space="0" w:color="auto"/>
            <w:bottom w:val="none" w:sz="0" w:space="0" w:color="auto"/>
            <w:right w:val="none" w:sz="0" w:space="0" w:color="auto"/>
          </w:divBdr>
        </w:div>
        <w:div w:id="1445348528">
          <w:marLeft w:val="640"/>
          <w:marRight w:val="0"/>
          <w:marTop w:val="0"/>
          <w:marBottom w:val="0"/>
          <w:divBdr>
            <w:top w:val="none" w:sz="0" w:space="0" w:color="auto"/>
            <w:left w:val="none" w:sz="0" w:space="0" w:color="auto"/>
            <w:bottom w:val="none" w:sz="0" w:space="0" w:color="auto"/>
            <w:right w:val="none" w:sz="0" w:space="0" w:color="auto"/>
          </w:divBdr>
        </w:div>
        <w:div w:id="718672592">
          <w:marLeft w:val="640"/>
          <w:marRight w:val="0"/>
          <w:marTop w:val="0"/>
          <w:marBottom w:val="0"/>
          <w:divBdr>
            <w:top w:val="none" w:sz="0" w:space="0" w:color="auto"/>
            <w:left w:val="none" w:sz="0" w:space="0" w:color="auto"/>
            <w:bottom w:val="none" w:sz="0" w:space="0" w:color="auto"/>
            <w:right w:val="none" w:sz="0" w:space="0" w:color="auto"/>
          </w:divBdr>
        </w:div>
        <w:div w:id="1256129439">
          <w:marLeft w:val="640"/>
          <w:marRight w:val="0"/>
          <w:marTop w:val="0"/>
          <w:marBottom w:val="0"/>
          <w:divBdr>
            <w:top w:val="none" w:sz="0" w:space="0" w:color="auto"/>
            <w:left w:val="none" w:sz="0" w:space="0" w:color="auto"/>
            <w:bottom w:val="none" w:sz="0" w:space="0" w:color="auto"/>
            <w:right w:val="none" w:sz="0" w:space="0" w:color="auto"/>
          </w:divBdr>
        </w:div>
        <w:div w:id="1898128872">
          <w:marLeft w:val="640"/>
          <w:marRight w:val="0"/>
          <w:marTop w:val="0"/>
          <w:marBottom w:val="0"/>
          <w:divBdr>
            <w:top w:val="none" w:sz="0" w:space="0" w:color="auto"/>
            <w:left w:val="none" w:sz="0" w:space="0" w:color="auto"/>
            <w:bottom w:val="none" w:sz="0" w:space="0" w:color="auto"/>
            <w:right w:val="none" w:sz="0" w:space="0" w:color="auto"/>
          </w:divBdr>
        </w:div>
        <w:div w:id="1405836431">
          <w:marLeft w:val="640"/>
          <w:marRight w:val="0"/>
          <w:marTop w:val="0"/>
          <w:marBottom w:val="0"/>
          <w:divBdr>
            <w:top w:val="none" w:sz="0" w:space="0" w:color="auto"/>
            <w:left w:val="none" w:sz="0" w:space="0" w:color="auto"/>
            <w:bottom w:val="none" w:sz="0" w:space="0" w:color="auto"/>
            <w:right w:val="none" w:sz="0" w:space="0" w:color="auto"/>
          </w:divBdr>
        </w:div>
        <w:div w:id="154689227">
          <w:marLeft w:val="640"/>
          <w:marRight w:val="0"/>
          <w:marTop w:val="0"/>
          <w:marBottom w:val="0"/>
          <w:divBdr>
            <w:top w:val="none" w:sz="0" w:space="0" w:color="auto"/>
            <w:left w:val="none" w:sz="0" w:space="0" w:color="auto"/>
            <w:bottom w:val="none" w:sz="0" w:space="0" w:color="auto"/>
            <w:right w:val="none" w:sz="0" w:space="0" w:color="auto"/>
          </w:divBdr>
        </w:div>
        <w:div w:id="1184899544">
          <w:marLeft w:val="640"/>
          <w:marRight w:val="0"/>
          <w:marTop w:val="0"/>
          <w:marBottom w:val="0"/>
          <w:divBdr>
            <w:top w:val="none" w:sz="0" w:space="0" w:color="auto"/>
            <w:left w:val="none" w:sz="0" w:space="0" w:color="auto"/>
            <w:bottom w:val="none" w:sz="0" w:space="0" w:color="auto"/>
            <w:right w:val="none" w:sz="0" w:space="0" w:color="auto"/>
          </w:divBdr>
        </w:div>
        <w:div w:id="1796605889">
          <w:marLeft w:val="640"/>
          <w:marRight w:val="0"/>
          <w:marTop w:val="0"/>
          <w:marBottom w:val="0"/>
          <w:divBdr>
            <w:top w:val="none" w:sz="0" w:space="0" w:color="auto"/>
            <w:left w:val="none" w:sz="0" w:space="0" w:color="auto"/>
            <w:bottom w:val="none" w:sz="0" w:space="0" w:color="auto"/>
            <w:right w:val="none" w:sz="0" w:space="0" w:color="auto"/>
          </w:divBdr>
        </w:div>
        <w:div w:id="1901790583">
          <w:marLeft w:val="640"/>
          <w:marRight w:val="0"/>
          <w:marTop w:val="0"/>
          <w:marBottom w:val="0"/>
          <w:divBdr>
            <w:top w:val="none" w:sz="0" w:space="0" w:color="auto"/>
            <w:left w:val="none" w:sz="0" w:space="0" w:color="auto"/>
            <w:bottom w:val="none" w:sz="0" w:space="0" w:color="auto"/>
            <w:right w:val="none" w:sz="0" w:space="0" w:color="auto"/>
          </w:divBdr>
        </w:div>
        <w:div w:id="851996040">
          <w:marLeft w:val="640"/>
          <w:marRight w:val="0"/>
          <w:marTop w:val="0"/>
          <w:marBottom w:val="0"/>
          <w:divBdr>
            <w:top w:val="none" w:sz="0" w:space="0" w:color="auto"/>
            <w:left w:val="none" w:sz="0" w:space="0" w:color="auto"/>
            <w:bottom w:val="none" w:sz="0" w:space="0" w:color="auto"/>
            <w:right w:val="none" w:sz="0" w:space="0" w:color="auto"/>
          </w:divBdr>
        </w:div>
        <w:div w:id="267201066">
          <w:marLeft w:val="640"/>
          <w:marRight w:val="0"/>
          <w:marTop w:val="0"/>
          <w:marBottom w:val="0"/>
          <w:divBdr>
            <w:top w:val="none" w:sz="0" w:space="0" w:color="auto"/>
            <w:left w:val="none" w:sz="0" w:space="0" w:color="auto"/>
            <w:bottom w:val="none" w:sz="0" w:space="0" w:color="auto"/>
            <w:right w:val="none" w:sz="0" w:space="0" w:color="auto"/>
          </w:divBdr>
        </w:div>
        <w:div w:id="542442377">
          <w:marLeft w:val="640"/>
          <w:marRight w:val="0"/>
          <w:marTop w:val="0"/>
          <w:marBottom w:val="0"/>
          <w:divBdr>
            <w:top w:val="none" w:sz="0" w:space="0" w:color="auto"/>
            <w:left w:val="none" w:sz="0" w:space="0" w:color="auto"/>
            <w:bottom w:val="none" w:sz="0" w:space="0" w:color="auto"/>
            <w:right w:val="none" w:sz="0" w:space="0" w:color="auto"/>
          </w:divBdr>
        </w:div>
        <w:div w:id="936643532">
          <w:marLeft w:val="640"/>
          <w:marRight w:val="0"/>
          <w:marTop w:val="0"/>
          <w:marBottom w:val="0"/>
          <w:divBdr>
            <w:top w:val="none" w:sz="0" w:space="0" w:color="auto"/>
            <w:left w:val="none" w:sz="0" w:space="0" w:color="auto"/>
            <w:bottom w:val="none" w:sz="0" w:space="0" w:color="auto"/>
            <w:right w:val="none" w:sz="0" w:space="0" w:color="auto"/>
          </w:divBdr>
        </w:div>
      </w:divsChild>
    </w:div>
    <w:div w:id="614335012">
      <w:bodyDiv w:val="1"/>
      <w:marLeft w:val="0"/>
      <w:marRight w:val="0"/>
      <w:marTop w:val="0"/>
      <w:marBottom w:val="0"/>
      <w:divBdr>
        <w:top w:val="none" w:sz="0" w:space="0" w:color="auto"/>
        <w:left w:val="none" w:sz="0" w:space="0" w:color="auto"/>
        <w:bottom w:val="none" w:sz="0" w:space="0" w:color="auto"/>
        <w:right w:val="none" w:sz="0" w:space="0" w:color="auto"/>
      </w:divBdr>
    </w:div>
    <w:div w:id="615674878">
      <w:bodyDiv w:val="1"/>
      <w:marLeft w:val="0"/>
      <w:marRight w:val="0"/>
      <w:marTop w:val="0"/>
      <w:marBottom w:val="0"/>
      <w:divBdr>
        <w:top w:val="none" w:sz="0" w:space="0" w:color="auto"/>
        <w:left w:val="none" w:sz="0" w:space="0" w:color="auto"/>
        <w:bottom w:val="none" w:sz="0" w:space="0" w:color="auto"/>
        <w:right w:val="none" w:sz="0" w:space="0" w:color="auto"/>
      </w:divBdr>
    </w:div>
    <w:div w:id="615791612">
      <w:bodyDiv w:val="1"/>
      <w:marLeft w:val="0"/>
      <w:marRight w:val="0"/>
      <w:marTop w:val="0"/>
      <w:marBottom w:val="0"/>
      <w:divBdr>
        <w:top w:val="none" w:sz="0" w:space="0" w:color="auto"/>
        <w:left w:val="none" w:sz="0" w:space="0" w:color="auto"/>
        <w:bottom w:val="none" w:sz="0" w:space="0" w:color="auto"/>
        <w:right w:val="none" w:sz="0" w:space="0" w:color="auto"/>
      </w:divBdr>
    </w:div>
    <w:div w:id="616302453">
      <w:bodyDiv w:val="1"/>
      <w:marLeft w:val="0"/>
      <w:marRight w:val="0"/>
      <w:marTop w:val="0"/>
      <w:marBottom w:val="0"/>
      <w:divBdr>
        <w:top w:val="none" w:sz="0" w:space="0" w:color="auto"/>
        <w:left w:val="none" w:sz="0" w:space="0" w:color="auto"/>
        <w:bottom w:val="none" w:sz="0" w:space="0" w:color="auto"/>
        <w:right w:val="none" w:sz="0" w:space="0" w:color="auto"/>
      </w:divBdr>
    </w:div>
    <w:div w:id="616562927">
      <w:bodyDiv w:val="1"/>
      <w:marLeft w:val="0"/>
      <w:marRight w:val="0"/>
      <w:marTop w:val="0"/>
      <w:marBottom w:val="0"/>
      <w:divBdr>
        <w:top w:val="none" w:sz="0" w:space="0" w:color="auto"/>
        <w:left w:val="none" w:sz="0" w:space="0" w:color="auto"/>
        <w:bottom w:val="none" w:sz="0" w:space="0" w:color="auto"/>
        <w:right w:val="none" w:sz="0" w:space="0" w:color="auto"/>
      </w:divBdr>
    </w:div>
    <w:div w:id="617296078">
      <w:bodyDiv w:val="1"/>
      <w:marLeft w:val="0"/>
      <w:marRight w:val="0"/>
      <w:marTop w:val="0"/>
      <w:marBottom w:val="0"/>
      <w:divBdr>
        <w:top w:val="none" w:sz="0" w:space="0" w:color="auto"/>
        <w:left w:val="none" w:sz="0" w:space="0" w:color="auto"/>
        <w:bottom w:val="none" w:sz="0" w:space="0" w:color="auto"/>
        <w:right w:val="none" w:sz="0" w:space="0" w:color="auto"/>
      </w:divBdr>
    </w:div>
    <w:div w:id="618800256">
      <w:bodyDiv w:val="1"/>
      <w:marLeft w:val="0"/>
      <w:marRight w:val="0"/>
      <w:marTop w:val="0"/>
      <w:marBottom w:val="0"/>
      <w:divBdr>
        <w:top w:val="none" w:sz="0" w:space="0" w:color="auto"/>
        <w:left w:val="none" w:sz="0" w:space="0" w:color="auto"/>
        <w:bottom w:val="none" w:sz="0" w:space="0" w:color="auto"/>
        <w:right w:val="none" w:sz="0" w:space="0" w:color="auto"/>
      </w:divBdr>
      <w:divsChild>
        <w:div w:id="285812769">
          <w:marLeft w:val="480"/>
          <w:marRight w:val="0"/>
          <w:marTop w:val="0"/>
          <w:marBottom w:val="0"/>
          <w:divBdr>
            <w:top w:val="none" w:sz="0" w:space="0" w:color="auto"/>
            <w:left w:val="none" w:sz="0" w:space="0" w:color="auto"/>
            <w:bottom w:val="none" w:sz="0" w:space="0" w:color="auto"/>
            <w:right w:val="none" w:sz="0" w:space="0" w:color="auto"/>
          </w:divBdr>
        </w:div>
        <w:div w:id="2128769528">
          <w:marLeft w:val="480"/>
          <w:marRight w:val="0"/>
          <w:marTop w:val="0"/>
          <w:marBottom w:val="0"/>
          <w:divBdr>
            <w:top w:val="none" w:sz="0" w:space="0" w:color="auto"/>
            <w:left w:val="none" w:sz="0" w:space="0" w:color="auto"/>
            <w:bottom w:val="none" w:sz="0" w:space="0" w:color="auto"/>
            <w:right w:val="none" w:sz="0" w:space="0" w:color="auto"/>
          </w:divBdr>
        </w:div>
        <w:div w:id="1649704171">
          <w:marLeft w:val="480"/>
          <w:marRight w:val="0"/>
          <w:marTop w:val="0"/>
          <w:marBottom w:val="0"/>
          <w:divBdr>
            <w:top w:val="none" w:sz="0" w:space="0" w:color="auto"/>
            <w:left w:val="none" w:sz="0" w:space="0" w:color="auto"/>
            <w:bottom w:val="none" w:sz="0" w:space="0" w:color="auto"/>
            <w:right w:val="none" w:sz="0" w:space="0" w:color="auto"/>
          </w:divBdr>
        </w:div>
        <w:div w:id="1966429379">
          <w:marLeft w:val="480"/>
          <w:marRight w:val="0"/>
          <w:marTop w:val="0"/>
          <w:marBottom w:val="0"/>
          <w:divBdr>
            <w:top w:val="none" w:sz="0" w:space="0" w:color="auto"/>
            <w:left w:val="none" w:sz="0" w:space="0" w:color="auto"/>
            <w:bottom w:val="none" w:sz="0" w:space="0" w:color="auto"/>
            <w:right w:val="none" w:sz="0" w:space="0" w:color="auto"/>
          </w:divBdr>
        </w:div>
        <w:div w:id="1341202161">
          <w:marLeft w:val="480"/>
          <w:marRight w:val="0"/>
          <w:marTop w:val="0"/>
          <w:marBottom w:val="0"/>
          <w:divBdr>
            <w:top w:val="none" w:sz="0" w:space="0" w:color="auto"/>
            <w:left w:val="none" w:sz="0" w:space="0" w:color="auto"/>
            <w:bottom w:val="none" w:sz="0" w:space="0" w:color="auto"/>
            <w:right w:val="none" w:sz="0" w:space="0" w:color="auto"/>
          </w:divBdr>
        </w:div>
        <w:div w:id="644355843">
          <w:marLeft w:val="480"/>
          <w:marRight w:val="0"/>
          <w:marTop w:val="0"/>
          <w:marBottom w:val="0"/>
          <w:divBdr>
            <w:top w:val="none" w:sz="0" w:space="0" w:color="auto"/>
            <w:left w:val="none" w:sz="0" w:space="0" w:color="auto"/>
            <w:bottom w:val="none" w:sz="0" w:space="0" w:color="auto"/>
            <w:right w:val="none" w:sz="0" w:space="0" w:color="auto"/>
          </w:divBdr>
        </w:div>
        <w:div w:id="1272512821">
          <w:marLeft w:val="480"/>
          <w:marRight w:val="0"/>
          <w:marTop w:val="0"/>
          <w:marBottom w:val="0"/>
          <w:divBdr>
            <w:top w:val="none" w:sz="0" w:space="0" w:color="auto"/>
            <w:left w:val="none" w:sz="0" w:space="0" w:color="auto"/>
            <w:bottom w:val="none" w:sz="0" w:space="0" w:color="auto"/>
            <w:right w:val="none" w:sz="0" w:space="0" w:color="auto"/>
          </w:divBdr>
        </w:div>
        <w:div w:id="1321037408">
          <w:marLeft w:val="480"/>
          <w:marRight w:val="0"/>
          <w:marTop w:val="0"/>
          <w:marBottom w:val="0"/>
          <w:divBdr>
            <w:top w:val="none" w:sz="0" w:space="0" w:color="auto"/>
            <w:left w:val="none" w:sz="0" w:space="0" w:color="auto"/>
            <w:bottom w:val="none" w:sz="0" w:space="0" w:color="auto"/>
            <w:right w:val="none" w:sz="0" w:space="0" w:color="auto"/>
          </w:divBdr>
        </w:div>
        <w:div w:id="1904607882">
          <w:marLeft w:val="480"/>
          <w:marRight w:val="0"/>
          <w:marTop w:val="0"/>
          <w:marBottom w:val="0"/>
          <w:divBdr>
            <w:top w:val="none" w:sz="0" w:space="0" w:color="auto"/>
            <w:left w:val="none" w:sz="0" w:space="0" w:color="auto"/>
            <w:bottom w:val="none" w:sz="0" w:space="0" w:color="auto"/>
            <w:right w:val="none" w:sz="0" w:space="0" w:color="auto"/>
          </w:divBdr>
        </w:div>
        <w:div w:id="1772429401">
          <w:marLeft w:val="480"/>
          <w:marRight w:val="0"/>
          <w:marTop w:val="0"/>
          <w:marBottom w:val="0"/>
          <w:divBdr>
            <w:top w:val="none" w:sz="0" w:space="0" w:color="auto"/>
            <w:left w:val="none" w:sz="0" w:space="0" w:color="auto"/>
            <w:bottom w:val="none" w:sz="0" w:space="0" w:color="auto"/>
            <w:right w:val="none" w:sz="0" w:space="0" w:color="auto"/>
          </w:divBdr>
        </w:div>
        <w:div w:id="2081637026">
          <w:marLeft w:val="480"/>
          <w:marRight w:val="0"/>
          <w:marTop w:val="0"/>
          <w:marBottom w:val="0"/>
          <w:divBdr>
            <w:top w:val="none" w:sz="0" w:space="0" w:color="auto"/>
            <w:left w:val="none" w:sz="0" w:space="0" w:color="auto"/>
            <w:bottom w:val="none" w:sz="0" w:space="0" w:color="auto"/>
            <w:right w:val="none" w:sz="0" w:space="0" w:color="auto"/>
          </w:divBdr>
        </w:div>
        <w:div w:id="1729986536">
          <w:marLeft w:val="480"/>
          <w:marRight w:val="0"/>
          <w:marTop w:val="0"/>
          <w:marBottom w:val="0"/>
          <w:divBdr>
            <w:top w:val="none" w:sz="0" w:space="0" w:color="auto"/>
            <w:left w:val="none" w:sz="0" w:space="0" w:color="auto"/>
            <w:bottom w:val="none" w:sz="0" w:space="0" w:color="auto"/>
            <w:right w:val="none" w:sz="0" w:space="0" w:color="auto"/>
          </w:divBdr>
        </w:div>
        <w:div w:id="365523699">
          <w:marLeft w:val="480"/>
          <w:marRight w:val="0"/>
          <w:marTop w:val="0"/>
          <w:marBottom w:val="0"/>
          <w:divBdr>
            <w:top w:val="none" w:sz="0" w:space="0" w:color="auto"/>
            <w:left w:val="none" w:sz="0" w:space="0" w:color="auto"/>
            <w:bottom w:val="none" w:sz="0" w:space="0" w:color="auto"/>
            <w:right w:val="none" w:sz="0" w:space="0" w:color="auto"/>
          </w:divBdr>
        </w:div>
        <w:div w:id="255790836">
          <w:marLeft w:val="480"/>
          <w:marRight w:val="0"/>
          <w:marTop w:val="0"/>
          <w:marBottom w:val="0"/>
          <w:divBdr>
            <w:top w:val="none" w:sz="0" w:space="0" w:color="auto"/>
            <w:left w:val="none" w:sz="0" w:space="0" w:color="auto"/>
            <w:bottom w:val="none" w:sz="0" w:space="0" w:color="auto"/>
            <w:right w:val="none" w:sz="0" w:space="0" w:color="auto"/>
          </w:divBdr>
        </w:div>
        <w:div w:id="883056043">
          <w:marLeft w:val="480"/>
          <w:marRight w:val="0"/>
          <w:marTop w:val="0"/>
          <w:marBottom w:val="0"/>
          <w:divBdr>
            <w:top w:val="none" w:sz="0" w:space="0" w:color="auto"/>
            <w:left w:val="none" w:sz="0" w:space="0" w:color="auto"/>
            <w:bottom w:val="none" w:sz="0" w:space="0" w:color="auto"/>
            <w:right w:val="none" w:sz="0" w:space="0" w:color="auto"/>
          </w:divBdr>
        </w:div>
        <w:div w:id="180045643">
          <w:marLeft w:val="480"/>
          <w:marRight w:val="0"/>
          <w:marTop w:val="0"/>
          <w:marBottom w:val="0"/>
          <w:divBdr>
            <w:top w:val="none" w:sz="0" w:space="0" w:color="auto"/>
            <w:left w:val="none" w:sz="0" w:space="0" w:color="auto"/>
            <w:bottom w:val="none" w:sz="0" w:space="0" w:color="auto"/>
            <w:right w:val="none" w:sz="0" w:space="0" w:color="auto"/>
          </w:divBdr>
        </w:div>
        <w:div w:id="494299656">
          <w:marLeft w:val="480"/>
          <w:marRight w:val="0"/>
          <w:marTop w:val="0"/>
          <w:marBottom w:val="0"/>
          <w:divBdr>
            <w:top w:val="none" w:sz="0" w:space="0" w:color="auto"/>
            <w:left w:val="none" w:sz="0" w:space="0" w:color="auto"/>
            <w:bottom w:val="none" w:sz="0" w:space="0" w:color="auto"/>
            <w:right w:val="none" w:sz="0" w:space="0" w:color="auto"/>
          </w:divBdr>
        </w:div>
        <w:div w:id="1556970437">
          <w:marLeft w:val="480"/>
          <w:marRight w:val="0"/>
          <w:marTop w:val="0"/>
          <w:marBottom w:val="0"/>
          <w:divBdr>
            <w:top w:val="none" w:sz="0" w:space="0" w:color="auto"/>
            <w:left w:val="none" w:sz="0" w:space="0" w:color="auto"/>
            <w:bottom w:val="none" w:sz="0" w:space="0" w:color="auto"/>
            <w:right w:val="none" w:sz="0" w:space="0" w:color="auto"/>
          </w:divBdr>
        </w:div>
        <w:div w:id="1789201302">
          <w:marLeft w:val="480"/>
          <w:marRight w:val="0"/>
          <w:marTop w:val="0"/>
          <w:marBottom w:val="0"/>
          <w:divBdr>
            <w:top w:val="none" w:sz="0" w:space="0" w:color="auto"/>
            <w:left w:val="none" w:sz="0" w:space="0" w:color="auto"/>
            <w:bottom w:val="none" w:sz="0" w:space="0" w:color="auto"/>
            <w:right w:val="none" w:sz="0" w:space="0" w:color="auto"/>
          </w:divBdr>
        </w:div>
        <w:div w:id="158428729">
          <w:marLeft w:val="480"/>
          <w:marRight w:val="0"/>
          <w:marTop w:val="0"/>
          <w:marBottom w:val="0"/>
          <w:divBdr>
            <w:top w:val="none" w:sz="0" w:space="0" w:color="auto"/>
            <w:left w:val="none" w:sz="0" w:space="0" w:color="auto"/>
            <w:bottom w:val="none" w:sz="0" w:space="0" w:color="auto"/>
            <w:right w:val="none" w:sz="0" w:space="0" w:color="auto"/>
          </w:divBdr>
        </w:div>
        <w:div w:id="862325142">
          <w:marLeft w:val="480"/>
          <w:marRight w:val="0"/>
          <w:marTop w:val="0"/>
          <w:marBottom w:val="0"/>
          <w:divBdr>
            <w:top w:val="none" w:sz="0" w:space="0" w:color="auto"/>
            <w:left w:val="none" w:sz="0" w:space="0" w:color="auto"/>
            <w:bottom w:val="none" w:sz="0" w:space="0" w:color="auto"/>
            <w:right w:val="none" w:sz="0" w:space="0" w:color="auto"/>
          </w:divBdr>
        </w:div>
        <w:div w:id="1128352576">
          <w:marLeft w:val="480"/>
          <w:marRight w:val="0"/>
          <w:marTop w:val="0"/>
          <w:marBottom w:val="0"/>
          <w:divBdr>
            <w:top w:val="none" w:sz="0" w:space="0" w:color="auto"/>
            <w:left w:val="none" w:sz="0" w:space="0" w:color="auto"/>
            <w:bottom w:val="none" w:sz="0" w:space="0" w:color="auto"/>
            <w:right w:val="none" w:sz="0" w:space="0" w:color="auto"/>
          </w:divBdr>
        </w:div>
        <w:div w:id="2145852983">
          <w:marLeft w:val="480"/>
          <w:marRight w:val="0"/>
          <w:marTop w:val="0"/>
          <w:marBottom w:val="0"/>
          <w:divBdr>
            <w:top w:val="none" w:sz="0" w:space="0" w:color="auto"/>
            <w:left w:val="none" w:sz="0" w:space="0" w:color="auto"/>
            <w:bottom w:val="none" w:sz="0" w:space="0" w:color="auto"/>
            <w:right w:val="none" w:sz="0" w:space="0" w:color="auto"/>
          </w:divBdr>
        </w:div>
        <w:div w:id="566451061">
          <w:marLeft w:val="480"/>
          <w:marRight w:val="0"/>
          <w:marTop w:val="0"/>
          <w:marBottom w:val="0"/>
          <w:divBdr>
            <w:top w:val="none" w:sz="0" w:space="0" w:color="auto"/>
            <w:left w:val="none" w:sz="0" w:space="0" w:color="auto"/>
            <w:bottom w:val="none" w:sz="0" w:space="0" w:color="auto"/>
            <w:right w:val="none" w:sz="0" w:space="0" w:color="auto"/>
          </w:divBdr>
        </w:div>
        <w:div w:id="861213716">
          <w:marLeft w:val="480"/>
          <w:marRight w:val="0"/>
          <w:marTop w:val="0"/>
          <w:marBottom w:val="0"/>
          <w:divBdr>
            <w:top w:val="none" w:sz="0" w:space="0" w:color="auto"/>
            <w:left w:val="none" w:sz="0" w:space="0" w:color="auto"/>
            <w:bottom w:val="none" w:sz="0" w:space="0" w:color="auto"/>
            <w:right w:val="none" w:sz="0" w:space="0" w:color="auto"/>
          </w:divBdr>
        </w:div>
        <w:div w:id="1259676810">
          <w:marLeft w:val="480"/>
          <w:marRight w:val="0"/>
          <w:marTop w:val="0"/>
          <w:marBottom w:val="0"/>
          <w:divBdr>
            <w:top w:val="none" w:sz="0" w:space="0" w:color="auto"/>
            <w:left w:val="none" w:sz="0" w:space="0" w:color="auto"/>
            <w:bottom w:val="none" w:sz="0" w:space="0" w:color="auto"/>
            <w:right w:val="none" w:sz="0" w:space="0" w:color="auto"/>
          </w:divBdr>
        </w:div>
        <w:div w:id="1727751455">
          <w:marLeft w:val="480"/>
          <w:marRight w:val="0"/>
          <w:marTop w:val="0"/>
          <w:marBottom w:val="0"/>
          <w:divBdr>
            <w:top w:val="none" w:sz="0" w:space="0" w:color="auto"/>
            <w:left w:val="none" w:sz="0" w:space="0" w:color="auto"/>
            <w:bottom w:val="none" w:sz="0" w:space="0" w:color="auto"/>
            <w:right w:val="none" w:sz="0" w:space="0" w:color="auto"/>
          </w:divBdr>
        </w:div>
        <w:div w:id="189226853">
          <w:marLeft w:val="480"/>
          <w:marRight w:val="0"/>
          <w:marTop w:val="0"/>
          <w:marBottom w:val="0"/>
          <w:divBdr>
            <w:top w:val="none" w:sz="0" w:space="0" w:color="auto"/>
            <w:left w:val="none" w:sz="0" w:space="0" w:color="auto"/>
            <w:bottom w:val="none" w:sz="0" w:space="0" w:color="auto"/>
            <w:right w:val="none" w:sz="0" w:space="0" w:color="auto"/>
          </w:divBdr>
        </w:div>
        <w:div w:id="1351640036">
          <w:marLeft w:val="480"/>
          <w:marRight w:val="0"/>
          <w:marTop w:val="0"/>
          <w:marBottom w:val="0"/>
          <w:divBdr>
            <w:top w:val="none" w:sz="0" w:space="0" w:color="auto"/>
            <w:left w:val="none" w:sz="0" w:space="0" w:color="auto"/>
            <w:bottom w:val="none" w:sz="0" w:space="0" w:color="auto"/>
            <w:right w:val="none" w:sz="0" w:space="0" w:color="auto"/>
          </w:divBdr>
        </w:div>
        <w:div w:id="1303466481">
          <w:marLeft w:val="480"/>
          <w:marRight w:val="0"/>
          <w:marTop w:val="0"/>
          <w:marBottom w:val="0"/>
          <w:divBdr>
            <w:top w:val="none" w:sz="0" w:space="0" w:color="auto"/>
            <w:left w:val="none" w:sz="0" w:space="0" w:color="auto"/>
            <w:bottom w:val="none" w:sz="0" w:space="0" w:color="auto"/>
            <w:right w:val="none" w:sz="0" w:space="0" w:color="auto"/>
          </w:divBdr>
        </w:div>
        <w:div w:id="584463796">
          <w:marLeft w:val="480"/>
          <w:marRight w:val="0"/>
          <w:marTop w:val="0"/>
          <w:marBottom w:val="0"/>
          <w:divBdr>
            <w:top w:val="none" w:sz="0" w:space="0" w:color="auto"/>
            <w:left w:val="none" w:sz="0" w:space="0" w:color="auto"/>
            <w:bottom w:val="none" w:sz="0" w:space="0" w:color="auto"/>
            <w:right w:val="none" w:sz="0" w:space="0" w:color="auto"/>
          </w:divBdr>
        </w:div>
        <w:div w:id="1277062345">
          <w:marLeft w:val="480"/>
          <w:marRight w:val="0"/>
          <w:marTop w:val="0"/>
          <w:marBottom w:val="0"/>
          <w:divBdr>
            <w:top w:val="none" w:sz="0" w:space="0" w:color="auto"/>
            <w:left w:val="none" w:sz="0" w:space="0" w:color="auto"/>
            <w:bottom w:val="none" w:sz="0" w:space="0" w:color="auto"/>
            <w:right w:val="none" w:sz="0" w:space="0" w:color="auto"/>
          </w:divBdr>
        </w:div>
        <w:div w:id="2042974474">
          <w:marLeft w:val="480"/>
          <w:marRight w:val="0"/>
          <w:marTop w:val="0"/>
          <w:marBottom w:val="0"/>
          <w:divBdr>
            <w:top w:val="none" w:sz="0" w:space="0" w:color="auto"/>
            <w:left w:val="none" w:sz="0" w:space="0" w:color="auto"/>
            <w:bottom w:val="none" w:sz="0" w:space="0" w:color="auto"/>
            <w:right w:val="none" w:sz="0" w:space="0" w:color="auto"/>
          </w:divBdr>
        </w:div>
        <w:div w:id="239680869">
          <w:marLeft w:val="480"/>
          <w:marRight w:val="0"/>
          <w:marTop w:val="0"/>
          <w:marBottom w:val="0"/>
          <w:divBdr>
            <w:top w:val="none" w:sz="0" w:space="0" w:color="auto"/>
            <w:left w:val="none" w:sz="0" w:space="0" w:color="auto"/>
            <w:bottom w:val="none" w:sz="0" w:space="0" w:color="auto"/>
            <w:right w:val="none" w:sz="0" w:space="0" w:color="auto"/>
          </w:divBdr>
        </w:div>
        <w:div w:id="1838841409">
          <w:marLeft w:val="480"/>
          <w:marRight w:val="0"/>
          <w:marTop w:val="0"/>
          <w:marBottom w:val="0"/>
          <w:divBdr>
            <w:top w:val="none" w:sz="0" w:space="0" w:color="auto"/>
            <w:left w:val="none" w:sz="0" w:space="0" w:color="auto"/>
            <w:bottom w:val="none" w:sz="0" w:space="0" w:color="auto"/>
            <w:right w:val="none" w:sz="0" w:space="0" w:color="auto"/>
          </w:divBdr>
        </w:div>
        <w:div w:id="1044644195">
          <w:marLeft w:val="480"/>
          <w:marRight w:val="0"/>
          <w:marTop w:val="0"/>
          <w:marBottom w:val="0"/>
          <w:divBdr>
            <w:top w:val="none" w:sz="0" w:space="0" w:color="auto"/>
            <w:left w:val="none" w:sz="0" w:space="0" w:color="auto"/>
            <w:bottom w:val="none" w:sz="0" w:space="0" w:color="auto"/>
            <w:right w:val="none" w:sz="0" w:space="0" w:color="auto"/>
          </w:divBdr>
        </w:div>
        <w:div w:id="773477304">
          <w:marLeft w:val="480"/>
          <w:marRight w:val="0"/>
          <w:marTop w:val="0"/>
          <w:marBottom w:val="0"/>
          <w:divBdr>
            <w:top w:val="none" w:sz="0" w:space="0" w:color="auto"/>
            <w:left w:val="none" w:sz="0" w:space="0" w:color="auto"/>
            <w:bottom w:val="none" w:sz="0" w:space="0" w:color="auto"/>
            <w:right w:val="none" w:sz="0" w:space="0" w:color="auto"/>
          </w:divBdr>
        </w:div>
        <w:div w:id="1298682629">
          <w:marLeft w:val="480"/>
          <w:marRight w:val="0"/>
          <w:marTop w:val="0"/>
          <w:marBottom w:val="0"/>
          <w:divBdr>
            <w:top w:val="none" w:sz="0" w:space="0" w:color="auto"/>
            <w:left w:val="none" w:sz="0" w:space="0" w:color="auto"/>
            <w:bottom w:val="none" w:sz="0" w:space="0" w:color="auto"/>
            <w:right w:val="none" w:sz="0" w:space="0" w:color="auto"/>
          </w:divBdr>
        </w:div>
        <w:div w:id="1972907001">
          <w:marLeft w:val="480"/>
          <w:marRight w:val="0"/>
          <w:marTop w:val="0"/>
          <w:marBottom w:val="0"/>
          <w:divBdr>
            <w:top w:val="none" w:sz="0" w:space="0" w:color="auto"/>
            <w:left w:val="none" w:sz="0" w:space="0" w:color="auto"/>
            <w:bottom w:val="none" w:sz="0" w:space="0" w:color="auto"/>
            <w:right w:val="none" w:sz="0" w:space="0" w:color="auto"/>
          </w:divBdr>
        </w:div>
        <w:div w:id="285160387">
          <w:marLeft w:val="480"/>
          <w:marRight w:val="0"/>
          <w:marTop w:val="0"/>
          <w:marBottom w:val="0"/>
          <w:divBdr>
            <w:top w:val="none" w:sz="0" w:space="0" w:color="auto"/>
            <w:left w:val="none" w:sz="0" w:space="0" w:color="auto"/>
            <w:bottom w:val="none" w:sz="0" w:space="0" w:color="auto"/>
            <w:right w:val="none" w:sz="0" w:space="0" w:color="auto"/>
          </w:divBdr>
        </w:div>
        <w:div w:id="1152595815">
          <w:marLeft w:val="480"/>
          <w:marRight w:val="0"/>
          <w:marTop w:val="0"/>
          <w:marBottom w:val="0"/>
          <w:divBdr>
            <w:top w:val="none" w:sz="0" w:space="0" w:color="auto"/>
            <w:left w:val="none" w:sz="0" w:space="0" w:color="auto"/>
            <w:bottom w:val="none" w:sz="0" w:space="0" w:color="auto"/>
            <w:right w:val="none" w:sz="0" w:space="0" w:color="auto"/>
          </w:divBdr>
        </w:div>
        <w:div w:id="273755349">
          <w:marLeft w:val="480"/>
          <w:marRight w:val="0"/>
          <w:marTop w:val="0"/>
          <w:marBottom w:val="0"/>
          <w:divBdr>
            <w:top w:val="none" w:sz="0" w:space="0" w:color="auto"/>
            <w:left w:val="none" w:sz="0" w:space="0" w:color="auto"/>
            <w:bottom w:val="none" w:sz="0" w:space="0" w:color="auto"/>
            <w:right w:val="none" w:sz="0" w:space="0" w:color="auto"/>
          </w:divBdr>
        </w:div>
        <w:div w:id="142546172">
          <w:marLeft w:val="480"/>
          <w:marRight w:val="0"/>
          <w:marTop w:val="0"/>
          <w:marBottom w:val="0"/>
          <w:divBdr>
            <w:top w:val="none" w:sz="0" w:space="0" w:color="auto"/>
            <w:left w:val="none" w:sz="0" w:space="0" w:color="auto"/>
            <w:bottom w:val="none" w:sz="0" w:space="0" w:color="auto"/>
            <w:right w:val="none" w:sz="0" w:space="0" w:color="auto"/>
          </w:divBdr>
        </w:div>
        <w:div w:id="227418354">
          <w:marLeft w:val="480"/>
          <w:marRight w:val="0"/>
          <w:marTop w:val="0"/>
          <w:marBottom w:val="0"/>
          <w:divBdr>
            <w:top w:val="none" w:sz="0" w:space="0" w:color="auto"/>
            <w:left w:val="none" w:sz="0" w:space="0" w:color="auto"/>
            <w:bottom w:val="none" w:sz="0" w:space="0" w:color="auto"/>
            <w:right w:val="none" w:sz="0" w:space="0" w:color="auto"/>
          </w:divBdr>
        </w:div>
        <w:div w:id="2008286863">
          <w:marLeft w:val="480"/>
          <w:marRight w:val="0"/>
          <w:marTop w:val="0"/>
          <w:marBottom w:val="0"/>
          <w:divBdr>
            <w:top w:val="none" w:sz="0" w:space="0" w:color="auto"/>
            <w:left w:val="none" w:sz="0" w:space="0" w:color="auto"/>
            <w:bottom w:val="none" w:sz="0" w:space="0" w:color="auto"/>
            <w:right w:val="none" w:sz="0" w:space="0" w:color="auto"/>
          </w:divBdr>
        </w:div>
        <w:div w:id="928152039">
          <w:marLeft w:val="480"/>
          <w:marRight w:val="0"/>
          <w:marTop w:val="0"/>
          <w:marBottom w:val="0"/>
          <w:divBdr>
            <w:top w:val="none" w:sz="0" w:space="0" w:color="auto"/>
            <w:left w:val="none" w:sz="0" w:space="0" w:color="auto"/>
            <w:bottom w:val="none" w:sz="0" w:space="0" w:color="auto"/>
            <w:right w:val="none" w:sz="0" w:space="0" w:color="auto"/>
          </w:divBdr>
        </w:div>
        <w:div w:id="1355957029">
          <w:marLeft w:val="480"/>
          <w:marRight w:val="0"/>
          <w:marTop w:val="0"/>
          <w:marBottom w:val="0"/>
          <w:divBdr>
            <w:top w:val="none" w:sz="0" w:space="0" w:color="auto"/>
            <w:left w:val="none" w:sz="0" w:space="0" w:color="auto"/>
            <w:bottom w:val="none" w:sz="0" w:space="0" w:color="auto"/>
            <w:right w:val="none" w:sz="0" w:space="0" w:color="auto"/>
          </w:divBdr>
        </w:div>
        <w:div w:id="1849251108">
          <w:marLeft w:val="480"/>
          <w:marRight w:val="0"/>
          <w:marTop w:val="0"/>
          <w:marBottom w:val="0"/>
          <w:divBdr>
            <w:top w:val="none" w:sz="0" w:space="0" w:color="auto"/>
            <w:left w:val="none" w:sz="0" w:space="0" w:color="auto"/>
            <w:bottom w:val="none" w:sz="0" w:space="0" w:color="auto"/>
            <w:right w:val="none" w:sz="0" w:space="0" w:color="auto"/>
          </w:divBdr>
        </w:div>
        <w:div w:id="1514877582">
          <w:marLeft w:val="480"/>
          <w:marRight w:val="0"/>
          <w:marTop w:val="0"/>
          <w:marBottom w:val="0"/>
          <w:divBdr>
            <w:top w:val="none" w:sz="0" w:space="0" w:color="auto"/>
            <w:left w:val="none" w:sz="0" w:space="0" w:color="auto"/>
            <w:bottom w:val="none" w:sz="0" w:space="0" w:color="auto"/>
            <w:right w:val="none" w:sz="0" w:space="0" w:color="auto"/>
          </w:divBdr>
        </w:div>
        <w:div w:id="79067908">
          <w:marLeft w:val="480"/>
          <w:marRight w:val="0"/>
          <w:marTop w:val="0"/>
          <w:marBottom w:val="0"/>
          <w:divBdr>
            <w:top w:val="none" w:sz="0" w:space="0" w:color="auto"/>
            <w:left w:val="none" w:sz="0" w:space="0" w:color="auto"/>
            <w:bottom w:val="none" w:sz="0" w:space="0" w:color="auto"/>
            <w:right w:val="none" w:sz="0" w:space="0" w:color="auto"/>
          </w:divBdr>
        </w:div>
        <w:div w:id="1801024883">
          <w:marLeft w:val="480"/>
          <w:marRight w:val="0"/>
          <w:marTop w:val="0"/>
          <w:marBottom w:val="0"/>
          <w:divBdr>
            <w:top w:val="none" w:sz="0" w:space="0" w:color="auto"/>
            <w:left w:val="none" w:sz="0" w:space="0" w:color="auto"/>
            <w:bottom w:val="none" w:sz="0" w:space="0" w:color="auto"/>
            <w:right w:val="none" w:sz="0" w:space="0" w:color="auto"/>
          </w:divBdr>
        </w:div>
        <w:div w:id="1568027920">
          <w:marLeft w:val="480"/>
          <w:marRight w:val="0"/>
          <w:marTop w:val="0"/>
          <w:marBottom w:val="0"/>
          <w:divBdr>
            <w:top w:val="none" w:sz="0" w:space="0" w:color="auto"/>
            <w:left w:val="none" w:sz="0" w:space="0" w:color="auto"/>
            <w:bottom w:val="none" w:sz="0" w:space="0" w:color="auto"/>
            <w:right w:val="none" w:sz="0" w:space="0" w:color="auto"/>
          </w:divBdr>
        </w:div>
        <w:div w:id="1228373735">
          <w:marLeft w:val="480"/>
          <w:marRight w:val="0"/>
          <w:marTop w:val="0"/>
          <w:marBottom w:val="0"/>
          <w:divBdr>
            <w:top w:val="none" w:sz="0" w:space="0" w:color="auto"/>
            <w:left w:val="none" w:sz="0" w:space="0" w:color="auto"/>
            <w:bottom w:val="none" w:sz="0" w:space="0" w:color="auto"/>
            <w:right w:val="none" w:sz="0" w:space="0" w:color="auto"/>
          </w:divBdr>
        </w:div>
        <w:div w:id="584848189">
          <w:marLeft w:val="480"/>
          <w:marRight w:val="0"/>
          <w:marTop w:val="0"/>
          <w:marBottom w:val="0"/>
          <w:divBdr>
            <w:top w:val="none" w:sz="0" w:space="0" w:color="auto"/>
            <w:left w:val="none" w:sz="0" w:space="0" w:color="auto"/>
            <w:bottom w:val="none" w:sz="0" w:space="0" w:color="auto"/>
            <w:right w:val="none" w:sz="0" w:space="0" w:color="auto"/>
          </w:divBdr>
        </w:div>
        <w:div w:id="204298554">
          <w:marLeft w:val="480"/>
          <w:marRight w:val="0"/>
          <w:marTop w:val="0"/>
          <w:marBottom w:val="0"/>
          <w:divBdr>
            <w:top w:val="none" w:sz="0" w:space="0" w:color="auto"/>
            <w:left w:val="none" w:sz="0" w:space="0" w:color="auto"/>
            <w:bottom w:val="none" w:sz="0" w:space="0" w:color="auto"/>
            <w:right w:val="none" w:sz="0" w:space="0" w:color="auto"/>
          </w:divBdr>
        </w:div>
        <w:div w:id="803233996">
          <w:marLeft w:val="480"/>
          <w:marRight w:val="0"/>
          <w:marTop w:val="0"/>
          <w:marBottom w:val="0"/>
          <w:divBdr>
            <w:top w:val="none" w:sz="0" w:space="0" w:color="auto"/>
            <w:left w:val="none" w:sz="0" w:space="0" w:color="auto"/>
            <w:bottom w:val="none" w:sz="0" w:space="0" w:color="auto"/>
            <w:right w:val="none" w:sz="0" w:space="0" w:color="auto"/>
          </w:divBdr>
        </w:div>
        <w:div w:id="479611592">
          <w:marLeft w:val="480"/>
          <w:marRight w:val="0"/>
          <w:marTop w:val="0"/>
          <w:marBottom w:val="0"/>
          <w:divBdr>
            <w:top w:val="none" w:sz="0" w:space="0" w:color="auto"/>
            <w:left w:val="none" w:sz="0" w:space="0" w:color="auto"/>
            <w:bottom w:val="none" w:sz="0" w:space="0" w:color="auto"/>
            <w:right w:val="none" w:sz="0" w:space="0" w:color="auto"/>
          </w:divBdr>
        </w:div>
        <w:div w:id="63334300">
          <w:marLeft w:val="480"/>
          <w:marRight w:val="0"/>
          <w:marTop w:val="0"/>
          <w:marBottom w:val="0"/>
          <w:divBdr>
            <w:top w:val="none" w:sz="0" w:space="0" w:color="auto"/>
            <w:left w:val="none" w:sz="0" w:space="0" w:color="auto"/>
            <w:bottom w:val="none" w:sz="0" w:space="0" w:color="auto"/>
            <w:right w:val="none" w:sz="0" w:space="0" w:color="auto"/>
          </w:divBdr>
        </w:div>
        <w:div w:id="55669290">
          <w:marLeft w:val="480"/>
          <w:marRight w:val="0"/>
          <w:marTop w:val="0"/>
          <w:marBottom w:val="0"/>
          <w:divBdr>
            <w:top w:val="none" w:sz="0" w:space="0" w:color="auto"/>
            <w:left w:val="none" w:sz="0" w:space="0" w:color="auto"/>
            <w:bottom w:val="none" w:sz="0" w:space="0" w:color="auto"/>
            <w:right w:val="none" w:sz="0" w:space="0" w:color="auto"/>
          </w:divBdr>
        </w:div>
        <w:div w:id="1772971749">
          <w:marLeft w:val="480"/>
          <w:marRight w:val="0"/>
          <w:marTop w:val="0"/>
          <w:marBottom w:val="0"/>
          <w:divBdr>
            <w:top w:val="none" w:sz="0" w:space="0" w:color="auto"/>
            <w:left w:val="none" w:sz="0" w:space="0" w:color="auto"/>
            <w:bottom w:val="none" w:sz="0" w:space="0" w:color="auto"/>
            <w:right w:val="none" w:sz="0" w:space="0" w:color="auto"/>
          </w:divBdr>
        </w:div>
        <w:div w:id="1957633891">
          <w:marLeft w:val="480"/>
          <w:marRight w:val="0"/>
          <w:marTop w:val="0"/>
          <w:marBottom w:val="0"/>
          <w:divBdr>
            <w:top w:val="none" w:sz="0" w:space="0" w:color="auto"/>
            <w:left w:val="none" w:sz="0" w:space="0" w:color="auto"/>
            <w:bottom w:val="none" w:sz="0" w:space="0" w:color="auto"/>
            <w:right w:val="none" w:sz="0" w:space="0" w:color="auto"/>
          </w:divBdr>
        </w:div>
        <w:div w:id="605774405">
          <w:marLeft w:val="480"/>
          <w:marRight w:val="0"/>
          <w:marTop w:val="0"/>
          <w:marBottom w:val="0"/>
          <w:divBdr>
            <w:top w:val="none" w:sz="0" w:space="0" w:color="auto"/>
            <w:left w:val="none" w:sz="0" w:space="0" w:color="auto"/>
            <w:bottom w:val="none" w:sz="0" w:space="0" w:color="auto"/>
            <w:right w:val="none" w:sz="0" w:space="0" w:color="auto"/>
          </w:divBdr>
        </w:div>
        <w:div w:id="247469463">
          <w:marLeft w:val="480"/>
          <w:marRight w:val="0"/>
          <w:marTop w:val="0"/>
          <w:marBottom w:val="0"/>
          <w:divBdr>
            <w:top w:val="none" w:sz="0" w:space="0" w:color="auto"/>
            <w:left w:val="none" w:sz="0" w:space="0" w:color="auto"/>
            <w:bottom w:val="none" w:sz="0" w:space="0" w:color="auto"/>
            <w:right w:val="none" w:sz="0" w:space="0" w:color="auto"/>
          </w:divBdr>
        </w:div>
        <w:div w:id="1498689768">
          <w:marLeft w:val="480"/>
          <w:marRight w:val="0"/>
          <w:marTop w:val="0"/>
          <w:marBottom w:val="0"/>
          <w:divBdr>
            <w:top w:val="none" w:sz="0" w:space="0" w:color="auto"/>
            <w:left w:val="none" w:sz="0" w:space="0" w:color="auto"/>
            <w:bottom w:val="none" w:sz="0" w:space="0" w:color="auto"/>
            <w:right w:val="none" w:sz="0" w:space="0" w:color="auto"/>
          </w:divBdr>
        </w:div>
        <w:div w:id="989673262">
          <w:marLeft w:val="480"/>
          <w:marRight w:val="0"/>
          <w:marTop w:val="0"/>
          <w:marBottom w:val="0"/>
          <w:divBdr>
            <w:top w:val="none" w:sz="0" w:space="0" w:color="auto"/>
            <w:left w:val="none" w:sz="0" w:space="0" w:color="auto"/>
            <w:bottom w:val="none" w:sz="0" w:space="0" w:color="auto"/>
            <w:right w:val="none" w:sz="0" w:space="0" w:color="auto"/>
          </w:divBdr>
        </w:div>
        <w:div w:id="1832330587">
          <w:marLeft w:val="480"/>
          <w:marRight w:val="0"/>
          <w:marTop w:val="0"/>
          <w:marBottom w:val="0"/>
          <w:divBdr>
            <w:top w:val="none" w:sz="0" w:space="0" w:color="auto"/>
            <w:left w:val="none" w:sz="0" w:space="0" w:color="auto"/>
            <w:bottom w:val="none" w:sz="0" w:space="0" w:color="auto"/>
            <w:right w:val="none" w:sz="0" w:space="0" w:color="auto"/>
          </w:divBdr>
        </w:div>
        <w:div w:id="343440034">
          <w:marLeft w:val="480"/>
          <w:marRight w:val="0"/>
          <w:marTop w:val="0"/>
          <w:marBottom w:val="0"/>
          <w:divBdr>
            <w:top w:val="none" w:sz="0" w:space="0" w:color="auto"/>
            <w:left w:val="none" w:sz="0" w:space="0" w:color="auto"/>
            <w:bottom w:val="none" w:sz="0" w:space="0" w:color="auto"/>
            <w:right w:val="none" w:sz="0" w:space="0" w:color="auto"/>
          </w:divBdr>
        </w:div>
        <w:div w:id="1167867204">
          <w:marLeft w:val="480"/>
          <w:marRight w:val="0"/>
          <w:marTop w:val="0"/>
          <w:marBottom w:val="0"/>
          <w:divBdr>
            <w:top w:val="none" w:sz="0" w:space="0" w:color="auto"/>
            <w:left w:val="none" w:sz="0" w:space="0" w:color="auto"/>
            <w:bottom w:val="none" w:sz="0" w:space="0" w:color="auto"/>
            <w:right w:val="none" w:sz="0" w:space="0" w:color="auto"/>
          </w:divBdr>
        </w:div>
        <w:div w:id="2114742011">
          <w:marLeft w:val="480"/>
          <w:marRight w:val="0"/>
          <w:marTop w:val="0"/>
          <w:marBottom w:val="0"/>
          <w:divBdr>
            <w:top w:val="none" w:sz="0" w:space="0" w:color="auto"/>
            <w:left w:val="none" w:sz="0" w:space="0" w:color="auto"/>
            <w:bottom w:val="none" w:sz="0" w:space="0" w:color="auto"/>
            <w:right w:val="none" w:sz="0" w:space="0" w:color="auto"/>
          </w:divBdr>
        </w:div>
        <w:div w:id="1664047662">
          <w:marLeft w:val="480"/>
          <w:marRight w:val="0"/>
          <w:marTop w:val="0"/>
          <w:marBottom w:val="0"/>
          <w:divBdr>
            <w:top w:val="none" w:sz="0" w:space="0" w:color="auto"/>
            <w:left w:val="none" w:sz="0" w:space="0" w:color="auto"/>
            <w:bottom w:val="none" w:sz="0" w:space="0" w:color="auto"/>
            <w:right w:val="none" w:sz="0" w:space="0" w:color="auto"/>
          </w:divBdr>
        </w:div>
        <w:div w:id="844317893">
          <w:marLeft w:val="480"/>
          <w:marRight w:val="0"/>
          <w:marTop w:val="0"/>
          <w:marBottom w:val="0"/>
          <w:divBdr>
            <w:top w:val="none" w:sz="0" w:space="0" w:color="auto"/>
            <w:left w:val="none" w:sz="0" w:space="0" w:color="auto"/>
            <w:bottom w:val="none" w:sz="0" w:space="0" w:color="auto"/>
            <w:right w:val="none" w:sz="0" w:space="0" w:color="auto"/>
          </w:divBdr>
        </w:div>
        <w:div w:id="1174568499">
          <w:marLeft w:val="480"/>
          <w:marRight w:val="0"/>
          <w:marTop w:val="0"/>
          <w:marBottom w:val="0"/>
          <w:divBdr>
            <w:top w:val="none" w:sz="0" w:space="0" w:color="auto"/>
            <w:left w:val="none" w:sz="0" w:space="0" w:color="auto"/>
            <w:bottom w:val="none" w:sz="0" w:space="0" w:color="auto"/>
            <w:right w:val="none" w:sz="0" w:space="0" w:color="auto"/>
          </w:divBdr>
        </w:div>
        <w:div w:id="104350918">
          <w:marLeft w:val="480"/>
          <w:marRight w:val="0"/>
          <w:marTop w:val="0"/>
          <w:marBottom w:val="0"/>
          <w:divBdr>
            <w:top w:val="none" w:sz="0" w:space="0" w:color="auto"/>
            <w:left w:val="none" w:sz="0" w:space="0" w:color="auto"/>
            <w:bottom w:val="none" w:sz="0" w:space="0" w:color="auto"/>
            <w:right w:val="none" w:sz="0" w:space="0" w:color="auto"/>
          </w:divBdr>
        </w:div>
        <w:div w:id="75441337">
          <w:marLeft w:val="480"/>
          <w:marRight w:val="0"/>
          <w:marTop w:val="0"/>
          <w:marBottom w:val="0"/>
          <w:divBdr>
            <w:top w:val="none" w:sz="0" w:space="0" w:color="auto"/>
            <w:left w:val="none" w:sz="0" w:space="0" w:color="auto"/>
            <w:bottom w:val="none" w:sz="0" w:space="0" w:color="auto"/>
            <w:right w:val="none" w:sz="0" w:space="0" w:color="auto"/>
          </w:divBdr>
        </w:div>
        <w:div w:id="1333605813">
          <w:marLeft w:val="480"/>
          <w:marRight w:val="0"/>
          <w:marTop w:val="0"/>
          <w:marBottom w:val="0"/>
          <w:divBdr>
            <w:top w:val="none" w:sz="0" w:space="0" w:color="auto"/>
            <w:left w:val="none" w:sz="0" w:space="0" w:color="auto"/>
            <w:bottom w:val="none" w:sz="0" w:space="0" w:color="auto"/>
            <w:right w:val="none" w:sz="0" w:space="0" w:color="auto"/>
          </w:divBdr>
        </w:div>
        <w:div w:id="1937710955">
          <w:marLeft w:val="480"/>
          <w:marRight w:val="0"/>
          <w:marTop w:val="0"/>
          <w:marBottom w:val="0"/>
          <w:divBdr>
            <w:top w:val="none" w:sz="0" w:space="0" w:color="auto"/>
            <w:left w:val="none" w:sz="0" w:space="0" w:color="auto"/>
            <w:bottom w:val="none" w:sz="0" w:space="0" w:color="auto"/>
            <w:right w:val="none" w:sz="0" w:space="0" w:color="auto"/>
          </w:divBdr>
        </w:div>
        <w:div w:id="1588345644">
          <w:marLeft w:val="480"/>
          <w:marRight w:val="0"/>
          <w:marTop w:val="0"/>
          <w:marBottom w:val="0"/>
          <w:divBdr>
            <w:top w:val="none" w:sz="0" w:space="0" w:color="auto"/>
            <w:left w:val="none" w:sz="0" w:space="0" w:color="auto"/>
            <w:bottom w:val="none" w:sz="0" w:space="0" w:color="auto"/>
            <w:right w:val="none" w:sz="0" w:space="0" w:color="auto"/>
          </w:divBdr>
        </w:div>
        <w:div w:id="308293294">
          <w:marLeft w:val="480"/>
          <w:marRight w:val="0"/>
          <w:marTop w:val="0"/>
          <w:marBottom w:val="0"/>
          <w:divBdr>
            <w:top w:val="none" w:sz="0" w:space="0" w:color="auto"/>
            <w:left w:val="none" w:sz="0" w:space="0" w:color="auto"/>
            <w:bottom w:val="none" w:sz="0" w:space="0" w:color="auto"/>
            <w:right w:val="none" w:sz="0" w:space="0" w:color="auto"/>
          </w:divBdr>
        </w:div>
        <w:div w:id="1768650054">
          <w:marLeft w:val="480"/>
          <w:marRight w:val="0"/>
          <w:marTop w:val="0"/>
          <w:marBottom w:val="0"/>
          <w:divBdr>
            <w:top w:val="none" w:sz="0" w:space="0" w:color="auto"/>
            <w:left w:val="none" w:sz="0" w:space="0" w:color="auto"/>
            <w:bottom w:val="none" w:sz="0" w:space="0" w:color="auto"/>
            <w:right w:val="none" w:sz="0" w:space="0" w:color="auto"/>
          </w:divBdr>
        </w:div>
        <w:div w:id="944583357">
          <w:marLeft w:val="480"/>
          <w:marRight w:val="0"/>
          <w:marTop w:val="0"/>
          <w:marBottom w:val="0"/>
          <w:divBdr>
            <w:top w:val="none" w:sz="0" w:space="0" w:color="auto"/>
            <w:left w:val="none" w:sz="0" w:space="0" w:color="auto"/>
            <w:bottom w:val="none" w:sz="0" w:space="0" w:color="auto"/>
            <w:right w:val="none" w:sz="0" w:space="0" w:color="auto"/>
          </w:divBdr>
        </w:div>
      </w:divsChild>
    </w:div>
    <w:div w:id="618998757">
      <w:bodyDiv w:val="1"/>
      <w:marLeft w:val="0"/>
      <w:marRight w:val="0"/>
      <w:marTop w:val="0"/>
      <w:marBottom w:val="0"/>
      <w:divBdr>
        <w:top w:val="none" w:sz="0" w:space="0" w:color="auto"/>
        <w:left w:val="none" w:sz="0" w:space="0" w:color="auto"/>
        <w:bottom w:val="none" w:sz="0" w:space="0" w:color="auto"/>
        <w:right w:val="none" w:sz="0" w:space="0" w:color="auto"/>
      </w:divBdr>
    </w:div>
    <w:div w:id="620110819">
      <w:bodyDiv w:val="1"/>
      <w:marLeft w:val="0"/>
      <w:marRight w:val="0"/>
      <w:marTop w:val="0"/>
      <w:marBottom w:val="0"/>
      <w:divBdr>
        <w:top w:val="none" w:sz="0" w:space="0" w:color="auto"/>
        <w:left w:val="none" w:sz="0" w:space="0" w:color="auto"/>
        <w:bottom w:val="none" w:sz="0" w:space="0" w:color="auto"/>
        <w:right w:val="none" w:sz="0" w:space="0" w:color="auto"/>
      </w:divBdr>
    </w:div>
    <w:div w:id="620648962">
      <w:bodyDiv w:val="1"/>
      <w:marLeft w:val="0"/>
      <w:marRight w:val="0"/>
      <w:marTop w:val="0"/>
      <w:marBottom w:val="0"/>
      <w:divBdr>
        <w:top w:val="none" w:sz="0" w:space="0" w:color="auto"/>
        <w:left w:val="none" w:sz="0" w:space="0" w:color="auto"/>
        <w:bottom w:val="none" w:sz="0" w:space="0" w:color="auto"/>
        <w:right w:val="none" w:sz="0" w:space="0" w:color="auto"/>
      </w:divBdr>
    </w:div>
    <w:div w:id="620963155">
      <w:bodyDiv w:val="1"/>
      <w:marLeft w:val="0"/>
      <w:marRight w:val="0"/>
      <w:marTop w:val="0"/>
      <w:marBottom w:val="0"/>
      <w:divBdr>
        <w:top w:val="none" w:sz="0" w:space="0" w:color="auto"/>
        <w:left w:val="none" w:sz="0" w:space="0" w:color="auto"/>
        <w:bottom w:val="none" w:sz="0" w:space="0" w:color="auto"/>
        <w:right w:val="none" w:sz="0" w:space="0" w:color="auto"/>
      </w:divBdr>
    </w:div>
    <w:div w:id="621888391">
      <w:bodyDiv w:val="1"/>
      <w:marLeft w:val="0"/>
      <w:marRight w:val="0"/>
      <w:marTop w:val="0"/>
      <w:marBottom w:val="0"/>
      <w:divBdr>
        <w:top w:val="none" w:sz="0" w:space="0" w:color="auto"/>
        <w:left w:val="none" w:sz="0" w:space="0" w:color="auto"/>
        <w:bottom w:val="none" w:sz="0" w:space="0" w:color="auto"/>
        <w:right w:val="none" w:sz="0" w:space="0" w:color="auto"/>
      </w:divBdr>
    </w:div>
    <w:div w:id="622342439">
      <w:bodyDiv w:val="1"/>
      <w:marLeft w:val="0"/>
      <w:marRight w:val="0"/>
      <w:marTop w:val="0"/>
      <w:marBottom w:val="0"/>
      <w:divBdr>
        <w:top w:val="none" w:sz="0" w:space="0" w:color="auto"/>
        <w:left w:val="none" w:sz="0" w:space="0" w:color="auto"/>
        <w:bottom w:val="none" w:sz="0" w:space="0" w:color="auto"/>
        <w:right w:val="none" w:sz="0" w:space="0" w:color="auto"/>
      </w:divBdr>
    </w:div>
    <w:div w:id="623656984">
      <w:bodyDiv w:val="1"/>
      <w:marLeft w:val="0"/>
      <w:marRight w:val="0"/>
      <w:marTop w:val="0"/>
      <w:marBottom w:val="0"/>
      <w:divBdr>
        <w:top w:val="none" w:sz="0" w:space="0" w:color="auto"/>
        <w:left w:val="none" w:sz="0" w:space="0" w:color="auto"/>
        <w:bottom w:val="none" w:sz="0" w:space="0" w:color="auto"/>
        <w:right w:val="none" w:sz="0" w:space="0" w:color="auto"/>
      </w:divBdr>
    </w:div>
    <w:div w:id="623930725">
      <w:bodyDiv w:val="1"/>
      <w:marLeft w:val="0"/>
      <w:marRight w:val="0"/>
      <w:marTop w:val="0"/>
      <w:marBottom w:val="0"/>
      <w:divBdr>
        <w:top w:val="none" w:sz="0" w:space="0" w:color="auto"/>
        <w:left w:val="none" w:sz="0" w:space="0" w:color="auto"/>
        <w:bottom w:val="none" w:sz="0" w:space="0" w:color="auto"/>
        <w:right w:val="none" w:sz="0" w:space="0" w:color="auto"/>
      </w:divBdr>
    </w:div>
    <w:div w:id="624653506">
      <w:bodyDiv w:val="1"/>
      <w:marLeft w:val="0"/>
      <w:marRight w:val="0"/>
      <w:marTop w:val="0"/>
      <w:marBottom w:val="0"/>
      <w:divBdr>
        <w:top w:val="none" w:sz="0" w:space="0" w:color="auto"/>
        <w:left w:val="none" w:sz="0" w:space="0" w:color="auto"/>
        <w:bottom w:val="none" w:sz="0" w:space="0" w:color="auto"/>
        <w:right w:val="none" w:sz="0" w:space="0" w:color="auto"/>
      </w:divBdr>
    </w:div>
    <w:div w:id="624695679">
      <w:bodyDiv w:val="1"/>
      <w:marLeft w:val="0"/>
      <w:marRight w:val="0"/>
      <w:marTop w:val="0"/>
      <w:marBottom w:val="0"/>
      <w:divBdr>
        <w:top w:val="none" w:sz="0" w:space="0" w:color="auto"/>
        <w:left w:val="none" w:sz="0" w:space="0" w:color="auto"/>
        <w:bottom w:val="none" w:sz="0" w:space="0" w:color="auto"/>
        <w:right w:val="none" w:sz="0" w:space="0" w:color="auto"/>
      </w:divBdr>
    </w:div>
    <w:div w:id="624777655">
      <w:bodyDiv w:val="1"/>
      <w:marLeft w:val="0"/>
      <w:marRight w:val="0"/>
      <w:marTop w:val="0"/>
      <w:marBottom w:val="0"/>
      <w:divBdr>
        <w:top w:val="none" w:sz="0" w:space="0" w:color="auto"/>
        <w:left w:val="none" w:sz="0" w:space="0" w:color="auto"/>
        <w:bottom w:val="none" w:sz="0" w:space="0" w:color="auto"/>
        <w:right w:val="none" w:sz="0" w:space="0" w:color="auto"/>
      </w:divBdr>
    </w:div>
    <w:div w:id="625819059">
      <w:bodyDiv w:val="1"/>
      <w:marLeft w:val="0"/>
      <w:marRight w:val="0"/>
      <w:marTop w:val="0"/>
      <w:marBottom w:val="0"/>
      <w:divBdr>
        <w:top w:val="none" w:sz="0" w:space="0" w:color="auto"/>
        <w:left w:val="none" w:sz="0" w:space="0" w:color="auto"/>
        <w:bottom w:val="none" w:sz="0" w:space="0" w:color="auto"/>
        <w:right w:val="none" w:sz="0" w:space="0" w:color="auto"/>
      </w:divBdr>
    </w:div>
    <w:div w:id="625963525">
      <w:bodyDiv w:val="1"/>
      <w:marLeft w:val="0"/>
      <w:marRight w:val="0"/>
      <w:marTop w:val="0"/>
      <w:marBottom w:val="0"/>
      <w:divBdr>
        <w:top w:val="none" w:sz="0" w:space="0" w:color="auto"/>
        <w:left w:val="none" w:sz="0" w:space="0" w:color="auto"/>
        <w:bottom w:val="none" w:sz="0" w:space="0" w:color="auto"/>
        <w:right w:val="none" w:sz="0" w:space="0" w:color="auto"/>
      </w:divBdr>
    </w:div>
    <w:div w:id="626470569">
      <w:bodyDiv w:val="1"/>
      <w:marLeft w:val="0"/>
      <w:marRight w:val="0"/>
      <w:marTop w:val="0"/>
      <w:marBottom w:val="0"/>
      <w:divBdr>
        <w:top w:val="none" w:sz="0" w:space="0" w:color="auto"/>
        <w:left w:val="none" w:sz="0" w:space="0" w:color="auto"/>
        <w:bottom w:val="none" w:sz="0" w:space="0" w:color="auto"/>
        <w:right w:val="none" w:sz="0" w:space="0" w:color="auto"/>
      </w:divBdr>
    </w:div>
    <w:div w:id="626619827">
      <w:bodyDiv w:val="1"/>
      <w:marLeft w:val="0"/>
      <w:marRight w:val="0"/>
      <w:marTop w:val="0"/>
      <w:marBottom w:val="0"/>
      <w:divBdr>
        <w:top w:val="none" w:sz="0" w:space="0" w:color="auto"/>
        <w:left w:val="none" w:sz="0" w:space="0" w:color="auto"/>
        <w:bottom w:val="none" w:sz="0" w:space="0" w:color="auto"/>
        <w:right w:val="none" w:sz="0" w:space="0" w:color="auto"/>
      </w:divBdr>
    </w:div>
    <w:div w:id="626938622">
      <w:bodyDiv w:val="1"/>
      <w:marLeft w:val="0"/>
      <w:marRight w:val="0"/>
      <w:marTop w:val="0"/>
      <w:marBottom w:val="0"/>
      <w:divBdr>
        <w:top w:val="none" w:sz="0" w:space="0" w:color="auto"/>
        <w:left w:val="none" w:sz="0" w:space="0" w:color="auto"/>
        <w:bottom w:val="none" w:sz="0" w:space="0" w:color="auto"/>
        <w:right w:val="none" w:sz="0" w:space="0" w:color="auto"/>
      </w:divBdr>
    </w:div>
    <w:div w:id="627050098">
      <w:bodyDiv w:val="1"/>
      <w:marLeft w:val="0"/>
      <w:marRight w:val="0"/>
      <w:marTop w:val="0"/>
      <w:marBottom w:val="0"/>
      <w:divBdr>
        <w:top w:val="none" w:sz="0" w:space="0" w:color="auto"/>
        <w:left w:val="none" w:sz="0" w:space="0" w:color="auto"/>
        <w:bottom w:val="none" w:sz="0" w:space="0" w:color="auto"/>
        <w:right w:val="none" w:sz="0" w:space="0" w:color="auto"/>
      </w:divBdr>
    </w:div>
    <w:div w:id="627249989">
      <w:bodyDiv w:val="1"/>
      <w:marLeft w:val="0"/>
      <w:marRight w:val="0"/>
      <w:marTop w:val="0"/>
      <w:marBottom w:val="0"/>
      <w:divBdr>
        <w:top w:val="none" w:sz="0" w:space="0" w:color="auto"/>
        <w:left w:val="none" w:sz="0" w:space="0" w:color="auto"/>
        <w:bottom w:val="none" w:sz="0" w:space="0" w:color="auto"/>
        <w:right w:val="none" w:sz="0" w:space="0" w:color="auto"/>
      </w:divBdr>
      <w:divsChild>
        <w:div w:id="1121419041">
          <w:marLeft w:val="640"/>
          <w:marRight w:val="0"/>
          <w:marTop w:val="0"/>
          <w:marBottom w:val="0"/>
          <w:divBdr>
            <w:top w:val="none" w:sz="0" w:space="0" w:color="auto"/>
            <w:left w:val="none" w:sz="0" w:space="0" w:color="auto"/>
            <w:bottom w:val="none" w:sz="0" w:space="0" w:color="auto"/>
            <w:right w:val="none" w:sz="0" w:space="0" w:color="auto"/>
          </w:divBdr>
        </w:div>
        <w:div w:id="1292783522">
          <w:marLeft w:val="640"/>
          <w:marRight w:val="0"/>
          <w:marTop w:val="0"/>
          <w:marBottom w:val="0"/>
          <w:divBdr>
            <w:top w:val="none" w:sz="0" w:space="0" w:color="auto"/>
            <w:left w:val="none" w:sz="0" w:space="0" w:color="auto"/>
            <w:bottom w:val="none" w:sz="0" w:space="0" w:color="auto"/>
            <w:right w:val="none" w:sz="0" w:space="0" w:color="auto"/>
          </w:divBdr>
        </w:div>
        <w:div w:id="506795511">
          <w:marLeft w:val="640"/>
          <w:marRight w:val="0"/>
          <w:marTop w:val="0"/>
          <w:marBottom w:val="0"/>
          <w:divBdr>
            <w:top w:val="none" w:sz="0" w:space="0" w:color="auto"/>
            <w:left w:val="none" w:sz="0" w:space="0" w:color="auto"/>
            <w:bottom w:val="none" w:sz="0" w:space="0" w:color="auto"/>
            <w:right w:val="none" w:sz="0" w:space="0" w:color="auto"/>
          </w:divBdr>
        </w:div>
        <w:div w:id="627708553">
          <w:marLeft w:val="640"/>
          <w:marRight w:val="0"/>
          <w:marTop w:val="0"/>
          <w:marBottom w:val="0"/>
          <w:divBdr>
            <w:top w:val="none" w:sz="0" w:space="0" w:color="auto"/>
            <w:left w:val="none" w:sz="0" w:space="0" w:color="auto"/>
            <w:bottom w:val="none" w:sz="0" w:space="0" w:color="auto"/>
            <w:right w:val="none" w:sz="0" w:space="0" w:color="auto"/>
          </w:divBdr>
        </w:div>
        <w:div w:id="647442267">
          <w:marLeft w:val="640"/>
          <w:marRight w:val="0"/>
          <w:marTop w:val="0"/>
          <w:marBottom w:val="0"/>
          <w:divBdr>
            <w:top w:val="none" w:sz="0" w:space="0" w:color="auto"/>
            <w:left w:val="none" w:sz="0" w:space="0" w:color="auto"/>
            <w:bottom w:val="none" w:sz="0" w:space="0" w:color="auto"/>
            <w:right w:val="none" w:sz="0" w:space="0" w:color="auto"/>
          </w:divBdr>
        </w:div>
        <w:div w:id="1370758406">
          <w:marLeft w:val="640"/>
          <w:marRight w:val="0"/>
          <w:marTop w:val="0"/>
          <w:marBottom w:val="0"/>
          <w:divBdr>
            <w:top w:val="none" w:sz="0" w:space="0" w:color="auto"/>
            <w:left w:val="none" w:sz="0" w:space="0" w:color="auto"/>
            <w:bottom w:val="none" w:sz="0" w:space="0" w:color="auto"/>
            <w:right w:val="none" w:sz="0" w:space="0" w:color="auto"/>
          </w:divBdr>
        </w:div>
        <w:div w:id="104468183">
          <w:marLeft w:val="640"/>
          <w:marRight w:val="0"/>
          <w:marTop w:val="0"/>
          <w:marBottom w:val="0"/>
          <w:divBdr>
            <w:top w:val="none" w:sz="0" w:space="0" w:color="auto"/>
            <w:left w:val="none" w:sz="0" w:space="0" w:color="auto"/>
            <w:bottom w:val="none" w:sz="0" w:space="0" w:color="auto"/>
            <w:right w:val="none" w:sz="0" w:space="0" w:color="auto"/>
          </w:divBdr>
        </w:div>
        <w:div w:id="1410813948">
          <w:marLeft w:val="640"/>
          <w:marRight w:val="0"/>
          <w:marTop w:val="0"/>
          <w:marBottom w:val="0"/>
          <w:divBdr>
            <w:top w:val="none" w:sz="0" w:space="0" w:color="auto"/>
            <w:left w:val="none" w:sz="0" w:space="0" w:color="auto"/>
            <w:bottom w:val="none" w:sz="0" w:space="0" w:color="auto"/>
            <w:right w:val="none" w:sz="0" w:space="0" w:color="auto"/>
          </w:divBdr>
        </w:div>
        <w:div w:id="594557934">
          <w:marLeft w:val="640"/>
          <w:marRight w:val="0"/>
          <w:marTop w:val="0"/>
          <w:marBottom w:val="0"/>
          <w:divBdr>
            <w:top w:val="none" w:sz="0" w:space="0" w:color="auto"/>
            <w:left w:val="none" w:sz="0" w:space="0" w:color="auto"/>
            <w:bottom w:val="none" w:sz="0" w:space="0" w:color="auto"/>
            <w:right w:val="none" w:sz="0" w:space="0" w:color="auto"/>
          </w:divBdr>
        </w:div>
        <w:div w:id="638996744">
          <w:marLeft w:val="640"/>
          <w:marRight w:val="0"/>
          <w:marTop w:val="0"/>
          <w:marBottom w:val="0"/>
          <w:divBdr>
            <w:top w:val="none" w:sz="0" w:space="0" w:color="auto"/>
            <w:left w:val="none" w:sz="0" w:space="0" w:color="auto"/>
            <w:bottom w:val="none" w:sz="0" w:space="0" w:color="auto"/>
            <w:right w:val="none" w:sz="0" w:space="0" w:color="auto"/>
          </w:divBdr>
        </w:div>
        <w:div w:id="1201017333">
          <w:marLeft w:val="640"/>
          <w:marRight w:val="0"/>
          <w:marTop w:val="0"/>
          <w:marBottom w:val="0"/>
          <w:divBdr>
            <w:top w:val="none" w:sz="0" w:space="0" w:color="auto"/>
            <w:left w:val="none" w:sz="0" w:space="0" w:color="auto"/>
            <w:bottom w:val="none" w:sz="0" w:space="0" w:color="auto"/>
            <w:right w:val="none" w:sz="0" w:space="0" w:color="auto"/>
          </w:divBdr>
        </w:div>
        <w:div w:id="2049067080">
          <w:marLeft w:val="640"/>
          <w:marRight w:val="0"/>
          <w:marTop w:val="0"/>
          <w:marBottom w:val="0"/>
          <w:divBdr>
            <w:top w:val="none" w:sz="0" w:space="0" w:color="auto"/>
            <w:left w:val="none" w:sz="0" w:space="0" w:color="auto"/>
            <w:bottom w:val="none" w:sz="0" w:space="0" w:color="auto"/>
            <w:right w:val="none" w:sz="0" w:space="0" w:color="auto"/>
          </w:divBdr>
        </w:div>
        <w:div w:id="49772487">
          <w:marLeft w:val="640"/>
          <w:marRight w:val="0"/>
          <w:marTop w:val="0"/>
          <w:marBottom w:val="0"/>
          <w:divBdr>
            <w:top w:val="none" w:sz="0" w:space="0" w:color="auto"/>
            <w:left w:val="none" w:sz="0" w:space="0" w:color="auto"/>
            <w:bottom w:val="none" w:sz="0" w:space="0" w:color="auto"/>
            <w:right w:val="none" w:sz="0" w:space="0" w:color="auto"/>
          </w:divBdr>
        </w:div>
        <w:div w:id="1177501487">
          <w:marLeft w:val="640"/>
          <w:marRight w:val="0"/>
          <w:marTop w:val="0"/>
          <w:marBottom w:val="0"/>
          <w:divBdr>
            <w:top w:val="none" w:sz="0" w:space="0" w:color="auto"/>
            <w:left w:val="none" w:sz="0" w:space="0" w:color="auto"/>
            <w:bottom w:val="none" w:sz="0" w:space="0" w:color="auto"/>
            <w:right w:val="none" w:sz="0" w:space="0" w:color="auto"/>
          </w:divBdr>
        </w:div>
        <w:div w:id="2067101797">
          <w:marLeft w:val="640"/>
          <w:marRight w:val="0"/>
          <w:marTop w:val="0"/>
          <w:marBottom w:val="0"/>
          <w:divBdr>
            <w:top w:val="none" w:sz="0" w:space="0" w:color="auto"/>
            <w:left w:val="none" w:sz="0" w:space="0" w:color="auto"/>
            <w:bottom w:val="none" w:sz="0" w:space="0" w:color="auto"/>
            <w:right w:val="none" w:sz="0" w:space="0" w:color="auto"/>
          </w:divBdr>
        </w:div>
        <w:div w:id="1574045900">
          <w:marLeft w:val="640"/>
          <w:marRight w:val="0"/>
          <w:marTop w:val="0"/>
          <w:marBottom w:val="0"/>
          <w:divBdr>
            <w:top w:val="none" w:sz="0" w:space="0" w:color="auto"/>
            <w:left w:val="none" w:sz="0" w:space="0" w:color="auto"/>
            <w:bottom w:val="none" w:sz="0" w:space="0" w:color="auto"/>
            <w:right w:val="none" w:sz="0" w:space="0" w:color="auto"/>
          </w:divBdr>
        </w:div>
        <w:div w:id="36246388">
          <w:marLeft w:val="640"/>
          <w:marRight w:val="0"/>
          <w:marTop w:val="0"/>
          <w:marBottom w:val="0"/>
          <w:divBdr>
            <w:top w:val="none" w:sz="0" w:space="0" w:color="auto"/>
            <w:left w:val="none" w:sz="0" w:space="0" w:color="auto"/>
            <w:bottom w:val="none" w:sz="0" w:space="0" w:color="auto"/>
            <w:right w:val="none" w:sz="0" w:space="0" w:color="auto"/>
          </w:divBdr>
        </w:div>
        <w:div w:id="1733308935">
          <w:marLeft w:val="640"/>
          <w:marRight w:val="0"/>
          <w:marTop w:val="0"/>
          <w:marBottom w:val="0"/>
          <w:divBdr>
            <w:top w:val="none" w:sz="0" w:space="0" w:color="auto"/>
            <w:left w:val="none" w:sz="0" w:space="0" w:color="auto"/>
            <w:bottom w:val="none" w:sz="0" w:space="0" w:color="auto"/>
            <w:right w:val="none" w:sz="0" w:space="0" w:color="auto"/>
          </w:divBdr>
        </w:div>
        <w:div w:id="1141577557">
          <w:marLeft w:val="640"/>
          <w:marRight w:val="0"/>
          <w:marTop w:val="0"/>
          <w:marBottom w:val="0"/>
          <w:divBdr>
            <w:top w:val="none" w:sz="0" w:space="0" w:color="auto"/>
            <w:left w:val="none" w:sz="0" w:space="0" w:color="auto"/>
            <w:bottom w:val="none" w:sz="0" w:space="0" w:color="auto"/>
            <w:right w:val="none" w:sz="0" w:space="0" w:color="auto"/>
          </w:divBdr>
        </w:div>
        <w:div w:id="563610618">
          <w:marLeft w:val="640"/>
          <w:marRight w:val="0"/>
          <w:marTop w:val="0"/>
          <w:marBottom w:val="0"/>
          <w:divBdr>
            <w:top w:val="none" w:sz="0" w:space="0" w:color="auto"/>
            <w:left w:val="none" w:sz="0" w:space="0" w:color="auto"/>
            <w:bottom w:val="none" w:sz="0" w:space="0" w:color="auto"/>
            <w:right w:val="none" w:sz="0" w:space="0" w:color="auto"/>
          </w:divBdr>
        </w:div>
        <w:div w:id="478882184">
          <w:marLeft w:val="640"/>
          <w:marRight w:val="0"/>
          <w:marTop w:val="0"/>
          <w:marBottom w:val="0"/>
          <w:divBdr>
            <w:top w:val="none" w:sz="0" w:space="0" w:color="auto"/>
            <w:left w:val="none" w:sz="0" w:space="0" w:color="auto"/>
            <w:bottom w:val="none" w:sz="0" w:space="0" w:color="auto"/>
            <w:right w:val="none" w:sz="0" w:space="0" w:color="auto"/>
          </w:divBdr>
        </w:div>
        <w:div w:id="1457988368">
          <w:marLeft w:val="640"/>
          <w:marRight w:val="0"/>
          <w:marTop w:val="0"/>
          <w:marBottom w:val="0"/>
          <w:divBdr>
            <w:top w:val="none" w:sz="0" w:space="0" w:color="auto"/>
            <w:left w:val="none" w:sz="0" w:space="0" w:color="auto"/>
            <w:bottom w:val="none" w:sz="0" w:space="0" w:color="auto"/>
            <w:right w:val="none" w:sz="0" w:space="0" w:color="auto"/>
          </w:divBdr>
        </w:div>
      </w:divsChild>
    </w:div>
    <w:div w:id="627784095">
      <w:bodyDiv w:val="1"/>
      <w:marLeft w:val="0"/>
      <w:marRight w:val="0"/>
      <w:marTop w:val="0"/>
      <w:marBottom w:val="0"/>
      <w:divBdr>
        <w:top w:val="none" w:sz="0" w:space="0" w:color="auto"/>
        <w:left w:val="none" w:sz="0" w:space="0" w:color="auto"/>
        <w:bottom w:val="none" w:sz="0" w:space="0" w:color="auto"/>
        <w:right w:val="none" w:sz="0" w:space="0" w:color="auto"/>
      </w:divBdr>
    </w:div>
    <w:div w:id="627931012">
      <w:bodyDiv w:val="1"/>
      <w:marLeft w:val="0"/>
      <w:marRight w:val="0"/>
      <w:marTop w:val="0"/>
      <w:marBottom w:val="0"/>
      <w:divBdr>
        <w:top w:val="none" w:sz="0" w:space="0" w:color="auto"/>
        <w:left w:val="none" w:sz="0" w:space="0" w:color="auto"/>
        <w:bottom w:val="none" w:sz="0" w:space="0" w:color="auto"/>
        <w:right w:val="none" w:sz="0" w:space="0" w:color="auto"/>
      </w:divBdr>
    </w:div>
    <w:div w:id="628366389">
      <w:bodyDiv w:val="1"/>
      <w:marLeft w:val="0"/>
      <w:marRight w:val="0"/>
      <w:marTop w:val="0"/>
      <w:marBottom w:val="0"/>
      <w:divBdr>
        <w:top w:val="none" w:sz="0" w:space="0" w:color="auto"/>
        <w:left w:val="none" w:sz="0" w:space="0" w:color="auto"/>
        <w:bottom w:val="none" w:sz="0" w:space="0" w:color="auto"/>
        <w:right w:val="none" w:sz="0" w:space="0" w:color="auto"/>
      </w:divBdr>
    </w:div>
    <w:div w:id="629092952">
      <w:bodyDiv w:val="1"/>
      <w:marLeft w:val="0"/>
      <w:marRight w:val="0"/>
      <w:marTop w:val="0"/>
      <w:marBottom w:val="0"/>
      <w:divBdr>
        <w:top w:val="none" w:sz="0" w:space="0" w:color="auto"/>
        <w:left w:val="none" w:sz="0" w:space="0" w:color="auto"/>
        <w:bottom w:val="none" w:sz="0" w:space="0" w:color="auto"/>
        <w:right w:val="none" w:sz="0" w:space="0" w:color="auto"/>
      </w:divBdr>
    </w:div>
    <w:div w:id="629359334">
      <w:bodyDiv w:val="1"/>
      <w:marLeft w:val="0"/>
      <w:marRight w:val="0"/>
      <w:marTop w:val="0"/>
      <w:marBottom w:val="0"/>
      <w:divBdr>
        <w:top w:val="none" w:sz="0" w:space="0" w:color="auto"/>
        <w:left w:val="none" w:sz="0" w:space="0" w:color="auto"/>
        <w:bottom w:val="none" w:sz="0" w:space="0" w:color="auto"/>
        <w:right w:val="none" w:sz="0" w:space="0" w:color="auto"/>
      </w:divBdr>
    </w:div>
    <w:div w:id="630329642">
      <w:bodyDiv w:val="1"/>
      <w:marLeft w:val="0"/>
      <w:marRight w:val="0"/>
      <w:marTop w:val="0"/>
      <w:marBottom w:val="0"/>
      <w:divBdr>
        <w:top w:val="none" w:sz="0" w:space="0" w:color="auto"/>
        <w:left w:val="none" w:sz="0" w:space="0" w:color="auto"/>
        <w:bottom w:val="none" w:sz="0" w:space="0" w:color="auto"/>
        <w:right w:val="none" w:sz="0" w:space="0" w:color="auto"/>
      </w:divBdr>
    </w:div>
    <w:div w:id="631328134">
      <w:bodyDiv w:val="1"/>
      <w:marLeft w:val="0"/>
      <w:marRight w:val="0"/>
      <w:marTop w:val="0"/>
      <w:marBottom w:val="0"/>
      <w:divBdr>
        <w:top w:val="none" w:sz="0" w:space="0" w:color="auto"/>
        <w:left w:val="none" w:sz="0" w:space="0" w:color="auto"/>
        <w:bottom w:val="none" w:sz="0" w:space="0" w:color="auto"/>
        <w:right w:val="none" w:sz="0" w:space="0" w:color="auto"/>
      </w:divBdr>
    </w:div>
    <w:div w:id="631449450">
      <w:bodyDiv w:val="1"/>
      <w:marLeft w:val="0"/>
      <w:marRight w:val="0"/>
      <w:marTop w:val="0"/>
      <w:marBottom w:val="0"/>
      <w:divBdr>
        <w:top w:val="none" w:sz="0" w:space="0" w:color="auto"/>
        <w:left w:val="none" w:sz="0" w:space="0" w:color="auto"/>
        <w:bottom w:val="none" w:sz="0" w:space="0" w:color="auto"/>
        <w:right w:val="none" w:sz="0" w:space="0" w:color="auto"/>
      </w:divBdr>
    </w:div>
    <w:div w:id="632564938">
      <w:bodyDiv w:val="1"/>
      <w:marLeft w:val="0"/>
      <w:marRight w:val="0"/>
      <w:marTop w:val="0"/>
      <w:marBottom w:val="0"/>
      <w:divBdr>
        <w:top w:val="none" w:sz="0" w:space="0" w:color="auto"/>
        <w:left w:val="none" w:sz="0" w:space="0" w:color="auto"/>
        <w:bottom w:val="none" w:sz="0" w:space="0" w:color="auto"/>
        <w:right w:val="none" w:sz="0" w:space="0" w:color="auto"/>
      </w:divBdr>
      <w:divsChild>
        <w:div w:id="1599751628">
          <w:marLeft w:val="640"/>
          <w:marRight w:val="0"/>
          <w:marTop w:val="0"/>
          <w:marBottom w:val="0"/>
          <w:divBdr>
            <w:top w:val="none" w:sz="0" w:space="0" w:color="auto"/>
            <w:left w:val="none" w:sz="0" w:space="0" w:color="auto"/>
            <w:bottom w:val="none" w:sz="0" w:space="0" w:color="auto"/>
            <w:right w:val="none" w:sz="0" w:space="0" w:color="auto"/>
          </w:divBdr>
        </w:div>
        <w:div w:id="1034386741">
          <w:marLeft w:val="640"/>
          <w:marRight w:val="0"/>
          <w:marTop w:val="0"/>
          <w:marBottom w:val="0"/>
          <w:divBdr>
            <w:top w:val="none" w:sz="0" w:space="0" w:color="auto"/>
            <w:left w:val="none" w:sz="0" w:space="0" w:color="auto"/>
            <w:bottom w:val="none" w:sz="0" w:space="0" w:color="auto"/>
            <w:right w:val="none" w:sz="0" w:space="0" w:color="auto"/>
          </w:divBdr>
        </w:div>
        <w:div w:id="284387503">
          <w:marLeft w:val="640"/>
          <w:marRight w:val="0"/>
          <w:marTop w:val="0"/>
          <w:marBottom w:val="0"/>
          <w:divBdr>
            <w:top w:val="none" w:sz="0" w:space="0" w:color="auto"/>
            <w:left w:val="none" w:sz="0" w:space="0" w:color="auto"/>
            <w:bottom w:val="none" w:sz="0" w:space="0" w:color="auto"/>
            <w:right w:val="none" w:sz="0" w:space="0" w:color="auto"/>
          </w:divBdr>
        </w:div>
        <w:div w:id="881475482">
          <w:marLeft w:val="640"/>
          <w:marRight w:val="0"/>
          <w:marTop w:val="0"/>
          <w:marBottom w:val="0"/>
          <w:divBdr>
            <w:top w:val="none" w:sz="0" w:space="0" w:color="auto"/>
            <w:left w:val="none" w:sz="0" w:space="0" w:color="auto"/>
            <w:bottom w:val="none" w:sz="0" w:space="0" w:color="auto"/>
            <w:right w:val="none" w:sz="0" w:space="0" w:color="auto"/>
          </w:divBdr>
        </w:div>
        <w:div w:id="376509782">
          <w:marLeft w:val="640"/>
          <w:marRight w:val="0"/>
          <w:marTop w:val="0"/>
          <w:marBottom w:val="0"/>
          <w:divBdr>
            <w:top w:val="none" w:sz="0" w:space="0" w:color="auto"/>
            <w:left w:val="none" w:sz="0" w:space="0" w:color="auto"/>
            <w:bottom w:val="none" w:sz="0" w:space="0" w:color="auto"/>
            <w:right w:val="none" w:sz="0" w:space="0" w:color="auto"/>
          </w:divBdr>
        </w:div>
        <w:div w:id="177354237">
          <w:marLeft w:val="640"/>
          <w:marRight w:val="0"/>
          <w:marTop w:val="0"/>
          <w:marBottom w:val="0"/>
          <w:divBdr>
            <w:top w:val="none" w:sz="0" w:space="0" w:color="auto"/>
            <w:left w:val="none" w:sz="0" w:space="0" w:color="auto"/>
            <w:bottom w:val="none" w:sz="0" w:space="0" w:color="auto"/>
            <w:right w:val="none" w:sz="0" w:space="0" w:color="auto"/>
          </w:divBdr>
        </w:div>
        <w:div w:id="1378237016">
          <w:marLeft w:val="640"/>
          <w:marRight w:val="0"/>
          <w:marTop w:val="0"/>
          <w:marBottom w:val="0"/>
          <w:divBdr>
            <w:top w:val="none" w:sz="0" w:space="0" w:color="auto"/>
            <w:left w:val="none" w:sz="0" w:space="0" w:color="auto"/>
            <w:bottom w:val="none" w:sz="0" w:space="0" w:color="auto"/>
            <w:right w:val="none" w:sz="0" w:space="0" w:color="auto"/>
          </w:divBdr>
        </w:div>
        <w:div w:id="1583638749">
          <w:marLeft w:val="640"/>
          <w:marRight w:val="0"/>
          <w:marTop w:val="0"/>
          <w:marBottom w:val="0"/>
          <w:divBdr>
            <w:top w:val="none" w:sz="0" w:space="0" w:color="auto"/>
            <w:left w:val="none" w:sz="0" w:space="0" w:color="auto"/>
            <w:bottom w:val="none" w:sz="0" w:space="0" w:color="auto"/>
            <w:right w:val="none" w:sz="0" w:space="0" w:color="auto"/>
          </w:divBdr>
        </w:div>
        <w:div w:id="477456143">
          <w:marLeft w:val="640"/>
          <w:marRight w:val="0"/>
          <w:marTop w:val="0"/>
          <w:marBottom w:val="0"/>
          <w:divBdr>
            <w:top w:val="none" w:sz="0" w:space="0" w:color="auto"/>
            <w:left w:val="none" w:sz="0" w:space="0" w:color="auto"/>
            <w:bottom w:val="none" w:sz="0" w:space="0" w:color="auto"/>
            <w:right w:val="none" w:sz="0" w:space="0" w:color="auto"/>
          </w:divBdr>
        </w:div>
        <w:div w:id="1548833203">
          <w:marLeft w:val="640"/>
          <w:marRight w:val="0"/>
          <w:marTop w:val="0"/>
          <w:marBottom w:val="0"/>
          <w:divBdr>
            <w:top w:val="none" w:sz="0" w:space="0" w:color="auto"/>
            <w:left w:val="none" w:sz="0" w:space="0" w:color="auto"/>
            <w:bottom w:val="none" w:sz="0" w:space="0" w:color="auto"/>
            <w:right w:val="none" w:sz="0" w:space="0" w:color="auto"/>
          </w:divBdr>
        </w:div>
        <w:div w:id="1325009886">
          <w:marLeft w:val="640"/>
          <w:marRight w:val="0"/>
          <w:marTop w:val="0"/>
          <w:marBottom w:val="0"/>
          <w:divBdr>
            <w:top w:val="none" w:sz="0" w:space="0" w:color="auto"/>
            <w:left w:val="none" w:sz="0" w:space="0" w:color="auto"/>
            <w:bottom w:val="none" w:sz="0" w:space="0" w:color="auto"/>
            <w:right w:val="none" w:sz="0" w:space="0" w:color="auto"/>
          </w:divBdr>
        </w:div>
        <w:div w:id="1107312517">
          <w:marLeft w:val="640"/>
          <w:marRight w:val="0"/>
          <w:marTop w:val="0"/>
          <w:marBottom w:val="0"/>
          <w:divBdr>
            <w:top w:val="none" w:sz="0" w:space="0" w:color="auto"/>
            <w:left w:val="none" w:sz="0" w:space="0" w:color="auto"/>
            <w:bottom w:val="none" w:sz="0" w:space="0" w:color="auto"/>
            <w:right w:val="none" w:sz="0" w:space="0" w:color="auto"/>
          </w:divBdr>
        </w:div>
        <w:div w:id="2117097254">
          <w:marLeft w:val="640"/>
          <w:marRight w:val="0"/>
          <w:marTop w:val="0"/>
          <w:marBottom w:val="0"/>
          <w:divBdr>
            <w:top w:val="none" w:sz="0" w:space="0" w:color="auto"/>
            <w:left w:val="none" w:sz="0" w:space="0" w:color="auto"/>
            <w:bottom w:val="none" w:sz="0" w:space="0" w:color="auto"/>
            <w:right w:val="none" w:sz="0" w:space="0" w:color="auto"/>
          </w:divBdr>
        </w:div>
        <w:div w:id="1844124714">
          <w:marLeft w:val="640"/>
          <w:marRight w:val="0"/>
          <w:marTop w:val="0"/>
          <w:marBottom w:val="0"/>
          <w:divBdr>
            <w:top w:val="none" w:sz="0" w:space="0" w:color="auto"/>
            <w:left w:val="none" w:sz="0" w:space="0" w:color="auto"/>
            <w:bottom w:val="none" w:sz="0" w:space="0" w:color="auto"/>
            <w:right w:val="none" w:sz="0" w:space="0" w:color="auto"/>
          </w:divBdr>
        </w:div>
        <w:div w:id="259026835">
          <w:marLeft w:val="640"/>
          <w:marRight w:val="0"/>
          <w:marTop w:val="0"/>
          <w:marBottom w:val="0"/>
          <w:divBdr>
            <w:top w:val="none" w:sz="0" w:space="0" w:color="auto"/>
            <w:left w:val="none" w:sz="0" w:space="0" w:color="auto"/>
            <w:bottom w:val="none" w:sz="0" w:space="0" w:color="auto"/>
            <w:right w:val="none" w:sz="0" w:space="0" w:color="auto"/>
          </w:divBdr>
        </w:div>
        <w:div w:id="2036149566">
          <w:marLeft w:val="640"/>
          <w:marRight w:val="0"/>
          <w:marTop w:val="0"/>
          <w:marBottom w:val="0"/>
          <w:divBdr>
            <w:top w:val="none" w:sz="0" w:space="0" w:color="auto"/>
            <w:left w:val="none" w:sz="0" w:space="0" w:color="auto"/>
            <w:bottom w:val="none" w:sz="0" w:space="0" w:color="auto"/>
            <w:right w:val="none" w:sz="0" w:space="0" w:color="auto"/>
          </w:divBdr>
        </w:div>
        <w:div w:id="791747666">
          <w:marLeft w:val="640"/>
          <w:marRight w:val="0"/>
          <w:marTop w:val="0"/>
          <w:marBottom w:val="0"/>
          <w:divBdr>
            <w:top w:val="none" w:sz="0" w:space="0" w:color="auto"/>
            <w:left w:val="none" w:sz="0" w:space="0" w:color="auto"/>
            <w:bottom w:val="none" w:sz="0" w:space="0" w:color="auto"/>
            <w:right w:val="none" w:sz="0" w:space="0" w:color="auto"/>
          </w:divBdr>
        </w:div>
        <w:div w:id="1993364464">
          <w:marLeft w:val="640"/>
          <w:marRight w:val="0"/>
          <w:marTop w:val="0"/>
          <w:marBottom w:val="0"/>
          <w:divBdr>
            <w:top w:val="none" w:sz="0" w:space="0" w:color="auto"/>
            <w:left w:val="none" w:sz="0" w:space="0" w:color="auto"/>
            <w:bottom w:val="none" w:sz="0" w:space="0" w:color="auto"/>
            <w:right w:val="none" w:sz="0" w:space="0" w:color="auto"/>
          </w:divBdr>
        </w:div>
        <w:div w:id="1147238176">
          <w:marLeft w:val="640"/>
          <w:marRight w:val="0"/>
          <w:marTop w:val="0"/>
          <w:marBottom w:val="0"/>
          <w:divBdr>
            <w:top w:val="none" w:sz="0" w:space="0" w:color="auto"/>
            <w:left w:val="none" w:sz="0" w:space="0" w:color="auto"/>
            <w:bottom w:val="none" w:sz="0" w:space="0" w:color="auto"/>
            <w:right w:val="none" w:sz="0" w:space="0" w:color="auto"/>
          </w:divBdr>
        </w:div>
        <w:div w:id="1006980857">
          <w:marLeft w:val="640"/>
          <w:marRight w:val="0"/>
          <w:marTop w:val="0"/>
          <w:marBottom w:val="0"/>
          <w:divBdr>
            <w:top w:val="none" w:sz="0" w:space="0" w:color="auto"/>
            <w:left w:val="none" w:sz="0" w:space="0" w:color="auto"/>
            <w:bottom w:val="none" w:sz="0" w:space="0" w:color="auto"/>
            <w:right w:val="none" w:sz="0" w:space="0" w:color="auto"/>
          </w:divBdr>
        </w:div>
        <w:div w:id="1386221823">
          <w:marLeft w:val="640"/>
          <w:marRight w:val="0"/>
          <w:marTop w:val="0"/>
          <w:marBottom w:val="0"/>
          <w:divBdr>
            <w:top w:val="none" w:sz="0" w:space="0" w:color="auto"/>
            <w:left w:val="none" w:sz="0" w:space="0" w:color="auto"/>
            <w:bottom w:val="none" w:sz="0" w:space="0" w:color="auto"/>
            <w:right w:val="none" w:sz="0" w:space="0" w:color="auto"/>
          </w:divBdr>
        </w:div>
        <w:div w:id="523322486">
          <w:marLeft w:val="640"/>
          <w:marRight w:val="0"/>
          <w:marTop w:val="0"/>
          <w:marBottom w:val="0"/>
          <w:divBdr>
            <w:top w:val="none" w:sz="0" w:space="0" w:color="auto"/>
            <w:left w:val="none" w:sz="0" w:space="0" w:color="auto"/>
            <w:bottom w:val="none" w:sz="0" w:space="0" w:color="auto"/>
            <w:right w:val="none" w:sz="0" w:space="0" w:color="auto"/>
          </w:divBdr>
        </w:div>
        <w:div w:id="281420335">
          <w:marLeft w:val="640"/>
          <w:marRight w:val="0"/>
          <w:marTop w:val="0"/>
          <w:marBottom w:val="0"/>
          <w:divBdr>
            <w:top w:val="none" w:sz="0" w:space="0" w:color="auto"/>
            <w:left w:val="none" w:sz="0" w:space="0" w:color="auto"/>
            <w:bottom w:val="none" w:sz="0" w:space="0" w:color="auto"/>
            <w:right w:val="none" w:sz="0" w:space="0" w:color="auto"/>
          </w:divBdr>
        </w:div>
        <w:div w:id="69279460">
          <w:marLeft w:val="640"/>
          <w:marRight w:val="0"/>
          <w:marTop w:val="0"/>
          <w:marBottom w:val="0"/>
          <w:divBdr>
            <w:top w:val="none" w:sz="0" w:space="0" w:color="auto"/>
            <w:left w:val="none" w:sz="0" w:space="0" w:color="auto"/>
            <w:bottom w:val="none" w:sz="0" w:space="0" w:color="auto"/>
            <w:right w:val="none" w:sz="0" w:space="0" w:color="auto"/>
          </w:divBdr>
        </w:div>
        <w:div w:id="253251847">
          <w:marLeft w:val="640"/>
          <w:marRight w:val="0"/>
          <w:marTop w:val="0"/>
          <w:marBottom w:val="0"/>
          <w:divBdr>
            <w:top w:val="none" w:sz="0" w:space="0" w:color="auto"/>
            <w:left w:val="none" w:sz="0" w:space="0" w:color="auto"/>
            <w:bottom w:val="none" w:sz="0" w:space="0" w:color="auto"/>
            <w:right w:val="none" w:sz="0" w:space="0" w:color="auto"/>
          </w:divBdr>
        </w:div>
      </w:divsChild>
    </w:div>
    <w:div w:id="633363849">
      <w:bodyDiv w:val="1"/>
      <w:marLeft w:val="0"/>
      <w:marRight w:val="0"/>
      <w:marTop w:val="0"/>
      <w:marBottom w:val="0"/>
      <w:divBdr>
        <w:top w:val="none" w:sz="0" w:space="0" w:color="auto"/>
        <w:left w:val="none" w:sz="0" w:space="0" w:color="auto"/>
        <w:bottom w:val="none" w:sz="0" w:space="0" w:color="auto"/>
        <w:right w:val="none" w:sz="0" w:space="0" w:color="auto"/>
      </w:divBdr>
    </w:div>
    <w:div w:id="634338935">
      <w:bodyDiv w:val="1"/>
      <w:marLeft w:val="0"/>
      <w:marRight w:val="0"/>
      <w:marTop w:val="0"/>
      <w:marBottom w:val="0"/>
      <w:divBdr>
        <w:top w:val="none" w:sz="0" w:space="0" w:color="auto"/>
        <w:left w:val="none" w:sz="0" w:space="0" w:color="auto"/>
        <w:bottom w:val="none" w:sz="0" w:space="0" w:color="auto"/>
        <w:right w:val="none" w:sz="0" w:space="0" w:color="auto"/>
      </w:divBdr>
    </w:div>
    <w:div w:id="636254302">
      <w:bodyDiv w:val="1"/>
      <w:marLeft w:val="0"/>
      <w:marRight w:val="0"/>
      <w:marTop w:val="0"/>
      <w:marBottom w:val="0"/>
      <w:divBdr>
        <w:top w:val="none" w:sz="0" w:space="0" w:color="auto"/>
        <w:left w:val="none" w:sz="0" w:space="0" w:color="auto"/>
        <w:bottom w:val="none" w:sz="0" w:space="0" w:color="auto"/>
        <w:right w:val="none" w:sz="0" w:space="0" w:color="auto"/>
      </w:divBdr>
      <w:divsChild>
        <w:div w:id="457535082">
          <w:marLeft w:val="480"/>
          <w:marRight w:val="0"/>
          <w:marTop w:val="0"/>
          <w:marBottom w:val="0"/>
          <w:divBdr>
            <w:top w:val="none" w:sz="0" w:space="0" w:color="auto"/>
            <w:left w:val="none" w:sz="0" w:space="0" w:color="auto"/>
            <w:bottom w:val="none" w:sz="0" w:space="0" w:color="auto"/>
            <w:right w:val="none" w:sz="0" w:space="0" w:color="auto"/>
          </w:divBdr>
        </w:div>
        <w:div w:id="1858617547">
          <w:marLeft w:val="480"/>
          <w:marRight w:val="0"/>
          <w:marTop w:val="0"/>
          <w:marBottom w:val="0"/>
          <w:divBdr>
            <w:top w:val="none" w:sz="0" w:space="0" w:color="auto"/>
            <w:left w:val="none" w:sz="0" w:space="0" w:color="auto"/>
            <w:bottom w:val="none" w:sz="0" w:space="0" w:color="auto"/>
            <w:right w:val="none" w:sz="0" w:space="0" w:color="auto"/>
          </w:divBdr>
        </w:div>
        <w:div w:id="1124539689">
          <w:marLeft w:val="480"/>
          <w:marRight w:val="0"/>
          <w:marTop w:val="0"/>
          <w:marBottom w:val="0"/>
          <w:divBdr>
            <w:top w:val="none" w:sz="0" w:space="0" w:color="auto"/>
            <w:left w:val="none" w:sz="0" w:space="0" w:color="auto"/>
            <w:bottom w:val="none" w:sz="0" w:space="0" w:color="auto"/>
            <w:right w:val="none" w:sz="0" w:space="0" w:color="auto"/>
          </w:divBdr>
        </w:div>
        <w:div w:id="788206672">
          <w:marLeft w:val="480"/>
          <w:marRight w:val="0"/>
          <w:marTop w:val="0"/>
          <w:marBottom w:val="0"/>
          <w:divBdr>
            <w:top w:val="none" w:sz="0" w:space="0" w:color="auto"/>
            <w:left w:val="none" w:sz="0" w:space="0" w:color="auto"/>
            <w:bottom w:val="none" w:sz="0" w:space="0" w:color="auto"/>
            <w:right w:val="none" w:sz="0" w:space="0" w:color="auto"/>
          </w:divBdr>
        </w:div>
        <w:div w:id="1442795486">
          <w:marLeft w:val="480"/>
          <w:marRight w:val="0"/>
          <w:marTop w:val="0"/>
          <w:marBottom w:val="0"/>
          <w:divBdr>
            <w:top w:val="none" w:sz="0" w:space="0" w:color="auto"/>
            <w:left w:val="none" w:sz="0" w:space="0" w:color="auto"/>
            <w:bottom w:val="none" w:sz="0" w:space="0" w:color="auto"/>
            <w:right w:val="none" w:sz="0" w:space="0" w:color="auto"/>
          </w:divBdr>
        </w:div>
        <w:div w:id="448012548">
          <w:marLeft w:val="480"/>
          <w:marRight w:val="0"/>
          <w:marTop w:val="0"/>
          <w:marBottom w:val="0"/>
          <w:divBdr>
            <w:top w:val="none" w:sz="0" w:space="0" w:color="auto"/>
            <w:left w:val="none" w:sz="0" w:space="0" w:color="auto"/>
            <w:bottom w:val="none" w:sz="0" w:space="0" w:color="auto"/>
            <w:right w:val="none" w:sz="0" w:space="0" w:color="auto"/>
          </w:divBdr>
        </w:div>
        <w:div w:id="574973954">
          <w:marLeft w:val="480"/>
          <w:marRight w:val="0"/>
          <w:marTop w:val="0"/>
          <w:marBottom w:val="0"/>
          <w:divBdr>
            <w:top w:val="none" w:sz="0" w:space="0" w:color="auto"/>
            <w:left w:val="none" w:sz="0" w:space="0" w:color="auto"/>
            <w:bottom w:val="none" w:sz="0" w:space="0" w:color="auto"/>
            <w:right w:val="none" w:sz="0" w:space="0" w:color="auto"/>
          </w:divBdr>
        </w:div>
        <w:div w:id="955866888">
          <w:marLeft w:val="480"/>
          <w:marRight w:val="0"/>
          <w:marTop w:val="0"/>
          <w:marBottom w:val="0"/>
          <w:divBdr>
            <w:top w:val="none" w:sz="0" w:space="0" w:color="auto"/>
            <w:left w:val="none" w:sz="0" w:space="0" w:color="auto"/>
            <w:bottom w:val="none" w:sz="0" w:space="0" w:color="auto"/>
            <w:right w:val="none" w:sz="0" w:space="0" w:color="auto"/>
          </w:divBdr>
        </w:div>
        <w:div w:id="1764641911">
          <w:marLeft w:val="480"/>
          <w:marRight w:val="0"/>
          <w:marTop w:val="0"/>
          <w:marBottom w:val="0"/>
          <w:divBdr>
            <w:top w:val="none" w:sz="0" w:space="0" w:color="auto"/>
            <w:left w:val="none" w:sz="0" w:space="0" w:color="auto"/>
            <w:bottom w:val="none" w:sz="0" w:space="0" w:color="auto"/>
            <w:right w:val="none" w:sz="0" w:space="0" w:color="auto"/>
          </w:divBdr>
        </w:div>
        <w:div w:id="160776533">
          <w:marLeft w:val="480"/>
          <w:marRight w:val="0"/>
          <w:marTop w:val="0"/>
          <w:marBottom w:val="0"/>
          <w:divBdr>
            <w:top w:val="none" w:sz="0" w:space="0" w:color="auto"/>
            <w:left w:val="none" w:sz="0" w:space="0" w:color="auto"/>
            <w:bottom w:val="none" w:sz="0" w:space="0" w:color="auto"/>
            <w:right w:val="none" w:sz="0" w:space="0" w:color="auto"/>
          </w:divBdr>
        </w:div>
        <w:div w:id="93482054">
          <w:marLeft w:val="480"/>
          <w:marRight w:val="0"/>
          <w:marTop w:val="0"/>
          <w:marBottom w:val="0"/>
          <w:divBdr>
            <w:top w:val="none" w:sz="0" w:space="0" w:color="auto"/>
            <w:left w:val="none" w:sz="0" w:space="0" w:color="auto"/>
            <w:bottom w:val="none" w:sz="0" w:space="0" w:color="auto"/>
            <w:right w:val="none" w:sz="0" w:space="0" w:color="auto"/>
          </w:divBdr>
        </w:div>
        <w:div w:id="1397897395">
          <w:marLeft w:val="480"/>
          <w:marRight w:val="0"/>
          <w:marTop w:val="0"/>
          <w:marBottom w:val="0"/>
          <w:divBdr>
            <w:top w:val="none" w:sz="0" w:space="0" w:color="auto"/>
            <w:left w:val="none" w:sz="0" w:space="0" w:color="auto"/>
            <w:bottom w:val="none" w:sz="0" w:space="0" w:color="auto"/>
            <w:right w:val="none" w:sz="0" w:space="0" w:color="auto"/>
          </w:divBdr>
        </w:div>
        <w:div w:id="831722519">
          <w:marLeft w:val="480"/>
          <w:marRight w:val="0"/>
          <w:marTop w:val="0"/>
          <w:marBottom w:val="0"/>
          <w:divBdr>
            <w:top w:val="none" w:sz="0" w:space="0" w:color="auto"/>
            <w:left w:val="none" w:sz="0" w:space="0" w:color="auto"/>
            <w:bottom w:val="none" w:sz="0" w:space="0" w:color="auto"/>
            <w:right w:val="none" w:sz="0" w:space="0" w:color="auto"/>
          </w:divBdr>
        </w:div>
        <w:div w:id="1422987663">
          <w:marLeft w:val="480"/>
          <w:marRight w:val="0"/>
          <w:marTop w:val="0"/>
          <w:marBottom w:val="0"/>
          <w:divBdr>
            <w:top w:val="none" w:sz="0" w:space="0" w:color="auto"/>
            <w:left w:val="none" w:sz="0" w:space="0" w:color="auto"/>
            <w:bottom w:val="none" w:sz="0" w:space="0" w:color="auto"/>
            <w:right w:val="none" w:sz="0" w:space="0" w:color="auto"/>
          </w:divBdr>
        </w:div>
        <w:div w:id="570048080">
          <w:marLeft w:val="480"/>
          <w:marRight w:val="0"/>
          <w:marTop w:val="0"/>
          <w:marBottom w:val="0"/>
          <w:divBdr>
            <w:top w:val="none" w:sz="0" w:space="0" w:color="auto"/>
            <w:left w:val="none" w:sz="0" w:space="0" w:color="auto"/>
            <w:bottom w:val="none" w:sz="0" w:space="0" w:color="auto"/>
            <w:right w:val="none" w:sz="0" w:space="0" w:color="auto"/>
          </w:divBdr>
        </w:div>
        <w:div w:id="379983251">
          <w:marLeft w:val="480"/>
          <w:marRight w:val="0"/>
          <w:marTop w:val="0"/>
          <w:marBottom w:val="0"/>
          <w:divBdr>
            <w:top w:val="none" w:sz="0" w:space="0" w:color="auto"/>
            <w:left w:val="none" w:sz="0" w:space="0" w:color="auto"/>
            <w:bottom w:val="none" w:sz="0" w:space="0" w:color="auto"/>
            <w:right w:val="none" w:sz="0" w:space="0" w:color="auto"/>
          </w:divBdr>
        </w:div>
        <w:div w:id="710347079">
          <w:marLeft w:val="480"/>
          <w:marRight w:val="0"/>
          <w:marTop w:val="0"/>
          <w:marBottom w:val="0"/>
          <w:divBdr>
            <w:top w:val="none" w:sz="0" w:space="0" w:color="auto"/>
            <w:left w:val="none" w:sz="0" w:space="0" w:color="auto"/>
            <w:bottom w:val="none" w:sz="0" w:space="0" w:color="auto"/>
            <w:right w:val="none" w:sz="0" w:space="0" w:color="auto"/>
          </w:divBdr>
        </w:div>
        <w:div w:id="2118021949">
          <w:marLeft w:val="480"/>
          <w:marRight w:val="0"/>
          <w:marTop w:val="0"/>
          <w:marBottom w:val="0"/>
          <w:divBdr>
            <w:top w:val="none" w:sz="0" w:space="0" w:color="auto"/>
            <w:left w:val="none" w:sz="0" w:space="0" w:color="auto"/>
            <w:bottom w:val="none" w:sz="0" w:space="0" w:color="auto"/>
            <w:right w:val="none" w:sz="0" w:space="0" w:color="auto"/>
          </w:divBdr>
        </w:div>
        <w:div w:id="484471950">
          <w:marLeft w:val="480"/>
          <w:marRight w:val="0"/>
          <w:marTop w:val="0"/>
          <w:marBottom w:val="0"/>
          <w:divBdr>
            <w:top w:val="none" w:sz="0" w:space="0" w:color="auto"/>
            <w:left w:val="none" w:sz="0" w:space="0" w:color="auto"/>
            <w:bottom w:val="none" w:sz="0" w:space="0" w:color="auto"/>
            <w:right w:val="none" w:sz="0" w:space="0" w:color="auto"/>
          </w:divBdr>
        </w:div>
        <w:div w:id="672992615">
          <w:marLeft w:val="480"/>
          <w:marRight w:val="0"/>
          <w:marTop w:val="0"/>
          <w:marBottom w:val="0"/>
          <w:divBdr>
            <w:top w:val="none" w:sz="0" w:space="0" w:color="auto"/>
            <w:left w:val="none" w:sz="0" w:space="0" w:color="auto"/>
            <w:bottom w:val="none" w:sz="0" w:space="0" w:color="auto"/>
            <w:right w:val="none" w:sz="0" w:space="0" w:color="auto"/>
          </w:divBdr>
        </w:div>
        <w:div w:id="1071728983">
          <w:marLeft w:val="480"/>
          <w:marRight w:val="0"/>
          <w:marTop w:val="0"/>
          <w:marBottom w:val="0"/>
          <w:divBdr>
            <w:top w:val="none" w:sz="0" w:space="0" w:color="auto"/>
            <w:left w:val="none" w:sz="0" w:space="0" w:color="auto"/>
            <w:bottom w:val="none" w:sz="0" w:space="0" w:color="auto"/>
            <w:right w:val="none" w:sz="0" w:space="0" w:color="auto"/>
          </w:divBdr>
        </w:div>
        <w:div w:id="1051461283">
          <w:marLeft w:val="480"/>
          <w:marRight w:val="0"/>
          <w:marTop w:val="0"/>
          <w:marBottom w:val="0"/>
          <w:divBdr>
            <w:top w:val="none" w:sz="0" w:space="0" w:color="auto"/>
            <w:left w:val="none" w:sz="0" w:space="0" w:color="auto"/>
            <w:bottom w:val="none" w:sz="0" w:space="0" w:color="auto"/>
            <w:right w:val="none" w:sz="0" w:space="0" w:color="auto"/>
          </w:divBdr>
        </w:div>
        <w:div w:id="739063735">
          <w:marLeft w:val="480"/>
          <w:marRight w:val="0"/>
          <w:marTop w:val="0"/>
          <w:marBottom w:val="0"/>
          <w:divBdr>
            <w:top w:val="none" w:sz="0" w:space="0" w:color="auto"/>
            <w:left w:val="none" w:sz="0" w:space="0" w:color="auto"/>
            <w:bottom w:val="none" w:sz="0" w:space="0" w:color="auto"/>
            <w:right w:val="none" w:sz="0" w:space="0" w:color="auto"/>
          </w:divBdr>
        </w:div>
        <w:div w:id="138151828">
          <w:marLeft w:val="480"/>
          <w:marRight w:val="0"/>
          <w:marTop w:val="0"/>
          <w:marBottom w:val="0"/>
          <w:divBdr>
            <w:top w:val="none" w:sz="0" w:space="0" w:color="auto"/>
            <w:left w:val="none" w:sz="0" w:space="0" w:color="auto"/>
            <w:bottom w:val="none" w:sz="0" w:space="0" w:color="auto"/>
            <w:right w:val="none" w:sz="0" w:space="0" w:color="auto"/>
          </w:divBdr>
        </w:div>
        <w:div w:id="911891959">
          <w:marLeft w:val="480"/>
          <w:marRight w:val="0"/>
          <w:marTop w:val="0"/>
          <w:marBottom w:val="0"/>
          <w:divBdr>
            <w:top w:val="none" w:sz="0" w:space="0" w:color="auto"/>
            <w:left w:val="none" w:sz="0" w:space="0" w:color="auto"/>
            <w:bottom w:val="none" w:sz="0" w:space="0" w:color="auto"/>
            <w:right w:val="none" w:sz="0" w:space="0" w:color="auto"/>
          </w:divBdr>
        </w:div>
        <w:div w:id="2134324240">
          <w:marLeft w:val="480"/>
          <w:marRight w:val="0"/>
          <w:marTop w:val="0"/>
          <w:marBottom w:val="0"/>
          <w:divBdr>
            <w:top w:val="none" w:sz="0" w:space="0" w:color="auto"/>
            <w:left w:val="none" w:sz="0" w:space="0" w:color="auto"/>
            <w:bottom w:val="none" w:sz="0" w:space="0" w:color="auto"/>
            <w:right w:val="none" w:sz="0" w:space="0" w:color="auto"/>
          </w:divBdr>
        </w:div>
        <w:div w:id="1834444319">
          <w:marLeft w:val="480"/>
          <w:marRight w:val="0"/>
          <w:marTop w:val="0"/>
          <w:marBottom w:val="0"/>
          <w:divBdr>
            <w:top w:val="none" w:sz="0" w:space="0" w:color="auto"/>
            <w:left w:val="none" w:sz="0" w:space="0" w:color="auto"/>
            <w:bottom w:val="none" w:sz="0" w:space="0" w:color="auto"/>
            <w:right w:val="none" w:sz="0" w:space="0" w:color="auto"/>
          </w:divBdr>
        </w:div>
        <w:div w:id="1559972435">
          <w:marLeft w:val="480"/>
          <w:marRight w:val="0"/>
          <w:marTop w:val="0"/>
          <w:marBottom w:val="0"/>
          <w:divBdr>
            <w:top w:val="none" w:sz="0" w:space="0" w:color="auto"/>
            <w:left w:val="none" w:sz="0" w:space="0" w:color="auto"/>
            <w:bottom w:val="none" w:sz="0" w:space="0" w:color="auto"/>
            <w:right w:val="none" w:sz="0" w:space="0" w:color="auto"/>
          </w:divBdr>
        </w:div>
        <w:div w:id="2016608345">
          <w:marLeft w:val="480"/>
          <w:marRight w:val="0"/>
          <w:marTop w:val="0"/>
          <w:marBottom w:val="0"/>
          <w:divBdr>
            <w:top w:val="none" w:sz="0" w:space="0" w:color="auto"/>
            <w:left w:val="none" w:sz="0" w:space="0" w:color="auto"/>
            <w:bottom w:val="none" w:sz="0" w:space="0" w:color="auto"/>
            <w:right w:val="none" w:sz="0" w:space="0" w:color="auto"/>
          </w:divBdr>
        </w:div>
        <w:div w:id="1485049973">
          <w:marLeft w:val="480"/>
          <w:marRight w:val="0"/>
          <w:marTop w:val="0"/>
          <w:marBottom w:val="0"/>
          <w:divBdr>
            <w:top w:val="none" w:sz="0" w:space="0" w:color="auto"/>
            <w:left w:val="none" w:sz="0" w:space="0" w:color="auto"/>
            <w:bottom w:val="none" w:sz="0" w:space="0" w:color="auto"/>
            <w:right w:val="none" w:sz="0" w:space="0" w:color="auto"/>
          </w:divBdr>
        </w:div>
        <w:div w:id="1870558343">
          <w:marLeft w:val="480"/>
          <w:marRight w:val="0"/>
          <w:marTop w:val="0"/>
          <w:marBottom w:val="0"/>
          <w:divBdr>
            <w:top w:val="none" w:sz="0" w:space="0" w:color="auto"/>
            <w:left w:val="none" w:sz="0" w:space="0" w:color="auto"/>
            <w:bottom w:val="none" w:sz="0" w:space="0" w:color="auto"/>
            <w:right w:val="none" w:sz="0" w:space="0" w:color="auto"/>
          </w:divBdr>
        </w:div>
        <w:div w:id="381439702">
          <w:marLeft w:val="480"/>
          <w:marRight w:val="0"/>
          <w:marTop w:val="0"/>
          <w:marBottom w:val="0"/>
          <w:divBdr>
            <w:top w:val="none" w:sz="0" w:space="0" w:color="auto"/>
            <w:left w:val="none" w:sz="0" w:space="0" w:color="auto"/>
            <w:bottom w:val="none" w:sz="0" w:space="0" w:color="auto"/>
            <w:right w:val="none" w:sz="0" w:space="0" w:color="auto"/>
          </w:divBdr>
        </w:div>
        <w:div w:id="1993873671">
          <w:marLeft w:val="480"/>
          <w:marRight w:val="0"/>
          <w:marTop w:val="0"/>
          <w:marBottom w:val="0"/>
          <w:divBdr>
            <w:top w:val="none" w:sz="0" w:space="0" w:color="auto"/>
            <w:left w:val="none" w:sz="0" w:space="0" w:color="auto"/>
            <w:bottom w:val="none" w:sz="0" w:space="0" w:color="auto"/>
            <w:right w:val="none" w:sz="0" w:space="0" w:color="auto"/>
          </w:divBdr>
        </w:div>
        <w:div w:id="1087505045">
          <w:marLeft w:val="480"/>
          <w:marRight w:val="0"/>
          <w:marTop w:val="0"/>
          <w:marBottom w:val="0"/>
          <w:divBdr>
            <w:top w:val="none" w:sz="0" w:space="0" w:color="auto"/>
            <w:left w:val="none" w:sz="0" w:space="0" w:color="auto"/>
            <w:bottom w:val="none" w:sz="0" w:space="0" w:color="auto"/>
            <w:right w:val="none" w:sz="0" w:space="0" w:color="auto"/>
          </w:divBdr>
        </w:div>
        <w:div w:id="182790061">
          <w:marLeft w:val="480"/>
          <w:marRight w:val="0"/>
          <w:marTop w:val="0"/>
          <w:marBottom w:val="0"/>
          <w:divBdr>
            <w:top w:val="none" w:sz="0" w:space="0" w:color="auto"/>
            <w:left w:val="none" w:sz="0" w:space="0" w:color="auto"/>
            <w:bottom w:val="none" w:sz="0" w:space="0" w:color="auto"/>
            <w:right w:val="none" w:sz="0" w:space="0" w:color="auto"/>
          </w:divBdr>
        </w:div>
        <w:div w:id="924847876">
          <w:marLeft w:val="480"/>
          <w:marRight w:val="0"/>
          <w:marTop w:val="0"/>
          <w:marBottom w:val="0"/>
          <w:divBdr>
            <w:top w:val="none" w:sz="0" w:space="0" w:color="auto"/>
            <w:left w:val="none" w:sz="0" w:space="0" w:color="auto"/>
            <w:bottom w:val="none" w:sz="0" w:space="0" w:color="auto"/>
            <w:right w:val="none" w:sz="0" w:space="0" w:color="auto"/>
          </w:divBdr>
        </w:div>
        <w:div w:id="702445360">
          <w:marLeft w:val="480"/>
          <w:marRight w:val="0"/>
          <w:marTop w:val="0"/>
          <w:marBottom w:val="0"/>
          <w:divBdr>
            <w:top w:val="none" w:sz="0" w:space="0" w:color="auto"/>
            <w:left w:val="none" w:sz="0" w:space="0" w:color="auto"/>
            <w:bottom w:val="none" w:sz="0" w:space="0" w:color="auto"/>
            <w:right w:val="none" w:sz="0" w:space="0" w:color="auto"/>
          </w:divBdr>
        </w:div>
        <w:div w:id="118686823">
          <w:marLeft w:val="480"/>
          <w:marRight w:val="0"/>
          <w:marTop w:val="0"/>
          <w:marBottom w:val="0"/>
          <w:divBdr>
            <w:top w:val="none" w:sz="0" w:space="0" w:color="auto"/>
            <w:left w:val="none" w:sz="0" w:space="0" w:color="auto"/>
            <w:bottom w:val="none" w:sz="0" w:space="0" w:color="auto"/>
            <w:right w:val="none" w:sz="0" w:space="0" w:color="auto"/>
          </w:divBdr>
        </w:div>
        <w:div w:id="2088766646">
          <w:marLeft w:val="480"/>
          <w:marRight w:val="0"/>
          <w:marTop w:val="0"/>
          <w:marBottom w:val="0"/>
          <w:divBdr>
            <w:top w:val="none" w:sz="0" w:space="0" w:color="auto"/>
            <w:left w:val="none" w:sz="0" w:space="0" w:color="auto"/>
            <w:bottom w:val="none" w:sz="0" w:space="0" w:color="auto"/>
            <w:right w:val="none" w:sz="0" w:space="0" w:color="auto"/>
          </w:divBdr>
        </w:div>
        <w:div w:id="484276716">
          <w:marLeft w:val="480"/>
          <w:marRight w:val="0"/>
          <w:marTop w:val="0"/>
          <w:marBottom w:val="0"/>
          <w:divBdr>
            <w:top w:val="none" w:sz="0" w:space="0" w:color="auto"/>
            <w:left w:val="none" w:sz="0" w:space="0" w:color="auto"/>
            <w:bottom w:val="none" w:sz="0" w:space="0" w:color="auto"/>
            <w:right w:val="none" w:sz="0" w:space="0" w:color="auto"/>
          </w:divBdr>
        </w:div>
        <w:div w:id="2110808162">
          <w:marLeft w:val="480"/>
          <w:marRight w:val="0"/>
          <w:marTop w:val="0"/>
          <w:marBottom w:val="0"/>
          <w:divBdr>
            <w:top w:val="none" w:sz="0" w:space="0" w:color="auto"/>
            <w:left w:val="none" w:sz="0" w:space="0" w:color="auto"/>
            <w:bottom w:val="none" w:sz="0" w:space="0" w:color="auto"/>
            <w:right w:val="none" w:sz="0" w:space="0" w:color="auto"/>
          </w:divBdr>
        </w:div>
        <w:div w:id="818620442">
          <w:marLeft w:val="480"/>
          <w:marRight w:val="0"/>
          <w:marTop w:val="0"/>
          <w:marBottom w:val="0"/>
          <w:divBdr>
            <w:top w:val="none" w:sz="0" w:space="0" w:color="auto"/>
            <w:left w:val="none" w:sz="0" w:space="0" w:color="auto"/>
            <w:bottom w:val="none" w:sz="0" w:space="0" w:color="auto"/>
            <w:right w:val="none" w:sz="0" w:space="0" w:color="auto"/>
          </w:divBdr>
        </w:div>
        <w:div w:id="2051807271">
          <w:marLeft w:val="480"/>
          <w:marRight w:val="0"/>
          <w:marTop w:val="0"/>
          <w:marBottom w:val="0"/>
          <w:divBdr>
            <w:top w:val="none" w:sz="0" w:space="0" w:color="auto"/>
            <w:left w:val="none" w:sz="0" w:space="0" w:color="auto"/>
            <w:bottom w:val="none" w:sz="0" w:space="0" w:color="auto"/>
            <w:right w:val="none" w:sz="0" w:space="0" w:color="auto"/>
          </w:divBdr>
        </w:div>
        <w:div w:id="492992477">
          <w:marLeft w:val="480"/>
          <w:marRight w:val="0"/>
          <w:marTop w:val="0"/>
          <w:marBottom w:val="0"/>
          <w:divBdr>
            <w:top w:val="none" w:sz="0" w:space="0" w:color="auto"/>
            <w:left w:val="none" w:sz="0" w:space="0" w:color="auto"/>
            <w:bottom w:val="none" w:sz="0" w:space="0" w:color="auto"/>
            <w:right w:val="none" w:sz="0" w:space="0" w:color="auto"/>
          </w:divBdr>
        </w:div>
        <w:div w:id="99762677">
          <w:marLeft w:val="480"/>
          <w:marRight w:val="0"/>
          <w:marTop w:val="0"/>
          <w:marBottom w:val="0"/>
          <w:divBdr>
            <w:top w:val="none" w:sz="0" w:space="0" w:color="auto"/>
            <w:left w:val="none" w:sz="0" w:space="0" w:color="auto"/>
            <w:bottom w:val="none" w:sz="0" w:space="0" w:color="auto"/>
            <w:right w:val="none" w:sz="0" w:space="0" w:color="auto"/>
          </w:divBdr>
        </w:div>
        <w:div w:id="1713072106">
          <w:marLeft w:val="480"/>
          <w:marRight w:val="0"/>
          <w:marTop w:val="0"/>
          <w:marBottom w:val="0"/>
          <w:divBdr>
            <w:top w:val="none" w:sz="0" w:space="0" w:color="auto"/>
            <w:left w:val="none" w:sz="0" w:space="0" w:color="auto"/>
            <w:bottom w:val="none" w:sz="0" w:space="0" w:color="auto"/>
            <w:right w:val="none" w:sz="0" w:space="0" w:color="auto"/>
          </w:divBdr>
        </w:div>
        <w:div w:id="673922628">
          <w:marLeft w:val="480"/>
          <w:marRight w:val="0"/>
          <w:marTop w:val="0"/>
          <w:marBottom w:val="0"/>
          <w:divBdr>
            <w:top w:val="none" w:sz="0" w:space="0" w:color="auto"/>
            <w:left w:val="none" w:sz="0" w:space="0" w:color="auto"/>
            <w:bottom w:val="none" w:sz="0" w:space="0" w:color="auto"/>
            <w:right w:val="none" w:sz="0" w:space="0" w:color="auto"/>
          </w:divBdr>
        </w:div>
        <w:div w:id="1054351053">
          <w:marLeft w:val="480"/>
          <w:marRight w:val="0"/>
          <w:marTop w:val="0"/>
          <w:marBottom w:val="0"/>
          <w:divBdr>
            <w:top w:val="none" w:sz="0" w:space="0" w:color="auto"/>
            <w:left w:val="none" w:sz="0" w:space="0" w:color="auto"/>
            <w:bottom w:val="none" w:sz="0" w:space="0" w:color="auto"/>
            <w:right w:val="none" w:sz="0" w:space="0" w:color="auto"/>
          </w:divBdr>
        </w:div>
        <w:div w:id="1044718443">
          <w:marLeft w:val="480"/>
          <w:marRight w:val="0"/>
          <w:marTop w:val="0"/>
          <w:marBottom w:val="0"/>
          <w:divBdr>
            <w:top w:val="none" w:sz="0" w:space="0" w:color="auto"/>
            <w:left w:val="none" w:sz="0" w:space="0" w:color="auto"/>
            <w:bottom w:val="none" w:sz="0" w:space="0" w:color="auto"/>
            <w:right w:val="none" w:sz="0" w:space="0" w:color="auto"/>
          </w:divBdr>
        </w:div>
        <w:div w:id="1335835948">
          <w:marLeft w:val="480"/>
          <w:marRight w:val="0"/>
          <w:marTop w:val="0"/>
          <w:marBottom w:val="0"/>
          <w:divBdr>
            <w:top w:val="none" w:sz="0" w:space="0" w:color="auto"/>
            <w:left w:val="none" w:sz="0" w:space="0" w:color="auto"/>
            <w:bottom w:val="none" w:sz="0" w:space="0" w:color="auto"/>
            <w:right w:val="none" w:sz="0" w:space="0" w:color="auto"/>
          </w:divBdr>
        </w:div>
        <w:div w:id="1261765836">
          <w:marLeft w:val="480"/>
          <w:marRight w:val="0"/>
          <w:marTop w:val="0"/>
          <w:marBottom w:val="0"/>
          <w:divBdr>
            <w:top w:val="none" w:sz="0" w:space="0" w:color="auto"/>
            <w:left w:val="none" w:sz="0" w:space="0" w:color="auto"/>
            <w:bottom w:val="none" w:sz="0" w:space="0" w:color="auto"/>
            <w:right w:val="none" w:sz="0" w:space="0" w:color="auto"/>
          </w:divBdr>
        </w:div>
        <w:div w:id="66655438">
          <w:marLeft w:val="480"/>
          <w:marRight w:val="0"/>
          <w:marTop w:val="0"/>
          <w:marBottom w:val="0"/>
          <w:divBdr>
            <w:top w:val="none" w:sz="0" w:space="0" w:color="auto"/>
            <w:left w:val="none" w:sz="0" w:space="0" w:color="auto"/>
            <w:bottom w:val="none" w:sz="0" w:space="0" w:color="auto"/>
            <w:right w:val="none" w:sz="0" w:space="0" w:color="auto"/>
          </w:divBdr>
        </w:div>
        <w:div w:id="910655258">
          <w:marLeft w:val="480"/>
          <w:marRight w:val="0"/>
          <w:marTop w:val="0"/>
          <w:marBottom w:val="0"/>
          <w:divBdr>
            <w:top w:val="none" w:sz="0" w:space="0" w:color="auto"/>
            <w:left w:val="none" w:sz="0" w:space="0" w:color="auto"/>
            <w:bottom w:val="none" w:sz="0" w:space="0" w:color="auto"/>
            <w:right w:val="none" w:sz="0" w:space="0" w:color="auto"/>
          </w:divBdr>
        </w:div>
        <w:div w:id="875702441">
          <w:marLeft w:val="480"/>
          <w:marRight w:val="0"/>
          <w:marTop w:val="0"/>
          <w:marBottom w:val="0"/>
          <w:divBdr>
            <w:top w:val="none" w:sz="0" w:space="0" w:color="auto"/>
            <w:left w:val="none" w:sz="0" w:space="0" w:color="auto"/>
            <w:bottom w:val="none" w:sz="0" w:space="0" w:color="auto"/>
            <w:right w:val="none" w:sz="0" w:space="0" w:color="auto"/>
          </w:divBdr>
        </w:div>
        <w:div w:id="1924873042">
          <w:marLeft w:val="480"/>
          <w:marRight w:val="0"/>
          <w:marTop w:val="0"/>
          <w:marBottom w:val="0"/>
          <w:divBdr>
            <w:top w:val="none" w:sz="0" w:space="0" w:color="auto"/>
            <w:left w:val="none" w:sz="0" w:space="0" w:color="auto"/>
            <w:bottom w:val="none" w:sz="0" w:space="0" w:color="auto"/>
            <w:right w:val="none" w:sz="0" w:space="0" w:color="auto"/>
          </w:divBdr>
        </w:div>
        <w:div w:id="1075008030">
          <w:marLeft w:val="480"/>
          <w:marRight w:val="0"/>
          <w:marTop w:val="0"/>
          <w:marBottom w:val="0"/>
          <w:divBdr>
            <w:top w:val="none" w:sz="0" w:space="0" w:color="auto"/>
            <w:left w:val="none" w:sz="0" w:space="0" w:color="auto"/>
            <w:bottom w:val="none" w:sz="0" w:space="0" w:color="auto"/>
            <w:right w:val="none" w:sz="0" w:space="0" w:color="auto"/>
          </w:divBdr>
        </w:div>
        <w:div w:id="1703897877">
          <w:marLeft w:val="480"/>
          <w:marRight w:val="0"/>
          <w:marTop w:val="0"/>
          <w:marBottom w:val="0"/>
          <w:divBdr>
            <w:top w:val="none" w:sz="0" w:space="0" w:color="auto"/>
            <w:left w:val="none" w:sz="0" w:space="0" w:color="auto"/>
            <w:bottom w:val="none" w:sz="0" w:space="0" w:color="auto"/>
            <w:right w:val="none" w:sz="0" w:space="0" w:color="auto"/>
          </w:divBdr>
        </w:div>
        <w:div w:id="721054419">
          <w:marLeft w:val="480"/>
          <w:marRight w:val="0"/>
          <w:marTop w:val="0"/>
          <w:marBottom w:val="0"/>
          <w:divBdr>
            <w:top w:val="none" w:sz="0" w:space="0" w:color="auto"/>
            <w:left w:val="none" w:sz="0" w:space="0" w:color="auto"/>
            <w:bottom w:val="none" w:sz="0" w:space="0" w:color="auto"/>
            <w:right w:val="none" w:sz="0" w:space="0" w:color="auto"/>
          </w:divBdr>
        </w:div>
        <w:div w:id="1485514129">
          <w:marLeft w:val="480"/>
          <w:marRight w:val="0"/>
          <w:marTop w:val="0"/>
          <w:marBottom w:val="0"/>
          <w:divBdr>
            <w:top w:val="none" w:sz="0" w:space="0" w:color="auto"/>
            <w:left w:val="none" w:sz="0" w:space="0" w:color="auto"/>
            <w:bottom w:val="none" w:sz="0" w:space="0" w:color="auto"/>
            <w:right w:val="none" w:sz="0" w:space="0" w:color="auto"/>
          </w:divBdr>
        </w:div>
        <w:div w:id="976909088">
          <w:marLeft w:val="480"/>
          <w:marRight w:val="0"/>
          <w:marTop w:val="0"/>
          <w:marBottom w:val="0"/>
          <w:divBdr>
            <w:top w:val="none" w:sz="0" w:space="0" w:color="auto"/>
            <w:left w:val="none" w:sz="0" w:space="0" w:color="auto"/>
            <w:bottom w:val="none" w:sz="0" w:space="0" w:color="auto"/>
            <w:right w:val="none" w:sz="0" w:space="0" w:color="auto"/>
          </w:divBdr>
        </w:div>
        <w:div w:id="1073816181">
          <w:marLeft w:val="480"/>
          <w:marRight w:val="0"/>
          <w:marTop w:val="0"/>
          <w:marBottom w:val="0"/>
          <w:divBdr>
            <w:top w:val="none" w:sz="0" w:space="0" w:color="auto"/>
            <w:left w:val="none" w:sz="0" w:space="0" w:color="auto"/>
            <w:bottom w:val="none" w:sz="0" w:space="0" w:color="auto"/>
            <w:right w:val="none" w:sz="0" w:space="0" w:color="auto"/>
          </w:divBdr>
        </w:div>
        <w:div w:id="43411991">
          <w:marLeft w:val="480"/>
          <w:marRight w:val="0"/>
          <w:marTop w:val="0"/>
          <w:marBottom w:val="0"/>
          <w:divBdr>
            <w:top w:val="none" w:sz="0" w:space="0" w:color="auto"/>
            <w:left w:val="none" w:sz="0" w:space="0" w:color="auto"/>
            <w:bottom w:val="none" w:sz="0" w:space="0" w:color="auto"/>
            <w:right w:val="none" w:sz="0" w:space="0" w:color="auto"/>
          </w:divBdr>
        </w:div>
        <w:div w:id="555438587">
          <w:marLeft w:val="480"/>
          <w:marRight w:val="0"/>
          <w:marTop w:val="0"/>
          <w:marBottom w:val="0"/>
          <w:divBdr>
            <w:top w:val="none" w:sz="0" w:space="0" w:color="auto"/>
            <w:left w:val="none" w:sz="0" w:space="0" w:color="auto"/>
            <w:bottom w:val="none" w:sz="0" w:space="0" w:color="auto"/>
            <w:right w:val="none" w:sz="0" w:space="0" w:color="auto"/>
          </w:divBdr>
        </w:div>
      </w:divsChild>
    </w:div>
    <w:div w:id="637031082">
      <w:bodyDiv w:val="1"/>
      <w:marLeft w:val="0"/>
      <w:marRight w:val="0"/>
      <w:marTop w:val="0"/>
      <w:marBottom w:val="0"/>
      <w:divBdr>
        <w:top w:val="none" w:sz="0" w:space="0" w:color="auto"/>
        <w:left w:val="none" w:sz="0" w:space="0" w:color="auto"/>
        <w:bottom w:val="none" w:sz="0" w:space="0" w:color="auto"/>
        <w:right w:val="none" w:sz="0" w:space="0" w:color="auto"/>
      </w:divBdr>
      <w:divsChild>
        <w:div w:id="673992400">
          <w:marLeft w:val="640"/>
          <w:marRight w:val="0"/>
          <w:marTop w:val="0"/>
          <w:marBottom w:val="0"/>
          <w:divBdr>
            <w:top w:val="none" w:sz="0" w:space="0" w:color="auto"/>
            <w:left w:val="none" w:sz="0" w:space="0" w:color="auto"/>
            <w:bottom w:val="none" w:sz="0" w:space="0" w:color="auto"/>
            <w:right w:val="none" w:sz="0" w:space="0" w:color="auto"/>
          </w:divBdr>
        </w:div>
        <w:div w:id="740562683">
          <w:marLeft w:val="640"/>
          <w:marRight w:val="0"/>
          <w:marTop w:val="0"/>
          <w:marBottom w:val="0"/>
          <w:divBdr>
            <w:top w:val="none" w:sz="0" w:space="0" w:color="auto"/>
            <w:left w:val="none" w:sz="0" w:space="0" w:color="auto"/>
            <w:bottom w:val="none" w:sz="0" w:space="0" w:color="auto"/>
            <w:right w:val="none" w:sz="0" w:space="0" w:color="auto"/>
          </w:divBdr>
        </w:div>
        <w:div w:id="715815170">
          <w:marLeft w:val="640"/>
          <w:marRight w:val="0"/>
          <w:marTop w:val="0"/>
          <w:marBottom w:val="0"/>
          <w:divBdr>
            <w:top w:val="none" w:sz="0" w:space="0" w:color="auto"/>
            <w:left w:val="none" w:sz="0" w:space="0" w:color="auto"/>
            <w:bottom w:val="none" w:sz="0" w:space="0" w:color="auto"/>
            <w:right w:val="none" w:sz="0" w:space="0" w:color="auto"/>
          </w:divBdr>
        </w:div>
        <w:div w:id="1780055961">
          <w:marLeft w:val="640"/>
          <w:marRight w:val="0"/>
          <w:marTop w:val="0"/>
          <w:marBottom w:val="0"/>
          <w:divBdr>
            <w:top w:val="none" w:sz="0" w:space="0" w:color="auto"/>
            <w:left w:val="none" w:sz="0" w:space="0" w:color="auto"/>
            <w:bottom w:val="none" w:sz="0" w:space="0" w:color="auto"/>
            <w:right w:val="none" w:sz="0" w:space="0" w:color="auto"/>
          </w:divBdr>
        </w:div>
        <w:div w:id="731272029">
          <w:marLeft w:val="640"/>
          <w:marRight w:val="0"/>
          <w:marTop w:val="0"/>
          <w:marBottom w:val="0"/>
          <w:divBdr>
            <w:top w:val="none" w:sz="0" w:space="0" w:color="auto"/>
            <w:left w:val="none" w:sz="0" w:space="0" w:color="auto"/>
            <w:bottom w:val="none" w:sz="0" w:space="0" w:color="auto"/>
            <w:right w:val="none" w:sz="0" w:space="0" w:color="auto"/>
          </w:divBdr>
        </w:div>
        <w:div w:id="877090955">
          <w:marLeft w:val="640"/>
          <w:marRight w:val="0"/>
          <w:marTop w:val="0"/>
          <w:marBottom w:val="0"/>
          <w:divBdr>
            <w:top w:val="none" w:sz="0" w:space="0" w:color="auto"/>
            <w:left w:val="none" w:sz="0" w:space="0" w:color="auto"/>
            <w:bottom w:val="none" w:sz="0" w:space="0" w:color="auto"/>
            <w:right w:val="none" w:sz="0" w:space="0" w:color="auto"/>
          </w:divBdr>
        </w:div>
        <w:div w:id="1785341186">
          <w:marLeft w:val="640"/>
          <w:marRight w:val="0"/>
          <w:marTop w:val="0"/>
          <w:marBottom w:val="0"/>
          <w:divBdr>
            <w:top w:val="none" w:sz="0" w:space="0" w:color="auto"/>
            <w:left w:val="none" w:sz="0" w:space="0" w:color="auto"/>
            <w:bottom w:val="none" w:sz="0" w:space="0" w:color="auto"/>
            <w:right w:val="none" w:sz="0" w:space="0" w:color="auto"/>
          </w:divBdr>
        </w:div>
        <w:div w:id="1117720291">
          <w:marLeft w:val="640"/>
          <w:marRight w:val="0"/>
          <w:marTop w:val="0"/>
          <w:marBottom w:val="0"/>
          <w:divBdr>
            <w:top w:val="none" w:sz="0" w:space="0" w:color="auto"/>
            <w:left w:val="none" w:sz="0" w:space="0" w:color="auto"/>
            <w:bottom w:val="none" w:sz="0" w:space="0" w:color="auto"/>
            <w:right w:val="none" w:sz="0" w:space="0" w:color="auto"/>
          </w:divBdr>
        </w:div>
        <w:div w:id="814372933">
          <w:marLeft w:val="640"/>
          <w:marRight w:val="0"/>
          <w:marTop w:val="0"/>
          <w:marBottom w:val="0"/>
          <w:divBdr>
            <w:top w:val="none" w:sz="0" w:space="0" w:color="auto"/>
            <w:left w:val="none" w:sz="0" w:space="0" w:color="auto"/>
            <w:bottom w:val="none" w:sz="0" w:space="0" w:color="auto"/>
            <w:right w:val="none" w:sz="0" w:space="0" w:color="auto"/>
          </w:divBdr>
        </w:div>
        <w:div w:id="1785031442">
          <w:marLeft w:val="640"/>
          <w:marRight w:val="0"/>
          <w:marTop w:val="0"/>
          <w:marBottom w:val="0"/>
          <w:divBdr>
            <w:top w:val="none" w:sz="0" w:space="0" w:color="auto"/>
            <w:left w:val="none" w:sz="0" w:space="0" w:color="auto"/>
            <w:bottom w:val="none" w:sz="0" w:space="0" w:color="auto"/>
            <w:right w:val="none" w:sz="0" w:space="0" w:color="auto"/>
          </w:divBdr>
        </w:div>
        <w:div w:id="1226068674">
          <w:marLeft w:val="640"/>
          <w:marRight w:val="0"/>
          <w:marTop w:val="0"/>
          <w:marBottom w:val="0"/>
          <w:divBdr>
            <w:top w:val="none" w:sz="0" w:space="0" w:color="auto"/>
            <w:left w:val="none" w:sz="0" w:space="0" w:color="auto"/>
            <w:bottom w:val="none" w:sz="0" w:space="0" w:color="auto"/>
            <w:right w:val="none" w:sz="0" w:space="0" w:color="auto"/>
          </w:divBdr>
        </w:div>
        <w:div w:id="1998609193">
          <w:marLeft w:val="640"/>
          <w:marRight w:val="0"/>
          <w:marTop w:val="0"/>
          <w:marBottom w:val="0"/>
          <w:divBdr>
            <w:top w:val="none" w:sz="0" w:space="0" w:color="auto"/>
            <w:left w:val="none" w:sz="0" w:space="0" w:color="auto"/>
            <w:bottom w:val="none" w:sz="0" w:space="0" w:color="auto"/>
            <w:right w:val="none" w:sz="0" w:space="0" w:color="auto"/>
          </w:divBdr>
        </w:div>
        <w:div w:id="1278832964">
          <w:marLeft w:val="640"/>
          <w:marRight w:val="0"/>
          <w:marTop w:val="0"/>
          <w:marBottom w:val="0"/>
          <w:divBdr>
            <w:top w:val="none" w:sz="0" w:space="0" w:color="auto"/>
            <w:left w:val="none" w:sz="0" w:space="0" w:color="auto"/>
            <w:bottom w:val="none" w:sz="0" w:space="0" w:color="auto"/>
            <w:right w:val="none" w:sz="0" w:space="0" w:color="auto"/>
          </w:divBdr>
        </w:div>
        <w:div w:id="1646156480">
          <w:marLeft w:val="640"/>
          <w:marRight w:val="0"/>
          <w:marTop w:val="0"/>
          <w:marBottom w:val="0"/>
          <w:divBdr>
            <w:top w:val="none" w:sz="0" w:space="0" w:color="auto"/>
            <w:left w:val="none" w:sz="0" w:space="0" w:color="auto"/>
            <w:bottom w:val="none" w:sz="0" w:space="0" w:color="auto"/>
            <w:right w:val="none" w:sz="0" w:space="0" w:color="auto"/>
          </w:divBdr>
        </w:div>
        <w:div w:id="416251852">
          <w:marLeft w:val="640"/>
          <w:marRight w:val="0"/>
          <w:marTop w:val="0"/>
          <w:marBottom w:val="0"/>
          <w:divBdr>
            <w:top w:val="none" w:sz="0" w:space="0" w:color="auto"/>
            <w:left w:val="none" w:sz="0" w:space="0" w:color="auto"/>
            <w:bottom w:val="none" w:sz="0" w:space="0" w:color="auto"/>
            <w:right w:val="none" w:sz="0" w:space="0" w:color="auto"/>
          </w:divBdr>
        </w:div>
        <w:div w:id="1909657216">
          <w:marLeft w:val="640"/>
          <w:marRight w:val="0"/>
          <w:marTop w:val="0"/>
          <w:marBottom w:val="0"/>
          <w:divBdr>
            <w:top w:val="none" w:sz="0" w:space="0" w:color="auto"/>
            <w:left w:val="none" w:sz="0" w:space="0" w:color="auto"/>
            <w:bottom w:val="none" w:sz="0" w:space="0" w:color="auto"/>
            <w:right w:val="none" w:sz="0" w:space="0" w:color="auto"/>
          </w:divBdr>
        </w:div>
        <w:div w:id="1043211582">
          <w:marLeft w:val="640"/>
          <w:marRight w:val="0"/>
          <w:marTop w:val="0"/>
          <w:marBottom w:val="0"/>
          <w:divBdr>
            <w:top w:val="none" w:sz="0" w:space="0" w:color="auto"/>
            <w:left w:val="none" w:sz="0" w:space="0" w:color="auto"/>
            <w:bottom w:val="none" w:sz="0" w:space="0" w:color="auto"/>
            <w:right w:val="none" w:sz="0" w:space="0" w:color="auto"/>
          </w:divBdr>
        </w:div>
        <w:div w:id="1049954603">
          <w:marLeft w:val="640"/>
          <w:marRight w:val="0"/>
          <w:marTop w:val="0"/>
          <w:marBottom w:val="0"/>
          <w:divBdr>
            <w:top w:val="none" w:sz="0" w:space="0" w:color="auto"/>
            <w:left w:val="none" w:sz="0" w:space="0" w:color="auto"/>
            <w:bottom w:val="none" w:sz="0" w:space="0" w:color="auto"/>
            <w:right w:val="none" w:sz="0" w:space="0" w:color="auto"/>
          </w:divBdr>
        </w:div>
        <w:div w:id="1065684576">
          <w:marLeft w:val="640"/>
          <w:marRight w:val="0"/>
          <w:marTop w:val="0"/>
          <w:marBottom w:val="0"/>
          <w:divBdr>
            <w:top w:val="none" w:sz="0" w:space="0" w:color="auto"/>
            <w:left w:val="none" w:sz="0" w:space="0" w:color="auto"/>
            <w:bottom w:val="none" w:sz="0" w:space="0" w:color="auto"/>
            <w:right w:val="none" w:sz="0" w:space="0" w:color="auto"/>
          </w:divBdr>
        </w:div>
        <w:div w:id="2020350538">
          <w:marLeft w:val="640"/>
          <w:marRight w:val="0"/>
          <w:marTop w:val="0"/>
          <w:marBottom w:val="0"/>
          <w:divBdr>
            <w:top w:val="none" w:sz="0" w:space="0" w:color="auto"/>
            <w:left w:val="none" w:sz="0" w:space="0" w:color="auto"/>
            <w:bottom w:val="none" w:sz="0" w:space="0" w:color="auto"/>
            <w:right w:val="none" w:sz="0" w:space="0" w:color="auto"/>
          </w:divBdr>
        </w:div>
        <w:div w:id="651909074">
          <w:marLeft w:val="640"/>
          <w:marRight w:val="0"/>
          <w:marTop w:val="0"/>
          <w:marBottom w:val="0"/>
          <w:divBdr>
            <w:top w:val="none" w:sz="0" w:space="0" w:color="auto"/>
            <w:left w:val="none" w:sz="0" w:space="0" w:color="auto"/>
            <w:bottom w:val="none" w:sz="0" w:space="0" w:color="auto"/>
            <w:right w:val="none" w:sz="0" w:space="0" w:color="auto"/>
          </w:divBdr>
        </w:div>
        <w:div w:id="940989945">
          <w:marLeft w:val="640"/>
          <w:marRight w:val="0"/>
          <w:marTop w:val="0"/>
          <w:marBottom w:val="0"/>
          <w:divBdr>
            <w:top w:val="none" w:sz="0" w:space="0" w:color="auto"/>
            <w:left w:val="none" w:sz="0" w:space="0" w:color="auto"/>
            <w:bottom w:val="none" w:sz="0" w:space="0" w:color="auto"/>
            <w:right w:val="none" w:sz="0" w:space="0" w:color="auto"/>
          </w:divBdr>
        </w:div>
        <w:div w:id="1275333124">
          <w:marLeft w:val="640"/>
          <w:marRight w:val="0"/>
          <w:marTop w:val="0"/>
          <w:marBottom w:val="0"/>
          <w:divBdr>
            <w:top w:val="none" w:sz="0" w:space="0" w:color="auto"/>
            <w:left w:val="none" w:sz="0" w:space="0" w:color="auto"/>
            <w:bottom w:val="none" w:sz="0" w:space="0" w:color="auto"/>
            <w:right w:val="none" w:sz="0" w:space="0" w:color="auto"/>
          </w:divBdr>
        </w:div>
        <w:div w:id="1120221485">
          <w:marLeft w:val="640"/>
          <w:marRight w:val="0"/>
          <w:marTop w:val="0"/>
          <w:marBottom w:val="0"/>
          <w:divBdr>
            <w:top w:val="none" w:sz="0" w:space="0" w:color="auto"/>
            <w:left w:val="none" w:sz="0" w:space="0" w:color="auto"/>
            <w:bottom w:val="none" w:sz="0" w:space="0" w:color="auto"/>
            <w:right w:val="none" w:sz="0" w:space="0" w:color="auto"/>
          </w:divBdr>
        </w:div>
        <w:div w:id="380788421">
          <w:marLeft w:val="640"/>
          <w:marRight w:val="0"/>
          <w:marTop w:val="0"/>
          <w:marBottom w:val="0"/>
          <w:divBdr>
            <w:top w:val="none" w:sz="0" w:space="0" w:color="auto"/>
            <w:left w:val="none" w:sz="0" w:space="0" w:color="auto"/>
            <w:bottom w:val="none" w:sz="0" w:space="0" w:color="auto"/>
            <w:right w:val="none" w:sz="0" w:space="0" w:color="auto"/>
          </w:divBdr>
        </w:div>
        <w:div w:id="1488203415">
          <w:marLeft w:val="640"/>
          <w:marRight w:val="0"/>
          <w:marTop w:val="0"/>
          <w:marBottom w:val="0"/>
          <w:divBdr>
            <w:top w:val="none" w:sz="0" w:space="0" w:color="auto"/>
            <w:left w:val="none" w:sz="0" w:space="0" w:color="auto"/>
            <w:bottom w:val="none" w:sz="0" w:space="0" w:color="auto"/>
            <w:right w:val="none" w:sz="0" w:space="0" w:color="auto"/>
          </w:divBdr>
        </w:div>
        <w:div w:id="1568762123">
          <w:marLeft w:val="640"/>
          <w:marRight w:val="0"/>
          <w:marTop w:val="0"/>
          <w:marBottom w:val="0"/>
          <w:divBdr>
            <w:top w:val="none" w:sz="0" w:space="0" w:color="auto"/>
            <w:left w:val="none" w:sz="0" w:space="0" w:color="auto"/>
            <w:bottom w:val="none" w:sz="0" w:space="0" w:color="auto"/>
            <w:right w:val="none" w:sz="0" w:space="0" w:color="auto"/>
          </w:divBdr>
        </w:div>
        <w:div w:id="1596861277">
          <w:marLeft w:val="640"/>
          <w:marRight w:val="0"/>
          <w:marTop w:val="0"/>
          <w:marBottom w:val="0"/>
          <w:divBdr>
            <w:top w:val="none" w:sz="0" w:space="0" w:color="auto"/>
            <w:left w:val="none" w:sz="0" w:space="0" w:color="auto"/>
            <w:bottom w:val="none" w:sz="0" w:space="0" w:color="auto"/>
            <w:right w:val="none" w:sz="0" w:space="0" w:color="auto"/>
          </w:divBdr>
        </w:div>
        <w:div w:id="918056681">
          <w:marLeft w:val="640"/>
          <w:marRight w:val="0"/>
          <w:marTop w:val="0"/>
          <w:marBottom w:val="0"/>
          <w:divBdr>
            <w:top w:val="none" w:sz="0" w:space="0" w:color="auto"/>
            <w:left w:val="none" w:sz="0" w:space="0" w:color="auto"/>
            <w:bottom w:val="none" w:sz="0" w:space="0" w:color="auto"/>
            <w:right w:val="none" w:sz="0" w:space="0" w:color="auto"/>
          </w:divBdr>
        </w:div>
        <w:div w:id="381439231">
          <w:marLeft w:val="640"/>
          <w:marRight w:val="0"/>
          <w:marTop w:val="0"/>
          <w:marBottom w:val="0"/>
          <w:divBdr>
            <w:top w:val="none" w:sz="0" w:space="0" w:color="auto"/>
            <w:left w:val="none" w:sz="0" w:space="0" w:color="auto"/>
            <w:bottom w:val="none" w:sz="0" w:space="0" w:color="auto"/>
            <w:right w:val="none" w:sz="0" w:space="0" w:color="auto"/>
          </w:divBdr>
        </w:div>
        <w:div w:id="1633974160">
          <w:marLeft w:val="640"/>
          <w:marRight w:val="0"/>
          <w:marTop w:val="0"/>
          <w:marBottom w:val="0"/>
          <w:divBdr>
            <w:top w:val="none" w:sz="0" w:space="0" w:color="auto"/>
            <w:left w:val="none" w:sz="0" w:space="0" w:color="auto"/>
            <w:bottom w:val="none" w:sz="0" w:space="0" w:color="auto"/>
            <w:right w:val="none" w:sz="0" w:space="0" w:color="auto"/>
          </w:divBdr>
        </w:div>
        <w:div w:id="2002073827">
          <w:marLeft w:val="640"/>
          <w:marRight w:val="0"/>
          <w:marTop w:val="0"/>
          <w:marBottom w:val="0"/>
          <w:divBdr>
            <w:top w:val="none" w:sz="0" w:space="0" w:color="auto"/>
            <w:left w:val="none" w:sz="0" w:space="0" w:color="auto"/>
            <w:bottom w:val="none" w:sz="0" w:space="0" w:color="auto"/>
            <w:right w:val="none" w:sz="0" w:space="0" w:color="auto"/>
          </w:divBdr>
        </w:div>
        <w:div w:id="3285476">
          <w:marLeft w:val="640"/>
          <w:marRight w:val="0"/>
          <w:marTop w:val="0"/>
          <w:marBottom w:val="0"/>
          <w:divBdr>
            <w:top w:val="none" w:sz="0" w:space="0" w:color="auto"/>
            <w:left w:val="none" w:sz="0" w:space="0" w:color="auto"/>
            <w:bottom w:val="none" w:sz="0" w:space="0" w:color="auto"/>
            <w:right w:val="none" w:sz="0" w:space="0" w:color="auto"/>
          </w:divBdr>
        </w:div>
        <w:div w:id="1161233607">
          <w:marLeft w:val="640"/>
          <w:marRight w:val="0"/>
          <w:marTop w:val="0"/>
          <w:marBottom w:val="0"/>
          <w:divBdr>
            <w:top w:val="none" w:sz="0" w:space="0" w:color="auto"/>
            <w:left w:val="none" w:sz="0" w:space="0" w:color="auto"/>
            <w:bottom w:val="none" w:sz="0" w:space="0" w:color="auto"/>
            <w:right w:val="none" w:sz="0" w:space="0" w:color="auto"/>
          </w:divBdr>
        </w:div>
        <w:div w:id="1035035975">
          <w:marLeft w:val="640"/>
          <w:marRight w:val="0"/>
          <w:marTop w:val="0"/>
          <w:marBottom w:val="0"/>
          <w:divBdr>
            <w:top w:val="none" w:sz="0" w:space="0" w:color="auto"/>
            <w:left w:val="none" w:sz="0" w:space="0" w:color="auto"/>
            <w:bottom w:val="none" w:sz="0" w:space="0" w:color="auto"/>
            <w:right w:val="none" w:sz="0" w:space="0" w:color="auto"/>
          </w:divBdr>
        </w:div>
        <w:div w:id="1915431517">
          <w:marLeft w:val="640"/>
          <w:marRight w:val="0"/>
          <w:marTop w:val="0"/>
          <w:marBottom w:val="0"/>
          <w:divBdr>
            <w:top w:val="none" w:sz="0" w:space="0" w:color="auto"/>
            <w:left w:val="none" w:sz="0" w:space="0" w:color="auto"/>
            <w:bottom w:val="none" w:sz="0" w:space="0" w:color="auto"/>
            <w:right w:val="none" w:sz="0" w:space="0" w:color="auto"/>
          </w:divBdr>
        </w:div>
        <w:div w:id="1012341800">
          <w:marLeft w:val="640"/>
          <w:marRight w:val="0"/>
          <w:marTop w:val="0"/>
          <w:marBottom w:val="0"/>
          <w:divBdr>
            <w:top w:val="none" w:sz="0" w:space="0" w:color="auto"/>
            <w:left w:val="none" w:sz="0" w:space="0" w:color="auto"/>
            <w:bottom w:val="none" w:sz="0" w:space="0" w:color="auto"/>
            <w:right w:val="none" w:sz="0" w:space="0" w:color="auto"/>
          </w:divBdr>
        </w:div>
        <w:div w:id="867454860">
          <w:marLeft w:val="640"/>
          <w:marRight w:val="0"/>
          <w:marTop w:val="0"/>
          <w:marBottom w:val="0"/>
          <w:divBdr>
            <w:top w:val="none" w:sz="0" w:space="0" w:color="auto"/>
            <w:left w:val="none" w:sz="0" w:space="0" w:color="auto"/>
            <w:bottom w:val="none" w:sz="0" w:space="0" w:color="auto"/>
            <w:right w:val="none" w:sz="0" w:space="0" w:color="auto"/>
          </w:divBdr>
        </w:div>
        <w:div w:id="1158305351">
          <w:marLeft w:val="640"/>
          <w:marRight w:val="0"/>
          <w:marTop w:val="0"/>
          <w:marBottom w:val="0"/>
          <w:divBdr>
            <w:top w:val="none" w:sz="0" w:space="0" w:color="auto"/>
            <w:left w:val="none" w:sz="0" w:space="0" w:color="auto"/>
            <w:bottom w:val="none" w:sz="0" w:space="0" w:color="auto"/>
            <w:right w:val="none" w:sz="0" w:space="0" w:color="auto"/>
          </w:divBdr>
        </w:div>
        <w:div w:id="370419131">
          <w:marLeft w:val="640"/>
          <w:marRight w:val="0"/>
          <w:marTop w:val="0"/>
          <w:marBottom w:val="0"/>
          <w:divBdr>
            <w:top w:val="none" w:sz="0" w:space="0" w:color="auto"/>
            <w:left w:val="none" w:sz="0" w:space="0" w:color="auto"/>
            <w:bottom w:val="none" w:sz="0" w:space="0" w:color="auto"/>
            <w:right w:val="none" w:sz="0" w:space="0" w:color="auto"/>
          </w:divBdr>
        </w:div>
        <w:div w:id="2017730623">
          <w:marLeft w:val="640"/>
          <w:marRight w:val="0"/>
          <w:marTop w:val="0"/>
          <w:marBottom w:val="0"/>
          <w:divBdr>
            <w:top w:val="none" w:sz="0" w:space="0" w:color="auto"/>
            <w:left w:val="none" w:sz="0" w:space="0" w:color="auto"/>
            <w:bottom w:val="none" w:sz="0" w:space="0" w:color="auto"/>
            <w:right w:val="none" w:sz="0" w:space="0" w:color="auto"/>
          </w:divBdr>
        </w:div>
      </w:divsChild>
    </w:div>
    <w:div w:id="637960029">
      <w:bodyDiv w:val="1"/>
      <w:marLeft w:val="0"/>
      <w:marRight w:val="0"/>
      <w:marTop w:val="0"/>
      <w:marBottom w:val="0"/>
      <w:divBdr>
        <w:top w:val="none" w:sz="0" w:space="0" w:color="auto"/>
        <w:left w:val="none" w:sz="0" w:space="0" w:color="auto"/>
        <w:bottom w:val="none" w:sz="0" w:space="0" w:color="auto"/>
        <w:right w:val="none" w:sz="0" w:space="0" w:color="auto"/>
      </w:divBdr>
    </w:div>
    <w:div w:id="638416295">
      <w:bodyDiv w:val="1"/>
      <w:marLeft w:val="0"/>
      <w:marRight w:val="0"/>
      <w:marTop w:val="0"/>
      <w:marBottom w:val="0"/>
      <w:divBdr>
        <w:top w:val="none" w:sz="0" w:space="0" w:color="auto"/>
        <w:left w:val="none" w:sz="0" w:space="0" w:color="auto"/>
        <w:bottom w:val="none" w:sz="0" w:space="0" w:color="auto"/>
        <w:right w:val="none" w:sz="0" w:space="0" w:color="auto"/>
      </w:divBdr>
    </w:div>
    <w:div w:id="639000631">
      <w:bodyDiv w:val="1"/>
      <w:marLeft w:val="0"/>
      <w:marRight w:val="0"/>
      <w:marTop w:val="0"/>
      <w:marBottom w:val="0"/>
      <w:divBdr>
        <w:top w:val="none" w:sz="0" w:space="0" w:color="auto"/>
        <w:left w:val="none" w:sz="0" w:space="0" w:color="auto"/>
        <w:bottom w:val="none" w:sz="0" w:space="0" w:color="auto"/>
        <w:right w:val="none" w:sz="0" w:space="0" w:color="auto"/>
      </w:divBdr>
    </w:div>
    <w:div w:id="641277384">
      <w:bodyDiv w:val="1"/>
      <w:marLeft w:val="0"/>
      <w:marRight w:val="0"/>
      <w:marTop w:val="0"/>
      <w:marBottom w:val="0"/>
      <w:divBdr>
        <w:top w:val="none" w:sz="0" w:space="0" w:color="auto"/>
        <w:left w:val="none" w:sz="0" w:space="0" w:color="auto"/>
        <w:bottom w:val="none" w:sz="0" w:space="0" w:color="auto"/>
        <w:right w:val="none" w:sz="0" w:space="0" w:color="auto"/>
      </w:divBdr>
    </w:div>
    <w:div w:id="642586324">
      <w:bodyDiv w:val="1"/>
      <w:marLeft w:val="0"/>
      <w:marRight w:val="0"/>
      <w:marTop w:val="0"/>
      <w:marBottom w:val="0"/>
      <w:divBdr>
        <w:top w:val="none" w:sz="0" w:space="0" w:color="auto"/>
        <w:left w:val="none" w:sz="0" w:space="0" w:color="auto"/>
        <w:bottom w:val="none" w:sz="0" w:space="0" w:color="auto"/>
        <w:right w:val="none" w:sz="0" w:space="0" w:color="auto"/>
      </w:divBdr>
    </w:div>
    <w:div w:id="642781985">
      <w:bodyDiv w:val="1"/>
      <w:marLeft w:val="0"/>
      <w:marRight w:val="0"/>
      <w:marTop w:val="0"/>
      <w:marBottom w:val="0"/>
      <w:divBdr>
        <w:top w:val="none" w:sz="0" w:space="0" w:color="auto"/>
        <w:left w:val="none" w:sz="0" w:space="0" w:color="auto"/>
        <w:bottom w:val="none" w:sz="0" w:space="0" w:color="auto"/>
        <w:right w:val="none" w:sz="0" w:space="0" w:color="auto"/>
      </w:divBdr>
    </w:div>
    <w:div w:id="643629107">
      <w:bodyDiv w:val="1"/>
      <w:marLeft w:val="0"/>
      <w:marRight w:val="0"/>
      <w:marTop w:val="0"/>
      <w:marBottom w:val="0"/>
      <w:divBdr>
        <w:top w:val="none" w:sz="0" w:space="0" w:color="auto"/>
        <w:left w:val="none" w:sz="0" w:space="0" w:color="auto"/>
        <w:bottom w:val="none" w:sz="0" w:space="0" w:color="auto"/>
        <w:right w:val="none" w:sz="0" w:space="0" w:color="auto"/>
      </w:divBdr>
    </w:div>
    <w:div w:id="643776672">
      <w:bodyDiv w:val="1"/>
      <w:marLeft w:val="0"/>
      <w:marRight w:val="0"/>
      <w:marTop w:val="0"/>
      <w:marBottom w:val="0"/>
      <w:divBdr>
        <w:top w:val="none" w:sz="0" w:space="0" w:color="auto"/>
        <w:left w:val="none" w:sz="0" w:space="0" w:color="auto"/>
        <w:bottom w:val="none" w:sz="0" w:space="0" w:color="auto"/>
        <w:right w:val="none" w:sz="0" w:space="0" w:color="auto"/>
      </w:divBdr>
    </w:div>
    <w:div w:id="646906773">
      <w:bodyDiv w:val="1"/>
      <w:marLeft w:val="0"/>
      <w:marRight w:val="0"/>
      <w:marTop w:val="0"/>
      <w:marBottom w:val="0"/>
      <w:divBdr>
        <w:top w:val="none" w:sz="0" w:space="0" w:color="auto"/>
        <w:left w:val="none" w:sz="0" w:space="0" w:color="auto"/>
        <w:bottom w:val="none" w:sz="0" w:space="0" w:color="auto"/>
        <w:right w:val="none" w:sz="0" w:space="0" w:color="auto"/>
      </w:divBdr>
    </w:div>
    <w:div w:id="647709722">
      <w:bodyDiv w:val="1"/>
      <w:marLeft w:val="0"/>
      <w:marRight w:val="0"/>
      <w:marTop w:val="0"/>
      <w:marBottom w:val="0"/>
      <w:divBdr>
        <w:top w:val="none" w:sz="0" w:space="0" w:color="auto"/>
        <w:left w:val="none" w:sz="0" w:space="0" w:color="auto"/>
        <w:bottom w:val="none" w:sz="0" w:space="0" w:color="auto"/>
        <w:right w:val="none" w:sz="0" w:space="0" w:color="auto"/>
      </w:divBdr>
    </w:div>
    <w:div w:id="648633025">
      <w:bodyDiv w:val="1"/>
      <w:marLeft w:val="0"/>
      <w:marRight w:val="0"/>
      <w:marTop w:val="0"/>
      <w:marBottom w:val="0"/>
      <w:divBdr>
        <w:top w:val="none" w:sz="0" w:space="0" w:color="auto"/>
        <w:left w:val="none" w:sz="0" w:space="0" w:color="auto"/>
        <w:bottom w:val="none" w:sz="0" w:space="0" w:color="auto"/>
        <w:right w:val="none" w:sz="0" w:space="0" w:color="auto"/>
      </w:divBdr>
    </w:div>
    <w:div w:id="648829280">
      <w:bodyDiv w:val="1"/>
      <w:marLeft w:val="0"/>
      <w:marRight w:val="0"/>
      <w:marTop w:val="0"/>
      <w:marBottom w:val="0"/>
      <w:divBdr>
        <w:top w:val="none" w:sz="0" w:space="0" w:color="auto"/>
        <w:left w:val="none" w:sz="0" w:space="0" w:color="auto"/>
        <w:bottom w:val="none" w:sz="0" w:space="0" w:color="auto"/>
        <w:right w:val="none" w:sz="0" w:space="0" w:color="auto"/>
      </w:divBdr>
    </w:div>
    <w:div w:id="650839260">
      <w:bodyDiv w:val="1"/>
      <w:marLeft w:val="0"/>
      <w:marRight w:val="0"/>
      <w:marTop w:val="0"/>
      <w:marBottom w:val="0"/>
      <w:divBdr>
        <w:top w:val="none" w:sz="0" w:space="0" w:color="auto"/>
        <w:left w:val="none" w:sz="0" w:space="0" w:color="auto"/>
        <w:bottom w:val="none" w:sz="0" w:space="0" w:color="auto"/>
        <w:right w:val="none" w:sz="0" w:space="0" w:color="auto"/>
      </w:divBdr>
      <w:divsChild>
        <w:div w:id="55057659">
          <w:marLeft w:val="480"/>
          <w:marRight w:val="0"/>
          <w:marTop w:val="0"/>
          <w:marBottom w:val="0"/>
          <w:divBdr>
            <w:top w:val="none" w:sz="0" w:space="0" w:color="auto"/>
            <w:left w:val="none" w:sz="0" w:space="0" w:color="auto"/>
            <w:bottom w:val="none" w:sz="0" w:space="0" w:color="auto"/>
            <w:right w:val="none" w:sz="0" w:space="0" w:color="auto"/>
          </w:divBdr>
        </w:div>
        <w:div w:id="1467896995">
          <w:marLeft w:val="480"/>
          <w:marRight w:val="0"/>
          <w:marTop w:val="0"/>
          <w:marBottom w:val="0"/>
          <w:divBdr>
            <w:top w:val="none" w:sz="0" w:space="0" w:color="auto"/>
            <w:left w:val="none" w:sz="0" w:space="0" w:color="auto"/>
            <w:bottom w:val="none" w:sz="0" w:space="0" w:color="auto"/>
            <w:right w:val="none" w:sz="0" w:space="0" w:color="auto"/>
          </w:divBdr>
        </w:div>
        <w:div w:id="391391035">
          <w:marLeft w:val="480"/>
          <w:marRight w:val="0"/>
          <w:marTop w:val="0"/>
          <w:marBottom w:val="0"/>
          <w:divBdr>
            <w:top w:val="none" w:sz="0" w:space="0" w:color="auto"/>
            <w:left w:val="none" w:sz="0" w:space="0" w:color="auto"/>
            <w:bottom w:val="none" w:sz="0" w:space="0" w:color="auto"/>
            <w:right w:val="none" w:sz="0" w:space="0" w:color="auto"/>
          </w:divBdr>
        </w:div>
        <w:div w:id="105006472">
          <w:marLeft w:val="480"/>
          <w:marRight w:val="0"/>
          <w:marTop w:val="0"/>
          <w:marBottom w:val="0"/>
          <w:divBdr>
            <w:top w:val="none" w:sz="0" w:space="0" w:color="auto"/>
            <w:left w:val="none" w:sz="0" w:space="0" w:color="auto"/>
            <w:bottom w:val="none" w:sz="0" w:space="0" w:color="auto"/>
            <w:right w:val="none" w:sz="0" w:space="0" w:color="auto"/>
          </w:divBdr>
        </w:div>
        <w:div w:id="244150223">
          <w:marLeft w:val="480"/>
          <w:marRight w:val="0"/>
          <w:marTop w:val="0"/>
          <w:marBottom w:val="0"/>
          <w:divBdr>
            <w:top w:val="none" w:sz="0" w:space="0" w:color="auto"/>
            <w:left w:val="none" w:sz="0" w:space="0" w:color="auto"/>
            <w:bottom w:val="none" w:sz="0" w:space="0" w:color="auto"/>
            <w:right w:val="none" w:sz="0" w:space="0" w:color="auto"/>
          </w:divBdr>
        </w:div>
        <w:div w:id="111290241">
          <w:marLeft w:val="480"/>
          <w:marRight w:val="0"/>
          <w:marTop w:val="0"/>
          <w:marBottom w:val="0"/>
          <w:divBdr>
            <w:top w:val="none" w:sz="0" w:space="0" w:color="auto"/>
            <w:left w:val="none" w:sz="0" w:space="0" w:color="auto"/>
            <w:bottom w:val="none" w:sz="0" w:space="0" w:color="auto"/>
            <w:right w:val="none" w:sz="0" w:space="0" w:color="auto"/>
          </w:divBdr>
        </w:div>
        <w:div w:id="73481040">
          <w:marLeft w:val="480"/>
          <w:marRight w:val="0"/>
          <w:marTop w:val="0"/>
          <w:marBottom w:val="0"/>
          <w:divBdr>
            <w:top w:val="none" w:sz="0" w:space="0" w:color="auto"/>
            <w:left w:val="none" w:sz="0" w:space="0" w:color="auto"/>
            <w:bottom w:val="none" w:sz="0" w:space="0" w:color="auto"/>
            <w:right w:val="none" w:sz="0" w:space="0" w:color="auto"/>
          </w:divBdr>
        </w:div>
        <w:div w:id="2060278514">
          <w:marLeft w:val="480"/>
          <w:marRight w:val="0"/>
          <w:marTop w:val="0"/>
          <w:marBottom w:val="0"/>
          <w:divBdr>
            <w:top w:val="none" w:sz="0" w:space="0" w:color="auto"/>
            <w:left w:val="none" w:sz="0" w:space="0" w:color="auto"/>
            <w:bottom w:val="none" w:sz="0" w:space="0" w:color="auto"/>
            <w:right w:val="none" w:sz="0" w:space="0" w:color="auto"/>
          </w:divBdr>
        </w:div>
        <w:div w:id="716782674">
          <w:marLeft w:val="480"/>
          <w:marRight w:val="0"/>
          <w:marTop w:val="0"/>
          <w:marBottom w:val="0"/>
          <w:divBdr>
            <w:top w:val="none" w:sz="0" w:space="0" w:color="auto"/>
            <w:left w:val="none" w:sz="0" w:space="0" w:color="auto"/>
            <w:bottom w:val="none" w:sz="0" w:space="0" w:color="auto"/>
            <w:right w:val="none" w:sz="0" w:space="0" w:color="auto"/>
          </w:divBdr>
        </w:div>
        <w:div w:id="1100760130">
          <w:marLeft w:val="480"/>
          <w:marRight w:val="0"/>
          <w:marTop w:val="0"/>
          <w:marBottom w:val="0"/>
          <w:divBdr>
            <w:top w:val="none" w:sz="0" w:space="0" w:color="auto"/>
            <w:left w:val="none" w:sz="0" w:space="0" w:color="auto"/>
            <w:bottom w:val="none" w:sz="0" w:space="0" w:color="auto"/>
            <w:right w:val="none" w:sz="0" w:space="0" w:color="auto"/>
          </w:divBdr>
        </w:div>
        <w:div w:id="1149707827">
          <w:marLeft w:val="480"/>
          <w:marRight w:val="0"/>
          <w:marTop w:val="0"/>
          <w:marBottom w:val="0"/>
          <w:divBdr>
            <w:top w:val="none" w:sz="0" w:space="0" w:color="auto"/>
            <w:left w:val="none" w:sz="0" w:space="0" w:color="auto"/>
            <w:bottom w:val="none" w:sz="0" w:space="0" w:color="auto"/>
            <w:right w:val="none" w:sz="0" w:space="0" w:color="auto"/>
          </w:divBdr>
        </w:div>
        <w:div w:id="317464080">
          <w:marLeft w:val="480"/>
          <w:marRight w:val="0"/>
          <w:marTop w:val="0"/>
          <w:marBottom w:val="0"/>
          <w:divBdr>
            <w:top w:val="none" w:sz="0" w:space="0" w:color="auto"/>
            <w:left w:val="none" w:sz="0" w:space="0" w:color="auto"/>
            <w:bottom w:val="none" w:sz="0" w:space="0" w:color="auto"/>
            <w:right w:val="none" w:sz="0" w:space="0" w:color="auto"/>
          </w:divBdr>
        </w:div>
        <w:div w:id="1869905720">
          <w:marLeft w:val="480"/>
          <w:marRight w:val="0"/>
          <w:marTop w:val="0"/>
          <w:marBottom w:val="0"/>
          <w:divBdr>
            <w:top w:val="none" w:sz="0" w:space="0" w:color="auto"/>
            <w:left w:val="none" w:sz="0" w:space="0" w:color="auto"/>
            <w:bottom w:val="none" w:sz="0" w:space="0" w:color="auto"/>
            <w:right w:val="none" w:sz="0" w:space="0" w:color="auto"/>
          </w:divBdr>
        </w:div>
        <w:div w:id="1081104542">
          <w:marLeft w:val="480"/>
          <w:marRight w:val="0"/>
          <w:marTop w:val="0"/>
          <w:marBottom w:val="0"/>
          <w:divBdr>
            <w:top w:val="none" w:sz="0" w:space="0" w:color="auto"/>
            <w:left w:val="none" w:sz="0" w:space="0" w:color="auto"/>
            <w:bottom w:val="none" w:sz="0" w:space="0" w:color="auto"/>
            <w:right w:val="none" w:sz="0" w:space="0" w:color="auto"/>
          </w:divBdr>
        </w:div>
        <w:div w:id="1148278386">
          <w:marLeft w:val="480"/>
          <w:marRight w:val="0"/>
          <w:marTop w:val="0"/>
          <w:marBottom w:val="0"/>
          <w:divBdr>
            <w:top w:val="none" w:sz="0" w:space="0" w:color="auto"/>
            <w:left w:val="none" w:sz="0" w:space="0" w:color="auto"/>
            <w:bottom w:val="none" w:sz="0" w:space="0" w:color="auto"/>
            <w:right w:val="none" w:sz="0" w:space="0" w:color="auto"/>
          </w:divBdr>
        </w:div>
        <w:div w:id="1966083346">
          <w:marLeft w:val="480"/>
          <w:marRight w:val="0"/>
          <w:marTop w:val="0"/>
          <w:marBottom w:val="0"/>
          <w:divBdr>
            <w:top w:val="none" w:sz="0" w:space="0" w:color="auto"/>
            <w:left w:val="none" w:sz="0" w:space="0" w:color="auto"/>
            <w:bottom w:val="none" w:sz="0" w:space="0" w:color="auto"/>
            <w:right w:val="none" w:sz="0" w:space="0" w:color="auto"/>
          </w:divBdr>
        </w:div>
        <w:div w:id="2058046324">
          <w:marLeft w:val="480"/>
          <w:marRight w:val="0"/>
          <w:marTop w:val="0"/>
          <w:marBottom w:val="0"/>
          <w:divBdr>
            <w:top w:val="none" w:sz="0" w:space="0" w:color="auto"/>
            <w:left w:val="none" w:sz="0" w:space="0" w:color="auto"/>
            <w:bottom w:val="none" w:sz="0" w:space="0" w:color="auto"/>
            <w:right w:val="none" w:sz="0" w:space="0" w:color="auto"/>
          </w:divBdr>
        </w:div>
        <w:div w:id="1362780250">
          <w:marLeft w:val="480"/>
          <w:marRight w:val="0"/>
          <w:marTop w:val="0"/>
          <w:marBottom w:val="0"/>
          <w:divBdr>
            <w:top w:val="none" w:sz="0" w:space="0" w:color="auto"/>
            <w:left w:val="none" w:sz="0" w:space="0" w:color="auto"/>
            <w:bottom w:val="none" w:sz="0" w:space="0" w:color="auto"/>
            <w:right w:val="none" w:sz="0" w:space="0" w:color="auto"/>
          </w:divBdr>
        </w:div>
        <w:div w:id="1920796067">
          <w:marLeft w:val="480"/>
          <w:marRight w:val="0"/>
          <w:marTop w:val="0"/>
          <w:marBottom w:val="0"/>
          <w:divBdr>
            <w:top w:val="none" w:sz="0" w:space="0" w:color="auto"/>
            <w:left w:val="none" w:sz="0" w:space="0" w:color="auto"/>
            <w:bottom w:val="none" w:sz="0" w:space="0" w:color="auto"/>
            <w:right w:val="none" w:sz="0" w:space="0" w:color="auto"/>
          </w:divBdr>
        </w:div>
        <w:div w:id="1459178896">
          <w:marLeft w:val="480"/>
          <w:marRight w:val="0"/>
          <w:marTop w:val="0"/>
          <w:marBottom w:val="0"/>
          <w:divBdr>
            <w:top w:val="none" w:sz="0" w:space="0" w:color="auto"/>
            <w:left w:val="none" w:sz="0" w:space="0" w:color="auto"/>
            <w:bottom w:val="none" w:sz="0" w:space="0" w:color="auto"/>
            <w:right w:val="none" w:sz="0" w:space="0" w:color="auto"/>
          </w:divBdr>
        </w:div>
        <w:div w:id="773673362">
          <w:marLeft w:val="480"/>
          <w:marRight w:val="0"/>
          <w:marTop w:val="0"/>
          <w:marBottom w:val="0"/>
          <w:divBdr>
            <w:top w:val="none" w:sz="0" w:space="0" w:color="auto"/>
            <w:left w:val="none" w:sz="0" w:space="0" w:color="auto"/>
            <w:bottom w:val="none" w:sz="0" w:space="0" w:color="auto"/>
            <w:right w:val="none" w:sz="0" w:space="0" w:color="auto"/>
          </w:divBdr>
        </w:div>
        <w:div w:id="1697996505">
          <w:marLeft w:val="480"/>
          <w:marRight w:val="0"/>
          <w:marTop w:val="0"/>
          <w:marBottom w:val="0"/>
          <w:divBdr>
            <w:top w:val="none" w:sz="0" w:space="0" w:color="auto"/>
            <w:left w:val="none" w:sz="0" w:space="0" w:color="auto"/>
            <w:bottom w:val="none" w:sz="0" w:space="0" w:color="auto"/>
            <w:right w:val="none" w:sz="0" w:space="0" w:color="auto"/>
          </w:divBdr>
        </w:div>
        <w:div w:id="1328826073">
          <w:marLeft w:val="480"/>
          <w:marRight w:val="0"/>
          <w:marTop w:val="0"/>
          <w:marBottom w:val="0"/>
          <w:divBdr>
            <w:top w:val="none" w:sz="0" w:space="0" w:color="auto"/>
            <w:left w:val="none" w:sz="0" w:space="0" w:color="auto"/>
            <w:bottom w:val="none" w:sz="0" w:space="0" w:color="auto"/>
            <w:right w:val="none" w:sz="0" w:space="0" w:color="auto"/>
          </w:divBdr>
        </w:div>
        <w:div w:id="2105373291">
          <w:marLeft w:val="480"/>
          <w:marRight w:val="0"/>
          <w:marTop w:val="0"/>
          <w:marBottom w:val="0"/>
          <w:divBdr>
            <w:top w:val="none" w:sz="0" w:space="0" w:color="auto"/>
            <w:left w:val="none" w:sz="0" w:space="0" w:color="auto"/>
            <w:bottom w:val="none" w:sz="0" w:space="0" w:color="auto"/>
            <w:right w:val="none" w:sz="0" w:space="0" w:color="auto"/>
          </w:divBdr>
        </w:div>
        <w:div w:id="441152372">
          <w:marLeft w:val="480"/>
          <w:marRight w:val="0"/>
          <w:marTop w:val="0"/>
          <w:marBottom w:val="0"/>
          <w:divBdr>
            <w:top w:val="none" w:sz="0" w:space="0" w:color="auto"/>
            <w:left w:val="none" w:sz="0" w:space="0" w:color="auto"/>
            <w:bottom w:val="none" w:sz="0" w:space="0" w:color="auto"/>
            <w:right w:val="none" w:sz="0" w:space="0" w:color="auto"/>
          </w:divBdr>
        </w:div>
        <w:div w:id="1166096689">
          <w:marLeft w:val="480"/>
          <w:marRight w:val="0"/>
          <w:marTop w:val="0"/>
          <w:marBottom w:val="0"/>
          <w:divBdr>
            <w:top w:val="none" w:sz="0" w:space="0" w:color="auto"/>
            <w:left w:val="none" w:sz="0" w:space="0" w:color="auto"/>
            <w:bottom w:val="none" w:sz="0" w:space="0" w:color="auto"/>
            <w:right w:val="none" w:sz="0" w:space="0" w:color="auto"/>
          </w:divBdr>
        </w:div>
        <w:div w:id="521868222">
          <w:marLeft w:val="480"/>
          <w:marRight w:val="0"/>
          <w:marTop w:val="0"/>
          <w:marBottom w:val="0"/>
          <w:divBdr>
            <w:top w:val="none" w:sz="0" w:space="0" w:color="auto"/>
            <w:left w:val="none" w:sz="0" w:space="0" w:color="auto"/>
            <w:bottom w:val="none" w:sz="0" w:space="0" w:color="auto"/>
            <w:right w:val="none" w:sz="0" w:space="0" w:color="auto"/>
          </w:divBdr>
        </w:div>
        <w:div w:id="1651053012">
          <w:marLeft w:val="480"/>
          <w:marRight w:val="0"/>
          <w:marTop w:val="0"/>
          <w:marBottom w:val="0"/>
          <w:divBdr>
            <w:top w:val="none" w:sz="0" w:space="0" w:color="auto"/>
            <w:left w:val="none" w:sz="0" w:space="0" w:color="auto"/>
            <w:bottom w:val="none" w:sz="0" w:space="0" w:color="auto"/>
            <w:right w:val="none" w:sz="0" w:space="0" w:color="auto"/>
          </w:divBdr>
        </w:div>
        <w:div w:id="189687368">
          <w:marLeft w:val="480"/>
          <w:marRight w:val="0"/>
          <w:marTop w:val="0"/>
          <w:marBottom w:val="0"/>
          <w:divBdr>
            <w:top w:val="none" w:sz="0" w:space="0" w:color="auto"/>
            <w:left w:val="none" w:sz="0" w:space="0" w:color="auto"/>
            <w:bottom w:val="none" w:sz="0" w:space="0" w:color="auto"/>
            <w:right w:val="none" w:sz="0" w:space="0" w:color="auto"/>
          </w:divBdr>
        </w:div>
        <w:div w:id="47146712">
          <w:marLeft w:val="480"/>
          <w:marRight w:val="0"/>
          <w:marTop w:val="0"/>
          <w:marBottom w:val="0"/>
          <w:divBdr>
            <w:top w:val="none" w:sz="0" w:space="0" w:color="auto"/>
            <w:left w:val="none" w:sz="0" w:space="0" w:color="auto"/>
            <w:bottom w:val="none" w:sz="0" w:space="0" w:color="auto"/>
            <w:right w:val="none" w:sz="0" w:space="0" w:color="auto"/>
          </w:divBdr>
        </w:div>
        <w:div w:id="638345414">
          <w:marLeft w:val="480"/>
          <w:marRight w:val="0"/>
          <w:marTop w:val="0"/>
          <w:marBottom w:val="0"/>
          <w:divBdr>
            <w:top w:val="none" w:sz="0" w:space="0" w:color="auto"/>
            <w:left w:val="none" w:sz="0" w:space="0" w:color="auto"/>
            <w:bottom w:val="none" w:sz="0" w:space="0" w:color="auto"/>
            <w:right w:val="none" w:sz="0" w:space="0" w:color="auto"/>
          </w:divBdr>
        </w:div>
        <w:div w:id="797722800">
          <w:marLeft w:val="480"/>
          <w:marRight w:val="0"/>
          <w:marTop w:val="0"/>
          <w:marBottom w:val="0"/>
          <w:divBdr>
            <w:top w:val="none" w:sz="0" w:space="0" w:color="auto"/>
            <w:left w:val="none" w:sz="0" w:space="0" w:color="auto"/>
            <w:bottom w:val="none" w:sz="0" w:space="0" w:color="auto"/>
            <w:right w:val="none" w:sz="0" w:space="0" w:color="auto"/>
          </w:divBdr>
        </w:div>
        <w:div w:id="635531100">
          <w:marLeft w:val="480"/>
          <w:marRight w:val="0"/>
          <w:marTop w:val="0"/>
          <w:marBottom w:val="0"/>
          <w:divBdr>
            <w:top w:val="none" w:sz="0" w:space="0" w:color="auto"/>
            <w:left w:val="none" w:sz="0" w:space="0" w:color="auto"/>
            <w:bottom w:val="none" w:sz="0" w:space="0" w:color="auto"/>
            <w:right w:val="none" w:sz="0" w:space="0" w:color="auto"/>
          </w:divBdr>
        </w:div>
        <w:div w:id="1037508757">
          <w:marLeft w:val="480"/>
          <w:marRight w:val="0"/>
          <w:marTop w:val="0"/>
          <w:marBottom w:val="0"/>
          <w:divBdr>
            <w:top w:val="none" w:sz="0" w:space="0" w:color="auto"/>
            <w:left w:val="none" w:sz="0" w:space="0" w:color="auto"/>
            <w:bottom w:val="none" w:sz="0" w:space="0" w:color="auto"/>
            <w:right w:val="none" w:sz="0" w:space="0" w:color="auto"/>
          </w:divBdr>
        </w:div>
        <w:div w:id="320276675">
          <w:marLeft w:val="480"/>
          <w:marRight w:val="0"/>
          <w:marTop w:val="0"/>
          <w:marBottom w:val="0"/>
          <w:divBdr>
            <w:top w:val="none" w:sz="0" w:space="0" w:color="auto"/>
            <w:left w:val="none" w:sz="0" w:space="0" w:color="auto"/>
            <w:bottom w:val="none" w:sz="0" w:space="0" w:color="auto"/>
            <w:right w:val="none" w:sz="0" w:space="0" w:color="auto"/>
          </w:divBdr>
        </w:div>
        <w:div w:id="747847835">
          <w:marLeft w:val="480"/>
          <w:marRight w:val="0"/>
          <w:marTop w:val="0"/>
          <w:marBottom w:val="0"/>
          <w:divBdr>
            <w:top w:val="none" w:sz="0" w:space="0" w:color="auto"/>
            <w:left w:val="none" w:sz="0" w:space="0" w:color="auto"/>
            <w:bottom w:val="none" w:sz="0" w:space="0" w:color="auto"/>
            <w:right w:val="none" w:sz="0" w:space="0" w:color="auto"/>
          </w:divBdr>
        </w:div>
        <w:div w:id="409157636">
          <w:marLeft w:val="480"/>
          <w:marRight w:val="0"/>
          <w:marTop w:val="0"/>
          <w:marBottom w:val="0"/>
          <w:divBdr>
            <w:top w:val="none" w:sz="0" w:space="0" w:color="auto"/>
            <w:left w:val="none" w:sz="0" w:space="0" w:color="auto"/>
            <w:bottom w:val="none" w:sz="0" w:space="0" w:color="auto"/>
            <w:right w:val="none" w:sz="0" w:space="0" w:color="auto"/>
          </w:divBdr>
        </w:div>
        <w:div w:id="1991053382">
          <w:marLeft w:val="480"/>
          <w:marRight w:val="0"/>
          <w:marTop w:val="0"/>
          <w:marBottom w:val="0"/>
          <w:divBdr>
            <w:top w:val="none" w:sz="0" w:space="0" w:color="auto"/>
            <w:left w:val="none" w:sz="0" w:space="0" w:color="auto"/>
            <w:bottom w:val="none" w:sz="0" w:space="0" w:color="auto"/>
            <w:right w:val="none" w:sz="0" w:space="0" w:color="auto"/>
          </w:divBdr>
        </w:div>
        <w:div w:id="1706517574">
          <w:marLeft w:val="480"/>
          <w:marRight w:val="0"/>
          <w:marTop w:val="0"/>
          <w:marBottom w:val="0"/>
          <w:divBdr>
            <w:top w:val="none" w:sz="0" w:space="0" w:color="auto"/>
            <w:left w:val="none" w:sz="0" w:space="0" w:color="auto"/>
            <w:bottom w:val="none" w:sz="0" w:space="0" w:color="auto"/>
            <w:right w:val="none" w:sz="0" w:space="0" w:color="auto"/>
          </w:divBdr>
        </w:div>
        <w:div w:id="1916166429">
          <w:marLeft w:val="480"/>
          <w:marRight w:val="0"/>
          <w:marTop w:val="0"/>
          <w:marBottom w:val="0"/>
          <w:divBdr>
            <w:top w:val="none" w:sz="0" w:space="0" w:color="auto"/>
            <w:left w:val="none" w:sz="0" w:space="0" w:color="auto"/>
            <w:bottom w:val="none" w:sz="0" w:space="0" w:color="auto"/>
            <w:right w:val="none" w:sz="0" w:space="0" w:color="auto"/>
          </w:divBdr>
        </w:div>
        <w:div w:id="1296643762">
          <w:marLeft w:val="480"/>
          <w:marRight w:val="0"/>
          <w:marTop w:val="0"/>
          <w:marBottom w:val="0"/>
          <w:divBdr>
            <w:top w:val="none" w:sz="0" w:space="0" w:color="auto"/>
            <w:left w:val="none" w:sz="0" w:space="0" w:color="auto"/>
            <w:bottom w:val="none" w:sz="0" w:space="0" w:color="auto"/>
            <w:right w:val="none" w:sz="0" w:space="0" w:color="auto"/>
          </w:divBdr>
        </w:div>
        <w:div w:id="1365445453">
          <w:marLeft w:val="480"/>
          <w:marRight w:val="0"/>
          <w:marTop w:val="0"/>
          <w:marBottom w:val="0"/>
          <w:divBdr>
            <w:top w:val="none" w:sz="0" w:space="0" w:color="auto"/>
            <w:left w:val="none" w:sz="0" w:space="0" w:color="auto"/>
            <w:bottom w:val="none" w:sz="0" w:space="0" w:color="auto"/>
            <w:right w:val="none" w:sz="0" w:space="0" w:color="auto"/>
          </w:divBdr>
        </w:div>
        <w:div w:id="221525011">
          <w:marLeft w:val="480"/>
          <w:marRight w:val="0"/>
          <w:marTop w:val="0"/>
          <w:marBottom w:val="0"/>
          <w:divBdr>
            <w:top w:val="none" w:sz="0" w:space="0" w:color="auto"/>
            <w:left w:val="none" w:sz="0" w:space="0" w:color="auto"/>
            <w:bottom w:val="none" w:sz="0" w:space="0" w:color="auto"/>
            <w:right w:val="none" w:sz="0" w:space="0" w:color="auto"/>
          </w:divBdr>
        </w:div>
        <w:div w:id="1106657108">
          <w:marLeft w:val="480"/>
          <w:marRight w:val="0"/>
          <w:marTop w:val="0"/>
          <w:marBottom w:val="0"/>
          <w:divBdr>
            <w:top w:val="none" w:sz="0" w:space="0" w:color="auto"/>
            <w:left w:val="none" w:sz="0" w:space="0" w:color="auto"/>
            <w:bottom w:val="none" w:sz="0" w:space="0" w:color="auto"/>
            <w:right w:val="none" w:sz="0" w:space="0" w:color="auto"/>
          </w:divBdr>
        </w:div>
        <w:div w:id="557979490">
          <w:marLeft w:val="480"/>
          <w:marRight w:val="0"/>
          <w:marTop w:val="0"/>
          <w:marBottom w:val="0"/>
          <w:divBdr>
            <w:top w:val="none" w:sz="0" w:space="0" w:color="auto"/>
            <w:left w:val="none" w:sz="0" w:space="0" w:color="auto"/>
            <w:bottom w:val="none" w:sz="0" w:space="0" w:color="auto"/>
            <w:right w:val="none" w:sz="0" w:space="0" w:color="auto"/>
          </w:divBdr>
        </w:div>
        <w:div w:id="389307758">
          <w:marLeft w:val="480"/>
          <w:marRight w:val="0"/>
          <w:marTop w:val="0"/>
          <w:marBottom w:val="0"/>
          <w:divBdr>
            <w:top w:val="none" w:sz="0" w:space="0" w:color="auto"/>
            <w:left w:val="none" w:sz="0" w:space="0" w:color="auto"/>
            <w:bottom w:val="none" w:sz="0" w:space="0" w:color="auto"/>
            <w:right w:val="none" w:sz="0" w:space="0" w:color="auto"/>
          </w:divBdr>
        </w:div>
        <w:div w:id="1956864268">
          <w:marLeft w:val="480"/>
          <w:marRight w:val="0"/>
          <w:marTop w:val="0"/>
          <w:marBottom w:val="0"/>
          <w:divBdr>
            <w:top w:val="none" w:sz="0" w:space="0" w:color="auto"/>
            <w:left w:val="none" w:sz="0" w:space="0" w:color="auto"/>
            <w:bottom w:val="none" w:sz="0" w:space="0" w:color="auto"/>
            <w:right w:val="none" w:sz="0" w:space="0" w:color="auto"/>
          </w:divBdr>
        </w:div>
        <w:div w:id="921572278">
          <w:marLeft w:val="480"/>
          <w:marRight w:val="0"/>
          <w:marTop w:val="0"/>
          <w:marBottom w:val="0"/>
          <w:divBdr>
            <w:top w:val="none" w:sz="0" w:space="0" w:color="auto"/>
            <w:left w:val="none" w:sz="0" w:space="0" w:color="auto"/>
            <w:bottom w:val="none" w:sz="0" w:space="0" w:color="auto"/>
            <w:right w:val="none" w:sz="0" w:space="0" w:color="auto"/>
          </w:divBdr>
        </w:div>
        <w:div w:id="889344207">
          <w:marLeft w:val="480"/>
          <w:marRight w:val="0"/>
          <w:marTop w:val="0"/>
          <w:marBottom w:val="0"/>
          <w:divBdr>
            <w:top w:val="none" w:sz="0" w:space="0" w:color="auto"/>
            <w:left w:val="none" w:sz="0" w:space="0" w:color="auto"/>
            <w:bottom w:val="none" w:sz="0" w:space="0" w:color="auto"/>
            <w:right w:val="none" w:sz="0" w:space="0" w:color="auto"/>
          </w:divBdr>
        </w:div>
        <w:div w:id="1175534548">
          <w:marLeft w:val="480"/>
          <w:marRight w:val="0"/>
          <w:marTop w:val="0"/>
          <w:marBottom w:val="0"/>
          <w:divBdr>
            <w:top w:val="none" w:sz="0" w:space="0" w:color="auto"/>
            <w:left w:val="none" w:sz="0" w:space="0" w:color="auto"/>
            <w:bottom w:val="none" w:sz="0" w:space="0" w:color="auto"/>
            <w:right w:val="none" w:sz="0" w:space="0" w:color="auto"/>
          </w:divBdr>
        </w:div>
        <w:div w:id="1128473115">
          <w:marLeft w:val="480"/>
          <w:marRight w:val="0"/>
          <w:marTop w:val="0"/>
          <w:marBottom w:val="0"/>
          <w:divBdr>
            <w:top w:val="none" w:sz="0" w:space="0" w:color="auto"/>
            <w:left w:val="none" w:sz="0" w:space="0" w:color="auto"/>
            <w:bottom w:val="none" w:sz="0" w:space="0" w:color="auto"/>
            <w:right w:val="none" w:sz="0" w:space="0" w:color="auto"/>
          </w:divBdr>
        </w:div>
        <w:div w:id="94137088">
          <w:marLeft w:val="480"/>
          <w:marRight w:val="0"/>
          <w:marTop w:val="0"/>
          <w:marBottom w:val="0"/>
          <w:divBdr>
            <w:top w:val="none" w:sz="0" w:space="0" w:color="auto"/>
            <w:left w:val="none" w:sz="0" w:space="0" w:color="auto"/>
            <w:bottom w:val="none" w:sz="0" w:space="0" w:color="auto"/>
            <w:right w:val="none" w:sz="0" w:space="0" w:color="auto"/>
          </w:divBdr>
        </w:div>
        <w:div w:id="183592360">
          <w:marLeft w:val="480"/>
          <w:marRight w:val="0"/>
          <w:marTop w:val="0"/>
          <w:marBottom w:val="0"/>
          <w:divBdr>
            <w:top w:val="none" w:sz="0" w:space="0" w:color="auto"/>
            <w:left w:val="none" w:sz="0" w:space="0" w:color="auto"/>
            <w:bottom w:val="none" w:sz="0" w:space="0" w:color="auto"/>
            <w:right w:val="none" w:sz="0" w:space="0" w:color="auto"/>
          </w:divBdr>
        </w:div>
        <w:div w:id="310014787">
          <w:marLeft w:val="480"/>
          <w:marRight w:val="0"/>
          <w:marTop w:val="0"/>
          <w:marBottom w:val="0"/>
          <w:divBdr>
            <w:top w:val="none" w:sz="0" w:space="0" w:color="auto"/>
            <w:left w:val="none" w:sz="0" w:space="0" w:color="auto"/>
            <w:bottom w:val="none" w:sz="0" w:space="0" w:color="auto"/>
            <w:right w:val="none" w:sz="0" w:space="0" w:color="auto"/>
          </w:divBdr>
        </w:div>
        <w:div w:id="10306736">
          <w:marLeft w:val="480"/>
          <w:marRight w:val="0"/>
          <w:marTop w:val="0"/>
          <w:marBottom w:val="0"/>
          <w:divBdr>
            <w:top w:val="none" w:sz="0" w:space="0" w:color="auto"/>
            <w:left w:val="none" w:sz="0" w:space="0" w:color="auto"/>
            <w:bottom w:val="none" w:sz="0" w:space="0" w:color="auto"/>
            <w:right w:val="none" w:sz="0" w:space="0" w:color="auto"/>
          </w:divBdr>
        </w:div>
        <w:div w:id="919560336">
          <w:marLeft w:val="480"/>
          <w:marRight w:val="0"/>
          <w:marTop w:val="0"/>
          <w:marBottom w:val="0"/>
          <w:divBdr>
            <w:top w:val="none" w:sz="0" w:space="0" w:color="auto"/>
            <w:left w:val="none" w:sz="0" w:space="0" w:color="auto"/>
            <w:bottom w:val="none" w:sz="0" w:space="0" w:color="auto"/>
            <w:right w:val="none" w:sz="0" w:space="0" w:color="auto"/>
          </w:divBdr>
        </w:div>
        <w:div w:id="126633273">
          <w:marLeft w:val="480"/>
          <w:marRight w:val="0"/>
          <w:marTop w:val="0"/>
          <w:marBottom w:val="0"/>
          <w:divBdr>
            <w:top w:val="none" w:sz="0" w:space="0" w:color="auto"/>
            <w:left w:val="none" w:sz="0" w:space="0" w:color="auto"/>
            <w:bottom w:val="none" w:sz="0" w:space="0" w:color="auto"/>
            <w:right w:val="none" w:sz="0" w:space="0" w:color="auto"/>
          </w:divBdr>
        </w:div>
        <w:div w:id="883754974">
          <w:marLeft w:val="480"/>
          <w:marRight w:val="0"/>
          <w:marTop w:val="0"/>
          <w:marBottom w:val="0"/>
          <w:divBdr>
            <w:top w:val="none" w:sz="0" w:space="0" w:color="auto"/>
            <w:left w:val="none" w:sz="0" w:space="0" w:color="auto"/>
            <w:bottom w:val="none" w:sz="0" w:space="0" w:color="auto"/>
            <w:right w:val="none" w:sz="0" w:space="0" w:color="auto"/>
          </w:divBdr>
        </w:div>
        <w:div w:id="1346057328">
          <w:marLeft w:val="480"/>
          <w:marRight w:val="0"/>
          <w:marTop w:val="0"/>
          <w:marBottom w:val="0"/>
          <w:divBdr>
            <w:top w:val="none" w:sz="0" w:space="0" w:color="auto"/>
            <w:left w:val="none" w:sz="0" w:space="0" w:color="auto"/>
            <w:bottom w:val="none" w:sz="0" w:space="0" w:color="auto"/>
            <w:right w:val="none" w:sz="0" w:space="0" w:color="auto"/>
          </w:divBdr>
        </w:div>
        <w:div w:id="855848798">
          <w:marLeft w:val="480"/>
          <w:marRight w:val="0"/>
          <w:marTop w:val="0"/>
          <w:marBottom w:val="0"/>
          <w:divBdr>
            <w:top w:val="none" w:sz="0" w:space="0" w:color="auto"/>
            <w:left w:val="none" w:sz="0" w:space="0" w:color="auto"/>
            <w:bottom w:val="none" w:sz="0" w:space="0" w:color="auto"/>
            <w:right w:val="none" w:sz="0" w:space="0" w:color="auto"/>
          </w:divBdr>
        </w:div>
        <w:div w:id="551119159">
          <w:marLeft w:val="480"/>
          <w:marRight w:val="0"/>
          <w:marTop w:val="0"/>
          <w:marBottom w:val="0"/>
          <w:divBdr>
            <w:top w:val="none" w:sz="0" w:space="0" w:color="auto"/>
            <w:left w:val="none" w:sz="0" w:space="0" w:color="auto"/>
            <w:bottom w:val="none" w:sz="0" w:space="0" w:color="auto"/>
            <w:right w:val="none" w:sz="0" w:space="0" w:color="auto"/>
          </w:divBdr>
        </w:div>
        <w:div w:id="446850293">
          <w:marLeft w:val="480"/>
          <w:marRight w:val="0"/>
          <w:marTop w:val="0"/>
          <w:marBottom w:val="0"/>
          <w:divBdr>
            <w:top w:val="none" w:sz="0" w:space="0" w:color="auto"/>
            <w:left w:val="none" w:sz="0" w:space="0" w:color="auto"/>
            <w:bottom w:val="none" w:sz="0" w:space="0" w:color="auto"/>
            <w:right w:val="none" w:sz="0" w:space="0" w:color="auto"/>
          </w:divBdr>
        </w:div>
        <w:div w:id="707871364">
          <w:marLeft w:val="480"/>
          <w:marRight w:val="0"/>
          <w:marTop w:val="0"/>
          <w:marBottom w:val="0"/>
          <w:divBdr>
            <w:top w:val="none" w:sz="0" w:space="0" w:color="auto"/>
            <w:left w:val="none" w:sz="0" w:space="0" w:color="auto"/>
            <w:bottom w:val="none" w:sz="0" w:space="0" w:color="auto"/>
            <w:right w:val="none" w:sz="0" w:space="0" w:color="auto"/>
          </w:divBdr>
        </w:div>
        <w:div w:id="1508212343">
          <w:marLeft w:val="480"/>
          <w:marRight w:val="0"/>
          <w:marTop w:val="0"/>
          <w:marBottom w:val="0"/>
          <w:divBdr>
            <w:top w:val="none" w:sz="0" w:space="0" w:color="auto"/>
            <w:left w:val="none" w:sz="0" w:space="0" w:color="auto"/>
            <w:bottom w:val="none" w:sz="0" w:space="0" w:color="auto"/>
            <w:right w:val="none" w:sz="0" w:space="0" w:color="auto"/>
          </w:divBdr>
        </w:div>
        <w:div w:id="1072000304">
          <w:marLeft w:val="480"/>
          <w:marRight w:val="0"/>
          <w:marTop w:val="0"/>
          <w:marBottom w:val="0"/>
          <w:divBdr>
            <w:top w:val="none" w:sz="0" w:space="0" w:color="auto"/>
            <w:left w:val="none" w:sz="0" w:space="0" w:color="auto"/>
            <w:bottom w:val="none" w:sz="0" w:space="0" w:color="auto"/>
            <w:right w:val="none" w:sz="0" w:space="0" w:color="auto"/>
          </w:divBdr>
        </w:div>
        <w:div w:id="96679274">
          <w:marLeft w:val="480"/>
          <w:marRight w:val="0"/>
          <w:marTop w:val="0"/>
          <w:marBottom w:val="0"/>
          <w:divBdr>
            <w:top w:val="none" w:sz="0" w:space="0" w:color="auto"/>
            <w:left w:val="none" w:sz="0" w:space="0" w:color="auto"/>
            <w:bottom w:val="none" w:sz="0" w:space="0" w:color="auto"/>
            <w:right w:val="none" w:sz="0" w:space="0" w:color="auto"/>
          </w:divBdr>
        </w:div>
        <w:div w:id="1095323668">
          <w:marLeft w:val="480"/>
          <w:marRight w:val="0"/>
          <w:marTop w:val="0"/>
          <w:marBottom w:val="0"/>
          <w:divBdr>
            <w:top w:val="none" w:sz="0" w:space="0" w:color="auto"/>
            <w:left w:val="none" w:sz="0" w:space="0" w:color="auto"/>
            <w:bottom w:val="none" w:sz="0" w:space="0" w:color="auto"/>
            <w:right w:val="none" w:sz="0" w:space="0" w:color="auto"/>
          </w:divBdr>
        </w:div>
        <w:div w:id="848715069">
          <w:marLeft w:val="480"/>
          <w:marRight w:val="0"/>
          <w:marTop w:val="0"/>
          <w:marBottom w:val="0"/>
          <w:divBdr>
            <w:top w:val="none" w:sz="0" w:space="0" w:color="auto"/>
            <w:left w:val="none" w:sz="0" w:space="0" w:color="auto"/>
            <w:bottom w:val="none" w:sz="0" w:space="0" w:color="auto"/>
            <w:right w:val="none" w:sz="0" w:space="0" w:color="auto"/>
          </w:divBdr>
        </w:div>
        <w:div w:id="279185143">
          <w:marLeft w:val="480"/>
          <w:marRight w:val="0"/>
          <w:marTop w:val="0"/>
          <w:marBottom w:val="0"/>
          <w:divBdr>
            <w:top w:val="none" w:sz="0" w:space="0" w:color="auto"/>
            <w:left w:val="none" w:sz="0" w:space="0" w:color="auto"/>
            <w:bottom w:val="none" w:sz="0" w:space="0" w:color="auto"/>
            <w:right w:val="none" w:sz="0" w:space="0" w:color="auto"/>
          </w:divBdr>
        </w:div>
        <w:div w:id="750809377">
          <w:marLeft w:val="480"/>
          <w:marRight w:val="0"/>
          <w:marTop w:val="0"/>
          <w:marBottom w:val="0"/>
          <w:divBdr>
            <w:top w:val="none" w:sz="0" w:space="0" w:color="auto"/>
            <w:left w:val="none" w:sz="0" w:space="0" w:color="auto"/>
            <w:bottom w:val="none" w:sz="0" w:space="0" w:color="auto"/>
            <w:right w:val="none" w:sz="0" w:space="0" w:color="auto"/>
          </w:divBdr>
        </w:div>
        <w:div w:id="588002944">
          <w:marLeft w:val="480"/>
          <w:marRight w:val="0"/>
          <w:marTop w:val="0"/>
          <w:marBottom w:val="0"/>
          <w:divBdr>
            <w:top w:val="none" w:sz="0" w:space="0" w:color="auto"/>
            <w:left w:val="none" w:sz="0" w:space="0" w:color="auto"/>
            <w:bottom w:val="none" w:sz="0" w:space="0" w:color="auto"/>
            <w:right w:val="none" w:sz="0" w:space="0" w:color="auto"/>
          </w:divBdr>
        </w:div>
        <w:div w:id="1421563084">
          <w:marLeft w:val="480"/>
          <w:marRight w:val="0"/>
          <w:marTop w:val="0"/>
          <w:marBottom w:val="0"/>
          <w:divBdr>
            <w:top w:val="none" w:sz="0" w:space="0" w:color="auto"/>
            <w:left w:val="none" w:sz="0" w:space="0" w:color="auto"/>
            <w:bottom w:val="none" w:sz="0" w:space="0" w:color="auto"/>
            <w:right w:val="none" w:sz="0" w:space="0" w:color="auto"/>
          </w:divBdr>
        </w:div>
        <w:div w:id="781077095">
          <w:marLeft w:val="480"/>
          <w:marRight w:val="0"/>
          <w:marTop w:val="0"/>
          <w:marBottom w:val="0"/>
          <w:divBdr>
            <w:top w:val="none" w:sz="0" w:space="0" w:color="auto"/>
            <w:left w:val="none" w:sz="0" w:space="0" w:color="auto"/>
            <w:bottom w:val="none" w:sz="0" w:space="0" w:color="auto"/>
            <w:right w:val="none" w:sz="0" w:space="0" w:color="auto"/>
          </w:divBdr>
        </w:div>
        <w:div w:id="1811895622">
          <w:marLeft w:val="480"/>
          <w:marRight w:val="0"/>
          <w:marTop w:val="0"/>
          <w:marBottom w:val="0"/>
          <w:divBdr>
            <w:top w:val="none" w:sz="0" w:space="0" w:color="auto"/>
            <w:left w:val="none" w:sz="0" w:space="0" w:color="auto"/>
            <w:bottom w:val="none" w:sz="0" w:space="0" w:color="auto"/>
            <w:right w:val="none" w:sz="0" w:space="0" w:color="auto"/>
          </w:divBdr>
        </w:div>
        <w:div w:id="1997683311">
          <w:marLeft w:val="480"/>
          <w:marRight w:val="0"/>
          <w:marTop w:val="0"/>
          <w:marBottom w:val="0"/>
          <w:divBdr>
            <w:top w:val="none" w:sz="0" w:space="0" w:color="auto"/>
            <w:left w:val="none" w:sz="0" w:space="0" w:color="auto"/>
            <w:bottom w:val="none" w:sz="0" w:space="0" w:color="auto"/>
            <w:right w:val="none" w:sz="0" w:space="0" w:color="auto"/>
          </w:divBdr>
        </w:div>
        <w:div w:id="1369914414">
          <w:marLeft w:val="480"/>
          <w:marRight w:val="0"/>
          <w:marTop w:val="0"/>
          <w:marBottom w:val="0"/>
          <w:divBdr>
            <w:top w:val="none" w:sz="0" w:space="0" w:color="auto"/>
            <w:left w:val="none" w:sz="0" w:space="0" w:color="auto"/>
            <w:bottom w:val="none" w:sz="0" w:space="0" w:color="auto"/>
            <w:right w:val="none" w:sz="0" w:space="0" w:color="auto"/>
          </w:divBdr>
        </w:div>
        <w:div w:id="1150247069">
          <w:marLeft w:val="480"/>
          <w:marRight w:val="0"/>
          <w:marTop w:val="0"/>
          <w:marBottom w:val="0"/>
          <w:divBdr>
            <w:top w:val="none" w:sz="0" w:space="0" w:color="auto"/>
            <w:left w:val="none" w:sz="0" w:space="0" w:color="auto"/>
            <w:bottom w:val="none" w:sz="0" w:space="0" w:color="auto"/>
            <w:right w:val="none" w:sz="0" w:space="0" w:color="auto"/>
          </w:divBdr>
        </w:div>
        <w:div w:id="32389468">
          <w:marLeft w:val="480"/>
          <w:marRight w:val="0"/>
          <w:marTop w:val="0"/>
          <w:marBottom w:val="0"/>
          <w:divBdr>
            <w:top w:val="none" w:sz="0" w:space="0" w:color="auto"/>
            <w:left w:val="none" w:sz="0" w:space="0" w:color="auto"/>
            <w:bottom w:val="none" w:sz="0" w:space="0" w:color="auto"/>
            <w:right w:val="none" w:sz="0" w:space="0" w:color="auto"/>
          </w:divBdr>
        </w:div>
        <w:div w:id="185871869">
          <w:marLeft w:val="480"/>
          <w:marRight w:val="0"/>
          <w:marTop w:val="0"/>
          <w:marBottom w:val="0"/>
          <w:divBdr>
            <w:top w:val="none" w:sz="0" w:space="0" w:color="auto"/>
            <w:left w:val="none" w:sz="0" w:space="0" w:color="auto"/>
            <w:bottom w:val="none" w:sz="0" w:space="0" w:color="auto"/>
            <w:right w:val="none" w:sz="0" w:space="0" w:color="auto"/>
          </w:divBdr>
        </w:div>
        <w:div w:id="1457599943">
          <w:marLeft w:val="480"/>
          <w:marRight w:val="0"/>
          <w:marTop w:val="0"/>
          <w:marBottom w:val="0"/>
          <w:divBdr>
            <w:top w:val="none" w:sz="0" w:space="0" w:color="auto"/>
            <w:left w:val="none" w:sz="0" w:space="0" w:color="auto"/>
            <w:bottom w:val="none" w:sz="0" w:space="0" w:color="auto"/>
            <w:right w:val="none" w:sz="0" w:space="0" w:color="auto"/>
          </w:divBdr>
        </w:div>
      </w:divsChild>
    </w:div>
    <w:div w:id="650987338">
      <w:bodyDiv w:val="1"/>
      <w:marLeft w:val="0"/>
      <w:marRight w:val="0"/>
      <w:marTop w:val="0"/>
      <w:marBottom w:val="0"/>
      <w:divBdr>
        <w:top w:val="none" w:sz="0" w:space="0" w:color="auto"/>
        <w:left w:val="none" w:sz="0" w:space="0" w:color="auto"/>
        <w:bottom w:val="none" w:sz="0" w:space="0" w:color="auto"/>
        <w:right w:val="none" w:sz="0" w:space="0" w:color="auto"/>
      </w:divBdr>
    </w:div>
    <w:div w:id="651256725">
      <w:bodyDiv w:val="1"/>
      <w:marLeft w:val="0"/>
      <w:marRight w:val="0"/>
      <w:marTop w:val="0"/>
      <w:marBottom w:val="0"/>
      <w:divBdr>
        <w:top w:val="none" w:sz="0" w:space="0" w:color="auto"/>
        <w:left w:val="none" w:sz="0" w:space="0" w:color="auto"/>
        <w:bottom w:val="none" w:sz="0" w:space="0" w:color="auto"/>
        <w:right w:val="none" w:sz="0" w:space="0" w:color="auto"/>
      </w:divBdr>
    </w:div>
    <w:div w:id="652219747">
      <w:bodyDiv w:val="1"/>
      <w:marLeft w:val="0"/>
      <w:marRight w:val="0"/>
      <w:marTop w:val="0"/>
      <w:marBottom w:val="0"/>
      <w:divBdr>
        <w:top w:val="none" w:sz="0" w:space="0" w:color="auto"/>
        <w:left w:val="none" w:sz="0" w:space="0" w:color="auto"/>
        <w:bottom w:val="none" w:sz="0" w:space="0" w:color="auto"/>
        <w:right w:val="none" w:sz="0" w:space="0" w:color="auto"/>
      </w:divBdr>
      <w:divsChild>
        <w:div w:id="474178208">
          <w:marLeft w:val="480"/>
          <w:marRight w:val="0"/>
          <w:marTop w:val="0"/>
          <w:marBottom w:val="0"/>
          <w:divBdr>
            <w:top w:val="none" w:sz="0" w:space="0" w:color="auto"/>
            <w:left w:val="none" w:sz="0" w:space="0" w:color="auto"/>
            <w:bottom w:val="none" w:sz="0" w:space="0" w:color="auto"/>
            <w:right w:val="none" w:sz="0" w:space="0" w:color="auto"/>
          </w:divBdr>
        </w:div>
        <w:div w:id="752433331">
          <w:marLeft w:val="480"/>
          <w:marRight w:val="0"/>
          <w:marTop w:val="0"/>
          <w:marBottom w:val="0"/>
          <w:divBdr>
            <w:top w:val="none" w:sz="0" w:space="0" w:color="auto"/>
            <w:left w:val="none" w:sz="0" w:space="0" w:color="auto"/>
            <w:bottom w:val="none" w:sz="0" w:space="0" w:color="auto"/>
            <w:right w:val="none" w:sz="0" w:space="0" w:color="auto"/>
          </w:divBdr>
        </w:div>
        <w:div w:id="1342706332">
          <w:marLeft w:val="480"/>
          <w:marRight w:val="0"/>
          <w:marTop w:val="0"/>
          <w:marBottom w:val="0"/>
          <w:divBdr>
            <w:top w:val="none" w:sz="0" w:space="0" w:color="auto"/>
            <w:left w:val="none" w:sz="0" w:space="0" w:color="auto"/>
            <w:bottom w:val="none" w:sz="0" w:space="0" w:color="auto"/>
            <w:right w:val="none" w:sz="0" w:space="0" w:color="auto"/>
          </w:divBdr>
        </w:div>
        <w:div w:id="1862432501">
          <w:marLeft w:val="480"/>
          <w:marRight w:val="0"/>
          <w:marTop w:val="0"/>
          <w:marBottom w:val="0"/>
          <w:divBdr>
            <w:top w:val="none" w:sz="0" w:space="0" w:color="auto"/>
            <w:left w:val="none" w:sz="0" w:space="0" w:color="auto"/>
            <w:bottom w:val="none" w:sz="0" w:space="0" w:color="auto"/>
            <w:right w:val="none" w:sz="0" w:space="0" w:color="auto"/>
          </w:divBdr>
        </w:div>
        <w:div w:id="1010909602">
          <w:marLeft w:val="480"/>
          <w:marRight w:val="0"/>
          <w:marTop w:val="0"/>
          <w:marBottom w:val="0"/>
          <w:divBdr>
            <w:top w:val="none" w:sz="0" w:space="0" w:color="auto"/>
            <w:left w:val="none" w:sz="0" w:space="0" w:color="auto"/>
            <w:bottom w:val="none" w:sz="0" w:space="0" w:color="auto"/>
            <w:right w:val="none" w:sz="0" w:space="0" w:color="auto"/>
          </w:divBdr>
        </w:div>
        <w:div w:id="1824275181">
          <w:marLeft w:val="480"/>
          <w:marRight w:val="0"/>
          <w:marTop w:val="0"/>
          <w:marBottom w:val="0"/>
          <w:divBdr>
            <w:top w:val="none" w:sz="0" w:space="0" w:color="auto"/>
            <w:left w:val="none" w:sz="0" w:space="0" w:color="auto"/>
            <w:bottom w:val="none" w:sz="0" w:space="0" w:color="auto"/>
            <w:right w:val="none" w:sz="0" w:space="0" w:color="auto"/>
          </w:divBdr>
        </w:div>
        <w:div w:id="1044333640">
          <w:marLeft w:val="480"/>
          <w:marRight w:val="0"/>
          <w:marTop w:val="0"/>
          <w:marBottom w:val="0"/>
          <w:divBdr>
            <w:top w:val="none" w:sz="0" w:space="0" w:color="auto"/>
            <w:left w:val="none" w:sz="0" w:space="0" w:color="auto"/>
            <w:bottom w:val="none" w:sz="0" w:space="0" w:color="auto"/>
            <w:right w:val="none" w:sz="0" w:space="0" w:color="auto"/>
          </w:divBdr>
        </w:div>
        <w:div w:id="638808858">
          <w:marLeft w:val="480"/>
          <w:marRight w:val="0"/>
          <w:marTop w:val="0"/>
          <w:marBottom w:val="0"/>
          <w:divBdr>
            <w:top w:val="none" w:sz="0" w:space="0" w:color="auto"/>
            <w:left w:val="none" w:sz="0" w:space="0" w:color="auto"/>
            <w:bottom w:val="none" w:sz="0" w:space="0" w:color="auto"/>
            <w:right w:val="none" w:sz="0" w:space="0" w:color="auto"/>
          </w:divBdr>
        </w:div>
        <w:div w:id="1182160650">
          <w:marLeft w:val="480"/>
          <w:marRight w:val="0"/>
          <w:marTop w:val="0"/>
          <w:marBottom w:val="0"/>
          <w:divBdr>
            <w:top w:val="none" w:sz="0" w:space="0" w:color="auto"/>
            <w:left w:val="none" w:sz="0" w:space="0" w:color="auto"/>
            <w:bottom w:val="none" w:sz="0" w:space="0" w:color="auto"/>
            <w:right w:val="none" w:sz="0" w:space="0" w:color="auto"/>
          </w:divBdr>
        </w:div>
        <w:div w:id="1126971913">
          <w:marLeft w:val="480"/>
          <w:marRight w:val="0"/>
          <w:marTop w:val="0"/>
          <w:marBottom w:val="0"/>
          <w:divBdr>
            <w:top w:val="none" w:sz="0" w:space="0" w:color="auto"/>
            <w:left w:val="none" w:sz="0" w:space="0" w:color="auto"/>
            <w:bottom w:val="none" w:sz="0" w:space="0" w:color="auto"/>
            <w:right w:val="none" w:sz="0" w:space="0" w:color="auto"/>
          </w:divBdr>
        </w:div>
        <w:div w:id="1910115561">
          <w:marLeft w:val="480"/>
          <w:marRight w:val="0"/>
          <w:marTop w:val="0"/>
          <w:marBottom w:val="0"/>
          <w:divBdr>
            <w:top w:val="none" w:sz="0" w:space="0" w:color="auto"/>
            <w:left w:val="none" w:sz="0" w:space="0" w:color="auto"/>
            <w:bottom w:val="none" w:sz="0" w:space="0" w:color="auto"/>
            <w:right w:val="none" w:sz="0" w:space="0" w:color="auto"/>
          </w:divBdr>
        </w:div>
        <w:div w:id="1548224860">
          <w:marLeft w:val="480"/>
          <w:marRight w:val="0"/>
          <w:marTop w:val="0"/>
          <w:marBottom w:val="0"/>
          <w:divBdr>
            <w:top w:val="none" w:sz="0" w:space="0" w:color="auto"/>
            <w:left w:val="none" w:sz="0" w:space="0" w:color="auto"/>
            <w:bottom w:val="none" w:sz="0" w:space="0" w:color="auto"/>
            <w:right w:val="none" w:sz="0" w:space="0" w:color="auto"/>
          </w:divBdr>
        </w:div>
        <w:div w:id="416487972">
          <w:marLeft w:val="480"/>
          <w:marRight w:val="0"/>
          <w:marTop w:val="0"/>
          <w:marBottom w:val="0"/>
          <w:divBdr>
            <w:top w:val="none" w:sz="0" w:space="0" w:color="auto"/>
            <w:left w:val="none" w:sz="0" w:space="0" w:color="auto"/>
            <w:bottom w:val="none" w:sz="0" w:space="0" w:color="auto"/>
            <w:right w:val="none" w:sz="0" w:space="0" w:color="auto"/>
          </w:divBdr>
        </w:div>
        <w:div w:id="1905413268">
          <w:marLeft w:val="480"/>
          <w:marRight w:val="0"/>
          <w:marTop w:val="0"/>
          <w:marBottom w:val="0"/>
          <w:divBdr>
            <w:top w:val="none" w:sz="0" w:space="0" w:color="auto"/>
            <w:left w:val="none" w:sz="0" w:space="0" w:color="auto"/>
            <w:bottom w:val="none" w:sz="0" w:space="0" w:color="auto"/>
            <w:right w:val="none" w:sz="0" w:space="0" w:color="auto"/>
          </w:divBdr>
        </w:div>
        <w:div w:id="1783919998">
          <w:marLeft w:val="480"/>
          <w:marRight w:val="0"/>
          <w:marTop w:val="0"/>
          <w:marBottom w:val="0"/>
          <w:divBdr>
            <w:top w:val="none" w:sz="0" w:space="0" w:color="auto"/>
            <w:left w:val="none" w:sz="0" w:space="0" w:color="auto"/>
            <w:bottom w:val="none" w:sz="0" w:space="0" w:color="auto"/>
            <w:right w:val="none" w:sz="0" w:space="0" w:color="auto"/>
          </w:divBdr>
        </w:div>
        <w:div w:id="457337947">
          <w:marLeft w:val="480"/>
          <w:marRight w:val="0"/>
          <w:marTop w:val="0"/>
          <w:marBottom w:val="0"/>
          <w:divBdr>
            <w:top w:val="none" w:sz="0" w:space="0" w:color="auto"/>
            <w:left w:val="none" w:sz="0" w:space="0" w:color="auto"/>
            <w:bottom w:val="none" w:sz="0" w:space="0" w:color="auto"/>
            <w:right w:val="none" w:sz="0" w:space="0" w:color="auto"/>
          </w:divBdr>
        </w:div>
        <w:div w:id="2128352086">
          <w:marLeft w:val="480"/>
          <w:marRight w:val="0"/>
          <w:marTop w:val="0"/>
          <w:marBottom w:val="0"/>
          <w:divBdr>
            <w:top w:val="none" w:sz="0" w:space="0" w:color="auto"/>
            <w:left w:val="none" w:sz="0" w:space="0" w:color="auto"/>
            <w:bottom w:val="none" w:sz="0" w:space="0" w:color="auto"/>
            <w:right w:val="none" w:sz="0" w:space="0" w:color="auto"/>
          </w:divBdr>
        </w:div>
        <w:div w:id="1410956407">
          <w:marLeft w:val="480"/>
          <w:marRight w:val="0"/>
          <w:marTop w:val="0"/>
          <w:marBottom w:val="0"/>
          <w:divBdr>
            <w:top w:val="none" w:sz="0" w:space="0" w:color="auto"/>
            <w:left w:val="none" w:sz="0" w:space="0" w:color="auto"/>
            <w:bottom w:val="none" w:sz="0" w:space="0" w:color="auto"/>
            <w:right w:val="none" w:sz="0" w:space="0" w:color="auto"/>
          </w:divBdr>
        </w:div>
        <w:div w:id="2136217493">
          <w:marLeft w:val="480"/>
          <w:marRight w:val="0"/>
          <w:marTop w:val="0"/>
          <w:marBottom w:val="0"/>
          <w:divBdr>
            <w:top w:val="none" w:sz="0" w:space="0" w:color="auto"/>
            <w:left w:val="none" w:sz="0" w:space="0" w:color="auto"/>
            <w:bottom w:val="none" w:sz="0" w:space="0" w:color="auto"/>
            <w:right w:val="none" w:sz="0" w:space="0" w:color="auto"/>
          </w:divBdr>
        </w:div>
        <w:div w:id="1290630947">
          <w:marLeft w:val="480"/>
          <w:marRight w:val="0"/>
          <w:marTop w:val="0"/>
          <w:marBottom w:val="0"/>
          <w:divBdr>
            <w:top w:val="none" w:sz="0" w:space="0" w:color="auto"/>
            <w:left w:val="none" w:sz="0" w:space="0" w:color="auto"/>
            <w:bottom w:val="none" w:sz="0" w:space="0" w:color="auto"/>
            <w:right w:val="none" w:sz="0" w:space="0" w:color="auto"/>
          </w:divBdr>
        </w:div>
        <w:div w:id="534537343">
          <w:marLeft w:val="480"/>
          <w:marRight w:val="0"/>
          <w:marTop w:val="0"/>
          <w:marBottom w:val="0"/>
          <w:divBdr>
            <w:top w:val="none" w:sz="0" w:space="0" w:color="auto"/>
            <w:left w:val="none" w:sz="0" w:space="0" w:color="auto"/>
            <w:bottom w:val="none" w:sz="0" w:space="0" w:color="auto"/>
            <w:right w:val="none" w:sz="0" w:space="0" w:color="auto"/>
          </w:divBdr>
        </w:div>
        <w:div w:id="259527679">
          <w:marLeft w:val="480"/>
          <w:marRight w:val="0"/>
          <w:marTop w:val="0"/>
          <w:marBottom w:val="0"/>
          <w:divBdr>
            <w:top w:val="none" w:sz="0" w:space="0" w:color="auto"/>
            <w:left w:val="none" w:sz="0" w:space="0" w:color="auto"/>
            <w:bottom w:val="none" w:sz="0" w:space="0" w:color="auto"/>
            <w:right w:val="none" w:sz="0" w:space="0" w:color="auto"/>
          </w:divBdr>
        </w:div>
        <w:div w:id="941566854">
          <w:marLeft w:val="480"/>
          <w:marRight w:val="0"/>
          <w:marTop w:val="0"/>
          <w:marBottom w:val="0"/>
          <w:divBdr>
            <w:top w:val="none" w:sz="0" w:space="0" w:color="auto"/>
            <w:left w:val="none" w:sz="0" w:space="0" w:color="auto"/>
            <w:bottom w:val="none" w:sz="0" w:space="0" w:color="auto"/>
            <w:right w:val="none" w:sz="0" w:space="0" w:color="auto"/>
          </w:divBdr>
        </w:div>
        <w:div w:id="930160782">
          <w:marLeft w:val="480"/>
          <w:marRight w:val="0"/>
          <w:marTop w:val="0"/>
          <w:marBottom w:val="0"/>
          <w:divBdr>
            <w:top w:val="none" w:sz="0" w:space="0" w:color="auto"/>
            <w:left w:val="none" w:sz="0" w:space="0" w:color="auto"/>
            <w:bottom w:val="none" w:sz="0" w:space="0" w:color="auto"/>
            <w:right w:val="none" w:sz="0" w:space="0" w:color="auto"/>
          </w:divBdr>
        </w:div>
        <w:div w:id="2118794131">
          <w:marLeft w:val="480"/>
          <w:marRight w:val="0"/>
          <w:marTop w:val="0"/>
          <w:marBottom w:val="0"/>
          <w:divBdr>
            <w:top w:val="none" w:sz="0" w:space="0" w:color="auto"/>
            <w:left w:val="none" w:sz="0" w:space="0" w:color="auto"/>
            <w:bottom w:val="none" w:sz="0" w:space="0" w:color="auto"/>
            <w:right w:val="none" w:sz="0" w:space="0" w:color="auto"/>
          </w:divBdr>
        </w:div>
        <w:div w:id="2103985946">
          <w:marLeft w:val="480"/>
          <w:marRight w:val="0"/>
          <w:marTop w:val="0"/>
          <w:marBottom w:val="0"/>
          <w:divBdr>
            <w:top w:val="none" w:sz="0" w:space="0" w:color="auto"/>
            <w:left w:val="none" w:sz="0" w:space="0" w:color="auto"/>
            <w:bottom w:val="none" w:sz="0" w:space="0" w:color="auto"/>
            <w:right w:val="none" w:sz="0" w:space="0" w:color="auto"/>
          </w:divBdr>
        </w:div>
        <w:div w:id="1191995213">
          <w:marLeft w:val="480"/>
          <w:marRight w:val="0"/>
          <w:marTop w:val="0"/>
          <w:marBottom w:val="0"/>
          <w:divBdr>
            <w:top w:val="none" w:sz="0" w:space="0" w:color="auto"/>
            <w:left w:val="none" w:sz="0" w:space="0" w:color="auto"/>
            <w:bottom w:val="none" w:sz="0" w:space="0" w:color="auto"/>
            <w:right w:val="none" w:sz="0" w:space="0" w:color="auto"/>
          </w:divBdr>
        </w:div>
        <w:div w:id="360134725">
          <w:marLeft w:val="480"/>
          <w:marRight w:val="0"/>
          <w:marTop w:val="0"/>
          <w:marBottom w:val="0"/>
          <w:divBdr>
            <w:top w:val="none" w:sz="0" w:space="0" w:color="auto"/>
            <w:left w:val="none" w:sz="0" w:space="0" w:color="auto"/>
            <w:bottom w:val="none" w:sz="0" w:space="0" w:color="auto"/>
            <w:right w:val="none" w:sz="0" w:space="0" w:color="auto"/>
          </w:divBdr>
        </w:div>
        <w:div w:id="1434744441">
          <w:marLeft w:val="480"/>
          <w:marRight w:val="0"/>
          <w:marTop w:val="0"/>
          <w:marBottom w:val="0"/>
          <w:divBdr>
            <w:top w:val="none" w:sz="0" w:space="0" w:color="auto"/>
            <w:left w:val="none" w:sz="0" w:space="0" w:color="auto"/>
            <w:bottom w:val="none" w:sz="0" w:space="0" w:color="auto"/>
            <w:right w:val="none" w:sz="0" w:space="0" w:color="auto"/>
          </w:divBdr>
        </w:div>
        <w:div w:id="702680201">
          <w:marLeft w:val="480"/>
          <w:marRight w:val="0"/>
          <w:marTop w:val="0"/>
          <w:marBottom w:val="0"/>
          <w:divBdr>
            <w:top w:val="none" w:sz="0" w:space="0" w:color="auto"/>
            <w:left w:val="none" w:sz="0" w:space="0" w:color="auto"/>
            <w:bottom w:val="none" w:sz="0" w:space="0" w:color="auto"/>
            <w:right w:val="none" w:sz="0" w:space="0" w:color="auto"/>
          </w:divBdr>
        </w:div>
        <w:div w:id="1603953619">
          <w:marLeft w:val="480"/>
          <w:marRight w:val="0"/>
          <w:marTop w:val="0"/>
          <w:marBottom w:val="0"/>
          <w:divBdr>
            <w:top w:val="none" w:sz="0" w:space="0" w:color="auto"/>
            <w:left w:val="none" w:sz="0" w:space="0" w:color="auto"/>
            <w:bottom w:val="none" w:sz="0" w:space="0" w:color="auto"/>
            <w:right w:val="none" w:sz="0" w:space="0" w:color="auto"/>
          </w:divBdr>
        </w:div>
        <w:div w:id="753161370">
          <w:marLeft w:val="480"/>
          <w:marRight w:val="0"/>
          <w:marTop w:val="0"/>
          <w:marBottom w:val="0"/>
          <w:divBdr>
            <w:top w:val="none" w:sz="0" w:space="0" w:color="auto"/>
            <w:left w:val="none" w:sz="0" w:space="0" w:color="auto"/>
            <w:bottom w:val="none" w:sz="0" w:space="0" w:color="auto"/>
            <w:right w:val="none" w:sz="0" w:space="0" w:color="auto"/>
          </w:divBdr>
        </w:div>
        <w:div w:id="1155998003">
          <w:marLeft w:val="480"/>
          <w:marRight w:val="0"/>
          <w:marTop w:val="0"/>
          <w:marBottom w:val="0"/>
          <w:divBdr>
            <w:top w:val="none" w:sz="0" w:space="0" w:color="auto"/>
            <w:left w:val="none" w:sz="0" w:space="0" w:color="auto"/>
            <w:bottom w:val="none" w:sz="0" w:space="0" w:color="auto"/>
            <w:right w:val="none" w:sz="0" w:space="0" w:color="auto"/>
          </w:divBdr>
        </w:div>
        <w:div w:id="1129204166">
          <w:marLeft w:val="480"/>
          <w:marRight w:val="0"/>
          <w:marTop w:val="0"/>
          <w:marBottom w:val="0"/>
          <w:divBdr>
            <w:top w:val="none" w:sz="0" w:space="0" w:color="auto"/>
            <w:left w:val="none" w:sz="0" w:space="0" w:color="auto"/>
            <w:bottom w:val="none" w:sz="0" w:space="0" w:color="auto"/>
            <w:right w:val="none" w:sz="0" w:space="0" w:color="auto"/>
          </w:divBdr>
        </w:div>
        <w:div w:id="1468939318">
          <w:marLeft w:val="480"/>
          <w:marRight w:val="0"/>
          <w:marTop w:val="0"/>
          <w:marBottom w:val="0"/>
          <w:divBdr>
            <w:top w:val="none" w:sz="0" w:space="0" w:color="auto"/>
            <w:left w:val="none" w:sz="0" w:space="0" w:color="auto"/>
            <w:bottom w:val="none" w:sz="0" w:space="0" w:color="auto"/>
            <w:right w:val="none" w:sz="0" w:space="0" w:color="auto"/>
          </w:divBdr>
        </w:div>
        <w:div w:id="8872446">
          <w:marLeft w:val="480"/>
          <w:marRight w:val="0"/>
          <w:marTop w:val="0"/>
          <w:marBottom w:val="0"/>
          <w:divBdr>
            <w:top w:val="none" w:sz="0" w:space="0" w:color="auto"/>
            <w:left w:val="none" w:sz="0" w:space="0" w:color="auto"/>
            <w:bottom w:val="none" w:sz="0" w:space="0" w:color="auto"/>
            <w:right w:val="none" w:sz="0" w:space="0" w:color="auto"/>
          </w:divBdr>
        </w:div>
        <w:div w:id="7412044">
          <w:marLeft w:val="480"/>
          <w:marRight w:val="0"/>
          <w:marTop w:val="0"/>
          <w:marBottom w:val="0"/>
          <w:divBdr>
            <w:top w:val="none" w:sz="0" w:space="0" w:color="auto"/>
            <w:left w:val="none" w:sz="0" w:space="0" w:color="auto"/>
            <w:bottom w:val="none" w:sz="0" w:space="0" w:color="auto"/>
            <w:right w:val="none" w:sz="0" w:space="0" w:color="auto"/>
          </w:divBdr>
        </w:div>
        <w:div w:id="42826620">
          <w:marLeft w:val="480"/>
          <w:marRight w:val="0"/>
          <w:marTop w:val="0"/>
          <w:marBottom w:val="0"/>
          <w:divBdr>
            <w:top w:val="none" w:sz="0" w:space="0" w:color="auto"/>
            <w:left w:val="none" w:sz="0" w:space="0" w:color="auto"/>
            <w:bottom w:val="none" w:sz="0" w:space="0" w:color="auto"/>
            <w:right w:val="none" w:sz="0" w:space="0" w:color="auto"/>
          </w:divBdr>
        </w:div>
        <w:div w:id="1777408612">
          <w:marLeft w:val="480"/>
          <w:marRight w:val="0"/>
          <w:marTop w:val="0"/>
          <w:marBottom w:val="0"/>
          <w:divBdr>
            <w:top w:val="none" w:sz="0" w:space="0" w:color="auto"/>
            <w:left w:val="none" w:sz="0" w:space="0" w:color="auto"/>
            <w:bottom w:val="none" w:sz="0" w:space="0" w:color="auto"/>
            <w:right w:val="none" w:sz="0" w:space="0" w:color="auto"/>
          </w:divBdr>
        </w:div>
        <w:div w:id="1929918617">
          <w:marLeft w:val="480"/>
          <w:marRight w:val="0"/>
          <w:marTop w:val="0"/>
          <w:marBottom w:val="0"/>
          <w:divBdr>
            <w:top w:val="none" w:sz="0" w:space="0" w:color="auto"/>
            <w:left w:val="none" w:sz="0" w:space="0" w:color="auto"/>
            <w:bottom w:val="none" w:sz="0" w:space="0" w:color="auto"/>
            <w:right w:val="none" w:sz="0" w:space="0" w:color="auto"/>
          </w:divBdr>
        </w:div>
        <w:div w:id="1816559356">
          <w:marLeft w:val="480"/>
          <w:marRight w:val="0"/>
          <w:marTop w:val="0"/>
          <w:marBottom w:val="0"/>
          <w:divBdr>
            <w:top w:val="none" w:sz="0" w:space="0" w:color="auto"/>
            <w:left w:val="none" w:sz="0" w:space="0" w:color="auto"/>
            <w:bottom w:val="none" w:sz="0" w:space="0" w:color="auto"/>
            <w:right w:val="none" w:sz="0" w:space="0" w:color="auto"/>
          </w:divBdr>
        </w:div>
        <w:div w:id="1086653377">
          <w:marLeft w:val="480"/>
          <w:marRight w:val="0"/>
          <w:marTop w:val="0"/>
          <w:marBottom w:val="0"/>
          <w:divBdr>
            <w:top w:val="none" w:sz="0" w:space="0" w:color="auto"/>
            <w:left w:val="none" w:sz="0" w:space="0" w:color="auto"/>
            <w:bottom w:val="none" w:sz="0" w:space="0" w:color="auto"/>
            <w:right w:val="none" w:sz="0" w:space="0" w:color="auto"/>
          </w:divBdr>
        </w:div>
        <w:div w:id="2109153353">
          <w:marLeft w:val="480"/>
          <w:marRight w:val="0"/>
          <w:marTop w:val="0"/>
          <w:marBottom w:val="0"/>
          <w:divBdr>
            <w:top w:val="none" w:sz="0" w:space="0" w:color="auto"/>
            <w:left w:val="none" w:sz="0" w:space="0" w:color="auto"/>
            <w:bottom w:val="none" w:sz="0" w:space="0" w:color="auto"/>
            <w:right w:val="none" w:sz="0" w:space="0" w:color="auto"/>
          </w:divBdr>
        </w:div>
        <w:div w:id="365758878">
          <w:marLeft w:val="480"/>
          <w:marRight w:val="0"/>
          <w:marTop w:val="0"/>
          <w:marBottom w:val="0"/>
          <w:divBdr>
            <w:top w:val="none" w:sz="0" w:space="0" w:color="auto"/>
            <w:left w:val="none" w:sz="0" w:space="0" w:color="auto"/>
            <w:bottom w:val="none" w:sz="0" w:space="0" w:color="auto"/>
            <w:right w:val="none" w:sz="0" w:space="0" w:color="auto"/>
          </w:divBdr>
        </w:div>
        <w:div w:id="1977760343">
          <w:marLeft w:val="480"/>
          <w:marRight w:val="0"/>
          <w:marTop w:val="0"/>
          <w:marBottom w:val="0"/>
          <w:divBdr>
            <w:top w:val="none" w:sz="0" w:space="0" w:color="auto"/>
            <w:left w:val="none" w:sz="0" w:space="0" w:color="auto"/>
            <w:bottom w:val="none" w:sz="0" w:space="0" w:color="auto"/>
            <w:right w:val="none" w:sz="0" w:space="0" w:color="auto"/>
          </w:divBdr>
        </w:div>
        <w:div w:id="1016539919">
          <w:marLeft w:val="480"/>
          <w:marRight w:val="0"/>
          <w:marTop w:val="0"/>
          <w:marBottom w:val="0"/>
          <w:divBdr>
            <w:top w:val="none" w:sz="0" w:space="0" w:color="auto"/>
            <w:left w:val="none" w:sz="0" w:space="0" w:color="auto"/>
            <w:bottom w:val="none" w:sz="0" w:space="0" w:color="auto"/>
            <w:right w:val="none" w:sz="0" w:space="0" w:color="auto"/>
          </w:divBdr>
        </w:div>
        <w:div w:id="48266453">
          <w:marLeft w:val="480"/>
          <w:marRight w:val="0"/>
          <w:marTop w:val="0"/>
          <w:marBottom w:val="0"/>
          <w:divBdr>
            <w:top w:val="none" w:sz="0" w:space="0" w:color="auto"/>
            <w:left w:val="none" w:sz="0" w:space="0" w:color="auto"/>
            <w:bottom w:val="none" w:sz="0" w:space="0" w:color="auto"/>
            <w:right w:val="none" w:sz="0" w:space="0" w:color="auto"/>
          </w:divBdr>
        </w:div>
        <w:div w:id="930818956">
          <w:marLeft w:val="480"/>
          <w:marRight w:val="0"/>
          <w:marTop w:val="0"/>
          <w:marBottom w:val="0"/>
          <w:divBdr>
            <w:top w:val="none" w:sz="0" w:space="0" w:color="auto"/>
            <w:left w:val="none" w:sz="0" w:space="0" w:color="auto"/>
            <w:bottom w:val="none" w:sz="0" w:space="0" w:color="auto"/>
            <w:right w:val="none" w:sz="0" w:space="0" w:color="auto"/>
          </w:divBdr>
        </w:div>
        <w:div w:id="495731296">
          <w:marLeft w:val="480"/>
          <w:marRight w:val="0"/>
          <w:marTop w:val="0"/>
          <w:marBottom w:val="0"/>
          <w:divBdr>
            <w:top w:val="none" w:sz="0" w:space="0" w:color="auto"/>
            <w:left w:val="none" w:sz="0" w:space="0" w:color="auto"/>
            <w:bottom w:val="none" w:sz="0" w:space="0" w:color="auto"/>
            <w:right w:val="none" w:sz="0" w:space="0" w:color="auto"/>
          </w:divBdr>
        </w:div>
        <w:div w:id="1735395823">
          <w:marLeft w:val="480"/>
          <w:marRight w:val="0"/>
          <w:marTop w:val="0"/>
          <w:marBottom w:val="0"/>
          <w:divBdr>
            <w:top w:val="none" w:sz="0" w:space="0" w:color="auto"/>
            <w:left w:val="none" w:sz="0" w:space="0" w:color="auto"/>
            <w:bottom w:val="none" w:sz="0" w:space="0" w:color="auto"/>
            <w:right w:val="none" w:sz="0" w:space="0" w:color="auto"/>
          </w:divBdr>
        </w:div>
        <w:div w:id="498739622">
          <w:marLeft w:val="480"/>
          <w:marRight w:val="0"/>
          <w:marTop w:val="0"/>
          <w:marBottom w:val="0"/>
          <w:divBdr>
            <w:top w:val="none" w:sz="0" w:space="0" w:color="auto"/>
            <w:left w:val="none" w:sz="0" w:space="0" w:color="auto"/>
            <w:bottom w:val="none" w:sz="0" w:space="0" w:color="auto"/>
            <w:right w:val="none" w:sz="0" w:space="0" w:color="auto"/>
          </w:divBdr>
        </w:div>
        <w:div w:id="1363046019">
          <w:marLeft w:val="480"/>
          <w:marRight w:val="0"/>
          <w:marTop w:val="0"/>
          <w:marBottom w:val="0"/>
          <w:divBdr>
            <w:top w:val="none" w:sz="0" w:space="0" w:color="auto"/>
            <w:left w:val="none" w:sz="0" w:space="0" w:color="auto"/>
            <w:bottom w:val="none" w:sz="0" w:space="0" w:color="auto"/>
            <w:right w:val="none" w:sz="0" w:space="0" w:color="auto"/>
          </w:divBdr>
        </w:div>
        <w:div w:id="1400908958">
          <w:marLeft w:val="480"/>
          <w:marRight w:val="0"/>
          <w:marTop w:val="0"/>
          <w:marBottom w:val="0"/>
          <w:divBdr>
            <w:top w:val="none" w:sz="0" w:space="0" w:color="auto"/>
            <w:left w:val="none" w:sz="0" w:space="0" w:color="auto"/>
            <w:bottom w:val="none" w:sz="0" w:space="0" w:color="auto"/>
            <w:right w:val="none" w:sz="0" w:space="0" w:color="auto"/>
          </w:divBdr>
        </w:div>
        <w:div w:id="1285309061">
          <w:marLeft w:val="480"/>
          <w:marRight w:val="0"/>
          <w:marTop w:val="0"/>
          <w:marBottom w:val="0"/>
          <w:divBdr>
            <w:top w:val="none" w:sz="0" w:space="0" w:color="auto"/>
            <w:left w:val="none" w:sz="0" w:space="0" w:color="auto"/>
            <w:bottom w:val="none" w:sz="0" w:space="0" w:color="auto"/>
            <w:right w:val="none" w:sz="0" w:space="0" w:color="auto"/>
          </w:divBdr>
        </w:div>
        <w:div w:id="190458339">
          <w:marLeft w:val="480"/>
          <w:marRight w:val="0"/>
          <w:marTop w:val="0"/>
          <w:marBottom w:val="0"/>
          <w:divBdr>
            <w:top w:val="none" w:sz="0" w:space="0" w:color="auto"/>
            <w:left w:val="none" w:sz="0" w:space="0" w:color="auto"/>
            <w:bottom w:val="none" w:sz="0" w:space="0" w:color="auto"/>
            <w:right w:val="none" w:sz="0" w:space="0" w:color="auto"/>
          </w:divBdr>
        </w:div>
        <w:div w:id="2025133718">
          <w:marLeft w:val="480"/>
          <w:marRight w:val="0"/>
          <w:marTop w:val="0"/>
          <w:marBottom w:val="0"/>
          <w:divBdr>
            <w:top w:val="none" w:sz="0" w:space="0" w:color="auto"/>
            <w:left w:val="none" w:sz="0" w:space="0" w:color="auto"/>
            <w:bottom w:val="none" w:sz="0" w:space="0" w:color="auto"/>
            <w:right w:val="none" w:sz="0" w:space="0" w:color="auto"/>
          </w:divBdr>
        </w:div>
        <w:div w:id="245582071">
          <w:marLeft w:val="480"/>
          <w:marRight w:val="0"/>
          <w:marTop w:val="0"/>
          <w:marBottom w:val="0"/>
          <w:divBdr>
            <w:top w:val="none" w:sz="0" w:space="0" w:color="auto"/>
            <w:left w:val="none" w:sz="0" w:space="0" w:color="auto"/>
            <w:bottom w:val="none" w:sz="0" w:space="0" w:color="auto"/>
            <w:right w:val="none" w:sz="0" w:space="0" w:color="auto"/>
          </w:divBdr>
        </w:div>
        <w:div w:id="1053579577">
          <w:marLeft w:val="480"/>
          <w:marRight w:val="0"/>
          <w:marTop w:val="0"/>
          <w:marBottom w:val="0"/>
          <w:divBdr>
            <w:top w:val="none" w:sz="0" w:space="0" w:color="auto"/>
            <w:left w:val="none" w:sz="0" w:space="0" w:color="auto"/>
            <w:bottom w:val="none" w:sz="0" w:space="0" w:color="auto"/>
            <w:right w:val="none" w:sz="0" w:space="0" w:color="auto"/>
          </w:divBdr>
        </w:div>
        <w:div w:id="1953201810">
          <w:marLeft w:val="480"/>
          <w:marRight w:val="0"/>
          <w:marTop w:val="0"/>
          <w:marBottom w:val="0"/>
          <w:divBdr>
            <w:top w:val="none" w:sz="0" w:space="0" w:color="auto"/>
            <w:left w:val="none" w:sz="0" w:space="0" w:color="auto"/>
            <w:bottom w:val="none" w:sz="0" w:space="0" w:color="auto"/>
            <w:right w:val="none" w:sz="0" w:space="0" w:color="auto"/>
          </w:divBdr>
        </w:div>
        <w:div w:id="1234003654">
          <w:marLeft w:val="480"/>
          <w:marRight w:val="0"/>
          <w:marTop w:val="0"/>
          <w:marBottom w:val="0"/>
          <w:divBdr>
            <w:top w:val="none" w:sz="0" w:space="0" w:color="auto"/>
            <w:left w:val="none" w:sz="0" w:space="0" w:color="auto"/>
            <w:bottom w:val="none" w:sz="0" w:space="0" w:color="auto"/>
            <w:right w:val="none" w:sz="0" w:space="0" w:color="auto"/>
          </w:divBdr>
        </w:div>
        <w:div w:id="1924340245">
          <w:marLeft w:val="480"/>
          <w:marRight w:val="0"/>
          <w:marTop w:val="0"/>
          <w:marBottom w:val="0"/>
          <w:divBdr>
            <w:top w:val="none" w:sz="0" w:space="0" w:color="auto"/>
            <w:left w:val="none" w:sz="0" w:space="0" w:color="auto"/>
            <w:bottom w:val="none" w:sz="0" w:space="0" w:color="auto"/>
            <w:right w:val="none" w:sz="0" w:space="0" w:color="auto"/>
          </w:divBdr>
        </w:div>
        <w:div w:id="783302740">
          <w:marLeft w:val="480"/>
          <w:marRight w:val="0"/>
          <w:marTop w:val="0"/>
          <w:marBottom w:val="0"/>
          <w:divBdr>
            <w:top w:val="none" w:sz="0" w:space="0" w:color="auto"/>
            <w:left w:val="none" w:sz="0" w:space="0" w:color="auto"/>
            <w:bottom w:val="none" w:sz="0" w:space="0" w:color="auto"/>
            <w:right w:val="none" w:sz="0" w:space="0" w:color="auto"/>
          </w:divBdr>
        </w:div>
        <w:div w:id="1995330548">
          <w:marLeft w:val="480"/>
          <w:marRight w:val="0"/>
          <w:marTop w:val="0"/>
          <w:marBottom w:val="0"/>
          <w:divBdr>
            <w:top w:val="none" w:sz="0" w:space="0" w:color="auto"/>
            <w:left w:val="none" w:sz="0" w:space="0" w:color="auto"/>
            <w:bottom w:val="none" w:sz="0" w:space="0" w:color="auto"/>
            <w:right w:val="none" w:sz="0" w:space="0" w:color="auto"/>
          </w:divBdr>
        </w:div>
        <w:div w:id="1800370566">
          <w:marLeft w:val="480"/>
          <w:marRight w:val="0"/>
          <w:marTop w:val="0"/>
          <w:marBottom w:val="0"/>
          <w:divBdr>
            <w:top w:val="none" w:sz="0" w:space="0" w:color="auto"/>
            <w:left w:val="none" w:sz="0" w:space="0" w:color="auto"/>
            <w:bottom w:val="none" w:sz="0" w:space="0" w:color="auto"/>
            <w:right w:val="none" w:sz="0" w:space="0" w:color="auto"/>
          </w:divBdr>
        </w:div>
      </w:divsChild>
    </w:div>
    <w:div w:id="652489863">
      <w:bodyDiv w:val="1"/>
      <w:marLeft w:val="0"/>
      <w:marRight w:val="0"/>
      <w:marTop w:val="0"/>
      <w:marBottom w:val="0"/>
      <w:divBdr>
        <w:top w:val="none" w:sz="0" w:space="0" w:color="auto"/>
        <w:left w:val="none" w:sz="0" w:space="0" w:color="auto"/>
        <w:bottom w:val="none" w:sz="0" w:space="0" w:color="auto"/>
        <w:right w:val="none" w:sz="0" w:space="0" w:color="auto"/>
      </w:divBdr>
    </w:div>
    <w:div w:id="652758338">
      <w:bodyDiv w:val="1"/>
      <w:marLeft w:val="0"/>
      <w:marRight w:val="0"/>
      <w:marTop w:val="0"/>
      <w:marBottom w:val="0"/>
      <w:divBdr>
        <w:top w:val="none" w:sz="0" w:space="0" w:color="auto"/>
        <w:left w:val="none" w:sz="0" w:space="0" w:color="auto"/>
        <w:bottom w:val="none" w:sz="0" w:space="0" w:color="auto"/>
        <w:right w:val="none" w:sz="0" w:space="0" w:color="auto"/>
      </w:divBdr>
    </w:div>
    <w:div w:id="653803542">
      <w:bodyDiv w:val="1"/>
      <w:marLeft w:val="0"/>
      <w:marRight w:val="0"/>
      <w:marTop w:val="0"/>
      <w:marBottom w:val="0"/>
      <w:divBdr>
        <w:top w:val="none" w:sz="0" w:space="0" w:color="auto"/>
        <w:left w:val="none" w:sz="0" w:space="0" w:color="auto"/>
        <w:bottom w:val="none" w:sz="0" w:space="0" w:color="auto"/>
        <w:right w:val="none" w:sz="0" w:space="0" w:color="auto"/>
      </w:divBdr>
    </w:div>
    <w:div w:id="655689703">
      <w:bodyDiv w:val="1"/>
      <w:marLeft w:val="0"/>
      <w:marRight w:val="0"/>
      <w:marTop w:val="0"/>
      <w:marBottom w:val="0"/>
      <w:divBdr>
        <w:top w:val="none" w:sz="0" w:space="0" w:color="auto"/>
        <w:left w:val="none" w:sz="0" w:space="0" w:color="auto"/>
        <w:bottom w:val="none" w:sz="0" w:space="0" w:color="auto"/>
        <w:right w:val="none" w:sz="0" w:space="0" w:color="auto"/>
      </w:divBdr>
      <w:divsChild>
        <w:div w:id="1887831336">
          <w:marLeft w:val="640"/>
          <w:marRight w:val="0"/>
          <w:marTop w:val="0"/>
          <w:marBottom w:val="0"/>
          <w:divBdr>
            <w:top w:val="none" w:sz="0" w:space="0" w:color="auto"/>
            <w:left w:val="none" w:sz="0" w:space="0" w:color="auto"/>
            <w:bottom w:val="none" w:sz="0" w:space="0" w:color="auto"/>
            <w:right w:val="none" w:sz="0" w:space="0" w:color="auto"/>
          </w:divBdr>
        </w:div>
        <w:div w:id="1210265074">
          <w:marLeft w:val="640"/>
          <w:marRight w:val="0"/>
          <w:marTop w:val="0"/>
          <w:marBottom w:val="0"/>
          <w:divBdr>
            <w:top w:val="none" w:sz="0" w:space="0" w:color="auto"/>
            <w:left w:val="none" w:sz="0" w:space="0" w:color="auto"/>
            <w:bottom w:val="none" w:sz="0" w:space="0" w:color="auto"/>
            <w:right w:val="none" w:sz="0" w:space="0" w:color="auto"/>
          </w:divBdr>
        </w:div>
        <w:div w:id="747075654">
          <w:marLeft w:val="640"/>
          <w:marRight w:val="0"/>
          <w:marTop w:val="0"/>
          <w:marBottom w:val="0"/>
          <w:divBdr>
            <w:top w:val="none" w:sz="0" w:space="0" w:color="auto"/>
            <w:left w:val="none" w:sz="0" w:space="0" w:color="auto"/>
            <w:bottom w:val="none" w:sz="0" w:space="0" w:color="auto"/>
            <w:right w:val="none" w:sz="0" w:space="0" w:color="auto"/>
          </w:divBdr>
        </w:div>
        <w:div w:id="1205486444">
          <w:marLeft w:val="640"/>
          <w:marRight w:val="0"/>
          <w:marTop w:val="0"/>
          <w:marBottom w:val="0"/>
          <w:divBdr>
            <w:top w:val="none" w:sz="0" w:space="0" w:color="auto"/>
            <w:left w:val="none" w:sz="0" w:space="0" w:color="auto"/>
            <w:bottom w:val="none" w:sz="0" w:space="0" w:color="auto"/>
            <w:right w:val="none" w:sz="0" w:space="0" w:color="auto"/>
          </w:divBdr>
        </w:div>
        <w:div w:id="864558005">
          <w:marLeft w:val="640"/>
          <w:marRight w:val="0"/>
          <w:marTop w:val="0"/>
          <w:marBottom w:val="0"/>
          <w:divBdr>
            <w:top w:val="none" w:sz="0" w:space="0" w:color="auto"/>
            <w:left w:val="none" w:sz="0" w:space="0" w:color="auto"/>
            <w:bottom w:val="none" w:sz="0" w:space="0" w:color="auto"/>
            <w:right w:val="none" w:sz="0" w:space="0" w:color="auto"/>
          </w:divBdr>
        </w:div>
        <w:div w:id="1843927664">
          <w:marLeft w:val="640"/>
          <w:marRight w:val="0"/>
          <w:marTop w:val="0"/>
          <w:marBottom w:val="0"/>
          <w:divBdr>
            <w:top w:val="none" w:sz="0" w:space="0" w:color="auto"/>
            <w:left w:val="none" w:sz="0" w:space="0" w:color="auto"/>
            <w:bottom w:val="none" w:sz="0" w:space="0" w:color="auto"/>
            <w:right w:val="none" w:sz="0" w:space="0" w:color="auto"/>
          </w:divBdr>
        </w:div>
        <w:div w:id="1285233638">
          <w:marLeft w:val="640"/>
          <w:marRight w:val="0"/>
          <w:marTop w:val="0"/>
          <w:marBottom w:val="0"/>
          <w:divBdr>
            <w:top w:val="none" w:sz="0" w:space="0" w:color="auto"/>
            <w:left w:val="none" w:sz="0" w:space="0" w:color="auto"/>
            <w:bottom w:val="none" w:sz="0" w:space="0" w:color="auto"/>
            <w:right w:val="none" w:sz="0" w:space="0" w:color="auto"/>
          </w:divBdr>
        </w:div>
        <w:div w:id="1203857336">
          <w:marLeft w:val="640"/>
          <w:marRight w:val="0"/>
          <w:marTop w:val="0"/>
          <w:marBottom w:val="0"/>
          <w:divBdr>
            <w:top w:val="none" w:sz="0" w:space="0" w:color="auto"/>
            <w:left w:val="none" w:sz="0" w:space="0" w:color="auto"/>
            <w:bottom w:val="none" w:sz="0" w:space="0" w:color="auto"/>
            <w:right w:val="none" w:sz="0" w:space="0" w:color="auto"/>
          </w:divBdr>
        </w:div>
        <w:div w:id="597908119">
          <w:marLeft w:val="640"/>
          <w:marRight w:val="0"/>
          <w:marTop w:val="0"/>
          <w:marBottom w:val="0"/>
          <w:divBdr>
            <w:top w:val="none" w:sz="0" w:space="0" w:color="auto"/>
            <w:left w:val="none" w:sz="0" w:space="0" w:color="auto"/>
            <w:bottom w:val="none" w:sz="0" w:space="0" w:color="auto"/>
            <w:right w:val="none" w:sz="0" w:space="0" w:color="auto"/>
          </w:divBdr>
        </w:div>
        <w:div w:id="112406683">
          <w:marLeft w:val="640"/>
          <w:marRight w:val="0"/>
          <w:marTop w:val="0"/>
          <w:marBottom w:val="0"/>
          <w:divBdr>
            <w:top w:val="none" w:sz="0" w:space="0" w:color="auto"/>
            <w:left w:val="none" w:sz="0" w:space="0" w:color="auto"/>
            <w:bottom w:val="none" w:sz="0" w:space="0" w:color="auto"/>
            <w:right w:val="none" w:sz="0" w:space="0" w:color="auto"/>
          </w:divBdr>
        </w:div>
        <w:div w:id="1354767299">
          <w:marLeft w:val="640"/>
          <w:marRight w:val="0"/>
          <w:marTop w:val="0"/>
          <w:marBottom w:val="0"/>
          <w:divBdr>
            <w:top w:val="none" w:sz="0" w:space="0" w:color="auto"/>
            <w:left w:val="none" w:sz="0" w:space="0" w:color="auto"/>
            <w:bottom w:val="none" w:sz="0" w:space="0" w:color="auto"/>
            <w:right w:val="none" w:sz="0" w:space="0" w:color="auto"/>
          </w:divBdr>
        </w:div>
        <w:div w:id="538787432">
          <w:marLeft w:val="640"/>
          <w:marRight w:val="0"/>
          <w:marTop w:val="0"/>
          <w:marBottom w:val="0"/>
          <w:divBdr>
            <w:top w:val="none" w:sz="0" w:space="0" w:color="auto"/>
            <w:left w:val="none" w:sz="0" w:space="0" w:color="auto"/>
            <w:bottom w:val="none" w:sz="0" w:space="0" w:color="auto"/>
            <w:right w:val="none" w:sz="0" w:space="0" w:color="auto"/>
          </w:divBdr>
        </w:div>
        <w:div w:id="835612981">
          <w:marLeft w:val="640"/>
          <w:marRight w:val="0"/>
          <w:marTop w:val="0"/>
          <w:marBottom w:val="0"/>
          <w:divBdr>
            <w:top w:val="none" w:sz="0" w:space="0" w:color="auto"/>
            <w:left w:val="none" w:sz="0" w:space="0" w:color="auto"/>
            <w:bottom w:val="none" w:sz="0" w:space="0" w:color="auto"/>
            <w:right w:val="none" w:sz="0" w:space="0" w:color="auto"/>
          </w:divBdr>
        </w:div>
        <w:div w:id="948856498">
          <w:marLeft w:val="640"/>
          <w:marRight w:val="0"/>
          <w:marTop w:val="0"/>
          <w:marBottom w:val="0"/>
          <w:divBdr>
            <w:top w:val="none" w:sz="0" w:space="0" w:color="auto"/>
            <w:left w:val="none" w:sz="0" w:space="0" w:color="auto"/>
            <w:bottom w:val="none" w:sz="0" w:space="0" w:color="auto"/>
            <w:right w:val="none" w:sz="0" w:space="0" w:color="auto"/>
          </w:divBdr>
        </w:div>
        <w:div w:id="1546403465">
          <w:marLeft w:val="640"/>
          <w:marRight w:val="0"/>
          <w:marTop w:val="0"/>
          <w:marBottom w:val="0"/>
          <w:divBdr>
            <w:top w:val="none" w:sz="0" w:space="0" w:color="auto"/>
            <w:left w:val="none" w:sz="0" w:space="0" w:color="auto"/>
            <w:bottom w:val="none" w:sz="0" w:space="0" w:color="auto"/>
            <w:right w:val="none" w:sz="0" w:space="0" w:color="auto"/>
          </w:divBdr>
        </w:div>
        <w:div w:id="524246280">
          <w:marLeft w:val="640"/>
          <w:marRight w:val="0"/>
          <w:marTop w:val="0"/>
          <w:marBottom w:val="0"/>
          <w:divBdr>
            <w:top w:val="none" w:sz="0" w:space="0" w:color="auto"/>
            <w:left w:val="none" w:sz="0" w:space="0" w:color="auto"/>
            <w:bottom w:val="none" w:sz="0" w:space="0" w:color="auto"/>
            <w:right w:val="none" w:sz="0" w:space="0" w:color="auto"/>
          </w:divBdr>
        </w:div>
        <w:div w:id="236087361">
          <w:marLeft w:val="640"/>
          <w:marRight w:val="0"/>
          <w:marTop w:val="0"/>
          <w:marBottom w:val="0"/>
          <w:divBdr>
            <w:top w:val="none" w:sz="0" w:space="0" w:color="auto"/>
            <w:left w:val="none" w:sz="0" w:space="0" w:color="auto"/>
            <w:bottom w:val="none" w:sz="0" w:space="0" w:color="auto"/>
            <w:right w:val="none" w:sz="0" w:space="0" w:color="auto"/>
          </w:divBdr>
        </w:div>
      </w:divsChild>
    </w:div>
    <w:div w:id="656349316">
      <w:bodyDiv w:val="1"/>
      <w:marLeft w:val="0"/>
      <w:marRight w:val="0"/>
      <w:marTop w:val="0"/>
      <w:marBottom w:val="0"/>
      <w:divBdr>
        <w:top w:val="none" w:sz="0" w:space="0" w:color="auto"/>
        <w:left w:val="none" w:sz="0" w:space="0" w:color="auto"/>
        <w:bottom w:val="none" w:sz="0" w:space="0" w:color="auto"/>
        <w:right w:val="none" w:sz="0" w:space="0" w:color="auto"/>
      </w:divBdr>
    </w:div>
    <w:div w:id="656764130">
      <w:bodyDiv w:val="1"/>
      <w:marLeft w:val="0"/>
      <w:marRight w:val="0"/>
      <w:marTop w:val="0"/>
      <w:marBottom w:val="0"/>
      <w:divBdr>
        <w:top w:val="none" w:sz="0" w:space="0" w:color="auto"/>
        <w:left w:val="none" w:sz="0" w:space="0" w:color="auto"/>
        <w:bottom w:val="none" w:sz="0" w:space="0" w:color="auto"/>
        <w:right w:val="none" w:sz="0" w:space="0" w:color="auto"/>
      </w:divBdr>
    </w:div>
    <w:div w:id="657264742">
      <w:bodyDiv w:val="1"/>
      <w:marLeft w:val="0"/>
      <w:marRight w:val="0"/>
      <w:marTop w:val="0"/>
      <w:marBottom w:val="0"/>
      <w:divBdr>
        <w:top w:val="none" w:sz="0" w:space="0" w:color="auto"/>
        <w:left w:val="none" w:sz="0" w:space="0" w:color="auto"/>
        <w:bottom w:val="none" w:sz="0" w:space="0" w:color="auto"/>
        <w:right w:val="none" w:sz="0" w:space="0" w:color="auto"/>
      </w:divBdr>
    </w:div>
    <w:div w:id="657927907">
      <w:bodyDiv w:val="1"/>
      <w:marLeft w:val="0"/>
      <w:marRight w:val="0"/>
      <w:marTop w:val="0"/>
      <w:marBottom w:val="0"/>
      <w:divBdr>
        <w:top w:val="none" w:sz="0" w:space="0" w:color="auto"/>
        <w:left w:val="none" w:sz="0" w:space="0" w:color="auto"/>
        <w:bottom w:val="none" w:sz="0" w:space="0" w:color="auto"/>
        <w:right w:val="none" w:sz="0" w:space="0" w:color="auto"/>
      </w:divBdr>
      <w:divsChild>
        <w:div w:id="2124882070">
          <w:marLeft w:val="480"/>
          <w:marRight w:val="0"/>
          <w:marTop w:val="0"/>
          <w:marBottom w:val="0"/>
          <w:divBdr>
            <w:top w:val="none" w:sz="0" w:space="0" w:color="auto"/>
            <w:left w:val="none" w:sz="0" w:space="0" w:color="auto"/>
            <w:bottom w:val="none" w:sz="0" w:space="0" w:color="auto"/>
            <w:right w:val="none" w:sz="0" w:space="0" w:color="auto"/>
          </w:divBdr>
        </w:div>
        <w:div w:id="444810070">
          <w:marLeft w:val="480"/>
          <w:marRight w:val="0"/>
          <w:marTop w:val="0"/>
          <w:marBottom w:val="0"/>
          <w:divBdr>
            <w:top w:val="none" w:sz="0" w:space="0" w:color="auto"/>
            <w:left w:val="none" w:sz="0" w:space="0" w:color="auto"/>
            <w:bottom w:val="none" w:sz="0" w:space="0" w:color="auto"/>
            <w:right w:val="none" w:sz="0" w:space="0" w:color="auto"/>
          </w:divBdr>
        </w:div>
        <w:div w:id="1314681628">
          <w:marLeft w:val="480"/>
          <w:marRight w:val="0"/>
          <w:marTop w:val="0"/>
          <w:marBottom w:val="0"/>
          <w:divBdr>
            <w:top w:val="none" w:sz="0" w:space="0" w:color="auto"/>
            <w:left w:val="none" w:sz="0" w:space="0" w:color="auto"/>
            <w:bottom w:val="none" w:sz="0" w:space="0" w:color="auto"/>
            <w:right w:val="none" w:sz="0" w:space="0" w:color="auto"/>
          </w:divBdr>
        </w:div>
        <w:div w:id="793866407">
          <w:marLeft w:val="480"/>
          <w:marRight w:val="0"/>
          <w:marTop w:val="0"/>
          <w:marBottom w:val="0"/>
          <w:divBdr>
            <w:top w:val="none" w:sz="0" w:space="0" w:color="auto"/>
            <w:left w:val="none" w:sz="0" w:space="0" w:color="auto"/>
            <w:bottom w:val="none" w:sz="0" w:space="0" w:color="auto"/>
            <w:right w:val="none" w:sz="0" w:space="0" w:color="auto"/>
          </w:divBdr>
        </w:div>
        <w:div w:id="1665082798">
          <w:marLeft w:val="480"/>
          <w:marRight w:val="0"/>
          <w:marTop w:val="0"/>
          <w:marBottom w:val="0"/>
          <w:divBdr>
            <w:top w:val="none" w:sz="0" w:space="0" w:color="auto"/>
            <w:left w:val="none" w:sz="0" w:space="0" w:color="auto"/>
            <w:bottom w:val="none" w:sz="0" w:space="0" w:color="auto"/>
            <w:right w:val="none" w:sz="0" w:space="0" w:color="auto"/>
          </w:divBdr>
        </w:div>
        <w:div w:id="127941127">
          <w:marLeft w:val="480"/>
          <w:marRight w:val="0"/>
          <w:marTop w:val="0"/>
          <w:marBottom w:val="0"/>
          <w:divBdr>
            <w:top w:val="none" w:sz="0" w:space="0" w:color="auto"/>
            <w:left w:val="none" w:sz="0" w:space="0" w:color="auto"/>
            <w:bottom w:val="none" w:sz="0" w:space="0" w:color="auto"/>
            <w:right w:val="none" w:sz="0" w:space="0" w:color="auto"/>
          </w:divBdr>
        </w:div>
        <w:div w:id="1012873885">
          <w:marLeft w:val="480"/>
          <w:marRight w:val="0"/>
          <w:marTop w:val="0"/>
          <w:marBottom w:val="0"/>
          <w:divBdr>
            <w:top w:val="none" w:sz="0" w:space="0" w:color="auto"/>
            <w:left w:val="none" w:sz="0" w:space="0" w:color="auto"/>
            <w:bottom w:val="none" w:sz="0" w:space="0" w:color="auto"/>
            <w:right w:val="none" w:sz="0" w:space="0" w:color="auto"/>
          </w:divBdr>
        </w:div>
        <w:div w:id="724640194">
          <w:marLeft w:val="480"/>
          <w:marRight w:val="0"/>
          <w:marTop w:val="0"/>
          <w:marBottom w:val="0"/>
          <w:divBdr>
            <w:top w:val="none" w:sz="0" w:space="0" w:color="auto"/>
            <w:left w:val="none" w:sz="0" w:space="0" w:color="auto"/>
            <w:bottom w:val="none" w:sz="0" w:space="0" w:color="auto"/>
            <w:right w:val="none" w:sz="0" w:space="0" w:color="auto"/>
          </w:divBdr>
        </w:div>
        <w:div w:id="786579208">
          <w:marLeft w:val="480"/>
          <w:marRight w:val="0"/>
          <w:marTop w:val="0"/>
          <w:marBottom w:val="0"/>
          <w:divBdr>
            <w:top w:val="none" w:sz="0" w:space="0" w:color="auto"/>
            <w:left w:val="none" w:sz="0" w:space="0" w:color="auto"/>
            <w:bottom w:val="none" w:sz="0" w:space="0" w:color="auto"/>
            <w:right w:val="none" w:sz="0" w:space="0" w:color="auto"/>
          </w:divBdr>
        </w:div>
        <w:div w:id="1007097804">
          <w:marLeft w:val="480"/>
          <w:marRight w:val="0"/>
          <w:marTop w:val="0"/>
          <w:marBottom w:val="0"/>
          <w:divBdr>
            <w:top w:val="none" w:sz="0" w:space="0" w:color="auto"/>
            <w:left w:val="none" w:sz="0" w:space="0" w:color="auto"/>
            <w:bottom w:val="none" w:sz="0" w:space="0" w:color="auto"/>
            <w:right w:val="none" w:sz="0" w:space="0" w:color="auto"/>
          </w:divBdr>
        </w:div>
        <w:div w:id="225919048">
          <w:marLeft w:val="480"/>
          <w:marRight w:val="0"/>
          <w:marTop w:val="0"/>
          <w:marBottom w:val="0"/>
          <w:divBdr>
            <w:top w:val="none" w:sz="0" w:space="0" w:color="auto"/>
            <w:left w:val="none" w:sz="0" w:space="0" w:color="auto"/>
            <w:bottom w:val="none" w:sz="0" w:space="0" w:color="auto"/>
            <w:right w:val="none" w:sz="0" w:space="0" w:color="auto"/>
          </w:divBdr>
        </w:div>
        <w:div w:id="657340599">
          <w:marLeft w:val="480"/>
          <w:marRight w:val="0"/>
          <w:marTop w:val="0"/>
          <w:marBottom w:val="0"/>
          <w:divBdr>
            <w:top w:val="none" w:sz="0" w:space="0" w:color="auto"/>
            <w:left w:val="none" w:sz="0" w:space="0" w:color="auto"/>
            <w:bottom w:val="none" w:sz="0" w:space="0" w:color="auto"/>
            <w:right w:val="none" w:sz="0" w:space="0" w:color="auto"/>
          </w:divBdr>
        </w:div>
        <w:div w:id="1269629049">
          <w:marLeft w:val="480"/>
          <w:marRight w:val="0"/>
          <w:marTop w:val="0"/>
          <w:marBottom w:val="0"/>
          <w:divBdr>
            <w:top w:val="none" w:sz="0" w:space="0" w:color="auto"/>
            <w:left w:val="none" w:sz="0" w:space="0" w:color="auto"/>
            <w:bottom w:val="none" w:sz="0" w:space="0" w:color="auto"/>
            <w:right w:val="none" w:sz="0" w:space="0" w:color="auto"/>
          </w:divBdr>
        </w:div>
        <w:div w:id="464813311">
          <w:marLeft w:val="480"/>
          <w:marRight w:val="0"/>
          <w:marTop w:val="0"/>
          <w:marBottom w:val="0"/>
          <w:divBdr>
            <w:top w:val="none" w:sz="0" w:space="0" w:color="auto"/>
            <w:left w:val="none" w:sz="0" w:space="0" w:color="auto"/>
            <w:bottom w:val="none" w:sz="0" w:space="0" w:color="auto"/>
            <w:right w:val="none" w:sz="0" w:space="0" w:color="auto"/>
          </w:divBdr>
        </w:div>
        <w:div w:id="19088448">
          <w:marLeft w:val="480"/>
          <w:marRight w:val="0"/>
          <w:marTop w:val="0"/>
          <w:marBottom w:val="0"/>
          <w:divBdr>
            <w:top w:val="none" w:sz="0" w:space="0" w:color="auto"/>
            <w:left w:val="none" w:sz="0" w:space="0" w:color="auto"/>
            <w:bottom w:val="none" w:sz="0" w:space="0" w:color="auto"/>
            <w:right w:val="none" w:sz="0" w:space="0" w:color="auto"/>
          </w:divBdr>
        </w:div>
        <w:div w:id="1900550122">
          <w:marLeft w:val="480"/>
          <w:marRight w:val="0"/>
          <w:marTop w:val="0"/>
          <w:marBottom w:val="0"/>
          <w:divBdr>
            <w:top w:val="none" w:sz="0" w:space="0" w:color="auto"/>
            <w:left w:val="none" w:sz="0" w:space="0" w:color="auto"/>
            <w:bottom w:val="none" w:sz="0" w:space="0" w:color="auto"/>
            <w:right w:val="none" w:sz="0" w:space="0" w:color="auto"/>
          </w:divBdr>
        </w:div>
        <w:div w:id="2145733082">
          <w:marLeft w:val="480"/>
          <w:marRight w:val="0"/>
          <w:marTop w:val="0"/>
          <w:marBottom w:val="0"/>
          <w:divBdr>
            <w:top w:val="none" w:sz="0" w:space="0" w:color="auto"/>
            <w:left w:val="none" w:sz="0" w:space="0" w:color="auto"/>
            <w:bottom w:val="none" w:sz="0" w:space="0" w:color="auto"/>
            <w:right w:val="none" w:sz="0" w:space="0" w:color="auto"/>
          </w:divBdr>
        </w:div>
        <w:div w:id="1231114039">
          <w:marLeft w:val="480"/>
          <w:marRight w:val="0"/>
          <w:marTop w:val="0"/>
          <w:marBottom w:val="0"/>
          <w:divBdr>
            <w:top w:val="none" w:sz="0" w:space="0" w:color="auto"/>
            <w:left w:val="none" w:sz="0" w:space="0" w:color="auto"/>
            <w:bottom w:val="none" w:sz="0" w:space="0" w:color="auto"/>
            <w:right w:val="none" w:sz="0" w:space="0" w:color="auto"/>
          </w:divBdr>
        </w:div>
        <w:div w:id="158276590">
          <w:marLeft w:val="480"/>
          <w:marRight w:val="0"/>
          <w:marTop w:val="0"/>
          <w:marBottom w:val="0"/>
          <w:divBdr>
            <w:top w:val="none" w:sz="0" w:space="0" w:color="auto"/>
            <w:left w:val="none" w:sz="0" w:space="0" w:color="auto"/>
            <w:bottom w:val="none" w:sz="0" w:space="0" w:color="auto"/>
            <w:right w:val="none" w:sz="0" w:space="0" w:color="auto"/>
          </w:divBdr>
        </w:div>
        <w:div w:id="344134871">
          <w:marLeft w:val="480"/>
          <w:marRight w:val="0"/>
          <w:marTop w:val="0"/>
          <w:marBottom w:val="0"/>
          <w:divBdr>
            <w:top w:val="none" w:sz="0" w:space="0" w:color="auto"/>
            <w:left w:val="none" w:sz="0" w:space="0" w:color="auto"/>
            <w:bottom w:val="none" w:sz="0" w:space="0" w:color="auto"/>
            <w:right w:val="none" w:sz="0" w:space="0" w:color="auto"/>
          </w:divBdr>
        </w:div>
        <w:div w:id="2023772963">
          <w:marLeft w:val="480"/>
          <w:marRight w:val="0"/>
          <w:marTop w:val="0"/>
          <w:marBottom w:val="0"/>
          <w:divBdr>
            <w:top w:val="none" w:sz="0" w:space="0" w:color="auto"/>
            <w:left w:val="none" w:sz="0" w:space="0" w:color="auto"/>
            <w:bottom w:val="none" w:sz="0" w:space="0" w:color="auto"/>
            <w:right w:val="none" w:sz="0" w:space="0" w:color="auto"/>
          </w:divBdr>
        </w:div>
        <w:div w:id="356733839">
          <w:marLeft w:val="480"/>
          <w:marRight w:val="0"/>
          <w:marTop w:val="0"/>
          <w:marBottom w:val="0"/>
          <w:divBdr>
            <w:top w:val="none" w:sz="0" w:space="0" w:color="auto"/>
            <w:left w:val="none" w:sz="0" w:space="0" w:color="auto"/>
            <w:bottom w:val="none" w:sz="0" w:space="0" w:color="auto"/>
            <w:right w:val="none" w:sz="0" w:space="0" w:color="auto"/>
          </w:divBdr>
        </w:div>
        <w:div w:id="627080632">
          <w:marLeft w:val="480"/>
          <w:marRight w:val="0"/>
          <w:marTop w:val="0"/>
          <w:marBottom w:val="0"/>
          <w:divBdr>
            <w:top w:val="none" w:sz="0" w:space="0" w:color="auto"/>
            <w:left w:val="none" w:sz="0" w:space="0" w:color="auto"/>
            <w:bottom w:val="none" w:sz="0" w:space="0" w:color="auto"/>
            <w:right w:val="none" w:sz="0" w:space="0" w:color="auto"/>
          </w:divBdr>
        </w:div>
        <w:div w:id="644434295">
          <w:marLeft w:val="480"/>
          <w:marRight w:val="0"/>
          <w:marTop w:val="0"/>
          <w:marBottom w:val="0"/>
          <w:divBdr>
            <w:top w:val="none" w:sz="0" w:space="0" w:color="auto"/>
            <w:left w:val="none" w:sz="0" w:space="0" w:color="auto"/>
            <w:bottom w:val="none" w:sz="0" w:space="0" w:color="auto"/>
            <w:right w:val="none" w:sz="0" w:space="0" w:color="auto"/>
          </w:divBdr>
        </w:div>
        <w:div w:id="1856916552">
          <w:marLeft w:val="480"/>
          <w:marRight w:val="0"/>
          <w:marTop w:val="0"/>
          <w:marBottom w:val="0"/>
          <w:divBdr>
            <w:top w:val="none" w:sz="0" w:space="0" w:color="auto"/>
            <w:left w:val="none" w:sz="0" w:space="0" w:color="auto"/>
            <w:bottom w:val="none" w:sz="0" w:space="0" w:color="auto"/>
            <w:right w:val="none" w:sz="0" w:space="0" w:color="auto"/>
          </w:divBdr>
        </w:div>
        <w:div w:id="257954711">
          <w:marLeft w:val="480"/>
          <w:marRight w:val="0"/>
          <w:marTop w:val="0"/>
          <w:marBottom w:val="0"/>
          <w:divBdr>
            <w:top w:val="none" w:sz="0" w:space="0" w:color="auto"/>
            <w:left w:val="none" w:sz="0" w:space="0" w:color="auto"/>
            <w:bottom w:val="none" w:sz="0" w:space="0" w:color="auto"/>
            <w:right w:val="none" w:sz="0" w:space="0" w:color="auto"/>
          </w:divBdr>
        </w:div>
        <w:div w:id="661738455">
          <w:marLeft w:val="480"/>
          <w:marRight w:val="0"/>
          <w:marTop w:val="0"/>
          <w:marBottom w:val="0"/>
          <w:divBdr>
            <w:top w:val="none" w:sz="0" w:space="0" w:color="auto"/>
            <w:left w:val="none" w:sz="0" w:space="0" w:color="auto"/>
            <w:bottom w:val="none" w:sz="0" w:space="0" w:color="auto"/>
            <w:right w:val="none" w:sz="0" w:space="0" w:color="auto"/>
          </w:divBdr>
        </w:div>
        <w:div w:id="126749562">
          <w:marLeft w:val="480"/>
          <w:marRight w:val="0"/>
          <w:marTop w:val="0"/>
          <w:marBottom w:val="0"/>
          <w:divBdr>
            <w:top w:val="none" w:sz="0" w:space="0" w:color="auto"/>
            <w:left w:val="none" w:sz="0" w:space="0" w:color="auto"/>
            <w:bottom w:val="none" w:sz="0" w:space="0" w:color="auto"/>
            <w:right w:val="none" w:sz="0" w:space="0" w:color="auto"/>
          </w:divBdr>
        </w:div>
        <w:div w:id="1557934860">
          <w:marLeft w:val="480"/>
          <w:marRight w:val="0"/>
          <w:marTop w:val="0"/>
          <w:marBottom w:val="0"/>
          <w:divBdr>
            <w:top w:val="none" w:sz="0" w:space="0" w:color="auto"/>
            <w:left w:val="none" w:sz="0" w:space="0" w:color="auto"/>
            <w:bottom w:val="none" w:sz="0" w:space="0" w:color="auto"/>
            <w:right w:val="none" w:sz="0" w:space="0" w:color="auto"/>
          </w:divBdr>
        </w:div>
        <w:div w:id="1948462388">
          <w:marLeft w:val="480"/>
          <w:marRight w:val="0"/>
          <w:marTop w:val="0"/>
          <w:marBottom w:val="0"/>
          <w:divBdr>
            <w:top w:val="none" w:sz="0" w:space="0" w:color="auto"/>
            <w:left w:val="none" w:sz="0" w:space="0" w:color="auto"/>
            <w:bottom w:val="none" w:sz="0" w:space="0" w:color="auto"/>
            <w:right w:val="none" w:sz="0" w:space="0" w:color="auto"/>
          </w:divBdr>
        </w:div>
        <w:div w:id="682364927">
          <w:marLeft w:val="480"/>
          <w:marRight w:val="0"/>
          <w:marTop w:val="0"/>
          <w:marBottom w:val="0"/>
          <w:divBdr>
            <w:top w:val="none" w:sz="0" w:space="0" w:color="auto"/>
            <w:left w:val="none" w:sz="0" w:space="0" w:color="auto"/>
            <w:bottom w:val="none" w:sz="0" w:space="0" w:color="auto"/>
            <w:right w:val="none" w:sz="0" w:space="0" w:color="auto"/>
          </w:divBdr>
        </w:div>
        <w:div w:id="1011883085">
          <w:marLeft w:val="480"/>
          <w:marRight w:val="0"/>
          <w:marTop w:val="0"/>
          <w:marBottom w:val="0"/>
          <w:divBdr>
            <w:top w:val="none" w:sz="0" w:space="0" w:color="auto"/>
            <w:left w:val="none" w:sz="0" w:space="0" w:color="auto"/>
            <w:bottom w:val="none" w:sz="0" w:space="0" w:color="auto"/>
            <w:right w:val="none" w:sz="0" w:space="0" w:color="auto"/>
          </w:divBdr>
        </w:div>
        <w:div w:id="953176780">
          <w:marLeft w:val="480"/>
          <w:marRight w:val="0"/>
          <w:marTop w:val="0"/>
          <w:marBottom w:val="0"/>
          <w:divBdr>
            <w:top w:val="none" w:sz="0" w:space="0" w:color="auto"/>
            <w:left w:val="none" w:sz="0" w:space="0" w:color="auto"/>
            <w:bottom w:val="none" w:sz="0" w:space="0" w:color="auto"/>
            <w:right w:val="none" w:sz="0" w:space="0" w:color="auto"/>
          </w:divBdr>
        </w:div>
        <w:div w:id="163204179">
          <w:marLeft w:val="480"/>
          <w:marRight w:val="0"/>
          <w:marTop w:val="0"/>
          <w:marBottom w:val="0"/>
          <w:divBdr>
            <w:top w:val="none" w:sz="0" w:space="0" w:color="auto"/>
            <w:left w:val="none" w:sz="0" w:space="0" w:color="auto"/>
            <w:bottom w:val="none" w:sz="0" w:space="0" w:color="auto"/>
            <w:right w:val="none" w:sz="0" w:space="0" w:color="auto"/>
          </w:divBdr>
        </w:div>
        <w:div w:id="423192582">
          <w:marLeft w:val="480"/>
          <w:marRight w:val="0"/>
          <w:marTop w:val="0"/>
          <w:marBottom w:val="0"/>
          <w:divBdr>
            <w:top w:val="none" w:sz="0" w:space="0" w:color="auto"/>
            <w:left w:val="none" w:sz="0" w:space="0" w:color="auto"/>
            <w:bottom w:val="none" w:sz="0" w:space="0" w:color="auto"/>
            <w:right w:val="none" w:sz="0" w:space="0" w:color="auto"/>
          </w:divBdr>
        </w:div>
        <w:div w:id="1172984393">
          <w:marLeft w:val="480"/>
          <w:marRight w:val="0"/>
          <w:marTop w:val="0"/>
          <w:marBottom w:val="0"/>
          <w:divBdr>
            <w:top w:val="none" w:sz="0" w:space="0" w:color="auto"/>
            <w:left w:val="none" w:sz="0" w:space="0" w:color="auto"/>
            <w:bottom w:val="none" w:sz="0" w:space="0" w:color="auto"/>
            <w:right w:val="none" w:sz="0" w:space="0" w:color="auto"/>
          </w:divBdr>
        </w:div>
        <w:div w:id="1292636868">
          <w:marLeft w:val="480"/>
          <w:marRight w:val="0"/>
          <w:marTop w:val="0"/>
          <w:marBottom w:val="0"/>
          <w:divBdr>
            <w:top w:val="none" w:sz="0" w:space="0" w:color="auto"/>
            <w:left w:val="none" w:sz="0" w:space="0" w:color="auto"/>
            <w:bottom w:val="none" w:sz="0" w:space="0" w:color="auto"/>
            <w:right w:val="none" w:sz="0" w:space="0" w:color="auto"/>
          </w:divBdr>
        </w:div>
        <w:div w:id="51471369">
          <w:marLeft w:val="480"/>
          <w:marRight w:val="0"/>
          <w:marTop w:val="0"/>
          <w:marBottom w:val="0"/>
          <w:divBdr>
            <w:top w:val="none" w:sz="0" w:space="0" w:color="auto"/>
            <w:left w:val="none" w:sz="0" w:space="0" w:color="auto"/>
            <w:bottom w:val="none" w:sz="0" w:space="0" w:color="auto"/>
            <w:right w:val="none" w:sz="0" w:space="0" w:color="auto"/>
          </w:divBdr>
        </w:div>
        <w:div w:id="1126043686">
          <w:marLeft w:val="480"/>
          <w:marRight w:val="0"/>
          <w:marTop w:val="0"/>
          <w:marBottom w:val="0"/>
          <w:divBdr>
            <w:top w:val="none" w:sz="0" w:space="0" w:color="auto"/>
            <w:left w:val="none" w:sz="0" w:space="0" w:color="auto"/>
            <w:bottom w:val="none" w:sz="0" w:space="0" w:color="auto"/>
            <w:right w:val="none" w:sz="0" w:space="0" w:color="auto"/>
          </w:divBdr>
        </w:div>
        <w:div w:id="49618782">
          <w:marLeft w:val="480"/>
          <w:marRight w:val="0"/>
          <w:marTop w:val="0"/>
          <w:marBottom w:val="0"/>
          <w:divBdr>
            <w:top w:val="none" w:sz="0" w:space="0" w:color="auto"/>
            <w:left w:val="none" w:sz="0" w:space="0" w:color="auto"/>
            <w:bottom w:val="none" w:sz="0" w:space="0" w:color="auto"/>
            <w:right w:val="none" w:sz="0" w:space="0" w:color="auto"/>
          </w:divBdr>
        </w:div>
        <w:div w:id="1928805496">
          <w:marLeft w:val="480"/>
          <w:marRight w:val="0"/>
          <w:marTop w:val="0"/>
          <w:marBottom w:val="0"/>
          <w:divBdr>
            <w:top w:val="none" w:sz="0" w:space="0" w:color="auto"/>
            <w:left w:val="none" w:sz="0" w:space="0" w:color="auto"/>
            <w:bottom w:val="none" w:sz="0" w:space="0" w:color="auto"/>
            <w:right w:val="none" w:sz="0" w:space="0" w:color="auto"/>
          </w:divBdr>
        </w:div>
        <w:div w:id="1923172355">
          <w:marLeft w:val="480"/>
          <w:marRight w:val="0"/>
          <w:marTop w:val="0"/>
          <w:marBottom w:val="0"/>
          <w:divBdr>
            <w:top w:val="none" w:sz="0" w:space="0" w:color="auto"/>
            <w:left w:val="none" w:sz="0" w:space="0" w:color="auto"/>
            <w:bottom w:val="none" w:sz="0" w:space="0" w:color="auto"/>
            <w:right w:val="none" w:sz="0" w:space="0" w:color="auto"/>
          </w:divBdr>
        </w:div>
        <w:div w:id="772557621">
          <w:marLeft w:val="480"/>
          <w:marRight w:val="0"/>
          <w:marTop w:val="0"/>
          <w:marBottom w:val="0"/>
          <w:divBdr>
            <w:top w:val="none" w:sz="0" w:space="0" w:color="auto"/>
            <w:left w:val="none" w:sz="0" w:space="0" w:color="auto"/>
            <w:bottom w:val="none" w:sz="0" w:space="0" w:color="auto"/>
            <w:right w:val="none" w:sz="0" w:space="0" w:color="auto"/>
          </w:divBdr>
        </w:div>
        <w:div w:id="1144156963">
          <w:marLeft w:val="480"/>
          <w:marRight w:val="0"/>
          <w:marTop w:val="0"/>
          <w:marBottom w:val="0"/>
          <w:divBdr>
            <w:top w:val="none" w:sz="0" w:space="0" w:color="auto"/>
            <w:left w:val="none" w:sz="0" w:space="0" w:color="auto"/>
            <w:bottom w:val="none" w:sz="0" w:space="0" w:color="auto"/>
            <w:right w:val="none" w:sz="0" w:space="0" w:color="auto"/>
          </w:divBdr>
        </w:div>
        <w:div w:id="529226748">
          <w:marLeft w:val="480"/>
          <w:marRight w:val="0"/>
          <w:marTop w:val="0"/>
          <w:marBottom w:val="0"/>
          <w:divBdr>
            <w:top w:val="none" w:sz="0" w:space="0" w:color="auto"/>
            <w:left w:val="none" w:sz="0" w:space="0" w:color="auto"/>
            <w:bottom w:val="none" w:sz="0" w:space="0" w:color="auto"/>
            <w:right w:val="none" w:sz="0" w:space="0" w:color="auto"/>
          </w:divBdr>
        </w:div>
        <w:div w:id="3631366">
          <w:marLeft w:val="480"/>
          <w:marRight w:val="0"/>
          <w:marTop w:val="0"/>
          <w:marBottom w:val="0"/>
          <w:divBdr>
            <w:top w:val="none" w:sz="0" w:space="0" w:color="auto"/>
            <w:left w:val="none" w:sz="0" w:space="0" w:color="auto"/>
            <w:bottom w:val="none" w:sz="0" w:space="0" w:color="auto"/>
            <w:right w:val="none" w:sz="0" w:space="0" w:color="auto"/>
          </w:divBdr>
        </w:div>
        <w:div w:id="914634473">
          <w:marLeft w:val="480"/>
          <w:marRight w:val="0"/>
          <w:marTop w:val="0"/>
          <w:marBottom w:val="0"/>
          <w:divBdr>
            <w:top w:val="none" w:sz="0" w:space="0" w:color="auto"/>
            <w:left w:val="none" w:sz="0" w:space="0" w:color="auto"/>
            <w:bottom w:val="none" w:sz="0" w:space="0" w:color="auto"/>
            <w:right w:val="none" w:sz="0" w:space="0" w:color="auto"/>
          </w:divBdr>
        </w:div>
        <w:div w:id="563025963">
          <w:marLeft w:val="480"/>
          <w:marRight w:val="0"/>
          <w:marTop w:val="0"/>
          <w:marBottom w:val="0"/>
          <w:divBdr>
            <w:top w:val="none" w:sz="0" w:space="0" w:color="auto"/>
            <w:left w:val="none" w:sz="0" w:space="0" w:color="auto"/>
            <w:bottom w:val="none" w:sz="0" w:space="0" w:color="auto"/>
            <w:right w:val="none" w:sz="0" w:space="0" w:color="auto"/>
          </w:divBdr>
        </w:div>
        <w:div w:id="1177770808">
          <w:marLeft w:val="480"/>
          <w:marRight w:val="0"/>
          <w:marTop w:val="0"/>
          <w:marBottom w:val="0"/>
          <w:divBdr>
            <w:top w:val="none" w:sz="0" w:space="0" w:color="auto"/>
            <w:left w:val="none" w:sz="0" w:space="0" w:color="auto"/>
            <w:bottom w:val="none" w:sz="0" w:space="0" w:color="auto"/>
            <w:right w:val="none" w:sz="0" w:space="0" w:color="auto"/>
          </w:divBdr>
        </w:div>
        <w:div w:id="608438767">
          <w:marLeft w:val="480"/>
          <w:marRight w:val="0"/>
          <w:marTop w:val="0"/>
          <w:marBottom w:val="0"/>
          <w:divBdr>
            <w:top w:val="none" w:sz="0" w:space="0" w:color="auto"/>
            <w:left w:val="none" w:sz="0" w:space="0" w:color="auto"/>
            <w:bottom w:val="none" w:sz="0" w:space="0" w:color="auto"/>
            <w:right w:val="none" w:sz="0" w:space="0" w:color="auto"/>
          </w:divBdr>
        </w:div>
        <w:div w:id="493303702">
          <w:marLeft w:val="480"/>
          <w:marRight w:val="0"/>
          <w:marTop w:val="0"/>
          <w:marBottom w:val="0"/>
          <w:divBdr>
            <w:top w:val="none" w:sz="0" w:space="0" w:color="auto"/>
            <w:left w:val="none" w:sz="0" w:space="0" w:color="auto"/>
            <w:bottom w:val="none" w:sz="0" w:space="0" w:color="auto"/>
            <w:right w:val="none" w:sz="0" w:space="0" w:color="auto"/>
          </w:divBdr>
        </w:div>
        <w:div w:id="2070763924">
          <w:marLeft w:val="480"/>
          <w:marRight w:val="0"/>
          <w:marTop w:val="0"/>
          <w:marBottom w:val="0"/>
          <w:divBdr>
            <w:top w:val="none" w:sz="0" w:space="0" w:color="auto"/>
            <w:left w:val="none" w:sz="0" w:space="0" w:color="auto"/>
            <w:bottom w:val="none" w:sz="0" w:space="0" w:color="auto"/>
            <w:right w:val="none" w:sz="0" w:space="0" w:color="auto"/>
          </w:divBdr>
        </w:div>
        <w:div w:id="411585307">
          <w:marLeft w:val="480"/>
          <w:marRight w:val="0"/>
          <w:marTop w:val="0"/>
          <w:marBottom w:val="0"/>
          <w:divBdr>
            <w:top w:val="none" w:sz="0" w:space="0" w:color="auto"/>
            <w:left w:val="none" w:sz="0" w:space="0" w:color="auto"/>
            <w:bottom w:val="none" w:sz="0" w:space="0" w:color="auto"/>
            <w:right w:val="none" w:sz="0" w:space="0" w:color="auto"/>
          </w:divBdr>
        </w:div>
        <w:div w:id="1461459779">
          <w:marLeft w:val="480"/>
          <w:marRight w:val="0"/>
          <w:marTop w:val="0"/>
          <w:marBottom w:val="0"/>
          <w:divBdr>
            <w:top w:val="none" w:sz="0" w:space="0" w:color="auto"/>
            <w:left w:val="none" w:sz="0" w:space="0" w:color="auto"/>
            <w:bottom w:val="none" w:sz="0" w:space="0" w:color="auto"/>
            <w:right w:val="none" w:sz="0" w:space="0" w:color="auto"/>
          </w:divBdr>
        </w:div>
        <w:div w:id="2065178479">
          <w:marLeft w:val="480"/>
          <w:marRight w:val="0"/>
          <w:marTop w:val="0"/>
          <w:marBottom w:val="0"/>
          <w:divBdr>
            <w:top w:val="none" w:sz="0" w:space="0" w:color="auto"/>
            <w:left w:val="none" w:sz="0" w:space="0" w:color="auto"/>
            <w:bottom w:val="none" w:sz="0" w:space="0" w:color="auto"/>
            <w:right w:val="none" w:sz="0" w:space="0" w:color="auto"/>
          </w:divBdr>
        </w:div>
        <w:div w:id="1719738917">
          <w:marLeft w:val="480"/>
          <w:marRight w:val="0"/>
          <w:marTop w:val="0"/>
          <w:marBottom w:val="0"/>
          <w:divBdr>
            <w:top w:val="none" w:sz="0" w:space="0" w:color="auto"/>
            <w:left w:val="none" w:sz="0" w:space="0" w:color="auto"/>
            <w:bottom w:val="none" w:sz="0" w:space="0" w:color="auto"/>
            <w:right w:val="none" w:sz="0" w:space="0" w:color="auto"/>
          </w:divBdr>
        </w:div>
        <w:div w:id="169024930">
          <w:marLeft w:val="480"/>
          <w:marRight w:val="0"/>
          <w:marTop w:val="0"/>
          <w:marBottom w:val="0"/>
          <w:divBdr>
            <w:top w:val="none" w:sz="0" w:space="0" w:color="auto"/>
            <w:left w:val="none" w:sz="0" w:space="0" w:color="auto"/>
            <w:bottom w:val="none" w:sz="0" w:space="0" w:color="auto"/>
            <w:right w:val="none" w:sz="0" w:space="0" w:color="auto"/>
          </w:divBdr>
        </w:div>
        <w:div w:id="1890532129">
          <w:marLeft w:val="480"/>
          <w:marRight w:val="0"/>
          <w:marTop w:val="0"/>
          <w:marBottom w:val="0"/>
          <w:divBdr>
            <w:top w:val="none" w:sz="0" w:space="0" w:color="auto"/>
            <w:left w:val="none" w:sz="0" w:space="0" w:color="auto"/>
            <w:bottom w:val="none" w:sz="0" w:space="0" w:color="auto"/>
            <w:right w:val="none" w:sz="0" w:space="0" w:color="auto"/>
          </w:divBdr>
        </w:div>
        <w:div w:id="54281969">
          <w:marLeft w:val="480"/>
          <w:marRight w:val="0"/>
          <w:marTop w:val="0"/>
          <w:marBottom w:val="0"/>
          <w:divBdr>
            <w:top w:val="none" w:sz="0" w:space="0" w:color="auto"/>
            <w:left w:val="none" w:sz="0" w:space="0" w:color="auto"/>
            <w:bottom w:val="none" w:sz="0" w:space="0" w:color="auto"/>
            <w:right w:val="none" w:sz="0" w:space="0" w:color="auto"/>
          </w:divBdr>
        </w:div>
        <w:div w:id="834566680">
          <w:marLeft w:val="480"/>
          <w:marRight w:val="0"/>
          <w:marTop w:val="0"/>
          <w:marBottom w:val="0"/>
          <w:divBdr>
            <w:top w:val="none" w:sz="0" w:space="0" w:color="auto"/>
            <w:left w:val="none" w:sz="0" w:space="0" w:color="auto"/>
            <w:bottom w:val="none" w:sz="0" w:space="0" w:color="auto"/>
            <w:right w:val="none" w:sz="0" w:space="0" w:color="auto"/>
          </w:divBdr>
        </w:div>
        <w:div w:id="604122065">
          <w:marLeft w:val="480"/>
          <w:marRight w:val="0"/>
          <w:marTop w:val="0"/>
          <w:marBottom w:val="0"/>
          <w:divBdr>
            <w:top w:val="none" w:sz="0" w:space="0" w:color="auto"/>
            <w:left w:val="none" w:sz="0" w:space="0" w:color="auto"/>
            <w:bottom w:val="none" w:sz="0" w:space="0" w:color="auto"/>
            <w:right w:val="none" w:sz="0" w:space="0" w:color="auto"/>
          </w:divBdr>
        </w:div>
        <w:div w:id="295796309">
          <w:marLeft w:val="480"/>
          <w:marRight w:val="0"/>
          <w:marTop w:val="0"/>
          <w:marBottom w:val="0"/>
          <w:divBdr>
            <w:top w:val="none" w:sz="0" w:space="0" w:color="auto"/>
            <w:left w:val="none" w:sz="0" w:space="0" w:color="auto"/>
            <w:bottom w:val="none" w:sz="0" w:space="0" w:color="auto"/>
            <w:right w:val="none" w:sz="0" w:space="0" w:color="auto"/>
          </w:divBdr>
        </w:div>
      </w:divsChild>
    </w:div>
    <w:div w:id="658385230">
      <w:bodyDiv w:val="1"/>
      <w:marLeft w:val="0"/>
      <w:marRight w:val="0"/>
      <w:marTop w:val="0"/>
      <w:marBottom w:val="0"/>
      <w:divBdr>
        <w:top w:val="none" w:sz="0" w:space="0" w:color="auto"/>
        <w:left w:val="none" w:sz="0" w:space="0" w:color="auto"/>
        <w:bottom w:val="none" w:sz="0" w:space="0" w:color="auto"/>
        <w:right w:val="none" w:sz="0" w:space="0" w:color="auto"/>
      </w:divBdr>
    </w:div>
    <w:div w:id="658506015">
      <w:bodyDiv w:val="1"/>
      <w:marLeft w:val="0"/>
      <w:marRight w:val="0"/>
      <w:marTop w:val="0"/>
      <w:marBottom w:val="0"/>
      <w:divBdr>
        <w:top w:val="none" w:sz="0" w:space="0" w:color="auto"/>
        <w:left w:val="none" w:sz="0" w:space="0" w:color="auto"/>
        <w:bottom w:val="none" w:sz="0" w:space="0" w:color="auto"/>
        <w:right w:val="none" w:sz="0" w:space="0" w:color="auto"/>
      </w:divBdr>
      <w:divsChild>
        <w:div w:id="487670934">
          <w:marLeft w:val="480"/>
          <w:marRight w:val="0"/>
          <w:marTop w:val="0"/>
          <w:marBottom w:val="0"/>
          <w:divBdr>
            <w:top w:val="none" w:sz="0" w:space="0" w:color="auto"/>
            <w:left w:val="none" w:sz="0" w:space="0" w:color="auto"/>
            <w:bottom w:val="none" w:sz="0" w:space="0" w:color="auto"/>
            <w:right w:val="none" w:sz="0" w:space="0" w:color="auto"/>
          </w:divBdr>
        </w:div>
        <w:div w:id="998969991">
          <w:marLeft w:val="480"/>
          <w:marRight w:val="0"/>
          <w:marTop w:val="0"/>
          <w:marBottom w:val="0"/>
          <w:divBdr>
            <w:top w:val="none" w:sz="0" w:space="0" w:color="auto"/>
            <w:left w:val="none" w:sz="0" w:space="0" w:color="auto"/>
            <w:bottom w:val="none" w:sz="0" w:space="0" w:color="auto"/>
            <w:right w:val="none" w:sz="0" w:space="0" w:color="auto"/>
          </w:divBdr>
        </w:div>
        <w:div w:id="1526207699">
          <w:marLeft w:val="480"/>
          <w:marRight w:val="0"/>
          <w:marTop w:val="0"/>
          <w:marBottom w:val="0"/>
          <w:divBdr>
            <w:top w:val="none" w:sz="0" w:space="0" w:color="auto"/>
            <w:left w:val="none" w:sz="0" w:space="0" w:color="auto"/>
            <w:bottom w:val="none" w:sz="0" w:space="0" w:color="auto"/>
            <w:right w:val="none" w:sz="0" w:space="0" w:color="auto"/>
          </w:divBdr>
        </w:div>
        <w:div w:id="63381565">
          <w:marLeft w:val="480"/>
          <w:marRight w:val="0"/>
          <w:marTop w:val="0"/>
          <w:marBottom w:val="0"/>
          <w:divBdr>
            <w:top w:val="none" w:sz="0" w:space="0" w:color="auto"/>
            <w:left w:val="none" w:sz="0" w:space="0" w:color="auto"/>
            <w:bottom w:val="none" w:sz="0" w:space="0" w:color="auto"/>
            <w:right w:val="none" w:sz="0" w:space="0" w:color="auto"/>
          </w:divBdr>
        </w:div>
        <w:div w:id="1314260418">
          <w:marLeft w:val="480"/>
          <w:marRight w:val="0"/>
          <w:marTop w:val="0"/>
          <w:marBottom w:val="0"/>
          <w:divBdr>
            <w:top w:val="none" w:sz="0" w:space="0" w:color="auto"/>
            <w:left w:val="none" w:sz="0" w:space="0" w:color="auto"/>
            <w:bottom w:val="none" w:sz="0" w:space="0" w:color="auto"/>
            <w:right w:val="none" w:sz="0" w:space="0" w:color="auto"/>
          </w:divBdr>
        </w:div>
        <w:div w:id="1840997322">
          <w:marLeft w:val="480"/>
          <w:marRight w:val="0"/>
          <w:marTop w:val="0"/>
          <w:marBottom w:val="0"/>
          <w:divBdr>
            <w:top w:val="none" w:sz="0" w:space="0" w:color="auto"/>
            <w:left w:val="none" w:sz="0" w:space="0" w:color="auto"/>
            <w:bottom w:val="none" w:sz="0" w:space="0" w:color="auto"/>
            <w:right w:val="none" w:sz="0" w:space="0" w:color="auto"/>
          </w:divBdr>
        </w:div>
        <w:div w:id="1554928836">
          <w:marLeft w:val="480"/>
          <w:marRight w:val="0"/>
          <w:marTop w:val="0"/>
          <w:marBottom w:val="0"/>
          <w:divBdr>
            <w:top w:val="none" w:sz="0" w:space="0" w:color="auto"/>
            <w:left w:val="none" w:sz="0" w:space="0" w:color="auto"/>
            <w:bottom w:val="none" w:sz="0" w:space="0" w:color="auto"/>
            <w:right w:val="none" w:sz="0" w:space="0" w:color="auto"/>
          </w:divBdr>
        </w:div>
        <w:div w:id="111636839">
          <w:marLeft w:val="480"/>
          <w:marRight w:val="0"/>
          <w:marTop w:val="0"/>
          <w:marBottom w:val="0"/>
          <w:divBdr>
            <w:top w:val="none" w:sz="0" w:space="0" w:color="auto"/>
            <w:left w:val="none" w:sz="0" w:space="0" w:color="auto"/>
            <w:bottom w:val="none" w:sz="0" w:space="0" w:color="auto"/>
            <w:right w:val="none" w:sz="0" w:space="0" w:color="auto"/>
          </w:divBdr>
        </w:div>
        <w:div w:id="527256452">
          <w:marLeft w:val="480"/>
          <w:marRight w:val="0"/>
          <w:marTop w:val="0"/>
          <w:marBottom w:val="0"/>
          <w:divBdr>
            <w:top w:val="none" w:sz="0" w:space="0" w:color="auto"/>
            <w:left w:val="none" w:sz="0" w:space="0" w:color="auto"/>
            <w:bottom w:val="none" w:sz="0" w:space="0" w:color="auto"/>
            <w:right w:val="none" w:sz="0" w:space="0" w:color="auto"/>
          </w:divBdr>
        </w:div>
        <w:div w:id="851576970">
          <w:marLeft w:val="480"/>
          <w:marRight w:val="0"/>
          <w:marTop w:val="0"/>
          <w:marBottom w:val="0"/>
          <w:divBdr>
            <w:top w:val="none" w:sz="0" w:space="0" w:color="auto"/>
            <w:left w:val="none" w:sz="0" w:space="0" w:color="auto"/>
            <w:bottom w:val="none" w:sz="0" w:space="0" w:color="auto"/>
            <w:right w:val="none" w:sz="0" w:space="0" w:color="auto"/>
          </w:divBdr>
        </w:div>
        <w:div w:id="496263776">
          <w:marLeft w:val="480"/>
          <w:marRight w:val="0"/>
          <w:marTop w:val="0"/>
          <w:marBottom w:val="0"/>
          <w:divBdr>
            <w:top w:val="none" w:sz="0" w:space="0" w:color="auto"/>
            <w:left w:val="none" w:sz="0" w:space="0" w:color="auto"/>
            <w:bottom w:val="none" w:sz="0" w:space="0" w:color="auto"/>
            <w:right w:val="none" w:sz="0" w:space="0" w:color="auto"/>
          </w:divBdr>
        </w:div>
        <w:div w:id="570888572">
          <w:marLeft w:val="480"/>
          <w:marRight w:val="0"/>
          <w:marTop w:val="0"/>
          <w:marBottom w:val="0"/>
          <w:divBdr>
            <w:top w:val="none" w:sz="0" w:space="0" w:color="auto"/>
            <w:left w:val="none" w:sz="0" w:space="0" w:color="auto"/>
            <w:bottom w:val="none" w:sz="0" w:space="0" w:color="auto"/>
            <w:right w:val="none" w:sz="0" w:space="0" w:color="auto"/>
          </w:divBdr>
        </w:div>
        <w:div w:id="1464733104">
          <w:marLeft w:val="480"/>
          <w:marRight w:val="0"/>
          <w:marTop w:val="0"/>
          <w:marBottom w:val="0"/>
          <w:divBdr>
            <w:top w:val="none" w:sz="0" w:space="0" w:color="auto"/>
            <w:left w:val="none" w:sz="0" w:space="0" w:color="auto"/>
            <w:bottom w:val="none" w:sz="0" w:space="0" w:color="auto"/>
            <w:right w:val="none" w:sz="0" w:space="0" w:color="auto"/>
          </w:divBdr>
        </w:div>
        <w:div w:id="628098505">
          <w:marLeft w:val="480"/>
          <w:marRight w:val="0"/>
          <w:marTop w:val="0"/>
          <w:marBottom w:val="0"/>
          <w:divBdr>
            <w:top w:val="none" w:sz="0" w:space="0" w:color="auto"/>
            <w:left w:val="none" w:sz="0" w:space="0" w:color="auto"/>
            <w:bottom w:val="none" w:sz="0" w:space="0" w:color="auto"/>
            <w:right w:val="none" w:sz="0" w:space="0" w:color="auto"/>
          </w:divBdr>
        </w:div>
        <w:div w:id="2084601557">
          <w:marLeft w:val="480"/>
          <w:marRight w:val="0"/>
          <w:marTop w:val="0"/>
          <w:marBottom w:val="0"/>
          <w:divBdr>
            <w:top w:val="none" w:sz="0" w:space="0" w:color="auto"/>
            <w:left w:val="none" w:sz="0" w:space="0" w:color="auto"/>
            <w:bottom w:val="none" w:sz="0" w:space="0" w:color="auto"/>
            <w:right w:val="none" w:sz="0" w:space="0" w:color="auto"/>
          </w:divBdr>
        </w:div>
        <w:div w:id="1771780105">
          <w:marLeft w:val="480"/>
          <w:marRight w:val="0"/>
          <w:marTop w:val="0"/>
          <w:marBottom w:val="0"/>
          <w:divBdr>
            <w:top w:val="none" w:sz="0" w:space="0" w:color="auto"/>
            <w:left w:val="none" w:sz="0" w:space="0" w:color="auto"/>
            <w:bottom w:val="none" w:sz="0" w:space="0" w:color="auto"/>
            <w:right w:val="none" w:sz="0" w:space="0" w:color="auto"/>
          </w:divBdr>
        </w:div>
        <w:div w:id="1041830034">
          <w:marLeft w:val="480"/>
          <w:marRight w:val="0"/>
          <w:marTop w:val="0"/>
          <w:marBottom w:val="0"/>
          <w:divBdr>
            <w:top w:val="none" w:sz="0" w:space="0" w:color="auto"/>
            <w:left w:val="none" w:sz="0" w:space="0" w:color="auto"/>
            <w:bottom w:val="none" w:sz="0" w:space="0" w:color="auto"/>
            <w:right w:val="none" w:sz="0" w:space="0" w:color="auto"/>
          </w:divBdr>
        </w:div>
        <w:div w:id="734401783">
          <w:marLeft w:val="480"/>
          <w:marRight w:val="0"/>
          <w:marTop w:val="0"/>
          <w:marBottom w:val="0"/>
          <w:divBdr>
            <w:top w:val="none" w:sz="0" w:space="0" w:color="auto"/>
            <w:left w:val="none" w:sz="0" w:space="0" w:color="auto"/>
            <w:bottom w:val="none" w:sz="0" w:space="0" w:color="auto"/>
            <w:right w:val="none" w:sz="0" w:space="0" w:color="auto"/>
          </w:divBdr>
        </w:div>
        <w:div w:id="1517766479">
          <w:marLeft w:val="480"/>
          <w:marRight w:val="0"/>
          <w:marTop w:val="0"/>
          <w:marBottom w:val="0"/>
          <w:divBdr>
            <w:top w:val="none" w:sz="0" w:space="0" w:color="auto"/>
            <w:left w:val="none" w:sz="0" w:space="0" w:color="auto"/>
            <w:bottom w:val="none" w:sz="0" w:space="0" w:color="auto"/>
            <w:right w:val="none" w:sz="0" w:space="0" w:color="auto"/>
          </w:divBdr>
        </w:div>
        <w:div w:id="1319071482">
          <w:marLeft w:val="480"/>
          <w:marRight w:val="0"/>
          <w:marTop w:val="0"/>
          <w:marBottom w:val="0"/>
          <w:divBdr>
            <w:top w:val="none" w:sz="0" w:space="0" w:color="auto"/>
            <w:left w:val="none" w:sz="0" w:space="0" w:color="auto"/>
            <w:bottom w:val="none" w:sz="0" w:space="0" w:color="auto"/>
            <w:right w:val="none" w:sz="0" w:space="0" w:color="auto"/>
          </w:divBdr>
        </w:div>
        <w:div w:id="75632361">
          <w:marLeft w:val="480"/>
          <w:marRight w:val="0"/>
          <w:marTop w:val="0"/>
          <w:marBottom w:val="0"/>
          <w:divBdr>
            <w:top w:val="none" w:sz="0" w:space="0" w:color="auto"/>
            <w:left w:val="none" w:sz="0" w:space="0" w:color="auto"/>
            <w:bottom w:val="none" w:sz="0" w:space="0" w:color="auto"/>
            <w:right w:val="none" w:sz="0" w:space="0" w:color="auto"/>
          </w:divBdr>
        </w:div>
        <w:div w:id="375467680">
          <w:marLeft w:val="480"/>
          <w:marRight w:val="0"/>
          <w:marTop w:val="0"/>
          <w:marBottom w:val="0"/>
          <w:divBdr>
            <w:top w:val="none" w:sz="0" w:space="0" w:color="auto"/>
            <w:left w:val="none" w:sz="0" w:space="0" w:color="auto"/>
            <w:bottom w:val="none" w:sz="0" w:space="0" w:color="auto"/>
            <w:right w:val="none" w:sz="0" w:space="0" w:color="auto"/>
          </w:divBdr>
        </w:div>
        <w:div w:id="1430151697">
          <w:marLeft w:val="480"/>
          <w:marRight w:val="0"/>
          <w:marTop w:val="0"/>
          <w:marBottom w:val="0"/>
          <w:divBdr>
            <w:top w:val="none" w:sz="0" w:space="0" w:color="auto"/>
            <w:left w:val="none" w:sz="0" w:space="0" w:color="auto"/>
            <w:bottom w:val="none" w:sz="0" w:space="0" w:color="auto"/>
            <w:right w:val="none" w:sz="0" w:space="0" w:color="auto"/>
          </w:divBdr>
        </w:div>
        <w:div w:id="1326593954">
          <w:marLeft w:val="480"/>
          <w:marRight w:val="0"/>
          <w:marTop w:val="0"/>
          <w:marBottom w:val="0"/>
          <w:divBdr>
            <w:top w:val="none" w:sz="0" w:space="0" w:color="auto"/>
            <w:left w:val="none" w:sz="0" w:space="0" w:color="auto"/>
            <w:bottom w:val="none" w:sz="0" w:space="0" w:color="auto"/>
            <w:right w:val="none" w:sz="0" w:space="0" w:color="auto"/>
          </w:divBdr>
        </w:div>
        <w:div w:id="1451784634">
          <w:marLeft w:val="480"/>
          <w:marRight w:val="0"/>
          <w:marTop w:val="0"/>
          <w:marBottom w:val="0"/>
          <w:divBdr>
            <w:top w:val="none" w:sz="0" w:space="0" w:color="auto"/>
            <w:left w:val="none" w:sz="0" w:space="0" w:color="auto"/>
            <w:bottom w:val="none" w:sz="0" w:space="0" w:color="auto"/>
            <w:right w:val="none" w:sz="0" w:space="0" w:color="auto"/>
          </w:divBdr>
        </w:div>
        <w:div w:id="2026863489">
          <w:marLeft w:val="480"/>
          <w:marRight w:val="0"/>
          <w:marTop w:val="0"/>
          <w:marBottom w:val="0"/>
          <w:divBdr>
            <w:top w:val="none" w:sz="0" w:space="0" w:color="auto"/>
            <w:left w:val="none" w:sz="0" w:space="0" w:color="auto"/>
            <w:bottom w:val="none" w:sz="0" w:space="0" w:color="auto"/>
            <w:right w:val="none" w:sz="0" w:space="0" w:color="auto"/>
          </w:divBdr>
        </w:div>
        <w:div w:id="629093634">
          <w:marLeft w:val="480"/>
          <w:marRight w:val="0"/>
          <w:marTop w:val="0"/>
          <w:marBottom w:val="0"/>
          <w:divBdr>
            <w:top w:val="none" w:sz="0" w:space="0" w:color="auto"/>
            <w:left w:val="none" w:sz="0" w:space="0" w:color="auto"/>
            <w:bottom w:val="none" w:sz="0" w:space="0" w:color="auto"/>
            <w:right w:val="none" w:sz="0" w:space="0" w:color="auto"/>
          </w:divBdr>
        </w:div>
        <w:div w:id="899292907">
          <w:marLeft w:val="480"/>
          <w:marRight w:val="0"/>
          <w:marTop w:val="0"/>
          <w:marBottom w:val="0"/>
          <w:divBdr>
            <w:top w:val="none" w:sz="0" w:space="0" w:color="auto"/>
            <w:left w:val="none" w:sz="0" w:space="0" w:color="auto"/>
            <w:bottom w:val="none" w:sz="0" w:space="0" w:color="auto"/>
            <w:right w:val="none" w:sz="0" w:space="0" w:color="auto"/>
          </w:divBdr>
        </w:div>
        <w:div w:id="743339883">
          <w:marLeft w:val="480"/>
          <w:marRight w:val="0"/>
          <w:marTop w:val="0"/>
          <w:marBottom w:val="0"/>
          <w:divBdr>
            <w:top w:val="none" w:sz="0" w:space="0" w:color="auto"/>
            <w:left w:val="none" w:sz="0" w:space="0" w:color="auto"/>
            <w:bottom w:val="none" w:sz="0" w:space="0" w:color="auto"/>
            <w:right w:val="none" w:sz="0" w:space="0" w:color="auto"/>
          </w:divBdr>
        </w:div>
        <w:div w:id="1249788">
          <w:marLeft w:val="480"/>
          <w:marRight w:val="0"/>
          <w:marTop w:val="0"/>
          <w:marBottom w:val="0"/>
          <w:divBdr>
            <w:top w:val="none" w:sz="0" w:space="0" w:color="auto"/>
            <w:left w:val="none" w:sz="0" w:space="0" w:color="auto"/>
            <w:bottom w:val="none" w:sz="0" w:space="0" w:color="auto"/>
            <w:right w:val="none" w:sz="0" w:space="0" w:color="auto"/>
          </w:divBdr>
        </w:div>
        <w:div w:id="107743076">
          <w:marLeft w:val="480"/>
          <w:marRight w:val="0"/>
          <w:marTop w:val="0"/>
          <w:marBottom w:val="0"/>
          <w:divBdr>
            <w:top w:val="none" w:sz="0" w:space="0" w:color="auto"/>
            <w:left w:val="none" w:sz="0" w:space="0" w:color="auto"/>
            <w:bottom w:val="none" w:sz="0" w:space="0" w:color="auto"/>
            <w:right w:val="none" w:sz="0" w:space="0" w:color="auto"/>
          </w:divBdr>
        </w:div>
        <w:div w:id="290673176">
          <w:marLeft w:val="480"/>
          <w:marRight w:val="0"/>
          <w:marTop w:val="0"/>
          <w:marBottom w:val="0"/>
          <w:divBdr>
            <w:top w:val="none" w:sz="0" w:space="0" w:color="auto"/>
            <w:left w:val="none" w:sz="0" w:space="0" w:color="auto"/>
            <w:bottom w:val="none" w:sz="0" w:space="0" w:color="auto"/>
            <w:right w:val="none" w:sz="0" w:space="0" w:color="auto"/>
          </w:divBdr>
        </w:div>
        <w:div w:id="356588377">
          <w:marLeft w:val="480"/>
          <w:marRight w:val="0"/>
          <w:marTop w:val="0"/>
          <w:marBottom w:val="0"/>
          <w:divBdr>
            <w:top w:val="none" w:sz="0" w:space="0" w:color="auto"/>
            <w:left w:val="none" w:sz="0" w:space="0" w:color="auto"/>
            <w:bottom w:val="none" w:sz="0" w:space="0" w:color="auto"/>
            <w:right w:val="none" w:sz="0" w:space="0" w:color="auto"/>
          </w:divBdr>
        </w:div>
        <w:div w:id="682627879">
          <w:marLeft w:val="480"/>
          <w:marRight w:val="0"/>
          <w:marTop w:val="0"/>
          <w:marBottom w:val="0"/>
          <w:divBdr>
            <w:top w:val="none" w:sz="0" w:space="0" w:color="auto"/>
            <w:left w:val="none" w:sz="0" w:space="0" w:color="auto"/>
            <w:bottom w:val="none" w:sz="0" w:space="0" w:color="auto"/>
            <w:right w:val="none" w:sz="0" w:space="0" w:color="auto"/>
          </w:divBdr>
        </w:div>
        <w:div w:id="1126316466">
          <w:marLeft w:val="480"/>
          <w:marRight w:val="0"/>
          <w:marTop w:val="0"/>
          <w:marBottom w:val="0"/>
          <w:divBdr>
            <w:top w:val="none" w:sz="0" w:space="0" w:color="auto"/>
            <w:left w:val="none" w:sz="0" w:space="0" w:color="auto"/>
            <w:bottom w:val="none" w:sz="0" w:space="0" w:color="auto"/>
            <w:right w:val="none" w:sz="0" w:space="0" w:color="auto"/>
          </w:divBdr>
        </w:div>
        <w:div w:id="1765687009">
          <w:marLeft w:val="480"/>
          <w:marRight w:val="0"/>
          <w:marTop w:val="0"/>
          <w:marBottom w:val="0"/>
          <w:divBdr>
            <w:top w:val="none" w:sz="0" w:space="0" w:color="auto"/>
            <w:left w:val="none" w:sz="0" w:space="0" w:color="auto"/>
            <w:bottom w:val="none" w:sz="0" w:space="0" w:color="auto"/>
            <w:right w:val="none" w:sz="0" w:space="0" w:color="auto"/>
          </w:divBdr>
        </w:div>
        <w:div w:id="1792893090">
          <w:marLeft w:val="480"/>
          <w:marRight w:val="0"/>
          <w:marTop w:val="0"/>
          <w:marBottom w:val="0"/>
          <w:divBdr>
            <w:top w:val="none" w:sz="0" w:space="0" w:color="auto"/>
            <w:left w:val="none" w:sz="0" w:space="0" w:color="auto"/>
            <w:bottom w:val="none" w:sz="0" w:space="0" w:color="auto"/>
            <w:right w:val="none" w:sz="0" w:space="0" w:color="auto"/>
          </w:divBdr>
        </w:div>
        <w:div w:id="1510749483">
          <w:marLeft w:val="480"/>
          <w:marRight w:val="0"/>
          <w:marTop w:val="0"/>
          <w:marBottom w:val="0"/>
          <w:divBdr>
            <w:top w:val="none" w:sz="0" w:space="0" w:color="auto"/>
            <w:left w:val="none" w:sz="0" w:space="0" w:color="auto"/>
            <w:bottom w:val="none" w:sz="0" w:space="0" w:color="auto"/>
            <w:right w:val="none" w:sz="0" w:space="0" w:color="auto"/>
          </w:divBdr>
        </w:div>
        <w:div w:id="972978994">
          <w:marLeft w:val="480"/>
          <w:marRight w:val="0"/>
          <w:marTop w:val="0"/>
          <w:marBottom w:val="0"/>
          <w:divBdr>
            <w:top w:val="none" w:sz="0" w:space="0" w:color="auto"/>
            <w:left w:val="none" w:sz="0" w:space="0" w:color="auto"/>
            <w:bottom w:val="none" w:sz="0" w:space="0" w:color="auto"/>
            <w:right w:val="none" w:sz="0" w:space="0" w:color="auto"/>
          </w:divBdr>
        </w:div>
        <w:div w:id="1352027007">
          <w:marLeft w:val="480"/>
          <w:marRight w:val="0"/>
          <w:marTop w:val="0"/>
          <w:marBottom w:val="0"/>
          <w:divBdr>
            <w:top w:val="none" w:sz="0" w:space="0" w:color="auto"/>
            <w:left w:val="none" w:sz="0" w:space="0" w:color="auto"/>
            <w:bottom w:val="none" w:sz="0" w:space="0" w:color="auto"/>
            <w:right w:val="none" w:sz="0" w:space="0" w:color="auto"/>
          </w:divBdr>
        </w:div>
        <w:div w:id="1710105483">
          <w:marLeft w:val="480"/>
          <w:marRight w:val="0"/>
          <w:marTop w:val="0"/>
          <w:marBottom w:val="0"/>
          <w:divBdr>
            <w:top w:val="none" w:sz="0" w:space="0" w:color="auto"/>
            <w:left w:val="none" w:sz="0" w:space="0" w:color="auto"/>
            <w:bottom w:val="none" w:sz="0" w:space="0" w:color="auto"/>
            <w:right w:val="none" w:sz="0" w:space="0" w:color="auto"/>
          </w:divBdr>
        </w:div>
        <w:div w:id="780732411">
          <w:marLeft w:val="480"/>
          <w:marRight w:val="0"/>
          <w:marTop w:val="0"/>
          <w:marBottom w:val="0"/>
          <w:divBdr>
            <w:top w:val="none" w:sz="0" w:space="0" w:color="auto"/>
            <w:left w:val="none" w:sz="0" w:space="0" w:color="auto"/>
            <w:bottom w:val="none" w:sz="0" w:space="0" w:color="auto"/>
            <w:right w:val="none" w:sz="0" w:space="0" w:color="auto"/>
          </w:divBdr>
        </w:div>
        <w:div w:id="938565848">
          <w:marLeft w:val="480"/>
          <w:marRight w:val="0"/>
          <w:marTop w:val="0"/>
          <w:marBottom w:val="0"/>
          <w:divBdr>
            <w:top w:val="none" w:sz="0" w:space="0" w:color="auto"/>
            <w:left w:val="none" w:sz="0" w:space="0" w:color="auto"/>
            <w:bottom w:val="none" w:sz="0" w:space="0" w:color="auto"/>
            <w:right w:val="none" w:sz="0" w:space="0" w:color="auto"/>
          </w:divBdr>
        </w:div>
        <w:div w:id="1537154083">
          <w:marLeft w:val="480"/>
          <w:marRight w:val="0"/>
          <w:marTop w:val="0"/>
          <w:marBottom w:val="0"/>
          <w:divBdr>
            <w:top w:val="none" w:sz="0" w:space="0" w:color="auto"/>
            <w:left w:val="none" w:sz="0" w:space="0" w:color="auto"/>
            <w:bottom w:val="none" w:sz="0" w:space="0" w:color="auto"/>
            <w:right w:val="none" w:sz="0" w:space="0" w:color="auto"/>
          </w:divBdr>
        </w:div>
        <w:div w:id="121265332">
          <w:marLeft w:val="480"/>
          <w:marRight w:val="0"/>
          <w:marTop w:val="0"/>
          <w:marBottom w:val="0"/>
          <w:divBdr>
            <w:top w:val="none" w:sz="0" w:space="0" w:color="auto"/>
            <w:left w:val="none" w:sz="0" w:space="0" w:color="auto"/>
            <w:bottom w:val="none" w:sz="0" w:space="0" w:color="auto"/>
            <w:right w:val="none" w:sz="0" w:space="0" w:color="auto"/>
          </w:divBdr>
        </w:div>
        <w:div w:id="2131971996">
          <w:marLeft w:val="480"/>
          <w:marRight w:val="0"/>
          <w:marTop w:val="0"/>
          <w:marBottom w:val="0"/>
          <w:divBdr>
            <w:top w:val="none" w:sz="0" w:space="0" w:color="auto"/>
            <w:left w:val="none" w:sz="0" w:space="0" w:color="auto"/>
            <w:bottom w:val="none" w:sz="0" w:space="0" w:color="auto"/>
            <w:right w:val="none" w:sz="0" w:space="0" w:color="auto"/>
          </w:divBdr>
        </w:div>
        <w:div w:id="807819316">
          <w:marLeft w:val="480"/>
          <w:marRight w:val="0"/>
          <w:marTop w:val="0"/>
          <w:marBottom w:val="0"/>
          <w:divBdr>
            <w:top w:val="none" w:sz="0" w:space="0" w:color="auto"/>
            <w:left w:val="none" w:sz="0" w:space="0" w:color="auto"/>
            <w:bottom w:val="none" w:sz="0" w:space="0" w:color="auto"/>
            <w:right w:val="none" w:sz="0" w:space="0" w:color="auto"/>
          </w:divBdr>
        </w:div>
        <w:div w:id="1507940063">
          <w:marLeft w:val="480"/>
          <w:marRight w:val="0"/>
          <w:marTop w:val="0"/>
          <w:marBottom w:val="0"/>
          <w:divBdr>
            <w:top w:val="none" w:sz="0" w:space="0" w:color="auto"/>
            <w:left w:val="none" w:sz="0" w:space="0" w:color="auto"/>
            <w:bottom w:val="none" w:sz="0" w:space="0" w:color="auto"/>
            <w:right w:val="none" w:sz="0" w:space="0" w:color="auto"/>
          </w:divBdr>
        </w:div>
        <w:div w:id="1000088118">
          <w:marLeft w:val="480"/>
          <w:marRight w:val="0"/>
          <w:marTop w:val="0"/>
          <w:marBottom w:val="0"/>
          <w:divBdr>
            <w:top w:val="none" w:sz="0" w:space="0" w:color="auto"/>
            <w:left w:val="none" w:sz="0" w:space="0" w:color="auto"/>
            <w:bottom w:val="none" w:sz="0" w:space="0" w:color="auto"/>
            <w:right w:val="none" w:sz="0" w:space="0" w:color="auto"/>
          </w:divBdr>
        </w:div>
        <w:div w:id="322121089">
          <w:marLeft w:val="480"/>
          <w:marRight w:val="0"/>
          <w:marTop w:val="0"/>
          <w:marBottom w:val="0"/>
          <w:divBdr>
            <w:top w:val="none" w:sz="0" w:space="0" w:color="auto"/>
            <w:left w:val="none" w:sz="0" w:space="0" w:color="auto"/>
            <w:bottom w:val="none" w:sz="0" w:space="0" w:color="auto"/>
            <w:right w:val="none" w:sz="0" w:space="0" w:color="auto"/>
          </w:divBdr>
        </w:div>
        <w:div w:id="1343631268">
          <w:marLeft w:val="480"/>
          <w:marRight w:val="0"/>
          <w:marTop w:val="0"/>
          <w:marBottom w:val="0"/>
          <w:divBdr>
            <w:top w:val="none" w:sz="0" w:space="0" w:color="auto"/>
            <w:left w:val="none" w:sz="0" w:space="0" w:color="auto"/>
            <w:bottom w:val="none" w:sz="0" w:space="0" w:color="auto"/>
            <w:right w:val="none" w:sz="0" w:space="0" w:color="auto"/>
          </w:divBdr>
        </w:div>
        <w:div w:id="868831481">
          <w:marLeft w:val="480"/>
          <w:marRight w:val="0"/>
          <w:marTop w:val="0"/>
          <w:marBottom w:val="0"/>
          <w:divBdr>
            <w:top w:val="none" w:sz="0" w:space="0" w:color="auto"/>
            <w:left w:val="none" w:sz="0" w:space="0" w:color="auto"/>
            <w:bottom w:val="none" w:sz="0" w:space="0" w:color="auto"/>
            <w:right w:val="none" w:sz="0" w:space="0" w:color="auto"/>
          </w:divBdr>
        </w:div>
        <w:div w:id="2120180694">
          <w:marLeft w:val="480"/>
          <w:marRight w:val="0"/>
          <w:marTop w:val="0"/>
          <w:marBottom w:val="0"/>
          <w:divBdr>
            <w:top w:val="none" w:sz="0" w:space="0" w:color="auto"/>
            <w:left w:val="none" w:sz="0" w:space="0" w:color="auto"/>
            <w:bottom w:val="none" w:sz="0" w:space="0" w:color="auto"/>
            <w:right w:val="none" w:sz="0" w:space="0" w:color="auto"/>
          </w:divBdr>
        </w:div>
        <w:div w:id="791365824">
          <w:marLeft w:val="480"/>
          <w:marRight w:val="0"/>
          <w:marTop w:val="0"/>
          <w:marBottom w:val="0"/>
          <w:divBdr>
            <w:top w:val="none" w:sz="0" w:space="0" w:color="auto"/>
            <w:left w:val="none" w:sz="0" w:space="0" w:color="auto"/>
            <w:bottom w:val="none" w:sz="0" w:space="0" w:color="auto"/>
            <w:right w:val="none" w:sz="0" w:space="0" w:color="auto"/>
          </w:divBdr>
        </w:div>
        <w:div w:id="254678189">
          <w:marLeft w:val="480"/>
          <w:marRight w:val="0"/>
          <w:marTop w:val="0"/>
          <w:marBottom w:val="0"/>
          <w:divBdr>
            <w:top w:val="none" w:sz="0" w:space="0" w:color="auto"/>
            <w:left w:val="none" w:sz="0" w:space="0" w:color="auto"/>
            <w:bottom w:val="none" w:sz="0" w:space="0" w:color="auto"/>
            <w:right w:val="none" w:sz="0" w:space="0" w:color="auto"/>
          </w:divBdr>
        </w:div>
        <w:div w:id="1136098269">
          <w:marLeft w:val="480"/>
          <w:marRight w:val="0"/>
          <w:marTop w:val="0"/>
          <w:marBottom w:val="0"/>
          <w:divBdr>
            <w:top w:val="none" w:sz="0" w:space="0" w:color="auto"/>
            <w:left w:val="none" w:sz="0" w:space="0" w:color="auto"/>
            <w:bottom w:val="none" w:sz="0" w:space="0" w:color="auto"/>
            <w:right w:val="none" w:sz="0" w:space="0" w:color="auto"/>
          </w:divBdr>
        </w:div>
        <w:div w:id="1913465271">
          <w:marLeft w:val="480"/>
          <w:marRight w:val="0"/>
          <w:marTop w:val="0"/>
          <w:marBottom w:val="0"/>
          <w:divBdr>
            <w:top w:val="none" w:sz="0" w:space="0" w:color="auto"/>
            <w:left w:val="none" w:sz="0" w:space="0" w:color="auto"/>
            <w:bottom w:val="none" w:sz="0" w:space="0" w:color="auto"/>
            <w:right w:val="none" w:sz="0" w:space="0" w:color="auto"/>
          </w:divBdr>
        </w:div>
        <w:div w:id="1541504774">
          <w:marLeft w:val="480"/>
          <w:marRight w:val="0"/>
          <w:marTop w:val="0"/>
          <w:marBottom w:val="0"/>
          <w:divBdr>
            <w:top w:val="none" w:sz="0" w:space="0" w:color="auto"/>
            <w:left w:val="none" w:sz="0" w:space="0" w:color="auto"/>
            <w:bottom w:val="none" w:sz="0" w:space="0" w:color="auto"/>
            <w:right w:val="none" w:sz="0" w:space="0" w:color="auto"/>
          </w:divBdr>
        </w:div>
        <w:div w:id="1229223440">
          <w:marLeft w:val="480"/>
          <w:marRight w:val="0"/>
          <w:marTop w:val="0"/>
          <w:marBottom w:val="0"/>
          <w:divBdr>
            <w:top w:val="none" w:sz="0" w:space="0" w:color="auto"/>
            <w:left w:val="none" w:sz="0" w:space="0" w:color="auto"/>
            <w:bottom w:val="none" w:sz="0" w:space="0" w:color="auto"/>
            <w:right w:val="none" w:sz="0" w:space="0" w:color="auto"/>
          </w:divBdr>
        </w:div>
        <w:div w:id="1767188851">
          <w:marLeft w:val="480"/>
          <w:marRight w:val="0"/>
          <w:marTop w:val="0"/>
          <w:marBottom w:val="0"/>
          <w:divBdr>
            <w:top w:val="none" w:sz="0" w:space="0" w:color="auto"/>
            <w:left w:val="none" w:sz="0" w:space="0" w:color="auto"/>
            <w:bottom w:val="none" w:sz="0" w:space="0" w:color="auto"/>
            <w:right w:val="none" w:sz="0" w:space="0" w:color="auto"/>
          </w:divBdr>
        </w:div>
        <w:div w:id="725760124">
          <w:marLeft w:val="480"/>
          <w:marRight w:val="0"/>
          <w:marTop w:val="0"/>
          <w:marBottom w:val="0"/>
          <w:divBdr>
            <w:top w:val="none" w:sz="0" w:space="0" w:color="auto"/>
            <w:left w:val="none" w:sz="0" w:space="0" w:color="auto"/>
            <w:bottom w:val="none" w:sz="0" w:space="0" w:color="auto"/>
            <w:right w:val="none" w:sz="0" w:space="0" w:color="auto"/>
          </w:divBdr>
        </w:div>
        <w:div w:id="277220329">
          <w:marLeft w:val="480"/>
          <w:marRight w:val="0"/>
          <w:marTop w:val="0"/>
          <w:marBottom w:val="0"/>
          <w:divBdr>
            <w:top w:val="none" w:sz="0" w:space="0" w:color="auto"/>
            <w:left w:val="none" w:sz="0" w:space="0" w:color="auto"/>
            <w:bottom w:val="none" w:sz="0" w:space="0" w:color="auto"/>
            <w:right w:val="none" w:sz="0" w:space="0" w:color="auto"/>
          </w:divBdr>
        </w:div>
        <w:div w:id="58142261">
          <w:marLeft w:val="480"/>
          <w:marRight w:val="0"/>
          <w:marTop w:val="0"/>
          <w:marBottom w:val="0"/>
          <w:divBdr>
            <w:top w:val="none" w:sz="0" w:space="0" w:color="auto"/>
            <w:left w:val="none" w:sz="0" w:space="0" w:color="auto"/>
            <w:bottom w:val="none" w:sz="0" w:space="0" w:color="auto"/>
            <w:right w:val="none" w:sz="0" w:space="0" w:color="auto"/>
          </w:divBdr>
        </w:div>
        <w:div w:id="1225028535">
          <w:marLeft w:val="480"/>
          <w:marRight w:val="0"/>
          <w:marTop w:val="0"/>
          <w:marBottom w:val="0"/>
          <w:divBdr>
            <w:top w:val="none" w:sz="0" w:space="0" w:color="auto"/>
            <w:left w:val="none" w:sz="0" w:space="0" w:color="auto"/>
            <w:bottom w:val="none" w:sz="0" w:space="0" w:color="auto"/>
            <w:right w:val="none" w:sz="0" w:space="0" w:color="auto"/>
          </w:divBdr>
        </w:div>
        <w:div w:id="1387606180">
          <w:marLeft w:val="480"/>
          <w:marRight w:val="0"/>
          <w:marTop w:val="0"/>
          <w:marBottom w:val="0"/>
          <w:divBdr>
            <w:top w:val="none" w:sz="0" w:space="0" w:color="auto"/>
            <w:left w:val="none" w:sz="0" w:space="0" w:color="auto"/>
            <w:bottom w:val="none" w:sz="0" w:space="0" w:color="auto"/>
            <w:right w:val="none" w:sz="0" w:space="0" w:color="auto"/>
          </w:divBdr>
        </w:div>
        <w:div w:id="306134588">
          <w:marLeft w:val="480"/>
          <w:marRight w:val="0"/>
          <w:marTop w:val="0"/>
          <w:marBottom w:val="0"/>
          <w:divBdr>
            <w:top w:val="none" w:sz="0" w:space="0" w:color="auto"/>
            <w:left w:val="none" w:sz="0" w:space="0" w:color="auto"/>
            <w:bottom w:val="none" w:sz="0" w:space="0" w:color="auto"/>
            <w:right w:val="none" w:sz="0" w:space="0" w:color="auto"/>
          </w:divBdr>
        </w:div>
        <w:div w:id="408188066">
          <w:marLeft w:val="480"/>
          <w:marRight w:val="0"/>
          <w:marTop w:val="0"/>
          <w:marBottom w:val="0"/>
          <w:divBdr>
            <w:top w:val="none" w:sz="0" w:space="0" w:color="auto"/>
            <w:left w:val="none" w:sz="0" w:space="0" w:color="auto"/>
            <w:bottom w:val="none" w:sz="0" w:space="0" w:color="auto"/>
            <w:right w:val="none" w:sz="0" w:space="0" w:color="auto"/>
          </w:divBdr>
        </w:div>
        <w:div w:id="212356328">
          <w:marLeft w:val="480"/>
          <w:marRight w:val="0"/>
          <w:marTop w:val="0"/>
          <w:marBottom w:val="0"/>
          <w:divBdr>
            <w:top w:val="none" w:sz="0" w:space="0" w:color="auto"/>
            <w:left w:val="none" w:sz="0" w:space="0" w:color="auto"/>
            <w:bottom w:val="none" w:sz="0" w:space="0" w:color="auto"/>
            <w:right w:val="none" w:sz="0" w:space="0" w:color="auto"/>
          </w:divBdr>
        </w:div>
        <w:div w:id="1847599839">
          <w:marLeft w:val="480"/>
          <w:marRight w:val="0"/>
          <w:marTop w:val="0"/>
          <w:marBottom w:val="0"/>
          <w:divBdr>
            <w:top w:val="none" w:sz="0" w:space="0" w:color="auto"/>
            <w:left w:val="none" w:sz="0" w:space="0" w:color="auto"/>
            <w:bottom w:val="none" w:sz="0" w:space="0" w:color="auto"/>
            <w:right w:val="none" w:sz="0" w:space="0" w:color="auto"/>
          </w:divBdr>
        </w:div>
        <w:div w:id="1399204270">
          <w:marLeft w:val="480"/>
          <w:marRight w:val="0"/>
          <w:marTop w:val="0"/>
          <w:marBottom w:val="0"/>
          <w:divBdr>
            <w:top w:val="none" w:sz="0" w:space="0" w:color="auto"/>
            <w:left w:val="none" w:sz="0" w:space="0" w:color="auto"/>
            <w:bottom w:val="none" w:sz="0" w:space="0" w:color="auto"/>
            <w:right w:val="none" w:sz="0" w:space="0" w:color="auto"/>
          </w:divBdr>
        </w:div>
        <w:div w:id="428742614">
          <w:marLeft w:val="480"/>
          <w:marRight w:val="0"/>
          <w:marTop w:val="0"/>
          <w:marBottom w:val="0"/>
          <w:divBdr>
            <w:top w:val="none" w:sz="0" w:space="0" w:color="auto"/>
            <w:left w:val="none" w:sz="0" w:space="0" w:color="auto"/>
            <w:bottom w:val="none" w:sz="0" w:space="0" w:color="auto"/>
            <w:right w:val="none" w:sz="0" w:space="0" w:color="auto"/>
          </w:divBdr>
        </w:div>
        <w:div w:id="2011564535">
          <w:marLeft w:val="480"/>
          <w:marRight w:val="0"/>
          <w:marTop w:val="0"/>
          <w:marBottom w:val="0"/>
          <w:divBdr>
            <w:top w:val="none" w:sz="0" w:space="0" w:color="auto"/>
            <w:left w:val="none" w:sz="0" w:space="0" w:color="auto"/>
            <w:bottom w:val="none" w:sz="0" w:space="0" w:color="auto"/>
            <w:right w:val="none" w:sz="0" w:space="0" w:color="auto"/>
          </w:divBdr>
        </w:div>
        <w:div w:id="1495222924">
          <w:marLeft w:val="480"/>
          <w:marRight w:val="0"/>
          <w:marTop w:val="0"/>
          <w:marBottom w:val="0"/>
          <w:divBdr>
            <w:top w:val="none" w:sz="0" w:space="0" w:color="auto"/>
            <w:left w:val="none" w:sz="0" w:space="0" w:color="auto"/>
            <w:bottom w:val="none" w:sz="0" w:space="0" w:color="auto"/>
            <w:right w:val="none" w:sz="0" w:space="0" w:color="auto"/>
          </w:divBdr>
        </w:div>
        <w:div w:id="1985347718">
          <w:marLeft w:val="480"/>
          <w:marRight w:val="0"/>
          <w:marTop w:val="0"/>
          <w:marBottom w:val="0"/>
          <w:divBdr>
            <w:top w:val="none" w:sz="0" w:space="0" w:color="auto"/>
            <w:left w:val="none" w:sz="0" w:space="0" w:color="auto"/>
            <w:bottom w:val="none" w:sz="0" w:space="0" w:color="auto"/>
            <w:right w:val="none" w:sz="0" w:space="0" w:color="auto"/>
          </w:divBdr>
        </w:div>
        <w:div w:id="677780113">
          <w:marLeft w:val="480"/>
          <w:marRight w:val="0"/>
          <w:marTop w:val="0"/>
          <w:marBottom w:val="0"/>
          <w:divBdr>
            <w:top w:val="none" w:sz="0" w:space="0" w:color="auto"/>
            <w:left w:val="none" w:sz="0" w:space="0" w:color="auto"/>
            <w:bottom w:val="none" w:sz="0" w:space="0" w:color="auto"/>
            <w:right w:val="none" w:sz="0" w:space="0" w:color="auto"/>
          </w:divBdr>
        </w:div>
        <w:div w:id="698700504">
          <w:marLeft w:val="480"/>
          <w:marRight w:val="0"/>
          <w:marTop w:val="0"/>
          <w:marBottom w:val="0"/>
          <w:divBdr>
            <w:top w:val="none" w:sz="0" w:space="0" w:color="auto"/>
            <w:left w:val="none" w:sz="0" w:space="0" w:color="auto"/>
            <w:bottom w:val="none" w:sz="0" w:space="0" w:color="auto"/>
            <w:right w:val="none" w:sz="0" w:space="0" w:color="auto"/>
          </w:divBdr>
        </w:div>
        <w:div w:id="1420523668">
          <w:marLeft w:val="480"/>
          <w:marRight w:val="0"/>
          <w:marTop w:val="0"/>
          <w:marBottom w:val="0"/>
          <w:divBdr>
            <w:top w:val="none" w:sz="0" w:space="0" w:color="auto"/>
            <w:left w:val="none" w:sz="0" w:space="0" w:color="auto"/>
            <w:bottom w:val="none" w:sz="0" w:space="0" w:color="auto"/>
            <w:right w:val="none" w:sz="0" w:space="0" w:color="auto"/>
          </w:divBdr>
        </w:div>
        <w:div w:id="1767994485">
          <w:marLeft w:val="480"/>
          <w:marRight w:val="0"/>
          <w:marTop w:val="0"/>
          <w:marBottom w:val="0"/>
          <w:divBdr>
            <w:top w:val="none" w:sz="0" w:space="0" w:color="auto"/>
            <w:left w:val="none" w:sz="0" w:space="0" w:color="auto"/>
            <w:bottom w:val="none" w:sz="0" w:space="0" w:color="auto"/>
            <w:right w:val="none" w:sz="0" w:space="0" w:color="auto"/>
          </w:divBdr>
        </w:div>
        <w:div w:id="1547451592">
          <w:marLeft w:val="480"/>
          <w:marRight w:val="0"/>
          <w:marTop w:val="0"/>
          <w:marBottom w:val="0"/>
          <w:divBdr>
            <w:top w:val="none" w:sz="0" w:space="0" w:color="auto"/>
            <w:left w:val="none" w:sz="0" w:space="0" w:color="auto"/>
            <w:bottom w:val="none" w:sz="0" w:space="0" w:color="auto"/>
            <w:right w:val="none" w:sz="0" w:space="0" w:color="auto"/>
          </w:divBdr>
        </w:div>
        <w:div w:id="1639189205">
          <w:marLeft w:val="480"/>
          <w:marRight w:val="0"/>
          <w:marTop w:val="0"/>
          <w:marBottom w:val="0"/>
          <w:divBdr>
            <w:top w:val="none" w:sz="0" w:space="0" w:color="auto"/>
            <w:left w:val="none" w:sz="0" w:space="0" w:color="auto"/>
            <w:bottom w:val="none" w:sz="0" w:space="0" w:color="auto"/>
            <w:right w:val="none" w:sz="0" w:space="0" w:color="auto"/>
          </w:divBdr>
        </w:div>
        <w:div w:id="145560843">
          <w:marLeft w:val="480"/>
          <w:marRight w:val="0"/>
          <w:marTop w:val="0"/>
          <w:marBottom w:val="0"/>
          <w:divBdr>
            <w:top w:val="none" w:sz="0" w:space="0" w:color="auto"/>
            <w:left w:val="none" w:sz="0" w:space="0" w:color="auto"/>
            <w:bottom w:val="none" w:sz="0" w:space="0" w:color="auto"/>
            <w:right w:val="none" w:sz="0" w:space="0" w:color="auto"/>
          </w:divBdr>
        </w:div>
        <w:div w:id="1279798145">
          <w:marLeft w:val="480"/>
          <w:marRight w:val="0"/>
          <w:marTop w:val="0"/>
          <w:marBottom w:val="0"/>
          <w:divBdr>
            <w:top w:val="none" w:sz="0" w:space="0" w:color="auto"/>
            <w:left w:val="none" w:sz="0" w:space="0" w:color="auto"/>
            <w:bottom w:val="none" w:sz="0" w:space="0" w:color="auto"/>
            <w:right w:val="none" w:sz="0" w:space="0" w:color="auto"/>
          </w:divBdr>
        </w:div>
        <w:div w:id="2127917859">
          <w:marLeft w:val="480"/>
          <w:marRight w:val="0"/>
          <w:marTop w:val="0"/>
          <w:marBottom w:val="0"/>
          <w:divBdr>
            <w:top w:val="none" w:sz="0" w:space="0" w:color="auto"/>
            <w:left w:val="none" w:sz="0" w:space="0" w:color="auto"/>
            <w:bottom w:val="none" w:sz="0" w:space="0" w:color="auto"/>
            <w:right w:val="none" w:sz="0" w:space="0" w:color="auto"/>
          </w:divBdr>
        </w:div>
      </w:divsChild>
    </w:div>
    <w:div w:id="659968415">
      <w:bodyDiv w:val="1"/>
      <w:marLeft w:val="0"/>
      <w:marRight w:val="0"/>
      <w:marTop w:val="0"/>
      <w:marBottom w:val="0"/>
      <w:divBdr>
        <w:top w:val="none" w:sz="0" w:space="0" w:color="auto"/>
        <w:left w:val="none" w:sz="0" w:space="0" w:color="auto"/>
        <w:bottom w:val="none" w:sz="0" w:space="0" w:color="auto"/>
        <w:right w:val="none" w:sz="0" w:space="0" w:color="auto"/>
      </w:divBdr>
    </w:div>
    <w:div w:id="660079977">
      <w:bodyDiv w:val="1"/>
      <w:marLeft w:val="0"/>
      <w:marRight w:val="0"/>
      <w:marTop w:val="0"/>
      <w:marBottom w:val="0"/>
      <w:divBdr>
        <w:top w:val="none" w:sz="0" w:space="0" w:color="auto"/>
        <w:left w:val="none" w:sz="0" w:space="0" w:color="auto"/>
        <w:bottom w:val="none" w:sz="0" w:space="0" w:color="auto"/>
        <w:right w:val="none" w:sz="0" w:space="0" w:color="auto"/>
      </w:divBdr>
    </w:div>
    <w:div w:id="660230114">
      <w:bodyDiv w:val="1"/>
      <w:marLeft w:val="0"/>
      <w:marRight w:val="0"/>
      <w:marTop w:val="0"/>
      <w:marBottom w:val="0"/>
      <w:divBdr>
        <w:top w:val="none" w:sz="0" w:space="0" w:color="auto"/>
        <w:left w:val="none" w:sz="0" w:space="0" w:color="auto"/>
        <w:bottom w:val="none" w:sz="0" w:space="0" w:color="auto"/>
        <w:right w:val="none" w:sz="0" w:space="0" w:color="auto"/>
      </w:divBdr>
    </w:div>
    <w:div w:id="660618405">
      <w:bodyDiv w:val="1"/>
      <w:marLeft w:val="0"/>
      <w:marRight w:val="0"/>
      <w:marTop w:val="0"/>
      <w:marBottom w:val="0"/>
      <w:divBdr>
        <w:top w:val="none" w:sz="0" w:space="0" w:color="auto"/>
        <w:left w:val="none" w:sz="0" w:space="0" w:color="auto"/>
        <w:bottom w:val="none" w:sz="0" w:space="0" w:color="auto"/>
        <w:right w:val="none" w:sz="0" w:space="0" w:color="auto"/>
      </w:divBdr>
    </w:div>
    <w:div w:id="664087577">
      <w:bodyDiv w:val="1"/>
      <w:marLeft w:val="0"/>
      <w:marRight w:val="0"/>
      <w:marTop w:val="0"/>
      <w:marBottom w:val="0"/>
      <w:divBdr>
        <w:top w:val="none" w:sz="0" w:space="0" w:color="auto"/>
        <w:left w:val="none" w:sz="0" w:space="0" w:color="auto"/>
        <w:bottom w:val="none" w:sz="0" w:space="0" w:color="auto"/>
        <w:right w:val="none" w:sz="0" w:space="0" w:color="auto"/>
      </w:divBdr>
    </w:div>
    <w:div w:id="665742713">
      <w:bodyDiv w:val="1"/>
      <w:marLeft w:val="0"/>
      <w:marRight w:val="0"/>
      <w:marTop w:val="0"/>
      <w:marBottom w:val="0"/>
      <w:divBdr>
        <w:top w:val="none" w:sz="0" w:space="0" w:color="auto"/>
        <w:left w:val="none" w:sz="0" w:space="0" w:color="auto"/>
        <w:bottom w:val="none" w:sz="0" w:space="0" w:color="auto"/>
        <w:right w:val="none" w:sz="0" w:space="0" w:color="auto"/>
      </w:divBdr>
      <w:divsChild>
        <w:div w:id="1447581032">
          <w:marLeft w:val="480"/>
          <w:marRight w:val="0"/>
          <w:marTop w:val="0"/>
          <w:marBottom w:val="0"/>
          <w:divBdr>
            <w:top w:val="none" w:sz="0" w:space="0" w:color="auto"/>
            <w:left w:val="none" w:sz="0" w:space="0" w:color="auto"/>
            <w:bottom w:val="none" w:sz="0" w:space="0" w:color="auto"/>
            <w:right w:val="none" w:sz="0" w:space="0" w:color="auto"/>
          </w:divBdr>
        </w:div>
        <w:div w:id="139856074">
          <w:marLeft w:val="480"/>
          <w:marRight w:val="0"/>
          <w:marTop w:val="0"/>
          <w:marBottom w:val="0"/>
          <w:divBdr>
            <w:top w:val="none" w:sz="0" w:space="0" w:color="auto"/>
            <w:left w:val="none" w:sz="0" w:space="0" w:color="auto"/>
            <w:bottom w:val="none" w:sz="0" w:space="0" w:color="auto"/>
            <w:right w:val="none" w:sz="0" w:space="0" w:color="auto"/>
          </w:divBdr>
        </w:div>
        <w:div w:id="1025641382">
          <w:marLeft w:val="480"/>
          <w:marRight w:val="0"/>
          <w:marTop w:val="0"/>
          <w:marBottom w:val="0"/>
          <w:divBdr>
            <w:top w:val="none" w:sz="0" w:space="0" w:color="auto"/>
            <w:left w:val="none" w:sz="0" w:space="0" w:color="auto"/>
            <w:bottom w:val="none" w:sz="0" w:space="0" w:color="auto"/>
            <w:right w:val="none" w:sz="0" w:space="0" w:color="auto"/>
          </w:divBdr>
        </w:div>
        <w:div w:id="1596936521">
          <w:marLeft w:val="480"/>
          <w:marRight w:val="0"/>
          <w:marTop w:val="0"/>
          <w:marBottom w:val="0"/>
          <w:divBdr>
            <w:top w:val="none" w:sz="0" w:space="0" w:color="auto"/>
            <w:left w:val="none" w:sz="0" w:space="0" w:color="auto"/>
            <w:bottom w:val="none" w:sz="0" w:space="0" w:color="auto"/>
            <w:right w:val="none" w:sz="0" w:space="0" w:color="auto"/>
          </w:divBdr>
        </w:div>
        <w:div w:id="2073888390">
          <w:marLeft w:val="480"/>
          <w:marRight w:val="0"/>
          <w:marTop w:val="0"/>
          <w:marBottom w:val="0"/>
          <w:divBdr>
            <w:top w:val="none" w:sz="0" w:space="0" w:color="auto"/>
            <w:left w:val="none" w:sz="0" w:space="0" w:color="auto"/>
            <w:bottom w:val="none" w:sz="0" w:space="0" w:color="auto"/>
            <w:right w:val="none" w:sz="0" w:space="0" w:color="auto"/>
          </w:divBdr>
        </w:div>
        <w:div w:id="1352609105">
          <w:marLeft w:val="480"/>
          <w:marRight w:val="0"/>
          <w:marTop w:val="0"/>
          <w:marBottom w:val="0"/>
          <w:divBdr>
            <w:top w:val="none" w:sz="0" w:space="0" w:color="auto"/>
            <w:left w:val="none" w:sz="0" w:space="0" w:color="auto"/>
            <w:bottom w:val="none" w:sz="0" w:space="0" w:color="auto"/>
            <w:right w:val="none" w:sz="0" w:space="0" w:color="auto"/>
          </w:divBdr>
        </w:div>
        <w:div w:id="46924233">
          <w:marLeft w:val="480"/>
          <w:marRight w:val="0"/>
          <w:marTop w:val="0"/>
          <w:marBottom w:val="0"/>
          <w:divBdr>
            <w:top w:val="none" w:sz="0" w:space="0" w:color="auto"/>
            <w:left w:val="none" w:sz="0" w:space="0" w:color="auto"/>
            <w:bottom w:val="none" w:sz="0" w:space="0" w:color="auto"/>
            <w:right w:val="none" w:sz="0" w:space="0" w:color="auto"/>
          </w:divBdr>
        </w:div>
        <w:div w:id="1945115098">
          <w:marLeft w:val="480"/>
          <w:marRight w:val="0"/>
          <w:marTop w:val="0"/>
          <w:marBottom w:val="0"/>
          <w:divBdr>
            <w:top w:val="none" w:sz="0" w:space="0" w:color="auto"/>
            <w:left w:val="none" w:sz="0" w:space="0" w:color="auto"/>
            <w:bottom w:val="none" w:sz="0" w:space="0" w:color="auto"/>
            <w:right w:val="none" w:sz="0" w:space="0" w:color="auto"/>
          </w:divBdr>
        </w:div>
        <w:div w:id="1143158131">
          <w:marLeft w:val="480"/>
          <w:marRight w:val="0"/>
          <w:marTop w:val="0"/>
          <w:marBottom w:val="0"/>
          <w:divBdr>
            <w:top w:val="none" w:sz="0" w:space="0" w:color="auto"/>
            <w:left w:val="none" w:sz="0" w:space="0" w:color="auto"/>
            <w:bottom w:val="none" w:sz="0" w:space="0" w:color="auto"/>
            <w:right w:val="none" w:sz="0" w:space="0" w:color="auto"/>
          </w:divBdr>
        </w:div>
        <w:div w:id="602957870">
          <w:marLeft w:val="480"/>
          <w:marRight w:val="0"/>
          <w:marTop w:val="0"/>
          <w:marBottom w:val="0"/>
          <w:divBdr>
            <w:top w:val="none" w:sz="0" w:space="0" w:color="auto"/>
            <w:left w:val="none" w:sz="0" w:space="0" w:color="auto"/>
            <w:bottom w:val="none" w:sz="0" w:space="0" w:color="auto"/>
            <w:right w:val="none" w:sz="0" w:space="0" w:color="auto"/>
          </w:divBdr>
        </w:div>
        <w:div w:id="1130128585">
          <w:marLeft w:val="480"/>
          <w:marRight w:val="0"/>
          <w:marTop w:val="0"/>
          <w:marBottom w:val="0"/>
          <w:divBdr>
            <w:top w:val="none" w:sz="0" w:space="0" w:color="auto"/>
            <w:left w:val="none" w:sz="0" w:space="0" w:color="auto"/>
            <w:bottom w:val="none" w:sz="0" w:space="0" w:color="auto"/>
            <w:right w:val="none" w:sz="0" w:space="0" w:color="auto"/>
          </w:divBdr>
        </w:div>
        <w:div w:id="204484611">
          <w:marLeft w:val="480"/>
          <w:marRight w:val="0"/>
          <w:marTop w:val="0"/>
          <w:marBottom w:val="0"/>
          <w:divBdr>
            <w:top w:val="none" w:sz="0" w:space="0" w:color="auto"/>
            <w:left w:val="none" w:sz="0" w:space="0" w:color="auto"/>
            <w:bottom w:val="none" w:sz="0" w:space="0" w:color="auto"/>
            <w:right w:val="none" w:sz="0" w:space="0" w:color="auto"/>
          </w:divBdr>
        </w:div>
        <w:div w:id="2086686459">
          <w:marLeft w:val="480"/>
          <w:marRight w:val="0"/>
          <w:marTop w:val="0"/>
          <w:marBottom w:val="0"/>
          <w:divBdr>
            <w:top w:val="none" w:sz="0" w:space="0" w:color="auto"/>
            <w:left w:val="none" w:sz="0" w:space="0" w:color="auto"/>
            <w:bottom w:val="none" w:sz="0" w:space="0" w:color="auto"/>
            <w:right w:val="none" w:sz="0" w:space="0" w:color="auto"/>
          </w:divBdr>
        </w:div>
        <w:div w:id="339159416">
          <w:marLeft w:val="480"/>
          <w:marRight w:val="0"/>
          <w:marTop w:val="0"/>
          <w:marBottom w:val="0"/>
          <w:divBdr>
            <w:top w:val="none" w:sz="0" w:space="0" w:color="auto"/>
            <w:left w:val="none" w:sz="0" w:space="0" w:color="auto"/>
            <w:bottom w:val="none" w:sz="0" w:space="0" w:color="auto"/>
            <w:right w:val="none" w:sz="0" w:space="0" w:color="auto"/>
          </w:divBdr>
        </w:div>
        <w:div w:id="1787655532">
          <w:marLeft w:val="480"/>
          <w:marRight w:val="0"/>
          <w:marTop w:val="0"/>
          <w:marBottom w:val="0"/>
          <w:divBdr>
            <w:top w:val="none" w:sz="0" w:space="0" w:color="auto"/>
            <w:left w:val="none" w:sz="0" w:space="0" w:color="auto"/>
            <w:bottom w:val="none" w:sz="0" w:space="0" w:color="auto"/>
            <w:right w:val="none" w:sz="0" w:space="0" w:color="auto"/>
          </w:divBdr>
        </w:div>
        <w:div w:id="1801797850">
          <w:marLeft w:val="480"/>
          <w:marRight w:val="0"/>
          <w:marTop w:val="0"/>
          <w:marBottom w:val="0"/>
          <w:divBdr>
            <w:top w:val="none" w:sz="0" w:space="0" w:color="auto"/>
            <w:left w:val="none" w:sz="0" w:space="0" w:color="auto"/>
            <w:bottom w:val="none" w:sz="0" w:space="0" w:color="auto"/>
            <w:right w:val="none" w:sz="0" w:space="0" w:color="auto"/>
          </w:divBdr>
        </w:div>
        <w:div w:id="2128044019">
          <w:marLeft w:val="480"/>
          <w:marRight w:val="0"/>
          <w:marTop w:val="0"/>
          <w:marBottom w:val="0"/>
          <w:divBdr>
            <w:top w:val="none" w:sz="0" w:space="0" w:color="auto"/>
            <w:left w:val="none" w:sz="0" w:space="0" w:color="auto"/>
            <w:bottom w:val="none" w:sz="0" w:space="0" w:color="auto"/>
            <w:right w:val="none" w:sz="0" w:space="0" w:color="auto"/>
          </w:divBdr>
        </w:div>
        <w:div w:id="406731935">
          <w:marLeft w:val="480"/>
          <w:marRight w:val="0"/>
          <w:marTop w:val="0"/>
          <w:marBottom w:val="0"/>
          <w:divBdr>
            <w:top w:val="none" w:sz="0" w:space="0" w:color="auto"/>
            <w:left w:val="none" w:sz="0" w:space="0" w:color="auto"/>
            <w:bottom w:val="none" w:sz="0" w:space="0" w:color="auto"/>
            <w:right w:val="none" w:sz="0" w:space="0" w:color="auto"/>
          </w:divBdr>
        </w:div>
        <w:div w:id="672072680">
          <w:marLeft w:val="480"/>
          <w:marRight w:val="0"/>
          <w:marTop w:val="0"/>
          <w:marBottom w:val="0"/>
          <w:divBdr>
            <w:top w:val="none" w:sz="0" w:space="0" w:color="auto"/>
            <w:left w:val="none" w:sz="0" w:space="0" w:color="auto"/>
            <w:bottom w:val="none" w:sz="0" w:space="0" w:color="auto"/>
            <w:right w:val="none" w:sz="0" w:space="0" w:color="auto"/>
          </w:divBdr>
        </w:div>
        <w:div w:id="1575551853">
          <w:marLeft w:val="480"/>
          <w:marRight w:val="0"/>
          <w:marTop w:val="0"/>
          <w:marBottom w:val="0"/>
          <w:divBdr>
            <w:top w:val="none" w:sz="0" w:space="0" w:color="auto"/>
            <w:left w:val="none" w:sz="0" w:space="0" w:color="auto"/>
            <w:bottom w:val="none" w:sz="0" w:space="0" w:color="auto"/>
            <w:right w:val="none" w:sz="0" w:space="0" w:color="auto"/>
          </w:divBdr>
        </w:div>
        <w:div w:id="2059040547">
          <w:marLeft w:val="480"/>
          <w:marRight w:val="0"/>
          <w:marTop w:val="0"/>
          <w:marBottom w:val="0"/>
          <w:divBdr>
            <w:top w:val="none" w:sz="0" w:space="0" w:color="auto"/>
            <w:left w:val="none" w:sz="0" w:space="0" w:color="auto"/>
            <w:bottom w:val="none" w:sz="0" w:space="0" w:color="auto"/>
            <w:right w:val="none" w:sz="0" w:space="0" w:color="auto"/>
          </w:divBdr>
        </w:div>
        <w:div w:id="697509595">
          <w:marLeft w:val="480"/>
          <w:marRight w:val="0"/>
          <w:marTop w:val="0"/>
          <w:marBottom w:val="0"/>
          <w:divBdr>
            <w:top w:val="none" w:sz="0" w:space="0" w:color="auto"/>
            <w:left w:val="none" w:sz="0" w:space="0" w:color="auto"/>
            <w:bottom w:val="none" w:sz="0" w:space="0" w:color="auto"/>
            <w:right w:val="none" w:sz="0" w:space="0" w:color="auto"/>
          </w:divBdr>
        </w:div>
        <w:div w:id="869536475">
          <w:marLeft w:val="480"/>
          <w:marRight w:val="0"/>
          <w:marTop w:val="0"/>
          <w:marBottom w:val="0"/>
          <w:divBdr>
            <w:top w:val="none" w:sz="0" w:space="0" w:color="auto"/>
            <w:left w:val="none" w:sz="0" w:space="0" w:color="auto"/>
            <w:bottom w:val="none" w:sz="0" w:space="0" w:color="auto"/>
            <w:right w:val="none" w:sz="0" w:space="0" w:color="auto"/>
          </w:divBdr>
        </w:div>
        <w:div w:id="2051415036">
          <w:marLeft w:val="480"/>
          <w:marRight w:val="0"/>
          <w:marTop w:val="0"/>
          <w:marBottom w:val="0"/>
          <w:divBdr>
            <w:top w:val="none" w:sz="0" w:space="0" w:color="auto"/>
            <w:left w:val="none" w:sz="0" w:space="0" w:color="auto"/>
            <w:bottom w:val="none" w:sz="0" w:space="0" w:color="auto"/>
            <w:right w:val="none" w:sz="0" w:space="0" w:color="auto"/>
          </w:divBdr>
        </w:div>
        <w:div w:id="299768079">
          <w:marLeft w:val="480"/>
          <w:marRight w:val="0"/>
          <w:marTop w:val="0"/>
          <w:marBottom w:val="0"/>
          <w:divBdr>
            <w:top w:val="none" w:sz="0" w:space="0" w:color="auto"/>
            <w:left w:val="none" w:sz="0" w:space="0" w:color="auto"/>
            <w:bottom w:val="none" w:sz="0" w:space="0" w:color="auto"/>
            <w:right w:val="none" w:sz="0" w:space="0" w:color="auto"/>
          </w:divBdr>
        </w:div>
        <w:div w:id="1482959698">
          <w:marLeft w:val="480"/>
          <w:marRight w:val="0"/>
          <w:marTop w:val="0"/>
          <w:marBottom w:val="0"/>
          <w:divBdr>
            <w:top w:val="none" w:sz="0" w:space="0" w:color="auto"/>
            <w:left w:val="none" w:sz="0" w:space="0" w:color="auto"/>
            <w:bottom w:val="none" w:sz="0" w:space="0" w:color="auto"/>
            <w:right w:val="none" w:sz="0" w:space="0" w:color="auto"/>
          </w:divBdr>
        </w:div>
        <w:div w:id="1950620579">
          <w:marLeft w:val="480"/>
          <w:marRight w:val="0"/>
          <w:marTop w:val="0"/>
          <w:marBottom w:val="0"/>
          <w:divBdr>
            <w:top w:val="none" w:sz="0" w:space="0" w:color="auto"/>
            <w:left w:val="none" w:sz="0" w:space="0" w:color="auto"/>
            <w:bottom w:val="none" w:sz="0" w:space="0" w:color="auto"/>
            <w:right w:val="none" w:sz="0" w:space="0" w:color="auto"/>
          </w:divBdr>
        </w:div>
        <w:div w:id="1581059879">
          <w:marLeft w:val="480"/>
          <w:marRight w:val="0"/>
          <w:marTop w:val="0"/>
          <w:marBottom w:val="0"/>
          <w:divBdr>
            <w:top w:val="none" w:sz="0" w:space="0" w:color="auto"/>
            <w:left w:val="none" w:sz="0" w:space="0" w:color="auto"/>
            <w:bottom w:val="none" w:sz="0" w:space="0" w:color="auto"/>
            <w:right w:val="none" w:sz="0" w:space="0" w:color="auto"/>
          </w:divBdr>
        </w:div>
        <w:div w:id="1280064740">
          <w:marLeft w:val="480"/>
          <w:marRight w:val="0"/>
          <w:marTop w:val="0"/>
          <w:marBottom w:val="0"/>
          <w:divBdr>
            <w:top w:val="none" w:sz="0" w:space="0" w:color="auto"/>
            <w:left w:val="none" w:sz="0" w:space="0" w:color="auto"/>
            <w:bottom w:val="none" w:sz="0" w:space="0" w:color="auto"/>
            <w:right w:val="none" w:sz="0" w:space="0" w:color="auto"/>
          </w:divBdr>
        </w:div>
        <w:div w:id="317806447">
          <w:marLeft w:val="480"/>
          <w:marRight w:val="0"/>
          <w:marTop w:val="0"/>
          <w:marBottom w:val="0"/>
          <w:divBdr>
            <w:top w:val="none" w:sz="0" w:space="0" w:color="auto"/>
            <w:left w:val="none" w:sz="0" w:space="0" w:color="auto"/>
            <w:bottom w:val="none" w:sz="0" w:space="0" w:color="auto"/>
            <w:right w:val="none" w:sz="0" w:space="0" w:color="auto"/>
          </w:divBdr>
        </w:div>
        <w:div w:id="1614511782">
          <w:marLeft w:val="480"/>
          <w:marRight w:val="0"/>
          <w:marTop w:val="0"/>
          <w:marBottom w:val="0"/>
          <w:divBdr>
            <w:top w:val="none" w:sz="0" w:space="0" w:color="auto"/>
            <w:left w:val="none" w:sz="0" w:space="0" w:color="auto"/>
            <w:bottom w:val="none" w:sz="0" w:space="0" w:color="auto"/>
            <w:right w:val="none" w:sz="0" w:space="0" w:color="auto"/>
          </w:divBdr>
        </w:div>
        <w:div w:id="1353414923">
          <w:marLeft w:val="480"/>
          <w:marRight w:val="0"/>
          <w:marTop w:val="0"/>
          <w:marBottom w:val="0"/>
          <w:divBdr>
            <w:top w:val="none" w:sz="0" w:space="0" w:color="auto"/>
            <w:left w:val="none" w:sz="0" w:space="0" w:color="auto"/>
            <w:bottom w:val="none" w:sz="0" w:space="0" w:color="auto"/>
            <w:right w:val="none" w:sz="0" w:space="0" w:color="auto"/>
          </w:divBdr>
        </w:div>
        <w:div w:id="1001813589">
          <w:marLeft w:val="480"/>
          <w:marRight w:val="0"/>
          <w:marTop w:val="0"/>
          <w:marBottom w:val="0"/>
          <w:divBdr>
            <w:top w:val="none" w:sz="0" w:space="0" w:color="auto"/>
            <w:left w:val="none" w:sz="0" w:space="0" w:color="auto"/>
            <w:bottom w:val="none" w:sz="0" w:space="0" w:color="auto"/>
            <w:right w:val="none" w:sz="0" w:space="0" w:color="auto"/>
          </w:divBdr>
        </w:div>
        <w:div w:id="1437746158">
          <w:marLeft w:val="480"/>
          <w:marRight w:val="0"/>
          <w:marTop w:val="0"/>
          <w:marBottom w:val="0"/>
          <w:divBdr>
            <w:top w:val="none" w:sz="0" w:space="0" w:color="auto"/>
            <w:left w:val="none" w:sz="0" w:space="0" w:color="auto"/>
            <w:bottom w:val="none" w:sz="0" w:space="0" w:color="auto"/>
            <w:right w:val="none" w:sz="0" w:space="0" w:color="auto"/>
          </w:divBdr>
        </w:div>
        <w:div w:id="298196393">
          <w:marLeft w:val="480"/>
          <w:marRight w:val="0"/>
          <w:marTop w:val="0"/>
          <w:marBottom w:val="0"/>
          <w:divBdr>
            <w:top w:val="none" w:sz="0" w:space="0" w:color="auto"/>
            <w:left w:val="none" w:sz="0" w:space="0" w:color="auto"/>
            <w:bottom w:val="none" w:sz="0" w:space="0" w:color="auto"/>
            <w:right w:val="none" w:sz="0" w:space="0" w:color="auto"/>
          </w:divBdr>
        </w:div>
        <w:div w:id="2083527871">
          <w:marLeft w:val="480"/>
          <w:marRight w:val="0"/>
          <w:marTop w:val="0"/>
          <w:marBottom w:val="0"/>
          <w:divBdr>
            <w:top w:val="none" w:sz="0" w:space="0" w:color="auto"/>
            <w:left w:val="none" w:sz="0" w:space="0" w:color="auto"/>
            <w:bottom w:val="none" w:sz="0" w:space="0" w:color="auto"/>
            <w:right w:val="none" w:sz="0" w:space="0" w:color="auto"/>
          </w:divBdr>
        </w:div>
        <w:div w:id="1434546396">
          <w:marLeft w:val="480"/>
          <w:marRight w:val="0"/>
          <w:marTop w:val="0"/>
          <w:marBottom w:val="0"/>
          <w:divBdr>
            <w:top w:val="none" w:sz="0" w:space="0" w:color="auto"/>
            <w:left w:val="none" w:sz="0" w:space="0" w:color="auto"/>
            <w:bottom w:val="none" w:sz="0" w:space="0" w:color="auto"/>
            <w:right w:val="none" w:sz="0" w:space="0" w:color="auto"/>
          </w:divBdr>
        </w:div>
        <w:div w:id="1358659231">
          <w:marLeft w:val="480"/>
          <w:marRight w:val="0"/>
          <w:marTop w:val="0"/>
          <w:marBottom w:val="0"/>
          <w:divBdr>
            <w:top w:val="none" w:sz="0" w:space="0" w:color="auto"/>
            <w:left w:val="none" w:sz="0" w:space="0" w:color="auto"/>
            <w:bottom w:val="none" w:sz="0" w:space="0" w:color="auto"/>
            <w:right w:val="none" w:sz="0" w:space="0" w:color="auto"/>
          </w:divBdr>
        </w:div>
        <w:div w:id="1205869754">
          <w:marLeft w:val="480"/>
          <w:marRight w:val="0"/>
          <w:marTop w:val="0"/>
          <w:marBottom w:val="0"/>
          <w:divBdr>
            <w:top w:val="none" w:sz="0" w:space="0" w:color="auto"/>
            <w:left w:val="none" w:sz="0" w:space="0" w:color="auto"/>
            <w:bottom w:val="none" w:sz="0" w:space="0" w:color="auto"/>
            <w:right w:val="none" w:sz="0" w:space="0" w:color="auto"/>
          </w:divBdr>
        </w:div>
        <w:div w:id="617377247">
          <w:marLeft w:val="480"/>
          <w:marRight w:val="0"/>
          <w:marTop w:val="0"/>
          <w:marBottom w:val="0"/>
          <w:divBdr>
            <w:top w:val="none" w:sz="0" w:space="0" w:color="auto"/>
            <w:left w:val="none" w:sz="0" w:space="0" w:color="auto"/>
            <w:bottom w:val="none" w:sz="0" w:space="0" w:color="auto"/>
            <w:right w:val="none" w:sz="0" w:space="0" w:color="auto"/>
          </w:divBdr>
        </w:div>
        <w:div w:id="692346189">
          <w:marLeft w:val="480"/>
          <w:marRight w:val="0"/>
          <w:marTop w:val="0"/>
          <w:marBottom w:val="0"/>
          <w:divBdr>
            <w:top w:val="none" w:sz="0" w:space="0" w:color="auto"/>
            <w:left w:val="none" w:sz="0" w:space="0" w:color="auto"/>
            <w:bottom w:val="none" w:sz="0" w:space="0" w:color="auto"/>
            <w:right w:val="none" w:sz="0" w:space="0" w:color="auto"/>
          </w:divBdr>
        </w:div>
        <w:div w:id="138500820">
          <w:marLeft w:val="480"/>
          <w:marRight w:val="0"/>
          <w:marTop w:val="0"/>
          <w:marBottom w:val="0"/>
          <w:divBdr>
            <w:top w:val="none" w:sz="0" w:space="0" w:color="auto"/>
            <w:left w:val="none" w:sz="0" w:space="0" w:color="auto"/>
            <w:bottom w:val="none" w:sz="0" w:space="0" w:color="auto"/>
            <w:right w:val="none" w:sz="0" w:space="0" w:color="auto"/>
          </w:divBdr>
        </w:div>
        <w:div w:id="626208075">
          <w:marLeft w:val="480"/>
          <w:marRight w:val="0"/>
          <w:marTop w:val="0"/>
          <w:marBottom w:val="0"/>
          <w:divBdr>
            <w:top w:val="none" w:sz="0" w:space="0" w:color="auto"/>
            <w:left w:val="none" w:sz="0" w:space="0" w:color="auto"/>
            <w:bottom w:val="none" w:sz="0" w:space="0" w:color="auto"/>
            <w:right w:val="none" w:sz="0" w:space="0" w:color="auto"/>
          </w:divBdr>
        </w:div>
        <w:div w:id="905799005">
          <w:marLeft w:val="480"/>
          <w:marRight w:val="0"/>
          <w:marTop w:val="0"/>
          <w:marBottom w:val="0"/>
          <w:divBdr>
            <w:top w:val="none" w:sz="0" w:space="0" w:color="auto"/>
            <w:left w:val="none" w:sz="0" w:space="0" w:color="auto"/>
            <w:bottom w:val="none" w:sz="0" w:space="0" w:color="auto"/>
            <w:right w:val="none" w:sz="0" w:space="0" w:color="auto"/>
          </w:divBdr>
        </w:div>
        <w:div w:id="942498148">
          <w:marLeft w:val="480"/>
          <w:marRight w:val="0"/>
          <w:marTop w:val="0"/>
          <w:marBottom w:val="0"/>
          <w:divBdr>
            <w:top w:val="none" w:sz="0" w:space="0" w:color="auto"/>
            <w:left w:val="none" w:sz="0" w:space="0" w:color="auto"/>
            <w:bottom w:val="none" w:sz="0" w:space="0" w:color="auto"/>
            <w:right w:val="none" w:sz="0" w:space="0" w:color="auto"/>
          </w:divBdr>
        </w:div>
        <w:div w:id="1471096007">
          <w:marLeft w:val="480"/>
          <w:marRight w:val="0"/>
          <w:marTop w:val="0"/>
          <w:marBottom w:val="0"/>
          <w:divBdr>
            <w:top w:val="none" w:sz="0" w:space="0" w:color="auto"/>
            <w:left w:val="none" w:sz="0" w:space="0" w:color="auto"/>
            <w:bottom w:val="none" w:sz="0" w:space="0" w:color="auto"/>
            <w:right w:val="none" w:sz="0" w:space="0" w:color="auto"/>
          </w:divBdr>
        </w:div>
        <w:div w:id="121928774">
          <w:marLeft w:val="480"/>
          <w:marRight w:val="0"/>
          <w:marTop w:val="0"/>
          <w:marBottom w:val="0"/>
          <w:divBdr>
            <w:top w:val="none" w:sz="0" w:space="0" w:color="auto"/>
            <w:left w:val="none" w:sz="0" w:space="0" w:color="auto"/>
            <w:bottom w:val="none" w:sz="0" w:space="0" w:color="auto"/>
            <w:right w:val="none" w:sz="0" w:space="0" w:color="auto"/>
          </w:divBdr>
        </w:div>
        <w:div w:id="734862505">
          <w:marLeft w:val="480"/>
          <w:marRight w:val="0"/>
          <w:marTop w:val="0"/>
          <w:marBottom w:val="0"/>
          <w:divBdr>
            <w:top w:val="none" w:sz="0" w:space="0" w:color="auto"/>
            <w:left w:val="none" w:sz="0" w:space="0" w:color="auto"/>
            <w:bottom w:val="none" w:sz="0" w:space="0" w:color="auto"/>
            <w:right w:val="none" w:sz="0" w:space="0" w:color="auto"/>
          </w:divBdr>
        </w:div>
        <w:div w:id="332614366">
          <w:marLeft w:val="480"/>
          <w:marRight w:val="0"/>
          <w:marTop w:val="0"/>
          <w:marBottom w:val="0"/>
          <w:divBdr>
            <w:top w:val="none" w:sz="0" w:space="0" w:color="auto"/>
            <w:left w:val="none" w:sz="0" w:space="0" w:color="auto"/>
            <w:bottom w:val="none" w:sz="0" w:space="0" w:color="auto"/>
            <w:right w:val="none" w:sz="0" w:space="0" w:color="auto"/>
          </w:divBdr>
        </w:div>
        <w:div w:id="1361542634">
          <w:marLeft w:val="480"/>
          <w:marRight w:val="0"/>
          <w:marTop w:val="0"/>
          <w:marBottom w:val="0"/>
          <w:divBdr>
            <w:top w:val="none" w:sz="0" w:space="0" w:color="auto"/>
            <w:left w:val="none" w:sz="0" w:space="0" w:color="auto"/>
            <w:bottom w:val="none" w:sz="0" w:space="0" w:color="auto"/>
            <w:right w:val="none" w:sz="0" w:space="0" w:color="auto"/>
          </w:divBdr>
        </w:div>
        <w:div w:id="426923206">
          <w:marLeft w:val="480"/>
          <w:marRight w:val="0"/>
          <w:marTop w:val="0"/>
          <w:marBottom w:val="0"/>
          <w:divBdr>
            <w:top w:val="none" w:sz="0" w:space="0" w:color="auto"/>
            <w:left w:val="none" w:sz="0" w:space="0" w:color="auto"/>
            <w:bottom w:val="none" w:sz="0" w:space="0" w:color="auto"/>
            <w:right w:val="none" w:sz="0" w:space="0" w:color="auto"/>
          </w:divBdr>
        </w:div>
        <w:div w:id="1423262652">
          <w:marLeft w:val="480"/>
          <w:marRight w:val="0"/>
          <w:marTop w:val="0"/>
          <w:marBottom w:val="0"/>
          <w:divBdr>
            <w:top w:val="none" w:sz="0" w:space="0" w:color="auto"/>
            <w:left w:val="none" w:sz="0" w:space="0" w:color="auto"/>
            <w:bottom w:val="none" w:sz="0" w:space="0" w:color="auto"/>
            <w:right w:val="none" w:sz="0" w:space="0" w:color="auto"/>
          </w:divBdr>
        </w:div>
        <w:div w:id="637497208">
          <w:marLeft w:val="480"/>
          <w:marRight w:val="0"/>
          <w:marTop w:val="0"/>
          <w:marBottom w:val="0"/>
          <w:divBdr>
            <w:top w:val="none" w:sz="0" w:space="0" w:color="auto"/>
            <w:left w:val="none" w:sz="0" w:space="0" w:color="auto"/>
            <w:bottom w:val="none" w:sz="0" w:space="0" w:color="auto"/>
            <w:right w:val="none" w:sz="0" w:space="0" w:color="auto"/>
          </w:divBdr>
        </w:div>
        <w:div w:id="1755852947">
          <w:marLeft w:val="480"/>
          <w:marRight w:val="0"/>
          <w:marTop w:val="0"/>
          <w:marBottom w:val="0"/>
          <w:divBdr>
            <w:top w:val="none" w:sz="0" w:space="0" w:color="auto"/>
            <w:left w:val="none" w:sz="0" w:space="0" w:color="auto"/>
            <w:bottom w:val="none" w:sz="0" w:space="0" w:color="auto"/>
            <w:right w:val="none" w:sz="0" w:space="0" w:color="auto"/>
          </w:divBdr>
        </w:div>
        <w:div w:id="2105296940">
          <w:marLeft w:val="480"/>
          <w:marRight w:val="0"/>
          <w:marTop w:val="0"/>
          <w:marBottom w:val="0"/>
          <w:divBdr>
            <w:top w:val="none" w:sz="0" w:space="0" w:color="auto"/>
            <w:left w:val="none" w:sz="0" w:space="0" w:color="auto"/>
            <w:bottom w:val="none" w:sz="0" w:space="0" w:color="auto"/>
            <w:right w:val="none" w:sz="0" w:space="0" w:color="auto"/>
          </w:divBdr>
        </w:div>
        <w:div w:id="1374620380">
          <w:marLeft w:val="480"/>
          <w:marRight w:val="0"/>
          <w:marTop w:val="0"/>
          <w:marBottom w:val="0"/>
          <w:divBdr>
            <w:top w:val="none" w:sz="0" w:space="0" w:color="auto"/>
            <w:left w:val="none" w:sz="0" w:space="0" w:color="auto"/>
            <w:bottom w:val="none" w:sz="0" w:space="0" w:color="auto"/>
            <w:right w:val="none" w:sz="0" w:space="0" w:color="auto"/>
          </w:divBdr>
        </w:div>
        <w:div w:id="684789704">
          <w:marLeft w:val="480"/>
          <w:marRight w:val="0"/>
          <w:marTop w:val="0"/>
          <w:marBottom w:val="0"/>
          <w:divBdr>
            <w:top w:val="none" w:sz="0" w:space="0" w:color="auto"/>
            <w:left w:val="none" w:sz="0" w:space="0" w:color="auto"/>
            <w:bottom w:val="none" w:sz="0" w:space="0" w:color="auto"/>
            <w:right w:val="none" w:sz="0" w:space="0" w:color="auto"/>
          </w:divBdr>
        </w:div>
        <w:div w:id="1747919153">
          <w:marLeft w:val="480"/>
          <w:marRight w:val="0"/>
          <w:marTop w:val="0"/>
          <w:marBottom w:val="0"/>
          <w:divBdr>
            <w:top w:val="none" w:sz="0" w:space="0" w:color="auto"/>
            <w:left w:val="none" w:sz="0" w:space="0" w:color="auto"/>
            <w:bottom w:val="none" w:sz="0" w:space="0" w:color="auto"/>
            <w:right w:val="none" w:sz="0" w:space="0" w:color="auto"/>
          </w:divBdr>
        </w:div>
        <w:div w:id="1550072346">
          <w:marLeft w:val="480"/>
          <w:marRight w:val="0"/>
          <w:marTop w:val="0"/>
          <w:marBottom w:val="0"/>
          <w:divBdr>
            <w:top w:val="none" w:sz="0" w:space="0" w:color="auto"/>
            <w:left w:val="none" w:sz="0" w:space="0" w:color="auto"/>
            <w:bottom w:val="none" w:sz="0" w:space="0" w:color="auto"/>
            <w:right w:val="none" w:sz="0" w:space="0" w:color="auto"/>
          </w:divBdr>
        </w:div>
        <w:div w:id="348605164">
          <w:marLeft w:val="480"/>
          <w:marRight w:val="0"/>
          <w:marTop w:val="0"/>
          <w:marBottom w:val="0"/>
          <w:divBdr>
            <w:top w:val="none" w:sz="0" w:space="0" w:color="auto"/>
            <w:left w:val="none" w:sz="0" w:space="0" w:color="auto"/>
            <w:bottom w:val="none" w:sz="0" w:space="0" w:color="auto"/>
            <w:right w:val="none" w:sz="0" w:space="0" w:color="auto"/>
          </w:divBdr>
        </w:div>
        <w:div w:id="1671568612">
          <w:marLeft w:val="480"/>
          <w:marRight w:val="0"/>
          <w:marTop w:val="0"/>
          <w:marBottom w:val="0"/>
          <w:divBdr>
            <w:top w:val="none" w:sz="0" w:space="0" w:color="auto"/>
            <w:left w:val="none" w:sz="0" w:space="0" w:color="auto"/>
            <w:bottom w:val="none" w:sz="0" w:space="0" w:color="auto"/>
            <w:right w:val="none" w:sz="0" w:space="0" w:color="auto"/>
          </w:divBdr>
        </w:div>
        <w:div w:id="1701126801">
          <w:marLeft w:val="480"/>
          <w:marRight w:val="0"/>
          <w:marTop w:val="0"/>
          <w:marBottom w:val="0"/>
          <w:divBdr>
            <w:top w:val="none" w:sz="0" w:space="0" w:color="auto"/>
            <w:left w:val="none" w:sz="0" w:space="0" w:color="auto"/>
            <w:bottom w:val="none" w:sz="0" w:space="0" w:color="auto"/>
            <w:right w:val="none" w:sz="0" w:space="0" w:color="auto"/>
          </w:divBdr>
        </w:div>
        <w:div w:id="679894865">
          <w:marLeft w:val="480"/>
          <w:marRight w:val="0"/>
          <w:marTop w:val="0"/>
          <w:marBottom w:val="0"/>
          <w:divBdr>
            <w:top w:val="none" w:sz="0" w:space="0" w:color="auto"/>
            <w:left w:val="none" w:sz="0" w:space="0" w:color="auto"/>
            <w:bottom w:val="none" w:sz="0" w:space="0" w:color="auto"/>
            <w:right w:val="none" w:sz="0" w:space="0" w:color="auto"/>
          </w:divBdr>
        </w:div>
        <w:div w:id="1463497910">
          <w:marLeft w:val="480"/>
          <w:marRight w:val="0"/>
          <w:marTop w:val="0"/>
          <w:marBottom w:val="0"/>
          <w:divBdr>
            <w:top w:val="none" w:sz="0" w:space="0" w:color="auto"/>
            <w:left w:val="none" w:sz="0" w:space="0" w:color="auto"/>
            <w:bottom w:val="none" w:sz="0" w:space="0" w:color="auto"/>
            <w:right w:val="none" w:sz="0" w:space="0" w:color="auto"/>
          </w:divBdr>
        </w:div>
        <w:div w:id="858012432">
          <w:marLeft w:val="480"/>
          <w:marRight w:val="0"/>
          <w:marTop w:val="0"/>
          <w:marBottom w:val="0"/>
          <w:divBdr>
            <w:top w:val="none" w:sz="0" w:space="0" w:color="auto"/>
            <w:left w:val="none" w:sz="0" w:space="0" w:color="auto"/>
            <w:bottom w:val="none" w:sz="0" w:space="0" w:color="auto"/>
            <w:right w:val="none" w:sz="0" w:space="0" w:color="auto"/>
          </w:divBdr>
        </w:div>
        <w:div w:id="2034184006">
          <w:marLeft w:val="480"/>
          <w:marRight w:val="0"/>
          <w:marTop w:val="0"/>
          <w:marBottom w:val="0"/>
          <w:divBdr>
            <w:top w:val="none" w:sz="0" w:space="0" w:color="auto"/>
            <w:left w:val="none" w:sz="0" w:space="0" w:color="auto"/>
            <w:bottom w:val="none" w:sz="0" w:space="0" w:color="auto"/>
            <w:right w:val="none" w:sz="0" w:space="0" w:color="auto"/>
          </w:divBdr>
        </w:div>
        <w:div w:id="689184645">
          <w:marLeft w:val="480"/>
          <w:marRight w:val="0"/>
          <w:marTop w:val="0"/>
          <w:marBottom w:val="0"/>
          <w:divBdr>
            <w:top w:val="none" w:sz="0" w:space="0" w:color="auto"/>
            <w:left w:val="none" w:sz="0" w:space="0" w:color="auto"/>
            <w:bottom w:val="none" w:sz="0" w:space="0" w:color="auto"/>
            <w:right w:val="none" w:sz="0" w:space="0" w:color="auto"/>
          </w:divBdr>
        </w:div>
        <w:div w:id="1056702663">
          <w:marLeft w:val="480"/>
          <w:marRight w:val="0"/>
          <w:marTop w:val="0"/>
          <w:marBottom w:val="0"/>
          <w:divBdr>
            <w:top w:val="none" w:sz="0" w:space="0" w:color="auto"/>
            <w:left w:val="none" w:sz="0" w:space="0" w:color="auto"/>
            <w:bottom w:val="none" w:sz="0" w:space="0" w:color="auto"/>
            <w:right w:val="none" w:sz="0" w:space="0" w:color="auto"/>
          </w:divBdr>
        </w:div>
        <w:div w:id="1419399312">
          <w:marLeft w:val="480"/>
          <w:marRight w:val="0"/>
          <w:marTop w:val="0"/>
          <w:marBottom w:val="0"/>
          <w:divBdr>
            <w:top w:val="none" w:sz="0" w:space="0" w:color="auto"/>
            <w:left w:val="none" w:sz="0" w:space="0" w:color="auto"/>
            <w:bottom w:val="none" w:sz="0" w:space="0" w:color="auto"/>
            <w:right w:val="none" w:sz="0" w:space="0" w:color="auto"/>
          </w:divBdr>
        </w:div>
        <w:div w:id="1215508808">
          <w:marLeft w:val="480"/>
          <w:marRight w:val="0"/>
          <w:marTop w:val="0"/>
          <w:marBottom w:val="0"/>
          <w:divBdr>
            <w:top w:val="none" w:sz="0" w:space="0" w:color="auto"/>
            <w:left w:val="none" w:sz="0" w:space="0" w:color="auto"/>
            <w:bottom w:val="none" w:sz="0" w:space="0" w:color="auto"/>
            <w:right w:val="none" w:sz="0" w:space="0" w:color="auto"/>
          </w:divBdr>
        </w:div>
        <w:div w:id="715399294">
          <w:marLeft w:val="480"/>
          <w:marRight w:val="0"/>
          <w:marTop w:val="0"/>
          <w:marBottom w:val="0"/>
          <w:divBdr>
            <w:top w:val="none" w:sz="0" w:space="0" w:color="auto"/>
            <w:left w:val="none" w:sz="0" w:space="0" w:color="auto"/>
            <w:bottom w:val="none" w:sz="0" w:space="0" w:color="auto"/>
            <w:right w:val="none" w:sz="0" w:space="0" w:color="auto"/>
          </w:divBdr>
        </w:div>
        <w:div w:id="218056885">
          <w:marLeft w:val="480"/>
          <w:marRight w:val="0"/>
          <w:marTop w:val="0"/>
          <w:marBottom w:val="0"/>
          <w:divBdr>
            <w:top w:val="none" w:sz="0" w:space="0" w:color="auto"/>
            <w:left w:val="none" w:sz="0" w:space="0" w:color="auto"/>
            <w:bottom w:val="none" w:sz="0" w:space="0" w:color="auto"/>
            <w:right w:val="none" w:sz="0" w:space="0" w:color="auto"/>
          </w:divBdr>
        </w:div>
        <w:div w:id="1500150738">
          <w:marLeft w:val="480"/>
          <w:marRight w:val="0"/>
          <w:marTop w:val="0"/>
          <w:marBottom w:val="0"/>
          <w:divBdr>
            <w:top w:val="none" w:sz="0" w:space="0" w:color="auto"/>
            <w:left w:val="none" w:sz="0" w:space="0" w:color="auto"/>
            <w:bottom w:val="none" w:sz="0" w:space="0" w:color="auto"/>
            <w:right w:val="none" w:sz="0" w:space="0" w:color="auto"/>
          </w:divBdr>
        </w:div>
        <w:div w:id="1385979976">
          <w:marLeft w:val="480"/>
          <w:marRight w:val="0"/>
          <w:marTop w:val="0"/>
          <w:marBottom w:val="0"/>
          <w:divBdr>
            <w:top w:val="none" w:sz="0" w:space="0" w:color="auto"/>
            <w:left w:val="none" w:sz="0" w:space="0" w:color="auto"/>
            <w:bottom w:val="none" w:sz="0" w:space="0" w:color="auto"/>
            <w:right w:val="none" w:sz="0" w:space="0" w:color="auto"/>
          </w:divBdr>
        </w:div>
        <w:div w:id="1015036536">
          <w:marLeft w:val="480"/>
          <w:marRight w:val="0"/>
          <w:marTop w:val="0"/>
          <w:marBottom w:val="0"/>
          <w:divBdr>
            <w:top w:val="none" w:sz="0" w:space="0" w:color="auto"/>
            <w:left w:val="none" w:sz="0" w:space="0" w:color="auto"/>
            <w:bottom w:val="none" w:sz="0" w:space="0" w:color="auto"/>
            <w:right w:val="none" w:sz="0" w:space="0" w:color="auto"/>
          </w:divBdr>
        </w:div>
        <w:div w:id="566375856">
          <w:marLeft w:val="480"/>
          <w:marRight w:val="0"/>
          <w:marTop w:val="0"/>
          <w:marBottom w:val="0"/>
          <w:divBdr>
            <w:top w:val="none" w:sz="0" w:space="0" w:color="auto"/>
            <w:left w:val="none" w:sz="0" w:space="0" w:color="auto"/>
            <w:bottom w:val="none" w:sz="0" w:space="0" w:color="auto"/>
            <w:right w:val="none" w:sz="0" w:space="0" w:color="auto"/>
          </w:divBdr>
        </w:div>
        <w:div w:id="1273784029">
          <w:marLeft w:val="480"/>
          <w:marRight w:val="0"/>
          <w:marTop w:val="0"/>
          <w:marBottom w:val="0"/>
          <w:divBdr>
            <w:top w:val="none" w:sz="0" w:space="0" w:color="auto"/>
            <w:left w:val="none" w:sz="0" w:space="0" w:color="auto"/>
            <w:bottom w:val="none" w:sz="0" w:space="0" w:color="auto"/>
            <w:right w:val="none" w:sz="0" w:space="0" w:color="auto"/>
          </w:divBdr>
        </w:div>
        <w:div w:id="1380125008">
          <w:marLeft w:val="480"/>
          <w:marRight w:val="0"/>
          <w:marTop w:val="0"/>
          <w:marBottom w:val="0"/>
          <w:divBdr>
            <w:top w:val="none" w:sz="0" w:space="0" w:color="auto"/>
            <w:left w:val="none" w:sz="0" w:space="0" w:color="auto"/>
            <w:bottom w:val="none" w:sz="0" w:space="0" w:color="auto"/>
            <w:right w:val="none" w:sz="0" w:space="0" w:color="auto"/>
          </w:divBdr>
        </w:div>
        <w:div w:id="1377242434">
          <w:marLeft w:val="480"/>
          <w:marRight w:val="0"/>
          <w:marTop w:val="0"/>
          <w:marBottom w:val="0"/>
          <w:divBdr>
            <w:top w:val="none" w:sz="0" w:space="0" w:color="auto"/>
            <w:left w:val="none" w:sz="0" w:space="0" w:color="auto"/>
            <w:bottom w:val="none" w:sz="0" w:space="0" w:color="auto"/>
            <w:right w:val="none" w:sz="0" w:space="0" w:color="auto"/>
          </w:divBdr>
        </w:div>
      </w:divsChild>
    </w:div>
    <w:div w:id="665792989">
      <w:bodyDiv w:val="1"/>
      <w:marLeft w:val="0"/>
      <w:marRight w:val="0"/>
      <w:marTop w:val="0"/>
      <w:marBottom w:val="0"/>
      <w:divBdr>
        <w:top w:val="none" w:sz="0" w:space="0" w:color="auto"/>
        <w:left w:val="none" w:sz="0" w:space="0" w:color="auto"/>
        <w:bottom w:val="none" w:sz="0" w:space="0" w:color="auto"/>
        <w:right w:val="none" w:sz="0" w:space="0" w:color="auto"/>
      </w:divBdr>
    </w:div>
    <w:div w:id="666636239">
      <w:bodyDiv w:val="1"/>
      <w:marLeft w:val="0"/>
      <w:marRight w:val="0"/>
      <w:marTop w:val="0"/>
      <w:marBottom w:val="0"/>
      <w:divBdr>
        <w:top w:val="none" w:sz="0" w:space="0" w:color="auto"/>
        <w:left w:val="none" w:sz="0" w:space="0" w:color="auto"/>
        <w:bottom w:val="none" w:sz="0" w:space="0" w:color="auto"/>
        <w:right w:val="none" w:sz="0" w:space="0" w:color="auto"/>
      </w:divBdr>
      <w:divsChild>
        <w:div w:id="2013218384">
          <w:marLeft w:val="480"/>
          <w:marRight w:val="0"/>
          <w:marTop w:val="0"/>
          <w:marBottom w:val="0"/>
          <w:divBdr>
            <w:top w:val="none" w:sz="0" w:space="0" w:color="auto"/>
            <w:left w:val="none" w:sz="0" w:space="0" w:color="auto"/>
            <w:bottom w:val="none" w:sz="0" w:space="0" w:color="auto"/>
            <w:right w:val="none" w:sz="0" w:space="0" w:color="auto"/>
          </w:divBdr>
        </w:div>
        <w:div w:id="281542781">
          <w:marLeft w:val="480"/>
          <w:marRight w:val="0"/>
          <w:marTop w:val="0"/>
          <w:marBottom w:val="0"/>
          <w:divBdr>
            <w:top w:val="none" w:sz="0" w:space="0" w:color="auto"/>
            <w:left w:val="none" w:sz="0" w:space="0" w:color="auto"/>
            <w:bottom w:val="none" w:sz="0" w:space="0" w:color="auto"/>
            <w:right w:val="none" w:sz="0" w:space="0" w:color="auto"/>
          </w:divBdr>
        </w:div>
        <w:div w:id="1209101330">
          <w:marLeft w:val="480"/>
          <w:marRight w:val="0"/>
          <w:marTop w:val="0"/>
          <w:marBottom w:val="0"/>
          <w:divBdr>
            <w:top w:val="none" w:sz="0" w:space="0" w:color="auto"/>
            <w:left w:val="none" w:sz="0" w:space="0" w:color="auto"/>
            <w:bottom w:val="none" w:sz="0" w:space="0" w:color="auto"/>
            <w:right w:val="none" w:sz="0" w:space="0" w:color="auto"/>
          </w:divBdr>
        </w:div>
        <w:div w:id="391197443">
          <w:marLeft w:val="480"/>
          <w:marRight w:val="0"/>
          <w:marTop w:val="0"/>
          <w:marBottom w:val="0"/>
          <w:divBdr>
            <w:top w:val="none" w:sz="0" w:space="0" w:color="auto"/>
            <w:left w:val="none" w:sz="0" w:space="0" w:color="auto"/>
            <w:bottom w:val="none" w:sz="0" w:space="0" w:color="auto"/>
            <w:right w:val="none" w:sz="0" w:space="0" w:color="auto"/>
          </w:divBdr>
        </w:div>
        <w:div w:id="156118940">
          <w:marLeft w:val="480"/>
          <w:marRight w:val="0"/>
          <w:marTop w:val="0"/>
          <w:marBottom w:val="0"/>
          <w:divBdr>
            <w:top w:val="none" w:sz="0" w:space="0" w:color="auto"/>
            <w:left w:val="none" w:sz="0" w:space="0" w:color="auto"/>
            <w:bottom w:val="none" w:sz="0" w:space="0" w:color="auto"/>
            <w:right w:val="none" w:sz="0" w:space="0" w:color="auto"/>
          </w:divBdr>
        </w:div>
        <w:div w:id="310643748">
          <w:marLeft w:val="480"/>
          <w:marRight w:val="0"/>
          <w:marTop w:val="0"/>
          <w:marBottom w:val="0"/>
          <w:divBdr>
            <w:top w:val="none" w:sz="0" w:space="0" w:color="auto"/>
            <w:left w:val="none" w:sz="0" w:space="0" w:color="auto"/>
            <w:bottom w:val="none" w:sz="0" w:space="0" w:color="auto"/>
            <w:right w:val="none" w:sz="0" w:space="0" w:color="auto"/>
          </w:divBdr>
        </w:div>
        <w:div w:id="995767287">
          <w:marLeft w:val="480"/>
          <w:marRight w:val="0"/>
          <w:marTop w:val="0"/>
          <w:marBottom w:val="0"/>
          <w:divBdr>
            <w:top w:val="none" w:sz="0" w:space="0" w:color="auto"/>
            <w:left w:val="none" w:sz="0" w:space="0" w:color="auto"/>
            <w:bottom w:val="none" w:sz="0" w:space="0" w:color="auto"/>
            <w:right w:val="none" w:sz="0" w:space="0" w:color="auto"/>
          </w:divBdr>
        </w:div>
        <w:div w:id="653223805">
          <w:marLeft w:val="480"/>
          <w:marRight w:val="0"/>
          <w:marTop w:val="0"/>
          <w:marBottom w:val="0"/>
          <w:divBdr>
            <w:top w:val="none" w:sz="0" w:space="0" w:color="auto"/>
            <w:left w:val="none" w:sz="0" w:space="0" w:color="auto"/>
            <w:bottom w:val="none" w:sz="0" w:space="0" w:color="auto"/>
            <w:right w:val="none" w:sz="0" w:space="0" w:color="auto"/>
          </w:divBdr>
        </w:div>
        <w:div w:id="1591815236">
          <w:marLeft w:val="480"/>
          <w:marRight w:val="0"/>
          <w:marTop w:val="0"/>
          <w:marBottom w:val="0"/>
          <w:divBdr>
            <w:top w:val="none" w:sz="0" w:space="0" w:color="auto"/>
            <w:left w:val="none" w:sz="0" w:space="0" w:color="auto"/>
            <w:bottom w:val="none" w:sz="0" w:space="0" w:color="auto"/>
            <w:right w:val="none" w:sz="0" w:space="0" w:color="auto"/>
          </w:divBdr>
        </w:div>
        <w:div w:id="1172373951">
          <w:marLeft w:val="480"/>
          <w:marRight w:val="0"/>
          <w:marTop w:val="0"/>
          <w:marBottom w:val="0"/>
          <w:divBdr>
            <w:top w:val="none" w:sz="0" w:space="0" w:color="auto"/>
            <w:left w:val="none" w:sz="0" w:space="0" w:color="auto"/>
            <w:bottom w:val="none" w:sz="0" w:space="0" w:color="auto"/>
            <w:right w:val="none" w:sz="0" w:space="0" w:color="auto"/>
          </w:divBdr>
        </w:div>
        <w:div w:id="147287272">
          <w:marLeft w:val="480"/>
          <w:marRight w:val="0"/>
          <w:marTop w:val="0"/>
          <w:marBottom w:val="0"/>
          <w:divBdr>
            <w:top w:val="none" w:sz="0" w:space="0" w:color="auto"/>
            <w:left w:val="none" w:sz="0" w:space="0" w:color="auto"/>
            <w:bottom w:val="none" w:sz="0" w:space="0" w:color="auto"/>
            <w:right w:val="none" w:sz="0" w:space="0" w:color="auto"/>
          </w:divBdr>
        </w:div>
        <w:div w:id="997922693">
          <w:marLeft w:val="480"/>
          <w:marRight w:val="0"/>
          <w:marTop w:val="0"/>
          <w:marBottom w:val="0"/>
          <w:divBdr>
            <w:top w:val="none" w:sz="0" w:space="0" w:color="auto"/>
            <w:left w:val="none" w:sz="0" w:space="0" w:color="auto"/>
            <w:bottom w:val="none" w:sz="0" w:space="0" w:color="auto"/>
            <w:right w:val="none" w:sz="0" w:space="0" w:color="auto"/>
          </w:divBdr>
        </w:div>
        <w:div w:id="1636984308">
          <w:marLeft w:val="480"/>
          <w:marRight w:val="0"/>
          <w:marTop w:val="0"/>
          <w:marBottom w:val="0"/>
          <w:divBdr>
            <w:top w:val="none" w:sz="0" w:space="0" w:color="auto"/>
            <w:left w:val="none" w:sz="0" w:space="0" w:color="auto"/>
            <w:bottom w:val="none" w:sz="0" w:space="0" w:color="auto"/>
            <w:right w:val="none" w:sz="0" w:space="0" w:color="auto"/>
          </w:divBdr>
        </w:div>
        <w:div w:id="1575701357">
          <w:marLeft w:val="480"/>
          <w:marRight w:val="0"/>
          <w:marTop w:val="0"/>
          <w:marBottom w:val="0"/>
          <w:divBdr>
            <w:top w:val="none" w:sz="0" w:space="0" w:color="auto"/>
            <w:left w:val="none" w:sz="0" w:space="0" w:color="auto"/>
            <w:bottom w:val="none" w:sz="0" w:space="0" w:color="auto"/>
            <w:right w:val="none" w:sz="0" w:space="0" w:color="auto"/>
          </w:divBdr>
        </w:div>
        <w:div w:id="712922469">
          <w:marLeft w:val="480"/>
          <w:marRight w:val="0"/>
          <w:marTop w:val="0"/>
          <w:marBottom w:val="0"/>
          <w:divBdr>
            <w:top w:val="none" w:sz="0" w:space="0" w:color="auto"/>
            <w:left w:val="none" w:sz="0" w:space="0" w:color="auto"/>
            <w:bottom w:val="none" w:sz="0" w:space="0" w:color="auto"/>
            <w:right w:val="none" w:sz="0" w:space="0" w:color="auto"/>
          </w:divBdr>
        </w:div>
        <w:div w:id="539054945">
          <w:marLeft w:val="480"/>
          <w:marRight w:val="0"/>
          <w:marTop w:val="0"/>
          <w:marBottom w:val="0"/>
          <w:divBdr>
            <w:top w:val="none" w:sz="0" w:space="0" w:color="auto"/>
            <w:left w:val="none" w:sz="0" w:space="0" w:color="auto"/>
            <w:bottom w:val="none" w:sz="0" w:space="0" w:color="auto"/>
            <w:right w:val="none" w:sz="0" w:space="0" w:color="auto"/>
          </w:divBdr>
        </w:div>
        <w:div w:id="1285382390">
          <w:marLeft w:val="480"/>
          <w:marRight w:val="0"/>
          <w:marTop w:val="0"/>
          <w:marBottom w:val="0"/>
          <w:divBdr>
            <w:top w:val="none" w:sz="0" w:space="0" w:color="auto"/>
            <w:left w:val="none" w:sz="0" w:space="0" w:color="auto"/>
            <w:bottom w:val="none" w:sz="0" w:space="0" w:color="auto"/>
            <w:right w:val="none" w:sz="0" w:space="0" w:color="auto"/>
          </w:divBdr>
        </w:div>
        <w:div w:id="1841390083">
          <w:marLeft w:val="480"/>
          <w:marRight w:val="0"/>
          <w:marTop w:val="0"/>
          <w:marBottom w:val="0"/>
          <w:divBdr>
            <w:top w:val="none" w:sz="0" w:space="0" w:color="auto"/>
            <w:left w:val="none" w:sz="0" w:space="0" w:color="auto"/>
            <w:bottom w:val="none" w:sz="0" w:space="0" w:color="auto"/>
            <w:right w:val="none" w:sz="0" w:space="0" w:color="auto"/>
          </w:divBdr>
        </w:div>
        <w:div w:id="1084569551">
          <w:marLeft w:val="480"/>
          <w:marRight w:val="0"/>
          <w:marTop w:val="0"/>
          <w:marBottom w:val="0"/>
          <w:divBdr>
            <w:top w:val="none" w:sz="0" w:space="0" w:color="auto"/>
            <w:left w:val="none" w:sz="0" w:space="0" w:color="auto"/>
            <w:bottom w:val="none" w:sz="0" w:space="0" w:color="auto"/>
            <w:right w:val="none" w:sz="0" w:space="0" w:color="auto"/>
          </w:divBdr>
        </w:div>
        <w:div w:id="378553956">
          <w:marLeft w:val="480"/>
          <w:marRight w:val="0"/>
          <w:marTop w:val="0"/>
          <w:marBottom w:val="0"/>
          <w:divBdr>
            <w:top w:val="none" w:sz="0" w:space="0" w:color="auto"/>
            <w:left w:val="none" w:sz="0" w:space="0" w:color="auto"/>
            <w:bottom w:val="none" w:sz="0" w:space="0" w:color="auto"/>
            <w:right w:val="none" w:sz="0" w:space="0" w:color="auto"/>
          </w:divBdr>
        </w:div>
        <w:div w:id="367727051">
          <w:marLeft w:val="480"/>
          <w:marRight w:val="0"/>
          <w:marTop w:val="0"/>
          <w:marBottom w:val="0"/>
          <w:divBdr>
            <w:top w:val="none" w:sz="0" w:space="0" w:color="auto"/>
            <w:left w:val="none" w:sz="0" w:space="0" w:color="auto"/>
            <w:bottom w:val="none" w:sz="0" w:space="0" w:color="auto"/>
            <w:right w:val="none" w:sz="0" w:space="0" w:color="auto"/>
          </w:divBdr>
        </w:div>
        <w:div w:id="793183429">
          <w:marLeft w:val="480"/>
          <w:marRight w:val="0"/>
          <w:marTop w:val="0"/>
          <w:marBottom w:val="0"/>
          <w:divBdr>
            <w:top w:val="none" w:sz="0" w:space="0" w:color="auto"/>
            <w:left w:val="none" w:sz="0" w:space="0" w:color="auto"/>
            <w:bottom w:val="none" w:sz="0" w:space="0" w:color="auto"/>
            <w:right w:val="none" w:sz="0" w:space="0" w:color="auto"/>
          </w:divBdr>
        </w:div>
        <w:div w:id="55204564">
          <w:marLeft w:val="480"/>
          <w:marRight w:val="0"/>
          <w:marTop w:val="0"/>
          <w:marBottom w:val="0"/>
          <w:divBdr>
            <w:top w:val="none" w:sz="0" w:space="0" w:color="auto"/>
            <w:left w:val="none" w:sz="0" w:space="0" w:color="auto"/>
            <w:bottom w:val="none" w:sz="0" w:space="0" w:color="auto"/>
            <w:right w:val="none" w:sz="0" w:space="0" w:color="auto"/>
          </w:divBdr>
        </w:div>
        <w:div w:id="510920080">
          <w:marLeft w:val="480"/>
          <w:marRight w:val="0"/>
          <w:marTop w:val="0"/>
          <w:marBottom w:val="0"/>
          <w:divBdr>
            <w:top w:val="none" w:sz="0" w:space="0" w:color="auto"/>
            <w:left w:val="none" w:sz="0" w:space="0" w:color="auto"/>
            <w:bottom w:val="none" w:sz="0" w:space="0" w:color="auto"/>
            <w:right w:val="none" w:sz="0" w:space="0" w:color="auto"/>
          </w:divBdr>
        </w:div>
        <w:div w:id="2008894936">
          <w:marLeft w:val="480"/>
          <w:marRight w:val="0"/>
          <w:marTop w:val="0"/>
          <w:marBottom w:val="0"/>
          <w:divBdr>
            <w:top w:val="none" w:sz="0" w:space="0" w:color="auto"/>
            <w:left w:val="none" w:sz="0" w:space="0" w:color="auto"/>
            <w:bottom w:val="none" w:sz="0" w:space="0" w:color="auto"/>
            <w:right w:val="none" w:sz="0" w:space="0" w:color="auto"/>
          </w:divBdr>
        </w:div>
        <w:div w:id="137377648">
          <w:marLeft w:val="480"/>
          <w:marRight w:val="0"/>
          <w:marTop w:val="0"/>
          <w:marBottom w:val="0"/>
          <w:divBdr>
            <w:top w:val="none" w:sz="0" w:space="0" w:color="auto"/>
            <w:left w:val="none" w:sz="0" w:space="0" w:color="auto"/>
            <w:bottom w:val="none" w:sz="0" w:space="0" w:color="auto"/>
            <w:right w:val="none" w:sz="0" w:space="0" w:color="auto"/>
          </w:divBdr>
        </w:div>
        <w:div w:id="1353992838">
          <w:marLeft w:val="480"/>
          <w:marRight w:val="0"/>
          <w:marTop w:val="0"/>
          <w:marBottom w:val="0"/>
          <w:divBdr>
            <w:top w:val="none" w:sz="0" w:space="0" w:color="auto"/>
            <w:left w:val="none" w:sz="0" w:space="0" w:color="auto"/>
            <w:bottom w:val="none" w:sz="0" w:space="0" w:color="auto"/>
            <w:right w:val="none" w:sz="0" w:space="0" w:color="auto"/>
          </w:divBdr>
        </w:div>
        <w:div w:id="555316867">
          <w:marLeft w:val="480"/>
          <w:marRight w:val="0"/>
          <w:marTop w:val="0"/>
          <w:marBottom w:val="0"/>
          <w:divBdr>
            <w:top w:val="none" w:sz="0" w:space="0" w:color="auto"/>
            <w:left w:val="none" w:sz="0" w:space="0" w:color="auto"/>
            <w:bottom w:val="none" w:sz="0" w:space="0" w:color="auto"/>
            <w:right w:val="none" w:sz="0" w:space="0" w:color="auto"/>
          </w:divBdr>
        </w:div>
        <w:div w:id="1016804877">
          <w:marLeft w:val="480"/>
          <w:marRight w:val="0"/>
          <w:marTop w:val="0"/>
          <w:marBottom w:val="0"/>
          <w:divBdr>
            <w:top w:val="none" w:sz="0" w:space="0" w:color="auto"/>
            <w:left w:val="none" w:sz="0" w:space="0" w:color="auto"/>
            <w:bottom w:val="none" w:sz="0" w:space="0" w:color="auto"/>
            <w:right w:val="none" w:sz="0" w:space="0" w:color="auto"/>
          </w:divBdr>
        </w:div>
        <w:div w:id="511068030">
          <w:marLeft w:val="480"/>
          <w:marRight w:val="0"/>
          <w:marTop w:val="0"/>
          <w:marBottom w:val="0"/>
          <w:divBdr>
            <w:top w:val="none" w:sz="0" w:space="0" w:color="auto"/>
            <w:left w:val="none" w:sz="0" w:space="0" w:color="auto"/>
            <w:bottom w:val="none" w:sz="0" w:space="0" w:color="auto"/>
            <w:right w:val="none" w:sz="0" w:space="0" w:color="auto"/>
          </w:divBdr>
        </w:div>
        <w:div w:id="1442607911">
          <w:marLeft w:val="480"/>
          <w:marRight w:val="0"/>
          <w:marTop w:val="0"/>
          <w:marBottom w:val="0"/>
          <w:divBdr>
            <w:top w:val="none" w:sz="0" w:space="0" w:color="auto"/>
            <w:left w:val="none" w:sz="0" w:space="0" w:color="auto"/>
            <w:bottom w:val="none" w:sz="0" w:space="0" w:color="auto"/>
            <w:right w:val="none" w:sz="0" w:space="0" w:color="auto"/>
          </w:divBdr>
        </w:div>
        <w:div w:id="935165275">
          <w:marLeft w:val="480"/>
          <w:marRight w:val="0"/>
          <w:marTop w:val="0"/>
          <w:marBottom w:val="0"/>
          <w:divBdr>
            <w:top w:val="none" w:sz="0" w:space="0" w:color="auto"/>
            <w:left w:val="none" w:sz="0" w:space="0" w:color="auto"/>
            <w:bottom w:val="none" w:sz="0" w:space="0" w:color="auto"/>
            <w:right w:val="none" w:sz="0" w:space="0" w:color="auto"/>
          </w:divBdr>
        </w:div>
        <w:div w:id="1181628310">
          <w:marLeft w:val="480"/>
          <w:marRight w:val="0"/>
          <w:marTop w:val="0"/>
          <w:marBottom w:val="0"/>
          <w:divBdr>
            <w:top w:val="none" w:sz="0" w:space="0" w:color="auto"/>
            <w:left w:val="none" w:sz="0" w:space="0" w:color="auto"/>
            <w:bottom w:val="none" w:sz="0" w:space="0" w:color="auto"/>
            <w:right w:val="none" w:sz="0" w:space="0" w:color="auto"/>
          </w:divBdr>
        </w:div>
        <w:div w:id="234170498">
          <w:marLeft w:val="480"/>
          <w:marRight w:val="0"/>
          <w:marTop w:val="0"/>
          <w:marBottom w:val="0"/>
          <w:divBdr>
            <w:top w:val="none" w:sz="0" w:space="0" w:color="auto"/>
            <w:left w:val="none" w:sz="0" w:space="0" w:color="auto"/>
            <w:bottom w:val="none" w:sz="0" w:space="0" w:color="auto"/>
            <w:right w:val="none" w:sz="0" w:space="0" w:color="auto"/>
          </w:divBdr>
        </w:div>
        <w:div w:id="521865562">
          <w:marLeft w:val="480"/>
          <w:marRight w:val="0"/>
          <w:marTop w:val="0"/>
          <w:marBottom w:val="0"/>
          <w:divBdr>
            <w:top w:val="none" w:sz="0" w:space="0" w:color="auto"/>
            <w:left w:val="none" w:sz="0" w:space="0" w:color="auto"/>
            <w:bottom w:val="none" w:sz="0" w:space="0" w:color="auto"/>
            <w:right w:val="none" w:sz="0" w:space="0" w:color="auto"/>
          </w:divBdr>
        </w:div>
        <w:div w:id="1015424378">
          <w:marLeft w:val="480"/>
          <w:marRight w:val="0"/>
          <w:marTop w:val="0"/>
          <w:marBottom w:val="0"/>
          <w:divBdr>
            <w:top w:val="none" w:sz="0" w:space="0" w:color="auto"/>
            <w:left w:val="none" w:sz="0" w:space="0" w:color="auto"/>
            <w:bottom w:val="none" w:sz="0" w:space="0" w:color="auto"/>
            <w:right w:val="none" w:sz="0" w:space="0" w:color="auto"/>
          </w:divBdr>
        </w:div>
        <w:div w:id="1476607791">
          <w:marLeft w:val="480"/>
          <w:marRight w:val="0"/>
          <w:marTop w:val="0"/>
          <w:marBottom w:val="0"/>
          <w:divBdr>
            <w:top w:val="none" w:sz="0" w:space="0" w:color="auto"/>
            <w:left w:val="none" w:sz="0" w:space="0" w:color="auto"/>
            <w:bottom w:val="none" w:sz="0" w:space="0" w:color="auto"/>
            <w:right w:val="none" w:sz="0" w:space="0" w:color="auto"/>
          </w:divBdr>
        </w:div>
        <w:div w:id="20402982">
          <w:marLeft w:val="480"/>
          <w:marRight w:val="0"/>
          <w:marTop w:val="0"/>
          <w:marBottom w:val="0"/>
          <w:divBdr>
            <w:top w:val="none" w:sz="0" w:space="0" w:color="auto"/>
            <w:left w:val="none" w:sz="0" w:space="0" w:color="auto"/>
            <w:bottom w:val="none" w:sz="0" w:space="0" w:color="auto"/>
            <w:right w:val="none" w:sz="0" w:space="0" w:color="auto"/>
          </w:divBdr>
        </w:div>
        <w:div w:id="162011415">
          <w:marLeft w:val="480"/>
          <w:marRight w:val="0"/>
          <w:marTop w:val="0"/>
          <w:marBottom w:val="0"/>
          <w:divBdr>
            <w:top w:val="none" w:sz="0" w:space="0" w:color="auto"/>
            <w:left w:val="none" w:sz="0" w:space="0" w:color="auto"/>
            <w:bottom w:val="none" w:sz="0" w:space="0" w:color="auto"/>
            <w:right w:val="none" w:sz="0" w:space="0" w:color="auto"/>
          </w:divBdr>
        </w:div>
        <w:div w:id="70541108">
          <w:marLeft w:val="480"/>
          <w:marRight w:val="0"/>
          <w:marTop w:val="0"/>
          <w:marBottom w:val="0"/>
          <w:divBdr>
            <w:top w:val="none" w:sz="0" w:space="0" w:color="auto"/>
            <w:left w:val="none" w:sz="0" w:space="0" w:color="auto"/>
            <w:bottom w:val="none" w:sz="0" w:space="0" w:color="auto"/>
            <w:right w:val="none" w:sz="0" w:space="0" w:color="auto"/>
          </w:divBdr>
        </w:div>
        <w:div w:id="1613786703">
          <w:marLeft w:val="480"/>
          <w:marRight w:val="0"/>
          <w:marTop w:val="0"/>
          <w:marBottom w:val="0"/>
          <w:divBdr>
            <w:top w:val="none" w:sz="0" w:space="0" w:color="auto"/>
            <w:left w:val="none" w:sz="0" w:space="0" w:color="auto"/>
            <w:bottom w:val="none" w:sz="0" w:space="0" w:color="auto"/>
            <w:right w:val="none" w:sz="0" w:space="0" w:color="auto"/>
          </w:divBdr>
        </w:div>
        <w:div w:id="1970355946">
          <w:marLeft w:val="480"/>
          <w:marRight w:val="0"/>
          <w:marTop w:val="0"/>
          <w:marBottom w:val="0"/>
          <w:divBdr>
            <w:top w:val="none" w:sz="0" w:space="0" w:color="auto"/>
            <w:left w:val="none" w:sz="0" w:space="0" w:color="auto"/>
            <w:bottom w:val="none" w:sz="0" w:space="0" w:color="auto"/>
            <w:right w:val="none" w:sz="0" w:space="0" w:color="auto"/>
          </w:divBdr>
        </w:div>
        <w:div w:id="948272386">
          <w:marLeft w:val="480"/>
          <w:marRight w:val="0"/>
          <w:marTop w:val="0"/>
          <w:marBottom w:val="0"/>
          <w:divBdr>
            <w:top w:val="none" w:sz="0" w:space="0" w:color="auto"/>
            <w:left w:val="none" w:sz="0" w:space="0" w:color="auto"/>
            <w:bottom w:val="none" w:sz="0" w:space="0" w:color="auto"/>
            <w:right w:val="none" w:sz="0" w:space="0" w:color="auto"/>
          </w:divBdr>
        </w:div>
        <w:div w:id="1402143183">
          <w:marLeft w:val="480"/>
          <w:marRight w:val="0"/>
          <w:marTop w:val="0"/>
          <w:marBottom w:val="0"/>
          <w:divBdr>
            <w:top w:val="none" w:sz="0" w:space="0" w:color="auto"/>
            <w:left w:val="none" w:sz="0" w:space="0" w:color="auto"/>
            <w:bottom w:val="none" w:sz="0" w:space="0" w:color="auto"/>
            <w:right w:val="none" w:sz="0" w:space="0" w:color="auto"/>
          </w:divBdr>
        </w:div>
        <w:div w:id="1789200265">
          <w:marLeft w:val="480"/>
          <w:marRight w:val="0"/>
          <w:marTop w:val="0"/>
          <w:marBottom w:val="0"/>
          <w:divBdr>
            <w:top w:val="none" w:sz="0" w:space="0" w:color="auto"/>
            <w:left w:val="none" w:sz="0" w:space="0" w:color="auto"/>
            <w:bottom w:val="none" w:sz="0" w:space="0" w:color="auto"/>
            <w:right w:val="none" w:sz="0" w:space="0" w:color="auto"/>
          </w:divBdr>
        </w:div>
        <w:div w:id="588272732">
          <w:marLeft w:val="480"/>
          <w:marRight w:val="0"/>
          <w:marTop w:val="0"/>
          <w:marBottom w:val="0"/>
          <w:divBdr>
            <w:top w:val="none" w:sz="0" w:space="0" w:color="auto"/>
            <w:left w:val="none" w:sz="0" w:space="0" w:color="auto"/>
            <w:bottom w:val="none" w:sz="0" w:space="0" w:color="auto"/>
            <w:right w:val="none" w:sz="0" w:space="0" w:color="auto"/>
          </w:divBdr>
        </w:div>
        <w:div w:id="2056418789">
          <w:marLeft w:val="480"/>
          <w:marRight w:val="0"/>
          <w:marTop w:val="0"/>
          <w:marBottom w:val="0"/>
          <w:divBdr>
            <w:top w:val="none" w:sz="0" w:space="0" w:color="auto"/>
            <w:left w:val="none" w:sz="0" w:space="0" w:color="auto"/>
            <w:bottom w:val="none" w:sz="0" w:space="0" w:color="auto"/>
            <w:right w:val="none" w:sz="0" w:space="0" w:color="auto"/>
          </w:divBdr>
        </w:div>
        <w:div w:id="190920217">
          <w:marLeft w:val="480"/>
          <w:marRight w:val="0"/>
          <w:marTop w:val="0"/>
          <w:marBottom w:val="0"/>
          <w:divBdr>
            <w:top w:val="none" w:sz="0" w:space="0" w:color="auto"/>
            <w:left w:val="none" w:sz="0" w:space="0" w:color="auto"/>
            <w:bottom w:val="none" w:sz="0" w:space="0" w:color="auto"/>
            <w:right w:val="none" w:sz="0" w:space="0" w:color="auto"/>
          </w:divBdr>
        </w:div>
        <w:div w:id="1830822850">
          <w:marLeft w:val="480"/>
          <w:marRight w:val="0"/>
          <w:marTop w:val="0"/>
          <w:marBottom w:val="0"/>
          <w:divBdr>
            <w:top w:val="none" w:sz="0" w:space="0" w:color="auto"/>
            <w:left w:val="none" w:sz="0" w:space="0" w:color="auto"/>
            <w:bottom w:val="none" w:sz="0" w:space="0" w:color="auto"/>
            <w:right w:val="none" w:sz="0" w:space="0" w:color="auto"/>
          </w:divBdr>
        </w:div>
        <w:div w:id="1666779855">
          <w:marLeft w:val="480"/>
          <w:marRight w:val="0"/>
          <w:marTop w:val="0"/>
          <w:marBottom w:val="0"/>
          <w:divBdr>
            <w:top w:val="none" w:sz="0" w:space="0" w:color="auto"/>
            <w:left w:val="none" w:sz="0" w:space="0" w:color="auto"/>
            <w:bottom w:val="none" w:sz="0" w:space="0" w:color="auto"/>
            <w:right w:val="none" w:sz="0" w:space="0" w:color="auto"/>
          </w:divBdr>
        </w:div>
        <w:div w:id="1153058994">
          <w:marLeft w:val="480"/>
          <w:marRight w:val="0"/>
          <w:marTop w:val="0"/>
          <w:marBottom w:val="0"/>
          <w:divBdr>
            <w:top w:val="none" w:sz="0" w:space="0" w:color="auto"/>
            <w:left w:val="none" w:sz="0" w:space="0" w:color="auto"/>
            <w:bottom w:val="none" w:sz="0" w:space="0" w:color="auto"/>
            <w:right w:val="none" w:sz="0" w:space="0" w:color="auto"/>
          </w:divBdr>
        </w:div>
        <w:div w:id="1654602494">
          <w:marLeft w:val="480"/>
          <w:marRight w:val="0"/>
          <w:marTop w:val="0"/>
          <w:marBottom w:val="0"/>
          <w:divBdr>
            <w:top w:val="none" w:sz="0" w:space="0" w:color="auto"/>
            <w:left w:val="none" w:sz="0" w:space="0" w:color="auto"/>
            <w:bottom w:val="none" w:sz="0" w:space="0" w:color="auto"/>
            <w:right w:val="none" w:sz="0" w:space="0" w:color="auto"/>
          </w:divBdr>
        </w:div>
        <w:div w:id="1119880525">
          <w:marLeft w:val="480"/>
          <w:marRight w:val="0"/>
          <w:marTop w:val="0"/>
          <w:marBottom w:val="0"/>
          <w:divBdr>
            <w:top w:val="none" w:sz="0" w:space="0" w:color="auto"/>
            <w:left w:val="none" w:sz="0" w:space="0" w:color="auto"/>
            <w:bottom w:val="none" w:sz="0" w:space="0" w:color="auto"/>
            <w:right w:val="none" w:sz="0" w:space="0" w:color="auto"/>
          </w:divBdr>
        </w:div>
        <w:div w:id="1525249578">
          <w:marLeft w:val="480"/>
          <w:marRight w:val="0"/>
          <w:marTop w:val="0"/>
          <w:marBottom w:val="0"/>
          <w:divBdr>
            <w:top w:val="none" w:sz="0" w:space="0" w:color="auto"/>
            <w:left w:val="none" w:sz="0" w:space="0" w:color="auto"/>
            <w:bottom w:val="none" w:sz="0" w:space="0" w:color="auto"/>
            <w:right w:val="none" w:sz="0" w:space="0" w:color="auto"/>
          </w:divBdr>
        </w:div>
        <w:div w:id="1587307123">
          <w:marLeft w:val="480"/>
          <w:marRight w:val="0"/>
          <w:marTop w:val="0"/>
          <w:marBottom w:val="0"/>
          <w:divBdr>
            <w:top w:val="none" w:sz="0" w:space="0" w:color="auto"/>
            <w:left w:val="none" w:sz="0" w:space="0" w:color="auto"/>
            <w:bottom w:val="none" w:sz="0" w:space="0" w:color="auto"/>
            <w:right w:val="none" w:sz="0" w:space="0" w:color="auto"/>
          </w:divBdr>
        </w:div>
        <w:div w:id="1940872817">
          <w:marLeft w:val="480"/>
          <w:marRight w:val="0"/>
          <w:marTop w:val="0"/>
          <w:marBottom w:val="0"/>
          <w:divBdr>
            <w:top w:val="none" w:sz="0" w:space="0" w:color="auto"/>
            <w:left w:val="none" w:sz="0" w:space="0" w:color="auto"/>
            <w:bottom w:val="none" w:sz="0" w:space="0" w:color="auto"/>
            <w:right w:val="none" w:sz="0" w:space="0" w:color="auto"/>
          </w:divBdr>
        </w:div>
        <w:div w:id="1147478942">
          <w:marLeft w:val="480"/>
          <w:marRight w:val="0"/>
          <w:marTop w:val="0"/>
          <w:marBottom w:val="0"/>
          <w:divBdr>
            <w:top w:val="none" w:sz="0" w:space="0" w:color="auto"/>
            <w:left w:val="none" w:sz="0" w:space="0" w:color="auto"/>
            <w:bottom w:val="none" w:sz="0" w:space="0" w:color="auto"/>
            <w:right w:val="none" w:sz="0" w:space="0" w:color="auto"/>
          </w:divBdr>
        </w:div>
        <w:div w:id="37902786">
          <w:marLeft w:val="480"/>
          <w:marRight w:val="0"/>
          <w:marTop w:val="0"/>
          <w:marBottom w:val="0"/>
          <w:divBdr>
            <w:top w:val="none" w:sz="0" w:space="0" w:color="auto"/>
            <w:left w:val="none" w:sz="0" w:space="0" w:color="auto"/>
            <w:bottom w:val="none" w:sz="0" w:space="0" w:color="auto"/>
            <w:right w:val="none" w:sz="0" w:space="0" w:color="auto"/>
          </w:divBdr>
        </w:div>
        <w:div w:id="138695918">
          <w:marLeft w:val="480"/>
          <w:marRight w:val="0"/>
          <w:marTop w:val="0"/>
          <w:marBottom w:val="0"/>
          <w:divBdr>
            <w:top w:val="none" w:sz="0" w:space="0" w:color="auto"/>
            <w:left w:val="none" w:sz="0" w:space="0" w:color="auto"/>
            <w:bottom w:val="none" w:sz="0" w:space="0" w:color="auto"/>
            <w:right w:val="none" w:sz="0" w:space="0" w:color="auto"/>
          </w:divBdr>
        </w:div>
        <w:div w:id="1537692659">
          <w:marLeft w:val="480"/>
          <w:marRight w:val="0"/>
          <w:marTop w:val="0"/>
          <w:marBottom w:val="0"/>
          <w:divBdr>
            <w:top w:val="none" w:sz="0" w:space="0" w:color="auto"/>
            <w:left w:val="none" w:sz="0" w:space="0" w:color="auto"/>
            <w:bottom w:val="none" w:sz="0" w:space="0" w:color="auto"/>
            <w:right w:val="none" w:sz="0" w:space="0" w:color="auto"/>
          </w:divBdr>
        </w:div>
        <w:div w:id="827742743">
          <w:marLeft w:val="480"/>
          <w:marRight w:val="0"/>
          <w:marTop w:val="0"/>
          <w:marBottom w:val="0"/>
          <w:divBdr>
            <w:top w:val="none" w:sz="0" w:space="0" w:color="auto"/>
            <w:left w:val="none" w:sz="0" w:space="0" w:color="auto"/>
            <w:bottom w:val="none" w:sz="0" w:space="0" w:color="auto"/>
            <w:right w:val="none" w:sz="0" w:space="0" w:color="auto"/>
          </w:divBdr>
        </w:div>
        <w:div w:id="1447384835">
          <w:marLeft w:val="480"/>
          <w:marRight w:val="0"/>
          <w:marTop w:val="0"/>
          <w:marBottom w:val="0"/>
          <w:divBdr>
            <w:top w:val="none" w:sz="0" w:space="0" w:color="auto"/>
            <w:left w:val="none" w:sz="0" w:space="0" w:color="auto"/>
            <w:bottom w:val="none" w:sz="0" w:space="0" w:color="auto"/>
            <w:right w:val="none" w:sz="0" w:space="0" w:color="auto"/>
          </w:divBdr>
        </w:div>
        <w:div w:id="521207937">
          <w:marLeft w:val="480"/>
          <w:marRight w:val="0"/>
          <w:marTop w:val="0"/>
          <w:marBottom w:val="0"/>
          <w:divBdr>
            <w:top w:val="none" w:sz="0" w:space="0" w:color="auto"/>
            <w:left w:val="none" w:sz="0" w:space="0" w:color="auto"/>
            <w:bottom w:val="none" w:sz="0" w:space="0" w:color="auto"/>
            <w:right w:val="none" w:sz="0" w:space="0" w:color="auto"/>
          </w:divBdr>
        </w:div>
        <w:div w:id="1766537501">
          <w:marLeft w:val="480"/>
          <w:marRight w:val="0"/>
          <w:marTop w:val="0"/>
          <w:marBottom w:val="0"/>
          <w:divBdr>
            <w:top w:val="none" w:sz="0" w:space="0" w:color="auto"/>
            <w:left w:val="none" w:sz="0" w:space="0" w:color="auto"/>
            <w:bottom w:val="none" w:sz="0" w:space="0" w:color="auto"/>
            <w:right w:val="none" w:sz="0" w:space="0" w:color="auto"/>
          </w:divBdr>
        </w:div>
        <w:div w:id="750857111">
          <w:marLeft w:val="480"/>
          <w:marRight w:val="0"/>
          <w:marTop w:val="0"/>
          <w:marBottom w:val="0"/>
          <w:divBdr>
            <w:top w:val="none" w:sz="0" w:space="0" w:color="auto"/>
            <w:left w:val="none" w:sz="0" w:space="0" w:color="auto"/>
            <w:bottom w:val="none" w:sz="0" w:space="0" w:color="auto"/>
            <w:right w:val="none" w:sz="0" w:space="0" w:color="auto"/>
          </w:divBdr>
        </w:div>
        <w:div w:id="1143546221">
          <w:marLeft w:val="480"/>
          <w:marRight w:val="0"/>
          <w:marTop w:val="0"/>
          <w:marBottom w:val="0"/>
          <w:divBdr>
            <w:top w:val="none" w:sz="0" w:space="0" w:color="auto"/>
            <w:left w:val="none" w:sz="0" w:space="0" w:color="auto"/>
            <w:bottom w:val="none" w:sz="0" w:space="0" w:color="auto"/>
            <w:right w:val="none" w:sz="0" w:space="0" w:color="auto"/>
          </w:divBdr>
        </w:div>
        <w:div w:id="1863590759">
          <w:marLeft w:val="480"/>
          <w:marRight w:val="0"/>
          <w:marTop w:val="0"/>
          <w:marBottom w:val="0"/>
          <w:divBdr>
            <w:top w:val="none" w:sz="0" w:space="0" w:color="auto"/>
            <w:left w:val="none" w:sz="0" w:space="0" w:color="auto"/>
            <w:bottom w:val="none" w:sz="0" w:space="0" w:color="auto"/>
            <w:right w:val="none" w:sz="0" w:space="0" w:color="auto"/>
          </w:divBdr>
        </w:div>
        <w:div w:id="1236823008">
          <w:marLeft w:val="480"/>
          <w:marRight w:val="0"/>
          <w:marTop w:val="0"/>
          <w:marBottom w:val="0"/>
          <w:divBdr>
            <w:top w:val="none" w:sz="0" w:space="0" w:color="auto"/>
            <w:left w:val="none" w:sz="0" w:space="0" w:color="auto"/>
            <w:bottom w:val="none" w:sz="0" w:space="0" w:color="auto"/>
            <w:right w:val="none" w:sz="0" w:space="0" w:color="auto"/>
          </w:divBdr>
        </w:div>
        <w:div w:id="350759855">
          <w:marLeft w:val="480"/>
          <w:marRight w:val="0"/>
          <w:marTop w:val="0"/>
          <w:marBottom w:val="0"/>
          <w:divBdr>
            <w:top w:val="none" w:sz="0" w:space="0" w:color="auto"/>
            <w:left w:val="none" w:sz="0" w:space="0" w:color="auto"/>
            <w:bottom w:val="none" w:sz="0" w:space="0" w:color="auto"/>
            <w:right w:val="none" w:sz="0" w:space="0" w:color="auto"/>
          </w:divBdr>
        </w:div>
        <w:div w:id="1616014655">
          <w:marLeft w:val="480"/>
          <w:marRight w:val="0"/>
          <w:marTop w:val="0"/>
          <w:marBottom w:val="0"/>
          <w:divBdr>
            <w:top w:val="none" w:sz="0" w:space="0" w:color="auto"/>
            <w:left w:val="none" w:sz="0" w:space="0" w:color="auto"/>
            <w:bottom w:val="none" w:sz="0" w:space="0" w:color="auto"/>
            <w:right w:val="none" w:sz="0" w:space="0" w:color="auto"/>
          </w:divBdr>
        </w:div>
        <w:div w:id="644697110">
          <w:marLeft w:val="480"/>
          <w:marRight w:val="0"/>
          <w:marTop w:val="0"/>
          <w:marBottom w:val="0"/>
          <w:divBdr>
            <w:top w:val="none" w:sz="0" w:space="0" w:color="auto"/>
            <w:left w:val="none" w:sz="0" w:space="0" w:color="auto"/>
            <w:bottom w:val="none" w:sz="0" w:space="0" w:color="auto"/>
            <w:right w:val="none" w:sz="0" w:space="0" w:color="auto"/>
          </w:divBdr>
        </w:div>
        <w:div w:id="391924229">
          <w:marLeft w:val="480"/>
          <w:marRight w:val="0"/>
          <w:marTop w:val="0"/>
          <w:marBottom w:val="0"/>
          <w:divBdr>
            <w:top w:val="none" w:sz="0" w:space="0" w:color="auto"/>
            <w:left w:val="none" w:sz="0" w:space="0" w:color="auto"/>
            <w:bottom w:val="none" w:sz="0" w:space="0" w:color="auto"/>
            <w:right w:val="none" w:sz="0" w:space="0" w:color="auto"/>
          </w:divBdr>
        </w:div>
        <w:div w:id="932133440">
          <w:marLeft w:val="480"/>
          <w:marRight w:val="0"/>
          <w:marTop w:val="0"/>
          <w:marBottom w:val="0"/>
          <w:divBdr>
            <w:top w:val="none" w:sz="0" w:space="0" w:color="auto"/>
            <w:left w:val="none" w:sz="0" w:space="0" w:color="auto"/>
            <w:bottom w:val="none" w:sz="0" w:space="0" w:color="auto"/>
            <w:right w:val="none" w:sz="0" w:space="0" w:color="auto"/>
          </w:divBdr>
        </w:div>
        <w:div w:id="1258293156">
          <w:marLeft w:val="480"/>
          <w:marRight w:val="0"/>
          <w:marTop w:val="0"/>
          <w:marBottom w:val="0"/>
          <w:divBdr>
            <w:top w:val="none" w:sz="0" w:space="0" w:color="auto"/>
            <w:left w:val="none" w:sz="0" w:space="0" w:color="auto"/>
            <w:bottom w:val="none" w:sz="0" w:space="0" w:color="auto"/>
            <w:right w:val="none" w:sz="0" w:space="0" w:color="auto"/>
          </w:divBdr>
        </w:div>
        <w:div w:id="712534539">
          <w:marLeft w:val="480"/>
          <w:marRight w:val="0"/>
          <w:marTop w:val="0"/>
          <w:marBottom w:val="0"/>
          <w:divBdr>
            <w:top w:val="none" w:sz="0" w:space="0" w:color="auto"/>
            <w:left w:val="none" w:sz="0" w:space="0" w:color="auto"/>
            <w:bottom w:val="none" w:sz="0" w:space="0" w:color="auto"/>
            <w:right w:val="none" w:sz="0" w:space="0" w:color="auto"/>
          </w:divBdr>
        </w:div>
        <w:div w:id="1313296209">
          <w:marLeft w:val="480"/>
          <w:marRight w:val="0"/>
          <w:marTop w:val="0"/>
          <w:marBottom w:val="0"/>
          <w:divBdr>
            <w:top w:val="none" w:sz="0" w:space="0" w:color="auto"/>
            <w:left w:val="none" w:sz="0" w:space="0" w:color="auto"/>
            <w:bottom w:val="none" w:sz="0" w:space="0" w:color="auto"/>
            <w:right w:val="none" w:sz="0" w:space="0" w:color="auto"/>
          </w:divBdr>
        </w:div>
        <w:div w:id="2142261206">
          <w:marLeft w:val="480"/>
          <w:marRight w:val="0"/>
          <w:marTop w:val="0"/>
          <w:marBottom w:val="0"/>
          <w:divBdr>
            <w:top w:val="none" w:sz="0" w:space="0" w:color="auto"/>
            <w:left w:val="none" w:sz="0" w:space="0" w:color="auto"/>
            <w:bottom w:val="none" w:sz="0" w:space="0" w:color="auto"/>
            <w:right w:val="none" w:sz="0" w:space="0" w:color="auto"/>
          </w:divBdr>
        </w:div>
        <w:div w:id="1976567982">
          <w:marLeft w:val="480"/>
          <w:marRight w:val="0"/>
          <w:marTop w:val="0"/>
          <w:marBottom w:val="0"/>
          <w:divBdr>
            <w:top w:val="none" w:sz="0" w:space="0" w:color="auto"/>
            <w:left w:val="none" w:sz="0" w:space="0" w:color="auto"/>
            <w:bottom w:val="none" w:sz="0" w:space="0" w:color="auto"/>
            <w:right w:val="none" w:sz="0" w:space="0" w:color="auto"/>
          </w:divBdr>
        </w:div>
        <w:div w:id="2038195094">
          <w:marLeft w:val="480"/>
          <w:marRight w:val="0"/>
          <w:marTop w:val="0"/>
          <w:marBottom w:val="0"/>
          <w:divBdr>
            <w:top w:val="none" w:sz="0" w:space="0" w:color="auto"/>
            <w:left w:val="none" w:sz="0" w:space="0" w:color="auto"/>
            <w:bottom w:val="none" w:sz="0" w:space="0" w:color="auto"/>
            <w:right w:val="none" w:sz="0" w:space="0" w:color="auto"/>
          </w:divBdr>
        </w:div>
      </w:divsChild>
    </w:div>
    <w:div w:id="667555835">
      <w:bodyDiv w:val="1"/>
      <w:marLeft w:val="0"/>
      <w:marRight w:val="0"/>
      <w:marTop w:val="0"/>
      <w:marBottom w:val="0"/>
      <w:divBdr>
        <w:top w:val="none" w:sz="0" w:space="0" w:color="auto"/>
        <w:left w:val="none" w:sz="0" w:space="0" w:color="auto"/>
        <w:bottom w:val="none" w:sz="0" w:space="0" w:color="auto"/>
        <w:right w:val="none" w:sz="0" w:space="0" w:color="auto"/>
      </w:divBdr>
    </w:div>
    <w:div w:id="668564592">
      <w:bodyDiv w:val="1"/>
      <w:marLeft w:val="0"/>
      <w:marRight w:val="0"/>
      <w:marTop w:val="0"/>
      <w:marBottom w:val="0"/>
      <w:divBdr>
        <w:top w:val="none" w:sz="0" w:space="0" w:color="auto"/>
        <w:left w:val="none" w:sz="0" w:space="0" w:color="auto"/>
        <w:bottom w:val="none" w:sz="0" w:space="0" w:color="auto"/>
        <w:right w:val="none" w:sz="0" w:space="0" w:color="auto"/>
      </w:divBdr>
    </w:div>
    <w:div w:id="668757156">
      <w:bodyDiv w:val="1"/>
      <w:marLeft w:val="0"/>
      <w:marRight w:val="0"/>
      <w:marTop w:val="0"/>
      <w:marBottom w:val="0"/>
      <w:divBdr>
        <w:top w:val="none" w:sz="0" w:space="0" w:color="auto"/>
        <w:left w:val="none" w:sz="0" w:space="0" w:color="auto"/>
        <w:bottom w:val="none" w:sz="0" w:space="0" w:color="auto"/>
        <w:right w:val="none" w:sz="0" w:space="0" w:color="auto"/>
      </w:divBdr>
    </w:div>
    <w:div w:id="669021030">
      <w:bodyDiv w:val="1"/>
      <w:marLeft w:val="0"/>
      <w:marRight w:val="0"/>
      <w:marTop w:val="0"/>
      <w:marBottom w:val="0"/>
      <w:divBdr>
        <w:top w:val="none" w:sz="0" w:space="0" w:color="auto"/>
        <w:left w:val="none" w:sz="0" w:space="0" w:color="auto"/>
        <w:bottom w:val="none" w:sz="0" w:space="0" w:color="auto"/>
        <w:right w:val="none" w:sz="0" w:space="0" w:color="auto"/>
      </w:divBdr>
    </w:div>
    <w:div w:id="669601765">
      <w:bodyDiv w:val="1"/>
      <w:marLeft w:val="0"/>
      <w:marRight w:val="0"/>
      <w:marTop w:val="0"/>
      <w:marBottom w:val="0"/>
      <w:divBdr>
        <w:top w:val="none" w:sz="0" w:space="0" w:color="auto"/>
        <w:left w:val="none" w:sz="0" w:space="0" w:color="auto"/>
        <w:bottom w:val="none" w:sz="0" w:space="0" w:color="auto"/>
        <w:right w:val="none" w:sz="0" w:space="0" w:color="auto"/>
      </w:divBdr>
      <w:divsChild>
        <w:div w:id="371341457">
          <w:marLeft w:val="480"/>
          <w:marRight w:val="0"/>
          <w:marTop w:val="0"/>
          <w:marBottom w:val="0"/>
          <w:divBdr>
            <w:top w:val="none" w:sz="0" w:space="0" w:color="auto"/>
            <w:left w:val="none" w:sz="0" w:space="0" w:color="auto"/>
            <w:bottom w:val="none" w:sz="0" w:space="0" w:color="auto"/>
            <w:right w:val="none" w:sz="0" w:space="0" w:color="auto"/>
          </w:divBdr>
        </w:div>
        <w:div w:id="843741925">
          <w:marLeft w:val="480"/>
          <w:marRight w:val="0"/>
          <w:marTop w:val="0"/>
          <w:marBottom w:val="0"/>
          <w:divBdr>
            <w:top w:val="none" w:sz="0" w:space="0" w:color="auto"/>
            <w:left w:val="none" w:sz="0" w:space="0" w:color="auto"/>
            <w:bottom w:val="none" w:sz="0" w:space="0" w:color="auto"/>
            <w:right w:val="none" w:sz="0" w:space="0" w:color="auto"/>
          </w:divBdr>
        </w:div>
        <w:div w:id="1209807071">
          <w:marLeft w:val="480"/>
          <w:marRight w:val="0"/>
          <w:marTop w:val="0"/>
          <w:marBottom w:val="0"/>
          <w:divBdr>
            <w:top w:val="none" w:sz="0" w:space="0" w:color="auto"/>
            <w:left w:val="none" w:sz="0" w:space="0" w:color="auto"/>
            <w:bottom w:val="none" w:sz="0" w:space="0" w:color="auto"/>
            <w:right w:val="none" w:sz="0" w:space="0" w:color="auto"/>
          </w:divBdr>
        </w:div>
        <w:div w:id="1861891884">
          <w:marLeft w:val="480"/>
          <w:marRight w:val="0"/>
          <w:marTop w:val="0"/>
          <w:marBottom w:val="0"/>
          <w:divBdr>
            <w:top w:val="none" w:sz="0" w:space="0" w:color="auto"/>
            <w:left w:val="none" w:sz="0" w:space="0" w:color="auto"/>
            <w:bottom w:val="none" w:sz="0" w:space="0" w:color="auto"/>
            <w:right w:val="none" w:sz="0" w:space="0" w:color="auto"/>
          </w:divBdr>
        </w:div>
        <w:div w:id="975183546">
          <w:marLeft w:val="480"/>
          <w:marRight w:val="0"/>
          <w:marTop w:val="0"/>
          <w:marBottom w:val="0"/>
          <w:divBdr>
            <w:top w:val="none" w:sz="0" w:space="0" w:color="auto"/>
            <w:left w:val="none" w:sz="0" w:space="0" w:color="auto"/>
            <w:bottom w:val="none" w:sz="0" w:space="0" w:color="auto"/>
            <w:right w:val="none" w:sz="0" w:space="0" w:color="auto"/>
          </w:divBdr>
        </w:div>
        <w:div w:id="1264143896">
          <w:marLeft w:val="480"/>
          <w:marRight w:val="0"/>
          <w:marTop w:val="0"/>
          <w:marBottom w:val="0"/>
          <w:divBdr>
            <w:top w:val="none" w:sz="0" w:space="0" w:color="auto"/>
            <w:left w:val="none" w:sz="0" w:space="0" w:color="auto"/>
            <w:bottom w:val="none" w:sz="0" w:space="0" w:color="auto"/>
            <w:right w:val="none" w:sz="0" w:space="0" w:color="auto"/>
          </w:divBdr>
        </w:div>
        <w:div w:id="354775036">
          <w:marLeft w:val="480"/>
          <w:marRight w:val="0"/>
          <w:marTop w:val="0"/>
          <w:marBottom w:val="0"/>
          <w:divBdr>
            <w:top w:val="none" w:sz="0" w:space="0" w:color="auto"/>
            <w:left w:val="none" w:sz="0" w:space="0" w:color="auto"/>
            <w:bottom w:val="none" w:sz="0" w:space="0" w:color="auto"/>
            <w:right w:val="none" w:sz="0" w:space="0" w:color="auto"/>
          </w:divBdr>
        </w:div>
        <w:div w:id="1277835023">
          <w:marLeft w:val="480"/>
          <w:marRight w:val="0"/>
          <w:marTop w:val="0"/>
          <w:marBottom w:val="0"/>
          <w:divBdr>
            <w:top w:val="none" w:sz="0" w:space="0" w:color="auto"/>
            <w:left w:val="none" w:sz="0" w:space="0" w:color="auto"/>
            <w:bottom w:val="none" w:sz="0" w:space="0" w:color="auto"/>
            <w:right w:val="none" w:sz="0" w:space="0" w:color="auto"/>
          </w:divBdr>
        </w:div>
        <w:div w:id="1109931472">
          <w:marLeft w:val="480"/>
          <w:marRight w:val="0"/>
          <w:marTop w:val="0"/>
          <w:marBottom w:val="0"/>
          <w:divBdr>
            <w:top w:val="none" w:sz="0" w:space="0" w:color="auto"/>
            <w:left w:val="none" w:sz="0" w:space="0" w:color="auto"/>
            <w:bottom w:val="none" w:sz="0" w:space="0" w:color="auto"/>
            <w:right w:val="none" w:sz="0" w:space="0" w:color="auto"/>
          </w:divBdr>
        </w:div>
        <w:div w:id="177042602">
          <w:marLeft w:val="480"/>
          <w:marRight w:val="0"/>
          <w:marTop w:val="0"/>
          <w:marBottom w:val="0"/>
          <w:divBdr>
            <w:top w:val="none" w:sz="0" w:space="0" w:color="auto"/>
            <w:left w:val="none" w:sz="0" w:space="0" w:color="auto"/>
            <w:bottom w:val="none" w:sz="0" w:space="0" w:color="auto"/>
            <w:right w:val="none" w:sz="0" w:space="0" w:color="auto"/>
          </w:divBdr>
        </w:div>
        <w:div w:id="1134526014">
          <w:marLeft w:val="480"/>
          <w:marRight w:val="0"/>
          <w:marTop w:val="0"/>
          <w:marBottom w:val="0"/>
          <w:divBdr>
            <w:top w:val="none" w:sz="0" w:space="0" w:color="auto"/>
            <w:left w:val="none" w:sz="0" w:space="0" w:color="auto"/>
            <w:bottom w:val="none" w:sz="0" w:space="0" w:color="auto"/>
            <w:right w:val="none" w:sz="0" w:space="0" w:color="auto"/>
          </w:divBdr>
        </w:div>
        <w:div w:id="1306350240">
          <w:marLeft w:val="480"/>
          <w:marRight w:val="0"/>
          <w:marTop w:val="0"/>
          <w:marBottom w:val="0"/>
          <w:divBdr>
            <w:top w:val="none" w:sz="0" w:space="0" w:color="auto"/>
            <w:left w:val="none" w:sz="0" w:space="0" w:color="auto"/>
            <w:bottom w:val="none" w:sz="0" w:space="0" w:color="auto"/>
            <w:right w:val="none" w:sz="0" w:space="0" w:color="auto"/>
          </w:divBdr>
        </w:div>
        <w:div w:id="1917744546">
          <w:marLeft w:val="480"/>
          <w:marRight w:val="0"/>
          <w:marTop w:val="0"/>
          <w:marBottom w:val="0"/>
          <w:divBdr>
            <w:top w:val="none" w:sz="0" w:space="0" w:color="auto"/>
            <w:left w:val="none" w:sz="0" w:space="0" w:color="auto"/>
            <w:bottom w:val="none" w:sz="0" w:space="0" w:color="auto"/>
            <w:right w:val="none" w:sz="0" w:space="0" w:color="auto"/>
          </w:divBdr>
        </w:div>
        <w:div w:id="1754668368">
          <w:marLeft w:val="480"/>
          <w:marRight w:val="0"/>
          <w:marTop w:val="0"/>
          <w:marBottom w:val="0"/>
          <w:divBdr>
            <w:top w:val="none" w:sz="0" w:space="0" w:color="auto"/>
            <w:left w:val="none" w:sz="0" w:space="0" w:color="auto"/>
            <w:bottom w:val="none" w:sz="0" w:space="0" w:color="auto"/>
            <w:right w:val="none" w:sz="0" w:space="0" w:color="auto"/>
          </w:divBdr>
        </w:div>
        <w:div w:id="343753477">
          <w:marLeft w:val="480"/>
          <w:marRight w:val="0"/>
          <w:marTop w:val="0"/>
          <w:marBottom w:val="0"/>
          <w:divBdr>
            <w:top w:val="none" w:sz="0" w:space="0" w:color="auto"/>
            <w:left w:val="none" w:sz="0" w:space="0" w:color="auto"/>
            <w:bottom w:val="none" w:sz="0" w:space="0" w:color="auto"/>
            <w:right w:val="none" w:sz="0" w:space="0" w:color="auto"/>
          </w:divBdr>
        </w:div>
        <w:div w:id="566305777">
          <w:marLeft w:val="480"/>
          <w:marRight w:val="0"/>
          <w:marTop w:val="0"/>
          <w:marBottom w:val="0"/>
          <w:divBdr>
            <w:top w:val="none" w:sz="0" w:space="0" w:color="auto"/>
            <w:left w:val="none" w:sz="0" w:space="0" w:color="auto"/>
            <w:bottom w:val="none" w:sz="0" w:space="0" w:color="auto"/>
            <w:right w:val="none" w:sz="0" w:space="0" w:color="auto"/>
          </w:divBdr>
        </w:div>
        <w:div w:id="1897282052">
          <w:marLeft w:val="480"/>
          <w:marRight w:val="0"/>
          <w:marTop w:val="0"/>
          <w:marBottom w:val="0"/>
          <w:divBdr>
            <w:top w:val="none" w:sz="0" w:space="0" w:color="auto"/>
            <w:left w:val="none" w:sz="0" w:space="0" w:color="auto"/>
            <w:bottom w:val="none" w:sz="0" w:space="0" w:color="auto"/>
            <w:right w:val="none" w:sz="0" w:space="0" w:color="auto"/>
          </w:divBdr>
        </w:div>
        <w:div w:id="836307744">
          <w:marLeft w:val="480"/>
          <w:marRight w:val="0"/>
          <w:marTop w:val="0"/>
          <w:marBottom w:val="0"/>
          <w:divBdr>
            <w:top w:val="none" w:sz="0" w:space="0" w:color="auto"/>
            <w:left w:val="none" w:sz="0" w:space="0" w:color="auto"/>
            <w:bottom w:val="none" w:sz="0" w:space="0" w:color="auto"/>
            <w:right w:val="none" w:sz="0" w:space="0" w:color="auto"/>
          </w:divBdr>
        </w:div>
        <w:div w:id="1587035648">
          <w:marLeft w:val="480"/>
          <w:marRight w:val="0"/>
          <w:marTop w:val="0"/>
          <w:marBottom w:val="0"/>
          <w:divBdr>
            <w:top w:val="none" w:sz="0" w:space="0" w:color="auto"/>
            <w:left w:val="none" w:sz="0" w:space="0" w:color="auto"/>
            <w:bottom w:val="none" w:sz="0" w:space="0" w:color="auto"/>
            <w:right w:val="none" w:sz="0" w:space="0" w:color="auto"/>
          </w:divBdr>
        </w:div>
        <w:div w:id="345331941">
          <w:marLeft w:val="480"/>
          <w:marRight w:val="0"/>
          <w:marTop w:val="0"/>
          <w:marBottom w:val="0"/>
          <w:divBdr>
            <w:top w:val="none" w:sz="0" w:space="0" w:color="auto"/>
            <w:left w:val="none" w:sz="0" w:space="0" w:color="auto"/>
            <w:bottom w:val="none" w:sz="0" w:space="0" w:color="auto"/>
            <w:right w:val="none" w:sz="0" w:space="0" w:color="auto"/>
          </w:divBdr>
        </w:div>
        <w:div w:id="1870335126">
          <w:marLeft w:val="480"/>
          <w:marRight w:val="0"/>
          <w:marTop w:val="0"/>
          <w:marBottom w:val="0"/>
          <w:divBdr>
            <w:top w:val="none" w:sz="0" w:space="0" w:color="auto"/>
            <w:left w:val="none" w:sz="0" w:space="0" w:color="auto"/>
            <w:bottom w:val="none" w:sz="0" w:space="0" w:color="auto"/>
            <w:right w:val="none" w:sz="0" w:space="0" w:color="auto"/>
          </w:divBdr>
        </w:div>
        <w:div w:id="1596939705">
          <w:marLeft w:val="480"/>
          <w:marRight w:val="0"/>
          <w:marTop w:val="0"/>
          <w:marBottom w:val="0"/>
          <w:divBdr>
            <w:top w:val="none" w:sz="0" w:space="0" w:color="auto"/>
            <w:left w:val="none" w:sz="0" w:space="0" w:color="auto"/>
            <w:bottom w:val="none" w:sz="0" w:space="0" w:color="auto"/>
            <w:right w:val="none" w:sz="0" w:space="0" w:color="auto"/>
          </w:divBdr>
        </w:div>
        <w:div w:id="442262417">
          <w:marLeft w:val="480"/>
          <w:marRight w:val="0"/>
          <w:marTop w:val="0"/>
          <w:marBottom w:val="0"/>
          <w:divBdr>
            <w:top w:val="none" w:sz="0" w:space="0" w:color="auto"/>
            <w:left w:val="none" w:sz="0" w:space="0" w:color="auto"/>
            <w:bottom w:val="none" w:sz="0" w:space="0" w:color="auto"/>
            <w:right w:val="none" w:sz="0" w:space="0" w:color="auto"/>
          </w:divBdr>
        </w:div>
        <w:div w:id="1262953688">
          <w:marLeft w:val="480"/>
          <w:marRight w:val="0"/>
          <w:marTop w:val="0"/>
          <w:marBottom w:val="0"/>
          <w:divBdr>
            <w:top w:val="none" w:sz="0" w:space="0" w:color="auto"/>
            <w:left w:val="none" w:sz="0" w:space="0" w:color="auto"/>
            <w:bottom w:val="none" w:sz="0" w:space="0" w:color="auto"/>
            <w:right w:val="none" w:sz="0" w:space="0" w:color="auto"/>
          </w:divBdr>
        </w:div>
        <w:div w:id="357122487">
          <w:marLeft w:val="480"/>
          <w:marRight w:val="0"/>
          <w:marTop w:val="0"/>
          <w:marBottom w:val="0"/>
          <w:divBdr>
            <w:top w:val="none" w:sz="0" w:space="0" w:color="auto"/>
            <w:left w:val="none" w:sz="0" w:space="0" w:color="auto"/>
            <w:bottom w:val="none" w:sz="0" w:space="0" w:color="auto"/>
            <w:right w:val="none" w:sz="0" w:space="0" w:color="auto"/>
          </w:divBdr>
        </w:div>
        <w:div w:id="698359415">
          <w:marLeft w:val="480"/>
          <w:marRight w:val="0"/>
          <w:marTop w:val="0"/>
          <w:marBottom w:val="0"/>
          <w:divBdr>
            <w:top w:val="none" w:sz="0" w:space="0" w:color="auto"/>
            <w:left w:val="none" w:sz="0" w:space="0" w:color="auto"/>
            <w:bottom w:val="none" w:sz="0" w:space="0" w:color="auto"/>
            <w:right w:val="none" w:sz="0" w:space="0" w:color="auto"/>
          </w:divBdr>
        </w:div>
        <w:div w:id="1307465263">
          <w:marLeft w:val="480"/>
          <w:marRight w:val="0"/>
          <w:marTop w:val="0"/>
          <w:marBottom w:val="0"/>
          <w:divBdr>
            <w:top w:val="none" w:sz="0" w:space="0" w:color="auto"/>
            <w:left w:val="none" w:sz="0" w:space="0" w:color="auto"/>
            <w:bottom w:val="none" w:sz="0" w:space="0" w:color="auto"/>
            <w:right w:val="none" w:sz="0" w:space="0" w:color="auto"/>
          </w:divBdr>
        </w:div>
        <w:div w:id="1664235136">
          <w:marLeft w:val="480"/>
          <w:marRight w:val="0"/>
          <w:marTop w:val="0"/>
          <w:marBottom w:val="0"/>
          <w:divBdr>
            <w:top w:val="none" w:sz="0" w:space="0" w:color="auto"/>
            <w:left w:val="none" w:sz="0" w:space="0" w:color="auto"/>
            <w:bottom w:val="none" w:sz="0" w:space="0" w:color="auto"/>
            <w:right w:val="none" w:sz="0" w:space="0" w:color="auto"/>
          </w:divBdr>
        </w:div>
        <w:div w:id="1529564699">
          <w:marLeft w:val="480"/>
          <w:marRight w:val="0"/>
          <w:marTop w:val="0"/>
          <w:marBottom w:val="0"/>
          <w:divBdr>
            <w:top w:val="none" w:sz="0" w:space="0" w:color="auto"/>
            <w:left w:val="none" w:sz="0" w:space="0" w:color="auto"/>
            <w:bottom w:val="none" w:sz="0" w:space="0" w:color="auto"/>
            <w:right w:val="none" w:sz="0" w:space="0" w:color="auto"/>
          </w:divBdr>
        </w:div>
        <w:div w:id="268395373">
          <w:marLeft w:val="480"/>
          <w:marRight w:val="0"/>
          <w:marTop w:val="0"/>
          <w:marBottom w:val="0"/>
          <w:divBdr>
            <w:top w:val="none" w:sz="0" w:space="0" w:color="auto"/>
            <w:left w:val="none" w:sz="0" w:space="0" w:color="auto"/>
            <w:bottom w:val="none" w:sz="0" w:space="0" w:color="auto"/>
            <w:right w:val="none" w:sz="0" w:space="0" w:color="auto"/>
          </w:divBdr>
        </w:div>
        <w:div w:id="1789591578">
          <w:marLeft w:val="480"/>
          <w:marRight w:val="0"/>
          <w:marTop w:val="0"/>
          <w:marBottom w:val="0"/>
          <w:divBdr>
            <w:top w:val="none" w:sz="0" w:space="0" w:color="auto"/>
            <w:left w:val="none" w:sz="0" w:space="0" w:color="auto"/>
            <w:bottom w:val="none" w:sz="0" w:space="0" w:color="auto"/>
            <w:right w:val="none" w:sz="0" w:space="0" w:color="auto"/>
          </w:divBdr>
        </w:div>
        <w:div w:id="1935170041">
          <w:marLeft w:val="480"/>
          <w:marRight w:val="0"/>
          <w:marTop w:val="0"/>
          <w:marBottom w:val="0"/>
          <w:divBdr>
            <w:top w:val="none" w:sz="0" w:space="0" w:color="auto"/>
            <w:left w:val="none" w:sz="0" w:space="0" w:color="auto"/>
            <w:bottom w:val="none" w:sz="0" w:space="0" w:color="auto"/>
            <w:right w:val="none" w:sz="0" w:space="0" w:color="auto"/>
          </w:divBdr>
        </w:div>
        <w:div w:id="954750469">
          <w:marLeft w:val="480"/>
          <w:marRight w:val="0"/>
          <w:marTop w:val="0"/>
          <w:marBottom w:val="0"/>
          <w:divBdr>
            <w:top w:val="none" w:sz="0" w:space="0" w:color="auto"/>
            <w:left w:val="none" w:sz="0" w:space="0" w:color="auto"/>
            <w:bottom w:val="none" w:sz="0" w:space="0" w:color="auto"/>
            <w:right w:val="none" w:sz="0" w:space="0" w:color="auto"/>
          </w:divBdr>
        </w:div>
        <w:div w:id="268590305">
          <w:marLeft w:val="480"/>
          <w:marRight w:val="0"/>
          <w:marTop w:val="0"/>
          <w:marBottom w:val="0"/>
          <w:divBdr>
            <w:top w:val="none" w:sz="0" w:space="0" w:color="auto"/>
            <w:left w:val="none" w:sz="0" w:space="0" w:color="auto"/>
            <w:bottom w:val="none" w:sz="0" w:space="0" w:color="auto"/>
            <w:right w:val="none" w:sz="0" w:space="0" w:color="auto"/>
          </w:divBdr>
        </w:div>
        <w:div w:id="1054043901">
          <w:marLeft w:val="480"/>
          <w:marRight w:val="0"/>
          <w:marTop w:val="0"/>
          <w:marBottom w:val="0"/>
          <w:divBdr>
            <w:top w:val="none" w:sz="0" w:space="0" w:color="auto"/>
            <w:left w:val="none" w:sz="0" w:space="0" w:color="auto"/>
            <w:bottom w:val="none" w:sz="0" w:space="0" w:color="auto"/>
            <w:right w:val="none" w:sz="0" w:space="0" w:color="auto"/>
          </w:divBdr>
        </w:div>
        <w:div w:id="45111828">
          <w:marLeft w:val="480"/>
          <w:marRight w:val="0"/>
          <w:marTop w:val="0"/>
          <w:marBottom w:val="0"/>
          <w:divBdr>
            <w:top w:val="none" w:sz="0" w:space="0" w:color="auto"/>
            <w:left w:val="none" w:sz="0" w:space="0" w:color="auto"/>
            <w:bottom w:val="none" w:sz="0" w:space="0" w:color="auto"/>
            <w:right w:val="none" w:sz="0" w:space="0" w:color="auto"/>
          </w:divBdr>
        </w:div>
        <w:div w:id="1232541800">
          <w:marLeft w:val="480"/>
          <w:marRight w:val="0"/>
          <w:marTop w:val="0"/>
          <w:marBottom w:val="0"/>
          <w:divBdr>
            <w:top w:val="none" w:sz="0" w:space="0" w:color="auto"/>
            <w:left w:val="none" w:sz="0" w:space="0" w:color="auto"/>
            <w:bottom w:val="none" w:sz="0" w:space="0" w:color="auto"/>
            <w:right w:val="none" w:sz="0" w:space="0" w:color="auto"/>
          </w:divBdr>
        </w:div>
        <w:div w:id="1259405364">
          <w:marLeft w:val="480"/>
          <w:marRight w:val="0"/>
          <w:marTop w:val="0"/>
          <w:marBottom w:val="0"/>
          <w:divBdr>
            <w:top w:val="none" w:sz="0" w:space="0" w:color="auto"/>
            <w:left w:val="none" w:sz="0" w:space="0" w:color="auto"/>
            <w:bottom w:val="none" w:sz="0" w:space="0" w:color="auto"/>
            <w:right w:val="none" w:sz="0" w:space="0" w:color="auto"/>
          </w:divBdr>
        </w:div>
        <w:div w:id="1406802591">
          <w:marLeft w:val="480"/>
          <w:marRight w:val="0"/>
          <w:marTop w:val="0"/>
          <w:marBottom w:val="0"/>
          <w:divBdr>
            <w:top w:val="none" w:sz="0" w:space="0" w:color="auto"/>
            <w:left w:val="none" w:sz="0" w:space="0" w:color="auto"/>
            <w:bottom w:val="none" w:sz="0" w:space="0" w:color="auto"/>
            <w:right w:val="none" w:sz="0" w:space="0" w:color="auto"/>
          </w:divBdr>
        </w:div>
        <w:div w:id="1241790807">
          <w:marLeft w:val="480"/>
          <w:marRight w:val="0"/>
          <w:marTop w:val="0"/>
          <w:marBottom w:val="0"/>
          <w:divBdr>
            <w:top w:val="none" w:sz="0" w:space="0" w:color="auto"/>
            <w:left w:val="none" w:sz="0" w:space="0" w:color="auto"/>
            <w:bottom w:val="none" w:sz="0" w:space="0" w:color="auto"/>
            <w:right w:val="none" w:sz="0" w:space="0" w:color="auto"/>
          </w:divBdr>
        </w:div>
        <w:div w:id="1152913915">
          <w:marLeft w:val="480"/>
          <w:marRight w:val="0"/>
          <w:marTop w:val="0"/>
          <w:marBottom w:val="0"/>
          <w:divBdr>
            <w:top w:val="none" w:sz="0" w:space="0" w:color="auto"/>
            <w:left w:val="none" w:sz="0" w:space="0" w:color="auto"/>
            <w:bottom w:val="none" w:sz="0" w:space="0" w:color="auto"/>
            <w:right w:val="none" w:sz="0" w:space="0" w:color="auto"/>
          </w:divBdr>
        </w:div>
        <w:div w:id="1720474272">
          <w:marLeft w:val="480"/>
          <w:marRight w:val="0"/>
          <w:marTop w:val="0"/>
          <w:marBottom w:val="0"/>
          <w:divBdr>
            <w:top w:val="none" w:sz="0" w:space="0" w:color="auto"/>
            <w:left w:val="none" w:sz="0" w:space="0" w:color="auto"/>
            <w:bottom w:val="none" w:sz="0" w:space="0" w:color="auto"/>
            <w:right w:val="none" w:sz="0" w:space="0" w:color="auto"/>
          </w:divBdr>
        </w:div>
        <w:div w:id="1333602808">
          <w:marLeft w:val="480"/>
          <w:marRight w:val="0"/>
          <w:marTop w:val="0"/>
          <w:marBottom w:val="0"/>
          <w:divBdr>
            <w:top w:val="none" w:sz="0" w:space="0" w:color="auto"/>
            <w:left w:val="none" w:sz="0" w:space="0" w:color="auto"/>
            <w:bottom w:val="none" w:sz="0" w:space="0" w:color="auto"/>
            <w:right w:val="none" w:sz="0" w:space="0" w:color="auto"/>
          </w:divBdr>
        </w:div>
        <w:div w:id="695623739">
          <w:marLeft w:val="480"/>
          <w:marRight w:val="0"/>
          <w:marTop w:val="0"/>
          <w:marBottom w:val="0"/>
          <w:divBdr>
            <w:top w:val="none" w:sz="0" w:space="0" w:color="auto"/>
            <w:left w:val="none" w:sz="0" w:space="0" w:color="auto"/>
            <w:bottom w:val="none" w:sz="0" w:space="0" w:color="auto"/>
            <w:right w:val="none" w:sz="0" w:space="0" w:color="auto"/>
          </w:divBdr>
        </w:div>
        <w:div w:id="1347438979">
          <w:marLeft w:val="480"/>
          <w:marRight w:val="0"/>
          <w:marTop w:val="0"/>
          <w:marBottom w:val="0"/>
          <w:divBdr>
            <w:top w:val="none" w:sz="0" w:space="0" w:color="auto"/>
            <w:left w:val="none" w:sz="0" w:space="0" w:color="auto"/>
            <w:bottom w:val="none" w:sz="0" w:space="0" w:color="auto"/>
            <w:right w:val="none" w:sz="0" w:space="0" w:color="auto"/>
          </w:divBdr>
        </w:div>
        <w:div w:id="1110009894">
          <w:marLeft w:val="480"/>
          <w:marRight w:val="0"/>
          <w:marTop w:val="0"/>
          <w:marBottom w:val="0"/>
          <w:divBdr>
            <w:top w:val="none" w:sz="0" w:space="0" w:color="auto"/>
            <w:left w:val="none" w:sz="0" w:space="0" w:color="auto"/>
            <w:bottom w:val="none" w:sz="0" w:space="0" w:color="auto"/>
            <w:right w:val="none" w:sz="0" w:space="0" w:color="auto"/>
          </w:divBdr>
        </w:div>
        <w:div w:id="334957993">
          <w:marLeft w:val="480"/>
          <w:marRight w:val="0"/>
          <w:marTop w:val="0"/>
          <w:marBottom w:val="0"/>
          <w:divBdr>
            <w:top w:val="none" w:sz="0" w:space="0" w:color="auto"/>
            <w:left w:val="none" w:sz="0" w:space="0" w:color="auto"/>
            <w:bottom w:val="none" w:sz="0" w:space="0" w:color="auto"/>
            <w:right w:val="none" w:sz="0" w:space="0" w:color="auto"/>
          </w:divBdr>
        </w:div>
        <w:div w:id="362750298">
          <w:marLeft w:val="480"/>
          <w:marRight w:val="0"/>
          <w:marTop w:val="0"/>
          <w:marBottom w:val="0"/>
          <w:divBdr>
            <w:top w:val="none" w:sz="0" w:space="0" w:color="auto"/>
            <w:left w:val="none" w:sz="0" w:space="0" w:color="auto"/>
            <w:bottom w:val="none" w:sz="0" w:space="0" w:color="auto"/>
            <w:right w:val="none" w:sz="0" w:space="0" w:color="auto"/>
          </w:divBdr>
        </w:div>
        <w:div w:id="374045365">
          <w:marLeft w:val="480"/>
          <w:marRight w:val="0"/>
          <w:marTop w:val="0"/>
          <w:marBottom w:val="0"/>
          <w:divBdr>
            <w:top w:val="none" w:sz="0" w:space="0" w:color="auto"/>
            <w:left w:val="none" w:sz="0" w:space="0" w:color="auto"/>
            <w:bottom w:val="none" w:sz="0" w:space="0" w:color="auto"/>
            <w:right w:val="none" w:sz="0" w:space="0" w:color="auto"/>
          </w:divBdr>
        </w:div>
        <w:div w:id="684945584">
          <w:marLeft w:val="480"/>
          <w:marRight w:val="0"/>
          <w:marTop w:val="0"/>
          <w:marBottom w:val="0"/>
          <w:divBdr>
            <w:top w:val="none" w:sz="0" w:space="0" w:color="auto"/>
            <w:left w:val="none" w:sz="0" w:space="0" w:color="auto"/>
            <w:bottom w:val="none" w:sz="0" w:space="0" w:color="auto"/>
            <w:right w:val="none" w:sz="0" w:space="0" w:color="auto"/>
          </w:divBdr>
        </w:div>
        <w:div w:id="679281419">
          <w:marLeft w:val="480"/>
          <w:marRight w:val="0"/>
          <w:marTop w:val="0"/>
          <w:marBottom w:val="0"/>
          <w:divBdr>
            <w:top w:val="none" w:sz="0" w:space="0" w:color="auto"/>
            <w:left w:val="none" w:sz="0" w:space="0" w:color="auto"/>
            <w:bottom w:val="none" w:sz="0" w:space="0" w:color="auto"/>
            <w:right w:val="none" w:sz="0" w:space="0" w:color="auto"/>
          </w:divBdr>
        </w:div>
        <w:div w:id="1303119364">
          <w:marLeft w:val="480"/>
          <w:marRight w:val="0"/>
          <w:marTop w:val="0"/>
          <w:marBottom w:val="0"/>
          <w:divBdr>
            <w:top w:val="none" w:sz="0" w:space="0" w:color="auto"/>
            <w:left w:val="none" w:sz="0" w:space="0" w:color="auto"/>
            <w:bottom w:val="none" w:sz="0" w:space="0" w:color="auto"/>
            <w:right w:val="none" w:sz="0" w:space="0" w:color="auto"/>
          </w:divBdr>
        </w:div>
        <w:div w:id="1347055786">
          <w:marLeft w:val="480"/>
          <w:marRight w:val="0"/>
          <w:marTop w:val="0"/>
          <w:marBottom w:val="0"/>
          <w:divBdr>
            <w:top w:val="none" w:sz="0" w:space="0" w:color="auto"/>
            <w:left w:val="none" w:sz="0" w:space="0" w:color="auto"/>
            <w:bottom w:val="none" w:sz="0" w:space="0" w:color="auto"/>
            <w:right w:val="none" w:sz="0" w:space="0" w:color="auto"/>
          </w:divBdr>
        </w:div>
        <w:div w:id="1686252704">
          <w:marLeft w:val="480"/>
          <w:marRight w:val="0"/>
          <w:marTop w:val="0"/>
          <w:marBottom w:val="0"/>
          <w:divBdr>
            <w:top w:val="none" w:sz="0" w:space="0" w:color="auto"/>
            <w:left w:val="none" w:sz="0" w:space="0" w:color="auto"/>
            <w:bottom w:val="none" w:sz="0" w:space="0" w:color="auto"/>
            <w:right w:val="none" w:sz="0" w:space="0" w:color="auto"/>
          </w:divBdr>
        </w:div>
        <w:div w:id="240607099">
          <w:marLeft w:val="480"/>
          <w:marRight w:val="0"/>
          <w:marTop w:val="0"/>
          <w:marBottom w:val="0"/>
          <w:divBdr>
            <w:top w:val="none" w:sz="0" w:space="0" w:color="auto"/>
            <w:left w:val="none" w:sz="0" w:space="0" w:color="auto"/>
            <w:bottom w:val="none" w:sz="0" w:space="0" w:color="auto"/>
            <w:right w:val="none" w:sz="0" w:space="0" w:color="auto"/>
          </w:divBdr>
        </w:div>
        <w:div w:id="151682863">
          <w:marLeft w:val="480"/>
          <w:marRight w:val="0"/>
          <w:marTop w:val="0"/>
          <w:marBottom w:val="0"/>
          <w:divBdr>
            <w:top w:val="none" w:sz="0" w:space="0" w:color="auto"/>
            <w:left w:val="none" w:sz="0" w:space="0" w:color="auto"/>
            <w:bottom w:val="none" w:sz="0" w:space="0" w:color="auto"/>
            <w:right w:val="none" w:sz="0" w:space="0" w:color="auto"/>
          </w:divBdr>
        </w:div>
        <w:div w:id="1620793119">
          <w:marLeft w:val="480"/>
          <w:marRight w:val="0"/>
          <w:marTop w:val="0"/>
          <w:marBottom w:val="0"/>
          <w:divBdr>
            <w:top w:val="none" w:sz="0" w:space="0" w:color="auto"/>
            <w:left w:val="none" w:sz="0" w:space="0" w:color="auto"/>
            <w:bottom w:val="none" w:sz="0" w:space="0" w:color="auto"/>
            <w:right w:val="none" w:sz="0" w:space="0" w:color="auto"/>
          </w:divBdr>
        </w:div>
        <w:div w:id="1860776820">
          <w:marLeft w:val="480"/>
          <w:marRight w:val="0"/>
          <w:marTop w:val="0"/>
          <w:marBottom w:val="0"/>
          <w:divBdr>
            <w:top w:val="none" w:sz="0" w:space="0" w:color="auto"/>
            <w:left w:val="none" w:sz="0" w:space="0" w:color="auto"/>
            <w:bottom w:val="none" w:sz="0" w:space="0" w:color="auto"/>
            <w:right w:val="none" w:sz="0" w:space="0" w:color="auto"/>
          </w:divBdr>
        </w:div>
        <w:div w:id="12920513">
          <w:marLeft w:val="480"/>
          <w:marRight w:val="0"/>
          <w:marTop w:val="0"/>
          <w:marBottom w:val="0"/>
          <w:divBdr>
            <w:top w:val="none" w:sz="0" w:space="0" w:color="auto"/>
            <w:left w:val="none" w:sz="0" w:space="0" w:color="auto"/>
            <w:bottom w:val="none" w:sz="0" w:space="0" w:color="auto"/>
            <w:right w:val="none" w:sz="0" w:space="0" w:color="auto"/>
          </w:divBdr>
        </w:div>
        <w:div w:id="1466508777">
          <w:marLeft w:val="480"/>
          <w:marRight w:val="0"/>
          <w:marTop w:val="0"/>
          <w:marBottom w:val="0"/>
          <w:divBdr>
            <w:top w:val="none" w:sz="0" w:space="0" w:color="auto"/>
            <w:left w:val="none" w:sz="0" w:space="0" w:color="auto"/>
            <w:bottom w:val="none" w:sz="0" w:space="0" w:color="auto"/>
            <w:right w:val="none" w:sz="0" w:space="0" w:color="auto"/>
          </w:divBdr>
        </w:div>
        <w:div w:id="1594783457">
          <w:marLeft w:val="480"/>
          <w:marRight w:val="0"/>
          <w:marTop w:val="0"/>
          <w:marBottom w:val="0"/>
          <w:divBdr>
            <w:top w:val="none" w:sz="0" w:space="0" w:color="auto"/>
            <w:left w:val="none" w:sz="0" w:space="0" w:color="auto"/>
            <w:bottom w:val="none" w:sz="0" w:space="0" w:color="auto"/>
            <w:right w:val="none" w:sz="0" w:space="0" w:color="auto"/>
          </w:divBdr>
        </w:div>
        <w:div w:id="1039670595">
          <w:marLeft w:val="480"/>
          <w:marRight w:val="0"/>
          <w:marTop w:val="0"/>
          <w:marBottom w:val="0"/>
          <w:divBdr>
            <w:top w:val="none" w:sz="0" w:space="0" w:color="auto"/>
            <w:left w:val="none" w:sz="0" w:space="0" w:color="auto"/>
            <w:bottom w:val="none" w:sz="0" w:space="0" w:color="auto"/>
            <w:right w:val="none" w:sz="0" w:space="0" w:color="auto"/>
          </w:divBdr>
        </w:div>
        <w:div w:id="527569739">
          <w:marLeft w:val="480"/>
          <w:marRight w:val="0"/>
          <w:marTop w:val="0"/>
          <w:marBottom w:val="0"/>
          <w:divBdr>
            <w:top w:val="none" w:sz="0" w:space="0" w:color="auto"/>
            <w:left w:val="none" w:sz="0" w:space="0" w:color="auto"/>
            <w:bottom w:val="none" w:sz="0" w:space="0" w:color="auto"/>
            <w:right w:val="none" w:sz="0" w:space="0" w:color="auto"/>
          </w:divBdr>
        </w:div>
        <w:div w:id="1038772434">
          <w:marLeft w:val="480"/>
          <w:marRight w:val="0"/>
          <w:marTop w:val="0"/>
          <w:marBottom w:val="0"/>
          <w:divBdr>
            <w:top w:val="none" w:sz="0" w:space="0" w:color="auto"/>
            <w:left w:val="none" w:sz="0" w:space="0" w:color="auto"/>
            <w:bottom w:val="none" w:sz="0" w:space="0" w:color="auto"/>
            <w:right w:val="none" w:sz="0" w:space="0" w:color="auto"/>
          </w:divBdr>
        </w:div>
        <w:div w:id="1919173913">
          <w:marLeft w:val="480"/>
          <w:marRight w:val="0"/>
          <w:marTop w:val="0"/>
          <w:marBottom w:val="0"/>
          <w:divBdr>
            <w:top w:val="none" w:sz="0" w:space="0" w:color="auto"/>
            <w:left w:val="none" w:sz="0" w:space="0" w:color="auto"/>
            <w:bottom w:val="none" w:sz="0" w:space="0" w:color="auto"/>
            <w:right w:val="none" w:sz="0" w:space="0" w:color="auto"/>
          </w:divBdr>
        </w:div>
        <w:div w:id="1857037494">
          <w:marLeft w:val="480"/>
          <w:marRight w:val="0"/>
          <w:marTop w:val="0"/>
          <w:marBottom w:val="0"/>
          <w:divBdr>
            <w:top w:val="none" w:sz="0" w:space="0" w:color="auto"/>
            <w:left w:val="none" w:sz="0" w:space="0" w:color="auto"/>
            <w:bottom w:val="none" w:sz="0" w:space="0" w:color="auto"/>
            <w:right w:val="none" w:sz="0" w:space="0" w:color="auto"/>
          </w:divBdr>
        </w:div>
        <w:div w:id="1888494609">
          <w:marLeft w:val="480"/>
          <w:marRight w:val="0"/>
          <w:marTop w:val="0"/>
          <w:marBottom w:val="0"/>
          <w:divBdr>
            <w:top w:val="none" w:sz="0" w:space="0" w:color="auto"/>
            <w:left w:val="none" w:sz="0" w:space="0" w:color="auto"/>
            <w:bottom w:val="none" w:sz="0" w:space="0" w:color="auto"/>
            <w:right w:val="none" w:sz="0" w:space="0" w:color="auto"/>
          </w:divBdr>
        </w:div>
        <w:div w:id="652828928">
          <w:marLeft w:val="480"/>
          <w:marRight w:val="0"/>
          <w:marTop w:val="0"/>
          <w:marBottom w:val="0"/>
          <w:divBdr>
            <w:top w:val="none" w:sz="0" w:space="0" w:color="auto"/>
            <w:left w:val="none" w:sz="0" w:space="0" w:color="auto"/>
            <w:bottom w:val="none" w:sz="0" w:space="0" w:color="auto"/>
            <w:right w:val="none" w:sz="0" w:space="0" w:color="auto"/>
          </w:divBdr>
        </w:div>
        <w:div w:id="1744835625">
          <w:marLeft w:val="480"/>
          <w:marRight w:val="0"/>
          <w:marTop w:val="0"/>
          <w:marBottom w:val="0"/>
          <w:divBdr>
            <w:top w:val="none" w:sz="0" w:space="0" w:color="auto"/>
            <w:left w:val="none" w:sz="0" w:space="0" w:color="auto"/>
            <w:bottom w:val="none" w:sz="0" w:space="0" w:color="auto"/>
            <w:right w:val="none" w:sz="0" w:space="0" w:color="auto"/>
          </w:divBdr>
        </w:div>
        <w:div w:id="1836874341">
          <w:marLeft w:val="480"/>
          <w:marRight w:val="0"/>
          <w:marTop w:val="0"/>
          <w:marBottom w:val="0"/>
          <w:divBdr>
            <w:top w:val="none" w:sz="0" w:space="0" w:color="auto"/>
            <w:left w:val="none" w:sz="0" w:space="0" w:color="auto"/>
            <w:bottom w:val="none" w:sz="0" w:space="0" w:color="auto"/>
            <w:right w:val="none" w:sz="0" w:space="0" w:color="auto"/>
          </w:divBdr>
        </w:div>
        <w:div w:id="822696804">
          <w:marLeft w:val="480"/>
          <w:marRight w:val="0"/>
          <w:marTop w:val="0"/>
          <w:marBottom w:val="0"/>
          <w:divBdr>
            <w:top w:val="none" w:sz="0" w:space="0" w:color="auto"/>
            <w:left w:val="none" w:sz="0" w:space="0" w:color="auto"/>
            <w:bottom w:val="none" w:sz="0" w:space="0" w:color="auto"/>
            <w:right w:val="none" w:sz="0" w:space="0" w:color="auto"/>
          </w:divBdr>
        </w:div>
        <w:div w:id="825437323">
          <w:marLeft w:val="480"/>
          <w:marRight w:val="0"/>
          <w:marTop w:val="0"/>
          <w:marBottom w:val="0"/>
          <w:divBdr>
            <w:top w:val="none" w:sz="0" w:space="0" w:color="auto"/>
            <w:left w:val="none" w:sz="0" w:space="0" w:color="auto"/>
            <w:bottom w:val="none" w:sz="0" w:space="0" w:color="auto"/>
            <w:right w:val="none" w:sz="0" w:space="0" w:color="auto"/>
          </w:divBdr>
        </w:div>
        <w:div w:id="1670937556">
          <w:marLeft w:val="480"/>
          <w:marRight w:val="0"/>
          <w:marTop w:val="0"/>
          <w:marBottom w:val="0"/>
          <w:divBdr>
            <w:top w:val="none" w:sz="0" w:space="0" w:color="auto"/>
            <w:left w:val="none" w:sz="0" w:space="0" w:color="auto"/>
            <w:bottom w:val="none" w:sz="0" w:space="0" w:color="auto"/>
            <w:right w:val="none" w:sz="0" w:space="0" w:color="auto"/>
          </w:divBdr>
        </w:div>
        <w:div w:id="612791379">
          <w:marLeft w:val="480"/>
          <w:marRight w:val="0"/>
          <w:marTop w:val="0"/>
          <w:marBottom w:val="0"/>
          <w:divBdr>
            <w:top w:val="none" w:sz="0" w:space="0" w:color="auto"/>
            <w:left w:val="none" w:sz="0" w:space="0" w:color="auto"/>
            <w:bottom w:val="none" w:sz="0" w:space="0" w:color="auto"/>
            <w:right w:val="none" w:sz="0" w:space="0" w:color="auto"/>
          </w:divBdr>
        </w:div>
        <w:div w:id="1216548492">
          <w:marLeft w:val="480"/>
          <w:marRight w:val="0"/>
          <w:marTop w:val="0"/>
          <w:marBottom w:val="0"/>
          <w:divBdr>
            <w:top w:val="none" w:sz="0" w:space="0" w:color="auto"/>
            <w:left w:val="none" w:sz="0" w:space="0" w:color="auto"/>
            <w:bottom w:val="none" w:sz="0" w:space="0" w:color="auto"/>
            <w:right w:val="none" w:sz="0" w:space="0" w:color="auto"/>
          </w:divBdr>
        </w:div>
        <w:div w:id="498228032">
          <w:marLeft w:val="480"/>
          <w:marRight w:val="0"/>
          <w:marTop w:val="0"/>
          <w:marBottom w:val="0"/>
          <w:divBdr>
            <w:top w:val="none" w:sz="0" w:space="0" w:color="auto"/>
            <w:left w:val="none" w:sz="0" w:space="0" w:color="auto"/>
            <w:bottom w:val="none" w:sz="0" w:space="0" w:color="auto"/>
            <w:right w:val="none" w:sz="0" w:space="0" w:color="auto"/>
          </w:divBdr>
        </w:div>
        <w:div w:id="1199077309">
          <w:marLeft w:val="480"/>
          <w:marRight w:val="0"/>
          <w:marTop w:val="0"/>
          <w:marBottom w:val="0"/>
          <w:divBdr>
            <w:top w:val="none" w:sz="0" w:space="0" w:color="auto"/>
            <w:left w:val="none" w:sz="0" w:space="0" w:color="auto"/>
            <w:bottom w:val="none" w:sz="0" w:space="0" w:color="auto"/>
            <w:right w:val="none" w:sz="0" w:space="0" w:color="auto"/>
          </w:divBdr>
        </w:div>
        <w:div w:id="777723758">
          <w:marLeft w:val="480"/>
          <w:marRight w:val="0"/>
          <w:marTop w:val="0"/>
          <w:marBottom w:val="0"/>
          <w:divBdr>
            <w:top w:val="none" w:sz="0" w:space="0" w:color="auto"/>
            <w:left w:val="none" w:sz="0" w:space="0" w:color="auto"/>
            <w:bottom w:val="none" w:sz="0" w:space="0" w:color="auto"/>
            <w:right w:val="none" w:sz="0" w:space="0" w:color="auto"/>
          </w:divBdr>
        </w:div>
        <w:div w:id="1655645608">
          <w:marLeft w:val="480"/>
          <w:marRight w:val="0"/>
          <w:marTop w:val="0"/>
          <w:marBottom w:val="0"/>
          <w:divBdr>
            <w:top w:val="none" w:sz="0" w:space="0" w:color="auto"/>
            <w:left w:val="none" w:sz="0" w:space="0" w:color="auto"/>
            <w:bottom w:val="none" w:sz="0" w:space="0" w:color="auto"/>
            <w:right w:val="none" w:sz="0" w:space="0" w:color="auto"/>
          </w:divBdr>
        </w:div>
      </w:divsChild>
    </w:div>
    <w:div w:id="669868683">
      <w:bodyDiv w:val="1"/>
      <w:marLeft w:val="0"/>
      <w:marRight w:val="0"/>
      <w:marTop w:val="0"/>
      <w:marBottom w:val="0"/>
      <w:divBdr>
        <w:top w:val="none" w:sz="0" w:space="0" w:color="auto"/>
        <w:left w:val="none" w:sz="0" w:space="0" w:color="auto"/>
        <w:bottom w:val="none" w:sz="0" w:space="0" w:color="auto"/>
        <w:right w:val="none" w:sz="0" w:space="0" w:color="auto"/>
      </w:divBdr>
    </w:div>
    <w:div w:id="671296413">
      <w:bodyDiv w:val="1"/>
      <w:marLeft w:val="0"/>
      <w:marRight w:val="0"/>
      <w:marTop w:val="0"/>
      <w:marBottom w:val="0"/>
      <w:divBdr>
        <w:top w:val="none" w:sz="0" w:space="0" w:color="auto"/>
        <w:left w:val="none" w:sz="0" w:space="0" w:color="auto"/>
        <w:bottom w:val="none" w:sz="0" w:space="0" w:color="auto"/>
        <w:right w:val="none" w:sz="0" w:space="0" w:color="auto"/>
      </w:divBdr>
    </w:div>
    <w:div w:id="671638972">
      <w:bodyDiv w:val="1"/>
      <w:marLeft w:val="0"/>
      <w:marRight w:val="0"/>
      <w:marTop w:val="0"/>
      <w:marBottom w:val="0"/>
      <w:divBdr>
        <w:top w:val="none" w:sz="0" w:space="0" w:color="auto"/>
        <w:left w:val="none" w:sz="0" w:space="0" w:color="auto"/>
        <w:bottom w:val="none" w:sz="0" w:space="0" w:color="auto"/>
        <w:right w:val="none" w:sz="0" w:space="0" w:color="auto"/>
      </w:divBdr>
      <w:divsChild>
        <w:div w:id="289746742">
          <w:marLeft w:val="480"/>
          <w:marRight w:val="0"/>
          <w:marTop w:val="0"/>
          <w:marBottom w:val="0"/>
          <w:divBdr>
            <w:top w:val="none" w:sz="0" w:space="0" w:color="auto"/>
            <w:left w:val="none" w:sz="0" w:space="0" w:color="auto"/>
            <w:bottom w:val="none" w:sz="0" w:space="0" w:color="auto"/>
            <w:right w:val="none" w:sz="0" w:space="0" w:color="auto"/>
          </w:divBdr>
        </w:div>
        <w:div w:id="1042949345">
          <w:marLeft w:val="480"/>
          <w:marRight w:val="0"/>
          <w:marTop w:val="0"/>
          <w:marBottom w:val="0"/>
          <w:divBdr>
            <w:top w:val="none" w:sz="0" w:space="0" w:color="auto"/>
            <w:left w:val="none" w:sz="0" w:space="0" w:color="auto"/>
            <w:bottom w:val="none" w:sz="0" w:space="0" w:color="auto"/>
            <w:right w:val="none" w:sz="0" w:space="0" w:color="auto"/>
          </w:divBdr>
        </w:div>
        <w:div w:id="1373576168">
          <w:marLeft w:val="480"/>
          <w:marRight w:val="0"/>
          <w:marTop w:val="0"/>
          <w:marBottom w:val="0"/>
          <w:divBdr>
            <w:top w:val="none" w:sz="0" w:space="0" w:color="auto"/>
            <w:left w:val="none" w:sz="0" w:space="0" w:color="auto"/>
            <w:bottom w:val="none" w:sz="0" w:space="0" w:color="auto"/>
            <w:right w:val="none" w:sz="0" w:space="0" w:color="auto"/>
          </w:divBdr>
        </w:div>
        <w:div w:id="764572272">
          <w:marLeft w:val="480"/>
          <w:marRight w:val="0"/>
          <w:marTop w:val="0"/>
          <w:marBottom w:val="0"/>
          <w:divBdr>
            <w:top w:val="none" w:sz="0" w:space="0" w:color="auto"/>
            <w:left w:val="none" w:sz="0" w:space="0" w:color="auto"/>
            <w:bottom w:val="none" w:sz="0" w:space="0" w:color="auto"/>
            <w:right w:val="none" w:sz="0" w:space="0" w:color="auto"/>
          </w:divBdr>
        </w:div>
        <w:div w:id="1376002238">
          <w:marLeft w:val="480"/>
          <w:marRight w:val="0"/>
          <w:marTop w:val="0"/>
          <w:marBottom w:val="0"/>
          <w:divBdr>
            <w:top w:val="none" w:sz="0" w:space="0" w:color="auto"/>
            <w:left w:val="none" w:sz="0" w:space="0" w:color="auto"/>
            <w:bottom w:val="none" w:sz="0" w:space="0" w:color="auto"/>
            <w:right w:val="none" w:sz="0" w:space="0" w:color="auto"/>
          </w:divBdr>
        </w:div>
        <w:div w:id="943071445">
          <w:marLeft w:val="480"/>
          <w:marRight w:val="0"/>
          <w:marTop w:val="0"/>
          <w:marBottom w:val="0"/>
          <w:divBdr>
            <w:top w:val="none" w:sz="0" w:space="0" w:color="auto"/>
            <w:left w:val="none" w:sz="0" w:space="0" w:color="auto"/>
            <w:bottom w:val="none" w:sz="0" w:space="0" w:color="auto"/>
            <w:right w:val="none" w:sz="0" w:space="0" w:color="auto"/>
          </w:divBdr>
        </w:div>
        <w:div w:id="587885881">
          <w:marLeft w:val="480"/>
          <w:marRight w:val="0"/>
          <w:marTop w:val="0"/>
          <w:marBottom w:val="0"/>
          <w:divBdr>
            <w:top w:val="none" w:sz="0" w:space="0" w:color="auto"/>
            <w:left w:val="none" w:sz="0" w:space="0" w:color="auto"/>
            <w:bottom w:val="none" w:sz="0" w:space="0" w:color="auto"/>
            <w:right w:val="none" w:sz="0" w:space="0" w:color="auto"/>
          </w:divBdr>
        </w:div>
        <w:div w:id="1318529590">
          <w:marLeft w:val="480"/>
          <w:marRight w:val="0"/>
          <w:marTop w:val="0"/>
          <w:marBottom w:val="0"/>
          <w:divBdr>
            <w:top w:val="none" w:sz="0" w:space="0" w:color="auto"/>
            <w:left w:val="none" w:sz="0" w:space="0" w:color="auto"/>
            <w:bottom w:val="none" w:sz="0" w:space="0" w:color="auto"/>
            <w:right w:val="none" w:sz="0" w:space="0" w:color="auto"/>
          </w:divBdr>
        </w:div>
        <w:div w:id="1755204212">
          <w:marLeft w:val="480"/>
          <w:marRight w:val="0"/>
          <w:marTop w:val="0"/>
          <w:marBottom w:val="0"/>
          <w:divBdr>
            <w:top w:val="none" w:sz="0" w:space="0" w:color="auto"/>
            <w:left w:val="none" w:sz="0" w:space="0" w:color="auto"/>
            <w:bottom w:val="none" w:sz="0" w:space="0" w:color="auto"/>
            <w:right w:val="none" w:sz="0" w:space="0" w:color="auto"/>
          </w:divBdr>
        </w:div>
        <w:div w:id="1483616282">
          <w:marLeft w:val="480"/>
          <w:marRight w:val="0"/>
          <w:marTop w:val="0"/>
          <w:marBottom w:val="0"/>
          <w:divBdr>
            <w:top w:val="none" w:sz="0" w:space="0" w:color="auto"/>
            <w:left w:val="none" w:sz="0" w:space="0" w:color="auto"/>
            <w:bottom w:val="none" w:sz="0" w:space="0" w:color="auto"/>
            <w:right w:val="none" w:sz="0" w:space="0" w:color="auto"/>
          </w:divBdr>
        </w:div>
        <w:div w:id="1692338490">
          <w:marLeft w:val="480"/>
          <w:marRight w:val="0"/>
          <w:marTop w:val="0"/>
          <w:marBottom w:val="0"/>
          <w:divBdr>
            <w:top w:val="none" w:sz="0" w:space="0" w:color="auto"/>
            <w:left w:val="none" w:sz="0" w:space="0" w:color="auto"/>
            <w:bottom w:val="none" w:sz="0" w:space="0" w:color="auto"/>
            <w:right w:val="none" w:sz="0" w:space="0" w:color="auto"/>
          </w:divBdr>
        </w:div>
        <w:div w:id="80027200">
          <w:marLeft w:val="480"/>
          <w:marRight w:val="0"/>
          <w:marTop w:val="0"/>
          <w:marBottom w:val="0"/>
          <w:divBdr>
            <w:top w:val="none" w:sz="0" w:space="0" w:color="auto"/>
            <w:left w:val="none" w:sz="0" w:space="0" w:color="auto"/>
            <w:bottom w:val="none" w:sz="0" w:space="0" w:color="auto"/>
            <w:right w:val="none" w:sz="0" w:space="0" w:color="auto"/>
          </w:divBdr>
        </w:div>
        <w:div w:id="505287916">
          <w:marLeft w:val="480"/>
          <w:marRight w:val="0"/>
          <w:marTop w:val="0"/>
          <w:marBottom w:val="0"/>
          <w:divBdr>
            <w:top w:val="none" w:sz="0" w:space="0" w:color="auto"/>
            <w:left w:val="none" w:sz="0" w:space="0" w:color="auto"/>
            <w:bottom w:val="none" w:sz="0" w:space="0" w:color="auto"/>
            <w:right w:val="none" w:sz="0" w:space="0" w:color="auto"/>
          </w:divBdr>
        </w:div>
        <w:div w:id="882837256">
          <w:marLeft w:val="480"/>
          <w:marRight w:val="0"/>
          <w:marTop w:val="0"/>
          <w:marBottom w:val="0"/>
          <w:divBdr>
            <w:top w:val="none" w:sz="0" w:space="0" w:color="auto"/>
            <w:left w:val="none" w:sz="0" w:space="0" w:color="auto"/>
            <w:bottom w:val="none" w:sz="0" w:space="0" w:color="auto"/>
            <w:right w:val="none" w:sz="0" w:space="0" w:color="auto"/>
          </w:divBdr>
        </w:div>
        <w:div w:id="1150487832">
          <w:marLeft w:val="480"/>
          <w:marRight w:val="0"/>
          <w:marTop w:val="0"/>
          <w:marBottom w:val="0"/>
          <w:divBdr>
            <w:top w:val="none" w:sz="0" w:space="0" w:color="auto"/>
            <w:left w:val="none" w:sz="0" w:space="0" w:color="auto"/>
            <w:bottom w:val="none" w:sz="0" w:space="0" w:color="auto"/>
            <w:right w:val="none" w:sz="0" w:space="0" w:color="auto"/>
          </w:divBdr>
        </w:div>
        <w:div w:id="1839686896">
          <w:marLeft w:val="480"/>
          <w:marRight w:val="0"/>
          <w:marTop w:val="0"/>
          <w:marBottom w:val="0"/>
          <w:divBdr>
            <w:top w:val="none" w:sz="0" w:space="0" w:color="auto"/>
            <w:left w:val="none" w:sz="0" w:space="0" w:color="auto"/>
            <w:bottom w:val="none" w:sz="0" w:space="0" w:color="auto"/>
            <w:right w:val="none" w:sz="0" w:space="0" w:color="auto"/>
          </w:divBdr>
        </w:div>
        <w:div w:id="1723869592">
          <w:marLeft w:val="480"/>
          <w:marRight w:val="0"/>
          <w:marTop w:val="0"/>
          <w:marBottom w:val="0"/>
          <w:divBdr>
            <w:top w:val="none" w:sz="0" w:space="0" w:color="auto"/>
            <w:left w:val="none" w:sz="0" w:space="0" w:color="auto"/>
            <w:bottom w:val="none" w:sz="0" w:space="0" w:color="auto"/>
            <w:right w:val="none" w:sz="0" w:space="0" w:color="auto"/>
          </w:divBdr>
        </w:div>
        <w:div w:id="1107113448">
          <w:marLeft w:val="480"/>
          <w:marRight w:val="0"/>
          <w:marTop w:val="0"/>
          <w:marBottom w:val="0"/>
          <w:divBdr>
            <w:top w:val="none" w:sz="0" w:space="0" w:color="auto"/>
            <w:left w:val="none" w:sz="0" w:space="0" w:color="auto"/>
            <w:bottom w:val="none" w:sz="0" w:space="0" w:color="auto"/>
            <w:right w:val="none" w:sz="0" w:space="0" w:color="auto"/>
          </w:divBdr>
        </w:div>
        <w:div w:id="549614922">
          <w:marLeft w:val="480"/>
          <w:marRight w:val="0"/>
          <w:marTop w:val="0"/>
          <w:marBottom w:val="0"/>
          <w:divBdr>
            <w:top w:val="none" w:sz="0" w:space="0" w:color="auto"/>
            <w:left w:val="none" w:sz="0" w:space="0" w:color="auto"/>
            <w:bottom w:val="none" w:sz="0" w:space="0" w:color="auto"/>
            <w:right w:val="none" w:sz="0" w:space="0" w:color="auto"/>
          </w:divBdr>
        </w:div>
        <w:div w:id="977101952">
          <w:marLeft w:val="480"/>
          <w:marRight w:val="0"/>
          <w:marTop w:val="0"/>
          <w:marBottom w:val="0"/>
          <w:divBdr>
            <w:top w:val="none" w:sz="0" w:space="0" w:color="auto"/>
            <w:left w:val="none" w:sz="0" w:space="0" w:color="auto"/>
            <w:bottom w:val="none" w:sz="0" w:space="0" w:color="auto"/>
            <w:right w:val="none" w:sz="0" w:space="0" w:color="auto"/>
          </w:divBdr>
        </w:div>
        <w:div w:id="742948201">
          <w:marLeft w:val="480"/>
          <w:marRight w:val="0"/>
          <w:marTop w:val="0"/>
          <w:marBottom w:val="0"/>
          <w:divBdr>
            <w:top w:val="none" w:sz="0" w:space="0" w:color="auto"/>
            <w:left w:val="none" w:sz="0" w:space="0" w:color="auto"/>
            <w:bottom w:val="none" w:sz="0" w:space="0" w:color="auto"/>
            <w:right w:val="none" w:sz="0" w:space="0" w:color="auto"/>
          </w:divBdr>
        </w:div>
        <w:div w:id="1070932168">
          <w:marLeft w:val="480"/>
          <w:marRight w:val="0"/>
          <w:marTop w:val="0"/>
          <w:marBottom w:val="0"/>
          <w:divBdr>
            <w:top w:val="none" w:sz="0" w:space="0" w:color="auto"/>
            <w:left w:val="none" w:sz="0" w:space="0" w:color="auto"/>
            <w:bottom w:val="none" w:sz="0" w:space="0" w:color="auto"/>
            <w:right w:val="none" w:sz="0" w:space="0" w:color="auto"/>
          </w:divBdr>
        </w:div>
        <w:div w:id="716704090">
          <w:marLeft w:val="480"/>
          <w:marRight w:val="0"/>
          <w:marTop w:val="0"/>
          <w:marBottom w:val="0"/>
          <w:divBdr>
            <w:top w:val="none" w:sz="0" w:space="0" w:color="auto"/>
            <w:left w:val="none" w:sz="0" w:space="0" w:color="auto"/>
            <w:bottom w:val="none" w:sz="0" w:space="0" w:color="auto"/>
            <w:right w:val="none" w:sz="0" w:space="0" w:color="auto"/>
          </w:divBdr>
        </w:div>
        <w:div w:id="1303577349">
          <w:marLeft w:val="480"/>
          <w:marRight w:val="0"/>
          <w:marTop w:val="0"/>
          <w:marBottom w:val="0"/>
          <w:divBdr>
            <w:top w:val="none" w:sz="0" w:space="0" w:color="auto"/>
            <w:left w:val="none" w:sz="0" w:space="0" w:color="auto"/>
            <w:bottom w:val="none" w:sz="0" w:space="0" w:color="auto"/>
            <w:right w:val="none" w:sz="0" w:space="0" w:color="auto"/>
          </w:divBdr>
        </w:div>
        <w:div w:id="1437139647">
          <w:marLeft w:val="480"/>
          <w:marRight w:val="0"/>
          <w:marTop w:val="0"/>
          <w:marBottom w:val="0"/>
          <w:divBdr>
            <w:top w:val="none" w:sz="0" w:space="0" w:color="auto"/>
            <w:left w:val="none" w:sz="0" w:space="0" w:color="auto"/>
            <w:bottom w:val="none" w:sz="0" w:space="0" w:color="auto"/>
            <w:right w:val="none" w:sz="0" w:space="0" w:color="auto"/>
          </w:divBdr>
        </w:div>
        <w:div w:id="1851723748">
          <w:marLeft w:val="480"/>
          <w:marRight w:val="0"/>
          <w:marTop w:val="0"/>
          <w:marBottom w:val="0"/>
          <w:divBdr>
            <w:top w:val="none" w:sz="0" w:space="0" w:color="auto"/>
            <w:left w:val="none" w:sz="0" w:space="0" w:color="auto"/>
            <w:bottom w:val="none" w:sz="0" w:space="0" w:color="auto"/>
            <w:right w:val="none" w:sz="0" w:space="0" w:color="auto"/>
          </w:divBdr>
        </w:div>
        <w:div w:id="696470671">
          <w:marLeft w:val="480"/>
          <w:marRight w:val="0"/>
          <w:marTop w:val="0"/>
          <w:marBottom w:val="0"/>
          <w:divBdr>
            <w:top w:val="none" w:sz="0" w:space="0" w:color="auto"/>
            <w:left w:val="none" w:sz="0" w:space="0" w:color="auto"/>
            <w:bottom w:val="none" w:sz="0" w:space="0" w:color="auto"/>
            <w:right w:val="none" w:sz="0" w:space="0" w:color="auto"/>
          </w:divBdr>
        </w:div>
        <w:div w:id="940912747">
          <w:marLeft w:val="480"/>
          <w:marRight w:val="0"/>
          <w:marTop w:val="0"/>
          <w:marBottom w:val="0"/>
          <w:divBdr>
            <w:top w:val="none" w:sz="0" w:space="0" w:color="auto"/>
            <w:left w:val="none" w:sz="0" w:space="0" w:color="auto"/>
            <w:bottom w:val="none" w:sz="0" w:space="0" w:color="auto"/>
            <w:right w:val="none" w:sz="0" w:space="0" w:color="auto"/>
          </w:divBdr>
        </w:div>
        <w:div w:id="49620001">
          <w:marLeft w:val="480"/>
          <w:marRight w:val="0"/>
          <w:marTop w:val="0"/>
          <w:marBottom w:val="0"/>
          <w:divBdr>
            <w:top w:val="none" w:sz="0" w:space="0" w:color="auto"/>
            <w:left w:val="none" w:sz="0" w:space="0" w:color="auto"/>
            <w:bottom w:val="none" w:sz="0" w:space="0" w:color="auto"/>
            <w:right w:val="none" w:sz="0" w:space="0" w:color="auto"/>
          </w:divBdr>
        </w:div>
        <w:div w:id="411047717">
          <w:marLeft w:val="480"/>
          <w:marRight w:val="0"/>
          <w:marTop w:val="0"/>
          <w:marBottom w:val="0"/>
          <w:divBdr>
            <w:top w:val="none" w:sz="0" w:space="0" w:color="auto"/>
            <w:left w:val="none" w:sz="0" w:space="0" w:color="auto"/>
            <w:bottom w:val="none" w:sz="0" w:space="0" w:color="auto"/>
            <w:right w:val="none" w:sz="0" w:space="0" w:color="auto"/>
          </w:divBdr>
        </w:div>
        <w:div w:id="2016102982">
          <w:marLeft w:val="480"/>
          <w:marRight w:val="0"/>
          <w:marTop w:val="0"/>
          <w:marBottom w:val="0"/>
          <w:divBdr>
            <w:top w:val="none" w:sz="0" w:space="0" w:color="auto"/>
            <w:left w:val="none" w:sz="0" w:space="0" w:color="auto"/>
            <w:bottom w:val="none" w:sz="0" w:space="0" w:color="auto"/>
            <w:right w:val="none" w:sz="0" w:space="0" w:color="auto"/>
          </w:divBdr>
        </w:div>
        <w:div w:id="1891962554">
          <w:marLeft w:val="480"/>
          <w:marRight w:val="0"/>
          <w:marTop w:val="0"/>
          <w:marBottom w:val="0"/>
          <w:divBdr>
            <w:top w:val="none" w:sz="0" w:space="0" w:color="auto"/>
            <w:left w:val="none" w:sz="0" w:space="0" w:color="auto"/>
            <w:bottom w:val="none" w:sz="0" w:space="0" w:color="auto"/>
            <w:right w:val="none" w:sz="0" w:space="0" w:color="auto"/>
          </w:divBdr>
        </w:div>
        <w:div w:id="1874725196">
          <w:marLeft w:val="480"/>
          <w:marRight w:val="0"/>
          <w:marTop w:val="0"/>
          <w:marBottom w:val="0"/>
          <w:divBdr>
            <w:top w:val="none" w:sz="0" w:space="0" w:color="auto"/>
            <w:left w:val="none" w:sz="0" w:space="0" w:color="auto"/>
            <w:bottom w:val="none" w:sz="0" w:space="0" w:color="auto"/>
            <w:right w:val="none" w:sz="0" w:space="0" w:color="auto"/>
          </w:divBdr>
        </w:div>
        <w:div w:id="990793836">
          <w:marLeft w:val="480"/>
          <w:marRight w:val="0"/>
          <w:marTop w:val="0"/>
          <w:marBottom w:val="0"/>
          <w:divBdr>
            <w:top w:val="none" w:sz="0" w:space="0" w:color="auto"/>
            <w:left w:val="none" w:sz="0" w:space="0" w:color="auto"/>
            <w:bottom w:val="none" w:sz="0" w:space="0" w:color="auto"/>
            <w:right w:val="none" w:sz="0" w:space="0" w:color="auto"/>
          </w:divBdr>
        </w:div>
        <w:div w:id="1799837632">
          <w:marLeft w:val="480"/>
          <w:marRight w:val="0"/>
          <w:marTop w:val="0"/>
          <w:marBottom w:val="0"/>
          <w:divBdr>
            <w:top w:val="none" w:sz="0" w:space="0" w:color="auto"/>
            <w:left w:val="none" w:sz="0" w:space="0" w:color="auto"/>
            <w:bottom w:val="none" w:sz="0" w:space="0" w:color="auto"/>
            <w:right w:val="none" w:sz="0" w:space="0" w:color="auto"/>
          </w:divBdr>
        </w:div>
        <w:div w:id="44136074">
          <w:marLeft w:val="480"/>
          <w:marRight w:val="0"/>
          <w:marTop w:val="0"/>
          <w:marBottom w:val="0"/>
          <w:divBdr>
            <w:top w:val="none" w:sz="0" w:space="0" w:color="auto"/>
            <w:left w:val="none" w:sz="0" w:space="0" w:color="auto"/>
            <w:bottom w:val="none" w:sz="0" w:space="0" w:color="auto"/>
            <w:right w:val="none" w:sz="0" w:space="0" w:color="auto"/>
          </w:divBdr>
        </w:div>
        <w:div w:id="997221590">
          <w:marLeft w:val="480"/>
          <w:marRight w:val="0"/>
          <w:marTop w:val="0"/>
          <w:marBottom w:val="0"/>
          <w:divBdr>
            <w:top w:val="none" w:sz="0" w:space="0" w:color="auto"/>
            <w:left w:val="none" w:sz="0" w:space="0" w:color="auto"/>
            <w:bottom w:val="none" w:sz="0" w:space="0" w:color="auto"/>
            <w:right w:val="none" w:sz="0" w:space="0" w:color="auto"/>
          </w:divBdr>
        </w:div>
        <w:div w:id="240333606">
          <w:marLeft w:val="480"/>
          <w:marRight w:val="0"/>
          <w:marTop w:val="0"/>
          <w:marBottom w:val="0"/>
          <w:divBdr>
            <w:top w:val="none" w:sz="0" w:space="0" w:color="auto"/>
            <w:left w:val="none" w:sz="0" w:space="0" w:color="auto"/>
            <w:bottom w:val="none" w:sz="0" w:space="0" w:color="auto"/>
            <w:right w:val="none" w:sz="0" w:space="0" w:color="auto"/>
          </w:divBdr>
        </w:div>
        <w:div w:id="1138300901">
          <w:marLeft w:val="480"/>
          <w:marRight w:val="0"/>
          <w:marTop w:val="0"/>
          <w:marBottom w:val="0"/>
          <w:divBdr>
            <w:top w:val="none" w:sz="0" w:space="0" w:color="auto"/>
            <w:left w:val="none" w:sz="0" w:space="0" w:color="auto"/>
            <w:bottom w:val="none" w:sz="0" w:space="0" w:color="auto"/>
            <w:right w:val="none" w:sz="0" w:space="0" w:color="auto"/>
          </w:divBdr>
        </w:div>
        <w:div w:id="958032323">
          <w:marLeft w:val="480"/>
          <w:marRight w:val="0"/>
          <w:marTop w:val="0"/>
          <w:marBottom w:val="0"/>
          <w:divBdr>
            <w:top w:val="none" w:sz="0" w:space="0" w:color="auto"/>
            <w:left w:val="none" w:sz="0" w:space="0" w:color="auto"/>
            <w:bottom w:val="none" w:sz="0" w:space="0" w:color="auto"/>
            <w:right w:val="none" w:sz="0" w:space="0" w:color="auto"/>
          </w:divBdr>
        </w:div>
        <w:div w:id="195697540">
          <w:marLeft w:val="480"/>
          <w:marRight w:val="0"/>
          <w:marTop w:val="0"/>
          <w:marBottom w:val="0"/>
          <w:divBdr>
            <w:top w:val="none" w:sz="0" w:space="0" w:color="auto"/>
            <w:left w:val="none" w:sz="0" w:space="0" w:color="auto"/>
            <w:bottom w:val="none" w:sz="0" w:space="0" w:color="auto"/>
            <w:right w:val="none" w:sz="0" w:space="0" w:color="auto"/>
          </w:divBdr>
        </w:div>
        <w:div w:id="843788481">
          <w:marLeft w:val="480"/>
          <w:marRight w:val="0"/>
          <w:marTop w:val="0"/>
          <w:marBottom w:val="0"/>
          <w:divBdr>
            <w:top w:val="none" w:sz="0" w:space="0" w:color="auto"/>
            <w:left w:val="none" w:sz="0" w:space="0" w:color="auto"/>
            <w:bottom w:val="none" w:sz="0" w:space="0" w:color="auto"/>
            <w:right w:val="none" w:sz="0" w:space="0" w:color="auto"/>
          </w:divBdr>
        </w:div>
        <w:div w:id="1628583059">
          <w:marLeft w:val="480"/>
          <w:marRight w:val="0"/>
          <w:marTop w:val="0"/>
          <w:marBottom w:val="0"/>
          <w:divBdr>
            <w:top w:val="none" w:sz="0" w:space="0" w:color="auto"/>
            <w:left w:val="none" w:sz="0" w:space="0" w:color="auto"/>
            <w:bottom w:val="none" w:sz="0" w:space="0" w:color="auto"/>
            <w:right w:val="none" w:sz="0" w:space="0" w:color="auto"/>
          </w:divBdr>
        </w:div>
        <w:div w:id="319621584">
          <w:marLeft w:val="480"/>
          <w:marRight w:val="0"/>
          <w:marTop w:val="0"/>
          <w:marBottom w:val="0"/>
          <w:divBdr>
            <w:top w:val="none" w:sz="0" w:space="0" w:color="auto"/>
            <w:left w:val="none" w:sz="0" w:space="0" w:color="auto"/>
            <w:bottom w:val="none" w:sz="0" w:space="0" w:color="auto"/>
            <w:right w:val="none" w:sz="0" w:space="0" w:color="auto"/>
          </w:divBdr>
        </w:div>
        <w:div w:id="1992444040">
          <w:marLeft w:val="480"/>
          <w:marRight w:val="0"/>
          <w:marTop w:val="0"/>
          <w:marBottom w:val="0"/>
          <w:divBdr>
            <w:top w:val="none" w:sz="0" w:space="0" w:color="auto"/>
            <w:left w:val="none" w:sz="0" w:space="0" w:color="auto"/>
            <w:bottom w:val="none" w:sz="0" w:space="0" w:color="auto"/>
            <w:right w:val="none" w:sz="0" w:space="0" w:color="auto"/>
          </w:divBdr>
        </w:div>
        <w:div w:id="503670918">
          <w:marLeft w:val="480"/>
          <w:marRight w:val="0"/>
          <w:marTop w:val="0"/>
          <w:marBottom w:val="0"/>
          <w:divBdr>
            <w:top w:val="none" w:sz="0" w:space="0" w:color="auto"/>
            <w:left w:val="none" w:sz="0" w:space="0" w:color="auto"/>
            <w:bottom w:val="none" w:sz="0" w:space="0" w:color="auto"/>
            <w:right w:val="none" w:sz="0" w:space="0" w:color="auto"/>
          </w:divBdr>
        </w:div>
        <w:div w:id="356086067">
          <w:marLeft w:val="480"/>
          <w:marRight w:val="0"/>
          <w:marTop w:val="0"/>
          <w:marBottom w:val="0"/>
          <w:divBdr>
            <w:top w:val="none" w:sz="0" w:space="0" w:color="auto"/>
            <w:left w:val="none" w:sz="0" w:space="0" w:color="auto"/>
            <w:bottom w:val="none" w:sz="0" w:space="0" w:color="auto"/>
            <w:right w:val="none" w:sz="0" w:space="0" w:color="auto"/>
          </w:divBdr>
        </w:div>
        <w:div w:id="1727950209">
          <w:marLeft w:val="480"/>
          <w:marRight w:val="0"/>
          <w:marTop w:val="0"/>
          <w:marBottom w:val="0"/>
          <w:divBdr>
            <w:top w:val="none" w:sz="0" w:space="0" w:color="auto"/>
            <w:left w:val="none" w:sz="0" w:space="0" w:color="auto"/>
            <w:bottom w:val="none" w:sz="0" w:space="0" w:color="auto"/>
            <w:right w:val="none" w:sz="0" w:space="0" w:color="auto"/>
          </w:divBdr>
        </w:div>
        <w:div w:id="204408510">
          <w:marLeft w:val="480"/>
          <w:marRight w:val="0"/>
          <w:marTop w:val="0"/>
          <w:marBottom w:val="0"/>
          <w:divBdr>
            <w:top w:val="none" w:sz="0" w:space="0" w:color="auto"/>
            <w:left w:val="none" w:sz="0" w:space="0" w:color="auto"/>
            <w:bottom w:val="none" w:sz="0" w:space="0" w:color="auto"/>
            <w:right w:val="none" w:sz="0" w:space="0" w:color="auto"/>
          </w:divBdr>
        </w:div>
        <w:div w:id="1026560149">
          <w:marLeft w:val="480"/>
          <w:marRight w:val="0"/>
          <w:marTop w:val="0"/>
          <w:marBottom w:val="0"/>
          <w:divBdr>
            <w:top w:val="none" w:sz="0" w:space="0" w:color="auto"/>
            <w:left w:val="none" w:sz="0" w:space="0" w:color="auto"/>
            <w:bottom w:val="none" w:sz="0" w:space="0" w:color="auto"/>
            <w:right w:val="none" w:sz="0" w:space="0" w:color="auto"/>
          </w:divBdr>
        </w:div>
        <w:div w:id="570240753">
          <w:marLeft w:val="480"/>
          <w:marRight w:val="0"/>
          <w:marTop w:val="0"/>
          <w:marBottom w:val="0"/>
          <w:divBdr>
            <w:top w:val="none" w:sz="0" w:space="0" w:color="auto"/>
            <w:left w:val="none" w:sz="0" w:space="0" w:color="auto"/>
            <w:bottom w:val="none" w:sz="0" w:space="0" w:color="auto"/>
            <w:right w:val="none" w:sz="0" w:space="0" w:color="auto"/>
          </w:divBdr>
        </w:div>
        <w:div w:id="2066028334">
          <w:marLeft w:val="480"/>
          <w:marRight w:val="0"/>
          <w:marTop w:val="0"/>
          <w:marBottom w:val="0"/>
          <w:divBdr>
            <w:top w:val="none" w:sz="0" w:space="0" w:color="auto"/>
            <w:left w:val="none" w:sz="0" w:space="0" w:color="auto"/>
            <w:bottom w:val="none" w:sz="0" w:space="0" w:color="auto"/>
            <w:right w:val="none" w:sz="0" w:space="0" w:color="auto"/>
          </w:divBdr>
        </w:div>
        <w:div w:id="1272741852">
          <w:marLeft w:val="480"/>
          <w:marRight w:val="0"/>
          <w:marTop w:val="0"/>
          <w:marBottom w:val="0"/>
          <w:divBdr>
            <w:top w:val="none" w:sz="0" w:space="0" w:color="auto"/>
            <w:left w:val="none" w:sz="0" w:space="0" w:color="auto"/>
            <w:bottom w:val="none" w:sz="0" w:space="0" w:color="auto"/>
            <w:right w:val="none" w:sz="0" w:space="0" w:color="auto"/>
          </w:divBdr>
        </w:div>
        <w:div w:id="1530024024">
          <w:marLeft w:val="480"/>
          <w:marRight w:val="0"/>
          <w:marTop w:val="0"/>
          <w:marBottom w:val="0"/>
          <w:divBdr>
            <w:top w:val="none" w:sz="0" w:space="0" w:color="auto"/>
            <w:left w:val="none" w:sz="0" w:space="0" w:color="auto"/>
            <w:bottom w:val="none" w:sz="0" w:space="0" w:color="auto"/>
            <w:right w:val="none" w:sz="0" w:space="0" w:color="auto"/>
          </w:divBdr>
        </w:div>
        <w:div w:id="1719041098">
          <w:marLeft w:val="480"/>
          <w:marRight w:val="0"/>
          <w:marTop w:val="0"/>
          <w:marBottom w:val="0"/>
          <w:divBdr>
            <w:top w:val="none" w:sz="0" w:space="0" w:color="auto"/>
            <w:left w:val="none" w:sz="0" w:space="0" w:color="auto"/>
            <w:bottom w:val="none" w:sz="0" w:space="0" w:color="auto"/>
            <w:right w:val="none" w:sz="0" w:space="0" w:color="auto"/>
          </w:divBdr>
        </w:div>
        <w:div w:id="1142774548">
          <w:marLeft w:val="480"/>
          <w:marRight w:val="0"/>
          <w:marTop w:val="0"/>
          <w:marBottom w:val="0"/>
          <w:divBdr>
            <w:top w:val="none" w:sz="0" w:space="0" w:color="auto"/>
            <w:left w:val="none" w:sz="0" w:space="0" w:color="auto"/>
            <w:bottom w:val="none" w:sz="0" w:space="0" w:color="auto"/>
            <w:right w:val="none" w:sz="0" w:space="0" w:color="auto"/>
          </w:divBdr>
        </w:div>
        <w:div w:id="787506823">
          <w:marLeft w:val="480"/>
          <w:marRight w:val="0"/>
          <w:marTop w:val="0"/>
          <w:marBottom w:val="0"/>
          <w:divBdr>
            <w:top w:val="none" w:sz="0" w:space="0" w:color="auto"/>
            <w:left w:val="none" w:sz="0" w:space="0" w:color="auto"/>
            <w:bottom w:val="none" w:sz="0" w:space="0" w:color="auto"/>
            <w:right w:val="none" w:sz="0" w:space="0" w:color="auto"/>
          </w:divBdr>
        </w:div>
        <w:div w:id="2109036368">
          <w:marLeft w:val="480"/>
          <w:marRight w:val="0"/>
          <w:marTop w:val="0"/>
          <w:marBottom w:val="0"/>
          <w:divBdr>
            <w:top w:val="none" w:sz="0" w:space="0" w:color="auto"/>
            <w:left w:val="none" w:sz="0" w:space="0" w:color="auto"/>
            <w:bottom w:val="none" w:sz="0" w:space="0" w:color="auto"/>
            <w:right w:val="none" w:sz="0" w:space="0" w:color="auto"/>
          </w:divBdr>
        </w:div>
        <w:div w:id="741177824">
          <w:marLeft w:val="480"/>
          <w:marRight w:val="0"/>
          <w:marTop w:val="0"/>
          <w:marBottom w:val="0"/>
          <w:divBdr>
            <w:top w:val="none" w:sz="0" w:space="0" w:color="auto"/>
            <w:left w:val="none" w:sz="0" w:space="0" w:color="auto"/>
            <w:bottom w:val="none" w:sz="0" w:space="0" w:color="auto"/>
            <w:right w:val="none" w:sz="0" w:space="0" w:color="auto"/>
          </w:divBdr>
        </w:div>
        <w:div w:id="1100951569">
          <w:marLeft w:val="480"/>
          <w:marRight w:val="0"/>
          <w:marTop w:val="0"/>
          <w:marBottom w:val="0"/>
          <w:divBdr>
            <w:top w:val="none" w:sz="0" w:space="0" w:color="auto"/>
            <w:left w:val="none" w:sz="0" w:space="0" w:color="auto"/>
            <w:bottom w:val="none" w:sz="0" w:space="0" w:color="auto"/>
            <w:right w:val="none" w:sz="0" w:space="0" w:color="auto"/>
          </w:divBdr>
        </w:div>
        <w:div w:id="118568733">
          <w:marLeft w:val="480"/>
          <w:marRight w:val="0"/>
          <w:marTop w:val="0"/>
          <w:marBottom w:val="0"/>
          <w:divBdr>
            <w:top w:val="none" w:sz="0" w:space="0" w:color="auto"/>
            <w:left w:val="none" w:sz="0" w:space="0" w:color="auto"/>
            <w:bottom w:val="none" w:sz="0" w:space="0" w:color="auto"/>
            <w:right w:val="none" w:sz="0" w:space="0" w:color="auto"/>
          </w:divBdr>
        </w:div>
        <w:div w:id="1990788893">
          <w:marLeft w:val="480"/>
          <w:marRight w:val="0"/>
          <w:marTop w:val="0"/>
          <w:marBottom w:val="0"/>
          <w:divBdr>
            <w:top w:val="none" w:sz="0" w:space="0" w:color="auto"/>
            <w:left w:val="none" w:sz="0" w:space="0" w:color="auto"/>
            <w:bottom w:val="none" w:sz="0" w:space="0" w:color="auto"/>
            <w:right w:val="none" w:sz="0" w:space="0" w:color="auto"/>
          </w:divBdr>
        </w:div>
        <w:div w:id="1780099891">
          <w:marLeft w:val="480"/>
          <w:marRight w:val="0"/>
          <w:marTop w:val="0"/>
          <w:marBottom w:val="0"/>
          <w:divBdr>
            <w:top w:val="none" w:sz="0" w:space="0" w:color="auto"/>
            <w:left w:val="none" w:sz="0" w:space="0" w:color="auto"/>
            <w:bottom w:val="none" w:sz="0" w:space="0" w:color="auto"/>
            <w:right w:val="none" w:sz="0" w:space="0" w:color="auto"/>
          </w:divBdr>
        </w:div>
        <w:div w:id="1362197357">
          <w:marLeft w:val="480"/>
          <w:marRight w:val="0"/>
          <w:marTop w:val="0"/>
          <w:marBottom w:val="0"/>
          <w:divBdr>
            <w:top w:val="none" w:sz="0" w:space="0" w:color="auto"/>
            <w:left w:val="none" w:sz="0" w:space="0" w:color="auto"/>
            <w:bottom w:val="none" w:sz="0" w:space="0" w:color="auto"/>
            <w:right w:val="none" w:sz="0" w:space="0" w:color="auto"/>
          </w:divBdr>
        </w:div>
        <w:div w:id="1083189047">
          <w:marLeft w:val="480"/>
          <w:marRight w:val="0"/>
          <w:marTop w:val="0"/>
          <w:marBottom w:val="0"/>
          <w:divBdr>
            <w:top w:val="none" w:sz="0" w:space="0" w:color="auto"/>
            <w:left w:val="none" w:sz="0" w:space="0" w:color="auto"/>
            <w:bottom w:val="none" w:sz="0" w:space="0" w:color="auto"/>
            <w:right w:val="none" w:sz="0" w:space="0" w:color="auto"/>
          </w:divBdr>
        </w:div>
        <w:div w:id="140855221">
          <w:marLeft w:val="480"/>
          <w:marRight w:val="0"/>
          <w:marTop w:val="0"/>
          <w:marBottom w:val="0"/>
          <w:divBdr>
            <w:top w:val="none" w:sz="0" w:space="0" w:color="auto"/>
            <w:left w:val="none" w:sz="0" w:space="0" w:color="auto"/>
            <w:bottom w:val="none" w:sz="0" w:space="0" w:color="auto"/>
            <w:right w:val="none" w:sz="0" w:space="0" w:color="auto"/>
          </w:divBdr>
        </w:div>
        <w:div w:id="433940598">
          <w:marLeft w:val="480"/>
          <w:marRight w:val="0"/>
          <w:marTop w:val="0"/>
          <w:marBottom w:val="0"/>
          <w:divBdr>
            <w:top w:val="none" w:sz="0" w:space="0" w:color="auto"/>
            <w:left w:val="none" w:sz="0" w:space="0" w:color="auto"/>
            <w:bottom w:val="none" w:sz="0" w:space="0" w:color="auto"/>
            <w:right w:val="none" w:sz="0" w:space="0" w:color="auto"/>
          </w:divBdr>
        </w:div>
      </w:divsChild>
    </w:div>
    <w:div w:id="672688931">
      <w:bodyDiv w:val="1"/>
      <w:marLeft w:val="0"/>
      <w:marRight w:val="0"/>
      <w:marTop w:val="0"/>
      <w:marBottom w:val="0"/>
      <w:divBdr>
        <w:top w:val="none" w:sz="0" w:space="0" w:color="auto"/>
        <w:left w:val="none" w:sz="0" w:space="0" w:color="auto"/>
        <w:bottom w:val="none" w:sz="0" w:space="0" w:color="auto"/>
        <w:right w:val="none" w:sz="0" w:space="0" w:color="auto"/>
      </w:divBdr>
    </w:div>
    <w:div w:id="672727150">
      <w:bodyDiv w:val="1"/>
      <w:marLeft w:val="0"/>
      <w:marRight w:val="0"/>
      <w:marTop w:val="0"/>
      <w:marBottom w:val="0"/>
      <w:divBdr>
        <w:top w:val="none" w:sz="0" w:space="0" w:color="auto"/>
        <w:left w:val="none" w:sz="0" w:space="0" w:color="auto"/>
        <w:bottom w:val="none" w:sz="0" w:space="0" w:color="auto"/>
        <w:right w:val="none" w:sz="0" w:space="0" w:color="auto"/>
      </w:divBdr>
    </w:div>
    <w:div w:id="672948646">
      <w:bodyDiv w:val="1"/>
      <w:marLeft w:val="0"/>
      <w:marRight w:val="0"/>
      <w:marTop w:val="0"/>
      <w:marBottom w:val="0"/>
      <w:divBdr>
        <w:top w:val="none" w:sz="0" w:space="0" w:color="auto"/>
        <w:left w:val="none" w:sz="0" w:space="0" w:color="auto"/>
        <w:bottom w:val="none" w:sz="0" w:space="0" w:color="auto"/>
        <w:right w:val="none" w:sz="0" w:space="0" w:color="auto"/>
      </w:divBdr>
      <w:divsChild>
        <w:div w:id="1043404331">
          <w:marLeft w:val="480"/>
          <w:marRight w:val="0"/>
          <w:marTop w:val="0"/>
          <w:marBottom w:val="0"/>
          <w:divBdr>
            <w:top w:val="none" w:sz="0" w:space="0" w:color="auto"/>
            <w:left w:val="none" w:sz="0" w:space="0" w:color="auto"/>
            <w:bottom w:val="none" w:sz="0" w:space="0" w:color="auto"/>
            <w:right w:val="none" w:sz="0" w:space="0" w:color="auto"/>
          </w:divBdr>
        </w:div>
        <w:div w:id="99373741">
          <w:marLeft w:val="480"/>
          <w:marRight w:val="0"/>
          <w:marTop w:val="0"/>
          <w:marBottom w:val="0"/>
          <w:divBdr>
            <w:top w:val="none" w:sz="0" w:space="0" w:color="auto"/>
            <w:left w:val="none" w:sz="0" w:space="0" w:color="auto"/>
            <w:bottom w:val="none" w:sz="0" w:space="0" w:color="auto"/>
            <w:right w:val="none" w:sz="0" w:space="0" w:color="auto"/>
          </w:divBdr>
        </w:div>
        <w:div w:id="1147622826">
          <w:marLeft w:val="480"/>
          <w:marRight w:val="0"/>
          <w:marTop w:val="0"/>
          <w:marBottom w:val="0"/>
          <w:divBdr>
            <w:top w:val="none" w:sz="0" w:space="0" w:color="auto"/>
            <w:left w:val="none" w:sz="0" w:space="0" w:color="auto"/>
            <w:bottom w:val="none" w:sz="0" w:space="0" w:color="auto"/>
            <w:right w:val="none" w:sz="0" w:space="0" w:color="auto"/>
          </w:divBdr>
        </w:div>
        <w:div w:id="2142533871">
          <w:marLeft w:val="480"/>
          <w:marRight w:val="0"/>
          <w:marTop w:val="0"/>
          <w:marBottom w:val="0"/>
          <w:divBdr>
            <w:top w:val="none" w:sz="0" w:space="0" w:color="auto"/>
            <w:left w:val="none" w:sz="0" w:space="0" w:color="auto"/>
            <w:bottom w:val="none" w:sz="0" w:space="0" w:color="auto"/>
            <w:right w:val="none" w:sz="0" w:space="0" w:color="auto"/>
          </w:divBdr>
        </w:div>
        <w:div w:id="608926305">
          <w:marLeft w:val="480"/>
          <w:marRight w:val="0"/>
          <w:marTop w:val="0"/>
          <w:marBottom w:val="0"/>
          <w:divBdr>
            <w:top w:val="none" w:sz="0" w:space="0" w:color="auto"/>
            <w:left w:val="none" w:sz="0" w:space="0" w:color="auto"/>
            <w:bottom w:val="none" w:sz="0" w:space="0" w:color="auto"/>
            <w:right w:val="none" w:sz="0" w:space="0" w:color="auto"/>
          </w:divBdr>
        </w:div>
        <w:div w:id="283967607">
          <w:marLeft w:val="480"/>
          <w:marRight w:val="0"/>
          <w:marTop w:val="0"/>
          <w:marBottom w:val="0"/>
          <w:divBdr>
            <w:top w:val="none" w:sz="0" w:space="0" w:color="auto"/>
            <w:left w:val="none" w:sz="0" w:space="0" w:color="auto"/>
            <w:bottom w:val="none" w:sz="0" w:space="0" w:color="auto"/>
            <w:right w:val="none" w:sz="0" w:space="0" w:color="auto"/>
          </w:divBdr>
        </w:div>
        <w:div w:id="1334643705">
          <w:marLeft w:val="480"/>
          <w:marRight w:val="0"/>
          <w:marTop w:val="0"/>
          <w:marBottom w:val="0"/>
          <w:divBdr>
            <w:top w:val="none" w:sz="0" w:space="0" w:color="auto"/>
            <w:left w:val="none" w:sz="0" w:space="0" w:color="auto"/>
            <w:bottom w:val="none" w:sz="0" w:space="0" w:color="auto"/>
            <w:right w:val="none" w:sz="0" w:space="0" w:color="auto"/>
          </w:divBdr>
        </w:div>
        <w:div w:id="1826358585">
          <w:marLeft w:val="480"/>
          <w:marRight w:val="0"/>
          <w:marTop w:val="0"/>
          <w:marBottom w:val="0"/>
          <w:divBdr>
            <w:top w:val="none" w:sz="0" w:space="0" w:color="auto"/>
            <w:left w:val="none" w:sz="0" w:space="0" w:color="auto"/>
            <w:bottom w:val="none" w:sz="0" w:space="0" w:color="auto"/>
            <w:right w:val="none" w:sz="0" w:space="0" w:color="auto"/>
          </w:divBdr>
        </w:div>
        <w:div w:id="1588879045">
          <w:marLeft w:val="480"/>
          <w:marRight w:val="0"/>
          <w:marTop w:val="0"/>
          <w:marBottom w:val="0"/>
          <w:divBdr>
            <w:top w:val="none" w:sz="0" w:space="0" w:color="auto"/>
            <w:left w:val="none" w:sz="0" w:space="0" w:color="auto"/>
            <w:bottom w:val="none" w:sz="0" w:space="0" w:color="auto"/>
            <w:right w:val="none" w:sz="0" w:space="0" w:color="auto"/>
          </w:divBdr>
        </w:div>
        <w:div w:id="1607885684">
          <w:marLeft w:val="480"/>
          <w:marRight w:val="0"/>
          <w:marTop w:val="0"/>
          <w:marBottom w:val="0"/>
          <w:divBdr>
            <w:top w:val="none" w:sz="0" w:space="0" w:color="auto"/>
            <w:left w:val="none" w:sz="0" w:space="0" w:color="auto"/>
            <w:bottom w:val="none" w:sz="0" w:space="0" w:color="auto"/>
            <w:right w:val="none" w:sz="0" w:space="0" w:color="auto"/>
          </w:divBdr>
        </w:div>
        <w:div w:id="1957565087">
          <w:marLeft w:val="480"/>
          <w:marRight w:val="0"/>
          <w:marTop w:val="0"/>
          <w:marBottom w:val="0"/>
          <w:divBdr>
            <w:top w:val="none" w:sz="0" w:space="0" w:color="auto"/>
            <w:left w:val="none" w:sz="0" w:space="0" w:color="auto"/>
            <w:bottom w:val="none" w:sz="0" w:space="0" w:color="auto"/>
            <w:right w:val="none" w:sz="0" w:space="0" w:color="auto"/>
          </w:divBdr>
        </w:div>
        <w:div w:id="1684432006">
          <w:marLeft w:val="480"/>
          <w:marRight w:val="0"/>
          <w:marTop w:val="0"/>
          <w:marBottom w:val="0"/>
          <w:divBdr>
            <w:top w:val="none" w:sz="0" w:space="0" w:color="auto"/>
            <w:left w:val="none" w:sz="0" w:space="0" w:color="auto"/>
            <w:bottom w:val="none" w:sz="0" w:space="0" w:color="auto"/>
            <w:right w:val="none" w:sz="0" w:space="0" w:color="auto"/>
          </w:divBdr>
        </w:div>
        <w:div w:id="491143171">
          <w:marLeft w:val="480"/>
          <w:marRight w:val="0"/>
          <w:marTop w:val="0"/>
          <w:marBottom w:val="0"/>
          <w:divBdr>
            <w:top w:val="none" w:sz="0" w:space="0" w:color="auto"/>
            <w:left w:val="none" w:sz="0" w:space="0" w:color="auto"/>
            <w:bottom w:val="none" w:sz="0" w:space="0" w:color="auto"/>
            <w:right w:val="none" w:sz="0" w:space="0" w:color="auto"/>
          </w:divBdr>
        </w:div>
        <w:div w:id="1121653101">
          <w:marLeft w:val="480"/>
          <w:marRight w:val="0"/>
          <w:marTop w:val="0"/>
          <w:marBottom w:val="0"/>
          <w:divBdr>
            <w:top w:val="none" w:sz="0" w:space="0" w:color="auto"/>
            <w:left w:val="none" w:sz="0" w:space="0" w:color="auto"/>
            <w:bottom w:val="none" w:sz="0" w:space="0" w:color="auto"/>
            <w:right w:val="none" w:sz="0" w:space="0" w:color="auto"/>
          </w:divBdr>
        </w:div>
        <w:div w:id="231625264">
          <w:marLeft w:val="480"/>
          <w:marRight w:val="0"/>
          <w:marTop w:val="0"/>
          <w:marBottom w:val="0"/>
          <w:divBdr>
            <w:top w:val="none" w:sz="0" w:space="0" w:color="auto"/>
            <w:left w:val="none" w:sz="0" w:space="0" w:color="auto"/>
            <w:bottom w:val="none" w:sz="0" w:space="0" w:color="auto"/>
            <w:right w:val="none" w:sz="0" w:space="0" w:color="auto"/>
          </w:divBdr>
        </w:div>
        <w:div w:id="436220083">
          <w:marLeft w:val="480"/>
          <w:marRight w:val="0"/>
          <w:marTop w:val="0"/>
          <w:marBottom w:val="0"/>
          <w:divBdr>
            <w:top w:val="none" w:sz="0" w:space="0" w:color="auto"/>
            <w:left w:val="none" w:sz="0" w:space="0" w:color="auto"/>
            <w:bottom w:val="none" w:sz="0" w:space="0" w:color="auto"/>
            <w:right w:val="none" w:sz="0" w:space="0" w:color="auto"/>
          </w:divBdr>
        </w:div>
        <w:div w:id="1796633808">
          <w:marLeft w:val="480"/>
          <w:marRight w:val="0"/>
          <w:marTop w:val="0"/>
          <w:marBottom w:val="0"/>
          <w:divBdr>
            <w:top w:val="none" w:sz="0" w:space="0" w:color="auto"/>
            <w:left w:val="none" w:sz="0" w:space="0" w:color="auto"/>
            <w:bottom w:val="none" w:sz="0" w:space="0" w:color="auto"/>
            <w:right w:val="none" w:sz="0" w:space="0" w:color="auto"/>
          </w:divBdr>
        </w:div>
        <w:div w:id="87967681">
          <w:marLeft w:val="480"/>
          <w:marRight w:val="0"/>
          <w:marTop w:val="0"/>
          <w:marBottom w:val="0"/>
          <w:divBdr>
            <w:top w:val="none" w:sz="0" w:space="0" w:color="auto"/>
            <w:left w:val="none" w:sz="0" w:space="0" w:color="auto"/>
            <w:bottom w:val="none" w:sz="0" w:space="0" w:color="auto"/>
            <w:right w:val="none" w:sz="0" w:space="0" w:color="auto"/>
          </w:divBdr>
        </w:div>
        <w:div w:id="1526556770">
          <w:marLeft w:val="480"/>
          <w:marRight w:val="0"/>
          <w:marTop w:val="0"/>
          <w:marBottom w:val="0"/>
          <w:divBdr>
            <w:top w:val="none" w:sz="0" w:space="0" w:color="auto"/>
            <w:left w:val="none" w:sz="0" w:space="0" w:color="auto"/>
            <w:bottom w:val="none" w:sz="0" w:space="0" w:color="auto"/>
            <w:right w:val="none" w:sz="0" w:space="0" w:color="auto"/>
          </w:divBdr>
        </w:div>
        <w:div w:id="307058861">
          <w:marLeft w:val="480"/>
          <w:marRight w:val="0"/>
          <w:marTop w:val="0"/>
          <w:marBottom w:val="0"/>
          <w:divBdr>
            <w:top w:val="none" w:sz="0" w:space="0" w:color="auto"/>
            <w:left w:val="none" w:sz="0" w:space="0" w:color="auto"/>
            <w:bottom w:val="none" w:sz="0" w:space="0" w:color="auto"/>
            <w:right w:val="none" w:sz="0" w:space="0" w:color="auto"/>
          </w:divBdr>
        </w:div>
        <w:div w:id="290064107">
          <w:marLeft w:val="480"/>
          <w:marRight w:val="0"/>
          <w:marTop w:val="0"/>
          <w:marBottom w:val="0"/>
          <w:divBdr>
            <w:top w:val="none" w:sz="0" w:space="0" w:color="auto"/>
            <w:left w:val="none" w:sz="0" w:space="0" w:color="auto"/>
            <w:bottom w:val="none" w:sz="0" w:space="0" w:color="auto"/>
            <w:right w:val="none" w:sz="0" w:space="0" w:color="auto"/>
          </w:divBdr>
        </w:div>
        <w:div w:id="2030796591">
          <w:marLeft w:val="480"/>
          <w:marRight w:val="0"/>
          <w:marTop w:val="0"/>
          <w:marBottom w:val="0"/>
          <w:divBdr>
            <w:top w:val="none" w:sz="0" w:space="0" w:color="auto"/>
            <w:left w:val="none" w:sz="0" w:space="0" w:color="auto"/>
            <w:bottom w:val="none" w:sz="0" w:space="0" w:color="auto"/>
            <w:right w:val="none" w:sz="0" w:space="0" w:color="auto"/>
          </w:divBdr>
        </w:div>
        <w:div w:id="1614550559">
          <w:marLeft w:val="480"/>
          <w:marRight w:val="0"/>
          <w:marTop w:val="0"/>
          <w:marBottom w:val="0"/>
          <w:divBdr>
            <w:top w:val="none" w:sz="0" w:space="0" w:color="auto"/>
            <w:left w:val="none" w:sz="0" w:space="0" w:color="auto"/>
            <w:bottom w:val="none" w:sz="0" w:space="0" w:color="auto"/>
            <w:right w:val="none" w:sz="0" w:space="0" w:color="auto"/>
          </w:divBdr>
        </w:div>
        <w:div w:id="921723769">
          <w:marLeft w:val="480"/>
          <w:marRight w:val="0"/>
          <w:marTop w:val="0"/>
          <w:marBottom w:val="0"/>
          <w:divBdr>
            <w:top w:val="none" w:sz="0" w:space="0" w:color="auto"/>
            <w:left w:val="none" w:sz="0" w:space="0" w:color="auto"/>
            <w:bottom w:val="none" w:sz="0" w:space="0" w:color="auto"/>
            <w:right w:val="none" w:sz="0" w:space="0" w:color="auto"/>
          </w:divBdr>
        </w:div>
        <w:div w:id="1266306707">
          <w:marLeft w:val="480"/>
          <w:marRight w:val="0"/>
          <w:marTop w:val="0"/>
          <w:marBottom w:val="0"/>
          <w:divBdr>
            <w:top w:val="none" w:sz="0" w:space="0" w:color="auto"/>
            <w:left w:val="none" w:sz="0" w:space="0" w:color="auto"/>
            <w:bottom w:val="none" w:sz="0" w:space="0" w:color="auto"/>
            <w:right w:val="none" w:sz="0" w:space="0" w:color="auto"/>
          </w:divBdr>
        </w:div>
        <w:div w:id="14501782">
          <w:marLeft w:val="480"/>
          <w:marRight w:val="0"/>
          <w:marTop w:val="0"/>
          <w:marBottom w:val="0"/>
          <w:divBdr>
            <w:top w:val="none" w:sz="0" w:space="0" w:color="auto"/>
            <w:left w:val="none" w:sz="0" w:space="0" w:color="auto"/>
            <w:bottom w:val="none" w:sz="0" w:space="0" w:color="auto"/>
            <w:right w:val="none" w:sz="0" w:space="0" w:color="auto"/>
          </w:divBdr>
        </w:div>
        <w:div w:id="1638221572">
          <w:marLeft w:val="480"/>
          <w:marRight w:val="0"/>
          <w:marTop w:val="0"/>
          <w:marBottom w:val="0"/>
          <w:divBdr>
            <w:top w:val="none" w:sz="0" w:space="0" w:color="auto"/>
            <w:left w:val="none" w:sz="0" w:space="0" w:color="auto"/>
            <w:bottom w:val="none" w:sz="0" w:space="0" w:color="auto"/>
            <w:right w:val="none" w:sz="0" w:space="0" w:color="auto"/>
          </w:divBdr>
        </w:div>
        <w:div w:id="259611276">
          <w:marLeft w:val="480"/>
          <w:marRight w:val="0"/>
          <w:marTop w:val="0"/>
          <w:marBottom w:val="0"/>
          <w:divBdr>
            <w:top w:val="none" w:sz="0" w:space="0" w:color="auto"/>
            <w:left w:val="none" w:sz="0" w:space="0" w:color="auto"/>
            <w:bottom w:val="none" w:sz="0" w:space="0" w:color="auto"/>
            <w:right w:val="none" w:sz="0" w:space="0" w:color="auto"/>
          </w:divBdr>
        </w:div>
        <w:div w:id="1097100210">
          <w:marLeft w:val="480"/>
          <w:marRight w:val="0"/>
          <w:marTop w:val="0"/>
          <w:marBottom w:val="0"/>
          <w:divBdr>
            <w:top w:val="none" w:sz="0" w:space="0" w:color="auto"/>
            <w:left w:val="none" w:sz="0" w:space="0" w:color="auto"/>
            <w:bottom w:val="none" w:sz="0" w:space="0" w:color="auto"/>
            <w:right w:val="none" w:sz="0" w:space="0" w:color="auto"/>
          </w:divBdr>
        </w:div>
        <w:div w:id="1010065414">
          <w:marLeft w:val="480"/>
          <w:marRight w:val="0"/>
          <w:marTop w:val="0"/>
          <w:marBottom w:val="0"/>
          <w:divBdr>
            <w:top w:val="none" w:sz="0" w:space="0" w:color="auto"/>
            <w:left w:val="none" w:sz="0" w:space="0" w:color="auto"/>
            <w:bottom w:val="none" w:sz="0" w:space="0" w:color="auto"/>
            <w:right w:val="none" w:sz="0" w:space="0" w:color="auto"/>
          </w:divBdr>
        </w:div>
        <w:div w:id="1849755309">
          <w:marLeft w:val="480"/>
          <w:marRight w:val="0"/>
          <w:marTop w:val="0"/>
          <w:marBottom w:val="0"/>
          <w:divBdr>
            <w:top w:val="none" w:sz="0" w:space="0" w:color="auto"/>
            <w:left w:val="none" w:sz="0" w:space="0" w:color="auto"/>
            <w:bottom w:val="none" w:sz="0" w:space="0" w:color="auto"/>
            <w:right w:val="none" w:sz="0" w:space="0" w:color="auto"/>
          </w:divBdr>
        </w:div>
        <w:div w:id="421296558">
          <w:marLeft w:val="480"/>
          <w:marRight w:val="0"/>
          <w:marTop w:val="0"/>
          <w:marBottom w:val="0"/>
          <w:divBdr>
            <w:top w:val="none" w:sz="0" w:space="0" w:color="auto"/>
            <w:left w:val="none" w:sz="0" w:space="0" w:color="auto"/>
            <w:bottom w:val="none" w:sz="0" w:space="0" w:color="auto"/>
            <w:right w:val="none" w:sz="0" w:space="0" w:color="auto"/>
          </w:divBdr>
        </w:div>
        <w:div w:id="844443716">
          <w:marLeft w:val="480"/>
          <w:marRight w:val="0"/>
          <w:marTop w:val="0"/>
          <w:marBottom w:val="0"/>
          <w:divBdr>
            <w:top w:val="none" w:sz="0" w:space="0" w:color="auto"/>
            <w:left w:val="none" w:sz="0" w:space="0" w:color="auto"/>
            <w:bottom w:val="none" w:sz="0" w:space="0" w:color="auto"/>
            <w:right w:val="none" w:sz="0" w:space="0" w:color="auto"/>
          </w:divBdr>
        </w:div>
        <w:div w:id="769859103">
          <w:marLeft w:val="480"/>
          <w:marRight w:val="0"/>
          <w:marTop w:val="0"/>
          <w:marBottom w:val="0"/>
          <w:divBdr>
            <w:top w:val="none" w:sz="0" w:space="0" w:color="auto"/>
            <w:left w:val="none" w:sz="0" w:space="0" w:color="auto"/>
            <w:bottom w:val="none" w:sz="0" w:space="0" w:color="auto"/>
            <w:right w:val="none" w:sz="0" w:space="0" w:color="auto"/>
          </w:divBdr>
        </w:div>
        <w:div w:id="211161770">
          <w:marLeft w:val="480"/>
          <w:marRight w:val="0"/>
          <w:marTop w:val="0"/>
          <w:marBottom w:val="0"/>
          <w:divBdr>
            <w:top w:val="none" w:sz="0" w:space="0" w:color="auto"/>
            <w:left w:val="none" w:sz="0" w:space="0" w:color="auto"/>
            <w:bottom w:val="none" w:sz="0" w:space="0" w:color="auto"/>
            <w:right w:val="none" w:sz="0" w:space="0" w:color="auto"/>
          </w:divBdr>
        </w:div>
        <w:div w:id="132605852">
          <w:marLeft w:val="480"/>
          <w:marRight w:val="0"/>
          <w:marTop w:val="0"/>
          <w:marBottom w:val="0"/>
          <w:divBdr>
            <w:top w:val="none" w:sz="0" w:space="0" w:color="auto"/>
            <w:left w:val="none" w:sz="0" w:space="0" w:color="auto"/>
            <w:bottom w:val="none" w:sz="0" w:space="0" w:color="auto"/>
            <w:right w:val="none" w:sz="0" w:space="0" w:color="auto"/>
          </w:divBdr>
        </w:div>
        <w:div w:id="1640264909">
          <w:marLeft w:val="480"/>
          <w:marRight w:val="0"/>
          <w:marTop w:val="0"/>
          <w:marBottom w:val="0"/>
          <w:divBdr>
            <w:top w:val="none" w:sz="0" w:space="0" w:color="auto"/>
            <w:left w:val="none" w:sz="0" w:space="0" w:color="auto"/>
            <w:bottom w:val="none" w:sz="0" w:space="0" w:color="auto"/>
            <w:right w:val="none" w:sz="0" w:space="0" w:color="auto"/>
          </w:divBdr>
        </w:div>
        <w:div w:id="183980614">
          <w:marLeft w:val="480"/>
          <w:marRight w:val="0"/>
          <w:marTop w:val="0"/>
          <w:marBottom w:val="0"/>
          <w:divBdr>
            <w:top w:val="none" w:sz="0" w:space="0" w:color="auto"/>
            <w:left w:val="none" w:sz="0" w:space="0" w:color="auto"/>
            <w:bottom w:val="none" w:sz="0" w:space="0" w:color="auto"/>
            <w:right w:val="none" w:sz="0" w:space="0" w:color="auto"/>
          </w:divBdr>
        </w:div>
        <w:div w:id="1441606926">
          <w:marLeft w:val="480"/>
          <w:marRight w:val="0"/>
          <w:marTop w:val="0"/>
          <w:marBottom w:val="0"/>
          <w:divBdr>
            <w:top w:val="none" w:sz="0" w:space="0" w:color="auto"/>
            <w:left w:val="none" w:sz="0" w:space="0" w:color="auto"/>
            <w:bottom w:val="none" w:sz="0" w:space="0" w:color="auto"/>
            <w:right w:val="none" w:sz="0" w:space="0" w:color="auto"/>
          </w:divBdr>
        </w:div>
        <w:div w:id="2088838380">
          <w:marLeft w:val="480"/>
          <w:marRight w:val="0"/>
          <w:marTop w:val="0"/>
          <w:marBottom w:val="0"/>
          <w:divBdr>
            <w:top w:val="none" w:sz="0" w:space="0" w:color="auto"/>
            <w:left w:val="none" w:sz="0" w:space="0" w:color="auto"/>
            <w:bottom w:val="none" w:sz="0" w:space="0" w:color="auto"/>
            <w:right w:val="none" w:sz="0" w:space="0" w:color="auto"/>
          </w:divBdr>
        </w:div>
        <w:div w:id="1995720430">
          <w:marLeft w:val="480"/>
          <w:marRight w:val="0"/>
          <w:marTop w:val="0"/>
          <w:marBottom w:val="0"/>
          <w:divBdr>
            <w:top w:val="none" w:sz="0" w:space="0" w:color="auto"/>
            <w:left w:val="none" w:sz="0" w:space="0" w:color="auto"/>
            <w:bottom w:val="none" w:sz="0" w:space="0" w:color="auto"/>
            <w:right w:val="none" w:sz="0" w:space="0" w:color="auto"/>
          </w:divBdr>
        </w:div>
        <w:div w:id="1150903442">
          <w:marLeft w:val="480"/>
          <w:marRight w:val="0"/>
          <w:marTop w:val="0"/>
          <w:marBottom w:val="0"/>
          <w:divBdr>
            <w:top w:val="none" w:sz="0" w:space="0" w:color="auto"/>
            <w:left w:val="none" w:sz="0" w:space="0" w:color="auto"/>
            <w:bottom w:val="none" w:sz="0" w:space="0" w:color="auto"/>
            <w:right w:val="none" w:sz="0" w:space="0" w:color="auto"/>
          </w:divBdr>
        </w:div>
        <w:div w:id="1222987064">
          <w:marLeft w:val="480"/>
          <w:marRight w:val="0"/>
          <w:marTop w:val="0"/>
          <w:marBottom w:val="0"/>
          <w:divBdr>
            <w:top w:val="none" w:sz="0" w:space="0" w:color="auto"/>
            <w:left w:val="none" w:sz="0" w:space="0" w:color="auto"/>
            <w:bottom w:val="none" w:sz="0" w:space="0" w:color="auto"/>
            <w:right w:val="none" w:sz="0" w:space="0" w:color="auto"/>
          </w:divBdr>
        </w:div>
        <w:div w:id="247429936">
          <w:marLeft w:val="480"/>
          <w:marRight w:val="0"/>
          <w:marTop w:val="0"/>
          <w:marBottom w:val="0"/>
          <w:divBdr>
            <w:top w:val="none" w:sz="0" w:space="0" w:color="auto"/>
            <w:left w:val="none" w:sz="0" w:space="0" w:color="auto"/>
            <w:bottom w:val="none" w:sz="0" w:space="0" w:color="auto"/>
            <w:right w:val="none" w:sz="0" w:space="0" w:color="auto"/>
          </w:divBdr>
        </w:div>
        <w:div w:id="274530668">
          <w:marLeft w:val="480"/>
          <w:marRight w:val="0"/>
          <w:marTop w:val="0"/>
          <w:marBottom w:val="0"/>
          <w:divBdr>
            <w:top w:val="none" w:sz="0" w:space="0" w:color="auto"/>
            <w:left w:val="none" w:sz="0" w:space="0" w:color="auto"/>
            <w:bottom w:val="none" w:sz="0" w:space="0" w:color="auto"/>
            <w:right w:val="none" w:sz="0" w:space="0" w:color="auto"/>
          </w:divBdr>
        </w:div>
        <w:div w:id="599991149">
          <w:marLeft w:val="480"/>
          <w:marRight w:val="0"/>
          <w:marTop w:val="0"/>
          <w:marBottom w:val="0"/>
          <w:divBdr>
            <w:top w:val="none" w:sz="0" w:space="0" w:color="auto"/>
            <w:left w:val="none" w:sz="0" w:space="0" w:color="auto"/>
            <w:bottom w:val="none" w:sz="0" w:space="0" w:color="auto"/>
            <w:right w:val="none" w:sz="0" w:space="0" w:color="auto"/>
          </w:divBdr>
        </w:div>
        <w:div w:id="814302201">
          <w:marLeft w:val="480"/>
          <w:marRight w:val="0"/>
          <w:marTop w:val="0"/>
          <w:marBottom w:val="0"/>
          <w:divBdr>
            <w:top w:val="none" w:sz="0" w:space="0" w:color="auto"/>
            <w:left w:val="none" w:sz="0" w:space="0" w:color="auto"/>
            <w:bottom w:val="none" w:sz="0" w:space="0" w:color="auto"/>
            <w:right w:val="none" w:sz="0" w:space="0" w:color="auto"/>
          </w:divBdr>
        </w:div>
        <w:div w:id="922491179">
          <w:marLeft w:val="480"/>
          <w:marRight w:val="0"/>
          <w:marTop w:val="0"/>
          <w:marBottom w:val="0"/>
          <w:divBdr>
            <w:top w:val="none" w:sz="0" w:space="0" w:color="auto"/>
            <w:left w:val="none" w:sz="0" w:space="0" w:color="auto"/>
            <w:bottom w:val="none" w:sz="0" w:space="0" w:color="auto"/>
            <w:right w:val="none" w:sz="0" w:space="0" w:color="auto"/>
          </w:divBdr>
        </w:div>
        <w:div w:id="50737813">
          <w:marLeft w:val="480"/>
          <w:marRight w:val="0"/>
          <w:marTop w:val="0"/>
          <w:marBottom w:val="0"/>
          <w:divBdr>
            <w:top w:val="none" w:sz="0" w:space="0" w:color="auto"/>
            <w:left w:val="none" w:sz="0" w:space="0" w:color="auto"/>
            <w:bottom w:val="none" w:sz="0" w:space="0" w:color="auto"/>
            <w:right w:val="none" w:sz="0" w:space="0" w:color="auto"/>
          </w:divBdr>
        </w:div>
        <w:div w:id="638997855">
          <w:marLeft w:val="480"/>
          <w:marRight w:val="0"/>
          <w:marTop w:val="0"/>
          <w:marBottom w:val="0"/>
          <w:divBdr>
            <w:top w:val="none" w:sz="0" w:space="0" w:color="auto"/>
            <w:left w:val="none" w:sz="0" w:space="0" w:color="auto"/>
            <w:bottom w:val="none" w:sz="0" w:space="0" w:color="auto"/>
            <w:right w:val="none" w:sz="0" w:space="0" w:color="auto"/>
          </w:divBdr>
        </w:div>
        <w:div w:id="987397026">
          <w:marLeft w:val="480"/>
          <w:marRight w:val="0"/>
          <w:marTop w:val="0"/>
          <w:marBottom w:val="0"/>
          <w:divBdr>
            <w:top w:val="none" w:sz="0" w:space="0" w:color="auto"/>
            <w:left w:val="none" w:sz="0" w:space="0" w:color="auto"/>
            <w:bottom w:val="none" w:sz="0" w:space="0" w:color="auto"/>
            <w:right w:val="none" w:sz="0" w:space="0" w:color="auto"/>
          </w:divBdr>
        </w:div>
        <w:div w:id="902983083">
          <w:marLeft w:val="480"/>
          <w:marRight w:val="0"/>
          <w:marTop w:val="0"/>
          <w:marBottom w:val="0"/>
          <w:divBdr>
            <w:top w:val="none" w:sz="0" w:space="0" w:color="auto"/>
            <w:left w:val="none" w:sz="0" w:space="0" w:color="auto"/>
            <w:bottom w:val="none" w:sz="0" w:space="0" w:color="auto"/>
            <w:right w:val="none" w:sz="0" w:space="0" w:color="auto"/>
          </w:divBdr>
        </w:div>
        <w:div w:id="1551914875">
          <w:marLeft w:val="480"/>
          <w:marRight w:val="0"/>
          <w:marTop w:val="0"/>
          <w:marBottom w:val="0"/>
          <w:divBdr>
            <w:top w:val="none" w:sz="0" w:space="0" w:color="auto"/>
            <w:left w:val="none" w:sz="0" w:space="0" w:color="auto"/>
            <w:bottom w:val="none" w:sz="0" w:space="0" w:color="auto"/>
            <w:right w:val="none" w:sz="0" w:space="0" w:color="auto"/>
          </w:divBdr>
        </w:div>
        <w:div w:id="545482864">
          <w:marLeft w:val="480"/>
          <w:marRight w:val="0"/>
          <w:marTop w:val="0"/>
          <w:marBottom w:val="0"/>
          <w:divBdr>
            <w:top w:val="none" w:sz="0" w:space="0" w:color="auto"/>
            <w:left w:val="none" w:sz="0" w:space="0" w:color="auto"/>
            <w:bottom w:val="none" w:sz="0" w:space="0" w:color="auto"/>
            <w:right w:val="none" w:sz="0" w:space="0" w:color="auto"/>
          </w:divBdr>
        </w:div>
        <w:div w:id="738947218">
          <w:marLeft w:val="480"/>
          <w:marRight w:val="0"/>
          <w:marTop w:val="0"/>
          <w:marBottom w:val="0"/>
          <w:divBdr>
            <w:top w:val="none" w:sz="0" w:space="0" w:color="auto"/>
            <w:left w:val="none" w:sz="0" w:space="0" w:color="auto"/>
            <w:bottom w:val="none" w:sz="0" w:space="0" w:color="auto"/>
            <w:right w:val="none" w:sz="0" w:space="0" w:color="auto"/>
          </w:divBdr>
        </w:div>
        <w:div w:id="1088575438">
          <w:marLeft w:val="480"/>
          <w:marRight w:val="0"/>
          <w:marTop w:val="0"/>
          <w:marBottom w:val="0"/>
          <w:divBdr>
            <w:top w:val="none" w:sz="0" w:space="0" w:color="auto"/>
            <w:left w:val="none" w:sz="0" w:space="0" w:color="auto"/>
            <w:bottom w:val="none" w:sz="0" w:space="0" w:color="auto"/>
            <w:right w:val="none" w:sz="0" w:space="0" w:color="auto"/>
          </w:divBdr>
        </w:div>
        <w:div w:id="599023862">
          <w:marLeft w:val="480"/>
          <w:marRight w:val="0"/>
          <w:marTop w:val="0"/>
          <w:marBottom w:val="0"/>
          <w:divBdr>
            <w:top w:val="none" w:sz="0" w:space="0" w:color="auto"/>
            <w:left w:val="none" w:sz="0" w:space="0" w:color="auto"/>
            <w:bottom w:val="none" w:sz="0" w:space="0" w:color="auto"/>
            <w:right w:val="none" w:sz="0" w:space="0" w:color="auto"/>
          </w:divBdr>
        </w:div>
        <w:div w:id="1528060080">
          <w:marLeft w:val="480"/>
          <w:marRight w:val="0"/>
          <w:marTop w:val="0"/>
          <w:marBottom w:val="0"/>
          <w:divBdr>
            <w:top w:val="none" w:sz="0" w:space="0" w:color="auto"/>
            <w:left w:val="none" w:sz="0" w:space="0" w:color="auto"/>
            <w:bottom w:val="none" w:sz="0" w:space="0" w:color="auto"/>
            <w:right w:val="none" w:sz="0" w:space="0" w:color="auto"/>
          </w:divBdr>
        </w:div>
        <w:div w:id="1899395847">
          <w:marLeft w:val="480"/>
          <w:marRight w:val="0"/>
          <w:marTop w:val="0"/>
          <w:marBottom w:val="0"/>
          <w:divBdr>
            <w:top w:val="none" w:sz="0" w:space="0" w:color="auto"/>
            <w:left w:val="none" w:sz="0" w:space="0" w:color="auto"/>
            <w:bottom w:val="none" w:sz="0" w:space="0" w:color="auto"/>
            <w:right w:val="none" w:sz="0" w:space="0" w:color="auto"/>
          </w:divBdr>
        </w:div>
        <w:div w:id="2028752364">
          <w:marLeft w:val="480"/>
          <w:marRight w:val="0"/>
          <w:marTop w:val="0"/>
          <w:marBottom w:val="0"/>
          <w:divBdr>
            <w:top w:val="none" w:sz="0" w:space="0" w:color="auto"/>
            <w:left w:val="none" w:sz="0" w:space="0" w:color="auto"/>
            <w:bottom w:val="none" w:sz="0" w:space="0" w:color="auto"/>
            <w:right w:val="none" w:sz="0" w:space="0" w:color="auto"/>
          </w:divBdr>
        </w:div>
        <w:div w:id="1951205921">
          <w:marLeft w:val="480"/>
          <w:marRight w:val="0"/>
          <w:marTop w:val="0"/>
          <w:marBottom w:val="0"/>
          <w:divBdr>
            <w:top w:val="none" w:sz="0" w:space="0" w:color="auto"/>
            <w:left w:val="none" w:sz="0" w:space="0" w:color="auto"/>
            <w:bottom w:val="none" w:sz="0" w:space="0" w:color="auto"/>
            <w:right w:val="none" w:sz="0" w:space="0" w:color="auto"/>
          </w:divBdr>
        </w:div>
        <w:div w:id="398402484">
          <w:marLeft w:val="480"/>
          <w:marRight w:val="0"/>
          <w:marTop w:val="0"/>
          <w:marBottom w:val="0"/>
          <w:divBdr>
            <w:top w:val="none" w:sz="0" w:space="0" w:color="auto"/>
            <w:left w:val="none" w:sz="0" w:space="0" w:color="auto"/>
            <w:bottom w:val="none" w:sz="0" w:space="0" w:color="auto"/>
            <w:right w:val="none" w:sz="0" w:space="0" w:color="auto"/>
          </w:divBdr>
        </w:div>
        <w:div w:id="1317875595">
          <w:marLeft w:val="480"/>
          <w:marRight w:val="0"/>
          <w:marTop w:val="0"/>
          <w:marBottom w:val="0"/>
          <w:divBdr>
            <w:top w:val="none" w:sz="0" w:space="0" w:color="auto"/>
            <w:left w:val="none" w:sz="0" w:space="0" w:color="auto"/>
            <w:bottom w:val="none" w:sz="0" w:space="0" w:color="auto"/>
            <w:right w:val="none" w:sz="0" w:space="0" w:color="auto"/>
          </w:divBdr>
        </w:div>
        <w:div w:id="141627984">
          <w:marLeft w:val="480"/>
          <w:marRight w:val="0"/>
          <w:marTop w:val="0"/>
          <w:marBottom w:val="0"/>
          <w:divBdr>
            <w:top w:val="none" w:sz="0" w:space="0" w:color="auto"/>
            <w:left w:val="none" w:sz="0" w:space="0" w:color="auto"/>
            <w:bottom w:val="none" w:sz="0" w:space="0" w:color="auto"/>
            <w:right w:val="none" w:sz="0" w:space="0" w:color="auto"/>
          </w:divBdr>
        </w:div>
        <w:div w:id="660278616">
          <w:marLeft w:val="480"/>
          <w:marRight w:val="0"/>
          <w:marTop w:val="0"/>
          <w:marBottom w:val="0"/>
          <w:divBdr>
            <w:top w:val="none" w:sz="0" w:space="0" w:color="auto"/>
            <w:left w:val="none" w:sz="0" w:space="0" w:color="auto"/>
            <w:bottom w:val="none" w:sz="0" w:space="0" w:color="auto"/>
            <w:right w:val="none" w:sz="0" w:space="0" w:color="auto"/>
          </w:divBdr>
        </w:div>
        <w:div w:id="33309969">
          <w:marLeft w:val="480"/>
          <w:marRight w:val="0"/>
          <w:marTop w:val="0"/>
          <w:marBottom w:val="0"/>
          <w:divBdr>
            <w:top w:val="none" w:sz="0" w:space="0" w:color="auto"/>
            <w:left w:val="none" w:sz="0" w:space="0" w:color="auto"/>
            <w:bottom w:val="none" w:sz="0" w:space="0" w:color="auto"/>
            <w:right w:val="none" w:sz="0" w:space="0" w:color="auto"/>
          </w:divBdr>
        </w:div>
        <w:div w:id="1220282760">
          <w:marLeft w:val="480"/>
          <w:marRight w:val="0"/>
          <w:marTop w:val="0"/>
          <w:marBottom w:val="0"/>
          <w:divBdr>
            <w:top w:val="none" w:sz="0" w:space="0" w:color="auto"/>
            <w:left w:val="none" w:sz="0" w:space="0" w:color="auto"/>
            <w:bottom w:val="none" w:sz="0" w:space="0" w:color="auto"/>
            <w:right w:val="none" w:sz="0" w:space="0" w:color="auto"/>
          </w:divBdr>
        </w:div>
        <w:div w:id="595286098">
          <w:marLeft w:val="480"/>
          <w:marRight w:val="0"/>
          <w:marTop w:val="0"/>
          <w:marBottom w:val="0"/>
          <w:divBdr>
            <w:top w:val="none" w:sz="0" w:space="0" w:color="auto"/>
            <w:left w:val="none" w:sz="0" w:space="0" w:color="auto"/>
            <w:bottom w:val="none" w:sz="0" w:space="0" w:color="auto"/>
            <w:right w:val="none" w:sz="0" w:space="0" w:color="auto"/>
          </w:divBdr>
        </w:div>
        <w:div w:id="1856647479">
          <w:marLeft w:val="480"/>
          <w:marRight w:val="0"/>
          <w:marTop w:val="0"/>
          <w:marBottom w:val="0"/>
          <w:divBdr>
            <w:top w:val="none" w:sz="0" w:space="0" w:color="auto"/>
            <w:left w:val="none" w:sz="0" w:space="0" w:color="auto"/>
            <w:bottom w:val="none" w:sz="0" w:space="0" w:color="auto"/>
            <w:right w:val="none" w:sz="0" w:space="0" w:color="auto"/>
          </w:divBdr>
        </w:div>
        <w:div w:id="344138689">
          <w:marLeft w:val="480"/>
          <w:marRight w:val="0"/>
          <w:marTop w:val="0"/>
          <w:marBottom w:val="0"/>
          <w:divBdr>
            <w:top w:val="none" w:sz="0" w:space="0" w:color="auto"/>
            <w:left w:val="none" w:sz="0" w:space="0" w:color="auto"/>
            <w:bottom w:val="none" w:sz="0" w:space="0" w:color="auto"/>
            <w:right w:val="none" w:sz="0" w:space="0" w:color="auto"/>
          </w:divBdr>
        </w:div>
        <w:div w:id="1121459201">
          <w:marLeft w:val="480"/>
          <w:marRight w:val="0"/>
          <w:marTop w:val="0"/>
          <w:marBottom w:val="0"/>
          <w:divBdr>
            <w:top w:val="none" w:sz="0" w:space="0" w:color="auto"/>
            <w:left w:val="none" w:sz="0" w:space="0" w:color="auto"/>
            <w:bottom w:val="none" w:sz="0" w:space="0" w:color="auto"/>
            <w:right w:val="none" w:sz="0" w:space="0" w:color="auto"/>
          </w:divBdr>
        </w:div>
        <w:div w:id="1706324064">
          <w:marLeft w:val="480"/>
          <w:marRight w:val="0"/>
          <w:marTop w:val="0"/>
          <w:marBottom w:val="0"/>
          <w:divBdr>
            <w:top w:val="none" w:sz="0" w:space="0" w:color="auto"/>
            <w:left w:val="none" w:sz="0" w:space="0" w:color="auto"/>
            <w:bottom w:val="none" w:sz="0" w:space="0" w:color="auto"/>
            <w:right w:val="none" w:sz="0" w:space="0" w:color="auto"/>
          </w:divBdr>
        </w:div>
        <w:div w:id="960959236">
          <w:marLeft w:val="480"/>
          <w:marRight w:val="0"/>
          <w:marTop w:val="0"/>
          <w:marBottom w:val="0"/>
          <w:divBdr>
            <w:top w:val="none" w:sz="0" w:space="0" w:color="auto"/>
            <w:left w:val="none" w:sz="0" w:space="0" w:color="auto"/>
            <w:bottom w:val="none" w:sz="0" w:space="0" w:color="auto"/>
            <w:right w:val="none" w:sz="0" w:space="0" w:color="auto"/>
          </w:divBdr>
        </w:div>
        <w:div w:id="280186282">
          <w:marLeft w:val="480"/>
          <w:marRight w:val="0"/>
          <w:marTop w:val="0"/>
          <w:marBottom w:val="0"/>
          <w:divBdr>
            <w:top w:val="none" w:sz="0" w:space="0" w:color="auto"/>
            <w:left w:val="none" w:sz="0" w:space="0" w:color="auto"/>
            <w:bottom w:val="none" w:sz="0" w:space="0" w:color="auto"/>
            <w:right w:val="none" w:sz="0" w:space="0" w:color="auto"/>
          </w:divBdr>
        </w:div>
        <w:div w:id="482430656">
          <w:marLeft w:val="480"/>
          <w:marRight w:val="0"/>
          <w:marTop w:val="0"/>
          <w:marBottom w:val="0"/>
          <w:divBdr>
            <w:top w:val="none" w:sz="0" w:space="0" w:color="auto"/>
            <w:left w:val="none" w:sz="0" w:space="0" w:color="auto"/>
            <w:bottom w:val="none" w:sz="0" w:space="0" w:color="auto"/>
            <w:right w:val="none" w:sz="0" w:space="0" w:color="auto"/>
          </w:divBdr>
        </w:div>
        <w:div w:id="815536208">
          <w:marLeft w:val="480"/>
          <w:marRight w:val="0"/>
          <w:marTop w:val="0"/>
          <w:marBottom w:val="0"/>
          <w:divBdr>
            <w:top w:val="none" w:sz="0" w:space="0" w:color="auto"/>
            <w:left w:val="none" w:sz="0" w:space="0" w:color="auto"/>
            <w:bottom w:val="none" w:sz="0" w:space="0" w:color="auto"/>
            <w:right w:val="none" w:sz="0" w:space="0" w:color="auto"/>
          </w:divBdr>
        </w:div>
        <w:div w:id="1462649692">
          <w:marLeft w:val="480"/>
          <w:marRight w:val="0"/>
          <w:marTop w:val="0"/>
          <w:marBottom w:val="0"/>
          <w:divBdr>
            <w:top w:val="none" w:sz="0" w:space="0" w:color="auto"/>
            <w:left w:val="none" w:sz="0" w:space="0" w:color="auto"/>
            <w:bottom w:val="none" w:sz="0" w:space="0" w:color="auto"/>
            <w:right w:val="none" w:sz="0" w:space="0" w:color="auto"/>
          </w:divBdr>
        </w:div>
        <w:div w:id="1052999209">
          <w:marLeft w:val="480"/>
          <w:marRight w:val="0"/>
          <w:marTop w:val="0"/>
          <w:marBottom w:val="0"/>
          <w:divBdr>
            <w:top w:val="none" w:sz="0" w:space="0" w:color="auto"/>
            <w:left w:val="none" w:sz="0" w:space="0" w:color="auto"/>
            <w:bottom w:val="none" w:sz="0" w:space="0" w:color="auto"/>
            <w:right w:val="none" w:sz="0" w:space="0" w:color="auto"/>
          </w:divBdr>
        </w:div>
        <w:div w:id="143544213">
          <w:marLeft w:val="480"/>
          <w:marRight w:val="0"/>
          <w:marTop w:val="0"/>
          <w:marBottom w:val="0"/>
          <w:divBdr>
            <w:top w:val="none" w:sz="0" w:space="0" w:color="auto"/>
            <w:left w:val="none" w:sz="0" w:space="0" w:color="auto"/>
            <w:bottom w:val="none" w:sz="0" w:space="0" w:color="auto"/>
            <w:right w:val="none" w:sz="0" w:space="0" w:color="auto"/>
          </w:divBdr>
        </w:div>
        <w:div w:id="928075429">
          <w:marLeft w:val="480"/>
          <w:marRight w:val="0"/>
          <w:marTop w:val="0"/>
          <w:marBottom w:val="0"/>
          <w:divBdr>
            <w:top w:val="none" w:sz="0" w:space="0" w:color="auto"/>
            <w:left w:val="none" w:sz="0" w:space="0" w:color="auto"/>
            <w:bottom w:val="none" w:sz="0" w:space="0" w:color="auto"/>
            <w:right w:val="none" w:sz="0" w:space="0" w:color="auto"/>
          </w:divBdr>
        </w:div>
      </w:divsChild>
    </w:div>
    <w:div w:id="673999515">
      <w:bodyDiv w:val="1"/>
      <w:marLeft w:val="0"/>
      <w:marRight w:val="0"/>
      <w:marTop w:val="0"/>
      <w:marBottom w:val="0"/>
      <w:divBdr>
        <w:top w:val="none" w:sz="0" w:space="0" w:color="auto"/>
        <w:left w:val="none" w:sz="0" w:space="0" w:color="auto"/>
        <w:bottom w:val="none" w:sz="0" w:space="0" w:color="auto"/>
        <w:right w:val="none" w:sz="0" w:space="0" w:color="auto"/>
      </w:divBdr>
    </w:div>
    <w:div w:id="674380523">
      <w:bodyDiv w:val="1"/>
      <w:marLeft w:val="0"/>
      <w:marRight w:val="0"/>
      <w:marTop w:val="0"/>
      <w:marBottom w:val="0"/>
      <w:divBdr>
        <w:top w:val="none" w:sz="0" w:space="0" w:color="auto"/>
        <w:left w:val="none" w:sz="0" w:space="0" w:color="auto"/>
        <w:bottom w:val="none" w:sz="0" w:space="0" w:color="auto"/>
        <w:right w:val="none" w:sz="0" w:space="0" w:color="auto"/>
      </w:divBdr>
      <w:divsChild>
        <w:div w:id="79721506">
          <w:marLeft w:val="480"/>
          <w:marRight w:val="0"/>
          <w:marTop w:val="0"/>
          <w:marBottom w:val="0"/>
          <w:divBdr>
            <w:top w:val="none" w:sz="0" w:space="0" w:color="auto"/>
            <w:left w:val="none" w:sz="0" w:space="0" w:color="auto"/>
            <w:bottom w:val="none" w:sz="0" w:space="0" w:color="auto"/>
            <w:right w:val="none" w:sz="0" w:space="0" w:color="auto"/>
          </w:divBdr>
        </w:div>
        <w:div w:id="1809587332">
          <w:marLeft w:val="480"/>
          <w:marRight w:val="0"/>
          <w:marTop w:val="0"/>
          <w:marBottom w:val="0"/>
          <w:divBdr>
            <w:top w:val="none" w:sz="0" w:space="0" w:color="auto"/>
            <w:left w:val="none" w:sz="0" w:space="0" w:color="auto"/>
            <w:bottom w:val="none" w:sz="0" w:space="0" w:color="auto"/>
            <w:right w:val="none" w:sz="0" w:space="0" w:color="auto"/>
          </w:divBdr>
        </w:div>
        <w:div w:id="2020572716">
          <w:marLeft w:val="480"/>
          <w:marRight w:val="0"/>
          <w:marTop w:val="0"/>
          <w:marBottom w:val="0"/>
          <w:divBdr>
            <w:top w:val="none" w:sz="0" w:space="0" w:color="auto"/>
            <w:left w:val="none" w:sz="0" w:space="0" w:color="auto"/>
            <w:bottom w:val="none" w:sz="0" w:space="0" w:color="auto"/>
            <w:right w:val="none" w:sz="0" w:space="0" w:color="auto"/>
          </w:divBdr>
        </w:div>
        <w:div w:id="94441826">
          <w:marLeft w:val="480"/>
          <w:marRight w:val="0"/>
          <w:marTop w:val="0"/>
          <w:marBottom w:val="0"/>
          <w:divBdr>
            <w:top w:val="none" w:sz="0" w:space="0" w:color="auto"/>
            <w:left w:val="none" w:sz="0" w:space="0" w:color="auto"/>
            <w:bottom w:val="none" w:sz="0" w:space="0" w:color="auto"/>
            <w:right w:val="none" w:sz="0" w:space="0" w:color="auto"/>
          </w:divBdr>
        </w:div>
        <w:div w:id="1548108353">
          <w:marLeft w:val="480"/>
          <w:marRight w:val="0"/>
          <w:marTop w:val="0"/>
          <w:marBottom w:val="0"/>
          <w:divBdr>
            <w:top w:val="none" w:sz="0" w:space="0" w:color="auto"/>
            <w:left w:val="none" w:sz="0" w:space="0" w:color="auto"/>
            <w:bottom w:val="none" w:sz="0" w:space="0" w:color="auto"/>
            <w:right w:val="none" w:sz="0" w:space="0" w:color="auto"/>
          </w:divBdr>
        </w:div>
        <w:div w:id="1360937502">
          <w:marLeft w:val="480"/>
          <w:marRight w:val="0"/>
          <w:marTop w:val="0"/>
          <w:marBottom w:val="0"/>
          <w:divBdr>
            <w:top w:val="none" w:sz="0" w:space="0" w:color="auto"/>
            <w:left w:val="none" w:sz="0" w:space="0" w:color="auto"/>
            <w:bottom w:val="none" w:sz="0" w:space="0" w:color="auto"/>
            <w:right w:val="none" w:sz="0" w:space="0" w:color="auto"/>
          </w:divBdr>
        </w:div>
        <w:div w:id="218830766">
          <w:marLeft w:val="480"/>
          <w:marRight w:val="0"/>
          <w:marTop w:val="0"/>
          <w:marBottom w:val="0"/>
          <w:divBdr>
            <w:top w:val="none" w:sz="0" w:space="0" w:color="auto"/>
            <w:left w:val="none" w:sz="0" w:space="0" w:color="auto"/>
            <w:bottom w:val="none" w:sz="0" w:space="0" w:color="auto"/>
            <w:right w:val="none" w:sz="0" w:space="0" w:color="auto"/>
          </w:divBdr>
        </w:div>
        <w:div w:id="132451159">
          <w:marLeft w:val="480"/>
          <w:marRight w:val="0"/>
          <w:marTop w:val="0"/>
          <w:marBottom w:val="0"/>
          <w:divBdr>
            <w:top w:val="none" w:sz="0" w:space="0" w:color="auto"/>
            <w:left w:val="none" w:sz="0" w:space="0" w:color="auto"/>
            <w:bottom w:val="none" w:sz="0" w:space="0" w:color="auto"/>
            <w:right w:val="none" w:sz="0" w:space="0" w:color="auto"/>
          </w:divBdr>
        </w:div>
        <w:div w:id="393552303">
          <w:marLeft w:val="480"/>
          <w:marRight w:val="0"/>
          <w:marTop w:val="0"/>
          <w:marBottom w:val="0"/>
          <w:divBdr>
            <w:top w:val="none" w:sz="0" w:space="0" w:color="auto"/>
            <w:left w:val="none" w:sz="0" w:space="0" w:color="auto"/>
            <w:bottom w:val="none" w:sz="0" w:space="0" w:color="auto"/>
            <w:right w:val="none" w:sz="0" w:space="0" w:color="auto"/>
          </w:divBdr>
        </w:div>
        <w:div w:id="1331257689">
          <w:marLeft w:val="480"/>
          <w:marRight w:val="0"/>
          <w:marTop w:val="0"/>
          <w:marBottom w:val="0"/>
          <w:divBdr>
            <w:top w:val="none" w:sz="0" w:space="0" w:color="auto"/>
            <w:left w:val="none" w:sz="0" w:space="0" w:color="auto"/>
            <w:bottom w:val="none" w:sz="0" w:space="0" w:color="auto"/>
            <w:right w:val="none" w:sz="0" w:space="0" w:color="auto"/>
          </w:divBdr>
        </w:div>
        <w:div w:id="1100100011">
          <w:marLeft w:val="480"/>
          <w:marRight w:val="0"/>
          <w:marTop w:val="0"/>
          <w:marBottom w:val="0"/>
          <w:divBdr>
            <w:top w:val="none" w:sz="0" w:space="0" w:color="auto"/>
            <w:left w:val="none" w:sz="0" w:space="0" w:color="auto"/>
            <w:bottom w:val="none" w:sz="0" w:space="0" w:color="auto"/>
            <w:right w:val="none" w:sz="0" w:space="0" w:color="auto"/>
          </w:divBdr>
        </w:div>
        <w:div w:id="1990479211">
          <w:marLeft w:val="480"/>
          <w:marRight w:val="0"/>
          <w:marTop w:val="0"/>
          <w:marBottom w:val="0"/>
          <w:divBdr>
            <w:top w:val="none" w:sz="0" w:space="0" w:color="auto"/>
            <w:left w:val="none" w:sz="0" w:space="0" w:color="auto"/>
            <w:bottom w:val="none" w:sz="0" w:space="0" w:color="auto"/>
            <w:right w:val="none" w:sz="0" w:space="0" w:color="auto"/>
          </w:divBdr>
        </w:div>
        <w:div w:id="382215701">
          <w:marLeft w:val="480"/>
          <w:marRight w:val="0"/>
          <w:marTop w:val="0"/>
          <w:marBottom w:val="0"/>
          <w:divBdr>
            <w:top w:val="none" w:sz="0" w:space="0" w:color="auto"/>
            <w:left w:val="none" w:sz="0" w:space="0" w:color="auto"/>
            <w:bottom w:val="none" w:sz="0" w:space="0" w:color="auto"/>
            <w:right w:val="none" w:sz="0" w:space="0" w:color="auto"/>
          </w:divBdr>
        </w:div>
        <w:div w:id="2046715986">
          <w:marLeft w:val="480"/>
          <w:marRight w:val="0"/>
          <w:marTop w:val="0"/>
          <w:marBottom w:val="0"/>
          <w:divBdr>
            <w:top w:val="none" w:sz="0" w:space="0" w:color="auto"/>
            <w:left w:val="none" w:sz="0" w:space="0" w:color="auto"/>
            <w:bottom w:val="none" w:sz="0" w:space="0" w:color="auto"/>
            <w:right w:val="none" w:sz="0" w:space="0" w:color="auto"/>
          </w:divBdr>
        </w:div>
        <w:div w:id="1070732691">
          <w:marLeft w:val="480"/>
          <w:marRight w:val="0"/>
          <w:marTop w:val="0"/>
          <w:marBottom w:val="0"/>
          <w:divBdr>
            <w:top w:val="none" w:sz="0" w:space="0" w:color="auto"/>
            <w:left w:val="none" w:sz="0" w:space="0" w:color="auto"/>
            <w:bottom w:val="none" w:sz="0" w:space="0" w:color="auto"/>
            <w:right w:val="none" w:sz="0" w:space="0" w:color="auto"/>
          </w:divBdr>
        </w:div>
        <w:div w:id="871919038">
          <w:marLeft w:val="480"/>
          <w:marRight w:val="0"/>
          <w:marTop w:val="0"/>
          <w:marBottom w:val="0"/>
          <w:divBdr>
            <w:top w:val="none" w:sz="0" w:space="0" w:color="auto"/>
            <w:left w:val="none" w:sz="0" w:space="0" w:color="auto"/>
            <w:bottom w:val="none" w:sz="0" w:space="0" w:color="auto"/>
            <w:right w:val="none" w:sz="0" w:space="0" w:color="auto"/>
          </w:divBdr>
        </w:div>
        <w:div w:id="1204489046">
          <w:marLeft w:val="480"/>
          <w:marRight w:val="0"/>
          <w:marTop w:val="0"/>
          <w:marBottom w:val="0"/>
          <w:divBdr>
            <w:top w:val="none" w:sz="0" w:space="0" w:color="auto"/>
            <w:left w:val="none" w:sz="0" w:space="0" w:color="auto"/>
            <w:bottom w:val="none" w:sz="0" w:space="0" w:color="auto"/>
            <w:right w:val="none" w:sz="0" w:space="0" w:color="auto"/>
          </w:divBdr>
        </w:div>
        <w:div w:id="1919554881">
          <w:marLeft w:val="480"/>
          <w:marRight w:val="0"/>
          <w:marTop w:val="0"/>
          <w:marBottom w:val="0"/>
          <w:divBdr>
            <w:top w:val="none" w:sz="0" w:space="0" w:color="auto"/>
            <w:left w:val="none" w:sz="0" w:space="0" w:color="auto"/>
            <w:bottom w:val="none" w:sz="0" w:space="0" w:color="auto"/>
            <w:right w:val="none" w:sz="0" w:space="0" w:color="auto"/>
          </w:divBdr>
        </w:div>
        <w:div w:id="2091925971">
          <w:marLeft w:val="480"/>
          <w:marRight w:val="0"/>
          <w:marTop w:val="0"/>
          <w:marBottom w:val="0"/>
          <w:divBdr>
            <w:top w:val="none" w:sz="0" w:space="0" w:color="auto"/>
            <w:left w:val="none" w:sz="0" w:space="0" w:color="auto"/>
            <w:bottom w:val="none" w:sz="0" w:space="0" w:color="auto"/>
            <w:right w:val="none" w:sz="0" w:space="0" w:color="auto"/>
          </w:divBdr>
        </w:div>
        <w:div w:id="1644695482">
          <w:marLeft w:val="480"/>
          <w:marRight w:val="0"/>
          <w:marTop w:val="0"/>
          <w:marBottom w:val="0"/>
          <w:divBdr>
            <w:top w:val="none" w:sz="0" w:space="0" w:color="auto"/>
            <w:left w:val="none" w:sz="0" w:space="0" w:color="auto"/>
            <w:bottom w:val="none" w:sz="0" w:space="0" w:color="auto"/>
            <w:right w:val="none" w:sz="0" w:space="0" w:color="auto"/>
          </w:divBdr>
        </w:div>
        <w:div w:id="1476945560">
          <w:marLeft w:val="480"/>
          <w:marRight w:val="0"/>
          <w:marTop w:val="0"/>
          <w:marBottom w:val="0"/>
          <w:divBdr>
            <w:top w:val="none" w:sz="0" w:space="0" w:color="auto"/>
            <w:left w:val="none" w:sz="0" w:space="0" w:color="auto"/>
            <w:bottom w:val="none" w:sz="0" w:space="0" w:color="auto"/>
            <w:right w:val="none" w:sz="0" w:space="0" w:color="auto"/>
          </w:divBdr>
        </w:div>
        <w:div w:id="38941041">
          <w:marLeft w:val="480"/>
          <w:marRight w:val="0"/>
          <w:marTop w:val="0"/>
          <w:marBottom w:val="0"/>
          <w:divBdr>
            <w:top w:val="none" w:sz="0" w:space="0" w:color="auto"/>
            <w:left w:val="none" w:sz="0" w:space="0" w:color="auto"/>
            <w:bottom w:val="none" w:sz="0" w:space="0" w:color="auto"/>
            <w:right w:val="none" w:sz="0" w:space="0" w:color="auto"/>
          </w:divBdr>
        </w:div>
        <w:div w:id="1108358195">
          <w:marLeft w:val="480"/>
          <w:marRight w:val="0"/>
          <w:marTop w:val="0"/>
          <w:marBottom w:val="0"/>
          <w:divBdr>
            <w:top w:val="none" w:sz="0" w:space="0" w:color="auto"/>
            <w:left w:val="none" w:sz="0" w:space="0" w:color="auto"/>
            <w:bottom w:val="none" w:sz="0" w:space="0" w:color="auto"/>
            <w:right w:val="none" w:sz="0" w:space="0" w:color="auto"/>
          </w:divBdr>
        </w:div>
        <w:div w:id="329140535">
          <w:marLeft w:val="480"/>
          <w:marRight w:val="0"/>
          <w:marTop w:val="0"/>
          <w:marBottom w:val="0"/>
          <w:divBdr>
            <w:top w:val="none" w:sz="0" w:space="0" w:color="auto"/>
            <w:left w:val="none" w:sz="0" w:space="0" w:color="auto"/>
            <w:bottom w:val="none" w:sz="0" w:space="0" w:color="auto"/>
            <w:right w:val="none" w:sz="0" w:space="0" w:color="auto"/>
          </w:divBdr>
        </w:div>
        <w:div w:id="1574659035">
          <w:marLeft w:val="480"/>
          <w:marRight w:val="0"/>
          <w:marTop w:val="0"/>
          <w:marBottom w:val="0"/>
          <w:divBdr>
            <w:top w:val="none" w:sz="0" w:space="0" w:color="auto"/>
            <w:left w:val="none" w:sz="0" w:space="0" w:color="auto"/>
            <w:bottom w:val="none" w:sz="0" w:space="0" w:color="auto"/>
            <w:right w:val="none" w:sz="0" w:space="0" w:color="auto"/>
          </w:divBdr>
        </w:div>
        <w:div w:id="1720667528">
          <w:marLeft w:val="480"/>
          <w:marRight w:val="0"/>
          <w:marTop w:val="0"/>
          <w:marBottom w:val="0"/>
          <w:divBdr>
            <w:top w:val="none" w:sz="0" w:space="0" w:color="auto"/>
            <w:left w:val="none" w:sz="0" w:space="0" w:color="auto"/>
            <w:bottom w:val="none" w:sz="0" w:space="0" w:color="auto"/>
            <w:right w:val="none" w:sz="0" w:space="0" w:color="auto"/>
          </w:divBdr>
        </w:div>
        <w:div w:id="1750494949">
          <w:marLeft w:val="480"/>
          <w:marRight w:val="0"/>
          <w:marTop w:val="0"/>
          <w:marBottom w:val="0"/>
          <w:divBdr>
            <w:top w:val="none" w:sz="0" w:space="0" w:color="auto"/>
            <w:left w:val="none" w:sz="0" w:space="0" w:color="auto"/>
            <w:bottom w:val="none" w:sz="0" w:space="0" w:color="auto"/>
            <w:right w:val="none" w:sz="0" w:space="0" w:color="auto"/>
          </w:divBdr>
        </w:div>
        <w:div w:id="2324326">
          <w:marLeft w:val="480"/>
          <w:marRight w:val="0"/>
          <w:marTop w:val="0"/>
          <w:marBottom w:val="0"/>
          <w:divBdr>
            <w:top w:val="none" w:sz="0" w:space="0" w:color="auto"/>
            <w:left w:val="none" w:sz="0" w:space="0" w:color="auto"/>
            <w:bottom w:val="none" w:sz="0" w:space="0" w:color="auto"/>
            <w:right w:val="none" w:sz="0" w:space="0" w:color="auto"/>
          </w:divBdr>
        </w:div>
        <w:div w:id="755514734">
          <w:marLeft w:val="480"/>
          <w:marRight w:val="0"/>
          <w:marTop w:val="0"/>
          <w:marBottom w:val="0"/>
          <w:divBdr>
            <w:top w:val="none" w:sz="0" w:space="0" w:color="auto"/>
            <w:left w:val="none" w:sz="0" w:space="0" w:color="auto"/>
            <w:bottom w:val="none" w:sz="0" w:space="0" w:color="auto"/>
            <w:right w:val="none" w:sz="0" w:space="0" w:color="auto"/>
          </w:divBdr>
        </w:div>
        <w:div w:id="1144473456">
          <w:marLeft w:val="480"/>
          <w:marRight w:val="0"/>
          <w:marTop w:val="0"/>
          <w:marBottom w:val="0"/>
          <w:divBdr>
            <w:top w:val="none" w:sz="0" w:space="0" w:color="auto"/>
            <w:left w:val="none" w:sz="0" w:space="0" w:color="auto"/>
            <w:bottom w:val="none" w:sz="0" w:space="0" w:color="auto"/>
            <w:right w:val="none" w:sz="0" w:space="0" w:color="auto"/>
          </w:divBdr>
        </w:div>
        <w:div w:id="905840474">
          <w:marLeft w:val="480"/>
          <w:marRight w:val="0"/>
          <w:marTop w:val="0"/>
          <w:marBottom w:val="0"/>
          <w:divBdr>
            <w:top w:val="none" w:sz="0" w:space="0" w:color="auto"/>
            <w:left w:val="none" w:sz="0" w:space="0" w:color="auto"/>
            <w:bottom w:val="none" w:sz="0" w:space="0" w:color="auto"/>
            <w:right w:val="none" w:sz="0" w:space="0" w:color="auto"/>
          </w:divBdr>
        </w:div>
        <w:div w:id="163713586">
          <w:marLeft w:val="480"/>
          <w:marRight w:val="0"/>
          <w:marTop w:val="0"/>
          <w:marBottom w:val="0"/>
          <w:divBdr>
            <w:top w:val="none" w:sz="0" w:space="0" w:color="auto"/>
            <w:left w:val="none" w:sz="0" w:space="0" w:color="auto"/>
            <w:bottom w:val="none" w:sz="0" w:space="0" w:color="auto"/>
            <w:right w:val="none" w:sz="0" w:space="0" w:color="auto"/>
          </w:divBdr>
        </w:div>
        <w:div w:id="111479999">
          <w:marLeft w:val="480"/>
          <w:marRight w:val="0"/>
          <w:marTop w:val="0"/>
          <w:marBottom w:val="0"/>
          <w:divBdr>
            <w:top w:val="none" w:sz="0" w:space="0" w:color="auto"/>
            <w:left w:val="none" w:sz="0" w:space="0" w:color="auto"/>
            <w:bottom w:val="none" w:sz="0" w:space="0" w:color="auto"/>
            <w:right w:val="none" w:sz="0" w:space="0" w:color="auto"/>
          </w:divBdr>
        </w:div>
        <w:div w:id="201871644">
          <w:marLeft w:val="480"/>
          <w:marRight w:val="0"/>
          <w:marTop w:val="0"/>
          <w:marBottom w:val="0"/>
          <w:divBdr>
            <w:top w:val="none" w:sz="0" w:space="0" w:color="auto"/>
            <w:left w:val="none" w:sz="0" w:space="0" w:color="auto"/>
            <w:bottom w:val="none" w:sz="0" w:space="0" w:color="auto"/>
            <w:right w:val="none" w:sz="0" w:space="0" w:color="auto"/>
          </w:divBdr>
        </w:div>
        <w:div w:id="1155607673">
          <w:marLeft w:val="480"/>
          <w:marRight w:val="0"/>
          <w:marTop w:val="0"/>
          <w:marBottom w:val="0"/>
          <w:divBdr>
            <w:top w:val="none" w:sz="0" w:space="0" w:color="auto"/>
            <w:left w:val="none" w:sz="0" w:space="0" w:color="auto"/>
            <w:bottom w:val="none" w:sz="0" w:space="0" w:color="auto"/>
            <w:right w:val="none" w:sz="0" w:space="0" w:color="auto"/>
          </w:divBdr>
        </w:div>
        <w:div w:id="652180095">
          <w:marLeft w:val="480"/>
          <w:marRight w:val="0"/>
          <w:marTop w:val="0"/>
          <w:marBottom w:val="0"/>
          <w:divBdr>
            <w:top w:val="none" w:sz="0" w:space="0" w:color="auto"/>
            <w:left w:val="none" w:sz="0" w:space="0" w:color="auto"/>
            <w:bottom w:val="none" w:sz="0" w:space="0" w:color="auto"/>
            <w:right w:val="none" w:sz="0" w:space="0" w:color="auto"/>
          </w:divBdr>
        </w:div>
        <w:div w:id="175732105">
          <w:marLeft w:val="480"/>
          <w:marRight w:val="0"/>
          <w:marTop w:val="0"/>
          <w:marBottom w:val="0"/>
          <w:divBdr>
            <w:top w:val="none" w:sz="0" w:space="0" w:color="auto"/>
            <w:left w:val="none" w:sz="0" w:space="0" w:color="auto"/>
            <w:bottom w:val="none" w:sz="0" w:space="0" w:color="auto"/>
            <w:right w:val="none" w:sz="0" w:space="0" w:color="auto"/>
          </w:divBdr>
        </w:div>
        <w:div w:id="778837958">
          <w:marLeft w:val="480"/>
          <w:marRight w:val="0"/>
          <w:marTop w:val="0"/>
          <w:marBottom w:val="0"/>
          <w:divBdr>
            <w:top w:val="none" w:sz="0" w:space="0" w:color="auto"/>
            <w:left w:val="none" w:sz="0" w:space="0" w:color="auto"/>
            <w:bottom w:val="none" w:sz="0" w:space="0" w:color="auto"/>
            <w:right w:val="none" w:sz="0" w:space="0" w:color="auto"/>
          </w:divBdr>
        </w:div>
        <w:div w:id="148445139">
          <w:marLeft w:val="480"/>
          <w:marRight w:val="0"/>
          <w:marTop w:val="0"/>
          <w:marBottom w:val="0"/>
          <w:divBdr>
            <w:top w:val="none" w:sz="0" w:space="0" w:color="auto"/>
            <w:left w:val="none" w:sz="0" w:space="0" w:color="auto"/>
            <w:bottom w:val="none" w:sz="0" w:space="0" w:color="auto"/>
            <w:right w:val="none" w:sz="0" w:space="0" w:color="auto"/>
          </w:divBdr>
        </w:div>
        <w:div w:id="385491467">
          <w:marLeft w:val="480"/>
          <w:marRight w:val="0"/>
          <w:marTop w:val="0"/>
          <w:marBottom w:val="0"/>
          <w:divBdr>
            <w:top w:val="none" w:sz="0" w:space="0" w:color="auto"/>
            <w:left w:val="none" w:sz="0" w:space="0" w:color="auto"/>
            <w:bottom w:val="none" w:sz="0" w:space="0" w:color="auto"/>
            <w:right w:val="none" w:sz="0" w:space="0" w:color="auto"/>
          </w:divBdr>
        </w:div>
        <w:div w:id="222758726">
          <w:marLeft w:val="480"/>
          <w:marRight w:val="0"/>
          <w:marTop w:val="0"/>
          <w:marBottom w:val="0"/>
          <w:divBdr>
            <w:top w:val="none" w:sz="0" w:space="0" w:color="auto"/>
            <w:left w:val="none" w:sz="0" w:space="0" w:color="auto"/>
            <w:bottom w:val="none" w:sz="0" w:space="0" w:color="auto"/>
            <w:right w:val="none" w:sz="0" w:space="0" w:color="auto"/>
          </w:divBdr>
        </w:div>
        <w:div w:id="65732734">
          <w:marLeft w:val="480"/>
          <w:marRight w:val="0"/>
          <w:marTop w:val="0"/>
          <w:marBottom w:val="0"/>
          <w:divBdr>
            <w:top w:val="none" w:sz="0" w:space="0" w:color="auto"/>
            <w:left w:val="none" w:sz="0" w:space="0" w:color="auto"/>
            <w:bottom w:val="none" w:sz="0" w:space="0" w:color="auto"/>
            <w:right w:val="none" w:sz="0" w:space="0" w:color="auto"/>
          </w:divBdr>
        </w:div>
        <w:div w:id="1767270106">
          <w:marLeft w:val="480"/>
          <w:marRight w:val="0"/>
          <w:marTop w:val="0"/>
          <w:marBottom w:val="0"/>
          <w:divBdr>
            <w:top w:val="none" w:sz="0" w:space="0" w:color="auto"/>
            <w:left w:val="none" w:sz="0" w:space="0" w:color="auto"/>
            <w:bottom w:val="none" w:sz="0" w:space="0" w:color="auto"/>
            <w:right w:val="none" w:sz="0" w:space="0" w:color="auto"/>
          </w:divBdr>
        </w:div>
        <w:div w:id="1534996967">
          <w:marLeft w:val="480"/>
          <w:marRight w:val="0"/>
          <w:marTop w:val="0"/>
          <w:marBottom w:val="0"/>
          <w:divBdr>
            <w:top w:val="none" w:sz="0" w:space="0" w:color="auto"/>
            <w:left w:val="none" w:sz="0" w:space="0" w:color="auto"/>
            <w:bottom w:val="none" w:sz="0" w:space="0" w:color="auto"/>
            <w:right w:val="none" w:sz="0" w:space="0" w:color="auto"/>
          </w:divBdr>
        </w:div>
        <w:div w:id="1879704359">
          <w:marLeft w:val="480"/>
          <w:marRight w:val="0"/>
          <w:marTop w:val="0"/>
          <w:marBottom w:val="0"/>
          <w:divBdr>
            <w:top w:val="none" w:sz="0" w:space="0" w:color="auto"/>
            <w:left w:val="none" w:sz="0" w:space="0" w:color="auto"/>
            <w:bottom w:val="none" w:sz="0" w:space="0" w:color="auto"/>
            <w:right w:val="none" w:sz="0" w:space="0" w:color="auto"/>
          </w:divBdr>
        </w:div>
        <w:div w:id="49157552">
          <w:marLeft w:val="480"/>
          <w:marRight w:val="0"/>
          <w:marTop w:val="0"/>
          <w:marBottom w:val="0"/>
          <w:divBdr>
            <w:top w:val="none" w:sz="0" w:space="0" w:color="auto"/>
            <w:left w:val="none" w:sz="0" w:space="0" w:color="auto"/>
            <w:bottom w:val="none" w:sz="0" w:space="0" w:color="auto"/>
            <w:right w:val="none" w:sz="0" w:space="0" w:color="auto"/>
          </w:divBdr>
        </w:div>
        <w:div w:id="355275692">
          <w:marLeft w:val="480"/>
          <w:marRight w:val="0"/>
          <w:marTop w:val="0"/>
          <w:marBottom w:val="0"/>
          <w:divBdr>
            <w:top w:val="none" w:sz="0" w:space="0" w:color="auto"/>
            <w:left w:val="none" w:sz="0" w:space="0" w:color="auto"/>
            <w:bottom w:val="none" w:sz="0" w:space="0" w:color="auto"/>
            <w:right w:val="none" w:sz="0" w:space="0" w:color="auto"/>
          </w:divBdr>
        </w:div>
        <w:div w:id="770902033">
          <w:marLeft w:val="480"/>
          <w:marRight w:val="0"/>
          <w:marTop w:val="0"/>
          <w:marBottom w:val="0"/>
          <w:divBdr>
            <w:top w:val="none" w:sz="0" w:space="0" w:color="auto"/>
            <w:left w:val="none" w:sz="0" w:space="0" w:color="auto"/>
            <w:bottom w:val="none" w:sz="0" w:space="0" w:color="auto"/>
            <w:right w:val="none" w:sz="0" w:space="0" w:color="auto"/>
          </w:divBdr>
        </w:div>
        <w:div w:id="1809542817">
          <w:marLeft w:val="480"/>
          <w:marRight w:val="0"/>
          <w:marTop w:val="0"/>
          <w:marBottom w:val="0"/>
          <w:divBdr>
            <w:top w:val="none" w:sz="0" w:space="0" w:color="auto"/>
            <w:left w:val="none" w:sz="0" w:space="0" w:color="auto"/>
            <w:bottom w:val="none" w:sz="0" w:space="0" w:color="auto"/>
            <w:right w:val="none" w:sz="0" w:space="0" w:color="auto"/>
          </w:divBdr>
        </w:div>
        <w:div w:id="782769547">
          <w:marLeft w:val="480"/>
          <w:marRight w:val="0"/>
          <w:marTop w:val="0"/>
          <w:marBottom w:val="0"/>
          <w:divBdr>
            <w:top w:val="none" w:sz="0" w:space="0" w:color="auto"/>
            <w:left w:val="none" w:sz="0" w:space="0" w:color="auto"/>
            <w:bottom w:val="none" w:sz="0" w:space="0" w:color="auto"/>
            <w:right w:val="none" w:sz="0" w:space="0" w:color="auto"/>
          </w:divBdr>
        </w:div>
        <w:div w:id="1689213960">
          <w:marLeft w:val="480"/>
          <w:marRight w:val="0"/>
          <w:marTop w:val="0"/>
          <w:marBottom w:val="0"/>
          <w:divBdr>
            <w:top w:val="none" w:sz="0" w:space="0" w:color="auto"/>
            <w:left w:val="none" w:sz="0" w:space="0" w:color="auto"/>
            <w:bottom w:val="none" w:sz="0" w:space="0" w:color="auto"/>
            <w:right w:val="none" w:sz="0" w:space="0" w:color="auto"/>
          </w:divBdr>
        </w:div>
        <w:div w:id="1365671811">
          <w:marLeft w:val="480"/>
          <w:marRight w:val="0"/>
          <w:marTop w:val="0"/>
          <w:marBottom w:val="0"/>
          <w:divBdr>
            <w:top w:val="none" w:sz="0" w:space="0" w:color="auto"/>
            <w:left w:val="none" w:sz="0" w:space="0" w:color="auto"/>
            <w:bottom w:val="none" w:sz="0" w:space="0" w:color="auto"/>
            <w:right w:val="none" w:sz="0" w:space="0" w:color="auto"/>
          </w:divBdr>
        </w:div>
        <w:div w:id="1734616686">
          <w:marLeft w:val="480"/>
          <w:marRight w:val="0"/>
          <w:marTop w:val="0"/>
          <w:marBottom w:val="0"/>
          <w:divBdr>
            <w:top w:val="none" w:sz="0" w:space="0" w:color="auto"/>
            <w:left w:val="none" w:sz="0" w:space="0" w:color="auto"/>
            <w:bottom w:val="none" w:sz="0" w:space="0" w:color="auto"/>
            <w:right w:val="none" w:sz="0" w:space="0" w:color="auto"/>
          </w:divBdr>
        </w:div>
        <w:div w:id="1528518241">
          <w:marLeft w:val="480"/>
          <w:marRight w:val="0"/>
          <w:marTop w:val="0"/>
          <w:marBottom w:val="0"/>
          <w:divBdr>
            <w:top w:val="none" w:sz="0" w:space="0" w:color="auto"/>
            <w:left w:val="none" w:sz="0" w:space="0" w:color="auto"/>
            <w:bottom w:val="none" w:sz="0" w:space="0" w:color="auto"/>
            <w:right w:val="none" w:sz="0" w:space="0" w:color="auto"/>
          </w:divBdr>
        </w:div>
        <w:div w:id="1583879481">
          <w:marLeft w:val="480"/>
          <w:marRight w:val="0"/>
          <w:marTop w:val="0"/>
          <w:marBottom w:val="0"/>
          <w:divBdr>
            <w:top w:val="none" w:sz="0" w:space="0" w:color="auto"/>
            <w:left w:val="none" w:sz="0" w:space="0" w:color="auto"/>
            <w:bottom w:val="none" w:sz="0" w:space="0" w:color="auto"/>
            <w:right w:val="none" w:sz="0" w:space="0" w:color="auto"/>
          </w:divBdr>
        </w:div>
        <w:div w:id="1071388073">
          <w:marLeft w:val="480"/>
          <w:marRight w:val="0"/>
          <w:marTop w:val="0"/>
          <w:marBottom w:val="0"/>
          <w:divBdr>
            <w:top w:val="none" w:sz="0" w:space="0" w:color="auto"/>
            <w:left w:val="none" w:sz="0" w:space="0" w:color="auto"/>
            <w:bottom w:val="none" w:sz="0" w:space="0" w:color="auto"/>
            <w:right w:val="none" w:sz="0" w:space="0" w:color="auto"/>
          </w:divBdr>
        </w:div>
        <w:div w:id="2033263832">
          <w:marLeft w:val="480"/>
          <w:marRight w:val="0"/>
          <w:marTop w:val="0"/>
          <w:marBottom w:val="0"/>
          <w:divBdr>
            <w:top w:val="none" w:sz="0" w:space="0" w:color="auto"/>
            <w:left w:val="none" w:sz="0" w:space="0" w:color="auto"/>
            <w:bottom w:val="none" w:sz="0" w:space="0" w:color="auto"/>
            <w:right w:val="none" w:sz="0" w:space="0" w:color="auto"/>
          </w:divBdr>
        </w:div>
        <w:div w:id="58941934">
          <w:marLeft w:val="480"/>
          <w:marRight w:val="0"/>
          <w:marTop w:val="0"/>
          <w:marBottom w:val="0"/>
          <w:divBdr>
            <w:top w:val="none" w:sz="0" w:space="0" w:color="auto"/>
            <w:left w:val="none" w:sz="0" w:space="0" w:color="auto"/>
            <w:bottom w:val="none" w:sz="0" w:space="0" w:color="auto"/>
            <w:right w:val="none" w:sz="0" w:space="0" w:color="auto"/>
          </w:divBdr>
        </w:div>
        <w:div w:id="344593980">
          <w:marLeft w:val="480"/>
          <w:marRight w:val="0"/>
          <w:marTop w:val="0"/>
          <w:marBottom w:val="0"/>
          <w:divBdr>
            <w:top w:val="none" w:sz="0" w:space="0" w:color="auto"/>
            <w:left w:val="none" w:sz="0" w:space="0" w:color="auto"/>
            <w:bottom w:val="none" w:sz="0" w:space="0" w:color="auto"/>
            <w:right w:val="none" w:sz="0" w:space="0" w:color="auto"/>
          </w:divBdr>
        </w:div>
        <w:div w:id="375156991">
          <w:marLeft w:val="480"/>
          <w:marRight w:val="0"/>
          <w:marTop w:val="0"/>
          <w:marBottom w:val="0"/>
          <w:divBdr>
            <w:top w:val="none" w:sz="0" w:space="0" w:color="auto"/>
            <w:left w:val="none" w:sz="0" w:space="0" w:color="auto"/>
            <w:bottom w:val="none" w:sz="0" w:space="0" w:color="auto"/>
            <w:right w:val="none" w:sz="0" w:space="0" w:color="auto"/>
          </w:divBdr>
        </w:div>
        <w:div w:id="484472252">
          <w:marLeft w:val="480"/>
          <w:marRight w:val="0"/>
          <w:marTop w:val="0"/>
          <w:marBottom w:val="0"/>
          <w:divBdr>
            <w:top w:val="none" w:sz="0" w:space="0" w:color="auto"/>
            <w:left w:val="none" w:sz="0" w:space="0" w:color="auto"/>
            <w:bottom w:val="none" w:sz="0" w:space="0" w:color="auto"/>
            <w:right w:val="none" w:sz="0" w:space="0" w:color="auto"/>
          </w:divBdr>
        </w:div>
        <w:div w:id="1289093894">
          <w:marLeft w:val="480"/>
          <w:marRight w:val="0"/>
          <w:marTop w:val="0"/>
          <w:marBottom w:val="0"/>
          <w:divBdr>
            <w:top w:val="none" w:sz="0" w:space="0" w:color="auto"/>
            <w:left w:val="none" w:sz="0" w:space="0" w:color="auto"/>
            <w:bottom w:val="none" w:sz="0" w:space="0" w:color="auto"/>
            <w:right w:val="none" w:sz="0" w:space="0" w:color="auto"/>
          </w:divBdr>
        </w:div>
        <w:div w:id="213083565">
          <w:marLeft w:val="480"/>
          <w:marRight w:val="0"/>
          <w:marTop w:val="0"/>
          <w:marBottom w:val="0"/>
          <w:divBdr>
            <w:top w:val="none" w:sz="0" w:space="0" w:color="auto"/>
            <w:left w:val="none" w:sz="0" w:space="0" w:color="auto"/>
            <w:bottom w:val="none" w:sz="0" w:space="0" w:color="auto"/>
            <w:right w:val="none" w:sz="0" w:space="0" w:color="auto"/>
          </w:divBdr>
        </w:div>
        <w:div w:id="1041054870">
          <w:marLeft w:val="480"/>
          <w:marRight w:val="0"/>
          <w:marTop w:val="0"/>
          <w:marBottom w:val="0"/>
          <w:divBdr>
            <w:top w:val="none" w:sz="0" w:space="0" w:color="auto"/>
            <w:left w:val="none" w:sz="0" w:space="0" w:color="auto"/>
            <w:bottom w:val="none" w:sz="0" w:space="0" w:color="auto"/>
            <w:right w:val="none" w:sz="0" w:space="0" w:color="auto"/>
          </w:divBdr>
        </w:div>
        <w:div w:id="1526670247">
          <w:marLeft w:val="480"/>
          <w:marRight w:val="0"/>
          <w:marTop w:val="0"/>
          <w:marBottom w:val="0"/>
          <w:divBdr>
            <w:top w:val="none" w:sz="0" w:space="0" w:color="auto"/>
            <w:left w:val="none" w:sz="0" w:space="0" w:color="auto"/>
            <w:bottom w:val="none" w:sz="0" w:space="0" w:color="auto"/>
            <w:right w:val="none" w:sz="0" w:space="0" w:color="auto"/>
          </w:divBdr>
        </w:div>
        <w:div w:id="1612515024">
          <w:marLeft w:val="480"/>
          <w:marRight w:val="0"/>
          <w:marTop w:val="0"/>
          <w:marBottom w:val="0"/>
          <w:divBdr>
            <w:top w:val="none" w:sz="0" w:space="0" w:color="auto"/>
            <w:left w:val="none" w:sz="0" w:space="0" w:color="auto"/>
            <w:bottom w:val="none" w:sz="0" w:space="0" w:color="auto"/>
            <w:right w:val="none" w:sz="0" w:space="0" w:color="auto"/>
          </w:divBdr>
        </w:div>
        <w:div w:id="1955748621">
          <w:marLeft w:val="480"/>
          <w:marRight w:val="0"/>
          <w:marTop w:val="0"/>
          <w:marBottom w:val="0"/>
          <w:divBdr>
            <w:top w:val="none" w:sz="0" w:space="0" w:color="auto"/>
            <w:left w:val="none" w:sz="0" w:space="0" w:color="auto"/>
            <w:bottom w:val="none" w:sz="0" w:space="0" w:color="auto"/>
            <w:right w:val="none" w:sz="0" w:space="0" w:color="auto"/>
          </w:divBdr>
        </w:div>
        <w:div w:id="930697097">
          <w:marLeft w:val="480"/>
          <w:marRight w:val="0"/>
          <w:marTop w:val="0"/>
          <w:marBottom w:val="0"/>
          <w:divBdr>
            <w:top w:val="none" w:sz="0" w:space="0" w:color="auto"/>
            <w:left w:val="none" w:sz="0" w:space="0" w:color="auto"/>
            <w:bottom w:val="none" w:sz="0" w:space="0" w:color="auto"/>
            <w:right w:val="none" w:sz="0" w:space="0" w:color="auto"/>
          </w:divBdr>
        </w:div>
        <w:div w:id="1360204317">
          <w:marLeft w:val="480"/>
          <w:marRight w:val="0"/>
          <w:marTop w:val="0"/>
          <w:marBottom w:val="0"/>
          <w:divBdr>
            <w:top w:val="none" w:sz="0" w:space="0" w:color="auto"/>
            <w:left w:val="none" w:sz="0" w:space="0" w:color="auto"/>
            <w:bottom w:val="none" w:sz="0" w:space="0" w:color="auto"/>
            <w:right w:val="none" w:sz="0" w:space="0" w:color="auto"/>
          </w:divBdr>
        </w:div>
        <w:div w:id="1936668158">
          <w:marLeft w:val="480"/>
          <w:marRight w:val="0"/>
          <w:marTop w:val="0"/>
          <w:marBottom w:val="0"/>
          <w:divBdr>
            <w:top w:val="none" w:sz="0" w:space="0" w:color="auto"/>
            <w:left w:val="none" w:sz="0" w:space="0" w:color="auto"/>
            <w:bottom w:val="none" w:sz="0" w:space="0" w:color="auto"/>
            <w:right w:val="none" w:sz="0" w:space="0" w:color="auto"/>
          </w:divBdr>
        </w:div>
        <w:div w:id="1973319819">
          <w:marLeft w:val="480"/>
          <w:marRight w:val="0"/>
          <w:marTop w:val="0"/>
          <w:marBottom w:val="0"/>
          <w:divBdr>
            <w:top w:val="none" w:sz="0" w:space="0" w:color="auto"/>
            <w:left w:val="none" w:sz="0" w:space="0" w:color="auto"/>
            <w:bottom w:val="none" w:sz="0" w:space="0" w:color="auto"/>
            <w:right w:val="none" w:sz="0" w:space="0" w:color="auto"/>
          </w:divBdr>
        </w:div>
      </w:divsChild>
    </w:div>
    <w:div w:id="675157980">
      <w:bodyDiv w:val="1"/>
      <w:marLeft w:val="0"/>
      <w:marRight w:val="0"/>
      <w:marTop w:val="0"/>
      <w:marBottom w:val="0"/>
      <w:divBdr>
        <w:top w:val="none" w:sz="0" w:space="0" w:color="auto"/>
        <w:left w:val="none" w:sz="0" w:space="0" w:color="auto"/>
        <w:bottom w:val="none" w:sz="0" w:space="0" w:color="auto"/>
        <w:right w:val="none" w:sz="0" w:space="0" w:color="auto"/>
      </w:divBdr>
    </w:div>
    <w:div w:id="676034238">
      <w:bodyDiv w:val="1"/>
      <w:marLeft w:val="0"/>
      <w:marRight w:val="0"/>
      <w:marTop w:val="0"/>
      <w:marBottom w:val="0"/>
      <w:divBdr>
        <w:top w:val="none" w:sz="0" w:space="0" w:color="auto"/>
        <w:left w:val="none" w:sz="0" w:space="0" w:color="auto"/>
        <w:bottom w:val="none" w:sz="0" w:space="0" w:color="auto"/>
        <w:right w:val="none" w:sz="0" w:space="0" w:color="auto"/>
      </w:divBdr>
      <w:divsChild>
        <w:div w:id="1149126556">
          <w:marLeft w:val="480"/>
          <w:marRight w:val="0"/>
          <w:marTop w:val="0"/>
          <w:marBottom w:val="0"/>
          <w:divBdr>
            <w:top w:val="none" w:sz="0" w:space="0" w:color="auto"/>
            <w:left w:val="none" w:sz="0" w:space="0" w:color="auto"/>
            <w:bottom w:val="none" w:sz="0" w:space="0" w:color="auto"/>
            <w:right w:val="none" w:sz="0" w:space="0" w:color="auto"/>
          </w:divBdr>
        </w:div>
        <w:div w:id="1402169419">
          <w:marLeft w:val="480"/>
          <w:marRight w:val="0"/>
          <w:marTop w:val="0"/>
          <w:marBottom w:val="0"/>
          <w:divBdr>
            <w:top w:val="none" w:sz="0" w:space="0" w:color="auto"/>
            <w:left w:val="none" w:sz="0" w:space="0" w:color="auto"/>
            <w:bottom w:val="none" w:sz="0" w:space="0" w:color="auto"/>
            <w:right w:val="none" w:sz="0" w:space="0" w:color="auto"/>
          </w:divBdr>
        </w:div>
        <w:div w:id="429737882">
          <w:marLeft w:val="480"/>
          <w:marRight w:val="0"/>
          <w:marTop w:val="0"/>
          <w:marBottom w:val="0"/>
          <w:divBdr>
            <w:top w:val="none" w:sz="0" w:space="0" w:color="auto"/>
            <w:left w:val="none" w:sz="0" w:space="0" w:color="auto"/>
            <w:bottom w:val="none" w:sz="0" w:space="0" w:color="auto"/>
            <w:right w:val="none" w:sz="0" w:space="0" w:color="auto"/>
          </w:divBdr>
        </w:div>
        <w:div w:id="1997027442">
          <w:marLeft w:val="480"/>
          <w:marRight w:val="0"/>
          <w:marTop w:val="0"/>
          <w:marBottom w:val="0"/>
          <w:divBdr>
            <w:top w:val="none" w:sz="0" w:space="0" w:color="auto"/>
            <w:left w:val="none" w:sz="0" w:space="0" w:color="auto"/>
            <w:bottom w:val="none" w:sz="0" w:space="0" w:color="auto"/>
            <w:right w:val="none" w:sz="0" w:space="0" w:color="auto"/>
          </w:divBdr>
        </w:div>
        <w:div w:id="226839155">
          <w:marLeft w:val="480"/>
          <w:marRight w:val="0"/>
          <w:marTop w:val="0"/>
          <w:marBottom w:val="0"/>
          <w:divBdr>
            <w:top w:val="none" w:sz="0" w:space="0" w:color="auto"/>
            <w:left w:val="none" w:sz="0" w:space="0" w:color="auto"/>
            <w:bottom w:val="none" w:sz="0" w:space="0" w:color="auto"/>
            <w:right w:val="none" w:sz="0" w:space="0" w:color="auto"/>
          </w:divBdr>
        </w:div>
        <w:div w:id="992836143">
          <w:marLeft w:val="480"/>
          <w:marRight w:val="0"/>
          <w:marTop w:val="0"/>
          <w:marBottom w:val="0"/>
          <w:divBdr>
            <w:top w:val="none" w:sz="0" w:space="0" w:color="auto"/>
            <w:left w:val="none" w:sz="0" w:space="0" w:color="auto"/>
            <w:bottom w:val="none" w:sz="0" w:space="0" w:color="auto"/>
            <w:right w:val="none" w:sz="0" w:space="0" w:color="auto"/>
          </w:divBdr>
        </w:div>
        <w:div w:id="2047365997">
          <w:marLeft w:val="480"/>
          <w:marRight w:val="0"/>
          <w:marTop w:val="0"/>
          <w:marBottom w:val="0"/>
          <w:divBdr>
            <w:top w:val="none" w:sz="0" w:space="0" w:color="auto"/>
            <w:left w:val="none" w:sz="0" w:space="0" w:color="auto"/>
            <w:bottom w:val="none" w:sz="0" w:space="0" w:color="auto"/>
            <w:right w:val="none" w:sz="0" w:space="0" w:color="auto"/>
          </w:divBdr>
        </w:div>
        <w:div w:id="243492894">
          <w:marLeft w:val="480"/>
          <w:marRight w:val="0"/>
          <w:marTop w:val="0"/>
          <w:marBottom w:val="0"/>
          <w:divBdr>
            <w:top w:val="none" w:sz="0" w:space="0" w:color="auto"/>
            <w:left w:val="none" w:sz="0" w:space="0" w:color="auto"/>
            <w:bottom w:val="none" w:sz="0" w:space="0" w:color="auto"/>
            <w:right w:val="none" w:sz="0" w:space="0" w:color="auto"/>
          </w:divBdr>
        </w:div>
        <w:div w:id="1964772284">
          <w:marLeft w:val="480"/>
          <w:marRight w:val="0"/>
          <w:marTop w:val="0"/>
          <w:marBottom w:val="0"/>
          <w:divBdr>
            <w:top w:val="none" w:sz="0" w:space="0" w:color="auto"/>
            <w:left w:val="none" w:sz="0" w:space="0" w:color="auto"/>
            <w:bottom w:val="none" w:sz="0" w:space="0" w:color="auto"/>
            <w:right w:val="none" w:sz="0" w:space="0" w:color="auto"/>
          </w:divBdr>
        </w:div>
        <w:div w:id="754473315">
          <w:marLeft w:val="480"/>
          <w:marRight w:val="0"/>
          <w:marTop w:val="0"/>
          <w:marBottom w:val="0"/>
          <w:divBdr>
            <w:top w:val="none" w:sz="0" w:space="0" w:color="auto"/>
            <w:left w:val="none" w:sz="0" w:space="0" w:color="auto"/>
            <w:bottom w:val="none" w:sz="0" w:space="0" w:color="auto"/>
            <w:right w:val="none" w:sz="0" w:space="0" w:color="auto"/>
          </w:divBdr>
        </w:div>
        <w:div w:id="1376542278">
          <w:marLeft w:val="480"/>
          <w:marRight w:val="0"/>
          <w:marTop w:val="0"/>
          <w:marBottom w:val="0"/>
          <w:divBdr>
            <w:top w:val="none" w:sz="0" w:space="0" w:color="auto"/>
            <w:left w:val="none" w:sz="0" w:space="0" w:color="auto"/>
            <w:bottom w:val="none" w:sz="0" w:space="0" w:color="auto"/>
            <w:right w:val="none" w:sz="0" w:space="0" w:color="auto"/>
          </w:divBdr>
        </w:div>
        <w:div w:id="1227648941">
          <w:marLeft w:val="480"/>
          <w:marRight w:val="0"/>
          <w:marTop w:val="0"/>
          <w:marBottom w:val="0"/>
          <w:divBdr>
            <w:top w:val="none" w:sz="0" w:space="0" w:color="auto"/>
            <w:left w:val="none" w:sz="0" w:space="0" w:color="auto"/>
            <w:bottom w:val="none" w:sz="0" w:space="0" w:color="auto"/>
            <w:right w:val="none" w:sz="0" w:space="0" w:color="auto"/>
          </w:divBdr>
        </w:div>
        <w:div w:id="1885561340">
          <w:marLeft w:val="480"/>
          <w:marRight w:val="0"/>
          <w:marTop w:val="0"/>
          <w:marBottom w:val="0"/>
          <w:divBdr>
            <w:top w:val="none" w:sz="0" w:space="0" w:color="auto"/>
            <w:left w:val="none" w:sz="0" w:space="0" w:color="auto"/>
            <w:bottom w:val="none" w:sz="0" w:space="0" w:color="auto"/>
            <w:right w:val="none" w:sz="0" w:space="0" w:color="auto"/>
          </w:divBdr>
        </w:div>
        <w:div w:id="617377537">
          <w:marLeft w:val="480"/>
          <w:marRight w:val="0"/>
          <w:marTop w:val="0"/>
          <w:marBottom w:val="0"/>
          <w:divBdr>
            <w:top w:val="none" w:sz="0" w:space="0" w:color="auto"/>
            <w:left w:val="none" w:sz="0" w:space="0" w:color="auto"/>
            <w:bottom w:val="none" w:sz="0" w:space="0" w:color="auto"/>
            <w:right w:val="none" w:sz="0" w:space="0" w:color="auto"/>
          </w:divBdr>
        </w:div>
        <w:div w:id="394788959">
          <w:marLeft w:val="480"/>
          <w:marRight w:val="0"/>
          <w:marTop w:val="0"/>
          <w:marBottom w:val="0"/>
          <w:divBdr>
            <w:top w:val="none" w:sz="0" w:space="0" w:color="auto"/>
            <w:left w:val="none" w:sz="0" w:space="0" w:color="auto"/>
            <w:bottom w:val="none" w:sz="0" w:space="0" w:color="auto"/>
            <w:right w:val="none" w:sz="0" w:space="0" w:color="auto"/>
          </w:divBdr>
        </w:div>
        <w:div w:id="1101027709">
          <w:marLeft w:val="480"/>
          <w:marRight w:val="0"/>
          <w:marTop w:val="0"/>
          <w:marBottom w:val="0"/>
          <w:divBdr>
            <w:top w:val="none" w:sz="0" w:space="0" w:color="auto"/>
            <w:left w:val="none" w:sz="0" w:space="0" w:color="auto"/>
            <w:bottom w:val="none" w:sz="0" w:space="0" w:color="auto"/>
            <w:right w:val="none" w:sz="0" w:space="0" w:color="auto"/>
          </w:divBdr>
        </w:div>
        <w:div w:id="831338595">
          <w:marLeft w:val="480"/>
          <w:marRight w:val="0"/>
          <w:marTop w:val="0"/>
          <w:marBottom w:val="0"/>
          <w:divBdr>
            <w:top w:val="none" w:sz="0" w:space="0" w:color="auto"/>
            <w:left w:val="none" w:sz="0" w:space="0" w:color="auto"/>
            <w:bottom w:val="none" w:sz="0" w:space="0" w:color="auto"/>
            <w:right w:val="none" w:sz="0" w:space="0" w:color="auto"/>
          </w:divBdr>
        </w:div>
        <w:div w:id="929896630">
          <w:marLeft w:val="480"/>
          <w:marRight w:val="0"/>
          <w:marTop w:val="0"/>
          <w:marBottom w:val="0"/>
          <w:divBdr>
            <w:top w:val="none" w:sz="0" w:space="0" w:color="auto"/>
            <w:left w:val="none" w:sz="0" w:space="0" w:color="auto"/>
            <w:bottom w:val="none" w:sz="0" w:space="0" w:color="auto"/>
            <w:right w:val="none" w:sz="0" w:space="0" w:color="auto"/>
          </w:divBdr>
        </w:div>
        <w:div w:id="15157059">
          <w:marLeft w:val="480"/>
          <w:marRight w:val="0"/>
          <w:marTop w:val="0"/>
          <w:marBottom w:val="0"/>
          <w:divBdr>
            <w:top w:val="none" w:sz="0" w:space="0" w:color="auto"/>
            <w:left w:val="none" w:sz="0" w:space="0" w:color="auto"/>
            <w:bottom w:val="none" w:sz="0" w:space="0" w:color="auto"/>
            <w:right w:val="none" w:sz="0" w:space="0" w:color="auto"/>
          </w:divBdr>
        </w:div>
        <w:div w:id="2032101197">
          <w:marLeft w:val="480"/>
          <w:marRight w:val="0"/>
          <w:marTop w:val="0"/>
          <w:marBottom w:val="0"/>
          <w:divBdr>
            <w:top w:val="none" w:sz="0" w:space="0" w:color="auto"/>
            <w:left w:val="none" w:sz="0" w:space="0" w:color="auto"/>
            <w:bottom w:val="none" w:sz="0" w:space="0" w:color="auto"/>
            <w:right w:val="none" w:sz="0" w:space="0" w:color="auto"/>
          </w:divBdr>
        </w:div>
        <w:div w:id="226453329">
          <w:marLeft w:val="480"/>
          <w:marRight w:val="0"/>
          <w:marTop w:val="0"/>
          <w:marBottom w:val="0"/>
          <w:divBdr>
            <w:top w:val="none" w:sz="0" w:space="0" w:color="auto"/>
            <w:left w:val="none" w:sz="0" w:space="0" w:color="auto"/>
            <w:bottom w:val="none" w:sz="0" w:space="0" w:color="auto"/>
            <w:right w:val="none" w:sz="0" w:space="0" w:color="auto"/>
          </w:divBdr>
        </w:div>
        <w:div w:id="587159685">
          <w:marLeft w:val="480"/>
          <w:marRight w:val="0"/>
          <w:marTop w:val="0"/>
          <w:marBottom w:val="0"/>
          <w:divBdr>
            <w:top w:val="none" w:sz="0" w:space="0" w:color="auto"/>
            <w:left w:val="none" w:sz="0" w:space="0" w:color="auto"/>
            <w:bottom w:val="none" w:sz="0" w:space="0" w:color="auto"/>
            <w:right w:val="none" w:sz="0" w:space="0" w:color="auto"/>
          </w:divBdr>
        </w:div>
        <w:div w:id="2023699015">
          <w:marLeft w:val="480"/>
          <w:marRight w:val="0"/>
          <w:marTop w:val="0"/>
          <w:marBottom w:val="0"/>
          <w:divBdr>
            <w:top w:val="none" w:sz="0" w:space="0" w:color="auto"/>
            <w:left w:val="none" w:sz="0" w:space="0" w:color="auto"/>
            <w:bottom w:val="none" w:sz="0" w:space="0" w:color="auto"/>
            <w:right w:val="none" w:sz="0" w:space="0" w:color="auto"/>
          </w:divBdr>
        </w:div>
        <w:div w:id="1540702838">
          <w:marLeft w:val="480"/>
          <w:marRight w:val="0"/>
          <w:marTop w:val="0"/>
          <w:marBottom w:val="0"/>
          <w:divBdr>
            <w:top w:val="none" w:sz="0" w:space="0" w:color="auto"/>
            <w:left w:val="none" w:sz="0" w:space="0" w:color="auto"/>
            <w:bottom w:val="none" w:sz="0" w:space="0" w:color="auto"/>
            <w:right w:val="none" w:sz="0" w:space="0" w:color="auto"/>
          </w:divBdr>
        </w:div>
        <w:div w:id="1060445288">
          <w:marLeft w:val="480"/>
          <w:marRight w:val="0"/>
          <w:marTop w:val="0"/>
          <w:marBottom w:val="0"/>
          <w:divBdr>
            <w:top w:val="none" w:sz="0" w:space="0" w:color="auto"/>
            <w:left w:val="none" w:sz="0" w:space="0" w:color="auto"/>
            <w:bottom w:val="none" w:sz="0" w:space="0" w:color="auto"/>
            <w:right w:val="none" w:sz="0" w:space="0" w:color="auto"/>
          </w:divBdr>
        </w:div>
        <w:div w:id="1482842907">
          <w:marLeft w:val="480"/>
          <w:marRight w:val="0"/>
          <w:marTop w:val="0"/>
          <w:marBottom w:val="0"/>
          <w:divBdr>
            <w:top w:val="none" w:sz="0" w:space="0" w:color="auto"/>
            <w:left w:val="none" w:sz="0" w:space="0" w:color="auto"/>
            <w:bottom w:val="none" w:sz="0" w:space="0" w:color="auto"/>
            <w:right w:val="none" w:sz="0" w:space="0" w:color="auto"/>
          </w:divBdr>
        </w:div>
        <w:div w:id="862211177">
          <w:marLeft w:val="480"/>
          <w:marRight w:val="0"/>
          <w:marTop w:val="0"/>
          <w:marBottom w:val="0"/>
          <w:divBdr>
            <w:top w:val="none" w:sz="0" w:space="0" w:color="auto"/>
            <w:left w:val="none" w:sz="0" w:space="0" w:color="auto"/>
            <w:bottom w:val="none" w:sz="0" w:space="0" w:color="auto"/>
            <w:right w:val="none" w:sz="0" w:space="0" w:color="auto"/>
          </w:divBdr>
        </w:div>
        <w:div w:id="2000647187">
          <w:marLeft w:val="480"/>
          <w:marRight w:val="0"/>
          <w:marTop w:val="0"/>
          <w:marBottom w:val="0"/>
          <w:divBdr>
            <w:top w:val="none" w:sz="0" w:space="0" w:color="auto"/>
            <w:left w:val="none" w:sz="0" w:space="0" w:color="auto"/>
            <w:bottom w:val="none" w:sz="0" w:space="0" w:color="auto"/>
            <w:right w:val="none" w:sz="0" w:space="0" w:color="auto"/>
          </w:divBdr>
        </w:div>
        <w:div w:id="868376362">
          <w:marLeft w:val="480"/>
          <w:marRight w:val="0"/>
          <w:marTop w:val="0"/>
          <w:marBottom w:val="0"/>
          <w:divBdr>
            <w:top w:val="none" w:sz="0" w:space="0" w:color="auto"/>
            <w:left w:val="none" w:sz="0" w:space="0" w:color="auto"/>
            <w:bottom w:val="none" w:sz="0" w:space="0" w:color="auto"/>
            <w:right w:val="none" w:sz="0" w:space="0" w:color="auto"/>
          </w:divBdr>
        </w:div>
        <w:div w:id="2127233736">
          <w:marLeft w:val="480"/>
          <w:marRight w:val="0"/>
          <w:marTop w:val="0"/>
          <w:marBottom w:val="0"/>
          <w:divBdr>
            <w:top w:val="none" w:sz="0" w:space="0" w:color="auto"/>
            <w:left w:val="none" w:sz="0" w:space="0" w:color="auto"/>
            <w:bottom w:val="none" w:sz="0" w:space="0" w:color="auto"/>
            <w:right w:val="none" w:sz="0" w:space="0" w:color="auto"/>
          </w:divBdr>
        </w:div>
        <w:div w:id="1197355427">
          <w:marLeft w:val="480"/>
          <w:marRight w:val="0"/>
          <w:marTop w:val="0"/>
          <w:marBottom w:val="0"/>
          <w:divBdr>
            <w:top w:val="none" w:sz="0" w:space="0" w:color="auto"/>
            <w:left w:val="none" w:sz="0" w:space="0" w:color="auto"/>
            <w:bottom w:val="none" w:sz="0" w:space="0" w:color="auto"/>
            <w:right w:val="none" w:sz="0" w:space="0" w:color="auto"/>
          </w:divBdr>
        </w:div>
        <w:div w:id="1269005510">
          <w:marLeft w:val="480"/>
          <w:marRight w:val="0"/>
          <w:marTop w:val="0"/>
          <w:marBottom w:val="0"/>
          <w:divBdr>
            <w:top w:val="none" w:sz="0" w:space="0" w:color="auto"/>
            <w:left w:val="none" w:sz="0" w:space="0" w:color="auto"/>
            <w:bottom w:val="none" w:sz="0" w:space="0" w:color="auto"/>
            <w:right w:val="none" w:sz="0" w:space="0" w:color="auto"/>
          </w:divBdr>
        </w:div>
        <w:div w:id="1655329829">
          <w:marLeft w:val="480"/>
          <w:marRight w:val="0"/>
          <w:marTop w:val="0"/>
          <w:marBottom w:val="0"/>
          <w:divBdr>
            <w:top w:val="none" w:sz="0" w:space="0" w:color="auto"/>
            <w:left w:val="none" w:sz="0" w:space="0" w:color="auto"/>
            <w:bottom w:val="none" w:sz="0" w:space="0" w:color="auto"/>
            <w:right w:val="none" w:sz="0" w:space="0" w:color="auto"/>
          </w:divBdr>
        </w:div>
        <w:div w:id="993995941">
          <w:marLeft w:val="480"/>
          <w:marRight w:val="0"/>
          <w:marTop w:val="0"/>
          <w:marBottom w:val="0"/>
          <w:divBdr>
            <w:top w:val="none" w:sz="0" w:space="0" w:color="auto"/>
            <w:left w:val="none" w:sz="0" w:space="0" w:color="auto"/>
            <w:bottom w:val="none" w:sz="0" w:space="0" w:color="auto"/>
            <w:right w:val="none" w:sz="0" w:space="0" w:color="auto"/>
          </w:divBdr>
        </w:div>
        <w:div w:id="1170604365">
          <w:marLeft w:val="480"/>
          <w:marRight w:val="0"/>
          <w:marTop w:val="0"/>
          <w:marBottom w:val="0"/>
          <w:divBdr>
            <w:top w:val="none" w:sz="0" w:space="0" w:color="auto"/>
            <w:left w:val="none" w:sz="0" w:space="0" w:color="auto"/>
            <w:bottom w:val="none" w:sz="0" w:space="0" w:color="auto"/>
            <w:right w:val="none" w:sz="0" w:space="0" w:color="auto"/>
          </w:divBdr>
        </w:div>
        <w:div w:id="1980187129">
          <w:marLeft w:val="480"/>
          <w:marRight w:val="0"/>
          <w:marTop w:val="0"/>
          <w:marBottom w:val="0"/>
          <w:divBdr>
            <w:top w:val="none" w:sz="0" w:space="0" w:color="auto"/>
            <w:left w:val="none" w:sz="0" w:space="0" w:color="auto"/>
            <w:bottom w:val="none" w:sz="0" w:space="0" w:color="auto"/>
            <w:right w:val="none" w:sz="0" w:space="0" w:color="auto"/>
          </w:divBdr>
        </w:div>
        <w:div w:id="176816763">
          <w:marLeft w:val="480"/>
          <w:marRight w:val="0"/>
          <w:marTop w:val="0"/>
          <w:marBottom w:val="0"/>
          <w:divBdr>
            <w:top w:val="none" w:sz="0" w:space="0" w:color="auto"/>
            <w:left w:val="none" w:sz="0" w:space="0" w:color="auto"/>
            <w:bottom w:val="none" w:sz="0" w:space="0" w:color="auto"/>
            <w:right w:val="none" w:sz="0" w:space="0" w:color="auto"/>
          </w:divBdr>
        </w:div>
        <w:div w:id="523178306">
          <w:marLeft w:val="480"/>
          <w:marRight w:val="0"/>
          <w:marTop w:val="0"/>
          <w:marBottom w:val="0"/>
          <w:divBdr>
            <w:top w:val="none" w:sz="0" w:space="0" w:color="auto"/>
            <w:left w:val="none" w:sz="0" w:space="0" w:color="auto"/>
            <w:bottom w:val="none" w:sz="0" w:space="0" w:color="auto"/>
            <w:right w:val="none" w:sz="0" w:space="0" w:color="auto"/>
          </w:divBdr>
        </w:div>
        <w:div w:id="542639853">
          <w:marLeft w:val="480"/>
          <w:marRight w:val="0"/>
          <w:marTop w:val="0"/>
          <w:marBottom w:val="0"/>
          <w:divBdr>
            <w:top w:val="none" w:sz="0" w:space="0" w:color="auto"/>
            <w:left w:val="none" w:sz="0" w:space="0" w:color="auto"/>
            <w:bottom w:val="none" w:sz="0" w:space="0" w:color="auto"/>
            <w:right w:val="none" w:sz="0" w:space="0" w:color="auto"/>
          </w:divBdr>
        </w:div>
        <w:div w:id="1252011879">
          <w:marLeft w:val="480"/>
          <w:marRight w:val="0"/>
          <w:marTop w:val="0"/>
          <w:marBottom w:val="0"/>
          <w:divBdr>
            <w:top w:val="none" w:sz="0" w:space="0" w:color="auto"/>
            <w:left w:val="none" w:sz="0" w:space="0" w:color="auto"/>
            <w:bottom w:val="none" w:sz="0" w:space="0" w:color="auto"/>
            <w:right w:val="none" w:sz="0" w:space="0" w:color="auto"/>
          </w:divBdr>
        </w:div>
        <w:div w:id="462965993">
          <w:marLeft w:val="480"/>
          <w:marRight w:val="0"/>
          <w:marTop w:val="0"/>
          <w:marBottom w:val="0"/>
          <w:divBdr>
            <w:top w:val="none" w:sz="0" w:space="0" w:color="auto"/>
            <w:left w:val="none" w:sz="0" w:space="0" w:color="auto"/>
            <w:bottom w:val="none" w:sz="0" w:space="0" w:color="auto"/>
            <w:right w:val="none" w:sz="0" w:space="0" w:color="auto"/>
          </w:divBdr>
        </w:div>
        <w:div w:id="869100051">
          <w:marLeft w:val="480"/>
          <w:marRight w:val="0"/>
          <w:marTop w:val="0"/>
          <w:marBottom w:val="0"/>
          <w:divBdr>
            <w:top w:val="none" w:sz="0" w:space="0" w:color="auto"/>
            <w:left w:val="none" w:sz="0" w:space="0" w:color="auto"/>
            <w:bottom w:val="none" w:sz="0" w:space="0" w:color="auto"/>
            <w:right w:val="none" w:sz="0" w:space="0" w:color="auto"/>
          </w:divBdr>
        </w:div>
        <w:div w:id="24449076">
          <w:marLeft w:val="480"/>
          <w:marRight w:val="0"/>
          <w:marTop w:val="0"/>
          <w:marBottom w:val="0"/>
          <w:divBdr>
            <w:top w:val="none" w:sz="0" w:space="0" w:color="auto"/>
            <w:left w:val="none" w:sz="0" w:space="0" w:color="auto"/>
            <w:bottom w:val="none" w:sz="0" w:space="0" w:color="auto"/>
            <w:right w:val="none" w:sz="0" w:space="0" w:color="auto"/>
          </w:divBdr>
        </w:div>
        <w:div w:id="890574676">
          <w:marLeft w:val="480"/>
          <w:marRight w:val="0"/>
          <w:marTop w:val="0"/>
          <w:marBottom w:val="0"/>
          <w:divBdr>
            <w:top w:val="none" w:sz="0" w:space="0" w:color="auto"/>
            <w:left w:val="none" w:sz="0" w:space="0" w:color="auto"/>
            <w:bottom w:val="none" w:sz="0" w:space="0" w:color="auto"/>
            <w:right w:val="none" w:sz="0" w:space="0" w:color="auto"/>
          </w:divBdr>
        </w:div>
        <w:div w:id="1893467240">
          <w:marLeft w:val="480"/>
          <w:marRight w:val="0"/>
          <w:marTop w:val="0"/>
          <w:marBottom w:val="0"/>
          <w:divBdr>
            <w:top w:val="none" w:sz="0" w:space="0" w:color="auto"/>
            <w:left w:val="none" w:sz="0" w:space="0" w:color="auto"/>
            <w:bottom w:val="none" w:sz="0" w:space="0" w:color="auto"/>
            <w:right w:val="none" w:sz="0" w:space="0" w:color="auto"/>
          </w:divBdr>
        </w:div>
        <w:div w:id="515769772">
          <w:marLeft w:val="480"/>
          <w:marRight w:val="0"/>
          <w:marTop w:val="0"/>
          <w:marBottom w:val="0"/>
          <w:divBdr>
            <w:top w:val="none" w:sz="0" w:space="0" w:color="auto"/>
            <w:left w:val="none" w:sz="0" w:space="0" w:color="auto"/>
            <w:bottom w:val="none" w:sz="0" w:space="0" w:color="auto"/>
            <w:right w:val="none" w:sz="0" w:space="0" w:color="auto"/>
          </w:divBdr>
        </w:div>
        <w:div w:id="312294686">
          <w:marLeft w:val="480"/>
          <w:marRight w:val="0"/>
          <w:marTop w:val="0"/>
          <w:marBottom w:val="0"/>
          <w:divBdr>
            <w:top w:val="none" w:sz="0" w:space="0" w:color="auto"/>
            <w:left w:val="none" w:sz="0" w:space="0" w:color="auto"/>
            <w:bottom w:val="none" w:sz="0" w:space="0" w:color="auto"/>
            <w:right w:val="none" w:sz="0" w:space="0" w:color="auto"/>
          </w:divBdr>
        </w:div>
        <w:div w:id="917514816">
          <w:marLeft w:val="480"/>
          <w:marRight w:val="0"/>
          <w:marTop w:val="0"/>
          <w:marBottom w:val="0"/>
          <w:divBdr>
            <w:top w:val="none" w:sz="0" w:space="0" w:color="auto"/>
            <w:left w:val="none" w:sz="0" w:space="0" w:color="auto"/>
            <w:bottom w:val="none" w:sz="0" w:space="0" w:color="auto"/>
            <w:right w:val="none" w:sz="0" w:space="0" w:color="auto"/>
          </w:divBdr>
        </w:div>
        <w:div w:id="1620070571">
          <w:marLeft w:val="480"/>
          <w:marRight w:val="0"/>
          <w:marTop w:val="0"/>
          <w:marBottom w:val="0"/>
          <w:divBdr>
            <w:top w:val="none" w:sz="0" w:space="0" w:color="auto"/>
            <w:left w:val="none" w:sz="0" w:space="0" w:color="auto"/>
            <w:bottom w:val="none" w:sz="0" w:space="0" w:color="auto"/>
            <w:right w:val="none" w:sz="0" w:space="0" w:color="auto"/>
          </w:divBdr>
        </w:div>
        <w:div w:id="1665936837">
          <w:marLeft w:val="480"/>
          <w:marRight w:val="0"/>
          <w:marTop w:val="0"/>
          <w:marBottom w:val="0"/>
          <w:divBdr>
            <w:top w:val="none" w:sz="0" w:space="0" w:color="auto"/>
            <w:left w:val="none" w:sz="0" w:space="0" w:color="auto"/>
            <w:bottom w:val="none" w:sz="0" w:space="0" w:color="auto"/>
            <w:right w:val="none" w:sz="0" w:space="0" w:color="auto"/>
          </w:divBdr>
        </w:div>
        <w:div w:id="1777402835">
          <w:marLeft w:val="480"/>
          <w:marRight w:val="0"/>
          <w:marTop w:val="0"/>
          <w:marBottom w:val="0"/>
          <w:divBdr>
            <w:top w:val="none" w:sz="0" w:space="0" w:color="auto"/>
            <w:left w:val="none" w:sz="0" w:space="0" w:color="auto"/>
            <w:bottom w:val="none" w:sz="0" w:space="0" w:color="auto"/>
            <w:right w:val="none" w:sz="0" w:space="0" w:color="auto"/>
          </w:divBdr>
        </w:div>
        <w:div w:id="911500559">
          <w:marLeft w:val="480"/>
          <w:marRight w:val="0"/>
          <w:marTop w:val="0"/>
          <w:marBottom w:val="0"/>
          <w:divBdr>
            <w:top w:val="none" w:sz="0" w:space="0" w:color="auto"/>
            <w:left w:val="none" w:sz="0" w:space="0" w:color="auto"/>
            <w:bottom w:val="none" w:sz="0" w:space="0" w:color="auto"/>
            <w:right w:val="none" w:sz="0" w:space="0" w:color="auto"/>
          </w:divBdr>
        </w:div>
        <w:div w:id="396443010">
          <w:marLeft w:val="480"/>
          <w:marRight w:val="0"/>
          <w:marTop w:val="0"/>
          <w:marBottom w:val="0"/>
          <w:divBdr>
            <w:top w:val="none" w:sz="0" w:space="0" w:color="auto"/>
            <w:left w:val="none" w:sz="0" w:space="0" w:color="auto"/>
            <w:bottom w:val="none" w:sz="0" w:space="0" w:color="auto"/>
            <w:right w:val="none" w:sz="0" w:space="0" w:color="auto"/>
          </w:divBdr>
        </w:div>
        <w:div w:id="1154372277">
          <w:marLeft w:val="480"/>
          <w:marRight w:val="0"/>
          <w:marTop w:val="0"/>
          <w:marBottom w:val="0"/>
          <w:divBdr>
            <w:top w:val="none" w:sz="0" w:space="0" w:color="auto"/>
            <w:left w:val="none" w:sz="0" w:space="0" w:color="auto"/>
            <w:bottom w:val="none" w:sz="0" w:space="0" w:color="auto"/>
            <w:right w:val="none" w:sz="0" w:space="0" w:color="auto"/>
          </w:divBdr>
        </w:div>
        <w:div w:id="31001551">
          <w:marLeft w:val="480"/>
          <w:marRight w:val="0"/>
          <w:marTop w:val="0"/>
          <w:marBottom w:val="0"/>
          <w:divBdr>
            <w:top w:val="none" w:sz="0" w:space="0" w:color="auto"/>
            <w:left w:val="none" w:sz="0" w:space="0" w:color="auto"/>
            <w:bottom w:val="none" w:sz="0" w:space="0" w:color="auto"/>
            <w:right w:val="none" w:sz="0" w:space="0" w:color="auto"/>
          </w:divBdr>
        </w:div>
        <w:div w:id="215245799">
          <w:marLeft w:val="480"/>
          <w:marRight w:val="0"/>
          <w:marTop w:val="0"/>
          <w:marBottom w:val="0"/>
          <w:divBdr>
            <w:top w:val="none" w:sz="0" w:space="0" w:color="auto"/>
            <w:left w:val="none" w:sz="0" w:space="0" w:color="auto"/>
            <w:bottom w:val="none" w:sz="0" w:space="0" w:color="auto"/>
            <w:right w:val="none" w:sz="0" w:space="0" w:color="auto"/>
          </w:divBdr>
        </w:div>
        <w:div w:id="1097168959">
          <w:marLeft w:val="480"/>
          <w:marRight w:val="0"/>
          <w:marTop w:val="0"/>
          <w:marBottom w:val="0"/>
          <w:divBdr>
            <w:top w:val="none" w:sz="0" w:space="0" w:color="auto"/>
            <w:left w:val="none" w:sz="0" w:space="0" w:color="auto"/>
            <w:bottom w:val="none" w:sz="0" w:space="0" w:color="auto"/>
            <w:right w:val="none" w:sz="0" w:space="0" w:color="auto"/>
          </w:divBdr>
        </w:div>
        <w:div w:id="1132863148">
          <w:marLeft w:val="480"/>
          <w:marRight w:val="0"/>
          <w:marTop w:val="0"/>
          <w:marBottom w:val="0"/>
          <w:divBdr>
            <w:top w:val="none" w:sz="0" w:space="0" w:color="auto"/>
            <w:left w:val="none" w:sz="0" w:space="0" w:color="auto"/>
            <w:bottom w:val="none" w:sz="0" w:space="0" w:color="auto"/>
            <w:right w:val="none" w:sz="0" w:space="0" w:color="auto"/>
          </w:divBdr>
        </w:div>
        <w:div w:id="1288855367">
          <w:marLeft w:val="480"/>
          <w:marRight w:val="0"/>
          <w:marTop w:val="0"/>
          <w:marBottom w:val="0"/>
          <w:divBdr>
            <w:top w:val="none" w:sz="0" w:space="0" w:color="auto"/>
            <w:left w:val="none" w:sz="0" w:space="0" w:color="auto"/>
            <w:bottom w:val="none" w:sz="0" w:space="0" w:color="auto"/>
            <w:right w:val="none" w:sz="0" w:space="0" w:color="auto"/>
          </w:divBdr>
        </w:div>
        <w:div w:id="1303805246">
          <w:marLeft w:val="480"/>
          <w:marRight w:val="0"/>
          <w:marTop w:val="0"/>
          <w:marBottom w:val="0"/>
          <w:divBdr>
            <w:top w:val="none" w:sz="0" w:space="0" w:color="auto"/>
            <w:left w:val="none" w:sz="0" w:space="0" w:color="auto"/>
            <w:bottom w:val="none" w:sz="0" w:space="0" w:color="auto"/>
            <w:right w:val="none" w:sz="0" w:space="0" w:color="auto"/>
          </w:divBdr>
        </w:div>
        <w:div w:id="1534462872">
          <w:marLeft w:val="480"/>
          <w:marRight w:val="0"/>
          <w:marTop w:val="0"/>
          <w:marBottom w:val="0"/>
          <w:divBdr>
            <w:top w:val="none" w:sz="0" w:space="0" w:color="auto"/>
            <w:left w:val="none" w:sz="0" w:space="0" w:color="auto"/>
            <w:bottom w:val="none" w:sz="0" w:space="0" w:color="auto"/>
            <w:right w:val="none" w:sz="0" w:space="0" w:color="auto"/>
          </w:divBdr>
        </w:div>
        <w:div w:id="1567491172">
          <w:marLeft w:val="480"/>
          <w:marRight w:val="0"/>
          <w:marTop w:val="0"/>
          <w:marBottom w:val="0"/>
          <w:divBdr>
            <w:top w:val="none" w:sz="0" w:space="0" w:color="auto"/>
            <w:left w:val="none" w:sz="0" w:space="0" w:color="auto"/>
            <w:bottom w:val="none" w:sz="0" w:space="0" w:color="auto"/>
            <w:right w:val="none" w:sz="0" w:space="0" w:color="auto"/>
          </w:divBdr>
        </w:div>
        <w:div w:id="32997199">
          <w:marLeft w:val="480"/>
          <w:marRight w:val="0"/>
          <w:marTop w:val="0"/>
          <w:marBottom w:val="0"/>
          <w:divBdr>
            <w:top w:val="none" w:sz="0" w:space="0" w:color="auto"/>
            <w:left w:val="none" w:sz="0" w:space="0" w:color="auto"/>
            <w:bottom w:val="none" w:sz="0" w:space="0" w:color="auto"/>
            <w:right w:val="none" w:sz="0" w:space="0" w:color="auto"/>
          </w:divBdr>
        </w:div>
        <w:div w:id="977346180">
          <w:marLeft w:val="480"/>
          <w:marRight w:val="0"/>
          <w:marTop w:val="0"/>
          <w:marBottom w:val="0"/>
          <w:divBdr>
            <w:top w:val="none" w:sz="0" w:space="0" w:color="auto"/>
            <w:left w:val="none" w:sz="0" w:space="0" w:color="auto"/>
            <w:bottom w:val="none" w:sz="0" w:space="0" w:color="auto"/>
            <w:right w:val="none" w:sz="0" w:space="0" w:color="auto"/>
          </w:divBdr>
        </w:div>
        <w:div w:id="1040855974">
          <w:marLeft w:val="480"/>
          <w:marRight w:val="0"/>
          <w:marTop w:val="0"/>
          <w:marBottom w:val="0"/>
          <w:divBdr>
            <w:top w:val="none" w:sz="0" w:space="0" w:color="auto"/>
            <w:left w:val="none" w:sz="0" w:space="0" w:color="auto"/>
            <w:bottom w:val="none" w:sz="0" w:space="0" w:color="auto"/>
            <w:right w:val="none" w:sz="0" w:space="0" w:color="auto"/>
          </w:divBdr>
        </w:div>
        <w:div w:id="1867407872">
          <w:marLeft w:val="480"/>
          <w:marRight w:val="0"/>
          <w:marTop w:val="0"/>
          <w:marBottom w:val="0"/>
          <w:divBdr>
            <w:top w:val="none" w:sz="0" w:space="0" w:color="auto"/>
            <w:left w:val="none" w:sz="0" w:space="0" w:color="auto"/>
            <w:bottom w:val="none" w:sz="0" w:space="0" w:color="auto"/>
            <w:right w:val="none" w:sz="0" w:space="0" w:color="auto"/>
          </w:divBdr>
        </w:div>
        <w:div w:id="809597831">
          <w:marLeft w:val="480"/>
          <w:marRight w:val="0"/>
          <w:marTop w:val="0"/>
          <w:marBottom w:val="0"/>
          <w:divBdr>
            <w:top w:val="none" w:sz="0" w:space="0" w:color="auto"/>
            <w:left w:val="none" w:sz="0" w:space="0" w:color="auto"/>
            <w:bottom w:val="none" w:sz="0" w:space="0" w:color="auto"/>
            <w:right w:val="none" w:sz="0" w:space="0" w:color="auto"/>
          </w:divBdr>
        </w:div>
        <w:div w:id="147744537">
          <w:marLeft w:val="480"/>
          <w:marRight w:val="0"/>
          <w:marTop w:val="0"/>
          <w:marBottom w:val="0"/>
          <w:divBdr>
            <w:top w:val="none" w:sz="0" w:space="0" w:color="auto"/>
            <w:left w:val="none" w:sz="0" w:space="0" w:color="auto"/>
            <w:bottom w:val="none" w:sz="0" w:space="0" w:color="auto"/>
            <w:right w:val="none" w:sz="0" w:space="0" w:color="auto"/>
          </w:divBdr>
        </w:div>
        <w:div w:id="1599410891">
          <w:marLeft w:val="480"/>
          <w:marRight w:val="0"/>
          <w:marTop w:val="0"/>
          <w:marBottom w:val="0"/>
          <w:divBdr>
            <w:top w:val="none" w:sz="0" w:space="0" w:color="auto"/>
            <w:left w:val="none" w:sz="0" w:space="0" w:color="auto"/>
            <w:bottom w:val="none" w:sz="0" w:space="0" w:color="auto"/>
            <w:right w:val="none" w:sz="0" w:space="0" w:color="auto"/>
          </w:divBdr>
        </w:div>
        <w:div w:id="265040225">
          <w:marLeft w:val="480"/>
          <w:marRight w:val="0"/>
          <w:marTop w:val="0"/>
          <w:marBottom w:val="0"/>
          <w:divBdr>
            <w:top w:val="none" w:sz="0" w:space="0" w:color="auto"/>
            <w:left w:val="none" w:sz="0" w:space="0" w:color="auto"/>
            <w:bottom w:val="none" w:sz="0" w:space="0" w:color="auto"/>
            <w:right w:val="none" w:sz="0" w:space="0" w:color="auto"/>
          </w:divBdr>
        </w:div>
        <w:div w:id="1622611061">
          <w:marLeft w:val="480"/>
          <w:marRight w:val="0"/>
          <w:marTop w:val="0"/>
          <w:marBottom w:val="0"/>
          <w:divBdr>
            <w:top w:val="none" w:sz="0" w:space="0" w:color="auto"/>
            <w:left w:val="none" w:sz="0" w:space="0" w:color="auto"/>
            <w:bottom w:val="none" w:sz="0" w:space="0" w:color="auto"/>
            <w:right w:val="none" w:sz="0" w:space="0" w:color="auto"/>
          </w:divBdr>
        </w:div>
        <w:div w:id="1489400571">
          <w:marLeft w:val="480"/>
          <w:marRight w:val="0"/>
          <w:marTop w:val="0"/>
          <w:marBottom w:val="0"/>
          <w:divBdr>
            <w:top w:val="none" w:sz="0" w:space="0" w:color="auto"/>
            <w:left w:val="none" w:sz="0" w:space="0" w:color="auto"/>
            <w:bottom w:val="none" w:sz="0" w:space="0" w:color="auto"/>
            <w:right w:val="none" w:sz="0" w:space="0" w:color="auto"/>
          </w:divBdr>
        </w:div>
        <w:div w:id="1098526876">
          <w:marLeft w:val="480"/>
          <w:marRight w:val="0"/>
          <w:marTop w:val="0"/>
          <w:marBottom w:val="0"/>
          <w:divBdr>
            <w:top w:val="none" w:sz="0" w:space="0" w:color="auto"/>
            <w:left w:val="none" w:sz="0" w:space="0" w:color="auto"/>
            <w:bottom w:val="none" w:sz="0" w:space="0" w:color="auto"/>
            <w:right w:val="none" w:sz="0" w:space="0" w:color="auto"/>
          </w:divBdr>
        </w:div>
        <w:div w:id="1844317297">
          <w:marLeft w:val="480"/>
          <w:marRight w:val="0"/>
          <w:marTop w:val="0"/>
          <w:marBottom w:val="0"/>
          <w:divBdr>
            <w:top w:val="none" w:sz="0" w:space="0" w:color="auto"/>
            <w:left w:val="none" w:sz="0" w:space="0" w:color="auto"/>
            <w:bottom w:val="none" w:sz="0" w:space="0" w:color="auto"/>
            <w:right w:val="none" w:sz="0" w:space="0" w:color="auto"/>
          </w:divBdr>
        </w:div>
        <w:div w:id="1702703899">
          <w:marLeft w:val="480"/>
          <w:marRight w:val="0"/>
          <w:marTop w:val="0"/>
          <w:marBottom w:val="0"/>
          <w:divBdr>
            <w:top w:val="none" w:sz="0" w:space="0" w:color="auto"/>
            <w:left w:val="none" w:sz="0" w:space="0" w:color="auto"/>
            <w:bottom w:val="none" w:sz="0" w:space="0" w:color="auto"/>
            <w:right w:val="none" w:sz="0" w:space="0" w:color="auto"/>
          </w:divBdr>
        </w:div>
        <w:div w:id="692464009">
          <w:marLeft w:val="480"/>
          <w:marRight w:val="0"/>
          <w:marTop w:val="0"/>
          <w:marBottom w:val="0"/>
          <w:divBdr>
            <w:top w:val="none" w:sz="0" w:space="0" w:color="auto"/>
            <w:left w:val="none" w:sz="0" w:space="0" w:color="auto"/>
            <w:bottom w:val="none" w:sz="0" w:space="0" w:color="auto"/>
            <w:right w:val="none" w:sz="0" w:space="0" w:color="auto"/>
          </w:divBdr>
        </w:div>
        <w:div w:id="98570888">
          <w:marLeft w:val="480"/>
          <w:marRight w:val="0"/>
          <w:marTop w:val="0"/>
          <w:marBottom w:val="0"/>
          <w:divBdr>
            <w:top w:val="none" w:sz="0" w:space="0" w:color="auto"/>
            <w:left w:val="none" w:sz="0" w:space="0" w:color="auto"/>
            <w:bottom w:val="none" w:sz="0" w:space="0" w:color="auto"/>
            <w:right w:val="none" w:sz="0" w:space="0" w:color="auto"/>
          </w:divBdr>
        </w:div>
        <w:div w:id="81920144">
          <w:marLeft w:val="480"/>
          <w:marRight w:val="0"/>
          <w:marTop w:val="0"/>
          <w:marBottom w:val="0"/>
          <w:divBdr>
            <w:top w:val="none" w:sz="0" w:space="0" w:color="auto"/>
            <w:left w:val="none" w:sz="0" w:space="0" w:color="auto"/>
            <w:bottom w:val="none" w:sz="0" w:space="0" w:color="auto"/>
            <w:right w:val="none" w:sz="0" w:space="0" w:color="auto"/>
          </w:divBdr>
        </w:div>
      </w:divsChild>
    </w:div>
    <w:div w:id="676733290">
      <w:bodyDiv w:val="1"/>
      <w:marLeft w:val="0"/>
      <w:marRight w:val="0"/>
      <w:marTop w:val="0"/>
      <w:marBottom w:val="0"/>
      <w:divBdr>
        <w:top w:val="none" w:sz="0" w:space="0" w:color="auto"/>
        <w:left w:val="none" w:sz="0" w:space="0" w:color="auto"/>
        <w:bottom w:val="none" w:sz="0" w:space="0" w:color="auto"/>
        <w:right w:val="none" w:sz="0" w:space="0" w:color="auto"/>
      </w:divBdr>
    </w:div>
    <w:div w:id="677659532">
      <w:bodyDiv w:val="1"/>
      <w:marLeft w:val="0"/>
      <w:marRight w:val="0"/>
      <w:marTop w:val="0"/>
      <w:marBottom w:val="0"/>
      <w:divBdr>
        <w:top w:val="none" w:sz="0" w:space="0" w:color="auto"/>
        <w:left w:val="none" w:sz="0" w:space="0" w:color="auto"/>
        <w:bottom w:val="none" w:sz="0" w:space="0" w:color="auto"/>
        <w:right w:val="none" w:sz="0" w:space="0" w:color="auto"/>
      </w:divBdr>
      <w:divsChild>
        <w:div w:id="1773940182">
          <w:marLeft w:val="480"/>
          <w:marRight w:val="0"/>
          <w:marTop w:val="0"/>
          <w:marBottom w:val="0"/>
          <w:divBdr>
            <w:top w:val="none" w:sz="0" w:space="0" w:color="auto"/>
            <w:left w:val="none" w:sz="0" w:space="0" w:color="auto"/>
            <w:bottom w:val="none" w:sz="0" w:space="0" w:color="auto"/>
            <w:right w:val="none" w:sz="0" w:space="0" w:color="auto"/>
          </w:divBdr>
        </w:div>
        <w:div w:id="1921451232">
          <w:marLeft w:val="480"/>
          <w:marRight w:val="0"/>
          <w:marTop w:val="0"/>
          <w:marBottom w:val="0"/>
          <w:divBdr>
            <w:top w:val="none" w:sz="0" w:space="0" w:color="auto"/>
            <w:left w:val="none" w:sz="0" w:space="0" w:color="auto"/>
            <w:bottom w:val="none" w:sz="0" w:space="0" w:color="auto"/>
            <w:right w:val="none" w:sz="0" w:space="0" w:color="auto"/>
          </w:divBdr>
        </w:div>
        <w:div w:id="465008657">
          <w:marLeft w:val="480"/>
          <w:marRight w:val="0"/>
          <w:marTop w:val="0"/>
          <w:marBottom w:val="0"/>
          <w:divBdr>
            <w:top w:val="none" w:sz="0" w:space="0" w:color="auto"/>
            <w:left w:val="none" w:sz="0" w:space="0" w:color="auto"/>
            <w:bottom w:val="none" w:sz="0" w:space="0" w:color="auto"/>
            <w:right w:val="none" w:sz="0" w:space="0" w:color="auto"/>
          </w:divBdr>
        </w:div>
        <w:div w:id="1160150170">
          <w:marLeft w:val="480"/>
          <w:marRight w:val="0"/>
          <w:marTop w:val="0"/>
          <w:marBottom w:val="0"/>
          <w:divBdr>
            <w:top w:val="none" w:sz="0" w:space="0" w:color="auto"/>
            <w:left w:val="none" w:sz="0" w:space="0" w:color="auto"/>
            <w:bottom w:val="none" w:sz="0" w:space="0" w:color="auto"/>
            <w:right w:val="none" w:sz="0" w:space="0" w:color="auto"/>
          </w:divBdr>
        </w:div>
        <w:div w:id="1550191513">
          <w:marLeft w:val="480"/>
          <w:marRight w:val="0"/>
          <w:marTop w:val="0"/>
          <w:marBottom w:val="0"/>
          <w:divBdr>
            <w:top w:val="none" w:sz="0" w:space="0" w:color="auto"/>
            <w:left w:val="none" w:sz="0" w:space="0" w:color="auto"/>
            <w:bottom w:val="none" w:sz="0" w:space="0" w:color="auto"/>
            <w:right w:val="none" w:sz="0" w:space="0" w:color="auto"/>
          </w:divBdr>
        </w:div>
        <w:div w:id="1841311309">
          <w:marLeft w:val="480"/>
          <w:marRight w:val="0"/>
          <w:marTop w:val="0"/>
          <w:marBottom w:val="0"/>
          <w:divBdr>
            <w:top w:val="none" w:sz="0" w:space="0" w:color="auto"/>
            <w:left w:val="none" w:sz="0" w:space="0" w:color="auto"/>
            <w:bottom w:val="none" w:sz="0" w:space="0" w:color="auto"/>
            <w:right w:val="none" w:sz="0" w:space="0" w:color="auto"/>
          </w:divBdr>
        </w:div>
        <w:div w:id="1411805021">
          <w:marLeft w:val="480"/>
          <w:marRight w:val="0"/>
          <w:marTop w:val="0"/>
          <w:marBottom w:val="0"/>
          <w:divBdr>
            <w:top w:val="none" w:sz="0" w:space="0" w:color="auto"/>
            <w:left w:val="none" w:sz="0" w:space="0" w:color="auto"/>
            <w:bottom w:val="none" w:sz="0" w:space="0" w:color="auto"/>
            <w:right w:val="none" w:sz="0" w:space="0" w:color="auto"/>
          </w:divBdr>
        </w:div>
        <w:div w:id="2051762917">
          <w:marLeft w:val="480"/>
          <w:marRight w:val="0"/>
          <w:marTop w:val="0"/>
          <w:marBottom w:val="0"/>
          <w:divBdr>
            <w:top w:val="none" w:sz="0" w:space="0" w:color="auto"/>
            <w:left w:val="none" w:sz="0" w:space="0" w:color="auto"/>
            <w:bottom w:val="none" w:sz="0" w:space="0" w:color="auto"/>
            <w:right w:val="none" w:sz="0" w:space="0" w:color="auto"/>
          </w:divBdr>
        </w:div>
        <w:div w:id="2062511645">
          <w:marLeft w:val="480"/>
          <w:marRight w:val="0"/>
          <w:marTop w:val="0"/>
          <w:marBottom w:val="0"/>
          <w:divBdr>
            <w:top w:val="none" w:sz="0" w:space="0" w:color="auto"/>
            <w:left w:val="none" w:sz="0" w:space="0" w:color="auto"/>
            <w:bottom w:val="none" w:sz="0" w:space="0" w:color="auto"/>
            <w:right w:val="none" w:sz="0" w:space="0" w:color="auto"/>
          </w:divBdr>
        </w:div>
        <w:div w:id="1889872528">
          <w:marLeft w:val="480"/>
          <w:marRight w:val="0"/>
          <w:marTop w:val="0"/>
          <w:marBottom w:val="0"/>
          <w:divBdr>
            <w:top w:val="none" w:sz="0" w:space="0" w:color="auto"/>
            <w:left w:val="none" w:sz="0" w:space="0" w:color="auto"/>
            <w:bottom w:val="none" w:sz="0" w:space="0" w:color="auto"/>
            <w:right w:val="none" w:sz="0" w:space="0" w:color="auto"/>
          </w:divBdr>
        </w:div>
        <w:div w:id="1611886954">
          <w:marLeft w:val="480"/>
          <w:marRight w:val="0"/>
          <w:marTop w:val="0"/>
          <w:marBottom w:val="0"/>
          <w:divBdr>
            <w:top w:val="none" w:sz="0" w:space="0" w:color="auto"/>
            <w:left w:val="none" w:sz="0" w:space="0" w:color="auto"/>
            <w:bottom w:val="none" w:sz="0" w:space="0" w:color="auto"/>
            <w:right w:val="none" w:sz="0" w:space="0" w:color="auto"/>
          </w:divBdr>
        </w:div>
        <w:div w:id="204635437">
          <w:marLeft w:val="480"/>
          <w:marRight w:val="0"/>
          <w:marTop w:val="0"/>
          <w:marBottom w:val="0"/>
          <w:divBdr>
            <w:top w:val="none" w:sz="0" w:space="0" w:color="auto"/>
            <w:left w:val="none" w:sz="0" w:space="0" w:color="auto"/>
            <w:bottom w:val="none" w:sz="0" w:space="0" w:color="auto"/>
            <w:right w:val="none" w:sz="0" w:space="0" w:color="auto"/>
          </w:divBdr>
        </w:div>
        <w:div w:id="1315334615">
          <w:marLeft w:val="480"/>
          <w:marRight w:val="0"/>
          <w:marTop w:val="0"/>
          <w:marBottom w:val="0"/>
          <w:divBdr>
            <w:top w:val="none" w:sz="0" w:space="0" w:color="auto"/>
            <w:left w:val="none" w:sz="0" w:space="0" w:color="auto"/>
            <w:bottom w:val="none" w:sz="0" w:space="0" w:color="auto"/>
            <w:right w:val="none" w:sz="0" w:space="0" w:color="auto"/>
          </w:divBdr>
        </w:div>
        <w:div w:id="243341049">
          <w:marLeft w:val="480"/>
          <w:marRight w:val="0"/>
          <w:marTop w:val="0"/>
          <w:marBottom w:val="0"/>
          <w:divBdr>
            <w:top w:val="none" w:sz="0" w:space="0" w:color="auto"/>
            <w:left w:val="none" w:sz="0" w:space="0" w:color="auto"/>
            <w:bottom w:val="none" w:sz="0" w:space="0" w:color="auto"/>
            <w:right w:val="none" w:sz="0" w:space="0" w:color="auto"/>
          </w:divBdr>
        </w:div>
        <w:div w:id="1481267347">
          <w:marLeft w:val="480"/>
          <w:marRight w:val="0"/>
          <w:marTop w:val="0"/>
          <w:marBottom w:val="0"/>
          <w:divBdr>
            <w:top w:val="none" w:sz="0" w:space="0" w:color="auto"/>
            <w:left w:val="none" w:sz="0" w:space="0" w:color="auto"/>
            <w:bottom w:val="none" w:sz="0" w:space="0" w:color="auto"/>
            <w:right w:val="none" w:sz="0" w:space="0" w:color="auto"/>
          </w:divBdr>
        </w:div>
        <w:div w:id="814956997">
          <w:marLeft w:val="480"/>
          <w:marRight w:val="0"/>
          <w:marTop w:val="0"/>
          <w:marBottom w:val="0"/>
          <w:divBdr>
            <w:top w:val="none" w:sz="0" w:space="0" w:color="auto"/>
            <w:left w:val="none" w:sz="0" w:space="0" w:color="auto"/>
            <w:bottom w:val="none" w:sz="0" w:space="0" w:color="auto"/>
            <w:right w:val="none" w:sz="0" w:space="0" w:color="auto"/>
          </w:divBdr>
        </w:div>
        <w:div w:id="903488329">
          <w:marLeft w:val="480"/>
          <w:marRight w:val="0"/>
          <w:marTop w:val="0"/>
          <w:marBottom w:val="0"/>
          <w:divBdr>
            <w:top w:val="none" w:sz="0" w:space="0" w:color="auto"/>
            <w:left w:val="none" w:sz="0" w:space="0" w:color="auto"/>
            <w:bottom w:val="none" w:sz="0" w:space="0" w:color="auto"/>
            <w:right w:val="none" w:sz="0" w:space="0" w:color="auto"/>
          </w:divBdr>
        </w:div>
        <w:div w:id="1120104650">
          <w:marLeft w:val="480"/>
          <w:marRight w:val="0"/>
          <w:marTop w:val="0"/>
          <w:marBottom w:val="0"/>
          <w:divBdr>
            <w:top w:val="none" w:sz="0" w:space="0" w:color="auto"/>
            <w:left w:val="none" w:sz="0" w:space="0" w:color="auto"/>
            <w:bottom w:val="none" w:sz="0" w:space="0" w:color="auto"/>
            <w:right w:val="none" w:sz="0" w:space="0" w:color="auto"/>
          </w:divBdr>
        </w:div>
        <w:div w:id="657924750">
          <w:marLeft w:val="480"/>
          <w:marRight w:val="0"/>
          <w:marTop w:val="0"/>
          <w:marBottom w:val="0"/>
          <w:divBdr>
            <w:top w:val="none" w:sz="0" w:space="0" w:color="auto"/>
            <w:left w:val="none" w:sz="0" w:space="0" w:color="auto"/>
            <w:bottom w:val="none" w:sz="0" w:space="0" w:color="auto"/>
            <w:right w:val="none" w:sz="0" w:space="0" w:color="auto"/>
          </w:divBdr>
        </w:div>
        <w:div w:id="1087969604">
          <w:marLeft w:val="480"/>
          <w:marRight w:val="0"/>
          <w:marTop w:val="0"/>
          <w:marBottom w:val="0"/>
          <w:divBdr>
            <w:top w:val="none" w:sz="0" w:space="0" w:color="auto"/>
            <w:left w:val="none" w:sz="0" w:space="0" w:color="auto"/>
            <w:bottom w:val="none" w:sz="0" w:space="0" w:color="auto"/>
            <w:right w:val="none" w:sz="0" w:space="0" w:color="auto"/>
          </w:divBdr>
        </w:div>
        <w:div w:id="1644581441">
          <w:marLeft w:val="480"/>
          <w:marRight w:val="0"/>
          <w:marTop w:val="0"/>
          <w:marBottom w:val="0"/>
          <w:divBdr>
            <w:top w:val="none" w:sz="0" w:space="0" w:color="auto"/>
            <w:left w:val="none" w:sz="0" w:space="0" w:color="auto"/>
            <w:bottom w:val="none" w:sz="0" w:space="0" w:color="auto"/>
            <w:right w:val="none" w:sz="0" w:space="0" w:color="auto"/>
          </w:divBdr>
        </w:div>
        <w:div w:id="944383863">
          <w:marLeft w:val="480"/>
          <w:marRight w:val="0"/>
          <w:marTop w:val="0"/>
          <w:marBottom w:val="0"/>
          <w:divBdr>
            <w:top w:val="none" w:sz="0" w:space="0" w:color="auto"/>
            <w:left w:val="none" w:sz="0" w:space="0" w:color="auto"/>
            <w:bottom w:val="none" w:sz="0" w:space="0" w:color="auto"/>
            <w:right w:val="none" w:sz="0" w:space="0" w:color="auto"/>
          </w:divBdr>
        </w:div>
        <w:div w:id="650212530">
          <w:marLeft w:val="480"/>
          <w:marRight w:val="0"/>
          <w:marTop w:val="0"/>
          <w:marBottom w:val="0"/>
          <w:divBdr>
            <w:top w:val="none" w:sz="0" w:space="0" w:color="auto"/>
            <w:left w:val="none" w:sz="0" w:space="0" w:color="auto"/>
            <w:bottom w:val="none" w:sz="0" w:space="0" w:color="auto"/>
            <w:right w:val="none" w:sz="0" w:space="0" w:color="auto"/>
          </w:divBdr>
        </w:div>
        <w:div w:id="187959768">
          <w:marLeft w:val="480"/>
          <w:marRight w:val="0"/>
          <w:marTop w:val="0"/>
          <w:marBottom w:val="0"/>
          <w:divBdr>
            <w:top w:val="none" w:sz="0" w:space="0" w:color="auto"/>
            <w:left w:val="none" w:sz="0" w:space="0" w:color="auto"/>
            <w:bottom w:val="none" w:sz="0" w:space="0" w:color="auto"/>
            <w:right w:val="none" w:sz="0" w:space="0" w:color="auto"/>
          </w:divBdr>
        </w:div>
        <w:div w:id="617684823">
          <w:marLeft w:val="480"/>
          <w:marRight w:val="0"/>
          <w:marTop w:val="0"/>
          <w:marBottom w:val="0"/>
          <w:divBdr>
            <w:top w:val="none" w:sz="0" w:space="0" w:color="auto"/>
            <w:left w:val="none" w:sz="0" w:space="0" w:color="auto"/>
            <w:bottom w:val="none" w:sz="0" w:space="0" w:color="auto"/>
            <w:right w:val="none" w:sz="0" w:space="0" w:color="auto"/>
          </w:divBdr>
        </w:div>
        <w:div w:id="1366440022">
          <w:marLeft w:val="480"/>
          <w:marRight w:val="0"/>
          <w:marTop w:val="0"/>
          <w:marBottom w:val="0"/>
          <w:divBdr>
            <w:top w:val="none" w:sz="0" w:space="0" w:color="auto"/>
            <w:left w:val="none" w:sz="0" w:space="0" w:color="auto"/>
            <w:bottom w:val="none" w:sz="0" w:space="0" w:color="auto"/>
            <w:right w:val="none" w:sz="0" w:space="0" w:color="auto"/>
          </w:divBdr>
        </w:div>
        <w:div w:id="1633244288">
          <w:marLeft w:val="480"/>
          <w:marRight w:val="0"/>
          <w:marTop w:val="0"/>
          <w:marBottom w:val="0"/>
          <w:divBdr>
            <w:top w:val="none" w:sz="0" w:space="0" w:color="auto"/>
            <w:left w:val="none" w:sz="0" w:space="0" w:color="auto"/>
            <w:bottom w:val="none" w:sz="0" w:space="0" w:color="auto"/>
            <w:right w:val="none" w:sz="0" w:space="0" w:color="auto"/>
          </w:divBdr>
        </w:div>
        <w:div w:id="1272859602">
          <w:marLeft w:val="480"/>
          <w:marRight w:val="0"/>
          <w:marTop w:val="0"/>
          <w:marBottom w:val="0"/>
          <w:divBdr>
            <w:top w:val="none" w:sz="0" w:space="0" w:color="auto"/>
            <w:left w:val="none" w:sz="0" w:space="0" w:color="auto"/>
            <w:bottom w:val="none" w:sz="0" w:space="0" w:color="auto"/>
            <w:right w:val="none" w:sz="0" w:space="0" w:color="auto"/>
          </w:divBdr>
        </w:div>
        <w:div w:id="1292444221">
          <w:marLeft w:val="480"/>
          <w:marRight w:val="0"/>
          <w:marTop w:val="0"/>
          <w:marBottom w:val="0"/>
          <w:divBdr>
            <w:top w:val="none" w:sz="0" w:space="0" w:color="auto"/>
            <w:left w:val="none" w:sz="0" w:space="0" w:color="auto"/>
            <w:bottom w:val="none" w:sz="0" w:space="0" w:color="auto"/>
            <w:right w:val="none" w:sz="0" w:space="0" w:color="auto"/>
          </w:divBdr>
        </w:div>
        <w:div w:id="589461537">
          <w:marLeft w:val="480"/>
          <w:marRight w:val="0"/>
          <w:marTop w:val="0"/>
          <w:marBottom w:val="0"/>
          <w:divBdr>
            <w:top w:val="none" w:sz="0" w:space="0" w:color="auto"/>
            <w:left w:val="none" w:sz="0" w:space="0" w:color="auto"/>
            <w:bottom w:val="none" w:sz="0" w:space="0" w:color="auto"/>
            <w:right w:val="none" w:sz="0" w:space="0" w:color="auto"/>
          </w:divBdr>
        </w:div>
        <w:div w:id="1163353210">
          <w:marLeft w:val="480"/>
          <w:marRight w:val="0"/>
          <w:marTop w:val="0"/>
          <w:marBottom w:val="0"/>
          <w:divBdr>
            <w:top w:val="none" w:sz="0" w:space="0" w:color="auto"/>
            <w:left w:val="none" w:sz="0" w:space="0" w:color="auto"/>
            <w:bottom w:val="none" w:sz="0" w:space="0" w:color="auto"/>
            <w:right w:val="none" w:sz="0" w:space="0" w:color="auto"/>
          </w:divBdr>
        </w:div>
        <w:div w:id="1483883965">
          <w:marLeft w:val="480"/>
          <w:marRight w:val="0"/>
          <w:marTop w:val="0"/>
          <w:marBottom w:val="0"/>
          <w:divBdr>
            <w:top w:val="none" w:sz="0" w:space="0" w:color="auto"/>
            <w:left w:val="none" w:sz="0" w:space="0" w:color="auto"/>
            <w:bottom w:val="none" w:sz="0" w:space="0" w:color="auto"/>
            <w:right w:val="none" w:sz="0" w:space="0" w:color="auto"/>
          </w:divBdr>
        </w:div>
        <w:div w:id="2083137230">
          <w:marLeft w:val="480"/>
          <w:marRight w:val="0"/>
          <w:marTop w:val="0"/>
          <w:marBottom w:val="0"/>
          <w:divBdr>
            <w:top w:val="none" w:sz="0" w:space="0" w:color="auto"/>
            <w:left w:val="none" w:sz="0" w:space="0" w:color="auto"/>
            <w:bottom w:val="none" w:sz="0" w:space="0" w:color="auto"/>
            <w:right w:val="none" w:sz="0" w:space="0" w:color="auto"/>
          </w:divBdr>
        </w:div>
        <w:div w:id="868180670">
          <w:marLeft w:val="480"/>
          <w:marRight w:val="0"/>
          <w:marTop w:val="0"/>
          <w:marBottom w:val="0"/>
          <w:divBdr>
            <w:top w:val="none" w:sz="0" w:space="0" w:color="auto"/>
            <w:left w:val="none" w:sz="0" w:space="0" w:color="auto"/>
            <w:bottom w:val="none" w:sz="0" w:space="0" w:color="auto"/>
            <w:right w:val="none" w:sz="0" w:space="0" w:color="auto"/>
          </w:divBdr>
        </w:div>
        <w:div w:id="674041387">
          <w:marLeft w:val="480"/>
          <w:marRight w:val="0"/>
          <w:marTop w:val="0"/>
          <w:marBottom w:val="0"/>
          <w:divBdr>
            <w:top w:val="none" w:sz="0" w:space="0" w:color="auto"/>
            <w:left w:val="none" w:sz="0" w:space="0" w:color="auto"/>
            <w:bottom w:val="none" w:sz="0" w:space="0" w:color="auto"/>
            <w:right w:val="none" w:sz="0" w:space="0" w:color="auto"/>
          </w:divBdr>
        </w:div>
        <w:div w:id="647052755">
          <w:marLeft w:val="480"/>
          <w:marRight w:val="0"/>
          <w:marTop w:val="0"/>
          <w:marBottom w:val="0"/>
          <w:divBdr>
            <w:top w:val="none" w:sz="0" w:space="0" w:color="auto"/>
            <w:left w:val="none" w:sz="0" w:space="0" w:color="auto"/>
            <w:bottom w:val="none" w:sz="0" w:space="0" w:color="auto"/>
            <w:right w:val="none" w:sz="0" w:space="0" w:color="auto"/>
          </w:divBdr>
        </w:div>
        <w:div w:id="1412241300">
          <w:marLeft w:val="480"/>
          <w:marRight w:val="0"/>
          <w:marTop w:val="0"/>
          <w:marBottom w:val="0"/>
          <w:divBdr>
            <w:top w:val="none" w:sz="0" w:space="0" w:color="auto"/>
            <w:left w:val="none" w:sz="0" w:space="0" w:color="auto"/>
            <w:bottom w:val="none" w:sz="0" w:space="0" w:color="auto"/>
            <w:right w:val="none" w:sz="0" w:space="0" w:color="auto"/>
          </w:divBdr>
        </w:div>
        <w:div w:id="421950666">
          <w:marLeft w:val="480"/>
          <w:marRight w:val="0"/>
          <w:marTop w:val="0"/>
          <w:marBottom w:val="0"/>
          <w:divBdr>
            <w:top w:val="none" w:sz="0" w:space="0" w:color="auto"/>
            <w:left w:val="none" w:sz="0" w:space="0" w:color="auto"/>
            <w:bottom w:val="none" w:sz="0" w:space="0" w:color="auto"/>
            <w:right w:val="none" w:sz="0" w:space="0" w:color="auto"/>
          </w:divBdr>
        </w:div>
        <w:div w:id="44918041">
          <w:marLeft w:val="480"/>
          <w:marRight w:val="0"/>
          <w:marTop w:val="0"/>
          <w:marBottom w:val="0"/>
          <w:divBdr>
            <w:top w:val="none" w:sz="0" w:space="0" w:color="auto"/>
            <w:left w:val="none" w:sz="0" w:space="0" w:color="auto"/>
            <w:bottom w:val="none" w:sz="0" w:space="0" w:color="auto"/>
            <w:right w:val="none" w:sz="0" w:space="0" w:color="auto"/>
          </w:divBdr>
        </w:div>
        <w:div w:id="172261203">
          <w:marLeft w:val="480"/>
          <w:marRight w:val="0"/>
          <w:marTop w:val="0"/>
          <w:marBottom w:val="0"/>
          <w:divBdr>
            <w:top w:val="none" w:sz="0" w:space="0" w:color="auto"/>
            <w:left w:val="none" w:sz="0" w:space="0" w:color="auto"/>
            <w:bottom w:val="none" w:sz="0" w:space="0" w:color="auto"/>
            <w:right w:val="none" w:sz="0" w:space="0" w:color="auto"/>
          </w:divBdr>
        </w:div>
        <w:div w:id="1069965431">
          <w:marLeft w:val="480"/>
          <w:marRight w:val="0"/>
          <w:marTop w:val="0"/>
          <w:marBottom w:val="0"/>
          <w:divBdr>
            <w:top w:val="none" w:sz="0" w:space="0" w:color="auto"/>
            <w:left w:val="none" w:sz="0" w:space="0" w:color="auto"/>
            <w:bottom w:val="none" w:sz="0" w:space="0" w:color="auto"/>
            <w:right w:val="none" w:sz="0" w:space="0" w:color="auto"/>
          </w:divBdr>
        </w:div>
        <w:div w:id="1272786235">
          <w:marLeft w:val="480"/>
          <w:marRight w:val="0"/>
          <w:marTop w:val="0"/>
          <w:marBottom w:val="0"/>
          <w:divBdr>
            <w:top w:val="none" w:sz="0" w:space="0" w:color="auto"/>
            <w:left w:val="none" w:sz="0" w:space="0" w:color="auto"/>
            <w:bottom w:val="none" w:sz="0" w:space="0" w:color="auto"/>
            <w:right w:val="none" w:sz="0" w:space="0" w:color="auto"/>
          </w:divBdr>
        </w:div>
        <w:div w:id="1079016225">
          <w:marLeft w:val="480"/>
          <w:marRight w:val="0"/>
          <w:marTop w:val="0"/>
          <w:marBottom w:val="0"/>
          <w:divBdr>
            <w:top w:val="none" w:sz="0" w:space="0" w:color="auto"/>
            <w:left w:val="none" w:sz="0" w:space="0" w:color="auto"/>
            <w:bottom w:val="none" w:sz="0" w:space="0" w:color="auto"/>
            <w:right w:val="none" w:sz="0" w:space="0" w:color="auto"/>
          </w:divBdr>
        </w:div>
        <w:div w:id="1334841076">
          <w:marLeft w:val="480"/>
          <w:marRight w:val="0"/>
          <w:marTop w:val="0"/>
          <w:marBottom w:val="0"/>
          <w:divBdr>
            <w:top w:val="none" w:sz="0" w:space="0" w:color="auto"/>
            <w:left w:val="none" w:sz="0" w:space="0" w:color="auto"/>
            <w:bottom w:val="none" w:sz="0" w:space="0" w:color="auto"/>
            <w:right w:val="none" w:sz="0" w:space="0" w:color="auto"/>
          </w:divBdr>
        </w:div>
        <w:div w:id="1074477231">
          <w:marLeft w:val="480"/>
          <w:marRight w:val="0"/>
          <w:marTop w:val="0"/>
          <w:marBottom w:val="0"/>
          <w:divBdr>
            <w:top w:val="none" w:sz="0" w:space="0" w:color="auto"/>
            <w:left w:val="none" w:sz="0" w:space="0" w:color="auto"/>
            <w:bottom w:val="none" w:sz="0" w:space="0" w:color="auto"/>
            <w:right w:val="none" w:sz="0" w:space="0" w:color="auto"/>
          </w:divBdr>
        </w:div>
        <w:div w:id="816070272">
          <w:marLeft w:val="480"/>
          <w:marRight w:val="0"/>
          <w:marTop w:val="0"/>
          <w:marBottom w:val="0"/>
          <w:divBdr>
            <w:top w:val="none" w:sz="0" w:space="0" w:color="auto"/>
            <w:left w:val="none" w:sz="0" w:space="0" w:color="auto"/>
            <w:bottom w:val="none" w:sz="0" w:space="0" w:color="auto"/>
            <w:right w:val="none" w:sz="0" w:space="0" w:color="auto"/>
          </w:divBdr>
        </w:div>
        <w:div w:id="1483083443">
          <w:marLeft w:val="480"/>
          <w:marRight w:val="0"/>
          <w:marTop w:val="0"/>
          <w:marBottom w:val="0"/>
          <w:divBdr>
            <w:top w:val="none" w:sz="0" w:space="0" w:color="auto"/>
            <w:left w:val="none" w:sz="0" w:space="0" w:color="auto"/>
            <w:bottom w:val="none" w:sz="0" w:space="0" w:color="auto"/>
            <w:right w:val="none" w:sz="0" w:space="0" w:color="auto"/>
          </w:divBdr>
        </w:div>
        <w:div w:id="121312676">
          <w:marLeft w:val="480"/>
          <w:marRight w:val="0"/>
          <w:marTop w:val="0"/>
          <w:marBottom w:val="0"/>
          <w:divBdr>
            <w:top w:val="none" w:sz="0" w:space="0" w:color="auto"/>
            <w:left w:val="none" w:sz="0" w:space="0" w:color="auto"/>
            <w:bottom w:val="none" w:sz="0" w:space="0" w:color="auto"/>
            <w:right w:val="none" w:sz="0" w:space="0" w:color="auto"/>
          </w:divBdr>
        </w:div>
        <w:div w:id="1028871683">
          <w:marLeft w:val="480"/>
          <w:marRight w:val="0"/>
          <w:marTop w:val="0"/>
          <w:marBottom w:val="0"/>
          <w:divBdr>
            <w:top w:val="none" w:sz="0" w:space="0" w:color="auto"/>
            <w:left w:val="none" w:sz="0" w:space="0" w:color="auto"/>
            <w:bottom w:val="none" w:sz="0" w:space="0" w:color="auto"/>
            <w:right w:val="none" w:sz="0" w:space="0" w:color="auto"/>
          </w:divBdr>
        </w:div>
        <w:div w:id="1104156401">
          <w:marLeft w:val="480"/>
          <w:marRight w:val="0"/>
          <w:marTop w:val="0"/>
          <w:marBottom w:val="0"/>
          <w:divBdr>
            <w:top w:val="none" w:sz="0" w:space="0" w:color="auto"/>
            <w:left w:val="none" w:sz="0" w:space="0" w:color="auto"/>
            <w:bottom w:val="none" w:sz="0" w:space="0" w:color="auto"/>
            <w:right w:val="none" w:sz="0" w:space="0" w:color="auto"/>
          </w:divBdr>
        </w:div>
        <w:div w:id="407774672">
          <w:marLeft w:val="480"/>
          <w:marRight w:val="0"/>
          <w:marTop w:val="0"/>
          <w:marBottom w:val="0"/>
          <w:divBdr>
            <w:top w:val="none" w:sz="0" w:space="0" w:color="auto"/>
            <w:left w:val="none" w:sz="0" w:space="0" w:color="auto"/>
            <w:bottom w:val="none" w:sz="0" w:space="0" w:color="auto"/>
            <w:right w:val="none" w:sz="0" w:space="0" w:color="auto"/>
          </w:divBdr>
        </w:div>
        <w:div w:id="938636017">
          <w:marLeft w:val="480"/>
          <w:marRight w:val="0"/>
          <w:marTop w:val="0"/>
          <w:marBottom w:val="0"/>
          <w:divBdr>
            <w:top w:val="none" w:sz="0" w:space="0" w:color="auto"/>
            <w:left w:val="none" w:sz="0" w:space="0" w:color="auto"/>
            <w:bottom w:val="none" w:sz="0" w:space="0" w:color="auto"/>
            <w:right w:val="none" w:sz="0" w:space="0" w:color="auto"/>
          </w:divBdr>
        </w:div>
        <w:div w:id="1001733070">
          <w:marLeft w:val="480"/>
          <w:marRight w:val="0"/>
          <w:marTop w:val="0"/>
          <w:marBottom w:val="0"/>
          <w:divBdr>
            <w:top w:val="none" w:sz="0" w:space="0" w:color="auto"/>
            <w:left w:val="none" w:sz="0" w:space="0" w:color="auto"/>
            <w:bottom w:val="none" w:sz="0" w:space="0" w:color="auto"/>
            <w:right w:val="none" w:sz="0" w:space="0" w:color="auto"/>
          </w:divBdr>
        </w:div>
        <w:div w:id="2053505143">
          <w:marLeft w:val="480"/>
          <w:marRight w:val="0"/>
          <w:marTop w:val="0"/>
          <w:marBottom w:val="0"/>
          <w:divBdr>
            <w:top w:val="none" w:sz="0" w:space="0" w:color="auto"/>
            <w:left w:val="none" w:sz="0" w:space="0" w:color="auto"/>
            <w:bottom w:val="none" w:sz="0" w:space="0" w:color="auto"/>
            <w:right w:val="none" w:sz="0" w:space="0" w:color="auto"/>
          </w:divBdr>
        </w:div>
        <w:div w:id="1726294465">
          <w:marLeft w:val="480"/>
          <w:marRight w:val="0"/>
          <w:marTop w:val="0"/>
          <w:marBottom w:val="0"/>
          <w:divBdr>
            <w:top w:val="none" w:sz="0" w:space="0" w:color="auto"/>
            <w:left w:val="none" w:sz="0" w:space="0" w:color="auto"/>
            <w:bottom w:val="none" w:sz="0" w:space="0" w:color="auto"/>
            <w:right w:val="none" w:sz="0" w:space="0" w:color="auto"/>
          </w:divBdr>
        </w:div>
        <w:div w:id="1680811194">
          <w:marLeft w:val="480"/>
          <w:marRight w:val="0"/>
          <w:marTop w:val="0"/>
          <w:marBottom w:val="0"/>
          <w:divBdr>
            <w:top w:val="none" w:sz="0" w:space="0" w:color="auto"/>
            <w:left w:val="none" w:sz="0" w:space="0" w:color="auto"/>
            <w:bottom w:val="none" w:sz="0" w:space="0" w:color="auto"/>
            <w:right w:val="none" w:sz="0" w:space="0" w:color="auto"/>
          </w:divBdr>
        </w:div>
        <w:div w:id="425198470">
          <w:marLeft w:val="480"/>
          <w:marRight w:val="0"/>
          <w:marTop w:val="0"/>
          <w:marBottom w:val="0"/>
          <w:divBdr>
            <w:top w:val="none" w:sz="0" w:space="0" w:color="auto"/>
            <w:left w:val="none" w:sz="0" w:space="0" w:color="auto"/>
            <w:bottom w:val="none" w:sz="0" w:space="0" w:color="auto"/>
            <w:right w:val="none" w:sz="0" w:space="0" w:color="auto"/>
          </w:divBdr>
        </w:div>
        <w:div w:id="725489878">
          <w:marLeft w:val="480"/>
          <w:marRight w:val="0"/>
          <w:marTop w:val="0"/>
          <w:marBottom w:val="0"/>
          <w:divBdr>
            <w:top w:val="none" w:sz="0" w:space="0" w:color="auto"/>
            <w:left w:val="none" w:sz="0" w:space="0" w:color="auto"/>
            <w:bottom w:val="none" w:sz="0" w:space="0" w:color="auto"/>
            <w:right w:val="none" w:sz="0" w:space="0" w:color="auto"/>
          </w:divBdr>
        </w:div>
        <w:div w:id="1308316624">
          <w:marLeft w:val="480"/>
          <w:marRight w:val="0"/>
          <w:marTop w:val="0"/>
          <w:marBottom w:val="0"/>
          <w:divBdr>
            <w:top w:val="none" w:sz="0" w:space="0" w:color="auto"/>
            <w:left w:val="none" w:sz="0" w:space="0" w:color="auto"/>
            <w:bottom w:val="none" w:sz="0" w:space="0" w:color="auto"/>
            <w:right w:val="none" w:sz="0" w:space="0" w:color="auto"/>
          </w:divBdr>
        </w:div>
        <w:div w:id="9921077">
          <w:marLeft w:val="480"/>
          <w:marRight w:val="0"/>
          <w:marTop w:val="0"/>
          <w:marBottom w:val="0"/>
          <w:divBdr>
            <w:top w:val="none" w:sz="0" w:space="0" w:color="auto"/>
            <w:left w:val="none" w:sz="0" w:space="0" w:color="auto"/>
            <w:bottom w:val="none" w:sz="0" w:space="0" w:color="auto"/>
            <w:right w:val="none" w:sz="0" w:space="0" w:color="auto"/>
          </w:divBdr>
        </w:div>
        <w:div w:id="886798799">
          <w:marLeft w:val="480"/>
          <w:marRight w:val="0"/>
          <w:marTop w:val="0"/>
          <w:marBottom w:val="0"/>
          <w:divBdr>
            <w:top w:val="none" w:sz="0" w:space="0" w:color="auto"/>
            <w:left w:val="none" w:sz="0" w:space="0" w:color="auto"/>
            <w:bottom w:val="none" w:sz="0" w:space="0" w:color="auto"/>
            <w:right w:val="none" w:sz="0" w:space="0" w:color="auto"/>
          </w:divBdr>
        </w:div>
        <w:div w:id="740368751">
          <w:marLeft w:val="480"/>
          <w:marRight w:val="0"/>
          <w:marTop w:val="0"/>
          <w:marBottom w:val="0"/>
          <w:divBdr>
            <w:top w:val="none" w:sz="0" w:space="0" w:color="auto"/>
            <w:left w:val="none" w:sz="0" w:space="0" w:color="auto"/>
            <w:bottom w:val="none" w:sz="0" w:space="0" w:color="auto"/>
            <w:right w:val="none" w:sz="0" w:space="0" w:color="auto"/>
          </w:divBdr>
        </w:div>
        <w:div w:id="729041400">
          <w:marLeft w:val="480"/>
          <w:marRight w:val="0"/>
          <w:marTop w:val="0"/>
          <w:marBottom w:val="0"/>
          <w:divBdr>
            <w:top w:val="none" w:sz="0" w:space="0" w:color="auto"/>
            <w:left w:val="none" w:sz="0" w:space="0" w:color="auto"/>
            <w:bottom w:val="none" w:sz="0" w:space="0" w:color="auto"/>
            <w:right w:val="none" w:sz="0" w:space="0" w:color="auto"/>
          </w:divBdr>
        </w:div>
        <w:div w:id="1392189442">
          <w:marLeft w:val="480"/>
          <w:marRight w:val="0"/>
          <w:marTop w:val="0"/>
          <w:marBottom w:val="0"/>
          <w:divBdr>
            <w:top w:val="none" w:sz="0" w:space="0" w:color="auto"/>
            <w:left w:val="none" w:sz="0" w:space="0" w:color="auto"/>
            <w:bottom w:val="none" w:sz="0" w:space="0" w:color="auto"/>
            <w:right w:val="none" w:sz="0" w:space="0" w:color="auto"/>
          </w:divBdr>
        </w:div>
        <w:div w:id="257182315">
          <w:marLeft w:val="480"/>
          <w:marRight w:val="0"/>
          <w:marTop w:val="0"/>
          <w:marBottom w:val="0"/>
          <w:divBdr>
            <w:top w:val="none" w:sz="0" w:space="0" w:color="auto"/>
            <w:left w:val="none" w:sz="0" w:space="0" w:color="auto"/>
            <w:bottom w:val="none" w:sz="0" w:space="0" w:color="auto"/>
            <w:right w:val="none" w:sz="0" w:space="0" w:color="auto"/>
          </w:divBdr>
        </w:div>
        <w:div w:id="379867567">
          <w:marLeft w:val="480"/>
          <w:marRight w:val="0"/>
          <w:marTop w:val="0"/>
          <w:marBottom w:val="0"/>
          <w:divBdr>
            <w:top w:val="none" w:sz="0" w:space="0" w:color="auto"/>
            <w:left w:val="none" w:sz="0" w:space="0" w:color="auto"/>
            <w:bottom w:val="none" w:sz="0" w:space="0" w:color="auto"/>
            <w:right w:val="none" w:sz="0" w:space="0" w:color="auto"/>
          </w:divBdr>
        </w:div>
        <w:div w:id="1300959297">
          <w:marLeft w:val="480"/>
          <w:marRight w:val="0"/>
          <w:marTop w:val="0"/>
          <w:marBottom w:val="0"/>
          <w:divBdr>
            <w:top w:val="none" w:sz="0" w:space="0" w:color="auto"/>
            <w:left w:val="none" w:sz="0" w:space="0" w:color="auto"/>
            <w:bottom w:val="none" w:sz="0" w:space="0" w:color="auto"/>
            <w:right w:val="none" w:sz="0" w:space="0" w:color="auto"/>
          </w:divBdr>
        </w:div>
        <w:div w:id="160780716">
          <w:marLeft w:val="480"/>
          <w:marRight w:val="0"/>
          <w:marTop w:val="0"/>
          <w:marBottom w:val="0"/>
          <w:divBdr>
            <w:top w:val="none" w:sz="0" w:space="0" w:color="auto"/>
            <w:left w:val="none" w:sz="0" w:space="0" w:color="auto"/>
            <w:bottom w:val="none" w:sz="0" w:space="0" w:color="auto"/>
            <w:right w:val="none" w:sz="0" w:space="0" w:color="auto"/>
          </w:divBdr>
        </w:div>
        <w:div w:id="1417750251">
          <w:marLeft w:val="480"/>
          <w:marRight w:val="0"/>
          <w:marTop w:val="0"/>
          <w:marBottom w:val="0"/>
          <w:divBdr>
            <w:top w:val="none" w:sz="0" w:space="0" w:color="auto"/>
            <w:left w:val="none" w:sz="0" w:space="0" w:color="auto"/>
            <w:bottom w:val="none" w:sz="0" w:space="0" w:color="auto"/>
            <w:right w:val="none" w:sz="0" w:space="0" w:color="auto"/>
          </w:divBdr>
        </w:div>
        <w:div w:id="461771363">
          <w:marLeft w:val="480"/>
          <w:marRight w:val="0"/>
          <w:marTop w:val="0"/>
          <w:marBottom w:val="0"/>
          <w:divBdr>
            <w:top w:val="none" w:sz="0" w:space="0" w:color="auto"/>
            <w:left w:val="none" w:sz="0" w:space="0" w:color="auto"/>
            <w:bottom w:val="none" w:sz="0" w:space="0" w:color="auto"/>
            <w:right w:val="none" w:sz="0" w:space="0" w:color="auto"/>
          </w:divBdr>
        </w:div>
        <w:div w:id="1903983059">
          <w:marLeft w:val="480"/>
          <w:marRight w:val="0"/>
          <w:marTop w:val="0"/>
          <w:marBottom w:val="0"/>
          <w:divBdr>
            <w:top w:val="none" w:sz="0" w:space="0" w:color="auto"/>
            <w:left w:val="none" w:sz="0" w:space="0" w:color="auto"/>
            <w:bottom w:val="none" w:sz="0" w:space="0" w:color="auto"/>
            <w:right w:val="none" w:sz="0" w:space="0" w:color="auto"/>
          </w:divBdr>
        </w:div>
        <w:div w:id="1223902386">
          <w:marLeft w:val="480"/>
          <w:marRight w:val="0"/>
          <w:marTop w:val="0"/>
          <w:marBottom w:val="0"/>
          <w:divBdr>
            <w:top w:val="none" w:sz="0" w:space="0" w:color="auto"/>
            <w:left w:val="none" w:sz="0" w:space="0" w:color="auto"/>
            <w:bottom w:val="none" w:sz="0" w:space="0" w:color="auto"/>
            <w:right w:val="none" w:sz="0" w:space="0" w:color="auto"/>
          </w:divBdr>
        </w:div>
        <w:div w:id="1817717135">
          <w:marLeft w:val="480"/>
          <w:marRight w:val="0"/>
          <w:marTop w:val="0"/>
          <w:marBottom w:val="0"/>
          <w:divBdr>
            <w:top w:val="none" w:sz="0" w:space="0" w:color="auto"/>
            <w:left w:val="none" w:sz="0" w:space="0" w:color="auto"/>
            <w:bottom w:val="none" w:sz="0" w:space="0" w:color="auto"/>
            <w:right w:val="none" w:sz="0" w:space="0" w:color="auto"/>
          </w:divBdr>
        </w:div>
        <w:div w:id="1829637280">
          <w:marLeft w:val="480"/>
          <w:marRight w:val="0"/>
          <w:marTop w:val="0"/>
          <w:marBottom w:val="0"/>
          <w:divBdr>
            <w:top w:val="none" w:sz="0" w:space="0" w:color="auto"/>
            <w:left w:val="none" w:sz="0" w:space="0" w:color="auto"/>
            <w:bottom w:val="none" w:sz="0" w:space="0" w:color="auto"/>
            <w:right w:val="none" w:sz="0" w:space="0" w:color="auto"/>
          </w:divBdr>
        </w:div>
        <w:div w:id="1382242457">
          <w:marLeft w:val="480"/>
          <w:marRight w:val="0"/>
          <w:marTop w:val="0"/>
          <w:marBottom w:val="0"/>
          <w:divBdr>
            <w:top w:val="none" w:sz="0" w:space="0" w:color="auto"/>
            <w:left w:val="none" w:sz="0" w:space="0" w:color="auto"/>
            <w:bottom w:val="none" w:sz="0" w:space="0" w:color="auto"/>
            <w:right w:val="none" w:sz="0" w:space="0" w:color="auto"/>
          </w:divBdr>
        </w:div>
        <w:div w:id="60179760">
          <w:marLeft w:val="480"/>
          <w:marRight w:val="0"/>
          <w:marTop w:val="0"/>
          <w:marBottom w:val="0"/>
          <w:divBdr>
            <w:top w:val="none" w:sz="0" w:space="0" w:color="auto"/>
            <w:left w:val="none" w:sz="0" w:space="0" w:color="auto"/>
            <w:bottom w:val="none" w:sz="0" w:space="0" w:color="auto"/>
            <w:right w:val="none" w:sz="0" w:space="0" w:color="auto"/>
          </w:divBdr>
        </w:div>
        <w:div w:id="1505126932">
          <w:marLeft w:val="480"/>
          <w:marRight w:val="0"/>
          <w:marTop w:val="0"/>
          <w:marBottom w:val="0"/>
          <w:divBdr>
            <w:top w:val="none" w:sz="0" w:space="0" w:color="auto"/>
            <w:left w:val="none" w:sz="0" w:space="0" w:color="auto"/>
            <w:bottom w:val="none" w:sz="0" w:space="0" w:color="auto"/>
            <w:right w:val="none" w:sz="0" w:space="0" w:color="auto"/>
          </w:divBdr>
        </w:div>
      </w:divsChild>
    </w:div>
    <w:div w:id="678236971">
      <w:bodyDiv w:val="1"/>
      <w:marLeft w:val="0"/>
      <w:marRight w:val="0"/>
      <w:marTop w:val="0"/>
      <w:marBottom w:val="0"/>
      <w:divBdr>
        <w:top w:val="none" w:sz="0" w:space="0" w:color="auto"/>
        <w:left w:val="none" w:sz="0" w:space="0" w:color="auto"/>
        <w:bottom w:val="none" w:sz="0" w:space="0" w:color="auto"/>
        <w:right w:val="none" w:sz="0" w:space="0" w:color="auto"/>
      </w:divBdr>
    </w:div>
    <w:div w:id="680015232">
      <w:bodyDiv w:val="1"/>
      <w:marLeft w:val="0"/>
      <w:marRight w:val="0"/>
      <w:marTop w:val="0"/>
      <w:marBottom w:val="0"/>
      <w:divBdr>
        <w:top w:val="none" w:sz="0" w:space="0" w:color="auto"/>
        <w:left w:val="none" w:sz="0" w:space="0" w:color="auto"/>
        <w:bottom w:val="none" w:sz="0" w:space="0" w:color="auto"/>
        <w:right w:val="none" w:sz="0" w:space="0" w:color="auto"/>
      </w:divBdr>
    </w:div>
    <w:div w:id="682782487">
      <w:bodyDiv w:val="1"/>
      <w:marLeft w:val="0"/>
      <w:marRight w:val="0"/>
      <w:marTop w:val="0"/>
      <w:marBottom w:val="0"/>
      <w:divBdr>
        <w:top w:val="none" w:sz="0" w:space="0" w:color="auto"/>
        <w:left w:val="none" w:sz="0" w:space="0" w:color="auto"/>
        <w:bottom w:val="none" w:sz="0" w:space="0" w:color="auto"/>
        <w:right w:val="none" w:sz="0" w:space="0" w:color="auto"/>
      </w:divBdr>
      <w:divsChild>
        <w:div w:id="1426682598">
          <w:marLeft w:val="480"/>
          <w:marRight w:val="0"/>
          <w:marTop w:val="0"/>
          <w:marBottom w:val="0"/>
          <w:divBdr>
            <w:top w:val="none" w:sz="0" w:space="0" w:color="auto"/>
            <w:left w:val="none" w:sz="0" w:space="0" w:color="auto"/>
            <w:bottom w:val="none" w:sz="0" w:space="0" w:color="auto"/>
            <w:right w:val="none" w:sz="0" w:space="0" w:color="auto"/>
          </w:divBdr>
        </w:div>
        <w:div w:id="184711456">
          <w:marLeft w:val="480"/>
          <w:marRight w:val="0"/>
          <w:marTop w:val="0"/>
          <w:marBottom w:val="0"/>
          <w:divBdr>
            <w:top w:val="none" w:sz="0" w:space="0" w:color="auto"/>
            <w:left w:val="none" w:sz="0" w:space="0" w:color="auto"/>
            <w:bottom w:val="none" w:sz="0" w:space="0" w:color="auto"/>
            <w:right w:val="none" w:sz="0" w:space="0" w:color="auto"/>
          </w:divBdr>
        </w:div>
        <w:div w:id="1806775746">
          <w:marLeft w:val="480"/>
          <w:marRight w:val="0"/>
          <w:marTop w:val="0"/>
          <w:marBottom w:val="0"/>
          <w:divBdr>
            <w:top w:val="none" w:sz="0" w:space="0" w:color="auto"/>
            <w:left w:val="none" w:sz="0" w:space="0" w:color="auto"/>
            <w:bottom w:val="none" w:sz="0" w:space="0" w:color="auto"/>
            <w:right w:val="none" w:sz="0" w:space="0" w:color="auto"/>
          </w:divBdr>
        </w:div>
        <w:div w:id="1696538734">
          <w:marLeft w:val="480"/>
          <w:marRight w:val="0"/>
          <w:marTop w:val="0"/>
          <w:marBottom w:val="0"/>
          <w:divBdr>
            <w:top w:val="none" w:sz="0" w:space="0" w:color="auto"/>
            <w:left w:val="none" w:sz="0" w:space="0" w:color="auto"/>
            <w:bottom w:val="none" w:sz="0" w:space="0" w:color="auto"/>
            <w:right w:val="none" w:sz="0" w:space="0" w:color="auto"/>
          </w:divBdr>
        </w:div>
        <w:div w:id="1044990306">
          <w:marLeft w:val="480"/>
          <w:marRight w:val="0"/>
          <w:marTop w:val="0"/>
          <w:marBottom w:val="0"/>
          <w:divBdr>
            <w:top w:val="none" w:sz="0" w:space="0" w:color="auto"/>
            <w:left w:val="none" w:sz="0" w:space="0" w:color="auto"/>
            <w:bottom w:val="none" w:sz="0" w:space="0" w:color="auto"/>
            <w:right w:val="none" w:sz="0" w:space="0" w:color="auto"/>
          </w:divBdr>
        </w:div>
        <w:div w:id="1689258319">
          <w:marLeft w:val="480"/>
          <w:marRight w:val="0"/>
          <w:marTop w:val="0"/>
          <w:marBottom w:val="0"/>
          <w:divBdr>
            <w:top w:val="none" w:sz="0" w:space="0" w:color="auto"/>
            <w:left w:val="none" w:sz="0" w:space="0" w:color="auto"/>
            <w:bottom w:val="none" w:sz="0" w:space="0" w:color="auto"/>
            <w:right w:val="none" w:sz="0" w:space="0" w:color="auto"/>
          </w:divBdr>
        </w:div>
        <w:div w:id="599489973">
          <w:marLeft w:val="480"/>
          <w:marRight w:val="0"/>
          <w:marTop w:val="0"/>
          <w:marBottom w:val="0"/>
          <w:divBdr>
            <w:top w:val="none" w:sz="0" w:space="0" w:color="auto"/>
            <w:left w:val="none" w:sz="0" w:space="0" w:color="auto"/>
            <w:bottom w:val="none" w:sz="0" w:space="0" w:color="auto"/>
            <w:right w:val="none" w:sz="0" w:space="0" w:color="auto"/>
          </w:divBdr>
        </w:div>
        <w:div w:id="946159842">
          <w:marLeft w:val="480"/>
          <w:marRight w:val="0"/>
          <w:marTop w:val="0"/>
          <w:marBottom w:val="0"/>
          <w:divBdr>
            <w:top w:val="none" w:sz="0" w:space="0" w:color="auto"/>
            <w:left w:val="none" w:sz="0" w:space="0" w:color="auto"/>
            <w:bottom w:val="none" w:sz="0" w:space="0" w:color="auto"/>
            <w:right w:val="none" w:sz="0" w:space="0" w:color="auto"/>
          </w:divBdr>
        </w:div>
        <w:div w:id="1248999071">
          <w:marLeft w:val="480"/>
          <w:marRight w:val="0"/>
          <w:marTop w:val="0"/>
          <w:marBottom w:val="0"/>
          <w:divBdr>
            <w:top w:val="none" w:sz="0" w:space="0" w:color="auto"/>
            <w:left w:val="none" w:sz="0" w:space="0" w:color="auto"/>
            <w:bottom w:val="none" w:sz="0" w:space="0" w:color="auto"/>
            <w:right w:val="none" w:sz="0" w:space="0" w:color="auto"/>
          </w:divBdr>
        </w:div>
        <w:div w:id="2124223922">
          <w:marLeft w:val="480"/>
          <w:marRight w:val="0"/>
          <w:marTop w:val="0"/>
          <w:marBottom w:val="0"/>
          <w:divBdr>
            <w:top w:val="none" w:sz="0" w:space="0" w:color="auto"/>
            <w:left w:val="none" w:sz="0" w:space="0" w:color="auto"/>
            <w:bottom w:val="none" w:sz="0" w:space="0" w:color="auto"/>
            <w:right w:val="none" w:sz="0" w:space="0" w:color="auto"/>
          </w:divBdr>
        </w:div>
        <w:div w:id="1710957399">
          <w:marLeft w:val="480"/>
          <w:marRight w:val="0"/>
          <w:marTop w:val="0"/>
          <w:marBottom w:val="0"/>
          <w:divBdr>
            <w:top w:val="none" w:sz="0" w:space="0" w:color="auto"/>
            <w:left w:val="none" w:sz="0" w:space="0" w:color="auto"/>
            <w:bottom w:val="none" w:sz="0" w:space="0" w:color="auto"/>
            <w:right w:val="none" w:sz="0" w:space="0" w:color="auto"/>
          </w:divBdr>
        </w:div>
        <w:div w:id="1663393661">
          <w:marLeft w:val="480"/>
          <w:marRight w:val="0"/>
          <w:marTop w:val="0"/>
          <w:marBottom w:val="0"/>
          <w:divBdr>
            <w:top w:val="none" w:sz="0" w:space="0" w:color="auto"/>
            <w:left w:val="none" w:sz="0" w:space="0" w:color="auto"/>
            <w:bottom w:val="none" w:sz="0" w:space="0" w:color="auto"/>
            <w:right w:val="none" w:sz="0" w:space="0" w:color="auto"/>
          </w:divBdr>
        </w:div>
        <w:div w:id="1925989259">
          <w:marLeft w:val="480"/>
          <w:marRight w:val="0"/>
          <w:marTop w:val="0"/>
          <w:marBottom w:val="0"/>
          <w:divBdr>
            <w:top w:val="none" w:sz="0" w:space="0" w:color="auto"/>
            <w:left w:val="none" w:sz="0" w:space="0" w:color="auto"/>
            <w:bottom w:val="none" w:sz="0" w:space="0" w:color="auto"/>
            <w:right w:val="none" w:sz="0" w:space="0" w:color="auto"/>
          </w:divBdr>
        </w:div>
        <w:div w:id="1383290937">
          <w:marLeft w:val="480"/>
          <w:marRight w:val="0"/>
          <w:marTop w:val="0"/>
          <w:marBottom w:val="0"/>
          <w:divBdr>
            <w:top w:val="none" w:sz="0" w:space="0" w:color="auto"/>
            <w:left w:val="none" w:sz="0" w:space="0" w:color="auto"/>
            <w:bottom w:val="none" w:sz="0" w:space="0" w:color="auto"/>
            <w:right w:val="none" w:sz="0" w:space="0" w:color="auto"/>
          </w:divBdr>
        </w:div>
        <w:div w:id="507525608">
          <w:marLeft w:val="480"/>
          <w:marRight w:val="0"/>
          <w:marTop w:val="0"/>
          <w:marBottom w:val="0"/>
          <w:divBdr>
            <w:top w:val="none" w:sz="0" w:space="0" w:color="auto"/>
            <w:left w:val="none" w:sz="0" w:space="0" w:color="auto"/>
            <w:bottom w:val="none" w:sz="0" w:space="0" w:color="auto"/>
            <w:right w:val="none" w:sz="0" w:space="0" w:color="auto"/>
          </w:divBdr>
        </w:div>
        <w:div w:id="582760562">
          <w:marLeft w:val="480"/>
          <w:marRight w:val="0"/>
          <w:marTop w:val="0"/>
          <w:marBottom w:val="0"/>
          <w:divBdr>
            <w:top w:val="none" w:sz="0" w:space="0" w:color="auto"/>
            <w:left w:val="none" w:sz="0" w:space="0" w:color="auto"/>
            <w:bottom w:val="none" w:sz="0" w:space="0" w:color="auto"/>
            <w:right w:val="none" w:sz="0" w:space="0" w:color="auto"/>
          </w:divBdr>
        </w:div>
        <w:div w:id="353726332">
          <w:marLeft w:val="480"/>
          <w:marRight w:val="0"/>
          <w:marTop w:val="0"/>
          <w:marBottom w:val="0"/>
          <w:divBdr>
            <w:top w:val="none" w:sz="0" w:space="0" w:color="auto"/>
            <w:left w:val="none" w:sz="0" w:space="0" w:color="auto"/>
            <w:bottom w:val="none" w:sz="0" w:space="0" w:color="auto"/>
            <w:right w:val="none" w:sz="0" w:space="0" w:color="auto"/>
          </w:divBdr>
        </w:div>
        <w:div w:id="230192137">
          <w:marLeft w:val="480"/>
          <w:marRight w:val="0"/>
          <w:marTop w:val="0"/>
          <w:marBottom w:val="0"/>
          <w:divBdr>
            <w:top w:val="none" w:sz="0" w:space="0" w:color="auto"/>
            <w:left w:val="none" w:sz="0" w:space="0" w:color="auto"/>
            <w:bottom w:val="none" w:sz="0" w:space="0" w:color="auto"/>
            <w:right w:val="none" w:sz="0" w:space="0" w:color="auto"/>
          </w:divBdr>
        </w:div>
        <w:div w:id="434177604">
          <w:marLeft w:val="480"/>
          <w:marRight w:val="0"/>
          <w:marTop w:val="0"/>
          <w:marBottom w:val="0"/>
          <w:divBdr>
            <w:top w:val="none" w:sz="0" w:space="0" w:color="auto"/>
            <w:left w:val="none" w:sz="0" w:space="0" w:color="auto"/>
            <w:bottom w:val="none" w:sz="0" w:space="0" w:color="auto"/>
            <w:right w:val="none" w:sz="0" w:space="0" w:color="auto"/>
          </w:divBdr>
        </w:div>
        <w:div w:id="1846506477">
          <w:marLeft w:val="480"/>
          <w:marRight w:val="0"/>
          <w:marTop w:val="0"/>
          <w:marBottom w:val="0"/>
          <w:divBdr>
            <w:top w:val="none" w:sz="0" w:space="0" w:color="auto"/>
            <w:left w:val="none" w:sz="0" w:space="0" w:color="auto"/>
            <w:bottom w:val="none" w:sz="0" w:space="0" w:color="auto"/>
            <w:right w:val="none" w:sz="0" w:space="0" w:color="auto"/>
          </w:divBdr>
        </w:div>
        <w:div w:id="1889998915">
          <w:marLeft w:val="480"/>
          <w:marRight w:val="0"/>
          <w:marTop w:val="0"/>
          <w:marBottom w:val="0"/>
          <w:divBdr>
            <w:top w:val="none" w:sz="0" w:space="0" w:color="auto"/>
            <w:left w:val="none" w:sz="0" w:space="0" w:color="auto"/>
            <w:bottom w:val="none" w:sz="0" w:space="0" w:color="auto"/>
            <w:right w:val="none" w:sz="0" w:space="0" w:color="auto"/>
          </w:divBdr>
        </w:div>
        <w:div w:id="1237285089">
          <w:marLeft w:val="480"/>
          <w:marRight w:val="0"/>
          <w:marTop w:val="0"/>
          <w:marBottom w:val="0"/>
          <w:divBdr>
            <w:top w:val="none" w:sz="0" w:space="0" w:color="auto"/>
            <w:left w:val="none" w:sz="0" w:space="0" w:color="auto"/>
            <w:bottom w:val="none" w:sz="0" w:space="0" w:color="auto"/>
            <w:right w:val="none" w:sz="0" w:space="0" w:color="auto"/>
          </w:divBdr>
        </w:div>
        <w:div w:id="1990398990">
          <w:marLeft w:val="480"/>
          <w:marRight w:val="0"/>
          <w:marTop w:val="0"/>
          <w:marBottom w:val="0"/>
          <w:divBdr>
            <w:top w:val="none" w:sz="0" w:space="0" w:color="auto"/>
            <w:left w:val="none" w:sz="0" w:space="0" w:color="auto"/>
            <w:bottom w:val="none" w:sz="0" w:space="0" w:color="auto"/>
            <w:right w:val="none" w:sz="0" w:space="0" w:color="auto"/>
          </w:divBdr>
        </w:div>
        <w:div w:id="1764035475">
          <w:marLeft w:val="480"/>
          <w:marRight w:val="0"/>
          <w:marTop w:val="0"/>
          <w:marBottom w:val="0"/>
          <w:divBdr>
            <w:top w:val="none" w:sz="0" w:space="0" w:color="auto"/>
            <w:left w:val="none" w:sz="0" w:space="0" w:color="auto"/>
            <w:bottom w:val="none" w:sz="0" w:space="0" w:color="auto"/>
            <w:right w:val="none" w:sz="0" w:space="0" w:color="auto"/>
          </w:divBdr>
        </w:div>
        <w:div w:id="2129354480">
          <w:marLeft w:val="480"/>
          <w:marRight w:val="0"/>
          <w:marTop w:val="0"/>
          <w:marBottom w:val="0"/>
          <w:divBdr>
            <w:top w:val="none" w:sz="0" w:space="0" w:color="auto"/>
            <w:left w:val="none" w:sz="0" w:space="0" w:color="auto"/>
            <w:bottom w:val="none" w:sz="0" w:space="0" w:color="auto"/>
            <w:right w:val="none" w:sz="0" w:space="0" w:color="auto"/>
          </w:divBdr>
        </w:div>
        <w:div w:id="1403525318">
          <w:marLeft w:val="480"/>
          <w:marRight w:val="0"/>
          <w:marTop w:val="0"/>
          <w:marBottom w:val="0"/>
          <w:divBdr>
            <w:top w:val="none" w:sz="0" w:space="0" w:color="auto"/>
            <w:left w:val="none" w:sz="0" w:space="0" w:color="auto"/>
            <w:bottom w:val="none" w:sz="0" w:space="0" w:color="auto"/>
            <w:right w:val="none" w:sz="0" w:space="0" w:color="auto"/>
          </w:divBdr>
        </w:div>
        <w:div w:id="1793162946">
          <w:marLeft w:val="480"/>
          <w:marRight w:val="0"/>
          <w:marTop w:val="0"/>
          <w:marBottom w:val="0"/>
          <w:divBdr>
            <w:top w:val="none" w:sz="0" w:space="0" w:color="auto"/>
            <w:left w:val="none" w:sz="0" w:space="0" w:color="auto"/>
            <w:bottom w:val="none" w:sz="0" w:space="0" w:color="auto"/>
            <w:right w:val="none" w:sz="0" w:space="0" w:color="auto"/>
          </w:divBdr>
        </w:div>
        <w:div w:id="399867548">
          <w:marLeft w:val="480"/>
          <w:marRight w:val="0"/>
          <w:marTop w:val="0"/>
          <w:marBottom w:val="0"/>
          <w:divBdr>
            <w:top w:val="none" w:sz="0" w:space="0" w:color="auto"/>
            <w:left w:val="none" w:sz="0" w:space="0" w:color="auto"/>
            <w:bottom w:val="none" w:sz="0" w:space="0" w:color="auto"/>
            <w:right w:val="none" w:sz="0" w:space="0" w:color="auto"/>
          </w:divBdr>
        </w:div>
        <w:div w:id="1681662360">
          <w:marLeft w:val="480"/>
          <w:marRight w:val="0"/>
          <w:marTop w:val="0"/>
          <w:marBottom w:val="0"/>
          <w:divBdr>
            <w:top w:val="none" w:sz="0" w:space="0" w:color="auto"/>
            <w:left w:val="none" w:sz="0" w:space="0" w:color="auto"/>
            <w:bottom w:val="none" w:sz="0" w:space="0" w:color="auto"/>
            <w:right w:val="none" w:sz="0" w:space="0" w:color="auto"/>
          </w:divBdr>
        </w:div>
        <w:div w:id="1724907792">
          <w:marLeft w:val="480"/>
          <w:marRight w:val="0"/>
          <w:marTop w:val="0"/>
          <w:marBottom w:val="0"/>
          <w:divBdr>
            <w:top w:val="none" w:sz="0" w:space="0" w:color="auto"/>
            <w:left w:val="none" w:sz="0" w:space="0" w:color="auto"/>
            <w:bottom w:val="none" w:sz="0" w:space="0" w:color="auto"/>
            <w:right w:val="none" w:sz="0" w:space="0" w:color="auto"/>
          </w:divBdr>
        </w:div>
        <w:div w:id="1150713656">
          <w:marLeft w:val="480"/>
          <w:marRight w:val="0"/>
          <w:marTop w:val="0"/>
          <w:marBottom w:val="0"/>
          <w:divBdr>
            <w:top w:val="none" w:sz="0" w:space="0" w:color="auto"/>
            <w:left w:val="none" w:sz="0" w:space="0" w:color="auto"/>
            <w:bottom w:val="none" w:sz="0" w:space="0" w:color="auto"/>
            <w:right w:val="none" w:sz="0" w:space="0" w:color="auto"/>
          </w:divBdr>
        </w:div>
        <w:div w:id="891431578">
          <w:marLeft w:val="480"/>
          <w:marRight w:val="0"/>
          <w:marTop w:val="0"/>
          <w:marBottom w:val="0"/>
          <w:divBdr>
            <w:top w:val="none" w:sz="0" w:space="0" w:color="auto"/>
            <w:left w:val="none" w:sz="0" w:space="0" w:color="auto"/>
            <w:bottom w:val="none" w:sz="0" w:space="0" w:color="auto"/>
            <w:right w:val="none" w:sz="0" w:space="0" w:color="auto"/>
          </w:divBdr>
        </w:div>
        <w:div w:id="1622304623">
          <w:marLeft w:val="480"/>
          <w:marRight w:val="0"/>
          <w:marTop w:val="0"/>
          <w:marBottom w:val="0"/>
          <w:divBdr>
            <w:top w:val="none" w:sz="0" w:space="0" w:color="auto"/>
            <w:left w:val="none" w:sz="0" w:space="0" w:color="auto"/>
            <w:bottom w:val="none" w:sz="0" w:space="0" w:color="auto"/>
            <w:right w:val="none" w:sz="0" w:space="0" w:color="auto"/>
          </w:divBdr>
        </w:div>
        <w:div w:id="966661745">
          <w:marLeft w:val="480"/>
          <w:marRight w:val="0"/>
          <w:marTop w:val="0"/>
          <w:marBottom w:val="0"/>
          <w:divBdr>
            <w:top w:val="none" w:sz="0" w:space="0" w:color="auto"/>
            <w:left w:val="none" w:sz="0" w:space="0" w:color="auto"/>
            <w:bottom w:val="none" w:sz="0" w:space="0" w:color="auto"/>
            <w:right w:val="none" w:sz="0" w:space="0" w:color="auto"/>
          </w:divBdr>
        </w:div>
        <w:div w:id="20136740">
          <w:marLeft w:val="480"/>
          <w:marRight w:val="0"/>
          <w:marTop w:val="0"/>
          <w:marBottom w:val="0"/>
          <w:divBdr>
            <w:top w:val="none" w:sz="0" w:space="0" w:color="auto"/>
            <w:left w:val="none" w:sz="0" w:space="0" w:color="auto"/>
            <w:bottom w:val="none" w:sz="0" w:space="0" w:color="auto"/>
            <w:right w:val="none" w:sz="0" w:space="0" w:color="auto"/>
          </w:divBdr>
        </w:div>
        <w:div w:id="1678314418">
          <w:marLeft w:val="480"/>
          <w:marRight w:val="0"/>
          <w:marTop w:val="0"/>
          <w:marBottom w:val="0"/>
          <w:divBdr>
            <w:top w:val="none" w:sz="0" w:space="0" w:color="auto"/>
            <w:left w:val="none" w:sz="0" w:space="0" w:color="auto"/>
            <w:bottom w:val="none" w:sz="0" w:space="0" w:color="auto"/>
            <w:right w:val="none" w:sz="0" w:space="0" w:color="auto"/>
          </w:divBdr>
        </w:div>
        <w:div w:id="744188004">
          <w:marLeft w:val="480"/>
          <w:marRight w:val="0"/>
          <w:marTop w:val="0"/>
          <w:marBottom w:val="0"/>
          <w:divBdr>
            <w:top w:val="none" w:sz="0" w:space="0" w:color="auto"/>
            <w:left w:val="none" w:sz="0" w:space="0" w:color="auto"/>
            <w:bottom w:val="none" w:sz="0" w:space="0" w:color="auto"/>
            <w:right w:val="none" w:sz="0" w:space="0" w:color="auto"/>
          </w:divBdr>
        </w:div>
        <w:div w:id="1630430614">
          <w:marLeft w:val="480"/>
          <w:marRight w:val="0"/>
          <w:marTop w:val="0"/>
          <w:marBottom w:val="0"/>
          <w:divBdr>
            <w:top w:val="none" w:sz="0" w:space="0" w:color="auto"/>
            <w:left w:val="none" w:sz="0" w:space="0" w:color="auto"/>
            <w:bottom w:val="none" w:sz="0" w:space="0" w:color="auto"/>
            <w:right w:val="none" w:sz="0" w:space="0" w:color="auto"/>
          </w:divBdr>
        </w:div>
        <w:div w:id="1403722877">
          <w:marLeft w:val="480"/>
          <w:marRight w:val="0"/>
          <w:marTop w:val="0"/>
          <w:marBottom w:val="0"/>
          <w:divBdr>
            <w:top w:val="none" w:sz="0" w:space="0" w:color="auto"/>
            <w:left w:val="none" w:sz="0" w:space="0" w:color="auto"/>
            <w:bottom w:val="none" w:sz="0" w:space="0" w:color="auto"/>
            <w:right w:val="none" w:sz="0" w:space="0" w:color="auto"/>
          </w:divBdr>
        </w:div>
        <w:div w:id="1960184079">
          <w:marLeft w:val="480"/>
          <w:marRight w:val="0"/>
          <w:marTop w:val="0"/>
          <w:marBottom w:val="0"/>
          <w:divBdr>
            <w:top w:val="none" w:sz="0" w:space="0" w:color="auto"/>
            <w:left w:val="none" w:sz="0" w:space="0" w:color="auto"/>
            <w:bottom w:val="none" w:sz="0" w:space="0" w:color="auto"/>
            <w:right w:val="none" w:sz="0" w:space="0" w:color="auto"/>
          </w:divBdr>
        </w:div>
        <w:div w:id="2098744987">
          <w:marLeft w:val="480"/>
          <w:marRight w:val="0"/>
          <w:marTop w:val="0"/>
          <w:marBottom w:val="0"/>
          <w:divBdr>
            <w:top w:val="none" w:sz="0" w:space="0" w:color="auto"/>
            <w:left w:val="none" w:sz="0" w:space="0" w:color="auto"/>
            <w:bottom w:val="none" w:sz="0" w:space="0" w:color="auto"/>
            <w:right w:val="none" w:sz="0" w:space="0" w:color="auto"/>
          </w:divBdr>
        </w:div>
        <w:div w:id="1008943609">
          <w:marLeft w:val="480"/>
          <w:marRight w:val="0"/>
          <w:marTop w:val="0"/>
          <w:marBottom w:val="0"/>
          <w:divBdr>
            <w:top w:val="none" w:sz="0" w:space="0" w:color="auto"/>
            <w:left w:val="none" w:sz="0" w:space="0" w:color="auto"/>
            <w:bottom w:val="none" w:sz="0" w:space="0" w:color="auto"/>
            <w:right w:val="none" w:sz="0" w:space="0" w:color="auto"/>
          </w:divBdr>
        </w:div>
        <w:div w:id="267543757">
          <w:marLeft w:val="480"/>
          <w:marRight w:val="0"/>
          <w:marTop w:val="0"/>
          <w:marBottom w:val="0"/>
          <w:divBdr>
            <w:top w:val="none" w:sz="0" w:space="0" w:color="auto"/>
            <w:left w:val="none" w:sz="0" w:space="0" w:color="auto"/>
            <w:bottom w:val="none" w:sz="0" w:space="0" w:color="auto"/>
            <w:right w:val="none" w:sz="0" w:space="0" w:color="auto"/>
          </w:divBdr>
        </w:div>
        <w:div w:id="804855663">
          <w:marLeft w:val="480"/>
          <w:marRight w:val="0"/>
          <w:marTop w:val="0"/>
          <w:marBottom w:val="0"/>
          <w:divBdr>
            <w:top w:val="none" w:sz="0" w:space="0" w:color="auto"/>
            <w:left w:val="none" w:sz="0" w:space="0" w:color="auto"/>
            <w:bottom w:val="none" w:sz="0" w:space="0" w:color="auto"/>
            <w:right w:val="none" w:sz="0" w:space="0" w:color="auto"/>
          </w:divBdr>
        </w:div>
        <w:div w:id="1705597427">
          <w:marLeft w:val="480"/>
          <w:marRight w:val="0"/>
          <w:marTop w:val="0"/>
          <w:marBottom w:val="0"/>
          <w:divBdr>
            <w:top w:val="none" w:sz="0" w:space="0" w:color="auto"/>
            <w:left w:val="none" w:sz="0" w:space="0" w:color="auto"/>
            <w:bottom w:val="none" w:sz="0" w:space="0" w:color="auto"/>
            <w:right w:val="none" w:sz="0" w:space="0" w:color="auto"/>
          </w:divBdr>
        </w:div>
        <w:div w:id="1716588115">
          <w:marLeft w:val="480"/>
          <w:marRight w:val="0"/>
          <w:marTop w:val="0"/>
          <w:marBottom w:val="0"/>
          <w:divBdr>
            <w:top w:val="none" w:sz="0" w:space="0" w:color="auto"/>
            <w:left w:val="none" w:sz="0" w:space="0" w:color="auto"/>
            <w:bottom w:val="none" w:sz="0" w:space="0" w:color="auto"/>
            <w:right w:val="none" w:sz="0" w:space="0" w:color="auto"/>
          </w:divBdr>
        </w:div>
        <w:div w:id="280770801">
          <w:marLeft w:val="480"/>
          <w:marRight w:val="0"/>
          <w:marTop w:val="0"/>
          <w:marBottom w:val="0"/>
          <w:divBdr>
            <w:top w:val="none" w:sz="0" w:space="0" w:color="auto"/>
            <w:left w:val="none" w:sz="0" w:space="0" w:color="auto"/>
            <w:bottom w:val="none" w:sz="0" w:space="0" w:color="auto"/>
            <w:right w:val="none" w:sz="0" w:space="0" w:color="auto"/>
          </w:divBdr>
        </w:div>
        <w:div w:id="51848650">
          <w:marLeft w:val="480"/>
          <w:marRight w:val="0"/>
          <w:marTop w:val="0"/>
          <w:marBottom w:val="0"/>
          <w:divBdr>
            <w:top w:val="none" w:sz="0" w:space="0" w:color="auto"/>
            <w:left w:val="none" w:sz="0" w:space="0" w:color="auto"/>
            <w:bottom w:val="none" w:sz="0" w:space="0" w:color="auto"/>
            <w:right w:val="none" w:sz="0" w:space="0" w:color="auto"/>
          </w:divBdr>
        </w:div>
        <w:div w:id="1538931310">
          <w:marLeft w:val="480"/>
          <w:marRight w:val="0"/>
          <w:marTop w:val="0"/>
          <w:marBottom w:val="0"/>
          <w:divBdr>
            <w:top w:val="none" w:sz="0" w:space="0" w:color="auto"/>
            <w:left w:val="none" w:sz="0" w:space="0" w:color="auto"/>
            <w:bottom w:val="none" w:sz="0" w:space="0" w:color="auto"/>
            <w:right w:val="none" w:sz="0" w:space="0" w:color="auto"/>
          </w:divBdr>
        </w:div>
        <w:div w:id="533008975">
          <w:marLeft w:val="480"/>
          <w:marRight w:val="0"/>
          <w:marTop w:val="0"/>
          <w:marBottom w:val="0"/>
          <w:divBdr>
            <w:top w:val="none" w:sz="0" w:space="0" w:color="auto"/>
            <w:left w:val="none" w:sz="0" w:space="0" w:color="auto"/>
            <w:bottom w:val="none" w:sz="0" w:space="0" w:color="auto"/>
            <w:right w:val="none" w:sz="0" w:space="0" w:color="auto"/>
          </w:divBdr>
        </w:div>
        <w:div w:id="1652753348">
          <w:marLeft w:val="480"/>
          <w:marRight w:val="0"/>
          <w:marTop w:val="0"/>
          <w:marBottom w:val="0"/>
          <w:divBdr>
            <w:top w:val="none" w:sz="0" w:space="0" w:color="auto"/>
            <w:left w:val="none" w:sz="0" w:space="0" w:color="auto"/>
            <w:bottom w:val="none" w:sz="0" w:space="0" w:color="auto"/>
            <w:right w:val="none" w:sz="0" w:space="0" w:color="auto"/>
          </w:divBdr>
        </w:div>
        <w:div w:id="1866362882">
          <w:marLeft w:val="480"/>
          <w:marRight w:val="0"/>
          <w:marTop w:val="0"/>
          <w:marBottom w:val="0"/>
          <w:divBdr>
            <w:top w:val="none" w:sz="0" w:space="0" w:color="auto"/>
            <w:left w:val="none" w:sz="0" w:space="0" w:color="auto"/>
            <w:bottom w:val="none" w:sz="0" w:space="0" w:color="auto"/>
            <w:right w:val="none" w:sz="0" w:space="0" w:color="auto"/>
          </w:divBdr>
        </w:div>
        <w:div w:id="389308217">
          <w:marLeft w:val="480"/>
          <w:marRight w:val="0"/>
          <w:marTop w:val="0"/>
          <w:marBottom w:val="0"/>
          <w:divBdr>
            <w:top w:val="none" w:sz="0" w:space="0" w:color="auto"/>
            <w:left w:val="none" w:sz="0" w:space="0" w:color="auto"/>
            <w:bottom w:val="none" w:sz="0" w:space="0" w:color="auto"/>
            <w:right w:val="none" w:sz="0" w:space="0" w:color="auto"/>
          </w:divBdr>
        </w:div>
        <w:div w:id="826674764">
          <w:marLeft w:val="480"/>
          <w:marRight w:val="0"/>
          <w:marTop w:val="0"/>
          <w:marBottom w:val="0"/>
          <w:divBdr>
            <w:top w:val="none" w:sz="0" w:space="0" w:color="auto"/>
            <w:left w:val="none" w:sz="0" w:space="0" w:color="auto"/>
            <w:bottom w:val="none" w:sz="0" w:space="0" w:color="auto"/>
            <w:right w:val="none" w:sz="0" w:space="0" w:color="auto"/>
          </w:divBdr>
        </w:div>
        <w:div w:id="13113053">
          <w:marLeft w:val="480"/>
          <w:marRight w:val="0"/>
          <w:marTop w:val="0"/>
          <w:marBottom w:val="0"/>
          <w:divBdr>
            <w:top w:val="none" w:sz="0" w:space="0" w:color="auto"/>
            <w:left w:val="none" w:sz="0" w:space="0" w:color="auto"/>
            <w:bottom w:val="none" w:sz="0" w:space="0" w:color="auto"/>
            <w:right w:val="none" w:sz="0" w:space="0" w:color="auto"/>
          </w:divBdr>
        </w:div>
        <w:div w:id="404571400">
          <w:marLeft w:val="480"/>
          <w:marRight w:val="0"/>
          <w:marTop w:val="0"/>
          <w:marBottom w:val="0"/>
          <w:divBdr>
            <w:top w:val="none" w:sz="0" w:space="0" w:color="auto"/>
            <w:left w:val="none" w:sz="0" w:space="0" w:color="auto"/>
            <w:bottom w:val="none" w:sz="0" w:space="0" w:color="auto"/>
            <w:right w:val="none" w:sz="0" w:space="0" w:color="auto"/>
          </w:divBdr>
        </w:div>
        <w:div w:id="1765879968">
          <w:marLeft w:val="480"/>
          <w:marRight w:val="0"/>
          <w:marTop w:val="0"/>
          <w:marBottom w:val="0"/>
          <w:divBdr>
            <w:top w:val="none" w:sz="0" w:space="0" w:color="auto"/>
            <w:left w:val="none" w:sz="0" w:space="0" w:color="auto"/>
            <w:bottom w:val="none" w:sz="0" w:space="0" w:color="auto"/>
            <w:right w:val="none" w:sz="0" w:space="0" w:color="auto"/>
          </w:divBdr>
        </w:div>
        <w:div w:id="269438345">
          <w:marLeft w:val="480"/>
          <w:marRight w:val="0"/>
          <w:marTop w:val="0"/>
          <w:marBottom w:val="0"/>
          <w:divBdr>
            <w:top w:val="none" w:sz="0" w:space="0" w:color="auto"/>
            <w:left w:val="none" w:sz="0" w:space="0" w:color="auto"/>
            <w:bottom w:val="none" w:sz="0" w:space="0" w:color="auto"/>
            <w:right w:val="none" w:sz="0" w:space="0" w:color="auto"/>
          </w:divBdr>
        </w:div>
        <w:div w:id="250282001">
          <w:marLeft w:val="480"/>
          <w:marRight w:val="0"/>
          <w:marTop w:val="0"/>
          <w:marBottom w:val="0"/>
          <w:divBdr>
            <w:top w:val="none" w:sz="0" w:space="0" w:color="auto"/>
            <w:left w:val="none" w:sz="0" w:space="0" w:color="auto"/>
            <w:bottom w:val="none" w:sz="0" w:space="0" w:color="auto"/>
            <w:right w:val="none" w:sz="0" w:space="0" w:color="auto"/>
          </w:divBdr>
        </w:div>
        <w:div w:id="343824648">
          <w:marLeft w:val="480"/>
          <w:marRight w:val="0"/>
          <w:marTop w:val="0"/>
          <w:marBottom w:val="0"/>
          <w:divBdr>
            <w:top w:val="none" w:sz="0" w:space="0" w:color="auto"/>
            <w:left w:val="none" w:sz="0" w:space="0" w:color="auto"/>
            <w:bottom w:val="none" w:sz="0" w:space="0" w:color="auto"/>
            <w:right w:val="none" w:sz="0" w:space="0" w:color="auto"/>
          </w:divBdr>
        </w:div>
        <w:div w:id="681278417">
          <w:marLeft w:val="480"/>
          <w:marRight w:val="0"/>
          <w:marTop w:val="0"/>
          <w:marBottom w:val="0"/>
          <w:divBdr>
            <w:top w:val="none" w:sz="0" w:space="0" w:color="auto"/>
            <w:left w:val="none" w:sz="0" w:space="0" w:color="auto"/>
            <w:bottom w:val="none" w:sz="0" w:space="0" w:color="auto"/>
            <w:right w:val="none" w:sz="0" w:space="0" w:color="auto"/>
          </w:divBdr>
        </w:div>
        <w:div w:id="1062677395">
          <w:marLeft w:val="480"/>
          <w:marRight w:val="0"/>
          <w:marTop w:val="0"/>
          <w:marBottom w:val="0"/>
          <w:divBdr>
            <w:top w:val="none" w:sz="0" w:space="0" w:color="auto"/>
            <w:left w:val="none" w:sz="0" w:space="0" w:color="auto"/>
            <w:bottom w:val="none" w:sz="0" w:space="0" w:color="auto"/>
            <w:right w:val="none" w:sz="0" w:space="0" w:color="auto"/>
          </w:divBdr>
        </w:div>
        <w:div w:id="896623392">
          <w:marLeft w:val="480"/>
          <w:marRight w:val="0"/>
          <w:marTop w:val="0"/>
          <w:marBottom w:val="0"/>
          <w:divBdr>
            <w:top w:val="none" w:sz="0" w:space="0" w:color="auto"/>
            <w:left w:val="none" w:sz="0" w:space="0" w:color="auto"/>
            <w:bottom w:val="none" w:sz="0" w:space="0" w:color="auto"/>
            <w:right w:val="none" w:sz="0" w:space="0" w:color="auto"/>
          </w:divBdr>
        </w:div>
        <w:div w:id="1952933586">
          <w:marLeft w:val="480"/>
          <w:marRight w:val="0"/>
          <w:marTop w:val="0"/>
          <w:marBottom w:val="0"/>
          <w:divBdr>
            <w:top w:val="none" w:sz="0" w:space="0" w:color="auto"/>
            <w:left w:val="none" w:sz="0" w:space="0" w:color="auto"/>
            <w:bottom w:val="none" w:sz="0" w:space="0" w:color="auto"/>
            <w:right w:val="none" w:sz="0" w:space="0" w:color="auto"/>
          </w:divBdr>
        </w:div>
        <w:div w:id="953053812">
          <w:marLeft w:val="480"/>
          <w:marRight w:val="0"/>
          <w:marTop w:val="0"/>
          <w:marBottom w:val="0"/>
          <w:divBdr>
            <w:top w:val="none" w:sz="0" w:space="0" w:color="auto"/>
            <w:left w:val="none" w:sz="0" w:space="0" w:color="auto"/>
            <w:bottom w:val="none" w:sz="0" w:space="0" w:color="auto"/>
            <w:right w:val="none" w:sz="0" w:space="0" w:color="auto"/>
          </w:divBdr>
        </w:div>
        <w:div w:id="1791587280">
          <w:marLeft w:val="480"/>
          <w:marRight w:val="0"/>
          <w:marTop w:val="0"/>
          <w:marBottom w:val="0"/>
          <w:divBdr>
            <w:top w:val="none" w:sz="0" w:space="0" w:color="auto"/>
            <w:left w:val="none" w:sz="0" w:space="0" w:color="auto"/>
            <w:bottom w:val="none" w:sz="0" w:space="0" w:color="auto"/>
            <w:right w:val="none" w:sz="0" w:space="0" w:color="auto"/>
          </w:divBdr>
        </w:div>
        <w:div w:id="189496884">
          <w:marLeft w:val="480"/>
          <w:marRight w:val="0"/>
          <w:marTop w:val="0"/>
          <w:marBottom w:val="0"/>
          <w:divBdr>
            <w:top w:val="none" w:sz="0" w:space="0" w:color="auto"/>
            <w:left w:val="none" w:sz="0" w:space="0" w:color="auto"/>
            <w:bottom w:val="none" w:sz="0" w:space="0" w:color="auto"/>
            <w:right w:val="none" w:sz="0" w:space="0" w:color="auto"/>
          </w:divBdr>
        </w:div>
        <w:div w:id="1286698488">
          <w:marLeft w:val="480"/>
          <w:marRight w:val="0"/>
          <w:marTop w:val="0"/>
          <w:marBottom w:val="0"/>
          <w:divBdr>
            <w:top w:val="none" w:sz="0" w:space="0" w:color="auto"/>
            <w:left w:val="none" w:sz="0" w:space="0" w:color="auto"/>
            <w:bottom w:val="none" w:sz="0" w:space="0" w:color="auto"/>
            <w:right w:val="none" w:sz="0" w:space="0" w:color="auto"/>
          </w:divBdr>
        </w:div>
        <w:div w:id="1302879203">
          <w:marLeft w:val="480"/>
          <w:marRight w:val="0"/>
          <w:marTop w:val="0"/>
          <w:marBottom w:val="0"/>
          <w:divBdr>
            <w:top w:val="none" w:sz="0" w:space="0" w:color="auto"/>
            <w:left w:val="none" w:sz="0" w:space="0" w:color="auto"/>
            <w:bottom w:val="none" w:sz="0" w:space="0" w:color="auto"/>
            <w:right w:val="none" w:sz="0" w:space="0" w:color="auto"/>
          </w:divBdr>
        </w:div>
        <w:div w:id="744062437">
          <w:marLeft w:val="480"/>
          <w:marRight w:val="0"/>
          <w:marTop w:val="0"/>
          <w:marBottom w:val="0"/>
          <w:divBdr>
            <w:top w:val="none" w:sz="0" w:space="0" w:color="auto"/>
            <w:left w:val="none" w:sz="0" w:space="0" w:color="auto"/>
            <w:bottom w:val="none" w:sz="0" w:space="0" w:color="auto"/>
            <w:right w:val="none" w:sz="0" w:space="0" w:color="auto"/>
          </w:divBdr>
        </w:div>
        <w:div w:id="2023627154">
          <w:marLeft w:val="480"/>
          <w:marRight w:val="0"/>
          <w:marTop w:val="0"/>
          <w:marBottom w:val="0"/>
          <w:divBdr>
            <w:top w:val="none" w:sz="0" w:space="0" w:color="auto"/>
            <w:left w:val="none" w:sz="0" w:space="0" w:color="auto"/>
            <w:bottom w:val="none" w:sz="0" w:space="0" w:color="auto"/>
            <w:right w:val="none" w:sz="0" w:space="0" w:color="auto"/>
          </w:divBdr>
        </w:div>
        <w:div w:id="1986471230">
          <w:marLeft w:val="480"/>
          <w:marRight w:val="0"/>
          <w:marTop w:val="0"/>
          <w:marBottom w:val="0"/>
          <w:divBdr>
            <w:top w:val="none" w:sz="0" w:space="0" w:color="auto"/>
            <w:left w:val="none" w:sz="0" w:space="0" w:color="auto"/>
            <w:bottom w:val="none" w:sz="0" w:space="0" w:color="auto"/>
            <w:right w:val="none" w:sz="0" w:space="0" w:color="auto"/>
          </w:divBdr>
        </w:div>
        <w:div w:id="1052578168">
          <w:marLeft w:val="480"/>
          <w:marRight w:val="0"/>
          <w:marTop w:val="0"/>
          <w:marBottom w:val="0"/>
          <w:divBdr>
            <w:top w:val="none" w:sz="0" w:space="0" w:color="auto"/>
            <w:left w:val="none" w:sz="0" w:space="0" w:color="auto"/>
            <w:bottom w:val="none" w:sz="0" w:space="0" w:color="auto"/>
            <w:right w:val="none" w:sz="0" w:space="0" w:color="auto"/>
          </w:divBdr>
        </w:div>
      </w:divsChild>
    </w:div>
    <w:div w:id="682783831">
      <w:bodyDiv w:val="1"/>
      <w:marLeft w:val="0"/>
      <w:marRight w:val="0"/>
      <w:marTop w:val="0"/>
      <w:marBottom w:val="0"/>
      <w:divBdr>
        <w:top w:val="none" w:sz="0" w:space="0" w:color="auto"/>
        <w:left w:val="none" w:sz="0" w:space="0" w:color="auto"/>
        <w:bottom w:val="none" w:sz="0" w:space="0" w:color="auto"/>
        <w:right w:val="none" w:sz="0" w:space="0" w:color="auto"/>
      </w:divBdr>
      <w:divsChild>
        <w:div w:id="506215716">
          <w:marLeft w:val="640"/>
          <w:marRight w:val="0"/>
          <w:marTop w:val="0"/>
          <w:marBottom w:val="0"/>
          <w:divBdr>
            <w:top w:val="none" w:sz="0" w:space="0" w:color="auto"/>
            <w:left w:val="none" w:sz="0" w:space="0" w:color="auto"/>
            <w:bottom w:val="none" w:sz="0" w:space="0" w:color="auto"/>
            <w:right w:val="none" w:sz="0" w:space="0" w:color="auto"/>
          </w:divBdr>
        </w:div>
        <w:div w:id="656959768">
          <w:marLeft w:val="640"/>
          <w:marRight w:val="0"/>
          <w:marTop w:val="0"/>
          <w:marBottom w:val="0"/>
          <w:divBdr>
            <w:top w:val="none" w:sz="0" w:space="0" w:color="auto"/>
            <w:left w:val="none" w:sz="0" w:space="0" w:color="auto"/>
            <w:bottom w:val="none" w:sz="0" w:space="0" w:color="auto"/>
            <w:right w:val="none" w:sz="0" w:space="0" w:color="auto"/>
          </w:divBdr>
        </w:div>
        <w:div w:id="1713073860">
          <w:marLeft w:val="640"/>
          <w:marRight w:val="0"/>
          <w:marTop w:val="0"/>
          <w:marBottom w:val="0"/>
          <w:divBdr>
            <w:top w:val="none" w:sz="0" w:space="0" w:color="auto"/>
            <w:left w:val="none" w:sz="0" w:space="0" w:color="auto"/>
            <w:bottom w:val="none" w:sz="0" w:space="0" w:color="auto"/>
            <w:right w:val="none" w:sz="0" w:space="0" w:color="auto"/>
          </w:divBdr>
        </w:div>
        <w:div w:id="1857233790">
          <w:marLeft w:val="640"/>
          <w:marRight w:val="0"/>
          <w:marTop w:val="0"/>
          <w:marBottom w:val="0"/>
          <w:divBdr>
            <w:top w:val="none" w:sz="0" w:space="0" w:color="auto"/>
            <w:left w:val="none" w:sz="0" w:space="0" w:color="auto"/>
            <w:bottom w:val="none" w:sz="0" w:space="0" w:color="auto"/>
            <w:right w:val="none" w:sz="0" w:space="0" w:color="auto"/>
          </w:divBdr>
        </w:div>
        <w:div w:id="841312432">
          <w:marLeft w:val="640"/>
          <w:marRight w:val="0"/>
          <w:marTop w:val="0"/>
          <w:marBottom w:val="0"/>
          <w:divBdr>
            <w:top w:val="none" w:sz="0" w:space="0" w:color="auto"/>
            <w:left w:val="none" w:sz="0" w:space="0" w:color="auto"/>
            <w:bottom w:val="none" w:sz="0" w:space="0" w:color="auto"/>
            <w:right w:val="none" w:sz="0" w:space="0" w:color="auto"/>
          </w:divBdr>
        </w:div>
        <w:div w:id="1093161870">
          <w:marLeft w:val="640"/>
          <w:marRight w:val="0"/>
          <w:marTop w:val="0"/>
          <w:marBottom w:val="0"/>
          <w:divBdr>
            <w:top w:val="none" w:sz="0" w:space="0" w:color="auto"/>
            <w:left w:val="none" w:sz="0" w:space="0" w:color="auto"/>
            <w:bottom w:val="none" w:sz="0" w:space="0" w:color="auto"/>
            <w:right w:val="none" w:sz="0" w:space="0" w:color="auto"/>
          </w:divBdr>
        </w:div>
        <w:div w:id="33702732">
          <w:marLeft w:val="640"/>
          <w:marRight w:val="0"/>
          <w:marTop w:val="0"/>
          <w:marBottom w:val="0"/>
          <w:divBdr>
            <w:top w:val="none" w:sz="0" w:space="0" w:color="auto"/>
            <w:left w:val="none" w:sz="0" w:space="0" w:color="auto"/>
            <w:bottom w:val="none" w:sz="0" w:space="0" w:color="auto"/>
            <w:right w:val="none" w:sz="0" w:space="0" w:color="auto"/>
          </w:divBdr>
        </w:div>
        <w:div w:id="1259287632">
          <w:marLeft w:val="640"/>
          <w:marRight w:val="0"/>
          <w:marTop w:val="0"/>
          <w:marBottom w:val="0"/>
          <w:divBdr>
            <w:top w:val="none" w:sz="0" w:space="0" w:color="auto"/>
            <w:left w:val="none" w:sz="0" w:space="0" w:color="auto"/>
            <w:bottom w:val="none" w:sz="0" w:space="0" w:color="auto"/>
            <w:right w:val="none" w:sz="0" w:space="0" w:color="auto"/>
          </w:divBdr>
        </w:div>
        <w:div w:id="158543923">
          <w:marLeft w:val="640"/>
          <w:marRight w:val="0"/>
          <w:marTop w:val="0"/>
          <w:marBottom w:val="0"/>
          <w:divBdr>
            <w:top w:val="none" w:sz="0" w:space="0" w:color="auto"/>
            <w:left w:val="none" w:sz="0" w:space="0" w:color="auto"/>
            <w:bottom w:val="none" w:sz="0" w:space="0" w:color="auto"/>
            <w:right w:val="none" w:sz="0" w:space="0" w:color="auto"/>
          </w:divBdr>
        </w:div>
        <w:div w:id="491455147">
          <w:marLeft w:val="640"/>
          <w:marRight w:val="0"/>
          <w:marTop w:val="0"/>
          <w:marBottom w:val="0"/>
          <w:divBdr>
            <w:top w:val="none" w:sz="0" w:space="0" w:color="auto"/>
            <w:left w:val="none" w:sz="0" w:space="0" w:color="auto"/>
            <w:bottom w:val="none" w:sz="0" w:space="0" w:color="auto"/>
            <w:right w:val="none" w:sz="0" w:space="0" w:color="auto"/>
          </w:divBdr>
        </w:div>
        <w:div w:id="1721590651">
          <w:marLeft w:val="640"/>
          <w:marRight w:val="0"/>
          <w:marTop w:val="0"/>
          <w:marBottom w:val="0"/>
          <w:divBdr>
            <w:top w:val="none" w:sz="0" w:space="0" w:color="auto"/>
            <w:left w:val="none" w:sz="0" w:space="0" w:color="auto"/>
            <w:bottom w:val="none" w:sz="0" w:space="0" w:color="auto"/>
            <w:right w:val="none" w:sz="0" w:space="0" w:color="auto"/>
          </w:divBdr>
        </w:div>
        <w:div w:id="2134059416">
          <w:marLeft w:val="640"/>
          <w:marRight w:val="0"/>
          <w:marTop w:val="0"/>
          <w:marBottom w:val="0"/>
          <w:divBdr>
            <w:top w:val="none" w:sz="0" w:space="0" w:color="auto"/>
            <w:left w:val="none" w:sz="0" w:space="0" w:color="auto"/>
            <w:bottom w:val="none" w:sz="0" w:space="0" w:color="auto"/>
            <w:right w:val="none" w:sz="0" w:space="0" w:color="auto"/>
          </w:divBdr>
        </w:div>
        <w:div w:id="1185362698">
          <w:marLeft w:val="640"/>
          <w:marRight w:val="0"/>
          <w:marTop w:val="0"/>
          <w:marBottom w:val="0"/>
          <w:divBdr>
            <w:top w:val="none" w:sz="0" w:space="0" w:color="auto"/>
            <w:left w:val="none" w:sz="0" w:space="0" w:color="auto"/>
            <w:bottom w:val="none" w:sz="0" w:space="0" w:color="auto"/>
            <w:right w:val="none" w:sz="0" w:space="0" w:color="auto"/>
          </w:divBdr>
        </w:div>
        <w:div w:id="392041954">
          <w:marLeft w:val="640"/>
          <w:marRight w:val="0"/>
          <w:marTop w:val="0"/>
          <w:marBottom w:val="0"/>
          <w:divBdr>
            <w:top w:val="none" w:sz="0" w:space="0" w:color="auto"/>
            <w:left w:val="none" w:sz="0" w:space="0" w:color="auto"/>
            <w:bottom w:val="none" w:sz="0" w:space="0" w:color="auto"/>
            <w:right w:val="none" w:sz="0" w:space="0" w:color="auto"/>
          </w:divBdr>
        </w:div>
        <w:div w:id="2123378276">
          <w:marLeft w:val="640"/>
          <w:marRight w:val="0"/>
          <w:marTop w:val="0"/>
          <w:marBottom w:val="0"/>
          <w:divBdr>
            <w:top w:val="none" w:sz="0" w:space="0" w:color="auto"/>
            <w:left w:val="none" w:sz="0" w:space="0" w:color="auto"/>
            <w:bottom w:val="none" w:sz="0" w:space="0" w:color="auto"/>
            <w:right w:val="none" w:sz="0" w:space="0" w:color="auto"/>
          </w:divBdr>
        </w:div>
        <w:div w:id="1460344194">
          <w:marLeft w:val="640"/>
          <w:marRight w:val="0"/>
          <w:marTop w:val="0"/>
          <w:marBottom w:val="0"/>
          <w:divBdr>
            <w:top w:val="none" w:sz="0" w:space="0" w:color="auto"/>
            <w:left w:val="none" w:sz="0" w:space="0" w:color="auto"/>
            <w:bottom w:val="none" w:sz="0" w:space="0" w:color="auto"/>
            <w:right w:val="none" w:sz="0" w:space="0" w:color="auto"/>
          </w:divBdr>
        </w:div>
        <w:div w:id="872811348">
          <w:marLeft w:val="640"/>
          <w:marRight w:val="0"/>
          <w:marTop w:val="0"/>
          <w:marBottom w:val="0"/>
          <w:divBdr>
            <w:top w:val="none" w:sz="0" w:space="0" w:color="auto"/>
            <w:left w:val="none" w:sz="0" w:space="0" w:color="auto"/>
            <w:bottom w:val="none" w:sz="0" w:space="0" w:color="auto"/>
            <w:right w:val="none" w:sz="0" w:space="0" w:color="auto"/>
          </w:divBdr>
        </w:div>
        <w:div w:id="430586013">
          <w:marLeft w:val="640"/>
          <w:marRight w:val="0"/>
          <w:marTop w:val="0"/>
          <w:marBottom w:val="0"/>
          <w:divBdr>
            <w:top w:val="none" w:sz="0" w:space="0" w:color="auto"/>
            <w:left w:val="none" w:sz="0" w:space="0" w:color="auto"/>
            <w:bottom w:val="none" w:sz="0" w:space="0" w:color="auto"/>
            <w:right w:val="none" w:sz="0" w:space="0" w:color="auto"/>
          </w:divBdr>
        </w:div>
        <w:div w:id="2020768236">
          <w:marLeft w:val="640"/>
          <w:marRight w:val="0"/>
          <w:marTop w:val="0"/>
          <w:marBottom w:val="0"/>
          <w:divBdr>
            <w:top w:val="none" w:sz="0" w:space="0" w:color="auto"/>
            <w:left w:val="none" w:sz="0" w:space="0" w:color="auto"/>
            <w:bottom w:val="none" w:sz="0" w:space="0" w:color="auto"/>
            <w:right w:val="none" w:sz="0" w:space="0" w:color="auto"/>
          </w:divBdr>
        </w:div>
        <w:div w:id="52048494">
          <w:marLeft w:val="640"/>
          <w:marRight w:val="0"/>
          <w:marTop w:val="0"/>
          <w:marBottom w:val="0"/>
          <w:divBdr>
            <w:top w:val="none" w:sz="0" w:space="0" w:color="auto"/>
            <w:left w:val="none" w:sz="0" w:space="0" w:color="auto"/>
            <w:bottom w:val="none" w:sz="0" w:space="0" w:color="auto"/>
            <w:right w:val="none" w:sz="0" w:space="0" w:color="auto"/>
          </w:divBdr>
        </w:div>
        <w:div w:id="862209095">
          <w:marLeft w:val="640"/>
          <w:marRight w:val="0"/>
          <w:marTop w:val="0"/>
          <w:marBottom w:val="0"/>
          <w:divBdr>
            <w:top w:val="none" w:sz="0" w:space="0" w:color="auto"/>
            <w:left w:val="none" w:sz="0" w:space="0" w:color="auto"/>
            <w:bottom w:val="none" w:sz="0" w:space="0" w:color="auto"/>
            <w:right w:val="none" w:sz="0" w:space="0" w:color="auto"/>
          </w:divBdr>
        </w:div>
        <w:div w:id="1713266615">
          <w:marLeft w:val="640"/>
          <w:marRight w:val="0"/>
          <w:marTop w:val="0"/>
          <w:marBottom w:val="0"/>
          <w:divBdr>
            <w:top w:val="none" w:sz="0" w:space="0" w:color="auto"/>
            <w:left w:val="none" w:sz="0" w:space="0" w:color="auto"/>
            <w:bottom w:val="none" w:sz="0" w:space="0" w:color="auto"/>
            <w:right w:val="none" w:sz="0" w:space="0" w:color="auto"/>
          </w:divBdr>
        </w:div>
        <w:div w:id="431970510">
          <w:marLeft w:val="640"/>
          <w:marRight w:val="0"/>
          <w:marTop w:val="0"/>
          <w:marBottom w:val="0"/>
          <w:divBdr>
            <w:top w:val="none" w:sz="0" w:space="0" w:color="auto"/>
            <w:left w:val="none" w:sz="0" w:space="0" w:color="auto"/>
            <w:bottom w:val="none" w:sz="0" w:space="0" w:color="auto"/>
            <w:right w:val="none" w:sz="0" w:space="0" w:color="auto"/>
          </w:divBdr>
        </w:div>
        <w:div w:id="2032685238">
          <w:marLeft w:val="640"/>
          <w:marRight w:val="0"/>
          <w:marTop w:val="0"/>
          <w:marBottom w:val="0"/>
          <w:divBdr>
            <w:top w:val="none" w:sz="0" w:space="0" w:color="auto"/>
            <w:left w:val="none" w:sz="0" w:space="0" w:color="auto"/>
            <w:bottom w:val="none" w:sz="0" w:space="0" w:color="auto"/>
            <w:right w:val="none" w:sz="0" w:space="0" w:color="auto"/>
          </w:divBdr>
        </w:div>
        <w:div w:id="1937441038">
          <w:marLeft w:val="640"/>
          <w:marRight w:val="0"/>
          <w:marTop w:val="0"/>
          <w:marBottom w:val="0"/>
          <w:divBdr>
            <w:top w:val="none" w:sz="0" w:space="0" w:color="auto"/>
            <w:left w:val="none" w:sz="0" w:space="0" w:color="auto"/>
            <w:bottom w:val="none" w:sz="0" w:space="0" w:color="auto"/>
            <w:right w:val="none" w:sz="0" w:space="0" w:color="auto"/>
          </w:divBdr>
        </w:div>
        <w:div w:id="62066651">
          <w:marLeft w:val="640"/>
          <w:marRight w:val="0"/>
          <w:marTop w:val="0"/>
          <w:marBottom w:val="0"/>
          <w:divBdr>
            <w:top w:val="none" w:sz="0" w:space="0" w:color="auto"/>
            <w:left w:val="none" w:sz="0" w:space="0" w:color="auto"/>
            <w:bottom w:val="none" w:sz="0" w:space="0" w:color="auto"/>
            <w:right w:val="none" w:sz="0" w:space="0" w:color="auto"/>
          </w:divBdr>
        </w:div>
        <w:div w:id="1637375851">
          <w:marLeft w:val="640"/>
          <w:marRight w:val="0"/>
          <w:marTop w:val="0"/>
          <w:marBottom w:val="0"/>
          <w:divBdr>
            <w:top w:val="none" w:sz="0" w:space="0" w:color="auto"/>
            <w:left w:val="none" w:sz="0" w:space="0" w:color="auto"/>
            <w:bottom w:val="none" w:sz="0" w:space="0" w:color="auto"/>
            <w:right w:val="none" w:sz="0" w:space="0" w:color="auto"/>
          </w:divBdr>
        </w:div>
        <w:div w:id="848568534">
          <w:marLeft w:val="640"/>
          <w:marRight w:val="0"/>
          <w:marTop w:val="0"/>
          <w:marBottom w:val="0"/>
          <w:divBdr>
            <w:top w:val="none" w:sz="0" w:space="0" w:color="auto"/>
            <w:left w:val="none" w:sz="0" w:space="0" w:color="auto"/>
            <w:bottom w:val="none" w:sz="0" w:space="0" w:color="auto"/>
            <w:right w:val="none" w:sz="0" w:space="0" w:color="auto"/>
          </w:divBdr>
        </w:div>
        <w:div w:id="836193100">
          <w:marLeft w:val="640"/>
          <w:marRight w:val="0"/>
          <w:marTop w:val="0"/>
          <w:marBottom w:val="0"/>
          <w:divBdr>
            <w:top w:val="none" w:sz="0" w:space="0" w:color="auto"/>
            <w:left w:val="none" w:sz="0" w:space="0" w:color="auto"/>
            <w:bottom w:val="none" w:sz="0" w:space="0" w:color="auto"/>
            <w:right w:val="none" w:sz="0" w:space="0" w:color="auto"/>
          </w:divBdr>
        </w:div>
        <w:div w:id="979533298">
          <w:marLeft w:val="640"/>
          <w:marRight w:val="0"/>
          <w:marTop w:val="0"/>
          <w:marBottom w:val="0"/>
          <w:divBdr>
            <w:top w:val="none" w:sz="0" w:space="0" w:color="auto"/>
            <w:left w:val="none" w:sz="0" w:space="0" w:color="auto"/>
            <w:bottom w:val="none" w:sz="0" w:space="0" w:color="auto"/>
            <w:right w:val="none" w:sz="0" w:space="0" w:color="auto"/>
          </w:divBdr>
        </w:div>
        <w:div w:id="1754352951">
          <w:marLeft w:val="640"/>
          <w:marRight w:val="0"/>
          <w:marTop w:val="0"/>
          <w:marBottom w:val="0"/>
          <w:divBdr>
            <w:top w:val="none" w:sz="0" w:space="0" w:color="auto"/>
            <w:left w:val="none" w:sz="0" w:space="0" w:color="auto"/>
            <w:bottom w:val="none" w:sz="0" w:space="0" w:color="auto"/>
            <w:right w:val="none" w:sz="0" w:space="0" w:color="auto"/>
          </w:divBdr>
        </w:div>
        <w:div w:id="1179613999">
          <w:marLeft w:val="640"/>
          <w:marRight w:val="0"/>
          <w:marTop w:val="0"/>
          <w:marBottom w:val="0"/>
          <w:divBdr>
            <w:top w:val="none" w:sz="0" w:space="0" w:color="auto"/>
            <w:left w:val="none" w:sz="0" w:space="0" w:color="auto"/>
            <w:bottom w:val="none" w:sz="0" w:space="0" w:color="auto"/>
            <w:right w:val="none" w:sz="0" w:space="0" w:color="auto"/>
          </w:divBdr>
        </w:div>
        <w:div w:id="1566834703">
          <w:marLeft w:val="640"/>
          <w:marRight w:val="0"/>
          <w:marTop w:val="0"/>
          <w:marBottom w:val="0"/>
          <w:divBdr>
            <w:top w:val="none" w:sz="0" w:space="0" w:color="auto"/>
            <w:left w:val="none" w:sz="0" w:space="0" w:color="auto"/>
            <w:bottom w:val="none" w:sz="0" w:space="0" w:color="auto"/>
            <w:right w:val="none" w:sz="0" w:space="0" w:color="auto"/>
          </w:divBdr>
        </w:div>
        <w:div w:id="1425954602">
          <w:marLeft w:val="640"/>
          <w:marRight w:val="0"/>
          <w:marTop w:val="0"/>
          <w:marBottom w:val="0"/>
          <w:divBdr>
            <w:top w:val="none" w:sz="0" w:space="0" w:color="auto"/>
            <w:left w:val="none" w:sz="0" w:space="0" w:color="auto"/>
            <w:bottom w:val="none" w:sz="0" w:space="0" w:color="auto"/>
            <w:right w:val="none" w:sz="0" w:space="0" w:color="auto"/>
          </w:divBdr>
        </w:div>
        <w:div w:id="85543569">
          <w:marLeft w:val="640"/>
          <w:marRight w:val="0"/>
          <w:marTop w:val="0"/>
          <w:marBottom w:val="0"/>
          <w:divBdr>
            <w:top w:val="none" w:sz="0" w:space="0" w:color="auto"/>
            <w:left w:val="none" w:sz="0" w:space="0" w:color="auto"/>
            <w:bottom w:val="none" w:sz="0" w:space="0" w:color="auto"/>
            <w:right w:val="none" w:sz="0" w:space="0" w:color="auto"/>
          </w:divBdr>
        </w:div>
      </w:divsChild>
    </w:div>
    <w:div w:id="683216238">
      <w:bodyDiv w:val="1"/>
      <w:marLeft w:val="0"/>
      <w:marRight w:val="0"/>
      <w:marTop w:val="0"/>
      <w:marBottom w:val="0"/>
      <w:divBdr>
        <w:top w:val="none" w:sz="0" w:space="0" w:color="auto"/>
        <w:left w:val="none" w:sz="0" w:space="0" w:color="auto"/>
        <w:bottom w:val="none" w:sz="0" w:space="0" w:color="auto"/>
        <w:right w:val="none" w:sz="0" w:space="0" w:color="auto"/>
      </w:divBdr>
    </w:div>
    <w:div w:id="683752117">
      <w:bodyDiv w:val="1"/>
      <w:marLeft w:val="0"/>
      <w:marRight w:val="0"/>
      <w:marTop w:val="0"/>
      <w:marBottom w:val="0"/>
      <w:divBdr>
        <w:top w:val="none" w:sz="0" w:space="0" w:color="auto"/>
        <w:left w:val="none" w:sz="0" w:space="0" w:color="auto"/>
        <w:bottom w:val="none" w:sz="0" w:space="0" w:color="auto"/>
        <w:right w:val="none" w:sz="0" w:space="0" w:color="auto"/>
      </w:divBdr>
    </w:div>
    <w:div w:id="683821922">
      <w:bodyDiv w:val="1"/>
      <w:marLeft w:val="0"/>
      <w:marRight w:val="0"/>
      <w:marTop w:val="0"/>
      <w:marBottom w:val="0"/>
      <w:divBdr>
        <w:top w:val="none" w:sz="0" w:space="0" w:color="auto"/>
        <w:left w:val="none" w:sz="0" w:space="0" w:color="auto"/>
        <w:bottom w:val="none" w:sz="0" w:space="0" w:color="auto"/>
        <w:right w:val="none" w:sz="0" w:space="0" w:color="auto"/>
      </w:divBdr>
    </w:div>
    <w:div w:id="684093650">
      <w:bodyDiv w:val="1"/>
      <w:marLeft w:val="0"/>
      <w:marRight w:val="0"/>
      <w:marTop w:val="0"/>
      <w:marBottom w:val="0"/>
      <w:divBdr>
        <w:top w:val="none" w:sz="0" w:space="0" w:color="auto"/>
        <w:left w:val="none" w:sz="0" w:space="0" w:color="auto"/>
        <w:bottom w:val="none" w:sz="0" w:space="0" w:color="auto"/>
        <w:right w:val="none" w:sz="0" w:space="0" w:color="auto"/>
      </w:divBdr>
    </w:div>
    <w:div w:id="685785555">
      <w:bodyDiv w:val="1"/>
      <w:marLeft w:val="0"/>
      <w:marRight w:val="0"/>
      <w:marTop w:val="0"/>
      <w:marBottom w:val="0"/>
      <w:divBdr>
        <w:top w:val="none" w:sz="0" w:space="0" w:color="auto"/>
        <w:left w:val="none" w:sz="0" w:space="0" w:color="auto"/>
        <w:bottom w:val="none" w:sz="0" w:space="0" w:color="auto"/>
        <w:right w:val="none" w:sz="0" w:space="0" w:color="auto"/>
      </w:divBdr>
      <w:divsChild>
        <w:div w:id="1573999477">
          <w:marLeft w:val="640"/>
          <w:marRight w:val="0"/>
          <w:marTop w:val="0"/>
          <w:marBottom w:val="0"/>
          <w:divBdr>
            <w:top w:val="none" w:sz="0" w:space="0" w:color="auto"/>
            <w:left w:val="none" w:sz="0" w:space="0" w:color="auto"/>
            <w:bottom w:val="none" w:sz="0" w:space="0" w:color="auto"/>
            <w:right w:val="none" w:sz="0" w:space="0" w:color="auto"/>
          </w:divBdr>
        </w:div>
        <w:div w:id="1454205829">
          <w:marLeft w:val="640"/>
          <w:marRight w:val="0"/>
          <w:marTop w:val="0"/>
          <w:marBottom w:val="0"/>
          <w:divBdr>
            <w:top w:val="none" w:sz="0" w:space="0" w:color="auto"/>
            <w:left w:val="none" w:sz="0" w:space="0" w:color="auto"/>
            <w:bottom w:val="none" w:sz="0" w:space="0" w:color="auto"/>
            <w:right w:val="none" w:sz="0" w:space="0" w:color="auto"/>
          </w:divBdr>
        </w:div>
        <w:div w:id="106588748">
          <w:marLeft w:val="640"/>
          <w:marRight w:val="0"/>
          <w:marTop w:val="0"/>
          <w:marBottom w:val="0"/>
          <w:divBdr>
            <w:top w:val="none" w:sz="0" w:space="0" w:color="auto"/>
            <w:left w:val="none" w:sz="0" w:space="0" w:color="auto"/>
            <w:bottom w:val="none" w:sz="0" w:space="0" w:color="auto"/>
            <w:right w:val="none" w:sz="0" w:space="0" w:color="auto"/>
          </w:divBdr>
        </w:div>
        <w:div w:id="399331925">
          <w:marLeft w:val="640"/>
          <w:marRight w:val="0"/>
          <w:marTop w:val="0"/>
          <w:marBottom w:val="0"/>
          <w:divBdr>
            <w:top w:val="none" w:sz="0" w:space="0" w:color="auto"/>
            <w:left w:val="none" w:sz="0" w:space="0" w:color="auto"/>
            <w:bottom w:val="none" w:sz="0" w:space="0" w:color="auto"/>
            <w:right w:val="none" w:sz="0" w:space="0" w:color="auto"/>
          </w:divBdr>
        </w:div>
        <w:div w:id="781923662">
          <w:marLeft w:val="640"/>
          <w:marRight w:val="0"/>
          <w:marTop w:val="0"/>
          <w:marBottom w:val="0"/>
          <w:divBdr>
            <w:top w:val="none" w:sz="0" w:space="0" w:color="auto"/>
            <w:left w:val="none" w:sz="0" w:space="0" w:color="auto"/>
            <w:bottom w:val="none" w:sz="0" w:space="0" w:color="auto"/>
            <w:right w:val="none" w:sz="0" w:space="0" w:color="auto"/>
          </w:divBdr>
        </w:div>
        <w:div w:id="44332201">
          <w:marLeft w:val="640"/>
          <w:marRight w:val="0"/>
          <w:marTop w:val="0"/>
          <w:marBottom w:val="0"/>
          <w:divBdr>
            <w:top w:val="none" w:sz="0" w:space="0" w:color="auto"/>
            <w:left w:val="none" w:sz="0" w:space="0" w:color="auto"/>
            <w:bottom w:val="none" w:sz="0" w:space="0" w:color="auto"/>
            <w:right w:val="none" w:sz="0" w:space="0" w:color="auto"/>
          </w:divBdr>
        </w:div>
        <w:div w:id="344786956">
          <w:marLeft w:val="640"/>
          <w:marRight w:val="0"/>
          <w:marTop w:val="0"/>
          <w:marBottom w:val="0"/>
          <w:divBdr>
            <w:top w:val="none" w:sz="0" w:space="0" w:color="auto"/>
            <w:left w:val="none" w:sz="0" w:space="0" w:color="auto"/>
            <w:bottom w:val="none" w:sz="0" w:space="0" w:color="auto"/>
            <w:right w:val="none" w:sz="0" w:space="0" w:color="auto"/>
          </w:divBdr>
        </w:div>
        <w:div w:id="956985797">
          <w:marLeft w:val="640"/>
          <w:marRight w:val="0"/>
          <w:marTop w:val="0"/>
          <w:marBottom w:val="0"/>
          <w:divBdr>
            <w:top w:val="none" w:sz="0" w:space="0" w:color="auto"/>
            <w:left w:val="none" w:sz="0" w:space="0" w:color="auto"/>
            <w:bottom w:val="none" w:sz="0" w:space="0" w:color="auto"/>
            <w:right w:val="none" w:sz="0" w:space="0" w:color="auto"/>
          </w:divBdr>
        </w:div>
        <w:div w:id="1073887992">
          <w:marLeft w:val="640"/>
          <w:marRight w:val="0"/>
          <w:marTop w:val="0"/>
          <w:marBottom w:val="0"/>
          <w:divBdr>
            <w:top w:val="none" w:sz="0" w:space="0" w:color="auto"/>
            <w:left w:val="none" w:sz="0" w:space="0" w:color="auto"/>
            <w:bottom w:val="none" w:sz="0" w:space="0" w:color="auto"/>
            <w:right w:val="none" w:sz="0" w:space="0" w:color="auto"/>
          </w:divBdr>
        </w:div>
        <w:div w:id="1551110609">
          <w:marLeft w:val="640"/>
          <w:marRight w:val="0"/>
          <w:marTop w:val="0"/>
          <w:marBottom w:val="0"/>
          <w:divBdr>
            <w:top w:val="none" w:sz="0" w:space="0" w:color="auto"/>
            <w:left w:val="none" w:sz="0" w:space="0" w:color="auto"/>
            <w:bottom w:val="none" w:sz="0" w:space="0" w:color="auto"/>
            <w:right w:val="none" w:sz="0" w:space="0" w:color="auto"/>
          </w:divBdr>
        </w:div>
        <w:div w:id="2121490420">
          <w:marLeft w:val="640"/>
          <w:marRight w:val="0"/>
          <w:marTop w:val="0"/>
          <w:marBottom w:val="0"/>
          <w:divBdr>
            <w:top w:val="none" w:sz="0" w:space="0" w:color="auto"/>
            <w:left w:val="none" w:sz="0" w:space="0" w:color="auto"/>
            <w:bottom w:val="none" w:sz="0" w:space="0" w:color="auto"/>
            <w:right w:val="none" w:sz="0" w:space="0" w:color="auto"/>
          </w:divBdr>
        </w:div>
        <w:div w:id="1141655418">
          <w:marLeft w:val="640"/>
          <w:marRight w:val="0"/>
          <w:marTop w:val="0"/>
          <w:marBottom w:val="0"/>
          <w:divBdr>
            <w:top w:val="none" w:sz="0" w:space="0" w:color="auto"/>
            <w:left w:val="none" w:sz="0" w:space="0" w:color="auto"/>
            <w:bottom w:val="none" w:sz="0" w:space="0" w:color="auto"/>
            <w:right w:val="none" w:sz="0" w:space="0" w:color="auto"/>
          </w:divBdr>
        </w:div>
        <w:div w:id="851258950">
          <w:marLeft w:val="640"/>
          <w:marRight w:val="0"/>
          <w:marTop w:val="0"/>
          <w:marBottom w:val="0"/>
          <w:divBdr>
            <w:top w:val="none" w:sz="0" w:space="0" w:color="auto"/>
            <w:left w:val="none" w:sz="0" w:space="0" w:color="auto"/>
            <w:bottom w:val="none" w:sz="0" w:space="0" w:color="auto"/>
            <w:right w:val="none" w:sz="0" w:space="0" w:color="auto"/>
          </w:divBdr>
        </w:div>
        <w:div w:id="1435706086">
          <w:marLeft w:val="640"/>
          <w:marRight w:val="0"/>
          <w:marTop w:val="0"/>
          <w:marBottom w:val="0"/>
          <w:divBdr>
            <w:top w:val="none" w:sz="0" w:space="0" w:color="auto"/>
            <w:left w:val="none" w:sz="0" w:space="0" w:color="auto"/>
            <w:bottom w:val="none" w:sz="0" w:space="0" w:color="auto"/>
            <w:right w:val="none" w:sz="0" w:space="0" w:color="auto"/>
          </w:divBdr>
        </w:div>
        <w:div w:id="1687290721">
          <w:marLeft w:val="640"/>
          <w:marRight w:val="0"/>
          <w:marTop w:val="0"/>
          <w:marBottom w:val="0"/>
          <w:divBdr>
            <w:top w:val="none" w:sz="0" w:space="0" w:color="auto"/>
            <w:left w:val="none" w:sz="0" w:space="0" w:color="auto"/>
            <w:bottom w:val="none" w:sz="0" w:space="0" w:color="auto"/>
            <w:right w:val="none" w:sz="0" w:space="0" w:color="auto"/>
          </w:divBdr>
        </w:div>
        <w:div w:id="626395264">
          <w:marLeft w:val="640"/>
          <w:marRight w:val="0"/>
          <w:marTop w:val="0"/>
          <w:marBottom w:val="0"/>
          <w:divBdr>
            <w:top w:val="none" w:sz="0" w:space="0" w:color="auto"/>
            <w:left w:val="none" w:sz="0" w:space="0" w:color="auto"/>
            <w:bottom w:val="none" w:sz="0" w:space="0" w:color="auto"/>
            <w:right w:val="none" w:sz="0" w:space="0" w:color="auto"/>
          </w:divBdr>
        </w:div>
        <w:div w:id="234436437">
          <w:marLeft w:val="640"/>
          <w:marRight w:val="0"/>
          <w:marTop w:val="0"/>
          <w:marBottom w:val="0"/>
          <w:divBdr>
            <w:top w:val="none" w:sz="0" w:space="0" w:color="auto"/>
            <w:left w:val="none" w:sz="0" w:space="0" w:color="auto"/>
            <w:bottom w:val="none" w:sz="0" w:space="0" w:color="auto"/>
            <w:right w:val="none" w:sz="0" w:space="0" w:color="auto"/>
          </w:divBdr>
        </w:div>
        <w:div w:id="1636641165">
          <w:marLeft w:val="640"/>
          <w:marRight w:val="0"/>
          <w:marTop w:val="0"/>
          <w:marBottom w:val="0"/>
          <w:divBdr>
            <w:top w:val="none" w:sz="0" w:space="0" w:color="auto"/>
            <w:left w:val="none" w:sz="0" w:space="0" w:color="auto"/>
            <w:bottom w:val="none" w:sz="0" w:space="0" w:color="auto"/>
            <w:right w:val="none" w:sz="0" w:space="0" w:color="auto"/>
          </w:divBdr>
        </w:div>
        <w:div w:id="584188942">
          <w:marLeft w:val="640"/>
          <w:marRight w:val="0"/>
          <w:marTop w:val="0"/>
          <w:marBottom w:val="0"/>
          <w:divBdr>
            <w:top w:val="none" w:sz="0" w:space="0" w:color="auto"/>
            <w:left w:val="none" w:sz="0" w:space="0" w:color="auto"/>
            <w:bottom w:val="none" w:sz="0" w:space="0" w:color="auto"/>
            <w:right w:val="none" w:sz="0" w:space="0" w:color="auto"/>
          </w:divBdr>
        </w:div>
        <w:div w:id="574779300">
          <w:marLeft w:val="640"/>
          <w:marRight w:val="0"/>
          <w:marTop w:val="0"/>
          <w:marBottom w:val="0"/>
          <w:divBdr>
            <w:top w:val="none" w:sz="0" w:space="0" w:color="auto"/>
            <w:left w:val="none" w:sz="0" w:space="0" w:color="auto"/>
            <w:bottom w:val="none" w:sz="0" w:space="0" w:color="auto"/>
            <w:right w:val="none" w:sz="0" w:space="0" w:color="auto"/>
          </w:divBdr>
        </w:div>
        <w:div w:id="489638504">
          <w:marLeft w:val="640"/>
          <w:marRight w:val="0"/>
          <w:marTop w:val="0"/>
          <w:marBottom w:val="0"/>
          <w:divBdr>
            <w:top w:val="none" w:sz="0" w:space="0" w:color="auto"/>
            <w:left w:val="none" w:sz="0" w:space="0" w:color="auto"/>
            <w:bottom w:val="none" w:sz="0" w:space="0" w:color="auto"/>
            <w:right w:val="none" w:sz="0" w:space="0" w:color="auto"/>
          </w:divBdr>
        </w:div>
        <w:div w:id="614992508">
          <w:marLeft w:val="640"/>
          <w:marRight w:val="0"/>
          <w:marTop w:val="0"/>
          <w:marBottom w:val="0"/>
          <w:divBdr>
            <w:top w:val="none" w:sz="0" w:space="0" w:color="auto"/>
            <w:left w:val="none" w:sz="0" w:space="0" w:color="auto"/>
            <w:bottom w:val="none" w:sz="0" w:space="0" w:color="auto"/>
            <w:right w:val="none" w:sz="0" w:space="0" w:color="auto"/>
          </w:divBdr>
        </w:div>
        <w:div w:id="851987955">
          <w:marLeft w:val="640"/>
          <w:marRight w:val="0"/>
          <w:marTop w:val="0"/>
          <w:marBottom w:val="0"/>
          <w:divBdr>
            <w:top w:val="none" w:sz="0" w:space="0" w:color="auto"/>
            <w:left w:val="none" w:sz="0" w:space="0" w:color="auto"/>
            <w:bottom w:val="none" w:sz="0" w:space="0" w:color="auto"/>
            <w:right w:val="none" w:sz="0" w:space="0" w:color="auto"/>
          </w:divBdr>
        </w:div>
        <w:div w:id="172456260">
          <w:marLeft w:val="640"/>
          <w:marRight w:val="0"/>
          <w:marTop w:val="0"/>
          <w:marBottom w:val="0"/>
          <w:divBdr>
            <w:top w:val="none" w:sz="0" w:space="0" w:color="auto"/>
            <w:left w:val="none" w:sz="0" w:space="0" w:color="auto"/>
            <w:bottom w:val="none" w:sz="0" w:space="0" w:color="auto"/>
            <w:right w:val="none" w:sz="0" w:space="0" w:color="auto"/>
          </w:divBdr>
        </w:div>
        <w:div w:id="1452817257">
          <w:marLeft w:val="640"/>
          <w:marRight w:val="0"/>
          <w:marTop w:val="0"/>
          <w:marBottom w:val="0"/>
          <w:divBdr>
            <w:top w:val="none" w:sz="0" w:space="0" w:color="auto"/>
            <w:left w:val="none" w:sz="0" w:space="0" w:color="auto"/>
            <w:bottom w:val="none" w:sz="0" w:space="0" w:color="auto"/>
            <w:right w:val="none" w:sz="0" w:space="0" w:color="auto"/>
          </w:divBdr>
        </w:div>
        <w:div w:id="1163201752">
          <w:marLeft w:val="640"/>
          <w:marRight w:val="0"/>
          <w:marTop w:val="0"/>
          <w:marBottom w:val="0"/>
          <w:divBdr>
            <w:top w:val="none" w:sz="0" w:space="0" w:color="auto"/>
            <w:left w:val="none" w:sz="0" w:space="0" w:color="auto"/>
            <w:bottom w:val="none" w:sz="0" w:space="0" w:color="auto"/>
            <w:right w:val="none" w:sz="0" w:space="0" w:color="auto"/>
          </w:divBdr>
        </w:div>
        <w:div w:id="1156143292">
          <w:marLeft w:val="640"/>
          <w:marRight w:val="0"/>
          <w:marTop w:val="0"/>
          <w:marBottom w:val="0"/>
          <w:divBdr>
            <w:top w:val="none" w:sz="0" w:space="0" w:color="auto"/>
            <w:left w:val="none" w:sz="0" w:space="0" w:color="auto"/>
            <w:bottom w:val="none" w:sz="0" w:space="0" w:color="auto"/>
            <w:right w:val="none" w:sz="0" w:space="0" w:color="auto"/>
          </w:divBdr>
        </w:div>
        <w:div w:id="1077898022">
          <w:marLeft w:val="640"/>
          <w:marRight w:val="0"/>
          <w:marTop w:val="0"/>
          <w:marBottom w:val="0"/>
          <w:divBdr>
            <w:top w:val="none" w:sz="0" w:space="0" w:color="auto"/>
            <w:left w:val="none" w:sz="0" w:space="0" w:color="auto"/>
            <w:bottom w:val="none" w:sz="0" w:space="0" w:color="auto"/>
            <w:right w:val="none" w:sz="0" w:space="0" w:color="auto"/>
          </w:divBdr>
        </w:div>
        <w:div w:id="642274855">
          <w:marLeft w:val="640"/>
          <w:marRight w:val="0"/>
          <w:marTop w:val="0"/>
          <w:marBottom w:val="0"/>
          <w:divBdr>
            <w:top w:val="none" w:sz="0" w:space="0" w:color="auto"/>
            <w:left w:val="none" w:sz="0" w:space="0" w:color="auto"/>
            <w:bottom w:val="none" w:sz="0" w:space="0" w:color="auto"/>
            <w:right w:val="none" w:sz="0" w:space="0" w:color="auto"/>
          </w:divBdr>
        </w:div>
        <w:div w:id="1090195752">
          <w:marLeft w:val="640"/>
          <w:marRight w:val="0"/>
          <w:marTop w:val="0"/>
          <w:marBottom w:val="0"/>
          <w:divBdr>
            <w:top w:val="none" w:sz="0" w:space="0" w:color="auto"/>
            <w:left w:val="none" w:sz="0" w:space="0" w:color="auto"/>
            <w:bottom w:val="none" w:sz="0" w:space="0" w:color="auto"/>
            <w:right w:val="none" w:sz="0" w:space="0" w:color="auto"/>
          </w:divBdr>
        </w:div>
      </w:divsChild>
    </w:div>
    <w:div w:id="687021500">
      <w:bodyDiv w:val="1"/>
      <w:marLeft w:val="0"/>
      <w:marRight w:val="0"/>
      <w:marTop w:val="0"/>
      <w:marBottom w:val="0"/>
      <w:divBdr>
        <w:top w:val="none" w:sz="0" w:space="0" w:color="auto"/>
        <w:left w:val="none" w:sz="0" w:space="0" w:color="auto"/>
        <w:bottom w:val="none" w:sz="0" w:space="0" w:color="auto"/>
        <w:right w:val="none" w:sz="0" w:space="0" w:color="auto"/>
      </w:divBdr>
    </w:div>
    <w:div w:id="687485228">
      <w:bodyDiv w:val="1"/>
      <w:marLeft w:val="0"/>
      <w:marRight w:val="0"/>
      <w:marTop w:val="0"/>
      <w:marBottom w:val="0"/>
      <w:divBdr>
        <w:top w:val="none" w:sz="0" w:space="0" w:color="auto"/>
        <w:left w:val="none" w:sz="0" w:space="0" w:color="auto"/>
        <w:bottom w:val="none" w:sz="0" w:space="0" w:color="auto"/>
        <w:right w:val="none" w:sz="0" w:space="0" w:color="auto"/>
      </w:divBdr>
    </w:div>
    <w:div w:id="687830029">
      <w:bodyDiv w:val="1"/>
      <w:marLeft w:val="0"/>
      <w:marRight w:val="0"/>
      <w:marTop w:val="0"/>
      <w:marBottom w:val="0"/>
      <w:divBdr>
        <w:top w:val="none" w:sz="0" w:space="0" w:color="auto"/>
        <w:left w:val="none" w:sz="0" w:space="0" w:color="auto"/>
        <w:bottom w:val="none" w:sz="0" w:space="0" w:color="auto"/>
        <w:right w:val="none" w:sz="0" w:space="0" w:color="auto"/>
      </w:divBdr>
    </w:div>
    <w:div w:id="688415676">
      <w:bodyDiv w:val="1"/>
      <w:marLeft w:val="0"/>
      <w:marRight w:val="0"/>
      <w:marTop w:val="0"/>
      <w:marBottom w:val="0"/>
      <w:divBdr>
        <w:top w:val="none" w:sz="0" w:space="0" w:color="auto"/>
        <w:left w:val="none" w:sz="0" w:space="0" w:color="auto"/>
        <w:bottom w:val="none" w:sz="0" w:space="0" w:color="auto"/>
        <w:right w:val="none" w:sz="0" w:space="0" w:color="auto"/>
      </w:divBdr>
    </w:div>
    <w:div w:id="691150106">
      <w:bodyDiv w:val="1"/>
      <w:marLeft w:val="0"/>
      <w:marRight w:val="0"/>
      <w:marTop w:val="0"/>
      <w:marBottom w:val="0"/>
      <w:divBdr>
        <w:top w:val="none" w:sz="0" w:space="0" w:color="auto"/>
        <w:left w:val="none" w:sz="0" w:space="0" w:color="auto"/>
        <w:bottom w:val="none" w:sz="0" w:space="0" w:color="auto"/>
        <w:right w:val="none" w:sz="0" w:space="0" w:color="auto"/>
      </w:divBdr>
    </w:div>
    <w:div w:id="691490827">
      <w:bodyDiv w:val="1"/>
      <w:marLeft w:val="0"/>
      <w:marRight w:val="0"/>
      <w:marTop w:val="0"/>
      <w:marBottom w:val="0"/>
      <w:divBdr>
        <w:top w:val="none" w:sz="0" w:space="0" w:color="auto"/>
        <w:left w:val="none" w:sz="0" w:space="0" w:color="auto"/>
        <w:bottom w:val="none" w:sz="0" w:space="0" w:color="auto"/>
        <w:right w:val="none" w:sz="0" w:space="0" w:color="auto"/>
      </w:divBdr>
    </w:div>
    <w:div w:id="693044128">
      <w:bodyDiv w:val="1"/>
      <w:marLeft w:val="0"/>
      <w:marRight w:val="0"/>
      <w:marTop w:val="0"/>
      <w:marBottom w:val="0"/>
      <w:divBdr>
        <w:top w:val="none" w:sz="0" w:space="0" w:color="auto"/>
        <w:left w:val="none" w:sz="0" w:space="0" w:color="auto"/>
        <w:bottom w:val="none" w:sz="0" w:space="0" w:color="auto"/>
        <w:right w:val="none" w:sz="0" w:space="0" w:color="auto"/>
      </w:divBdr>
    </w:div>
    <w:div w:id="694038851">
      <w:bodyDiv w:val="1"/>
      <w:marLeft w:val="0"/>
      <w:marRight w:val="0"/>
      <w:marTop w:val="0"/>
      <w:marBottom w:val="0"/>
      <w:divBdr>
        <w:top w:val="none" w:sz="0" w:space="0" w:color="auto"/>
        <w:left w:val="none" w:sz="0" w:space="0" w:color="auto"/>
        <w:bottom w:val="none" w:sz="0" w:space="0" w:color="auto"/>
        <w:right w:val="none" w:sz="0" w:space="0" w:color="auto"/>
      </w:divBdr>
    </w:div>
    <w:div w:id="694234094">
      <w:bodyDiv w:val="1"/>
      <w:marLeft w:val="0"/>
      <w:marRight w:val="0"/>
      <w:marTop w:val="0"/>
      <w:marBottom w:val="0"/>
      <w:divBdr>
        <w:top w:val="none" w:sz="0" w:space="0" w:color="auto"/>
        <w:left w:val="none" w:sz="0" w:space="0" w:color="auto"/>
        <w:bottom w:val="none" w:sz="0" w:space="0" w:color="auto"/>
        <w:right w:val="none" w:sz="0" w:space="0" w:color="auto"/>
      </w:divBdr>
    </w:div>
    <w:div w:id="696076720">
      <w:bodyDiv w:val="1"/>
      <w:marLeft w:val="0"/>
      <w:marRight w:val="0"/>
      <w:marTop w:val="0"/>
      <w:marBottom w:val="0"/>
      <w:divBdr>
        <w:top w:val="none" w:sz="0" w:space="0" w:color="auto"/>
        <w:left w:val="none" w:sz="0" w:space="0" w:color="auto"/>
        <w:bottom w:val="none" w:sz="0" w:space="0" w:color="auto"/>
        <w:right w:val="none" w:sz="0" w:space="0" w:color="auto"/>
      </w:divBdr>
    </w:div>
    <w:div w:id="697436976">
      <w:bodyDiv w:val="1"/>
      <w:marLeft w:val="0"/>
      <w:marRight w:val="0"/>
      <w:marTop w:val="0"/>
      <w:marBottom w:val="0"/>
      <w:divBdr>
        <w:top w:val="none" w:sz="0" w:space="0" w:color="auto"/>
        <w:left w:val="none" w:sz="0" w:space="0" w:color="auto"/>
        <w:bottom w:val="none" w:sz="0" w:space="0" w:color="auto"/>
        <w:right w:val="none" w:sz="0" w:space="0" w:color="auto"/>
      </w:divBdr>
    </w:div>
    <w:div w:id="697966868">
      <w:bodyDiv w:val="1"/>
      <w:marLeft w:val="0"/>
      <w:marRight w:val="0"/>
      <w:marTop w:val="0"/>
      <w:marBottom w:val="0"/>
      <w:divBdr>
        <w:top w:val="none" w:sz="0" w:space="0" w:color="auto"/>
        <w:left w:val="none" w:sz="0" w:space="0" w:color="auto"/>
        <w:bottom w:val="none" w:sz="0" w:space="0" w:color="auto"/>
        <w:right w:val="none" w:sz="0" w:space="0" w:color="auto"/>
      </w:divBdr>
      <w:divsChild>
        <w:div w:id="1966692635">
          <w:marLeft w:val="640"/>
          <w:marRight w:val="0"/>
          <w:marTop w:val="0"/>
          <w:marBottom w:val="0"/>
          <w:divBdr>
            <w:top w:val="none" w:sz="0" w:space="0" w:color="auto"/>
            <w:left w:val="none" w:sz="0" w:space="0" w:color="auto"/>
            <w:bottom w:val="none" w:sz="0" w:space="0" w:color="auto"/>
            <w:right w:val="none" w:sz="0" w:space="0" w:color="auto"/>
          </w:divBdr>
        </w:div>
        <w:div w:id="1887063485">
          <w:marLeft w:val="640"/>
          <w:marRight w:val="0"/>
          <w:marTop w:val="0"/>
          <w:marBottom w:val="0"/>
          <w:divBdr>
            <w:top w:val="none" w:sz="0" w:space="0" w:color="auto"/>
            <w:left w:val="none" w:sz="0" w:space="0" w:color="auto"/>
            <w:bottom w:val="none" w:sz="0" w:space="0" w:color="auto"/>
            <w:right w:val="none" w:sz="0" w:space="0" w:color="auto"/>
          </w:divBdr>
        </w:div>
        <w:div w:id="1586258826">
          <w:marLeft w:val="640"/>
          <w:marRight w:val="0"/>
          <w:marTop w:val="0"/>
          <w:marBottom w:val="0"/>
          <w:divBdr>
            <w:top w:val="none" w:sz="0" w:space="0" w:color="auto"/>
            <w:left w:val="none" w:sz="0" w:space="0" w:color="auto"/>
            <w:bottom w:val="none" w:sz="0" w:space="0" w:color="auto"/>
            <w:right w:val="none" w:sz="0" w:space="0" w:color="auto"/>
          </w:divBdr>
        </w:div>
        <w:div w:id="1179850126">
          <w:marLeft w:val="640"/>
          <w:marRight w:val="0"/>
          <w:marTop w:val="0"/>
          <w:marBottom w:val="0"/>
          <w:divBdr>
            <w:top w:val="none" w:sz="0" w:space="0" w:color="auto"/>
            <w:left w:val="none" w:sz="0" w:space="0" w:color="auto"/>
            <w:bottom w:val="none" w:sz="0" w:space="0" w:color="auto"/>
            <w:right w:val="none" w:sz="0" w:space="0" w:color="auto"/>
          </w:divBdr>
        </w:div>
        <w:div w:id="2094348686">
          <w:marLeft w:val="640"/>
          <w:marRight w:val="0"/>
          <w:marTop w:val="0"/>
          <w:marBottom w:val="0"/>
          <w:divBdr>
            <w:top w:val="none" w:sz="0" w:space="0" w:color="auto"/>
            <w:left w:val="none" w:sz="0" w:space="0" w:color="auto"/>
            <w:bottom w:val="none" w:sz="0" w:space="0" w:color="auto"/>
            <w:right w:val="none" w:sz="0" w:space="0" w:color="auto"/>
          </w:divBdr>
        </w:div>
        <w:div w:id="419958120">
          <w:marLeft w:val="640"/>
          <w:marRight w:val="0"/>
          <w:marTop w:val="0"/>
          <w:marBottom w:val="0"/>
          <w:divBdr>
            <w:top w:val="none" w:sz="0" w:space="0" w:color="auto"/>
            <w:left w:val="none" w:sz="0" w:space="0" w:color="auto"/>
            <w:bottom w:val="none" w:sz="0" w:space="0" w:color="auto"/>
            <w:right w:val="none" w:sz="0" w:space="0" w:color="auto"/>
          </w:divBdr>
        </w:div>
        <w:div w:id="1468359795">
          <w:marLeft w:val="640"/>
          <w:marRight w:val="0"/>
          <w:marTop w:val="0"/>
          <w:marBottom w:val="0"/>
          <w:divBdr>
            <w:top w:val="none" w:sz="0" w:space="0" w:color="auto"/>
            <w:left w:val="none" w:sz="0" w:space="0" w:color="auto"/>
            <w:bottom w:val="none" w:sz="0" w:space="0" w:color="auto"/>
            <w:right w:val="none" w:sz="0" w:space="0" w:color="auto"/>
          </w:divBdr>
        </w:div>
        <w:div w:id="683634104">
          <w:marLeft w:val="640"/>
          <w:marRight w:val="0"/>
          <w:marTop w:val="0"/>
          <w:marBottom w:val="0"/>
          <w:divBdr>
            <w:top w:val="none" w:sz="0" w:space="0" w:color="auto"/>
            <w:left w:val="none" w:sz="0" w:space="0" w:color="auto"/>
            <w:bottom w:val="none" w:sz="0" w:space="0" w:color="auto"/>
            <w:right w:val="none" w:sz="0" w:space="0" w:color="auto"/>
          </w:divBdr>
        </w:div>
        <w:div w:id="1267276645">
          <w:marLeft w:val="640"/>
          <w:marRight w:val="0"/>
          <w:marTop w:val="0"/>
          <w:marBottom w:val="0"/>
          <w:divBdr>
            <w:top w:val="none" w:sz="0" w:space="0" w:color="auto"/>
            <w:left w:val="none" w:sz="0" w:space="0" w:color="auto"/>
            <w:bottom w:val="none" w:sz="0" w:space="0" w:color="auto"/>
            <w:right w:val="none" w:sz="0" w:space="0" w:color="auto"/>
          </w:divBdr>
        </w:div>
        <w:div w:id="78910251">
          <w:marLeft w:val="640"/>
          <w:marRight w:val="0"/>
          <w:marTop w:val="0"/>
          <w:marBottom w:val="0"/>
          <w:divBdr>
            <w:top w:val="none" w:sz="0" w:space="0" w:color="auto"/>
            <w:left w:val="none" w:sz="0" w:space="0" w:color="auto"/>
            <w:bottom w:val="none" w:sz="0" w:space="0" w:color="auto"/>
            <w:right w:val="none" w:sz="0" w:space="0" w:color="auto"/>
          </w:divBdr>
        </w:div>
        <w:div w:id="1685549784">
          <w:marLeft w:val="640"/>
          <w:marRight w:val="0"/>
          <w:marTop w:val="0"/>
          <w:marBottom w:val="0"/>
          <w:divBdr>
            <w:top w:val="none" w:sz="0" w:space="0" w:color="auto"/>
            <w:left w:val="none" w:sz="0" w:space="0" w:color="auto"/>
            <w:bottom w:val="none" w:sz="0" w:space="0" w:color="auto"/>
            <w:right w:val="none" w:sz="0" w:space="0" w:color="auto"/>
          </w:divBdr>
        </w:div>
        <w:div w:id="1632783345">
          <w:marLeft w:val="640"/>
          <w:marRight w:val="0"/>
          <w:marTop w:val="0"/>
          <w:marBottom w:val="0"/>
          <w:divBdr>
            <w:top w:val="none" w:sz="0" w:space="0" w:color="auto"/>
            <w:left w:val="none" w:sz="0" w:space="0" w:color="auto"/>
            <w:bottom w:val="none" w:sz="0" w:space="0" w:color="auto"/>
            <w:right w:val="none" w:sz="0" w:space="0" w:color="auto"/>
          </w:divBdr>
        </w:div>
        <w:div w:id="70853637">
          <w:marLeft w:val="640"/>
          <w:marRight w:val="0"/>
          <w:marTop w:val="0"/>
          <w:marBottom w:val="0"/>
          <w:divBdr>
            <w:top w:val="none" w:sz="0" w:space="0" w:color="auto"/>
            <w:left w:val="none" w:sz="0" w:space="0" w:color="auto"/>
            <w:bottom w:val="none" w:sz="0" w:space="0" w:color="auto"/>
            <w:right w:val="none" w:sz="0" w:space="0" w:color="auto"/>
          </w:divBdr>
        </w:div>
        <w:div w:id="1914923807">
          <w:marLeft w:val="640"/>
          <w:marRight w:val="0"/>
          <w:marTop w:val="0"/>
          <w:marBottom w:val="0"/>
          <w:divBdr>
            <w:top w:val="none" w:sz="0" w:space="0" w:color="auto"/>
            <w:left w:val="none" w:sz="0" w:space="0" w:color="auto"/>
            <w:bottom w:val="none" w:sz="0" w:space="0" w:color="auto"/>
            <w:right w:val="none" w:sz="0" w:space="0" w:color="auto"/>
          </w:divBdr>
        </w:div>
        <w:div w:id="885141024">
          <w:marLeft w:val="640"/>
          <w:marRight w:val="0"/>
          <w:marTop w:val="0"/>
          <w:marBottom w:val="0"/>
          <w:divBdr>
            <w:top w:val="none" w:sz="0" w:space="0" w:color="auto"/>
            <w:left w:val="none" w:sz="0" w:space="0" w:color="auto"/>
            <w:bottom w:val="none" w:sz="0" w:space="0" w:color="auto"/>
            <w:right w:val="none" w:sz="0" w:space="0" w:color="auto"/>
          </w:divBdr>
        </w:div>
        <w:div w:id="231549459">
          <w:marLeft w:val="640"/>
          <w:marRight w:val="0"/>
          <w:marTop w:val="0"/>
          <w:marBottom w:val="0"/>
          <w:divBdr>
            <w:top w:val="none" w:sz="0" w:space="0" w:color="auto"/>
            <w:left w:val="none" w:sz="0" w:space="0" w:color="auto"/>
            <w:bottom w:val="none" w:sz="0" w:space="0" w:color="auto"/>
            <w:right w:val="none" w:sz="0" w:space="0" w:color="auto"/>
          </w:divBdr>
        </w:div>
        <w:div w:id="904218755">
          <w:marLeft w:val="640"/>
          <w:marRight w:val="0"/>
          <w:marTop w:val="0"/>
          <w:marBottom w:val="0"/>
          <w:divBdr>
            <w:top w:val="none" w:sz="0" w:space="0" w:color="auto"/>
            <w:left w:val="none" w:sz="0" w:space="0" w:color="auto"/>
            <w:bottom w:val="none" w:sz="0" w:space="0" w:color="auto"/>
            <w:right w:val="none" w:sz="0" w:space="0" w:color="auto"/>
          </w:divBdr>
        </w:div>
        <w:div w:id="1785536482">
          <w:marLeft w:val="640"/>
          <w:marRight w:val="0"/>
          <w:marTop w:val="0"/>
          <w:marBottom w:val="0"/>
          <w:divBdr>
            <w:top w:val="none" w:sz="0" w:space="0" w:color="auto"/>
            <w:left w:val="none" w:sz="0" w:space="0" w:color="auto"/>
            <w:bottom w:val="none" w:sz="0" w:space="0" w:color="auto"/>
            <w:right w:val="none" w:sz="0" w:space="0" w:color="auto"/>
          </w:divBdr>
        </w:div>
        <w:div w:id="1011495164">
          <w:marLeft w:val="640"/>
          <w:marRight w:val="0"/>
          <w:marTop w:val="0"/>
          <w:marBottom w:val="0"/>
          <w:divBdr>
            <w:top w:val="none" w:sz="0" w:space="0" w:color="auto"/>
            <w:left w:val="none" w:sz="0" w:space="0" w:color="auto"/>
            <w:bottom w:val="none" w:sz="0" w:space="0" w:color="auto"/>
            <w:right w:val="none" w:sz="0" w:space="0" w:color="auto"/>
          </w:divBdr>
        </w:div>
        <w:div w:id="1499543160">
          <w:marLeft w:val="640"/>
          <w:marRight w:val="0"/>
          <w:marTop w:val="0"/>
          <w:marBottom w:val="0"/>
          <w:divBdr>
            <w:top w:val="none" w:sz="0" w:space="0" w:color="auto"/>
            <w:left w:val="none" w:sz="0" w:space="0" w:color="auto"/>
            <w:bottom w:val="none" w:sz="0" w:space="0" w:color="auto"/>
            <w:right w:val="none" w:sz="0" w:space="0" w:color="auto"/>
          </w:divBdr>
        </w:div>
        <w:div w:id="1036541884">
          <w:marLeft w:val="640"/>
          <w:marRight w:val="0"/>
          <w:marTop w:val="0"/>
          <w:marBottom w:val="0"/>
          <w:divBdr>
            <w:top w:val="none" w:sz="0" w:space="0" w:color="auto"/>
            <w:left w:val="none" w:sz="0" w:space="0" w:color="auto"/>
            <w:bottom w:val="none" w:sz="0" w:space="0" w:color="auto"/>
            <w:right w:val="none" w:sz="0" w:space="0" w:color="auto"/>
          </w:divBdr>
        </w:div>
        <w:div w:id="1124347818">
          <w:marLeft w:val="640"/>
          <w:marRight w:val="0"/>
          <w:marTop w:val="0"/>
          <w:marBottom w:val="0"/>
          <w:divBdr>
            <w:top w:val="none" w:sz="0" w:space="0" w:color="auto"/>
            <w:left w:val="none" w:sz="0" w:space="0" w:color="auto"/>
            <w:bottom w:val="none" w:sz="0" w:space="0" w:color="auto"/>
            <w:right w:val="none" w:sz="0" w:space="0" w:color="auto"/>
          </w:divBdr>
        </w:div>
        <w:div w:id="863598042">
          <w:marLeft w:val="640"/>
          <w:marRight w:val="0"/>
          <w:marTop w:val="0"/>
          <w:marBottom w:val="0"/>
          <w:divBdr>
            <w:top w:val="none" w:sz="0" w:space="0" w:color="auto"/>
            <w:left w:val="none" w:sz="0" w:space="0" w:color="auto"/>
            <w:bottom w:val="none" w:sz="0" w:space="0" w:color="auto"/>
            <w:right w:val="none" w:sz="0" w:space="0" w:color="auto"/>
          </w:divBdr>
        </w:div>
        <w:div w:id="1145967691">
          <w:marLeft w:val="640"/>
          <w:marRight w:val="0"/>
          <w:marTop w:val="0"/>
          <w:marBottom w:val="0"/>
          <w:divBdr>
            <w:top w:val="none" w:sz="0" w:space="0" w:color="auto"/>
            <w:left w:val="none" w:sz="0" w:space="0" w:color="auto"/>
            <w:bottom w:val="none" w:sz="0" w:space="0" w:color="auto"/>
            <w:right w:val="none" w:sz="0" w:space="0" w:color="auto"/>
          </w:divBdr>
        </w:div>
        <w:div w:id="135152222">
          <w:marLeft w:val="640"/>
          <w:marRight w:val="0"/>
          <w:marTop w:val="0"/>
          <w:marBottom w:val="0"/>
          <w:divBdr>
            <w:top w:val="none" w:sz="0" w:space="0" w:color="auto"/>
            <w:left w:val="none" w:sz="0" w:space="0" w:color="auto"/>
            <w:bottom w:val="none" w:sz="0" w:space="0" w:color="auto"/>
            <w:right w:val="none" w:sz="0" w:space="0" w:color="auto"/>
          </w:divBdr>
        </w:div>
        <w:div w:id="483816287">
          <w:marLeft w:val="640"/>
          <w:marRight w:val="0"/>
          <w:marTop w:val="0"/>
          <w:marBottom w:val="0"/>
          <w:divBdr>
            <w:top w:val="none" w:sz="0" w:space="0" w:color="auto"/>
            <w:left w:val="none" w:sz="0" w:space="0" w:color="auto"/>
            <w:bottom w:val="none" w:sz="0" w:space="0" w:color="auto"/>
            <w:right w:val="none" w:sz="0" w:space="0" w:color="auto"/>
          </w:divBdr>
        </w:div>
        <w:div w:id="690882996">
          <w:marLeft w:val="640"/>
          <w:marRight w:val="0"/>
          <w:marTop w:val="0"/>
          <w:marBottom w:val="0"/>
          <w:divBdr>
            <w:top w:val="none" w:sz="0" w:space="0" w:color="auto"/>
            <w:left w:val="none" w:sz="0" w:space="0" w:color="auto"/>
            <w:bottom w:val="none" w:sz="0" w:space="0" w:color="auto"/>
            <w:right w:val="none" w:sz="0" w:space="0" w:color="auto"/>
          </w:divBdr>
        </w:div>
        <w:div w:id="1385447483">
          <w:marLeft w:val="640"/>
          <w:marRight w:val="0"/>
          <w:marTop w:val="0"/>
          <w:marBottom w:val="0"/>
          <w:divBdr>
            <w:top w:val="none" w:sz="0" w:space="0" w:color="auto"/>
            <w:left w:val="none" w:sz="0" w:space="0" w:color="auto"/>
            <w:bottom w:val="none" w:sz="0" w:space="0" w:color="auto"/>
            <w:right w:val="none" w:sz="0" w:space="0" w:color="auto"/>
          </w:divBdr>
        </w:div>
      </w:divsChild>
    </w:div>
    <w:div w:id="698166219">
      <w:bodyDiv w:val="1"/>
      <w:marLeft w:val="0"/>
      <w:marRight w:val="0"/>
      <w:marTop w:val="0"/>
      <w:marBottom w:val="0"/>
      <w:divBdr>
        <w:top w:val="none" w:sz="0" w:space="0" w:color="auto"/>
        <w:left w:val="none" w:sz="0" w:space="0" w:color="auto"/>
        <w:bottom w:val="none" w:sz="0" w:space="0" w:color="auto"/>
        <w:right w:val="none" w:sz="0" w:space="0" w:color="auto"/>
      </w:divBdr>
    </w:div>
    <w:div w:id="698748299">
      <w:bodyDiv w:val="1"/>
      <w:marLeft w:val="0"/>
      <w:marRight w:val="0"/>
      <w:marTop w:val="0"/>
      <w:marBottom w:val="0"/>
      <w:divBdr>
        <w:top w:val="none" w:sz="0" w:space="0" w:color="auto"/>
        <w:left w:val="none" w:sz="0" w:space="0" w:color="auto"/>
        <w:bottom w:val="none" w:sz="0" w:space="0" w:color="auto"/>
        <w:right w:val="none" w:sz="0" w:space="0" w:color="auto"/>
      </w:divBdr>
    </w:div>
    <w:div w:id="698819561">
      <w:bodyDiv w:val="1"/>
      <w:marLeft w:val="0"/>
      <w:marRight w:val="0"/>
      <w:marTop w:val="0"/>
      <w:marBottom w:val="0"/>
      <w:divBdr>
        <w:top w:val="none" w:sz="0" w:space="0" w:color="auto"/>
        <w:left w:val="none" w:sz="0" w:space="0" w:color="auto"/>
        <w:bottom w:val="none" w:sz="0" w:space="0" w:color="auto"/>
        <w:right w:val="none" w:sz="0" w:space="0" w:color="auto"/>
      </w:divBdr>
    </w:div>
    <w:div w:id="701049756">
      <w:bodyDiv w:val="1"/>
      <w:marLeft w:val="0"/>
      <w:marRight w:val="0"/>
      <w:marTop w:val="0"/>
      <w:marBottom w:val="0"/>
      <w:divBdr>
        <w:top w:val="none" w:sz="0" w:space="0" w:color="auto"/>
        <w:left w:val="none" w:sz="0" w:space="0" w:color="auto"/>
        <w:bottom w:val="none" w:sz="0" w:space="0" w:color="auto"/>
        <w:right w:val="none" w:sz="0" w:space="0" w:color="auto"/>
      </w:divBdr>
      <w:divsChild>
        <w:div w:id="1678967234">
          <w:marLeft w:val="480"/>
          <w:marRight w:val="0"/>
          <w:marTop w:val="0"/>
          <w:marBottom w:val="0"/>
          <w:divBdr>
            <w:top w:val="none" w:sz="0" w:space="0" w:color="auto"/>
            <w:left w:val="none" w:sz="0" w:space="0" w:color="auto"/>
            <w:bottom w:val="none" w:sz="0" w:space="0" w:color="auto"/>
            <w:right w:val="none" w:sz="0" w:space="0" w:color="auto"/>
          </w:divBdr>
        </w:div>
        <w:div w:id="1960601903">
          <w:marLeft w:val="480"/>
          <w:marRight w:val="0"/>
          <w:marTop w:val="0"/>
          <w:marBottom w:val="0"/>
          <w:divBdr>
            <w:top w:val="none" w:sz="0" w:space="0" w:color="auto"/>
            <w:left w:val="none" w:sz="0" w:space="0" w:color="auto"/>
            <w:bottom w:val="none" w:sz="0" w:space="0" w:color="auto"/>
            <w:right w:val="none" w:sz="0" w:space="0" w:color="auto"/>
          </w:divBdr>
        </w:div>
        <w:div w:id="1308514625">
          <w:marLeft w:val="480"/>
          <w:marRight w:val="0"/>
          <w:marTop w:val="0"/>
          <w:marBottom w:val="0"/>
          <w:divBdr>
            <w:top w:val="none" w:sz="0" w:space="0" w:color="auto"/>
            <w:left w:val="none" w:sz="0" w:space="0" w:color="auto"/>
            <w:bottom w:val="none" w:sz="0" w:space="0" w:color="auto"/>
            <w:right w:val="none" w:sz="0" w:space="0" w:color="auto"/>
          </w:divBdr>
        </w:div>
        <w:div w:id="991913179">
          <w:marLeft w:val="480"/>
          <w:marRight w:val="0"/>
          <w:marTop w:val="0"/>
          <w:marBottom w:val="0"/>
          <w:divBdr>
            <w:top w:val="none" w:sz="0" w:space="0" w:color="auto"/>
            <w:left w:val="none" w:sz="0" w:space="0" w:color="auto"/>
            <w:bottom w:val="none" w:sz="0" w:space="0" w:color="auto"/>
            <w:right w:val="none" w:sz="0" w:space="0" w:color="auto"/>
          </w:divBdr>
        </w:div>
        <w:div w:id="1019623203">
          <w:marLeft w:val="480"/>
          <w:marRight w:val="0"/>
          <w:marTop w:val="0"/>
          <w:marBottom w:val="0"/>
          <w:divBdr>
            <w:top w:val="none" w:sz="0" w:space="0" w:color="auto"/>
            <w:left w:val="none" w:sz="0" w:space="0" w:color="auto"/>
            <w:bottom w:val="none" w:sz="0" w:space="0" w:color="auto"/>
            <w:right w:val="none" w:sz="0" w:space="0" w:color="auto"/>
          </w:divBdr>
        </w:div>
        <w:div w:id="1688213416">
          <w:marLeft w:val="480"/>
          <w:marRight w:val="0"/>
          <w:marTop w:val="0"/>
          <w:marBottom w:val="0"/>
          <w:divBdr>
            <w:top w:val="none" w:sz="0" w:space="0" w:color="auto"/>
            <w:left w:val="none" w:sz="0" w:space="0" w:color="auto"/>
            <w:bottom w:val="none" w:sz="0" w:space="0" w:color="auto"/>
            <w:right w:val="none" w:sz="0" w:space="0" w:color="auto"/>
          </w:divBdr>
        </w:div>
        <w:div w:id="93551364">
          <w:marLeft w:val="480"/>
          <w:marRight w:val="0"/>
          <w:marTop w:val="0"/>
          <w:marBottom w:val="0"/>
          <w:divBdr>
            <w:top w:val="none" w:sz="0" w:space="0" w:color="auto"/>
            <w:left w:val="none" w:sz="0" w:space="0" w:color="auto"/>
            <w:bottom w:val="none" w:sz="0" w:space="0" w:color="auto"/>
            <w:right w:val="none" w:sz="0" w:space="0" w:color="auto"/>
          </w:divBdr>
        </w:div>
        <w:div w:id="1953315091">
          <w:marLeft w:val="480"/>
          <w:marRight w:val="0"/>
          <w:marTop w:val="0"/>
          <w:marBottom w:val="0"/>
          <w:divBdr>
            <w:top w:val="none" w:sz="0" w:space="0" w:color="auto"/>
            <w:left w:val="none" w:sz="0" w:space="0" w:color="auto"/>
            <w:bottom w:val="none" w:sz="0" w:space="0" w:color="auto"/>
            <w:right w:val="none" w:sz="0" w:space="0" w:color="auto"/>
          </w:divBdr>
        </w:div>
        <w:div w:id="502161377">
          <w:marLeft w:val="480"/>
          <w:marRight w:val="0"/>
          <w:marTop w:val="0"/>
          <w:marBottom w:val="0"/>
          <w:divBdr>
            <w:top w:val="none" w:sz="0" w:space="0" w:color="auto"/>
            <w:left w:val="none" w:sz="0" w:space="0" w:color="auto"/>
            <w:bottom w:val="none" w:sz="0" w:space="0" w:color="auto"/>
            <w:right w:val="none" w:sz="0" w:space="0" w:color="auto"/>
          </w:divBdr>
        </w:div>
        <w:div w:id="1658193191">
          <w:marLeft w:val="480"/>
          <w:marRight w:val="0"/>
          <w:marTop w:val="0"/>
          <w:marBottom w:val="0"/>
          <w:divBdr>
            <w:top w:val="none" w:sz="0" w:space="0" w:color="auto"/>
            <w:left w:val="none" w:sz="0" w:space="0" w:color="auto"/>
            <w:bottom w:val="none" w:sz="0" w:space="0" w:color="auto"/>
            <w:right w:val="none" w:sz="0" w:space="0" w:color="auto"/>
          </w:divBdr>
        </w:div>
        <w:div w:id="811752170">
          <w:marLeft w:val="480"/>
          <w:marRight w:val="0"/>
          <w:marTop w:val="0"/>
          <w:marBottom w:val="0"/>
          <w:divBdr>
            <w:top w:val="none" w:sz="0" w:space="0" w:color="auto"/>
            <w:left w:val="none" w:sz="0" w:space="0" w:color="auto"/>
            <w:bottom w:val="none" w:sz="0" w:space="0" w:color="auto"/>
            <w:right w:val="none" w:sz="0" w:space="0" w:color="auto"/>
          </w:divBdr>
        </w:div>
        <w:div w:id="1588035569">
          <w:marLeft w:val="480"/>
          <w:marRight w:val="0"/>
          <w:marTop w:val="0"/>
          <w:marBottom w:val="0"/>
          <w:divBdr>
            <w:top w:val="none" w:sz="0" w:space="0" w:color="auto"/>
            <w:left w:val="none" w:sz="0" w:space="0" w:color="auto"/>
            <w:bottom w:val="none" w:sz="0" w:space="0" w:color="auto"/>
            <w:right w:val="none" w:sz="0" w:space="0" w:color="auto"/>
          </w:divBdr>
        </w:div>
        <w:div w:id="2007827721">
          <w:marLeft w:val="480"/>
          <w:marRight w:val="0"/>
          <w:marTop w:val="0"/>
          <w:marBottom w:val="0"/>
          <w:divBdr>
            <w:top w:val="none" w:sz="0" w:space="0" w:color="auto"/>
            <w:left w:val="none" w:sz="0" w:space="0" w:color="auto"/>
            <w:bottom w:val="none" w:sz="0" w:space="0" w:color="auto"/>
            <w:right w:val="none" w:sz="0" w:space="0" w:color="auto"/>
          </w:divBdr>
        </w:div>
        <w:div w:id="943727170">
          <w:marLeft w:val="480"/>
          <w:marRight w:val="0"/>
          <w:marTop w:val="0"/>
          <w:marBottom w:val="0"/>
          <w:divBdr>
            <w:top w:val="none" w:sz="0" w:space="0" w:color="auto"/>
            <w:left w:val="none" w:sz="0" w:space="0" w:color="auto"/>
            <w:bottom w:val="none" w:sz="0" w:space="0" w:color="auto"/>
            <w:right w:val="none" w:sz="0" w:space="0" w:color="auto"/>
          </w:divBdr>
        </w:div>
        <w:div w:id="1149520894">
          <w:marLeft w:val="480"/>
          <w:marRight w:val="0"/>
          <w:marTop w:val="0"/>
          <w:marBottom w:val="0"/>
          <w:divBdr>
            <w:top w:val="none" w:sz="0" w:space="0" w:color="auto"/>
            <w:left w:val="none" w:sz="0" w:space="0" w:color="auto"/>
            <w:bottom w:val="none" w:sz="0" w:space="0" w:color="auto"/>
            <w:right w:val="none" w:sz="0" w:space="0" w:color="auto"/>
          </w:divBdr>
        </w:div>
        <w:div w:id="1738867309">
          <w:marLeft w:val="480"/>
          <w:marRight w:val="0"/>
          <w:marTop w:val="0"/>
          <w:marBottom w:val="0"/>
          <w:divBdr>
            <w:top w:val="none" w:sz="0" w:space="0" w:color="auto"/>
            <w:left w:val="none" w:sz="0" w:space="0" w:color="auto"/>
            <w:bottom w:val="none" w:sz="0" w:space="0" w:color="auto"/>
            <w:right w:val="none" w:sz="0" w:space="0" w:color="auto"/>
          </w:divBdr>
        </w:div>
        <w:div w:id="655495524">
          <w:marLeft w:val="480"/>
          <w:marRight w:val="0"/>
          <w:marTop w:val="0"/>
          <w:marBottom w:val="0"/>
          <w:divBdr>
            <w:top w:val="none" w:sz="0" w:space="0" w:color="auto"/>
            <w:left w:val="none" w:sz="0" w:space="0" w:color="auto"/>
            <w:bottom w:val="none" w:sz="0" w:space="0" w:color="auto"/>
            <w:right w:val="none" w:sz="0" w:space="0" w:color="auto"/>
          </w:divBdr>
        </w:div>
        <w:div w:id="831066037">
          <w:marLeft w:val="480"/>
          <w:marRight w:val="0"/>
          <w:marTop w:val="0"/>
          <w:marBottom w:val="0"/>
          <w:divBdr>
            <w:top w:val="none" w:sz="0" w:space="0" w:color="auto"/>
            <w:left w:val="none" w:sz="0" w:space="0" w:color="auto"/>
            <w:bottom w:val="none" w:sz="0" w:space="0" w:color="auto"/>
            <w:right w:val="none" w:sz="0" w:space="0" w:color="auto"/>
          </w:divBdr>
        </w:div>
        <w:div w:id="610556624">
          <w:marLeft w:val="480"/>
          <w:marRight w:val="0"/>
          <w:marTop w:val="0"/>
          <w:marBottom w:val="0"/>
          <w:divBdr>
            <w:top w:val="none" w:sz="0" w:space="0" w:color="auto"/>
            <w:left w:val="none" w:sz="0" w:space="0" w:color="auto"/>
            <w:bottom w:val="none" w:sz="0" w:space="0" w:color="auto"/>
            <w:right w:val="none" w:sz="0" w:space="0" w:color="auto"/>
          </w:divBdr>
        </w:div>
        <w:div w:id="38556213">
          <w:marLeft w:val="480"/>
          <w:marRight w:val="0"/>
          <w:marTop w:val="0"/>
          <w:marBottom w:val="0"/>
          <w:divBdr>
            <w:top w:val="none" w:sz="0" w:space="0" w:color="auto"/>
            <w:left w:val="none" w:sz="0" w:space="0" w:color="auto"/>
            <w:bottom w:val="none" w:sz="0" w:space="0" w:color="auto"/>
            <w:right w:val="none" w:sz="0" w:space="0" w:color="auto"/>
          </w:divBdr>
        </w:div>
        <w:div w:id="1831484345">
          <w:marLeft w:val="480"/>
          <w:marRight w:val="0"/>
          <w:marTop w:val="0"/>
          <w:marBottom w:val="0"/>
          <w:divBdr>
            <w:top w:val="none" w:sz="0" w:space="0" w:color="auto"/>
            <w:left w:val="none" w:sz="0" w:space="0" w:color="auto"/>
            <w:bottom w:val="none" w:sz="0" w:space="0" w:color="auto"/>
            <w:right w:val="none" w:sz="0" w:space="0" w:color="auto"/>
          </w:divBdr>
        </w:div>
        <w:div w:id="1183125066">
          <w:marLeft w:val="480"/>
          <w:marRight w:val="0"/>
          <w:marTop w:val="0"/>
          <w:marBottom w:val="0"/>
          <w:divBdr>
            <w:top w:val="none" w:sz="0" w:space="0" w:color="auto"/>
            <w:left w:val="none" w:sz="0" w:space="0" w:color="auto"/>
            <w:bottom w:val="none" w:sz="0" w:space="0" w:color="auto"/>
            <w:right w:val="none" w:sz="0" w:space="0" w:color="auto"/>
          </w:divBdr>
        </w:div>
        <w:div w:id="1126698942">
          <w:marLeft w:val="480"/>
          <w:marRight w:val="0"/>
          <w:marTop w:val="0"/>
          <w:marBottom w:val="0"/>
          <w:divBdr>
            <w:top w:val="none" w:sz="0" w:space="0" w:color="auto"/>
            <w:left w:val="none" w:sz="0" w:space="0" w:color="auto"/>
            <w:bottom w:val="none" w:sz="0" w:space="0" w:color="auto"/>
            <w:right w:val="none" w:sz="0" w:space="0" w:color="auto"/>
          </w:divBdr>
        </w:div>
        <w:div w:id="1849904838">
          <w:marLeft w:val="480"/>
          <w:marRight w:val="0"/>
          <w:marTop w:val="0"/>
          <w:marBottom w:val="0"/>
          <w:divBdr>
            <w:top w:val="none" w:sz="0" w:space="0" w:color="auto"/>
            <w:left w:val="none" w:sz="0" w:space="0" w:color="auto"/>
            <w:bottom w:val="none" w:sz="0" w:space="0" w:color="auto"/>
            <w:right w:val="none" w:sz="0" w:space="0" w:color="auto"/>
          </w:divBdr>
        </w:div>
        <w:div w:id="372507307">
          <w:marLeft w:val="480"/>
          <w:marRight w:val="0"/>
          <w:marTop w:val="0"/>
          <w:marBottom w:val="0"/>
          <w:divBdr>
            <w:top w:val="none" w:sz="0" w:space="0" w:color="auto"/>
            <w:left w:val="none" w:sz="0" w:space="0" w:color="auto"/>
            <w:bottom w:val="none" w:sz="0" w:space="0" w:color="auto"/>
            <w:right w:val="none" w:sz="0" w:space="0" w:color="auto"/>
          </w:divBdr>
        </w:div>
        <w:div w:id="1536116340">
          <w:marLeft w:val="480"/>
          <w:marRight w:val="0"/>
          <w:marTop w:val="0"/>
          <w:marBottom w:val="0"/>
          <w:divBdr>
            <w:top w:val="none" w:sz="0" w:space="0" w:color="auto"/>
            <w:left w:val="none" w:sz="0" w:space="0" w:color="auto"/>
            <w:bottom w:val="none" w:sz="0" w:space="0" w:color="auto"/>
            <w:right w:val="none" w:sz="0" w:space="0" w:color="auto"/>
          </w:divBdr>
        </w:div>
        <w:div w:id="1878204012">
          <w:marLeft w:val="480"/>
          <w:marRight w:val="0"/>
          <w:marTop w:val="0"/>
          <w:marBottom w:val="0"/>
          <w:divBdr>
            <w:top w:val="none" w:sz="0" w:space="0" w:color="auto"/>
            <w:left w:val="none" w:sz="0" w:space="0" w:color="auto"/>
            <w:bottom w:val="none" w:sz="0" w:space="0" w:color="auto"/>
            <w:right w:val="none" w:sz="0" w:space="0" w:color="auto"/>
          </w:divBdr>
        </w:div>
        <w:div w:id="695539789">
          <w:marLeft w:val="480"/>
          <w:marRight w:val="0"/>
          <w:marTop w:val="0"/>
          <w:marBottom w:val="0"/>
          <w:divBdr>
            <w:top w:val="none" w:sz="0" w:space="0" w:color="auto"/>
            <w:left w:val="none" w:sz="0" w:space="0" w:color="auto"/>
            <w:bottom w:val="none" w:sz="0" w:space="0" w:color="auto"/>
            <w:right w:val="none" w:sz="0" w:space="0" w:color="auto"/>
          </w:divBdr>
        </w:div>
        <w:div w:id="1042099957">
          <w:marLeft w:val="480"/>
          <w:marRight w:val="0"/>
          <w:marTop w:val="0"/>
          <w:marBottom w:val="0"/>
          <w:divBdr>
            <w:top w:val="none" w:sz="0" w:space="0" w:color="auto"/>
            <w:left w:val="none" w:sz="0" w:space="0" w:color="auto"/>
            <w:bottom w:val="none" w:sz="0" w:space="0" w:color="auto"/>
            <w:right w:val="none" w:sz="0" w:space="0" w:color="auto"/>
          </w:divBdr>
        </w:div>
        <w:div w:id="143208183">
          <w:marLeft w:val="480"/>
          <w:marRight w:val="0"/>
          <w:marTop w:val="0"/>
          <w:marBottom w:val="0"/>
          <w:divBdr>
            <w:top w:val="none" w:sz="0" w:space="0" w:color="auto"/>
            <w:left w:val="none" w:sz="0" w:space="0" w:color="auto"/>
            <w:bottom w:val="none" w:sz="0" w:space="0" w:color="auto"/>
            <w:right w:val="none" w:sz="0" w:space="0" w:color="auto"/>
          </w:divBdr>
        </w:div>
        <w:div w:id="1061488586">
          <w:marLeft w:val="480"/>
          <w:marRight w:val="0"/>
          <w:marTop w:val="0"/>
          <w:marBottom w:val="0"/>
          <w:divBdr>
            <w:top w:val="none" w:sz="0" w:space="0" w:color="auto"/>
            <w:left w:val="none" w:sz="0" w:space="0" w:color="auto"/>
            <w:bottom w:val="none" w:sz="0" w:space="0" w:color="auto"/>
            <w:right w:val="none" w:sz="0" w:space="0" w:color="auto"/>
          </w:divBdr>
        </w:div>
        <w:div w:id="1731150764">
          <w:marLeft w:val="480"/>
          <w:marRight w:val="0"/>
          <w:marTop w:val="0"/>
          <w:marBottom w:val="0"/>
          <w:divBdr>
            <w:top w:val="none" w:sz="0" w:space="0" w:color="auto"/>
            <w:left w:val="none" w:sz="0" w:space="0" w:color="auto"/>
            <w:bottom w:val="none" w:sz="0" w:space="0" w:color="auto"/>
            <w:right w:val="none" w:sz="0" w:space="0" w:color="auto"/>
          </w:divBdr>
        </w:div>
        <w:div w:id="1251934843">
          <w:marLeft w:val="480"/>
          <w:marRight w:val="0"/>
          <w:marTop w:val="0"/>
          <w:marBottom w:val="0"/>
          <w:divBdr>
            <w:top w:val="none" w:sz="0" w:space="0" w:color="auto"/>
            <w:left w:val="none" w:sz="0" w:space="0" w:color="auto"/>
            <w:bottom w:val="none" w:sz="0" w:space="0" w:color="auto"/>
            <w:right w:val="none" w:sz="0" w:space="0" w:color="auto"/>
          </w:divBdr>
        </w:div>
        <w:div w:id="505677979">
          <w:marLeft w:val="480"/>
          <w:marRight w:val="0"/>
          <w:marTop w:val="0"/>
          <w:marBottom w:val="0"/>
          <w:divBdr>
            <w:top w:val="none" w:sz="0" w:space="0" w:color="auto"/>
            <w:left w:val="none" w:sz="0" w:space="0" w:color="auto"/>
            <w:bottom w:val="none" w:sz="0" w:space="0" w:color="auto"/>
            <w:right w:val="none" w:sz="0" w:space="0" w:color="auto"/>
          </w:divBdr>
        </w:div>
        <w:div w:id="894701932">
          <w:marLeft w:val="480"/>
          <w:marRight w:val="0"/>
          <w:marTop w:val="0"/>
          <w:marBottom w:val="0"/>
          <w:divBdr>
            <w:top w:val="none" w:sz="0" w:space="0" w:color="auto"/>
            <w:left w:val="none" w:sz="0" w:space="0" w:color="auto"/>
            <w:bottom w:val="none" w:sz="0" w:space="0" w:color="auto"/>
            <w:right w:val="none" w:sz="0" w:space="0" w:color="auto"/>
          </w:divBdr>
        </w:div>
        <w:div w:id="1998681940">
          <w:marLeft w:val="480"/>
          <w:marRight w:val="0"/>
          <w:marTop w:val="0"/>
          <w:marBottom w:val="0"/>
          <w:divBdr>
            <w:top w:val="none" w:sz="0" w:space="0" w:color="auto"/>
            <w:left w:val="none" w:sz="0" w:space="0" w:color="auto"/>
            <w:bottom w:val="none" w:sz="0" w:space="0" w:color="auto"/>
            <w:right w:val="none" w:sz="0" w:space="0" w:color="auto"/>
          </w:divBdr>
        </w:div>
        <w:div w:id="2078890996">
          <w:marLeft w:val="480"/>
          <w:marRight w:val="0"/>
          <w:marTop w:val="0"/>
          <w:marBottom w:val="0"/>
          <w:divBdr>
            <w:top w:val="none" w:sz="0" w:space="0" w:color="auto"/>
            <w:left w:val="none" w:sz="0" w:space="0" w:color="auto"/>
            <w:bottom w:val="none" w:sz="0" w:space="0" w:color="auto"/>
            <w:right w:val="none" w:sz="0" w:space="0" w:color="auto"/>
          </w:divBdr>
        </w:div>
        <w:div w:id="1394739906">
          <w:marLeft w:val="480"/>
          <w:marRight w:val="0"/>
          <w:marTop w:val="0"/>
          <w:marBottom w:val="0"/>
          <w:divBdr>
            <w:top w:val="none" w:sz="0" w:space="0" w:color="auto"/>
            <w:left w:val="none" w:sz="0" w:space="0" w:color="auto"/>
            <w:bottom w:val="none" w:sz="0" w:space="0" w:color="auto"/>
            <w:right w:val="none" w:sz="0" w:space="0" w:color="auto"/>
          </w:divBdr>
        </w:div>
        <w:div w:id="938217161">
          <w:marLeft w:val="480"/>
          <w:marRight w:val="0"/>
          <w:marTop w:val="0"/>
          <w:marBottom w:val="0"/>
          <w:divBdr>
            <w:top w:val="none" w:sz="0" w:space="0" w:color="auto"/>
            <w:left w:val="none" w:sz="0" w:space="0" w:color="auto"/>
            <w:bottom w:val="none" w:sz="0" w:space="0" w:color="auto"/>
            <w:right w:val="none" w:sz="0" w:space="0" w:color="auto"/>
          </w:divBdr>
        </w:div>
        <w:div w:id="1238974280">
          <w:marLeft w:val="480"/>
          <w:marRight w:val="0"/>
          <w:marTop w:val="0"/>
          <w:marBottom w:val="0"/>
          <w:divBdr>
            <w:top w:val="none" w:sz="0" w:space="0" w:color="auto"/>
            <w:left w:val="none" w:sz="0" w:space="0" w:color="auto"/>
            <w:bottom w:val="none" w:sz="0" w:space="0" w:color="auto"/>
            <w:right w:val="none" w:sz="0" w:space="0" w:color="auto"/>
          </w:divBdr>
        </w:div>
        <w:div w:id="1170024411">
          <w:marLeft w:val="480"/>
          <w:marRight w:val="0"/>
          <w:marTop w:val="0"/>
          <w:marBottom w:val="0"/>
          <w:divBdr>
            <w:top w:val="none" w:sz="0" w:space="0" w:color="auto"/>
            <w:left w:val="none" w:sz="0" w:space="0" w:color="auto"/>
            <w:bottom w:val="none" w:sz="0" w:space="0" w:color="auto"/>
            <w:right w:val="none" w:sz="0" w:space="0" w:color="auto"/>
          </w:divBdr>
        </w:div>
        <w:div w:id="2119326085">
          <w:marLeft w:val="480"/>
          <w:marRight w:val="0"/>
          <w:marTop w:val="0"/>
          <w:marBottom w:val="0"/>
          <w:divBdr>
            <w:top w:val="none" w:sz="0" w:space="0" w:color="auto"/>
            <w:left w:val="none" w:sz="0" w:space="0" w:color="auto"/>
            <w:bottom w:val="none" w:sz="0" w:space="0" w:color="auto"/>
            <w:right w:val="none" w:sz="0" w:space="0" w:color="auto"/>
          </w:divBdr>
        </w:div>
        <w:div w:id="1651666280">
          <w:marLeft w:val="480"/>
          <w:marRight w:val="0"/>
          <w:marTop w:val="0"/>
          <w:marBottom w:val="0"/>
          <w:divBdr>
            <w:top w:val="none" w:sz="0" w:space="0" w:color="auto"/>
            <w:left w:val="none" w:sz="0" w:space="0" w:color="auto"/>
            <w:bottom w:val="none" w:sz="0" w:space="0" w:color="auto"/>
            <w:right w:val="none" w:sz="0" w:space="0" w:color="auto"/>
          </w:divBdr>
        </w:div>
        <w:div w:id="1304117673">
          <w:marLeft w:val="480"/>
          <w:marRight w:val="0"/>
          <w:marTop w:val="0"/>
          <w:marBottom w:val="0"/>
          <w:divBdr>
            <w:top w:val="none" w:sz="0" w:space="0" w:color="auto"/>
            <w:left w:val="none" w:sz="0" w:space="0" w:color="auto"/>
            <w:bottom w:val="none" w:sz="0" w:space="0" w:color="auto"/>
            <w:right w:val="none" w:sz="0" w:space="0" w:color="auto"/>
          </w:divBdr>
        </w:div>
        <w:div w:id="214395560">
          <w:marLeft w:val="480"/>
          <w:marRight w:val="0"/>
          <w:marTop w:val="0"/>
          <w:marBottom w:val="0"/>
          <w:divBdr>
            <w:top w:val="none" w:sz="0" w:space="0" w:color="auto"/>
            <w:left w:val="none" w:sz="0" w:space="0" w:color="auto"/>
            <w:bottom w:val="none" w:sz="0" w:space="0" w:color="auto"/>
            <w:right w:val="none" w:sz="0" w:space="0" w:color="auto"/>
          </w:divBdr>
        </w:div>
        <w:div w:id="1516118085">
          <w:marLeft w:val="480"/>
          <w:marRight w:val="0"/>
          <w:marTop w:val="0"/>
          <w:marBottom w:val="0"/>
          <w:divBdr>
            <w:top w:val="none" w:sz="0" w:space="0" w:color="auto"/>
            <w:left w:val="none" w:sz="0" w:space="0" w:color="auto"/>
            <w:bottom w:val="none" w:sz="0" w:space="0" w:color="auto"/>
            <w:right w:val="none" w:sz="0" w:space="0" w:color="auto"/>
          </w:divBdr>
        </w:div>
        <w:div w:id="185409230">
          <w:marLeft w:val="480"/>
          <w:marRight w:val="0"/>
          <w:marTop w:val="0"/>
          <w:marBottom w:val="0"/>
          <w:divBdr>
            <w:top w:val="none" w:sz="0" w:space="0" w:color="auto"/>
            <w:left w:val="none" w:sz="0" w:space="0" w:color="auto"/>
            <w:bottom w:val="none" w:sz="0" w:space="0" w:color="auto"/>
            <w:right w:val="none" w:sz="0" w:space="0" w:color="auto"/>
          </w:divBdr>
        </w:div>
        <w:div w:id="1288313412">
          <w:marLeft w:val="480"/>
          <w:marRight w:val="0"/>
          <w:marTop w:val="0"/>
          <w:marBottom w:val="0"/>
          <w:divBdr>
            <w:top w:val="none" w:sz="0" w:space="0" w:color="auto"/>
            <w:left w:val="none" w:sz="0" w:space="0" w:color="auto"/>
            <w:bottom w:val="none" w:sz="0" w:space="0" w:color="auto"/>
            <w:right w:val="none" w:sz="0" w:space="0" w:color="auto"/>
          </w:divBdr>
        </w:div>
        <w:div w:id="898826834">
          <w:marLeft w:val="480"/>
          <w:marRight w:val="0"/>
          <w:marTop w:val="0"/>
          <w:marBottom w:val="0"/>
          <w:divBdr>
            <w:top w:val="none" w:sz="0" w:space="0" w:color="auto"/>
            <w:left w:val="none" w:sz="0" w:space="0" w:color="auto"/>
            <w:bottom w:val="none" w:sz="0" w:space="0" w:color="auto"/>
            <w:right w:val="none" w:sz="0" w:space="0" w:color="auto"/>
          </w:divBdr>
        </w:div>
        <w:div w:id="88359203">
          <w:marLeft w:val="480"/>
          <w:marRight w:val="0"/>
          <w:marTop w:val="0"/>
          <w:marBottom w:val="0"/>
          <w:divBdr>
            <w:top w:val="none" w:sz="0" w:space="0" w:color="auto"/>
            <w:left w:val="none" w:sz="0" w:space="0" w:color="auto"/>
            <w:bottom w:val="none" w:sz="0" w:space="0" w:color="auto"/>
            <w:right w:val="none" w:sz="0" w:space="0" w:color="auto"/>
          </w:divBdr>
        </w:div>
        <w:div w:id="1794515766">
          <w:marLeft w:val="480"/>
          <w:marRight w:val="0"/>
          <w:marTop w:val="0"/>
          <w:marBottom w:val="0"/>
          <w:divBdr>
            <w:top w:val="none" w:sz="0" w:space="0" w:color="auto"/>
            <w:left w:val="none" w:sz="0" w:space="0" w:color="auto"/>
            <w:bottom w:val="none" w:sz="0" w:space="0" w:color="auto"/>
            <w:right w:val="none" w:sz="0" w:space="0" w:color="auto"/>
          </w:divBdr>
        </w:div>
        <w:div w:id="1371150191">
          <w:marLeft w:val="480"/>
          <w:marRight w:val="0"/>
          <w:marTop w:val="0"/>
          <w:marBottom w:val="0"/>
          <w:divBdr>
            <w:top w:val="none" w:sz="0" w:space="0" w:color="auto"/>
            <w:left w:val="none" w:sz="0" w:space="0" w:color="auto"/>
            <w:bottom w:val="none" w:sz="0" w:space="0" w:color="auto"/>
            <w:right w:val="none" w:sz="0" w:space="0" w:color="auto"/>
          </w:divBdr>
        </w:div>
        <w:div w:id="464933603">
          <w:marLeft w:val="480"/>
          <w:marRight w:val="0"/>
          <w:marTop w:val="0"/>
          <w:marBottom w:val="0"/>
          <w:divBdr>
            <w:top w:val="none" w:sz="0" w:space="0" w:color="auto"/>
            <w:left w:val="none" w:sz="0" w:space="0" w:color="auto"/>
            <w:bottom w:val="none" w:sz="0" w:space="0" w:color="auto"/>
            <w:right w:val="none" w:sz="0" w:space="0" w:color="auto"/>
          </w:divBdr>
        </w:div>
        <w:div w:id="1642005430">
          <w:marLeft w:val="480"/>
          <w:marRight w:val="0"/>
          <w:marTop w:val="0"/>
          <w:marBottom w:val="0"/>
          <w:divBdr>
            <w:top w:val="none" w:sz="0" w:space="0" w:color="auto"/>
            <w:left w:val="none" w:sz="0" w:space="0" w:color="auto"/>
            <w:bottom w:val="none" w:sz="0" w:space="0" w:color="auto"/>
            <w:right w:val="none" w:sz="0" w:space="0" w:color="auto"/>
          </w:divBdr>
        </w:div>
        <w:div w:id="2001273401">
          <w:marLeft w:val="480"/>
          <w:marRight w:val="0"/>
          <w:marTop w:val="0"/>
          <w:marBottom w:val="0"/>
          <w:divBdr>
            <w:top w:val="none" w:sz="0" w:space="0" w:color="auto"/>
            <w:left w:val="none" w:sz="0" w:space="0" w:color="auto"/>
            <w:bottom w:val="none" w:sz="0" w:space="0" w:color="auto"/>
            <w:right w:val="none" w:sz="0" w:space="0" w:color="auto"/>
          </w:divBdr>
        </w:div>
        <w:div w:id="1126433116">
          <w:marLeft w:val="480"/>
          <w:marRight w:val="0"/>
          <w:marTop w:val="0"/>
          <w:marBottom w:val="0"/>
          <w:divBdr>
            <w:top w:val="none" w:sz="0" w:space="0" w:color="auto"/>
            <w:left w:val="none" w:sz="0" w:space="0" w:color="auto"/>
            <w:bottom w:val="none" w:sz="0" w:space="0" w:color="auto"/>
            <w:right w:val="none" w:sz="0" w:space="0" w:color="auto"/>
          </w:divBdr>
        </w:div>
        <w:div w:id="683092639">
          <w:marLeft w:val="480"/>
          <w:marRight w:val="0"/>
          <w:marTop w:val="0"/>
          <w:marBottom w:val="0"/>
          <w:divBdr>
            <w:top w:val="none" w:sz="0" w:space="0" w:color="auto"/>
            <w:left w:val="none" w:sz="0" w:space="0" w:color="auto"/>
            <w:bottom w:val="none" w:sz="0" w:space="0" w:color="auto"/>
            <w:right w:val="none" w:sz="0" w:space="0" w:color="auto"/>
          </w:divBdr>
        </w:div>
        <w:div w:id="900871484">
          <w:marLeft w:val="480"/>
          <w:marRight w:val="0"/>
          <w:marTop w:val="0"/>
          <w:marBottom w:val="0"/>
          <w:divBdr>
            <w:top w:val="none" w:sz="0" w:space="0" w:color="auto"/>
            <w:left w:val="none" w:sz="0" w:space="0" w:color="auto"/>
            <w:bottom w:val="none" w:sz="0" w:space="0" w:color="auto"/>
            <w:right w:val="none" w:sz="0" w:space="0" w:color="auto"/>
          </w:divBdr>
        </w:div>
        <w:div w:id="1219829099">
          <w:marLeft w:val="480"/>
          <w:marRight w:val="0"/>
          <w:marTop w:val="0"/>
          <w:marBottom w:val="0"/>
          <w:divBdr>
            <w:top w:val="none" w:sz="0" w:space="0" w:color="auto"/>
            <w:left w:val="none" w:sz="0" w:space="0" w:color="auto"/>
            <w:bottom w:val="none" w:sz="0" w:space="0" w:color="auto"/>
            <w:right w:val="none" w:sz="0" w:space="0" w:color="auto"/>
          </w:divBdr>
        </w:div>
        <w:div w:id="604536045">
          <w:marLeft w:val="480"/>
          <w:marRight w:val="0"/>
          <w:marTop w:val="0"/>
          <w:marBottom w:val="0"/>
          <w:divBdr>
            <w:top w:val="none" w:sz="0" w:space="0" w:color="auto"/>
            <w:left w:val="none" w:sz="0" w:space="0" w:color="auto"/>
            <w:bottom w:val="none" w:sz="0" w:space="0" w:color="auto"/>
            <w:right w:val="none" w:sz="0" w:space="0" w:color="auto"/>
          </w:divBdr>
        </w:div>
        <w:div w:id="1135608178">
          <w:marLeft w:val="480"/>
          <w:marRight w:val="0"/>
          <w:marTop w:val="0"/>
          <w:marBottom w:val="0"/>
          <w:divBdr>
            <w:top w:val="none" w:sz="0" w:space="0" w:color="auto"/>
            <w:left w:val="none" w:sz="0" w:space="0" w:color="auto"/>
            <w:bottom w:val="none" w:sz="0" w:space="0" w:color="auto"/>
            <w:right w:val="none" w:sz="0" w:space="0" w:color="auto"/>
          </w:divBdr>
        </w:div>
        <w:div w:id="1987733729">
          <w:marLeft w:val="480"/>
          <w:marRight w:val="0"/>
          <w:marTop w:val="0"/>
          <w:marBottom w:val="0"/>
          <w:divBdr>
            <w:top w:val="none" w:sz="0" w:space="0" w:color="auto"/>
            <w:left w:val="none" w:sz="0" w:space="0" w:color="auto"/>
            <w:bottom w:val="none" w:sz="0" w:space="0" w:color="auto"/>
            <w:right w:val="none" w:sz="0" w:space="0" w:color="auto"/>
          </w:divBdr>
        </w:div>
        <w:div w:id="734426720">
          <w:marLeft w:val="480"/>
          <w:marRight w:val="0"/>
          <w:marTop w:val="0"/>
          <w:marBottom w:val="0"/>
          <w:divBdr>
            <w:top w:val="none" w:sz="0" w:space="0" w:color="auto"/>
            <w:left w:val="none" w:sz="0" w:space="0" w:color="auto"/>
            <w:bottom w:val="none" w:sz="0" w:space="0" w:color="auto"/>
            <w:right w:val="none" w:sz="0" w:space="0" w:color="auto"/>
          </w:divBdr>
        </w:div>
        <w:div w:id="2023315476">
          <w:marLeft w:val="480"/>
          <w:marRight w:val="0"/>
          <w:marTop w:val="0"/>
          <w:marBottom w:val="0"/>
          <w:divBdr>
            <w:top w:val="none" w:sz="0" w:space="0" w:color="auto"/>
            <w:left w:val="none" w:sz="0" w:space="0" w:color="auto"/>
            <w:bottom w:val="none" w:sz="0" w:space="0" w:color="auto"/>
            <w:right w:val="none" w:sz="0" w:space="0" w:color="auto"/>
          </w:divBdr>
        </w:div>
        <w:div w:id="669599808">
          <w:marLeft w:val="480"/>
          <w:marRight w:val="0"/>
          <w:marTop w:val="0"/>
          <w:marBottom w:val="0"/>
          <w:divBdr>
            <w:top w:val="none" w:sz="0" w:space="0" w:color="auto"/>
            <w:left w:val="none" w:sz="0" w:space="0" w:color="auto"/>
            <w:bottom w:val="none" w:sz="0" w:space="0" w:color="auto"/>
            <w:right w:val="none" w:sz="0" w:space="0" w:color="auto"/>
          </w:divBdr>
        </w:div>
        <w:div w:id="1837374832">
          <w:marLeft w:val="480"/>
          <w:marRight w:val="0"/>
          <w:marTop w:val="0"/>
          <w:marBottom w:val="0"/>
          <w:divBdr>
            <w:top w:val="none" w:sz="0" w:space="0" w:color="auto"/>
            <w:left w:val="none" w:sz="0" w:space="0" w:color="auto"/>
            <w:bottom w:val="none" w:sz="0" w:space="0" w:color="auto"/>
            <w:right w:val="none" w:sz="0" w:space="0" w:color="auto"/>
          </w:divBdr>
        </w:div>
        <w:div w:id="1784154256">
          <w:marLeft w:val="480"/>
          <w:marRight w:val="0"/>
          <w:marTop w:val="0"/>
          <w:marBottom w:val="0"/>
          <w:divBdr>
            <w:top w:val="none" w:sz="0" w:space="0" w:color="auto"/>
            <w:left w:val="none" w:sz="0" w:space="0" w:color="auto"/>
            <w:bottom w:val="none" w:sz="0" w:space="0" w:color="auto"/>
            <w:right w:val="none" w:sz="0" w:space="0" w:color="auto"/>
          </w:divBdr>
        </w:div>
        <w:div w:id="50347480">
          <w:marLeft w:val="480"/>
          <w:marRight w:val="0"/>
          <w:marTop w:val="0"/>
          <w:marBottom w:val="0"/>
          <w:divBdr>
            <w:top w:val="none" w:sz="0" w:space="0" w:color="auto"/>
            <w:left w:val="none" w:sz="0" w:space="0" w:color="auto"/>
            <w:bottom w:val="none" w:sz="0" w:space="0" w:color="auto"/>
            <w:right w:val="none" w:sz="0" w:space="0" w:color="auto"/>
          </w:divBdr>
        </w:div>
        <w:div w:id="544295128">
          <w:marLeft w:val="480"/>
          <w:marRight w:val="0"/>
          <w:marTop w:val="0"/>
          <w:marBottom w:val="0"/>
          <w:divBdr>
            <w:top w:val="none" w:sz="0" w:space="0" w:color="auto"/>
            <w:left w:val="none" w:sz="0" w:space="0" w:color="auto"/>
            <w:bottom w:val="none" w:sz="0" w:space="0" w:color="auto"/>
            <w:right w:val="none" w:sz="0" w:space="0" w:color="auto"/>
          </w:divBdr>
        </w:div>
        <w:div w:id="915675628">
          <w:marLeft w:val="480"/>
          <w:marRight w:val="0"/>
          <w:marTop w:val="0"/>
          <w:marBottom w:val="0"/>
          <w:divBdr>
            <w:top w:val="none" w:sz="0" w:space="0" w:color="auto"/>
            <w:left w:val="none" w:sz="0" w:space="0" w:color="auto"/>
            <w:bottom w:val="none" w:sz="0" w:space="0" w:color="auto"/>
            <w:right w:val="none" w:sz="0" w:space="0" w:color="auto"/>
          </w:divBdr>
        </w:div>
        <w:div w:id="1959024996">
          <w:marLeft w:val="480"/>
          <w:marRight w:val="0"/>
          <w:marTop w:val="0"/>
          <w:marBottom w:val="0"/>
          <w:divBdr>
            <w:top w:val="none" w:sz="0" w:space="0" w:color="auto"/>
            <w:left w:val="none" w:sz="0" w:space="0" w:color="auto"/>
            <w:bottom w:val="none" w:sz="0" w:space="0" w:color="auto"/>
            <w:right w:val="none" w:sz="0" w:space="0" w:color="auto"/>
          </w:divBdr>
        </w:div>
        <w:div w:id="42293111">
          <w:marLeft w:val="480"/>
          <w:marRight w:val="0"/>
          <w:marTop w:val="0"/>
          <w:marBottom w:val="0"/>
          <w:divBdr>
            <w:top w:val="none" w:sz="0" w:space="0" w:color="auto"/>
            <w:left w:val="none" w:sz="0" w:space="0" w:color="auto"/>
            <w:bottom w:val="none" w:sz="0" w:space="0" w:color="auto"/>
            <w:right w:val="none" w:sz="0" w:space="0" w:color="auto"/>
          </w:divBdr>
        </w:div>
        <w:div w:id="200359871">
          <w:marLeft w:val="480"/>
          <w:marRight w:val="0"/>
          <w:marTop w:val="0"/>
          <w:marBottom w:val="0"/>
          <w:divBdr>
            <w:top w:val="none" w:sz="0" w:space="0" w:color="auto"/>
            <w:left w:val="none" w:sz="0" w:space="0" w:color="auto"/>
            <w:bottom w:val="none" w:sz="0" w:space="0" w:color="auto"/>
            <w:right w:val="none" w:sz="0" w:space="0" w:color="auto"/>
          </w:divBdr>
        </w:div>
        <w:div w:id="264194894">
          <w:marLeft w:val="480"/>
          <w:marRight w:val="0"/>
          <w:marTop w:val="0"/>
          <w:marBottom w:val="0"/>
          <w:divBdr>
            <w:top w:val="none" w:sz="0" w:space="0" w:color="auto"/>
            <w:left w:val="none" w:sz="0" w:space="0" w:color="auto"/>
            <w:bottom w:val="none" w:sz="0" w:space="0" w:color="auto"/>
            <w:right w:val="none" w:sz="0" w:space="0" w:color="auto"/>
          </w:divBdr>
        </w:div>
        <w:div w:id="18355069">
          <w:marLeft w:val="480"/>
          <w:marRight w:val="0"/>
          <w:marTop w:val="0"/>
          <w:marBottom w:val="0"/>
          <w:divBdr>
            <w:top w:val="none" w:sz="0" w:space="0" w:color="auto"/>
            <w:left w:val="none" w:sz="0" w:space="0" w:color="auto"/>
            <w:bottom w:val="none" w:sz="0" w:space="0" w:color="auto"/>
            <w:right w:val="none" w:sz="0" w:space="0" w:color="auto"/>
          </w:divBdr>
        </w:div>
        <w:div w:id="553926381">
          <w:marLeft w:val="480"/>
          <w:marRight w:val="0"/>
          <w:marTop w:val="0"/>
          <w:marBottom w:val="0"/>
          <w:divBdr>
            <w:top w:val="none" w:sz="0" w:space="0" w:color="auto"/>
            <w:left w:val="none" w:sz="0" w:space="0" w:color="auto"/>
            <w:bottom w:val="none" w:sz="0" w:space="0" w:color="auto"/>
            <w:right w:val="none" w:sz="0" w:space="0" w:color="auto"/>
          </w:divBdr>
        </w:div>
        <w:div w:id="704866938">
          <w:marLeft w:val="480"/>
          <w:marRight w:val="0"/>
          <w:marTop w:val="0"/>
          <w:marBottom w:val="0"/>
          <w:divBdr>
            <w:top w:val="none" w:sz="0" w:space="0" w:color="auto"/>
            <w:left w:val="none" w:sz="0" w:space="0" w:color="auto"/>
            <w:bottom w:val="none" w:sz="0" w:space="0" w:color="auto"/>
            <w:right w:val="none" w:sz="0" w:space="0" w:color="auto"/>
          </w:divBdr>
        </w:div>
        <w:div w:id="36661993">
          <w:marLeft w:val="480"/>
          <w:marRight w:val="0"/>
          <w:marTop w:val="0"/>
          <w:marBottom w:val="0"/>
          <w:divBdr>
            <w:top w:val="none" w:sz="0" w:space="0" w:color="auto"/>
            <w:left w:val="none" w:sz="0" w:space="0" w:color="auto"/>
            <w:bottom w:val="none" w:sz="0" w:space="0" w:color="auto"/>
            <w:right w:val="none" w:sz="0" w:space="0" w:color="auto"/>
          </w:divBdr>
        </w:div>
        <w:div w:id="88044777">
          <w:marLeft w:val="480"/>
          <w:marRight w:val="0"/>
          <w:marTop w:val="0"/>
          <w:marBottom w:val="0"/>
          <w:divBdr>
            <w:top w:val="none" w:sz="0" w:space="0" w:color="auto"/>
            <w:left w:val="none" w:sz="0" w:space="0" w:color="auto"/>
            <w:bottom w:val="none" w:sz="0" w:space="0" w:color="auto"/>
            <w:right w:val="none" w:sz="0" w:space="0" w:color="auto"/>
          </w:divBdr>
        </w:div>
        <w:div w:id="907501576">
          <w:marLeft w:val="480"/>
          <w:marRight w:val="0"/>
          <w:marTop w:val="0"/>
          <w:marBottom w:val="0"/>
          <w:divBdr>
            <w:top w:val="none" w:sz="0" w:space="0" w:color="auto"/>
            <w:left w:val="none" w:sz="0" w:space="0" w:color="auto"/>
            <w:bottom w:val="none" w:sz="0" w:space="0" w:color="auto"/>
            <w:right w:val="none" w:sz="0" w:space="0" w:color="auto"/>
          </w:divBdr>
        </w:div>
        <w:div w:id="794904619">
          <w:marLeft w:val="480"/>
          <w:marRight w:val="0"/>
          <w:marTop w:val="0"/>
          <w:marBottom w:val="0"/>
          <w:divBdr>
            <w:top w:val="none" w:sz="0" w:space="0" w:color="auto"/>
            <w:left w:val="none" w:sz="0" w:space="0" w:color="auto"/>
            <w:bottom w:val="none" w:sz="0" w:space="0" w:color="auto"/>
            <w:right w:val="none" w:sz="0" w:space="0" w:color="auto"/>
          </w:divBdr>
        </w:div>
      </w:divsChild>
    </w:div>
    <w:div w:id="701781796">
      <w:bodyDiv w:val="1"/>
      <w:marLeft w:val="0"/>
      <w:marRight w:val="0"/>
      <w:marTop w:val="0"/>
      <w:marBottom w:val="0"/>
      <w:divBdr>
        <w:top w:val="none" w:sz="0" w:space="0" w:color="auto"/>
        <w:left w:val="none" w:sz="0" w:space="0" w:color="auto"/>
        <w:bottom w:val="none" w:sz="0" w:space="0" w:color="auto"/>
        <w:right w:val="none" w:sz="0" w:space="0" w:color="auto"/>
      </w:divBdr>
      <w:divsChild>
        <w:div w:id="1559708202">
          <w:marLeft w:val="480"/>
          <w:marRight w:val="0"/>
          <w:marTop w:val="0"/>
          <w:marBottom w:val="0"/>
          <w:divBdr>
            <w:top w:val="none" w:sz="0" w:space="0" w:color="auto"/>
            <w:left w:val="none" w:sz="0" w:space="0" w:color="auto"/>
            <w:bottom w:val="none" w:sz="0" w:space="0" w:color="auto"/>
            <w:right w:val="none" w:sz="0" w:space="0" w:color="auto"/>
          </w:divBdr>
        </w:div>
        <w:div w:id="1639453119">
          <w:marLeft w:val="480"/>
          <w:marRight w:val="0"/>
          <w:marTop w:val="0"/>
          <w:marBottom w:val="0"/>
          <w:divBdr>
            <w:top w:val="none" w:sz="0" w:space="0" w:color="auto"/>
            <w:left w:val="none" w:sz="0" w:space="0" w:color="auto"/>
            <w:bottom w:val="none" w:sz="0" w:space="0" w:color="auto"/>
            <w:right w:val="none" w:sz="0" w:space="0" w:color="auto"/>
          </w:divBdr>
        </w:div>
        <w:div w:id="1433280572">
          <w:marLeft w:val="480"/>
          <w:marRight w:val="0"/>
          <w:marTop w:val="0"/>
          <w:marBottom w:val="0"/>
          <w:divBdr>
            <w:top w:val="none" w:sz="0" w:space="0" w:color="auto"/>
            <w:left w:val="none" w:sz="0" w:space="0" w:color="auto"/>
            <w:bottom w:val="none" w:sz="0" w:space="0" w:color="auto"/>
            <w:right w:val="none" w:sz="0" w:space="0" w:color="auto"/>
          </w:divBdr>
        </w:div>
        <w:div w:id="1044867104">
          <w:marLeft w:val="480"/>
          <w:marRight w:val="0"/>
          <w:marTop w:val="0"/>
          <w:marBottom w:val="0"/>
          <w:divBdr>
            <w:top w:val="none" w:sz="0" w:space="0" w:color="auto"/>
            <w:left w:val="none" w:sz="0" w:space="0" w:color="auto"/>
            <w:bottom w:val="none" w:sz="0" w:space="0" w:color="auto"/>
            <w:right w:val="none" w:sz="0" w:space="0" w:color="auto"/>
          </w:divBdr>
        </w:div>
        <w:div w:id="874466486">
          <w:marLeft w:val="480"/>
          <w:marRight w:val="0"/>
          <w:marTop w:val="0"/>
          <w:marBottom w:val="0"/>
          <w:divBdr>
            <w:top w:val="none" w:sz="0" w:space="0" w:color="auto"/>
            <w:left w:val="none" w:sz="0" w:space="0" w:color="auto"/>
            <w:bottom w:val="none" w:sz="0" w:space="0" w:color="auto"/>
            <w:right w:val="none" w:sz="0" w:space="0" w:color="auto"/>
          </w:divBdr>
        </w:div>
        <w:div w:id="1944070554">
          <w:marLeft w:val="480"/>
          <w:marRight w:val="0"/>
          <w:marTop w:val="0"/>
          <w:marBottom w:val="0"/>
          <w:divBdr>
            <w:top w:val="none" w:sz="0" w:space="0" w:color="auto"/>
            <w:left w:val="none" w:sz="0" w:space="0" w:color="auto"/>
            <w:bottom w:val="none" w:sz="0" w:space="0" w:color="auto"/>
            <w:right w:val="none" w:sz="0" w:space="0" w:color="auto"/>
          </w:divBdr>
        </w:div>
        <w:div w:id="379406341">
          <w:marLeft w:val="480"/>
          <w:marRight w:val="0"/>
          <w:marTop w:val="0"/>
          <w:marBottom w:val="0"/>
          <w:divBdr>
            <w:top w:val="none" w:sz="0" w:space="0" w:color="auto"/>
            <w:left w:val="none" w:sz="0" w:space="0" w:color="auto"/>
            <w:bottom w:val="none" w:sz="0" w:space="0" w:color="auto"/>
            <w:right w:val="none" w:sz="0" w:space="0" w:color="auto"/>
          </w:divBdr>
        </w:div>
        <w:div w:id="2130775330">
          <w:marLeft w:val="480"/>
          <w:marRight w:val="0"/>
          <w:marTop w:val="0"/>
          <w:marBottom w:val="0"/>
          <w:divBdr>
            <w:top w:val="none" w:sz="0" w:space="0" w:color="auto"/>
            <w:left w:val="none" w:sz="0" w:space="0" w:color="auto"/>
            <w:bottom w:val="none" w:sz="0" w:space="0" w:color="auto"/>
            <w:right w:val="none" w:sz="0" w:space="0" w:color="auto"/>
          </w:divBdr>
        </w:div>
        <w:div w:id="1844514980">
          <w:marLeft w:val="480"/>
          <w:marRight w:val="0"/>
          <w:marTop w:val="0"/>
          <w:marBottom w:val="0"/>
          <w:divBdr>
            <w:top w:val="none" w:sz="0" w:space="0" w:color="auto"/>
            <w:left w:val="none" w:sz="0" w:space="0" w:color="auto"/>
            <w:bottom w:val="none" w:sz="0" w:space="0" w:color="auto"/>
            <w:right w:val="none" w:sz="0" w:space="0" w:color="auto"/>
          </w:divBdr>
        </w:div>
        <w:div w:id="1953589983">
          <w:marLeft w:val="480"/>
          <w:marRight w:val="0"/>
          <w:marTop w:val="0"/>
          <w:marBottom w:val="0"/>
          <w:divBdr>
            <w:top w:val="none" w:sz="0" w:space="0" w:color="auto"/>
            <w:left w:val="none" w:sz="0" w:space="0" w:color="auto"/>
            <w:bottom w:val="none" w:sz="0" w:space="0" w:color="auto"/>
            <w:right w:val="none" w:sz="0" w:space="0" w:color="auto"/>
          </w:divBdr>
        </w:div>
        <w:div w:id="633682825">
          <w:marLeft w:val="480"/>
          <w:marRight w:val="0"/>
          <w:marTop w:val="0"/>
          <w:marBottom w:val="0"/>
          <w:divBdr>
            <w:top w:val="none" w:sz="0" w:space="0" w:color="auto"/>
            <w:left w:val="none" w:sz="0" w:space="0" w:color="auto"/>
            <w:bottom w:val="none" w:sz="0" w:space="0" w:color="auto"/>
            <w:right w:val="none" w:sz="0" w:space="0" w:color="auto"/>
          </w:divBdr>
        </w:div>
        <w:div w:id="2145805841">
          <w:marLeft w:val="480"/>
          <w:marRight w:val="0"/>
          <w:marTop w:val="0"/>
          <w:marBottom w:val="0"/>
          <w:divBdr>
            <w:top w:val="none" w:sz="0" w:space="0" w:color="auto"/>
            <w:left w:val="none" w:sz="0" w:space="0" w:color="auto"/>
            <w:bottom w:val="none" w:sz="0" w:space="0" w:color="auto"/>
            <w:right w:val="none" w:sz="0" w:space="0" w:color="auto"/>
          </w:divBdr>
        </w:div>
        <w:div w:id="1165827700">
          <w:marLeft w:val="480"/>
          <w:marRight w:val="0"/>
          <w:marTop w:val="0"/>
          <w:marBottom w:val="0"/>
          <w:divBdr>
            <w:top w:val="none" w:sz="0" w:space="0" w:color="auto"/>
            <w:left w:val="none" w:sz="0" w:space="0" w:color="auto"/>
            <w:bottom w:val="none" w:sz="0" w:space="0" w:color="auto"/>
            <w:right w:val="none" w:sz="0" w:space="0" w:color="auto"/>
          </w:divBdr>
        </w:div>
        <w:div w:id="1387531067">
          <w:marLeft w:val="480"/>
          <w:marRight w:val="0"/>
          <w:marTop w:val="0"/>
          <w:marBottom w:val="0"/>
          <w:divBdr>
            <w:top w:val="none" w:sz="0" w:space="0" w:color="auto"/>
            <w:left w:val="none" w:sz="0" w:space="0" w:color="auto"/>
            <w:bottom w:val="none" w:sz="0" w:space="0" w:color="auto"/>
            <w:right w:val="none" w:sz="0" w:space="0" w:color="auto"/>
          </w:divBdr>
        </w:div>
        <w:div w:id="1597594243">
          <w:marLeft w:val="480"/>
          <w:marRight w:val="0"/>
          <w:marTop w:val="0"/>
          <w:marBottom w:val="0"/>
          <w:divBdr>
            <w:top w:val="none" w:sz="0" w:space="0" w:color="auto"/>
            <w:left w:val="none" w:sz="0" w:space="0" w:color="auto"/>
            <w:bottom w:val="none" w:sz="0" w:space="0" w:color="auto"/>
            <w:right w:val="none" w:sz="0" w:space="0" w:color="auto"/>
          </w:divBdr>
        </w:div>
        <w:div w:id="128668662">
          <w:marLeft w:val="480"/>
          <w:marRight w:val="0"/>
          <w:marTop w:val="0"/>
          <w:marBottom w:val="0"/>
          <w:divBdr>
            <w:top w:val="none" w:sz="0" w:space="0" w:color="auto"/>
            <w:left w:val="none" w:sz="0" w:space="0" w:color="auto"/>
            <w:bottom w:val="none" w:sz="0" w:space="0" w:color="auto"/>
            <w:right w:val="none" w:sz="0" w:space="0" w:color="auto"/>
          </w:divBdr>
        </w:div>
        <w:div w:id="874923427">
          <w:marLeft w:val="480"/>
          <w:marRight w:val="0"/>
          <w:marTop w:val="0"/>
          <w:marBottom w:val="0"/>
          <w:divBdr>
            <w:top w:val="none" w:sz="0" w:space="0" w:color="auto"/>
            <w:left w:val="none" w:sz="0" w:space="0" w:color="auto"/>
            <w:bottom w:val="none" w:sz="0" w:space="0" w:color="auto"/>
            <w:right w:val="none" w:sz="0" w:space="0" w:color="auto"/>
          </w:divBdr>
        </w:div>
        <w:div w:id="147672103">
          <w:marLeft w:val="480"/>
          <w:marRight w:val="0"/>
          <w:marTop w:val="0"/>
          <w:marBottom w:val="0"/>
          <w:divBdr>
            <w:top w:val="none" w:sz="0" w:space="0" w:color="auto"/>
            <w:left w:val="none" w:sz="0" w:space="0" w:color="auto"/>
            <w:bottom w:val="none" w:sz="0" w:space="0" w:color="auto"/>
            <w:right w:val="none" w:sz="0" w:space="0" w:color="auto"/>
          </w:divBdr>
        </w:div>
        <w:div w:id="535235656">
          <w:marLeft w:val="480"/>
          <w:marRight w:val="0"/>
          <w:marTop w:val="0"/>
          <w:marBottom w:val="0"/>
          <w:divBdr>
            <w:top w:val="none" w:sz="0" w:space="0" w:color="auto"/>
            <w:left w:val="none" w:sz="0" w:space="0" w:color="auto"/>
            <w:bottom w:val="none" w:sz="0" w:space="0" w:color="auto"/>
            <w:right w:val="none" w:sz="0" w:space="0" w:color="auto"/>
          </w:divBdr>
        </w:div>
        <w:div w:id="709765788">
          <w:marLeft w:val="480"/>
          <w:marRight w:val="0"/>
          <w:marTop w:val="0"/>
          <w:marBottom w:val="0"/>
          <w:divBdr>
            <w:top w:val="none" w:sz="0" w:space="0" w:color="auto"/>
            <w:left w:val="none" w:sz="0" w:space="0" w:color="auto"/>
            <w:bottom w:val="none" w:sz="0" w:space="0" w:color="auto"/>
            <w:right w:val="none" w:sz="0" w:space="0" w:color="auto"/>
          </w:divBdr>
        </w:div>
        <w:div w:id="912357346">
          <w:marLeft w:val="480"/>
          <w:marRight w:val="0"/>
          <w:marTop w:val="0"/>
          <w:marBottom w:val="0"/>
          <w:divBdr>
            <w:top w:val="none" w:sz="0" w:space="0" w:color="auto"/>
            <w:left w:val="none" w:sz="0" w:space="0" w:color="auto"/>
            <w:bottom w:val="none" w:sz="0" w:space="0" w:color="auto"/>
            <w:right w:val="none" w:sz="0" w:space="0" w:color="auto"/>
          </w:divBdr>
        </w:div>
        <w:div w:id="1404447529">
          <w:marLeft w:val="480"/>
          <w:marRight w:val="0"/>
          <w:marTop w:val="0"/>
          <w:marBottom w:val="0"/>
          <w:divBdr>
            <w:top w:val="none" w:sz="0" w:space="0" w:color="auto"/>
            <w:left w:val="none" w:sz="0" w:space="0" w:color="auto"/>
            <w:bottom w:val="none" w:sz="0" w:space="0" w:color="auto"/>
            <w:right w:val="none" w:sz="0" w:space="0" w:color="auto"/>
          </w:divBdr>
        </w:div>
        <w:div w:id="1736128602">
          <w:marLeft w:val="480"/>
          <w:marRight w:val="0"/>
          <w:marTop w:val="0"/>
          <w:marBottom w:val="0"/>
          <w:divBdr>
            <w:top w:val="none" w:sz="0" w:space="0" w:color="auto"/>
            <w:left w:val="none" w:sz="0" w:space="0" w:color="auto"/>
            <w:bottom w:val="none" w:sz="0" w:space="0" w:color="auto"/>
            <w:right w:val="none" w:sz="0" w:space="0" w:color="auto"/>
          </w:divBdr>
        </w:div>
        <w:div w:id="1807776712">
          <w:marLeft w:val="480"/>
          <w:marRight w:val="0"/>
          <w:marTop w:val="0"/>
          <w:marBottom w:val="0"/>
          <w:divBdr>
            <w:top w:val="none" w:sz="0" w:space="0" w:color="auto"/>
            <w:left w:val="none" w:sz="0" w:space="0" w:color="auto"/>
            <w:bottom w:val="none" w:sz="0" w:space="0" w:color="auto"/>
            <w:right w:val="none" w:sz="0" w:space="0" w:color="auto"/>
          </w:divBdr>
        </w:div>
        <w:div w:id="1107820784">
          <w:marLeft w:val="480"/>
          <w:marRight w:val="0"/>
          <w:marTop w:val="0"/>
          <w:marBottom w:val="0"/>
          <w:divBdr>
            <w:top w:val="none" w:sz="0" w:space="0" w:color="auto"/>
            <w:left w:val="none" w:sz="0" w:space="0" w:color="auto"/>
            <w:bottom w:val="none" w:sz="0" w:space="0" w:color="auto"/>
            <w:right w:val="none" w:sz="0" w:space="0" w:color="auto"/>
          </w:divBdr>
        </w:div>
        <w:div w:id="78645021">
          <w:marLeft w:val="480"/>
          <w:marRight w:val="0"/>
          <w:marTop w:val="0"/>
          <w:marBottom w:val="0"/>
          <w:divBdr>
            <w:top w:val="none" w:sz="0" w:space="0" w:color="auto"/>
            <w:left w:val="none" w:sz="0" w:space="0" w:color="auto"/>
            <w:bottom w:val="none" w:sz="0" w:space="0" w:color="auto"/>
            <w:right w:val="none" w:sz="0" w:space="0" w:color="auto"/>
          </w:divBdr>
        </w:div>
        <w:div w:id="1563953189">
          <w:marLeft w:val="480"/>
          <w:marRight w:val="0"/>
          <w:marTop w:val="0"/>
          <w:marBottom w:val="0"/>
          <w:divBdr>
            <w:top w:val="none" w:sz="0" w:space="0" w:color="auto"/>
            <w:left w:val="none" w:sz="0" w:space="0" w:color="auto"/>
            <w:bottom w:val="none" w:sz="0" w:space="0" w:color="auto"/>
            <w:right w:val="none" w:sz="0" w:space="0" w:color="auto"/>
          </w:divBdr>
        </w:div>
        <w:div w:id="1878660537">
          <w:marLeft w:val="480"/>
          <w:marRight w:val="0"/>
          <w:marTop w:val="0"/>
          <w:marBottom w:val="0"/>
          <w:divBdr>
            <w:top w:val="none" w:sz="0" w:space="0" w:color="auto"/>
            <w:left w:val="none" w:sz="0" w:space="0" w:color="auto"/>
            <w:bottom w:val="none" w:sz="0" w:space="0" w:color="auto"/>
            <w:right w:val="none" w:sz="0" w:space="0" w:color="auto"/>
          </w:divBdr>
        </w:div>
        <w:div w:id="1735812918">
          <w:marLeft w:val="480"/>
          <w:marRight w:val="0"/>
          <w:marTop w:val="0"/>
          <w:marBottom w:val="0"/>
          <w:divBdr>
            <w:top w:val="none" w:sz="0" w:space="0" w:color="auto"/>
            <w:left w:val="none" w:sz="0" w:space="0" w:color="auto"/>
            <w:bottom w:val="none" w:sz="0" w:space="0" w:color="auto"/>
            <w:right w:val="none" w:sz="0" w:space="0" w:color="auto"/>
          </w:divBdr>
        </w:div>
        <w:div w:id="539973327">
          <w:marLeft w:val="480"/>
          <w:marRight w:val="0"/>
          <w:marTop w:val="0"/>
          <w:marBottom w:val="0"/>
          <w:divBdr>
            <w:top w:val="none" w:sz="0" w:space="0" w:color="auto"/>
            <w:left w:val="none" w:sz="0" w:space="0" w:color="auto"/>
            <w:bottom w:val="none" w:sz="0" w:space="0" w:color="auto"/>
            <w:right w:val="none" w:sz="0" w:space="0" w:color="auto"/>
          </w:divBdr>
        </w:div>
        <w:div w:id="1948778936">
          <w:marLeft w:val="480"/>
          <w:marRight w:val="0"/>
          <w:marTop w:val="0"/>
          <w:marBottom w:val="0"/>
          <w:divBdr>
            <w:top w:val="none" w:sz="0" w:space="0" w:color="auto"/>
            <w:left w:val="none" w:sz="0" w:space="0" w:color="auto"/>
            <w:bottom w:val="none" w:sz="0" w:space="0" w:color="auto"/>
            <w:right w:val="none" w:sz="0" w:space="0" w:color="auto"/>
          </w:divBdr>
        </w:div>
        <w:div w:id="1793281364">
          <w:marLeft w:val="480"/>
          <w:marRight w:val="0"/>
          <w:marTop w:val="0"/>
          <w:marBottom w:val="0"/>
          <w:divBdr>
            <w:top w:val="none" w:sz="0" w:space="0" w:color="auto"/>
            <w:left w:val="none" w:sz="0" w:space="0" w:color="auto"/>
            <w:bottom w:val="none" w:sz="0" w:space="0" w:color="auto"/>
            <w:right w:val="none" w:sz="0" w:space="0" w:color="auto"/>
          </w:divBdr>
        </w:div>
        <w:div w:id="680207328">
          <w:marLeft w:val="480"/>
          <w:marRight w:val="0"/>
          <w:marTop w:val="0"/>
          <w:marBottom w:val="0"/>
          <w:divBdr>
            <w:top w:val="none" w:sz="0" w:space="0" w:color="auto"/>
            <w:left w:val="none" w:sz="0" w:space="0" w:color="auto"/>
            <w:bottom w:val="none" w:sz="0" w:space="0" w:color="auto"/>
            <w:right w:val="none" w:sz="0" w:space="0" w:color="auto"/>
          </w:divBdr>
        </w:div>
        <w:div w:id="1303852307">
          <w:marLeft w:val="480"/>
          <w:marRight w:val="0"/>
          <w:marTop w:val="0"/>
          <w:marBottom w:val="0"/>
          <w:divBdr>
            <w:top w:val="none" w:sz="0" w:space="0" w:color="auto"/>
            <w:left w:val="none" w:sz="0" w:space="0" w:color="auto"/>
            <w:bottom w:val="none" w:sz="0" w:space="0" w:color="auto"/>
            <w:right w:val="none" w:sz="0" w:space="0" w:color="auto"/>
          </w:divBdr>
        </w:div>
        <w:div w:id="779567068">
          <w:marLeft w:val="480"/>
          <w:marRight w:val="0"/>
          <w:marTop w:val="0"/>
          <w:marBottom w:val="0"/>
          <w:divBdr>
            <w:top w:val="none" w:sz="0" w:space="0" w:color="auto"/>
            <w:left w:val="none" w:sz="0" w:space="0" w:color="auto"/>
            <w:bottom w:val="none" w:sz="0" w:space="0" w:color="auto"/>
            <w:right w:val="none" w:sz="0" w:space="0" w:color="auto"/>
          </w:divBdr>
        </w:div>
        <w:div w:id="1715542915">
          <w:marLeft w:val="480"/>
          <w:marRight w:val="0"/>
          <w:marTop w:val="0"/>
          <w:marBottom w:val="0"/>
          <w:divBdr>
            <w:top w:val="none" w:sz="0" w:space="0" w:color="auto"/>
            <w:left w:val="none" w:sz="0" w:space="0" w:color="auto"/>
            <w:bottom w:val="none" w:sz="0" w:space="0" w:color="auto"/>
            <w:right w:val="none" w:sz="0" w:space="0" w:color="auto"/>
          </w:divBdr>
        </w:div>
        <w:div w:id="2111243217">
          <w:marLeft w:val="480"/>
          <w:marRight w:val="0"/>
          <w:marTop w:val="0"/>
          <w:marBottom w:val="0"/>
          <w:divBdr>
            <w:top w:val="none" w:sz="0" w:space="0" w:color="auto"/>
            <w:left w:val="none" w:sz="0" w:space="0" w:color="auto"/>
            <w:bottom w:val="none" w:sz="0" w:space="0" w:color="auto"/>
            <w:right w:val="none" w:sz="0" w:space="0" w:color="auto"/>
          </w:divBdr>
        </w:div>
        <w:div w:id="1622300007">
          <w:marLeft w:val="480"/>
          <w:marRight w:val="0"/>
          <w:marTop w:val="0"/>
          <w:marBottom w:val="0"/>
          <w:divBdr>
            <w:top w:val="none" w:sz="0" w:space="0" w:color="auto"/>
            <w:left w:val="none" w:sz="0" w:space="0" w:color="auto"/>
            <w:bottom w:val="none" w:sz="0" w:space="0" w:color="auto"/>
            <w:right w:val="none" w:sz="0" w:space="0" w:color="auto"/>
          </w:divBdr>
        </w:div>
        <w:div w:id="1961952682">
          <w:marLeft w:val="480"/>
          <w:marRight w:val="0"/>
          <w:marTop w:val="0"/>
          <w:marBottom w:val="0"/>
          <w:divBdr>
            <w:top w:val="none" w:sz="0" w:space="0" w:color="auto"/>
            <w:left w:val="none" w:sz="0" w:space="0" w:color="auto"/>
            <w:bottom w:val="none" w:sz="0" w:space="0" w:color="auto"/>
            <w:right w:val="none" w:sz="0" w:space="0" w:color="auto"/>
          </w:divBdr>
        </w:div>
        <w:div w:id="1371371171">
          <w:marLeft w:val="480"/>
          <w:marRight w:val="0"/>
          <w:marTop w:val="0"/>
          <w:marBottom w:val="0"/>
          <w:divBdr>
            <w:top w:val="none" w:sz="0" w:space="0" w:color="auto"/>
            <w:left w:val="none" w:sz="0" w:space="0" w:color="auto"/>
            <w:bottom w:val="none" w:sz="0" w:space="0" w:color="auto"/>
            <w:right w:val="none" w:sz="0" w:space="0" w:color="auto"/>
          </w:divBdr>
        </w:div>
        <w:div w:id="2050565572">
          <w:marLeft w:val="480"/>
          <w:marRight w:val="0"/>
          <w:marTop w:val="0"/>
          <w:marBottom w:val="0"/>
          <w:divBdr>
            <w:top w:val="none" w:sz="0" w:space="0" w:color="auto"/>
            <w:left w:val="none" w:sz="0" w:space="0" w:color="auto"/>
            <w:bottom w:val="none" w:sz="0" w:space="0" w:color="auto"/>
            <w:right w:val="none" w:sz="0" w:space="0" w:color="auto"/>
          </w:divBdr>
        </w:div>
        <w:div w:id="1917208204">
          <w:marLeft w:val="480"/>
          <w:marRight w:val="0"/>
          <w:marTop w:val="0"/>
          <w:marBottom w:val="0"/>
          <w:divBdr>
            <w:top w:val="none" w:sz="0" w:space="0" w:color="auto"/>
            <w:left w:val="none" w:sz="0" w:space="0" w:color="auto"/>
            <w:bottom w:val="none" w:sz="0" w:space="0" w:color="auto"/>
            <w:right w:val="none" w:sz="0" w:space="0" w:color="auto"/>
          </w:divBdr>
        </w:div>
        <w:div w:id="2011592258">
          <w:marLeft w:val="480"/>
          <w:marRight w:val="0"/>
          <w:marTop w:val="0"/>
          <w:marBottom w:val="0"/>
          <w:divBdr>
            <w:top w:val="none" w:sz="0" w:space="0" w:color="auto"/>
            <w:left w:val="none" w:sz="0" w:space="0" w:color="auto"/>
            <w:bottom w:val="none" w:sz="0" w:space="0" w:color="auto"/>
            <w:right w:val="none" w:sz="0" w:space="0" w:color="auto"/>
          </w:divBdr>
        </w:div>
        <w:div w:id="2023698333">
          <w:marLeft w:val="480"/>
          <w:marRight w:val="0"/>
          <w:marTop w:val="0"/>
          <w:marBottom w:val="0"/>
          <w:divBdr>
            <w:top w:val="none" w:sz="0" w:space="0" w:color="auto"/>
            <w:left w:val="none" w:sz="0" w:space="0" w:color="auto"/>
            <w:bottom w:val="none" w:sz="0" w:space="0" w:color="auto"/>
            <w:right w:val="none" w:sz="0" w:space="0" w:color="auto"/>
          </w:divBdr>
        </w:div>
        <w:div w:id="1113600317">
          <w:marLeft w:val="480"/>
          <w:marRight w:val="0"/>
          <w:marTop w:val="0"/>
          <w:marBottom w:val="0"/>
          <w:divBdr>
            <w:top w:val="none" w:sz="0" w:space="0" w:color="auto"/>
            <w:left w:val="none" w:sz="0" w:space="0" w:color="auto"/>
            <w:bottom w:val="none" w:sz="0" w:space="0" w:color="auto"/>
            <w:right w:val="none" w:sz="0" w:space="0" w:color="auto"/>
          </w:divBdr>
        </w:div>
        <w:div w:id="332420998">
          <w:marLeft w:val="480"/>
          <w:marRight w:val="0"/>
          <w:marTop w:val="0"/>
          <w:marBottom w:val="0"/>
          <w:divBdr>
            <w:top w:val="none" w:sz="0" w:space="0" w:color="auto"/>
            <w:left w:val="none" w:sz="0" w:space="0" w:color="auto"/>
            <w:bottom w:val="none" w:sz="0" w:space="0" w:color="auto"/>
            <w:right w:val="none" w:sz="0" w:space="0" w:color="auto"/>
          </w:divBdr>
        </w:div>
        <w:div w:id="1054506706">
          <w:marLeft w:val="480"/>
          <w:marRight w:val="0"/>
          <w:marTop w:val="0"/>
          <w:marBottom w:val="0"/>
          <w:divBdr>
            <w:top w:val="none" w:sz="0" w:space="0" w:color="auto"/>
            <w:left w:val="none" w:sz="0" w:space="0" w:color="auto"/>
            <w:bottom w:val="none" w:sz="0" w:space="0" w:color="auto"/>
            <w:right w:val="none" w:sz="0" w:space="0" w:color="auto"/>
          </w:divBdr>
        </w:div>
        <w:div w:id="1878005136">
          <w:marLeft w:val="480"/>
          <w:marRight w:val="0"/>
          <w:marTop w:val="0"/>
          <w:marBottom w:val="0"/>
          <w:divBdr>
            <w:top w:val="none" w:sz="0" w:space="0" w:color="auto"/>
            <w:left w:val="none" w:sz="0" w:space="0" w:color="auto"/>
            <w:bottom w:val="none" w:sz="0" w:space="0" w:color="auto"/>
            <w:right w:val="none" w:sz="0" w:space="0" w:color="auto"/>
          </w:divBdr>
        </w:div>
        <w:div w:id="1223448285">
          <w:marLeft w:val="480"/>
          <w:marRight w:val="0"/>
          <w:marTop w:val="0"/>
          <w:marBottom w:val="0"/>
          <w:divBdr>
            <w:top w:val="none" w:sz="0" w:space="0" w:color="auto"/>
            <w:left w:val="none" w:sz="0" w:space="0" w:color="auto"/>
            <w:bottom w:val="none" w:sz="0" w:space="0" w:color="auto"/>
            <w:right w:val="none" w:sz="0" w:space="0" w:color="auto"/>
          </w:divBdr>
        </w:div>
        <w:div w:id="144788243">
          <w:marLeft w:val="480"/>
          <w:marRight w:val="0"/>
          <w:marTop w:val="0"/>
          <w:marBottom w:val="0"/>
          <w:divBdr>
            <w:top w:val="none" w:sz="0" w:space="0" w:color="auto"/>
            <w:left w:val="none" w:sz="0" w:space="0" w:color="auto"/>
            <w:bottom w:val="none" w:sz="0" w:space="0" w:color="auto"/>
            <w:right w:val="none" w:sz="0" w:space="0" w:color="auto"/>
          </w:divBdr>
        </w:div>
        <w:div w:id="760178007">
          <w:marLeft w:val="480"/>
          <w:marRight w:val="0"/>
          <w:marTop w:val="0"/>
          <w:marBottom w:val="0"/>
          <w:divBdr>
            <w:top w:val="none" w:sz="0" w:space="0" w:color="auto"/>
            <w:left w:val="none" w:sz="0" w:space="0" w:color="auto"/>
            <w:bottom w:val="none" w:sz="0" w:space="0" w:color="auto"/>
            <w:right w:val="none" w:sz="0" w:space="0" w:color="auto"/>
          </w:divBdr>
        </w:div>
        <w:div w:id="1584945428">
          <w:marLeft w:val="480"/>
          <w:marRight w:val="0"/>
          <w:marTop w:val="0"/>
          <w:marBottom w:val="0"/>
          <w:divBdr>
            <w:top w:val="none" w:sz="0" w:space="0" w:color="auto"/>
            <w:left w:val="none" w:sz="0" w:space="0" w:color="auto"/>
            <w:bottom w:val="none" w:sz="0" w:space="0" w:color="auto"/>
            <w:right w:val="none" w:sz="0" w:space="0" w:color="auto"/>
          </w:divBdr>
        </w:div>
        <w:div w:id="1859926139">
          <w:marLeft w:val="480"/>
          <w:marRight w:val="0"/>
          <w:marTop w:val="0"/>
          <w:marBottom w:val="0"/>
          <w:divBdr>
            <w:top w:val="none" w:sz="0" w:space="0" w:color="auto"/>
            <w:left w:val="none" w:sz="0" w:space="0" w:color="auto"/>
            <w:bottom w:val="none" w:sz="0" w:space="0" w:color="auto"/>
            <w:right w:val="none" w:sz="0" w:space="0" w:color="auto"/>
          </w:divBdr>
        </w:div>
        <w:div w:id="1425303943">
          <w:marLeft w:val="480"/>
          <w:marRight w:val="0"/>
          <w:marTop w:val="0"/>
          <w:marBottom w:val="0"/>
          <w:divBdr>
            <w:top w:val="none" w:sz="0" w:space="0" w:color="auto"/>
            <w:left w:val="none" w:sz="0" w:space="0" w:color="auto"/>
            <w:bottom w:val="none" w:sz="0" w:space="0" w:color="auto"/>
            <w:right w:val="none" w:sz="0" w:space="0" w:color="auto"/>
          </w:divBdr>
        </w:div>
        <w:div w:id="218515314">
          <w:marLeft w:val="480"/>
          <w:marRight w:val="0"/>
          <w:marTop w:val="0"/>
          <w:marBottom w:val="0"/>
          <w:divBdr>
            <w:top w:val="none" w:sz="0" w:space="0" w:color="auto"/>
            <w:left w:val="none" w:sz="0" w:space="0" w:color="auto"/>
            <w:bottom w:val="none" w:sz="0" w:space="0" w:color="auto"/>
            <w:right w:val="none" w:sz="0" w:space="0" w:color="auto"/>
          </w:divBdr>
        </w:div>
        <w:div w:id="213389413">
          <w:marLeft w:val="480"/>
          <w:marRight w:val="0"/>
          <w:marTop w:val="0"/>
          <w:marBottom w:val="0"/>
          <w:divBdr>
            <w:top w:val="none" w:sz="0" w:space="0" w:color="auto"/>
            <w:left w:val="none" w:sz="0" w:space="0" w:color="auto"/>
            <w:bottom w:val="none" w:sz="0" w:space="0" w:color="auto"/>
            <w:right w:val="none" w:sz="0" w:space="0" w:color="auto"/>
          </w:divBdr>
        </w:div>
        <w:div w:id="294334499">
          <w:marLeft w:val="480"/>
          <w:marRight w:val="0"/>
          <w:marTop w:val="0"/>
          <w:marBottom w:val="0"/>
          <w:divBdr>
            <w:top w:val="none" w:sz="0" w:space="0" w:color="auto"/>
            <w:left w:val="none" w:sz="0" w:space="0" w:color="auto"/>
            <w:bottom w:val="none" w:sz="0" w:space="0" w:color="auto"/>
            <w:right w:val="none" w:sz="0" w:space="0" w:color="auto"/>
          </w:divBdr>
        </w:div>
        <w:div w:id="972447878">
          <w:marLeft w:val="480"/>
          <w:marRight w:val="0"/>
          <w:marTop w:val="0"/>
          <w:marBottom w:val="0"/>
          <w:divBdr>
            <w:top w:val="none" w:sz="0" w:space="0" w:color="auto"/>
            <w:left w:val="none" w:sz="0" w:space="0" w:color="auto"/>
            <w:bottom w:val="none" w:sz="0" w:space="0" w:color="auto"/>
            <w:right w:val="none" w:sz="0" w:space="0" w:color="auto"/>
          </w:divBdr>
        </w:div>
        <w:div w:id="708338170">
          <w:marLeft w:val="480"/>
          <w:marRight w:val="0"/>
          <w:marTop w:val="0"/>
          <w:marBottom w:val="0"/>
          <w:divBdr>
            <w:top w:val="none" w:sz="0" w:space="0" w:color="auto"/>
            <w:left w:val="none" w:sz="0" w:space="0" w:color="auto"/>
            <w:bottom w:val="none" w:sz="0" w:space="0" w:color="auto"/>
            <w:right w:val="none" w:sz="0" w:space="0" w:color="auto"/>
          </w:divBdr>
        </w:div>
        <w:div w:id="1273509153">
          <w:marLeft w:val="480"/>
          <w:marRight w:val="0"/>
          <w:marTop w:val="0"/>
          <w:marBottom w:val="0"/>
          <w:divBdr>
            <w:top w:val="none" w:sz="0" w:space="0" w:color="auto"/>
            <w:left w:val="none" w:sz="0" w:space="0" w:color="auto"/>
            <w:bottom w:val="none" w:sz="0" w:space="0" w:color="auto"/>
            <w:right w:val="none" w:sz="0" w:space="0" w:color="auto"/>
          </w:divBdr>
        </w:div>
        <w:div w:id="1384914508">
          <w:marLeft w:val="480"/>
          <w:marRight w:val="0"/>
          <w:marTop w:val="0"/>
          <w:marBottom w:val="0"/>
          <w:divBdr>
            <w:top w:val="none" w:sz="0" w:space="0" w:color="auto"/>
            <w:left w:val="none" w:sz="0" w:space="0" w:color="auto"/>
            <w:bottom w:val="none" w:sz="0" w:space="0" w:color="auto"/>
            <w:right w:val="none" w:sz="0" w:space="0" w:color="auto"/>
          </w:divBdr>
        </w:div>
        <w:div w:id="1210917850">
          <w:marLeft w:val="480"/>
          <w:marRight w:val="0"/>
          <w:marTop w:val="0"/>
          <w:marBottom w:val="0"/>
          <w:divBdr>
            <w:top w:val="none" w:sz="0" w:space="0" w:color="auto"/>
            <w:left w:val="none" w:sz="0" w:space="0" w:color="auto"/>
            <w:bottom w:val="none" w:sz="0" w:space="0" w:color="auto"/>
            <w:right w:val="none" w:sz="0" w:space="0" w:color="auto"/>
          </w:divBdr>
        </w:div>
        <w:div w:id="2114477504">
          <w:marLeft w:val="480"/>
          <w:marRight w:val="0"/>
          <w:marTop w:val="0"/>
          <w:marBottom w:val="0"/>
          <w:divBdr>
            <w:top w:val="none" w:sz="0" w:space="0" w:color="auto"/>
            <w:left w:val="none" w:sz="0" w:space="0" w:color="auto"/>
            <w:bottom w:val="none" w:sz="0" w:space="0" w:color="auto"/>
            <w:right w:val="none" w:sz="0" w:space="0" w:color="auto"/>
          </w:divBdr>
        </w:div>
        <w:div w:id="777067292">
          <w:marLeft w:val="480"/>
          <w:marRight w:val="0"/>
          <w:marTop w:val="0"/>
          <w:marBottom w:val="0"/>
          <w:divBdr>
            <w:top w:val="none" w:sz="0" w:space="0" w:color="auto"/>
            <w:left w:val="none" w:sz="0" w:space="0" w:color="auto"/>
            <w:bottom w:val="none" w:sz="0" w:space="0" w:color="auto"/>
            <w:right w:val="none" w:sz="0" w:space="0" w:color="auto"/>
          </w:divBdr>
        </w:div>
        <w:div w:id="553389848">
          <w:marLeft w:val="480"/>
          <w:marRight w:val="0"/>
          <w:marTop w:val="0"/>
          <w:marBottom w:val="0"/>
          <w:divBdr>
            <w:top w:val="none" w:sz="0" w:space="0" w:color="auto"/>
            <w:left w:val="none" w:sz="0" w:space="0" w:color="auto"/>
            <w:bottom w:val="none" w:sz="0" w:space="0" w:color="auto"/>
            <w:right w:val="none" w:sz="0" w:space="0" w:color="auto"/>
          </w:divBdr>
        </w:div>
        <w:div w:id="92164588">
          <w:marLeft w:val="480"/>
          <w:marRight w:val="0"/>
          <w:marTop w:val="0"/>
          <w:marBottom w:val="0"/>
          <w:divBdr>
            <w:top w:val="none" w:sz="0" w:space="0" w:color="auto"/>
            <w:left w:val="none" w:sz="0" w:space="0" w:color="auto"/>
            <w:bottom w:val="none" w:sz="0" w:space="0" w:color="auto"/>
            <w:right w:val="none" w:sz="0" w:space="0" w:color="auto"/>
          </w:divBdr>
        </w:div>
        <w:div w:id="1825122816">
          <w:marLeft w:val="480"/>
          <w:marRight w:val="0"/>
          <w:marTop w:val="0"/>
          <w:marBottom w:val="0"/>
          <w:divBdr>
            <w:top w:val="none" w:sz="0" w:space="0" w:color="auto"/>
            <w:left w:val="none" w:sz="0" w:space="0" w:color="auto"/>
            <w:bottom w:val="none" w:sz="0" w:space="0" w:color="auto"/>
            <w:right w:val="none" w:sz="0" w:space="0" w:color="auto"/>
          </w:divBdr>
        </w:div>
        <w:div w:id="1588658721">
          <w:marLeft w:val="480"/>
          <w:marRight w:val="0"/>
          <w:marTop w:val="0"/>
          <w:marBottom w:val="0"/>
          <w:divBdr>
            <w:top w:val="none" w:sz="0" w:space="0" w:color="auto"/>
            <w:left w:val="none" w:sz="0" w:space="0" w:color="auto"/>
            <w:bottom w:val="none" w:sz="0" w:space="0" w:color="auto"/>
            <w:right w:val="none" w:sz="0" w:space="0" w:color="auto"/>
          </w:divBdr>
        </w:div>
        <w:div w:id="902519175">
          <w:marLeft w:val="480"/>
          <w:marRight w:val="0"/>
          <w:marTop w:val="0"/>
          <w:marBottom w:val="0"/>
          <w:divBdr>
            <w:top w:val="none" w:sz="0" w:space="0" w:color="auto"/>
            <w:left w:val="none" w:sz="0" w:space="0" w:color="auto"/>
            <w:bottom w:val="none" w:sz="0" w:space="0" w:color="auto"/>
            <w:right w:val="none" w:sz="0" w:space="0" w:color="auto"/>
          </w:divBdr>
        </w:div>
        <w:div w:id="938217200">
          <w:marLeft w:val="480"/>
          <w:marRight w:val="0"/>
          <w:marTop w:val="0"/>
          <w:marBottom w:val="0"/>
          <w:divBdr>
            <w:top w:val="none" w:sz="0" w:space="0" w:color="auto"/>
            <w:left w:val="none" w:sz="0" w:space="0" w:color="auto"/>
            <w:bottom w:val="none" w:sz="0" w:space="0" w:color="auto"/>
            <w:right w:val="none" w:sz="0" w:space="0" w:color="auto"/>
          </w:divBdr>
        </w:div>
        <w:div w:id="576987304">
          <w:marLeft w:val="480"/>
          <w:marRight w:val="0"/>
          <w:marTop w:val="0"/>
          <w:marBottom w:val="0"/>
          <w:divBdr>
            <w:top w:val="none" w:sz="0" w:space="0" w:color="auto"/>
            <w:left w:val="none" w:sz="0" w:space="0" w:color="auto"/>
            <w:bottom w:val="none" w:sz="0" w:space="0" w:color="auto"/>
            <w:right w:val="none" w:sz="0" w:space="0" w:color="auto"/>
          </w:divBdr>
        </w:div>
        <w:div w:id="1537542266">
          <w:marLeft w:val="480"/>
          <w:marRight w:val="0"/>
          <w:marTop w:val="0"/>
          <w:marBottom w:val="0"/>
          <w:divBdr>
            <w:top w:val="none" w:sz="0" w:space="0" w:color="auto"/>
            <w:left w:val="none" w:sz="0" w:space="0" w:color="auto"/>
            <w:bottom w:val="none" w:sz="0" w:space="0" w:color="auto"/>
            <w:right w:val="none" w:sz="0" w:space="0" w:color="auto"/>
          </w:divBdr>
        </w:div>
        <w:div w:id="1049257954">
          <w:marLeft w:val="480"/>
          <w:marRight w:val="0"/>
          <w:marTop w:val="0"/>
          <w:marBottom w:val="0"/>
          <w:divBdr>
            <w:top w:val="none" w:sz="0" w:space="0" w:color="auto"/>
            <w:left w:val="none" w:sz="0" w:space="0" w:color="auto"/>
            <w:bottom w:val="none" w:sz="0" w:space="0" w:color="auto"/>
            <w:right w:val="none" w:sz="0" w:space="0" w:color="auto"/>
          </w:divBdr>
        </w:div>
        <w:div w:id="1854763669">
          <w:marLeft w:val="480"/>
          <w:marRight w:val="0"/>
          <w:marTop w:val="0"/>
          <w:marBottom w:val="0"/>
          <w:divBdr>
            <w:top w:val="none" w:sz="0" w:space="0" w:color="auto"/>
            <w:left w:val="none" w:sz="0" w:space="0" w:color="auto"/>
            <w:bottom w:val="none" w:sz="0" w:space="0" w:color="auto"/>
            <w:right w:val="none" w:sz="0" w:space="0" w:color="auto"/>
          </w:divBdr>
        </w:div>
        <w:div w:id="1975594794">
          <w:marLeft w:val="480"/>
          <w:marRight w:val="0"/>
          <w:marTop w:val="0"/>
          <w:marBottom w:val="0"/>
          <w:divBdr>
            <w:top w:val="none" w:sz="0" w:space="0" w:color="auto"/>
            <w:left w:val="none" w:sz="0" w:space="0" w:color="auto"/>
            <w:bottom w:val="none" w:sz="0" w:space="0" w:color="auto"/>
            <w:right w:val="none" w:sz="0" w:space="0" w:color="auto"/>
          </w:divBdr>
        </w:div>
        <w:div w:id="1683044275">
          <w:marLeft w:val="480"/>
          <w:marRight w:val="0"/>
          <w:marTop w:val="0"/>
          <w:marBottom w:val="0"/>
          <w:divBdr>
            <w:top w:val="none" w:sz="0" w:space="0" w:color="auto"/>
            <w:left w:val="none" w:sz="0" w:space="0" w:color="auto"/>
            <w:bottom w:val="none" w:sz="0" w:space="0" w:color="auto"/>
            <w:right w:val="none" w:sz="0" w:space="0" w:color="auto"/>
          </w:divBdr>
        </w:div>
        <w:div w:id="1561476523">
          <w:marLeft w:val="480"/>
          <w:marRight w:val="0"/>
          <w:marTop w:val="0"/>
          <w:marBottom w:val="0"/>
          <w:divBdr>
            <w:top w:val="none" w:sz="0" w:space="0" w:color="auto"/>
            <w:left w:val="none" w:sz="0" w:space="0" w:color="auto"/>
            <w:bottom w:val="none" w:sz="0" w:space="0" w:color="auto"/>
            <w:right w:val="none" w:sz="0" w:space="0" w:color="auto"/>
          </w:divBdr>
        </w:div>
        <w:div w:id="1400206849">
          <w:marLeft w:val="480"/>
          <w:marRight w:val="0"/>
          <w:marTop w:val="0"/>
          <w:marBottom w:val="0"/>
          <w:divBdr>
            <w:top w:val="none" w:sz="0" w:space="0" w:color="auto"/>
            <w:left w:val="none" w:sz="0" w:space="0" w:color="auto"/>
            <w:bottom w:val="none" w:sz="0" w:space="0" w:color="auto"/>
            <w:right w:val="none" w:sz="0" w:space="0" w:color="auto"/>
          </w:divBdr>
        </w:div>
        <w:div w:id="489715146">
          <w:marLeft w:val="480"/>
          <w:marRight w:val="0"/>
          <w:marTop w:val="0"/>
          <w:marBottom w:val="0"/>
          <w:divBdr>
            <w:top w:val="none" w:sz="0" w:space="0" w:color="auto"/>
            <w:left w:val="none" w:sz="0" w:space="0" w:color="auto"/>
            <w:bottom w:val="none" w:sz="0" w:space="0" w:color="auto"/>
            <w:right w:val="none" w:sz="0" w:space="0" w:color="auto"/>
          </w:divBdr>
        </w:div>
        <w:div w:id="1941719346">
          <w:marLeft w:val="480"/>
          <w:marRight w:val="0"/>
          <w:marTop w:val="0"/>
          <w:marBottom w:val="0"/>
          <w:divBdr>
            <w:top w:val="none" w:sz="0" w:space="0" w:color="auto"/>
            <w:left w:val="none" w:sz="0" w:space="0" w:color="auto"/>
            <w:bottom w:val="none" w:sz="0" w:space="0" w:color="auto"/>
            <w:right w:val="none" w:sz="0" w:space="0" w:color="auto"/>
          </w:divBdr>
        </w:div>
      </w:divsChild>
    </w:div>
    <w:div w:id="703024991">
      <w:bodyDiv w:val="1"/>
      <w:marLeft w:val="0"/>
      <w:marRight w:val="0"/>
      <w:marTop w:val="0"/>
      <w:marBottom w:val="0"/>
      <w:divBdr>
        <w:top w:val="none" w:sz="0" w:space="0" w:color="auto"/>
        <w:left w:val="none" w:sz="0" w:space="0" w:color="auto"/>
        <w:bottom w:val="none" w:sz="0" w:space="0" w:color="auto"/>
        <w:right w:val="none" w:sz="0" w:space="0" w:color="auto"/>
      </w:divBdr>
    </w:div>
    <w:div w:id="703290876">
      <w:bodyDiv w:val="1"/>
      <w:marLeft w:val="0"/>
      <w:marRight w:val="0"/>
      <w:marTop w:val="0"/>
      <w:marBottom w:val="0"/>
      <w:divBdr>
        <w:top w:val="none" w:sz="0" w:space="0" w:color="auto"/>
        <w:left w:val="none" w:sz="0" w:space="0" w:color="auto"/>
        <w:bottom w:val="none" w:sz="0" w:space="0" w:color="auto"/>
        <w:right w:val="none" w:sz="0" w:space="0" w:color="auto"/>
      </w:divBdr>
      <w:divsChild>
        <w:div w:id="733507259">
          <w:marLeft w:val="480"/>
          <w:marRight w:val="0"/>
          <w:marTop w:val="0"/>
          <w:marBottom w:val="0"/>
          <w:divBdr>
            <w:top w:val="none" w:sz="0" w:space="0" w:color="auto"/>
            <w:left w:val="none" w:sz="0" w:space="0" w:color="auto"/>
            <w:bottom w:val="none" w:sz="0" w:space="0" w:color="auto"/>
            <w:right w:val="none" w:sz="0" w:space="0" w:color="auto"/>
          </w:divBdr>
        </w:div>
        <w:div w:id="485130076">
          <w:marLeft w:val="480"/>
          <w:marRight w:val="0"/>
          <w:marTop w:val="0"/>
          <w:marBottom w:val="0"/>
          <w:divBdr>
            <w:top w:val="none" w:sz="0" w:space="0" w:color="auto"/>
            <w:left w:val="none" w:sz="0" w:space="0" w:color="auto"/>
            <w:bottom w:val="none" w:sz="0" w:space="0" w:color="auto"/>
            <w:right w:val="none" w:sz="0" w:space="0" w:color="auto"/>
          </w:divBdr>
        </w:div>
        <w:div w:id="549272875">
          <w:marLeft w:val="480"/>
          <w:marRight w:val="0"/>
          <w:marTop w:val="0"/>
          <w:marBottom w:val="0"/>
          <w:divBdr>
            <w:top w:val="none" w:sz="0" w:space="0" w:color="auto"/>
            <w:left w:val="none" w:sz="0" w:space="0" w:color="auto"/>
            <w:bottom w:val="none" w:sz="0" w:space="0" w:color="auto"/>
            <w:right w:val="none" w:sz="0" w:space="0" w:color="auto"/>
          </w:divBdr>
        </w:div>
        <w:div w:id="1135684790">
          <w:marLeft w:val="480"/>
          <w:marRight w:val="0"/>
          <w:marTop w:val="0"/>
          <w:marBottom w:val="0"/>
          <w:divBdr>
            <w:top w:val="none" w:sz="0" w:space="0" w:color="auto"/>
            <w:left w:val="none" w:sz="0" w:space="0" w:color="auto"/>
            <w:bottom w:val="none" w:sz="0" w:space="0" w:color="auto"/>
            <w:right w:val="none" w:sz="0" w:space="0" w:color="auto"/>
          </w:divBdr>
        </w:div>
        <w:div w:id="1424718977">
          <w:marLeft w:val="480"/>
          <w:marRight w:val="0"/>
          <w:marTop w:val="0"/>
          <w:marBottom w:val="0"/>
          <w:divBdr>
            <w:top w:val="none" w:sz="0" w:space="0" w:color="auto"/>
            <w:left w:val="none" w:sz="0" w:space="0" w:color="auto"/>
            <w:bottom w:val="none" w:sz="0" w:space="0" w:color="auto"/>
            <w:right w:val="none" w:sz="0" w:space="0" w:color="auto"/>
          </w:divBdr>
        </w:div>
        <w:div w:id="2128161051">
          <w:marLeft w:val="480"/>
          <w:marRight w:val="0"/>
          <w:marTop w:val="0"/>
          <w:marBottom w:val="0"/>
          <w:divBdr>
            <w:top w:val="none" w:sz="0" w:space="0" w:color="auto"/>
            <w:left w:val="none" w:sz="0" w:space="0" w:color="auto"/>
            <w:bottom w:val="none" w:sz="0" w:space="0" w:color="auto"/>
            <w:right w:val="none" w:sz="0" w:space="0" w:color="auto"/>
          </w:divBdr>
        </w:div>
        <w:div w:id="193541124">
          <w:marLeft w:val="480"/>
          <w:marRight w:val="0"/>
          <w:marTop w:val="0"/>
          <w:marBottom w:val="0"/>
          <w:divBdr>
            <w:top w:val="none" w:sz="0" w:space="0" w:color="auto"/>
            <w:left w:val="none" w:sz="0" w:space="0" w:color="auto"/>
            <w:bottom w:val="none" w:sz="0" w:space="0" w:color="auto"/>
            <w:right w:val="none" w:sz="0" w:space="0" w:color="auto"/>
          </w:divBdr>
        </w:div>
        <w:div w:id="444465295">
          <w:marLeft w:val="480"/>
          <w:marRight w:val="0"/>
          <w:marTop w:val="0"/>
          <w:marBottom w:val="0"/>
          <w:divBdr>
            <w:top w:val="none" w:sz="0" w:space="0" w:color="auto"/>
            <w:left w:val="none" w:sz="0" w:space="0" w:color="auto"/>
            <w:bottom w:val="none" w:sz="0" w:space="0" w:color="auto"/>
            <w:right w:val="none" w:sz="0" w:space="0" w:color="auto"/>
          </w:divBdr>
        </w:div>
        <w:div w:id="1676347452">
          <w:marLeft w:val="480"/>
          <w:marRight w:val="0"/>
          <w:marTop w:val="0"/>
          <w:marBottom w:val="0"/>
          <w:divBdr>
            <w:top w:val="none" w:sz="0" w:space="0" w:color="auto"/>
            <w:left w:val="none" w:sz="0" w:space="0" w:color="auto"/>
            <w:bottom w:val="none" w:sz="0" w:space="0" w:color="auto"/>
            <w:right w:val="none" w:sz="0" w:space="0" w:color="auto"/>
          </w:divBdr>
        </w:div>
        <w:div w:id="1621376433">
          <w:marLeft w:val="480"/>
          <w:marRight w:val="0"/>
          <w:marTop w:val="0"/>
          <w:marBottom w:val="0"/>
          <w:divBdr>
            <w:top w:val="none" w:sz="0" w:space="0" w:color="auto"/>
            <w:left w:val="none" w:sz="0" w:space="0" w:color="auto"/>
            <w:bottom w:val="none" w:sz="0" w:space="0" w:color="auto"/>
            <w:right w:val="none" w:sz="0" w:space="0" w:color="auto"/>
          </w:divBdr>
        </w:div>
        <w:div w:id="1538158286">
          <w:marLeft w:val="480"/>
          <w:marRight w:val="0"/>
          <w:marTop w:val="0"/>
          <w:marBottom w:val="0"/>
          <w:divBdr>
            <w:top w:val="none" w:sz="0" w:space="0" w:color="auto"/>
            <w:left w:val="none" w:sz="0" w:space="0" w:color="auto"/>
            <w:bottom w:val="none" w:sz="0" w:space="0" w:color="auto"/>
            <w:right w:val="none" w:sz="0" w:space="0" w:color="auto"/>
          </w:divBdr>
        </w:div>
        <w:div w:id="208226192">
          <w:marLeft w:val="480"/>
          <w:marRight w:val="0"/>
          <w:marTop w:val="0"/>
          <w:marBottom w:val="0"/>
          <w:divBdr>
            <w:top w:val="none" w:sz="0" w:space="0" w:color="auto"/>
            <w:left w:val="none" w:sz="0" w:space="0" w:color="auto"/>
            <w:bottom w:val="none" w:sz="0" w:space="0" w:color="auto"/>
            <w:right w:val="none" w:sz="0" w:space="0" w:color="auto"/>
          </w:divBdr>
        </w:div>
        <w:div w:id="2119985048">
          <w:marLeft w:val="480"/>
          <w:marRight w:val="0"/>
          <w:marTop w:val="0"/>
          <w:marBottom w:val="0"/>
          <w:divBdr>
            <w:top w:val="none" w:sz="0" w:space="0" w:color="auto"/>
            <w:left w:val="none" w:sz="0" w:space="0" w:color="auto"/>
            <w:bottom w:val="none" w:sz="0" w:space="0" w:color="auto"/>
            <w:right w:val="none" w:sz="0" w:space="0" w:color="auto"/>
          </w:divBdr>
        </w:div>
        <w:div w:id="1486042503">
          <w:marLeft w:val="480"/>
          <w:marRight w:val="0"/>
          <w:marTop w:val="0"/>
          <w:marBottom w:val="0"/>
          <w:divBdr>
            <w:top w:val="none" w:sz="0" w:space="0" w:color="auto"/>
            <w:left w:val="none" w:sz="0" w:space="0" w:color="auto"/>
            <w:bottom w:val="none" w:sz="0" w:space="0" w:color="auto"/>
            <w:right w:val="none" w:sz="0" w:space="0" w:color="auto"/>
          </w:divBdr>
        </w:div>
        <w:div w:id="461002125">
          <w:marLeft w:val="480"/>
          <w:marRight w:val="0"/>
          <w:marTop w:val="0"/>
          <w:marBottom w:val="0"/>
          <w:divBdr>
            <w:top w:val="none" w:sz="0" w:space="0" w:color="auto"/>
            <w:left w:val="none" w:sz="0" w:space="0" w:color="auto"/>
            <w:bottom w:val="none" w:sz="0" w:space="0" w:color="auto"/>
            <w:right w:val="none" w:sz="0" w:space="0" w:color="auto"/>
          </w:divBdr>
        </w:div>
        <w:div w:id="467550564">
          <w:marLeft w:val="480"/>
          <w:marRight w:val="0"/>
          <w:marTop w:val="0"/>
          <w:marBottom w:val="0"/>
          <w:divBdr>
            <w:top w:val="none" w:sz="0" w:space="0" w:color="auto"/>
            <w:left w:val="none" w:sz="0" w:space="0" w:color="auto"/>
            <w:bottom w:val="none" w:sz="0" w:space="0" w:color="auto"/>
            <w:right w:val="none" w:sz="0" w:space="0" w:color="auto"/>
          </w:divBdr>
        </w:div>
        <w:div w:id="1123423907">
          <w:marLeft w:val="480"/>
          <w:marRight w:val="0"/>
          <w:marTop w:val="0"/>
          <w:marBottom w:val="0"/>
          <w:divBdr>
            <w:top w:val="none" w:sz="0" w:space="0" w:color="auto"/>
            <w:left w:val="none" w:sz="0" w:space="0" w:color="auto"/>
            <w:bottom w:val="none" w:sz="0" w:space="0" w:color="auto"/>
            <w:right w:val="none" w:sz="0" w:space="0" w:color="auto"/>
          </w:divBdr>
        </w:div>
        <w:div w:id="4014668">
          <w:marLeft w:val="480"/>
          <w:marRight w:val="0"/>
          <w:marTop w:val="0"/>
          <w:marBottom w:val="0"/>
          <w:divBdr>
            <w:top w:val="none" w:sz="0" w:space="0" w:color="auto"/>
            <w:left w:val="none" w:sz="0" w:space="0" w:color="auto"/>
            <w:bottom w:val="none" w:sz="0" w:space="0" w:color="auto"/>
            <w:right w:val="none" w:sz="0" w:space="0" w:color="auto"/>
          </w:divBdr>
        </w:div>
        <w:div w:id="156655153">
          <w:marLeft w:val="480"/>
          <w:marRight w:val="0"/>
          <w:marTop w:val="0"/>
          <w:marBottom w:val="0"/>
          <w:divBdr>
            <w:top w:val="none" w:sz="0" w:space="0" w:color="auto"/>
            <w:left w:val="none" w:sz="0" w:space="0" w:color="auto"/>
            <w:bottom w:val="none" w:sz="0" w:space="0" w:color="auto"/>
            <w:right w:val="none" w:sz="0" w:space="0" w:color="auto"/>
          </w:divBdr>
        </w:div>
        <w:div w:id="857625811">
          <w:marLeft w:val="480"/>
          <w:marRight w:val="0"/>
          <w:marTop w:val="0"/>
          <w:marBottom w:val="0"/>
          <w:divBdr>
            <w:top w:val="none" w:sz="0" w:space="0" w:color="auto"/>
            <w:left w:val="none" w:sz="0" w:space="0" w:color="auto"/>
            <w:bottom w:val="none" w:sz="0" w:space="0" w:color="auto"/>
            <w:right w:val="none" w:sz="0" w:space="0" w:color="auto"/>
          </w:divBdr>
        </w:div>
        <w:div w:id="994265426">
          <w:marLeft w:val="480"/>
          <w:marRight w:val="0"/>
          <w:marTop w:val="0"/>
          <w:marBottom w:val="0"/>
          <w:divBdr>
            <w:top w:val="none" w:sz="0" w:space="0" w:color="auto"/>
            <w:left w:val="none" w:sz="0" w:space="0" w:color="auto"/>
            <w:bottom w:val="none" w:sz="0" w:space="0" w:color="auto"/>
            <w:right w:val="none" w:sz="0" w:space="0" w:color="auto"/>
          </w:divBdr>
        </w:div>
        <w:div w:id="1761870166">
          <w:marLeft w:val="480"/>
          <w:marRight w:val="0"/>
          <w:marTop w:val="0"/>
          <w:marBottom w:val="0"/>
          <w:divBdr>
            <w:top w:val="none" w:sz="0" w:space="0" w:color="auto"/>
            <w:left w:val="none" w:sz="0" w:space="0" w:color="auto"/>
            <w:bottom w:val="none" w:sz="0" w:space="0" w:color="auto"/>
            <w:right w:val="none" w:sz="0" w:space="0" w:color="auto"/>
          </w:divBdr>
        </w:div>
        <w:div w:id="1374428375">
          <w:marLeft w:val="480"/>
          <w:marRight w:val="0"/>
          <w:marTop w:val="0"/>
          <w:marBottom w:val="0"/>
          <w:divBdr>
            <w:top w:val="none" w:sz="0" w:space="0" w:color="auto"/>
            <w:left w:val="none" w:sz="0" w:space="0" w:color="auto"/>
            <w:bottom w:val="none" w:sz="0" w:space="0" w:color="auto"/>
            <w:right w:val="none" w:sz="0" w:space="0" w:color="auto"/>
          </w:divBdr>
        </w:div>
        <w:div w:id="1682000877">
          <w:marLeft w:val="480"/>
          <w:marRight w:val="0"/>
          <w:marTop w:val="0"/>
          <w:marBottom w:val="0"/>
          <w:divBdr>
            <w:top w:val="none" w:sz="0" w:space="0" w:color="auto"/>
            <w:left w:val="none" w:sz="0" w:space="0" w:color="auto"/>
            <w:bottom w:val="none" w:sz="0" w:space="0" w:color="auto"/>
            <w:right w:val="none" w:sz="0" w:space="0" w:color="auto"/>
          </w:divBdr>
        </w:div>
        <w:div w:id="1747531964">
          <w:marLeft w:val="480"/>
          <w:marRight w:val="0"/>
          <w:marTop w:val="0"/>
          <w:marBottom w:val="0"/>
          <w:divBdr>
            <w:top w:val="none" w:sz="0" w:space="0" w:color="auto"/>
            <w:left w:val="none" w:sz="0" w:space="0" w:color="auto"/>
            <w:bottom w:val="none" w:sz="0" w:space="0" w:color="auto"/>
            <w:right w:val="none" w:sz="0" w:space="0" w:color="auto"/>
          </w:divBdr>
        </w:div>
        <w:div w:id="247156999">
          <w:marLeft w:val="480"/>
          <w:marRight w:val="0"/>
          <w:marTop w:val="0"/>
          <w:marBottom w:val="0"/>
          <w:divBdr>
            <w:top w:val="none" w:sz="0" w:space="0" w:color="auto"/>
            <w:left w:val="none" w:sz="0" w:space="0" w:color="auto"/>
            <w:bottom w:val="none" w:sz="0" w:space="0" w:color="auto"/>
            <w:right w:val="none" w:sz="0" w:space="0" w:color="auto"/>
          </w:divBdr>
        </w:div>
        <w:div w:id="635254970">
          <w:marLeft w:val="480"/>
          <w:marRight w:val="0"/>
          <w:marTop w:val="0"/>
          <w:marBottom w:val="0"/>
          <w:divBdr>
            <w:top w:val="none" w:sz="0" w:space="0" w:color="auto"/>
            <w:left w:val="none" w:sz="0" w:space="0" w:color="auto"/>
            <w:bottom w:val="none" w:sz="0" w:space="0" w:color="auto"/>
            <w:right w:val="none" w:sz="0" w:space="0" w:color="auto"/>
          </w:divBdr>
        </w:div>
        <w:div w:id="1202787370">
          <w:marLeft w:val="480"/>
          <w:marRight w:val="0"/>
          <w:marTop w:val="0"/>
          <w:marBottom w:val="0"/>
          <w:divBdr>
            <w:top w:val="none" w:sz="0" w:space="0" w:color="auto"/>
            <w:left w:val="none" w:sz="0" w:space="0" w:color="auto"/>
            <w:bottom w:val="none" w:sz="0" w:space="0" w:color="auto"/>
            <w:right w:val="none" w:sz="0" w:space="0" w:color="auto"/>
          </w:divBdr>
        </w:div>
        <w:div w:id="247469029">
          <w:marLeft w:val="480"/>
          <w:marRight w:val="0"/>
          <w:marTop w:val="0"/>
          <w:marBottom w:val="0"/>
          <w:divBdr>
            <w:top w:val="none" w:sz="0" w:space="0" w:color="auto"/>
            <w:left w:val="none" w:sz="0" w:space="0" w:color="auto"/>
            <w:bottom w:val="none" w:sz="0" w:space="0" w:color="auto"/>
            <w:right w:val="none" w:sz="0" w:space="0" w:color="auto"/>
          </w:divBdr>
        </w:div>
        <w:div w:id="1445346184">
          <w:marLeft w:val="480"/>
          <w:marRight w:val="0"/>
          <w:marTop w:val="0"/>
          <w:marBottom w:val="0"/>
          <w:divBdr>
            <w:top w:val="none" w:sz="0" w:space="0" w:color="auto"/>
            <w:left w:val="none" w:sz="0" w:space="0" w:color="auto"/>
            <w:bottom w:val="none" w:sz="0" w:space="0" w:color="auto"/>
            <w:right w:val="none" w:sz="0" w:space="0" w:color="auto"/>
          </w:divBdr>
        </w:div>
        <w:div w:id="1743210062">
          <w:marLeft w:val="480"/>
          <w:marRight w:val="0"/>
          <w:marTop w:val="0"/>
          <w:marBottom w:val="0"/>
          <w:divBdr>
            <w:top w:val="none" w:sz="0" w:space="0" w:color="auto"/>
            <w:left w:val="none" w:sz="0" w:space="0" w:color="auto"/>
            <w:bottom w:val="none" w:sz="0" w:space="0" w:color="auto"/>
            <w:right w:val="none" w:sz="0" w:space="0" w:color="auto"/>
          </w:divBdr>
        </w:div>
        <w:div w:id="1026298730">
          <w:marLeft w:val="480"/>
          <w:marRight w:val="0"/>
          <w:marTop w:val="0"/>
          <w:marBottom w:val="0"/>
          <w:divBdr>
            <w:top w:val="none" w:sz="0" w:space="0" w:color="auto"/>
            <w:left w:val="none" w:sz="0" w:space="0" w:color="auto"/>
            <w:bottom w:val="none" w:sz="0" w:space="0" w:color="auto"/>
            <w:right w:val="none" w:sz="0" w:space="0" w:color="auto"/>
          </w:divBdr>
        </w:div>
        <w:div w:id="1530601977">
          <w:marLeft w:val="480"/>
          <w:marRight w:val="0"/>
          <w:marTop w:val="0"/>
          <w:marBottom w:val="0"/>
          <w:divBdr>
            <w:top w:val="none" w:sz="0" w:space="0" w:color="auto"/>
            <w:left w:val="none" w:sz="0" w:space="0" w:color="auto"/>
            <w:bottom w:val="none" w:sz="0" w:space="0" w:color="auto"/>
            <w:right w:val="none" w:sz="0" w:space="0" w:color="auto"/>
          </w:divBdr>
        </w:div>
        <w:div w:id="1562207182">
          <w:marLeft w:val="480"/>
          <w:marRight w:val="0"/>
          <w:marTop w:val="0"/>
          <w:marBottom w:val="0"/>
          <w:divBdr>
            <w:top w:val="none" w:sz="0" w:space="0" w:color="auto"/>
            <w:left w:val="none" w:sz="0" w:space="0" w:color="auto"/>
            <w:bottom w:val="none" w:sz="0" w:space="0" w:color="auto"/>
            <w:right w:val="none" w:sz="0" w:space="0" w:color="auto"/>
          </w:divBdr>
        </w:div>
        <w:div w:id="2023697923">
          <w:marLeft w:val="480"/>
          <w:marRight w:val="0"/>
          <w:marTop w:val="0"/>
          <w:marBottom w:val="0"/>
          <w:divBdr>
            <w:top w:val="none" w:sz="0" w:space="0" w:color="auto"/>
            <w:left w:val="none" w:sz="0" w:space="0" w:color="auto"/>
            <w:bottom w:val="none" w:sz="0" w:space="0" w:color="auto"/>
            <w:right w:val="none" w:sz="0" w:space="0" w:color="auto"/>
          </w:divBdr>
        </w:div>
        <w:div w:id="984552377">
          <w:marLeft w:val="480"/>
          <w:marRight w:val="0"/>
          <w:marTop w:val="0"/>
          <w:marBottom w:val="0"/>
          <w:divBdr>
            <w:top w:val="none" w:sz="0" w:space="0" w:color="auto"/>
            <w:left w:val="none" w:sz="0" w:space="0" w:color="auto"/>
            <w:bottom w:val="none" w:sz="0" w:space="0" w:color="auto"/>
            <w:right w:val="none" w:sz="0" w:space="0" w:color="auto"/>
          </w:divBdr>
        </w:div>
        <w:div w:id="491262832">
          <w:marLeft w:val="480"/>
          <w:marRight w:val="0"/>
          <w:marTop w:val="0"/>
          <w:marBottom w:val="0"/>
          <w:divBdr>
            <w:top w:val="none" w:sz="0" w:space="0" w:color="auto"/>
            <w:left w:val="none" w:sz="0" w:space="0" w:color="auto"/>
            <w:bottom w:val="none" w:sz="0" w:space="0" w:color="auto"/>
            <w:right w:val="none" w:sz="0" w:space="0" w:color="auto"/>
          </w:divBdr>
        </w:div>
        <w:div w:id="1238327656">
          <w:marLeft w:val="480"/>
          <w:marRight w:val="0"/>
          <w:marTop w:val="0"/>
          <w:marBottom w:val="0"/>
          <w:divBdr>
            <w:top w:val="none" w:sz="0" w:space="0" w:color="auto"/>
            <w:left w:val="none" w:sz="0" w:space="0" w:color="auto"/>
            <w:bottom w:val="none" w:sz="0" w:space="0" w:color="auto"/>
            <w:right w:val="none" w:sz="0" w:space="0" w:color="auto"/>
          </w:divBdr>
        </w:div>
        <w:div w:id="1967001567">
          <w:marLeft w:val="480"/>
          <w:marRight w:val="0"/>
          <w:marTop w:val="0"/>
          <w:marBottom w:val="0"/>
          <w:divBdr>
            <w:top w:val="none" w:sz="0" w:space="0" w:color="auto"/>
            <w:left w:val="none" w:sz="0" w:space="0" w:color="auto"/>
            <w:bottom w:val="none" w:sz="0" w:space="0" w:color="auto"/>
            <w:right w:val="none" w:sz="0" w:space="0" w:color="auto"/>
          </w:divBdr>
        </w:div>
        <w:div w:id="1897011436">
          <w:marLeft w:val="480"/>
          <w:marRight w:val="0"/>
          <w:marTop w:val="0"/>
          <w:marBottom w:val="0"/>
          <w:divBdr>
            <w:top w:val="none" w:sz="0" w:space="0" w:color="auto"/>
            <w:left w:val="none" w:sz="0" w:space="0" w:color="auto"/>
            <w:bottom w:val="none" w:sz="0" w:space="0" w:color="auto"/>
            <w:right w:val="none" w:sz="0" w:space="0" w:color="auto"/>
          </w:divBdr>
        </w:div>
        <w:div w:id="300353865">
          <w:marLeft w:val="480"/>
          <w:marRight w:val="0"/>
          <w:marTop w:val="0"/>
          <w:marBottom w:val="0"/>
          <w:divBdr>
            <w:top w:val="none" w:sz="0" w:space="0" w:color="auto"/>
            <w:left w:val="none" w:sz="0" w:space="0" w:color="auto"/>
            <w:bottom w:val="none" w:sz="0" w:space="0" w:color="auto"/>
            <w:right w:val="none" w:sz="0" w:space="0" w:color="auto"/>
          </w:divBdr>
        </w:div>
        <w:div w:id="864489411">
          <w:marLeft w:val="480"/>
          <w:marRight w:val="0"/>
          <w:marTop w:val="0"/>
          <w:marBottom w:val="0"/>
          <w:divBdr>
            <w:top w:val="none" w:sz="0" w:space="0" w:color="auto"/>
            <w:left w:val="none" w:sz="0" w:space="0" w:color="auto"/>
            <w:bottom w:val="none" w:sz="0" w:space="0" w:color="auto"/>
            <w:right w:val="none" w:sz="0" w:space="0" w:color="auto"/>
          </w:divBdr>
        </w:div>
        <w:div w:id="776484463">
          <w:marLeft w:val="480"/>
          <w:marRight w:val="0"/>
          <w:marTop w:val="0"/>
          <w:marBottom w:val="0"/>
          <w:divBdr>
            <w:top w:val="none" w:sz="0" w:space="0" w:color="auto"/>
            <w:left w:val="none" w:sz="0" w:space="0" w:color="auto"/>
            <w:bottom w:val="none" w:sz="0" w:space="0" w:color="auto"/>
            <w:right w:val="none" w:sz="0" w:space="0" w:color="auto"/>
          </w:divBdr>
        </w:div>
        <w:div w:id="1634939300">
          <w:marLeft w:val="480"/>
          <w:marRight w:val="0"/>
          <w:marTop w:val="0"/>
          <w:marBottom w:val="0"/>
          <w:divBdr>
            <w:top w:val="none" w:sz="0" w:space="0" w:color="auto"/>
            <w:left w:val="none" w:sz="0" w:space="0" w:color="auto"/>
            <w:bottom w:val="none" w:sz="0" w:space="0" w:color="auto"/>
            <w:right w:val="none" w:sz="0" w:space="0" w:color="auto"/>
          </w:divBdr>
        </w:div>
        <w:div w:id="2137746967">
          <w:marLeft w:val="480"/>
          <w:marRight w:val="0"/>
          <w:marTop w:val="0"/>
          <w:marBottom w:val="0"/>
          <w:divBdr>
            <w:top w:val="none" w:sz="0" w:space="0" w:color="auto"/>
            <w:left w:val="none" w:sz="0" w:space="0" w:color="auto"/>
            <w:bottom w:val="none" w:sz="0" w:space="0" w:color="auto"/>
            <w:right w:val="none" w:sz="0" w:space="0" w:color="auto"/>
          </w:divBdr>
        </w:div>
        <w:div w:id="144132187">
          <w:marLeft w:val="480"/>
          <w:marRight w:val="0"/>
          <w:marTop w:val="0"/>
          <w:marBottom w:val="0"/>
          <w:divBdr>
            <w:top w:val="none" w:sz="0" w:space="0" w:color="auto"/>
            <w:left w:val="none" w:sz="0" w:space="0" w:color="auto"/>
            <w:bottom w:val="none" w:sz="0" w:space="0" w:color="auto"/>
            <w:right w:val="none" w:sz="0" w:space="0" w:color="auto"/>
          </w:divBdr>
        </w:div>
        <w:div w:id="1441148981">
          <w:marLeft w:val="480"/>
          <w:marRight w:val="0"/>
          <w:marTop w:val="0"/>
          <w:marBottom w:val="0"/>
          <w:divBdr>
            <w:top w:val="none" w:sz="0" w:space="0" w:color="auto"/>
            <w:left w:val="none" w:sz="0" w:space="0" w:color="auto"/>
            <w:bottom w:val="none" w:sz="0" w:space="0" w:color="auto"/>
            <w:right w:val="none" w:sz="0" w:space="0" w:color="auto"/>
          </w:divBdr>
        </w:div>
        <w:div w:id="2015909462">
          <w:marLeft w:val="480"/>
          <w:marRight w:val="0"/>
          <w:marTop w:val="0"/>
          <w:marBottom w:val="0"/>
          <w:divBdr>
            <w:top w:val="none" w:sz="0" w:space="0" w:color="auto"/>
            <w:left w:val="none" w:sz="0" w:space="0" w:color="auto"/>
            <w:bottom w:val="none" w:sz="0" w:space="0" w:color="auto"/>
            <w:right w:val="none" w:sz="0" w:space="0" w:color="auto"/>
          </w:divBdr>
        </w:div>
        <w:div w:id="909388337">
          <w:marLeft w:val="480"/>
          <w:marRight w:val="0"/>
          <w:marTop w:val="0"/>
          <w:marBottom w:val="0"/>
          <w:divBdr>
            <w:top w:val="none" w:sz="0" w:space="0" w:color="auto"/>
            <w:left w:val="none" w:sz="0" w:space="0" w:color="auto"/>
            <w:bottom w:val="none" w:sz="0" w:space="0" w:color="auto"/>
            <w:right w:val="none" w:sz="0" w:space="0" w:color="auto"/>
          </w:divBdr>
        </w:div>
        <w:div w:id="1027373083">
          <w:marLeft w:val="480"/>
          <w:marRight w:val="0"/>
          <w:marTop w:val="0"/>
          <w:marBottom w:val="0"/>
          <w:divBdr>
            <w:top w:val="none" w:sz="0" w:space="0" w:color="auto"/>
            <w:left w:val="none" w:sz="0" w:space="0" w:color="auto"/>
            <w:bottom w:val="none" w:sz="0" w:space="0" w:color="auto"/>
            <w:right w:val="none" w:sz="0" w:space="0" w:color="auto"/>
          </w:divBdr>
        </w:div>
        <w:div w:id="1335062222">
          <w:marLeft w:val="480"/>
          <w:marRight w:val="0"/>
          <w:marTop w:val="0"/>
          <w:marBottom w:val="0"/>
          <w:divBdr>
            <w:top w:val="none" w:sz="0" w:space="0" w:color="auto"/>
            <w:left w:val="none" w:sz="0" w:space="0" w:color="auto"/>
            <w:bottom w:val="none" w:sz="0" w:space="0" w:color="auto"/>
            <w:right w:val="none" w:sz="0" w:space="0" w:color="auto"/>
          </w:divBdr>
        </w:div>
        <w:div w:id="1837574398">
          <w:marLeft w:val="480"/>
          <w:marRight w:val="0"/>
          <w:marTop w:val="0"/>
          <w:marBottom w:val="0"/>
          <w:divBdr>
            <w:top w:val="none" w:sz="0" w:space="0" w:color="auto"/>
            <w:left w:val="none" w:sz="0" w:space="0" w:color="auto"/>
            <w:bottom w:val="none" w:sz="0" w:space="0" w:color="auto"/>
            <w:right w:val="none" w:sz="0" w:space="0" w:color="auto"/>
          </w:divBdr>
        </w:div>
        <w:div w:id="626007518">
          <w:marLeft w:val="480"/>
          <w:marRight w:val="0"/>
          <w:marTop w:val="0"/>
          <w:marBottom w:val="0"/>
          <w:divBdr>
            <w:top w:val="none" w:sz="0" w:space="0" w:color="auto"/>
            <w:left w:val="none" w:sz="0" w:space="0" w:color="auto"/>
            <w:bottom w:val="none" w:sz="0" w:space="0" w:color="auto"/>
            <w:right w:val="none" w:sz="0" w:space="0" w:color="auto"/>
          </w:divBdr>
        </w:div>
        <w:div w:id="1321731125">
          <w:marLeft w:val="480"/>
          <w:marRight w:val="0"/>
          <w:marTop w:val="0"/>
          <w:marBottom w:val="0"/>
          <w:divBdr>
            <w:top w:val="none" w:sz="0" w:space="0" w:color="auto"/>
            <w:left w:val="none" w:sz="0" w:space="0" w:color="auto"/>
            <w:bottom w:val="none" w:sz="0" w:space="0" w:color="auto"/>
            <w:right w:val="none" w:sz="0" w:space="0" w:color="auto"/>
          </w:divBdr>
        </w:div>
        <w:div w:id="1927029005">
          <w:marLeft w:val="480"/>
          <w:marRight w:val="0"/>
          <w:marTop w:val="0"/>
          <w:marBottom w:val="0"/>
          <w:divBdr>
            <w:top w:val="none" w:sz="0" w:space="0" w:color="auto"/>
            <w:left w:val="none" w:sz="0" w:space="0" w:color="auto"/>
            <w:bottom w:val="none" w:sz="0" w:space="0" w:color="auto"/>
            <w:right w:val="none" w:sz="0" w:space="0" w:color="auto"/>
          </w:divBdr>
        </w:div>
        <w:div w:id="94249028">
          <w:marLeft w:val="480"/>
          <w:marRight w:val="0"/>
          <w:marTop w:val="0"/>
          <w:marBottom w:val="0"/>
          <w:divBdr>
            <w:top w:val="none" w:sz="0" w:space="0" w:color="auto"/>
            <w:left w:val="none" w:sz="0" w:space="0" w:color="auto"/>
            <w:bottom w:val="none" w:sz="0" w:space="0" w:color="auto"/>
            <w:right w:val="none" w:sz="0" w:space="0" w:color="auto"/>
          </w:divBdr>
        </w:div>
        <w:div w:id="1884948422">
          <w:marLeft w:val="480"/>
          <w:marRight w:val="0"/>
          <w:marTop w:val="0"/>
          <w:marBottom w:val="0"/>
          <w:divBdr>
            <w:top w:val="none" w:sz="0" w:space="0" w:color="auto"/>
            <w:left w:val="none" w:sz="0" w:space="0" w:color="auto"/>
            <w:bottom w:val="none" w:sz="0" w:space="0" w:color="auto"/>
            <w:right w:val="none" w:sz="0" w:space="0" w:color="auto"/>
          </w:divBdr>
        </w:div>
        <w:div w:id="1044477221">
          <w:marLeft w:val="480"/>
          <w:marRight w:val="0"/>
          <w:marTop w:val="0"/>
          <w:marBottom w:val="0"/>
          <w:divBdr>
            <w:top w:val="none" w:sz="0" w:space="0" w:color="auto"/>
            <w:left w:val="none" w:sz="0" w:space="0" w:color="auto"/>
            <w:bottom w:val="none" w:sz="0" w:space="0" w:color="auto"/>
            <w:right w:val="none" w:sz="0" w:space="0" w:color="auto"/>
          </w:divBdr>
        </w:div>
        <w:div w:id="1227447483">
          <w:marLeft w:val="480"/>
          <w:marRight w:val="0"/>
          <w:marTop w:val="0"/>
          <w:marBottom w:val="0"/>
          <w:divBdr>
            <w:top w:val="none" w:sz="0" w:space="0" w:color="auto"/>
            <w:left w:val="none" w:sz="0" w:space="0" w:color="auto"/>
            <w:bottom w:val="none" w:sz="0" w:space="0" w:color="auto"/>
            <w:right w:val="none" w:sz="0" w:space="0" w:color="auto"/>
          </w:divBdr>
        </w:div>
        <w:div w:id="178855705">
          <w:marLeft w:val="480"/>
          <w:marRight w:val="0"/>
          <w:marTop w:val="0"/>
          <w:marBottom w:val="0"/>
          <w:divBdr>
            <w:top w:val="none" w:sz="0" w:space="0" w:color="auto"/>
            <w:left w:val="none" w:sz="0" w:space="0" w:color="auto"/>
            <w:bottom w:val="none" w:sz="0" w:space="0" w:color="auto"/>
            <w:right w:val="none" w:sz="0" w:space="0" w:color="auto"/>
          </w:divBdr>
        </w:div>
        <w:div w:id="357393165">
          <w:marLeft w:val="480"/>
          <w:marRight w:val="0"/>
          <w:marTop w:val="0"/>
          <w:marBottom w:val="0"/>
          <w:divBdr>
            <w:top w:val="none" w:sz="0" w:space="0" w:color="auto"/>
            <w:left w:val="none" w:sz="0" w:space="0" w:color="auto"/>
            <w:bottom w:val="none" w:sz="0" w:space="0" w:color="auto"/>
            <w:right w:val="none" w:sz="0" w:space="0" w:color="auto"/>
          </w:divBdr>
        </w:div>
        <w:div w:id="435636333">
          <w:marLeft w:val="480"/>
          <w:marRight w:val="0"/>
          <w:marTop w:val="0"/>
          <w:marBottom w:val="0"/>
          <w:divBdr>
            <w:top w:val="none" w:sz="0" w:space="0" w:color="auto"/>
            <w:left w:val="none" w:sz="0" w:space="0" w:color="auto"/>
            <w:bottom w:val="none" w:sz="0" w:space="0" w:color="auto"/>
            <w:right w:val="none" w:sz="0" w:space="0" w:color="auto"/>
          </w:divBdr>
        </w:div>
        <w:div w:id="757412241">
          <w:marLeft w:val="480"/>
          <w:marRight w:val="0"/>
          <w:marTop w:val="0"/>
          <w:marBottom w:val="0"/>
          <w:divBdr>
            <w:top w:val="none" w:sz="0" w:space="0" w:color="auto"/>
            <w:left w:val="none" w:sz="0" w:space="0" w:color="auto"/>
            <w:bottom w:val="none" w:sz="0" w:space="0" w:color="auto"/>
            <w:right w:val="none" w:sz="0" w:space="0" w:color="auto"/>
          </w:divBdr>
        </w:div>
      </w:divsChild>
    </w:div>
    <w:div w:id="704184399">
      <w:bodyDiv w:val="1"/>
      <w:marLeft w:val="0"/>
      <w:marRight w:val="0"/>
      <w:marTop w:val="0"/>
      <w:marBottom w:val="0"/>
      <w:divBdr>
        <w:top w:val="none" w:sz="0" w:space="0" w:color="auto"/>
        <w:left w:val="none" w:sz="0" w:space="0" w:color="auto"/>
        <w:bottom w:val="none" w:sz="0" w:space="0" w:color="auto"/>
        <w:right w:val="none" w:sz="0" w:space="0" w:color="auto"/>
      </w:divBdr>
    </w:div>
    <w:div w:id="704868627">
      <w:bodyDiv w:val="1"/>
      <w:marLeft w:val="0"/>
      <w:marRight w:val="0"/>
      <w:marTop w:val="0"/>
      <w:marBottom w:val="0"/>
      <w:divBdr>
        <w:top w:val="none" w:sz="0" w:space="0" w:color="auto"/>
        <w:left w:val="none" w:sz="0" w:space="0" w:color="auto"/>
        <w:bottom w:val="none" w:sz="0" w:space="0" w:color="auto"/>
        <w:right w:val="none" w:sz="0" w:space="0" w:color="auto"/>
      </w:divBdr>
    </w:div>
    <w:div w:id="705451358">
      <w:bodyDiv w:val="1"/>
      <w:marLeft w:val="0"/>
      <w:marRight w:val="0"/>
      <w:marTop w:val="0"/>
      <w:marBottom w:val="0"/>
      <w:divBdr>
        <w:top w:val="none" w:sz="0" w:space="0" w:color="auto"/>
        <w:left w:val="none" w:sz="0" w:space="0" w:color="auto"/>
        <w:bottom w:val="none" w:sz="0" w:space="0" w:color="auto"/>
        <w:right w:val="none" w:sz="0" w:space="0" w:color="auto"/>
      </w:divBdr>
      <w:divsChild>
        <w:div w:id="1814911633">
          <w:marLeft w:val="480"/>
          <w:marRight w:val="0"/>
          <w:marTop w:val="0"/>
          <w:marBottom w:val="0"/>
          <w:divBdr>
            <w:top w:val="none" w:sz="0" w:space="0" w:color="auto"/>
            <w:left w:val="none" w:sz="0" w:space="0" w:color="auto"/>
            <w:bottom w:val="none" w:sz="0" w:space="0" w:color="auto"/>
            <w:right w:val="none" w:sz="0" w:space="0" w:color="auto"/>
          </w:divBdr>
        </w:div>
        <w:div w:id="190916625">
          <w:marLeft w:val="480"/>
          <w:marRight w:val="0"/>
          <w:marTop w:val="0"/>
          <w:marBottom w:val="0"/>
          <w:divBdr>
            <w:top w:val="none" w:sz="0" w:space="0" w:color="auto"/>
            <w:left w:val="none" w:sz="0" w:space="0" w:color="auto"/>
            <w:bottom w:val="none" w:sz="0" w:space="0" w:color="auto"/>
            <w:right w:val="none" w:sz="0" w:space="0" w:color="auto"/>
          </w:divBdr>
        </w:div>
        <w:div w:id="529924299">
          <w:marLeft w:val="480"/>
          <w:marRight w:val="0"/>
          <w:marTop w:val="0"/>
          <w:marBottom w:val="0"/>
          <w:divBdr>
            <w:top w:val="none" w:sz="0" w:space="0" w:color="auto"/>
            <w:left w:val="none" w:sz="0" w:space="0" w:color="auto"/>
            <w:bottom w:val="none" w:sz="0" w:space="0" w:color="auto"/>
            <w:right w:val="none" w:sz="0" w:space="0" w:color="auto"/>
          </w:divBdr>
        </w:div>
        <w:div w:id="1899318093">
          <w:marLeft w:val="480"/>
          <w:marRight w:val="0"/>
          <w:marTop w:val="0"/>
          <w:marBottom w:val="0"/>
          <w:divBdr>
            <w:top w:val="none" w:sz="0" w:space="0" w:color="auto"/>
            <w:left w:val="none" w:sz="0" w:space="0" w:color="auto"/>
            <w:bottom w:val="none" w:sz="0" w:space="0" w:color="auto"/>
            <w:right w:val="none" w:sz="0" w:space="0" w:color="auto"/>
          </w:divBdr>
        </w:div>
        <w:div w:id="1960985576">
          <w:marLeft w:val="480"/>
          <w:marRight w:val="0"/>
          <w:marTop w:val="0"/>
          <w:marBottom w:val="0"/>
          <w:divBdr>
            <w:top w:val="none" w:sz="0" w:space="0" w:color="auto"/>
            <w:left w:val="none" w:sz="0" w:space="0" w:color="auto"/>
            <w:bottom w:val="none" w:sz="0" w:space="0" w:color="auto"/>
            <w:right w:val="none" w:sz="0" w:space="0" w:color="auto"/>
          </w:divBdr>
        </w:div>
        <w:div w:id="1216234586">
          <w:marLeft w:val="480"/>
          <w:marRight w:val="0"/>
          <w:marTop w:val="0"/>
          <w:marBottom w:val="0"/>
          <w:divBdr>
            <w:top w:val="none" w:sz="0" w:space="0" w:color="auto"/>
            <w:left w:val="none" w:sz="0" w:space="0" w:color="auto"/>
            <w:bottom w:val="none" w:sz="0" w:space="0" w:color="auto"/>
            <w:right w:val="none" w:sz="0" w:space="0" w:color="auto"/>
          </w:divBdr>
        </w:div>
        <w:div w:id="976183102">
          <w:marLeft w:val="480"/>
          <w:marRight w:val="0"/>
          <w:marTop w:val="0"/>
          <w:marBottom w:val="0"/>
          <w:divBdr>
            <w:top w:val="none" w:sz="0" w:space="0" w:color="auto"/>
            <w:left w:val="none" w:sz="0" w:space="0" w:color="auto"/>
            <w:bottom w:val="none" w:sz="0" w:space="0" w:color="auto"/>
            <w:right w:val="none" w:sz="0" w:space="0" w:color="auto"/>
          </w:divBdr>
        </w:div>
        <w:div w:id="1868904845">
          <w:marLeft w:val="480"/>
          <w:marRight w:val="0"/>
          <w:marTop w:val="0"/>
          <w:marBottom w:val="0"/>
          <w:divBdr>
            <w:top w:val="none" w:sz="0" w:space="0" w:color="auto"/>
            <w:left w:val="none" w:sz="0" w:space="0" w:color="auto"/>
            <w:bottom w:val="none" w:sz="0" w:space="0" w:color="auto"/>
            <w:right w:val="none" w:sz="0" w:space="0" w:color="auto"/>
          </w:divBdr>
        </w:div>
        <w:div w:id="2022004884">
          <w:marLeft w:val="480"/>
          <w:marRight w:val="0"/>
          <w:marTop w:val="0"/>
          <w:marBottom w:val="0"/>
          <w:divBdr>
            <w:top w:val="none" w:sz="0" w:space="0" w:color="auto"/>
            <w:left w:val="none" w:sz="0" w:space="0" w:color="auto"/>
            <w:bottom w:val="none" w:sz="0" w:space="0" w:color="auto"/>
            <w:right w:val="none" w:sz="0" w:space="0" w:color="auto"/>
          </w:divBdr>
        </w:div>
        <w:div w:id="1027945782">
          <w:marLeft w:val="480"/>
          <w:marRight w:val="0"/>
          <w:marTop w:val="0"/>
          <w:marBottom w:val="0"/>
          <w:divBdr>
            <w:top w:val="none" w:sz="0" w:space="0" w:color="auto"/>
            <w:left w:val="none" w:sz="0" w:space="0" w:color="auto"/>
            <w:bottom w:val="none" w:sz="0" w:space="0" w:color="auto"/>
            <w:right w:val="none" w:sz="0" w:space="0" w:color="auto"/>
          </w:divBdr>
        </w:div>
        <w:div w:id="1710567761">
          <w:marLeft w:val="480"/>
          <w:marRight w:val="0"/>
          <w:marTop w:val="0"/>
          <w:marBottom w:val="0"/>
          <w:divBdr>
            <w:top w:val="none" w:sz="0" w:space="0" w:color="auto"/>
            <w:left w:val="none" w:sz="0" w:space="0" w:color="auto"/>
            <w:bottom w:val="none" w:sz="0" w:space="0" w:color="auto"/>
            <w:right w:val="none" w:sz="0" w:space="0" w:color="auto"/>
          </w:divBdr>
        </w:div>
        <w:div w:id="2034308209">
          <w:marLeft w:val="480"/>
          <w:marRight w:val="0"/>
          <w:marTop w:val="0"/>
          <w:marBottom w:val="0"/>
          <w:divBdr>
            <w:top w:val="none" w:sz="0" w:space="0" w:color="auto"/>
            <w:left w:val="none" w:sz="0" w:space="0" w:color="auto"/>
            <w:bottom w:val="none" w:sz="0" w:space="0" w:color="auto"/>
            <w:right w:val="none" w:sz="0" w:space="0" w:color="auto"/>
          </w:divBdr>
        </w:div>
        <w:div w:id="1115098837">
          <w:marLeft w:val="480"/>
          <w:marRight w:val="0"/>
          <w:marTop w:val="0"/>
          <w:marBottom w:val="0"/>
          <w:divBdr>
            <w:top w:val="none" w:sz="0" w:space="0" w:color="auto"/>
            <w:left w:val="none" w:sz="0" w:space="0" w:color="auto"/>
            <w:bottom w:val="none" w:sz="0" w:space="0" w:color="auto"/>
            <w:right w:val="none" w:sz="0" w:space="0" w:color="auto"/>
          </w:divBdr>
        </w:div>
        <w:div w:id="289361936">
          <w:marLeft w:val="480"/>
          <w:marRight w:val="0"/>
          <w:marTop w:val="0"/>
          <w:marBottom w:val="0"/>
          <w:divBdr>
            <w:top w:val="none" w:sz="0" w:space="0" w:color="auto"/>
            <w:left w:val="none" w:sz="0" w:space="0" w:color="auto"/>
            <w:bottom w:val="none" w:sz="0" w:space="0" w:color="auto"/>
            <w:right w:val="none" w:sz="0" w:space="0" w:color="auto"/>
          </w:divBdr>
        </w:div>
        <w:div w:id="184484219">
          <w:marLeft w:val="480"/>
          <w:marRight w:val="0"/>
          <w:marTop w:val="0"/>
          <w:marBottom w:val="0"/>
          <w:divBdr>
            <w:top w:val="none" w:sz="0" w:space="0" w:color="auto"/>
            <w:left w:val="none" w:sz="0" w:space="0" w:color="auto"/>
            <w:bottom w:val="none" w:sz="0" w:space="0" w:color="auto"/>
            <w:right w:val="none" w:sz="0" w:space="0" w:color="auto"/>
          </w:divBdr>
        </w:div>
        <w:div w:id="1683166016">
          <w:marLeft w:val="480"/>
          <w:marRight w:val="0"/>
          <w:marTop w:val="0"/>
          <w:marBottom w:val="0"/>
          <w:divBdr>
            <w:top w:val="none" w:sz="0" w:space="0" w:color="auto"/>
            <w:left w:val="none" w:sz="0" w:space="0" w:color="auto"/>
            <w:bottom w:val="none" w:sz="0" w:space="0" w:color="auto"/>
            <w:right w:val="none" w:sz="0" w:space="0" w:color="auto"/>
          </w:divBdr>
        </w:div>
        <w:div w:id="77213336">
          <w:marLeft w:val="480"/>
          <w:marRight w:val="0"/>
          <w:marTop w:val="0"/>
          <w:marBottom w:val="0"/>
          <w:divBdr>
            <w:top w:val="none" w:sz="0" w:space="0" w:color="auto"/>
            <w:left w:val="none" w:sz="0" w:space="0" w:color="auto"/>
            <w:bottom w:val="none" w:sz="0" w:space="0" w:color="auto"/>
            <w:right w:val="none" w:sz="0" w:space="0" w:color="auto"/>
          </w:divBdr>
        </w:div>
        <w:div w:id="416950449">
          <w:marLeft w:val="480"/>
          <w:marRight w:val="0"/>
          <w:marTop w:val="0"/>
          <w:marBottom w:val="0"/>
          <w:divBdr>
            <w:top w:val="none" w:sz="0" w:space="0" w:color="auto"/>
            <w:left w:val="none" w:sz="0" w:space="0" w:color="auto"/>
            <w:bottom w:val="none" w:sz="0" w:space="0" w:color="auto"/>
            <w:right w:val="none" w:sz="0" w:space="0" w:color="auto"/>
          </w:divBdr>
        </w:div>
        <w:div w:id="793476047">
          <w:marLeft w:val="480"/>
          <w:marRight w:val="0"/>
          <w:marTop w:val="0"/>
          <w:marBottom w:val="0"/>
          <w:divBdr>
            <w:top w:val="none" w:sz="0" w:space="0" w:color="auto"/>
            <w:left w:val="none" w:sz="0" w:space="0" w:color="auto"/>
            <w:bottom w:val="none" w:sz="0" w:space="0" w:color="auto"/>
            <w:right w:val="none" w:sz="0" w:space="0" w:color="auto"/>
          </w:divBdr>
        </w:div>
        <w:div w:id="1333489504">
          <w:marLeft w:val="480"/>
          <w:marRight w:val="0"/>
          <w:marTop w:val="0"/>
          <w:marBottom w:val="0"/>
          <w:divBdr>
            <w:top w:val="none" w:sz="0" w:space="0" w:color="auto"/>
            <w:left w:val="none" w:sz="0" w:space="0" w:color="auto"/>
            <w:bottom w:val="none" w:sz="0" w:space="0" w:color="auto"/>
            <w:right w:val="none" w:sz="0" w:space="0" w:color="auto"/>
          </w:divBdr>
        </w:div>
        <w:div w:id="1760717128">
          <w:marLeft w:val="480"/>
          <w:marRight w:val="0"/>
          <w:marTop w:val="0"/>
          <w:marBottom w:val="0"/>
          <w:divBdr>
            <w:top w:val="none" w:sz="0" w:space="0" w:color="auto"/>
            <w:left w:val="none" w:sz="0" w:space="0" w:color="auto"/>
            <w:bottom w:val="none" w:sz="0" w:space="0" w:color="auto"/>
            <w:right w:val="none" w:sz="0" w:space="0" w:color="auto"/>
          </w:divBdr>
        </w:div>
        <w:div w:id="241764377">
          <w:marLeft w:val="480"/>
          <w:marRight w:val="0"/>
          <w:marTop w:val="0"/>
          <w:marBottom w:val="0"/>
          <w:divBdr>
            <w:top w:val="none" w:sz="0" w:space="0" w:color="auto"/>
            <w:left w:val="none" w:sz="0" w:space="0" w:color="auto"/>
            <w:bottom w:val="none" w:sz="0" w:space="0" w:color="auto"/>
            <w:right w:val="none" w:sz="0" w:space="0" w:color="auto"/>
          </w:divBdr>
        </w:div>
        <w:div w:id="695428060">
          <w:marLeft w:val="480"/>
          <w:marRight w:val="0"/>
          <w:marTop w:val="0"/>
          <w:marBottom w:val="0"/>
          <w:divBdr>
            <w:top w:val="none" w:sz="0" w:space="0" w:color="auto"/>
            <w:left w:val="none" w:sz="0" w:space="0" w:color="auto"/>
            <w:bottom w:val="none" w:sz="0" w:space="0" w:color="auto"/>
            <w:right w:val="none" w:sz="0" w:space="0" w:color="auto"/>
          </w:divBdr>
        </w:div>
        <w:div w:id="329017754">
          <w:marLeft w:val="480"/>
          <w:marRight w:val="0"/>
          <w:marTop w:val="0"/>
          <w:marBottom w:val="0"/>
          <w:divBdr>
            <w:top w:val="none" w:sz="0" w:space="0" w:color="auto"/>
            <w:left w:val="none" w:sz="0" w:space="0" w:color="auto"/>
            <w:bottom w:val="none" w:sz="0" w:space="0" w:color="auto"/>
            <w:right w:val="none" w:sz="0" w:space="0" w:color="auto"/>
          </w:divBdr>
        </w:div>
        <w:div w:id="1343509255">
          <w:marLeft w:val="480"/>
          <w:marRight w:val="0"/>
          <w:marTop w:val="0"/>
          <w:marBottom w:val="0"/>
          <w:divBdr>
            <w:top w:val="none" w:sz="0" w:space="0" w:color="auto"/>
            <w:left w:val="none" w:sz="0" w:space="0" w:color="auto"/>
            <w:bottom w:val="none" w:sz="0" w:space="0" w:color="auto"/>
            <w:right w:val="none" w:sz="0" w:space="0" w:color="auto"/>
          </w:divBdr>
        </w:div>
        <w:div w:id="1530605651">
          <w:marLeft w:val="480"/>
          <w:marRight w:val="0"/>
          <w:marTop w:val="0"/>
          <w:marBottom w:val="0"/>
          <w:divBdr>
            <w:top w:val="none" w:sz="0" w:space="0" w:color="auto"/>
            <w:left w:val="none" w:sz="0" w:space="0" w:color="auto"/>
            <w:bottom w:val="none" w:sz="0" w:space="0" w:color="auto"/>
            <w:right w:val="none" w:sz="0" w:space="0" w:color="auto"/>
          </w:divBdr>
        </w:div>
        <w:div w:id="2089883420">
          <w:marLeft w:val="480"/>
          <w:marRight w:val="0"/>
          <w:marTop w:val="0"/>
          <w:marBottom w:val="0"/>
          <w:divBdr>
            <w:top w:val="none" w:sz="0" w:space="0" w:color="auto"/>
            <w:left w:val="none" w:sz="0" w:space="0" w:color="auto"/>
            <w:bottom w:val="none" w:sz="0" w:space="0" w:color="auto"/>
            <w:right w:val="none" w:sz="0" w:space="0" w:color="auto"/>
          </w:divBdr>
        </w:div>
        <w:div w:id="490604469">
          <w:marLeft w:val="480"/>
          <w:marRight w:val="0"/>
          <w:marTop w:val="0"/>
          <w:marBottom w:val="0"/>
          <w:divBdr>
            <w:top w:val="none" w:sz="0" w:space="0" w:color="auto"/>
            <w:left w:val="none" w:sz="0" w:space="0" w:color="auto"/>
            <w:bottom w:val="none" w:sz="0" w:space="0" w:color="auto"/>
            <w:right w:val="none" w:sz="0" w:space="0" w:color="auto"/>
          </w:divBdr>
        </w:div>
        <w:div w:id="1013383407">
          <w:marLeft w:val="480"/>
          <w:marRight w:val="0"/>
          <w:marTop w:val="0"/>
          <w:marBottom w:val="0"/>
          <w:divBdr>
            <w:top w:val="none" w:sz="0" w:space="0" w:color="auto"/>
            <w:left w:val="none" w:sz="0" w:space="0" w:color="auto"/>
            <w:bottom w:val="none" w:sz="0" w:space="0" w:color="auto"/>
            <w:right w:val="none" w:sz="0" w:space="0" w:color="auto"/>
          </w:divBdr>
        </w:div>
        <w:div w:id="1438524074">
          <w:marLeft w:val="480"/>
          <w:marRight w:val="0"/>
          <w:marTop w:val="0"/>
          <w:marBottom w:val="0"/>
          <w:divBdr>
            <w:top w:val="none" w:sz="0" w:space="0" w:color="auto"/>
            <w:left w:val="none" w:sz="0" w:space="0" w:color="auto"/>
            <w:bottom w:val="none" w:sz="0" w:space="0" w:color="auto"/>
            <w:right w:val="none" w:sz="0" w:space="0" w:color="auto"/>
          </w:divBdr>
        </w:div>
        <w:div w:id="1891990253">
          <w:marLeft w:val="480"/>
          <w:marRight w:val="0"/>
          <w:marTop w:val="0"/>
          <w:marBottom w:val="0"/>
          <w:divBdr>
            <w:top w:val="none" w:sz="0" w:space="0" w:color="auto"/>
            <w:left w:val="none" w:sz="0" w:space="0" w:color="auto"/>
            <w:bottom w:val="none" w:sz="0" w:space="0" w:color="auto"/>
            <w:right w:val="none" w:sz="0" w:space="0" w:color="auto"/>
          </w:divBdr>
        </w:div>
        <w:div w:id="320159225">
          <w:marLeft w:val="480"/>
          <w:marRight w:val="0"/>
          <w:marTop w:val="0"/>
          <w:marBottom w:val="0"/>
          <w:divBdr>
            <w:top w:val="none" w:sz="0" w:space="0" w:color="auto"/>
            <w:left w:val="none" w:sz="0" w:space="0" w:color="auto"/>
            <w:bottom w:val="none" w:sz="0" w:space="0" w:color="auto"/>
            <w:right w:val="none" w:sz="0" w:space="0" w:color="auto"/>
          </w:divBdr>
        </w:div>
        <w:div w:id="433405114">
          <w:marLeft w:val="480"/>
          <w:marRight w:val="0"/>
          <w:marTop w:val="0"/>
          <w:marBottom w:val="0"/>
          <w:divBdr>
            <w:top w:val="none" w:sz="0" w:space="0" w:color="auto"/>
            <w:left w:val="none" w:sz="0" w:space="0" w:color="auto"/>
            <w:bottom w:val="none" w:sz="0" w:space="0" w:color="auto"/>
            <w:right w:val="none" w:sz="0" w:space="0" w:color="auto"/>
          </w:divBdr>
        </w:div>
        <w:div w:id="1157915706">
          <w:marLeft w:val="480"/>
          <w:marRight w:val="0"/>
          <w:marTop w:val="0"/>
          <w:marBottom w:val="0"/>
          <w:divBdr>
            <w:top w:val="none" w:sz="0" w:space="0" w:color="auto"/>
            <w:left w:val="none" w:sz="0" w:space="0" w:color="auto"/>
            <w:bottom w:val="none" w:sz="0" w:space="0" w:color="auto"/>
            <w:right w:val="none" w:sz="0" w:space="0" w:color="auto"/>
          </w:divBdr>
        </w:div>
        <w:div w:id="1014915357">
          <w:marLeft w:val="480"/>
          <w:marRight w:val="0"/>
          <w:marTop w:val="0"/>
          <w:marBottom w:val="0"/>
          <w:divBdr>
            <w:top w:val="none" w:sz="0" w:space="0" w:color="auto"/>
            <w:left w:val="none" w:sz="0" w:space="0" w:color="auto"/>
            <w:bottom w:val="none" w:sz="0" w:space="0" w:color="auto"/>
            <w:right w:val="none" w:sz="0" w:space="0" w:color="auto"/>
          </w:divBdr>
        </w:div>
        <w:div w:id="1131099516">
          <w:marLeft w:val="480"/>
          <w:marRight w:val="0"/>
          <w:marTop w:val="0"/>
          <w:marBottom w:val="0"/>
          <w:divBdr>
            <w:top w:val="none" w:sz="0" w:space="0" w:color="auto"/>
            <w:left w:val="none" w:sz="0" w:space="0" w:color="auto"/>
            <w:bottom w:val="none" w:sz="0" w:space="0" w:color="auto"/>
            <w:right w:val="none" w:sz="0" w:space="0" w:color="auto"/>
          </w:divBdr>
        </w:div>
        <w:div w:id="1626960021">
          <w:marLeft w:val="480"/>
          <w:marRight w:val="0"/>
          <w:marTop w:val="0"/>
          <w:marBottom w:val="0"/>
          <w:divBdr>
            <w:top w:val="none" w:sz="0" w:space="0" w:color="auto"/>
            <w:left w:val="none" w:sz="0" w:space="0" w:color="auto"/>
            <w:bottom w:val="none" w:sz="0" w:space="0" w:color="auto"/>
            <w:right w:val="none" w:sz="0" w:space="0" w:color="auto"/>
          </w:divBdr>
        </w:div>
        <w:div w:id="670111067">
          <w:marLeft w:val="480"/>
          <w:marRight w:val="0"/>
          <w:marTop w:val="0"/>
          <w:marBottom w:val="0"/>
          <w:divBdr>
            <w:top w:val="none" w:sz="0" w:space="0" w:color="auto"/>
            <w:left w:val="none" w:sz="0" w:space="0" w:color="auto"/>
            <w:bottom w:val="none" w:sz="0" w:space="0" w:color="auto"/>
            <w:right w:val="none" w:sz="0" w:space="0" w:color="auto"/>
          </w:divBdr>
        </w:div>
        <w:div w:id="1655141217">
          <w:marLeft w:val="480"/>
          <w:marRight w:val="0"/>
          <w:marTop w:val="0"/>
          <w:marBottom w:val="0"/>
          <w:divBdr>
            <w:top w:val="none" w:sz="0" w:space="0" w:color="auto"/>
            <w:left w:val="none" w:sz="0" w:space="0" w:color="auto"/>
            <w:bottom w:val="none" w:sz="0" w:space="0" w:color="auto"/>
            <w:right w:val="none" w:sz="0" w:space="0" w:color="auto"/>
          </w:divBdr>
        </w:div>
        <w:div w:id="1964650513">
          <w:marLeft w:val="480"/>
          <w:marRight w:val="0"/>
          <w:marTop w:val="0"/>
          <w:marBottom w:val="0"/>
          <w:divBdr>
            <w:top w:val="none" w:sz="0" w:space="0" w:color="auto"/>
            <w:left w:val="none" w:sz="0" w:space="0" w:color="auto"/>
            <w:bottom w:val="none" w:sz="0" w:space="0" w:color="auto"/>
            <w:right w:val="none" w:sz="0" w:space="0" w:color="auto"/>
          </w:divBdr>
        </w:div>
        <w:div w:id="513494322">
          <w:marLeft w:val="480"/>
          <w:marRight w:val="0"/>
          <w:marTop w:val="0"/>
          <w:marBottom w:val="0"/>
          <w:divBdr>
            <w:top w:val="none" w:sz="0" w:space="0" w:color="auto"/>
            <w:left w:val="none" w:sz="0" w:space="0" w:color="auto"/>
            <w:bottom w:val="none" w:sz="0" w:space="0" w:color="auto"/>
            <w:right w:val="none" w:sz="0" w:space="0" w:color="auto"/>
          </w:divBdr>
        </w:div>
        <w:div w:id="566379322">
          <w:marLeft w:val="480"/>
          <w:marRight w:val="0"/>
          <w:marTop w:val="0"/>
          <w:marBottom w:val="0"/>
          <w:divBdr>
            <w:top w:val="none" w:sz="0" w:space="0" w:color="auto"/>
            <w:left w:val="none" w:sz="0" w:space="0" w:color="auto"/>
            <w:bottom w:val="none" w:sz="0" w:space="0" w:color="auto"/>
            <w:right w:val="none" w:sz="0" w:space="0" w:color="auto"/>
          </w:divBdr>
        </w:div>
        <w:div w:id="921448166">
          <w:marLeft w:val="480"/>
          <w:marRight w:val="0"/>
          <w:marTop w:val="0"/>
          <w:marBottom w:val="0"/>
          <w:divBdr>
            <w:top w:val="none" w:sz="0" w:space="0" w:color="auto"/>
            <w:left w:val="none" w:sz="0" w:space="0" w:color="auto"/>
            <w:bottom w:val="none" w:sz="0" w:space="0" w:color="auto"/>
            <w:right w:val="none" w:sz="0" w:space="0" w:color="auto"/>
          </w:divBdr>
        </w:div>
        <w:div w:id="1190876639">
          <w:marLeft w:val="480"/>
          <w:marRight w:val="0"/>
          <w:marTop w:val="0"/>
          <w:marBottom w:val="0"/>
          <w:divBdr>
            <w:top w:val="none" w:sz="0" w:space="0" w:color="auto"/>
            <w:left w:val="none" w:sz="0" w:space="0" w:color="auto"/>
            <w:bottom w:val="none" w:sz="0" w:space="0" w:color="auto"/>
            <w:right w:val="none" w:sz="0" w:space="0" w:color="auto"/>
          </w:divBdr>
        </w:div>
        <w:div w:id="1557666958">
          <w:marLeft w:val="480"/>
          <w:marRight w:val="0"/>
          <w:marTop w:val="0"/>
          <w:marBottom w:val="0"/>
          <w:divBdr>
            <w:top w:val="none" w:sz="0" w:space="0" w:color="auto"/>
            <w:left w:val="none" w:sz="0" w:space="0" w:color="auto"/>
            <w:bottom w:val="none" w:sz="0" w:space="0" w:color="auto"/>
            <w:right w:val="none" w:sz="0" w:space="0" w:color="auto"/>
          </w:divBdr>
        </w:div>
        <w:div w:id="1968588138">
          <w:marLeft w:val="480"/>
          <w:marRight w:val="0"/>
          <w:marTop w:val="0"/>
          <w:marBottom w:val="0"/>
          <w:divBdr>
            <w:top w:val="none" w:sz="0" w:space="0" w:color="auto"/>
            <w:left w:val="none" w:sz="0" w:space="0" w:color="auto"/>
            <w:bottom w:val="none" w:sz="0" w:space="0" w:color="auto"/>
            <w:right w:val="none" w:sz="0" w:space="0" w:color="auto"/>
          </w:divBdr>
        </w:div>
        <w:div w:id="552931697">
          <w:marLeft w:val="480"/>
          <w:marRight w:val="0"/>
          <w:marTop w:val="0"/>
          <w:marBottom w:val="0"/>
          <w:divBdr>
            <w:top w:val="none" w:sz="0" w:space="0" w:color="auto"/>
            <w:left w:val="none" w:sz="0" w:space="0" w:color="auto"/>
            <w:bottom w:val="none" w:sz="0" w:space="0" w:color="auto"/>
            <w:right w:val="none" w:sz="0" w:space="0" w:color="auto"/>
          </w:divBdr>
        </w:div>
        <w:div w:id="450053162">
          <w:marLeft w:val="480"/>
          <w:marRight w:val="0"/>
          <w:marTop w:val="0"/>
          <w:marBottom w:val="0"/>
          <w:divBdr>
            <w:top w:val="none" w:sz="0" w:space="0" w:color="auto"/>
            <w:left w:val="none" w:sz="0" w:space="0" w:color="auto"/>
            <w:bottom w:val="none" w:sz="0" w:space="0" w:color="auto"/>
            <w:right w:val="none" w:sz="0" w:space="0" w:color="auto"/>
          </w:divBdr>
        </w:div>
        <w:div w:id="597372513">
          <w:marLeft w:val="480"/>
          <w:marRight w:val="0"/>
          <w:marTop w:val="0"/>
          <w:marBottom w:val="0"/>
          <w:divBdr>
            <w:top w:val="none" w:sz="0" w:space="0" w:color="auto"/>
            <w:left w:val="none" w:sz="0" w:space="0" w:color="auto"/>
            <w:bottom w:val="none" w:sz="0" w:space="0" w:color="auto"/>
            <w:right w:val="none" w:sz="0" w:space="0" w:color="auto"/>
          </w:divBdr>
        </w:div>
        <w:div w:id="1652098083">
          <w:marLeft w:val="480"/>
          <w:marRight w:val="0"/>
          <w:marTop w:val="0"/>
          <w:marBottom w:val="0"/>
          <w:divBdr>
            <w:top w:val="none" w:sz="0" w:space="0" w:color="auto"/>
            <w:left w:val="none" w:sz="0" w:space="0" w:color="auto"/>
            <w:bottom w:val="none" w:sz="0" w:space="0" w:color="auto"/>
            <w:right w:val="none" w:sz="0" w:space="0" w:color="auto"/>
          </w:divBdr>
        </w:div>
        <w:div w:id="900748497">
          <w:marLeft w:val="480"/>
          <w:marRight w:val="0"/>
          <w:marTop w:val="0"/>
          <w:marBottom w:val="0"/>
          <w:divBdr>
            <w:top w:val="none" w:sz="0" w:space="0" w:color="auto"/>
            <w:left w:val="none" w:sz="0" w:space="0" w:color="auto"/>
            <w:bottom w:val="none" w:sz="0" w:space="0" w:color="auto"/>
            <w:right w:val="none" w:sz="0" w:space="0" w:color="auto"/>
          </w:divBdr>
        </w:div>
        <w:div w:id="1915312695">
          <w:marLeft w:val="480"/>
          <w:marRight w:val="0"/>
          <w:marTop w:val="0"/>
          <w:marBottom w:val="0"/>
          <w:divBdr>
            <w:top w:val="none" w:sz="0" w:space="0" w:color="auto"/>
            <w:left w:val="none" w:sz="0" w:space="0" w:color="auto"/>
            <w:bottom w:val="none" w:sz="0" w:space="0" w:color="auto"/>
            <w:right w:val="none" w:sz="0" w:space="0" w:color="auto"/>
          </w:divBdr>
        </w:div>
        <w:div w:id="1401223">
          <w:marLeft w:val="480"/>
          <w:marRight w:val="0"/>
          <w:marTop w:val="0"/>
          <w:marBottom w:val="0"/>
          <w:divBdr>
            <w:top w:val="none" w:sz="0" w:space="0" w:color="auto"/>
            <w:left w:val="none" w:sz="0" w:space="0" w:color="auto"/>
            <w:bottom w:val="none" w:sz="0" w:space="0" w:color="auto"/>
            <w:right w:val="none" w:sz="0" w:space="0" w:color="auto"/>
          </w:divBdr>
        </w:div>
        <w:div w:id="384574388">
          <w:marLeft w:val="480"/>
          <w:marRight w:val="0"/>
          <w:marTop w:val="0"/>
          <w:marBottom w:val="0"/>
          <w:divBdr>
            <w:top w:val="none" w:sz="0" w:space="0" w:color="auto"/>
            <w:left w:val="none" w:sz="0" w:space="0" w:color="auto"/>
            <w:bottom w:val="none" w:sz="0" w:space="0" w:color="auto"/>
            <w:right w:val="none" w:sz="0" w:space="0" w:color="auto"/>
          </w:divBdr>
        </w:div>
        <w:div w:id="1214078767">
          <w:marLeft w:val="480"/>
          <w:marRight w:val="0"/>
          <w:marTop w:val="0"/>
          <w:marBottom w:val="0"/>
          <w:divBdr>
            <w:top w:val="none" w:sz="0" w:space="0" w:color="auto"/>
            <w:left w:val="none" w:sz="0" w:space="0" w:color="auto"/>
            <w:bottom w:val="none" w:sz="0" w:space="0" w:color="auto"/>
            <w:right w:val="none" w:sz="0" w:space="0" w:color="auto"/>
          </w:divBdr>
        </w:div>
        <w:div w:id="980769605">
          <w:marLeft w:val="480"/>
          <w:marRight w:val="0"/>
          <w:marTop w:val="0"/>
          <w:marBottom w:val="0"/>
          <w:divBdr>
            <w:top w:val="none" w:sz="0" w:space="0" w:color="auto"/>
            <w:left w:val="none" w:sz="0" w:space="0" w:color="auto"/>
            <w:bottom w:val="none" w:sz="0" w:space="0" w:color="auto"/>
            <w:right w:val="none" w:sz="0" w:space="0" w:color="auto"/>
          </w:divBdr>
        </w:div>
        <w:div w:id="131220182">
          <w:marLeft w:val="480"/>
          <w:marRight w:val="0"/>
          <w:marTop w:val="0"/>
          <w:marBottom w:val="0"/>
          <w:divBdr>
            <w:top w:val="none" w:sz="0" w:space="0" w:color="auto"/>
            <w:left w:val="none" w:sz="0" w:space="0" w:color="auto"/>
            <w:bottom w:val="none" w:sz="0" w:space="0" w:color="auto"/>
            <w:right w:val="none" w:sz="0" w:space="0" w:color="auto"/>
          </w:divBdr>
        </w:div>
        <w:div w:id="916551749">
          <w:marLeft w:val="480"/>
          <w:marRight w:val="0"/>
          <w:marTop w:val="0"/>
          <w:marBottom w:val="0"/>
          <w:divBdr>
            <w:top w:val="none" w:sz="0" w:space="0" w:color="auto"/>
            <w:left w:val="none" w:sz="0" w:space="0" w:color="auto"/>
            <w:bottom w:val="none" w:sz="0" w:space="0" w:color="auto"/>
            <w:right w:val="none" w:sz="0" w:space="0" w:color="auto"/>
          </w:divBdr>
        </w:div>
        <w:div w:id="198861361">
          <w:marLeft w:val="480"/>
          <w:marRight w:val="0"/>
          <w:marTop w:val="0"/>
          <w:marBottom w:val="0"/>
          <w:divBdr>
            <w:top w:val="none" w:sz="0" w:space="0" w:color="auto"/>
            <w:left w:val="none" w:sz="0" w:space="0" w:color="auto"/>
            <w:bottom w:val="none" w:sz="0" w:space="0" w:color="auto"/>
            <w:right w:val="none" w:sz="0" w:space="0" w:color="auto"/>
          </w:divBdr>
        </w:div>
        <w:div w:id="678239972">
          <w:marLeft w:val="480"/>
          <w:marRight w:val="0"/>
          <w:marTop w:val="0"/>
          <w:marBottom w:val="0"/>
          <w:divBdr>
            <w:top w:val="none" w:sz="0" w:space="0" w:color="auto"/>
            <w:left w:val="none" w:sz="0" w:space="0" w:color="auto"/>
            <w:bottom w:val="none" w:sz="0" w:space="0" w:color="auto"/>
            <w:right w:val="none" w:sz="0" w:space="0" w:color="auto"/>
          </w:divBdr>
        </w:div>
        <w:div w:id="714474672">
          <w:marLeft w:val="480"/>
          <w:marRight w:val="0"/>
          <w:marTop w:val="0"/>
          <w:marBottom w:val="0"/>
          <w:divBdr>
            <w:top w:val="none" w:sz="0" w:space="0" w:color="auto"/>
            <w:left w:val="none" w:sz="0" w:space="0" w:color="auto"/>
            <w:bottom w:val="none" w:sz="0" w:space="0" w:color="auto"/>
            <w:right w:val="none" w:sz="0" w:space="0" w:color="auto"/>
          </w:divBdr>
        </w:div>
        <w:div w:id="1547521257">
          <w:marLeft w:val="480"/>
          <w:marRight w:val="0"/>
          <w:marTop w:val="0"/>
          <w:marBottom w:val="0"/>
          <w:divBdr>
            <w:top w:val="none" w:sz="0" w:space="0" w:color="auto"/>
            <w:left w:val="none" w:sz="0" w:space="0" w:color="auto"/>
            <w:bottom w:val="none" w:sz="0" w:space="0" w:color="auto"/>
            <w:right w:val="none" w:sz="0" w:space="0" w:color="auto"/>
          </w:divBdr>
        </w:div>
        <w:div w:id="725683113">
          <w:marLeft w:val="480"/>
          <w:marRight w:val="0"/>
          <w:marTop w:val="0"/>
          <w:marBottom w:val="0"/>
          <w:divBdr>
            <w:top w:val="none" w:sz="0" w:space="0" w:color="auto"/>
            <w:left w:val="none" w:sz="0" w:space="0" w:color="auto"/>
            <w:bottom w:val="none" w:sz="0" w:space="0" w:color="auto"/>
            <w:right w:val="none" w:sz="0" w:space="0" w:color="auto"/>
          </w:divBdr>
        </w:div>
        <w:div w:id="1403455523">
          <w:marLeft w:val="480"/>
          <w:marRight w:val="0"/>
          <w:marTop w:val="0"/>
          <w:marBottom w:val="0"/>
          <w:divBdr>
            <w:top w:val="none" w:sz="0" w:space="0" w:color="auto"/>
            <w:left w:val="none" w:sz="0" w:space="0" w:color="auto"/>
            <w:bottom w:val="none" w:sz="0" w:space="0" w:color="auto"/>
            <w:right w:val="none" w:sz="0" w:space="0" w:color="auto"/>
          </w:divBdr>
        </w:div>
      </w:divsChild>
    </w:div>
    <w:div w:id="706443201">
      <w:bodyDiv w:val="1"/>
      <w:marLeft w:val="0"/>
      <w:marRight w:val="0"/>
      <w:marTop w:val="0"/>
      <w:marBottom w:val="0"/>
      <w:divBdr>
        <w:top w:val="none" w:sz="0" w:space="0" w:color="auto"/>
        <w:left w:val="none" w:sz="0" w:space="0" w:color="auto"/>
        <w:bottom w:val="none" w:sz="0" w:space="0" w:color="auto"/>
        <w:right w:val="none" w:sz="0" w:space="0" w:color="auto"/>
      </w:divBdr>
    </w:div>
    <w:div w:id="706636884">
      <w:bodyDiv w:val="1"/>
      <w:marLeft w:val="0"/>
      <w:marRight w:val="0"/>
      <w:marTop w:val="0"/>
      <w:marBottom w:val="0"/>
      <w:divBdr>
        <w:top w:val="none" w:sz="0" w:space="0" w:color="auto"/>
        <w:left w:val="none" w:sz="0" w:space="0" w:color="auto"/>
        <w:bottom w:val="none" w:sz="0" w:space="0" w:color="auto"/>
        <w:right w:val="none" w:sz="0" w:space="0" w:color="auto"/>
      </w:divBdr>
    </w:div>
    <w:div w:id="707295900">
      <w:bodyDiv w:val="1"/>
      <w:marLeft w:val="0"/>
      <w:marRight w:val="0"/>
      <w:marTop w:val="0"/>
      <w:marBottom w:val="0"/>
      <w:divBdr>
        <w:top w:val="none" w:sz="0" w:space="0" w:color="auto"/>
        <w:left w:val="none" w:sz="0" w:space="0" w:color="auto"/>
        <w:bottom w:val="none" w:sz="0" w:space="0" w:color="auto"/>
        <w:right w:val="none" w:sz="0" w:space="0" w:color="auto"/>
      </w:divBdr>
    </w:div>
    <w:div w:id="707418635">
      <w:bodyDiv w:val="1"/>
      <w:marLeft w:val="0"/>
      <w:marRight w:val="0"/>
      <w:marTop w:val="0"/>
      <w:marBottom w:val="0"/>
      <w:divBdr>
        <w:top w:val="none" w:sz="0" w:space="0" w:color="auto"/>
        <w:left w:val="none" w:sz="0" w:space="0" w:color="auto"/>
        <w:bottom w:val="none" w:sz="0" w:space="0" w:color="auto"/>
        <w:right w:val="none" w:sz="0" w:space="0" w:color="auto"/>
      </w:divBdr>
      <w:divsChild>
        <w:div w:id="17005432">
          <w:marLeft w:val="640"/>
          <w:marRight w:val="0"/>
          <w:marTop w:val="0"/>
          <w:marBottom w:val="0"/>
          <w:divBdr>
            <w:top w:val="none" w:sz="0" w:space="0" w:color="auto"/>
            <w:left w:val="none" w:sz="0" w:space="0" w:color="auto"/>
            <w:bottom w:val="none" w:sz="0" w:space="0" w:color="auto"/>
            <w:right w:val="none" w:sz="0" w:space="0" w:color="auto"/>
          </w:divBdr>
        </w:div>
        <w:div w:id="1480540648">
          <w:marLeft w:val="640"/>
          <w:marRight w:val="0"/>
          <w:marTop w:val="0"/>
          <w:marBottom w:val="0"/>
          <w:divBdr>
            <w:top w:val="none" w:sz="0" w:space="0" w:color="auto"/>
            <w:left w:val="none" w:sz="0" w:space="0" w:color="auto"/>
            <w:bottom w:val="none" w:sz="0" w:space="0" w:color="auto"/>
            <w:right w:val="none" w:sz="0" w:space="0" w:color="auto"/>
          </w:divBdr>
        </w:div>
        <w:div w:id="1960530970">
          <w:marLeft w:val="640"/>
          <w:marRight w:val="0"/>
          <w:marTop w:val="0"/>
          <w:marBottom w:val="0"/>
          <w:divBdr>
            <w:top w:val="none" w:sz="0" w:space="0" w:color="auto"/>
            <w:left w:val="none" w:sz="0" w:space="0" w:color="auto"/>
            <w:bottom w:val="none" w:sz="0" w:space="0" w:color="auto"/>
            <w:right w:val="none" w:sz="0" w:space="0" w:color="auto"/>
          </w:divBdr>
        </w:div>
        <w:div w:id="2066097055">
          <w:marLeft w:val="640"/>
          <w:marRight w:val="0"/>
          <w:marTop w:val="0"/>
          <w:marBottom w:val="0"/>
          <w:divBdr>
            <w:top w:val="none" w:sz="0" w:space="0" w:color="auto"/>
            <w:left w:val="none" w:sz="0" w:space="0" w:color="auto"/>
            <w:bottom w:val="none" w:sz="0" w:space="0" w:color="auto"/>
            <w:right w:val="none" w:sz="0" w:space="0" w:color="auto"/>
          </w:divBdr>
        </w:div>
        <w:div w:id="235751229">
          <w:marLeft w:val="640"/>
          <w:marRight w:val="0"/>
          <w:marTop w:val="0"/>
          <w:marBottom w:val="0"/>
          <w:divBdr>
            <w:top w:val="none" w:sz="0" w:space="0" w:color="auto"/>
            <w:left w:val="none" w:sz="0" w:space="0" w:color="auto"/>
            <w:bottom w:val="none" w:sz="0" w:space="0" w:color="auto"/>
            <w:right w:val="none" w:sz="0" w:space="0" w:color="auto"/>
          </w:divBdr>
        </w:div>
        <w:div w:id="330105370">
          <w:marLeft w:val="640"/>
          <w:marRight w:val="0"/>
          <w:marTop w:val="0"/>
          <w:marBottom w:val="0"/>
          <w:divBdr>
            <w:top w:val="none" w:sz="0" w:space="0" w:color="auto"/>
            <w:left w:val="none" w:sz="0" w:space="0" w:color="auto"/>
            <w:bottom w:val="none" w:sz="0" w:space="0" w:color="auto"/>
            <w:right w:val="none" w:sz="0" w:space="0" w:color="auto"/>
          </w:divBdr>
        </w:div>
        <w:div w:id="603153163">
          <w:marLeft w:val="640"/>
          <w:marRight w:val="0"/>
          <w:marTop w:val="0"/>
          <w:marBottom w:val="0"/>
          <w:divBdr>
            <w:top w:val="none" w:sz="0" w:space="0" w:color="auto"/>
            <w:left w:val="none" w:sz="0" w:space="0" w:color="auto"/>
            <w:bottom w:val="none" w:sz="0" w:space="0" w:color="auto"/>
            <w:right w:val="none" w:sz="0" w:space="0" w:color="auto"/>
          </w:divBdr>
        </w:div>
        <w:div w:id="821892062">
          <w:marLeft w:val="640"/>
          <w:marRight w:val="0"/>
          <w:marTop w:val="0"/>
          <w:marBottom w:val="0"/>
          <w:divBdr>
            <w:top w:val="none" w:sz="0" w:space="0" w:color="auto"/>
            <w:left w:val="none" w:sz="0" w:space="0" w:color="auto"/>
            <w:bottom w:val="none" w:sz="0" w:space="0" w:color="auto"/>
            <w:right w:val="none" w:sz="0" w:space="0" w:color="auto"/>
          </w:divBdr>
        </w:div>
        <w:div w:id="1167398590">
          <w:marLeft w:val="640"/>
          <w:marRight w:val="0"/>
          <w:marTop w:val="0"/>
          <w:marBottom w:val="0"/>
          <w:divBdr>
            <w:top w:val="none" w:sz="0" w:space="0" w:color="auto"/>
            <w:left w:val="none" w:sz="0" w:space="0" w:color="auto"/>
            <w:bottom w:val="none" w:sz="0" w:space="0" w:color="auto"/>
            <w:right w:val="none" w:sz="0" w:space="0" w:color="auto"/>
          </w:divBdr>
        </w:div>
        <w:div w:id="211499861">
          <w:marLeft w:val="640"/>
          <w:marRight w:val="0"/>
          <w:marTop w:val="0"/>
          <w:marBottom w:val="0"/>
          <w:divBdr>
            <w:top w:val="none" w:sz="0" w:space="0" w:color="auto"/>
            <w:left w:val="none" w:sz="0" w:space="0" w:color="auto"/>
            <w:bottom w:val="none" w:sz="0" w:space="0" w:color="auto"/>
            <w:right w:val="none" w:sz="0" w:space="0" w:color="auto"/>
          </w:divBdr>
        </w:div>
        <w:div w:id="1146625099">
          <w:marLeft w:val="640"/>
          <w:marRight w:val="0"/>
          <w:marTop w:val="0"/>
          <w:marBottom w:val="0"/>
          <w:divBdr>
            <w:top w:val="none" w:sz="0" w:space="0" w:color="auto"/>
            <w:left w:val="none" w:sz="0" w:space="0" w:color="auto"/>
            <w:bottom w:val="none" w:sz="0" w:space="0" w:color="auto"/>
            <w:right w:val="none" w:sz="0" w:space="0" w:color="auto"/>
          </w:divBdr>
        </w:div>
        <w:div w:id="91241603">
          <w:marLeft w:val="640"/>
          <w:marRight w:val="0"/>
          <w:marTop w:val="0"/>
          <w:marBottom w:val="0"/>
          <w:divBdr>
            <w:top w:val="none" w:sz="0" w:space="0" w:color="auto"/>
            <w:left w:val="none" w:sz="0" w:space="0" w:color="auto"/>
            <w:bottom w:val="none" w:sz="0" w:space="0" w:color="auto"/>
            <w:right w:val="none" w:sz="0" w:space="0" w:color="auto"/>
          </w:divBdr>
        </w:div>
        <w:div w:id="239873213">
          <w:marLeft w:val="640"/>
          <w:marRight w:val="0"/>
          <w:marTop w:val="0"/>
          <w:marBottom w:val="0"/>
          <w:divBdr>
            <w:top w:val="none" w:sz="0" w:space="0" w:color="auto"/>
            <w:left w:val="none" w:sz="0" w:space="0" w:color="auto"/>
            <w:bottom w:val="none" w:sz="0" w:space="0" w:color="auto"/>
            <w:right w:val="none" w:sz="0" w:space="0" w:color="auto"/>
          </w:divBdr>
        </w:div>
        <w:div w:id="1717702995">
          <w:marLeft w:val="640"/>
          <w:marRight w:val="0"/>
          <w:marTop w:val="0"/>
          <w:marBottom w:val="0"/>
          <w:divBdr>
            <w:top w:val="none" w:sz="0" w:space="0" w:color="auto"/>
            <w:left w:val="none" w:sz="0" w:space="0" w:color="auto"/>
            <w:bottom w:val="none" w:sz="0" w:space="0" w:color="auto"/>
            <w:right w:val="none" w:sz="0" w:space="0" w:color="auto"/>
          </w:divBdr>
        </w:div>
        <w:div w:id="933981120">
          <w:marLeft w:val="640"/>
          <w:marRight w:val="0"/>
          <w:marTop w:val="0"/>
          <w:marBottom w:val="0"/>
          <w:divBdr>
            <w:top w:val="none" w:sz="0" w:space="0" w:color="auto"/>
            <w:left w:val="none" w:sz="0" w:space="0" w:color="auto"/>
            <w:bottom w:val="none" w:sz="0" w:space="0" w:color="auto"/>
            <w:right w:val="none" w:sz="0" w:space="0" w:color="auto"/>
          </w:divBdr>
        </w:div>
        <w:div w:id="1577930892">
          <w:marLeft w:val="640"/>
          <w:marRight w:val="0"/>
          <w:marTop w:val="0"/>
          <w:marBottom w:val="0"/>
          <w:divBdr>
            <w:top w:val="none" w:sz="0" w:space="0" w:color="auto"/>
            <w:left w:val="none" w:sz="0" w:space="0" w:color="auto"/>
            <w:bottom w:val="none" w:sz="0" w:space="0" w:color="auto"/>
            <w:right w:val="none" w:sz="0" w:space="0" w:color="auto"/>
          </w:divBdr>
        </w:div>
        <w:div w:id="691107306">
          <w:marLeft w:val="640"/>
          <w:marRight w:val="0"/>
          <w:marTop w:val="0"/>
          <w:marBottom w:val="0"/>
          <w:divBdr>
            <w:top w:val="none" w:sz="0" w:space="0" w:color="auto"/>
            <w:left w:val="none" w:sz="0" w:space="0" w:color="auto"/>
            <w:bottom w:val="none" w:sz="0" w:space="0" w:color="auto"/>
            <w:right w:val="none" w:sz="0" w:space="0" w:color="auto"/>
          </w:divBdr>
        </w:div>
        <w:div w:id="787627012">
          <w:marLeft w:val="640"/>
          <w:marRight w:val="0"/>
          <w:marTop w:val="0"/>
          <w:marBottom w:val="0"/>
          <w:divBdr>
            <w:top w:val="none" w:sz="0" w:space="0" w:color="auto"/>
            <w:left w:val="none" w:sz="0" w:space="0" w:color="auto"/>
            <w:bottom w:val="none" w:sz="0" w:space="0" w:color="auto"/>
            <w:right w:val="none" w:sz="0" w:space="0" w:color="auto"/>
          </w:divBdr>
        </w:div>
        <w:div w:id="1882547553">
          <w:marLeft w:val="640"/>
          <w:marRight w:val="0"/>
          <w:marTop w:val="0"/>
          <w:marBottom w:val="0"/>
          <w:divBdr>
            <w:top w:val="none" w:sz="0" w:space="0" w:color="auto"/>
            <w:left w:val="none" w:sz="0" w:space="0" w:color="auto"/>
            <w:bottom w:val="none" w:sz="0" w:space="0" w:color="auto"/>
            <w:right w:val="none" w:sz="0" w:space="0" w:color="auto"/>
          </w:divBdr>
        </w:div>
        <w:div w:id="1908571476">
          <w:marLeft w:val="640"/>
          <w:marRight w:val="0"/>
          <w:marTop w:val="0"/>
          <w:marBottom w:val="0"/>
          <w:divBdr>
            <w:top w:val="none" w:sz="0" w:space="0" w:color="auto"/>
            <w:left w:val="none" w:sz="0" w:space="0" w:color="auto"/>
            <w:bottom w:val="none" w:sz="0" w:space="0" w:color="auto"/>
            <w:right w:val="none" w:sz="0" w:space="0" w:color="auto"/>
          </w:divBdr>
        </w:div>
        <w:div w:id="641009929">
          <w:marLeft w:val="640"/>
          <w:marRight w:val="0"/>
          <w:marTop w:val="0"/>
          <w:marBottom w:val="0"/>
          <w:divBdr>
            <w:top w:val="none" w:sz="0" w:space="0" w:color="auto"/>
            <w:left w:val="none" w:sz="0" w:space="0" w:color="auto"/>
            <w:bottom w:val="none" w:sz="0" w:space="0" w:color="auto"/>
            <w:right w:val="none" w:sz="0" w:space="0" w:color="auto"/>
          </w:divBdr>
        </w:div>
        <w:div w:id="668672962">
          <w:marLeft w:val="640"/>
          <w:marRight w:val="0"/>
          <w:marTop w:val="0"/>
          <w:marBottom w:val="0"/>
          <w:divBdr>
            <w:top w:val="none" w:sz="0" w:space="0" w:color="auto"/>
            <w:left w:val="none" w:sz="0" w:space="0" w:color="auto"/>
            <w:bottom w:val="none" w:sz="0" w:space="0" w:color="auto"/>
            <w:right w:val="none" w:sz="0" w:space="0" w:color="auto"/>
          </w:divBdr>
        </w:div>
        <w:div w:id="1439641216">
          <w:marLeft w:val="640"/>
          <w:marRight w:val="0"/>
          <w:marTop w:val="0"/>
          <w:marBottom w:val="0"/>
          <w:divBdr>
            <w:top w:val="none" w:sz="0" w:space="0" w:color="auto"/>
            <w:left w:val="none" w:sz="0" w:space="0" w:color="auto"/>
            <w:bottom w:val="none" w:sz="0" w:space="0" w:color="auto"/>
            <w:right w:val="none" w:sz="0" w:space="0" w:color="auto"/>
          </w:divBdr>
        </w:div>
        <w:div w:id="1819684323">
          <w:marLeft w:val="640"/>
          <w:marRight w:val="0"/>
          <w:marTop w:val="0"/>
          <w:marBottom w:val="0"/>
          <w:divBdr>
            <w:top w:val="none" w:sz="0" w:space="0" w:color="auto"/>
            <w:left w:val="none" w:sz="0" w:space="0" w:color="auto"/>
            <w:bottom w:val="none" w:sz="0" w:space="0" w:color="auto"/>
            <w:right w:val="none" w:sz="0" w:space="0" w:color="auto"/>
          </w:divBdr>
        </w:div>
        <w:div w:id="1943804606">
          <w:marLeft w:val="640"/>
          <w:marRight w:val="0"/>
          <w:marTop w:val="0"/>
          <w:marBottom w:val="0"/>
          <w:divBdr>
            <w:top w:val="none" w:sz="0" w:space="0" w:color="auto"/>
            <w:left w:val="none" w:sz="0" w:space="0" w:color="auto"/>
            <w:bottom w:val="none" w:sz="0" w:space="0" w:color="auto"/>
            <w:right w:val="none" w:sz="0" w:space="0" w:color="auto"/>
          </w:divBdr>
        </w:div>
        <w:div w:id="2143305479">
          <w:marLeft w:val="640"/>
          <w:marRight w:val="0"/>
          <w:marTop w:val="0"/>
          <w:marBottom w:val="0"/>
          <w:divBdr>
            <w:top w:val="none" w:sz="0" w:space="0" w:color="auto"/>
            <w:left w:val="none" w:sz="0" w:space="0" w:color="auto"/>
            <w:bottom w:val="none" w:sz="0" w:space="0" w:color="auto"/>
            <w:right w:val="none" w:sz="0" w:space="0" w:color="auto"/>
          </w:divBdr>
        </w:div>
        <w:div w:id="71317715">
          <w:marLeft w:val="640"/>
          <w:marRight w:val="0"/>
          <w:marTop w:val="0"/>
          <w:marBottom w:val="0"/>
          <w:divBdr>
            <w:top w:val="none" w:sz="0" w:space="0" w:color="auto"/>
            <w:left w:val="none" w:sz="0" w:space="0" w:color="auto"/>
            <w:bottom w:val="none" w:sz="0" w:space="0" w:color="auto"/>
            <w:right w:val="none" w:sz="0" w:space="0" w:color="auto"/>
          </w:divBdr>
        </w:div>
        <w:div w:id="165637726">
          <w:marLeft w:val="640"/>
          <w:marRight w:val="0"/>
          <w:marTop w:val="0"/>
          <w:marBottom w:val="0"/>
          <w:divBdr>
            <w:top w:val="none" w:sz="0" w:space="0" w:color="auto"/>
            <w:left w:val="none" w:sz="0" w:space="0" w:color="auto"/>
            <w:bottom w:val="none" w:sz="0" w:space="0" w:color="auto"/>
            <w:right w:val="none" w:sz="0" w:space="0" w:color="auto"/>
          </w:divBdr>
        </w:div>
        <w:div w:id="911889131">
          <w:marLeft w:val="640"/>
          <w:marRight w:val="0"/>
          <w:marTop w:val="0"/>
          <w:marBottom w:val="0"/>
          <w:divBdr>
            <w:top w:val="none" w:sz="0" w:space="0" w:color="auto"/>
            <w:left w:val="none" w:sz="0" w:space="0" w:color="auto"/>
            <w:bottom w:val="none" w:sz="0" w:space="0" w:color="auto"/>
            <w:right w:val="none" w:sz="0" w:space="0" w:color="auto"/>
          </w:divBdr>
        </w:div>
        <w:div w:id="261184077">
          <w:marLeft w:val="640"/>
          <w:marRight w:val="0"/>
          <w:marTop w:val="0"/>
          <w:marBottom w:val="0"/>
          <w:divBdr>
            <w:top w:val="none" w:sz="0" w:space="0" w:color="auto"/>
            <w:left w:val="none" w:sz="0" w:space="0" w:color="auto"/>
            <w:bottom w:val="none" w:sz="0" w:space="0" w:color="auto"/>
            <w:right w:val="none" w:sz="0" w:space="0" w:color="auto"/>
          </w:divBdr>
        </w:div>
        <w:div w:id="1909025233">
          <w:marLeft w:val="640"/>
          <w:marRight w:val="0"/>
          <w:marTop w:val="0"/>
          <w:marBottom w:val="0"/>
          <w:divBdr>
            <w:top w:val="none" w:sz="0" w:space="0" w:color="auto"/>
            <w:left w:val="none" w:sz="0" w:space="0" w:color="auto"/>
            <w:bottom w:val="none" w:sz="0" w:space="0" w:color="auto"/>
            <w:right w:val="none" w:sz="0" w:space="0" w:color="auto"/>
          </w:divBdr>
        </w:div>
      </w:divsChild>
    </w:div>
    <w:div w:id="707608204">
      <w:bodyDiv w:val="1"/>
      <w:marLeft w:val="0"/>
      <w:marRight w:val="0"/>
      <w:marTop w:val="0"/>
      <w:marBottom w:val="0"/>
      <w:divBdr>
        <w:top w:val="none" w:sz="0" w:space="0" w:color="auto"/>
        <w:left w:val="none" w:sz="0" w:space="0" w:color="auto"/>
        <w:bottom w:val="none" w:sz="0" w:space="0" w:color="auto"/>
        <w:right w:val="none" w:sz="0" w:space="0" w:color="auto"/>
      </w:divBdr>
    </w:div>
    <w:div w:id="708647330">
      <w:bodyDiv w:val="1"/>
      <w:marLeft w:val="0"/>
      <w:marRight w:val="0"/>
      <w:marTop w:val="0"/>
      <w:marBottom w:val="0"/>
      <w:divBdr>
        <w:top w:val="none" w:sz="0" w:space="0" w:color="auto"/>
        <w:left w:val="none" w:sz="0" w:space="0" w:color="auto"/>
        <w:bottom w:val="none" w:sz="0" w:space="0" w:color="auto"/>
        <w:right w:val="none" w:sz="0" w:space="0" w:color="auto"/>
      </w:divBdr>
    </w:div>
    <w:div w:id="708915598">
      <w:bodyDiv w:val="1"/>
      <w:marLeft w:val="0"/>
      <w:marRight w:val="0"/>
      <w:marTop w:val="0"/>
      <w:marBottom w:val="0"/>
      <w:divBdr>
        <w:top w:val="none" w:sz="0" w:space="0" w:color="auto"/>
        <w:left w:val="none" w:sz="0" w:space="0" w:color="auto"/>
        <w:bottom w:val="none" w:sz="0" w:space="0" w:color="auto"/>
        <w:right w:val="none" w:sz="0" w:space="0" w:color="auto"/>
      </w:divBdr>
      <w:divsChild>
        <w:div w:id="1466579810">
          <w:marLeft w:val="480"/>
          <w:marRight w:val="0"/>
          <w:marTop w:val="0"/>
          <w:marBottom w:val="0"/>
          <w:divBdr>
            <w:top w:val="none" w:sz="0" w:space="0" w:color="auto"/>
            <w:left w:val="none" w:sz="0" w:space="0" w:color="auto"/>
            <w:bottom w:val="none" w:sz="0" w:space="0" w:color="auto"/>
            <w:right w:val="none" w:sz="0" w:space="0" w:color="auto"/>
          </w:divBdr>
        </w:div>
        <w:div w:id="1173059842">
          <w:marLeft w:val="480"/>
          <w:marRight w:val="0"/>
          <w:marTop w:val="0"/>
          <w:marBottom w:val="0"/>
          <w:divBdr>
            <w:top w:val="none" w:sz="0" w:space="0" w:color="auto"/>
            <w:left w:val="none" w:sz="0" w:space="0" w:color="auto"/>
            <w:bottom w:val="none" w:sz="0" w:space="0" w:color="auto"/>
            <w:right w:val="none" w:sz="0" w:space="0" w:color="auto"/>
          </w:divBdr>
        </w:div>
        <w:div w:id="1808356855">
          <w:marLeft w:val="480"/>
          <w:marRight w:val="0"/>
          <w:marTop w:val="0"/>
          <w:marBottom w:val="0"/>
          <w:divBdr>
            <w:top w:val="none" w:sz="0" w:space="0" w:color="auto"/>
            <w:left w:val="none" w:sz="0" w:space="0" w:color="auto"/>
            <w:bottom w:val="none" w:sz="0" w:space="0" w:color="auto"/>
            <w:right w:val="none" w:sz="0" w:space="0" w:color="auto"/>
          </w:divBdr>
        </w:div>
        <w:div w:id="1966619584">
          <w:marLeft w:val="480"/>
          <w:marRight w:val="0"/>
          <w:marTop w:val="0"/>
          <w:marBottom w:val="0"/>
          <w:divBdr>
            <w:top w:val="none" w:sz="0" w:space="0" w:color="auto"/>
            <w:left w:val="none" w:sz="0" w:space="0" w:color="auto"/>
            <w:bottom w:val="none" w:sz="0" w:space="0" w:color="auto"/>
            <w:right w:val="none" w:sz="0" w:space="0" w:color="auto"/>
          </w:divBdr>
        </w:div>
        <w:div w:id="1038777630">
          <w:marLeft w:val="480"/>
          <w:marRight w:val="0"/>
          <w:marTop w:val="0"/>
          <w:marBottom w:val="0"/>
          <w:divBdr>
            <w:top w:val="none" w:sz="0" w:space="0" w:color="auto"/>
            <w:left w:val="none" w:sz="0" w:space="0" w:color="auto"/>
            <w:bottom w:val="none" w:sz="0" w:space="0" w:color="auto"/>
            <w:right w:val="none" w:sz="0" w:space="0" w:color="auto"/>
          </w:divBdr>
        </w:div>
        <w:div w:id="141586074">
          <w:marLeft w:val="480"/>
          <w:marRight w:val="0"/>
          <w:marTop w:val="0"/>
          <w:marBottom w:val="0"/>
          <w:divBdr>
            <w:top w:val="none" w:sz="0" w:space="0" w:color="auto"/>
            <w:left w:val="none" w:sz="0" w:space="0" w:color="auto"/>
            <w:bottom w:val="none" w:sz="0" w:space="0" w:color="auto"/>
            <w:right w:val="none" w:sz="0" w:space="0" w:color="auto"/>
          </w:divBdr>
        </w:div>
        <w:div w:id="1116947386">
          <w:marLeft w:val="480"/>
          <w:marRight w:val="0"/>
          <w:marTop w:val="0"/>
          <w:marBottom w:val="0"/>
          <w:divBdr>
            <w:top w:val="none" w:sz="0" w:space="0" w:color="auto"/>
            <w:left w:val="none" w:sz="0" w:space="0" w:color="auto"/>
            <w:bottom w:val="none" w:sz="0" w:space="0" w:color="auto"/>
            <w:right w:val="none" w:sz="0" w:space="0" w:color="auto"/>
          </w:divBdr>
        </w:div>
        <w:div w:id="1681009501">
          <w:marLeft w:val="480"/>
          <w:marRight w:val="0"/>
          <w:marTop w:val="0"/>
          <w:marBottom w:val="0"/>
          <w:divBdr>
            <w:top w:val="none" w:sz="0" w:space="0" w:color="auto"/>
            <w:left w:val="none" w:sz="0" w:space="0" w:color="auto"/>
            <w:bottom w:val="none" w:sz="0" w:space="0" w:color="auto"/>
            <w:right w:val="none" w:sz="0" w:space="0" w:color="auto"/>
          </w:divBdr>
        </w:div>
        <w:div w:id="916791569">
          <w:marLeft w:val="480"/>
          <w:marRight w:val="0"/>
          <w:marTop w:val="0"/>
          <w:marBottom w:val="0"/>
          <w:divBdr>
            <w:top w:val="none" w:sz="0" w:space="0" w:color="auto"/>
            <w:left w:val="none" w:sz="0" w:space="0" w:color="auto"/>
            <w:bottom w:val="none" w:sz="0" w:space="0" w:color="auto"/>
            <w:right w:val="none" w:sz="0" w:space="0" w:color="auto"/>
          </w:divBdr>
        </w:div>
        <w:div w:id="206383678">
          <w:marLeft w:val="480"/>
          <w:marRight w:val="0"/>
          <w:marTop w:val="0"/>
          <w:marBottom w:val="0"/>
          <w:divBdr>
            <w:top w:val="none" w:sz="0" w:space="0" w:color="auto"/>
            <w:left w:val="none" w:sz="0" w:space="0" w:color="auto"/>
            <w:bottom w:val="none" w:sz="0" w:space="0" w:color="auto"/>
            <w:right w:val="none" w:sz="0" w:space="0" w:color="auto"/>
          </w:divBdr>
        </w:div>
        <w:div w:id="409546627">
          <w:marLeft w:val="480"/>
          <w:marRight w:val="0"/>
          <w:marTop w:val="0"/>
          <w:marBottom w:val="0"/>
          <w:divBdr>
            <w:top w:val="none" w:sz="0" w:space="0" w:color="auto"/>
            <w:left w:val="none" w:sz="0" w:space="0" w:color="auto"/>
            <w:bottom w:val="none" w:sz="0" w:space="0" w:color="auto"/>
            <w:right w:val="none" w:sz="0" w:space="0" w:color="auto"/>
          </w:divBdr>
        </w:div>
        <w:div w:id="1559895709">
          <w:marLeft w:val="480"/>
          <w:marRight w:val="0"/>
          <w:marTop w:val="0"/>
          <w:marBottom w:val="0"/>
          <w:divBdr>
            <w:top w:val="none" w:sz="0" w:space="0" w:color="auto"/>
            <w:left w:val="none" w:sz="0" w:space="0" w:color="auto"/>
            <w:bottom w:val="none" w:sz="0" w:space="0" w:color="auto"/>
            <w:right w:val="none" w:sz="0" w:space="0" w:color="auto"/>
          </w:divBdr>
        </w:div>
        <w:div w:id="275140303">
          <w:marLeft w:val="480"/>
          <w:marRight w:val="0"/>
          <w:marTop w:val="0"/>
          <w:marBottom w:val="0"/>
          <w:divBdr>
            <w:top w:val="none" w:sz="0" w:space="0" w:color="auto"/>
            <w:left w:val="none" w:sz="0" w:space="0" w:color="auto"/>
            <w:bottom w:val="none" w:sz="0" w:space="0" w:color="auto"/>
            <w:right w:val="none" w:sz="0" w:space="0" w:color="auto"/>
          </w:divBdr>
        </w:div>
        <w:div w:id="1899168682">
          <w:marLeft w:val="480"/>
          <w:marRight w:val="0"/>
          <w:marTop w:val="0"/>
          <w:marBottom w:val="0"/>
          <w:divBdr>
            <w:top w:val="none" w:sz="0" w:space="0" w:color="auto"/>
            <w:left w:val="none" w:sz="0" w:space="0" w:color="auto"/>
            <w:bottom w:val="none" w:sz="0" w:space="0" w:color="auto"/>
            <w:right w:val="none" w:sz="0" w:space="0" w:color="auto"/>
          </w:divBdr>
        </w:div>
        <w:div w:id="716588726">
          <w:marLeft w:val="480"/>
          <w:marRight w:val="0"/>
          <w:marTop w:val="0"/>
          <w:marBottom w:val="0"/>
          <w:divBdr>
            <w:top w:val="none" w:sz="0" w:space="0" w:color="auto"/>
            <w:left w:val="none" w:sz="0" w:space="0" w:color="auto"/>
            <w:bottom w:val="none" w:sz="0" w:space="0" w:color="auto"/>
            <w:right w:val="none" w:sz="0" w:space="0" w:color="auto"/>
          </w:divBdr>
        </w:div>
        <w:div w:id="1179193063">
          <w:marLeft w:val="480"/>
          <w:marRight w:val="0"/>
          <w:marTop w:val="0"/>
          <w:marBottom w:val="0"/>
          <w:divBdr>
            <w:top w:val="none" w:sz="0" w:space="0" w:color="auto"/>
            <w:left w:val="none" w:sz="0" w:space="0" w:color="auto"/>
            <w:bottom w:val="none" w:sz="0" w:space="0" w:color="auto"/>
            <w:right w:val="none" w:sz="0" w:space="0" w:color="auto"/>
          </w:divBdr>
        </w:div>
        <w:div w:id="1367635183">
          <w:marLeft w:val="480"/>
          <w:marRight w:val="0"/>
          <w:marTop w:val="0"/>
          <w:marBottom w:val="0"/>
          <w:divBdr>
            <w:top w:val="none" w:sz="0" w:space="0" w:color="auto"/>
            <w:left w:val="none" w:sz="0" w:space="0" w:color="auto"/>
            <w:bottom w:val="none" w:sz="0" w:space="0" w:color="auto"/>
            <w:right w:val="none" w:sz="0" w:space="0" w:color="auto"/>
          </w:divBdr>
        </w:div>
        <w:div w:id="814906784">
          <w:marLeft w:val="480"/>
          <w:marRight w:val="0"/>
          <w:marTop w:val="0"/>
          <w:marBottom w:val="0"/>
          <w:divBdr>
            <w:top w:val="none" w:sz="0" w:space="0" w:color="auto"/>
            <w:left w:val="none" w:sz="0" w:space="0" w:color="auto"/>
            <w:bottom w:val="none" w:sz="0" w:space="0" w:color="auto"/>
            <w:right w:val="none" w:sz="0" w:space="0" w:color="auto"/>
          </w:divBdr>
        </w:div>
        <w:div w:id="126050940">
          <w:marLeft w:val="480"/>
          <w:marRight w:val="0"/>
          <w:marTop w:val="0"/>
          <w:marBottom w:val="0"/>
          <w:divBdr>
            <w:top w:val="none" w:sz="0" w:space="0" w:color="auto"/>
            <w:left w:val="none" w:sz="0" w:space="0" w:color="auto"/>
            <w:bottom w:val="none" w:sz="0" w:space="0" w:color="auto"/>
            <w:right w:val="none" w:sz="0" w:space="0" w:color="auto"/>
          </w:divBdr>
        </w:div>
        <w:div w:id="1501770593">
          <w:marLeft w:val="480"/>
          <w:marRight w:val="0"/>
          <w:marTop w:val="0"/>
          <w:marBottom w:val="0"/>
          <w:divBdr>
            <w:top w:val="none" w:sz="0" w:space="0" w:color="auto"/>
            <w:left w:val="none" w:sz="0" w:space="0" w:color="auto"/>
            <w:bottom w:val="none" w:sz="0" w:space="0" w:color="auto"/>
            <w:right w:val="none" w:sz="0" w:space="0" w:color="auto"/>
          </w:divBdr>
        </w:div>
        <w:div w:id="689186621">
          <w:marLeft w:val="480"/>
          <w:marRight w:val="0"/>
          <w:marTop w:val="0"/>
          <w:marBottom w:val="0"/>
          <w:divBdr>
            <w:top w:val="none" w:sz="0" w:space="0" w:color="auto"/>
            <w:left w:val="none" w:sz="0" w:space="0" w:color="auto"/>
            <w:bottom w:val="none" w:sz="0" w:space="0" w:color="auto"/>
            <w:right w:val="none" w:sz="0" w:space="0" w:color="auto"/>
          </w:divBdr>
        </w:div>
        <w:div w:id="1849517446">
          <w:marLeft w:val="480"/>
          <w:marRight w:val="0"/>
          <w:marTop w:val="0"/>
          <w:marBottom w:val="0"/>
          <w:divBdr>
            <w:top w:val="none" w:sz="0" w:space="0" w:color="auto"/>
            <w:left w:val="none" w:sz="0" w:space="0" w:color="auto"/>
            <w:bottom w:val="none" w:sz="0" w:space="0" w:color="auto"/>
            <w:right w:val="none" w:sz="0" w:space="0" w:color="auto"/>
          </w:divBdr>
        </w:div>
        <w:div w:id="1663392914">
          <w:marLeft w:val="480"/>
          <w:marRight w:val="0"/>
          <w:marTop w:val="0"/>
          <w:marBottom w:val="0"/>
          <w:divBdr>
            <w:top w:val="none" w:sz="0" w:space="0" w:color="auto"/>
            <w:left w:val="none" w:sz="0" w:space="0" w:color="auto"/>
            <w:bottom w:val="none" w:sz="0" w:space="0" w:color="auto"/>
            <w:right w:val="none" w:sz="0" w:space="0" w:color="auto"/>
          </w:divBdr>
        </w:div>
        <w:div w:id="1656101904">
          <w:marLeft w:val="480"/>
          <w:marRight w:val="0"/>
          <w:marTop w:val="0"/>
          <w:marBottom w:val="0"/>
          <w:divBdr>
            <w:top w:val="none" w:sz="0" w:space="0" w:color="auto"/>
            <w:left w:val="none" w:sz="0" w:space="0" w:color="auto"/>
            <w:bottom w:val="none" w:sz="0" w:space="0" w:color="auto"/>
            <w:right w:val="none" w:sz="0" w:space="0" w:color="auto"/>
          </w:divBdr>
        </w:div>
        <w:div w:id="320542974">
          <w:marLeft w:val="480"/>
          <w:marRight w:val="0"/>
          <w:marTop w:val="0"/>
          <w:marBottom w:val="0"/>
          <w:divBdr>
            <w:top w:val="none" w:sz="0" w:space="0" w:color="auto"/>
            <w:left w:val="none" w:sz="0" w:space="0" w:color="auto"/>
            <w:bottom w:val="none" w:sz="0" w:space="0" w:color="auto"/>
            <w:right w:val="none" w:sz="0" w:space="0" w:color="auto"/>
          </w:divBdr>
        </w:div>
        <w:div w:id="1392923584">
          <w:marLeft w:val="480"/>
          <w:marRight w:val="0"/>
          <w:marTop w:val="0"/>
          <w:marBottom w:val="0"/>
          <w:divBdr>
            <w:top w:val="none" w:sz="0" w:space="0" w:color="auto"/>
            <w:left w:val="none" w:sz="0" w:space="0" w:color="auto"/>
            <w:bottom w:val="none" w:sz="0" w:space="0" w:color="auto"/>
            <w:right w:val="none" w:sz="0" w:space="0" w:color="auto"/>
          </w:divBdr>
        </w:div>
        <w:div w:id="281035981">
          <w:marLeft w:val="480"/>
          <w:marRight w:val="0"/>
          <w:marTop w:val="0"/>
          <w:marBottom w:val="0"/>
          <w:divBdr>
            <w:top w:val="none" w:sz="0" w:space="0" w:color="auto"/>
            <w:left w:val="none" w:sz="0" w:space="0" w:color="auto"/>
            <w:bottom w:val="none" w:sz="0" w:space="0" w:color="auto"/>
            <w:right w:val="none" w:sz="0" w:space="0" w:color="auto"/>
          </w:divBdr>
        </w:div>
        <w:div w:id="259916873">
          <w:marLeft w:val="480"/>
          <w:marRight w:val="0"/>
          <w:marTop w:val="0"/>
          <w:marBottom w:val="0"/>
          <w:divBdr>
            <w:top w:val="none" w:sz="0" w:space="0" w:color="auto"/>
            <w:left w:val="none" w:sz="0" w:space="0" w:color="auto"/>
            <w:bottom w:val="none" w:sz="0" w:space="0" w:color="auto"/>
            <w:right w:val="none" w:sz="0" w:space="0" w:color="auto"/>
          </w:divBdr>
        </w:div>
        <w:div w:id="1600871789">
          <w:marLeft w:val="480"/>
          <w:marRight w:val="0"/>
          <w:marTop w:val="0"/>
          <w:marBottom w:val="0"/>
          <w:divBdr>
            <w:top w:val="none" w:sz="0" w:space="0" w:color="auto"/>
            <w:left w:val="none" w:sz="0" w:space="0" w:color="auto"/>
            <w:bottom w:val="none" w:sz="0" w:space="0" w:color="auto"/>
            <w:right w:val="none" w:sz="0" w:space="0" w:color="auto"/>
          </w:divBdr>
        </w:div>
        <w:div w:id="1017460153">
          <w:marLeft w:val="480"/>
          <w:marRight w:val="0"/>
          <w:marTop w:val="0"/>
          <w:marBottom w:val="0"/>
          <w:divBdr>
            <w:top w:val="none" w:sz="0" w:space="0" w:color="auto"/>
            <w:left w:val="none" w:sz="0" w:space="0" w:color="auto"/>
            <w:bottom w:val="none" w:sz="0" w:space="0" w:color="auto"/>
            <w:right w:val="none" w:sz="0" w:space="0" w:color="auto"/>
          </w:divBdr>
        </w:div>
        <w:div w:id="254826641">
          <w:marLeft w:val="480"/>
          <w:marRight w:val="0"/>
          <w:marTop w:val="0"/>
          <w:marBottom w:val="0"/>
          <w:divBdr>
            <w:top w:val="none" w:sz="0" w:space="0" w:color="auto"/>
            <w:left w:val="none" w:sz="0" w:space="0" w:color="auto"/>
            <w:bottom w:val="none" w:sz="0" w:space="0" w:color="auto"/>
            <w:right w:val="none" w:sz="0" w:space="0" w:color="auto"/>
          </w:divBdr>
        </w:div>
        <w:div w:id="1581524399">
          <w:marLeft w:val="480"/>
          <w:marRight w:val="0"/>
          <w:marTop w:val="0"/>
          <w:marBottom w:val="0"/>
          <w:divBdr>
            <w:top w:val="none" w:sz="0" w:space="0" w:color="auto"/>
            <w:left w:val="none" w:sz="0" w:space="0" w:color="auto"/>
            <w:bottom w:val="none" w:sz="0" w:space="0" w:color="auto"/>
            <w:right w:val="none" w:sz="0" w:space="0" w:color="auto"/>
          </w:divBdr>
        </w:div>
        <w:div w:id="1111634651">
          <w:marLeft w:val="480"/>
          <w:marRight w:val="0"/>
          <w:marTop w:val="0"/>
          <w:marBottom w:val="0"/>
          <w:divBdr>
            <w:top w:val="none" w:sz="0" w:space="0" w:color="auto"/>
            <w:left w:val="none" w:sz="0" w:space="0" w:color="auto"/>
            <w:bottom w:val="none" w:sz="0" w:space="0" w:color="auto"/>
            <w:right w:val="none" w:sz="0" w:space="0" w:color="auto"/>
          </w:divBdr>
        </w:div>
        <w:div w:id="423768111">
          <w:marLeft w:val="480"/>
          <w:marRight w:val="0"/>
          <w:marTop w:val="0"/>
          <w:marBottom w:val="0"/>
          <w:divBdr>
            <w:top w:val="none" w:sz="0" w:space="0" w:color="auto"/>
            <w:left w:val="none" w:sz="0" w:space="0" w:color="auto"/>
            <w:bottom w:val="none" w:sz="0" w:space="0" w:color="auto"/>
            <w:right w:val="none" w:sz="0" w:space="0" w:color="auto"/>
          </w:divBdr>
        </w:div>
        <w:div w:id="449208685">
          <w:marLeft w:val="480"/>
          <w:marRight w:val="0"/>
          <w:marTop w:val="0"/>
          <w:marBottom w:val="0"/>
          <w:divBdr>
            <w:top w:val="none" w:sz="0" w:space="0" w:color="auto"/>
            <w:left w:val="none" w:sz="0" w:space="0" w:color="auto"/>
            <w:bottom w:val="none" w:sz="0" w:space="0" w:color="auto"/>
            <w:right w:val="none" w:sz="0" w:space="0" w:color="auto"/>
          </w:divBdr>
        </w:div>
        <w:div w:id="1157573466">
          <w:marLeft w:val="480"/>
          <w:marRight w:val="0"/>
          <w:marTop w:val="0"/>
          <w:marBottom w:val="0"/>
          <w:divBdr>
            <w:top w:val="none" w:sz="0" w:space="0" w:color="auto"/>
            <w:left w:val="none" w:sz="0" w:space="0" w:color="auto"/>
            <w:bottom w:val="none" w:sz="0" w:space="0" w:color="auto"/>
            <w:right w:val="none" w:sz="0" w:space="0" w:color="auto"/>
          </w:divBdr>
        </w:div>
        <w:div w:id="1011302953">
          <w:marLeft w:val="480"/>
          <w:marRight w:val="0"/>
          <w:marTop w:val="0"/>
          <w:marBottom w:val="0"/>
          <w:divBdr>
            <w:top w:val="none" w:sz="0" w:space="0" w:color="auto"/>
            <w:left w:val="none" w:sz="0" w:space="0" w:color="auto"/>
            <w:bottom w:val="none" w:sz="0" w:space="0" w:color="auto"/>
            <w:right w:val="none" w:sz="0" w:space="0" w:color="auto"/>
          </w:divBdr>
        </w:div>
        <w:div w:id="1206869689">
          <w:marLeft w:val="480"/>
          <w:marRight w:val="0"/>
          <w:marTop w:val="0"/>
          <w:marBottom w:val="0"/>
          <w:divBdr>
            <w:top w:val="none" w:sz="0" w:space="0" w:color="auto"/>
            <w:left w:val="none" w:sz="0" w:space="0" w:color="auto"/>
            <w:bottom w:val="none" w:sz="0" w:space="0" w:color="auto"/>
            <w:right w:val="none" w:sz="0" w:space="0" w:color="auto"/>
          </w:divBdr>
        </w:div>
        <w:div w:id="2070955227">
          <w:marLeft w:val="480"/>
          <w:marRight w:val="0"/>
          <w:marTop w:val="0"/>
          <w:marBottom w:val="0"/>
          <w:divBdr>
            <w:top w:val="none" w:sz="0" w:space="0" w:color="auto"/>
            <w:left w:val="none" w:sz="0" w:space="0" w:color="auto"/>
            <w:bottom w:val="none" w:sz="0" w:space="0" w:color="auto"/>
            <w:right w:val="none" w:sz="0" w:space="0" w:color="auto"/>
          </w:divBdr>
        </w:div>
        <w:div w:id="455371396">
          <w:marLeft w:val="480"/>
          <w:marRight w:val="0"/>
          <w:marTop w:val="0"/>
          <w:marBottom w:val="0"/>
          <w:divBdr>
            <w:top w:val="none" w:sz="0" w:space="0" w:color="auto"/>
            <w:left w:val="none" w:sz="0" w:space="0" w:color="auto"/>
            <w:bottom w:val="none" w:sz="0" w:space="0" w:color="auto"/>
            <w:right w:val="none" w:sz="0" w:space="0" w:color="auto"/>
          </w:divBdr>
        </w:div>
        <w:div w:id="1870948434">
          <w:marLeft w:val="480"/>
          <w:marRight w:val="0"/>
          <w:marTop w:val="0"/>
          <w:marBottom w:val="0"/>
          <w:divBdr>
            <w:top w:val="none" w:sz="0" w:space="0" w:color="auto"/>
            <w:left w:val="none" w:sz="0" w:space="0" w:color="auto"/>
            <w:bottom w:val="none" w:sz="0" w:space="0" w:color="auto"/>
            <w:right w:val="none" w:sz="0" w:space="0" w:color="auto"/>
          </w:divBdr>
        </w:div>
        <w:div w:id="717320423">
          <w:marLeft w:val="480"/>
          <w:marRight w:val="0"/>
          <w:marTop w:val="0"/>
          <w:marBottom w:val="0"/>
          <w:divBdr>
            <w:top w:val="none" w:sz="0" w:space="0" w:color="auto"/>
            <w:left w:val="none" w:sz="0" w:space="0" w:color="auto"/>
            <w:bottom w:val="none" w:sz="0" w:space="0" w:color="auto"/>
            <w:right w:val="none" w:sz="0" w:space="0" w:color="auto"/>
          </w:divBdr>
        </w:div>
        <w:div w:id="2086955250">
          <w:marLeft w:val="480"/>
          <w:marRight w:val="0"/>
          <w:marTop w:val="0"/>
          <w:marBottom w:val="0"/>
          <w:divBdr>
            <w:top w:val="none" w:sz="0" w:space="0" w:color="auto"/>
            <w:left w:val="none" w:sz="0" w:space="0" w:color="auto"/>
            <w:bottom w:val="none" w:sz="0" w:space="0" w:color="auto"/>
            <w:right w:val="none" w:sz="0" w:space="0" w:color="auto"/>
          </w:divBdr>
        </w:div>
        <w:div w:id="1029910829">
          <w:marLeft w:val="480"/>
          <w:marRight w:val="0"/>
          <w:marTop w:val="0"/>
          <w:marBottom w:val="0"/>
          <w:divBdr>
            <w:top w:val="none" w:sz="0" w:space="0" w:color="auto"/>
            <w:left w:val="none" w:sz="0" w:space="0" w:color="auto"/>
            <w:bottom w:val="none" w:sz="0" w:space="0" w:color="auto"/>
            <w:right w:val="none" w:sz="0" w:space="0" w:color="auto"/>
          </w:divBdr>
        </w:div>
        <w:div w:id="713575646">
          <w:marLeft w:val="480"/>
          <w:marRight w:val="0"/>
          <w:marTop w:val="0"/>
          <w:marBottom w:val="0"/>
          <w:divBdr>
            <w:top w:val="none" w:sz="0" w:space="0" w:color="auto"/>
            <w:left w:val="none" w:sz="0" w:space="0" w:color="auto"/>
            <w:bottom w:val="none" w:sz="0" w:space="0" w:color="auto"/>
            <w:right w:val="none" w:sz="0" w:space="0" w:color="auto"/>
          </w:divBdr>
        </w:div>
        <w:div w:id="160438158">
          <w:marLeft w:val="480"/>
          <w:marRight w:val="0"/>
          <w:marTop w:val="0"/>
          <w:marBottom w:val="0"/>
          <w:divBdr>
            <w:top w:val="none" w:sz="0" w:space="0" w:color="auto"/>
            <w:left w:val="none" w:sz="0" w:space="0" w:color="auto"/>
            <w:bottom w:val="none" w:sz="0" w:space="0" w:color="auto"/>
            <w:right w:val="none" w:sz="0" w:space="0" w:color="auto"/>
          </w:divBdr>
        </w:div>
        <w:div w:id="855340153">
          <w:marLeft w:val="480"/>
          <w:marRight w:val="0"/>
          <w:marTop w:val="0"/>
          <w:marBottom w:val="0"/>
          <w:divBdr>
            <w:top w:val="none" w:sz="0" w:space="0" w:color="auto"/>
            <w:left w:val="none" w:sz="0" w:space="0" w:color="auto"/>
            <w:bottom w:val="none" w:sz="0" w:space="0" w:color="auto"/>
            <w:right w:val="none" w:sz="0" w:space="0" w:color="auto"/>
          </w:divBdr>
        </w:div>
        <w:div w:id="1825388347">
          <w:marLeft w:val="480"/>
          <w:marRight w:val="0"/>
          <w:marTop w:val="0"/>
          <w:marBottom w:val="0"/>
          <w:divBdr>
            <w:top w:val="none" w:sz="0" w:space="0" w:color="auto"/>
            <w:left w:val="none" w:sz="0" w:space="0" w:color="auto"/>
            <w:bottom w:val="none" w:sz="0" w:space="0" w:color="auto"/>
            <w:right w:val="none" w:sz="0" w:space="0" w:color="auto"/>
          </w:divBdr>
        </w:div>
        <w:div w:id="1706058863">
          <w:marLeft w:val="480"/>
          <w:marRight w:val="0"/>
          <w:marTop w:val="0"/>
          <w:marBottom w:val="0"/>
          <w:divBdr>
            <w:top w:val="none" w:sz="0" w:space="0" w:color="auto"/>
            <w:left w:val="none" w:sz="0" w:space="0" w:color="auto"/>
            <w:bottom w:val="none" w:sz="0" w:space="0" w:color="auto"/>
            <w:right w:val="none" w:sz="0" w:space="0" w:color="auto"/>
          </w:divBdr>
        </w:div>
        <w:div w:id="233588066">
          <w:marLeft w:val="480"/>
          <w:marRight w:val="0"/>
          <w:marTop w:val="0"/>
          <w:marBottom w:val="0"/>
          <w:divBdr>
            <w:top w:val="none" w:sz="0" w:space="0" w:color="auto"/>
            <w:left w:val="none" w:sz="0" w:space="0" w:color="auto"/>
            <w:bottom w:val="none" w:sz="0" w:space="0" w:color="auto"/>
            <w:right w:val="none" w:sz="0" w:space="0" w:color="auto"/>
          </w:divBdr>
        </w:div>
        <w:div w:id="1544712015">
          <w:marLeft w:val="480"/>
          <w:marRight w:val="0"/>
          <w:marTop w:val="0"/>
          <w:marBottom w:val="0"/>
          <w:divBdr>
            <w:top w:val="none" w:sz="0" w:space="0" w:color="auto"/>
            <w:left w:val="none" w:sz="0" w:space="0" w:color="auto"/>
            <w:bottom w:val="none" w:sz="0" w:space="0" w:color="auto"/>
            <w:right w:val="none" w:sz="0" w:space="0" w:color="auto"/>
          </w:divBdr>
        </w:div>
        <w:div w:id="1645353147">
          <w:marLeft w:val="480"/>
          <w:marRight w:val="0"/>
          <w:marTop w:val="0"/>
          <w:marBottom w:val="0"/>
          <w:divBdr>
            <w:top w:val="none" w:sz="0" w:space="0" w:color="auto"/>
            <w:left w:val="none" w:sz="0" w:space="0" w:color="auto"/>
            <w:bottom w:val="none" w:sz="0" w:space="0" w:color="auto"/>
            <w:right w:val="none" w:sz="0" w:space="0" w:color="auto"/>
          </w:divBdr>
        </w:div>
        <w:div w:id="1545287514">
          <w:marLeft w:val="480"/>
          <w:marRight w:val="0"/>
          <w:marTop w:val="0"/>
          <w:marBottom w:val="0"/>
          <w:divBdr>
            <w:top w:val="none" w:sz="0" w:space="0" w:color="auto"/>
            <w:left w:val="none" w:sz="0" w:space="0" w:color="auto"/>
            <w:bottom w:val="none" w:sz="0" w:space="0" w:color="auto"/>
            <w:right w:val="none" w:sz="0" w:space="0" w:color="auto"/>
          </w:divBdr>
        </w:div>
        <w:div w:id="331105336">
          <w:marLeft w:val="480"/>
          <w:marRight w:val="0"/>
          <w:marTop w:val="0"/>
          <w:marBottom w:val="0"/>
          <w:divBdr>
            <w:top w:val="none" w:sz="0" w:space="0" w:color="auto"/>
            <w:left w:val="none" w:sz="0" w:space="0" w:color="auto"/>
            <w:bottom w:val="none" w:sz="0" w:space="0" w:color="auto"/>
            <w:right w:val="none" w:sz="0" w:space="0" w:color="auto"/>
          </w:divBdr>
        </w:div>
        <w:div w:id="750932564">
          <w:marLeft w:val="480"/>
          <w:marRight w:val="0"/>
          <w:marTop w:val="0"/>
          <w:marBottom w:val="0"/>
          <w:divBdr>
            <w:top w:val="none" w:sz="0" w:space="0" w:color="auto"/>
            <w:left w:val="none" w:sz="0" w:space="0" w:color="auto"/>
            <w:bottom w:val="none" w:sz="0" w:space="0" w:color="auto"/>
            <w:right w:val="none" w:sz="0" w:space="0" w:color="auto"/>
          </w:divBdr>
        </w:div>
        <w:div w:id="1988243578">
          <w:marLeft w:val="480"/>
          <w:marRight w:val="0"/>
          <w:marTop w:val="0"/>
          <w:marBottom w:val="0"/>
          <w:divBdr>
            <w:top w:val="none" w:sz="0" w:space="0" w:color="auto"/>
            <w:left w:val="none" w:sz="0" w:space="0" w:color="auto"/>
            <w:bottom w:val="none" w:sz="0" w:space="0" w:color="auto"/>
            <w:right w:val="none" w:sz="0" w:space="0" w:color="auto"/>
          </w:divBdr>
        </w:div>
        <w:div w:id="1040547332">
          <w:marLeft w:val="480"/>
          <w:marRight w:val="0"/>
          <w:marTop w:val="0"/>
          <w:marBottom w:val="0"/>
          <w:divBdr>
            <w:top w:val="none" w:sz="0" w:space="0" w:color="auto"/>
            <w:left w:val="none" w:sz="0" w:space="0" w:color="auto"/>
            <w:bottom w:val="none" w:sz="0" w:space="0" w:color="auto"/>
            <w:right w:val="none" w:sz="0" w:space="0" w:color="auto"/>
          </w:divBdr>
        </w:div>
        <w:div w:id="288633637">
          <w:marLeft w:val="480"/>
          <w:marRight w:val="0"/>
          <w:marTop w:val="0"/>
          <w:marBottom w:val="0"/>
          <w:divBdr>
            <w:top w:val="none" w:sz="0" w:space="0" w:color="auto"/>
            <w:left w:val="none" w:sz="0" w:space="0" w:color="auto"/>
            <w:bottom w:val="none" w:sz="0" w:space="0" w:color="auto"/>
            <w:right w:val="none" w:sz="0" w:space="0" w:color="auto"/>
          </w:divBdr>
        </w:div>
        <w:div w:id="863321425">
          <w:marLeft w:val="480"/>
          <w:marRight w:val="0"/>
          <w:marTop w:val="0"/>
          <w:marBottom w:val="0"/>
          <w:divBdr>
            <w:top w:val="none" w:sz="0" w:space="0" w:color="auto"/>
            <w:left w:val="none" w:sz="0" w:space="0" w:color="auto"/>
            <w:bottom w:val="none" w:sz="0" w:space="0" w:color="auto"/>
            <w:right w:val="none" w:sz="0" w:space="0" w:color="auto"/>
          </w:divBdr>
        </w:div>
        <w:div w:id="1767461562">
          <w:marLeft w:val="480"/>
          <w:marRight w:val="0"/>
          <w:marTop w:val="0"/>
          <w:marBottom w:val="0"/>
          <w:divBdr>
            <w:top w:val="none" w:sz="0" w:space="0" w:color="auto"/>
            <w:left w:val="none" w:sz="0" w:space="0" w:color="auto"/>
            <w:bottom w:val="none" w:sz="0" w:space="0" w:color="auto"/>
            <w:right w:val="none" w:sz="0" w:space="0" w:color="auto"/>
          </w:divBdr>
        </w:div>
        <w:div w:id="1004043993">
          <w:marLeft w:val="480"/>
          <w:marRight w:val="0"/>
          <w:marTop w:val="0"/>
          <w:marBottom w:val="0"/>
          <w:divBdr>
            <w:top w:val="none" w:sz="0" w:space="0" w:color="auto"/>
            <w:left w:val="none" w:sz="0" w:space="0" w:color="auto"/>
            <w:bottom w:val="none" w:sz="0" w:space="0" w:color="auto"/>
            <w:right w:val="none" w:sz="0" w:space="0" w:color="auto"/>
          </w:divBdr>
        </w:div>
        <w:div w:id="1898936512">
          <w:marLeft w:val="480"/>
          <w:marRight w:val="0"/>
          <w:marTop w:val="0"/>
          <w:marBottom w:val="0"/>
          <w:divBdr>
            <w:top w:val="none" w:sz="0" w:space="0" w:color="auto"/>
            <w:left w:val="none" w:sz="0" w:space="0" w:color="auto"/>
            <w:bottom w:val="none" w:sz="0" w:space="0" w:color="auto"/>
            <w:right w:val="none" w:sz="0" w:space="0" w:color="auto"/>
          </w:divBdr>
        </w:div>
        <w:div w:id="73212767">
          <w:marLeft w:val="480"/>
          <w:marRight w:val="0"/>
          <w:marTop w:val="0"/>
          <w:marBottom w:val="0"/>
          <w:divBdr>
            <w:top w:val="none" w:sz="0" w:space="0" w:color="auto"/>
            <w:left w:val="none" w:sz="0" w:space="0" w:color="auto"/>
            <w:bottom w:val="none" w:sz="0" w:space="0" w:color="auto"/>
            <w:right w:val="none" w:sz="0" w:space="0" w:color="auto"/>
          </w:divBdr>
        </w:div>
        <w:div w:id="2084983441">
          <w:marLeft w:val="480"/>
          <w:marRight w:val="0"/>
          <w:marTop w:val="0"/>
          <w:marBottom w:val="0"/>
          <w:divBdr>
            <w:top w:val="none" w:sz="0" w:space="0" w:color="auto"/>
            <w:left w:val="none" w:sz="0" w:space="0" w:color="auto"/>
            <w:bottom w:val="none" w:sz="0" w:space="0" w:color="auto"/>
            <w:right w:val="none" w:sz="0" w:space="0" w:color="auto"/>
          </w:divBdr>
        </w:div>
      </w:divsChild>
    </w:div>
    <w:div w:id="709189732">
      <w:bodyDiv w:val="1"/>
      <w:marLeft w:val="0"/>
      <w:marRight w:val="0"/>
      <w:marTop w:val="0"/>
      <w:marBottom w:val="0"/>
      <w:divBdr>
        <w:top w:val="none" w:sz="0" w:space="0" w:color="auto"/>
        <w:left w:val="none" w:sz="0" w:space="0" w:color="auto"/>
        <w:bottom w:val="none" w:sz="0" w:space="0" w:color="auto"/>
        <w:right w:val="none" w:sz="0" w:space="0" w:color="auto"/>
      </w:divBdr>
    </w:div>
    <w:div w:id="709914132">
      <w:bodyDiv w:val="1"/>
      <w:marLeft w:val="0"/>
      <w:marRight w:val="0"/>
      <w:marTop w:val="0"/>
      <w:marBottom w:val="0"/>
      <w:divBdr>
        <w:top w:val="none" w:sz="0" w:space="0" w:color="auto"/>
        <w:left w:val="none" w:sz="0" w:space="0" w:color="auto"/>
        <w:bottom w:val="none" w:sz="0" w:space="0" w:color="auto"/>
        <w:right w:val="none" w:sz="0" w:space="0" w:color="auto"/>
      </w:divBdr>
    </w:div>
    <w:div w:id="709955582">
      <w:bodyDiv w:val="1"/>
      <w:marLeft w:val="0"/>
      <w:marRight w:val="0"/>
      <w:marTop w:val="0"/>
      <w:marBottom w:val="0"/>
      <w:divBdr>
        <w:top w:val="none" w:sz="0" w:space="0" w:color="auto"/>
        <w:left w:val="none" w:sz="0" w:space="0" w:color="auto"/>
        <w:bottom w:val="none" w:sz="0" w:space="0" w:color="auto"/>
        <w:right w:val="none" w:sz="0" w:space="0" w:color="auto"/>
      </w:divBdr>
      <w:divsChild>
        <w:div w:id="1513450148">
          <w:marLeft w:val="480"/>
          <w:marRight w:val="0"/>
          <w:marTop w:val="0"/>
          <w:marBottom w:val="0"/>
          <w:divBdr>
            <w:top w:val="none" w:sz="0" w:space="0" w:color="auto"/>
            <w:left w:val="none" w:sz="0" w:space="0" w:color="auto"/>
            <w:bottom w:val="none" w:sz="0" w:space="0" w:color="auto"/>
            <w:right w:val="none" w:sz="0" w:space="0" w:color="auto"/>
          </w:divBdr>
        </w:div>
        <w:div w:id="1136534253">
          <w:marLeft w:val="480"/>
          <w:marRight w:val="0"/>
          <w:marTop w:val="0"/>
          <w:marBottom w:val="0"/>
          <w:divBdr>
            <w:top w:val="none" w:sz="0" w:space="0" w:color="auto"/>
            <w:left w:val="none" w:sz="0" w:space="0" w:color="auto"/>
            <w:bottom w:val="none" w:sz="0" w:space="0" w:color="auto"/>
            <w:right w:val="none" w:sz="0" w:space="0" w:color="auto"/>
          </w:divBdr>
        </w:div>
        <w:div w:id="860613">
          <w:marLeft w:val="480"/>
          <w:marRight w:val="0"/>
          <w:marTop w:val="0"/>
          <w:marBottom w:val="0"/>
          <w:divBdr>
            <w:top w:val="none" w:sz="0" w:space="0" w:color="auto"/>
            <w:left w:val="none" w:sz="0" w:space="0" w:color="auto"/>
            <w:bottom w:val="none" w:sz="0" w:space="0" w:color="auto"/>
            <w:right w:val="none" w:sz="0" w:space="0" w:color="auto"/>
          </w:divBdr>
        </w:div>
        <w:div w:id="499809290">
          <w:marLeft w:val="480"/>
          <w:marRight w:val="0"/>
          <w:marTop w:val="0"/>
          <w:marBottom w:val="0"/>
          <w:divBdr>
            <w:top w:val="none" w:sz="0" w:space="0" w:color="auto"/>
            <w:left w:val="none" w:sz="0" w:space="0" w:color="auto"/>
            <w:bottom w:val="none" w:sz="0" w:space="0" w:color="auto"/>
            <w:right w:val="none" w:sz="0" w:space="0" w:color="auto"/>
          </w:divBdr>
        </w:div>
        <w:div w:id="1138256099">
          <w:marLeft w:val="480"/>
          <w:marRight w:val="0"/>
          <w:marTop w:val="0"/>
          <w:marBottom w:val="0"/>
          <w:divBdr>
            <w:top w:val="none" w:sz="0" w:space="0" w:color="auto"/>
            <w:left w:val="none" w:sz="0" w:space="0" w:color="auto"/>
            <w:bottom w:val="none" w:sz="0" w:space="0" w:color="auto"/>
            <w:right w:val="none" w:sz="0" w:space="0" w:color="auto"/>
          </w:divBdr>
        </w:div>
        <w:div w:id="1631473193">
          <w:marLeft w:val="480"/>
          <w:marRight w:val="0"/>
          <w:marTop w:val="0"/>
          <w:marBottom w:val="0"/>
          <w:divBdr>
            <w:top w:val="none" w:sz="0" w:space="0" w:color="auto"/>
            <w:left w:val="none" w:sz="0" w:space="0" w:color="auto"/>
            <w:bottom w:val="none" w:sz="0" w:space="0" w:color="auto"/>
            <w:right w:val="none" w:sz="0" w:space="0" w:color="auto"/>
          </w:divBdr>
        </w:div>
        <w:div w:id="513224221">
          <w:marLeft w:val="480"/>
          <w:marRight w:val="0"/>
          <w:marTop w:val="0"/>
          <w:marBottom w:val="0"/>
          <w:divBdr>
            <w:top w:val="none" w:sz="0" w:space="0" w:color="auto"/>
            <w:left w:val="none" w:sz="0" w:space="0" w:color="auto"/>
            <w:bottom w:val="none" w:sz="0" w:space="0" w:color="auto"/>
            <w:right w:val="none" w:sz="0" w:space="0" w:color="auto"/>
          </w:divBdr>
        </w:div>
        <w:div w:id="576090953">
          <w:marLeft w:val="480"/>
          <w:marRight w:val="0"/>
          <w:marTop w:val="0"/>
          <w:marBottom w:val="0"/>
          <w:divBdr>
            <w:top w:val="none" w:sz="0" w:space="0" w:color="auto"/>
            <w:left w:val="none" w:sz="0" w:space="0" w:color="auto"/>
            <w:bottom w:val="none" w:sz="0" w:space="0" w:color="auto"/>
            <w:right w:val="none" w:sz="0" w:space="0" w:color="auto"/>
          </w:divBdr>
        </w:div>
        <w:div w:id="1366445769">
          <w:marLeft w:val="480"/>
          <w:marRight w:val="0"/>
          <w:marTop w:val="0"/>
          <w:marBottom w:val="0"/>
          <w:divBdr>
            <w:top w:val="none" w:sz="0" w:space="0" w:color="auto"/>
            <w:left w:val="none" w:sz="0" w:space="0" w:color="auto"/>
            <w:bottom w:val="none" w:sz="0" w:space="0" w:color="auto"/>
            <w:right w:val="none" w:sz="0" w:space="0" w:color="auto"/>
          </w:divBdr>
        </w:div>
        <w:div w:id="498424358">
          <w:marLeft w:val="480"/>
          <w:marRight w:val="0"/>
          <w:marTop w:val="0"/>
          <w:marBottom w:val="0"/>
          <w:divBdr>
            <w:top w:val="none" w:sz="0" w:space="0" w:color="auto"/>
            <w:left w:val="none" w:sz="0" w:space="0" w:color="auto"/>
            <w:bottom w:val="none" w:sz="0" w:space="0" w:color="auto"/>
            <w:right w:val="none" w:sz="0" w:space="0" w:color="auto"/>
          </w:divBdr>
        </w:div>
        <w:div w:id="1988582439">
          <w:marLeft w:val="480"/>
          <w:marRight w:val="0"/>
          <w:marTop w:val="0"/>
          <w:marBottom w:val="0"/>
          <w:divBdr>
            <w:top w:val="none" w:sz="0" w:space="0" w:color="auto"/>
            <w:left w:val="none" w:sz="0" w:space="0" w:color="auto"/>
            <w:bottom w:val="none" w:sz="0" w:space="0" w:color="auto"/>
            <w:right w:val="none" w:sz="0" w:space="0" w:color="auto"/>
          </w:divBdr>
        </w:div>
        <w:div w:id="1602371669">
          <w:marLeft w:val="480"/>
          <w:marRight w:val="0"/>
          <w:marTop w:val="0"/>
          <w:marBottom w:val="0"/>
          <w:divBdr>
            <w:top w:val="none" w:sz="0" w:space="0" w:color="auto"/>
            <w:left w:val="none" w:sz="0" w:space="0" w:color="auto"/>
            <w:bottom w:val="none" w:sz="0" w:space="0" w:color="auto"/>
            <w:right w:val="none" w:sz="0" w:space="0" w:color="auto"/>
          </w:divBdr>
        </w:div>
        <w:div w:id="486478132">
          <w:marLeft w:val="480"/>
          <w:marRight w:val="0"/>
          <w:marTop w:val="0"/>
          <w:marBottom w:val="0"/>
          <w:divBdr>
            <w:top w:val="none" w:sz="0" w:space="0" w:color="auto"/>
            <w:left w:val="none" w:sz="0" w:space="0" w:color="auto"/>
            <w:bottom w:val="none" w:sz="0" w:space="0" w:color="auto"/>
            <w:right w:val="none" w:sz="0" w:space="0" w:color="auto"/>
          </w:divBdr>
        </w:div>
        <w:div w:id="233466492">
          <w:marLeft w:val="480"/>
          <w:marRight w:val="0"/>
          <w:marTop w:val="0"/>
          <w:marBottom w:val="0"/>
          <w:divBdr>
            <w:top w:val="none" w:sz="0" w:space="0" w:color="auto"/>
            <w:left w:val="none" w:sz="0" w:space="0" w:color="auto"/>
            <w:bottom w:val="none" w:sz="0" w:space="0" w:color="auto"/>
            <w:right w:val="none" w:sz="0" w:space="0" w:color="auto"/>
          </w:divBdr>
        </w:div>
        <w:div w:id="985087409">
          <w:marLeft w:val="480"/>
          <w:marRight w:val="0"/>
          <w:marTop w:val="0"/>
          <w:marBottom w:val="0"/>
          <w:divBdr>
            <w:top w:val="none" w:sz="0" w:space="0" w:color="auto"/>
            <w:left w:val="none" w:sz="0" w:space="0" w:color="auto"/>
            <w:bottom w:val="none" w:sz="0" w:space="0" w:color="auto"/>
            <w:right w:val="none" w:sz="0" w:space="0" w:color="auto"/>
          </w:divBdr>
        </w:div>
        <w:div w:id="1048073615">
          <w:marLeft w:val="480"/>
          <w:marRight w:val="0"/>
          <w:marTop w:val="0"/>
          <w:marBottom w:val="0"/>
          <w:divBdr>
            <w:top w:val="none" w:sz="0" w:space="0" w:color="auto"/>
            <w:left w:val="none" w:sz="0" w:space="0" w:color="auto"/>
            <w:bottom w:val="none" w:sz="0" w:space="0" w:color="auto"/>
            <w:right w:val="none" w:sz="0" w:space="0" w:color="auto"/>
          </w:divBdr>
        </w:div>
        <w:div w:id="2119372158">
          <w:marLeft w:val="480"/>
          <w:marRight w:val="0"/>
          <w:marTop w:val="0"/>
          <w:marBottom w:val="0"/>
          <w:divBdr>
            <w:top w:val="none" w:sz="0" w:space="0" w:color="auto"/>
            <w:left w:val="none" w:sz="0" w:space="0" w:color="auto"/>
            <w:bottom w:val="none" w:sz="0" w:space="0" w:color="auto"/>
            <w:right w:val="none" w:sz="0" w:space="0" w:color="auto"/>
          </w:divBdr>
        </w:div>
        <w:div w:id="450445190">
          <w:marLeft w:val="480"/>
          <w:marRight w:val="0"/>
          <w:marTop w:val="0"/>
          <w:marBottom w:val="0"/>
          <w:divBdr>
            <w:top w:val="none" w:sz="0" w:space="0" w:color="auto"/>
            <w:left w:val="none" w:sz="0" w:space="0" w:color="auto"/>
            <w:bottom w:val="none" w:sz="0" w:space="0" w:color="auto"/>
            <w:right w:val="none" w:sz="0" w:space="0" w:color="auto"/>
          </w:divBdr>
        </w:div>
        <w:div w:id="174657423">
          <w:marLeft w:val="480"/>
          <w:marRight w:val="0"/>
          <w:marTop w:val="0"/>
          <w:marBottom w:val="0"/>
          <w:divBdr>
            <w:top w:val="none" w:sz="0" w:space="0" w:color="auto"/>
            <w:left w:val="none" w:sz="0" w:space="0" w:color="auto"/>
            <w:bottom w:val="none" w:sz="0" w:space="0" w:color="auto"/>
            <w:right w:val="none" w:sz="0" w:space="0" w:color="auto"/>
          </w:divBdr>
        </w:div>
        <w:div w:id="1582718413">
          <w:marLeft w:val="480"/>
          <w:marRight w:val="0"/>
          <w:marTop w:val="0"/>
          <w:marBottom w:val="0"/>
          <w:divBdr>
            <w:top w:val="none" w:sz="0" w:space="0" w:color="auto"/>
            <w:left w:val="none" w:sz="0" w:space="0" w:color="auto"/>
            <w:bottom w:val="none" w:sz="0" w:space="0" w:color="auto"/>
            <w:right w:val="none" w:sz="0" w:space="0" w:color="auto"/>
          </w:divBdr>
        </w:div>
        <w:div w:id="629092412">
          <w:marLeft w:val="480"/>
          <w:marRight w:val="0"/>
          <w:marTop w:val="0"/>
          <w:marBottom w:val="0"/>
          <w:divBdr>
            <w:top w:val="none" w:sz="0" w:space="0" w:color="auto"/>
            <w:left w:val="none" w:sz="0" w:space="0" w:color="auto"/>
            <w:bottom w:val="none" w:sz="0" w:space="0" w:color="auto"/>
            <w:right w:val="none" w:sz="0" w:space="0" w:color="auto"/>
          </w:divBdr>
        </w:div>
        <w:div w:id="1967540316">
          <w:marLeft w:val="480"/>
          <w:marRight w:val="0"/>
          <w:marTop w:val="0"/>
          <w:marBottom w:val="0"/>
          <w:divBdr>
            <w:top w:val="none" w:sz="0" w:space="0" w:color="auto"/>
            <w:left w:val="none" w:sz="0" w:space="0" w:color="auto"/>
            <w:bottom w:val="none" w:sz="0" w:space="0" w:color="auto"/>
            <w:right w:val="none" w:sz="0" w:space="0" w:color="auto"/>
          </w:divBdr>
        </w:div>
        <w:div w:id="187564961">
          <w:marLeft w:val="480"/>
          <w:marRight w:val="0"/>
          <w:marTop w:val="0"/>
          <w:marBottom w:val="0"/>
          <w:divBdr>
            <w:top w:val="none" w:sz="0" w:space="0" w:color="auto"/>
            <w:left w:val="none" w:sz="0" w:space="0" w:color="auto"/>
            <w:bottom w:val="none" w:sz="0" w:space="0" w:color="auto"/>
            <w:right w:val="none" w:sz="0" w:space="0" w:color="auto"/>
          </w:divBdr>
        </w:div>
        <w:div w:id="1190607258">
          <w:marLeft w:val="480"/>
          <w:marRight w:val="0"/>
          <w:marTop w:val="0"/>
          <w:marBottom w:val="0"/>
          <w:divBdr>
            <w:top w:val="none" w:sz="0" w:space="0" w:color="auto"/>
            <w:left w:val="none" w:sz="0" w:space="0" w:color="auto"/>
            <w:bottom w:val="none" w:sz="0" w:space="0" w:color="auto"/>
            <w:right w:val="none" w:sz="0" w:space="0" w:color="auto"/>
          </w:divBdr>
        </w:div>
        <w:div w:id="1336878981">
          <w:marLeft w:val="480"/>
          <w:marRight w:val="0"/>
          <w:marTop w:val="0"/>
          <w:marBottom w:val="0"/>
          <w:divBdr>
            <w:top w:val="none" w:sz="0" w:space="0" w:color="auto"/>
            <w:left w:val="none" w:sz="0" w:space="0" w:color="auto"/>
            <w:bottom w:val="none" w:sz="0" w:space="0" w:color="auto"/>
            <w:right w:val="none" w:sz="0" w:space="0" w:color="auto"/>
          </w:divBdr>
        </w:div>
        <w:div w:id="784277495">
          <w:marLeft w:val="480"/>
          <w:marRight w:val="0"/>
          <w:marTop w:val="0"/>
          <w:marBottom w:val="0"/>
          <w:divBdr>
            <w:top w:val="none" w:sz="0" w:space="0" w:color="auto"/>
            <w:left w:val="none" w:sz="0" w:space="0" w:color="auto"/>
            <w:bottom w:val="none" w:sz="0" w:space="0" w:color="auto"/>
            <w:right w:val="none" w:sz="0" w:space="0" w:color="auto"/>
          </w:divBdr>
        </w:div>
        <w:div w:id="1274826452">
          <w:marLeft w:val="480"/>
          <w:marRight w:val="0"/>
          <w:marTop w:val="0"/>
          <w:marBottom w:val="0"/>
          <w:divBdr>
            <w:top w:val="none" w:sz="0" w:space="0" w:color="auto"/>
            <w:left w:val="none" w:sz="0" w:space="0" w:color="auto"/>
            <w:bottom w:val="none" w:sz="0" w:space="0" w:color="auto"/>
            <w:right w:val="none" w:sz="0" w:space="0" w:color="auto"/>
          </w:divBdr>
        </w:div>
        <w:div w:id="1197810970">
          <w:marLeft w:val="480"/>
          <w:marRight w:val="0"/>
          <w:marTop w:val="0"/>
          <w:marBottom w:val="0"/>
          <w:divBdr>
            <w:top w:val="none" w:sz="0" w:space="0" w:color="auto"/>
            <w:left w:val="none" w:sz="0" w:space="0" w:color="auto"/>
            <w:bottom w:val="none" w:sz="0" w:space="0" w:color="auto"/>
            <w:right w:val="none" w:sz="0" w:space="0" w:color="auto"/>
          </w:divBdr>
        </w:div>
        <w:div w:id="1628506784">
          <w:marLeft w:val="480"/>
          <w:marRight w:val="0"/>
          <w:marTop w:val="0"/>
          <w:marBottom w:val="0"/>
          <w:divBdr>
            <w:top w:val="none" w:sz="0" w:space="0" w:color="auto"/>
            <w:left w:val="none" w:sz="0" w:space="0" w:color="auto"/>
            <w:bottom w:val="none" w:sz="0" w:space="0" w:color="auto"/>
            <w:right w:val="none" w:sz="0" w:space="0" w:color="auto"/>
          </w:divBdr>
        </w:div>
        <w:div w:id="875199919">
          <w:marLeft w:val="480"/>
          <w:marRight w:val="0"/>
          <w:marTop w:val="0"/>
          <w:marBottom w:val="0"/>
          <w:divBdr>
            <w:top w:val="none" w:sz="0" w:space="0" w:color="auto"/>
            <w:left w:val="none" w:sz="0" w:space="0" w:color="auto"/>
            <w:bottom w:val="none" w:sz="0" w:space="0" w:color="auto"/>
            <w:right w:val="none" w:sz="0" w:space="0" w:color="auto"/>
          </w:divBdr>
        </w:div>
        <w:div w:id="1222979258">
          <w:marLeft w:val="480"/>
          <w:marRight w:val="0"/>
          <w:marTop w:val="0"/>
          <w:marBottom w:val="0"/>
          <w:divBdr>
            <w:top w:val="none" w:sz="0" w:space="0" w:color="auto"/>
            <w:left w:val="none" w:sz="0" w:space="0" w:color="auto"/>
            <w:bottom w:val="none" w:sz="0" w:space="0" w:color="auto"/>
            <w:right w:val="none" w:sz="0" w:space="0" w:color="auto"/>
          </w:divBdr>
        </w:div>
        <w:div w:id="767506832">
          <w:marLeft w:val="480"/>
          <w:marRight w:val="0"/>
          <w:marTop w:val="0"/>
          <w:marBottom w:val="0"/>
          <w:divBdr>
            <w:top w:val="none" w:sz="0" w:space="0" w:color="auto"/>
            <w:left w:val="none" w:sz="0" w:space="0" w:color="auto"/>
            <w:bottom w:val="none" w:sz="0" w:space="0" w:color="auto"/>
            <w:right w:val="none" w:sz="0" w:space="0" w:color="auto"/>
          </w:divBdr>
        </w:div>
        <w:div w:id="1912274983">
          <w:marLeft w:val="480"/>
          <w:marRight w:val="0"/>
          <w:marTop w:val="0"/>
          <w:marBottom w:val="0"/>
          <w:divBdr>
            <w:top w:val="none" w:sz="0" w:space="0" w:color="auto"/>
            <w:left w:val="none" w:sz="0" w:space="0" w:color="auto"/>
            <w:bottom w:val="none" w:sz="0" w:space="0" w:color="auto"/>
            <w:right w:val="none" w:sz="0" w:space="0" w:color="auto"/>
          </w:divBdr>
        </w:div>
        <w:div w:id="1300724253">
          <w:marLeft w:val="480"/>
          <w:marRight w:val="0"/>
          <w:marTop w:val="0"/>
          <w:marBottom w:val="0"/>
          <w:divBdr>
            <w:top w:val="none" w:sz="0" w:space="0" w:color="auto"/>
            <w:left w:val="none" w:sz="0" w:space="0" w:color="auto"/>
            <w:bottom w:val="none" w:sz="0" w:space="0" w:color="auto"/>
            <w:right w:val="none" w:sz="0" w:space="0" w:color="auto"/>
          </w:divBdr>
        </w:div>
        <w:div w:id="1364475980">
          <w:marLeft w:val="480"/>
          <w:marRight w:val="0"/>
          <w:marTop w:val="0"/>
          <w:marBottom w:val="0"/>
          <w:divBdr>
            <w:top w:val="none" w:sz="0" w:space="0" w:color="auto"/>
            <w:left w:val="none" w:sz="0" w:space="0" w:color="auto"/>
            <w:bottom w:val="none" w:sz="0" w:space="0" w:color="auto"/>
            <w:right w:val="none" w:sz="0" w:space="0" w:color="auto"/>
          </w:divBdr>
        </w:div>
        <w:div w:id="1053583454">
          <w:marLeft w:val="480"/>
          <w:marRight w:val="0"/>
          <w:marTop w:val="0"/>
          <w:marBottom w:val="0"/>
          <w:divBdr>
            <w:top w:val="none" w:sz="0" w:space="0" w:color="auto"/>
            <w:left w:val="none" w:sz="0" w:space="0" w:color="auto"/>
            <w:bottom w:val="none" w:sz="0" w:space="0" w:color="auto"/>
            <w:right w:val="none" w:sz="0" w:space="0" w:color="auto"/>
          </w:divBdr>
        </w:div>
        <w:div w:id="4475966">
          <w:marLeft w:val="480"/>
          <w:marRight w:val="0"/>
          <w:marTop w:val="0"/>
          <w:marBottom w:val="0"/>
          <w:divBdr>
            <w:top w:val="none" w:sz="0" w:space="0" w:color="auto"/>
            <w:left w:val="none" w:sz="0" w:space="0" w:color="auto"/>
            <w:bottom w:val="none" w:sz="0" w:space="0" w:color="auto"/>
            <w:right w:val="none" w:sz="0" w:space="0" w:color="auto"/>
          </w:divBdr>
        </w:div>
        <w:div w:id="277640904">
          <w:marLeft w:val="480"/>
          <w:marRight w:val="0"/>
          <w:marTop w:val="0"/>
          <w:marBottom w:val="0"/>
          <w:divBdr>
            <w:top w:val="none" w:sz="0" w:space="0" w:color="auto"/>
            <w:left w:val="none" w:sz="0" w:space="0" w:color="auto"/>
            <w:bottom w:val="none" w:sz="0" w:space="0" w:color="auto"/>
            <w:right w:val="none" w:sz="0" w:space="0" w:color="auto"/>
          </w:divBdr>
        </w:div>
        <w:div w:id="1936589542">
          <w:marLeft w:val="480"/>
          <w:marRight w:val="0"/>
          <w:marTop w:val="0"/>
          <w:marBottom w:val="0"/>
          <w:divBdr>
            <w:top w:val="none" w:sz="0" w:space="0" w:color="auto"/>
            <w:left w:val="none" w:sz="0" w:space="0" w:color="auto"/>
            <w:bottom w:val="none" w:sz="0" w:space="0" w:color="auto"/>
            <w:right w:val="none" w:sz="0" w:space="0" w:color="auto"/>
          </w:divBdr>
        </w:div>
        <w:div w:id="908728671">
          <w:marLeft w:val="480"/>
          <w:marRight w:val="0"/>
          <w:marTop w:val="0"/>
          <w:marBottom w:val="0"/>
          <w:divBdr>
            <w:top w:val="none" w:sz="0" w:space="0" w:color="auto"/>
            <w:left w:val="none" w:sz="0" w:space="0" w:color="auto"/>
            <w:bottom w:val="none" w:sz="0" w:space="0" w:color="auto"/>
            <w:right w:val="none" w:sz="0" w:space="0" w:color="auto"/>
          </w:divBdr>
        </w:div>
        <w:div w:id="1504903379">
          <w:marLeft w:val="480"/>
          <w:marRight w:val="0"/>
          <w:marTop w:val="0"/>
          <w:marBottom w:val="0"/>
          <w:divBdr>
            <w:top w:val="none" w:sz="0" w:space="0" w:color="auto"/>
            <w:left w:val="none" w:sz="0" w:space="0" w:color="auto"/>
            <w:bottom w:val="none" w:sz="0" w:space="0" w:color="auto"/>
            <w:right w:val="none" w:sz="0" w:space="0" w:color="auto"/>
          </w:divBdr>
        </w:div>
        <w:div w:id="351078389">
          <w:marLeft w:val="480"/>
          <w:marRight w:val="0"/>
          <w:marTop w:val="0"/>
          <w:marBottom w:val="0"/>
          <w:divBdr>
            <w:top w:val="none" w:sz="0" w:space="0" w:color="auto"/>
            <w:left w:val="none" w:sz="0" w:space="0" w:color="auto"/>
            <w:bottom w:val="none" w:sz="0" w:space="0" w:color="auto"/>
            <w:right w:val="none" w:sz="0" w:space="0" w:color="auto"/>
          </w:divBdr>
        </w:div>
        <w:div w:id="1128548776">
          <w:marLeft w:val="480"/>
          <w:marRight w:val="0"/>
          <w:marTop w:val="0"/>
          <w:marBottom w:val="0"/>
          <w:divBdr>
            <w:top w:val="none" w:sz="0" w:space="0" w:color="auto"/>
            <w:left w:val="none" w:sz="0" w:space="0" w:color="auto"/>
            <w:bottom w:val="none" w:sz="0" w:space="0" w:color="auto"/>
            <w:right w:val="none" w:sz="0" w:space="0" w:color="auto"/>
          </w:divBdr>
        </w:div>
        <w:div w:id="1338967969">
          <w:marLeft w:val="480"/>
          <w:marRight w:val="0"/>
          <w:marTop w:val="0"/>
          <w:marBottom w:val="0"/>
          <w:divBdr>
            <w:top w:val="none" w:sz="0" w:space="0" w:color="auto"/>
            <w:left w:val="none" w:sz="0" w:space="0" w:color="auto"/>
            <w:bottom w:val="none" w:sz="0" w:space="0" w:color="auto"/>
            <w:right w:val="none" w:sz="0" w:space="0" w:color="auto"/>
          </w:divBdr>
        </w:div>
        <w:div w:id="788666747">
          <w:marLeft w:val="480"/>
          <w:marRight w:val="0"/>
          <w:marTop w:val="0"/>
          <w:marBottom w:val="0"/>
          <w:divBdr>
            <w:top w:val="none" w:sz="0" w:space="0" w:color="auto"/>
            <w:left w:val="none" w:sz="0" w:space="0" w:color="auto"/>
            <w:bottom w:val="none" w:sz="0" w:space="0" w:color="auto"/>
            <w:right w:val="none" w:sz="0" w:space="0" w:color="auto"/>
          </w:divBdr>
        </w:div>
        <w:div w:id="34503371">
          <w:marLeft w:val="480"/>
          <w:marRight w:val="0"/>
          <w:marTop w:val="0"/>
          <w:marBottom w:val="0"/>
          <w:divBdr>
            <w:top w:val="none" w:sz="0" w:space="0" w:color="auto"/>
            <w:left w:val="none" w:sz="0" w:space="0" w:color="auto"/>
            <w:bottom w:val="none" w:sz="0" w:space="0" w:color="auto"/>
            <w:right w:val="none" w:sz="0" w:space="0" w:color="auto"/>
          </w:divBdr>
        </w:div>
        <w:div w:id="1924726860">
          <w:marLeft w:val="480"/>
          <w:marRight w:val="0"/>
          <w:marTop w:val="0"/>
          <w:marBottom w:val="0"/>
          <w:divBdr>
            <w:top w:val="none" w:sz="0" w:space="0" w:color="auto"/>
            <w:left w:val="none" w:sz="0" w:space="0" w:color="auto"/>
            <w:bottom w:val="none" w:sz="0" w:space="0" w:color="auto"/>
            <w:right w:val="none" w:sz="0" w:space="0" w:color="auto"/>
          </w:divBdr>
        </w:div>
        <w:div w:id="1755517082">
          <w:marLeft w:val="480"/>
          <w:marRight w:val="0"/>
          <w:marTop w:val="0"/>
          <w:marBottom w:val="0"/>
          <w:divBdr>
            <w:top w:val="none" w:sz="0" w:space="0" w:color="auto"/>
            <w:left w:val="none" w:sz="0" w:space="0" w:color="auto"/>
            <w:bottom w:val="none" w:sz="0" w:space="0" w:color="auto"/>
            <w:right w:val="none" w:sz="0" w:space="0" w:color="auto"/>
          </w:divBdr>
        </w:div>
        <w:div w:id="1570724465">
          <w:marLeft w:val="480"/>
          <w:marRight w:val="0"/>
          <w:marTop w:val="0"/>
          <w:marBottom w:val="0"/>
          <w:divBdr>
            <w:top w:val="none" w:sz="0" w:space="0" w:color="auto"/>
            <w:left w:val="none" w:sz="0" w:space="0" w:color="auto"/>
            <w:bottom w:val="none" w:sz="0" w:space="0" w:color="auto"/>
            <w:right w:val="none" w:sz="0" w:space="0" w:color="auto"/>
          </w:divBdr>
        </w:div>
        <w:div w:id="981815182">
          <w:marLeft w:val="480"/>
          <w:marRight w:val="0"/>
          <w:marTop w:val="0"/>
          <w:marBottom w:val="0"/>
          <w:divBdr>
            <w:top w:val="none" w:sz="0" w:space="0" w:color="auto"/>
            <w:left w:val="none" w:sz="0" w:space="0" w:color="auto"/>
            <w:bottom w:val="none" w:sz="0" w:space="0" w:color="auto"/>
            <w:right w:val="none" w:sz="0" w:space="0" w:color="auto"/>
          </w:divBdr>
        </w:div>
        <w:div w:id="390692405">
          <w:marLeft w:val="480"/>
          <w:marRight w:val="0"/>
          <w:marTop w:val="0"/>
          <w:marBottom w:val="0"/>
          <w:divBdr>
            <w:top w:val="none" w:sz="0" w:space="0" w:color="auto"/>
            <w:left w:val="none" w:sz="0" w:space="0" w:color="auto"/>
            <w:bottom w:val="none" w:sz="0" w:space="0" w:color="auto"/>
            <w:right w:val="none" w:sz="0" w:space="0" w:color="auto"/>
          </w:divBdr>
        </w:div>
        <w:div w:id="1817992350">
          <w:marLeft w:val="480"/>
          <w:marRight w:val="0"/>
          <w:marTop w:val="0"/>
          <w:marBottom w:val="0"/>
          <w:divBdr>
            <w:top w:val="none" w:sz="0" w:space="0" w:color="auto"/>
            <w:left w:val="none" w:sz="0" w:space="0" w:color="auto"/>
            <w:bottom w:val="none" w:sz="0" w:space="0" w:color="auto"/>
            <w:right w:val="none" w:sz="0" w:space="0" w:color="auto"/>
          </w:divBdr>
        </w:div>
        <w:div w:id="730926141">
          <w:marLeft w:val="480"/>
          <w:marRight w:val="0"/>
          <w:marTop w:val="0"/>
          <w:marBottom w:val="0"/>
          <w:divBdr>
            <w:top w:val="none" w:sz="0" w:space="0" w:color="auto"/>
            <w:left w:val="none" w:sz="0" w:space="0" w:color="auto"/>
            <w:bottom w:val="none" w:sz="0" w:space="0" w:color="auto"/>
            <w:right w:val="none" w:sz="0" w:space="0" w:color="auto"/>
          </w:divBdr>
        </w:div>
        <w:div w:id="275328813">
          <w:marLeft w:val="480"/>
          <w:marRight w:val="0"/>
          <w:marTop w:val="0"/>
          <w:marBottom w:val="0"/>
          <w:divBdr>
            <w:top w:val="none" w:sz="0" w:space="0" w:color="auto"/>
            <w:left w:val="none" w:sz="0" w:space="0" w:color="auto"/>
            <w:bottom w:val="none" w:sz="0" w:space="0" w:color="auto"/>
            <w:right w:val="none" w:sz="0" w:space="0" w:color="auto"/>
          </w:divBdr>
        </w:div>
        <w:div w:id="1581022918">
          <w:marLeft w:val="480"/>
          <w:marRight w:val="0"/>
          <w:marTop w:val="0"/>
          <w:marBottom w:val="0"/>
          <w:divBdr>
            <w:top w:val="none" w:sz="0" w:space="0" w:color="auto"/>
            <w:left w:val="none" w:sz="0" w:space="0" w:color="auto"/>
            <w:bottom w:val="none" w:sz="0" w:space="0" w:color="auto"/>
            <w:right w:val="none" w:sz="0" w:space="0" w:color="auto"/>
          </w:divBdr>
        </w:div>
        <w:div w:id="826432767">
          <w:marLeft w:val="480"/>
          <w:marRight w:val="0"/>
          <w:marTop w:val="0"/>
          <w:marBottom w:val="0"/>
          <w:divBdr>
            <w:top w:val="none" w:sz="0" w:space="0" w:color="auto"/>
            <w:left w:val="none" w:sz="0" w:space="0" w:color="auto"/>
            <w:bottom w:val="none" w:sz="0" w:space="0" w:color="auto"/>
            <w:right w:val="none" w:sz="0" w:space="0" w:color="auto"/>
          </w:divBdr>
        </w:div>
        <w:div w:id="1055006515">
          <w:marLeft w:val="480"/>
          <w:marRight w:val="0"/>
          <w:marTop w:val="0"/>
          <w:marBottom w:val="0"/>
          <w:divBdr>
            <w:top w:val="none" w:sz="0" w:space="0" w:color="auto"/>
            <w:left w:val="none" w:sz="0" w:space="0" w:color="auto"/>
            <w:bottom w:val="none" w:sz="0" w:space="0" w:color="auto"/>
            <w:right w:val="none" w:sz="0" w:space="0" w:color="auto"/>
          </w:divBdr>
        </w:div>
        <w:div w:id="1959985368">
          <w:marLeft w:val="480"/>
          <w:marRight w:val="0"/>
          <w:marTop w:val="0"/>
          <w:marBottom w:val="0"/>
          <w:divBdr>
            <w:top w:val="none" w:sz="0" w:space="0" w:color="auto"/>
            <w:left w:val="none" w:sz="0" w:space="0" w:color="auto"/>
            <w:bottom w:val="none" w:sz="0" w:space="0" w:color="auto"/>
            <w:right w:val="none" w:sz="0" w:space="0" w:color="auto"/>
          </w:divBdr>
        </w:div>
        <w:div w:id="1804694896">
          <w:marLeft w:val="480"/>
          <w:marRight w:val="0"/>
          <w:marTop w:val="0"/>
          <w:marBottom w:val="0"/>
          <w:divBdr>
            <w:top w:val="none" w:sz="0" w:space="0" w:color="auto"/>
            <w:left w:val="none" w:sz="0" w:space="0" w:color="auto"/>
            <w:bottom w:val="none" w:sz="0" w:space="0" w:color="auto"/>
            <w:right w:val="none" w:sz="0" w:space="0" w:color="auto"/>
          </w:divBdr>
        </w:div>
        <w:div w:id="1662199100">
          <w:marLeft w:val="480"/>
          <w:marRight w:val="0"/>
          <w:marTop w:val="0"/>
          <w:marBottom w:val="0"/>
          <w:divBdr>
            <w:top w:val="none" w:sz="0" w:space="0" w:color="auto"/>
            <w:left w:val="none" w:sz="0" w:space="0" w:color="auto"/>
            <w:bottom w:val="none" w:sz="0" w:space="0" w:color="auto"/>
            <w:right w:val="none" w:sz="0" w:space="0" w:color="auto"/>
          </w:divBdr>
        </w:div>
        <w:div w:id="14037823">
          <w:marLeft w:val="480"/>
          <w:marRight w:val="0"/>
          <w:marTop w:val="0"/>
          <w:marBottom w:val="0"/>
          <w:divBdr>
            <w:top w:val="none" w:sz="0" w:space="0" w:color="auto"/>
            <w:left w:val="none" w:sz="0" w:space="0" w:color="auto"/>
            <w:bottom w:val="none" w:sz="0" w:space="0" w:color="auto"/>
            <w:right w:val="none" w:sz="0" w:space="0" w:color="auto"/>
          </w:divBdr>
        </w:div>
        <w:div w:id="201091663">
          <w:marLeft w:val="480"/>
          <w:marRight w:val="0"/>
          <w:marTop w:val="0"/>
          <w:marBottom w:val="0"/>
          <w:divBdr>
            <w:top w:val="none" w:sz="0" w:space="0" w:color="auto"/>
            <w:left w:val="none" w:sz="0" w:space="0" w:color="auto"/>
            <w:bottom w:val="none" w:sz="0" w:space="0" w:color="auto"/>
            <w:right w:val="none" w:sz="0" w:space="0" w:color="auto"/>
          </w:divBdr>
        </w:div>
        <w:div w:id="265891972">
          <w:marLeft w:val="480"/>
          <w:marRight w:val="0"/>
          <w:marTop w:val="0"/>
          <w:marBottom w:val="0"/>
          <w:divBdr>
            <w:top w:val="none" w:sz="0" w:space="0" w:color="auto"/>
            <w:left w:val="none" w:sz="0" w:space="0" w:color="auto"/>
            <w:bottom w:val="none" w:sz="0" w:space="0" w:color="auto"/>
            <w:right w:val="none" w:sz="0" w:space="0" w:color="auto"/>
          </w:divBdr>
        </w:div>
        <w:div w:id="995302613">
          <w:marLeft w:val="480"/>
          <w:marRight w:val="0"/>
          <w:marTop w:val="0"/>
          <w:marBottom w:val="0"/>
          <w:divBdr>
            <w:top w:val="none" w:sz="0" w:space="0" w:color="auto"/>
            <w:left w:val="none" w:sz="0" w:space="0" w:color="auto"/>
            <w:bottom w:val="none" w:sz="0" w:space="0" w:color="auto"/>
            <w:right w:val="none" w:sz="0" w:space="0" w:color="auto"/>
          </w:divBdr>
        </w:div>
      </w:divsChild>
    </w:div>
    <w:div w:id="709956763">
      <w:bodyDiv w:val="1"/>
      <w:marLeft w:val="0"/>
      <w:marRight w:val="0"/>
      <w:marTop w:val="0"/>
      <w:marBottom w:val="0"/>
      <w:divBdr>
        <w:top w:val="none" w:sz="0" w:space="0" w:color="auto"/>
        <w:left w:val="none" w:sz="0" w:space="0" w:color="auto"/>
        <w:bottom w:val="none" w:sz="0" w:space="0" w:color="auto"/>
        <w:right w:val="none" w:sz="0" w:space="0" w:color="auto"/>
      </w:divBdr>
    </w:div>
    <w:div w:id="710692358">
      <w:bodyDiv w:val="1"/>
      <w:marLeft w:val="0"/>
      <w:marRight w:val="0"/>
      <w:marTop w:val="0"/>
      <w:marBottom w:val="0"/>
      <w:divBdr>
        <w:top w:val="none" w:sz="0" w:space="0" w:color="auto"/>
        <w:left w:val="none" w:sz="0" w:space="0" w:color="auto"/>
        <w:bottom w:val="none" w:sz="0" w:space="0" w:color="auto"/>
        <w:right w:val="none" w:sz="0" w:space="0" w:color="auto"/>
      </w:divBdr>
    </w:div>
    <w:div w:id="711228076">
      <w:bodyDiv w:val="1"/>
      <w:marLeft w:val="0"/>
      <w:marRight w:val="0"/>
      <w:marTop w:val="0"/>
      <w:marBottom w:val="0"/>
      <w:divBdr>
        <w:top w:val="none" w:sz="0" w:space="0" w:color="auto"/>
        <w:left w:val="none" w:sz="0" w:space="0" w:color="auto"/>
        <w:bottom w:val="none" w:sz="0" w:space="0" w:color="auto"/>
        <w:right w:val="none" w:sz="0" w:space="0" w:color="auto"/>
      </w:divBdr>
    </w:div>
    <w:div w:id="711612061">
      <w:bodyDiv w:val="1"/>
      <w:marLeft w:val="0"/>
      <w:marRight w:val="0"/>
      <w:marTop w:val="0"/>
      <w:marBottom w:val="0"/>
      <w:divBdr>
        <w:top w:val="none" w:sz="0" w:space="0" w:color="auto"/>
        <w:left w:val="none" w:sz="0" w:space="0" w:color="auto"/>
        <w:bottom w:val="none" w:sz="0" w:space="0" w:color="auto"/>
        <w:right w:val="none" w:sz="0" w:space="0" w:color="auto"/>
      </w:divBdr>
    </w:div>
    <w:div w:id="711729425">
      <w:bodyDiv w:val="1"/>
      <w:marLeft w:val="0"/>
      <w:marRight w:val="0"/>
      <w:marTop w:val="0"/>
      <w:marBottom w:val="0"/>
      <w:divBdr>
        <w:top w:val="none" w:sz="0" w:space="0" w:color="auto"/>
        <w:left w:val="none" w:sz="0" w:space="0" w:color="auto"/>
        <w:bottom w:val="none" w:sz="0" w:space="0" w:color="auto"/>
        <w:right w:val="none" w:sz="0" w:space="0" w:color="auto"/>
      </w:divBdr>
    </w:div>
    <w:div w:id="711734742">
      <w:bodyDiv w:val="1"/>
      <w:marLeft w:val="0"/>
      <w:marRight w:val="0"/>
      <w:marTop w:val="0"/>
      <w:marBottom w:val="0"/>
      <w:divBdr>
        <w:top w:val="none" w:sz="0" w:space="0" w:color="auto"/>
        <w:left w:val="none" w:sz="0" w:space="0" w:color="auto"/>
        <w:bottom w:val="none" w:sz="0" w:space="0" w:color="auto"/>
        <w:right w:val="none" w:sz="0" w:space="0" w:color="auto"/>
      </w:divBdr>
    </w:div>
    <w:div w:id="711853236">
      <w:bodyDiv w:val="1"/>
      <w:marLeft w:val="0"/>
      <w:marRight w:val="0"/>
      <w:marTop w:val="0"/>
      <w:marBottom w:val="0"/>
      <w:divBdr>
        <w:top w:val="none" w:sz="0" w:space="0" w:color="auto"/>
        <w:left w:val="none" w:sz="0" w:space="0" w:color="auto"/>
        <w:bottom w:val="none" w:sz="0" w:space="0" w:color="auto"/>
        <w:right w:val="none" w:sz="0" w:space="0" w:color="auto"/>
      </w:divBdr>
      <w:divsChild>
        <w:div w:id="1902134973">
          <w:marLeft w:val="480"/>
          <w:marRight w:val="0"/>
          <w:marTop w:val="0"/>
          <w:marBottom w:val="0"/>
          <w:divBdr>
            <w:top w:val="none" w:sz="0" w:space="0" w:color="auto"/>
            <w:left w:val="none" w:sz="0" w:space="0" w:color="auto"/>
            <w:bottom w:val="none" w:sz="0" w:space="0" w:color="auto"/>
            <w:right w:val="none" w:sz="0" w:space="0" w:color="auto"/>
          </w:divBdr>
        </w:div>
        <w:div w:id="1630549662">
          <w:marLeft w:val="480"/>
          <w:marRight w:val="0"/>
          <w:marTop w:val="0"/>
          <w:marBottom w:val="0"/>
          <w:divBdr>
            <w:top w:val="none" w:sz="0" w:space="0" w:color="auto"/>
            <w:left w:val="none" w:sz="0" w:space="0" w:color="auto"/>
            <w:bottom w:val="none" w:sz="0" w:space="0" w:color="auto"/>
            <w:right w:val="none" w:sz="0" w:space="0" w:color="auto"/>
          </w:divBdr>
        </w:div>
        <w:div w:id="1388651062">
          <w:marLeft w:val="480"/>
          <w:marRight w:val="0"/>
          <w:marTop w:val="0"/>
          <w:marBottom w:val="0"/>
          <w:divBdr>
            <w:top w:val="none" w:sz="0" w:space="0" w:color="auto"/>
            <w:left w:val="none" w:sz="0" w:space="0" w:color="auto"/>
            <w:bottom w:val="none" w:sz="0" w:space="0" w:color="auto"/>
            <w:right w:val="none" w:sz="0" w:space="0" w:color="auto"/>
          </w:divBdr>
        </w:div>
        <w:div w:id="325792748">
          <w:marLeft w:val="480"/>
          <w:marRight w:val="0"/>
          <w:marTop w:val="0"/>
          <w:marBottom w:val="0"/>
          <w:divBdr>
            <w:top w:val="none" w:sz="0" w:space="0" w:color="auto"/>
            <w:left w:val="none" w:sz="0" w:space="0" w:color="auto"/>
            <w:bottom w:val="none" w:sz="0" w:space="0" w:color="auto"/>
            <w:right w:val="none" w:sz="0" w:space="0" w:color="auto"/>
          </w:divBdr>
        </w:div>
        <w:div w:id="1820997456">
          <w:marLeft w:val="480"/>
          <w:marRight w:val="0"/>
          <w:marTop w:val="0"/>
          <w:marBottom w:val="0"/>
          <w:divBdr>
            <w:top w:val="none" w:sz="0" w:space="0" w:color="auto"/>
            <w:left w:val="none" w:sz="0" w:space="0" w:color="auto"/>
            <w:bottom w:val="none" w:sz="0" w:space="0" w:color="auto"/>
            <w:right w:val="none" w:sz="0" w:space="0" w:color="auto"/>
          </w:divBdr>
        </w:div>
        <w:div w:id="537164116">
          <w:marLeft w:val="480"/>
          <w:marRight w:val="0"/>
          <w:marTop w:val="0"/>
          <w:marBottom w:val="0"/>
          <w:divBdr>
            <w:top w:val="none" w:sz="0" w:space="0" w:color="auto"/>
            <w:left w:val="none" w:sz="0" w:space="0" w:color="auto"/>
            <w:bottom w:val="none" w:sz="0" w:space="0" w:color="auto"/>
            <w:right w:val="none" w:sz="0" w:space="0" w:color="auto"/>
          </w:divBdr>
        </w:div>
        <w:div w:id="964656076">
          <w:marLeft w:val="480"/>
          <w:marRight w:val="0"/>
          <w:marTop w:val="0"/>
          <w:marBottom w:val="0"/>
          <w:divBdr>
            <w:top w:val="none" w:sz="0" w:space="0" w:color="auto"/>
            <w:left w:val="none" w:sz="0" w:space="0" w:color="auto"/>
            <w:bottom w:val="none" w:sz="0" w:space="0" w:color="auto"/>
            <w:right w:val="none" w:sz="0" w:space="0" w:color="auto"/>
          </w:divBdr>
        </w:div>
        <w:div w:id="1602640526">
          <w:marLeft w:val="480"/>
          <w:marRight w:val="0"/>
          <w:marTop w:val="0"/>
          <w:marBottom w:val="0"/>
          <w:divBdr>
            <w:top w:val="none" w:sz="0" w:space="0" w:color="auto"/>
            <w:left w:val="none" w:sz="0" w:space="0" w:color="auto"/>
            <w:bottom w:val="none" w:sz="0" w:space="0" w:color="auto"/>
            <w:right w:val="none" w:sz="0" w:space="0" w:color="auto"/>
          </w:divBdr>
        </w:div>
        <w:div w:id="419715226">
          <w:marLeft w:val="480"/>
          <w:marRight w:val="0"/>
          <w:marTop w:val="0"/>
          <w:marBottom w:val="0"/>
          <w:divBdr>
            <w:top w:val="none" w:sz="0" w:space="0" w:color="auto"/>
            <w:left w:val="none" w:sz="0" w:space="0" w:color="auto"/>
            <w:bottom w:val="none" w:sz="0" w:space="0" w:color="auto"/>
            <w:right w:val="none" w:sz="0" w:space="0" w:color="auto"/>
          </w:divBdr>
        </w:div>
        <w:div w:id="794443393">
          <w:marLeft w:val="480"/>
          <w:marRight w:val="0"/>
          <w:marTop w:val="0"/>
          <w:marBottom w:val="0"/>
          <w:divBdr>
            <w:top w:val="none" w:sz="0" w:space="0" w:color="auto"/>
            <w:left w:val="none" w:sz="0" w:space="0" w:color="auto"/>
            <w:bottom w:val="none" w:sz="0" w:space="0" w:color="auto"/>
            <w:right w:val="none" w:sz="0" w:space="0" w:color="auto"/>
          </w:divBdr>
        </w:div>
        <w:div w:id="1781947683">
          <w:marLeft w:val="480"/>
          <w:marRight w:val="0"/>
          <w:marTop w:val="0"/>
          <w:marBottom w:val="0"/>
          <w:divBdr>
            <w:top w:val="none" w:sz="0" w:space="0" w:color="auto"/>
            <w:left w:val="none" w:sz="0" w:space="0" w:color="auto"/>
            <w:bottom w:val="none" w:sz="0" w:space="0" w:color="auto"/>
            <w:right w:val="none" w:sz="0" w:space="0" w:color="auto"/>
          </w:divBdr>
        </w:div>
        <w:div w:id="904416764">
          <w:marLeft w:val="480"/>
          <w:marRight w:val="0"/>
          <w:marTop w:val="0"/>
          <w:marBottom w:val="0"/>
          <w:divBdr>
            <w:top w:val="none" w:sz="0" w:space="0" w:color="auto"/>
            <w:left w:val="none" w:sz="0" w:space="0" w:color="auto"/>
            <w:bottom w:val="none" w:sz="0" w:space="0" w:color="auto"/>
            <w:right w:val="none" w:sz="0" w:space="0" w:color="auto"/>
          </w:divBdr>
        </w:div>
        <w:div w:id="1827938076">
          <w:marLeft w:val="480"/>
          <w:marRight w:val="0"/>
          <w:marTop w:val="0"/>
          <w:marBottom w:val="0"/>
          <w:divBdr>
            <w:top w:val="none" w:sz="0" w:space="0" w:color="auto"/>
            <w:left w:val="none" w:sz="0" w:space="0" w:color="auto"/>
            <w:bottom w:val="none" w:sz="0" w:space="0" w:color="auto"/>
            <w:right w:val="none" w:sz="0" w:space="0" w:color="auto"/>
          </w:divBdr>
        </w:div>
        <w:div w:id="418988338">
          <w:marLeft w:val="480"/>
          <w:marRight w:val="0"/>
          <w:marTop w:val="0"/>
          <w:marBottom w:val="0"/>
          <w:divBdr>
            <w:top w:val="none" w:sz="0" w:space="0" w:color="auto"/>
            <w:left w:val="none" w:sz="0" w:space="0" w:color="auto"/>
            <w:bottom w:val="none" w:sz="0" w:space="0" w:color="auto"/>
            <w:right w:val="none" w:sz="0" w:space="0" w:color="auto"/>
          </w:divBdr>
        </w:div>
        <w:div w:id="779374804">
          <w:marLeft w:val="480"/>
          <w:marRight w:val="0"/>
          <w:marTop w:val="0"/>
          <w:marBottom w:val="0"/>
          <w:divBdr>
            <w:top w:val="none" w:sz="0" w:space="0" w:color="auto"/>
            <w:left w:val="none" w:sz="0" w:space="0" w:color="auto"/>
            <w:bottom w:val="none" w:sz="0" w:space="0" w:color="auto"/>
            <w:right w:val="none" w:sz="0" w:space="0" w:color="auto"/>
          </w:divBdr>
        </w:div>
        <w:div w:id="2093886903">
          <w:marLeft w:val="480"/>
          <w:marRight w:val="0"/>
          <w:marTop w:val="0"/>
          <w:marBottom w:val="0"/>
          <w:divBdr>
            <w:top w:val="none" w:sz="0" w:space="0" w:color="auto"/>
            <w:left w:val="none" w:sz="0" w:space="0" w:color="auto"/>
            <w:bottom w:val="none" w:sz="0" w:space="0" w:color="auto"/>
            <w:right w:val="none" w:sz="0" w:space="0" w:color="auto"/>
          </w:divBdr>
        </w:div>
        <w:div w:id="1362242015">
          <w:marLeft w:val="480"/>
          <w:marRight w:val="0"/>
          <w:marTop w:val="0"/>
          <w:marBottom w:val="0"/>
          <w:divBdr>
            <w:top w:val="none" w:sz="0" w:space="0" w:color="auto"/>
            <w:left w:val="none" w:sz="0" w:space="0" w:color="auto"/>
            <w:bottom w:val="none" w:sz="0" w:space="0" w:color="auto"/>
            <w:right w:val="none" w:sz="0" w:space="0" w:color="auto"/>
          </w:divBdr>
        </w:div>
        <w:div w:id="1967471550">
          <w:marLeft w:val="480"/>
          <w:marRight w:val="0"/>
          <w:marTop w:val="0"/>
          <w:marBottom w:val="0"/>
          <w:divBdr>
            <w:top w:val="none" w:sz="0" w:space="0" w:color="auto"/>
            <w:left w:val="none" w:sz="0" w:space="0" w:color="auto"/>
            <w:bottom w:val="none" w:sz="0" w:space="0" w:color="auto"/>
            <w:right w:val="none" w:sz="0" w:space="0" w:color="auto"/>
          </w:divBdr>
        </w:div>
        <w:div w:id="96407983">
          <w:marLeft w:val="480"/>
          <w:marRight w:val="0"/>
          <w:marTop w:val="0"/>
          <w:marBottom w:val="0"/>
          <w:divBdr>
            <w:top w:val="none" w:sz="0" w:space="0" w:color="auto"/>
            <w:left w:val="none" w:sz="0" w:space="0" w:color="auto"/>
            <w:bottom w:val="none" w:sz="0" w:space="0" w:color="auto"/>
            <w:right w:val="none" w:sz="0" w:space="0" w:color="auto"/>
          </w:divBdr>
        </w:div>
        <w:div w:id="1692757219">
          <w:marLeft w:val="480"/>
          <w:marRight w:val="0"/>
          <w:marTop w:val="0"/>
          <w:marBottom w:val="0"/>
          <w:divBdr>
            <w:top w:val="none" w:sz="0" w:space="0" w:color="auto"/>
            <w:left w:val="none" w:sz="0" w:space="0" w:color="auto"/>
            <w:bottom w:val="none" w:sz="0" w:space="0" w:color="auto"/>
            <w:right w:val="none" w:sz="0" w:space="0" w:color="auto"/>
          </w:divBdr>
        </w:div>
        <w:div w:id="1889143469">
          <w:marLeft w:val="480"/>
          <w:marRight w:val="0"/>
          <w:marTop w:val="0"/>
          <w:marBottom w:val="0"/>
          <w:divBdr>
            <w:top w:val="none" w:sz="0" w:space="0" w:color="auto"/>
            <w:left w:val="none" w:sz="0" w:space="0" w:color="auto"/>
            <w:bottom w:val="none" w:sz="0" w:space="0" w:color="auto"/>
            <w:right w:val="none" w:sz="0" w:space="0" w:color="auto"/>
          </w:divBdr>
        </w:div>
        <w:div w:id="526138099">
          <w:marLeft w:val="480"/>
          <w:marRight w:val="0"/>
          <w:marTop w:val="0"/>
          <w:marBottom w:val="0"/>
          <w:divBdr>
            <w:top w:val="none" w:sz="0" w:space="0" w:color="auto"/>
            <w:left w:val="none" w:sz="0" w:space="0" w:color="auto"/>
            <w:bottom w:val="none" w:sz="0" w:space="0" w:color="auto"/>
            <w:right w:val="none" w:sz="0" w:space="0" w:color="auto"/>
          </w:divBdr>
        </w:div>
        <w:div w:id="51582940">
          <w:marLeft w:val="480"/>
          <w:marRight w:val="0"/>
          <w:marTop w:val="0"/>
          <w:marBottom w:val="0"/>
          <w:divBdr>
            <w:top w:val="none" w:sz="0" w:space="0" w:color="auto"/>
            <w:left w:val="none" w:sz="0" w:space="0" w:color="auto"/>
            <w:bottom w:val="none" w:sz="0" w:space="0" w:color="auto"/>
            <w:right w:val="none" w:sz="0" w:space="0" w:color="auto"/>
          </w:divBdr>
        </w:div>
        <w:div w:id="1888714701">
          <w:marLeft w:val="480"/>
          <w:marRight w:val="0"/>
          <w:marTop w:val="0"/>
          <w:marBottom w:val="0"/>
          <w:divBdr>
            <w:top w:val="none" w:sz="0" w:space="0" w:color="auto"/>
            <w:left w:val="none" w:sz="0" w:space="0" w:color="auto"/>
            <w:bottom w:val="none" w:sz="0" w:space="0" w:color="auto"/>
            <w:right w:val="none" w:sz="0" w:space="0" w:color="auto"/>
          </w:divBdr>
        </w:div>
        <w:div w:id="259064662">
          <w:marLeft w:val="480"/>
          <w:marRight w:val="0"/>
          <w:marTop w:val="0"/>
          <w:marBottom w:val="0"/>
          <w:divBdr>
            <w:top w:val="none" w:sz="0" w:space="0" w:color="auto"/>
            <w:left w:val="none" w:sz="0" w:space="0" w:color="auto"/>
            <w:bottom w:val="none" w:sz="0" w:space="0" w:color="auto"/>
            <w:right w:val="none" w:sz="0" w:space="0" w:color="auto"/>
          </w:divBdr>
        </w:div>
        <w:div w:id="8800021">
          <w:marLeft w:val="480"/>
          <w:marRight w:val="0"/>
          <w:marTop w:val="0"/>
          <w:marBottom w:val="0"/>
          <w:divBdr>
            <w:top w:val="none" w:sz="0" w:space="0" w:color="auto"/>
            <w:left w:val="none" w:sz="0" w:space="0" w:color="auto"/>
            <w:bottom w:val="none" w:sz="0" w:space="0" w:color="auto"/>
            <w:right w:val="none" w:sz="0" w:space="0" w:color="auto"/>
          </w:divBdr>
        </w:div>
        <w:div w:id="230896636">
          <w:marLeft w:val="480"/>
          <w:marRight w:val="0"/>
          <w:marTop w:val="0"/>
          <w:marBottom w:val="0"/>
          <w:divBdr>
            <w:top w:val="none" w:sz="0" w:space="0" w:color="auto"/>
            <w:left w:val="none" w:sz="0" w:space="0" w:color="auto"/>
            <w:bottom w:val="none" w:sz="0" w:space="0" w:color="auto"/>
            <w:right w:val="none" w:sz="0" w:space="0" w:color="auto"/>
          </w:divBdr>
        </w:div>
        <w:div w:id="1748451835">
          <w:marLeft w:val="480"/>
          <w:marRight w:val="0"/>
          <w:marTop w:val="0"/>
          <w:marBottom w:val="0"/>
          <w:divBdr>
            <w:top w:val="none" w:sz="0" w:space="0" w:color="auto"/>
            <w:left w:val="none" w:sz="0" w:space="0" w:color="auto"/>
            <w:bottom w:val="none" w:sz="0" w:space="0" w:color="auto"/>
            <w:right w:val="none" w:sz="0" w:space="0" w:color="auto"/>
          </w:divBdr>
        </w:div>
        <w:div w:id="1406562745">
          <w:marLeft w:val="480"/>
          <w:marRight w:val="0"/>
          <w:marTop w:val="0"/>
          <w:marBottom w:val="0"/>
          <w:divBdr>
            <w:top w:val="none" w:sz="0" w:space="0" w:color="auto"/>
            <w:left w:val="none" w:sz="0" w:space="0" w:color="auto"/>
            <w:bottom w:val="none" w:sz="0" w:space="0" w:color="auto"/>
            <w:right w:val="none" w:sz="0" w:space="0" w:color="auto"/>
          </w:divBdr>
        </w:div>
        <w:div w:id="1742752703">
          <w:marLeft w:val="480"/>
          <w:marRight w:val="0"/>
          <w:marTop w:val="0"/>
          <w:marBottom w:val="0"/>
          <w:divBdr>
            <w:top w:val="none" w:sz="0" w:space="0" w:color="auto"/>
            <w:left w:val="none" w:sz="0" w:space="0" w:color="auto"/>
            <w:bottom w:val="none" w:sz="0" w:space="0" w:color="auto"/>
            <w:right w:val="none" w:sz="0" w:space="0" w:color="auto"/>
          </w:divBdr>
        </w:div>
        <w:div w:id="1323180">
          <w:marLeft w:val="480"/>
          <w:marRight w:val="0"/>
          <w:marTop w:val="0"/>
          <w:marBottom w:val="0"/>
          <w:divBdr>
            <w:top w:val="none" w:sz="0" w:space="0" w:color="auto"/>
            <w:left w:val="none" w:sz="0" w:space="0" w:color="auto"/>
            <w:bottom w:val="none" w:sz="0" w:space="0" w:color="auto"/>
            <w:right w:val="none" w:sz="0" w:space="0" w:color="auto"/>
          </w:divBdr>
        </w:div>
        <w:div w:id="1554539442">
          <w:marLeft w:val="480"/>
          <w:marRight w:val="0"/>
          <w:marTop w:val="0"/>
          <w:marBottom w:val="0"/>
          <w:divBdr>
            <w:top w:val="none" w:sz="0" w:space="0" w:color="auto"/>
            <w:left w:val="none" w:sz="0" w:space="0" w:color="auto"/>
            <w:bottom w:val="none" w:sz="0" w:space="0" w:color="auto"/>
            <w:right w:val="none" w:sz="0" w:space="0" w:color="auto"/>
          </w:divBdr>
        </w:div>
        <w:div w:id="1206794357">
          <w:marLeft w:val="480"/>
          <w:marRight w:val="0"/>
          <w:marTop w:val="0"/>
          <w:marBottom w:val="0"/>
          <w:divBdr>
            <w:top w:val="none" w:sz="0" w:space="0" w:color="auto"/>
            <w:left w:val="none" w:sz="0" w:space="0" w:color="auto"/>
            <w:bottom w:val="none" w:sz="0" w:space="0" w:color="auto"/>
            <w:right w:val="none" w:sz="0" w:space="0" w:color="auto"/>
          </w:divBdr>
        </w:div>
        <w:div w:id="1955556421">
          <w:marLeft w:val="480"/>
          <w:marRight w:val="0"/>
          <w:marTop w:val="0"/>
          <w:marBottom w:val="0"/>
          <w:divBdr>
            <w:top w:val="none" w:sz="0" w:space="0" w:color="auto"/>
            <w:left w:val="none" w:sz="0" w:space="0" w:color="auto"/>
            <w:bottom w:val="none" w:sz="0" w:space="0" w:color="auto"/>
            <w:right w:val="none" w:sz="0" w:space="0" w:color="auto"/>
          </w:divBdr>
        </w:div>
        <w:div w:id="1030381384">
          <w:marLeft w:val="480"/>
          <w:marRight w:val="0"/>
          <w:marTop w:val="0"/>
          <w:marBottom w:val="0"/>
          <w:divBdr>
            <w:top w:val="none" w:sz="0" w:space="0" w:color="auto"/>
            <w:left w:val="none" w:sz="0" w:space="0" w:color="auto"/>
            <w:bottom w:val="none" w:sz="0" w:space="0" w:color="auto"/>
            <w:right w:val="none" w:sz="0" w:space="0" w:color="auto"/>
          </w:divBdr>
        </w:div>
        <w:div w:id="1789087818">
          <w:marLeft w:val="480"/>
          <w:marRight w:val="0"/>
          <w:marTop w:val="0"/>
          <w:marBottom w:val="0"/>
          <w:divBdr>
            <w:top w:val="none" w:sz="0" w:space="0" w:color="auto"/>
            <w:left w:val="none" w:sz="0" w:space="0" w:color="auto"/>
            <w:bottom w:val="none" w:sz="0" w:space="0" w:color="auto"/>
            <w:right w:val="none" w:sz="0" w:space="0" w:color="auto"/>
          </w:divBdr>
        </w:div>
        <w:div w:id="1117985481">
          <w:marLeft w:val="480"/>
          <w:marRight w:val="0"/>
          <w:marTop w:val="0"/>
          <w:marBottom w:val="0"/>
          <w:divBdr>
            <w:top w:val="none" w:sz="0" w:space="0" w:color="auto"/>
            <w:left w:val="none" w:sz="0" w:space="0" w:color="auto"/>
            <w:bottom w:val="none" w:sz="0" w:space="0" w:color="auto"/>
            <w:right w:val="none" w:sz="0" w:space="0" w:color="auto"/>
          </w:divBdr>
        </w:div>
        <w:div w:id="549850931">
          <w:marLeft w:val="480"/>
          <w:marRight w:val="0"/>
          <w:marTop w:val="0"/>
          <w:marBottom w:val="0"/>
          <w:divBdr>
            <w:top w:val="none" w:sz="0" w:space="0" w:color="auto"/>
            <w:left w:val="none" w:sz="0" w:space="0" w:color="auto"/>
            <w:bottom w:val="none" w:sz="0" w:space="0" w:color="auto"/>
            <w:right w:val="none" w:sz="0" w:space="0" w:color="auto"/>
          </w:divBdr>
        </w:div>
        <w:div w:id="852955255">
          <w:marLeft w:val="480"/>
          <w:marRight w:val="0"/>
          <w:marTop w:val="0"/>
          <w:marBottom w:val="0"/>
          <w:divBdr>
            <w:top w:val="none" w:sz="0" w:space="0" w:color="auto"/>
            <w:left w:val="none" w:sz="0" w:space="0" w:color="auto"/>
            <w:bottom w:val="none" w:sz="0" w:space="0" w:color="auto"/>
            <w:right w:val="none" w:sz="0" w:space="0" w:color="auto"/>
          </w:divBdr>
        </w:div>
        <w:div w:id="742214480">
          <w:marLeft w:val="480"/>
          <w:marRight w:val="0"/>
          <w:marTop w:val="0"/>
          <w:marBottom w:val="0"/>
          <w:divBdr>
            <w:top w:val="none" w:sz="0" w:space="0" w:color="auto"/>
            <w:left w:val="none" w:sz="0" w:space="0" w:color="auto"/>
            <w:bottom w:val="none" w:sz="0" w:space="0" w:color="auto"/>
            <w:right w:val="none" w:sz="0" w:space="0" w:color="auto"/>
          </w:divBdr>
        </w:div>
        <w:div w:id="1522892431">
          <w:marLeft w:val="480"/>
          <w:marRight w:val="0"/>
          <w:marTop w:val="0"/>
          <w:marBottom w:val="0"/>
          <w:divBdr>
            <w:top w:val="none" w:sz="0" w:space="0" w:color="auto"/>
            <w:left w:val="none" w:sz="0" w:space="0" w:color="auto"/>
            <w:bottom w:val="none" w:sz="0" w:space="0" w:color="auto"/>
            <w:right w:val="none" w:sz="0" w:space="0" w:color="auto"/>
          </w:divBdr>
        </w:div>
        <w:div w:id="1955552025">
          <w:marLeft w:val="480"/>
          <w:marRight w:val="0"/>
          <w:marTop w:val="0"/>
          <w:marBottom w:val="0"/>
          <w:divBdr>
            <w:top w:val="none" w:sz="0" w:space="0" w:color="auto"/>
            <w:left w:val="none" w:sz="0" w:space="0" w:color="auto"/>
            <w:bottom w:val="none" w:sz="0" w:space="0" w:color="auto"/>
            <w:right w:val="none" w:sz="0" w:space="0" w:color="auto"/>
          </w:divBdr>
        </w:div>
        <w:div w:id="1583294663">
          <w:marLeft w:val="480"/>
          <w:marRight w:val="0"/>
          <w:marTop w:val="0"/>
          <w:marBottom w:val="0"/>
          <w:divBdr>
            <w:top w:val="none" w:sz="0" w:space="0" w:color="auto"/>
            <w:left w:val="none" w:sz="0" w:space="0" w:color="auto"/>
            <w:bottom w:val="none" w:sz="0" w:space="0" w:color="auto"/>
            <w:right w:val="none" w:sz="0" w:space="0" w:color="auto"/>
          </w:divBdr>
        </w:div>
        <w:div w:id="1830780074">
          <w:marLeft w:val="480"/>
          <w:marRight w:val="0"/>
          <w:marTop w:val="0"/>
          <w:marBottom w:val="0"/>
          <w:divBdr>
            <w:top w:val="none" w:sz="0" w:space="0" w:color="auto"/>
            <w:left w:val="none" w:sz="0" w:space="0" w:color="auto"/>
            <w:bottom w:val="none" w:sz="0" w:space="0" w:color="auto"/>
            <w:right w:val="none" w:sz="0" w:space="0" w:color="auto"/>
          </w:divBdr>
        </w:div>
        <w:div w:id="545605089">
          <w:marLeft w:val="480"/>
          <w:marRight w:val="0"/>
          <w:marTop w:val="0"/>
          <w:marBottom w:val="0"/>
          <w:divBdr>
            <w:top w:val="none" w:sz="0" w:space="0" w:color="auto"/>
            <w:left w:val="none" w:sz="0" w:space="0" w:color="auto"/>
            <w:bottom w:val="none" w:sz="0" w:space="0" w:color="auto"/>
            <w:right w:val="none" w:sz="0" w:space="0" w:color="auto"/>
          </w:divBdr>
        </w:div>
        <w:div w:id="1387146181">
          <w:marLeft w:val="480"/>
          <w:marRight w:val="0"/>
          <w:marTop w:val="0"/>
          <w:marBottom w:val="0"/>
          <w:divBdr>
            <w:top w:val="none" w:sz="0" w:space="0" w:color="auto"/>
            <w:left w:val="none" w:sz="0" w:space="0" w:color="auto"/>
            <w:bottom w:val="none" w:sz="0" w:space="0" w:color="auto"/>
            <w:right w:val="none" w:sz="0" w:space="0" w:color="auto"/>
          </w:divBdr>
        </w:div>
        <w:div w:id="925725151">
          <w:marLeft w:val="480"/>
          <w:marRight w:val="0"/>
          <w:marTop w:val="0"/>
          <w:marBottom w:val="0"/>
          <w:divBdr>
            <w:top w:val="none" w:sz="0" w:space="0" w:color="auto"/>
            <w:left w:val="none" w:sz="0" w:space="0" w:color="auto"/>
            <w:bottom w:val="none" w:sz="0" w:space="0" w:color="auto"/>
            <w:right w:val="none" w:sz="0" w:space="0" w:color="auto"/>
          </w:divBdr>
        </w:div>
        <w:div w:id="665860889">
          <w:marLeft w:val="480"/>
          <w:marRight w:val="0"/>
          <w:marTop w:val="0"/>
          <w:marBottom w:val="0"/>
          <w:divBdr>
            <w:top w:val="none" w:sz="0" w:space="0" w:color="auto"/>
            <w:left w:val="none" w:sz="0" w:space="0" w:color="auto"/>
            <w:bottom w:val="none" w:sz="0" w:space="0" w:color="auto"/>
            <w:right w:val="none" w:sz="0" w:space="0" w:color="auto"/>
          </w:divBdr>
        </w:div>
        <w:div w:id="926695310">
          <w:marLeft w:val="480"/>
          <w:marRight w:val="0"/>
          <w:marTop w:val="0"/>
          <w:marBottom w:val="0"/>
          <w:divBdr>
            <w:top w:val="none" w:sz="0" w:space="0" w:color="auto"/>
            <w:left w:val="none" w:sz="0" w:space="0" w:color="auto"/>
            <w:bottom w:val="none" w:sz="0" w:space="0" w:color="auto"/>
            <w:right w:val="none" w:sz="0" w:space="0" w:color="auto"/>
          </w:divBdr>
        </w:div>
        <w:div w:id="1028020130">
          <w:marLeft w:val="480"/>
          <w:marRight w:val="0"/>
          <w:marTop w:val="0"/>
          <w:marBottom w:val="0"/>
          <w:divBdr>
            <w:top w:val="none" w:sz="0" w:space="0" w:color="auto"/>
            <w:left w:val="none" w:sz="0" w:space="0" w:color="auto"/>
            <w:bottom w:val="none" w:sz="0" w:space="0" w:color="auto"/>
            <w:right w:val="none" w:sz="0" w:space="0" w:color="auto"/>
          </w:divBdr>
        </w:div>
        <w:div w:id="171454597">
          <w:marLeft w:val="480"/>
          <w:marRight w:val="0"/>
          <w:marTop w:val="0"/>
          <w:marBottom w:val="0"/>
          <w:divBdr>
            <w:top w:val="none" w:sz="0" w:space="0" w:color="auto"/>
            <w:left w:val="none" w:sz="0" w:space="0" w:color="auto"/>
            <w:bottom w:val="none" w:sz="0" w:space="0" w:color="auto"/>
            <w:right w:val="none" w:sz="0" w:space="0" w:color="auto"/>
          </w:divBdr>
        </w:div>
        <w:div w:id="2125806842">
          <w:marLeft w:val="480"/>
          <w:marRight w:val="0"/>
          <w:marTop w:val="0"/>
          <w:marBottom w:val="0"/>
          <w:divBdr>
            <w:top w:val="none" w:sz="0" w:space="0" w:color="auto"/>
            <w:left w:val="none" w:sz="0" w:space="0" w:color="auto"/>
            <w:bottom w:val="none" w:sz="0" w:space="0" w:color="auto"/>
            <w:right w:val="none" w:sz="0" w:space="0" w:color="auto"/>
          </w:divBdr>
        </w:div>
        <w:div w:id="1796875265">
          <w:marLeft w:val="480"/>
          <w:marRight w:val="0"/>
          <w:marTop w:val="0"/>
          <w:marBottom w:val="0"/>
          <w:divBdr>
            <w:top w:val="none" w:sz="0" w:space="0" w:color="auto"/>
            <w:left w:val="none" w:sz="0" w:space="0" w:color="auto"/>
            <w:bottom w:val="none" w:sz="0" w:space="0" w:color="auto"/>
            <w:right w:val="none" w:sz="0" w:space="0" w:color="auto"/>
          </w:divBdr>
        </w:div>
        <w:div w:id="1487356777">
          <w:marLeft w:val="480"/>
          <w:marRight w:val="0"/>
          <w:marTop w:val="0"/>
          <w:marBottom w:val="0"/>
          <w:divBdr>
            <w:top w:val="none" w:sz="0" w:space="0" w:color="auto"/>
            <w:left w:val="none" w:sz="0" w:space="0" w:color="auto"/>
            <w:bottom w:val="none" w:sz="0" w:space="0" w:color="auto"/>
            <w:right w:val="none" w:sz="0" w:space="0" w:color="auto"/>
          </w:divBdr>
        </w:div>
        <w:div w:id="702290411">
          <w:marLeft w:val="480"/>
          <w:marRight w:val="0"/>
          <w:marTop w:val="0"/>
          <w:marBottom w:val="0"/>
          <w:divBdr>
            <w:top w:val="none" w:sz="0" w:space="0" w:color="auto"/>
            <w:left w:val="none" w:sz="0" w:space="0" w:color="auto"/>
            <w:bottom w:val="none" w:sz="0" w:space="0" w:color="auto"/>
            <w:right w:val="none" w:sz="0" w:space="0" w:color="auto"/>
          </w:divBdr>
        </w:div>
        <w:div w:id="1535851725">
          <w:marLeft w:val="480"/>
          <w:marRight w:val="0"/>
          <w:marTop w:val="0"/>
          <w:marBottom w:val="0"/>
          <w:divBdr>
            <w:top w:val="none" w:sz="0" w:space="0" w:color="auto"/>
            <w:left w:val="none" w:sz="0" w:space="0" w:color="auto"/>
            <w:bottom w:val="none" w:sz="0" w:space="0" w:color="auto"/>
            <w:right w:val="none" w:sz="0" w:space="0" w:color="auto"/>
          </w:divBdr>
        </w:div>
        <w:div w:id="569922314">
          <w:marLeft w:val="480"/>
          <w:marRight w:val="0"/>
          <w:marTop w:val="0"/>
          <w:marBottom w:val="0"/>
          <w:divBdr>
            <w:top w:val="none" w:sz="0" w:space="0" w:color="auto"/>
            <w:left w:val="none" w:sz="0" w:space="0" w:color="auto"/>
            <w:bottom w:val="none" w:sz="0" w:space="0" w:color="auto"/>
            <w:right w:val="none" w:sz="0" w:space="0" w:color="auto"/>
          </w:divBdr>
        </w:div>
        <w:div w:id="1507136481">
          <w:marLeft w:val="480"/>
          <w:marRight w:val="0"/>
          <w:marTop w:val="0"/>
          <w:marBottom w:val="0"/>
          <w:divBdr>
            <w:top w:val="none" w:sz="0" w:space="0" w:color="auto"/>
            <w:left w:val="none" w:sz="0" w:space="0" w:color="auto"/>
            <w:bottom w:val="none" w:sz="0" w:space="0" w:color="auto"/>
            <w:right w:val="none" w:sz="0" w:space="0" w:color="auto"/>
          </w:divBdr>
        </w:div>
        <w:div w:id="950282841">
          <w:marLeft w:val="480"/>
          <w:marRight w:val="0"/>
          <w:marTop w:val="0"/>
          <w:marBottom w:val="0"/>
          <w:divBdr>
            <w:top w:val="none" w:sz="0" w:space="0" w:color="auto"/>
            <w:left w:val="none" w:sz="0" w:space="0" w:color="auto"/>
            <w:bottom w:val="none" w:sz="0" w:space="0" w:color="auto"/>
            <w:right w:val="none" w:sz="0" w:space="0" w:color="auto"/>
          </w:divBdr>
        </w:div>
        <w:div w:id="989751608">
          <w:marLeft w:val="480"/>
          <w:marRight w:val="0"/>
          <w:marTop w:val="0"/>
          <w:marBottom w:val="0"/>
          <w:divBdr>
            <w:top w:val="none" w:sz="0" w:space="0" w:color="auto"/>
            <w:left w:val="none" w:sz="0" w:space="0" w:color="auto"/>
            <w:bottom w:val="none" w:sz="0" w:space="0" w:color="auto"/>
            <w:right w:val="none" w:sz="0" w:space="0" w:color="auto"/>
          </w:divBdr>
        </w:div>
        <w:div w:id="545682010">
          <w:marLeft w:val="480"/>
          <w:marRight w:val="0"/>
          <w:marTop w:val="0"/>
          <w:marBottom w:val="0"/>
          <w:divBdr>
            <w:top w:val="none" w:sz="0" w:space="0" w:color="auto"/>
            <w:left w:val="none" w:sz="0" w:space="0" w:color="auto"/>
            <w:bottom w:val="none" w:sz="0" w:space="0" w:color="auto"/>
            <w:right w:val="none" w:sz="0" w:space="0" w:color="auto"/>
          </w:divBdr>
        </w:div>
        <w:div w:id="522594688">
          <w:marLeft w:val="480"/>
          <w:marRight w:val="0"/>
          <w:marTop w:val="0"/>
          <w:marBottom w:val="0"/>
          <w:divBdr>
            <w:top w:val="none" w:sz="0" w:space="0" w:color="auto"/>
            <w:left w:val="none" w:sz="0" w:space="0" w:color="auto"/>
            <w:bottom w:val="none" w:sz="0" w:space="0" w:color="auto"/>
            <w:right w:val="none" w:sz="0" w:space="0" w:color="auto"/>
          </w:divBdr>
        </w:div>
      </w:divsChild>
    </w:div>
    <w:div w:id="714888914">
      <w:bodyDiv w:val="1"/>
      <w:marLeft w:val="0"/>
      <w:marRight w:val="0"/>
      <w:marTop w:val="0"/>
      <w:marBottom w:val="0"/>
      <w:divBdr>
        <w:top w:val="none" w:sz="0" w:space="0" w:color="auto"/>
        <w:left w:val="none" w:sz="0" w:space="0" w:color="auto"/>
        <w:bottom w:val="none" w:sz="0" w:space="0" w:color="auto"/>
        <w:right w:val="none" w:sz="0" w:space="0" w:color="auto"/>
      </w:divBdr>
    </w:div>
    <w:div w:id="715204133">
      <w:bodyDiv w:val="1"/>
      <w:marLeft w:val="0"/>
      <w:marRight w:val="0"/>
      <w:marTop w:val="0"/>
      <w:marBottom w:val="0"/>
      <w:divBdr>
        <w:top w:val="none" w:sz="0" w:space="0" w:color="auto"/>
        <w:left w:val="none" w:sz="0" w:space="0" w:color="auto"/>
        <w:bottom w:val="none" w:sz="0" w:space="0" w:color="auto"/>
        <w:right w:val="none" w:sz="0" w:space="0" w:color="auto"/>
      </w:divBdr>
    </w:div>
    <w:div w:id="715355461">
      <w:bodyDiv w:val="1"/>
      <w:marLeft w:val="0"/>
      <w:marRight w:val="0"/>
      <w:marTop w:val="0"/>
      <w:marBottom w:val="0"/>
      <w:divBdr>
        <w:top w:val="none" w:sz="0" w:space="0" w:color="auto"/>
        <w:left w:val="none" w:sz="0" w:space="0" w:color="auto"/>
        <w:bottom w:val="none" w:sz="0" w:space="0" w:color="auto"/>
        <w:right w:val="none" w:sz="0" w:space="0" w:color="auto"/>
      </w:divBdr>
    </w:div>
    <w:div w:id="716201560">
      <w:bodyDiv w:val="1"/>
      <w:marLeft w:val="0"/>
      <w:marRight w:val="0"/>
      <w:marTop w:val="0"/>
      <w:marBottom w:val="0"/>
      <w:divBdr>
        <w:top w:val="none" w:sz="0" w:space="0" w:color="auto"/>
        <w:left w:val="none" w:sz="0" w:space="0" w:color="auto"/>
        <w:bottom w:val="none" w:sz="0" w:space="0" w:color="auto"/>
        <w:right w:val="none" w:sz="0" w:space="0" w:color="auto"/>
      </w:divBdr>
    </w:div>
    <w:div w:id="717172382">
      <w:bodyDiv w:val="1"/>
      <w:marLeft w:val="0"/>
      <w:marRight w:val="0"/>
      <w:marTop w:val="0"/>
      <w:marBottom w:val="0"/>
      <w:divBdr>
        <w:top w:val="none" w:sz="0" w:space="0" w:color="auto"/>
        <w:left w:val="none" w:sz="0" w:space="0" w:color="auto"/>
        <w:bottom w:val="none" w:sz="0" w:space="0" w:color="auto"/>
        <w:right w:val="none" w:sz="0" w:space="0" w:color="auto"/>
      </w:divBdr>
    </w:div>
    <w:div w:id="719210189">
      <w:bodyDiv w:val="1"/>
      <w:marLeft w:val="0"/>
      <w:marRight w:val="0"/>
      <w:marTop w:val="0"/>
      <w:marBottom w:val="0"/>
      <w:divBdr>
        <w:top w:val="none" w:sz="0" w:space="0" w:color="auto"/>
        <w:left w:val="none" w:sz="0" w:space="0" w:color="auto"/>
        <w:bottom w:val="none" w:sz="0" w:space="0" w:color="auto"/>
        <w:right w:val="none" w:sz="0" w:space="0" w:color="auto"/>
      </w:divBdr>
    </w:div>
    <w:div w:id="719594209">
      <w:bodyDiv w:val="1"/>
      <w:marLeft w:val="0"/>
      <w:marRight w:val="0"/>
      <w:marTop w:val="0"/>
      <w:marBottom w:val="0"/>
      <w:divBdr>
        <w:top w:val="none" w:sz="0" w:space="0" w:color="auto"/>
        <w:left w:val="none" w:sz="0" w:space="0" w:color="auto"/>
        <w:bottom w:val="none" w:sz="0" w:space="0" w:color="auto"/>
        <w:right w:val="none" w:sz="0" w:space="0" w:color="auto"/>
      </w:divBdr>
      <w:divsChild>
        <w:div w:id="948044627">
          <w:marLeft w:val="480"/>
          <w:marRight w:val="0"/>
          <w:marTop w:val="0"/>
          <w:marBottom w:val="0"/>
          <w:divBdr>
            <w:top w:val="none" w:sz="0" w:space="0" w:color="auto"/>
            <w:left w:val="none" w:sz="0" w:space="0" w:color="auto"/>
            <w:bottom w:val="none" w:sz="0" w:space="0" w:color="auto"/>
            <w:right w:val="none" w:sz="0" w:space="0" w:color="auto"/>
          </w:divBdr>
        </w:div>
        <w:div w:id="471169567">
          <w:marLeft w:val="480"/>
          <w:marRight w:val="0"/>
          <w:marTop w:val="0"/>
          <w:marBottom w:val="0"/>
          <w:divBdr>
            <w:top w:val="none" w:sz="0" w:space="0" w:color="auto"/>
            <w:left w:val="none" w:sz="0" w:space="0" w:color="auto"/>
            <w:bottom w:val="none" w:sz="0" w:space="0" w:color="auto"/>
            <w:right w:val="none" w:sz="0" w:space="0" w:color="auto"/>
          </w:divBdr>
        </w:div>
        <w:div w:id="881748139">
          <w:marLeft w:val="480"/>
          <w:marRight w:val="0"/>
          <w:marTop w:val="0"/>
          <w:marBottom w:val="0"/>
          <w:divBdr>
            <w:top w:val="none" w:sz="0" w:space="0" w:color="auto"/>
            <w:left w:val="none" w:sz="0" w:space="0" w:color="auto"/>
            <w:bottom w:val="none" w:sz="0" w:space="0" w:color="auto"/>
            <w:right w:val="none" w:sz="0" w:space="0" w:color="auto"/>
          </w:divBdr>
        </w:div>
        <w:div w:id="460155847">
          <w:marLeft w:val="480"/>
          <w:marRight w:val="0"/>
          <w:marTop w:val="0"/>
          <w:marBottom w:val="0"/>
          <w:divBdr>
            <w:top w:val="none" w:sz="0" w:space="0" w:color="auto"/>
            <w:left w:val="none" w:sz="0" w:space="0" w:color="auto"/>
            <w:bottom w:val="none" w:sz="0" w:space="0" w:color="auto"/>
            <w:right w:val="none" w:sz="0" w:space="0" w:color="auto"/>
          </w:divBdr>
        </w:div>
        <w:div w:id="1311402699">
          <w:marLeft w:val="480"/>
          <w:marRight w:val="0"/>
          <w:marTop w:val="0"/>
          <w:marBottom w:val="0"/>
          <w:divBdr>
            <w:top w:val="none" w:sz="0" w:space="0" w:color="auto"/>
            <w:left w:val="none" w:sz="0" w:space="0" w:color="auto"/>
            <w:bottom w:val="none" w:sz="0" w:space="0" w:color="auto"/>
            <w:right w:val="none" w:sz="0" w:space="0" w:color="auto"/>
          </w:divBdr>
        </w:div>
        <w:div w:id="200820985">
          <w:marLeft w:val="480"/>
          <w:marRight w:val="0"/>
          <w:marTop w:val="0"/>
          <w:marBottom w:val="0"/>
          <w:divBdr>
            <w:top w:val="none" w:sz="0" w:space="0" w:color="auto"/>
            <w:left w:val="none" w:sz="0" w:space="0" w:color="auto"/>
            <w:bottom w:val="none" w:sz="0" w:space="0" w:color="auto"/>
            <w:right w:val="none" w:sz="0" w:space="0" w:color="auto"/>
          </w:divBdr>
        </w:div>
        <w:div w:id="657421196">
          <w:marLeft w:val="480"/>
          <w:marRight w:val="0"/>
          <w:marTop w:val="0"/>
          <w:marBottom w:val="0"/>
          <w:divBdr>
            <w:top w:val="none" w:sz="0" w:space="0" w:color="auto"/>
            <w:left w:val="none" w:sz="0" w:space="0" w:color="auto"/>
            <w:bottom w:val="none" w:sz="0" w:space="0" w:color="auto"/>
            <w:right w:val="none" w:sz="0" w:space="0" w:color="auto"/>
          </w:divBdr>
        </w:div>
        <w:div w:id="1784425221">
          <w:marLeft w:val="480"/>
          <w:marRight w:val="0"/>
          <w:marTop w:val="0"/>
          <w:marBottom w:val="0"/>
          <w:divBdr>
            <w:top w:val="none" w:sz="0" w:space="0" w:color="auto"/>
            <w:left w:val="none" w:sz="0" w:space="0" w:color="auto"/>
            <w:bottom w:val="none" w:sz="0" w:space="0" w:color="auto"/>
            <w:right w:val="none" w:sz="0" w:space="0" w:color="auto"/>
          </w:divBdr>
        </w:div>
        <w:div w:id="1917127097">
          <w:marLeft w:val="480"/>
          <w:marRight w:val="0"/>
          <w:marTop w:val="0"/>
          <w:marBottom w:val="0"/>
          <w:divBdr>
            <w:top w:val="none" w:sz="0" w:space="0" w:color="auto"/>
            <w:left w:val="none" w:sz="0" w:space="0" w:color="auto"/>
            <w:bottom w:val="none" w:sz="0" w:space="0" w:color="auto"/>
            <w:right w:val="none" w:sz="0" w:space="0" w:color="auto"/>
          </w:divBdr>
        </w:div>
        <w:div w:id="2086567210">
          <w:marLeft w:val="480"/>
          <w:marRight w:val="0"/>
          <w:marTop w:val="0"/>
          <w:marBottom w:val="0"/>
          <w:divBdr>
            <w:top w:val="none" w:sz="0" w:space="0" w:color="auto"/>
            <w:left w:val="none" w:sz="0" w:space="0" w:color="auto"/>
            <w:bottom w:val="none" w:sz="0" w:space="0" w:color="auto"/>
            <w:right w:val="none" w:sz="0" w:space="0" w:color="auto"/>
          </w:divBdr>
        </w:div>
        <w:div w:id="1617759204">
          <w:marLeft w:val="480"/>
          <w:marRight w:val="0"/>
          <w:marTop w:val="0"/>
          <w:marBottom w:val="0"/>
          <w:divBdr>
            <w:top w:val="none" w:sz="0" w:space="0" w:color="auto"/>
            <w:left w:val="none" w:sz="0" w:space="0" w:color="auto"/>
            <w:bottom w:val="none" w:sz="0" w:space="0" w:color="auto"/>
            <w:right w:val="none" w:sz="0" w:space="0" w:color="auto"/>
          </w:divBdr>
        </w:div>
        <w:div w:id="921530072">
          <w:marLeft w:val="480"/>
          <w:marRight w:val="0"/>
          <w:marTop w:val="0"/>
          <w:marBottom w:val="0"/>
          <w:divBdr>
            <w:top w:val="none" w:sz="0" w:space="0" w:color="auto"/>
            <w:left w:val="none" w:sz="0" w:space="0" w:color="auto"/>
            <w:bottom w:val="none" w:sz="0" w:space="0" w:color="auto"/>
            <w:right w:val="none" w:sz="0" w:space="0" w:color="auto"/>
          </w:divBdr>
        </w:div>
        <w:div w:id="210846398">
          <w:marLeft w:val="480"/>
          <w:marRight w:val="0"/>
          <w:marTop w:val="0"/>
          <w:marBottom w:val="0"/>
          <w:divBdr>
            <w:top w:val="none" w:sz="0" w:space="0" w:color="auto"/>
            <w:left w:val="none" w:sz="0" w:space="0" w:color="auto"/>
            <w:bottom w:val="none" w:sz="0" w:space="0" w:color="auto"/>
            <w:right w:val="none" w:sz="0" w:space="0" w:color="auto"/>
          </w:divBdr>
        </w:div>
        <w:div w:id="378437416">
          <w:marLeft w:val="480"/>
          <w:marRight w:val="0"/>
          <w:marTop w:val="0"/>
          <w:marBottom w:val="0"/>
          <w:divBdr>
            <w:top w:val="none" w:sz="0" w:space="0" w:color="auto"/>
            <w:left w:val="none" w:sz="0" w:space="0" w:color="auto"/>
            <w:bottom w:val="none" w:sz="0" w:space="0" w:color="auto"/>
            <w:right w:val="none" w:sz="0" w:space="0" w:color="auto"/>
          </w:divBdr>
        </w:div>
        <w:div w:id="1485464536">
          <w:marLeft w:val="480"/>
          <w:marRight w:val="0"/>
          <w:marTop w:val="0"/>
          <w:marBottom w:val="0"/>
          <w:divBdr>
            <w:top w:val="none" w:sz="0" w:space="0" w:color="auto"/>
            <w:left w:val="none" w:sz="0" w:space="0" w:color="auto"/>
            <w:bottom w:val="none" w:sz="0" w:space="0" w:color="auto"/>
            <w:right w:val="none" w:sz="0" w:space="0" w:color="auto"/>
          </w:divBdr>
        </w:div>
        <w:div w:id="49157062">
          <w:marLeft w:val="480"/>
          <w:marRight w:val="0"/>
          <w:marTop w:val="0"/>
          <w:marBottom w:val="0"/>
          <w:divBdr>
            <w:top w:val="none" w:sz="0" w:space="0" w:color="auto"/>
            <w:left w:val="none" w:sz="0" w:space="0" w:color="auto"/>
            <w:bottom w:val="none" w:sz="0" w:space="0" w:color="auto"/>
            <w:right w:val="none" w:sz="0" w:space="0" w:color="auto"/>
          </w:divBdr>
        </w:div>
        <w:div w:id="263268113">
          <w:marLeft w:val="480"/>
          <w:marRight w:val="0"/>
          <w:marTop w:val="0"/>
          <w:marBottom w:val="0"/>
          <w:divBdr>
            <w:top w:val="none" w:sz="0" w:space="0" w:color="auto"/>
            <w:left w:val="none" w:sz="0" w:space="0" w:color="auto"/>
            <w:bottom w:val="none" w:sz="0" w:space="0" w:color="auto"/>
            <w:right w:val="none" w:sz="0" w:space="0" w:color="auto"/>
          </w:divBdr>
        </w:div>
        <w:div w:id="1446072358">
          <w:marLeft w:val="480"/>
          <w:marRight w:val="0"/>
          <w:marTop w:val="0"/>
          <w:marBottom w:val="0"/>
          <w:divBdr>
            <w:top w:val="none" w:sz="0" w:space="0" w:color="auto"/>
            <w:left w:val="none" w:sz="0" w:space="0" w:color="auto"/>
            <w:bottom w:val="none" w:sz="0" w:space="0" w:color="auto"/>
            <w:right w:val="none" w:sz="0" w:space="0" w:color="auto"/>
          </w:divBdr>
        </w:div>
        <w:div w:id="1602566694">
          <w:marLeft w:val="480"/>
          <w:marRight w:val="0"/>
          <w:marTop w:val="0"/>
          <w:marBottom w:val="0"/>
          <w:divBdr>
            <w:top w:val="none" w:sz="0" w:space="0" w:color="auto"/>
            <w:left w:val="none" w:sz="0" w:space="0" w:color="auto"/>
            <w:bottom w:val="none" w:sz="0" w:space="0" w:color="auto"/>
            <w:right w:val="none" w:sz="0" w:space="0" w:color="auto"/>
          </w:divBdr>
        </w:div>
        <w:div w:id="1542668926">
          <w:marLeft w:val="480"/>
          <w:marRight w:val="0"/>
          <w:marTop w:val="0"/>
          <w:marBottom w:val="0"/>
          <w:divBdr>
            <w:top w:val="none" w:sz="0" w:space="0" w:color="auto"/>
            <w:left w:val="none" w:sz="0" w:space="0" w:color="auto"/>
            <w:bottom w:val="none" w:sz="0" w:space="0" w:color="auto"/>
            <w:right w:val="none" w:sz="0" w:space="0" w:color="auto"/>
          </w:divBdr>
        </w:div>
        <w:div w:id="1946115539">
          <w:marLeft w:val="480"/>
          <w:marRight w:val="0"/>
          <w:marTop w:val="0"/>
          <w:marBottom w:val="0"/>
          <w:divBdr>
            <w:top w:val="none" w:sz="0" w:space="0" w:color="auto"/>
            <w:left w:val="none" w:sz="0" w:space="0" w:color="auto"/>
            <w:bottom w:val="none" w:sz="0" w:space="0" w:color="auto"/>
            <w:right w:val="none" w:sz="0" w:space="0" w:color="auto"/>
          </w:divBdr>
        </w:div>
        <w:div w:id="124471114">
          <w:marLeft w:val="480"/>
          <w:marRight w:val="0"/>
          <w:marTop w:val="0"/>
          <w:marBottom w:val="0"/>
          <w:divBdr>
            <w:top w:val="none" w:sz="0" w:space="0" w:color="auto"/>
            <w:left w:val="none" w:sz="0" w:space="0" w:color="auto"/>
            <w:bottom w:val="none" w:sz="0" w:space="0" w:color="auto"/>
            <w:right w:val="none" w:sz="0" w:space="0" w:color="auto"/>
          </w:divBdr>
        </w:div>
        <w:div w:id="1928806282">
          <w:marLeft w:val="480"/>
          <w:marRight w:val="0"/>
          <w:marTop w:val="0"/>
          <w:marBottom w:val="0"/>
          <w:divBdr>
            <w:top w:val="none" w:sz="0" w:space="0" w:color="auto"/>
            <w:left w:val="none" w:sz="0" w:space="0" w:color="auto"/>
            <w:bottom w:val="none" w:sz="0" w:space="0" w:color="auto"/>
            <w:right w:val="none" w:sz="0" w:space="0" w:color="auto"/>
          </w:divBdr>
        </w:div>
        <w:div w:id="830876799">
          <w:marLeft w:val="480"/>
          <w:marRight w:val="0"/>
          <w:marTop w:val="0"/>
          <w:marBottom w:val="0"/>
          <w:divBdr>
            <w:top w:val="none" w:sz="0" w:space="0" w:color="auto"/>
            <w:left w:val="none" w:sz="0" w:space="0" w:color="auto"/>
            <w:bottom w:val="none" w:sz="0" w:space="0" w:color="auto"/>
            <w:right w:val="none" w:sz="0" w:space="0" w:color="auto"/>
          </w:divBdr>
        </w:div>
        <w:div w:id="541404589">
          <w:marLeft w:val="480"/>
          <w:marRight w:val="0"/>
          <w:marTop w:val="0"/>
          <w:marBottom w:val="0"/>
          <w:divBdr>
            <w:top w:val="none" w:sz="0" w:space="0" w:color="auto"/>
            <w:left w:val="none" w:sz="0" w:space="0" w:color="auto"/>
            <w:bottom w:val="none" w:sz="0" w:space="0" w:color="auto"/>
            <w:right w:val="none" w:sz="0" w:space="0" w:color="auto"/>
          </w:divBdr>
        </w:div>
        <w:div w:id="1639990829">
          <w:marLeft w:val="480"/>
          <w:marRight w:val="0"/>
          <w:marTop w:val="0"/>
          <w:marBottom w:val="0"/>
          <w:divBdr>
            <w:top w:val="none" w:sz="0" w:space="0" w:color="auto"/>
            <w:left w:val="none" w:sz="0" w:space="0" w:color="auto"/>
            <w:bottom w:val="none" w:sz="0" w:space="0" w:color="auto"/>
            <w:right w:val="none" w:sz="0" w:space="0" w:color="auto"/>
          </w:divBdr>
        </w:div>
        <w:div w:id="1216771687">
          <w:marLeft w:val="480"/>
          <w:marRight w:val="0"/>
          <w:marTop w:val="0"/>
          <w:marBottom w:val="0"/>
          <w:divBdr>
            <w:top w:val="none" w:sz="0" w:space="0" w:color="auto"/>
            <w:left w:val="none" w:sz="0" w:space="0" w:color="auto"/>
            <w:bottom w:val="none" w:sz="0" w:space="0" w:color="auto"/>
            <w:right w:val="none" w:sz="0" w:space="0" w:color="auto"/>
          </w:divBdr>
        </w:div>
        <w:div w:id="2007630145">
          <w:marLeft w:val="480"/>
          <w:marRight w:val="0"/>
          <w:marTop w:val="0"/>
          <w:marBottom w:val="0"/>
          <w:divBdr>
            <w:top w:val="none" w:sz="0" w:space="0" w:color="auto"/>
            <w:left w:val="none" w:sz="0" w:space="0" w:color="auto"/>
            <w:bottom w:val="none" w:sz="0" w:space="0" w:color="auto"/>
            <w:right w:val="none" w:sz="0" w:space="0" w:color="auto"/>
          </w:divBdr>
        </w:div>
        <w:div w:id="428505645">
          <w:marLeft w:val="480"/>
          <w:marRight w:val="0"/>
          <w:marTop w:val="0"/>
          <w:marBottom w:val="0"/>
          <w:divBdr>
            <w:top w:val="none" w:sz="0" w:space="0" w:color="auto"/>
            <w:left w:val="none" w:sz="0" w:space="0" w:color="auto"/>
            <w:bottom w:val="none" w:sz="0" w:space="0" w:color="auto"/>
            <w:right w:val="none" w:sz="0" w:space="0" w:color="auto"/>
          </w:divBdr>
        </w:div>
        <w:div w:id="1062559126">
          <w:marLeft w:val="480"/>
          <w:marRight w:val="0"/>
          <w:marTop w:val="0"/>
          <w:marBottom w:val="0"/>
          <w:divBdr>
            <w:top w:val="none" w:sz="0" w:space="0" w:color="auto"/>
            <w:left w:val="none" w:sz="0" w:space="0" w:color="auto"/>
            <w:bottom w:val="none" w:sz="0" w:space="0" w:color="auto"/>
            <w:right w:val="none" w:sz="0" w:space="0" w:color="auto"/>
          </w:divBdr>
        </w:div>
        <w:div w:id="1819346837">
          <w:marLeft w:val="480"/>
          <w:marRight w:val="0"/>
          <w:marTop w:val="0"/>
          <w:marBottom w:val="0"/>
          <w:divBdr>
            <w:top w:val="none" w:sz="0" w:space="0" w:color="auto"/>
            <w:left w:val="none" w:sz="0" w:space="0" w:color="auto"/>
            <w:bottom w:val="none" w:sz="0" w:space="0" w:color="auto"/>
            <w:right w:val="none" w:sz="0" w:space="0" w:color="auto"/>
          </w:divBdr>
        </w:div>
        <w:div w:id="2017921591">
          <w:marLeft w:val="480"/>
          <w:marRight w:val="0"/>
          <w:marTop w:val="0"/>
          <w:marBottom w:val="0"/>
          <w:divBdr>
            <w:top w:val="none" w:sz="0" w:space="0" w:color="auto"/>
            <w:left w:val="none" w:sz="0" w:space="0" w:color="auto"/>
            <w:bottom w:val="none" w:sz="0" w:space="0" w:color="auto"/>
            <w:right w:val="none" w:sz="0" w:space="0" w:color="auto"/>
          </w:divBdr>
        </w:div>
        <w:div w:id="1974797621">
          <w:marLeft w:val="480"/>
          <w:marRight w:val="0"/>
          <w:marTop w:val="0"/>
          <w:marBottom w:val="0"/>
          <w:divBdr>
            <w:top w:val="none" w:sz="0" w:space="0" w:color="auto"/>
            <w:left w:val="none" w:sz="0" w:space="0" w:color="auto"/>
            <w:bottom w:val="none" w:sz="0" w:space="0" w:color="auto"/>
            <w:right w:val="none" w:sz="0" w:space="0" w:color="auto"/>
          </w:divBdr>
        </w:div>
        <w:div w:id="1141994988">
          <w:marLeft w:val="480"/>
          <w:marRight w:val="0"/>
          <w:marTop w:val="0"/>
          <w:marBottom w:val="0"/>
          <w:divBdr>
            <w:top w:val="none" w:sz="0" w:space="0" w:color="auto"/>
            <w:left w:val="none" w:sz="0" w:space="0" w:color="auto"/>
            <w:bottom w:val="none" w:sz="0" w:space="0" w:color="auto"/>
            <w:right w:val="none" w:sz="0" w:space="0" w:color="auto"/>
          </w:divBdr>
        </w:div>
        <w:div w:id="2086609818">
          <w:marLeft w:val="480"/>
          <w:marRight w:val="0"/>
          <w:marTop w:val="0"/>
          <w:marBottom w:val="0"/>
          <w:divBdr>
            <w:top w:val="none" w:sz="0" w:space="0" w:color="auto"/>
            <w:left w:val="none" w:sz="0" w:space="0" w:color="auto"/>
            <w:bottom w:val="none" w:sz="0" w:space="0" w:color="auto"/>
            <w:right w:val="none" w:sz="0" w:space="0" w:color="auto"/>
          </w:divBdr>
        </w:div>
        <w:div w:id="1629507187">
          <w:marLeft w:val="480"/>
          <w:marRight w:val="0"/>
          <w:marTop w:val="0"/>
          <w:marBottom w:val="0"/>
          <w:divBdr>
            <w:top w:val="none" w:sz="0" w:space="0" w:color="auto"/>
            <w:left w:val="none" w:sz="0" w:space="0" w:color="auto"/>
            <w:bottom w:val="none" w:sz="0" w:space="0" w:color="auto"/>
            <w:right w:val="none" w:sz="0" w:space="0" w:color="auto"/>
          </w:divBdr>
        </w:div>
        <w:div w:id="594170320">
          <w:marLeft w:val="480"/>
          <w:marRight w:val="0"/>
          <w:marTop w:val="0"/>
          <w:marBottom w:val="0"/>
          <w:divBdr>
            <w:top w:val="none" w:sz="0" w:space="0" w:color="auto"/>
            <w:left w:val="none" w:sz="0" w:space="0" w:color="auto"/>
            <w:bottom w:val="none" w:sz="0" w:space="0" w:color="auto"/>
            <w:right w:val="none" w:sz="0" w:space="0" w:color="auto"/>
          </w:divBdr>
        </w:div>
        <w:div w:id="1152524725">
          <w:marLeft w:val="480"/>
          <w:marRight w:val="0"/>
          <w:marTop w:val="0"/>
          <w:marBottom w:val="0"/>
          <w:divBdr>
            <w:top w:val="none" w:sz="0" w:space="0" w:color="auto"/>
            <w:left w:val="none" w:sz="0" w:space="0" w:color="auto"/>
            <w:bottom w:val="none" w:sz="0" w:space="0" w:color="auto"/>
            <w:right w:val="none" w:sz="0" w:space="0" w:color="auto"/>
          </w:divBdr>
        </w:div>
        <w:div w:id="534732174">
          <w:marLeft w:val="480"/>
          <w:marRight w:val="0"/>
          <w:marTop w:val="0"/>
          <w:marBottom w:val="0"/>
          <w:divBdr>
            <w:top w:val="none" w:sz="0" w:space="0" w:color="auto"/>
            <w:left w:val="none" w:sz="0" w:space="0" w:color="auto"/>
            <w:bottom w:val="none" w:sz="0" w:space="0" w:color="auto"/>
            <w:right w:val="none" w:sz="0" w:space="0" w:color="auto"/>
          </w:divBdr>
        </w:div>
        <w:div w:id="644702516">
          <w:marLeft w:val="480"/>
          <w:marRight w:val="0"/>
          <w:marTop w:val="0"/>
          <w:marBottom w:val="0"/>
          <w:divBdr>
            <w:top w:val="none" w:sz="0" w:space="0" w:color="auto"/>
            <w:left w:val="none" w:sz="0" w:space="0" w:color="auto"/>
            <w:bottom w:val="none" w:sz="0" w:space="0" w:color="auto"/>
            <w:right w:val="none" w:sz="0" w:space="0" w:color="auto"/>
          </w:divBdr>
        </w:div>
        <w:div w:id="770206651">
          <w:marLeft w:val="480"/>
          <w:marRight w:val="0"/>
          <w:marTop w:val="0"/>
          <w:marBottom w:val="0"/>
          <w:divBdr>
            <w:top w:val="none" w:sz="0" w:space="0" w:color="auto"/>
            <w:left w:val="none" w:sz="0" w:space="0" w:color="auto"/>
            <w:bottom w:val="none" w:sz="0" w:space="0" w:color="auto"/>
            <w:right w:val="none" w:sz="0" w:space="0" w:color="auto"/>
          </w:divBdr>
        </w:div>
        <w:div w:id="2103137667">
          <w:marLeft w:val="480"/>
          <w:marRight w:val="0"/>
          <w:marTop w:val="0"/>
          <w:marBottom w:val="0"/>
          <w:divBdr>
            <w:top w:val="none" w:sz="0" w:space="0" w:color="auto"/>
            <w:left w:val="none" w:sz="0" w:space="0" w:color="auto"/>
            <w:bottom w:val="none" w:sz="0" w:space="0" w:color="auto"/>
            <w:right w:val="none" w:sz="0" w:space="0" w:color="auto"/>
          </w:divBdr>
        </w:div>
        <w:div w:id="735588486">
          <w:marLeft w:val="480"/>
          <w:marRight w:val="0"/>
          <w:marTop w:val="0"/>
          <w:marBottom w:val="0"/>
          <w:divBdr>
            <w:top w:val="none" w:sz="0" w:space="0" w:color="auto"/>
            <w:left w:val="none" w:sz="0" w:space="0" w:color="auto"/>
            <w:bottom w:val="none" w:sz="0" w:space="0" w:color="auto"/>
            <w:right w:val="none" w:sz="0" w:space="0" w:color="auto"/>
          </w:divBdr>
        </w:div>
        <w:div w:id="573441371">
          <w:marLeft w:val="480"/>
          <w:marRight w:val="0"/>
          <w:marTop w:val="0"/>
          <w:marBottom w:val="0"/>
          <w:divBdr>
            <w:top w:val="none" w:sz="0" w:space="0" w:color="auto"/>
            <w:left w:val="none" w:sz="0" w:space="0" w:color="auto"/>
            <w:bottom w:val="none" w:sz="0" w:space="0" w:color="auto"/>
            <w:right w:val="none" w:sz="0" w:space="0" w:color="auto"/>
          </w:divBdr>
        </w:div>
        <w:div w:id="2048598553">
          <w:marLeft w:val="480"/>
          <w:marRight w:val="0"/>
          <w:marTop w:val="0"/>
          <w:marBottom w:val="0"/>
          <w:divBdr>
            <w:top w:val="none" w:sz="0" w:space="0" w:color="auto"/>
            <w:left w:val="none" w:sz="0" w:space="0" w:color="auto"/>
            <w:bottom w:val="none" w:sz="0" w:space="0" w:color="auto"/>
            <w:right w:val="none" w:sz="0" w:space="0" w:color="auto"/>
          </w:divBdr>
        </w:div>
        <w:div w:id="993223136">
          <w:marLeft w:val="480"/>
          <w:marRight w:val="0"/>
          <w:marTop w:val="0"/>
          <w:marBottom w:val="0"/>
          <w:divBdr>
            <w:top w:val="none" w:sz="0" w:space="0" w:color="auto"/>
            <w:left w:val="none" w:sz="0" w:space="0" w:color="auto"/>
            <w:bottom w:val="none" w:sz="0" w:space="0" w:color="auto"/>
            <w:right w:val="none" w:sz="0" w:space="0" w:color="auto"/>
          </w:divBdr>
        </w:div>
        <w:div w:id="2077237593">
          <w:marLeft w:val="480"/>
          <w:marRight w:val="0"/>
          <w:marTop w:val="0"/>
          <w:marBottom w:val="0"/>
          <w:divBdr>
            <w:top w:val="none" w:sz="0" w:space="0" w:color="auto"/>
            <w:left w:val="none" w:sz="0" w:space="0" w:color="auto"/>
            <w:bottom w:val="none" w:sz="0" w:space="0" w:color="auto"/>
            <w:right w:val="none" w:sz="0" w:space="0" w:color="auto"/>
          </w:divBdr>
        </w:div>
        <w:div w:id="1617172710">
          <w:marLeft w:val="480"/>
          <w:marRight w:val="0"/>
          <w:marTop w:val="0"/>
          <w:marBottom w:val="0"/>
          <w:divBdr>
            <w:top w:val="none" w:sz="0" w:space="0" w:color="auto"/>
            <w:left w:val="none" w:sz="0" w:space="0" w:color="auto"/>
            <w:bottom w:val="none" w:sz="0" w:space="0" w:color="auto"/>
            <w:right w:val="none" w:sz="0" w:space="0" w:color="auto"/>
          </w:divBdr>
        </w:div>
        <w:div w:id="1007099612">
          <w:marLeft w:val="480"/>
          <w:marRight w:val="0"/>
          <w:marTop w:val="0"/>
          <w:marBottom w:val="0"/>
          <w:divBdr>
            <w:top w:val="none" w:sz="0" w:space="0" w:color="auto"/>
            <w:left w:val="none" w:sz="0" w:space="0" w:color="auto"/>
            <w:bottom w:val="none" w:sz="0" w:space="0" w:color="auto"/>
            <w:right w:val="none" w:sz="0" w:space="0" w:color="auto"/>
          </w:divBdr>
        </w:div>
        <w:div w:id="1920671762">
          <w:marLeft w:val="480"/>
          <w:marRight w:val="0"/>
          <w:marTop w:val="0"/>
          <w:marBottom w:val="0"/>
          <w:divBdr>
            <w:top w:val="none" w:sz="0" w:space="0" w:color="auto"/>
            <w:left w:val="none" w:sz="0" w:space="0" w:color="auto"/>
            <w:bottom w:val="none" w:sz="0" w:space="0" w:color="auto"/>
            <w:right w:val="none" w:sz="0" w:space="0" w:color="auto"/>
          </w:divBdr>
        </w:div>
        <w:div w:id="1659918630">
          <w:marLeft w:val="480"/>
          <w:marRight w:val="0"/>
          <w:marTop w:val="0"/>
          <w:marBottom w:val="0"/>
          <w:divBdr>
            <w:top w:val="none" w:sz="0" w:space="0" w:color="auto"/>
            <w:left w:val="none" w:sz="0" w:space="0" w:color="auto"/>
            <w:bottom w:val="none" w:sz="0" w:space="0" w:color="auto"/>
            <w:right w:val="none" w:sz="0" w:space="0" w:color="auto"/>
          </w:divBdr>
        </w:div>
        <w:div w:id="813524373">
          <w:marLeft w:val="480"/>
          <w:marRight w:val="0"/>
          <w:marTop w:val="0"/>
          <w:marBottom w:val="0"/>
          <w:divBdr>
            <w:top w:val="none" w:sz="0" w:space="0" w:color="auto"/>
            <w:left w:val="none" w:sz="0" w:space="0" w:color="auto"/>
            <w:bottom w:val="none" w:sz="0" w:space="0" w:color="auto"/>
            <w:right w:val="none" w:sz="0" w:space="0" w:color="auto"/>
          </w:divBdr>
        </w:div>
        <w:div w:id="787092660">
          <w:marLeft w:val="480"/>
          <w:marRight w:val="0"/>
          <w:marTop w:val="0"/>
          <w:marBottom w:val="0"/>
          <w:divBdr>
            <w:top w:val="none" w:sz="0" w:space="0" w:color="auto"/>
            <w:left w:val="none" w:sz="0" w:space="0" w:color="auto"/>
            <w:bottom w:val="none" w:sz="0" w:space="0" w:color="auto"/>
            <w:right w:val="none" w:sz="0" w:space="0" w:color="auto"/>
          </w:divBdr>
        </w:div>
        <w:div w:id="1084766497">
          <w:marLeft w:val="480"/>
          <w:marRight w:val="0"/>
          <w:marTop w:val="0"/>
          <w:marBottom w:val="0"/>
          <w:divBdr>
            <w:top w:val="none" w:sz="0" w:space="0" w:color="auto"/>
            <w:left w:val="none" w:sz="0" w:space="0" w:color="auto"/>
            <w:bottom w:val="none" w:sz="0" w:space="0" w:color="auto"/>
            <w:right w:val="none" w:sz="0" w:space="0" w:color="auto"/>
          </w:divBdr>
        </w:div>
        <w:div w:id="1263420139">
          <w:marLeft w:val="480"/>
          <w:marRight w:val="0"/>
          <w:marTop w:val="0"/>
          <w:marBottom w:val="0"/>
          <w:divBdr>
            <w:top w:val="none" w:sz="0" w:space="0" w:color="auto"/>
            <w:left w:val="none" w:sz="0" w:space="0" w:color="auto"/>
            <w:bottom w:val="none" w:sz="0" w:space="0" w:color="auto"/>
            <w:right w:val="none" w:sz="0" w:space="0" w:color="auto"/>
          </w:divBdr>
        </w:div>
        <w:div w:id="1287656587">
          <w:marLeft w:val="480"/>
          <w:marRight w:val="0"/>
          <w:marTop w:val="0"/>
          <w:marBottom w:val="0"/>
          <w:divBdr>
            <w:top w:val="none" w:sz="0" w:space="0" w:color="auto"/>
            <w:left w:val="none" w:sz="0" w:space="0" w:color="auto"/>
            <w:bottom w:val="none" w:sz="0" w:space="0" w:color="auto"/>
            <w:right w:val="none" w:sz="0" w:space="0" w:color="auto"/>
          </w:divBdr>
        </w:div>
        <w:div w:id="421489524">
          <w:marLeft w:val="480"/>
          <w:marRight w:val="0"/>
          <w:marTop w:val="0"/>
          <w:marBottom w:val="0"/>
          <w:divBdr>
            <w:top w:val="none" w:sz="0" w:space="0" w:color="auto"/>
            <w:left w:val="none" w:sz="0" w:space="0" w:color="auto"/>
            <w:bottom w:val="none" w:sz="0" w:space="0" w:color="auto"/>
            <w:right w:val="none" w:sz="0" w:space="0" w:color="auto"/>
          </w:divBdr>
        </w:div>
        <w:div w:id="1852404393">
          <w:marLeft w:val="480"/>
          <w:marRight w:val="0"/>
          <w:marTop w:val="0"/>
          <w:marBottom w:val="0"/>
          <w:divBdr>
            <w:top w:val="none" w:sz="0" w:space="0" w:color="auto"/>
            <w:left w:val="none" w:sz="0" w:space="0" w:color="auto"/>
            <w:bottom w:val="none" w:sz="0" w:space="0" w:color="auto"/>
            <w:right w:val="none" w:sz="0" w:space="0" w:color="auto"/>
          </w:divBdr>
        </w:div>
        <w:div w:id="1570995145">
          <w:marLeft w:val="480"/>
          <w:marRight w:val="0"/>
          <w:marTop w:val="0"/>
          <w:marBottom w:val="0"/>
          <w:divBdr>
            <w:top w:val="none" w:sz="0" w:space="0" w:color="auto"/>
            <w:left w:val="none" w:sz="0" w:space="0" w:color="auto"/>
            <w:bottom w:val="none" w:sz="0" w:space="0" w:color="auto"/>
            <w:right w:val="none" w:sz="0" w:space="0" w:color="auto"/>
          </w:divBdr>
        </w:div>
        <w:div w:id="1828596117">
          <w:marLeft w:val="480"/>
          <w:marRight w:val="0"/>
          <w:marTop w:val="0"/>
          <w:marBottom w:val="0"/>
          <w:divBdr>
            <w:top w:val="none" w:sz="0" w:space="0" w:color="auto"/>
            <w:left w:val="none" w:sz="0" w:space="0" w:color="auto"/>
            <w:bottom w:val="none" w:sz="0" w:space="0" w:color="auto"/>
            <w:right w:val="none" w:sz="0" w:space="0" w:color="auto"/>
          </w:divBdr>
        </w:div>
        <w:div w:id="1481464374">
          <w:marLeft w:val="480"/>
          <w:marRight w:val="0"/>
          <w:marTop w:val="0"/>
          <w:marBottom w:val="0"/>
          <w:divBdr>
            <w:top w:val="none" w:sz="0" w:space="0" w:color="auto"/>
            <w:left w:val="none" w:sz="0" w:space="0" w:color="auto"/>
            <w:bottom w:val="none" w:sz="0" w:space="0" w:color="auto"/>
            <w:right w:val="none" w:sz="0" w:space="0" w:color="auto"/>
          </w:divBdr>
        </w:div>
        <w:div w:id="1647008467">
          <w:marLeft w:val="480"/>
          <w:marRight w:val="0"/>
          <w:marTop w:val="0"/>
          <w:marBottom w:val="0"/>
          <w:divBdr>
            <w:top w:val="none" w:sz="0" w:space="0" w:color="auto"/>
            <w:left w:val="none" w:sz="0" w:space="0" w:color="auto"/>
            <w:bottom w:val="none" w:sz="0" w:space="0" w:color="auto"/>
            <w:right w:val="none" w:sz="0" w:space="0" w:color="auto"/>
          </w:divBdr>
        </w:div>
        <w:div w:id="80025684">
          <w:marLeft w:val="480"/>
          <w:marRight w:val="0"/>
          <w:marTop w:val="0"/>
          <w:marBottom w:val="0"/>
          <w:divBdr>
            <w:top w:val="none" w:sz="0" w:space="0" w:color="auto"/>
            <w:left w:val="none" w:sz="0" w:space="0" w:color="auto"/>
            <w:bottom w:val="none" w:sz="0" w:space="0" w:color="auto"/>
            <w:right w:val="none" w:sz="0" w:space="0" w:color="auto"/>
          </w:divBdr>
        </w:div>
        <w:div w:id="1278103577">
          <w:marLeft w:val="480"/>
          <w:marRight w:val="0"/>
          <w:marTop w:val="0"/>
          <w:marBottom w:val="0"/>
          <w:divBdr>
            <w:top w:val="none" w:sz="0" w:space="0" w:color="auto"/>
            <w:left w:val="none" w:sz="0" w:space="0" w:color="auto"/>
            <w:bottom w:val="none" w:sz="0" w:space="0" w:color="auto"/>
            <w:right w:val="none" w:sz="0" w:space="0" w:color="auto"/>
          </w:divBdr>
        </w:div>
        <w:div w:id="1890606374">
          <w:marLeft w:val="480"/>
          <w:marRight w:val="0"/>
          <w:marTop w:val="0"/>
          <w:marBottom w:val="0"/>
          <w:divBdr>
            <w:top w:val="none" w:sz="0" w:space="0" w:color="auto"/>
            <w:left w:val="none" w:sz="0" w:space="0" w:color="auto"/>
            <w:bottom w:val="none" w:sz="0" w:space="0" w:color="auto"/>
            <w:right w:val="none" w:sz="0" w:space="0" w:color="auto"/>
          </w:divBdr>
        </w:div>
        <w:div w:id="454176689">
          <w:marLeft w:val="480"/>
          <w:marRight w:val="0"/>
          <w:marTop w:val="0"/>
          <w:marBottom w:val="0"/>
          <w:divBdr>
            <w:top w:val="none" w:sz="0" w:space="0" w:color="auto"/>
            <w:left w:val="none" w:sz="0" w:space="0" w:color="auto"/>
            <w:bottom w:val="none" w:sz="0" w:space="0" w:color="auto"/>
            <w:right w:val="none" w:sz="0" w:space="0" w:color="auto"/>
          </w:divBdr>
        </w:div>
        <w:div w:id="910307725">
          <w:marLeft w:val="480"/>
          <w:marRight w:val="0"/>
          <w:marTop w:val="0"/>
          <w:marBottom w:val="0"/>
          <w:divBdr>
            <w:top w:val="none" w:sz="0" w:space="0" w:color="auto"/>
            <w:left w:val="none" w:sz="0" w:space="0" w:color="auto"/>
            <w:bottom w:val="none" w:sz="0" w:space="0" w:color="auto"/>
            <w:right w:val="none" w:sz="0" w:space="0" w:color="auto"/>
          </w:divBdr>
        </w:div>
        <w:div w:id="2080208231">
          <w:marLeft w:val="480"/>
          <w:marRight w:val="0"/>
          <w:marTop w:val="0"/>
          <w:marBottom w:val="0"/>
          <w:divBdr>
            <w:top w:val="none" w:sz="0" w:space="0" w:color="auto"/>
            <w:left w:val="none" w:sz="0" w:space="0" w:color="auto"/>
            <w:bottom w:val="none" w:sz="0" w:space="0" w:color="auto"/>
            <w:right w:val="none" w:sz="0" w:space="0" w:color="auto"/>
          </w:divBdr>
        </w:div>
        <w:div w:id="693464733">
          <w:marLeft w:val="480"/>
          <w:marRight w:val="0"/>
          <w:marTop w:val="0"/>
          <w:marBottom w:val="0"/>
          <w:divBdr>
            <w:top w:val="none" w:sz="0" w:space="0" w:color="auto"/>
            <w:left w:val="none" w:sz="0" w:space="0" w:color="auto"/>
            <w:bottom w:val="none" w:sz="0" w:space="0" w:color="auto"/>
            <w:right w:val="none" w:sz="0" w:space="0" w:color="auto"/>
          </w:divBdr>
        </w:div>
        <w:div w:id="818302146">
          <w:marLeft w:val="480"/>
          <w:marRight w:val="0"/>
          <w:marTop w:val="0"/>
          <w:marBottom w:val="0"/>
          <w:divBdr>
            <w:top w:val="none" w:sz="0" w:space="0" w:color="auto"/>
            <w:left w:val="none" w:sz="0" w:space="0" w:color="auto"/>
            <w:bottom w:val="none" w:sz="0" w:space="0" w:color="auto"/>
            <w:right w:val="none" w:sz="0" w:space="0" w:color="auto"/>
          </w:divBdr>
        </w:div>
        <w:div w:id="1213150792">
          <w:marLeft w:val="480"/>
          <w:marRight w:val="0"/>
          <w:marTop w:val="0"/>
          <w:marBottom w:val="0"/>
          <w:divBdr>
            <w:top w:val="none" w:sz="0" w:space="0" w:color="auto"/>
            <w:left w:val="none" w:sz="0" w:space="0" w:color="auto"/>
            <w:bottom w:val="none" w:sz="0" w:space="0" w:color="auto"/>
            <w:right w:val="none" w:sz="0" w:space="0" w:color="auto"/>
          </w:divBdr>
        </w:div>
        <w:div w:id="31150937">
          <w:marLeft w:val="480"/>
          <w:marRight w:val="0"/>
          <w:marTop w:val="0"/>
          <w:marBottom w:val="0"/>
          <w:divBdr>
            <w:top w:val="none" w:sz="0" w:space="0" w:color="auto"/>
            <w:left w:val="none" w:sz="0" w:space="0" w:color="auto"/>
            <w:bottom w:val="none" w:sz="0" w:space="0" w:color="auto"/>
            <w:right w:val="none" w:sz="0" w:space="0" w:color="auto"/>
          </w:divBdr>
        </w:div>
        <w:div w:id="566182498">
          <w:marLeft w:val="480"/>
          <w:marRight w:val="0"/>
          <w:marTop w:val="0"/>
          <w:marBottom w:val="0"/>
          <w:divBdr>
            <w:top w:val="none" w:sz="0" w:space="0" w:color="auto"/>
            <w:left w:val="none" w:sz="0" w:space="0" w:color="auto"/>
            <w:bottom w:val="none" w:sz="0" w:space="0" w:color="auto"/>
            <w:right w:val="none" w:sz="0" w:space="0" w:color="auto"/>
          </w:divBdr>
        </w:div>
        <w:div w:id="910122887">
          <w:marLeft w:val="480"/>
          <w:marRight w:val="0"/>
          <w:marTop w:val="0"/>
          <w:marBottom w:val="0"/>
          <w:divBdr>
            <w:top w:val="none" w:sz="0" w:space="0" w:color="auto"/>
            <w:left w:val="none" w:sz="0" w:space="0" w:color="auto"/>
            <w:bottom w:val="none" w:sz="0" w:space="0" w:color="auto"/>
            <w:right w:val="none" w:sz="0" w:space="0" w:color="auto"/>
          </w:divBdr>
        </w:div>
        <w:div w:id="1605728191">
          <w:marLeft w:val="480"/>
          <w:marRight w:val="0"/>
          <w:marTop w:val="0"/>
          <w:marBottom w:val="0"/>
          <w:divBdr>
            <w:top w:val="none" w:sz="0" w:space="0" w:color="auto"/>
            <w:left w:val="none" w:sz="0" w:space="0" w:color="auto"/>
            <w:bottom w:val="none" w:sz="0" w:space="0" w:color="auto"/>
            <w:right w:val="none" w:sz="0" w:space="0" w:color="auto"/>
          </w:divBdr>
        </w:div>
        <w:div w:id="2064136274">
          <w:marLeft w:val="480"/>
          <w:marRight w:val="0"/>
          <w:marTop w:val="0"/>
          <w:marBottom w:val="0"/>
          <w:divBdr>
            <w:top w:val="none" w:sz="0" w:space="0" w:color="auto"/>
            <w:left w:val="none" w:sz="0" w:space="0" w:color="auto"/>
            <w:bottom w:val="none" w:sz="0" w:space="0" w:color="auto"/>
            <w:right w:val="none" w:sz="0" w:space="0" w:color="auto"/>
          </w:divBdr>
        </w:div>
        <w:div w:id="1224751015">
          <w:marLeft w:val="480"/>
          <w:marRight w:val="0"/>
          <w:marTop w:val="0"/>
          <w:marBottom w:val="0"/>
          <w:divBdr>
            <w:top w:val="none" w:sz="0" w:space="0" w:color="auto"/>
            <w:left w:val="none" w:sz="0" w:space="0" w:color="auto"/>
            <w:bottom w:val="none" w:sz="0" w:space="0" w:color="auto"/>
            <w:right w:val="none" w:sz="0" w:space="0" w:color="auto"/>
          </w:divBdr>
        </w:div>
        <w:div w:id="177815870">
          <w:marLeft w:val="480"/>
          <w:marRight w:val="0"/>
          <w:marTop w:val="0"/>
          <w:marBottom w:val="0"/>
          <w:divBdr>
            <w:top w:val="none" w:sz="0" w:space="0" w:color="auto"/>
            <w:left w:val="none" w:sz="0" w:space="0" w:color="auto"/>
            <w:bottom w:val="none" w:sz="0" w:space="0" w:color="auto"/>
            <w:right w:val="none" w:sz="0" w:space="0" w:color="auto"/>
          </w:divBdr>
        </w:div>
        <w:div w:id="196280548">
          <w:marLeft w:val="480"/>
          <w:marRight w:val="0"/>
          <w:marTop w:val="0"/>
          <w:marBottom w:val="0"/>
          <w:divBdr>
            <w:top w:val="none" w:sz="0" w:space="0" w:color="auto"/>
            <w:left w:val="none" w:sz="0" w:space="0" w:color="auto"/>
            <w:bottom w:val="none" w:sz="0" w:space="0" w:color="auto"/>
            <w:right w:val="none" w:sz="0" w:space="0" w:color="auto"/>
          </w:divBdr>
        </w:div>
      </w:divsChild>
    </w:div>
    <w:div w:id="720373030">
      <w:bodyDiv w:val="1"/>
      <w:marLeft w:val="0"/>
      <w:marRight w:val="0"/>
      <w:marTop w:val="0"/>
      <w:marBottom w:val="0"/>
      <w:divBdr>
        <w:top w:val="none" w:sz="0" w:space="0" w:color="auto"/>
        <w:left w:val="none" w:sz="0" w:space="0" w:color="auto"/>
        <w:bottom w:val="none" w:sz="0" w:space="0" w:color="auto"/>
        <w:right w:val="none" w:sz="0" w:space="0" w:color="auto"/>
      </w:divBdr>
      <w:divsChild>
        <w:div w:id="628825351">
          <w:marLeft w:val="480"/>
          <w:marRight w:val="0"/>
          <w:marTop w:val="0"/>
          <w:marBottom w:val="0"/>
          <w:divBdr>
            <w:top w:val="none" w:sz="0" w:space="0" w:color="auto"/>
            <w:left w:val="none" w:sz="0" w:space="0" w:color="auto"/>
            <w:bottom w:val="none" w:sz="0" w:space="0" w:color="auto"/>
            <w:right w:val="none" w:sz="0" w:space="0" w:color="auto"/>
          </w:divBdr>
        </w:div>
        <w:div w:id="793791981">
          <w:marLeft w:val="480"/>
          <w:marRight w:val="0"/>
          <w:marTop w:val="0"/>
          <w:marBottom w:val="0"/>
          <w:divBdr>
            <w:top w:val="none" w:sz="0" w:space="0" w:color="auto"/>
            <w:left w:val="none" w:sz="0" w:space="0" w:color="auto"/>
            <w:bottom w:val="none" w:sz="0" w:space="0" w:color="auto"/>
            <w:right w:val="none" w:sz="0" w:space="0" w:color="auto"/>
          </w:divBdr>
        </w:div>
        <w:div w:id="757796800">
          <w:marLeft w:val="480"/>
          <w:marRight w:val="0"/>
          <w:marTop w:val="0"/>
          <w:marBottom w:val="0"/>
          <w:divBdr>
            <w:top w:val="none" w:sz="0" w:space="0" w:color="auto"/>
            <w:left w:val="none" w:sz="0" w:space="0" w:color="auto"/>
            <w:bottom w:val="none" w:sz="0" w:space="0" w:color="auto"/>
            <w:right w:val="none" w:sz="0" w:space="0" w:color="auto"/>
          </w:divBdr>
        </w:div>
        <w:div w:id="932277253">
          <w:marLeft w:val="480"/>
          <w:marRight w:val="0"/>
          <w:marTop w:val="0"/>
          <w:marBottom w:val="0"/>
          <w:divBdr>
            <w:top w:val="none" w:sz="0" w:space="0" w:color="auto"/>
            <w:left w:val="none" w:sz="0" w:space="0" w:color="auto"/>
            <w:bottom w:val="none" w:sz="0" w:space="0" w:color="auto"/>
            <w:right w:val="none" w:sz="0" w:space="0" w:color="auto"/>
          </w:divBdr>
        </w:div>
        <w:div w:id="868877682">
          <w:marLeft w:val="480"/>
          <w:marRight w:val="0"/>
          <w:marTop w:val="0"/>
          <w:marBottom w:val="0"/>
          <w:divBdr>
            <w:top w:val="none" w:sz="0" w:space="0" w:color="auto"/>
            <w:left w:val="none" w:sz="0" w:space="0" w:color="auto"/>
            <w:bottom w:val="none" w:sz="0" w:space="0" w:color="auto"/>
            <w:right w:val="none" w:sz="0" w:space="0" w:color="auto"/>
          </w:divBdr>
        </w:div>
        <w:div w:id="1926760425">
          <w:marLeft w:val="480"/>
          <w:marRight w:val="0"/>
          <w:marTop w:val="0"/>
          <w:marBottom w:val="0"/>
          <w:divBdr>
            <w:top w:val="none" w:sz="0" w:space="0" w:color="auto"/>
            <w:left w:val="none" w:sz="0" w:space="0" w:color="auto"/>
            <w:bottom w:val="none" w:sz="0" w:space="0" w:color="auto"/>
            <w:right w:val="none" w:sz="0" w:space="0" w:color="auto"/>
          </w:divBdr>
        </w:div>
        <w:div w:id="2106490750">
          <w:marLeft w:val="480"/>
          <w:marRight w:val="0"/>
          <w:marTop w:val="0"/>
          <w:marBottom w:val="0"/>
          <w:divBdr>
            <w:top w:val="none" w:sz="0" w:space="0" w:color="auto"/>
            <w:left w:val="none" w:sz="0" w:space="0" w:color="auto"/>
            <w:bottom w:val="none" w:sz="0" w:space="0" w:color="auto"/>
            <w:right w:val="none" w:sz="0" w:space="0" w:color="auto"/>
          </w:divBdr>
        </w:div>
        <w:div w:id="795755721">
          <w:marLeft w:val="480"/>
          <w:marRight w:val="0"/>
          <w:marTop w:val="0"/>
          <w:marBottom w:val="0"/>
          <w:divBdr>
            <w:top w:val="none" w:sz="0" w:space="0" w:color="auto"/>
            <w:left w:val="none" w:sz="0" w:space="0" w:color="auto"/>
            <w:bottom w:val="none" w:sz="0" w:space="0" w:color="auto"/>
            <w:right w:val="none" w:sz="0" w:space="0" w:color="auto"/>
          </w:divBdr>
        </w:div>
        <w:div w:id="1561748976">
          <w:marLeft w:val="480"/>
          <w:marRight w:val="0"/>
          <w:marTop w:val="0"/>
          <w:marBottom w:val="0"/>
          <w:divBdr>
            <w:top w:val="none" w:sz="0" w:space="0" w:color="auto"/>
            <w:left w:val="none" w:sz="0" w:space="0" w:color="auto"/>
            <w:bottom w:val="none" w:sz="0" w:space="0" w:color="auto"/>
            <w:right w:val="none" w:sz="0" w:space="0" w:color="auto"/>
          </w:divBdr>
        </w:div>
        <w:div w:id="1411656759">
          <w:marLeft w:val="480"/>
          <w:marRight w:val="0"/>
          <w:marTop w:val="0"/>
          <w:marBottom w:val="0"/>
          <w:divBdr>
            <w:top w:val="none" w:sz="0" w:space="0" w:color="auto"/>
            <w:left w:val="none" w:sz="0" w:space="0" w:color="auto"/>
            <w:bottom w:val="none" w:sz="0" w:space="0" w:color="auto"/>
            <w:right w:val="none" w:sz="0" w:space="0" w:color="auto"/>
          </w:divBdr>
        </w:div>
        <w:div w:id="1299533318">
          <w:marLeft w:val="480"/>
          <w:marRight w:val="0"/>
          <w:marTop w:val="0"/>
          <w:marBottom w:val="0"/>
          <w:divBdr>
            <w:top w:val="none" w:sz="0" w:space="0" w:color="auto"/>
            <w:left w:val="none" w:sz="0" w:space="0" w:color="auto"/>
            <w:bottom w:val="none" w:sz="0" w:space="0" w:color="auto"/>
            <w:right w:val="none" w:sz="0" w:space="0" w:color="auto"/>
          </w:divBdr>
        </w:div>
        <w:div w:id="1603149452">
          <w:marLeft w:val="480"/>
          <w:marRight w:val="0"/>
          <w:marTop w:val="0"/>
          <w:marBottom w:val="0"/>
          <w:divBdr>
            <w:top w:val="none" w:sz="0" w:space="0" w:color="auto"/>
            <w:left w:val="none" w:sz="0" w:space="0" w:color="auto"/>
            <w:bottom w:val="none" w:sz="0" w:space="0" w:color="auto"/>
            <w:right w:val="none" w:sz="0" w:space="0" w:color="auto"/>
          </w:divBdr>
        </w:div>
        <w:div w:id="1970285769">
          <w:marLeft w:val="480"/>
          <w:marRight w:val="0"/>
          <w:marTop w:val="0"/>
          <w:marBottom w:val="0"/>
          <w:divBdr>
            <w:top w:val="none" w:sz="0" w:space="0" w:color="auto"/>
            <w:left w:val="none" w:sz="0" w:space="0" w:color="auto"/>
            <w:bottom w:val="none" w:sz="0" w:space="0" w:color="auto"/>
            <w:right w:val="none" w:sz="0" w:space="0" w:color="auto"/>
          </w:divBdr>
        </w:div>
        <w:div w:id="888228085">
          <w:marLeft w:val="480"/>
          <w:marRight w:val="0"/>
          <w:marTop w:val="0"/>
          <w:marBottom w:val="0"/>
          <w:divBdr>
            <w:top w:val="none" w:sz="0" w:space="0" w:color="auto"/>
            <w:left w:val="none" w:sz="0" w:space="0" w:color="auto"/>
            <w:bottom w:val="none" w:sz="0" w:space="0" w:color="auto"/>
            <w:right w:val="none" w:sz="0" w:space="0" w:color="auto"/>
          </w:divBdr>
        </w:div>
        <w:div w:id="1841697865">
          <w:marLeft w:val="480"/>
          <w:marRight w:val="0"/>
          <w:marTop w:val="0"/>
          <w:marBottom w:val="0"/>
          <w:divBdr>
            <w:top w:val="none" w:sz="0" w:space="0" w:color="auto"/>
            <w:left w:val="none" w:sz="0" w:space="0" w:color="auto"/>
            <w:bottom w:val="none" w:sz="0" w:space="0" w:color="auto"/>
            <w:right w:val="none" w:sz="0" w:space="0" w:color="auto"/>
          </w:divBdr>
        </w:div>
        <w:div w:id="1199053866">
          <w:marLeft w:val="480"/>
          <w:marRight w:val="0"/>
          <w:marTop w:val="0"/>
          <w:marBottom w:val="0"/>
          <w:divBdr>
            <w:top w:val="none" w:sz="0" w:space="0" w:color="auto"/>
            <w:left w:val="none" w:sz="0" w:space="0" w:color="auto"/>
            <w:bottom w:val="none" w:sz="0" w:space="0" w:color="auto"/>
            <w:right w:val="none" w:sz="0" w:space="0" w:color="auto"/>
          </w:divBdr>
        </w:div>
        <w:div w:id="432239391">
          <w:marLeft w:val="480"/>
          <w:marRight w:val="0"/>
          <w:marTop w:val="0"/>
          <w:marBottom w:val="0"/>
          <w:divBdr>
            <w:top w:val="none" w:sz="0" w:space="0" w:color="auto"/>
            <w:left w:val="none" w:sz="0" w:space="0" w:color="auto"/>
            <w:bottom w:val="none" w:sz="0" w:space="0" w:color="auto"/>
            <w:right w:val="none" w:sz="0" w:space="0" w:color="auto"/>
          </w:divBdr>
        </w:div>
        <w:div w:id="253635049">
          <w:marLeft w:val="480"/>
          <w:marRight w:val="0"/>
          <w:marTop w:val="0"/>
          <w:marBottom w:val="0"/>
          <w:divBdr>
            <w:top w:val="none" w:sz="0" w:space="0" w:color="auto"/>
            <w:left w:val="none" w:sz="0" w:space="0" w:color="auto"/>
            <w:bottom w:val="none" w:sz="0" w:space="0" w:color="auto"/>
            <w:right w:val="none" w:sz="0" w:space="0" w:color="auto"/>
          </w:divBdr>
        </w:div>
        <w:div w:id="1642997766">
          <w:marLeft w:val="480"/>
          <w:marRight w:val="0"/>
          <w:marTop w:val="0"/>
          <w:marBottom w:val="0"/>
          <w:divBdr>
            <w:top w:val="none" w:sz="0" w:space="0" w:color="auto"/>
            <w:left w:val="none" w:sz="0" w:space="0" w:color="auto"/>
            <w:bottom w:val="none" w:sz="0" w:space="0" w:color="auto"/>
            <w:right w:val="none" w:sz="0" w:space="0" w:color="auto"/>
          </w:divBdr>
        </w:div>
        <w:div w:id="273024939">
          <w:marLeft w:val="480"/>
          <w:marRight w:val="0"/>
          <w:marTop w:val="0"/>
          <w:marBottom w:val="0"/>
          <w:divBdr>
            <w:top w:val="none" w:sz="0" w:space="0" w:color="auto"/>
            <w:left w:val="none" w:sz="0" w:space="0" w:color="auto"/>
            <w:bottom w:val="none" w:sz="0" w:space="0" w:color="auto"/>
            <w:right w:val="none" w:sz="0" w:space="0" w:color="auto"/>
          </w:divBdr>
        </w:div>
        <w:div w:id="607855850">
          <w:marLeft w:val="480"/>
          <w:marRight w:val="0"/>
          <w:marTop w:val="0"/>
          <w:marBottom w:val="0"/>
          <w:divBdr>
            <w:top w:val="none" w:sz="0" w:space="0" w:color="auto"/>
            <w:left w:val="none" w:sz="0" w:space="0" w:color="auto"/>
            <w:bottom w:val="none" w:sz="0" w:space="0" w:color="auto"/>
            <w:right w:val="none" w:sz="0" w:space="0" w:color="auto"/>
          </w:divBdr>
        </w:div>
        <w:div w:id="1101798583">
          <w:marLeft w:val="480"/>
          <w:marRight w:val="0"/>
          <w:marTop w:val="0"/>
          <w:marBottom w:val="0"/>
          <w:divBdr>
            <w:top w:val="none" w:sz="0" w:space="0" w:color="auto"/>
            <w:left w:val="none" w:sz="0" w:space="0" w:color="auto"/>
            <w:bottom w:val="none" w:sz="0" w:space="0" w:color="auto"/>
            <w:right w:val="none" w:sz="0" w:space="0" w:color="auto"/>
          </w:divBdr>
        </w:div>
        <w:div w:id="731998970">
          <w:marLeft w:val="480"/>
          <w:marRight w:val="0"/>
          <w:marTop w:val="0"/>
          <w:marBottom w:val="0"/>
          <w:divBdr>
            <w:top w:val="none" w:sz="0" w:space="0" w:color="auto"/>
            <w:left w:val="none" w:sz="0" w:space="0" w:color="auto"/>
            <w:bottom w:val="none" w:sz="0" w:space="0" w:color="auto"/>
            <w:right w:val="none" w:sz="0" w:space="0" w:color="auto"/>
          </w:divBdr>
        </w:div>
        <w:div w:id="775367033">
          <w:marLeft w:val="480"/>
          <w:marRight w:val="0"/>
          <w:marTop w:val="0"/>
          <w:marBottom w:val="0"/>
          <w:divBdr>
            <w:top w:val="none" w:sz="0" w:space="0" w:color="auto"/>
            <w:left w:val="none" w:sz="0" w:space="0" w:color="auto"/>
            <w:bottom w:val="none" w:sz="0" w:space="0" w:color="auto"/>
            <w:right w:val="none" w:sz="0" w:space="0" w:color="auto"/>
          </w:divBdr>
        </w:div>
        <w:div w:id="690110441">
          <w:marLeft w:val="480"/>
          <w:marRight w:val="0"/>
          <w:marTop w:val="0"/>
          <w:marBottom w:val="0"/>
          <w:divBdr>
            <w:top w:val="none" w:sz="0" w:space="0" w:color="auto"/>
            <w:left w:val="none" w:sz="0" w:space="0" w:color="auto"/>
            <w:bottom w:val="none" w:sz="0" w:space="0" w:color="auto"/>
            <w:right w:val="none" w:sz="0" w:space="0" w:color="auto"/>
          </w:divBdr>
        </w:div>
        <w:div w:id="1914077179">
          <w:marLeft w:val="480"/>
          <w:marRight w:val="0"/>
          <w:marTop w:val="0"/>
          <w:marBottom w:val="0"/>
          <w:divBdr>
            <w:top w:val="none" w:sz="0" w:space="0" w:color="auto"/>
            <w:left w:val="none" w:sz="0" w:space="0" w:color="auto"/>
            <w:bottom w:val="none" w:sz="0" w:space="0" w:color="auto"/>
            <w:right w:val="none" w:sz="0" w:space="0" w:color="auto"/>
          </w:divBdr>
        </w:div>
        <w:div w:id="1905991090">
          <w:marLeft w:val="480"/>
          <w:marRight w:val="0"/>
          <w:marTop w:val="0"/>
          <w:marBottom w:val="0"/>
          <w:divBdr>
            <w:top w:val="none" w:sz="0" w:space="0" w:color="auto"/>
            <w:left w:val="none" w:sz="0" w:space="0" w:color="auto"/>
            <w:bottom w:val="none" w:sz="0" w:space="0" w:color="auto"/>
            <w:right w:val="none" w:sz="0" w:space="0" w:color="auto"/>
          </w:divBdr>
        </w:div>
        <w:div w:id="1462530719">
          <w:marLeft w:val="480"/>
          <w:marRight w:val="0"/>
          <w:marTop w:val="0"/>
          <w:marBottom w:val="0"/>
          <w:divBdr>
            <w:top w:val="none" w:sz="0" w:space="0" w:color="auto"/>
            <w:left w:val="none" w:sz="0" w:space="0" w:color="auto"/>
            <w:bottom w:val="none" w:sz="0" w:space="0" w:color="auto"/>
            <w:right w:val="none" w:sz="0" w:space="0" w:color="auto"/>
          </w:divBdr>
        </w:div>
        <w:div w:id="1423448594">
          <w:marLeft w:val="480"/>
          <w:marRight w:val="0"/>
          <w:marTop w:val="0"/>
          <w:marBottom w:val="0"/>
          <w:divBdr>
            <w:top w:val="none" w:sz="0" w:space="0" w:color="auto"/>
            <w:left w:val="none" w:sz="0" w:space="0" w:color="auto"/>
            <w:bottom w:val="none" w:sz="0" w:space="0" w:color="auto"/>
            <w:right w:val="none" w:sz="0" w:space="0" w:color="auto"/>
          </w:divBdr>
        </w:div>
        <w:div w:id="867259004">
          <w:marLeft w:val="480"/>
          <w:marRight w:val="0"/>
          <w:marTop w:val="0"/>
          <w:marBottom w:val="0"/>
          <w:divBdr>
            <w:top w:val="none" w:sz="0" w:space="0" w:color="auto"/>
            <w:left w:val="none" w:sz="0" w:space="0" w:color="auto"/>
            <w:bottom w:val="none" w:sz="0" w:space="0" w:color="auto"/>
            <w:right w:val="none" w:sz="0" w:space="0" w:color="auto"/>
          </w:divBdr>
        </w:div>
        <w:div w:id="2031712324">
          <w:marLeft w:val="480"/>
          <w:marRight w:val="0"/>
          <w:marTop w:val="0"/>
          <w:marBottom w:val="0"/>
          <w:divBdr>
            <w:top w:val="none" w:sz="0" w:space="0" w:color="auto"/>
            <w:left w:val="none" w:sz="0" w:space="0" w:color="auto"/>
            <w:bottom w:val="none" w:sz="0" w:space="0" w:color="auto"/>
            <w:right w:val="none" w:sz="0" w:space="0" w:color="auto"/>
          </w:divBdr>
        </w:div>
        <w:div w:id="1829321708">
          <w:marLeft w:val="480"/>
          <w:marRight w:val="0"/>
          <w:marTop w:val="0"/>
          <w:marBottom w:val="0"/>
          <w:divBdr>
            <w:top w:val="none" w:sz="0" w:space="0" w:color="auto"/>
            <w:left w:val="none" w:sz="0" w:space="0" w:color="auto"/>
            <w:bottom w:val="none" w:sz="0" w:space="0" w:color="auto"/>
            <w:right w:val="none" w:sz="0" w:space="0" w:color="auto"/>
          </w:divBdr>
        </w:div>
        <w:div w:id="1613516723">
          <w:marLeft w:val="480"/>
          <w:marRight w:val="0"/>
          <w:marTop w:val="0"/>
          <w:marBottom w:val="0"/>
          <w:divBdr>
            <w:top w:val="none" w:sz="0" w:space="0" w:color="auto"/>
            <w:left w:val="none" w:sz="0" w:space="0" w:color="auto"/>
            <w:bottom w:val="none" w:sz="0" w:space="0" w:color="auto"/>
            <w:right w:val="none" w:sz="0" w:space="0" w:color="auto"/>
          </w:divBdr>
        </w:div>
        <w:div w:id="618295725">
          <w:marLeft w:val="480"/>
          <w:marRight w:val="0"/>
          <w:marTop w:val="0"/>
          <w:marBottom w:val="0"/>
          <w:divBdr>
            <w:top w:val="none" w:sz="0" w:space="0" w:color="auto"/>
            <w:left w:val="none" w:sz="0" w:space="0" w:color="auto"/>
            <w:bottom w:val="none" w:sz="0" w:space="0" w:color="auto"/>
            <w:right w:val="none" w:sz="0" w:space="0" w:color="auto"/>
          </w:divBdr>
        </w:div>
        <w:div w:id="509754323">
          <w:marLeft w:val="480"/>
          <w:marRight w:val="0"/>
          <w:marTop w:val="0"/>
          <w:marBottom w:val="0"/>
          <w:divBdr>
            <w:top w:val="none" w:sz="0" w:space="0" w:color="auto"/>
            <w:left w:val="none" w:sz="0" w:space="0" w:color="auto"/>
            <w:bottom w:val="none" w:sz="0" w:space="0" w:color="auto"/>
            <w:right w:val="none" w:sz="0" w:space="0" w:color="auto"/>
          </w:divBdr>
        </w:div>
        <w:div w:id="775448073">
          <w:marLeft w:val="480"/>
          <w:marRight w:val="0"/>
          <w:marTop w:val="0"/>
          <w:marBottom w:val="0"/>
          <w:divBdr>
            <w:top w:val="none" w:sz="0" w:space="0" w:color="auto"/>
            <w:left w:val="none" w:sz="0" w:space="0" w:color="auto"/>
            <w:bottom w:val="none" w:sz="0" w:space="0" w:color="auto"/>
            <w:right w:val="none" w:sz="0" w:space="0" w:color="auto"/>
          </w:divBdr>
        </w:div>
        <w:div w:id="163858002">
          <w:marLeft w:val="480"/>
          <w:marRight w:val="0"/>
          <w:marTop w:val="0"/>
          <w:marBottom w:val="0"/>
          <w:divBdr>
            <w:top w:val="none" w:sz="0" w:space="0" w:color="auto"/>
            <w:left w:val="none" w:sz="0" w:space="0" w:color="auto"/>
            <w:bottom w:val="none" w:sz="0" w:space="0" w:color="auto"/>
            <w:right w:val="none" w:sz="0" w:space="0" w:color="auto"/>
          </w:divBdr>
        </w:div>
        <w:div w:id="1501038591">
          <w:marLeft w:val="480"/>
          <w:marRight w:val="0"/>
          <w:marTop w:val="0"/>
          <w:marBottom w:val="0"/>
          <w:divBdr>
            <w:top w:val="none" w:sz="0" w:space="0" w:color="auto"/>
            <w:left w:val="none" w:sz="0" w:space="0" w:color="auto"/>
            <w:bottom w:val="none" w:sz="0" w:space="0" w:color="auto"/>
            <w:right w:val="none" w:sz="0" w:space="0" w:color="auto"/>
          </w:divBdr>
        </w:div>
        <w:div w:id="1360817761">
          <w:marLeft w:val="480"/>
          <w:marRight w:val="0"/>
          <w:marTop w:val="0"/>
          <w:marBottom w:val="0"/>
          <w:divBdr>
            <w:top w:val="none" w:sz="0" w:space="0" w:color="auto"/>
            <w:left w:val="none" w:sz="0" w:space="0" w:color="auto"/>
            <w:bottom w:val="none" w:sz="0" w:space="0" w:color="auto"/>
            <w:right w:val="none" w:sz="0" w:space="0" w:color="auto"/>
          </w:divBdr>
        </w:div>
        <w:div w:id="596406685">
          <w:marLeft w:val="480"/>
          <w:marRight w:val="0"/>
          <w:marTop w:val="0"/>
          <w:marBottom w:val="0"/>
          <w:divBdr>
            <w:top w:val="none" w:sz="0" w:space="0" w:color="auto"/>
            <w:left w:val="none" w:sz="0" w:space="0" w:color="auto"/>
            <w:bottom w:val="none" w:sz="0" w:space="0" w:color="auto"/>
            <w:right w:val="none" w:sz="0" w:space="0" w:color="auto"/>
          </w:divBdr>
        </w:div>
        <w:div w:id="936445297">
          <w:marLeft w:val="480"/>
          <w:marRight w:val="0"/>
          <w:marTop w:val="0"/>
          <w:marBottom w:val="0"/>
          <w:divBdr>
            <w:top w:val="none" w:sz="0" w:space="0" w:color="auto"/>
            <w:left w:val="none" w:sz="0" w:space="0" w:color="auto"/>
            <w:bottom w:val="none" w:sz="0" w:space="0" w:color="auto"/>
            <w:right w:val="none" w:sz="0" w:space="0" w:color="auto"/>
          </w:divBdr>
        </w:div>
        <w:div w:id="1086462032">
          <w:marLeft w:val="480"/>
          <w:marRight w:val="0"/>
          <w:marTop w:val="0"/>
          <w:marBottom w:val="0"/>
          <w:divBdr>
            <w:top w:val="none" w:sz="0" w:space="0" w:color="auto"/>
            <w:left w:val="none" w:sz="0" w:space="0" w:color="auto"/>
            <w:bottom w:val="none" w:sz="0" w:space="0" w:color="auto"/>
            <w:right w:val="none" w:sz="0" w:space="0" w:color="auto"/>
          </w:divBdr>
        </w:div>
        <w:div w:id="1295987105">
          <w:marLeft w:val="480"/>
          <w:marRight w:val="0"/>
          <w:marTop w:val="0"/>
          <w:marBottom w:val="0"/>
          <w:divBdr>
            <w:top w:val="none" w:sz="0" w:space="0" w:color="auto"/>
            <w:left w:val="none" w:sz="0" w:space="0" w:color="auto"/>
            <w:bottom w:val="none" w:sz="0" w:space="0" w:color="auto"/>
            <w:right w:val="none" w:sz="0" w:space="0" w:color="auto"/>
          </w:divBdr>
        </w:div>
        <w:div w:id="373432040">
          <w:marLeft w:val="480"/>
          <w:marRight w:val="0"/>
          <w:marTop w:val="0"/>
          <w:marBottom w:val="0"/>
          <w:divBdr>
            <w:top w:val="none" w:sz="0" w:space="0" w:color="auto"/>
            <w:left w:val="none" w:sz="0" w:space="0" w:color="auto"/>
            <w:bottom w:val="none" w:sz="0" w:space="0" w:color="auto"/>
            <w:right w:val="none" w:sz="0" w:space="0" w:color="auto"/>
          </w:divBdr>
        </w:div>
        <w:div w:id="1174801648">
          <w:marLeft w:val="480"/>
          <w:marRight w:val="0"/>
          <w:marTop w:val="0"/>
          <w:marBottom w:val="0"/>
          <w:divBdr>
            <w:top w:val="none" w:sz="0" w:space="0" w:color="auto"/>
            <w:left w:val="none" w:sz="0" w:space="0" w:color="auto"/>
            <w:bottom w:val="none" w:sz="0" w:space="0" w:color="auto"/>
            <w:right w:val="none" w:sz="0" w:space="0" w:color="auto"/>
          </w:divBdr>
        </w:div>
        <w:div w:id="1302541927">
          <w:marLeft w:val="480"/>
          <w:marRight w:val="0"/>
          <w:marTop w:val="0"/>
          <w:marBottom w:val="0"/>
          <w:divBdr>
            <w:top w:val="none" w:sz="0" w:space="0" w:color="auto"/>
            <w:left w:val="none" w:sz="0" w:space="0" w:color="auto"/>
            <w:bottom w:val="none" w:sz="0" w:space="0" w:color="auto"/>
            <w:right w:val="none" w:sz="0" w:space="0" w:color="auto"/>
          </w:divBdr>
        </w:div>
        <w:div w:id="359823358">
          <w:marLeft w:val="480"/>
          <w:marRight w:val="0"/>
          <w:marTop w:val="0"/>
          <w:marBottom w:val="0"/>
          <w:divBdr>
            <w:top w:val="none" w:sz="0" w:space="0" w:color="auto"/>
            <w:left w:val="none" w:sz="0" w:space="0" w:color="auto"/>
            <w:bottom w:val="none" w:sz="0" w:space="0" w:color="auto"/>
            <w:right w:val="none" w:sz="0" w:space="0" w:color="auto"/>
          </w:divBdr>
        </w:div>
        <w:div w:id="1942954327">
          <w:marLeft w:val="480"/>
          <w:marRight w:val="0"/>
          <w:marTop w:val="0"/>
          <w:marBottom w:val="0"/>
          <w:divBdr>
            <w:top w:val="none" w:sz="0" w:space="0" w:color="auto"/>
            <w:left w:val="none" w:sz="0" w:space="0" w:color="auto"/>
            <w:bottom w:val="none" w:sz="0" w:space="0" w:color="auto"/>
            <w:right w:val="none" w:sz="0" w:space="0" w:color="auto"/>
          </w:divBdr>
        </w:div>
        <w:div w:id="235867152">
          <w:marLeft w:val="480"/>
          <w:marRight w:val="0"/>
          <w:marTop w:val="0"/>
          <w:marBottom w:val="0"/>
          <w:divBdr>
            <w:top w:val="none" w:sz="0" w:space="0" w:color="auto"/>
            <w:left w:val="none" w:sz="0" w:space="0" w:color="auto"/>
            <w:bottom w:val="none" w:sz="0" w:space="0" w:color="auto"/>
            <w:right w:val="none" w:sz="0" w:space="0" w:color="auto"/>
          </w:divBdr>
        </w:div>
        <w:div w:id="1359311844">
          <w:marLeft w:val="480"/>
          <w:marRight w:val="0"/>
          <w:marTop w:val="0"/>
          <w:marBottom w:val="0"/>
          <w:divBdr>
            <w:top w:val="none" w:sz="0" w:space="0" w:color="auto"/>
            <w:left w:val="none" w:sz="0" w:space="0" w:color="auto"/>
            <w:bottom w:val="none" w:sz="0" w:space="0" w:color="auto"/>
            <w:right w:val="none" w:sz="0" w:space="0" w:color="auto"/>
          </w:divBdr>
        </w:div>
        <w:div w:id="602153645">
          <w:marLeft w:val="480"/>
          <w:marRight w:val="0"/>
          <w:marTop w:val="0"/>
          <w:marBottom w:val="0"/>
          <w:divBdr>
            <w:top w:val="none" w:sz="0" w:space="0" w:color="auto"/>
            <w:left w:val="none" w:sz="0" w:space="0" w:color="auto"/>
            <w:bottom w:val="none" w:sz="0" w:space="0" w:color="auto"/>
            <w:right w:val="none" w:sz="0" w:space="0" w:color="auto"/>
          </w:divBdr>
        </w:div>
        <w:div w:id="1368414820">
          <w:marLeft w:val="480"/>
          <w:marRight w:val="0"/>
          <w:marTop w:val="0"/>
          <w:marBottom w:val="0"/>
          <w:divBdr>
            <w:top w:val="none" w:sz="0" w:space="0" w:color="auto"/>
            <w:left w:val="none" w:sz="0" w:space="0" w:color="auto"/>
            <w:bottom w:val="none" w:sz="0" w:space="0" w:color="auto"/>
            <w:right w:val="none" w:sz="0" w:space="0" w:color="auto"/>
          </w:divBdr>
        </w:div>
        <w:div w:id="1591159731">
          <w:marLeft w:val="480"/>
          <w:marRight w:val="0"/>
          <w:marTop w:val="0"/>
          <w:marBottom w:val="0"/>
          <w:divBdr>
            <w:top w:val="none" w:sz="0" w:space="0" w:color="auto"/>
            <w:left w:val="none" w:sz="0" w:space="0" w:color="auto"/>
            <w:bottom w:val="none" w:sz="0" w:space="0" w:color="auto"/>
            <w:right w:val="none" w:sz="0" w:space="0" w:color="auto"/>
          </w:divBdr>
        </w:div>
        <w:div w:id="280958396">
          <w:marLeft w:val="480"/>
          <w:marRight w:val="0"/>
          <w:marTop w:val="0"/>
          <w:marBottom w:val="0"/>
          <w:divBdr>
            <w:top w:val="none" w:sz="0" w:space="0" w:color="auto"/>
            <w:left w:val="none" w:sz="0" w:space="0" w:color="auto"/>
            <w:bottom w:val="none" w:sz="0" w:space="0" w:color="auto"/>
            <w:right w:val="none" w:sz="0" w:space="0" w:color="auto"/>
          </w:divBdr>
        </w:div>
        <w:div w:id="1441757071">
          <w:marLeft w:val="480"/>
          <w:marRight w:val="0"/>
          <w:marTop w:val="0"/>
          <w:marBottom w:val="0"/>
          <w:divBdr>
            <w:top w:val="none" w:sz="0" w:space="0" w:color="auto"/>
            <w:left w:val="none" w:sz="0" w:space="0" w:color="auto"/>
            <w:bottom w:val="none" w:sz="0" w:space="0" w:color="auto"/>
            <w:right w:val="none" w:sz="0" w:space="0" w:color="auto"/>
          </w:divBdr>
        </w:div>
        <w:div w:id="1726024373">
          <w:marLeft w:val="480"/>
          <w:marRight w:val="0"/>
          <w:marTop w:val="0"/>
          <w:marBottom w:val="0"/>
          <w:divBdr>
            <w:top w:val="none" w:sz="0" w:space="0" w:color="auto"/>
            <w:left w:val="none" w:sz="0" w:space="0" w:color="auto"/>
            <w:bottom w:val="none" w:sz="0" w:space="0" w:color="auto"/>
            <w:right w:val="none" w:sz="0" w:space="0" w:color="auto"/>
          </w:divBdr>
        </w:div>
        <w:div w:id="1518545533">
          <w:marLeft w:val="480"/>
          <w:marRight w:val="0"/>
          <w:marTop w:val="0"/>
          <w:marBottom w:val="0"/>
          <w:divBdr>
            <w:top w:val="none" w:sz="0" w:space="0" w:color="auto"/>
            <w:left w:val="none" w:sz="0" w:space="0" w:color="auto"/>
            <w:bottom w:val="none" w:sz="0" w:space="0" w:color="auto"/>
            <w:right w:val="none" w:sz="0" w:space="0" w:color="auto"/>
          </w:divBdr>
        </w:div>
        <w:div w:id="542015471">
          <w:marLeft w:val="480"/>
          <w:marRight w:val="0"/>
          <w:marTop w:val="0"/>
          <w:marBottom w:val="0"/>
          <w:divBdr>
            <w:top w:val="none" w:sz="0" w:space="0" w:color="auto"/>
            <w:left w:val="none" w:sz="0" w:space="0" w:color="auto"/>
            <w:bottom w:val="none" w:sz="0" w:space="0" w:color="auto"/>
            <w:right w:val="none" w:sz="0" w:space="0" w:color="auto"/>
          </w:divBdr>
        </w:div>
        <w:div w:id="741753871">
          <w:marLeft w:val="480"/>
          <w:marRight w:val="0"/>
          <w:marTop w:val="0"/>
          <w:marBottom w:val="0"/>
          <w:divBdr>
            <w:top w:val="none" w:sz="0" w:space="0" w:color="auto"/>
            <w:left w:val="none" w:sz="0" w:space="0" w:color="auto"/>
            <w:bottom w:val="none" w:sz="0" w:space="0" w:color="auto"/>
            <w:right w:val="none" w:sz="0" w:space="0" w:color="auto"/>
          </w:divBdr>
        </w:div>
        <w:div w:id="276255352">
          <w:marLeft w:val="480"/>
          <w:marRight w:val="0"/>
          <w:marTop w:val="0"/>
          <w:marBottom w:val="0"/>
          <w:divBdr>
            <w:top w:val="none" w:sz="0" w:space="0" w:color="auto"/>
            <w:left w:val="none" w:sz="0" w:space="0" w:color="auto"/>
            <w:bottom w:val="none" w:sz="0" w:space="0" w:color="auto"/>
            <w:right w:val="none" w:sz="0" w:space="0" w:color="auto"/>
          </w:divBdr>
        </w:div>
        <w:div w:id="1456634472">
          <w:marLeft w:val="480"/>
          <w:marRight w:val="0"/>
          <w:marTop w:val="0"/>
          <w:marBottom w:val="0"/>
          <w:divBdr>
            <w:top w:val="none" w:sz="0" w:space="0" w:color="auto"/>
            <w:left w:val="none" w:sz="0" w:space="0" w:color="auto"/>
            <w:bottom w:val="none" w:sz="0" w:space="0" w:color="auto"/>
            <w:right w:val="none" w:sz="0" w:space="0" w:color="auto"/>
          </w:divBdr>
        </w:div>
        <w:div w:id="381171848">
          <w:marLeft w:val="480"/>
          <w:marRight w:val="0"/>
          <w:marTop w:val="0"/>
          <w:marBottom w:val="0"/>
          <w:divBdr>
            <w:top w:val="none" w:sz="0" w:space="0" w:color="auto"/>
            <w:left w:val="none" w:sz="0" w:space="0" w:color="auto"/>
            <w:bottom w:val="none" w:sz="0" w:space="0" w:color="auto"/>
            <w:right w:val="none" w:sz="0" w:space="0" w:color="auto"/>
          </w:divBdr>
        </w:div>
        <w:div w:id="1177383914">
          <w:marLeft w:val="480"/>
          <w:marRight w:val="0"/>
          <w:marTop w:val="0"/>
          <w:marBottom w:val="0"/>
          <w:divBdr>
            <w:top w:val="none" w:sz="0" w:space="0" w:color="auto"/>
            <w:left w:val="none" w:sz="0" w:space="0" w:color="auto"/>
            <w:bottom w:val="none" w:sz="0" w:space="0" w:color="auto"/>
            <w:right w:val="none" w:sz="0" w:space="0" w:color="auto"/>
          </w:divBdr>
        </w:div>
        <w:div w:id="1913542232">
          <w:marLeft w:val="480"/>
          <w:marRight w:val="0"/>
          <w:marTop w:val="0"/>
          <w:marBottom w:val="0"/>
          <w:divBdr>
            <w:top w:val="none" w:sz="0" w:space="0" w:color="auto"/>
            <w:left w:val="none" w:sz="0" w:space="0" w:color="auto"/>
            <w:bottom w:val="none" w:sz="0" w:space="0" w:color="auto"/>
            <w:right w:val="none" w:sz="0" w:space="0" w:color="auto"/>
          </w:divBdr>
        </w:div>
        <w:div w:id="498733176">
          <w:marLeft w:val="480"/>
          <w:marRight w:val="0"/>
          <w:marTop w:val="0"/>
          <w:marBottom w:val="0"/>
          <w:divBdr>
            <w:top w:val="none" w:sz="0" w:space="0" w:color="auto"/>
            <w:left w:val="none" w:sz="0" w:space="0" w:color="auto"/>
            <w:bottom w:val="none" w:sz="0" w:space="0" w:color="auto"/>
            <w:right w:val="none" w:sz="0" w:space="0" w:color="auto"/>
          </w:divBdr>
        </w:div>
        <w:div w:id="1743747245">
          <w:marLeft w:val="480"/>
          <w:marRight w:val="0"/>
          <w:marTop w:val="0"/>
          <w:marBottom w:val="0"/>
          <w:divBdr>
            <w:top w:val="none" w:sz="0" w:space="0" w:color="auto"/>
            <w:left w:val="none" w:sz="0" w:space="0" w:color="auto"/>
            <w:bottom w:val="none" w:sz="0" w:space="0" w:color="auto"/>
            <w:right w:val="none" w:sz="0" w:space="0" w:color="auto"/>
          </w:divBdr>
        </w:div>
        <w:div w:id="1026564335">
          <w:marLeft w:val="480"/>
          <w:marRight w:val="0"/>
          <w:marTop w:val="0"/>
          <w:marBottom w:val="0"/>
          <w:divBdr>
            <w:top w:val="none" w:sz="0" w:space="0" w:color="auto"/>
            <w:left w:val="none" w:sz="0" w:space="0" w:color="auto"/>
            <w:bottom w:val="none" w:sz="0" w:space="0" w:color="auto"/>
            <w:right w:val="none" w:sz="0" w:space="0" w:color="auto"/>
          </w:divBdr>
        </w:div>
        <w:div w:id="292946950">
          <w:marLeft w:val="480"/>
          <w:marRight w:val="0"/>
          <w:marTop w:val="0"/>
          <w:marBottom w:val="0"/>
          <w:divBdr>
            <w:top w:val="none" w:sz="0" w:space="0" w:color="auto"/>
            <w:left w:val="none" w:sz="0" w:space="0" w:color="auto"/>
            <w:bottom w:val="none" w:sz="0" w:space="0" w:color="auto"/>
            <w:right w:val="none" w:sz="0" w:space="0" w:color="auto"/>
          </w:divBdr>
        </w:div>
        <w:div w:id="1950621050">
          <w:marLeft w:val="480"/>
          <w:marRight w:val="0"/>
          <w:marTop w:val="0"/>
          <w:marBottom w:val="0"/>
          <w:divBdr>
            <w:top w:val="none" w:sz="0" w:space="0" w:color="auto"/>
            <w:left w:val="none" w:sz="0" w:space="0" w:color="auto"/>
            <w:bottom w:val="none" w:sz="0" w:space="0" w:color="auto"/>
            <w:right w:val="none" w:sz="0" w:space="0" w:color="auto"/>
          </w:divBdr>
        </w:div>
        <w:div w:id="1658265024">
          <w:marLeft w:val="480"/>
          <w:marRight w:val="0"/>
          <w:marTop w:val="0"/>
          <w:marBottom w:val="0"/>
          <w:divBdr>
            <w:top w:val="none" w:sz="0" w:space="0" w:color="auto"/>
            <w:left w:val="none" w:sz="0" w:space="0" w:color="auto"/>
            <w:bottom w:val="none" w:sz="0" w:space="0" w:color="auto"/>
            <w:right w:val="none" w:sz="0" w:space="0" w:color="auto"/>
          </w:divBdr>
        </w:div>
        <w:div w:id="1360012855">
          <w:marLeft w:val="480"/>
          <w:marRight w:val="0"/>
          <w:marTop w:val="0"/>
          <w:marBottom w:val="0"/>
          <w:divBdr>
            <w:top w:val="none" w:sz="0" w:space="0" w:color="auto"/>
            <w:left w:val="none" w:sz="0" w:space="0" w:color="auto"/>
            <w:bottom w:val="none" w:sz="0" w:space="0" w:color="auto"/>
            <w:right w:val="none" w:sz="0" w:space="0" w:color="auto"/>
          </w:divBdr>
        </w:div>
        <w:div w:id="690767211">
          <w:marLeft w:val="480"/>
          <w:marRight w:val="0"/>
          <w:marTop w:val="0"/>
          <w:marBottom w:val="0"/>
          <w:divBdr>
            <w:top w:val="none" w:sz="0" w:space="0" w:color="auto"/>
            <w:left w:val="none" w:sz="0" w:space="0" w:color="auto"/>
            <w:bottom w:val="none" w:sz="0" w:space="0" w:color="auto"/>
            <w:right w:val="none" w:sz="0" w:space="0" w:color="auto"/>
          </w:divBdr>
        </w:div>
        <w:div w:id="711272923">
          <w:marLeft w:val="480"/>
          <w:marRight w:val="0"/>
          <w:marTop w:val="0"/>
          <w:marBottom w:val="0"/>
          <w:divBdr>
            <w:top w:val="none" w:sz="0" w:space="0" w:color="auto"/>
            <w:left w:val="none" w:sz="0" w:space="0" w:color="auto"/>
            <w:bottom w:val="none" w:sz="0" w:space="0" w:color="auto"/>
            <w:right w:val="none" w:sz="0" w:space="0" w:color="auto"/>
          </w:divBdr>
        </w:div>
        <w:div w:id="1385563509">
          <w:marLeft w:val="480"/>
          <w:marRight w:val="0"/>
          <w:marTop w:val="0"/>
          <w:marBottom w:val="0"/>
          <w:divBdr>
            <w:top w:val="none" w:sz="0" w:space="0" w:color="auto"/>
            <w:left w:val="none" w:sz="0" w:space="0" w:color="auto"/>
            <w:bottom w:val="none" w:sz="0" w:space="0" w:color="auto"/>
            <w:right w:val="none" w:sz="0" w:space="0" w:color="auto"/>
          </w:divBdr>
        </w:div>
        <w:div w:id="1896353822">
          <w:marLeft w:val="480"/>
          <w:marRight w:val="0"/>
          <w:marTop w:val="0"/>
          <w:marBottom w:val="0"/>
          <w:divBdr>
            <w:top w:val="none" w:sz="0" w:space="0" w:color="auto"/>
            <w:left w:val="none" w:sz="0" w:space="0" w:color="auto"/>
            <w:bottom w:val="none" w:sz="0" w:space="0" w:color="auto"/>
            <w:right w:val="none" w:sz="0" w:space="0" w:color="auto"/>
          </w:divBdr>
        </w:div>
        <w:div w:id="1339163508">
          <w:marLeft w:val="480"/>
          <w:marRight w:val="0"/>
          <w:marTop w:val="0"/>
          <w:marBottom w:val="0"/>
          <w:divBdr>
            <w:top w:val="none" w:sz="0" w:space="0" w:color="auto"/>
            <w:left w:val="none" w:sz="0" w:space="0" w:color="auto"/>
            <w:bottom w:val="none" w:sz="0" w:space="0" w:color="auto"/>
            <w:right w:val="none" w:sz="0" w:space="0" w:color="auto"/>
          </w:divBdr>
        </w:div>
        <w:div w:id="1872262657">
          <w:marLeft w:val="480"/>
          <w:marRight w:val="0"/>
          <w:marTop w:val="0"/>
          <w:marBottom w:val="0"/>
          <w:divBdr>
            <w:top w:val="none" w:sz="0" w:space="0" w:color="auto"/>
            <w:left w:val="none" w:sz="0" w:space="0" w:color="auto"/>
            <w:bottom w:val="none" w:sz="0" w:space="0" w:color="auto"/>
            <w:right w:val="none" w:sz="0" w:space="0" w:color="auto"/>
          </w:divBdr>
        </w:div>
      </w:divsChild>
    </w:div>
    <w:div w:id="720444763">
      <w:bodyDiv w:val="1"/>
      <w:marLeft w:val="0"/>
      <w:marRight w:val="0"/>
      <w:marTop w:val="0"/>
      <w:marBottom w:val="0"/>
      <w:divBdr>
        <w:top w:val="none" w:sz="0" w:space="0" w:color="auto"/>
        <w:left w:val="none" w:sz="0" w:space="0" w:color="auto"/>
        <w:bottom w:val="none" w:sz="0" w:space="0" w:color="auto"/>
        <w:right w:val="none" w:sz="0" w:space="0" w:color="auto"/>
      </w:divBdr>
    </w:div>
    <w:div w:id="721712407">
      <w:bodyDiv w:val="1"/>
      <w:marLeft w:val="0"/>
      <w:marRight w:val="0"/>
      <w:marTop w:val="0"/>
      <w:marBottom w:val="0"/>
      <w:divBdr>
        <w:top w:val="none" w:sz="0" w:space="0" w:color="auto"/>
        <w:left w:val="none" w:sz="0" w:space="0" w:color="auto"/>
        <w:bottom w:val="none" w:sz="0" w:space="0" w:color="auto"/>
        <w:right w:val="none" w:sz="0" w:space="0" w:color="auto"/>
      </w:divBdr>
    </w:div>
    <w:div w:id="722365791">
      <w:bodyDiv w:val="1"/>
      <w:marLeft w:val="0"/>
      <w:marRight w:val="0"/>
      <w:marTop w:val="0"/>
      <w:marBottom w:val="0"/>
      <w:divBdr>
        <w:top w:val="none" w:sz="0" w:space="0" w:color="auto"/>
        <w:left w:val="none" w:sz="0" w:space="0" w:color="auto"/>
        <w:bottom w:val="none" w:sz="0" w:space="0" w:color="auto"/>
        <w:right w:val="none" w:sz="0" w:space="0" w:color="auto"/>
      </w:divBdr>
    </w:div>
    <w:div w:id="723338254">
      <w:bodyDiv w:val="1"/>
      <w:marLeft w:val="0"/>
      <w:marRight w:val="0"/>
      <w:marTop w:val="0"/>
      <w:marBottom w:val="0"/>
      <w:divBdr>
        <w:top w:val="none" w:sz="0" w:space="0" w:color="auto"/>
        <w:left w:val="none" w:sz="0" w:space="0" w:color="auto"/>
        <w:bottom w:val="none" w:sz="0" w:space="0" w:color="auto"/>
        <w:right w:val="none" w:sz="0" w:space="0" w:color="auto"/>
      </w:divBdr>
      <w:divsChild>
        <w:div w:id="1938362628">
          <w:marLeft w:val="480"/>
          <w:marRight w:val="0"/>
          <w:marTop w:val="0"/>
          <w:marBottom w:val="0"/>
          <w:divBdr>
            <w:top w:val="none" w:sz="0" w:space="0" w:color="auto"/>
            <w:left w:val="none" w:sz="0" w:space="0" w:color="auto"/>
            <w:bottom w:val="none" w:sz="0" w:space="0" w:color="auto"/>
            <w:right w:val="none" w:sz="0" w:space="0" w:color="auto"/>
          </w:divBdr>
        </w:div>
        <w:div w:id="1618440886">
          <w:marLeft w:val="480"/>
          <w:marRight w:val="0"/>
          <w:marTop w:val="0"/>
          <w:marBottom w:val="0"/>
          <w:divBdr>
            <w:top w:val="none" w:sz="0" w:space="0" w:color="auto"/>
            <w:left w:val="none" w:sz="0" w:space="0" w:color="auto"/>
            <w:bottom w:val="none" w:sz="0" w:space="0" w:color="auto"/>
            <w:right w:val="none" w:sz="0" w:space="0" w:color="auto"/>
          </w:divBdr>
        </w:div>
        <w:div w:id="1376003362">
          <w:marLeft w:val="480"/>
          <w:marRight w:val="0"/>
          <w:marTop w:val="0"/>
          <w:marBottom w:val="0"/>
          <w:divBdr>
            <w:top w:val="none" w:sz="0" w:space="0" w:color="auto"/>
            <w:left w:val="none" w:sz="0" w:space="0" w:color="auto"/>
            <w:bottom w:val="none" w:sz="0" w:space="0" w:color="auto"/>
            <w:right w:val="none" w:sz="0" w:space="0" w:color="auto"/>
          </w:divBdr>
        </w:div>
        <w:div w:id="582029645">
          <w:marLeft w:val="480"/>
          <w:marRight w:val="0"/>
          <w:marTop w:val="0"/>
          <w:marBottom w:val="0"/>
          <w:divBdr>
            <w:top w:val="none" w:sz="0" w:space="0" w:color="auto"/>
            <w:left w:val="none" w:sz="0" w:space="0" w:color="auto"/>
            <w:bottom w:val="none" w:sz="0" w:space="0" w:color="auto"/>
            <w:right w:val="none" w:sz="0" w:space="0" w:color="auto"/>
          </w:divBdr>
        </w:div>
        <w:div w:id="1045524452">
          <w:marLeft w:val="480"/>
          <w:marRight w:val="0"/>
          <w:marTop w:val="0"/>
          <w:marBottom w:val="0"/>
          <w:divBdr>
            <w:top w:val="none" w:sz="0" w:space="0" w:color="auto"/>
            <w:left w:val="none" w:sz="0" w:space="0" w:color="auto"/>
            <w:bottom w:val="none" w:sz="0" w:space="0" w:color="auto"/>
            <w:right w:val="none" w:sz="0" w:space="0" w:color="auto"/>
          </w:divBdr>
        </w:div>
        <w:div w:id="372968966">
          <w:marLeft w:val="480"/>
          <w:marRight w:val="0"/>
          <w:marTop w:val="0"/>
          <w:marBottom w:val="0"/>
          <w:divBdr>
            <w:top w:val="none" w:sz="0" w:space="0" w:color="auto"/>
            <w:left w:val="none" w:sz="0" w:space="0" w:color="auto"/>
            <w:bottom w:val="none" w:sz="0" w:space="0" w:color="auto"/>
            <w:right w:val="none" w:sz="0" w:space="0" w:color="auto"/>
          </w:divBdr>
        </w:div>
        <w:div w:id="314914699">
          <w:marLeft w:val="480"/>
          <w:marRight w:val="0"/>
          <w:marTop w:val="0"/>
          <w:marBottom w:val="0"/>
          <w:divBdr>
            <w:top w:val="none" w:sz="0" w:space="0" w:color="auto"/>
            <w:left w:val="none" w:sz="0" w:space="0" w:color="auto"/>
            <w:bottom w:val="none" w:sz="0" w:space="0" w:color="auto"/>
            <w:right w:val="none" w:sz="0" w:space="0" w:color="auto"/>
          </w:divBdr>
        </w:div>
        <w:div w:id="1943874431">
          <w:marLeft w:val="480"/>
          <w:marRight w:val="0"/>
          <w:marTop w:val="0"/>
          <w:marBottom w:val="0"/>
          <w:divBdr>
            <w:top w:val="none" w:sz="0" w:space="0" w:color="auto"/>
            <w:left w:val="none" w:sz="0" w:space="0" w:color="auto"/>
            <w:bottom w:val="none" w:sz="0" w:space="0" w:color="auto"/>
            <w:right w:val="none" w:sz="0" w:space="0" w:color="auto"/>
          </w:divBdr>
        </w:div>
        <w:div w:id="1140805481">
          <w:marLeft w:val="480"/>
          <w:marRight w:val="0"/>
          <w:marTop w:val="0"/>
          <w:marBottom w:val="0"/>
          <w:divBdr>
            <w:top w:val="none" w:sz="0" w:space="0" w:color="auto"/>
            <w:left w:val="none" w:sz="0" w:space="0" w:color="auto"/>
            <w:bottom w:val="none" w:sz="0" w:space="0" w:color="auto"/>
            <w:right w:val="none" w:sz="0" w:space="0" w:color="auto"/>
          </w:divBdr>
        </w:div>
        <w:div w:id="322199986">
          <w:marLeft w:val="480"/>
          <w:marRight w:val="0"/>
          <w:marTop w:val="0"/>
          <w:marBottom w:val="0"/>
          <w:divBdr>
            <w:top w:val="none" w:sz="0" w:space="0" w:color="auto"/>
            <w:left w:val="none" w:sz="0" w:space="0" w:color="auto"/>
            <w:bottom w:val="none" w:sz="0" w:space="0" w:color="auto"/>
            <w:right w:val="none" w:sz="0" w:space="0" w:color="auto"/>
          </w:divBdr>
        </w:div>
        <w:div w:id="2087458174">
          <w:marLeft w:val="480"/>
          <w:marRight w:val="0"/>
          <w:marTop w:val="0"/>
          <w:marBottom w:val="0"/>
          <w:divBdr>
            <w:top w:val="none" w:sz="0" w:space="0" w:color="auto"/>
            <w:left w:val="none" w:sz="0" w:space="0" w:color="auto"/>
            <w:bottom w:val="none" w:sz="0" w:space="0" w:color="auto"/>
            <w:right w:val="none" w:sz="0" w:space="0" w:color="auto"/>
          </w:divBdr>
        </w:div>
        <w:div w:id="537162639">
          <w:marLeft w:val="480"/>
          <w:marRight w:val="0"/>
          <w:marTop w:val="0"/>
          <w:marBottom w:val="0"/>
          <w:divBdr>
            <w:top w:val="none" w:sz="0" w:space="0" w:color="auto"/>
            <w:left w:val="none" w:sz="0" w:space="0" w:color="auto"/>
            <w:bottom w:val="none" w:sz="0" w:space="0" w:color="auto"/>
            <w:right w:val="none" w:sz="0" w:space="0" w:color="auto"/>
          </w:divBdr>
        </w:div>
        <w:div w:id="1620335565">
          <w:marLeft w:val="480"/>
          <w:marRight w:val="0"/>
          <w:marTop w:val="0"/>
          <w:marBottom w:val="0"/>
          <w:divBdr>
            <w:top w:val="none" w:sz="0" w:space="0" w:color="auto"/>
            <w:left w:val="none" w:sz="0" w:space="0" w:color="auto"/>
            <w:bottom w:val="none" w:sz="0" w:space="0" w:color="auto"/>
            <w:right w:val="none" w:sz="0" w:space="0" w:color="auto"/>
          </w:divBdr>
        </w:div>
        <w:div w:id="1939436109">
          <w:marLeft w:val="480"/>
          <w:marRight w:val="0"/>
          <w:marTop w:val="0"/>
          <w:marBottom w:val="0"/>
          <w:divBdr>
            <w:top w:val="none" w:sz="0" w:space="0" w:color="auto"/>
            <w:left w:val="none" w:sz="0" w:space="0" w:color="auto"/>
            <w:bottom w:val="none" w:sz="0" w:space="0" w:color="auto"/>
            <w:right w:val="none" w:sz="0" w:space="0" w:color="auto"/>
          </w:divBdr>
        </w:div>
        <w:div w:id="318076920">
          <w:marLeft w:val="480"/>
          <w:marRight w:val="0"/>
          <w:marTop w:val="0"/>
          <w:marBottom w:val="0"/>
          <w:divBdr>
            <w:top w:val="none" w:sz="0" w:space="0" w:color="auto"/>
            <w:left w:val="none" w:sz="0" w:space="0" w:color="auto"/>
            <w:bottom w:val="none" w:sz="0" w:space="0" w:color="auto"/>
            <w:right w:val="none" w:sz="0" w:space="0" w:color="auto"/>
          </w:divBdr>
        </w:div>
        <w:div w:id="182596799">
          <w:marLeft w:val="480"/>
          <w:marRight w:val="0"/>
          <w:marTop w:val="0"/>
          <w:marBottom w:val="0"/>
          <w:divBdr>
            <w:top w:val="none" w:sz="0" w:space="0" w:color="auto"/>
            <w:left w:val="none" w:sz="0" w:space="0" w:color="auto"/>
            <w:bottom w:val="none" w:sz="0" w:space="0" w:color="auto"/>
            <w:right w:val="none" w:sz="0" w:space="0" w:color="auto"/>
          </w:divBdr>
        </w:div>
        <w:div w:id="398594022">
          <w:marLeft w:val="480"/>
          <w:marRight w:val="0"/>
          <w:marTop w:val="0"/>
          <w:marBottom w:val="0"/>
          <w:divBdr>
            <w:top w:val="none" w:sz="0" w:space="0" w:color="auto"/>
            <w:left w:val="none" w:sz="0" w:space="0" w:color="auto"/>
            <w:bottom w:val="none" w:sz="0" w:space="0" w:color="auto"/>
            <w:right w:val="none" w:sz="0" w:space="0" w:color="auto"/>
          </w:divBdr>
        </w:div>
        <w:div w:id="1828476109">
          <w:marLeft w:val="480"/>
          <w:marRight w:val="0"/>
          <w:marTop w:val="0"/>
          <w:marBottom w:val="0"/>
          <w:divBdr>
            <w:top w:val="none" w:sz="0" w:space="0" w:color="auto"/>
            <w:left w:val="none" w:sz="0" w:space="0" w:color="auto"/>
            <w:bottom w:val="none" w:sz="0" w:space="0" w:color="auto"/>
            <w:right w:val="none" w:sz="0" w:space="0" w:color="auto"/>
          </w:divBdr>
        </w:div>
        <w:div w:id="1672831275">
          <w:marLeft w:val="480"/>
          <w:marRight w:val="0"/>
          <w:marTop w:val="0"/>
          <w:marBottom w:val="0"/>
          <w:divBdr>
            <w:top w:val="none" w:sz="0" w:space="0" w:color="auto"/>
            <w:left w:val="none" w:sz="0" w:space="0" w:color="auto"/>
            <w:bottom w:val="none" w:sz="0" w:space="0" w:color="auto"/>
            <w:right w:val="none" w:sz="0" w:space="0" w:color="auto"/>
          </w:divBdr>
        </w:div>
        <w:div w:id="1301961846">
          <w:marLeft w:val="480"/>
          <w:marRight w:val="0"/>
          <w:marTop w:val="0"/>
          <w:marBottom w:val="0"/>
          <w:divBdr>
            <w:top w:val="none" w:sz="0" w:space="0" w:color="auto"/>
            <w:left w:val="none" w:sz="0" w:space="0" w:color="auto"/>
            <w:bottom w:val="none" w:sz="0" w:space="0" w:color="auto"/>
            <w:right w:val="none" w:sz="0" w:space="0" w:color="auto"/>
          </w:divBdr>
        </w:div>
        <w:div w:id="1323582221">
          <w:marLeft w:val="480"/>
          <w:marRight w:val="0"/>
          <w:marTop w:val="0"/>
          <w:marBottom w:val="0"/>
          <w:divBdr>
            <w:top w:val="none" w:sz="0" w:space="0" w:color="auto"/>
            <w:left w:val="none" w:sz="0" w:space="0" w:color="auto"/>
            <w:bottom w:val="none" w:sz="0" w:space="0" w:color="auto"/>
            <w:right w:val="none" w:sz="0" w:space="0" w:color="auto"/>
          </w:divBdr>
        </w:div>
        <w:div w:id="1730807057">
          <w:marLeft w:val="480"/>
          <w:marRight w:val="0"/>
          <w:marTop w:val="0"/>
          <w:marBottom w:val="0"/>
          <w:divBdr>
            <w:top w:val="none" w:sz="0" w:space="0" w:color="auto"/>
            <w:left w:val="none" w:sz="0" w:space="0" w:color="auto"/>
            <w:bottom w:val="none" w:sz="0" w:space="0" w:color="auto"/>
            <w:right w:val="none" w:sz="0" w:space="0" w:color="auto"/>
          </w:divBdr>
        </w:div>
        <w:div w:id="1518350532">
          <w:marLeft w:val="480"/>
          <w:marRight w:val="0"/>
          <w:marTop w:val="0"/>
          <w:marBottom w:val="0"/>
          <w:divBdr>
            <w:top w:val="none" w:sz="0" w:space="0" w:color="auto"/>
            <w:left w:val="none" w:sz="0" w:space="0" w:color="auto"/>
            <w:bottom w:val="none" w:sz="0" w:space="0" w:color="auto"/>
            <w:right w:val="none" w:sz="0" w:space="0" w:color="auto"/>
          </w:divBdr>
        </w:div>
        <w:div w:id="1810316191">
          <w:marLeft w:val="480"/>
          <w:marRight w:val="0"/>
          <w:marTop w:val="0"/>
          <w:marBottom w:val="0"/>
          <w:divBdr>
            <w:top w:val="none" w:sz="0" w:space="0" w:color="auto"/>
            <w:left w:val="none" w:sz="0" w:space="0" w:color="auto"/>
            <w:bottom w:val="none" w:sz="0" w:space="0" w:color="auto"/>
            <w:right w:val="none" w:sz="0" w:space="0" w:color="auto"/>
          </w:divBdr>
        </w:div>
        <w:div w:id="1824079019">
          <w:marLeft w:val="480"/>
          <w:marRight w:val="0"/>
          <w:marTop w:val="0"/>
          <w:marBottom w:val="0"/>
          <w:divBdr>
            <w:top w:val="none" w:sz="0" w:space="0" w:color="auto"/>
            <w:left w:val="none" w:sz="0" w:space="0" w:color="auto"/>
            <w:bottom w:val="none" w:sz="0" w:space="0" w:color="auto"/>
            <w:right w:val="none" w:sz="0" w:space="0" w:color="auto"/>
          </w:divBdr>
        </w:div>
        <w:div w:id="114300843">
          <w:marLeft w:val="480"/>
          <w:marRight w:val="0"/>
          <w:marTop w:val="0"/>
          <w:marBottom w:val="0"/>
          <w:divBdr>
            <w:top w:val="none" w:sz="0" w:space="0" w:color="auto"/>
            <w:left w:val="none" w:sz="0" w:space="0" w:color="auto"/>
            <w:bottom w:val="none" w:sz="0" w:space="0" w:color="auto"/>
            <w:right w:val="none" w:sz="0" w:space="0" w:color="auto"/>
          </w:divBdr>
        </w:div>
        <w:div w:id="260840019">
          <w:marLeft w:val="480"/>
          <w:marRight w:val="0"/>
          <w:marTop w:val="0"/>
          <w:marBottom w:val="0"/>
          <w:divBdr>
            <w:top w:val="none" w:sz="0" w:space="0" w:color="auto"/>
            <w:left w:val="none" w:sz="0" w:space="0" w:color="auto"/>
            <w:bottom w:val="none" w:sz="0" w:space="0" w:color="auto"/>
            <w:right w:val="none" w:sz="0" w:space="0" w:color="auto"/>
          </w:divBdr>
        </w:div>
        <w:div w:id="2015186415">
          <w:marLeft w:val="480"/>
          <w:marRight w:val="0"/>
          <w:marTop w:val="0"/>
          <w:marBottom w:val="0"/>
          <w:divBdr>
            <w:top w:val="none" w:sz="0" w:space="0" w:color="auto"/>
            <w:left w:val="none" w:sz="0" w:space="0" w:color="auto"/>
            <w:bottom w:val="none" w:sz="0" w:space="0" w:color="auto"/>
            <w:right w:val="none" w:sz="0" w:space="0" w:color="auto"/>
          </w:divBdr>
        </w:div>
        <w:div w:id="1756514979">
          <w:marLeft w:val="480"/>
          <w:marRight w:val="0"/>
          <w:marTop w:val="0"/>
          <w:marBottom w:val="0"/>
          <w:divBdr>
            <w:top w:val="none" w:sz="0" w:space="0" w:color="auto"/>
            <w:left w:val="none" w:sz="0" w:space="0" w:color="auto"/>
            <w:bottom w:val="none" w:sz="0" w:space="0" w:color="auto"/>
            <w:right w:val="none" w:sz="0" w:space="0" w:color="auto"/>
          </w:divBdr>
        </w:div>
        <w:div w:id="1743215322">
          <w:marLeft w:val="480"/>
          <w:marRight w:val="0"/>
          <w:marTop w:val="0"/>
          <w:marBottom w:val="0"/>
          <w:divBdr>
            <w:top w:val="none" w:sz="0" w:space="0" w:color="auto"/>
            <w:left w:val="none" w:sz="0" w:space="0" w:color="auto"/>
            <w:bottom w:val="none" w:sz="0" w:space="0" w:color="auto"/>
            <w:right w:val="none" w:sz="0" w:space="0" w:color="auto"/>
          </w:divBdr>
        </w:div>
        <w:div w:id="2095084468">
          <w:marLeft w:val="480"/>
          <w:marRight w:val="0"/>
          <w:marTop w:val="0"/>
          <w:marBottom w:val="0"/>
          <w:divBdr>
            <w:top w:val="none" w:sz="0" w:space="0" w:color="auto"/>
            <w:left w:val="none" w:sz="0" w:space="0" w:color="auto"/>
            <w:bottom w:val="none" w:sz="0" w:space="0" w:color="auto"/>
            <w:right w:val="none" w:sz="0" w:space="0" w:color="auto"/>
          </w:divBdr>
        </w:div>
        <w:div w:id="1625117560">
          <w:marLeft w:val="480"/>
          <w:marRight w:val="0"/>
          <w:marTop w:val="0"/>
          <w:marBottom w:val="0"/>
          <w:divBdr>
            <w:top w:val="none" w:sz="0" w:space="0" w:color="auto"/>
            <w:left w:val="none" w:sz="0" w:space="0" w:color="auto"/>
            <w:bottom w:val="none" w:sz="0" w:space="0" w:color="auto"/>
            <w:right w:val="none" w:sz="0" w:space="0" w:color="auto"/>
          </w:divBdr>
        </w:div>
        <w:div w:id="1237669805">
          <w:marLeft w:val="480"/>
          <w:marRight w:val="0"/>
          <w:marTop w:val="0"/>
          <w:marBottom w:val="0"/>
          <w:divBdr>
            <w:top w:val="none" w:sz="0" w:space="0" w:color="auto"/>
            <w:left w:val="none" w:sz="0" w:space="0" w:color="auto"/>
            <w:bottom w:val="none" w:sz="0" w:space="0" w:color="auto"/>
            <w:right w:val="none" w:sz="0" w:space="0" w:color="auto"/>
          </w:divBdr>
        </w:div>
        <w:div w:id="583035481">
          <w:marLeft w:val="480"/>
          <w:marRight w:val="0"/>
          <w:marTop w:val="0"/>
          <w:marBottom w:val="0"/>
          <w:divBdr>
            <w:top w:val="none" w:sz="0" w:space="0" w:color="auto"/>
            <w:left w:val="none" w:sz="0" w:space="0" w:color="auto"/>
            <w:bottom w:val="none" w:sz="0" w:space="0" w:color="auto"/>
            <w:right w:val="none" w:sz="0" w:space="0" w:color="auto"/>
          </w:divBdr>
        </w:div>
        <w:div w:id="1894920647">
          <w:marLeft w:val="480"/>
          <w:marRight w:val="0"/>
          <w:marTop w:val="0"/>
          <w:marBottom w:val="0"/>
          <w:divBdr>
            <w:top w:val="none" w:sz="0" w:space="0" w:color="auto"/>
            <w:left w:val="none" w:sz="0" w:space="0" w:color="auto"/>
            <w:bottom w:val="none" w:sz="0" w:space="0" w:color="auto"/>
            <w:right w:val="none" w:sz="0" w:space="0" w:color="auto"/>
          </w:divBdr>
        </w:div>
        <w:div w:id="781072440">
          <w:marLeft w:val="480"/>
          <w:marRight w:val="0"/>
          <w:marTop w:val="0"/>
          <w:marBottom w:val="0"/>
          <w:divBdr>
            <w:top w:val="none" w:sz="0" w:space="0" w:color="auto"/>
            <w:left w:val="none" w:sz="0" w:space="0" w:color="auto"/>
            <w:bottom w:val="none" w:sz="0" w:space="0" w:color="auto"/>
            <w:right w:val="none" w:sz="0" w:space="0" w:color="auto"/>
          </w:divBdr>
        </w:div>
        <w:div w:id="1141768818">
          <w:marLeft w:val="480"/>
          <w:marRight w:val="0"/>
          <w:marTop w:val="0"/>
          <w:marBottom w:val="0"/>
          <w:divBdr>
            <w:top w:val="none" w:sz="0" w:space="0" w:color="auto"/>
            <w:left w:val="none" w:sz="0" w:space="0" w:color="auto"/>
            <w:bottom w:val="none" w:sz="0" w:space="0" w:color="auto"/>
            <w:right w:val="none" w:sz="0" w:space="0" w:color="auto"/>
          </w:divBdr>
        </w:div>
        <w:div w:id="1678070600">
          <w:marLeft w:val="480"/>
          <w:marRight w:val="0"/>
          <w:marTop w:val="0"/>
          <w:marBottom w:val="0"/>
          <w:divBdr>
            <w:top w:val="none" w:sz="0" w:space="0" w:color="auto"/>
            <w:left w:val="none" w:sz="0" w:space="0" w:color="auto"/>
            <w:bottom w:val="none" w:sz="0" w:space="0" w:color="auto"/>
            <w:right w:val="none" w:sz="0" w:space="0" w:color="auto"/>
          </w:divBdr>
        </w:div>
        <w:div w:id="601760161">
          <w:marLeft w:val="480"/>
          <w:marRight w:val="0"/>
          <w:marTop w:val="0"/>
          <w:marBottom w:val="0"/>
          <w:divBdr>
            <w:top w:val="none" w:sz="0" w:space="0" w:color="auto"/>
            <w:left w:val="none" w:sz="0" w:space="0" w:color="auto"/>
            <w:bottom w:val="none" w:sz="0" w:space="0" w:color="auto"/>
            <w:right w:val="none" w:sz="0" w:space="0" w:color="auto"/>
          </w:divBdr>
        </w:div>
        <w:div w:id="879394029">
          <w:marLeft w:val="480"/>
          <w:marRight w:val="0"/>
          <w:marTop w:val="0"/>
          <w:marBottom w:val="0"/>
          <w:divBdr>
            <w:top w:val="none" w:sz="0" w:space="0" w:color="auto"/>
            <w:left w:val="none" w:sz="0" w:space="0" w:color="auto"/>
            <w:bottom w:val="none" w:sz="0" w:space="0" w:color="auto"/>
            <w:right w:val="none" w:sz="0" w:space="0" w:color="auto"/>
          </w:divBdr>
        </w:div>
        <w:div w:id="1307970859">
          <w:marLeft w:val="480"/>
          <w:marRight w:val="0"/>
          <w:marTop w:val="0"/>
          <w:marBottom w:val="0"/>
          <w:divBdr>
            <w:top w:val="none" w:sz="0" w:space="0" w:color="auto"/>
            <w:left w:val="none" w:sz="0" w:space="0" w:color="auto"/>
            <w:bottom w:val="none" w:sz="0" w:space="0" w:color="auto"/>
            <w:right w:val="none" w:sz="0" w:space="0" w:color="auto"/>
          </w:divBdr>
        </w:div>
        <w:div w:id="1117213659">
          <w:marLeft w:val="480"/>
          <w:marRight w:val="0"/>
          <w:marTop w:val="0"/>
          <w:marBottom w:val="0"/>
          <w:divBdr>
            <w:top w:val="none" w:sz="0" w:space="0" w:color="auto"/>
            <w:left w:val="none" w:sz="0" w:space="0" w:color="auto"/>
            <w:bottom w:val="none" w:sz="0" w:space="0" w:color="auto"/>
            <w:right w:val="none" w:sz="0" w:space="0" w:color="auto"/>
          </w:divBdr>
        </w:div>
        <w:div w:id="458181800">
          <w:marLeft w:val="480"/>
          <w:marRight w:val="0"/>
          <w:marTop w:val="0"/>
          <w:marBottom w:val="0"/>
          <w:divBdr>
            <w:top w:val="none" w:sz="0" w:space="0" w:color="auto"/>
            <w:left w:val="none" w:sz="0" w:space="0" w:color="auto"/>
            <w:bottom w:val="none" w:sz="0" w:space="0" w:color="auto"/>
            <w:right w:val="none" w:sz="0" w:space="0" w:color="auto"/>
          </w:divBdr>
        </w:div>
        <w:div w:id="1688949351">
          <w:marLeft w:val="480"/>
          <w:marRight w:val="0"/>
          <w:marTop w:val="0"/>
          <w:marBottom w:val="0"/>
          <w:divBdr>
            <w:top w:val="none" w:sz="0" w:space="0" w:color="auto"/>
            <w:left w:val="none" w:sz="0" w:space="0" w:color="auto"/>
            <w:bottom w:val="none" w:sz="0" w:space="0" w:color="auto"/>
            <w:right w:val="none" w:sz="0" w:space="0" w:color="auto"/>
          </w:divBdr>
        </w:div>
        <w:div w:id="1619028833">
          <w:marLeft w:val="480"/>
          <w:marRight w:val="0"/>
          <w:marTop w:val="0"/>
          <w:marBottom w:val="0"/>
          <w:divBdr>
            <w:top w:val="none" w:sz="0" w:space="0" w:color="auto"/>
            <w:left w:val="none" w:sz="0" w:space="0" w:color="auto"/>
            <w:bottom w:val="none" w:sz="0" w:space="0" w:color="auto"/>
            <w:right w:val="none" w:sz="0" w:space="0" w:color="auto"/>
          </w:divBdr>
        </w:div>
        <w:div w:id="29844862">
          <w:marLeft w:val="480"/>
          <w:marRight w:val="0"/>
          <w:marTop w:val="0"/>
          <w:marBottom w:val="0"/>
          <w:divBdr>
            <w:top w:val="none" w:sz="0" w:space="0" w:color="auto"/>
            <w:left w:val="none" w:sz="0" w:space="0" w:color="auto"/>
            <w:bottom w:val="none" w:sz="0" w:space="0" w:color="auto"/>
            <w:right w:val="none" w:sz="0" w:space="0" w:color="auto"/>
          </w:divBdr>
        </w:div>
        <w:div w:id="1075859895">
          <w:marLeft w:val="480"/>
          <w:marRight w:val="0"/>
          <w:marTop w:val="0"/>
          <w:marBottom w:val="0"/>
          <w:divBdr>
            <w:top w:val="none" w:sz="0" w:space="0" w:color="auto"/>
            <w:left w:val="none" w:sz="0" w:space="0" w:color="auto"/>
            <w:bottom w:val="none" w:sz="0" w:space="0" w:color="auto"/>
            <w:right w:val="none" w:sz="0" w:space="0" w:color="auto"/>
          </w:divBdr>
        </w:div>
        <w:div w:id="2021471041">
          <w:marLeft w:val="480"/>
          <w:marRight w:val="0"/>
          <w:marTop w:val="0"/>
          <w:marBottom w:val="0"/>
          <w:divBdr>
            <w:top w:val="none" w:sz="0" w:space="0" w:color="auto"/>
            <w:left w:val="none" w:sz="0" w:space="0" w:color="auto"/>
            <w:bottom w:val="none" w:sz="0" w:space="0" w:color="auto"/>
            <w:right w:val="none" w:sz="0" w:space="0" w:color="auto"/>
          </w:divBdr>
        </w:div>
        <w:div w:id="1337610787">
          <w:marLeft w:val="480"/>
          <w:marRight w:val="0"/>
          <w:marTop w:val="0"/>
          <w:marBottom w:val="0"/>
          <w:divBdr>
            <w:top w:val="none" w:sz="0" w:space="0" w:color="auto"/>
            <w:left w:val="none" w:sz="0" w:space="0" w:color="auto"/>
            <w:bottom w:val="none" w:sz="0" w:space="0" w:color="auto"/>
            <w:right w:val="none" w:sz="0" w:space="0" w:color="auto"/>
          </w:divBdr>
        </w:div>
        <w:div w:id="619917208">
          <w:marLeft w:val="480"/>
          <w:marRight w:val="0"/>
          <w:marTop w:val="0"/>
          <w:marBottom w:val="0"/>
          <w:divBdr>
            <w:top w:val="none" w:sz="0" w:space="0" w:color="auto"/>
            <w:left w:val="none" w:sz="0" w:space="0" w:color="auto"/>
            <w:bottom w:val="none" w:sz="0" w:space="0" w:color="auto"/>
            <w:right w:val="none" w:sz="0" w:space="0" w:color="auto"/>
          </w:divBdr>
        </w:div>
        <w:div w:id="1571379475">
          <w:marLeft w:val="480"/>
          <w:marRight w:val="0"/>
          <w:marTop w:val="0"/>
          <w:marBottom w:val="0"/>
          <w:divBdr>
            <w:top w:val="none" w:sz="0" w:space="0" w:color="auto"/>
            <w:left w:val="none" w:sz="0" w:space="0" w:color="auto"/>
            <w:bottom w:val="none" w:sz="0" w:space="0" w:color="auto"/>
            <w:right w:val="none" w:sz="0" w:space="0" w:color="auto"/>
          </w:divBdr>
        </w:div>
        <w:div w:id="1555694481">
          <w:marLeft w:val="480"/>
          <w:marRight w:val="0"/>
          <w:marTop w:val="0"/>
          <w:marBottom w:val="0"/>
          <w:divBdr>
            <w:top w:val="none" w:sz="0" w:space="0" w:color="auto"/>
            <w:left w:val="none" w:sz="0" w:space="0" w:color="auto"/>
            <w:bottom w:val="none" w:sz="0" w:space="0" w:color="auto"/>
            <w:right w:val="none" w:sz="0" w:space="0" w:color="auto"/>
          </w:divBdr>
        </w:div>
        <w:div w:id="1548838881">
          <w:marLeft w:val="480"/>
          <w:marRight w:val="0"/>
          <w:marTop w:val="0"/>
          <w:marBottom w:val="0"/>
          <w:divBdr>
            <w:top w:val="none" w:sz="0" w:space="0" w:color="auto"/>
            <w:left w:val="none" w:sz="0" w:space="0" w:color="auto"/>
            <w:bottom w:val="none" w:sz="0" w:space="0" w:color="auto"/>
            <w:right w:val="none" w:sz="0" w:space="0" w:color="auto"/>
          </w:divBdr>
        </w:div>
        <w:div w:id="1523546384">
          <w:marLeft w:val="480"/>
          <w:marRight w:val="0"/>
          <w:marTop w:val="0"/>
          <w:marBottom w:val="0"/>
          <w:divBdr>
            <w:top w:val="none" w:sz="0" w:space="0" w:color="auto"/>
            <w:left w:val="none" w:sz="0" w:space="0" w:color="auto"/>
            <w:bottom w:val="none" w:sz="0" w:space="0" w:color="auto"/>
            <w:right w:val="none" w:sz="0" w:space="0" w:color="auto"/>
          </w:divBdr>
        </w:div>
        <w:div w:id="2104447689">
          <w:marLeft w:val="480"/>
          <w:marRight w:val="0"/>
          <w:marTop w:val="0"/>
          <w:marBottom w:val="0"/>
          <w:divBdr>
            <w:top w:val="none" w:sz="0" w:space="0" w:color="auto"/>
            <w:left w:val="none" w:sz="0" w:space="0" w:color="auto"/>
            <w:bottom w:val="none" w:sz="0" w:space="0" w:color="auto"/>
            <w:right w:val="none" w:sz="0" w:space="0" w:color="auto"/>
          </w:divBdr>
        </w:div>
        <w:div w:id="155922922">
          <w:marLeft w:val="480"/>
          <w:marRight w:val="0"/>
          <w:marTop w:val="0"/>
          <w:marBottom w:val="0"/>
          <w:divBdr>
            <w:top w:val="none" w:sz="0" w:space="0" w:color="auto"/>
            <w:left w:val="none" w:sz="0" w:space="0" w:color="auto"/>
            <w:bottom w:val="none" w:sz="0" w:space="0" w:color="auto"/>
            <w:right w:val="none" w:sz="0" w:space="0" w:color="auto"/>
          </w:divBdr>
        </w:div>
        <w:div w:id="1728189895">
          <w:marLeft w:val="480"/>
          <w:marRight w:val="0"/>
          <w:marTop w:val="0"/>
          <w:marBottom w:val="0"/>
          <w:divBdr>
            <w:top w:val="none" w:sz="0" w:space="0" w:color="auto"/>
            <w:left w:val="none" w:sz="0" w:space="0" w:color="auto"/>
            <w:bottom w:val="none" w:sz="0" w:space="0" w:color="auto"/>
            <w:right w:val="none" w:sz="0" w:space="0" w:color="auto"/>
          </w:divBdr>
        </w:div>
        <w:div w:id="30081472">
          <w:marLeft w:val="480"/>
          <w:marRight w:val="0"/>
          <w:marTop w:val="0"/>
          <w:marBottom w:val="0"/>
          <w:divBdr>
            <w:top w:val="none" w:sz="0" w:space="0" w:color="auto"/>
            <w:left w:val="none" w:sz="0" w:space="0" w:color="auto"/>
            <w:bottom w:val="none" w:sz="0" w:space="0" w:color="auto"/>
            <w:right w:val="none" w:sz="0" w:space="0" w:color="auto"/>
          </w:divBdr>
        </w:div>
        <w:div w:id="964887750">
          <w:marLeft w:val="480"/>
          <w:marRight w:val="0"/>
          <w:marTop w:val="0"/>
          <w:marBottom w:val="0"/>
          <w:divBdr>
            <w:top w:val="none" w:sz="0" w:space="0" w:color="auto"/>
            <w:left w:val="none" w:sz="0" w:space="0" w:color="auto"/>
            <w:bottom w:val="none" w:sz="0" w:space="0" w:color="auto"/>
            <w:right w:val="none" w:sz="0" w:space="0" w:color="auto"/>
          </w:divBdr>
        </w:div>
        <w:div w:id="818810608">
          <w:marLeft w:val="480"/>
          <w:marRight w:val="0"/>
          <w:marTop w:val="0"/>
          <w:marBottom w:val="0"/>
          <w:divBdr>
            <w:top w:val="none" w:sz="0" w:space="0" w:color="auto"/>
            <w:left w:val="none" w:sz="0" w:space="0" w:color="auto"/>
            <w:bottom w:val="none" w:sz="0" w:space="0" w:color="auto"/>
            <w:right w:val="none" w:sz="0" w:space="0" w:color="auto"/>
          </w:divBdr>
        </w:div>
        <w:div w:id="378211814">
          <w:marLeft w:val="480"/>
          <w:marRight w:val="0"/>
          <w:marTop w:val="0"/>
          <w:marBottom w:val="0"/>
          <w:divBdr>
            <w:top w:val="none" w:sz="0" w:space="0" w:color="auto"/>
            <w:left w:val="none" w:sz="0" w:space="0" w:color="auto"/>
            <w:bottom w:val="none" w:sz="0" w:space="0" w:color="auto"/>
            <w:right w:val="none" w:sz="0" w:space="0" w:color="auto"/>
          </w:divBdr>
        </w:div>
        <w:div w:id="1294869225">
          <w:marLeft w:val="480"/>
          <w:marRight w:val="0"/>
          <w:marTop w:val="0"/>
          <w:marBottom w:val="0"/>
          <w:divBdr>
            <w:top w:val="none" w:sz="0" w:space="0" w:color="auto"/>
            <w:left w:val="none" w:sz="0" w:space="0" w:color="auto"/>
            <w:bottom w:val="none" w:sz="0" w:space="0" w:color="auto"/>
            <w:right w:val="none" w:sz="0" w:space="0" w:color="auto"/>
          </w:divBdr>
        </w:div>
        <w:div w:id="1615402405">
          <w:marLeft w:val="480"/>
          <w:marRight w:val="0"/>
          <w:marTop w:val="0"/>
          <w:marBottom w:val="0"/>
          <w:divBdr>
            <w:top w:val="none" w:sz="0" w:space="0" w:color="auto"/>
            <w:left w:val="none" w:sz="0" w:space="0" w:color="auto"/>
            <w:bottom w:val="none" w:sz="0" w:space="0" w:color="auto"/>
            <w:right w:val="none" w:sz="0" w:space="0" w:color="auto"/>
          </w:divBdr>
        </w:div>
        <w:div w:id="1799103491">
          <w:marLeft w:val="480"/>
          <w:marRight w:val="0"/>
          <w:marTop w:val="0"/>
          <w:marBottom w:val="0"/>
          <w:divBdr>
            <w:top w:val="none" w:sz="0" w:space="0" w:color="auto"/>
            <w:left w:val="none" w:sz="0" w:space="0" w:color="auto"/>
            <w:bottom w:val="none" w:sz="0" w:space="0" w:color="auto"/>
            <w:right w:val="none" w:sz="0" w:space="0" w:color="auto"/>
          </w:divBdr>
        </w:div>
        <w:div w:id="181483422">
          <w:marLeft w:val="480"/>
          <w:marRight w:val="0"/>
          <w:marTop w:val="0"/>
          <w:marBottom w:val="0"/>
          <w:divBdr>
            <w:top w:val="none" w:sz="0" w:space="0" w:color="auto"/>
            <w:left w:val="none" w:sz="0" w:space="0" w:color="auto"/>
            <w:bottom w:val="none" w:sz="0" w:space="0" w:color="auto"/>
            <w:right w:val="none" w:sz="0" w:space="0" w:color="auto"/>
          </w:divBdr>
        </w:div>
        <w:div w:id="940138330">
          <w:marLeft w:val="480"/>
          <w:marRight w:val="0"/>
          <w:marTop w:val="0"/>
          <w:marBottom w:val="0"/>
          <w:divBdr>
            <w:top w:val="none" w:sz="0" w:space="0" w:color="auto"/>
            <w:left w:val="none" w:sz="0" w:space="0" w:color="auto"/>
            <w:bottom w:val="none" w:sz="0" w:space="0" w:color="auto"/>
            <w:right w:val="none" w:sz="0" w:space="0" w:color="auto"/>
          </w:divBdr>
        </w:div>
        <w:div w:id="361856336">
          <w:marLeft w:val="480"/>
          <w:marRight w:val="0"/>
          <w:marTop w:val="0"/>
          <w:marBottom w:val="0"/>
          <w:divBdr>
            <w:top w:val="none" w:sz="0" w:space="0" w:color="auto"/>
            <w:left w:val="none" w:sz="0" w:space="0" w:color="auto"/>
            <w:bottom w:val="none" w:sz="0" w:space="0" w:color="auto"/>
            <w:right w:val="none" w:sz="0" w:space="0" w:color="auto"/>
          </w:divBdr>
        </w:div>
        <w:div w:id="331612838">
          <w:marLeft w:val="480"/>
          <w:marRight w:val="0"/>
          <w:marTop w:val="0"/>
          <w:marBottom w:val="0"/>
          <w:divBdr>
            <w:top w:val="none" w:sz="0" w:space="0" w:color="auto"/>
            <w:left w:val="none" w:sz="0" w:space="0" w:color="auto"/>
            <w:bottom w:val="none" w:sz="0" w:space="0" w:color="auto"/>
            <w:right w:val="none" w:sz="0" w:space="0" w:color="auto"/>
          </w:divBdr>
        </w:div>
      </w:divsChild>
    </w:div>
    <w:div w:id="725420394">
      <w:bodyDiv w:val="1"/>
      <w:marLeft w:val="0"/>
      <w:marRight w:val="0"/>
      <w:marTop w:val="0"/>
      <w:marBottom w:val="0"/>
      <w:divBdr>
        <w:top w:val="none" w:sz="0" w:space="0" w:color="auto"/>
        <w:left w:val="none" w:sz="0" w:space="0" w:color="auto"/>
        <w:bottom w:val="none" w:sz="0" w:space="0" w:color="auto"/>
        <w:right w:val="none" w:sz="0" w:space="0" w:color="auto"/>
      </w:divBdr>
    </w:div>
    <w:div w:id="725489266">
      <w:bodyDiv w:val="1"/>
      <w:marLeft w:val="0"/>
      <w:marRight w:val="0"/>
      <w:marTop w:val="0"/>
      <w:marBottom w:val="0"/>
      <w:divBdr>
        <w:top w:val="none" w:sz="0" w:space="0" w:color="auto"/>
        <w:left w:val="none" w:sz="0" w:space="0" w:color="auto"/>
        <w:bottom w:val="none" w:sz="0" w:space="0" w:color="auto"/>
        <w:right w:val="none" w:sz="0" w:space="0" w:color="auto"/>
      </w:divBdr>
      <w:divsChild>
        <w:div w:id="783035672">
          <w:marLeft w:val="480"/>
          <w:marRight w:val="0"/>
          <w:marTop w:val="0"/>
          <w:marBottom w:val="0"/>
          <w:divBdr>
            <w:top w:val="none" w:sz="0" w:space="0" w:color="auto"/>
            <w:left w:val="none" w:sz="0" w:space="0" w:color="auto"/>
            <w:bottom w:val="none" w:sz="0" w:space="0" w:color="auto"/>
            <w:right w:val="none" w:sz="0" w:space="0" w:color="auto"/>
          </w:divBdr>
        </w:div>
        <w:div w:id="429812857">
          <w:marLeft w:val="480"/>
          <w:marRight w:val="0"/>
          <w:marTop w:val="0"/>
          <w:marBottom w:val="0"/>
          <w:divBdr>
            <w:top w:val="none" w:sz="0" w:space="0" w:color="auto"/>
            <w:left w:val="none" w:sz="0" w:space="0" w:color="auto"/>
            <w:bottom w:val="none" w:sz="0" w:space="0" w:color="auto"/>
            <w:right w:val="none" w:sz="0" w:space="0" w:color="auto"/>
          </w:divBdr>
        </w:div>
        <w:div w:id="132603010">
          <w:marLeft w:val="480"/>
          <w:marRight w:val="0"/>
          <w:marTop w:val="0"/>
          <w:marBottom w:val="0"/>
          <w:divBdr>
            <w:top w:val="none" w:sz="0" w:space="0" w:color="auto"/>
            <w:left w:val="none" w:sz="0" w:space="0" w:color="auto"/>
            <w:bottom w:val="none" w:sz="0" w:space="0" w:color="auto"/>
            <w:right w:val="none" w:sz="0" w:space="0" w:color="auto"/>
          </w:divBdr>
        </w:div>
        <w:div w:id="224149618">
          <w:marLeft w:val="480"/>
          <w:marRight w:val="0"/>
          <w:marTop w:val="0"/>
          <w:marBottom w:val="0"/>
          <w:divBdr>
            <w:top w:val="none" w:sz="0" w:space="0" w:color="auto"/>
            <w:left w:val="none" w:sz="0" w:space="0" w:color="auto"/>
            <w:bottom w:val="none" w:sz="0" w:space="0" w:color="auto"/>
            <w:right w:val="none" w:sz="0" w:space="0" w:color="auto"/>
          </w:divBdr>
        </w:div>
        <w:div w:id="1575160219">
          <w:marLeft w:val="480"/>
          <w:marRight w:val="0"/>
          <w:marTop w:val="0"/>
          <w:marBottom w:val="0"/>
          <w:divBdr>
            <w:top w:val="none" w:sz="0" w:space="0" w:color="auto"/>
            <w:left w:val="none" w:sz="0" w:space="0" w:color="auto"/>
            <w:bottom w:val="none" w:sz="0" w:space="0" w:color="auto"/>
            <w:right w:val="none" w:sz="0" w:space="0" w:color="auto"/>
          </w:divBdr>
        </w:div>
        <w:div w:id="334654498">
          <w:marLeft w:val="480"/>
          <w:marRight w:val="0"/>
          <w:marTop w:val="0"/>
          <w:marBottom w:val="0"/>
          <w:divBdr>
            <w:top w:val="none" w:sz="0" w:space="0" w:color="auto"/>
            <w:left w:val="none" w:sz="0" w:space="0" w:color="auto"/>
            <w:bottom w:val="none" w:sz="0" w:space="0" w:color="auto"/>
            <w:right w:val="none" w:sz="0" w:space="0" w:color="auto"/>
          </w:divBdr>
        </w:div>
        <w:div w:id="110828312">
          <w:marLeft w:val="480"/>
          <w:marRight w:val="0"/>
          <w:marTop w:val="0"/>
          <w:marBottom w:val="0"/>
          <w:divBdr>
            <w:top w:val="none" w:sz="0" w:space="0" w:color="auto"/>
            <w:left w:val="none" w:sz="0" w:space="0" w:color="auto"/>
            <w:bottom w:val="none" w:sz="0" w:space="0" w:color="auto"/>
            <w:right w:val="none" w:sz="0" w:space="0" w:color="auto"/>
          </w:divBdr>
        </w:div>
        <w:div w:id="1877162017">
          <w:marLeft w:val="480"/>
          <w:marRight w:val="0"/>
          <w:marTop w:val="0"/>
          <w:marBottom w:val="0"/>
          <w:divBdr>
            <w:top w:val="none" w:sz="0" w:space="0" w:color="auto"/>
            <w:left w:val="none" w:sz="0" w:space="0" w:color="auto"/>
            <w:bottom w:val="none" w:sz="0" w:space="0" w:color="auto"/>
            <w:right w:val="none" w:sz="0" w:space="0" w:color="auto"/>
          </w:divBdr>
        </w:div>
        <w:div w:id="1738363276">
          <w:marLeft w:val="480"/>
          <w:marRight w:val="0"/>
          <w:marTop w:val="0"/>
          <w:marBottom w:val="0"/>
          <w:divBdr>
            <w:top w:val="none" w:sz="0" w:space="0" w:color="auto"/>
            <w:left w:val="none" w:sz="0" w:space="0" w:color="auto"/>
            <w:bottom w:val="none" w:sz="0" w:space="0" w:color="auto"/>
            <w:right w:val="none" w:sz="0" w:space="0" w:color="auto"/>
          </w:divBdr>
        </w:div>
        <w:div w:id="2100905567">
          <w:marLeft w:val="480"/>
          <w:marRight w:val="0"/>
          <w:marTop w:val="0"/>
          <w:marBottom w:val="0"/>
          <w:divBdr>
            <w:top w:val="none" w:sz="0" w:space="0" w:color="auto"/>
            <w:left w:val="none" w:sz="0" w:space="0" w:color="auto"/>
            <w:bottom w:val="none" w:sz="0" w:space="0" w:color="auto"/>
            <w:right w:val="none" w:sz="0" w:space="0" w:color="auto"/>
          </w:divBdr>
        </w:div>
        <w:div w:id="948203014">
          <w:marLeft w:val="480"/>
          <w:marRight w:val="0"/>
          <w:marTop w:val="0"/>
          <w:marBottom w:val="0"/>
          <w:divBdr>
            <w:top w:val="none" w:sz="0" w:space="0" w:color="auto"/>
            <w:left w:val="none" w:sz="0" w:space="0" w:color="auto"/>
            <w:bottom w:val="none" w:sz="0" w:space="0" w:color="auto"/>
            <w:right w:val="none" w:sz="0" w:space="0" w:color="auto"/>
          </w:divBdr>
        </w:div>
        <w:div w:id="2091541669">
          <w:marLeft w:val="480"/>
          <w:marRight w:val="0"/>
          <w:marTop w:val="0"/>
          <w:marBottom w:val="0"/>
          <w:divBdr>
            <w:top w:val="none" w:sz="0" w:space="0" w:color="auto"/>
            <w:left w:val="none" w:sz="0" w:space="0" w:color="auto"/>
            <w:bottom w:val="none" w:sz="0" w:space="0" w:color="auto"/>
            <w:right w:val="none" w:sz="0" w:space="0" w:color="auto"/>
          </w:divBdr>
        </w:div>
        <w:div w:id="978346420">
          <w:marLeft w:val="480"/>
          <w:marRight w:val="0"/>
          <w:marTop w:val="0"/>
          <w:marBottom w:val="0"/>
          <w:divBdr>
            <w:top w:val="none" w:sz="0" w:space="0" w:color="auto"/>
            <w:left w:val="none" w:sz="0" w:space="0" w:color="auto"/>
            <w:bottom w:val="none" w:sz="0" w:space="0" w:color="auto"/>
            <w:right w:val="none" w:sz="0" w:space="0" w:color="auto"/>
          </w:divBdr>
        </w:div>
        <w:div w:id="1236739900">
          <w:marLeft w:val="480"/>
          <w:marRight w:val="0"/>
          <w:marTop w:val="0"/>
          <w:marBottom w:val="0"/>
          <w:divBdr>
            <w:top w:val="none" w:sz="0" w:space="0" w:color="auto"/>
            <w:left w:val="none" w:sz="0" w:space="0" w:color="auto"/>
            <w:bottom w:val="none" w:sz="0" w:space="0" w:color="auto"/>
            <w:right w:val="none" w:sz="0" w:space="0" w:color="auto"/>
          </w:divBdr>
        </w:div>
        <w:div w:id="1093357128">
          <w:marLeft w:val="480"/>
          <w:marRight w:val="0"/>
          <w:marTop w:val="0"/>
          <w:marBottom w:val="0"/>
          <w:divBdr>
            <w:top w:val="none" w:sz="0" w:space="0" w:color="auto"/>
            <w:left w:val="none" w:sz="0" w:space="0" w:color="auto"/>
            <w:bottom w:val="none" w:sz="0" w:space="0" w:color="auto"/>
            <w:right w:val="none" w:sz="0" w:space="0" w:color="auto"/>
          </w:divBdr>
        </w:div>
        <w:div w:id="1153255745">
          <w:marLeft w:val="480"/>
          <w:marRight w:val="0"/>
          <w:marTop w:val="0"/>
          <w:marBottom w:val="0"/>
          <w:divBdr>
            <w:top w:val="none" w:sz="0" w:space="0" w:color="auto"/>
            <w:left w:val="none" w:sz="0" w:space="0" w:color="auto"/>
            <w:bottom w:val="none" w:sz="0" w:space="0" w:color="auto"/>
            <w:right w:val="none" w:sz="0" w:space="0" w:color="auto"/>
          </w:divBdr>
        </w:div>
        <w:div w:id="1832136794">
          <w:marLeft w:val="480"/>
          <w:marRight w:val="0"/>
          <w:marTop w:val="0"/>
          <w:marBottom w:val="0"/>
          <w:divBdr>
            <w:top w:val="none" w:sz="0" w:space="0" w:color="auto"/>
            <w:left w:val="none" w:sz="0" w:space="0" w:color="auto"/>
            <w:bottom w:val="none" w:sz="0" w:space="0" w:color="auto"/>
            <w:right w:val="none" w:sz="0" w:space="0" w:color="auto"/>
          </w:divBdr>
        </w:div>
        <w:div w:id="213931432">
          <w:marLeft w:val="480"/>
          <w:marRight w:val="0"/>
          <w:marTop w:val="0"/>
          <w:marBottom w:val="0"/>
          <w:divBdr>
            <w:top w:val="none" w:sz="0" w:space="0" w:color="auto"/>
            <w:left w:val="none" w:sz="0" w:space="0" w:color="auto"/>
            <w:bottom w:val="none" w:sz="0" w:space="0" w:color="auto"/>
            <w:right w:val="none" w:sz="0" w:space="0" w:color="auto"/>
          </w:divBdr>
        </w:div>
        <w:div w:id="685718936">
          <w:marLeft w:val="480"/>
          <w:marRight w:val="0"/>
          <w:marTop w:val="0"/>
          <w:marBottom w:val="0"/>
          <w:divBdr>
            <w:top w:val="none" w:sz="0" w:space="0" w:color="auto"/>
            <w:left w:val="none" w:sz="0" w:space="0" w:color="auto"/>
            <w:bottom w:val="none" w:sz="0" w:space="0" w:color="auto"/>
            <w:right w:val="none" w:sz="0" w:space="0" w:color="auto"/>
          </w:divBdr>
        </w:div>
        <w:div w:id="142819207">
          <w:marLeft w:val="480"/>
          <w:marRight w:val="0"/>
          <w:marTop w:val="0"/>
          <w:marBottom w:val="0"/>
          <w:divBdr>
            <w:top w:val="none" w:sz="0" w:space="0" w:color="auto"/>
            <w:left w:val="none" w:sz="0" w:space="0" w:color="auto"/>
            <w:bottom w:val="none" w:sz="0" w:space="0" w:color="auto"/>
            <w:right w:val="none" w:sz="0" w:space="0" w:color="auto"/>
          </w:divBdr>
        </w:div>
        <w:div w:id="929435783">
          <w:marLeft w:val="480"/>
          <w:marRight w:val="0"/>
          <w:marTop w:val="0"/>
          <w:marBottom w:val="0"/>
          <w:divBdr>
            <w:top w:val="none" w:sz="0" w:space="0" w:color="auto"/>
            <w:left w:val="none" w:sz="0" w:space="0" w:color="auto"/>
            <w:bottom w:val="none" w:sz="0" w:space="0" w:color="auto"/>
            <w:right w:val="none" w:sz="0" w:space="0" w:color="auto"/>
          </w:divBdr>
        </w:div>
        <w:div w:id="137967005">
          <w:marLeft w:val="480"/>
          <w:marRight w:val="0"/>
          <w:marTop w:val="0"/>
          <w:marBottom w:val="0"/>
          <w:divBdr>
            <w:top w:val="none" w:sz="0" w:space="0" w:color="auto"/>
            <w:left w:val="none" w:sz="0" w:space="0" w:color="auto"/>
            <w:bottom w:val="none" w:sz="0" w:space="0" w:color="auto"/>
            <w:right w:val="none" w:sz="0" w:space="0" w:color="auto"/>
          </w:divBdr>
        </w:div>
        <w:div w:id="1666129500">
          <w:marLeft w:val="480"/>
          <w:marRight w:val="0"/>
          <w:marTop w:val="0"/>
          <w:marBottom w:val="0"/>
          <w:divBdr>
            <w:top w:val="none" w:sz="0" w:space="0" w:color="auto"/>
            <w:left w:val="none" w:sz="0" w:space="0" w:color="auto"/>
            <w:bottom w:val="none" w:sz="0" w:space="0" w:color="auto"/>
            <w:right w:val="none" w:sz="0" w:space="0" w:color="auto"/>
          </w:divBdr>
        </w:div>
        <w:div w:id="1293975219">
          <w:marLeft w:val="480"/>
          <w:marRight w:val="0"/>
          <w:marTop w:val="0"/>
          <w:marBottom w:val="0"/>
          <w:divBdr>
            <w:top w:val="none" w:sz="0" w:space="0" w:color="auto"/>
            <w:left w:val="none" w:sz="0" w:space="0" w:color="auto"/>
            <w:bottom w:val="none" w:sz="0" w:space="0" w:color="auto"/>
            <w:right w:val="none" w:sz="0" w:space="0" w:color="auto"/>
          </w:divBdr>
        </w:div>
        <w:div w:id="1045060445">
          <w:marLeft w:val="480"/>
          <w:marRight w:val="0"/>
          <w:marTop w:val="0"/>
          <w:marBottom w:val="0"/>
          <w:divBdr>
            <w:top w:val="none" w:sz="0" w:space="0" w:color="auto"/>
            <w:left w:val="none" w:sz="0" w:space="0" w:color="auto"/>
            <w:bottom w:val="none" w:sz="0" w:space="0" w:color="auto"/>
            <w:right w:val="none" w:sz="0" w:space="0" w:color="auto"/>
          </w:divBdr>
        </w:div>
        <w:div w:id="444621833">
          <w:marLeft w:val="480"/>
          <w:marRight w:val="0"/>
          <w:marTop w:val="0"/>
          <w:marBottom w:val="0"/>
          <w:divBdr>
            <w:top w:val="none" w:sz="0" w:space="0" w:color="auto"/>
            <w:left w:val="none" w:sz="0" w:space="0" w:color="auto"/>
            <w:bottom w:val="none" w:sz="0" w:space="0" w:color="auto"/>
            <w:right w:val="none" w:sz="0" w:space="0" w:color="auto"/>
          </w:divBdr>
        </w:div>
        <w:div w:id="1372415427">
          <w:marLeft w:val="480"/>
          <w:marRight w:val="0"/>
          <w:marTop w:val="0"/>
          <w:marBottom w:val="0"/>
          <w:divBdr>
            <w:top w:val="none" w:sz="0" w:space="0" w:color="auto"/>
            <w:left w:val="none" w:sz="0" w:space="0" w:color="auto"/>
            <w:bottom w:val="none" w:sz="0" w:space="0" w:color="auto"/>
            <w:right w:val="none" w:sz="0" w:space="0" w:color="auto"/>
          </w:divBdr>
        </w:div>
        <w:div w:id="450051444">
          <w:marLeft w:val="480"/>
          <w:marRight w:val="0"/>
          <w:marTop w:val="0"/>
          <w:marBottom w:val="0"/>
          <w:divBdr>
            <w:top w:val="none" w:sz="0" w:space="0" w:color="auto"/>
            <w:left w:val="none" w:sz="0" w:space="0" w:color="auto"/>
            <w:bottom w:val="none" w:sz="0" w:space="0" w:color="auto"/>
            <w:right w:val="none" w:sz="0" w:space="0" w:color="auto"/>
          </w:divBdr>
        </w:div>
        <w:div w:id="464158021">
          <w:marLeft w:val="480"/>
          <w:marRight w:val="0"/>
          <w:marTop w:val="0"/>
          <w:marBottom w:val="0"/>
          <w:divBdr>
            <w:top w:val="none" w:sz="0" w:space="0" w:color="auto"/>
            <w:left w:val="none" w:sz="0" w:space="0" w:color="auto"/>
            <w:bottom w:val="none" w:sz="0" w:space="0" w:color="auto"/>
            <w:right w:val="none" w:sz="0" w:space="0" w:color="auto"/>
          </w:divBdr>
        </w:div>
        <w:div w:id="1624967354">
          <w:marLeft w:val="480"/>
          <w:marRight w:val="0"/>
          <w:marTop w:val="0"/>
          <w:marBottom w:val="0"/>
          <w:divBdr>
            <w:top w:val="none" w:sz="0" w:space="0" w:color="auto"/>
            <w:left w:val="none" w:sz="0" w:space="0" w:color="auto"/>
            <w:bottom w:val="none" w:sz="0" w:space="0" w:color="auto"/>
            <w:right w:val="none" w:sz="0" w:space="0" w:color="auto"/>
          </w:divBdr>
        </w:div>
        <w:div w:id="1201549465">
          <w:marLeft w:val="480"/>
          <w:marRight w:val="0"/>
          <w:marTop w:val="0"/>
          <w:marBottom w:val="0"/>
          <w:divBdr>
            <w:top w:val="none" w:sz="0" w:space="0" w:color="auto"/>
            <w:left w:val="none" w:sz="0" w:space="0" w:color="auto"/>
            <w:bottom w:val="none" w:sz="0" w:space="0" w:color="auto"/>
            <w:right w:val="none" w:sz="0" w:space="0" w:color="auto"/>
          </w:divBdr>
        </w:div>
        <w:div w:id="1851409741">
          <w:marLeft w:val="480"/>
          <w:marRight w:val="0"/>
          <w:marTop w:val="0"/>
          <w:marBottom w:val="0"/>
          <w:divBdr>
            <w:top w:val="none" w:sz="0" w:space="0" w:color="auto"/>
            <w:left w:val="none" w:sz="0" w:space="0" w:color="auto"/>
            <w:bottom w:val="none" w:sz="0" w:space="0" w:color="auto"/>
            <w:right w:val="none" w:sz="0" w:space="0" w:color="auto"/>
          </w:divBdr>
        </w:div>
        <w:div w:id="1104544364">
          <w:marLeft w:val="480"/>
          <w:marRight w:val="0"/>
          <w:marTop w:val="0"/>
          <w:marBottom w:val="0"/>
          <w:divBdr>
            <w:top w:val="none" w:sz="0" w:space="0" w:color="auto"/>
            <w:left w:val="none" w:sz="0" w:space="0" w:color="auto"/>
            <w:bottom w:val="none" w:sz="0" w:space="0" w:color="auto"/>
            <w:right w:val="none" w:sz="0" w:space="0" w:color="auto"/>
          </w:divBdr>
        </w:div>
        <w:div w:id="1997487842">
          <w:marLeft w:val="480"/>
          <w:marRight w:val="0"/>
          <w:marTop w:val="0"/>
          <w:marBottom w:val="0"/>
          <w:divBdr>
            <w:top w:val="none" w:sz="0" w:space="0" w:color="auto"/>
            <w:left w:val="none" w:sz="0" w:space="0" w:color="auto"/>
            <w:bottom w:val="none" w:sz="0" w:space="0" w:color="auto"/>
            <w:right w:val="none" w:sz="0" w:space="0" w:color="auto"/>
          </w:divBdr>
        </w:div>
        <w:div w:id="1953781133">
          <w:marLeft w:val="480"/>
          <w:marRight w:val="0"/>
          <w:marTop w:val="0"/>
          <w:marBottom w:val="0"/>
          <w:divBdr>
            <w:top w:val="none" w:sz="0" w:space="0" w:color="auto"/>
            <w:left w:val="none" w:sz="0" w:space="0" w:color="auto"/>
            <w:bottom w:val="none" w:sz="0" w:space="0" w:color="auto"/>
            <w:right w:val="none" w:sz="0" w:space="0" w:color="auto"/>
          </w:divBdr>
        </w:div>
        <w:div w:id="335615311">
          <w:marLeft w:val="480"/>
          <w:marRight w:val="0"/>
          <w:marTop w:val="0"/>
          <w:marBottom w:val="0"/>
          <w:divBdr>
            <w:top w:val="none" w:sz="0" w:space="0" w:color="auto"/>
            <w:left w:val="none" w:sz="0" w:space="0" w:color="auto"/>
            <w:bottom w:val="none" w:sz="0" w:space="0" w:color="auto"/>
            <w:right w:val="none" w:sz="0" w:space="0" w:color="auto"/>
          </w:divBdr>
        </w:div>
        <w:div w:id="1937321230">
          <w:marLeft w:val="480"/>
          <w:marRight w:val="0"/>
          <w:marTop w:val="0"/>
          <w:marBottom w:val="0"/>
          <w:divBdr>
            <w:top w:val="none" w:sz="0" w:space="0" w:color="auto"/>
            <w:left w:val="none" w:sz="0" w:space="0" w:color="auto"/>
            <w:bottom w:val="none" w:sz="0" w:space="0" w:color="auto"/>
            <w:right w:val="none" w:sz="0" w:space="0" w:color="auto"/>
          </w:divBdr>
        </w:div>
        <w:div w:id="259413215">
          <w:marLeft w:val="480"/>
          <w:marRight w:val="0"/>
          <w:marTop w:val="0"/>
          <w:marBottom w:val="0"/>
          <w:divBdr>
            <w:top w:val="none" w:sz="0" w:space="0" w:color="auto"/>
            <w:left w:val="none" w:sz="0" w:space="0" w:color="auto"/>
            <w:bottom w:val="none" w:sz="0" w:space="0" w:color="auto"/>
            <w:right w:val="none" w:sz="0" w:space="0" w:color="auto"/>
          </w:divBdr>
        </w:div>
        <w:div w:id="534344784">
          <w:marLeft w:val="480"/>
          <w:marRight w:val="0"/>
          <w:marTop w:val="0"/>
          <w:marBottom w:val="0"/>
          <w:divBdr>
            <w:top w:val="none" w:sz="0" w:space="0" w:color="auto"/>
            <w:left w:val="none" w:sz="0" w:space="0" w:color="auto"/>
            <w:bottom w:val="none" w:sz="0" w:space="0" w:color="auto"/>
            <w:right w:val="none" w:sz="0" w:space="0" w:color="auto"/>
          </w:divBdr>
        </w:div>
        <w:div w:id="1460762449">
          <w:marLeft w:val="480"/>
          <w:marRight w:val="0"/>
          <w:marTop w:val="0"/>
          <w:marBottom w:val="0"/>
          <w:divBdr>
            <w:top w:val="none" w:sz="0" w:space="0" w:color="auto"/>
            <w:left w:val="none" w:sz="0" w:space="0" w:color="auto"/>
            <w:bottom w:val="none" w:sz="0" w:space="0" w:color="auto"/>
            <w:right w:val="none" w:sz="0" w:space="0" w:color="auto"/>
          </w:divBdr>
        </w:div>
        <w:div w:id="120199031">
          <w:marLeft w:val="480"/>
          <w:marRight w:val="0"/>
          <w:marTop w:val="0"/>
          <w:marBottom w:val="0"/>
          <w:divBdr>
            <w:top w:val="none" w:sz="0" w:space="0" w:color="auto"/>
            <w:left w:val="none" w:sz="0" w:space="0" w:color="auto"/>
            <w:bottom w:val="none" w:sz="0" w:space="0" w:color="auto"/>
            <w:right w:val="none" w:sz="0" w:space="0" w:color="auto"/>
          </w:divBdr>
        </w:div>
        <w:div w:id="1027564496">
          <w:marLeft w:val="480"/>
          <w:marRight w:val="0"/>
          <w:marTop w:val="0"/>
          <w:marBottom w:val="0"/>
          <w:divBdr>
            <w:top w:val="none" w:sz="0" w:space="0" w:color="auto"/>
            <w:left w:val="none" w:sz="0" w:space="0" w:color="auto"/>
            <w:bottom w:val="none" w:sz="0" w:space="0" w:color="auto"/>
            <w:right w:val="none" w:sz="0" w:space="0" w:color="auto"/>
          </w:divBdr>
        </w:div>
        <w:div w:id="1117406116">
          <w:marLeft w:val="480"/>
          <w:marRight w:val="0"/>
          <w:marTop w:val="0"/>
          <w:marBottom w:val="0"/>
          <w:divBdr>
            <w:top w:val="none" w:sz="0" w:space="0" w:color="auto"/>
            <w:left w:val="none" w:sz="0" w:space="0" w:color="auto"/>
            <w:bottom w:val="none" w:sz="0" w:space="0" w:color="auto"/>
            <w:right w:val="none" w:sz="0" w:space="0" w:color="auto"/>
          </w:divBdr>
        </w:div>
        <w:div w:id="218707842">
          <w:marLeft w:val="480"/>
          <w:marRight w:val="0"/>
          <w:marTop w:val="0"/>
          <w:marBottom w:val="0"/>
          <w:divBdr>
            <w:top w:val="none" w:sz="0" w:space="0" w:color="auto"/>
            <w:left w:val="none" w:sz="0" w:space="0" w:color="auto"/>
            <w:bottom w:val="none" w:sz="0" w:space="0" w:color="auto"/>
            <w:right w:val="none" w:sz="0" w:space="0" w:color="auto"/>
          </w:divBdr>
        </w:div>
        <w:div w:id="478034577">
          <w:marLeft w:val="480"/>
          <w:marRight w:val="0"/>
          <w:marTop w:val="0"/>
          <w:marBottom w:val="0"/>
          <w:divBdr>
            <w:top w:val="none" w:sz="0" w:space="0" w:color="auto"/>
            <w:left w:val="none" w:sz="0" w:space="0" w:color="auto"/>
            <w:bottom w:val="none" w:sz="0" w:space="0" w:color="auto"/>
            <w:right w:val="none" w:sz="0" w:space="0" w:color="auto"/>
          </w:divBdr>
        </w:div>
        <w:div w:id="1648239020">
          <w:marLeft w:val="480"/>
          <w:marRight w:val="0"/>
          <w:marTop w:val="0"/>
          <w:marBottom w:val="0"/>
          <w:divBdr>
            <w:top w:val="none" w:sz="0" w:space="0" w:color="auto"/>
            <w:left w:val="none" w:sz="0" w:space="0" w:color="auto"/>
            <w:bottom w:val="none" w:sz="0" w:space="0" w:color="auto"/>
            <w:right w:val="none" w:sz="0" w:space="0" w:color="auto"/>
          </w:divBdr>
        </w:div>
        <w:div w:id="1264999693">
          <w:marLeft w:val="480"/>
          <w:marRight w:val="0"/>
          <w:marTop w:val="0"/>
          <w:marBottom w:val="0"/>
          <w:divBdr>
            <w:top w:val="none" w:sz="0" w:space="0" w:color="auto"/>
            <w:left w:val="none" w:sz="0" w:space="0" w:color="auto"/>
            <w:bottom w:val="none" w:sz="0" w:space="0" w:color="auto"/>
            <w:right w:val="none" w:sz="0" w:space="0" w:color="auto"/>
          </w:divBdr>
        </w:div>
        <w:div w:id="1798062888">
          <w:marLeft w:val="480"/>
          <w:marRight w:val="0"/>
          <w:marTop w:val="0"/>
          <w:marBottom w:val="0"/>
          <w:divBdr>
            <w:top w:val="none" w:sz="0" w:space="0" w:color="auto"/>
            <w:left w:val="none" w:sz="0" w:space="0" w:color="auto"/>
            <w:bottom w:val="none" w:sz="0" w:space="0" w:color="auto"/>
            <w:right w:val="none" w:sz="0" w:space="0" w:color="auto"/>
          </w:divBdr>
        </w:div>
        <w:div w:id="1811747117">
          <w:marLeft w:val="480"/>
          <w:marRight w:val="0"/>
          <w:marTop w:val="0"/>
          <w:marBottom w:val="0"/>
          <w:divBdr>
            <w:top w:val="none" w:sz="0" w:space="0" w:color="auto"/>
            <w:left w:val="none" w:sz="0" w:space="0" w:color="auto"/>
            <w:bottom w:val="none" w:sz="0" w:space="0" w:color="auto"/>
            <w:right w:val="none" w:sz="0" w:space="0" w:color="auto"/>
          </w:divBdr>
        </w:div>
        <w:div w:id="1996764145">
          <w:marLeft w:val="480"/>
          <w:marRight w:val="0"/>
          <w:marTop w:val="0"/>
          <w:marBottom w:val="0"/>
          <w:divBdr>
            <w:top w:val="none" w:sz="0" w:space="0" w:color="auto"/>
            <w:left w:val="none" w:sz="0" w:space="0" w:color="auto"/>
            <w:bottom w:val="none" w:sz="0" w:space="0" w:color="auto"/>
            <w:right w:val="none" w:sz="0" w:space="0" w:color="auto"/>
          </w:divBdr>
        </w:div>
        <w:div w:id="747458944">
          <w:marLeft w:val="480"/>
          <w:marRight w:val="0"/>
          <w:marTop w:val="0"/>
          <w:marBottom w:val="0"/>
          <w:divBdr>
            <w:top w:val="none" w:sz="0" w:space="0" w:color="auto"/>
            <w:left w:val="none" w:sz="0" w:space="0" w:color="auto"/>
            <w:bottom w:val="none" w:sz="0" w:space="0" w:color="auto"/>
            <w:right w:val="none" w:sz="0" w:space="0" w:color="auto"/>
          </w:divBdr>
        </w:div>
        <w:div w:id="694502253">
          <w:marLeft w:val="480"/>
          <w:marRight w:val="0"/>
          <w:marTop w:val="0"/>
          <w:marBottom w:val="0"/>
          <w:divBdr>
            <w:top w:val="none" w:sz="0" w:space="0" w:color="auto"/>
            <w:left w:val="none" w:sz="0" w:space="0" w:color="auto"/>
            <w:bottom w:val="none" w:sz="0" w:space="0" w:color="auto"/>
            <w:right w:val="none" w:sz="0" w:space="0" w:color="auto"/>
          </w:divBdr>
        </w:div>
        <w:div w:id="909000492">
          <w:marLeft w:val="480"/>
          <w:marRight w:val="0"/>
          <w:marTop w:val="0"/>
          <w:marBottom w:val="0"/>
          <w:divBdr>
            <w:top w:val="none" w:sz="0" w:space="0" w:color="auto"/>
            <w:left w:val="none" w:sz="0" w:space="0" w:color="auto"/>
            <w:bottom w:val="none" w:sz="0" w:space="0" w:color="auto"/>
            <w:right w:val="none" w:sz="0" w:space="0" w:color="auto"/>
          </w:divBdr>
        </w:div>
        <w:div w:id="215775010">
          <w:marLeft w:val="480"/>
          <w:marRight w:val="0"/>
          <w:marTop w:val="0"/>
          <w:marBottom w:val="0"/>
          <w:divBdr>
            <w:top w:val="none" w:sz="0" w:space="0" w:color="auto"/>
            <w:left w:val="none" w:sz="0" w:space="0" w:color="auto"/>
            <w:bottom w:val="none" w:sz="0" w:space="0" w:color="auto"/>
            <w:right w:val="none" w:sz="0" w:space="0" w:color="auto"/>
          </w:divBdr>
        </w:div>
        <w:div w:id="2083023175">
          <w:marLeft w:val="480"/>
          <w:marRight w:val="0"/>
          <w:marTop w:val="0"/>
          <w:marBottom w:val="0"/>
          <w:divBdr>
            <w:top w:val="none" w:sz="0" w:space="0" w:color="auto"/>
            <w:left w:val="none" w:sz="0" w:space="0" w:color="auto"/>
            <w:bottom w:val="none" w:sz="0" w:space="0" w:color="auto"/>
            <w:right w:val="none" w:sz="0" w:space="0" w:color="auto"/>
          </w:divBdr>
        </w:div>
        <w:div w:id="1570771879">
          <w:marLeft w:val="480"/>
          <w:marRight w:val="0"/>
          <w:marTop w:val="0"/>
          <w:marBottom w:val="0"/>
          <w:divBdr>
            <w:top w:val="none" w:sz="0" w:space="0" w:color="auto"/>
            <w:left w:val="none" w:sz="0" w:space="0" w:color="auto"/>
            <w:bottom w:val="none" w:sz="0" w:space="0" w:color="auto"/>
            <w:right w:val="none" w:sz="0" w:space="0" w:color="auto"/>
          </w:divBdr>
        </w:div>
        <w:div w:id="1966428170">
          <w:marLeft w:val="480"/>
          <w:marRight w:val="0"/>
          <w:marTop w:val="0"/>
          <w:marBottom w:val="0"/>
          <w:divBdr>
            <w:top w:val="none" w:sz="0" w:space="0" w:color="auto"/>
            <w:left w:val="none" w:sz="0" w:space="0" w:color="auto"/>
            <w:bottom w:val="none" w:sz="0" w:space="0" w:color="auto"/>
            <w:right w:val="none" w:sz="0" w:space="0" w:color="auto"/>
          </w:divBdr>
        </w:div>
        <w:div w:id="849299422">
          <w:marLeft w:val="480"/>
          <w:marRight w:val="0"/>
          <w:marTop w:val="0"/>
          <w:marBottom w:val="0"/>
          <w:divBdr>
            <w:top w:val="none" w:sz="0" w:space="0" w:color="auto"/>
            <w:left w:val="none" w:sz="0" w:space="0" w:color="auto"/>
            <w:bottom w:val="none" w:sz="0" w:space="0" w:color="auto"/>
            <w:right w:val="none" w:sz="0" w:space="0" w:color="auto"/>
          </w:divBdr>
        </w:div>
        <w:div w:id="892303229">
          <w:marLeft w:val="480"/>
          <w:marRight w:val="0"/>
          <w:marTop w:val="0"/>
          <w:marBottom w:val="0"/>
          <w:divBdr>
            <w:top w:val="none" w:sz="0" w:space="0" w:color="auto"/>
            <w:left w:val="none" w:sz="0" w:space="0" w:color="auto"/>
            <w:bottom w:val="none" w:sz="0" w:space="0" w:color="auto"/>
            <w:right w:val="none" w:sz="0" w:space="0" w:color="auto"/>
          </w:divBdr>
        </w:div>
        <w:div w:id="328485529">
          <w:marLeft w:val="480"/>
          <w:marRight w:val="0"/>
          <w:marTop w:val="0"/>
          <w:marBottom w:val="0"/>
          <w:divBdr>
            <w:top w:val="none" w:sz="0" w:space="0" w:color="auto"/>
            <w:left w:val="none" w:sz="0" w:space="0" w:color="auto"/>
            <w:bottom w:val="none" w:sz="0" w:space="0" w:color="auto"/>
            <w:right w:val="none" w:sz="0" w:space="0" w:color="auto"/>
          </w:divBdr>
        </w:div>
        <w:div w:id="2058431386">
          <w:marLeft w:val="480"/>
          <w:marRight w:val="0"/>
          <w:marTop w:val="0"/>
          <w:marBottom w:val="0"/>
          <w:divBdr>
            <w:top w:val="none" w:sz="0" w:space="0" w:color="auto"/>
            <w:left w:val="none" w:sz="0" w:space="0" w:color="auto"/>
            <w:bottom w:val="none" w:sz="0" w:space="0" w:color="auto"/>
            <w:right w:val="none" w:sz="0" w:space="0" w:color="auto"/>
          </w:divBdr>
        </w:div>
        <w:div w:id="1398892936">
          <w:marLeft w:val="480"/>
          <w:marRight w:val="0"/>
          <w:marTop w:val="0"/>
          <w:marBottom w:val="0"/>
          <w:divBdr>
            <w:top w:val="none" w:sz="0" w:space="0" w:color="auto"/>
            <w:left w:val="none" w:sz="0" w:space="0" w:color="auto"/>
            <w:bottom w:val="none" w:sz="0" w:space="0" w:color="auto"/>
            <w:right w:val="none" w:sz="0" w:space="0" w:color="auto"/>
          </w:divBdr>
        </w:div>
        <w:div w:id="613247706">
          <w:marLeft w:val="480"/>
          <w:marRight w:val="0"/>
          <w:marTop w:val="0"/>
          <w:marBottom w:val="0"/>
          <w:divBdr>
            <w:top w:val="none" w:sz="0" w:space="0" w:color="auto"/>
            <w:left w:val="none" w:sz="0" w:space="0" w:color="auto"/>
            <w:bottom w:val="none" w:sz="0" w:space="0" w:color="auto"/>
            <w:right w:val="none" w:sz="0" w:space="0" w:color="auto"/>
          </w:divBdr>
        </w:div>
        <w:div w:id="1488009480">
          <w:marLeft w:val="480"/>
          <w:marRight w:val="0"/>
          <w:marTop w:val="0"/>
          <w:marBottom w:val="0"/>
          <w:divBdr>
            <w:top w:val="none" w:sz="0" w:space="0" w:color="auto"/>
            <w:left w:val="none" w:sz="0" w:space="0" w:color="auto"/>
            <w:bottom w:val="none" w:sz="0" w:space="0" w:color="auto"/>
            <w:right w:val="none" w:sz="0" w:space="0" w:color="auto"/>
          </w:divBdr>
        </w:div>
        <w:div w:id="1873758836">
          <w:marLeft w:val="480"/>
          <w:marRight w:val="0"/>
          <w:marTop w:val="0"/>
          <w:marBottom w:val="0"/>
          <w:divBdr>
            <w:top w:val="none" w:sz="0" w:space="0" w:color="auto"/>
            <w:left w:val="none" w:sz="0" w:space="0" w:color="auto"/>
            <w:bottom w:val="none" w:sz="0" w:space="0" w:color="auto"/>
            <w:right w:val="none" w:sz="0" w:space="0" w:color="auto"/>
          </w:divBdr>
        </w:div>
        <w:div w:id="1585265802">
          <w:marLeft w:val="480"/>
          <w:marRight w:val="0"/>
          <w:marTop w:val="0"/>
          <w:marBottom w:val="0"/>
          <w:divBdr>
            <w:top w:val="none" w:sz="0" w:space="0" w:color="auto"/>
            <w:left w:val="none" w:sz="0" w:space="0" w:color="auto"/>
            <w:bottom w:val="none" w:sz="0" w:space="0" w:color="auto"/>
            <w:right w:val="none" w:sz="0" w:space="0" w:color="auto"/>
          </w:divBdr>
        </w:div>
        <w:div w:id="296881747">
          <w:marLeft w:val="480"/>
          <w:marRight w:val="0"/>
          <w:marTop w:val="0"/>
          <w:marBottom w:val="0"/>
          <w:divBdr>
            <w:top w:val="none" w:sz="0" w:space="0" w:color="auto"/>
            <w:left w:val="none" w:sz="0" w:space="0" w:color="auto"/>
            <w:bottom w:val="none" w:sz="0" w:space="0" w:color="auto"/>
            <w:right w:val="none" w:sz="0" w:space="0" w:color="auto"/>
          </w:divBdr>
        </w:div>
        <w:div w:id="572815769">
          <w:marLeft w:val="480"/>
          <w:marRight w:val="0"/>
          <w:marTop w:val="0"/>
          <w:marBottom w:val="0"/>
          <w:divBdr>
            <w:top w:val="none" w:sz="0" w:space="0" w:color="auto"/>
            <w:left w:val="none" w:sz="0" w:space="0" w:color="auto"/>
            <w:bottom w:val="none" w:sz="0" w:space="0" w:color="auto"/>
            <w:right w:val="none" w:sz="0" w:space="0" w:color="auto"/>
          </w:divBdr>
        </w:div>
        <w:div w:id="2080788001">
          <w:marLeft w:val="480"/>
          <w:marRight w:val="0"/>
          <w:marTop w:val="0"/>
          <w:marBottom w:val="0"/>
          <w:divBdr>
            <w:top w:val="none" w:sz="0" w:space="0" w:color="auto"/>
            <w:left w:val="none" w:sz="0" w:space="0" w:color="auto"/>
            <w:bottom w:val="none" w:sz="0" w:space="0" w:color="auto"/>
            <w:right w:val="none" w:sz="0" w:space="0" w:color="auto"/>
          </w:divBdr>
        </w:div>
        <w:div w:id="2017684549">
          <w:marLeft w:val="480"/>
          <w:marRight w:val="0"/>
          <w:marTop w:val="0"/>
          <w:marBottom w:val="0"/>
          <w:divBdr>
            <w:top w:val="none" w:sz="0" w:space="0" w:color="auto"/>
            <w:left w:val="none" w:sz="0" w:space="0" w:color="auto"/>
            <w:bottom w:val="none" w:sz="0" w:space="0" w:color="auto"/>
            <w:right w:val="none" w:sz="0" w:space="0" w:color="auto"/>
          </w:divBdr>
        </w:div>
        <w:div w:id="723018800">
          <w:marLeft w:val="480"/>
          <w:marRight w:val="0"/>
          <w:marTop w:val="0"/>
          <w:marBottom w:val="0"/>
          <w:divBdr>
            <w:top w:val="none" w:sz="0" w:space="0" w:color="auto"/>
            <w:left w:val="none" w:sz="0" w:space="0" w:color="auto"/>
            <w:bottom w:val="none" w:sz="0" w:space="0" w:color="auto"/>
            <w:right w:val="none" w:sz="0" w:space="0" w:color="auto"/>
          </w:divBdr>
        </w:div>
        <w:div w:id="705836223">
          <w:marLeft w:val="480"/>
          <w:marRight w:val="0"/>
          <w:marTop w:val="0"/>
          <w:marBottom w:val="0"/>
          <w:divBdr>
            <w:top w:val="none" w:sz="0" w:space="0" w:color="auto"/>
            <w:left w:val="none" w:sz="0" w:space="0" w:color="auto"/>
            <w:bottom w:val="none" w:sz="0" w:space="0" w:color="auto"/>
            <w:right w:val="none" w:sz="0" w:space="0" w:color="auto"/>
          </w:divBdr>
        </w:div>
        <w:div w:id="317416606">
          <w:marLeft w:val="480"/>
          <w:marRight w:val="0"/>
          <w:marTop w:val="0"/>
          <w:marBottom w:val="0"/>
          <w:divBdr>
            <w:top w:val="none" w:sz="0" w:space="0" w:color="auto"/>
            <w:left w:val="none" w:sz="0" w:space="0" w:color="auto"/>
            <w:bottom w:val="none" w:sz="0" w:space="0" w:color="auto"/>
            <w:right w:val="none" w:sz="0" w:space="0" w:color="auto"/>
          </w:divBdr>
        </w:div>
        <w:div w:id="850070163">
          <w:marLeft w:val="480"/>
          <w:marRight w:val="0"/>
          <w:marTop w:val="0"/>
          <w:marBottom w:val="0"/>
          <w:divBdr>
            <w:top w:val="none" w:sz="0" w:space="0" w:color="auto"/>
            <w:left w:val="none" w:sz="0" w:space="0" w:color="auto"/>
            <w:bottom w:val="none" w:sz="0" w:space="0" w:color="auto"/>
            <w:right w:val="none" w:sz="0" w:space="0" w:color="auto"/>
          </w:divBdr>
        </w:div>
        <w:div w:id="886992935">
          <w:marLeft w:val="480"/>
          <w:marRight w:val="0"/>
          <w:marTop w:val="0"/>
          <w:marBottom w:val="0"/>
          <w:divBdr>
            <w:top w:val="none" w:sz="0" w:space="0" w:color="auto"/>
            <w:left w:val="none" w:sz="0" w:space="0" w:color="auto"/>
            <w:bottom w:val="none" w:sz="0" w:space="0" w:color="auto"/>
            <w:right w:val="none" w:sz="0" w:space="0" w:color="auto"/>
          </w:divBdr>
        </w:div>
        <w:div w:id="725488867">
          <w:marLeft w:val="480"/>
          <w:marRight w:val="0"/>
          <w:marTop w:val="0"/>
          <w:marBottom w:val="0"/>
          <w:divBdr>
            <w:top w:val="none" w:sz="0" w:space="0" w:color="auto"/>
            <w:left w:val="none" w:sz="0" w:space="0" w:color="auto"/>
            <w:bottom w:val="none" w:sz="0" w:space="0" w:color="auto"/>
            <w:right w:val="none" w:sz="0" w:space="0" w:color="auto"/>
          </w:divBdr>
        </w:div>
        <w:div w:id="1225608734">
          <w:marLeft w:val="480"/>
          <w:marRight w:val="0"/>
          <w:marTop w:val="0"/>
          <w:marBottom w:val="0"/>
          <w:divBdr>
            <w:top w:val="none" w:sz="0" w:space="0" w:color="auto"/>
            <w:left w:val="none" w:sz="0" w:space="0" w:color="auto"/>
            <w:bottom w:val="none" w:sz="0" w:space="0" w:color="auto"/>
            <w:right w:val="none" w:sz="0" w:space="0" w:color="auto"/>
          </w:divBdr>
        </w:div>
        <w:div w:id="1676224067">
          <w:marLeft w:val="480"/>
          <w:marRight w:val="0"/>
          <w:marTop w:val="0"/>
          <w:marBottom w:val="0"/>
          <w:divBdr>
            <w:top w:val="none" w:sz="0" w:space="0" w:color="auto"/>
            <w:left w:val="none" w:sz="0" w:space="0" w:color="auto"/>
            <w:bottom w:val="none" w:sz="0" w:space="0" w:color="auto"/>
            <w:right w:val="none" w:sz="0" w:space="0" w:color="auto"/>
          </w:divBdr>
        </w:div>
        <w:div w:id="2022967707">
          <w:marLeft w:val="480"/>
          <w:marRight w:val="0"/>
          <w:marTop w:val="0"/>
          <w:marBottom w:val="0"/>
          <w:divBdr>
            <w:top w:val="none" w:sz="0" w:space="0" w:color="auto"/>
            <w:left w:val="none" w:sz="0" w:space="0" w:color="auto"/>
            <w:bottom w:val="none" w:sz="0" w:space="0" w:color="auto"/>
            <w:right w:val="none" w:sz="0" w:space="0" w:color="auto"/>
          </w:divBdr>
        </w:div>
        <w:div w:id="2126925961">
          <w:marLeft w:val="480"/>
          <w:marRight w:val="0"/>
          <w:marTop w:val="0"/>
          <w:marBottom w:val="0"/>
          <w:divBdr>
            <w:top w:val="none" w:sz="0" w:space="0" w:color="auto"/>
            <w:left w:val="none" w:sz="0" w:space="0" w:color="auto"/>
            <w:bottom w:val="none" w:sz="0" w:space="0" w:color="auto"/>
            <w:right w:val="none" w:sz="0" w:space="0" w:color="auto"/>
          </w:divBdr>
        </w:div>
      </w:divsChild>
    </w:div>
    <w:div w:id="726030035">
      <w:bodyDiv w:val="1"/>
      <w:marLeft w:val="0"/>
      <w:marRight w:val="0"/>
      <w:marTop w:val="0"/>
      <w:marBottom w:val="0"/>
      <w:divBdr>
        <w:top w:val="none" w:sz="0" w:space="0" w:color="auto"/>
        <w:left w:val="none" w:sz="0" w:space="0" w:color="auto"/>
        <w:bottom w:val="none" w:sz="0" w:space="0" w:color="auto"/>
        <w:right w:val="none" w:sz="0" w:space="0" w:color="auto"/>
      </w:divBdr>
    </w:div>
    <w:div w:id="726228089">
      <w:bodyDiv w:val="1"/>
      <w:marLeft w:val="0"/>
      <w:marRight w:val="0"/>
      <w:marTop w:val="0"/>
      <w:marBottom w:val="0"/>
      <w:divBdr>
        <w:top w:val="none" w:sz="0" w:space="0" w:color="auto"/>
        <w:left w:val="none" w:sz="0" w:space="0" w:color="auto"/>
        <w:bottom w:val="none" w:sz="0" w:space="0" w:color="auto"/>
        <w:right w:val="none" w:sz="0" w:space="0" w:color="auto"/>
      </w:divBdr>
    </w:div>
    <w:div w:id="726495278">
      <w:bodyDiv w:val="1"/>
      <w:marLeft w:val="0"/>
      <w:marRight w:val="0"/>
      <w:marTop w:val="0"/>
      <w:marBottom w:val="0"/>
      <w:divBdr>
        <w:top w:val="none" w:sz="0" w:space="0" w:color="auto"/>
        <w:left w:val="none" w:sz="0" w:space="0" w:color="auto"/>
        <w:bottom w:val="none" w:sz="0" w:space="0" w:color="auto"/>
        <w:right w:val="none" w:sz="0" w:space="0" w:color="auto"/>
      </w:divBdr>
    </w:div>
    <w:div w:id="726533553">
      <w:bodyDiv w:val="1"/>
      <w:marLeft w:val="0"/>
      <w:marRight w:val="0"/>
      <w:marTop w:val="0"/>
      <w:marBottom w:val="0"/>
      <w:divBdr>
        <w:top w:val="none" w:sz="0" w:space="0" w:color="auto"/>
        <w:left w:val="none" w:sz="0" w:space="0" w:color="auto"/>
        <w:bottom w:val="none" w:sz="0" w:space="0" w:color="auto"/>
        <w:right w:val="none" w:sz="0" w:space="0" w:color="auto"/>
      </w:divBdr>
    </w:div>
    <w:div w:id="727342935">
      <w:bodyDiv w:val="1"/>
      <w:marLeft w:val="0"/>
      <w:marRight w:val="0"/>
      <w:marTop w:val="0"/>
      <w:marBottom w:val="0"/>
      <w:divBdr>
        <w:top w:val="none" w:sz="0" w:space="0" w:color="auto"/>
        <w:left w:val="none" w:sz="0" w:space="0" w:color="auto"/>
        <w:bottom w:val="none" w:sz="0" w:space="0" w:color="auto"/>
        <w:right w:val="none" w:sz="0" w:space="0" w:color="auto"/>
      </w:divBdr>
    </w:div>
    <w:div w:id="727415050">
      <w:bodyDiv w:val="1"/>
      <w:marLeft w:val="0"/>
      <w:marRight w:val="0"/>
      <w:marTop w:val="0"/>
      <w:marBottom w:val="0"/>
      <w:divBdr>
        <w:top w:val="none" w:sz="0" w:space="0" w:color="auto"/>
        <w:left w:val="none" w:sz="0" w:space="0" w:color="auto"/>
        <w:bottom w:val="none" w:sz="0" w:space="0" w:color="auto"/>
        <w:right w:val="none" w:sz="0" w:space="0" w:color="auto"/>
      </w:divBdr>
    </w:div>
    <w:div w:id="727992583">
      <w:bodyDiv w:val="1"/>
      <w:marLeft w:val="0"/>
      <w:marRight w:val="0"/>
      <w:marTop w:val="0"/>
      <w:marBottom w:val="0"/>
      <w:divBdr>
        <w:top w:val="none" w:sz="0" w:space="0" w:color="auto"/>
        <w:left w:val="none" w:sz="0" w:space="0" w:color="auto"/>
        <w:bottom w:val="none" w:sz="0" w:space="0" w:color="auto"/>
        <w:right w:val="none" w:sz="0" w:space="0" w:color="auto"/>
      </w:divBdr>
    </w:div>
    <w:div w:id="728386409">
      <w:bodyDiv w:val="1"/>
      <w:marLeft w:val="0"/>
      <w:marRight w:val="0"/>
      <w:marTop w:val="0"/>
      <w:marBottom w:val="0"/>
      <w:divBdr>
        <w:top w:val="none" w:sz="0" w:space="0" w:color="auto"/>
        <w:left w:val="none" w:sz="0" w:space="0" w:color="auto"/>
        <w:bottom w:val="none" w:sz="0" w:space="0" w:color="auto"/>
        <w:right w:val="none" w:sz="0" w:space="0" w:color="auto"/>
      </w:divBdr>
    </w:div>
    <w:div w:id="728529871">
      <w:bodyDiv w:val="1"/>
      <w:marLeft w:val="0"/>
      <w:marRight w:val="0"/>
      <w:marTop w:val="0"/>
      <w:marBottom w:val="0"/>
      <w:divBdr>
        <w:top w:val="none" w:sz="0" w:space="0" w:color="auto"/>
        <w:left w:val="none" w:sz="0" w:space="0" w:color="auto"/>
        <w:bottom w:val="none" w:sz="0" w:space="0" w:color="auto"/>
        <w:right w:val="none" w:sz="0" w:space="0" w:color="auto"/>
      </w:divBdr>
      <w:divsChild>
        <w:div w:id="1647851893">
          <w:marLeft w:val="480"/>
          <w:marRight w:val="0"/>
          <w:marTop w:val="0"/>
          <w:marBottom w:val="0"/>
          <w:divBdr>
            <w:top w:val="none" w:sz="0" w:space="0" w:color="auto"/>
            <w:left w:val="none" w:sz="0" w:space="0" w:color="auto"/>
            <w:bottom w:val="none" w:sz="0" w:space="0" w:color="auto"/>
            <w:right w:val="none" w:sz="0" w:space="0" w:color="auto"/>
          </w:divBdr>
        </w:div>
        <w:div w:id="1545365640">
          <w:marLeft w:val="480"/>
          <w:marRight w:val="0"/>
          <w:marTop w:val="0"/>
          <w:marBottom w:val="0"/>
          <w:divBdr>
            <w:top w:val="none" w:sz="0" w:space="0" w:color="auto"/>
            <w:left w:val="none" w:sz="0" w:space="0" w:color="auto"/>
            <w:bottom w:val="none" w:sz="0" w:space="0" w:color="auto"/>
            <w:right w:val="none" w:sz="0" w:space="0" w:color="auto"/>
          </w:divBdr>
        </w:div>
        <w:div w:id="1279530758">
          <w:marLeft w:val="480"/>
          <w:marRight w:val="0"/>
          <w:marTop w:val="0"/>
          <w:marBottom w:val="0"/>
          <w:divBdr>
            <w:top w:val="none" w:sz="0" w:space="0" w:color="auto"/>
            <w:left w:val="none" w:sz="0" w:space="0" w:color="auto"/>
            <w:bottom w:val="none" w:sz="0" w:space="0" w:color="auto"/>
            <w:right w:val="none" w:sz="0" w:space="0" w:color="auto"/>
          </w:divBdr>
        </w:div>
        <w:div w:id="1126848762">
          <w:marLeft w:val="480"/>
          <w:marRight w:val="0"/>
          <w:marTop w:val="0"/>
          <w:marBottom w:val="0"/>
          <w:divBdr>
            <w:top w:val="none" w:sz="0" w:space="0" w:color="auto"/>
            <w:left w:val="none" w:sz="0" w:space="0" w:color="auto"/>
            <w:bottom w:val="none" w:sz="0" w:space="0" w:color="auto"/>
            <w:right w:val="none" w:sz="0" w:space="0" w:color="auto"/>
          </w:divBdr>
        </w:div>
        <w:div w:id="136650844">
          <w:marLeft w:val="480"/>
          <w:marRight w:val="0"/>
          <w:marTop w:val="0"/>
          <w:marBottom w:val="0"/>
          <w:divBdr>
            <w:top w:val="none" w:sz="0" w:space="0" w:color="auto"/>
            <w:left w:val="none" w:sz="0" w:space="0" w:color="auto"/>
            <w:bottom w:val="none" w:sz="0" w:space="0" w:color="auto"/>
            <w:right w:val="none" w:sz="0" w:space="0" w:color="auto"/>
          </w:divBdr>
        </w:div>
        <w:div w:id="1787390696">
          <w:marLeft w:val="480"/>
          <w:marRight w:val="0"/>
          <w:marTop w:val="0"/>
          <w:marBottom w:val="0"/>
          <w:divBdr>
            <w:top w:val="none" w:sz="0" w:space="0" w:color="auto"/>
            <w:left w:val="none" w:sz="0" w:space="0" w:color="auto"/>
            <w:bottom w:val="none" w:sz="0" w:space="0" w:color="auto"/>
            <w:right w:val="none" w:sz="0" w:space="0" w:color="auto"/>
          </w:divBdr>
        </w:div>
        <w:div w:id="1918323127">
          <w:marLeft w:val="480"/>
          <w:marRight w:val="0"/>
          <w:marTop w:val="0"/>
          <w:marBottom w:val="0"/>
          <w:divBdr>
            <w:top w:val="none" w:sz="0" w:space="0" w:color="auto"/>
            <w:left w:val="none" w:sz="0" w:space="0" w:color="auto"/>
            <w:bottom w:val="none" w:sz="0" w:space="0" w:color="auto"/>
            <w:right w:val="none" w:sz="0" w:space="0" w:color="auto"/>
          </w:divBdr>
        </w:div>
        <w:div w:id="273103324">
          <w:marLeft w:val="480"/>
          <w:marRight w:val="0"/>
          <w:marTop w:val="0"/>
          <w:marBottom w:val="0"/>
          <w:divBdr>
            <w:top w:val="none" w:sz="0" w:space="0" w:color="auto"/>
            <w:left w:val="none" w:sz="0" w:space="0" w:color="auto"/>
            <w:bottom w:val="none" w:sz="0" w:space="0" w:color="auto"/>
            <w:right w:val="none" w:sz="0" w:space="0" w:color="auto"/>
          </w:divBdr>
        </w:div>
        <w:div w:id="1174032293">
          <w:marLeft w:val="480"/>
          <w:marRight w:val="0"/>
          <w:marTop w:val="0"/>
          <w:marBottom w:val="0"/>
          <w:divBdr>
            <w:top w:val="none" w:sz="0" w:space="0" w:color="auto"/>
            <w:left w:val="none" w:sz="0" w:space="0" w:color="auto"/>
            <w:bottom w:val="none" w:sz="0" w:space="0" w:color="auto"/>
            <w:right w:val="none" w:sz="0" w:space="0" w:color="auto"/>
          </w:divBdr>
        </w:div>
        <w:div w:id="26028380">
          <w:marLeft w:val="480"/>
          <w:marRight w:val="0"/>
          <w:marTop w:val="0"/>
          <w:marBottom w:val="0"/>
          <w:divBdr>
            <w:top w:val="none" w:sz="0" w:space="0" w:color="auto"/>
            <w:left w:val="none" w:sz="0" w:space="0" w:color="auto"/>
            <w:bottom w:val="none" w:sz="0" w:space="0" w:color="auto"/>
            <w:right w:val="none" w:sz="0" w:space="0" w:color="auto"/>
          </w:divBdr>
        </w:div>
        <w:div w:id="1268275856">
          <w:marLeft w:val="480"/>
          <w:marRight w:val="0"/>
          <w:marTop w:val="0"/>
          <w:marBottom w:val="0"/>
          <w:divBdr>
            <w:top w:val="none" w:sz="0" w:space="0" w:color="auto"/>
            <w:left w:val="none" w:sz="0" w:space="0" w:color="auto"/>
            <w:bottom w:val="none" w:sz="0" w:space="0" w:color="auto"/>
            <w:right w:val="none" w:sz="0" w:space="0" w:color="auto"/>
          </w:divBdr>
        </w:div>
        <w:div w:id="2029015843">
          <w:marLeft w:val="480"/>
          <w:marRight w:val="0"/>
          <w:marTop w:val="0"/>
          <w:marBottom w:val="0"/>
          <w:divBdr>
            <w:top w:val="none" w:sz="0" w:space="0" w:color="auto"/>
            <w:left w:val="none" w:sz="0" w:space="0" w:color="auto"/>
            <w:bottom w:val="none" w:sz="0" w:space="0" w:color="auto"/>
            <w:right w:val="none" w:sz="0" w:space="0" w:color="auto"/>
          </w:divBdr>
        </w:div>
        <w:div w:id="344943552">
          <w:marLeft w:val="480"/>
          <w:marRight w:val="0"/>
          <w:marTop w:val="0"/>
          <w:marBottom w:val="0"/>
          <w:divBdr>
            <w:top w:val="none" w:sz="0" w:space="0" w:color="auto"/>
            <w:left w:val="none" w:sz="0" w:space="0" w:color="auto"/>
            <w:bottom w:val="none" w:sz="0" w:space="0" w:color="auto"/>
            <w:right w:val="none" w:sz="0" w:space="0" w:color="auto"/>
          </w:divBdr>
        </w:div>
        <w:div w:id="1302734684">
          <w:marLeft w:val="480"/>
          <w:marRight w:val="0"/>
          <w:marTop w:val="0"/>
          <w:marBottom w:val="0"/>
          <w:divBdr>
            <w:top w:val="none" w:sz="0" w:space="0" w:color="auto"/>
            <w:left w:val="none" w:sz="0" w:space="0" w:color="auto"/>
            <w:bottom w:val="none" w:sz="0" w:space="0" w:color="auto"/>
            <w:right w:val="none" w:sz="0" w:space="0" w:color="auto"/>
          </w:divBdr>
        </w:div>
        <w:div w:id="365763370">
          <w:marLeft w:val="480"/>
          <w:marRight w:val="0"/>
          <w:marTop w:val="0"/>
          <w:marBottom w:val="0"/>
          <w:divBdr>
            <w:top w:val="none" w:sz="0" w:space="0" w:color="auto"/>
            <w:left w:val="none" w:sz="0" w:space="0" w:color="auto"/>
            <w:bottom w:val="none" w:sz="0" w:space="0" w:color="auto"/>
            <w:right w:val="none" w:sz="0" w:space="0" w:color="auto"/>
          </w:divBdr>
        </w:div>
        <w:div w:id="499855710">
          <w:marLeft w:val="480"/>
          <w:marRight w:val="0"/>
          <w:marTop w:val="0"/>
          <w:marBottom w:val="0"/>
          <w:divBdr>
            <w:top w:val="none" w:sz="0" w:space="0" w:color="auto"/>
            <w:left w:val="none" w:sz="0" w:space="0" w:color="auto"/>
            <w:bottom w:val="none" w:sz="0" w:space="0" w:color="auto"/>
            <w:right w:val="none" w:sz="0" w:space="0" w:color="auto"/>
          </w:divBdr>
        </w:div>
        <w:div w:id="2097440966">
          <w:marLeft w:val="480"/>
          <w:marRight w:val="0"/>
          <w:marTop w:val="0"/>
          <w:marBottom w:val="0"/>
          <w:divBdr>
            <w:top w:val="none" w:sz="0" w:space="0" w:color="auto"/>
            <w:left w:val="none" w:sz="0" w:space="0" w:color="auto"/>
            <w:bottom w:val="none" w:sz="0" w:space="0" w:color="auto"/>
            <w:right w:val="none" w:sz="0" w:space="0" w:color="auto"/>
          </w:divBdr>
        </w:div>
        <w:div w:id="462356978">
          <w:marLeft w:val="480"/>
          <w:marRight w:val="0"/>
          <w:marTop w:val="0"/>
          <w:marBottom w:val="0"/>
          <w:divBdr>
            <w:top w:val="none" w:sz="0" w:space="0" w:color="auto"/>
            <w:left w:val="none" w:sz="0" w:space="0" w:color="auto"/>
            <w:bottom w:val="none" w:sz="0" w:space="0" w:color="auto"/>
            <w:right w:val="none" w:sz="0" w:space="0" w:color="auto"/>
          </w:divBdr>
        </w:div>
        <w:div w:id="858542798">
          <w:marLeft w:val="480"/>
          <w:marRight w:val="0"/>
          <w:marTop w:val="0"/>
          <w:marBottom w:val="0"/>
          <w:divBdr>
            <w:top w:val="none" w:sz="0" w:space="0" w:color="auto"/>
            <w:left w:val="none" w:sz="0" w:space="0" w:color="auto"/>
            <w:bottom w:val="none" w:sz="0" w:space="0" w:color="auto"/>
            <w:right w:val="none" w:sz="0" w:space="0" w:color="auto"/>
          </w:divBdr>
        </w:div>
        <w:div w:id="1276595401">
          <w:marLeft w:val="480"/>
          <w:marRight w:val="0"/>
          <w:marTop w:val="0"/>
          <w:marBottom w:val="0"/>
          <w:divBdr>
            <w:top w:val="none" w:sz="0" w:space="0" w:color="auto"/>
            <w:left w:val="none" w:sz="0" w:space="0" w:color="auto"/>
            <w:bottom w:val="none" w:sz="0" w:space="0" w:color="auto"/>
            <w:right w:val="none" w:sz="0" w:space="0" w:color="auto"/>
          </w:divBdr>
        </w:div>
        <w:div w:id="1640846202">
          <w:marLeft w:val="480"/>
          <w:marRight w:val="0"/>
          <w:marTop w:val="0"/>
          <w:marBottom w:val="0"/>
          <w:divBdr>
            <w:top w:val="none" w:sz="0" w:space="0" w:color="auto"/>
            <w:left w:val="none" w:sz="0" w:space="0" w:color="auto"/>
            <w:bottom w:val="none" w:sz="0" w:space="0" w:color="auto"/>
            <w:right w:val="none" w:sz="0" w:space="0" w:color="auto"/>
          </w:divBdr>
        </w:div>
        <w:div w:id="213663252">
          <w:marLeft w:val="480"/>
          <w:marRight w:val="0"/>
          <w:marTop w:val="0"/>
          <w:marBottom w:val="0"/>
          <w:divBdr>
            <w:top w:val="none" w:sz="0" w:space="0" w:color="auto"/>
            <w:left w:val="none" w:sz="0" w:space="0" w:color="auto"/>
            <w:bottom w:val="none" w:sz="0" w:space="0" w:color="auto"/>
            <w:right w:val="none" w:sz="0" w:space="0" w:color="auto"/>
          </w:divBdr>
        </w:div>
        <w:div w:id="257761270">
          <w:marLeft w:val="480"/>
          <w:marRight w:val="0"/>
          <w:marTop w:val="0"/>
          <w:marBottom w:val="0"/>
          <w:divBdr>
            <w:top w:val="none" w:sz="0" w:space="0" w:color="auto"/>
            <w:left w:val="none" w:sz="0" w:space="0" w:color="auto"/>
            <w:bottom w:val="none" w:sz="0" w:space="0" w:color="auto"/>
            <w:right w:val="none" w:sz="0" w:space="0" w:color="auto"/>
          </w:divBdr>
        </w:div>
        <w:div w:id="1011176045">
          <w:marLeft w:val="480"/>
          <w:marRight w:val="0"/>
          <w:marTop w:val="0"/>
          <w:marBottom w:val="0"/>
          <w:divBdr>
            <w:top w:val="none" w:sz="0" w:space="0" w:color="auto"/>
            <w:left w:val="none" w:sz="0" w:space="0" w:color="auto"/>
            <w:bottom w:val="none" w:sz="0" w:space="0" w:color="auto"/>
            <w:right w:val="none" w:sz="0" w:space="0" w:color="auto"/>
          </w:divBdr>
        </w:div>
        <w:div w:id="1181621581">
          <w:marLeft w:val="480"/>
          <w:marRight w:val="0"/>
          <w:marTop w:val="0"/>
          <w:marBottom w:val="0"/>
          <w:divBdr>
            <w:top w:val="none" w:sz="0" w:space="0" w:color="auto"/>
            <w:left w:val="none" w:sz="0" w:space="0" w:color="auto"/>
            <w:bottom w:val="none" w:sz="0" w:space="0" w:color="auto"/>
            <w:right w:val="none" w:sz="0" w:space="0" w:color="auto"/>
          </w:divBdr>
        </w:div>
        <w:div w:id="478156941">
          <w:marLeft w:val="480"/>
          <w:marRight w:val="0"/>
          <w:marTop w:val="0"/>
          <w:marBottom w:val="0"/>
          <w:divBdr>
            <w:top w:val="none" w:sz="0" w:space="0" w:color="auto"/>
            <w:left w:val="none" w:sz="0" w:space="0" w:color="auto"/>
            <w:bottom w:val="none" w:sz="0" w:space="0" w:color="auto"/>
            <w:right w:val="none" w:sz="0" w:space="0" w:color="auto"/>
          </w:divBdr>
        </w:div>
        <w:div w:id="1453985122">
          <w:marLeft w:val="480"/>
          <w:marRight w:val="0"/>
          <w:marTop w:val="0"/>
          <w:marBottom w:val="0"/>
          <w:divBdr>
            <w:top w:val="none" w:sz="0" w:space="0" w:color="auto"/>
            <w:left w:val="none" w:sz="0" w:space="0" w:color="auto"/>
            <w:bottom w:val="none" w:sz="0" w:space="0" w:color="auto"/>
            <w:right w:val="none" w:sz="0" w:space="0" w:color="auto"/>
          </w:divBdr>
        </w:div>
        <w:div w:id="1659841941">
          <w:marLeft w:val="480"/>
          <w:marRight w:val="0"/>
          <w:marTop w:val="0"/>
          <w:marBottom w:val="0"/>
          <w:divBdr>
            <w:top w:val="none" w:sz="0" w:space="0" w:color="auto"/>
            <w:left w:val="none" w:sz="0" w:space="0" w:color="auto"/>
            <w:bottom w:val="none" w:sz="0" w:space="0" w:color="auto"/>
            <w:right w:val="none" w:sz="0" w:space="0" w:color="auto"/>
          </w:divBdr>
        </w:div>
        <w:div w:id="978143746">
          <w:marLeft w:val="480"/>
          <w:marRight w:val="0"/>
          <w:marTop w:val="0"/>
          <w:marBottom w:val="0"/>
          <w:divBdr>
            <w:top w:val="none" w:sz="0" w:space="0" w:color="auto"/>
            <w:left w:val="none" w:sz="0" w:space="0" w:color="auto"/>
            <w:bottom w:val="none" w:sz="0" w:space="0" w:color="auto"/>
            <w:right w:val="none" w:sz="0" w:space="0" w:color="auto"/>
          </w:divBdr>
        </w:div>
        <w:div w:id="1138036488">
          <w:marLeft w:val="480"/>
          <w:marRight w:val="0"/>
          <w:marTop w:val="0"/>
          <w:marBottom w:val="0"/>
          <w:divBdr>
            <w:top w:val="none" w:sz="0" w:space="0" w:color="auto"/>
            <w:left w:val="none" w:sz="0" w:space="0" w:color="auto"/>
            <w:bottom w:val="none" w:sz="0" w:space="0" w:color="auto"/>
            <w:right w:val="none" w:sz="0" w:space="0" w:color="auto"/>
          </w:divBdr>
        </w:div>
        <w:div w:id="910311365">
          <w:marLeft w:val="480"/>
          <w:marRight w:val="0"/>
          <w:marTop w:val="0"/>
          <w:marBottom w:val="0"/>
          <w:divBdr>
            <w:top w:val="none" w:sz="0" w:space="0" w:color="auto"/>
            <w:left w:val="none" w:sz="0" w:space="0" w:color="auto"/>
            <w:bottom w:val="none" w:sz="0" w:space="0" w:color="auto"/>
            <w:right w:val="none" w:sz="0" w:space="0" w:color="auto"/>
          </w:divBdr>
        </w:div>
        <w:div w:id="1999574935">
          <w:marLeft w:val="480"/>
          <w:marRight w:val="0"/>
          <w:marTop w:val="0"/>
          <w:marBottom w:val="0"/>
          <w:divBdr>
            <w:top w:val="none" w:sz="0" w:space="0" w:color="auto"/>
            <w:left w:val="none" w:sz="0" w:space="0" w:color="auto"/>
            <w:bottom w:val="none" w:sz="0" w:space="0" w:color="auto"/>
            <w:right w:val="none" w:sz="0" w:space="0" w:color="auto"/>
          </w:divBdr>
        </w:div>
        <w:div w:id="307437422">
          <w:marLeft w:val="480"/>
          <w:marRight w:val="0"/>
          <w:marTop w:val="0"/>
          <w:marBottom w:val="0"/>
          <w:divBdr>
            <w:top w:val="none" w:sz="0" w:space="0" w:color="auto"/>
            <w:left w:val="none" w:sz="0" w:space="0" w:color="auto"/>
            <w:bottom w:val="none" w:sz="0" w:space="0" w:color="auto"/>
            <w:right w:val="none" w:sz="0" w:space="0" w:color="auto"/>
          </w:divBdr>
        </w:div>
        <w:div w:id="1667904563">
          <w:marLeft w:val="480"/>
          <w:marRight w:val="0"/>
          <w:marTop w:val="0"/>
          <w:marBottom w:val="0"/>
          <w:divBdr>
            <w:top w:val="none" w:sz="0" w:space="0" w:color="auto"/>
            <w:left w:val="none" w:sz="0" w:space="0" w:color="auto"/>
            <w:bottom w:val="none" w:sz="0" w:space="0" w:color="auto"/>
            <w:right w:val="none" w:sz="0" w:space="0" w:color="auto"/>
          </w:divBdr>
        </w:div>
        <w:div w:id="293753357">
          <w:marLeft w:val="480"/>
          <w:marRight w:val="0"/>
          <w:marTop w:val="0"/>
          <w:marBottom w:val="0"/>
          <w:divBdr>
            <w:top w:val="none" w:sz="0" w:space="0" w:color="auto"/>
            <w:left w:val="none" w:sz="0" w:space="0" w:color="auto"/>
            <w:bottom w:val="none" w:sz="0" w:space="0" w:color="auto"/>
            <w:right w:val="none" w:sz="0" w:space="0" w:color="auto"/>
          </w:divBdr>
        </w:div>
        <w:div w:id="1731607928">
          <w:marLeft w:val="480"/>
          <w:marRight w:val="0"/>
          <w:marTop w:val="0"/>
          <w:marBottom w:val="0"/>
          <w:divBdr>
            <w:top w:val="none" w:sz="0" w:space="0" w:color="auto"/>
            <w:left w:val="none" w:sz="0" w:space="0" w:color="auto"/>
            <w:bottom w:val="none" w:sz="0" w:space="0" w:color="auto"/>
            <w:right w:val="none" w:sz="0" w:space="0" w:color="auto"/>
          </w:divBdr>
        </w:div>
        <w:div w:id="938177554">
          <w:marLeft w:val="480"/>
          <w:marRight w:val="0"/>
          <w:marTop w:val="0"/>
          <w:marBottom w:val="0"/>
          <w:divBdr>
            <w:top w:val="none" w:sz="0" w:space="0" w:color="auto"/>
            <w:left w:val="none" w:sz="0" w:space="0" w:color="auto"/>
            <w:bottom w:val="none" w:sz="0" w:space="0" w:color="auto"/>
            <w:right w:val="none" w:sz="0" w:space="0" w:color="auto"/>
          </w:divBdr>
        </w:div>
        <w:div w:id="11029114">
          <w:marLeft w:val="480"/>
          <w:marRight w:val="0"/>
          <w:marTop w:val="0"/>
          <w:marBottom w:val="0"/>
          <w:divBdr>
            <w:top w:val="none" w:sz="0" w:space="0" w:color="auto"/>
            <w:left w:val="none" w:sz="0" w:space="0" w:color="auto"/>
            <w:bottom w:val="none" w:sz="0" w:space="0" w:color="auto"/>
            <w:right w:val="none" w:sz="0" w:space="0" w:color="auto"/>
          </w:divBdr>
        </w:div>
        <w:div w:id="900945586">
          <w:marLeft w:val="480"/>
          <w:marRight w:val="0"/>
          <w:marTop w:val="0"/>
          <w:marBottom w:val="0"/>
          <w:divBdr>
            <w:top w:val="none" w:sz="0" w:space="0" w:color="auto"/>
            <w:left w:val="none" w:sz="0" w:space="0" w:color="auto"/>
            <w:bottom w:val="none" w:sz="0" w:space="0" w:color="auto"/>
            <w:right w:val="none" w:sz="0" w:space="0" w:color="auto"/>
          </w:divBdr>
        </w:div>
        <w:div w:id="59518587">
          <w:marLeft w:val="480"/>
          <w:marRight w:val="0"/>
          <w:marTop w:val="0"/>
          <w:marBottom w:val="0"/>
          <w:divBdr>
            <w:top w:val="none" w:sz="0" w:space="0" w:color="auto"/>
            <w:left w:val="none" w:sz="0" w:space="0" w:color="auto"/>
            <w:bottom w:val="none" w:sz="0" w:space="0" w:color="auto"/>
            <w:right w:val="none" w:sz="0" w:space="0" w:color="auto"/>
          </w:divBdr>
        </w:div>
        <w:div w:id="1049722827">
          <w:marLeft w:val="480"/>
          <w:marRight w:val="0"/>
          <w:marTop w:val="0"/>
          <w:marBottom w:val="0"/>
          <w:divBdr>
            <w:top w:val="none" w:sz="0" w:space="0" w:color="auto"/>
            <w:left w:val="none" w:sz="0" w:space="0" w:color="auto"/>
            <w:bottom w:val="none" w:sz="0" w:space="0" w:color="auto"/>
            <w:right w:val="none" w:sz="0" w:space="0" w:color="auto"/>
          </w:divBdr>
        </w:div>
        <w:div w:id="902522819">
          <w:marLeft w:val="480"/>
          <w:marRight w:val="0"/>
          <w:marTop w:val="0"/>
          <w:marBottom w:val="0"/>
          <w:divBdr>
            <w:top w:val="none" w:sz="0" w:space="0" w:color="auto"/>
            <w:left w:val="none" w:sz="0" w:space="0" w:color="auto"/>
            <w:bottom w:val="none" w:sz="0" w:space="0" w:color="auto"/>
            <w:right w:val="none" w:sz="0" w:space="0" w:color="auto"/>
          </w:divBdr>
        </w:div>
        <w:div w:id="1469128219">
          <w:marLeft w:val="480"/>
          <w:marRight w:val="0"/>
          <w:marTop w:val="0"/>
          <w:marBottom w:val="0"/>
          <w:divBdr>
            <w:top w:val="none" w:sz="0" w:space="0" w:color="auto"/>
            <w:left w:val="none" w:sz="0" w:space="0" w:color="auto"/>
            <w:bottom w:val="none" w:sz="0" w:space="0" w:color="auto"/>
            <w:right w:val="none" w:sz="0" w:space="0" w:color="auto"/>
          </w:divBdr>
        </w:div>
        <w:div w:id="2095321817">
          <w:marLeft w:val="480"/>
          <w:marRight w:val="0"/>
          <w:marTop w:val="0"/>
          <w:marBottom w:val="0"/>
          <w:divBdr>
            <w:top w:val="none" w:sz="0" w:space="0" w:color="auto"/>
            <w:left w:val="none" w:sz="0" w:space="0" w:color="auto"/>
            <w:bottom w:val="none" w:sz="0" w:space="0" w:color="auto"/>
            <w:right w:val="none" w:sz="0" w:space="0" w:color="auto"/>
          </w:divBdr>
        </w:div>
        <w:div w:id="338240519">
          <w:marLeft w:val="480"/>
          <w:marRight w:val="0"/>
          <w:marTop w:val="0"/>
          <w:marBottom w:val="0"/>
          <w:divBdr>
            <w:top w:val="none" w:sz="0" w:space="0" w:color="auto"/>
            <w:left w:val="none" w:sz="0" w:space="0" w:color="auto"/>
            <w:bottom w:val="none" w:sz="0" w:space="0" w:color="auto"/>
            <w:right w:val="none" w:sz="0" w:space="0" w:color="auto"/>
          </w:divBdr>
        </w:div>
        <w:div w:id="954335615">
          <w:marLeft w:val="480"/>
          <w:marRight w:val="0"/>
          <w:marTop w:val="0"/>
          <w:marBottom w:val="0"/>
          <w:divBdr>
            <w:top w:val="none" w:sz="0" w:space="0" w:color="auto"/>
            <w:left w:val="none" w:sz="0" w:space="0" w:color="auto"/>
            <w:bottom w:val="none" w:sz="0" w:space="0" w:color="auto"/>
            <w:right w:val="none" w:sz="0" w:space="0" w:color="auto"/>
          </w:divBdr>
        </w:div>
        <w:div w:id="1847208849">
          <w:marLeft w:val="480"/>
          <w:marRight w:val="0"/>
          <w:marTop w:val="0"/>
          <w:marBottom w:val="0"/>
          <w:divBdr>
            <w:top w:val="none" w:sz="0" w:space="0" w:color="auto"/>
            <w:left w:val="none" w:sz="0" w:space="0" w:color="auto"/>
            <w:bottom w:val="none" w:sz="0" w:space="0" w:color="auto"/>
            <w:right w:val="none" w:sz="0" w:space="0" w:color="auto"/>
          </w:divBdr>
        </w:div>
        <w:div w:id="1690258673">
          <w:marLeft w:val="480"/>
          <w:marRight w:val="0"/>
          <w:marTop w:val="0"/>
          <w:marBottom w:val="0"/>
          <w:divBdr>
            <w:top w:val="none" w:sz="0" w:space="0" w:color="auto"/>
            <w:left w:val="none" w:sz="0" w:space="0" w:color="auto"/>
            <w:bottom w:val="none" w:sz="0" w:space="0" w:color="auto"/>
            <w:right w:val="none" w:sz="0" w:space="0" w:color="auto"/>
          </w:divBdr>
        </w:div>
        <w:div w:id="1643002766">
          <w:marLeft w:val="480"/>
          <w:marRight w:val="0"/>
          <w:marTop w:val="0"/>
          <w:marBottom w:val="0"/>
          <w:divBdr>
            <w:top w:val="none" w:sz="0" w:space="0" w:color="auto"/>
            <w:left w:val="none" w:sz="0" w:space="0" w:color="auto"/>
            <w:bottom w:val="none" w:sz="0" w:space="0" w:color="auto"/>
            <w:right w:val="none" w:sz="0" w:space="0" w:color="auto"/>
          </w:divBdr>
        </w:div>
        <w:div w:id="1498575050">
          <w:marLeft w:val="480"/>
          <w:marRight w:val="0"/>
          <w:marTop w:val="0"/>
          <w:marBottom w:val="0"/>
          <w:divBdr>
            <w:top w:val="none" w:sz="0" w:space="0" w:color="auto"/>
            <w:left w:val="none" w:sz="0" w:space="0" w:color="auto"/>
            <w:bottom w:val="none" w:sz="0" w:space="0" w:color="auto"/>
            <w:right w:val="none" w:sz="0" w:space="0" w:color="auto"/>
          </w:divBdr>
        </w:div>
        <w:div w:id="345133654">
          <w:marLeft w:val="480"/>
          <w:marRight w:val="0"/>
          <w:marTop w:val="0"/>
          <w:marBottom w:val="0"/>
          <w:divBdr>
            <w:top w:val="none" w:sz="0" w:space="0" w:color="auto"/>
            <w:left w:val="none" w:sz="0" w:space="0" w:color="auto"/>
            <w:bottom w:val="none" w:sz="0" w:space="0" w:color="auto"/>
            <w:right w:val="none" w:sz="0" w:space="0" w:color="auto"/>
          </w:divBdr>
        </w:div>
        <w:div w:id="1028262467">
          <w:marLeft w:val="480"/>
          <w:marRight w:val="0"/>
          <w:marTop w:val="0"/>
          <w:marBottom w:val="0"/>
          <w:divBdr>
            <w:top w:val="none" w:sz="0" w:space="0" w:color="auto"/>
            <w:left w:val="none" w:sz="0" w:space="0" w:color="auto"/>
            <w:bottom w:val="none" w:sz="0" w:space="0" w:color="auto"/>
            <w:right w:val="none" w:sz="0" w:space="0" w:color="auto"/>
          </w:divBdr>
        </w:div>
        <w:div w:id="867765914">
          <w:marLeft w:val="480"/>
          <w:marRight w:val="0"/>
          <w:marTop w:val="0"/>
          <w:marBottom w:val="0"/>
          <w:divBdr>
            <w:top w:val="none" w:sz="0" w:space="0" w:color="auto"/>
            <w:left w:val="none" w:sz="0" w:space="0" w:color="auto"/>
            <w:bottom w:val="none" w:sz="0" w:space="0" w:color="auto"/>
            <w:right w:val="none" w:sz="0" w:space="0" w:color="auto"/>
          </w:divBdr>
        </w:div>
        <w:div w:id="716246057">
          <w:marLeft w:val="480"/>
          <w:marRight w:val="0"/>
          <w:marTop w:val="0"/>
          <w:marBottom w:val="0"/>
          <w:divBdr>
            <w:top w:val="none" w:sz="0" w:space="0" w:color="auto"/>
            <w:left w:val="none" w:sz="0" w:space="0" w:color="auto"/>
            <w:bottom w:val="none" w:sz="0" w:space="0" w:color="auto"/>
            <w:right w:val="none" w:sz="0" w:space="0" w:color="auto"/>
          </w:divBdr>
        </w:div>
        <w:div w:id="471601532">
          <w:marLeft w:val="480"/>
          <w:marRight w:val="0"/>
          <w:marTop w:val="0"/>
          <w:marBottom w:val="0"/>
          <w:divBdr>
            <w:top w:val="none" w:sz="0" w:space="0" w:color="auto"/>
            <w:left w:val="none" w:sz="0" w:space="0" w:color="auto"/>
            <w:bottom w:val="none" w:sz="0" w:space="0" w:color="auto"/>
            <w:right w:val="none" w:sz="0" w:space="0" w:color="auto"/>
          </w:divBdr>
        </w:div>
        <w:div w:id="1017777537">
          <w:marLeft w:val="480"/>
          <w:marRight w:val="0"/>
          <w:marTop w:val="0"/>
          <w:marBottom w:val="0"/>
          <w:divBdr>
            <w:top w:val="none" w:sz="0" w:space="0" w:color="auto"/>
            <w:left w:val="none" w:sz="0" w:space="0" w:color="auto"/>
            <w:bottom w:val="none" w:sz="0" w:space="0" w:color="auto"/>
            <w:right w:val="none" w:sz="0" w:space="0" w:color="auto"/>
          </w:divBdr>
        </w:div>
        <w:div w:id="310643458">
          <w:marLeft w:val="480"/>
          <w:marRight w:val="0"/>
          <w:marTop w:val="0"/>
          <w:marBottom w:val="0"/>
          <w:divBdr>
            <w:top w:val="none" w:sz="0" w:space="0" w:color="auto"/>
            <w:left w:val="none" w:sz="0" w:space="0" w:color="auto"/>
            <w:bottom w:val="none" w:sz="0" w:space="0" w:color="auto"/>
            <w:right w:val="none" w:sz="0" w:space="0" w:color="auto"/>
          </w:divBdr>
        </w:div>
        <w:div w:id="1560245414">
          <w:marLeft w:val="480"/>
          <w:marRight w:val="0"/>
          <w:marTop w:val="0"/>
          <w:marBottom w:val="0"/>
          <w:divBdr>
            <w:top w:val="none" w:sz="0" w:space="0" w:color="auto"/>
            <w:left w:val="none" w:sz="0" w:space="0" w:color="auto"/>
            <w:bottom w:val="none" w:sz="0" w:space="0" w:color="auto"/>
            <w:right w:val="none" w:sz="0" w:space="0" w:color="auto"/>
          </w:divBdr>
        </w:div>
        <w:div w:id="788203364">
          <w:marLeft w:val="480"/>
          <w:marRight w:val="0"/>
          <w:marTop w:val="0"/>
          <w:marBottom w:val="0"/>
          <w:divBdr>
            <w:top w:val="none" w:sz="0" w:space="0" w:color="auto"/>
            <w:left w:val="none" w:sz="0" w:space="0" w:color="auto"/>
            <w:bottom w:val="none" w:sz="0" w:space="0" w:color="auto"/>
            <w:right w:val="none" w:sz="0" w:space="0" w:color="auto"/>
          </w:divBdr>
        </w:div>
        <w:div w:id="335694942">
          <w:marLeft w:val="480"/>
          <w:marRight w:val="0"/>
          <w:marTop w:val="0"/>
          <w:marBottom w:val="0"/>
          <w:divBdr>
            <w:top w:val="none" w:sz="0" w:space="0" w:color="auto"/>
            <w:left w:val="none" w:sz="0" w:space="0" w:color="auto"/>
            <w:bottom w:val="none" w:sz="0" w:space="0" w:color="auto"/>
            <w:right w:val="none" w:sz="0" w:space="0" w:color="auto"/>
          </w:divBdr>
        </w:div>
        <w:div w:id="1107503661">
          <w:marLeft w:val="480"/>
          <w:marRight w:val="0"/>
          <w:marTop w:val="0"/>
          <w:marBottom w:val="0"/>
          <w:divBdr>
            <w:top w:val="none" w:sz="0" w:space="0" w:color="auto"/>
            <w:left w:val="none" w:sz="0" w:space="0" w:color="auto"/>
            <w:bottom w:val="none" w:sz="0" w:space="0" w:color="auto"/>
            <w:right w:val="none" w:sz="0" w:space="0" w:color="auto"/>
          </w:divBdr>
        </w:div>
        <w:div w:id="271211898">
          <w:marLeft w:val="480"/>
          <w:marRight w:val="0"/>
          <w:marTop w:val="0"/>
          <w:marBottom w:val="0"/>
          <w:divBdr>
            <w:top w:val="none" w:sz="0" w:space="0" w:color="auto"/>
            <w:left w:val="none" w:sz="0" w:space="0" w:color="auto"/>
            <w:bottom w:val="none" w:sz="0" w:space="0" w:color="auto"/>
            <w:right w:val="none" w:sz="0" w:space="0" w:color="auto"/>
          </w:divBdr>
        </w:div>
        <w:div w:id="704670963">
          <w:marLeft w:val="480"/>
          <w:marRight w:val="0"/>
          <w:marTop w:val="0"/>
          <w:marBottom w:val="0"/>
          <w:divBdr>
            <w:top w:val="none" w:sz="0" w:space="0" w:color="auto"/>
            <w:left w:val="none" w:sz="0" w:space="0" w:color="auto"/>
            <w:bottom w:val="none" w:sz="0" w:space="0" w:color="auto"/>
            <w:right w:val="none" w:sz="0" w:space="0" w:color="auto"/>
          </w:divBdr>
        </w:div>
        <w:div w:id="1386681171">
          <w:marLeft w:val="480"/>
          <w:marRight w:val="0"/>
          <w:marTop w:val="0"/>
          <w:marBottom w:val="0"/>
          <w:divBdr>
            <w:top w:val="none" w:sz="0" w:space="0" w:color="auto"/>
            <w:left w:val="none" w:sz="0" w:space="0" w:color="auto"/>
            <w:bottom w:val="none" w:sz="0" w:space="0" w:color="auto"/>
            <w:right w:val="none" w:sz="0" w:space="0" w:color="auto"/>
          </w:divBdr>
        </w:div>
        <w:div w:id="1701927571">
          <w:marLeft w:val="480"/>
          <w:marRight w:val="0"/>
          <w:marTop w:val="0"/>
          <w:marBottom w:val="0"/>
          <w:divBdr>
            <w:top w:val="none" w:sz="0" w:space="0" w:color="auto"/>
            <w:left w:val="none" w:sz="0" w:space="0" w:color="auto"/>
            <w:bottom w:val="none" w:sz="0" w:space="0" w:color="auto"/>
            <w:right w:val="none" w:sz="0" w:space="0" w:color="auto"/>
          </w:divBdr>
        </w:div>
        <w:div w:id="1512451911">
          <w:marLeft w:val="480"/>
          <w:marRight w:val="0"/>
          <w:marTop w:val="0"/>
          <w:marBottom w:val="0"/>
          <w:divBdr>
            <w:top w:val="none" w:sz="0" w:space="0" w:color="auto"/>
            <w:left w:val="none" w:sz="0" w:space="0" w:color="auto"/>
            <w:bottom w:val="none" w:sz="0" w:space="0" w:color="auto"/>
            <w:right w:val="none" w:sz="0" w:space="0" w:color="auto"/>
          </w:divBdr>
        </w:div>
        <w:div w:id="1249584514">
          <w:marLeft w:val="480"/>
          <w:marRight w:val="0"/>
          <w:marTop w:val="0"/>
          <w:marBottom w:val="0"/>
          <w:divBdr>
            <w:top w:val="none" w:sz="0" w:space="0" w:color="auto"/>
            <w:left w:val="none" w:sz="0" w:space="0" w:color="auto"/>
            <w:bottom w:val="none" w:sz="0" w:space="0" w:color="auto"/>
            <w:right w:val="none" w:sz="0" w:space="0" w:color="auto"/>
          </w:divBdr>
        </w:div>
        <w:div w:id="212041020">
          <w:marLeft w:val="480"/>
          <w:marRight w:val="0"/>
          <w:marTop w:val="0"/>
          <w:marBottom w:val="0"/>
          <w:divBdr>
            <w:top w:val="none" w:sz="0" w:space="0" w:color="auto"/>
            <w:left w:val="none" w:sz="0" w:space="0" w:color="auto"/>
            <w:bottom w:val="none" w:sz="0" w:space="0" w:color="auto"/>
            <w:right w:val="none" w:sz="0" w:space="0" w:color="auto"/>
          </w:divBdr>
        </w:div>
        <w:div w:id="545071981">
          <w:marLeft w:val="480"/>
          <w:marRight w:val="0"/>
          <w:marTop w:val="0"/>
          <w:marBottom w:val="0"/>
          <w:divBdr>
            <w:top w:val="none" w:sz="0" w:space="0" w:color="auto"/>
            <w:left w:val="none" w:sz="0" w:space="0" w:color="auto"/>
            <w:bottom w:val="none" w:sz="0" w:space="0" w:color="auto"/>
            <w:right w:val="none" w:sz="0" w:space="0" w:color="auto"/>
          </w:divBdr>
        </w:div>
        <w:div w:id="670448894">
          <w:marLeft w:val="480"/>
          <w:marRight w:val="0"/>
          <w:marTop w:val="0"/>
          <w:marBottom w:val="0"/>
          <w:divBdr>
            <w:top w:val="none" w:sz="0" w:space="0" w:color="auto"/>
            <w:left w:val="none" w:sz="0" w:space="0" w:color="auto"/>
            <w:bottom w:val="none" w:sz="0" w:space="0" w:color="auto"/>
            <w:right w:val="none" w:sz="0" w:space="0" w:color="auto"/>
          </w:divBdr>
        </w:div>
        <w:div w:id="2006781276">
          <w:marLeft w:val="480"/>
          <w:marRight w:val="0"/>
          <w:marTop w:val="0"/>
          <w:marBottom w:val="0"/>
          <w:divBdr>
            <w:top w:val="none" w:sz="0" w:space="0" w:color="auto"/>
            <w:left w:val="none" w:sz="0" w:space="0" w:color="auto"/>
            <w:bottom w:val="none" w:sz="0" w:space="0" w:color="auto"/>
            <w:right w:val="none" w:sz="0" w:space="0" w:color="auto"/>
          </w:divBdr>
        </w:div>
        <w:div w:id="553858427">
          <w:marLeft w:val="480"/>
          <w:marRight w:val="0"/>
          <w:marTop w:val="0"/>
          <w:marBottom w:val="0"/>
          <w:divBdr>
            <w:top w:val="none" w:sz="0" w:space="0" w:color="auto"/>
            <w:left w:val="none" w:sz="0" w:space="0" w:color="auto"/>
            <w:bottom w:val="none" w:sz="0" w:space="0" w:color="auto"/>
            <w:right w:val="none" w:sz="0" w:space="0" w:color="auto"/>
          </w:divBdr>
        </w:div>
        <w:div w:id="1225605820">
          <w:marLeft w:val="480"/>
          <w:marRight w:val="0"/>
          <w:marTop w:val="0"/>
          <w:marBottom w:val="0"/>
          <w:divBdr>
            <w:top w:val="none" w:sz="0" w:space="0" w:color="auto"/>
            <w:left w:val="none" w:sz="0" w:space="0" w:color="auto"/>
            <w:bottom w:val="none" w:sz="0" w:space="0" w:color="auto"/>
            <w:right w:val="none" w:sz="0" w:space="0" w:color="auto"/>
          </w:divBdr>
        </w:div>
        <w:div w:id="1166478996">
          <w:marLeft w:val="480"/>
          <w:marRight w:val="0"/>
          <w:marTop w:val="0"/>
          <w:marBottom w:val="0"/>
          <w:divBdr>
            <w:top w:val="none" w:sz="0" w:space="0" w:color="auto"/>
            <w:left w:val="none" w:sz="0" w:space="0" w:color="auto"/>
            <w:bottom w:val="none" w:sz="0" w:space="0" w:color="auto"/>
            <w:right w:val="none" w:sz="0" w:space="0" w:color="auto"/>
          </w:divBdr>
        </w:div>
        <w:div w:id="1282764213">
          <w:marLeft w:val="480"/>
          <w:marRight w:val="0"/>
          <w:marTop w:val="0"/>
          <w:marBottom w:val="0"/>
          <w:divBdr>
            <w:top w:val="none" w:sz="0" w:space="0" w:color="auto"/>
            <w:left w:val="none" w:sz="0" w:space="0" w:color="auto"/>
            <w:bottom w:val="none" w:sz="0" w:space="0" w:color="auto"/>
            <w:right w:val="none" w:sz="0" w:space="0" w:color="auto"/>
          </w:divBdr>
        </w:div>
        <w:div w:id="1383092435">
          <w:marLeft w:val="480"/>
          <w:marRight w:val="0"/>
          <w:marTop w:val="0"/>
          <w:marBottom w:val="0"/>
          <w:divBdr>
            <w:top w:val="none" w:sz="0" w:space="0" w:color="auto"/>
            <w:left w:val="none" w:sz="0" w:space="0" w:color="auto"/>
            <w:bottom w:val="none" w:sz="0" w:space="0" w:color="auto"/>
            <w:right w:val="none" w:sz="0" w:space="0" w:color="auto"/>
          </w:divBdr>
        </w:div>
        <w:div w:id="1322078114">
          <w:marLeft w:val="480"/>
          <w:marRight w:val="0"/>
          <w:marTop w:val="0"/>
          <w:marBottom w:val="0"/>
          <w:divBdr>
            <w:top w:val="none" w:sz="0" w:space="0" w:color="auto"/>
            <w:left w:val="none" w:sz="0" w:space="0" w:color="auto"/>
            <w:bottom w:val="none" w:sz="0" w:space="0" w:color="auto"/>
            <w:right w:val="none" w:sz="0" w:space="0" w:color="auto"/>
          </w:divBdr>
        </w:div>
        <w:div w:id="736365553">
          <w:marLeft w:val="480"/>
          <w:marRight w:val="0"/>
          <w:marTop w:val="0"/>
          <w:marBottom w:val="0"/>
          <w:divBdr>
            <w:top w:val="none" w:sz="0" w:space="0" w:color="auto"/>
            <w:left w:val="none" w:sz="0" w:space="0" w:color="auto"/>
            <w:bottom w:val="none" w:sz="0" w:space="0" w:color="auto"/>
            <w:right w:val="none" w:sz="0" w:space="0" w:color="auto"/>
          </w:divBdr>
        </w:div>
        <w:div w:id="448863717">
          <w:marLeft w:val="480"/>
          <w:marRight w:val="0"/>
          <w:marTop w:val="0"/>
          <w:marBottom w:val="0"/>
          <w:divBdr>
            <w:top w:val="none" w:sz="0" w:space="0" w:color="auto"/>
            <w:left w:val="none" w:sz="0" w:space="0" w:color="auto"/>
            <w:bottom w:val="none" w:sz="0" w:space="0" w:color="auto"/>
            <w:right w:val="none" w:sz="0" w:space="0" w:color="auto"/>
          </w:divBdr>
        </w:div>
        <w:div w:id="2006012638">
          <w:marLeft w:val="480"/>
          <w:marRight w:val="0"/>
          <w:marTop w:val="0"/>
          <w:marBottom w:val="0"/>
          <w:divBdr>
            <w:top w:val="none" w:sz="0" w:space="0" w:color="auto"/>
            <w:left w:val="none" w:sz="0" w:space="0" w:color="auto"/>
            <w:bottom w:val="none" w:sz="0" w:space="0" w:color="auto"/>
            <w:right w:val="none" w:sz="0" w:space="0" w:color="auto"/>
          </w:divBdr>
        </w:div>
      </w:divsChild>
    </w:div>
    <w:div w:id="729380506">
      <w:bodyDiv w:val="1"/>
      <w:marLeft w:val="0"/>
      <w:marRight w:val="0"/>
      <w:marTop w:val="0"/>
      <w:marBottom w:val="0"/>
      <w:divBdr>
        <w:top w:val="none" w:sz="0" w:space="0" w:color="auto"/>
        <w:left w:val="none" w:sz="0" w:space="0" w:color="auto"/>
        <w:bottom w:val="none" w:sz="0" w:space="0" w:color="auto"/>
        <w:right w:val="none" w:sz="0" w:space="0" w:color="auto"/>
      </w:divBdr>
    </w:div>
    <w:div w:id="729498132">
      <w:bodyDiv w:val="1"/>
      <w:marLeft w:val="0"/>
      <w:marRight w:val="0"/>
      <w:marTop w:val="0"/>
      <w:marBottom w:val="0"/>
      <w:divBdr>
        <w:top w:val="none" w:sz="0" w:space="0" w:color="auto"/>
        <w:left w:val="none" w:sz="0" w:space="0" w:color="auto"/>
        <w:bottom w:val="none" w:sz="0" w:space="0" w:color="auto"/>
        <w:right w:val="none" w:sz="0" w:space="0" w:color="auto"/>
      </w:divBdr>
    </w:div>
    <w:div w:id="730074909">
      <w:bodyDiv w:val="1"/>
      <w:marLeft w:val="0"/>
      <w:marRight w:val="0"/>
      <w:marTop w:val="0"/>
      <w:marBottom w:val="0"/>
      <w:divBdr>
        <w:top w:val="none" w:sz="0" w:space="0" w:color="auto"/>
        <w:left w:val="none" w:sz="0" w:space="0" w:color="auto"/>
        <w:bottom w:val="none" w:sz="0" w:space="0" w:color="auto"/>
        <w:right w:val="none" w:sz="0" w:space="0" w:color="auto"/>
      </w:divBdr>
      <w:divsChild>
        <w:div w:id="1120488789">
          <w:marLeft w:val="480"/>
          <w:marRight w:val="0"/>
          <w:marTop w:val="0"/>
          <w:marBottom w:val="0"/>
          <w:divBdr>
            <w:top w:val="none" w:sz="0" w:space="0" w:color="auto"/>
            <w:left w:val="none" w:sz="0" w:space="0" w:color="auto"/>
            <w:bottom w:val="none" w:sz="0" w:space="0" w:color="auto"/>
            <w:right w:val="none" w:sz="0" w:space="0" w:color="auto"/>
          </w:divBdr>
        </w:div>
        <w:div w:id="1423332426">
          <w:marLeft w:val="480"/>
          <w:marRight w:val="0"/>
          <w:marTop w:val="0"/>
          <w:marBottom w:val="0"/>
          <w:divBdr>
            <w:top w:val="none" w:sz="0" w:space="0" w:color="auto"/>
            <w:left w:val="none" w:sz="0" w:space="0" w:color="auto"/>
            <w:bottom w:val="none" w:sz="0" w:space="0" w:color="auto"/>
            <w:right w:val="none" w:sz="0" w:space="0" w:color="auto"/>
          </w:divBdr>
        </w:div>
        <w:div w:id="998532323">
          <w:marLeft w:val="480"/>
          <w:marRight w:val="0"/>
          <w:marTop w:val="0"/>
          <w:marBottom w:val="0"/>
          <w:divBdr>
            <w:top w:val="none" w:sz="0" w:space="0" w:color="auto"/>
            <w:left w:val="none" w:sz="0" w:space="0" w:color="auto"/>
            <w:bottom w:val="none" w:sz="0" w:space="0" w:color="auto"/>
            <w:right w:val="none" w:sz="0" w:space="0" w:color="auto"/>
          </w:divBdr>
        </w:div>
        <w:div w:id="2060862640">
          <w:marLeft w:val="480"/>
          <w:marRight w:val="0"/>
          <w:marTop w:val="0"/>
          <w:marBottom w:val="0"/>
          <w:divBdr>
            <w:top w:val="none" w:sz="0" w:space="0" w:color="auto"/>
            <w:left w:val="none" w:sz="0" w:space="0" w:color="auto"/>
            <w:bottom w:val="none" w:sz="0" w:space="0" w:color="auto"/>
            <w:right w:val="none" w:sz="0" w:space="0" w:color="auto"/>
          </w:divBdr>
        </w:div>
        <w:div w:id="516774504">
          <w:marLeft w:val="480"/>
          <w:marRight w:val="0"/>
          <w:marTop w:val="0"/>
          <w:marBottom w:val="0"/>
          <w:divBdr>
            <w:top w:val="none" w:sz="0" w:space="0" w:color="auto"/>
            <w:left w:val="none" w:sz="0" w:space="0" w:color="auto"/>
            <w:bottom w:val="none" w:sz="0" w:space="0" w:color="auto"/>
            <w:right w:val="none" w:sz="0" w:space="0" w:color="auto"/>
          </w:divBdr>
        </w:div>
        <w:div w:id="1598904000">
          <w:marLeft w:val="480"/>
          <w:marRight w:val="0"/>
          <w:marTop w:val="0"/>
          <w:marBottom w:val="0"/>
          <w:divBdr>
            <w:top w:val="none" w:sz="0" w:space="0" w:color="auto"/>
            <w:left w:val="none" w:sz="0" w:space="0" w:color="auto"/>
            <w:bottom w:val="none" w:sz="0" w:space="0" w:color="auto"/>
            <w:right w:val="none" w:sz="0" w:space="0" w:color="auto"/>
          </w:divBdr>
        </w:div>
        <w:div w:id="394737950">
          <w:marLeft w:val="480"/>
          <w:marRight w:val="0"/>
          <w:marTop w:val="0"/>
          <w:marBottom w:val="0"/>
          <w:divBdr>
            <w:top w:val="none" w:sz="0" w:space="0" w:color="auto"/>
            <w:left w:val="none" w:sz="0" w:space="0" w:color="auto"/>
            <w:bottom w:val="none" w:sz="0" w:space="0" w:color="auto"/>
            <w:right w:val="none" w:sz="0" w:space="0" w:color="auto"/>
          </w:divBdr>
        </w:div>
        <w:div w:id="1199125337">
          <w:marLeft w:val="480"/>
          <w:marRight w:val="0"/>
          <w:marTop w:val="0"/>
          <w:marBottom w:val="0"/>
          <w:divBdr>
            <w:top w:val="none" w:sz="0" w:space="0" w:color="auto"/>
            <w:left w:val="none" w:sz="0" w:space="0" w:color="auto"/>
            <w:bottom w:val="none" w:sz="0" w:space="0" w:color="auto"/>
            <w:right w:val="none" w:sz="0" w:space="0" w:color="auto"/>
          </w:divBdr>
        </w:div>
        <w:div w:id="1838185083">
          <w:marLeft w:val="480"/>
          <w:marRight w:val="0"/>
          <w:marTop w:val="0"/>
          <w:marBottom w:val="0"/>
          <w:divBdr>
            <w:top w:val="none" w:sz="0" w:space="0" w:color="auto"/>
            <w:left w:val="none" w:sz="0" w:space="0" w:color="auto"/>
            <w:bottom w:val="none" w:sz="0" w:space="0" w:color="auto"/>
            <w:right w:val="none" w:sz="0" w:space="0" w:color="auto"/>
          </w:divBdr>
        </w:div>
        <w:div w:id="1934849274">
          <w:marLeft w:val="480"/>
          <w:marRight w:val="0"/>
          <w:marTop w:val="0"/>
          <w:marBottom w:val="0"/>
          <w:divBdr>
            <w:top w:val="none" w:sz="0" w:space="0" w:color="auto"/>
            <w:left w:val="none" w:sz="0" w:space="0" w:color="auto"/>
            <w:bottom w:val="none" w:sz="0" w:space="0" w:color="auto"/>
            <w:right w:val="none" w:sz="0" w:space="0" w:color="auto"/>
          </w:divBdr>
        </w:div>
        <w:div w:id="1394737213">
          <w:marLeft w:val="480"/>
          <w:marRight w:val="0"/>
          <w:marTop w:val="0"/>
          <w:marBottom w:val="0"/>
          <w:divBdr>
            <w:top w:val="none" w:sz="0" w:space="0" w:color="auto"/>
            <w:left w:val="none" w:sz="0" w:space="0" w:color="auto"/>
            <w:bottom w:val="none" w:sz="0" w:space="0" w:color="auto"/>
            <w:right w:val="none" w:sz="0" w:space="0" w:color="auto"/>
          </w:divBdr>
        </w:div>
        <w:div w:id="725838721">
          <w:marLeft w:val="480"/>
          <w:marRight w:val="0"/>
          <w:marTop w:val="0"/>
          <w:marBottom w:val="0"/>
          <w:divBdr>
            <w:top w:val="none" w:sz="0" w:space="0" w:color="auto"/>
            <w:left w:val="none" w:sz="0" w:space="0" w:color="auto"/>
            <w:bottom w:val="none" w:sz="0" w:space="0" w:color="auto"/>
            <w:right w:val="none" w:sz="0" w:space="0" w:color="auto"/>
          </w:divBdr>
        </w:div>
        <w:div w:id="1733310970">
          <w:marLeft w:val="480"/>
          <w:marRight w:val="0"/>
          <w:marTop w:val="0"/>
          <w:marBottom w:val="0"/>
          <w:divBdr>
            <w:top w:val="none" w:sz="0" w:space="0" w:color="auto"/>
            <w:left w:val="none" w:sz="0" w:space="0" w:color="auto"/>
            <w:bottom w:val="none" w:sz="0" w:space="0" w:color="auto"/>
            <w:right w:val="none" w:sz="0" w:space="0" w:color="auto"/>
          </w:divBdr>
        </w:div>
        <w:div w:id="836846681">
          <w:marLeft w:val="480"/>
          <w:marRight w:val="0"/>
          <w:marTop w:val="0"/>
          <w:marBottom w:val="0"/>
          <w:divBdr>
            <w:top w:val="none" w:sz="0" w:space="0" w:color="auto"/>
            <w:left w:val="none" w:sz="0" w:space="0" w:color="auto"/>
            <w:bottom w:val="none" w:sz="0" w:space="0" w:color="auto"/>
            <w:right w:val="none" w:sz="0" w:space="0" w:color="auto"/>
          </w:divBdr>
        </w:div>
        <w:div w:id="686325476">
          <w:marLeft w:val="480"/>
          <w:marRight w:val="0"/>
          <w:marTop w:val="0"/>
          <w:marBottom w:val="0"/>
          <w:divBdr>
            <w:top w:val="none" w:sz="0" w:space="0" w:color="auto"/>
            <w:left w:val="none" w:sz="0" w:space="0" w:color="auto"/>
            <w:bottom w:val="none" w:sz="0" w:space="0" w:color="auto"/>
            <w:right w:val="none" w:sz="0" w:space="0" w:color="auto"/>
          </w:divBdr>
        </w:div>
        <w:div w:id="250893503">
          <w:marLeft w:val="480"/>
          <w:marRight w:val="0"/>
          <w:marTop w:val="0"/>
          <w:marBottom w:val="0"/>
          <w:divBdr>
            <w:top w:val="none" w:sz="0" w:space="0" w:color="auto"/>
            <w:left w:val="none" w:sz="0" w:space="0" w:color="auto"/>
            <w:bottom w:val="none" w:sz="0" w:space="0" w:color="auto"/>
            <w:right w:val="none" w:sz="0" w:space="0" w:color="auto"/>
          </w:divBdr>
        </w:div>
        <w:div w:id="1383944842">
          <w:marLeft w:val="480"/>
          <w:marRight w:val="0"/>
          <w:marTop w:val="0"/>
          <w:marBottom w:val="0"/>
          <w:divBdr>
            <w:top w:val="none" w:sz="0" w:space="0" w:color="auto"/>
            <w:left w:val="none" w:sz="0" w:space="0" w:color="auto"/>
            <w:bottom w:val="none" w:sz="0" w:space="0" w:color="auto"/>
            <w:right w:val="none" w:sz="0" w:space="0" w:color="auto"/>
          </w:divBdr>
        </w:div>
        <w:div w:id="611976150">
          <w:marLeft w:val="480"/>
          <w:marRight w:val="0"/>
          <w:marTop w:val="0"/>
          <w:marBottom w:val="0"/>
          <w:divBdr>
            <w:top w:val="none" w:sz="0" w:space="0" w:color="auto"/>
            <w:left w:val="none" w:sz="0" w:space="0" w:color="auto"/>
            <w:bottom w:val="none" w:sz="0" w:space="0" w:color="auto"/>
            <w:right w:val="none" w:sz="0" w:space="0" w:color="auto"/>
          </w:divBdr>
        </w:div>
        <w:div w:id="780757213">
          <w:marLeft w:val="480"/>
          <w:marRight w:val="0"/>
          <w:marTop w:val="0"/>
          <w:marBottom w:val="0"/>
          <w:divBdr>
            <w:top w:val="none" w:sz="0" w:space="0" w:color="auto"/>
            <w:left w:val="none" w:sz="0" w:space="0" w:color="auto"/>
            <w:bottom w:val="none" w:sz="0" w:space="0" w:color="auto"/>
            <w:right w:val="none" w:sz="0" w:space="0" w:color="auto"/>
          </w:divBdr>
        </w:div>
        <w:div w:id="2094277089">
          <w:marLeft w:val="480"/>
          <w:marRight w:val="0"/>
          <w:marTop w:val="0"/>
          <w:marBottom w:val="0"/>
          <w:divBdr>
            <w:top w:val="none" w:sz="0" w:space="0" w:color="auto"/>
            <w:left w:val="none" w:sz="0" w:space="0" w:color="auto"/>
            <w:bottom w:val="none" w:sz="0" w:space="0" w:color="auto"/>
            <w:right w:val="none" w:sz="0" w:space="0" w:color="auto"/>
          </w:divBdr>
        </w:div>
        <w:div w:id="1251937193">
          <w:marLeft w:val="480"/>
          <w:marRight w:val="0"/>
          <w:marTop w:val="0"/>
          <w:marBottom w:val="0"/>
          <w:divBdr>
            <w:top w:val="none" w:sz="0" w:space="0" w:color="auto"/>
            <w:left w:val="none" w:sz="0" w:space="0" w:color="auto"/>
            <w:bottom w:val="none" w:sz="0" w:space="0" w:color="auto"/>
            <w:right w:val="none" w:sz="0" w:space="0" w:color="auto"/>
          </w:divBdr>
        </w:div>
        <w:div w:id="1808475834">
          <w:marLeft w:val="480"/>
          <w:marRight w:val="0"/>
          <w:marTop w:val="0"/>
          <w:marBottom w:val="0"/>
          <w:divBdr>
            <w:top w:val="none" w:sz="0" w:space="0" w:color="auto"/>
            <w:left w:val="none" w:sz="0" w:space="0" w:color="auto"/>
            <w:bottom w:val="none" w:sz="0" w:space="0" w:color="auto"/>
            <w:right w:val="none" w:sz="0" w:space="0" w:color="auto"/>
          </w:divBdr>
        </w:div>
        <w:div w:id="1242564223">
          <w:marLeft w:val="480"/>
          <w:marRight w:val="0"/>
          <w:marTop w:val="0"/>
          <w:marBottom w:val="0"/>
          <w:divBdr>
            <w:top w:val="none" w:sz="0" w:space="0" w:color="auto"/>
            <w:left w:val="none" w:sz="0" w:space="0" w:color="auto"/>
            <w:bottom w:val="none" w:sz="0" w:space="0" w:color="auto"/>
            <w:right w:val="none" w:sz="0" w:space="0" w:color="auto"/>
          </w:divBdr>
        </w:div>
        <w:div w:id="794106414">
          <w:marLeft w:val="480"/>
          <w:marRight w:val="0"/>
          <w:marTop w:val="0"/>
          <w:marBottom w:val="0"/>
          <w:divBdr>
            <w:top w:val="none" w:sz="0" w:space="0" w:color="auto"/>
            <w:left w:val="none" w:sz="0" w:space="0" w:color="auto"/>
            <w:bottom w:val="none" w:sz="0" w:space="0" w:color="auto"/>
            <w:right w:val="none" w:sz="0" w:space="0" w:color="auto"/>
          </w:divBdr>
        </w:div>
        <w:div w:id="1547181553">
          <w:marLeft w:val="480"/>
          <w:marRight w:val="0"/>
          <w:marTop w:val="0"/>
          <w:marBottom w:val="0"/>
          <w:divBdr>
            <w:top w:val="none" w:sz="0" w:space="0" w:color="auto"/>
            <w:left w:val="none" w:sz="0" w:space="0" w:color="auto"/>
            <w:bottom w:val="none" w:sz="0" w:space="0" w:color="auto"/>
            <w:right w:val="none" w:sz="0" w:space="0" w:color="auto"/>
          </w:divBdr>
        </w:div>
        <w:div w:id="909387101">
          <w:marLeft w:val="480"/>
          <w:marRight w:val="0"/>
          <w:marTop w:val="0"/>
          <w:marBottom w:val="0"/>
          <w:divBdr>
            <w:top w:val="none" w:sz="0" w:space="0" w:color="auto"/>
            <w:left w:val="none" w:sz="0" w:space="0" w:color="auto"/>
            <w:bottom w:val="none" w:sz="0" w:space="0" w:color="auto"/>
            <w:right w:val="none" w:sz="0" w:space="0" w:color="auto"/>
          </w:divBdr>
        </w:div>
        <w:div w:id="1957560335">
          <w:marLeft w:val="480"/>
          <w:marRight w:val="0"/>
          <w:marTop w:val="0"/>
          <w:marBottom w:val="0"/>
          <w:divBdr>
            <w:top w:val="none" w:sz="0" w:space="0" w:color="auto"/>
            <w:left w:val="none" w:sz="0" w:space="0" w:color="auto"/>
            <w:bottom w:val="none" w:sz="0" w:space="0" w:color="auto"/>
            <w:right w:val="none" w:sz="0" w:space="0" w:color="auto"/>
          </w:divBdr>
        </w:div>
        <w:div w:id="1245340641">
          <w:marLeft w:val="480"/>
          <w:marRight w:val="0"/>
          <w:marTop w:val="0"/>
          <w:marBottom w:val="0"/>
          <w:divBdr>
            <w:top w:val="none" w:sz="0" w:space="0" w:color="auto"/>
            <w:left w:val="none" w:sz="0" w:space="0" w:color="auto"/>
            <w:bottom w:val="none" w:sz="0" w:space="0" w:color="auto"/>
            <w:right w:val="none" w:sz="0" w:space="0" w:color="auto"/>
          </w:divBdr>
        </w:div>
        <w:div w:id="1360666604">
          <w:marLeft w:val="480"/>
          <w:marRight w:val="0"/>
          <w:marTop w:val="0"/>
          <w:marBottom w:val="0"/>
          <w:divBdr>
            <w:top w:val="none" w:sz="0" w:space="0" w:color="auto"/>
            <w:left w:val="none" w:sz="0" w:space="0" w:color="auto"/>
            <w:bottom w:val="none" w:sz="0" w:space="0" w:color="auto"/>
            <w:right w:val="none" w:sz="0" w:space="0" w:color="auto"/>
          </w:divBdr>
        </w:div>
        <w:div w:id="862018291">
          <w:marLeft w:val="480"/>
          <w:marRight w:val="0"/>
          <w:marTop w:val="0"/>
          <w:marBottom w:val="0"/>
          <w:divBdr>
            <w:top w:val="none" w:sz="0" w:space="0" w:color="auto"/>
            <w:left w:val="none" w:sz="0" w:space="0" w:color="auto"/>
            <w:bottom w:val="none" w:sz="0" w:space="0" w:color="auto"/>
            <w:right w:val="none" w:sz="0" w:space="0" w:color="auto"/>
          </w:divBdr>
        </w:div>
        <w:div w:id="967197720">
          <w:marLeft w:val="480"/>
          <w:marRight w:val="0"/>
          <w:marTop w:val="0"/>
          <w:marBottom w:val="0"/>
          <w:divBdr>
            <w:top w:val="none" w:sz="0" w:space="0" w:color="auto"/>
            <w:left w:val="none" w:sz="0" w:space="0" w:color="auto"/>
            <w:bottom w:val="none" w:sz="0" w:space="0" w:color="auto"/>
            <w:right w:val="none" w:sz="0" w:space="0" w:color="auto"/>
          </w:divBdr>
        </w:div>
        <w:div w:id="2052076770">
          <w:marLeft w:val="480"/>
          <w:marRight w:val="0"/>
          <w:marTop w:val="0"/>
          <w:marBottom w:val="0"/>
          <w:divBdr>
            <w:top w:val="none" w:sz="0" w:space="0" w:color="auto"/>
            <w:left w:val="none" w:sz="0" w:space="0" w:color="auto"/>
            <w:bottom w:val="none" w:sz="0" w:space="0" w:color="auto"/>
            <w:right w:val="none" w:sz="0" w:space="0" w:color="auto"/>
          </w:divBdr>
        </w:div>
        <w:div w:id="1369184240">
          <w:marLeft w:val="480"/>
          <w:marRight w:val="0"/>
          <w:marTop w:val="0"/>
          <w:marBottom w:val="0"/>
          <w:divBdr>
            <w:top w:val="none" w:sz="0" w:space="0" w:color="auto"/>
            <w:left w:val="none" w:sz="0" w:space="0" w:color="auto"/>
            <w:bottom w:val="none" w:sz="0" w:space="0" w:color="auto"/>
            <w:right w:val="none" w:sz="0" w:space="0" w:color="auto"/>
          </w:divBdr>
        </w:div>
        <w:div w:id="1385326083">
          <w:marLeft w:val="480"/>
          <w:marRight w:val="0"/>
          <w:marTop w:val="0"/>
          <w:marBottom w:val="0"/>
          <w:divBdr>
            <w:top w:val="none" w:sz="0" w:space="0" w:color="auto"/>
            <w:left w:val="none" w:sz="0" w:space="0" w:color="auto"/>
            <w:bottom w:val="none" w:sz="0" w:space="0" w:color="auto"/>
            <w:right w:val="none" w:sz="0" w:space="0" w:color="auto"/>
          </w:divBdr>
        </w:div>
        <w:div w:id="984746699">
          <w:marLeft w:val="480"/>
          <w:marRight w:val="0"/>
          <w:marTop w:val="0"/>
          <w:marBottom w:val="0"/>
          <w:divBdr>
            <w:top w:val="none" w:sz="0" w:space="0" w:color="auto"/>
            <w:left w:val="none" w:sz="0" w:space="0" w:color="auto"/>
            <w:bottom w:val="none" w:sz="0" w:space="0" w:color="auto"/>
            <w:right w:val="none" w:sz="0" w:space="0" w:color="auto"/>
          </w:divBdr>
        </w:div>
        <w:div w:id="471749994">
          <w:marLeft w:val="480"/>
          <w:marRight w:val="0"/>
          <w:marTop w:val="0"/>
          <w:marBottom w:val="0"/>
          <w:divBdr>
            <w:top w:val="none" w:sz="0" w:space="0" w:color="auto"/>
            <w:left w:val="none" w:sz="0" w:space="0" w:color="auto"/>
            <w:bottom w:val="none" w:sz="0" w:space="0" w:color="auto"/>
            <w:right w:val="none" w:sz="0" w:space="0" w:color="auto"/>
          </w:divBdr>
        </w:div>
        <w:div w:id="1745910898">
          <w:marLeft w:val="480"/>
          <w:marRight w:val="0"/>
          <w:marTop w:val="0"/>
          <w:marBottom w:val="0"/>
          <w:divBdr>
            <w:top w:val="none" w:sz="0" w:space="0" w:color="auto"/>
            <w:left w:val="none" w:sz="0" w:space="0" w:color="auto"/>
            <w:bottom w:val="none" w:sz="0" w:space="0" w:color="auto"/>
            <w:right w:val="none" w:sz="0" w:space="0" w:color="auto"/>
          </w:divBdr>
        </w:div>
        <w:div w:id="1301111639">
          <w:marLeft w:val="480"/>
          <w:marRight w:val="0"/>
          <w:marTop w:val="0"/>
          <w:marBottom w:val="0"/>
          <w:divBdr>
            <w:top w:val="none" w:sz="0" w:space="0" w:color="auto"/>
            <w:left w:val="none" w:sz="0" w:space="0" w:color="auto"/>
            <w:bottom w:val="none" w:sz="0" w:space="0" w:color="auto"/>
            <w:right w:val="none" w:sz="0" w:space="0" w:color="auto"/>
          </w:divBdr>
        </w:div>
        <w:div w:id="648679686">
          <w:marLeft w:val="480"/>
          <w:marRight w:val="0"/>
          <w:marTop w:val="0"/>
          <w:marBottom w:val="0"/>
          <w:divBdr>
            <w:top w:val="none" w:sz="0" w:space="0" w:color="auto"/>
            <w:left w:val="none" w:sz="0" w:space="0" w:color="auto"/>
            <w:bottom w:val="none" w:sz="0" w:space="0" w:color="auto"/>
            <w:right w:val="none" w:sz="0" w:space="0" w:color="auto"/>
          </w:divBdr>
        </w:div>
        <w:div w:id="810247632">
          <w:marLeft w:val="480"/>
          <w:marRight w:val="0"/>
          <w:marTop w:val="0"/>
          <w:marBottom w:val="0"/>
          <w:divBdr>
            <w:top w:val="none" w:sz="0" w:space="0" w:color="auto"/>
            <w:left w:val="none" w:sz="0" w:space="0" w:color="auto"/>
            <w:bottom w:val="none" w:sz="0" w:space="0" w:color="auto"/>
            <w:right w:val="none" w:sz="0" w:space="0" w:color="auto"/>
          </w:divBdr>
        </w:div>
        <w:div w:id="2061048820">
          <w:marLeft w:val="480"/>
          <w:marRight w:val="0"/>
          <w:marTop w:val="0"/>
          <w:marBottom w:val="0"/>
          <w:divBdr>
            <w:top w:val="none" w:sz="0" w:space="0" w:color="auto"/>
            <w:left w:val="none" w:sz="0" w:space="0" w:color="auto"/>
            <w:bottom w:val="none" w:sz="0" w:space="0" w:color="auto"/>
            <w:right w:val="none" w:sz="0" w:space="0" w:color="auto"/>
          </w:divBdr>
        </w:div>
        <w:div w:id="1717897077">
          <w:marLeft w:val="480"/>
          <w:marRight w:val="0"/>
          <w:marTop w:val="0"/>
          <w:marBottom w:val="0"/>
          <w:divBdr>
            <w:top w:val="none" w:sz="0" w:space="0" w:color="auto"/>
            <w:left w:val="none" w:sz="0" w:space="0" w:color="auto"/>
            <w:bottom w:val="none" w:sz="0" w:space="0" w:color="auto"/>
            <w:right w:val="none" w:sz="0" w:space="0" w:color="auto"/>
          </w:divBdr>
        </w:div>
        <w:div w:id="586620402">
          <w:marLeft w:val="480"/>
          <w:marRight w:val="0"/>
          <w:marTop w:val="0"/>
          <w:marBottom w:val="0"/>
          <w:divBdr>
            <w:top w:val="none" w:sz="0" w:space="0" w:color="auto"/>
            <w:left w:val="none" w:sz="0" w:space="0" w:color="auto"/>
            <w:bottom w:val="none" w:sz="0" w:space="0" w:color="auto"/>
            <w:right w:val="none" w:sz="0" w:space="0" w:color="auto"/>
          </w:divBdr>
        </w:div>
        <w:div w:id="1885092474">
          <w:marLeft w:val="480"/>
          <w:marRight w:val="0"/>
          <w:marTop w:val="0"/>
          <w:marBottom w:val="0"/>
          <w:divBdr>
            <w:top w:val="none" w:sz="0" w:space="0" w:color="auto"/>
            <w:left w:val="none" w:sz="0" w:space="0" w:color="auto"/>
            <w:bottom w:val="none" w:sz="0" w:space="0" w:color="auto"/>
            <w:right w:val="none" w:sz="0" w:space="0" w:color="auto"/>
          </w:divBdr>
        </w:div>
        <w:div w:id="1801223234">
          <w:marLeft w:val="480"/>
          <w:marRight w:val="0"/>
          <w:marTop w:val="0"/>
          <w:marBottom w:val="0"/>
          <w:divBdr>
            <w:top w:val="none" w:sz="0" w:space="0" w:color="auto"/>
            <w:left w:val="none" w:sz="0" w:space="0" w:color="auto"/>
            <w:bottom w:val="none" w:sz="0" w:space="0" w:color="auto"/>
            <w:right w:val="none" w:sz="0" w:space="0" w:color="auto"/>
          </w:divBdr>
        </w:div>
        <w:div w:id="367799095">
          <w:marLeft w:val="480"/>
          <w:marRight w:val="0"/>
          <w:marTop w:val="0"/>
          <w:marBottom w:val="0"/>
          <w:divBdr>
            <w:top w:val="none" w:sz="0" w:space="0" w:color="auto"/>
            <w:left w:val="none" w:sz="0" w:space="0" w:color="auto"/>
            <w:bottom w:val="none" w:sz="0" w:space="0" w:color="auto"/>
            <w:right w:val="none" w:sz="0" w:space="0" w:color="auto"/>
          </w:divBdr>
        </w:div>
        <w:div w:id="2031760817">
          <w:marLeft w:val="480"/>
          <w:marRight w:val="0"/>
          <w:marTop w:val="0"/>
          <w:marBottom w:val="0"/>
          <w:divBdr>
            <w:top w:val="none" w:sz="0" w:space="0" w:color="auto"/>
            <w:left w:val="none" w:sz="0" w:space="0" w:color="auto"/>
            <w:bottom w:val="none" w:sz="0" w:space="0" w:color="auto"/>
            <w:right w:val="none" w:sz="0" w:space="0" w:color="auto"/>
          </w:divBdr>
        </w:div>
        <w:div w:id="1603026583">
          <w:marLeft w:val="480"/>
          <w:marRight w:val="0"/>
          <w:marTop w:val="0"/>
          <w:marBottom w:val="0"/>
          <w:divBdr>
            <w:top w:val="none" w:sz="0" w:space="0" w:color="auto"/>
            <w:left w:val="none" w:sz="0" w:space="0" w:color="auto"/>
            <w:bottom w:val="none" w:sz="0" w:space="0" w:color="auto"/>
            <w:right w:val="none" w:sz="0" w:space="0" w:color="auto"/>
          </w:divBdr>
        </w:div>
        <w:div w:id="1062099623">
          <w:marLeft w:val="480"/>
          <w:marRight w:val="0"/>
          <w:marTop w:val="0"/>
          <w:marBottom w:val="0"/>
          <w:divBdr>
            <w:top w:val="none" w:sz="0" w:space="0" w:color="auto"/>
            <w:left w:val="none" w:sz="0" w:space="0" w:color="auto"/>
            <w:bottom w:val="none" w:sz="0" w:space="0" w:color="auto"/>
            <w:right w:val="none" w:sz="0" w:space="0" w:color="auto"/>
          </w:divBdr>
        </w:div>
        <w:div w:id="1812600458">
          <w:marLeft w:val="480"/>
          <w:marRight w:val="0"/>
          <w:marTop w:val="0"/>
          <w:marBottom w:val="0"/>
          <w:divBdr>
            <w:top w:val="none" w:sz="0" w:space="0" w:color="auto"/>
            <w:left w:val="none" w:sz="0" w:space="0" w:color="auto"/>
            <w:bottom w:val="none" w:sz="0" w:space="0" w:color="auto"/>
            <w:right w:val="none" w:sz="0" w:space="0" w:color="auto"/>
          </w:divBdr>
        </w:div>
        <w:div w:id="1157646454">
          <w:marLeft w:val="480"/>
          <w:marRight w:val="0"/>
          <w:marTop w:val="0"/>
          <w:marBottom w:val="0"/>
          <w:divBdr>
            <w:top w:val="none" w:sz="0" w:space="0" w:color="auto"/>
            <w:left w:val="none" w:sz="0" w:space="0" w:color="auto"/>
            <w:bottom w:val="none" w:sz="0" w:space="0" w:color="auto"/>
            <w:right w:val="none" w:sz="0" w:space="0" w:color="auto"/>
          </w:divBdr>
        </w:div>
        <w:div w:id="2018001351">
          <w:marLeft w:val="480"/>
          <w:marRight w:val="0"/>
          <w:marTop w:val="0"/>
          <w:marBottom w:val="0"/>
          <w:divBdr>
            <w:top w:val="none" w:sz="0" w:space="0" w:color="auto"/>
            <w:left w:val="none" w:sz="0" w:space="0" w:color="auto"/>
            <w:bottom w:val="none" w:sz="0" w:space="0" w:color="auto"/>
            <w:right w:val="none" w:sz="0" w:space="0" w:color="auto"/>
          </w:divBdr>
        </w:div>
        <w:div w:id="2083793809">
          <w:marLeft w:val="480"/>
          <w:marRight w:val="0"/>
          <w:marTop w:val="0"/>
          <w:marBottom w:val="0"/>
          <w:divBdr>
            <w:top w:val="none" w:sz="0" w:space="0" w:color="auto"/>
            <w:left w:val="none" w:sz="0" w:space="0" w:color="auto"/>
            <w:bottom w:val="none" w:sz="0" w:space="0" w:color="auto"/>
            <w:right w:val="none" w:sz="0" w:space="0" w:color="auto"/>
          </w:divBdr>
        </w:div>
        <w:div w:id="1715888189">
          <w:marLeft w:val="480"/>
          <w:marRight w:val="0"/>
          <w:marTop w:val="0"/>
          <w:marBottom w:val="0"/>
          <w:divBdr>
            <w:top w:val="none" w:sz="0" w:space="0" w:color="auto"/>
            <w:left w:val="none" w:sz="0" w:space="0" w:color="auto"/>
            <w:bottom w:val="none" w:sz="0" w:space="0" w:color="auto"/>
            <w:right w:val="none" w:sz="0" w:space="0" w:color="auto"/>
          </w:divBdr>
        </w:div>
        <w:div w:id="650401014">
          <w:marLeft w:val="480"/>
          <w:marRight w:val="0"/>
          <w:marTop w:val="0"/>
          <w:marBottom w:val="0"/>
          <w:divBdr>
            <w:top w:val="none" w:sz="0" w:space="0" w:color="auto"/>
            <w:left w:val="none" w:sz="0" w:space="0" w:color="auto"/>
            <w:bottom w:val="none" w:sz="0" w:space="0" w:color="auto"/>
            <w:right w:val="none" w:sz="0" w:space="0" w:color="auto"/>
          </w:divBdr>
        </w:div>
        <w:div w:id="1904683191">
          <w:marLeft w:val="480"/>
          <w:marRight w:val="0"/>
          <w:marTop w:val="0"/>
          <w:marBottom w:val="0"/>
          <w:divBdr>
            <w:top w:val="none" w:sz="0" w:space="0" w:color="auto"/>
            <w:left w:val="none" w:sz="0" w:space="0" w:color="auto"/>
            <w:bottom w:val="none" w:sz="0" w:space="0" w:color="auto"/>
            <w:right w:val="none" w:sz="0" w:space="0" w:color="auto"/>
          </w:divBdr>
        </w:div>
        <w:div w:id="296297523">
          <w:marLeft w:val="480"/>
          <w:marRight w:val="0"/>
          <w:marTop w:val="0"/>
          <w:marBottom w:val="0"/>
          <w:divBdr>
            <w:top w:val="none" w:sz="0" w:space="0" w:color="auto"/>
            <w:left w:val="none" w:sz="0" w:space="0" w:color="auto"/>
            <w:bottom w:val="none" w:sz="0" w:space="0" w:color="auto"/>
            <w:right w:val="none" w:sz="0" w:space="0" w:color="auto"/>
          </w:divBdr>
        </w:div>
        <w:div w:id="1113596018">
          <w:marLeft w:val="480"/>
          <w:marRight w:val="0"/>
          <w:marTop w:val="0"/>
          <w:marBottom w:val="0"/>
          <w:divBdr>
            <w:top w:val="none" w:sz="0" w:space="0" w:color="auto"/>
            <w:left w:val="none" w:sz="0" w:space="0" w:color="auto"/>
            <w:bottom w:val="none" w:sz="0" w:space="0" w:color="auto"/>
            <w:right w:val="none" w:sz="0" w:space="0" w:color="auto"/>
          </w:divBdr>
        </w:div>
        <w:div w:id="1236168313">
          <w:marLeft w:val="480"/>
          <w:marRight w:val="0"/>
          <w:marTop w:val="0"/>
          <w:marBottom w:val="0"/>
          <w:divBdr>
            <w:top w:val="none" w:sz="0" w:space="0" w:color="auto"/>
            <w:left w:val="none" w:sz="0" w:space="0" w:color="auto"/>
            <w:bottom w:val="none" w:sz="0" w:space="0" w:color="auto"/>
            <w:right w:val="none" w:sz="0" w:space="0" w:color="auto"/>
          </w:divBdr>
        </w:div>
        <w:div w:id="1179275070">
          <w:marLeft w:val="480"/>
          <w:marRight w:val="0"/>
          <w:marTop w:val="0"/>
          <w:marBottom w:val="0"/>
          <w:divBdr>
            <w:top w:val="none" w:sz="0" w:space="0" w:color="auto"/>
            <w:left w:val="none" w:sz="0" w:space="0" w:color="auto"/>
            <w:bottom w:val="none" w:sz="0" w:space="0" w:color="auto"/>
            <w:right w:val="none" w:sz="0" w:space="0" w:color="auto"/>
          </w:divBdr>
        </w:div>
        <w:div w:id="555044601">
          <w:marLeft w:val="480"/>
          <w:marRight w:val="0"/>
          <w:marTop w:val="0"/>
          <w:marBottom w:val="0"/>
          <w:divBdr>
            <w:top w:val="none" w:sz="0" w:space="0" w:color="auto"/>
            <w:left w:val="none" w:sz="0" w:space="0" w:color="auto"/>
            <w:bottom w:val="none" w:sz="0" w:space="0" w:color="auto"/>
            <w:right w:val="none" w:sz="0" w:space="0" w:color="auto"/>
          </w:divBdr>
        </w:div>
        <w:div w:id="1093863557">
          <w:marLeft w:val="480"/>
          <w:marRight w:val="0"/>
          <w:marTop w:val="0"/>
          <w:marBottom w:val="0"/>
          <w:divBdr>
            <w:top w:val="none" w:sz="0" w:space="0" w:color="auto"/>
            <w:left w:val="none" w:sz="0" w:space="0" w:color="auto"/>
            <w:bottom w:val="none" w:sz="0" w:space="0" w:color="auto"/>
            <w:right w:val="none" w:sz="0" w:space="0" w:color="auto"/>
          </w:divBdr>
        </w:div>
        <w:div w:id="1332172584">
          <w:marLeft w:val="480"/>
          <w:marRight w:val="0"/>
          <w:marTop w:val="0"/>
          <w:marBottom w:val="0"/>
          <w:divBdr>
            <w:top w:val="none" w:sz="0" w:space="0" w:color="auto"/>
            <w:left w:val="none" w:sz="0" w:space="0" w:color="auto"/>
            <w:bottom w:val="none" w:sz="0" w:space="0" w:color="auto"/>
            <w:right w:val="none" w:sz="0" w:space="0" w:color="auto"/>
          </w:divBdr>
        </w:div>
        <w:div w:id="793016798">
          <w:marLeft w:val="480"/>
          <w:marRight w:val="0"/>
          <w:marTop w:val="0"/>
          <w:marBottom w:val="0"/>
          <w:divBdr>
            <w:top w:val="none" w:sz="0" w:space="0" w:color="auto"/>
            <w:left w:val="none" w:sz="0" w:space="0" w:color="auto"/>
            <w:bottom w:val="none" w:sz="0" w:space="0" w:color="auto"/>
            <w:right w:val="none" w:sz="0" w:space="0" w:color="auto"/>
          </w:divBdr>
        </w:div>
        <w:div w:id="1483811533">
          <w:marLeft w:val="480"/>
          <w:marRight w:val="0"/>
          <w:marTop w:val="0"/>
          <w:marBottom w:val="0"/>
          <w:divBdr>
            <w:top w:val="none" w:sz="0" w:space="0" w:color="auto"/>
            <w:left w:val="none" w:sz="0" w:space="0" w:color="auto"/>
            <w:bottom w:val="none" w:sz="0" w:space="0" w:color="auto"/>
            <w:right w:val="none" w:sz="0" w:space="0" w:color="auto"/>
          </w:divBdr>
        </w:div>
        <w:div w:id="137962361">
          <w:marLeft w:val="480"/>
          <w:marRight w:val="0"/>
          <w:marTop w:val="0"/>
          <w:marBottom w:val="0"/>
          <w:divBdr>
            <w:top w:val="none" w:sz="0" w:space="0" w:color="auto"/>
            <w:left w:val="none" w:sz="0" w:space="0" w:color="auto"/>
            <w:bottom w:val="none" w:sz="0" w:space="0" w:color="auto"/>
            <w:right w:val="none" w:sz="0" w:space="0" w:color="auto"/>
          </w:divBdr>
        </w:div>
        <w:div w:id="1801416174">
          <w:marLeft w:val="480"/>
          <w:marRight w:val="0"/>
          <w:marTop w:val="0"/>
          <w:marBottom w:val="0"/>
          <w:divBdr>
            <w:top w:val="none" w:sz="0" w:space="0" w:color="auto"/>
            <w:left w:val="none" w:sz="0" w:space="0" w:color="auto"/>
            <w:bottom w:val="none" w:sz="0" w:space="0" w:color="auto"/>
            <w:right w:val="none" w:sz="0" w:space="0" w:color="auto"/>
          </w:divBdr>
        </w:div>
        <w:div w:id="1696612418">
          <w:marLeft w:val="480"/>
          <w:marRight w:val="0"/>
          <w:marTop w:val="0"/>
          <w:marBottom w:val="0"/>
          <w:divBdr>
            <w:top w:val="none" w:sz="0" w:space="0" w:color="auto"/>
            <w:left w:val="none" w:sz="0" w:space="0" w:color="auto"/>
            <w:bottom w:val="none" w:sz="0" w:space="0" w:color="auto"/>
            <w:right w:val="none" w:sz="0" w:space="0" w:color="auto"/>
          </w:divBdr>
        </w:div>
        <w:div w:id="1171484371">
          <w:marLeft w:val="480"/>
          <w:marRight w:val="0"/>
          <w:marTop w:val="0"/>
          <w:marBottom w:val="0"/>
          <w:divBdr>
            <w:top w:val="none" w:sz="0" w:space="0" w:color="auto"/>
            <w:left w:val="none" w:sz="0" w:space="0" w:color="auto"/>
            <w:bottom w:val="none" w:sz="0" w:space="0" w:color="auto"/>
            <w:right w:val="none" w:sz="0" w:space="0" w:color="auto"/>
          </w:divBdr>
        </w:div>
        <w:div w:id="1045376637">
          <w:marLeft w:val="480"/>
          <w:marRight w:val="0"/>
          <w:marTop w:val="0"/>
          <w:marBottom w:val="0"/>
          <w:divBdr>
            <w:top w:val="none" w:sz="0" w:space="0" w:color="auto"/>
            <w:left w:val="none" w:sz="0" w:space="0" w:color="auto"/>
            <w:bottom w:val="none" w:sz="0" w:space="0" w:color="auto"/>
            <w:right w:val="none" w:sz="0" w:space="0" w:color="auto"/>
          </w:divBdr>
        </w:div>
        <w:div w:id="227499138">
          <w:marLeft w:val="480"/>
          <w:marRight w:val="0"/>
          <w:marTop w:val="0"/>
          <w:marBottom w:val="0"/>
          <w:divBdr>
            <w:top w:val="none" w:sz="0" w:space="0" w:color="auto"/>
            <w:left w:val="none" w:sz="0" w:space="0" w:color="auto"/>
            <w:bottom w:val="none" w:sz="0" w:space="0" w:color="auto"/>
            <w:right w:val="none" w:sz="0" w:space="0" w:color="auto"/>
          </w:divBdr>
        </w:div>
        <w:div w:id="386102691">
          <w:marLeft w:val="480"/>
          <w:marRight w:val="0"/>
          <w:marTop w:val="0"/>
          <w:marBottom w:val="0"/>
          <w:divBdr>
            <w:top w:val="none" w:sz="0" w:space="0" w:color="auto"/>
            <w:left w:val="none" w:sz="0" w:space="0" w:color="auto"/>
            <w:bottom w:val="none" w:sz="0" w:space="0" w:color="auto"/>
            <w:right w:val="none" w:sz="0" w:space="0" w:color="auto"/>
          </w:divBdr>
        </w:div>
        <w:div w:id="375856655">
          <w:marLeft w:val="480"/>
          <w:marRight w:val="0"/>
          <w:marTop w:val="0"/>
          <w:marBottom w:val="0"/>
          <w:divBdr>
            <w:top w:val="none" w:sz="0" w:space="0" w:color="auto"/>
            <w:left w:val="none" w:sz="0" w:space="0" w:color="auto"/>
            <w:bottom w:val="none" w:sz="0" w:space="0" w:color="auto"/>
            <w:right w:val="none" w:sz="0" w:space="0" w:color="auto"/>
          </w:divBdr>
        </w:div>
        <w:div w:id="917906599">
          <w:marLeft w:val="480"/>
          <w:marRight w:val="0"/>
          <w:marTop w:val="0"/>
          <w:marBottom w:val="0"/>
          <w:divBdr>
            <w:top w:val="none" w:sz="0" w:space="0" w:color="auto"/>
            <w:left w:val="none" w:sz="0" w:space="0" w:color="auto"/>
            <w:bottom w:val="none" w:sz="0" w:space="0" w:color="auto"/>
            <w:right w:val="none" w:sz="0" w:space="0" w:color="auto"/>
          </w:divBdr>
        </w:div>
        <w:div w:id="512375028">
          <w:marLeft w:val="480"/>
          <w:marRight w:val="0"/>
          <w:marTop w:val="0"/>
          <w:marBottom w:val="0"/>
          <w:divBdr>
            <w:top w:val="none" w:sz="0" w:space="0" w:color="auto"/>
            <w:left w:val="none" w:sz="0" w:space="0" w:color="auto"/>
            <w:bottom w:val="none" w:sz="0" w:space="0" w:color="auto"/>
            <w:right w:val="none" w:sz="0" w:space="0" w:color="auto"/>
          </w:divBdr>
        </w:div>
        <w:div w:id="129176737">
          <w:marLeft w:val="480"/>
          <w:marRight w:val="0"/>
          <w:marTop w:val="0"/>
          <w:marBottom w:val="0"/>
          <w:divBdr>
            <w:top w:val="none" w:sz="0" w:space="0" w:color="auto"/>
            <w:left w:val="none" w:sz="0" w:space="0" w:color="auto"/>
            <w:bottom w:val="none" w:sz="0" w:space="0" w:color="auto"/>
            <w:right w:val="none" w:sz="0" w:space="0" w:color="auto"/>
          </w:divBdr>
        </w:div>
        <w:div w:id="74058843">
          <w:marLeft w:val="480"/>
          <w:marRight w:val="0"/>
          <w:marTop w:val="0"/>
          <w:marBottom w:val="0"/>
          <w:divBdr>
            <w:top w:val="none" w:sz="0" w:space="0" w:color="auto"/>
            <w:left w:val="none" w:sz="0" w:space="0" w:color="auto"/>
            <w:bottom w:val="none" w:sz="0" w:space="0" w:color="auto"/>
            <w:right w:val="none" w:sz="0" w:space="0" w:color="auto"/>
          </w:divBdr>
        </w:div>
        <w:div w:id="270817558">
          <w:marLeft w:val="480"/>
          <w:marRight w:val="0"/>
          <w:marTop w:val="0"/>
          <w:marBottom w:val="0"/>
          <w:divBdr>
            <w:top w:val="none" w:sz="0" w:space="0" w:color="auto"/>
            <w:left w:val="none" w:sz="0" w:space="0" w:color="auto"/>
            <w:bottom w:val="none" w:sz="0" w:space="0" w:color="auto"/>
            <w:right w:val="none" w:sz="0" w:space="0" w:color="auto"/>
          </w:divBdr>
        </w:div>
        <w:div w:id="1055545710">
          <w:marLeft w:val="480"/>
          <w:marRight w:val="0"/>
          <w:marTop w:val="0"/>
          <w:marBottom w:val="0"/>
          <w:divBdr>
            <w:top w:val="none" w:sz="0" w:space="0" w:color="auto"/>
            <w:left w:val="none" w:sz="0" w:space="0" w:color="auto"/>
            <w:bottom w:val="none" w:sz="0" w:space="0" w:color="auto"/>
            <w:right w:val="none" w:sz="0" w:space="0" w:color="auto"/>
          </w:divBdr>
        </w:div>
        <w:div w:id="1882859250">
          <w:marLeft w:val="480"/>
          <w:marRight w:val="0"/>
          <w:marTop w:val="0"/>
          <w:marBottom w:val="0"/>
          <w:divBdr>
            <w:top w:val="none" w:sz="0" w:space="0" w:color="auto"/>
            <w:left w:val="none" w:sz="0" w:space="0" w:color="auto"/>
            <w:bottom w:val="none" w:sz="0" w:space="0" w:color="auto"/>
            <w:right w:val="none" w:sz="0" w:space="0" w:color="auto"/>
          </w:divBdr>
        </w:div>
      </w:divsChild>
    </w:div>
    <w:div w:id="730158818">
      <w:bodyDiv w:val="1"/>
      <w:marLeft w:val="0"/>
      <w:marRight w:val="0"/>
      <w:marTop w:val="0"/>
      <w:marBottom w:val="0"/>
      <w:divBdr>
        <w:top w:val="none" w:sz="0" w:space="0" w:color="auto"/>
        <w:left w:val="none" w:sz="0" w:space="0" w:color="auto"/>
        <w:bottom w:val="none" w:sz="0" w:space="0" w:color="auto"/>
        <w:right w:val="none" w:sz="0" w:space="0" w:color="auto"/>
      </w:divBdr>
    </w:div>
    <w:div w:id="731581650">
      <w:bodyDiv w:val="1"/>
      <w:marLeft w:val="0"/>
      <w:marRight w:val="0"/>
      <w:marTop w:val="0"/>
      <w:marBottom w:val="0"/>
      <w:divBdr>
        <w:top w:val="none" w:sz="0" w:space="0" w:color="auto"/>
        <w:left w:val="none" w:sz="0" w:space="0" w:color="auto"/>
        <w:bottom w:val="none" w:sz="0" w:space="0" w:color="auto"/>
        <w:right w:val="none" w:sz="0" w:space="0" w:color="auto"/>
      </w:divBdr>
      <w:divsChild>
        <w:div w:id="1265725643">
          <w:marLeft w:val="480"/>
          <w:marRight w:val="0"/>
          <w:marTop w:val="0"/>
          <w:marBottom w:val="0"/>
          <w:divBdr>
            <w:top w:val="none" w:sz="0" w:space="0" w:color="auto"/>
            <w:left w:val="none" w:sz="0" w:space="0" w:color="auto"/>
            <w:bottom w:val="none" w:sz="0" w:space="0" w:color="auto"/>
            <w:right w:val="none" w:sz="0" w:space="0" w:color="auto"/>
          </w:divBdr>
        </w:div>
        <w:div w:id="1227763174">
          <w:marLeft w:val="480"/>
          <w:marRight w:val="0"/>
          <w:marTop w:val="0"/>
          <w:marBottom w:val="0"/>
          <w:divBdr>
            <w:top w:val="none" w:sz="0" w:space="0" w:color="auto"/>
            <w:left w:val="none" w:sz="0" w:space="0" w:color="auto"/>
            <w:bottom w:val="none" w:sz="0" w:space="0" w:color="auto"/>
            <w:right w:val="none" w:sz="0" w:space="0" w:color="auto"/>
          </w:divBdr>
        </w:div>
        <w:div w:id="1469661840">
          <w:marLeft w:val="480"/>
          <w:marRight w:val="0"/>
          <w:marTop w:val="0"/>
          <w:marBottom w:val="0"/>
          <w:divBdr>
            <w:top w:val="none" w:sz="0" w:space="0" w:color="auto"/>
            <w:left w:val="none" w:sz="0" w:space="0" w:color="auto"/>
            <w:bottom w:val="none" w:sz="0" w:space="0" w:color="auto"/>
            <w:right w:val="none" w:sz="0" w:space="0" w:color="auto"/>
          </w:divBdr>
        </w:div>
        <w:div w:id="786848054">
          <w:marLeft w:val="480"/>
          <w:marRight w:val="0"/>
          <w:marTop w:val="0"/>
          <w:marBottom w:val="0"/>
          <w:divBdr>
            <w:top w:val="none" w:sz="0" w:space="0" w:color="auto"/>
            <w:left w:val="none" w:sz="0" w:space="0" w:color="auto"/>
            <w:bottom w:val="none" w:sz="0" w:space="0" w:color="auto"/>
            <w:right w:val="none" w:sz="0" w:space="0" w:color="auto"/>
          </w:divBdr>
        </w:div>
        <w:div w:id="293021074">
          <w:marLeft w:val="480"/>
          <w:marRight w:val="0"/>
          <w:marTop w:val="0"/>
          <w:marBottom w:val="0"/>
          <w:divBdr>
            <w:top w:val="none" w:sz="0" w:space="0" w:color="auto"/>
            <w:left w:val="none" w:sz="0" w:space="0" w:color="auto"/>
            <w:bottom w:val="none" w:sz="0" w:space="0" w:color="auto"/>
            <w:right w:val="none" w:sz="0" w:space="0" w:color="auto"/>
          </w:divBdr>
        </w:div>
        <w:div w:id="1391731903">
          <w:marLeft w:val="480"/>
          <w:marRight w:val="0"/>
          <w:marTop w:val="0"/>
          <w:marBottom w:val="0"/>
          <w:divBdr>
            <w:top w:val="none" w:sz="0" w:space="0" w:color="auto"/>
            <w:left w:val="none" w:sz="0" w:space="0" w:color="auto"/>
            <w:bottom w:val="none" w:sz="0" w:space="0" w:color="auto"/>
            <w:right w:val="none" w:sz="0" w:space="0" w:color="auto"/>
          </w:divBdr>
        </w:div>
        <w:div w:id="1158577300">
          <w:marLeft w:val="480"/>
          <w:marRight w:val="0"/>
          <w:marTop w:val="0"/>
          <w:marBottom w:val="0"/>
          <w:divBdr>
            <w:top w:val="none" w:sz="0" w:space="0" w:color="auto"/>
            <w:left w:val="none" w:sz="0" w:space="0" w:color="auto"/>
            <w:bottom w:val="none" w:sz="0" w:space="0" w:color="auto"/>
            <w:right w:val="none" w:sz="0" w:space="0" w:color="auto"/>
          </w:divBdr>
        </w:div>
        <w:div w:id="1638029274">
          <w:marLeft w:val="480"/>
          <w:marRight w:val="0"/>
          <w:marTop w:val="0"/>
          <w:marBottom w:val="0"/>
          <w:divBdr>
            <w:top w:val="none" w:sz="0" w:space="0" w:color="auto"/>
            <w:left w:val="none" w:sz="0" w:space="0" w:color="auto"/>
            <w:bottom w:val="none" w:sz="0" w:space="0" w:color="auto"/>
            <w:right w:val="none" w:sz="0" w:space="0" w:color="auto"/>
          </w:divBdr>
        </w:div>
        <w:div w:id="1750956405">
          <w:marLeft w:val="480"/>
          <w:marRight w:val="0"/>
          <w:marTop w:val="0"/>
          <w:marBottom w:val="0"/>
          <w:divBdr>
            <w:top w:val="none" w:sz="0" w:space="0" w:color="auto"/>
            <w:left w:val="none" w:sz="0" w:space="0" w:color="auto"/>
            <w:bottom w:val="none" w:sz="0" w:space="0" w:color="auto"/>
            <w:right w:val="none" w:sz="0" w:space="0" w:color="auto"/>
          </w:divBdr>
        </w:div>
        <w:div w:id="886069175">
          <w:marLeft w:val="480"/>
          <w:marRight w:val="0"/>
          <w:marTop w:val="0"/>
          <w:marBottom w:val="0"/>
          <w:divBdr>
            <w:top w:val="none" w:sz="0" w:space="0" w:color="auto"/>
            <w:left w:val="none" w:sz="0" w:space="0" w:color="auto"/>
            <w:bottom w:val="none" w:sz="0" w:space="0" w:color="auto"/>
            <w:right w:val="none" w:sz="0" w:space="0" w:color="auto"/>
          </w:divBdr>
        </w:div>
        <w:div w:id="649210906">
          <w:marLeft w:val="480"/>
          <w:marRight w:val="0"/>
          <w:marTop w:val="0"/>
          <w:marBottom w:val="0"/>
          <w:divBdr>
            <w:top w:val="none" w:sz="0" w:space="0" w:color="auto"/>
            <w:left w:val="none" w:sz="0" w:space="0" w:color="auto"/>
            <w:bottom w:val="none" w:sz="0" w:space="0" w:color="auto"/>
            <w:right w:val="none" w:sz="0" w:space="0" w:color="auto"/>
          </w:divBdr>
        </w:div>
        <w:div w:id="1972591821">
          <w:marLeft w:val="480"/>
          <w:marRight w:val="0"/>
          <w:marTop w:val="0"/>
          <w:marBottom w:val="0"/>
          <w:divBdr>
            <w:top w:val="none" w:sz="0" w:space="0" w:color="auto"/>
            <w:left w:val="none" w:sz="0" w:space="0" w:color="auto"/>
            <w:bottom w:val="none" w:sz="0" w:space="0" w:color="auto"/>
            <w:right w:val="none" w:sz="0" w:space="0" w:color="auto"/>
          </w:divBdr>
        </w:div>
        <w:div w:id="1304769017">
          <w:marLeft w:val="480"/>
          <w:marRight w:val="0"/>
          <w:marTop w:val="0"/>
          <w:marBottom w:val="0"/>
          <w:divBdr>
            <w:top w:val="none" w:sz="0" w:space="0" w:color="auto"/>
            <w:left w:val="none" w:sz="0" w:space="0" w:color="auto"/>
            <w:bottom w:val="none" w:sz="0" w:space="0" w:color="auto"/>
            <w:right w:val="none" w:sz="0" w:space="0" w:color="auto"/>
          </w:divBdr>
        </w:div>
        <w:div w:id="1148933492">
          <w:marLeft w:val="480"/>
          <w:marRight w:val="0"/>
          <w:marTop w:val="0"/>
          <w:marBottom w:val="0"/>
          <w:divBdr>
            <w:top w:val="none" w:sz="0" w:space="0" w:color="auto"/>
            <w:left w:val="none" w:sz="0" w:space="0" w:color="auto"/>
            <w:bottom w:val="none" w:sz="0" w:space="0" w:color="auto"/>
            <w:right w:val="none" w:sz="0" w:space="0" w:color="auto"/>
          </w:divBdr>
        </w:div>
        <w:div w:id="1979259278">
          <w:marLeft w:val="480"/>
          <w:marRight w:val="0"/>
          <w:marTop w:val="0"/>
          <w:marBottom w:val="0"/>
          <w:divBdr>
            <w:top w:val="none" w:sz="0" w:space="0" w:color="auto"/>
            <w:left w:val="none" w:sz="0" w:space="0" w:color="auto"/>
            <w:bottom w:val="none" w:sz="0" w:space="0" w:color="auto"/>
            <w:right w:val="none" w:sz="0" w:space="0" w:color="auto"/>
          </w:divBdr>
        </w:div>
        <w:div w:id="1831215266">
          <w:marLeft w:val="480"/>
          <w:marRight w:val="0"/>
          <w:marTop w:val="0"/>
          <w:marBottom w:val="0"/>
          <w:divBdr>
            <w:top w:val="none" w:sz="0" w:space="0" w:color="auto"/>
            <w:left w:val="none" w:sz="0" w:space="0" w:color="auto"/>
            <w:bottom w:val="none" w:sz="0" w:space="0" w:color="auto"/>
            <w:right w:val="none" w:sz="0" w:space="0" w:color="auto"/>
          </w:divBdr>
        </w:div>
        <w:div w:id="2028672071">
          <w:marLeft w:val="480"/>
          <w:marRight w:val="0"/>
          <w:marTop w:val="0"/>
          <w:marBottom w:val="0"/>
          <w:divBdr>
            <w:top w:val="none" w:sz="0" w:space="0" w:color="auto"/>
            <w:left w:val="none" w:sz="0" w:space="0" w:color="auto"/>
            <w:bottom w:val="none" w:sz="0" w:space="0" w:color="auto"/>
            <w:right w:val="none" w:sz="0" w:space="0" w:color="auto"/>
          </w:divBdr>
        </w:div>
        <w:div w:id="1885630168">
          <w:marLeft w:val="480"/>
          <w:marRight w:val="0"/>
          <w:marTop w:val="0"/>
          <w:marBottom w:val="0"/>
          <w:divBdr>
            <w:top w:val="none" w:sz="0" w:space="0" w:color="auto"/>
            <w:left w:val="none" w:sz="0" w:space="0" w:color="auto"/>
            <w:bottom w:val="none" w:sz="0" w:space="0" w:color="auto"/>
            <w:right w:val="none" w:sz="0" w:space="0" w:color="auto"/>
          </w:divBdr>
        </w:div>
        <w:div w:id="1831823824">
          <w:marLeft w:val="480"/>
          <w:marRight w:val="0"/>
          <w:marTop w:val="0"/>
          <w:marBottom w:val="0"/>
          <w:divBdr>
            <w:top w:val="none" w:sz="0" w:space="0" w:color="auto"/>
            <w:left w:val="none" w:sz="0" w:space="0" w:color="auto"/>
            <w:bottom w:val="none" w:sz="0" w:space="0" w:color="auto"/>
            <w:right w:val="none" w:sz="0" w:space="0" w:color="auto"/>
          </w:divBdr>
        </w:div>
        <w:div w:id="1701012443">
          <w:marLeft w:val="480"/>
          <w:marRight w:val="0"/>
          <w:marTop w:val="0"/>
          <w:marBottom w:val="0"/>
          <w:divBdr>
            <w:top w:val="none" w:sz="0" w:space="0" w:color="auto"/>
            <w:left w:val="none" w:sz="0" w:space="0" w:color="auto"/>
            <w:bottom w:val="none" w:sz="0" w:space="0" w:color="auto"/>
            <w:right w:val="none" w:sz="0" w:space="0" w:color="auto"/>
          </w:divBdr>
        </w:div>
        <w:div w:id="1598555696">
          <w:marLeft w:val="480"/>
          <w:marRight w:val="0"/>
          <w:marTop w:val="0"/>
          <w:marBottom w:val="0"/>
          <w:divBdr>
            <w:top w:val="none" w:sz="0" w:space="0" w:color="auto"/>
            <w:left w:val="none" w:sz="0" w:space="0" w:color="auto"/>
            <w:bottom w:val="none" w:sz="0" w:space="0" w:color="auto"/>
            <w:right w:val="none" w:sz="0" w:space="0" w:color="auto"/>
          </w:divBdr>
        </w:div>
        <w:div w:id="1679692686">
          <w:marLeft w:val="480"/>
          <w:marRight w:val="0"/>
          <w:marTop w:val="0"/>
          <w:marBottom w:val="0"/>
          <w:divBdr>
            <w:top w:val="none" w:sz="0" w:space="0" w:color="auto"/>
            <w:left w:val="none" w:sz="0" w:space="0" w:color="auto"/>
            <w:bottom w:val="none" w:sz="0" w:space="0" w:color="auto"/>
            <w:right w:val="none" w:sz="0" w:space="0" w:color="auto"/>
          </w:divBdr>
        </w:div>
        <w:div w:id="718092970">
          <w:marLeft w:val="480"/>
          <w:marRight w:val="0"/>
          <w:marTop w:val="0"/>
          <w:marBottom w:val="0"/>
          <w:divBdr>
            <w:top w:val="none" w:sz="0" w:space="0" w:color="auto"/>
            <w:left w:val="none" w:sz="0" w:space="0" w:color="auto"/>
            <w:bottom w:val="none" w:sz="0" w:space="0" w:color="auto"/>
            <w:right w:val="none" w:sz="0" w:space="0" w:color="auto"/>
          </w:divBdr>
        </w:div>
        <w:div w:id="779102300">
          <w:marLeft w:val="480"/>
          <w:marRight w:val="0"/>
          <w:marTop w:val="0"/>
          <w:marBottom w:val="0"/>
          <w:divBdr>
            <w:top w:val="none" w:sz="0" w:space="0" w:color="auto"/>
            <w:left w:val="none" w:sz="0" w:space="0" w:color="auto"/>
            <w:bottom w:val="none" w:sz="0" w:space="0" w:color="auto"/>
            <w:right w:val="none" w:sz="0" w:space="0" w:color="auto"/>
          </w:divBdr>
        </w:div>
        <w:div w:id="1875270339">
          <w:marLeft w:val="480"/>
          <w:marRight w:val="0"/>
          <w:marTop w:val="0"/>
          <w:marBottom w:val="0"/>
          <w:divBdr>
            <w:top w:val="none" w:sz="0" w:space="0" w:color="auto"/>
            <w:left w:val="none" w:sz="0" w:space="0" w:color="auto"/>
            <w:bottom w:val="none" w:sz="0" w:space="0" w:color="auto"/>
            <w:right w:val="none" w:sz="0" w:space="0" w:color="auto"/>
          </w:divBdr>
        </w:div>
        <w:div w:id="87427065">
          <w:marLeft w:val="480"/>
          <w:marRight w:val="0"/>
          <w:marTop w:val="0"/>
          <w:marBottom w:val="0"/>
          <w:divBdr>
            <w:top w:val="none" w:sz="0" w:space="0" w:color="auto"/>
            <w:left w:val="none" w:sz="0" w:space="0" w:color="auto"/>
            <w:bottom w:val="none" w:sz="0" w:space="0" w:color="auto"/>
            <w:right w:val="none" w:sz="0" w:space="0" w:color="auto"/>
          </w:divBdr>
        </w:div>
        <w:div w:id="1500654533">
          <w:marLeft w:val="480"/>
          <w:marRight w:val="0"/>
          <w:marTop w:val="0"/>
          <w:marBottom w:val="0"/>
          <w:divBdr>
            <w:top w:val="none" w:sz="0" w:space="0" w:color="auto"/>
            <w:left w:val="none" w:sz="0" w:space="0" w:color="auto"/>
            <w:bottom w:val="none" w:sz="0" w:space="0" w:color="auto"/>
            <w:right w:val="none" w:sz="0" w:space="0" w:color="auto"/>
          </w:divBdr>
        </w:div>
        <w:div w:id="774254462">
          <w:marLeft w:val="480"/>
          <w:marRight w:val="0"/>
          <w:marTop w:val="0"/>
          <w:marBottom w:val="0"/>
          <w:divBdr>
            <w:top w:val="none" w:sz="0" w:space="0" w:color="auto"/>
            <w:left w:val="none" w:sz="0" w:space="0" w:color="auto"/>
            <w:bottom w:val="none" w:sz="0" w:space="0" w:color="auto"/>
            <w:right w:val="none" w:sz="0" w:space="0" w:color="auto"/>
          </w:divBdr>
        </w:div>
        <w:div w:id="430010643">
          <w:marLeft w:val="480"/>
          <w:marRight w:val="0"/>
          <w:marTop w:val="0"/>
          <w:marBottom w:val="0"/>
          <w:divBdr>
            <w:top w:val="none" w:sz="0" w:space="0" w:color="auto"/>
            <w:left w:val="none" w:sz="0" w:space="0" w:color="auto"/>
            <w:bottom w:val="none" w:sz="0" w:space="0" w:color="auto"/>
            <w:right w:val="none" w:sz="0" w:space="0" w:color="auto"/>
          </w:divBdr>
        </w:div>
        <w:div w:id="434792788">
          <w:marLeft w:val="480"/>
          <w:marRight w:val="0"/>
          <w:marTop w:val="0"/>
          <w:marBottom w:val="0"/>
          <w:divBdr>
            <w:top w:val="none" w:sz="0" w:space="0" w:color="auto"/>
            <w:left w:val="none" w:sz="0" w:space="0" w:color="auto"/>
            <w:bottom w:val="none" w:sz="0" w:space="0" w:color="auto"/>
            <w:right w:val="none" w:sz="0" w:space="0" w:color="auto"/>
          </w:divBdr>
        </w:div>
        <w:div w:id="1575430199">
          <w:marLeft w:val="480"/>
          <w:marRight w:val="0"/>
          <w:marTop w:val="0"/>
          <w:marBottom w:val="0"/>
          <w:divBdr>
            <w:top w:val="none" w:sz="0" w:space="0" w:color="auto"/>
            <w:left w:val="none" w:sz="0" w:space="0" w:color="auto"/>
            <w:bottom w:val="none" w:sz="0" w:space="0" w:color="auto"/>
            <w:right w:val="none" w:sz="0" w:space="0" w:color="auto"/>
          </w:divBdr>
        </w:div>
        <w:div w:id="1690907501">
          <w:marLeft w:val="480"/>
          <w:marRight w:val="0"/>
          <w:marTop w:val="0"/>
          <w:marBottom w:val="0"/>
          <w:divBdr>
            <w:top w:val="none" w:sz="0" w:space="0" w:color="auto"/>
            <w:left w:val="none" w:sz="0" w:space="0" w:color="auto"/>
            <w:bottom w:val="none" w:sz="0" w:space="0" w:color="auto"/>
            <w:right w:val="none" w:sz="0" w:space="0" w:color="auto"/>
          </w:divBdr>
        </w:div>
        <w:div w:id="1766490063">
          <w:marLeft w:val="480"/>
          <w:marRight w:val="0"/>
          <w:marTop w:val="0"/>
          <w:marBottom w:val="0"/>
          <w:divBdr>
            <w:top w:val="none" w:sz="0" w:space="0" w:color="auto"/>
            <w:left w:val="none" w:sz="0" w:space="0" w:color="auto"/>
            <w:bottom w:val="none" w:sz="0" w:space="0" w:color="auto"/>
            <w:right w:val="none" w:sz="0" w:space="0" w:color="auto"/>
          </w:divBdr>
        </w:div>
        <w:div w:id="1551453192">
          <w:marLeft w:val="480"/>
          <w:marRight w:val="0"/>
          <w:marTop w:val="0"/>
          <w:marBottom w:val="0"/>
          <w:divBdr>
            <w:top w:val="none" w:sz="0" w:space="0" w:color="auto"/>
            <w:left w:val="none" w:sz="0" w:space="0" w:color="auto"/>
            <w:bottom w:val="none" w:sz="0" w:space="0" w:color="auto"/>
            <w:right w:val="none" w:sz="0" w:space="0" w:color="auto"/>
          </w:divBdr>
        </w:div>
        <w:div w:id="1880850330">
          <w:marLeft w:val="480"/>
          <w:marRight w:val="0"/>
          <w:marTop w:val="0"/>
          <w:marBottom w:val="0"/>
          <w:divBdr>
            <w:top w:val="none" w:sz="0" w:space="0" w:color="auto"/>
            <w:left w:val="none" w:sz="0" w:space="0" w:color="auto"/>
            <w:bottom w:val="none" w:sz="0" w:space="0" w:color="auto"/>
            <w:right w:val="none" w:sz="0" w:space="0" w:color="auto"/>
          </w:divBdr>
        </w:div>
        <w:div w:id="1818524529">
          <w:marLeft w:val="480"/>
          <w:marRight w:val="0"/>
          <w:marTop w:val="0"/>
          <w:marBottom w:val="0"/>
          <w:divBdr>
            <w:top w:val="none" w:sz="0" w:space="0" w:color="auto"/>
            <w:left w:val="none" w:sz="0" w:space="0" w:color="auto"/>
            <w:bottom w:val="none" w:sz="0" w:space="0" w:color="auto"/>
            <w:right w:val="none" w:sz="0" w:space="0" w:color="auto"/>
          </w:divBdr>
        </w:div>
        <w:div w:id="1286421958">
          <w:marLeft w:val="480"/>
          <w:marRight w:val="0"/>
          <w:marTop w:val="0"/>
          <w:marBottom w:val="0"/>
          <w:divBdr>
            <w:top w:val="none" w:sz="0" w:space="0" w:color="auto"/>
            <w:left w:val="none" w:sz="0" w:space="0" w:color="auto"/>
            <w:bottom w:val="none" w:sz="0" w:space="0" w:color="auto"/>
            <w:right w:val="none" w:sz="0" w:space="0" w:color="auto"/>
          </w:divBdr>
        </w:div>
        <w:div w:id="1709135538">
          <w:marLeft w:val="480"/>
          <w:marRight w:val="0"/>
          <w:marTop w:val="0"/>
          <w:marBottom w:val="0"/>
          <w:divBdr>
            <w:top w:val="none" w:sz="0" w:space="0" w:color="auto"/>
            <w:left w:val="none" w:sz="0" w:space="0" w:color="auto"/>
            <w:bottom w:val="none" w:sz="0" w:space="0" w:color="auto"/>
            <w:right w:val="none" w:sz="0" w:space="0" w:color="auto"/>
          </w:divBdr>
        </w:div>
        <w:div w:id="379398500">
          <w:marLeft w:val="480"/>
          <w:marRight w:val="0"/>
          <w:marTop w:val="0"/>
          <w:marBottom w:val="0"/>
          <w:divBdr>
            <w:top w:val="none" w:sz="0" w:space="0" w:color="auto"/>
            <w:left w:val="none" w:sz="0" w:space="0" w:color="auto"/>
            <w:bottom w:val="none" w:sz="0" w:space="0" w:color="auto"/>
            <w:right w:val="none" w:sz="0" w:space="0" w:color="auto"/>
          </w:divBdr>
        </w:div>
        <w:div w:id="1870140599">
          <w:marLeft w:val="480"/>
          <w:marRight w:val="0"/>
          <w:marTop w:val="0"/>
          <w:marBottom w:val="0"/>
          <w:divBdr>
            <w:top w:val="none" w:sz="0" w:space="0" w:color="auto"/>
            <w:left w:val="none" w:sz="0" w:space="0" w:color="auto"/>
            <w:bottom w:val="none" w:sz="0" w:space="0" w:color="auto"/>
            <w:right w:val="none" w:sz="0" w:space="0" w:color="auto"/>
          </w:divBdr>
        </w:div>
        <w:div w:id="1244411299">
          <w:marLeft w:val="480"/>
          <w:marRight w:val="0"/>
          <w:marTop w:val="0"/>
          <w:marBottom w:val="0"/>
          <w:divBdr>
            <w:top w:val="none" w:sz="0" w:space="0" w:color="auto"/>
            <w:left w:val="none" w:sz="0" w:space="0" w:color="auto"/>
            <w:bottom w:val="none" w:sz="0" w:space="0" w:color="auto"/>
            <w:right w:val="none" w:sz="0" w:space="0" w:color="auto"/>
          </w:divBdr>
        </w:div>
        <w:div w:id="1417361158">
          <w:marLeft w:val="480"/>
          <w:marRight w:val="0"/>
          <w:marTop w:val="0"/>
          <w:marBottom w:val="0"/>
          <w:divBdr>
            <w:top w:val="none" w:sz="0" w:space="0" w:color="auto"/>
            <w:left w:val="none" w:sz="0" w:space="0" w:color="auto"/>
            <w:bottom w:val="none" w:sz="0" w:space="0" w:color="auto"/>
            <w:right w:val="none" w:sz="0" w:space="0" w:color="auto"/>
          </w:divBdr>
        </w:div>
        <w:div w:id="1873569209">
          <w:marLeft w:val="480"/>
          <w:marRight w:val="0"/>
          <w:marTop w:val="0"/>
          <w:marBottom w:val="0"/>
          <w:divBdr>
            <w:top w:val="none" w:sz="0" w:space="0" w:color="auto"/>
            <w:left w:val="none" w:sz="0" w:space="0" w:color="auto"/>
            <w:bottom w:val="none" w:sz="0" w:space="0" w:color="auto"/>
            <w:right w:val="none" w:sz="0" w:space="0" w:color="auto"/>
          </w:divBdr>
        </w:div>
        <w:div w:id="393743351">
          <w:marLeft w:val="480"/>
          <w:marRight w:val="0"/>
          <w:marTop w:val="0"/>
          <w:marBottom w:val="0"/>
          <w:divBdr>
            <w:top w:val="none" w:sz="0" w:space="0" w:color="auto"/>
            <w:left w:val="none" w:sz="0" w:space="0" w:color="auto"/>
            <w:bottom w:val="none" w:sz="0" w:space="0" w:color="auto"/>
            <w:right w:val="none" w:sz="0" w:space="0" w:color="auto"/>
          </w:divBdr>
        </w:div>
        <w:div w:id="74010601">
          <w:marLeft w:val="480"/>
          <w:marRight w:val="0"/>
          <w:marTop w:val="0"/>
          <w:marBottom w:val="0"/>
          <w:divBdr>
            <w:top w:val="none" w:sz="0" w:space="0" w:color="auto"/>
            <w:left w:val="none" w:sz="0" w:space="0" w:color="auto"/>
            <w:bottom w:val="none" w:sz="0" w:space="0" w:color="auto"/>
            <w:right w:val="none" w:sz="0" w:space="0" w:color="auto"/>
          </w:divBdr>
        </w:div>
        <w:div w:id="944925685">
          <w:marLeft w:val="480"/>
          <w:marRight w:val="0"/>
          <w:marTop w:val="0"/>
          <w:marBottom w:val="0"/>
          <w:divBdr>
            <w:top w:val="none" w:sz="0" w:space="0" w:color="auto"/>
            <w:left w:val="none" w:sz="0" w:space="0" w:color="auto"/>
            <w:bottom w:val="none" w:sz="0" w:space="0" w:color="auto"/>
            <w:right w:val="none" w:sz="0" w:space="0" w:color="auto"/>
          </w:divBdr>
        </w:div>
        <w:div w:id="944310344">
          <w:marLeft w:val="480"/>
          <w:marRight w:val="0"/>
          <w:marTop w:val="0"/>
          <w:marBottom w:val="0"/>
          <w:divBdr>
            <w:top w:val="none" w:sz="0" w:space="0" w:color="auto"/>
            <w:left w:val="none" w:sz="0" w:space="0" w:color="auto"/>
            <w:bottom w:val="none" w:sz="0" w:space="0" w:color="auto"/>
            <w:right w:val="none" w:sz="0" w:space="0" w:color="auto"/>
          </w:divBdr>
        </w:div>
        <w:div w:id="1227183944">
          <w:marLeft w:val="480"/>
          <w:marRight w:val="0"/>
          <w:marTop w:val="0"/>
          <w:marBottom w:val="0"/>
          <w:divBdr>
            <w:top w:val="none" w:sz="0" w:space="0" w:color="auto"/>
            <w:left w:val="none" w:sz="0" w:space="0" w:color="auto"/>
            <w:bottom w:val="none" w:sz="0" w:space="0" w:color="auto"/>
            <w:right w:val="none" w:sz="0" w:space="0" w:color="auto"/>
          </w:divBdr>
        </w:div>
        <w:div w:id="359278643">
          <w:marLeft w:val="480"/>
          <w:marRight w:val="0"/>
          <w:marTop w:val="0"/>
          <w:marBottom w:val="0"/>
          <w:divBdr>
            <w:top w:val="none" w:sz="0" w:space="0" w:color="auto"/>
            <w:left w:val="none" w:sz="0" w:space="0" w:color="auto"/>
            <w:bottom w:val="none" w:sz="0" w:space="0" w:color="auto"/>
            <w:right w:val="none" w:sz="0" w:space="0" w:color="auto"/>
          </w:divBdr>
        </w:div>
        <w:div w:id="799031915">
          <w:marLeft w:val="480"/>
          <w:marRight w:val="0"/>
          <w:marTop w:val="0"/>
          <w:marBottom w:val="0"/>
          <w:divBdr>
            <w:top w:val="none" w:sz="0" w:space="0" w:color="auto"/>
            <w:left w:val="none" w:sz="0" w:space="0" w:color="auto"/>
            <w:bottom w:val="none" w:sz="0" w:space="0" w:color="auto"/>
            <w:right w:val="none" w:sz="0" w:space="0" w:color="auto"/>
          </w:divBdr>
        </w:div>
        <w:div w:id="251355974">
          <w:marLeft w:val="480"/>
          <w:marRight w:val="0"/>
          <w:marTop w:val="0"/>
          <w:marBottom w:val="0"/>
          <w:divBdr>
            <w:top w:val="none" w:sz="0" w:space="0" w:color="auto"/>
            <w:left w:val="none" w:sz="0" w:space="0" w:color="auto"/>
            <w:bottom w:val="none" w:sz="0" w:space="0" w:color="auto"/>
            <w:right w:val="none" w:sz="0" w:space="0" w:color="auto"/>
          </w:divBdr>
        </w:div>
        <w:div w:id="725252764">
          <w:marLeft w:val="480"/>
          <w:marRight w:val="0"/>
          <w:marTop w:val="0"/>
          <w:marBottom w:val="0"/>
          <w:divBdr>
            <w:top w:val="none" w:sz="0" w:space="0" w:color="auto"/>
            <w:left w:val="none" w:sz="0" w:space="0" w:color="auto"/>
            <w:bottom w:val="none" w:sz="0" w:space="0" w:color="auto"/>
            <w:right w:val="none" w:sz="0" w:space="0" w:color="auto"/>
          </w:divBdr>
        </w:div>
        <w:div w:id="1333754643">
          <w:marLeft w:val="480"/>
          <w:marRight w:val="0"/>
          <w:marTop w:val="0"/>
          <w:marBottom w:val="0"/>
          <w:divBdr>
            <w:top w:val="none" w:sz="0" w:space="0" w:color="auto"/>
            <w:left w:val="none" w:sz="0" w:space="0" w:color="auto"/>
            <w:bottom w:val="none" w:sz="0" w:space="0" w:color="auto"/>
            <w:right w:val="none" w:sz="0" w:space="0" w:color="auto"/>
          </w:divBdr>
        </w:div>
        <w:div w:id="571620811">
          <w:marLeft w:val="480"/>
          <w:marRight w:val="0"/>
          <w:marTop w:val="0"/>
          <w:marBottom w:val="0"/>
          <w:divBdr>
            <w:top w:val="none" w:sz="0" w:space="0" w:color="auto"/>
            <w:left w:val="none" w:sz="0" w:space="0" w:color="auto"/>
            <w:bottom w:val="none" w:sz="0" w:space="0" w:color="auto"/>
            <w:right w:val="none" w:sz="0" w:space="0" w:color="auto"/>
          </w:divBdr>
        </w:div>
        <w:div w:id="682509484">
          <w:marLeft w:val="480"/>
          <w:marRight w:val="0"/>
          <w:marTop w:val="0"/>
          <w:marBottom w:val="0"/>
          <w:divBdr>
            <w:top w:val="none" w:sz="0" w:space="0" w:color="auto"/>
            <w:left w:val="none" w:sz="0" w:space="0" w:color="auto"/>
            <w:bottom w:val="none" w:sz="0" w:space="0" w:color="auto"/>
            <w:right w:val="none" w:sz="0" w:space="0" w:color="auto"/>
          </w:divBdr>
        </w:div>
        <w:div w:id="588464210">
          <w:marLeft w:val="480"/>
          <w:marRight w:val="0"/>
          <w:marTop w:val="0"/>
          <w:marBottom w:val="0"/>
          <w:divBdr>
            <w:top w:val="none" w:sz="0" w:space="0" w:color="auto"/>
            <w:left w:val="none" w:sz="0" w:space="0" w:color="auto"/>
            <w:bottom w:val="none" w:sz="0" w:space="0" w:color="auto"/>
            <w:right w:val="none" w:sz="0" w:space="0" w:color="auto"/>
          </w:divBdr>
        </w:div>
        <w:div w:id="442262895">
          <w:marLeft w:val="480"/>
          <w:marRight w:val="0"/>
          <w:marTop w:val="0"/>
          <w:marBottom w:val="0"/>
          <w:divBdr>
            <w:top w:val="none" w:sz="0" w:space="0" w:color="auto"/>
            <w:left w:val="none" w:sz="0" w:space="0" w:color="auto"/>
            <w:bottom w:val="none" w:sz="0" w:space="0" w:color="auto"/>
            <w:right w:val="none" w:sz="0" w:space="0" w:color="auto"/>
          </w:divBdr>
        </w:div>
        <w:div w:id="1793939711">
          <w:marLeft w:val="480"/>
          <w:marRight w:val="0"/>
          <w:marTop w:val="0"/>
          <w:marBottom w:val="0"/>
          <w:divBdr>
            <w:top w:val="none" w:sz="0" w:space="0" w:color="auto"/>
            <w:left w:val="none" w:sz="0" w:space="0" w:color="auto"/>
            <w:bottom w:val="none" w:sz="0" w:space="0" w:color="auto"/>
            <w:right w:val="none" w:sz="0" w:space="0" w:color="auto"/>
          </w:divBdr>
        </w:div>
        <w:div w:id="1254972464">
          <w:marLeft w:val="480"/>
          <w:marRight w:val="0"/>
          <w:marTop w:val="0"/>
          <w:marBottom w:val="0"/>
          <w:divBdr>
            <w:top w:val="none" w:sz="0" w:space="0" w:color="auto"/>
            <w:left w:val="none" w:sz="0" w:space="0" w:color="auto"/>
            <w:bottom w:val="none" w:sz="0" w:space="0" w:color="auto"/>
            <w:right w:val="none" w:sz="0" w:space="0" w:color="auto"/>
          </w:divBdr>
        </w:div>
        <w:div w:id="1246722926">
          <w:marLeft w:val="480"/>
          <w:marRight w:val="0"/>
          <w:marTop w:val="0"/>
          <w:marBottom w:val="0"/>
          <w:divBdr>
            <w:top w:val="none" w:sz="0" w:space="0" w:color="auto"/>
            <w:left w:val="none" w:sz="0" w:space="0" w:color="auto"/>
            <w:bottom w:val="none" w:sz="0" w:space="0" w:color="auto"/>
            <w:right w:val="none" w:sz="0" w:space="0" w:color="auto"/>
          </w:divBdr>
        </w:div>
        <w:div w:id="1230573662">
          <w:marLeft w:val="480"/>
          <w:marRight w:val="0"/>
          <w:marTop w:val="0"/>
          <w:marBottom w:val="0"/>
          <w:divBdr>
            <w:top w:val="none" w:sz="0" w:space="0" w:color="auto"/>
            <w:left w:val="none" w:sz="0" w:space="0" w:color="auto"/>
            <w:bottom w:val="none" w:sz="0" w:space="0" w:color="auto"/>
            <w:right w:val="none" w:sz="0" w:space="0" w:color="auto"/>
          </w:divBdr>
        </w:div>
        <w:div w:id="1809786944">
          <w:marLeft w:val="480"/>
          <w:marRight w:val="0"/>
          <w:marTop w:val="0"/>
          <w:marBottom w:val="0"/>
          <w:divBdr>
            <w:top w:val="none" w:sz="0" w:space="0" w:color="auto"/>
            <w:left w:val="none" w:sz="0" w:space="0" w:color="auto"/>
            <w:bottom w:val="none" w:sz="0" w:space="0" w:color="auto"/>
            <w:right w:val="none" w:sz="0" w:space="0" w:color="auto"/>
          </w:divBdr>
        </w:div>
        <w:div w:id="752514555">
          <w:marLeft w:val="480"/>
          <w:marRight w:val="0"/>
          <w:marTop w:val="0"/>
          <w:marBottom w:val="0"/>
          <w:divBdr>
            <w:top w:val="none" w:sz="0" w:space="0" w:color="auto"/>
            <w:left w:val="none" w:sz="0" w:space="0" w:color="auto"/>
            <w:bottom w:val="none" w:sz="0" w:space="0" w:color="auto"/>
            <w:right w:val="none" w:sz="0" w:space="0" w:color="auto"/>
          </w:divBdr>
        </w:div>
        <w:div w:id="1370254712">
          <w:marLeft w:val="480"/>
          <w:marRight w:val="0"/>
          <w:marTop w:val="0"/>
          <w:marBottom w:val="0"/>
          <w:divBdr>
            <w:top w:val="none" w:sz="0" w:space="0" w:color="auto"/>
            <w:left w:val="none" w:sz="0" w:space="0" w:color="auto"/>
            <w:bottom w:val="none" w:sz="0" w:space="0" w:color="auto"/>
            <w:right w:val="none" w:sz="0" w:space="0" w:color="auto"/>
          </w:divBdr>
        </w:div>
      </w:divsChild>
    </w:div>
    <w:div w:id="731733744">
      <w:bodyDiv w:val="1"/>
      <w:marLeft w:val="0"/>
      <w:marRight w:val="0"/>
      <w:marTop w:val="0"/>
      <w:marBottom w:val="0"/>
      <w:divBdr>
        <w:top w:val="none" w:sz="0" w:space="0" w:color="auto"/>
        <w:left w:val="none" w:sz="0" w:space="0" w:color="auto"/>
        <w:bottom w:val="none" w:sz="0" w:space="0" w:color="auto"/>
        <w:right w:val="none" w:sz="0" w:space="0" w:color="auto"/>
      </w:divBdr>
      <w:divsChild>
        <w:div w:id="1946837668">
          <w:marLeft w:val="480"/>
          <w:marRight w:val="0"/>
          <w:marTop w:val="0"/>
          <w:marBottom w:val="0"/>
          <w:divBdr>
            <w:top w:val="none" w:sz="0" w:space="0" w:color="auto"/>
            <w:left w:val="none" w:sz="0" w:space="0" w:color="auto"/>
            <w:bottom w:val="none" w:sz="0" w:space="0" w:color="auto"/>
            <w:right w:val="none" w:sz="0" w:space="0" w:color="auto"/>
          </w:divBdr>
        </w:div>
        <w:div w:id="1381638300">
          <w:marLeft w:val="480"/>
          <w:marRight w:val="0"/>
          <w:marTop w:val="0"/>
          <w:marBottom w:val="0"/>
          <w:divBdr>
            <w:top w:val="none" w:sz="0" w:space="0" w:color="auto"/>
            <w:left w:val="none" w:sz="0" w:space="0" w:color="auto"/>
            <w:bottom w:val="none" w:sz="0" w:space="0" w:color="auto"/>
            <w:right w:val="none" w:sz="0" w:space="0" w:color="auto"/>
          </w:divBdr>
        </w:div>
        <w:div w:id="164128314">
          <w:marLeft w:val="480"/>
          <w:marRight w:val="0"/>
          <w:marTop w:val="0"/>
          <w:marBottom w:val="0"/>
          <w:divBdr>
            <w:top w:val="none" w:sz="0" w:space="0" w:color="auto"/>
            <w:left w:val="none" w:sz="0" w:space="0" w:color="auto"/>
            <w:bottom w:val="none" w:sz="0" w:space="0" w:color="auto"/>
            <w:right w:val="none" w:sz="0" w:space="0" w:color="auto"/>
          </w:divBdr>
        </w:div>
        <w:div w:id="1512643289">
          <w:marLeft w:val="480"/>
          <w:marRight w:val="0"/>
          <w:marTop w:val="0"/>
          <w:marBottom w:val="0"/>
          <w:divBdr>
            <w:top w:val="none" w:sz="0" w:space="0" w:color="auto"/>
            <w:left w:val="none" w:sz="0" w:space="0" w:color="auto"/>
            <w:bottom w:val="none" w:sz="0" w:space="0" w:color="auto"/>
            <w:right w:val="none" w:sz="0" w:space="0" w:color="auto"/>
          </w:divBdr>
        </w:div>
        <w:div w:id="147291065">
          <w:marLeft w:val="480"/>
          <w:marRight w:val="0"/>
          <w:marTop w:val="0"/>
          <w:marBottom w:val="0"/>
          <w:divBdr>
            <w:top w:val="none" w:sz="0" w:space="0" w:color="auto"/>
            <w:left w:val="none" w:sz="0" w:space="0" w:color="auto"/>
            <w:bottom w:val="none" w:sz="0" w:space="0" w:color="auto"/>
            <w:right w:val="none" w:sz="0" w:space="0" w:color="auto"/>
          </w:divBdr>
        </w:div>
        <w:div w:id="171267450">
          <w:marLeft w:val="480"/>
          <w:marRight w:val="0"/>
          <w:marTop w:val="0"/>
          <w:marBottom w:val="0"/>
          <w:divBdr>
            <w:top w:val="none" w:sz="0" w:space="0" w:color="auto"/>
            <w:left w:val="none" w:sz="0" w:space="0" w:color="auto"/>
            <w:bottom w:val="none" w:sz="0" w:space="0" w:color="auto"/>
            <w:right w:val="none" w:sz="0" w:space="0" w:color="auto"/>
          </w:divBdr>
        </w:div>
        <w:div w:id="1182478533">
          <w:marLeft w:val="480"/>
          <w:marRight w:val="0"/>
          <w:marTop w:val="0"/>
          <w:marBottom w:val="0"/>
          <w:divBdr>
            <w:top w:val="none" w:sz="0" w:space="0" w:color="auto"/>
            <w:left w:val="none" w:sz="0" w:space="0" w:color="auto"/>
            <w:bottom w:val="none" w:sz="0" w:space="0" w:color="auto"/>
            <w:right w:val="none" w:sz="0" w:space="0" w:color="auto"/>
          </w:divBdr>
        </w:div>
        <w:div w:id="204370188">
          <w:marLeft w:val="480"/>
          <w:marRight w:val="0"/>
          <w:marTop w:val="0"/>
          <w:marBottom w:val="0"/>
          <w:divBdr>
            <w:top w:val="none" w:sz="0" w:space="0" w:color="auto"/>
            <w:left w:val="none" w:sz="0" w:space="0" w:color="auto"/>
            <w:bottom w:val="none" w:sz="0" w:space="0" w:color="auto"/>
            <w:right w:val="none" w:sz="0" w:space="0" w:color="auto"/>
          </w:divBdr>
        </w:div>
        <w:div w:id="1959990078">
          <w:marLeft w:val="480"/>
          <w:marRight w:val="0"/>
          <w:marTop w:val="0"/>
          <w:marBottom w:val="0"/>
          <w:divBdr>
            <w:top w:val="none" w:sz="0" w:space="0" w:color="auto"/>
            <w:left w:val="none" w:sz="0" w:space="0" w:color="auto"/>
            <w:bottom w:val="none" w:sz="0" w:space="0" w:color="auto"/>
            <w:right w:val="none" w:sz="0" w:space="0" w:color="auto"/>
          </w:divBdr>
        </w:div>
        <w:div w:id="1042442792">
          <w:marLeft w:val="480"/>
          <w:marRight w:val="0"/>
          <w:marTop w:val="0"/>
          <w:marBottom w:val="0"/>
          <w:divBdr>
            <w:top w:val="none" w:sz="0" w:space="0" w:color="auto"/>
            <w:left w:val="none" w:sz="0" w:space="0" w:color="auto"/>
            <w:bottom w:val="none" w:sz="0" w:space="0" w:color="auto"/>
            <w:right w:val="none" w:sz="0" w:space="0" w:color="auto"/>
          </w:divBdr>
        </w:div>
        <w:div w:id="735661219">
          <w:marLeft w:val="480"/>
          <w:marRight w:val="0"/>
          <w:marTop w:val="0"/>
          <w:marBottom w:val="0"/>
          <w:divBdr>
            <w:top w:val="none" w:sz="0" w:space="0" w:color="auto"/>
            <w:left w:val="none" w:sz="0" w:space="0" w:color="auto"/>
            <w:bottom w:val="none" w:sz="0" w:space="0" w:color="auto"/>
            <w:right w:val="none" w:sz="0" w:space="0" w:color="auto"/>
          </w:divBdr>
        </w:div>
        <w:div w:id="415127217">
          <w:marLeft w:val="480"/>
          <w:marRight w:val="0"/>
          <w:marTop w:val="0"/>
          <w:marBottom w:val="0"/>
          <w:divBdr>
            <w:top w:val="none" w:sz="0" w:space="0" w:color="auto"/>
            <w:left w:val="none" w:sz="0" w:space="0" w:color="auto"/>
            <w:bottom w:val="none" w:sz="0" w:space="0" w:color="auto"/>
            <w:right w:val="none" w:sz="0" w:space="0" w:color="auto"/>
          </w:divBdr>
        </w:div>
        <w:div w:id="1806502528">
          <w:marLeft w:val="480"/>
          <w:marRight w:val="0"/>
          <w:marTop w:val="0"/>
          <w:marBottom w:val="0"/>
          <w:divBdr>
            <w:top w:val="none" w:sz="0" w:space="0" w:color="auto"/>
            <w:left w:val="none" w:sz="0" w:space="0" w:color="auto"/>
            <w:bottom w:val="none" w:sz="0" w:space="0" w:color="auto"/>
            <w:right w:val="none" w:sz="0" w:space="0" w:color="auto"/>
          </w:divBdr>
        </w:div>
        <w:div w:id="1640840897">
          <w:marLeft w:val="480"/>
          <w:marRight w:val="0"/>
          <w:marTop w:val="0"/>
          <w:marBottom w:val="0"/>
          <w:divBdr>
            <w:top w:val="none" w:sz="0" w:space="0" w:color="auto"/>
            <w:left w:val="none" w:sz="0" w:space="0" w:color="auto"/>
            <w:bottom w:val="none" w:sz="0" w:space="0" w:color="auto"/>
            <w:right w:val="none" w:sz="0" w:space="0" w:color="auto"/>
          </w:divBdr>
        </w:div>
        <w:div w:id="2121952325">
          <w:marLeft w:val="480"/>
          <w:marRight w:val="0"/>
          <w:marTop w:val="0"/>
          <w:marBottom w:val="0"/>
          <w:divBdr>
            <w:top w:val="none" w:sz="0" w:space="0" w:color="auto"/>
            <w:left w:val="none" w:sz="0" w:space="0" w:color="auto"/>
            <w:bottom w:val="none" w:sz="0" w:space="0" w:color="auto"/>
            <w:right w:val="none" w:sz="0" w:space="0" w:color="auto"/>
          </w:divBdr>
        </w:div>
        <w:div w:id="835144381">
          <w:marLeft w:val="480"/>
          <w:marRight w:val="0"/>
          <w:marTop w:val="0"/>
          <w:marBottom w:val="0"/>
          <w:divBdr>
            <w:top w:val="none" w:sz="0" w:space="0" w:color="auto"/>
            <w:left w:val="none" w:sz="0" w:space="0" w:color="auto"/>
            <w:bottom w:val="none" w:sz="0" w:space="0" w:color="auto"/>
            <w:right w:val="none" w:sz="0" w:space="0" w:color="auto"/>
          </w:divBdr>
        </w:div>
        <w:div w:id="1413164150">
          <w:marLeft w:val="480"/>
          <w:marRight w:val="0"/>
          <w:marTop w:val="0"/>
          <w:marBottom w:val="0"/>
          <w:divBdr>
            <w:top w:val="none" w:sz="0" w:space="0" w:color="auto"/>
            <w:left w:val="none" w:sz="0" w:space="0" w:color="auto"/>
            <w:bottom w:val="none" w:sz="0" w:space="0" w:color="auto"/>
            <w:right w:val="none" w:sz="0" w:space="0" w:color="auto"/>
          </w:divBdr>
        </w:div>
        <w:div w:id="1065448306">
          <w:marLeft w:val="480"/>
          <w:marRight w:val="0"/>
          <w:marTop w:val="0"/>
          <w:marBottom w:val="0"/>
          <w:divBdr>
            <w:top w:val="none" w:sz="0" w:space="0" w:color="auto"/>
            <w:left w:val="none" w:sz="0" w:space="0" w:color="auto"/>
            <w:bottom w:val="none" w:sz="0" w:space="0" w:color="auto"/>
            <w:right w:val="none" w:sz="0" w:space="0" w:color="auto"/>
          </w:divBdr>
        </w:div>
        <w:div w:id="248395069">
          <w:marLeft w:val="480"/>
          <w:marRight w:val="0"/>
          <w:marTop w:val="0"/>
          <w:marBottom w:val="0"/>
          <w:divBdr>
            <w:top w:val="none" w:sz="0" w:space="0" w:color="auto"/>
            <w:left w:val="none" w:sz="0" w:space="0" w:color="auto"/>
            <w:bottom w:val="none" w:sz="0" w:space="0" w:color="auto"/>
            <w:right w:val="none" w:sz="0" w:space="0" w:color="auto"/>
          </w:divBdr>
        </w:div>
        <w:div w:id="155415433">
          <w:marLeft w:val="480"/>
          <w:marRight w:val="0"/>
          <w:marTop w:val="0"/>
          <w:marBottom w:val="0"/>
          <w:divBdr>
            <w:top w:val="none" w:sz="0" w:space="0" w:color="auto"/>
            <w:left w:val="none" w:sz="0" w:space="0" w:color="auto"/>
            <w:bottom w:val="none" w:sz="0" w:space="0" w:color="auto"/>
            <w:right w:val="none" w:sz="0" w:space="0" w:color="auto"/>
          </w:divBdr>
        </w:div>
        <w:div w:id="75325896">
          <w:marLeft w:val="480"/>
          <w:marRight w:val="0"/>
          <w:marTop w:val="0"/>
          <w:marBottom w:val="0"/>
          <w:divBdr>
            <w:top w:val="none" w:sz="0" w:space="0" w:color="auto"/>
            <w:left w:val="none" w:sz="0" w:space="0" w:color="auto"/>
            <w:bottom w:val="none" w:sz="0" w:space="0" w:color="auto"/>
            <w:right w:val="none" w:sz="0" w:space="0" w:color="auto"/>
          </w:divBdr>
        </w:div>
        <w:div w:id="1719932172">
          <w:marLeft w:val="480"/>
          <w:marRight w:val="0"/>
          <w:marTop w:val="0"/>
          <w:marBottom w:val="0"/>
          <w:divBdr>
            <w:top w:val="none" w:sz="0" w:space="0" w:color="auto"/>
            <w:left w:val="none" w:sz="0" w:space="0" w:color="auto"/>
            <w:bottom w:val="none" w:sz="0" w:space="0" w:color="auto"/>
            <w:right w:val="none" w:sz="0" w:space="0" w:color="auto"/>
          </w:divBdr>
        </w:div>
        <w:div w:id="66729092">
          <w:marLeft w:val="480"/>
          <w:marRight w:val="0"/>
          <w:marTop w:val="0"/>
          <w:marBottom w:val="0"/>
          <w:divBdr>
            <w:top w:val="none" w:sz="0" w:space="0" w:color="auto"/>
            <w:left w:val="none" w:sz="0" w:space="0" w:color="auto"/>
            <w:bottom w:val="none" w:sz="0" w:space="0" w:color="auto"/>
            <w:right w:val="none" w:sz="0" w:space="0" w:color="auto"/>
          </w:divBdr>
        </w:div>
        <w:div w:id="1171027646">
          <w:marLeft w:val="480"/>
          <w:marRight w:val="0"/>
          <w:marTop w:val="0"/>
          <w:marBottom w:val="0"/>
          <w:divBdr>
            <w:top w:val="none" w:sz="0" w:space="0" w:color="auto"/>
            <w:left w:val="none" w:sz="0" w:space="0" w:color="auto"/>
            <w:bottom w:val="none" w:sz="0" w:space="0" w:color="auto"/>
            <w:right w:val="none" w:sz="0" w:space="0" w:color="auto"/>
          </w:divBdr>
        </w:div>
        <w:div w:id="1929728741">
          <w:marLeft w:val="480"/>
          <w:marRight w:val="0"/>
          <w:marTop w:val="0"/>
          <w:marBottom w:val="0"/>
          <w:divBdr>
            <w:top w:val="none" w:sz="0" w:space="0" w:color="auto"/>
            <w:left w:val="none" w:sz="0" w:space="0" w:color="auto"/>
            <w:bottom w:val="none" w:sz="0" w:space="0" w:color="auto"/>
            <w:right w:val="none" w:sz="0" w:space="0" w:color="auto"/>
          </w:divBdr>
        </w:div>
        <w:div w:id="968706210">
          <w:marLeft w:val="480"/>
          <w:marRight w:val="0"/>
          <w:marTop w:val="0"/>
          <w:marBottom w:val="0"/>
          <w:divBdr>
            <w:top w:val="none" w:sz="0" w:space="0" w:color="auto"/>
            <w:left w:val="none" w:sz="0" w:space="0" w:color="auto"/>
            <w:bottom w:val="none" w:sz="0" w:space="0" w:color="auto"/>
            <w:right w:val="none" w:sz="0" w:space="0" w:color="auto"/>
          </w:divBdr>
        </w:div>
        <w:div w:id="256796155">
          <w:marLeft w:val="480"/>
          <w:marRight w:val="0"/>
          <w:marTop w:val="0"/>
          <w:marBottom w:val="0"/>
          <w:divBdr>
            <w:top w:val="none" w:sz="0" w:space="0" w:color="auto"/>
            <w:left w:val="none" w:sz="0" w:space="0" w:color="auto"/>
            <w:bottom w:val="none" w:sz="0" w:space="0" w:color="auto"/>
            <w:right w:val="none" w:sz="0" w:space="0" w:color="auto"/>
          </w:divBdr>
        </w:div>
        <w:div w:id="2106533664">
          <w:marLeft w:val="480"/>
          <w:marRight w:val="0"/>
          <w:marTop w:val="0"/>
          <w:marBottom w:val="0"/>
          <w:divBdr>
            <w:top w:val="none" w:sz="0" w:space="0" w:color="auto"/>
            <w:left w:val="none" w:sz="0" w:space="0" w:color="auto"/>
            <w:bottom w:val="none" w:sz="0" w:space="0" w:color="auto"/>
            <w:right w:val="none" w:sz="0" w:space="0" w:color="auto"/>
          </w:divBdr>
        </w:div>
        <w:div w:id="2037998471">
          <w:marLeft w:val="480"/>
          <w:marRight w:val="0"/>
          <w:marTop w:val="0"/>
          <w:marBottom w:val="0"/>
          <w:divBdr>
            <w:top w:val="none" w:sz="0" w:space="0" w:color="auto"/>
            <w:left w:val="none" w:sz="0" w:space="0" w:color="auto"/>
            <w:bottom w:val="none" w:sz="0" w:space="0" w:color="auto"/>
            <w:right w:val="none" w:sz="0" w:space="0" w:color="auto"/>
          </w:divBdr>
        </w:div>
        <w:div w:id="1712849374">
          <w:marLeft w:val="480"/>
          <w:marRight w:val="0"/>
          <w:marTop w:val="0"/>
          <w:marBottom w:val="0"/>
          <w:divBdr>
            <w:top w:val="none" w:sz="0" w:space="0" w:color="auto"/>
            <w:left w:val="none" w:sz="0" w:space="0" w:color="auto"/>
            <w:bottom w:val="none" w:sz="0" w:space="0" w:color="auto"/>
            <w:right w:val="none" w:sz="0" w:space="0" w:color="auto"/>
          </w:divBdr>
        </w:div>
        <w:div w:id="927619085">
          <w:marLeft w:val="480"/>
          <w:marRight w:val="0"/>
          <w:marTop w:val="0"/>
          <w:marBottom w:val="0"/>
          <w:divBdr>
            <w:top w:val="none" w:sz="0" w:space="0" w:color="auto"/>
            <w:left w:val="none" w:sz="0" w:space="0" w:color="auto"/>
            <w:bottom w:val="none" w:sz="0" w:space="0" w:color="auto"/>
            <w:right w:val="none" w:sz="0" w:space="0" w:color="auto"/>
          </w:divBdr>
        </w:div>
        <w:div w:id="371342622">
          <w:marLeft w:val="480"/>
          <w:marRight w:val="0"/>
          <w:marTop w:val="0"/>
          <w:marBottom w:val="0"/>
          <w:divBdr>
            <w:top w:val="none" w:sz="0" w:space="0" w:color="auto"/>
            <w:left w:val="none" w:sz="0" w:space="0" w:color="auto"/>
            <w:bottom w:val="none" w:sz="0" w:space="0" w:color="auto"/>
            <w:right w:val="none" w:sz="0" w:space="0" w:color="auto"/>
          </w:divBdr>
        </w:div>
        <w:div w:id="1279214131">
          <w:marLeft w:val="480"/>
          <w:marRight w:val="0"/>
          <w:marTop w:val="0"/>
          <w:marBottom w:val="0"/>
          <w:divBdr>
            <w:top w:val="none" w:sz="0" w:space="0" w:color="auto"/>
            <w:left w:val="none" w:sz="0" w:space="0" w:color="auto"/>
            <w:bottom w:val="none" w:sz="0" w:space="0" w:color="auto"/>
            <w:right w:val="none" w:sz="0" w:space="0" w:color="auto"/>
          </w:divBdr>
        </w:div>
        <w:div w:id="925698138">
          <w:marLeft w:val="480"/>
          <w:marRight w:val="0"/>
          <w:marTop w:val="0"/>
          <w:marBottom w:val="0"/>
          <w:divBdr>
            <w:top w:val="none" w:sz="0" w:space="0" w:color="auto"/>
            <w:left w:val="none" w:sz="0" w:space="0" w:color="auto"/>
            <w:bottom w:val="none" w:sz="0" w:space="0" w:color="auto"/>
            <w:right w:val="none" w:sz="0" w:space="0" w:color="auto"/>
          </w:divBdr>
        </w:div>
        <w:div w:id="2070837406">
          <w:marLeft w:val="480"/>
          <w:marRight w:val="0"/>
          <w:marTop w:val="0"/>
          <w:marBottom w:val="0"/>
          <w:divBdr>
            <w:top w:val="none" w:sz="0" w:space="0" w:color="auto"/>
            <w:left w:val="none" w:sz="0" w:space="0" w:color="auto"/>
            <w:bottom w:val="none" w:sz="0" w:space="0" w:color="auto"/>
            <w:right w:val="none" w:sz="0" w:space="0" w:color="auto"/>
          </w:divBdr>
        </w:div>
        <w:div w:id="1898590302">
          <w:marLeft w:val="480"/>
          <w:marRight w:val="0"/>
          <w:marTop w:val="0"/>
          <w:marBottom w:val="0"/>
          <w:divBdr>
            <w:top w:val="none" w:sz="0" w:space="0" w:color="auto"/>
            <w:left w:val="none" w:sz="0" w:space="0" w:color="auto"/>
            <w:bottom w:val="none" w:sz="0" w:space="0" w:color="auto"/>
            <w:right w:val="none" w:sz="0" w:space="0" w:color="auto"/>
          </w:divBdr>
        </w:div>
        <w:div w:id="448938216">
          <w:marLeft w:val="480"/>
          <w:marRight w:val="0"/>
          <w:marTop w:val="0"/>
          <w:marBottom w:val="0"/>
          <w:divBdr>
            <w:top w:val="none" w:sz="0" w:space="0" w:color="auto"/>
            <w:left w:val="none" w:sz="0" w:space="0" w:color="auto"/>
            <w:bottom w:val="none" w:sz="0" w:space="0" w:color="auto"/>
            <w:right w:val="none" w:sz="0" w:space="0" w:color="auto"/>
          </w:divBdr>
        </w:div>
        <w:div w:id="382408620">
          <w:marLeft w:val="480"/>
          <w:marRight w:val="0"/>
          <w:marTop w:val="0"/>
          <w:marBottom w:val="0"/>
          <w:divBdr>
            <w:top w:val="none" w:sz="0" w:space="0" w:color="auto"/>
            <w:left w:val="none" w:sz="0" w:space="0" w:color="auto"/>
            <w:bottom w:val="none" w:sz="0" w:space="0" w:color="auto"/>
            <w:right w:val="none" w:sz="0" w:space="0" w:color="auto"/>
          </w:divBdr>
        </w:div>
        <w:div w:id="1040940327">
          <w:marLeft w:val="480"/>
          <w:marRight w:val="0"/>
          <w:marTop w:val="0"/>
          <w:marBottom w:val="0"/>
          <w:divBdr>
            <w:top w:val="none" w:sz="0" w:space="0" w:color="auto"/>
            <w:left w:val="none" w:sz="0" w:space="0" w:color="auto"/>
            <w:bottom w:val="none" w:sz="0" w:space="0" w:color="auto"/>
            <w:right w:val="none" w:sz="0" w:space="0" w:color="auto"/>
          </w:divBdr>
        </w:div>
        <w:div w:id="7416472">
          <w:marLeft w:val="480"/>
          <w:marRight w:val="0"/>
          <w:marTop w:val="0"/>
          <w:marBottom w:val="0"/>
          <w:divBdr>
            <w:top w:val="none" w:sz="0" w:space="0" w:color="auto"/>
            <w:left w:val="none" w:sz="0" w:space="0" w:color="auto"/>
            <w:bottom w:val="none" w:sz="0" w:space="0" w:color="auto"/>
            <w:right w:val="none" w:sz="0" w:space="0" w:color="auto"/>
          </w:divBdr>
        </w:div>
        <w:div w:id="445540019">
          <w:marLeft w:val="480"/>
          <w:marRight w:val="0"/>
          <w:marTop w:val="0"/>
          <w:marBottom w:val="0"/>
          <w:divBdr>
            <w:top w:val="none" w:sz="0" w:space="0" w:color="auto"/>
            <w:left w:val="none" w:sz="0" w:space="0" w:color="auto"/>
            <w:bottom w:val="none" w:sz="0" w:space="0" w:color="auto"/>
            <w:right w:val="none" w:sz="0" w:space="0" w:color="auto"/>
          </w:divBdr>
        </w:div>
        <w:div w:id="108281009">
          <w:marLeft w:val="480"/>
          <w:marRight w:val="0"/>
          <w:marTop w:val="0"/>
          <w:marBottom w:val="0"/>
          <w:divBdr>
            <w:top w:val="none" w:sz="0" w:space="0" w:color="auto"/>
            <w:left w:val="none" w:sz="0" w:space="0" w:color="auto"/>
            <w:bottom w:val="none" w:sz="0" w:space="0" w:color="auto"/>
            <w:right w:val="none" w:sz="0" w:space="0" w:color="auto"/>
          </w:divBdr>
        </w:div>
        <w:div w:id="2007828606">
          <w:marLeft w:val="480"/>
          <w:marRight w:val="0"/>
          <w:marTop w:val="0"/>
          <w:marBottom w:val="0"/>
          <w:divBdr>
            <w:top w:val="none" w:sz="0" w:space="0" w:color="auto"/>
            <w:left w:val="none" w:sz="0" w:space="0" w:color="auto"/>
            <w:bottom w:val="none" w:sz="0" w:space="0" w:color="auto"/>
            <w:right w:val="none" w:sz="0" w:space="0" w:color="auto"/>
          </w:divBdr>
        </w:div>
        <w:div w:id="1644000043">
          <w:marLeft w:val="480"/>
          <w:marRight w:val="0"/>
          <w:marTop w:val="0"/>
          <w:marBottom w:val="0"/>
          <w:divBdr>
            <w:top w:val="none" w:sz="0" w:space="0" w:color="auto"/>
            <w:left w:val="none" w:sz="0" w:space="0" w:color="auto"/>
            <w:bottom w:val="none" w:sz="0" w:space="0" w:color="auto"/>
            <w:right w:val="none" w:sz="0" w:space="0" w:color="auto"/>
          </w:divBdr>
        </w:div>
        <w:div w:id="1707214652">
          <w:marLeft w:val="480"/>
          <w:marRight w:val="0"/>
          <w:marTop w:val="0"/>
          <w:marBottom w:val="0"/>
          <w:divBdr>
            <w:top w:val="none" w:sz="0" w:space="0" w:color="auto"/>
            <w:left w:val="none" w:sz="0" w:space="0" w:color="auto"/>
            <w:bottom w:val="none" w:sz="0" w:space="0" w:color="auto"/>
            <w:right w:val="none" w:sz="0" w:space="0" w:color="auto"/>
          </w:divBdr>
        </w:div>
        <w:div w:id="69471919">
          <w:marLeft w:val="480"/>
          <w:marRight w:val="0"/>
          <w:marTop w:val="0"/>
          <w:marBottom w:val="0"/>
          <w:divBdr>
            <w:top w:val="none" w:sz="0" w:space="0" w:color="auto"/>
            <w:left w:val="none" w:sz="0" w:space="0" w:color="auto"/>
            <w:bottom w:val="none" w:sz="0" w:space="0" w:color="auto"/>
            <w:right w:val="none" w:sz="0" w:space="0" w:color="auto"/>
          </w:divBdr>
        </w:div>
        <w:div w:id="1272199485">
          <w:marLeft w:val="480"/>
          <w:marRight w:val="0"/>
          <w:marTop w:val="0"/>
          <w:marBottom w:val="0"/>
          <w:divBdr>
            <w:top w:val="none" w:sz="0" w:space="0" w:color="auto"/>
            <w:left w:val="none" w:sz="0" w:space="0" w:color="auto"/>
            <w:bottom w:val="none" w:sz="0" w:space="0" w:color="auto"/>
            <w:right w:val="none" w:sz="0" w:space="0" w:color="auto"/>
          </w:divBdr>
        </w:div>
        <w:div w:id="1825704423">
          <w:marLeft w:val="480"/>
          <w:marRight w:val="0"/>
          <w:marTop w:val="0"/>
          <w:marBottom w:val="0"/>
          <w:divBdr>
            <w:top w:val="none" w:sz="0" w:space="0" w:color="auto"/>
            <w:left w:val="none" w:sz="0" w:space="0" w:color="auto"/>
            <w:bottom w:val="none" w:sz="0" w:space="0" w:color="auto"/>
            <w:right w:val="none" w:sz="0" w:space="0" w:color="auto"/>
          </w:divBdr>
        </w:div>
        <w:div w:id="2072339103">
          <w:marLeft w:val="480"/>
          <w:marRight w:val="0"/>
          <w:marTop w:val="0"/>
          <w:marBottom w:val="0"/>
          <w:divBdr>
            <w:top w:val="none" w:sz="0" w:space="0" w:color="auto"/>
            <w:left w:val="none" w:sz="0" w:space="0" w:color="auto"/>
            <w:bottom w:val="none" w:sz="0" w:space="0" w:color="auto"/>
            <w:right w:val="none" w:sz="0" w:space="0" w:color="auto"/>
          </w:divBdr>
        </w:div>
        <w:div w:id="90511945">
          <w:marLeft w:val="480"/>
          <w:marRight w:val="0"/>
          <w:marTop w:val="0"/>
          <w:marBottom w:val="0"/>
          <w:divBdr>
            <w:top w:val="none" w:sz="0" w:space="0" w:color="auto"/>
            <w:left w:val="none" w:sz="0" w:space="0" w:color="auto"/>
            <w:bottom w:val="none" w:sz="0" w:space="0" w:color="auto"/>
            <w:right w:val="none" w:sz="0" w:space="0" w:color="auto"/>
          </w:divBdr>
        </w:div>
        <w:div w:id="2003315969">
          <w:marLeft w:val="480"/>
          <w:marRight w:val="0"/>
          <w:marTop w:val="0"/>
          <w:marBottom w:val="0"/>
          <w:divBdr>
            <w:top w:val="none" w:sz="0" w:space="0" w:color="auto"/>
            <w:left w:val="none" w:sz="0" w:space="0" w:color="auto"/>
            <w:bottom w:val="none" w:sz="0" w:space="0" w:color="auto"/>
            <w:right w:val="none" w:sz="0" w:space="0" w:color="auto"/>
          </w:divBdr>
        </w:div>
        <w:div w:id="154421236">
          <w:marLeft w:val="480"/>
          <w:marRight w:val="0"/>
          <w:marTop w:val="0"/>
          <w:marBottom w:val="0"/>
          <w:divBdr>
            <w:top w:val="none" w:sz="0" w:space="0" w:color="auto"/>
            <w:left w:val="none" w:sz="0" w:space="0" w:color="auto"/>
            <w:bottom w:val="none" w:sz="0" w:space="0" w:color="auto"/>
            <w:right w:val="none" w:sz="0" w:space="0" w:color="auto"/>
          </w:divBdr>
        </w:div>
        <w:div w:id="2018919474">
          <w:marLeft w:val="480"/>
          <w:marRight w:val="0"/>
          <w:marTop w:val="0"/>
          <w:marBottom w:val="0"/>
          <w:divBdr>
            <w:top w:val="none" w:sz="0" w:space="0" w:color="auto"/>
            <w:left w:val="none" w:sz="0" w:space="0" w:color="auto"/>
            <w:bottom w:val="none" w:sz="0" w:space="0" w:color="auto"/>
            <w:right w:val="none" w:sz="0" w:space="0" w:color="auto"/>
          </w:divBdr>
        </w:div>
        <w:div w:id="1072511083">
          <w:marLeft w:val="480"/>
          <w:marRight w:val="0"/>
          <w:marTop w:val="0"/>
          <w:marBottom w:val="0"/>
          <w:divBdr>
            <w:top w:val="none" w:sz="0" w:space="0" w:color="auto"/>
            <w:left w:val="none" w:sz="0" w:space="0" w:color="auto"/>
            <w:bottom w:val="none" w:sz="0" w:space="0" w:color="auto"/>
            <w:right w:val="none" w:sz="0" w:space="0" w:color="auto"/>
          </w:divBdr>
        </w:div>
        <w:div w:id="1761948439">
          <w:marLeft w:val="480"/>
          <w:marRight w:val="0"/>
          <w:marTop w:val="0"/>
          <w:marBottom w:val="0"/>
          <w:divBdr>
            <w:top w:val="none" w:sz="0" w:space="0" w:color="auto"/>
            <w:left w:val="none" w:sz="0" w:space="0" w:color="auto"/>
            <w:bottom w:val="none" w:sz="0" w:space="0" w:color="auto"/>
            <w:right w:val="none" w:sz="0" w:space="0" w:color="auto"/>
          </w:divBdr>
        </w:div>
        <w:div w:id="116946838">
          <w:marLeft w:val="480"/>
          <w:marRight w:val="0"/>
          <w:marTop w:val="0"/>
          <w:marBottom w:val="0"/>
          <w:divBdr>
            <w:top w:val="none" w:sz="0" w:space="0" w:color="auto"/>
            <w:left w:val="none" w:sz="0" w:space="0" w:color="auto"/>
            <w:bottom w:val="none" w:sz="0" w:space="0" w:color="auto"/>
            <w:right w:val="none" w:sz="0" w:space="0" w:color="auto"/>
          </w:divBdr>
        </w:div>
        <w:div w:id="1889800683">
          <w:marLeft w:val="480"/>
          <w:marRight w:val="0"/>
          <w:marTop w:val="0"/>
          <w:marBottom w:val="0"/>
          <w:divBdr>
            <w:top w:val="none" w:sz="0" w:space="0" w:color="auto"/>
            <w:left w:val="none" w:sz="0" w:space="0" w:color="auto"/>
            <w:bottom w:val="none" w:sz="0" w:space="0" w:color="auto"/>
            <w:right w:val="none" w:sz="0" w:space="0" w:color="auto"/>
          </w:divBdr>
        </w:div>
        <w:div w:id="1849518017">
          <w:marLeft w:val="480"/>
          <w:marRight w:val="0"/>
          <w:marTop w:val="0"/>
          <w:marBottom w:val="0"/>
          <w:divBdr>
            <w:top w:val="none" w:sz="0" w:space="0" w:color="auto"/>
            <w:left w:val="none" w:sz="0" w:space="0" w:color="auto"/>
            <w:bottom w:val="none" w:sz="0" w:space="0" w:color="auto"/>
            <w:right w:val="none" w:sz="0" w:space="0" w:color="auto"/>
          </w:divBdr>
        </w:div>
        <w:div w:id="245506129">
          <w:marLeft w:val="480"/>
          <w:marRight w:val="0"/>
          <w:marTop w:val="0"/>
          <w:marBottom w:val="0"/>
          <w:divBdr>
            <w:top w:val="none" w:sz="0" w:space="0" w:color="auto"/>
            <w:left w:val="none" w:sz="0" w:space="0" w:color="auto"/>
            <w:bottom w:val="none" w:sz="0" w:space="0" w:color="auto"/>
            <w:right w:val="none" w:sz="0" w:space="0" w:color="auto"/>
          </w:divBdr>
        </w:div>
        <w:div w:id="1739936480">
          <w:marLeft w:val="480"/>
          <w:marRight w:val="0"/>
          <w:marTop w:val="0"/>
          <w:marBottom w:val="0"/>
          <w:divBdr>
            <w:top w:val="none" w:sz="0" w:space="0" w:color="auto"/>
            <w:left w:val="none" w:sz="0" w:space="0" w:color="auto"/>
            <w:bottom w:val="none" w:sz="0" w:space="0" w:color="auto"/>
            <w:right w:val="none" w:sz="0" w:space="0" w:color="auto"/>
          </w:divBdr>
        </w:div>
        <w:div w:id="37705249">
          <w:marLeft w:val="480"/>
          <w:marRight w:val="0"/>
          <w:marTop w:val="0"/>
          <w:marBottom w:val="0"/>
          <w:divBdr>
            <w:top w:val="none" w:sz="0" w:space="0" w:color="auto"/>
            <w:left w:val="none" w:sz="0" w:space="0" w:color="auto"/>
            <w:bottom w:val="none" w:sz="0" w:space="0" w:color="auto"/>
            <w:right w:val="none" w:sz="0" w:space="0" w:color="auto"/>
          </w:divBdr>
        </w:div>
        <w:div w:id="1273437274">
          <w:marLeft w:val="480"/>
          <w:marRight w:val="0"/>
          <w:marTop w:val="0"/>
          <w:marBottom w:val="0"/>
          <w:divBdr>
            <w:top w:val="none" w:sz="0" w:space="0" w:color="auto"/>
            <w:left w:val="none" w:sz="0" w:space="0" w:color="auto"/>
            <w:bottom w:val="none" w:sz="0" w:space="0" w:color="auto"/>
            <w:right w:val="none" w:sz="0" w:space="0" w:color="auto"/>
          </w:divBdr>
        </w:div>
      </w:divsChild>
    </w:div>
    <w:div w:id="731850289">
      <w:bodyDiv w:val="1"/>
      <w:marLeft w:val="0"/>
      <w:marRight w:val="0"/>
      <w:marTop w:val="0"/>
      <w:marBottom w:val="0"/>
      <w:divBdr>
        <w:top w:val="none" w:sz="0" w:space="0" w:color="auto"/>
        <w:left w:val="none" w:sz="0" w:space="0" w:color="auto"/>
        <w:bottom w:val="none" w:sz="0" w:space="0" w:color="auto"/>
        <w:right w:val="none" w:sz="0" w:space="0" w:color="auto"/>
      </w:divBdr>
    </w:div>
    <w:div w:id="731854443">
      <w:bodyDiv w:val="1"/>
      <w:marLeft w:val="0"/>
      <w:marRight w:val="0"/>
      <w:marTop w:val="0"/>
      <w:marBottom w:val="0"/>
      <w:divBdr>
        <w:top w:val="none" w:sz="0" w:space="0" w:color="auto"/>
        <w:left w:val="none" w:sz="0" w:space="0" w:color="auto"/>
        <w:bottom w:val="none" w:sz="0" w:space="0" w:color="auto"/>
        <w:right w:val="none" w:sz="0" w:space="0" w:color="auto"/>
      </w:divBdr>
      <w:divsChild>
        <w:div w:id="1046445361">
          <w:marLeft w:val="480"/>
          <w:marRight w:val="0"/>
          <w:marTop w:val="0"/>
          <w:marBottom w:val="0"/>
          <w:divBdr>
            <w:top w:val="none" w:sz="0" w:space="0" w:color="auto"/>
            <w:left w:val="none" w:sz="0" w:space="0" w:color="auto"/>
            <w:bottom w:val="none" w:sz="0" w:space="0" w:color="auto"/>
            <w:right w:val="none" w:sz="0" w:space="0" w:color="auto"/>
          </w:divBdr>
        </w:div>
        <w:div w:id="1930043991">
          <w:marLeft w:val="480"/>
          <w:marRight w:val="0"/>
          <w:marTop w:val="0"/>
          <w:marBottom w:val="0"/>
          <w:divBdr>
            <w:top w:val="none" w:sz="0" w:space="0" w:color="auto"/>
            <w:left w:val="none" w:sz="0" w:space="0" w:color="auto"/>
            <w:bottom w:val="none" w:sz="0" w:space="0" w:color="auto"/>
            <w:right w:val="none" w:sz="0" w:space="0" w:color="auto"/>
          </w:divBdr>
        </w:div>
        <w:div w:id="1688169828">
          <w:marLeft w:val="480"/>
          <w:marRight w:val="0"/>
          <w:marTop w:val="0"/>
          <w:marBottom w:val="0"/>
          <w:divBdr>
            <w:top w:val="none" w:sz="0" w:space="0" w:color="auto"/>
            <w:left w:val="none" w:sz="0" w:space="0" w:color="auto"/>
            <w:bottom w:val="none" w:sz="0" w:space="0" w:color="auto"/>
            <w:right w:val="none" w:sz="0" w:space="0" w:color="auto"/>
          </w:divBdr>
        </w:div>
        <w:div w:id="783378734">
          <w:marLeft w:val="480"/>
          <w:marRight w:val="0"/>
          <w:marTop w:val="0"/>
          <w:marBottom w:val="0"/>
          <w:divBdr>
            <w:top w:val="none" w:sz="0" w:space="0" w:color="auto"/>
            <w:left w:val="none" w:sz="0" w:space="0" w:color="auto"/>
            <w:bottom w:val="none" w:sz="0" w:space="0" w:color="auto"/>
            <w:right w:val="none" w:sz="0" w:space="0" w:color="auto"/>
          </w:divBdr>
        </w:div>
        <w:div w:id="1061440172">
          <w:marLeft w:val="480"/>
          <w:marRight w:val="0"/>
          <w:marTop w:val="0"/>
          <w:marBottom w:val="0"/>
          <w:divBdr>
            <w:top w:val="none" w:sz="0" w:space="0" w:color="auto"/>
            <w:left w:val="none" w:sz="0" w:space="0" w:color="auto"/>
            <w:bottom w:val="none" w:sz="0" w:space="0" w:color="auto"/>
            <w:right w:val="none" w:sz="0" w:space="0" w:color="auto"/>
          </w:divBdr>
        </w:div>
        <w:div w:id="1038816613">
          <w:marLeft w:val="480"/>
          <w:marRight w:val="0"/>
          <w:marTop w:val="0"/>
          <w:marBottom w:val="0"/>
          <w:divBdr>
            <w:top w:val="none" w:sz="0" w:space="0" w:color="auto"/>
            <w:left w:val="none" w:sz="0" w:space="0" w:color="auto"/>
            <w:bottom w:val="none" w:sz="0" w:space="0" w:color="auto"/>
            <w:right w:val="none" w:sz="0" w:space="0" w:color="auto"/>
          </w:divBdr>
        </w:div>
        <w:div w:id="1300265964">
          <w:marLeft w:val="480"/>
          <w:marRight w:val="0"/>
          <w:marTop w:val="0"/>
          <w:marBottom w:val="0"/>
          <w:divBdr>
            <w:top w:val="none" w:sz="0" w:space="0" w:color="auto"/>
            <w:left w:val="none" w:sz="0" w:space="0" w:color="auto"/>
            <w:bottom w:val="none" w:sz="0" w:space="0" w:color="auto"/>
            <w:right w:val="none" w:sz="0" w:space="0" w:color="auto"/>
          </w:divBdr>
        </w:div>
        <w:div w:id="957030886">
          <w:marLeft w:val="480"/>
          <w:marRight w:val="0"/>
          <w:marTop w:val="0"/>
          <w:marBottom w:val="0"/>
          <w:divBdr>
            <w:top w:val="none" w:sz="0" w:space="0" w:color="auto"/>
            <w:left w:val="none" w:sz="0" w:space="0" w:color="auto"/>
            <w:bottom w:val="none" w:sz="0" w:space="0" w:color="auto"/>
            <w:right w:val="none" w:sz="0" w:space="0" w:color="auto"/>
          </w:divBdr>
        </w:div>
        <w:div w:id="144857438">
          <w:marLeft w:val="480"/>
          <w:marRight w:val="0"/>
          <w:marTop w:val="0"/>
          <w:marBottom w:val="0"/>
          <w:divBdr>
            <w:top w:val="none" w:sz="0" w:space="0" w:color="auto"/>
            <w:left w:val="none" w:sz="0" w:space="0" w:color="auto"/>
            <w:bottom w:val="none" w:sz="0" w:space="0" w:color="auto"/>
            <w:right w:val="none" w:sz="0" w:space="0" w:color="auto"/>
          </w:divBdr>
        </w:div>
        <w:div w:id="67775295">
          <w:marLeft w:val="480"/>
          <w:marRight w:val="0"/>
          <w:marTop w:val="0"/>
          <w:marBottom w:val="0"/>
          <w:divBdr>
            <w:top w:val="none" w:sz="0" w:space="0" w:color="auto"/>
            <w:left w:val="none" w:sz="0" w:space="0" w:color="auto"/>
            <w:bottom w:val="none" w:sz="0" w:space="0" w:color="auto"/>
            <w:right w:val="none" w:sz="0" w:space="0" w:color="auto"/>
          </w:divBdr>
        </w:div>
        <w:div w:id="513303233">
          <w:marLeft w:val="480"/>
          <w:marRight w:val="0"/>
          <w:marTop w:val="0"/>
          <w:marBottom w:val="0"/>
          <w:divBdr>
            <w:top w:val="none" w:sz="0" w:space="0" w:color="auto"/>
            <w:left w:val="none" w:sz="0" w:space="0" w:color="auto"/>
            <w:bottom w:val="none" w:sz="0" w:space="0" w:color="auto"/>
            <w:right w:val="none" w:sz="0" w:space="0" w:color="auto"/>
          </w:divBdr>
        </w:div>
        <w:div w:id="679623772">
          <w:marLeft w:val="480"/>
          <w:marRight w:val="0"/>
          <w:marTop w:val="0"/>
          <w:marBottom w:val="0"/>
          <w:divBdr>
            <w:top w:val="none" w:sz="0" w:space="0" w:color="auto"/>
            <w:left w:val="none" w:sz="0" w:space="0" w:color="auto"/>
            <w:bottom w:val="none" w:sz="0" w:space="0" w:color="auto"/>
            <w:right w:val="none" w:sz="0" w:space="0" w:color="auto"/>
          </w:divBdr>
        </w:div>
        <w:div w:id="660888218">
          <w:marLeft w:val="480"/>
          <w:marRight w:val="0"/>
          <w:marTop w:val="0"/>
          <w:marBottom w:val="0"/>
          <w:divBdr>
            <w:top w:val="none" w:sz="0" w:space="0" w:color="auto"/>
            <w:left w:val="none" w:sz="0" w:space="0" w:color="auto"/>
            <w:bottom w:val="none" w:sz="0" w:space="0" w:color="auto"/>
            <w:right w:val="none" w:sz="0" w:space="0" w:color="auto"/>
          </w:divBdr>
        </w:div>
        <w:div w:id="2005156492">
          <w:marLeft w:val="480"/>
          <w:marRight w:val="0"/>
          <w:marTop w:val="0"/>
          <w:marBottom w:val="0"/>
          <w:divBdr>
            <w:top w:val="none" w:sz="0" w:space="0" w:color="auto"/>
            <w:left w:val="none" w:sz="0" w:space="0" w:color="auto"/>
            <w:bottom w:val="none" w:sz="0" w:space="0" w:color="auto"/>
            <w:right w:val="none" w:sz="0" w:space="0" w:color="auto"/>
          </w:divBdr>
        </w:div>
        <w:div w:id="576288122">
          <w:marLeft w:val="480"/>
          <w:marRight w:val="0"/>
          <w:marTop w:val="0"/>
          <w:marBottom w:val="0"/>
          <w:divBdr>
            <w:top w:val="none" w:sz="0" w:space="0" w:color="auto"/>
            <w:left w:val="none" w:sz="0" w:space="0" w:color="auto"/>
            <w:bottom w:val="none" w:sz="0" w:space="0" w:color="auto"/>
            <w:right w:val="none" w:sz="0" w:space="0" w:color="auto"/>
          </w:divBdr>
        </w:div>
        <w:div w:id="2019233831">
          <w:marLeft w:val="480"/>
          <w:marRight w:val="0"/>
          <w:marTop w:val="0"/>
          <w:marBottom w:val="0"/>
          <w:divBdr>
            <w:top w:val="none" w:sz="0" w:space="0" w:color="auto"/>
            <w:left w:val="none" w:sz="0" w:space="0" w:color="auto"/>
            <w:bottom w:val="none" w:sz="0" w:space="0" w:color="auto"/>
            <w:right w:val="none" w:sz="0" w:space="0" w:color="auto"/>
          </w:divBdr>
        </w:div>
        <w:div w:id="1166164471">
          <w:marLeft w:val="480"/>
          <w:marRight w:val="0"/>
          <w:marTop w:val="0"/>
          <w:marBottom w:val="0"/>
          <w:divBdr>
            <w:top w:val="none" w:sz="0" w:space="0" w:color="auto"/>
            <w:left w:val="none" w:sz="0" w:space="0" w:color="auto"/>
            <w:bottom w:val="none" w:sz="0" w:space="0" w:color="auto"/>
            <w:right w:val="none" w:sz="0" w:space="0" w:color="auto"/>
          </w:divBdr>
        </w:div>
        <w:div w:id="1150248684">
          <w:marLeft w:val="480"/>
          <w:marRight w:val="0"/>
          <w:marTop w:val="0"/>
          <w:marBottom w:val="0"/>
          <w:divBdr>
            <w:top w:val="none" w:sz="0" w:space="0" w:color="auto"/>
            <w:left w:val="none" w:sz="0" w:space="0" w:color="auto"/>
            <w:bottom w:val="none" w:sz="0" w:space="0" w:color="auto"/>
            <w:right w:val="none" w:sz="0" w:space="0" w:color="auto"/>
          </w:divBdr>
        </w:div>
        <w:div w:id="381029090">
          <w:marLeft w:val="480"/>
          <w:marRight w:val="0"/>
          <w:marTop w:val="0"/>
          <w:marBottom w:val="0"/>
          <w:divBdr>
            <w:top w:val="none" w:sz="0" w:space="0" w:color="auto"/>
            <w:left w:val="none" w:sz="0" w:space="0" w:color="auto"/>
            <w:bottom w:val="none" w:sz="0" w:space="0" w:color="auto"/>
            <w:right w:val="none" w:sz="0" w:space="0" w:color="auto"/>
          </w:divBdr>
        </w:div>
        <w:div w:id="142309877">
          <w:marLeft w:val="480"/>
          <w:marRight w:val="0"/>
          <w:marTop w:val="0"/>
          <w:marBottom w:val="0"/>
          <w:divBdr>
            <w:top w:val="none" w:sz="0" w:space="0" w:color="auto"/>
            <w:left w:val="none" w:sz="0" w:space="0" w:color="auto"/>
            <w:bottom w:val="none" w:sz="0" w:space="0" w:color="auto"/>
            <w:right w:val="none" w:sz="0" w:space="0" w:color="auto"/>
          </w:divBdr>
        </w:div>
        <w:div w:id="1192383175">
          <w:marLeft w:val="480"/>
          <w:marRight w:val="0"/>
          <w:marTop w:val="0"/>
          <w:marBottom w:val="0"/>
          <w:divBdr>
            <w:top w:val="none" w:sz="0" w:space="0" w:color="auto"/>
            <w:left w:val="none" w:sz="0" w:space="0" w:color="auto"/>
            <w:bottom w:val="none" w:sz="0" w:space="0" w:color="auto"/>
            <w:right w:val="none" w:sz="0" w:space="0" w:color="auto"/>
          </w:divBdr>
        </w:div>
        <w:div w:id="1148092086">
          <w:marLeft w:val="480"/>
          <w:marRight w:val="0"/>
          <w:marTop w:val="0"/>
          <w:marBottom w:val="0"/>
          <w:divBdr>
            <w:top w:val="none" w:sz="0" w:space="0" w:color="auto"/>
            <w:left w:val="none" w:sz="0" w:space="0" w:color="auto"/>
            <w:bottom w:val="none" w:sz="0" w:space="0" w:color="auto"/>
            <w:right w:val="none" w:sz="0" w:space="0" w:color="auto"/>
          </w:divBdr>
        </w:div>
        <w:div w:id="1028793251">
          <w:marLeft w:val="480"/>
          <w:marRight w:val="0"/>
          <w:marTop w:val="0"/>
          <w:marBottom w:val="0"/>
          <w:divBdr>
            <w:top w:val="none" w:sz="0" w:space="0" w:color="auto"/>
            <w:left w:val="none" w:sz="0" w:space="0" w:color="auto"/>
            <w:bottom w:val="none" w:sz="0" w:space="0" w:color="auto"/>
            <w:right w:val="none" w:sz="0" w:space="0" w:color="auto"/>
          </w:divBdr>
        </w:div>
        <w:div w:id="828641732">
          <w:marLeft w:val="480"/>
          <w:marRight w:val="0"/>
          <w:marTop w:val="0"/>
          <w:marBottom w:val="0"/>
          <w:divBdr>
            <w:top w:val="none" w:sz="0" w:space="0" w:color="auto"/>
            <w:left w:val="none" w:sz="0" w:space="0" w:color="auto"/>
            <w:bottom w:val="none" w:sz="0" w:space="0" w:color="auto"/>
            <w:right w:val="none" w:sz="0" w:space="0" w:color="auto"/>
          </w:divBdr>
        </w:div>
        <w:div w:id="614293989">
          <w:marLeft w:val="480"/>
          <w:marRight w:val="0"/>
          <w:marTop w:val="0"/>
          <w:marBottom w:val="0"/>
          <w:divBdr>
            <w:top w:val="none" w:sz="0" w:space="0" w:color="auto"/>
            <w:left w:val="none" w:sz="0" w:space="0" w:color="auto"/>
            <w:bottom w:val="none" w:sz="0" w:space="0" w:color="auto"/>
            <w:right w:val="none" w:sz="0" w:space="0" w:color="auto"/>
          </w:divBdr>
        </w:div>
        <w:div w:id="556623670">
          <w:marLeft w:val="480"/>
          <w:marRight w:val="0"/>
          <w:marTop w:val="0"/>
          <w:marBottom w:val="0"/>
          <w:divBdr>
            <w:top w:val="none" w:sz="0" w:space="0" w:color="auto"/>
            <w:left w:val="none" w:sz="0" w:space="0" w:color="auto"/>
            <w:bottom w:val="none" w:sz="0" w:space="0" w:color="auto"/>
            <w:right w:val="none" w:sz="0" w:space="0" w:color="auto"/>
          </w:divBdr>
        </w:div>
        <w:div w:id="601841557">
          <w:marLeft w:val="480"/>
          <w:marRight w:val="0"/>
          <w:marTop w:val="0"/>
          <w:marBottom w:val="0"/>
          <w:divBdr>
            <w:top w:val="none" w:sz="0" w:space="0" w:color="auto"/>
            <w:left w:val="none" w:sz="0" w:space="0" w:color="auto"/>
            <w:bottom w:val="none" w:sz="0" w:space="0" w:color="auto"/>
            <w:right w:val="none" w:sz="0" w:space="0" w:color="auto"/>
          </w:divBdr>
        </w:div>
        <w:div w:id="1950434688">
          <w:marLeft w:val="480"/>
          <w:marRight w:val="0"/>
          <w:marTop w:val="0"/>
          <w:marBottom w:val="0"/>
          <w:divBdr>
            <w:top w:val="none" w:sz="0" w:space="0" w:color="auto"/>
            <w:left w:val="none" w:sz="0" w:space="0" w:color="auto"/>
            <w:bottom w:val="none" w:sz="0" w:space="0" w:color="auto"/>
            <w:right w:val="none" w:sz="0" w:space="0" w:color="auto"/>
          </w:divBdr>
        </w:div>
        <w:div w:id="1813449034">
          <w:marLeft w:val="480"/>
          <w:marRight w:val="0"/>
          <w:marTop w:val="0"/>
          <w:marBottom w:val="0"/>
          <w:divBdr>
            <w:top w:val="none" w:sz="0" w:space="0" w:color="auto"/>
            <w:left w:val="none" w:sz="0" w:space="0" w:color="auto"/>
            <w:bottom w:val="none" w:sz="0" w:space="0" w:color="auto"/>
            <w:right w:val="none" w:sz="0" w:space="0" w:color="auto"/>
          </w:divBdr>
        </w:div>
        <w:div w:id="1525434948">
          <w:marLeft w:val="480"/>
          <w:marRight w:val="0"/>
          <w:marTop w:val="0"/>
          <w:marBottom w:val="0"/>
          <w:divBdr>
            <w:top w:val="none" w:sz="0" w:space="0" w:color="auto"/>
            <w:left w:val="none" w:sz="0" w:space="0" w:color="auto"/>
            <w:bottom w:val="none" w:sz="0" w:space="0" w:color="auto"/>
            <w:right w:val="none" w:sz="0" w:space="0" w:color="auto"/>
          </w:divBdr>
        </w:div>
        <w:div w:id="966395609">
          <w:marLeft w:val="480"/>
          <w:marRight w:val="0"/>
          <w:marTop w:val="0"/>
          <w:marBottom w:val="0"/>
          <w:divBdr>
            <w:top w:val="none" w:sz="0" w:space="0" w:color="auto"/>
            <w:left w:val="none" w:sz="0" w:space="0" w:color="auto"/>
            <w:bottom w:val="none" w:sz="0" w:space="0" w:color="auto"/>
            <w:right w:val="none" w:sz="0" w:space="0" w:color="auto"/>
          </w:divBdr>
        </w:div>
        <w:div w:id="1210800066">
          <w:marLeft w:val="480"/>
          <w:marRight w:val="0"/>
          <w:marTop w:val="0"/>
          <w:marBottom w:val="0"/>
          <w:divBdr>
            <w:top w:val="none" w:sz="0" w:space="0" w:color="auto"/>
            <w:left w:val="none" w:sz="0" w:space="0" w:color="auto"/>
            <w:bottom w:val="none" w:sz="0" w:space="0" w:color="auto"/>
            <w:right w:val="none" w:sz="0" w:space="0" w:color="auto"/>
          </w:divBdr>
        </w:div>
        <w:div w:id="1644970652">
          <w:marLeft w:val="480"/>
          <w:marRight w:val="0"/>
          <w:marTop w:val="0"/>
          <w:marBottom w:val="0"/>
          <w:divBdr>
            <w:top w:val="none" w:sz="0" w:space="0" w:color="auto"/>
            <w:left w:val="none" w:sz="0" w:space="0" w:color="auto"/>
            <w:bottom w:val="none" w:sz="0" w:space="0" w:color="auto"/>
            <w:right w:val="none" w:sz="0" w:space="0" w:color="auto"/>
          </w:divBdr>
        </w:div>
        <w:div w:id="1976334057">
          <w:marLeft w:val="480"/>
          <w:marRight w:val="0"/>
          <w:marTop w:val="0"/>
          <w:marBottom w:val="0"/>
          <w:divBdr>
            <w:top w:val="none" w:sz="0" w:space="0" w:color="auto"/>
            <w:left w:val="none" w:sz="0" w:space="0" w:color="auto"/>
            <w:bottom w:val="none" w:sz="0" w:space="0" w:color="auto"/>
            <w:right w:val="none" w:sz="0" w:space="0" w:color="auto"/>
          </w:divBdr>
        </w:div>
        <w:div w:id="2023819188">
          <w:marLeft w:val="480"/>
          <w:marRight w:val="0"/>
          <w:marTop w:val="0"/>
          <w:marBottom w:val="0"/>
          <w:divBdr>
            <w:top w:val="none" w:sz="0" w:space="0" w:color="auto"/>
            <w:left w:val="none" w:sz="0" w:space="0" w:color="auto"/>
            <w:bottom w:val="none" w:sz="0" w:space="0" w:color="auto"/>
            <w:right w:val="none" w:sz="0" w:space="0" w:color="auto"/>
          </w:divBdr>
        </w:div>
        <w:div w:id="2132699171">
          <w:marLeft w:val="480"/>
          <w:marRight w:val="0"/>
          <w:marTop w:val="0"/>
          <w:marBottom w:val="0"/>
          <w:divBdr>
            <w:top w:val="none" w:sz="0" w:space="0" w:color="auto"/>
            <w:left w:val="none" w:sz="0" w:space="0" w:color="auto"/>
            <w:bottom w:val="none" w:sz="0" w:space="0" w:color="auto"/>
            <w:right w:val="none" w:sz="0" w:space="0" w:color="auto"/>
          </w:divBdr>
        </w:div>
        <w:div w:id="1069110636">
          <w:marLeft w:val="480"/>
          <w:marRight w:val="0"/>
          <w:marTop w:val="0"/>
          <w:marBottom w:val="0"/>
          <w:divBdr>
            <w:top w:val="none" w:sz="0" w:space="0" w:color="auto"/>
            <w:left w:val="none" w:sz="0" w:space="0" w:color="auto"/>
            <w:bottom w:val="none" w:sz="0" w:space="0" w:color="auto"/>
            <w:right w:val="none" w:sz="0" w:space="0" w:color="auto"/>
          </w:divBdr>
        </w:div>
        <w:div w:id="1110781793">
          <w:marLeft w:val="480"/>
          <w:marRight w:val="0"/>
          <w:marTop w:val="0"/>
          <w:marBottom w:val="0"/>
          <w:divBdr>
            <w:top w:val="none" w:sz="0" w:space="0" w:color="auto"/>
            <w:left w:val="none" w:sz="0" w:space="0" w:color="auto"/>
            <w:bottom w:val="none" w:sz="0" w:space="0" w:color="auto"/>
            <w:right w:val="none" w:sz="0" w:space="0" w:color="auto"/>
          </w:divBdr>
        </w:div>
        <w:div w:id="524952575">
          <w:marLeft w:val="480"/>
          <w:marRight w:val="0"/>
          <w:marTop w:val="0"/>
          <w:marBottom w:val="0"/>
          <w:divBdr>
            <w:top w:val="none" w:sz="0" w:space="0" w:color="auto"/>
            <w:left w:val="none" w:sz="0" w:space="0" w:color="auto"/>
            <w:bottom w:val="none" w:sz="0" w:space="0" w:color="auto"/>
            <w:right w:val="none" w:sz="0" w:space="0" w:color="auto"/>
          </w:divBdr>
        </w:div>
        <w:div w:id="1978298817">
          <w:marLeft w:val="480"/>
          <w:marRight w:val="0"/>
          <w:marTop w:val="0"/>
          <w:marBottom w:val="0"/>
          <w:divBdr>
            <w:top w:val="none" w:sz="0" w:space="0" w:color="auto"/>
            <w:left w:val="none" w:sz="0" w:space="0" w:color="auto"/>
            <w:bottom w:val="none" w:sz="0" w:space="0" w:color="auto"/>
            <w:right w:val="none" w:sz="0" w:space="0" w:color="auto"/>
          </w:divBdr>
        </w:div>
        <w:div w:id="277639501">
          <w:marLeft w:val="480"/>
          <w:marRight w:val="0"/>
          <w:marTop w:val="0"/>
          <w:marBottom w:val="0"/>
          <w:divBdr>
            <w:top w:val="none" w:sz="0" w:space="0" w:color="auto"/>
            <w:left w:val="none" w:sz="0" w:space="0" w:color="auto"/>
            <w:bottom w:val="none" w:sz="0" w:space="0" w:color="auto"/>
            <w:right w:val="none" w:sz="0" w:space="0" w:color="auto"/>
          </w:divBdr>
        </w:div>
        <w:div w:id="1078795607">
          <w:marLeft w:val="480"/>
          <w:marRight w:val="0"/>
          <w:marTop w:val="0"/>
          <w:marBottom w:val="0"/>
          <w:divBdr>
            <w:top w:val="none" w:sz="0" w:space="0" w:color="auto"/>
            <w:left w:val="none" w:sz="0" w:space="0" w:color="auto"/>
            <w:bottom w:val="none" w:sz="0" w:space="0" w:color="auto"/>
            <w:right w:val="none" w:sz="0" w:space="0" w:color="auto"/>
          </w:divBdr>
        </w:div>
        <w:div w:id="567688148">
          <w:marLeft w:val="480"/>
          <w:marRight w:val="0"/>
          <w:marTop w:val="0"/>
          <w:marBottom w:val="0"/>
          <w:divBdr>
            <w:top w:val="none" w:sz="0" w:space="0" w:color="auto"/>
            <w:left w:val="none" w:sz="0" w:space="0" w:color="auto"/>
            <w:bottom w:val="none" w:sz="0" w:space="0" w:color="auto"/>
            <w:right w:val="none" w:sz="0" w:space="0" w:color="auto"/>
          </w:divBdr>
        </w:div>
        <w:div w:id="1511986833">
          <w:marLeft w:val="480"/>
          <w:marRight w:val="0"/>
          <w:marTop w:val="0"/>
          <w:marBottom w:val="0"/>
          <w:divBdr>
            <w:top w:val="none" w:sz="0" w:space="0" w:color="auto"/>
            <w:left w:val="none" w:sz="0" w:space="0" w:color="auto"/>
            <w:bottom w:val="none" w:sz="0" w:space="0" w:color="auto"/>
            <w:right w:val="none" w:sz="0" w:space="0" w:color="auto"/>
          </w:divBdr>
        </w:div>
        <w:div w:id="1269511220">
          <w:marLeft w:val="480"/>
          <w:marRight w:val="0"/>
          <w:marTop w:val="0"/>
          <w:marBottom w:val="0"/>
          <w:divBdr>
            <w:top w:val="none" w:sz="0" w:space="0" w:color="auto"/>
            <w:left w:val="none" w:sz="0" w:space="0" w:color="auto"/>
            <w:bottom w:val="none" w:sz="0" w:space="0" w:color="auto"/>
            <w:right w:val="none" w:sz="0" w:space="0" w:color="auto"/>
          </w:divBdr>
        </w:div>
        <w:div w:id="1147430716">
          <w:marLeft w:val="480"/>
          <w:marRight w:val="0"/>
          <w:marTop w:val="0"/>
          <w:marBottom w:val="0"/>
          <w:divBdr>
            <w:top w:val="none" w:sz="0" w:space="0" w:color="auto"/>
            <w:left w:val="none" w:sz="0" w:space="0" w:color="auto"/>
            <w:bottom w:val="none" w:sz="0" w:space="0" w:color="auto"/>
            <w:right w:val="none" w:sz="0" w:space="0" w:color="auto"/>
          </w:divBdr>
        </w:div>
        <w:div w:id="2130857526">
          <w:marLeft w:val="480"/>
          <w:marRight w:val="0"/>
          <w:marTop w:val="0"/>
          <w:marBottom w:val="0"/>
          <w:divBdr>
            <w:top w:val="none" w:sz="0" w:space="0" w:color="auto"/>
            <w:left w:val="none" w:sz="0" w:space="0" w:color="auto"/>
            <w:bottom w:val="none" w:sz="0" w:space="0" w:color="auto"/>
            <w:right w:val="none" w:sz="0" w:space="0" w:color="auto"/>
          </w:divBdr>
        </w:div>
        <w:div w:id="2107647141">
          <w:marLeft w:val="480"/>
          <w:marRight w:val="0"/>
          <w:marTop w:val="0"/>
          <w:marBottom w:val="0"/>
          <w:divBdr>
            <w:top w:val="none" w:sz="0" w:space="0" w:color="auto"/>
            <w:left w:val="none" w:sz="0" w:space="0" w:color="auto"/>
            <w:bottom w:val="none" w:sz="0" w:space="0" w:color="auto"/>
            <w:right w:val="none" w:sz="0" w:space="0" w:color="auto"/>
          </w:divBdr>
        </w:div>
        <w:div w:id="1453161326">
          <w:marLeft w:val="480"/>
          <w:marRight w:val="0"/>
          <w:marTop w:val="0"/>
          <w:marBottom w:val="0"/>
          <w:divBdr>
            <w:top w:val="none" w:sz="0" w:space="0" w:color="auto"/>
            <w:left w:val="none" w:sz="0" w:space="0" w:color="auto"/>
            <w:bottom w:val="none" w:sz="0" w:space="0" w:color="auto"/>
            <w:right w:val="none" w:sz="0" w:space="0" w:color="auto"/>
          </w:divBdr>
        </w:div>
        <w:div w:id="1297220088">
          <w:marLeft w:val="480"/>
          <w:marRight w:val="0"/>
          <w:marTop w:val="0"/>
          <w:marBottom w:val="0"/>
          <w:divBdr>
            <w:top w:val="none" w:sz="0" w:space="0" w:color="auto"/>
            <w:left w:val="none" w:sz="0" w:space="0" w:color="auto"/>
            <w:bottom w:val="none" w:sz="0" w:space="0" w:color="auto"/>
            <w:right w:val="none" w:sz="0" w:space="0" w:color="auto"/>
          </w:divBdr>
        </w:div>
        <w:div w:id="187060801">
          <w:marLeft w:val="480"/>
          <w:marRight w:val="0"/>
          <w:marTop w:val="0"/>
          <w:marBottom w:val="0"/>
          <w:divBdr>
            <w:top w:val="none" w:sz="0" w:space="0" w:color="auto"/>
            <w:left w:val="none" w:sz="0" w:space="0" w:color="auto"/>
            <w:bottom w:val="none" w:sz="0" w:space="0" w:color="auto"/>
            <w:right w:val="none" w:sz="0" w:space="0" w:color="auto"/>
          </w:divBdr>
        </w:div>
        <w:div w:id="668027259">
          <w:marLeft w:val="480"/>
          <w:marRight w:val="0"/>
          <w:marTop w:val="0"/>
          <w:marBottom w:val="0"/>
          <w:divBdr>
            <w:top w:val="none" w:sz="0" w:space="0" w:color="auto"/>
            <w:left w:val="none" w:sz="0" w:space="0" w:color="auto"/>
            <w:bottom w:val="none" w:sz="0" w:space="0" w:color="auto"/>
            <w:right w:val="none" w:sz="0" w:space="0" w:color="auto"/>
          </w:divBdr>
        </w:div>
        <w:div w:id="46615862">
          <w:marLeft w:val="480"/>
          <w:marRight w:val="0"/>
          <w:marTop w:val="0"/>
          <w:marBottom w:val="0"/>
          <w:divBdr>
            <w:top w:val="none" w:sz="0" w:space="0" w:color="auto"/>
            <w:left w:val="none" w:sz="0" w:space="0" w:color="auto"/>
            <w:bottom w:val="none" w:sz="0" w:space="0" w:color="auto"/>
            <w:right w:val="none" w:sz="0" w:space="0" w:color="auto"/>
          </w:divBdr>
        </w:div>
        <w:div w:id="527255154">
          <w:marLeft w:val="480"/>
          <w:marRight w:val="0"/>
          <w:marTop w:val="0"/>
          <w:marBottom w:val="0"/>
          <w:divBdr>
            <w:top w:val="none" w:sz="0" w:space="0" w:color="auto"/>
            <w:left w:val="none" w:sz="0" w:space="0" w:color="auto"/>
            <w:bottom w:val="none" w:sz="0" w:space="0" w:color="auto"/>
            <w:right w:val="none" w:sz="0" w:space="0" w:color="auto"/>
          </w:divBdr>
        </w:div>
        <w:div w:id="753284088">
          <w:marLeft w:val="480"/>
          <w:marRight w:val="0"/>
          <w:marTop w:val="0"/>
          <w:marBottom w:val="0"/>
          <w:divBdr>
            <w:top w:val="none" w:sz="0" w:space="0" w:color="auto"/>
            <w:left w:val="none" w:sz="0" w:space="0" w:color="auto"/>
            <w:bottom w:val="none" w:sz="0" w:space="0" w:color="auto"/>
            <w:right w:val="none" w:sz="0" w:space="0" w:color="auto"/>
          </w:divBdr>
        </w:div>
        <w:div w:id="958411179">
          <w:marLeft w:val="480"/>
          <w:marRight w:val="0"/>
          <w:marTop w:val="0"/>
          <w:marBottom w:val="0"/>
          <w:divBdr>
            <w:top w:val="none" w:sz="0" w:space="0" w:color="auto"/>
            <w:left w:val="none" w:sz="0" w:space="0" w:color="auto"/>
            <w:bottom w:val="none" w:sz="0" w:space="0" w:color="auto"/>
            <w:right w:val="none" w:sz="0" w:space="0" w:color="auto"/>
          </w:divBdr>
        </w:div>
        <w:div w:id="374933305">
          <w:marLeft w:val="480"/>
          <w:marRight w:val="0"/>
          <w:marTop w:val="0"/>
          <w:marBottom w:val="0"/>
          <w:divBdr>
            <w:top w:val="none" w:sz="0" w:space="0" w:color="auto"/>
            <w:left w:val="none" w:sz="0" w:space="0" w:color="auto"/>
            <w:bottom w:val="none" w:sz="0" w:space="0" w:color="auto"/>
            <w:right w:val="none" w:sz="0" w:space="0" w:color="auto"/>
          </w:divBdr>
        </w:div>
        <w:div w:id="514460469">
          <w:marLeft w:val="480"/>
          <w:marRight w:val="0"/>
          <w:marTop w:val="0"/>
          <w:marBottom w:val="0"/>
          <w:divBdr>
            <w:top w:val="none" w:sz="0" w:space="0" w:color="auto"/>
            <w:left w:val="none" w:sz="0" w:space="0" w:color="auto"/>
            <w:bottom w:val="none" w:sz="0" w:space="0" w:color="auto"/>
            <w:right w:val="none" w:sz="0" w:space="0" w:color="auto"/>
          </w:divBdr>
        </w:div>
        <w:div w:id="228536977">
          <w:marLeft w:val="480"/>
          <w:marRight w:val="0"/>
          <w:marTop w:val="0"/>
          <w:marBottom w:val="0"/>
          <w:divBdr>
            <w:top w:val="none" w:sz="0" w:space="0" w:color="auto"/>
            <w:left w:val="none" w:sz="0" w:space="0" w:color="auto"/>
            <w:bottom w:val="none" w:sz="0" w:space="0" w:color="auto"/>
            <w:right w:val="none" w:sz="0" w:space="0" w:color="auto"/>
          </w:divBdr>
        </w:div>
        <w:div w:id="1974752430">
          <w:marLeft w:val="480"/>
          <w:marRight w:val="0"/>
          <w:marTop w:val="0"/>
          <w:marBottom w:val="0"/>
          <w:divBdr>
            <w:top w:val="none" w:sz="0" w:space="0" w:color="auto"/>
            <w:left w:val="none" w:sz="0" w:space="0" w:color="auto"/>
            <w:bottom w:val="none" w:sz="0" w:space="0" w:color="auto"/>
            <w:right w:val="none" w:sz="0" w:space="0" w:color="auto"/>
          </w:divBdr>
        </w:div>
        <w:div w:id="1195004384">
          <w:marLeft w:val="480"/>
          <w:marRight w:val="0"/>
          <w:marTop w:val="0"/>
          <w:marBottom w:val="0"/>
          <w:divBdr>
            <w:top w:val="none" w:sz="0" w:space="0" w:color="auto"/>
            <w:left w:val="none" w:sz="0" w:space="0" w:color="auto"/>
            <w:bottom w:val="none" w:sz="0" w:space="0" w:color="auto"/>
            <w:right w:val="none" w:sz="0" w:space="0" w:color="auto"/>
          </w:divBdr>
        </w:div>
        <w:div w:id="460422554">
          <w:marLeft w:val="480"/>
          <w:marRight w:val="0"/>
          <w:marTop w:val="0"/>
          <w:marBottom w:val="0"/>
          <w:divBdr>
            <w:top w:val="none" w:sz="0" w:space="0" w:color="auto"/>
            <w:left w:val="none" w:sz="0" w:space="0" w:color="auto"/>
            <w:bottom w:val="none" w:sz="0" w:space="0" w:color="auto"/>
            <w:right w:val="none" w:sz="0" w:space="0" w:color="auto"/>
          </w:divBdr>
        </w:div>
        <w:div w:id="793253016">
          <w:marLeft w:val="480"/>
          <w:marRight w:val="0"/>
          <w:marTop w:val="0"/>
          <w:marBottom w:val="0"/>
          <w:divBdr>
            <w:top w:val="none" w:sz="0" w:space="0" w:color="auto"/>
            <w:left w:val="none" w:sz="0" w:space="0" w:color="auto"/>
            <w:bottom w:val="none" w:sz="0" w:space="0" w:color="auto"/>
            <w:right w:val="none" w:sz="0" w:space="0" w:color="auto"/>
          </w:divBdr>
        </w:div>
        <w:div w:id="434790931">
          <w:marLeft w:val="480"/>
          <w:marRight w:val="0"/>
          <w:marTop w:val="0"/>
          <w:marBottom w:val="0"/>
          <w:divBdr>
            <w:top w:val="none" w:sz="0" w:space="0" w:color="auto"/>
            <w:left w:val="none" w:sz="0" w:space="0" w:color="auto"/>
            <w:bottom w:val="none" w:sz="0" w:space="0" w:color="auto"/>
            <w:right w:val="none" w:sz="0" w:space="0" w:color="auto"/>
          </w:divBdr>
        </w:div>
        <w:div w:id="604536575">
          <w:marLeft w:val="480"/>
          <w:marRight w:val="0"/>
          <w:marTop w:val="0"/>
          <w:marBottom w:val="0"/>
          <w:divBdr>
            <w:top w:val="none" w:sz="0" w:space="0" w:color="auto"/>
            <w:left w:val="none" w:sz="0" w:space="0" w:color="auto"/>
            <w:bottom w:val="none" w:sz="0" w:space="0" w:color="auto"/>
            <w:right w:val="none" w:sz="0" w:space="0" w:color="auto"/>
          </w:divBdr>
        </w:div>
        <w:div w:id="948125269">
          <w:marLeft w:val="480"/>
          <w:marRight w:val="0"/>
          <w:marTop w:val="0"/>
          <w:marBottom w:val="0"/>
          <w:divBdr>
            <w:top w:val="none" w:sz="0" w:space="0" w:color="auto"/>
            <w:left w:val="none" w:sz="0" w:space="0" w:color="auto"/>
            <w:bottom w:val="none" w:sz="0" w:space="0" w:color="auto"/>
            <w:right w:val="none" w:sz="0" w:space="0" w:color="auto"/>
          </w:divBdr>
        </w:div>
        <w:div w:id="1462647828">
          <w:marLeft w:val="480"/>
          <w:marRight w:val="0"/>
          <w:marTop w:val="0"/>
          <w:marBottom w:val="0"/>
          <w:divBdr>
            <w:top w:val="none" w:sz="0" w:space="0" w:color="auto"/>
            <w:left w:val="none" w:sz="0" w:space="0" w:color="auto"/>
            <w:bottom w:val="none" w:sz="0" w:space="0" w:color="auto"/>
            <w:right w:val="none" w:sz="0" w:space="0" w:color="auto"/>
          </w:divBdr>
        </w:div>
        <w:div w:id="1561360996">
          <w:marLeft w:val="480"/>
          <w:marRight w:val="0"/>
          <w:marTop w:val="0"/>
          <w:marBottom w:val="0"/>
          <w:divBdr>
            <w:top w:val="none" w:sz="0" w:space="0" w:color="auto"/>
            <w:left w:val="none" w:sz="0" w:space="0" w:color="auto"/>
            <w:bottom w:val="none" w:sz="0" w:space="0" w:color="auto"/>
            <w:right w:val="none" w:sz="0" w:space="0" w:color="auto"/>
          </w:divBdr>
        </w:div>
        <w:div w:id="1888564649">
          <w:marLeft w:val="480"/>
          <w:marRight w:val="0"/>
          <w:marTop w:val="0"/>
          <w:marBottom w:val="0"/>
          <w:divBdr>
            <w:top w:val="none" w:sz="0" w:space="0" w:color="auto"/>
            <w:left w:val="none" w:sz="0" w:space="0" w:color="auto"/>
            <w:bottom w:val="none" w:sz="0" w:space="0" w:color="auto"/>
            <w:right w:val="none" w:sz="0" w:space="0" w:color="auto"/>
          </w:divBdr>
        </w:div>
        <w:div w:id="957180119">
          <w:marLeft w:val="480"/>
          <w:marRight w:val="0"/>
          <w:marTop w:val="0"/>
          <w:marBottom w:val="0"/>
          <w:divBdr>
            <w:top w:val="none" w:sz="0" w:space="0" w:color="auto"/>
            <w:left w:val="none" w:sz="0" w:space="0" w:color="auto"/>
            <w:bottom w:val="none" w:sz="0" w:space="0" w:color="auto"/>
            <w:right w:val="none" w:sz="0" w:space="0" w:color="auto"/>
          </w:divBdr>
        </w:div>
        <w:div w:id="891698579">
          <w:marLeft w:val="480"/>
          <w:marRight w:val="0"/>
          <w:marTop w:val="0"/>
          <w:marBottom w:val="0"/>
          <w:divBdr>
            <w:top w:val="none" w:sz="0" w:space="0" w:color="auto"/>
            <w:left w:val="none" w:sz="0" w:space="0" w:color="auto"/>
            <w:bottom w:val="none" w:sz="0" w:space="0" w:color="auto"/>
            <w:right w:val="none" w:sz="0" w:space="0" w:color="auto"/>
          </w:divBdr>
        </w:div>
        <w:div w:id="1550996644">
          <w:marLeft w:val="480"/>
          <w:marRight w:val="0"/>
          <w:marTop w:val="0"/>
          <w:marBottom w:val="0"/>
          <w:divBdr>
            <w:top w:val="none" w:sz="0" w:space="0" w:color="auto"/>
            <w:left w:val="none" w:sz="0" w:space="0" w:color="auto"/>
            <w:bottom w:val="none" w:sz="0" w:space="0" w:color="auto"/>
            <w:right w:val="none" w:sz="0" w:space="0" w:color="auto"/>
          </w:divBdr>
        </w:div>
        <w:div w:id="1174882425">
          <w:marLeft w:val="480"/>
          <w:marRight w:val="0"/>
          <w:marTop w:val="0"/>
          <w:marBottom w:val="0"/>
          <w:divBdr>
            <w:top w:val="none" w:sz="0" w:space="0" w:color="auto"/>
            <w:left w:val="none" w:sz="0" w:space="0" w:color="auto"/>
            <w:bottom w:val="none" w:sz="0" w:space="0" w:color="auto"/>
            <w:right w:val="none" w:sz="0" w:space="0" w:color="auto"/>
          </w:divBdr>
        </w:div>
        <w:div w:id="1875456033">
          <w:marLeft w:val="480"/>
          <w:marRight w:val="0"/>
          <w:marTop w:val="0"/>
          <w:marBottom w:val="0"/>
          <w:divBdr>
            <w:top w:val="none" w:sz="0" w:space="0" w:color="auto"/>
            <w:left w:val="none" w:sz="0" w:space="0" w:color="auto"/>
            <w:bottom w:val="none" w:sz="0" w:space="0" w:color="auto"/>
            <w:right w:val="none" w:sz="0" w:space="0" w:color="auto"/>
          </w:divBdr>
        </w:div>
        <w:div w:id="2107071187">
          <w:marLeft w:val="480"/>
          <w:marRight w:val="0"/>
          <w:marTop w:val="0"/>
          <w:marBottom w:val="0"/>
          <w:divBdr>
            <w:top w:val="none" w:sz="0" w:space="0" w:color="auto"/>
            <w:left w:val="none" w:sz="0" w:space="0" w:color="auto"/>
            <w:bottom w:val="none" w:sz="0" w:space="0" w:color="auto"/>
            <w:right w:val="none" w:sz="0" w:space="0" w:color="auto"/>
          </w:divBdr>
        </w:div>
        <w:div w:id="2013946726">
          <w:marLeft w:val="480"/>
          <w:marRight w:val="0"/>
          <w:marTop w:val="0"/>
          <w:marBottom w:val="0"/>
          <w:divBdr>
            <w:top w:val="none" w:sz="0" w:space="0" w:color="auto"/>
            <w:left w:val="none" w:sz="0" w:space="0" w:color="auto"/>
            <w:bottom w:val="none" w:sz="0" w:space="0" w:color="auto"/>
            <w:right w:val="none" w:sz="0" w:space="0" w:color="auto"/>
          </w:divBdr>
        </w:div>
        <w:div w:id="1996908089">
          <w:marLeft w:val="480"/>
          <w:marRight w:val="0"/>
          <w:marTop w:val="0"/>
          <w:marBottom w:val="0"/>
          <w:divBdr>
            <w:top w:val="none" w:sz="0" w:space="0" w:color="auto"/>
            <w:left w:val="none" w:sz="0" w:space="0" w:color="auto"/>
            <w:bottom w:val="none" w:sz="0" w:space="0" w:color="auto"/>
            <w:right w:val="none" w:sz="0" w:space="0" w:color="auto"/>
          </w:divBdr>
        </w:div>
        <w:div w:id="1212619578">
          <w:marLeft w:val="480"/>
          <w:marRight w:val="0"/>
          <w:marTop w:val="0"/>
          <w:marBottom w:val="0"/>
          <w:divBdr>
            <w:top w:val="none" w:sz="0" w:space="0" w:color="auto"/>
            <w:left w:val="none" w:sz="0" w:space="0" w:color="auto"/>
            <w:bottom w:val="none" w:sz="0" w:space="0" w:color="auto"/>
            <w:right w:val="none" w:sz="0" w:space="0" w:color="auto"/>
          </w:divBdr>
        </w:div>
        <w:div w:id="199361707">
          <w:marLeft w:val="480"/>
          <w:marRight w:val="0"/>
          <w:marTop w:val="0"/>
          <w:marBottom w:val="0"/>
          <w:divBdr>
            <w:top w:val="none" w:sz="0" w:space="0" w:color="auto"/>
            <w:left w:val="none" w:sz="0" w:space="0" w:color="auto"/>
            <w:bottom w:val="none" w:sz="0" w:space="0" w:color="auto"/>
            <w:right w:val="none" w:sz="0" w:space="0" w:color="auto"/>
          </w:divBdr>
        </w:div>
      </w:divsChild>
    </w:div>
    <w:div w:id="732236820">
      <w:bodyDiv w:val="1"/>
      <w:marLeft w:val="0"/>
      <w:marRight w:val="0"/>
      <w:marTop w:val="0"/>
      <w:marBottom w:val="0"/>
      <w:divBdr>
        <w:top w:val="none" w:sz="0" w:space="0" w:color="auto"/>
        <w:left w:val="none" w:sz="0" w:space="0" w:color="auto"/>
        <w:bottom w:val="none" w:sz="0" w:space="0" w:color="auto"/>
        <w:right w:val="none" w:sz="0" w:space="0" w:color="auto"/>
      </w:divBdr>
    </w:div>
    <w:div w:id="732317121">
      <w:bodyDiv w:val="1"/>
      <w:marLeft w:val="0"/>
      <w:marRight w:val="0"/>
      <w:marTop w:val="0"/>
      <w:marBottom w:val="0"/>
      <w:divBdr>
        <w:top w:val="none" w:sz="0" w:space="0" w:color="auto"/>
        <w:left w:val="none" w:sz="0" w:space="0" w:color="auto"/>
        <w:bottom w:val="none" w:sz="0" w:space="0" w:color="auto"/>
        <w:right w:val="none" w:sz="0" w:space="0" w:color="auto"/>
      </w:divBdr>
    </w:div>
    <w:div w:id="733550937">
      <w:bodyDiv w:val="1"/>
      <w:marLeft w:val="0"/>
      <w:marRight w:val="0"/>
      <w:marTop w:val="0"/>
      <w:marBottom w:val="0"/>
      <w:divBdr>
        <w:top w:val="none" w:sz="0" w:space="0" w:color="auto"/>
        <w:left w:val="none" w:sz="0" w:space="0" w:color="auto"/>
        <w:bottom w:val="none" w:sz="0" w:space="0" w:color="auto"/>
        <w:right w:val="none" w:sz="0" w:space="0" w:color="auto"/>
      </w:divBdr>
    </w:div>
    <w:div w:id="734084761">
      <w:bodyDiv w:val="1"/>
      <w:marLeft w:val="0"/>
      <w:marRight w:val="0"/>
      <w:marTop w:val="0"/>
      <w:marBottom w:val="0"/>
      <w:divBdr>
        <w:top w:val="none" w:sz="0" w:space="0" w:color="auto"/>
        <w:left w:val="none" w:sz="0" w:space="0" w:color="auto"/>
        <w:bottom w:val="none" w:sz="0" w:space="0" w:color="auto"/>
        <w:right w:val="none" w:sz="0" w:space="0" w:color="auto"/>
      </w:divBdr>
    </w:div>
    <w:div w:id="734279991">
      <w:bodyDiv w:val="1"/>
      <w:marLeft w:val="0"/>
      <w:marRight w:val="0"/>
      <w:marTop w:val="0"/>
      <w:marBottom w:val="0"/>
      <w:divBdr>
        <w:top w:val="none" w:sz="0" w:space="0" w:color="auto"/>
        <w:left w:val="none" w:sz="0" w:space="0" w:color="auto"/>
        <w:bottom w:val="none" w:sz="0" w:space="0" w:color="auto"/>
        <w:right w:val="none" w:sz="0" w:space="0" w:color="auto"/>
      </w:divBdr>
    </w:div>
    <w:div w:id="736173184">
      <w:bodyDiv w:val="1"/>
      <w:marLeft w:val="0"/>
      <w:marRight w:val="0"/>
      <w:marTop w:val="0"/>
      <w:marBottom w:val="0"/>
      <w:divBdr>
        <w:top w:val="none" w:sz="0" w:space="0" w:color="auto"/>
        <w:left w:val="none" w:sz="0" w:space="0" w:color="auto"/>
        <w:bottom w:val="none" w:sz="0" w:space="0" w:color="auto"/>
        <w:right w:val="none" w:sz="0" w:space="0" w:color="auto"/>
      </w:divBdr>
    </w:div>
    <w:div w:id="736589614">
      <w:bodyDiv w:val="1"/>
      <w:marLeft w:val="0"/>
      <w:marRight w:val="0"/>
      <w:marTop w:val="0"/>
      <w:marBottom w:val="0"/>
      <w:divBdr>
        <w:top w:val="none" w:sz="0" w:space="0" w:color="auto"/>
        <w:left w:val="none" w:sz="0" w:space="0" w:color="auto"/>
        <w:bottom w:val="none" w:sz="0" w:space="0" w:color="auto"/>
        <w:right w:val="none" w:sz="0" w:space="0" w:color="auto"/>
      </w:divBdr>
    </w:div>
    <w:div w:id="736778319">
      <w:bodyDiv w:val="1"/>
      <w:marLeft w:val="0"/>
      <w:marRight w:val="0"/>
      <w:marTop w:val="0"/>
      <w:marBottom w:val="0"/>
      <w:divBdr>
        <w:top w:val="none" w:sz="0" w:space="0" w:color="auto"/>
        <w:left w:val="none" w:sz="0" w:space="0" w:color="auto"/>
        <w:bottom w:val="none" w:sz="0" w:space="0" w:color="auto"/>
        <w:right w:val="none" w:sz="0" w:space="0" w:color="auto"/>
      </w:divBdr>
    </w:div>
    <w:div w:id="737167693">
      <w:bodyDiv w:val="1"/>
      <w:marLeft w:val="0"/>
      <w:marRight w:val="0"/>
      <w:marTop w:val="0"/>
      <w:marBottom w:val="0"/>
      <w:divBdr>
        <w:top w:val="none" w:sz="0" w:space="0" w:color="auto"/>
        <w:left w:val="none" w:sz="0" w:space="0" w:color="auto"/>
        <w:bottom w:val="none" w:sz="0" w:space="0" w:color="auto"/>
        <w:right w:val="none" w:sz="0" w:space="0" w:color="auto"/>
      </w:divBdr>
      <w:divsChild>
        <w:div w:id="2097632930">
          <w:marLeft w:val="480"/>
          <w:marRight w:val="0"/>
          <w:marTop w:val="0"/>
          <w:marBottom w:val="0"/>
          <w:divBdr>
            <w:top w:val="none" w:sz="0" w:space="0" w:color="auto"/>
            <w:left w:val="none" w:sz="0" w:space="0" w:color="auto"/>
            <w:bottom w:val="none" w:sz="0" w:space="0" w:color="auto"/>
            <w:right w:val="none" w:sz="0" w:space="0" w:color="auto"/>
          </w:divBdr>
        </w:div>
        <w:div w:id="442388214">
          <w:marLeft w:val="480"/>
          <w:marRight w:val="0"/>
          <w:marTop w:val="0"/>
          <w:marBottom w:val="0"/>
          <w:divBdr>
            <w:top w:val="none" w:sz="0" w:space="0" w:color="auto"/>
            <w:left w:val="none" w:sz="0" w:space="0" w:color="auto"/>
            <w:bottom w:val="none" w:sz="0" w:space="0" w:color="auto"/>
            <w:right w:val="none" w:sz="0" w:space="0" w:color="auto"/>
          </w:divBdr>
        </w:div>
        <w:div w:id="1238007101">
          <w:marLeft w:val="480"/>
          <w:marRight w:val="0"/>
          <w:marTop w:val="0"/>
          <w:marBottom w:val="0"/>
          <w:divBdr>
            <w:top w:val="none" w:sz="0" w:space="0" w:color="auto"/>
            <w:left w:val="none" w:sz="0" w:space="0" w:color="auto"/>
            <w:bottom w:val="none" w:sz="0" w:space="0" w:color="auto"/>
            <w:right w:val="none" w:sz="0" w:space="0" w:color="auto"/>
          </w:divBdr>
        </w:div>
        <w:div w:id="736559720">
          <w:marLeft w:val="480"/>
          <w:marRight w:val="0"/>
          <w:marTop w:val="0"/>
          <w:marBottom w:val="0"/>
          <w:divBdr>
            <w:top w:val="none" w:sz="0" w:space="0" w:color="auto"/>
            <w:left w:val="none" w:sz="0" w:space="0" w:color="auto"/>
            <w:bottom w:val="none" w:sz="0" w:space="0" w:color="auto"/>
            <w:right w:val="none" w:sz="0" w:space="0" w:color="auto"/>
          </w:divBdr>
        </w:div>
        <w:div w:id="1559515687">
          <w:marLeft w:val="480"/>
          <w:marRight w:val="0"/>
          <w:marTop w:val="0"/>
          <w:marBottom w:val="0"/>
          <w:divBdr>
            <w:top w:val="none" w:sz="0" w:space="0" w:color="auto"/>
            <w:left w:val="none" w:sz="0" w:space="0" w:color="auto"/>
            <w:bottom w:val="none" w:sz="0" w:space="0" w:color="auto"/>
            <w:right w:val="none" w:sz="0" w:space="0" w:color="auto"/>
          </w:divBdr>
        </w:div>
        <w:div w:id="1393230811">
          <w:marLeft w:val="480"/>
          <w:marRight w:val="0"/>
          <w:marTop w:val="0"/>
          <w:marBottom w:val="0"/>
          <w:divBdr>
            <w:top w:val="none" w:sz="0" w:space="0" w:color="auto"/>
            <w:left w:val="none" w:sz="0" w:space="0" w:color="auto"/>
            <w:bottom w:val="none" w:sz="0" w:space="0" w:color="auto"/>
            <w:right w:val="none" w:sz="0" w:space="0" w:color="auto"/>
          </w:divBdr>
        </w:div>
        <w:div w:id="2031569251">
          <w:marLeft w:val="480"/>
          <w:marRight w:val="0"/>
          <w:marTop w:val="0"/>
          <w:marBottom w:val="0"/>
          <w:divBdr>
            <w:top w:val="none" w:sz="0" w:space="0" w:color="auto"/>
            <w:left w:val="none" w:sz="0" w:space="0" w:color="auto"/>
            <w:bottom w:val="none" w:sz="0" w:space="0" w:color="auto"/>
            <w:right w:val="none" w:sz="0" w:space="0" w:color="auto"/>
          </w:divBdr>
        </w:div>
        <w:div w:id="1834956343">
          <w:marLeft w:val="480"/>
          <w:marRight w:val="0"/>
          <w:marTop w:val="0"/>
          <w:marBottom w:val="0"/>
          <w:divBdr>
            <w:top w:val="none" w:sz="0" w:space="0" w:color="auto"/>
            <w:left w:val="none" w:sz="0" w:space="0" w:color="auto"/>
            <w:bottom w:val="none" w:sz="0" w:space="0" w:color="auto"/>
            <w:right w:val="none" w:sz="0" w:space="0" w:color="auto"/>
          </w:divBdr>
        </w:div>
        <w:div w:id="2065642901">
          <w:marLeft w:val="480"/>
          <w:marRight w:val="0"/>
          <w:marTop w:val="0"/>
          <w:marBottom w:val="0"/>
          <w:divBdr>
            <w:top w:val="none" w:sz="0" w:space="0" w:color="auto"/>
            <w:left w:val="none" w:sz="0" w:space="0" w:color="auto"/>
            <w:bottom w:val="none" w:sz="0" w:space="0" w:color="auto"/>
            <w:right w:val="none" w:sz="0" w:space="0" w:color="auto"/>
          </w:divBdr>
        </w:div>
        <w:div w:id="701637206">
          <w:marLeft w:val="480"/>
          <w:marRight w:val="0"/>
          <w:marTop w:val="0"/>
          <w:marBottom w:val="0"/>
          <w:divBdr>
            <w:top w:val="none" w:sz="0" w:space="0" w:color="auto"/>
            <w:left w:val="none" w:sz="0" w:space="0" w:color="auto"/>
            <w:bottom w:val="none" w:sz="0" w:space="0" w:color="auto"/>
            <w:right w:val="none" w:sz="0" w:space="0" w:color="auto"/>
          </w:divBdr>
        </w:div>
        <w:div w:id="1252079490">
          <w:marLeft w:val="480"/>
          <w:marRight w:val="0"/>
          <w:marTop w:val="0"/>
          <w:marBottom w:val="0"/>
          <w:divBdr>
            <w:top w:val="none" w:sz="0" w:space="0" w:color="auto"/>
            <w:left w:val="none" w:sz="0" w:space="0" w:color="auto"/>
            <w:bottom w:val="none" w:sz="0" w:space="0" w:color="auto"/>
            <w:right w:val="none" w:sz="0" w:space="0" w:color="auto"/>
          </w:divBdr>
        </w:div>
        <w:div w:id="113604263">
          <w:marLeft w:val="480"/>
          <w:marRight w:val="0"/>
          <w:marTop w:val="0"/>
          <w:marBottom w:val="0"/>
          <w:divBdr>
            <w:top w:val="none" w:sz="0" w:space="0" w:color="auto"/>
            <w:left w:val="none" w:sz="0" w:space="0" w:color="auto"/>
            <w:bottom w:val="none" w:sz="0" w:space="0" w:color="auto"/>
            <w:right w:val="none" w:sz="0" w:space="0" w:color="auto"/>
          </w:divBdr>
        </w:div>
        <w:div w:id="149102210">
          <w:marLeft w:val="480"/>
          <w:marRight w:val="0"/>
          <w:marTop w:val="0"/>
          <w:marBottom w:val="0"/>
          <w:divBdr>
            <w:top w:val="none" w:sz="0" w:space="0" w:color="auto"/>
            <w:left w:val="none" w:sz="0" w:space="0" w:color="auto"/>
            <w:bottom w:val="none" w:sz="0" w:space="0" w:color="auto"/>
            <w:right w:val="none" w:sz="0" w:space="0" w:color="auto"/>
          </w:divBdr>
        </w:div>
        <w:div w:id="2032025775">
          <w:marLeft w:val="480"/>
          <w:marRight w:val="0"/>
          <w:marTop w:val="0"/>
          <w:marBottom w:val="0"/>
          <w:divBdr>
            <w:top w:val="none" w:sz="0" w:space="0" w:color="auto"/>
            <w:left w:val="none" w:sz="0" w:space="0" w:color="auto"/>
            <w:bottom w:val="none" w:sz="0" w:space="0" w:color="auto"/>
            <w:right w:val="none" w:sz="0" w:space="0" w:color="auto"/>
          </w:divBdr>
        </w:div>
        <w:div w:id="397824834">
          <w:marLeft w:val="480"/>
          <w:marRight w:val="0"/>
          <w:marTop w:val="0"/>
          <w:marBottom w:val="0"/>
          <w:divBdr>
            <w:top w:val="none" w:sz="0" w:space="0" w:color="auto"/>
            <w:left w:val="none" w:sz="0" w:space="0" w:color="auto"/>
            <w:bottom w:val="none" w:sz="0" w:space="0" w:color="auto"/>
            <w:right w:val="none" w:sz="0" w:space="0" w:color="auto"/>
          </w:divBdr>
        </w:div>
        <w:div w:id="662243137">
          <w:marLeft w:val="480"/>
          <w:marRight w:val="0"/>
          <w:marTop w:val="0"/>
          <w:marBottom w:val="0"/>
          <w:divBdr>
            <w:top w:val="none" w:sz="0" w:space="0" w:color="auto"/>
            <w:left w:val="none" w:sz="0" w:space="0" w:color="auto"/>
            <w:bottom w:val="none" w:sz="0" w:space="0" w:color="auto"/>
            <w:right w:val="none" w:sz="0" w:space="0" w:color="auto"/>
          </w:divBdr>
        </w:div>
        <w:div w:id="1246570818">
          <w:marLeft w:val="480"/>
          <w:marRight w:val="0"/>
          <w:marTop w:val="0"/>
          <w:marBottom w:val="0"/>
          <w:divBdr>
            <w:top w:val="none" w:sz="0" w:space="0" w:color="auto"/>
            <w:left w:val="none" w:sz="0" w:space="0" w:color="auto"/>
            <w:bottom w:val="none" w:sz="0" w:space="0" w:color="auto"/>
            <w:right w:val="none" w:sz="0" w:space="0" w:color="auto"/>
          </w:divBdr>
        </w:div>
        <w:div w:id="1330790396">
          <w:marLeft w:val="480"/>
          <w:marRight w:val="0"/>
          <w:marTop w:val="0"/>
          <w:marBottom w:val="0"/>
          <w:divBdr>
            <w:top w:val="none" w:sz="0" w:space="0" w:color="auto"/>
            <w:left w:val="none" w:sz="0" w:space="0" w:color="auto"/>
            <w:bottom w:val="none" w:sz="0" w:space="0" w:color="auto"/>
            <w:right w:val="none" w:sz="0" w:space="0" w:color="auto"/>
          </w:divBdr>
        </w:div>
        <w:div w:id="815998511">
          <w:marLeft w:val="480"/>
          <w:marRight w:val="0"/>
          <w:marTop w:val="0"/>
          <w:marBottom w:val="0"/>
          <w:divBdr>
            <w:top w:val="none" w:sz="0" w:space="0" w:color="auto"/>
            <w:left w:val="none" w:sz="0" w:space="0" w:color="auto"/>
            <w:bottom w:val="none" w:sz="0" w:space="0" w:color="auto"/>
            <w:right w:val="none" w:sz="0" w:space="0" w:color="auto"/>
          </w:divBdr>
        </w:div>
        <w:div w:id="1831483374">
          <w:marLeft w:val="480"/>
          <w:marRight w:val="0"/>
          <w:marTop w:val="0"/>
          <w:marBottom w:val="0"/>
          <w:divBdr>
            <w:top w:val="none" w:sz="0" w:space="0" w:color="auto"/>
            <w:left w:val="none" w:sz="0" w:space="0" w:color="auto"/>
            <w:bottom w:val="none" w:sz="0" w:space="0" w:color="auto"/>
            <w:right w:val="none" w:sz="0" w:space="0" w:color="auto"/>
          </w:divBdr>
        </w:div>
        <w:div w:id="785731299">
          <w:marLeft w:val="480"/>
          <w:marRight w:val="0"/>
          <w:marTop w:val="0"/>
          <w:marBottom w:val="0"/>
          <w:divBdr>
            <w:top w:val="none" w:sz="0" w:space="0" w:color="auto"/>
            <w:left w:val="none" w:sz="0" w:space="0" w:color="auto"/>
            <w:bottom w:val="none" w:sz="0" w:space="0" w:color="auto"/>
            <w:right w:val="none" w:sz="0" w:space="0" w:color="auto"/>
          </w:divBdr>
        </w:div>
        <w:div w:id="2059889753">
          <w:marLeft w:val="480"/>
          <w:marRight w:val="0"/>
          <w:marTop w:val="0"/>
          <w:marBottom w:val="0"/>
          <w:divBdr>
            <w:top w:val="none" w:sz="0" w:space="0" w:color="auto"/>
            <w:left w:val="none" w:sz="0" w:space="0" w:color="auto"/>
            <w:bottom w:val="none" w:sz="0" w:space="0" w:color="auto"/>
            <w:right w:val="none" w:sz="0" w:space="0" w:color="auto"/>
          </w:divBdr>
        </w:div>
        <w:div w:id="711459666">
          <w:marLeft w:val="480"/>
          <w:marRight w:val="0"/>
          <w:marTop w:val="0"/>
          <w:marBottom w:val="0"/>
          <w:divBdr>
            <w:top w:val="none" w:sz="0" w:space="0" w:color="auto"/>
            <w:left w:val="none" w:sz="0" w:space="0" w:color="auto"/>
            <w:bottom w:val="none" w:sz="0" w:space="0" w:color="auto"/>
            <w:right w:val="none" w:sz="0" w:space="0" w:color="auto"/>
          </w:divBdr>
        </w:div>
        <w:div w:id="1485468181">
          <w:marLeft w:val="480"/>
          <w:marRight w:val="0"/>
          <w:marTop w:val="0"/>
          <w:marBottom w:val="0"/>
          <w:divBdr>
            <w:top w:val="none" w:sz="0" w:space="0" w:color="auto"/>
            <w:left w:val="none" w:sz="0" w:space="0" w:color="auto"/>
            <w:bottom w:val="none" w:sz="0" w:space="0" w:color="auto"/>
            <w:right w:val="none" w:sz="0" w:space="0" w:color="auto"/>
          </w:divBdr>
        </w:div>
        <w:div w:id="946086467">
          <w:marLeft w:val="480"/>
          <w:marRight w:val="0"/>
          <w:marTop w:val="0"/>
          <w:marBottom w:val="0"/>
          <w:divBdr>
            <w:top w:val="none" w:sz="0" w:space="0" w:color="auto"/>
            <w:left w:val="none" w:sz="0" w:space="0" w:color="auto"/>
            <w:bottom w:val="none" w:sz="0" w:space="0" w:color="auto"/>
            <w:right w:val="none" w:sz="0" w:space="0" w:color="auto"/>
          </w:divBdr>
        </w:div>
        <w:div w:id="1867136851">
          <w:marLeft w:val="480"/>
          <w:marRight w:val="0"/>
          <w:marTop w:val="0"/>
          <w:marBottom w:val="0"/>
          <w:divBdr>
            <w:top w:val="none" w:sz="0" w:space="0" w:color="auto"/>
            <w:left w:val="none" w:sz="0" w:space="0" w:color="auto"/>
            <w:bottom w:val="none" w:sz="0" w:space="0" w:color="auto"/>
            <w:right w:val="none" w:sz="0" w:space="0" w:color="auto"/>
          </w:divBdr>
        </w:div>
        <w:div w:id="1954022311">
          <w:marLeft w:val="480"/>
          <w:marRight w:val="0"/>
          <w:marTop w:val="0"/>
          <w:marBottom w:val="0"/>
          <w:divBdr>
            <w:top w:val="none" w:sz="0" w:space="0" w:color="auto"/>
            <w:left w:val="none" w:sz="0" w:space="0" w:color="auto"/>
            <w:bottom w:val="none" w:sz="0" w:space="0" w:color="auto"/>
            <w:right w:val="none" w:sz="0" w:space="0" w:color="auto"/>
          </w:divBdr>
        </w:div>
        <w:div w:id="360664225">
          <w:marLeft w:val="480"/>
          <w:marRight w:val="0"/>
          <w:marTop w:val="0"/>
          <w:marBottom w:val="0"/>
          <w:divBdr>
            <w:top w:val="none" w:sz="0" w:space="0" w:color="auto"/>
            <w:left w:val="none" w:sz="0" w:space="0" w:color="auto"/>
            <w:bottom w:val="none" w:sz="0" w:space="0" w:color="auto"/>
            <w:right w:val="none" w:sz="0" w:space="0" w:color="auto"/>
          </w:divBdr>
        </w:div>
        <w:div w:id="1811481049">
          <w:marLeft w:val="480"/>
          <w:marRight w:val="0"/>
          <w:marTop w:val="0"/>
          <w:marBottom w:val="0"/>
          <w:divBdr>
            <w:top w:val="none" w:sz="0" w:space="0" w:color="auto"/>
            <w:left w:val="none" w:sz="0" w:space="0" w:color="auto"/>
            <w:bottom w:val="none" w:sz="0" w:space="0" w:color="auto"/>
            <w:right w:val="none" w:sz="0" w:space="0" w:color="auto"/>
          </w:divBdr>
        </w:div>
        <w:div w:id="1574927712">
          <w:marLeft w:val="480"/>
          <w:marRight w:val="0"/>
          <w:marTop w:val="0"/>
          <w:marBottom w:val="0"/>
          <w:divBdr>
            <w:top w:val="none" w:sz="0" w:space="0" w:color="auto"/>
            <w:left w:val="none" w:sz="0" w:space="0" w:color="auto"/>
            <w:bottom w:val="none" w:sz="0" w:space="0" w:color="auto"/>
            <w:right w:val="none" w:sz="0" w:space="0" w:color="auto"/>
          </w:divBdr>
        </w:div>
        <w:div w:id="33696202">
          <w:marLeft w:val="480"/>
          <w:marRight w:val="0"/>
          <w:marTop w:val="0"/>
          <w:marBottom w:val="0"/>
          <w:divBdr>
            <w:top w:val="none" w:sz="0" w:space="0" w:color="auto"/>
            <w:left w:val="none" w:sz="0" w:space="0" w:color="auto"/>
            <w:bottom w:val="none" w:sz="0" w:space="0" w:color="auto"/>
            <w:right w:val="none" w:sz="0" w:space="0" w:color="auto"/>
          </w:divBdr>
        </w:div>
        <w:div w:id="1037390701">
          <w:marLeft w:val="480"/>
          <w:marRight w:val="0"/>
          <w:marTop w:val="0"/>
          <w:marBottom w:val="0"/>
          <w:divBdr>
            <w:top w:val="none" w:sz="0" w:space="0" w:color="auto"/>
            <w:left w:val="none" w:sz="0" w:space="0" w:color="auto"/>
            <w:bottom w:val="none" w:sz="0" w:space="0" w:color="auto"/>
            <w:right w:val="none" w:sz="0" w:space="0" w:color="auto"/>
          </w:divBdr>
        </w:div>
        <w:div w:id="715355123">
          <w:marLeft w:val="480"/>
          <w:marRight w:val="0"/>
          <w:marTop w:val="0"/>
          <w:marBottom w:val="0"/>
          <w:divBdr>
            <w:top w:val="none" w:sz="0" w:space="0" w:color="auto"/>
            <w:left w:val="none" w:sz="0" w:space="0" w:color="auto"/>
            <w:bottom w:val="none" w:sz="0" w:space="0" w:color="auto"/>
            <w:right w:val="none" w:sz="0" w:space="0" w:color="auto"/>
          </w:divBdr>
        </w:div>
        <w:div w:id="1392656954">
          <w:marLeft w:val="480"/>
          <w:marRight w:val="0"/>
          <w:marTop w:val="0"/>
          <w:marBottom w:val="0"/>
          <w:divBdr>
            <w:top w:val="none" w:sz="0" w:space="0" w:color="auto"/>
            <w:left w:val="none" w:sz="0" w:space="0" w:color="auto"/>
            <w:bottom w:val="none" w:sz="0" w:space="0" w:color="auto"/>
            <w:right w:val="none" w:sz="0" w:space="0" w:color="auto"/>
          </w:divBdr>
        </w:div>
        <w:div w:id="1238441125">
          <w:marLeft w:val="480"/>
          <w:marRight w:val="0"/>
          <w:marTop w:val="0"/>
          <w:marBottom w:val="0"/>
          <w:divBdr>
            <w:top w:val="none" w:sz="0" w:space="0" w:color="auto"/>
            <w:left w:val="none" w:sz="0" w:space="0" w:color="auto"/>
            <w:bottom w:val="none" w:sz="0" w:space="0" w:color="auto"/>
            <w:right w:val="none" w:sz="0" w:space="0" w:color="auto"/>
          </w:divBdr>
        </w:div>
        <w:div w:id="1698580735">
          <w:marLeft w:val="480"/>
          <w:marRight w:val="0"/>
          <w:marTop w:val="0"/>
          <w:marBottom w:val="0"/>
          <w:divBdr>
            <w:top w:val="none" w:sz="0" w:space="0" w:color="auto"/>
            <w:left w:val="none" w:sz="0" w:space="0" w:color="auto"/>
            <w:bottom w:val="none" w:sz="0" w:space="0" w:color="auto"/>
            <w:right w:val="none" w:sz="0" w:space="0" w:color="auto"/>
          </w:divBdr>
        </w:div>
        <w:div w:id="2002930541">
          <w:marLeft w:val="480"/>
          <w:marRight w:val="0"/>
          <w:marTop w:val="0"/>
          <w:marBottom w:val="0"/>
          <w:divBdr>
            <w:top w:val="none" w:sz="0" w:space="0" w:color="auto"/>
            <w:left w:val="none" w:sz="0" w:space="0" w:color="auto"/>
            <w:bottom w:val="none" w:sz="0" w:space="0" w:color="auto"/>
            <w:right w:val="none" w:sz="0" w:space="0" w:color="auto"/>
          </w:divBdr>
        </w:div>
        <w:div w:id="597325406">
          <w:marLeft w:val="480"/>
          <w:marRight w:val="0"/>
          <w:marTop w:val="0"/>
          <w:marBottom w:val="0"/>
          <w:divBdr>
            <w:top w:val="none" w:sz="0" w:space="0" w:color="auto"/>
            <w:left w:val="none" w:sz="0" w:space="0" w:color="auto"/>
            <w:bottom w:val="none" w:sz="0" w:space="0" w:color="auto"/>
            <w:right w:val="none" w:sz="0" w:space="0" w:color="auto"/>
          </w:divBdr>
        </w:div>
        <w:div w:id="477572930">
          <w:marLeft w:val="480"/>
          <w:marRight w:val="0"/>
          <w:marTop w:val="0"/>
          <w:marBottom w:val="0"/>
          <w:divBdr>
            <w:top w:val="none" w:sz="0" w:space="0" w:color="auto"/>
            <w:left w:val="none" w:sz="0" w:space="0" w:color="auto"/>
            <w:bottom w:val="none" w:sz="0" w:space="0" w:color="auto"/>
            <w:right w:val="none" w:sz="0" w:space="0" w:color="auto"/>
          </w:divBdr>
        </w:div>
        <w:div w:id="2146965921">
          <w:marLeft w:val="480"/>
          <w:marRight w:val="0"/>
          <w:marTop w:val="0"/>
          <w:marBottom w:val="0"/>
          <w:divBdr>
            <w:top w:val="none" w:sz="0" w:space="0" w:color="auto"/>
            <w:left w:val="none" w:sz="0" w:space="0" w:color="auto"/>
            <w:bottom w:val="none" w:sz="0" w:space="0" w:color="auto"/>
            <w:right w:val="none" w:sz="0" w:space="0" w:color="auto"/>
          </w:divBdr>
        </w:div>
        <w:div w:id="1375542698">
          <w:marLeft w:val="480"/>
          <w:marRight w:val="0"/>
          <w:marTop w:val="0"/>
          <w:marBottom w:val="0"/>
          <w:divBdr>
            <w:top w:val="none" w:sz="0" w:space="0" w:color="auto"/>
            <w:left w:val="none" w:sz="0" w:space="0" w:color="auto"/>
            <w:bottom w:val="none" w:sz="0" w:space="0" w:color="auto"/>
            <w:right w:val="none" w:sz="0" w:space="0" w:color="auto"/>
          </w:divBdr>
        </w:div>
        <w:div w:id="51127555">
          <w:marLeft w:val="480"/>
          <w:marRight w:val="0"/>
          <w:marTop w:val="0"/>
          <w:marBottom w:val="0"/>
          <w:divBdr>
            <w:top w:val="none" w:sz="0" w:space="0" w:color="auto"/>
            <w:left w:val="none" w:sz="0" w:space="0" w:color="auto"/>
            <w:bottom w:val="none" w:sz="0" w:space="0" w:color="auto"/>
            <w:right w:val="none" w:sz="0" w:space="0" w:color="auto"/>
          </w:divBdr>
        </w:div>
        <w:div w:id="1759792949">
          <w:marLeft w:val="480"/>
          <w:marRight w:val="0"/>
          <w:marTop w:val="0"/>
          <w:marBottom w:val="0"/>
          <w:divBdr>
            <w:top w:val="none" w:sz="0" w:space="0" w:color="auto"/>
            <w:left w:val="none" w:sz="0" w:space="0" w:color="auto"/>
            <w:bottom w:val="none" w:sz="0" w:space="0" w:color="auto"/>
            <w:right w:val="none" w:sz="0" w:space="0" w:color="auto"/>
          </w:divBdr>
        </w:div>
        <w:div w:id="1404984706">
          <w:marLeft w:val="480"/>
          <w:marRight w:val="0"/>
          <w:marTop w:val="0"/>
          <w:marBottom w:val="0"/>
          <w:divBdr>
            <w:top w:val="none" w:sz="0" w:space="0" w:color="auto"/>
            <w:left w:val="none" w:sz="0" w:space="0" w:color="auto"/>
            <w:bottom w:val="none" w:sz="0" w:space="0" w:color="auto"/>
            <w:right w:val="none" w:sz="0" w:space="0" w:color="auto"/>
          </w:divBdr>
        </w:div>
        <w:div w:id="1618488512">
          <w:marLeft w:val="480"/>
          <w:marRight w:val="0"/>
          <w:marTop w:val="0"/>
          <w:marBottom w:val="0"/>
          <w:divBdr>
            <w:top w:val="none" w:sz="0" w:space="0" w:color="auto"/>
            <w:left w:val="none" w:sz="0" w:space="0" w:color="auto"/>
            <w:bottom w:val="none" w:sz="0" w:space="0" w:color="auto"/>
            <w:right w:val="none" w:sz="0" w:space="0" w:color="auto"/>
          </w:divBdr>
        </w:div>
        <w:div w:id="1476488179">
          <w:marLeft w:val="480"/>
          <w:marRight w:val="0"/>
          <w:marTop w:val="0"/>
          <w:marBottom w:val="0"/>
          <w:divBdr>
            <w:top w:val="none" w:sz="0" w:space="0" w:color="auto"/>
            <w:left w:val="none" w:sz="0" w:space="0" w:color="auto"/>
            <w:bottom w:val="none" w:sz="0" w:space="0" w:color="auto"/>
            <w:right w:val="none" w:sz="0" w:space="0" w:color="auto"/>
          </w:divBdr>
        </w:div>
        <w:div w:id="9719348">
          <w:marLeft w:val="480"/>
          <w:marRight w:val="0"/>
          <w:marTop w:val="0"/>
          <w:marBottom w:val="0"/>
          <w:divBdr>
            <w:top w:val="none" w:sz="0" w:space="0" w:color="auto"/>
            <w:left w:val="none" w:sz="0" w:space="0" w:color="auto"/>
            <w:bottom w:val="none" w:sz="0" w:space="0" w:color="auto"/>
            <w:right w:val="none" w:sz="0" w:space="0" w:color="auto"/>
          </w:divBdr>
        </w:div>
        <w:div w:id="1390418492">
          <w:marLeft w:val="480"/>
          <w:marRight w:val="0"/>
          <w:marTop w:val="0"/>
          <w:marBottom w:val="0"/>
          <w:divBdr>
            <w:top w:val="none" w:sz="0" w:space="0" w:color="auto"/>
            <w:left w:val="none" w:sz="0" w:space="0" w:color="auto"/>
            <w:bottom w:val="none" w:sz="0" w:space="0" w:color="auto"/>
            <w:right w:val="none" w:sz="0" w:space="0" w:color="auto"/>
          </w:divBdr>
        </w:div>
        <w:div w:id="87433744">
          <w:marLeft w:val="480"/>
          <w:marRight w:val="0"/>
          <w:marTop w:val="0"/>
          <w:marBottom w:val="0"/>
          <w:divBdr>
            <w:top w:val="none" w:sz="0" w:space="0" w:color="auto"/>
            <w:left w:val="none" w:sz="0" w:space="0" w:color="auto"/>
            <w:bottom w:val="none" w:sz="0" w:space="0" w:color="auto"/>
            <w:right w:val="none" w:sz="0" w:space="0" w:color="auto"/>
          </w:divBdr>
        </w:div>
        <w:div w:id="1593007748">
          <w:marLeft w:val="480"/>
          <w:marRight w:val="0"/>
          <w:marTop w:val="0"/>
          <w:marBottom w:val="0"/>
          <w:divBdr>
            <w:top w:val="none" w:sz="0" w:space="0" w:color="auto"/>
            <w:left w:val="none" w:sz="0" w:space="0" w:color="auto"/>
            <w:bottom w:val="none" w:sz="0" w:space="0" w:color="auto"/>
            <w:right w:val="none" w:sz="0" w:space="0" w:color="auto"/>
          </w:divBdr>
        </w:div>
        <w:div w:id="98767974">
          <w:marLeft w:val="480"/>
          <w:marRight w:val="0"/>
          <w:marTop w:val="0"/>
          <w:marBottom w:val="0"/>
          <w:divBdr>
            <w:top w:val="none" w:sz="0" w:space="0" w:color="auto"/>
            <w:left w:val="none" w:sz="0" w:space="0" w:color="auto"/>
            <w:bottom w:val="none" w:sz="0" w:space="0" w:color="auto"/>
            <w:right w:val="none" w:sz="0" w:space="0" w:color="auto"/>
          </w:divBdr>
        </w:div>
        <w:div w:id="732507513">
          <w:marLeft w:val="480"/>
          <w:marRight w:val="0"/>
          <w:marTop w:val="0"/>
          <w:marBottom w:val="0"/>
          <w:divBdr>
            <w:top w:val="none" w:sz="0" w:space="0" w:color="auto"/>
            <w:left w:val="none" w:sz="0" w:space="0" w:color="auto"/>
            <w:bottom w:val="none" w:sz="0" w:space="0" w:color="auto"/>
            <w:right w:val="none" w:sz="0" w:space="0" w:color="auto"/>
          </w:divBdr>
        </w:div>
        <w:div w:id="379667472">
          <w:marLeft w:val="480"/>
          <w:marRight w:val="0"/>
          <w:marTop w:val="0"/>
          <w:marBottom w:val="0"/>
          <w:divBdr>
            <w:top w:val="none" w:sz="0" w:space="0" w:color="auto"/>
            <w:left w:val="none" w:sz="0" w:space="0" w:color="auto"/>
            <w:bottom w:val="none" w:sz="0" w:space="0" w:color="auto"/>
            <w:right w:val="none" w:sz="0" w:space="0" w:color="auto"/>
          </w:divBdr>
        </w:div>
        <w:div w:id="858661593">
          <w:marLeft w:val="480"/>
          <w:marRight w:val="0"/>
          <w:marTop w:val="0"/>
          <w:marBottom w:val="0"/>
          <w:divBdr>
            <w:top w:val="none" w:sz="0" w:space="0" w:color="auto"/>
            <w:left w:val="none" w:sz="0" w:space="0" w:color="auto"/>
            <w:bottom w:val="none" w:sz="0" w:space="0" w:color="auto"/>
            <w:right w:val="none" w:sz="0" w:space="0" w:color="auto"/>
          </w:divBdr>
        </w:div>
        <w:div w:id="60300182">
          <w:marLeft w:val="480"/>
          <w:marRight w:val="0"/>
          <w:marTop w:val="0"/>
          <w:marBottom w:val="0"/>
          <w:divBdr>
            <w:top w:val="none" w:sz="0" w:space="0" w:color="auto"/>
            <w:left w:val="none" w:sz="0" w:space="0" w:color="auto"/>
            <w:bottom w:val="none" w:sz="0" w:space="0" w:color="auto"/>
            <w:right w:val="none" w:sz="0" w:space="0" w:color="auto"/>
          </w:divBdr>
        </w:div>
        <w:div w:id="1683314487">
          <w:marLeft w:val="480"/>
          <w:marRight w:val="0"/>
          <w:marTop w:val="0"/>
          <w:marBottom w:val="0"/>
          <w:divBdr>
            <w:top w:val="none" w:sz="0" w:space="0" w:color="auto"/>
            <w:left w:val="none" w:sz="0" w:space="0" w:color="auto"/>
            <w:bottom w:val="none" w:sz="0" w:space="0" w:color="auto"/>
            <w:right w:val="none" w:sz="0" w:space="0" w:color="auto"/>
          </w:divBdr>
        </w:div>
        <w:div w:id="36780583">
          <w:marLeft w:val="480"/>
          <w:marRight w:val="0"/>
          <w:marTop w:val="0"/>
          <w:marBottom w:val="0"/>
          <w:divBdr>
            <w:top w:val="none" w:sz="0" w:space="0" w:color="auto"/>
            <w:left w:val="none" w:sz="0" w:space="0" w:color="auto"/>
            <w:bottom w:val="none" w:sz="0" w:space="0" w:color="auto"/>
            <w:right w:val="none" w:sz="0" w:space="0" w:color="auto"/>
          </w:divBdr>
        </w:div>
        <w:div w:id="1933467077">
          <w:marLeft w:val="480"/>
          <w:marRight w:val="0"/>
          <w:marTop w:val="0"/>
          <w:marBottom w:val="0"/>
          <w:divBdr>
            <w:top w:val="none" w:sz="0" w:space="0" w:color="auto"/>
            <w:left w:val="none" w:sz="0" w:space="0" w:color="auto"/>
            <w:bottom w:val="none" w:sz="0" w:space="0" w:color="auto"/>
            <w:right w:val="none" w:sz="0" w:space="0" w:color="auto"/>
          </w:divBdr>
        </w:div>
        <w:div w:id="2106419609">
          <w:marLeft w:val="480"/>
          <w:marRight w:val="0"/>
          <w:marTop w:val="0"/>
          <w:marBottom w:val="0"/>
          <w:divBdr>
            <w:top w:val="none" w:sz="0" w:space="0" w:color="auto"/>
            <w:left w:val="none" w:sz="0" w:space="0" w:color="auto"/>
            <w:bottom w:val="none" w:sz="0" w:space="0" w:color="auto"/>
            <w:right w:val="none" w:sz="0" w:space="0" w:color="auto"/>
          </w:divBdr>
        </w:div>
        <w:div w:id="1109736093">
          <w:marLeft w:val="480"/>
          <w:marRight w:val="0"/>
          <w:marTop w:val="0"/>
          <w:marBottom w:val="0"/>
          <w:divBdr>
            <w:top w:val="none" w:sz="0" w:space="0" w:color="auto"/>
            <w:left w:val="none" w:sz="0" w:space="0" w:color="auto"/>
            <w:bottom w:val="none" w:sz="0" w:space="0" w:color="auto"/>
            <w:right w:val="none" w:sz="0" w:space="0" w:color="auto"/>
          </w:divBdr>
        </w:div>
        <w:div w:id="704134113">
          <w:marLeft w:val="480"/>
          <w:marRight w:val="0"/>
          <w:marTop w:val="0"/>
          <w:marBottom w:val="0"/>
          <w:divBdr>
            <w:top w:val="none" w:sz="0" w:space="0" w:color="auto"/>
            <w:left w:val="none" w:sz="0" w:space="0" w:color="auto"/>
            <w:bottom w:val="none" w:sz="0" w:space="0" w:color="auto"/>
            <w:right w:val="none" w:sz="0" w:space="0" w:color="auto"/>
          </w:divBdr>
        </w:div>
        <w:div w:id="1356536566">
          <w:marLeft w:val="480"/>
          <w:marRight w:val="0"/>
          <w:marTop w:val="0"/>
          <w:marBottom w:val="0"/>
          <w:divBdr>
            <w:top w:val="none" w:sz="0" w:space="0" w:color="auto"/>
            <w:left w:val="none" w:sz="0" w:space="0" w:color="auto"/>
            <w:bottom w:val="none" w:sz="0" w:space="0" w:color="auto"/>
            <w:right w:val="none" w:sz="0" w:space="0" w:color="auto"/>
          </w:divBdr>
        </w:div>
        <w:div w:id="1839031726">
          <w:marLeft w:val="480"/>
          <w:marRight w:val="0"/>
          <w:marTop w:val="0"/>
          <w:marBottom w:val="0"/>
          <w:divBdr>
            <w:top w:val="none" w:sz="0" w:space="0" w:color="auto"/>
            <w:left w:val="none" w:sz="0" w:space="0" w:color="auto"/>
            <w:bottom w:val="none" w:sz="0" w:space="0" w:color="auto"/>
            <w:right w:val="none" w:sz="0" w:space="0" w:color="auto"/>
          </w:divBdr>
        </w:div>
        <w:div w:id="1972905379">
          <w:marLeft w:val="480"/>
          <w:marRight w:val="0"/>
          <w:marTop w:val="0"/>
          <w:marBottom w:val="0"/>
          <w:divBdr>
            <w:top w:val="none" w:sz="0" w:space="0" w:color="auto"/>
            <w:left w:val="none" w:sz="0" w:space="0" w:color="auto"/>
            <w:bottom w:val="none" w:sz="0" w:space="0" w:color="auto"/>
            <w:right w:val="none" w:sz="0" w:space="0" w:color="auto"/>
          </w:divBdr>
        </w:div>
        <w:div w:id="1784575554">
          <w:marLeft w:val="480"/>
          <w:marRight w:val="0"/>
          <w:marTop w:val="0"/>
          <w:marBottom w:val="0"/>
          <w:divBdr>
            <w:top w:val="none" w:sz="0" w:space="0" w:color="auto"/>
            <w:left w:val="none" w:sz="0" w:space="0" w:color="auto"/>
            <w:bottom w:val="none" w:sz="0" w:space="0" w:color="auto"/>
            <w:right w:val="none" w:sz="0" w:space="0" w:color="auto"/>
          </w:divBdr>
        </w:div>
        <w:div w:id="1909489506">
          <w:marLeft w:val="480"/>
          <w:marRight w:val="0"/>
          <w:marTop w:val="0"/>
          <w:marBottom w:val="0"/>
          <w:divBdr>
            <w:top w:val="none" w:sz="0" w:space="0" w:color="auto"/>
            <w:left w:val="none" w:sz="0" w:space="0" w:color="auto"/>
            <w:bottom w:val="none" w:sz="0" w:space="0" w:color="auto"/>
            <w:right w:val="none" w:sz="0" w:space="0" w:color="auto"/>
          </w:divBdr>
        </w:div>
        <w:div w:id="2079550375">
          <w:marLeft w:val="480"/>
          <w:marRight w:val="0"/>
          <w:marTop w:val="0"/>
          <w:marBottom w:val="0"/>
          <w:divBdr>
            <w:top w:val="none" w:sz="0" w:space="0" w:color="auto"/>
            <w:left w:val="none" w:sz="0" w:space="0" w:color="auto"/>
            <w:bottom w:val="none" w:sz="0" w:space="0" w:color="auto"/>
            <w:right w:val="none" w:sz="0" w:space="0" w:color="auto"/>
          </w:divBdr>
        </w:div>
        <w:div w:id="482620134">
          <w:marLeft w:val="480"/>
          <w:marRight w:val="0"/>
          <w:marTop w:val="0"/>
          <w:marBottom w:val="0"/>
          <w:divBdr>
            <w:top w:val="none" w:sz="0" w:space="0" w:color="auto"/>
            <w:left w:val="none" w:sz="0" w:space="0" w:color="auto"/>
            <w:bottom w:val="none" w:sz="0" w:space="0" w:color="auto"/>
            <w:right w:val="none" w:sz="0" w:space="0" w:color="auto"/>
          </w:divBdr>
        </w:div>
        <w:div w:id="1111969371">
          <w:marLeft w:val="480"/>
          <w:marRight w:val="0"/>
          <w:marTop w:val="0"/>
          <w:marBottom w:val="0"/>
          <w:divBdr>
            <w:top w:val="none" w:sz="0" w:space="0" w:color="auto"/>
            <w:left w:val="none" w:sz="0" w:space="0" w:color="auto"/>
            <w:bottom w:val="none" w:sz="0" w:space="0" w:color="auto"/>
            <w:right w:val="none" w:sz="0" w:space="0" w:color="auto"/>
          </w:divBdr>
        </w:div>
        <w:div w:id="578563328">
          <w:marLeft w:val="480"/>
          <w:marRight w:val="0"/>
          <w:marTop w:val="0"/>
          <w:marBottom w:val="0"/>
          <w:divBdr>
            <w:top w:val="none" w:sz="0" w:space="0" w:color="auto"/>
            <w:left w:val="none" w:sz="0" w:space="0" w:color="auto"/>
            <w:bottom w:val="none" w:sz="0" w:space="0" w:color="auto"/>
            <w:right w:val="none" w:sz="0" w:space="0" w:color="auto"/>
          </w:divBdr>
        </w:div>
        <w:div w:id="1950045016">
          <w:marLeft w:val="480"/>
          <w:marRight w:val="0"/>
          <w:marTop w:val="0"/>
          <w:marBottom w:val="0"/>
          <w:divBdr>
            <w:top w:val="none" w:sz="0" w:space="0" w:color="auto"/>
            <w:left w:val="none" w:sz="0" w:space="0" w:color="auto"/>
            <w:bottom w:val="none" w:sz="0" w:space="0" w:color="auto"/>
            <w:right w:val="none" w:sz="0" w:space="0" w:color="auto"/>
          </w:divBdr>
        </w:div>
        <w:div w:id="1818914217">
          <w:marLeft w:val="480"/>
          <w:marRight w:val="0"/>
          <w:marTop w:val="0"/>
          <w:marBottom w:val="0"/>
          <w:divBdr>
            <w:top w:val="none" w:sz="0" w:space="0" w:color="auto"/>
            <w:left w:val="none" w:sz="0" w:space="0" w:color="auto"/>
            <w:bottom w:val="none" w:sz="0" w:space="0" w:color="auto"/>
            <w:right w:val="none" w:sz="0" w:space="0" w:color="auto"/>
          </w:divBdr>
        </w:div>
        <w:div w:id="171265166">
          <w:marLeft w:val="480"/>
          <w:marRight w:val="0"/>
          <w:marTop w:val="0"/>
          <w:marBottom w:val="0"/>
          <w:divBdr>
            <w:top w:val="none" w:sz="0" w:space="0" w:color="auto"/>
            <w:left w:val="none" w:sz="0" w:space="0" w:color="auto"/>
            <w:bottom w:val="none" w:sz="0" w:space="0" w:color="auto"/>
            <w:right w:val="none" w:sz="0" w:space="0" w:color="auto"/>
          </w:divBdr>
        </w:div>
        <w:div w:id="281810830">
          <w:marLeft w:val="480"/>
          <w:marRight w:val="0"/>
          <w:marTop w:val="0"/>
          <w:marBottom w:val="0"/>
          <w:divBdr>
            <w:top w:val="none" w:sz="0" w:space="0" w:color="auto"/>
            <w:left w:val="none" w:sz="0" w:space="0" w:color="auto"/>
            <w:bottom w:val="none" w:sz="0" w:space="0" w:color="auto"/>
            <w:right w:val="none" w:sz="0" w:space="0" w:color="auto"/>
          </w:divBdr>
        </w:div>
        <w:div w:id="968512905">
          <w:marLeft w:val="480"/>
          <w:marRight w:val="0"/>
          <w:marTop w:val="0"/>
          <w:marBottom w:val="0"/>
          <w:divBdr>
            <w:top w:val="none" w:sz="0" w:space="0" w:color="auto"/>
            <w:left w:val="none" w:sz="0" w:space="0" w:color="auto"/>
            <w:bottom w:val="none" w:sz="0" w:space="0" w:color="auto"/>
            <w:right w:val="none" w:sz="0" w:space="0" w:color="auto"/>
          </w:divBdr>
        </w:div>
        <w:div w:id="66270006">
          <w:marLeft w:val="480"/>
          <w:marRight w:val="0"/>
          <w:marTop w:val="0"/>
          <w:marBottom w:val="0"/>
          <w:divBdr>
            <w:top w:val="none" w:sz="0" w:space="0" w:color="auto"/>
            <w:left w:val="none" w:sz="0" w:space="0" w:color="auto"/>
            <w:bottom w:val="none" w:sz="0" w:space="0" w:color="auto"/>
            <w:right w:val="none" w:sz="0" w:space="0" w:color="auto"/>
          </w:divBdr>
        </w:div>
        <w:div w:id="806967800">
          <w:marLeft w:val="480"/>
          <w:marRight w:val="0"/>
          <w:marTop w:val="0"/>
          <w:marBottom w:val="0"/>
          <w:divBdr>
            <w:top w:val="none" w:sz="0" w:space="0" w:color="auto"/>
            <w:left w:val="none" w:sz="0" w:space="0" w:color="auto"/>
            <w:bottom w:val="none" w:sz="0" w:space="0" w:color="auto"/>
            <w:right w:val="none" w:sz="0" w:space="0" w:color="auto"/>
          </w:divBdr>
        </w:div>
      </w:divsChild>
    </w:div>
    <w:div w:id="737943482">
      <w:bodyDiv w:val="1"/>
      <w:marLeft w:val="0"/>
      <w:marRight w:val="0"/>
      <w:marTop w:val="0"/>
      <w:marBottom w:val="0"/>
      <w:divBdr>
        <w:top w:val="none" w:sz="0" w:space="0" w:color="auto"/>
        <w:left w:val="none" w:sz="0" w:space="0" w:color="auto"/>
        <w:bottom w:val="none" w:sz="0" w:space="0" w:color="auto"/>
        <w:right w:val="none" w:sz="0" w:space="0" w:color="auto"/>
      </w:divBdr>
    </w:div>
    <w:div w:id="738989678">
      <w:bodyDiv w:val="1"/>
      <w:marLeft w:val="0"/>
      <w:marRight w:val="0"/>
      <w:marTop w:val="0"/>
      <w:marBottom w:val="0"/>
      <w:divBdr>
        <w:top w:val="none" w:sz="0" w:space="0" w:color="auto"/>
        <w:left w:val="none" w:sz="0" w:space="0" w:color="auto"/>
        <w:bottom w:val="none" w:sz="0" w:space="0" w:color="auto"/>
        <w:right w:val="none" w:sz="0" w:space="0" w:color="auto"/>
      </w:divBdr>
    </w:div>
    <w:div w:id="739254439">
      <w:bodyDiv w:val="1"/>
      <w:marLeft w:val="0"/>
      <w:marRight w:val="0"/>
      <w:marTop w:val="0"/>
      <w:marBottom w:val="0"/>
      <w:divBdr>
        <w:top w:val="none" w:sz="0" w:space="0" w:color="auto"/>
        <w:left w:val="none" w:sz="0" w:space="0" w:color="auto"/>
        <w:bottom w:val="none" w:sz="0" w:space="0" w:color="auto"/>
        <w:right w:val="none" w:sz="0" w:space="0" w:color="auto"/>
      </w:divBdr>
      <w:divsChild>
        <w:div w:id="309330228">
          <w:marLeft w:val="480"/>
          <w:marRight w:val="0"/>
          <w:marTop w:val="0"/>
          <w:marBottom w:val="0"/>
          <w:divBdr>
            <w:top w:val="none" w:sz="0" w:space="0" w:color="auto"/>
            <w:left w:val="none" w:sz="0" w:space="0" w:color="auto"/>
            <w:bottom w:val="none" w:sz="0" w:space="0" w:color="auto"/>
            <w:right w:val="none" w:sz="0" w:space="0" w:color="auto"/>
          </w:divBdr>
        </w:div>
        <w:div w:id="991372772">
          <w:marLeft w:val="480"/>
          <w:marRight w:val="0"/>
          <w:marTop w:val="0"/>
          <w:marBottom w:val="0"/>
          <w:divBdr>
            <w:top w:val="none" w:sz="0" w:space="0" w:color="auto"/>
            <w:left w:val="none" w:sz="0" w:space="0" w:color="auto"/>
            <w:bottom w:val="none" w:sz="0" w:space="0" w:color="auto"/>
            <w:right w:val="none" w:sz="0" w:space="0" w:color="auto"/>
          </w:divBdr>
        </w:div>
        <w:div w:id="516584283">
          <w:marLeft w:val="480"/>
          <w:marRight w:val="0"/>
          <w:marTop w:val="0"/>
          <w:marBottom w:val="0"/>
          <w:divBdr>
            <w:top w:val="none" w:sz="0" w:space="0" w:color="auto"/>
            <w:left w:val="none" w:sz="0" w:space="0" w:color="auto"/>
            <w:bottom w:val="none" w:sz="0" w:space="0" w:color="auto"/>
            <w:right w:val="none" w:sz="0" w:space="0" w:color="auto"/>
          </w:divBdr>
        </w:div>
        <w:div w:id="603656670">
          <w:marLeft w:val="480"/>
          <w:marRight w:val="0"/>
          <w:marTop w:val="0"/>
          <w:marBottom w:val="0"/>
          <w:divBdr>
            <w:top w:val="none" w:sz="0" w:space="0" w:color="auto"/>
            <w:left w:val="none" w:sz="0" w:space="0" w:color="auto"/>
            <w:bottom w:val="none" w:sz="0" w:space="0" w:color="auto"/>
            <w:right w:val="none" w:sz="0" w:space="0" w:color="auto"/>
          </w:divBdr>
        </w:div>
        <w:div w:id="1886869563">
          <w:marLeft w:val="480"/>
          <w:marRight w:val="0"/>
          <w:marTop w:val="0"/>
          <w:marBottom w:val="0"/>
          <w:divBdr>
            <w:top w:val="none" w:sz="0" w:space="0" w:color="auto"/>
            <w:left w:val="none" w:sz="0" w:space="0" w:color="auto"/>
            <w:bottom w:val="none" w:sz="0" w:space="0" w:color="auto"/>
            <w:right w:val="none" w:sz="0" w:space="0" w:color="auto"/>
          </w:divBdr>
        </w:div>
        <w:div w:id="2085565106">
          <w:marLeft w:val="480"/>
          <w:marRight w:val="0"/>
          <w:marTop w:val="0"/>
          <w:marBottom w:val="0"/>
          <w:divBdr>
            <w:top w:val="none" w:sz="0" w:space="0" w:color="auto"/>
            <w:left w:val="none" w:sz="0" w:space="0" w:color="auto"/>
            <w:bottom w:val="none" w:sz="0" w:space="0" w:color="auto"/>
            <w:right w:val="none" w:sz="0" w:space="0" w:color="auto"/>
          </w:divBdr>
        </w:div>
        <w:div w:id="1916894982">
          <w:marLeft w:val="480"/>
          <w:marRight w:val="0"/>
          <w:marTop w:val="0"/>
          <w:marBottom w:val="0"/>
          <w:divBdr>
            <w:top w:val="none" w:sz="0" w:space="0" w:color="auto"/>
            <w:left w:val="none" w:sz="0" w:space="0" w:color="auto"/>
            <w:bottom w:val="none" w:sz="0" w:space="0" w:color="auto"/>
            <w:right w:val="none" w:sz="0" w:space="0" w:color="auto"/>
          </w:divBdr>
        </w:div>
        <w:div w:id="1064643168">
          <w:marLeft w:val="480"/>
          <w:marRight w:val="0"/>
          <w:marTop w:val="0"/>
          <w:marBottom w:val="0"/>
          <w:divBdr>
            <w:top w:val="none" w:sz="0" w:space="0" w:color="auto"/>
            <w:left w:val="none" w:sz="0" w:space="0" w:color="auto"/>
            <w:bottom w:val="none" w:sz="0" w:space="0" w:color="auto"/>
            <w:right w:val="none" w:sz="0" w:space="0" w:color="auto"/>
          </w:divBdr>
        </w:div>
        <w:div w:id="1274702714">
          <w:marLeft w:val="480"/>
          <w:marRight w:val="0"/>
          <w:marTop w:val="0"/>
          <w:marBottom w:val="0"/>
          <w:divBdr>
            <w:top w:val="none" w:sz="0" w:space="0" w:color="auto"/>
            <w:left w:val="none" w:sz="0" w:space="0" w:color="auto"/>
            <w:bottom w:val="none" w:sz="0" w:space="0" w:color="auto"/>
            <w:right w:val="none" w:sz="0" w:space="0" w:color="auto"/>
          </w:divBdr>
        </w:div>
        <w:div w:id="1335720945">
          <w:marLeft w:val="480"/>
          <w:marRight w:val="0"/>
          <w:marTop w:val="0"/>
          <w:marBottom w:val="0"/>
          <w:divBdr>
            <w:top w:val="none" w:sz="0" w:space="0" w:color="auto"/>
            <w:left w:val="none" w:sz="0" w:space="0" w:color="auto"/>
            <w:bottom w:val="none" w:sz="0" w:space="0" w:color="auto"/>
            <w:right w:val="none" w:sz="0" w:space="0" w:color="auto"/>
          </w:divBdr>
        </w:div>
        <w:div w:id="1812480287">
          <w:marLeft w:val="480"/>
          <w:marRight w:val="0"/>
          <w:marTop w:val="0"/>
          <w:marBottom w:val="0"/>
          <w:divBdr>
            <w:top w:val="none" w:sz="0" w:space="0" w:color="auto"/>
            <w:left w:val="none" w:sz="0" w:space="0" w:color="auto"/>
            <w:bottom w:val="none" w:sz="0" w:space="0" w:color="auto"/>
            <w:right w:val="none" w:sz="0" w:space="0" w:color="auto"/>
          </w:divBdr>
        </w:div>
        <w:div w:id="1551262172">
          <w:marLeft w:val="480"/>
          <w:marRight w:val="0"/>
          <w:marTop w:val="0"/>
          <w:marBottom w:val="0"/>
          <w:divBdr>
            <w:top w:val="none" w:sz="0" w:space="0" w:color="auto"/>
            <w:left w:val="none" w:sz="0" w:space="0" w:color="auto"/>
            <w:bottom w:val="none" w:sz="0" w:space="0" w:color="auto"/>
            <w:right w:val="none" w:sz="0" w:space="0" w:color="auto"/>
          </w:divBdr>
        </w:div>
        <w:div w:id="1600946169">
          <w:marLeft w:val="480"/>
          <w:marRight w:val="0"/>
          <w:marTop w:val="0"/>
          <w:marBottom w:val="0"/>
          <w:divBdr>
            <w:top w:val="none" w:sz="0" w:space="0" w:color="auto"/>
            <w:left w:val="none" w:sz="0" w:space="0" w:color="auto"/>
            <w:bottom w:val="none" w:sz="0" w:space="0" w:color="auto"/>
            <w:right w:val="none" w:sz="0" w:space="0" w:color="auto"/>
          </w:divBdr>
        </w:div>
        <w:div w:id="417750523">
          <w:marLeft w:val="480"/>
          <w:marRight w:val="0"/>
          <w:marTop w:val="0"/>
          <w:marBottom w:val="0"/>
          <w:divBdr>
            <w:top w:val="none" w:sz="0" w:space="0" w:color="auto"/>
            <w:left w:val="none" w:sz="0" w:space="0" w:color="auto"/>
            <w:bottom w:val="none" w:sz="0" w:space="0" w:color="auto"/>
            <w:right w:val="none" w:sz="0" w:space="0" w:color="auto"/>
          </w:divBdr>
        </w:div>
        <w:div w:id="402879053">
          <w:marLeft w:val="480"/>
          <w:marRight w:val="0"/>
          <w:marTop w:val="0"/>
          <w:marBottom w:val="0"/>
          <w:divBdr>
            <w:top w:val="none" w:sz="0" w:space="0" w:color="auto"/>
            <w:left w:val="none" w:sz="0" w:space="0" w:color="auto"/>
            <w:bottom w:val="none" w:sz="0" w:space="0" w:color="auto"/>
            <w:right w:val="none" w:sz="0" w:space="0" w:color="auto"/>
          </w:divBdr>
        </w:div>
        <w:div w:id="556013275">
          <w:marLeft w:val="480"/>
          <w:marRight w:val="0"/>
          <w:marTop w:val="0"/>
          <w:marBottom w:val="0"/>
          <w:divBdr>
            <w:top w:val="none" w:sz="0" w:space="0" w:color="auto"/>
            <w:left w:val="none" w:sz="0" w:space="0" w:color="auto"/>
            <w:bottom w:val="none" w:sz="0" w:space="0" w:color="auto"/>
            <w:right w:val="none" w:sz="0" w:space="0" w:color="auto"/>
          </w:divBdr>
        </w:div>
        <w:div w:id="1894190191">
          <w:marLeft w:val="480"/>
          <w:marRight w:val="0"/>
          <w:marTop w:val="0"/>
          <w:marBottom w:val="0"/>
          <w:divBdr>
            <w:top w:val="none" w:sz="0" w:space="0" w:color="auto"/>
            <w:left w:val="none" w:sz="0" w:space="0" w:color="auto"/>
            <w:bottom w:val="none" w:sz="0" w:space="0" w:color="auto"/>
            <w:right w:val="none" w:sz="0" w:space="0" w:color="auto"/>
          </w:divBdr>
        </w:div>
        <w:div w:id="466749046">
          <w:marLeft w:val="480"/>
          <w:marRight w:val="0"/>
          <w:marTop w:val="0"/>
          <w:marBottom w:val="0"/>
          <w:divBdr>
            <w:top w:val="none" w:sz="0" w:space="0" w:color="auto"/>
            <w:left w:val="none" w:sz="0" w:space="0" w:color="auto"/>
            <w:bottom w:val="none" w:sz="0" w:space="0" w:color="auto"/>
            <w:right w:val="none" w:sz="0" w:space="0" w:color="auto"/>
          </w:divBdr>
        </w:div>
        <w:div w:id="1860391803">
          <w:marLeft w:val="480"/>
          <w:marRight w:val="0"/>
          <w:marTop w:val="0"/>
          <w:marBottom w:val="0"/>
          <w:divBdr>
            <w:top w:val="none" w:sz="0" w:space="0" w:color="auto"/>
            <w:left w:val="none" w:sz="0" w:space="0" w:color="auto"/>
            <w:bottom w:val="none" w:sz="0" w:space="0" w:color="auto"/>
            <w:right w:val="none" w:sz="0" w:space="0" w:color="auto"/>
          </w:divBdr>
        </w:div>
        <w:div w:id="1027489040">
          <w:marLeft w:val="480"/>
          <w:marRight w:val="0"/>
          <w:marTop w:val="0"/>
          <w:marBottom w:val="0"/>
          <w:divBdr>
            <w:top w:val="none" w:sz="0" w:space="0" w:color="auto"/>
            <w:left w:val="none" w:sz="0" w:space="0" w:color="auto"/>
            <w:bottom w:val="none" w:sz="0" w:space="0" w:color="auto"/>
            <w:right w:val="none" w:sz="0" w:space="0" w:color="auto"/>
          </w:divBdr>
        </w:div>
        <w:div w:id="949628295">
          <w:marLeft w:val="480"/>
          <w:marRight w:val="0"/>
          <w:marTop w:val="0"/>
          <w:marBottom w:val="0"/>
          <w:divBdr>
            <w:top w:val="none" w:sz="0" w:space="0" w:color="auto"/>
            <w:left w:val="none" w:sz="0" w:space="0" w:color="auto"/>
            <w:bottom w:val="none" w:sz="0" w:space="0" w:color="auto"/>
            <w:right w:val="none" w:sz="0" w:space="0" w:color="auto"/>
          </w:divBdr>
        </w:div>
        <w:div w:id="757284993">
          <w:marLeft w:val="480"/>
          <w:marRight w:val="0"/>
          <w:marTop w:val="0"/>
          <w:marBottom w:val="0"/>
          <w:divBdr>
            <w:top w:val="none" w:sz="0" w:space="0" w:color="auto"/>
            <w:left w:val="none" w:sz="0" w:space="0" w:color="auto"/>
            <w:bottom w:val="none" w:sz="0" w:space="0" w:color="auto"/>
            <w:right w:val="none" w:sz="0" w:space="0" w:color="auto"/>
          </w:divBdr>
        </w:div>
        <w:div w:id="622687197">
          <w:marLeft w:val="480"/>
          <w:marRight w:val="0"/>
          <w:marTop w:val="0"/>
          <w:marBottom w:val="0"/>
          <w:divBdr>
            <w:top w:val="none" w:sz="0" w:space="0" w:color="auto"/>
            <w:left w:val="none" w:sz="0" w:space="0" w:color="auto"/>
            <w:bottom w:val="none" w:sz="0" w:space="0" w:color="auto"/>
            <w:right w:val="none" w:sz="0" w:space="0" w:color="auto"/>
          </w:divBdr>
        </w:div>
        <w:div w:id="39478798">
          <w:marLeft w:val="480"/>
          <w:marRight w:val="0"/>
          <w:marTop w:val="0"/>
          <w:marBottom w:val="0"/>
          <w:divBdr>
            <w:top w:val="none" w:sz="0" w:space="0" w:color="auto"/>
            <w:left w:val="none" w:sz="0" w:space="0" w:color="auto"/>
            <w:bottom w:val="none" w:sz="0" w:space="0" w:color="auto"/>
            <w:right w:val="none" w:sz="0" w:space="0" w:color="auto"/>
          </w:divBdr>
        </w:div>
        <w:div w:id="1486584207">
          <w:marLeft w:val="480"/>
          <w:marRight w:val="0"/>
          <w:marTop w:val="0"/>
          <w:marBottom w:val="0"/>
          <w:divBdr>
            <w:top w:val="none" w:sz="0" w:space="0" w:color="auto"/>
            <w:left w:val="none" w:sz="0" w:space="0" w:color="auto"/>
            <w:bottom w:val="none" w:sz="0" w:space="0" w:color="auto"/>
            <w:right w:val="none" w:sz="0" w:space="0" w:color="auto"/>
          </w:divBdr>
        </w:div>
        <w:div w:id="232934031">
          <w:marLeft w:val="480"/>
          <w:marRight w:val="0"/>
          <w:marTop w:val="0"/>
          <w:marBottom w:val="0"/>
          <w:divBdr>
            <w:top w:val="none" w:sz="0" w:space="0" w:color="auto"/>
            <w:left w:val="none" w:sz="0" w:space="0" w:color="auto"/>
            <w:bottom w:val="none" w:sz="0" w:space="0" w:color="auto"/>
            <w:right w:val="none" w:sz="0" w:space="0" w:color="auto"/>
          </w:divBdr>
        </w:div>
        <w:div w:id="1871142509">
          <w:marLeft w:val="480"/>
          <w:marRight w:val="0"/>
          <w:marTop w:val="0"/>
          <w:marBottom w:val="0"/>
          <w:divBdr>
            <w:top w:val="none" w:sz="0" w:space="0" w:color="auto"/>
            <w:left w:val="none" w:sz="0" w:space="0" w:color="auto"/>
            <w:bottom w:val="none" w:sz="0" w:space="0" w:color="auto"/>
            <w:right w:val="none" w:sz="0" w:space="0" w:color="auto"/>
          </w:divBdr>
        </w:div>
        <w:div w:id="643700691">
          <w:marLeft w:val="480"/>
          <w:marRight w:val="0"/>
          <w:marTop w:val="0"/>
          <w:marBottom w:val="0"/>
          <w:divBdr>
            <w:top w:val="none" w:sz="0" w:space="0" w:color="auto"/>
            <w:left w:val="none" w:sz="0" w:space="0" w:color="auto"/>
            <w:bottom w:val="none" w:sz="0" w:space="0" w:color="auto"/>
            <w:right w:val="none" w:sz="0" w:space="0" w:color="auto"/>
          </w:divBdr>
        </w:div>
        <w:div w:id="2076321479">
          <w:marLeft w:val="480"/>
          <w:marRight w:val="0"/>
          <w:marTop w:val="0"/>
          <w:marBottom w:val="0"/>
          <w:divBdr>
            <w:top w:val="none" w:sz="0" w:space="0" w:color="auto"/>
            <w:left w:val="none" w:sz="0" w:space="0" w:color="auto"/>
            <w:bottom w:val="none" w:sz="0" w:space="0" w:color="auto"/>
            <w:right w:val="none" w:sz="0" w:space="0" w:color="auto"/>
          </w:divBdr>
        </w:div>
        <w:div w:id="659962212">
          <w:marLeft w:val="480"/>
          <w:marRight w:val="0"/>
          <w:marTop w:val="0"/>
          <w:marBottom w:val="0"/>
          <w:divBdr>
            <w:top w:val="none" w:sz="0" w:space="0" w:color="auto"/>
            <w:left w:val="none" w:sz="0" w:space="0" w:color="auto"/>
            <w:bottom w:val="none" w:sz="0" w:space="0" w:color="auto"/>
            <w:right w:val="none" w:sz="0" w:space="0" w:color="auto"/>
          </w:divBdr>
        </w:div>
        <w:div w:id="1240599326">
          <w:marLeft w:val="480"/>
          <w:marRight w:val="0"/>
          <w:marTop w:val="0"/>
          <w:marBottom w:val="0"/>
          <w:divBdr>
            <w:top w:val="none" w:sz="0" w:space="0" w:color="auto"/>
            <w:left w:val="none" w:sz="0" w:space="0" w:color="auto"/>
            <w:bottom w:val="none" w:sz="0" w:space="0" w:color="auto"/>
            <w:right w:val="none" w:sz="0" w:space="0" w:color="auto"/>
          </w:divBdr>
        </w:div>
        <w:div w:id="30157787">
          <w:marLeft w:val="480"/>
          <w:marRight w:val="0"/>
          <w:marTop w:val="0"/>
          <w:marBottom w:val="0"/>
          <w:divBdr>
            <w:top w:val="none" w:sz="0" w:space="0" w:color="auto"/>
            <w:left w:val="none" w:sz="0" w:space="0" w:color="auto"/>
            <w:bottom w:val="none" w:sz="0" w:space="0" w:color="auto"/>
            <w:right w:val="none" w:sz="0" w:space="0" w:color="auto"/>
          </w:divBdr>
        </w:div>
        <w:div w:id="240528989">
          <w:marLeft w:val="480"/>
          <w:marRight w:val="0"/>
          <w:marTop w:val="0"/>
          <w:marBottom w:val="0"/>
          <w:divBdr>
            <w:top w:val="none" w:sz="0" w:space="0" w:color="auto"/>
            <w:left w:val="none" w:sz="0" w:space="0" w:color="auto"/>
            <w:bottom w:val="none" w:sz="0" w:space="0" w:color="auto"/>
            <w:right w:val="none" w:sz="0" w:space="0" w:color="auto"/>
          </w:divBdr>
        </w:div>
        <w:div w:id="788551964">
          <w:marLeft w:val="480"/>
          <w:marRight w:val="0"/>
          <w:marTop w:val="0"/>
          <w:marBottom w:val="0"/>
          <w:divBdr>
            <w:top w:val="none" w:sz="0" w:space="0" w:color="auto"/>
            <w:left w:val="none" w:sz="0" w:space="0" w:color="auto"/>
            <w:bottom w:val="none" w:sz="0" w:space="0" w:color="auto"/>
            <w:right w:val="none" w:sz="0" w:space="0" w:color="auto"/>
          </w:divBdr>
        </w:div>
        <w:div w:id="699815098">
          <w:marLeft w:val="480"/>
          <w:marRight w:val="0"/>
          <w:marTop w:val="0"/>
          <w:marBottom w:val="0"/>
          <w:divBdr>
            <w:top w:val="none" w:sz="0" w:space="0" w:color="auto"/>
            <w:left w:val="none" w:sz="0" w:space="0" w:color="auto"/>
            <w:bottom w:val="none" w:sz="0" w:space="0" w:color="auto"/>
            <w:right w:val="none" w:sz="0" w:space="0" w:color="auto"/>
          </w:divBdr>
        </w:div>
        <w:div w:id="362899401">
          <w:marLeft w:val="480"/>
          <w:marRight w:val="0"/>
          <w:marTop w:val="0"/>
          <w:marBottom w:val="0"/>
          <w:divBdr>
            <w:top w:val="none" w:sz="0" w:space="0" w:color="auto"/>
            <w:left w:val="none" w:sz="0" w:space="0" w:color="auto"/>
            <w:bottom w:val="none" w:sz="0" w:space="0" w:color="auto"/>
            <w:right w:val="none" w:sz="0" w:space="0" w:color="auto"/>
          </w:divBdr>
        </w:div>
        <w:div w:id="698817157">
          <w:marLeft w:val="480"/>
          <w:marRight w:val="0"/>
          <w:marTop w:val="0"/>
          <w:marBottom w:val="0"/>
          <w:divBdr>
            <w:top w:val="none" w:sz="0" w:space="0" w:color="auto"/>
            <w:left w:val="none" w:sz="0" w:space="0" w:color="auto"/>
            <w:bottom w:val="none" w:sz="0" w:space="0" w:color="auto"/>
            <w:right w:val="none" w:sz="0" w:space="0" w:color="auto"/>
          </w:divBdr>
        </w:div>
        <w:div w:id="2072579252">
          <w:marLeft w:val="480"/>
          <w:marRight w:val="0"/>
          <w:marTop w:val="0"/>
          <w:marBottom w:val="0"/>
          <w:divBdr>
            <w:top w:val="none" w:sz="0" w:space="0" w:color="auto"/>
            <w:left w:val="none" w:sz="0" w:space="0" w:color="auto"/>
            <w:bottom w:val="none" w:sz="0" w:space="0" w:color="auto"/>
            <w:right w:val="none" w:sz="0" w:space="0" w:color="auto"/>
          </w:divBdr>
        </w:div>
        <w:div w:id="1481574468">
          <w:marLeft w:val="480"/>
          <w:marRight w:val="0"/>
          <w:marTop w:val="0"/>
          <w:marBottom w:val="0"/>
          <w:divBdr>
            <w:top w:val="none" w:sz="0" w:space="0" w:color="auto"/>
            <w:left w:val="none" w:sz="0" w:space="0" w:color="auto"/>
            <w:bottom w:val="none" w:sz="0" w:space="0" w:color="auto"/>
            <w:right w:val="none" w:sz="0" w:space="0" w:color="auto"/>
          </w:divBdr>
        </w:div>
        <w:div w:id="668170692">
          <w:marLeft w:val="480"/>
          <w:marRight w:val="0"/>
          <w:marTop w:val="0"/>
          <w:marBottom w:val="0"/>
          <w:divBdr>
            <w:top w:val="none" w:sz="0" w:space="0" w:color="auto"/>
            <w:left w:val="none" w:sz="0" w:space="0" w:color="auto"/>
            <w:bottom w:val="none" w:sz="0" w:space="0" w:color="auto"/>
            <w:right w:val="none" w:sz="0" w:space="0" w:color="auto"/>
          </w:divBdr>
        </w:div>
        <w:div w:id="269237995">
          <w:marLeft w:val="480"/>
          <w:marRight w:val="0"/>
          <w:marTop w:val="0"/>
          <w:marBottom w:val="0"/>
          <w:divBdr>
            <w:top w:val="none" w:sz="0" w:space="0" w:color="auto"/>
            <w:left w:val="none" w:sz="0" w:space="0" w:color="auto"/>
            <w:bottom w:val="none" w:sz="0" w:space="0" w:color="auto"/>
            <w:right w:val="none" w:sz="0" w:space="0" w:color="auto"/>
          </w:divBdr>
        </w:div>
        <w:div w:id="1673097545">
          <w:marLeft w:val="480"/>
          <w:marRight w:val="0"/>
          <w:marTop w:val="0"/>
          <w:marBottom w:val="0"/>
          <w:divBdr>
            <w:top w:val="none" w:sz="0" w:space="0" w:color="auto"/>
            <w:left w:val="none" w:sz="0" w:space="0" w:color="auto"/>
            <w:bottom w:val="none" w:sz="0" w:space="0" w:color="auto"/>
            <w:right w:val="none" w:sz="0" w:space="0" w:color="auto"/>
          </w:divBdr>
        </w:div>
        <w:div w:id="716247720">
          <w:marLeft w:val="480"/>
          <w:marRight w:val="0"/>
          <w:marTop w:val="0"/>
          <w:marBottom w:val="0"/>
          <w:divBdr>
            <w:top w:val="none" w:sz="0" w:space="0" w:color="auto"/>
            <w:left w:val="none" w:sz="0" w:space="0" w:color="auto"/>
            <w:bottom w:val="none" w:sz="0" w:space="0" w:color="auto"/>
            <w:right w:val="none" w:sz="0" w:space="0" w:color="auto"/>
          </w:divBdr>
        </w:div>
        <w:div w:id="873807352">
          <w:marLeft w:val="480"/>
          <w:marRight w:val="0"/>
          <w:marTop w:val="0"/>
          <w:marBottom w:val="0"/>
          <w:divBdr>
            <w:top w:val="none" w:sz="0" w:space="0" w:color="auto"/>
            <w:left w:val="none" w:sz="0" w:space="0" w:color="auto"/>
            <w:bottom w:val="none" w:sz="0" w:space="0" w:color="auto"/>
            <w:right w:val="none" w:sz="0" w:space="0" w:color="auto"/>
          </w:divBdr>
        </w:div>
        <w:div w:id="2004967071">
          <w:marLeft w:val="480"/>
          <w:marRight w:val="0"/>
          <w:marTop w:val="0"/>
          <w:marBottom w:val="0"/>
          <w:divBdr>
            <w:top w:val="none" w:sz="0" w:space="0" w:color="auto"/>
            <w:left w:val="none" w:sz="0" w:space="0" w:color="auto"/>
            <w:bottom w:val="none" w:sz="0" w:space="0" w:color="auto"/>
            <w:right w:val="none" w:sz="0" w:space="0" w:color="auto"/>
          </w:divBdr>
        </w:div>
        <w:div w:id="784689075">
          <w:marLeft w:val="480"/>
          <w:marRight w:val="0"/>
          <w:marTop w:val="0"/>
          <w:marBottom w:val="0"/>
          <w:divBdr>
            <w:top w:val="none" w:sz="0" w:space="0" w:color="auto"/>
            <w:left w:val="none" w:sz="0" w:space="0" w:color="auto"/>
            <w:bottom w:val="none" w:sz="0" w:space="0" w:color="auto"/>
            <w:right w:val="none" w:sz="0" w:space="0" w:color="auto"/>
          </w:divBdr>
        </w:div>
        <w:div w:id="1562322732">
          <w:marLeft w:val="480"/>
          <w:marRight w:val="0"/>
          <w:marTop w:val="0"/>
          <w:marBottom w:val="0"/>
          <w:divBdr>
            <w:top w:val="none" w:sz="0" w:space="0" w:color="auto"/>
            <w:left w:val="none" w:sz="0" w:space="0" w:color="auto"/>
            <w:bottom w:val="none" w:sz="0" w:space="0" w:color="auto"/>
            <w:right w:val="none" w:sz="0" w:space="0" w:color="auto"/>
          </w:divBdr>
        </w:div>
        <w:div w:id="1651203055">
          <w:marLeft w:val="480"/>
          <w:marRight w:val="0"/>
          <w:marTop w:val="0"/>
          <w:marBottom w:val="0"/>
          <w:divBdr>
            <w:top w:val="none" w:sz="0" w:space="0" w:color="auto"/>
            <w:left w:val="none" w:sz="0" w:space="0" w:color="auto"/>
            <w:bottom w:val="none" w:sz="0" w:space="0" w:color="auto"/>
            <w:right w:val="none" w:sz="0" w:space="0" w:color="auto"/>
          </w:divBdr>
        </w:div>
        <w:div w:id="361856761">
          <w:marLeft w:val="480"/>
          <w:marRight w:val="0"/>
          <w:marTop w:val="0"/>
          <w:marBottom w:val="0"/>
          <w:divBdr>
            <w:top w:val="none" w:sz="0" w:space="0" w:color="auto"/>
            <w:left w:val="none" w:sz="0" w:space="0" w:color="auto"/>
            <w:bottom w:val="none" w:sz="0" w:space="0" w:color="auto"/>
            <w:right w:val="none" w:sz="0" w:space="0" w:color="auto"/>
          </w:divBdr>
        </w:div>
        <w:div w:id="1001662464">
          <w:marLeft w:val="480"/>
          <w:marRight w:val="0"/>
          <w:marTop w:val="0"/>
          <w:marBottom w:val="0"/>
          <w:divBdr>
            <w:top w:val="none" w:sz="0" w:space="0" w:color="auto"/>
            <w:left w:val="none" w:sz="0" w:space="0" w:color="auto"/>
            <w:bottom w:val="none" w:sz="0" w:space="0" w:color="auto"/>
            <w:right w:val="none" w:sz="0" w:space="0" w:color="auto"/>
          </w:divBdr>
        </w:div>
        <w:div w:id="343867694">
          <w:marLeft w:val="480"/>
          <w:marRight w:val="0"/>
          <w:marTop w:val="0"/>
          <w:marBottom w:val="0"/>
          <w:divBdr>
            <w:top w:val="none" w:sz="0" w:space="0" w:color="auto"/>
            <w:left w:val="none" w:sz="0" w:space="0" w:color="auto"/>
            <w:bottom w:val="none" w:sz="0" w:space="0" w:color="auto"/>
            <w:right w:val="none" w:sz="0" w:space="0" w:color="auto"/>
          </w:divBdr>
        </w:div>
        <w:div w:id="994455948">
          <w:marLeft w:val="480"/>
          <w:marRight w:val="0"/>
          <w:marTop w:val="0"/>
          <w:marBottom w:val="0"/>
          <w:divBdr>
            <w:top w:val="none" w:sz="0" w:space="0" w:color="auto"/>
            <w:left w:val="none" w:sz="0" w:space="0" w:color="auto"/>
            <w:bottom w:val="none" w:sz="0" w:space="0" w:color="auto"/>
            <w:right w:val="none" w:sz="0" w:space="0" w:color="auto"/>
          </w:divBdr>
        </w:div>
        <w:div w:id="1693602436">
          <w:marLeft w:val="480"/>
          <w:marRight w:val="0"/>
          <w:marTop w:val="0"/>
          <w:marBottom w:val="0"/>
          <w:divBdr>
            <w:top w:val="none" w:sz="0" w:space="0" w:color="auto"/>
            <w:left w:val="none" w:sz="0" w:space="0" w:color="auto"/>
            <w:bottom w:val="none" w:sz="0" w:space="0" w:color="auto"/>
            <w:right w:val="none" w:sz="0" w:space="0" w:color="auto"/>
          </w:divBdr>
        </w:div>
        <w:div w:id="722750201">
          <w:marLeft w:val="480"/>
          <w:marRight w:val="0"/>
          <w:marTop w:val="0"/>
          <w:marBottom w:val="0"/>
          <w:divBdr>
            <w:top w:val="none" w:sz="0" w:space="0" w:color="auto"/>
            <w:left w:val="none" w:sz="0" w:space="0" w:color="auto"/>
            <w:bottom w:val="none" w:sz="0" w:space="0" w:color="auto"/>
            <w:right w:val="none" w:sz="0" w:space="0" w:color="auto"/>
          </w:divBdr>
        </w:div>
        <w:div w:id="1611862883">
          <w:marLeft w:val="480"/>
          <w:marRight w:val="0"/>
          <w:marTop w:val="0"/>
          <w:marBottom w:val="0"/>
          <w:divBdr>
            <w:top w:val="none" w:sz="0" w:space="0" w:color="auto"/>
            <w:left w:val="none" w:sz="0" w:space="0" w:color="auto"/>
            <w:bottom w:val="none" w:sz="0" w:space="0" w:color="auto"/>
            <w:right w:val="none" w:sz="0" w:space="0" w:color="auto"/>
          </w:divBdr>
        </w:div>
        <w:div w:id="1221285010">
          <w:marLeft w:val="480"/>
          <w:marRight w:val="0"/>
          <w:marTop w:val="0"/>
          <w:marBottom w:val="0"/>
          <w:divBdr>
            <w:top w:val="none" w:sz="0" w:space="0" w:color="auto"/>
            <w:left w:val="none" w:sz="0" w:space="0" w:color="auto"/>
            <w:bottom w:val="none" w:sz="0" w:space="0" w:color="auto"/>
            <w:right w:val="none" w:sz="0" w:space="0" w:color="auto"/>
          </w:divBdr>
        </w:div>
        <w:div w:id="237788014">
          <w:marLeft w:val="480"/>
          <w:marRight w:val="0"/>
          <w:marTop w:val="0"/>
          <w:marBottom w:val="0"/>
          <w:divBdr>
            <w:top w:val="none" w:sz="0" w:space="0" w:color="auto"/>
            <w:left w:val="none" w:sz="0" w:space="0" w:color="auto"/>
            <w:bottom w:val="none" w:sz="0" w:space="0" w:color="auto"/>
            <w:right w:val="none" w:sz="0" w:space="0" w:color="auto"/>
          </w:divBdr>
        </w:div>
        <w:div w:id="1005934007">
          <w:marLeft w:val="480"/>
          <w:marRight w:val="0"/>
          <w:marTop w:val="0"/>
          <w:marBottom w:val="0"/>
          <w:divBdr>
            <w:top w:val="none" w:sz="0" w:space="0" w:color="auto"/>
            <w:left w:val="none" w:sz="0" w:space="0" w:color="auto"/>
            <w:bottom w:val="none" w:sz="0" w:space="0" w:color="auto"/>
            <w:right w:val="none" w:sz="0" w:space="0" w:color="auto"/>
          </w:divBdr>
        </w:div>
        <w:div w:id="1619607193">
          <w:marLeft w:val="480"/>
          <w:marRight w:val="0"/>
          <w:marTop w:val="0"/>
          <w:marBottom w:val="0"/>
          <w:divBdr>
            <w:top w:val="none" w:sz="0" w:space="0" w:color="auto"/>
            <w:left w:val="none" w:sz="0" w:space="0" w:color="auto"/>
            <w:bottom w:val="none" w:sz="0" w:space="0" w:color="auto"/>
            <w:right w:val="none" w:sz="0" w:space="0" w:color="auto"/>
          </w:divBdr>
        </w:div>
        <w:div w:id="2094203989">
          <w:marLeft w:val="480"/>
          <w:marRight w:val="0"/>
          <w:marTop w:val="0"/>
          <w:marBottom w:val="0"/>
          <w:divBdr>
            <w:top w:val="none" w:sz="0" w:space="0" w:color="auto"/>
            <w:left w:val="none" w:sz="0" w:space="0" w:color="auto"/>
            <w:bottom w:val="none" w:sz="0" w:space="0" w:color="auto"/>
            <w:right w:val="none" w:sz="0" w:space="0" w:color="auto"/>
          </w:divBdr>
        </w:div>
        <w:div w:id="1182354337">
          <w:marLeft w:val="480"/>
          <w:marRight w:val="0"/>
          <w:marTop w:val="0"/>
          <w:marBottom w:val="0"/>
          <w:divBdr>
            <w:top w:val="none" w:sz="0" w:space="0" w:color="auto"/>
            <w:left w:val="none" w:sz="0" w:space="0" w:color="auto"/>
            <w:bottom w:val="none" w:sz="0" w:space="0" w:color="auto"/>
            <w:right w:val="none" w:sz="0" w:space="0" w:color="auto"/>
          </w:divBdr>
        </w:div>
        <w:div w:id="140468057">
          <w:marLeft w:val="480"/>
          <w:marRight w:val="0"/>
          <w:marTop w:val="0"/>
          <w:marBottom w:val="0"/>
          <w:divBdr>
            <w:top w:val="none" w:sz="0" w:space="0" w:color="auto"/>
            <w:left w:val="none" w:sz="0" w:space="0" w:color="auto"/>
            <w:bottom w:val="none" w:sz="0" w:space="0" w:color="auto"/>
            <w:right w:val="none" w:sz="0" w:space="0" w:color="auto"/>
          </w:divBdr>
        </w:div>
        <w:div w:id="2070568042">
          <w:marLeft w:val="480"/>
          <w:marRight w:val="0"/>
          <w:marTop w:val="0"/>
          <w:marBottom w:val="0"/>
          <w:divBdr>
            <w:top w:val="none" w:sz="0" w:space="0" w:color="auto"/>
            <w:left w:val="none" w:sz="0" w:space="0" w:color="auto"/>
            <w:bottom w:val="none" w:sz="0" w:space="0" w:color="auto"/>
            <w:right w:val="none" w:sz="0" w:space="0" w:color="auto"/>
          </w:divBdr>
        </w:div>
        <w:div w:id="1879197917">
          <w:marLeft w:val="480"/>
          <w:marRight w:val="0"/>
          <w:marTop w:val="0"/>
          <w:marBottom w:val="0"/>
          <w:divBdr>
            <w:top w:val="none" w:sz="0" w:space="0" w:color="auto"/>
            <w:left w:val="none" w:sz="0" w:space="0" w:color="auto"/>
            <w:bottom w:val="none" w:sz="0" w:space="0" w:color="auto"/>
            <w:right w:val="none" w:sz="0" w:space="0" w:color="auto"/>
          </w:divBdr>
        </w:div>
        <w:div w:id="1495409968">
          <w:marLeft w:val="480"/>
          <w:marRight w:val="0"/>
          <w:marTop w:val="0"/>
          <w:marBottom w:val="0"/>
          <w:divBdr>
            <w:top w:val="none" w:sz="0" w:space="0" w:color="auto"/>
            <w:left w:val="none" w:sz="0" w:space="0" w:color="auto"/>
            <w:bottom w:val="none" w:sz="0" w:space="0" w:color="auto"/>
            <w:right w:val="none" w:sz="0" w:space="0" w:color="auto"/>
          </w:divBdr>
        </w:div>
        <w:div w:id="650599903">
          <w:marLeft w:val="480"/>
          <w:marRight w:val="0"/>
          <w:marTop w:val="0"/>
          <w:marBottom w:val="0"/>
          <w:divBdr>
            <w:top w:val="none" w:sz="0" w:space="0" w:color="auto"/>
            <w:left w:val="none" w:sz="0" w:space="0" w:color="auto"/>
            <w:bottom w:val="none" w:sz="0" w:space="0" w:color="auto"/>
            <w:right w:val="none" w:sz="0" w:space="0" w:color="auto"/>
          </w:divBdr>
        </w:div>
        <w:div w:id="1484852713">
          <w:marLeft w:val="480"/>
          <w:marRight w:val="0"/>
          <w:marTop w:val="0"/>
          <w:marBottom w:val="0"/>
          <w:divBdr>
            <w:top w:val="none" w:sz="0" w:space="0" w:color="auto"/>
            <w:left w:val="none" w:sz="0" w:space="0" w:color="auto"/>
            <w:bottom w:val="none" w:sz="0" w:space="0" w:color="auto"/>
            <w:right w:val="none" w:sz="0" w:space="0" w:color="auto"/>
          </w:divBdr>
        </w:div>
        <w:div w:id="519438667">
          <w:marLeft w:val="480"/>
          <w:marRight w:val="0"/>
          <w:marTop w:val="0"/>
          <w:marBottom w:val="0"/>
          <w:divBdr>
            <w:top w:val="none" w:sz="0" w:space="0" w:color="auto"/>
            <w:left w:val="none" w:sz="0" w:space="0" w:color="auto"/>
            <w:bottom w:val="none" w:sz="0" w:space="0" w:color="auto"/>
            <w:right w:val="none" w:sz="0" w:space="0" w:color="auto"/>
          </w:divBdr>
        </w:div>
        <w:div w:id="752432649">
          <w:marLeft w:val="480"/>
          <w:marRight w:val="0"/>
          <w:marTop w:val="0"/>
          <w:marBottom w:val="0"/>
          <w:divBdr>
            <w:top w:val="none" w:sz="0" w:space="0" w:color="auto"/>
            <w:left w:val="none" w:sz="0" w:space="0" w:color="auto"/>
            <w:bottom w:val="none" w:sz="0" w:space="0" w:color="auto"/>
            <w:right w:val="none" w:sz="0" w:space="0" w:color="auto"/>
          </w:divBdr>
        </w:div>
        <w:div w:id="477307155">
          <w:marLeft w:val="480"/>
          <w:marRight w:val="0"/>
          <w:marTop w:val="0"/>
          <w:marBottom w:val="0"/>
          <w:divBdr>
            <w:top w:val="none" w:sz="0" w:space="0" w:color="auto"/>
            <w:left w:val="none" w:sz="0" w:space="0" w:color="auto"/>
            <w:bottom w:val="none" w:sz="0" w:space="0" w:color="auto"/>
            <w:right w:val="none" w:sz="0" w:space="0" w:color="auto"/>
          </w:divBdr>
        </w:div>
        <w:div w:id="1450272447">
          <w:marLeft w:val="480"/>
          <w:marRight w:val="0"/>
          <w:marTop w:val="0"/>
          <w:marBottom w:val="0"/>
          <w:divBdr>
            <w:top w:val="none" w:sz="0" w:space="0" w:color="auto"/>
            <w:left w:val="none" w:sz="0" w:space="0" w:color="auto"/>
            <w:bottom w:val="none" w:sz="0" w:space="0" w:color="auto"/>
            <w:right w:val="none" w:sz="0" w:space="0" w:color="auto"/>
          </w:divBdr>
        </w:div>
        <w:div w:id="1256671426">
          <w:marLeft w:val="480"/>
          <w:marRight w:val="0"/>
          <w:marTop w:val="0"/>
          <w:marBottom w:val="0"/>
          <w:divBdr>
            <w:top w:val="none" w:sz="0" w:space="0" w:color="auto"/>
            <w:left w:val="none" w:sz="0" w:space="0" w:color="auto"/>
            <w:bottom w:val="none" w:sz="0" w:space="0" w:color="auto"/>
            <w:right w:val="none" w:sz="0" w:space="0" w:color="auto"/>
          </w:divBdr>
        </w:div>
        <w:div w:id="1241672673">
          <w:marLeft w:val="480"/>
          <w:marRight w:val="0"/>
          <w:marTop w:val="0"/>
          <w:marBottom w:val="0"/>
          <w:divBdr>
            <w:top w:val="none" w:sz="0" w:space="0" w:color="auto"/>
            <w:left w:val="none" w:sz="0" w:space="0" w:color="auto"/>
            <w:bottom w:val="none" w:sz="0" w:space="0" w:color="auto"/>
            <w:right w:val="none" w:sz="0" w:space="0" w:color="auto"/>
          </w:divBdr>
        </w:div>
        <w:div w:id="860245692">
          <w:marLeft w:val="480"/>
          <w:marRight w:val="0"/>
          <w:marTop w:val="0"/>
          <w:marBottom w:val="0"/>
          <w:divBdr>
            <w:top w:val="none" w:sz="0" w:space="0" w:color="auto"/>
            <w:left w:val="none" w:sz="0" w:space="0" w:color="auto"/>
            <w:bottom w:val="none" w:sz="0" w:space="0" w:color="auto"/>
            <w:right w:val="none" w:sz="0" w:space="0" w:color="auto"/>
          </w:divBdr>
        </w:div>
        <w:div w:id="723334214">
          <w:marLeft w:val="480"/>
          <w:marRight w:val="0"/>
          <w:marTop w:val="0"/>
          <w:marBottom w:val="0"/>
          <w:divBdr>
            <w:top w:val="none" w:sz="0" w:space="0" w:color="auto"/>
            <w:left w:val="none" w:sz="0" w:space="0" w:color="auto"/>
            <w:bottom w:val="none" w:sz="0" w:space="0" w:color="auto"/>
            <w:right w:val="none" w:sz="0" w:space="0" w:color="auto"/>
          </w:divBdr>
        </w:div>
        <w:div w:id="1808279466">
          <w:marLeft w:val="480"/>
          <w:marRight w:val="0"/>
          <w:marTop w:val="0"/>
          <w:marBottom w:val="0"/>
          <w:divBdr>
            <w:top w:val="none" w:sz="0" w:space="0" w:color="auto"/>
            <w:left w:val="none" w:sz="0" w:space="0" w:color="auto"/>
            <w:bottom w:val="none" w:sz="0" w:space="0" w:color="auto"/>
            <w:right w:val="none" w:sz="0" w:space="0" w:color="auto"/>
          </w:divBdr>
        </w:div>
      </w:divsChild>
    </w:div>
    <w:div w:id="739718328">
      <w:bodyDiv w:val="1"/>
      <w:marLeft w:val="0"/>
      <w:marRight w:val="0"/>
      <w:marTop w:val="0"/>
      <w:marBottom w:val="0"/>
      <w:divBdr>
        <w:top w:val="none" w:sz="0" w:space="0" w:color="auto"/>
        <w:left w:val="none" w:sz="0" w:space="0" w:color="auto"/>
        <w:bottom w:val="none" w:sz="0" w:space="0" w:color="auto"/>
        <w:right w:val="none" w:sz="0" w:space="0" w:color="auto"/>
      </w:divBdr>
    </w:div>
    <w:div w:id="742142651">
      <w:bodyDiv w:val="1"/>
      <w:marLeft w:val="0"/>
      <w:marRight w:val="0"/>
      <w:marTop w:val="0"/>
      <w:marBottom w:val="0"/>
      <w:divBdr>
        <w:top w:val="none" w:sz="0" w:space="0" w:color="auto"/>
        <w:left w:val="none" w:sz="0" w:space="0" w:color="auto"/>
        <w:bottom w:val="none" w:sz="0" w:space="0" w:color="auto"/>
        <w:right w:val="none" w:sz="0" w:space="0" w:color="auto"/>
      </w:divBdr>
      <w:divsChild>
        <w:div w:id="1690450230">
          <w:marLeft w:val="480"/>
          <w:marRight w:val="0"/>
          <w:marTop w:val="0"/>
          <w:marBottom w:val="0"/>
          <w:divBdr>
            <w:top w:val="none" w:sz="0" w:space="0" w:color="auto"/>
            <w:left w:val="none" w:sz="0" w:space="0" w:color="auto"/>
            <w:bottom w:val="none" w:sz="0" w:space="0" w:color="auto"/>
            <w:right w:val="none" w:sz="0" w:space="0" w:color="auto"/>
          </w:divBdr>
        </w:div>
        <w:div w:id="1604805735">
          <w:marLeft w:val="480"/>
          <w:marRight w:val="0"/>
          <w:marTop w:val="0"/>
          <w:marBottom w:val="0"/>
          <w:divBdr>
            <w:top w:val="none" w:sz="0" w:space="0" w:color="auto"/>
            <w:left w:val="none" w:sz="0" w:space="0" w:color="auto"/>
            <w:bottom w:val="none" w:sz="0" w:space="0" w:color="auto"/>
            <w:right w:val="none" w:sz="0" w:space="0" w:color="auto"/>
          </w:divBdr>
        </w:div>
        <w:div w:id="1498037845">
          <w:marLeft w:val="480"/>
          <w:marRight w:val="0"/>
          <w:marTop w:val="0"/>
          <w:marBottom w:val="0"/>
          <w:divBdr>
            <w:top w:val="none" w:sz="0" w:space="0" w:color="auto"/>
            <w:left w:val="none" w:sz="0" w:space="0" w:color="auto"/>
            <w:bottom w:val="none" w:sz="0" w:space="0" w:color="auto"/>
            <w:right w:val="none" w:sz="0" w:space="0" w:color="auto"/>
          </w:divBdr>
        </w:div>
        <w:div w:id="1521311256">
          <w:marLeft w:val="480"/>
          <w:marRight w:val="0"/>
          <w:marTop w:val="0"/>
          <w:marBottom w:val="0"/>
          <w:divBdr>
            <w:top w:val="none" w:sz="0" w:space="0" w:color="auto"/>
            <w:left w:val="none" w:sz="0" w:space="0" w:color="auto"/>
            <w:bottom w:val="none" w:sz="0" w:space="0" w:color="auto"/>
            <w:right w:val="none" w:sz="0" w:space="0" w:color="auto"/>
          </w:divBdr>
        </w:div>
        <w:div w:id="1900823679">
          <w:marLeft w:val="480"/>
          <w:marRight w:val="0"/>
          <w:marTop w:val="0"/>
          <w:marBottom w:val="0"/>
          <w:divBdr>
            <w:top w:val="none" w:sz="0" w:space="0" w:color="auto"/>
            <w:left w:val="none" w:sz="0" w:space="0" w:color="auto"/>
            <w:bottom w:val="none" w:sz="0" w:space="0" w:color="auto"/>
            <w:right w:val="none" w:sz="0" w:space="0" w:color="auto"/>
          </w:divBdr>
        </w:div>
        <w:div w:id="1469782793">
          <w:marLeft w:val="480"/>
          <w:marRight w:val="0"/>
          <w:marTop w:val="0"/>
          <w:marBottom w:val="0"/>
          <w:divBdr>
            <w:top w:val="none" w:sz="0" w:space="0" w:color="auto"/>
            <w:left w:val="none" w:sz="0" w:space="0" w:color="auto"/>
            <w:bottom w:val="none" w:sz="0" w:space="0" w:color="auto"/>
            <w:right w:val="none" w:sz="0" w:space="0" w:color="auto"/>
          </w:divBdr>
        </w:div>
        <w:div w:id="654073108">
          <w:marLeft w:val="480"/>
          <w:marRight w:val="0"/>
          <w:marTop w:val="0"/>
          <w:marBottom w:val="0"/>
          <w:divBdr>
            <w:top w:val="none" w:sz="0" w:space="0" w:color="auto"/>
            <w:left w:val="none" w:sz="0" w:space="0" w:color="auto"/>
            <w:bottom w:val="none" w:sz="0" w:space="0" w:color="auto"/>
            <w:right w:val="none" w:sz="0" w:space="0" w:color="auto"/>
          </w:divBdr>
        </w:div>
        <w:div w:id="1538619863">
          <w:marLeft w:val="480"/>
          <w:marRight w:val="0"/>
          <w:marTop w:val="0"/>
          <w:marBottom w:val="0"/>
          <w:divBdr>
            <w:top w:val="none" w:sz="0" w:space="0" w:color="auto"/>
            <w:left w:val="none" w:sz="0" w:space="0" w:color="auto"/>
            <w:bottom w:val="none" w:sz="0" w:space="0" w:color="auto"/>
            <w:right w:val="none" w:sz="0" w:space="0" w:color="auto"/>
          </w:divBdr>
        </w:div>
        <w:div w:id="1494033044">
          <w:marLeft w:val="480"/>
          <w:marRight w:val="0"/>
          <w:marTop w:val="0"/>
          <w:marBottom w:val="0"/>
          <w:divBdr>
            <w:top w:val="none" w:sz="0" w:space="0" w:color="auto"/>
            <w:left w:val="none" w:sz="0" w:space="0" w:color="auto"/>
            <w:bottom w:val="none" w:sz="0" w:space="0" w:color="auto"/>
            <w:right w:val="none" w:sz="0" w:space="0" w:color="auto"/>
          </w:divBdr>
        </w:div>
        <w:div w:id="141892241">
          <w:marLeft w:val="480"/>
          <w:marRight w:val="0"/>
          <w:marTop w:val="0"/>
          <w:marBottom w:val="0"/>
          <w:divBdr>
            <w:top w:val="none" w:sz="0" w:space="0" w:color="auto"/>
            <w:left w:val="none" w:sz="0" w:space="0" w:color="auto"/>
            <w:bottom w:val="none" w:sz="0" w:space="0" w:color="auto"/>
            <w:right w:val="none" w:sz="0" w:space="0" w:color="auto"/>
          </w:divBdr>
        </w:div>
        <w:div w:id="932323556">
          <w:marLeft w:val="480"/>
          <w:marRight w:val="0"/>
          <w:marTop w:val="0"/>
          <w:marBottom w:val="0"/>
          <w:divBdr>
            <w:top w:val="none" w:sz="0" w:space="0" w:color="auto"/>
            <w:left w:val="none" w:sz="0" w:space="0" w:color="auto"/>
            <w:bottom w:val="none" w:sz="0" w:space="0" w:color="auto"/>
            <w:right w:val="none" w:sz="0" w:space="0" w:color="auto"/>
          </w:divBdr>
        </w:div>
        <w:div w:id="1595824145">
          <w:marLeft w:val="480"/>
          <w:marRight w:val="0"/>
          <w:marTop w:val="0"/>
          <w:marBottom w:val="0"/>
          <w:divBdr>
            <w:top w:val="none" w:sz="0" w:space="0" w:color="auto"/>
            <w:left w:val="none" w:sz="0" w:space="0" w:color="auto"/>
            <w:bottom w:val="none" w:sz="0" w:space="0" w:color="auto"/>
            <w:right w:val="none" w:sz="0" w:space="0" w:color="auto"/>
          </w:divBdr>
        </w:div>
        <w:div w:id="379717544">
          <w:marLeft w:val="480"/>
          <w:marRight w:val="0"/>
          <w:marTop w:val="0"/>
          <w:marBottom w:val="0"/>
          <w:divBdr>
            <w:top w:val="none" w:sz="0" w:space="0" w:color="auto"/>
            <w:left w:val="none" w:sz="0" w:space="0" w:color="auto"/>
            <w:bottom w:val="none" w:sz="0" w:space="0" w:color="auto"/>
            <w:right w:val="none" w:sz="0" w:space="0" w:color="auto"/>
          </w:divBdr>
        </w:div>
        <w:div w:id="1322392866">
          <w:marLeft w:val="480"/>
          <w:marRight w:val="0"/>
          <w:marTop w:val="0"/>
          <w:marBottom w:val="0"/>
          <w:divBdr>
            <w:top w:val="none" w:sz="0" w:space="0" w:color="auto"/>
            <w:left w:val="none" w:sz="0" w:space="0" w:color="auto"/>
            <w:bottom w:val="none" w:sz="0" w:space="0" w:color="auto"/>
            <w:right w:val="none" w:sz="0" w:space="0" w:color="auto"/>
          </w:divBdr>
        </w:div>
        <w:div w:id="993073484">
          <w:marLeft w:val="480"/>
          <w:marRight w:val="0"/>
          <w:marTop w:val="0"/>
          <w:marBottom w:val="0"/>
          <w:divBdr>
            <w:top w:val="none" w:sz="0" w:space="0" w:color="auto"/>
            <w:left w:val="none" w:sz="0" w:space="0" w:color="auto"/>
            <w:bottom w:val="none" w:sz="0" w:space="0" w:color="auto"/>
            <w:right w:val="none" w:sz="0" w:space="0" w:color="auto"/>
          </w:divBdr>
        </w:div>
        <w:div w:id="41515820">
          <w:marLeft w:val="480"/>
          <w:marRight w:val="0"/>
          <w:marTop w:val="0"/>
          <w:marBottom w:val="0"/>
          <w:divBdr>
            <w:top w:val="none" w:sz="0" w:space="0" w:color="auto"/>
            <w:left w:val="none" w:sz="0" w:space="0" w:color="auto"/>
            <w:bottom w:val="none" w:sz="0" w:space="0" w:color="auto"/>
            <w:right w:val="none" w:sz="0" w:space="0" w:color="auto"/>
          </w:divBdr>
        </w:div>
        <w:div w:id="95711938">
          <w:marLeft w:val="480"/>
          <w:marRight w:val="0"/>
          <w:marTop w:val="0"/>
          <w:marBottom w:val="0"/>
          <w:divBdr>
            <w:top w:val="none" w:sz="0" w:space="0" w:color="auto"/>
            <w:left w:val="none" w:sz="0" w:space="0" w:color="auto"/>
            <w:bottom w:val="none" w:sz="0" w:space="0" w:color="auto"/>
            <w:right w:val="none" w:sz="0" w:space="0" w:color="auto"/>
          </w:divBdr>
        </w:div>
        <w:div w:id="340470106">
          <w:marLeft w:val="480"/>
          <w:marRight w:val="0"/>
          <w:marTop w:val="0"/>
          <w:marBottom w:val="0"/>
          <w:divBdr>
            <w:top w:val="none" w:sz="0" w:space="0" w:color="auto"/>
            <w:left w:val="none" w:sz="0" w:space="0" w:color="auto"/>
            <w:bottom w:val="none" w:sz="0" w:space="0" w:color="auto"/>
            <w:right w:val="none" w:sz="0" w:space="0" w:color="auto"/>
          </w:divBdr>
        </w:div>
        <w:div w:id="122507539">
          <w:marLeft w:val="480"/>
          <w:marRight w:val="0"/>
          <w:marTop w:val="0"/>
          <w:marBottom w:val="0"/>
          <w:divBdr>
            <w:top w:val="none" w:sz="0" w:space="0" w:color="auto"/>
            <w:left w:val="none" w:sz="0" w:space="0" w:color="auto"/>
            <w:bottom w:val="none" w:sz="0" w:space="0" w:color="auto"/>
            <w:right w:val="none" w:sz="0" w:space="0" w:color="auto"/>
          </w:divBdr>
        </w:div>
        <w:div w:id="1698314134">
          <w:marLeft w:val="480"/>
          <w:marRight w:val="0"/>
          <w:marTop w:val="0"/>
          <w:marBottom w:val="0"/>
          <w:divBdr>
            <w:top w:val="none" w:sz="0" w:space="0" w:color="auto"/>
            <w:left w:val="none" w:sz="0" w:space="0" w:color="auto"/>
            <w:bottom w:val="none" w:sz="0" w:space="0" w:color="auto"/>
            <w:right w:val="none" w:sz="0" w:space="0" w:color="auto"/>
          </w:divBdr>
        </w:div>
        <w:div w:id="353849939">
          <w:marLeft w:val="480"/>
          <w:marRight w:val="0"/>
          <w:marTop w:val="0"/>
          <w:marBottom w:val="0"/>
          <w:divBdr>
            <w:top w:val="none" w:sz="0" w:space="0" w:color="auto"/>
            <w:left w:val="none" w:sz="0" w:space="0" w:color="auto"/>
            <w:bottom w:val="none" w:sz="0" w:space="0" w:color="auto"/>
            <w:right w:val="none" w:sz="0" w:space="0" w:color="auto"/>
          </w:divBdr>
        </w:div>
        <w:div w:id="1470170521">
          <w:marLeft w:val="480"/>
          <w:marRight w:val="0"/>
          <w:marTop w:val="0"/>
          <w:marBottom w:val="0"/>
          <w:divBdr>
            <w:top w:val="none" w:sz="0" w:space="0" w:color="auto"/>
            <w:left w:val="none" w:sz="0" w:space="0" w:color="auto"/>
            <w:bottom w:val="none" w:sz="0" w:space="0" w:color="auto"/>
            <w:right w:val="none" w:sz="0" w:space="0" w:color="auto"/>
          </w:divBdr>
        </w:div>
        <w:div w:id="1199707533">
          <w:marLeft w:val="480"/>
          <w:marRight w:val="0"/>
          <w:marTop w:val="0"/>
          <w:marBottom w:val="0"/>
          <w:divBdr>
            <w:top w:val="none" w:sz="0" w:space="0" w:color="auto"/>
            <w:left w:val="none" w:sz="0" w:space="0" w:color="auto"/>
            <w:bottom w:val="none" w:sz="0" w:space="0" w:color="auto"/>
            <w:right w:val="none" w:sz="0" w:space="0" w:color="auto"/>
          </w:divBdr>
        </w:div>
        <w:div w:id="1245840751">
          <w:marLeft w:val="480"/>
          <w:marRight w:val="0"/>
          <w:marTop w:val="0"/>
          <w:marBottom w:val="0"/>
          <w:divBdr>
            <w:top w:val="none" w:sz="0" w:space="0" w:color="auto"/>
            <w:left w:val="none" w:sz="0" w:space="0" w:color="auto"/>
            <w:bottom w:val="none" w:sz="0" w:space="0" w:color="auto"/>
            <w:right w:val="none" w:sz="0" w:space="0" w:color="auto"/>
          </w:divBdr>
        </w:div>
        <w:div w:id="2063675886">
          <w:marLeft w:val="480"/>
          <w:marRight w:val="0"/>
          <w:marTop w:val="0"/>
          <w:marBottom w:val="0"/>
          <w:divBdr>
            <w:top w:val="none" w:sz="0" w:space="0" w:color="auto"/>
            <w:left w:val="none" w:sz="0" w:space="0" w:color="auto"/>
            <w:bottom w:val="none" w:sz="0" w:space="0" w:color="auto"/>
            <w:right w:val="none" w:sz="0" w:space="0" w:color="auto"/>
          </w:divBdr>
        </w:div>
        <w:div w:id="311253049">
          <w:marLeft w:val="480"/>
          <w:marRight w:val="0"/>
          <w:marTop w:val="0"/>
          <w:marBottom w:val="0"/>
          <w:divBdr>
            <w:top w:val="none" w:sz="0" w:space="0" w:color="auto"/>
            <w:left w:val="none" w:sz="0" w:space="0" w:color="auto"/>
            <w:bottom w:val="none" w:sz="0" w:space="0" w:color="auto"/>
            <w:right w:val="none" w:sz="0" w:space="0" w:color="auto"/>
          </w:divBdr>
        </w:div>
        <w:div w:id="689332317">
          <w:marLeft w:val="480"/>
          <w:marRight w:val="0"/>
          <w:marTop w:val="0"/>
          <w:marBottom w:val="0"/>
          <w:divBdr>
            <w:top w:val="none" w:sz="0" w:space="0" w:color="auto"/>
            <w:left w:val="none" w:sz="0" w:space="0" w:color="auto"/>
            <w:bottom w:val="none" w:sz="0" w:space="0" w:color="auto"/>
            <w:right w:val="none" w:sz="0" w:space="0" w:color="auto"/>
          </w:divBdr>
        </w:div>
        <w:div w:id="1671522704">
          <w:marLeft w:val="480"/>
          <w:marRight w:val="0"/>
          <w:marTop w:val="0"/>
          <w:marBottom w:val="0"/>
          <w:divBdr>
            <w:top w:val="none" w:sz="0" w:space="0" w:color="auto"/>
            <w:left w:val="none" w:sz="0" w:space="0" w:color="auto"/>
            <w:bottom w:val="none" w:sz="0" w:space="0" w:color="auto"/>
            <w:right w:val="none" w:sz="0" w:space="0" w:color="auto"/>
          </w:divBdr>
        </w:div>
        <w:div w:id="1317957001">
          <w:marLeft w:val="480"/>
          <w:marRight w:val="0"/>
          <w:marTop w:val="0"/>
          <w:marBottom w:val="0"/>
          <w:divBdr>
            <w:top w:val="none" w:sz="0" w:space="0" w:color="auto"/>
            <w:left w:val="none" w:sz="0" w:space="0" w:color="auto"/>
            <w:bottom w:val="none" w:sz="0" w:space="0" w:color="auto"/>
            <w:right w:val="none" w:sz="0" w:space="0" w:color="auto"/>
          </w:divBdr>
        </w:div>
        <w:div w:id="1510605899">
          <w:marLeft w:val="480"/>
          <w:marRight w:val="0"/>
          <w:marTop w:val="0"/>
          <w:marBottom w:val="0"/>
          <w:divBdr>
            <w:top w:val="none" w:sz="0" w:space="0" w:color="auto"/>
            <w:left w:val="none" w:sz="0" w:space="0" w:color="auto"/>
            <w:bottom w:val="none" w:sz="0" w:space="0" w:color="auto"/>
            <w:right w:val="none" w:sz="0" w:space="0" w:color="auto"/>
          </w:divBdr>
        </w:div>
        <w:div w:id="997810127">
          <w:marLeft w:val="480"/>
          <w:marRight w:val="0"/>
          <w:marTop w:val="0"/>
          <w:marBottom w:val="0"/>
          <w:divBdr>
            <w:top w:val="none" w:sz="0" w:space="0" w:color="auto"/>
            <w:left w:val="none" w:sz="0" w:space="0" w:color="auto"/>
            <w:bottom w:val="none" w:sz="0" w:space="0" w:color="auto"/>
            <w:right w:val="none" w:sz="0" w:space="0" w:color="auto"/>
          </w:divBdr>
        </w:div>
        <w:div w:id="603659157">
          <w:marLeft w:val="480"/>
          <w:marRight w:val="0"/>
          <w:marTop w:val="0"/>
          <w:marBottom w:val="0"/>
          <w:divBdr>
            <w:top w:val="none" w:sz="0" w:space="0" w:color="auto"/>
            <w:left w:val="none" w:sz="0" w:space="0" w:color="auto"/>
            <w:bottom w:val="none" w:sz="0" w:space="0" w:color="auto"/>
            <w:right w:val="none" w:sz="0" w:space="0" w:color="auto"/>
          </w:divBdr>
        </w:div>
        <w:div w:id="709499790">
          <w:marLeft w:val="480"/>
          <w:marRight w:val="0"/>
          <w:marTop w:val="0"/>
          <w:marBottom w:val="0"/>
          <w:divBdr>
            <w:top w:val="none" w:sz="0" w:space="0" w:color="auto"/>
            <w:left w:val="none" w:sz="0" w:space="0" w:color="auto"/>
            <w:bottom w:val="none" w:sz="0" w:space="0" w:color="auto"/>
            <w:right w:val="none" w:sz="0" w:space="0" w:color="auto"/>
          </w:divBdr>
        </w:div>
        <w:div w:id="815679319">
          <w:marLeft w:val="480"/>
          <w:marRight w:val="0"/>
          <w:marTop w:val="0"/>
          <w:marBottom w:val="0"/>
          <w:divBdr>
            <w:top w:val="none" w:sz="0" w:space="0" w:color="auto"/>
            <w:left w:val="none" w:sz="0" w:space="0" w:color="auto"/>
            <w:bottom w:val="none" w:sz="0" w:space="0" w:color="auto"/>
            <w:right w:val="none" w:sz="0" w:space="0" w:color="auto"/>
          </w:divBdr>
        </w:div>
        <w:div w:id="81490054">
          <w:marLeft w:val="480"/>
          <w:marRight w:val="0"/>
          <w:marTop w:val="0"/>
          <w:marBottom w:val="0"/>
          <w:divBdr>
            <w:top w:val="none" w:sz="0" w:space="0" w:color="auto"/>
            <w:left w:val="none" w:sz="0" w:space="0" w:color="auto"/>
            <w:bottom w:val="none" w:sz="0" w:space="0" w:color="auto"/>
            <w:right w:val="none" w:sz="0" w:space="0" w:color="auto"/>
          </w:divBdr>
        </w:div>
        <w:div w:id="2117825380">
          <w:marLeft w:val="480"/>
          <w:marRight w:val="0"/>
          <w:marTop w:val="0"/>
          <w:marBottom w:val="0"/>
          <w:divBdr>
            <w:top w:val="none" w:sz="0" w:space="0" w:color="auto"/>
            <w:left w:val="none" w:sz="0" w:space="0" w:color="auto"/>
            <w:bottom w:val="none" w:sz="0" w:space="0" w:color="auto"/>
            <w:right w:val="none" w:sz="0" w:space="0" w:color="auto"/>
          </w:divBdr>
        </w:div>
        <w:div w:id="1594165018">
          <w:marLeft w:val="480"/>
          <w:marRight w:val="0"/>
          <w:marTop w:val="0"/>
          <w:marBottom w:val="0"/>
          <w:divBdr>
            <w:top w:val="none" w:sz="0" w:space="0" w:color="auto"/>
            <w:left w:val="none" w:sz="0" w:space="0" w:color="auto"/>
            <w:bottom w:val="none" w:sz="0" w:space="0" w:color="auto"/>
            <w:right w:val="none" w:sz="0" w:space="0" w:color="auto"/>
          </w:divBdr>
        </w:div>
        <w:div w:id="2143880372">
          <w:marLeft w:val="480"/>
          <w:marRight w:val="0"/>
          <w:marTop w:val="0"/>
          <w:marBottom w:val="0"/>
          <w:divBdr>
            <w:top w:val="none" w:sz="0" w:space="0" w:color="auto"/>
            <w:left w:val="none" w:sz="0" w:space="0" w:color="auto"/>
            <w:bottom w:val="none" w:sz="0" w:space="0" w:color="auto"/>
            <w:right w:val="none" w:sz="0" w:space="0" w:color="auto"/>
          </w:divBdr>
        </w:div>
        <w:div w:id="1959994020">
          <w:marLeft w:val="480"/>
          <w:marRight w:val="0"/>
          <w:marTop w:val="0"/>
          <w:marBottom w:val="0"/>
          <w:divBdr>
            <w:top w:val="none" w:sz="0" w:space="0" w:color="auto"/>
            <w:left w:val="none" w:sz="0" w:space="0" w:color="auto"/>
            <w:bottom w:val="none" w:sz="0" w:space="0" w:color="auto"/>
            <w:right w:val="none" w:sz="0" w:space="0" w:color="auto"/>
          </w:divBdr>
        </w:div>
        <w:div w:id="279798244">
          <w:marLeft w:val="480"/>
          <w:marRight w:val="0"/>
          <w:marTop w:val="0"/>
          <w:marBottom w:val="0"/>
          <w:divBdr>
            <w:top w:val="none" w:sz="0" w:space="0" w:color="auto"/>
            <w:left w:val="none" w:sz="0" w:space="0" w:color="auto"/>
            <w:bottom w:val="none" w:sz="0" w:space="0" w:color="auto"/>
            <w:right w:val="none" w:sz="0" w:space="0" w:color="auto"/>
          </w:divBdr>
        </w:div>
        <w:div w:id="120999632">
          <w:marLeft w:val="480"/>
          <w:marRight w:val="0"/>
          <w:marTop w:val="0"/>
          <w:marBottom w:val="0"/>
          <w:divBdr>
            <w:top w:val="none" w:sz="0" w:space="0" w:color="auto"/>
            <w:left w:val="none" w:sz="0" w:space="0" w:color="auto"/>
            <w:bottom w:val="none" w:sz="0" w:space="0" w:color="auto"/>
            <w:right w:val="none" w:sz="0" w:space="0" w:color="auto"/>
          </w:divBdr>
        </w:div>
        <w:div w:id="456031031">
          <w:marLeft w:val="480"/>
          <w:marRight w:val="0"/>
          <w:marTop w:val="0"/>
          <w:marBottom w:val="0"/>
          <w:divBdr>
            <w:top w:val="none" w:sz="0" w:space="0" w:color="auto"/>
            <w:left w:val="none" w:sz="0" w:space="0" w:color="auto"/>
            <w:bottom w:val="none" w:sz="0" w:space="0" w:color="auto"/>
            <w:right w:val="none" w:sz="0" w:space="0" w:color="auto"/>
          </w:divBdr>
        </w:div>
        <w:div w:id="168983511">
          <w:marLeft w:val="480"/>
          <w:marRight w:val="0"/>
          <w:marTop w:val="0"/>
          <w:marBottom w:val="0"/>
          <w:divBdr>
            <w:top w:val="none" w:sz="0" w:space="0" w:color="auto"/>
            <w:left w:val="none" w:sz="0" w:space="0" w:color="auto"/>
            <w:bottom w:val="none" w:sz="0" w:space="0" w:color="auto"/>
            <w:right w:val="none" w:sz="0" w:space="0" w:color="auto"/>
          </w:divBdr>
        </w:div>
        <w:div w:id="578292487">
          <w:marLeft w:val="480"/>
          <w:marRight w:val="0"/>
          <w:marTop w:val="0"/>
          <w:marBottom w:val="0"/>
          <w:divBdr>
            <w:top w:val="none" w:sz="0" w:space="0" w:color="auto"/>
            <w:left w:val="none" w:sz="0" w:space="0" w:color="auto"/>
            <w:bottom w:val="none" w:sz="0" w:space="0" w:color="auto"/>
            <w:right w:val="none" w:sz="0" w:space="0" w:color="auto"/>
          </w:divBdr>
        </w:div>
        <w:div w:id="562328062">
          <w:marLeft w:val="480"/>
          <w:marRight w:val="0"/>
          <w:marTop w:val="0"/>
          <w:marBottom w:val="0"/>
          <w:divBdr>
            <w:top w:val="none" w:sz="0" w:space="0" w:color="auto"/>
            <w:left w:val="none" w:sz="0" w:space="0" w:color="auto"/>
            <w:bottom w:val="none" w:sz="0" w:space="0" w:color="auto"/>
            <w:right w:val="none" w:sz="0" w:space="0" w:color="auto"/>
          </w:divBdr>
        </w:div>
        <w:div w:id="1088113195">
          <w:marLeft w:val="480"/>
          <w:marRight w:val="0"/>
          <w:marTop w:val="0"/>
          <w:marBottom w:val="0"/>
          <w:divBdr>
            <w:top w:val="none" w:sz="0" w:space="0" w:color="auto"/>
            <w:left w:val="none" w:sz="0" w:space="0" w:color="auto"/>
            <w:bottom w:val="none" w:sz="0" w:space="0" w:color="auto"/>
            <w:right w:val="none" w:sz="0" w:space="0" w:color="auto"/>
          </w:divBdr>
        </w:div>
        <w:div w:id="1910920145">
          <w:marLeft w:val="480"/>
          <w:marRight w:val="0"/>
          <w:marTop w:val="0"/>
          <w:marBottom w:val="0"/>
          <w:divBdr>
            <w:top w:val="none" w:sz="0" w:space="0" w:color="auto"/>
            <w:left w:val="none" w:sz="0" w:space="0" w:color="auto"/>
            <w:bottom w:val="none" w:sz="0" w:space="0" w:color="auto"/>
            <w:right w:val="none" w:sz="0" w:space="0" w:color="auto"/>
          </w:divBdr>
        </w:div>
        <w:div w:id="152841478">
          <w:marLeft w:val="480"/>
          <w:marRight w:val="0"/>
          <w:marTop w:val="0"/>
          <w:marBottom w:val="0"/>
          <w:divBdr>
            <w:top w:val="none" w:sz="0" w:space="0" w:color="auto"/>
            <w:left w:val="none" w:sz="0" w:space="0" w:color="auto"/>
            <w:bottom w:val="none" w:sz="0" w:space="0" w:color="auto"/>
            <w:right w:val="none" w:sz="0" w:space="0" w:color="auto"/>
          </w:divBdr>
        </w:div>
        <w:div w:id="1434012171">
          <w:marLeft w:val="480"/>
          <w:marRight w:val="0"/>
          <w:marTop w:val="0"/>
          <w:marBottom w:val="0"/>
          <w:divBdr>
            <w:top w:val="none" w:sz="0" w:space="0" w:color="auto"/>
            <w:left w:val="none" w:sz="0" w:space="0" w:color="auto"/>
            <w:bottom w:val="none" w:sz="0" w:space="0" w:color="auto"/>
            <w:right w:val="none" w:sz="0" w:space="0" w:color="auto"/>
          </w:divBdr>
        </w:div>
        <w:div w:id="841508505">
          <w:marLeft w:val="480"/>
          <w:marRight w:val="0"/>
          <w:marTop w:val="0"/>
          <w:marBottom w:val="0"/>
          <w:divBdr>
            <w:top w:val="none" w:sz="0" w:space="0" w:color="auto"/>
            <w:left w:val="none" w:sz="0" w:space="0" w:color="auto"/>
            <w:bottom w:val="none" w:sz="0" w:space="0" w:color="auto"/>
            <w:right w:val="none" w:sz="0" w:space="0" w:color="auto"/>
          </w:divBdr>
        </w:div>
        <w:div w:id="468280609">
          <w:marLeft w:val="480"/>
          <w:marRight w:val="0"/>
          <w:marTop w:val="0"/>
          <w:marBottom w:val="0"/>
          <w:divBdr>
            <w:top w:val="none" w:sz="0" w:space="0" w:color="auto"/>
            <w:left w:val="none" w:sz="0" w:space="0" w:color="auto"/>
            <w:bottom w:val="none" w:sz="0" w:space="0" w:color="auto"/>
            <w:right w:val="none" w:sz="0" w:space="0" w:color="auto"/>
          </w:divBdr>
        </w:div>
        <w:div w:id="1075470939">
          <w:marLeft w:val="480"/>
          <w:marRight w:val="0"/>
          <w:marTop w:val="0"/>
          <w:marBottom w:val="0"/>
          <w:divBdr>
            <w:top w:val="none" w:sz="0" w:space="0" w:color="auto"/>
            <w:left w:val="none" w:sz="0" w:space="0" w:color="auto"/>
            <w:bottom w:val="none" w:sz="0" w:space="0" w:color="auto"/>
            <w:right w:val="none" w:sz="0" w:space="0" w:color="auto"/>
          </w:divBdr>
        </w:div>
        <w:div w:id="1808932700">
          <w:marLeft w:val="480"/>
          <w:marRight w:val="0"/>
          <w:marTop w:val="0"/>
          <w:marBottom w:val="0"/>
          <w:divBdr>
            <w:top w:val="none" w:sz="0" w:space="0" w:color="auto"/>
            <w:left w:val="none" w:sz="0" w:space="0" w:color="auto"/>
            <w:bottom w:val="none" w:sz="0" w:space="0" w:color="auto"/>
            <w:right w:val="none" w:sz="0" w:space="0" w:color="auto"/>
          </w:divBdr>
        </w:div>
        <w:div w:id="478814386">
          <w:marLeft w:val="480"/>
          <w:marRight w:val="0"/>
          <w:marTop w:val="0"/>
          <w:marBottom w:val="0"/>
          <w:divBdr>
            <w:top w:val="none" w:sz="0" w:space="0" w:color="auto"/>
            <w:left w:val="none" w:sz="0" w:space="0" w:color="auto"/>
            <w:bottom w:val="none" w:sz="0" w:space="0" w:color="auto"/>
            <w:right w:val="none" w:sz="0" w:space="0" w:color="auto"/>
          </w:divBdr>
        </w:div>
        <w:div w:id="1557350124">
          <w:marLeft w:val="480"/>
          <w:marRight w:val="0"/>
          <w:marTop w:val="0"/>
          <w:marBottom w:val="0"/>
          <w:divBdr>
            <w:top w:val="none" w:sz="0" w:space="0" w:color="auto"/>
            <w:left w:val="none" w:sz="0" w:space="0" w:color="auto"/>
            <w:bottom w:val="none" w:sz="0" w:space="0" w:color="auto"/>
            <w:right w:val="none" w:sz="0" w:space="0" w:color="auto"/>
          </w:divBdr>
        </w:div>
        <w:div w:id="1687902265">
          <w:marLeft w:val="480"/>
          <w:marRight w:val="0"/>
          <w:marTop w:val="0"/>
          <w:marBottom w:val="0"/>
          <w:divBdr>
            <w:top w:val="none" w:sz="0" w:space="0" w:color="auto"/>
            <w:left w:val="none" w:sz="0" w:space="0" w:color="auto"/>
            <w:bottom w:val="none" w:sz="0" w:space="0" w:color="auto"/>
            <w:right w:val="none" w:sz="0" w:space="0" w:color="auto"/>
          </w:divBdr>
        </w:div>
        <w:div w:id="569925674">
          <w:marLeft w:val="480"/>
          <w:marRight w:val="0"/>
          <w:marTop w:val="0"/>
          <w:marBottom w:val="0"/>
          <w:divBdr>
            <w:top w:val="none" w:sz="0" w:space="0" w:color="auto"/>
            <w:left w:val="none" w:sz="0" w:space="0" w:color="auto"/>
            <w:bottom w:val="none" w:sz="0" w:space="0" w:color="auto"/>
            <w:right w:val="none" w:sz="0" w:space="0" w:color="auto"/>
          </w:divBdr>
        </w:div>
        <w:div w:id="1108281957">
          <w:marLeft w:val="480"/>
          <w:marRight w:val="0"/>
          <w:marTop w:val="0"/>
          <w:marBottom w:val="0"/>
          <w:divBdr>
            <w:top w:val="none" w:sz="0" w:space="0" w:color="auto"/>
            <w:left w:val="none" w:sz="0" w:space="0" w:color="auto"/>
            <w:bottom w:val="none" w:sz="0" w:space="0" w:color="auto"/>
            <w:right w:val="none" w:sz="0" w:space="0" w:color="auto"/>
          </w:divBdr>
        </w:div>
        <w:div w:id="1651908528">
          <w:marLeft w:val="480"/>
          <w:marRight w:val="0"/>
          <w:marTop w:val="0"/>
          <w:marBottom w:val="0"/>
          <w:divBdr>
            <w:top w:val="none" w:sz="0" w:space="0" w:color="auto"/>
            <w:left w:val="none" w:sz="0" w:space="0" w:color="auto"/>
            <w:bottom w:val="none" w:sz="0" w:space="0" w:color="auto"/>
            <w:right w:val="none" w:sz="0" w:space="0" w:color="auto"/>
          </w:divBdr>
        </w:div>
        <w:div w:id="641691908">
          <w:marLeft w:val="480"/>
          <w:marRight w:val="0"/>
          <w:marTop w:val="0"/>
          <w:marBottom w:val="0"/>
          <w:divBdr>
            <w:top w:val="none" w:sz="0" w:space="0" w:color="auto"/>
            <w:left w:val="none" w:sz="0" w:space="0" w:color="auto"/>
            <w:bottom w:val="none" w:sz="0" w:space="0" w:color="auto"/>
            <w:right w:val="none" w:sz="0" w:space="0" w:color="auto"/>
          </w:divBdr>
        </w:div>
        <w:div w:id="1532691097">
          <w:marLeft w:val="480"/>
          <w:marRight w:val="0"/>
          <w:marTop w:val="0"/>
          <w:marBottom w:val="0"/>
          <w:divBdr>
            <w:top w:val="none" w:sz="0" w:space="0" w:color="auto"/>
            <w:left w:val="none" w:sz="0" w:space="0" w:color="auto"/>
            <w:bottom w:val="none" w:sz="0" w:space="0" w:color="auto"/>
            <w:right w:val="none" w:sz="0" w:space="0" w:color="auto"/>
          </w:divBdr>
        </w:div>
        <w:div w:id="1001852499">
          <w:marLeft w:val="480"/>
          <w:marRight w:val="0"/>
          <w:marTop w:val="0"/>
          <w:marBottom w:val="0"/>
          <w:divBdr>
            <w:top w:val="none" w:sz="0" w:space="0" w:color="auto"/>
            <w:left w:val="none" w:sz="0" w:space="0" w:color="auto"/>
            <w:bottom w:val="none" w:sz="0" w:space="0" w:color="auto"/>
            <w:right w:val="none" w:sz="0" w:space="0" w:color="auto"/>
          </w:divBdr>
        </w:div>
        <w:div w:id="335114158">
          <w:marLeft w:val="480"/>
          <w:marRight w:val="0"/>
          <w:marTop w:val="0"/>
          <w:marBottom w:val="0"/>
          <w:divBdr>
            <w:top w:val="none" w:sz="0" w:space="0" w:color="auto"/>
            <w:left w:val="none" w:sz="0" w:space="0" w:color="auto"/>
            <w:bottom w:val="none" w:sz="0" w:space="0" w:color="auto"/>
            <w:right w:val="none" w:sz="0" w:space="0" w:color="auto"/>
          </w:divBdr>
        </w:div>
        <w:div w:id="18969611">
          <w:marLeft w:val="480"/>
          <w:marRight w:val="0"/>
          <w:marTop w:val="0"/>
          <w:marBottom w:val="0"/>
          <w:divBdr>
            <w:top w:val="none" w:sz="0" w:space="0" w:color="auto"/>
            <w:left w:val="none" w:sz="0" w:space="0" w:color="auto"/>
            <w:bottom w:val="none" w:sz="0" w:space="0" w:color="auto"/>
            <w:right w:val="none" w:sz="0" w:space="0" w:color="auto"/>
          </w:divBdr>
        </w:div>
        <w:div w:id="1918443045">
          <w:marLeft w:val="480"/>
          <w:marRight w:val="0"/>
          <w:marTop w:val="0"/>
          <w:marBottom w:val="0"/>
          <w:divBdr>
            <w:top w:val="none" w:sz="0" w:space="0" w:color="auto"/>
            <w:left w:val="none" w:sz="0" w:space="0" w:color="auto"/>
            <w:bottom w:val="none" w:sz="0" w:space="0" w:color="auto"/>
            <w:right w:val="none" w:sz="0" w:space="0" w:color="auto"/>
          </w:divBdr>
        </w:div>
        <w:div w:id="1884172521">
          <w:marLeft w:val="480"/>
          <w:marRight w:val="0"/>
          <w:marTop w:val="0"/>
          <w:marBottom w:val="0"/>
          <w:divBdr>
            <w:top w:val="none" w:sz="0" w:space="0" w:color="auto"/>
            <w:left w:val="none" w:sz="0" w:space="0" w:color="auto"/>
            <w:bottom w:val="none" w:sz="0" w:space="0" w:color="auto"/>
            <w:right w:val="none" w:sz="0" w:space="0" w:color="auto"/>
          </w:divBdr>
        </w:div>
        <w:div w:id="1966158857">
          <w:marLeft w:val="480"/>
          <w:marRight w:val="0"/>
          <w:marTop w:val="0"/>
          <w:marBottom w:val="0"/>
          <w:divBdr>
            <w:top w:val="none" w:sz="0" w:space="0" w:color="auto"/>
            <w:left w:val="none" w:sz="0" w:space="0" w:color="auto"/>
            <w:bottom w:val="none" w:sz="0" w:space="0" w:color="auto"/>
            <w:right w:val="none" w:sz="0" w:space="0" w:color="auto"/>
          </w:divBdr>
        </w:div>
        <w:div w:id="1403600991">
          <w:marLeft w:val="480"/>
          <w:marRight w:val="0"/>
          <w:marTop w:val="0"/>
          <w:marBottom w:val="0"/>
          <w:divBdr>
            <w:top w:val="none" w:sz="0" w:space="0" w:color="auto"/>
            <w:left w:val="none" w:sz="0" w:space="0" w:color="auto"/>
            <w:bottom w:val="none" w:sz="0" w:space="0" w:color="auto"/>
            <w:right w:val="none" w:sz="0" w:space="0" w:color="auto"/>
          </w:divBdr>
        </w:div>
        <w:div w:id="262764965">
          <w:marLeft w:val="480"/>
          <w:marRight w:val="0"/>
          <w:marTop w:val="0"/>
          <w:marBottom w:val="0"/>
          <w:divBdr>
            <w:top w:val="none" w:sz="0" w:space="0" w:color="auto"/>
            <w:left w:val="none" w:sz="0" w:space="0" w:color="auto"/>
            <w:bottom w:val="none" w:sz="0" w:space="0" w:color="auto"/>
            <w:right w:val="none" w:sz="0" w:space="0" w:color="auto"/>
          </w:divBdr>
        </w:div>
        <w:div w:id="1217283230">
          <w:marLeft w:val="480"/>
          <w:marRight w:val="0"/>
          <w:marTop w:val="0"/>
          <w:marBottom w:val="0"/>
          <w:divBdr>
            <w:top w:val="none" w:sz="0" w:space="0" w:color="auto"/>
            <w:left w:val="none" w:sz="0" w:space="0" w:color="auto"/>
            <w:bottom w:val="none" w:sz="0" w:space="0" w:color="auto"/>
            <w:right w:val="none" w:sz="0" w:space="0" w:color="auto"/>
          </w:divBdr>
        </w:div>
        <w:div w:id="1876039071">
          <w:marLeft w:val="480"/>
          <w:marRight w:val="0"/>
          <w:marTop w:val="0"/>
          <w:marBottom w:val="0"/>
          <w:divBdr>
            <w:top w:val="none" w:sz="0" w:space="0" w:color="auto"/>
            <w:left w:val="none" w:sz="0" w:space="0" w:color="auto"/>
            <w:bottom w:val="none" w:sz="0" w:space="0" w:color="auto"/>
            <w:right w:val="none" w:sz="0" w:space="0" w:color="auto"/>
          </w:divBdr>
        </w:div>
        <w:div w:id="1932349079">
          <w:marLeft w:val="480"/>
          <w:marRight w:val="0"/>
          <w:marTop w:val="0"/>
          <w:marBottom w:val="0"/>
          <w:divBdr>
            <w:top w:val="none" w:sz="0" w:space="0" w:color="auto"/>
            <w:left w:val="none" w:sz="0" w:space="0" w:color="auto"/>
            <w:bottom w:val="none" w:sz="0" w:space="0" w:color="auto"/>
            <w:right w:val="none" w:sz="0" w:space="0" w:color="auto"/>
          </w:divBdr>
        </w:div>
        <w:div w:id="336690753">
          <w:marLeft w:val="480"/>
          <w:marRight w:val="0"/>
          <w:marTop w:val="0"/>
          <w:marBottom w:val="0"/>
          <w:divBdr>
            <w:top w:val="none" w:sz="0" w:space="0" w:color="auto"/>
            <w:left w:val="none" w:sz="0" w:space="0" w:color="auto"/>
            <w:bottom w:val="none" w:sz="0" w:space="0" w:color="auto"/>
            <w:right w:val="none" w:sz="0" w:space="0" w:color="auto"/>
          </w:divBdr>
        </w:div>
        <w:div w:id="695539972">
          <w:marLeft w:val="480"/>
          <w:marRight w:val="0"/>
          <w:marTop w:val="0"/>
          <w:marBottom w:val="0"/>
          <w:divBdr>
            <w:top w:val="none" w:sz="0" w:space="0" w:color="auto"/>
            <w:left w:val="none" w:sz="0" w:space="0" w:color="auto"/>
            <w:bottom w:val="none" w:sz="0" w:space="0" w:color="auto"/>
            <w:right w:val="none" w:sz="0" w:space="0" w:color="auto"/>
          </w:divBdr>
        </w:div>
        <w:div w:id="1038508934">
          <w:marLeft w:val="480"/>
          <w:marRight w:val="0"/>
          <w:marTop w:val="0"/>
          <w:marBottom w:val="0"/>
          <w:divBdr>
            <w:top w:val="none" w:sz="0" w:space="0" w:color="auto"/>
            <w:left w:val="none" w:sz="0" w:space="0" w:color="auto"/>
            <w:bottom w:val="none" w:sz="0" w:space="0" w:color="auto"/>
            <w:right w:val="none" w:sz="0" w:space="0" w:color="auto"/>
          </w:divBdr>
        </w:div>
        <w:div w:id="1051341168">
          <w:marLeft w:val="480"/>
          <w:marRight w:val="0"/>
          <w:marTop w:val="0"/>
          <w:marBottom w:val="0"/>
          <w:divBdr>
            <w:top w:val="none" w:sz="0" w:space="0" w:color="auto"/>
            <w:left w:val="none" w:sz="0" w:space="0" w:color="auto"/>
            <w:bottom w:val="none" w:sz="0" w:space="0" w:color="auto"/>
            <w:right w:val="none" w:sz="0" w:space="0" w:color="auto"/>
          </w:divBdr>
        </w:div>
        <w:div w:id="847596050">
          <w:marLeft w:val="480"/>
          <w:marRight w:val="0"/>
          <w:marTop w:val="0"/>
          <w:marBottom w:val="0"/>
          <w:divBdr>
            <w:top w:val="none" w:sz="0" w:space="0" w:color="auto"/>
            <w:left w:val="none" w:sz="0" w:space="0" w:color="auto"/>
            <w:bottom w:val="none" w:sz="0" w:space="0" w:color="auto"/>
            <w:right w:val="none" w:sz="0" w:space="0" w:color="auto"/>
          </w:divBdr>
        </w:div>
      </w:divsChild>
    </w:div>
    <w:div w:id="745692033">
      <w:bodyDiv w:val="1"/>
      <w:marLeft w:val="0"/>
      <w:marRight w:val="0"/>
      <w:marTop w:val="0"/>
      <w:marBottom w:val="0"/>
      <w:divBdr>
        <w:top w:val="none" w:sz="0" w:space="0" w:color="auto"/>
        <w:left w:val="none" w:sz="0" w:space="0" w:color="auto"/>
        <w:bottom w:val="none" w:sz="0" w:space="0" w:color="auto"/>
        <w:right w:val="none" w:sz="0" w:space="0" w:color="auto"/>
      </w:divBdr>
    </w:div>
    <w:div w:id="745999599">
      <w:bodyDiv w:val="1"/>
      <w:marLeft w:val="0"/>
      <w:marRight w:val="0"/>
      <w:marTop w:val="0"/>
      <w:marBottom w:val="0"/>
      <w:divBdr>
        <w:top w:val="none" w:sz="0" w:space="0" w:color="auto"/>
        <w:left w:val="none" w:sz="0" w:space="0" w:color="auto"/>
        <w:bottom w:val="none" w:sz="0" w:space="0" w:color="auto"/>
        <w:right w:val="none" w:sz="0" w:space="0" w:color="auto"/>
      </w:divBdr>
    </w:div>
    <w:div w:id="746651758">
      <w:bodyDiv w:val="1"/>
      <w:marLeft w:val="0"/>
      <w:marRight w:val="0"/>
      <w:marTop w:val="0"/>
      <w:marBottom w:val="0"/>
      <w:divBdr>
        <w:top w:val="none" w:sz="0" w:space="0" w:color="auto"/>
        <w:left w:val="none" w:sz="0" w:space="0" w:color="auto"/>
        <w:bottom w:val="none" w:sz="0" w:space="0" w:color="auto"/>
        <w:right w:val="none" w:sz="0" w:space="0" w:color="auto"/>
      </w:divBdr>
    </w:div>
    <w:div w:id="746652708">
      <w:bodyDiv w:val="1"/>
      <w:marLeft w:val="0"/>
      <w:marRight w:val="0"/>
      <w:marTop w:val="0"/>
      <w:marBottom w:val="0"/>
      <w:divBdr>
        <w:top w:val="none" w:sz="0" w:space="0" w:color="auto"/>
        <w:left w:val="none" w:sz="0" w:space="0" w:color="auto"/>
        <w:bottom w:val="none" w:sz="0" w:space="0" w:color="auto"/>
        <w:right w:val="none" w:sz="0" w:space="0" w:color="auto"/>
      </w:divBdr>
    </w:div>
    <w:div w:id="746728894">
      <w:bodyDiv w:val="1"/>
      <w:marLeft w:val="0"/>
      <w:marRight w:val="0"/>
      <w:marTop w:val="0"/>
      <w:marBottom w:val="0"/>
      <w:divBdr>
        <w:top w:val="none" w:sz="0" w:space="0" w:color="auto"/>
        <w:left w:val="none" w:sz="0" w:space="0" w:color="auto"/>
        <w:bottom w:val="none" w:sz="0" w:space="0" w:color="auto"/>
        <w:right w:val="none" w:sz="0" w:space="0" w:color="auto"/>
      </w:divBdr>
      <w:divsChild>
        <w:div w:id="1095907584">
          <w:marLeft w:val="640"/>
          <w:marRight w:val="0"/>
          <w:marTop w:val="0"/>
          <w:marBottom w:val="0"/>
          <w:divBdr>
            <w:top w:val="none" w:sz="0" w:space="0" w:color="auto"/>
            <w:left w:val="none" w:sz="0" w:space="0" w:color="auto"/>
            <w:bottom w:val="none" w:sz="0" w:space="0" w:color="auto"/>
            <w:right w:val="none" w:sz="0" w:space="0" w:color="auto"/>
          </w:divBdr>
        </w:div>
        <w:div w:id="1202476583">
          <w:marLeft w:val="640"/>
          <w:marRight w:val="0"/>
          <w:marTop w:val="0"/>
          <w:marBottom w:val="0"/>
          <w:divBdr>
            <w:top w:val="none" w:sz="0" w:space="0" w:color="auto"/>
            <w:left w:val="none" w:sz="0" w:space="0" w:color="auto"/>
            <w:bottom w:val="none" w:sz="0" w:space="0" w:color="auto"/>
            <w:right w:val="none" w:sz="0" w:space="0" w:color="auto"/>
          </w:divBdr>
        </w:div>
        <w:div w:id="826046560">
          <w:marLeft w:val="640"/>
          <w:marRight w:val="0"/>
          <w:marTop w:val="0"/>
          <w:marBottom w:val="0"/>
          <w:divBdr>
            <w:top w:val="none" w:sz="0" w:space="0" w:color="auto"/>
            <w:left w:val="none" w:sz="0" w:space="0" w:color="auto"/>
            <w:bottom w:val="none" w:sz="0" w:space="0" w:color="auto"/>
            <w:right w:val="none" w:sz="0" w:space="0" w:color="auto"/>
          </w:divBdr>
        </w:div>
        <w:div w:id="770273887">
          <w:marLeft w:val="640"/>
          <w:marRight w:val="0"/>
          <w:marTop w:val="0"/>
          <w:marBottom w:val="0"/>
          <w:divBdr>
            <w:top w:val="none" w:sz="0" w:space="0" w:color="auto"/>
            <w:left w:val="none" w:sz="0" w:space="0" w:color="auto"/>
            <w:bottom w:val="none" w:sz="0" w:space="0" w:color="auto"/>
            <w:right w:val="none" w:sz="0" w:space="0" w:color="auto"/>
          </w:divBdr>
        </w:div>
        <w:div w:id="1496795463">
          <w:marLeft w:val="640"/>
          <w:marRight w:val="0"/>
          <w:marTop w:val="0"/>
          <w:marBottom w:val="0"/>
          <w:divBdr>
            <w:top w:val="none" w:sz="0" w:space="0" w:color="auto"/>
            <w:left w:val="none" w:sz="0" w:space="0" w:color="auto"/>
            <w:bottom w:val="none" w:sz="0" w:space="0" w:color="auto"/>
            <w:right w:val="none" w:sz="0" w:space="0" w:color="auto"/>
          </w:divBdr>
        </w:div>
        <w:div w:id="1209609340">
          <w:marLeft w:val="640"/>
          <w:marRight w:val="0"/>
          <w:marTop w:val="0"/>
          <w:marBottom w:val="0"/>
          <w:divBdr>
            <w:top w:val="none" w:sz="0" w:space="0" w:color="auto"/>
            <w:left w:val="none" w:sz="0" w:space="0" w:color="auto"/>
            <w:bottom w:val="none" w:sz="0" w:space="0" w:color="auto"/>
            <w:right w:val="none" w:sz="0" w:space="0" w:color="auto"/>
          </w:divBdr>
        </w:div>
        <w:div w:id="883642005">
          <w:marLeft w:val="640"/>
          <w:marRight w:val="0"/>
          <w:marTop w:val="0"/>
          <w:marBottom w:val="0"/>
          <w:divBdr>
            <w:top w:val="none" w:sz="0" w:space="0" w:color="auto"/>
            <w:left w:val="none" w:sz="0" w:space="0" w:color="auto"/>
            <w:bottom w:val="none" w:sz="0" w:space="0" w:color="auto"/>
            <w:right w:val="none" w:sz="0" w:space="0" w:color="auto"/>
          </w:divBdr>
        </w:div>
        <w:div w:id="1495952768">
          <w:marLeft w:val="640"/>
          <w:marRight w:val="0"/>
          <w:marTop w:val="0"/>
          <w:marBottom w:val="0"/>
          <w:divBdr>
            <w:top w:val="none" w:sz="0" w:space="0" w:color="auto"/>
            <w:left w:val="none" w:sz="0" w:space="0" w:color="auto"/>
            <w:bottom w:val="none" w:sz="0" w:space="0" w:color="auto"/>
            <w:right w:val="none" w:sz="0" w:space="0" w:color="auto"/>
          </w:divBdr>
        </w:div>
        <w:div w:id="12807770">
          <w:marLeft w:val="640"/>
          <w:marRight w:val="0"/>
          <w:marTop w:val="0"/>
          <w:marBottom w:val="0"/>
          <w:divBdr>
            <w:top w:val="none" w:sz="0" w:space="0" w:color="auto"/>
            <w:left w:val="none" w:sz="0" w:space="0" w:color="auto"/>
            <w:bottom w:val="none" w:sz="0" w:space="0" w:color="auto"/>
            <w:right w:val="none" w:sz="0" w:space="0" w:color="auto"/>
          </w:divBdr>
        </w:div>
        <w:div w:id="198201705">
          <w:marLeft w:val="640"/>
          <w:marRight w:val="0"/>
          <w:marTop w:val="0"/>
          <w:marBottom w:val="0"/>
          <w:divBdr>
            <w:top w:val="none" w:sz="0" w:space="0" w:color="auto"/>
            <w:left w:val="none" w:sz="0" w:space="0" w:color="auto"/>
            <w:bottom w:val="none" w:sz="0" w:space="0" w:color="auto"/>
            <w:right w:val="none" w:sz="0" w:space="0" w:color="auto"/>
          </w:divBdr>
        </w:div>
        <w:div w:id="1543011312">
          <w:marLeft w:val="640"/>
          <w:marRight w:val="0"/>
          <w:marTop w:val="0"/>
          <w:marBottom w:val="0"/>
          <w:divBdr>
            <w:top w:val="none" w:sz="0" w:space="0" w:color="auto"/>
            <w:left w:val="none" w:sz="0" w:space="0" w:color="auto"/>
            <w:bottom w:val="none" w:sz="0" w:space="0" w:color="auto"/>
            <w:right w:val="none" w:sz="0" w:space="0" w:color="auto"/>
          </w:divBdr>
        </w:div>
        <w:div w:id="1120294709">
          <w:marLeft w:val="640"/>
          <w:marRight w:val="0"/>
          <w:marTop w:val="0"/>
          <w:marBottom w:val="0"/>
          <w:divBdr>
            <w:top w:val="none" w:sz="0" w:space="0" w:color="auto"/>
            <w:left w:val="none" w:sz="0" w:space="0" w:color="auto"/>
            <w:bottom w:val="none" w:sz="0" w:space="0" w:color="auto"/>
            <w:right w:val="none" w:sz="0" w:space="0" w:color="auto"/>
          </w:divBdr>
        </w:div>
        <w:div w:id="1091660835">
          <w:marLeft w:val="640"/>
          <w:marRight w:val="0"/>
          <w:marTop w:val="0"/>
          <w:marBottom w:val="0"/>
          <w:divBdr>
            <w:top w:val="none" w:sz="0" w:space="0" w:color="auto"/>
            <w:left w:val="none" w:sz="0" w:space="0" w:color="auto"/>
            <w:bottom w:val="none" w:sz="0" w:space="0" w:color="auto"/>
            <w:right w:val="none" w:sz="0" w:space="0" w:color="auto"/>
          </w:divBdr>
        </w:div>
        <w:div w:id="367218291">
          <w:marLeft w:val="640"/>
          <w:marRight w:val="0"/>
          <w:marTop w:val="0"/>
          <w:marBottom w:val="0"/>
          <w:divBdr>
            <w:top w:val="none" w:sz="0" w:space="0" w:color="auto"/>
            <w:left w:val="none" w:sz="0" w:space="0" w:color="auto"/>
            <w:bottom w:val="none" w:sz="0" w:space="0" w:color="auto"/>
            <w:right w:val="none" w:sz="0" w:space="0" w:color="auto"/>
          </w:divBdr>
        </w:div>
        <w:div w:id="980580148">
          <w:marLeft w:val="640"/>
          <w:marRight w:val="0"/>
          <w:marTop w:val="0"/>
          <w:marBottom w:val="0"/>
          <w:divBdr>
            <w:top w:val="none" w:sz="0" w:space="0" w:color="auto"/>
            <w:left w:val="none" w:sz="0" w:space="0" w:color="auto"/>
            <w:bottom w:val="none" w:sz="0" w:space="0" w:color="auto"/>
            <w:right w:val="none" w:sz="0" w:space="0" w:color="auto"/>
          </w:divBdr>
        </w:div>
        <w:div w:id="581912185">
          <w:marLeft w:val="640"/>
          <w:marRight w:val="0"/>
          <w:marTop w:val="0"/>
          <w:marBottom w:val="0"/>
          <w:divBdr>
            <w:top w:val="none" w:sz="0" w:space="0" w:color="auto"/>
            <w:left w:val="none" w:sz="0" w:space="0" w:color="auto"/>
            <w:bottom w:val="none" w:sz="0" w:space="0" w:color="auto"/>
            <w:right w:val="none" w:sz="0" w:space="0" w:color="auto"/>
          </w:divBdr>
        </w:div>
        <w:div w:id="799418703">
          <w:marLeft w:val="640"/>
          <w:marRight w:val="0"/>
          <w:marTop w:val="0"/>
          <w:marBottom w:val="0"/>
          <w:divBdr>
            <w:top w:val="none" w:sz="0" w:space="0" w:color="auto"/>
            <w:left w:val="none" w:sz="0" w:space="0" w:color="auto"/>
            <w:bottom w:val="none" w:sz="0" w:space="0" w:color="auto"/>
            <w:right w:val="none" w:sz="0" w:space="0" w:color="auto"/>
          </w:divBdr>
        </w:div>
        <w:div w:id="1482891147">
          <w:marLeft w:val="640"/>
          <w:marRight w:val="0"/>
          <w:marTop w:val="0"/>
          <w:marBottom w:val="0"/>
          <w:divBdr>
            <w:top w:val="none" w:sz="0" w:space="0" w:color="auto"/>
            <w:left w:val="none" w:sz="0" w:space="0" w:color="auto"/>
            <w:bottom w:val="none" w:sz="0" w:space="0" w:color="auto"/>
            <w:right w:val="none" w:sz="0" w:space="0" w:color="auto"/>
          </w:divBdr>
        </w:div>
      </w:divsChild>
    </w:div>
    <w:div w:id="746878380">
      <w:bodyDiv w:val="1"/>
      <w:marLeft w:val="0"/>
      <w:marRight w:val="0"/>
      <w:marTop w:val="0"/>
      <w:marBottom w:val="0"/>
      <w:divBdr>
        <w:top w:val="none" w:sz="0" w:space="0" w:color="auto"/>
        <w:left w:val="none" w:sz="0" w:space="0" w:color="auto"/>
        <w:bottom w:val="none" w:sz="0" w:space="0" w:color="auto"/>
        <w:right w:val="none" w:sz="0" w:space="0" w:color="auto"/>
      </w:divBdr>
    </w:div>
    <w:div w:id="747308466">
      <w:bodyDiv w:val="1"/>
      <w:marLeft w:val="0"/>
      <w:marRight w:val="0"/>
      <w:marTop w:val="0"/>
      <w:marBottom w:val="0"/>
      <w:divBdr>
        <w:top w:val="none" w:sz="0" w:space="0" w:color="auto"/>
        <w:left w:val="none" w:sz="0" w:space="0" w:color="auto"/>
        <w:bottom w:val="none" w:sz="0" w:space="0" w:color="auto"/>
        <w:right w:val="none" w:sz="0" w:space="0" w:color="auto"/>
      </w:divBdr>
    </w:div>
    <w:div w:id="747850157">
      <w:bodyDiv w:val="1"/>
      <w:marLeft w:val="0"/>
      <w:marRight w:val="0"/>
      <w:marTop w:val="0"/>
      <w:marBottom w:val="0"/>
      <w:divBdr>
        <w:top w:val="none" w:sz="0" w:space="0" w:color="auto"/>
        <w:left w:val="none" w:sz="0" w:space="0" w:color="auto"/>
        <w:bottom w:val="none" w:sz="0" w:space="0" w:color="auto"/>
        <w:right w:val="none" w:sz="0" w:space="0" w:color="auto"/>
      </w:divBdr>
    </w:div>
    <w:div w:id="747925417">
      <w:bodyDiv w:val="1"/>
      <w:marLeft w:val="0"/>
      <w:marRight w:val="0"/>
      <w:marTop w:val="0"/>
      <w:marBottom w:val="0"/>
      <w:divBdr>
        <w:top w:val="none" w:sz="0" w:space="0" w:color="auto"/>
        <w:left w:val="none" w:sz="0" w:space="0" w:color="auto"/>
        <w:bottom w:val="none" w:sz="0" w:space="0" w:color="auto"/>
        <w:right w:val="none" w:sz="0" w:space="0" w:color="auto"/>
      </w:divBdr>
    </w:div>
    <w:div w:id="748188909">
      <w:bodyDiv w:val="1"/>
      <w:marLeft w:val="0"/>
      <w:marRight w:val="0"/>
      <w:marTop w:val="0"/>
      <w:marBottom w:val="0"/>
      <w:divBdr>
        <w:top w:val="none" w:sz="0" w:space="0" w:color="auto"/>
        <w:left w:val="none" w:sz="0" w:space="0" w:color="auto"/>
        <w:bottom w:val="none" w:sz="0" w:space="0" w:color="auto"/>
        <w:right w:val="none" w:sz="0" w:space="0" w:color="auto"/>
      </w:divBdr>
      <w:divsChild>
        <w:div w:id="716589072">
          <w:marLeft w:val="480"/>
          <w:marRight w:val="0"/>
          <w:marTop w:val="0"/>
          <w:marBottom w:val="0"/>
          <w:divBdr>
            <w:top w:val="none" w:sz="0" w:space="0" w:color="auto"/>
            <w:left w:val="none" w:sz="0" w:space="0" w:color="auto"/>
            <w:bottom w:val="none" w:sz="0" w:space="0" w:color="auto"/>
            <w:right w:val="none" w:sz="0" w:space="0" w:color="auto"/>
          </w:divBdr>
        </w:div>
        <w:div w:id="754010337">
          <w:marLeft w:val="480"/>
          <w:marRight w:val="0"/>
          <w:marTop w:val="0"/>
          <w:marBottom w:val="0"/>
          <w:divBdr>
            <w:top w:val="none" w:sz="0" w:space="0" w:color="auto"/>
            <w:left w:val="none" w:sz="0" w:space="0" w:color="auto"/>
            <w:bottom w:val="none" w:sz="0" w:space="0" w:color="auto"/>
            <w:right w:val="none" w:sz="0" w:space="0" w:color="auto"/>
          </w:divBdr>
        </w:div>
        <w:div w:id="2067339987">
          <w:marLeft w:val="480"/>
          <w:marRight w:val="0"/>
          <w:marTop w:val="0"/>
          <w:marBottom w:val="0"/>
          <w:divBdr>
            <w:top w:val="none" w:sz="0" w:space="0" w:color="auto"/>
            <w:left w:val="none" w:sz="0" w:space="0" w:color="auto"/>
            <w:bottom w:val="none" w:sz="0" w:space="0" w:color="auto"/>
            <w:right w:val="none" w:sz="0" w:space="0" w:color="auto"/>
          </w:divBdr>
        </w:div>
        <w:div w:id="652762697">
          <w:marLeft w:val="480"/>
          <w:marRight w:val="0"/>
          <w:marTop w:val="0"/>
          <w:marBottom w:val="0"/>
          <w:divBdr>
            <w:top w:val="none" w:sz="0" w:space="0" w:color="auto"/>
            <w:left w:val="none" w:sz="0" w:space="0" w:color="auto"/>
            <w:bottom w:val="none" w:sz="0" w:space="0" w:color="auto"/>
            <w:right w:val="none" w:sz="0" w:space="0" w:color="auto"/>
          </w:divBdr>
        </w:div>
        <w:div w:id="1110081455">
          <w:marLeft w:val="480"/>
          <w:marRight w:val="0"/>
          <w:marTop w:val="0"/>
          <w:marBottom w:val="0"/>
          <w:divBdr>
            <w:top w:val="none" w:sz="0" w:space="0" w:color="auto"/>
            <w:left w:val="none" w:sz="0" w:space="0" w:color="auto"/>
            <w:bottom w:val="none" w:sz="0" w:space="0" w:color="auto"/>
            <w:right w:val="none" w:sz="0" w:space="0" w:color="auto"/>
          </w:divBdr>
        </w:div>
        <w:div w:id="131796280">
          <w:marLeft w:val="480"/>
          <w:marRight w:val="0"/>
          <w:marTop w:val="0"/>
          <w:marBottom w:val="0"/>
          <w:divBdr>
            <w:top w:val="none" w:sz="0" w:space="0" w:color="auto"/>
            <w:left w:val="none" w:sz="0" w:space="0" w:color="auto"/>
            <w:bottom w:val="none" w:sz="0" w:space="0" w:color="auto"/>
            <w:right w:val="none" w:sz="0" w:space="0" w:color="auto"/>
          </w:divBdr>
        </w:div>
        <w:div w:id="386532689">
          <w:marLeft w:val="480"/>
          <w:marRight w:val="0"/>
          <w:marTop w:val="0"/>
          <w:marBottom w:val="0"/>
          <w:divBdr>
            <w:top w:val="none" w:sz="0" w:space="0" w:color="auto"/>
            <w:left w:val="none" w:sz="0" w:space="0" w:color="auto"/>
            <w:bottom w:val="none" w:sz="0" w:space="0" w:color="auto"/>
            <w:right w:val="none" w:sz="0" w:space="0" w:color="auto"/>
          </w:divBdr>
        </w:div>
        <w:div w:id="1962108822">
          <w:marLeft w:val="480"/>
          <w:marRight w:val="0"/>
          <w:marTop w:val="0"/>
          <w:marBottom w:val="0"/>
          <w:divBdr>
            <w:top w:val="none" w:sz="0" w:space="0" w:color="auto"/>
            <w:left w:val="none" w:sz="0" w:space="0" w:color="auto"/>
            <w:bottom w:val="none" w:sz="0" w:space="0" w:color="auto"/>
            <w:right w:val="none" w:sz="0" w:space="0" w:color="auto"/>
          </w:divBdr>
        </w:div>
        <w:div w:id="2105689527">
          <w:marLeft w:val="480"/>
          <w:marRight w:val="0"/>
          <w:marTop w:val="0"/>
          <w:marBottom w:val="0"/>
          <w:divBdr>
            <w:top w:val="none" w:sz="0" w:space="0" w:color="auto"/>
            <w:left w:val="none" w:sz="0" w:space="0" w:color="auto"/>
            <w:bottom w:val="none" w:sz="0" w:space="0" w:color="auto"/>
            <w:right w:val="none" w:sz="0" w:space="0" w:color="auto"/>
          </w:divBdr>
        </w:div>
        <w:div w:id="438719163">
          <w:marLeft w:val="480"/>
          <w:marRight w:val="0"/>
          <w:marTop w:val="0"/>
          <w:marBottom w:val="0"/>
          <w:divBdr>
            <w:top w:val="none" w:sz="0" w:space="0" w:color="auto"/>
            <w:left w:val="none" w:sz="0" w:space="0" w:color="auto"/>
            <w:bottom w:val="none" w:sz="0" w:space="0" w:color="auto"/>
            <w:right w:val="none" w:sz="0" w:space="0" w:color="auto"/>
          </w:divBdr>
        </w:div>
        <w:div w:id="1895653194">
          <w:marLeft w:val="480"/>
          <w:marRight w:val="0"/>
          <w:marTop w:val="0"/>
          <w:marBottom w:val="0"/>
          <w:divBdr>
            <w:top w:val="none" w:sz="0" w:space="0" w:color="auto"/>
            <w:left w:val="none" w:sz="0" w:space="0" w:color="auto"/>
            <w:bottom w:val="none" w:sz="0" w:space="0" w:color="auto"/>
            <w:right w:val="none" w:sz="0" w:space="0" w:color="auto"/>
          </w:divBdr>
        </w:div>
        <w:div w:id="1276521405">
          <w:marLeft w:val="480"/>
          <w:marRight w:val="0"/>
          <w:marTop w:val="0"/>
          <w:marBottom w:val="0"/>
          <w:divBdr>
            <w:top w:val="none" w:sz="0" w:space="0" w:color="auto"/>
            <w:left w:val="none" w:sz="0" w:space="0" w:color="auto"/>
            <w:bottom w:val="none" w:sz="0" w:space="0" w:color="auto"/>
            <w:right w:val="none" w:sz="0" w:space="0" w:color="auto"/>
          </w:divBdr>
        </w:div>
        <w:div w:id="411243228">
          <w:marLeft w:val="480"/>
          <w:marRight w:val="0"/>
          <w:marTop w:val="0"/>
          <w:marBottom w:val="0"/>
          <w:divBdr>
            <w:top w:val="none" w:sz="0" w:space="0" w:color="auto"/>
            <w:left w:val="none" w:sz="0" w:space="0" w:color="auto"/>
            <w:bottom w:val="none" w:sz="0" w:space="0" w:color="auto"/>
            <w:right w:val="none" w:sz="0" w:space="0" w:color="auto"/>
          </w:divBdr>
        </w:div>
        <w:div w:id="17241518">
          <w:marLeft w:val="480"/>
          <w:marRight w:val="0"/>
          <w:marTop w:val="0"/>
          <w:marBottom w:val="0"/>
          <w:divBdr>
            <w:top w:val="none" w:sz="0" w:space="0" w:color="auto"/>
            <w:left w:val="none" w:sz="0" w:space="0" w:color="auto"/>
            <w:bottom w:val="none" w:sz="0" w:space="0" w:color="auto"/>
            <w:right w:val="none" w:sz="0" w:space="0" w:color="auto"/>
          </w:divBdr>
        </w:div>
        <w:div w:id="1081760014">
          <w:marLeft w:val="480"/>
          <w:marRight w:val="0"/>
          <w:marTop w:val="0"/>
          <w:marBottom w:val="0"/>
          <w:divBdr>
            <w:top w:val="none" w:sz="0" w:space="0" w:color="auto"/>
            <w:left w:val="none" w:sz="0" w:space="0" w:color="auto"/>
            <w:bottom w:val="none" w:sz="0" w:space="0" w:color="auto"/>
            <w:right w:val="none" w:sz="0" w:space="0" w:color="auto"/>
          </w:divBdr>
        </w:div>
        <w:div w:id="79177593">
          <w:marLeft w:val="480"/>
          <w:marRight w:val="0"/>
          <w:marTop w:val="0"/>
          <w:marBottom w:val="0"/>
          <w:divBdr>
            <w:top w:val="none" w:sz="0" w:space="0" w:color="auto"/>
            <w:left w:val="none" w:sz="0" w:space="0" w:color="auto"/>
            <w:bottom w:val="none" w:sz="0" w:space="0" w:color="auto"/>
            <w:right w:val="none" w:sz="0" w:space="0" w:color="auto"/>
          </w:divBdr>
        </w:div>
        <w:div w:id="1479566648">
          <w:marLeft w:val="480"/>
          <w:marRight w:val="0"/>
          <w:marTop w:val="0"/>
          <w:marBottom w:val="0"/>
          <w:divBdr>
            <w:top w:val="none" w:sz="0" w:space="0" w:color="auto"/>
            <w:left w:val="none" w:sz="0" w:space="0" w:color="auto"/>
            <w:bottom w:val="none" w:sz="0" w:space="0" w:color="auto"/>
            <w:right w:val="none" w:sz="0" w:space="0" w:color="auto"/>
          </w:divBdr>
        </w:div>
        <w:div w:id="1002586722">
          <w:marLeft w:val="480"/>
          <w:marRight w:val="0"/>
          <w:marTop w:val="0"/>
          <w:marBottom w:val="0"/>
          <w:divBdr>
            <w:top w:val="none" w:sz="0" w:space="0" w:color="auto"/>
            <w:left w:val="none" w:sz="0" w:space="0" w:color="auto"/>
            <w:bottom w:val="none" w:sz="0" w:space="0" w:color="auto"/>
            <w:right w:val="none" w:sz="0" w:space="0" w:color="auto"/>
          </w:divBdr>
        </w:div>
        <w:div w:id="903570333">
          <w:marLeft w:val="480"/>
          <w:marRight w:val="0"/>
          <w:marTop w:val="0"/>
          <w:marBottom w:val="0"/>
          <w:divBdr>
            <w:top w:val="none" w:sz="0" w:space="0" w:color="auto"/>
            <w:left w:val="none" w:sz="0" w:space="0" w:color="auto"/>
            <w:bottom w:val="none" w:sz="0" w:space="0" w:color="auto"/>
            <w:right w:val="none" w:sz="0" w:space="0" w:color="auto"/>
          </w:divBdr>
        </w:div>
        <w:div w:id="825247063">
          <w:marLeft w:val="480"/>
          <w:marRight w:val="0"/>
          <w:marTop w:val="0"/>
          <w:marBottom w:val="0"/>
          <w:divBdr>
            <w:top w:val="none" w:sz="0" w:space="0" w:color="auto"/>
            <w:left w:val="none" w:sz="0" w:space="0" w:color="auto"/>
            <w:bottom w:val="none" w:sz="0" w:space="0" w:color="auto"/>
            <w:right w:val="none" w:sz="0" w:space="0" w:color="auto"/>
          </w:divBdr>
        </w:div>
        <w:div w:id="1140731940">
          <w:marLeft w:val="480"/>
          <w:marRight w:val="0"/>
          <w:marTop w:val="0"/>
          <w:marBottom w:val="0"/>
          <w:divBdr>
            <w:top w:val="none" w:sz="0" w:space="0" w:color="auto"/>
            <w:left w:val="none" w:sz="0" w:space="0" w:color="auto"/>
            <w:bottom w:val="none" w:sz="0" w:space="0" w:color="auto"/>
            <w:right w:val="none" w:sz="0" w:space="0" w:color="auto"/>
          </w:divBdr>
        </w:div>
        <w:div w:id="1896429053">
          <w:marLeft w:val="480"/>
          <w:marRight w:val="0"/>
          <w:marTop w:val="0"/>
          <w:marBottom w:val="0"/>
          <w:divBdr>
            <w:top w:val="none" w:sz="0" w:space="0" w:color="auto"/>
            <w:left w:val="none" w:sz="0" w:space="0" w:color="auto"/>
            <w:bottom w:val="none" w:sz="0" w:space="0" w:color="auto"/>
            <w:right w:val="none" w:sz="0" w:space="0" w:color="auto"/>
          </w:divBdr>
        </w:div>
        <w:div w:id="811675814">
          <w:marLeft w:val="480"/>
          <w:marRight w:val="0"/>
          <w:marTop w:val="0"/>
          <w:marBottom w:val="0"/>
          <w:divBdr>
            <w:top w:val="none" w:sz="0" w:space="0" w:color="auto"/>
            <w:left w:val="none" w:sz="0" w:space="0" w:color="auto"/>
            <w:bottom w:val="none" w:sz="0" w:space="0" w:color="auto"/>
            <w:right w:val="none" w:sz="0" w:space="0" w:color="auto"/>
          </w:divBdr>
        </w:div>
        <w:div w:id="1615135353">
          <w:marLeft w:val="480"/>
          <w:marRight w:val="0"/>
          <w:marTop w:val="0"/>
          <w:marBottom w:val="0"/>
          <w:divBdr>
            <w:top w:val="none" w:sz="0" w:space="0" w:color="auto"/>
            <w:left w:val="none" w:sz="0" w:space="0" w:color="auto"/>
            <w:bottom w:val="none" w:sz="0" w:space="0" w:color="auto"/>
            <w:right w:val="none" w:sz="0" w:space="0" w:color="auto"/>
          </w:divBdr>
        </w:div>
        <w:div w:id="1875579404">
          <w:marLeft w:val="480"/>
          <w:marRight w:val="0"/>
          <w:marTop w:val="0"/>
          <w:marBottom w:val="0"/>
          <w:divBdr>
            <w:top w:val="none" w:sz="0" w:space="0" w:color="auto"/>
            <w:left w:val="none" w:sz="0" w:space="0" w:color="auto"/>
            <w:bottom w:val="none" w:sz="0" w:space="0" w:color="auto"/>
            <w:right w:val="none" w:sz="0" w:space="0" w:color="auto"/>
          </w:divBdr>
        </w:div>
        <w:div w:id="1738894704">
          <w:marLeft w:val="480"/>
          <w:marRight w:val="0"/>
          <w:marTop w:val="0"/>
          <w:marBottom w:val="0"/>
          <w:divBdr>
            <w:top w:val="none" w:sz="0" w:space="0" w:color="auto"/>
            <w:left w:val="none" w:sz="0" w:space="0" w:color="auto"/>
            <w:bottom w:val="none" w:sz="0" w:space="0" w:color="auto"/>
            <w:right w:val="none" w:sz="0" w:space="0" w:color="auto"/>
          </w:divBdr>
        </w:div>
        <w:div w:id="303395553">
          <w:marLeft w:val="480"/>
          <w:marRight w:val="0"/>
          <w:marTop w:val="0"/>
          <w:marBottom w:val="0"/>
          <w:divBdr>
            <w:top w:val="none" w:sz="0" w:space="0" w:color="auto"/>
            <w:left w:val="none" w:sz="0" w:space="0" w:color="auto"/>
            <w:bottom w:val="none" w:sz="0" w:space="0" w:color="auto"/>
            <w:right w:val="none" w:sz="0" w:space="0" w:color="auto"/>
          </w:divBdr>
        </w:div>
        <w:div w:id="1480656570">
          <w:marLeft w:val="480"/>
          <w:marRight w:val="0"/>
          <w:marTop w:val="0"/>
          <w:marBottom w:val="0"/>
          <w:divBdr>
            <w:top w:val="none" w:sz="0" w:space="0" w:color="auto"/>
            <w:left w:val="none" w:sz="0" w:space="0" w:color="auto"/>
            <w:bottom w:val="none" w:sz="0" w:space="0" w:color="auto"/>
            <w:right w:val="none" w:sz="0" w:space="0" w:color="auto"/>
          </w:divBdr>
        </w:div>
        <w:div w:id="412820166">
          <w:marLeft w:val="480"/>
          <w:marRight w:val="0"/>
          <w:marTop w:val="0"/>
          <w:marBottom w:val="0"/>
          <w:divBdr>
            <w:top w:val="none" w:sz="0" w:space="0" w:color="auto"/>
            <w:left w:val="none" w:sz="0" w:space="0" w:color="auto"/>
            <w:bottom w:val="none" w:sz="0" w:space="0" w:color="auto"/>
            <w:right w:val="none" w:sz="0" w:space="0" w:color="auto"/>
          </w:divBdr>
        </w:div>
        <w:div w:id="460151487">
          <w:marLeft w:val="480"/>
          <w:marRight w:val="0"/>
          <w:marTop w:val="0"/>
          <w:marBottom w:val="0"/>
          <w:divBdr>
            <w:top w:val="none" w:sz="0" w:space="0" w:color="auto"/>
            <w:left w:val="none" w:sz="0" w:space="0" w:color="auto"/>
            <w:bottom w:val="none" w:sz="0" w:space="0" w:color="auto"/>
            <w:right w:val="none" w:sz="0" w:space="0" w:color="auto"/>
          </w:divBdr>
        </w:div>
        <w:div w:id="1905487572">
          <w:marLeft w:val="480"/>
          <w:marRight w:val="0"/>
          <w:marTop w:val="0"/>
          <w:marBottom w:val="0"/>
          <w:divBdr>
            <w:top w:val="none" w:sz="0" w:space="0" w:color="auto"/>
            <w:left w:val="none" w:sz="0" w:space="0" w:color="auto"/>
            <w:bottom w:val="none" w:sz="0" w:space="0" w:color="auto"/>
            <w:right w:val="none" w:sz="0" w:space="0" w:color="auto"/>
          </w:divBdr>
        </w:div>
        <w:div w:id="1574388016">
          <w:marLeft w:val="480"/>
          <w:marRight w:val="0"/>
          <w:marTop w:val="0"/>
          <w:marBottom w:val="0"/>
          <w:divBdr>
            <w:top w:val="none" w:sz="0" w:space="0" w:color="auto"/>
            <w:left w:val="none" w:sz="0" w:space="0" w:color="auto"/>
            <w:bottom w:val="none" w:sz="0" w:space="0" w:color="auto"/>
            <w:right w:val="none" w:sz="0" w:space="0" w:color="auto"/>
          </w:divBdr>
        </w:div>
        <w:div w:id="1748113970">
          <w:marLeft w:val="480"/>
          <w:marRight w:val="0"/>
          <w:marTop w:val="0"/>
          <w:marBottom w:val="0"/>
          <w:divBdr>
            <w:top w:val="none" w:sz="0" w:space="0" w:color="auto"/>
            <w:left w:val="none" w:sz="0" w:space="0" w:color="auto"/>
            <w:bottom w:val="none" w:sz="0" w:space="0" w:color="auto"/>
            <w:right w:val="none" w:sz="0" w:space="0" w:color="auto"/>
          </w:divBdr>
        </w:div>
        <w:div w:id="1839232295">
          <w:marLeft w:val="480"/>
          <w:marRight w:val="0"/>
          <w:marTop w:val="0"/>
          <w:marBottom w:val="0"/>
          <w:divBdr>
            <w:top w:val="none" w:sz="0" w:space="0" w:color="auto"/>
            <w:left w:val="none" w:sz="0" w:space="0" w:color="auto"/>
            <w:bottom w:val="none" w:sz="0" w:space="0" w:color="auto"/>
            <w:right w:val="none" w:sz="0" w:space="0" w:color="auto"/>
          </w:divBdr>
        </w:div>
        <w:div w:id="97794591">
          <w:marLeft w:val="480"/>
          <w:marRight w:val="0"/>
          <w:marTop w:val="0"/>
          <w:marBottom w:val="0"/>
          <w:divBdr>
            <w:top w:val="none" w:sz="0" w:space="0" w:color="auto"/>
            <w:left w:val="none" w:sz="0" w:space="0" w:color="auto"/>
            <w:bottom w:val="none" w:sz="0" w:space="0" w:color="auto"/>
            <w:right w:val="none" w:sz="0" w:space="0" w:color="auto"/>
          </w:divBdr>
        </w:div>
        <w:div w:id="1167865355">
          <w:marLeft w:val="480"/>
          <w:marRight w:val="0"/>
          <w:marTop w:val="0"/>
          <w:marBottom w:val="0"/>
          <w:divBdr>
            <w:top w:val="none" w:sz="0" w:space="0" w:color="auto"/>
            <w:left w:val="none" w:sz="0" w:space="0" w:color="auto"/>
            <w:bottom w:val="none" w:sz="0" w:space="0" w:color="auto"/>
            <w:right w:val="none" w:sz="0" w:space="0" w:color="auto"/>
          </w:divBdr>
        </w:div>
        <w:div w:id="1636793477">
          <w:marLeft w:val="480"/>
          <w:marRight w:val="0"/>
          <w:marTop w:val="0"/>
          <w:marBottom w:val="0"/>
          <w:divBdr>
            <w:top w:val="none" w:sz="0" w:space="0" w:color="auto"/>
            <w:left w:val="none" w:sz="0" w:space="0" w:color="auto"/>
            <w:bottom w:val="none" w:sz="0" w:space="0" w:color="auto"/>
            <w:right w:val="none" w:sz="0" w:space="0" w:color="auto"/>
          </w:divBdr>
        </w:div>
        <w:div w:id="660960665">
          <w:marLeft w:val="480"/>
          <w:marRight w:val="0"/>
          <w:marTop w:val="0"/>
          <w:marBottom w:val="0"/>
          <w:divBdr>
            <w:top w:val="none" w:sz="0" w:space="0" w:color="auto"/>
            <w:left w:val="none" w:sz="0" w:space="0" w:color="auto"/>
            <w:bottom w:val="none" w:sz="0" w:space="0" w:color="auto"/>
            <w:right w:val="none" w:sz="0" w:space="0" w:color="auto"/>
          </w:divBdr>
        </w:div>
        <w:div w:id="445465941">
          <w:marLeft w:val="480"/>
          <w:marRight w:val="0"/>
          <w:marTop w:val="0"/>
          <w:marBottom w:val="0"/>
          <w:divBdr>
            <w:top w:val="none" w:sz="0" w:space="0" w:color="auto"/>
            <w:left w:val="none" w:sz="0" w:space="0" w:color="auto"/>
            <w:bottom w:val="none" w:sz="0" w:space="0" w:color="auto"/>
            <w:right w:val="none" w:sz="0" w:space="0" w:color="auto"/>
          </w:divBdr>
        </w:div>
        <w:div w:id="1705867890">
          <w:marLeft w:val="480"/>
          <w:marRight w:val="0"/>
          <w:marTop w:val="0"/>
          <w:marBottom w:val="0"/>
          <w:divBdr>
            <w:top w:val="none" w:sz="0" w:space="0" w:color="auto"/>
            <w:left w:val="none" w:sz="0" w:space="0" w:color="auto"/>
            <w:bottom w:val="none" w:sz="0" w:space="0" w:color="auto"/>
            <w:right w:val="none" w:sz="0" w:space="0" w:color="auto"/>
          </w:divBdr>
        </w:div>
        <w:div w:id="390736058">
          <w:marLeft w:val="480"/>
          <w:marRight w:val="0"/>
          <w:marTop w:val="0"/>
          <w:marBottom w:val="0"/>
          <w:divBdr>
            <w:top w:val="none" w:sz="0" w:space="0" w:color="auto"/>
            <w:left w:val="none" w:sz="0" w:space="0" w:color="auto"/>
            <w:bottom w:val="none" w:sz="0" w:space="0" w:color="auto"/>
            <w:right w:val="none" w:sz="0" w:space="0" w:color="auto"/>
          </w:divBdr>
        </w:div>
        <w:div w:id="15928885">
          <w:marLeft w:val="480"/>
          <w:marRight w:val="0"/>
          <w:marTop w:val="0"/>
          <w:marBottom w:val="0"/>
          <w:divBdr>
            <w:top w:val="none" w:sz="0" w:space="0" w:color="auto"/>
            <w:left w:val="none" w:sz="0" w:space="0" w:color="auto"/>
            <w:bottom w:val="none" w:sz="0" w:space="0" w:color="auto"/>
            <w:right w:val="none" w:sz="0" w:space="0" w:color="auto"/>
          </w:divBdr>
        </w:div>
        <w:div w:id="295187159">
          <w:marLeft w:val="480"/>
          <w:marRight w:val="0"/>
          <w:marTop w:val="0"/>
          <w:marBottom w:val="0"/>
          <w:divBdr>
            <w:top w:val="none" w:sz="0" w:space="0" w:color="auto"/>
            <w:left w:val="none" w:sz="0" w:space="0" w:color="auto"/>
            <w:bottom w:val="none" w:sz="0" w:space="0" w:color="auto"/>
            <w:right w:val="none" w:sz="0" w:space="0" w:color="auto"/>
          </w:divBdr>
        </w:div>
        <w:div w:id="107042307">
          <w:marLeft w:val="480"/>
          <w:marRight w:val="0"/>
          <w:marTop w:val="0"/>
          <w:marBottom w:val="0"/>
          <w:divBdr>
            <w:top w:val="none" w:sz="0" w:space="0" w:color="auto"/>
            <w:left w:val="none" w:sz="0" w:space="0" w:color="auto"/>
            <w:bottom w:val="none" w:sz="0" w:space="0" w:color="auto"/>
            <w:right w:val="none" w:sz="0" w:space="0" w:color="auto"/>
          </w:divBdr>
        </w:div>
        <w:div w:id="1636443743">
          <w:marLeft w:val="480"/>
          <w:marRight w:val="0"/>
          <w:marTop w:val="0"/>
          <w:marBottom w:val="0"/>
          <w:divBdr>
            <w:top w:val="none" w:sz="0" w:space="0" w:color="auto"/>
            <w:left w:val="none" w:sz="0" w:space="0" w:color="auto"/>
            <w:bottom w:val="none" w:sz="0" w:space="0" w:color="auto"/>
            <w:right w:val="none" w:sz="0" w:space="0" w:color="auto"/>
          </w:divBdr>
        </w:div>
        <w:div w:id="372584395">
          <w:marLeft w:val="480"/>
          <w:marRight w:val="0"/>
          <w:marTop w:val="0"/>
          <w:marBottom w:val="0"/>
          <w:divBdr>
            <w:top w:val="none" w:sz="0" w:space="0" w:color="auto"/>
            <w:left w:val="none" w:sz="0" w:space="0" w:color="auto"/>
            <w:bottom w:val="none" w:sz="0" w:space="0" w:color="auto"/>
            <w:right w:val="none" w:sz="0" w:space="0" w:color="auto"/>
          </w:divBdr>
        </w:div>
        <w:div w:id="313022737">
          <w:marLeft w:val="480"/>
          <w:marRight w:val="0"/>
          <w:marTop w:val="0"/>
          <w:marBottom w:val="0"/>
          <w:divBdr>
            <w:top w:val="none" w:sz="0" w:space="0" w:color="auto"/>
            <w:left w:val="none" w:sz="0" w:space="0" w:color="auto"/>
            <w:bottom w:val="none" w:sz="0" w:space="0" w:color="auto"/>
            <w:right w:val="none" w:sz="0" w:space="0" w:color="auto"/>
          </w:divBdr>
        </w:div>
        <w:div w:id="44839744">
          <w:marLeft w:val="480"/>
          <w:marRight w:val="0"/>
          <w:marTop w:val="0"/>
          <w:marBottom w:val="0"/>
          <w:divBdr>
            <w:top w:val="none" w:sz="0" w:space="0" w:color="auto"/>
            <w:left w:val="none" w:sz="0" w:space="0" w:color="auto"/>
            <w:bottom w:val="none" w:sz="0" w:space="0" w:color="auto"/>
            <w:right w:val="none" w:sz="0" w:space="0" w:color="auto"/>
          </w:divBdr>
        </w:div>
        <w:div w:id="1060207230">
          <w:marLeft w:val="480"/>
          <w:marRight w:val="0"/>
          <w:marTop w:val="0"/>
          <w:marBottom w:val="0"/>
          <w:divBdr>
            <w:top w:val="none" w:sz="0" w:space="0" w:color="auto"/>
            <w:left w:val="none" w:sz="0" w:space="0" w:color="auto"/>
            <w:bottom w:val="none" w:sz="0" w:space="0" w:color="auto"/>
            <w:right w:val="none" w:sz="0" w:space="0" w:color="auto"/>
          </w:divBdr>
        </w:div>
        <w:div w:id="1646278323">
          <w:marLeft w:val="480"/>
          <w:marRight w:val="0"/>
          <w:marTop w:val="0"/>
          <w:marBottom w:val="0"/>
          <w:divBdr>
            <w:top w:val="none" w:sz="0" w:space="0" w:color="auto"/>
            <w:left w:val="none" w:sz="0" w:space="0" w:color="auto"/>
            <w:bottom w:val="none" w:sz="0" w:space="0" w:color="auto"/>
            <w:right w:val="none" w:sz="0" w:space="0" w:color="auto"/>
          </w:divBdr>
        </w:div>
        <w:div w:id="308828676">
          <w:marLeft w:val="480"/>
          <w:marRight w:val="0"/>
          <w:marTop w:val="0"/>
          <w:marBottom w:val="0"/>
          <w:divBdr>
            <w:top w:val="none" w:sz="0" w:space="0" w:color="auto"/>
            <w:left w:val="none" w:sz="0" w:space="0" w:color="auto"/>
            <w:bottom w:val="none" w:sz="0" w:space="0" w:color="auto"/>
            <w:right w:val="none" w:sz="0" w:space="0" w:color="auto"/>
          </w:divBdr>
        </w:div>
        <w:div w:id="1541089909">
          <w:marLeft w:val="480"/>
          <w:marRight w:val="0"/>
          <w:marTop w:val="0"/>
          <w:marBottom w:val="0"/>
          <w:divBdr>
            <w:top w:val="none" w:sz="0" w:space="0" w:color="auto"/>
            <w:left w:val="none" w:sz="0" w:space="0" w:color="auto"/>
            <w:bottom w:val="none" w:sz="0" w:space="0" w:color="auto"/>
            <w:right w:val="none" w:sz="0" w:space="0" w:color="auto"/>
          </w:divBdr>
        </w:div>
        <w:div w:id="1667321608">
          <w:marLeft w:val="480"/>
          <w:marRight w:val="0"/>
          <w:marTop w:val="0"/>
          <w:marBottom w:val="0"/>
          <w:divBdr>
            <w:top w:val="none" w:sz="0" w:space="0" w:color="auto"/>
            <w:left w:val="none" w:sz="0" w:space="0" w:color="auto"/>
            <w:bottom w:val="none" w:sz="0" w:space="0" w:color="auto"/>
            <w:right w:val="none" w:sz="0" w:space="0" w:color="auto"/>
          </w:divBdr>
        </w:div>
        <w:div w:id="2027904765">
          <w:marLeft w:val="480"/>
          <w:marRight w:val="0"/>
          <w:marTop w:val="0"/>
          <w:marBottom w:val="0"/>
          <w:divBdr>
            <w:top w:val="none" w:sz="0" w:space="0" w:color="auto"/>
            <w:left w:val="none" w:sz="0" w:space="0" w:color="auto"/>
            <w:bottom w:val="none" w:sz="0" w:space="0" w:color="auto"/>
            <w:right w:val="none" w:sz="0" w:space="0" w:color="auto"/>
          </w:divBdr>
        </w:div>
        <w:div w:id="963390746">
          <w:marLeft w:val="480"/>
          <w:marRight w:val="0"/>
          <w:marTop w:val="0"/>
          <w:marBottom w:val="0"/>
          <w:divBdr>
            <w:top w:val="none" w:sz="0" w:space="0" w:color="auto"/>
            <w:left w:val="none" w:sz="0" w:space="0" w:color="auto"/>
            <w:bottom w:val="none" w:sz="0" w:space="0" w:color="auto"/>
            <w:right w:val="none" w:sz="0" w:space="0" w:color="auto"/>
          </w:divBdr>
        </w:div>
        <w:div w:id="1126267123">
          <w:marLeft w:val="480"/>
          <w:marRight w:val="0"/>
          <w:marTop w:val="0"/>
          <w:marBottom w:val="0"/>
          <w:divBdr>
            <w:top w:val="none" w:sz="0" w:space="0" w:color="auto"/>
            <w:left w:val="none" w:sz="0" w:space="0" w:color="auto"/>
            <w:bottom w:val="none" w:sz="0" w:space="0" w:color="auto"/>
            <w:right w:val="none" w:sz="0" w:space="0" w:color="auto"/>
          </w:divBdr>
        </w:div>
        <w:div w:id="473563913">
          <w:marLeft w:val="480"/>
          <w:marRight w:val="0"/>
          <w:marTop w:val="0"/>
          <w:marBottom w:val="0"/>
          <w:divBdr>
            <w:top w:val="none" w:sz="0" w:space="0" w:color="auto"/>
            <w:left w:val="none" w:sz="0" w:space="0" w:color="auto"/>
            <w:bottom w:val="none" w:sz="0" w:space="0" w:color="auto"/>
            <w:right w:val="none" w:sz="0" w:space="0" w:color="auto"/>
          </w:divBdr>
        </w:div>
        <w:div w:id="95180401">
          <w:marLeft w:val="480"/>
          <w:marRight w:val="0"/>
          <w:marTop w:val="0"/>
          <w:marBottom w:val="0"/>
          <w:divBdr>
            <w:top w:val="none" w:sz="0" w:space="0" w:color="auto"/>
            <w:left w:val="none" w:sz="0" w:space="0" w:color="auto"/>
            <w:bottom w:val="none" w:sz="0" w:space="0" w:color="auto"/>
            <w:right w:val="none" w:sz="0" w:space="0" w:color="auto"/>
          </w:divBdr>
        </w:div>
        <w:div w:id="1152791086">
          <w:marLeft w:val="480"/>
          <w:marRight w:val="0"/>
          <w:marTop w:val="0"/>
          <w:marBottom w:val="0"/>
          <w:divBdr>
            <w:top w:val="none" w:sz="0" w:space="0" w:color="auto"/>
            <w:left w:val="none" w:sz="0" w:space="0" w:color="auto"/>
            <w:bottom w:val="none" w:sz="0" w:space="0" w:color="auto"/>
            <w:right w:val="none" w:sz="0" w:space="0" w:color="auto"/>
          </w:divBdr>
        </w:div>
        <w:div w:id="450980058">
          <w:marLeft w:val="480"/>
          <w:marRight w:val="0"/>
          <w:marTop w:val="0"/>
          <w:marBottom w:val="0"/>
          <w:divBdr>
            <w:top w:val="none" w:sz="0" w:space="0" w:color="auto"/>
            <w:left w:val="none" w:sz="0" w:space="0" w:color="auto"/>
            <w:bottom w:val="none" w:sz="0" w:space="0" w:color="auto"/>
            <w:right w:val="none" w:sz="0" w:space="0" w:color="auto"/>
          </w:divBdr>
        </w:div>
        <w:div w:id="742533870">
          <w:marLeft w:val="480"/>
          <w:marRight w:val="0"/>
          <w:marTop w:val="0"/>
          <w:marBottom w:val="0"/>
          <w:divBdr>
            <w:top w:val="none" w:sz="0" w:space="0" w:color="auto"/>
            <w:left w:val="none" w:sz="0" w:space="0" w:color="auto"/>
            <w:bottom w:val="none" w:sz="0" w:space="0" w:color="auto"/>
            <w:right w:val="none" w:sz="0" w:space="0" w:color="auto"/>
          </w:divBdr>
        </w:div>
        <w:div w:id="213351279">
          <w:marLeft w:val="480"/>
          <w:marRight w:val="0"/>
          <w:marTop w:val="0"/>
          <w:marBottom w:val="0"/>
          <w:divBdr>
            <w:top w:val="none" w:sz="0" w:space="0" w:color="auto"/>
            <w:left w:val="none" w:sz="0" w:space="0" w:color="auto"/>
            <w:bottom w:val="none" w:sz="0" w:space="0" w:color="auto"/>
            <w:right w:val="none" w:sz="0" w:space="0" w:color="auto"/>
          </w:divBdr>
        </w:div>
        <w:div w:id="160899048">
          <w:marLeft w:val="480"/>
          <w:marRight w:val="0"/>
          <w:marTop w:val="0"/>
          <w:marBottom w:val="0"/>
          <w:divBdr>
            <w:top w:val="none" w:sz="0" w:space="0" w:color="auto"/>
            <w:left w:val="none" w:sz="0" w:space="0" w:color="auto"/>
            <w:bottom w:val="none" w:sz="0" w:space="0" w:color="auto"/>
            <w:right w:val="none" w:sz="0" w:space="0" w:color="auto"/>
          </w:divBdr>
        </w:div>
        <w:div w:id="253900987">
          <w:marLeft w:val="480"/>
          <w:marRight w:val="0"/>
          <w:marTop w:val="0"/>
          <w:marBottom w:val="0"/>
          <w:divBdr>
            <w:top w:val="none" w:sz="0" w:space="0" w:color="auto"/>
            <w:left w:val="none" w:sz="0" w:space="0" w:color="auto"/>
            <w:bottom w:val="none" w:sz="0" w:space="0" w:color="auto"/>
            <w:right w:val="none" w:sz="0" w:space="0" w:color="auto"/>
          </w:divBdr>
        </w:div>
        <w:div w:id="2145729684">
          <w:marLeft w:val="480"/>
          <w:marRight w:val="0"/>
          <w:marTop w:val="0"/>
          <w:marBottom w:val="0"/>
          <w:divBdr>
            <w:top w:val="none" w:sz="0" w:space="0" w:color="auto"/>
            <w:left w:val="none" w:sz="0" w:space="0" w:color="auto"/>
            <w:bottom w:val="none" w:sz="0" w:space="0" w:color="auto"/>
            <w:right w:val="none" w:sz="0" w:space="0" w:color="auto"/>
          </w:divBdr>
        </w:div>
        <w:div w:id="453789427">
          <w:marLeft w:val="480"/>
          <w:marRight w:val="0"/>
          <w:marTop w:val="0"/>
          <w:marBottom w:val="0"/>
          <w:divBdr>
            <w:top w:val="none" w:sz="0" w:space="0" w:color="auto"/>
            <w:left w:val="none" w:sz="0" w:space="0" w:color="auto"/>
            <w:bottom w:val="none" w:sz="0" w:space="0" w:color="auto"/>
            <w:right w:val="none" w:sz="0" w:space="0" w:color="auto"/>
          </w:divBdr>
        </w:div>
        <w:div w:id="48842322">
          <w:marLeft w:val="480"/>
          <w:marRight w:val="0"/>
          <w:marTop w:val="0"/>
          <w:marBottom w:val="0"/>
          <w:divBdr>
            <w:top w:val="none" w:sz="0" w:space="0" w:color="auto"/>
            <w:left w:val="none" w:sz="0" w:space="0" w:color="auto"/>
            <w:bottom w:val="none" w:sz="0" w:space="0" w:color="auto"/>
            <w:right w:val="none" w:sz="0" w:space="0" w:color="auto"/>
          </w:divBdr>
        </w:div>
        <w:div w:id="1112746335">
          <w:marLeft w:val="480"/>
          <w:marRight w:val="0"/>
          <w:marTop w:val="0"/>
          <w:marBottom w:val="0"/>
          <w:divBdr>
            <w:top w:val="none" w:sz="0" w:space="0" w:color="auto"/>
            <w:left w:val="none" w:sz="0" w:space="0" w:color="auto"/>
            <w:bottom w:val="none" w:sz="0" w:space="0" w:color="auto"/>
            <w:right w:val="none" w:sz="0" w:space="0" w:color="auto"/>
          </w:divBdr>
        </w:div>
      </w:divsChild>
    </w:div>
    <w:div w:id="749084406">
      <w:bodyDiv w:val="1"/>
      <w:marLeft w:val="0"/>
      <w:marRight w:val="0"/>
      <w:marTop w:val="0"/>
      <w:marBottom w:val="0"/>
      <w:divBdr>
        <w:top w:val="none" w:sz="0" w:space="0" w:color="auto"/>
        <w:left w:val="none" w:sz="0" w:space="0" w:color="auto"/>
        <w:bottom w:val="none" w:sz="0" w:space="0" w:color="auto"/>
        <w:right w:val="none" w:sz="0" w:space="0" w:color="auto"/>
      </w:divBdr>
    </w:div>
    <w:div w:id="749473307">
      <w:bodyDiv w:val="1"/>
      <w:marLeft w:val="0"/>
      <w:marRight w:val="0"/>
      <w:marTop w:val="0"/>
      <w:marBottom w:val="0"/>
      <w:divBdr>
        <w:top w:val="none" w:sz="0" w:space="0" w:color="auto"/>
        <w:left w:val="none" w:sz="0" w:space="0" w:color="auto"/>
        <w:bottom w:val="none" w:sz="0" w:space="0" w:color="auto"/>
        <w:right w:val="none" w:sz="0" w:space="0" w:color="auto"/>
      </w:divBdr>
    </w:div>
    <w:div w:id="750126067">
      <w:bodyDiv w:val="1"/>
      <w:marLeft w:val="0"/>
      <w:marRight w:val="0"/>
      <w:marTop w:val="0"/>
      <w:marBottom w:val="0"/>
      <w:divBdr>
        <w:top w:val="none" w:sz="0" w:space="0" w:color="auto"/>
        <w:left w:val="none" w:sz="0" w:space="0" w:color="auto"/>
        <w:bottom w:val="none" w:sz="0" w:space="0" w:color="auto"/>
        <w:right w:val="none" w:sz="0" w:space="0" w:color="auto"/>
      </w:divBdr>
    </w:div>
    <w:div w:id="750933662">
      <w:bodyDiv w:val="1"/>
      <w:marLeft w:val="0"/>
      <w:marRight w:val="0"/>
      <w:marTop w:val="0"/>
      <w:marBottom w:val="0"/>
      <w:divBdr>
        <w:top w:val="none" w:sz="0" w:space="0" w:color="auto"/>
        <w:left w:val="none" w:sz="0" w:space="0" w:color="auto"/>
        <w:bottom w:val="none" w:sz="0" w:space="0" w:color="auto"/>
        <w:right w:val="none" w:sz="0" w:space="0" w:color="auto"/>
      </w:divBdr>
    </w:div>
    <w:div w:id="751121355">
      <w:bodyDiv w:val="1"/>
      <w:marLeft w:val="0"/>
      <w:marRight w:val="0"/>
      <w:marTop w:val="0"/>
      <w:marBottom w:val="0"/>
      <w:divBdr>
        <w:top w:val="none" w:sz="0" w:space="0" w:color="auto"/>
        <w:left w:val="none" w:sz="0" w:space="0" w:color="auto"/>
        <w:bottom w:val="none" w:sz="0" w:space="0" w:color="auto"/>
        <w:right w:val="none" w:sz="0" w:space="0" w:color="auto"/>
      </w:divBdr>
    </w:div>
    <w:div w:id="753822416">
      <w:bodyDiv w:val="1"/>
      <w:marLeft w:val="0"/>
      <w:marRight w:val="0"/>
      <w:marTop w:val="0"/>
      <w:marBottom w:val="0"/>
      <w:divBdr>
        <w:top w:val="none" w:sz="0" w:space="0" w:color="auto"/>
        <w:left w:val="none" w:sz="0" w:space="0" w:color="auto"/>
        <w:bottom w:val="none" w:sz="0" w:space="0" w:color="auto"/>
        <w:right w:val="none" w:sz="0" w:space="0" w:color="auto"/>
      </w:divBdr>
    </w:div>
    <w:div w:id="754209805">
      <w:bodyDiv w:val="1"/>
      <w:marLeft w:val="0"/>
      <w:marRight w:val="0"/>
      <w:marTop w:val="0"/>
      <w:marBottom w:val="0"/>
      <w:divBdr>
        <w:top w:val="none" w:sz="0" w:space="0" w:color="auto"/>
        <w:left w:val="none" w:sz="0" w:space="0" w:color="auto"/>
        <w:bottom w:val="none" w:sz="0" w:space="0" w:color="auto"/>
        <w:right w:val="none" w:sz="0" w:space="0" w:color="auto"/>
      </w:divBdr>
    </w:div>
    <w:div w:id="754474271">
      <w:bodyDiv w:val="1"/>
      <w:marLeft w:val="0"/>
      <w:marRight w:val="0"/>
      <w:marTop w:val="0"/>
      <w:marBottom w:val="0"/>
      <w:divBdr>
        <w:top w:val="none" w:sz="0" w:space="0" w:color="auto"/>
        <w:left w:val="none" w:sz="0" w:space="0" w:color="auto"/>
        <w:bottom w:val="none" w:sz="0" w:space="0" w:color="auto"/>
        <w:right w:val="none" w:sz="0" w:space="0" w:color="auto"/>
      </w:divBdr>
    </w:div>
    <w:div w:id="755438211">
      <w:bodyDiv w:val="1"/>
      <w:marLeft w:val="0"/>
      <w:marRight w:val="0"/>
      <w:marTop w:val="0"/>
      <w:marBottom w:val="0"/>
      <w:divBdr>
        <w:top w:val="none" w:sz="0" w:space="0" w:color="auto"/>
        <w:left w:val="none" w:sz="0" w:space="0" w:color="auto"/>
        <w:bottom w:val="none" w:sz="0" w:space="0" w:color="auto"/>
        <w:right w:val="none" w:sz="0" w:space="0" w:color="auto"/>
      </w:divBdr>
    </w:div>
    <w:div w:id="755785327">
      <w:bodyDiv w:val="1"/>
      <w:marLeft w:val="0"/>
      <w:marRight w:val="0"/>
      <w:marTop w:val="0"/>
      <w:marBottom w:val="0"/>
      <w:divBdr>
        <w:top w:val="none" w:sz="0" w:space="0" w:color="auto"/>
        <w:left w:val="none" w:sz="0" w:space="0" w:color="auto"/>
        <w:bottom w:val="none" w:sz="0" w:space="0" w:color="auto"/>
        <w:right w:val="none" w:sz="0" w:space="0" w:color="auto"/>
      </w:divBdr>
      <w:divsChild>
        <w:div w:id="605234140">
          <w:marLeft w:val="480"/>
          <w:marRight w:val="0"/>
          <w:marTop w:val="0"/>
          <w:marBottom w:val="0"/>
          <w:divBdr>
            <w:top w:val="none" w:sz="0" w:space="0" w:color="auto"/>
            <w:left w:val="none" w:sz="0" w:space="0" w:color="auto"/>
            <w:bottom w:val="none" w:sz="0" w:space="0" w:color="auto"/>
            <w:right w:val="none" w:sz="0" w:space="0" w:color="auto"/>
          </w:divBdr>
        </w:div>
        <w:div w:id="1063681751">
          <w:marLeft w:val="480"/>
          <w:marRight w:val="0"/>
          <w:marTop w:val="0"/>
          <w:marBottom w:val="0"/>
          <w:divBdr>
            <w:top w:val="none" w:sz="0" w:space="0" w:color="auto"/>
            <w:left w:val="none" w:sz="0" w:space="0" w:color="auto"/>
            <w:bottom w:val="none" w:sz="0" w:space="0" w:color="auto"/>
            <w:right w:val="none" w:sz="0" w:space="0" w:color="auto"/>
          </w:divBdr>
        </w:div>
        <w:div w:id="663094414">
          <w:marLeft w:val="480"/>
          <w:marRight w:val="0"/>
          <w:marTop w:val="0"/>
          <w:marBottom w:val="0"/>
          <w:divBdr>
            <w:top w:val="none" w:sz="0" w:space="0" w:color="auto"/>
            <w:left w:val="none" w:sz="0" w:space="0" w:color="auto"/>
            <w:bottom w:val="none" w:sz="0" w:space="0" w:color="auto"/>
            <w:right w:val="none" w:sz="0" w:space="0" w:color="auto"/>
          </w:divBdr>
        </w:div>
        <w:div w:id="984162963">
          <w:marLeft w:val="480"/>
          <w:marRight w:val="0"/>
          <w:marTop w:val="0"/>
          <w:marBottom w:val="0"/>
          <w:divBdr>
            <w:top w:val="none" w:sz="0" w:space="0" w:color="auto"/>
            <w:left w:val="none" w:sz="0" w:space="0" w:color="auto"/>
            <w:bottom w:val="none" w:sz="0" w:space="0" w:color="auto"/>
            <w:right w:val="none" w:sz="0" w:space="0" w:color="auto"/>
          </w:divBdr>
        </w:div>
        <w:div w:id="1786000628">
          <w:marLeft w:val="480"/>
          <w:marRight w:val="0"/>
          <w:marTop w:val="0"/>
          <w:marBottom w:val="0"/>
          <w:divBdr>
            <w:top w:val="none" w:sz="0" w:space="0" w:color="auto"/>
            <w:left w:val="none" w:sz="0" w:space="0" w:color="auto"/>
            <w:bottom w:val="none" w:sz="0" w:space="0" w:color="auto"/>
            <w:right w:val="none" w:sz="0" w:space="0" w:color="auto"/>
          </w:divBdr>
        </w:div>
        <w:div w:id="395444895">
          <w:marLeft w:val="480"/>
          <w:marRight w:val="0"/>
          <w:marTop w:val="0"/>
          <w:marBottom w:val="0"/>
          <w:divBdr>
            <w:top w:val="none" w:sz="0" w:space="0" w:color="auto"/>
            <w:left w:val="none" w:sz="0" w:space="0" w:color="auto"/>
            <w:bottom w:val="none" w:sz="0" w:space="0" w:color="auto"/>
            <w:right w:val="none" w:sz="0" w:space="0" w:color="auto"/>
          </w:divBdr>
        </w:div>
        <w:div w:id="489567401">
          <w:marLeft w:val="480"/>
          <w:marRight w:val="0"/>
          <w:marTop w:val="0"/>
          <w:marBottom w:val="0"/>
          <w:divBdr>
            <w:top w:val="none" w:sz="0" w:space="0" w:color="auto"/>
            <w:left w:val="none" w:sz="0" w:space="0" w:color="auto"/>
            <w:bottom w:val="none" w:sz="0" w:space="0" w:color="auto"/>
            <w:right w:val="none" w:sz="0" w:space="0" w:color="auto"/>
          </w:divBdr>
        </w:div>
        <w:div w:id="1239628704">
          <w:marLeft w:val="480"/>
          <w:marRight w:val="0"/>
          <w:marTop w:val="0"/>
          <w:marBottom w:val="0"/>
          <w:divBdr>
            <w:top w:val="none" w:sz="0" w:space="0" w:color="auto"/>
            <w:left w:val="none" w:sz="0" w:space="0" w:color="auto"/>
            <w:bottom w:val="none" w:sz="0" w:space="0" w:color="auto"/>
            <w:right w:val="none" w:sz="0" w:space="0" w:color="auto"/>
          </w:divBdr>
        </w:div>
        <w:div w:id="2043046575">
          <w:marLeft w:val="480"/>
          <w:marRight w:val="0"/>
          <w:marTop w:val="0"/>
          <w:marBottom w:val="0"/>
          <w:divBdr>
            <w:top w:val="none" w:sz="0" w:space="0" w:color="auto"/>
            <w:left w:val="none" w:sz="0" w:space="0" w:color="auto"/>
            <w:bottom w:val="none" w:sz="0" w:space="0" w:color="auto"/>
            <w:right w:val="none" w:sz="0" w:space="0" w:color="auto"/>
          </w:divBdr>
        </w:div>
        <w:div w:id="1509369623">
          <w:marLeft w:val="480"/>
          <w:marRight w:val="0"/>
          <w:marTop w:val="0"/>
          <w:marBottom w:val="0"/>
          <w:divBdr>
            <w:top w:val="none" w:sz="0" w:space="0" w:color="auto"/>
            <w:left w:val="none" w:sz="0" w:space="0" w:color="auto"/>
            <w:bottom w:val="none" w:sz="0" w:space="0" w:color="auto"/>
            <w:right w:val="none" w:sz="0" w:space="0" w:color="auto"/>
          </w:divBdr>
        </w:div>
        <w:div w:id="675039195">
          <w:marLeft w:val="480"/>
          <w:marRight w:val="0"/>
          <w:marTop w:val="0"/>
          <w:marBottom w:val="0"/>
          <w:divBdr>
            <w:top w:val="none" w:sz="0" w:space="0" w:color="auto"/>
            <w:left w:val="none" w:sz="0" w:space="0" w:color="auto"/>
            <w:bottom w:val="none" w:sz="0" w:space="0" w:color="auto"/>
            <w:right w:val="none" w:sz="0" w:space="0" w:color="auto"/>
          </w:divBdr>
        </w:div>
        <w:div w:id="1079981675">
          <w:marLeft w:val="480"/>
          <w:marRight w:val="0"/>
          <w:marTop w:val="0"/>
          <w:marBottom w:val="0"/>
          <w:divBdr>
            <w:top w:val="none" w:sz="0" w:space="0" w:color="auto"/>
            <w:left w:val="none" w:sz="0" w:space="0" w:color="auto"/>
            <w:bottom w:val="none" w:sz="0" w:space="0" w:color="auto"/>
            <w:right w:val="none" w:sz="0" w:space="0" w:color="auto"/>
          </w:divBdr>
        </w:div>
        <w:div w:id="1310020167">
          <w:marLeft w:val="480"/>
          <w:marRight w:val="0"/>
          <w:marTop w:val="0"/>
          <w:marBottom w:val="0"/>
          <w:divBdr>
            <w:top w:val="none" w:sz="0" w:space="0" w:color="auto"/>
            <w:left w:val="none" w:sz="0" w:space="0" w:color="auto"/>
            <w:bottom w:val="none" w:sz="0" w:space="0" w:color="auto"/>
            <w:right w:val="none" w:sz="0" w:space="0" w:color="auto"/>
          </w:divBdr>
        </w:div>
        <w:div w:id="250089564">
          <w:marLeft w:val="480"/>
          <w:marRight w:val="0"/>
          <w:marTop w:val="0"/>
          <w:marBottom w:val="0"/>
          <w:divBdr>
            <w:top w:val="none" w:sz="0" w:space="0" w:color="auto"/>
            <w:left w:val="none" w:sz="0" w:space="0" w:color="auto"/>
            <w:bottom w:val="none" w:sz="0" w:space="0" w:color="auto"/>
            <w:right w:val="none" w:sz="0" w:space="0" w:color="auto"/>
          </w:divBdr>
        </w:div>
        <w:div w:id="656495102">
          <w:marLeft w:val="480"/>
          <w:marRight w:val="0"/>
          <w:marTop w:val="0"/>
          <w:marBottom w:val="0"/>
          <w:divBdr>
            <w:top w:val="none" w:sz="0" w:space="0" w:color="auto"/>
            <w:left w:val="none" w:sz="0" w:space="0" w:color="auto"/>
            <w:bottom w:val="none" w:sz="0" w:space="0" w:color="auto"/>
            <w:right w:val="none" w:sz="0" w:space="0" w:color="auto"/>
          </w:divBdr>
        </w:div>
        <w:div w:id="533663466">
          <w:marLeft w:val="480"/>
          <w:marRight w:val="0"/>
          <w:marTop w:val="0"/>
          <w:marBottom w:val="0"/>
          <w:divBdr>
            <w:top w:val="none" w:sz="0" w:space="0" w:color="auto"/>
            <w:left w:val="none" w:sz="0" w:space="0" w:color="auto"/>
            <w:bottom w:val="none" w:sz="0" w:space="0" w:color="auto"/>
            <w:right w:val="none" w:sz="0" w:space="0" w:color="auto"/>
          </w:divBdr>
        </w:div>
        <w:div w:id="555705692">
          <w:marLeft w:val="480"/>
          <w:marRight w:val="0"/>
          <w:marTop w:val="0"/>
          <w:marBottom w:val="0"/>
          <w:divBdr>
            <w:top w:val="none" w:sz="0" w:space="0" w:color="auto"/>
            <w:left w:val="none" w:sz="0" w:space="0" w:color="auto"/>
            <w:bottom w:val="none" w:sz="0" w:space="0" w:color="auto"/>
            <w:right w:val="none" w:sz="0" w:space="0" w:color="auto"/>
          </w:divBdr>
        </w:div>
        <w:div w:id="780875529">
          <w:marLeft w:val="480"/>
          <w:marRight w:val="0"/>
          <w:marTop w:val="0"/>
          <w:marBottom w:val="0"/>
          <w:divBdr>
            <w:top w:val="none" w:sz="0" w:space="0" w:color="auto"/>
            <w:left w:val="none" w:sz="0" w:space="0" w:color="auto"/>
            <w:bottom w:val="none" w:sz="0" w:space="0" w:color="auto"/>
            <w:right w:val="none" w:sz="0" w:space="0" w:color="auto"/>
          </w:divBdr>
        </w:div>
        <w:div w:id="2117360977">
          <w:marLeft w:val="480"/>
          <w:marRight w:val="0"/>
          <w:marTop w:val="0"/>
          <w:marBottom w:val="0"/>
          <w:divBdr>
            <w:top w:val="none" w:sz="0" w:space="0" w:color="auto"/>
            <w:left w:val="none" w:sz="0" w:space="0" w:color="auto"/>
            <w:bottom w:val="none" w:sz="0" w:space="0" w:color="auto"/>
            <w:right w:val="none" w:sz="0" w:space="0" w:color="auto"/>
          </w:divBdr>
        </w:div>
        <w:div w:id="189338525">
          <w:marLeft w:val="480"/>
          <w:marRight w:val="0"/>
          <w:marTop w:val="0"/>
          <w:marBottom w:val="0"/>
          <w:divBdr>
            <w:top w:val="none" w:sz="0" w:space="0" w:color="auto"/>
            <w:left w:val="none" w:sz="0" w:space="0" w:color="auto"/>
            <w:bottom w:val="none" w:sz="0" w:space="0" w:color="auto"/>
            <w:right w:val="none" w:sz="0" w:space="0" w:color="auto"/>
          </w:divBdr>
        </w:div>
        <w:div w:id="62722098">
          <w:marLeft w:val="480"/>
          <w:marRight w:val="0"/>
          <w:marTop w:val="0"/>
          <w:marBottom w:val="0"/>
          <w:divBdr>
            <w:top w:val="none" w:sz="0" w:space="0" w:color="auto"/>
            <w:left w:val="none" w:sz="0" w:space="0" w:color="auto"/>
            <w:bottom w:val="none" w:sz="0" w:space="0" w:color="auto"/>
            <w:right w:val="none" w:sz="0" w:space="0" w:color="auto"/>
          </w:divBdr>
        </w:div>
        <w:div w:id="1272055663">
          <w:marLeft w:val="480"/>
          <w:marRight w:val="0"/>
          <w:marTop w:val="0"/>
          <w:marBottom w:val="0"/>
          <w:divBdr>
            <w:top w:val="none" w:sz="0" w:space="0" w:color="auto"/>
            <w:left w:val="none" w:sz="0" w:space="0" w:color="auto"/>
            <w:bottom w:val="none" w:sz="0" w:space="0" w:color="auto"/>
            <w:right w:val="none" w:sz="0" w:space="0" w:color="auto"/>
          </w:divBdr>
        </w:div>
        <w:div w:id="788815988">
          <w:marLeft w:val="480"/>
          <w:marRight w:val="0"/>
          <w:marTop w:val="0"/>
          <w:marBottom w:val="0"/>
          <w:divBdr>
            <w:top w:val="none" w:sz="0" w:space="0" w:color="auto"/>
            <w:left w:val="none" w:sz="0" w:space="0" w:color="auto"/>
            <w:bottom w:val="none" w:sz="0" w:space="0" w:color="auto"/>
            <w:right w:val="none" w:sz="0" w:space="0" w:color="auto"/>
          </w:divBdr>
        </w:div>
        <w:div w:id="1822115229">
          <w:marLeft w:val="480"/>
          <w:marRight w:val="0"/>
          <w:marTop w:val="0"/>
          <w:marBottom w:val="0"/>
          <w:divBdr>
            <w:top w:val="none" w:sz="0" w:space="0" w:color="auto"/>
            <w:left w:val="none" w:sz="0" w:space="0" w:color="auto"/>
            <w:bottom w:val="none" w:sz="0" w:space="0" w:color="auto"/>
            <w:right w:val="none" w:sz="0" w:space="0" w:color="auto"/>
          </w:divBdr>
        </w:div>
        <w:div w:id="846988620">
          <w:marLeft w:val="480"/>
          <w:marRight w:val="0"/>
          <w:marTop w:val="0"/>
          <w:marBottom w:val="0"/>
          <w:divBdr>
            <w:top w:val="none" w:sz="0" w:space="0" w:color="auto"/>
            <w:left w:val="none" w:sz="0" w:space="0" w:color="auto"/>
            <w:bottom w:val="none" w:sz="0" w:space="0" w:color="auto"/>
            <w:right w:val="none" w:sz="0" w:space="0" w:color="auto"/>
          </w:divBdr>
        </w:div>
        <w:div w:id="997004300">
          <w:marLeft w:val="480"/>
          <w:marRight w:val="0"/>
          <w:marTop w:val="0"/>
          <w:marBottom w:val="0"/>
          <w:divBdr>
            <w:top w:val="none" w:sz="0" w:space="0" w:color="auto"/>
            <w:left w:val="none" w:sz="0" w:space="0" w:color="auto"/>
            <w:bottom w:val="none" w:sz="0" w:space="0" w:color="auto"/>
            <w:right w:val="none" w:sz="0" w:space="0" w:color="auto"/>
          </w:divBdr>
        </w:div>
        <w:div w:id="510223948">
          <w:marLeft w:val="480"/>
          <w:marRight w:val="0"/>
          <w:marTop w:val="0"/>
          <w:marBottom w:val="0"/>
          <w:divBdr>
            <w:top w:val="none" w:sz="0" w:space="0" w:color="auto"/>
            <w:left w:val="none" w:sz="0" w:space="0" w:color="auto"/>
            <w:bottom w:val="none" w:sz="0" w:space="0" w:color="auto"/>
            <w:right w:val="none" w:sz="0" w:space="0" w:color="auto"/>
          </w:divBdr>
        </w:div>
        <w:div w:id="454376555">
          <w:marLeft w:val="480"/>
          <w:marRight w:val="0"/>
          <w:marTop w:val="0"/>
          <w:marBottom w:val="0"/>
          <w:divBdr>
            <w:top w:val="none" w:sz="0" w:space="0" w:color="auto"/>
            <w:left w:val="none" w:sz="0" w:space="0" w:color="auto"/>
            <w:bottom w:val="none" w:sz="0" w:space="0" w:color="auto"/>
            <w:right w:val="none" w:sz="0" w:space="0" w:color="auto"/>
          </w:divBdr>
        </w:div>
        <w:div w:id="1540051452">
          <w:marLeft w:val="480"/>
          <w:marRight w:val="0"/>
          <w:marTop w:val="0"/>
          <w:marBottom w:val="0"/>
          <w:divBdr>
            <w:top w:val="none" w:sz="0" w:space="0" w:color="auto"/>
            <w:left w:val="none" w:sz="0" w:space="0" w:color="auto"/>
            <w:bottom w:val="none" w:sz="0" w:space="0" w:color="auto"/>
            <w:right w:val="none" w:sz="0" w:space="0" w:color="auto"/>
          </w:divBdr>
        </w:div>
        <w:div w:id="1241793409">
          <w:marLeft w:val="480"/>
          <w:marRight w:val="0"/>
          <w:marTop w:val="0"/>
          <w:marBottom w:val="0"/>
          <w:divBdr>
            <w:top w:val="none" w:sz="0" w:space="0" w:color="auto"/>
            <w:left w:val="none" w:sz="0" w:space="0" w:color="auto"/>
            <w:bottom w:val="none" w:sz="0" w:space="0" w:color="auto"/>
            <w:right w:val="none" w:sz="0" w:space="0" w:color="auto"/>
          </w:divBdr>
        </w:div>
        <w:div w:id="1425491176">
          <w:marLeft w:val="480"/>
          <w:marRight w:val="0"/>
          <w:marTop w:val="0"/>
          <w:marBottom w:val="0"/>
          <w:divBdr>
            <w:top w:val="none" w:sz="0" w:space="0" w:color="auto"/>
            <w:left w:val="none" w:sz="0" w:space="0" w:color="auto"/>
            <w:bottom w:val="none" w:sz="0" w:space="0" w:color="auto"/>
            <w:right w:val="none" w:sz="0" w:space="0" w:color="auto"/>
          </w:divBdr>
        </w:div>
        <w:div w:id="435255689">
          <w:marLeft w:val="480"/>
          <w:marRight w:val="0"/>
          <w:marTop w:val="0"/>
          <w:marBottom w:val="0"/>
          <w:divBdr>
            <w:top w:val="none" w:sz="0" w:space="0" w:color="auto"/>
            <w:left w:val="none" w:sz="0" w:space="0" w:color="auto"/>
            <w:bottom w:val="none" w:sz="0" w:space="0" w:color="auto"/>
            <w:right w:val="none" w:sz="0" w:space="0" w:color="auto"/>
          </w:divBdr>
        </w:div>
        <w:div w:id="722824494">
          <w:marLeft w:val="480"/>
          <w:marRight w:val="0"/>
          <w:marTop w:val="0"/>
          <w:marBottom w:val="0"/>
          <w:divBdr>
            <w:top w:val="none" w:sz="0" w:space="0" w:color="auto"/>
            <w:left w:val="none" w:sz="0" w:space="0" w:color="auto"/>
            <w:bottom w:val="none" w:sz="0" w:space="0" w:color="auto"/>
            <w:right w:val="none" w:sz="0" w:space="0" w:color="auto"/>
          </w:divBdr>
        </w:div>
        <w:div w:id="494495497">
          <w:marLeft w:val="480"/>
          <w:marRight w:val="0"/>
          <w:marTop w:val="0"/>
          <w:marBottom w:val="0"/>
          <w:divBdr>
            <w:top w:val="none" w:sz="0" w:space="0" w:color="auto"/>
            <w:left w:val="none" w:sz="0" w:space="0" w:color="auto"/>
            <w:bottom w:val="none" w:sz="0" w:space="0" w:color="auto"/>
            <w:right w:val="none" w:sz="0" w:space="0" w:color="auto"/>
          </w:divBdr>
        </w:div>
        <w:div w:id="2051026665">
          <w:marLeft w:val="480"/>
          <w:marRight w:val="0"/>
          <w:marTop w:val="0"/>
          <w:marBottom w:val="0"/>
          <w:divBdr>
            <w:top w:val="none" w:sz="0" w:space="0" w:color="auto"/>
            <w:left w:val="none" w:sz="0" w:space="0" w:color="auto"/>
            <w:bottom w:val="none" w:sz="0" w:space="0" w:color="auto"/>
            <w:right w:val="none" w:sz="0" w:space="0" w:color="auto"/>
          </w:divBdr>
        </w:div>
        <w:div w:id="1200431382">
          <w:marLeft w:val="480"/>
          <w:marRight w:val="0"/>
          <w:marTop w:val="0"/>
          <w:marBottom w:val="0"/>
          <w:divBdr>
            <w:top w:val="none" w:sz="0" w:space="0" w:color="auto"/>
            <w:left w:val="none" w:sz="0" w:space="0" w:color="auto"/>
            <w:bottom w:val="none" w:sz="0" w:space="0" w:color="auto"/>
            <w:right w:val="none" w:sz="0" w:space="0" w:color="auto"/>
          </w:divBdr>
        </w:div>
        <w:div w:id="1231621737">
          <w:marLeft w:val="480"/>
          <w:marRight w:val="0"/>
          <w:marTop w:val="0"/>
          <w:marBottom w:val="0"/>
          <w:divBdr>
            <w:top w:val="none" w:sz="0" w:space="0" w:color="auto"/>
            <w:left w:val="none" w:sz="0" w:space="0" w:color="auto"/>
            <w:bottom w:val="none" w:sz="0" w:space="0" w:color="auto"/>
            <w:right w:val="none" w:sz="0" w:space="0" w:color="auto"/>
          </w:divBdr>
        </w:div>
        <w:div w:id="1310551720">
          <w:marLeft w:val="480"/>
          <w:marRight w:val="0"/>
          <w:marTop w:val="0"/>
          <w:marBottom w:val="0"/>
          <w:divBdr>
            <w:top w:val="none" w:sz="0" w:space="0" w:color="auto"/>
            <w:left w:val="none" w:sz="0" w:space="0" w:color="auto"/>
            <w:bottom w:val="none" w:sz="0" w:space="0" w:color="auto"/>
            <w:right w:val="none" w:sz="0" w:space="0" w:color="auto"/>
          </w:divBdr>
        </w:div>
        <w:div w:id="1324511178">
          <w:marLeft w:val="480"/>
          <w:marRight w:val="0"/>
          <w:marTop w:val="0"/>
          <w:marBottom w:val="0"/>
          <w:divBdr>
            <w:top w:val="none" w:sz="0" w:space="0" w:color="auto"/>
            <w:left w:val="none" w:sz="0" w:space="0" w:color="auto"/>
            <w:bottom w:val="none" w:sz="0" w:space="0" w:color="auto"/>
            <w:right w:val="none" w:sz="0" w:space="0" w:color="auto"/>
          </w:divBdr>
        </w:div>
        <w:div w:id="1084766260">
          <w:marLeft w:val="480"/>
          <w:marRight w:val="0"/>
          <w:marTop w:val="0"/>
          <w:marBottom w:val="0"/>
          <w:divBdr>
            <w:top w:val="none" w:sz="0" w:space="0" w:color="auto"/>
            <w:left w:val="none" w:sz="0" w:space="0" w:color="auto"/>
            <w:bottom w:val="none" w:sz="0" w:space="0" w:color="auto"/>
            <w:right w:val="none" w:sz="0" w:space="0" w:color="auto"/>
          </w:divBdr>
        </w:div>
        <w:div w:id="768433790">
          <w:marLeft w:val="480"/>
          <w:marRight w:val="0"/>
          <w:marTop w:val="0"/>
          <w:marBottom w:val="0"/>
          <w:divBdr>
            <w:top w:val="none" w:sz="0" w:space="0" w:color="auto"/>
            <w:left w:val="none" w:sz="0" w:space="0" w:color="auto"/>
            <w:bottom w:val="none" w:sz="0" w:space="0" w:color="auto"/>
            <w:right w:val="none" w:sz="0" w:space="0" w:color="auto"/>
          </w:divBdr>
        </w:div>
        <w:div w:id="778833914">
          <w:marLeft w:val="480"/>
          <w:marRight w:val="0"/>
          <w:marTop w:val="0"/>
          <w:marBottom w:val="0"/>
          <w:divBdr>
            <w:top w:val="none" w:sz="0" w:space="0" w:color="auto"/>
            <w:left w:val="none" w:sz="0" w:space="0" w:color="auto"/>
            <w:bottom w:val="none" w:sz="0" w:space="0" w:color="auto"/>
            <w:right w:val="none" w:sz="0" w:space="0" w:color="auto"/>
          </w:divBdr>
        </w:div>
        <w:div w:id="1779835489">
          <w:marLeft w:val="480"/>
          <w:marRight w:val="0"/>
          <w:marTop w:val="0"/>
          <w:marBottom w:val="0"/>
          <w:divBdr>
            <w:top w:val="none" w:sz="0" w:space="0" w:color="auto"/>
            <w:left w:val="none" w:sz="0" w:space="0" w:color="auto"/>
            <w:bottom w:val="none" w:sz="0" w:space="0" w:color="auto"/>
            <w:right w:val="none" w:sz="0" w:space="0" w:color="auto"/>
          </w:divBdr>
        </w:div>
        <w:div w:id="1995257862">
          <w:marLeft w:val="480"/>
          <w:marRight w:val="0"/>
          <w:marTop w:val="0"/>
          <w:marBottom w:val="0"/>
          <w:divBdr>
            <w:top w:val="none" w:sz="0" w:space="0" w:color="auto"/>
            <w:left w:val="none" w:sz="0" w:space="0" w:color="auto"/>
            <w:bottom w:val="none" w:sz="0" w:space="0" w:color="auto"/>
            <w:right w:val="none" w:sz="0" w:space="0" w:color="auto"/>
          </w:divBdr>
        </w:div>
        <w:div w:id="1394159281">
          <w:marLeft w:val="480"/>
          <w:marRight w:val="0"/>
          <w:marTop w:val="0"/>
          <w:marBottom w:val="0"/>
          <w:divBdr>
            <w:top w:val="none" w:sz="0" w:space="0" w:color="auto"/>
            <w:left w:val="none" w:sz="0" w:space="0" w:color="auto"/>
            <w:bottom w:val="none" w:sz="0" w:space="0" w:color="auto"/>
            <w:right w:val="none" w:sz="0" w:space="0" w:color="auto"/>
          </w:divBdr>
        </w:div>
        <w:div w:id="1063795561">
          <w:marLeft w:val="480"/>
          <w:marRight w:val="0"/>
          <w:marTop w:val="0"/>
          <w:marBottom w:val="0"/>
          <w:divBdr>
            <w:top w:val="none" w:sz="0" w:space="0" w:color="auto"/>
            <w:left w:val="none" w:sz="0" w:space="0" w:color="auto"/>
            <w:bottom w:val="none" w:sz="0" w:space="0" w:color="auto"/>
            <w:right w:val="none" w:sz="0" w:space="0" w:color="auto"/>
          </w:divBdr>
        </w:div>
        <w:div w:id="1134835762">
          <w:marLeft w:val="480"/>
          <w:marRight w:val="0"/>
          <w:marTop w:val="0"/>
          <w:marBottom w:val="0"/>
          <w:divBdr>
            <w:top w:val="none" w:sz="0" w:space="0" w:color="auto"/>
            <w:left w:val="none" w:sz="0" w:space="0" w:color="auto"/>
            <w:bottom w:val="none" w:sz="0" w:space="0" w:color="auto"/>
            <w:right w:val="none" w:sz="0" w:space="0" w:color="auto"/>
          </w:divBdr>
        </w:div>
        <w:div w:id="1666935032">
          <w:marLeft w:val="480"/>
          <w:marRight w:val="0"/>
          <w:marTop w:val="0"/>
          <w:marBottom w:val="0"/>
          <w:divBdr>
            <w:top w:val="none" w:sz="0" w:space="0" w:color="auto"/>
            <w:left w:val="none" w:sz="0" w:space="0" w:color="auto"/>
            <w:bottom w:val="none" w:sz="0" w:space="0" w:color="auto"/>
            <w:right w:val="none" w:sz="0" w:space="0" w:color="auto"/>
          </w:divBdr>
        </w:div>
        <w:div w:id="452866678">
          <w:marLeft w:val="480"/>
          <w:marRight w:val="0"/>
          <w:marTop w:val="0"/>
          <w:marBottom w:val="0"/>
          <w:divBdr>
            <w:top w:val="none" w:sz="0" w:space="0" w:color="auto"/>
            <w:left w:val="none" w:sz="0" w:space="0" w:color="auto"/>
            <w:bottom w:val="none" w:sz="0" w:space="0" w:color="auto"/>
            <w:right w:val="none" w:sz="0" w:space="0" w:color="auto"/>
          </w:divBdr>
        </w:div>
        <w:div w:id="1950165674">
          <w:marLeft w:val="480"/>
          <w:marRight w:val="0"/>
          <w:marTop w:val="0"/>
          <w:marBottom w:val="0"/>
          <w:divBdr>
            <w:top w:val="none" w:sz="0" w:space="0" w:color="auto"/>
            <w:left w:val="none" w:sz="0" w:space="0" w:color="auto"/>
            <w:bottom w:val="none" w:sz="0" w:space="0" w:color="auto"/>
            <w:right w:val="none" w:sz="0" w:space="0" w:color="auto"/>
          </w:divBdr>
        </w:div>
        <w:div w:id="1209605798">
          <w:marLeft w:val="480"/>
          <w:marRight w:val="0"/>
          <w:marTop w:val="0"/>
          <w:marBottom w:val="0"/>
          <w:divBdr>
            <w:top w:val="none" w:sz="0" w:space="0" w:color="auto"/>
            <w:left w:val="none" w:sz="0" w:space="0" w:color="auto"/>
            <w:bottom w:val="none" w:sz="0" w:space="0" w:color="auto"/>
            <w:right w:val="none" w:sz="0" w:space="0" w:color="auto"/>
          </w:divBdr>
        </w:div>
        <w:div w:id="1587183368">
          <w:marLeft w:val="480"/>
          <w:marRight w:val="0"/>
          <w:marTop w:val="0"/>
          <w:marBottom w:val="0"/>
          <w:divBdr>
            <w:top w:val="none" w:sz="0" w:space="0" w:color="auto"/>
            <w:left w:val="none" w:sz="0" w:space="0" w:color="auto"/>
            <w:bottom w:val="none" w:sz="0" w:space="0" w:color="auto"/>
            <w:right w:val="none" w:sz="0" w:space="0" w:color="auto"/>
          </w:divBdr>
        </w:div>
        <w:div w:id="261379505">
          <w:marLeft w:val="480"/>
          <w:marRight w:val="0"/>
          <w:marTop w:val="0"/>
          <w:marBottom w:val="0"/>
          <w:divBdr>
            <w:top w:val="none" w:sz="0" w:space="0" w:color="auto"/>
            <w:left w:val="none" w:sz="0" w:space="0" w:color="auto"/>
            <w:bottom w:val="none" w:sz="0" w:space="0" w:color="auto"/>
            <w:right w:val="none" w:sz="0" w:space="0" w:color="auto"/>
          </w:divBdr>
        </w:div>
        <w:div w:id="278683155">
          <w:marLeft w:val="480"/>
          <w:marRight w:val="0"/>
          <w:marTop w:val="0"/>
          <w:marBottom w:val="0"/>
          <w:divBdr>
            <w:top w:val="none" w:sz="0" w:space="0" w:color="auto"/>
            <w:left w:val="none" w:sz="0" w:space="0" w:color="auto"/>
            <w:bottom w:val="none" w:sz="0" w:space="0" w:color="auto"/>
            <w:right w:val="none" w:sz="0" w:space="0" w:color="auto"/>
          </w:divBdr>
        </w:div>
        <w:div w:id="454257824">
          <w:marLeft w:val="480"/>
          <w:marRight w:val="0"/>
          <w:marTop w:val="0"/>
          <w:marBottom w:val="0"/>
          <w:divBdr>
            <w:top w:val="none" w:sz="0" w:space="0" w:color="auto"/>
            <w:left w:val="none" w:sz="0" w:space="0" w:color="auto"/>
            <w:bottom w:val="none" w:sz="0" w:space="0" w:color="auto"/>
            <w:right w:val="none" w:sz="0" w:space="0" w:color="auto"/>
          </w:divBdr>
        </w:div>
        <w:div w:id="1524246671">
          <w:marLeft w:val="480"/>
          <w:marRight w:val="0"/>
          <w:marTop w:val="0"/>
          <w:marBottom w:val="0"/>
          <w:divBdr>
            <w:top w:val="none" w:sz="0" w:space="0" w:color="auto"/>
            <w:left w:val="none" w:sz="0" w:space="0" w:color="auto"/>
            <w:bottom w:val="none" w:sz="0" w:space="0" w:color="auto"/>
            <w:right w:val="none" w:sz="0" w:space="0" w:color="auto"/>
          </w:divBdr>
        </w:div>
        <w:div w:id="140077164">
          <w:marLeft w:val="480"/>
          <w:marRight w:val="0"/>
          <w:marTop w:val="0"/>
          <w:marBottom w:val="0"/>
          <w:divBdr>
            <w:top w:val="none" w:sz="0" w:space="0" w:color="auto"/>
            <w:left w:val="none" w:sz="0" w:space="0" w:color="auto"/>
            <w:bottom w:val="none" w:sz="0" w:space="0" w:color="auto"/>
            <w:right w:val="none" w:sz="0" w:space="0" w:color="auto"/>
          </w:divBdr>
        </w:div>
        <w:div w:id="397437598">
          <w:marLeft w:val="480"/>
          <w:marRight w:val="0"/>
          <w:marTop w:val="0"/>
          <w:marBottom w:val="0"/>
          <w:divBdr>
            <w:top w:val="none" w:sz="0" w:space="0" w:color="auto"/>
            <w:left w:val="none" w:sz="0" w:space="0" w:color="auto"/>
            <w:bottom w:val="none" w:sz="0" w:space="0" w:color="auto"/>
            <w:right w:val="none" w:sz="0" w:space="0" w:color="auto"/>
          </w:divBdr>
        </w:div>
        <w:div w:id="1576083084">
          <w:marLeft w:val="480"/>
          <w:marRight w:val="0"/>
          <w:marTop w:val="0"/>
          <w:marBottom w:val="0"/>
          <w:divBdr>
            <w:top w:val="none" w:sz="0" w:space="0" w:color="auto"/>
            <w:left w:val="none" w:sz="0" w:space="0" w:color="auto"/>
            <w:bottom w:val="none" w:sz="0" w:space="0" w:color="auto"/>
            <w:right w:val="none" w:sz="0" w:space="0" w:color="auto"/>
          </w:divBdr>
        </w:div>
        <w:div w:id="72315788">
          <w:marLeft w:val="480"/>
          <w:marRight w:val="0"/>
          <w:marTop w:val="0"/>
          <w:marBottom w:val="0"/>
          <w:divBdr>
            <w:top w:val="none" w:sz="0" w:space="0" w:color="auto"/>
            <w:left w:val="none" w:sz="0" w:space="0" w:color="auto"/>
            <w:bottom w:val="none" w:sz="0" w:space="0" w:color="auto"/>
            <w:right w:val="none" w:sz="0" w:space="0" w:color="auto"/>
          </w:divBdr>
        </w:div>
        <w:div w:id="1865821918">
          <w:marLeft w:val="480"/>
          <w:marRight w:val="0"/>
          <w:marTop w:val="0"/>
          <w:marBottom w:val="0"/>
          <w:divBdr>
            <w:top w:val="none" w:sz="0" w:space="0" w:color="auto"/>
            <w:left w:val="none" w:sz="0" w:space="0" w:color="auto"/>
            <w:bottom w:val="none" w:sz="0" w:space="0" w:color="auto"/>
            <w:right w:val="none" w:sz="0" w:space="0" w:color="auto"/>
          </w:divBdr>
        </w:div>
        <w:div w:id="104615914">
          <w:marLeft w:val="480"/>
          <w:marRight w:val="0"/>
          <w:marTop w:val="0"/>
          <w:marBottom w:val="0"/>
          <w:divBdr>
            <w:top w:val="none" w:sz="0" w:space="0" w:color="auto"/>
            <w:left w:val="none" w:sz="0" w:space="0" w:color="auto"/>
            <w:bottom w:val="none" w:sz="0" w:space="0" w:color="auto"/>
            <w:right w:val="none" w:sz="0" w:space="0" w:color="auto"/>
          </w:divBdr>
        </w:div>
        <w:div w:id="1543589284">
          <w:marLeft w:val="480"/>
          <w:marRight w:val="0"/>
          <w:marTop w:val="0"/>
          <w:marBottom w:val="0"/>
          <w:divBdr>
            <w:top w:val="none" w:sz="0" w:space="0" w:color="auto"/>
            <w:left w:val="none" w:sz="0" w:space="0" w:color="auto"/>
            <w:bottom w:val="none" w:sz="0" w:space="0" w:color="auto"/>
            <w:right w:val="none" w:sz="0" w:space="0" w:color="auto"/>
          </w:divBdr>
        </w:div>
      </w:divsChild>
    </w:div>
    <w:div w:id="756443108">
      <w:bodyDiv w:val="1"/>
      <w:marLeft w:val="0"/>
      <w:marRight w:val="0"/>
      <w:marTop w:val="0"/>
      <w:marBottom w:val="0"/>
      <w:divBdr>
        <w:top w:val="none" w:sz="0" w:space="0" w:color="auto"/>
        <w:left w:val="none" w:sz="0" w:space="0" w:color="auto"/>
        <w:bottom w:val="none" w:sz="0" w:space="0" w:color="auto"/>
        <w:right w:val="none" w:sz="0" w:space="0" w:color="auto"/>
      </w:divBdr>
    </w:div>
    <w:div w:id="757363008">
      <w:bodyDiv w:val="1"/>
      <w:marLeft w:val="0"/>
      <w:marRight w:val="0"/>
      <w:marTop w:val="0"/>
      <w:marBottom w:val="0"/>
      <w:divBdr>
        <w:top w:val="none" w:sz="0" w:space="0" w:color="auto"/>
        <w:left w:val="none" w:sz="0" w:space="0" w:color="auto"/>
        <w:bottom w:val="none" w:sz="0" w:space="0" w:color="auto"/>
        <w:right w:val="none" w:sz="0" w:space="0" w:color="auto"/>
      </w:divBdr>
    </w:div>
    <w:div w:id="759839972">
      <w:bodyDiv w:val="1"/>
      <w:marLeft w:val="0"/>
      <w:marRight w:val="0"/>
      <w:marTop w:val="0"/>
      <w:marBottom w:val="0"/>
      <w:divBdr>
        <w:top w:val="none" w:sz="0" w:space="0" w:color="auto"/>
        <w:left w:val="none" w:sz="0" w:space="0" w:color="auto"/>
        <w:bottom w:val="none" w:sz="0" w:space="0" w:color="auto"/>
        <w:right w:val="none" w:sz="0" w:space="0" w:color="auto"/>
      </w:divBdr>
    </w:div>
    <w:div w:id="760177680">
      <w:bodyDiv w:val="1"/>
      <w:marLeft w:val="0"/>
      <w:marRight w:val="0"/>
      <w:marTop w:val="0"/>
      <w:marBottom w:val="0"/>
      <w:divBdr>
        <w:top w:val="none" w:sz="0" w:space="0" w:color="auto"/>
        <w:left w:val="none" w:sz="0" w:space="0" w:color="auto"/>
        <w:bottom w:val="none" w:sz="0" w:space="0" w:color="auto"/>
        <w:right w:val="none" w:sz="0" w:space="0" w:color="auto"/>
      </w:divBdr>
    </w:div>
    <w:div w:id="761416729">
      <w:bodyDiv w:val="1"/>
      <w:marLeft w:val="0"/>
      <w:marRight w:val="0"/>
      <w:marTop w:val="0"/>
      <w:marBottom w:val="0"/>
      <w:divBdr>
        <w:top w:val="none" w:sz="0" w:space="0" w:color="auto"/>
        <w:left w:val="none" w:sz="0" w:space="0" w:color="auto"/>
        <w:bottom w:val="none" w:sz="0" w:space="0" w:color="auto"/>
        <w:right w:val="none" w:sz="0" w:space="0" w:color="auto"/>
      </w:divBdr>
    </w:div>
    <w:div w:id="761874411">
      <w:bodyDiv w:val="1"/>
      <w:marLeft w:val="0"/>
      <w:marRight w:val="0"/>
      <w:marTop w:val="0"/>
      <w:marBottom w:val="0"/>
      <w:divBdr>
        <w:top w:val="none" w:sz="0" w:space="0" w:color="auto"/>
        <w:left w:val="none" w:sz="0" w:space="0" w:color="auto"/>
        <w:bottom w:val="none" w:sz="0" w:space="0" w:color="auto"/>
        <w:right w:val="none" w:sz="0" w:space="0" w:color="auto"/>
      </w:divBdr>
    </w:div>
    <w:div w:id="762530628">
      <w:bodyDiv w:val="1"/>
      <w:marLeft w:val="0"/>
      <w:marRight w:val="0"/>
      <w:marTop w:val="0"/>
      <w:marBottom w:val="0"/>
      <w:divBdr>
        <w:top w:val="none" w:sz="0" w:space="0" w:color="auto"/>
        <w:left w:val="none" w:sz="0" w:space="0" w:color="auto"/>
        <w:bottom w:val="none" w:sz="0" w:space="0" w:color="auto"/>
        <w:right w:val="none" w:sz="0" w:space="0" w:color="auto"/>
      </w:divBdr>
    </w:div>
    <w:div w:id="763458712">
      <w:bodyDiv w:val="1"/>
      <w:marLeft w:val="0"/>
      <w:marRight w:val="0"/>
      <w:marTop w:val="0"/>
      <w:marBottom w:val="0"/>
      <w:divBdr>
        <w:top w:val="none" w:sz="0" w:space="0" w:color="auto"/>
        <w:left w:val="none" w:sz="0" w:space="0" w:color="auto"/>
        <w:bottom w:val="none" w:sz="0" w:space="0" w:color="auto"/>
        <w:right w:val="none" w:sz="0" w:space="0" w:color="auto"/>
      </w:divBdr>
    </w:div>
    <w:div w:id="763721280">
      <w:bodyDiv w:val="1"/>
      <w:marLeft w:val="0"/>
      <w:marRight w:val="0"/>
      <w:marTop w:val="0"/>
      <w:marBottom w:val="0"/>
      <w:divBdr>
        <w:top w:val="none" w:sz="0" w:space="0" w:color="auto"/>
        <w:left w:val="none" w:sz="0" w:space="0" w:color="auto"/>
        <w:bottom w:val="none" w:sz="0" w:space="0" w:color="auto"/>
        <w:right w:val="none" w:sz="0" w:space="0" w:color="auto"/>
      </w:divBdr>
    </w:div>
    <w:div w:id="765152665">
      <w:bodyDiv w:val="1"/>
      <w:marLeft w:val="0"/>
      <w:marRight w:val="0"/>
      <w:marTop w:val="0"/>
      <w:marBottom w:val="0"/>
      <w:divBdr>
        <w:top w:val="none" w:sz="0" w:space="0" w:color="auto"/>
        <w:left w:val="none" w:sz="0" w:space="0" w:color="auto"/>
        <w:bottom w:val="none" w:sz="0" w:space="0" w:color="auto"/>
        <w:right w:val="none" w:sz="0" w:space="0" w:color="auto"/>
      </w:divBdr>
    </w:div>
    <w:div w:id="765463839">
      <w:bodyDiv w:val="1"/>
      <w:marLeft w:val="0"/>
      <w:marRight w:val="0"/>
      <w:marTop w:val="0"/>
      <w:marBottom w:val="0"/>
      <w:divBdr>
        <w:top w:val="none" w:sz="0" w:space="0" w:color="auto"/>
        <w:left w:val="none" w:sz="0" w:space="0" w:color="auto"/>
        <w:bottom w:val="none" w:sz="0" w:space="0" w:color="auto"/>
        <w:right w:val="none" w:sz="0" w:space="0" w:color="auto"/>
      </w:divBdr>
    </w:div>
    <w:div w:id="767039681">
      <w:bodyDiv w:val="1"/>
      <w:marLeft w:val="0"/>
      <w:marRight w:val="0"/>
      <w:marTop w:val="0"/>
      <w:marBottom w:val="0"/>
      <w:divBdr>
        <w:top w:val="none" w:sz="0" w:space="0" w:color="auto"/>
        <w:left w:val="none" w:sz="0" w:space="0" w:color="auto"/>
        <w:bottom w:val="none" w:sz="0" w:space="0" w:color="auto"/>
        <w:right w:val="none" w:sz="0" w:space="0" w:color="auto"/>
      </w:divBdr>
    </w:div>
    <w:div w:id="768544132">
      <w:bodyDiv w:val="1"/>
      <w:marLeft w:val="0"/>
      <w:marRight w:val="0"/>
      <w:marTop w:val="0"/>
      <w:marBottom w:val="0"/>
      <w:divBdr>
        <w:top w:val="none" w:sz="0" w:space="0" w:color="auto"/>
        <w:left w:val="none" w:sz="0" w:space="0" w:color="auto"/>
        <w:bottom w:val="none" w:sz="0" w:space="0" w:color="auto"/>
        <w:right w:val="none" w:sz="0" w:space="0" w:color="auto"/>
      </w:divBdr>
    </w:div>
    <w:div w:id="768937901">
      <w:bodyDiv w:val="1"/>
      <w:marLeft w:val="0"/>
      <w:marRight w:val="0"/>
      <w:marTop w:val="0"/>
      <w:marBottom w:val="0"/>
      <w:divBdr>
        <w:top w:val="none" w:sz="0" w:space="0" w:color="auto"/>
        <w:left w:val="none" w:sz="0" w:space="0" w:color="auto"/>
        <w:bottom w:val="none" w:sz="0" w:space="0" w:color="auto"/>
        <w:right w:val="none" w:sz="0" w:space="0" w:color="auto"/>
      </w:divBdr>
    </w:div>
    <w:div w:id="769545718">
      <w:bodyDiv w:val="1"/>
      <w:marLeft w:val="0"/>
      <w:marRight w:val="0"/>
      <w:marTop w:val="0"/>
      <w:marBottom w:val="0"/>
      <w:divBdr>
        <w:top w:val="none" w:sz="0" w:space="0" w:color="auto"/>
        <w:left w:val="none" w:sz="0" w:space="0" w:color="auto"/>
        <w:bottom w:val="none" w:sz="0" w:space="0" w:color="auto"/>
        <w:right w:val="none" w:sz="0" w:space="0" w:color="auto"/>
      </w:divBdr>
    </w:div>
    <w:div w:id="769590926">
      <w:bodyDiv w:val="1"/>
      <w:marLeft w:val="0"/>
      <w:marRight w:val="0"/>
      <w:marTop w:val="0"/>
      <w:marBottom w:val="0"/>
      <w:divBdr>
        <w:top w:val="none" w:sz="0" w:space="0" w:color="auto"/>
        <w:left w:val="none" w:sz="0" w:space="0" w:color="auto"/>
        <w:bottom w:val="none" w:sz="0" w:space="0" w:color="auto"/>
        <w:right w:val="none" w:sz="0" w:space="0" w:color="auto"/>
      </w:divBdr>
      <w:divsChild>
        <w:div w:id="1607693570">
          <w:marLeft w:val="640"/>
          <w:marRight w:val="0"/>
          <w:marTop w:val="0"/>
          <w:marBottom w:val="0"/>
          <w:divBdr>
            <w:top w:val="none" w:sz="0" w:space="0" w:color="auto"/>
            <w:left w:val="none" w:sz="0" w:space="0" w:color="auto"/>
            <w:bottom w:val="none" w:sz="0" w:space="0" w:color="auto"/>
            <w:right w:val="none" w:sz="0" w:space="0" w:color="auto"/>
          </w:divBdr>
        </w:div>
        <w:div w:id="1798720376">
          <w:marLeft w:val="640"/>
          <w:marRight w:val="0"/>
          <w:marTop w:val="0"/>
          <w:marBottom w:val="0"/>
          <w:divBdr>
            <w:top w:val="none" w:sz="0" w:space="0" w:color="auto"/>
            <w:left w:val="none" w:sz="0" w:space="0" w:color="auto"/>
            <w:bottom w:val="none" w:sz="0" w:space="0" w:color="auto"/>
            <w:right w:val="none" w:sz="0" w:space="0" w:color="auto"/>
          </w:divBdr>
        </w:div>
        <w:div w:id="1335691308">
          <w:marLeft w:val="640"/>
          <w:marRight w:val="0"/>
          <w:marTop w:val="0"/>
          <w:marBottom w:val="0"/>
          <w:divBdr>
            <w:top w:val="none" w:sz="0" w:space="0" w:color="auto"/>
            <w:left w:val="none" w:sz="0" w:space="0" w:color="auto"/>
            <w:bottom w:val="none" w:sz="0" w:space="0" w:color="auto"/>
            <w:right w:val="none" w:sz="0" w:space="0" w:color="auto"/>
          </w:divBdr>
        </w:div>
        <w:div w:id="293486811">
          <w:marLeft w:val="640"/>
          <w:marRight w:val="0"/>
          <w:marTop w:val="0"/>
          <w:marBottom w:val="0"/>
          <w:divBdr>
            <w:top w:val="none" w:sz="0" w:space="0" w:color="auto"/>
            <w:left w:val="none" w:sz="0" w:space="0" w:color="auto"/>
            <w:bottom w:val="none" w:sz="0" w:space="0" w:color="auto"/>
            <w:right w:val="none" w:sz="0" w:space="0" w:color="auto"/>
          </w:divBdr>
        </w:div>
        <w:div w:id="1027178380">
          <w:marLeft w:val="640"/>
          <w:marRight w:val="0"/>
          <w:marTop w:val="0"/>
          <w:marBottom w:val="0"/>
          <w:divBdr>
            <w:top w:val="none" w:sz="0" w:space="0" w:color="auto"/>
            <w:left w:val="none" w:sz="0" w:space="0" w:color="auto"/>
            <w:bottom w:val="none" w:sz="0" w:space="0" w:color="auto"/>
            <w:right w:val="none" w:sz="0" w:space="0" w:color="auto"/>
          </w:divBdr>
        </w:div>
        <w:div w:id="1443648815">
          <w:marLeft w:val="640"/>
          <w:marRight w:val="0"/>
          <w:marTop w:val="0"/>
          <w:marBottom w:val="0"/>
          <w:divBdr>
            <w:top w:val="none" w:sz="0" w:space="0" w:color="auto"/>
            <w:left w:val="none" w:sz="0" w:space="0" w:color="auto"/>
            <w:bottom w:val="none" w:sz="0" w:space="0" w:color="auto"/>
            <w:right w:val="none" w:sz="0" w:space="0" w:color="auto"/>
          </w:divBdr>
        </w:div>
        <w:div w:id="128985365">
          <w:marLeft w:val="640"/>
          <w:marRight w:val="0"/>
          <w:marTop w:val="0"/>
          <w:marBottom w:val="0"/>
          <w:divBdr>
            <w:top w:val="none" w:sz="0" w:space="0" w:color="auto"/>
            <w:left w:val="none" w:sz="0" w:space="0" w:color="auto"/>
            <w:bottom w:val="none" w:sz="0" w:space="0" w:color="auto"/>
            <w:right w:val="none" w:sz="0" w:space="0" w:color="auto"/>
          </w:divBdr>
        </w:div>
        <w:div w:id="223950953">
          <w:marLeft w:val="640"/>
          <w:marRight w:val="0"/>
          <w:marTop w:val="0"/>
          <w:marBottom w:val="0"/>
          <w:divBdr>
            <w:top w:val="none" w:sz="0" w:space="0" w:color="auto"/>
            <w:left w:val="none" w:sz="0" w:space="0" w:color="auto"/>
            <w:bottom w:val="none" w:sz="0" w:space="0" w:color="auto"/>
            <w:right w:val="none" w:sz="0" w:space="0" w:color="auto"/>
          </w:divBdr>
        </w:div>
        <w:div w:id="683435655">
          <w:marLeft w:val="640"/>
          <w:marRight w:val="0"/>
          <w:marTop w:val="0"/>
          <w:marBottom w:val="0"/>
          <w:divBdr>
            <w:top w:val="none" w:sz="0" w:space="0" w:color="auto"/>
            <w:left w:val="none" w:sz="0" w:space="0" w:color="auto"/>
            <w:bottom w:val="none" w:sz="0" w:space="0" w:color="auto"/>
            <w:right w:val="none" w:sz="0" w:space="0" w:color="auto"/>
          </w:divBdr>
        </w:div>
        <w:div w:id="8801678">
          <w:marLeft w:val="640"/>
          <w:marRight w:val="0"/>
          <w:marTop w:val="0"/>
          <w:marBottom w:val="0"/>
          <w:divBdr>
            <w:top w:val="none" w:sz="0" w:space="0" w:color="auto"/>
            <w:left w:val="none" w:sz="0" w:space="0" w:color="auto"/>
            <w:bottom w:val="none" w:sz="0" w:space="0" w:color="auto"/>
            <w:right w:val="none" w:sz="0" w:space="0" w:color="auto"/>
          </w:divBdr>
        </w:div>
        <w:div w:id="1924803475">
          <w:marLeft w:val="640"/>
          <w:marRight w:val="0"/>
          <w:marTop w:val="0"/>
          <w:marBottom w:val="0"/>
          <w:divBdr>
            <w:top w:val="none" w:sz="0" w:space="0" w:color="auto"/>
            <w:left w:val="none" w:sz="0" w:space="0" w:color="auto"/>
            <w:bottom w:val="none" w:sz="0" w:space="0" w:color="auto"/>
            <w:right w:val="none" w:sz="0" w:space="0" w:color="auto"/>
          </w:divBdr>
        </w:div>
        <w:div w:id="1086607094">
          <w:marLeft w:val="640"/>
          <w:marRight w:val="0"/>
          <w:marTop w:val="0"/>
          <w:marBottom w:val="0"/>
          <w:divBdr>
            <w:top w:val="none" w:sz="0" w:space="0" w:color="auto"/>
            <w:left w:val="none" w:sz="0" w:space="0" w:color="auto"/>
            <w:bottom w:val="none" w:sz="0" w:space="0" w:color="auto"/>
            <w:right w:val="none" w:sz="0" w:space="0" w:color="auto"/>
          </w:divBdr>
        </w:div>
        <w:div w:id="1609310258">
          <w:marLeft w:val="640"/>
          <w:marRight w:val="0"/>
          <w:marTop w:val="0"/>
          <w:marBottom w:val="0"/>
          <w:divBdr>
            <w:top w:val="none" w:sz="0" w:space="0" w:color="auto"/>
            <w:left w:val="none" w:sz="0" w:space="0" w:color="auto"/>
            <w:bottom w:val="none" w:sz="0" w:space="0" w:color="auto"/>
            <w:right w:val="none" w:sz="0" w:space="0" w:color="auto"/>
          </w:divBdr>
        </w:div>
        <w:div w:id="663704042">
          <w:marLeft w:val="640"/>
          <w:marRight w:val="0"/>
          <w:marTop w:val="0"/>
          <w:marBottom w:val="0"/>
          <w:divBdr>
            <w:top w:val="none" w:sz="0" w:space="0" w:color="auto"/>
            <w:left w:val="none" w:sz="0" w:space="0" w:color="auto"/>
            <w:bottom w:val="none" w:sz="0" w:space="0" w:color="auto"/>
            <w:right w:val="none" w:sz="0" w:space="0" w:color="auto"/>
          </w:divBdr>
        </w:div>
        <w:div w:id="591472371">
          <w:marLeft w:val="640"/>
          <w:marRight w:val="0"/>
          <w:marTop w:val="0"/>
          <w:marBottom w:val="0"/>
          <w:divBdr>
            <w:top w:val="none" w:sz="0" w:space="0" w:color="auto"/>
            <w:left w:val="none" w:sz="0" w:space="0" w:color="auto"/>
            <w:bottom w:val="none" w:sz="0" w:space="0" w:color="auto"/>
            <w:right w:val="none" w:sz="0" w:space="0" w:color="auto"/>
          </w:divBdr>
        </w:div>
        <w:div w:id="1377044046">
          <w:marLeft w:val="640"/>
          <w:marRight w:val="0"/>
          <w:marTop w:val="0"/>
          <w:marBottom w:val="0"/>
          <w:divBdr>
            <w:top w:val="none" w:sz="0" w:space="0" w:color="auto"/>
            <w:left w:val="none" w:sz="0" w:space="0" w:color="auto"/>
            <w:bottom w:val="none" w:sz="0" w:space="0" w:color="auto"/>
            <w:right w:val="none" w:sz="0" w:space="0" w:color="auto"/>
          </w:divBdr>
        </w:div>
        <w:div w:id="1651788875">
          <w:marLeft w:val="640"/>
          <w:marRight w:val="0"/>
          <w:marTop w:val="0"/>
          <w:marBottom w:val="0"/>
          <w:divBdr>
            <w:top w:val="none" w:sz="0" w:space="0" w:color="auto"/>
            <w:left w:val="none" w:sz="0" w:space="0" w:color="auto"/>
            <w:bottom w:val="none" w:sz="0" w:space="0" w:color="auto"/>
            <w:right w:val="none" w:sz="0" w:space="0" w:color="auto"/>
          </w:divBdr>
        </w:div>
        <w:div w:id="2139178216">
          <w:marLeft w:val="640"/>
          <w:marRight w:val="0"/>
          <w:marTop w:val="0"/>
          <w:marBottom w:val="0"/>
          <w:divBdr>
            <w:top w:val="none" w:sz="0" w:space="0" w:color="auto"/>
            <w:left w:val="none" w:sz="0" w:space="0" w:color="auto"/>
            <w:bottom w:val="none" w:sz="0" w:space="0" w:color="auto"/>
            <w:right w:val="none" w:sz="0" w:space="0" w:color="auto"/>
          </w:divBdr>
        </w:div>
        <w:div w:id="313487621">
          <w:marLeft w:val="640"/>
          <w:marRight w:val="0"/>
          <w:marTop w:val="0"/>
          <w:marBottom w:val="0"/>
          <w:divBdr>
            <w:top w:val="none" w:sz="0" w:space="0" w:color="auto"/>
            <w:left w:val="none" w:sz="0" w:space="0" w:color="auto"/>
            <w:bottom w:val="none" w:sz="0" w:space="0" w:color="auto"/>
            <w:right w:val="none" w:sz="0" w:space="0" w:color="auto"/>
          </w:divBdr>
        </w:div>
        <w:div w:id="1935934726">
          <w:marLeft w:val="640"/>
          <w:marRight w:val="0"/>
          <w:marTop w:val="0"/>
          <w:marBottom w:val="0"/>
          <w:divBdr>
            <w:top w:val="none" w:sz="0" w:space="0" w:color="auto"/>
            <w:left w:val="none" w:sz="0" w:space="0" w:color="auto"/>
            <w:bottom w:val="none" w:sz="0" w:space="0" w:color="auto"/>
            <w:right w:val="none" w:sz="0" w:space="0" w:color="auto"/>
          </w:divBdr>
        </w:div>
        <w:div w:id="1339885341">
          <w:marLeft w:val="640"/>
          <w:marRight w:val="0"/>
          <w:marTop w:val="0"/>
          <w:marBottom w:val="0"/>
          <w:divBdr>
            <w:top w:val="none" w:sz="0" w:space="0" w:color="auto"/>
            <w:left w:val="none" w:sz="0" w:space="0" w:color="auto"/>
            <w:bottom w:val="none" w:sz="0" w:space="0" w:color="auto"/>
            <w:right w:val="none" w:sz="0" w:space="0" w:color="auto"/>
          </w:divBdr>
        </w:div>
        <w:div w:id="1551838921">
          <w:marLeft w:val="640"/>
          <w:marRight w:val="0"/>
          <w:marTop w:val="0"/>
          <w:marBottom w:val="0"/>
          <w:divBdr>
            <w:top w:val="none" w:sz="0" w:space="0" w:color="auto"/>
            <w:left w:val="none" w:sz="0" w:space="0" w:color="auto"/>
            <w:bottom w:val="none" w:sz="0" w:space="0" w:color="auto"/>
            <w:right w:val="none" w:sz="0" w:space="0" w:color="auto"/>
          </w:divBdr>
        </w:div>
        <w:div w:id="1527790162">
          <w:marLeft w:val="640"/>
          <w:marRight w:val="0"/>
          <w:marTop w:val="0"/>
          <w:marBottom w:val="0"/>
          <w:divBdr>
            <w:top w:val="none" w:sz="0" w:space="0" w:color="auto"/>
            <w:left w:val="none" w:sz="0" w:space="0" w:color="auto"/>
            <w:bottom w:val="none" w:sz="0" w:space="0" w:color="auto"/>
            <w:right w:val="none" w:sz="0" w:space="0" w:color="auto"/>
          </w:divBdr>
        </w:div>
        <w:div w:id="75061394">
          <w:marLeft w:val="640"/>
          <w:marRight w:val="0"/>
          <w:marTop w:val="0"/>
          <w:marBottom w:val="0"/>
          <w:divBdr>
            <w:top w:val="none" w:sz="0" w:space="0" w:color="auto"/>
            <w:left w:val="none" w:sz="0" w:space="0" w:color="auto"/>
            <w:bottom w:val="none" w:sz="0" w:space="0" w:color="auto"/>
            <w:right w:val="none" w:sz="0" w:space="0" w:color="auto"/>
          </w:divBdr>
        </w:div>
        <w:div w:id="2017919919">
          <w:marLeft w:val="640"/>
          <w:marRight w:val="0"/>
          <w:marTop w:val="0"/>
          <w:marBottom w:val="0"/>
          <w:divBdr>
            <w:top w:val="none" w:sz="0" w:space="0" w:color="auto"/>
            <w:left w:val="none" w:sz="0" w:space="0" w:color="auto"/>
            <w:bottom w:val="none" w:sz="0" w:space="0" w:color="auto"/>
            <w:right w:val="none" w:sz="0" w:space="0" w:color="auto"/>
          </w:divBdr>
        </w:div>
        <w:div w:id="1212614790">
          <w:marLeft w:val="640"/>
          <w:marRight w:val="0"/>
          <w:marTop w:val="0"/>
          <w:marBottom w:val="0"/>
          <w:divBdr>
            <w:top w:val="none" w:sz="0" w:space="0" w:color="auto"/>
            <w:left w:val="none" w:sz="0" w:space="0" w:color="auto"/>
            <w:bottom w:val="none" w:sz="0" w:space="0" w:color="auto"/>
            <w:right w:val="none" w:sz="0" w:space="0" w:color="auto"/>
          </w:divBdr>
        </w:div>
        <w:div w:id="1985161924">
          <w:marLeft w:val="640"/>
          <w:marRight w:val="0"/>
          <w:marTop w:val="0"/>
          <w:marBottom w:val="0"/>
          <w:divBdr>
            <w:top w:val="none" w:sz="0" w:space="0" w:color="auto"/>
            <w:left w:val="none" w:sz="0" w:space="0" w:color="auto"/>
            <w:bottom w:val="none" w:sz="0" w:space="0" w:color="auto"/>
            <w:right w:val="none" w:sz="0" w:space="0" w:color="auto"/>
          </w:divBdr>
        </w:div>
      </w:divsChild>
    </w:div>
    <w:div w:id="769810761">
      <w:bodyDiv w:val="1"/>
      <w:marLeft w:val="0"/>
      <w:marRight w:val="0"/>
      <w:marTop w:val="0"/>
      <w:marBottom w:val="0"/>
      <w:divBdr>
        <w:top w:val="none" w:sz="0" w:space="0" w:color="auto"/>
        <w:left w:val="none" w:sz="0" w:space="0" w:color="auto"/>
        <w:bottom w:val="none" w:sz="0" w:space="0" w:color="auto"/>
        <w:right w:val="none" w:sz="0" w:space="0" w:color="auto"/>
      </w:divBdr>
      <w:divsChild>
        <w:div w:id="2000307325">
          <w:marLeft w:val="480"/>
          <w:marRight w:val="0"/>
          <w:marTop w:val="0"/>
          <w:marBottom w:val="0"/>
          <w:divBdr>
            <w:top w:val="none" w:sz="0" w:space="0" w:color="auto"/>
            <w:left w:val="none" w:sz="0" w:space="0" w:color="auto"/>
            <w:bottom w:val="none" w:sz="0" w:space="0" w:color="auto"/>
            <w:right w:val="none" w:sz="0" w:space="0" w:color="auto"/>
          </w:divBdr>
        </w:div>
        <w:div w:id="216014883">
          <w:marLeft w:val="480"/>
          <w:marRight w:val="0"/>
          <w:marTop w:val="0"/>
          <w:marBottom w:val="0"/>
          <w:divBdr>
            <w:top w:val="none" w:sz="0" w:space="0" w:color="auto"/>
            <w:left w:val="none" w:sz="0" w:space="0" w:color="auto"/>
            <w:bottom w:val="none" w:sz="0" w:space="0" w:color="auto"/>
            <w:right w:val="none" w:sz="0" w:space="0" w:color="auto"/>
          </w:divBdr>
        </w:div>
        <w:div w:id="1966234004">
          <w:marLeft w:val="480"/>
          <w:marRight w:val="0"/>
          <w:marTop w:val="0"/>
          <w:marBottom w:val="0"/>
          <w:divBdr>
            <w:top w:val="none" w:sz="0" w:space="0" w:color="auto"/>
            <w:left w:val="none" w:sz="0" w:space="0" w:color="auto"/>
            <w:bottom w:val="none" w:sz="0" w:space="0" w:color="auto"/>
            <w:right w:val="none" w:sz="0" w:space="0" w:color="auto"/>
          </w:divBdr>
        </w:div>
        <w:div w:id="452986525">
          <w:marLeft w:val="480"/>
          <w:marRight w:val="0"/>
          <w:marTop w:val="0"/>
          <w:marBottom w:val="0"/>
          <w:divBdr>
            <w:top w:val="none" w:sz="0" w:space="0" w:color="auto"/>
            <w:left w:val="none" w:sz="0" w:space="0" w:color="auto"/>
            <w:bottom w:val="none" w:sz="0" w:space="0" w:color="auto"/>
            <w:right w:val="none" w:sz="0" w:space="0" w:color="auto"/>
          </w:divBdr>
        </w:div>
        <w:div w:id="874149993">
          <w:marLeft w:val="480"/>
          <w:marRight w:val="0"/>
          <w:marTop w:val="0"/>
          <w:marBottom w:val="0"/>
          <w:divBdr>
            <w:top w:val="none" w:sz="0" w:space="0" w:color="auto"/>
            <w:left w:val="none" w:sz="0" w:space="0" w:color="auto"/>
            <w:bottom w:val="none" w:sz="0" w:space="0" w:color="auto"/>
            <w:right w:val="none" w:sz="0" w:space="0" w:color="auto"/>
          </w:divBdr>
        </w:div>
        <w:div w:id="1863783654">
          <w:marLeft w:val="480"/>
          <w:marRight w:val="0"/>
          <w:marTop w:val="0"/>
          <w:marBottom w:val="0"/>
          <w:divBdr>
            <w:top w:val="none" w:sz="0" w:space="0" w:color="auto"/>
            <w:left w:val="none" w:sz="0" w:space="0" w:color="auto"/>
            <w:bottom w:val="none" w:sz="0" w:space="0" w:color="auto"/>
            <w:right w:val="none" w:sz="0" w:space="0" w:color="auto"/>
          </w:divBdr>
        </w:div>
        <w:div w:id="1358584104">
          <w:marLeft w:val="480"/>
          <w:marRight w:val="0"/>
          <w:marTop w:val="0"/>
          <w:marBottom w:val="0"/>
          <w:divBdr>
            <w:top w:val="none" w:sz="0" w:space="0" w:color="auto"/>
            <w:left w:val="none" w:sz="0" w:space="0" w:color="auto"/>
            <w:bottom w:val="none" w:sz="0" w:space="0" w:color="auto"/>
            <w:right w:val="none" w:sz="0" w:space="0" w:color="auto"/>
          </w:divBdr>
        </w:div>
        <w:div w:id="2038432026">
          <w:marLeft w:val="480"/>
          <w:marRight w:val="0"/>
          <w:marTop w:val="0"/>
          <w:marBottom w:val="0"/>
          <w:divBdr>
            <w:top w:val="none" w:sz="0" w:space="0" w:color="auto"/>
            <w:left w:val="none" w:sz="0" w:space="0" w:color="auto"/>
            <w:bottom w:val="none" w:sz="0" w:space="0" w:color="auto"/>
            <w:right w:val="none" w:sz="0" w:space="0" w:color="auto"/>
          </w:divBdr>
        </w:div>
        <w:div w:id="1061363226">
          <w:marLeft w:val="480"/>
          <w:marRight w:val="0"/>
          <w:marTop w:val="0"/>
          <w:marBottom w:val="0"/>
          <w:divBdr>
            <w:top w:val="none" w:sz="0" w:space="0" w:color="auto"/>
            <w:left w:val="none" w:sz="0" w:space="0" w:color="auto"/>
            <w:bottom w:val="none" w:sz="0" w:space="0" w:color="auto"/>
            <w:right w:val="none" w:sz="0" w:space="0" w:color="auto"/>
          </w:divBdr>
        </w:div>
        <w:div w:id="1294748738">
          <w:marLeft w:val="480"/>
          <w:marRight w:val="0"/>
          <w:marTop w:val="0"/>
          <w:marBottom w:val="0"/>
          <w:divBdr>
            <w:top w:val="none" w:sz="0" w:space="0" w:color="auto"/>
            <w:left w:val="none" w:sz="0" w:space="0" w:color="auto"/>
            <w:bottom w:val="none" w:sz="0" w:space="0" w:color="auto"/>
            <w:right w:val="none" w:sz="0" w:space="0" w:color="auto"/>
          </w:divBdr>
        </w:div>
        <w:div w:id="399250081">
          <w:marLeft w:val="480"/>
          <w:marRight w:val="0"/>
          <w:marTop w:val="0"/>
          <w:marBottom w:val="0"/>
          <w:divBdr>
            <w:top w:val="none" w:sz="0" w:space="0" w:color="auto"/>
            <w:left w:val="none" w:sz="0" w:space="0" w:color="auto"/>
            <w:bottom w:val="none" w:sz="0" w:space="0" w:color="auto"/>
            <w:right w:val="none" w:sz="0" w:space="0" w:color="auto"/>
          </w:divBdr>
        </w:div>
        <w:div w:id="790172101">
          <w:marLeft w:val="480"/>
          <w:marRight w:val="0"/>
          <w:marTop w:val="0"/>
          <w:marBottom w:val="0"/>
          <w:divBdr>
            <w:top w:val="none" w:sz="0" w:space="0" w:color="auto"/>
            <w:left w:val="none" w:sz="0" w:space="0" w:color="auto"/>
            <w:bottom w:val="none" w:sz="0" w:space="0" w:color="auto"/>
            <w:right w:val="none" w:sz="0" w:space="0" w:color="auto"/>
          </w:divBdr>
        </w:div>
        <w:div w:id="937062529">
          <w:marLeft w:val="480"/>
          <w:marRight w:val="0"/>
          <w:marTop w:val="0"/>
          <w:marBottom w:val="0"/>
          <w:divBdr>
            <w:top w:val="none" w:sz="0" w:space="0" w:color="auto"/>
            <w:left w:val="none" w:sz="0" w:space="0" w:color="auto"/>
            <w:bottom w:val="none" w:sz="0" w:space="0" w:color="auto"/>
            <w:right w:val="none" w:sz="0" w:space="0" w:color="auto"/>
          </w:divBdr>
        </w:div>
        <w:div w:id="604655296">
          <w:marLeft w:val="480"/>
          <w:marRight w:val="0"/>
          <w:marTop w:val="0"/>
          <w:marBottom w:val="0"/>
          <w:divBdr>
            <w:top w:val="none" w:sz="0" w:space="0" w:color="auto"/>
            <w:left w:val="none" w:sz="0" w:space="0" w:color="auto"/>
            <w:bottom w:val="none" w:sz="0" w:space="0" w:color="auto"/>
            <w:right w:val="none" w:sz="0" w:space="0" w:color="auto"/>
          </w:divBdr>
        </w:div>
        <w:div w:id="690760802">
          <w:marLeft w:val="480"/>
          <w:marRight w:val="0"/>
          <w:marTop w:val="0"/>
          <w:marBottom w:val="0"/>
          <w:divBdr>
            <w:top w:val="none" w:sz="0" w:space="0" w:color="auto"/>
            <w:left w:val="none" w:sz="0" w:space="0" w:color="auto"/>
            <w:bottom w:val="none" w:sz="0" w:space="0" w:color="auto"/>
            <w:right w:val="none" w:sz="0" w:space="0" w:color="auto"/>
          </w:divBdr>
        </w:div>
        <w:div w:id="1391268706">
          <w:marLeft w:val="480"/>
          <w:marRight w:val="0"/>
          <w:marTop w:val="0"/>
          <w:marBottom w:val="0"/>
          <w:divBdr>
            <w:top w:val="none" w:sz="0" w:space="0" w:color="auto"/>
            <w:left w:val="none" w:sz="0" w:space="0" w:color="auto"/>
            <w:bottom w:val="none" w:sz="0" w:space="0" w:color="auto"/>
            <w:right w:val="none" w:sz="0" w:space="0" w:color="auto"/>
          </w:divBdr>
        </w:div>
        <w:div w:id="839733267">
          <w:marLeft w:val="480"/>
          <w:marRight w:val="0"/>
          <w:marTop w:val="0"/>
          <w:marBottom w:val="0"/>
          <w:divBdr>
            <w:top w:val="none" w:sz="0" w:space="0" w:color="auto"/>
            <w:left w:val="none" w:sz="0" w:space="0" w:color="auto"/>
            <w:bottom w:val="none" w:sz="0" w:space="0" w:color="auto"/>
            <w:right w:val="none" w:sz="0" w:space="0" w:color="auto"/>
          </w:divBdr>
        </w:div>
        <w:div w:id="447967306">
          <w:marLeft w:val="480"/>
          <w:marRight w:val="0"/>
          <w:marTop w:val="0"/>
          <w:marBottom w:val="0"/>
          <w:divBdr>
            <w:top w:val="none" w:sz="0" w:space="0" w:color="auto"/>
            <w:left w:val="none" w:sz="0" w:space="0" w:color="auto"/>
            <w:bottom w:val="none" w:sz="0" w:space="0" w:color="auto"/>
            <w:right w:val="none" w:sz="0" w:space="0" w:color="auto"/>
          </w:divBdr>
        </w:div>
        <w:div w:id="1828204684">
          <w:marLeft w:val="480"/>
          <w:marRight w:val="0"/>
          <w:marTop w:val="0"/>
          <w:marBottom w:val="0"/>
          <w:divBdr>
            <w:top w:val="none" w:sz="0" w:space="0" w:color="auto"/>
            <w:left w:val="none" w:sz="0" w:space="0" w:color="auto"/>
            <w:bottom w:val="none" w:sz="0" w:space="0" w:color="auto"/>
            <w:right w:val="none" w:sz="0" w:space="0" w:color="auto"/>
          </w:divBdr>
        </w:div>
        <w:div w:id="207885489">
          <w:marLeft w:val="480"/>
          <w:marRight w:val="0"/>
          <w:marTop w:val="0"/>
          <w:marBottom w:val="0"/>
          <w:divBdr>
            <w:top w:val="none" w:sz="0" w:space="0" w:color="auto"/>
            <w:left w:val="none" w:sz="0" w:space="0" w:color="auto"/>
            <w:bottom w:val="none" w:sz="0" w:space="0" w:color="auto"/>
            <w:right w:val="none" w:sz="0" w:space="0" w:color="auto"/>
          </w:divBdr>
        </w:div>
        <w:div w:id="1499466759">
          <w:marLeft w:val="480"/>
          <w:marRight w:val="0"/>
          <w:marTop w:val="0"/>
          <w:marBottom w:val="0"/>
          <w:divBdr>
            <w:top w:val="none" w:sz="0" w:space="0" w:color="auto"/>
            <w:left w:val="none" w:sz="0" w:space="0" w:color="auto"/>
            <w:bottom w:val="none" w:sz="0" w:space="0" w:color="auto"/>
            <w:right w:val="none" w:sz="0" w:space="0" w:color="auto"/>
          </w:divBdr>
        </w:div>
        <w:div w:id="2011718593">
          <w:marLeft w:val="480"/>
          <w:marRight w:val="0"/>
          <w:marTop w:val="0"/>
          <w:marBottom w:val="0"/>
          <w:divBdr>
            <w:top w:val="none" w:sz="0" w:space="0" w:color="auto"/>
            <w:left w:val="none" w:sz="0" w:space="0" w:color="auto"/>
            <w:bottom w:val="none" w:sz="0" w:space="0" w:color="auto"/>
            <w:right w:val="none" w:sz="0" w:space="0" w:color="auto"/>
          </w:divBdr>
        </w:div>
        <w:div w:id="2108580389">
          <w:marLeft w:val="480"/>
          <w:marRight w:val="0"/>
          <w:marTop w:val="0"/>
          <w:marBottom w:val="0"/>
          <w:divBdr>
            <w:top w:val="none" w:sz="0" w:space="0" w:color="auto"/>
            <w:left w:val="none" w:sz="0" w:space="0" w:color="auto"/>
            <w:bottom w:val="none" w:sz="0" w:space="0" w:color="auto"/>
            <w:right w:val="none" w:sz="0" w:space="0" w:color="auto"/>
          </w:divBdr>
        </w:div>
        <w:div w:id="1253902138">
          <w:marLeft w:val="480"/>
          <w:marRight w:val="0"/>
          <w:marTop w:val="0"/>
          <w:marBottom w:val="0"/>
          <w:divBdr>
            <w:top w:val="none" w:sz="0" w:space="0" w:color="auto"/>
            <w:left w:val="none" w:sz="0" w:space="0" w:color="auto"/>
            <w:bottom w:val="none" w:sz="0" w:space="0" w:color="auto"/>
            <w:right w:val="none" w:sz="0" w:space="0" w:color="auto"/>
          </w:divBdr>
        </w:div>
        <w:div w:id="1030108511">
          <w:marLeft w:val="480"/>
          <w:marRight w:val="0"/>
          <w:marTop w:val="0"/>
          <w:marBottom w:val="0"/>
          <w:divBdr>
            <w:top w:val="none" w:sz="0" w:space="0" w:color="auto"/>
            <w:left w:val="none" w:sz="0" w:space="0" w:color="auto"/>
            <w:bottom w:val="none" w:sz="0" w:space="0" w:color="auto"/>
            <w:right w:val="none" w:sz="0" w:space="0" w:color="auto"/>
          </w:divBdr>
        </w:div>
        <w:div w:id="238635737">
          <w:marLeft w:val="480"/>
          <w:marRight w:val="0"/>
          <w:marTop w:val="0"/>
          <w:marBottom w:val="0"/>
          <w:divBdr>
            <w:top w:val="none" w:sz="0" w:space="0" w:color="auto"/>
            <w:left w:val="none" w:sz="0" w:space="0" w:color="auto"/>
            <w:bottom w:val="none" w:sz="0" w:space="0" w:color="auto"/>
            <w:right w:val="none" w:sz="0" w:space="0" w:color="auto"/>
          </w:divBdr>
        </w:div>
        <w:div w:id="1949655921">
          <w:marLeft w:val="480"/>
          <w:marRight w:val="0"/>
          <w:marTop w:val="0"/>
          <w:marBottom w:val="0"/>
          <w:divBdr>
            <w:top w:val="none" w:sz="0" w:space="0" w:color="auto"/>
            <w:left w:val="none" w:sz="0" w:space="0" w:color="auto"/>
            <w:bottom w:val="none" w:sz="0" w:space="0" w:color="auto"/>
            <w:right w:val="none" w:sz="0" w:space="0" w:color="auto"/>
          </w:divBdr>
        </w:div>
        <w:div w:id="515117934">
          <w:marLeft w:val="480"/>
          <w:marRight w:val="0"/>
          <w:marTop w:val="0"/>
          <w:marBottom w:val="0"/>
          <w:divBdr>
            <w:top w:val="none" w:sz="0" w:space="0" w:color="auto"/>
            <w:left w:val="none" w:sz="0" w:space="0" w:color="auto"/>
            <w:bottom w:val="none" w:sz="0" w:space="0" w:color="auto"/>
            <w:right w:val="none" w:sz="0" w:space="0" w:color="auto"/>
          </w:divBdr>
        </w:div>
        <w:div w:id="1725449328">
          <w:marLeft w:val="480"/>
          <w:marRight w:val="0"/>
          <w:marTop w:val="0"/>
          <w:marBottom w:val="0"/>
          <w:divBdr>
            <w:top w:val="none" w:sz="0" w:space="0" w:color="auto"/>
            <w:left w:val="none" w:sz="0" w:space="0" w:color="auto"/>
            <w:bottom w:val="none" w:sz="0" w:space="0" w:color="auto"/>
            <w:right w:val="none" w:sz="0" w:space="0" w:color="auto"/>
          </w:divBdr>
        </w:div>
        <w:div w:id="398479986">
          <w:marLeft w:val="480"/>
          <w:marRight w:val="0"/>
          <w:marTop w:val="0"/>
          <w:marBottom w:val="0"/>
          <w:divBdr>
            <w:top w:val="none" w:sz="0" w:space="0" w:color="auto"/>
            <w:left w:val="none" w:sz="0" w:space="0" w:color="auto"/>
            <w:bottom w:val="none" w:sz="0" w:space="0" w:color="auto"/>
            <w:right w:val="none" w:sz="0" w:space="0" w:color="auto"/>
          </w:divBdr>
        </w:div>
        <w:div w:id="174854085">
          <w:marLeft w:val="480"/>
          <w:marRight w:val="0"/>
          <w:marTop w:val="0"/>
          <w:marBottom w:val="0"/>
          <w:divBdr>
            <w:top w:val="none" w:sz="0" w:space="0" w:color="auto"/>
            <w:left w:val="none" w:sz="0" w:space="0" w:color="auto"/>
            <w:bottom w:val="none" w:sz="0" w:space="0" w:color="auto"/>
            <w:right w:val="none" w:sz="0" w:space="0" w:color="auto"/>
          </w:divBdr>
        </w:div>
        <w:div w:id="377707976">
          <w:marLeft w:val="480"/>
          <w:marRight w:val="0"/>
          <w:marTop w:val="0"/>
          <w:marBottom w:val="0"/>
          <w:divBdr>
            <w:top w:val="none" w:sz="0" w:space="0" w:color="auto"/>
            <w:left w:val="none" w:sz="0" w:space="0" w:color="auto"/>
            <w:bottom w:val="none" w:sz="0" w:space="0" w:color="auto"/>
            <w:right w:val="none" w:sz="0" w:space="0" w:color="auto"/>
          </w:divBdr>
        </w:div>
        <w:div w:id="1921676405">
          <w:marLeft w:val="480"/>
          <w:marRight w:val="0"/>
          <w:marTop w:val="0"/>
          <w:marBottom w:val="0"/>
          <w:divBdr>
            <w:top w:val="none" w:sz="0" w:space="0" w:color="auto"/>
            <w:left w:val="none" w:sz="0" w:space="0" w:color="auto"/>
            <w:bottom w:val="none" w:sz="0" w:space="0" w:color="auto"/>
            <w:right w:val="none" w:sz="0" w:space="0" w:color="auto"/>
          </w:divBdr>
        </w:div>
        <w:div w:id="1418138750">
          <w:marLeft w:val="480"/>
          <w:marRight w:val="0"/>
          <w:marTop w:val="0"/>
          <w:marBottom w:val="0"/>
          <w:divBdr>
            <w:top w:val="none" w:sz="0" w:space="0" w:color="auto"/>
            <w:left w:val="none" w:sz="0" w:space="0" w:color="auto"/>
            <w:bottom w:val="none" w:sz="0" w:space="0" w:color="auto"/>
            <w:right w:val="none" w:sz="0" w:space="0" w:color="auto"/>
          </w:divBdr>
        </w:div>
        <w:div w:id="1058817460">
          <w:marLeft w:val="480"/>
          <w:marRight w:val="0"/>
          <w:marTop w:val="0"/>
          <w:marBottom w:val="0"/>
          <w:divBdr>
            <w:top w:val="none" w:sz="0" w:space="0" w:color="auto"/>
            <w:left w:val="none" w:sz="0" w:space="0" w:color="auto"/>
            <w:bottom w:val="none" w:sz="0" w:space="0" w:color="auto"/>
            <w:right w:val="none" w:sz="0" w:space="0" w:color="auto"/>
          </w:divBdr>
        </w:div>
        <w:div w:id="939217196">
          <w:marLeft w:val="480"/>
          <w:marRight w:val="0"/>
          <w:marTop w:val="0"/>
          <w:marBottom w:val="0"/>
          <w:divBdr>
            <w:top w:val="none" w:sz="0" w:space="0" w:color="auto"/>
            <w:left w:val="none" w:sz="0" w:space="0" w:color="auto"/>
            <w:bottom w:val="none" w:sz="0" w:space="0" w:color="auto"/>
            <w:right w:val="none" w:sz="0" w:space="0" w:color="auto"/>
          </w:divBdr>
        </w:div>
        <w:div w:id="902445230">
          <w:marLeft w:val="480"/>
          <w:marRight w:val="0"/>
          <w:marTop w:val="0"/>
          <w:marBottom w:val="0"/>
          <w:divBdr>
            <w:top w:val="none" w:sz="0" w:space="0" w:color="auto"/>
            <w:left w:val="none" w:sz="0" w:space="0" w:color="auto"/>
            <w:bottom w:val="none" w:sz="0" w:space="0" w:color="auto"/>
            <w:right w:val="none" w:sz="0" w:space="0" w:color="auto"/>
          </w:divBdr>
        </w:div>
        <w:div w:id="184907433">
          <w:marLeft w:val="480"/>
          <w:marRight w:val="0"/>
          <w:marTop w:val="0"/>
          <w:marBottom w:val="0"/>
          <w:divBdr>
            <w:top w:val="none" w:sz="0" w:space="0" w:color="auto"/>
            <w:left w:val="none" w:sz="0" w:space="0" w:color="auto"/>
            <w:bottom w:val="none" w:sz="0" w:space="0" w:color="auto"/>
            <w:right w:val="none" w:sz="0" w:space="0" w:color="auto"/>
          </w:divBdr>
        </w:div>
        <w:div w:id="1559317819">
          <w:marLeft w:val="480"/>
          <w:marRight w:val="0"/>
          <w:marTop w:val="0"/>
          <w:marBottom w:val="0"/>
          <w:divBdr>
            <w:top w:val="none" w:sz="0" w:space="0" w:color="auto"/>
            <w:left w:val="none" w:sz="0" w:space="0" w:color="auto"/>
            <w:bottom w:val="none" w:sz="0" w:space="0" w:color="auto"/>
            <w:right w:val="none" w:sz="0" w:space="0" w:color="auto"/>
          </w:divBdr>
        </w:div>
        <w:div w:id="1824006826">
          <w:marLeft w:val="480"/>
          <w:marRight w:val="0"/>
          <w:marTop w:val="0"/>
          <w:marBottom w:val="0"/>
          <w:divBdr>
            <w:top w:val="none" w:sz="0" w:space="0" w:color="auto"/>
            <w:left w:val="none" w:sz="0" w:space="0" w:color="auto"/>
            <w:bottom w:val="none" w:sz="0" w:space="0" w:color="auto"/>
            <w:right w:val="none" w:sz="0" w:space="0" w:color="auto"/>
          </w:divBdr>
        </w:div>
        <w:div w:id="2032291608">
          <w:marLeft w:val="480"/>
          <w:marRight w:val="0"/>
          <w:marTop w:val="0"/>
          <w:marBottom w:val="0"/>
          <w:divBdr>
            <w:top w:val="none" w:sz="0" w:space="0" w:color="auto"/>
            <w:left w:val="none" w:sz="0" w:space="0" w:color="auto"/>
            <w:bottom w:val="none" w:sz="0" w:space="0" w:color="auto"/>
            <w:right w:val="none" w:sz="0" w:space="0" w:color="auto"/>
          </w:divBdr>
        </w:div>
        <w:div w:id="1927835158">
          <w:marLeft w:val="480"/>
          <w:marRight w:val="0"/>
          <w:marTop w:val="0"/>
          <w:marBottom w:val="0"/>
          <w:divBdr>
            <w:top w:val="none" w:sz="0" w:space="0" w:color="auto"/>
            <w:left w:val="none" w:sz="0" w:space="0" w:color="auto"/>
            <w:bottom w:val="none" w:sz="0" w:space="0" w:color="auto"/>
            <w:right w:val="none" w:sz="0" w:space="0" w:color="auto"/>
          </w:divBdr>
        </w:div>
        <w:div w:id="1748762947">
          <w:marLeft w:val="480"/>
          <w:marRight w:val="0"/>
          <w:marTop w:val="0"/>
          <w:marBottom w:val="0"/>
          <w:divBdr>
            <w:top w:val="none" w:sz="0" w:space="0" w:color="auto"/>
            <w:left w:val="none" w:sz="0" w:space="0" w:color="auto"/>
            <w:bottom w:val="none" w:sz="0" w:space="0" w:color="auto"/>
            <w:right w:val="none" w:sz="0" w:space="0" w:color="auto"/>
          </w:divBdr>
        </w:div>
        <w:div w:id="1980458589">
          <w:marLeft w:val="480"/>
          <w:marRight w:val="0"/>
          <w:marTop w:val="0"/>
          <w:marBottom w:val="0"/>
          <w:divBdr>
            <w:top w:val="none" w:sz="0" w:space="0" w:color="auto"/>
            <w:left w:val="none" w:sz="0" w:space="0" w:color="auto"/>
            <w:bottom w:val="none" w:sz="0" w:space="0" w:color="auto"/>
            <w:right w:val="none" w:sz="0" w:space="0" w:color="auto"/>
          </w:divBdr>
        </w:div>
        <w:div w:id="352616209">
          <w:marLeft w:val="480"/>
          <w:marRight w:val="0"/>
          <w:marTop w:val="0"/>
          <w:marBottom w:val="0"/>
          <w:divBdr>
            <w:top w:val="none" w:sz="0" w:space="0" w:color="auto"/>
            <w:left w:val="none" w:sz="0" w:space="0" w:color="auto"/>
            <w:bottom w:val="none" w:sz="0" w:space="0" w:color="auto"/>
            <w:right w:val="none" w:sz="0" w:space="0" w:color="auto"/>
          </w:divBdr>
        </w:div>
        <w:div w:id="1738434121">
          <w:marLeft w:val="480"/>
          <w:marRight w:val="0"/>
          <w:marTop w:val="0"/>
          <w:marBottom w:val="0"/>
          <w:divBdr>
            <w:top w:val="none" w:sz="0" w:space="0" w:color="auto"/>
            <w:left w:val="none" w:sz="0" w:space="0" w:color="auto"/>
            <w:bottom w:val="none" w:sz="0" w:space="0" w:color="auto"/>
            <w:right w:val="none" w:sz="0" w:space="0" w:color="auto"/>
          </w:divBdr>
        </w:div>
        <w:div w:id="871260806">
          <w:marLeft w:val="480"/>
          <w:marRight w:val="0"/>
          <w:marTop w:val="0"/>
          <w:marBottom w:val="0"/>
          <w:divBdr>
            <w:top w:val="none" w:sz="0" w:space="0" w:color="auto"/>
            <w:left w:val="none" w:sz="0" w:space="0" w:color="auto"/>
            <w:bottom w:val="none" w:sz="0" w:space="0" w:color="auto"/>
            <w:right w:val="none" w:sz="0" w:space="0" w:color="auto"/>
          </w:divBdr>
        </w:div>
        <w:div w:id="1546596550">
          <w:marLeft w:val="480"/>
          <w:marRight w:val="0"/>
          <w:marTop w:val="0"/>
          <w:marBottom w:val="0"/>
          <w:divBdr>
            <w:top w:val="none" w:sz="0" w:space="0" w:color="auto"/>
            <w:left w:val="none" w:sz="0" w:space="0" w:color="auto"/>
            <w:bottom w:val="none" w:sz="0" w:space="0" w:color="auto"/>
            <w:right w:val="none" w:sz="0" w:space="0" w:color="auto"/>
          </w:divBdr>
        </w:div>
        <w:div w:id="1087844431">
          <w:marLeft w:val="480"/>
          <w:marRight w:val="0"/>
          <w:marTop w:val="0"/>
          <w:marBottom w:val="0"/>
          <w:divBdr>
            <w:top w:val="none" w:sz="0" w:space="0" w:color="auto"/>
            <w:left w:val="none" w:sz="0" w:space="0" w:color="auto"/>
            <w:bottom w:val="none" w:sz="0" w:space="0" w:color="auto"/>
            <w:right w:val="none" w:sz="0" w:space="0" w:color="auto"/>
          </w:divBdr>
        </w:div>
        <w:div w:id="1809860363">
          <w:marLeft w:val="480"/>
          <w:marRight w:val="0"/>
          <w:marTop w:val="0"/>
          <w:marBottom w:val="0"/>
          <w:divBdr>
            <w:top w:val="none" w:sz="0" w:space="0" w:color="auto"/>
            <w:left w:val="none" w:sz="0" w:space="0" w:color="auto"/>
            <w:bottom w:val="none" w:sz="0" w:space="0" w:color="auto"/>
            <w:right w:val="none" w:sz="0" w:space="0" w:color="auto"/>
          </w:divBdr>
        </w:div>
        <w:div w:id="379591844">
          <w:marLeft w:val="480"/>
          <w:marRight w:val="0"/>
          <w:marTop w:val="0"/>
          <w:marBottom w:val="0"/>
          <w:divBdr>
            <w:top w:val="none" w:sz="0" w:space="0" w:color="auto"/>
            <w:left w:val="none" w:sz="0" w:space="0" w:color="auto"/>
            <w:bottom w:val="none" w:sz="0" w:space="0" w:color="auto"/>
            <w:right w:val="none" w:sz="0" w:space="0" w:color="auto"/>
          </w:divBdr>
        </w:div>
        <w:div w:id="1482962383">
          <w:marLeft w:val="480"/>
          <w:marRight w:val="0"/>
          <w:marTop w:val="0"/>
          <w:marBottom w:val="0"/>
          <w:divBdr>
            <w:top w:val="none" w:sz="0" w:space="0" w:color="auto"/>
            <w:left w:val="none" w:sz="0" w:space="0" w:color="auto"/>
            <w:bottom w:val="none" w:sz="0" w:space="0" w:color="auto"/>
            <w:right w:val="none" w:sz="0" w:space="0" w:color="auto"/>
          </w:divBdr>
        </w:div>
        <w:div w:id="1875539518">
          <w:marLeft w:val="480"/>
          <w:marRight w:val="0"/>
          <w:marTop w:val="0"/>
          <w:marBottom w:val="0"/>
          <w:divBdr>
            <w:top w:val="none" w:sz="0" w:space="0" w:color="auto"/>
            <w:left w:val="none" w:sz="0" w:space="0" w:color="auto"/>
            <w:bottom w:val="none" w:sz="0" w:space="0" w:color="auto"/>
            <w:right w:val="none" w:sz="0" w:space="0" w:color="auto"/>
          </w:divBdr>
        </w:div>
        <w:div w:id="1585726855">
          <w:marLeft w:val="480"/>
          <w:marRight w:val="0"/>
          <w:marTop w:val="0"/>
          <w:marBottom w:val="0"/>
          <w:divBdr>
            <w:top w:val="none" w:sz="0" w:space="0" w:color="auto"/>
            <w:left w:val="none" w:sz="0" w:space="0" w:color="auto"/>
            <w:bottom w:val="none" w:sz="0" w:space="0" w:color="auto"/>
            <w:right w:val="none" w:sz="0" w:space="0" w:color="auto"/>
          </w:divBdr>
        </w:div>
        <w:div w:id="1536845464">
          <w:marLeft w:val="480"/>
          <w:marRight w:val="0"/>
          <w:marTop w:val="0"/>
          <w:marBottom w:val="0"/>
          <w:divBdr>
            <w:top w:val="none" w:sz="0" w:space="0" w:color="auto"/>
            <w:left w:val="none" w:sz="0" w:space="0" w:color="auto"/>
            <w:bottom w:val="none" w:sz="0" w:space="0" w:color="auto"/>
            <w:right w:val="none" w:sz="0" w:space="0" w:color="auto"/>
          </w:divBdr>
        </w:div>
        <w:div w:id="244187520">
          <w:marLeft w:val="480"/>
          <w:marRight w:val="0"/>
          <w:marTop w:val="0"/>
          <w:marBottom w:val="0"/>
          <w:divBdr>
            <w:top w:val="none" w:sz="0" w:space="0" w:color="auto"/>
            <w:left w:val="none" w:sz="0" w:space="0" w:color="auto"/>
            <w:bottom w:val="none" w:sz="0" w:space="0" w:color="auto"/>
            <w:right w:val="none" w:sz="0" w:space="0" w:color="auto"/>
          </w:divBdr>
        </w:div>
        <w:div w:id="291206648">
          <w:marLeft w:val="480"/>
          <w:marRight w:val="0"/>
          <w:marTop w:val="0"/>
          <w:marBottom w:val="0"/>
          <w:divBdr>
            <w:top w:val="none" w:sz="0" w:space="0" w:color="auto"/>
            <w:left w:val="none" w:sz="0" w:space="0" w:color="auto"/>
            <w:bottom w:val="none" w:sz="0" w:space="0" w:color="auto"/>
            <w:right w:val="none" w:sz="0" w:space="0" w:color="auto"/>
          </w:divBdr>
        </w:div>
        <w:div w:id="1176728457">
          <w:marLeft w:val="480"/>
          <w:marRight w:val="0"/>
          <w:marTop w:val="0"/>
          <w:marBottom w:val="0"/>
          <w:divBdr>
            <w:top w:val="none" w:sz="0" w:space="0" w:color="auto"/>
            <w:left w:val="none" w:sz="0" w:space="0" w:color="auto"/>
            <w:bottom w:val="none" w:sz="0" w:space="0" w:color="auto"/>
            <w:right w:val="none" w:sz="0" w:space="0" w:color="auto"/>
          </w:divBdr>
        </w:div>
        <w:div w:id="131946212">
          <w:marLeft w:val="480"/>
          <w:marRight w:val="0"/>
          <w:marTop w:val="0"/>
          <w:marBottom w:val="0"/>
          <w:divBdr>
            <w:top w:val="none" w:sz="0" w:space="0" w:color="auto"/>
            <w:left w:val="none" w:sz="0" w:space="0" w:color="auto"/>
            <w:bottom w:val="none" w:sz="0" w:space="0" w:color="auto"/>
            <w:right w:val="none" w:sz="0" w:space="0" w:color="auto"/>
          </w:divBdr>
        </w:div>
        <w:div w:id="2066902927">
          <w:marLeft w:val="480"/>
          <w:marRight w:val="0"/>
          <w:marTop w:val="0"/>
          <w:marBottom w:val="0"/>
          <w:divBdr>
            <w:top w:val="none" w:sz="0" w:space="0" w:color="auto"/>
            <w:left w:val="none" w:sz="0" w:space="0" w:color="auto"/>
            <w:bottom w:val="none" w:sz="0" w:space="0" w:color="auto"/>
            <w:right w:val="none" w:sz="0" w:space="0" w:color="auto"/>
          </w:divBdr>
        </w:div>
        <w:div w:id="2093888122">
          <w:marLeft w:val="480"/>
          <w:marRight w:val="0"/>
          <w:marTop w:val="0"/>
          <w:marBottom w:val="0"/>
          <w:divBdr>
            <w:top w:val="none" w:sz="0" w:space="0" w:color="auto"/>
            <w:left w:val="none" w:sz="0" w:space="0" w:color="auto"/>
            <w:bottom w:val="none" w:sz="0" w:space="0" w:color="auto"/>
            <w:right w:val="none" w:sz="0" w:space="0" w:color="auto"/>
          </w:divBdr>
        </w:div>
        <w:div w:id="2016764125">
          <w:marLeft w:val="480"/>
          <w:marRight w:val="0"/>
          <w:marTop w:val="0"/>
          <w:marBottom w:val="0"/>
          <w:divBdr>
            <w:top w:val="none" w:sz="0" w:space="0" w:color="auto"/>
            <w:left w:val="none" w:sz="0" w:space="0" w:color="auto"/>
            <w:bottom w:val="none" w:sz="0" w:space="0" w:color="auto"/>
            <w:right w:val="none" w:sz="0" w:space="0" w:color="auto"/>
          </w:divBdr>
        </w:div>
        <w:div w:id="477113405">
          <w:marLeft w:val="480"/>
          <w:marRight w:val="0"/>
          <w:marTop w:val="0"/>
          <w:marBottom w:val="0"/>
          <w:divBdr>
            <w:top w:val="none" w:sz="0" w:space="0" w:color="auto"/>
            <w:left w:val="none" w:sz="0" w:space="0" w:color="auto"/>
            <w:bottom w:val="none" w:sz="0" w:space="0" w:color="auto"/>
            <w:right w:val="none" w:sz="0" w:space="0" w:color="auto"/>
          </w:divBdr>
        </w:div>
        <w:div w:id="601035855">
          <w:marLeft w:val="480"/>
          <w:marRight w:val="0"/>
          <w:marTop w:val="0"/>
          <w:marBottom w:val="0"/>
          <w:divBdr>
            <w:top w:val="none" w:sz="0" w:space="0" w:color="auto"/>
            <w:left w:val="none" w:sz="0" w:space="0" w:color="auto"/>
            <w:bottom w:val="none" w:sz="0" w:space="0" w:color="auto"/>
            <w:right w:val="none" w:sz="0" w:space="0" w:color="auto"/>
          </w:divBdr>
        </w:div>
      </w:divsChild>
    </w:div>
    <w:div w:id="770472158">
      <w:bodyDiv w:val="1"/>
      <w:marLeft w:val="0"/>
      <w:marRight w:val="0"/>
      <w:marTop w:val="0"/>
      <w:marBottom w:val="0"/>
      <w:divBdr>
        <w:top w:val="none" w:sz="0" w:space="0" w:color="auto"/>
        <w:left w:val="none" w:sz="0" w:space="0" w:color="auto"/>
        <w:bottom w:val="none" w:sz="0" w:space="0" w:color="auto"/>
        <w:right w:val="none" w:sz="0" w:space="0" w:color="auto"/>
      </w:divBdr>
    </w:div>
    <w:div w:id="772821899">
      <w:bodyDiv w:val="1"/>
      <w:marLeft w:val="0"/>
      <w:marRight w:val="0"/>
      <w:marTop w:val="0"/>
      <w:marBottom w:val="0"/>
      <w:divBdr>
        <w:top w:val="none" w:sz="0" w:space="0" w:color="auto"/>
        <w:left w:val="none" w:sz="0" w:space="0" w:color="auto"/>
        <w:bottom w:val="none" w:sz="0" w:space="0" w:color="auto"/>
        <w:right w:val="none" w:sz="0" w:space="0" w:color="auto"/>
      </w:divBdr>
      <w:divsChild>
        <w:div w:id="211045623">
          <w:marLeft w:val="480"/>
          <w:marRight w:val="0"/>
          <w:marTop w:val="0"/>
          <w:marBottom w:val="0"/>
          <w:divBdr>
            <w:top w:val="none" w:sz="0" w:space="0" w:color="auto"/>
            <w:left w:val="none" w:sz="0" w:space="0" w:color="auto"/>
            <w:bottom w:val="none" w:sz="0" w:space="0" w:color="auto"/>
            <w:right w:val="none" w:sz="0" w:space="0" w:color="auto"/>
          </w:divBdr>
        </w:div>
        <w:div w:id="940991397">
          <w:marLeft w:val="480"/>
          <w:marRight w:val="0"/>
          <w:marTop w:val="0"/>
          <w:marBottom w:val="0"/>
          <w:divBdr>
            <w:top w:val="none" w:sz="0" w:space="0" w:color="auto"/>
            <w:left w:val="none" w:sz="0" w:space="0" w:color="auto"/>
            <w:bottom w:val="none" w:sz="0" w:space="0" w:color="auto"/>
            <w:right w:val="none" w:sz="0" w:space="0" w:color="auto"/>
          </w:divBdr>
        </w:div>
        <w:div w:id="1614627023">
          <w:marLeft w:val="480"/>
          <w:marRight w:val="0"/>
          <w:marTop w:val="0"/>
          <w:marBottom w:val="0"/>
          <w:divBdr>
            <w:top w:val="none" w:sz="0" w:space="0" w:color="auto"/>
            <w:left w:val="none" w:sz="0" w:space="0" w:color="auto"/>
            <w:bottom w:val="none" w:sz="0" w:space="0" w:color="auto"/>
            <w:right w:val="none" w:sz="0" w:space="0" w:color="auto"/>
          </w:divBdr>
        </w:div>
        <w:div w:id="1384719415">
          <w:marLeft w:val="480"/>
          <w:marRight w:val="0"/>
          <w:marTop w:val="0"/>
          <w:marBottom w:val="0"/>
          <w:divBdr>
            <w:top w:val="none" w:sz="0" w:space="0" w:color="auto"/>
            <w:left w:val="none" w:sz="0" w:space="0" w:color="auto"/>
            <w:bottom w:val="none" w:sz="0" w:space="0" w:color="auto"/>
            <w:right w:val="none" w:sz="0" w:space="0" w:color="auto"/>
          </w:divBdr>
        </w:div>
        <w:div w:id="1967657575">
          <w:marLeft w:val="480"/>
          <w:marRight w:val="0"/>
          <w:marTop w:val="0"/>
          <w:marBottom w:val="0"/>
          <w:divBdr>
            <w:top w:val="none" w:sz="0" w:space="0" w:color="auto"/>
            <w:left w:val="none" w:sz="0" w:space="0" w:color="auto"/>
            <w:bottom w:val="none" w:sz="0" w:space="0" w:color="auto"/>
            <w:right w:val="none" w:sz="0" w:space="0" w:color="auto"/>
          </w:divBdr>
        </w:div>
        <w:div w:id="1974360312">
          <w:marLeft w:val="480"/>
          <w:marRight w:val="0"/>
          <w:marTop w:val="0"/>
          <w:marBottom w:val="0"/>
          <w:divBdr>
            <w:top w:val="none" w:sz="0" w:space="0" w:color="auto"/>
            <w:left w:val="none" w:sz="0" w:space="0" w:color="auto"/>
            <w:bottom w:val="none" w:sz="0" w:space="0" w:color="auto"/>
            <w:right w:val="none" w:sz="0" w:space="0" w:color="auto"/>
          </w:divBdr>
        </w:div>
        <w:div w:id="1367832479">
          <w:marLeft w:val="480"/>
          <w:marRight w:val="0"/>
          <w:marTop w:val="0"/>
          <w:marBottom w:val="0"/>
          <w:divBdr>
            <w:top w:val="none" w:sz="0" w:space="0" w:color="auto"/>
            <w:left w:val="none" w:sz="0" w:space="0" w:color="auto"/>
            <w:bottom w:val="none" w:sz="0" w:space="0" w:color="auto"/>
            <w:right w:val="none" w:sz="0" w:space="0" w:color="auto"/>
          </w:divBdr>
        </w:div>
        <w:div w:id="705372294">
          <w:marLeft w:val="480"/>
          <w:marRight w:val="0"/>
          <w:marTop w:val="0"/>
          <w:marBottom w:val="0"/>
          <w:divBdr>
            <w:top w:val="none" w:sz="0" w:space="0" w:color="auto"/>
            <w:left w:val="none" w:sz="0" w:space="0" w:color="auto"/>
            <w:bottom w:val="none" w:sz="0" w:space="0" w:color="auto"/>
            <w:right w:val="none" w:sz="0" w:space="0" w:color="auto"/>
          </w:divBdr>
        </w:div>
        <w:div w:id="1468430055">
          <w:marLeft w:val="480"/>
          <w:marRight w:val="0"/>
          <w:marTop w:val="0"/>
          <w:marBottom w:val="0"/>
          <w:divBdr>
            <w:top w:val="none" w:sz="0" w:space="0" w:color="auto"/>
            <w:left w:val="none" w:sz="0" w:space="0" w:color="auto"/>
            <w:bottom w:val="none" w:sz="0" w:space="0" w:color="auto"/>
            <w:right w:val="none" w:sz="0" w:space="0" w:color="auto"/>
          </w:divBdr>
        </w:div>
        <w:div w:id="475341632">
          <w:marLeft w:val="480"/>
          <w:marRight w:val="0"/>
          <w:marTop w:val="0"/>
          <w:marBottom w:val="0"/>
          <w:divBdr>
            <w:top w:val="none" w:sz="0" w:space="0" w:color="auto"/>
            <w:left w:val="none" w:sz="0" w:space="0" w:color="auto"/>
            <w:bottom w:val="none" w:sz="0" w:space="0" w:color="auto"/>
            <w:right w:val="none" w:sz="0" w:space="0" w:color="auto"/>
          </w:divBdr>
        </w:div>
        <w:div w:id="1790927734">
          <w:marLeft w:val="480"/>
          <w:marRight w:val="0"/>
          <w:marTop w:val="0"/>
          <w:marBottom w:val="0"/>
          <w:divBdr>
            <w:top w:val="none" w:sz="0" w:space="0" w:color="auto"/>
            <w:left w:val="none" w:sz="0" w:space="0" w:color="auto"/>
            <w:bottom w:val="none" w:sz="0" w:space="0" w:color="auto"/>
            <w:right w:val="none" w:sz="0" w:space="0" w:color="auto"/>
          </w:divBdr>
        </w:div>
        <w:div w:id="1323243317">
          <w:marLeft w:val="480"/>
          <w:marRight w:val="0"/>
          <w:marTop w:val="0"/>
          <w:marBottom w:val="0"/>
          <w:divBdr>
            <w:top w:val="none" w:sz="0" w:space="0" w:color="auto"/>
            <w:left w:val="none" w:sz="0" w:space="0" w:color="auto"/>
            <w:bottom w:val="none" w:sz="0" w:space="0" w:color="auto"/>
            <w:right w:val="none" w:sz="0" w:space="0" w:color="auto"/>
          </w:divBdr>
        </w:div>
        <w:div w:id="1457482908">
          <w:marLeft w:val="480"/>
          <w:marRight w:val="0"/>
          <w:marTop w:val="0"/>
          <w:marBottom w:val="0"/>
          <w:divBdr>
            <w:top w:val="none" w:sz="0" w:space="0" w:color="auto"/>
            <w:left w:val="none" w:sz="0" w:space="0" w:color="auto"/>
            <w:bottom w:val="none" w:sz="0" w:space="0" w:color="auto"/>
            <w:right w:val="none" w:sz="0" w:space="0" w:color="auto"/>
          </w:divBdr>
        </w:div>
        <w:div w:id="1369798236">
          <w:marLeft w:val="480"/>
          <w:marRight w:val="0"/>
          <w:marTop w:val="0"/>
          <w:marBottom w:val="0"/>
          <w:divBdr>
            <w:top w:val="none" w:sz="0" w:space="0" w:color="auto"/>
            <w:left w:val="none" w:sz="0" w:space="0" w:color="auto"/>
            <w:bottom w:val="none" w:sz="0" w:space="0" w:color="auto"/>
            <w:right w:val="none" w:sz="0" w:space="0" w:color="auto"/>
          </w:divBdr>
        </w:div>
        <w:div w:id="1068184348">
          <w:marLeft w:val="480"/>
          <w:marRight w:val="0"/>
          <w:marTop w:val="0"/>
          <w:marBottom w:val="0"/>
          <w:divBdr>
            <w:top w:val="none" w:sz="0" w:space="0" w:color="auto"/>
            <w:left w:val="none" w:sz="0" w:space="0" w:color="auto"/>
            <w:bottom w:val="none" w:sz="0" w:space="0" w:color="auto"/>
            <w:right w:val="none" w:sz="0" w:space="0" w:color="auto"/>
          </w:divBdr>
        </w:div>
        <w:div w:id="1452284505">
          <w:marLeft w:val="480"/>
          <w:marRight w:val="0"/>
          <w:marTop w:val="0"/>
          <w:marBottom w:val="0"/>
          <w:divBdr>
            <w:top w:val="none" w:sz="0" w:space="0" w:color="auto"/>
            <w:left w:val="none" w:sz="0" w:space="0" w:color="auto"/>
            <w:bottom w:val="none" w:sz="0" w:space="0" w:color="auto"/>
            <w:right w:val="none" w:sz="0" w:space="0" w:color="auto"/>
          </w:divBdr>
        </w:div>
        <w:div w:id="1244412135">
          <w:marLeft w:val="480"/>
          <w:marRight w:val="0"/>
          <w:marTop w:val="0"/>
          <w:marBottom w:val="0"/>
          <w:divBdr>
            <w:top w:val="none" w:sz="0" w:space="0" w:color="auto"/>
            <w:left w:val="none" w:sz="0" w:space="0" w:color="auto"/>
            <w:bottom w:val="none" w:sz="0" w:space="0" w:color="auto"/>
            <w:right w:val="none" w:sz="0" w:space="0" w:color="auto"/>
          </w:divBdr>
        </w:div>
        <w:div w:id="251135455">
          <w:marLeft w:val="480"/>
          <w:marRight w:val="0"/>
          <w:marTop w:val="0"/>
          <w:marBottom w:val="0"/>
          <w:divBdr>
            <w:top w:val="none" w:sz="0" w:space="0" w:color="auto"/>
            <w:left w:val="none" w:sz="0" w:space="0" w:color="auto"/>
            <w:bottom w:val="none" w:sz="0" w:space="0" w:color="auto"/>
            <w:right w:val="none" w:sz="0" w:space="0" w:color="auto"/>
          </w:divBdr>
        </w:div>
        <w:div w:id="1155100795">
          <w:marLeft w:val="480"/>
          <w:marRight w:val="0"/>
          <w:marTop w:val="0"/>
          <w:marBottom w:val="0"/>
          <w:divBdr>
            <w:top w:val="none" w:sz="0" w:space="0" w:color="auto"/>
            <w:left w:val="none" w:sz="0" w:space="0" w:color="auto"/>
            <w:bottom w:val="none" w:sz="0" w:space="0" w:color="auto"/>
            <w:right w:val="none" w:sz="0" w:space="0" w:color="auto"/>
          </w:divBdr>
        </w:div>
        <w:div w:id="1301568765">
          <w:marLeft w:val="480"/>
          <w:marRight w:val="0"/>
          <w:marTop w:val="0"/>
          <w:marBottom w:val="0"/>
          <w:divBdr>
            <w:top w:val="none" w:sz="0" w:space="0" w:color="auto"/>
            <w:left w:val="none" w:sz="0" w:space="0" w:color="auto"/>
            <w:bottom w:val="none" w:sz="0" w:space="0" w:color="auto"/>
            <w:right w:val="none" w:sz="0" w:space="0" w:color="auto"/>
          </w:divBdr>
        </w:div>
        <w:div w:id="1869249796">
          <w:marLeft w:val="480"/>
          <w:marRight w:val="0"/>
          <w:marTop w:val="0"/>
          <w:marBottom w:val="0"/>
          <w:divBdr>
            <w:top w:val="none" w:sz="0" w:space="0" w:color="auto"/>
            <w:left w:val="none" w:sz="0" w:space="0" w:color="auto"/>
            <w:bottom w:val="none" w:sz="0" w:space="0" w:color="auto"/>
            <w:right w:val="none" w:sz="0" w:space="0" w:color="auto"/>
          </w:divBdr>
        </w:div>
        <w:div w:id="644165291">
          <w:marLeft w:val="480"/>
          <w:marRight w:val="0"/>
          <w:marTop w:val="0"/>
          <w:marBottom w:val="0"/>
          <w:divBdr>
            <w:top w:val="none" w:sz="0" w:space="0" w:color="auto"/>
            <w:left w:val="none" w:sz="0" w:space="0" w:color="auto"/>
            <w:bottom w:val="none" w:sz="0" w:space="0" w:color="auto"/>
            <w:right w:val="none" w:sz="0" w:space="0" w:color="auto"/>
          </w:divBdr>
        </w:div>
        <w:div w:id="1529634299">
          <w:marLeft w:val="480"/>
          <w:marRight w:val="0"/>
          <w:marTop w:val="0"/>
          <w:marBottom w:val="0"/>
          <w:divBdr>
            <w:top w:val="none" w:sz="0" w:space="0" w:color="auto"/>
            <w:left w:val="none" w:sz="0" w:space="0" w:color="auto"/>
            <w:bottom w:val="none" w:sz="0" w:space="0" w:color="auto"/>
            <w:right w:val="none" w:sz="0" w:space="0" w:color="auto"/>
          </w:divBdr>
        </w:div>
        <w:div w:id="43992763">
          <w:marLeft w:val="480"/>
          <w:marRight w:val="0"/>
          <w:marTop w:val="0"/>
          <w:marBottom w:val="0"/>
          <w:divBdr>
            <w:top w:val="none" w:sz="0" w:space="0" w:color="auto"/>
            <w:left w:val="none" w:sz="0" w:space="0" w:color="auto"/>
            <w:bottom w:val="none" w:sz="0" w:space="0" w:color="auto"/>
            <w:right w:val="none" w:sz="0" w:space="0" w:color="auto"/>
          </w:divBdr>
        </w:div>
        <w:div w:id="356586458">
          <w:marLeft w:val="480"/>
          <w:marRight w:val="0"/>
          <w:marTop w:val="0"/>
          <w:marBottom w:val="0"/>
          <w:divBdr>
            <w:top w:val="none" w:sz="0" w:space="0" w:color="auto"/>
            <w:left w:val="none" w:sz="0" w:space="0" w:color="auto"/>
            <w:bottom w:val="none" w:sz="0" w:space="0" w:color="auto"/>
            <w:right w:val="none" w:sz="0" w:space="0" w:color="auto"/>
          </w:divBdr>
        </w:div>
        <w:div w:id="551238531">
          <w:marLeft w:val="480"/>
          <w:marRight w:val="0"/>
          <w:marTop w:val="0"/>
          <w:marBottom w:val="0"/>
          <w:divBdr>
            <w:top w:val="none" w:sz="0" w:space="0" w:color="auto"/>
            <w:left w:val="none" w:sz="0" w:space="0" w:color="auto"/>
            <w:bottom w:val="none" w:sz="0" w:space="0" w:color="auto"/>
            <w:right w:val="none" w:sz="0" w:space="0" w:color="auto"/>
          </w:divBdr>
        </w:div>
        <w:div w:id="481048856">
          <w:marLeft w:val="480"/>
          <w:marRight w:val="0"/>
          <w:marTop w:val="0"/>
          <w:marBottom w:val="0"/>
          <w:divBdr>
            <w:top w:val="none" w:sz="0" w:space="0" w:color="auto"/>
            <w:left w:val="none" w:sz="0" w:space="0" w:color="auto"/>
            <w:bottom w:val="none" w:sz="0" w:space="0" w:color="auto"/>
            <w:right w:val="none" w:sz="0" w:space="0" w:color="auto"/>
          </w:divBdr>
        </w:div>
        <w:div w:id="1543517840">
          <w:marLeft w:val="480"/>
          <w:marRight w:val="0"/>
          <w:marTop w:val="0"/>
          <w:marBottom w:val="0"/>
          <w:divBdr>
            <w:top w:val="none" w:sz="0" w:space="0" w:color="auto"/>
            <w:left w:val="none" w:sz="0" w:space="0" w:color="auto"/>
            <w:bottom w:val="none" w:sz="0" w:space="0" w:color="auto"/>
            <w:right w:val="none" w:sz="0" w:space="0" w:color="auto"/>
          </w:divBdr>
        </w:div>
        <w:div w:id="978724323">
          <w:marLeft w:val="480"/>
          <w:marRight w:val="0"/>
          <w:marTop w:val="0"/>
          <w:marBottom w:val="0"/>
          <w:divBdr>
            <w:top w:val="none" w:sz="0" w:space="0" w:color="auto"/>
            <w:left w:val="none" w:sz="0" w:space="0" w:color="auto"/>
            <w:bottom w:val="none" w:sz="0" w:space="0" w:color="auto"/>
            <w:right w:val="none" w:sz="0" w:space="0" w:color="auto"/>
          </w:divBdr>
        </w:div>
        <w:div w:id="2079936172">
          <w:marLeft w:val="480"/>
          <w:marRight w:val="0"/>
          <w:marTop w:val="0"/>
          <w:marBottom w:val="0"/>
          <w:divBdr>
            <w:top w:val="none" w:sz="0" w:space="0" w:color="auto"/>
            <w:left w:val="none" w:sz="0" w:space="0" w:color="auto"/>
            <w:bottom w:val="none" w:sz="0" w:space="0" w:color="auto"/>
            <w:right w:val="none" w:sz="0" w:space="0" w:color="auto"/>
          </w:divBdr>
        </w:div>
        <w:div w:id="1269771308">
          <w:marLeft w:val="480"/>
          <w:marRight w:val="0"/>
          <w:marTop w:val="0"/>
          <w:marBottom w:val="0"/>
          <w:divBdr>
            <w:top w:val="none" w:sz="0" w:space="0" w:color="auto"/>
            <w:left w:val="none" w:sz="0" w:space="0" w:color="auto"/>
            <w:bottom w:val="none" w:sz="0" w:space="0" w:color="auto"/>
            <w:right w:val="none" w:sz="0" w:space="0" w:color="auto"/>
          </w:divBdr>
        </w:div>
        <w:div w:id="676268174">
          <w:marLeft w:val="480"/>
          <w:marRight w:val="0"/>
          <w:marTop w:val="0"/>
          <w:marBottom w:val="0"/>
          <w:divBdr>
            <w:top w:val="none" w:sz="0" w:space="0" w:color="auto"/>
            <w:left w:val="none" w:sz="0" w:space="0" w:color="auto"/>
            <w:bottom w:val="none" w:sz="0" w:space="0" w:color="auto"/>
            <w:right w:val="none" w:sz="0" w:space="0" w:color="auto"/>
          </w:divBdr>
        </w:div>
        <w:div w:id="1162544226">
          <w:marLeft w:val="480"/>
          <w:marRight w:val="0"/>
          <w:marTop w:val="0"/>
          <w:marBottom w:val="0"/>
          <w:divBdr>
            <w:top w:val="none" w:sz="0" w:space="0" w:color="auto"/>
            <w:left w:val="none" w:sz="0" w:space="0" w:color="auto"/>
            <w:bottom w:val="none" w:sz="0" w:space="0" w:color="auto"/>
            <w:right w:val="none" w:sz="0" w:space="0" w:color="auto"/>
          </w:divBdr>
        </w:div>
        <w:div w:id="443572697">
          <w:marLeft w:val="480"/>
          <w:marRight w:val="0"/>
          <w:marTop w:val="0"/>
          <w:marBottom w:val="0"/>
          <w:divBdr>
            <w:top w:val="none" w:sz="0" w:space="0" w:color="auto"/>
            <w:left w:val="none" w:sz="0" w:space="0" w:color="auto"/>
            <w:bottom w:val="none" w:sz="0" w:space="0" w:color="auto"/>
            <w:right w:val="none" w:sz="0" w:space="0" w:color="auto"/>
          </w:divBdr>
        </w:div>
        <w:div w:id="1571572681">
          <w:marLeft w:val="480"/>
          <w:marRight w:val="0"/>
          <w:marTop w:val="0"/>
          <w:marBottom w:val="0"/>
          <w:divBdr>
            <w:top w:val="none" w:sz="0" w:space="0" w:color="auto"/>
            <w:left w:val="none" w:sz="0" w:space="0" w:color="auto"/>
            <w:bottom w:val="none" w:sz="0" w:space="0" w:color="auto"/>
            <w:right w:val="none" w:sz="0" w:space="0" w:color="auto"/>
          </w:divBdr>
        </w:div>
        <w:div w:id="183521654">
          <w:marLeft w:val="480"/>
          <w:marRight w:val="0"/>
          <w:marTop w:val="0"/>
          <w:marBottom w:val="0"/>
          <w:divBdr>
            <w:top w:val="none" w:sz="0" w:space="0" w:color="auto"/>
            <w:left w:val="none" w:sz="0" w:space="0" w:color="auto"/>
            <w:bottom w:val="none" w:sz="0" w:space="0" w:color="auto"/>
            <w:right w:val="none" w:sz="0" w:space="0" w:color="auto"/>
          </w:divBdr>
        </w:div>
        <w:div w:id="1143697279">
          <w:marLeft w:val="480"/>
          <w:marRight w:val="0"/>
          <w:marTop w:val="0"/>
          <w:marBottom w:val="0"/>
          <w:divBdr>
            <w:top w:val="none" w:sz="0" w:space="0" w:color="auto"/>
            <w:left w:val="none" w:sz="0" w:space="0" w:color="auto"/>
            <w:bottom w:val="none" w:sz="0" w:space="0" w:color="auto"/>
            <w:right w:val="none" w:sz="0" w:space="0" w:color="auto"/>
          </w:divBdr>
        </w:div>
        <w:div w:id="112137578">
          <w:marLeft w:val="480"/>
          <w:marRight w:val="0"/>
          <w:marTop w:val="0"/>
          <w:marBottom w:val="0"/>
          <w:divBdr>
            <w:top w:val="none" w:sz="0" w:space="0" w:color="auto"/>
            <w:left w:val="none" w:sz="0" w:space="0" w:color="auto"/>
            <w:bottom w:val="none" w:sz="0" w:space="0" w:color="auto"/>
            <w:right w:val="none" w:sz="0" w:space="0" w:color="auto"/>
          </w:divBdr>
        </w:div>
        <w:div w:id="602498636">
          <w:marLeft w:val="480"/>
          <w:marRight w:val="0"/>
          <w:marTop w:val="0"/>
          <w:marBottom w:val="0"/>
          <w:divBdr>
            <w:top w:val="none" w:sz="0" w:space="0" w:color="auto"/>
            <w:left w:val="none" w:sz="0" w:space="0" w:color="auto"/>
            <w:bottom w:val="none" w:sz="0" w:space="0" w:color="auto"/>
            <w:right w:val="none" w:sz="0" w:space="0" w:color="auto"/>
          </w:divBdr>
        </w:div>
        <w:div w:id="535848040">
          <w:marLeft w:val="480"/>
          <w:marRight w:val="0"/>
          <w:marTop w:val="0"/>
          <w:marBottom w:val="0"/>
          <w:divBdr>
            <w:top w:val="none" w:sz="0" w:space="0" w:color="auto"/>
            <w:left w:val="none" w:sz="0" w:space="0" w:color="auto"/>
            <w:bottom w:val="none" w:sz="0" w:space="0" w:color="auto"/>
            <w:right w:val="none" w:sz="0" w:space="0" w:color="auto"/>
          </w:divBdr>
        </w:div>
        <w:div w:id="253899827">
          <w:marLeft w:val="480"/>
          <w:marRight w:val="0"/>
          <w:marTop w:val="0"/>
          <w:marBottom w:val="0"/>
          <w:divBdr>
            <w:top w:val="none" w:sz="0" w:space="0" w:color="auto"/>
            <w:left w:val="none" w:sz="0" w:space="0" w:color="auto"/>
            <w:bottom w:val="none" w:sz="0" w:space="0" w:color="auto"/>
            <w:right w:val="none" w:sz="0" w:space="0" w:color="auto"/>
          </w:divBdr>
        </w:div>
        <w:div w:id="222060875">
          <w:marLeft w:val="480"/>
          <w:marRight w:val="0"/>
          <w:marTop w:val="0"/>
          <w:marBottom w:val="0"/>
          <w:divBdr>
            <w:top w:val="none" w:sz="0" w:space="0" w:color="auto"/>
            <w:left w:val="none" w:sz="0" w:space="0" w:color="auto"/>
            <w:bottom w:val="none" w:sz="0" w:space="0" w:color="auto"/>
            <w:right w:val="none" w:sz="0" w:space="0" w:color="auto"/>
          </w:divBdr>
        </w:div>
        <w:div w:id="509293132">
          <w:marLeft w:val="480"/>
          <w:marRight w:val="0"/>
          <w:marTop w:val="0"/>
          <w:marBottom w:val="0"/>
          <w:divBdr>
            <w:top w:val="none" w:sz="0" w:space="0" w:color="auto"/>
            <w:left w:val="none" w:sz="0" w:space="0" w:color="auto"/>
            <w:bottom w:val="none" w:sz="0" w:space="0" w:color="auto"/>
            <w:right w:val="none" w:sz="0" w:space="0" w:color="auto"/>
          </w:divBdr>
        </w:div>
        <w:div w:id="531844088">
          <w:marLeft w:val="480"/>
          <w:marRight w:val="0"/>
          <w:marTop w:val="0"/>
          <w:marBottom w:val="0"/>
          <w:divBdr>
            <w:top w:val="none" w:sz="0" w:space="0" w:color="auto"/>
            <w:left w:val="none" w:sz="0" w:space="0" w:color="auto"/>
            <w:bottom w:val="none" w:sz="0" w:space="0" w:color="auto"/>
            <w:right w:val="none" w:sz="0" w:space="0" w:color="auto"/>
          </w:divBdr>
        </w:div>
        <w:div w:id="44642117">
          <w:marLeft w:val="480"/>
          <w:marRight w:val="0"/>
          <w:marTop w:val="0"/>
          <w:marBottom w:val="0"/>
          <w:divBdr>
            <w:top w:val="none" w:sz="0" w:space="0" w:color="auto"/>
            <w:left w:val="none" w:sz="0" w:space="0" w:color="auto"/>
            <w:bottom w:val="none" w:sz="0" w:space="0" w:color="auto"/>
            <w:right w:val="none" w:sz="0" w:space="0" w:color="auto"/>
          </w:divBdr>
        </w:div>
        <w:div w:id="123886903">
          <w:marLeft w:val="480"/>
          <w:marRight w:val="0"/>
          <w:marTop w:val="0"/>
          <w:marBottom w:val="0"/>
          <w:divBdr>
            <w:top w:val="none" w:sz="0" w:space="0" w:color="auto"/>
            <w:left w:val="none" w:sz="0" w:space="0" w:color="auto"/>
            <w:bottom w:val="none" w:sz="0" w:space="0" w:color="auto"/>
            <w:right w:val="none" w:sz="0" w:space="0" w:color="auto"/>
          </w:divBdr>
        </w:div>
        <w:div w:id="513151788">
          <w:marLeft w:val="480"/>
          <w:marRight w:val="0"/>
          <w:marTop w:val="0"/>
          <w:marBottom w:val="0"/>
          <w:divBdr>
            <w:top w:val="none" w:sz="0" w:space="0" w:color="auto"/>
            <w:left w:val="none" w:sz="0" w:space="0" w:color="auto"/>
            <w:bottom w:val="none" w:sz="0" w:space="0" w:color="auto"/>
            <w:right w:val="none" w:sz="0" w:space="0" w:color="auto"/>
          </w:divBdr>
        </w:div>
        <w:div w:id="36317829">
          <w:marLeft w:val="480"/>
          <w:marRight w:val="0"/>
          <w:marTop w:val="0"/>
          <w:marBottom w:val="0"/>
          <w:divBdr>
            <w:top w:val="none" w:sz="0" w:space="0" w:color="auto"/>
            <w:left w:val="none" w:sz="0" w:space="0" w:color="auto"/>
            <w:bottom w:val="none" w:sz="0" w:space="0" w:color="auto"/>
            <w:right w:val="none" w:sz="0" w:space="0" w:color="auto"/>
          </w:divBdr>
        </w:div>
        <w:div w:id="1239244075">
          <w:marLeft w:val="480"/>
          <w:marRight w:val="0"/>
          <w:marTop w:val="0"/>
          <w:marBottom w:val="0"/>
          <w:divBdr>
            <w:top w:val="none" w:sz="0" w:space="0" w:color="auto"/>
            <w:left w:val="none" w:sz="0" w:space="0" w:color="auto"/>
            <w:bottom w:val="none" w:sz="0" w:space="0" w:color="auto"/>
            <w:right w:val="none" w:sz="0" w:space="0" w:color="auto"/>
          </w:divBdr>
        </w:div>
        <w:div w:id="1323924910">
          <w:marLeft w:val="480"/>
          <w:marRight w:val="0"/>
          <w:marTop w:val="0"/>
          <w:marBottom w:val="0"/>
          <w:divBdr>
            <w:top w:val="none" w:sz="0" w:space="0" w:color="auto"/>
            <w:left w:val="none" w:sz="0" w:space="0" w:color="auto"/>
            <w:bottom w:val="none" w:sz="0" w:space="0" w:color="auto"/>
            <w:right w:val="none" w:sz="0" w:space="0" w:color="auto"/>
          </w:divBdr>
        </w:div>
        <w:div w:id="812874105">
          <w:marLeft w:val="480"/>
          <w:marRight w:val="0"/>
          <w:marTop w:val="0"/>
          <w:marBottom w:val="0"/>
          <w:divBdr>
            <w:top w:val="none" w:sz="0" w:space="0" w:color="auto"/>
            <w:left w:val="none" w:sz="0" w:space="0" w:color="auto"/>
            <w:bottom w:val="none" w:sz="0" w:space="0" w:color="auto"/>
            <w:right w:val="none" w:sz="0" w:space="0" w:color="auto"/>
          </w:divBdr>
        </w:div>
        <w:div w:id="1316495009">
          <w:marLeft w:val="480"/>
          <w:marRight w:val="0"/>
          <w:marTop w:val="0"/>
          <w:marBottom w:val="0"/>
          <w:divBdr>
            <w:top w:val="none" w:sz="0" w:space="0" w:color="auto"/>
            <w:left w:val="none" w:sz="0" w:space="0" w:color="auto"/>
            <w:bottom w:val="none" w:sz="0" w:space="0" w:color="auto"/>
            <w:right w:val="none" w:sz="0" w:space="0" w:color="auto"/>
          </w:divBdr>
        </w:div>
        <w:div w:id="490414264">
          <w:marLeft w:val="480"/>
          <w:marRight w:val="0"/>
          <w:marTop w:val="0"/>
          <w:marBottom w:val="0"/>
          <w:divBdr>
            <w:top w:val="none" w:sz="0" w:space="0" w:color="auto"/>
            <w:left w:val="none" w:sz="0" w:space="0" w:color="auto"/>
            <w:bottom w:val="none" w:sz="0" w:space="0" w:color="auto"/>
            <w:right w:val="none" w:sz="0" w:space="0" w:color="auto"/>
          </w:divBdr>
        </w:div>
        <w:div w:id="879173938">
          <w:marLeft w:val="480"/>
          <w:marRight w:val="0"/>
          <w:marTop w:val="0"/>
          <w:marBottom w:val="0"/>
          <w:divBdr>
            <w:top w:val="none" w:sz="0" w:space="0" w:color="auto"/>
            <w:left w:val="none" w:sz="0" w:space="0" w:color="auto"/>
            <w:bottom w:val="none" w:sz="0" w:space="0" w:color="auto"/>
            <w:right w:val="none" w:sz="0" w:space="0" w:color="auto"/>
          </w:divBdr>
        </w:div>
        <w:div w:id="83839488">
          <w:marLeft w:val="480"/>
          <w:marRight w:val="0"/>
          <w:marTop w:val="0"/>
          <w:marBottom w:val="0"/>
          <w:divBdr>
            <w:top w:val="none" w:sz="0" w:space="0" w:color="auto"/>
            <w:left w:val="none" w:sz="0" w:space="0" w:color="auto"/>
            <w:bottom w:val="none" w:sz="0" w:space="0" w:color="auto"/>
            <w:right w:val="none" w:sz="0" w:space="0" w:color="auto"/>
          </w:divBdr>
        </w:div>
        <w:div w:id="1924953976">
          <w:marLeft w:val="480"/>
          <w:marRight w:val="0"/>
          <w:marTop w:val="0"/>
          <w:marBottom w:val="0"/>
          <w:divBdr>
            <w:top w:val="none" w:sz="0" w:space="0" w:color="auto"/>
            <w:left w:val="none" w:sz="0" w:space="0" w:color="auto"/>
            <w:bottom w:val="none" w:sz="0" w:space="0" w:color="auto"/>
            <w:right w:val="none" w:sz="0" w:space="0" w:color="auto"/>
          </w:divBdr>
        </w:div>
        <w:div w:id="1811628264">
          <w:marLeft w:val="480"/>
          <w:marRight w:val="0"/>
          <w:marTop w:val="0"/>
          <w:marBottom w:val="0"/>
          <w:divBdr>
            <w:top w:val="none" w:sz="0" w:space="0" w:color="auto"/>
            <w:left w:val="none" w:sz="0" w:space="0" w:color="auto"/>
            <w:bottom w:val="none" w:sz="0" w:space="0" w:color="auto"/>
            <w:right w:val="none" w:sz="0" w:space="0" w:color="auto"/>
          </w:divBdr>
        </w:div>
        <w:div w:id="254018401">
          <w:marLeft w:val="480"/>
          <w:marRight w:val="0"/>
          <w:marTop w:val="0"/>
          <w:marBottom w:val="0"/>
          <w:divBdr>
            <w:top w:val="none" w:sz="0" w:space="0" w:color="auto"/>
            <w:left w:val="none" w:sz="0" w:space="0" w:color="auto"/>
            <w:bottom w:val="none" w:sz="0" w:space="0" w:color="auto"/>
            <w:right w:val="none" w:sz="0" w:space="0" w:color="auto"/>
          </w:divBdr>
        </w:div>
        <w:div w:id="758066785">
          <w:marLeft w:val="480"/>
          <w:marRight w:val="0"/>
          <w:marTop w:val="0"/>
          <w:marBottom w:val="0"/>
          <w:divBdr>
            <w:top w:val="none" w:sz="0" w:space="0" w:color="auto"/>
            <w:left w:val="none" w:sz="0" w:space="0" w:color="auto"/>
            <w:bottom w:val="none" w:sz="0" w:space="0" w:color="auto"/>
            <w:right w:val="none" w:sz="0" w:space="0" w:color="auto"/>
          </w:divBdr>
        </w:div>
        <w:div w:id="1711613450">
          <w:marLeft w:val="480"/>
          <w:marRight w:val="0"/>
          <w:marTop w:val="0"/>
          <w:marBottom w:val="0"/>
          <w:divBdr>
            <w:top w:val="none" w:sz="0" w:space="0" w:color="auto"/>
            <w:left w:val="none" w:sz="0" w:space="0" w:color="auto"/>
            <w:bottom w:val="none" w:sz="0" w:space="0" w:color="auto"/>
            <w:right w:val="none" w:sz="0" w:space="0" w:color="auto"/>
          </w:divBdr>
        </w:div>
        <w:div w:id="1561096358">
          <w:marLeft w:val="480"/>
          <w:marRight w:val="0"/>
          <w:marTop w:val="0"/>
          <w:marBottom w:val="0"/>
          <w:divBdr>
            <w:top w:val="none" w:sz="0" w:space="0" w:color="auto"/>
            <w:left w:val="none" w:sz="0" w:space="0" w:color="auto"/>
            <w:bottom w:val="none" w:sz="0" w:space="0" w:color="auto"/>
            <w:right w:val="none" w:sz="0" w:space="0" w:color="auto"/>
          </w:divBdr>
        </w:div>
        <w:div w:id="864289302">
          <w:marLeft w:val="480"/>
          <w:marRight w:val="0"/>
          <w:marTop w:val="0"/>
          <w:marBottom w:val="0"/>
          <w:divBdr>
            <w:top w:val="none" w:sz="0" w:space="0" w:color="auto"/>
            <w:left w:val="none" w:sz="0" w:space="0" w:color="auto"/>
            <w:bottom w:val="none" w:sz="0" w:space="0" w:color="auto"/>
            <w:right w:val="none" w:sz="0" w:space="0" w:color="auto"/>
          </w:divBdr>
        </w:div>
        <w:div w:id="184639683">
          <w:marLeft w:val="480"/>
          <w:marRight w:val="0"/>
          <w:marTop w:val="0"/>
          <w:marBottom w:val="0"/>
          <w:divBdr>
            <w:top w:val="none" w:sz="0" w:space="0" w:color="auto"/>
            <w:left w:val="none" w:sz="0" w:space="0" w:color="auto"/>
            <w:bottom w:val="none" w:sz="0" w:space="0" w:color="auto"/>
            <w:right w:val="none" w:sz="0" w:space="0" w:color="auto"/>
          </w:divBdr>
        </w:div>
      </w:divsChild>
    </w:div>
    <w:div w:id="773132592">
      <w:bodyDiv w:val="1"/>
      <w:marLeft w:val="0"/>
      <w:marRight w:val="0"/>
      <w:marTop w:val="0"/>
      <w:marBottom w:val="0"/>
      <w:divBdr>
        <w:top w:val="none" w:sz="0" w:space="0" w:color="auto"/>
        <w:left w:val="none" w:sz="0" w:space="0" w:color="auto"/>
        <w:bottom w:val="none" w:sz="0" w:space="0" w:color="auto"/>
        <w:right w:val="none" w:sz="0" w:space="0" w:color="auto"/>
      </w:divBdr>
    </w:div>
    <w:div w:id="774441962">
      <w:bodyDiv w:val="1"/>
      <w:marLeft w:val="0"/>
      <w:marRight w:val="0"/>
      <w:marTop w:val="0"/>
      <w:marBottom w:val="0"/>
      <w:divBdr>
        <w:top w:val="none" w:sz="0" w:space="0" w:color="auto"/>
        <w:left w:val="none" w:sz="0" w:space="0" w:color="auto"/>
        <w:bottom w:val="none" w:sz="0" w:space="0" w:color="auto"/>
        <w:right w:val="none" w:sz="0" w:space="0" w:color="auto"/>
      </w:divBdr>
      <w:divsChild>
        <w:div w:id="546451157">
          <w:marLeft w:val="480"/>
          <w:marRight w:val="0"/>
          <w:marTop w:val="0"/>
          <w:marBottom w:val="0"/>
          <w:divBdr>
            <w:top w:val="none" w:sz="0" w:space="0" w:color="auto"/>
            <w:left w:val="none" w:sz="0" w:space="0" w:color="auto"/>
            <w:bottom w:val="none" w:sz="0" w:space="0" w:color="auto"/>
            <w:right w:val="none" w:sz="0" w:space="0" w:color="auto"/>
          </w:divBdr>
        </w:div>
        <w:div w:id="1061708156">
          <w:marLeft w:val="480"/>
          <w:marRight w:val="0"/>
          <w:marTop w:val="0"/>
          <w:marBottom w:val="0"/>
          <w:divBdr>
            <w:top w:val="none" w:sz="0" w:space="0" w:color="auto"/>
            <w:left w:val="none" w:sz="0" w:space="0" w:color="auto"/>
            <w:bottom w:val="none" w:sz="0" w:space="0" w:color="auto"/>
            <w:right w:val="none" w:sz="0" w:space="0" w:color="auto"/>
          </w:divBdr>
        </w:div>
        <w:div w:id="84426840">
          <w:marLeft w:val="480"/>
          <w:marRight w:val="0"/>
          <w:marTop w:val="0"/>
          <w:marBottom w:val="0"/>
          <w:divBdr>
            <w:top w:val="none" w:sz="0" w:space="0" w:color="auto"/>
            <w:left w:val="none" w:sz="0" w:space="0" w:color="auto"/>
            <w:bottom w:val="none" w:sz="0" w:space="0" w:color="auto"/>
            <w:right w:val="none" w:sz="0" w:space="0" w:color="auto"/>
          </w:divBdr>
        </w:div>
        <w:div w:id="64188796">
          <w:marLeft w:val="480"/>
          <w:marRight w:val="0"/>
          <w:marTop w:val="0"/>
          <w:marBottom w:val="0"/>
          <w:divBdr>
            <w:top w:val="none" w:sz="0" w:space="0" w:color="auto"/>
            <w:left w:val="none" w:sz="0" w:space="0" w:color="auto"/>
            <w:bottom w:val="none" w:sz="0" w:space="0" w:color="auto"/>
            <w:right w:val="none" w:sz="0" w:space="0" w:color="auto"/>
          </w:divBdr>
        </w:div>
        <w:div w:id="1054887535">
          <w:marLeft w:val="480"/>
          <w:marRight w:val="0"/>
          <w:marTop w:val="0"/>
          <w:marBottom w:val="0"/>
          <w:divBdr>
            <w:top w:val="none" w:sz="0" w:space="0" w:color="auto"/>
            <w:left w:val="none" w:sz="0" w:space="0" w:color="auto"/>
            <w:bottom w:val="none" w:sz="0" w:space="0" w:color="auto"/>
            <w:right w:val="none" w:sz="0" w:space="0" w:color="auto"/>
          </w:divBdr>
        </w:div>
        <w:div w:id="582378220">
          <w:marLeft w:val="480"/>
          <w:marRight w:val="0"/>
          <w:marTop w:val="0"/>
          <w:marBottom w:val="0"/>
          <w:divBdr>
            <w:top w:val="none" w:sz="0" w:space="0" w:color="auto"/>
            <w:left w:val="none" w:sz="0" w:space="0" w:color="auto"/>
            <w:bottom w:val="none" w:sz="0" w:space="0" w:color="auto"/>
            <w:right w:val="none" w:sz="0" w:space="0" w:color="auto"/>
          </w:divBdr>
        </w:div>
        <w:div w:id="760225720">
          <w:marLeft w:val="480"/>
          <w:marRight w:val="0"/>
          <w:marTop w:val="0"/>
          <w:marBottom w:val="0"/>
          <w:divBdr>
            <w:top w:val="none" w:sz="0" w:space="0" w:color="auto"/>
            <w:left w:val="none" w:sz="0" w:space="0" w:color="auto"/>
            <w:bottom w:val="none" w:sz="0" w:space="0" w:color="auto"/>
            <w:right w:val="none" w:sz="0" w:space="0" w:color="auto"/>
          </w:divBdr>
        </w:div>
        <w:div w:id="1994946194">
          <w:marLeft w:val="480"/>
          <w:marRight w:val="0"/>
          <w:marTop w:val="0"/>
          <w:marBottom w:val="0"/>
          <w:divBdr>
            <w:top w:val="none" w:sz="0" w:space="0" w:color="auto"/>
            <w:left w:val="none" w:sz="0" w:space="0" w:color="auto"/>
            <w:bottom w:val="none" w:sz="0" w:space="0" w:color="auto"/>
            <w:right w:val="none" w:sz="0" w:space="0" w:color="auto"/>
          </w:divBdr>
        </w:div>
        <w:div w:id="1740403990">
          <w:marLeft w:val="480"/>
          <w:marRight w:val="0"/>
          <w:marTop w:val="0"/>
          <w:marBottom w:val="0"/>
          <w:divBdr>
            <w:top w:val="none" w:sz="0" w:space="0" w:color="auto"/>
            <w:left w:val="none" w:sz="0" w:space="0" w:color="auto"/>
            <w:bottom w:val="none" w:sz="0" w:space="0" w:color="auto"/>
            <w:right w:val="none" w:sz="0" w:space="0" w:color="auto"/>
          </w:divBdr>
        </w:div>
        <w:div w:id="1719082270">
          <w:marLeft w:val="480"/>
          <w:marRight w:val="0"/>
          <w:marTop w:val="0"/>
          <w:marBottom w:val="0"/>
          <w:divBdr>
            <w:top w:val="none" w:sz="0" w:space="0" w:color="auto"/>
            <w:left w:val="none" w:sz="0" w:space="0" w:color="auto"/>
            <w:bottom w:val="none" w:sz="0" w:space="0" w:color="auto"/>
            <w:right w:val="none" w:sz="0" w:space="0" w:color="auto"/>
          </w:divBdr>
        </w:div>
        <w:div w:id="523708042">
          <w:marLeft w:val="480"/>
          <w:marRight w:val="0"/>
          <w:marTop w:val="0"/>
          <w:marBottom w:val="0"/>
          <w:divBdr>
            <w:top w:val="none" w:sz="0" w:space="0" w:color="auto"/>
            <w:left w:val="none" w:sz="0" w:space="0" w:color="auto"/>
            <w:bottom w:val="none" w:sz="0" w:space="0" w:color="auto"/>
            <w:right w:val="none" w:sz="0" w:space="0" w:color="auto"/>
          </w:divBdr>
        </w:div>
        <w:div w:id="2096659432">
          <w:marLeft w:val="480"/>
          <w:marRight w:val="0"/>
          <w:marTop w:val="0"/>
          <w:marBottom w:val="0"/>
          <w:divBdr>
            <w:top w:val="none" w:sz="0" w:space="0" w:color="auto"/>
            <w:left w:val="none" w:sz="0" w:space="0" w:color="auto"/>
            <w:bottom w:val="none" w:sz="0" w:space="0" w:color="auto"/>
            <w:right w:val="none" w:sz="0" w:space="0" w:color="auto"/>
          </w:divBdr>
        </w:div>
        <w:div w:id="702827904">
          <w:marLeft w:val="480"/>
          <w:marRight w:val="0"/>
          <w:marTop w:val="0"/>
          <w:marBottom w:val="0"/>
          <w:divBdr>
            <w:top w:val="none" w:sz="0" w:space="0" w:color="auto"/>
            <w:left w:val="none" w:sz="0" w:space="0" w:color="auto"/>
            <w:bottom w:val="none" w:sz="0" w:space="0" w:color="auto"/>
            <w:right w:val="none" w:sz="0" w:space="0" w:color="auto"/>
          </w:divBdr>
        </w:div>
        <w:div w:id="896817474">
          <w:marLeft w:val="480"/>
          <w:marRight w:val="0"/>
          <w:marTop w:val="0"/>
          <w:marBottom w:val="0"/>
          <w:divBdr>
            <w:top w:val="none" w:sz="0" w:space="0" w:color="auto"/>
            <w:left w:val="none" w:sz="0" w:space="0" w:color="auto"/>
            <w:bottom w:val="none" w:sz="0" w:space="0" w:color="auto"/>
            <w:right w:val="none" w:sz="0" w:space="0" w:color="auto"/>
          </w:divBdr>
        </w:div>
        <w:div w:id="1591429731">
          <w:marLeft w:val="480"/>
          <w:marRight w:val="0"/>
          <w:marTop w:val="0"/>
          <w:marBottom w:val="0"/>
          <w:divBdr>
            <w:top w:val="none" w:sz="0" w:space="0" w:color="auto"/>
            <w:left w:val="none" w:sz="0" w:space="0" w:color="auto"/>
            <w:bottom w:val="none" w:sz="0" w:space="0" w:color="auto"/>
            <w:right w:val="none" w:sz="0" w:space="0" w:color="auto"/>
          </w:divBdr>
        </w:div>
        <w:div w:id="1405184831">
          <w:marLeft w:val="480"/>
          <w:marRight w:val="0"/>
          <w:marTop w:val="0"/>
          <w:marBottom w:val="0"/>
          <w:divBdr>
            <w:top w:val="none" w:sz="0" w:space="0" w:color="auto"/>
            <w:left w:val="none" w:sz="0" w:space="0" w:color="auto"/>
            <w:bottom w:val="none" w:sz="0" w:space="0" w:color="auto"/>
            <w:right w:val="none" w:sz="0" w:space="0" w:color="auto"/>
          </w:divBdr>
        </w:div>
        <w:div w:id="146433986">
          <w:marLeft w:val="480"/>
          <w:marRight w:val="0"/>
          <w:marTop w:val="0"/>
          <w:marBottom w:val="0"/>
          <w:divBdr>
            <w:top w:val="none" w:sz="0" w:space="0" w:color="auto"/>
            <w:left w:val="none" w:sz="0" w:space="0" w:color="auto"/>
            <w:bottom w:val="none" w:sz="0" w:space="0" w:color="auto"/>
            <w:right w:val="none" w:sz="0" w:space="0" w:color="auto"/>
          </w:divBdr>
        </w:div>
        <w:div w:id="293407971">
          <w:marLeft w:val="480"/>
          <w:marRight w:val="0"/>
          <w:marTop w:val="0"/>
          <w:marBottom w:val="0"/>
          <w:divBdr>
            <w:top w:val="none" w:sz="0" w:space="0" w:color="auto"/>
            <w:left w:val="none" w:sz="0" w:space="0" w:color="auto"/>
            <w:bottom w:val="none" w:sz="0" w:space="0" w:color="auto"/>
            <w:right w:val="none" w:sz="0" w:space="0" w:color="auto"/>
          </w:divBdr>
        </w:div>
        <w:div w:id="2109079886">
          <w:marLeft w:val="480"/>
          <w:marRight w:val="0"/>
          <w:marTop w:val="0"/>
          <w:marBottom w:val="0"/>
          <w:divBdr>
            <w:top w:val="none" w:sz="0" w:space="0" w:color="auto"/>
            <w:left w:val="none" w:sz="0" w:space="0" w:color="auto"/>
            <w:bottom w:val="none" w:sz="0" w:space="0" w:color="auto"/>
            <w:right w:val="none" w:sz="0" w:space="0" w:color="auto"/>
          </w:divBdr>
        </w:div>
        <w:div w:id="354426112">
          <w:marLeft w:val="480"/>
          <w:marRight w:val="0"/>
          <w:marTop w:val="0"/>
          <w:marBottom w:val="0"/>
          <w:divBdr>
            <w:top w:val="none" w:sz="0" w:space="0" w:color="auto"/>
            <w:left w:val="none" w:sz="0" w:space="0" w:color="auto"/>
            <w:bottom w:val="none" w:sz="0" w:space="0" w:color="auto"/>
            <w:right w:val="none" w:sz="0" w:space="0" w:color="auto"/>
          </w:divBdr>
        </w:div>
        <w:div w:id="306476876">
          <w:marLeft w:val="480"/>
          <w:marRight w:val="0"/>
          <w:marTop w:val="0"/>
          <w:marBottom w:val="0"/>
          <w:divBdr>
            <w:top w:val="none" w:sz="0" w:space="0" w:color="auto"/>
            <w:left w:val="none" w:sz="0" w:space="0" w:color="auto"/>
            <w:bottom w:val="none" w:sz="0" w:space="0" w:color="auto"/>
            <w:right w:val="none" w:sz="0" w:space="0" w:color="auto"/>
          </w:divBdr>
        </w:div>
        <w:div w:id="1368214021">
          <w:marLeft w:val="480"/>
          <w:marRight w:val="0"/>
          <w:marTop w:val="0"/>
          <w:marBottom w:val="0"/>
          <w:divBdr>
            <w:top w:val="none" w:sz="0" w:space="0" w:color="auto"/>
            <w:left w:val="none" w:sz="0" w:space="0" w:color="auto"/>
            <w:bottom w:val="none" w:sz="0" w:space="0" w:color="auto"/>
            <w:right w:val="none" w:sz="0" w:space="0" w:color="auto"/>
          </w:divBdr>
        </w:div>
        <w:div w:id="1191799531">
          <w:marLeft w:val="480"/>
          <w:marRight w:val="0"/>
          <w:marTop w:val="0"/>
          <w:marBottom w:val="0"/>
          <w:divBdr>
            <w:top w:val="none" w:sz="0" w:space="0" w:color="auto"/>
            <w:left w:val="none" w:sz="0" w:space="0" w:color="auto"/>
            <w:bottom w:val="none" w:sz="0" w:space="0" w:color="auto"/>
            <w:right w:val="none" w:sz="0" w:space="0" w:color="auto"/>
          </w:divBdr>
        </w:div>
        <w:div w:id="1744839239">
          <w:marLeft w:val="480"/>
          <w:marRight w:val="0"/>
          <w:marTop w:val="0"/>
          <w:marBottom w:val="0"/>
          <w:divBdr>
            <w:top w:val="none" w:sz="0" w:space="0" w:color="auto"/>
            <w:left w:val="none" w:sz="0" w:space="0" w:color="auto"/>
            <w:bottom w:val="none" w:sz="0" w:space="0" w:color="auto"/>
            <w:right w:val="none" w:sz="0" w:space="0" w:color="auto"/>
          </w:divBdr>
        </w:div>
        <w:div w:id="65953818">
          <w:marLeft w:val="480"/>
          <w:marRight w:val="0"/>
          <w:marTop w:val="0"/>
          <w:marBottom w:val="0"/>
          <w:divBdr>
            <w:top w:val="none" w:sz="0" w:space="0" w:color="auto"/>
            <w:left w:val="none" w:sz="0" w:space="0" w:color="auto"/>
            <w:bottom w:val="none" w:sz="0" w:space="0" w:color="auto"/>
            <w:right w:val="none" w:sz="0" w:space="0" w:color="auto"/>
          </w:divBdr>
        </w:div>
        <w:div w:id="1976181561">
          <w:marLeft w:val="480"/>
          <w:marRight w:val="0"/>
          <w:marTop w:val="0"/>
          <w:marBottom w:val="0"/>
          <w:divBdr>
            <w:top w:val="none" w:sz="0" w:space="0" w:color="auto"/>
            <w:left w:val="none" w:sz="0" w:space="0" w:color="auto"/>
            <w:bottom w:val="none" w:sz="0" w:space="0" w:color="auto"/>
            <w:right w:val="none" w:sz="0" w:space="0" w:color="auto"/>
          </w:divBdr>
        </w:div>
        <w:div w:id="1638219587">
          <w:marLeft w:val="480"/>
          <w:marRight w:val="0"/>
          <w:marTop w:val="0"/>
          <w:marBottom w:val="0"/>
          <w:divBdr>
            <w:top w:val="none" w:sz="0" w:space="0" w:color="auto"/>
            <w:left w:val="none" w:sz="0" w:space="0" w:color="auto"/>
            <w:bottom w:val="none" w:sz="0" w:space="0" w:color="auto"/>
            <w:right w:val="none" w:sz="0" w:space="0" w:color="auto"/>
          </w:divBdr>
        </w:div>
        <w:div w:id="48114193">
          <w:marLeft w:val="480"/>
          <w:marRight w:val="0"/>
          <w:marTop w:val="0"/>
          <w:marBottom w:val="0"/>
          <w:divBdr>
            <w:top w:val="none" w:sz="0" w:space="0" w:color="auto"/>
            <w:left w:val="none" w:sz="0" w:space="0" w:color="auto"/>
            <w:bottom w:val="none" w:sz="0" w:space="0" w:color="auto"/>
            <w:right w:val="none" w:sz="0" w:space="0" w:color="auto"/>
          </w:divBdr>
        </w:div>
        <w:div w:id="1561939413">
          <w:marLeft w:val="480"/>
          <w:marRight w:val="0"/>
          <w:marTop w:val="0"/>
          <w:marBottom w:val="0"/>
          <w:divBdr>
            <w:top w:val="none" w:sz="0" w:space="0" w:color="auto"/>
            <w:left w:val="none" w:sz="0" w:space="0" w:color="auto"/>
            <w:bottom w:val="none" w:sz="0" w:space="0" w:color="auto"/>
            <w:right w:val="none" w:sz="0" w:space="0" w:color="auto"/>
          </w:divBdr>
        </w:div>
        <w:div w:id="2136016983">
          <w:marLeft w:val="480"/>
          <w:marRight w:val="0"/>
          <w:marTop w:val="0"/>
          <w:marBottom w:val="0"/>
          <w:divBdr>
            <w:top w:val="none" w:sz="0" w:space="0" w:color="auto"/>
            <w:left w:val="none" w:sz="0" w:space="0" w:color="auto"/>
            <w:bottom w:val="none" w:sz="0" w:space="0" w:color="auto"/>
            <w:right w:val="none" w:sz="0" w:space="0" w:color="auto"/>
          </w:divBdr>
        </w:div>
        <w:div w:id="79327296">
          <w:marLeft w:val="480"/>
          <w:marRight w:val="0"/>
          <w:marTop w:val="0"/>
          <w:marBottom w:val="0"/>
          <w:divBdr>
            <w:top w:val="none" w:sz="0" w:space="0" w:color="auto"/>
            <w:left w:val="none" w:sz="0" w:space="0" w:color="auto"/>
            <w:bottom w:val="none" w:sz="0" w:space="0" w:color="auto"/>
            <w:right w:val="none" w:sz="0" w:space="0" w:color="auto"/>
          </w:divBdr>
        </w:div>
        <w:div w:id="23022483">
          <w:marLeft w:val="480"/>
          <w:marRight w:val="0"/>
          <w:marTop w:val="0"/>
          <w:marBottom w:val="0"/>
          <w:divBdr>
            <w:top w:val="none" w:sz="0" w:space="0" w:color="auto"/>
            <w:left w:val="none" w:sz="0" w:space="0" w:color="auto"/>
            <w:bottom w:val="none" w:sz="0" w:space="0" w:color="auto"/>
            <w:right w:val="none" w:sz="0" w:space="0" w:color="auto"/>
          </w:divBdr>
        </w:div>
        <w:div w:id="1802991738">
          <w:marLeft w:val="480"/>
          <w:marRight w:val="0"/>
          <w:marTop w:val="0"/>
          <w:marBottom w:val="0"/>
          <w:divBdr>
            <w:top w:val="none" w:sz="0" w:space="0" w:color="auto"/>
            <w:left w:val="none" w:sz="0" w:space="0" w:color="auto"/>
            <w:bottom w:val="none" w:sz="0" w:space="0" w:color="auto"/>
            <w:right w:val="none" w:sz="0" w:space="0" w:color="auto"/>
          </w:divBdr>
        </w:div>
        <w:div w:id="213976095">
          <w:marLeft w:val="480"/>
          <w:marRight w:val="0"/>
          <w:marTop w:val="0"/>
          <w:marBottom w:val="0"/>
          <w:divBdr>
            <w:top w:val="none" w:sz="0" w:space="0" w:color="auto"/>
            <w:left w:val="none" w:sz="0" w:space="0" w:color="auto"/>
            <w:bottom w:val="none" w:sz="0" w:space="0" w:color="auto"/>
            <w:right w:val="none" w:sz="0" w:space="0" w:color="auto"/>
          </w:divBdr>
        </w:div>
        <w:div w:id="846284366">
          <w:marLeft w:val="480"/>
          <w:marRight w:val="0"/>
          <w:marTop w:val="0"/>
          <w:marBottom w:val="0"/>
          <w:divBdr>
            <w:top w:val="none" w:sz="0" w:space="0" w:color="auto"/>
            <w:left w:val="none" w:sz="0" w:space="0" w:color="auto"/>
            <w:bottom w:val="none" w:sz="0" w:space="0" w:color="auto"/>
            <w:right w:val="none" w:sz="0" w:space="0" w:color="auto"/>
          </w:divBdr>
        </w:div>
        <w:div w:id="1072581682">
          <w:marLeft w:val="480"/>
          <w:marRight w:val="0"/>
          <w:marTop w:val="0"/>
          <w:marBottom w:val="0"/>
          <w:divBdr>
            <w:top w:val="none" w:sz="0" w:space="0" w:color="auto"/>
            <w:left w:val="none" w:sz="0" w:space="0" w:color="auto"/>
            <w:bottom w:val="none" w:sz="0" w:space="0" w:color="auto"/>
            <w:right w:val="none" w:sz="0" w:space="0" w:color="auto"/>
          </w:divBdr>
        </w:div>
        <w:div w:id="1111776045">
          <w:marLeft w:val="480"/>
          <w:marRight w:val="0"/>
          <w:marTop w:val="0"/>
          <w:marBottom w:val="0"/>
          <w:divBdr>
            <w:top w:val="none" w:sz="0" w:space="0" w:color="auto"/>
            <w:left w:val="none" w:sz="0" w:space="0" w:color="auto"/>
            <w:bottom w:val="none" w:sz="0" w:space="0" w:color="auto"/>
            <w:right w:val="none" w:sz="0" w:space="0" w:color="auto"/>
          </w:divBdr>
        </w:div>
        <w:div w:id="1895460039">
          <w:marLeft w:val="480"/>
          <w:marRight w:val="0"/>
          <w:marTop w:val="0"/>
          <w:marBottom w:val="0"/>
          <w:divBdr>
            <w:top w:val="none" w:sz="0" w:space="0" w:color="auto"/>
            <w:left w:val="none" w:sz="0" w:space="0" w:color="auto"/>
            <w:bottom w:val="none" w:sz="0" w:space="0" w:color="auto"/>
            <w:right w:val="none" w:sz="0" w:space="0" w:color="auto"/>
          </w:divBdr>
        </w:div>
        <w:div w:id="868491364">
          <w:marLeft w:val="480"/>
          <w:marRight w:val="0"/>
          <w:marTop w:val="0"/>
          <w:marBottom w:val="0"/>
          <w:divBdr>
            <w:top w:val="none" w:sz="0" w:space="0" w:color="auto"/>
            <w:left w:val="none" w:sz="0" w:space="0" w:color="auto"/>
            <w:bottom w:val="none" w:sz="0" w:space="0" w:color="auto"/>
            <w:right w:val="none" w:sz="0" w:space="0" w:color="auto"/>
          </w:divBdr>
        </w:div>
        <w:div w:id="772556935">
          <w:marLeft w:val="480"/>
          <w:marRight w:val="0"/>
          <w:marTop w:val="0"/>
          <w:marBottom w:val="0"/>
          <w:divBdr>
            <w:top w:val="none" w:sz="0" w:space="0" w:color="auto"/>
            <w:left w:val="none" w:sz="0" w:space="0" w:color="auto"/>
            <w:bottom w:val="none" w:sz="0" w:space="0" w:color="auto"/>
            <w:right w:val="none" w:sz="0" w:space="0" w:color="auto"/>
          </w:divBdr>
        </w:div>
        <w:div w:id="1922908058">
          <w:marLeft w:val="480"/>
          <w:marRight w:val="0"/>
          <w:marTop w:val="0"/>
          <w:marBottom w:val="0"/>
          <w:divBdr>
            <w:top w:val="none" w:sz="0" w:space="0" w:color="auto"/>
            <w:left w:val="none" w:sz="0" w:space="0" w:color="auto"/>
            <w:bottom w:val="none" w:sz="0" w:space="0" w:color="auto"/>
            <w:right w:val="none" w:sz="0" w:space="0" w:color="auto"/>
          </w:divBdr>
        </w:div>
        <w:div w:id="540215239">
          <w:marLeft w:val="480"/>
          <w:marRight w:val="0"/>
          <w:marTop w:val="0"/>
          <w:marBottom w:val="0"/>
          <w:divBdr>
            <w:top w:val="none" w:sz="0" w:space="0" w:color="auto"/>
            <w:left w:val="none" w:sz="0" w:space="0" w:color="auto"/>
            <w:bottom w:val="none" w:sz="0" w:space="0" w:color="auto"/>
            <w:right w:val="none" w:sz="0" w:space="0" w:color="auto"/>
          </w:divBdr>
        </w:div>
        <w:div w:id="1430353661">
          <w:marLeft w:val="480"/>
          <w:marRight w:val="0"/>
          <w:marTop w:val="0"/>
          <w:marBottom w:val="0"/>
          <w:divBdr>
            <w:top w:val="none" w:sz="0" w:space="0" w:color="auto"/>
            <w:left w:val="none" w:sz="0" w:space="0" w:color="auto"/>
            <w:bottom w:val="none" w:sz="0" w:space="0" w:color="auto"/>
            <w:right w:val="none" w:sz="0" w:space="0" w:color="auto"/>
          </w:divBdr>
        </w:div>
        <w:div w:id="1801682525">
          <w:marLeft w:val="480"/>
          <w:marRight w:val="0"/>
          <w:marTop w:val="0"/>
          <w:marBottom w:val="0"/>
          <w:divBdr>
            <w:top w:val="none" w:sz="0" w:space="0" w:color="auto"/>
            <w:left w:val="none" w:sz="0" w:space="0" w:color="auto"/>
            <w:bottom w:val="none" w:sz="0" w:space="0" w:color="auto"/>
            <w:right w:val="none" w:sz="0" w:space="0" w:color="auto"/>
          </w:divBdr>
        </w:div>
        <w:div w:id="1392197357">
          <w:marLeft w:val="480"/>
          <w:marRight w:val="0"/>
          <w:marTop w:val="0"/>
          <w:marBottom w:val="0"/>
          <w:divBdr>
            <w:top w:val="none" w:sz="0" w:space="0" w:color="auto"/>
            <w:left w:val="none" w:sz="0" w:space="0" w:color="auto"/>
            <w:bottom w:val="none" w:sz="0" w:space="0" w:color="auto"/>
            <w:right w:val="none" w:sz="0" w:space="0" w:color="auto"/>
          </w:divBdr>
        </w:div>
        <w:div w:id="501706257">
          <w:marLeft w:val="480"/>
          <w:marRight w:val="0"/>
          <w:marTop w:val="0"/>
          <w:marBottom w:val="0"/>
          <w:divBdr>
            <w:top w:val="none" w:sz="0" w:space="0" w:color="auto"/>
            <w:left w:val="none" w:sz="0" w:space="0" w:color="auto"/>
            <w:bottom w:val="none" w:sz="0" w:space="0" w:color="auto"/>
            <w:right w:val="none" w:sz="0" w:space="0" w:color="auto"/>
          </w:divBdr>
        </w:div>
        <w:div w:id="474373429">
          <w:marLeft w:val="480"/>
          <w:marRight w:val="0"/>
          <w:marTop w:val="0"/>
          <w:marBottom w:val="0"/>
          <w:divBdr>
            <w:top w:val="none" w:sz="0" w:space="0" w:color="auto"/>
            <w:left w:val="none" w:sz="0" w:space="0" w:color="auto"/>
            <w:bottom w:val="none" w:sz="0" w:space="0" w:color="auto"/>
            <w:right w:val="none" w:sz="0" w:space="0" w:color="auto"/>
          </w:divBdr>
        </w:div>
        <w:div w:id="1442845641">
          <w:marLeft w:val="480"/>
          <w:marRight w:val="0"/>
          <w:marTop w:val="0"/>
          <w:marBottom w:val="0"/>
          <w:divBdr>
            <w:top w:val="none" w:sz="0" w:space="0" w:color="auto"/>
            <w:left w:val="none" w:sz="0" w:space="0" w:color="auto"/>
            <w:bottom w:val="none" w:sz="0" w:space="0" w:color="auto"/>
            <w:right w:val="none" w:sz="0" w:space="0" w:color="auto"/>
          </w:divBdr>
        </w:div>
        <w:div w:id="469983604">
          <w:marLeft w:val="480"/>
          <w:marRight w:val="0"/>
          <w:marTop w:val="0"/>
          <w:marBottom w:val="0"/>
          <w:divBdr>
            <w:top w:val="none" w:sz="0" w:space="0" w:color="auto"/>
            <w:left w:val="none" w:sz="0" w:space="0" w:color="auto"/>
            <w:bottom w:val="none" w:sz="0" w:space="0" w:color="auto"/>
            <w:right w:val="none" w:sz="0" w:space="0" w:color="auto"/>
          </w:divBdr>
        </w:div>
        <w:div w:id="900991760">
          <w:marLeft w:val="480"/>
          <w:marRight w:val="0"/>
          <w:marTop w:val="0"/>
          <w:marBottom w:val="0"/>
          <w:divBdr>
            <w:top w:val="none" w:sz="0" w:space="0" w:color="auto"/>
            <w:left w:val="none" w:sz="0" w:space="0" w:color="auto"/>
            <w:bottom w:val="none" w:sz="0" w:space="0" w:color="auto"/>
            <w:right w:val="none" w:sz="0" w:space="0" w:color="auto"/>
          </w:divBdr>
        </w:div>
        <w:div w:id="2141265224">
          <w:marLeft w:val="480"/>
          <w:marRight w:val="0"/>
          <w:marTop w:val="0"/>
          <w:marBottom w:val="0"/>
          <w:divBdr>
            <w:top w:val="none" w:sz="0" w:space="0" w:color="auto"/>
            <w:left w:val="none" w:sz="0" w:space="0" w:color="auto"/>
            <w:bottom w:val="none" w:sz="0" w:space="0" w:color="auto"/>
            <w:right w:val="none" w:sz="0" w:space="0" w:color="auto"/>
          </w:divBdr>
        </w:div>
        <w:div w:id="1671760728">
          <w:marLeft w:val="480"/>
          <w:marRight w:val="0"/>
          <w:marTop w:val="0"/>
          <w:marBottom w:val="0"/>
          <w:divBdr>
            <w:top w:val="none" w:sz="0" w:space="0" w:color="auto"/>
            <w:left w:val="none" w:sz="0" w:space="0" w:color="auto"/>
            <w:bottom w:val="none" w:sz="0" w:space="0" w:color="auto"/>
            <w:right w:val="none" w:sz="0" w:space="0" w:color="auto"/>
          </w:divBdr>
        </w:div>
        <w:div w:id="1147822937">
          <w:marLeft w:val="480"/>
          <w:marRight w:val="0"/>
          <w:marTop w:val="0"/>
          <w:marBottom w:val="0"/>
          <w:divBdr>
            <w:top w:val="none" w:sz="0" w:space="0" w:color="auto"/>
            <w:left w:val="none" w:sz="0" w:space="0" w:color="auto"/>
            <w:bottom w:val="none" w:sz="0" w:space="0" w:color="auto"/>
            <w:right w:val="none" w:sz="0" w:space="0" w:color="auto"/>
          </w:divBdr>
        </w:div>
        <w:div w:id="1703632160">
          <w:marLeft w:val="480"/>
          <w:marRight w:val="0"/>
          <w:marTop w:val="0"/>
          <w:marBottom w:val="0"/>
          <w:divBdr>
            <w:top w:val="none" w:sz="0" w:space="0" w:color="auto"/>
            <w:left w:val="none" w:sz="0" w:space="0" w:color="auto"/>
            <w:bottom w:val="none" w:sz="0" w:space="0" w:color="auto"/>
            <w:right w:val="none" w:sz="0" w:space="0" w:color="auto"/>
          </w:divBdr>
        </w:div>
        <w:div w:id="919558245">
          <w:marLeft w:val="480"/>
          <w:marRight w:val="0"/>
          <w:marTop w:val="0"/>
          <w:marBottom w:val="0"/>
          <w:divBdr>
            <w:top w:val="none" w:sz="0" w:space="0" w:color="auto"/>
            <w:left w:val="none" w:sz="0" w:space="0" w:color="auto"/>
            <w:bottom w:val="none" w:sz="0" w:space="0" w:color="auto"/>
            <w:right w:val="none" w:sz="0" w:space="0" w:color="auto"/>
          </w:divBdr>
        </w:div>
        <w:div w:id="913903487">
          <w:marLeft w:val="480"/>
          <w:marRight w:val="0"/>
          <w:marTop w:val="0"/>
          <w:marBottom w:val="0"/>
          <w:divBdr>
            <w:top w:val="none" w:sz="0" w:space="0" w:color="auto"/>
            <w:left w:val="none" w:sz="0" w:space="0" w:color="auto"/>
            <w:bottom w:val="none" w:sz="0" w:space="0" w:color="auto"/>
            <w:right w:val="none" w:sz="0" w:space="0" w:color="auto"/>
          </w:divBdr>
        </w:div>
        <w:div w:id="44187427">
          <w:marLeft w:val="480"/>
          <w:marRight w:val="0"/>
          <w:marTop w:val="0"/>
          <w:marBottom w:val="0"/>
          <w:divBdr>
            <w:top w:val="none" w:sz="0" w:space="0" w:color="auto"/>
            <w:left w:val="none" w:sz="0" w:space="0" w:color="auto"/>
            <w:bottom w:val="none" w:sz="0" w:space="0" w:color="auto"/>
            <w:right w:val="none" w:sz="0" w:space="0" w:color="auto"/>
          </w:divBdr>
        </w:div>
        <w:div w:id="1090353049">
          <w:marLeft w:val="480"/>
          <w:marRight w:val="0"/>
          <w:marTop w:val="0"/>
          <w:marBottom w:val="0"/>
          <w:divBdr>
            <w:top w:val="none" w:sz="0" w:space="0" w:color="auto"/>
            <w:left w:val="none" w:sz="0" w:space="0" w:color="auto"/>
            <w:bottom w:val="none" w:sz="0" w:space="0" w:color="auto"/>
            <w:right w:val="none" w:sz="0" w:space="0" w:color="auto"/>
          </w:divBdr>
        </w:div>
        <w:div w:id="1214195891">
          <w:marLeft w:val="480"/>
          <w:marRight w:val="0"/>
          <w:marTop w:val="0"/>
          <w:marBottom w:val="0"/>
          <w:divBdr>
            <w:top w:val="none" w:sz="0" w:space="0" w:color="auto"/>
            <w:left w:val="none" w:sz="0" w:space="0" w:color="auto"/>
            <w:bottom w:val="none" w:sz="0" w:space="0" w:color="auto"/>
            <w:right w:val="none" w:sz="0" w:space="0" w:color="auto"/>
          </w:divBdr>
        </w:div>
        <w:div w:id="1662274374">
          <w:marLeft w:val="480"/>
          <w:marRight w:val="0"/>
          <w:marTop w:val="0"/>
          <w:marBottom w:val="0"/>
          <w:divBdr>
            <w:top w:val="none" w:sz="0" w:space="0" w:color="auto"/>
            <w:left w:val="none" w:sz="0" w:space="0" w:color="auto"/>
            <w:bottom w:val="none" w:sz="0" w:space="0" w:color="auto"/>
            <w:right w:val="none" w:sz="0" w:space="0" w:color="auto"/>
          </w:divBdr>
        </w:div>
        <w:div w:id="1706715679">
          <w:marLeft w:val="480"/>
          <w:marRight w:val="0"/>
          <w:marTop w:val="0"/>
          <w:marBottom w:val="0"/>
          <w:divBdr>
            <w:top w:val="none" w:sz="0" w:space="0" w:color="auto"/>
            <w:left w:val="none" w:sz="0" w:space="0" w:color="auto"/>
            <w:bottom w:val="none" w:sz="0" w:space="0" w:color="auto"/>
            <w:right w:val="none" w:sz="0" w:space="0" w:color="auto"/>
          </w:divBdr>
        </w:div>
        <w:div w:id="1093892321">
          <w:marLeft w:val="480"/>
          <w:marRight w:val="0"/>
          <w:marTop w:val="0"/>
          <w:marBottom w:val="0"/>
          <w:divBdr>
            <w:top w:val="none" w:sz="0" w:space="0" w:color="auto"/>
            <w:left w:val="none" w:sz="0" w:space="0" w:color="auto"/>
            <w:bottom w:val="none" w:sz="0" w:space="0" w:color="auto"/>
            <w:right w:val="none" w:sz="0" w:space="0" w:color="auto"/>
          </w:divBdr>
        </w:div>
        <w:div w:id="206071892">
          <w:marLeft w:val="480"/>
          <w:marRight w:val="0"/>
          <w:marTop w:val="0"/>
          <w:marBottom w:val="0"/>
          <w:divBdr>
            <w:top w:val="none" w:sz="0" w:space="0" w:color="auto"/>
            <w:left w:val="none" w:sz="0" w:space="0" w:color="auto"/>
            <w:bottom w:val="none" w:sz="0" w:space="0" w:color="auto"/>
            <w:right w:val="none" w:sz="0" w:space="0" w:color="auto"/>
          </w:divBdr>
        </w:div>
        <w:div w:id="242104759">
          <w:marLeft w:val="480"/>
          <w:marRight w:val="0"/>
          <w:marTop w:val="0"/>
          <w:marBottom w:val="0"/>
          <w:divBdr>
            <w:top w:val="none" w:sz="0" w:space="0" w:color="auto"/>
            <w:left w:val="none" w:sz="0" w:space="0" w:color="auto"/>
            <w:bottom w:val="none" w:sz="0" w:space="0" w:color="auto"/>
            <w:right w:val="none" w:sz="0" w:space="0" w:color="auto"/>
          </w:divBdr>
        </w:div>
      </w:divsChild>
    </w:div>
    <w:div w:id="774593085">
      <w:bodyDiv w:val="1"/>
      <w:marLeft w:val="0"/>
      <w:marRight w:val="0"/>
      <w:marTop w:val="0"/>
      <w:marBottom w:val="0"/>
      <w:divBdr>
        <w:top w:val="none" w:sz="0" w:space="0" w:color="auto"/>
        <w:left w:val="none" w:sz="0" w:space="0" w:color="auto"/>
        <w:bottom w:val="none" w:sz="0" w:space="0" w:color="auto"/>
        <w:right w:val="none" w:sz="0" w:space="0" w:color="auto"/>
      </w:divBdr>
      <w:divsChild>
        <w:div w:id="1169369177">
          <w:marLeft w:val="480"/>
          <w:marRight w:val="0"/>
          <w:marTop w:val="0"/>
          <w:marBottom w:val="0"/>
          <w:divBdr>
            <w:top w:val="none" w:sz="0" w:space="0" w:color="auto"/>
            <w:left w:val="none" w:sz="0" w:space="0" w:color="auto"/>
            <w:bottom w:val="none" w:sz="0" w:space="0" w:color="auto"/>
            <w:right w:val="none" w:sz="0" w:space="0" w:color="auto"/>
          </w:divBdr>
        </w:div>
        <w:div w:id="1785877701">
          <w:marLeft w:val="480"/>
          <w:marRight w:val="0"/>
          <w:marTop w:val="0"/>
          <w:marBottom w:val="0"/>
          <w:divBdr>
            <w:top w:val="none" w:sz="0" w:space="0" w:color="auto"/>
            <w:left w:val="none" w:sz="0" w:space="0" w:color="auto"/>
            <w:bottom w:val="none" w:sz="0" w:space="0" w:color="auto"/>
            <w:right w:val="none" w:sz="0" w:space="0" w:color="auto"/>
          </w:divBdr>
        </w:div>
        <w:div w:id="1032925331">
          <w:marLeft w:val="480"/>
          <w:marRight w:val="0"/>
          <w:marTop w:val="0"/>
          <w:marBottom w:val="0"/>
          <w:divBdr>
            <w:top w:val="none" w:sz="0" w:space="0" w:color="auto"/>
            <w:left w:val="none" w:sz="0" w:space="0" w:color="auto"/>
            <w:bottom w:val="none" w:sz="0" w:space="0" w:color="auto"/>
            <w:right w:val="none" w:sz="0" w:space="0" w:color="auto"/>
          </w:divBdr>
        </w:div>
        <w:div w:id="28453895">
          <w:marLeft w:val="480"/>
          <w:marRight w:val="0"/>
          <w:marTop w:val="0"/>
          <w:marBottom w:val="0"/>
          <w:divBdr>
            <w:top w:val="none" w:sz="0" w:space="0" w:color="auto"/>
            <w:left w:val="none" w:sz="0" w:space="0" w:color="auto"/>
            <w:bottom w:val="none" w:sz="0" w:space="0" w:color="auto"/>
            <w:right w:val="none" w:sz="0" w:space="0" w:color="auto"/>
          </w:divBdr>
        </w:div>
        <w:div w:id="390428536">
          <w:marLeft w:val="480"/>
          <w:marRight w:val="0"/>
          <w:marTop w:val="0"/>
          <w:marBottom w:val="0"/>
          <w:divBdr>
            <w:top w:val="none" w:sz="0" w:space="0" w:color="auto"/>
            <w:left w:val="none" w:sz="0" w:space="0" w:color="auto"/>
            <w:bottom w:val="none" w:sz="0" w:space="0" w:color="auto"/>
            <w:right w:val="none" w:sz="0" w:space="0" w:color="auto"/>
          </w:divBdr>
        </w:div>
        <w:div w:id="1329553335">
          <w:marLeft w:val="480"/>
          <w:marRight w:val="0"/>
          <w:marTop w:val="0"/>
          <w:marBottom w:val="0"/>
          <w:divBdr>
            <w:top w:val="none" w:sz="0" w:space="0" w:color="auto"/>
            <w:left w:val="none" w:sz="0" w:space="0" w:color="auto"/>
            <w:bottom w:val="none" w:sz="0" w:space="0" w:color="auto"/>
            <w:right w:val="none" w:sz="0" w:space="0" w:color="auto"/>
          </w:divBdr>
        </w:div>
        <w:div w:id="433793965">
          <w:marLeft w:val="480"/>
          <w:marRight w:val="0"/>
          <w:marTop w:val="0"/>
          <w:marBottom w:val="0"/>
          <w:divBdr>
            <w:top w:val="none" w:sz="0" w:space="0" w:color="auto"/>
            <w:left w:val="none" w:sz="0" w:space="0" w:color="auto"/>
            <w:bottom w:val="none" w:sz="0" w:space="0" w:color="auto"/>
            <w:right w:val="none" w:sz="0" w:space="0" w:color="auto"/>
          </w:divBdr>
        </w:div>
        <w:div w:id="823545189">
          <w:marLeft w:val="480"/>
          <w:marRight w:val="0"/>
          <w:marTop w:val="0"/>
          <w:marBottom w:val="0"/>
          <w:divBdr>
            <w:top w:val="none" w:sz="0" w:space="0" w:color="auto"/>
            <w:left w:val="none" w:sz="0" w:space="0" w:color="auto"/>
            <w:bottom w:val="none" w:sz="0" w:space="0" w:color="auto"/>
            <w:right w:val="none" w:sz="0" w:space="0" w:color="auto"/>
          </w:divBdr>
        </w:div>
        <w:div w:id="1208949362">
          <w:marLeft w:val="480"/>
          <w:marRight w:val="0"/>
          <w:marTop w:val="0"/>
          <w:marBottom w:val="0"/>
          <w:divBdr>
            <w:top w:val="none" w:sz="0" w:space="0" w:color="auto"/>
            <w:left w:val="none" w:sz="0" w:space="0" w:color="auto"/>
            <w:bottom w:val="none" w:sz="0" w:space="0" w:color="auto"/>
            <w:right w:val="none" w:sz="0" w:space="0" w:color="auto"/>
          </w:divBdr>
        </w:div>
        <w:div w:id="142743639">
          <w:marLeft w:val="480"/>
          <w:marRight w:val="0"/>
          <w:marTop w:val="0"/>
          <w:marBottom w:val="0"/>
          <w:divBdr>
            <w:top w:val="none" w:sz="0" w:space="0" w:color="auto"/>
            <w:left w:val="none" w:sz="0" w:space="0" w:color="auto"/>
            <w:bottom w:val="none" w:sz="0" w:space="0" w:color="auto"/>
            <w:right w:val="none" w:sz="0" w:space="0" w:color="auto"/>
          </w:divBdr>
        </w:div>
        <w:div w:id="1267545705">
          <w:marLeft w:val="480"/>
          <w:marRight w:val="0"/>
          <w:marTop w:val="0"/>
          <w:marBottom w:val="0"/>
          <w:divBdr>
            <w:top w:val="none" w:sz="0" w:space="0" w:color="auto"/>
            <w:left w:val="none" w:sz="0" w:space="0" w:color="auto"/>
            <w:bottom w:val="none" w:sz="0" w:space="0" w:color="auto"/>
            <w:right w:val="none" w:sz="0" w:space="0" w:color="auto"/>
          </w:divBdr>
        </w:div>
        <w:div w:id="1780024121">
          <w:marLeft w:val="480"/>
          <w:marRight w:val="0"/>
          <w:marTop w:val="0"/>
          <w:marBottom w:val="0"/>
          <w:divBdr>
            <w:top w:val="none" w:sz="0" w:space="0" w:color="auto"/>
            <w:left w:val="none" w:sz="0" w:space="0" w:color="auto"/>
            <w:bottom w:val="none" w:sz="0" w:space="0" w:color="auto"/>
            <w:right w:val="none" w:sz="0" w:space="0" w:color="auto"/>
          </w:divBdr>
        </w:div>
        <w:div w:id="878972109">
          <w:marLeft w:val="480"/>
          <w:marRight w:val="0"/>
          <w:marTop w:val="0"/>
          <w:marBottom w:val="0"/>
          <w:divBdr>
            <w:top w:val="none" w:sz="0" w:space="0" w:color="auto"/>
            <w:left w:val="none" w:sz="0" w:space="0" w:color="auto"/>
            <w:bottom w:val="none" w:sz="0" w:space="0" w:color="auto"/>
            <w:right w:val="none" w:sz="0" w:space="0" w:color="auto"/>
          </w:divBdr>
        </w:div>
        <w:div w:id="820465016">
          <w:marLeft w:val="480"/>
          <w:marRight w:val="0"/>
          <w:marTop w:val="0"/>
          <w:marBottom w:val="0"/>
          <w:divBdr>
            <w:top w:val="none" w:sz="0" w:space="0" w:color="auto"/>
            <w:left w:val="none" w:sz="0" w:space="0" w:color="auto"/>
            <w:bottom w:val="none" w:sz="0" w:space="0" w:color="auto"/>
            <w:right w:val="none" w:sz="0" w:space="0" w:color="auto"/>
          </w:divBdr>
        </w:div>
        <w:div w:id="387534866">
          <w:marLeft w:val="480"/>
          <w:marRight w:val="0"/>
          <w:marTop w:val="0"/>
          <w:marBottom w:val="0"/>
          <w:divBdr>
            <w:top w:val="none" w:sz="0" w:space="0" w:color="auto"/>
            <w:left w:val="none" w:sz="0" w:space="0" w:color="auto"/>
            <w:bottom w:val="none" w:sz="0" w:space="0" w:color="auto"/>
            <w:right w:val="none" w:sz="0" w:space="0" w:color="auto"/>
          </w:divBdr>
        </w:div>
        <w:div w:id="1860925481">
          <w:marLeft w:val="480"/>
          <w:marRight w:val="0"/>
          <w:marTop w:val="0"/>
          <w:marBottom w:val="0"/>
          <w:divBdr>
            <w:top w:val="none" w:sz="0" w:space="0" w:color="auto"/>
            <w:left w:val="none" w:sz="0" w:space="0" w:color="auto"/>
            <w:bottom w:val="none" w:sz="0" w:space="0" w:color="auto"/>
            <w:right w:val="none" w:sz="0" w:space="0" w:color="auto"/>
          </w:divBdr>
        </w:div>
        <w:div w:id="1443183816">
          <w:marLeft w:val="480"/>
          <w:marRight w:val="0"/>
          <w:marTop w:val="0"/>
          <w:marBottom w:val="0"/>
          <w:divBdr>
            <w:top w:val="none" w:sz="0" w:space="0" w:color="auto"/>
            <w:left w:val="none" w:sz="0" w:space="0" w:color="auto"/>
            <w:bottom w:val="none" w:sz="0" w:space="0" w:color="auto"/>
            <w:right w:val="none" w:sz="0" w:space="0" w:color="auto"/>
          </w:divBdr>
        </w:div>
        <w:div w:id="1871450900">
          <w:marLeft w:val="480"/>
          <w:marRight w:val="0"/>
          <w:marTop w:val="0"/>
          <w:marBottom w:val="0"/>
          <w:divBdr>
            <w:top w:val="none" w:sz="0" w:space="0" w:color="auto"/>
            <w:left w:val="none" w:sz="0" w:space="0" w:color="auto"/>
            <w:bottom w:val="none" w:sz="0" w:space="0" w:color="auto"/>
            <w:right w:val="none" w:sz="0" w:space="0" w:color="auto"/>
          </w:divBdr>
        </w:div>
        <w:div w:id="1802531288">
          <w:marLeft w:val="480"/>
          <w:marRight w:val="0"/>
          <w:marTop w:val="0"/>
          <w:marBottom w:val="0"/>
          <w:divBdr>
            <w:top w:val="none" w:sz="0" w:space="0" w:color="auto"/>
            <w:left w:val="none" w:sz="0" w:space="0" w:color="auto"/>
            <w:bottom w:val="none" w:sz="0" w:space="0" w:color="auto"/>
            <w:right w:val="none" w:sz="0" w:space="0" w:color="auto"/>
          </w:divBdr>
        </w:div>
        <w:div w:id="137232421">
          <w:marLeft w:val="480"/>
          <w:marRight w:val="0"/>
          <w:marTop w:val="0"/>
          <w:marBottom w:val="0"/>
          <w:divBdr>
            <w:top w:val="none" w:sz="0" w:space="0" w:color="auto"/>
            <w:left w:val="none" w:sz="0" w:space="0" w:color="auto"/>
            <w:bottom w:val="none" w:sz="0" w:space="0" w:color="auto"/>
            <w:right w:val="none" w:sz="0" w:space="0" w:color="auto"/>
          </w:divBdr>
        </w:div>
        <w:div w:id="625309310">
          <w:marLeft w:val="480"/>
          <w:marRight w:val="0"/>
          <w:marTop w:val="0"/>
          <w:marBottom w:val="0"/>
          <w:divBdr>
            <w:top w:val="none" w:sz="0" w:space="0" w:color="auto"/>
            <w:left w:val="none" w:sz="0" w:space="0" w:color="auto"/>
            <w:bottom w:val="none" w:sz="0" w:space="0" w:color="auto"/>
            <w:right w:val="none" w:sz="0" w:space="0" w:color="auto"/>
          </w:divBdr>
        </w:div>
        <w:div w:id="1589844167">
          <w:marLeft w:val="480"/>
          <w:marRight w:val="0"/>
          <w:marTop w:val="0"/>
          <w:marBottom w:val="0"/>
          <w:divBdr>
            <w:top w:val="none" w:sz="0" w:space="0" w:color="auto"/>
            <w:left w:val="none" w:sz="0" w:space="0" w:color="auto"/>
            <w:bottom w:val="none" w:sz="0" w:space="0" w:color="auto"/>
            <w:right w:val="none" w:sz="0" w:space="0" w:color="auto"/>
          </w:divBdr>
        </w:div>
        <w:div w:id="172840390">
          <w:marLeft w:val="480"/>
          <w:marRight w:val="0"/>
          <w:marTop w:val="0"/>
          <w:marBottom w:val="0"/>
          <w:divBdr>
            <w:top w:val="none" w:sz="0" w:space="0" w:color="auto"/>
            <w:left w:val="none" w:sz="0" w:space="0" w:color="auto"/>
            <w:bottom w:val="none" w:sz="0" w:space="0" w:color="auto"/>
            <w:right w:val="none" w:sz="0" w:space="0" w:color="auto"/>
          </w:divBdr>
        </w:div>
        <w:div w:id="1082485736">
          <w:marLeft w:val="480"/>
          <w:marRight w:val="0"/>
          <w:marTop w:val="0"/>
          <w:marBottom w:val="0"/>
          <w:divBdr>
            <w:top w:val="none" w:sz="0" w:space="0" w:color="auto"/>
            <w:left w:val="none" w:sz="0" w:space="0" w:color="auto"/>
            <w:bottom w:val="none" w:sz="0" w:space="0" w:color="auto"/>
            <w:right w:val="none" w:sz="0" w:space="0" w:color="auto"/>
          </w:divBdr>
        </w:div>
        <w:div w:id="1516311470">
          <w:marLeft w:val="480"/>
          <w:marRight w:val="0"/>
          <w:marTop w:val="0"/>
          <w:marBottom w:val="0"/>
          <w:divBdr>
            <w:top w:val="none" w:sz="0" w:space="0" w:color="auto"/>
            <w:left w:val="none" w:sz="0" w:space="0" w:color="auto"/>
            <w:bottom w:val="none" w:sz="0" w:space="0" w:color="auto"/>
            <w:right w:val="none" w:sz="0" w:space="0" w:color="auto"/>
          </w:divBdr>
        </w:div>
        <w:div w:id="2073036223">
          <w:marLeft w:val="480"/>
          <w:marRight w:val="0"/>
          <w:marTop w:val="0"/>
          <w:marBottom w:val="0"/>
          <w:divBdr>
            <w:top w:val="none" w:sz="0" w:space="0" w:color="auto"/>
            <w:left w:val="none" w:sz="0" w:space="0" w:color="auto"/>
            <w:bottom w:val="none" w:sz="0" w:space="0" w:color="auto"/>
            <w:right w:val="none" w:sz="0" w:space="0" w:color="auto"/>
          </w:divBdr>
        </w:div>
        <w:div w:id="56244233">
          <w:marLeft w:val="480"/>
          <w:marRight w:val="0"/>
          <w:marTop w:val="0"/>
          <w:marBottom w:val="0"/>
          <w:divBdr>
            <w:top w:val="none" w:sz="0" w:space="0" w:color="auto"/>
            <w:left w:val="none" w:sz="0" w:space="0" w:color="auto"/>
            <w:bottom w:val="none" w:sz="0" w:space="0" w:color="auto"/>
            <w:right w:val="none" w:sz="0" w:space="0" w:color="auto"/>
          </w:divBdr>
        </w:div>
        <w:div w:id="1444619113">
          <w:marLeft w:val="480"/>
          <w:marRight w:val="0"/>
          <w:marTop w:val="0"/>
          <w:marBottom w:val="0"/>
          <w:divBdr>
            <w:top w:val="none" w:sz="0" w:space="0" w:color="auto"/>
            <w:left w:val="none" w:sz="0" w:space="0" w:color="auto"/>
            <w:bottom w:val="none" w:sz="0" w:space="0" w:color="auto"/>
            <w:right w:val="none" w:sz="0" w:space="0" w:color="auto"/>
          </w:divBdr>
        </w:div>
        <w:div w:id="354232885">
          <w:marLeft w:val="480"/>
          <w:marRight w:val="0"/>
          <w:marTop w:val="0"/>
          <w:marBottom w:val="0"/>
          <w:divBdr>
            <w:top w:val="none" w:sz="0" w:space="0" w:color="auto"/>
            <w:left w:val="none" w:sz="0" w:space="0" w:color="auto"/>
            <w:bottom w:val="none" w:sz="0" w:space="0" w:color="auto"/>
            <w:right w:val="none" w:sz="0" w:space="0" w:color="auto"/>
          </w:divBdr>
        </w:div>
        <w:div w:id="1090007890">
          <w:marLeft w:val="480"/>
          <w:marRight w:val="0"/>
          <w:marTop w:val="0"/>
          <w:marBottom w:val="0"/>
          <w:divBdr>
            <w:top w:val="none" w:sz="0" w:space="0" w:color="auto"/>
            <w:left w:val="none" w:sz="0" w:space="0" w:color="auto"/>
            <w:bottom w:val="none" w:sz="0" w:space="0" w:color="auto"/>
            <w:right w:val="none" w:sz="0" w:space="0" w:color="auto"/>
          </w:divBdr>
        </w:div>
        <w:div w:id="1541092315">
          <w:marLeft w:val="480"/>
          <w:marRight w:val="0"/>
          <w:marTop w:val="0"/>
          <w:marBottom w:val="0"/>
          <w:divBdr>
            <w:top w:val="none" w:sz="0" w:space="0" w:color="auto"/>
            <w:left w:val="none" w:sz="0" w:space="0" w:color="auto"/>
            <w:bottom w:val="none" w:sz="0" w:space="0" w:color="auto"/>
            <w:right w:val="none" w:sz="0" w:space="0" w:color="auto"/>
          </w:divBdr>
        </w:div>
        <w:div w:id="2007172219">
          <w:marLeft w:val="480"/>
          <w:marRight w:val="0"/>
          <w:marTop w:val="0"/>
          <w:marBottom w:val="0"/>
          <w:divBdr>
            <w:top w:val="none" w:sz="0" w:space="0" w:color="auto"/>
            <w:left w:val="none" w:sz="0" w:space="0" w:color="auto"/>
            <w:bottom w:val="none" w:sz="0" w:space="0" w:color="auto"/>
            <w:right w:val="none" w:sz="0" w:space="0" w:color="auto"/>
          </w:divBdr>
        </w:div>
        <w:div w:id="1580212022">
          <w:marLeft w:val="480"/>
          <w:marRight w:val="0"/>
          <w:marTop w:val="0"/>
          <w:marBottom w:val="0"/>
          <w:divBdr>
            <w:top w:val="none" w:sz="0" w:space="0" w:color="auto"/>
            <w:left w:val="none" w:sz="0" w:space="0" w:color="auto"/>
            <w:bottom w:val="none" w:sz="0" w:space="0" w:color="auto"/>
            <w:right w:val="none" w:sz="0" w:space="0" w:color="auto"/>
          </w:divBdr>
        </w:div>
        <w:div w:id="2127846393">
          <w:marLeft w:val="480"/>
          <w:marRight w:val="0"/>
          <w:marTop w:val="0"/>
          <w:marBottom w:val="0"/>
          <w:divBdr>
            <w:top w:val="none" w:sz="0" w:space="0" w:color="auto"/>
            <w:left w:val="none" w:sz="0" w:space="0" w:color="auto"/>
            <w:bottom w:val="none" w:sz="0" w:space="0" w:color="auto"/>
            <w:right w:val="none" w:sz="0" w:space="0" w:color="auto"/>
          </w:divBdr>
        </w:div>
        <w:div w:id="2041473001">
          <w:marLeft w:val="480"/>
          <w:marRight w:val="0"/>
          <w:marTop w:val="0"/>
          <w:marBottom w:val="0"/>
          <w:divBdr>
            <w:top w:val="none" w:sz="0" w:space="0" w:color="auto"/>
            <w:left w:val="none" w:sz="0" w:space="0" w:color="auto"/>
            <w:bottom w:val="none" w:sz="0" w:space="0" w:color="auto"/>
            <w:right w:val="none" w:sz="0" w:space="0" w:color="auto"/>
          </w:divBdr>
        </w:div>
        <w:div w:id="23336145">
          <w:marLeft w:val="480"/>
          <w:marRight w:val="0"/>
          <w:marTop w:val="0"/>
          <w:marBottom w:val="0"/>
          <w:divBdr>
            <w:top w:val="none" w:sz="0" w:space="0" w:color="auto"/>
            <w:left w:val="none" w:sz="0" w:space="0" w:color="auto"/>
            <w:bottom w:val="none" w:sz="0" w:space="0" w:color="auto"/>
            <w:right w:val="none" w:sz="0" w:space="0" w:color="auto"/>
          </w:divBdr>
        </w:div>
        <w:div w:id="660500371">
          <w:marLeft w:val="480"/>
          <w:marRight w:val="0"/>
          <w:marTop w:val="0"/>
          <w:marBottom w:val="0"/>
          <w:divBdr>
            <w:top w:val="none" w:sz="0" w:space="0" w:color="auto"/>
            <w:left w:val="none" w:sz="0" w:space="0" w:color="auto"/>
            <w:bottom w:val="none" w:sz="0" w:space="0" w:color="auto"/>
            <w:right w:val="none" w:sz="0" w:space="0" w:color="auto"/>
          </w:divBdr>
        </w:div>
        <w:div w:id="1960532255">
          <w:marLeft w:val="480"/>
          <w:marRight w:val="0"/>
          <w:marTop w:val="0"/>
          <w:marBottom w:val="0"/>
          <w:divBdr>
            <w:top w:val="none" w:sz="0" w:space="0" w:color="auto"/>
            <w:left w:val="none" w:sz="0" w:space="0" w:color="auto"/>
            <w:bottom w:val="none" w:sz="0" w:space="0" w:color="auto"/>
            <w:right w:val="none" w:sz="0" w:space="0" w:color="auto"/>
          </w:divBdr>
        </w:div>
        <w:div w:id="673340568">
          <w:marLeft w:val="480"/>
          <w:marRight w:val="0"/>
          <w:marTop w:val="0"/>
          <w:marBottom w:val="0"/>
          <w:divBdr>
            <w:top w:val="none" w:sz="0" w:space="0" w:color="auto"/>
            <w:left w:val="none" w:sz="0" w:space="0" w:color="auto"/>
            <w:bottom w:val="none" w:sz="0" w:space="0" w:color="auto"/>
            <w:right w:val="none" w:sz="0" w:space="0" w:color="auto"/>
          </w:divBdr>
        </w:div>
        <w:div w:id="1650397261">
          <w:marLeft w:val="480"/>
          <w:marRight w:val="0"/>
          <w:marTop w:val="0"/>
          <w:marBottom w:val="0"/>
          <w:divBdr>
            <w:top w:val="none" w:sz="0" w:space="0" w:color="auto"/>
            <w:left w:val="none" w:sz="0" w:space="0" w:color="auto"/>
            <w:bottom w:val="none" w:sz="0" w:space="0" w:color="auto"/>
            <w:right w:val="none" w:sz="0" w:space="0" w:color="auto"/>
          </w:divBdr>
        </w:div>
        <w:div w:id="1485783226">
          <w:marLeft w:val="480"/>
          <w:marRight w:val="0"/>
          <w:marTop w:val="0"/>
          <w:marBottom w:val="0"/>
          <w:divBdr>
            <w:top w:val="none" w:sz="0" w:space="0" w:color="auto"/>
            <w:left w:val="none" w:sz="0" w:space="0" w:color="auto"/>
            <w:bottom w:val="none" w:sz="0" w:space="0" w:color="auto"/>
            <w:right w:val="none" w:sz="0" w:space="0" w:color="auto"/>
          </w:divBdr>
        </w:div>
        <w:div w:id="869925666">
          <w:marLeft w:val="480"/>
          <w:marRight w:val="0"/>
          <w:marTop w:val="0"/>
          <w:marBottom w:val="0"/>
          <w:divBdr>
            <w:top w:val="none" w:sz="0" w:space="0" w:color="auto"/>
            <w:left w:val="none" w:sz="0" w:space="0" w:color="auto"/>
            <w:bottom w:val="none" w:sz="0" w:space="0" w:color="auto"/>
            <w:right w:val="none" w:sz="0" w:space="0" w:color="auto"/>
          </w:divBdr>
        </w:div>
        <w:div w:id="1144198795">
          <w:marLeft w:val="480"/>
          <w:marRight w:val="0"/>
          <w:marTop w:val="0"/>
          <w:marBottom w:val="0"/>
          <w:divBdr>
            <w:top w:val="none" w:sz="0" w:space="0" w:color="auto"/>
            <w:left w:val="none" w:sz="0" w:space="0" w:color="auto"/>
            <w:bottom w:val="none" w:sz="0" w:space="0" w:color="auto"/>
            <w:right w:val="none" w:sz="0" w:space="0" w:color="auto"/>
          </w:divBdr>
        </w:div>
        <w:div w:id="1947427029">
          <w:marLeft w:val="480"/>
          <w:marRight w:val="0"/>
          <w:marTop w:val="0"/>
          <w:marBottom w:val="0"/>
          <w:divBdr>
            <w:top w:val="none" w:sz="0" w:space="0" w:color="auto"/>
            <w:left w:val="none" w:sz="0" w:space="0" w:color="auto"/>
            <w:bottom w:val="none" w:sz="0" w:space="0" w:color="auto"/>
            <w:right w:val="none" w:sz="0" w:space="0" w:color="auto"/>
          </w:divBdr>
        </w:div>
        <w:div w:id="1603142522">
          <w:marLeft w:val="480"/>
          <w:marRight w:val="0"/>
          <w:marTop w:val="0"/>
          <w:marBottom w:val="0"/>
          <w:divBdr>
            <w:top w:val="none" w:sz="0" w:space="0" w:color="auto"/>
            <w:left w:val="none" w:sz="0" w:space="0" w:color="auto"/>
            <w:bottom w:val="none" w:sz="0" w:space="0" w:color="auto"/>
            <w:right w:val="none" w:sz="0" w:space="0" w:color="auto"/>
          </w:divBdr>
        </w:div>
        <w:div w:id="1584602635">
          <w:marLeft w:val="480"/>
          <w:marRight w:val="0"/>
          <w:marTop w:val="0"/>
          <w:marBottom w:val="0"/>
          <w:divBdr>
            <w:top w:val="none" w:sz="0" w:space="0" w:color="auto"/>
            <w:left w:val="none" w:sz="0" w:space="0" w:color="auto"/>
            <w:bottom w:val="none" w:sz="0" w:space="0" w:color="auto"/>
            <w:right w:val="none" w:sz="0" w:space="0" w:color="auto"/>
          </w:divBdr>
        </w:div>
        <w:div w:id="354580260">
          <w:marLeft w:val="480"/>
          <w:marRight w:val="0"/>
          <w:marTop w:val="0"/>
          <w:marBottom w:val="0"/>
          <w:divBdr>
            <w:top w:val="none" w:sz="0" w:space="0" w:color="auto"/>
            <w:left w:val="none" w:sz="0" w:space="0" w:color="auto"/>
            <w:bottom w:val="none" w:sz="0" w:space="0" w:color="auto"/>
            <w:right w:val="none" w:sz="0" w:space="0" w:color="auto"/>
          </w:divBdr>
        </w:div>
        <w:div w:id="1129980469">
          <w:marLeft w:val="480"/>
          <w:marRight w:val="0"/>
          <w:marTop w:val="0"/>
          <w:marBottom w:val="0"/>
          <w:divBdr>
            <w:top w:val="none" w:sz="0" w:space="0" w:color="auto"/>
            <w:left w:val="none" w:sz="0" w:space="0" w:color="auto"/>
            <w:bottom w:val="none" w:sz="0" w:space="0" w:color="auto"/>
            <w:right w:val="none" w:sz="0" w:space="0" w:color="auto"/>
          </w:divBdr>
        </w:div>
        <w:div w:id="1444613699">
          <w:marLeft w:val="480"/>
          <w:marRight w:val="0"/>
          <w:marTop w:val="0"/>
          <w:marBottom w:val="0"/>
          <w:divBdr>
            <w:top w:val="none" w:sz="0" w:space="0" w:color="auto"/>
            <w:left w:val="none" w:sz="0" w:space="0" w:color="auto"/>
            <w:bottom w:val="none" w:sz="0" w:space="0" w:color="auto"/>
            <w:right w:val="none" w:sz="0" w:space="0" w:color="auto"/>
          </w:divBdr>
        </w:div>
        <w:div w:id="1046375699">
          <w:marLeft w:val="480"/>
          <w:marRight w:val="0"/>
          <w:marTop w:val="0"/>
          <w:marBottom w:val="0"/>
          <w:divBdr>
            <w:top w:val="none" w:sz="0" w:space="0" w:color="auto"/>
            <w:left w:val="none" w:sz="0" w:space="0" w:color="auto"/>
            <w:bottom w:val="none" w:sz="0" w:space="0" w:color="auto"/>
            <w:right w:val="none" w:sz="0" w:space="0" w:color="auto"/>
          </w:divBdr>
        </w:div>
        <w:div w:id="446120920">
          <w:marLeft w:val="480"/>
          <w:marRight w:val="0"/>
          <w:marTop w:val="0"/>
          <w:marBottom w:val="0"/>
          <w:divBdr>
            <w:top w:val="none" w:sz="0" w:space="0" w:color="auto"/>
            <w:left w:val="none" w:sz="0" w:space="0" w:color="auto"/>
            <w:bottom w:val="none" w:sz="0" w:space="0" w:color="auto"/>
            <w:right w:val="none" w:sz="0" w:space="0" w:color="auto"/>
          </w:divBdr>
        </w:div>
        <w:div w:id="1545093731">
          <w:marLeft w:val="480"/>
          <w:marRight w:val="0"/>
          <w:marTop w:val="0"/>
          <w:marBottom w:val="0"/>
          <w:divBdr>
            <w:top w:val="none" w:sz="0" w:space="0" w:color="auto"/>
            <w:left w:val="none" w:sz="0" w:space="0" w:color="auto"/>
            <w:bottom w:val="none" w:sz="0" w:space="0" w:color="auto"/>
            <w:right w:val="none" w:sz="0" w:space="0" w:color="auto"/>
          </w:divBdr>
        </w:div>
        <w:div w:id="1509831789">
          <w:marLeft w:val="480"/>
          <w:marRight w:val="0"/>
          <w:marTop w:val="0"/>
          <w:marBottom w:val="0"/>
          <w:divBdr>
            <w:top w:val="none" w:sz="0" w:space="0" w:color="auto"/>
            <w:left w:val="none" w:sz="0" w:space="0" w:color="auto"/>
            <w:bottom w:val="none" w:sz="0" w:space="0" w:color="auto"/>
            <w:right w:val="none" w:sz="0" w:space="0" w:color="auto"/>
          </w:divBdr>
        </w:div>
        <w:div w:id="1118597734">
          <w:marLeft w:val="480"/>
          <w:marRight w:val="0"/>
          <w:marTop w:val="0"/>
          <w:marBottom w:val="0"/>
          <w:divBdr>
            <w:top w:val="none" w:sz="0" w:space="0" w:color="auto"/>
            <w:left w:val="none" w:sz="0" w:space="0" w:color="auto"/>
            <w:bottom w:val="none" w:sz="0" w:space="0" w:color="auto"/>
            <w:right w:val="none" w:sz="0" w:space="0" w:color="auto"/>
          </w:divBdr>
        </w:div>
        <w:div w:id="1786344001">
          <w:marLeft w:val="480"/>
          <w:marRight w:val="0"/>
          <w:marTop w:val="0"/>
          <w:marBottom w:val="0"/>
          <w:divBdr>
            <w:top w:val="none" w:sz="0" w:space="0" w:color="auto"/>
            <w:left w:val="none" w:sz="0" w:space="0" w:color="auto"/>
            <w:bottom w:val="none" w:sz="0" w:space="0" w:color="auto"/>
            <w:right w:val="none" w:sz="0" w:space="0" w:color="auto"/>
          </w:divBdr>
        </w:div>
        <w:div w:id="1121150089">
          <w:marLeft w:val="480"/>
          <w:marRight w:val="0"/>
          <w:marTop w:val="0"/>
          <w:marBottom w:val="0"/>
          <w:divBdr>
            <w:top w:val="none" w:sz="0" w:space="0" w:color="auto"/>
            <w:left w:val="none" w:sz="0" w:space="0" w:color="auto"/>
            <w:bottom w:val="none" w:sz="0" w:space="0" w:color="auto"/>
            <w:right w:val="none" w:sz="0" w:space="0" w:color="auto"/>
          </w:divBdr>
        </w:div>
        <w:div w:id="23337365">
          <w:marLeft w:val="480"/>
          <w:marRight w:val="0"/>
          <w:marTop w:val="0"/>
          <w:marBottom w:val="0"/>
          <w:divBdr>
            <w:top w:val="none" w:sz="0" w:space="0" w:color="auto"/>
            <w:left w:val="none" w:sz="0" w:space="0" w:color="auto"/>
            <w:bottom w:val="none" w:sz="0" w:space="0" w:color="auto"/>
            <w:right w:val="none" w:sz="0" w:space="0" w:color="auto"/>
          </w:divBdr>
        </w:div>
        <w:div w:id="1909147154">
          <w:marLeft w:val="480"/>
          <w:marRight w:val="0"/>
          <w:marTop w:val="0"/>
          <w:marBottom w:val="0"/>
          <w:divBdr>
            <w:top w:val="none" w:sz="0" w:space="0" w:color="auto"/>
            <w:left w:val="none" w:sz="0" w:space="0" w:color="auto"/>
            <w:bottom w:val="none" w:sz="0" w:space="0" w:color="auto"/>
            <w:right w:val="none" w:sz="0" w:space="0" w:color="auto"/>
          </w:divBdr>
        </w:div>
        <w:div w:id="1341353971">
          <w:marLeft w:val="480"/>
          <w:marRight w:val="0"/>
          <w:marTop w:val="0"/>
          <w:marBottom w:val="0"/>
          <w:divBdr>
            <w:top w:val="none" w:sz="0" w:space="0" w:color="auto"/>
            <w:left w:val="none" w:sz="0" w:space="0" w:color="auto"/>
            <w:bottom w:val="none" w:sz="0" w:space="0" w:color="auto"/>
            <w:right w:val="none" w:sz="0" w:space="0" w:color="auto"/>
          </w:divBdr>
        </w:div>
        <w:div w:id="1625234432">
          <w:marLeft w:val="480"/>
          <w:marRight w:val="0"/>
          <w:marTop w:val="0"/>
          <w:marBottom w:val="0"/>
          <w:divBdr>
            <w:top w:val="none" w:sz="0" w:space="0" w:color="auto"/>
            <w:left w:val="none" w:sz="0" w:space="0" w:color="auto"/>
            <w:bottom w:val="none" w:sz="0" w:space="0" w:color="auto"/>
            <w:right w:val="none" w:sz="0" w:space="0" w:color="auto"/>
          </w:divBdr>
        </w:div>
        <w:div w:id="1310863308">
          <w:marLeft w:val="480"/>
          <w:marRight w:val="0"/>
          <w:marTop w:val="0"/>
          <w:marBottom w:val="0"/>
          <w:divBdr>
            <w:top w:val="none" w:sz="0" w:space="0" w:color="auto"/>
            <w:left w:val="none" w:sz="0" w:space="0" w:color="auto"/>
            <w:bottom w:val="none" w:sz="0" w:space="0" w:color="auto"/>
            <w:right w:val="none" w:sz="0" w:space="0" w:color="auto"/>
          </w:divBdr>
        </w:div>
      </w:divsChild>
    </w:div>
    <w:div w:id="774593528">
      <w:bodyDiv w:val="1"/>
      <w:marLeft w:val="0"/>
      <w:marRight w:val="0"/>
      <w:marTop w:val="0"/>
      <w:marBottom w:val="0"/>
      <w:divBdr>
        <w:top w:val="none" w:sz="0" w:space="0" w:color="auto"/>
        <w:left w:val="none" w:sz="0" w:space="0" w:color="auto"/>
        <w:bottom w:val="none" w:sz="0" w:space="0" w:color="auto"/>
        <w:right w:val="none" w:sz="0" w:space="0" w:color="auto"/>
      </w:divBdr>
    </w:div>
    <w:div w:id="774635780">
      <w:bodyDiv w:val="1"/>
      <w:marLeft w:val="0"/>
      <w:marRight w:val="0"/>
      <w:marTop w:val="0"/>
      <w:marBottom w:val="0"/>
      <w:divBdr>
        <w:top w:val="none" w:sz="0" w:space="0" w:color="auto"/>
        <w:left w:val="none" w:sz="0" w:space="0" w:color="auto"/>
        <w:bottom w:val="none" w:sz="0" w:space="0" w:color="auto"/>
        <w:right w:val="none" w:sz="0" w:space="0" w:color="auto"/>
      </w:divBdr>
    </w:div>
    <w:div w:id="774835663">
      <w:bodyDiv w:val="1"/>
      <w:marLeft w:val="0"/>
      <w:marRight w:val="0"/>
      <w:marTop w:val="0"/>
      <w:marBottom w:val="0"/>
      <w:divBdr>
        <w:top w:val="none" w:sz="0" w:space="0" w:color="auto"/>
        <w:left w:val="none" w:sz="0" w:space="0" w:color="auto"/>
        <w:bottom w:val="none" w:sz="0" w:space="0" w:color="auto"/>
        <w:right w:val="none" w:sz="0" w:space="0" w:color="auto"/>
      </w:divBdr>
    </w:div>
    <w:div w:id="775323161">
      <w:bodyDiv w:val="1"/>
      <w:marLeft w:val="0"/>
      <w:marRight w:val="0"/>
      <w:marTop w:val="0"/>
      <w:marBottom w:val="0"/>
      <w:divBdr>
        <w:top w:val="none" w:sz="0" w:space="0" w:color="auto"/>
        <w:left w:val="none" w:sz="0" w:space="0" w:color="auto"/>
        <w:bottom w:val="none" w:sz="0" w:space="0" w:color="auto"/>
        <w:right w:val="none" w:sz="0" w:space="0" w:color="auto"/>
      </w:divBdr>
    </w:div>
    <w:div w:id="775751604">
      <w:bodyDiv w:val="1"/>
      <w:marLeft w:val="0"/>
      <w:marRight w:val="0"/>
      <w:marTop w:val="0"/>
      <w:marBottom w:val="0"/>
      <w:divBdr>
        <w:top w:val="none" w:sz="0" w:space="0" w:color="auto"/>
        <w:left w:val="none" w:sz="0" w:space="0" w:color="auto"/>
        <w:bottom w:val="none" w:sz="0" w:space="0" w:color="auto"/>
        <w:right w:val="none" w:sz="0" w:space="0" w:color="auto"/>
      </w:divBdr>
    </w:div>
    <w:div w:id="776173057">
      <w:bodyDiv w:val="1"/>
      <w:marLeft w:val="0"/>
      <w:marRight w:val="0"/>
      <w:marTop w:val="0"/>
      <w:marBottom w:val="0"/>
      <w:divBdr>
        <w:top w:val="none" w:sz="0" w:space="0" w:color="auto"/>
        <w:left w:val="none" w:sz="0" w:space="0" w:color="auto"/>
        <w:bottom w:val="none" w:sz="0" w:space="0" w:color="auto"/>
        <w:right w:val="none" w:sz="0" w:space="0" w:color="auto"/>
      </w:divBdr>
      <w:divsChild>
        <w:div w:id="1160121018">
          <w:marLeft w:val="640"/>
          <w:marRight w:val="0"/>
          <w:marTop w:val="0"/>
          <w:marBottom w:val="0"/>
          <w:divBdr>
            <w:top w:val="none" w:sz="0" w:space="0" w:color="auto"/>
            <w:left w:val="none" w:sz="0" w:space="0" w:color="auto"/>
            <w:bottom w:val="none" w:sz="0" w:space="0" w:color="auto"/>
            <w:right w:val="none" w:sz="0" w:space="0" w:color="auto"/>
          </w:divBdr>
        </w:div>
        <w:div w:id="2137327824">
          <w:marLeft w:val="640"/>
          <w:marRight w:val="0"/>
          <w:marTop w:val="0"/>
          <w:marBottom w:val="0"/>
          <w:divBdr>
            <w:top w:val="none" w:sz="0" w:space="0" w:color="auto"/>
            <w:left w:val="none" w:sz="0" w:space="0" w:color="auto"/>
            <w:bottom w:val="none" w:sz="0" w:space="0" w:color="auto"/>
            <w:right w:val="none" w:sz="0" w:space="0" w:color="auto"/>
          </w:divBdr>
        </w:div>
        <w:div w:id="432629908">
          <w:marLeft w:val="640"/>
          <w:marRight w:val="0"/>
          <w:marTop w:val="0"/>
          <w:marBottom w:val="0"/>
          <w:divBdr>
            <w:top w:val="none" w:sz="0" w:space="0" w:color="auto"/>
            <w:left w:val="none" w:sz="0" w:space="0" w:color="auto"/>
            <w:bottom w:val="none" w:sz="0" w:space="0" w:color="auto"/>
            <w:right w:val="none" w:sz="0" w:space="0" w:color="auto"/>
          </w:divBdr>
        </w:div>
        <w:div w:id="264272782">
          <w:marLeft w:val="640"/>
          <w:marRight w:val="0"/>
          <w:marTop w:val="0"/>
          <w:marBottom w:val="0"/>
          <w:divBdr>
            <w:top w:val="none" w:sz="0" w:space="0" w:color="auto"/>
            <w:left w:val="none" w:sz="0" w:space="0" w:color="auto"/>
            <w:bottom w:val="none" w:sz="0" w:space="0" w:color="auto"/>
            <w:right w:val="none" w:sz="0" w:space="0" w:color="auto"/>
          </w:divBdr>
        </w:div>
        <w:div w:id="470290346">
          <w:marLeft w:val="640"/>
          <w:marRight w:val="0"/>
          <w:marTop w:val="0"/>
          <w:marBottom w:val="0"/>
          <w:divBdr>
            <w:top w:val="none" w:sz="0" w:space="0" w:color="auto"/>
            <w:left w:val="none" w:sz="0" w:space="0" w:color="auto"/>
            <w:bottom w:val="none" w:sz="0" w:space="0" w:color="auto"/>
            <w:right w:val="none" w:sz="0" w:space="0" w:color="auto"/>
          </w:divBdr>
        </w:div>
        <w:div w:id="2125953601">
          <w:marLeft w:val="640"/>
          <w:marRight w:val="0"/>
          <w:marTop w:val="0"/>
          <w:marBottom w:val="0"/>
          <w:divBdr>
            <w:top w:val="none" w:sz="0" w:space="0" w:color="auto"/>
            <w:left w:val="none" w:sz="0" w:space="0" w:color="auto"/>
            <w:bottom w:val="none" w:sz="0" w:space="0" w:color="auto"/>
            <w:right w:val="none" w:sz="0" w:space="0" w:color="auto"/>
          </w:divBdr>
        </w:div>
        <w:div w:id="1258102798">
          <w:marLeft w:val="640"/>
          <w:marRight w:val="0"/>
          <w:marTop w:val="0"/>
          <w:marBottom w:val="0"/>
          <w:divBdr>
            <w:top w:val="none" w:sz="0" w:space="0" w:color="auto"/>
            <w:left w:val="none" w:sz="0" w:space="0" w:color="auto"/>
            <w:bottom w:val="none" w:sz="0" w:space="0" w:color="auto"/>
            <w:right w:val="none" w:sz="0" w:space="0" w:color="auto"/>
          </w:divBdr>
        </w:div>
        <w:div w:id="1529414815">
          <w:marLeft w:val="640"/>
          <w:marRight w:val="0"/>
          <w:marTop w:val="0"/>
          <w:marBottom w:val="0"/>
          <w:divBdr>
            <w:top w:val="none" w:sz="0" w:space="0" w:color="auto"/>
            <w:left w:val="none" w:sz="0" w:space="0" w:color="auto"/>
            <w:bottom w:val="none" w:sz="0" w:space="0" w:color="auto"/>
            <w:right w:val="none" w:sz="0" w:space="0" w:color="auto"/>
          </w:divBdr>
        </w:div>
        <w:div w:id="1486165022">
          <w:marLeft w:val="640"/>
          <w:marRight w:val="0"/>
          <w:marTop w:val="0"/>
          <w:marBottom w:val="0"/>
          <w:divBdr>
            <w:top w:val="none" w:sz="0" w:space="0" w:color="auto"/>
            <w:left w:val="none" w:sz="0" w:space="0" w:color="auto"/>
            <w:bottom w:val="none" w:sz="0" w:space="0" w:color="auto"/>
            <w:right w:val="none" w:sz="0" w:space="0" w:color="auto"/>
          </w:divBdr>
        </w:div>
        <w:div w:id="1317342634">
          <w:marLeft w:val="640"/>
          <w:marRight w:val="0"/>
          <w:marTop w:val="0"/>
          <w:marBottom w:val="0"/>
          <w:divBdr>
            <w:top w:val="none" w:sz="0" w:space="0" w:color="auto"/>
            <w:left w:val="none" w:sz="0" w:space="0" w:color="auto"/>
            <w:bottom w:val="none" w:sz="0" w:space="0" w:color="auto"/>
            <w:right w:val="none" w:sz="0" w:space="0" w:color="auto"/>
          </w:divBdr>
        </w:div>
        <w:div w:id="1039209633">
          <w:marLeft w:val="640"/>
          <w:marRight w:val="0"/>
          <w:marTop w:val="0"/>
          <w:marBottom w:val="0"/>
          <w:divBdr>
            <w:top w:val="none" w:sz="0" w:space="0" w:color="auto"/>
            <w:left w:val="none" w:sz="0" w:space="0" w:color="auto"/>
            <w:bottom w:val="none" w:sz="0" w:space="0" w:color="auto"/>
            <w:right w:val="none" w:sz="0" w:space="0" w:color="auto"/>
          </w:divBdr>
        </w:div>
        <w:div w:id="1776169276">
          <w:marLeft w:val="640"/>
          <w:marRight w:val="0"/>
          <w:marTop w:val="0"/>
          <w:marBottom w:val="0"/>
          <w:divBdr>
            <w:top w:val="none" w:sz="0" w:space="0" w:color="auto"/>
            <w:left w:val="none" w:sz="0" w:space="0" w:color="auto"/>
            <w:bottom w:val="none" w:sz="0" w:space="0" w:color="auto"/>
            <w:right w:val="none" w:sz="0" w:space="0" w:color="auto"/>
          </w:divBdr>
        </w:div>
        <w:div w:id="1905749945">
          <w:marLeft w:val="640"/>
          <w:marRight w:val="0"/>
          <w:marTop w:val="0"/>
          <w:marBottom w:val="0"/>
          <w:divBdr>
            <w:top w:val="none" w:sz="0" w:space="0" w:color="auto"/>
            <w:left w:val="none" w:sz="0" w:space="0" w:color="auto"/>
            <w:bottom w:val="none" w:sz="0" w:space="0" w:color="auto"/>
            <w:right w:val="none" w:sz="0" w:space="0" w:color="auto"/>
          </w:divBdr>
        </w:div>
        <w:div w:id="754862451">
          <w:marLeft w:val="640"/>
          <w:marRight w:val="0"/>
          <w:marTop w:val="0"/>
          <w:marBottom w:val="0"/>
          <w:divBdr>
            <w:top w:val="none" w:sz="0" w:space="0" w:color="auto"/>
            <w:left w:val="none" w:sz="0" w:space="0" w:color="auto"/>
            <w:bottom w:val="none" w:sz="0" w:space="0" w:color="auto"/>
            <w:right w:val="none" w:sz="0" w:space="0" w:color="auto"/>
          </w:divBdr>
        </w:div>
        <w:div w:id="1905288747">
          <w:marLeft w:val="640"/>
          <w:marRight w:val="0"/>
          <w:marTop w:val="0"/>
          <w:marBottom w:val="0"/>
          <w:divBdr>
            <w:top w:val="none" w:sz="0" w:space="0" w:color="auto"/>
            <w:left w:val="none" w:sz="0" w:space="0" w:color="auto"/>
            <w:bottom w:val="none" w:sz="0" w:space="0" w:color="auto"/>
            <w:right w:val="none" w:sz="0" w:space="0" w:color="auto"/>
          </w:divBdr>
        </w:div>
        <w:div w:id="878014457">
          <w:marLeft w:val="640"/>
          <w:marRight w:val="0"/>
          <w:marTop w:val="0"/>
          <w:marBottom w:val="0"/>
          <w:divBdr>
            <w:top w:val="none" w:sz="0" w:space="0" w:color="auto"/>
            <w:left w:val="none" w:sz="0" w:space="0" w:color="auto"/>
            <w:bottom w:val="none" w:sz="0" w:space="0" w:color="auto"/>
            <w:right w:val="none" w:sz="0" w:space="0" w:color="auto"/>
          </w:divBdr>
        </w:div>
        <w:div w:id="1182628817">
          <w:marLeft w:val="640"/>
          <w:marRight w:val="0"/>
          <w:marTop w:val="0"/>
          <w:marBottom w:val="0"/>
          <w:divBdr>
            <w:top w:val="none" w:sz="0" w:space="0" w:color="auto"/>
            <w:left w:val="none" w:sz="0" w:space="0" w:color="auto"/>
            <w:bottom w:val="none" w:sz="0" w:space="0" w:color="auto"/>
            <w:right w:val="none" w:sz="0" w:space="0" w:color="auto"/>
          </w:divBdr>
        </w:div>
        <w:div w:id="896816800">
          <w:marLeft w:val="640"/>
          <w:marRight w:val="0"/>
          <w:marTop w:val="0"/>
          <w:marBottom w:val="0"/>
          <w:divBdr>
            <w:top w:val="none" w:sz="0" w:space="0" w:color="auto"/>
            <w:left w:val="none" w:sz="0" w:space="0" w:color="auto"/>
            <w:bottom w:val="none" w:sz="0" w:space="0" w:color="auto"/>
            <w:right w:val="none" w:sz="0" w:space="0" w:color="auto"/>
          </w:divBdr>
        </w:div>
        <w:div w:id="1683127196">
          <w:marLeft w:val="640"/>
          <w:marRight w:val="0"/>
          <w:marTop w:val="0"/>
          <w:marBottom w:val="0"/>
          <w:divBdr>
            <w:top w:val="none" w:sz="0" w:space="0" w:color="auto"/>
            <w:left w:val="none" w:sz="0" w:space="0" w:color="auto"/>
            <w:bottom w:val="none" w:sz="0" w:space="0" w:color="auto"/>
            <w:right w:val="none" w:sz="0" w:space="0" w:color="auto"/>
          </w:divBdr>
        </w:div>
        <w:div w:id="1257522755">
          <w:marLeft w:val="640"/>
          <w:marRight w:val="0"/>
          <w:marTop w:val="0"/>
          <w:marBottom w:val="0"/>
          <w:divBdr>
            <w:top w:val="none" w:sz="0" w:space="0" w:color="auto"/>
            <w:left w:val="none" w:sz="0" w:space="0" w:color="auto"/>
            <w:bottom w:val="none" w:sz="0" w:space="0" w:color="auto"/>
            <w:right w:val="none" w:sz="0" w:space="0" w:color="auto"/>
          </w:divBdr>
        </w:div>
        <w:div w:id="489639455">
          <w:marLeft w:val="640"/>
          <w:marRight w:val="0"/>
          <w:marTop w:val="0"/>
          <w:marBottom w:val="0"/>
          <w:divBdr>
            <w:top w:val="none" w:sz="0" w:space="0" w:color="auto"/>
            <w:left w:val="none" w:sz="0" w:space="0" w:color="auto"/>
            <w:bottom w:val="none" w:sz="0" w:space="0" w:color="auto"/>
            <w:right w:val="none" w:sz="0" w:space="0" w:color="auto"/>
          </w:divBdr>
        </w:div>
        <w:div w:id="550072783">
          <w:marLeft w:val="640"/>
          <w:marRight w:val="0"/>
          <w:marTop w:val="0"/>
          <w:marBottom w:val="0"/>
          <w:divBdr>
            <w:top w:val="none" w:sz="0" w:space="0" w:color="auto"/>
            <w:left w:val="none" w:sz="0" w:space="0" w:color="auto"/>
            <w:bottom w:val="none" w:sz="0" w:space="0" w:color="auto"/>
            <w:right w:val="none" w:sz="0" w:space="0" w:color="auto"/>
          </w:divBdr>
        </w:div>
      </w:divsChild>
    </w:div>
    <w:div w:id="776872290">
      <w:bodyDiv w:val="1"/>
      <w:marLeft w:val="0"/>
      <w:marRight w:val="0"/>
      <w:marTop w:val="0"/>
      <w:marBottom w:val="0"/>
      <w:divBdr>
        <w:top w:val="none" w:sz="0" w:space="0" w:color="auto"/>
        <w:left w:val="none" w:sz="0" w:space="0" w:color="auto"/>
        <w:bottom w:val="none" w:sz="0" w:space="0" w:color="auto"/>
        <w:right w:val="none" w:sz="0" w:space="0" w:color="auto"/>
      </w:divBdr>
    </w:div>
    <w:div w:id="777799774">
      <w:bodyDiv w:val="1"/>
      <w:marLeft w:val="0"/>
      <w:marRight w:val="0"/>
      <w:marTop w:val="0"/>
      <w:marBottom w:val="0"/>
      <w:divBdr>
        <w:top w:val="none" w:sz="0" w:space="0" w:color="auto"/>
        <w:left w:val="none" w:sz="0" w:space="0" w:color="auto"/>
        <w:bottom w:val="none" w:sz="0" w:space="0" w:color="auto"/>
        <w:right w:val="none" w:sz="0" w:space="0" w:color="auto"/>
      </w:divBdr>
    </w:div>
    <w:div w:id="778182513">
      <w:bodyDiv w:val="1"/>
      <w:marLeft w:val="0"/>
      <w:marRight w:val="0"/>
      <w:marTop w:val="0"/>
      <w:marBottom w:val="0"/>
      <w:divBdr>
        <w:top w:val="none" w:sz="0" w:space="0" w:color="auto"/>
        <w:left w:val="none" w:sz="0" w:space="0" w:color="auto"/>
        <w:bottom w:val="none" w:sz="0" w:space="0" w:color="auto"/>
        <w:right w:val="none" w:sz="0" w:space="0" w:color="auto"/>
      </w:divBdr>
      <w:divsChild>
        <w:div w:id="1075514718">
          <w:marLeft w:val="480"/>
          <w:marRight w:val="0"/>
          <w:marTop w:val="0"/>
          <w:marBottom w:val="0"/>
          <w:divBdr>
            <w:top w:val="none" w:sz="0" w:space="0" w:color="auto"/>
            <w:left w:val="none" w:sz="0" w:space="0" w:color="auto"/>
            <w:bottom w:val="none" w:sz="0" w:space="0" w:color="auto"/>
            <w:right w:val="none" w:sz="0" w:space="0" w:color="auto"/>
          </w:divBdr>
        </w:div>
        <w:div w:id="1282885945">
          <w:marLeft w:val="480"/>
          <w:marRight w:val="0"/>
          <w:marTop w:val="0"/>
          <w:marBottom w:val="0"/>
          <w:divBdr>
            <w:top w:val="none" w:sz="0" w:space="0" w:color="auto"/>
            <w:left w:val="none" w:sz="0" w:space="0" w:color="auto"/>
            <w:bottom w:val="none" w:sz="0" w:space="0" w:color="auto"/>
            <w:right w:val="none" w:sz="0" w:space="0" w:color="auto"/>
          </w:divBdr>
        </w:div>
        <w:div w:id="892621483">
          <w:marLeft w:val="480"/>
          <w:marRight w:val="0"/>
          <w:marTop w:val="0"/>
          <w:marBottom w:val="0"/>
          <w:divBdr>
            <w:top w:val="none" w:sz="0" w:space="0" w:color="auto"/>
            <w:left w:val="none" w:sz="0" w:space="0" w:color="auto"/>
            <w:bottom w:val="none" w:sz="0" w:space="0" w:color="auto"/>
            <w:right w:val="none" w:sz="0" w:space="0" w:color="auto"/>
          </w:divBdr>
        </w:div>
        <w:div w:id="221330820">
          <w:marLeft w:val="480"/>
          <w:marRight w:val="0"/>
          <w:marTop w:val="0"/>
          <w:marBottom w:val="0"/>
          <w:divBdr>
            <w:top w:val="none" w:sz="0" w:space="0" w:color="auto"/>
            <w:left w:val="none" w:sz="0" w:space="0" w:color="auto"/>
            <w:bottom w:val="none" w:sz="0" w:space="0" w:color="auto"/>
            <w:right w:val="none" w:sz="0" w:space="0" w:color="auto"/>
          </w:divBdr>
        </w:div>
        <w:div w:id="185140429">
          <w:marLeft w:val="480"/>
          <w:marRight w:val="0"/>
          <w:marTop w:val="0"/>
          <w:marBottom w:val="0"/>
          <w:divBdr>
            <w:top w:val="none" w:sz="0" w:space="0" w:color="auto"/>
            <w:left w:val="none" w:sz="0" w:space="0" w:color="auto"/>
            <w:bottom w:val="none" w:sz="0" w:space="0" w:color="auto"/>
            <w:right w:val="none" w:sz="0" w:space="0" w:color="auto"/>
          </w:divBdr>
        </w:div>
        <w:div w:id="716198728">
          <w:marLeft w:val="480"/>
          <w:marRight w:val="0"/>
          <w:marTop w:val="0"/>
          <w:marBottom w:val="0"/>
          <w:divBdr>
            <w:top w:val="none" w:sz="0" w:space="0" w:color="auto"/>
            <w:left w:val="none" w:sz="0" w:space="0" w:color="auto"/>
            <w:bottom w:val="none" w:sz="0" w:space="0" w:color="auto"/>
            <w:right w:val="none" w:sz="0" w:space="0" w:color="auto"/>
          </w:divBdr>
        </w:div>
        <w:div w:id="225607330">
          <w:marLeft w:val="480"/>
          <w:marRight w:val="0"/>
          <w:marTop w:val="0"/>
          <w:marBottom w:val="0"/>
          <w:divBdr>
            <w:top w:val="none" w:sz="0" w:space="0" w:color="auto"/>
            <w:left w:val="none" w:sz="0" w:space="0" w:color="auto"/>
            <w:bottom w:val="none" w:sz="0" w:space="0" w:color="auto"/>
            <w:right w:val="none" w:sz="0" w:space="0" w:color="auto"/>
          </w:divBdr>
        </w:div>
        <w:div w:id="923608584">
          <w:marLeft w:val="480"/>
          <w:marRight w:val="0"/>
          <w:marTop w:val="0"/>
          <w:marBottom w:val="0"/>
          <w:divBdr>
            <w:top w:val="none" w:sz="0" w:space="0" w:color="auto"/>
            <w:left w:val="none" w:sz="0" w:space="0" w:color="auto"/>
            <w:bottom w:val="none" w:sz="0" w:space="0" w:color="auto"/>
            <w:right w:val="none" w:sz="0" w:space="0" w:color="auto"/>
          </w:divBdr>
        </w:div>
        <w:div w:id="155189473">
          <w:marLeft w:val="480"/>
          <w:marRight w:val="0"/>
          <w:marTop w:val="0"/>
          <w:marBottom w:val="0"/>
          <w:divBdr>
            <w:top w:val="none" w:sz="0" w:space="0" w:color="auto"/>
            <w:left w:val="none" w:sz="0" w:space="0" w:color="auto"/>
            <w:bottom w:val="none" w:sz="0" w:space="0" w:color="auto"/>
            <w:right w:val="none" w:sz="0" w:space="0" w:color="auto"/>
          </w:divBdr>
        </w:div>
        <w:div w:id="808791382">
          <w:marLeft w:val="480"/>
          <w:marRight w:val="0"/>
          <w:marTop w:val="0"/>
          <w:marBottom w:val="0"/>
          <w:divBdr>
            <w:top w:val="none" w:sz="0" w:space="0" w:color="auto"/>
            <w:left w:val="none" w:sz="0" w:space="0" w:color="auto"/>
            <w:bottom w:val="none" w:sz="0" w:space="0" w:color="auto"/>
            <w:right w:val="none" w:sz="0" w:space="0" w:color="auto"/>
          </w:divBdr>
        </w:div>
        <w:div w:id="1154639324">
          <w:marLeft w:val="480"/>
          <w:marRight w:val="0"/>
          <w:marTop w:val="0"/>
          <w:marBottom w:val="0"/>
          <w:divBdr>
            <w:top w:val="none" w:sz="0" w:space="0" w:color="auto"/>
            <w:left w:val="none" w:sz="0" w:space="0" w:color="auto"/>
            <w:bottom w:val="none" w:sz="0" w:space="0" w:color="auto"/>
            <w:right w:val="none" w:sz="0" w:space="0" w:color="auto"/>
          </w:divBdr>
        </w:div>
        <w:div w:id="1403604911">
          <w:marLeft w:val="480"/>
          <w:marRight w:val="0"/>
          <w:marTop w:val="0"/>
          <w:marBottom w:val="0"/>
          <w:divBdr>
            <w:top w:val="none" w:sz="0" w:space="0" w:color="auto"/>
            <w:left w:val="none" w:sz="0" w:space="0" w:color="auto"/>
            <w:bottom w:val="none" w:sz="0" w:space="0" w:color="auto"/>
            <w:right w:val="none" w:sz="0" w:space="0" w:color="auto"/>
          </w:divBdr>
        </w:div>
        <w:div w:id="141119736">
          <w:marLeft w:val="480"/>
          <w:marRight w:val="0"/>
          <w:marTop w:val="0"/>
          <w:marBottom w:val="0"/>
          <w:divBdr>
            <w:top w:val="none" w:sz="0" w:space="0" w:color="auto"/>
            <w:left w:val="none" w:sz="0" w:space="0" w:color="auto"/>
            <w:bottom w:val="none" w:sz="0" w:space="0" w:color="auto"/>
            <w:right w:val="none" w:sz="0" w:space="0" w:color="auto"/>
          </w:divBdr>
        </w:div>
        <w:div w:id="1597788362">
          <w:marLeft w:val="480"/>
          <w:marRight w:val="0"/>
          <w:marTop w:val="0"/>
          <w:marBottom w:val="0"/>
          <w:divBdr>
            <w:top w:val="none" w:sz="0" w:space="0" w:color="auto"/>
            <w:left w:val="none" w:sz="0" w:space="0" w:color="auto"/>
            <w:bottom w:val="none" w:sz="0" w:space="0" w:color="auto"/>
            <w:right w:val="none" w:sz="0" w:space="0" w:color="auto"/>
          </w:divBdr>
        </w:div>
        <w:div w:id="1957131774">
          <w:marLeft w:val="480"/>
          <w:marRight w:val="0"/>
          <w:marTop w:val="0"/>
          <w:marBottom w:val="0"/>
          <w:divBdr>
            <w:top w:val="none" w:sz="0" w:space="0" w:color="auto"/>
            <w:left w:val="none" w:sz="0" w:space="0" w:color="auto"/>
            <w:bottom w:val="none" w:sz="0" w:space="0" w:color="auto"/>
            <w:right w:val="none" w:sz="0" w:space="0" w:color="auto"/>
          </w:divBdr>
        </w:div>
        <w:div w:id="898714215">
          <w:marLeft w:val="480"/>
          <w:marRight w:val="0"/>
          <w:marTop w:val="0"/>
          <w:marBottom w:val="0"/>
          <w:divBdr>
            <w:top w:val="none" w:sz="0" w:space="0" w:color="auto"/>
            <w:left w:val="none" w:sz="0" w:space="0" w:color="auto"/>
            <w:bottom w:val="none" w:sz="0" w:space="0" w:color="auto"/>
            <w:right w:val="none" w:sz="0" w:space="0" w:color="auto"/>
          </w:divBdr>
        </w:div>
        <w:div w:id="1873375856">
          <w:marLeft w:val="480"/>
          <w:marRight w:val="0"/>
          <w:marTop w:val="0"/>
          <w:marBottom w:val="0"/>
          <w:divBdr>
            <w:top w:val="none" w:sz="0" w:space="0" w:color="auto"/>
            <w:left w:val="none" w:sz="0" w:space="0" w:color="auto"/>
            <w:bottom w:val="none" w:sz="0" w:space="0" w:color="auto"/>
            <w:right w:val="none" w:sz="0" w:space="0" w:color="auto"/>
          </w:divBdr>
        </w:div>
        <w:div w:id="1236937271">
          <w:marLeft w:val="480"/>
          <w:marRight w:val="0"/>
          <w:marTop w:val="0"/>
          <w:marBottom w:val="0"/>
          <w:divBdr>
            <w:top w:val="none" w:sz="0" w:space="0" w:color="auto"/>
            <w:left w:val="none" w:sz="0" w:space="0" w:color="auto"/>
            <w:bottom w:val="none" w:sz="0" w:space="0" w:color="auto"/>
            <w:right w:val="none" w:sz="0" w:space="0" w:color="auto"/>
          </w:divBdr>
        </w:div>
        <w:div w:id="160051351">
          <w:marLeft w:val="480"/>
          <w:marRight w:val="0"/>
          <w:marTop w:val="0"/>
          <w:marBottom w:val="0"/>
          <w:divBdr>
            <w:top w:val="none" w:sz="0" w:space="0" w:color="auto"/>
            <w:left w:val="none" w:sz="0" w:space="0" w:color="auto"/>
            <w:bottom w:val="none" w:sz="0" w:space="0" w:color="auto"/>
            <w:right w:val="none" w:sz="0" w:space="0" w:color="auto"/>
          </w:divBdr>
        </w:div>
        <w:div w:id="380711566">
          <w:marLeft w:val="480"/>
          <w:marRight w:val="0"/>
          <w:marTop w:val="0"/>
          <w:marBottom w:val="0"/>
          <w:divBdr>
            <w:top w:val="none" w:sz="0" w:space="0" w:color="auto"/>
            <w:left w:val="none" w:sz="0" w:space="0" w:color="auto"/>
            <w:bottom w:val="none" w:sz="0" w:space="0" w:color="auto"/>
            <w:right w:val="none" w:sz="0" w:space="0" w:color="auto"/>
          </w:divBdr>
        </w:div>
        <w:div w:id="54010281">
          <w:marLeft w:val="480"/>
          <w:marRight w:val="0"/>
          <w:marTop w:val="0"/>
          <w:marBottom w:val="0"/>
          <w:divBdr>
            <w:top w:val="none" w:sz="0" w:space="0" w:color="auto"/>
            <w:left w:val="none" w:sz="0" w:space="0" w:color="auto"/>
            <w:bottom w:val="none" w:sz="0" w:space="0" w:color="auto"/>
            <w:right w:val="none" w:sz="0" w:space="0" w:color="auto"/>
          </w:divBdr>
        </w:div>
        <w:div w:id="1387990935">
          <w:marLeft w:val="480"/>
          <w:marRight w:val="0"/>
          <w:marTop w:val="0"/>
          <w:marBottom w:val="0"/>
          <w:divBdr>
            <w:top w:val="none" w:sz="0" w:space="0" w:color="auto"/>
            <w:left w:val="none" w:sz="0" w:space="0" w:color="auto"/>
            <w:bottom w:val="none" w:sz="0" w:space="0" w:color="auto"/>
            <w:right w:val="none" w:sz="0" w:space="0" w:color="auto"/>
          </w:divBdr>
        </w:div>
        <w:div w:id="821192128">
          <w:marLeft w:val="480"/>
          <w:marRight w:val="0"/>
          <w:marTop w:val="0"/>
          <w:marBottom w:val="0"/>
          <w:divBdr>
            <w:top w:val="none" w:sz="0" w:space="0" w:color="auto"/>
            <w:left w:val="none" w:sz="0" w:space="0" w:color="auto"/>
            <w:bottom w:val="none" w:sz="0" w:space="0" w:color="auto"/>
            <w:right w:val="none" w:sz="0" w:space="0" w:color="auto"/>
          </w:divBdr>
        </w:div>
        <w:div w:id="374699198">
          <w:marLeft w:val="480"/>
          <w:marRight w:val="0"/>
          <w:marTop w:val="0"/>
          <w:marBottom w:val="0"/>
          <w:divBdr>
            <w:top w:val="none" w:sz="0" w:space="0" w:color="auto"/>
            <w:left w:val="none" w:sz="0" w:space="0" w:color="auto"/>
            <w:bottom w:val="none" w:sz="0" w:space="0" w:color="auto"/>
            <w:right w:val="none" w:sz="0" w:space="0" w:color="auto"/>
          </w:divBdr>
        </w:div>
        <w:div w:id="1147940719">
          <w:marLeft w:val="480"/>
          <w:marRight w:val="0"/>
          <w:marTop w:val="0"/>
          <w:marBottom w:val="0"/>
          <w:divBdr>
            <w:top w:val="none" w:sz="0" w:space="0" w:color="auto"/>
            <w:left w:val="none" w:sz="0" w:space="0" w:color="auto"/>
            <w:bottom w:val="none" w:sz="0" w:space="0" w:color="auto"/>
            <w:right w:val="none" w:sz="0" w:space="0" w:color="auto"/>
          </w:divBdr>
        </w:div>
        <w:div w:id="1046418733">
          <w:marLeft w:val="480"/>
          <w:marRight w:val="0"/>
          <w:marTop w:val="0"/>
          <w:marBottom w:val="0"/>
          <w:divBdr>
            <w:top w:val="none" w:sz="0" w:space="0" w:color="auto"/>
            <w:left w:val="none" w:sz="0" w:space="0" w:color="auto"/>
            <w:bottom w:val="none" w:sz="0" w:space="0" w:color="auto"/>
            <w:right w:val="none" w:sz="0" w:space="0" w:color="auto"/>
          </w:divBdr>
        </w:div>
        <w:div w:id="1634017488">
          <w:marLeft w:val="480"/>
          <w:marRight w:val="0"/>
          <w:marTop w:val="0"/>
          <w:marBottom w:val="0"/>
          <w:divBdr>
            <w:top w:val="none" w:sz="0" w:space="0" w:color="auto"/>
            <w:left w:val="none" w:sz="0" w:space="0" w:color="auto"/>
            <w:bottom w:val="none" w:sz="0" w:space="0" w:color="auto"/>
            <w:right w:val="none" w:sz="0" w:space="0" w:color="auto"/>
          </w:divBdr>
        </w:div>
        <w:div w:id="1638531867">
          <w:marLeft w:val="480"/>
          <w:marRight w:val="0"/>
          <w:marTop w:val="0"/>
          <w:marBottom w:val="0"/>
          <w:divBdr>
            <w:top w:val="none" w:sz="0" w:space="0" w:color="auto"/>
            <w:left w:val="none" w:sz="0" w:space="0" w:color="auto"/>
            <w:bottom w:val="none" w:sz="0" w:space="0" w:color="auto"/>
            <w:right w:val="none" w:sz="0" w:space="0" w:color="auto"/>
          </w:divBdr>
        </w:div>
        <w:div w:id="945187688">
          <w:marLeft w:val="480"/>
          <w:marRight w:val="0"/>
          <w:marTop w:val="0"/>
          <w:marBottom w:val="0"/>
          <w:divBdr>
            <w:top w:val="none" w:sz="0" w:space="0" w:color="auto"/>
            <w:left w:val="none" w:sz="0" w:space="0" w:color="auto"/>
            <w:bottom w:val="none" w:sz="0" w:space="0" w:color="auto"/>
            <w:right w:val="none" w:sz="0" w:space="0" w:color="auto"/>
          </w:divBdr>
        </w:div>
        <w:div w:id="648679352">
          <w:marLeft w:val="480"/>
          <w:marRight w:val="0"/>
          <w:marTop w:val="0"/>
          <w:marBottom w:val="0"/>
          <w:divBdr>
            <w:top w:val="none" w:sz="0" w:space="0" w:color="auto"/>
            <w:left w:val="none" w:sz="0" w:space="0" w:color="auto"/>
            <w:bottom w:val="none" w:sz="0" w:space="0" w:color="auto"/>
            <w:right w:val="none" w:sz="0" w:space="0" w:color="auto"/>
          </w:divBdr>
        </w:div>
        <w:div w:id="487550401">
          <w:marLeft w:val="480"/>
          <w:marRight w:val="0"/>
          <w:marTop w:val="0"/>
          <w:marBottom w:val="0"/>
          <w:divBdr>
            <w:top w:val="none" w:sz="0" w:space="0" w:color="auto"/>
            <w:left w:val="none" w:sz="0" w:space="0" w:color="auto"/>
            <w:bottom w:val="none" w:sz="0" w:space="0" w:color="auto"/>
            <w:right w:val="none" w:sz="0" w:space="0" w:color="auto"/>
          </w:divBdr>
        </w:div>
        <w:div w:id="509954141">
          <w:marLeft w:val="480"/>
          <w:marRight w:val="0"/>
          <w:marTop w:val="0"/>
          <w:marBottom w:val="0"/>
          <w:divBdr>
            <w:top w:val="none" w:sz="0" w:space="0" w:color="auto"/>
            <w:left w:val="none" w:sz="0" w:space="0" w:color="auto"/>
            <w:bottom w:val="none" w:sz="0" w:space="0" w:color="auto"/>
            <w:right w:val="none" w:sz="0" w:space="0" w:color="auto"/>
          </w:divBdr>
        </w:div>
        <w:div w:id="1153181082">
          <w:marLeft w:val="480"/>
          <w:marRight w:val="0"/>
          <w:marTop w:val="0"/>
          <w:marBottom w:val="0"/>
          <w:divBdr>
            <w:top w:val="none" w:sz="0" w:space="0" w:color="auto"/>
            <w:left w:val="none" w:sz="0" w:space="0" w:color="auto"/>
            <w:bottom w:val="none" w:sz="0" w:space="0" w:color="auto"/>
            <w:right w:val="none" w:sz="0" w:space="0" w:color="auto"/>
          </w:divBdr>
        </w:div>
        <w:div w:id="103236878">
          <w:marLeft w:val="480"/>
          <w:marRight w:val="0"/>
          <w:marTop w:val="0"/>
          <w:marBottom w:val="0"/>
          <w:divBdr>
            <w:top w:val="none" w:sz="0" w:space="0" w:color="auto"/>
            <w:left w:val="none" w:sz="0" w:space="0" w:color="auto"/>
            <w:bottom w:val="none" w:sz="0" w:space="0" w:color="auto"/>
            <w:right w:val="none" w:sz="0" w:space="0" w:color="auto"/>
          </w:divBdr>
        </w:div>
        <w:div w:id="1198857635">
          <w:marLeft w:val="480"/>
          <w:marRight w:val="0"/>
          <w:marTop w:val="0"/>
          <w:marBottom w:val="0"/>
          <w:divBdr>
            <w:top w:val="none" w:sz="0" w:space="0" w:color="auto"/>
            <w:left w:val="none" w:sz="0" w:space="0" w:color="auto"/>
            <w:bottom w:val="none" w:sz="0" w:space="0" w:color="auto"/>
            <w:right w:val="none" w:sz="0" w:space="0" w:color="auto"/>
          </w:divBdr>
        </w:div>
        <w:div w:id="211423436">
          <w:marLeft w:val="480"/>
          <w:marRight w:val="0"/>
          <w:marTop w:val="0"/>
          <w:marBottom w:val="0"/>
          <w:divBdr>
            <w:top w:val="none" w:sz="0" w:space="0" w:color="auto"/>
            <w:left w:val="none" w:sz="0" w:space="0" w:color="auto"/>
            <w:bottom w:val="none" w:sz="0" w:space="0" w:color="auto"/>
            <w:right w:val="none" w:sz="0" w:space="0" w:color="auto"/>
          </w:divBdr>
        </w:div>
        <w:div w:id="1820002625">
          <w:marLeft w:val="480"/>
          <w:marRight w:val="0"/>
          <w:marTop w:val="0"/>
          <w:marBottom w:val="0"/>
          <w:divBdr>
            <w:top w:val="none" w:sz="0" w:space="0" w:color="auto"/>
            <w:left w:val="none" w:sz="0" w:space="0" w:color="auto"/>
            <w:bottom w:val="none" w:sz="0" w:space="0" w:color="auto"/>
            <w:right w:val="none" w:sz="0" w:space="0" w:color="auto"/>
          </w:divBdr>
        </w:div>
        <w:div w:id="304701211">
          <w:marLeft w:val="480"/>
          <w:marRight w:val="0"/>
          <w:marTop w:val="0"/>
          <w:marBottom w:val="0"/>
          <w:divBdr>
            <w:top w:val="none" w:sz="0" w:space="0" w:color="auto"/>
            <w:left w:val="none" w:sz="0" w:space="0" w:color="auto"/>
            <w:bottom w:val="none" w:sz="0" w:space="0" w:color="auto"/>
            <w:right w:val="none" w:sz="0" w:space="0" w:color="auto"/>
          </w:divBdr>
        </w:div>
        <w:div w:id="1002784724">
          <w:marLeft w:val="480"/>
          <w:marRight w:val="0"/>
          <w:marTop w:val="0"/>
          <w:marBottom w:val="0"/>
          <w:divBdr>
            <w:top w:val="none" w:sz="0" w:space="0" w:color="auto"/>
            <w:left w:val="none" w:sz="0" w:space="0" w:color="auto"/>
            <w:bottom w:val="none" w:sz="0" w:space="0" w:color="auto"/>
            <w:right w:val="none" w:sz="0" w:space="0" w:color="auto"/>
          </w:divBdr>
        </w:div>
        <w:div w:id="655186233">
          <w:marLeft w:val="480"/>
          <w:marRight w:val="0"/>
          <w:marTop w:val="0"/>
          <w:marBottom w:val="0"/>
          <w:divBdr>
            <w:top w:val="none" w:sz="0" w:space="0" w:color="auto"/>
            <w:left w:val="none" w:sz="0" w:space="0" w:color="auto"/>
            <w:bottom w:val="none" w:sz="0" w:space="0" w:color="auto"/>
            <w:right w:val="none" w:sz="0" w:space="0" w:color="auto"/>
          </w:divBdr>
        </w:div>
        <w:div w:id="1883245867">
          <w:marLeft w:val="480"/>
          <w:marRight w:val="0"/>
          <w:marTop w:val="0"/>
          <w:marBottom w:val="0"/>
          <w:divBdr>
            <w:top w:val="none" w:sz="0" w:space="0" w:color="auto"/>
            <w:left w:val="none" w:sz="0" w:space="0" w:color="auto"/>
            <w:bottom w:val="none" w:sz="0" w:space="0" w:color="auto"/>
            <w:right w:val="none" w:sz="0" w:space="0" w:color="auto"/>
          </w:divBdr>
        </w:div>
        <w:div w:id="918947086">
          <w:marLeft w:val="480"/>
          <w:marRight w:val="0"/>
          <w:marTop w:val="0"/>
          <w:marBottom w:val="0"/>
          <w:divBdr>
            <w:top w:val="none" w:sz="0" w:space="0" w:color="auto"/>
            <w:left w:val="none" w:sz="0" w:space="0" w:color="auto"/>
            <w:bottom w:val="none" w:sz="0" w:space="0" w:color="auto"/>
            <w:right w:val="none" w:sz="0" w:space="0" w:color="auto"/>
          </w:divBdr>
        </w:div>
        <w:div w:id="1986467978">
          <w:marLeft w:val="480"/>
          <w:marRight w:val="0"/>
          <w:marTop w:val="0"/>
          <w:marBottom w:val="0"/>
          <w:divBdr>
            <w:top w:val="none" w:sz="0" w:space="0" w:color="auto"/>
            <w:left w:val="none" w:sz="0" w:space="0" w:color="auto"/>
            <w:bottom w:val="none" w:sz="0" w:space="0" w:color="auto"/>
            <w:right w:val="none" w:sz="0" w:space="0" w:color="auto"/>
          </w:divBdr>
        </w:div>
        <w:div w:id="119299312">
          <w:marLeft w:val="480"/>
          <w:marRight w:val="0"/>
          <w:marTop w:val="0"/>
          <w:marBottom w:val="0"/>
          <w:divBdr>
            <w:top w:val="none" w:sz="0" w:space="0" w:color="auto"/>
            <w:left w:val="none" w:sz="0" w:space="0" w:color="auto"/>
            <w:bottom w:val="none" w:sz="0" w:space="0" w:color="auto"/>
            <w:right w:val="none" w:sz="0" w:space="0" w:color="auto"/>
          </w:divBdr>
        </w:div>
        <w:div w:id="12809322">
          <w:marLeft w:val="480"/>
          <w:marRight w:val="0"/>
          <w:marTop w:val="0"/>
          <w:marBottom w:val="0"/>
          <w:divBdr>
            <w:top w:val="none" w:sz="0" w:space="0" w:color="auto"/>
            <w:left w:val="none" w:sz="0" w:space="0" w:color="auto"/>
            <w:bottom w:val="none" w:sz="0" w:space="0" w:color="auto"/>
            <w:right w:val="none" w:sz="0" w:space="0" w:color="auto"/>
          </w:divBdr>
        </w:div>
        <w:div w:id="1146432024">
          <w:marLeft w:val="480"/>
          <w:marRight w:val="0"/>
          <w:marTop w:val="0"/>
          <w:marBottom w:val="0"/>
          <w:divBdr>
            <w:top w:val="none" w:sz="0" w:space="0" w:color="auto"/>
            <w:left w:val="none" w:sz="0" w:space="0" w:color="auto"/>
            <w:bottom w:val="none" w:sz="0" w:space="0" w:color="auto"/>
            <w:right w:val="none" w:sz="0" w:space="0" w:color="auto"/>
          </w:divBdr>
        </w:div>
        <w:div w:id="1969892925">
          <w:marLeft w:val="480"/>
          <w:marRight w:val="0"/>
          <w:marTop w:val="0"/>
          <w:marBottom w:val="0"/>
          <w:divBdr>
            <w:top w:val="none" w:sz="0" w:space="0" w:color="auto"/>
            <w:left w:val="none" w:sz="0" w:space="0" w:color="auto"/>
            <w:bottom w:val="none" w:sz="0" w:space="0" w:color="auto"/>
            <w:right w:val="none" w:sz="0" w:space="0" w:color="auto"/>
          </w:divBdr>
        </w:div>
        <w:div w:id="1907379197">
          <w:marLeft w:val="480"/>
          <w:marRight w:val="0"/>
          <w:marTop w:val="0"/>
          <w:marBottom w:val="0"/>
          <w:divBdr>
            <w:top w:val="none" w:sz="0" w:space="0" w:color="auto"/>
            <w:left w:val="none" w:sz="0" w:space="0" w:color="auto"/>
            <w:bottom w:val="none" w:sz="0" w:space="0" w:color="auto"/>
            <w:right w:val="none" w:sz="0" w:space="0" w:color="auto"/>
          </w:divBdr>
        </w:div>
        <w:div w:id="1398361815">
          <w:marLeft w:val="480"/>
          <w:marRight w:val="0"/>
          <w:marTop w:val="0"/>
          <w:marBottom w:val="0"/>
          <w:divBdr>
            <w:top w:val="none" w:sz="0" w:space="0" w:color="auto"/>
            <w:left w:val="none" w:sz="0" w:space="0" w:color="auto"/>
            <w:bottom w:val="none" w:sz="0" w:space="0" w:color="auto"/>
            <w:right w:val="none" w:sz="0" w:space="0" w:color="auto"/>
          </w:divBdr>
        </w:div>
        <w:div w:id="669407287">
          <w:marLeft w:val="480"/>
          <w:marRight w:val="0"/>
          <w:marTop w:val="0"/>
          <w:marBottom w:val="0"/>
          <w:divBdr>
            <w:top w:val="none" w:sz="0" w:space="0" w:color="auto"/>
            <w:left w:val="none" w:sz="0" w:space="0" w:color="auto"/>
            <w:bottom w:val="none" w:sz="0" w:space="0" w:color="auto"/>
            <w:right w:val="none" w:sz="0" w:space="0" w:color="auto"/>
          </w:divBdr>
        </w:div>
        <w:div w:id="1640110765">
          <w:marLeft w:val="480"/>
          <w:marRight w:val="0"/>
          <w:marTop w:val="0"/>
          <w:marBottom w:val="0"/>
          <w:divBdr>
            <w:top w:val="none" w:sz="0" w:space="0" w:color="auto"/>
            <w:left w:val="none" w:sz="0" w:space="0" w:color="auto"/>
            <w:bottom w:val="none" w:sz="0" w:space="0" w:color="auto"/>
            <w:right w:val="none" w:sz="0" w:space="0" w:color="auto"/>
          </w:divBdr>
        </w:div>
        <w:div w:id="1874340411">
          <w:marLeft w:val="480"/>
          <w:marRight w:val="0"/>
          <w:marTop w:val="0"/>
          <w:marBottom w:val="0"/>
          <w:divBdr>
            <w:top w:val="none" w:sz="0" w:space="0" w:color="auto"/>
            <w:left w:val="none" w:sz="0" w:space="0" w:color="auto"/>
            <w:bottom w:val="none" w:sz="0" w:space="0" w:color="auto"/>
            <w:right w:val="none" w:sz="0" w:space="0" w:color="auto"/>
          </w:divBdr>
        </w:div>
        <w:div w:id="524633794">
          <w:marLeft w:val="480"/>
          <w:marRight w:val="0"/>
          <w:marTop w:val="0"/>
          <w:marBottom w:val="0"/>
          <w:divBdr>
            <w:top w:val="none" w:sz="0" w:space="0" w:color="auto"/>
            <w:left w:val="none" w:sz="0" w:space="0" w:color="auto"/>
            <w:bottom w:val="none" w:sz="0" w:space="0" w:color="auto"/>
            <w:right w:val="none" w:sz="0" w:space="0" w:color="auto"/>
          </w:divBdr>
        </w:div>
        <w:div w:id="590357021">
          <w:marLeft w:val="480"/>
          <w:marRight w:val="0"/>
          <w:marTop w:val="0"/>
          <w:marBottom w:val="0"/>
          <w:divBdr>
            <w:top w:val="none" w:sz="0" w:space="0" w:color="auto"/>
            <w:left w:val="none" w:sz="0" w:space="0" w:color="auto"/>
            <w:bottom w:val="none" w:sz="0" w:space="0" w:color="auto"/>
            <w:right w:val="none" w:sz="0" w:space="0" w:color="auto"/>
          </w:divBdr>
        </w:div>
        <w:div w:id="1178231060">
          <w:marLeft w:val="480"/>
          <w:marRight w:val="0"/>
          <w:marTop w:val="0"/>
          <w:marBottom w:val="0"/>
          <w:divBdr>
            <w:top w:val="none" w:sz="0" w:space="0" w:color="auto"/>
            <w:left w:val="none" w:sz="0" w:space="0" w:color="auto"/>
            <w:bottom w:val="none" w:sz="0" w:space="0" w:color="auto"/>
            <w:right w:val="none" w:sz="0" w:space="0" w:color="auto"/>
          </w:divBdr>
        </w:div>
        <w:div w:id="1873692144">
          <w:marLeft w:val="480"/>
          <w:marRight w:val="0"/>
          <w:marTop w:val="0"/>
          <w:marBottom w:val="0"/>
          <w:divBdr>
            <w:top w:val="none" w:sz="0" w:space="0" w:color="auto"/>
            <w:left w:val="none" w:sz="0" w:space="0" w:color="auto"/>
            <w:bottom w:val="none" w:sz="0" w:space="0" w:color="auto"/>
            <w:right w:val="none" w:sz="0" w:space="0" w:color="auto"/>
          </w:divBdr>
        </w:div>
        <w:div w:id="745806280">
          <w:marLeft w:val="480"/>
          <w:marRight w:val="0"/>
          <w:marTop w:val="0"/>
          <w:marBottom w:val="0"/>
          <w:divBdr>
            <w:top w:val="none" w:sz="0" w:space="0" w:color="auto"/>
            <w:left w:val="none" w:sz="0" w:space="0" w:color="auto"/>
            <w:bottom w:val="none" w:sz="0" w:space="0" w:color="auto"/>
            <w:right w:val="none" w:sz="0" w:space="0" w:color="auto"/>
          </w:divBdr>
        </w:div>
        <w:div w:id="698163874">
          <w:marLeft w:val="480"/>
          <w:marRight w:val="0"/>
          <w:marTop w:val="0"/>
          <w:marBottom w:val="0"/>
          <w:divBdr>
            <w:top w:val="none" w:sz="0" w:space="0" w:color="auto"/>
            <w:left w:val="none" w:sz="0" w:space="0" w:color="auto"/>
            <w:bottom w:val="none" w:sz="0" w:space="0" w:color="auto"/>
            <w:right w:val="none" w:sz="0" w:space="0" w:color="auto"/>
          </w:divBdr>
        </w:div>
        <w:div w:id="1128864174">
          <w:marLeft w:val="480"/>
          <w:marRight w:val="0"/>
          <w:marTop w:val="0"/>
          <w:marBottom w:val="0"/>
          <w:divBdr>
            <w:top w:val="none" w:sz="0" w:space="0" w:color="auto"/>
            <w:left w:val="none" w:sz="0" w:space="0" w:color="auto"/>
            <w:bottom w:val="none" w:sz="0" w:space="0" w:color="auto"/>
            <w:right w:val="none" w:sz="0" w:space="0" w:color="auto"/>
          </w:divBdr>
        </w:div>
        <w:div w:id="1129933466">
          <w:marLeft w:val="480"/>
          <w:marRight w:val="0"/>
          <w:marTop w:val="0"/>
          <w:marBottom w:val="0"/>
          <w:divBdr>
            <w:top w:val="none" w:sz="0" w:space="0" w:color="auto"/>
            <w:left w:val="none" w:sz="0" w:space="0" w:color="auto"/>
            <w:bottom w:val="none" w:sz="0" w:space="0" w:color="auto"/>
            <w:right w:val="none" w:sz="0" w:space="0" w:color="auto"/>
          </w:divBdr>
        </w:div>
        <w:div w:id="726413776">
          <w:marLeft w:val="480"/>
          <w:marRight w:val="0"/>
          <w:marTop w:val="0"/>
          <w:marBottom w:val="0"/>
          <w:divBdr>
            <w:top w:val="none" w:sz="0" w:space="0" w:color="auto"/>
            <w:left w:val="none" w:sz="0" w:space="0" w:color="auto"/>
            <w:bottom w:val="none" w:sz="0" w:space="0" w:color="auto"/>
            <w:right w:val="none" w:sz="0" w:space="0" w:color="auto"/>
          </w:divBdr>
        </w:div>
        <w:div w:id="2111850374">
          <w:marLeft w:val="480"/>
          <w:marRight w:val="0"/>
          <w:marTop w:val="0"/>
          <w:marBottom w:val="0"/>
          <w:divBdr>
            <w:top w:val="none" w:sz="0" w:space="0" w:color="auto"/>
            <w:left w:val="none" w:sz="0" w:space="0" w:color="auto"/>
            <w:bottom w:val="none" w:sz="0" w:space="0" w:color="auto"/>
            <w:right w:val="none" w:sz="0" w:space="0" w:color="auto"/>
          </w:divBdr>
        </w:div>
        <w:div w:id="1912882299">
          <w:marLeft w:val="480"/>
          <w:marRight w:val="0"/>
          <w:marTop w:val="0"/>
          <w:marBottom w:val="0"/>
          <w:divBdr>
            <w:top w:val="none" w:sz="0" w:space="0" w:color="auto"/>
            <w:left w:val="none" w:sz="0" w:space="0" w:color="auto"/>
            <w:bottom w:val="none" w:sz="0" w:space="0" w:color="auto"/>
            <w:right w:val="none" w:sz="0" w:space="0" w:color="auto"/>
          </w:divBdr>
        </w:div>
      </w:divsChild>
    </w:div>
    <w:div w:id="778648097">
      <w:bodyDiv w:val="1"/>
      <w:marLeft w:val="0"/>
      <w:marRight w:val="0"/>
      <w:marTop w:val="0"/>
      <w:marBottom w:val="0"/>
      <w:divBdr>
        <w:top w:val="none" w:sz="0" w:space="0" w:color="auto"/>
        <w:left w:val="none" w:sz="0" w:space="0" w:color="auto"/>
        <w:bottom w:val="none" w:sz="0" w:space="0" w:color="auto"/>
        <w:right w:val="none" w:sz="0" w:space="0" w:color="auto"/>
      </w:divBdr>
    </w:div>
    <w:div w:id="779685141">
      <w:bodyDiv w:val="1"/>
      <w:marLeft w:val="0"/>
      <w:marRight w:val="0"/>
      <w:marTop w:val="0"/>
      <w:marBottom w:val="0"/>
      <w:divBdr>
        <w:top w:val="none" w:sz="0" w:space="0" w:color="auto"/>
        <w:left w:val="none" w:sz="0" w:space="0" w:color="auto"/>
        <w:bottom w:val="none" w:sz="0" w:space="0" w:color="auto"/>
        <w:right w:val="none" w:sz="0" w:space="0" w:color="auto"/>
      </w:divBdr>
    </w:div>
    <w:div w:id="780030181">
      <w:bodyDiv w:val="1"/>
      <w:marLeft w:val="0"/>
      <w:marRight w:val="0"/>
      <w:marTop w:val="0"/>
      <w:marBottom w:val="0"/>
      <w:divBdr>
        <w:top w:val="none" w:sz="0" w:space="0" w:color="auto"/>
        <w:left w:val="none" w:sz="0" w:space="0" w:color="auto"/>
        <w:bottom w:val="none" w:sz="0" w:space="0" w:color="auto"/>
        <w:right w:val="none" w:sz="0" w:space="0" w:color="auto"/>
      </w:divBdr>
    </w:div>
    <w:div w:id="780032495">
      <w:bodyDiv w:val="1"/>
      <w:marLeft w:val="0"/>
      <w:marRight w:val="0"/>
      <w:marTop w:val="0"/>
      <w:marBottom w:val="0"/>
      <w:divBdr>
        <w:top w:val="none" w:sz="0" w:space="0" w:color="auto"/>
        <w:left w:val="none" w:sz="0" w:space="0" w:color="auto"/>
        <w:bottom w:val="none" w:sz="0" w:space="0" w:color="auto"/>
        <w:right w:val="none" w:sz="0" w:space="0" w:color="auto"/>
      </w:divBdr>
    </w:div>
    <w:div w:id="780340627">
      <w:bodyDiv w:val="1"/>
      <w:marLeft w:val="0"/>
      <w:marRight w:val="0"/>
      <w:marTop w:val="0"/>
      <w:marBottom w:val="0"/>
      <w:divBdr>
        <w:top w:val="none" w:sz="0" w:space="0" w:color="auto"/>
        <w:left w:val="none" w:sz="0" w:space="0" w:color="auto"/>
        <w:bottom w:val="none" w:sz="0" w:space="0" w:color="auto"/>
        <w:right w:val="none" w:sz="0" w:space="0" w:color="auto"/>
      </w:divBdr>
    </w:div>
    <w:div w:id="782118895">
      <w:bodyDiv w:val="1"/>
      <w:marLeft w:val="0"/>
      <w:marRight w:val="0"/>
      <w:marTop w:val="0"/>
      <w:marBottom w:val="0"/>
      <w:divBdr>
        <w:top w:val="none" w:sz="0" w:space="0" w:color="auto"/>
        <w:left w:val="none" w:sz="0" w:space="0" w:color="auto"/>
        <w:bottom w:val="none" w:sz="0" w:space="0" w:color="auto"/>
        <w:right w:val="none" w:sz="0" w:space="0" w:color="auto"/>
      </w:divBdr>
    </w:div>
    <w:div w:id="782194359">
      <w:bodyDiv w:val="1"/>
      <w:marLeft w:val="0"/>
      <w:marRight w:val="0"/>
      <w:marTop w:val="0"/>
      <w:marBottom w:val="0"/>
      <w:divBdr>
        <w:top w:val="none" w:sz="0" w:space="0" w:color="auto"/>
        <w:left w:val="none" w:sz="0" w:space="0" w:color="auto"/>
        <w:bottom w:val="none" w:sz="0" w:space="0" w:color="auto"/>
        <w:right w:val="none" w:sz="0" w:space="0" w:color="auto"/>
      </w:divBdr>
    </w:div>
    <w:div w:id="783698177">
      <w:bodyDiv w:val="1"/>
      <w:marLeft w:val="0"/>
      <w:marRight w:val="0"/>
      <w:marTop w:val="0"/>
      <w:marBottom w:val="0"/>
      <w:divBdr>
        <w:top w:val="none" w:sz="0" w:space="0" w:color="auto"/>
        <w:left w:val="none" w:sz="0" w:space="0" w:color="auto"/>
        <w:bottom w:val="none" w:sz="0" w:space="0" w:color="auto"/>
        <w:right w:val="none" w:sz="0" w:space="0" w:color="auto"/>
      </w:divBdr>
    </w:div>
    <w:div w:id="783890594">
      <w:bodyDiv w:val="1"/>
      <w:marLeft w:val="0"/>
      <w:marRight w:val="0"/>
      <w:marTop w:val="0"/>
      <w:marBottom w:val="0"/>
      <w:divBdr>
        <w:top w:val="none" w:sz="0" w:space="0" w:color="auto"/>
        <w:left w:val="none" w:sz="0" w:space="0" w:color="auto"/>
        <w:bottom w:val="none" w:sz="0" w:space="0" w:color="auto"/>
        <w:right w:val="none" w:sz="0" w:space="0" w:color="auto"/>
      </w:divBdr>
    </w:div>
    <w:div w:id="784885210">
      <w:bodyDiv w:val="1"/>
      <w:marLeft w:val="0"/>
      <w:marRight w:val="0"/>
      <w:marTop w:val="0"/>
      <w:marBottom w:val="0"/>
      <w:divBdr>
        <w:top w:val="none" w:sz="0" w:space="0" w:color="auto"/>
        <w:left w:val="none" w:sz="0" w:space="0" w:color="auto"/>
        <w:bottom w:val="none" w:sz="0" w:space="0" w:color="auto"/>
        <w:right w:val="none" w:sz="0" w:space="0" w:color="auto"/>
      </w:divBdr>
    </w:div>
    <w:div w:id="788861091">
      <w:bodyDiv w:val="1"/>
      <w:marLeft w:val="0"/>
      <w:marRight w:val="0"/>
      <w:marTop w:val="0"/>
      <w:marBottom w:val="0"/>
      <w:divBdr>
        <w:top w:val="none" w:sz="0" w:space="0" w:color="auto"/>
        <w:left w:val="none" w:sz="0" w:space="0" w:color="auto"/>
        <w:bottom w:val="none" w:sz="0" w:space="0" w:color="auto"/>
        <w:right w:val="none" w:sz="0" w:space="0" w:color="auto"/>
      </w:divBdr>
    </w:div>
    <w:div w:id="789202692">
      <w:bodyDiv w:val="1"/>
      <w:marLeft w:val="0"/>
      <w:marRight w:val="0"/>
      <w:marTop w:val="0"/>
      <w:marBottom w:val="0"/>
      <w:divBdr>
        <w:top w:val="none" w:sz="0" w:space="0" w:color="auto"/>
        <w:left w:val="none" w:sz="0" w:space="0" w:color="auto"/>
        <w:bottom w:val="none" w:sz="0" w:space="0" w:color="auto"/>
        <w:right w:val="none" w:sz="0" w:space="0" w:color="auto"/>
      </w:divBdr>
    </w:div>
    <w:div w:id="790323535">
      <w:bodyDiv w:val="1"/>
      <w:marLeft w:val="0"/>
      <w:marRight w:val="0"/>
      <w:marTop w:val="0"/>
      <w:marBottom w:val="0"/>
      <w:divBdr>
        <w:top w:val="none" w:sz="0" w:space="0" w:color="auto"/>
        <w:left w:val="none" w:sz="0" w:space="0" w:color="auto"/>
        <w:bottom w:val="none" w:sz="0" w:space="0" w:color="auto"/>
        <w:right w:val="none" w:sz="0" w:space="0" w:color="auto"/>
      </w:divBdr>
    </w:div>
    <w:div w:id="791091364">
      <w:bodyDiv w:val="1"/>
      <w:marLeft w:val="0"/>
      <w:marRight w:val="0"/>
      <w:marTop w:val="0"/>
      <w:marBottom w:val="0"/>
      <w:divBdr>
        <w:top w:val="none" w:sz="0" w:space="0" w:color="auto"/>
        <w:left w:val="none" w:sz="0" w:space="0" w:color="auto"/>
        <w:bottom w:val="none" w:sz="0" w:space="0" w:color="auto"/>
        <w:right w:val="none" w:sz="0" w:space="0" w:color="auto"/>
      </w:divBdr>
    </w:div>
    <w:div w:id="791217688">
      <w:bodyDiv w:val="1"/>
      <w:marLeft w:val="0"/>
      <w:marRight w:val="0"/>
      <w:marTop w:val="0"/>
      <w:marBottom w:val="0"/>
      <w:divBdr>
        <w:top w:val="none" w:sz="0" w:space="0" w:color="auto"/>
        <w:left w:val="none" w:sz="0" w:space="0" w:color="auto"/>
        <w:bottom w:val="none" w:sz="0" w:space="0" w:color="auto"/>
        <w:right w:val="none" w:sz="0" w:space="0" w:color="auto"/>
      </w:divBdr>
    </w:div>
    <w:div w:id="792599518">
      <w:bodyDiv w:val="1"/>
      <w:marLeft w:val="0"/>
      <w:marRight w:val="0"/>
      <w:marTop w:val="0"/>
      <w:marBottom w:val="0"/>
      <w:divBdr>
        <w:top w:val="none" w:sz="0" w:space="0" w:color="auto"/>
        <w:left w:val="none" w:sz="0" w:space="0" w:color="auto"/>
        <w:bottom w:val="none" w:sz="0" w:space="0" w:color="auto"/>
        <w:right w:val="none" w:sz="0" w:space="0" w:color="auto"/>
      </w:divBdr>
      <w:divsChild>
        <w:div w:id="495074617">
          <w:marLeft w:val="640"/>
          <w:marRight w:val="0"/>
          <w:marTop w:val="0"/>
          <w:marBottom w:val="0"/>
          <w:divBdr>
            <w:top w:val="none" w:sz="0" w:space="0" w:color="auto"/>
            <w:left w:val="none" w:sz="0" w:space="0" w:color="auto"/>
            <w:bottom w:val="none" w:sz="0" w:space="0" w:color="auto"/>
            <w:right w:val="none" w:sz="0" w:space="0" w:color="auto"/>
          </w:divBdr>
        </w:div>
        <w:div w:id="1310405382">
          <w:marLeft w:val="640"/>
          <w:marRight w:val="0"/>
          <w:marTop w:val="0"/>
          <w:marBottom w:val="0"/>
          <w:divBdr>
            <w:top w:val="none" w:sz="0" w:space="0" w:color="auto"/>
            <w:left w:val="none" w:sz="0" w:space="0" w:color="auto"/>
            <w:bottom w:val="none" w:sz="0" w:space="0" w:color="auto"/>
            <w:right w:val="none" w:sz="0" w:space="0" w:color="auto"/>
          </w:divBdr>
        </w:div>
        <w:div w:id="326130762">
          <w:marLeft w:val="640"/>
          <w:marRight w:val="0"/>
          <w:marTop w:val="0"/>
          <w:marBottom w:val="0"/>
          <w:divBdr>
            <w:top w:val="none" w:sz="0" w:space="0" w:color="auto"/>
            <w:left w:val="none" w:sz="0" w:space="0" w:color="auto"/>
            <w:bottom w:val="none" w:sz="0" w:space="0" w:color="auto"/>
            <w:right w:val="none" w:sz="0" w:space="0" w:color="auto"/>
          </w:divBdr>
        </w:div>
        <w:div w:id="867521653">
          <w:marLeft w:val="640"/>
          <w:marRight w:val="0"/>
          <w:marTop w:val="0"/>
          <w:marBottom w:val="0"/>
          <w:divBdr>
            <w:top w:val="none" w:sz="0" w:space="0" w:color="auto"/>
            <w:left w:val="none" w:sz="0" w:space="0" w:color="auto"/>
            <w:bottom w:val="none" w:sz="0" w:space="0" w:color="auto"/>
            <w:right w:val="none" w:sz="0" w:space="0" w:color="auto"/>
          </w:divBdr>
        </w:div>
        <w:div w:id="953707687">
          <w:marLeft w:val="640"/>
          <w:marRight w:val="0"/>
          <w:marTop w:val="0"/>
          <w:marBottom w:val="0"/>
          <w:divBdr>
            <w:top w:val="none" w:sz="0" w:space="0" w:color="auto"/>
            <w:left w:val="none" w:sz="0" w:space="0" w:color="auto"/>
            <w:bottom w:val="none" w:sz="0" w:space="0" w:color="auto"/>
            <w:right w:val="none" w:sz="0" w:space="0" w:color="auto"/>
          </w:divBdr>
        </w:div>
        <w:div w:id="1740789691">
          <w:marLeft w:val="640"/>
          <w:marRight w:val="0"/>
          <w:marTop w:val="0"/>
          <w:marBottom w:val="0"/>
          <w:divBdr>
            <w:top w:val="none" w:sz="0" w:space="0" w:color="auto"/>
            <w:left w:val="none" w:sz="0" w:space="0" w:color="auto"/>
            <w:bottom w:val="none" w:sz="0" w:space="0" w:color="auto"/>
            <w:right w:val="none" w:sz="0" w:space="0" w:color="auto"/>
          </w:divBdr>
        </w:div>
        <w:div w:id="900990713">
          <w:marLeft w:val="640"/>
          <w:marRight w:val="0"/>
          <w:marTop w:val="0"/>
          <w:marBottom w:val="0"/>
          <w:divBdr>
            <w:top w:val="none" w:sz="0" w:space="0" w:color="auto"/>
            <w:left w:val="none" w:sz="0" w:space="0" w:color="auto"/>
            <w:bottom w:val="none" w:sz="0" w:space="0" w:color="auto"/>
            <w:right w:val="none" w:sz="0" w:space="0" w:color="auto"/>
          </w:divBdr>
        </w:div>
        <w:div w:id="48192830">
          <w:marLeft w:val="640"/>
          <w:marRight w:val="0"/>
          <w:marTop w:val="0"/>
          <w:marBottom w:val="0"/>
          <w:divBdr>
            <w:top w:val="none" w:sz="0" w:space="0" w:color="auto"/>
            <w:left w:val="none" w:sz="0" w:space="0" w:color="auto"/>
            <w:bottom w:val="none" w:sz="0" w:space="0" w:color="auto"/>
            <w:right w:val="none" w:sz="0" w:space="0" w:color="auto"/>
          </w:divBdr>
        </w:div>
        <w:div w:id="664170545">
          <w:marLeft w:val="640"/>
          <w:marRight w:val="0"/>
          <w:marTop w:val="0"/>
          <w:marBottom w:val="0"/>
          <w:divBdr>
            <w:top w:val="none" w:sz="0" w:space="0" w:color="auto"/>
            <w:left w:val="none" w:sz="0" w:space="0" w:color="auto"/>
            <w:bottom w:val="none" w:sz="0" w:space="0" w:color="auto"/>
            <w:right w:val="none" w:sz="0" w:space="0" w:color="auto"/>
          </w:divBdr>
        </w:div>
        <w:div w:id="899752208">
          <w:marLeft w:val="640"/>
          <w:marRight w:val="0"/>
          <w:marTop w:val="0"/>
          <w:marBottom w:val="0"/>
          <w:divBdr>
            <w:top w:val="none" w:sz="0" w:space="0" w:color="auto"/>
            <w:left w:val="none" w:sz="0" w:space="0" w:color="auto"/>
            <w:bottom w:val="none" w:sz="0" w:space="0" w:color="auto"/>
            <w:right w:val="none" w:sz="0" w:space="0" w:color="auto"/>
          </w:divBdr>
        </w:div>
        <w:div w:id="35206491">
          <w:marLeft w:val="640"/>
          <w:marRight w:val="0"/>
          <w:marTop w:val="0"/>
          <w:marBottom w:val="0"/>
          <w:divBdr>
            <w:top w:val="none" w:sz="0" w:space="0" w:color="auto"/>
            <w:left w:val="none" w:sz="0" w:space="0" w:color="auto"/>
            <w:bottom w:val="none" w:sz="0" w:space="0" w:color="auto"/>
            <w:right w:val="none" w:sz="0" w:space="0" w:color="auto"/>
          </w:divBdr>
        </w:div>
        <w:div w:id="155077096">
          <w:marLeft w:val="640"/>
          <w:marRight w:val="0"/>
          <w:marTop w:val="0"/>
          <w:marBottom w:val="0"/>
          <w:divBdr>
            <w:top w:val="none" w:sz="0" w:space="0" w:color="auto"/>
            <w:left w:val="none" w:sz="0" w:space="0" w:color="auto"/>
            <w:bottom w:val="none" w:sz="0" w:space="0" w:color="auto"/>
            <w:right w:val="none" w:sz="0" w:space="0" w:color="auto"/>
          </w:divBdr>
        </w:div>
        <w:div w:id="1642226141">
          <w:marLeft w:val="640"/>
          <w:marRight w:val="0"/>
          <w:marTop w:val="0"/>
          <w:marBottom w:val="0"/>
          <w:divBdr>
            <w:top w:val="none" w:sz="0" w:space="0" w:color="auto"/>
            <w:left w:val="none" w:sz="0" w:space="0" w:color="auto"/>
            <w:bottom w:val="none" w:sz="0" w:space="0" w:color="auto"/>
            <w:right w:val="none" w:sz="0" w:space="0" w:color="auto"/>
          </w:divBdr>
        </w:div>
        <w:div w:id="220950228">
          <w:marLeft w:val="640"/>
          <w:marRight w:val="0"/>
          <w:marTop w:val="0"/>
          <w:marBottom w:val="0"/>
          <w:divBdr>
            <w:top w:val="none" w:sz="0" w:space="0" w:color="auto"/>
            <w:left w:val="none" w:sz="0" w:space="0" w:color="auto"/>
            <w:bottom w:val="none" w:sz="0" w:space="0" w:color="auto"/>
            <w:right w:val="none" w:sz="0" w:space="0" w:color="auto"/>
          </w:divBdr>
        </w:div>
        <w:div w:id="1970698862">
          <w:marLeft w:val="640"/>
          <w:marRight w:val="0"/>
          <w:marTop w:val="0"/>
          <w:marBottom w:val="0"/>
          <w:divBdr>
            <w:top w:val="none" w:sz="0" w:space="0" w:color="auto"/>
            <w:left w:val="none" w:sz="0" w:space="0" w:color="auto"/>
            <w:bottom w:val="none" w:sz="0" w:space="0" w:color="auto"/>
            <w:right w:val="none" w:sz="0" w:space="0" w:color="auto"/>
          </w:divBdr>
        </w:div>
        <w:div w:id="194272263">
          <w:marLeft w:val="640"/>
          <w:marRight w:val="0"/>
          <w:marTop w:val="0"/>
          <w:marBottom w:val="0"/>
          <w:divBdr>
            <w:top w:val="none" w:sz="0" w:space="0" w:color="auto"/>
            <w:left w:val="none" w:sz="0" w:space="0" w:color="auto"/>
            <w:bottom w:val="none" w:sz="0" w:space="0" w:color="auto"/>
            <w:right w:val="none" w:sz="0" w:space="0" w:color="auto"/>
          </w:divBdr>
        </w:div>
        <w:div w:id="728502093">
          <w:marLeft w:val="640"/>
          <w:marRight w:val="0"/>
          <w:marTop w:val="0"/>
          <w:marBottom w:val="0"/>
          <w:divBdr>
            <w:top w:val="none" w:sz="0" w:space="0" w:color="auto"/>
            <w:left w:val="none" w:sz="0" w:space="0" w:color="auto"/>
            <w:bottom w:val="none" w:sz="0" w:space="0" w:color="auto"/>
            <w:right w:val="none" w:sz="0" w:space="0" w:color="auto"/>
          </w:divBdr>
        </w:div>
        <w:div w:id="213927364">
          <w:marLeft w:val="640"/>
          <w:marRight w:val="0"/>
          <w:marTop w:val="0"/>
          <w:marBottom w:val="0"/>
          <w:divBdr>
            <w:top w:val="none" w:sz="0" w:space="0" w:color="auto"/>
            <w:left w:val="none" w:sz="0" w:space="0" w:color="auto"/>
            <w:bottom w:val="none" w:sz="0" w:space="0" w:color="auto"/>
            <w:right w:val="none" w:sz="0" w:space="0" w:color="auto"/>
          </w:divBdr>
        </w:div>
        <w:div w:id="2051148121">
          <w:marLeft w:val="640"/>
          <w:marRight w:val="0"/>
          <w:marTop w:val="0"/>
          <w:marBottom w:val="0"/>
          <w:divBdr>
            <w:top w:val="none" w:sz="0" w:space="0" w:color="auto"/>
            <w:left w:val="none" w:sz="0" w:space="0" w:color="auto"/>
            <w:bottom w:val="none" w:sz="0" w:space="0" w:color="auto"/>
            <w:right w:val="none" w:sz="0" w:space="0" w:color="auto"/>
          </w:divBdr>
        </w:div>
        <w:div w:id="757674245">
          <w:marLeft w:val="640"/>
          <w:marRight w:val="0"/>
          <w:marTop w:val="0"/>
          <w:marBottom w:val="0"/>
          <w:divBdr>
            <w:top w:val="none" w:sz="0" w:space="0" w:color="auto"/>
            <w:left w:val="none" w:sz="0" w:space="0" w:color="auto"/>
            <w:bottom w:val="none" w:sz="0" w:space="0" w:color="auto"/>
            <w:right w:val="none" w:sz="0" w:space="0" w:color="auto"/>
          </w:divBdr>
        </w:div>
        <w:div w:id="736174507">
          <w:marLeft w:val="640"/>
          <w:marRight w:val="0"/>
          <w:marTop w:val="0"/>
          <w:marBottom w:val="0"/>
          <w:divBdr>
            <w:top w:val="none" w:sz="0" w:space="0" w:color="auto"/>
            <w:left w:val="none" w:sz="0" w:space="0" w:color="auto"/>
            <w:bottom w:val="none" w:sz="0" w:space="0" w:color="auto"/>
            <w:right w:val="none" w:sz="0" w:space="0" w:color="auto"/>
          </w:divBdr>
        </w:div>
        <w:div w:id="1014186085">
          <w:marLeft w:val="640"/>
          <w:marRight w:val="0"/>
          <w:marTop w:val="0"/>
          <w:marBottom w:val="0"/>
          <w:divBdr>
            <w:top w:val="none" w:sz="0" w:space="0" w:color="auto"/>
            <w:left w:val="none" w:sz="0" w:space="0" w:color="auto"/>
            <w:bottom w:val="none" w:sz="0" w:space="0" w:color="auto"/>
            <w:right w:val="none" w:sz="0" w:space="0" w:color="auto"/>
          </w:divBdr>
        </w:div>
        <w:div w:id="166601399">
          <w:marLeft w:val="640"/>
          <w:marRight w:val="0"/>
          <w:marTop w:val="0"/>
          <w:marBottom w:val="0"/>
          <w:divBdr>
            <w:top w:val="none" w:sz="0" w:space="0" w:color="auto"/>
            <w:left w:val="none" w:sz="0" w:space="0" w:color="auto"/>
            <w:bottom w:val="none" w:sz="0" w:space="0" w:color="auto"/>
            <w:right w:val="none" w:sz="0" w:space="0" w:color="auto"/>
          </w:divBdr>
        </w:div>
        <w:div w:id="1744719151">
          <w:marLeft w:val="640"/>
          <w:marRight w:val="0"/>
          <w:marTop w:val="0"/>
          <w:marBottom w:val="0"/>
          <w:divBdr>
            <w:top w:val="none" w:sz="0" w:space="0" w:color="auto"/>
            <w:left w:val="none" w:sz="0" w:space="0" w:color="auto"/>
            <w:bottom w:val="none" w:sz="0" w:space="0" w:color="auto"/>
            <w:right w:val="none" w:sz="0" w:space="0" w:color="auto"/>
          </w:divBdr>
        </w:div>
        <w:div w:id="424620483">
          <w:marLeft w:val="640"/>
          <w:marRight w:val="0"/>
          <w:marTop w:val="0"/>
          <w:marBottom w:val="0"/>
          <w:divBdr>
            <w:top w:val="none" w:sz="0" w:space="0" w:color="auto"/>
            <w:left w:val="none" w:sz="0" w:space="0" w:color="auto"/>
            <w:bottom w:val="none" w:sz="0" w:space="0" w:color="auto"/>
            <w:right w:val="none" w:sz="0" w:space="0" w:color="auto"/>
          </w:divBdr>
        </w:div>
        <w:div w:id="509833360">
          <w:marLeft w:val="640"/>
          <w:marRight w:val="0"/>
          <w:marTop w:val="0"/>
          <w:marBottom w:val="0"/>
          <w:divBdr>
            <w:top w:val="none" w:sz="0" w:space="0" w:color="auto"/>
            <w:left w:val="none" w:sz="0" w:space="0" w:color="auto"/>
            <w:bottom w:val="none" w:sz="0" w:space="0" w:color="auto"/>
            <w:right w:val="none" w:sz="0" w:space="0" w:color="auto"/>
          </w:divBdr>
        </w:div>
        <w:div w:id="2131706532">
          <w:marLeft w:val="640"/>
          <w:marRight w:val="0"/>
          <w:marTop w:val="0"/>
          <w:marBottom w:val="0"/>
          <w:divBdr>
            <w:top w:val="none" w:sz="0" w:space="0" w:color="auto"/>
            <w:left w:val="none" w:sz="0" w:space="0" w:color="auto"/>
            <w:bottom w:val="none" w:sz="0" w:space="0" w:color="auto"/>
            <w:right w:val="none" w:sz="0" w:space="0" w:color="auto"/>
          </w:divBdr>
        </w:div>
        <w:div w:id="376898532">
          <w:marLeft w:val="640"/>
          <w:marRight w:val="0"/>
          <w:marTop w:val="0"/>
          <w:marBottom w:val="0"/>
          <w:divBdr>
            <w:top w:val="none" w:sz="0" w:space="0" w:color="auto"/>
            <w:left w:val="none" w:sz="0" w:space="0" w:color="auto"/>
            <w:bottom w:val="none" w:sz="0" w:space="0" w:color="auto"/>
            <w:right w:val="none" w:sz="0" w:space="0" w:color="auto"/>
          </w:divBdr>
        </w:div>
        <w:div w:id="1087729270">
          <w:marLeft w:val="640"/>
          <w:marRight w:val="0"/>
          <w:marTop w:val="0"/>
          <w:marBottom w:val="0"/>
          <w:divBdr>
            <w:top w:val="none" w:sz="0" w:space="0" w:color="auto"/>
            <w:left w:val="none" w:sz="0" w:space="0" w:color="auto"/>
            <w:bottom w:val="none" w:sz="0" w:space="0" w:color="auto"/>
            <w:right w:val="none" w:sz="0" w:space="0" w:color="auto"/>
          </w:divBdr>
        </w:div>
        <w:div w:id="1045445936">
          <w:marLeft w:val="640"/>
          <w:marRight w:val="0"/>
          <w:marTop w:val="0"/>
          <w:marBottom w:val="0"/>
          <w:divBdr>
            <w:top w:val="none" w:sz="0" w:space="0" w:color="auto"/>
            <w:left w:val="none" w:sz="0" w:space="0" w:color="auto"/>
            <w:bottom w:val="none" w:sz="0" w:space="0" w:color="auto"/>
            <w:right w:val="none" w:sz="0" w:space="0" w:color="auto"/>
          </w:divBdr>
        </w:div>
        <w:div w:id="1874031645">
          <w:marLeft w:val="640"/>
          <w:marRight w:val="0"/>
          <w:marTop w:val="0"/>
          <w:marBottom w:val="0"/>
          <w:divBdr>
            <w:top w:val="none" w:sz="0" w:space="0" w:color="auto"/>
            <w:left w:val="none" w:sz="0" w:space="0" w:color="auto"/>
            <w:bottom w:val="none" w:sz="0" w:space="0" w:color="auto"/>
            <w:right w:val="none" w:sz="0" w:space="0" w:color="auto"/>
          </w:divBdr>
        </w:div>
      </w:divsChild>
    </w:div>
    <w:div w:id="792749099">
      <w:bodyDiv w:val="1"/>
      <w:marLeft w:val="0"/>
      <w:marRight w:val="0"/>
      <w:marTop w:val="0"/>
      <w:marBottom w:val="0"/>
      <w:divBdr>
        <w:top w:val="none" w:sz="0" w:space="0" w:color="auto"/>
        <w:left w:val="none" w:sz="0" w:space="0" w:color="auto"/>
        <w:bottom w:val="none" w:sz="0" w:space="0" w:color="auto"/>
        <w:right w:val="none" w:sz="0" w:space="0" w:color="auto"/>
      </w:divBdr>
    </w:div>
    <w:div w:id="793140173">
      <w:bodyDiv w:val="1"/>
      <w:marLeft w:val="0"/>
      <w:marRight w:val="0"/>
      <w:marTop w:val="0"/>
      <w:marBottom w:val="0"/>
      <w:divBdr>
        <w:top w:val="none" w:sz="0" w:space="0" w:color="auto"/>
        <w:left w:val="none" w:sz="0" w:space="0" w:color="auto"/>
        <w:bottom w:val="none" w:sz="0" w:space="0" w:color="auto"/>
        <w:right w:val="none" w:sz="0" w:space="0" w:color="auto"/>
      </w:divBdr>
    </w:div>
    <w:div w:id="793409879">
      <w:bodyDiv w:val="1"/>
      <w:marLeft w:val="0"/>
      <w:marRight w:val="0"/>
      <w:marTop w:val="0"/>
      <w:marBottom w:val="0"/>
      <w:divBdr>
        <w:top w:val="none" w:sz="0" w:space="0" w:color="auto"/>
        <w:left w:val="none" w:sz="0" w:space="0" w:color="auto"/>
        <w:bottom w:val="none" w:sz="0" w:space="0" w:color="auto"/>
        <w:right w:val="none" w:sz="0" w:space="0" w:color="auto"/>
      </w:divBdr>
    </w:div>
    <w:div w:id="793445105">
      <w:bodyDiv w:val="1"/>
      <w:marLeft w:val="0"/>
      <w:marRight w:val="0"/>
      <w:marTop w:val="0"/>
      <w:marBottom w:val="0"/>
      <w:divBdr>
        <w:top w:val="none" w:sz="0" w:space="0" w:color="auto"/>
        <w:left w:val="none" w:sz="0" w:space="0" w:color="auto"/>
        <w:bottom w:val="none" w:sz="0" w:space="0" w:color="auto"/>
        <w:right w:val="none" w:sz="0" w:space="0" w:color="auto"/>
      </w:divBdr>
    </w:div>
    <w:div w:id="793642463">
      <w:bodyDiv w:val="1"/>
      <w:marLeft w:val="0"/>
      <w:marRight w:val="0"/>
      <w:marTop w:val="0"/>
      <w:marBottom w:val="0"/>
      <w:divBdr>
        <w:top w:val="none" w:sz="0" w:space="0" w:color="auto"/>
        <w:left w:val="none" w:sz="0" w:space="0" w:color="auto"/>
        <w:bottom w:val="none" w:sz="0" w:space="0" w:color="auto"/>
        <w:right w:val="none" w:sz="0" w:space="0" w:color="auto"/>
      </w:divBdr>
    </w:div>
    <w:div w:id="794786486">
      <w:bodyDiv w:val="1"/>
      <w:marLeft w:val="0"/>
      <w:marRight w:val="0"/>
      <w:marTop w:val="0"/>
      <w:marBottom w:val="0"/>
      <w:divBdr>
        <w:top w:val="none" w:sz="0" w:space="0" w:color="auto"/>
        <w:left w:val="none" w:sz="0" w:space="0" w:color="auto"/>
        <w:bottom w:val="none" w:sz="0" w:space="0" w:color="auto"/>
        <w:right w:val="none" w:sz="0" w:space="0" w:color="auto"/>
      </w:divBdr>
    </w:div>
    <w:div w:id="797066253">
      <w:bodyDiv w:val="1"/>
      <w:marLeft w:val="0"/>
      <w:marRight w:val="0"/>
      <w:marTop w:val="0"/>
      <w:marBottom w:val="0"/>
      <w:divBdr>
        <w:top w:val="none" w:sz="0" w:space="0" w:color="auto"/>
        <w:left w:val="none" w:sz="0" w:space="0" w:color="auto"/>
        <w:bottom w:val="none" w:sz="0" w:space="0" w:color="auto"/>
        <w:right w:val="none" w:sz="0" w:space="0" w:color="auto"/>
      </w:divBdr>
    </w:div>
    <w:div w:id="797534329">
      <w:bodyDiv w:val="1"/>
      <w:marLeft w:val="0"/>
      <w:marRight w:val="0"/>
      <w:marTop w:val="0"/>
      <w:marBottom w:val="0"/>
      <w:divBdr>
        <w:top w:val="none" w:sz="0" w:space="0" w:color="auto"/>
        <w:left w:val="none" w:sz="0" w:space="0" w:color="auto"/>
        <w:bottom w:val="none" w:sz="0" w:space="0" w:color="auto"/>
        <w:right w:val="none" w:sz="0" w:space="0" w:color="auto"/>
      </w:divBdr>
    </w:div>
    <w:div w:id="797600592">
      <w:bodyDiv w:val="1"/>
      <w:marLeft w:val="0"/>
      <w:marRight w:val="0"/>
      <w:marTop w:val="0"/>
      <w:marBottom w:val="0"/>
      <w:divBdr>
        <w:top w:val="none" w:sz="0" w:space="0" w:color="auto"/>
        <w:left w:val="none" w:sz="0" w:space="0" w:color="auto"/>
        <w:bottom w:val="none" w:sz="0" w:space="0" w:color="auto"/>
        <w:right w:val="none" w:sz="0" w:space="0" w:color="auto"/>
      </w:divBdr>
    </w:div>
    <w:div w:id="798836023">
      <w:bodyDiv w:val="1"/>
      <w:marLeft w:val="0"/>
      <w:marRight w:val="0"/>
      <w:marTop w:val="0"/>
      <w:marBottom w:val="0"/>
      <w:divBdr>
        <w:top w:val="none" w:sz="0" w:space="0" w:color="auto"/>
        <w:left w:val="none" w:sz="0" w:space="0" w:color="auto"/>
        <w:bottom w:val="none" w:sz="0" w:space="0" w:color="auto"/>
        <w:right w:val="none" w:sz="0" w:space="0" w:color="auto"/>
      </w:divBdr>
      <w:divsChild>
        <w:div w:id="2003049050">
          <w:marLeft w:val="640"/>
          <w:marRight w:val="0"/>
          <w:marTop w:val="0"/>
          <w:marBottom w:val="0"/>
          <w:divBdr>
            <w:top w:val="none" w:sz="0" w:space="0" w:color="auto"/>
            <w:left w:val="none" w:sz="0" w:space="0" w:color="auto"/>
            <w:bottom w:val="none" w:sz="0" w:space="0" w:color="auto"/>
            <w:right w:val="none" w:sz="0" w:space="0" w:color="auto"/>
          </w:divBdr>
        </w:div>
        <w:div w:id="1998804833">
          <w:marLeft w:val="640"/>
          <w:marRight w:val="0"/>
          <w:marTop w:val="0"/>
          <w:marBottom w:val="0"/>
          <w:divBdr>
            <w:top w:val="none" w:sz="0" w:space="0" w:color="auto"/>
            <w:left w:val="none" w:sz="0" w:space="0" w:color="auto"/>
            <w:bottom w:val="none" w:sz="0" w:space="0" w:color="auto"/>
            <w:right w:val="none" w:sz="0" w:space="0" w:color="auto"/>
          </w:divBdr>
        </w:div>
        <w:div w:id="1388412858">
          <w:marLeft w:val="640"/>
          <w:marRight w:val="0"/>
          <w:marTop w:val="0"/>
          <w:marBottom w:val="0"/>
          <w:divBdr>
            <w:top w:val="none" w:sz="0" w:space="0" w:color="auto"/>
            <w:left w:val="none" w:sz="0" w:space="0" w:color="auto"/>
            <w:bottom w:val="none" w:sz="0" w:space="0" w:color="auto"/>
            <w:right w:val="none" w:sz="0" w:space="0" w:color="auto"/>
          </w:divBdr>
        </w:div>
        <w:div w:id="1065372962">
          <w:marLeft w:val="640"/>
          <w:marRight w:val="0"/>
          <w:marTop w:val="0"/>
          <w:marBottom w:val="0"/>
          <w:divBdr>
            <w:top w:val="none" w:sz="0" w:space="0" w:color="auto"/>
            <w:left w:val="none" w:sz="0" w:space="0" w:color="auto"/>
            <w:bottom w:val="none" w:sz="0" w:space="0" w:color="auto"/>
            <w:right w:val="none" w:sz="0" w:space="0" w:color="auto"/>
          </w:divBdr>
        </w:div>
        <w:div w:id="963655037">
          <w:marLeft w:val="640"/>
          <w:marRight w:val="0"/>
          <w:marTop w:val="0"/>
          <w:marBottom w:val="0"/>
          <w:divBdr>
            <w:top w:val="none" w:sz="0" w:space="0" w:color="auto"/>
            <w:left w:val="none" w:sz="0" w:space="0" w:color="auto"/>
            <w:bottom w:val="none" w:sz="0" w:space="0" w:color="auto"/>
            <w:right w:val="none" w:sz="0" w:space="0" w:color="auto"/>
          </w:divBdr>
        </w:div>
        <w:div w:id="102766402">
          <w:marLeft w:val="640"/>
          <w:marRight w:val="0"/>
          <w:marTop w:val="0"/>
          <w:marBottom w:val="0"/>
          <w:divBdr>
            <w:top w:val="none" w:sz="0" w:space="0" w:color="auto"/>
            <w:left w:val="none" w:sz="0" w:space="0" w:color="auto"/>
            <w:bottom w:val="none" w:sz="0" w:space="0" w:color="auto"/>
            <w:right w:val="none" w:sz="0" w:space="0" w:color="auto"/>
          </w:divBdr>
        </w:div>
        <w:div w:id="1567570244">
          <w:marLeft w:val="640"/>
          <w:marRight w:val="0"/>
          <w:marTop w:val="0"/>
          <w:marBottom w:val="0"/>
          <w:divBdr>
            <w:top w:val="none" w:sz="0" w:space="0" w:color="auto"/>
            <w:left w:val="none" w:sz="0" w:space="0" w:color="auto"/>
            <w:bottom w:val="none" w:sz="0" w:space="0" w:color="auto"/>
            <w:right w:val="none" w:sz="0" w:space="0" w:color="auto"/>
          </w:divBdr>
        </w:div>
        <w:div w:id="1922178820">
          <w:marLeft w:val="640"/>
          <w:marRight w:val="0"/>
          <w:marTop w:val="0"/>
          <w:marBottom w:val="0"/>
          <w:divBdr>
            <w:top w:val="none" w:sz="0" w:space="0" w:color="auto"/>
            <w:left w:val="none" w:sz="0" w:space="0" w:color="auto"/>
            <w:bottom w:val="none" w:sz="0" w:space="0" w:color="auto"/>
            <w:right w:val="none" w:sz="0" w:space="0" w:color="auto"/>
          </w:divBdr>
        </w:div>
        <w:div w:id="1532377945">
          <w:marLeft w:val="640"/>
          <w:marRight w:val="0"/>
          <w:marTop w:val="0"/>
          <w:marBottom w:val="0"/>
          <w:divBdr>
            <w:top w:val="none" w:sz="0" w:space="0" w:color="auto"/>
            <w:left w:val="none" w:sz="0" w:space="0" w:color="auto"/>
            <w:bottom w:val="none" w:sz="0" w:space="0" w:color="auto"/>
            <w:right w:val="none" w:sz="0" w:space="0" w:color="auto"/>
          </w:divBdr>
        </w:div>
        <w:div w:id="1902061378">
          <w:marLeft w:val="640"/>
          <w:marRight w:val="0"/>
          <w:marTop w:val="0"/>
          <w:marBottom w:val="0"/>
          <w:divBdr>
            <w:top w:val="none" w:sz="0" w:space="0" w:color="auto"/>
            <w:left w:val="none" w:sz="0" w:space="0" w:color="auto"/>
            <w:bottom w:val="none" w:sz="0" w:space="0" w:color="auto"/>
            <w:right w:val="none" w:sz="0" w:space="0" w:color="auto"/>
          </w:divBdr>
        </w:div>
        <w:div w:id="549727708">
          <w:marLeft w:val="640"/>
          <w:marRight w:val="0"/>
          <w:marTop w:val="0"/>
          <w:marBottom w:val="0"/>
          <w:divBdr>
            <w:top w:val="none" w:sz="0" w:space="0" w:color="auto"/>
            <w:left w:val="none" w:sz="0" w:space="0" w:color="auto"/>
            <w:bottom w:val="none" w:sz="0" w:space="0" w:color="auto"/>
            <w:right w:val="none" w:sz="0" w:space="0" w:color="auto"/>
          </w:divBdr>
        </w:div>
        <w:div w:id="1853685864">
          <w:marLeft w:val="640"/>
          <w:marRight w:val="0"/>
          <w:marTop w:val="0"/>
          <w:marBottom w:val="0"/>
          <w:divBdr>
            <w:top w:val="none" w:sz="0" w:space="0" w:color="auto"/>
            <w:left w:val="none" w:sz="0" w:space="0" w:color="auto"/>
            <w:bottom w:val="none" w:sz="0" w:space="0" w:color="auto"/>
            <w:right w:val="none" w:sz="0" w:space="0" w:color="auto"/>
          </w:divBdr>
        </w:div>
        <w:div w:id="487746885">
          <w:marLeft w:val="640"/>
          <w:marRight w:val="0"/>
          <w:marTop w:val="0"/>
          <w:marBottom w:val="0"/>
          <w:divBdr>
            <w:top w:val="none" w:sz="0" w:space="0" w:color="auto"/>
            <w:left w:val="none" w:sz="0" w:space="0" w:color="auto"/>
            <w:bottom w:val="none" w:sz="0" w:space="0" w:color="auto"/>
            <w:right w:val="none" w:sz="0" w:space="0" w:color="auto"/>
          </w:divBdr>
        </w:div>
        <w:div w:id="123935737">
          <w:marLeft w:val="640"/>
          <w:marRight w:val="0"/>
          <w:marTop w:val="0"/>
          <w:marBottom w:val="0"/>
          <w:divBdr>
            <w:top w:val="none" w:sz="0" w:space="0" w:color="auto"/>
            <w:left w:val="none" w:sz="0" w:space="0" w:color="auto"/>
            <w:bottom w:val="none" w:sz="0" w:space="0" w:color="auto"/>
            <w:right w:val="none" w:sz="0" w:space="0" w:color="auto"/>
          </w:divBdr>
        </w:div>
        <w:div w:id="821308415">
          <w:marLeft w:val="640"/>
          <w:marRight w:val="0"/>
          <w:marTop w:val="0"/>
          <w:marBottom w:val="0"/>
          <w:divBdr>
            <w:top w:val="none" w:sz="0" w:space="0" w:color="auto"/>
            <w:left w:val="none" w:sz="0" w:space="0" w:color="auto"/>
            <w:bottom w:val="none" w:sz="0" w:space="0" w:color="auto"/>
            <w:right w:val="none" w:sz="0" w:space="0" w:color="auto"/>
          </w:divBdr>
        </w:div>
        <w:div w:id="1915510743">
          <w:marLeft w:val="640"/>
          <w:marRight w:val="0"/>
          <w:marTop w:val="0"/>
          <w:marBottom w:val="0"/>
          <w:divBdr>
            <w:top w:val="none" w:sz="0" w:space="0" w:color="auto"/>
            <w:left w:val="none" w:sz="0" w:space="0" w:color="auto"/>
            <w:bottom w:val="none" w:sz="0" w:space="0" w:color="auto"/>
            <w:right w:val="none" w:sz="0" w:space="0" w:color="auto"/>
          </w:divBdr>
        </w:div>
        <w:div w:id="1351491198">
          <w:marLeft w:val="640"/>
          <w:marRight w:val="0"/>
          <w:marTop w:val="0"/>
          <w:marBottom w:val="0"/>
          <w:divBdr>
            <w:top w:val="none" w:sz="0" w:space="0" w:color="auto"/>
            <w:left w:val="none" w:sz="0" w:space="0" w:color="auto"/>
            <w:bottom w:val="none" w:sz="0" w:space="0" w:color="auto"/>
            <w:right w:val="none" w:sz="0" w:space="0" w:color="auto"/>
          </w:divBdr>
        </w:div>
        <w:div w:id="1314989752">
          <w:marLeft w:val="640"/>
          <w:marRight w:val="0"/>
          <w:marTop w:val="0"/>
          <w:marBottom w:val="0"/>
          <w:divBdr>
            <w:top w:val="none" w:sz="0" w:space="0" w:color="auto"/>
            <w:left w:val="none" w:sz="0" w:space="0" w:color="auto"/>
            <w:bottom w:val="none" w:sz="0" w:space="0" w:color="auto"/>
            <w:right w:val="none" w:sz="0" w:space="0" w:color="auto"/>
          </w:divBdr>
        </w:div>
        <w:div w:id="2061437551">
          <w:marLeft w:val="640"/>
          <w:marRight w:val="0"/>
          <w:marTop w:val="0"/>
          <w:marBottom w:val="0"/>
          <w:divBdr>
            <w:top w:val="none" w:sz="0" w:space="0" w:color="auto"/>
            <w:left w:val="none" w:sz="0" w:space="0" w:color="auto"/>
            <w:bottom w:val="none" w:sz="0" w:space="0" w:color="auto"/>
            <w:right w:val="none" w:sz="0" w:space="0" w:color="auto"/>
          </w:divBdr>
        </w:div>
        <w:div w:id="1476142132">
          <w:marLeft w:val="640"/>
          <w:marRight w:val="0"/>
          <w:marTop w:val="0"/>
          <w:marBottom w:val="0"/>
          <w:divBdr>
            <w:top w:val="none" w:sz="0" w:space="0" w:color="auto"/>
            <w:left w:val="none" w:sz="0" w:space="0" w:color="auto"/>
            <w:bottom w:val="none" w:sz="0" w:space="0" w:color="auto"/>
            <w:right w:val="none" w:sz="0" w:space="0" w:color="auto"/>
          </w:divBdr>
        </w:div>
        <w:div w:id="78019540">
          <w:marLeft w:val="640"/>
          <w:marRight w:val="0"/>
          <w:marTop w:val="0"/>
          <w:marBottom w:val="0"/>
          <w:divBdr>
            <w:top w:val="none" w:sz="0" w:space="0" w:color="auto"/>
            <w:left w:val="none" w:sz="0" w:space="0" w:color="auto"/>
            <w:bottom w:val="none" w:sz="0" w:space="0" w:color="auto"/>
            <w:right w:val="none" w:sz="0" w:space="0" w:color="auto"/>
          </w:divBdr>
        </w:div>
      </w:divsChild>
    </w:div>
    <w:div w:id="799493819">
      <w:bodyDiv w:val="1"/>
      <w:marLeft w:val="0"/>
      <w:marRight w:val="0"/>
      <w:marTop w:val="0"/>
      <w:marBottom w:val="0"/>
      <w:divBdr>
        <w:top w:val="none" w:sz="0" w:space="0" w:color="auto"/>
        <w:left w:val="none" w:sz="0" w:space="0" w:color="auto"/>
        <w:bottom w:val="none" w:sz="0" w:space="0" w:color="auto"/>
        <w:right w:val="none" w:sz="0" w:space="0" w:color="auto"/>
      </w:divBdr>
    </w:div>
    <w:div w:id="799959541">
      <w:bodyDiv w:val="1"/>
      <w:marLeft w:val="0"/>
      <w:marRight w:val="0"/>
      <w:marTop w:val="0"/>
      <w:marBottom w:val="0"/>
      <w:divBdr>
        <w:top w:val="none" w:sz="0" w:space="0" w:color="auto"/>
        <w:left w:val="none" w:sz="0" w:space="0" w:color="auto"/>
        <w:bottom w:val="none" w:sz="0" w:space="0" w:color="auto"/>
        <w:right w:val="none" w:sz="0" w:space="0" w:color="auto"/>
      </w:divBdr>
    </w:div>
    <w:div w:id="800077499">
      <w:bodyDiv w:val="1"/>
      <w:marLeft w:val="0"/>
      <w:marRight w:val="0"/>
      <w:marTop w:val="0"/>
      <w:marBottom w:val="0"/>
      <w:divBdr>
        <w:top w:val="none" w:sz="0" w:space="0" w:color="auto"/>
        <w:left w:val="none" w:sz="0" w:space="0" w:color="auto"/>
        <w:bottom w:val="none" w:sz="0" w:space="0" w:color="auto"/>
        <w:right w:val="none" w:sz="0" w:space="0" w:color="auto"/>
      </w:divBdr>
    </w:div>
    <w:div w:id="800927655">
      <w:bodyDiv w:val="1"/>
      <w:marLeft w:val="0"/>
      <w:marRight w:val="0"/>
      <w:marTop w:val="0"/>
      <w:marBottom w:val="0"/>
      <w:divBdr>
        <w:top w:val="none" w:sz="0" w:space="0" w:color="auto"/>
        <w:left w:val="none" w:sz="0" w:space="0" w:color="auto"/>
        <w:bottom w:val="none" w:sz="0" w:space="0" w:color="auto"/>
        <w:right w:val="none" w:sz="0" w:space="0" w:color="auto"/>
      </w:divBdr>
    </w:div>
    <w:div w:id="801116625">
      <w:bodyDiv w:val="1"/>
      <w:marLeft w:val="0"/>
      <w:marRight w:val="0"/>
      <w:marTop w:val="0"/>
      <w:marBottom w:val="0"/>
      <w:divBdr>
        <w:top w:val="none" w:sz="0" w:space="0" w:color="auto"/>
        <w:left w:val="none" w:sz="0" w:space="0" w:color="auto"/>
        <w:bottom w:val="none" w:sz="0" w:space="0" w:color="auto"/>
        <w:right w:val="none" w:sz="0" w:space="0" w:color="auto"/>
      </w:divBdr>
    </w:div>
    <w:div w:id="801389244">
      <w:bodyDiv w:val="1"/>
      <w:marLeft w:val="0"/>
      <w:marRight w:val="0"/>
      <w:marTop w:val="0"/>
      <w:marBottom w:val="0"/>
      <w:divBdr>
        <w:top w:val="none" w:sz="0" w:space="0" w:color="auto"/>
        <w:left w:val="none" w:sz="0" w:space="0" w:color="auto"/>
        <w:bottom w:val="none" w:sz="0" w:space="0" w:color="auto"/>
        <w:right w:val="none" w:sz="0" w:space="0" w:color="auto"/>
      </w:divBdr>
      <w:divsChild>
        <w:div w:id="833881182">
          <w:marLeft w:val="480"/>
          <w:marRight w:val="0"/>
          <w:marTop w:val="0"/>
          <w:marBottom w:val="0"/>
          <w:divBdr>
            <w:top w:val="none" w:sz="0" w:space="0" w:color="auto"/>
            <w:left w:val="none" w:sz="0" w:space="0" w:color="auto"/>
            <w:bottom w:val="none" w:sz="0" w:space="0" w:color="auto"/>
            <w:right w:val="none" w:sz="0" w:space="0" w:color="auto"/>
          </w:divBdr>
        </w:div>
        <w:div w:id="333921789">
          <w:marLeft w:val="480"/>
          <w:marRight w:val="0"/>
          <w:marTop w:val="0"/>
          <w:marBottom w:val="0"/>
          <w:divBdr>
            <w:top w:val="none" w:sz="0" w:space="0" w:color="auto"/>
            <w:left w:val="none" w:sz="0" w:space="0" w:color="auto"/>
            <w:bottom w:val="none" w:sz="0" w:space="0" w:color="auto"/>
            <w:right w:val="none" w:sz="0" w:space="0" w:color="auto"/>
          </w:divBdr>
        </w:div>
        <w:div w:id="711199669">
          <w:marLeft w:val="480"/>
          <w:marRight w:val="0"/>
          <w:marTop w:val="0"/>
          <w:marBottom w:val="0"/>
          <w:divBdr>
            <w:top w:val="none" w:sz="0" w:space="0" w:color="auto"/>
            <w:left w:val="none" w:sz="0" w:space="0" w:color="auto"/>
            <w:bottom w:val="none" w:sz="0" w:space="0" w:color="auto"/>
            <w:right w:val="none" w:sz="0" w:space="0" w:color="auto"/>
          </w:divBdr>
        </w:div>
        <w:div w:id="387807186">
          <w:marLeft w:val="480"/>
          <w:marRight w:val="0"/>
          <w:marTop w:val="0"/>
          <w:marBottom w:val="0"/>
          <w:divBdr>
            <w:top w:val="none" w:sz="0" w:space="0" w:color="auto"/>
            <w:left w:val="none" w:sz="0" w:space="0" w:color="auto"/>
            <w:bottom w:val="none" w:sz="0" w:space="0" w:color="auto"/>
            <w:right w:val="none" w:sz="0" w:space="0" w:color="auto"/>
          </w:divBdr>
        </w:div>
        <w:div w:id="1360666039">
          <w:marLeft w:val="480"/>
          <w:marRight w:val="0"/>
          <w:marTop w:val="0"/>
          <w:marBottom w:val="0"/>
          <w:divBdr>
            <w:top w:val="none" w:sz="0" w:space="0" w:color="auto"/>
            <w:left w:val="none" w:sz="0" w:space="0" w:color="auto"/>
            <w:bottom w:val="none" w:sz="0" w:space="0" w:color="auto"/>
            <w:right w:val="none" w:sz="0" w:space="0" w:color="auto"/>
          </w:divBdr>
        </w:div>
        <w:div w:id="61832956">
          <w:marLeft w:val="480"/>
          <w:marRight w:val="0"/>
          <w:marTop w:val="0"/>
          <w:marBottom w:val="0"/>
          <w:divBdr>
            <w:top w:val="none" w:sz="0" w:space="0" w:color="auto"/>
            <w:left w:val="none" w:sz="0" w:space="0" w:color="auto"/>
            <w:bottom w:val="none" w:sz="0" w:space="0" w:color="auto"/>
            <w:right w:val="none" w:sz="0" w:space="0" w:color="auto"/>
          </w:divBdr>
        </w:div>
        <w:div w:id="720446124">
          <w:marLeft w:val="480"/>
          <w:marRight w:val="0"/>
          <w:marTop w:val="0"/>
          <w:marBottom w:val="0"/>
          <w:divBdr>
            <w:top w:val="none" w:sz="0" w:space="0" w:color="auto"/>
            <w:left w:val="none" w:sz="0" w:space="0" w:color="auto"/>
            <w:bottom w:val="none" w:sz="0" w:space="0" w:color="auto"/>
            <w:right w:val="none" w:sz="0" w:space="0" w:color="auto"/>
          </w:divBdr>
        </w:div>
        <w:div w:id="1107382519">
          <w:marLeft w:val="480"/>
          <w:marRight w:val="0"/>
          <w:marTop w:val="0"/>
          <w:marBottom w:val="0"/>
          <w:divBdr>
            <w:top w:val="none" w:sz="0" w:space="0" w:color="auto"/>
            <w:left w:val="none" w:sz="0" w:space="0" w:color="auto"/>
            <w:bottom w:val="none" w:sz="0" w:space="0" w:color="auto"/>
            <w:right w:val="none" w:sz="0" w:space="0" w:color="auto"/>
          </w:divBdr>
        </w:div>
        <w:div w:id="1119489416">
          <w:marLeft w:val="480"/>
          <w:marRight w:val="0"/>
          <w:marTop w:val="0"/>
          <w:marBottom w:val="0"/>
          <w:divBdr>
            <w:top w:val="none" w:sz="0" w:space="0" w:color="auto"/>
            <w:left w:val="none" w:sz="0" w:space="0" w:color="auto"/>
            <w:bottom w:val="none" w:sz="0" w:space="0" w:color="auto"/>
            <w:right w:val="none" w:sz="0" w:space="0" w:color="auto"/>
          </w:divBdr>
        </w:div>
        <w:div w:id="533274675">
          <w:marLeft w:val="480"/>
          <w:marRight w:val="0"/>
          <w:marTop w:val="0"/>
          <w:marBottom w:val="0"/>
          <w:divBdr>
            <w:top w:val="none" w:sz="0" w:space="0" w:color="auto"/>
            <w:left w:val="none" w:sz="0" w:space="0" w:color="auto"/>
            <w:bottom w:val="none" w:sz="0" w:space="0" w:color="auto"/>
            <w:right w:val="none" w:sz="0" w:space="0" w:color="auto"/>
          </w:divBdr>
        </w:div>
        <w:div w:id="1268468098">
          <w:marLeft w:val="480"/>
          <w:marRight w:val="0"/>
          <w:marTop w:val="0"/>
          <w:marBottom w:val="0"/>
          <w:divBdr>
            <w:top w:val="none" w:sz="0" w:space="0" w:color="auto"/>
            <w:left w:val="none" w:sz="0" w:space="0" w:color="auto"/>
            <w:bottom w:val="none" w:sz="0" w:space="0" w:color="auto"/>
            <w:right w:val="none" w:sz="0" w:space="0" w:color="auto"/>
          </w:divBdr>
        </w:div>
        <w:div w:id="207112513">
          <w:marLeft w:val="480"/>
          <w:marRight w:val="0"/>
          <w:marTop w:val="0"/>
          <w:marBottom w:val="0"/>
          <w:divBdr>
            <w:top w:val="none" w:sz="0" w:space="0" w:color="auto"/>
            <w:left w:val="none" w:sz="0" w:space="0" w:color="auto"/>
            <w:bottom w:val="none" w:sz="0" w:space="0" w:color="auto"/>
            <w:right w:val="none" w:sz="0" w:space="0" w:color="auto"/>
          </w:divBdr>
        </w:div>
        <w:div w:id="1364013200">
          <w:marLeft w:val="480"/>
          <w:marRight w:val="0"/>
          <w:marTop w:val="0"/>
          <w:marBottom w:val="0"/>
          <w:divBdr>
            <w:top w:val="none" w:sz="0" w:space="0" w:color="auto"/>
            <w:left w:val="none" w:sz="0" w:space="0" w:color="auto"/>
            <w:bottom w:val="none" w:sz="0" w:space="0" w:color="auto"/>
            <w:right w:val="none" w:sz="0" w:space="0" w:color="auto"/>
          </w:divBdr>
        </w:div>
        <w:div w:id="454761263">
          <w:marLeft w:val="480"/>
          <w:marRight w:val="0"/>
          <w:marTop w:val="0"/>
          <w:marBottom w:val="0"/>
          <w:divBdr>
            <w:top w:val="none" w:sz="0" w:space="0" w:color="auto"/>
            <w:left w:val="none" w:sz="0" w:space="0" w:color="auto"/>
            <w:bottom w:val="none" w:sz="0" w:space="0" w:color="auto"/>
            <w:right w:val="none" w:sz="0" w:space="0" w:color="auto"/>
          </w:divBdr>
        </w:div>
        <w:div w:id="1896431886">
          <w:marLeft w:val="480"/>
          <w:marRight w:val="0"/>
          <w:marTop w:val="0"/>
          <w:marBottom w:val="0"/>
          <w:divBdr>
            <w:top w:val="none" w:sz="0" w:space="0" w:color="auto"/>
            <w:left w:val="none" w:sz="0" w:space="0" w:color="auto"/>
            <w:bottom w:val="none" w:sz="0" w:space="0" w:color="auto"/>
            <w:right w:val="none" w:sz="0" w:space="0" w:color="auto"/>
          </w:divBdr>
        </w:div>
        <w:div w:id="1514032100">
          <w:marLeft w:val="480"/>
          <w:marRight w:val="0"/>
          <w:marTop w:val="0"/>
          <w:marBottom w:val="0"/>
          <w:divBdr>
            <w:top w:val="none" w:sz="0" w:space="0" w:color="auto"/>
            <w:left w:val="none" w:sz="0" w:space="0" w:color="auto"/>
            <w:bottom w:val="none" w:sz="0" w:space="0" w:color="auto"/>
            <w:right w:val="none" w:sz="0" w:space="0" w:color="auto"/>
          </w:divBdr>
        </w:div>
        <w:div w:id="58745411">
          <w:marLeft w:val="480"/>
          <w:marRight w:val="0"/>
          <w:marTop w:val="0"/>
          <w:marBottom w:val="0"/>
          <w:divBdr>
            <w:top w:val="none" w:sz="0" w:space="0" w:color="auto"/>
            <w:left w:val="none" w:sz="0" w:space="0" w:color="auto"/>
            <w:bottom w:val="none" w:sz="0" w:space="0" w:color="auto"/>
            <w:right w:val="none" w:sz="0" w:space="0" w:color="auto"/>
          </w:divBdr>
        </w:div>
        <w:div w:id="1425299269">
          <w:marLeft w:val="480"/>
          <w:marRight w:val="0"/>
          <w:marTop w:val="0"/>
          <w:marBottom w:val="0"/>
          <w:divBdr>
            <w:top w:val="none" w:sz="0" w:space="0" w:color="auto"/>
            <w:left w:val="none" w:sz="0" w:space="0" w:color="auto"/>
            <w:bottom w:val="none" w:sz="0" w:space="0" w:color="auto"/>
            <w:right w:val="none" w:sz="0" w:space="0" w:color="auto"/>
          </w:divBdr>
        </w:div>
        <w:div w:id="115873347">
          <w:marLeft w:val="480"/>
          <w:marRight w:val="0"/>
          <w:marTop w:val="0"/>
          <w:marBottom w:val="0"/>
          <w:divBdr>
            <w:top w:val="none" w:sz="0" w:space="0" w:color="auto"/>
            <w:left w:val="none" w:sz="0" w:space="0" w:color="auto"/>
            <w:bottom w:val="none" w:sz="0" w:space="0" w:color="auto"/>
            <w:right w:val="none" w:sz="0" w:space="0" w:color="auto"/>
          </w:divBdr>
        </w:div>
        <w:div w:id="460995266">
          <w:marLeft w:val="480"/>
          <w:marRight w:val="0"/>
          <w:marTop w:val="0"/>
          <w:marBottom w:val="0"/>
          <w:divBdr>
            <w:top w:val="none" w:sz="0" w:space="0" w:color="auto"/>
            <w:left w:val="none" w:sz="0" w:space="0" w:color="auto"/>
            <w:bottom w:val="none" w:sz="0" w:space="0" w:color="auto"/>
            <w:right w:val="none" w:sz="0" w:space="0" w:color="auto"/>
          </w:divBdr>
        </w:div>
        <w:div w:id="1131441797">
          <w:marLeft w:val="480"/>
          <w:marRight w:val="0"/>
          <w:marTop w:val="0"/>
          <w:marBottom w:val="0"/>
          <w:divBdr>
            <w:top w:val="none" w:sz="0" w:space="0" w:color="auto"/>
            <w:left w:val="none" w:sz="0" w:space="0" w:color="auto"/>
            <w:bottom w:val="none" w:sz="0" w:space="0" w:color="auto"/>
            <w:right w:val="none" w:sz="0" w:space="0" w:color="auto"/>
          </w:divBdr>
        </w:div>
        <w:div w:id="190073273">
          <w:marLeft w:val="480"/>
          <w:marRight w:val="0"/>
          <w:marTop w:val="0"/>
          <w:marBottom w:val="0"/>
          <w:divBdr>
            <w:top w:val="none" w:sz="0" w:space="0" w:color="auto"/>
            <w:left w:val="none" w:sz="0" w:space="0" w:color="auto"/>
            <w:bottom w:val="none" w:sz="0" w:space="0" w:color="auto"/>
            <w:right w:val="none" w:sz="0" w:space="0" w:color="auto"/>
          </w:divBdr>
        </w:div>
        <w:div w:id="1486971589">
          <w:marLeft w:val="480"/>
          <w:marRight w:val="0"/>
          <w:marTop w:val="0"/>
          <w:marBottom w:val="0"/>
          <w:divBdr>
            <w:top w:val="none" w:sz="0" w:space="0" w:color="auto"/>
            <w:left w:val="none" w:sz="0" w:space="0" w:color="auto"/>
            <w:bottom w:val="none" w:sz="0" w:space="0" w:color="auto"/>
            <w:right w:val="none" w:sz="0" w:space="0" w:color="auto"/>
          </w:divBdr>
        </w:div>
        <w:div w:id="982201752">
          <w:marLeft w:val="480"/>
          <w:marRight w:val="0"/>
          <w:marTop w:val="0"/>
          <w:marBottom w:val="0"/>
          <w:divBdr>
            <w:top w:val="none" w:sz="0" w:space="0" w:color="auto"/>
            <w:left w:val="none" w:sz="0" w:space="0" w:color="auto"/>
            <w:bottom w:val="none" w:sz="0" w:space="0" w:color="auto"/>
            <w:right w:val="none" w:sz="0" w:space="0" w:color="auto"/>
          </w:divBdr>
        </w:div>
        <w:div w:id="231432957">
          <w:marLeft w:val="480"/>
          <w:marRight w:val="0"/>
          <w:marTop w:val="0"/>
          <w:marBottom w:val="0"/>
          <w:divBdr>
            <w:top w:val="none" w:sz="0" w:space="0" w:color="auto"/>
            <w:left w:val="none" w:sz="0" w:space="0" w:color="auto"/>
            <w:bottom w:val="none" w:sz="0" w:space="0" w:color="auto"/>
            <w:right w:val="none" w:sz="0" w:space="0" w:color="auto"/>
          </w:divBdr>
        </w:div>
        <w:div w:id="954947731">
          <w:marLeft w:val="480"/>
          <w:marRight w:val="0"/>
          <w:marTop w:val="0"/>
          <w:marBottom w:val="0"/>
          <w:divBdr>
            <w:top w:val="none" w:sz="0" w:space="0" w:color="auto"/>
            <w:left w:val="none" w:sz="0" w:space="0" w:color="auto"/>
            <w:bottom w:val="none" w:sz="0" w:space="0" w:color="auto"/>
            <w:right w:val="none" w:sz="0" w:space="0" w:color="auto"/>
          </w:divBdr>
        </w:div>
        <w:div w:id="554853553">
          <w:marLeft w:val="480"/>
          <w:marRight w:val="0"/>
          <w:marTop w:val="0"/>
          <w:marBottom w:val="0"/>
          <w:divBdr>
            <w:top w:val="none" w:sz="0" w:space="0" w:color="auto"/>
            <w:left w:val="none" w:sz="0" w:space="0" w:color="auto"/>
            <w:bottom w:val="none" w:sz="0" w:space="0" w:color="auto"/>
            <w:right w:val="none" w:sz="0" w:space="0" w:color="auto"/>
          </w:divBdr>
        </w:div>
        <w:div w:id="2115132240">
          <w:marLeft w:val="480"/>
          <w:marRight w:val="0"/>
          <w:marTop w:val="0"/>
          <w:marBottom w:val="0"/>
          <w:divBdr>
            <w:top w:val="none" w:sz="0" w:space="0" w:color="auto"/>
            <w:left w:val="none" w:sz="0" w:space="0" w:color="auto"/>
            <w:bottom w:val="none" w:sz="0" w:space="0" w:color="auto"/>
            <w:right w:val="none" w:sz="0" w:space="0" w:color="auto"/>
          </w:divBdr>
        </w:div>
        <w:div w:id="874654626">
          <w:marLeft w:val="480"/>
          <w:marRight w:val="0"/>
          <w:marTop w:val="0"/>
          <w:marBottom w:val="0"/>
          <w:divBdr>
            <w:top w:val="none" w:sz="0" w:space="0" w:color="auto"/>
            <w:left w:val="none" w:sz="0" w:space="0" w:color="auto"/>
            <w:bottom w:val="none" w:sz="0" w:space="0" w:color="auto"/>
            <w:right w:val="none" w:sz="0" w:space="0" w:color="auto"/>
          </w:divBdr>
        </w:div>
        <w:div w:id="2137019837">
          <w:marLeft w:val="480"/>
          <w:marRight w:val="0"/>
          <w:marTop w:val="0"/>
          <w:marBottom w:val="0"/>
          <w:divBdr>
            <w:top w:val="none" w:sz="0" w:space="0" w:color="auto"/>
            <w:left w:val="none" w:sz="0" w:space="0" w:color="auto"/>
            <w:bottom w:val="none" w:sz="0" w:space="0" w:color="auto"/>
            <w:right w:val="none" w:sz="0" w:space="0" w:color="auto"/>
          </w:divBdr>
        </w:div>
        <w:div w:id="1224634769">
          <w:marLeft w:val="480"/>
          <w:marRight w:val="0"/>
          <w:marTop w:val="0"/>
          <w:marBottom w:val="0"/>
          <w:divBdr>
            <w:top w:val="none" w:sz="0" w:space="0" w:color="auto"/>
            <w:left w:val="none" w:sz="0" w:space="0" w:color="auto"/>
            <w:bottom w:val="none" w:sz="0" w:space="0" w:color="auto"/>
            <w:right w:val="none" w:sz="0" w:space="0" w:color="auto"/>
          </w:divBdr>
        </w:div>
        <w:div w:id="2048480170">
          <w:marLeft w:val="480"/>
          <w:marRight w:val="0"/>
          <w:marTop w:val="0"/>
          <w:marBottom w:val="0"/>
          <w:divBdr>
            <w:top w:val="none" w:sz="0" w:space="0" w:color="auto"/>
            <w:left w:val="none" w:sz="0" w:space="0" w:color="auto"/>
            <w:bottom w:val="none" w:sz="0" w:space="0" w:color="auto"/>
            <w:right w:val="none" w:sz="0" w:space="0" w:color="auto"/>
          </w:divBdr>
        </w:div>
        <w:div w:id="1295915097">
          <w:marLeft w:val="480"/>
          <w:marRight w:val="0"/>
          <w:marTop w:val="0"/>
          <w:marBottom w:val="0"/>
          <w:divBdr>
            <w:top w:val="none" w:sz="0" w:space="0" w:color="auto"/>
            <w:left w:val="none" w:sz="0" w:space="0" w:color="auto"/>
            <w:bottom w:val="none" w:sz="0" w:space="0" w:color="auto"/>
            <w:right w:val="none" w:sz="0" w:space="0" w:color="auto"/>
          </w:divBdr>
        </w:div>
        <w:div w:id="788548447">
          <w:marLeft w:val="480"/>
          <w:marRight w:val="0"/>
          <w:marTop w:val="0"/>
          <w:marBottom w:val="0"/>
          <w:divBdr>
            <w:top w:val="none" w:sz="0" w:space="0" w:color="auto"/>
            <w:left w:val="none" w:sz="0" w:space="0" w:color="auto"/>
            <w:bottom w:val="none" w:sz="0" w:space="0" w:color="auto"/>
            <w:right w:val="none" w:sz="0" w:space="0" w:color="auto"/>
          </w:divBdr>
        </w:div>
        <w:div w:id="579632743">
          <w:marLeft w:val="480"/>
          <w:marRight w:val="0"/>
          <w:marTop w:val="0"/>
          <w:marBottom w:val="0"/>
          <w:divBdr>
            <w:top w:val="none" w:sz="0" w:space="0" w:color="auto"/>
            <w:left w:val="none" w:sz="0" w:space="0" w:color="auto"/>
            <w:bottom w:val="none" w:sz="0" w:space="0" w:color="auto"/>
            <w:right w:val="none" w:sz="0" w:space="0" w:color="auto"/>
          </w:divBdr>
        </w:div>
        <w:div w:id="1579898445">
          <w:marLeft w:val="480"/>
          <w:marRight w:val="0"/>
          <w:marTop w:val="0"/>
          <w:marBottom w:val="0"/>
          <w:divBdr>
            <w:top w:val="none" w:sz="0" w:space="0" w:color="auto"/>
            <w:left w:val="none" w:sz="0" w:space="0" w:color="auto"/>
            <w:bottom w:val="none" w:sz="0" w:space="0" w:color="auto"/>
            <w:right w:val="none" w:sz="0" w:space="0" w:color="auto"/>
          </w:divBdr>
        </w:div>
        <w:div w:id="1947418608">
          <w:marLeft w:val="480"/>
          <w:marRight w:val="0"/>
          <w:marTop w:val="0"/>
          <w:marBottom w:val="0"/>
          <w:divBdr>
            <w:top w:val="none" w:sz="0" w:space="0" w:color="auto"/>
            <w:left w:val="none" w:sz="0" w:space="0" w:color="auto"/>
            <w:bottom w:val="none" w:sz="0" w:space="0" w:color="auto"/>
            <w:right w:val="none" w:sz="0" w:space="0" w:color="auto"/>
          </w:divBdr>
        </w:div>
        <w:div w:id="121535166">
          <w:marLeft w:val="480"/>
          <w:marRight w:val="0"/>
          <w:marTop w:val="0"/>
          <w:marBottom w:val="0"/>
          <w:divBdr>
            <w:top w:val="none" w:sz="0" w:space="0" w:color="auto"/>
            <w:left w:val="none" w:sz="0" w:space="0" w:color="auto"/>
            <w:bottom w:val="none" w:sz="0" w:space="0" w:color="auto"/>
            <w:right w:val="none" w:sz="0" w:space="0" w:color="auto"/>
          </w:divBdr>
        </w:div>
        <w:div w:id="1901014379">
          <w:marLeft w:val="480"/>
          <w:marRight w:val="0"/>
          <w:marTop w:val="0"/>
          <w:marBottom w:val="0"/>
          <w:divBdr>
            <w:top w:val="none" w:sz="0" w:space="0" w:color="auto"/>
            <w:left w:val="none" w:sz="0" w:space="0" w:color="auto"/>
            <w:bottom w:val="none" w:sz="0" w:space="0" w:color="auto"/>
            <w:right w:val="none" w:sz="0" w:space="0" w:color="auto"/>
          </w:divBdr>
        </w:div>
        <w:div w:id="1806851396">
          <w:marLeft w:val="480"/>
          <w:marRight w:val="0"/>
          <w:marTop w:val="0"/>
          <w:marBottom w:val="0"/>
          <w:divBdr>
            <w:top w:val="none" w:sz="0" w:space="0" w:color="auto"/>
            <w:left w:val="none" w:sz="0" w:space="0" w:color="auto"/>
            <w:bottom w:val="none" w:sz="0" w:space="0" w:color="auto"/>
            <w:right w:val="none" w:sz="0" w:space="0" w:color="auto"/>
          </w:divBdr>
        </w:div>
        <w:div w:id="218135760">
          <w:marLeft w:val="480"/>
          <w:marRight w:val="0"/>
          <w:marTop w:val="0"/>
          <w:marBottom w:val="0"/>
          <w:divBdr>
            <w:top w:val="none" w:sz="0" w:space="0" w:color="auto"/>
            <w:left w:val="none" w:sz="0" w:space="0" w:color="auto"/>
            <w:bottom w:val="none" w:sz="0" w:space="0" w:color="auto"/>
            <w:right w:val="none" w:sz="0" w:space="0" w:color="auto"/>
          </w:divBdr>
        </w:div>
        <w:div w:id="1630282428">
          <w:marLeft w:val="480"/>
          <w:marRight w:val="0"/>
          <w:marTop w:val="0"/>
          <w:marBottom w:val="0"/>
          <w:divBdr>
            <w:top w:val="none" w:sz="0" w:space="0" w:color="auto"/>
            <w:left w:val="none" w:sz="0" w:space="0" w:color="auto"/>
            <w:bottom w:val="none" w:sz="0" w:space="0" w:color="auto"/>
            <w:right w:val="none" w:sz="0" w:space="0" w:color="auto"/>
          </w:divBdr>
        </w:div>
        <w:div w:id="429206341">
          <w:marLeft w:val="480"/>
          <w:marRight w:val="0"/>
          <w:marTop w:val="0"/>
          <w:marBottom w:val="0"/>
          <w:divBdr>
            <w:top w:val="none" w:sz="0" w:space="0" w:color="auto"/>
            <w:left w:val="none" w:sz="0" w:space="0" w:color="auto"/>
            <w:bottom w:val="none" w:sz="0" w:space="0" w:color="auto"/>
            <w:right w:val="none" w:sz="0" w:space="0" w:color="auto"/>
          </w:divBdr>
        </w:div>
        <w:div w:id="2117871814">
          <w:marLeft w:val="480"/>
          <w:marRight w:val="0"/>
          <w:marTop w:val="0"/>
          <w:marBottom w:val="0"/>
          <w:divBdr>
            <w:top w:val="none" w:sz="0" w:space="0" w:color="auto"/>
            <w:left w:val="none" w:sz="0" w:space="0" w:color="auto"/>
            <w:bottom w:val="none" w:sz="0" w:space="0" w:color="auto"/>
            <w:right w:val="none" w:sz="0" w:space="0" w:color="auto"/>
          </w:divBdr>
        </w:div>
        <w:div w:id="1243485122">
          <w:marLeft w:val="480"/>
          <w:marRight w:val="0"/>
          <w:marTop w:val="0"/>
          <w:marBottom w:val="0"/>
          <w:divBdr>
            <w:top w:val="none" w:sz="0" w:space="0" w:color="auto"/>
            <w:left w:val="none" w:sz="0" w:space="0" w:color="auto"/>
            <w:bottom w:val="none" w:sz="0" w:space="0" w:color="auto"/>
            <w:right w:val="none" w:sz="0" w:space="0" w:color="auto"/>
          </w:divBdr>
        </w:div>
        <w:div w:id="1948582952">
          <w:marLeft w:val="480"/>
          <w:marRight w:val="0"/>
          <w:marTop w:val="0"/>
          <w:marBottom w:val="0"/>
          <w:divBdr>
            <w:top w:val="none" w:sz="0" w:space="0" w:color="auto"/>
            <w:left w:val="none" w:sz="0" w:space="0" w:color="auto"/>
            <w:bottom w:val="none" w:sz="0" w:space="0" w:color="auto"/>
            <w:right w:val="none" w:sz="0" w:space="0" w:color="auto"/>
          </w:divBdr>
        </w:div>
        <w:div w:id="240527831">
          <w:marLeft w:val="480"/>
          <w:marRight w:val="0"/>
          <w:marTop w:val="0"/>
          <w:marBottom w:val="0"/>
          <w:divBdr>
            <w:top w:val="none" w:sz="0" w:space="0" w:color="auto"/>
            <w:left w:val="none" w:sz="0" w:space="0" w:color="auto"/>
            <w:bottom w:val="none" w:sz="0" w:space="0" w:color="auto"/>
            <w:right w:val="none" w:sz="0" w:space="0" w:color="auto"/>
          </w:divBdr>
        </w:div>
        <w:div w:id="637339598">
          <w:marLeft w:val="480"/>
          <w:marRight w:val="0"/>
          <w:marTop w:val="0"/>
          <w:marBottom w:val="0"/>
          <w:divBdr>
            <w:top w:val="none" w:sz="0" w:space="0" w:color="auto"/>
            <w:left w:val="none" w:sz="0" w:space="0" w:color="auto"/>
            <w:bottom w:val="none" w:sz="0" w:space="0" w:color="auto"/>
            <w:right w:val="none" w:sz="0" w:space="0" w:color="auto"/>
          </w:divBdr>
        </w:div>
        <w:div w:id="1691639201">
          <w:marLeft w:val="480"/>
          <w:marRight w:val="0"/>
          <w:marTop w:val="0"/>
          <w:marBottom w:val="0"/>
          <w:divBdr>
            <w:top w:val="none" w:sz="0" w:space="0" w:color="auto"/>
            <w:left w:val="none" w:sz="0" w:space="0" w:color="auto"/>
            <w:bottom w:val="none" w:sz="0" w:space="0" w:color="auto"/>
            <w:right w:val="none" w:sz="0" w:space="0" w:color="auto"/>
          </w:divBdr>
        </w:div>
        <w:div w:id="389228134">
          <w:marLeft w:val="480"/>
          <w:marRight w:val="0"/>
          <w:marTop w:val="0"/>
          <w:marBottom w:val="0"/>
          <w:divBdr>
            <w:top w:val="none" w:sz="0" w:space="0" w:color="auto"/>
            <w:left w:val="none" w:sz="0" w:space="0" w:color="auto"/>
            <w:bottom w:val="none" w:sz="0" w:space="0" w:color="auto"/>
            <w:right w:val="none" w:sz="0" w:space="0" w:color="auto"/>
          </w:divBdr>
        </w:div>
        <w:div w:id="1002395436">
          <w:marLeft w:val="480"/>
          <w:marRight w:val="0"/>
          <w:marTop w:val="0"/>
          <w:marBottom w:val="0"/>
          <w:divBdr>
            <w:top w:val="none" w:sz="0" w:space="0" w:color="auto"/>
            <w:left w:val="none" w:sz="0" w:space="0" w:color="auto"/>
            <w:bottom w:val="none" w:sz="0" w:space="0" w:color="auto"/>
            <w:right w:val="none" w:sz="0" w:space="0" w:color="auto"/>
          </w:divBdr>
        </w:div>
        <w:div w:id="1179731128">
          <w:marLeft w:val="480"/>
          <w:marRight w:val="0"/>
          <w:marTop w:val="0"/>
          <w:marBottom w:val="0"/>
          <w:divBdr>
            <w:top w:val="none" w:sz="0" w:space="0" w:color="auto"/>
            <w:left w:val="none" w:sz="0" w:space="0" w:color="auto"/>
            <w:bottom w:val="none" w:sz="0" w:space="0" w:color="auto"/>
            <w:right w:val="none" w:sz="0" w:space="0" w:color="auto"/>
          </w:divBdr>
        </w:div>
        <w:div w:id="1538732768">
          <w:marLeft w:val="480"/>
          <w:marRight w:val="0"/>
          <w:marTop w:val="0"/>
          <w:marBottom w:val="0"/>
          <w:divBdr>
            <w:top w:val="none" w:sz="0" w:space="0" w:color="auto"/>
            <w:left w:val="none" w:sz="0" w:space="0" w:color="auto"/>
            <w:bottom w:val="none" w:sz="0" w:space="0" w:color="auto"/>
            <w:right w:val="none" w:sz="0" w:space="0" w:color="auto"/>
          </w:divBdr>
        </w:div>
        <w:div w:id="1683047422">
          <w:marLeft w:val="480"/>
          <w:marRight w:val="0"/>
          <w:marTop w:val="0"/>
          <w:marBottom w:val="0"/>
          <w:divBdr>
            <w:top w:val="none" w:sz="0" w:space="0" w:color="auto"/>
            <w:left w:val="none" w:sz="0" w:space="0" w:color="auto"/>
            <w:bottom w:val="none" w:sz="0" w:space="0" w:color="auto"/>
            <w:right w:val="none" w:sz="0" w:space="0" w:color="auto"/>
          </w:divBdr>
        </w:div>
        <w:div w:id="36247504">
          <w:marLeft w:val="480"/>
          <w:marRight w:val="0"/>
          <w:marTop w:val="0"/>
          <w:marBottom w:val="0"/>
          <w:divBdr>
            <w:top w:val="none" w:sz="0" w:space="0" w:color="auto"/>
            <w:left w:val="none" w:sz="0" w:space="0" w:color="auto"/>
            <w:bottom w:val="none" w:sz="0" w:space="0" w:color="auto"/>
            <w:right w:val="none" w:sz="0" w:space="0" w:color="auto"/>
          </w:divBdr>
        </w:div>
        <w:div w:id="410082453">
          <w:marLeft w:val="480"/>
          <w:marRight w:val="0"/>
          <w:marTop w:val="0"/>
          <w:marBottom w:val="0"/>
          <w:divBdr>
            <w:top w:val="none" w:sz="0" w:space="0" w:color="auto"/>
            <w:left w:val="none" w:sz="0" w:space="0" w:color="auto"/>
            <w:bottom w:val="none" w:sz="0" w:space="0" w:color="auto"/>
            <w:right w:val="none" w:sz="0" w:space="0" w:color="auto"/>
          </w:divBdr>
        </w:div>
        <w:div w:id="1464273514">
          <w:marLeft w:val="480"/>
          <w:marRight w:val="0"/>
          <w:marTop w:val="0"/>
          <w:marBottom w:val="0"/>
          <w:divBdr>
            <w:top w:val="none" w:sz="0" w:space="0" w:color="auto"/>
            <w:left w:val="none" w:sz="0" w:space="0" w:color="auto"/>
            <w:bottom w:val="none" w:sz="0" w:space="0" w:color="auto"/>
            <w:right w:val="none" w:sz="0" w:space="0" w:color="auto"/>
          </w:divBdr>
        </w:div>
        <w:div w:id="93135035">
          <w:marLeft w:val="480"/>
          <w:marRight w:val="0"/>
          <w:marTop w:val="0"/>
          <w:marBottom w:val="0"/>
          <w:divBdr>
            <w:top w:val="none" w:sz="0" w:space="0" w:color="auto"/>
            <w:left w:val="none" w:sz="0" w:space="0" w:color="auto"/>
            <w:bottom w:val="none" w:sz="0" w:space="0" w:color="auto"/>
            <w:right w:val="none" w:sz="0" w:space="0" w:color="auto"/>
          </w:divBdr>
        </w:div>
        <w:div w:id="954604606">
          <w:marLeft w:val="480"/>
          <w:marRight w:val="0"/>
          <w:marTop w:val="0"/>
          <w:marBottom w:val="0"/>
          <w:divBdr>
            <w:top w:val="none" w:sz="0" w:space="0" w:color="auto"/>
            <w:left w:val="none" w:sz="0" w:space="0" w:color="auto"/>
            <w:bottom w:val="none" w:sz="0" w:space="0" w:color="auto"/>
            <w:right w:val="none" w:sz="0" w:space="0" w:color="auto"/>
          </w:divBdr>
        </w:div>
        <w:div w:id="2001426743">
          <w:marLeft w:val="480"/>
          <w:marRight w:val="0"/>
          <w:marTop w:val="0"/>
          <w:marBottom w:val="0"/>
          <w:divBdr>
            <w:top w:val="none" w:sz="0" w:space="0" w:color="auto"/>
            <w:left w:val="none" w:sz="0" w:space="0" w:color="auto"/>
            <w:bottom w:val="none" w:sz="0" w:space="0" w:color="auto"/>
            <w:right w:val="none" w:sz="0" w:space="0" w:color="auto"/>
          </w:divBdr>
        </w:div>
        <w:div w:id="668413973">
          <w:marLeft w:val="480"/>
          <w:marRight w:val="0"/>
          <w:marTop w:val="0"/>
          <w:marBottom w:val="0"/>
          <w:divBdr>
            <w:top w:val="none" w:sz="0" w:space="0" w:color="auto"/>
            <w:left w:val="none" w:sz="0" w:space="0" w:color="auto"/>
            <w:bottom w:val="none" w:sz="0" w:space="0" w:color="auto"/>
            <w:right w:val="none" w:sz="0" w:space="0" w:color="auto"/>
          </w:divBdr>
        </w:div>
        <w:div w:id="539512348">
          <w:marLeft w:val="480"/>
          <w:marRight w:val="0"/>
          <w:marTop w:val="0"/>
          <w:marBottom w:val="0"/>
          <w:divBdr>
            <w:top w:val="none" w:sz="0" w:space="0" w:color="auto"/>
            <w:left w:val="none" w:sz="0" w:space="0" w:color="auto"/>
            <w:bottom w:val="none" w:sz="0" w:space="0" w:color="auto"/>
            <w:right w:val="none" w:sz="0" w:space="0" w:color="auto"/>
          </w:divBdr>
        </w:div>
        <w:div w:id="526256519">
          <w:marLeft w:val="480"/>
          <w:marRight w:val="0"/>
          <w:marTop w:val="0"/>
          <w:marBottom w:val="0"/>
          <w:divBdr>
            <w:top w:val="none" w:sz="0" w:space="0" w:color="auto"/>
            <w:left w:val="none" w:sz="0" w:space="0" w:color="auto"/>
            <w:bottom w:val="none" w:sz="0" w:space="0" w:color="auto"/>
            <w:right w:val="none" w:sz="0" w:space="0" w:color="auto"/>
          </w:divBdr>
        </w:div>
        <w:div w:id="2094011011">
          <w:marLeft w:val="480"/>
          <w:marRight w:val="0"/>
          <w:marTop w:val="0"/>
          <w:marBottom w:val="0"/>
          <w:divBdr>
            <w:top w:val="none" w:sz="0" w:space="0" w:color="auto"/>
            <w:left w:val="none" w:sz="0" w:space="0" w:color="auto"/>
            <w:bottom w:val="none" w:sz="0" w:space="0" w:color="auto"/>
            <w:right w:val="none" w:sz="0" w:space="0" w:color="auto"/>
          </w:divBdr>
        </w:div>
      </w:divsChild>
    </w:div>
    <w:div w:id="802425297">
      <w:bodyDiv w:val="1"/>
      <w:marLeft w:val="0"/>
      <w:marRight w:val="0"/>
      <w:marTop w:val="0"/>
      <w:marBottom w:val="0"/>
      <w:divBdr>
        <w:top w:val="none" w:sz="0" w:space="0" w:color="auto"/>
        <w:left w:val="none" w:sz="0" w:space="0" w:color="auto"/>
        <w:bottom w:val="none" w:sz="0" w:space="0" w:color="auto"/>
        <w:right w:val="none" w:sz="0" w:space="0" w:color="auto"/>
      </w:divBdr>
    </w:div>
    <w:div w:id="802819429">
      <w:bodyDiv w:val="1"/>
      <w:marLeft w:val="0"/>
      <w:marRight w:val="0"/>
      <w:marTop w:val="0"/>
      <w:marBottom w:val="0"/>
      <w:divBdr>
        <w:top w:val="none" w:sz="0" w:space="0" w:color="auto"/>
        <w:left w:val="none" w:sz="0" w:space="0" w:color="auto"/>
        <w:bottom w:val="none" w:sz="0" w:space="0" w:color="auto"/>
        <w:right w:val="none" w:sz="0" w:space="0" w:color="auto"/>
      </w:divBdr>
    </w:div>
    <w:div w:id="803038590">
      <w:bodyDiv w:val="1"/>
      <w:marLeft w:val="0"/>
      <w:marRight w:val="0"/>
      <w:marTop w:val="0"/>
      <w:marBottom w:val="0"/>
      <w:divBdr>
        <w:top w:val="none" w:sz="0" w:space="0" w:color="auto"/>
        <w:left w:val="none" w:sz="0" w:space="0" w:color="auto"/>
        <w:bottom w:val="none" w:sz="0" w:space="0" w:color="auto"/>
        <w:right w:val="none" w:sz="0" w:space="0" w:color="auto"/>
      </w:divBdr>
    </w:div>
    <w:div w:id="803163553">
      <w:bodyDiv w:val="1"/>
      <w:marLeft w:val="0"/>
      <w:marRight w:val="0"/>
      <w:marTop w:val="0"/>
      <w:marBottom w:val="0"/>
      <w:divBdr>
        <w:top w:val="none" w:sz="0" w:space="0" w:color="auto"/>
        <w:left w:val="none" w:sz="0" w:space="0" w:color="auto"/>
        <w:bottom w:val="none" w:sz="0" w:space="0" w:color="auto"/>
        <w:right w:val="none" w:sz="0" w:space="0" w:color="auto"/>
      </w:divBdr>
      <w:divsChild>
        <w:div w:id="440997699">
          <w:marLeft w:val="480"/>
          <w:marRight w:val="0"/>
          <w:marTop w:val="0"/>
          <w:marBottom w:val="0"/>
          <w:divBdr>
            <w:top w:val="none" w:sz="0" w:space="0" w:color="auto"/>
            <w:left w:val="none" w:sz="0" w:space="0" w:color="auto"/>
            <w:bottom w:val="none" w:sz="0" w:space="0" w:color="auto"/>
            <w:right w:val="none" w:sz="0" w:space="0" w:color="auto"/>
          </w:divBdr>
        </w:div>
        <w:div w:id="1990092529">
          <w:marLeft w:val="480"/>
          <w:marRight w:val="0"/>
          <w:marTop w:val="0"/>
          <w:marBottom w:val="0"/>
          <w:divBdr>
            <w:top w:val="none" w:sz="0" w:space="0" w:color="auto"/>
            <w:left w:val="none" w:sz="0" w:space="0" w:color="auto"/>
            <w:bottom w:val="none" w:sz="0" w:space="0" w:color="auto"/>
            <w:right w:val="none" w:sz="0" w:space="0" w:color="auto"/>
          </w:divBdr>
        </w:div>
        <w:div w:id="1362438006">
          <w:marLeft w:val="480"/>
          <w:marRight w:val="0"/>
          <w:marTop w:val="0"/>
          <w:marBottom w:val="0"/>
          <w:divBdr>
            <w:top w:val="none" w:sz="0" w:space="0" w:color="auto"/>
            <w:left w:val="none" w:sz="0" w:space="0" w:color="auto"/>
            <w:bottom w:val="none" w:sz="0" w:space="0" w:color="auto"/>
            <w:right w:val="none" w:sz="0" w:space="0" w:color="auto"/>
          </w:divBdr>
        </w:div>
        <w:div w:id="2095972890">
          <w:marLeft w:val="480"/>
          <w:marRight w:val="0"/>
          <w:marTop w:val="0"/>
          <w:marBottom w:val="0"/>
          <w:divBdr>
            <w:top w:val="none" w:sz="0" w:space="0" w:color="auto"/>
            <w:left w:val="none" w:sz="0" w:space="0" w:color="auto"/>
            <w:bottom w:val="none" w:sz="0" w:space="0" w:color="auto"/>
            <w:right w:val="none" w:sz="0" w:space="0" w:color="auto"/>
          </w:divBdr>
        </w:div>
        <w:div w:id="923688603">
          <w:marLeft w:val="480"/>
          <w:marRight w:val="0"/>
          <w:marTop w:val="0"/>
          <w:marBottom w:val="0"/>
          <w:divBdr>
            <w:top w:val="none" w:sz="0" w:space="0" w:color="auto"/>
            <w:left w:val="none" w:sz="0" w:space="0" w:color="auto"/>
            <w:bottom w:val="none" w:sz="0" w:space="0" w:color="auto"/>
            <w:right w:val="none" w:sz="0" w:space="0" w:color="auto"/>
          </w:divBdr>
        </w:div>
        <w:div w:id="2120449986">
          <w:marLeft w:val="480"/>
          <w:marRight w:val="0"/>
          <w:marTop w:val="0"/>
          <w:marBottom w:val="0"/>
          <w:divBdr>
            <w:top w:val="none" w:sz="0" w:space="0" w:color="auto"/>
            <w:left w:val="none" w:sz="0" w:space="0" w:color="auto"/>
            <w:bottom w:val="none" w:sz="0" w:space="0" w:color="auto"/>
            <w:right w:val="none" w:sz="0" w:space="0" w:color="auto"/>
          </w:divBdr>
        </w:div>
        <w:div w:id="1395204317">
          <w:marLeft w:val="480"/>
          <w:marRight w:val="0"/>
          <w:marTop w:val="0"/>
          <w:marBottom w:val="0"/>
          <w:divBdr>
            <w:top w:val="none" w:sz="0" w:space="0" w:color="auto"/>
            <w:left w:val="none" w:sz="0" w:space="0" w:color="auto"/>
            <w:bottom w:val="none" w:sz="0" w:space="0" w:color="auto"/>
            <w:right w:val="none" w:sz="0" w:space="0" w:color="auto"/>
          </w:divBdr>
        </w:div>
        <w:div w:id="1297030512">
          <w:marLeft w:val="480"/>
          <w:marRight w:val="0"/>
          <w:marTop w:val="0"/>
          <w:marBottom w:val="0"/>
          <w:divBdr>
            <w:top w:val="none" w:sz="0" w:space="0" w:color="auto"/>
            <w:left w:val="none" w:sz="0" w:space="0" w:color="auto"/>
            <w:bottom w:val="none" w:sz="0" w:space="0" w:color="auto"/>
            <w:right w:val="none" w:sz="0" w:space="0" w:color="auto"/>
          </w:divBdr>
        </w:div>
        <w:div w:id="1693611035">
          <w:marLeft w:val="480"/>
          <w:marRight w:val="0"/>
          <w:marTop w:val="0"/>
          <w:marBottom w:val="0"/>
          <w:divBdr>
            <w:top w:val="none" w:sz="0" w:space="0" w:color="auto"/>
            <w:left w:val="none" w:sz="0" w:space="0" w:color="auto"/>
            <w:bottom w:val="none" w:sz="0" w:space="0" w:color="auto"/>
            <w:right w:val="none" w:sz="0" w:space="0" w:color="auto"/>
          </w:divBdr>
        </w:div>
        <w:div w:id="1202980860">
          <w:marLeft w:val="480"/>
          <w:marRight w:val="0"/>
          <w:marTop w:val="0"/>
          <w:marBottom w:val="0"/>
          <w:divBdr>
            <w:top w:val="none" w:sz="0" w:space="0" w:color="auto"/>
            <w:left w:val="none" w:sz="0" w:space="0" w:color="auto"/>
            <w:bottom w:val="none" w:sz="0" w:space="0" w:color="auto"/>
            <w:right w:val="none" w:sz="0" w:space="0" w:color="auto"/>
          </w:divBdr>
        </w:div>
        <w:div w:id="1783568683">
          <w:marLeft w:val="480"/>
          <w:marRight w:val="0"/>
          <w:marTop w:val="0"/>
          <w:marBottom w:val="0"/>
          <w:divBdr>
            <w:top w:val="none" w:sz="0" w:space="0" w:color="auto"/>
            <w:left w:val="none" w:sz="0" w:space="0" w:color="auto"/>
            <w:bottom w:val="none" w:sz="0" w:space="0" w:color="auto"/>
            <w:right w:val="none" w:sz="0" w:space="0" w:color="auto"/>
          </w:divBdr>
        </w:div>
        <w:div w:id="515537649">
          <w:marLeft w:val="480"/>
          <w:marRight w:val="0"/>
          <w:marTop w:val="0"/>
          <w:marBottom w:val="0"/>
          <w:divBdr>
            <w:top w:val="none" w:sz="0" w:space="0" w:color="auto"/>
            <w:left w:val="none" w:sz="0" w:space="0" w:color="auto"/>
            <w:bottom w:val="none" w:sz="0" w:space="0" w:color="auto"/>
            <w:right w:val="none" w:sz="0" w:space="0" w:color="auto"/>
          </w:divBdr>
        </w:div>
        <w:div w:id="630981971">
          <w:marLeft w:val="480"/>
          <w:marRight w:val="0"/>
          <w:marTop w:val="0"/>
          <w:marBottom w:val="0"/>
          <w:divBdr>
            <w:top w:val="none" w:sz="0" w:space="0" w:color="auto"/>
            <w:left w:val="none" w:sz="0" w:space="0" w:color="auto"/>
            <w:bottom w:val="none" w:sz="0" w:space="0" w:color="auto"/>
            <w:right w:val="none" w:sz="0" w:space="0" w:color="auto"/>
          </w:divBdr>
        </w:div>
        <w:div w:id="1289437585">
          <w:marLeft w:val="480"/>
          <w:marRight w:val="0"/>
          <w:marTop w:val="0"/>
          <w:marBottom w:val="0"/>
          <w:divBdr>
            <w:top w:val="none" w:sz="0" w:space="0" w:color="auto"/>
            <w:left w:val="none" w:sz="0" w:space="0" w:color="auto"/>
            <w:bottom w:val="none" w:sz="0" w:space="0" w:color="auto"/>
            <w:right w:val="none" w:sz="0" w:space="0" w:color="auto"/>
          </w:divBdr>
        </w:div>
        <w:div w:id="1674406165">
          <w:marLeft w:val="480"/>
          <w:marRight w:val="0"/>
          <w:marTop w:val="0"/>
          <w:marBottom w:val="0"/>
          <w:divBdr>
            <w:top w:val="none" w:sz="0" w:space="0" w:color="auto"/>
            <w:left w:val="none" w:sz="0" w:space="0" w:color="auto"/>
            <w:bottom w:val="none" w:sz="0" w:space="0" w:color="auto"/>
            <w:right w:val="none" w:sz="0" w:space="0" w:color="auto"/>
          </w:divBdr>
        </w:div>
        <w:div w:id="1796673342">
          <w:marLeft w:val="480"/>
          <w:marRight w:val="0"/>
          <w:marTop w:val="0"/>
          <w:marBottom w:val="0"/>
          <w:divBdr>
            <w:top w:val="none" w:sz="0" w:space="0" w:color="auto"/>
            <w:left w:val="none" w:sz="0" w:space="0" w:color="auto"/>
            <w:bottom w:val="none" w:sz="0" w:space="0" w:color="auto"/>
            <w:right w:val="none" w:sz="0" w:space="0" w:color="auto"/>
          </w:divBdr>
        </w:div>
        <w:div w:id="949975945">
          <w:marLeft w:val="480"/>
          <w:marRight w:val="0"/>
          <w:marTop w:val="0"/>
          <w:marBottom w:val="0"/>
          <w:divBdr>
            <w:top w:val="none" w:sz="0" w:space="0" w:color="auto"/>
            <w:left w:val="none" w:sz="0" w:space="0" w:color="auto"/>
            <w:bottom w:val="none" w:sz="0" w:space="0" w:color="auto"/>
            <w:right w:val="none" w:sz="0" w:space="0" w:color="auto"/>
          </w:divBdr>
        </w:div>
        <w:div w:id="1457916459">
          <w:marLeft w:val="480"/>
          <w:marRight w:val="0"/>
          <w:marTop w:val="0"/>
          <w:marBottom w:val="0"/>
          <w:divBdr>
            <w:top w:val="none" w:sz="0" w:space="0" w:color="auto"/>
            <w:left w:val="none" w:sz="0" w:space="0" w:color="auto"/>
            <w:bottom w:val="none" w:sz="0" w:space="0" w:color="auto"/>
            <w:right w:val="none" w:sz="0" w:space="0" w:color="auto"/>
          </w:divBdr>
        </w:div>
        <w:div w:id="287198639">
          <w:marLeft w:val="480"/>
          <w:marRight w:val="0"/>
          <w:marTop w:val="0"/>
          <w:marBottom w:val="0"/>
          <w:divBdr>
            <w:top w:val="none" w:sz="0" w:space="0" w:color="auto"/>
            <w:left w:val="none" w:sz="0" w:space="0" w:color="auto"/>
            <w:bottom w:val="none" w:sz="0" w:space="0" w:color="auto"/>
            <w:right w:val="none" w:sz="0" w:space="0" w:color="auto"/>
          </w:divBdr>
        </w:div>
        <w:div w:id="1505313846">
          <w:marLeft w:val="480"/>
          <w:marRight w:val="0"/>
          <w:marTop w:val="0"/>
          <w:marBottom w:val="0"/>
          <w:divBdr>
            <w:top w:val="none" w:sz="0" w:space="0" w:color="auto"/>
            <w:left w:val="none" w:sz="0" w:space="0" w:color="auto"/>
            <w:bottom w:val="none" w:sz="0" w:space="0" w:color="auto"/>
            <w:right w:val="none" w:sz="0" w:space="0" w:color="auto"/>
          </w:divBdr>
        </w:div>
        <w:div w:id="1637298543">
          <w:marLeft w:val="480"/>
          <w:marRight w:val="0"/>
          <w:marTop w:val="0"/>
          <w:marBottom w:val="0"/>
          <w:divBdr>
            <w:top w:val="none" w:sz="0" w:space="0" w:color="auto"/>
            <w:left w:val="none" w:sz="0" w:space="0" w:color="auto"/>
            <w:bottom w:val="none" w:sz="0" w:space="0" w:color="auto"/>
            <w:right w:val="none" w:sz="0" w:space="0" w:color="auto"/>
          </w:divBdr>
        </w:div>
        <w:div w:id="1992366494">
          <w:marLeft w:val="480"/>
          <w:marRight w:val="0"/>
          <w:marTop w:val="0"/>
          <w:marBottom w:val="0"/>
          <w:divBdr>
            <w:top w:val="none" w:sz="0" w:space="0" w:color="auto"/>
            <w:left w:val="none" w:sz="0" w:space="0" w:color="auto"/>
            <w:bottom w:val="none" w:sz="0" w:space="0" w:color="auto"/>
            <w:right w:val="none" w:sz="0" w:space="0" w:color="auto"/>
          </w:divBdr>
        </w:div>
        <w:div w:id="1118909532">
          <w:marLeft w:val="480"/>
          <w:marRight w:val="0"/>
          <w:marTop w:val="0"/>
          <w:marBottom w:val="0"/>
          <w:divBdr>
            <w:top w:val="none" w:sz="0" w:space="0" w:color="auto"/>
            <w:left w:val="none" w:sz="0" w:space="0" w:color="auto"/>
            <w:bottom w:val="none" w:sz="0" w:space="0" w:color="auto"/>
            <w:right w:val="none" w:sz="0" w:space="0" w:color="auto"/>
          </w:divBdr>
        </w:div>
        <w:div w:id="929896709">
          <w:marLeft w:val="480"/>
          <w:marRight w:val="0"/>
          <w:marTop w:val="0"/>
          <w:marBottom w:val="0"/>
          <w:divBdr>
            <w:top w:val="none" w:sz="0" w:space="0" w:color="auto"/>
            <w:left w:val="none" w:sz="0" w:space="0" w:color="auto"/>
            <w:bottom w:val="none" w:sz="0" w:space="0" w:color="auto"/>
            <w:right w:val="none" w:sz="0" w:space="0" w:color="auto"/>
          </w:divBdr>
        </w:div>
        <w:div w:id="1596939033">
          <w:marLeft w:val="480"/>
          <w:marRight w:val="0"/>
          <w:marTop w:val="0"/>
          <w:marBottom w:val="0"/>
          <w:divBdr>
            <w:top w:val="none" w:sz="0" w:space="0" w:color="auto"/>
            <w:left w:val="none" w:sz="0" w:space="0" w:color="auto"/>
            <w:bottom w:val="none" w:sz="0" w:space="0" w:color="auto"/>
            <w:right w:val="none" w:sz="0" w:space="0" w:color="auto"/>
          </w:divBdr>
        </w:div>
        <w:div w:id="2143838053">
          <w:marLeft w:val="480"/>
          <w:marRight w:val="0"/>
          <w:marTop w:val="0"/>
          <w:marBottom w:val="0"/>
          <w:divBdr>
            <w:top w:val="none" w:sz="0" w:space="0" w:color="auto"/>
            <w:left w:val="none" w:sz="0" w:space="0" w:color="auto"/>
            <w:bottom w:val="none" w:sz="0" w:space="0" w:color="auto"/>
            <w:right w:val="none" w:sz="0" w:space="0" w:color="auto"/>
          </w:divBdr>
        </w:div>
        <w:div w:id="1543980337">
          <w:marLeft w:val="480"/>
          <w:marRight w:val="0"/>
          <w:marTop w:val="0"/>
          <w:marBottom w:val="0"/>
          <w:divBdr>
            <w:top w:val="none" w:sz="0" w:space="0" w:color="auto"/>
            <w:left w:val="none" w:sz="0" w:space="0" w:color="auto"/>
            <w:bottom w:val="none" w:sz="0" w:space="0" w:color="auto"/>
            <w:right w:val="none" w:sz="0" w:space="0" w:color="auto"/>
          </w:divBdr>
        </w:div>
        <w:div w:id="260338379">
          <w:marLeft w:val="480"/>
          <w:marRight w:val="0"/>
          <w:marTop w:val="0"/>
          <w:marBottom w:val="0"/>
          <w:divBdr>
            <w:top w:val="none" w:sz="0" w:space="0" w:color="auto"/>
            <w:left w:val="none" w:sz="0" w:space="0" w:color="auto"/>
            <w:bottom w:val="none" w:sz="0" w:space="0" w:color="auto"/>
            <w:right w:val="none" w:sz="0" w:space="0" w:color="auto"/>
          </w:divBdr>
        </w:div>
        <w:div w:id="2050445458">
          <w:marLeft w:val="480"/>
          <w:marRight w:val="0"/>
          <w:marTop w:val="0"/>
          <w:marBottom w:val="0"/>
          <w:divBdr>
            <w:top w:val="none" w:sz="0" w:space="0" w:color="auto"/>
            <w:left w:val="none" w:sz="0" w:space="0" w:color="auto"/>
            <w:bottom w:val="none" w:sz="0" w:space="0" w:color="auto"/>
            <w:right w:val="none" w:sz="0" w:space="0" w:color="auto"/>
          </w:divBdr>
        </w:div>
        <w:div w:id="234707277">
          <w:marLeft w:val="480"/>
          <w:marRight w:val="0"/>
          <w:marTop w:val="0"/>
          <w:marBottom w:val="0"/>
          <w:divBdr>
            <w:top w:val="none" w:sz="0" w:space="0" w:color="auto"/>
            <w:left w:val="none" w:sz="0" w:space="0" w:color="auto"/>
            <w:bottom w:val="none" w:sz="0" w:space="0" w:color="auto"/>
            <w:right w:val="none" w:sz="0" w:space="0" w:color="auto"/>
          </w:divBdr>
        </w:div>
        <w:div w:id="2078744098">
          <w:marLeft w:val="480"/>
          <w:marRight w:val="0"/>
          <w:marTop w:val="0"/>
          <w:marBottom w:val="0"/>
          <w:divBdr>
            <w:top w:val="none" w:sz="0" w:space="0" w:color="auto"/>
            <w:left w:val="none" w:sz="0" w:space="0" w:color="auto"/>
            <w:bottom w:val="none" w:sz="0" w:space="0" w:color="auto"/>
            <w:right w:val="none" w:sz="0" w:space="0" w:color="auto"/>
          </w:divBdr>
        </w:div>
        <w:div w:id="569191818">
          <w:marLeft w:val="480"/>
          <w:marRight w:val="0"/>
          <w:marTop w:val="0"/>
          <w:marBottom w:val="0"/>
          <w:divBdr>
            <w:top w:val="none" w:sz="0" w:space="0" w:color="auto"/>
            <w:left w:val="none" w:sz="0" w:space="0" w:color="auto"/>
            <w:bottom w:val="none" w:sz="0" w:space="0" w:color="auto"/>
            <w:right w:val="none" w:sz="0" w:space="0" w:color="auto"/>
          </w:divBdr>
        </w:div>
        <w:div w:id="386030120">
          <w:marLeft w:val="480"/>
          <w:marRight w:val="0"/>
          <w:marTop w:val="0"/>
          <w:marBottom w:val="0"/>
          <w:divBdr>
            <w:top w:val="none" w:sz="0" w:space="0" w:color="auto"/>
            <w:left w:val="none" w:sz="0" w:space="0" w:color="auto"/>
            <w:bottom w:val="none" w:sz="0" w:space="0" w:color="auto"/>
            <w:right w:val="none" w:sz="0" w:space="0" w:color="auto"/>
          </w:divBdr>
        </w:div>
        <w:div w:id="1514879492">
          <w:marLeft w:val="480"/>
          <w:marRight w:val="0"/>
          <w:marTop w:val="0"/>
          <w:marBottom w:val="0"/>
          <w:divBdr>
            <w:top w:val="none" w:sz="0" w:space="0" w:color="auto"/>
            <w:left w:val="none" w:sz="0" w:space="0" w:color="auto"/>
            <w:bottom w:val="none" w:sz="0" w:space="0" w:color="auto"/>
            <w:right w:val="none" w:sz="0" w:space="0" w:color="auto"/>
          </w:divBdr>
        </w:div>
        <w:div w:id="1097602461">
          <w:marLeft w:val="480"/>
          <w:marRight w:val="0"/>
          <w:marTop w:val="0"/>
          <w:marBottom w:val="0"/>
          <w:divBdr>
            <w:top w:val="none" w:sz="0" w:space="0" w:color="auto"/>
            <w:left w:val="none" w:sz="0" w:space="0" w:color="auto"/>
            <w:bottom w:val="none" w:sz="0" w:space="0" w:color="auto"/>
            <w:right w:val="none" w:sz="0" w:space="0" w:color="auto"/>
          </w:divBdr>
        </w:div>
        <w:div w:id="674066564">
          <w:marLeft w:val="480"/>
          <w:marRight w:val="0"/>
          <w:marTop w:val="0"/>
          <w:marBottom w:val="0"/>
          <w:divBdr>
            <w:top w:val="none" w:sz="0" w:space="0" w:color="auto"/>
            <w:left w:val="none" w:sz="0" w:space="0" w:color="auto"/>
            <w:bottom w:val="none" w:sz="0" w:space="0" w:color="auto"/>
            <w:right w:val="none" w:sz="0" w:space="0" w:color="auto"/>
          </w:divBdr>
        </w:div>
        <w:div w:id="521170382">
          <w:marLeft w:val="480"/>
          <w:marRight w:val="0"/>
          <w:marTop w:val="0"/>
          <w:marBottom w:val="0"/>
          <w:divBdr>
            <w:top w:val="none" w:sz="0" w:space="0" w:color="auto"/>
            <w:left w:val="none" w:sz="0" w:space="0" w:color="auto"/>
            <w:bottom w:val="none" w:sz="0" w:space="0" w:color="auto"/>
            <w:right w:val="none" w:sz="0" w:space="0" w:color="auto"/>
          </w:divBdr>
        </w:div>
        <w:div w:id="528370360">
          <w:marLeft w:val="480"/>
          <w:marRight w:val="0"/>
          <w:marTop w:val="0"/>
          <w:marBottom w:val="0"/>
          <w:divBdr>
            <w:top w:val="none" w:sz="0" w:space="0" w:color="auto"/>
            <w:left w:val="none" w:sz="0" w:space="0" w:color="auto"/>
            <w:bottom w:val="none" w:sz="0" w:space="0" w:color="auto"/>
            <w:right w:val="none" w:sz="0" w:space="0" w:color="auto"/>
          </w:divBdr>
        </w:div>
        <w:div w:id="402334829">
          <w:marLeft w:val="480"/>
          <w:marRight w:val="0"/>
          <w:marTop w:val="0"/>
          <w:marBottom w:val="0"/>
          <w:divBdr>
            <w:top w:val="none" w:sz="0" w:space="0" w:color="auto"/>
            <w:left w:val="none" w:sz="0" w:space="0" w:color="auto"/>
            <w:bottom w:val="none" w:sz="0" w:space="0" w:color="auto"/>
            <w:right w:val="none" w:sz="0" w:space="0" w:color="auto"/>
          </w:divBdr>
        </w:div>
        <w:div w:id="2002780177">
          <w:marLeft w:val="480"/>
          <w:marRight w:val="0"/>
          <w:marTop w:val="0"/>
          <w:marBottom w:val="0"/>
          <w:divBdr>
            <w:top w:val="none" w:sz="0" w:space="0" w:color="auto"/>
            <w:left w:val="none" w:sz="0" w:space="0" w:color="auto"/>
            <w:bottom w:val="none" w:sz="0" w:space="0" w:color="auto"/>
            <w:right w:val="none" w:sz="0" w:space="0" w:color="auto"/>
          </w:divBdr>
        </w:div>
        <w:div w:id="477457696">
          <w:marLeft w:val="480"/>
          <w:marRight w:val="0"/>
          <w:marTop w:val="0"/>
          <w:marBottom w:val="0"/>
          <w:divBdr>
            <w:top w:val="none" w:sz="0" w:space="0" w:color="auto"/>
            <w:left w:val="none" w:sz="0" w:space="0" w:color="auto"/>
            <w:bottom w:val="none" w:sz="0" w:space="0" w:color="auto"/>
            <w:right w:val="none" w:sz="0" w:space="0" w:color="auto"/>
          </w:divBdr>
        </w:div>
        <w:div w:id="542524948">
          <w:marLeft w:val="480"/>
          <w:marRight w:val="0"/>
          <w:marTop w:val="0"/>
          <w:marBottom w:val="0"/>
          <w:divBdr>
            <w:top w:val="none" w:sz="0" w:space="0" w:color="auto"/>
            <w:left w:val="none" w:sz="0" w:space="0" w:color="auto"/>
            <w:bottom w:val="none" w:sz="0" w:space="0" w:color="auto"/>
            <w:right w:val="none" w:sz="0" w:space="0" w:color="auto"/>
          </w:divBdr>
        </w:div>
        <w:div w:id="2143033801">
          <w:marLeft w:val="480"/>
          <w:marRight w:val="0"/>
          <w:marTop w:val="0"/>
          <w:marBottom w:val="0"/>
          <w:divBdr>
            <w:top w:val="none" w:sz="0" w:space="0" w:color="auto"/>
            <w:left w:val="none" w:sz="0" w:space="0" w:color="auto"/>
            <w:bottom w:val="none" w:sz="0" w:space="0" w:color="auto"/>
            <w:right w:val="none" w:sz="0" w:space="0" w:color="auto"/>
          </w:divBdr>
        </w:div>
        <w:div w:id="1078984706">
          <w:marLeft w:val="480"/>
          <w:marRight w:val="0"/>
          <w:marTop w:val="0"/>
          <w:marBottom w:val="0"/>
          <w:divBdr>
            <w:top w:val="none" w:sz="0" w:space="0" w:color="auto"/>
            <w:left w:val="none" w:sz="0" w:space="0" w:color="auto"/>
            <w:bottom w:val="none" w:sz="0" w:space="0" w:color="auto"/>
            <w:right w:val="none" w:sz="0" w:space="0" w:color="auto"/>
          </w:divBdr>
        </w:div>
        <w:div w:id="1340934801">
          <w:marLeft w:val="480"/>
          <w:marRight w:val="0"/>
          <w:marTop w:val="0"/>
          <w:marBottom w:val="0"/>
          <w:divBdr>
            <w:top w:val="none" w:sz="0" w:space="0" w:color="auto"/>
            <w:left w:val="none" w:sz="0" w:space="0" w:color="auto"/>
            <w:bottom w:val="none" w:sz="0" w:space="0" w:color="auto"/>
            <w:right w:val="none" w:sz="0" w:space="0" w:color="auto"/>
          </w:divBdr>
        </w:div>
        <w:div w:id="1688169741">
          <w:marLeft w:val="480"/>
          <w:marRight w:val="0"/>
          <w:marTop w:val="0"/>
          <w:marBottom w:val="0"/>
          <w:divBdr>
            <w:top w:val="none" w:sz="0" w:space="0" w:color="auto"/>
            <w:left w:val="none" w:sz="0" w:space="0" w:color="auto"/>
            <w:bottom w:val="none" w:sz="0" w:space="0" w:color="auto"/>
            <w:right w:val="none" w:sz="0" w:space="0" w:color="auto"/>
          </w:divBdr>
        </w:div>
        <w:div w:id="1088431618">
          <w:marLeft w:val="480"/>
          <w:marRight w:val="0"/>
          <w:marTop w:val="0"/>
          <w:marBottom w:val="0"/>
          <w:divBdr>
            <w:top w:val="none" w:sz="0" w:space="0" w:color="auto"/>
            <w:left w:val="none" w:sz="0" w:space="0" w:color="auto"/>
            <w:bottom w:val="none" w:sz="0" w:space="0" w:color="auto"/>
            <w:right w:val="none" w:sz="0" w:space="0" w:color="auto"/>
          </w:divBdr>
        </w:div>
        <w:div w:id="771245845">
          <w:marLeft w:val="480"/>
          <w:marRight w:val="0"/>
          <w:marTop w:val="0"/>
          <w:marBottom w:val="0"/>
          <w:divBdr>
            <w:top w:val="none" w:sz="0" w:space="0" w:color="auto"/>
            <w:left w:val="none" w:sz="0" w:space="0" w:color="auto"/>
            <w:bottom w:val="none" w:sz="0" w:space="0" w:color="auto"/>
            <w:right w:val="none" w:sz="0" w:space="0" w:color="auto"/>
          </w:divBdr>
        </w:div>
        <w:div w:id="2125033129">
          <w:marLeft w:val="480"/>
          <w:marRight w:val="0"/>
          <w:marTop w:val="0"/>
          <w:marBottom w:val="0"/>
          <w:divBdr>
            <w:top w:val="none" w:sz="0" w:space="0" w:color="auto"/>
            <w:left w:val="none" w:sz="0" w:space="0" w:color="auto"/>
            <w:bottom w:val="none" w:sz="0" w:space="0" w:color="auto"/>
            <w:right w:val="none" w:sz="0" w:space="0" w:color="auto"/>
          </w:divBdr>
        </w:div>
        <w:div w:id="1756631720">
          <w:marLeft w:val="480"/>
          <w:marRight w:val="0"/>
          <w:marTop w:val="0"/>
          <w:marBottom w:val="0"/>
          <w:divBdr>
            <w:top w:val="none" w:sz="0" w:space="0" w:color="auto"/>
            <w:left w:val="none" w:sz="0" w:space="0" w:color="auto"/>
            <w:bottom w:val="none" w:sz="0" w:space="0" w:color="auto"/>
            <w:right w:val="none" w:sz="0" w:space="0" w:color="auto"/>
          </w:divBdr>
        </w:div>
        <w:div w:id="1273516099">
          <w:marLeft w:val="480"/>
          <w:marRight w:val="0"/>
          <w:marTop w:val="0"/>
          <w:marBottom w:val="0"/>
          <w:divBdr>
            <w:top w:val="none" w:sz="0" w:space="0" w:color="auto"/>
            <w:left w:val="none" w:sz="0" w:space="0" w:color="auto"/>
            <w:bottom w:val="none" w:sz="0" w:space="0" w:color="auto"/>
            <w:right w:val="none" w:sz="0" w:space="0" w:color="auto"/>
          </w:divBdr>
        </w:div>
        <w:div w:id="1082408315">
          <w:marLeft w:val="480"/>
          <w:marRight w:val="0"/>
          <w:marTop w:val="0"/>
          <w:marBottom w:val="0"/>
          <w:divBdr>
            <w:top w:val="none" w:sz="0" w:space="0" w:color="auto"/>
            <w:left w:val="none" w:sz="0" w:space="0" w:color="auto"/>
            <w:bottom w:val="none" w:sz="0" w:space="0" w:color="auto"/>
            <w:right w:val="none" w:sz="0" w:space="0" w:color="auto"/>
          </w:divBdr>
        </w:div>
        <w:div w:id="633676021">
          <w:marLeft w:val="480"/>
          <w:marRight w:val="0"/>
          <w:marTop w:val="0"/>
          <w:marBottom w:val="0"/>
          <w:divBdr>
            <w:top w:val="none" w:sz="0" w:space="0" w:color="auto"/>
            <w:left w:val="none" w:sz="0" w:space="0" w:color="auto"/>
            <w:bottom w:val="none" w:sz="0" w:space="0" w:color="auto"/>
            <w:right w:val="none" w:sz="0" w:space="0" w:color="auto"/>
          </w:divBdr>
        </w:div>
        <w:div w:id="1994674288">
          <w:marLeft w:val="480"/>
          <w:marRight w:val="0"/>
          <w:marTop w:val="0"/>
          <w:marBottom w:val="0"/>
          <w:divBdr>
            <w:top w:val="none" w:sz="0" w:space="0" w:color="auto"/>
            <w:left w:val="none" w:sz="0" w:space="0" w:color="auto"/>
            <w:bottom w:val="none" w:sz="0" w:space="0" w:color="auto"/>
            <w:right w:val="none" w:sz="0" w:space="0" w:color="auto"/>
          </w:divBdr>
        </w:div>
        <w:div w:id="2071030892">
          <w:marLeft w:val="480"/>
          <w:marRight w:val="0"/>
          <w:marTop w:val="0"/>
          <w:marBottom w:val="0"/>
          <w:divBdr>
            <w:top w:val="none" w:sz="0" w:space="0" w:color="auto"/>
            <w:left w:val="none" w:sz="0" w:space="0" w:color="auto"/>
            <w:bottom w:val="none" w:sz="0" w:space="0" w:color="auto"/>
            <w:right w:val="none" w:sz="0" w:space="0" w:color="auto"/>
          </w:divBdr>
        </w:div>
        <w:div w:id="518011136">
          <w:marLeft w:val="480"/>
          <w:marRight w:val="0"/>
          <w:marTop w:val="0"/>
          <w:marBottom w:val="0"/>
          <w:divBdr>
            <w:top w:val="none" w:sz="0" w:space="0" w:color="auto"/>
            <w:left w:val="none" w:sz="0" w:space="0" w:color="auto"/>
            <w:bottom w:val="none" w:sz="0" w:space="0" w:color="auto"/>
            <w:right w:val="none" w:sz="0" w:space="0" w:color="auto"/>
          </w:divBdr>
        </w:div>
        <w:div w:id="1495605722">
          <w:marLeft w:val="480"/>
          <w:marRight w:val="0"/>
          <w:marTop w:val="0"/>
          <w:marBottom w:val="0"/>
          <w:divBdr>
            <w:top w:val="none" w:sz="0" w:space="0" w:color="auto"/>
            <w:left w:val="none" w:sz="0" w:space="0" w:color="auto"/>
            <w:bottom w:val="none" w:sz="0" w:space="0" w:color="auto"/>
            <w:right w:val="none" w:sz="0" w:space="0" w:color="auto"/>
          </w:divBdr>
        </w:div>
        <w:div w:id="738794441">
          <w:marLeft w:val="480"/>
          <w:marRight w:val="0"/>
          <w:marTop w:val="0"/>
          <w:marBottom w:val="0"/>
          <w:divBdr>
            <w:top w:val="none" w:sz="0" w:space="0" w:color="auto"/>
            <w:left w:val="none" w:sz="0" w:space="0" w:color="auto"/>
            <w:bottom w:val="none" w:sz="0" w:space="0" w:color="auto"/>
            <w:right w:val="none" w:sz="0" w:space="0" w:color="auto"/>
          </w:divBdr>
        </w:div>
        <w:div w:id="85612269">
          <w:marLeft w:val="480"/>
          <w:marRight w:val="0"/>
          <w:marTop w:val="0"/>
          <w:marBottom w:val="0"/>
          <w:divBdr>
            <w:top w:val="none" w:sz="0" w:space="0" w:color="auto"/>
            <w:left w:val="none" w:sz="0" w:space="0" w:color="auto"/>
            <w:bottom w:val="none" w:sz="0" w:space="0" w:color="auto"/>
            <w:right w:val="none" w:sz="0" w:space="0" w:color="auto"/>
          </w:divBdr>
        </w:div>
        <w:div w:id="1630166710">
          <w:marLeft w:val="480"/>
          <w:marRight w:val="0"/>
          <w:marTop w:val="0"/>
          <w:marBottom w:val="0"/>
          <w:divBdr>
            <w:top w:val="none" w:sz="0" w:space="0" w:color="auto"/>
            <w:left w:val="none" w:sz="0" w:space="0" w:color="auto"/>
            <w:bottom w:val="none" w:sz="0" w:space="0" w:color="auto"/>
            <w:right w:val="none" w:sz="0" w:space="0" w:color="auto"/>
          </w:divBdr>
        </w:div>
        <w:div w:id="436947009">
          <w:marLeft w:val="480"/>
          <w:marRight w:val="0"/>
          <w:marTop w:val="0"/>
          <w:marBottom w:val="0"/>
          <w:divBdr>
            <w:top w:val="none" w:sz="0" w:space="0" w:color="auto"/>
            <w:left w:val="none" w:sz="0" w:space="0" w:color="auto"/>
            <w:bottom w:val="none" w:sz="0" w:space="0" w:color="auto"/>
            <w:right w:val="none" w:sz="0" w:space="0" w:color="auto"/>
          </w:divBdr>
        </w:div>
        <w:div w:id="187718954">
          <w:marLeft w:val="480"/>
          <w:marRight w:val="0"/>
          <w:marTop w:val="0"/>
          <w:marBottom w:val="0"/>
          <w:divBdr>
            <w:top w:val="none" w:sz="0" w:space="0" w:color="auto"/>
            <w:left w:val="none" w:sz="0" w:space="0" w:color="auto"/>
            <w:bottom w:val="none" w:sz="0" w:space="0" w:color="auto"/>
            <w:right w:val="none" w:sz="0" w:space="0" w:color="auto"/>
          </w:divBdr>
        </w:div>
        <w:div w:id="1026104613">
          <w:marLeft w:val="480"/>
          <w:marRight w:val="0"/>
          <w:marTop w:val="0"/>
          <w:marBottom w:val="0"/>
          <w:divBdr>
            <w:top w:val="none" w:sz="0" w:space="0" w:color="auto"/>
            <w:left w:val="none" w:sz="0" w:space="0" w:color="auto"/>
            <w:bottom w:val="none" w:sz="0" w:space="0" w:color="auto"/>
            <w:right w:val="none" w:sz="0" w:space="0" w:color="auto"/>
          </w:divBdr>
        </w:div>
      </w:divsChild>
    </w:div>
    <w:div w:id="803431021">
      <w:bodyDiv w:val="1"/>
      <w:marLeft w:val="0"/>
      <w:marRight w:val="0"/>
      <w:marTop w:val="0"/>
      <w:marBottom w:val="0"/>
      <w:divBdr>
        <w:top w:val="none" w:sz="0" w:space="0" w:color="auto"/>
        <w:left w:val="none" w:sz="0" w:space="0" w:color="auto"/>
        <w:bottom w:val="none" w:sz="0" w:space="0" w:color="auto"/>
        <w:right w:val="none" w:sz="0" w:space="0" w:color="auto"/>
      </w:divBdr>
      <w:divsChild>
        <w:div w:id="286788626">
          <w:marLeft w:val="480"/>
          <w:marRight w:val="0"/>
          <w:marTop w:val="0"/>
          <w:marBottom w:val="0"/>
          <w:divBdr>
            <w:top w:val="none" w:sz="0" w:space="0" w:color="auto"/>
            <w:left w:val="none" w:sz="0" w:space="0" w:color="auto"/>
            <w:bottom w:val="none" w:sz="0" w:space="0" w:color="auto"/>
            <w:right w:val="none" w:sz="0" w:space="0" w:color="auto"/>
          </w:divBdr>
        </w:div>
        <w:div w:id="451288122">
          <w:marLeft w:val="480"/>
          <w:marRight w:val="0"/>
          <w:marTop w:val="0"/>
          <w:marBottom w:val="0"/>
          <w:divBdr>
            <w:top w:val="none" w:sz="0" w:space="0" w:color="auto"/>
            <w:left w:val="none" w:sz="0" w:space="0" w:color="auto"/>
            <w:bottom w:val="none" w:sz="0" w:space="0" w:color="auto"/>
            <w:right w:val="none" w:sz="0" w:space="0" w:color="auto"/>
          </w:divBdr>
        </w:div>
        <w:div w:id="1785877604">
          <w:marLeft w:val="480"/>
          <w:marRight w:val="0"/>
          <w:marTop w:val="0"/>
          <w:marBottom w:val="0"/>
          <w:divBdr>
            <w:top w:val="none" w:sz="0" w:space="0" w:color="auto"/>
            <w:left w:val="none" w:sz="0" w:space="0" w:color="auto"/>
            <w:bottom w:val="none" w:sz="0" w:space="0" w:color="auto"/>
            <w:right w:val="none" w:sz="0" w:space="0" w:color="auto"/>
          </w:divBdr>
        </w:div>
        <w:div w:id="569461410">
          <w:marLeft w:val="480"/>
          <w:marRight w:val="0"/>
          <w:marTop w:val="0"/>
          <w:marBottom w:val="0"/>
          <w:divBdr>
            <w:top w:val="none" w:sz="0" w:space="0" w:color="auto"/>
            <w:left w:val="none" w:sz="0" w:space="0" w:color="auto"/>
            <w:bottom w:val="none" w:sz="0" w:space="0" w:color="auto"/>
            <w:right w:val="none" w:sz="0" w:space="0" w:color="auto"/>
          </w:divBdr>
        </w:div>
        <w:div w:id="1216117386">
          <w:marLeft w:val="480"/>
          <w:marRight w:val="0"/>
          <w:marTop w:val="0"/>
          <w:marBottom w:val="0"/>
          <w:divBdr>
            <w:top w:val="none" w:sz="0" w:space="0" w:color="auto"/>
            <w:left w:val="none" w:sz="0" w:space="0" w:color="auto"/>
            <w:bottom w:val="none" w:sz="0" w:space="0" w:color="auto"/>
            <w:right w:val="none" w:sz="0" w:space="0" w:color="auto"/>
          </w:divBdr>
        </w:div>
        <w:div w:id="678583189">
          <w:marLeft w:val="480"/>
          <w:marRight w:val="0"/>
          <w:marTop w:val="0"/>
          <w:marBottom w:val="0"/>
          <w:divBdr>
            <w:top w:val="none" w:sz="0" w:space="0" w:color="auto"/>
            <w:left w:val="none" w:sz="0" w:space="0" w:color="auto"/>
            <w:bottom w:val="none" w:sz="0" w:space="0" w:color="auto"/>
            <w:right w:val="none" w:sz="0" w:space="0" w:color="auto"/>
          </w:divBdr>
        </w:div>
        <w:div w:id="2055349476">
          <w:marLeft w:val="480"/>
          <w:marRight w:val="0"/>
          <w:marTop w:val="0"/>
          <w:marBottom w:val="0"/>
          <w:divBdr>
            <w:top w:val="none" w:sz="0" w:space="0" w:color="auto"/>
            <w:left w:val="none" w:sz="0" w:space="0" w:color="auto"/>
            <w:bottom w:val="none" w:sz="0" w:space="0" w:color="auto"/>
            <w:right w:val="none" w:sz="0" w:space="0" w:color="auto"/>
          </w:divBdr>
        </w:div>
        <w:div w:id="1151671823">
          <w:marLeft w:val="480"/>
          <w:marRight w:val="0"/>
          <w:marTop w:val="0"/>
          <w:marBottom w:val="0"/>
          <w:divBdr>
            <w:top w:val="none" w:sz="0" w:space="0" w:color="auto"/>
            <w:left w:val="none" w:sz="0" w:space="0" w:color="auto"/>
            <w:bottom w:val="none" w:sz="0" w:space="0" w:color="auto"/>
            <w:right w:val="none" w:sz="0" w:space="0" w:color="auto"/>
          </w:divBdr>
        </w:div>
        <w:div w:id="1034231190">
          <w:marLeft w:val="480"/>
          <w:marRight w:val="0"/>
          <w:marTop w:val="0"/>
          <w:marBottom w:val="0"/>
          <w:divBdr>
            <w:top w:val="none" w:sz="0" w:space="0" w:color="auto"/>
            <w:left w:val="none" w:sz="0" w:space="0" w:color="auto"/>
            <w:bottom w:val="none" w:sz="0" w:space="0" w:color="auto"/>
            <w:right w:val="none" w:sz="0" w:space="0" w:color="auto"/>
          </w:divBdr>
        </w:div>
        <w:div w:id="122432889">
          <w:marLeft w:val="480"/>
          <w:marRight w:val="0"/>
          <w:marTop w:val="0"/>
          <w:marBottom w:val="0"/>
          <w:divBdr>
            <w:top w:val="none" w:sz="0" w:space="0" w:color="auto"/>
            <w:left w:val="none" w:sz="0" w:space="0" w:color="auto"/>
            <w:bottom w:val="none" w:sz="0" w:space="0" w:color="auto"/>
            <w:right w:val="none" w:sz="0" w:space="0" w:color="auto"/>
          </w:divBdr>
        </w:div>
        <w:div w:id="143855838">
          <w:marLeft w:val="480"/>
          <w:marRight w:val="0"/>
          <w:marTop w:val="0"/>
          <w:marBottom w:val="0"/>
          <w:divBdr>
            <w:top w:val="none" w:sz="0" w:space="0" w:color="auto"/>
            <w:left w:val="none" w:sz="0" w:space="0" w:color="auto"/>
            <w:bottom w:val="none" w:sz="0" w:space="0" w:color="auto"/>
            <w:right w:val="none" w:sz="0" w:space="0" w:color="auto"/>
          </w:divBdr>
        </w:div>
        <w:div w:id="814493874">
          <w:marLeft w:val="480"/>
          <w:marRight w:val="0"/>
          <w:marTop w:val="0"/>
          <w:marBottom w:val="0"/>
          <w:divBdr>
            <w:top w:val="none" w:sz="0" w:space="0" w:color="auto"/>
            <w:left w:val="none" w:sz="0" w:space="0" w:color="auto"/>
            <w:bottom w:val="none" w:sz="0" w:space="0" w:color="auto"/>
            <w:right w:val="none" w:sz="0" w:space="0" w:color="auto"/>
          </w:divBdr>
        </w:div>
        <w:div w:id="868378597">
          <w:marLeft w:val="480"/>
          <w:marRight w:val="0"/>
          <w:marTop w:val="0"/>
          <w:marBottom w:val="0"/>
          <w:divBdr>
            <w:top w:val="none" w:sz="0" w:space="0" w:color="auto"/>
            <w:left w:val="none" w:sz="0" w:space="0" w:color="auto"/>
            <w:bottom w:val="none" w:sz="0" w:space="0" w:color="auto"/>
            <w:right w:val="none" w:sz="0" w:space="0" w:color="auto"/>
          </w:divBdr>
        </w:div>
        <w:div w:id="1614901752">
          <w:marLeft w:val="480"/>
          <w:marRight w:val="0"/>
          <w:marTop w:val="0"/>
          <w:marBottom w:val="0"/>
          <w:divBdr>
            <w:top w:val="none" w:sz="0" w:space="0" w:color="auto"/>
            <w:left w:val="none" w:sz="0" w:space="0" w:color="auto"/>
            <w:bottom w:val="none" w:sz="0" w:space="0" w:color="auto"/>
            <w:right w:val="none" w:sz="0" w:space="0" w:color="auto"/>
          </w:divBdr>
        </w:div>
        <w:div w:id="1644194724">
          <w:marLeft w:val="480"/>
          <w:marRight w:val="0"/>
          <w:marTop w:val="0"/>
          <w:marBottom w:val="0"/>
          <w:divBdr>
            <w:top w:val="none" w:sz="0" w:space="0" w:color="auto"/>
            <w:left w:val="none" w:sz="0" w:space="0" w:color="auto"/>
            <w:bottom w:val="none" w:sz="0" w:space="0" w:color="auto"/>
            <w:right w:val="none" w:sz="0" w:space="0" w:color="auto"/>
          </w:divBdr>
        </w:div>
        <w:div w:id="448818971">
          <w:marLeft w:val="480"/>
          <w:marRight w:val="0"/>
          <w:marTop w:val="0"/>
          <w:marBottom w:val="0"/>
          <w:divBdr>
            <w:top w:val="none" w:sz="0" w:space="0" w:color="auto"/>
            <w:left w:val="none" w:sz="0" w:space="0" w:color="auto"/>
            <w:bottom w:val="none" w:sz="0" w:space="0" w:color="auto"/>
            <w:right w:val="none" w:sz="0" w:space="0" w:color="auto"/>
          </w:divBdr>
        </w:div>
        <w:div w:id="441845482">
          <w:marLeft w:val="480"/>
          <w:marRight w:val="0"/>
          <w:marTop w:val="0"/>
          <w:marBottom w:val="0"/>
          <w:divBdr>
            <w:top w:val="none" w:sz="0" w:space="0" w:color="auto"/>
            <w:left w:val="none" w:sz="0" w:space="0" w:color="auto"/>
            <w:bottom w:val="none" w:sz="0" w:space="0" w:color="auto"/>
            <w:right w:val="none" w:sz="0" w:space="0" w:color="auto"/>
          </w:divBdr>
        </w:div>
        <w:div w:id="1057630075">
          <w:marLeft w:val="480"/>
          <w:marRight w:val="0"/>
          <w:marTop w:val="0"/>
          <w:marBottom w:val="0"/>
          <w:divBdr>
            <w:top w:val="none" w:sz="0" w:space="0" w:color="auto"/>
            <w:left w:val="none" w:sz="0" w:space="0" w:color="auto"/>
            <w:bottom w:val="none" w:sz="0" w:space="0" w:color="auto"/>
            <w:right w:val="none" w:sz="0" w:space="0" w:color="auto"/>
          </w:divBdr>
        </w:div>
        <w:div w:id="606080085">
          <w:marLeft w:val="480"/>
          <w:marRight w:val="0"/>
          <w:marTop w:val="0"/>
          <w:marBottom w:val="0"/>
          <w:divBdr>
            <w:top w:val="none" w:sz="0" w:space="0" w:color="auto"/>
            <w:left w:val="none" w:sz="0" w:space="0" w:color="auto"/>
            <w:bottom w:val="none" w:sz="0" w:space="0" w:color="auto"/>
            <w:right w:val="none" w:sz="0" w:space="0" w:color="auto"/>
          </w:divBdr>
        </w:div>
        <w:div w:id="630285283">
          <w:marLeft w:val="480"/>
          <w:marRight w:val="0"/>
          <w:marTop w:val="0"/>
          <w:marBottom w:val="0"/>
          <w:divBdr>
            <w:top w:val="none" w:sz="0" w:space="0" w:color="auto"/>
            <w:left w:val="none" w:sz="0" w:space="0" w:color="auto"/>
            <w:bottom w:val="none" w:sz="0" w:space="0" w:color="auto"/>
            <w:right w:val="none" w:sz="0" w:space="0" w:color="auto"/>
          </w:divBdr>
        </w:div>
        <w:div w:id="642008043">
          <w:marLeft w:val="480"/>
          <w:marRight w:val="0"/>
          <w:marTop w:val="0"/>
          <w:marBottom w:val="0"/>
          <w:divBdr>
            <w:top w:val="none" w:sz="0" w:space="0" w:color="auto"/>
            <w:left w:val="none" w:sz="0" w:space="0" w:color="auto"/>
            <w:bottom w:val="none" w:sz="0" w:space="0" w:color="auto"/>
            <w:right w:val="none" w:sz="0" w:space="0" w:color="auto"/>
          </w:divBdr>
        </w:div>
        <w:div w:id="616257709">
          <w:marLeft w:val="480"/>
          <w:marRight w:val="0"/>
          <w:marTop w:val="0"/>
          <w:marBottom w:val="0"/>
          <w:divBdr>
            <w:top w:val="none" w:sz="0" w:space="0" w:color="auto"/>
            <w:left w:val="none" w:sz="0" w:space="0" w:color="auto"/>
            <w:bottom w:val="none" w:sz="0" w:space="0" w:color="auto"/>
            <w:right w:val="none" w:sz="0" w:space="0" w:color="auto"/>
          </w:divBdr>
        </w:div>
        <w:div w:id="32075838">
          <w:marLeft w:val="480"/>
          <w:marRight w:val="0"/>
          <w:marTop w:val="0"/>
          <w:marBottom w:val="0"/>
          <w:divBdr>
            <w:top w:val="none" w:sz="0" w:space="0" w:color="auto"/>
            <w:left w:val="none" w:sz="0" w:space="0" w:color="auto"/>
            <w:bottom w:val="none" w:sz="0" w:space="0" w:color="auto"/>
            <w:right w:val="none" w:sz="0" w:space="0" w:color="auto"/>
          </w:divBdr>
        </w:div>
        <w:div w:id="356008458">
          <w:marLeft w:val="480"/>
          <w:marRight w:val="0"/>
          <w:marTop w:val="0"/>
          <w:marBottom w:val="0"/>
          <w:divBdr>
            <w:top w:val="none" w:sz="0" w:space="0" w:color="auto"/>
            <w:left w:val="none" w:sz="0" w:space="0" w:color="auto"/>
            <w:bottom w:val="none" w:sz="0" w:space="0" w:color="auto"/>
            <w:right w:val="none" w:sz="0" w:space="0" w:color="auto"/>
          </w:divBdr>
        </w:div>
        <w:div w:id="269708568">
          <w:marLeft w:val="480"/>
          <w:marRight w:val="0"/>
          <w:marTop w:val="0"/>
          <w:marBottom w:val="0"/>
          <w:divBdr>
            <w:top w:val="none" w:sz="0" w:space="0" w:color="auto"/>
            <w:left w:val="none" w:sz="0" w:space="0" w:color="auto"/>
            <w:bottom w:val="none" w:sz="0" w:space="0" w:color="auto"/>
            <w:right w:val="none" w:sz="0" w:space="0" w:color="auto"/>
          </w:divBdr>
        </w:div>
        <w:div w:id="1488354155">
          <w:marLeft w:val="480"/>
          <w:marRight w:val="0"/>
          <w:marTop w:val="0"/>
          <w:marBottom w:val="0"/>
          <w:divBdr>
            <w:top w:val="none" w:sz="0" w:space="0" w:color="auto"/>
            <w:left w:val="none" w:sz="0" w:space="0" w:color="auto"/>
            <w:bottom w:val="none" w:sz="0" w:space="0" w:color="auto"/>
            <w:right w:val="none" w:sz="0" w:space="0" w:color="auto"/>
          </w:divBdr>
        </w:div>
        <w:div w:id="1603413528">
          <w:marLeft w:val="480"/>
          <w:marRight w:val="0"/>
          <w:marTop w:val="0"/>
          <w:marBottom w:val="0"/>
          <w:divBdr>
            <w:top w:val="none" w:sz="0" w:space="0" w:color="auto"/>
            <w:left w:val="none" w:sz="0" w:space="0" w:color="auto"/>
            <w:bottom w:val="none" w:sz="0" w:space="0" w:color="auto"/>
            <w:right w:val="none" w:sz="0" w:space="0" w:color="auto"/>
          </w:divBdr>
        </w:div>
        <w:div w:id="165361853">
          <w:marLeft w:val="480"/>
          <w:marRight w:val="0"/>
          <w:marTop w:val="0"/>
          <w:marBottom w:val="0"/>
          <w:divBdr>
            <w:top w:val="none" w:sz="0" w:space="0" w:color="auto"/>
            <w:left w:val="none" w:sz="0" w:space="0" w:color="auto"/>
            <w:bottom w:val="none" w:sz="0" w:space="0" w:color="auto"/>
            <w:right w:val="none" w:sz="0" w:space="0" w:color="auto"/>
          </w:divBdr>
        </w:div>
        <w:div w:id="1238249048">
          <w:marLeft w:val="480"/>
          <w:marRight w:val="0"/>
          <w:marTop w:val="0"/>
          <w:marBottom w:val="0"/>
          <w:divBdr>
            <w:top w:val="none" w:sz="0" w:space="0" w:color="auto"/>
            <w:left w:val="none" w:sz="0" w:space="0" w:color="auto"/>
            <w:bottom w:val="none" w:sz="0" w:space="0" w:color="auto"/>
            <w:right w:val="none" w:sz="0" w:space="0" w:color="auto"/>
          </w:divBdr>
        </w:div>
        <w:div w:id="23294867">
          <w:marLeft w:val="480"/>
          <w:marRight w:val="0"/>
          <w:marTop w:val="0"/>
          <w:marBottom w:val="0"/>
          <w:divBdr>
            <w:top w:val="none" w:sz="0" w:space="0" w:color="auto"/>
            <w:left w:val="none" w:sz="0" w:space="0" w:color="auto"/>
            <w:bottom w:val="none" w:sz="0" w:space="0" w:color="auto"/>
            <w:right w:val="none" w:sz="0" w:space="0" w:color="auto"/>
          </w:divBdr>
        </w:div>
        <w:div w:id="139395392">
          <w:marLeft w:val="480"/>
          <w:marRight w:val="0"/>
          <w:marTop w:val="0"/>
          <w:marBottom w:val="0"/>
          <w:divBdr>
            <w:top w:val="none" w:sz="0" w:space="0" w:color="auto"/>
            <w:left w:val="none" w:sz="0" w:space="0" w:color="auto"/>
            <w:bottom w:val="none" w:sz="0" w:space="0" w:color="auto"/>
            <w:right w:val="none" w:sz="0" w:space="0" w:color="auto"/>
          </w:divBdr>
        </w:div>
        <w:div w:id="1837070923">
          <w:marLeft w:val="480"/>
          <w:marRight w:val="0"/>
          <w:marTop w:val="0"/>
          <w:marBottom w:val="0"/>
          <w:divBdr>
            <w:top w:val="none" w:sz="0" w:space="0" w:color="auto"/>
            <w:left w:val="none" w:sz="0" w:space="0" w:color="auto"/>
            <w:bottom w:val="none" w:sz="0" w:space="0" w:color="auto"/>
            <w:right w:val="none" w:sz="0" w:space="0" w:color="auto"/>
          </w:divBdr>
        </w:div>
        <w:div w:id="682050045">
          <w:marLeft w:val="480"/>
          <w:marRight w:val="0"/>
          <w:marTop w:val="0"/>
          <w:marBottom w:val="0"/>
          <w:divBdr>
            <w:top w:val="none" w:sz="0" w:space="0" w:color="auto"/>
            <w:left w:val="none" w:sz="0" w:space="0" w:color="auto"/>
            <w:bottom w:val="none" w:sz="0" w:space="0" w:color="auto"/>
            <w:right w:val="none" w:sz="0" w:space="0" w:color="auto"/>
          </w:divBdr>
        </w:div>
        <w:div w:id="515266181">
          <w:marLeft w:val="480"/>
          <w:marRight w:val="0"/>
          <w:marTop w:val="0"/>
          <w:marBottom w:val="0"/>
          <w:divBdr>
            <w:top w:val="none" w:sz="0" w:space="0" w:color="auto"/>
            <w:left w:val="none" w:sz="0" w:space="0" w:color="auto"/>
            <w:bottom w:val="none" w:sz="0" w:space="0" w:color="auto"/>
            <w:right w:val="none" w:sz="0" w:space="0" w:color="auto"/>
          </w:divBdr>
        </w:div>
        <w:div w:id="1084912047">
          <w:marLeft w:val="480"/>
          <w:marRight w:val="0"/>
          <w:marTop w:val="0"/>
          <w:marBottom w:val="0"/>
          <w:divBdr>
            <w:top w:val="none" w:sz="0" w:space="0" w:color="auto"/>
            <w:left w:val="none" w:sz="0" w:space="0" w:color="auto"/>
            <w:bottom w:val="none" w:sz="0" w:space="0" w:color="auto"/>
            <w:right w:val="none" w:sz="0" w:space="0" w:color="auto"/>
          </w:divBdr>
        </w:div>
        <w:div w:id="2118329749">
          <w:marLeft w:val="480"/>
          <w:marRight w:val="0"/>
          <w:marTop w:val="0"/>
          <w:marBottom w:val="0"/>
          <w:divBdr>
            <w:top w:val="none" w:sz="0" w:space="0" w:color="auto"/>
            <w:left w:val="none" w:sz="0" w:space="0" w:color="auto"/>
            <w:bottom w:val="none" w:sz="0" w:space="0" w:color="auto"/>
            <w:right w:val="none" w:sz="0" w:space="0" w:color="auto"/>
          </w:divBdr>
        </w:div>
        <w:div w:id="1676758520">
          <w:marLeft w:val="480"/>
          <w:marRight w:val="0"/>
          <w:marTop w:val="0"/>
          <w:marBottom w:val="0"/>
          <w:divBdr>
            <w:top w:val="none" w:sz="0" w:space="0" w:color="auto"/>
            <w:left w:val="none" w:sz="0" w:space="0" w:color="auto"/>
            <w:bottom w:val="none" w:sz="0" w:space="0" w:color="auto"/>
            <w:right w:val="none" w:sz="0" w:space="0" w:color="auto"/>
          </w:divBdr>
        </w:div>
        <w:div w:id="1115369484">
          <w:marLeft w:val="480"/>
          <w:marRight w:val="0"/>
          <w:marTop w:val="0"/>
          <w:marBottom w:val="0"/>
          <w:divBdr>
            <w:top w:val="none" w:sz="0" w:space="0" w:color="auto"/>
            <w:left w:val="none" w:sz="0" w:space="0" w:color="auto"/>
            <w:bottom w:val="none" w:sz="0" w:space="0" w:color="auto"/>
            <w:right w:val="none" w:sz="0" w:space="0" w:color="auto"/>
          </w:divBdr>
        </w:div>
        <w:div w:id="1153987391">
          <w:marLeft w:val="480"/>
          <w:marRight w:val="0"/>
          <w:marTop w:val="0"/>
          <w:marBottom w:val="0"/>
          <w:divBdr>
            <w:top w:val="none" w:sz="0" w:space="0" w:color="auto"/>
            <w:left w:val="none" w:sz="0" w:space="0" w:color="auto"/>
            <w:bottom w:val="none" w:sz="0" w:space="0" w:color="auto"/>
            <w:right w:val="none" w:sz="0" w:space="0" w:color="auto"/>
          </w:divBdr>
        </w:div>
        <w:div w:id="1665352969">
          <w:marLeft w:val="480"/>
          <w:marRight w:val="0"/>
          <w:marTop w:val="0"/>
          <w:marBottom w:val="0"/>
          <w:divBdr>
            <w:top w:val="none" w:sz="0" w:space="0" w:color="auto"/>
            <w:left w:val="none" w:sz="0" w:space="0" w:color="auto"/>
            <w:bottom w:val="none" w:sz="0" w:space="0" w:color="auto"/>
            <w:right w:val="none" w:sz="0" w:space="0" w:color="auto"/>
          </w:divBdr>
        </w:div>
        <w:div w:id="153685237">
          <w:marLeft w:val="480"/>
          <w:marRight w:val="0"/>
          <w:marTop w:val="0"/>
          <w:marBottom w:val="0"/>
          <w:divBdr>
            <w:top w:val="none" w:sz="0" w:space="0" w:color="auto"/>
            <w:left w:val="none" w:sz="0" w:space="0" w:color="auto"/>
            <w:bottom w:val="none" w:sz="0" w:space="0" w:color="auto"/>
            <w:right w:val="none" w:sz="0" w:space="0" w:color="auto"/>
          </w:divBdr>
        </w:div>
        <w:div w:id="755906796">
          <w:marLeft w:val="480"/>
          <w:marRight w:val="0"/>
          <w:marTop w:val="0"/>
          <w:marBottom w:val="0"/>
          <w:divBdr>
            <w:top w:val="none" w:sz="0" w:space="0" w:color="auto"/>
            <w:left w:val="none" w:sz="0" w:space="0" w:color="auto"/>
            <w:bottom w:val="none" w:sz="0" w:space="0" w:color="auto"/>
            <w:right w:val="none" w:sz="0" w:space="0" w:color="auto"/>
          </w:divBdr>
        </w:div>
        <w:div w:id="1112551948">
          <w:marLeft w:val="480"/>
          <w:marRight w:val="0"/>
          <w:marTop w:val="0"/>
          <w:marBottom w:val="0"/>
          <w:divBdr>
            <w:top w:val="none" w:sz="0" w:space="0" w:color="auto"/>
            <w:left w:val="none" w:sz="0" w:space="0" w:color="auto"/>
            <w:bottom w:val="none" w:sz="0" w:space="0" w:color="auto"/>
            <w:right w:val="none" w:sz="0" w:space="0" w:color="auto"/>
          </w:divBdr>
        </w:div>
        <w:div w:id="204415540">
          <w:marLeft w:val="480"/>
          <w:marRight w:val="0"/>
          <w:marTop w:val="0"/>
          <w:marBottom w:val="0"/>
          <w:divBdr>
            <w:top w:val="none" w:sz="0" w:space="0" w:color="auto"/>
            <w:left w:val="none" w:sz="0" w:space="0" w:color="auto"/>
            <w:bottom w:val="none" w:sz="0" w:space="0" w:color="auto"/>
            <w:right w:val="none" w:sz="0" w:space="0" w:color="auto"/>
          </w:divBdr>
        </w:div>
        <w:div w:id="1186213862">
          <w:marLeft w:val="480"/>
          <w:marRight w:val="0"/>
          <w:marTop w:val="0"/>
          <w:marBottom w:val="0"/>
          <w:divBdr>
            <w:top w:val="none" w:sz="0" w:space="0" w:color="auto"/>
            <w:left w:val="none" w:sz="0" w:space="0" w:color="auto"/>
            <w:bottom w:val="none" w:sz="0" w:space="0" w:color="auto"/>
            <w:right w:val="none" w:sz="0" w:space="0" w:color="auto"/>
          </w:divBdr>
        </w:div>
        <w:div w:id="788402826">
          <w:marLeft w:val="480"/>
          <w:marRight w:val="0"/>
          <w:marTop w:val="0"/>
          <w:marBottom w:val="0"/>
          <w:divBdr>
            <w:top w:val="none" w:sz="0" w:space="0" w:color="auto"/>
            <w:left w:val="none" w:sz="0" w:space="0" w:color="auto"/>
            <w:bottom w:val="none" w:sz="0" w:space="0" w:color="auto"/>
            <w:right w:val="none" w:sz="0" w:space="0" w:color="auto"/>
          </w:divBdr>
        </w:div>
        <w:div w:id="1367830053">
          <w:marLeft w:val="480"/>
          <w:marRight w:val="0"/>
          <w:marTop w:val="0"/>
          <w:marBottom w:val="0"/>
          <w:divBdr>
            <w:top w:val="none" w:sz="0" w:space="0" w:color="auto"/>
            <w:left w:val="none" w:sz="0" w:space="0" w:color="auto"/>
            <w:bottom w:val="none" w:sz="0" w:space="0" w:color="auto"/>
            <w:right w:val="none" w:sz="0" w:space="0" w:color="auto"/>
          </w:divBdr>
        </w:div>
        <w:div w:id="718015715">
          <w:marLeft w:val="480"/>
          <w:marRight w:val="0"/>
          <w:marTop w:val="0"/>
          <w:marBottom w:val="0"/>
          <w:divBdr>
            <w:top w:val="none" w:sz="0" w:space="0" w:color="auto"/>
            <w:left w:val="none" w:sz="0" w:space="0" w:color="auto"/>
            <w:bottom w:val="none" w:sz="0" w:space="0" w:color="auto"/>
            <w:right w:val="none" w:sz="0" w:space="0" w:color="auto"/>
          </w:divBdr>
        </w:div>
        <w:div w:id="1625697179">
          <w:marLeft w:val="480"/>
          <w:marRight w:val="0"/>
          <w:marTop w:val="0"/>
          <w:marBottom w:val="0"/>
          <w:divBdr>
            <w:top w:val="none" w:sz="0" w:space="0" w:color="auto"/>
            <w:left w:val="none" w:sz="0" w:space="0" w:color="auto"/>
            <w:bottom w:val="none" w:sz="0" w:space="0" w:color="auto"/>
            <w:right w:val="none" w:sz="0" w:space="0" w:color="auto"/>
          </w:divBdr>
        </w:div>
        <w:div w:id="2020034352">
          <w:marLeft w:val="480"/>
          <w:marRight w:val="0"/>
          <w:marTop w:val="0"/>
          <w:marBottom w:val="0"/>
          <w:divBdr>
            <w:top w:val="none" w:sz="0" w:space="0" w:color="auto"/>
            <w:left w:val="none" w:sz="0" w:space="0" w:color="auto"/>
            <w:bottom w:val="none" w:sz="0" w:space="0" w:color="auto"/>
            <w:right w:val="none" w:sz="0" w:space="0" w:color="auto"/>
          </w:divBdr>
        </w:div>
        <w:div w:id="671220606">
          <w:marLeft w:val="480"/>
          <w:marRight w:val="0"/>
          <w:marTop w:val="0"/>
          <w:marBottom w:val="0"/>
          <w:divBdr>
            <w:top w:val="none" w:sz="0" w:space="0" w:color="auto"/>
            <w:left w:val="none" w:sz="0" w:space="0" w:color="auto"/>
            <w:bottom w:val="none" w:sz="0" w:space="0" w:color="auto"/>
            <w:right w:val="none" w:sz="0" w:space="0" w:color="auto"/>
          </w:divBdr>
        </w:div>
        <w:div w:id="327249919">
          <w:marLeft w:val="480"/>
          <w:marRight w:val="0"/>
          <w:marTop w:val="0"/>
          <w:marBottom w:val="0"/>
          <w:divBdr>
            <w:top w:val="none" w:sz="0" w:space="0" w:color="auto"/>
            <w:left w:val="none" w:sz="0" w:space="0" w:color="auto"/>
            <w:bottom w:val="none" w:sz="0" w:space="0" w:color="auto"/>
            <w:right w:val="none" w:sz="0" w:space="0" w:color="auto"/>
          </w:divBdr>
        </w:div>
        <w:div w:id="786697144">
          <w:marLeft w:val="480"/>
          <w:marRight w:val="0"/>
          <w:marTop w:val="0"/>
          <w:marBottom w:val="0"/>
          <w:divBdr>
            <w:top w:val="none" w:sz="0" w:space="0" w:color="auto"/>
            <w:left w:val="none" w:sz="0" w:space="0" w:color="auto"/>
            <w:bottom w:val="none" w:sz="0" w:space="0" w:color="auto"/>
            <w:right w:val="none" w:sz="0" w:space="0" w:color="auto"/>
          </w:divBdr>
        </w:div>
        <w:div w:id="496268285">
          <w:marLeft w:val="480"/>
          <w:marRight w:val="0"/>
          <w:marTop w:val="0"/>
          <w:marBottom w:val="0"/>
          <w:divBdr>
            <w:top w:val="none" w:sz="0" w:space="0" w:color="auto"/>
            <w:left w:val="none" w:sz="0" w:space="0" w:color="auto"/>
            <w:bottom w:val="none" w:sz="0" w:space="0" w:color="auto"/>
            <w:right w:val="none" w:sz="0" w:space="0" w:color="auto"/>
          </w:divBdr>
        </w:div>
        <w:div w:id="1807238050">
          <w:marLeft w:val="480"/>
          <w:marRight w:val="0"/>
          <w:marTop w:val="0"/>
          <w:marBottom w:val="0"/>
          <w:divBdr>
            <w:top w:val="none" w:sz="0" w:space="0" w:color="auto"/>
            <w:left w:val="none" w:sz="0" w:space="0" w:color="auto"/>
            <w:bottom w:val="none" w:sz="0" w:space="0" w:color="auto"/>
            <w:right w:val="none" w:sz="0" w:space="0" w:color="auto"/>
          </w:divBdr>
        </w:div>
        <w:div w:id="750811906">
          <w:marLeft w:val="480"/>
          <w:marRight w:val="0"/>
          <w:marTop w:val="0"/>
          <w:marBottom w:val="0"/>
          <w:divBdr>
            <w:top w:val="none" w:sz="0" w:space="0" w:color="auto"/>
            <w:left w:val="none" w:sz="0" w:space="0" w:color="auto"/>
            <w:bottom w:val="none" w:sz="0" w:space="0" w:color="auto"/>
            <w:right w:val="none" w:sz="0" w:space="0" w:color="auto"/>
          </w:divBdr>
        </w:div>
        <w:div w:id="591401412">
          <w:marLeft w:val="480"/>
          <w:marRight w:val="0"/>
          <w:marTop w:val="0"/>
          <w:marBottom w:val="0"/>
          <w:divBdr>
            <w:top w:val="none" w:sz="0" w:space="0" w:color="auto"/>
            <w:left w:val="none" w:sz="0" w:space="0" w:color="auto"/>
            <w:bottom w:val="none" w:sz="0" w:space="0" w:color="auto"/>
            <w:right w:val="none" w:sz="0" w:space="0" w:color="auto"/>
          </w:divBdr>
        </w:div>
        <w:div w:id="619651507">
          <w:marLeft w:val="480"/>
          <w:marRight w:val="0"/>
          <w:marTop w:val="0"/>
          <w:marBottom w:val="0"/>
          <w:divBdr>
            <w:top w:val="none" w:sz="0" w:space="0" w:color="auto"/>
            <w:left w:val="none" w:sz="0" w:space="0" w:color="auto"/>
            <w:bottom w:val="none" w:sz="0" w:space="0" w:color="auto"/>
            <w:right w:val="none" w:sz="0" w:space="0" w:color="auto"/>
          </w:divBdr>
        </w:div>
        <w:div w:id="1608077788">
          <w:marLeft w:val="480"/>
          <w:marRight w:val="0"/>
          <w:marTop w:val="0"/>
          <w:marBottom w:val="0"/>
          <w:divBdr>
            <w:top w:val="none" w:sz="0" w:space="0" w:color="auto"/>
            <w:left w:val="none" w:sz="0" w:space="0" w:color="auto"/>
            <w:bottom w:val="none" w:sz="0" w:space="0" w:color="auto"/>
            <w:right w:val="none" w:sz="0" w:space="0" w:color="auto"/>
          </w:divBdr>
        </w:div>
        <w:div w:id="2057463073">
          <w:marLeft w:val="480"/>
          <w:marRight w:val="0"/>
          <w:marTop w:val="0"/>
          <w:marBottom w:val="0"/>
          <w:divBdr>
            <w:top w:val="none" w:sz="0" w:space="0" w:color="auto"/>
            <w:left w:val="none" w:sz="0" w:space="0" w:color="auto"/>
            <w:bottom w:val="none" w:sz="0" w:space="0" w:color="auto"/>
            <w:right w:val="none" w:sz="0" w:space="0" w:color="auto"/>
          </w:divBdr>
        </w:div>
        <w:div w:id="1496844799">
          <w:marLeft w:val="480"/>
          <w:marRight w:val="0"/>
          <w:marTop w:val="0"/>
          <w:marBottom w:val="0"/>
          <w:divBdr>
            <w:top w:val="none" w:sz="0" w:space="0" w:color="auto"/>
            <w:left w:val="none" w:sz="0" w:space="0" w:color="auto"/>
            <w:bottom w:val="none" w:sz="0" w:space="0" w:color="auto"/>
            <w:right w:val="none" w:sz="0" w:space="0" w:color="auto"/>
          </w:divBdr>
        </w:div>
        <w:div w:id="2029938786">
          <w:marLeft w:val="480"/>
          <w:marRight w:val="0"/>
          <w:marTop w:val="0"/>
          <w:marBottom w:val="0"/>
          <w:divBdr>
            <w:top w:val="none" w:sz="0" w:space="0" w:color="auto"/>
            <w:left w:val="none" w:sz="0" w:space="0" w:color="auto"/>
            <w:bottom w:val="none" w:sz="0" w:space="0" w:color="auto"/>
            <w:right w:val="none" w:sz="0" w:space="0" w:color="auto"/>
          </w:divBdr>
        </w:div>
        <w:div w:id="449322214">
          <w:marLeft w:val="480"/>
          <w:marRight w:val="0"/>
          <w:marTop w:val="0"/>
          <w:marBottom w:val="0"/>
          <w:divBdr>
            <w:top w:val="none" w:sz="0" w:space="0" w:color="auto"/>
            <w:left w:val="none" w:sz="0" w:space="0" w:color="auto"/>
            <w:bottom w:val="none" w:sz="0" w:space="0" w:color="auto"/>
            <w:right w:val="none" w:sz="0" w:space="0" w:color="auto"/>
          </w:divBdr>
        </w:div>
        <w:div w:id="904343421">
          <w:marLeft w:val="480"/>
          <w:marRight w:val="0"/>
          <w:marTop w:val="0"/>
          <w:marBottom w:val="0"/>
          <w:divBdr>
            <w:top w:val="none" w:sz="0" w:space="0" w:color="auto"/>
            <w:left w:val="none" w:sz="0" w:space="0" w:color="auto"/>
            <w:bottom w:val="none" w:sz="0" w:space="0" w:color="auto"/>
            <w:right w:val="none" w:sz="0" w:space="0" w:color="auto"/>
          </w:divBdr>
        </w:div>
        <w:div w:id="1429886176">
          <w:marLeft w:val="480"/>
          <w:marRight w:val="0"/>
          <w:marTop w:val="0"/>
          <w:marBottom w:val="0"/>
          <w:divBdr>
            <w:top w:val="none" w:sz="0" w:space="0" w:color="auto"/>
            <w:left w:val="none" w:sz="0" w:space="0" w:color="auto"/>
            <w:bottom w:val="none" w:sz="0" w:space="0" w:color="auto"/>
            <w:right w:val="none" w:sz="0" w:space="0" w:color="auto"/>
          </w:divBdr>
        </w:div>
        <w:div w:id="799542693">
          <w:marLeft w:val="480"/>
          <w:marRight w:val="0"/>
          <w:marTop w:val="0"/>
          <w:marBottom w:val="0"/>
          <w:divBdr>
            <w:top w:val="none" w:sz="0" w:space="0" w:color="auto"/>
            <w:left w:val="none" w:sz="0" w:space="0" w:color="auto"/>
            <w:bottom w:val="none" w:sz="0" w:space="0" w:color="auto"/>
            <w:right w:val="none" w:sz="0" w:space="0" w:color="auto"/>
          </w:divBdr>
        </w:div>
        <w:div w:id="2130590057">
          <w:marLeft w:val="480"/>
          <w:marRight w:val="0"/>
          <w:marTop w:val="0"/>
          <w:marBottom w:val="0"/>
          <w:divBdr>
            <w:top w:val="none" w:sz="0" w:space="0" w:color="auto"/>
            <w:left w:val="none" w:sz="0" w:space="0" w:color="auto"/>
            <w:bottom w:val="none" w:sz="0" w:space="0" w:color="auto"/>
            <w:right w:val="none" w:sz="0" w:space="0" w:color="auto"/>
          </w:divBdr>
        </w:div>
        <w:div w:id="327945185">
          <w:marLeft w:val="480"/>
          <w:marRight w:val="0"/>
          <w:marTop w:val="0"/>
          <w:marBottom w:val="0"/>
          <w:divBdr>
            <w:top w:val="none" w:sz="0" w:space="0" w:color="auto"/>
            <w:left w:val="none" w:sz="0" w:space="0" w:color="auto"/>
            <w:bottom w:val="none" w:sz="0" w:space="0" w:color="auto"/>
            <w:right w:val="none" w:sz="0" w:space="0" w:color="auto"/>
          </w:divBdr>
        </w:div>
      </w:divsChild>
    </w:div>
    <w:div w:id="803471960">
      <w:bodyDiv w:val="1"/>
      <w:marLeft w:val="0"/>
      <w:marRight w:val="0"/>
      <w:marTop w:val="0"/>
      <w:marBottom w:val="0"/>
      <w:divBdr>
        <w:top w:val="none" w:sz="0" w:space="0" w:color="auto"/>
        <w:left w:val="none" w:sz="0" w:space="0" w:color="auto"/>
        <w:bottom w:val="none" w:sz="0" w:space="0" w:color="auto"/>
        <w:right w:val="none" w:sz="0" w:space="0" w:color="auto"/>
      </w:divBdr>
    </w:div>
    <w:div w:id="803738236">
      <w:bodyDiv w:val="1"/>
      <w:marLeft w:val="0"/>
      <w:marRight w:val="0"/>
      <w:marTop w:val="0"/>
      <w:marBottom w:val="0"/>
      <w:divBdr>
        <w:top w:val="none" w:sz="0" w:space="0" w:color="auto"/>
        <w:left w:val="none" w:sz="0" w:space="0" w:color="auto"/>
        <w:bottom w:val="none" w:sz="0" w:space="0" w:color="auto"/>
        <w:right w:val="none" w:sz="0" w:space="0" w:color="auto"/>
      </w:divBdr>
    </w:div>
    <w:div w:id="803892106">
      <w:bodyDiv w:val="1"/>
      <w:marLeft w:val="0"/>
      <w:marRight w:val="0"/>
      <w:marTop w:val="0"/>
      <w:marBottom w:val="0"/>
      <w:divBdr>
        <w:top w:val="none" w:sz="0" w:space="0" w:color="auto"/>
        <w:left w:val="none" w:sz="0" w:space="0" w:color="auto"/>
        <w:bottom w:val="none" w:sz="0" w:space="0" w:color="auto"/>
        <w:right w:val="none" w:sz="0" w:space="0" w:color="auto"/>
      </w:divBdr>
    </w:div>
    <w:div w:id="804735461">
      <w:bodyDiv w:val="1"/>
      <w:marLeft w:val="0"/>
      <w:marRight w:val="0"/>
      <w:marTop w:val="0"/>
      <w:marBottom w:val="0"/>
      <w:divBdr>
        <w:top w:val="none" w:sz="0" w:space="0" w:color="auto"/>
        <w:left w:val="none" w:sz="0" w:space="0" w:color="auto"/>
        <w:bottom w:val="none" w:sz="0" w:space="0" w:color="auto"/>
        <w:right w:val="none" w:sz="0" w:space="0" w:color="auto"/>
      </w:divBdr>
    </w:div>
    <w:div w:id="805123420">
      <w:bodyDiv w:val="1"/>
      <w:marLeft w:val="0"/>
      <w:marRight w:val="0"/>
      <w:marTop w:val="0"/>
      <w:marBottom w:val="0"/>
      <w:divBdr>
        <w:top w:val="none" w:sz="0" w:space="0" w:color="auto"/>
        <w:left w:val="none" w:sz="0" w:space="0" w:color="auto"/>
        <w:bottom w:val="none" w:sz="0" w:space="0" w:color="auto"/>
        <w:right w:val="none" w:sz="0" w:space="0" w:color="auto"/>
      </w:divBdr>
    </w:div>
    <w:div w:id="805662433">
      <w:bodyDiv w:val="1"/>
      <w:marLeft w:val="0"/>
      <w:marRight w:val="0"/>
      <w:marTop w:val="0"/>
      <w:marBottom w:val="0"/>
      <w:divBdr>
        <w:top w:val="none" w:sz="0" w:space="0" w:color="auto"/>
        <w:left w:val="none" w:sz="0" w:space="0" w:color="auto"/>
        <w:bottom w:val="none" w:sz="0" w:space="0" w:color="auto"/>
        <w:right w:val="none" w:sz="0" w:space="0" w:color="auto"/>
      </w:divBdr>
    </w:div>
    <w:div w:id="806631454">
      <w:bodyDiv w:val="1"/>
      <w:marLeft w:val="0"/>
      <w:marRight w:val="0"/>
      <w:marTop w:val="0"/>
      <w:marBottom w:val="0"/>
      <w:divBdr>
        <w:top w:val="none" w:sz="0" w:space="0" w:color="auto"/>
        <w:left w:val="none" w:sz="0" w:space="0" w:color="auto"/>
        <w:bottom w:val="none" w:sz="0" w:space="0" w:color="auto"/>
        <w:right w:val="none" w:sz="0" w:space="0" w:color="auto"/>
      </w:divBdr>
      <w:divsChild>
        <w:div w:id="122509323">
          <w:marLeft w:val="480"/>
          <w:marRight w:val="0"/>
          <w:marTop w:val="0"/>
          <w:marBottom w:val="0"/>
          <w:divBdr>
            <w:top w:val="none" w:sz="0" w:space="0" w:color="auto"/>
            <w:left w:val="none" w:sz="0" w:space="0" w:color="auto"/>
            <w:bottom w:val="none" w:sz="0" w:space="0" w:color="auto"/>
            <w:right w:val="none" w:sz="0" w:space="0" w:color="auto"/>
          </w:divBdr>
        </w:div>
        <w:div w:id="1250895015">
          <w:marLeft w:val="480"/>
          <w:marRight w:val="0"/>
          <w:marTop w:val="0"/>
          <w:marBottom w:val="0"/>
          <w:divBdr>
            <w:top w:val="none" w:sz="0" w:space="0" w:color="auto"/>
            <w:left w:val="none" w:sz="0" w:space="0" w:color="auto"/>
            <w:bottom w:val="none" w:sz="0" w:space="0" w:color="auto"/>
            <w:right w:val="none" w:sz="0" w:space="0" w:color="auto"/>
          </w:divBdr>
        </w:div>
        <w:div w:id="583997177">
          <w:marLeft w:val="480"/>
          <w:marRight w:val="0"/>
          <w:marTop w:val="0"/>
          <w:marBottom w:val="0"/>
          <w:divBdr>
            <w:top w:val="none" w:sz="0" w:space="0" w:color="auto"/>
            <w:left w:val="none" w:sz="0" w:space="0" w:color="auto"/>
            <w:bottom w:val="none" w:sz="0" w:space="0" w:color="auto"/>
            <w:right w:val="none" w:sz="0" w:space="0" w:color="auto"/>
          </w:divBdr>
        </w:div>
        <w:div w:id="1602101063">
          <w:marLeft w:val="480"/>
          <w:marRight w:val="0"/>
          <w:marTop w:val="0"/>
          <w:marBottom w:val="0"/>
          <w:divBdr>
            <w:top w:val="none" w:sz="0" w:space="0" w:color="auto"/>
            <w:left w:val="none" w:sz="0" w:space="0" w:color="auto"/>
            <w:bottom w:val="none" w:sz="0" w:space="0" w:color="auto"/>
            <w:right w:val="none" w:sz="0" w:space="0" w:color="auto"/>
          </w:divBdr>
        </w:div>
        <w:div w:id="1711681987">
          <w:marLeft w:val="480"/>
          <w:marRight w:val="0"/>
          <w:marTop w:val="0"/>
          <w:marBottom w:val="0"/>
          <w:divBdr>
            <w:top w:val="none" w:sz="0" w:space="0" w:color="auto"/>
            <w:left w:val="none" w:sz="0" w:space="0" w:color="auto"/>
            <w:bottom w:val="none" w:sz="0" w:space="0" w:color="auto"/>
            <w:right w:val="none" w:sz="0" w:space="0" w:color="auto"/>
          </w:divBdr>
        </w:div>
        <w:div w:id="534386457">
          <w:marLeft w:val="480"/>
          <w:marRight w:val="0"/>
          <w:marTop w:val="0"/>
          <w:marBottom w:val="0"/>
          <w:divBdr>
            <w:top w:val="none" w:sz="0" w:space="0" w:color="auto"/>
            <w:left w:val="none" w:sz="0" w:space="0" w:color="auto"/>
            <w:bottom w:val="none" w:sz="0" w:space="0" w:color="auto"/>
            <w:right w:val="none" w:sz="0" w:space="0" w:color="auto"/>
          </w:divBdr>
        </w:div>
        <w:div w:id="395517095">
          <w:marLeft w:val="480"/>
          <w:marRight w:val="0"/>
          <w:marTop w:val="0"/>
          <w:marBottom w:val="0"/>
          <w:divBdr>
            <w:top w:val="none" w:sz="0" w:space="0" w:color="auto"/>
            <w:left w:val="none" w:sz="0" w:space="0" w:color="auto"/>
            <w:bottom w:val="none" w:sz="0" w:space="0" w:color="auto"/>
            <w:right w:val="none" w:sz="0" w:space="0" w:color="auto"/>
          </w:divBdr>
        </w:div>
        <w:div w:id="1104879992">
          <w:marLeft w:val="480"/>
          <w:marRight w:val="0"/>
          <w:marTop w:val="0"/>
          <w:marBottom w:val="0"/>
          <w:divBdr>
            <w:top w:val="none" w:sz="0" w:space="0" w:color="auto"/>
            <w:left w:val="none" w:sz="0" w:space="0" w:color="auto"/>
            <w:bottom w:val="none" w:sz="0" w:space="0" w:color="auto"/>
            <w:right w:val="none" w:sz="0" w:space="0" w:color="auto"/>
          </w:divBdr>
        </w:div>
        <w:div w:id="337393189">
          <w:marLeft w:val="480"/>
          <w:marRight w:val="0"/>
          <w:marTop w:val="0"/>
          <w:marBottom w:val="0"/>
          <w:divBdr>
            <w:top w:val="none" w:sz="0" w:space="0" w:color="auto"/>
            <w:left w:val="none" w:sz="0" w:space="0" w:color="auto"/>
            <w:bottom w:val="none" w:sz="0" w:space="0" w:color="auto"/>
            <w:right w:val="none" w:sz="0" w:space="0" w:color="auto"/>
          </w:divBdr>
        </w:div>
        <w:div w:id="1106120061">
          <w:marLeft w:val="480"/>
          <w:marRight w:val="0"/>
          <w:marTop w:val="0"/>
          <w:marBottom w:val="0"/>
          <w:divBdr>
            <w:top w:val="none" w:sz="0" w:space="0" w:color="auto"/>
            <w:left w:val="none" w:sz="0" w:space="0" w:color="auto"/>
            <w:bottom w:val="none" w:sz="0" w:space="0" w:color="auto"/>
            <w:right w:val="none" w:sz="0" w:space="0" w:color="auto"/>
          </w:divBdr>
        </w:div>
        <w:div w:id="296223496">
          <w:marLeft w:val="480"/>
          <w:marRight w:val="0"/>
          <w:marTop w:val="0"/>
          <w:marBottom w:val="0"/>
          <w:divBdr>
            <w:top w:val="none" w:sz="0" w:space="0" w:color="auto"/>
            <w:left w:val="none" w:sz="0" w:space="0" w:color="auto"/>
            <w:bottom w:val="none" w:sz="0" w:space="0" w:color="auto"/>
            <w:right w:val="none" w:sz="0" w:space="0" w:color="auto"/>
          </w:divBdr>
        </w:div>
        <w:div w:id="1597787977">
          <w:marLeft w:val="480"/>
          <w:marRight w:val="0"/>
          <w:marTop w:val="0"/>
          <w:marBottom w:val="0"/>
          <w:divBdr>
            <w:top w:val="none" w:sz="0" w:space="0" w:color="auto"/>
            <w:left w:val="none" w:sz="0" w:space="0" w:color="auto"/>
            <w:bottom w:val="none" w:sz="0" w:space="0" w:color="auto"/>
            <w:right w:val="none" w:sz="0" w:space="0" w:color="auto"/>
          </w:divBdr>
        </w:div>
        <w:div w:id="1375882125">
          <w:marLeft w:val="480"/>
          <w:marRight w:val="0"/>
          <w:marTop w:val="0"/>
          <w:marBottom w:val="0"/>
          <w:divBdr>
            <w:top w:val="none" w:sz="0" w:space="0" w:color="auto"/>
            <w:left w:val="none" w:sz="0" w:space="0" w:color="auto"/>
            <w:bottom w:val="none" w:sz="0" w:space="0" w:color="auto"/>
            <w:right w:val="none" w:sz="0" w:space="0" w:color="auto"/>
          </w:divBdr>
        </w:div>
        <w:div w:id="2004160546">
          <w:marLeft w:val="480"/>
          <w:marRight w:val="0"/>
          <w:marTop w:val="0"/>
          <w:marBottom w:val="0"/>
          <w:divBdr>
            <w:top w:val="none" w:sz="0" w:space="0" w:color="auto"/>
            <w:left w:val="none" w:sz="0" w:space="0" w:color="auto"/>
            <w:bottom w:val="none" w:sz="0" w:space="0" w:color="auto"/>
            <w:right w:val="none" w:sz="0" w:space="0" w:color="auto"/>
          </w:divBdr>
        </w:div>
        <w:div w:id="1837500320">
          <w:marLeft w:val="480"/>
          <w:marRight w:val="0"/>
          <w:marTop w:val="0"/>
          <w:marBottom w:val="0"/>
          <w:divBdr>
            <w:top w:val="none" w:sz="0" w:space="0" w:color="auto"/>
            <w:left w:val="none" w:sz="0" w:space="0" w:color="auto"/>
            <w:bottom w:val="none" w:sz="0" w:space="0" w:color="auto"/>
            <w:right w:val="none" w:sz="0" w:space="0" w:color="auto"/>
          </w:divBdr>
        </w:div>
        <w:div w:id="271472569">
          <w:marLeft w:val="480"/>
          <w:marRight w:val="0"/>
          <w:marTop w:val="0"/>
          <w:marBottom w:val="0"/>
          <w:divBdr>
            <w:top w:val="none" w:sz="0" w:space="0" w:color="auto"/>
            <w:left w:val="none" w:sz="0" w:space="0" w:color="auto"/>
            <w:bottom w:val="none" w:sz="0" w:space="0" w:color="auto"/>
            <w:right w:val="none" w:sz="0" w:space="0" w:color="auto"/>
          </w:divBdr>
        </w:div>
        <w:div w:id="1998800594">
          <w:marLeft w:val="480"/>
          <w:marRight w:val="0"/>
          <w:marTop w:val="0"/>
          <w:marBottom w:val="0"/>
          <w:divBdr>
            <w:top w:val="none" w:sz="0" w:space="0" w:color="auto"/>
            <w:left w:val="none" w:sz="0" w:space="0" w:color="auto"/>
            <w:bottom w:val="none" w:sz="0" w:space="0" w:color="auto"/>
            <w:right w:val="none" w:sz="0" w:space="0" w:color="auto"/>
          </w:divBdr>
        </w:div>
        <w:div w:id="2027247280">
          <w:marLeft w:val="480"/>
          <w:marRight w:val="0"/>
          <w:marTop w:val="0"/>
          <w:marBottom w:val="0"/>
          <w:divBdr>
            <w:top w:val="none" w:sz="0" w:space="0" w:color="auto"/>
            <w:left w:val="none" w:sz="0" w:space="0" w:color="auto"/>
            <w:bottom w:val="none" w:sz="0" w:space="0" w:color="auto"/>
            <w:right w:val="none" w:sz="0" w:space="0" w:color="auto"/>
          </w:divBdr>
        </w:div>
        <w:div w:id="827096453">
          <w:marLeft w:val="480"/>
          <w:marRight w:val="0"/>
          <w:marTop w:val="0"/>
          <w:marBottom w:val="0"/>
          <w:divBdr>
            <w:top w:val="none" w:sz="0" w:space="0" w:color="auto"/>
            <w:left w:val="none" w:sz="0" w:space="0" w:color="auto"/>
            <w:bottom w:val="none" w:sz="0" w:space="0" w:color="auto"/>
            <w:right w:val="none" w:sz="0" w:space="0" w:color="auto"/>
          </w:divBdr>
        </w:div>
        <w:div w:id="321154364">
          <w:marLeft w:val="480"/>
          <w:marRight w:val="0"/>
          <w:marTop w:val="0"/>
          <w:marBottom w:val="0"/>
          <w:divBdr>
            <w:top w:val="none" w:sz="0" w:space="0" w:color="auto"/>
            <w:left w:val="none" w:sz="0" w:space="0" w:color="auto"/>
            <w:bottom w:val="none" w:sz="0" w:space="0" w:color="auto"/>
            <w:right w:val="none" w:sz="0" w:space="0" w:color="auto"/>
          </w:divBdr>
        </w:div>
        <w:div w:id="828405547">
          <w:marLeft w:val="480"/>
          <w:marRight w:val="0"/>
          <w:marTop w:val="0"/>
          <w:marBottom w:val="0"/>
          <w:divBdr>
            <w:top w:val="none" w:sz="0" w:space="0" w:color="auto"/>
            <w:left w:val="none" w:sz="0" w:space="0" w:color="auto"/>
            <w:bottom w:val="none" w:sz="0" w:space="0" w:color="auto"/>
            <w:right w:val="none" w:sz="0" w:space="0" w:color="auto"/>
          </w:divBdr>
        </w:div>
        <w:div w:id="1422993055">
          <w:marLeft w:val="480"/>
          <w:marRight w:val="0"/>
          <w:marTop w:val="0"/>
          <w:marBottom w:val="0"/>
          <w:divBdr>
            <w:top w:val="none" w:sz="0" w:space="0" w:color="auto"/>
            <w:left w:val="none" w:sz="0" w:space="0" w:color="auto"/>
            <w:bottom w:val="none" w:sz="0" w:space="0" w:color="auto"/>
            <w:right w:val="none" w:sz="0" w:space="0" w:color="auto"/>
          </w:divBdr>
        </w:div>
        <w:div w:id="924150953">
          <w:marLeft w:val="480"/>
          <w:marRight w:val="0"/>
          <w:marTop w:val="0"/>
          <w:marBottom w:val="0"/>
          <w:divBdr>
            <w:top w:val="none" w:sz="0" w:space="0" w:color="auto"/>
            <w:left w:val="none" w:sz="0" w:space="0" w:color="auto"/>
            <w:bottom w:val="none" w:sz="0" w:space="0" w:color="auto"/>
            <w:right w:val="none" w:sz="0" w:space="0" w:color="auto"/>
          </w:divBdr>
        </w:div>
        <w:div w:id="1078476080">
          <w:marLeft w:val="480"/>
          <w:marRight w:val="0"/>
          <w:marTop w:val="0"/>
          <w:marBottom w:val="0"/>
          <w:divBdr>
            <w:top w:val="none" w:sz="0" w:space="0" w:color="auto"/>
            <w:left w:val="none" w:sz="0" w:space="0" w:color="auto"/>
            <w:bottom w:val="none" w:sz="0" w:space="0" w:color="auto"/>
            <w:right w:val="none" w:sz="0" w:space="0" w:color="auto"/>
          </w:divBdr>
        </w:div>
        <w:div w:id="2032297057">
          <w:marLeft w:val="480"/>
          <w:marRight w:val="0"/>
          <w:marTop w:val="0"/>
          <w:marBottom w:val="0"/>
          <w:divBdr>
            <w:top w:val="none" w:sz="0" w:space="0" w:color="auto"/>
            <w:left w:val="none" w:sz="0" w:space="0" w:color="auto"/>
            <w:bottom w:val="none" w:sz="0" w:space="0" w:color="auto"/>
            <w:right w:val="none" w:sz="0" w:space="0" w:color="auto"/>
          </w:divBdr>
        </w:div>
        <w:div w:id="2137672488">
          <w:marLeft w:val="480"/>
          <w:marRight w:val="0"/>
          <w:marTop w:val="0"/>
          <w:marBottom w:val="0"/>
          <w:divBdr>
            <w:top w:val="none" w:sz="0" w:space="0" w:color="auto"/>
            <w:left w:val="none" w:sz="0" w:space="0" w:color="auto"/>
            <w:bottom w:val="none" w:sz="0" w:space="0" w:color="auto"/>
            <w:right w:val="none" w:sz="0" w:space="0" w:color="auto"/>
          </w:divBdr>
        </w:div>
        <w:div w:id="1312979549">
          <w:marLeft w:val="480"/>
          <w:marRight w:val="0"/>
          <w:marTop w:val="0"/>
          <w:marBottom w:val="0"/>
          <w:divBdr>
            <w:top w:val="none" w:sz="0" w:space="0" w:color="auto"/>
            <w:left w:val="none" w:sz="0" w:space="0" w:color="auto"/>
            <w:bottom w:val="none" w:sz="0" w:space="0" w:color="auto"/>
            <w:right w:val="none" w:sz="0" w:space="0" w:color="auto"/>
          </w:divBdr>
        </w:div>
        <w:div w:id="2032804913">
          <w:marLeft w:val="480"/>
          <w:marRight w:val="0"/>
          <w:marTop w:val="0"/>
          <w:marBottom w:val="0"/>
          <w:divBdr>
            <w:top w:val="none" w:sz="0" w:space="0" w:color="auto"/>
            <w:left w:val="none" w:sz="0" w:space="0" w:color="auto"/>
            <w:bottom w:val="none" w:sz="0" w:space="0" w:color="auto"/>
            <w:right w:val="none" w:sz="0" w:space="0" w:color="auto"/>
          </w:divBdr>
        </w:div>
        <w:div w:id="221797649">
          <w:marLeft w:val="480"/>
          <w:marRight w:val="0"/>
          <w:marTop w:val="0"/>
          <w:marBottom w:val="0"/>
          <w:divBdr>
            <w:top w:val="none" w:sz="0" w:space="0" w:color="auto"/>
            <w:left w:val="none" w:sz="0" w:space="0" w:color="auto"/>
            <w:bottom w:val="none" w:sz="0" w:space="0" w:color="auto"/>
            <w:right w:val="none" w:sz="0" w:space="0" w:color="auto"/>
          </w:divBdr>
        </w:div>
        <w:div w:id="2101950448">
          <w:marLeft w:val="480"/>
          <w:marRight w:val="0"/>
          <w:marTop w:val="0"/>
          <w:marBottom w:val="0"/>
          <w:divBdr>
            <w:top w:val="none" w:sz="0" w:space="0" w:color="auto"/>
            <w:left w:val="none" w:sz="0" w:space="0" w:color="auto"/>
            <w:bottom w:val="none" w:sz="0" w:space="0" w:color="auto"/>
            <w:right w:val="none" w:sz="0" w:space="0" w:color="auto"/>
          </w:divBdr>
        </w:div>
        <w:div w:id="273296279">
          <w:marLeft w:val="480"/>
          <w:marRight w:val="0"/>
          <w:marTop w:val="0"/>
          <w:marBottom w:val="0"/>
          <w:divBdr>
            <w:top w:val="none" w:sz="0" w:space="0" w:color="auto"/>
            <w:left w:val="none" w:sz="0" w:space="0" w:color="auto"/>
            <w:bottom w:val="none" w:sz="0" w:space="0" w:color="auto"/>
            <w:right w:val="none" w:sz="0" w:space="0" w:color="auto"/>
          </w:divBdr>
        </w:div>
        <w:div w:id="1355493590">
          <w:marLeft w:val="480"/>
          <w:marRight w:val="0"/>
          <w:marTop w:val="0"/>
          <w:marBottom w:val="0"/>
          <w:divBdr>
            <w:top w:val="none" w:sz="0" w:space="0" w:color="auto"/>
            <w:left w:val="none" w:sz="0" w:space="0" w:color="auto"/>
            <w:bottom w:val="none" w:sz="0" w:space="0" w:color="auto"/>
            <w:right w:val="none" w:sz="0" w:space="0" w:color="auto"/>
          </w:divBdr>
        </w:div>
        <w:div w:id="349992950">
          <w:marLeft w:val="480"/>
          <w:marRight w:val="0"/>
          <w:marTop w:val="0"/>
          <w:marBottom w:val="0"/>
          <w:divBdr>
            <w:top w:val="none" w:sz="0" w:space="0" w:color="auto"/>
            <w:left w:val="none" w:sz="0" w:space="0" w:color="auto"/>
            <w:bottom w:val="none" w:sz="0" w:space="0" w:color="auto"/>
            <w:right w:val="none" w:sz="0" w:space="0" w:color="auto"/>
          </w:divBdr>
        </w:div>
        <w:div w:id="943221310">
          <w:marLeft w:val="480"/>
          <w:marRight w:val="0"/>
          <w:marTop w:val="0"/>
          <w:marBottom w:val="0"/>
          <w:divBdr>
            <w:top w:val="none" w:sz="0" w:space="0" w:color="auto"/>
            <w:left w:val="none" w:sz="0" w:space="0" w:color="auto"/>
            <w:bottom w:val="none" w:sz="0" w:space="0" w:color="auto"/>
            <w:right w:val="none" w:sz="0" w:space="0" w:color="auto"/>
          </w:divBdr>
        </w:div>
        <w:div w:id="83764127">
          <w:marLeft w:val="480"/>
          <w:marRight w:val="0"/>
          <w:marTop w:val="0"/>
          <w:marBottom w:val="0"/>
          <w:divBdr>
            <w:top w:val="none" w:sz="0" w:space="0" w:color="auto"/>
            <w:left w:val="none" w:sz="0" w:space="0" w:color="auto"/>
            <w:bottom w:val="none" w:sz="0" w:space="0" w:color="auto"/>
            <w:right w:val="none" w:sz="0" w:space="0" w:color="auto"/>
          </w:divBdr>
        </w:div>
        <w:div w:id="199247283">
          <w:marLeft w:val="480"/>
          <w:marRight w:val="0"/>
          <w:marTop w:val="0"/>
          <w:marBottom w:val="0"/>
          <w:divBdr>
            <w:top w:val="none" w:sz="0" w:space="0" w:color="auto"/>
            <w:left w:val="none" w:sz="0" w:space="0" w:color="auto"/>
            <w:bottom w:val="none" w:sz="0" w:space="0" w:color="auto"/>
            <w:right w:val="none" w:sz="0" w:space="0" w:color="auto"/>
          </w:divBdr>
        </w:div>
        <w:div w:id="90514236">
          <w:marLeft w:val="480"/>
          <w:marRight w:val="0"/>
          <w:marTop w:val="0"/>
          <w:marBottom w:val="0"/>
          <w:divBdr>
            <w:top w:val="none" w:sz="0" w:space="0" w:color="auto"/>
            <w:left w:val="none" w:sz="0" w:space="0" w:color="auto"/>
            <w:bottom w:val="none" w:sz="0" w:space="0" w:color="auto"/>
            <w:right w:val="none" w:sz="0" w:space="0" w:color="auto"/>
          </w:divBdr>
        </w:div>
        <w:div w:id="1102452776">
          <w:marLeft w:val="480"/>
          <w:marRight w:val="0"/>
          <w:marTop w:val="0"/>
          <w:marBottom w:val="0"/>
          <w:divBdr>
            <w:top w:val="none" w:sz="0" w:space="0" w:color="auto"/>
            <w:left w:val="none" w:sz="0" w:space="0" w:color="auto"/>
            <w:bottom w:val="none" w:sz="0" w:space="0" w:color="auto"/>
            <w:right w:val="none" w:sz="0" w:space="0" w:color="auto"/>
          </w:divBdr>
        </w:div>
        <w:div w:id="1011956556">
          <w:marLeft w:val="480"/>
          <w:marRight w:val="0"/>
          <w:marTop w:val="0"/>
          <w:marBottom w:val="0"/>
          <w:divBdr>
            <w:top w:val="none" w:sz="0" w:space="0" w:color="auto"/>
            <w:left w:val="none" w:sz="0" w:space="0" w:color="auto"/>
            <w:bottom w:val="none" w:sz="0" w:space="0" w:color="auto"/>
            <w:right w:val="none" w:sz="0" w:space="0" w:color="auto"/>
          </w:divBdr>
        </w:div>
        <w:div w:id="1910458897">
          <w:marLeft w:val="480"/>
          <w:marRight w:val="0"/>
          <w:marTop w:val="0"/>
          <w:marBottom w:val="0"/>
          <w:divBdr>
            <w:top w:val="none" w:sz="0" w:space="0" w:color="auto"/>
            <w:left w:val="none" w:sz="0" w:space="0" w:color="auto"/>
            <w:bottom w:val="none" w:sz="0" w:space="0" w:color="auto"/>
            <w:right w:val="none" w:sz="0" w:space="0" w:color="auto"/>
          </w:divBdr>
        </w:div>
        <w:div w:id="2070690864">
          <w:marLeft w:val="480"/>
          <w:marRight w:val="0"/>
          <w:marTop w:val="0"/>
          <w:marBottom w:val="0"/>
          <w:divBdr>
            <w:top w:val="none" w:sz="0" w:space="0" w:color="auto"/>
            <w:left w:val="none" w:sz="0" w:space="0" w:color="auto"/>
            <w:bottom w:val="none" w:sz="0" w:space="0" w:color="auto"/>
            <w:right w:val="none" w:sz="0" w:space="0" w:color="auto"/>
          </w:divBdr>
        </w:div>
        <w:div w:id="423887011">
          <w:marLeft w:val="480"/>
          <w:marRight w:val="0"/>
          <w:marTop w:val="0"/>
          <w:marBottom w:val="0"/>
          <w:divBdr>
            <w:top w:val="none" w:sz="0" w:space="0" w:color="auto"/>
            <w:left w:val="none" w:sz="0" w:space="0" w:color="auto"/>
            <w:bottom w:val="none" w:sz="0" w:space="0" w:color="auto"/>
            <w:right w:val="none" w:sz="0" w:space="0" w:color="auto"/>
          </w:divBdr>
        </w:div>
        <w:div w:id="1774744475">
          <w:marLeft w:val="480"/>
          <w:marRight w:val="0"/>
          <w:marTop w:val="0"/>
          <w:marBottom w:val="0"/>
          <w:divBdr>
            <w:top w:val="none" w:sz="0" w:space="0" w:color="auto"/>
            <w:left w:val="none" w:sz="0" w:space="0" w:color="auto"/>
            <w:bottom w:val="none" w:sz="0" w:space="0" w:color="auto"/>
            <w:right w:val="none" w:sz="0" w:space="0" w:color="auto"/>
          </w:divBdr>
        </w:div>
        <w:div w:id="1042293896">
          <w:marLeft w:val="480"/>
          <w:marRight w:val="0"/>
          <w:marTop w:val="0"/>
          <w:marBottom w:val="0"/>
          <w:divBdr>
            <w:top w:val="none" w:sz="0" w:space="0" w:color="auto"/>
            <w:left w:val="none" w:sz="0" w:space="0" w:color="auto"/>
            <w:bottom w:val="none" w:sz="0" w:space="0" w:color="auto"/>
            <w:right w:val="none" w:sz="0" w:space="0" w:color="auto"/>
          </w:divBdr>
        </w:div>
        <w:div w:id="2083332003">
          <w:marLeft w:val="480"/>
          <w:marRight w:val="0"/>
          <w:marTop w:val="0"/>
          <w:marBottom w:val="0"/>
          <w:divBdr>
            <w:top w:val="none" w:sz="0" w:space="0" w:color="auto"/>
            <w:left w:val="none" w:sz="0" w:space="0" w:color="auto"/>
            <w:bottom w:val="none" w:sz="0" w:space="0" w:color="auto"/>
            <w:right w:val="none" w:sz="0" w:space="0" w:color="auto"/>
          </w:divBdr>
        </w:div>
        <w:div w:id="1253247630">
          <w:marLeft w:val="480"/>
          <w:marRight w:val="0"/>
          <w:marTop w:val="0"/>
          <w:marBottom w:val="0"/>
          <w:divBdr>
            <w:top w:val="none" w:sz="0" w:space="0" w:color="auto"/>
            <w:left w:val="none" w:sz="0" w:space="0" w:color="auto"/>
            <w:bottom w:val="none" w:sz="0" w:space="0" w:color="auto"/>
            <w:right w:val="none" w:sz="0" w:space="0" w:color="auto"/>
          </w:divBdr>
        </w:div>
        <w:div w:id="1904290534">
          <w:marLeft w:val="480"/>
          <w:marRight w:val="0"/>
          <w:marTop w:val="0"/>
          <w:marBottom w:val="0"/>
          <w:divBdr>
            <w:top w:val="none" w:sz="0" w:space="0" w:color="auto"/>
            <w:left w:val="none" w:sz="0" w:space="0" w:color="auto"/>
            <w:bottom w:val="none" w:sz="0" w:space="0" w:color="auto"/>
            <w:right w:val="none" w:sz="0" w:space="0" w:color="auto"/>
          </w:divBdr>
        </w:div>
        <w:div w:id="1077746564">
          <w:marLeft w:val="480"/>
          <w:marRight w:val="0"/>
          <w:marTop w:val="0"/>
          <w:marBottom w:val="0"/>
          <w:divBdr>
            <w:top w:val="none" w:sz="0" w:space="0" w:color="auto"/>
            <w:left w:val="none" w:sz="0" w:space="0" w:color="auto"/>
            <w:bottom w:val="none" w:sz="0" w:space="0" w:color="auto"/>
            <w:right w:val="none" w:sz="0" w:space="0" w:color="auto"/>
          </w:divBdr>
        </w:div>
        <w:div w:id="954095861">
          <w:marLeft w:val="480"/>
          <w:marRight w:val="0"/>
          <w:marTop w:val="0"/>
          <w:marBottom w:val="0"/>
          <w:divBdr>
            <w:top w:val="none" w:sz="0" w:space="0" w:color="auto"/>
            <w:left w:val="none" w:sz="0" w:space="0" w:color="auto"/>
            <w:bottom w:val="none" w:sz="0" w:space="0" w:color="auto"/>
            <w:right w:val="none" w:sz="0" w:space="0" w:color="auto"/>
          </w:divBdr>
        </w:div>
        <w:div w:id="1109081224">
          <w:marLeft w:val="480"/>
          <w:marRight w:val="0"/>
          <w:marTop w:val="0"/>
          <w:marBottom w:val="0"/>
          <w:divBdr>
            <w:top w:val="none" w:sz="0" w:space="0" w:color="auto"/>
            <w:left w:val="none" w:sz="0" w:space="0" w:color="auto"/>
            <w:bottom w:val="none" w:sz="0" w:space="0" w:color="auto"/>
            <w:right w:val="none" w:sz="0" w:space="0" w:color="auto"/>
          </w:divBdr>
        </w:div>
        <w:div w:id="1066563951">
          <w:marLeft w:val="480"/>
          <w:marRight w:val="0"/>
          <w:marTop w:val="0"/>
          <w:marBottom w:val="0"/>
          <w:divBdr>
            <w:top w:val="none" w:sz="0" w:space="0" w:color="auto"/>
            <w:left w:val="none" w:sz="0" w:space="0" w:color="auto"/>
            <w:bottom w:val="none" w:sz="0" w:space="0" w:color="auto"/>
            <w:right w:val="none" w:sz="0" w:space="0" w:color="auto"/>
          </w:divBdr>
        </w:div>
        <w:div w:id="1370841095">
          <w:marLeft w:val="480"/>
          <w:marRight w:val="0"/>
          <w:marTop w:val="0"/>
          <w:marBottom w:val="0"/>
          <w:divBdr>
            <w:top w:val="none" w:sz="0" w:space="0" w:color="auto"/>
            <w:left w:val="none" w:sz="0" w:space="0" w:color="auto"/>
            <w:bottom w:val="none" w:sz="0" w:space="0" w:color="auto"/>
            <w:right w:val="none" w:sz="0" w:space="0" w:color="auto"/>
          </w:divBdr>
        </w:div>
        <w:div w:id="368843525">
          <w:marLeft w:val="480"/>
          <w:marRight w:val="0"/>
          <w:marTop w:val="0"/>
          <w:marBottom w:val="0"/>
          <w:divBdr>
            <w:top w:val="none" w:sz="0" w:space="0" w:color="auto"/>
            <w:left w:val="none" w:sz="0" w:space="0" w:color="auto"/>
            <w:bottom w:val="none" w:sz="0" w:space="0" w:color="auto"/>
            <w:right w:val="none" w:sz="0" w:space="0" w:color="auto"/>
          </w:divBdr>
        </w:div>
        <w:div w:id="340357132">
          <w:marLeft w:val="480"/>
          <w:marRight w:val="0"/>
          <w:marTop w:val="0"/>
          <w:marBottom w:val="0"/>
          <w:divBdr>
            <w:top w:val="none" w:sz="0" w:space="0" w:color="auto"/>
            <w:left w:val="none" w:sz="0" w:space="0" w:color="auto"/>
            <w:bottom w:val="none" w:sz="0" w:space="0" w:color="auto"/>
            <w:right w:val="none" w:sz="0" w:space="0" w:color="auto"/>
          </w:divBdr>
        </w:div>
        <w:div w:id="811561063">
          <w:marLeft w:val="480"/>
          <w:marRight w:val="0"/>
          <w:marTop w:val="0"/>
          <w:marBottom w:val="0"/>
          <w:divBdr>
            <w:top w:val="none" w:sz="0" w:space="0" w:color="auto"/>
            <w:left w:val="none" w:sz="0" w:space="0" w:color="auto"/>
            <w:bottom w:val="none" w:sz="0" w:space="0" w:color="auto"/>
            <w:right w:val="none" w:sz="0" w:space="0" w:color="auto"/>
          </w:divBdr>
        </w:div>
        <w:div w:id="1489901307">
          <w:marLeft w:val="480"/>
          <w:marRight w:val="0"/>
          <w:marTop w:val="0"/>
          <w:marBottom w:val="0"/>
          <w:divBdr>
            <w:top w:val="none" w:sz="0" w:space="0" w:color="auto"/>
            <w:left w:val="none" w:sz="0" w:space="0" w:color="auto"/>
            <w:bottom w:val="none" w:sz="0" w:space="0" w:color="auto"/>
            <w:right w:val="none" w:sz="0" w:space="0" w:color="auto"/>
          </w:divBdr>
        </w:div>
        <w:div w:id="581646667">
          <w:marLeft w:val="480"/>
          <w:marRight w:val="0"/>
          <w:marTop w:val="0"/>
          <w:marBottom w:val="0"/>
          <w:divBdr>
            <w:top w:val="none" w:sz="0" w:space="0" w:color="auto"/>
            <w:left w:val="none" w:sz="0" w:space="0" w:color="auto"/>
            <w:bottom w:val="none" w:sz="0" w:space="0" w:color="auto"/>
            <w:right w:val="none" w:sz="0" w:space="0" w:color="auto"/>
          </w:divBdr>
        </w:div>
        <w:div w:id="2128113374">
          <w:marLeft w:val="480"/>
          <w:marRight w:val="0"/>
          <w:marTop w:val="0"/>
          <w:marBottom w:val="0"/>
          <w:divBdr>
            <w:top w:val="none" w:sz="0" w:space="0" w:color="auto"/>
            <w:left w:val="none" w:sz="0" w:space="0" w:color="auto"/>
            <w:bottom w:val="none" w:sz="0" w:space="0" w:color="auto"/>
            <w:right w:val="none" w:sz="0" w:space="0" w:color="auto"/>
          </w:divBdr>
        </w:div>
        <w:div w:id="1785491068">
          <w:marLeft w:val="480"/>
          <w:marRight w:val="0"/>
          <w:marTop w:val="0"/>
          <w:marBottom w:val="0"/>
          <w:divBdr>
            <w:top w:val="none" w:sz="0" w:space="0" w:color="auto"/>
            <w:left w:val="none" w:sz="0" w:space="0" w:color="auto"/>
            <w:bottom w:val="none" w:sz="0" w:space="0" w:color="auto"/>
            <w:right w:val="none" w:sz="0" w:space="0" w:color="auto"/>
          </w:divBdr>
        </w:div>
        <w:div w:id="748119847">
          <w:marLeft w:val="480"/>
          <w:marRight w:val="0"/>
          <w:marTop w:val="0"/>
          <w:marBottom w:val="0"/>
          <w:divBdr>
            <w:top w:val="none" w:sz="0" w:space="0" w:color="auto"/>
            <w:left w:val="none" w:sz="0" w:space="0" w:color="auto"/>
            <w:bottom w:val="none" w:sz="0" w:space="0" w:color="auto"/>
            <w:right w:val="none" w:sz="0" w:space="0" w:color="auto"/>
          </w:divBdr>
        </w:div>
        <w:div w:id="1907954680">
          <w:marLeft w:val="480"/>
          <w:marRight w:val="0"/>
          <w:marTop w:val="0"/>
          <w:marBottom w:val="0"/>
          <w:divBdr>
            <w:top w:val="none" w:sz="0" w:space="0" w:color="auto"/>
            <w:left w:val="none" w:sz="0" w:space="0" w:color="auto"/>
            <w:bottom w:val="none" w:sz="0" w:space="0" w:color="auto"/>
            <w:right w:val="none" w:sz="0" w:space="0" w:color="auto"/>
          </w:divBdr>
        </w:div>
        <w:div w:id="458572707">
          <w:marLeft w:val="480"/>
          <w:marRight w:val="0"/>
          <w:marTop w:val="0"/>
          <w:marBottom w:val="0"/>
          <w:divBdr>
            <w:top w:val="none" w:sz="0" w:space="0" w:color="auto"/>
            <w:left w:val="none" w:sz="0" w:space="0" w:color="auto"/>
            <w:bottom w:val="none" w:sz="0" w:space="0" w:color="auto"/>
            <w:right w:val="none" w:sz="0" w:space="0" w:color="auto"/>
          </w:divBdr>
        </w:div>
        <w:div w:id="1440682021">
          <w:marLeft w:val="480"/>
          <w:marRight w:val="0"/>
          <w:marTop w:val="0"/>
          <w:marBottom w:val="0"/>
          <w:divBdr>
            <w:top w:val="none" w:sz="0" w:space="0" w:color="auto"/>
            <w:left w:val="none" w:sz="0" w:space="0" w:color="auto"/>
            <w:bottom w:val="none" w:sz="0" w:space="0" w:color="auto"/>
            <w:right w:val="none" w:sz="0" w:space="0" w:color="auto"/>
          </w:divBdr>
        </w:div>
        <w:div w:id="1526678582">
          <w:marLeft w:val="480"/>
          <w:marRight w:val="0"/>
          <w:marTop w:val="0"/>
          <w:marBottom w:val="0"/>
          <w:divBdr>
            <w:top w:val="none" w:sz="0" w:space="0" w:color="auto"/>
            <w:left w:val="none" w:sz="0" w:space="0" w:color="auto"/>
            <w:bottom w:val="none" w:sz="0" w:space="0" w:color="auto"/>
            <w:right w:val="none" w:sz="0" w:space="0" w:color="auto"/>
          </w:divBdr>
        </w:div>
        <w:div w:id="1877498834">
          <w:marLeft w:val="480"/>
          <w:marRight w:val="0"/>
          <w:marTop w:val="0"/>
          <w:marBottom w:val="0"/>
          <w:divBdr>
            <w:top w:val="none" w:sz="0" w:space="0" w:color="auto"/>
            <w:left w:val="none" w:sz="0" w:space="0" w:color="auto"/>
            <w:bottom w:val="none" w:sz="0" w:space="0" w:color="auto"/>
            <w:right w:val="none" w:sz="0" w:space="0" w:color="auto"/>
          </w:divBdr>
        </w:div>
        <w:div w:id="426390253">
          <w:marLeft w:val="480"/>
          <w:marRight w:val="0"/>
          <w:marTop w:val="0"/>
          <w:marBottom w:val="0"/>
          <w:divBdr>
            <w:top w:val="none" w:sz="0" w:space="0" w:color="auto"/>
            <w:left w:val="none" w:sz="0" w:space="0" w:color="auto"/>
            <w:bottom w:val="none" w:sz="0" w:space="0" w:color="auto"/>
            <w:right w:val="none" w:sz="0" w:space="0" w:color="auto"/>
          </w:divBdr>
        </w:div>
        <w:div w:id="941452897">
          <w:marLeft w:val="480"/>
          <w:marRight w:val="0"/>
          <w:marTop w:val="0"/>
          <w:marBottom w:val="0"/>
          <w:divBdr>
            <w:top w:val="none" w:sz="0" w:space="0" w:color="auto"/>
            <w:left w:val="none" w:sz="0" w:space="0" w:color="auto"/>
            <w:bottom w:val="none" w:sz="0" w:space="0" w:color="auto"/>
            <w:right w:val="none" w:sz="0" w:space="0" w:color="auto"/>
          </w:divBdr>
        </w:div>
        <w:div w:id="674722094">
          <w:marLeft w:val="480"/>
          <w:marRight w:val="0"/>
          <w:marTop w:val="0"/>
          <w:marBottom w:val="0"/>
          <w:divBdr>
            <w:top w:val="none" w:sz="0" w:space="0" w:color="auto"/>
            <w:left w:val="none" w:sz="0" w:space="0" w:color="auto"/>
            <w:bottom w:val="none" w:sz="0" w:space="0" w:color="auto"/>
            <w:right w:val="none" w:sz="0" w:space="0" w:color="auto"/>
          </w:divBdr>
        </w:div>
        <w:div w:id="673144830">
          <w:marLeft w:val="480"/>
          <w:marRight w:val="0"/>
          <w:marTop w:val="0"/>
          <w:marBottom w:val="0"/>
          <w:divBdr>
            <w:top w:val="none" w:sz="0" w:space="0" w:color="auto"/>
            <w:left w:val="none" w:sz="0" w:space="0" w:color="auto"/>
            <w:bottom w:val="none" w:sz="0" w:space="0" w:color="auto"/>
            <w:right w:val="none" w:sz="0" w:space="0" w:color="auto"/>
          </w:divBdr>
        </w:div>
        <w:div w:id="649676675">
          <w:marLeft w:val="480"/>
          <w:marRight w:val="0"/>
          <w:marTop w:val="0"/>
          <w:marBottom w:val="0"/>
          <w:divBdr>
            <w:top w:val="none" w:sz="0" w:space="0" w:color="auto"/>
            <w:left w:val="none" w:sz="0" w:space="0" w:color="auto"/>
            <w:bottom w:val="none" w:sz="0" w:space="0" w:color="auto"/>
            <w:right w:val="none" w:sz="0" w:space="0" w:color="auto"/>
          </w:divBdr>
        </w:div>
        <w:div w:id="352539481">
          <w:marLeft w:val="480"/>
          <w:marRight w:val="0"/>
          <w:marTop w:val="0"/>
          <w:marBottom w:val="0"/>
          <w:divBdr>
            <w:top w:val="none" w:sz="0" w:space="0" w:color="auto"/>
            <w:left w:val="none" w:sz="0" w:space="0" w:color="auto"/>
            <w:bottom w:val="none" w:sz="0" w:space="0" w:color="auto"/>
            <w:right w:val="none" w:sz="0" w:space="0" w:color="auto"/>
          </w:divBdr>
        </w:div>
        <w:div w:id="587269930">
          <w:marLeft w:val="480"/>
          <w:marRight w:val="0"/>
          <w:marTop w:val="0"/>
          <w:marBottom w:val="0"/>
          <w:divBdr>
            <w:top w:val="none" w:sz="0" w:space="0" w:color="auto"/>
            <w:left w:val="none" w:sz="0" w:space="0" w:color="auto"/>
            <w:bottom w:val="none" w:sz="0" w:space="0" w:color="auto"/>
            <w:right w:val="none" w:sz="0" w:space="0" w:color="auto"/>
          </w:divBdr>
        </w:div>
        <w:div w:id="1317298699">
          <w:marLeft w:val="480"/>
          <w:marRight w:val="0"/>
          <w:marTop w:val="0"/>
          <w:marBottom w:val="0"/>
          <w:divBdr>
            <w:top w:val="none" w:sz="0" w:space="0" w:color="auto"/>
            <w:left w:val="none" w:sz="0" w:space="0" w:color="auto"/>
            <w:bottom w:val="none" w:sz="0" w:space="0" w:color="auto"/>
            <w:right w:val="none" w:sz="0" w:space="0" w:color="auto"/>
          </w:divBdr>
        </w:div>
        <w:div w:id="1580094068">
          <w:marLeft w:val="480"/>
          <w:marRight w:val="0"/>
          <w:marTop w:val="0"/>
          <w:marBottom w:val="0"/>
          <w:divBdr>
            <w:top w:val="none" w:sz="0" w:space="0" w:color="auto"/>
            <w:left w:val="none" w:sz="0" w:space="0" w:color="auto"/>
            <w:bottom w:val="none" w:sz="0" w:space="0" w:color="auto"/>
            <w:right w:val="none" w:sz="0" w:space="0" w:color="auto"/>
          </w:divBdr>
        </w:div>
        <w:div w:id="1180779432">
          <w:marLeft w:val="480"/>
          <w:marRight w:val="0"/>
          <w:marTop w:val="0"/>
          <w:marBottom w:val="0"/>
          <w:divBdr>
            <w:top w:val="none" w:sz="0" w:space="0" w:color="auto"/>
            <w:left w:val="none" w:sz="0" w:space="0" w:color="auto"/>
            <w:bottom w:val="none" w:sz="0" w:space="0" w:color="auto"/>
            <w:right w:val="none" w:sz="0" w:space="0" w:color="auto"/>
          </w:divBdr>
        </w:div>
        <w:div w:id="375930162">
          <w:marLeft w:val="480"/>
          <w:marRight w:val="0"/>
          <w:marTop w:val="0"/>
          <w:marBottom w:val="0"/>
          <w:divBdr>
            <w:top w:val="none" w:sz="0" w:space="0" w:color="auto"/>
            <w:left w:val="none" w:sz="0" w:space="0" w:color="auto"/>
            <w:bottom w:val="none" w:sz="0" w:space="0" w:color="auto"/>
            <w:right w:val="none" w:sz="0" w:space="0" w:color="auto"/>
          </w:divBdr>
        </w:div>
      </w:divsChild>
    </w:div>
    <w:div w:id="807673091">
      <w:bodyDiv w:val="1"/>
      <w:marLeft w:val="0"/>
      <w:marRight w:val="0"/>
      <w:marTop w:val="0"/>
      <w:marBottom w:val="0"/>
      <w:divBdr>
        <w:top w:val="none" w:sz="0" w:space="0" w:color="auto"/>
        <w:left w:val="none" w:sz="0" w:space="0" w:color="auto"/>
        <w:bottom w:val="none" w:sz="0" w:space="0" w:color="auto"/>
        <w:right w:val="none" w:sz="0" w:space="0" w:color="auto"/>
      </w:divBdr>
    </w:div>
    <w:div w:id="808136926">
      <w:bodyDiv w:val="1"/>
      <w:marLeft w:val="0"/>
      <w:marRight w:val="0"/>
      <w:marTop w:val="0"/>
      <w:marBottom w:val="0"/>
      <w:divBdr>
        <w:top w:val="none" w:sz="0" w:space="0" w:color="auto"/>
        <w:left w:val="none" w:sz="0" w:space="0" w:color="auto"/>
        <w:bottom w:val="none" w:sz="0" w:space="0" w:color="auto"/>
        <w:right w:val="none" w:sz="0" w:space="0" w:color="auto"/>
      </w:divBdr>
    </w:div>
    <w:div w:id="808520823">
      <w:bodyDiv w:val="1"/>
      <w:marLeft w:val="0"/>
      <w:marRight w:val="0"/>
      <w:marTop w:val="0"/>
      <w:marBottom w:val="0"/>
      <w:divBdr>
        <w:top w:val="none" w:sz="0" w:space="0" w:color="auto"/>
        <w:left w:val="none" w:sz="0" w:space="0" w:color="auto"/>
        <w:bottom w:val="none" w:sz="0" w:space="0" w:color="auto"/>
        <w:right w:val="none" w:sz="0" w:space="0" w:color="auto"/>
      </w:divBdr>
      <w:divsChild>
        <w:div w:id="480387295">
          <w:marLeft w:val="480"/>
          <w:marRight w:val="0"/>
          <w:marTop w:val="0"/>
          <w:marBottom w:val="0"/>
          <w:divBdr>
            <w:top w:val="none" w:sz="0" w:space="0" w:color="auto"/>
            <w:left w:val="none" w:sz="0" w:space="0" w:color="auto"/>
            <w:bottom w:val="none" w:sz="0" w:space="0" w:color="auto"/>
            <w:right w:val="none" w:sz="0" w:space="0" w:color="auto"/>
          </w:divBdr>
        </w:div>
        <w:div w:id="250358382">
          <w:marLeft w:val="480"/>
          <w:marRight w:val="0"/>
          <w:marTop w:val="0"/>
          <w:marBottom w:val="0"/>
          <w:divBdr>
            <w:top w:val="none" w:sz="0" w:space="0" w:color="auto"/>
            <w:left w:val="none" w:sz="0" w:space="0" w:color="auto"/>
            <w:bottom w:val="none" w:sz="0" w:space="0" w:color="auto"/>
            <w:right w:val="none" w:sz="0" w:space="0" w:color="auto"/>
          </w:divBdr>
        </w:div>
        <w:div w:id="1680159684">
          <w:marLeft w:val="480"/>
          <w:marRight w:val="0"/>
          <w:marTop w:val="0"/>
          <w:marBottom w:val="0"/>
          <w:divBdr>
            <w:top w:val="none" w:sz="0" w:space="0" w:color="auto"/>
            <w:left w:val="none" w:sz="0" w:space="0" w:color="auto"/>
            <w:bottom w:val="none" w:sz="0" w:space="0" w:color="auto"/>
            <w:right w:val="none" w:sz="0" w:space="0" w:color="auto"/>
          </w:divBdr>
        </w:div>
        <w:div w:id="2055498152">
          <w:marLeft w:val="480"/>
          <w:marRight w:val="0"/>
          <w:marTop w:val="0"/>
          <w:marBottom w:val="0"/>
          <w:divBdr>
            <w:top w:val="none" w:sz="0" w:space="0" w:color="auto"/>
            <w:left w:val="none" w:sz="0" w:space="0" w:color="auto"/>
            <w:bottom w:val="none" w:sz="0" w:space="0" w:color="auto"/>
            <w:right w:val="none" w:sz="0" w:space="0" w:color="auto"/>
          </w:divBdr>
        </w:div>
        <w:div w:id="1965768669">
          <w:marLeft w:val="480"/>
          <w:marRight w:val="0"/>
          <w:marTop w:val="0"/>
          <w:marBottom w:val="0"/>
          <w:divBdr>
            <w:top w:val="none" w:sz="0" w:space="0" w:color="auto"/>
            <w:left w:val="none" w:sz="0" w:space="0" w:color="auto"/>
            <w:bottom w:val="none" w:sz="0" w:space="0" w:color="auto"/>
            <w:right w:val="none" w:sz="0" w:space="0" w:color="auto"/>
          </w:divBdr>
        </w:div>
        <w:div w:id="343093022">
          <w:marLeft w:val="480"/>
          <w:marRight w:val="0"/>
          <w:marTop w:val="0"/>
          <w:marBottom w:val="0"/>
          <w:divBdr>
            <w:top w:val="none" w:sz="0" w:space="0" w:color="auto"/>
            <w:left w:val="none" w:sz="0" w:space="0" w:color="auto"/>
            <w:bottom w:val="none" w:sz="0" w:space="0" w:color="auto"/>
            <w:right w:val="none" w:sz="0" w:space="0" w:color="auto"/>
          </w:divBdr>
        </w:div>
        <w:div w:id="422453392">
          <w:marLeft w:val="480"/>
          <w:marRight w:val="0"/>
          <w:marTop w:val="0"/>
          <w:marBottom w:val="0"/>
          <w:divBdr>
            <w:top w:val="none" w:sz="0" w:space="0" w:color="auto"/>
            <w:left w:val="none" w:sz="0" w:space="0" w:color="auto"/>
            <w:bottom w:val="none" w:sz="0" w:space="0" w:color="auto"/>
            <w:right w:val="none" w:sz="0" w:space="0" w:color="auto"/>
          </w:divBdr>
        </w:div>
        <w:div w:id="1392079522">
          <w:marLeft w:val="480"/>
          <w:marRight w:val="0"/>
          <w:marTop w:val="0"/>
          <w:marBottom w:val="0"/>
          <w:divBdr>
            <w:top w:val="none" w:sz="0" w:space="0" w:color="auto"/>
            <w:left w:val="none" w:sz="0" w:space="0" w:color="auto"/>
            <w:bottom w:val="none" w:sz="0" w:space="0" w:color="auto"/>
            <w:right w:val="none" w:sz="0" w:space="0" w:color="auto"/>
          </w:divBdr>
        </w:div>
        <w:div w:id="1622882223">
          <w:marLeft w:val="480"/>
          <w:marRight w:val="0"/>
          <w:marTop w:val="0"/>
          <w:marBottom w:val="0"/>
          <w:divBdr>
            <w:top w:val="none" w:sz="0" w:space="0" w:color="auto"/>
            <w:left w:val="none" w:sz="0" w:space="0" w:color="auto"/>
            <w:bottom w:val="none" w:sz="0" w:space="0" w:color="auto"/>
            <w:right w:val="none" w:sz="0" w:space="0" w:color="auto"/>
          </w:divBdr>
        </w:div>
        <w:div w:id="1590120324">
          <w:marLeft w:val="480"/>
          <w:marRight w:val="0"/>
          <w:marTop w:val="0"/>
          <w:marBottom w:val="0"/>
          <w:divBdr>
            <w:top w:val="none" w:sz="0" w:space="0" w:color="auto"/>
            <w:left w:val="none" w:sz="0" w:space="0" w:color="auto"/>
            <w:bottom w:val="none" w:sz="0" w:space="0" w:color="auto"/>
            <w:right w:val="none" w:sz="0" w:space="0" w:color="auto"/>
          </w:divBdr>
        </w:div>
        <w:div w:id="462385205">
          <w:marLeft w:val="480"/>
          <w:marRight w:val="0"/>
          <w:marTop w:val="0"/>
          <w:marBottom w:val="0"/>
          <w:divBdr>
            <w:top w:val="none" w:sz="0" w:space="0" w:color="auto"/>
            <w:left w:val="none" w:sz="0" w:space="0" w:color="auto"/>
            <w:bottom w:val="none" w:sz="0" w:space="0" w:color="auto"/>
            <w:right w:val="none" w:sz="0" w:space="0" w:color="auto"/>
          </w:divBdr>
        </w:div>
        <w:div w:id="1194078977">
          <w:marLeft w:val="480"/>
          <w:marRight w:val="0"/>
          <w:marTop w:val="0"/>
          <w:marBottom w:val="0"/>
          <w:divBdr>
            <w:top w:val="none" w:sz="0" w:space="0" w:color="auto"/>
            <w:left w:val="none" w:sz="0" w:space="0" w:color="auto"/>
            <w:bottom w:val="none" w:sz="0" w:space="0" w:color="auto"/>
            <w:right w:val="none" w:sz="0" w:space="0" w:color="auto"/>
          </w:divBdr>
        </w:div>
        <w:div w:id="1463115508">
          <w:marLeft w:val="480"/>
          <w:marRight w:val="0"/>
          <w:marTop w:val="0"/>
          <w:marBottom w:val="0"/>
          <w:divBdr>
            <w:top w:val="none" w:sz="0" w:space="0" w:color="auto"/>
            <w:left w:val="none" w:sz="0" w:space="0" w:color="auto"/>
            <w:bottom w:val="none" w:sz="0" w:space="0" w:color="auto"/>
            <w:right w:val="none" w:sz="0" w:space="0" w:color="auto"/>
          </w:divBdr>
        </w:div>
        <w:div w:id="1621451141">
          <w:marLeft w:val="480"/>
          <w:marRight w:val="0"/>
          <w:marTop w:val="0"/>
          <w:marBottom w:val="0"/>
          <w:divBdr>
            <w:top w:val="none" w:sz="0" w:space="0" w:color="auto"/>
            <w:left w:val="none" w:sz="0" w:space="0" w:color="auto"/>
            <w:bottom w:val="none" w:sz="0" w:space="0" w:color="auto"/>
            <w:right w:val="none" w:sz="0" w:space="0" w:color="auto"/>
          </w:divBdr>
        </w:div>
        <w:div w:id="1099789431">
          <w:marLeft w:val="480"/>
          <w:marRight w:val="0"/>
          <w:marTop w:val="0"/>
          <w:marBottom w:val="0"/>
          <w:divBdr>
            <w:top w:val="none" w:sz="0" w:space="0" w:color="auto"/>
            <w:left w:val="none" w:sz="0" w:space="0" w:color="auto"/>
            <w:bottom w:val="none" w:sz="0" w:space="0" w:color="auto"/>
            <w:right w:val="none" w:sz="0" w:space="0" w:color="auto"/>
          </w:divBdr>
        </w:div>
        <w:div w:id="769279966">
          <w:marLeft w:val="480"/>
          <w:marRight w:val="0"/>
          <w:marTop w:val="0"/>
          <w:marBottom w:val="0"/>
          <w:divBdr>
            <w:top w:val="none" w:sz="0" w:space="0" w:color="auto"/>
            <w:left w:val="none" w:sz="0" w:space="0" w:color="auto"/>
            <w:bottom w:val="none" w:sz="0" w:space="0" w:color="auto"/>
            <w:right w:val="none" w:sz="0" w:space="0" w:color="auto"/>
          </w:divBdr>
        </w:div>
        <w:div w:id="906182272">
          <w:marLeft w:val="480"/>
          <w:marRight w:val="0"/>
          <w:marTop w:val="0"/>
          <w:marBottom w:val="0"/>
          <w:divBdr>
            <w:top w:val="none" w:sz="0" w:space="0" w:color="auto"/>
            <w:left w:val="none" w:sz="0" w:space="0" w:color="auto"/>
            <w:bottom w:val="none" w:sz="0" w:space="0" w:color="auto"/>
            <w:right w:val="none" w:sz="0" w:space="0" w:color="auto"/>
          </w:divBdr>
        </w:div>
        <w:div w:id="1289167177">
          <w:marLeft w:val="480"/>
          <w:marRight w:val="0"/>
          <w:marTop w:val="0"/>
          <w:marBottom w:val="0"/>
          <w:divBdr>
            <w:top w:val="none" w:sz="0" w:space="0" w:color="auto"/>
            <w:left w:val="none" w:sz="0" w:space="0" w:color="auto"/>
            <w:bottom w:val="none" w:sz="0" w:space="0" w:color="auto"/>
            <w:right w:val="none" w:sz="0" w:space="0" w:color="auto"/>
          </w:divBdr>
        </w:div>
        <w:div w:id="2016609216">
          <w:marLeft w:val="480"/>
          <w:marRight w:val="0"/>
          <w:marTop w:val="0"/>
          <w:marBottom w:val="0"/>
          <w:divBdr>
            <w:top w:val="none" w:sz="0" w:space="0" w:color="auto"/>
            <w:left w:val="none" w:sz="0" w:space="0" w:color="auto"/>
            <w:bottom w:val="none" w:sz="0" w:space="0" w:color="auto"/>
            <w:right w:val="none" w:sz="0" w:space="0" w:color="auto"/>
          </w:divBdr>
        </w:div>
        <w:div w:id="1621764238">
          <w:marLeft w:val="480"/>
          <w:marRight w:val="0"/>
          <w:marTop w:val="0"/>
          <w:marBottom w:val="0"/>
          <w:divBdr>
            <w:top w:val="none" w:sz="0" w:space="0" w:color="auto"/>
            <w:left w:val="none" w:sz="0" w:space="0" w:color="auto"/>
            <w:bottom w:val="none" w:sz="0" w:space="0" w:color="auto"/>
            <w:right w:val="none" w:sz="0" w:space="0" w:color="auto"/>
          </w:divBdr>
        </w:div>
        <w:div w:id="1856577480">
          <w:marLeft w:val="480"/>
          <w:marRight w:val="0"/>
          <w:marTop w:val="0"/>
          <w:marBottom w:val="0"/>
          <w:divBdr>
            <w:top w:val="none" w:sz="0" w:space="0" w:color="auto"/>
            <w:left w:val="none" w:sz="0" w:space="0" w:color="auto"/>
            <w:bottom w:val="none" w:sz="0" w:space="0" w:color="auto"/>
            <w:right w:val="none" w:sz="0" w:space="0" w:color="auto"/>
          </w:divBdr>
        </w:div>
        <w:div w:id="1241065431">
          <w:marLeft w:val="480"/>
          <w:marRight w:val="0"/>
          <w:marTop w:val="0"/>
          <w:marBottom w:val="0"/>
          <w:divBdr>
            <w:top w:val="none" w:sz="0" w:space="0" w:color="auto"/>
            <w:left w:val="none" w:sz="0" w:space="0" w:color="auto"/>
            <w:bottom w:val="none" w:sz="0" w:space="0" w:color="auto"/>
            <w:right w:val="none" w:sz="0" w:space="0" w:color="auto"/>
          </w:divBdr>
        </w:div>
        <w:div w:id="2031643542">
          <w:marLeft w:val="480"/>
          <w:marRight w:val="0"/>
          <w:marTop w:val="0"/>
          <w:marBottom w:val="0"/>
          <w:divBdr>
            <w:top w:val="none" w:sz="0" w:space="0" w:color="auto"/>
            <w:left w:val="none" w:sz="0" w:space="0" w:color="auto"/>
            <w:bottom w:val="none" w:sz="0" w:space="0" w:color="auto"/>
            <w:right w:val="none" w:sz="0" w:space="0" w:color="auto"/>
          </w:divBdr>
        </w:div>
        <w:div w:id="2113935163">
          <w:marLeft w:val="480"/>
          <w:marRight w:val="0"/>
          <w:marTop w:val="0"/>
          <w:marBottom w:val="0"/>
          <w:divBdr>
            <w:top w:val="none" w:sz="0" w:space="0" w:color="auto"/>
            <w:left w:val="none" w:sz="0" w:space="0" w:color="auto"/>
            <w:bottom w:val="none" w:sz="0" w:space="0" w:color="auto"/>
            <w:right w:val="none" w:sz="0" w:space="0" w:color="auto"/>
          </w:divBdr>
        </w:div>
        <w:div w:id="1326278312">
          <w:marLeft w:val="480"/>
          <w:marRight w:val="0"/>
          <w:marTop w:val="0"/>
          <w:marBottom w:val="0"/>
          <w:divBdr>
            <w:top w:val="none" w:sz="0" w:space="0" w:color="auto"/>
            <w:left w:val="none" w:sz="0" w:space="0" w:color="auto"/>
            <w:bottom w:val="none" w:sz="0" w:space="0" w:color="auto"/>
            <w:right w:val="none" w:sz="0" w:space="0" w:color="auto"/>
          </w:divBdr>
        </w:div>
        <w:div w:id="1627159001">
          <w:marLeft w:val="480"/>
          <w:marRight w:val="0"/>
          <w:marTop w:val="0"/>
          <w:marBottom w:val="0"/>
          <w:divBdr>
            <w:top w:val="none" w:sz="0" w:space="0" w:color="auto"/>
            <w:left w:val="none" w:sz="0" w:space="0" w:color="auto"/>
            <w:bottom w:val="none" w:sz="0" w:space="0" w:color="auto"/>
            <w:right w:val="none" w:sz="0" w:space="0" w:color="auto"/>
          </w:divBdr>
        </w:div>
        <w:div w:id="957953028">
          <w:marLeft w:val="480"/>
          <w:marRight w:val="0"/>
          <w:marTop w:val="0"/>
          <w:marBottom w:val="0"/>
          <w:divBdr>
            <w:top w:val="none" w:sz="0" w:space="0" w:color="auto"/>
            <w:left w:val="none" w:sz="0" w:space="0" w:color="auto"/>
            <w:bottom w:val="none" w:sz="0" w:space="0" w:color="auto"/>
            <w:right w:val="none" w:sz="0" w:space="0" w:color="auto"/>
          </w:divBdr>
        </w:div>
        <w:div w:id="572740523">
          <w:marLeft w:val="480"/>
          <w:marRight w:val="0"/>
          <w:marTop w:val="0"/>
          <w:marBottom w:val="0"/>
          <w:divBdr>
            <w:top w:val="none" w:sz="0" w:space="0" w:color="auto"/>
            <w:left w:val="none" w:sz="0" w:space="0" w:color="auto"/>
            <w:bottom w:val="none" w:sz="0" w:space="0" w:color="auto"/>
            <w:right w:val="none" w:sz="0" w:space="0" w:color="auto"/>
          </w:divBdr>
        </w:div>
        <w:div w:id="1645743500">
          <w:marLeft w:val="480"/>
          <w:marRight w:val="0"/>
          <w:marTop w:val="0"/>
          <w:marBottom w:val="0"/>
          <w:divBdr>
            <w:top w:val="none" w:sz="0" w:space="0" w:color="auto"/>
            <w:left w:val="none" w:sz="0" w:space="0" w:color="auto"/>
            <w:bottom w:val="none" w:sz="0" w:space="0" w:color="auto"/>
            <w:right w:val="none" w:sz="0" w:space="0" w:color="auto"/>
          </w:divBdr>
        </w:div>
        <w:div w:id="769395117">
          <w:marLeft w:val="480"/>
          <w:marRight w:val="0"/>
          <w:marTop w:val="0"/>
          <w:marBottom w:val="0"/>
          <w:divBdr>
            <w:top w:val="none" w:sz="0" w:space="0" w:color="auto"/>
            <w:left w:val="none" w:sz="0" w:space="0" w:color="auto"/>
            <w:bottom w:val="none" w:sz="0" w:space="0" w:color="auto"/>
            <w:right w:val="none" w:sz="0" w:space="0" w:color="auto"/>
          </w:divBdr>
        </w:div>
        <w:div w:id="999189381">
          <w:marLeft w:val="480"/>
          <w:marRight w:val="0"/>
          <w:marTop w:val="0"/>
          <w:marBottom w:val="0"/>
          <w:divBdr>
            <w:top w:val="none" w:sz="0" w:space="0" w:color="auto"/>
            <w:left w:val="none" w:sz="0" w:space="0" w:color="auto"/>
            <w:bottom w:val="none" w:sz="0" w:space="0" w:color="auto"/>
            <w:right w:val="none" w:sz="0" w:space="0" w:color="auto"/>
          </w:divBdr>
        </w:div>
        <w:div w:id="1907062809">
          <w:marLeft w:val="480"/>
          <w:marRight w:val="0"/>
          <w:marTop w:val="0"/>
          <w:marBottom w:val="0"/>
          <w:divBdr>
            <w:top w:val="none" w:sz="0" w:space="0" w:color="auto"/>
            <w:left w:val="none" w:sz="0" w:space="0" w:color="auto"/>
            <w:bottom w:val="none" w:sz="0" w:space="0" w:color="auto"/>
            <w:right w:val="none" w:sz="0" w:space="0" w:color="auto"/>
          </w:divBdr>
        </w:div>
        <w:div w:id="1906644900">
          <w:marLeft w:val="480"/>
          <w:marRight w:val="0"/>
          <w:marTop w:val="0"/>
          <w:marBottom w:val="0"/>
          <w:divBdr>
            <w:top w:val="none" w:sz="0" w:space="0" w:color="auto"/>
            <w:left w:val="none" w:sz="0" w:space="0" w:color="auto"/>
            <w:bottom w:val="none" w:sz="0" w:space="0" w:color="auto"/>
            <w:right w:val="none" w:sz="0" w:space="0" w:color="auto"/>
          </w:divBdr>
        </w:div>
        <w:div w:id="1954289414">
          <w:marLeft w:val="480"/>
          <w:marRight w:val="0"/>
          <w:marTop w:val="0"/>
          <w:marBottom w:val="0"/>
          <w:divBdr>
            <w:top w:val="none" w:sz="0" w:space="0" w:color="auto"/>
            <w:left w:val="none" w:sz="0" w:space="0" w:color="auto"/>
            <w:bottom w:val="none" w:sz="0" w:space="0" w:color="auto"/>
            <w:right w:val="none" w:sz="0" w:space="0" w:color="auto"/>
          </w:divBdr>
        </w:div>
        <w:div w:id="1492258046">
          <w:marLeft w:val="480"/>
          <w:marRight w:val="0"/>
          <w:marTop w:val="0"/>
          <w:marBottom w:val="0"/>
          <w:divBdr>
            <w:top w:val="none" w:sz="0" w:space="0" w:color="auto"/>
            <w:left w:val="none" w:sz="0" w:space="0" w:color="auto"/>
            <w:bottom w:val="none" w:sz="0" w:space="0" w:color="auto"/>
            <w:right w:val="none" w:sz="0" w:space="0" w:color="auto"/>
          </w:divBdr>
        </w:div>
        <w:div w:id="2105685618">
          <w:marLeft w:val="480"/>
          <w:marRight w:val="0"/>
          <w:marTop w:val="0"/>
          <w:marBottom w:val="0"/>
          <w:divBdr>
            <w:top w:val="none" w:sz="0" w:space="0" w:color="auto"/>
            <w:left w:val="none" w:sz="0" w:space="0" w:color="auto"/>
            <w:bottom w:val="none" w:sz="0" w:space="0" w:color="auto"/>
            <w:right w:val="none" w:sz="0" w:space="0" w:color="auto"/>
          </w:divBdr>
        </w:div>
        <w:div w:id="1513955392">
          <w:marLeft w:val="480"/>
          <w:marRight w:val="0"/>
          <w:marTop w:val="0"/>
          <w:marBottom w:val="0"/>
          <w:divBdr>
            <w:top w:val="none" w:sz="0" w:space="0" w:color="auto"/>
            <w:left w:val="none" w:sz="0" w:space="0" w:color="auto"/>
            <w:bottom w:val="none" w:sz="0" w:space="0" w:color="auto"/>
            <w:right w:val="none" w:sz="0" w:space="0" w:color="auto"/>
          </w:divBdr>
        </w:div>
        <w:div w:id="1282037163">
          <w:marLeft w:val="480"/>
          <w:marRight w:val="0"/>
          <w:marTop w:val="0"/>
          <w:marBottom w:val="0"/>
          <w:divBdr>
            <w:top w:val="none" w:sz="0" w:space="0" w:color="auto"/>
            <w:left w:val="none" w:sz="0" w:space="0" w:color="auto"/>
            <w:bottom w:val="none" w:sz="0" w:space="0" w:color="auto"/>
            <w:right w:val="none" w:sz="0" w:space="0" w:color="auto"/>
          </w:divBdr>
        </w:div>
        <w:div w:id="622881195">
          <w:marLeft w:val="480"/>
          <w:marRight w:val="0"/>
          <w:marTop w:val="0"/>
          <w:marBottom w:val="0"/>
          <w:divBdr>
            <w:top w:val="none" w:sz="0" w:space="0" w:color="auto"/>
            <w:left w:val="none" w:sz="0" w:space="0" w:color="auto"/>
            <w:bottom w:val="none" w:sz="0" w:space="0" w:color="auto"/>
            <w:right w:val="none" w:sz="0" w:space="0" w:color="auto"/>
          </w:divBdr>
        </w:div>
        <w:div w:id="2142460257">
          <w:marLeft w:val="480"/>
          <w:marRight w:val="0"/>
          <w:marTop w:val="0"/>
          <w:marBottom w:val="0"/>
          <w:divBdr>
            <w:top w:val="none" w:sz="0" w:space="0" w:color="auto"/>
            <w:left w:val="none" w:sz="0" w:space="0" w:color="auto"/>
            <w:bottom w:val="none" w:sz="0" w:space="0" w:color="auto"/>
            <w:right w:val="none" w:sz="0" w:space="0" w:color="auto"/>
          </w:divBdr>
        </w:div>
        <w:div w:id="274676434">
          <w:marLeft w:val="480"/>
          <w:marRight w:val="0"/>
          <w:marTop w:val="0"/>
          <w:marBottom w:val="0"/>
          <w:divBdr>
            <w:top w:val="none" w:sz="0" w:space="0" w:color="auto"/>
            <w:left w:val="none" w:sz="0" w:space="0" w:color="auto"/>
            <w:bottom w:val="none" w:sz="0" w:space="0" w:color="auto"/>
            <w:right w:val="none" w:sz="0" w:space="0" w:color="auto"/>
          </w:divBdr>
        </w:div>
        <w:div w:id="845290185">
          <w:marLeft w:val="480"/>
          <w:marRight w:val="0"/>
          <w:marTop w:val="0"/>
          <w:marBottom w:val="0"/>
          <w:divBdr>
            <w:top w:val="none" w:sz="0" w:space="0" w:color="auto"/>
            <w:left w:val="none" w:sz="0" w:space="0" w:color="auto"/>
            <w:bottom w:val="none" w:sz="0" w:space="0" w:color="auto"/>
            <w:right w:val="none" w:sz="0" w:space="0" w:color="auto"/>
          </w:divBdr>
        </w:div>
        <w:div w:id="770785553">
          <w:marLeft w:val="480"/>
          <w:marRight w:val="0"/>
          <w:marTop w:val="0"/>
          <w:marBottom w:val="0"/>
          <w:divBdr>
            <w:top w:val="none" w:sz="0" w:space="0" w:color="auto"/>
            <w:left w:val="none" w:sz="0" w:space="0" w:color="auto"/>
            <w:bottom w:val="none" w:sz="0" w:space="0" w:color="auto"/>
            <w:right w:val="none" w:sz="0" w:space="0" w:color="auto"/>
          </w:divBdr>
        </w:div>
        <w:div w:id="968052454">
          <w:marLeft w:val="480"/>
          <w:marRight w:val="0"/>
          <w:marTop w:val="0"/>
          <w:marBottom w:val="0"/>
          <w:divBdr>
            <w:top w:val="none" w:sz="0" w:space="0" w:color="auto"/>
            <w:left w:val="none" w:sz="0" w:space="0" w:color="auto"/>
            <w:bottom w:val="none" w:sz="0" w:space="0" w:color="auto"/>
            <w:right w:val="none" w:sz="0" w:space="0" w:color="auto"/>
          </w:divBdr>
        </w:div>
        <w:div w:id="1721972555">
          <w:marLeft w:val="480"/>
          <w:marRight w:val="0"/>
          <w:marTop w:val="0"/>
          <w:marBottom w:val="0"/>
          <w:divBdr>
            <w:top w:val="none" w:sz="0" w:space="0" w:color="auto"/>
            <w:left w:val="none" w:sz="0" w:space="0" w:color="auto"/>
            <w:bottom w:val="none" w:sz="0" w:space="0" w:color="auto"/>
            <w:right w:val="none" w:sz="0" w:space="0" w:color="auto"/>
          </w:divBdr>
        </w:div>
        <w:div w:id="1094057996">
          <w:marLeft w:val="480"/>
          <w:marRight w:val="0"/>
          <w:marTop w:val="0"/>
          <w:marBottom w:val="0"/>
          <w:divBdr>
            <w:top w:val="none" w:sz="0" w:space="0" w:color="auto"/>
            <w:left w:val="none" w:sz="0" w:space="0" w:color="auto"/>
            <w:bottom w:val="none" w:sz="0" w:space="0" w:color="auto"/>
            <w:right w:val="none" w:sz="0" w:space="0" w:color="auto"/>
          </w:divBdr>
        </w:div>
        <w:div w:id="1120102439">
          <w:marLeft w:val="480"/>
          <w:marRight w:val="0"/>
          <w:marTop w:val="0"/>
          <w:marBottom w:val="0"/>
          <w:divBdr>
            <w:top w:val="none" w:sz="0" w:space="0" w:color="auto"/>
            <w:left w:val="none" w:sz="0" w:space="0" w:color="auto"/>
            <w:bottom w:val="none" w:sz="0" w:space="0" w:color="auto"/>
            <w:right w:val="none" w:sz="0" w:space="0" w:color="auto"/>
          </w:divBdr>
        </w:div>
        <w:div w:id="1456409508">
          <w:marLeft w:val="480"/>
          <w:marRight w:val="0"/>
          <w:marTop w:val="0"/>
          <w:marBottom w:val="0"/>
          <w:divBdr>
            <w:top w:val="none" w:sz="0" w:space="0" w:color="auto"/>
            <w:left w:val="none" w:sz="0" w:space="0" w:color="auto"/>
            <w:bottom w:val="none" w:sz="0" w:space="0" w:color="auto"/>
            <w:right w:val="none" w:sz="0" w:space="0" w:color="auto"/>
          </w:divBdr>
        </w:div>
        <w:div w:id="679158075">
          <w:marLeft w:val="480"/>
          <w:marRight w:val="0"/>
          <w:marTop w:val="0"/>
          <w:marBottom w:val="0"/>
          <w:divBdr>
            <w:top w:val="none" w:sz="0" w:space="0" w:color="auto"/>
            <w:left w:val="none" w:sz="0" w:space="0" w:color="auto"/>
            <w:bottom w:val="none" w:sz="0" w:space="0" w:color="auto"/>
            <w:right w:val="none" w:sz="0" w:space="0" w:color="auto"/>
          </w:divBdr>
        </w:div>
        <w:div w:id="1566329699">
          <w:marLeft w:val="480"/>
          <w:marRight w:val="0"/>
          <w:marTop w:val="0"/>
          <w:marBottom w:val="0"/>
          <w:divBdr>
            <w:top w:val="none" w:sz="0" w:space="0" w:color="auto"/>
            <w:left w:val="none" w:sz="0" w:space="0" w:color="auto"/>
            <w:bottom w:val="none" w:sz="0" w:space="0" w:color="auto"/>
            <w:right w:val="none" w:sz="0" w:space="0" w:color="auto"/>
          </w:divBdr>
        </w:div>
        <w:div w:id="1053432877">
          <w:marLeft w:val="480"/>
          <w:marRight w:val="0"/>
          <w:marTop w:val="0"/>
          <w:marBottom w:val="0"/>
          <w:divBdr>
            <w:top w:val="none" w:sz="0" w:space="0" w:color="auto"/>
            <w:left w:val="none" w:sz="0" w:space="0" w:color="auto"/>
            <w:bottom w:val="none" w:sz="0" w:space="0" w:color="auto"/>
            <w:right w:val="none" w:sz="0" w:space="0" w:color="auto"/>
          </w:divBdr>
        </w:div>
        <w:div w:id="2064675181">
          <w:marLeft w:val="480"/>
          <w:marRight w:val="0"/>
          <w:marTop w:val="0"/>
          <w:marBottom w:val="0"/>
          <w:divBdr>
            <w:top w:val="none" w:sz="0" w:space="0" w:color="auto"/>
            <w:left w:val="none" w:sz="0" w:space="0" w:color="auto"/>
            <w:bottom w:val="none" w:sz="0" w:space="0" w:color="auto"/>
            <w:right w:val="none" w:sz="0" w:space="0" w:color="auto"/>
          </w:divBdr>
        </w:div>
        <w:div w:id="376709685">
          <w:marLeft w:val="480"/>
          <w:marRight w:val="0"/>
          <w:marTop w:val="0"/>
          <w:marBottom w:val="0"/>
          <w:divBdr>
            <w:top w:val="none" w:sz="0" w:space="0" w:color="auto"/>
            <w:left w:val="none" w:sz="0" w:space="0" w:color="auto"/>
            <w:bottom w:val="none" w:sz="0" w:space="0" w:color="auto"/>
            <w:right w:val="none" w:sz="0" w:space="0" w:color="auto"/>
          </w:divBdr>
        </w:div>
        <w:div w:id="1257900783">
          <w:marLeft w:val="480"/>
          <w:marRight w:val="0"/>
          <w:marTop w:val="0"/>
          <w:marBottom w:val="0"/>
          <w:divBdr>
            <w:top w:val="none" w:sz="0" w:space="0" w:color="auto"/>
            <w:left w:val="none" w:sz="0" w:space="0" w:color="auto"/>
            <w:bottom w:val="none" w:sz="0" w:space="0" w:color="auto"/>
            <w:right w:val="none" w:sz="0" w:space="0" w:color="auto"/>
          </w:divBdr>
        </w:div>
        <w:div w:id="1906257892">
          <w:marLeft w:val="480"/>
          <w:marRight w:val="0"/>
          <w:marTop w:val="0"/>
          <w:marBottom w:val="0"/>
          <w:divBdr>
            <w:top w:val="none" w:sz="0" w:space="0" w:color="auto"/>
            <w:left w:val="none" w:sz="0" w:space="0" w:color="auto"/>
            <w:bottom w:val="none" w:sz="0" w:space="0" w:color="auto"/>
            <w:right w:val="none" w:sz="0" w:space="0" w:color="auto"/>
          </w:divBdr>
        </w:div>
        <w:div w:id="1342396751">
          <w:marLeft w:val="480"/>
          <w:marRight w:val="0"/>
          <w:marTop w:val="0"/>
          <w:marBottom w:val="0"/>
          <w:divBdr>
            <w:top w:val="none" w:sz="0" w:space="0" w:color="auto"/>
            <w:left w:val="none" w:sz="0" w:space="0" w:color="auto"/>
            <w:bottom w:val="none" w:sz="0" w:space="0" w:color="auto"/>
            <w:right w:val="none" w:sz="0" w:space="0" w:color="auto"/>
          </w:divBdr>
        </w:div>
        <w:div w:id="1161383911">
          <w:marLeft w:val="480"/>
          <w:marRight w:val="0"/>
          <w:marTop w:val="0"/>
          <w:marBottom w:val="0"/>
          <w:divBdr>
            <w:top w:val="none" w:sz="0" w:space="0" w:color="auto"/>
            <w:left w:val="none" w:sz="0" w:space="0" w:color="auto"/>
            <w:bottom w:val="none" w:sz="0" w:space="0" w:color="auto"/>
            <w:right w:val="none" w:sz="0" w:space="0" w:color="auto"/>
          </w:divBdr>
        </w:div>
        <w:div w:id="1872959563">
          <w:marLeft w:val="480"/>
          <w:marRight w:val="0"/>
          <w:marTop w:val="0"/>
          <w:marBottom w:val="0"/>
          <w:divBdr>
            <w:top w:val="none" w:sz="0" w:space="0" w:color="auto"/>
            <w:left w:val="none" w:sz="0" w:space="0" w:color="auto"/>
            <w:bottom w:val="none" w:sz="0" w:space="0" w:color="auto"/>
            <w:right w:val="none" w:sz="0" w:space="0" w:color="auto"/>
          </w:divBdr>
        </w:div>
        <w:div w:id="53084498">
          <w:marLeft w:val="480"/>
          <w:marRight w:val="0"/>
          <w:marTop w:val="0"/>
          <w:marBottom w:val="0"/>
          <w:divBdr>
            <w:top w:val="none" w:sz="0" w:space="0" w:color="auto"/>
            <w:left w:val="none" w:sz="0" w:space="0" w:color="auto"/>
            <w:bottom w:val="none" w:sz="0" w:space="0" w:color="auto"/>
            <w:right w:val="none" w:sz="0" w:space="0" w:color="auto"/>
          </w:divBdr>
        </w:div>
        <w:div w:id="608201621">
          <w:marLeft w:val="480"/>
          <w:marRight w:val="0"/>
          <w:marTop w:val="0"/>
          <w:marBottom w:val="0"/>
          <w:divBdr>
            <w:top w:val="none" w:sz="0" w:space="0" w:color="auto"/>
            <w:left w:val="none" w:sz="0" w:space="0" w:color="auto"/>
            <w:bottom w:val="none" w:sz="0" w:space="0" w:color="auto"/>
            <w:right w:val="none" w:sz="0" w:space="0" w:color="auto"/>
          </w:divBdr>
        </w:div>
        <w:div w:id="1433818998">
          <w:marLeft w:val="480"/>
          <w:marRight w:val="0"/>
          <w:marTop w:val="0"/>
          <w:marBottom w:val="0"/>
          <w:divBdr>
            <w:top w:val="none" w:sz="0" w:space="0" w:color="auto"/>
            <w:left w:val="none" w:sz="0" w:space="0" w:color="auto"/>
            <w:bottom w:val="none" w:sz="0" w:space="0" w:color="auto"/>
            <w:right w:val="none" w:sz="0" w:space="0" w:color="auto"/>
          </w:divBdr>
        </w:div>
        <w:div w:id="1961104596">
          <w:marLeft w:val="480"/>
          <w:marRight w:val="0"/>
          <w:marTop w:val="0"/>
          <w:marBottom w:val="0"/>
          <w:divBdr>
            <w:top w:val="none" w:sz="0" w:space="0" w:color="auto"/>
            <w:left w:val="none" w:sz="0" w:space="0" w:color="auto"/>
            <w:bottom w:val="none" w:sz="0" w:space="0" w:color="auto"/>
            <w:right w:val="none" w:sz="0" w:space="0" w:color="auto"/>
          </w:divBdr>
        </w:div>
        <w:div w:id="258028317">
          <w:marLeft w:val="480"/>
          <w:marRight w:val="0"/>
          <w:marTop w:val="0"/>
          <w:marBottom w:val="0"/>
          <w:divBdr>
            <w:top w:val="none" w:sz="0" w:space="0" w:color="auto"/>
            <w:left w:val="none" w:sz="0" w:space="0" w:color="auto"/>
            <w:bottom w:val="none" w:sz="0" w:space="0" w:color="auto"/>
            <w:right w:val="none" w:sz="0" w:space="0" w:color="auto"/>
          </w:divBdr>
        </w:div>
        <w:div w:id="58599881">
          <w:marLeft w:val="480"/>
          <w:marRight w:val="0"/>
          <w:marTop w:val="0"/>
          <w:marBottom w:val="0"/>
          <w:divBdr>
            <w:top w:val="none" w:sz="0" w:space="0" w:color="auto"/>
            <w:left w:val="none" w:sz="0" w:space="0" w:color="auto"/>
            <w:bottom w:val="none" w:sz="0" w:space="0" w:color="auto"/>
            <w:right w:val="none" w:sz="0" w:space="0" w:color="auto"/>
          </w:divBdr>
        </w:div>
        <w:div w:id="589126381">
          <w:marLeft w:val="480"/>
          <w:marRight w:val="0"/>
          <w:marTop w:val="0"/>
          <w:marBottom w:val="0"/>
          <w:divBdr>
            <w:top w:val="none" w:sz="0" w:space="0" w:color="auto"/>
            <w:left w:val="none" w:sz="0" w:space="0" w:color="auto"/>
            <w:bottom w:val="none" w:sz="0" w:space="0" w:color="auto"/>
            <w:right w:val="none" w:sz="0" w:space="0" w:color="auto"/>
          </w:divBdr>
        </w:div>
        <w:div w:id="1704287889">
          <w:marLeft w:val="480"/>
          <w:marRight w:val="0"/>
          <w:marTop w:val="0"/>
          <w:marBottom w:val="0"/>
          <w:divBdr>
            <w:top w:val="none" w:sz="0" w:space="0" w:color="auto"/>
            <w:left w:val="none" w:sz="0" w:space="0" w:color="auto"/>
            <w:bottom w:val="none" w:sz="0" w:space="0" w:color="auto"/>
            <w:right w:val="none" w:sz="0" w:space="0" w:color="auto"/>
          </w:divBdr>
        </w:div>
        <w:div w:id="169301153">
          <w:marLeft w:val="480"/>
          <w:marRight w:val="0"/>
          <w:marTop w:val="0"/>
          <w:marBottom w:val="0"/>
          <w:divBdr>
            <w:top w:val="none" w:sz="0" w:space="0" w:color="auto"/>
            <w:left w:val="none" w:sz="0" w:space="0" w:color="auto"/>
            <w:bottom w:val="none" w:sz="0" w:space="0" w:color="auto"/>
            <w:right w:val="none" w:sz="0" w:space="0" w:color="auto"/>
          </w:divBdr>
        </w:div>
        <w:div w:id="1357735583">
          <w:marLeft w:val="480"/>
          <w:marRight w:val="0"/>
          <w:marTop w:val="0"/>
          <w:marBottom w:val="0"/>
          <w:divBdr>
            <w:top w:val="none" w:sz="0" w:space="0" w:color="auto"/>
            <w:left w:val="none" w:sz="0" w:space="0" w:color="auto"/>
            <w:bottom w:val="none" w:sz="0" w:space="0" w:color="auto"/>
            <w:right w:val="none" w:sz="0" w:space="0" w:color="auto"/>
          </w:divBdr>
        </w:div>
        <w:div w:id="243801898">
          <w:marLeft w:val="480"/>
          <w:marRight w:val="0"/>
          <w:marTop w:val="0"/>
          <w:marBottom w:val="0"/>
          <w:divBdr>
            <w:top w:val="none" w:sz="0" w:space="0" w:color="auto"/>
            <w:left w:val="none" w:sz="0" w:space="0" w:color="auto"/>
            <w:bottom w:val="none" w:sz="0" w:space="0" w:color="auto"/>
            <w:right w:val="none" w:sz="0" w:space="0" w:color="auto"/>
          </w:divBdr>
        </w:div>
        <w:div w:id="323902269">
          <w:marLeft w:val="480"/>
          <w:marRight w:val="0"/>
          <w:marTop w:val="0"/>
          <w:marBottom w:val="0"/>
          <w:divBdr>
            <w:top w:val="none" w:sz="0" w:space="0" w:color="auto"/>
            <w:left w:val="none" w:sz="0" w:space="0" w:color="auto"/>
            <w:bottom w:val="none" w:sz="0" w:space="0" w:color="auto"/>
            <w:right w:val="none" w:sz="0" w:space="0" w:color="auto"/>
          </w:divBdr>
        </w:div>
        <w:div w:id="1670251168">
          <w:marLeft w:val="480"/>
          <w:marRight w:val="0"/>
          <w:marTop w:val="0"/>
          <w:marBottom w:val="0"/>
          <w:divBdr>
            <w:top w:val="none" w:sz="0" w:space="0" w:color="auto"/>
            <w:left w:val="none" w:sz="0" w:space="0" w:color="auto"/>
            <w:bottom w:val="none" w:sz="0" w:space="0" w:color="auto"/>
            <w:right w:val="none" w:sz="0" w:space="0" w:color="auto"/>
          </w:divBdr>
        </w:div>
        <w:div w:id="1283464878">
          <w:marLeft w:val="480"/>
          <w:marRight w:val="0"/>
          <w:marTop w:val="0"/>
          <w:marBottom w:val="0"/>
          <w:divBdr>
            <w:top w:val="none" w:sz="0" w:space="0" w:color="auto"/>
            <w:left w:val="none" w:sz="0" w:space="0" w:color="auto"/>
            <w:bottom w:val="none" w:sz="0" w:space="0" w:color="auto"/>
            <w:right w:val="none" w:sz="0" w:space="0" w:color="auto"/>
          </w:divBdr>
        </w:div>
        <w:div w:id="403911827">
          <w:marLeft w:val="480"/>
          <w:marRight w:val="0"/>
          <w:marTop w:val="0"/>
          <w:marBottom w:val="0"/>
          <w:divBdr>
            <w:top w:val="none" w:sz="0" w:space="0" w:color="auto"/>
            <w:left w:val="none" w:sz="0" w:space="0" w:color="auto"/>
            <w:bottom w:val="none" w:sz="0" w:space="0" w:color="auto"/>
            <w:right w:val="none" w:sz="0" w:space="0" w:color="auto"/>
          </w:divBdr>
        </w:div>
        <w:div w:id="2113167461">
          <w:marLeft w:val="480"/>
          <w:marRight w:val="0"/>
          <w:marTop w:val="0"/>
          <w:marBottom w:val="0"/>
          <w:divBdr>
            <w:top w:val="none" w:sz="0" w:space="0" w:color="auto"/>
            <w:left w:val="none" w:sz="0" w:space="0" w:color="auto"/>
            <w:bottom w:val="none" w:sz="0" w:space="0" w:color="auto"/>
            <w:right w:val="none" w:sz="0" w:space="0" w:color="auto"/>
          </w:divBdr>
        </w:div>
        <w:div w:id="400955212">
          <w:marLeft w:val="480"/>
          <w:marRight w:val="0"/>
          <w:marTop w:val="0"/>
          <w:marBottom w:val="0"/>
          <w:divBdr>
            <w:top w:val="none" w:sz="0" w:space="0" w:color="auto"/>
            <w:left w:val="none" w:sz="0" w:space="0" w:color="auto"/>
            <w:bottom w:val="none" w:sz="0" w:space="0" w:color="auto"/>
            <w:right w:val="none" w:sz="0" w:space="0" w:color="auto"/>
          </w:divBdr>
        </w:div>
        <w:div w:id="1070544677">
          <w:marLeft w:val="480"/>
          <w:marRight w:val="0"/>
          <w:marTop w:val="0"/>
          <w:marBottom w:val="0"/>
          <w:divBdr>
            <w:top w:val="none" w:sz="0" w:space="0" w:color="auto"/>
            <w:left w:val="none" w:sz="0" w:space="0" w:color="auto"/>
            <w:bottom w:val="none" w:sz="0" w:space="0" w:color="auto"/>
            <w:right w:val="none" w:sz="0" w:space="0" w:color="auto"/>
          </w:divBdr>
        </w:div>
        <w:div w:id="668168788">
          <w:marLeft w:val="480"/>
          <w:marRight w:val="0"/>
          <w:marTop w:val="0"/>
          <w:marBottom w:val="0"/>
          <w:divBdr>
            <w:top w:val="none" w:sz="0" w:space="0" w:color="auto"/>
            <w:left w:val="none" w:sz="0" w:space="0" w:color="auto"/>
            <w:bottom w:val="none" w:sz="0" w:space="0" w:color="auto"/>
            <w:right w:val="none" w:sz="0" w:space="0" w:color="auto"/>
          </w:divBdr>
        </w:div>
        <w:div w:id="566379751">
          <w:marLeft w:val="480"/>
          <w:marRight w:val="0"/>
          <w:marTop w:val="0"/>
          <w:marBottom w:val="0"/>
          <w:divBdr>
            <w:top w:val="none" w:sz="0" w:space="0" w:color="auto"/>
            <w:left w:val="none" w:sz="0" w:space="0" w:color="auto"/>
            <w:bottom w:val="none" w:sz="0" w:space="0" w:color="auto"/>
            <w:right w:val="none" w:sz="0" w:space="0" w:color="auto"/>
          </w:divBdr>
        </w:div>
        <w:div w:id="2133161122">
          <w:marLeft w:val="480"/>
          <w:marRight w:val="0"/>
          <w:marTop w:val="0"/>
          <w:marBottom w:val="0"/>
          <w:divBdr>
            <w:top w:val="none" w:sz="0" w:space="0" w:color="auto"/>
            <w:left w:val="none" w:sz="0" w:space="0" w:color="auto"/>
            <w:bottom w:val="none" w:sz="0" w:space="0" w:color="auto"/>
            <w:right w:val="none" w:sz="0" w:space="0" w:color="auto"/>
          </w:divBdr>
        </w:div>
        <w:div w:id="414789066">
          <w:marLeft w:val="480"/>
          <w:marRight w:val="0"/>
          <w:marTop w:val="0"/>
          <w:marBottom w:val="0"/>
          <w:divBdr>
            <w:top w:val="none" w:sz="0" w:space="0" w:color="auto"/>
            <w:left w:val="none" w:sz="0" w:space="0" w:color="auto"/>
            <w:bottom w:val="none" w:sz="0" w:space="0" w:color="auto"/>
            <w:right w:val="none" w:sz="0" w:space="0" w:color="auto"/>
          </w:divBdr>
        </w:div>
      </w:divsChild>
    </w:div>
    <w:div w:id="809174780">
      <w:bodyDiv w:val="1"/>
      <w:marLeft w:val="0"/>
      <w:marRight w:val="0"/>
      <w:marTop w:val="0"/>
      <w:marBottom w:val="0"/>
      <w:divBdr>
        <w:top w:val="none" w:sz="0" w:space="0" w:color="auto"/>
        <w:left w:val="none" w:sz="0" w:space="0" w:color="auto"/>
        <w:bottom w:val="none" w:sz="0" w:space="0" w:color="auto"/>
        <w:right w:val="none" w:sz="0" w:space="0" w:color="auto"/>
      </w:divBdr>
    </w:div>
    <w:div w:id="809830069">
      <w:bodyDiv w:val="1"/>
      <w:marLeft w:val="0"/>
      <w:marRight w:val="0"/>
      <w:marTop w:val="0"/>
      <w:marBottom w:val="0"/>
      <w:divBdr>
        <w:top w:val="none" w:sz="0" w:space="0" w:color="auto"/>
        <w:left w:val="none" w:sz="0" w:space="0" w:color="auto"/>
        <w:bottom w:val="none" w:sz="0" w:space="0" w:color="auto"/>
        <w:right w:val="none" w:sz="0" w:space="0" w:color="auto"/>
      </w:divBdr>
    </w:div>
    <w:div w:id="809908039">
      <w:bodyDiv w:val="1"/>
      <w:marLeft w:val="0"/>
      <w:marRight w:val="0"/>
      <w:marTop w:val="0"/>
      <w:marBottom w:val="0"/>
      <w:divBdr>
        <w:top w:val="none" w:sz="0" w:space="0" w:color="auto"/>
        <w:left w:val="none" w:sz="0" w:space="0" w:color="auto"/>
        <w:bottom w:val="none" w:sz="0" w:space="0" w:color="auto"/>
        <w:right w:val="none" w:sz="0" w:space="0" w:color="auto"/>
      </w:divBdr>
    </w:div>
    <w:div w:id="810055280">
      <w:bodyDiv w:val="1"/>
      <w:marLeft w:val="0"/>
      <w:marRight w:val="0"/>
      <w:marTop w:val="0"/>
      <w:marBottom w:val="0"/>
      <w:divBdr>
        <w:top w:val="none" w:sz="0" w:space="0" w:color="auto"/>
        <w:left w:val="none" w:sz="0" w:space="0" w:color="auto"/>
        <w:bottom w:val="none" w:sz="0" w:space="0" w:color="auto"/>
        <w:right w:val="none" w:sz="0" w:space="0" w:color="auto"/>
      </w:divBdr>
      <w:divsChild>
        <w:div w:id="1139683829">
          <w:marLeft w:val="480"/>
          <w:marRight w:val="0"/>
          <w:marTop w:val="0"/>
          <w:marBottom w:val="0"/>
          <w:divBdr>
            <w:top w:val="none" w:sz="0" w:space="0" w:color="auto"/>
            <w:left w:val="none" w:sz="0" w:space="0" w:color="auto"/>
            <w:bottom w:val="none" w:sz="0" w:space="0" w:color="auto"/>
            <w:right w:val="none" w:sz="0" w:space="0" w:color="auto"/>
          </w:divBdr>
        </w:div>
        <w:div w:id="731125308">
          <w:marLeft w:val="480"/>
          <w:marRight w:val="0"/>
          <w:marTop w:val="0"/>
          <w:marBottom w:val="0"/>
          <w:divBdr>
            <w:top w:val="none" w:sz="0" w:space="0" w:color="auto"/>
            <w:left w:val="none" w:sz="0" w:space="0" w:color="auto"/>
            <w:bottom w:val="none" w:sz="0" w:space="0" w:color="auto"/>
            <w:right w:val="none" w:sz="0" w:space="0" w:color="auto"/>
          </w:divBdr>
        </w:div>
        <w:div w:id="372728104">
          <w:marLeft w:val="480"/>
          <w:marRight w:val="0"/>
          <w:marTop w:val="0"/>
          <w:marBottom w:val="0"/>
          <w:divBdr>
            <w:top w:val="none" w:sz="0" w:space="0" w:color="auto"/>
            <w:left w:val="none" w:sz="0" w:space="0" w:color="auto"/>
            <w:bottom w:val="none" w:sz="0" w:space="0" w:color="auto"/>
            <w:right w:val="none" w:sz="0" w:space="0" w:color="auto"/>
          </w:divBdr>
        </w:div>
        <w:div w:id="1786268421">
          <w:marLeft w:val="480"/>
          <w:marRight w:val="0"/>
          <w:marTop w:val="0"/>
          <w:marBottom w:val="0"/>
          <w:divBdr>
            <w:top w:val="none" w:sz="0" w:space="0" w:color="auto"/>
            <w:left w:val="none" w:sz="0" w:space="0" w:color="auto"/>
            <w:bottom w:val="none" w:sz="0" w:space="0" w:color="auto"/>
            <w:right w:val="none" w:sz="0" w:space="0" w:color="auto"/>
          </w:divBdr>
        </w:div>
        <w:div w:id="308020999">
          <w:marLeft w:val="480"/>
          <w:marRight w:val="0"/>
          <w:marTop w:val="0"/>
          <w:marBottom w:val="0"/>
          <w:divBdr>
            <w:top w:val="none" w:sz="0" w:space="0" w:color="auto"/>
            <w:left w:val="none" w:sz="0" w:space="0" w:color="auto"/>
            <w:bottom w:val="none" w:sz="0" w:space="0" w:color="auto"/>
            <w:right w:val="none" w:sz="0" w:space="0" w:color="auto"/>
          </w:divBdr>
        </w:div>
        <w:div w:id="283269227">
          <w:marLeft w:val="480"/>
          <w:marRight w:val="0"/>
          <w:marTop w:val="0"/>
          <w:marBottom w:val="0"/>
          <w:divBdr>
            <w:top w:val="none" w:sz="0" w:space="0" w:color="auto"/>
            <w:left w:val="none" w:sz="0" w:space="0" w:color="auto"/>
            <w:bottom w:val="none" w:sz="0" w:space="0" w:color="auto"/>
            <w:right w:val="none" w:sz="0" w:space="0" w:color="auto"/>
          </w:divBdr>
        </w:div>
        <w:div w:id="639381977">
          <w:marLeft w:val="480"/>
          <w:marRight w:val="0"/>
          <w:marTop w:val="0"/>
          <w:marBottom w:val="0"/>
          <w:divBdr>
            <w:top w:val="none" w:sz="0" w:space="0" w:color="auto"/>
            <w:left w:val="none" w:sz="0" w:space="0" w:color="auto"/>
            <w:bottom w:val="none" w:sz="0" w:space="0" w:color="auto"/>
            <w:right w:val="none" w:sz="0" w:space="0" w:color="auto"/>
          </w:divBdr>
        </w:div>
        <w:div w:id="1794011679">
          <w:marLeft w:val="480"/>
          <w:marRight w:val="0"/>
          <w:marTop w:val="0"/>
          <w:marBottom w:val="0"/>
          <w:divBdr>
            <w:top w:val="none" w:sz="0" w:space="0" w:color="auto"/>
            <w:left w:val="none" w:sz="0" w:space="0" w:color="auto"/>
            <w:bottom w:val="none" w:sz="0" w:space="0" w:color="auto"/>
            <w:right w:val="none" w:sz="0" w:space="0" w:color="auto"/>
          </w:divBdr>
        </w:div>
        <w:div w:id="834346457">
          <w:marLeft w:val="480"/>
          <w:marRight w:val="0"/>
          <w:marTop w:val="0"/>
          <w:marBottom w:val="0"/>
          <w:divBdr>
            <w:top w:val="none" w:sz="0" w:space="0" w:color="auto"/>
            <w:left w:val="none" w:sz="0" w:space="0" w:color="auto"/>
            <w:bottom w:val="none" w:sz="0" w:space="0" w:color="auto"/>
            <w:right w:val="none" w:sz="0" w:space="0" w:color="auto"/>
          </w:divBdr>
        </w:div>
        <w:div w:id="553737956">
          <w:marLeft w:val="480"/>
          <w:marRight w:val="0"/>
          <w:marTop w:val="0"/>
          <w:marBottom w:val="0"/>
          <w:divBdr>
            <w:top w:val="none" w:sz="0" w:space="0" w:color="auto"/>
            <w:left w:val="none" w:sz="0" w:space="0" w:color="auto"/>
            <w:bottom w:val="none" w:sz="0" w:space="0" w:color="auto"/>
            <w:right w:val="none" w:sz="0" w:space="0" w:color="auto"/>
          </w:divBdr>
        </w:div>
        <w:div w:id="54478065">
          <w:marLeft w:val="480"/>
          <w:marRight w:val="0"/>
          <w:marTop w:val="0"/>
          <w:marBottom w:val="0"/>
          <w:divBdr>
            <w:top w:val="none" w:sz="0" w:space="0" w:color="auto"/>
            <w:left w:val="none" w:sz="0" w:space="0" w:color="auto"/>
            <w:bottom w:val="none" w:sz="0" w:space="0" w:color="auto"/>
            <w:right w:val="none" w:sz="0" w:space="0" w:color="auto"/>
          </w:divBdr>
        </w:div>
        <w:div w:id="1856729998">
          <w:marLeft w:val="480"/>
          <w:marRight w:val="0"/>
          <w:marTop w:val="0"/>
          <w:marBottom w:val="0"/>
          <w:divBdr>
            <w:top w:val="none" w:sz="0" w:space="0" w:color="auto"/>
            <w:left w:val="none" w:sz="0" w:space="0" w:color="auto"/>
            <w:bottom w:val="none" w:sz="0" w:space="0" w:color="auto"/>
            <w:right w:val="none" w:sz="0" w:space="0" w:color="auto"/>
          </w:divBdr>
        </w:div>
        <w:div w:id="884874115">
          <w:marLeft w:val="480"/>
          <w:marRight w:val="0"/>
          <w:marTop w:val="0"/>
          <w:marBottom w:val="0"/>
          <w:divBdr>
            <w:top w:val="none" w:sz="0" w:space="0" w:color="auto"/>
            <w:left w:val="none" w:sz="0" w:space="0" w:color="auto"/>
            <w:bottom w:val="none" w:sz="0" w:space="0" w:color="auto"/>
            <w:right w:val="none" w:sz="0" w:space="0" w:color="auto"/>
          </w:divBdr>
        </w:div>
        <w:div w:id="2030059245">
          <w:marLeft w:val="480"/>
          <w:marRight w:val="0"/>
          <w:marTop w:val="0"/>
          <w:marBottom w:val="0"/>
          <w:divBdr>
            <w:top w:val="none" w:sz="0" w:space="0" w:color="auto"/>
            <w:left w:val="none" w:sz="0" w:space="0" w:color="auto"/>
            <w:bottom w:val="none" w:sz="0" w:space="0" w:color="auto"/>
            <w:right w:val="none" w:sz="0" w:space="0" w:color="auto"/>
          </w:divBdr>
        </w:div>
        <w:div w:id="352004153">
          <w:marLeft w:val="480"/>
          <w:marRight w:val="0"/>
          <w:marTop w:val="0"/>
          <w:marBottom w:val="0"/>
          <w:divBdr>
            <w:top w:val="none" w:sz="0" w:space="0" w:color="auto"/>
            <w:left w:val="none" w:sz="0" w:space="0" w:color="auto"/>
            <w:bottom w:val="none" w:sz="0" w:space="0" w:color="auto"/>
            <w:right w:val="none" w:sz="0" w:space="0" w:color="auto"/>
          </w:divBdr>
        </w:div>
        <w:div w:id="625082571">
          <w:marLeft w:val="480"/>
          <w:marRight w:val="0"/>
          <w:marTop w:val="0"/>
          <w:marBottom w:val="0"/>
          <w:divBdr>
            <w:top w:val="none" w:sz="0" w:space="0" w:color="auto"/>
            <w:left w:val="none" w:sz="0" w:space="0" w:color="auto"/>
            <w:bottom w:val="none" w:sz="0" w:space="0" w:color="auto"/>
            <w:right w:val="none" w:sz="0" w:space="0" w:color="auto"/>
          </w:divBdr>
        </w:div>
        <w:div w:id="2019699734">
          <w:marLeft w:val="480"/>
          <w:marRight w:val="0"/>
          <w:marTop w:val="0"/>
          <w:marBottom w:val="0"/>
          <w:divBdr>
            <w:top w:val="none" w:sz="0" w:space="0" w:color="auto"/>
            <w:left w:val="none" w:sz="0" w:space="0" w:color="auto"/>
            <w:bottom w:val="none" w:sz="0" w:space="0" w:color="auto"/>
            <w:right w:val="none" w:sz="0" w:space="0" w:color="auto"/>
          </w:divBdr>
        </w:div>
        <w:div w:id="1649895431">
          <w:marLeft w:val="480"/>
          <w:marRight w:val="0"/>
          <w:marTop w:val="0"/>
          <w:marBottom w:val="0"/>
          <w:divBdr>
            <w:top w:val="none" w:sz="0" w:space="0" w:color="auto"/>
            <w:left w:val="none" w:sz="0" w:space="0" w:color="auto"/>
            <w:bottom w:val="none" w:sz="0" w:space="0" w:color="auto"/>
            <w:right w:val="none" w:sz="0" w:space="0" w:color="auto"/>
          </w:divBdr>
        </w:div>
        <w:div w:id="162817235">
          <w:marLeft w:val="480"/>
          <w:marRight w:val="0"/>
          <w:marTop w:val="0"/>
          <w:marBottom w:val="0"/>
          <w:divBdr>
            <w:top w:val="none" w:sz="0" w:space="0" w:color="auto"/>
            <w:left w:val="none" w:sz="0" w:space="0" w:color="auto"/>
            <w:bottom w:val="none" w:sz="0" w:space="0" w:color="auto"/>
            <w:right w:val="none" w:sz="0" w:space="0" w:color="auto"/>
          </w:divBdr>
        </w:div>
        <w:div w:id="582568630">
          <w:marLeft w:val="480"/>
          <w:marRight w:val="0"/>
          <w:marTop w:val="0"/>
          <w:marBottom w:val="0"/>
          <w:divBdr>
            <w:top w:val="none" w:sz="0" w:space="0" w:color="auto"/>
            <w:left w:val="none" w:sz="0" w:space="0" w:color="auto"/>
            <w:bottom w:val="none" w:sz="0" w:space="0" w:color="auto"/>
            <w:right w:val="none" w:sz="0" w:space="0" w:color="auto"/>
          </w:divBdr>
        </w:div>
        <w:div w:id="1449854772">
          <w:marLeft w:val="480"/>
          <w:marRight w:val="0"/>
          <w:marTop w:val="0"/>
          <w:marBottom w:val="0"/>
          <w:divBdr>
            <w:top w:val="none" w:sz="0" w:space="0" w:color="auto"/>
            <w:left w:val="none" w:sz="0" w:space="0" w:color="auto"/>
            <w:bottom w:val="none" w:sz="0" w:space="0" w:color="auto"/>
            <w:right w:val="none" w:sz="0" w:space="0" w:color="auto"/>
          </w:divBdr>
        </w:div>
        <w:div w:id="1721439581">
          <w:marLeft w:val="480"/>
          <w:marRight w:val="0"/>
          <w:marTop w:val="0"/>
          <w:marBottom w:val="0"/>
          <w:divBdr>
            <w:top w:val="none" w:sz="0" w:space="0" w:color="auto"/>
            <w:left w:val="none" w:sz="0" w:space="0" w:color="auto"/>
            <w:bottom w:val="none" w:sz="0" w:space="0" w:color="auto"/>
            <w:right w:val="none" w:sz="0" w:space="0" w:color="auto"/>
          </w:divBdr>
        </w:div>
        <w:div w:id="475953339">
          <w:marLeft w:val="480"/>
          <w:marRight w:val="0"/>
          <w:marTop w:val="0"/>
          <w:marBottom w:val="0"/>
          <w:divBdr>
            <w:top w:val="none" w:sz="0" w:space="0" w:color="auto"/>
            <w:left w:val="none" w:sz="0" w:space="0" w:color="auto"/>
            <w:bottom w:val="none" w:sz="0" w:space="0" w:color="auto"/>
            <w:right w:val="none" w:sz="0" w:space="0" w:color="auto"/>
          </w:divBdr>
        </w:div>
        <w:div w:id="1159151640">
          <w:marLeft w:val="480"/>
          <w:marRight w:val="0"/>
          <w:marTop w:val="0"/>
          <w:marBottom w:val="0"/>
          <w:divBdr>
            <w:top w:val="none" w:sz="0" w:space="0" w:color="auto"/>
            <w:left w:val="none" w:sz="0" w:space="0" w:color="auto"/>
            <w:bottom w:val="none" w:sz="0" w:space="0" w:color="auto"/>
            <w:right w:val="none" w:sz="0" w:space="0" w:color="auto"/>
          </w:divBdr>
        </w:div>
        <w:div w:id="1934515013">
          <w:marLeft w:val="480"/>
          <w:marRight w:val="0"/>
          <w:marTop w:val="0"/>
          <w:marBottom w:val="0"/>
          <w:divBdr>
            <w:top w:val="none" w:sz="0" w:space="0" w:color="auto"/>
            <w:left w:val="none" w:sz="0" w:space="0" w:color="auto"/>
            <w:bottom w:val="none" w:sz="0" w:space="0" w:color="auto"/>
            <w:right w:val="none" w:sz="0" w:space="0" w:color="auto"/>
          </w:divBdr>
        </w:div>
        <w:div w:id="406271386">
          <w:marLeft w:val="480"/>
          <w:marRight w:val="0"/>
          <w:marTop w:val="0"/>
          <w:marBottom w:val="0"/>
          <w:divBdr>
            <w:top w:val="none" w:sz="0" w:space="0" w:color="auto"/>
            <w:left w:val="none" w:sz="0" w:space="0" w:color="auto"/>
            <w:bottom w:val="none" w:sz="0" w:space="0" w:color="auto"/>
            <w:right w:val="none" w:sz="0" w:space="0" w:color="auto"/>
          </w:divBdr>
        </w:div>
        <w:div w:id="1658343273">
          <w:marLeft w:val="480"/>
          <w:marRight w:val="0"/>
          <w:marTop w:val="0"/>
          <w:marBottom w:val="0"/>
          <w:divBdr>
            <w:top w:val="none" w:sz="0" w:space="0" w:color="auto"/>
            <w:left w:val="none" w:sz="0" w:space="0" w:color="auto"/>
            <w:bottom w:val="none" w:sz="0" w:space="0" w:color="auto"/>
            <w:right w:val="none" w:sz="0" w:space="0" w:color="auto"/>
          </w:divBdr>
        </w:div>
        <w:div w:id="553659212">
          <w:marLeft w:val="480"/>
          <w:marRight w:val="0"/>
          <w:marTop w:val="0"/>
          <w:marBottom w:val="0"/>
          <w:divBdr>
            <w:top w:val="none" w:sz="0" w:space="0" w:color="auto"/>
            <w:left w:val="none" w:sz="0" w:space="0" w:color="auto"/>
            <w:bottom w:val="none" w:sz="0" w:space="0" w:color="auto"/>
            <w:right w:val="none" w:sz="0" w:space="0" w:color="auto"/>
          </w:divBdr>
        </w:div>
        <w:div w:id="102726274">
          <w:marLeft w:val="480"/>
          <w:marRight w:val="0"/>
          <w:marTop w:val="0"/>
          <w:marBottom w:val="0"/>
          <w:divBdr>
            <w:top w:val="none" w:sz="0" w:space="0" w:color="auto"/>
            <w:left w:val="none" w:sz="0" w:space="0" w:color="auto"/>
            <w:bottom w:val="none" w:sz="0" w:space="0" w:color="auto"/>
            <w:right w:val="none" w:sz="0" w:space="0" w:color="auto"/>
          </w:divBdr>
        </w:div>
        <w:div w:id="27992890">
          <w:marLeft w:val="480"/>
          <w:marRight w:val="0"/>
          <w:marTop w:val="0"/>
          <w:marBottom w:val="0"/>
          <w:divBdr>
            <w:top w:val="none" w:sz="0" w:space="0" w:color="auto"/>
            <w:left w:val="none" w:sz="0" w:space="0" w:color="auto"/>
            <w:bottom w:val="none" w:sz="0" w:space="0" w:color="auto"/>
            <w:right w:val="none" w:sz="0" w:space="0" w:color="auto"/>
          </w:divBdr>
        </w:div>
        <w:div w:id="1972131446">
          <w:marLeft w:val="480"/>
          <w:marRight w:val="0"/>
          <w:marTop w:val="0"/>
          <w:marBottom w:val="0"/>
          <w:divBdr>
            <w:top w:val="none" w:sz="0" w:space="0" w:color="auto"/>
            <w:left w:val="none" w:sz="0" w:space="0" w:color="auto"/>
            <w:bottom w:val="none" w:sz="0" w:space="0" w:color="auto"/>
            <w:right w:val="none" w:sz="0" w:space="0" w:color="auto"/>
          </w:divBdr>
        </w:div>
        <w:div w:id="327363884">
          <w:marLeft w:val="480"/>
          <w:marRight w:val="0"/>
          <w:marTop w:val="0"/>
          <w:marBottom w:val="0"/>
          <w:divBdr>
            <w:top w:val="none" w:sz="0" w:space="0" w:color="auto"/>
            <w:left w:val="none" w:sz="0" w:space="0" w:color="auto"/>
            <w:bottom w:val="none" w:sz="0" w:space="0" w:color="auto"/>
            <w:right w:val="none" w:sz="0" w:space="0" w:color="auto"/>
          </w:divBdr>
        </w:div>
        <w:div w:id="156845795">
          <w:marLeft w:val="480"/>
          <w:marRight w:val="0"/>
          <w:marTop w:val="0"/>
          <w:marBottom w:val="0"/>
          <w:divBdr>
            <w:top w:val="none" w:sz="0" w:space="0" w:color="auto"/>
            <w:left w:val="none" w:sz="0" w:space="0" w:color="auto"/>
            <w:bottom w:val="none" w:sz="0" w:space="0" w:color="auto"/>
            <w:right w:val="none" w:sz="0" w:space="0" w:color="auto"/>
          </w:divBdr>
        </w:div>
        <w:div w:id="2120030052">
          <w:marLeft w:val="480"/>
          <w:marRight w:val="0"/>
          <w:marTop w:val="0"/>
          <w:marBottom w:val="0"/>
          <w:divBdr>
            <w:top w:val="none" w:sz="0" w:space="0" w:color="auto"/>
            <w:left w:val="none" w:sz="0" w:space="0" w:color="auto"/>
            <w:bottom w:val="none" w:sz="0" w:space="0" w:color="auto"/>
            <w:right w:val="none" w:sz="0" w:space="0" w:color="auto"/>
          </w:divBdr>
        </w:div>
        <w:div w:id="1645039586">
          <w:marLeft w:val="480"/>
          <w:marRight w:val="0"/>
          <w:marTop w:val="0"/>
          <w:marBottom w:val="0"/>
          <w:divBdr>
            <w:top w:val="none" w:sz="0" w:space="0" w:color="auto"/>
            <w:left w:val="none" w:sz="0" w:space="0" w:color="auto"/>
            <w:bottom w:val="none" w:sz="0" w:space="0" w:color="auto"/>
            <w:right w:val="none" w:sz="0" w:space="0" w:color="auto"/>
          </w:divBdr>
        </w:div>
        <w:div w:id="720599071">
          <w:marLeft w:val="480"/>
          <w:marRight w:val="0"/>
          <w:marTop w:val="0"/>
          <w:marBottom w:val="0"/>
          <w:divBdr>
            <w:top w:val="none" w:sz="0" w:space="0" w:color="auto"/>
            <w:left w:val="none" w:sz="0" w:space="0" w:color="auto"/>
            <w:bottom w:val="none" w:sz="0" w:space="0" w:color="auto"/>
            <w:right w:val="none" w:sz="0" w:space="0" w:color="auto"/>
          </w:divBdr>
        </w:div>
        <w:div w:id="1657999709">
          <w:marLeft w:val="480"/>
          <w:marRight w:val="0"/>
          <w:marTop w:val="0"/>
          <w:marBottom w:val="0"/>
          <w:divBdr>
            <w:top w:val="none" w:sz="0" w:space="0" w:color="auto"/>
            <w:left w:val="none" w:sz="0" w:space="0" w:color="auto"/>
            <w:bottom w:val="none" w:sz="0" w:space="0" w:color="auto"/>
            <w:right w:val="none" w:sz="0" w:space="0" w:color="auto"/>
          </w:divBdr>
        </w:div>
        <w:div w:id="412703437">
          <w:marLeft w:val="480"/>
          <w:marRight w:val="0"/>
          <w:marTop w:val="0"/>
          <w:marBottom w:val="0"/>
          <w:divBdr>
            <w:top w:val="none" w:sz="0" w:space="0" w:color="auto"/>
            <w:left w:val="none" w:sz="0" w:space="0" w:color="auto"/>
            <w:bottom w:val="none" w:sz="0" w:space="0" w:color="auto"/>
            <w:right w:val="none" w:sz="0" w:space="0" w:color="auto"/>
          </w:divBdr>
        </w:div>
        <w:div w:id="314726186">
          <w:marLeft w:val="480"/>
          <w:marRight w:val="0"/>
          <w:marTop w:val="0"/>
          <w:marBottom w:val="0"/>
          <w:divBdr>
            <w:top w:val="none" w:sz="0" w:space="0" w:color="auto"/>
            <w:left w:val="none" w:sz="0" w:space="0" w:color="auto"/>
            <w:bottom w:val="none" w:sz="0" w:space="0" w:color="auto"/>
            <w:right w:val="none" w:sz="0" w:space="0" w:color="auto"/>
          </w:divBdr>
        </w:div>
        <w:div w:id="274413644">
          <w:marLeft w:val="480"/>
          <w:marRight w:val="0"/>
          <w:marTop w:val="0"/>
          <w:marBottom w:val="0"/>
          <w:divBdr>
            <w:top w:val="none" w:sz="0" w:space="0" w:color="auto"/>
            <w:left w:val="none" w:sz="0" w:space="0" w:color="auto"/>
            <w:bottom w:val="none" w:sz="0" w:space="0" w:color="auto"/>
            <w:right w:val="none" w:sz="0" w:space="0" w:color="auto"/>
          </w:divBdr>
        </w:div>
        <w:div w:id="1328941582">
          <w:marLeft w:val="480"/>
          <w:marRight w:val="0"/>
          <w:marTop w:val="0"/>
          <w:marBottom w:val="0"/>
          <w:divBdr>
            <w:top w:val="none" w:sz="0" w:space="0" w:color="auto"/>
            <w:left w:val="none" w:sz="0" w:space="0" w:color="auto"/>
            <w:bottom w:val="none" w:sz="0" w:space="0" w:color="auto"/>
            <w:right w:val="none" w:sz="0" w:space="0" w:color="auto"/>
          </w:divBdr>
        </w:div>
        <w:div w:id="1331786968">
          <w:marLeft w:val="480"/>
          <w:marRight w:val="0"/>
          <w:marTop w:val="0"/>
          <w:marBottom w:val="0"/>
          <w:divBdr>
            <w:top w:val="none" w:sz="0" w:space="0" w:color="auto"/>
            <w:left w:val="none" w:sz="0" w:space="0" w:color="auto"/>
            <w:bottom w:val="none" w:sz="0" w:space="0" w:color="auto"/>
            <w:right w:val="none" w:sz="0" w:space="0" w:color="auto"/>
          </w:divBdr>
        </w:div>
        <w:div w:id="739795623">
          <w:marLeft w:val="480"/>
          <w:marRight w:val="0"/>
          <w:marTop w:val="0"/>
          <w:marBottom w:val="0"/>
          <w:divBdr>
            <w:top w:val="none" w:sz="0" w:space="0" w:color="auto"/>
            <w:left w:val="none" w:sz="0" w:space="0" w:color="auto"/>
            <w:bottom w:val="none" w:sz="0" w:space="0" w:color="auto"/>
            <w:right w:val="none" w:sz="0" w:space="0" w:color="auto"/>
          </w:divBdr>
        </w:div>
        <w:div w:id="1330133865">
          <w:marLeft w:val="480"/>
          <w:marRight w:val="0"/>
          <w:marTop w:val="0"/>
          <w:marBottom w:val="0"/>
          <w:divBdr>
            <w:top w:val="none" w:sz="0" w:space="0" w:color="auto"/>
            <w:left w:val="none" w:sz="0" w:space="0" w:color="auto"/>
            <w:bottom w:val="none" w:sz="0" w:space="0" w:color="auto"/>
            <w:right w:val="none" w:sz="0" w:space="0" w:color="auto"/>
          </w:divBdr>
        </w:div>
        <w:div w:id="1093668024">
          <w:marLeft w:val="480"/>
          <w:marRight w:val="0"/>
          <w:marTop w:val="0"/>
          <w:marBottom w:val="0"/>
          <w:divBdr>
            <w:top w:val="none" w:sz="0" w:space="0" w:color="auto"/>
            <w:left w:val="none" w:sz="0" w:space="0" w:color="auto"/>
            <w:bottom w:val="none" w:sz="0" w:space="0" w:color="auto"/>
            <w:right w:val="none" w:sz="0" w:space="0" w:color="auto"/>
          </w:divBdr>
        </w:div>
        <w:div w:id="1752845449">
          <w:marLeft w:val="480"/>
          <w:marRight w:val="0"/>
          <w:marTop w:val="0"/>
          <w:marBottom w:val="0"/>
          <w:divBdr>
            <w:top w:val="none" w:sz="0" w:space="0" w:color="auto"/>
            <w:left w:val="none" w:sz="0" w:space="0" w:color="auto"/>
            <w:bottom w:val="none" w:sz="0" w:space="0" w:color="auto"/>
            <w:right w:val="none" w:sz="0" w:space="0" w:color="auto"/>
          </w:divBdr>
        </w:div>
        <w:div w:id="1141266649">
          <w:marLeft w:val="480"/>
          <w:marRight w:val="0"/>
          <w:marTop w:val="0"/>
          <w:marBottom w:val="0"/>
          <w:divBdr>
            <w:top w:val="none" w:sz="0" w:space="0" w:color="auto"/>
            <w:left w:val="none" w:sz="0" w:space="0" w:color="auto"/>
            <w:bottom w:val="none" w:sz="0" w:space="0" w:color="auto"/>
            <w:right w:val="none" w:sz="0" w:space="0" w:color="auto"/>
          </w:divBdr>
        </w:div>
        <w:div w:id="310402141">
          <w:marLeft w:val="480"/>
          <w:marRight w:val="0"/>
          <w:marTop w:val="0"/>
          <w:marBottom w:val="0"/>
          <w:divBdr>
            <w:top w:val="none" w:sz="0" w:space="0" w:color="auto"/>
            <w:left w:val="none" w:sz="0" w:space="0" w:color="auto"/>
            <w:bottom w:val="none" w:sz="0" w:space="0" w:color="auto"/>
            <w:right w:val="none" w:sz="0" w:space="0" w:color="auto"/>
          </w:divBdr>
        </w:div>
        <w:div w:id="15498042">
          <w:marLeft w:val="480"/>
          <w:marRight w:val="0"/>
          <w:marTop w:val="0"/>
          <w:marBottom w:val="0"/>
          <w:divBdr>
            <w:top w:val="none" w:sz="0" w:space="0" w:color="auto"/>
            <w:left w:val="none" w:sz="0" w:space="0" w:color="auto"/>
            <w:bottom w:val="none" w:sz="0" w:space="0" w:color="auto"/>
            <w:right w:val="none" w:sz="0" w:space="0" w:color="auto"/>
          </w:divBdr>
        </w:div>
        <w:div w:id="148599116">
          <w:marLeft w:val="480"/>
          <w:marRight w:val="0"/>
          <w:marTop w:val="0"/>
          <w:marBottom w:val="0"/>
          <w:divBdr>
            <w:top w:val="none" w:sz="0" w:space="0" w:color="auto"/>
            <w:left w:val="none" w:sz="0" w:space="0" w:color="auto"/>
            <w:bottom w:val="none" w:sz="0" w:space="0" w:color="auto"/>
            <w:right w:val="none" w:sz="0" w:space="0" w:color="auto"/>
          </w:divBdr>
        </w:div>
        <w:div w:id="126624845">
          <w:marLeft w:val="480"/>
          <w:marRight w:val="0"/>
          <w:marTop w:val="0"/>
          <w:marBottom w:val="0"/>
          <w:divBdr>
            <w:top w:val="none" w:sz="0" w:space="0" w:color="auto"/>
            <w:left w:val="none" w:sz="0" w:space="0" w:color="auto"/>
            <w:bottom w:val="none" w:sz="0" w:space="0" w:color="auto"/>
            <w:right w:val="none" w:sz="0" w:space="0" w:color="auto"/>
          </w:divBdr>
        </w:div>
        <w:div w:id="672877081">
          <w:marLeft w:val="480"/>
          <w:marRight w:val="0"/>
          <w:marTop w:val="0"/>
          <w:marBottom w:val="0"/>
          <w:divBdr>
            <w:top w:val="none" w:sz="0" w:space="0" w:color="auto"/>
            <w:left w:val="none" w:sz="0" w:space="0" w:color="auto"/>
            <w:bottom w:val="none" w:sz="0" w:space="0" w:color="auto"/>
            <w:right w:val="none" w:sz="0" w:space="0" w:color="auto"/>
          </w:divBdr>
        </w:div>
        <w:div w:id="878933367">
          <w:marLeft w:val="480"/>
          <w:marRight w:val="0"/>
          <w:marTop w:val="0"/>
          <w:marBottom w:val="0"/>
          <w:divBdr>
            <w:top w:val="none" w:sz="0" w:space="0" w:color="auto"/>
            <w:left w:val="none" w:sz="0" w:space="0" w:color="auto"/>
            <w:bottom w:val="none" w:sz="0" w:space="0" w:color="auto"/>
            <w:right w:val="none" w:sz="0" w:space="0" w:color="auto"/>
          </w:divBdr>
        </w:div>
        <w:div w:id="188493554">
          <w:marLeft w:val="480"/>
          <w:marRight w:val="0"/>
          <w:marTop w:val="0"/>
          <w:marBottom w:val="0"/>
          <w:divBdr>
            <w:top w:val="none" w:sz="0" w:space="0" w:color="auto"/>
            <w:left w:val="none" w:sz="0" w:space="0" w:color="auto"/>
            <w:bottom w:val="none" w:sz="0" w:space="0" w:color="auto"/>
            <w:right w:val="none" w:sz="0" w:space="0" w:color="auto"/>
          </w:divBdr>
        </w:div>
        <w:div w:id="149910590">
          <w:marLeft w:val="480"/>
          <w:marRight w:val="0"/>
          <w:marTop w:val="0"/>
          <w:marBottom w:val="0"/>
          <w:divBdr>
            <w:top w:val="none" w:sz="0" w:space="0" w:color="auto"/>
            <w:left w:val="none" w:sz="0" w:space="0" w:color="auto"/>
            <w:bottom w:val="none" w:sz="0" w:space="0" w:color="auto"/>
            <w:right w:val="none" w:sz="0" w:space="0" w:color="auto"/>
          </w:divBdr>
        </w:div>
        <w:div w:id="384064882">
          <w:marLeft w:val="480"/>
          <w:marRight w:val="0"/>
          <w:marTop w:val="0"/>
          <w:marBottom w:val="0"/>
          <w:divBdr>
            <w:top w:val="none" w:sz="0" w:space="0" w:color="auto"/>
            <w:left w:val="none" w:sz="0" w:space="0" w:color="auto"/>
            <w:bottom w:val="none" w:sz="0" w:space="0" w:color="auto"/>
            <w:right w:val="none" w:sz="0" w:space="0" w:color="auto"/>
          </w:divBdr>
        </w:div>
        <w:div w:id="160389010">
          <w:marLeft w:val="480"/>
          <w:marRight w:val="0"/>
          <w:marTop w:val="0"/>
          <w:marBottom w:val="0"/>
          <w:divBdr>
            <w:top w:val="none" w:sz="0" w:space="0" w:color="auto"/>
            <w:left w:val="none" w:sz="0" w:space="0" w:color="auto"/>
            <w:bottom w:val="none" w:sz="0" w:space="0" w:color="auto"/>
            <w:right w:val="none" w:sz="0" w:space="0" w:color="auto"/>
          </w:divBdr>
        </w:div>
        <w:div w:id="198587065">
          <w:marLeft w:val="480"/>
          <w:marRight w:val="0"/>
          <w:marTop w:val="0"/>
          <w:marBottom w:val="0"/>
          <w:divBdr>
            <w:top w:val="none" w:sz="0" w:space="0" w:color="auto"/>
            <w:left w:val="none" w:sz="0" w:space="0" w:color="auto"/>
            <w:bottom w:val="none" w:sz="0" w:space="0" w:color="auto"/>
            <w:right w:val="none" w:sz="0" w:space="0" w:color="auto"/>
          </w:divBdr>
        </w:div>
        <w:div w:id="143592741">
          <w:marLeft w:val="480"/>
          <w:marRight w:val="0"/>
          <w:marTop w:val="0"/>
          <w:marBottom w:val="0"/>
          <w:divBdr>
            <w:top w:val="none" w:sz="0" w:space="0" w:color="auto"/>
            <w:left w:val="none" w:sz="0" w:space="0" w:color="auto"/>
            <w:bottom w:val="none" w:sz="0" w:space="0" w:color="auto"/>
            <w:right w:val="none" w:sz="0" w:space="0" w:color="auto"/>
          </w:divBdr>
        </w:div>
        <w:div w:id="1616207716">
          <w:marLeft w:val="480"/>
          <w:marRight w:val="0"/>
          <w:marTop w:val="0"/>
          <w:marBottom w:val="0"/>
          <w:divBdr>
            <w:top w:val="none" w:sz="0" w:space="0" w:color="auto"/>
            <w:left w:val="none" w:sz="0" w:space="0" w:color="auto"/>
            <w:bottom w:val="none" w:sz="0" w:space="0" w:color="auto"/>
            <w:right w:val="none" w:sz="0" w:space="0" w:color="auto"/>
          </w:divBdr>
        </w:div>
        <w:div w:id="843781815">
          <w:marLeft w:val="480"/>
          <w:marRight w:val="0"/>
          <w:marTop w:val="0"/>
          <w:marBottom w:val="0"/>
          <w:divBdr>
            <w:top w:val="none" w:sz="0" w:space="0" w:color="auto"/>
            <w:left w:val="none" w:sz="0" w:space="0" w:color="auto"/>
            <w:bottom w:val="none" w:sz="0" w:space="0" w:color="auto"/>
            <w:right w:val="none" w:sz="0" w:space="0" w:color="auto"/>
          </w:divBdr>
        </w:div>
        <w:div w:id="2095979818">
          <w:marLeft w:val="480"/>
          <w:marRight w:val="0"/>
          <w:marTop w:val="0"/>
          <w:marBottom w:val="0"/>
          <w:divBdr>
            <w:top w:val="none" w:sz="0" w:space="0" w:color="auto"/>
            <w:left w:val="none" w:sz="0" w:space="0" w:color="auto"/>
            <w:bottom w:val="none" w:sz="0" w:space="0" w:color="auto"/>
            <w:right w:val="none" w:sz="0" w:space="0" w:color="auto"/>
          </w:divBdr>
        </w:div>
        <w:div w:id="2012755144">
          <w:marLeft w:val="480"/>
          <w:marRight w:val="0"/>
          <w:marTop w:val="0"/>
          <w:marBottom w:val="0"/>
          <w:divBdr>
            <w:top w:val="none" w:sz="0" w:space="0" w:color="auto"/>
            <w:left w:val="none" w:sz="0" w:space="0" w:color="auto"/>
            <w:bottom w:val="none" w:sz="0" w:space="0" w:color="auto"/>
            <w:right w:val="none" w:sz="0" w:space="0" w:color="auto"/>
          </w:divBdr>
        </w:div>
        <w:div w:id="1823690341">
          <w:marLeft w:val="480"/>
          <w:marRight w:val="0"/>
          <w:marTop w:val="0"/>
          <w:marBottom w:val="0"/>
          <w:divBdr>
            <w:top w:val="none" w:sz="0" w:space="0" w:color="auto"/>
            <w:left w:val="none" w:sz="0" w:space="0" w:color="auto"/>
            <w:bottom w:val="none" w:sz="0" w:space="0" w:color="auto"/>
            <w:right w:val="none" w:sz="0" w:space="0" w:color="auto"/>
          </w:divBdr>
        </w:div>
        <w:div w:id="545990132">
          <w:marLeft w:val="480"/>
          <w:marRight w:val="0"/>
          <w:marTop w:val="0"/>
          <w:marBottom w:val="0"/>
          <w:divBdr>
            <w:top w:val="none" w:sz="0" w:space="0" w:color="auto"/>
            <w:left w:val="none" w:sz="0" w:space="0" w:color="auto"/>
            <w:bottom w:val="none" w:sz="0" w:space="0" w:color="auto"/>
            <w:right w:val="none" w:sz="0" w:space="0" w:color="auto"/>
          </w:divBdr>
        </w:div>
        <w:div w:id="171264888">
          <w:marLeft w:val="480"/>
          <w:marRight w:val="0"/>
          <w:marTop w:val="0"/>
          <w:marBottom w:val="0"/>
          <w:divBdr>
            <w:top w:val="none" w:sz="0" w:space="0" w:color="auto"/>
            <w:left w:val="none" w:sz="0" w:space="0" w:color="auto"/>
            <w:bottom w:val="none" w:sz="0" w:space="0" w:color="auto"/>
            <w:right w:val="none" w:sz="0" w:space="0" w:color="auto"/>
          </w:divBdr>
        </w:div>
        <w:div w:id="1733263292">
          <w:marLeft w:val="480"/>
          <w:marRight w:val="0"/>
          <w:marTop w:val="0"/>
          <w:marBottom w:val="0"/>
          <w:divBdr>
            <w:top w:val="none" w:sz="0" w:space="0" w:color="auto"/>
            <w:left w:val="none" w:sz="0" w:space="0" w:color="auto"/>
            <w:bottom w:val="none" w:sz="0" w:space="0" w:color="auto"/>
            <w:right w:val="none" w:sz="0" w:space="0" w:color="auto"/>
          </w:divBdr>
        </w:div>
        <w:div w:id="15160363">
          <w:marLeft w:val="480"/>
          <w:marRight w:val="0"/>
          <w:marTop w:val="0"/>
          <w:marBottom w:val="0"/>
          <w:divBdr>
            <w:top w:val="none" w:sz="0" w:space="0" w:color="auto"/>
            <w:left w:val="none" w:sz="0" w:space="0" w:color="auto"/>
            <w:bottom w:val="none" w:sz="0" w:space="0" w:color="auto"/>
            <w:right w:val="none" w:sz="0" w:space="0" w:color="auto"/>
          </w:divBdr>
        </w:div>
        <w:div w:id="113987513">
          <w:marLeft w:val="480"/>
          <w:marRight w:val="0"/>
          <w:marTop w:val="0"/>
          <w:marBottom w:val="0"/>
          <w:divBdr>
            <w:top w:val="none" w:sz="0" w:space="0" w:color="auto"/>
            <w:left w:val="none" w:sz="0" w:space="0" w:color="auto"/>
            <w:bottom w:val="none" w:sz="0" w:space="0" w:color="auto"/>
            <w:right w:val="none" w:sz="0" w:space="0" w:color="auto"/>
          </w:divBdr>
        </w:div>
        <w:div w:id="33821308">
          <w:marLeft w:val="480"/>
          <w:marRight w:val="0"/>
          <w:marTop w:val="0"/>
          <w:marBottom w:val="0"/>
          <w:divBdr>
            <w:top w:val="none" w:sz="0" w:space="0" w:color="auto"/>
            <w:left w:val="none" w:sz="0" w:space="0" w:color="auto"/>
            <w:bottom w:val="none" w:sz="0" w:space="0" w:color="auto"/>
            <w:right w:val="none" w:sz="0" w:space="0" w:color="auto"/>
          </w:divBdr>
        </w:div>
        <w:div w:id="832990658">
          <w:marLeft w:val="480"/>
          <w:marRight w:val="0"/>
          <w:marTop w:val="0"/>
          <w:marBottom w:val="0"/>
          <w:divBdr>
            <w:top w:val="none" w:sz="0" w:space="0" w:color="auto"/>
            <w:left w:val="none" w:sz="0" w:space="0" w:color="auto"/>
            <w:bottom w:val="none" w:sz="0" w:space="0" w:color="auto"/>
            <w:right w:val="none" w:sz="0" w:space="0" w:color="auto"/>
          </w:divBdr>
        </w:div>
        <w:div w:id="1567884925">
          <w:marLeft w:val="480"/>
          <w:marRight w:val="0"/>
          <w:marTop w:val="0"/>
          <w:marBottom w:val="0"/>
          <w:divBdr>
            <w:top w:val="none" w:sz="0" w:space="0" w:color="auto"/>
            <w:left w:val="none" w:sz="0" w:space="0" w:color="auto"/>
            <w:bottom w:val="none" w:sz="0" w:space="0" w:color="auto"/>
            <w:right w:val="none" w:sz="0" w:space="0" w:color="auto"/>
          </w:divBdr>
        </w:div>
        <w:div w:id="61416148">
          <w:marLeft w:val="480"/>
          <w:marRight w:val="0"/>
          <w:marTop w:val="0"/>
          <w:marBottom w:val="0"/>
          <w:divBdr>
            <w:top w:val="none" w:sz="0" w:space="0" w:color="auto"/>
            <w:left w:val="none" w:sz="0" w:space="0" w:color="auto"/>
            <w:bottom w:val="none" w:sz="0" w:space="0" w:color="auto"/>
            <w:right w:val="none" w:sz="0" w:space="0" w:color="auto"/>
          </w:divBdr>
        </w:div>
      </w:divsChild>
    </w:div>
    <w:div w:id="810367266">
      <w:bodyDiv w:val="1"/>
      <w:marLeft w:val="0"/>
      <w:marRight w:val="0"/>
      <w:marTop w:val="0"/>
      <w:marBottom w:val="0"/>
      <w:divBdr>
        <w:top w:val="none" w:sz="0" w:space="0" w:color="auto"/>
        <w:left w:val="none" w:sz="0" w:space="0" w:color="auto"/>
        <w:bottom w:val="none" w:sz="0" w:space="0" w:color="auto"/>
        <w:right w:val="none" w:sz="0" w:space="0" w:color="auto"/>
      </w:divBdr>
      <w:divsChild>
        <w:div w:id="1111972603">
          <w:marLeft w:val="480"/>
          <w:marRight w:val="0"/>
          <w:marTop w:val="0"/>
          <w:marBottom w:val="0"/>
          <w:divBdr>
            <w:top w:val="none" w:sz="0" w:space="0" w:color="auto"/>
            <w:left w:val="none" w:sz="0" w:space="0" w:color="auto"/>
            <w:bottom w:val="none" w:sz="0" w:space="0" w:color="auto"/>
            <w:right w:val="none" w:sz="0" w:space="0" w:color="auto"/>
          </w:divBdr>
        </w:div>
        <w:div w:id="1663970984">
          <w:marLeft w:val="480"/>
          <w:marRight w:val="0"/>
          <w:marTop w:val="0"/>
          <w:marBottom w:val="0"/>
          <w:divBdr>
            <w:top w:val="none" w:sz="0" w:space="0" w:color="auto"/>
            <w:left w:val="none" w:sz="0" w:space="0" w:color="auto"/>
            <w:bottom w:val="none" w:sz="0" w:space="0" w:color="auto"/>
            <w:right w:val="none" w:sz="0" w:space="0" w:color="auto"/>
          </w:divBdr>
        </w:div>
        <w:div w:id="2032025997">
          <w:marLeft w:val="480"/>
          <w:marRight w:val="0"/>
          <w:marTop w:val="0"/>
          <w:marBottom w:val="0"/>
          <w:divBdr>
            <w:top w:val="none" w:sz="0" w:space="0" w:color="auto"/>
            <w:left w:val="none" w:sz="0" w:space="0" w:color="auto"/>
            <w:bottom w:val="none" w:sz="0" w:space="0" w:color="auto"/>
            <w:right w:val="none" w:sz="0" w:space="0" w:color="auto"/>
          </w:divBdr>
        </w:div>
        <w:div w:id="1788088199">
          <w:marLeft w:val="480"/>
          <w:marRight w:val="0"/>
          <w:marTop w:val="0"/>
          <w:marBottom w:val="0"/>
          <w:divBdr>
            <w:top w:val="none" w:sz="0" w:space="0" w:color="auto"/>
            <w:left w:val="none" w:sz="0" w:space="0" w:color="auto"/>
            <w:bottom w:val="none" w:sz="0" w:space="0" w:color="auto"/>
            <w:right w:val="none" w:sz="0" w:space="0" w:color="auto"/>
          </w:divBdr>
        </w:div>
        <w:div w:id="815879424">
          <w:marLeft w:val="480"/>
          <w:marRight w:val="0"/>
          <w:marTop w:val="0"/>
          <w:marBottom w:val="0"/>
          <w:divBdr>
            <w:top w:val="none" w:sz="0" w:space="0" w:color="auto"/>
            <w:left w:val="none" w:sz="0" w:space="0" w:color="auto"/>
            <w:bottom w:val="none" w:sz="0" w:space="0" w:color="auto"/>
            <w:right w:val="none" w:sz="0" w:space="0" w:color="auto"/>
          </w:divBdr>
        </w:div>
        <w:div w:id="195121282">
          <w:marLeft w:val="480"/>
          <w:marRight w:val="0"/>
          <w:marTop w:val="0"/>
          <w:marBottom w:val="0"/>
          <w:divBdr>
            <w:top w:val="none" w:sz="0" w:space="0" w:color="auto"/>
            <w:left w:val="none" w:sz="0" w:space="0" w:color="auto"/>
            <w:bottom w:val="none" w:sz="0" w:space="0" w:color="auto"/>
            <w:right w:val="none" w:sz="0" w:space="0" w:color="auto"/>
          </w:divBdr>
        </w:div>
        <w:div w:id="548959201">
          <w:marLeft w:val="480"/>
          <w:marRight w:val="0"/>
          <w:marTop w:val="0"/>
          <w:marBottom w:val="0"/>
          <w:divBdr>
            <w:top w:val="none" w:sz="0" w:space="0" w:color="auto"/>
            <w:left w:val="none" w:sz="0" w:space="0" w:color="auto"/>
            <w:bottom w:val="none" w:sz="0" w:space="0" w:color="auto"/>
            <w:right w:val="none" w:sz="0" w:space="0" w:color="auto"/>
          </w:divBdr>
        </w:div>
        <w:div w:id="590504669">
          <w:marLeft w:val="480"/>
          <w:marRight w:val="0"/>
          <w:marTop w:val="0"/>
          <w:marBottom w:val="0"/>
          <w:divBdr>
            <w:top w:val="none" w:sz="0" w:space="0" w:color="auto"/>
            <w:left w:val="none" w:sz="0" w:space="0" w:color="auto"/>
            <w:bottom w:val="none" w:sz="0" w:space="0" w:color="auto"/>
            <w:right w:val="none" w:sz="0" w:space="0" w:color="auto"/>
          </w:divBdr>
        </w:div>
        <w:div w:id="1769692502">
          <w:marLeft w:val="480"/>
          <w:marRight w:val="0"/>
          <w:marTop w:val="0"/>
          <w:marBottom w:val="0"/>
          <w:divBdr>
            <w:top w:val="none" w:sz="0" w:space="0" w:color="auto"/>
            <w:left w:val="none" w:sz="0" w:space="0" w:color="auto"/>
            <w:bottom w:val="none" w:sz="0" w:space="0" w:color="auto"/>
            <w:right w:val="none" w:sz="0" w:space="0" w:color="auto"/>
          </w:divBdr>
        </w:div>
        <w:div w:id="1179195302">
          <w:marLeft w:val="480"/>
          <w:marRight w:val="0"/>
          <w:marTop w:val="0"/>
          <w:marBottom w:val="0"/>
          <w:divBdr>
            <w:top w:val="none" w:sz="0" w:space="0" w:color="auto"/>
            <w:left w:val="none" w:sz="0" w:space="0" w:color="auto"/>
            <w:bottom w:val="none" w:sz="0" w:space="0" w:color="auto"/>
            <w:right w:val="none" w:sz="0" w:space="0" w:color="auto"/>
          </w:divBdr>
        </w:div>
        <w:div w:id="1089279322">
          <w:marLeft w:val="480"/>
          <w:marRight w:val="0"/>
          <w:marTop w:val="0"/>
          <w:marBottom w:val="0"/>
          <w:divBdr>
            <w:top w:val="none" w:sz="0" w:space="0" w:color="auto"/>
            <w:left w:val="none" w:sz="0" w:space="0" w:color="auto"/>
            <w:bottom w:val="none" w:sz="0" w:space="0" w:color="auto"/>
            <w:right w:val="none" w:sz="0" w:space="0" w:color="auto"/>
          </w:divBdr>
        </w:div>
        <w:div w:id="700713585">
          <w:marLeft w:val="480"/>
          <w:marRight w:val="0"/>
          <w:marTop w:val="0"/>
          <w:marBottom w:val="0"/>
          <w:divBdr>
            <w:top w:val="none" w:sz="0" w:space="0" w:color="auto"/>
            <w:left w:val="none" w:sz="0" w:space="0" w:color="auto"/>
            <w:bottom w:val="none" w:sz="0" w:space="0" w:color="auto"/>
            <w:right w:val="none" w:sz="0" w:space="0" w:color="auto"/>
          </w:divBdr>
        </w:div>
        <w:div w:id="248780221">
          <w:marLeft w:val="480"/>
          <w:marRight w:val="0"/>
          <w:marTop w:val="0"/>
          <w:marBottom w:val="0"/>
          <w:divBdr>
            <w:top w:val="none" w:sz="0" w:space="0" w:color="auto"/>
            <w:left w:val="none" w:sz="0" w:space="0" w:color="auto"/>
            <w:bottom w:val="none" w:sz="0" w:space="0" w:color="auto"/>
            <w:right w:val="none" w:sz="0" w:space="0" w:color="auto"/>
          </w:divBdr>
        </w:div>
        <w:div w:id="196507712">
          <w:marLeft w:val="480"/>
          <w:marRight w:val="0"/>
          <w:marTop w:val="0"/>
          <w:marBottom w:val="0"/>
          <w:divBdr>
            <w:top w:val="none" w:sz="0" w:space="0" w:color="auto"/>
            <w:left w:val="none" w:sz="0" w:space="0" w:color="auto"/>
            <w:bottom w:val="none" w:sz="0" w:space="0" w:color="auto"/>
            <w:right w:val="none" w:sz="0" w:space="0" w:color="auto"/>
          </w:divBdr>
        </w:div>
        <w:div w:id="1226451005">
          <w:marLeft w:val="480"/>
          <w:marRight w:val="0"/>
          <w:marTop w:val="0"/>
          <w:marBottom w:val="0"/>
          <w:divBdr>
            <w:top w:val="none" w:sz="0" w:space="0" w:color="auto"/>
            <w:left w:val="none" w:sz="0" w:space="0" w:color="auto"/>
            <w:bottom w:val="none" w:sz="0" w:space="0" w:color="auto"/>
            <w:right w:val="none" w:sz="0" w:space="0" w:color="auto"/>
          </w:divBdr>
        </w:div>
        <w:div w:id="908925194">
          <w:marLeft w:val="480"/>
          <w:marRight w:val="0"/>
          <w:marTop w:val="0"/>
          <w:marBottom w:val="0"/>
          <w:divBdr>
            <w:top w:val="none" w:sz="0" w:space="0" w:color="auto"/>
            <w:left w:val="none" w:sz="0" w:space="0" w:color="auto"/>
            <w:bottom w:val="none" w:sz="0" w:space="0" w:color="auto"/>
            <w:right w:val="none" w:sz="0" w:space="0" w:color="auto"/>
          </w:divBdr>
        </w:div>
        <w:div w:id="343020491">
          <w:marLeft w:val="480"/>
          <w:marRight w:val="0"/>
          <w:marTop w:val="0"/>
          <w:marBottom w:val="0"/>
          <w:divBdr>
            <w:top w:val="none" w:sz="0" w:space="0" w:color="auto"/>
            <w:left w:val="none" w:sz="0" w:space="0" w:color="auto"/>
            <w:bottom w:val="none" w:sz="0" w:space="0" w:color="auto"/>
            <w:right w:val="none" w:sz="0" w:space="0" w:color="auto"/>
          </w:divBdr>
        </w:div>
        <w:div w:id="1484080482">
          <w:marLeft w:val="480"/>
          <w:marRight w:val="0"/>
          <w:marTop w:val="0"/>
          <w:marBottom w:val="0"/>
          <w:divBdr>
            <w:top w:val="none" w:sz="0" w:space="0" w:color="auto"/>
            <w:left w:val="none" w:sz="0" w:space="0" w:color="auto"/>
            <w:bottom w:val="none" w:sz="0" w:space="0" w:color="auto"/>
            <w:right w:val="none" w:sz="0" w:space="0" w:color="auto"/>
          </w:divBdr>
        </w:div>
        <w:div w:id="1839036503">
          <w:marLeft w:val="480"/>
          <w:marRight w:val="0"/>
          <w:marTop w:val="0"/>
          <w:marBottom w:val="0"/>
          <w:divBdr>
            <w:top w:val="none" w:sz="0" w:space="0" w:color="auto"/>
            <w:left w:val="none" w:sz="0" w:space="0" w:color="auto"/>
            <w:bottom w:val="none" w:sz="0" w:space="0" w:color="auto"/>
            <w:right w:val="none" w:sz="0" w:space="0" w:color="auto"/>
          </w:divBdr>
        </w:div>
        <w:div w:id="1085565798">
          <w:marLeft w:val="480"/>
          <w:marRight w:val="0"/>
          <w:marTop w:val="0"/>
          <w:marBottom w:val="0"/>
          <w:divBdr>
            <w:top w:val="none" w:sz="0" w:space="0" w:color="auto"/>
            <w:left w:val="none" w:sz="0" w:space="0" w:color="auto"/>
            <w:bottom w:val="none" w:sz="0" w:space="0" w:color="auto"/>
            <w:right w:val="none" w:sz="0" w:space="0" w:color="auto"/>
          </w:divBdr>
        </w:div>
        <w:div w:id="1414886752">
          <w:marLeft w:val="480"/>
          <w:marRight w:val="0"/>
          <w:marTop w:val="0"/>
          <w:marBottom w:val="0"/>
          <w:divBdr>
            <w:top w:val="none" w:sz="0" w:space="0" w:color="auto"/>
            <w:left w:val="none" w:sz="0" w:space="0" w:color="auto"/>
            <w:bottom w:val="none" w:sz="0" w:space="0" w:color="auto"/>
            <w:right w:val="none" w:sz="0" w:space="0" w:color="auto"/>
          </w:divBdr>
        </w:div>
        <w:div w:id="2099982707">
          <w:marLeft w:val="480"/>
          <w:marRight w:val="0"/>
          <w:marTop w:val="0"/>
          <w:marBottom w:val="0"/>
          <w:divBdr>
            <w:top w:val="none" w:sz="0" w:space="0" w:color="auto"/>
            <w:left w:val="none" w:sz="0" w:space="0" w:color="auto"/>
            <w:bottom w:val="none" w:sz="0" w:space="0" w:color="auto"/>
            <w:right w:val="none" w:sz="0" w:space="0" w:color="auto"/>
          </w:divBdr>
        </w:div>
        <w:div w:id="759985564">
          <w:marLeft w:val="480"/>
          <w:marRight w:val="0"/>
          <w:marTop w:val="0"/>
          <w:marBottom w:val="0"/>
          <w:divBdr>
            <w:top w:val="none" w:sz="0" w:space="0" w:color="auto"/>
            <w:left w:val="none" w:sz="0" w:space="0" w:color="auto"/>
            <w:bottom w:val="none" w:sz="0" w:space="0" w:color="auto"/>
            <w:right w:val="none" w:sz="0" w:space="0" w:color="auto"/>
          </w:divBdr>
        </w:div>
        <w:div w:id="236399875">
          <w:marLeft w:val="480"/>
          <w:marRight w:val="0"/>
          <w:marTop w:val="0"/>
          <w:marBottom w:val="0"/>
          <w:divBdr>
            <w:top w:val="none" w:sz="0" w:space="0" w:color="auto"/>
            <w:left w:val="none" w:sz="0" w:space="0" w:color="auto"/>
            <w:bottom w:val="none" w:sz="0" w:space="0" w:color="auto"/>
            <w:right w:val="none" w:sz="0" w:space="0" w:color="auto"/>
          </w:divBdr>
        </w:div>
        <w:div w:id="1830633779">
          <w:marLeft w:val="480"/>
          <w:marRight w:val="0"/>
          <w:marTop w:val="0"/>
          <w:marBottom w:val="0"/>
          <w:divBdr>
            <w:top w:val="none" w:sz="0" w:space="0" w:color="auto"/>
            <w:left w:val="none" w:sz="0" w:space="0" w:color="auto"/>
            <w:bottom w:val="none" w:sz="0" w:space="0" w:color="auto"/>
            <w:right w:val="none" w:sz="0" w:space="0" w:color="auto"/>
          </w:divBdr>
        </w:div>
        <w:div w:id="1600717480">
          <w:marLeft w:val="480"/>
          <w:marRight w:val="0"/>
          <w:marTop w:val="0"/>
          <w:marBottom w:val="0"/>
          <w:divBdr>
            <w:top w:val="none" w:sz="0" w:space="0" w:color="auto"/>
            <w:left w:val="none" w:sz="0" w:space="0" w:color="auto"/>
            <w:bottom w:val="none" w:sz="0" w:space="0" w:color="auto"/>
            <w:right w:val="none" w:sz="0" w:space="0" w:color="auto"/>
          </w:divBdr>
        </w:div>
        <w:div w:id="91825">
          <w:marLeft w:val="480"/>
          <w:marRight w:val="0"/>
          <w:marTop w:val="0"/>
          <w:marBottom w:val="0"/>
          <w:divBdr>
            <w:top w:val="none" w:sz="0" w:space="0" w:color="auto"/>
            <w:left w:val="none" w:sz="0" w:space="0" w:color="auto"/>
            <w:bottom w:val="none" w:sz="0" w:space="0" w:color="auto"/>
            <w:right w:val="none" w:sz="0" w:space="0" w:color="auto"/>
          </w:divBdr>
        </w:div>
        <w:div w:id="1061633083">
          <w:marLeft w:val="480"/>
          <w:marRight w:val="0"/>
          <w:marTop w:val="0"/>
          <w:marBottom w:val="0"/>
          <w:divBdr>
            <w:top w:val="none" w:sz="0" w:space="0" w:color="auto"/>
            <w:left w:val="none" w:sz="0" w:space="0" w:color="auto"/>
            <w:bottom w:val="none" w:sz="0" w:space="0" w:color="auto"/>
            <w:right w:val="none" w:sz="0" w:space="0" w:color="auto"/>
          </w:divBdr>
        </w:div>
        <w:div w:id="1017586018">
          <w:marLeft w:val="480"/>
          <w:marRight w:val="0"/>
          <w:marTop w:val="0"/>
          <w:marBottom w:val="0"/>
          <w:divBdr>
            <w:top w:val="none" w:sz="0" w:space="0" w:color="auto"/>
            <w:left w:val="none" w:sz="0" w:space="0" w:color="auto"/>
            <w:bottom w:val="none" w:sz="0" w:space="0" w:color="auto"/>
            <w:right w:val="none" w:sz="0" w:space="0" w:color="auto"/>
          </w:divBdr>
        </w:div>
        <w:div w:id="1302031932">
          <w:marLeft w:val="480"/>
          <w:marRight w:val="0"/>
          <w:marTop w:val="0"/>
          <w:marBottom w:val="0"/>
          <w:divBdr>
            <w:top w:val="none" w:sz="0" w:space="0" w:color="auto"/>
            <w:left w:val="none" w:sz="0" w:space="0" w:color="auto"/>
            <w:bottom w:val="none" w:sz="0" w:space="0" w:color="auto"/>
            <w:right w:val="none" w:sz="0" w:space="0" w:color="auto"/>
          </w:divBdr>
        </w:div>
        <w:div w:id="176315441">
          <w:marLeft w:val="480"/>
          <w:marRight w:val="0"/>
          <w:marTop w:val="0"/>
          <w:marBottom w:val="0"/>
          <w:divBdr>
            <w:top w:val="none" w:sz="0" w:space="0" w:color="auto"/>
            <w:left w:val="none" w:sz="0" w:space="0" w:color="auto"/>
            <w:bottom w:val="none" w:sz="0" w:space="0" w:color="auto"/>
            <w:right w:val="none" w:sz="0" w:space="0" w:color="auto"/>
          </w:divBdr>
        </w:div>
        <w:div w:id="1882740461">
          <w:marLeft w:val="480"/>
          <w:marRight w:val="0"/>
          <w:marTop w:val="0"/>
          <w:marBottom w:val="0"/>
          <w:divBdr>
            <w:top w:val="none" w:sz="0" w:space="0" w:color="auto"/>
            <w:left w:val="none" w:sz="0" w:space="0" w:color="auto"/>
            <w:bottom w:val="none" w:sz="0" w:space="0" w:color="auto"/>
            <w:right w:val="none" w:sz="0" w:space="0" w:color="auto"/>
          </w:divBdr>
        </w:div>
        <w:div w:id="1359502083">
          <w:marLeft w:val="480"/>
          <w:marRight w:val="0"/>
          <w:marTop w:val="0"/>
          <w:marBottom w:val="0"/>
          <w:divBdr>
            <w:top w:val="none" w:sz="0" w:space="0" w:color="auto"/>
            <w:left w:val="none" w:sz="0" w:space="0" w:color="auto"/>
            <w:bottom w:val="none" w:sz="0" w:space="0" w:color="auto"/>
            <w:right w:val="none" w:sz="0" w:space="0" w:color="auto"/>
          </w:divBdr>
        </w:div>
        <w:div w:id="783697004">
          <w:marLeft w:val="480"/>
          <w:marRight w:val="0"/>
          <w:marTop w:val="0"/>
          <w:marBottom w:val="0"/>
          <w:divBdr>
            <w:top w:val="none" w:sz="0" w:space="0" w:color="auto"/>
            <w:left w:val="none" w:sz="0" w:space="0" w:color="auto"/>
            <w:bottom w:val="none" w:sz="0" w:space="0" w:color="auto"/>
            <w:right w:val="none" w:sz="0" w:space="0" w:color="auto"/>
          </w:divBdr>
        </w:div>
        <w:div w:id="3363483">
          <w:marLeft w:val="480"/>
          <w:marRight w:val="0"/>
          <w:marTop w:val="0"/>
          <w:marBottom w:val="0"/>
          <w:divBdr>
            <w:top w:val="none" w:sz="0" w:space="0" w:color="auto"/>
            <w:left w:val="none" w:sz="0" w:space="0" w:color="auto"/>
            <w:bottom w:val="none" w:sz="0" w:space="0" w:color="auto"/>
            <w:right w:val="none" w:sz="0" w:space="0" w:color="auto"/>
          </w:divBdr>
        </w:div>
        <w:div w:id="377516118">
          <w:marLeft w:val="480"/>
          <w:marRight w:val="0"/>
          <w:marTop w:val="0"/>
          <w:marBottom w:val="0"/>
          <w:divBdr>
            <w:top w:val="none" w:sz="0" w:space="0" w:color="auto"/>
            <w:left w:val="none" w:sz="0" w:space="0" w:color="auto"/>
            <w:bottom w:val="none" w:sz="0" w:space="0" w:color="auto"/>
            <w:right w:val="none" w:sz="0" w:space="0" w:color="auto"/>
          </w:divBdr>
        </w:div>
        <w:div w:id="706833929">
          <w:marLeft w:val="480"/>
          <w:marRight w:val="0"/>
          <w:marTop w:val="0"/>
          <w:marBottom w:val="0"/>
          <w:divBdr>
            <w:top w:val="none" w:sz="0" w:space="0" w:color="auto"/>
            <w:left w:val="none" w:sz="0" w:space="0" w:color="auto"/>
            <w:bottom w:val="none" w:sz="0" w:space="0" w:color="auto"/>
            <w:right w:val="none" w:sz="0" w:space="0" w:color="auto"/>
          </w:divBdr>
        </w:div>
        <w:div w:id="2027949736">
          <w:marLeft w:val="480"/>
          <w:marRight w:val="0"/>
          <w:marTop w:val="0"/>
          <w:marBottom w:val="0"/>
          <w:divBdr>
            <w:top w:val="none" w:sz="0" w:space="0" w:color="auto"/>
            <w:left w:val="none" w:sz="0" w:space="0" w:color="auto"/>
            <w:bottom w:val="none" w:sz="0" w:space="0" w:color="auto"/>
            <w:right w:val="none" w:sz="0" w:space="0" w:color="auto"/>
          </w:divBdr>
        </w:div>
        <w:div w:id="1314330304">
          <w:marLeft w:val="480"/>
          <w:marRight w:val="0"/>
          <w:marTop w:val="0"/>
          <w:marBottom w:val="0"/>
          <w:divBdr>
            <w:top w:val="none" w:sz="0" w:space="0" w:color="auto"/>
            <w:left w:val="none" w:sz="0" w:space="0" w:color="auto"/>
            <w:bottom w:val="none" w:sz="0" w:space="0" w:color="auto"/>
            <w:right w:val="none" w:sz="0" w:space="0" w:color="auto"/>
          </w:divBdr>
        </w:div>
        <w:div w:id="1661234259">
          <w:marLeft w:val="480"/>
          <w:marRight w:val="0"/>
          <w:marTop w:val="0"/>
          <w:marBottom w:val="0"/>
          <w:divBdr>
            <w:top w:val="none" w:sz="0" w:space="0" w:color="auto"/>
            <w:left w:val="none" w:sz="0" w:space="0" w:color="auto"/>
            <w:bottom w:val="none" w:sz="0" w:space="0" w:color="auto"/>
            <w:right w:val="none" w:sz="0" w:space="0" w:color="auto"/>
          </w:divBdr>
        </w:div>
        <w:div w:id="1257396741">
          <w:marLeft w:val="480"/>
          <w:marRight w:val="0"/>
          <w:marTop w:val="0"/>
          <w:marBottom w:val="0"/>
          <w:divBdr>
            <w:top w:val="none" w:sz="0" w:space="0" w:color="auto"/>
            <w:left w:val="none" w:sz="0" w:space="0" w:color="auto"/>
            <w:bottom w:val="none" w:sz="0" w:space="0" w:color="auto"/>
            <w:right w:val="none" w:sz="0" w:space="0" w:color="auto"/>
          </w:divBdr>
        </w:div>
        <w:div w:id="526328836">
          <w:marLeft w:val="480"/>
          <w:marRight w:val="0"/>
          <w:marTop w:val="0"/>
          <w:marBottom w:val="0"/>
          <w:divBdr>
            <w:top w:val="none" w:sz="0" w:space="0" w:color="auto"/>
            <w:left w:val="none" w:sz="0" w:space="0" w:color="auto"/>
            <w:bottom w:val="none" w:sz="0" w:space="0" w:color="auto"/>
            <w:right w:val="none" w:sz="0" w:space="0" w:color="auto"/>
          </w:divBdr>
        </w:div>
        <w:div w:id="1070153098">
          <w:marLeft w:val="480"/>
          <w:marRight w:val="0"/>
          <w:marTop w:val="0"/>
          <w:marBottom w:val="0"/>
          <w:divBdr>
            <w:top w:val="none" w:sz="0" w:space="0" w:color="auto"/>
            <w:left w:val="none" w:sz="0" w:space="0" w:color="auto"/>
            <w:bottom w:val="none" w:sz="0" w:space="0" w:color="auto"/>
            <w:right w:val="none" w:sz="0" w:space="0" w:color="auto"/>
          </w:divBdr>
        </w:div>
        <w:div w:id="1882554013">
          <w:marLeft w:val="480"/>
          <w:marRight w:val="0"/>
          <w:marTop w:val="0"/>
          <w:marBottom w:val="0"/>
          <w:divBdr>
            <w:top w:val="none" w:sz="0" w:space="0" w:color="auto"/>
            <w:left w:val="none" w:sz="0" w:space="0" w:color="auto"/>
            <w:bottom w:val="none" w:sz="0" w:space="0" w:color="auto"/>
            <w:right w:val="none" w:sz="0" w:space="0" w:color="auto"/>
          </w:divBdr>
        </w:div>
        <w:div w:id="1815902105">
          <w:marLeft w:val="480"/>
          <w:marRight w:val="0"/>
          <w:marTop w:val="0"/>
          <w:marBottom w:val="0"/>
          <w:divBdr>
            <w:top w:val="none" w:sz="0" w:space="0" w:color="auto"/>
            <w:left w:val="none" w:sz="0" w:space="0" w:color="auto"/>
            <w:bottom w:val="none" w:sz="0" w:space="0" w:color="auto"/>
            <w:right w:val="none" w:sz="0" w:space="0" w:color="auto"/>
          </w:divBdr>
        </w:div>
        <w:div w:id="1644770880">
          <w:marLeft w:val="480"/>
          <w:marRight w:val="0"/>
          <w:marTop w:val="0"/>
          <w:marBottom w:val="0"/>
          <w:divBdr>
            <w:top w:val="none" w:sz="0" w:space="0" w:color="auto"/>
            <w:left w:val="none" w:sz="0" w:space="0" w:color="auto"/>
            <w:bottom w:val="none" w:sz="0" w:space="0" w:color="auto"/>
            <w:right w:val="none" w:sz="0" w:space="0" w:color="auto"/>
          </w:divBdr>
        </w:div>
        <w:div w:id="1440568174">
          <w:marLeft w:val="480"/>
          <w:marRight w:val="0"/>
          <w:marTop w:val="0"/>
          <w:marBottom w:val="0"/>
          <w:divBdr>
            <w:top w:val="none" w:sz="0" w:space="0" w:color="auto"/>
            <w:left w:val="none" w:sz="0" w:space="0" w:color="auto"/>
            <w:bottom w:val="none" w:sz="0" w:space="0" w:color="auto"/>
            <w:right w:val="none" w:sz="0" w:space="0" w:color="auto"/>
          </w:divBdr>
        </w:div>
        <w:div w:id="1105885831">
          <w:marLeft w:val="480"/>
          <w:marRight w:val="0"/>
          <w:marTop w:val="0"/>
          <w:marBottom w:val="0"/>
          <w:divBdr>
            <w:top w:val="none" w:sz="0" w:space="0" w:color="auto"/>
            <w:left w:val="none" w:sz="0" w:space="0" w:color="auto"/>
            <w:bottom w:val="none" w:sz="0" w:space="0" w:color="auto"/>
            <w:right w:val="none" w:sz="0" w:space="0" w:color="auto"/>
          </w:divBdr>
        </w:div>
        <w:div w:id="1150710483">
          <w:marLeft w:val="480"/>
          <w:marRight w:val="0"/>
          <w:marTop w:val="0"/>
          <w:marBottom w:val="0"/>
          <w:divBdr>
            <w:top w:val="none" w:sz="0" w:space="0" w:color="auto"/>
            <w:left w:val="none" w:sz="0" w:space="0" w:color="auto"/>
            <w:bottom w:val="none" w:sz="0" w:space="0" w:color="auto"/>
            <w:right w:val="none" w:sz="0" w:space="0" w:color="auto"/>
          </w:divBdr>
        </w:div>
        <w:div w:id="1062824321">
          <w:marLeft w:val="480"/>
          <w:marRight w:val="0"/>
          <w:marTop w:val="0"/>
          <w:marBottom w:val="0"/>
          <w:divBdr>
            <w:top w:val="none" w:sz="0" w:space="0" w:color="auto"/>
            <w:left w:val="none" w:sz="0" w:space="0" w:color="auto"/>
            <w:bottom w:val="none" w:sz="0" w:space="0" w:color="auto"/>
            <w:right w:val="none" w:sz="0" w:space="0" w:color="auto"/>
          </w:divBdr>
        </w:div>
        <w:div w:id="298994604">
          <w:marLeft w:val="480"/>
          <w:marRight w:val="0"/>
          <w:marTop w:val="0"/>
          <w:marBottom w:val="0"/>
          <w:divBdr>
            <w:top w:val="none" w:sz="0" w:space="0" w:color="auto"/>
            <w:left w:val="none" w:sz="0" w:space="0" w:color="auto"/>
            <w:bottom w:val="none" w:sz="0" w:space="0" w:color="auto"/>
            <w:right w:val="none" w:sz="0" w:space="0" w:color="auto"/>
          </w:divBdr>
        </w:div>
        <w:div w:id="363290395">
          <w:marLeft w:val="480"/>
          <w:marRight w:val="0"/>
          <w:marTop w:val="0"/>
          <w:marBottom w:val="0"/>
          <w:divBdr>
            <w:top w:val="none" w:sz="0" w:space="0" w:color="auto"/>
            <w:left w:val="none" w:sz="0" w:space="0" w:color="auto"/>
            <w:bottom w:val="none" w:sz="0" w:space="0" w:color="auto"/>
            <w:right w:val="none" w:sz="0" w:space="0" w:color="auto"/>
          </w:divBdr>
        </w:div>
        <w:div w:id="916980238">
          <w:marLeft w:val="480"/>
          <w:marRight w:val="0"/>
          <w:marTop w:val="0"/>
          <w:marBottom w:val="0"/>
          <w:divBdr>
            <w:top w:val="none" w:sz="0" w:space="0" w:color="auto"/>
            <w:left w:val="none" w:sz="0" w:space="0" w:color="auto"/>
            <w:bottom w:val="none" w:sz="0" w:space="0" w:color="auto"/>
            <w:right w:val="none" w:sz="0" w:space="0" w:color="auto"/>
          </w:divBdr>
        </w:div>
        <w:div w:id="1280575568">
          <w:marLeft w:val="480"/>
          <w:marRight w:val="0"/>
          <w:marTop w:val="0"/>
          <w:marBottom w:val="0"/>
          <w:divBdr>
            <w:top w:val="none" w:sz="0" w:space="0" w:color="auto"/>
            <w:left w:val="none" w:sz="0" w:space="0" w:color="auto"/>
            <w:bottom w:val="none" w:sz="0" w:space="0" w:color="auto"/>
            <w:right w:val="none" w:sz="0" w:space="0" w:color="auto"/>
          </w:divBdr>
        </w:div>
        <w:div w:id="1720938019">
          <w:marLeft w:val="480"/>
          <w:marRight w:val="0"/>
          <w:marTop w:val="0"/>
          <w:marBottom w:val="0"/>
          <w:divBdr>
            <w:top w:val="none" w:sz="0" w:space="0" w:color="auto"/>
            <w:left w:val="none" w:sz="0" w:space="0" w:color="auto"/>
            <w:bottom w:val="none" w:sz="0" w:space="0" w:color="auto"/>
            <w:right w:val="none" w:sz="0" w:space="0" w:color="auto"/>
          </w:divBdr>
        </w:div>
        <w:div w:id="1753310537">
          <w:marLeft w:val="480"/>
          <w:marRight w:val="0"/>
          <w:marTop w:val="0"/>
          <w:marBottom w:val="0"/>
          <w:divBdr>
            <w:top w:val="none" w:sz="0" w:space="0" w:color="auto"/>
            <w:left w:val="none" w:sz="0" w:space="0" w:color="auto"/>
            <w:bottom w:val="none" w:sz="0" w:space="0" w:color="auto"/>
            <w:right w:val="none" w:sz="0" w:space="0" w:color="auto"/>
          </w:divBdr>
        </w:div>
        <w:div w:id="915478545">
          <w:marLeft w:val="480"/>
          <w:marRight w:val="0"/>
          <w:marTop w:val="0"/>
          <w:marBottom w:val="0"/>
          <w:divBdr>
            <w:top w:val="none" w:sz="0" w:space="0" w:color="auto"/>
            <w:left w:val="none" w:sz="0" w:space="0" w:color="auto"/>
            <w:bottom w:val="none" w:sz="0" w:space="0" w:color="auto"/>
            <w:right w:val="none" w:sz="0" w:space="0" w:color="auto"/>
          </w:divBdr>
        </w:div>
        <w:div w:id="1570381418">
          <w:marLeft w:val="480"/>
          <w:marRight w:val="0"/>
          <w:marTop w:val="0"/>
          <w:marBottom w:val="0"/>
          <w:divBdr>
            <w:top w:val="none" w:sz="0" w:space="0" w:color="auto"/>
            <w:left w:val="none" w:sz="0" w:space="0" w:color="auto"/>
            <w:bottom w:val="none" w:sz="0" w:space="0" w:color="auto"/>
            <w:right w:val="none" w:sz="0" w:space="0" w:color="auto"/>
          </w:divBdr>
        </w:div>
        <w:div w:id="1524511211">
          <w:marLeft w:val="480"/>
          <w:marRight w:val="0"/>
          <w:marTop w:val="0"/>
          <w:marBottom w:val="0"/>
          <w:divBdr>
            <w:top w:val="none" w:sz="0" w:space="0" w:color="auto"/>
            <w:left w:val="none" w:sz="0" w:space="0" w:color="auto"/>
            <w:bottom w:val="none" w:sz="0" w:space="0" w:color="auto"/>
            <w:right w:val="none" w:sz="0" w:space="0" w:color="auto"/>
          </w:divBdr>
        </w:div>
        <w:div w:id="609438377">
          <w:marLeft w:val="480"/>
          <w:marRight w:val="0"/>
          <w:marTop w:val="0"/>
          <w:marBottom w:val="0"/>
          <w:divBdr>
            <w:top w:val="none" w:sz="0" w:space="0" w:color="auto"/>
            <w:left w:val="none" w:sz="0" w:space="0" w:color="auto"/>
            <w:bottom w:val="none" w:sz="0" w:space="0" w:color="auto"/>
            <w:right w:val="none" w:sz="0" w:space="0" w:color="auto"/>
          </w:divBdr>
        </w:div>
        <w:div w:id="1290748982">
          <w:marLeft w:val="480"/>
          <w:marRight w:val="0"/>
          <w:marTop w:val="0"/>
          <w:marBottom w:val="0"/>
          <w:divBdr>
            <w:top w:val="none" w:sz="0" w:space="0" w:color="auto"/>
            <w:left w:val="none" w:sz="0" w:space="0" w:color="auto"/>
            <w:bottom w:val="none" w:sz="0" w:space="0" w:color="auto"/>
            <w:right w:val="none" w:sz="0" w:space="0" w:color="auto"/>
          </w:divBdr>
        </w:div>
        <w:div w:id="1524905959">
          <w:marLeft w:val="480"/>
          <w:marRight w:val="0"/>
          <w:marTop w:val="0"/>
          <w:marBottom w:val="0"/>
          <w:divBdr>
            <w:top w:val="none" w:sz="0" w:space="0" w:color="auto"/>
            <w:left w:val="none" w:sz="0" w:space="0" w:color="auto"/>
            <w:bottom w:val="none" w:sz="0" w:space="0" w:color="auto"/>
            <w:right w:val="none" w:sz="0" w:space="0" w:color="auto"/>
          </w:divBdr>
        </w:div>
        <w:div w:id="539393481">
          <w:marLeft w:val="480"/>
          <w:marRight w:val="0"/>
          <w:marTop w:val="0"/>
          <w:marBottom w:val="0"/>
          <w:divBdr>
            <w:top w:val="none" w:sz="0" w:space="0" w:color="auto"/>
            <w:left w:val="none" w:sz="0" w:space="0" w:color="auto"/>
            <w:bottom w:val="none" w:sz="0" w:space="0" w:color="auto"/>
            <w:right w:val="none" w:sz="0" w:space="0" w:color="auto"/>
          </w:divBdr>
        </w:div>
        <w:div w:id="701900956">
          <w:marLeft w:val="480"/>
          <w:marRight w:val="0"/>
          <w:marTop w:val="0"/>
          <w:marBottom w:val="0"/>
          <w:divBdr>
            <w:top w:val="none" w:sz="0" w:space="0" w:color="auto"/>
            <w:left w:val="none" w:sz="0" w:space="0" w:color="auto"/>
            <w:bottom w:val="none" w:sz="0" w:space="0" w:color="auto"/>
            <w:right w:val="none" w:sz="0" w:space="0" w:color="auto"/>
          </w:divBdr>
        </w:div>
        <w:div w:id="1912230789">
          <w:marLeft w:val="480"/>
          <w:marRight w:val="0"/>
          <w:marTop w:val="0"/>
          <w:marBottom w:val="0"/>
          <w:divBdr>
            <w:top w:val="none" w:sz="0" w:space="0" w:color="auto"/>
            <w:left w:val="none" w:sz="0" w:space="0" w:color="auto"/>
            <w:bottom w:val="none" w:sz="0" w:space="0" w:color="auto"/>
            <w:right w:val="none" w:sz="0" w:space="0" w:color="auto"/>
          </w:divBdr>
        </w:div>
        <w:div w:id="1175609075">
          <w:marLeft w:val="480"/>
          <w:marRight w:val="0"/>
          <w:marTop w:val="0"/>
          <w:marBottom w:val="0"/>
          <w:divBdr>
            <w:top w:val="none" w:sz="0" w:space="0" w:color="auto"/>
            <w:left w:val="none" w:sz="0" w:space="0" w:color="auto"/>
            <w:bottom w:val="none" w:sz="0" w:space="0" w:color="auto"/>
            <w:right w:val="none" w:sz="0" w:space="0" w:color="auto"/>
          </w:divBdr>
        </w:div>
        <w:div w:id="818306717">
          <w:marLeft w:val="480"/>
          <w:marRight w:val="0"/>
          <w:marTop w:val="0"/>
          <w:marBottom w:val="0"/>
          <w:divBdr>
            <w:top w:val="none" w:sz="0" w:space="0" w:color="auto"/>
            <w:left w:val="none" w:sz="0" w:space="0" w:color="auto"/>
            <w:bottom w:val="none" w:sz="0" w:space="0" w:color="auto"/>
            <w:right w:val="none" w:sz="0" w:space="0" w:color="auto"/>
          </w:divBdr>
        </w:div>
        <w:div w:id="1397436568">
          <w:marLeft w:val="480"/>
          <w:marRight w:val="0"/>
          <w:marTop w:val="0"/>
          <w:marBottom w:val="0"/>
          <w:divBdr>
            <w:top w:val="none" w:sz="0" w:space="0" w:color="auto"/>
            <w:left w:val="none" w:sz="0" w:space="0" w:color="auto"/>
            <w:bottom w:val="none" w:sz="0" w:space="0" w:color="auto"/>
            <w:right w:val="none" w:sz="0" w:space="0" w:color="auto"/>
          </w:divBdr>
        </w:div>
        <w:div w:id="1228609398">
          <w:marLeft w:val="480"/>
          <w:marRight w:val="0"/>
          <w:marTop w:val="0"/>
          <w:marBottom w:val="0"/>
          <w:divBdr>
            <w:top w:val="none" w:sz="0" w:space="0" w:color="auto"/>
            <w:left w:val="none" w:sz="0" w:space="0" w:color="auto"/>
            <w:bottom w:val="none" w:sz="0" w:space="0" w:color="auto"/>
            <w:right w:val="none" w:sz="0" w:space="0" w:color="auto"/>
          </w:divBdr>
        </w:div>
        <w:div w:id="701325227">
          <w:marLeft w:val="480"/>
          <w:marRight w:val="0"/>
          <w:marTop w:val="0"/>
          <w:marBottom w:val="0"/>
          <w:divBdr>
            <w:top w:val="none" w:sz="0" w:space="0" w:color="auto"/>
            <w:left w:val="none" w:sz="0" w:space="0" w:color="auto"/>
            <w:bottom w:val="none" w:sz="0" w:space="0" w:color="auto"/>
            <w:right w:val="none" w:sz="0" w:space="0" w:color="auto"/>
          </w:divBdr>
        </w:div>
        <w:div w:id="1112281037">
          <w:marLeft w:val="480"/>
          <w:marRight w:val="0"/>
          <w:marTop w:val="0"/>
          <w:marBottom w:val="0"/>
          <w:divBdr>
            <w:top w:val="none" w:sz="0" w:space="0" w:color="auto"/>
            <w:left w:val="none" w:sz="0" w:space="0" w:color="auto"/>
            <w:bottom w:val="none" w:sz="0" w:space="0" w:color="auto"/>
            <w:right w:val="none" w:sz="0" w:space="0" w:color="auto"/>
          </w:divBdr>
        </w:div>
      </w:divsChild>
    </w:div>
    <w:div w:id="810713016">
      <w:bodyDiv w:val="1"/>
      <w:marLeft w:val="0"/>
      <w:marRight w:val="0"/>
      <w:marTop w:val="0"/>
      <w:marBottom w:val="0"/>
      <w:divBdr>
        <w:top w:val="none" w:sz="0" w:space="0" w:color="auto"/>
        <w:left w:val="none" w:sz="0" w:space="0" w:color="auto"/>
        <w:bottom w:val="none" w:sz="0" w:space="0" w:color="auto"/>
        <w:right w:val="none" w:sz="0" w:space="0" w:color="auto"/>
      </w:divBdr>
    </w:div>
    <w:div w:id="810828717">
      <w:bodyDiv w:val="1"/>
      <w:marLeft w:val="0"/>
      <w:marRight w:val="0"/>
      <w:marTop w:val="0"/>
      <w:marBottom w:val="0"/>
      <w:divBdr>
        <w:top w:val="none" w:sz="0" w:space="0" w:color="auto"/>
        <w:left w:val="none" w:sz="0" w:space="0" w:color="auto"/>
        <w:bottom w:val="none" w:sz="0" w:space="0" w:color="auto"/>
        <w:right w:val="none" w:sz="0" w:space="0" w:color="auto"/>
      </w:divBdr>
    </w:div>
    <w:div w:id="811481141">
      <w:bodyDiv w:val="1"/>
      <w:marLeft w:val="0"/>
      <w:marRight w:val="0"/>
      <w:marTop w:val="0"/>
      <w:marBottom w:val="0"/>
      <w:divBdr>
        <w:top w:val="none" w:sz="0" w:space="0" w:color="auto"/>
        <w:left w:val="none" w:sz="0" w:space="0" w:color="auto"/>
        <w:bottom w:val="none" w:sz="0" w:space="0" w:color="auto"/>
        <w:right w:val="none" w:sz="0" w:space="0" w:color="auto"/>
      </w:divBdr>
    </w:div>
    <w:div w:id="811678711">
      <w:bodyDiv w:val="1"/>
      <w:marLeft w:val="0"/>
      <w:marRight w:val="0"/>
      <w:marTop w:val="0"/>
      <w:marBottom w:val="0"/>
      <w:divBdr>
        <w:top w:val="none" w:sz="0" w:space="0" w:color="auto"/>
        <w:left w:val="none" w:sz="0" w:space="0" w:color="auto"/>
        <w:bottom w:val="none" w:sz="0" w:space="0" w:color="auto"/>
        <w:right w:val="none" w:sz="0" w:space="0" w:color="auto"/>
      </w:divBdr>
    </w:div>
    <w:div w:id="812721557">
      <w:bodyDiv w:val="1"/>
      <w:marLeft w:val="0"/>
      <w:marRight w:val="0"/>
      <w:marTop w:val="0"/>
      <w:marBottom w:val="0"/>
      <w:divBdr>
        <w:top w:val="none" w:sz="0" w:space="0" w:color="auto"/>
        <w:left w:val="none" w:sz="0" w:space="0" w:color="auto"/>
        <w:bottom w:val="none" w:sz="0" w:space="0" w:color="auto"/>
        <w:right w:val="none" w:sz="0" w:space="0" w:color="auto"/>
      </w:divBdr>
    </w:div>
    <w:div w:id="812871787">
      <w:bodyDiv w:val="1"/>
      <w:marLeft w:val="0"/>
      <w:marRight w:val="0"/>
      <w:marTop w:val="0"/>
      <w:marBottom w:val="0"/>
      <w:divBdr>
        <w:top w:val="none" w:sz="0" w:space="0" w:color="auto"/>
        <w:left w:val="none" w:sz="0" w:space="0" w:color="auto"/>
        <w:bottom w:val="none" w:sz="0" w:space="0" w:color="auto"/>
        <w:right w:val="none" w:sz="0" w:space="0" w:color="auto"/>
      </w:divBdr>
    </w:div>
    <w:div w:id="814568520">
      <w:bodyDiv w:val="1"/>
      <w:marLeft w:val="0"/>
      <w:marRight w:val="0"/>
      <w:marTop w:val="0"/>
      <w:marBottom w:val="0"/>
      <w:divBdr>
        <w:top w:val="none" w:sz="0" w:space="0" w:color="auto"/>
        <w:left w:val="none" w:sz="0" w:space="0" w:color="auto"/>
        <w:bottom w:val="none" w:sz="0" w:space="0" w:color="auto"/>
        <w:right w:val="none" w:sz="0" w:space="0" w:color="auto"/>
      </w:divBdr>
      <w:divsChild>
        <w:div w:id="119766694">
          <w:marLeft w:val="480"/>
          <w:marRight w:val="0"/>
          <w:marTop w:val="0"/>
          <w:marBottom w:val="0"/>
          <w:divBdr>
            <w:top w:val="none" w:sz="0" w:space="0" w:color="auto"/>
            <w:left w:val="none" w:sz="0" w:space="0" w:color="auto"/>
            <w:bottom w:val="none" w:sz="0" w:space="0" w:color="auto"/>
            <w:right w:val="none" w:sz="0" w:space="0" w:color="auto"/>
          </w:divBdr>
        </w:div>
        <w:div w:id="1269922640">
          <w:marLeft w:val="480"/>
          <w:marRight w:val="0"/>
          <w:marTop w:val="0"/>
          <w:marBottom w:val="0"/>
          <w:divBdr>
            <w:top w:val="none" w:sz="0" w:space="0" w:color="auto"/>
            <w:left w:val="none" w:sz="0" w:space="0" w:color="auto"/>
            <w:bottom w:val="none" w:sz="0" w:space="0" w:color="auto"/>
            <w:right w:val="none" w:sz="0" w:space="0" w:color="auto"/>
          </w:divBdr>
        </w:div>
        <w:div w:id="1219976799">
          <w:marLeft w:val="480"/>
          <w:marRight w:val="0"/>
          <w:marTop w:val="0"/>
          <w:marBottom w:val="0"/>
          <w:divBdr>
            <w:top w:val="none" w:sz="0" w:space="0" w:color="auto"/>
            <w:left w:val="none" w:sz="0" w:space="0" w:color="auto"/>
            <w:bottom w:val="none" w:sz="0" w:space="0" w:color="auto"/>
            <w:right w:val="none" w:sz="0" w:space="0" w:color="auto"/>
          </w:divBdr>
        </w:div>
        <w:div w:id="2089184171">
          <w:marLeft w:val="480"/>
          <w:marRight w:val="0"/>
          <w:marTop w:val="0"/>
          <w:marBottom w:val="0"/>
          <w:divBdr>
            <w:top w:val="none" w:sz="0" w:space="0" w:color="auto"/>
            <w:left w:val="none" w:sz="0" w:space="0" w:color="auto"/>
            <w:bottom w:val="none" w:sz="0" w:space="0" w:color="auto"/>
            <w:right w:val="none" w:sz="0" w:space="0" w:color="auto"/>
          </w:divBdr>
        </w:div>
        <w:div w:id="565143820">
          <w:marLeft w:val="480"/>
          <w:marRight w:val="0"/>
          <w:marTop w:val="0"/>
          <w:marBottom w:val="0"/>
          <w:divBdr>
            <w:top w:val="none" w:sz="0" w:space="0" w:color="auto"/>
            <w:left w:val="none" w:sz="0" w:space="0" w:color="auto"/>
            <w:bottom w:val="none" w:sz="0" w:space="0" w:color="auto"/>
            <w:right w:val="none" w:sz="0" w:space="0" w:color="auto"/>
          </w:divBdr>
        </w:div>
        <w:div w:id="671763208">
          <w:marLeft w:val="480"/>
          <w:marRight w:val="0"/>
          <w:marTop w:val="0"/>
          <w:marBottom w:val="0"/>
          <w:divBdr>
            <w:top w:val="none" w:sz="0" w:space="0" w:color="auto"/>
            <w:left w:val="none" w:sz="0" w:space="0" w:color="auto"/>
            <w:bottom w:val="none" w:sz="0" w:space="0" w:color="auto"/>
            <w:right w:val="none" w:sz="0" w:space="0" w:color="auto"/>
          </w:divBdr>
        </w:div>
        <w:div w:id="351035695">
          <w:marLeft w:val="480"/>
          <w:marRight w:val="0"/>
          <w:marTop w:val="0"/>
          <w:marBottom w:val="0"/>
          <w:divBdr>
            <w:top w:val="none" w:sz="0" w:space="0" w:color="auto"/>
            <w:left w:val="none" w:sz="0" w:space="0" w:color="auto"/>
            <w:bottom w:val="none" w:sz="0" w:space="0" w:color="auto"/>
            <w:right w:val="none" w:sz="0" w:space="0" w:color="auto"/>
          </w:divBdr>
        </w:div>
        <w:div w:id="1531606602">
          <w:marLeft w:val="480"/>
          <w:marRight w:val="0"/>
          <w:marTop w:val="0"/>
          <w:marBottom w:val="0"/>
          <w:divBdr>
            <w:top w:val="none" w:sz="0" w:space="0" w:color="auto"/>
            <w:left w:val="none" w:sz="0" w:space="0" w:color="auto"/>
            <w:bottom w:val="none" w:sz="0" w:space="0" w:color="auto"/>
            <w:right w:val="none" w:sz="0" w:space="0" w:color="auto"/>
          </w:divBdr>
        </w:div>
        <w:div w:id="546601923">
          <w:marLeft w:val="480"/>
          <w:marRight w:val="0"/>
          <w:marTop w:val="0"/>
          <w:marBottom w:val="0"/>
          <w:divBdr>
            <w:top w:val="none" w:sz="0" w:space="0" w:color="auto"/>
            <w:left w:val="none" w:sz="0" w:space="0" w:color="auto"/>
            <w:bottom w:val="none" w:sz="0" w:space="0" w:color="auto"/>
            <w:right w:val="none" w:sz="0" w:space="0" w:color="auto"/>
          </w:divBdr>
        </w:div>
        <w:div w:id="640573169">
          <w:marLeft w:val="480"/>
          <w:marRight w:val="0"/>
          <w:marTop w:val="0"/>
          <w:marBottom w:val="0"/>
          <w:divBdr>
            <w:top w:val="none" w:sz="0" w:space="0" w:color="auto"/>
            <w:left w:val="none" w:sz="0" w:space="0" w:color="auto"/>
            <w:bottom w:val="none" w:sz="0" w:space="0" w:color="auto"/>
            <w:right w:val="none" w:sz="0" w:space="0" w:color="auto"/>
          </w:divBdr>
        </w:div>
        <w:div w:id="1795515670">
          <w:marLeft w:val="480"/>
          <w:marRight w:val="0"/>
          <w:marTop w:val="0"/>
          <w:marBottom w:val="0"/>
          <w:divBdr>
            <w:top w:val="none" w:sz="0" w:space="0" w:color="auto"/>
            <w:left w:val="none" w:sz="0" w:space="0" w:color="auto"/>
            <w:bottom w:val="none" w:sz="0" w:space="0" w:color="auto"/>
            <w:right w:val="none" w:sz="0" w:space="0" w:color="auto"/>
          </w:divBdr>
        </w:div>
        <w:div w:id="631398381">
          <w:marLeft w:val="480"/>
          <w:marRight w:val="0"/>
          <w:marTop w:val="0"/>
          <w:marBottom w:val="0"/>
          <w:divBdr>
            <w:top w:val="none" w:sz="0" w:space="0" w:color="auto"/>
            <w:left w:val="none" w:sz="0" w:space="0" w:color="auto"/>
            <w:bottom w:val="none" w:sz="0" w:space="0" w:color="auto"/>
            <w:right w:val="none" w:sz="0" w:space="0" w:color="auto"/>
          </w:divBdr>
        </w:div>
        <w:div w:id="919873496">
          <w:marLeft w:val="480"/>
          <w:marRight w:val="0"/>
          <w:marTop w:val="0"/>
          <w:marBottom w:val="0"/>
          <w:divBdr>
            <w:top w:val="none" w:sz="0" w:space="0" w:color="auto"/>
            <w:left w:val="none" w:sz="0" w:space="0" w:color="auto"/>
            <w:bottom w:val="none" w:sz="0" w:space="0" w:color="auto"/>
            <w:right w:val="none" w:sz="0" w:space="0" w:color="auto"/>
          </w:divBdr>
        </w:div>
        <w:div w:id="171266277">
          <w:marLeft w:val="480"/>
          <w:marRight w:val="0"/>
          <w:marTop w:val="0"/>
          <w:marBottom w:val="0"/>
          <w:divBdr>
            <w:top w:val="none" w:sz="0" w:space="0" w:color="auto"/>
            <w:left w:val="none" w:sz="0" w:space="0" w:color="auto"/>
            <w:bottom w:val="none" w:sz="0" w:space="0" w:color="auto"/>
            <w:right w:val="none" w:sz="0" w:space="0" w:color="auto"/>
          </w:divBdr>
        </w:div>
        <w:div w:id="8483850">
          <w:marLeft w:val="480"/>
          <w:marRight w:val="0"/>
          <w:marTop w:val="0"/>
          <w:marBottom w:val="0"/>
          <w:divBdr>
            <w:top w:val="none" w:sz="0" w:space="0" w:color="auto"/>
            <w:left w:val="none" w:sz="0" w:space="0" w:color="auto"/>
            <w:bottom w:val="none" w:sz="0" w:space="0" w:color="auto"/>
            <w:right w:val="none" w:sz="0" w:space="0" w:color="auto"/>
          </w:divBdr>
        </w:div>
        <w:div w:id="1609123266">
          <w:marLeft w:val="480"/>
          <w:marRight w:val="0"/>
          <w:marTop w:val="0"/>
          <w:marBottom w:val="0"/>
          <w:divBdr>
            <w:top w:val="none" w:sz="0" w:space="0" w:color="auto"/>
            <w:left w:val="none" w:sz="0" w:space="0" w:color="auto"/>
            <w:bottom w:val="none" w:sz="0" w:space="0" w:color="auto"/>
            <w:right w:val="none" w:sz="0" w:space="0" w:color="auto"/>
          </w:divBdr>
        </w:div>
        <w:div w:id="949162575">
          <w:marLeft w:val="480"/>
          <w:marRight w:val="0"/>
          <w:marTop w:val="0"/>
          <w:marBottom w:val="0"/>
          <w:divBdr>
            <w:top w:val="none" w:sz="0" w:space="0" w:color="auto"/>
            <w:left w:val="none" w:sz="0" w:space="0" w:color="auto"/>
            <w:bottom w:val="none" w:sz="0" w:space="0" w:color="auto"/>
            <w:right w:val="none" w:sz="0" w:space="0" w:color="auto"/>
          </w:divBdr>
        </w:div>
        <w:div w:id="2128573713">
          <w:marLeft w:val="480"/>
          <w:marRight w:val="0"/>
          <w:marTop w:val="0"/>
          <w:marBottom w:val="0"/>
          <w:divBdr>
            <w:top w:val="none" w:sz="0" w:space="0" w:color="auto"/>
            <w:left w:val="none" w:sz="0" w:space="0" w:color="auto"/>
            <w:bottom w:val="none" w:sz="0" w:space="0" w:color="auto"/>
            <w:right w:val="none" w:sz="0" w:space="0" w:color="auto"/>
          </w:divBdr>
        </w:div>
        <w:div w:id="1043480549">
          <w:marLeft w:val="480"/>
          <w:marRight w:val="0"/>
          <w:marTop w:val="0"/>
          <w:marBottom w:val="0"/>
          <w:divBdr>
            <w:top w:val="none" w:sz="0" w:space="0" w:color="auto"/>
            <w:left w:val="none" w:sz="0" w:space="0" w:color="auto"/>
            <w:bottom w:val="none" w:sz="0" w:space="0" w:color="auto"/>
            <w:right w:val="none" w:sz="0" w:space="0" w:color="auto"/>
          </w:divBdr>
        </w:div>
        <w:div w:id="1101140976">
          <w:marLeft w:val="480"/>
          <w:marRight w:val="0"/>
          <w:marTop w:val="0"/>
          <w:marBottom w:val="0"/>
          <w:divBdr>
            <w:top w:val="none" w:sz="0" w:space="0" w:color="auto"/>
            <w:left w:val="none" w:sz="0" w:space="0" w:color="auto"/>
            <w:bottom w:val="none" w:sz="0" w:space="0" w:color="auto"/>
            <w:right w:val="none" w:sz="0" w:space="0" w:color="auto"/>
          </w:divBdr>
        </w:div>
        <w:div w:id="1814639666">
          <w:marLeft w:val="480"/>
          <w:marRight w:val="0"/>
          <w:marTop w:val="0"/>
          <w:marBottom w:val="0"/>
          <w:divBdr>
            <w:top w:val="none" w:sz="0" w:space="0" w:color="auto"/>
            <w:left w:val="none" w:sz="0" w:space="0" w:color="auto"/>
            <w:bottom w:val="none" w:sz="0" w:space="0" w:color="auto"/>
            <w:right w:val="none" w:sz="0" w:space="0" w:color="auto"/>
          </w:divBdr>
        </w:div>
        <w:div w:id="10841348">
          <w:marLeft w:val="480"/>
          <w:marRight w:val="0"/>
          <w:marTop w:val="0"/>
          <w:marBottom w:val="0"/>
          <w:divBdr>
            <w:top w:val="none" w:sz="0" w:space="0" w:color="auto"/>
            <w:left w:val="none" w:sz="0" w:space="0" w:color="auto"/>
            <w:bottom w:val="none" w:sz="0" w:space="0" w:color="auto"/>
            <w:right w:val="none" w:sz="0" w:space="0" w:color="auto"/>
          </w:divBdr>
        </w:div>
        <w:div w:id="1369839008">
          <w:marLeft w:val="480"/>
          <w:marRight w:val="0"/>
          <w:marTop w:val="0"/>
          <w:marBottom w:val="0"/>
          <w:divBdr>
            <w:top w:val="none" w:sz="0" w:space="0" w:color="auto"/>
            <w:left w:val="none" w:sz="0" w:space="0" w:color="auto"/>
            <w:bottom w:val="none" w:sz="0" w:space="0" w:color="auto"/>
            <w:right w:val="none" w:sz="0" w:space="0" w:color="auto"/>
          </w:divBdr>
        </w:div>
        <w:div w:id="967126119">
          <w:marLeft w:val="480"/>
          <w:marRight w:val="0"/>
          <w:marTop w:val="0"/>
          <w:marBottom w:val="0"/>
          <w:divBdr>
            <w:top w:val="none" w:sz="0" w:space="0" w:color="auto"/>
            <w:left w:val="none" w:sz="0" w:space="0" w:color="auto"/>
            <w:bottom w:val="none" w:sz="0" w:space="0" w:color="auto"/>
            <w:right w:val="none" w:sz="0" w:space="0" w:color="auto"/>
          </w:divBdr>
        </w:div>
        <w:div w:id="112359427">
          <w:marLeft w:val="480"/>
          <w:marRight w:val="0"/>
          <w:marTop w:val="0"/>
          <w:marBottom w:val="0"/>
          <w:divBdr>
            <w:top w:val="none" w:sz="0" w:space="0" w:color="auto"/>
            <w:left w:val="none" w:sz="0" w:space="0" w:color="auto"/>
            <w:bottom w:val="none" w:sz="0" w:space="0" w:color="auto"/>
            <w:right w:val="none" w:sz="0" w:space="0" w:color="auto"/>
          </w:divBdr>
        </w:div>
        <w:div w:id="1139762408">
          <w:marLeft w:val="480"/>
          <w:marRight w:val="0"/>
          <w:marTop w:val="0"/>
          <w:marBottom w:val="0"/>
          <w:divBdr>
            <w:top w:val="none" w:sz="0" w:space="0" w:color="auto"/>
            <w:left w:val="none" w:sz="0" w:space="0" w:color="auto"/>
            <w:bottom w:val="none" w:sz="0" w:space="0" w:color="auto"/>
            <w:right w:val="none" w:sz="0" w:space="0" w:color="auto"/>
          </w:divBdr>
        </w:div>
        <w:div w:id="887643408">
          <w:marLeft w:val="480"/>
          <w:marRight w:val="0"/>
          <w:marTop w:val="0"/>
          <w:marBottom w:val="0"/>
          <w:divBdr>
            <w:top w:val="none" w:sz="0" w:space="0" w:color="auto"/>
            <w:left w:val="none" w:sz="0" w:space="0" w:color="auto"/>
            <w:bottom w:val="none" w:sz="0" w:space="0" w:color="auto"/>
            <w:right w:val="none" w:sz="0" w:space="0" w:color="auto"/>
          </w:divBdr>
        </w:div>
        <w:div w:id="1563563637">
          <w:marLeft w:val="480"/>
          <w:marRight w:val="0"/>
          <w:marTop w:val="0"/>
          <w:marBottom w:val="0"/>
          <w:divBdr>
            <w:top w:val="none" w:sz="0" w:space="0" w:color="auto"/>
            <w:left w:val="none" w:sz="0" w:space="0" w:color="auto"/>
            <w:bottom w:val="none" w:sz="0" w:space="0" w:color="auto"/>
            <w:right w:val="none" w:sz="0" w:space="0" w:color="auto"/>
          </w:divBdr>
        </w:div>
        <w:div w:id="361319218">
          <w:marLeft w:val="480"/>
          <w:marRight w:val="0"/>
          <w:marTop w:val="0"/>
          <w:marBottom w:val="0"/>
          <w:divBdr>
            <w:top w:val="none" w:sz="0" w:space="0" w:color="auto"/>
            <w:left w:val="none" w:sz="0" w:space="0" w:color="auto"/>
            <w:bottom w:val="none" w:sz="0" w:space="0" w:color="auto"/>
            <w:right w:val="none" w:sz="0" w:space="0" w:color="auto"/>
          </w:divBdr>
        </w:div>
        <w:div w:id="1668904023">
          <w:marLeft w:val="480"/>
          <w:marRight w:val="0"/>
          <w:marTop w:val="0"/>
          <w:marBottom w:val="0"/>
          <w:divBdr>
            <w:top w:val="none" w:sz="0" w:space="0" w:color="auto"/>
            <w:left w:val="none" w:sz="0" w:space="0" w:color="auto"/>
            <w:bottom w:val="none" w:sz="0" w:space="0" w:color="auto"/>
            <w:right w:val="none" w:sz="0" w:space="0" w:color="auto"/>
          </w:divBdr>
        </w:div>
        <w:div w:id="1395927198">
          <w:marLeft w:val="480"/>
          <w:marRight w:val="0"/>
          <w:marTop w:val="0"/>
          <w:marBottom w:val="0"/>
          <w:divBdr>
            <w:top w:val="none" w:sz="0" w:space="0" w:color="auto"/>
            <w:left w:val="none" w:sz="0" w:space="0" w:color="auto"/>
            <w:bottom w:val="none" w:sz="0" w:space="0" w:color="auto"/>
            <w:right w:val="none" w:sz="0" w:space="0" w:color="auto"/>
          </w:divBdr>
        </w:div>
        <w:div w:id="1224827901">
          <w:marLeft w:val="480"/>
          <w:marRight w:val="0"/>
          <w:marTop w:val="0"/>
          <w:marBottom w:val="0"/>
          <w:divBdr>
            <w:top w:val="none" w:sz="0" w:space="0" w:color="auto"/>
            <w:left w:val="none" w:sz="0" w:space="0" w:color="auto"/>
            <w:bottom w:val="none" w:sz="0" w:space="0" w:color="auto"/>
            <w:right w:val="none" w:sz="0" w:space="0" w:color="auto"/>
          </w:divBdr>
        </w:div>
        <w:div w:id="31611251">
          <w:marLeft w:val="480"/>
          <w:marRight w:val="0"/>
          <w:marTop w:val="0"/>
          <w:marBottom w:val="0"/>
          <w:divBdr>
            <w:top w:val="none" w:sz="0" w:space="0" w:color="auto"/>
            <w:left w:val="none" w:sz="0" w:space="0" w:color="auto"/>
            <w:bottom w:val="none" w:sz="0" w:space="0" w:color="auto"/>
            <w:right w:val="none" w:sz="0" w:space="0" w:color="auto"/>
          </w:divBdr>
        </w:div>
        <w:div w:id="561982756">
          <w:marLeft w:val="480"/>
          <w:marRight w:val="0"/>
          <w:marTop w:val="0"/>
          <w:marBottom w:val="0"/>
          <w:divBdr>
            <w:top w:val="none" w:sz="0" w:space="0" w:color="auto"/>
            <w:left w:val="none" w:sz="0" w:space="0" w:color="auto"/>
            <w:bottom w:val="none" w:sz="0" w:space="0" w:color="auto"/>
            <w:right w:val="none" w:sz="0" w:space="0" w:color="auto"/>
          </w:divBdr>
        </w:div>
        <w:div w:id="1496921980">
          <w:marLeft w:val="480"/>
          <w:marRight w:val="0"/>
          <w:marTop w:val="0"/>
          <w:marBottom w:val="0"/>
          <w:divBdr>
            <w:top w:val="none" w:sz="0" w:space="0" w:color="auto"/>
            <w:left w:val="none" w:sz="0" w:space="0" w:color="auto"/>
            <w:bottom w:val="none" w:sz="0" w:space="0" w:color="auto"/>
            <w:right w:val="none" w:sz="0" w:space="0" w:color="auto"/>
          </w:divBdr>
        </w:div>
        <w:div w:id="695271902">
          <w:marLeft w:val="480"/>
          <w:marRight w:val="0"/>
          <w:marTop w:val="0"/>
          <w:marBottom w:val="0"/>
          <w:divBdr>
            <w:top w:val="none" w:sz="0" w:space="0" w:color="auto"/>
            <w:left w:val="none" w:sz="0" w:space="0" w:color="auto"/>
            <w:bottom w:val="none" w:sz="0" w:space="0" w:color="auto"/>
            <w:right w:val="none" w:sz="0" w:space="0" w:color="auto"/>
          </w:divBdr>
        </w:div>
        <w:div w:id="915748523">
          <w:marLeft w:val="480"/>
          <w:marRight w:val="0"/>
          <w:marTop w:val="0"/>
          <w:marBottom w:val="0"/>
          <w:divBdr>
            <w:top w:val="none" w:sz="0" w:space="0" w:color="auto"/>
            <w:left w:val="none" w:sz="0" w:space="0" w:color="auto"/>
            <w:bottom w:val="none" w:sz="0" w:space="0" w:color="auto"/>
            <w:right w:val="none" w:sz="0" w:space="0" w:color="auto"/>
          </w:divBdr>
        </w:div>
        <w:div w:id="1273976347">
          <w:marLeft w:val="480"/>
          <w:marRight w:val="0"/>
          <w:marTop w:val="0"/>
          <w:marBottom w:val="0"/>
          <w:divBdr>
            <w:top w:val="none" w:sz="0" w:space="0" w:color="auto"/>
            <w:left w:val="none" w:sz="0" w:space="0" w:color="auto"/>
            <w:bottom w:val="none" w:sz="0" w:space="0" w:color="auto"/>
            <w:right w:val="none" w:sz="0" w:space="0" w:color="auto"/>
          </w:divBdr>
        </w:div>
        <w:div w:id="1975870771">
          <w:marLeft w:val="480"/>
          <w:marRight w:val="0"/>
          <w:marTop w:val="0"/>
          <w:marBottom w:val="0"/>
          <w:divBdr>
            <w:top w:val="none" w:sz="0" w:space="0" w:color="auto"/>
            <w:left w:val="none" w:sz="0" w:space="0" w:color="auto"/>
            <w:bottom w:val="none" w:sz="0" w:space="0" w:color="auto"/>
            <w:right w:val="none" w:sz="0" w:space="0" w:color="auto"/>
          </w:divBdr>
        </w:div>
        <w:div w:id="1800880920">
          <w:marLeft w:val="480"/>
          <w:marRight w:val="0"/>
          <w:marTop w:val="0"/>
          <w:marBottom w:val="0"/>
          <w:divBdr>
            <w:top w:val="none" w:sz="0" w:space="0" w:color="auto"/>
            <w:left w:val="none" w:sz="0" w:space="0" w:color="auto"/>
            <w:bottom w:val="none" w:sz="0" w:space="0" w:color="auto"/>
            <w:right w:val="none" w:sz="0" w:space="0" w:color="auto"/>
          </w:divBdr>
        </w:div>
        <w:div w:id="224727505">
          <w:marLeft w:val="480"/>
          <w:marRight w:val="0"/>
          <w:marTop w:val="0"/>
          <w:marBottom w:val="0"/>
          <w:divBdr>
            <w:top w:val="none" w:sz="0" w:space="0" w:color="auto"/>
            <w:left w:val="none" w:sz="0" w:space="0" w:color="auto"/>
            <w:bottom w:val="none" w:sz="0" w:space="0" w:color="auto"/>
            <w:right w:val="none" w:sz="0" w:space="0" w:color="auto"/>
          </w:divBdr>
        </w:div>
        <w:div w:id="452482710">
          <w:marLeft w:val="480"/>
          <w:marRight w:val="0"/>
          <w:marTop w:val="0"/>
          <w:marBottom w:val="0"/>
          <w:divBdr>
            <w:top w:val="none" w:sz="0" w:space="0" w:color="auto"/>
            <w:left w:val="none" w:sz="0" w:space="0" w:color="auto"/>
            <w:bottom w:val="none" w:sz="0" w:space="0" w:color="auto"/>
            <w:right w:val="none" w:sz="0" w:space="0" w:color="auto"/>
          </w:divBdr>
        </w:div>
        <w:div w:id="1430851089">
          <w:marLeft w:val="480"/>
          <w:marRight w:val="0"/>
          <w:marTop w:val="0"/>
          <w:marBottom w:val="0"/>
          <w:divBdr>
            <w:top w:val="none" w:sz="0" w:space="0" w:color="auto"/>
            <w:left w:val="none" w:sz="0" w:space="0" w:color="auto"/>
            <w:bottom w:val="none" w:sz="0" w:space="0" w:color="auto"/>
            <w:right w:val="none" w:sz="0" w:space="0" w:color="auto"/>
          </w:divBdr>
        </w:div>
        <w:div w:id="584386403">
          <w:marLeft w:val="480"/>
          <w:marRight w:val="0"/>
          <w:marTop w:val="0"/>
          <w:marBottom w:val="0"/>
          <w:divBdr>
            <w:top w:val="none" w:sz="0" w:space="0" w:color="auto"/>
            <w:left w:val="none" w:sz="0" w:space="0" w:color="auto"/>
            <w:bottom w:val="none" w:sz="0" w:space="0" w:color="auto"/>
            <w:right w:val="none" w:sz="0" w:space="0" w:color="auto"/>
          </w:divBdr>
        </w:div>
        <w:div w:id="1540390719">
          <w:marLeft w:val="480"/>
          <w:marRight w:val="0"/>
          <w:marTop w:val="0"/>
          <w:marBottom w:val="0"/>
          <w:divBdr>
            <w:top w:val="none" w:sz="0" w:space="0" w:color="auto"/>
            <w:left w:val="none" w:sz="0" w:space="0" w:color="auto"/>
            <w:bottom w:val="none" w:sz="0" w:space="0" w:color="auto"/>
            <w:right w:val="none" w:sz="0" w:space="0" w:color="auto"/>
          </w:divBdr>
        </w:div>
        <w:div w:id="1009596409">
          <w:marLeft w:val="480"/>
          <w:marRight w:val="0"/>
          <w:marTop w:val="0"/>
          <w:marBottom w:val="0"/>
          <w:divBdr>
            <w:top w:val="none" w:sz="0" w:space="0" w:color="auto"/>
            <w:left w:val="none" w:sz="0" w:space="0" w:color="auto"/>
            <w:bottom w:val="none" w:sz="0" w:space="0" w:color="auto"/>
            <w:right w:val="none" w:sz="0" w:space="0" w:color="auto"/>
          </w:divBdr>
        </w:div>
        <w:div w:id="1481264194">
          <w:marLeft w:val="480"/>
          <w:marRight w:val="0"/>
          <w:marTop w:val="0"/>
          <w:marBottom w:val="0"/>
          <w:divBdr>
            <w:top w:val="none" w:sz="0" w:space="0" w:color="auto"/>
            <w:left w:val="none" w:sz="0" w:space="0" w:color="auto"/>
            <w:bottom w:val="none" w:sz="0" w:space="0" w:color="auto"/>
            <w:right w:val="none" w:sz="0" w:space="0" w:color="auto"/>
          </w:divBdr>
        </w:div>
        <w:div w:id="496266187">
          <w:marLeft w:val="480"/>
          <w:marRight w:val="0"/>
          <w:marTop w:val="0"/>
          <w:marBottom w:val="0"/>
          <w:divBdr>
            <w:top w:val="none" w:sz="0" w:space="0" w:color="auto"/>
            <w:left w:val="none" w:sz="0" w:space="0" w:color="auto"/>
            <w:bottom w:val="none" w:sz="0" w:space="0" w:color="auto"/>
            <w:right w:val="none" w:sz="0" w:space="0" w:color="auto"/>
          </w:divBdr>
        </w:div>
        <w:div w:id="2025858196">
          <w:marLeft w:val="480"/>
          <w:marRight w:val="0"/>
          <w:marTop w:val="0"/>
          <w:marBottom w:val="0"/>
          <w:divBdr>
            <w:top w:val="none" w:sz="0" w:space="0" w:color="auto"/>
            <w:left w:val="none" w:sz="0" w:space="0" w:color="auto"/>
            <w:bottom w:val="none" w:sz="0" w:space="0" w:color="auto"/>
            <w:right w:val="none" w:sz="0" w:space="0" w:color="auto"/>
          </w:divBdr>
        </w:div>
        <w:div w:id="1550072112">
          <w:marLeft w:val="480"/>
          <w:marRight w:val="0"/>
          <w:marTop w:val="0"/>
          <w:marBottom w:val="0"/>
          <w:divBdr>
            <w:top w:val="none" w:sz="0" w:space="0" w:color="auto"/>
            <w:left w:val="none" w:sz="0" w:space="0" w:color="auto"/>
            <w:bottom w:val="none" w:sz="0" w:space="0" w:color="auto"/>
            <w:right w:val="none" w:sz="0" w:space="0" w:color="auto"/>
          </w:divBdr>
        </w:div>
        <w:div w:id="2060085810">
          <w:marLeft w:val="480"/>
          <w:marRight w:val="0"/>
          <w:marTop w:val="0"/>
          <w:marBottom w:val="0"/>
          <w:divBdr>
            <w:top w:val="none" w:sz="0" w:space="0" w:color="auto"/>
            <w:left w:val="none" w:sz="0" w:space="0" w:color="auto"/>
            <w:bottom w:val="none" w:sz="0" w:space="0" w:color="auto"/>
            <w:right w:val="none" w:sz="0" w:space="0" w:color="auto"/>
          </w:divBdr>
        </w:div>
        <w:div w:id="737172848">
          <w:marLeft w:val="480"/>
          <w:marRight w:val="0"/>
          <w:marTop w:val="0"/>
          <w:marBottom w:val="0"/>
          <w:divBdr>
            <w:top w:val="none" w:sz="0" w:space="0" w:color="auto"/>
            <w:left w:val="none" w:sz="0" w:space="0" w:color="auto"/>
            <w:bottom w:val="none" w:sz="0" w:space="0" w:color="auto"/>
            <w:right w:val="none" w:sz="0" w:space="0" w:color="auto"/>
          </w:divBdr>
        </w:div>
        <w:div w:id="1161316841">
          <w:marLeft w:val="480"/>
          <w:marRight w:val="0"/>
          <w:marTop w:val="0"/>
          <w:marBottom w:val="0"/>
          <w:divBdr>
            <w:top w:val="none" w:sz="0" w:space="0" w:color="auto"/>
            <w:left w:val="none" w:sz="0" w:space="0" w:color="auto"/>
            <w:bottom w:val="none" w:sz="0" w:space="0" w:color="auto"/>
            <w:right w:val="none" w:sz="0" w:space="0" w:color="auto"/>
          </w:divBdr>
        </w:div>
        <w:div w:id="155342620">
          <w:marLeft w:val="480"/>
          <w:marRight w:val="0"/>
          <w:marTop w:val="0"/>
          <w:marBottom w:val="0"/>
          <w:divBdr>
            <w:top w:val="none" w:sz="0" w:space="0" w:color="auto"/>
            <w:left w:val="none" w:sz="0" w:space="0" w:color="auto"/>
            <w:bottom w:val="none" w:sz="0" w:space="0" w:color="auto"/>
            <w:right w:val="none" w:sz="0" w:space="0" w:color="auto"/>
          </w:divBdr>
        </w:div>
        <w:div w:id="2019191358">
          <w:marLeft w:val="480"/>
          <w:marRight w:val="0"/>
          <w:marTop w:val="0"/>
          <w:marBottom w:val="0"/>
          <w:divBdr>
            <w:top w:val="none" w:sz="0" w:space="0" w:color="auto"/>
            <w:left w:val="none" w:sz="0" w:space="0" w:color="auto"/>
            <w:bottom w:val="none" w:sz="0" w:space="0" w:color="auto"/>
            <w:right w:val="none" w:sz="0" w:space="0" w:color="auto"/>
          </w:divBdr>
        </w:div>
        <w:div w:id="2121414366">
          <w:marLeft w:val="480"/>
          <w:marRight w:val="0"/>
          <w:marTop w:val="0"/>
          <w:marBottom w:val="0"/>
          <w:divBdr>
            <w:top w:val="none" w:sz="0" w:space="0" w:color="auto"/>
            <w:left w:val="none" w:sz="0" w:space="0" w:color="auto"/>
            <w:bottom w:val="none" w:sz="0" w:space="0" w:color="auto"/>
            <w:right w:val="none" w:sz="0" w:space="0" w:color="auto"/>
          </w:divBdr>
        </w:div>
        <w:div w:id="2117021326">
          <w:marLeft w:val="480"/>
          <w:marRight w:val="0"/>
          <w:marTop w:val="0"/>
          <w:marBottom w:val="0"/>
          <w:divBdr>
            <w:top w:val="none" w:sz="0" w:space="0" w:color="auto"/>
            <w:left w:val="none" w:sz="0" w:space="0" w:color="auto"/>
            <w:bottom w:val="none" w:sz="0" w:space="0" w:color="auto"/>
            <w:right w:val="none" w:sz="0" w:space="0" w:color="auto"/>
          </w:divBdr>
        </w:div>
        <w:div w:id="478150813">
          <w:marLeft w:val="480"/>
          <w:marRight w:val="0"/>
          <w:marTop w:val="0"/>
          <w:marBottom w:val="0"/>
          <w:divBdr>
            <w:top w:val="none" w:sz="0" w:space="0" w:color="auto"/>
            <w:left w:val="none" w:sz="0" w:space="0" w:color="auto"/>
            <w:bottom w:val="none" w:sz="0" w:space="0" w:color="auto"/>
            <w:right w:val="none" w:sz="0" w:space="0" w:color="auto"/>
          </w:divBdr>
        </w:div>
        <w:div w:id="2143844944">
          <w:marLeft w:val="480"/>
          <w:marRight w:val="0"/>
          <w:marTop w:val="0"/>
          <w:marBottom w:val="0"/>
          <w:divBdr>
            <w:top w:val="none" w:sz="0" w:space="0" w:color="auto"/>
            <w:left w:val="none" w:sz="0" w:space="0" w:color="auto"/>
            <w:bottom w:val="none" w:sz="0" w:space="0" w:color="auto"/>
            <w:right w:val="none" w:sz="0" w:space="0" w:color="auto"/>
          </w:divBdr>
        </w:div>
        <w:div w:id="1788039914">
          <w:marLeft w:val="480"/>
          <w:marRight w:val="0"/>
          <w:marTop w:val="0"/>
          <w:marBottom w:val="0"/>
          <w:divBdr>
            <w:top w:val="none" w:sz="0" w:space="0" w:color="auto"/>
            <w:left w:val="none" w:sz="0" w:space="0" w:color="auto"/>
            <w:bottom w:val="none" w:sz="0" w:space="0" w:color="auto"/>
            <w:right w:val="none" w:sz="0" w:space="0" w:color="auto"/>
          </w:divBdr>
        </w:div>
        <w:div w:id="2048481763">
          <w:marLeft w:val="480"/>
          <w:marRight w:val="0"/>
          <w:marTop w:val="0"/>
          <w:marBottom w:val="0"/>
          <w:divBdr>
            <w:top w:val="none" w:sz="0" w:space="0" w:color="auto"/>
            <w:left w:val="none" w:sz="0" w:space="0" w:color="auto"/>
            <w:bottom w:val="none" w:sz="0" w:space="0" w:color="auto"/>
            <w:right w:val="none" w:sz="0" w:space="0" w:color="auto"/>
          </w:divBdr>
        </w:div>
        <w:div w:id="2115779931">
          <w:marLeft w:val="480"/>
          <w:marRight w:val="0"/>
          <w:marTop w:val="0"/>
          <w:marBottom w:val="0"/>
          <w:divBdr>
            <w:top w:val="none" w:sz="0" w:space="0" w:color="auto"/>
            <w:left w:val="none" w:sz="0" w:space="0" w:color="auto"/>
            <w:bottom w:val="none" w:sz="0" w:space="0" w:color="auto"/>
            <w:right w:val="none" w:sz="0" w:space="0" w:color="auto"/>
          </w:divBdr>
        </w:div>
        <w:div w:id="1519272793">
          <w:marLeft w:val="480"/>
          <w:marRight w:val="0"/>
          <w:marTop w:val="0"/>
          <w:marBottom w:val="0"/>
          <w:divBdr>
            <w:top w:val="none" w:sz="0" w:space="0" w:color="auto"/>
            <w:left w:val="none" w:sz="0" w:space="0" w:color="auto"/>
            <w:bottom w:val="none" w:sz="0" w:space="0" w:color="auto"/>
            <w:right w:val="none" w:sz="0" w:space="0" w:color="auto"/>
          </w:divBdr>
        </w:div>
        <w:div w:id="1446123279">
          <w:marLeft w:val="480"/>
          <w:marRight w:val="0"/>
          <w:marTop w:val="0"/>
          <w:marBottom w:val="0"/>
          <w:divBdr>
            <w:top w:val="none" w:sz="0" w:space="0" w:color="auto"/>
            <w:left w:val="none" w:sz="0" w:space="0" w:color="auto"/>
            <w:bottom w:val="none" w:sz="0" w:space="0" w:color="auto"/>
            <w:right w:val="none" w:sz="0" w:space="0" w:color="auto"/>
          </w:divBdr>
        </w:div>
      </w:divsChild>
    </w:div>
    <w:div w:id="815026901">
      <w:bodyDiv w:val="1"/>
      <w:marLeft w:val="0"/>
      <w:marRight w:val="0"/>
      <w:marTop w:val="0"/>
      <w:marBottom w:val="0"/>
      <w:divBdr>
        <w:top w:val="none" w:sz="0" w:space="0" w:color="auto"/>
        <w:left w:val="none" w:sz="0" w:space="0" w:color="auto"/>
        <w:bottom w:val="none" w:sz="0" w:space="0" w:color="auto"/>
        <w:right w:val="none" w:sz="0" w:space="0" w:color="auto"/>
      </w:divBdr>
      <w:divsChild>
        <w:div w:id="1587113636">
          <w:marLeft w:val="640"/>
          <w:marRight w:val="0"/>
          <w:marTop w:val="0"/>
          <w:marBottom w:val="0"/>
          <w:divBdr>
            <w:top w:val="none" w:sz="0" w:space="0" w:color="auto"/>
            <w:left w:val="none" w:sz="0" w:space="0" w:color="auto"/>
            <w:bottom w:val="none" w:sz="0" w:space="0" w:color="auto"/>
            <w:right w:val="none" w:sz="0" w:space="0" w:color="auto"/>
          </w:divBdr>
        </w:div>
        <w:div w:id="857932872">
          <w:marLeft w:val="640"/>
          <w:marRight w:val="0"/>
          <w:marTop w:val="0"/>
          <w:marBottom w:val="0"/>
          <w:divBdr>
            <w:top w:val="none" w:sz="0" w:space="0" w:color="auto"/>
            <w:left w:val="none" w:sz="0" w:space="0" w:color="auto"/>
            <w:bottom w:val="none" w:sz="0" w:space="0" w:color="auto"/>
            <w:right w:val="none" w:sz="0" w:space="0" w:color="auto"/>
          </w:divBdr>
        </w:div>
        <w:div w:id="1444299254">
          <w:marLeft w:val="640"/>
          <w:marRight w:val="0"/>
          <w:marTop w:val="0"/>
          <w:marBottom w:val="0"/>
          <w:divBdr>
            <w:top w:val="none" w:sz="0" w:space="0" w:color="auto"/>
            <w:left w:val="none" w:sz="0" w:space="0" w:color="auto"/>
            <w:bottom w:val="none" w:sz="0" w:space="0" w:color="auto"/>
            <w:right w:val="none" w:sz="0" w:space="0" w:color="auto"/>
          </w:divBdr>
        </w:div>
        <w:div w:id="202988560">
          <w:marLeft w:val="640"/>
          <w:marRight w:val="0"/>
          <w:marTop w:val="0"/>
          <w:marBottom w:val="0"/>
          <w:divBdr>
            <w:top w:val="none" w:sz="0" w:space="0" w:color="auto"/>
            <w:left w:val="none" w:sz="0" w:space="0" w:color="auto"/>
            <w:bottom w:val="none" w:sz="0" w:space="0" w:color="auto"/>
            <w:right w:val="none" w:sz="0" w:space="0" w:color="auto"/>
          </w:divBdr>
        </w:div>
        <w:div w:id="1991278486">
          <w:marLeft w:val="640"/>
          <w:marRight w:val="0"/>
          <w:marTop w:val="0"/>
          <w:marBottom w:val="0"/>
          <w:divBdr>
            <w:top w:val="none" w:sz="0" w:space="0" w:color="auto"/>
            <w:left w:val="none" w:sz="0" w:space="0" w:color="auto"/>
            <w:bottom w:val="none" w:sz="0" w:space="0" w:color="auto"/>
            <w:right w:val="none" w:sz="0" w:space="0" w:color="auto"/>
          </w:divBdr>
        </w:div>
        <w:div w:id="1510413551">
          <w:marLeft w:val="640"/>
          <w:marRight w:val="0"/>
          <w:marTop w:val="0"/>
          <w:marBottom w:val="0"/>
          <w:divBdr>
            <w:top w:val="none" w:sz="0" w:space="0" w:color="auto"/>
            <w:left w:val="none" w:sz="0" w:space="0" w:color="auto"/>
            <w:bottom w:val="none" w:sz="0" w:space="0" w:color="auto"/>
            <w:right w:val="none" w:sz="0" w:space="0" w:color="auto"/>
          </w:divBdr>
        </w:div>
        <w:div w:id="295837038">
          <w:marLeft w:val="640"/>
          <w:marRight w:val="0"/>
          <w:marTop w:val="0"/>
          <w:marBottom w:val="0"/>
          <w:divBdr>
            <w:top w:val="none" w:sz="0" w:space="0" w:color="auto"/>
            <w:left w:val="none" w:sz="0" w:space="0" w:color="auto"/>
            <w:bottom w:val="none" w:sz="0" w:space="0" w:color="auto"/>
            <w:right w:val="none" w:sz="0" w:space="0" w:color="auto"/>
          </w:divBdr>
        </w:div>
        <w:div w:id="47998910">
          <w:marLeft w:val="640"/>
          <w:marRight w:val="0"/>
          <w:marTop w:val="0"/>
          <w:marBottom w:val="0"/>
          <w:divBdr>
            <w:top w:val="none" w:sz="0" w:space="0" w:color="auto"/>
            <w:left w:val="none" w:sz="0" w:space="0" w:color="auto"/>
            <w:bottom w:val="none" w:sz="0" w:space="0" w:color="auto"/>
            <w:right w:val="none" w:sz="0" w:space="0" w:color="auto"/>
          </w:divBdr>
        </w:div>
        <w:div w:id="2058889387">
          <w:marLeft w:val="640"/>
          <w:marRight w:val="0"/>
          <w:marTop w:val="0"/>
          <w:marBottom w:val="0"/>
          <w:divBdr>
            <w:top w:val="none" w:sz="0" w:space="0" w:color="auto"/>
            <w:left w:val="none" w:sz="0" w:space="0" w:color="auto"/>
            <w:bottom w:val="none" w:sz="0" w:space="0" w:color="auto"/>
            <w:right w:val="none" w:sz="0" w:space="0" w:color="auto"/>
          </w:divBdr>
        </w:div>
        <w:div w:id="791091062">
          <w:marLeft w:val="640"/>
          <w:marRight w:val="0"/>
          <w:marTop w:val="0"/>
          <w:marBottom w:val="0"/>
          <w:divBdr>
            <w:top w:val="none" w:sz="0" w:space="0" w:color="auto"/>
            <w:left w:val="none" w:sz="0" w:space="0" w:color="auto"/>
            <w:bottom w:val="none" w:sz="0" w:space="0" w:color="auto"/>
            <w:right w:val="none" w:sz="0" w:space="0" w:color="auto"/>
          </w:divBdr>
        </w:div>
        <w:div w:id="338236710">
          <w:marLeft w:val="640"/>
          <w:marRight w:val="0"/>
          <w:marTop w:val="0"/>
          <w:marBottom w:val="0"/>
          <w:divBdr>
            <w:top w:val="none" w:sz="0" w:space="0" w:color="auto"/>
            <w:left w:val="none" w:sz="0" w:space="0" w:color="auto"/>
            <w:bottom w:val="none" w:sz="0" w:space="0" w:color="auto"/>
            <w:right w:val="none" w:sz="0" w:space="0" w:color="auto"/>
          </w:divBdr>
        </w:div>
        <w:div w:id="1913005419">
          <w:marLeft w:val="640"/>
          <w:marRight w:val="0"/>
          <w:marTop w:val="0"/>
          <w:marBottom w:val="0"/>
          <w:divBdr>
            <w:top w:val="none" w:sz="0" w:space="0" w:color="auto"/>
            <w:left w:val="none" w:sz="0" w:space="0" w:color="auto"/>
            <w:bottom w:val="none" w:sz="0" w:space="0" w:color="auto"/>
            <w:right w:val="none" w:sz="0" w:space="0" w:color="auto"/>
          </w:divBdr>
        </w:div>
        <w:div w:id="259605859">
          <w:marLeft w:val="640"/>
          <w:marRight w:val="0"/>
          <w:marTop w:val="0"/>
          <w:marBottom w:val="0"/>
          <w:divBdr>
            <w:top w:val="none" w:sz="0" w:space="0" w:color="auto"/>
            <w:left w:val="none" w:sz="0" w:space="0" w:color="auto"/>
            <w:bottom w:val="none" w:sz="0" w:space="0" w:color="auto"/>
            <w:right w:val="none" w:sz="0" w:space="0" w:color="auto"/>
          </w:divBdr>
        </w:div>
        <w:div w:id="300572370">
          <w:marLeft w:val="640"/>
          <w:marRight w:val="0"/>
          <w:marTop w:val="0"/>
          <w:marBottom w:val="0"/>
          <w:divBdr>
            <w:top w:val="none" w:sz="0" w:space="0" w:color="auto"/>
            <w:left w:val="none" w:sz="0" w:space="0" w:color="auto"/>
            <w:bottom w:val="none" w:sz="0" w:space="0" w:color="auto"/>
            <w:right w:val="none" w:sz="0" w:space="0" w:color="auto"/>
          </w:divBdr>
        </w:div>
        <w:div w:id="1156796724">
          <w:marLeft w:val="640"/>
          <w:marRight w:val="0"/>
          <w:marTop w:val="0"/>
          <w:marBottom w:val="0"/>
          <w:divBdr>
            <w:top w:val="none" w:sz="0" w:space="0" w:color="auto"/>
            <w:left w:val="none" w:sz="0" w:space="0" w:color="auto"/>
            <w:bottom w:val="none" w:sz="0" w:space="0" w:color="auto"/>
            <w:right w:val="none" w:sz="0" w:space="0" w:color="auto"/>
          </w:divBdr>
        </w:div>
        <w:div w:id="1636443337">
          <w:marLeft w:val="640"/>
          <w:marRight w:val="0"/>
          <w:marTop w:val="0"/>
          <w:marBottom w:val="0"/>
          <w:divBdr>
            <w:top w:val="none" w:sz="0" w:space="0" w:color="auto"/>
            <w:left w:val="none" w:sz="0" w:space="0" w:color="auto"/>
            <w:bottom w:val="none" w:sz="0" w:space="0" w:color="auto"/>
            <w:right w:val="none" w:sz="0" w:space="0" w:color="auto"/>
          </w:divBdr>
        </w:div>
        <w:div w:id="950434273">
          <w:marLeft w:val="640"/>
          <w:marRight w:val="0"/>
          <w:marTop w:val="0"/>
          <w:marBottom w:val="0"/>
          <w:divBdr>
            <w:top w:val="none" w:sz="0" w:space="0" w:color="auto"/>
            <w:left w:val="none" w:sz="0" w:space="0" w:color="auto"/>
            <w:bottom w:val="none" w:sz="0" w:space="0" w:color="auto"/>
            <w:right w:val="none" w:sz="0" w:space="0" w:color="auto"/>
          </w:divBdr>
        </w:div>
        <w:div w:id="1357538502">
          <w:marLeft w:val="640"/>
          <w:marRight w:val="0"/>
          <w:marTop w:val="0"/>
          <w:marBottom w:val="0"/>
          <w:divBdr>
            <w:top w:val="none" w:sz="0" w:space="0" w:color="auto"/>
            <w:left w:val="none" w:sz="0" w:space="0" w:color="auto"/>
            <w:bottom w:val="none" w:sz="0" w:space="0" w:color="auto"/>
            <w:right w:val="none" w:sz="0" w:space="0" w:color="auto"/>
          </w:divBdr>
        </w:div>
        <w:div w:id="842817609">
          <w:marLeft w:val="640"/>
          <w:marRight w:val="0"/>
          <w:marTop w:val="0"/>
          <w:marBottom w:val="0"/>
          <w:divBdr>
            <w:top w:val="none" w:sz="0" w:space="0" w:color="auto"/>
            <w:left w:val="none" w:sz="0" w:space="0" w:color="auto"/>
            <w:bottom w:val="none" w:sz="0" w:space="0" w:color="auto"/>
            <w:right w:val="none" w:sz="0" w:space="0" w:color="auto"/>
          </w:divBdr>
        </w:div>
        <w:div w:id="2006349263">
          <w:marLeft w:val="640"/>
          <w:marRight w:val="0"/>
          <w:marTop w:val="0"/>
          <w:marBottom w:val="0"/>
          <w:divBdr>
            <w:top w:val="none" w:sz="0" w:space="0" w:color="auto"/>
            <w:left w:val="none" w:sz="0" w:space="0" w:color="auto"/>
            <w:bottom w:val="none" w:sz="0" w:space="0" w:color="auto"/>
            <w:right w:val="none" w:sz="0" w:space="0" w:color="auto"/>
          </w:divBdr>
        </w:div>
      </w:divsChild>
    </w:div>
    <w:div w:id="815342591">
      <w:bodyDiv w:val="1"/>
      <w:marLeft w:val="0"/>
      <w:marRight w:val="0"/>
      <w:marTop w:val="0"/>
      <w:marBottom w:val="0"/>
      <w:divBdr>
        <w:top w:val="none" w:sz="0" w:space="0" w:color="auto"/>
        <w:left w:val="none" w:sz="0" w:space="0" w:color="auto"/>
        <w:bottom w:val="none" w:sz="0" w:space="0" w:color="auto"/>
        <w:right w:val="none" w:sz="0" w:space="0" w:color="auto"/>
      </w:divBdr>
    </w:div>
    <w:div w:id="815688523">
      <w:bodyDiv w:val="1"/>
      <w:marLeft w:val="0"/>
      <w:marRight w:val="0"/>
      <w:marTop w:val="0"/>
      <w:marBottom w:val="0"/>
      <w:divBdr>
        <w:top w:val="none" w:sz="0" w:space="0" w:color="auto"/>
        <w:left w:val="none" w:sz="0" w:space="0" w:color="auto"/>
        <w:bottom w:val="none" w:sz="0" w:space="0" w:color="auto"/>
        <w:right w:val="none" w:sz="0" w:space="0" w:color="auto"/>
      </w:divBdr>
    </w:div>
    <w:div w:id="816412640">
      <w:bodyDiv w:val="1"/>
      <w:marLeft w:val="0"/>
      <w:marRight w:val="0"/>
      <w:marTop w:val="0"/>
      <w:marBottom w:val="0"/>
      <w:divBdr>
        <w:top w:val="none" w:sz="0" w:space="0" w:color="auto"/>
        <w:left w:val="none" w:sz="0" w:space="0" w:color="auto"/>
        <w:bottom w:val="none" w:sz="0" w:space="0" w:color="auto"/>
        <w:right w:val="none" w:sz="0" w:space="0" w:color="auto"/>
      </w:divBdr>
      <w:divsChild>
        <w:div w:id="297880008">
          <w:marLeft w:val="480"/>
          <w:marRight w:val="0"/>
          <w:marTop w:val="0"/>
          <w:marBottom w:val="0"/>
          <w:divBdr>
            <w:top w:val="none" w:sz="0" w:space="0" w:color="auto"/>
            <w:left w:val="none" w:sz="0" w:space="0" w:color="auto"/>
            <w:bottom w:val="none" w:sz="0" w:space="0" w:color="auto"/>
            <w:right w:val="none" w:sz="0" w:space="0" w:color="auto"/>
          </w:divBdr>
        </w:div>
        <w:div w:id="188685220">
          <w:marLeft w:val="480"/>
          <w:marRight w:val="0"/>
          <w:marTop w:val="0"/>
          <w:marBottom w:val="0"/>
          <w:divBdr>
            <w:top w:val="none" w:sz="0" w:space="0" w:color="auto"/>
            <w:left w:val="none" w:sz="0" w:space="0" w:color="auto"/>
            <w:bottom w:val="none" w:sz="0" w:space="0" w:color="auto"/>
            <w:right w:val="none" w:sz="0" w:space="0" w:color="auto"/>
          </w:divBdr>
        </w:div>
        <w:div w:id="1876772331">
          <w:marLeft w:val="480"/>
          <w:marRight w:val="0"/>
          <w:marTop w:val="0"/>
          <w:marBottom w:val="0"/>
          <w:divBdr>
            <w:top w:val="none" w:sz="0" w:space="0" w:color="auto"/>
            <w:left w:val="none" w:sz="0" w:space="0" w:color="auto"/>
            <w:bottom w:val="none" w:sz="0" w:space="0" w:color="auto"/>
            <w:right w:val="none" w:sz="0" w:space="0" w:color="auto"/>
          </w:divBdr>
        </w:div>
        <w:div w:id="1783576593">
          <w:marLeft w:val="480"/>
          <w:marRight w:val="0"/>
          <w:marTop w:val="0"/>
          <w:marBottom w:val="0"/>
          <w:divBdr>
            <w:top w:val="none" w:sz="0" w:space="0" w:color="auto"/>
            <w:left w:val="none" w:sz="0" w:space="0" w:color="auto"/>
            <w:bottom w:val="none" w:sz="0" w:space="0" w:color="auto"/>
            <w:right w:val="none" w:sz="0" w:space="0" w:color="auto"/>
          </w:divBdr>
        </w:div>
        <w:div w:id="57483088">
          <w:marLeft w:val="480"/>
          <w:marRight w:val="0"/>
          <w:marTop w:val="0"/>
          <w:marBottom w:val="0"/>
          <w:divBdr>
            <w:top w:val="none" w:sz="0" w:space="0" w:color="auto"/>
            <w:left w:val="none" w:sz="0" w:space="0" w:color="auto"/>
            <w:bottom w:val="none" w:sz="0" w:space="0" w:color="auto"/>
            <w:right w:val="none" w:sz="0" w:space="0" w:color="auto"/>
          </w:divBdr>
        </w:div>
        <w:div w:id="1112430976">
          <w:marLeft w:val="480"/>
          <w:marRight w:val="0"/>
          <w:marTop w:val="0"/>
          <w:marBottom w:val="0"/>
          <w:divBdr>
            <w:top w:val="none" w:sz="0" w:space="0" w:color="auto"/>
            <w:left w:val="none" w:sz="0" w:space="0" w:color="auto"/>
            <w:bottom w:val="none" w:sz="0" w:space="0" w:color="auto"/>
            <w:right w:val="none" w:sz="0" w:space="0" w:color="auto"/>
          </w:divBdr>
        </w:div>
        <w:div w:id="836967229">
          <w:marLeft w:val="480"/>
          <w:marRight w:val="0"/>
          <w:marTop w:val="0"/>
          <w:marBottom w:val="0"/>
          <w:divBdr>
            <w:top w:val="none" w:sz="0" w:space="0" w:color="auto"/>
            <w:left w:val="none" w:sz="0" w:space="0" w:color="auto"/>
            <w:bottom w:val="none" w:sz="0" w:space="0" w:color="auto"/>
            <w:right w:val="none" w:sz="0" w:space="0" w:color="auto"/>
          </w:divBdr>
        </w:div>
        <w:div w:id="2118132115">
          <w:marLeft w:val="480"/>
          <w:marRight w:val="0"/>
          <w:marTop w:val="0"/>
          <w:marBottom w:val="0"/>
          <w:divBdr>
            <w:top w:val="none" w:sz="0" w:space="0" w:color="auto"/>
            <w:left w:val="none" w:sz="0" w:space="0" w:color="auto"/>
            <w:bottom w:val="none" w:sz="0" w:space="0" w:color="auto"/>
            <w:right w:val="none" w:sz="0" w:space="0" w:color="auto"/>
          </w:divBdr>
        </w:div>
        <w:div w:id="317150135">
          <w:marLeft w:val="480"/>
          <w:marRight w:val="0"/>
          <w:marTop w:val="0"/>
          <w:marBottom w:val="0"/>
          <w:divBdr>
            <w:top w:val="none" w:sz="0" w:space="0" w:color="auto"/>
            <w:left w:val="none" w:sz="0" w:space="0" w:color="auto"/>
            <w:bottom w:val="none" w:sz="0" w:space="0" w:color="auto"/>
            <w:right w:val="none" w:sz="0" w:space="0" w:color="auto"/>
          </w:divBdr>
        </w:div>
        <w:div w:id="1091048386">
          <w:marLeft w:val="480"/>
          <w:marRight w:val="0"/>
          <w:marTop w:val="0"/>
          <w:marBottom w:val="0"/>
          <w:divBdr>
            <w:top w:val="none" w:sz="0" w:space="0" w:color="auto"/>
            <w:left w:val="none" w:sz="0" w:space="0" w:color="auto"/>
            <w:bottom w:val="none" w:sz="0" w:space="0" w:color="auto"/>
            <w:right w:val="none" w:sz="0" w:space="0" w:color="auto"/>
          </w:divBdr>
        </w:div>
        <w:div w:id="1985620108">
          <w:marLeft w:val="480"/>
          <w:marRight w:val="0"/>
          <w:marTop w:val="0"/>
          <w:marBottom w:val="0"/>
          <w:divBdr>
            <w:top w:val="none" w:sz="0" w:space="0" w:color="auto"/>
            <w:left w:val="none" w:sz="0" w:space="0" w:color="auto"/>
            <w:bottom w:val="none" w:sz="0" w:space="0" w:color="auto"/>
            <w:right w:val="none" w:sz="0" w:space="0" w:color="auto"/>
          </w:divBdr>
        </w:div>
        <w:div w:id="592592732">
          <w:marLeft w:val="480"/>
          <w:marRight w:val="0"/>
          <w:marTop w:val="0"/>
          <w:marBottom w:val="0"/>
          <w:divBdr>
            <w:top w:val="none" w:sz="0" w:space="0" w:color="auto"/>
            <w:left w:val="none" w:sz="0" w:space="0" w:color="auto"/>
            <w:bottom w:val="none" w:sz="0" w:space="0" w:color="auto"/>
            <w:right w:val="none" w:sz="0" w:space="0" w:color="auto"/>
          </w:divBdr>
        </w:div>
        <w:div w:id="884635100">
          <w:marLeft w:val="480"/>
          <w:marRight w:val="0"/>
          <w:marTop w:val="0"/>
          <w:marBottom w:val="0"/>
          <w:divBdr>
            <w:top w:val="none" w:sz="0" w:space="0" w:color="auto"/>
            <w:left w:val="none" w:sz="0" w:space="0" w:color="auto"/>
            <w:bottom w:val="none" w:sz="0" w:space="0" w:color="auto"/>
            <w:right w:val="none" w:sz="0" w:space="0" w:color="auto"/>
          </w:divBdr>
        </w:div>
        <w:div w:id="572467675">
          <w:marLeft w:val="480"/>
          <w:marRight w:val="0"/>
          <w:marTop w:val="0"/>
          <w:marBottom w:val="0"/>
          <w:divBdr>
            <w:top w:val="none" w:sz="0" w:space="0" w:color="auto"/>
            <w:left w:val="none" w:sz="0" w:space="0" w:color="auto"/>
            <w:bottom w:val="none" w:sz="0" w:space="0" w:color="auto"/>
            <w:right w:val="none" w:sz="0" w:space="0" w:color="auto"/>
          </w:divBdr>
        </w:div>
        <w:div w:id="1278294492">
          <w:marLeft w:val="480"/>
          <w:marRight w:val="0"/>
          <w:marTop w:val="0"/>
          <w:marBottom w:val="0"/>
          <w:divBdr>
            <w:top w:val="none" w:sz="0" w:space="0" w:color="auto"/>
            <w:left w:val="none" w:sz="0" w:space="0" w:color="auto"/>
            <w:bottom w:val="none" w:sz="0" w:space="0" w:color="auto"/>
            <w:right w:val="none" w:sz="0" w:space="0" w:color="auto"/>
          </w:divBdr>
        </w:div>
        <w:div w:id="1373765973">
          <w:marLeft w:val="480"/>
          <w:marRight w:val="0"/>
          <w:marTop w:val="0"/>
          <w:marBottom w:val="0"/>
          <w:divBdr>
            <w:top w:val="none" w:sz="0" w:space="0" w:color="auto"/>
            <w:left w:val="none" w:sz="0" w:space="0" w:color="auto"/>
            <w:bottom w:val="none" w:sz="0" w:space="0" w:color="auto"/>
            <w:right w:val="none" w:sz="0" w:space="0" w:color="auto"/>
          </w:divBdr>
        </w:div>
        <w:div w:id="833257445">
          <w:marLeft w:val="480"/>
          <w:marRight w:val="0"/>
          <w:marTop w:val="0"/>
          <w:marBottom w:val="0"/>
          <w:divBdr>
            <w:top w:val="none" w:sz="0" w:space="0" w:color="auto"/>
            <w:left w:val="none" w:sz="0" w:space="0" w:color="auto"/>
            <w:bottom w:val="none" w:sz="0" w:space="0" w:color="auto"/>
            <w:right w:val="none" w:sz="0" w:space="0" w:color="auto"/>
          </w:divBdr>
        </w:div>
        <w:div w:id="459303306">
          <w:marLeft w:val="480"/>
          <w:marRight w:val="0"/>
          <w:marTop w:val="0"/>
          <w:marBottom w:val="0"/>
          <w:divBdr>
            <w:top w:val="none" w:sz="0" w:space="0" w:color="auto"/>
            <w:left w:val="none" w:sz="0" w:space="0" w:color="auto"/>
            <w:bottom w:val="none" w:sz="0" w:space="0" w:color="auto"/>
            <w:right w:val="none" w:sz="0" w:space="0" w:color="auto"/>
          </w:divBdr>
        </w:div>
        <w:div w:id="69037993">
          <w:marLeft w:val="480"/>
          <w:marRight w:val="0"/>
          <w:marTop w:val="0"/>
          <w:marBottom w:val="0"/>
          <w:divBdr>
            <w:top w:val="none" w:sz="0" w:space="0" w:color="auto"/>
            <w:left w:val="none" w:sz="0" w:space="0" w:color="auto"/>
            <w:bottom w:val="none" w:sz="0" w:space="0" w:color="auto"/>
            <w:right w:val="none" w:sz="0" w:space="0" w:color="auto"/>
          </w:divBdr>
        </w:div>
        <w:div w:id="1507788408">
          <w:marLeft w:val="480"/>
          <w:marRight w:val="0"/>
          <w:marTop w:val="0"/>
          <w:marBottom w:val="0"/>
          <w:divBdr>
            <w:top w:val="none" w:sz="0" w:space="0" w:color="auto"/>
            <w:left w:val="none" w:sz="0" w:space="0" w:color="auto"/>
            <w:bottom w:val="none" w:sz="0" w:space="0" w:color="auto"/>
            <w:right w:val="none" w:sz="0" w:space="0" w:color="auto"/>
          </w:divBdr>
        </w:div>
        <w:div w:id="1078475334">
          <w:marLeft w:val="480"/>
          <w:marRight w:val="0"/>
          <w:marTop w:val="0"/>
          <w:marBottom w:val="0"/>
          <w:divBdr>
            <w:top w:val="none" w:sz="0" w:space="0" w:color="auto"/>
            <w:left w:val="none" w:sz="0" w:space="0" w:color="auto"/>
            <w:bottom w:val="none" w:sz="0" w:space="0" w:color="auto"/>
            <w:right w:val="none" w:sz="0" w:space="0" w:color="auto"/>
          </w:divBdr>
        </w:div>
        <w:div w:id="858661068">
          <w:marLeft w:val="480"/>
          <w:marRight w:val="0"/>
          <w:marTop w:val="0"/>
          <w:marBottom w:val="0"/>
          <w:divBdr>
            <w:top w:val="none" w:sz="0" w:space="0" w:color="auto"/>
            <w:left w:val="none" w:sz="0" w:space="0" w:color="auto"/>
            <w:bottom w:val="none" w:sz="0" w:space="0" w:color="auto"/>
            <w:right w:val="none" w:sz="0" w:space="0" w:color="auto"/>
          </w:divBdr>
        </w:div>
        <w:div w:id="1310555105">
          <w:marLeft w:val="480"/>
          <w:marRight w:val="0"/>
          <w:marTop w:val="0"/>
          <w:marBottom w:val="0"/>
          <w:divBdr>
            <w:top w:val="none" w:sz="0" w:space="0" w:color="auto"/>
            <w:left w:val="none" w:sz="0" w:space="0" w:color="auto"/>
            <w:bottom w:val="none" w:sz="0" w:space="0" w:color="auto"/>
            <w:right w:val="none" w:sz="0" w:space="0" w:color="auto"/>
          </w:divBdr>
        </w:div>
        <w:div w:id="243809445">
          <w:marLeft w:val="480"/>
          <w:marRight w:val="0"/>
          <w:marTop w:val="0"/>
          <w:marBottom w:val="0"/>
          <w:divBdr>
            <w:top w:val="none" w:sz="0" w:space="0" w:color="auto"/>
            <w:left w:val="none" w:sz="0" w:space="0" w:color="auto"/>
            <w:bottom w:val="none" w:sz="0" w:space="0" w:color="auto"/>
            <w:right w:val="none" w:sz="0" w:space="0" w:color="auto"/>
          </w:divBdr>
        </w:div>
        <w:div w:id="806438065">
          <w:marLeft w:val="480"/>
          <w:marRight w:val="0"/>
          <w:marTop w:val="0"/>
          <w:marBottom w:val="0"/>
          <w:divBdr>
            <w:top w:val="none" w:sz="0" w:space="0" w:color="auto"/>
            <w:left w:val="none" w:sz="0" w:space="0" w:color="auto"/>
            <w:bottom w:val="none" w:sz="0" w:space="0" w:color="auto"/>
            <w:right w:val="none" w:sz="0" w:space="0" w:color="auto"/>
          </w:divBdr>
        </w:div>
        <w:div w:id="1159348441">
          <w:marLeft w:val="480"/>
          <w:marRight w:val="0"/>
          <w:marTop w:val="0"/>
          <w:marBottom w:val="0"/>
          <w:divBdr>
            <w:top w:val="none" w:sz="0" w:space="0" w:color="auto"/>
            <w:left w:val="none" w:sz="0" w:space="0" w:color="auto"/>
            <w:bottom w:val="none" w:sz="0" w:space="0" w:color="auto"/>
            <w:right w:val="none" w:sz="0" w:space="0" w:color="auto"/>
          </w:divBdr>
        </w:div>
        <w:div w:id="1607275507">
          <w:marLeft w:val="480"/>
          <w:marRight w:val="0"/>
          <w:marTop w:val="0"/>
          <w:marBottom w:val="0"/>
          <w:divBdr>
            <w:top w:val="none" w:sz="0" w:space="0" w:color="auto"/>
            <w:left w:val="none" w:sz="0" w:space="0" w:color="auto"/>
            <w:bottom w:val="none" w:sz="0" w:space="0" w:color="auto"/>
            <w:right w:val="none" w:sz="0" w:space="0" w:color="auto"/>
          </w:divBdr>
        </w:div>
        <w:div w:id="1315600210">
          <w:marLeft w:val="480"/>
          <w:marRight w:val="0"/>
          <w:marTop w:val="0"/>
          <w:marBottom w:val="0"/>
          <w:divBdr>
            <w:top w:val="none" w:sz="0" w:space="0" w:color="auto"/>
            <w:left w:val="none" w:sz="0" w:space="0" w:color="auto"/>
            <w:bottom w:val="none" w:sz="0" w:space="0" w:color="auto"/>
            <w:right w:val="none" w:sz="0" w:space="0" w:color="auto"/>
          </w:divBdr>
        </w:div>
        <w:div w:id="888765587">
          <w:marLeft w:val="480"/>
          <w:marRight w:val="0"/>
          <w:marTop w:val="0"/>
          <w:marBottom w:val="0"/>
          <w:divBdr>
            <w:top w:val="none" w:sz="0" w:space="0" w:color="auto"/>
            <w:left w:val="none" w:sz="0" w:space="0" w:color="auto"/>
            <w:bottom w:val="none" w:sz="0" w:space="0" w:color="auto"/>
            <w:right w:val="none" w:sz="0" w:space="0" w:color="auto"/>
          </w:divBdr>
        </w:div>
        <w:div w:id="1150100109">
          <w:marLeft w:val="480"/>
          <w:marRight w:val="0"/>
          <w:marTop w:val="0"/>
          <w:marBottom w:val="0"/>
          <w:divBdr>
            <w:top w:val="none" w:sz="0" w:space="0" w:color="auto"/>
            <w:left w:val="none" w:sz="0" w:space="0" w:color="auto"/>
            <w:bottom w:val="none" w:sz="0" w:space="0" w:color="auto"/>
            <w:right w:val="none" w:sz="0" w:space="0" w:color="auto"/>
          </w:divBdr>
        </w:div>
        <w:div w:id="65417090">
          <w:marLeft w:val="480"/>
          <w:marRight w:val="0"/>
          <w:marTop w:val="0"/>
          <w:marBottom w:val="0"/>
          <w:divBdr>
            <w:top w:val="none" w:sz="0" w:space="0" w:color="auto"/>
            <w:left w:val="none" w:sz="0" w:space="0" w:color="auto"/>
            <w:bottom w:val="none" w:sz="0" w:space="0" w:color="auto"/>
            <w:right w:val="none" w:sz="0" w:space="0" w:color="auto"/>
          </w:divBdr>
        </w:div>
        <w:div w:id="727387804">
          <w:marLeft w:val="480"/>
          <w:marRight w:val="0"/>
          <w:marTop w:val="0"/>
          <w:marBottom w:val="0"/>
          <w:divBdr>
            <w:top w:val="none" w:sz="0" w:space="0" w:color="auto"/>
            <w:left w:val="none" w:sz="0" w:space="0" w:color="auto"/>
            <w:bottom w:val="none" w:sz="0" w:space="0" w:color="auto"/>
            <w:right w:val="none" w:sz="0" w:space="0" w:color="auto"/>
          </w:divBdr>
        </w:div>
        <w:div w:id="2143183262">
          <w:marLeft w:val="480"/>
          <w:marRight w:val="0"/>
          <w:marTop w:val="0"/>
          <w:marBottom w:val="0"/>
          <w:divBdr>
            <w:top w:val="none" w:sz="0" w:space="0" w:color="auto"/>
            <w:left w:val="none" w:sz="0" w:space="0" w:color="auto"/>
            <w:bottom w:val="none" w:sz="0" w:space="0" w:color="auto"/>
            <w:right w:val="none" w:sz="0" w:space="0" w:color="auto"/>
          </w:divBdr>
        </w:div>
        <w:div w:id="464784282">
          <w:marLeft w:val="480"/>
          <w:marRight w:val="0"/>
          <w:marTop w:val="0"/>
          <w:marBottom w:val="0"/>
          <w:divBdr>
            <w:top w:val="none" w:sz="0" w:space="0" w:color="auto"/>
            <w:left w:val="none" w:sz="0" w:space="0" w:color="auto"/>
            <w:bottom w:val="none" w:sz="0" w:space="0" w:color="auto"/>
            <w:right w:val="none" w:sz="0" w:space="0" w:color="auto"/>
          </w:divBdr>
        </w:div>
        <w:div w:id="488983994">
          <w:marLeft w:val="480"/>
          <w:marRight w:val="0"/>
          <w:marTop w:val="0"/>
          <w:marBottom w:val="0"/>
          <w:divBdr>
            <w:top w:val="none" w:sz="0" w:space="0" w:color="auto"/>
            <w:left w:val="none" w:sz="0" w:space="0" w:color="auto"/>
            <w:bottom w:val="none" w:sz="0" w:space="0" w:color="auto"/>
            <w:right w:val="none" w:sz="0" w:space="0" w:color="auto"/>
          </w:divBdr>
        </w:div>
        <w:div w:id="1744404248">
          <w:marLeft w:val="480"/>
          <w:marRight w:val="0"/>
          <w:marTop w:val="0"/>
          <w:marBottom w:val="0"/>
          <w:divBdr>
            <w:top w:val="none" w:sz="0" w:space="0" w:color="auto"/>
            <w:left w:val="none" w:sz="0" w:space="0" w:color="auto"/>
            <w:bottom w:val="none" w:sz="0" w:space="0" w:color="auto"/>
            <w:right w:val="none" w:sz="0" w:space="0" w:color="auto"/>
          </w:divBdr>
        </w:div>
        <w:div w:id="2070153591">
          <w:marLeft w:val="480"/>
          <w:marRight w:val="0"/>
          <w:marTop w:val="0"/>
          <w:marBottom w:val="0"/>
          <w:divBdr>
            <w:top w:val="none" w:sz="0" w:space="0" w:color="auto"/>
            <w:left w:val="none" w:sz="0" w:space="0" w:color="auto"/>
            <w:bottom w:val="none" w:sz="0" w:space="0" w:color="auto"/>
            <w:right w:val="none" w:sz="0" w:space="0" w:color="auto"/>
          </w:divBdr>
        </w:div>
        <w:div w:id="500586816">
          <w:marLeft w:val="480"/>
          <w:marRight w:val="0"/>
          <w:marTop w:val="0"/>
          <w:marBottom w:val="0"/>
          <w:divBdr>
            <w:top w:val="none" w:sz="0" w:space="0" w:color="auto"/>
            <w:left w:val="none" w:sz="0" w:space="0" w:color="auto"/>
            <w:bottom w:val="none" w:sz="0" w:space="0" w:color="auto"/>
            <w:right w:val="none" w:sz="0" w:space="0" w:color="auto"/>
          </w:divBdr>
        </w:div>
        <w:div w:id="406612095">
          <w:marLeft w:val="480"/>
          <w:marRight w:val="0"/>
          <w:marTop w:val="0"/>
          <w:marBottom w:val="0"/>
          <w:divBdr>
            <w:top w:val="none" w:sz="0" w:space="0" w:color="auto"/>
            <w:left w:val="none" w:sz="0" w:space="0" w:color="auto"/>
            <w:bottom w:val="none" w:sz="0" w:space="0" w:color="auto"/>
            <w:right w:val="none" w:sz="0" w:space="0" w:color="auto"/>
          </w:divBdr>
        </w:div>
        <w:div w:id="1868523738">
          <w:marLeft w:val="480"/>
          <w:marRight w:val="0"/>
          <w:marTop w:val="0"/>
          <w:marBottom w:val="0"/>
          <w:divBdr>
            <w:top w:val="none" w:sz="0" w:space="0" w:color="auto"/>
            <w:left w:val="none" w:sz="0" w:space="0" w:color="auto"/>
            <w:bottom w:val="none" w:sz="0" w:space="0" w:color="auto"/>
            <w:right w:val="none" w:sz="0" w:space="0" w:color="auto"/>
          </w:divBdr>
        </w:div>
        <w:div w:id="734160632">
          <w:marLeft w:val="480"/>
          <w:marRight w:val="0"/>
          <w:marTop w:val="0"/>
          <w:marBottom w:val="0"/>
          <w:divBdr>
            <w:top w:val="none" w:sz="0" w:space="0" w:color="auto"/>
            <w:left w:val="none" w:sz="0" w:space="0" w:color="auto"/>
            <w:bottom w:val="none" w:sz="0" w:space="0" w:color="auto"/>
            <w:right w:val="none" w:sz="0" w:space="0" w:color="auto"/>
          </w:divBdr>
        </w:div>
        <w:div w:id="1735079863">
          <w:marLeft w:val="480"/>
          <w:marRight w:val="0"/>
          <w:marTop w:val="0"/>
          <w:marBottom w:val="0"/>
          <w:divBdr>
            <w:top w:val="none" w:sz="0" w:space="0" w:color="auto"/>
            <w:left w:val="none" w:sz="0" w:space="0" w:color="auto"/>
            <w:bottom w:val="none" w:sz="0" w:space="0" w:color="auto"/>
            <w:right w:val="none" w:sz="0" w:space="0" w:color="auto"/>
          </w:divBdr>
        </w:div>
        <w:div w:id="1940135780">
          <w:marLeft w:val="480"/>
          <w:marRight w:val="0"/>
          <w:marTop w:val="0"/>
          <w:marBottom w:val="0"/>
          <w:divBdr>
            <w:top w:val="none" w:sz="0" w:space="0" w:color="auto"/>
            <w:left w:val="none" w:sz="0" w:space="0" w:color="auto"/>
            <w:bottom w:val="none" w:sz="0" w:space="0" w:color="auto"/>
            <w:right w:val="none" w:sz="0" w:space="0" w:color="auto"/>
          </w:divBdr>
        </w:div>
        <w:div w:id="1341280007">
          <w:marLeft w:val="480"/>
          <w:marRight w:val="0"/>
          <w:marTop w:val="0"/>
          <w:marBottom w:val="0"/>
          <w:divBdr>
            <w:top w:val="none" w:sz="0" w:space="0" w:color="auto"/>
            <w:left w:val="none" w:sz="0" w:space="0" w:color="auto"/>
            <w:bottom w:val="none" w:sz="0" w:space="0" w:color="auto"/>
            <w:right w:val="none" w:sz="0" w:space="0" w:color="auto"/>
          </w:divBdr>
        </w:div>
        <w:div w:id="1519275376">
          <w:marLeft w:val="480"/>
          <w:marRight w:val="0"/>
          <w:marTop w:val="0"/>
          <w:marBottom w:val="0"/>
          <w:divBdr>
            <w:top w:val="none" w:sz="0" w:space="0" w:color="auto"/>
            <w:left w:val="none" w:sz="0" w:space="0" w:color="auto"/>
            <w:bottom w:val="none" w:sz="0" w:space="0" w:color="auto"/>
            <w:right w:val="none" w:sz="0" w:space="0" w:color="auto"/>
          </w:divBdr>
        </w:div>
        <w:div w:id="1599172226">
          <w:marLeft w:val="480"/>
          <w:marRight w:val="0"/>
          <w:marTop w:val="0"/>
          <w:marBottom w:val="0"/>
          <w:divBdr>
            <w:top w:val="none" w:sz="0" w:space="0" w:color="auto"/>
            <w:left w:val="none" w:sz="0" w:space="0" w:color="auto"/>
            <w:bottom w:val="none" w:sz="0" w:space="0" w:color="auto"/>
            <w:right w:val="none" w:sz="0" w:space="0" w:color="auto"/>
          </w:divBdr>
        </w:div>
        <w:div w:id="160896855">
          <w:marLeft w:val="480"/>
          <w:marRight w:val="0"/>
          <w:marTop w:val="0"/>
          <w:marBottom w:val="0"/>
          <w:divBdr>
            <w:top w:val="none" w:sz="0" w:space="0" w:color="auto"/>
            <w:left w:val="none" w:sz="0" w:space="0" w:color="auto"/>
            <w:bottom w:val="none" w:sz="0" w:space="0" w:color="auto"/>
            <w:right w:val="none" w:sz="0" w:space="0" w:color="auto"/>
          </w:divBdr>
        </w:div>
        <w:div w:id="1716077637">
          <w:marLeft w:val="480"/>
          <w:marRight w:val="0"/>
          <w:marTop w:val="0"/>
          <w:marBottom w:val="0"/>
          <w:divBdr>
            <w:top w:val="none" w:sz="0" w:space="0" w:color="auto"/>
            <w:left w:val="none" w:sz="0" w:space="0" w:color="auto"/>
            <w:bottom w:val="none" w:sz="0" w:space="0" w:color="auto"/>
            <w:right w:val="none" w:sz="0" w:space="0" w:color="auto"/>
          </w:divBdr>
        </w:div>
        <w:div w:id="901016269">
          <w:marLeft w:val="480"/>
          <w:marRight w:val="0"/>
          <w:marTop w:val="0"/>
          <w:marBottom w:val="0"/>
          <w:divBdr>
            <w:top w:val="none" w:sz="0" w:space="0" w:color="auto"/>
            <w:left w:val="none" w:sz="0" w:space="0" w:color="auto"/>
            <w:bottom w:val="none" w:sz="0" w:space="0" w:color="auto"/>
            <w:right w:val="none" w:sz="0" w:space="0" w:color="auto"/>
          </w:divBdr>
        </w:div>
        <w:div w:id="1470587910">
          <w:marLeft w:val="480"/>
          <w:marRight w:val="0"/>
          <w:marTop w:val="0"/>
          <w:marBottom w:val="0"/>
          <w:divBdr>
            <w:top w:val="none" w:sz="0" w:space="0" w:color="auto"/>
            <w:left w:val="none" w:sz="0" w:space="0" w:color="auto"/>
            <w:bottom w:val="none" w:sz="0" w:space="0" w:color="auto"/>
            <w:right w:val="none" w:sz="0" w:space="0" w:color="auto"/>
          </w:divBdr>
        </w:div>
        <w:div w:id="1463385224">
          <w:marLeft w:val="480"/>
          <w:marRight w:val="0"/>
          <w:marTop w:val="0"/>
          <w:marBottom w:val="0"/>
          <w:divBdr>
            <w:top w:val="none" w:sz="0" w:space="0" w:color="auto"/>
            <w:left w:val="none" w:sz="0" w:space="0" w:color="auto"/>
            <w:bottom w:val="none" w:sz="0" w:space="0" w:color="auto"/>
            <w:right w:val="none" w:sz="0" w:space="0" w:color="auto"/>
          </w:divBdr>
        </w:div>
        <w:div w:id="329140621">
          <w:marLeft w:val="480"/>
          <w:marRight w:val="0"/>
          <w:marTop w:val="0"/>
          <w:marBottom w:val="0"/>
          <w:divBdr>
            <w:top w:val="none" w:sz="0" w:space="0" w:color="auto"/>
            <w:left w:val="none" w:sz="0" w:space="0" w:color="auto"/>
            <w:bottom w:val="none" w:sz="0" w:space="0" w:color="auto"/>
            <w:right w:val="none" w:sz="0" w:space="0" w:color="auto"/>
          </w:divBdr>
        </w:div>
        <w:div w:id="866599089">
          <w:marLeft w:val="480"/>
          <w:marRight w:val="0"/>
          <w:marTop w:val="0"/>
          <w:marBottom w:val="0"/>
          <w:divBdr>
            <w:top w:val="none" w:sz="0" w:space="0" w:color="auto"/>
            <w:left w:val="none" w:sz="0" w:space="0" w:color="auto"/>
            <w:bottom w:val="none" w:sz="0" w:space="0" w:color="auto"/>
            <w:right w:val="none" w:sz="0" w:space="0" w:color="auto"/>
          </w:divBdr>
        </w:div>
        <w:div w:id="1765146865">
          <w:marLeft w:val="480"/>
          <w:marRight w:val="0"/>
          <w:marTop w:val="0"/>
          <w:marBottom w:val="0"/>
          <w:divBdr>
            <w:top w:val="none" w:sz="0" w:space="0" w:color="auto"/>
            <w:left w:val="none" w:sz="0" w:space="0" w:color="auto"/>
            <w:bottom w:val="none" w:sz="0" w:space="0" w:color="auto"/>
            <w:right w:val="none" w:sz="0" w:space="0" w:color="auto"/>
          </w:divBdr>
        </w:div>
        <w:div w:id="903489695">
          <w:marLeft w:val="480"/>
          <w:marRight w:val="0"/>
          <w:marTop w:val="0"/>
          <w:marBottom w:val="0"/>
          <w:divBdr>
            <w:top w:val="none" w:sz="0" w:space="0" w:color="auto"/>
            <w:left w:val="none" w:sz="0" w:space="0" w:color="auto"/>
            <w:bottom w:val="none" w:sz="0" w:space="0" w:color="auto"/>
            <w:right w:val="none" w:sz="0" w:space="0" w:color="auto"/>
          </w:divBdr>
        </w:div>
        <w:div w:id="1888376605">
          <w:marLeft w:val="480"/>
          <w:marRight w:val="0"/>
          <w:marTop w:val="0"/>
          <w:marBottom w:val="0"/>
          <w:divBdr>
            <w:top w:val="none" w:sz="0" w:space="0" w:color="auto"/>
            <w:left w:val="none" w:sz="0" w:space="0" w:color="auto"/>
            <w:bottom w:val="none" w:sz="0" w:space="0" w:color="auto"/>
            <w:right w:val="none" w:sz="0" w:space="0" w:color="auto"/>
          </w:divBdr>
        </w:div>
        <w:div w:id="133134924">
          <w:marLeft w:val="480"/>
          <w:marRight w:val="0"/>
          <w:marTop w:val="0"/>
          <w:marBottom w:val="0"/>
          <w:divBdr>
            <w:top w:val="none" w:sz="0" w:space="0" w:color="auto"/>
            <w:left w:val="none" w:sz="0" w:space="0" w:color="auto"/>
            <w:bottom w:val="none" w:sz="0" w:space="0" w:color="auto"/>
            <w:right w:val="none" w:sz="0" w:space="0" w:color="auto"/>
          </w:divBdr>
        </w:div>
        <w:div w:id="1886604606">
          <w:marLeft w:val="480"/>
          <w:marRight w:val="0"/>
          <w:marTop w:val="0"/>
          <w:marBottom w:val="0"/>
          <w:divBdr>
            <w:top w:val="none" w:sz="0" w:space="0" w:color="auto"/>
            <w:left w:val="none" w:sz="0" w:space="0" w:color="auto"/>
            <w:bottom w:val="none" w:sz="0" w:space="0" w:color="auto"/>
            <w:right w:val="none" w:sz="0" w:space="0" w:color="auto"/>
          </w:divBdr>
        </w:div>
        <w:div w:id="1615820764">
          <w:marLeft w:val="480"/>
          <w:marRight w:val="0"/>
          <w:marTop w:val="0"/>
          <w:marBottom w:val="0"/>
          <w:divBdr>
            <w:top w:val="none" w:sz="0" w:space="0" w:color="auto"/>
            <w:left w:val="none" w:sz="0" w:space="0" w:color="auto"/>
            <w:bottom w:val="none" w:sz="0" w:space="0" w:color="auto"/>
            <w:right w:val="none" w:sz="0" w:space="0" w:color="auto"/>
          </w:divBdr>
        </w:div>
        <w:div w:id="1505247782">
          <w:marLeft w:val="480"/>
          <w:marRight w:val="0"/>
          <w:marTop w:val="0"/>
          <w:marBottom w:val="0"/>
          <w:divBdr>
            <w:top w:val="none" w:sz="0" w:space="0" w:color="auto"/>
            <w:left w:val="none" w:sz="0" w:space="0" w:color="auto"/>
            <w:bottom w:val="none" w:sz="0" w:space="0" w:color="auto"/>
            <w:right w:val="none" w:sz="0" w:space="0" w:color="auto"/>
          </w:divBdr>
        </w:div>
        <w:div w:id="1317031579">
          <w:marLeft w:val="480"/>
          <w:marRight w:val="0"/>
          <w:marTop w:val="0"/>
          <w:marBottom w:val="0"/>
          <w:divBdr>
            <w:top w:val="none" w:sz="0" w:space="0" w:color="auto"/>
            <w:left w:val="none" w:sz="0" w:space="0" w:color="auto"/>
            <w:bottom w:val="none" w:sz="0" w:space="0" w:color="auto"/>
            <w:right w:val="none" w:sz="0" w:space="0" w:color="auto"/>
          </w:divBdr>
        </w:div>
        <w:div w:id="951329542">
          <w:marLeft w:val="480"/>
          <w:marRight w:val="0"/>
          <w:marTop w:val="0"/>
          <w:marBottom w:val="0"/>
          <w:divBdr>
            <w:top w:val="none" w:sz="0" w:space="0" w:color="auto"/>
            <w:left w:val="none" w:sz="0" w:space="0" w:color="auto"/>
            <w:bottom w:val="none" w:sz="0" w:space="0" w:color="auto"/>
            <w:right w:val="none" w:sz="0" w:space="0" w:color="auto"/>
          </w:divBdr>
        </w:div>
        <w:div w:id="642347037">
          <w:marLeft w:val="480"/>
          <w:marRight w:val="0"/>
          <w:marTop w:val="0"/>
          <w:marBottom w:val="0"/>
          <w:divBdr>
            <w:top w:val="none" w:sz="0" w:space="0" w:color="auto"/>
            <w:left w:val="none" w:sz="0" w:space="0" w:color="auto"/>
            <w:bottom w:val="none" w:sz="0" w:space="0" w:color="auto"/>
            <w:right w:val="none" w:sz="0" w:space="0" w:color="auto"/>
          </w:divBdr>
        </w:div>
        <w:div w:id="562302837">
          <w:marLeft w:val="480"/>
          <w:marRight w:val="0"/>
          <w:marTop w:val="0"/>
          <w:marBottom w:val="0"/>
          <w:divBdr>
            <w:top w:val="none" w:sz="0" w:space="0" w:color="auto"/>
            <w:left w:val="none" w:sz="0" w:space="0" w:color="auto"/>
            <w:bottom w:val="none" w:sz="0" w:space="0" w:color="auto"/>
            <w:right w:val="none" w:sz="0" w:space="0" w:color="auto"/>
          </w:divBdr>
        </w:div>
        <w:div w:id="1966234698">
          <w:marLeft w:val="480"/>
          <w:marRight w:val="0"/>
          <w:marTop w:val="0"/>
          <w:marBottom w:val="0"/>
          <w:divBdr>
            <w:top w:val="none" w:sz="0" w:space="0" w:color="auto"/>
            <w:left w:val="none" w:sz="0" w:space="0" w:color="auto"/>
            <w:bottom w:val="none" w:sz="0" w:space="0" w:color="auto"/>
            <w:right w:val="none" w:sz="0" w:space="0" w:color="auto"/>
          </w:divBdr>
        </w:div>
        <w:div w:id="672801575">
          <w:marLeft w:val="480"/>
          <w:marRight w:val="0"/>
          <w:marTop w:val="0"/>
          <w:marBottom w:val="0"/>
          <w:divBdr>
            <w:top w:val="none" w:sz="0" w:space="0" w:color="auto"/>
            <w:left w:val="none" w:sz="0" w:space="0" w:color="auto"/>
            <w:bottom w:val="none" w:sz="0" w:space="0" w:color="auto"/>
            <w:right w:val="none" w:sz="0" w:space="0" w:color="auto"/>
          </w:divBdr>
        </w:div>
        <w:div w:id="642539206">
          <w:marLeft w:val="480"/>
          <w:marRight w:val="0"/>
          <w:marTop w:val="0"/>
          <w:marBottom w:val="0"/>
          <w:divBdr>
            <w:top w:val="none" w:sz="0" w:space="0" w:color="auto"/>
            <w:left w:val="none" w:sz="0" w:space="0" w:color="auto"/>
            <w:bottom w:val="none" w:sz="0" w:space="0" w:color="auto"/>
            <w:right w:val="none" w:sz="0" w:space="0" w:color="auto"/>
          </w:divBdr>
        </w:div>
        <w:div w:id="129594895">
          <w:marLeft w:val="480"/>
          <w:marRight w:val="0"/>
          <w:marTop w:val="0"/>
          <w:marBottom w:val="0"/>
          <w:divBdr>
            <w:top w:val="none" w:sz="0" w:space="0" w:color="auto"/>
            <w:left w:val="none" w:sz="0" w:space="0" w:color="auto"/>
            <w:bottom w:val="none" w:sz="0" w:space="0" w:color="auto"/>
            <w:right w:val="none" w:sz="0" w:space="0" w:color="auto"/>
          </w:divBdr>
        </w:div>
        <w:div w:id="1059284280">
          <w:marLeft w:val="480"/>
          <w:marRight w:val="0"/>
          <w:marTop w:val="0"/>
          <w:marBottom w:val="0"/>
          <w:divBdr>
            <w:top w:val="none" w:sz="0" w:space="0" w:color="auto"/>
            <w:left w:val="none" w:sz="0" w:space="0" w:color="auto"/>
            <w:bottom w:val="none" w:sz="0" w:space="0" w:color="auto"/>
            <w:right w:val="none" w:sz="0" w:space="0" w:color="auto"/>
          </w:divBdr>
        </w:div>
        <w:div w:id="700664887">
          <w:marLeft w:val="480"/>
          <w:marRight w:val="0"/>
          <w:marTop w:val="0"/>
          <w:marBottom w:val="0"/>
          <w:divBdr>
            <w:top w:val="none" w:sz="0" w:space="0" w:color="auto"/>
            <w:left w:val="none" w:sz="0" w:space="0" w:color="auto"/>
            <w:bottom w:val="none" w:sz="0" w:space="0" w:color="auto"/>
            <w:right w:val="none" w:sz="0" w:space="0" w:color="auto"/>
          </w:divBdr>
        </w:div>
        <w:div w:id="2033189329">
          <w:marLeft w:val="480"/>
          <w:marRight w:val="0"/>
          <w:marTop w:val="0"/>
          <w:marBottom w:val="0"/>
          <w:divBdr>
            <w:top w:val="none" w:sz="0" w:space="0" w:color="auto"/>
            <w:left w:val="none" w:sz="0" w:space="0" w:color="auto"/>
            <w:bottom w:val="none" w:sz="0" w:space="0" w:color="auto"/>
            <w:right w:val="none" w:sz="0" w:space="0" w:color="auto"/>
          </w:divBdr>
        </w:div>
        <w:div w:id="1005981646">
          <w:marLeft w:val="480"/>
          <w:marRight w:val="0"/>
          <w:marTop w:val="0"/>
          <w:marBottom w:val="0"/>
          <w:divBdr>
            <w:top w:val="none" w:sz="0" w:space="0" w:color="auto"/>
            <w:left w:val="none" w:sz="0" w:space="0" w:color="auto"/>
            <w:bottom w:val="none" w:sz="0" w:space="0" w:color="auto"/>
            <w:right w:val="none" w:sz="0" w:space="0" w:color="auto"/>
          </w:divBdr>
        </w:div>
        <w:div w:id="1612542895">
          <w:marLeft w:val="480"/>
          <w:marRight w:val="0"/>
          <w:marTop w:val="0"/>
          <w:marBottom w:val="0"/>
          <w:divBdr>
            <w:top w:val="none" w:sz="0" w:space="0" w:color="auto"/>
            <w:left w:val="none" w:sz="0" w:space="0" w:color="auto"/>
            <w:bottom w:val="none" w:sz="0" w:space="0" w:color="auto"/>
            <w:right w:val="none" w:sz="0" w:space="0" w:color="auto"/>
          </w:divBdr>
        </w:div>
      </w:divsChild>
    </w:div>
    <w:div w:id="816804347">
      <w:bodyDiv w:val="1"/>
      <w:marLeft w:val="0"/>
      <w:marRight w:val="0"/>
      <w:marTop w:val="0"/>
      <w:marBottom w:val="0"/>
      <w:divBdr>
        <w:top w:val="none" w:sz="0" w:space="0" w:color="auto"/>
        <w:left w:val="none" w:sz="0" w:space="0" w:color="auto"/>
        <w:bottom w:val="none" w:sz="0" w:space="0" w:color="auto"/>
        <w:right w:val="none" w:sz="0" w:space="0" w:color="auto"/>
      </w:divBdr>
    </w:div>
    <w:div w:id="816873099">
      <w:bodyDiv w:val="1"/>
      <w:marLeft w:val="0"/>
      <w:marRight w:val="0"/>
      <w:marTop w:val="0"/>
      <w:marBottom w:val="0"/>
      <w:divBdr>
        <w:top w:val="none" w:sz="0" w:space="0" w:color="auto"/>
        <w:left w:val="none" w:sz="0" w:space="0" w:color="auto"/>
        <w:bottom w:val="none" w:sz="0" w:space="0" w:color="auto"/>
        <w:right w:val="none" w:sz="0" w:space="0" w:color="auto"/>
      </w:divBdr>
    </w:div>
    <w:div w:id="816923497">
      <w:bodyDiv w:val="1"/>
      <w:marLeft w:val="0"/>
      <w:marRight w:val="0"/>
      <w:marTop w:val="0"/>
      <w:marBottom w:val="0"/>
      <w:divBdr>
        <w:top w:val="none" w:sz="0" w:space="0" w:color="auto"/>
        <w:left w:val="none" w:sz="0" w:space="0" w:color="auto"/>
        <w:bottom w:val="none" w:sz="0" w:space="0" w:color="auto"/>
        <w:right w:val="none" w:sz="0" w:space="0" w:color="auto"/>
      </w:divBdr>
    </w:div>
    <w:div w:id="817498243">
      <w:bodyDiv w:val="1"/>
      <w:marLeft w:val="0"/>
      <w:marRight w:val="0"/>
      <w:marTop w:val="0"/>
      <w:marBottom w:val="0"/>
      <w:divBdr>
        <w:top w:val="none" w:sz="0" w:space="0" w:color="auto"/>
        <w:left w:val="none" w:sz="0" w:space="0" w:color="auto"/>
        <w:bottom w:val="none" w:sz="0" w:space="0" w:color="auto"/>
        <w:right w:val="none" w:sz="0" w:space="0" w:color="auto"/>
      </w:divBdr>
    </w:div>
    <w:div w:id="817840273">
      <w:bodyDiv w:val="1"/>
      <w:marLeft w:val="0"/>
      <w:marRight w:val="0"/>
      <w:marTop w:val="0"/>
      <w:marBottom w:val="0"/>
      <w:divBdr>
        <w:top w:val="none" w:sz="0" w:space="0" w:color="auto"/>
        <w:left w:val="none" w:sz="0" w:space="0" w:color="auto"/>
        <w:bottom w:val="none" w:sz="0" w:space="0" w:color="auto"/>
        <w:right w:val="none" w:sz="0" w:space="0" w:color="auto"/>
      </w:divBdr>
    </w:div>
    <w:div w:id="818960353">
      <w:bodyDiv w:val="1"/>
      <w:marLeft w:val="0"/>
      <w:marRight w:val="0"/>
      <w:marTop w:val="0"/>
      <w:marBottom w:val="0"/>
      <w:divBdr>
        <w:top w:val="none" w:sz="0" w:space="0" w:color="auto"/>
        <w:left w:val="none" w:sz="0" w:space="0" w:color="auto"/>
        <w:bottom w:val="none" w:sz="0" w:space="0" w:color="auto"/>
        <w:right w:val="none" w:sz="0" w:space="0" w:color="auto"/>
      </w:divBdr>
    </w:div>
    <w:div w:id="819031125">
      <w:bodyDiv w:val="1"/>
      <w:marLeft w:val="0"/>
      <w:marRight w:val="0"/>
      <w:marTop w:val="0"/>
      <w:marBottom w:val="0"/>
      <w:divBdr>
        <w:top w:val="none" w:sz="0" w:space="0" w:color="auto"/>
        <w:left w:val="none" w:sz="0" w:space="0" w:color="auto"/>
        <w:bottom w:val="none" w:sz="0" w:space="0" w:color="auto"/>
        <w:right w:val="none" w:sz="0" w:space="0" w:color="auto"/>
      </w:divBdr>
    </w:div>
    <w:div w:id="819466338">
      <w:bodyDiv w:val="1"/>
      <w:marLeft w:val="0"/>
      <w:marRight w:val="0"/>
      <w:marTop w:val="0"/>
      <w:marBottom w:val="0"/>
      <w:divBdr>
        <w:top w:val="none" w:sz="0" w:space="0" w:color="auto"/>
        <w:left w:val="none" w:sz="0" w:space="0" w:color="auto"/>
        <w:bottom w:val="none" w:sz="0" w:space="0" w:color="auto"/>
        <w:right w:val="none" w:sz="0" w:space="0" w:color="auto"/>
      </w:divBdr>
    </w:div>
    <w:div w:id="820388939">
      <w:bodyDiv w:val="1"/>
      <w:marLeft w:val="0"/>
      <w:marRight w:val="0"/>
      <w:marTop w:val="0"/>
      <w:marBottom w:val="0"/>
      <w:divBdr>
        <w:top w:val="none" w:sz="0" w:space="0" w:color="auto"/>
        <w:left w:val="none" w:sz="0" w:space="0" w:color="auto"/>
        <w:bottom w:val="none" w:sz="0" w:space="0" w:color="auto"/>
        <w:right w:val="none" w:sz="0" w:space="0" w:color="auto"/>
      </w:divBdr>
    </w:div>
    <w:div w:id="820851876">
      <w:bodyDiv w:val="1"/>
      <w:marLeft w:val="0"/>
      <w:marRight w:val="0"/>
      <w:marTop w:val="0"/>
      <w:marBottom w:val="0"/>
      <w:divBdr>
        <w:top w:val="none" w:sz="0" w:space="0" w:color="auto"/>
        <w:left w:val="none" w:sz="0" w:space="0" w:color="auto"/>
        <w:bottom w:val="none" w:sz="0" w:space="0" w:color="auto"/>
        <w:right w:val="none" w:sz="0" w:space="0" w:color="auto"/>
      </w:divBdr>
      <w:divsChild>
        <w:div w:id="2086489664">
          <w:marLeft w:val="640"/>
          <w:marRight w:val="0"/>
          <w:marTop w:val="0"/>
          <w:marBottom w:val="0"/>
          <w:divBdr>
            <w:top w:val="none" w:sz="0" w:space="0" w:color="auto"/>
            <w:left w:val="none" w:sz="0" w:space="0" w:color="auto"/>
            <w:bottom w:val="none" w:sz="0" w:space="0" w:color="auto"/>
            <w:right w:val="none" w:sz="0" w:space="0" w:color="auto"/>
          </w:divBdr>
        </w:div>
        <w:div w:id="297146014">
          <w:marLeft w:val="640"/>
          <w:marRight w:val="0"/>
          <w:marTop w:val="0"/>
          <w:marBottom w:val="0"/>
          <w:divBdr>
            <w:top w:val="none" w:sz="0" w:space="0" w:color="auto"/>
            <w:left w:val="none" w:sz="0" w:space="0" w:color="auto"/>
            <w:bottom w:val="none" w:sz="0" w:space="0" w:color="auto"/>
            <w:right w:val="none" w:sz="0" w:space="0" w:color="auto"/>
          </w:divBdr>
        </w:div>
        <w:div w:id="1059667776">
          <w:marLeft w:val="640"/>
          <w:marRight w:val="0"/>
          <w:marTop w:val="0"/>
          <w:marBottom w:val="0"/>
          <w:divBdr>
            <w:top w:val="none" w:sz="0" w:space="0" w:color="auto"/>
            <w:left w:val="none" w:sz="0" w:space="0" w:color="auto"/>
            <w:bottom w:val="none" w:sz="0" w:space="0" w:color="auto"/>
            <w:right w:val="none" w:sz="0" w:space="0" w:color="auto"/>
          </w:divBdr>
        </w:div>
        <w:div w:id="548298275">
          <w:marLeft w:val="640"/>
          <w:marRight w:val="0"/>
          <w:marTop w:val="0"/>
          <w:marBottom w:val="0"/>
          <w:divBdr>
            <w:top w:val="none" w:sz="0" w:space="0" w:color="auto"/>
            <w:left w:val="none" w:sz="0" w:space="0" w:color="auto"/>
            <w:bottom w:val="none" w:sz="0" w:space="0" w:color="auto"/>
            <w:right w:val="none" w:sz="0" w:space="0" w:color="auto"/>
          </w:divBdr>
        </w:div>
        <w:div w:id="43873686">
          <w:marLeft w:val="640"/>
          <w:marRight w:val="0"/>
          <w:marTop w:val="0"/>
          <w:marBottom w:val="0"/>
          <w:divBdr>
            <w:top w:val="none" w:sz="0" w:space="0" w:color="auto"/>
            <w:left w:val="none" w:sz="0" w:space="0" w:color="auto"/>
            <w:bottom w:val="none" w:sz="0" w:space="0" w:color="auto"/>
            <w:right w:val="none" w:sz="0" w:space="0" w:color="auto"/>
          </w:divBdr>
        </w:div>
        <w:div w:id="355695969">
          <w:marLeft w:val="640"/>
          <w:marRight w:val="0"/>
          <w:marTop w:val="0"/>
          <w:marBottom w:val="0"/>
          <w:divBdr>
            <w:top w:val="none" w:sz="0" w:space="0" w:color="auto"/>
            <w:left w:val="none" w:sz="0" w:space="0" w:color="auto"/>
            <w:bottom w:val="none" w:sz="0" w:space="0" w:color="auto"/>
            <w:right w:val="none" w:sz="0" w:space="0" w:color="auto"/>
          </w:divBdr>
        </w:div>
        <w:div w:id="640842133">
          <w:marLeft w:val="640"/>
          <w:marRight w:val="0"/>
          <w:marTop w:val="0"/>
          <w:marBottom w:val="0"/>
          <w:divBdr>
            <w:top w:val="none" w:sz="0" w:space="0" w:color="auto"/>
            <w:left w:val="none" w:sz="0" w:space="0" w:color="auto"/>
            <w:bottom w:val="none" w:sz="0" w:space="0" w:color="auto"/>
            <w:right w:val="none" w:sz="0" w:space="0" w:color="auto"/>
          </w:divBdr>
        </w:div>
        <w:div w:id="1819298398">
          <w:marLeft w:val="640"/>
          <w:marRight w:val="0"/>
          <w:marTop w:val="0"/>
          <w:marBottom w:val="0"/>
          <w:divBdr>
            <w:top w:val="none" w:sz="0" w:space="0" w:color="auto"/>
            <w:left w:val="none" w:sz="0" w:space="0" w:color="auto"/>
            <w:bottom w:val="none" w:sz="0" w:space="0" w:color="auto"/>
            <w:right w:val="none" w:sz="0" w:space="0" w:color="auto"/>
          </w:divBdr>
        </w:div>
        <w:div w:id="364869308">
          <w:marLeft w:val="640"/>
          <w:marRight w:val="0"/>
          <w:marTop w:val="0"/>
          <w:marBottom w:val="0"/>
          <w:divBdr>
            <w:top w:val="none" w:sz="0" w:space="0" w:color="auto"/>
            <w:left w:val="none" w:sz="0" w:space="0" w:color="auto"/>
            <w:bottom w:val="none" w:sz="0" w:space="0" w:color="auto"/>
            <w:right w:val="none" w:sz="0" w:space="0" w:color="auto"/>
          </w:divBdr>
        </w:div>
        <w:div w:id="971398402">
          <w:marLeft w:val="640"/>
          <w:marRight w:val="0"/>
          <w:marTop w:val="0"/>
          <w:marBottom w:val="0"/>
          <w:divBdr>
            <w:top w:val="none" w:sz="0" w:space="0" w:color="auto"/>
            <w:left w:val="none" w:sz="0" w:space="0" w:color="auto"/>
            <w:bottom w:val="none" w:sz="0" w:space="0" w:color="auto"/>
            <w:right w:val="none" w:sz="0" w:space="0" w:color="auto"/>
          </w:divBdr>
        </w:div>
        <w:div w:id="1100757599">
          <w:marLeft w:val="640"/>
          <w:marRight w:val="0"/>
          <w:marTop w:val="0"/>
          <w:marBottom w:val="0"/>
          <w:divBdr>
            <w:top w:val="none" w:sz="0" w:space="0" w:color="auto"/>
            <w:left w:val="none" w:sz="0" w:space="0" w:color="auto"/>
            <w:bottom w:val="none" w:sz="0" w:space="0" w:color="auto"/>
            <w:right w:val="none" w:sz="0" w:space="0" w:color="auto"/>
          </w:divBdr>
        </w:div>
        <w:div w:id="1874072098">
          <w:marLeft w:val="640"/>
          <w:marRight w:val="0"/>
          <w:marTop w:val="0"/>
          <w:marBottom w:val="0"/>
          <w:divBdr>
            <w:top w:val="none" w:sz="0" w:space="0" w:color="auto"/>
            <w:left w:val="none" w:sz="0" w:space="0" w:color="auto"/>
            <w:bottom w:val="none" w:sz="0" w:space="0" w:color="auto"/>
            <w:right w:val="none" w:sz="0" w:space="0" w:color="auto"/>
          </w:divBdr>
        </w:div>
        <w:div w:id="742147106">
          <w:marLeft w:val="640"/>
          <w:marRight w:val="0"/>
          <w:marTop w:val="0"/>
          <w:marBottom w:val="0"/>
          <w:divBdr>
            <w:top w:val="none" w:sz="0" w:space="0" w:color="auto"/>
            <w:left w:val="none" w:sz="0" w:space="0" w:color="auto"/>
            <w:bottom w:val="none" w:sz="0" w:space="0" w:color="auto"/>
            <w:right w:val="none" w:sz="0" w:space="0" w:color="auto"/>
          </w:divBdr>
        </w:div>
        <w:div w:id="1725055383">
          <w:marLeft w:val="640"/>
          <w:marRight w:val="0"/>
          <w:marTop w:val="0"/>
          <w:marBottom w:val="0"/>
          <w:divBdr>
            <w:top w:val="none" w:sz="0" w:space="0" w:color="auto"/>
            <w:left w:val="none" w:sz="0" w:space="0" w:color="auto"/>
            <w:bottom w:val="none" w:sz="0" w:space="0" w:color="auto"/>
            <w:right w:val="none" w:sz="0" w:space="0" w:color="auto"/>
          </w:divBdr>
        </w:div>
        <w:div w:id="1385523047">
          <w:marLeft w:val="640"/>
          <w:marRight w:val="0"/>
          <w:marTop w:val="0"/>
          <w:marBottom w:val="0"/>
          <w:divBdr>
            <w:top w:val="none" w:sz="0" w:space="0" w:color="auto"/>
            <w:left w:val="none" w:sz="0" w:space="0" w:color="auto"/>
            <w:bottom w:val="none" w:sz="0" w:space="0" w:color="auto"/>
            <w:right w:val="none" w:sz="0" w:space="0" w:color="auto"/>
          </w:divBdr>
        </w:div>
        <w:div w:id="2079937475">
          <w:marLeft w:val="640"/>
          <w:marRight w:val="0"/>
          <w:marTop w:val="0"/>
          <w:marBottom w:val="0"/>
          <w:divBdr>
            <w:top w:val="none" w:sz="0" w:space="0" w:color="auto"/>
            <w:left w:val="none" w:sz="0" w:space="0" w:color="auto"/>
            <w:bottom w:val="none" w:sz="0" w:space="0" w:color="auto"/>
            <w:right w:val="none" w:sz="0" w:space="0" w:color="auto"/>
          </w:divBdr>
        </w:div>
        <w:div w:id="78185578">
          <w:marLeft w:val="640"/>
          <w:marRight w:val="0"/>
          <w:marTop w:val="0"/>
          <w:marBottom w:val="0"/>
          <w:divBdr>
            <w:top w:val="none" w:sz="0" w:space="0" w:color="auto"/>
            <w:left w:val="none" w:sz="0" w:space="0" w:color="auto"/>
            <w:bottom w:val="none" w:sz="0" w:space="0" w:color="auto"/>
            <w:right w:val="none" w:sz="0" w:space="0" w:color="auto"/>
          </w:divBdr>
        </w:div>
        <w:div w:id="1821656648">
          <w:marLeft w:val="640"/>
          <w:marRight w:val="0"/>
          <w:marTop w:val="0"/>
          <w:marBottom w:val="0"/>
          <w:divBdr>
            <w:top w:val="none" w:sz="0" w:space="0" w:color="auto"/>
            <w:left w:val="none" w:sz="0" w:space="0" w:color="auto"/>
            <w:bottom w:val="none" w:sz="0" w:space="0" w:color="auto"/>
            <w:right w:val="none" w:sz="0" w:space="0" w:color="auto"/>
          </w:divBdr>
        </w:div>
        <w:div w:id="1113791607">
          <w:marLeft w:val="640"/>
          <w:marRight w:val="0"/>
          <w:marTop w:val="0"/>
          <w:marBottom w:val="0"/>
          <w:divBdr>
            <w:top w:val="none" w:sz="0" w:space="0" w:color="auto"/>
            <w:left w:val="none" w:sz="0" w:space="0" w:color="auto"/>
            <w:bottom w:val="none" w:sz="0" w:space="0" w:color="auto"/>
            <w:right w:val="none" w:sz="0" w:space="0" w:color="auto"/>
          </w:divBdr>
        </w:div>
        <w:div w:id="168105763">
          <w:marLeft w:val="640"/>
          <w:marRight w:val="0"/>
          <w:marTop w:val="0"/>
          <w:marBottom w:val="0"/>
          <w:divBdr>
            <w:top w:val="none" w:sz="0" w:space="0" w:color="auto"/>
            <w:left w:val="none" w:sz="0" w:space="0" w:color="auto"/>
            <w:bottom w:val="none" w:sz="0" w:space="0" w:color="auto"/>
            <w:right w:val="none" w:sz="0" w:space="0" w:color="auto"/>
          </w:divBdr>
        </w:div>
        <w:div w:id="376247891">
          <w:marLeft w:val="640"/>
          <w:marRight w:val="0"/>
          <w:marTop w:val="0"/>
          <w:marBottom w:val="0"/>
          <w:divBdr>
            <w:top w:val="none" w:sz="0" w:space="0" w:color="auto"/>
            <w:left w:val="none" w:sz="0" w:space="0" w:color="auto"/>
            <w:bottom w:val="none" w:sz="0" w:space="0" w:color="auto"/>
            <w:right w:val="none" w:sz="0" w:space="0" w:color="auto"/>
          </w:divBdr>
        </w:div>
        <w:div w:id="240259284">
          <w:marLeft w:val="640"/>
          <w:marRight w:val="0"/>
          <w:marTop w:val="0"/>
          <w:marBottom w:val="0"/>
          <w:divBdr>
            <w:top w:val="none" w:sz="0" w:space="0" w:color="auto"/>
            <w:left w:val="none" w:sz="0" w:space="0" w:color="auto"/>
            <w:bottom w:val="none" w:sz="0" w:space="0" w:color="auto"/>
            <w:right w:val="none" w:sz="0" w:space="0" w:color="auto"/>
          </w:divBdr>
        </w:div>
        <w:div w:id="690380490">
          <w:marLeft w:val="640"/>
          <w:marRight w:val="0"/>
          <w:marTop w:val="0"/>
          <w:marBottom w:val="0"/>
          <w:divBdr>
            <w:top w:val="none" w:sz="0" w:space="0" w:color="auto"/>
            <w:left w:val="none" w:sz="0" w:space="0" w:color="auto"/>
            <w:bottom w:val="none" w:sz="0" w:space="0" w:color="auto"/>
            <w:right w:val="none" w:sz="0" w:space="0" w:color="auto"/>
          </w:divBdr>
        </w:div>
        <w:div w:id="319621561">
          <w:marLeft w:val="640"/>
          <w:marRight w:val="0"/>
          <w:marTop w:val="0"/>
          <w:marBottom w:val="0"/>
          <w:divBdr>
            <w:top w:val="none" w:sz="0" w:space="0" w:color="auto"/>
            <w:left w:val="none" w:sz="0" w:space="0" w:color="auto"/>
            <w:bottom w:val="none" w:sz="0" w:space="0" w:color="auto"/>
            <w:right w:val="none" w:sz="0" w:space="0" w:color="auto"/>
          </w:divBdr>
        </w:div>
        <w:div w:id="73358200">
          <w:marLeft w:val="640"/>
          <w:marRight w:val="0"/>
          <w:marTop w:val="0"/>
          <w:marBottom w:val="0"/>
          <w:divBdr>
            <w:top w:val="none" w:sz="0" w:space="0" w:color="auto"/>
            <w:left w:val="none" w:sz="0" w:space="0" w:color="auto"/>
            <w:bottom w:val="none" w:sz="0" w:space="0" w:color="auto"/>
            <w:right w:val="none" w:sz="0" w:space="0" w:color="auto"/>
          </w:divBdr>
        </w:div>
      </w:divsChild>
    </w:div>
    <w:div w:id="822350665">
      <w:bodyDiv w:val="1"/>
      <w:marLeft w:val="0"/>
      <w:marRight w:val="0"/>
      <w:marTop w:val="0"/>
      <w:marBottom w:val="0"/>
      <w:divBdr>
        <w:top w:val="none" w:sz="0" w:space="0" w:color="auto"/>
        <w:left w:val="none" w:sz="0" w:space="0" w:color="auto"/>
        <w:bottom w:val="none" w:sz="0" w:space="0" w:color="auto"/>
        <w:right w:val="none" w:sz="0" w:space="0" w:color="auto"/>
      </w:divBdr>
    </w:div>
    <w:div w:id="822963620">
      <w:bodyDiv w:val="1"/>
      <w:marLeft w:val="0"/>
      <w:marRight w:val="0"/>
      <w:marTop w:val="0"/>
      <w:marBottom w:val="0"/>
      <w:divBdr>
        <w:top w:val="none" w:sz="0" w:space="0" w:color="auto"/>
        <w:left w:val="none" w:sz="0" w:space="0" w:color="auto"/>
        <w:bottom w:val="none" w:sz="0" w:space="0" w:color="auto"/>
        <w:right w:val="none" w:sz="0" w:space="0" w:color="auto"/>
      </w:divBdr>
    </w:div>
    <w:div w:id="823202997">
      <w:bodyDiv w:val="1"/>
      <w:marLeft w:val="0"/>
      <w:marRight w:val="0"/>
      <w:marTop w:val="0"/>
      <w:marBottom w:val="0"/>
      <w:divBdr>
        <w:top w:val="none" w:sz="0" w:space="0" w:color="auto"/>
        <w:left w:val="none" w:sz="0" w:space="0" w:color="auto"/>
        <w:bottom w:val="none" w:sz="0" w:space="0" w:color="auto"/>
        <w:right w:val="none" w:sz="0" w:space="0" w:color="auto"/>
      </w:divBdr>
    </w:div>
    <w:div w:id="823664722">
      <w:bodyDiv w:val="1"/>
      <w:marLeft w:val="0"/>
      <w:marRight w:val="0"/>
      <w:marTop w:val="0"/>
      <w:marBottom w:val="0"/>
      <w:divBdr>
        <w:top w:val="none" w:sz="0" w:space="0" w:color="auto"/>
        <w:left w:val="none" w:sz="0" w:space="0" w:color="auto"/>
        <w:bottom w:val="none" w:sz="0" w:space="0" w:color="auto"/>
        <w:right w:val="none" w:sz="0" w:space="0" w:color="auto"/>
      </w:divBdr>
      <w:divsChild>
        <w:div w:id="1354964316">
          <w:marLeft w:val="480"/>
          <w:marRight w:val="0"/>
          <w:marTop w:val="0"/>
          <w:marBottom w:val="0"/>
          <w:divBdr>
            <w:top w:val="none" w:sz="0" w:space="0" w:color="auto"/>
            <w:left w:val="none" w:sz="0" w:space="0" w:color="auto"/>
            <w:bottom w:val="none" w:sz="0" w:space="0" w:color="auto"/>
            <w:right w:val="none" w:sz="0" w:space="0" w:color="auto"/>
          </w:divBdr>
        </w:div>
        <w:div w:id="1392459916">
          <w:marLeft w:val="480"/>
          <w:marRight w:val="0"/>
          <w:marTop w:val="0"/>
          <w:marBottom w:val="0"/>
          <w:divBdr>
            <w:top w:val="none" w:sz="0" w:space="0" w:color="auto"/>
            <w:left w:val="none" w:sz="0" w:space="0" w:color="auto"/>
            <w:bottom w:val="none" w:sz="0" w:space="0" w:color="auto"/>
            <w:right w:val="none" w:sz="0" w:space="0" w:color="auto"/>
          </w:divBdr>
        </w:div>
        <w:div w:id="1683122109">
          <w:marLeft w:val="480"/>
          <w:marRight w:val="0"/>
          <w:marTop w:val="0"/>
          <w:marBottom w:val="0"/>
          <w:divBdr>
            <w:top w:val="none" w:sz="0" w:space="0" w:color="auto"/>
            <w:left w:val="none" w:sz="0" w:space="0" w:color="auto"/>
            <w:bottom w:val="none" w:sz="0" w:space="0" w:color="auto"/>
            <w:right w:val="none" w:sz="0" w:space="0" w:color="auto"/>
          </w:divBdr>
        </w:div>
        <w:div w:id="1926573889">
          <w:marLeft w:val="480"/>
          <w:marRight w:val="0"/>
          <w:marTop w:val="0"/>
          <w:marBottom w:val="0"/>
          <w:divBdr>
            <w:top w:val="none" w:sz="0" w:space="0" w:color="auto"/>
            <w:left w:val="none" w:sz="0" w:space="0" w:color="auto"/>
            <w:bottom w:val="none" w:sz="0" w:space="0" w:color="auto"/>
            <w:right w:val="none" w:sz="0" w:space="0" w:color="auto"/>
          </w:divBdr>
        </w:div>
        <w:div w:id="1922521706">
          <w:marLeft w:val="480"/>
          <w:marRight w:val="0"/>
          <w:marTop w:val="0"/>
          <w:marBottom w:val="0"/>
          <w:divBdr>
            <w:top w:val="none" w:sz="0" w:space="0" w:color="auto"/>
            <w:left w:val="none" w:sz="0" w:space="0" w:color="auto"/>
            <w:bottom w:val="none" w:sz="0" w:space="0" w:color="auto"/>
            <w:right w:val="none" w:sz="0" w:space="0" w:color="auto"/>
          </w:divBdr>
        </w:div>
        <w:div w:id="676151204">
          <w:marLeft w:val="480"/>
          <w:marRight w:val="0"/>
          <w:marTop w:val="0"/>
          <w:marBottom w:val="0"/>
          <w:divBdr>
            <w:top w:val="none" w:sz="0" w:space="0" w:color="auto"/>
            <w:left w:val="none" w:sz="0" w:space="0" w:color="auto"/>
            <w:bottom w:val="none" w:sz="0" w:space="0" w:color="auto"/>
            <w:right w:val="none" w:sz="0" w:space="0" w:color="auto"/>
          </w:divBdr>
        </w:div>
        <w:div w:id="408113244">
          <w:marLeft w:val="480"/>
          <w:marRight w:val="0"/>
          <w:marTop w:val="0"/>
          <w:marBottom w:val="0"/>
          <w:divBdr>
            <w:top w:val="none" w:sz="0" w:space="0" w:color="auto"/>
            <w:left w:val="none" w:sz="0" w:space="0" w:color="auto"/>
            <w:bottom w:val="none" w:sz="0" w:space="0" w:color="auto"/>
            <w:right w:val="none" w:sz="0" w:space="0" w:color="auto"/>
          </w:divBdr>
        </w:div>
        <w:div w:id="1899319852">
          <w:marLeft w:val="480"/>
          <w:marRight w:val="0"/>
          <w:marTop w:val="0"/>
          <w:marBottom w:val="0"/>
          <w:divBdr>
            <w:top w:val="none" w:sz="0" w:space="0" w:color="auto"/>
            <w:left w:val="none" w:sz="0" w:space="0" w:color="auto"/>
            <w:bottom w:val="none" w:sz="0" w:space="0" w:color="auto"/>
            <w:right w:val="none" w:sz="0" w:space="0" w:color="auto"/>
          </w:divBdr>
        </w:div>
        <w:div w:id="2088990597">
          <w:marLeft w:val="480"/>
          <w:marRight w:val="0"/>
          <w:marTop w:val="0"/>
          <w:marBottom w:val="0"/>
          <w:divBdr>
            <w:top w:val="none" w:sz="0" w:space="0" w:color="auto"/>
            <w:left w:val="none" w:sz="0" w:space="0" w:color="auto"/>
            <w:bottom w:val="none" w:sz="0" w:space="0" w:color="auto"/>
            <w:right w:val="none" w:sz="0" w:space="0" w:color="auto"/>
          </w:divBdr>
        </w:div>
        <w:div w:id="1331719495">
          <w:marLeft w:val="480"/>
          <w:marRight w:val="0"/>
          <w:marTop w:val="0"/>
          <w:marBottom w:val="0"/>
          <w:divBdr>
            <w:top w:val="none" w:sz="0" w:space="0" w:color="auto"/>
            <w:left w:val="none" w:sz="0" w:space="0" w:color="auto"/>
            <w:bottom w:val="none" w:sz="0" w:space="0" w:color="auto"/>
            <w:right w:val="none" w:sz="0" w:space="0" w:color="auto"/>
          </w:divBdr>
        </w:div>
        <w:div w:id="1501431795">
          <w:marLeft w:val="480"/>
          <w:marRight w:val="0"/>
          <w:marTop w:val="0"/>
          <w:marBottom w:val="0"/>
          <w:divBdr>
            <w:top w:val="none" w:sz="0" w:space="0" w:color="auto"/>
            <w:left w:val="none" w:sz="0" w:space="0" w:color="auto"/>
            <w:bottom w:val="none" w:sz="0" w:space="0" w:color="auto"/>
            <w:right w:val="none" w:sz="0" w:space="0" w:color="auto"/>
          </w:divBdr>
        </w:div>
        <w:div w:id="231040650">
          <w:marLeft w:val="480"/>
          <w:marRight w:val="0"/>
          <w:marTop w:val="0"/>
          <w:marBottom w:val="0"/>
          <w:divBdr>
            <w:top w:val="none" w:sz="0" w:space="0" w:color="auto"/>
            <w:left w:val="none" w:sz="0" w:space="0" w:color="auto"/>
            <w:bottom w:val="none" w:sz="0" w:space="0" w:color="auto"/>
            <w:right w:val="none" w:sz="0" w:space="0" w:color="auto"/>
          </w:divBdr>
        </w:div>
        <w:div w:id="1580676814">
          <w:marLeft w:val="480"/>
          <w:marRight w:val="0"/>
          <w:marTop w:val="0"/>
          <w:marBottom w:val="0"/>
          <w:divBdr>
            <w:top w:val="none" w:sz="0" w:space="0" w:color="auto"/>
            <w:left w:val="none" w:sz="0" w:space="0" w:color="auto"/>
            <w:bottom w:val="none" w:sz="0" w:space="0" w:color="auto"/>
            <w:right w:val="none" w:sz="0" w:space="0" w:color="auto"/>
          </w:divBdr>
        </w:div>
        <w:div w:id="199324673">
          <w:marLeft w:val="480"/>
          <w:marRight w:val="0"/>
          <w:marTop w:val="0"/>
          <w:marBottom w:val="0"/>
          <w:divBdr>
            <w:top w:val="none" w:sz="0" w:space="0" w:color="auto"/>
            <w:left w:val="none" w:sz="0" w:space="0" w:color="auto"/>
            <w:bottom w:val="none" w:sz="0" w:space="0" w:color="auto"/>
            <w:right w:val="none" w:sz="0" w:space="0" w:color="auto"/>
          </w:divBdr>
        </w:div>
        <w:div w:id="1642267641">
          <w:marLeft w:val="480"/>
          <w:marRight w:val="0"/>
          <w:marTop w:val="0"/>
          <w:marBottom w:val="0"/>
          <w:divBdr>
            <w:top w:val="none" w:sz="0" w:space="0" w:color="auto"/>
            <w:left w:val="none" w:sz="0" w:space="0" w:color="auto"/>
            <w:bottom w:val="none" w:sz="0" w:space="0" w:color="auto"/>
            <w:right w:val="none" w:sz="0" w:space="0" w:color="auto"/>
          </w:divBdr>
        </w:div>
        <w:div w:id="1730304630">
          <w:marLeft w:val="480"/>
          <w:marRight w:val="0"/>
          <w:marTop w:val="0"/>
          <w:marBottom w:val="0"/>
          <w:divBdr>
            <w:top w:val="none" w:sz="0" w:space="0" w:color="auto"/>
            <w:left w:val="none" w:sz="0" w:space="0" w:color="auto"/>
            <w:bottom w:val="none" w:sz="0" w:space="0" w:color="auto"/>
            <w:right w:val="none" w:sz="0" w:space="0" w:color="auto"/>
          </w:divBdr>
        </w:div>
        <w:div w:id="131603812">
          <w:marLeft w:val="480"/>
          <w:marRight w:val="0"/>
          <w:marTop w:val="0"/>
          <w:marBottom w:val="0"/>
          <w:divBdr>
            <w:top w:val="none" w:sz="0" w:space="0" w:color="auto"/>
            <w:left w:val="none" w:sz="0" w:space="0" w:color="auto"/>
            <w:bottom w:val="none" w:sz="0" w:space="0" w:color="auto"/>
            <w:right w:val="none" w:sz="0" w:space="0" w:color="auto"/>
          </w:divBdr>
        </w:div>
        <w:div w:id="160436290">
          <w:marLeft w:val="480"/>
          <w:marRight w:val="0"/>
          <w:marTop w:val="0"/>
          <w:marBottom w:val="0"/>
          <w:divBdr>
            <w:top w:val="none" w:sz="0" w:space="0" w:color="auto"/>
            <w:left w:val="none" w:sz="0" w:space="0" w:color="auto"/>
            <w:bottom w:val="none" w:sz="0" w:space="0" w:color="auto"/>
            <w:right w:val="none" w:sz="0" w:space="0" w:color="auto"/>
          </w:divBdr>
        </w:div>
        <w:div w:id="1339624491">
          <w:marLeft w:val="480"/>
          <w:marRight w:val="0"/>
          <w:marTop w:val="0"/>
          <w:marBottom w:val="0"/>
          <w:divBdr>
            <w:top w:val="none" w:sz="0" w:space="0" w:color="auto"/>
            <w:left w:val="none" w:sz="0" w:space="0" w:color="auto"/>
            <w:bottom w:val="none" w:sz="0" w:space="0" w:color="auto"/>
            <w:right w:val="none" w:sz="0" w:space="0" w:color="auto"/>
          </w:divBdr>
        </w:div>
        <w:div w:id="1403136269">
          <w:marLeft w:val="480"/>
          <w:marRight w:val="0"/>
          <w:marTop w:val="0"/>
          <w:marBottom w:val="0"/>
          <w:divBdr>
            <w:top w:val="none" w:sz="0" w:space="0" w:color="auto"/>
            <w:left w:val="none" w:sz="0" w:space="0" w:color="auto"/>
            <w:bottom w:val="none" w:sz="0" w:space="0" w:color="auto"/>
            <w:right w:val="none" w:sz="0" w:space="0" w:color="auto"/>
          </w:divBdr>
        </w:div>
        <w:div w:id="1926958334">
          <w:marLeft w:val="480"/>
          <w:marRight w:val="0"/>
          <w:marTop w:val="0"/>
          <w:marBottom w:val="0"/>
          <w:divBdr>
            <w:top w:val="none" w:sz="0" w:space="0" w:color="auto"/>
            <w:left w:val="none" w:sz="0" w:space="0" w:color="auto"/>
            <w:bottom w:val="none" w:sz="0" w:space="0" w:color="auto"/>
            <w:right w:val="none" w:sz="0" w:space="0" w:color="auto"/>
          </w:divBdr>
        </w:div>
        <w:div w:id="1816794410">
          <w:marLeft w:val="480"/>
          <w:marRight w:val="0"/>
          <w:marTop w:val="0"/>
          <w:marBottom w:val="0"/>
          <w:divBdr>
            <w:top w:val="none" w:sz="0" w:space="0" w:color="auto"/>
            <w:left w:val="none" w:sz="0" w:space="0" w:color="auto"/>
            <w:bottom w:val="none" w:sz="0" w:space="0" w:color="auto"/>
            <w:right w:val="none" w:sz="0" w:space="0" w:color="auto"/>
          </w:divBdr>
        </w:div>
        <w:div w:id="1923484570">
          <w:marLeft w:val="480"/>
          <w:marRight w:val="0"/>
          <w:marTop w:val="0"/>
          <w:marBottom w:val="0"/>
          <w:divBdr>
            <w:top w:val="none" w:sz="0" w:space="0" w:color="auto"/>
            <w:left w:val="none" w:sz="0" w:space="0" w:color="auto"/>
            <w:bottom w:val="none" w:sz="0" w:space="0" w:color="auto"/>
            <w:right w:val="none" w:sz="0" w:space="0" w:color="auto"/>
          </w:divBdr>
        </w:div>
        <w:div w:id="244849661">
          <w:marLeft w:val="480"/>
          <w:marRight w:val="0"/>
          <w:marTop w:val="0"/>
          <w:marBottom w:val="0"/>
          <w:divBdr>
            <w:top w:val="none" w:sz="0" w:space="0" w:color="auto"/>
            <w:left w:val="none" w:sz="0" w:space="0" w:color="auto"/>
            <w:bottom w:val="none" w:sz="0" w:space="0" w:color="auto"/>
            <w:right w:val="none" w:sz="0" w:space="0" w:color="auto"/>
          </w:divBdr>
        </w:div>
        <w:div w:id="946695697">
          <w:marLeft w:val="480"/>
          <w:marRight w:val="0"/>
          <w:marTop w:val="0"/>
          <w:marBottom w:val="0"/>
          <w:divBdr>
            <w:top w:val="none" w:sz="0" w:space="0" w:color="auto"/>
            <w:left w:val="none" w:sz="0" w:space="0" w:color="auto"/>
            <w:bottom w:val="none" w:sz="0" w:space="0" w:color="auto"/>
            <w:right w:val="none" w:sz="0" w:space="0" w:color="auto"/>
          </w:divBdr>
        </w:div>
        <w:div w:id="632171190">
          <w:marLeft w:val="480"/>
          <w:marRight w:val="0"/>
          <w:marTop w:val="0"/>
          <w:marBottom w:val="0"/>
          <w:divBdr>
            <w:top w:val="none" w:sz="0" w:space="0" w:color="auto"/>
            <w:left w:val="none" w:sz="0" w:space="0" w:color="auto"/>
            <w:bottom w:val="none" w:sz="0" w:space="0" w:color="auto"/>
            <w:right w:val="none" w:sz="0" w:space="0" w:color="auto"/>
          </w:divBdr>
        </w:div>
        <w:div w:id="296686869">
          <w:marLeft w:val="480"/>
          <w:marRight w:val="0"/>
          <w:marTop w:val="0"/>
          <w:marBottom w:val="0"/>
          <w:divBdr>
            <w:top w:val="none" w:sz="0" w:space="0" w:color="auto"/>
            <w:left w:val="none" w:sz="0" w:space="0" w:color="auto"/>
            <w:bottom w:val="none" w:sz="0" w:space="0" w:color="auto"/>
            <w:right w:val="none" w:sz="0" w:space="0" w:color="auto"/>
          </w:divBdr>
        </w:div>
        <w:div w:id="1585648993">
          <w:marLeft w:val="480"/>
          <w:marRight w:val="0"/>
          <w:marTop w:val="0"/>
          <w:marBottom w:val="0"/>
          <w:divBdr>
            <w:top w:val="none" w:sz="0" w:space="0" w:color="auto"/>
            <w:left w:val="none" w:sz="0" w:space="0" w:color="auto"/>
            <w:bottom w:val="none" w:sz="0" w:space="0" w:color="auto"/>
            <w:right w:val="none" w:sz="0" w:space="0" w:color="auto"/>
          </w:divBdr>
        </w:div>
        <w:div w:id="832529377">
          <w:marLeft w:val="480"/>
          <w:marRight w:val="0"/>
          <w:marTop w:val="0"/>
          <w:marBottom w:val="0"/>
          <w:divBdr>
            <w:top w:val="none" w:sz="0" w:space="0" w:color="auto"/>
            <w:left w:val="none" w:sz="0" w:space="0" w:color="auto"/>
            <w:bottom w:val="none" w:sz="0" w:space="0" w:color="auto"/>
            <w:right w:val="none" w:sz="0" w:space="0" w:color="auto"/>
          </w:divBdr>
        </w:div>
        <w:div w:id="1444954716">
          <w:marLeft w:val="480"/>
          <w:marRight w:val="0"/>
          <w:marTop w:val="0"/>
          <w:marBottom w:val="0"/>
          <w:divBdr>
            <w:top w:val="none" w:sz="0" w:space="0" w:color="auto"/>
            <w:left w:val="none" w:sz="0" w:space="0" w:color="auto"/>
            <w:bottom w:val="none" w:sz="0" w:space="0" w:color="auto"/>
            <w:right w:val="none" w:sz="0" w:space="0" w:color="auto"/>
          </w:divBdr>
        </w:div>
        <w:div w:id="1880430171">
          <w:marLeft w:val="480"/>
          <w:marRight w:val="0"/>
          <w:marTop w:val="0"/>
          <w:marBottom w:val="0"/>
          <w:divBdr>
            <w:top w:val="none" w:sz="0" w:space="0" w:color="auto"/>
            <w:left w:val="none" w:sz="0" w:space="0" w:color="auto"/>
            <w:bottom w:val="none" w:sz="0" w:space="0" w:color="auto"/>
            <w:right w:val="none" w:sz="0" w:space="0" w:color="auto"/>
          </w:divBdr>
        </w:div>
        <w:div w:id="851409383">
          <w:marLeft w:val="480"/>
          <w:marRight w:val="0"/>
          <w:marTop w:val="0"/>
          <w:marBottom w:val="0"/>
          <w:divBdr>
            <w:top w:val="none" w:sz="0" w:space="0" w:color="auto"/>
            <w:left w:val="none" w:sz="0" w:space="0" w:color="auto"/>
            <w:bottom w:val="none" w:sz="0" w:space="0" w:color="auto"/>
            <w:right w:val="none" w:sz="0" w:space="0" w:color="auto"/>
          </w:divBdr>
        </w:div>
        <w:div w:id="840660374">
          <w:marLeft w:val="480"/>
          <w:marRight w:val="0"/>
          <w:marTop w:val="0"/>
          <w:marBottom w:val="0"/>
          <w:divBdr>
            <w:top w:val="none" w:sz="0" w:space="0" w:color="auto"/>
            <w:left w:val="none" w:sz="0" w:space="0" w:color="auto"/>
            <w:bottom w:val="none" w:sz="0" w:space="0" w:color="auto"/>
            <w:right w:val="none" w:sz="0" w:space="0" w:color="auto"/>
          </w:divBdr>
        </w:div>
        <w:div w:id="462969499">
          <w:marLeft w:val="480"/>
          <w:marRight w:val="0"/>
          <w:marTop w:val="0"/>
          <w:marBottom w:val="0"/>
          <w:divBdr>
            <w:top w:val="none" w:sz="0" w:space="0" w:color="auto"/>
            <w:left w:val="none" w:sz="0" w:space="0" w:color="auto"/>
            <w:bottom w:val="none" w:sz="0" w:space="0" w:color="auto"/>
            <w:right w:val="none" w:sz="0" w:space="0" w:color="auto"/>
          </w:divBdr>
        </w:div>
        <w:div w:id="230776957">
          <w:marLeft w:val="480"/>
          <w:marRight w:val="0"/>
          <w:marTop w:val="0"/>
          <w:marBottom w:val="0"/>
          <w:divBdr>
            <w:top w:val="none" w:sz="0" w:space="0" w:color="auto"/>
            <w:left w:val="none" w:sz="0" w:space="0" w:color="auto"/>
            <w:bottom w:val="none" w:sz="0" w:space="0" w:color="auto"/>
            <w:right w:val="none" w:sz="0" w:space="0" w:color="auto"/>
          </w:divBdr>
        </w:div>
        <w:div w:id="1125542769">
          <w:marLeft w:val="480"/>
          <w:marRight w:val="0"/>
          <w:marTop w:val="0"/>
          <w:marBottom w:val="0"/>
          <w:divBdr>
            <w:top w:val="none" w:sz="0" w:space="0" w:color="auto"/>
            <w:left w:val="none" w:sz="0" w:space="0" w:color="auto"/>
            <w:bottom w:val="none" w:sz="0" w:space="0" w:color="auto"/>
            <w:right w:val="none" w:sz="0" w:space="0" w:color="auto"/>
          </w:divBdr>
        </w:div>
        <w:div w:id="2103335622">
          <w:marLeft w:val="480"/>
          <w:marRight w:val="0"/>
          <w:marTop w:val="0"/>
          <w:marBottom w:val="0"/>
          <w:divBdr>
            <w:top w:val="none" w:sz="0" w:space="0" w:color="auto"/>
            <w:left w:val="none" w:sz="0" w:space="0" w:color="auto"/>
            <w:bottom w:val="none" w:sz="0" w:space="0" w:color="auto"/>
            <w:right w:val="none" w:sz="0" w:space="0" w:color="auto"/>
          </w:divBdr>
        </w:div>
        <w:div w:id="120001332">
          <w:marLeft w:val="480"/>
          <w:marRight w:val="0"/>
          <w:marTop w:val="0"/>
          <w:marBottom w:val="0"/>
          <w:divBdr>
            <w:top w:val="none" w:sz="0" w:space="0" w:color="auto"/>
            <w:left w:val="none" w:sz="0" w:space="0" w:color="auto"/>
            <w:bottom w:val="none" w:sz="0" w:space="0" w:color="auto"/>
            <w:right w:val="none" w:sz="0" w:space="0" w:color="auto"/>
          </w:divBdr>
        </w:div>
        <w:div w:id="813181934">
          <w:marLeft w:val="480"/>
          <w:marRight w:val="0"/>
          <w:marTop w:val="0"/>
          <w:marBottom w:val="0"/>
          <w:divBdr>
            <w:top w:val="none" w:sz="0" w:space="0" w:color="auto"/>
            <w:left w:val="none" w:sz="0" w:space="0" w:color="auto"/>
            <w:bottom w:val="none" w:sz="0" w:space="0" w:color="auto"/>
            <w:right w:val="none" w:sz="0" w:space="0" w:color="auto"/>
          </w:divBdr>
        </w:div>
        <w:div w:id="1663923146">
          <w:marLeft w:val="480"/>
          <w:marRight w:val="0"/>
          <w:marTop w:val="0"/>
          <w:marBottom w:val="0"/>
          <w:divBdr>
            <w:top w:val="none" w:sz="0" w:space="0" w:color="auto"/>
            <w:left w:val="none" w:sz="0" w:space="0" w:color="auto"/>
            <w:bottom w:val="none" w:sz="0" w:space="0" w:color="auto"/>
            <w:right w:val="none" w:sz="0" w:space="0" w:color="auto"/>
          </w:divBdr>
        </w:div>
        <w:div w:id="861673697">
          <w:marLeft w:val="480"/>
          <w:marRight w:val="0"/>
          <w:marTop w:val="0"/>
          <w:marBottom w:val="0"/>
          <w:divBdr>
            <w:top w:val="none" w:sz="0" w:space="0" w:color="auto"/>
            <w:left w:val="none" w:sz="0" w:space="0" w:color="auto"/>
            <w:bottom w:val="none" w:sz="0" w:space="0" w:color="auto"/>
            <w:right w:val="none" w:sz="0" w:space="0" w:color="auto"/>
          </w:divBdr>
        </w:div>
        <w:div w:id="88737878">
          <w:marLeft w:val="480"/>
          <w:marRight w:val="0"/>
          <w:marTop w:val="0"/>
          <w:marBottom w:val="0"/>
          <w:divBdr>
            <w:top w:val="none" w:sz="0" w:space="0" w:color="auto"/>
            <w:left w:val="none" w:sz="0" w:space="0" w:color="auto"/>
            <w:bottom w:val="none" w:sz="0" w:space="0" w:color="auto"/>
            <w:right w:val="none" w:sz="0" w:space="0" w:color="auto"/>
          </w:divBdr>
        </w:div>
        <w:div w:id="1359744668">
          <w:marLeft w:val="480"/>
          <w:marRight w:val="0"/>
          <w:marTop w:val="0"/>
          <w:marBottom w:val="0"/>
          <w:divBdr>
            <w:top w:val="none" w:sz="0" w:space="0" w:color="auto"/>
            <w:left w:val="none" w:sz="0" w:space="0" w:color="auto"/>
            <w:bottom w:val="none" w:sz="0" w:space="0" w:color="auto"/>
            <w:right w:val="none" w:sz="0" w:space="0" w:color="auto"/>
          </w:divBdr>
        </w:div>
        <w:div w:id="1999452404">
          <w:marLeft w:val="480"/>
          <w:marRight w:val="0"/>
          <w:marTop w:val="0"/>
          <w:marBottom w:val="0"/>
          <w:divBdr>
            <w:top w:val="none" w:sz="0" w:space="0" w:color="auto"/>
            <w:left w:val="none" w:sz="0" w:space="0" w:color="auto"/>
            <w:bottom w:val="none" w:sz="0" w:space="0" w:color="auto"/>
            <w:right w:val="none" w:sz="0" w:space="0" w:color="auto"/>
          </w:divBdr>
        </w:div>
        <w:div w:id="195393069">
          <w:marLeft w:val="480"/>
          <w:marRight w:val="0"/>
          <w:marTop w:val="0"/>
          <w:marBottom w:val="0"/>
          <w:divBdr>
            <w:top w:val="none" w:sz="0" w:space="0" w:color="auto"/>
            <w:left w:val="none" w:sz="0" w:space="0" w:color="auto"/>
            <w:bottom w:val="none" w:sz="0" w:space="0" w:color="auto"/>
            <w:right w:val="none" w:sz="0" w:space="0" w:color="auto"/>
          </w:divBdr>
        </w:div>
        <w:div w:id="896209082">
          <w:marLeft w:val="480"/>
          <w:marRight w:val="0"/>
          <w:marTop w:val="0"/>
          <w:marBottom w:val="0"/>
          <w:divBdr>
            <w:top w:val="none" w:sz="0" w:space="0" w:color="auto"/>
            <w:left w:val="none" w:sz="0" w:space="0" w:color="auto"/>
            <w:bottom w:val="none" w:sz="0" w:space="0" w:color="auto"/>
            <w:right w:val="none" w:sz="0" w:space="0" w:color="auto"/>
          </w:divBdr>
        </w:div>
        <w:div w:id="912154866">
          <w:marLeft w:val="480"/>
          <w:marRight w:val="0"/>
          <w:marTop w:val="0"/>
          <w:marBottom w:val="0"/>
          <w:divBdr>
            <w:top w:val="none" w:sz="0" w:space="0" w:color="auto"/>
            <w:left w:val="none" w:sz="0" w:space="0" w:color="auto"/>
            <w:bottom w:val="none" w:sz="0" w:space="0" w:color="auto"/>
            <w:right w:val="none" w:sz="0" w:space="0" w:color="auto"/>
          </w:divBdr>
        </w:div>
        <w:div w:id="1040328128">
          <w:marLeft w:val="480"/>
          <w:marRight w:val="0"/>
          <w:marTop w:val="0"/>
          <w:marBottom w:val="0"/>
          <w:divBdr>
            <w:top w:val="none" w:sz="0" w:space="0" w:color="auto"/>
            <w:left w:val="none" w:sz="0" w:space="0" w:color="auto"/>
            <w:bottom w:val="none" w:sz="0" w:space="0" w:color="auto"/>
            <w:right w:val="none" w:sz="0" w:space="0" w:color="auto"/>
          </w:divBdr>
        </w:div>
        <w:div w:id="1107507579">
          <w:marLeft w:val="480"/>
          <w:marRight w:val="0"/>
          <w:marTop w:val="0"/>
          <w:marBottom w:val="0"/>
          <w:divBdr>
            <w:top w:val="none" w:sz="0" w:space="0" w:color="auto"/>
            <w:left w:val="none" w:sz="0" w:space="0" w:color="auto"/>
            <w:bottom w:val="none" w:sz="0" w:space="0" w:color="auto"/>
            <w:right w:val="none" w:sz="0" w:space="0" w:color="auto"/>
          </w:divBdr>
        </w:div>
        <w:div w:id="1207639083">
          <w:marLeft w:val="480"/>
          <w:marRight w:val="0"/>
          <w:marTop w:val="0"/>
          <w:marBottom w:val="0"/>
          <w:divBdr>
            <w:top w:val="none" w:sz="0" w:space="0" w:color="auto"/>
            <w:left w:val="none" w:sz="0" w:space="0" w:color="auto"/>
            <w:bottom w:val="none" w:sz="0" w:space="0" w:color="auto"/>
            <w:right w:val="none" w:sz="0" w:space="0" w:color="auto"/>
          </w:divBdr>
        </w:div>
        <w:div w:id="1069956543">
          <w:marLeft w:val="480"/>
          <w:marRight w:val="0"/>
          <w:marTop w:val="0"/>
          <w:marBottom w:val="0"/>
          <w:divBdr>
            <w:top w:val="none" w:sz="0" w:space="0" w:color="auto"/>
            <w:left w:val="none" w:sz="0" w:space="0" w:color="auto"/>
            <w:bottom w:val="none" w:sz="0" w:space="0" w:color="auto"/>
            <w:right w:val="none" w:sz="0" w:space="0" w:color="auto"/>
          </w:divBdr>
        </w:div>
        <w:div w:id="1500315705">
          <w:marLeft w:val="480"/>
          <w:marRight w:val="0"/>
          <w:marTop w:val="0"/>
          <w:marBottom w:val="0"/>
          <w:divBdr>
            <w:top w:val="none" w:sz="0" w:space="0" w:color="auto"/>
            <w:left w:val="none" w:sz="0" w:space="0" w:color="auto"/>
            <w:bottom w:val="none" w:sz="0" w:space="0" w:color="auto"/>
            <w:right w:val="none" w:sz="0" w:space="0" w:color="auto"/>
          </w:divBdr>
        </w:div>
        <w:div w:id="201401836">
          <w:marLeft w:val="480"/>
          <w:marRight w:val="0"/>
          <w:marTop w:val="0"/>
          <w:marBottom w:val="0"/>
          <w:divBdr>
            <w:top w:val="none" w:sz="0" w:space="0" w:color="auto"/>
            <w:left w:val="none" w:sz="0" w:space="0" w:color="auto"/>
            <w:bottom w:val="none" w:sz="0" w:space="0" w:color="auto"/>
            <w:right w:val="none" w:sz="0" w:space="0" w:color="auto"/>
          </w:divBdr>
        </w:div>
        <w:div w:id="1834032186">
          <w:marLeft w:val="480"/>
          <w:marRight w:val="0"/>
          <w:marTop w:val="0"/>
          <w:marBottom w:val="0"/>
          <w:divBdr>
            <w:top w:val="none" w:sz="0" w:space="0" w:color="auto"/>
            <w:left w:val="none" w:sz="0" w:space="0" w:color="auto"/>
            <w:bottom w:val="none" w:sz="0" w:space="0" w:color="auto"/>
            <w:right w:val="none" w:sz="0" w:space="0" w:color="auto"/>
          </w:divBdr>
        </w:div>
        <w:div w:id="2006008549">
          <w:marLeft w:val="480"/>
          <w:marRight w:val="0"/>
          <w:marTop w:val="0"/>
          <w:marBottom w:val="0"/>
          <w:divBdr>
            <w:top w:val="none" w:sz="0" w:space="0" w:color="auto"/>
            <w:left w:val="none" w:sz="0" w:space="0" w:color="auto"/>
            <w:bottom w:val="none" w:sz="0" w:space="0" w:color="auto"/>
            <w:right w:val="none" w:sz="0" w:space="0" w:color="auto"/>
          </w:divBdr>
        </w:div>
        <w:div w:id="1681270814">
          <w:marLeft w:val="480"/>
          <w:marRight w:val="0"/>
          <w:marTop w:val="0"/>
          <w:marBottom w:val="0"/>
          <w:divBdr>
            <w:top w:val="none" w:sz="0" w:space="0" w:color="auto"/>
            <w:left w:val="none" w:sz="0" w:space="0" w:color="auto"/>
            <w:bottom w:val="none" w:sz="0" w:space="0" w:color="auto"/>
            <w:right w:val="none" w:sz="0" w:space="0" w:color="auto"/>
          </w:divBdr>
        </w:div>
        <w:div w:id="328598448">
          <w:marLeft w:val="480"/>
          <w:marRight w:val="0"/>
          <w:marTop w:val="0"/>
          <w:marBottom w:val="0"/>
          <w:divBdr>
            <w:top w:val="none" w:sz="0" w:space="0" w:color="auto"/>
            <w:left w:val="none" w:sz="0" w:space="0" w:color="auto"/>
            <w:bottom w:val="none" w:sz="0" w:space="0" w:color="auto"/>
            <w:right w:val="none" w:sz="0" w:space="0" w:color="auto"/>
          </w:divBdr>
        </w:div>
        <w:div w:id="2144276082">
          <w:marLeft w:val="480"/>
          <w:marRight w:val="0"/>
          <w:marTop w:val="0"/>
          <w:marBottom w:val="0"/>
          <w:divBdr>
            <w:top w:val="none" w:sz="0" w:space="0" w:color="auto"/>
            <w:left w:val="none" w:sz="0" w:space="0" w:color="auto"/>
            <w:bottom w:val="none" w:sz="0" w:space="0" w:color="auto"/>
            <w:right w:val="none" w:sz="0" w:space="0" w:color="auto"/>
          </w:divBdr>
        </w:div>
        <w:div w:id="868108285">
          <w:marLeft w:val="480"/>
          <w:marRight w:val="0"/>
          <w:marTop w:val="0"/>
          <w:marBottom w:val="0"/>
          <w:divBdr>
            <w:top w:val="none" w:sz="0" w:space="0" w:color="auto"/>
            <w:left w:val="none" w:sz="0" w:space="0" w:color="auto"/>
            <w:bottom w:val="none" w:sz="0" w:space="0" w:color="auto"/>
            <w:right w:val="none" w:sz="0" w:space="0" w:color="auto"/>
          </w:divBdr>
        </w:div>
        <w:div w:id="1526598956">
          <w:marLeft w:val="480"/>
          <w:marRight w:val="0"/>
          <w:marTop w:val="0"/>
          <w:marBottom w:val="0"/>
          <w:divBdr>
            <w:top w:val="none" w:sz="0" w:space="0" w:color="auto"/>
            <w:left w:val="none" w:sz="0" w:space="0" w:color="auto"/>
            <w:bottom w:val="none" w:sz="0" w:space="0" w:color="auto"/>
            <w:right w:val="none" w:sz="0" w:space="0" w:color="auto"/>
          </w:divBdr>
        </w:div>
        <w:div w:id="1812092054">
          <w:marLeft w:val="480"/>
          <w:marRight w:val="0"/>
          <w:marTop w:val="0"/>
          <w:marBottom w:val="0"/>
          <w:divBdr>
            <w:top w:val="none" w:sz="0" w:space="0" w:color="auto"/>
            <w:left w:val="none" w:sz="0" w:space="0" w:color="auto"/>
            <w:bottom w:val="none" w:sz="0" w:space="0" w:color="auto"/>
            <w:right w:val="none" w:sz="0" w:space="0" w:color="auto"/>
          </w:divBdr>
        </w:div>
        <w:div w:id="427847424">
          <w:marLeft w:val="480"/>
          <w:marRight w:val="0"/>
          <w:marTop w:val="0"/>
          <w:marBottom w:val="0"/>
          <w:divBdr>
            <w:top w:val="none" w:sz="0" w:space="0" w:color="auto"/>
            <w:left w:val="none" w:sz="0" w:space="0" w:color="auto"/>
            <w:bottom w:val="none" w:sz="0" w:space="0" w:color="auto"/>
            <w:right w:val="none" w:sz="0" w:space="0" w:color="auto"/>
          </w:divBdr>
        </w:div>
        <w:div w:id="251474325">
          <w:marLeft w:val="480"/>
          <w:marRight w:val="0"/>
          <w:marTop w:val="0"/>
          <w:marBottom w:val="0"/>
          <w:divBdr>
            <w:top w:val="none" w:sz="0" w:space="0" w:color="auto"/>
            <w:left w:val="none" w:sz="0" w:space="0" w:color="auto"/>
            <w:bottom w:val="none" w:sz="0" w:space="0" w:color="auto"/>
            <w:right w:val="none" w:sz="0" w:space="0" w:color="auto"/>
          </w:divBdr>
        </w:div>
        <w:div w:id="850608224">
          <w:marLeft w:val="480"/>
          <w:marRight w:val="0"/>
          <w:marTop w:val="0"/>
          <w:marBottom w:val="0"/>
          <w:divBdr>
            <w:top w:val="none" w:sz="0" w:space="0" w:color="auto"/>
            <w:left w:val="none" w:sz="0" w:space="0" w:color="auto"/>
            <w:bottom w:val="none" w:sz="0" w:space="0" w:color="auto"/>
            <w:right w:val="none" w:sz="0" w:space="0" w:color="auto"/>
          </w:divBdr>
        </w:div>
      </w:divsChild>
    </w:div>
    <w:div w:id="824011741">
      <w:bodyDiv w:val="1"/>
      <w:marLeft w:val="0"/>
      <w:marRight w:val="0"/>
      <w:marTop w:val="0"/>
      <w:marBottom w:val="0"/>
      <w:divBdr>
        <w:top w:val="none" w:sz="0" w:space="0" w:color="auto"/>
        <w:left w:val="none" w:sz="0" w:space="0" w:color="auto"/>
        <w:bottom w:val="none" w:sz="0" w:space="0" w:color="auto"/>
        <w:right w:val="none" w:sz="0" w:space="0" w:color="auto"/>
      </w:divBdr>
    </w:div>
    <w:div w:id="824593078">
      <w:bodyDiv w:val="1"/>
      <w:marLeft w:val="0"/>
      <w:marRight w:val="0"/>
      <w:marTop w:val="0"/>
      <w:marBottom w:val="0"/>
      <w:divBdr>
        <w:top w:val="none" w:sz="0" w:space="0" w:color="auto"/>
        <w:left w:val="none" w:sz="0" w:space="0" w:color="auto"/>
        <w:bottom w:val="none" w:sz="0" w:space="0" w:color="auto"/>
        <w:right w:val="none" w:sz="0" w:space="0" w:color="auto"/>
      </w:divBdr>
    </w:div>
    <w:div w:id="824973133">
      <w:bodyDiv w:val="1"/>
      <w:marLeft w:val="0"/>
      <w:marRight w:val="0"/>
      <w:marTop w:val="0"/>
      <w:marBottom w:val="0"/>
      <w:divBdr>
        <w:top w:val="none" w:sz="0" w:space="0" w:color="auto"/>
        <w:left w:val="none" w:sz="0" w:space="0" w:color="auto"/>
        <w:bottom w:val="none" w:sz="0" w:space="0" w:color="auto"/>
        <w:right w:val="none" w:sz="0" w:space="0" w:color="auto"/>
      </w:divBdr>
      <w:divsChild>
        <w:div w:id="1073970020">
          <w:marLeft w:val="640"/>
          <w:marRight w:val="0"/>
          <w:marTop w:val="0"/>
          <w:marBottom w:val="0"/>
          <w:divBdr>
            <w:top w:val="none" w:sz="0" w:space="0" w:color="auto"/>
            <w:left w:val="none" w:sz="0" w:space="0" w:color="auto"/>
            <w:bottom w:val="none" w:sz="0" w:space="0" w:color="auto"/>
            <w:right w:val="none" w:sz="0" w:space="0" w:color="auto"/>
          </w:divBdr>
        </w:div>
        <w:div w:id="1618367857">
          <w:marLeft w:val="640"/>
          <w:marRight w:val="0"/>
          <w:marTop w:val="0"/>
          <w:marBottom w:val="0"/>
          <w:divBdr>
            <w:top w:val="none" w:sz="0" w:space="0" w:color="auto"/>
            <w:left w:val="none" w:sz="0" w:space="0" w:color="auto"/>
            <w:bottom w:val="none" w:sz="0" w:space="0" w:color="auto"/>
            <w:right w:val="none" w:sz="0" w:space="0" w:color="auto"/>
          </w:divBdr>
        </w:div>
        <w:div w:id="1754543294">
          <w:marLeft w:val="640"/>
          <w:marRight w:val="0"/>
          <w:marTop w:val="0"/>
          <w:marBottom w:val="0"/>
          <w:divBdr>
            <w:top w:val="none" w:sz="0" w:space="0" w:color="auto"/>
            <w:left w:val="none" w:sz="0" w:space="0" w:color="auto"/>
            <w:bottom w:val="none" w:sz="0" w:space="0" w:color="auto"/>
            <w:right w:val="none" w:sz="0" w:space="0" w:color="auto"/>
          </w:divBdr>
        </w:div>
        <w:div w:id="1927231415">
          <w:marLeft w:val="640"/>
          <w:marRight w:val="0"/>
          <w:marTop w:val="0"/>
          <w:marBottom w:val="0"/>
          <w:divBdr>
            <w:top w:val="none" w:sz="0" w:space="0" w:color="auto"/>
            <w:left w:val="none" w:sz="0" w:space="0" w:color="auto"/>
            <w:bottom w:val="none" w:sz="0" w:space="0" w:color="auto"/>
            <w:right w:val="none" w:sz="0" w:space="0" w:color="auto"/>
          </w:divBdr>
        </w:div>
        <w:div w:id="68158146">
          <w:marLeft w:val="640"/>
          <w:marRight w:val="0"/>
          <w:marTop w:val="0"/>
          <w:marBottom w:val="0"/>
          <w:divBdr>
            <w:top w:val="none" w:sz="0" w:space="0" w:color="auto"/>
            <w:left w:val="none" w:sz="0" w:space="0" w:color="auto"/>
            <w:bottom w:val="none" w:sz="0" w:space="0" w:color="auto"/>
            <w:right w:val="none" w:sz="0" w:space="0" w:color="auto"/>
          </w:divBdr>
        </w:div>
        <w:div w:id="1510094287">
          <w:marLeft w:val="640"/>
          <w:marRight w:val="0"/>
          <w:marTop w:val="0"/>
          <w:marBottom w:val="0"/>
          <w:divBdr>
            <w:top w:val="none" w:sz="0" w:space="0" w:color="auto"/>
            <w:left w:val="none" w:sz="0" w:space="0" w:color="auto"/>
            <w:bottom w:val="none" w:sz="0" w:space="0" w:color="auto"/>
            <w:right w:val="none" w:sz="0" w:space="0" w:color="auto"/>
          </w:divBdr>
        </w:div>
        <w:div w:id="1645355772">
          <w:marLeft w:val="640"/>
          <w:marRight w:val="0"/>
          <w:marTop w:val="0"/>
          <w:marBottom w:val="0"/>
          <w:divBdr>
            <w:top w:val="none" w:sz="0" w:space="0" w:color="auto"/>
            <w:left w:val="none" w:sz="0" w:space="0" w:color="auto"/>
            <w:bottom w:val="none" w:sz="0" w:space="0" w:color="auto"/>
            <w:right w:val="none" w:sz="0" w:space="0" w:color="auto"/>
          </w:divBdr>
        </w:div>
        <w:div w:id="857307188">
          <w:marLeft w:val="640"/>
          <w:marRight w:val="0"/>
          <w:marTop w:val="0"/>
          <w:marBottom w:val="0"/>
          <w:divBdr>
            <w:top w:val="none" w:sz="0" w:space="0" w:color="auto"/>
            <w:left w:val="none" w:sz="0" w:space="0" w:color="auto"/>
            <w:bottom w:val="none" w:sz="0" w:space="0" w:color="auto"/>
            <w:right w:val="none" w:sz="0" w:space="0" w:color="auto"/>
          </w:divBdr>
        </w:div>
        <w:div w:id="545485531">
          <w:marLeft w:val="640"/>
          <w:marRight w:val="0"/>
          <w:marTop w:val="0"/>
          <w:marBottom w:val="0"/>
          <w:divBdr>
            <w:top w:val="none" w:sz="0" w:space="0" w:color="auto"/>
            <w:left w:val="none" w:sz="0" w:space="0" w:color="auto"/>
            <w:bottom w:val="none" w:sz="0" w:space="0" w:color="auto"/>
            <w:right w:val="none" w:sz="0" w:space="0" w:color="auto"/>
          </w:divBdr>
        </w:div>
        <w:div w:id="1729645142">
          <w:marLeft w:val="640"/>
          <w:marRight w:val="0"/>
          <w:marTop w:val="0"/>
          <w:marBottom w:val="0"/>
          <w:divBdr>
            <w:top w:val="none" w:sz="0" w:space="0" w:color="auto"/>
            <w:left w:val="none" w:sz="0" w:space="0" w:color="auto"/>
            <w:bottom w:val="none" w:sz="0" w:space="0" w:color="auto"/>
            <w:right w:val="none" w:sz="0" w:space="0" w:color="auto"/>
          </w:divBdr>
        </w:div>
        <w:div w:id="1987541011">
          <w:marLeft w:val="640"/>
          <w:marRight w:val="0"/>
          <w:marTop w:val="0"/>
          <w:marBottom w:val="0"/>
          <w:divBdr>
            <w:top w:val="none" w:sz="0" w:space="0" w:color="auto"/>
            <w:left w:val="none" w:sz="0" w:space="0" w:color="auto"/>
            <w:bottom w:val="none" w:sz="0" w:space="0" w:color="auto"/>
            <w:right w:val="none" w:sz="0" w:space="0" w:color="auto"/>
          </w:divBdr>
        </w:div>
        <w:div w:id="270162480">
          <w:marLeft w:val="640"/>
          <w:marRight w:val="0"/>
          <w:marTop w:val="0"/>
          <w:marBottom w:val="0"/>
          <w:divBdr>
            <w:top w:val="none" w:sz="0" w:space="0" w:color="auto"/>
            <w:left w:val="none" w:sz="0" w:space="0" w:color="auto"/>
            <w:bottom w:val="none" w:sz="0" w:space="0" w:color="auto"/>
            <w:right w:val="none" w:sz="0" w:space="0" w:color="auto"/>
          </w:divBdr>
        </w:div>
        <w:div w:id="2070616120">
          <w:marLeft w:val="640"/>
          <w:marRight w:val="0"/>
          <w:marTop w:val="0"/>
          <w:marBottom w:val="0"/>
          <w:divBdr>
            <w:top w:val="none" w:sz="0" w:space="0" w:color="auto"/>
            <w:left w:val="none" w:sz="0" w:space="0" w:color="auto"/>
            <w:bottom w:val="none" w:sz="0" w:space="0" w:color="auto"/>
            <w:right w:val="none" w:sz="0" w:space="0" w:color="auto"/>
          </w:divBdr>
        </w:div>
        <w:div w:id="930964173">
          <w:marLeft w:val="640"/>
          <w:marRight w:val="0"/>
          <w:marTop w:val="0"/>
          <w:marBottom w:val="0"/>
          <w:divBdr>
            <w:top w:val="none" w:sz="0" w:space="0" w:color="auto"/>
            <w:left w:val="none" w:sz="0" w:space="0" w:color="auto"/>
            <w:bottom w:val="none" w:sz="0" w:space="0" w:color="auto"/>
            <w:right w:val="none" w:sz="0" w:space="0" w:color="auto"/>
          </w:divBdr>
        </w:div>
        <w:div w:id="1778790743">
          <w:marLeft w:val="640"/>
          <w:marRight w:val="0"/>
          <w:marTop w:val="0"/>
          <w:marBottom w:val="0"/>
          <w:divBdr>
            <w:top w:val="none" w:sz="0" w:space="0" w:color="auto"/>
            <w:left w:val="none" w:sz="0" w:space="0" w:color="auto"/>
            <w:bottom w:val="none" w:sz="0" w:space="0" w:color="auto"/>
            <w:right w:val="none" w:sz="0" w:space="0" w:color="auto"/>
          </w:divBdr>
        </w:div>
        <w:div w:id="2087068701">
          <w:marLeft w:val="640"/>
          <w:marRight w:val="0"/>
          <w:marTop w:val="0"/>
          <w:marBottom w:val="0"/>
          <w:divBdr>
            <w:top w:val="none" w:sz="0" w:space="0" w:color="auto"/>
            <w:left w:val="none" w:sz="0" w:space="0" w:color="auto"/>
            <w:bottom w:val="none" w:sz="0" w:space="0" w:color="auto"/>
            <w:right w:val="none" w:sz="0" w:space="0" w:color="auto"/>
          </w:divBdr>
        </w:div>
        <w:div w:id="2136872361">
          <w:marLeft w:val="640"/>
          <w:marRight w:val="0"/>
          <w:marTop w:val="0"/>
          <w:marBottom w:val="0"/>
          <w:divBdr>
            <w:top w:val="none" w:sz="0" w:space="0" w:color="auto"/>
            <w:left w:val="none" w:sz="0" w:space="0" w:color="auto"/>
            <w:bottom w:val="none" w:sz="0" w:space="0" w:color="auto"/>
            <w:right w:val="none" w:sz="0" w:space="0" w:color="auto"/>
          </w:divBdr>
        </w:div>
        <w:div w:id="41558251">
          <w:marLeft w:val="640"/>
          <w:marRight w:val="0"/>
          <w:marTop w:val="0"/>
          <w:marBottom w:val="0"/>
          <w:divBdr>
            <w:top w:val="none" w:sz="0" w:space="0" w:color="auto"/>
            <w:left w:val="none" w:sz="0" w:space="0" w:color="auto"/>
            <w:bottom w:val="none" w:sz="0" w:space="0" w:color="auto"/>
            <w:right w:val="none" w:sz="0" w:space="0" w:color="auto"/>
          </w:divBdr>
        </w:div>
        <w:div w:id="1763722083">
          <w:marLeft w:val="640"/>
          <w:marRight w:val="0"/>
          <w:marTop w:val="0"/>
          <w:marBottom w:val="0"/>
          <w:divBdr>
            <w:top w:val="none" w:sz="0" w:space="0" w:color="auto"/>
            <w:left w:val="none" w:sz="0" w:space="0" w:color="auto"/>
            <w:bottom w:val="none" w:sz="0" w:space="0" w:color="auto"/>
            <w:right w:val="none" w:sz="0" w:space="0" w:color="auto"/>
          </w:divBdr>
        </w:div>
        <w:div w:id="1089230583">
          <w:marLeft w:val="640"/>
          <w:marRight w:val="0"/>
          <w:marTop w:val="0"/>
          <w:marBottom w:val="0"/>
          <w:divBdr>
            <w:top w:val="none" w:sz="0" w:space="0" w:color="auto"/>
            <w:left w:val="none" w:sz="0" w:space="0" w:color="auto"/>
            <w:bottom w:val="none" w:sz="0" w:space="0" w:color="auto"/>
            <w:right w:val="none" w:sz="0" w:space="0" w:color="auto"/>
          </w:divBdr>
        </w:div>
        <w:div w:id="1741630200">
          <w:marLeft w:val="640"/>
          <w:marRight w:val="0"/>
          <w:marTop w:val="0"/>
          <w:marBottom w:val="0"/>
          <w:divBdr>
            <w:top w:val="none" w:sz="0" w:space="0" w:color="auto"/>
            <w:left w:val="none" w:sz="0" w:space="0" w:color="auto"/>
            <w:bottom w:val="none" w:sz="0" w:space="0" w:color="auto"/>
            <w:right w:val="none" w:sz="0" w:space="0" w:color="auto"/>
          </w:divBdr>
        </w:div>
        <w:div w:id="168763140">
          <w:marLeft w:val="640"/>
          <w:marRight w:val="0"/>
          <w:marTop w:val="0"/>
          <w:marBottom w:val="0"/>
          <w:divBdr>
            <w:top w:val="none" w:sz="0" w:space="0" w:color="auto"/>
            <w:left w:val="none" w:sz="0" w:space="0" w:color="auto"/>
            <w:bottom w:val="none" w:sz="0" w:space="0" w:color="auto"/>
            <w:right w:val="none" w:sz="0" w:space="0" w:color="auto"/>
          </w:divBdr>
        </w:div>
        <w:div w:id="1742605011">
          <w:marLeft w:val="640"/>
          <w:marRight w:val="0"/>
          <w:marTop w:val="0"/>
          <w:marBottom w:val="0"/>
          <w:divBdr>
            <w:top w:val="none" w:sz="0" w:space="0" w:color="auto"/>
            <w:left w:val="none" w:sz="0" w:space="0" w:color="auto"/>
            <w:bottom w:val="none" w:sz="0" w:space="0" w:color="auto"/>
            <w:right w:val="none" w:sz="0" w:space="0" w:color="auto"/>
          </w:divBdr>
        </w:div>
        <w:div w:id="1385371149">
          <w:marLeft w:val="640"/>
          <w:marRight w:val="0"/>
          <w:marTop w:val="0"/>
          <w:marBottom w:val="0"/>
          <w:divBdr>
            <w:top w:val="none" w:sz="0" w:space="0" w:color="auto"/>
            <w:left w:val="none" w:sz="0" w:space="0" w:color="auto"/>
            <w:bottom w:val="none" w:sz="0" w:space="0" w:color="auto"/>
            <w:right w:val="none" w:sz="0" w:space="0" w:color="auto"/>
          </w:divBdr>
        </w:div>
        <w:div w:id="208760347">
          <w:marLeft w:val="640"/>
          <w:marRight w:val="0"/>
          <w:marTop w:val="0"/>
          <w:marBottom w:val="0"/>
          <w:divBdr>
            <w:top w:val="none" w:sz="0" w:space="0" w:color="auto"/>
            <w:left w:val="none" w:sz="0" w:space="0" w:color="auto"/>
            <w:bottom w:val="none" w:sz="0" w:space="0" w:color="auto"/>
            <w:right w:val="none" w:sz="0" w:space="0" w:color="auto"/>
          </w:divBdr>
        </w:div>
        <w:div w:id="794714023">
          <w:marLeft w:val="640"/>
          <w:marRight w:val="0"/>
          <w:marTop w:val="0"/>
          <w:marBottom w:val="0"/>
          <w:divBdr>
            <w:top w:val="none" w:sz="0" w:space="0" w:color="auto"/>
            <w:left w:val="none" w:sz="0" w:space="0" w:color="auto"/>
            <w:bottom w:val="none" w:sz="0" w:space="0" w:color="auto"/>
            <w:right w:val="none" w:sz="0" w:space="0" w:color="auto"/>
          </w:divBdr>
        </w:div>
        <w:div w:id="1090586242">
          <w:marLeft w:val="640"/>
          <w:marRight w:val="0"/>
          <w:marTop w:val="0"/>
          <w:marBottom w:val="0"/>
          <w:divBdr>
            <w:top w:val="none" w:sz="0" w:space="0" w:color="auto"/>
            <w:left w:val="none" w:sz="0" w:space="0" w:color="auto"/>
            <w:bottom w:val="none" w:sz="0" w:space="0" w:color="auto"/>
            <w:right w:val="none" w:sz="0" w:space="0" w:color="auto"/>
          </w:divBdr>
        </w:div>
      </w:divsChild>
    </w:div>
    <w:div w:id="826171332">
      <w:bodyDiv w:val="1"/>
      <w:marLeft w:val="0"/>
      <w:marRight w:val="0"/>
      <w:marTop w:val="0"/>
      <w:marBottom w:val="0"/>
      <w:divBdr>
        <w:top w:val="none" w:sz="0" w:space="0" w:color="auto"/>
        <w:left w:val="none" w:sz="0" w:space="0" w:color="auto"/>
        <w:bottom w:val="none" w:sz="0" w:space="0" w:color="auto"/>
        <w:right w:val="none" w:sz="0" w:space="0" w:color="auto"/>
      </w:divBdr>
    </w:div>
    <w:div w:id="827021511">
      <w:bodyDiv w:val="1"/>
      <w:marLeft w:val="0"/>
      <w:marRight w:val="0"/>
      <w:marTop w:val="0"/>
      <w:marBottom w:val="0"/>
      <w:divBdr>
        <w:top w:val="none" w:sz="0" w:space="0" w:color="auto"/>
        <w:left w:val="none" w:sz="0" w:space="0" w:color="auto"/>
        <w:bottom w:val="none" w:sz="0" w:space="0" w:color="auto"/>
        <w:right w:val="none" w:sz="0" w:space="0" w:color="auto"/>
      </w:divBdr>
    </w:div>
    <w:div w:id="827207842">
      <w:bodyDiv w:val="1"/>
      <w:marLeft w:val="0"/>
      <w:marRight w:val="0"/>
      <w:marTop w:val="0"/>
      <w:marBottom w:val="0"/>
      <w:divBdr>
        <w:top w:val="none" w:sz="0" w:space="0" w:color="auto"/>
        <w:left w:val="none" w:sz="0" w:space="0" w:color="auto"/>
        <w:bottom w:val="none" w:sz="0" w:space="0" w:color="auto"/>
        <w:right w:val="none" w:sz="0" w:space="0" w:color="auto"/>
      </w:divBdr>
      <w:divsChild>
        <w:div w:id="2142797073">
          <w:marLeft w:val="480"/>
          <w:marRight w:val="0"/>
          <w:marTop w:val="0"/>
          <w:marBottom w:val="0"/>
          <w:divBdr>
            <w:top w:val="none" w:sz="0" w:space="0" w:color="auto"/>
            <w:left w:val="none" w:sz="0" w:space="0" w:color="auto"/>
            <w:bottom w:val="none" w:sz="0" w:space="0" w:color="auto"/>
            <w:right w:val="none" w:sz="0" w:space="0" w:color="auto"/>
          </w:divBdr>
        </w:div>
        <w:div w:id="813986768">
          <w:marLeft w:val="480"/>
          <w:marRight w:val="0"/>
          <w:marTop w:val="0"/>
          <w:marBottom w:val="0"/>
          <w:divBdr>
            <w:top w:val="none" w:sz="0" w:space="0" w:color="auto"/>
            <w:left w:val="none" w:sz="0" w:space="0" w:color="auto"/>
            <w:bottom w:val="none" w:sz="0" w:space="0" w:color="auto"/>
            <w:right w:val="none" w:sz="0" w:space="0" w:color="auto"/>
          </w:divBdr>
        </w:div>
        <w:div w:id="749501799">
          <w:marLeft w:val="480"/>
          <w:marRight w:val="0"/>
          <w:marTop w:val="0"/>
          <w:marBottom w:val="0"/>
          <w:divBdr>
            <w:top w:val="none" w:sz="0" w:space="0" w:color="auto"/>
            <w:left w:val="none" w:sz="0" w:space="0" w:color="auto"/>
            <w:bottom w:val="none" w:sz="0" w:space="0" w:color="auto"/>
            <w:right w:val="none" w:sz="0" w:space="0" w:color="auto"/>
          </w:divBdr>
        </w:div>
        <w:div w:id="217939827">
          <w:marLeft w:val="480"/>
          <w:marRight w:val="0"/>
          <w:marTop w:val="0"/>
          <w:marBottom w:val="0"/>
          <w:divBdr>
            <w:top w:val="none" w:sz="0" w:space="0" w:color="auto"/>
            <w:left w:val="none" w:sz="0" w:space="0" w:color="auto"/>
            <w:bottom w:val="none" w:sz="0" w:space="0" w:color="auto"/>
            <w:right w:val="none" w:sz="0" w:space="0" w:color="auto"/>
          </w:divBdr>
        </w:div>
        <w:div w:id="500899775">
          <w:marLeft w:val="480"/>
          <w:marRight w:val="0"/>
          <w:marTop w:val="0"/>
          <w:marBottom w:val="0"/>
          <w:divBdr>
            <w:top w:val="none" w:sz="0" w:space="0" w:color="auto"/>
            <w:left w:val="none" w:sz="0" w:space="0" w:color="auto"/>
            <w:bottom w:val="none" w:sz="0" w:space="0" w:color="auto"/>
            <w:right w:val="none" w:sz="0" w:space="0" w:color="auto"/>
          </w:divBdr>
        </w:div>
        <w:div w:id="2096628704">
          <w:marLeft w:val="480"/>
          <w:marRight w:val="0"/>
          <w:marTop w:val="0"/>
          <w:marBottom w:val="0"/>
          <w:divBdr>
            <w:top w:val="none" w:sz="0" w:space="0" w:color="auto"/>
            <w:left w:val="none" w:sz="0" w:space="0" w:color="auto"/>
            <w:bottom w:val="none" w:sz="0" w:space="0" w:color="auto"/>
            <w:right w:val="none" w:sz="0" w:space="0" w:color="auto"/>
          </w:divBdr>
        </w:div>
        <w:div w:id="535891248">
          <w:marLeft w:val="480"/>
          <w:marRight w:val="0"/>
          <w:marTop w:val="0"/>
          <w:marBottom w:val="0"/>
          <w:divBdr>
            <w:top w:val="none" w:sz="0" w:space="0" w:color="auto"/>
            <w:left w:val="none" w:sz="0" w:space="0" w:color="auto"/>
            <w:bottom w:val="none" w:sz="0" w:space="0" w:color="auto"/>
            <w:right w:val="none" w:sz="0" w:space="0" w:color="auto"/>
          </w:divBdr>
        </w:div>
        <w:div w:id="100498851">
          <w:marLeft w:val="480"/>
          <w:marRight w:val="0"/>
          <w:marTop w:val="0"/>
          <w:marBottom w:val="0"/>
          <w:divBdr>
            <w:top w:val="none" w:sz="0" w:space="0" w:color="auto"/>
            <w:left w:val="none" w:sz="0" w:space="0" w:color="auto"/>
            <w:bottom w:val="none" w:sz="0" w:space="0" w:color="auto"/>
            <w:right w:val="none" w:sz="0" w:space="0" w:color="auto"/>
          </w:divBdr>
        </w:div>
        <w:div w:id="332224327">
          <w:marLeft w:val="480"/>
          <w:marRight w:val="0"/>
          <w:marTop w:val="0"/>
          <w:marBottom w:val="0"/>
          <w:divBdr>
            <w:top w:val="none" w:sz="0" w:space="0" w:color="auto"/>
            <w:left w:val="none" w:sz="0" w:space="0" w:color="auto"/>
            <w:bottom w:val="none" w:sz="0" w:space="0" w:color="auto"/>
            <w:right w:val="none" w:sz="0" w:space="0" w:color="auto"/>
          </w:divBdr>
        </w:div>
        <w:div w:id="1857956733">
          <w:marLeft w:val="480"/>
          <w:marRight w:val="0"/>
          <w:marTop w:val="0"/>
          <w:marBottom w:val="0"/>
          <w:divBdr>
            <w:top w:val="none" w:sz="0" w:space="0" w:color="auto"/>
            <w:left w:val="none" w:sz="0" w:space="0" w:color="auto"/>
            <w:bottom w:val="none" w:sz="0" w:space="0" w:color="auto"/>
            <w:right w:val="none" w:sz="0" w:space="0" w:color="auto"/>
          </w:divBdr>
        </w:div>
        <w:div w:id="1912426379">
          <w:marLeft w:val="480"/>
          <w:marRight w:val="0"/>
          <w:marTop w:val="0"/>
          <w:marBottom w:val="0"/>
          <w:divBdr>
            <w:top w:val="none" w:sz="0" w:space="0" w:color="auto"/>
            <w:left w:val="none" w:sz="0" w:space="0" w:color="auto"/>
            <w:bottom w:val="none" w:sz="0" w:space="0" w:color="auto"/>
            <w:right w:val="none" w:sz="0" w:space="0" w:color="auto"/>
          </w:divBdr>
        </w:div>
        <w:div w:id="420030959">
          <w:marLeft w:val="480"/>
          <w:marRight w:val="0"/>
          <w:marTop w:val="0"/>
          <w:marBottom w:val="0"/>
          <w:divBdr>
            <w:top w:val="none" w:sz="0" w:space="0" w:color="auto"/>
            <w:left w:val="none" w:sz="0" w:space="0" w:color="auto"/>
            <w:bottom w:val="none" w:sz="0" w:space="0" w:color="auto"/>
            <w:right w:val="none" w:sz="0" w:space="0" w:color="auto"/>
          </w:divBdr>
        </w:div>
        <w:div w:id="1320885586">
          <w:marLeft w:val="480"/>
          <w:marRight w:val="0"/>
          <w:marTop w:val="0"/>
          <w:marBottom w:val="0"/>
          <w:divBdr>
            <w:top w:val="none" w:sz="0" w:space="0" w:color="auto"/>
            <w:left w:val="none" w:sz="0" w:space="0" w:color="auto"/>
            <w:bottom w:val="none" w:sz="0" w:space="0" w:color="auto"/>
            <w:right w:val="none" w:sz="0" w:space="0" w:color="auto"/>
          </w:divBdr>
        </w:div>
        <w:div w:id="1977567384">
          <w:marLeft w:val="480"/>
          <w:marRight w:val="0"/>
          <w:marTop w:val="0"/>
          <w:marBottom w:val="0"/>
          <w:divBdr>
            <w:top w:val="none" w:sz="0" w:space="0" w:color="auto"/>
            <w:left w:val="none" w:sz="0" w:space="0" w:color="auto"/>
            <w:bottom w:val="none" w:sz="0" w:space="0" w:color="auto"/>
            <w:right w:val="none" w:sz="0" w:space="0" w:color="auto"/>
          </w:divBdr>
        </w:div>
        <w:div w:id="505749880">
          <w:marLeft w:val="480"/>
          <w:marRight w:val="0"/>
          <w:marTop w:val="0"/>
          <w:marBottom w:val="0"/>
          <w:divBdr>
            <w:top w:val="none" w:sz="0" w:space="0" w:color="auto"/>
            <w:left w:val="none" w:sz="0" w:space="0" w:color="auto"/>
            <w:bottom w:val="none" w:sz="0" w:space="0" w:color="auto"/>
            <w:right w:val="none" w:sz="0" w:space="0" w:color="auto"/>
          </w:divBdr>
        </w:div>
        <w:div w:id="204030343">
          <w:marLeft w:val="480"/>
          <w:marRight w:val="0"/>
          <w:marTop w:val="0"/>
          <w:marBottom w:val="0"/>
          <w:divBdr>
            <w:top w:val="none" w:sz="0" w:space="0" w:color="auto"/>
            <w:left w:val="none" w:sz="0" w:space="0" w:color="auto"/>
            <w:bottom w:val="none" w:sz="0" w:space="0" w:color="auto"/>
            <w:right w:val="none" w:sz="0" w:space="0" w:color="auto"/>
          </w:divBdr>
        </w:div>
        <w:div w:id="1724333600">
          <w:marLeft w:val="480"/>
          <w:marRight w:val="0"/>
          <w:marTop w:val="0"/>
          <w:marBottom w:val="0"/>
          <w:divBdr>
            <w:top w:val="none" w:sz="0" w:space="0" w:color="auto"/>
            <w:left w:val="none" w:sz="0" w:space="0" w:color="auto"/>
            <w:bottom w:val="none" w:sz="0" w:space="0" w:color="auto"/>
            <w:right w:val="none" w:sz="0" w:space="0" w:color="auto"/>
          </w:divBdr>
        </w:div>
        <w:div w:id="1933590361">
          <w:marLeft w:val="480"/>
          <w:marRight w:val="0"/>
          <w:marTop w:val="0"/>
          <w:marBottom w:val="0"/>
          <w:divBdr>
            <w:top w:val="none" w:sz="0" w:space="0" w:color="auto"/>
            <w:left w:val="none" w:sz="0" w:space="0" w:color="auto"/>
            <w:bottom w:val="none" w:sz="0" w:space="0" w:color="auto"/>
            <w:right w:val="none" w:sz="0" w:space="0" w:color="auto"/>
          </w:divBdr>
        </w:div>
        <w:div w:id="1326398141">
          <w:marLeft w:val="480"/>
          <w:marRight w:val="0"/>
          <w:marTop w:val="0"/>
          <w:marBottom w:val="0"/>
          <w:divBdr>
            <w:top w:val="none" w:sz="0" w:space="0" w:color="auto"/>
            <w:left w:val="none" w:sz="0" w:space="0" w:color="auto"/>
            <w:bottom w:val="none" w:sz="0" w:space="0" w:color="auto"/>
            <w:right w:val="none" w:sz="0" w:space="0" w:color="auto"/>
          </w:divBdr>
        </w:div>
        <w:div w:id="65418503">
          <w:marLeft w:val="480"/>
          <w:marRight w:val="0"/>
          <w:marTop w:val="0"/>
          <w:marBottom w:val="0"/>
          <w:divBdr>
            <w:top w:val="none" w:sz="0" w:space="0" w:color="auto"/>
            <w:left w:val="none" w:sz="0" w:space="0" w:color="auto"/>
            <w:bottom w:val="none" w:sz="0" w:space="0" w:color="auto"/>
            <w:right w:val="none" w:sz="0" w:space="0" w:color="auto"/>
          </w:divBdr>
        </w:div>
        <w:div w:id="1485775740">
          <w:marLeft w:val="480"/>
          <w:marRight w:val="0"/>
          <w:marTop w:val="0"/>
          <w:marBottom w:val="0"/>
          <w:divBdr>
            <w:top w:val="none" w:sz="0" w:space="0" w:color="auto"/>
            <w:left w:val="none" w:sz="0" w:space="0" w:color="auto"/>
            <w:bottom w:val="none" w:sz="0" w:space="0" w:color="auto"/>
            <w:right w:val="none" w:sz="0" w:space="0" w:color="auto"/>
          </w:divBdr>
        </w:div>
        <w:div w:id="1583025197">
          <w:marLeft w:val="480"/>
          <w:marRight w:val="0"/>
          <w:marTop w:val="0"/>
          <w:marBottom w:val="0"/>
          <w:divBdr>
            <w:top w:val="none" w:sz="0" w:space="0" w:color="auto"/>
            <w:left w:val="none" w:sz="0" w:space="0" w:color="auto"/>
            <w:bottom w:val="none" w:sz="0" w:space="0" w:color="auto"/>
            <w:right w:val="none" w:sz="0" w:space="0" w:color="auto"/>
          </w:divBdr>
        </w:div>
        <w:div w:id="791442782">
          <w:marLeft w:val="480"/>
          <w:marRight w:val="0"/>
          <w:marTop w:val="0"/>
          <w:marBottom w:val="0"/>
          <w:divBdr>
            <w:top w:val="none" w:sz="0" w:space="0" w:color="auto"/>
            <w:left w:val="none" w:sz="0" w:space="0" w:color="auto"/>
            <w:bottom w:val="none" w:sz="0" w:space="0" w:color="auto"/>
            <w:right w:val="none" w:sz="0" w:space="0" w:color="auto"/>
          </w:divBdr>
        </w:div>
        <w:div w:id="1305428952">
          <w:marLeft w:val="480"/>
          <w:marRight w:val="0"/>
          <w:marTop w:val="0"/>
          <w:marBottom w:val="0"/>
          <w:divBdr>
            <w:top w:val="none" w:sz="0" w:space="0" w:color="auto"/>
            <w:left w:val="none" w:sz="0" w:space="0" w:color="auto"/>
            <w:bottom w:val="none" w:sz="0" w:space="0" w:color="auto"/>
            <w:right w:val="none" w:sz="0" w:space="0" w:color="auto"/>
          </w:divBdr>
        </w:div>
        <w:div w:id="1422875290">
          <w:marLeft w:val="480"/>
          <w:marRight w:val="0"/>
          <w:marTop w:val="0"/>
          <w:marBottom w:val="0"/>
          <w:divBdr>
            <w:top w:val="none" w:sz="0" w:space="0" w:color="auto"/>
            <w:left w:val="none" w:sz="0" w:space="0" w:color="auto"/>
            <w:bottom w:val="none" w:sz="0" w:space="0" w:color="auto"/>
            <w:right w:val="none" w:sz="0" w:space="0" w:color="auto"/>
          </w:divBdr>
        </w:div>
        <w:div w:id="1562714335">
          <w:marLeft w:val="480"/>
          <w:marRight w:val="0"/>
          <w:marTop w:val="0"/>
          <w:marBottom w:val="0"/>
          <w:divBdr>
            <w:top w:val="none" w:sz="0" w:space="0" w:color="auto"/>
            <w:left w:val="none" w:sz="0" w:space="0" w:color="auto"/>
            <w:bottom w:val="none" w:sz="0" w:space="0" w:color="auto"/>
            <w:right w:val="none" w:sz="0" w:space="0" w:color="auto"/>
          </w:divBdr>
        </w:div>
        <w:div w:id="540552098">
          <w:marLeft w:val="480"/>
          <w:marRight w:val="0"/>
          <w:marTop w:val="0"/>
          <w:marBottom w:val="0"/>
          <w:divBdr>
            <w:top w:val="none" w:sz="0" w:space="0" w:color="auto"/>
            <w:left w:val="none" w:sz="0" w:space="0" w:color="auto"/>
            <w:bottom w:val="none" w:sz="0" w:space="0" w:color="auto"/>
            <w:right w:val="none" w:sz="0" w:space="0" w:color="auto"/>
          </w:divBdr>
        </w:div>
        <w:div w:id="1857693142">
          <w:marLeft w:val="480"/>
          <w:marRight w:val="0"/>
          <w:marTop w:val="0"/>
          <w:marBottom w:val="0"/>
          <w:divBdr>
            <w:top w:val="none" w:sz="0" w:space="0" w:color="auto"/>
            <w:left w:val="none" w:sz="0" w:space="0" w:color="auto"/>
            <w:bottom w:val="none" w:sz="0" w:space="0" w:color="auto"/>
            <w:right w:val="none" w:sz="0" w:space="0" w:color="auto"/>
          </w:divBdr>
        </w:div>
        <w:div w:id="113643130">
          <w:marLeft w:val="480"/>
          <w:marRight w:val="0"/>
          <w:marTop w:val="0"/>
          <w:marBottom w:val="0"/>
          <w:divBdr>
            <w:top w:val="none" w:sz="0" w:space="0" w:color="auto"/>
            <w:left w:val="none" w:sz="0" w:space="0" w:color="auto"/>
            <w:bottom w:val="none" w:sz="0" w:space="0" w:color="auto"/>
            <w:right w:val="none" w:sz="0" w:space="0" w:color="auto"/>
          </w:divBdr>
        </w:div>
        <w:div w:id="1718431569">
          <w:marLeft w:val="480"/>
          <w:marRight w:val="0"/>
          <w:marTop w:val="0"/>
          <w:marBottom w:val="0"/>
          <w:divBdr>
            <w:top w:val="none" w:sz="0" w:space="0" w:color="auto"/>
            <w:left w:val="none" w:sz="0" w:space="0" w:color="auto"/>
            <w:bottom w:val="none" w:sz="0" w:space="0" w:color="auto"/>
            <w:right w:val="none" w:sz="0" w:space="0" w:color="auto"/>
          </w:divBdr>
        </w:div>
        <w:div w:id="1367221688">
          <w:marLeft w:val="480"/>
          <w:marRight w:val="0"/>
          <w:marTop w:val="0"/>
          <w:marBottom w:val="0"/>
          <w:divBdr>
            <w:top w:val="none" w:sz="0" w:space="0" w:color="auto"/>
            <w:left w:val="none" w:sz="0" w:space="0" w:color="auto"/>
            <w:bottom w:val="none" w:sz="0" w:space="0" w:color="auto"/>
            <w:right w:val="none" w:sz="0" w:space="0" w:color="auto"/>
          </w:divBdr>
        </w:div>
        <w:div w:id="688331228">
          <w:marLeft w:val="480"/>
          <w:marRight w:val="0"/>
          <w:marTop w:val="0"/>
          <w:marBottom w:val="0"/>
          <w:divBdr>
            <w:top w:val="none" w:sz="0" w:space="0" w:color="auto"/>
            <w:left w:val="none" w:sz="0" w:space="0" w:color="auto"/>
            <w:bottom w:val="none" w:sz="0" w:space="0" w:color="auto"/>
            <w:right w:val="none" w:sz="0" w:space="0" w:color="auto"/>
          </w:divBdr>
        </w:div>
        <w:div w:id="531697590">
          <w:marLeft w:val="480"/>
          <w:marRight w:val="0"/>
          <w:marTop w:val="0"/>
          <w:marBottom w:val="0"/>
          <w:divBdr>
            <w:top w:val="none" w:sz="0" w:space="0" w:color="auto"/>
            <w:left w:val="none" w:sz="0" w:space="0" w:color="auto"/>
            <w:bottom w:val="none" w:sz="0" w:space="0" w:color="auto"/>
            <w:right w:val="none" w:sz="0" w:space="0" w:color="auto"/>
          </w:divBdr>
        </w:div>
        <w:div w:id="1104575053">
          <w:marLeft w:val="480"/>
          <w:marRight w:val="0"/>
          <w:marTop w:val="0"/>
          <w:marBottom w:val="0"/>
          <w:divBdr>
            <w:top w:val="none" w:sz="0" w:space="0" w:color="auto"/>
            <w:left w:val="none" w:sz="0" w:space="0" w:color="auto"/>
            <w:bottom w:val="none" w:sz="0" w:space="0" w:color="auto"/>
            <w:right w:val="none" w:sz="0" w:space="0" w:color="auto"/>
          </w:divBdr>
        </w:div>
        <w:div w:id="2013871492">
          <w:marLeft w:val="480"/>
          <w:marRight w:val="0"/>
          <w:marTop w:val="0"/>
          <w:marBottom w:val="0"/>
          <w:divBdr>
            <w:top w:val="none" w:sz="0" w:space="0" w:color="auto"/>
            <w:left w:val="none" w:sz="0" w:space="0" w:color="auto"/>
            <w:bottom w:val="none" w:sz="0" w:space="0" w:color="auto"/>
            <w:right w:val="none" w:sz="0" w:space="0" w:color="auto"/>
          </w:divBdr>
        </w:div>
        <w:div w:id="2102337869">
          <w:marLeft w:val="480"/>
          <w:marRight w:val="0"/>
          <w:marTop w:val="0"/>
          <w:marBottom w:val="0"/>
          <w:divBdr>
            <w:top w:val="none" w:sz="0" w:space="0" w:color="auto"/>
            <w:left w:val="none" w:sz="0" w:space="0" w:color="auto"/>
            <w:bottom w:val="none" w:sz="0" w:space="0" w:color="auto"/>
            <w:right w:val="none" w:sz="0" w:space="0" w:color="auto"/>
          </w:divBdr>
        </w:div>
        <w:div w:id="495609065">
          <w:marLeft w:val="480"/>
          <w:marRight w:val="0"/>
          <w:marTop w:val="0"/>
          <w:marBottom w:val="0"/>
          <w:divBdr>
            <w:top w:val="none" w:sz="0" w:space="0" w:color="auto"/>
            <w:left w:val="none" w:sz="0" w:space="0" w:color="auto"/>
            <w:bottom w:val="none" w:sz="0" w:space="0" w:color="auto"/>
            <w:right w:val="none" w:sz="0" w:space="0" w:color="auto"/>
          </w:divBdr>
        </w:div>
        <w:div w:id="1641809806">
          <w:marLeft w:val="480"/>
          <w:marRight w:val="0"/>
          <w:marTop w:val="0"/>
          <w:marBottom w:val="0"/>
          <w:divBdr>
            <w:top w:val="none" w:sz="0" w:space="0" w:color="auto"/>
            <w:left w:val="none" w:sz="0" w:space="0" w:color="auto"/>
            <w:bottom w:val="none" w:sz="0" w:space="0" w:color="auto"/>
            <w:right w:val="none" w:sz="0" w:space="0" w:color="auto"/>
          </w:divBdr>
        </w:div>
        <w:div w:id="1538161396">
          <w:marLeft w:val="480"/>
          <w:marRight w:val="0"/>
          <w:marTop w:val="0"/>
          <w:marBottom w:val="0"/>
          <w:divBdr>
            <w:top w:val="none" w:sz="0" w:space="0" w:color="auto"/>
            <w:left w:val="none" w:sz="0" w:space="0" w:color="auto"/>
            <w:bottom w:val="none" w:sz="0" w:space="0" w:color="auto"/>
            <w:right w:val="none" w:sz="0" w:space="0" w:color="auto"/>
          </w:divBdr>
        </w:div>
        <w:div w:id="436025713">
          <w:marLeft w:val="480"/>
          <w:marRight w:val="0"/>
          <w:marTop w:val="0"/>
          <w:marBottom w:val="0"/>
          <w:divBdr>
            <w:top w:val="none" w:sz="0" w:space="0" w:color="auto"/>
            <w:left w:val="none" w:sz="0" w:space="0" w:color="auto"/>
            <w:bottom w:val="none" w:sz="0" w:space="0" w:color="auto"/>
            <w:right w:val="none" w:sz="0" w:space="0" w:color="auto"/>
          </w:divBdr>
        </w:div>
        <w:div w:id="1275360847">
          <w:marLeft w:val="480"/>
          <w:marRight w:val="0"/>
          <w:marTop w:val="0"/>
          <w:marBottom w:val="0"/>
          <w:divBdr>
            <w:top w:val="none" w:sz="0" w:space="0" w:color="auto"/>
            <w:left w:val="none" w:sz="0" w:space="0" w:color="auto"/>
            <w:bottom w:val="none" w:sz="0" w:space="0" w:color="auto"/>
            <w:right w:val="none" w:sz="0" w:space="0" w:color="auto"/>
          </w:divBdr>
        </w:div>
        <w:div w:id="1432235056">
          <w:marLeft w:val="480"/>
          <w:marRight w:val="0"/>
          <w:marTop w:val="0"/>
          <w:marBottom w:val="0"/>
          <w:divBdr>
            <w:top w:val="none" w:sz="0" w:space="0" w:color="auto"/>
            <w:left w:val="none" w:sz="0" w:space="0" w:color="auto"/>
            <w:bottom w:val="none" w:sz="0" w:space="0" w:color="auto"/>
            <w:right w:val="none" w:sz="0" w:space="0" w:color="auto"/>
          </w:divBdr>
        </w:div>
        <w:div w:id="950941505">
          <w:marLeft w:val="480"/>
          <w:marRight w:val="0"/>
          <w:marTop w:val="0"/>
          <w:marBottom w:val="0"/>
          <w:divBdr>
            <w:top w:val="none" w:sz="0" w:space="0" w:color="auto"/>
            <w:left w:val="none" w:sz="0" w:space="0" w:color="auto"/>
            <w:bottom w:val="none" w:sz="0" w:space="0" w:color="auto"/>
            <w:right w:val="none" w:sz="0" w:space="0" w:color="auto"/>
          </w:divBdr>
        </w:div>
        <w:div w:id="1491562993">
          <w:marLeft w:val="480"/>
          <w:marRight w:val="0"/>
          <w:marTop w:val="0"/>
          <w:marBottom w:val="0"/>
          <w:divBdr>
            <w:top w:val="none" w:sz="0" w:space="0" w:color="auto"/>
            <w:left w:val="none" w:sz="0" w:space="0" w:color="auto"/>
            <w:bottom w:val="none" w:sz="0" w:space="0" w:color="auto"/>
            <w:right w:val="none" w:sz="0" w:space="0" w:color="auto"/>
          </w:divBdr>
        </w:div>
        <w:div w:id="1492671066">
          <w:marLeft w:val="480"/>
          <w:marRight w:val="0"/>
          <w:marTop w:val="0"/>
          <w:marBottom w:val="0"/>
          <w:divBdr>
            <w:top w:val="none" w:sz="0" w:space="0" w:color="auto"/>
            <w:left w:val="none" w:sz="0" w:space="0" w:color="auto"/>
            <w:bottom w:val="none" w:sz="0" w:space="0" w:color="auto"/>
            <w:right w:val="none" w:sz="0" w:space="0" w:color="auto"/>
          </w:divBdr>
        </w:div>
        <w:div w:id="1198355271">
          <w:marLeft w:val="480"/>
          <w:marRight w:val="0"/>
          <w:marTop w:val="0"/>
          <w:marBottom w:val="0"/>
          <w:divBdr>
            <w:top w:val="none" w:sz="0" w:space="0" w:color="auto"/>
            <w:left w:val="none" w:sz="0" w:space="0" w:color="auto"/>
            <w:bottom w:val="none" w:sz="0" w:space="0" w:color="auto"/>
            <w:right w:val="none" w:sz="0" w:space="0" w:color="auto"/>
          </w:divBdr>
        </w:div>
        <w:div w:id="82801466">
          <w:marLeft w:val="480"/>
          <w:marRight w:val="0"/>
          <w:marTop w:val="0"/>
          <w:marBottom w:val="0"/>
          <w:divBdr>
            <w:top w:val="none" w:sz="0" w:space="0" w:color="auto"/>
            <w:left w:val="none" w:sz="0" w:space="0" w:color="auto"/>
            <w:bottom w:val="none" w:sz="0" w:space="0" w:color="auto"/>
            <w:right w:val="none" w:sz="0" w:space="0" w:color="auto"/>
          </w:divBdr>
        </w:div>
        <w:div w:id="497161096">
          <w:marLeft w:val="480"/>
          <w:marRight w:val="0"/>
          <w:marTop w:val="0"/>
          <w:marBottom w:val="0"/>
          <w:divBdr>
            <w:top w:val="none" w:sz="0" w:space="0" w:color="auto"/>
            <w:left w:val="none" w:sz="0" w:space="0" w:color="auto"/>
            <w:bottom w:val="none" w:sz="0" w:space="0" w:color="auto"/>
            <w:right w:val="none" w:sz="0" w:space="0" w:color="auto"/>
          </w:divBdr>
        </w:div>
        <w:div w:id="1190528456">
          <w:marLeft w:val="480"/>
          <w:marRight w:val="0"/>
          <w:marTop w:val="0"/>
          <w:marBottom w:val="0"/>
          <w:divBdr>
            <w:top w:val="none" w:sz="0" w:space="0" w:color="auto"/>
            <w:left w:val="none" w:sz="0" w:space="0" w:color="auto"/>
            <w:bottom w:val="none" w:sz="0" w:space="0" w:color="auto"/>
            <w:right w:val="none" w:sz="0" w:space="0" w:color="auto"/>
          </w:divBdr>
        </w:div>
        <w:div w:id="1665474367">
          <w:marLeft w:val="480"/>
          <w:marRight w:val="0"/>
          <w:marTop w:val="0"/>
          <w:marBottom w:val="0"/>
          <w:divBdr>
            <w:top w:val="none" w:sz="0" w:space="0" w:color="auto"/>
            <w:left w:val="none" w:sz="0" w:space="0" w:color="auto"/>
            <w:bottom w:val="none" w:sz="0" w:space="0" w:color="auto"/>
            <w:right w:val="none" w:sz="0" w:space="0" w:color="auto"/>
          </w:divBdr>
        </w:div>
        <w:div w:id="1143355819">
          <w:marLeft w:val="480"/>
          <w:marRight w:val="0"/>
          <w:marTop w:val="0"/>
          <w:marBottom w:val="0"/>
          <w:divBdr>
            <w:top w:val="none" w:sz="0" w:space="0" w:color="auto"/>
            <w:left w:val="none" w:sz="0" w:space="0" w:color="auto"/>
            <w:bottom w:val="none" w:sz="0" w:space="0" w:color="auto"/>
            <w:right w:val="none" w:sz="0" w:space="0" w:color="auto"/>
          </w:divBdr>
        </w:div>
        <w:div w:id="2126997082">
          <w:marLeft w:val="480"/>
          <w:marRight w:val="0"/>
          <w:marTop w:val="0"/>
          <w:marBottom w:val="0"/>
          <w:divBdr>
            <w:top w:val="none" w:sz="0" w:space="0" w:color="auto"/>
            <w:left w:val="none" w:sz="0" w:space="0" w:color="auto"/>
            <w:bottom w:val="none" w:sz="0" w:space="0" w:color="auto"/>
            <w:right w:val="none" w:sz="0" w:space="0" w:color="auto"/>
          </w:divBdr>
        </w:div>
        <w:div w:id="1081415654">
          <w:marLeft w:val="480"/>
          <w:marRight w:val="0"/>
          <w:marTop w:val="0"/>
          <w:marBottom w:val="0"/>
          <w:divBdr>
            <w:top w:val="none" w:sz="0" w:space="0" w:color="auto"/>
            <w:left w:val="none" w:sz="0" w:space="0" w:color="auto"/>
            <w:bottom w:val="none" w:sz="0" w:space="0" w:color="auto"/>
            <w:right w:val="none" w:sz="0" w:space="0" w:color="auto"/>
          </w:divBdr>
        </w:div>
        <w:div w:id="1453941609">
          <w:marLeft w:val="480"/>
          <w:marRight w:val="0"/>
          <w:marTop w:val="0"/>
          <w:marBottom w:val="0"/>
          <w:divBdr>
            <w:top w:val="none" w:sz="0" w:space="0" w:color="auto"/>
            <w:left w:val="none" w:sz="0" w:space="0" w:color="auto"/>
            <w:bottom w:val="none" w:sz="0" w:space="0" w:color="auto"/>
            <w:right w:val="none" w:sz="0" w:space="0" w:color="auto"/>
          </w:divBdr>
        </w:div>
        <w:div w:id="1238786040">
          <w:marLeft w:val="480"/>
          <w:marRight w:val="0"/>
          <w:marTop w:val="0"/>
          <w:marBottom w:val="0"/>
          <w:divBdr>
            <w:top w:val="none" w:sz="0" w:space="0" w:color="auto"/>
            <w:left w:val="none" w:sz="0" w:space="0" w:color="auto"/>
            <w:bottom w:val="none" w:sz="0" w:space="0" w:color="auto"/>
            <w:right w:val="none" w:sz="0" w:space="0" w:color="auto"/>
          </w:divBdr>
        </w:div>
        <w:div w:id="1690520756">
          <w:marLeft w:val="480"/>
          <w:marRight w:val="0"/>
          <w:marTop w:val="0"/>
          <w:marBottom w:val="0"/>
          <w:divBdr>
            <w:top w:val="none" w:sz="0" w:space="0" w:color="auto"/>
            <w:left w:val="none" w:sz="0" w:space="0" w:color="auto"/>
            <w:bottom w:val="none" w:sz="0" w:space="0" w:color="auto"/>
            <w:right w:val="none" w:sz="0" w:space="0" w:color="auto"/>
          </w:divBdr>
        </w:div>
        <w:div w:id="854464910">
          <w:marLeft w:val="480"/>
          <w:marRight w:val="0"/>
          <w:marTop w:val="0"/>
          <w:marBottom w:val="0"/>
          <w:divBdr>
            <w:top w:val="none" w:sz="0" w:space="0" w:color="auto"/>
            <w:left w:val="none" w:sz="0" w:space="0" w:color="auto"/>
            <w:bottom w:val="none" w:sz="0" w:space="0" w:color="auto"/>
            <w:right w:val="none" w:sz="0" w:space="0" w:color="auto"/>
          </w:divBdr>
        </w:div>
        <w:div w:id="1854146908">
          <w:marLeft w:val="480"/>
          <w:marRight w:val="0"/>
          <w:marTop w:val="0"/>
          <w:marBottom w:val="0"/>
          <w:divBdr>
            <w:top w:val="none" w:sz="0" w:space="0" w:color="auto"/>
            <w:left w:val="none" w:sz="0" w:space="0" w:color="auto"/>
            <w:bottom w:val="none" w:sz="0" w:space="0" w:color="auto"/>
            <w:right w:val="none" w:sz="0" w:space="0" w:color="auto"/>
          </w:divBdr>
        </w:div>
        <w:div w:id="622689059">
          <w:marLeft w:val="480"/>
          <w:marRight w:val="0"/>
          <w:marTop w:val="0"/>
          <w:marBottom w:val="0"/>
          <w:divBdr>
            <w:top w:val="none" w:sz="0" w:space="0" w:color="auto"/>
            <w:left w:val="none" w:sz="0" w:space="0" w:color="auto"/>
            <w:bottom w:val="none" w:sz="0" w:space="0" w:color="auto"/>
            <w:right w:val="none" w:sz="0" w:space="0" w:color="auto"/>
          </w:divBdr>
        </w:div>
        <w:div w:id="667709924">
          <w:marLeft w:val="480"/>
          <w:marRight w:val="0"/>
          <w:marTop w:val="0"/>
          <w:marBottom w:val="0"/>
          <w:divBdr>
            <w:top w:val="none" w:sz="0" w:space="0" w:color="auto"/>
            <w:left w:val="none" w:sz="0" w:space="0" w:color="auto"/>
            <w:bottom w:val="none" w:sz="0" w:space="0" w:color="auto"/>
            <w:right w:val="none" w:sz="0" w:space="0" w:color="auto"/>
          </w:divBdr>
        </w:div>
        <w:div w:id="1325278234">
          <w:marLeft w:val="480"/>
          <w:marRight w:val="0"/>
          <w:marTop w:val="0"/>
          <w:marBottom w:val="0"/>
          <w:divBdr>
            <w:top w:val="none" w:sz="0" w:space="0" w:color="auto"/>
            <w:left w:val="none" w:sz="0" w:space="0" w:color="auto"/>
            <w:bottom w:val="none" w:sz="0" w:space="0" w:color="auto"/>
            <w:right w:val="none" w:sz="0" w:space="0" w:color="auto"/>
          </w:divBdr>
        </w:div>
        <w:div w:id="2033454331">
          <w:marLeft w:val="480"/>
          <w:marRight w:val="0"/>
          <w:marTop w:val="0"/>
          <w:marBottom w:val="0"/>
          <w:divBdr>
            <w:top w:val="none" w:sz="0" w:space="0" w:color="auto"/>
            <w:left w:val="none" w:sz="0" w:space="0" w:color="auto"/>
            <w:bottom w:val="none" w:sz="0" w:space="0" w:color="auto"/>
            <w:right w:val="none" w:sz="0" w:space="0" w:color="auto"/>
          </w:divBdr>
        </w:div>
        <w:div w:id="27949421">
          <w:marLeft w:val="480"/>
          <w:marRight w:val="0"/>
          <w:marTop w:val="0"/>
          <w:marBottom w:val="0"/>
          <w:divBdr>
            <w:top w:val="none" w:sz="0" w:space="0" w:color="auto"/>
            <w:left w:val="none" w:sz="0" w:space="0" w:color="auto"/>
            <w:bottom w:val="none" w:sz="0" w:space="0" w:color="auto"/>
            <w:right w:val="none" w:sz="0" w:space="0" w:color="auto"/>
          </w:divBdr>
        </w:div>
        <w:div w:id="138303182">
          <w:marLeft w:val="480"/>
          <w:marRight w:val="0"/>
          <w:marTop w:val="0"/>
          <w:marBottom w:val="0"/>
          <w:divBdr>
            <w:top w:val="none" w:sz="0" w:space="0" w:color="auto"/>
            <w:left w:val="none" w:sz="0" w:space="0" w:color="auto"/>
            <w:bottom w:val="none" w:sz="0" w:space="0" w:color="auto"/>
            <w:right w:val="none" w:sz="0" w:space="0" w:color="auto"/>
          </w:divBdr>
        </w:div>
      </w:divsChild>
    </w:div>
    <w:div w:id="828324239">
      <w:bodyDiv w:val="1"/>
      <w:marLeft w:val="0"/>
      <w:marRight w:val="0"/>
      <w:marTop w:val="0"/>
      <w:marBottom w:val="0"/>
      <w:divBdr>
        <w:top w:val="none" w:sz="0" w:space="0" w:color="auto"/>
        <w:left w:val="none" w:sz="0" w:space="0" w:color="auto"/>
        <w:bottom w:val="none" w:sz="0" w:space="0" w:color="auto"/>
        <w:right w:val="none" w:sz="0" w:space="0" w:color="auto"/>
      </w:divBdr>
    </w:div>
    <w:div w:id="828712269">
      <w:bodyDiv w:val="1"/>
      <w:marLeft w:val="0"/>
      <w:marRight w:val="0"/>
      <w:marTop w:val="0"/>
      <w:marBottom w:val="0"/>
      <w:divBdr>
        <w:top w:val="none" w:sz="0" w:space="0" w:color="auto"/>
        <w:left w:val="none" w:sz="0" w:space="0" w:color="auto"/>
        <w:bottom w:val="none" w:sz="0" w:space="0" w:color="auto"/>
        <w:right w:val="none" w:sz="0" w:space="0" w:color="auto"/>
      </w:divBdr>
      <w:divsChild>
        <w:div w:id="1161114871">
          <w:marLeft w:val="480"/>
          <w:marRight w:val="0"/>
          <w:marTop w:val="0"/>
          <w:marBottom w:val="0"/>
          <w:divBdr>
            <w:top w:val="none" w:sz="0" w:space="0" w:color="auto"/>
            <w:left w:val="none" w:sz="0" w:space="0" w:color="auto"/>
            <w:bottom w:val="none" w:sz="0" w:space="0" w:color="auto"/>
            <w:right w:val="none" w:sz="0" w:space="0" w:color="auto"/>
          </w:divBdr>
        </w:div>
        <w:div w:id="2072456892">
          <w:marLeft w:val="480"/>
          <w:marRight w:val="0"/>
          <w:marTop w:val="0"/>
          <w:marBottom w:val="0"/>
          <w:divBdr>
            <w:top w:val="none" w:sz="0" w:space="0" w:color="auto"/>
            <w:left w:val="none" w:sz="0" w:space="0" w:color="auto"/>
            <w:bottom w:val="none" w:sz="0" w:space="0" w:color="auto"/>
            <w:right w:val="none" w:sz="0" w:space="0" w:color="auto"/>
          </w:divBdr>
        </w:div>
        <w:div w:id="2127193904">
          <w:marLeft w:val="480"/>
          <w:marRight w:val="0"/>
          <w:marTop w:val="0"/>
          <w:marBottom w:val="0"/>
          <w:divBdr>
            <w:top w:val="none" w:sz="0" w:space="0" w:color="auto"/>
            <w:left w:val="none" w:sz="0" w:space="0" w:color="auto"/>
            <w:bottom w:val="none" w:sz="0" w:space="0" w:color="auto"/>
            <w:right w:val="none" w:sz="0" w:space="0" w:color="auto"/>
          </w:divBdr>
        </w:div>
        <w:div w:id="1289510164">
          <w:marLeft w:val="480"/>
          <w:marRight w:val="0"/>
          <w:marTop w:val="0"/>
          <w:marBottom w:val="0"/>
          <w:divBdr>
            <w:top w:val="none" w:sz="0" w:space="0" w:color="auto"/>
            <w:left w:val="none" w:sz="0" w:space="0" w:color="auto"/>
            <w:bottom w:val="none" w:sz="0" w:space="0" w:color="auto"/>
            <w:right w:val="none" w:sz="0" w:space="0" w:color="auto"/>
          </w:divBdr>
        </w:div>
        <w:div w:id="1742217813">
          <w:marLeft w:val="480"/>
          <w:marRight w:val="0"/>
          <w:marTop w:val="0"/>
          <w:marBottom w:val="0"/>
          <w:divBdr>
            <w:top w:val="none" w:sz="0" w:space="0" w:color="auto"/>
            <w:left w:val="none" w:sz="0" w:space="0" w:color="auto"/>
            <w:bottom w:val="none" w:sz="0" w:space="0" w:color="auto"/>
            <w:right w:val="none" w:sz="0" w:space="0" w:color="auto"/>
          </w:divBdr>
        </w:div>
        <w:div w:id="614560629">
          <w:marLeft w:val="480"/>
          <w:marRight w:val="0"/>
          <w:marTop w:val="0"/>
          <w:marBottom w:val="0"/>
          <w:divBdr>
            <w:top w:val="none" w:sz="0" w:space="0" w:color="auto"/>
            <w:left w:val="none" w:sz="0" w:space="0" w:color="auto"/>
            <w:bottom w:val="none" w:sz="0" w:space="0" w:color="auto"/>
            <w:right w:val="none" w:sz="0" w:space="0" w:color="auto"/>
          </w:divBdr>
        </w:div>
        <w:div w:id="1794639887">
          <w:marLeft w:val="480"/>
          <w:marRight w:val="0"/>
          <w:marTop w:val="0"/>
          <w:marBottom w:val="0"/>
          <w:divBdr>
            <w:top w:val="none" w:sz="0" w:space="0" w:color="auto"/>
            <w:left w:val="none" w:sz="0" w:space="0" w:color="auto"/>
            <w:bottom w:val="none" w:sz="0" w:space="0" w:color="auto"/>
            <w:right w:val="none" w:sz="0" w:space="0" w:color="auto"/>
          </w:divBdr>
        </w:div>
        <w:div w:id="785587233">
          <w:marLeft w:val="480"/>
          <w:marRight w:val="0"/>
          <w:marTop w:val="0"/>
          <w:marBottom w:val="0"/>
          <w:divBdr>
            <w:top w:val="none" w:sz="0" w:space="0" w:color="auto"/>
            <w:left w:val="none" w:sz="0" w:space="0" w:color="auto"/>
            <w:bottom w:val="none" w:sz="0" w:space="0" w:color="auto"/>
            <w:right w:val="none" w:sz="0" w:space="0" w:color="auto"/>
          </w:divBdr>
        </w:div>
        <w:div w:id="1087265835">
          <w:marLeft w:val="480"/>
          <w:marRight w:val="0"/>
          <w:marTop w:val="0"/>
          <w:marBottom w:val="0"/>
          <w:divBdr>
            <w:top w:val="none" w:sz="0" w:space="0" w:color="auto"/>
            <w:left w:val="none" w:sz="0" w:space="0" w:color="auto"/>
            <w:bottom w:val="none" w:sz="0" w:space="0" w:color="auto"/>
            <w:right w:val="none" w:sz="0" w:space="0" w:color="auto"/>
          </w:divBdr>
        </w:div>
        <w:div w:id="64844502">
          <w:marLeft w:val="480"/>
          <w:marRight w:val="0"/>
          <w:marTop w:val="0"/>
          <w:marBottom w:val="0"/>
          <w:divBdr>
            <w:top w:val="none" w:sz="0" w:space="0" w:color="auto"/>
            <w:left w:val="none" w:sz="0" w:space="0" w:color="auto"/>
            <w:bottom w:val="none" w:sz="0" w:space="0" w:color="auto"/>
            <w:right w:val="none" w:sz="0" w:space="0" w:color="auto"/>
          </w:divBdr>
        </w:div>
        <w:div w:id="597372846">
          <w:marLeft w:val="480"/>
          <w:marRight w:val="0"/>
          <w:marTop w:val="0"/>
          <w:marBottom w:val="0"/>
          <w:divBdr>
            <w:top w:val="none" w:sz="0" w:space="0" w:color="auto"/>
            <w:left w:val="none" w:sz="0" w:space="0" w:color="auto"/>
            <w:bottom w:val="none" w:sz="0" w:space="0" w:color="auto"/>
            <w:right w:val="none" w:sz="0" w:space="0" w:color="auto"/>
          </w:divBdr>
        </w:div>
        <w:div w:id="940068691">
          <w:marLeft w:val="480"/>
          <w:marRight w:val="0"/>
          <w:marTop w:val="0"/>
          <w:marBottom w:val="0"/>
          <w:divBdr>
            <w:top w:val="none" w:sz="0" w:space="0" w:color="auto"/>
            <w:left w:val="none" w:sz="0" w:space="0" w:color="auto"/>
            <w:bottom w:val="none" w:sz="0" w:space="0" w:color="auto"/>
            <w:right w:val="none" w:sz="0" w:space="0" w:color="auto"/>
          </w:divBdr>
        </w:div>
        <w:div w:id="1303342905">
          <w:marLeft w:val="480"/>
          <w:marRight w:val="0"/>
          <w:marTop w:val="0"/>
          <w:marBottom w:val="0"/>
          <w:divBdr>
            <w:top w:val="none" w:sz="0" w:space="0" w:color="auto"/>
            <w:left w:val="none" w:sz="0" w:space="0" w:color="auto"/>
            <w:bottom w:val="none" w:sz="0" w:space="0" w:color="auto"/>
            <w:right w:val="none" w:sz="0" w:space="0" w:color="auto"/>
          </w:divBdr>
        </w:div>
        <w:div w:id="429859933">
          <w:marLeft w:val="480"/>
          <w:marRight w:val="0"/>
          <w:marTop w:val="0"/>
          <w:marBottom w:val="0"/>
          <w:divBdr>
            <w:top w:val="none" w:sz="0" w:space="0" w:color="auto"/>
            <w:left w:val="none" w:sz="0" w:space="0" w:color="auto"/>
            <w:bottom w:val="none" w:sz="0" w:space="0" w:color="auto"/>
            <w:right w:val="none" w:sz="0" w:space="0" w:color="auto"/>
          </w:divBdr>
        </w:div>
        <w:div w:id="501505950">
          <w:marLeft w:val="480"/>
          <w:marRight w:val="0"/>
          <w:marTop w:val="0"/>
          <w:marBottom w:val="0"/>
          <w:divBdr>
            <w:top w:val="none" w:sz="0" w:space="0" w:color="auto"/>
            <w:left w:val="none" w:sz="0" w:space="0" w:color="auto"/>
            <w:bottom w:val="none" w:sz="0" w:space="0" w:color="auto"/>
            <w:right w:val="none" w:sz="0" w:space="0" w:color="auto"/>
          </w:divBdr>
        </w:div>
        <w:div w:id="1700616907">
          <w:marLeft w:val="480"/>
          <w:marRight w:val="0"/>
          <w:marTop w:val="0"/>
          <w:marBottom w:val="0"/>
          <w:divBdr>
            <w:top w:val="none" w:sz="0" w:space="0" w:color="auto"/>
            <w:left w:val="none" w:sz="0" w:space="0" w:color="auto"/>
            <w:bottom w:val="none" w:sz="0" w:space="0" w:color="auto"/>
            <w:right w:val="none" w:sz="0" w:space="0" w:color="auto"/>
          </w:divBdr>
        </w:div>
        <w:div w:id="851266652">
          <w:marLeft w:val="480"/>
          <w:marRight w:val="0"/>
          <w:marTop w:val="0"/>
          <w:marBottom w:val="0"/>
          <w:divBdr>
            <w:top w:val="none" w:sz="0" w:space="0" w:color="auto"/>
            <w:left w:val="none" w:sz="0" w:space="0" w:color="auto"/>
            <w:bottom w:val="none" w:sz="0" w:space="0" w:color="auto"/>
            <w:right w:val="none" w:sz="0" w:space="0" w:color="auto"/>
          </w:divBdr>
        </w:div>
        <w:div w:id="2083214777">
          <w:marLeft w:val="480"/>
          <w:marRight w:val="0"/>
          <w:marTop w:val="0"/>
          <w:marBottom w:val="0"/>
          <w:divBdr>
            <w:top w:val="none" w:sz="0" w:space="0" w:color="auto"/>
            <w:left w:val="none" w:sz="0" w:space="0" w:color="auto"/>
            <w:bottom w:val="none" w:sz="0" w:space="0" w:color="auto"/>
            <w:right w:val="none" w:sz="0" w:space="0" w:color="auto"/>
          </w:divBdr>
        </w:div>
        <w:div w:id="1078791359">
          <w:marLeft w:val="480"/>
          <w:marRight w:val="0"/>
          <w:marTop w:val="0"/>
          <w:marBottom w:val="0"/>
          <w:divBdr>
            <w:top w:val="none" w:sz="0" w:space="0" w:color="auto"/>
            <w:left w:val="none" w:sz="0" w:space="0" w:color="auto"/>
            <w:bottom w:val="none" w:sz="0" w:space="0" w:color="auto"/>
            <w:right w:val="none" w:sz="0" w:space="0" w:color="auto"/>
          </w:divBdr>
        </w:div>
        <w:div w:id="14117058">
          <w:marLeft w:val="480"/>
          <w:marRight w:val="0"/>
          <w:marTop w:val="0"/>
          <w:marBottom w:val="0"/>
          <w:divBdr>
            <w:top w:val="none" w:sz="0" w:space="0" w:color="auto"/>
            <w:left w:val="none" w:sz="0" w:space="0" w:color="auto"/>
            <w:bottom w:val="none" w:sz="0" w:space="0" w:color="auto"/>
            <w:right w:val="none" w:sz="0" w:space="0" w:color="auto"/>
          </w:divBdr>
        </w:div>
        <w:div w:id="93983637">
          <w:marLeft w:val="480"/>
          <w:marRight w:val="0"/>
          <w:marTop w:val="0"/>
          <w:marBottom w:val="0"/>
          <w:divBdr>
            <w:top w:val="none" w:sz="0" w:space="0" w:color="auto"/>
            <w:left w:val="none" w:sz="0" w:space="0" w:color="auto"/>
            <w:bottom w:val="none" w:sz="0" w:space="0" w:color="auto"/>
            <w:right w:val="none" w:sz="0" w:space="0" w:color="auto"/>
          </w:divBdr>
        </w:div>
        <w:div w:id="1320841114">
          <w:marLeft w:val="480"/>
          <w:marRight w:val="0"/>
          <w:marTop w:val="0"/>
          <w:marBottom w:val="0"/>
          <w:divBdr>
            <w:top w:val="none" w:sz="0" w:space="0" w:color="auto"/>
            <w:left w:val="none" w:sz="0" w:space="0" w:color="auto"/>
            <w:bottom w:val="none" w:sz="0" w:space="0" w:color="auto"/>
            <w:right w:val="none" w:sz="0" w:space="0" w:color="auto"/>
          </w:divBdr>
        </w:div>
        <w:div w:id="61219444">
          <w:marLeft w:val="480"/>
          <w:marRight w:val="0"/>
          <w:marTop w:val="0"/>
          <w:marBottom w:val="0"/>
          <w:divBdr>
            <w:top w:val="none" w:sz="0" w:space="0" w:color="auto"/>
            <w:left w:val="none" w:sz="0" w:space="0" w:color="auto"/>
            <w:bottom w:val="none" w:sz="0" w:space="0" w:color="auto"/>
            <w:right w:val="none" w:sz="0" w:space="0" w:color="auto"/>
          </w:divBdr>
        </w:div>
        <w:div w:id="1570650034">
          <w:marLeft w:val="480"/>
          <w:marRight w:val="0"/>
          <w:marTop w:val="0"/>
          <w:marBottom w:val="0"/>
          <w:divBdr>
            <w:top w:val="none" w:sz="0" w:space="0" w:color="auto"/>
            <w:left w:val="none" w:sz="0" w:space="0" w:color="auto"/>
            <w:bottom w:val="none" w:sz="0" w:space="0" w:color="auto"/>
            <w:right w:val="none" w:sz="0" w:space="0" w:color="auto"/>
          </w:divBdr>
        </w:div>
        <w:div w:id="961499043">
          <w:marLeft w:val="480"/>
          <w:marRight w:val="0"/>
          <w:marTop w:val="0"/>
          <w:marBottom w:val="0"/>
          <w:divBdr>
            <w:top w:val="none" w:sz="0" w:space="0" w:color="auto"/>
            <w:left w:val="none" w:sz="0" w:space="0" w:color="auto"/>
            <w:bottom w:val="none" w:sz="0" w:space="0" w:color="auto"/>
            <w:right w:val="none" w:sz="0" w:space="0" w:color="auto"/>
          </w:divBdr>
        </w:div>
        <w:div w:id="894584801">
          <w:marLeft w:val="480"/>
          <w:marRight w:val="0"/>
          <w:marTop w:val="0"/>
          <w:marBottom w:val="0"/>
          <w:divBdr>
            <w:top w:val="none" w:sz="0" w:space="0" w:color="auto"/>
            <w:left w:val="none" w:sz="0" w:space="0" w:color="auto"/>
            <w:bottom w:val="none" w:sz="0" w:space="0" w:color="auto"/>
            <w:right w:val="none" w:sz="0" w:space="0" w:color="auto"/>
          </w:divBdr>
        </w:div>
        <w:div w:id="288244747">
          <w:marLeft w:val="480"/>
          <w:marRight w:val="0"/>
          <w:marTop w:val="0"/>
          <w:marBottom w:val="0"/>
          <w:divBdr>
            <w:top w:val="none" w:sz="0" w:space="0" w:color="auto"/>
            <w:left w:val="none" w:sz="0" w:space="0" w:color="auto"/>
            <w:bottom w:val="none" w:sz="0" w:space="0" w:color="auto"/>
            <w:right w:val="none" w:sz="0" w:space="0" w:color="auto"/>
          </w:divBdr>
        </w:div>
        <w:div w:id="107969193">
          <w:marLeft w:val="480"/>
          <w:marRight w:val="0"/>
          <w:marTop w:val="0"/>
          <w:marBottom w:val="0"/>
          <w:divBdr>
            <w:top w:val="none" w:sz="0" w:space="0" w:color="auto"/>
            <w:left w:val="none" w:sz="0" w:space="0" w:color="auto"/>
            <w:bottom w:val="none" w:sz="0" w:space="0" w:color="auto"/>
            <w:right w:val="none" w:sz="0" w:space="0" w:color="auto"/>
          </w:divBdr>
        </w:div>
        <w:div w:id="1496260302">
          <w:marLeft w:val="480"/>
          <w:marRight w:val="0"/>
          <w:marTop w:val="0"/>
          <w:marBottom w:val="0"/>
          <w:divBdr>
            <w:top w:val="none" w:sz="0" w:space="0" w:color="auto"/>
            <w:left w:val="none" w:sz="0" w:space="0" w:color="auto"/>
            <w:bottom w:val="none" w:sz="0" w:space="0" w:color="auto"/>
            <w:right w:val="none" w:sz="0" w:space="0" w:color="auto"/>
          </w:divBdr>
        </w:div>
        <w:div w:id="1707945710">
          <w:marLeft w:val="480"/>
          <w:marRight w:val="0"/>
          <w:marTop w:val="0"/>
          <w:marBottom w:val="0"/>
          <w:divBdr>
            <w:top w:val="none" w:sz="0" w:space="0" w:color="auto"/>
            <w:left w:val="none" w:sz="0" w:space="0" w:color="auto"/>
            <w:bottom w:val="none" w:sz="0" w:space="0" w:color="auto"/>
            <w:right w:val="none" w:sz="0" w:space="0" w:color="auto"/>
          </w:divBdr>
        </w:div>
        <w:div w:id="36053028">
          <w:marLeft w:val="480"/>
          <w:marRight w:val="0"/>
          <w:marTop w:val="0"/>
          <w:marBottom w:val="0"/>
          <w:divBdr>
            <w:top w:val="none" w:sz="0" w:space="0" w:color="auto"/>
            <w:left w:val="none" w:sz="0" w:space="0" w:color="auto"/>
            <w:bottom w:val="none" w:sz="0" w:space="0" w:color="auto"/>
            <w:right w:val="none" w:sz="0" w:space="0" w:color="auto"/>
          </w:divBdr>
        </w:div>
        <w:div w:id="142744901">
          <w:marLeft w:val="480"/>
          <w:marRight w:val="0"/>
          <w:marTop w:val="0"/>
          <w:marBottom w:val="0"/>
          <w:divBdr>
            <w:top w:val="none" w:sz="0" w:space="0" w:color="auto"/>
            <w:left w:val="none" w:sz="0" w:space="0" w:color="auto"/>
            <w:bottom w:val="none" w:sz="0" w:space="0" w:color="auto"/>
            <w:right w:val="none" w:sz="0" w:space="0" w:color="auto"/>
          </w:divBdr>
        </w:div>
        <w:div w:id="1761174460">
          <w:marLeft w:val="480"/>
          <w:marRight w:val="0"/>
          <w:marTop w:val="0"/>
          <w:marBottom w:val="0"/>
          <w:divBdr>
            <w:top w:val="none" w:sz="0" w:space="0" w:color="auto"/>
            <w:left w:val="none" w:sz="0" w:space="0" w:color="auto"/>
            <w:bottom w:val="none" w:sz="0" w:space="0" w:color="auto"/>
            <w:right w:val="none" w:sz="0" w:space="0" w:color="auto"/>
          </w:divBdr>
        </w:div>
        <w:div w:id="1490899998">
          <w:marLeft w:val="480"/>
          <w:marRight w:val="0"/>
          <w:marTop w:val="0"/>
          <w:marBottom w:val="0"/>
          <w:divBdr>
            <w:top w:val="none" w:sz="0" w:space="0" w:color="auto"/>
            <w:left w:val="none" w:sz="0" w:space="0" w:color="auto"/>
            <w:bottom w:val="none" w:sz="0" w:space="0" w:color="auto"/>
            <w:right w:val="none" w:sz="0" w:space="0" w:color="auto"/>
          </w:divBdr>
        </w:div>
        <w:div w:id="336343545">
          <w:marLeft w:val="480"/>
          <w:marRight w:val="0"/>
          <w:marTop w:val="0"/>
          <w:marBottom w:val="0"/>
          <w:divBdr>
            <w:top w:val="none" w:sz="0" w:space="0" w:color="auto"/>
            <w:left w:val="none" w:sz="0" w:space="0" w:color="auto"/>
            <w:bottom w:val="none" w:sz="0" w:space="0" w:color="auto"/>
            <w:right w:val="none" w:sz="0" w:space="0" w:color="auto"/>
          </w:divBdr>
        </w:div>
        <w:div w:id="1086877263">
          <w:marLeft w:val="480"/>
          <w:marRight w:val="0"/>
          <w:marTop w:val="0"/>
          <w:marBottom w:val="0"/>
          <w:divBdr>
            <w:top w:val="none" w:sz="0" w:space="0" w:color="auto"/>
            <w:left w:val="none" w:sz="0" w:space="0" w:color="auto"/>
            <w:bottom w:val="none" w:sz="0" w:space="0" w:color="auto"/>
            <w:right w:val="none" w:sz="0" w:space="0" w:color="auto"/>
          </w:divBdr>
        </w:div>
        <w:div w:id="1745685824">
          <w:marLeft w:val="480"/>
          <w:marRight w:val="0"/>
          <w:marTop w:val="0"/>
          <w:marBottom w:val="0"/>
          <w:divBdr>
            <w:top w:val="none" w:sz="0" w:space="0" w:color="auto"/>
            <w:left w:val="none" w:sz="0" w:space="0" w:color="auto"/>
            <w:bottom w:val="none" w:sz="0" w:space="0" w:color="auto"/>
            <w:right w:val="none" w:sz="0" w:space="0" w:color="auto"/>
          </w:divBdr>
        </w:div>
        <w:div w:id="1295404407">
          <w:marLeft w:val="480"/>
          <w:marRight w:val="0"/>
          <w:marTop w:val="0"/>
          <w:marBottom w:val="0"/>
          <w:divBdr>
            <w:top w:val="none" w:sz="0" w:space="0" w:color="auto"/>
            <w:left w:val="none" w:sz="0" w:space="0" w:color="auto"/>
            <w:bottom w:val="none" w:sz="0" w:space="0" w:color="auto"/>
            <w:right w:val="none" w:sz="0" w:space="0" w:color="auto"/>
          </w:divBdr>
        </w:div>
        <w:div w:id="2126151034">
          <w:marLeft w:val="480"/>
          <w:marRight w:val="0"/>
          <w:marTop w:val="0"/>
          <w:marBottom w:val="0"/>
          <w:divBdr>
            <w:top w:val="none" w:sz="0" w:space="0" w:color="auto"/>
            <w:left w:val="none" w:sz="0" w:space="0" w:color="auto"/>
            <w:bottom w:val="none" w:sz="0" w:space="0" w:color="auto"/>
            <w:right w:val="none" w:sz="0" w:space="0" w:color="auto"/>
          </w:divBdr>
        </w:div>
        <w:div w:id="1304195351">
          <w:marLeft w:val="480"/>
          <w:marRight w:val="0"/>
          <w:marTop w:val="0"/>
          <w:marBottom w:val="0"/>
          <w:divBdr>
            <w:top w:val="none" w:sz="0" w:space="0" w:color="auto"/>
            <w:left w:val="none" w:sz="0" w:space="0" w:color="auto"/>
            <w:bottom w:val="none" w:sz="0" w:space="0" w:color="auto"/>
            <w:right w:val="none" w:sz="0" w:space="0" w:color="auto"/>
          </w:divBdr>
        </w:div>
        <w:div w:id="795562418">
          <w:marLeft w:val="480"/>
          <w:marRight w:val="0"/>
          <w:marTop w:val="0"/>
          <w:marBottom w:val="0"/>
          <w:divBdr>
            <w:top w:val="none" w:sz="0" w:space="0" w:color="auto"/>
            <w:left w:val="none" w:sz="0" w:space="0" w:color="auto"/>
            <w:bottom w:val="none" w:sz="0" w:space="0" w:color="auto"/>
            <w:right w:val="none" w:sz="0" w:space="0" w:color="auto"/>
          </w:divBdr>
        </w:div>
        <w:div w:id="823282853">
          <w:marLeft w:val="480"/>
          <w:marRight w:val="0"/>
          <w:marTop w:val="0"/>
          <w:marBottom w:val="0"/>
          <w:divBdr>
            <w:top w:val="none" w:sz="0" w:space="0" w:color="auto"/>
            <w:left w:val="none" w:sz="0" w:space="0" w:color="auto"/>
            <w:bottom w:val="none" w:sz="0" w:space="0" w:color="auto"/>
            <w:right w:val="none" w:sz="0" w:space="0" w:color="auto"/>
          </w:divBdr>
        </w:div>
        <w:div w:id="1792358359">
          <w:marLeft w:val="480"/>
          <w:marRight w:val="0"/>
          <w:marTop w:val="0"/>
          <w:marBottom w:val="0"/>
          <w:divBdr>
            <w:top w:val="none" w:sz="0" w:space="0" w:color="auto"/>
            <w:left w:val="none" w:sz="0" w:space="0" w:color="auto"/>
            <w:bottom w:val="none" w:sz="0" w:space="0" w:color="auto"/>
            <w:right w:val="none" w:sz="0" w:space="0" w:color="auto"/>
          </w:divBdr>
        </w:div>
        <w:div w:id="1471745302">
          <w:marLeft w:val="480"/>
          <w:marRight w:val="0"/>
          <w:marTop w:val="0"/>
          <w:marBottom w:val="0"/>
          <w:divBdr>
            <w:top w:val="none" w:sz="0" w:space="0" w:color="auto"/>
            <w:left w:val="none" w:sz="0" w:space="0" w:color="auto"/>
            <w:bottom w:val="none" w:sz="0" w:space="0" w:color="auto"/>
            <w:right w:val="none" w:sz="0" w:space="0" w:color="auto"/>
          </w:divBdr>
        </w:div>
        <w:div w:id="414279547">
          <w:marLeft w:val="480"/>
          <w:marRight w:val="0"/>
          <w:marTop w:val="0"/>
          <w:marBottom w:val="0"/>
          <w:divBdr>
            <w:top w:val="none" w:sz="0" w:space="0" w:color="auto"/>
            <w:left w:val="none" w:sz="0" w:space="0" w:color="auto"/>
            <w:bottom w:val="none" w:sz="0" w:space="0" w:color="auto"/>
            <w:right w:val="none" w:sz="0" w:space="0" w:color="auto"/>
          </w:divBdr>
        </w:div>
        <w:div w:id="165172745">
          <w:marLeft w:val="480"/>
          <w:marRight w:val="0"/>
          <w:marTop w:val="0"/>
          <w:marBottom w:val="0"/>
          <w:divBdr>
            <w:top w:val="none" w:sz="0" w:space="0" w:color="auto"/>
            <w:left w:val="none" w:sz="0" w:space="0" w:color="auto"/>
            <w:bottom w:val="none" w:sz="0" w:space="0" w:color="auto"/>
            <w:right w:val="none" w:sz="0" w:space="0" w:color="auto"/>
          </w:divBdr>
        </w:div>
        <w:div w:id="1021903461">
          <w:marLeft w:val="480"/>
          <w:marRight w:val="0"/>
          <w:marTop w:val="0"/>
          <w:marBottom w:val="0"/>
          <w:divBdr>
            <w:top w:val="none" w:sz="0" w:space="0" w:color="auto"/>
            <w:left w:val="none" w:sz="0" w:space="0" w:color="auto"/>
            <w:bottom w:val="none" w:sz="0" w:space="0" w:color="auto"/>
            <w:right w:val="none" w:sz="0" w:space="0" w:color="auto"/>
          </w:divBdr>
        </w:div>
        <w:div w:id="2007971391">
          <w:marLeft w:val="480"/>
          <w:marRight w:val="0"/>
          <w:marTop w:val="0"/>
          <w:marBottom w:val="0"/>
          <w:divBdr>
            <w:top w:val="none" w:sz="0" w:space="0" w:color="auto"/>
            <w:left w:val="none" w:sz="0" w:space="0" w:color="auto"/>
            <w:bottom w:val="none" w:sz="0" w:space="0" w:color="auto"/>
            <w:right w:val="none" w:sz="0" w:space="0" w:color="auto"/>
          </w:divBdr>
        </w:div>
        <w:div w:id="874267306">
          <w:marLeft w:val="480"/>
          <w:marRight w:val="0"/>
          <w:marTop w:val="0"/>
          <w:marBottom w:val="0"/>
          <w:divBdr>
            <w:top w:val="none" w:sz="0" w:space="0" w:color="auto"/>
            <w:left w:val="none" w:sz="0" w:space="0" w:color="auto"/>
            <w:bottom w:val="none" w:sz="0" w:space="0" w:color="auto"/>
            <w:right w:val="none" w:sz="0" w:space="0" w:color="auto"/>
          </w:divBdr>
        </w:div>
        <w:div w:id="304043177">
          <w:marLeft w:val="480"/>
          <w:marRight w:val="0"/>
          <w:marTop w:val="0"/>
          <w:marBottom w:val="0"/>
          <w:divBdr>
            <w:top w:val="none" w:sz="0" w:space="0" w:color="auto"/>
            <w:left w:val="none" w:sz="0" w:space="0" w:color="auto"/>
            <w:bottom w:val="none" w:sz="0" w:space="0" w:color="auto"/>
            <w:right w:val="none" w:sz="0" w:space="0" w:color="auto"/>
          </w:divBdr>
        </w:div>
        <w:div w:id="1922137082">
          <w:marLeft w:val="480"/>
          <w:marRight w:val="0"/>
          <w:marTop w:val="0"/>
          <w:marBottom w:val="0"/>
          <w:divBdr>
            <w:top w:val="none" w:sz="0" w:space="0" w:color="auto"/>
            <w:left w:val="none" w:sz="0" w:space="0" w:color="auto"/>
            <w:bottom w:val="none" w:sz="0" w:space="0" w:color="auto"/>
            <w:right w:val="none" w:sz="0" w:space="0" w:color="auto"/>
          </w:divBdr>
        </w:div>
        <w:div w:id="1504205634">
          <w:marLeft w:val="480"/>
          <w:marRight w:val="0"/>
          <w:marTop w:val="0"/>
          <w:marBottom w:val="0"/>
          <w:divBdr>
            <w:top w:val="none" w:sz="0" w:space="0" w:color="auto"/>
            <w:left w:val="none" w:sz="0" w:space="0" w:color="auto"/>
            <w:bottom w:val="none" w:sz="0" w:space="0" w:color="auto"/>
            <w:right w:val="none" w:sz="0" w:space="0" w:color="auto"/>
          </w:divBdr>
        </w:div>
        <w:div w:id="476995993">
          <w:marLeft w:val="480"/>
          <w:marRight w:val="0"/>
          <w:marTop w:val="0"/>
          <w:marBottom w:val="0"/>
          <w:divBdr>
            <w:top w:val="none" w:sz="0" w:space="0" w:color="auto"/>
            <w:left w:val="none" w:sz="0" w:space="0" w:color="auto"/>
            <w:bottom w:val="none" w:sz="0" w:space="0" w:color="auto"/>
            <w:right w:val="none" w:sz="0" w:space="0" w:color="auto"/>
          </w:divBdr>
        </w:div>
        <w:div w:id="1565292491">
          <w:marLeft w:val="480"/>
          <w:marRight w:val="0"/>
          <w:marTop w:val="0"/>
          <w:marBottom w:val="0"/>
          <w:divBdr>
            <w:top w:val="none" w:sz="0" w:space="0" w:color="auto"/>
            <w:left w:val="none" w:sz="0" w:space="0" w:color="auto"/>
            <w:bottom w:val="none" w:sz="0" w:space="0" w:color="auto"/>
            <w:right w:val="none" w:sz="0" w:space="0" w:color="auto"/>
          </w:divBdr>
        </w:div>
        <w:div w:id="1260025923">
          <w:marLeft w:val="480"/>
          <w:marRight w:val="0"/>
          <w:marTop w:val="0"/>
          <w:marBottom w:val="0"/>
          <w:divBdr>
            <w:top w:val="none" w:sz="0" w:space="0" w:color="auto"/>
            <w:left w:val="none" w:sz="0" w:space="0" w:color="auto"/>
            <w:bottom w:val="none" w:sz="0" w:space="0" w:color="auto"/>
            <w:right w:val="none" w:sz="0" w:space="0" w:color="auto"/>
          </w:divBdr>
        </w:div>
        <w:div w:id="1263955963">
          <w:marLeft w:val="480"/>
          <w:marRight w:val="0"/>
          <w:marTop w:val="0"/>
          <w:marBottom w:val="0"/>
          <w:divBdr>
            <w:top w:val="none" w:sz="0" w:space="0" w:color="auto"/>
            <w:left w:val="none" w:sz="0" w:space="0" w:color="auto"/>
            <w:bottom w:val="none" w:sz="0" w:space="0" w:color="auto"/>
            <w:right w:val="none" w:sz="0" w:space="0" w:color="auto"/>
          </w:divBdr>
        </w:div>
        <w:div w:id="609748006">
          <w:marLeft w:val="480"/>
          <w:marRight w:val="0"/>
          <w:marTop w:val="0"/>
          <w:marBottom w:val="0"/>
          <w:divBdr>
            <w:top w:val="none" w:sz="0" w:space="0" w:color="auto"/>
            <w:left w:val="none" w:sz="0" w:space="0" w:color="auto"/>
            <w:bottom w:val="none" w:sz="0" w:space="0" w:color="auto"/>
            <w:right w:val="none" w:sz="0" w:space="0" w:color="auto"/>
          </w:divBdr>
        </w:div>
        <w:div w:id="1004474853">
          <w:marLeft w:val="480"/>
          <w:marRight w:val="0"/>
          <w:marTop w:val="0"/>
          <w:marBottom w:val="0"/>
          <w:divBdr>
            <w:top w:val="none" w:sz="0" w:space="0" w:color="auto"/>
            <w:left w:val="none" w:sz="0" w:space="0" w:color="auto"/>
            <w:bottom w:val="none" w:sz="0" w:space="0" w:color="auto"/>
            <w:right w:val="none" w:sz="0" w:space="0" w:color="auto"/>
          </w:divBdr>
        </w:div>
        <w:div w:id="301694194">
          <w:marLeft w:val="480"/>
          <w:marRight w:val="0"/>
          <w:marTop w:val="0"/>
          <w:marBottom w:val="0"/>
          <w:divBdr>
            <w:top w:val="none" w:sz="0" w:space="0" w:color="auto"/>
            <w:left w:val="none" w:sz="0" w:space="0" w:color="auto"/>
            <w:bottom w:val="none" w:sz="0" w:space="0" w:color="auto"/>
            <w:right w:val="none" w:sz="0" w:space="0" w:color="auto"/>
          </w:divBdr>
        </w:div>
        <w:div w:id="1824353410">
          <w:marLeft w:val="480"/>
          <w:marRight w:val="0"/>
          <w:marTop w:val="0"/>
          <w:marBottom w:val="0"/>
          <w:divBdr>
            <w:top w:val="none" w:sz="0" w:space="0" w:color="auto"/>
            <w:left w:val="none" w:sz="0" w:space="0" w:color="auto"/>
            <w:bottom w:val="none" w:sz="0" w:space="0" w:color="auto"/>
            <w:right w:val="none" w:sz="0" w:space="0" w:color="auto"/>
          </w:divBdr>
        </w:div>
        <w:div w:id="1786581543">
          <w:marLeft w:val="480"/>
          <w:marRight w:val="0"/>
          <w:marTop w:val="0"/>
          <w:marBottom w:val="0"/>
          <w:divBdr>
            <w:top w:val="none" w:sz="0" w:space="0" w:color="auto"/>
            <w:left w:val="none" w:sz="0" w:space="0" w:color="auto"/>
            <w:bottom w:val="none" w:sz="0" w:space="0" w:color="auto"/>
            <w:right w:val="none" w:sz="0" w:space="0" w:color="auto"/>
          </w:divBdr>
        </w:div>
        <w:div w:id="1649433664">
          <w:marLeft w:val="480"/>
          <w:marRight w:val="0"/>
          <w:marTop w:val="0"/>
          <w:marBottom w:val="0"/>
          <w:divBdr>
            <w:top w:val="none" w:sz="0" w:space="0" w:color="auto"/>
            <w:left w:val="none" w:sz="0" w:space="0" w:color="auto"/>
            <w:bottom w:val="none" w:sz="0" w:space="0" w:color="auto"/>
            <w:right w:val="none" w:sz="0" w:space="0" w:color="auto"/>
          </w:divBdr>
        </w:div>
      </w:divsChild>
    </w:div>
    <w:div w:id="829177376">
      <w:bodyDiv w:val="1"/>
      <w:marLeft w:val="0"/>
      <w:marRight w:val="0"/>
      <w:marTop w:val="0"/>
      <w:marBottom w:val="0"/>
      <w:divBdr>
        <w:top w:val="none" w:sz="0" w:space="0" w:color="auto"/>
        <w:left w:val="none" w:sz="0" w:space="0" w:color="auto"/>
        <w:bottom w:val="none" w:sz="0" w:space="0" w:color="auto"/>
        <w:right w:val="none" w:sz="0" w:space="0" w:color="auto"/>
      </w:divBdr>
    </w:div>
    <w:div w:id="830562122">
      <w:bodyDiv w:val="1"/>
      <w:marLeft w:val="0"/>
      <w:marRight w:val="0"/>
      <w:marTop w:val="0"/>
      <w:marBottom w:val="0"/>
      <w:divBdr>
        <w:top w:val="none" w:sz="0" w:space="0" w:color="auto"/>
        <w:left w:val="none" w:sz="0" w:space="0" w:color="auto"/>
        <w:bottom w:val="none" w:sz="0" w:space="0" w:color="auto"/>
        <w:right w:val="none" w:sz="0" w:space="0" w:color="auto"/>
      </w:divBdr>
      <w:divsChild>
        <w:div w:id="304046755">
          <w:marLeft w:val="640"/>
          <w:marRight w:val="0"/>
          <w:marTop w:val="0"/>
          <w:marBottom w:val="0"/>
          <w:divBdr>
            <w:top w:val="none" w:sz="0" w:space="0" w:color="auto"/>
            <w:left w:val="none" w:sz="0" w:space="0" w:color="auto"/>
            <w:bottom w:val="none" w:sz="0" w:space="0" w:color="auto"/>
            <w:right w:val="none" w:sz="0" w:space="0" w:color="auto"/>
          </w:divBdr>
        </w:div>
        <w:div w:id="488443322">
          <w:marLeft w:val="640"/>
          <w:marRight w:val="0"/>
          <w:marTop w:val="0"/>
          <w:marBottom w:val="0"/>
          <w:divBdr>
            <w:top w:val="none" w:sz="0" w:space="0" w:color="auto"/>
            <w:left w:val="none" w:sz="0" w:space="0" w:color="auto"/>
            <w:bottom w:val="none" w:sz="0" w:space="0" w:color="auto"/>
            <w:right w:val="none" w:sz="0" w:space="0" w:color="auto"/>
          </w:divBdr>
        </w:div>
        <w:div w:id="820660682">
          <w:marLeft w:val="640"/>
          <w:marRight w:val="0"/>
          <w:marTop w:val="0"/>
          <w:marBottom w:val="0"/>
          <w:divBdr>
            <w:top w:val="none" w:sz="0" w:space="0" w:color="auto"/>
            <w:left w:val="none" w:sz="0" w:space="0" w:color="auto"/>
            <w:bottom w:val="none" w:sz="0" w:space="0" w:color="auto"/>
            <w:right w:val="none" w:sz="0" w:space="0" w:color="auto"/>
          </w:divBdr>
        </w:div>
        <w:div w:id="1650327770">
          <w:marLeft w:val="640"/>
          <w:marRight w:val="0"/>
          <w:marTop w:val="0"/>
          <w:marBottom w:val="0"/>
          <w:divBdr>
            <w:top w:val="none" w:sz="0" w:space="0" w:color="auto"/>
            <w:left w:val="none" w:sz="0" w:space="0" w:color="auto"/>
            <w:bottom w:val="none" w:sz="0" w:space="0" w:color="auto"/>
            <w:right w:val="none" w:sz="0" w:space="0" w:color="auto"/>
          </w:divBdr>
        </w:div>
        <w:div w:id="602736018">
          <w:marLeft w:val="640"/>
          <w:marRight w:val="0"/>
          <w:marTop w:val="0"/>
          <w:marBottom w:val="0"/>
          <w:divBdr>
            <w:top w:val="none" w:sz="0" w:space="0" w:color="auto"/>
            <w:left w:val="none" w:sz="0" w:space="0" w:color="auto"/>
            <w:bottom w:val="none" w:sz="0" w:space="0" w:color="auto"/>
            <w:right w:val="none" w:sz="0" w:space="0" w:color="auto"/>
          </w:divBdr>
        </w:div>
        <w:div w:id="1180194281">
          <w:marLeft w:val="640"/>
          <w:marRight w:val="0"/>
          <w:marTop w:val="0"/>
          <w:marBottom w:val="0"/>
          <w:divBdr>
            <w:top w:val="none" w:sz="0" w:space="0" w:color="auto"/>
            <w:left w:val="none" w:sz="0" w:space="0" w:color="auto"/>
            <w:bottom w:val="none" w:sz="0" w:space="0" w:color="auto"/>
            <w:right w:val="none" w:sz="0" w:space="0" w:color="auto"/>
          </w:divBdr>
        </w:div>
        <w:div w:id="1671061168">
          <w:marLeft w:val="640"/>
          <w:marRight w:val="0"/>
          <w:marTop w:val="0"/>
          <w:marBottom w:val="0"/>
          <w:divBdr>
            <w:top w:val="none" w:sz="0" w:space="0" w:color="auto"/>
            <w:left w:val="none" w:sz="0" w:space="0" w:color="auto"/>
            <w:bottom w:val="none" w:sz="0" w:space="0" w:color="auto"/>
            <w:right w:val="none" w:sz="0" w:space="0" w:color="auto"/>
          </w:divBdr>
        </w:div>
        <w:div w:id="988169301">
          <w:marLeft w:val="640"/>
          <w:marRight w:val="0"/>
          <w:marTop w:val="0"/>
          <w:marBottom w:val="0"/>
          <w:divBdr>
            <w:top w:val="none" w:sz="0" w:space="0" w:color="auto"/>
            <w:left w:val="none" w:sz="0" w:space="0" w:color="auto"/>
            <w:bottom w:val="none" w:sz="0" w:space="0" w:color="auto"/>
            <w:right w:val="none" w:sz="0" w:space="0" w:color="auto"/>
          </w:divBdr>
        </w:div>
        <w:div w:id="221718021">
          <w:marLeft w:val="640"/>
          <w:marRight w:val="0"/>
          <w:marTop w:val="0"/>
          <w:marBottom w:val="0"/>
          <w:divBdr>
            <w:top w:val="none" w:sz="0" w:space="0" w:color="auto"/>
            <w:left w:val="none" w:sz="0" w:space="0" w:color="auto"/>
            <w:bottom w:val="none" w:sz="0" w:space="0" w:color="auto"/>
            <w:right w:val="none" w:sz="0" w:space="0" w:color="auto"/>
          </w:divBdr>
        </w:div>
        <w:div w:id="676660505">
          <w:marLeft w:val="640"/>
          <w:marRight w:val="0"/>
          <w:marTop w:val="0"/>
          <w:marBottom w:val="0"/>
          <w:divBdr>
            <w:top w:val="none" w:sz="0" w:space="0" w:color="auto"/>
            <w:left w:val="none" w:sz="0" w:space="0" w:color="auto"/>
            <w:bottom w:val="none" w:sz="0" w:space="0" w:color="auto"/>
            <w:right w:val="none" w:sz="0" w:space="0" w:color="auto"/>
          </w:divBdr>
        </w:div>
        <w:div w:id="258375180">
          <w:marLeft w:val="640"/>
          <w:marRight w:val="0"/>
          <w:marTop w:val="0"/>
          <w:marBottom w:val="0"/>
          <w:divBdr>
            <w:top w:val="none" w:sz="0" w:space="0" w:color="auto"/>
            <w:left w:val="none" w:sz="0" w:space="0" w:color="auto"/>
            <w:bottom w:val="none" w:sz="0" w:space="0" w:color="auto"/>
            <w:right w:val="none" w:sz="0" w:space="0" w:color="auto"/>
          </w:divBdr>
        </w:div>
        <w:div w:id="795681610">
          <w:marLeft w:val="640"/>
          <w:marRight w:val="0"/>
          <w:marTop w:val="0"/>
          <w:marBottom w:val="0"/>
          <w:divBdr>
            <w:top w:val="none" w:sz="0" w:space="0" w:color="auto"/>
            <w:left w:val="none" w:sz="0" w:space="0" w:color="auto"/>
            <w:bottom w:val="none" w:sz="0" w:space="0" w:color="auto"/>
            <w:right w:val="none" w:sz="0" w:space="0" w:color="auto"/>
          </w:divBdr>
        </w:div>
        <w:div w:id="1728726128">
          <w:marLeft w:val="640"/>
          <w:marRight w:val="0"/>
          <w:marTop w:val="0"/>
          <w:marBottom w:val="0"/>
          <w:divBdr>
            <w:top w:val="none" w:sz="0" w:space="0" w:color="auto"/>
            <w:left w:val="none" w:sz="0" w:space="0" w:color="auto"/>
            <w:bottom w:val="none" w:sz="0" w:space="0" w:color="auto"/>
            <w:right w:val="none" w:sz="0" w:space="0" w:color="auto"/>
          </w:divBdr>
        </w:div>
        <w:div w:id="412552994">
          <w:marLeft w:val="640"/>
          <w:marRight w:val="0"/>
          <w:marTop w:val="0"/>
          <w:marBottom w:val="0"/>
          <w:divBdr>
            <w:top w:val="none" w:sz="0" w:space="0" w:color="auto"/>
            <w:left w:val="none" w:sz="0" w:space="0" w:color="auto"/>
            <w:bottom w:val="none" w:sz="0" w:space="0" w:color="auto"/>
            <w:right w:val="none" w:sz="0" w:space="0" w:color="auto"/>
          </w:divBdr>
        </w:div>
        <w:div w:id="641690247">
          <w:marLeft w:val="640"/>
          <w:marRight w:val="0"/>
          <w:marTop w:val="0"/>
          <w:marBottom w:val="0"/>
          <w:divBdr>
            <w:top w:val="none" w:sz="0" w:space="0" w:color="auto"/>
            <w:left w:val="none" w:sz="0" w:space="0" w:color="auto"/>
            <w:bottom w:val="none" w:sz="0" w:space="0" w:color="auto"/>
            <w:right w:val="none" w:sz="0" w:space="0" w:color="auto"/>
          </w:divBdr>
        </w:div>
        <w:div w:id="1819836039">
          <w:marLeft w:val="640"/>
          <w:marRight w:val="0"/>
          <w:marTop w:val="0"/>
          <w:marBottom w:val="0"/>
          <w:divBdr>
            <w:top w:val="none" w:sz="0" w:space="0" w:color="auto"/>
            <w:left w:val="none" w:sz="0" w:space="0" w:color="auto"/>
            <w:bottom w:val="none" w:sz="0" w:space="0" w:color="auto"/>
            <w:right w:val="none" w:sz="0" w:space="0" w:color="auto"/>
          </w:divBdr>
        </w:div>
        <w:div w:id="614140887">
          <w:marLeft w:val="640"/>
          <w:marRight w:val="0"/>
          <w:marTop w:val="0"/>
          <w:marBottom w:val="0"/>
          <w:divBdr>
            <w:top w:val="none" w:sz="0" w:space="0" w:color="auto"/>
            <w:left w:val="none" w:sz="0" w:space="0" w:color="auto"/>
            <w:bottom w:val="none" w:sz="0" w:space="0" w:color="auto"/>
            <w:right w:val="none" w:sz="0" w:space="0" w:color="auto"/>
          </w:divBdr>
        </w:div>
        <w:div w:id="810757142">
          <w:marLeft w:val="640"/>
          <w:marRight w:val="0"/>
          <w:marTop w:val="0"/>
          <w:marBottom w:val="0"/>
          <w:divBdr>
            <w:top w:val="none" w:sz="0" w:space="0" w:color="auto"/>
            <w:left w:val="none" w:sz="0" w:space="0" w:color="auto"/>
            <w:bottom w:val="none" w:sz="0" w:space="0" w:color="auto"/>
            <w:right w:val="none" w:sz="0" w:space="0" w:color="auto"/>
          </w:divBdr>
        </w:div>
        <w:div w:id="1265261576">
          <w:marLeft w:val="640"/>
          <w:marRight w:val="0"/>
          <w:marTop w:val="0"/>
          <w:marBottom w:val="0"/>
          <w:divBdr>
            <w:top w:val="none" w:sz="0" w:space="0" w:color="auto"/>
            <w:left w:val="none" w:sz="0" w:space="0" w:color="auto"/>
            <w:bottom w:val="none" w:sz="0" w:space="0" w:color="auto"/>
            <w:right w:val="none" w:sz="0" w:space="0" w:color="auto"/>
          </w:divBdr>
        </w:div>
        <w:div w:id="1369721286">
          <w:marLeft w:val="640"/>
          <w:marRight w:val="0"/>
          <w:marTop w:val="0"/>
          <w:marBottom w:val="0"/>
          <w:divBdr>
            <w:top w:val="none" w:sz="0" w:space="0" w:color="auto"/>
            <w:left w:val="none" w:sz="0" w:space="0" w:color="auto"/>
            <w:bottom w:val="none" w:sz="0" w:space="0" w:color="auto"/>
            <w:right w:val="none" w:sz="0" w:space="0" w:color="auto"/>
          </w:divBdr>
        </w:div>
        <w:div w:id="1565680523">
          <w:marLeft w:val="640"/>
          <w:marRight w:val="0"/>
          <w:marTop w:val="0"/>
          <w:marBottom w:val="0"/>
          <w:divBdr>
            <w:top w:val="none" w:sz="0" w:space="0" w:color="auto"/>
            <w:left w:val="none" w:sz="0" w:space="0" w:color="auto"/>
            <w:bottom w:val="none" w:sz="0" w:space="0" w:color="auto"/>
            <w:right w:val="none" w:sz="0" w:space="0" w:color="auto"/>
          </w:divBdr>
        </w:div>
        <w:div w:id="1642228100">
          <w:marLeft w:val="640"/>
          <w:marRight w:val="0"/>
          <w:marTop w:val="0"/>
          <w:marBottom w:val="0"/>
          <w:divBdr>
            <w:top w:val="none" w:sz="0" w:space="0" w:color="auto"/>
            <w:left w:val="none" w:sz="0" w:space="0" w:color="auto"/>
            <w:bottom w:val="none" w:sz="0" w:space="0" w:color="auto"/>
            <w:right w:val="none" w:sz="0" w:space="0" w:color="auto"/>
          </w:divBdr>
        </w:div>
        <w:div w:id="305085272">
          <w:marLeft w:val="640"/>
          <w:marRight w:val="0"/>
          <w:marTop w:val="0"/>
          <w:marBottom w:val="0"/>
          <w:divBdr>
            <w:top w:val="none" w:sz="0" w:space="0" w:color="auto"/>
            <w:left w:val="none" w:sz="0" w:space="0" w:color="auto"/>
            <w:bottom w:val="none" w:sz="0" w:space="0" w:color="auto"/>
            <w:right w:val="none" w:sz="0" w:space="0" w:color="auto"/>
          </w:divBdr>
        </w:div>
        <w:div w:id="998725569">
          <w:marLeft w:val="640"/>
          <w:marRight w:val="0"/>
          <w:marTop w:val="0"/>
          <w:marBottom w:val="0"/>
          <w:divBdr>
            <w:top w:val="none" w:sz="0" w:space="0" w:color="auto"/>
            <w:left w:val="none" w:sz="0" w:space="0" w:color="auto"/>
            <w:bottom w:val="none" w:sz="0" w:space="0" w:color="auto"/>
            <w:right w:val="none" w:sz="0" w:space="0" w:color="auto"/>
          </w:divBdr>
        </w:div>
        <w:div w:id="678777323">
          <w:marLeft w:val="640"/>
          <w:marRight w:val="0"/>
          <w:marTop w:val="0"/>
          <w:marBottom w:val="0"/>
          <w:divBdr>
            <w:top w:val="none" w:sz="0" w:space="0" w:color="auto"/>
            <w:left w:val="none" w:sz="0" w:space="0" w:color="auto"/>
            <w:bottom w:val="none" w:sz="0" w:space="0" w:color="auto"/>
            <w:right w:val="none" w:sz="0" w:space="0" w:color="auto"/>
          </w:divBdr>
        </w:div>
        <w:div w:id="860315425">
          <w:marLeft w:val="640"/>
          <w:marRight w:val="0"/>
          <w:marTop w:val="0"/>
          <w:marBottom w:val="0"/>
          <w:divBdr>
            <w:top w:val="none" w:sz="0" w:space="0" w:color="auto"/>
            <w:left w:val="none" w:sz="0" w:space="0" w:color="auto"/>
            <w:bottom w:val="none" w:sz="0" w:space="0" w:color="auto"/>
            <w:right w:val="none" w:sz="0" w:space="0" w:color="auto"/>
          </w:divBdr>
        </w:div>
        <w:div w:id="732200372">
          <w:marLeft w:val="640"/>
          <w:marRight w:val="0"/>
          <w:marTop w:val="0"/>
          <w:marBottom w:val="0"/>
          <w:divBdr>
            <w:top w:val="none" w:sz="0" w:space="0" w:color="auto"/>
            <w:left w:val="none" w:sz="0" w:space="0" w:color="auto"/>
            <w:bottom w:val="none" w:sz="0" w:space="0" w:color="auto"/>
            <w:right w:val="none" w:sz="0" w:space="0" w:color="auto"/>
          </w:divBdr>
        </w:div>
        <w:div w:id="241531670">
          <w:marLeft w:val="640"/>
          <w:marRight w:val="0"/>
          <w:marTop w:val="0"/>
          <w:marBottom w:val="0"/>
          <w:divBdr>
            <w:top w:val="none" w:sz="0" w:space="0" w:color="auto"/>
            <w:left w:val="none" w:sz="0" w:space="0" w:color="auto"/>
            <w:bottom w:val="none" w:sz="0" w:space="0" w:color="auto"/>
            <w:right w:val="none" w:sz="0" w:space="0" w:color="auto"/>
          </w:divBdr>
        </w:div>
        <w:div w:id="787237957">
          <w:marLeft w:val="640"/>
          <w:marRight w:val="0"/>
          <w:marTop w:val="0"/>
          <w:marBottom w:val="0"/>
          <w:divBdr>
            <w:top w:val="none" w:sz="0" w:space="0" w:color="auto"/>
            <w:left w:val="none" w:sz="0" w:space="0" w:color="auto"/>
            <w:bottom w:val="none" w:sz="0" w:space="0" w:color="auto"/>
            <w:right w:val="none" w:sz="0" w:space="0" w:color="auto"/>
          </w:divBdr>
        </w:div>
        <w:div w:id="589315705">
          <w:marLeft w:val="640"/>
          <w:marRight w:val="0"/>
          <w:marTop w:val="0"/>
          <w:marBottom w:val="0"/>
          <w:divBdr>
            <w:top w:val="none" w:sz="0" w:space="0" w:color="auto"/>
            <w:left w:val="none" w:sz="0" w:space="0" w:color="auto"/>
            <w:bottom w:val="none" w:sz="0" w:space="0" w:color="auto"/>
            <w:right w:val="none" w:sz="0" w:space="0" w:color="auto"/>
          </w:divBdr>
        </w:div>
        <w:div w:id="1355499552">
          <w:marLeft w:val="640"/>
          <w:marRight w:val="0"/>
          <w:marTop w:val="0"/>
          <w:marBottom w:val="0"/>
          <w:divBdr>
            <w:top w:val="none" w:sz="0" w:space="0" w:color="auto"/>
            <w:left w:val="none" w:sz="0" w:space="0" w:color="auto"/>
            <w:bottom w:val="none" w:sz="0" w:space="0" w:color="auto"/>
            <w:right w:val="none" w:sz="0" w:space="0" w:color="auto"/>
          </w:divBdr>
        </w:div>
        <w:div w:id="73167778">
          <w:marLeft w:val="640"/>
          <w:marRight w:val="0"/>
          <w:marTop w:val="0"/>
          <w:marBottom w:val="0"/>
          <w:divBdr>
            <w:top w:val="none" w:sz="0" w:space="0" w:color="auto"/>
            <w:left w:val="none" w:sz="0" w:space="0" w:color="auto"/>
            <w:bottom w:val="none" w:sz="0" w:space="0" w:color="auto"/>
            <w:right w:val="none" w:sz="0" w:space="0" w:color="auto"/>
          </w:divBdr>
        </w:div>
        <w:div w:id="1245728382">
          <w:marLeft w:val="640"/>
          <w:marRight w:val="0"/>
          <w:marTop w:val="0"/>
          <w:marBottom w:val="0"/>
          <w:divBdr>
            <w:top w:val="none" w:sz="0" w:space="0" w:color="auto"/>
            <w:left w:val="none" w:sz="0" w:space="0" w:color="auto"/>
            <w:bottom w:val="none" w:sz="0" w:space="0" w:color="auto"/>
            <w:right w:val="none" w:sz="0" w:space="0" w:color="auto"/>
          </w:divBdr>
        </w:div>
        <w:div w:id="1420253847">
          <w:marLeft w:val="640"/>
          <w:marRight w:val="0"/>
          <w:marTop w:val="0"/>
          <w:marBottom w:val="0"/>
          <w:divBdr>
            <w:top w:val="none" w:sz="0" w:space="0" w:color="auto"/>
            <w:left w:val="none" w:sz="0" w:space="0" w:color="auto"/>
            <w:bottom w:val="none" w:sz="0" w:space="0" w:color="auto"/>
            <w:right w:val="none" w:sz="0" w:space="0" w:color="auto"/>
          </w:divBdr>
        </w:div>
        <w:div w:id="1903910375">
          <w:marLeft w:val="640"/>
          <w:marRight w:val="0"/>
          <w:marTop w:val="0"/>
          <w:marBottom w:val="0"/>
          <w:divBdr>
            <w:top w:val="none" w:sz="0" w:space="0" w:color="auto"/>
            <w:left w:val="none" w:sz="0" w:space="0" w:color="auto"/>
            <w:bottom w:val="none" w:sz="0" w:space="0" w:color="auto"/>
            <w:right w:val="none" w:sz="0" w:space="0" w:color="auto"/>
          </w:divBdr>
        </w:div>
        <w:div w:id="354961324">
          <w:marLeft w:val="640"/>
          <w:marRight w:val="0"/>
          <w:marTop w:val="0"/>
          <w:marBottom w:val="0"/>
          <w:divBdr>
            <w:top w:val="none" w:sz="0" w:space="0" w:color="auto"/>
            <w:left w:val="none" w:sz="0" w:space="0" w:color="auto"/>
            <w:bottom w:val="none" w:sz="0" w:space="0" w:color="auto"/>
            <w:right w:val="none" w:sz="0" w:space="0" w:color="auto"/>
          </w:divBdr>
        </w:div>
        <w:div w:id="705327460">
          <w:marLeft w:val="640"/>
          <w:marRight w:val="0"/>
          <w:marTop w:val="0"/>
          <w:marBottom w:val="0"/>
          <w:divBdr>
            <w:top w:val="none" w:sz="0" w:space="0" w:color="auto"/>
            <w:left w:val="none" w:sz="0" w:space="0" w:color="auto"/>
            <w:bottom w:val="none" w:sz="0" w:space="0" w:color="auto"/>
            <w:right w:val="none" w:sz="0" w:space="0" w:color="auto"/>
          </w:divBdr>
        </w:div>
      </w:divsChild>
    </w:div>
    <w:div w:id="830752413">
      <w:bodyDiv w:val="1"/>
      <w:marLeft w:val="0"/>
      <w:marRight w:val="0"/>
      <w:marTop w:val="0"/>
      <w:marBottom w:val="0"/>
      <w:divBdr>
        <w:top w:val="none" w:sz="0" w:space="0" w:color="auto"/>
        <w:left w:val="none" w:sz="0" w:space="0" w:color="auto"/>
        <w:bottom w:val="none" w:sz="0" w:space="0" w:color="auto"/>
        <w:right w:val="none" w:sz="0" w:space="0" w:color="auto"/>
      </w:divBdr>
    </w:div>
    <w:div w:id="830869227">
      <w:bodyDiv w:val="1"/>
      <w:marLeft w:val="0"/>
      <w:marRight w:val="0"/>
      <w:marTop w:val="0"/>
      <w:marBottom w:val="0"/>
      <w:divBdr>
        <w:top w:val="none" w:sz="0" w:space="0" w:color="auto"/>
        <w:left w:val="none" w:sz="0" w:space="0" w:color="auto"/>
        <w:bottom w:val="none" w:sz="0" w:space="0" w:color="auto"/>
        <w:right w:val="none" w:sz="0" w:space="0" w:color="auto"/>
      </w:divBdr>
    </w:div>
    <w:div w:id="831532518">
      <w:bodyDiv w:val="1"/>
      <w:marLeft w:val="0"/>
      <w:marRight w:val="0"/>
      <w:marTop w:val="0"/>
      <w:marBottom w:val="0"/>
      <w:divBdr>
        <w:top w:val="none" w:sz="0" w:space="0" w:color="auto"/>
        <w:left w:val="none" w:sz="0" w:space="0" w:color="auto"/>
        <w:bottom w:val="none" w:sz="0" w:space="0" w:color="auto"/>
        <w:right w:val="none" w:sz="0" w:space="0" w:color="auto"/>
      </w:divBdr>
    </w:div>
    <w:div w:id="831682300">
      <w:bodyDiv w:val="1"/>
      <w:marLeft w:val="0"/>
      <w:marRight w:val="0"/>
      <w:marTop w:val="0"/>
      <w:marBottom w:val="0"/>
      <w:divBdr>
        <w:top w:val="none" w:sz="0" w:space="0" w:color="auto"/>
        <w:left w:val="none" w:sz="0" w:space="0" w:color="auto"/>
        <w:bottom w:val="none" w:sz="0" w:space="0" w:color="auto"/>
        <w:right w:val="none" w:sz="0" w:space="0" w:color="auto"/>
      </w:divBdr>
    </w:div>
    <w:div w:id="832111218">
      <w:bodyDiv w:val="1"/>
      <w:marLeft w:val="0"/>
      <w:marRight w:val="0"/>
      <w:marTop w:val="0"/>
      <w:marBottom w:val="0"/>
      <w:divBdr>
        <w:top w:val="none" w:sz="0" w:space="0" w:color="auto"/>
        <w:left w:val="none" w:sz="0" w:space="0" w:color="auto"/>
        <w:bottom w:val="none" w:sz="0" w:space="0" w:color="auto"/>
        <w:right w:val="none" w:sz="0" w:space="0" w:color="auto"/>
      </w:divBdr>
    </w:div>
    <w:div w:id="833372484">
      <w:bodyDiv w:val="1"/>
      <w:marLeft w:val="0"/>
      <w:marRight w:val="0"/>
      <w:marTop w:val="0"/>
      <w:marBottom w:val="0"/>
      <w:divBdr>
        <w:top w:val="none" w:sz="0" w:space="0" w:color="auto"/>
        <w:left w:val="none" w:sz="0" w:space="0" w:color="auto"/>
        <w:bottom w:val="none" w:sz="0" w:space="0" w:color="auto"/>
        <w:right w:val="none" w:sz="0" w:space="0" w:color="auto"/>
      </w:divBdr>
    </w:div>
    <w:div w:id="833574513">
      <w:bodyDiv w:val="1"/>
      <w:marLeft w:val="0"/>
      <w:marRight w:val="0"/>
      <w:marTop w:val="0"/>
      <w:marBottom w:val="0"/>
      <w:divBdr>
        <w:top w:val="none" w:sz="0" w:space="0" w:color="auto"/>
        <w:left w:val="none" w:sz="0" w:space="0" w:color="auto"/>
        <w:bottom w:val="none" w:sz="0" w:space="0" w:color="auto"/>
        <w:right w:val="none" w:sz="0" w:space="0" w:color="auto"/>
      </w:divBdr>
    </w:div>
    <w:div w:id="833834010">
      <w:bodyDiv w:val="1"/>
      <w:marLeft w:val="0"/>
      <w:marRight w:val="0"/>
      <w:marTop w:val="0"/>
      <w:marBottom w:val="0"/>
      <w:divBdr>
        <w:top w:val="none" w:sz="0" w:space="0" w:color="auto"/>
        <w:left w:val="none" w:sz="0" w:space="0" w:color="auto"/>
        <w:bottom w:val="none" w:sz="0" w:space="0" w:color="auto"/>
        <w:right w:val="none" w:sz="0" w:space="0" w:color="auto"/>
      </w:divBdr>
    </w:div>
    <w:div w:id="834415869">
      <w:bodyDiv w:val="1"/>
      <w:marLeft w:val="0"/>
      <w:marRight w:val="0"/>
      <w:marTop w:val="0"/>
      <w:marBottom w:val="0"/>
      <w:divBdr>
        <w:top w:val="none" w:sz="0" w:space="0" w:color="auto"/>
        <w:left w:val="none" w:sz="0" w:space="0" w:color="auto"/>
        <w:bottom w:val="none" w:sz="0" w:space="0" w:color="auto"/>
        <w:right w:val="none" w:sz="0" w:space="0" w:color="auto"/>
      </w:divBdr>
      <w:divsChild>
        <w:div w:id="1092042427">
          <w:marLeft w:val="480"/>
          <w:marRight w:val="0"/>
          <w:marTop w:val="0"/>
          <w:marBottom w:val="0"/>
          <w:divBdr>
            <w:top w:val="none" w:sz="0" w:space="0" w:color="auto"/>
            <w:left w:val="none" w:sz="0" w:space="0" w:color="auto"/>
            <w:bottom w:val="none" w:sz="0" w:space="0" w:color="auto"/>
            <w:right w:val="none" w:sz="0" w:space="0" w:color="auto"/>
          </w:divBdr>
        </w:div>
        <w:div w:id="766467060">
          <w:marLeft w:val="480"/>
          <w:marRight w:val="0"/>
          <w:marTop w:val="0"/>
          <w:marBottom w:val="0"/>
          <w:divBdr>
            <w:top w:val="none" w:sz="0" w:space="0" w:color="auto"/>
            <w:left w:val="none" w:sz="0" w:space="0" w:color="auto"/>
            <w:bottom w:val="none" w:sz="0" w:space="0" w:color="auto"/>
            <w:right w:val="none" w:sz="0" w:space="0" w:color="auto"/>
          </w:divBdr>
        </w:div>
        <w:div w:id="1191602467">
          <w:marLeft w:val="480"/>
          <w:marRight w:val="0"/>
          <w:marTop w:val="0"/>
          <w:marBottom w:val="0"/>
          <w:divBdr>
            <w:top w:val="none" w:sz="0" w:space="0" w:color="auto"/>
            <w:left w:val="none" w:sz="0" w:space="0" w:color="auto"/>
            <w:bottom w:val="none" w:sz="0" w:space="0" w:color="auto"/>
            <w:right w:val="none" w:sz="0" w:space="0" w:color="auto"/>
          </w:divBdr>
        </w:div>
        <w:div w:id="2107529649">
          <w:marLeft w:val="480"/>
          <w:marRight w:val="0"/>
          <w:marTop w:val="0"/>
          <w:marBottom w:val="0"/>
          <w:divBdr>
            <w:top w:val="none" w:sz="0" w:space="0" w:color="auto"/>
            <w:left w:val="none" w:sz="0" w:space="0" w:color="auto"/>
            <w:bottom w:val="none" w:sz="0" w:space="0" w:color="auto"/>
            <w:right w:val="none" w:sz="0" w:space="0" w:color="auto"/>
          </w:divBdr>
        </w:div>
        <w:div w:id="237060927">
          <w:marLeft w:val="480"/>
          <w:marRight w:val="0"/>
          <w:marTop w:val="0"/>
          <w:marBottom w:val="0"/>
          <w:divBdr>
            <w:top w:val="none" w:sz="0" w:space="0" w:color="auto"/>
            <w:left w:val="none" w:sz="0" w:space="0" w:color="auto"/>
            <w:bottom w:val="none" w:sz="0" w:space="0" w:color="auto"/>
            <w:right w:val="none" w:sz="0" w:space="0" w:color="auto"/>
          </w:divBdr>
        </w:div>
        <w:div w:id="1679385108">
          <w:marLeft w:val="480"/>
          <w:marRight w:val="0"/>
          <w:marTop w:val="0"/>
          <w:marBottom w:val="0"/>
          <w:divBdr>
            <w:top w:val="none" w:sz="0" w:space="0" w:color="auto"/>
            <w:left w:val="none" w:sz="0" w:space="0" w:color="auto"/>
            <w:bottom w:val="none" w:sz="0" w:space="0" w:color="auto"/>
            <w:right w:val="none" w:sz="0" w:space="0" w:color="auto"/>
          </w:divBdr>
        </w:div>
        <w:div w:id="1138453013">
          <w:marLeft w:val="480"/>
          <w:marRight w:val="0"/>
          <w:marTop w:val="0"/>
          <w:marBottom w:val="0"/>
          <w:divBdr>
            <w:top w:val="none" w:sz="0" w:space="0" w:color="auto"/>
            <w:left w:val="none" w:sz="0" w:space="0" w:color="auto"/>
            <w:bottom w:val="none" w:sz="0" w:space="0" w:color="auto"/>
            <w:right w:val="none" w:sz="0" w:space="0" w:color="auto"/>
          </w:divBdr>
        </w:div>
        <w:div w:id="1358459537">
          <w:marLeft w:val="480"/>
          <w:marRight w:val="0"/>
          <w:marTop w:val="0"/>
          <w:marBottom w:val="0"/>
          <w:divBdr>
            <w:top w:val="none" w:sz="0" w:space="0" w:color="auto"/>
            <w:left w:val="none" w:sz="0" w:space="0" w:color="auto"/>
            <w:bottom w:val="none" w:sz="0" w:space="0" w:color="auto"/>
            <w:right w:val="none" w:sz="0" w:space="0" w:color="auto"/>
          </w:divBdr>
        </w:div>
        <w:div w:id="1615013153">
          <w:marLeft w:val="480"/>
          <w:marRight w:val="0"/>
          <w:marTop w:val="0"/>
          <w:marBottom w:val="0"/>
          <w:divBdr>
            <w:top w:val="none" w:sz="0" w:space="0" w:color="auto"/>
            <w:left w:val="none" w:sz="0" w:space="0" w:color="auto"/>
            <w:bottom w:val="none" w:sz="0" w:space="0" w:color="auto"/>
            <w:right w:val="none" w:sz="0" w:space="0" w:color="auto"/>
          </w:divBdr>
        </w:div>
        <w:div w:id="1709259996">
          <w:marLeft w:val="480"/>
          <w:marRight w:val="0"/>
          <w:marTop w:val="0"/>
          <w:marBottom w:val="0"/>
          <w:divBdr>
            <w:top w:val="none" w:sz="0" w:space="0" w:color="auto"/>
            <w:left w:val="none" w:sz="0" w:space="0" w:color="auto"/>
            <w:bottom w:val="none" w:sz="0" w:space="0" w:color="auto"/>
            <w:right w:val="none" w:sz="0" w:space="0" w:color="auto"/>
          </w:divBdr>
        </w:div>
        <w:div w:id="1883709550">
          <w:marLeft w:val="480"/>
          <w:marRight w:val="0"/>
          <w:marTop w:val="0"/>
          <w:marBottom w:val="0"/>
          <w:divBdr>
            <w:top w:val="none" w:sz="0" w:space="0" w:color="auto"/>
            <w:left w:val="none" w:sz="0" w:space="0" w:color="auto"/>
            <w:bottom w:val="none" w:sz="0" w:space="0" w:color="auto"/>
            <w:right w:val="none" w:sz="0" w:space="0" w:color="auto"/>
          </w:divBdr>
        </w:div>
        <w:div w:id="985815257">
          <w:marLeft w:val="480"/>
          <w:marRight w:val="0"/>
          <w:marTop w:val="0"/>
          <w:marBottom w:val="0"/>
          <w:divBdr>
            <w:top w:val="none" w:sz="0" w:space="0" w:color="auto"/>
            <w:left w:val="none" w:sz="0" w:space="0" w:color="auto"/>
            <w:bottom w:val="none" w:sz="0" w:space="0" w:color="auto"/>
            <w:right w:val="none" w:sz="0" w:space="0" w:color="auto"/>
          </w:divBdr>
        </w:div>
        <w:div w:id="236088894">
          <w:marLeft w:val="480"/>
          <w:marRight w:val="0"/>
          <w:marTop w:val="0"/>
          <w:marBottom w:val="0"/>
          <w:divBdr>
            <w:top w:val="none" w:sz="0" w:space="0" w:color="auto"/>
            <w:left w:val="none" w:sz="0" w:space="0" w:color="auto"/>
            <w:bottom w:val="none" w:sz="0" w:space="0" w:color="auto"/>
            <w:right w:val="none" w:sz="0" w:space="0" w:color="auto"/>
          </w:divBdr>
        </w:div>
        <w:div w:id="1590238127">
          <w:marLeft w:val="480"/>
          <w:marRight w:val="0"/>
          <w:marTop w:val="0"/>
          <w:marBottom w:val="0"/>
          <w:divBdr>
            <w:top w:val="none" w:sz="0" w:space="0" w:color="auto"/>
            <w:left w:val="none" w:sz="0" w:space="0" w:color="auto"/>
            <w:bottom w:val="none" w:sz="0" w:space="0" w:color="auto"/>
            <w:right w:val="none" w:sz="0" w:space="0" w:color="auto"/>
          </w:divBdr>
        </w:div>
        <w:div w:id="702554478">
          <w:marLeft w:val="480"/>
          <w:marRight w:val="0"/>
          <w:marTop w:val="0"/>
          <w:marBottom w:val="0"/>
          <w:divBdr>
            <w:top w:val="none" w:sz="0" w:space="0" w:color="auto"/>
            <w:left w:val="none" w:sz="0" w:space="0" w:color="auto"/>
            <w:bottom w:val="none" w:sz="0" w:space="0" w:color="auto"/>
            <w:right w:val="none" w:sz="0" w:space="0" w:color="auto"/>
          </w:divBdr>
        </w:div>
        <w:div w:id="2113355642">
          <w:marLeft w:val="480"/>
          <w:marRight w:val="0"/>
          <w:marTop w:val="0"/>
          <w:marBottom w:val="0"/>
          <w:divBdr>
            <w:top w:val="none" w:sz="0" w:space="0" w:color="auto"/>
            <w:left w:val="none" w:sz="0" w:space="0" w:color="auto"/>
            <w:bottom w:val="none" w:sz="0" w:space="0" w:color="auto"/>
            <w:right w:val="none" w:sz="0" w:space="0" w:color="auto"/>
          </w:divBdr>
        </w:div>
        <w:div w:id="858591179">
          <w:marLeft w:val="480"/>
          <w:marRight w:val="0"/>
          <w:marTop w:val="0"/>
          <w:marBottom w:val="0"/>
          <w:divBdr>
            <w:top w:val="none" w:sz="0" w:space="0" w:color="auto"/>
            <w:left w:val="none" w:sz="0" w:space="0" w:color="auto"/>
            <w:bottom w:val="none" w:sz="0" w:space="0" w:color="auto"/>
            <w:right w:val="none" w:sz="0" w:space="0" w:color="auto"/>
          </w:divBdr>
        </w:div>
        <w:div w:id="1735466460">
          <w:marLeft w:val="480"/>
          <w:marRight w:val="0"/>
          <w:marTop w:val="0"/>
          <w:marBottom w:val="0"/>
          <w:divBdr>
            <w:top w:val="none" w:sz="0" w:space="0" w:color="auto"/>
            <w:left w:val="none" w:sz="0" w:space="0" w:color="auto"/>
            <w:bottom w:val="none" w:sz="0" w:space="0" w:color="auto"/>
            <w:right w:val="none" w:sz="0" w:space="0" w:color="auto"/>
          </w:divBdr>
        </w:div>
        <w:div w:id="135414514">
          <w:marLeft w:val="480"/>
          <w:marRight w:val="0"/>
          <w:marTop w:val="0"/>
          <w:marBottom w:val="0"/>
          <w:divBdr>
            <w:top w:val="none" w:sz="0" w:space="0" w:color="auto"/>
            <w:left w:val="none" w:sz="0" w:space="0" w:color="auto"/>
            <w:bottom w:val="none" w:sz="0" w:space="0" w:color="auto"/>
            <w:right w:val="none" w:sz="0" w:space="0" w:color="auto"/>
          </w:divBdr>
        </w:div>
        <w:div w:id="1465582731">
          <w:marLeft w:val="480"/>
          <w:marRight w:val="0"/>
          <w:marTop w:val="0"/>
          <w:marBottom w:val="0"/>
          <w:divBdr>
            <w:top w:val="none" w:sz="0" w:space="0" w:color="auto"/>
            <w:left w:val="none" w:sz="0" w:space="0" w:color="auto"/>
            <w:bottom w:val="none" w:sz="0" w:space="0" w:color="auto"/>
            <w:right w:val="none" w:sz="0" w:space="0" w:color="auto"/>
          </w:divBdr>
        </w:div>
        <w:div w:id="1360399534">
          <w:marLeft w:val="480"/>
          <w:marRight w:val="0"/>
          <w:marTop w:val="0"/>
          <w:marBottom w:val="0"/>
          <w:divBdr>
            <w:top w:val="none" w:sz="0" w:space="0" w:color="auto"/>
            <w:left w:val="none" w:sz="0" w:space="0" w:color="auto"/>
            <w:bottom w:val="none" w:sz="0" w:space="0" w:color="auto"/>
            <w:right w:val="none" w:sz="0" w:space="0" w:color="auto"/>
          </w:divBdr>
        </w:div>
        <w:div w:id="2074155057">
          <w:marLeft w:val="480"/>
          <w:marRight w:val="0"/>
          <w:marTop w:val="0"/>
          <w:marBottom w:val="0"/>
          <w:divBdr>
            <w:top w:val="none" w:sz="0" w:space="0" w:color="auto"/>
            <w:left w:val="none" w:sz="0" w:space="0" w:color="auto"/>
            <w:bottom w:val="none" w:sz="0" w:space="0" w:color="auto"/>
            <w:right w:val="none" w:sz="0" w:space="0" w:color="auto"/>
          </w:divBdr>
        </w:div>
        <w:div w:id="324673251">
          <w:marLeft w:val="480"/>
          <w:marRight w:val="0"/>
          <w:marTop w:val="0"/>
          <w:marBottom w:val="0"/>
          <w:divBdr>
            <w:top w:val="none" w:sz="0" w:space="0" w:color="auto"/>
            <w:left w:val="none" w:sz="0" w:space="0" w:color="auto"/>
            <w:bottom w:val="none" w:sz="0" w:space="0" w:color="auto"/>
            <w:right w:val="none" w:sz="0" w:space="0" w:color="auto"/>
          </w:divBdr>
        </w:div>
        <w:div w:id="2082093427">
          <w:marLeft w:val="480"/>
          <w:marRight w:val="0"/>
          <w:marTop w:val="0"/>
          <w:marBottom w:val="0"/>
          <w:divBdr>
            <w:top w:val="none" w:sz="0" w:space="0" w:color="auto"/>
            <w:left w:val="none" w:sz="0" w:space="0" w:color="auto"/>
            <w:bottom w:val="none" w:sz="0" w:space="0" w:color="auto"/>
            <w:right w:val="none" w:sz="0" w:space="0" w:color="auto"/>
          </w:divBdr>
        </w:div>
        <w:div w:id="191455202">
          <w:marLeft w:val="480"/>
          <w:marRight w:val="0"/>
          <w:marTop w:val="0"/>
          <w:marBottom w:val="0"/>
          <w:divBdr>
            <w:top w:val="none" w:sz="0" w:space="0" w:color="auto"/>
            <w:left w:val="none" w:sz="0" w:space="0" w:color="auto"/>
            <w:bottom w:val="none" w:sz="0" w:space="0" w:color="auto"/>
            <w:right w:val="none" w:sz="0" w:space="0" w:color="auto"/>
          </w:divBdr>
        </w:div>
        <w:div w:id="166139632">
          <w:marLeft w:val="480"/>
          <w:marRight w:val="0"/>
          <w:marTop w:val="0"/>
          <w:marBottom w:val="0"/>
          <w:divBdr>
            <w:top w:val="none" w:sz="0" w:space="0" w:color="auto"/>
            <w:left w:val="none" w:sz="0" w:space="0" w:color="auto"/>
            <w:bottom w:val="none" w:sz="0" w:space="0" w:color="auto"/>
            <w:right w:val="none" w:sz="0" w:space="0" w:color="auto"/>
          </w:divBdr>
        </w:div>
        <w:div w:id="1928224574">
          <w:marLeft w:val="480"/>
          <w:marRight w:val="0"/>
          <w:marTop w:val="0"/>
          <w:marBottom w:val="0"/>
          <w:divBdr>
            <w:top w:val="none" w:sz="0" w:space="0" w:color="auto"/>
            <w:left w:val="none" w:sz="0" w:space="0" w:color="auto"/>
            <w:bottom w:val="none" w:sz="0" w:space="0" w:color="auto"/>
            <w:right w:val="none" w:sz="0" w:space="0" w:color="auto"/>
          </w:divBdr>
        </w:div>
        <w:div w:id="2145848320">
          <w:marLeft w:val="480"/>
          <w:marRight w:val="0"/>
          <w:marTop w:val="0"/>
          <w:marBottom w:val="0"/>
          <w:divBdr>
            <w:top w:val="none" w:sz="0" w:space="0" w:color="auto"/>
            <w:left w:val="none" w:sz="0" w:space="0" w:color="auto"/>
            <w:bottom w:val="none" w:sz="0" w:space="0" w:color="auto"/>
            <w:right w:val="none" w:sz="0" w:space="0" w:color="auto"/>
          </w:divBdr>
        </w:div>
        <w:div w:id="1551916937">
          <w:marLeft w:val="480"/>
          <w:marRight w:val="0"/>
          <w:marTop w:val="0"/>
          <w:marBottom w:val="0"/>
          <w:divBdr>
            <w:top w:val="none" w:sz="0" w:space="0" w:color="auto"/>
            <w:left w:val="none" w:sz="0" w:space="0" w:color="auto"/>
            <w:bottom w:val="none" w:sz="0" w:space="0" w:color="auto"/>
            <w:right w:val="none" w:sz="0" w:space="0" w:color="auto"/>
          </w:divBdr>
        </w:div>
        <w:div w:id="836650875">
          <w:marLeft w:val="480"/>
          <w:marRight w:val="0"/>
          <w:marTop w:val="0"/>
          <w:marBottom w:val="0"/>
          <w:divBdr>
            <w:top w:val="none" w:sz="0" w:space="0" w:color="auto"/>
            <w:left w:val="none" w:sz="0" w:space="0" w:color="auto"/>
            <w:bottom w:val="none" w:sz="0" w:space="0" w:color="auto"/>
            <w:right w:val="none" w:sz="0" w:space="0" w:color="auto"/>
          </w:divBdr>
        </w:div>
        <w:div w:id="1542787221">
          <w:marLeft w:val="480"/>
          <w:marRight w:val="0"/>
          <w:marTop w:val="0"/>
          <w:marBottom w:val="0"/>
          <w:divBdr>
            <w:top w:val="none" w:sz="0" w:space="0" w:color="auto"/>
            <w:left w:val="none" w:sz="0" w:space="0" w:color="auto"/>
            <w:bottom w:val="none" w:sz="0" w:space="0" w:color="auto"/>
            <w:right w:val="none" w:sz="0" w:space="0" w:color="auto"/>
          </w:divBdr>
        </w:div>
        <w:div w:id="808479633">
          <w:marLeft w:val="480"/>
          <w:marRight w:val="0"/>
          <w:marTop w:val="0"/>
          <w:marBottom w:val="0"/>
          <w:divBdr>
            <w:top w:val="none" w:sz="0" w:space="0" w:color="auto"/>
            <w:left w:val="none" w:sz="0" w:space="0" w:color="auto"/>
            <w:bottom w:val="none" w:sz="0" w:space="0" w:color="auto"/>
            <w:right w:val="none" w:sz="0" w:space="0" w:color="auto"/>
          </w:divBdr>
        </w:div>
        <w:div w:id="958486741">
          <w:marLeft w:val="480"/>
          <w:marRight w:val="0"/>
          <w:marTop w:val="0"/>
          <w:marBottom w:val="0"/>
          <w:divBdr>
            <w:top w:val="none" w:sz="0" w:space="0" w:color="auto"/>
            <w:left w:val="none" w:sz="0" w:space="0" w:color="auto"/>
            <w:bottom w:val="none" w:sz="0" w:space="0" w:color="auto"/>
            <w:right w:val="none" w:sz="0" w:space="0" w:color="auto"/>
          </w:divBdr>
        </w:div>
        <w:div w:id="225260403">
          <w:marLeft w:val="480"/>
          <w:marRight w:val="0"/>
          <w:marTop w:val="0"/>
          <w:marBottom w:val="0"/>
          <w:divBdr>
            <w:top w:val="none" w:sz="0" w:space="0" w:color="auto"/>
            <w:left w:val="none" w:sz="0" w:space="0" w:color="auto"/>
            <w:bottom w:val="none" w:sz="0" w:space="0" w:color="auto"/>
            <w:right w:val="none" w:sz="0" w:space="0" w:color="auto"/>
          </w:divBdr>
        </w:div>
        <w:div w:id="1703433110">
          <w:marLeft w:val="480"/>
          <w:marRight w:val="0"/>
          <w:marTop w:val="0"/>
          <w:marBottom w:val="0"/>
          <w:divBdr>
            <w:top w:val="none" w:sz="0" w:space="0" w:color="auto"/>
            <w:left w:val="none" w:sz="0" w:space="0" w:color="auto"/>
            <w:bottom w:val="none" w:sz="0" w:space="0" w:color="auto"/>
            <w:right w:val="none" w:sz="0" w:space="0" w:color="auto"/>
          </w:divBdr>
        </w:div>
        <w:div w:id="1086267434">
          <w:marLeft w:val="480"/>
          <w:marRight w:val="0"/>
          <w:marTop w:val="0"/>
          <w:marBottom w:val="0"/>
          <w:divBdr>
            <w:top w:val="none" w:sz="0" w:space="0" w:color="auto"/>
            <w:left w:val="none" w:sz="0" w:space="0" w:color="auto"/>
            <w:bottom w:val="none" w:sz="0" w:space="0" w:color="auto"/>
            <w:right w:val="none" w:sz="0" w:space="0" w:color="auto"/>
          </w:divBdr>
        </w:div>
        <w:div w:id="1847556840">
          <w:marLeft w:val="480"/>
          <w:marRight w:val="0"/>
          <w:marTop w:val="0"/>
          <w:marBottom w:val="0"/>
          <w:divBdr>
            <w:top w:val="none" w:sz="0" w:space="0" w:color="auto"/>
            <w:left w:val="none" w:sz="0" w:space="0" w:color="auto"/>
            <w:bottom w:val="none" w:sz="0" w:space="0" w:color="auto"/>
            <w:right w:val="none" w:sz="0" w:space="0" w:color="auto"/>
          </w:divBdr>
        </w:div>
        <w:div w:id="998001743">
          <w:marLeft w:val="480"/>
          <w:marRight w:val="0"/>
          <w:marTop w:val="0"/>
          <w:marBottom w:val="0"/>
          <w:divBdr>
            <w:top w:val="none" w:sz="0" w:space="0" w:color="auto"/>
            <w:left w:val="none" w:sz="0" w:space="0" w:color="auto"/>
            <w:bottom w:val="none" w:sz="0" w:space="0" w:color="auto"/>
            <w:right w:val="none" w:sz="0" w:space="0" w:color="auto"/>
          </w:divBdr>
        </w:div>
        <w:div w:id="48699056">
          <w:marLeft w:val="480"/>
          <w:marRight w:val="0"/>
          <w:marTop w:val="0"/>
          <w:marBottom w:val="0"/>
          <w:divBdr>
            <w:top w:val="none" w:sz="0" w:space="0" w:color="auto"/>
            <w:left w:val="none" w:sz="0" w:space="0" w:color="auto"/>
            <w:bottom w:val="none" w:sz="0" w:space="0" w:color="auto"/>
            <w:right w:val="none" w:sz="0" w:space="0" w:color="auto"/>
          </w:divBdr>
        </w:div>
        <w:div w:id="1527720710">
          <w:marLeft w:val="480"/>
          <w:marRight w:val="0"/>
          <w:marTop w:val="0"/>
          <w:marBottom w:val="0"/>
          <w:divBdr>
            <w:top w:val="none" w:sz="0" w:space="0" w:color="auto"/>
            <w:left w:val="none" w:sz="0" w:space="0" w:color="auto"/>
            <w:bottom w:val="none" w:sz="0" w:space="0" w:color="auto"/>
            <w:right w:val="none" w:sz="0" w:space="0" w:color="auto"/>
          </w:divBdr>
        </w:div>
        <w:div w:id="673191543">
          <w:marLeft w:val="480"/>
          <w:marRight w:val="0"/>
          <w:marTop w:val="0"/>
          <w:marBottom w:val="0"/>
          <w:divBdr>
            <w:top w:val="none" w:sz="0" w:space="0" w:color="auto"/>
            <w:left w:val="none" w:sz="0" w:space="0" w:color="auto"/>
            <w:bottom w:val="none" w:sz="0" w:space="0" w:color="auto"/>
            <w:right w:val="none" w:sz="0" w:space="0" w:color="auto"/>
          </w:divBdr>
        </w:div>
        <w:div w:id="1422990568">
          <w:marLeft w:val="480"/>
          <w:marRight w:val="0"/>
          <w:marTop w:val="0"/>
          <w:marBottom w:val="0"/>
          <w:divBdr>
            <w:top w:val="none" w:sz="0" w:space="0" w:color="auto"/>
            <w:left w:val="none" w:sz="0" w:space="0" w:color="auto"/>
            <w:bottom w:val="none" w:sz="0" w:space="0" w:color="auto"/>
            <w:right w:val="none" w:sz="0" w:space="0" w:color="auto"/>
          </w:divBdr>
        </w:div>
        <w:div w:id="125703658">
          <w:marLeft w:val="480"/>
          <w:marRight w:val="0"/>
          <w:marTop w:val="0"/>
          <w:marBottom w:val="0"/>
          <w:divBdr>
            <w:top w:val="none" w:sz="0" w:space="0" w:color="auto"/>
            <w:left w:val="none" w:sz="0" w:space="0" w:color="auto"/>
            <w:bottom w:val="none" w:sz="0" w:space="0" w:color="auto"/>
            <w:right w:val="none" w:sz="0" w:space="0" w:color="auto"/>
          </w:divBdr>
        </w:div>
        <w:div w:id="1217085158">
          <w:marLeft w:val="480"/>
          <w:marRight w:val="0"/>
          <w:marTop w:val="0"/>
          <w:marBottom w:val="0"/>
          <w:divBdr>
            <w:top w:val="none" w:sz="0" w:space="0" w:color="auto"/>
            <w:left w:val="none" w:sz="0" w:space="0" w:color="auto"/>
            <w:bottom w:val="none" w:sz="0" w:space="0" w:color="auto"/>
            <w:right w:val="none" w:sz="0" w:space="0" w:color="auto"/>
          </w:divBdr>
        </w:div>
        <w:div w:id="472673894">
          <w:marLeft w:val="480"/>
          <w:marRight w:val="0"/>
          <w:marTop w:val="0"/>
          <w:marBottom w:val="0"/>
          <w:divBdr>
            <w:top w:val="none" w:sz="0" w:space="0" w:color="auto"/>
            <w:left w:val="none" w:sz="0" w:space="0" w:color="auto"/>
            <w:bottom w:val="none" w:sz="0" w:space="0" w:color="auto"/>
            <w:right w:val="none" w:sz="0" w:space="0" w:color="auto"/>
          </w:divBdr>
        </w:div>
        <w:div w:id="2050909618">
          <w:marLeft w:val="480"/>
          <w:marRight w:val="0"/>
          <w:marTop w:val="0"/>
          <w:marBottom w:val="0"/>
          <w:divBdr>
            <w:top w:val="none" w:sz="0" w:space="0" w:color="auto"/>
            <w:left w:val="none" w:sz="0" w:space="0" w:color="auto"/>
            <w:bottom w:val="none" w:sz="0" w:space="0" w:color="auto"/>
            <w:right w:val="none" w:sz="0" w:space="0" w:color="auto"/>
          </w:divBdr>
        </w:div>
        <w:div w:id="54547785">
          <w:marLeft w:val="480"/>
          <w:marRight w:val="0"/>
          <w:marTop w:val="0"/>
          <w:marBottom w:val="0"/>
          <w:divBdr>
            <w:top w:val="none" w:sz="0" w:space="0" w:color="auto"/>
            <w:left w:val="none" w:sz="0" w:space="0" w:color="auto"/>
            <w:bottom w:val="none" w:sz="0" w:space="0" w:color="auto"/>
            <w:right w:val="none" w:sz="0" w:space="0" w:color="auto"/>
          </w:divBdr>
        </w:div>
        <w:div w:id="37167815">
          <w:marLeft w:val="480"/>
          <w:marRight w:val="0"/>
          <w:marTop w:val="0"/>
          <w:marBottom w:val="0"/>
          <w:divBdr>
            <w:top w:val="none" w:sz="0" w:space="0" w:color="auto"/>
            <w:left w:val="none" w:sz="0" w:space="0" w:color="auto"/>
            <w:bottom w:val="none" w:sz="0" w:space="0" w:color="auto"/>
            <w:right w:val="none" w:sz="0" w:space="0" w:color="auto"/>
          </w:divBdr>
        </w:div>
        <w:div w:id="877930503">
          <w:marLeft w:val="480"/>
          <w:marRight w:val="0"/>
          <w:marTop w:val="0"/>
          <w:marBottom w:val="0"/>
          <w:divBdr>
            <w:top w:val="none" w:sz="0" w:space="0" w:color="auto"/>
            <w:left w:val="none" w:sz="0" w:space="0" w:color="auto"/>
            <w:bottom w:val="none" w:sz="0" w:space="0" w:color="auto"/>
            <w:right w:val="none" w:sz="0" w:space="0" w:color="auto"/>
          </w:divBdr>
        </w:div>
        <w:div w:id="890076252">
          <w:marLeft w:val="480"/>
          <w:marRight w:val="0"/>
          <w:marTop w:val="0"/>
          <w:marBottom w:val="0"/>
          <w:divBdr>
            <w:top w:val="none" w:sz="0" w:space="0" w:color="auto"/>
            <w:left w:val="none" w:sz="0" w:space="0" w:color="auto"/>
            <w:bottom w:val="none" w:sz="0" w:space="0" w:color="auto"/>
            <w:right w:val="none" w:sz="0" w:space="0" w:color="auto"/>
          </w:divBdr>
        </w:div>
        <w:div w:id="2109884269">
          <w:marLeft w:val="480"/>
          <w:marRight w:val="0"/>
          <w:marTop w:val="0"/>
          <w:marBottom w:val="0"/>
          <w:divBdr>
            <w:top w:val="none" w:sz="0" w:space="0" w:color="auto"/>
            <w:left w:val="none" w:sz="0" w:space="0" w:color="auto"/>
            <w:bottom w:val="none" w:sz="0" w:space="0" w:color="auto"/>
            <w:right w:val="none" w:sz="0" w:space="0" w:color="auto"/>
          </w:divBdr>
        </w:div>
        <w:div w:id="1034885853">
          <w:marLeft w:val="480"/>
          <w:marRight w:val="0"/>
          <w:marTop w:val="0"/>
          <w:marBottom w:val="0"/>
          <w:divBdr>
            <w:top w:val="none" w:sz="0" w:space="0" w:color="auto"/>
            <w:left w:val="none" w:sz="0" w:space="0" w:color="auto"/>
            <w:bottom w:val="none" w:sz="0" w:space="0" w:color="auto"/>
            <w:right w:val="none" w:sz="0" w:space="0" w:color="auto"/>
          </w:divBdr>
        </w:div>
        <w:div w:id="600770370">
          <w:marLeft w:val="480"/>
          <w:marRight w:val="0"/>
          <w:marTop w:val="0"/>
          <w:marBottom w:val="0"/>
          <w:divBdr>
            <w:top w:val="none" w:sz="0" w:space="0" w:color="auto"/>
            <w:left w:val="none" w:sz="0" w:space="0" w:color="auto"/>
            <w:bottom w:val="none" w:sz="0" w:space="0" w:color="auto"/>
            <w:right w:val="none" w:sz="0" w:space="0" w:color="auto"/>
          </w:divBdr>
        </w:div>
        <w:div w:id="133448722">
          <w:marLeft w:val="480"/>
          <w:marRight w:val="0"/>
          <w:marTop w:val="0"/>
          <w:marBottom w:val="0"/>
          <w:divBdr>
            <w:top w:val="none" w:sz="0" w:space="0" w:color="auto"/>
            <w:left w:val="none" w:sz="0" w:space="0" w:color="auto"/>
            <w:bottom w:val="none" w:sz="0" w:space="0" w:color="auto"/>
            <w:right w:val="none" w:sz="0" w:space="0" w:color="auto"/>
          </w:divBdr>
        </w:div>
        <w:div w:id="2022508663">
          <w:marLeft w:val="480"/>
          <w:marRight w:val="0"/>
          <w:marTop w:val="0"/>
          <w:marBottom w:val="0"/>
          <w:divBdr>
            <w:top w:val="none" w:sz="0" w:space="0" w:color="auto"/>
            <w:left w:val="none" w:sz="0" w:space="0" w:color="auto"/>
            <w:bottom w:val="none" w:sz="0" w:space="0" w:color="auto"/>
            <w:right w:val="none" w:sz="0" w:space="0" w:color="auto"/>
          </w:divBdr>
        </w:div>
        <w:div w:id="977800415">
          <w:marLeft w:val="480"/>
          <w:marRight w:val="0"/>
          <w:marTop w:val="0"/>
          <w:marBottom w:val="0"/>
          <w:divBdr>
            <w:top w:val="none" w:sz="0" w:space="0" w:color="auto"/>
            <w:left w:val="none" w:sz="0" w:space="0" w:color="auto"/>
            <w:bottom w:val="none" w:sz="0" w:space="0" w:color="auto"/>
            <w:right w:val="none" w:sz="0" w:space="0" w:color="auto"/>
          </w:divBdr>
        </w:div>
        <w:div w:id="1505045590">
          <w:marLeft w:val="480"/>
          <w:marRight w:val="0"/>
          <w:marTop w:val="0"/>
          <w:marBottom w:val="0"/>
          <w:divBdr>
            <w:top w:val="none" w:sz="0" w:space="0" w:color="auto"/>
            <w:left w:val="none" w:sz="0" w:space="0" w:color="auto"/>
            <w:bottom w:val="none" w:sz="0" w:space="0" w:color="auto"/>
            <w:right w:val="none" w:sz="0" w:space="0" w:color="auto"/>
          </w:divBdr>
        </w:div>
        <w:div w:id="1719091169">
          <w:marLeft w:val="480"/>
          <w:marRight w:val="0"/>
          <w:marTop w:val="0"/>
          <w:marBottom w:val="0"/>
          <w:divBdr>
            <w:top w:val="none" w:sz="0" w:space="0" w:color="auto"/>
            <w:left w:val="none" w:sz="0" w:space="0" w:color="auto"/>
            <w:bottom w:val="none" w:sz="0" w:space="0" w:color="auto"/>
            <w:right w:val="none" w:sz="0" w:space="0" w:color="auto"/>
          </w:divBdr>
        </w:div>
        <w:div w:id="782577224">
          <w:marLeft w:val="480"/>
          <w:marRight w:val="0"/>
          <w:marTop w:val="0"/>
          <w:marBottom w:val="0"/>
          <w:divBdr>
            <w:top w:val="none" w:sz="0" w:space="0" w:color="auto"/>
            <w:left w:val="none" w:sz="0" w:space="0" w:color="auto"/>
            <w:bottom w:val="none" w:sz="0" w:space="0" w:color="auto"/>
            <w:right w:val="none" w:sz="0" w:space="0" w:color="auto"/>
          </w:divBdr>
        </w:div>
        <w:div w:id="212280350">
          <w:marLeft w:val="480"/>
          <w:marRight w:val="0"/>
          <w:marTop w:val="0"/>
          <w:marBottom w:val="0"/>
          <w:divBdr>
            <w:top w:val="none" w:sz="0" w:space="0" w:color="auto"/>
            <w:left w:val="none" w:sz="0" w:space="0" w:color="auto"/>
            <w:bottom w:val="none" w:sz="0" w:space="0" w:color="auto"/>
            <w:right w:val="none" w:sz="0" w:space="0" w:color="auto"/>
          </w:divBdr>
        </w:div>
        <w:div w:id="412944059">
          <w:marLeft w:val="480"/>
          <w:marRight w:val="0"/>
          <w:marTop w:val="0"/>
          <w:marBottom w:val="0"/>
          <w:divBdr>
            <w:top w:val="none" w:sz="0" w:space="0" w:color="auto"/>
            <w:left w:val="none" w:sz="0" w:space="0" w:color="auto"/>
            <w:bottom w:val="none" w:sz="0" w:space="0" w:color="auto"/>
            <w:right w:val="none" w:sz="0" w:space="0" w:color="auto"/>
          </w:divBdr>
        </w:div>
        <w:div w:id="836529979">
          <w:marLeft w:val="480"/>
          <w:marRight w:val="0"/>
          <w:marTop w:val="0"/>
          <w:marBottom w:val="0"/>
          <w:divBdr>
            <w:top w:val="none" w:sz="0" w:space="0" w:color="auto"/>
            <w:left w:val="none" w:sz="0" w:space="0" w:color="auto"/>
            <w:bottom w:val="none" w:sz="0" w:space="0" w:color="auto"/>
            <w:right w:val="none" w:sz="0" w:space="0" w:color="auto"/>
          </w:divBdr>
        </w:div>
        <w:div w:id="1131938895">
          <w:marLeft w:val="480"/>
          <w:marRight w:val="0"/>
          <w:marTop w:val="0"/>
          <w:marBottom w:val="0"/>
          <w:divBdr>
            <w:top w:val="none" w:sz="0" w:space="0" w:color="auto"/>
            <w:left w:val="none" w:sz="0" w:space="0" w:color="auto"/>
            <w:bottom w:val="none" w:sz="0" w:space="0" w:color="auto"/>
            <w:right w:val="none" w:sz="0" w:space="0" w:color="auto"/>
          </w:divBdr>
        </w:div>
        <w:div w:id="1679388624">
          <w:marLeft w:val="480"/>
          <w:marRight w:val="0"/>
          <w:marTop w:val="0"/>
          <w:marBottom w:val="0"/>
          <w:divBdr>
            <w:top w:val="none" w:sz="0" w:space="0" w:color="auto"/>
            <w:left w:val="none" w:sz="0" w:space="0" w:color="auto"/>
            <w:bottom w:val="none" w:sz="0" w:space="0" w:color="auto"/>
            <w:right w:val="none" w:sz="0" w:space="0" w:color="auto"/>
          </w:divBdr>
        </w:div>
      </w:divsChild>
    </w:div>
    <w:div w:id="834613757">
      <w:bodyDiv w:val="1"/>
      <w:marLeft w:val="0"/>
      <w:marRight w:val="0"/>
      <w:marTop w:val="0"/>
      <w:marBottom w:val="0"/>
      <w:divBdr>
        <w:top w:val="none" w:sz="0" w:space="0" w:color="auto"/>
        <w:left w:val="none" w:sz="0" w:space="0" w:color="auto"/>
        <w:bottom w:val="none" w:sz="0" w:space="0" w:color="auto"/>
        <w:right w:val="none" w:sz="0" w:space="0" w:color="auto"/>
      </w:divBdr>
    </w:div>
    <w:div w:id="834883361">
      <w:bodyDiv w:val="1"/>
      <w:marLeft w:val="0"/>
      <w:marRight w:val="0"/>
      <w:marTop w:val="0"/>
      <w:marBottom w:val="0"/>
      <w:divBdr>
        <w:top w:val="none" w:sz="0" w:space="0" w:color="auto"/>
        <w:left w:val="none" w:sz="0" w:space="0" w:color="auto"/>
        <w:bottom w:val="none" w:sz="0" w:space="0" w:color="auto"/>
        <w:right w:val="none" w:sz="0" w:space="0" w:color="auto"/>
      </w:divBdr>
    </w:div>
    <w:div w:id="834996622">
      <w:bodyDiv w:val="1"/>
      <w:marLeft w:val="0"/>
      <w:marRight w:val="0"/>
      <w:marTop w:val="0"/>
      <w:marBottom w:val="0"/>
      <w:divBdr>
        <w:top w:val="none" w:sz="0" w:space="0" w:color="auto"/>
        <w:left w:val="none" w:sz="0" w:space="0" w:color="auto"/>
        <w:bottom w:val="none" w:sz="0" w:space="0" w:color="auto"/>
        <w:right w:val="none" w:sz="0" w:space="0" w:color="auto"/>
      </w:divBdr>
    </w:div>
    <w:div w:id="835345326">
      <w:bodyDiv w:val="1"/>
      <w:marLeft w:val="0"/>
      <w:marRight w:val="0"/>
      <w:marTop w:val="0"/>
      <w:marBottom w:val="0"/>
      <w:divBdr>
        <w:top w:val="none" w:sz="0" w:space="0" w:color="auto"/>
        <w:left w:val="none" w:sz="0" w:space="0" w:color="auto"/>
        <w:bottom w:val="none" w:sz="0" w:space="0" w:color="auto"/>
        <w:right w:val="none" w:sz="0" w:space="0" w:color="auto"/>
      </w:divBdr>
    </w:div>
    <w:div w:id="835461111">
      <w:bodyDiv w:val="1"/>
      <w:marLeft w:val="0"/>
      <w:marRight w:val="0"/>
      <w:marTop w:val="0"/>
      <w:marBottom w:val="0"/>
      <w:divBdr>
        <w:top w:val="none" w:sz="0" w:space="0" w:color="auto"/>
        <w:left w:val="none" w:sz="0" w:space="0" w:color="auto"/>
        <w:bottom w:val="none" w:sz="0" w:space="0" w:color="auto"/>
        <w:right w:val="none" w:sz="0" w:space="0" w:color="auto"/>
      </w:divBdr>
    </w:div>
    <w:div w:id="836188305">
      <w:bodyDiv w:val="1"/>
      <w:marLeft w:val="0"/>
      <w:marRight w:val="0"/>
      <w:marTop w:val="0"/>
      <w:marBottom w:val="0"/>
      <w:divBdr>
        <w:top w:val="none" w:sz="0" w:space="0" w:color="auto"/>
        <w:left w:val="none" w:sz="0" w:space="0" w:color="auto"/>
        <w:bottom w:val="none" w:sz="0" w:space="0" w:color="auto"/>
        <w:right w:val="none" w:sz="0" w:space="0" w:color="auto"/>
      </w:divBdr>
    </w:div>
    <w:div w:id="836582024">
      <w:bodyDiv w:val="1"/>
      <w:marLeft w:val="0"/>
      <w:marRight w:val="0"/>
      <w:marTop w:val="0"/>
      <w:marBottom w:val="0"/>
      <w:divBdr>
        <w:top w:val="none" w:sz="0" w:space="0" w:color="auto"/>
        <w:left w:val="none" w:sz="0" w:space="0" w:color="auto"/>
        <w:bottom w:val="none" w:sz="0" w:space="0" w:color="auto"/>
        <w:right w:val="none" w:sz="0" w:space="0" w:color="auto"/>
      </w:divBdr>
    </w:div>
    <w:div w:id="837157886">
      <w:bodyDiv w:val="1"/>
      <w:marLeft w:val="0"/>
      <w:marRight w:val="0"/>
      <w:marTop w:val="0"/>
      <w:marBottom w:val="0"/>
      <w:divBdr>
        <w:top w:val="none" w:sz="0" w:space="0" w:color="auto"/>
        <w:left w:val="none" w:sz="0" w:space="0" w:color="auto"/>
        <w:bottom w:val="none" w:sz="0" w:space="0" w:color="auto"/>
        <w:right w:val="none" w:sz="0" w:space="0" w:color="auto"/>
      </w:divBdr>
    </w:div>
    <w:div w:id="837237326">
      <w:bodyDiv w:val="1"/>
      <w:marLeft w:val="0"/>
      <w:marRight w:val="0"/>
      <w:marTop w:val="0"/>
      <w:marBottom w:val="0"/>
      <w:divBdr>
        <w:top w:val="none" w:sz="0" w:space="0" w:color="auto"/>
        <w:left w:val="none" w:sz="0" w:space="0" w:color="auto"/>
        <w:bottom w:val="none" w:sz="0" w:space="0" w:color="auto"/>
        <w:right w:val="none" w:sz="0" w:space="0" w:color="auto"/>
      </w:divBdr>
    </w:div>
    <w:div w:id="837576912">
      <w:bodyDiv w:val="1"/>
      <w:marLeft w:val="0"/>
      <w:marRight w:val="0"/>
      <w:marTop w:val="0"/>
      <w:marBottom w:val="0"/>
      <w:divBdr>
        <w:top w:val="none" w:sz="0" w:space="0" w:color="auto"/>
        <w:left w:val="none" w:sz="0" w:space="0" w:color="auto"/>
        <w:bottom w:val="none" w:sz="0" w:space="0" w:color="auto"/>
        <w:right w:val="none" w:sz="0" w:space="0" w:color="auto"/>
      </w:divBdr>
      <w:divsChild>
        <w:div w:id="300694768">
          <w:marLeft w:val="480"/>
          <w:marRight w:val="0"/>
          <w:marTop w:val="0"/>
          <w:marBottom w:val="0"/>
          <w:divBdr>
            <w:top w:val="none" w:sz="0" w:space="0" w:color="auto"/>
            <w:left w:val="none" w:sz="0" w:space="0" w:color="auto"/>
            <w:bottom w:val="none" w:sz="0" w:space="0" w:color="auto"/>
            <w:right w:val="none" w:sz="0" w:space="0" w:color="auto"/>
          </w:divBdr>
        </w:div>
        <w:div w:id="1453326951">
          <w:marLeft w:val="480"/>
          <w:marRight w:val="0"/>
          <w:marTop w:val="0"/>
          <w:marBottom w:val="0"/>
          <w:divBdr>
            <w:top w:val="none" w:sz="0" w:space="0" w:color="auto"/>
            <w:left w:val="none" w:sz="0" w:space="0" w:color="auto"/>
            <w:bottom w:val="none" w:sz="0" w:space="0" w:color="auto"/>
            <w:right w:val="none" w:sz="0" w:space="0" w:color="auto"/>
          </w:divBdr>
        </w:div>
        <w:div w:id="716273182">
          <w:marLeft w:val="480"/>
          <w:marRight w:val="0"/>
          <w:marTop w:val="0"/>
          <w:marBottom w:val="0"/>
          <w:divBdr>
            <w:top w:val="none" w:sz="0" w:space="0" w:color="auto"/>
            <w:left w:val="none" w:sz="0" w:space="0" w:color="auto"/>
            <w:bottom w:val="none" w:sz="0" w:space="0" w:color="auto"/>
            <w:right w:val="none" w:sz="0" w:space="0" w:color="auto"/>
          </w:divBdr>
        </w:div>
        <w:div w:id="17240707">
          <w:marLeft w:val="480"/>
          <w:marRight w:val="0"/>
          <w:marTop w:val="0"/>
          <w:marBottom w:val="0"/>
          <w:divBdr>
            <w:top w:val="none" w:sz="0" w:space="0" w:color="auto"/>
            <w:left w:val="none" w:sz="0" w:space="0" w:color="auto"/>
            <w:bottom w:val="none" w:sz="0" w:space="0" w:color="auto"/>
            <w:right w:val="none" w:sz="0" w:space="0" w:color="auto"/>
          </w:divBdr>
        </w:div>
        <w:div w:id="1039623622">
          <w:marLeft w:val="480"/>
          <w:marRight w:val="0"/>
          <w:marTop w:val="0"/>
          <w:marBottom w:val="0"/>
          <w:divBdr>
            <w:top w:val="none" w:sz="0" w:space="0" w:color="auto"/>
            <w:left w:val="none" w:sz="0" w:space="0" w:color="auto"/>
            <w:bottom w:val="none" w:sz="0" w:space="0" w:color="auto"/>
            <w:right w:val="none" w:sz="0" w:space="0" w:color="auto"/>
          </w:divBdr>
        </w:div>
        <w:div w:id="1928610839">
          <w:marLeft w:val="480"/>
          <w:marRight w:val="0"/>
          <w:marTop w:val="0"/>
          <w:marBottom w:val="0"/>
          <w:divBdr>
            <w:top w:val="none" w:sz="0" w:space="0" w:color="auto"/>
            <w:left w:val="none" w:sz="0" w:space="0" w:color="auto"/>
            <w:bottom w:val="none" w:sz="0" w:space="0" w:color="auto"/>
            <w:right w:val="none" w:sz="0" w:space="0" w:color="auto"/>
          </w:divBdr>
        </w:div>
        <w:div w:id="1262225833">
          <w:marLeft w:val="480"/>
          <w:marRight w:val="0"/>
          <w:marTop w:val="0"/>
          <w:marBottom w:val="0"/>
          <w:divBdr>
            <w:top w:val="none" w:sz="0" w:space="0" w:color="auto"/>
            <w:left w:val="none" w:sz="0" w:space="0" w:color="auto"/>
            <w:bottom w:val="none" w:sz="0" w:space="0" w:color="auto"/>
            <w:right w:val="none" w:sz="0" w:space="0" w:color="auto"/>
          </w:divBdr>
        </w:div>
        <w:div w:id="713503934">
          <w:marLeft w:val="480"/>
          <w:marRight w:val="0"/>
          <w:marTop w:val="0"/>
          <w:marBottom w:val="0"/>
          <w:divBdr>
            <w:top w:val="none" w:sz="0" w:space="0" w:color="auto"/>
            <w:left w:val="none" w:sz="0" w:space="0" w:color="auto"/>
            <w:bottom w:val="none" w:sz="0" w:space="0" w:color="auto"/>
            <w:right w:val="none" w:sz="0" w:space="0" w:color="auto"/>
          </w:divBdr>
        </w:div>
        <w:div w:id="1706369062">
          <w:marLeft w:val="480"/>
          <w:marRight w:val="0"/>
          <w:marTop w:val="0"/>
          <w:marBottom w:val="0"/>
          <w:divBdr>
            <w:top w:val="none" w:sz="0" w:space="0" w:color="auto"/>
            <w:left w:val="none" w:sz="0" w:space="0" w:color="auto"/>
            <w:bottom w:val="none" w:sz="0" w:space="0" w:color="auto"/>
            <w:right w:val="none" w:sz="0" w:space="0" w:color="auto"/>
          </w:divBdr>
        </w:div>
        <w:div w:id="1432318069">
          <w:marLeft w:val="480"/>
          <w:marRight w:val="0"/>
          <w:marTop w:val="0"/>
          <w:marBottom w:val="0"/>
          <w:divBdr>
            <w:top w:val="none" w:sz="0" w:space="0" w:color="auto"/>
            <w:left w:val="none" w:sz="0" w:space="0" w:color="auto"/>
            <w:bottom w:val="none" w:sz="0" w:space="0" w:color="auto"/>
            <w:right w:val="none" w:sz="0" w:space="0" w:color="auto"/>
          </w:divBdr>
        </w:div>
        <w:div w:id="1422335505">
          <w:marLeft w:val="480"/>
          <w:marRight w:val="0"/>
          <w:marTop w:val="0"/>
          <w:marBottom w:val="0"/>
          <w:divBdr>
            <w:top w:val="none" w:sz="0" w:space="0" w:color="auto"/>
            <w:left w:val="none" w:sz="0" w:space="0" w:color="auto"/>
            <w:bottom w:val="none" w:sz="0" w:space="0" w:color="auto"/>
            <w:right w:val="none" w:sz="0" w:space="0" w:color="auto"/>
          </w:divBdr>
        </w:div>
        <w:div w:id="1960408406">
          <w:marLeft w:val="480"/>
          <w:marRight w:val="0"/>
          <w:marTop w:val="0"/>
          <w:marBottom w:val="0"/>
          <w:divBdr>
            <w:top w:val="none" w:sz="0" w:space="0" w:color="auto"/>
            <w:left w:val="none" w:sz="0" w:space="0" w:color="auto"/>
            <w:bottom w:val="none" w:sz="0" w:space="0" w:color="auto"/>
            <w:right w:val="none" w:sz="0" w:space="0" w:color="auto"/>
          </w:divBdr>
        </w:div>
        <w:div w:id="277495558">
          <w:marLeft w:val="480"/>
          <w:marRight w:val="0"/>
          <w:marTop w:val="0"/>
          <w:marBottom w:val="0"/>
          <w:divBdr>
            <w:top w:val="none" w:sz="0" w:space="0" w:color="auto"/>
            <w:left w:val="none" w:sz="0" w:space="0" w:color="auto"/>
            <w:bottom w:val="none" w:sz="0" w:space="0" w:color="auto"/>
            <w:right w:val="none" w:sz="0" w:space="0" w:color="auto"/>
          </w:divBdr>
        </w:div>
        <w:div w:id="1933393571">
          <w:marLeft w:val="480"/>
          <w:marRight w:val="0"/>
          <w:marTop w:val="0"/>
          <w:marBottom w:val="0"/>
          <w:divBdr>
            <w:top w:val="none" w:sz="0" w:space="0" w:color="auto"/>
            <w:left w:val="none" w:sz="0" w:space="0" w:color="auto"/>
            <w:bottom w:val="none" w:sz="0" w:space="0" w:color="auto"/>
            <w:right w:val="none" w:sz="0" w:space="0" w:color="auto"/>
          </w:divBdr>
        </w:div>
        <w:div w:id="30344146">
          <w:marLeft w:val="480"/>
          <w:marRight w:val="0"/>
          <w:marTop w:val="0"/>
          <w:marBottom w:val="0"/>
          <w:divBdr>
            <w:top w:val="none" w:sz="0" w:space="0" w:color="auto"/>
            <w:left w:val="none" w:sz="0" w:space="0" w:color="auto"/>
            <w:bottom w:val="none" w:sz="0" w:space="0" w:color="auto"/>
            <w:right w:val="none" w:sz="0" w:space="0" w:color="auto"/>
          </w:divBdr>
        </w:div>
        <w:div w:id="720860990">
          <w:marLeft w:val="480"/>
          <w:marRight w:val="0"/>
          <w:marTop w:val="0"/>
          <w:marBottom w:val="0"/>
          <w:divBdr>
            <w:top w:val="none" w:sz="0" w:space="0" w:color="auto"/>
            <w:left w:val="none" w:sz="0" w:space="0" w:color="auto"/>
            <w:bottom w:val="none" w:sz="0" w:space="0" w:color="auto"/>
            <w:right w:val="none" w:sz="0" w:space="0" w:color="auto"/>
          </w:divBdr>
        </w:div>
        <w:div w:id="1050302630">
          <w:marLeft w:val="480"/>
          <w:marRight w:val="0"/>
          <w:marTop w:val="0"/>
          <w:marBottom w:val="0"/>
          <w:divBdr>
            <w:top w:val="none" w:sz="0" w:space="0" w:color="auto"/>
            <w:left w:val="none" w:sz="0" w:space="0" w:color="auto"/>
            <w:bottom w:val="none" w:sz="0" w:space="0" w:color="auto"/>
            <w:right w:val="none" w:sz="0" w:space="0" w:color="auto"/>
          </w:divBdr>
        </w:div>
        <w:div w:id="10379195">
          <w:marLeft w:val="480"/>
          <w:marRight w:val="0"/>
          <w:marTop w:val="0"/>
          <w:marBottom w:val="0"/>
          <w:divBdr>
            <w:top w:val="none" w:sz="0" w:space="0" w:color="auto"/>
            <w:left w:val="none" w:sz="0" w:space="0" w:color="auto"/>
            <w:bottom w:val="none" w:sz="0" w:space="0" w:color="auto"/>
            <w:right w:val="none" w:sz="0" w:space="0" w:color="auto"/>
          </w:divBdr>
        </w:div>
        <w:div w:id="723602688">
          <w:marLeft w:val="480"/>
          <w:marRight w:val="0"/>
          <w:marTop w:val="0"/>
          <w:marBottom w:val="0"/>
          <w:divBdr>
            <w:top w:val="none" w:sz="0" w:space="0" w:color="auto"/>
            <w:left w:val="none" w:sz="0" w:space="0" w:color="auto"/>
            <w:bottom w:val="none" w:sz="0" w:space="0" w:color="auto"/>
            <w:right w:val="none" w:sz="0" w:space="0" w:color="auto"/>
          </w:divBdr>
        </w:div>
        <w:div w:id="628708500">
          <w:marLeft w:val="480"/>
          <w:marRight w:val="0"/>
          <w:marTop w:val="0"/>
          <w:marBottom w:val="0"/>
          <w:divBdr>
            <w:top w:val="none" w:sz="0" w:space="0" w:color="auto"/>
            <w:left w:val="none" w:sz="0" w:space="0" w:color="auto"/>
            <w:bottom w:val="none" w:sz="0" w:space="0" w:color="auto"/>
            <w:right w:val="none" w:sz="0" w:space="0" w:color="auto"/>
          </w:divBdr>
        </w:div>
        <w:div w:id="1410031442">
          <w:marLeft w:val="480"/>
          <w:marRight w:val="0"/>
          <w:marTop w:val="0"/>
          <w:marBottom w:val="0"/>
          <w:divBdr>
            <w:top w:val="none" w:sz="0" w:space="0" w:color="auto"/>
            <w:left w:val="none" w:sz="0" w:space="0" w:color="auto"/>
            <w:bottom w:val="none" w:sz="0" w:space="0" w:color="auto"/>
            <w:right w:val="none" w:sz="0" w:space="0" w:color="auto"/>
          </w:divBdr>
        </w:div>
        <w:div w:id="1960529479">
          <w:marLeft w:val="480"/>
          <w:marRight w:val="0"/>
          <w:marTop w:val="0"/>
          <w:marBottom w:val="0"/>
          <w:divBdr>
            <w:top w:val="none" w:sz="0" w:space="0" w:color="auto"/>
            <w:left w:val="none" w:sz="0" w:space="0" w:color="auto"/>
            <w:bottom w:val="none" w:sz="0" w:space="0" w:color="auto"/>
            <w:right w:val="none" w:sz="0" w:space="0" w:color="auto"/>
          </w:divBdr>
        </w:div>
        <w:div w:id="717779212">
          <w:marLeft w:val="480"/>
          <w:marRight w:val="0"/>
          <w:marTop w:val="0"/>
          <w:marBottom w:val="0"/>
          <w:divBdr>
            <w:top w:val="none" w:sz="0" w:space="0" w:color="auto"/>
            <w:left w:val="none" w:sz="0" w:space="0" w:color="auto"/>
            <w:bottom w:val="none" w:sz="0" w:space="0" w:color="auto"/>
            <w:right w:val="none" w:sz="0" w:space="0" w:color="auto"/>
          </w:divBdr>
        </w:div>
        <w:div w:id="251622199">
          <w:marLeft w:val="480"/>
          <w:marRight w:val="0"/>
          <w:marTop w:val="0"/>
          <w:marBottom w:val="0"/>
          <w:divBdr>
            <w:top w:val="none" w:sz="0" w:space="0" w:color="auto"/>
            <w:left w:val="none" w:sz="0" w:space="0" w:color="auto"/>
            <w:bottom w:val="none" w:sz="0" w:space="0" w:color="auto"/>
            <w:right w:val="none" w:sz="0" w:space="0" w:color="auto"/>
          </w:divBdr>
        </w:div>
        <w:div w:id="679235066">
          <w:marLeft w:val="480"/>
          <w:marRight w:val="0"/>
          <w:marTop w:val="0"/>
          <w:marBottom w:val="0"/>
          <w:divBdr>
            <w:top w:val="none" w:sz="0" w:space="0" w:color="auto"/>
            <w:left w:val="none" w:sz="0" w:space="0" w:color="auto"/>
            <w:bottom w:val="none" w:sz="0" w:space="0" w:color="auto"/>
            <w:right w:val="none" w:sz="0" w:space="0" w:color="auto"/>
          </w:divBdr>
        </w:div>
        <w:div w:id="149953732">
          <w:marLeft w:val="480"/>
          <w:marRight w:val="0"/>
          <w:marTop w:val="0"/>
          <w:marBottom w:val="0"/>
          <w:divBdr>
            <w:top w:val="none" w:sz="0" w:space="0" w:color="auto"/>
            <w:left w:val="none" w:sz="0" w:space="0" w:color="auto"/>
            <w:bottom w:val="none" w:sz="0" w:space="0" w:color="auto"/>
            <w:right w:val="none" w:sz="0" w:space="0" w:color="auto"/>
          </w:divBdr>
        </w:div>
        <w:div w:id="353577615">
          <w:marLeft w:val="480"/>
          <w:marRight w:val="0"/>
          <w:marTop w:val="0"/>
          <w:marBottom w:val="0"/>
          <w:divBdr>
            <w:top w:val="none" w:sz="0" w:space="0" w:color="auto"/>
            <w:left w:val="none" w:sz="0" w:space="0" w:color="auto"/>
            <w:bottom w:val="none" w:sz="0" w:space="0" w:color="auto"/>
            <w:right w:val="none" w:sz="0" w:space="0" w:color="auto"/>
          </w:divBdr>
        </w:div>
        <w:div w:id="899946901">
          <w:marLeft w:val="480"/>
          <w:marRight w:val="0"/>
          <w:marTop w:val="0"/>
          <w:marBottom w:val="0"/>
          <w:divBdr>
            <w:top w:val="none" w:sz="0" w:space="0" w:color="auto"/>
            <w:left w:val="none" w:sz="0" w:space="0" w:color="auto"/>
            <w:bottom w:val="none" w:sz="0" w:space="0" w:color="auto"/>
            <w:right w:val="none" w:sz="0" w:space="0" w:color="auto"/>
          </w:divBdr>
        </w:div>
        <w:div w:id="129792310">
          <w:marLeft w:val="480"/>
          <w:marRight w:val="0"/>
          <w:marTop w:val="0"/>
          <w:marBottom w:val="0"/>
          <w:divBdr>
            <w:top w:val="none" w:sz="0" w:space="0" w:color="auto"/>
            <w:left w:val="none" w:sz="0" w:space="0" w:color="auto"/>
            <w:bottom w:val="none" w:sz="0" w:space="0" w:color="auto"/>
            <w:right w:val="none" w:sz="0" w:space="0" w:color="auto"/>
          </w:divBdr>
        </w:div>
        <w:div w:id="1041055994">
          <w:marLeft w:val="480"/>
          <w:marRight w:val="0"/>
          <w:marTop w:val="0"/>
          <w:marBottom w:val="0"/>
          <w:divBdr>
            <w:top w:val="none" w:sz="0" w:space="0" w:color="auto"/>
            <w:left w:val="none" w:sz="0" w:space="0" w:color="auto"/>
            <w:bottom w:val="none" w:sz="0" w:space="0" w:color="auto"/>
            <w:right w:val="none" w:sz="0" w:space="0" w:color="auto"/>
          </w:divBdr>
        </w:div>
        <w:div w:id="1213688898">
          <w:marLeft w:val="480"/>
          <w:marRight w:val="0"/>
          <w:marTop w:val="0"/>
          <w:marBottom w:val="0"/>
          <w:divBdr>
            <w:top w:val="none" w:sz="0" w:space="0" w:color="auto"/>
            <w:left w:val="none" w:sz="0" w:space="0" w:color="auto"/>
            <w:bottom w:val="none" w:sz="0" w:space="0" w:color="auto"/>
            <w:right w:val="none" w:sz="0" w:space="0" w:color="auto"/>
          </w:divBdr>
        </w:div>
        <w:div w:id="1147741105">
          <w:marLeft w:val="480"/>
          <w:marRight w:val="0"/>
          <w:marTop w:val="0"/>
          <w:marBottom w:val="0"/>
          <w:divBdr>
            <w:top w:val="none" w:sz="0" w:space="0" w:color="auto"/>
            <w:left w:val="none" w:sz="0" w:space="0" w:color="auto"/>
            <w:bottom w:val="none" w:sz="0" w:space="0" w:color="auto"/>
            <w:right w:val="none" w:sz="0" w:space="0" w:color="auto"/>
          </w:divBdr>
        </w:div>
        <w:div w:id="1511217289">
          <w:marLeft w:val="480"/>
          <w:marRight w:val="0"/>
          <w:marTop w:val="0"/>
          <w:marBottom w:val="0"/>
          <w:divBdr>
            <w:top w:val="none" w:sz="0" w:space="0" w:color="auto"/>
            <w:left w:val="none" w:sz="0" w:space="0" w:color="auto"/>
            <w:bottom w:val="none" w:sz="0" w:space="0" w:color="auto"/>
            <w:right w:val="none" w:sz="0" w:space="0" w:color="auto"/>
          </w:divBdr>
        </w:div>
        <w:div w:id="641883574">
          <w:marLeft w:val="480"/>
          <w:marRight w:val="0"/>
          <w:marTop w:val="0"/>
          <w:marBottom w:val="0"/>
          <w:divBdr>
            <w:top w:val="none" w:sz="0" w:space="0" w:color="auto"/>
            <w:left w:val="none" w:sz="0" w:space="0" w:color="auto"/>
            <w:bottom w:val="none" w:sz="0" w:space="0" w:color="auto"/>
            <w:right w:val="none" w:sz="0" w:space="0" w:color="auto"/>
          </w:divBdr>
        </w:div>
        <w:div w:id="722216682">
          <w:marLeft w:val="480"/>
          <w:marRight w:val="0"/>
          <w:marTop w:val="0"/>
          <w:marBottom w:val="0"/>
          <w:divBdr>
            <w:top w:val="none" w:sz="0" w:space="0" w:color="auto"/>
            <w:left w:val="none" w:sz="0" w:space="0" w:color="auto"/>
            <w:bottom w:val="none" w:sz="0" w:space="0" w:color="auto"/>
            <w:right w:val="none" w:sz="0" w:space="0" w:color="auto"/>
          </w:divBdr>
        </w:div>
        <w:div w:id="1678729757">
          <w:marLeft w:val="480"/>
          <w:marRight w:val="0"/>
          <w:marTop w:val="0"/>
          <w:marBottom w:val="0"/>
          <w:divBdr>
            <w:top w:val="none" w:sz="0" w:space="0" w:color="auto"/>
            <w:left w:val="none" w:sz="0" w:space="0" w:color="auto"/>
            <w:bottom w:val="none" w:sz="0" w:space="0" w:color="auto"/>
            <w:right w:val="none" w:sz="0" w:space="0" w:color="auto"/>
          </w:divBdr>
        </w:div>
        <w:div w:id="531264398">
          <w:marLeft w:val="480"/>
          <w:marRight w:val="0"/>
          <w:marTop w:val="0"/>
          <w:marBottom w:val="0"/>
          <w:divBdr>
            <w:top w:val="none" w:sz="0" w:space="0" w:color="auto"/>
            <w:left w:val="none" w:sz="0" w:space="0" w:color="auto"/>
            <w:bottom w:val="none" w:sz="0" w:space="0" w:color="auto"/>
            <w:right w:val="none" w:sz="0" w:space="0" w:color="auto"/>
          </w:divBdr>
        </w:div>
        <w:div w:id="1073818640">
          <w:marLeft w:val="480"/>
          <w:marRight w:val="0"/>
          <w:marTop w:val="0"/>
          <w:marBottom w:val="0"/>
          <w:divBdr>
            <w:top w:val="none" w:sz="0" w:space="0" w:color="auto"/>
            <w:left w:val="none" w:sz="0" w:space="0" w:color="auto"/>
            <w:bottom w:val="none" w:sz="0" w:space="0" w:color="auto"/>
            <w:right w:val="none" w:sz="0" w:space="0" w:color="auto"/>
          </w:divBdr>
        </w:div>
        <w:div w:id="1785878980">
          <w:marLeft w:val="480"/>
          <w:marRight w:val="0"/>
          <w:marTop w:val="0"/>
          <w:marBottom w:val="0"/>
          <w:divBdr>
            <w:top w:val="none" w:sz="0" w:space="0" w:color="auto"/>
            <w:left w:val="none" w:sz="0" w:space="0" w:color="auto"/>
            <w:bottom w:val="none" w:sz="0" w:space="0" w:color="auto"/>
            <w:right w:val="none" w:sz="0" w:space="0" w:color="auto"/>
          </w:divBdr>
        </w:div>
        <w:div w:id="1675569908">
          <w:marLeft w:val="480"/>
          <w:marRight w:val="0"/>
          <w:marTop w:val="0"/>
          <w:marBottom w:val="0"/>
          <w:divBdr>
            <w:top w:val="none" w:sz="0" w:space="0" w:color="auto"/>
            <w:left w:val="none" w:sz="0" w:space="0" w:color="auto"/>
            <w:bottom w:val="none" w:sz="0" w:space="0" w:color="auto"/>
            <w:right w:val="none" w:sz="0" w:space="0" w:color="auto"/>
          </w:divBdr>
        </w:div>
        <w:div w:id="1917468405">
          <w:marLeft w:val="480"/>
          <w:marRight w:val="0"/>
          <w:marTop w:val="0"/>
          <w:marBottom w:val="0"/>
          <w:divBdr>
            <w:top w:val="none" w:sz="0" w:space="0" w:color="auto"/>
            <w:left w:val="none" w:sz="0" w:space="0" w:color="auto"/>
            <w:bottom w:val="none" w:sz="0" w:space="0" w:color="auto"/>
            <w:right w:val="none" w:sz="0" w:space="0" w:color="auto"/>
          </w:divBdr>
        </w:div>
        <w:div w:id="1262106588">
          <w:marLeft w:val="480"/>
          <w:marRight w:val="0"/>
          <w:marTop w:val="0"/>
          <w:marBottom w:val="0"/>
          <w:divBdr>
            <w:top w:val="none" w:sz="0" w:space="0" w:color="auto"/>
            <w:left w:val="none" w:sz="0" w:space="0" w:color="auto"/>
            <w:bottom w:val="none" w:sz="0" w:space="0" w:color="auto"/>
            <w:right w:val="none" w:sz="0" w:space="0" w:color="auto"/>
          </w:divBdr>
        </w:div>
        <w:div w:id="2072144746">
          <w:marLeft w:val="480"/>
          <w:marRight w:val="0"/>
          <w:marTop w:val="0"/>
          <w:marBottom w:val="0"/>
          <w:divBdr>
            <w:top w:val="none" w:sz="0" w:space="0" w:color="auto"/>
            <w:left w:val="none" w:sz="0" w:space="0" w:color="auto"/>
            <w:bottom w:val="none" w:sz="0" w:space="0" w:color="auto"/>
            <w:right w:val="none" w:sz="0" w:space="0" w:color="auto"/>
          </w:divBdr>
        </w:div>
        <w:div w:id="1666668228">
          <w:marLeft w:val="480"/>
          <w:marRight w:val="0"/>
          <w:marTop w:val="0"/>
          <w:marBottom w:val="0"/>
          <w:divBdr>
            <w:top w:val="none" w:sz="0" w:space="0" w:color="auto"/>
            <w:left w:val="none" w:sz="0" w:space="0" w:color="auto"/>
            <w:bottom w:val="none" w:sz="0" w:space="0" w:color="auto"/>
            <w:right w:val="none" w:sz="0" w:space="0" w:color="auto"/>
          </w:divBdr>
        </w:div>
        <w:div w:id="1346518991">
          <w:marLeft w:val="480"/>
          <w:marRight w:val="0"/>
          <w:marTop w:val="0"/>
          <w:marBottom w:val="0"/>
          <w:divBdr>
            <w:top w:val="none" w:sz="0" w:space="0" w:color="auto"/>
            <w:left w:val="none" w:sz="0" w:space="0" w:color="auto"/>
            <w:bottom w:val="none" w:sz="0" w:space="0" w:color="auto"/>
            <w:right w:val="none" w:sz="0" w:space="0" w:color="auto"/>
          </w:divBdr>
        </w:div>
        <w:div w:id="248783037">
          <w:marLeft w:val="480"/>
          <w:marRight w:val="0"/>
          <w:marTop w:val="0"/>
          <w:marBottom w:val="0"/>
          <w:divBdr>
            <w:top w:val="none" w:sz="0" w:space="0" w:color="auto"/>
            <w:left w:val="none" w:sz="0" w:space="0" w:color="auto"/>
            <w:bottom w:val="none" w:sz="0" w:space="0" w:color="auto"/>
            <w:right w:val="none" w:sz="0" w:space="0" w:color="auto"/>
          </w:divBdr>
        </w:div>
        <w:div w:id="48499819">
          <w:marLeft w:val="480"/>
          <w:marRight w:val="0"/>
          <w:marTop w:val="0"/>
          <w:marBottom w:val="0"/>
          <w:divBdr>
            <w:top w:val="none" w:sz="0" w:space="0" w:color="auto"/>
            <w:left w:val="none" w:sz="0" w:space="0" w:color="auto"/>
            <w:bottom w:val="none" w:sz="0" w:space="0" w:color="auto"/>
            <w:right w:val="none" w:sz="0" w:space="0" w:color="auto"/>
          </w:divBdr>
        </w:div>
        <w:div w:id="1940676834">
          <w:marLeft w:val="480"/>
          <w:marRight w:val="0"/>
          <w:marTop w:val="0"/>
          <w:marBottom w:val="0"/>
          <w:divBdr>
            <w:top w:val="none" w:sz="0" w:space="0" w:color="auto"/>
            <w:left w:val="none" w:sz="0" w:space="0" w:color="auto"/>
            <w:bottom w:val="none" w:sz="0" w:space="0" w:color="auto"/>
            <w:right w:val="none" w:sz="0" w:space="0" w:color="auto"/>
          </w:divBdr>
        </w:div>
        <w:div w:id="1665474664">
          <w:marLeft w:val="480"/>
          <w:marRight w:val="0"/>
          <w:marTop w:val="0"/>
          <w:marBottom w:val="0"/>
          <w:divBdr>
            <w:top w:val="none" w:sz="0" w:space="0" w:color="auto"/>
            <w:left w:val="none" w:sz="0" w:space="0" w:color="auto"/>
            <w:bottom w:val="none" w:sz="0" w:space="0" w:color="auto"/>
            <w:right w:val="none" w:sz="0" w:space="0" w:color="auto"/>
          </w:divBdr>
        </w:div>
        <w:div w:id="904030378">
          <w:marLeft w:val="480"/>
          <w:marRight w:val="0"/>
          <w:marTop w:val="0"/>
          <w:marBottom w:val="0"/>
          <w:divBdr>
            <w:top w:val="none" w:sz="0" w:space="0" w:color="auto"/>
            <w:left w:val="none" w:sz="0" w:space="0" w:color="auto"/>
            <w:bottom w:val="none" w:sz="0" w:space="0" w:color="auto"/>
            <w:right w:val="none" w:sz="0" w:space="0" w:color="auto"/>
          </w:divBdr>
        </w:div>
        <w:div w:id="1822115117">
          <w:marLeft w:val="480"/>
          <w:marRight w:val="0"/>
          <w:marTop w:val="0"/>
          <w:marBottom w:val="0"/>
          <w:divBdr>
            <w:top w:val="none" w:sz="0" w:space="0" w:color="auto"/>
            <w:left w:val="none" w:sz="0" w:space="0" w:color="auto"/>
            <w:bottom w:val="none" w:sz="0" w:space="0" w:color="auto"/>
            <w:right w:val="none" w:sz="0" w:space="0" w:color="auto"/>
          </w:divBdr>
        </w:div>
        <w:div w:id="2014451528">
          <w:marLeft w:val="480"/>
          <w:marRight w:val="0"/>
          <w:marTop w:val="0"/>
          <w:marBottom w:val="0"/>
          <w:divBdr>
            <w:top w:val="none" w:sz="0" w:space="0" w:color="auto"/>
            <w:left w:val="none" w:sz="0" w:space="0" w:color="auto"/>
            <w:bottom w:val="none" w:sz="0" w:space="0" w:color="auto"/>
            <w:right w:val="none" w:sz="0" w:space="0" w:color="auto"/>
          </w:divBdr>
        </w:div>
        <w:div w:id="1008748345">
          <w:marLeft w:val="480"/>
          <w:marRight w:val="0"/>
          <w:marTop w:val="0"/>
          <w:marBottom w:val="0"/>
          <w:divBdr>
            <w:top w:val="none" w:sz="0" w:space="0" w:color="auto"/>
            <w:left w:val="none" w:sz="0" w:space="0" w:color="auto"/>
            <w:bottom w:val="none" w:sz="0" w:space="0" w:color="auto"/>
            <w:right w:val="none" w:sz="0" w:space="0" w:color="auto"/>
          </w:divBdr>
        </w:div>
        <w:div w:id="2119182006">
          <w:marLeft w:val="480"/>
          <w:marRight w:val="0"/>
          <w:marTop w:val="0"/>
          <w:marBottom w:val="0"/>
          <w:divBdr>
            <w:top w:val="none" w:sz="0" w:space="0" w:color="auto"/>
            <w:left w:val="none" w:sz="0" w:space="0" w:color="auto"/>
            <w:bottom w:val="none" w:sz="0" w:space="0" w:color="auto"/>
            <w:right w:val="none" w:sz="0" w:space="0" w:color="auto"/>
          </w:divBdr>
        </w:div>
        <w:div w:id="722407063">
          <w:marLeft w:val="480"/>
          <w:marRight w:val="0"/>
          <w:marTop w:val="0"/>
          <w:marBottom w:val="0"/>
          <w:divBdr>
            <w:top w:val="none" w:sz="0" w:space="0" w:color="auto"/>
            <w:left w:val="none" w:sz="0" w:space="0" w:color="auto"/>
            <w:bottom w:val="none" w:sz="0" w:space="0" w:color="auto"/>
            <w:right w:val="none" w:sz="0" w:space="0" w:color="auto"/>
          </w:divBdr>
        </w:div>
        <w:div w:id="1316881023">
          <w:marLeft w:val="480"/>
          <w:marRight w:val="0"/>
          <w:marTop w:val="0"/>
          <w:marBottom w:val="0"/>
          <w:divBdr>
            <w:top w:val="none" w:sz="0" w:space="0" w:color="auto"/>
            <w:left w:val="none" w:sz="0" w:space="0" w:color="auto"/>
            <w:bottom w:val="none" w:sz="0" w:space="0" w:color="auto"/>
            <w:right w:val="none" w:sz="0" w:space="0" w:color="auto"/>
          </w:divBdr>
        </w:div>
        <w:div w:id="1073041935">
          <w:marLeft w:val="480"/>
          <w:marRight w:val="0"/>
          <w:marTop w:val="0"/>
          <w:marBottom w:val="0"/>
          <w:divBdr>
            <w:top w:val="none" w:sz="0" w:space="0" w:color="auto"/>
            <w:left w:val="none" w:sz="0" w:space="0" w:color="auto"/>
            <w:bottom w:val="none" w:sz="0" w:space="0" w:color="auto"/>
            <w:right w:val="none" w:sz="0" w:space="0" w:color="auto"/>
          </w:divBdr>
        </w:div>
        <w:div w:id="567885984">
          <w:marLeft w:val="480"/>
          <w:marRight w:val="0"/>
          <w:marTop w:val="0"/>
          <w:marBottom w:val="0"/>
          <w:divBdr>
            <w:top w:val="none" w:sz="0" w:space="0" w:color="auto"/>
            <w:left w:val="none" w:sz="0" w:space="0" w:color="auto"/>
            <w:bottom w:val="none" w:sz="0" w:space="0" w:color="auto"/>
            <w:right w:val="none" w:sz="0" w:space="0" w:color="auto"/>
          </w:divBdr>
        </w:div>
        <w:div w:id="1641694181">
          <w:marLeft w:val="480"/>
          <w:marRight w:val="0"/>
          <w:marTop w:val="0"/>
          <w:marBottom w:val="0"/>
          <w:divBdr>
            <w:top w:val="none" w:sz="0" w:space="0" w:color="auto"/>
            <w:left w:val="none" w:sz="0" w:space="0" w:color="auto"/>
            <w:bottom w:val="none" w:sz="0" w:space="0" w:color="auto"/>
            <w:right w:val="none" w:sz="0" w:space="0" w:color="auto"/>
          </w:divBdr>
        </w:div>
        <w:div w:id="1111701926">
          <w:marLeft w:val="480"/>
          <w:marRight w:val="0"/>
          <w:marTop w:val="0"/>
          <w:marBottom w:val="0"/>
          <w:divBdr>
            <w:top w:val="none" w:sz="0" w:space="0" w:color="auto"/>
            <w:left w:val="none" w:sz="0" w:space="0" w:color="auto"/>
            <w:bottom w:val="none" w:sz="0" w:space="0" w:color="auto"/>
            <w:right w:val="none" w:sz="0" w:space="0" w:color="auto"/>
          </w:divBdr>
        </w:div>
        <w:div w:id="509678867">
          <w:marLeft w:val="480"/>
          <w:marRight w:val="0"/>
          <w:marTop w:val="0"/>
          <w:marBottom w:val="0"/>
          <w:divBdr>
            <w:top w:val="none" w:sz="0" w:space="0" w:color="auto"/>
            <w:left w:val="none" w:sz="0" w:space="0" w:color="auto"/>
            <w:bottom w:val="none" w:sz="0" w:space="0" w:color="auto"/>
            <w:right w:val="none" w:sz="0" w:space="0" w:color="auto"/>
          </w:divBdr>
        </w:div>
        <w:div w:id="211961865">
          <w:marLeft w:val="480"/>
          <w:marRight w:val="0"/>
          <w:marTop w:val="0"/>
          <w:marBottom w:val="0"/>
          <w:divBdr>
            <w:top w:val="none" w:sz="0" w:space="0" w:color="auto"/>
            <w:left w:val="none" w:sz="0" w:space="0" w:color="auto"/>
            <w:bottom w:val="none" w:sz="0" w:space="0" w:color="auto"/>
            <w:right w:val="none" w:sz="0" w:space="0" w:color="auto"/>
          </w:divBdr>
        </w:div>
        <w:div w:id="412051785">
          <w:marLeft w:val="480"/>
          <w:marRight w:val="0"/>
          <w:marTop w:val="0"/>
          <w:marBottom w:val="0"/>
          <w:divBdr>
            <w:top w:val="none" w:sz="0" w:space="0" w:color="auto"/>
            <w:left w:val="none" w:sz="0" w:space="0" w:color="auto"/>
            <w:bottom w:val="none" w:sz="0" w:space="0" w:color="auto"/>
            <w:right w:val="none" w:sz="0" w:space="0" w:color="auto"/>
          </w:divBdr>
        </w:div>
        <w:div w:id="852762622">
          <w:marLeft w:val="480"/>
          <w:marRight w:val="0"/>
          <w:marTop w:val="0"/>
          <w:marBottom w:val="0"/>
          <w:divBdr>
            <w:top w:val="none" w:sz="0" w:space="0" w:color="auto"/>
            <w:left w:val="none" w:sz="0" w:space="0" w:color="auto"/>
            <w:bottom w:val="none" w:sz="0" w:space="0" w:color="auto"/>
            <w:right w:val="none" w:sz="0" w:space="0" w:color="auto"/>
          </w:divBdr>
        </w:div>
        <w:div w:id="1771126874">
          <w:marLeft w:val="480"/>
          <w:marRight w:val="0"/>
          <w:marTop w:val="0"/>
          <w:marBottom w:val="0"/>
          <w:divBdr>
            <w:top w:val="none" w:sz="0" w:space="0" w:color="auto"/>
            <w:left w:val="none" w:sz="0" w:space="0" w:color="auto"/>
            <w:bottom w:val="none" w:sz="0" w:space="0" w:color="auto"/>
            <w:right w:val="none" w:sz="0" w:space="0" w:color="auto"/>
          </w:divBdr>
        </w:div>
        <w:div w:id="1708681071">
          <w:marLeft w:val="480"/>
          <w:marRight w:val="0"/>
          <w:marTop w:val="0"/>
          <w:marBottom w:val="0"/>
          <w:divBdr>
            <w:top w:val="none" w:sz="0" w:space="0" w:color="auto"/>
            <w:left w:val="none" w:sz="0" w:space="0" w:color="auto"/>
            <w:bottom w:val="none" w:sz="0" w:space="0" w:color="auto"/>
            <w:right w:val="none" w:sz="0" w:space="0" w:color="auto"/>
          </w:divBdr>
        </w:div>
        <w:div w:id="761144759">
          <w:marLeft w:val="480"/>
          <w:marRight w:val="0"/>
          <w:marTop w:val="0"/>
          <w:marBottom w:val="0"/>
          <w:divBdr>
            <w:top w:val="none" w:sz="0" w:space="0" w:color="auto"/>
            <w:left w:val="none" w:sz="0" w:space="0" w:color="auto"/>
            <w:bottom w:val="none" w:sz="0" w:space="0" w:color="auto"/>
            <w:right w:val="none" w:sz="0" w:space="0" w:color="auto"/>
          </w:divBdr>
        </w:div>
        <w:div w:id="1814833376">
          <w:marLeft w:val="480"/>
          <w:marRight w:val="0"/>
          <w:marTop w:val="0"/>
          <w:marBottom w:val="0"/>
          <w:divBdr>
            <w:top w:val="none" w:sz="0" w:space="0" w:color="auto"/>
            <w:left w:val="none" w:sz="0" w:space="0" w:color="auto"/>
            <w:bottom w:val="none" w:sz="0" w:space="0" w:color="auto"/>
            <w:right w:val="none" w:sz="0" w:space="0" w:color="auto"/>
          </w:divBdr>
        </w:div>
      </w:divsChild>
    </w:div>
    <w:div w:id="838085341">
      <w:bodyDiv w:val="1"/>
      <w:marLeft w:val="0"/>
      <w:marRight w:val="0"/>
      <w:marTop w:val="0"/>
      <w:marBottom w:val="0"/>
      <w:divBdr>
        <w:top w:val="none" w:sz="0" w:space="0" w:color="auto"/>
        <w:left w:val="none" w:sz="0" w:space="0" w:color="auto"/>
        <w:bottom w:val="none" w:sz="0" w:space="0" w:color="auto"/>
        <w:right w:val="none" w:sz="0" w:space="0" w:color="auto"/>
      </w:divBdr>
    </w:div>
    <w:div w:id="838160520">
      <w:bodyDiv w:val="1"/>
      <w:marLeft w:val="0"/>
      <w:marRight w:val="0"/>
      <w:marTop w:val="0"/>
      <w:marBottom w:val="0"/>
      <w:divBdr>
        <w:top w:val="none" w:sz="0" w:space="0" w:color="auto"/>
        <w:left w:val="none" w:sz="0" w:space="0" w:color="auto"/>
        <w:bottom w:val="none" w:sz="0" w:space="0" w:color="auto"/>
        <w:right w:val="none" w:sz="0" w:space="0" w:color="auto"/>
      </w:divBdr>
    </w:div>
    <w:div w:id="838499775">
      <w:bodyDiv w:val="1"/>
      <w:marLeft w:val="0"/>
      <w:marRight w:val="0"/>
      <w:marTop w:val="0"/>
      <w:marBottom w:val="0"/>
      <w:divBdr>
        <w:top w:val="none" w:sz="0" w:space="0" w:color="auto"/>
        <w:left w:val="none" w:sz="0" w:space="0" w:color="auto"/>
        <w:bottom w:val="none" w:sz="0" w:space="0" w:color="auto"/>
        <w:right w:val="none" w:sz="0" w:space="0" w:color="auto"/>
      </w:divBdr>
    </w:div>
    <w:div w:id="838959015">
      <w:bodyDiv w:val="1"/>
      <w:marLeft w:val="0"/>
      <w:marRight w:val="0"/>
      <w:marTop w:val="0"/>
      <w:marBottom w:val="0"/>
      <w:divBdr>
        <w:top w:val="none" w:sz="0" w:space="0" w:color="auto"/>
        <w:left w:val="none" w:sz="0" w:space="0" w:color="auto"/>
        <w:bottom w:val="none" w:sz="0" w:space="0" w:color="auto"/>
        <w:right w:val="none" w:sz="0" w:space="0" w:color="auto"/>
      </w:divBdr>
      <w:divsChild>
        <w:div w:id="2026202564">
          <w:marLeft w:val="480"/>
          <w:marRight w:val="0"/>
          <w:marTop w:val="0"/>
          <w:marBottom w:val="0"/>
          <w:divBdr>
            <w:top w:val="none" w:sz="0" w:space="0" w:color="auto"/>
            <w:left w:val="none" w:sz="0" w:space="0" w:color="auto"/>
            <w:bottom w:val="none" w:sz="0" w:space="0" w:color="auto"/>
            <w:right w:val="none" w:sz="0" w:space="0" w:color="auto"/>
          </w:divBdr>
        </w:div>
        <w:div w:id="1009871822">
          <w:marLeft w:val="480"/>
          <w:marRight w:val="0"/>
          <w:marTop w:val="0"/>
          <w:marBottom w:val="0"/>
          <w:divBdr>
            <w:top w:val="none" w:sz="0" w:space="0" w:color="auto"/>
            <w:left w:val="none" w:sz="0" w:space="0" w:color="auto"/>
            <w:bottom w:val="none" w:sz="0" w:space="0" w:color="auto"/>
            <w:right w:val="none" w:sz="0" w:space="0" w:color="auto"/>
          </w:divBdr>
        </w:div>
        <w:div w:id="1603613368">
          <w:marLeft w:val="480"/>
          <w:marRight w:val="0"/>
          <w:marTop w:val="0"/>
          <w:marBottom w:val="0"/>
          <w:divBdr>
            <w:top w:val="none" w:sz="0" w:space="0" w:color="auto"/>
            <w:left w:val="none" w:sz="0" w:space="0" w:color="auto"/>
            <w:bottom w:val="none" w:sz="0" w:space="0" w:color="auto"/>
            <w:right w:val="none" w:sz="0" w:space="0" w:color="auto"/>
          </w:divBdr>
        </w:div>
        <w:div w:id="1219438806">
          <w:marLeft w:val="480"/>
          <w:marRight w:val="0"/>
          <w:marTop w:val="0"/>
          <w:marBottom w:val="0"/>
          <w:divBdr>
            <w:top w:val="none" w:sz="0" w:space="0" w:color="auto"/>
            <w:left w:val="none" w:sz="0" w:space="0" w:color="auto"/>
            <w:bottom w:val="none" w:sz="0" w:space="0" w:color="auto"/>
            <w:right w:val="none" w:sz="0" w:space="0" w:color="auto"/>
          </w:divBdr>
        </w:div>
        <w:div w:id="901452327">
          <w:marLeft w:val="480"/>
          <w:marRight w:val="0"/>
          <w:marTop w:val="0"/>
          <w:marBottom w:val="0"/>
          <w:divBdr>
            <w:top w:val="none" w:sz="0" w:space="0" w:color="auto"/>
            <w:left w:val="none" w:sz="0" w:space="0" w:color="auto"/>
            <w:bottom w:val="none" w:sz="0" w:space="0" w:color="auto"/>
            <w:right w:val="none" w:sz="0" w:space="0" w:color="auto"/>
          </w:divBdr>
        </w:div>
        <w:div w:id="1670795354">
          <w:marLeft w:val="480"/>
          <w:marRight w:val="0"/>
          <w:marTop w:val="0"/>
          <w:marBottom w:val="0"/>
          <w:divBdr>
            <w:top w:val="none" w:sz="0" w:space="0" w:color="auto"/>
            <w:left w:val="none" w:sz="0" w:space="0" w:color="auto"/>
            <w:bottom w:val="none" w:sz="0" w:space="0" w:color="auto"/>
            <w:right w:val="none" w:sz="0" w:space="0" w:color="auto"/>
          </w:divBdr>
        </w:div>
        <w:div w:id="935988934">
          <w:marLeft w:val="480"/>
          <w:marRight w:val="0"/>
          <w:marTop w:val="0"/>
          <w:marBottom w:val="0"/>
          <w:divBdr>
            <w:top w:val="none" w:sz="0" w:space="0" w:color="auto"/>
            <w:left w:val="none" w:sz="0" w:space="0" w:color="auto"/>
            <w:bottom w:val="none" w:sz="0" w:space="0" w:color="auto"/>
            <w:right w:val="none" w:sz="0" w:space="0" w:color="auto"/>
          </w:divBdr>
        </w:div>
        <w:div w:id="1087114932">
          <w:marLeft w:val="480"/>
          <w:marRight w:val="0"/>
          <w:marTop w:val="0"/>
          <w:marBottom w:val="0"/>
          <w:divBdr>
            <w:top w:val="none" w:sz="0" w:space="0" w:color="auto"/>
            <w:left w:val="none" w:sz="0" w:space="0" w:color="auto"/>
            <w:bottom w:val="none" w:sz="0" w:space="0" w:color="auto"/>
            <w:right w:val="none" w:sz="0" w:space="0" w:color="auto"/>
          </w:divBdr>
        </w:div>
        <w:div w:id="412747121">
          <w:marLeft w:val="480"/>
          <w:marRight w:val="0"/>
          <w:marTop w:val="0"/>
          <w:marBottom w:val="0"/>
          <w:divBdr>
            <w:top w:val="none" w:sz="0" w:space="0" w:color="auto"/>
            <w:left w:val="none" w:sz="0" w:space="0" w:color="auto"/>
            <w:bottom w:val="none" w:sz="0" w:space="0" w:color="auto"/>
            <w:right w:val="none" w:sz="0" w:space="0" w:color="auto"/>
          </w:divBdr>
        </w:div>
        <w:div w:id="1521123171">
          <w:marLeft w:val="480"/>
          <w:marRight w:val="0"/>
          <w:marTop w:val="0"/>
          <w:marBottom w:val="0"/>
          <w:divBdr>
            <w:top w:val="none" w:sz="0" w:space="0" w:color="auto"/>
            <w:left w:val="none" w:sz="0" w:space="0" w:color="auto"/>
            <w:bottom w:val="none" w:sz="0" w:space="0" w:color="auto"/>
            <w:right w:val="none" w:sz="0" w:space="0" w:color="auto"/>
          </w:divBdr>
        </w:div>
        <w:div w:id="499124926">
          <w:marLeft w:val="480"/>
          <w:marRight w:val="0"/>
          <w:marTop w:val="0"/>
          <w:marBottom w:val="0"/>
          <w:divBdr>
            <w:top w:val="none" w:sz="0" w:space="0" w:color="auto"/>
            <w:left w:val="none" w:sz="0" w:space="0" w:color="auto"/>
            <w:bottom w:val="none" w:sz="0" w:space="0" w:color="auto"/>
            <w:right w:val="none" w:sz="0" w:space="0" w:color="auto"/>
          </w:divBdr>
        </w:div>
        <w:div w:id="634407882">
          <w:marLeft w:val="480"/>
          <w:marRight w:val="0"/>
          <w:marTop w:val="0"/>
          <w:marBottom w:val="0"/>
          <w:divBdr>
            <w:top w:val="none" w:sz="0" w:space="0" w:color="auto"/>
            <w:left w:val="none" w:sz="0" w:space="0" w:color="auto"/>
            <w:bottom w:val="none" w:sz="0" w:space="0" w:color="auto"/>
            <w:right w:val="none" w:sz="0" w:space="0" w:color="auto"/>
          </w:divBdr>
        </w:div>
        <w:div w:id="623002790">
          <w:marLeft w:val="480"/>
          <w:marRight w:val="0"/>
          <w:marTop w:val="0"/>
          <w:marBottom w:val="0"/>
          <w:divBdr>
            <w:top w:val="none" w:sz="0" w:space="0" w:color="auto"/>
            <w:left w:val="none" w:sz="0" w:space="0" w:color="auto"/>
            <w:bottom w:val="none" w:sz="0" w:space="0" w:color="auto"/>
            <w:right w:val="none" w:sz="0" w:space="0" w:color="auto"/>
          </w:divBdr>
        </w:div>
        <w:div w:id="672147828">
          <w:marLeft w:val="480"/>
          <w:marRight w:val="0"/>
          <w:marTop w:val="0"/>
          <w:marBottom w:val="0"/>
          <w:divBdr>
            <w:top w:val="none" w:sz="0" w:space="0" w:color="auto"/>
            <w:left w:val="none" w:sz="0" w:space="0" w:color="auto"/>
            <w:bottom w:val="none" w:sz="0" w:space="0" w:color="auto"/>
            <w:right w:val="none" w:sz="0" w:space="0" w:color="auto"/>
          </w:divBdr>
        </w:div>
        <w:div w:id="1779175665">
          <w:marLeft w:val="480"/>
          <w:marRight w:val="0"/>
          <w:marTop w:val="0"/>
          <w:marBottom w:val="0"/>
          <w:divBdr>
            <w:top w:val="none" w:sz="0" w:space="0" w:color="auto"/>
            <w:left w:val="none" w:sz="0" w:space="0" w:color="auto"/>
            <w:bottom w:val="none" w:sz="0" w:space="0" w:color="auto"/>
            <w:right w:val="none" w:sz="0" w:space="0" w:color="auto"/>
          </w:divBdr>
        </w:div>
        <w:div w:id="1797988355">
          <w:marLeft w:val="480"/>
          <w:marRight w:val="0"/>
          <w:marTop w:val="0"/>
          <w:marBottom w:val="0"/>
          <w:divBdr>
            <w:top w:val="none" w:sz="0" w:space="0" w:color="auto"/>
            <w:left w:val="none" w:sz="0" w:space="0" w:color="auto"/>
            <w:bottom w:val="none" w:sz="0" w:space="0" w:color="auto"/>
            <w:right w:val="none" w:sz="0" w:space="0" w:color="auto"/>
          </w:divBdr>
        </w:div>
        <w:div w:id="618220949">
          <w:marLeft w:val="480"/>
          <w:marRight w:val="0"/>
          <w:marTop w:val="0"/>
          <w:marBottom w:val="0"/>
          <w:divBdr>
            <w:top w:val="none" w:sz="0" w:space="0" w:color="auto"/>
            <w:left w:val="none" w:sz="0" w:space="0" w:color="auto"/>
            <w:bottom w:val="none" w:sz="0" w:space="0" w:color="auto"/>
            <w:right w:val="none" w:sz="0" w:space="0" w:color="auto"/>
          </w:divBdr>
        </w:div>
        <w:div w:id="1972705512">
          <w:marLeft w:val="480"/>
          <w:marRight w:val="0"/>
          <w:marTop w:val="0"/>
          <w:marBottom w:val="0"/>
          <w:divBdr>
            <w:top w:val="none" w:sz="0" w:space="0" w:color="auto"/>
            <w:left w:val="none" w:sz="0" w:space="0" w:color="auto"/>
            <w:bottom w:val="none" w:sz="0" w:space="0" w:color="auto"/>
            <w:right w:val="none" w:sz="0" w:space="0" w:color="auto"/>
          </w:divBdr>
        </w:div>
        <w:div w:id="2146699942">
          <w:marLeft w:val="480"/>
          <w:marRight w:val="0"/>
          <w:marTop w:val="0"/>
          <w:marBottom w:val="0"/>
          <w:divBdr>
            <w:top w:val="none" w:sz="0" w:space="0" w:color="auto"/>
            <w:left w:val="none" w:sz="0" w:space="0" w:color="auto"/>
            <w:bottom w:val="none" w:sz="0" w:space="0" w:color="auto"/>
            <w:right w:val="none" w:sz="0" w:space="0" w:color="auto"/>
          </w:divBdr>
        </w:div>
        <w:div w:id="490757990">
          <w:marLeft w:val="480"/>
          <w:marRight w:val="0"/>
          <w:marTop w:val="0"/>
          <w:marBottom w:val="0"/>
          <w:divBdr>
            <w:top w:val="none" w:sz="0" w:space="0" w:color="auto"/>
            <w:left w:val="none" w:sz="0" w:space="0" w:color="auto"/>
            <w:bottom w:val="none" w:sz="0" w:space="0" w:color="auto"/>
            <w:right w:val="none" w:sz="0" w:space="0" w:color="auto"/>
          </w:divBdr>
        </w:div>
        <w:div w:id="1788086899">
          <w:marLeft w:val="480"/>
          <w:marRight w:val="0"/>
          <w:marTop w:val="0"/>
          <w:marBottom w:val="0"/>
          <w:divBdr>
            <w:top w:val="none" w:sz="0" w:space="0" w:color="auto"/>
            <w:left w:val="none" w:sz="0" w:space="0" w:color="auto"/>
            <w:bottom w:val="none" w:sz="0" w:space="0" w:color="auto"/>
            <w:right w:val="none" w:sz="0" w:space="0" w:color="auto"/>
          </w:divBdr>
        </w:div>
        <w:div w:id="1763338219">
          <w:marLeft w:val="480"/>
          <w:marRight w:val="0"/>
          <w:marTop w:val="0"/>
          <w:marBottom w:val="0"/>
          <w:divBdr>
            <w:top w:val="none" w:sz="0" w:space="0" w:color="auto"/>
            <w:left w:val="none" w:sz="0" w:space="0" w:color="auto"/>
            <w:bottom w:val="none" w:sz="0" w:space="0" w:color="auto"/>
            <w:right w:val="none" w:sz="0" w:space="0" w:color="auto"/>
          </w:divBdr>
        </w:div>
        <w:div w:id="1340355989">
          <w:marLeft w:val="480"/>
          <w:marRight w:val="0"/>
          <w:marTop w:val="0"/>
          <w:marBottom w:val="0"/>
          <w:divBdr>
            <w:top w:val="none" w:sz="0" w:space="0" w:color="auto"/>
            <w:left w:val="none" w:sz="0" w:space="0" w:color="auto"/>
            <w:bottom w:val="none" w:sz="0" w:space="0" w:color="auto"/>
            <w:right w:val="none" w:sz="0" w:space="0" w:color="auto"/>
          </w:divBdr>
        </w:div>
        <w:div w:id="889341848">
          <w:marLeft w:val="480"/>
          <w:marRight w:val="0"/>
          <w:marTop w:val="0"/>
          <w:marBottom w:val="0"/>
          <w:divBdr>
            <w:top w:val="none" w:sz="0" w:space="0" w:color="auto"/>
            <w:left w:val="none" w:sz="0" w:space="0" w:color="auto"/>
            <w:bottom w:val="none" w:sz="0" w:space="0" w:color="auto"/>
            <w:right w:val="none" w:sz="0" w:space="0" w:color="auto"/>
          </w:divBdr>
        </w:div>
        <w:div w:id="1014453825">
          <w:marLeft w:val="480"/>
          <w:marRight w:val="0"/>
          <w:marTop w:val="0"/>
          <w:marBottom w:val="0"/>
          <w:divBdr>
            <w:top w:val="none" w:sz="0" w:space="0" w:color="auto"/>
            <w:left w:val="none" w:sz="0" w:space="0" w:color="auto"/>
            <w:bottom w:val="none" w:sz="0" w:space="0" w:color="auto"/>
            <w:right w:val="none" w:sz="0" w:space="0" w:color="auto"/>
          </w:divBdr>
        </w:div>
        <w:div w:id="748691167">
          <w:marLeft w:val="480"/>
          <w:marRight w:val="0"/>
          <w:marTop w:val="0"/>
          <w:marBottom w:val="0"/>
          <w:divBdr>
            <w:top w:val="none" w:sz="0" w:space="0" w:color="auto"/>
            <w:left w:val="none" w:sz="0" w:space="0" w:color="auto"/>
            <w:bottom w:val="none" w:sz="0" w:space="0" w:color="auto"/>
            <w:right w:val="none" w:sz="0" w:space="0" w:color="auto"/>
          </w:divBdr>
        </w:div>
        <w:div w:id="1459715290">
          <w:marLeft w:val="480"/>
          <w:marRight w:val="0"/>
          <w:marTop w:val="0"/>
          <w:marBottom w:val="0"/>
          <w:divBdr>
            <w:top w:val="none" w:sz="0" w:space="0" w:color="auto"/>
            <w:left w:val="none" w:sz="0" w:space="0" w:color="auto"/>
            <w:bottom w:val="none" w:sz="0" w:space="0" w:color="auto"/>
            <w:right w:val="none" w:sz="0" w:space="0" w:color="auto"/>
          </w:divBdr>
        </w:div>
        <w:div w:id="1858764357">
          <w:marLeft w:val="480"/>
          <w:marRight w:val="0"/>
          <w:marTop w:val="0"/>
          <w:marBottom w:val="0"/>
          <w:divBdr>
            <w:top w:val="none" w:sz="0" w:space="0" w:color="auto"/>
            <w:left w:val="none" w:sz="0" w:space="0" w:color="auto"/>
            <w:bottom w:val="none" w:sz="0" w:space="0" w:color="auto"/>
            <w:right w:val="none" w:sz="0" w:space="0" w:color="auto"/>
          </w:divBdr>
        </w:div>
        <w:div w:id="1245917556">
          <w:marLeft w:val="480"/>
          <w:marRight w:val="0"/>
          <w:marTop w:val="0"/>
          <w:marBottom w:val="0"/>
          <w:divBdr>
            <w:top w:val="none" w:sz="0" w:space="0" w:color="auto"/>
            <w:left w:val="none" w:sz="0" w:space="0" w:color="auto"/>
            <w:bottom w:val="none" w:sz="0" w:space="0" w:color="auto"/>
            <w:right w:val="none" w:sz="0" w:space="0" w:color="auto"/>
          </w:divBdr>
        </w:div>
        <w:div w:id="1226990654">
          <w:marLeft w:val="480"/>
          <w:marRight w:val="0"/>
          <w:marTop w:val="0"/>
          <w:marBottom w:val="0"/>
          <w:divBdr>
            <w:top w:val="none" w:sz="0" w:space="0" w:color="auto"/>
            <w:left w:val="none" w:sz="0" w:space="0" w:color="auto"/>
            <w:bottom w:val="none" w:sz="0" w:space="0" w:color="auto"/>
            <w:right w:val="none" w:sz="0" w:space="0" w:color="auto"/>
          </w:divBdr>
        </w:div>
        <w:div w:id="972515060">
          <w:marLeft w:val="480"/>
          <w:marRight w:val="0"/>
          <w:marTop w:val="0"/>
          <w:marBottom w:val="0"/>
          <w:divBdr>
            <w:top w:val="none" w:sz="0" w:space="0" w:color="auto"/>
            <w:left w:val="none" w:sz="0" w:space="0" w:color="auto"/>
            <w:bottom w:val="none" w:sz="0" w:space="0" w:color="auto"/>
            <w:right w:val="none" w:sz="0" w:space="0" w:color="auto"/>
          </w:divBdr>
        </w:div>
        <w:div w:id="1306201283">
          <w:marLeft w:val="480"/>
          <w:marRight w:val="0"/>
          <w:marTop w:val="0"/>
          <w:marBottom w:val="0"/>
          <w:divBdr>
            <w:top w:val="none" w:sz="0" w:space="0" w:color="auto"/>
            <w:left w:val="none" w:sz="0" w:space="0" w:color="auto"/>
            <w:bottom w:val="none" w:sz="0" w:space="0" w:color="auto"/>
            <w:right w:val="none" w:sz="0" w:space="0" w:color="auto"/>
          </w:divBdr>
        </w:div>
        <w:div w:id="410002939">
          <w:marLeft w:val="480"/>
          <w:marRight w:val="0"/>
          <w:marTop w:val="0"/>
          <w:marBottom w:val="0"/>
          <w:divBdr>
            <w:top w:val="none" w:sz="0" w:space="0" w:color="auto"/>
            <w:left w:val="none" w:sz="0" w:space="0" w:color="auto"/>
            <w:bottom w:val="none" w:sz="0" w:space="0" w:color="auto"/>
            <w:right w:val="none" w:sz="0" w:space="0" w:color="auto"/>
          </w:divBdr>
        </w:div>
        <w:div w:id="629290523">
          <w:marLeft w:val="480"/>
          <w:marRight w:val="0"/>
          <w:marTop w:val="0"/>
          <w:marBottom w:val="0"/>
          <w:divBdr>
            <w:top w:val="none" w:sz="0" w:space="0" w:color="auto"/>
            <w:left w:val="none" w:sz="0" w:space="0" w:color="auto"/>
            <w:bottom w:val="none" w:sz="0" w:space="0" w:color="auto"/>
            <w:right w:val="none" w:sz="0" w:space="0" w:color="auto"/>
          </w:divBdr>
        </w:div>
        <w:div w:id="981883032">
          <w:marLeft w:val="480"/>
          <w:marRight w:val="0"/>
          <w:marTop w:val="0"/>
          <w:marBottom w:val="0"/>
          <w:divBdr>
            <w:top w:val="none" w:sz="0" w:space="0" w:color="auto"/>
            <w:left w:val="none" w:sz="0" w:space="0" w:color="auto"/>
            <w:bottom w:val="none" w:sz="0" w:space="0" w:color="auto"/>
            <w:right w:val="none" w:sz="0" w:space="0" w:color="auto"/>
          </w:divBdr>
        </w:div>
        <w:div w:id="1477644497">
          <w:marLeft w:val="480"/>
          <w:marRight w:val="0"/>
          <w:marTop w:val="0"/>
          <w:marBottom w:val="0"/>
          <w:divBdr>
            <w:top w:val="none" w:sz="0" w:space="0" w:color="auto"/>
            <w:left w:val="none" w:sz="0" w:space="0" w:color="auto"/>
            <w:bottom w:val="none" w:sz="0" w:space="0" w:color="auto"/>
            <w:right w:val="none" w:sz="0" w:space="0" w:color="auto"/>
          </w:divBdr>
        </w:div>
        <w:div w:id="1080063785">
          <w:marLeft w:val="480"/>
          <w:marRight w:val="0"/>
          <w:marTop w:val="0"/>
          <w:marBottom w:val="0"/>
          <w:divBdr>
            <w:top w:val="none" w:sz="0" w:space="0" w:color="auto"/>
            <w:left w:val="none" w:sz="0" w:space="0" w:color="auto"/>
            <w:bottom w:val="none" w:sz="0" w:space="0" w:color="auto"/>
            <w:right w:val="none" w:sz="0" w:space="0" w:color="auto"/>
          </w:divBdr>
        </w:div>
        <w:div w:id="106243399">
          <w:marLeft w:val="480"/>
          <w:marRight w:val="0"/>
          <w:marTop w:val="0"/>
          <w:marBottom w:val="0"/>
          <w:divBdr>
            <w:top w:val="none" w:sz="0" w:space="0" w:color="auto"/>
            <w:left w:val="none" w:sz="0" w:space="0" w:color="auto"/>
            <w:bottom w:val="none" w:sz="0" w:space="0" w:color="auto"/>
            <w:right w:val="none" w:sz="0" w:space="0" w:color="auto"/>
          </w:divBdr>
        </w:div>
        <w:div w:id="514227980">
          <w:marLeft w:val="480"/>
          <w:marRight w:val="0"/>
          <w:marTop w:val="0"/>
          <w:marBottom w:val="0"/>
          <w:divBdr>
            <w:top w:val="none" w:sz="0" w:space="0" w:color="auto"/>
            <w:left w:val="none" w:sz="0" w:space="0" w:color="auto"/>
            <w:bottom w:val="none" w:sz="0" w:space="0" w:color="auto"/>
            <w:right w:val="none" w:sz="0" w:space="0" w:color="auto"/>
          </w:divBdr>
        </w:div>
        <w:div w:id="324892760">
          <w:marLeft w:val="480"/>
          <w:marRight w:val="0"/>
          <w:marTop w:val="0"/>
          <w:marBottom w:val="0"/>
          <w:divBdr>
            <w:top w:val="none" w:sz="0" w:space="0" w:color="auto"/>
            <w:left w:val="none" w:sz="0" w:space="0" w:color="auto"/>
            <w:bottom w:val="none" w:sz="0" w:space="0" w:color="auto"/>
            <w:right w:val="none" w:sz="0" w:space="0" w:color="auto"/>
          </w:divBdr>
        </w:div>
        <w:div w:id="1798797982">
          <w:marLeft w:val="480"/>
          <w:marRight w:val="0"/>
          <w:marTop w:val="0"/>
          <w:marBottom w:val="0"/>
          <w:divBdr>
            <w:top w:val="none" w:sz="0" w:space="0" w:color="auto"/>
            <w:left w:val="none" w:sz="0" w:space="0" w:color="auto"/>
            <w:bottom w:val="none" w:sz="0" w:space="0" w:color="auto"/>
            <w:right w:val="none" w:sz="0" w:space="0" w:color="auto"/>
          </w:divBdr>
        </w:div>
        <w:div w:id="510992694">
          <w:marLeft w:val="480"/>
          <w:marRight w:val="0"/>
          <w:marTop w:val="0"/>
          <w:marBottom w:val="0"/>
          <w:divBdr>
            <w:top w:val="none" w:sz="0" w:space="0" w:color="auto"/>
            <w:left w:val="none" w:sz="0" w:space="0" w:color="auto"/>
            <w:bottom w:val="none" w:sz="0" w:space="0" w:color="auto"/>
            <w:right w:val="none" w:sz="0" w:space="0" w:color="auto"/>
          </w:divBdr>
        </w:div>
        <w:div w:id="592249851">
          <w:marLeft w:val="480"/>
          <w:marRight w:val="0"/>
          <w:marTop w:val="0"/>
          <w:marBottom w:val="0"/>
          <w:divBdr>
            <w:top w:val="none" w:sz="0" w:space="0" w:color="auto"/>
            <w:left w:val="none" w:sz="0" w:space="0" w:color="auto"/>
            <w:bottom w:val="none" w:sz="0" w:space="0" w:color="auto"/>
            <w:right w:val="none" w:sz="0" w:space="0" w:color="auto"/>
          </w:divBdr>
        </w:div>
        <w:div w:id="969819828">
          <w:marLeft w:val="480"/>
          <w:marRight w:val="0"/>
          <w:marTop w:val="0"/>
          <w:marBottom w:val="0"/>
          <w:divBdr>
            <w:top w:val="none" w:sz="0" w:space="0" w:color="auto"/>
            <w:left w:val="none" w:sz="0" w:space="0" w:color="auto"/>
            <w:bottom w:val="none" w:sz="0" w:space="0" w:color="auto"/>
            <w:right w:val="none" w:sz="0" w:space="0" w:color="auto"/>
          </w:divBdr>
        </w:div>
        <w:div w:id="186798637">
          <w:marLeft w:val="480"/>
          <w:marRight w:val="0"/>
          <w:marTop w:val="0"/>
          <w:marBottom w:val="0"/>
          <w:divBdr>
            <w:top w:val="none" w:sz="0" w:space="0" w:color="auto"/>
            <w:left w:val="none" w:sz="0" w:space="0" w:color="auto"/>
            <w:bottom w:val="none" w:sz="0" w:space="0" w:color="auto"/>
            <w:right w:val="none" w:sz="0" w:space="0" w:color="auto"/>
          </w:divBdr>
        </w:div>
        <w:div w:id="895512858">
          <w:marLeft w:val="480"/>
          <w:marRight w:val="0"/>
          <w:marTop w:val="0"/>
          <w:marBottom w:val="0"/>
          <w:divBdr>
            <w:top w:val="none" w:sz="0" w:space="0" w:color="auto"/>
            <w:left w:val="none" w:sz="0" w:space="0" w:color="auto"/>
            <w:bottom w:val="none" w:sz="0" w:space="0" w:color="auto"/>
            <w:right w:val="none" w:sz="0" w:space="0" w:color="auto"/>
          </w:divBdr>
        </w:div>
        <w:div w:id="676881923">
          <w:marLeft w:val="480"/>
          <w:marRight w:val="0"/>
          <w:marTop w:val="0"/>
          <w:marBottom w:val="0"/>
          <w:divBdr>
            <w:top w:val="none" w:sz="0" w:space="0" w:color="auto"/>
            <w:left w:val="none" w:sz="0" w:space="0" w:color="auto"/>
            <w:bottom w:val="none" w:sz="0" w:space="0" w:color="auto"/>
            <w:right w:val="none" w:sz="0" w:space="0" w:color="auto"/>
          </w:divBdr>
        </w:div>
        <w:div w:id="548149583">
          <w:marLeft w:val="480"/>
          <w:marRight w:val="0"/>
          <w:marTop w:val="0"/>
          <w:marBottom w:val="0"/>
          <w:divBdr>
            <w:top w:val="none" w:sz="0" w:space="0" w:color="auto"/>
            <w:left w:val="none" w:sz="0" w:space="0" w:color="auto"/>
            <w:bottom w:val="none" w:sz="0" w:space="0" w:color="auto"/>
            <w:right w:val="none" w:sz="0" w:space="0" w:color="auto"/>
          </w:divBdr>
        </w:div>
        <w:div w:id="122046265">
          <w:marLeft w:val="480"/>
          <w:marRight w:val="0"/>
          <w:marTop w:val="0"/>
          <w:marBottom w:val="0"/>
          <w:divBdr>
            <w:top w:val="none" w:sz="0" w:space="0" w:color="auto"/>
            <w:left w:val="none" w:sz="0" w:space="0" w:color="auto"/>
            <w:bottom w:val="none" w:sz="0" w:space="0" w:color="auto"/>
            <w:right w:val="none" w:sz="0" w:space="0" w:color="auto"/>
          </w:divBdr>
        </w:div>
        <w:div w:id="1953778427">
          <w:marLeft w:val="480"/>
          <w:marRight w:val="0"/>
          <w:marTop w:val="0"/>
          <w:marBottom w:val="0"/>
          <w:divBdr>
            <w:top w:val="none" w:sz="0" w:space="0" w:color="auto"/>
            <w:left w:val="none" w:sz="0" w:space="0" w:color="auto"/>
            <w:bottom w:val="none" w:sz="0" w:space="0" w:color="auto"/>
            <w:right w:val="none" w:sz="0" w:space="0" w:color="auto"/>
          </w:divBdr>
        </w:div>
        <w:div w:id="482702576">
          <w:marLeft w:val="480"/>
          <w:marRight w:val="0"/>
          <w:marTop w:val="0"/>
          <w:marBottom w:val="0"/>
          <w:divBdr>
            <w:top w:val="none" w:sz="0" w:space="0" w:color="auto"/>
            <w:left w:val="none" w:sz="0" w:space="0" w:color="auto"/>
            <w:bottom w:val="none" w:sz="0" w:space="0" w:color="auto"/>
            <w:right w:val="none" w:sz="0" w:space="0" w:color="auto"/>
          </w:divBdr>
        </w:div>
        <w:div w:id="1153133687">
          <w:marLeft w:val="480"/>
          <w:marRight w:val="0"/>
          <w:marTop w:val="0"/>
          <w:marBottom w:val="0"/>
          <w:divBdr>
            <w:top w:val="none" w:sz="0" w:space="0" w:color="auto"/>
            <w:left w:val="none" w:sz="0" w:space="0" w:color="auto"/>
            <w:bottom w:val="none" w:sz="0" w:space="0" w:color="auto"/>
            <w:right w:val="none" w:sz="0" w:space="0" w:color="auto"/>
          </w:divBdr>
        </w:div>
        <w:div w:id="1138104993">
          <w:marLeft w:val="480"/>
          <w:marRight w:val="0"/>
          <w:marTop w:val="0"/>
          <w:marBottom w:val="0"/>
          <w:divBdr>
            <w:top w:val="none" w:sz="0" w:space="0" w:color="auto"/>
            <w:left w:val="none" w:sz="0" w:space="0" w:color="auto"/>
            <w:bottom w:val="none" w:sz="0" w:space="0" w:color="auto"/>
            <w:right w:val="none" w:sz="0" w:space="0" w:color="auto"/>
          </w:divBdr>
        </w:div>
        <w:div w:id="416024274">
          <w:marLeft w:val="480"/>
          <w:marRight w:val="0"/>
          <w:marTop w:val="0"/>
          <w:marBottom w:val="0"/>
          <w:divBdr>
            <w:top w:val="none" w:sz="0" w:space="0" w:color="auto"/>
            <w:left w:val="none" w:sz="0" w:space="0" w:color="auto"/>
            <w:bottom w:val="none" w:sz="0" w:space="0" w:color="auto"/>
            <w:right w:val="none" w:sz="0" w:space="0" w:color="auto"/>
          </w:divBdr>
        </w:div>
        <w:div w:id="619075123">
          <w:marLeft w:val="480"/>
          <w:marRight w:val="0"/>
          <w:marTop w:val="0"/>
          <w:marBottom w:val="0"/>
          <w:divBdr>
            <w:top w:val="none" w:sz="0" w:space="0" w:color="auto"/>
            <w:left w:val="none" w:sz="0" w:space="0" w:color="auto"/>
            <w:bottom w:val="none" w:sz="0" w:space="0" w:color="auto"/>
            <w:right w:val="none" w:sz="0" w:space="0" w:color="auto"/>
          </w:divBdr>
        </w:div>
        <w:div w:id="164323423">
          <w:marLeft w:val="480"/>
          <w:marRight w:val="0"/>
          <w:marTop w:val="0"/>
          <w:marBottom w:val="0"/>
          <w:divBdr>
            <w:top w:val="none" w:sz="0" w:space="0" w:color="auto"/>
            <w:left w:val="none" w:sz="0" w:space="0" w:color="auto"/>
            <w:bottom w:val="none" w:sz="0" w:space="0" w:color="auto"/>
            <w:right w:val="none" w:sz="0" w:space="0" w:color="auto"/>
          </w:divBdr>
        </w:div>
        <w:div w:id="1012494440">
          <w:marLeft w:val="480"/>
          <w:marRight w:val="0"/>
          <w:marTop w:val="0"/>
          <w:marBottom w:val="0"/>
          <w:divBdr>
            <w:top w:val="none" w:sz="0" w:space="0" w:color="auto"/>
            <w:left w:val="none" w:sz="0" w:space="0" w:color="auto"/>
            <w:bottom w:val="none" w:sz="0" w:space="0" w:color="auto"/>
            <w:right w:val="none" w:sz="0" w:space="0" w:color="auto"/>
          </w:divBdr>
        </w:div>
        <w:div w:id="1848445773">
          <w:marLeft w:val="480"/>
          <w:marRight w:val="0"/>
          <w:marTop w:val="0"/>
          <w:marBottom w:val="0"/>
          <w:divBdr>
            <w:top w:val="none" w:sz="0" w:space="0" w:color="auto"/>
            <w:left w:val="none" w:sz="0" w:space="0" w:color="auto"/>
            <w:bottom w:val="none" w:sz="0" w:space="0" w:color="auto"/>
            <w:right w:val="none" w:sz="0" w:space="0" w:color="auto"/>
          </w:divBdr>
        </w:div>
        <w:div w:id="632322902">
          <w:marLeft w:val="480"/>
          <w:marRight w:val="0"/>
          <w:marTop w:val="0"/>
          <w:marBottom w:val="0"/>
          <w:divBdr>
            <w:top w:val="none" w:sz="0" w:space="0" w:color="auto"/>
            <w:left w:val="none" w:sz="0" w:space="0" w:color="auto"/>
            <w:bottom w:val="none" w:sz="0" w:space="0" w:color="auto"/>
            <w:right w:val="none" w:sz="0" w:space="0" w:color="auto"/>
          </w:divBdr>
        </w:div>
        <w:div w:id="855312991">
          <w:marLeft w:val="480"/>
          <w:marRight w:val="0"/>
          <w:marTop w:val="0"/>
          <w:marBottom w:val="0"/>
          <w:divBdr>
            <w:top w:val="none" w:sz="0" w:space="0" w:color="auto"/>
            <w:left w:val="none" w:sz="0" w:space="0" w:color="auto"/>
            <w:bottom w:val="none" w:sz="0" w:space="0" w:color="auto"/>
            <w:right w:val="none" w:sz="0" w:space="0" w:color="auto"/>
          </w:divBdr>
        </w:div>
        <w:div w:id="2044673556">
          <w:marLeft w:val="480"/>
          <w:marRight w:val="0"/>
          <w:marTop w:val="0"/>
          <w:marBottom w:val="0"/>
          <w:divBdr>
            <w:top w:val="none" w:sz="0" w:space="0" w:color="auto"/>
            <w:left w:val="none" w:sz="0" w:space="0" w:color="auto"/>
            <w:bottom w:val="none" w:sz="0" w:space="0" w:color="auto"/>
            <w:right w:val="none" w:sz="0" w:space="0" w:color="auto"/>
          </w:divBdr>
        </w:div>
        <w:div w:id="297107102">
          <w:marLeft w:val="480"/>
          <w:marRight w:val="0"/>
          <w:marTop w:val="0"/>
          <w:marBottom w:val="0"/>
          <w:divBdr>
            <w:top w:val="none" w:sz="0" w:space="0" w:color="auto"/>
            <w:left w:val="none" w:sz="0" w:space="0" w:color="auto"/>
            <w:bottom w:val="none" w:sz="0" w:space="0" w:color="auto"/>
            <w:right w:val="none" w:sz="0" w:space="0" w:color="auto"/>
          </w:divBdr>
        </w:div>
        <w:div w:id="762995674">
          <w:marLeft w:val="480"/>
          <w:marRight w:val="0"/>
          <w:marTop w:val="0"/>
          <w:marBottom w:val="0"/>
          <w:divBdr>
            <w:top w:val="none" w:sz="0" w:space="0" w:color="auto"/>
            <w:left w:val="none" w:sz="0" w:space="0" w:color="auto"/>
            <w:bottom w:val="none" w:sz="0" w:space="0" w:color="auto"/>
            <w:right w:val="none" w:sz="0" w:space="0" w:color="auto"/>
          </w:divBdr>
        </w:div>
        <w:div w:id="1031420694">
          <w:marLeft w:val="480"/>
          <w:marRight w:val="0"/>
          <w:marTop w:val="0"/>
          <w:marBottom w:val="0"/>
          <w:divBdr>
            <w:top w:val="none" w:sz="0" w:space="0" w:color="auto"/>
            <w:left w:val="none" w:sz="0" w:space="0" w:color="auto"/>
            <w:bottom w:val="none" w:sz="0" w:space="0" w:color="auto"/>
            <w:right w:val="none" w:sz="0" w:space="0" w:color="auto"/>
          </w:divBdr>
        </w:div>
        <w:div w:id="1155491936">
          <w:marLeft w:val="480"/>
          <w:marRight w:val="0"/>
          <w:marTop w:val="0"/>
          <w:marBottom w:val="0"/>
          <w:divBdr>
            <w:top w:val="none" w:sz="0" w:space="0" w:color="auto"/>
            <w:left w:val="none" w:sz="0" w:space="0" w:color="auto"/>
            <w:bottom w:val="none" w:sz="0" w:space="0" w:color="auto"/>
            <w:right w:val="none" w:sz="0" w:space="0" w:color="auto"/>
          </w:divBdr>
        </w:div>
        <w:div w:id="1578318733">
          <w:marLeft w:val="480"/>
          <w:marRight w:val="0"/>
          <w:marTop w:val="0"/>
          <w:marBottom w:val="0"/>
          <w:divBdr>
            <w:top w:val="none" w:sz="0" w:space="0" w:color="auto"/>
            <w:left w:val="none" w:sz="0" w:space="0" w:color="auto"/>
            <w:bottom w:val="none" w:sz="0" w:space="0" w:color="auto"/>
            <w:right w:val="none" w:sz="0" w:space="0" w:color="auto"/>
          </w:divBdr>
        </w:div>
        <w:div w:id="966162413">
          <w:marLeft w:val="480"/>
          <w:marRight w:val="0"/>
          <w:marTop w:val="0"/>
          <w:marBottom w:val="0"/>
          <w:divBdr>
            <w:top w:val="none" w:sz="0" w:space="0" w:color="auto"/>
            <w:left w:val="none" w:sz="0" w:space="0" w:color="auto"/>
            <w:bottom w:val="none" w:sz="0" w:space="0" w:color="auto"/>
            <w:right w:val="none" w:sz="0" w:space="0" w:color="auto"/>
          </w:divBdr>
        </w:div>
        <w:div w:id="1930189240">
          <w:marLeft w:val="480"/>
          <w:marRight w:val="0"/>
          <w:marTop w:val="0"/>
          <w:marBottom w:val="0"/>
          <w:divBdr>
            <w:top w:val="none" w:sz="0" w:space="0" w:color="auto"/>
            <w:left w:val="none" w:sz="0" w:space="0" w:color="auto"/>
            <w:bottom w:val="none" w:sz="0" w:space="0" w:color="auto"/>
            <w:right w:val="none" w:sz="0" w:space="0" w:color="auto"/>
          </w:divBdr>
        </w:div>
        <w:div w:id="77676504">
          <w:marLeft w:val="480"/>
          <w:marRight w:val="0"/>
          <w:marTop w:val="0"/>
          <w:marBottom w:val="0"/>
          <w:divBdr>
            <w:top w:val="none" w:sz="0" w:space="0" w:color="auto"/>
            <w:left w:val="none" w:sz="0" w:space="0" w:color="auto"/>
            <w:bottom w:val="none" w:sz="0" w:space="0" w:color="auto"/>
            <w:right w:val="none" w:sz="0" w:space="0" w:color="auto"/>
          </w:divBdr>
        </w:div>
        <w:div w:id="1576207064">
          <w:marLeft w:val="480"/>
          <w:marRight w:val="0"/>
          <w:marTop w:val="0"/>
          <w:marBottom w:val="0"/>
          <w:divBdr>
            <w:top w:val="none" w:sz="0" w:space="0" w:color="auto"/>
            <w:left w:val="none" w:sz="0" w:space="0" w:color="auto"/>
            <w:bottom w:val="none" w:sz="0" w:space="0" w:color="auto"/>
            <w:right w:val="none" w:sz="0" w:space="0" w:color="auto"/>
          </w:divBdr>
        </w:div>
        <w:div w:id="726532224">
          <w:marLeft w:val="480"/>
          <w:marRight w:val="0"/>
          <w:marTop w:val="0"/>
          <w:marBottom w:val="0"/>
          <w:divBdr>
            <w:top w:val="none" w:sz="0" w:space="0" w:color="auto"/>
            <w:left w:val="none" w:sz="0" w:space="0" w:color="auto"/>
            <w:bottom w:val="none" w:sz="0" w:space="0" w:color="auto"/>
            <w:right w:val="none" w:sz="0" w:space="0" w:color="auto"/>
          </w:divBdr>
        </w:div>
      </w:divsChild>
    </w:div>
    <w:div w:id="839348208">
      <w:bodyDiv w:val="1"/>
      <w:marLeft w:val="0"/>
      <w:marRight w:val="0"/>
      <w:marTop w:val="0"/>
      <w:marBottom w:val="0"/>
      <w:divBdr>
        <w:top w:val="none" w:sz="0" w:space="0" w:color="auto"/>
        <w:left w:val="none" w:sz="0" w:space="0" w:color="auto"/>
        <w:bottom w:val="none" w:sz="0" w:space="0" w:color="auto"/>
        <w:right w:val="none" w:sz="0" w:space="0" w:color="auto"/>
      </w:divBdr>
    </w:div>
    <w:div w:id="841432652">
      <w:bodyDiv w:val="1"/>
      <w:marLeft w:val="0"/>
      <w:marRight w:val="0"/>
      <w:marTop w:val="0"/>
      <w:marBottom w:val="0"/>
      <w:divBdr>
        <w:top w:val="none" w:sz="0" w:space="0" w:color="auto"/>
        <w:left w:val="none" w:sz="0" w:space="0" w:color="auto"/>
        <w:bottom w:val="none" w:sz="0" w:space="0" w:color="auto"/>
        <w:right w:val="none" w:sz="0" w:space="0" w:color="auto"/>
      </w:divBdr>
    </w:div>
    <w:div w:id="842553348">
      <w:bodyDiv w:val="1"/>
      <w:marLeft w:val="0"/>
      <w:marRight w:val="0"/>
      <w:marTop w:val="0"/>
      <w:marBottom w:val="0"/>
      <w:divBdr>
        <w:top w:val="none" w:sz="0" w:space="0" w:color="auto"/>
        <w:left w:val="none" w:sz="0" w:space="0" w:color="auto"/>
        <w:bottom w:val="none" w:sz="0" w:space="0" w:color="auto"/>
        <w:right w:val="none" w:sz="0" w:space="0" w:color="auto"/>
      </w:divBdr>
    </w:div>
    <w:div w:id="843320450">
      <w:bodyDiv w:val="1"/>
      <w:marLeft w:val="0"/>
      <w:marRight w:val="0"/>
      <w:marTop w:val="0"/>
      <w:marBottom w:val="0"/>
      <w:divBdr>
        <w:top w:val="none" w:sz="0" w:space="0" w:color="auto"/>
        <w:left w:val="none" w:sz="0" w:space="0" w:color="auto"/>
        <w:bottom w:val="none" w:sz="0" w:space="0" w:color="auto"/>
        <w:right w:val="none" w:sz="0" w:space="0" w:color="auto"/>
      </w:divBdr>
    </w:div>
    <w:div w:id="843596034">
      <w:bodyDiv w:val="1"/>
      <w:marLeft w:val="0"/>
      <w:marRight w:val="0"/>
      <w:marTop w:val="0"/>
      <w:marBottom w:val="0"/>
      <w:divBdr>
        <w:top w:val="none" w:sz="0" w:space="0" w:color="auto"/>
        <w:left w:val="none" w:sz="0" w:space="0" w:color="auto"/>
        <w:bottom w:val="none" w:sz="0" w:space="0" w:color="auto"/>
        <w:right w:val="none" w:sz="0" w:space="0" w:color="auto"/>
      </w:divBdr>
    </w:div>
    <w:div w:id="844704496">
      <w:bodyDiv w:val="1"/>
      <w:marLeft w:val="0"/>
      <w:marRight w:val="0"/>
      <w:marTop w:val="0"/>
      <w:marBottom w:val="0"/>
      <w:divBdr>
        <w:top w:val="none" w:sz="0" w:space="0" w:color="auto"/>
        <w:left w:val="none" w:sz="0" w:space="0" w:color="auto"/>
        <w:bottom w:val="none" w:sz="0" w:space="0" w:color="auto"/>
        <w:right w:val="none" w:sz="0" w:space="0" w:color="auto"/>
      </w:divBdr>
      <w:divsChild>
        <w:div w:id="621424495">
          <w:marLeft w:val="480"/>
          <w:marRight w:val="0"/>
          <w:marTop w:val="0"/>
          <w:marBottom w:val="0"/>
          <w:divBdr>
            <w:top w:val="none" w:sz="0" w:space="0" w:color="auto"/>
            <w:left w:val="none" w:sz="0" w:space="0" w:color="auto"/>
            <w:bottom w:val="none" w:sz="0" w:space="0" w:color="auto"/>
            <w:right w:val="none" w:sz="0" w:space="0" w:color="auto"/>
          </w:divBdr>
        </w:div>
        <w:div w:id="1117875223">
          <w:marLeft w:val="480"/>
          <w:marRight w:val="0"/>
          <w:marTop w:val="0"/>
          <w:marBottom w:val="0"/>
          <w:divBdr>
            <w:top w:val="none" w:sz="0" w:space="0" w:color="auto"/>
            <w:left w:val="none" w:sz="0" w:space="0" w:color="auto"/>
            <w:bottom w:val="none" w:sz="0" w:space="0" w:color="auto"/>
            <w:right w:val="none" w:sz="0" w:space="0" w:color="auto"/>
          </w:divBdr>
        </w:div>
        <w:div w:id="1270819004">
          <w:marLeft w:val="480"/>
          <w:marRight w:val="0"/>
          <w:marTop w:val="0"/>
          <w:marBottom w:val="0"/>
          <w:divBdr>
            <w:top w:val="none" w:sz="0" w:space="0" w:color="auto"/>
            <w:left w:val="none" w:sz="0" w:space="0" w:color="auto"/>
            <w:bottom w:val="none" w:sz="0" w:space="0" w:color="auto"/>
            <w:right w:val="none" w:sz="0" w:space="0" w:color="auto"/>
          </w:divBdr>
        </w:div>
        <w:div w:id="1002201658">
          <w:marLeft w:val="480"/>
          <w:marRight w:val="0"/>
          <w:marTop w:val="0"/>
          <w:marBottom w:val="0"/>
          <w:divBdr>
            <w:top w:val="none" w:sz="0" w:space="0" w:color="auto"/>
            <w:left w:val="none" w:sz="0" w:space="0" w:color="auto"/>
            <w:bottom w:val="none" w:sz="0" w:space="0" w:color="auto"/>
            <w:right w:val="none" w:sz="0" w:space="0" w:color="auto"/>
          </w:divBdr>
        </w:div>
        <w:div w:id="2026129579">
          <w:marLeft w:val="480"/>
          <w:marRight w:val="0"/>
          <w:marTop w:val="0"/>
          <w:marBottom w:val="0"/>
          <w:divBdr>
            <w:top w:val="none" w:sz="0" w:space="0" w:color="auto"/>
            <w:left w:val="none" w:sz="0" w:space="0" w:color="auto"/>
            <w:bottom w:val="none" w:sz="0" w:space="0" w:color="auto"/>
            <w:right w:val="none" w:sz="0" w:space="0" w:color="auto"/>
          </w:divBdr>
        </w:div>
        <w:div w:id="1898083574">
          <w:marLeft w:val="480"/>
          <w:marRight w:val="0"/>
          <w:marTop w:val="0"/>
          <w:marBottom w:val="0"/>
          <w:divBdr>
            <w:top w:val="none" w:sz="0" w:space="0" w:color="auto"/>
            <w:left w:val="none" w:sz="0" w:space="0" w:color="auto"/>
            <w:bottom w:val="none" w:sz="0" w:space="0" w:color="auto"/>
            <w:right w:val="none" w:sz="0" w:space="0" w:color="auto"/>
          </w:divBdr>
        </w:div>
        <w:div w:id="824859424">
          <w:marLeft w:val="480"/>
          <w:marRight w:val="0"/>
          <w:marTop w:val="0"/>
          <w:marBottom w:val="0"/>
          <w:divBdr>
            <w:top w:val="none" w:sz="0" w:space="0" w:color="auto"/>
            <w:left w:val="none" w:sz="0" w:space="0" w:color="auto"/>
            <w:bottom w:val="none" w:sz="0" w:space="0" w:color="auto"/>
            <w:right w:val="none" w:sz="0" w:space="0" w:color="auto"/>
          </w:divBdr>
        </w:div>
        <w:div w:id="187569363">
          <w:marLeft w:val="480"/>
          <w:marRight w:val="0"/>
          <w:marTop w:val="0"/>
          <w:marBottom w:val="0"/>
          <w:divBdr>
            <w:top w:val="none" w:sz="0" w:space="0" w:color="auto"/>
            <w:left w:val="none" w:sz="0" w:space="0" w:color="auto"/>
            <w:bottom w:val="none" w:sz="0" w:space="0" w:color="auto"/>
            <w:right w:val="none" w:sz="0" w:space="0" w:color="auto"/>
          </w:divBdr>
        </w:div>
        <w:div w:id="1877890147">
          <w:marLeft w:val="480"/>
          <w:marRight w:val="0"/>
          <w:marTop w:val="0"/>
          <w:marBottom w:val="0"/>
          <w:divBdr>
            <w:top w:val="none" w:sz="0" w:space="0" w:color="auto"/>
            <w:left w:val="none" w:sz="0" w:space="0" w:color="auto"/>
            <w:bottom w:val="none" w:sz="0" w:space="0" w:color="auto"/>
            <w:right w:val="none" w:sz="0" w:space="0" w:color="auto"/>
          </w:divBdr>
        </w:div>
        <w:div w:id="2061904218">
          <w:marLeft w:val="480"/>
          <w:marRight w:val="0"/>
          <w:marTop w:val="0"/>
          <w:marBottom w:val="0"/>
          <w:divBdr>
            <w:top w:val="none" w:sz="0" w:space="0" w:color="auto"/>
            <w:left w:val="none" w:sz="0" w:space="0" w:color="auto"/>
            <w:bottom w:val="none" w:sz="0" w:space="0" w:color="auto"/>
            <w:right w:val="none" w:sz="0" w:space="0" w:color="auto"/>
          </w:divBdr>
        </w:div>
        <w:div w:id="55470134">
          <w:marLeft w:val="480"/>
          <w:marRight w:val="0"/>
          <w:marTop w:val="0"/>
          <w:marBottom w:val="0"/>
          <w:divBdr>
            <w:top w:val="none" w:sz="0" w:space="0" w:color="auto"/>
            <w:left w:val="none" w:sz="0" w:space="0" w:color="auto"/>
            <w:bottom w:val="none" w:sz="0" w:space="0" w:color="auto"/>
            <w:right w:val="none" w:sz="0" w:space="0" w:color="auto"/>
          </w:divBdr>
        </w:div>
        <w:div w:id="1996642854">
          <w:marLeft w:val="480"/>
          <w:marRight w:val="0"/>
          <w:marTop w:val="0"/>
          <w:marBottom w:val="0"/>
          <w:divBdr>
            <w:top w:val="none" w:sz="0" w:space="0" w:color="auto"/>
            <w:left w:val="none" w:sz="0" w:space="0" w:color="auto"/>
            <w:bottom w:val="none" w:sz="0" w:space="0" w:color="auto"/>
            <w:right w:val="none" w:sz="0" w:space="0" w:color="auto"/>
          </w:divBdr>
        </w:div>
        <w:div w:id="1947499581">
          <w:marLeft w:val="480"/>
          <w:marRight w:val="0"/>
          <w:marTop w:val="0"/>
          <w:marBottom w:val="0"/>
          <w:divBdr>
            <w:top w:val="none" w:sz="0" w:space="0" w:color="auto"/>
            <w:left w:val="none" w:sz="0" w:space="0" w:color="auto"/>
            <w:bottom w:val="none" w:sz="0" w:space="0" w:color="auto"/>
            <w:right w:val="none" w:sz="0" w:space="0" w:color="auto"/>
          </w:divBdr>
        </w:div>
        <w:div w:id="1807505437">
          <w:marLeft w:val="480"/>
          <w:marRight w:val="0"/>
          <w:marTop w:val="0"/>
          <w:marBottom w:val="0"/>
          <w:divBdr>
            <w:top w:val="none" w:sz="0" w:space="0" w:color="auto"/>
            <w:left w:val="none" w:sz="0" w:space="0" w:color="auto"/>
            <w:bottom w:val="none" w:sz="0" w:space="0" w:color="auto"/>
            <w:right w:val="none" w:sz="0" w:space="0" w:color="auto"/>
          </w:divBdr>
        </w:div>
        <w:div w:id="1957591431">
          <w:marLeft w:val="480"/>
          <w:marRight w:val="0"/>
          <w:marTop w:val="0"/>
          <w:marBottom w:val="0"/>
          <w:divBdr>
            <w:top w:val="none" w:sz="0" w:space="0" w:color="auto"/>
            <w:left w:val="none" w:sz="0" w:space="0" w:color="auto"/>
            <w:bottom w:val="none" w:sz="0" w:space="0" w:color="auto"/>
            <w:right w:val="none" w:sz="0" w:space="0" w:color="auto"/>
          </w:divBdr>
        </w:div>
        <w:div w:id="1407269025">
          <w:marLeft w:val="480"/>
          <w:marRight w:val="0"/>
          <w:marTop w:val="0"/>
          <w:marBottom w:val="0"/>
          <w:divBdr>
            <w:top w:val="none" w:sz="0" w:space="0" w:color="auto"/>
            <w:left w:val="none" w:sz="0" w:space="0" w:color="auto"/>
            <w:bottom w:val="none" w:sz="0" w:space="0" w:color="auto"/>
            <w:right w:val="none" w:sz="0" w:space="0" w:color="auto"/>
          </w:divBdr>
        </w:div>
        <w:div w:id="342248956">
          <w:marLeft w:val="480"/>
          <w:marRight w:val="0"/>
          <w:marTop w:val="0"/>
          <w:marBottom w:val="0"/>
          <w:divBdr>
            <w:top w:val="none" w:sz="0" w:space="0" w:color="auto"/>
            <w:left w:val="none" w:sz="0" w:space="0" w:color="auto"/>
            <w:bottom w:val="none" w:sz="0" w:space="0" w:color="auto"/>
            <w:right w:val="none" w:sz="0" w:space="0" w:color="auto"/>
          </w:divBdr>
        </w:div>
        <w:div w:id="1672101719">
          <w:marLeft w:val="480"/>
          <w:marRight w:val="0"/>
          <w:marTop w:val="0"/>
          <w:marBottom w:val="0"/>
          <w:divBdr>
            <w:top w:val="none" w:sz="0" w:space="0" w:color="auto"/>
            <w:left w:val="none" w:sz="0" w:space="0" w:color="auto"/>
            <w:bottom w:val="none" w:sz="0" w:space="0" w:color="auto"/>
            <w:right w:val="none" w:sz="0" w:space="0" w:color="auto"/>
          </w:divBdr>
        </w:div>
        <w:div w:id="1999141862">
          <w:marLeft w:val="480"/>
          <w:marRight w:val="0"/>
          <w:marTop w:val="0"/>
          <w:marBottom w:val="0"/>
          <w:divBdr>
            <w:top w:val="none" w:sz="0" w:space="0" w:color="auto"/>
            <w:left w:val="none" w:sz="0" w:space="0" w:color="auto"/>
            <w:bottom w:val="none" w:sz="0" w:space="0" w:color="auto"/>
            <w:right w:val="none" w:sz="0" w:space="0" w:color="auto"/>
          </w:divBdr>
        </w:div>
        <w:div w:id="1147745578">
          <w:marLeft w:val="480"/>
          <w:marRight w:val="0"/>
          <w:marTop w:val="0"/>
          <w:marBottom w:val="0"/>
          <w:divBdr>
            <w:top w:val="none" w:sz="0" w:space="0" w:color="auto"/>
            <w:left w:val="none" w:sz="0" w:space="0" w:color="auto"/>
            <w:bottom w:val="none" w:sz="0" w:space="0" w:color="auto"/>
            <w:right w:val="none" w:sz="0" w:space="0" w:color="auto"/>
          </w:divBdr>
        </w:div>
        <w:div w:id="473064120">
          <w:marLeft w:val="480"/>
          <w:marRight w:val="0"/>
          <w:marTop w:val="0"/>
          <w:marBottom w:val="0"/>
          <w:divBdr>
            <w:top w:val="none" w:sz="0" w:space="0" w:color="auto"/>
            <w:left w:val="none" w:sz="0" w:space="0" w:color="auto"/>
            <w:bottom w:val="none" w:sz="0" w:space="0" w:color="auto"/>
            <w:right w:val="none" w:sz="0" w:space="0" w:color="auto"/>
          </w:divBdr>
        </w:div>
        <w:div w:id="1281498873">
          <w:marLeft w:val="480"/>
          <w:marRight w:val="0"/>
          <w:marTop w:val="0"/>
          <w:marBottom w:val="0"/>
          <w:divBdr>
            <w:top w:val="none" w:sz="0" w:space="0" w:color="auto"/>
            <w:left w:val="none" w:sz="0" w:space="0" w:color="auto"/>
            <w:bottom w:val="none" w:sz="0" w:space="0" w:color="auto"/>
            <w:right w:val="none" w:sz="0" w:space="0" w:color="auto"/>
          </w:divBdr>
        </w:div>
        <w:div w:id="1390154428">
          <w:marLeft w:val="480"/>
          <w:marRight w:val="0"/>
          <w:marTop w:val="0"/>
          <w:marBottom w:val="0"/>
          <w:divBdr>
            <w:top w:val="none" w:sz="0" w:space="0" w:color="auto"/>
            <w:left w:val="none" w:sz="0" w:space="0" w:color="auto"/>
            <w:bottom w:val="none" w:sz="0" w:space="0" w:color="auto"/>
            <w:right w:val="none" w:sz="0" w:space="0" w:color="auto"/>
          </w:divBdr>
        </w:div>
        <w:div w:id="1284114904">
          <w:marLeft w:val="480"/>
          <w:marRight w:val="0"/>
          <w:marTop w:val="0"/>
          <w:marBottom w:val="0"/>
          <w:divBdr>
            <w:top w:val="none" w:sz="0" w:space="0" w:color="auto"/>
            <w:left w:val="none" w:sz="0" w:space="0" w:color="auto"/>
            <w:bottom w:val="none" w:sz="0" w:space="0" w:color="auto"/>
            <w:right w:val="none" w:sz="0" w:space="0" w:color="auto"/>
          </w:divBdr>
        </w:div>
        <w:div w:id="591166202">
          <w:marLeft w:val="480"/>
          <w:marRight w:val="0"/>
          <w:marTop w:val="0"/>
          <w:marBottom w:val="0"/>
          <w:divBdr>
            <w:top w:val="none" w:sz="0" w:space="0" w:color="auto"/>
            <w:left w:val="none" w:sz="0" w:space="0" w:color="auto"/>
            <w:bottom w:val="none" w:sz="0" w:space="0" w:color="auto"/>
            <w:right w:val="none" w:sz="0" w:space="0" w:color="auto"/>
          </w:divBdr>
        </w:div>
        <w:div w:id="1755780893">
          <w:marLeft w:val="480"/>
          <w:marRight w:val="0"/>
          <w:marTop w:val="0"/>
          <w:marBottom w:val="0"/>
          <w:divBdr>
            <w:top w:val="none" w:sz="0" w:space="0" w:color="auto"/>
            <w:left w:val="none" w:sz="0" w:space="0" w:color="auto"/>
            <w:bottom w:val="none" w:sz="0" w:space="0" w:color="auto"/>
            <w:right w:val="none" w:sz="0" w:space="0" w:color="auto"/>
          </w:divBdr>
        </w:div>
        <w:div w:id="1368523634">
          <w:marLeft w:val="480"/>
          <w:marRight w:val="0"/>
          <w:marTop w:val="0"/>
          <w:marBottom w:val="0"/>
          <w:divBdr>
            <w:top w:val="none" w:sz="0" w:space="0" w:color="auto"/>
            <w:left w:val="none" w:sz="0" w:space="0" w:color="auto"/>
            <w:bottom w:val="none" w:sz="0" w:space="0" w:color="auto"/>
            <w:right w:val="none" w:sz="0" w:space="0" w:color="auto"/>
          </w:divBdr>
        </w:div>
        <w:div w:id="807479319">
          <w:marLeft w:val="480"/>
          <w:marRight w:val="0"/>
          <w:marTop w:val="0"/>
          <w:marBottom w:val="0"/>
          <w:divBdr>
            <w:top w:val="none" w:sz="0" w:space="0" w:color="auto"/>
            <w:left w:val="none" w:sz="0" w:space="0" w:color="auto"/>
            <w:bottom w:val="none" w:sz="0" w:space="0" w:color="auto"/>
            <w:right w:val="none" w:sz="0" w:space="0" w:color="auto"/>
          </w:divBdr>
        </w:div>
        <w:div w:id="453716365">
          <w:marLeft w:val="480"/>
          <w:marRight w:val="0"/>
          <w:marTop w:val="0"/>
          <w:marBottom w:val="0"/>
          <w:divBdr>
            <w:top w:val="none" w:sz="0" w:space="0" w:color="auto"/>
            <w:left w:val="none" w:sz="0" w:space="0" w:color="auto"/>
            <w:bottom w:val="none" w:sz="0" w:space="0" w:color="auto"/>
            <w:right w:val="none" w:sz="0" w:space="0" w:color="auto"/>
          </w:divBdr>
        </w:div>
        <w:div w:id="544833174">
          <w:marLeft w:val="480"/>
          <w:marRight w:val="0"/>
          <w:marTop w:val="0"/>
          <w:marBottom w:val="0"/>
          <w:divBdr>
            <w:top w:val="none" w:sz="0" w:space="0" w:color="auto"/>
            <w:left w:val="none" w:sz="0" w:space="0" w:color="auto"/>
            <w:bottom w:val="none" w:sz="0" w:space="0" w:color="auto"/>
            <w:right w:val="none" w:sz="0" w:space="0" w:color="auto"/>
          </w:divBdr>
        </w:div>
        <w:div w:id="2054576125">
          <w:marLeft w:val="480"/>
          <w:marRight w:val="0"/>
          <w:marTop w:val="0"/>
          <w:marBottom w:val="0"/>
          <w:divBdr>
            <w:top w:val="none" w:sz="0" w:space="0" w:color="auto"/>
            <w:left w:val="none" w:sz="0" w:space="0" w:color="auto"/>
            <w:bottom w:val="none" w:sz="0" w:space="0" w:color="auto"/>
            <w:right w:val="none" w:sz="0" w:space="0" w:color="auto"/>
          </w:divBdr>
        </w:div>
        <w:div w:id="718213871">
          <w:marLeft w:val="480"/>
          <w:marRight w:val="0"/>
          <w:marTop w:val="0"/>
          <w:marBottom w:val="0"/>
          <w:divBdr>
            <w:top w:val="none" w:sz="0" w:space="0" w:color="auto"/>
            <w:left w:val="none" w:sz="0" w:space="0" w:color="auto"/>
            <w:bottom w:val="none" w:sz="0" w:space="0" w:color="auto"/>
            <w:right w:val="none" w:sz="0" w:space="0" w:color="auto"/>
          </w:divBdr>
        </w:div>
        <w:div w:id="1548685297">
          <w:marLeft w:val="480"/>
          <w:marRight w:val="0"/>
          <w:marTop w:val="0"/>
          <w:marBottom w:val="0"/>
          <w:divBdr>
            <w:top w:val="none" w:sz="0" w:space="0" w:color="auto"/>
            <w:left w:val="none" w:sz="0" w:space="0" w:color="auto"/>
            <w:bottom w:val="none" w:sz="0" w:space="0" w:color="auto"/>
            <w:right w:val="none" w:sz="0" w:space="0" w:color="auto"/>
          </w:divBdr>
        </w:div>
        <w:div w:id="566770562">
          <w:marLeft w:val="480"/>
          <w:marRight w:val="0"/>
          <w:marTop w:val="0"/>
          <w:marBottom w:val="0"/>
          <w:divBdr>
            <w:top w:val="none" w:sz="0" w:space="0" w:color="auto"/>
            <w:left w:val="none" w:sz="0" w:space="0" w:color="auto"/>
            <w:bottom w:val="none" w:sz="0" w:space="0" w:color="auto"/>
            <w:right w:val="none" w:sz="0" w:space="0" w:color="auto"/>
          </w:divBdr>
        </w:div>
        <w:div w:id="306976980">
          <w:marLeft w:val="480"/>
          <w:marRight w:val="0"/>
          <w:marTop w:val="0"/>
          <w:marBottom w:val="0"/>
          <w:divBdr>
            <w:top w:val="none" w:sz="0" w:space="0" w:color="auto"/>
            <w:left w:val="none" w:sz="0" w:space="0" w:color="auto"/>
            <w:bottom w:val="none" w:sz="0" w:space="0" w:color="auto"/>
            <w:right w:val="none" w:sz="0" w:space="0" w:color="auto"/>
          </w:divBdr>
        </w:div>
        <w:div w:id="13193893">
          <w:marLeft w:val="480"/>
          <w:marRight w:val="0"/>
          <w:marTop w:val="0"/>
          <w:marBottom w:val="0"/>
          <w:divBdr>
            <w:top w:val="none" w:sz="0" w:space="0" w:color="auto"/>
            <w:left w:val="none" w:sz="0" w:space="0" w:color="auto"/>
            <w:bottom w:val="none" w:sz="0" w:space="0" w:color="auto"/>
            <w:right w:val="none" w:sz="0" w:space="0" w:color="auto"/>
          </w:divBdr>
        </w:div>
        <w:div w:id="802624985">
          <w:marLeft w:val="480"/>
          <w:marRight w:val="0"/>
          <w:marTop w:val="0"/>
          <w:marBottom w:val="0"/>
          <w:divBdr>
            <w:top w:val="none" w:sz="0" w:space="0" w:color="auto"/>
            <w:left w:val="none" w:sz="0" w:space="0" w:color="auto"/>
            <w:bottom w:val="none" w:sz="0" w:space="0" w:color="auto"/>
            <w:right w:val="none" w:sz="0" w:space="0" w:color="auto"/>
          </w:divBdr>
        </w:div>
        <w:div w:id="1116948231">
          <w:marLeft w:val="480"/>
          <w:marRight w:val="0"/>
          <w:marTop w:val="0"/>
          <w:marBottom w:val="0"/>
          <w:divBdr>
            <w:top w:val="none" w:sz="0" w:space="0" w:color="auto"/>
            <w:left w:val="none" w:sz="0" w:space="0" w:color="auto"/>
            <w:bottom w:val="none" w:sz="0" w:space="0" w:color="auto"/>
            <w:right w:val="none" w:sz="0" w:space="0" w:color="auto"/>
          </w:divBdr>
        </w:div>
        <w:div w:id="2061784547">
          <w:marLeft w:val="480"/>
          <w:marRight w:val="0"/>
          <w:marTop w:val="0"/>
          <w:marBottom w:val="0"/>
          <w:divBdr>
            <w:top w:val="none" w:sz="0" w:space="0" w:color="auto"/>
            <w:left w:val="none" w:sz="0" w:space="0" w:color="auto"/>
            <w:bottom w:val="none" w:sz="0" w:space="0" w:color="auto"/>
            <w:right w:val="none" w:sz="0" w:space="0" w:color="auto"/>
          </w:divBdr>
        </w:div>
        <w:div w:id="287971743">
          <w:marLeft w:val="480"/>
          <w:marRight w:val="0"/>
          <w:marTop w:val="0"/>
          <w:marBottom w:val="0"/>
          <w:divBdr>
            <w:top w:val="none" w:sz="0" w:space="0" w:color="auto"/>
            <w:left w:val="none" w:sz="0" w:space="0" w:color="auto"/>
            <w:bottom w:val="none" w:sz="0" w:space="0" w:color="auto"/>
            <w:right w:val="none" w:sz="0" w:space="0" w:color="auto"/>
          </w:divBdr>
        </w:div>
        <w:div w:id="1816797503">
          <w:marLeft w:val="480"/>
          <w:marRight w:val="0"/>
          <w:marTop w:val="0"/>
          <w:marBottom w:val="0"/>
          <w:divBdr>
            <w:top w:val="none" w:sz="0" w:space="0" w:color="auto"/>
            <w:left w:val="none" w:sz="0" w:space="0" w:color="auto"/>
            <w:bottom w:val="none" w:sz="0" w:space="0" w:color="auto"/>
            <w:right w:val="none" w:sz="0" w:space="0" w:color="auto"/>
          </w:divBdr>
        </w:div>
        <w:div w:id="309529704">
          <w:marLeft w:val="480"/>
          <w:marRight w:val="0"/>
          <w:marTop w:val="0"/>
          <w:marBottom w:val="0"/>
          <w:divBdr>
            <w:top w:val="none" w:sz="0" w:space="0" w:color="auto"/>
            <w:left w:val="none" w:sz="0" w:space="0" w:color="auto"/>
            <w:bottom w:val="none" w:sz="0" w:space="0" w:color="auto"/>
            <w:right w:val="none" w:sz="0" w:space="0" w:color="auto"/>
          </w:divBdr>
        </w:div>
        <w:div w:id="1946769305">
          <w:marLeft w:val="480"/>
          <w:marRight w:val="0"/>
          <w:marTop w:val="0"/>
          <w:marBottom w:val="0"/>
          <w:divBdr>
            <w:top w:val="none" w:sz="0" w:space="0" w:color="auto"/>
            <w:left w:val="none" w:sz="0" w:space="0" w:color="auto"/>
            <w:bottom w:val="none" w:sz="0" w:space="0" w:color="auto"/>
            <w:right w:val="none" w:sz="0" w:space="0" w:color="auto"/>
          </w:divBdr>
        </w:div>
        <w:div w:id="1005938492">
          <w:marLeft w:val="480"/>
          <w:marRight w:val="0"/>
          <w:marTop w:val="0"/>
          <w:marBottom w:val="0"/>
          <w:divBdr>
            <w:top w:val="none" w:sz="0" w:space="0" w:color="auto"/>
            <w:left w:val="none" w:sz="0" w:space="0" w:color="auto"/>
            <w:bottom w:val="none" w:sz="0" w:space="0" w:color="auto"/>
            <w:right w:val="none" w:sz="0" w:space="0" w:color="auto"/>
          </w:divBdr>
        </w:div>
        <w:div w:id="143275746">
          <w:marLeft w:val="480"/>
          <w:marRight w:val="0"/>
          <w:marTop w:val="0"/>
          <w:marBottom w:val="0"/>
          <w:divBdr>
            <w:top w:val="none" w:sz="0" w:space="0" w:color="auto"/>
            <w:left w:val="none" w:sz="0" w:space="0" w:color="auto"/>
            <w:bottom w:val="none" w:sz="0" w:space="0" w:color="auto"/>
            <w:right w:val="none" w:sz="0" w:space="0" w:color="auto"/>
          </w:divBdr>
        </w:div>
        <w:div w:id="508176588">
          <w:marLeft w:val="480"/>
          <w:marRight w:val="0"/>
          <w:marTop w:val="0"/>
          <w:marBottom w:val="0"/>
          <w:divBdr>
            <w:top w:val="none" w:sz="0" w:space="0" w:color="auto"/>
            <w:left w:val="none" w:sz="0" w:space="0" w:color="auto"/>
            <w:bottom w:val="none" w:sz="0" w:space="0" w:color="auto"/>
            <w:right w:val="none" w:sz="0" w:space="0" w:color="auto"/>
          </w:divBdr>
        </w:div>
        <w:div w:id="866599668">
          <w:marLeft w:val="480"/>
          <w:marRight w:val="0"/>
          <w:marTop w:val="0"/>
          <w:marBottom w:val="0"/>
          <w:divBdr>
            <w:top w:val="none" w:sz="0" w:space="0" w:color="auto"/>
            <w:left w:val="none" w:sz="0" w:space="0" w:color="auto"/>
            <w:bottom w:val="none" w:sz="0" w:space="0" w:color="auto"/>
            <w:right w:val="none" w:sz="0" w:space="0" w:color="auto"/>
          </w:divBdr>
        </w:div>
        <w:div w:id="578756014">
          <w:marLeft w:val="480"/>
          <w:marRight w:val="0"/>
          <w:marTop w:val="0"/>
          <w:marBottom w:val="0"/>
          <w:divBdr>
            <w:top w:val="none" w:sz="0" w:space="0" w:color="auto"/>
            <w:left w:val="none" w:sz="0" w:space="0" w:color="auto"/>
            <w:bottom w:val="none" w:sz="0" w:space="0" w:color="auto"/>
            <w:right w:val="none" w:sz="0" w:space="0" w:color="auto"/>
          </w:divBdr>
        </w:div>
        <w:div w:id="936837939">
          <w:marLeft w:val="480"/>
          <w:marRight w:val="0"/>
          <w:marTop w:val="0"/>
          <w:marBottom w:val="0"/>
          <w:divBdr>
            <w:top w:val="none" w:sz="0" w:space="0" w:color="auto"/>
            <w:left w:val="none" w:sz="0" w:space="0" w:color="auto"/>
            <w:bottom w:val="none" w:sz="0" w:space="0" w:color="auto"/>
            <w:right w:val="none" w:sz="0" w:space="0" w:color="auto"/>
          </w:divBdr>
        </w:div>
        <w:div w:id="1149446802">
          <w:marLeft w:val="480"/>
          <w:marRight w:val="0"/>
          <w:marTop w:val="0"/>
          <w:marBottom w:val="0"/>
          <w:divBdr>
            <w:top w:val="none" w:sz="0" w:space="0" w:color="auto"/>
            <w:left w:val="none" w:sz="0" w:space="0" w:color="auto"/>
            <w:bottom w:val="none" w:sz="0" w:space="0" w:color="auto"/>
            <w:right w:val="none" w:sz="0" w:space="0" w:color="auto"/>
          </w:divBdr>
        </w:div>
        <w:div w:id="1192839197">
          <w:marLeft w:val="480"/>
          <w:marRight w:val="0"/>
          <w:marTop w:val="0"/>
          <w:marBottom w:val="0"/>
          <w:divBdr>
            <w:top w:val="none" w:sz="0" w:space="0" w:color="auto"/>
            <w:left w:val="none" w:sz="0" w:space="0" w:color="auto"/>
            <w:bottom w:val="none" w:sz="0" w:space="0" w:color="auto"/>
            <w:right w:val="none" w:sz="0" w:space="0" w:color="auto"/>
          </w:divBdr>
        </w:div>
        <w:div w:id="314069928">
          <w:marLeft w:val="480"/>
          <w:marRight w:val="0"/>
          <w:marTop w:val="0"/>
          <w:marBottom w:val="0"/>
          <w:divBdr>
            <w:top w:val="none" w:sz="0" w:space="0" w:color="auto"/>
            <w:left w:val="none" w:sz="0" w:space="0" w:color="auto"/>
            <w:bottom w:val="none" w:sz="0" w:space="0" w:color="auto"/>
            <w:right w:val="none" w:sz="0" w:space="0" w:color="auto"/>
          </w:divBdr>
        </w:div>
        <w:div w:id="1862433959">
          <w:marLeft w:val="480"/>
          <w:marRight w:val="0"/>
          <w:marTop w:val="0"/>
          <w:marBottom w:val="0"/>
          <w:divBdr>
            <w:top w:val="none" w:sz="0" w:space="0" w:color="auto"/>
            <w:left w:val="none" w:sz="0" w:space="0" w:color="auto"/>
            <w:bottom w:val="none" w:sz="0" w:space="0" w:color="auto"/>
            <w:right w:val="none" w:sz="0" w:space="0" w:color="auto"/>
          </w:divBdr>
        </w:div>
        <w:div w:id="1293369494">
          <w:marLeft w:val="480"/>
          <w:marRight w:val="0"/>
          <w:marTop w:val="0"/>
          <w:marBottom w:val="0"/>
          <w:divBdr>
            <w:top w:val="none" w:sz="0" w:space="0" w:color="auto"/>
            <w:left w:val="none" w:sz="0" w:space="0" w:color="auto"/>
            <w:bottom w:val="none" w:sz="0" w:space="0" w:color="auto"/>
            <w:right w:val="none" w:sz="0" w:space="0" w:color="auto"/>
          </w:divBdr>
        </w:div>
        <w:div w:id="1130900595">
          <w:marLeft w:val="480"/>
          <w:marRight w:val="0"/>
          <w:marTop w:val="0"/>
          <w:marBottom w:val="0"/>
          <w:divBdr>
            <w:top w:val="none" w:sz="0" w:space="0" w:color="auto"/>
            <w:left w:val="none" w:sz="0" w:space="0" w:color="auto"/>
            <w:bottom w:val="none" w:sz="0" w:space="0" w:color="auto"/>
            <w:right w:val="none" w:sz="0" w:space="0" w:color="auto"/>
          </w:divBdr>
        </w:div>
        <w:div w:id="1316648427">
          <w:marLeft w:val="480"/>
          <w:marRight w:val="0"/>
          <w:marTop w:val="0"/>
          <w:marBottom w:val="0"/>
          <w:divBdr>
            <w:top w:val="none" w:sz="0" w:space="0" w:color="auto"/>
            <w:left w:val="none" w:sz="0" w:space="0" w:color="auto"/>
            <w:bottom w:val="none" w:sz="0" w:space="0" w:color="auto"/>
            <w:right w:val="none" w:sz="0" w:space="0" w:color="auto"/>
          </w:divBdr>
        </w:div>
        <w:div w:id="1735817559">
          <w:marLeft w:val="480"/>
          <w:marRight w:val="0"/>
          <w:marTop w:val="0"/>
          <w:marBottom w:val="0"/>
          <w:divBdr>
            <w:top w:val="none" w:sz="0" w:space="0" w:color="auto"/>
            <w:left w:val="none" w:sz="0" w:space="0" w:color="auto"/>
            <w:bottom w:val="none" w:sz="0" w:space="0" w:color="auto"/>
            <w:right w:val="none" w:sz="0" w:space="0" w:color="auto"/>
          </w:divBdr>
        </w:div>
        <w:div w:id="947857635">
          <w:marLeft w:val="480"/>
          <w:marRight w:val="0"/>
          <w:marTop w:val="0"/>
          <w:marBottom w:val="0"/>
          <w:divBdr>
            <w:top w:val="none" w:sz="0" w:space="0" w:color="auto"/>
            <w:left w:val="none" w:sz="0" w:space="0" w:color="auto"/>
            <w:bottom w:val="none" w:sz="0" w:space="0" w:color="auto"/>
            <w:right w:val="none" w:sz="0" w:space="0" w:color="auto"/>
          </w:divBdr>
        </w:div>
        <w:div w:id="630332988">
          <w:marLeft w:val="480"/>
          <w:marRight w:val="0"/>
          <w:marTop w:val="0"/>
          <w:marBottom w:val="0"/>
          <w:divBdr>
            <w:top w:val="none" w:sz="0" w:space="0" w:color="auto"/>
            <w:left w:val="none" w:sz="0" w:space="0" w:color="auto"/>
            <w:bottom w:val="none" w:sz="0" w:space="0" w:color="auto"/>
            <w:right w:val="none" w:sz="0" w:space="0" w:color="auto"/>
          </w:divBdr>
        </w:div>
        <w:div w:id="1852988004">
          <w:marLeft w:val="480"/>
          <w:marRight w:val="0"/>
          <w:marTop w:val="0"/>
          <w:marBottom w:val="0"/>
          <w:divBdr>
            <w:top w:val="none" w:sz="0" w:space="0" w:color="auto"/>
            <w:left w:val="none" w:sz="0" w:space="0" w:color="auto"/>
            <w:bottom w:val="none" w:sz="0" w:space="0" w:color="auto"/>
            <w:right w:val="none" w:sz="0" w:space="0" w:color="auto"/>
          </w:divBdr>
        </w:div>
        <w:div w:id="1299264510">
          <w:marLeft w:val="480"/>
          <w:marRight w:val="0"/>
          <w:marTop w:val="0"/>
          <w:marBottom w:val="0"/>
          <w:divBdr>
            <w:top w:val="none" w:sz="0" w:space="0" w:color="auto"/>
            <w:left w:val="none" w:sz="0" w:space="0" w:color="auto"/>
            <w:bottom w:val="none" w:sz="0" w:space="0" w:color="auto"/>
            <w:right w:val="none" w:sz="0" w:space="0" w:color="auto"/>
          </w:divBdr>
        </w:div>
        <w:div w:id="1087578404">
          <w:marLeft w:val="480"/>
          <w:marRight w:val="0"/>
          <w:marTop w:val="0"/>
          <w:marBottom w:val="0"/>
          <w:divBdr>
            <w:top w:val="none" w:sz="0" w:space="0" w:color="auto"/>
            <w:left w:val="none" w:sz="0" w:space="0" w:color="auto"/>
            <w:bottom w:val="none" w:sz="0" w:space="0" w:color="auto"/>
            <w:right w:val="none" w:sz="0" w:space="0" w:color="auto"/>
          </w:divBdr>
        </w:div>
        <w:div w:id="1902255946">
          <w:marLeft w:val="480"/>
          <w:marRight w:val="0"/>
          <w:marTop w:val="0"/>
          <w:marBottom w:val="0"/>
          <w:divBdr>
            <w:top w:val="none" w:sz="0" w:space="0" w:color="auto"/>
            <w:left w:val="none" w:sz="0" w:space="0" w:color="auto"/>
            <w:bottom w:val="none" w:sz="0" w:space="0" w:color="auto"/>
            <w:right w:val="none" w:sz="0" w:space="0" w:color="auto"/>
          </w:divBdr>
        </w:div>
        <w:div w:id="1934589224">
          <w:marLeft w:val="480"/>
          <w:marRight w:val="0"/>
          <w:marTop w:val="0"/>
          <w:marBottom w:val="0"/>
          <w:divBdr>
            <w:top w:val="none" w:sz="0" w:space="0" w:color="auto"/>
            <w:left w:val="none" w:sz="0" w:space="0" w:color="auto"/>
            <w:bottom w:val="none" w:sz="0" w:space="0" w:color="auto"/>
            <w:right w:val="none" w:sz="0" w:space="0" w:color="auto"/>
          </w:divBdr>
        </w:div>
        <w:div w:id="396783538">
          <w:marLeft w:val="480"/>
          <w:marRight w:val="0"/>
          <w:marTop w:val="0"/>
          <w:marBottom w:val="0"/>
          <w:divBdr>
            <w:top w:val="none" w:sz="0" w:space="0" w:color="auto"/>
            <w:left w:val="none" w:sz="0" w:space="0" w:color="auto"/>
            <w:bottom w:val="none" w:sz="0" w:space="0" w:color="auto"/>
            <w:right w:val="none" w:sz="0" w:space="0" w:color="auto"/>
          </w:divBdr>
        </w:div>
        <w:div w:id="885991181">
          <w:marLeft w:val="480"/>
          <w:marRight w:val="0"/>
          <w:marTop w:val="0"/>
          <w:marBottom w:val="0"/>
          <w:divBdr>
            <w:top w:val="none" w:sz="0" w:space="0" w:color="auto"/>
            <w:left w:val="none" w:sz="0" w:space="0" w:color="auto"/>
            <w:bottom w:val="none" w:sz="0" w:space="0" w:color="auto"/>
            <w:right w:val="none" w:sz="0" w:space="0" w:color="auto"/>
          </w:divBdr>
        </w:div>
        <w:div w:id="967902103">
          <w:marLeft w:val="480"/>
          <w:marRight w:val="0"/>
          <w:marTop w:val="0"/>
          <w:marBottom w:val="0"/>
          <w:divBdr>
            <w:top w:val="none" w:sz="0" w:space="0" w:color="auto"/>
            <w:left w:val="none" w:sz="0" w:space="0" w:color="auto"/>
            <w:bottom w:val="none" w:sz="0" w:space="0" w:color="auto"/>
            <w:right w:val="none" w:sz="0" w:space="0" w:color="auto"/>
          </w:divBdr>
        </w:div>
        <w:div w:id="807668232">
          <w:marLeft w:val="480"/>
          <w:marRight w:val="0"/>
          <w:marTop w:val="0"/>
          <w:marBottom w:val="0"/>
          <w:divBdr>
            <w:top w:val="none" w:sz="0" w:space="0" w:color="auto"/>
            <w:left w:val="none" w:sz="0" w:space="0" w:color="auto"/>
            <w:bottom w:val="none" w:sz="0" w:space="0" w:color="auto"/>
            <w:right w:val="none" w:sz="0" w:space="0" w:color="auto"/>
          </w:divBdr>
        </w:div>
        <w:div w:id="1672872432">
          <w:marLeft w:val="480"/>
          <w:marRight w:val="0"/>
          <w:marTop w:val="0"/>
          <w:marBottom w:val="0"/>
          <w:divBdr>
            <w:top w:val="none" w:sz="0" w:space="0" w:color="auto"/>
            <w:left w:val="none" w:sz="0" w:space="0" w:color="auto"/>
            <w:bottom w:val="none" w:sz="0" w:space="0" w:color="auto"/>
            <w:right w:val="none" w:sz="0" w:space="0" w:color="auto"/>
          </w:divBdr>
        </w:div>
        <w:div w:id="1450471751">
          <w:marLeft w:val="480"/>
          <w:marRight w:val="0"/>
          <w:marTop w:val="0"/>
          <w:marBottom w:val="0"/>
          <w:divBdr>
            <w:top w:val="none" w:sz="0" w:space="0" w:color="auto"/>
            <w:left w:val="none" w:sz="0" w:space="0" w:color="auto"/>
            <w:bottom w:val="none" w:sz="0" w:space="0" w:color="auto"/>
            <w:right w:val="none" w:sz="0" w:space="0" w:color="auto"/>
          </w:divBdr>
        </w:div>
        <w:div w:id="1269045014">
          <w:marLeft w:val="480"/>
          <w:marRight w:val="0"/>
          <w:marTop w:val="0"/>
          <w:marBottom w:val="0"/>
          <w:divBdr>
            <w:top w:val="none" w:sz="0" w:space="0" w:color="auto"/>
            <w:left w:val="none" w:sz="0" w:space="0" w:color="auto"/>
            <w:bottom w:val="none" w:sz="0" w:space="0" w:color="auto"/>
            <w:right w:val="none" w:sz="0" w:space="0" w:color="auto"/>
          </w:divBdr>
        </w:div>
        <w:div w:id="625165120">
          <w:marLeft w:val="480"/>
          <w:marRight w:val="0"/>
          <w:marTop w:val="0"/>
          <w:marBottom w:val="0"/>
          <w:divBdr>
            <w:top w:val="none" w:sz="0" w:space="0" w:color="auto"/>
            <w:left w:val="none" w:sz="0" w:space="0" w:color="auto"/>
            <w:bottom w:val="none" w:sz="0" w:space="0" w:color="auto"/>
            <w:right w:val="none" w:sz="0" w:space="0" w:color="auto"/>
          </w:divBdr>
        </w:div>
        <w:div w:id="2048092946">
          <w:marLeft w:val="480"/>
          <w:marRight w:val="0"/>
          <w:marTop w:val="0"/>
          <w:marBottom w:val="0"/>
          <w:divBdr>
            <w:top w:val="none" w:sz="0" w:space="0" w:color="auto"/>
            <w:left w:val="none" w:sz="0" w:space="0" w:color="auto"/>
            <w:bottom w:val="none" w:sz="0" w:space="0" w:color="auto"/>
            <w:right w:val="none" w:sz="0" w:space="0" w:color="auto"/>
          </w:divBdr>
        </w:div>
        <w:div w:id="1068307706">
          <w:marLeft w:val="480"/>
          <w:marRight w:val="0"/>
          <w:marTop w:val="0"/>
          <w:marBottom w:val="0"/>
          <w:divBdr>
            <w:top w:val="none" w:sz="0" w:space="0" w:color="auto"/>
            <w:left w:val="none" w:sz="0" w:space="0" w:color="auto"/>
            <w:bottom w:val="none" w:sz="0" w:space="0" w:color="auto"/>
            <w:right w:val="none" w:sz="0" w:space="0" w:color="auto"/>
          </w:divBdr>
        </w:div>
        <w:div w:id="1284194240">
          <w:marLeft w:val="480"/>
          <w:marRight w:val="0"/>
          <w:marTop w:val="0"/>
          <w:marBottom w:val="0"/>
          <w:divBdr>
            <w:top w:val="none" w:sz="0" w:space="0" w:color="auto"/>
            <w:left w:val="none" w:sz="0" w:space="0" w:color="auto"/>
            <w:bottom w:val="none" w:sz="0" w:space="0" w:color="auto"/>
            <w:right w:val="none" w:sz="0" w:space="0" w:color="auto"/>
          </w:divBdr>
        </w:div>
        <w:div w:id="1340815828">
          <w:marLeft w:val="480"/>
          <w:marRight w:val="0"/>
          <w:marTop w:val="0"/>
          <w:marBottom w:val="0"/>
          <w:divBdr>
            <w:top w:val="none" w:sz="0" w:space="0" w:color="auto"/>
            <w:left w:val="none" w:sz="0" w:space="0" w:color="auto"/>
            <w:bottom w:val="none" w:sz="0" w:space="0" w:color="auto"/>
            <w:right w:val="none" w:sz="0" w:space="0" w:color="auto"/>
          </w:divBdr>
        </w:div>
        <w:div w:id="573928069">
          <w:marLeft w:val="480"/>
          <w:marRight w:val="0"/>
          <w:marTop w:val="0"/>
          <w:marBottom w:val="0"/>
          <w:divBdr>
            <w:top w:val="none" w:sz="0" w:space="0" w:color="auto"/>
            <w:left w:val="none" w:sz="0" w:space="0" w:color="auto"/>
            <w:bottom w:val="none" w:sz="0" w:space="0" w:color="auto"/>
            <w:right w:val="none" w:sz="0" w:space="0" w:color="auto"/>
          </w:divBdr>
        </w:div>
        <w:div w:id="232156875">
          <w:marLeft w:val="480"/>
          <w:marRight w:val="0"/>
          <w:marTop w:val="0"/>
          <w:marBottom w:val="0"/>
          <w:divBdr>
            <w:top w:val="none" w:sz="0" w:space="0" w:color="auto"/>
            <w:left w:val="none" w:sz="0" w:space="0" w:color="auto"/>
            <w:bottom w:val="none" w:sz="0" w:space="0" w:color="auto"/>
            <w:right w:val="none" w:sz="0" w:space="0" w:color="auto"/>
          </w:divBdr>
        </w:div>
        <w:div w:id="261109871">
          <w:marLeft w:val="480"/>
          <w:marRight w:val="0"/>
          <w:marTop w:val="0"/>
          <w:marBottom w:val="0"/>
          <w:divBdr>
            <w:top w:val="none" w:sz="0" w:space="0" w:color="auto"/>
            <w:left w:val="none" w:sz="0" w:space="0" w:color="auto"/>
            <w:bottom w:val="none" w:sz="0" w:space="0" w:color="auto"/>
            <w:right w:val="none" w:sz="0" w:space="0" w:color="auto"/>
          </w:divBdr>
        </w:div>
        <w:div w:id="399790897">
          <w:marLeft w:val="480"/>
          <w:marRight w:val="0"/>
          <w:marTop w:val="0"/>
          <w:marBottom w:val="0"/>
          <w:divBdr>
            <w:top w:val="none" w:sz="0" w:space="0" w:color="auto"/>
            <w:left w:val="none" w:sz="0" w:space="0" w:color="auto"/>
            <w:bottom w:val="none" w:sz="0" w:space="0" w:color="auto"/>
            <w:right w:val="none" w:sz="0" w:space="0" w:color="auto"/>
          </w:divBdr>
        </w:div>
        <w:div w:id="579994886">
          <w:marLeft w:val="480"/>
          <w:marRight w:val="0"/>
          <w:marTop w:val="0"/>
          <w:marBottom w:val="0"/>
          <w:divBdr>
            <w:top w:val="none" w:sz="0" w:space="0" w:color="auto"/>
            <w:left w:val="none" w:sz="0" w:space="0" w:color="auto"/>
            <w:bottom w:val="none" w:sz="0" w:space="0" w:color="auto"/>
            <w:right w:val="none" w:sz="0" w:space="0" w:color="auto"/>
          </w:divBdr>
        </w:div>
        <w:div w:id="1028681707">
          <w:marLeft w:val="480"/>
          <w:marRight w:val="0"/>
          <w:marTop w:val="0"/>
          <w:marBottom w:val="0"/>
          <w:divBdr>
            <w:top w:val="none" w:sz="0" w:space="0" w:color="auto"/>
            <w:left w:val="none" w:sz="0" w:space="0" w:color="auto"/>
            <w:bottom w:val="none" w:sz="0" w:space="0" w:color="auto"/>
            <w:right w:val="none" w:sz="0" w:space="0" w:color="auto"/>
          </w:divBdr>
        </w:div>
      </w:divsChild>
    </w:div>
    <w:div w:id="845821624">
      <w:bodyDiv w:val="1"/>
      <w:marLeft w:val="0"/>
      <w:marRight w:val="0"/>
      <w:marTop w:val="0"/>
      <w:marBottom w:val="0"/>
      <w:divBdr>
        <w:top w:val="none" w:sz="0" w:space="0" w:color="auto"/>
        <w:left w:val="none" w:sz="0" w:space="0" w:color="auto"/>
        <w:bottom w:val="none" w:sz="0" w:space="0" w:color="auto"/>
        <w:right w:val="none" w:sz="0" w:space="0" w:color="auto"/>
      </w:divBdr>
    </w:div>
    <w:div w:id="846332590">
      <w:bodyDiv w:val="1"/>
      <w:marLeft w:val="0"/>
      <w:marRight w:val="0"/>
      <w:marTop w:val="0"/>
      <w:marBottom w:val="0"/>
      <w:divBdr>
        <w:top w:val="none" w:sz="0" w:space="0" w:color="auto"/>
        <w:left w:val="none" w:sz="0" w:space="0" w:color="auto"/>
        <w:bottom w:val="none" w:sz="0" w:space="0" w:color="auto"/>
        <w:right w:val="none" w:sz="0" w:space="0" w:color="auto"/>
      </w:divBdr>
    </w:div>
    <w:div w:id="846558660">
      <w:bodyDiv w:val="1"/>
      <w:marLeft w:val="0"/>
      <w:marRight w:val="0"/>
      <w:marTop w:val="0"/>
      <w:marBottom w:val="0"/>
      <w:divBdr>
        <w:top w:val="none" w:sz="0" w:space="0" w:color="auto"/>
        <w:left w:val="none" w:sz="0" w:space="0" w:color="auto"/>
        <w:bottom w:val="none" w:sz="0" w:space="0" w:color="auto"/>
        <w:right w:val="none" w:sz="0" w:space="0" w:color="auto"/>
      </w:divBdr>
    </w:div>
    <w:div w:id="846596641">
      <w:bodyDiv w:val="1"/>
      <w:marLeft w:val="0"/>
      <w:marRight w:val="0"/>
      <w:marTop w:val="0"/>
      <w:marBottom w:val="0"/>
      <w:divBdr>
        <w:top w:val="none" w:sz="0" w:space="0" w:color="auto"/>
        <w:left w:val="none" w:sz="0" w:space="0" w:color="auto"/>
        <w:bottom w:val="none" w:sz="0" w:space="0" w:color="auto"/>
        <w:right w:val="none" w:sz="0" w:space="0" w:color="auto"/>
      </w:divBdr>
    </w:div>
    <w:div w:id="846869718">
      <w:bodyDiv w:val="1"/>
      <w:marLeft w:val="0"/>
      <w:marRight w:val="0"/>
      <w:marTop w:val="0"/>
      <w:marBottom w:val="0"/>
      <w:divBdr>
        <w:top w:val="none" w:sz="0" w:space="0" w:color="auto"/>
        <w:left w:val="none" w:sz="0" w:space="0" w:color="auto"/>
        <w:bottom w:val="none" w:sz="0" w:space="0" w:color="auto"/>
        <w:right w:val="none" w:sz="0" w:space="0" w:color="auto"/>
      </w:divBdr>
      <w:divsChild>
        <w:div w:id="914165032">
          <w:marLeft w:val="480"/>
          <w:marRight w:val="0"/>
          <w:marTop w:val="0"/>
          <w:marBottom w:val="0"/>
          <w:divBdr>
            <w:top w:val="none" w:sz="0" w:space="0" w:color="auto"/>
            <w:left w:val="none" w:sz="0" w:space="0" w:color="auto"/>
            <w:bottom w:val="none" w:sz="0" w:space="0" w:color="auto"/>
            <w:right w:val="none" w:sz="0" w:space="0" w:color="auto"/>
          </w:divBdr>
        </w:div>
        <w:div w:id="1374767129">
          <w:marLeft w:val="480"/>
          <w:marRight w:val="0"/>
          <w:marTop w:val="0"/>
          <w:marBottom w:val="0"/>
          <w:divBdr>
            <w:top w:val="none" w:sz="0" w:space="0" w:color="auto"/>
            <w:left w:val="none" w:sz="0" w:space="0" w:color="auto"/>
            <w:bottom w:val="none" w:sz="0" w:space="0" w:color="auto"/>
            <w:right w:val="none" w:sz="0" w:space="0" w:color="auto"/>
          </w:divBdr>
        </w:div>
        <w:div w:id="2021737128">
          <w:marLeft w:val="480"/>
          <w:marRight w:val="0"/>
          <w:marTop w:val="0"/>
          <w:marBottom w:val="0"/>
          <w:divBdr>
            <w:top w:val="none" w:sz="0" w:space="0" w:color="auto"/>
            <w:left w:val="none" w:sz="0" w:space="0" w:color="auto"/>
            <w:bottom w:val="none" w:sz="0" w:space="0" w:color="auto"/>
            <w:right w:val="none" w:sz="0" w:space="0" w:color="auto"/>
          </w:divBdr>
        </w:div>
        <w:div w:id="1059399017">
          <w:marLeft w:val="480"/>
          <w:marRight w:val="0"/>
          <w:marTop w:val="0"/>
          <w:marBottom w:val="0"/>
          <w:divBdr>
            <w:top w:val="none" w:sz="0" w:space="0" w:color="auto"/>
            <w:left w:val="none" w:sz="0" w:space="0" w:color="auto"/>
            <w:bottom w:val="none" w:sz="0" w:space="0" w:color="auto"/>
            <w:right w:val="none" w:sz="0" w:space="0" w:color="auto"/>
          </w:divBdr>
        </w:div>
        <w:div w:id="764152733">
          <w:marLeft w:val="480"/>
          <w:marRight w:val="0"/>
          <w:marTop w:val="0"/>
          <w:marBottom w:val="0"/>
          <w:divBdr>
            <w:top w:val="none" w:sz="0" w:space="0" w:color="auto"/>
            <w:left w:val="none" w:sz="0" w:space="0" w:color="auto"/>
            <w:bottom w:val="none" w:sz="0" w:space="0" w:color="auto"/>
            <w:right w:val="none" w:sz="0" w:space="0" w:color="auto"/>
          </w:divBdr>
        </w:div>
        <w:div w:id="433790066">
          <w:marLeft w:val="480"/>
          <w:marRight w:val="0"/>
          <w:marTop w:val="0"/>
          <w:marBottom w:val="0"/>
          <w:divBdr>
            <w:top w:val="none" w:sz="0" w:space="0" w:color="auto"/>
            <w:left w:val="none" w:sz="0" w:space="0" w:color="auto"/>
            <w:bottom w:val="none" w:sz="0" w:space="0" w:color="auto"/>
            <w:right w:val="none" w:sz="0" w:space="0" w:color="auto"/>
          </w:divBdr>
        </w:div>
        <w:div w:id="1372851081">
          <w:marLeft w:val="480"/>
          <w:marRight w:val="0"/>
          <w:marTop w:val="0"/>
          <w:marBottom w:val="0"/>
          <w:divBdr>
            <w:top w:val="none" w:sz="0" w:space="0" w:color="auto"/>
            <w:left w:val="none" w:sz="0" w:space="0" w:color="auto"/>
            <w:bottom w:val="none" w:sz="0" w:space="0" w:color="auto"/>
            <w:right w:val="none" w:sz="0" w:space="0" w:color="auto"/>
          </w:divBdr>
        </w:div>
        <w:div w:id="527255041">
          <w:marLeft w:val="480"/>
          <w:marRight w:val="0"/>
          <w:marTop w:val="0"/>
          <w:marBottom w:val="0"/>
          <w:divBdr>
            <w:top w:val="none" w:sz="0" w:space="0" w:color="auto"/>
            <w:left w:val="none" w:sz="0" w:space="0" w:color="auto"/>
            <w:bottom w:val="none" w:sz="0" w:space="0" w:color="auto"/>
            <w:right w:val="none" w:sz="0" w:space="0" w:color="auto"/>
          </w:divBdr>
        </w:div>
        <w:div w:id="681012691">
          <w:marLeft w:val="480"/>
          <w:marRight w:val="0"/>
          <w:marTop w:val="0"/>
          <w:marBottom w:val="0"/>
          <w:divBdr>
            <w:top w:val="none" w:sz="0" w:space="0" w:color="auto"/>
            <w:left w:val="none" w:sz="0" w:space="0" w:color="auto"/>
            <w:bottom w:val="none" w:sz="0" w:space="0" w:color="auto"/>
            <w:right w:val="none" w:sz="0" w:space="0" w:color="auto"/>
          </w:divBdr>
        </w:div>
        <w:div w:id="1896349715">
          <w:marLeft w:val="480"/>
          <w:marRight w:val="0"/>
          <w:marTop w:val="0"/>
          <w:marBottom w:val="0"/>
          <w:divBdr>
            <w:top w:val="none" w:sz="0" w:space="0" w:color="auto"/>
            <w:left w:val="none" w:sz="0" w:space="0" w:color="auto"/>
            <w:bottom w:val="none" w:sz="0" w:space="0" w:color="auto"/>
            <w:right w:val="none" w:sz="0" w:space="0" w:color="auto"/>
          </w:divBdr>
        </w:div>
        <w:div w:id="1826628323">
          <w:marLeft w:val="480"/>
          <w:marRight w:val="0"/>
          <w:marTop w:val="0"/>
          <w:marBottom w:val="0"/>
          <w:divBdr>
            <w:top w:val="none" w:sz="0" w:space="0" w:color="auto"/>
            <w:left w:val="none" w:sz="0" w:space="0" w:color="auto"/>
            <w:bottom w:val="none" w:sz="0" w:space="0" w:color="auto"/>
            <w:right w:val="none" w:sz="0" w:space="0" w:color="auto"/>
          </w:divBdr>
        </w:div>
        <w:div w:id="2029718644">
          <w:marLeft w:val="480"/>
          <w:marRight w:val="0"/>
          <w:marTop w:val="0"/>
          <w:marBottom w:val="0"/>
          <w:divBdr>
            <w:top w:val="none" w:sz="0" w:space="0" w:color="auto"/>
            <w:left w:val="none" w:sz="0" w:space="0" w:color="auto"/>
            <w:bottom w:val="none" w:sz="0" w:space="0" w:color="auto"/>
            <w:right w:val="none" w:sz="0" w:space="0" w:color="auto"/>
          </w:divBdr>
        </w:div>
        <w:div w:id="1248539721">
          <w:marLeft w:val="480"/>
          <w:marRight w:val="0"/>
          <w:marTop w:val="0"/>
          <w:marBottom w:val="0"/>
          <w:divBdr>
            <w:top w:val="none" w:sz="0" w:space="0" w:color="auto"/>
            <w:left w:val="none" w:sz="0" w:space="0" w:color="auto"/>
            <w:bottom w:val="none" w:sz="0" w:space="0" w:color="auto"/>
            <w:right w:val="none" w:sz="0" w:space="0" w:color="auto"/>
          </w:divBdr>
        </w:div>
        <w:div w:id="2027049230">
          <w:marLeft w:val="480"/>
          <w:marRight w:val="0"/>
          <w:marTop w:val="0"/>
          <w:marBottom w:val="0"/>
          <w:divBdr>
            <w:top w:val="none" w:sz="0" w:space="0" w:color="auto"/>
            <w:left w:val="none" w:sz="0" w:space="0" w:color="auto"/>
            <w:bottom w:val="none" w:sz="0" w:space="0" w:color="auto"/>
            <w:right w:val="none" w:sz="0" w:space="0" w:color="auto"/>
          </w:divBdr>
        </w:div>
        <w:div w:id="883560644">
          <w:marLeft w:val="480"/>
          <w:marRight w:val="0"/>
          <w:marTop w:val="0"/>
          <w:marBottom w:val="0"/>
          <w:divBdr>
            <w:top w:val="none" w:sz="0" w:space="0" w:color="auto"/>
            <w:left w:val="none" w:sz="0" w:space="0" w:color="auto"/>
            <w:bottom w:val="none" w:sz="0" w:space="0" w:color="auto"/>
            <w:right w:val="none" w:sz="0" w:space="0" w:color="auto"/>
          </w:divBdr>
        </w:div>
        <w:div w:id="1107038687">
          <w:marLeft w:val="480"/>
          <w:marRight w:val="0"/>
          <w:marTop w:val="0"/>
          <w:marBottom w:val="0"/>
          <w:divBdr>
            <w:top w:val="none" w:sz="0" w:space="0" w:color="auto"/>
            <w:left w:val="none" w:sz="0" w:space="0" w:color="auto"/>
            <w:bottom w:val="none" w:sz="0" w:space="0" w:color="auto"/>
            <w:right w:val="none" w:sz="0" w:space="0" w:color="auto"/>
          </w:divBdr>
        </w:div>
        <w:div w:id="723337572">
          <w:marLeft w:val="480"/>
          <w:marRight w:val="0"/>
          <w:marTop w:val="0"/>
          <w:marBottom w:val="0"/>
          <w:divBdr>
            <w:top w:val="none" w:sz="0" w:space="0" w:color="auto"/>
            <w:left w:val="none" w:sz="0" w:space="0" w:color="auto"/>
            <w:bottom w:val="none" w:sz="0" w:space="0" w:color="auto"/>
            <w:right w:val="none" w:sz="0" w:space="0" w:color="auto"/>
          </w:divBdr>
        </w:div>
        <w:div w:id="819268208">
          <w:marLeft w:val="480"/>
          <w:marRight w:val="0"/>
          <w:marTop w:val="0"/>
          <w:marBottom w:val="0"/>
          <w:divBdr>
            <w:top w:val="none" w:sz="0" w:space="0" w:color="auto"/>
            <w:left w:val="none" w:sz="0" w:space="0" w:color="auto"/>
            <w:bottom w:val="none" w:sz="0" w:space="0" w:color="auto"/>
            <w:right w:val="none" w:sz="0" w:space="0" w:color="auto"/>
          </w:divBdr>
        </w:div>
        <w:div w:id="2029090702">
          <w:marLeft w:val="480"/>
          <w:marRight w:val="0"/>
          <w:marTop w:val="0"/>
          <w:marBottom w:val="0"/>
          <w:divBdr>
            <w:top w:val="none" w:sz="0" w:space="0" w:color="auto"/>
            <w:left w:val="none" w:sz="0" w:space="0" w:color="auto"/>
            <w:bottom w:val="none" w:sz="0" w:space="0" w:color="auto"/>
            <w:right w:val="none" w:sz="0" w:space="0" w:color="auto"/>
          </w:divBdr>
        </w:div>
        <w:div w:id="961153093">
          <w:marLeft w:val="480"/>
          <w:marRight w:val="0"/>
          <w:marTop w:val="0"/>
          <w:marBottom w:val="0"/>
          <w:divBdr>
            <w:top w:val="none" w:sz="0" w:space="0" w:color="auto"/>
            <w:left w:val="none" w:sz="0" w:space="0" w:color="auto"/>
            <w:bottom w:val="none" w:sz="0" w:space="0" w:color="auto"/>
            <w:right w:val="none" w:sz="0" w:space="0" w:color="auto"/>
          </w:divBdr>
        </w:div>
        <w:div w:id="1378353998">
          <w:marLeft w:val="480"/>
          <w:marRight w:val="0"/>
          <w:marTop w:val="0"/>
          <w:marBottom w:val="0"/>
          <w:divBdr>
            <w:top w:val="none" w:sz="0" w:space="0" w:color="auto"/>
            <w:left w:val="none" w:sz="0" w:space="0" w:color="auto"/>
            <w:bottom w:val="none" w:sz="0" w:space="0" w:color="auto"/>
            <w:right w:val="none" w:sz="0" w:space="0" w:color="auto"/>
          </w:divBdr>
        </w:div>
        <w:div w:id="1579246297">
          <w:marLeft w:val="480"/>
          <w:marRight w:val="0"/>
          <w:marTop w:val="0"/>
          <w:marBottom w:val="0"/>
          <w:divBdr>
            <w:top w:val="none" w:sz="0" w:space="0" w:color="auto"/>
            <w:left w:val="none" w:sz="0" w:space="0" w:color="auto"/>
            <w:bottom w:val="none" w:sz="0" w:space="0" w:color="auto"/>
            <w:right w:val="none" w:sz="0" w:space="0" w:color="auto"/>
          </w:divBdr>
        </w:div>
        <w:div w:id="1403407371">
          <w:marLeft w:val="480"/>
          <w:marRight w:val="0"/>
          <w:marTop w:val="0"/>
          <w:marBottom w:val="0"/>
          <w:divBdr>
            <w:top w:val="none" w:sz="0" w:space="0" w:color="auto"/>
            <w:left w:val="none" w:sz="0" w:space="0" w:color="auto"/>
            <w:bottom w:val="none" w:sz="0" w:space="0" w:color="auto"/>
            <w:right w:val="none" w:sz="0" w:space="0" w:color="auto"/>
          </w:divBdr>
        </w:div>
        <w:div w:id="1768380939">
          <w:marLeft w:val="480"/>
          <w:marRight w:val="0"/>
          <w:marTop w:val="0"/>
          <w:marBottom w:val="0"/>
          <w:divBdr>
            <w:top w:val="none" w:sz="0" w:space="0" w:color="auto"/>
            <w:left w:val="none" w:sz="0" w:space="0" w:color="auto"/>
            <w:bottom w:val="none" w:sz="0" w:space="0" w:color="auto"/>
            <w:right w:val="none" w:sz="0" w:space="0" w:color="auto"/>
          </w:divBdr>
        </w:div>
        <w:div w:id="23488072">
          <w:marLeft w:val="480"/>
          <w:marRight w:val="0"/>
          <w:marTop w:val="0"/>
          <w:marBottom w:val="0"/>
          <w:divBdr>
            <w:top w:val="none" w:sz="0" w:space="0" w:color="auto"/>
            <w:left w:val="none" w:sz="0" w:space="0" w:color="auto"/>
            <w:bottom w:val="none" w:sz="0" w:space="0" w:color="auto"/>
            <w:right w:val="none" w:sz="0" w:space="0" w:color="auto"/>
          </w:divBdr>
        </w:div>
        <w:div w:id="32190597">
          <w:marLeft w:val="480"/>
          <w:marRight w:val="0"/>
          <w:marTop w:val="0"/>
          <w:marBottom w:val="0"/>
          <w:divBdr>
            <w:top w:val="none" w:sz="0" w:space="0" w:color="auto"/>
            <w:left w:val="none" w:sz="0" w:space="0" w:color="auto"/>
            <w:bottom w:val="none" w:sz="0" w:space="0" w:color="auto"/>
            <w:right w:val="none" w:sz="0" w:space="0" w:color="auto"/>
          </w:divBdr>
        </w:div>
        <w:div w:id="2042512925">
          <w:marLeft w:val="480"/>
          <w:marRight w:val="0"/>
          <w:marTop w:val="0"/>
          <w:marBottom w:val="0"/>
          <w:divBdr>
            <w:top w:val="none" w:sz="0" w:space="0" w:color="auto"/>
            <w:left w:val="none" w:sz="0" w:space="0" w:color="auto"/>
            <w:bottom w:val="none" w:sz="0" w:space="0" w:color="auto"/>
            <w:right w:val="none" w:sz="0" w:space="0" w:color="auto"/>
          </w:divBdr>
        </w:div>
        <w:div w:id="1563826601">
          <w:marLeft w:val="480"/>
          <w:marRight w:val="0"/>
          <w:marTop w:val="0"/>
          <w:marBottom w:val="0"/>
          <w:divBdr>
            <w:top w:val="none" w:sz="0" w:space="0" w:color="auto"/>
            <w:left w:val="none" w:sz="0" w:space="0" w:color="auto"/>
            <w:bottom w:val="none" w:sz="0" w:space="0" w:color="auto"/>
            <w:right w:val="none" w:sz="0" w:space="0" w:color="auto"/>
          </w:divBdr>
        </w:div>
        <w:div w:id="2126850555">
          <w:marLeft w:val="480"/>
          <w:marRight w:val="0"/>
          <w:marTop w:val="0"/>
          <w:marBottom w:val="0"/>
          <w:divBdr>
            <w:top w:val="none" w:sz="0" w:space="0" w:color="auto"/>
            <w:left w:val="none" w:sz="0" w:space="0" w:color="auto"/>
            <w:bottom w:val="none" w:sz="0" w:space="0" w:color="auto"/>
            <w:right w:val="none" w:sz="0" w:space="0" w:color="auto"/>
          </w:divBdr>
        </w:div>
        <w:div w:id="392972829">
          <w:marLeft w:val="480"/>
          <w:marRight w:val="0"/>
          <w:marTop w:val="0"/>
          <w:marBottom w:val="0"/>
          <w:divBdr>
            <w:top w:val="none" w:sz="0" w:space="0" w:color="auto"/>
            <w:left w:val="none" w:sz="0" w:space="0" w:color="auto"/>
            <w:bottom w:val="none" w:sz="0" w:space="0" w:color="auto"/>
            <w:right w:val="none" w:sz="0" w:space="0" w:color="auto"/>
          </w:divBdr>
        </w:div>
        <w:div w:id="1588343671">
          <w:marLeft w:val="480"/>
          <w:marRight w:val="0"/>
          <w:marTop w:val="0"/>
          <w:marBottom w:val="0"/>
          <w:divBdr>
            <w:top w:val="none" w:sz="0" w:space="0" w:color="auto"/>
            <w:left w:val="none" w:sz="0" w:space="0" w:color="auto"/>
            <w:bottom w:val="none" w:sz="0" w:space="0" w:color="auto"/>
            <w:right w:val="none" w:sz="0" w:space="0" w:color="auto"/>
          </w:divBdr>
        </w:div>
        <w:div w:id="1821842281">
          <w:marLeft w:val="480"/>
          <w:marRight w:val="0"/>
          <w:marTop w:val="0"/>
          <w:marBottom w:val="0"/>
          <w:divBdr>
            <w:top w:val="none" w:sz="0" w:space="0" w:color="auto"/>
            <w:left w:val="none" w:sz="0" w:space="0" w:color="auto"/>
            <w:bottom w:val="none" w:sz="0" w:space="0" w:color="auto"/>
            <w:right w:val="none" w:sz="0" w:space="0" w:color="auto"/>
          </w:divBdr>
        </w:div>
        <w:div w:id="360671081">
          <w:marLeft w:val="480"/>
          <w:marRight w:val="0"/>
          <w:marTop w:val="0"/>
          <w:marBottom w:val="0"/>
          <w:divBdr>
            <w:top w:val="none" w:sz="0" w:space="0" w:color="auto"/>
            <w:left w:val="none" w:sz="0" w:space="0" w:color="auto"/>
            <w:bottom w:val="none" w:sz="0" w:space="0" w:color="auto"/>
            <w:right w:val="none" w:sz="0" w:space="0" w:color="auto"/>
          </w:divBdr>
        </w:div>
        <w:div w:id="1534071173">
          <w:marLeft w:val="480"/>
          <w:marRight w:val="0"/>
          <w:marTop w:val="0"/>
          <w:marBottom w:val="0"/>
          <w:divBdr>
            <w:top w:val="none" w:sz="0" w:space="0" w:color="auto"/>
            <w:left w:val="none" w:sz="0" w:space="0" w:color="auto"/>
            <w:bottom w:val="none" w:sz="0" w:space="0" w:color="auto"/>
            <w:right w:val="none" w:sz="0" w:space="0" w:color="auto"/>
          </w:divBdr>
        </w:div>
        <w:div w:id="652296466">
          <w:marLeft w:val="480"/>
          <w:marRight w:val="0"/>
          <w:marTop w:val="0"/>
          <w:marBottom w:val="0"/>
          <w:divBdr>
            <w:top w:val="none" w:sz="0" w:space="0" w:color="auto"/>
            <w:left w:val="none" w:sz="0" w:space="0" w:color="auto"/>
            <w:bottom w:val="none" w:sz="0" w:space="0" w:color="auto"/>
            <w:right w:val="none" w:sz="0" w:space="0" w:color="auto"/>
          </w:divBdr>
        </w:div>
        <w:div w:id="1937445485">
          <w:marLeft w:val="480"/>
          <w:marRight w:val="0"/>
          <w:marTop w:val="0"/>
          <w:marBottom w:val="0"/>
          <w:divBdr>
            <w:top w:val="none" w:sz="0" w:space="0" w:color="auto"/>
            <w:left w:val="none" w:sz="0" w:space="0" w:color="auto"/>
            <w:bottom w:val="none" w:sz="0" w:space="0" w:color="auto"/>
            <w:right w:val="none" w:sz="0" w:space="0" w:color="auto"/>
          </w:divBdr>
        </w:div>
        <w:div w:id="1762946541">
          <w:marLeft w:val="480"/>
          <w:marRight w:val="0"/>
          <w:marTop w:val="0"/>
          <w:marBottom w:val="0"/>
          <w:divBdr>
            <w:top w:val="none" w:sz="0" w:space="0" w:color="auto"/>
            <w:left w:val="none" w:sz="0" w:space="0" w:color="auto"/>
            <w:bottom w:val="none" w:sz="0" w:space="0" w:color="auto"/>
            <w:right w:val="none" w:sz="0" w:space="0" w:color="auto"/>
          </w:divBdr>
        </w:div>
        <w:div w:id="969550845">
          <w:marLeft w:val="480"/>
          <w:marRight w:val="0"/>
          <w:marTop w:val="0"/>
          <w:marBottom w:val="0"/>
          <w:divBdr>
            <w:top w:val="none" w:sz="0" w:space="0" w:color="auto"/>
            <w:left w:val="none" w:sz="0" w:space="0" w:color="auto"/>
            <w:bottom w:val="none" w:sz="0" w:space="0" w:color="auto"/>
            <w:right w:val="none" w:sz="0" w:space="0" w:color="auto"/>
          </w:divBdr>
        </w:div>
        <w:div w:id="236717985">
          <w:marLeft w:val="480"/>
          <w:marRight w:val="0"/>
          <w:marTop w:val="0"/>
          <w:marBottom w:val="0"/>
          <w:divBdr>
            <w:top w:val="none" w:sz="0" w:space="0" w:color="auto"/>
            <w:left w:val="none" w:sz="0" w:space="0" w:color="auto"/>
            <w:bottom w:val="none" w:sz="0" w:space="0" w:color="auto"/>
            <w:right w:val="none" w:sz="0" w:space="0" w:color="auto"/>
          </w:divBdr>
        </w:div>
        <w:div w:id="583494556">
          <w:marLeft w:val="480"/>
          <w:marRight w:val="0"/>
          <w:marTop w:val="0"/>
          <w:marBottom w:val="0"/>
          <w:divBdr>
            <w:top w:val="none" w:sz="0" w:space="0" w:color="auto"/>
            <w:left w:val="none" w:sz="0" w:space="0" w:color="auto"/>
            <w:bottom w:val="none" w:sz="0" w:space="0" w:color="auto"/>
            <w:right w:val="none" w:sz="0" w:space="0" w:color="auto"/>
          </w:divBdr>
        </w:div>
        <w:div w:id="1582134204">
          <w:marLeft w:val="480"/>
          <w:marRight w:val="0"/>
          <w:marTop w:val="0"/>
          <w:marBottom w:val="0"/>
          <w:divBdr>
            <w:top w:val="none" w:sz="0" w:space="0" w:color="auto"/>
            <w:left w:val="none" w:sz="0" w:space="0" w:color="auto"/>
            <w:bottom w:val="none" w:sz="0" w:space="0" w:color="auto"/>
            <w:right w:val="none" w:sz="0" w:space="0" w:color="auto"/>
          </w:divBdr>
        </w:div>
        <w:div w:id="333726107">
          <w:marLeft w:val="480"/>
          <w:marRight w:val="0"/>
          <w:marTop w:val="0"/>
          <w:marBottom w:val="0"/>
          <w:divBdr>
            <w:top w:val="none" w:sz="0" w:space="0" w:color="auto"/>
            <w:left w:val="none" w:sz="0" w:space="0" w:color="auto"/>
            <w:bottom w:val="none" w:sz="0" w:space="0" w:color="auto"/>
            <w:right w:val="none" w:sz="0" w:space="0" w:color="auto"/>
          </w:divBdr>
        </w:div>
        <w:div w:id="1673141594">
          <w:marLeft w:val="480"/>
          <w:marRight w:val="0"/>
          <w:marTop w:val="0"/>
          <w:marBottom w:val="0"/>
          <w:divBdr>
            <w:top w:val="none" w:sz="0" w:space="0" w:color="auto"/>
            <w:left w:val="none" w:sz="0" w:space="0" w:color="auto"/>
            <w:bottom w:val="none" w:sz="0" w:space="0" w:color="auto"/>
            <w:right w:val="none" w:sz="0" w:space="0" w:color="auto"/>
          </w:divBdr>
        </w:div>
        <w:div w:id="452098918">
          <w:marLeft w:val="480"/>
          <w:marRight w:val="0"/>
          <w:marTop w:val="0"/>
          <w:marBottom w:val="0"/>
          <w:divBdr>
            <w:top w:val="none" w:sz="0" w:space="0" w:color="auto"/>
            <w:left w:val="none" w:sz="0" w:space="0" w:color="auto"/>
            <w:bottom w:val="none" w:sz="0" w:space="0" w:color="auto"/>
            <w:right w:val="none" w:sz="0" w:space="0" w:color="auto"/>
          </w:divBdr>
        </w:div>
        <w:div w:id="437524554">
          <w:marLeft w:val="480"/>
          <w:marRight w:val="0"/>
          <w:marTop w:val="0"/>
          <w:marBottom w:val="0"/>
          <w:divBdr>
            <w:top w:val="none" w:sz="0" w:space="0" w:color="auto"/>
            <w:left w:val="none" w:sz="0" w:space="0" w:color="auto"/>
            <w:bottom w:val="none" w:sz="0" w:space="0" w:color="auto"/>
            <w:right w:val="none" w:sz="0" w:space="0" w:color="auto"/>
          </w:divBdr>
        </w:div>
        <w:div w:id="1325619715">
          <w:marLeft w:val="480"/>
          <w:marRight w:val="0"/>
          <w:marTop w:val="0"/>
          <w:marBottom w:val="0"/>
          <w:divBdr>
            <w:top w:val="none" w:sz="0" w:space="0" w:color="auto"/>
            <w:left w:val="none" w:sz="0" w:space="0" w:color="auto"/>
            <w:bottom w:val="none" w:sz="0" w:space="0" w:color="auto"/>
            <w:right w:val="none" w:sz="0" w:space="0" w:color="auto"/>
          </w:divBdr>
        </w:div>
        <w:div w:id="1512791188">
          <w:marLeft w:val="480"/>
          <w:marRight w:val="0"/>
          <w:marTop w:val="0"/>
          <w:marBottom w:val="0"/>
          <w:divBdr>
            <w:top w:val="none" w:sz="0" w:space="0" w:color="auto"/>
            <w:left w:val="none" w:sz="0" w:space="0" w:color="auto"/>
            <w:bottom w:val="none" w:sz="0" w:space="0" w:color="auto"/>
            <w:right w:val="none" w:sz="0" w:space="0" w:color="auto"/>
          </w:divBdr>
        </w:div>
        <w:div w:id="1101997061">
          <w:marLeft w:val="480"/>
          <w:marRight w:val="0"/>
          <w:marTop w:val="0"/>
          <w:marBottom w:val="0"/>
          <w:divBdr>
            <w:top w:val="none" w:sz="0" w:space="0" w:color="auto"/>
            <w:left w:val="none" w:sz="0" w:space="0" w:color="auto"/>
            <w:bottom w:val="none" w:sz="0" w:space="0" w:color="auto"/>
            <w:right w:val="none" w:sz="0" w:space="0" w:color="auto"/>
          </w:divBdr>
        </w:div>
        <w:div w:id="1886990125">
          <w:marLeft w:val="480"/>
          <w:marRight w:val="0"/>
          <w:marTop w:val="0"/>
          <w:marBottom w:val="0"/>
          <w:divBdr>
            <w:top w:val="none" w:sz="0" w:space="0" w:color="auto"/>
            <w:left w:val="none" w:sz="0" w:space="0" w:color="auto"/>
            <w:bottom w:val="none" w:sz="0" w:space="0" w:color="auto"/>
            <w:right w:val="none" w:sz="0" w:space="0" w:color="auto"/>
          </w:divBdr>
        </w:div>
        <w:div w:id="1900171144">
          <w:marLeft w:val="480"/>
          <w:marRight w:val="0"/>
          <w:marTop w:val="0"/>
          <w:marBottom w:val="0"/>
          <w:divBdr>
            <w:top w:val="none" w:sz="0" w:space="0" w:color="auto"/>
            <w:left w:val="none" w:sz="0" w:space="0" w:color="auto"/>
            <w:bottom w:val="none" w:sz="0" w:space="0" w:color="auto"/>
            <w:right w:val="none" w:sz="0" w:space="0" w:color="auto"/>
          </w:divBdr>
        </w:div>
        <w:div w:id="756055346">
          <w:marLeft w:val="480"/>
          <w:marRight w:val="0"/>
          <w:marTop w:val="0"/>
          <w:marBottom w:val="0"/>
          <w:divBdr>
            <w:top w:val="none" w:sz="0" w:space="0" w:color="auto"/>
            <w:left w:val="none" w:sz="0" w:space="0" w:color="auto"/>
            <w:bottom w:val="none" w:sz="0" w:space="0" w:color="auto"/>
            <w:right w:val="none" w:sz="0" w:space="0" w:color="auto"/>
          </w:divBdr>
        </w:div>
        <w:div w:id="74712253">
          <w:marLeft w:val="480"/>
          <w:marRight w:val="0"/>
          <w:marTop w:val="0"/>
          <w:marBottom w:val="0"/>
          <w:divBdr>
            <w:top w:val="none" w:sz="0" w:space="0" w:color="auto"/>
            <w:left w:val="none" w:sz="0" w:space="0" w:color="auto"/>
            <w:bottom w:val="none" w:sz="0" w:space="0" w:color="auto"/>
            <w:right w:val="none" w:sz="0" w:space="0" w:color="auto"/>
          </w:divBdr>
        </w:div>
        <w:div w:id="1310088763">
          <w:marLeft w:val="480"/>
          <w:marRight w:val="0"/>
          <w:marTop w:val="0"/>
          <w:marBottom w:val="0"/>
          <w:divBdr>
            <w:top w:val="none" w:sz="0" w:space="0" w:color="auto"/>
            <w:left w:val="none" w:sz="0" w:space="0" w:color="auto"/>
            <w:bottom w:val="none" w:sz="0" w:space="0" w:color="auto"/>
            <w:right w:val="none" w:sz="0" w:space="0" w:color="auto"/>
          </w:divBdr>
        </w:div>
        <w:div w:id="665090862">
          <w:marLeft w:val="480"/>
          <w:marRight w:val="0"/>
          <w:marTop w:val="0"/>
          <w:marBottom w:val="0"/>
          <w:divBdr>
            <w:top w:val="none" w:sz="0" w:space="0" w:color="auto"/>
            <w:left w:val="none" w:sz="0" w:space="0" w:color="auto"/>
            <w:bottom w:val="none" w:sz="0" w:space="0" w:color="auto"/>
            <w:right w:val="none" w:sz="0" w:space="0" w:color="auto"/>
          </w:divBdr>
        </w:div>
        <w:div w:id="1342125649">
          <w:marLeft w:val="480"/>
          <w:marRight w:val="0"/>
          <w:marTop w:val="0"/>
          <w:marBottom w:val="0"/>
          <w:divBdr>
            <w:top w:val="none" w:sz="0" w:space="0" w:color="auto"/>
            <w:left w:val="none" w:sz="0" w:space="0" w:color="auto"/>
            <w:bottom w:val="none" w:sz="0" w:space="0" w:color="auto"/>
            <w:right w:val="none" w:sz="0" w:space="0" w:color="auto"/>
          </w:divBdr>
        </w:div>
        <w:div w:id="1542981763">
          <w:marLeft w:val="480"/>
          <w:marRight w:val="0"/>
          <w:marTop w:val="0"/>
          <w:marBottom w:val="0"/>
          <w:divBdr>
            <w:top w:val="none" w:sz="0" w:space="0" w:color="auto"/>
            <w:left w:val="none" w:sz="0" w:space="0" w:color="auto"/>
            <w:bottom w:val="none" w:sz="0" w:space="0" w:color="auto"/>
            <w:right w:val="none" w:sz="0" w:space="0" w:color="auto"/>
          </w:divBdr>
        </w:div>
        <w:div w:id="461074189">
          <w:marLeft w:val="480"/>
          <w:marRight w:val="0"/>
          <w:marTop w:val="0"/>
          <w:marBottom w:val="0"/>
          <w:divBdr>
            <w:top w:val="none" w:sz="0" w:space="0" w:color="auto"/>
            <w:left w:val="none" w:sz="0" w:space="0" w:color="auto"/>
            <w:bottom w:val="none" w:sz="0" w:space="0" w:color="auto"/>
            <w:right w:val="none" w:sz="0" w:space="0" w:color="auto"/>
          </w:divBdr>
        </w:div>
        <w:div w:id="1586764039">
          <w:marLeft w:val="480"/>
          <w:marRight w:val="0"/>
          <w:marTop w:val="0"/>
          <w:marBottom w:val="0"/>
          <w:divBdr>
            <w:top w:val="none" w:sz="0" w:space="0" w:color="auto"/>
            <w:left w:val="none" w:sz="0" w:space="0" w:color="auto"/>
            <w:bottom w:val="none" w:sz="0" w:space="0" w:color="auto"/>
            <w:right w:val="none" w:sz="0" w:space="0" w:color="auto"/>
          </w:divBdr>
        </w:div>
        <w:div w:id="597450272">
          <w:marLeft w:val="480"/>
          <w:marRight w:val="0"/>
          <w:marTop w:val="0"/>
          <w:marBottom w:val="0"/>
          <w:divBdr>
            <w:top w:val="none" w:sz="0" w:space="0" w:color="auto"/>
            <w:left w:val="none" w:sz="0" w:space="0" w:color="auto"/>
            <w:bottom w:val="none" w:sz="0" w:space="0" w:color="auto"/>
            <w:right w:val="none" w:sz="0" w:space="0" w:color="auto"/>
          </w:divBdr>
        </w:div>
        <w:div w:id="374280730">
          <w:marLeft w:val="480"/>
          <w:marRight w:val="0"/>
          <w:marTop w:val="0"/>
          <w:marBottom w:val="0"/>
          <w:divBdr>
            <w:top w:val="none" w:sz="0" w:space="0" w:color="auto"/>
            <w:left w:val="none" w:sz="0" w:space="0" w:color="auto"/>
            <w:bottom w:val="none" w:sz="0" w:space="0" w:color="auto"/>
            <w:right w:val="none" w:sz="0" w:space="0" w:color="auto"/>
          </w:divBdr>
        </w:div>
        <w:div w:id="2090467684">
          <w:marLeft w:val="480"/>
          <w:marRight w:val="0"/>
          <w:marTop w:val="0"/>
          <w:marBottom w:val="0"/>
          <w:divBdr>
            <w:top w:val="none" w:sz="0" w:space="0" w:color="auto"/>
            <w:left w:val="none" w:sz="0" w:space="0" w:color="auto"/>
            <w:bottom w:val="none" w:sz="0" w:space="0" w:color="auto"/>
            <w:right w:val="none" w:sz="0" w:space="0" w:color="auto"/>
          </w:divBdr>
        </w:div>
        <w:div w:id="1589579137">
          <w:marLeft w:val="480"/>
          <w:marRight w:val="0"/>
          <w:marTop w:val="0"/>
          <w:marBottom w:val="0"/>
          <w:divBdr>
            <w:top w:val="none" w:sz="0" w:space="0" w:color="auto"/>
            <w:left w:val="none" w:sz="0" w:space="0" w:color="auto"/>
            <w:bottom w:val="none" w:sz="0" w:space="0" w:color="auto"/>
            <w:right w:val="none" w:sz="0" w:space="0" w:color="auto"/>
          </w:divBdr>
        </w:div>
        <w:div w:id="298612606">
          <w:marLeft w:val="480"/>
          <w:marRight w:val="0"/>
          <w:marTop w:val="0"/>
          <w:marBottom w:val="0"/>
          <w:divBdr>
            <w:top w:val="none" w:sz="0" w:space="0" w:color="auto"/>
            <w:left w:val="none" w:sz="0" w:space="0" w:color="auto"/>
            <w:bottom w:val="none" w:sz="0" w:space="0" w:color="auto"/>
            <w:right w:val="none" w:sz="0" w:space="0" w:color="auto"/>
          </w:divBdr>
        </w:div>
        <w:div w:id="1328094148">
          <w:marLeft w:val="480"/>
          <w:marRight w:val="0"/>
          <w:marTop w:val="0"/>
          <w:marBottom w:val="0"/>
          <w:divBdr>
            <w:top w:val="none" w:sz="0" w:space="0" w:color="auto"/>
            <w:left w:val="none" w:sz="0" w:space="0" w:color="auto"/>
            <w:bottom w:val="none" w:sz="0" w:space="0" w:color="auto"/>
            <w:right w:val="none" w:sz="0" w:space="0" w:color="auto"/>
          </w:divBdr>
        </w:div>
        <w:div w:id="782306008">
          <w:marLeft w:val="480"/>
          <w:marRight w:val="0"/>
          <w:marTop w:val="0"/>
          <w:marBottom w:val="0"/>
          <w:divBdr>
            <w:top w:val="none" w:sz="0" w:space="0" w:color="auto"/>
            <w:left w:val="none" w:sz="0" w:space="0" w:color="auto"/>
            <w:bottom w:val="none" w:sz="0" w:space="0" w:color="auto"/>
            <w:right w:val="none" w:sz="0" w:space="0" w:color="auto"/>
          </w:divBdr>
        </w:div>
        <w:div w:id="451022193">
          <w:marLeft w:val="480"/>
          <w:marRight w:val="0"/>
          <w:marTop w:val="0"/>
          <w:marBottom w:val="0"/>
          <w:divBdr>
            <w:top w:val="none" w:sz="0" w:space="0" w:color="auto"/>
            <w:left w:val="none" w:sz="0" w:space="0" w:color="auto"/>
            <w:bottom w:val="none" w:sz="0" w:space="0" w:color="auto"/>
            <w:right w:val="none" w:sz="0" w:space="0" w:color="auto"/>
          </w:divBdr>
        </w:div>
        <w:div w:id="663975496">
          <w:marLeft w:val="480"/>
          <w:marRight w:val="0"/>
          <w:marTop w:val="0"/>
          <w:marBottom w:val="0"/>
          <w:divBdr>
            <w:top w:val="none" w:sz="0" w:space="0" w:color="auto"/>
            <w:left w:val="none" w:sz="0" w:space="0" w:color="auto"/>
            <w:bottom w:val="none" w:sz="0" w:space="0" w:color="auto"/>
            <w:right w:val="none" w:sz="0" w:space="0" w:color="auto"/>
          </w:divBdr>
        </w:div>
        <w:div w:id="1442801905">
          <w:marLeft w:val="480"/>
          <w:marRight w:val="0"/>
          <w:marTop w:val="0"/>
          <w:marBottom w:val="0"/>
          <w:divBdr>
            <w:top w:val="none" w:sz="0" w:space="0" w:color="auto"/>
            <w:left w:val="none" w:sz="0" w:space="0" w:color="auto"/>
            <w:bottom w:val="none" w:sz="0" w:space="0" w:color="auto"/>
            <w:right w:val="none" w:sz="0" w:space="0" w:color="auto"/>
          </w:divBdr>
        </w:div>
        <w:div w:id="337929745">
          <w:marLeft w:val="480"/>
          <w:marRight w:val="0"/>
          <w:marTop w:val="0"/>
          <w:marBottom w:val="0"/>
          <w:divBdr>
            <w:top w:val="none" w:sz="0" w:space="0" w:color="auto"/>
            <w:left w:val="none" w:sz="0" w:space="0" w:color="auto"/>
            <w:bottom w:val="none" w:sz="0" w:space="0" w:color="auto"/>
            <w:right w:val="none" w:sz="0" w:space="0" w:color="auto"/>
          </w:divBdr>
        </w:div>
        <w:div w:id="1396467895">
          <w:marLeft w:val="480"/>
          <w:marRight w:val="0"/>
          <w:marTop w:val="0"/>
          <w:marBottom w:val="0"/>
          <w:divBdr>
            <w:top w:val="none" w:sz="0" w:space="0" w:color="auto"/>
            <w:left w:val="none" w:sz="0" w:space="0" w:color="auto"/>
            <w:bottom w:val="none" w:sz="0" w:space="0" w:color="auto"/>
            <w:right w:val="none" w:sz="0" w:space="0" w:color="auto"/>
          </w:divBdr>
        </w:div>
        <w:div w:id="1690255392">
          <w:marLeft w:val="480"/>
          <w:marRight w:val="0"/>
          <w:marTop w:val="0"/>
          <w:marBottom w:val="0"/>
          <w:divBdr>
            <w:top w:val="none" w:sz="0" w:space="0" w:color="auto"/>
            <w:left w:val="none" w:sz="0" w:space="0" w:color="auto"/>
            <w:bottom w:val="none" w:sz="0" w:space="0" w:color="auto"/>
            <w:right w:val="none" w:sz="0" w:space="0" w:color="auto"/>
          </w:divBdr>
        </w:div>
        <w:div w:id="727262020">
          <w:marLeft w:val="480"/>
          <w:marRight w:val="0"/>
          <w:marTop w:val="0"/>
          <w:marBottom w:val="0"/>
          <w:divBdr>
            <w:top w:val="none" w:sz="0" w:space="0" w:color="auto"/>
            <w:left w:val="none" w:sz="0" w:space="0" w:color="auto"/>
            <w:bottom w:val="none" w:sz="0" w:space="0" w:color="auto"/>
            <w:right w:val="none" w:sz="0" w:space="0" w:color="auto"/>
          </w:divBdr>
        </w:div>
        <w:div w:id="2095710588">
          <w:marLeft w:val="480"/>
          <w:marRight w:val="0"/>
          <w:marTop w:val="0"/>
          <w:marBottom w:val="0"/>
          <w:divBdr>
            <w:top w:val="none" w:sz="0" w:space="0" w:color="auto"/>
            <w:left w:val="none" w:sz="0" w:space="0" w:color="auto"/>
            <w:bottom w:val="none" w:sz="0" w:space="0" w:color="auto"/>
            <w:right w:val="none" w:sz="0" w:space="0" w:color="auto"/>
          </w:divBdr>
        </w:div>
        <w:div w:id="89355838">
          <w:marLeft w:val="480"/>
          <w:marRight w:val="0"/>
          <w:marTop w:val="0"/>
          <w:marBottom w:val="0"/>
          <w:divBdr>
            <w:top w:val="none" w:sz="0" w:space="0" w:color="auto"/>
            <w:left w:val="none" w:sz="0" w:space="0" w:color="auto"/>
            <w:bottom w:val="none" w:sz="0" w:space="0" w:color="auto"/>
            <w:right w:val="none" w:sz="0" w:space="0" w:color="auto"/>
          </w:divBdr>
        </w:div>
        <w:div w:id="1727022322">
          <w:marLeft w:val="480"/>
          <w:marRight w:val="0"/>
          <w:marTop w:val="0"/>
          <w:marBottom w:val="0"/>
          <w:divBdr>
            <w:top w:val="none" w:sz="0" w:space="0" w:color="auto"/>
            <w:left w:val="none" w:sz="0" w:space="0" w:color="auto"/>
            <w:bottom w:val="none" w:sz="0" w:space="0" w:color="auto"/>
            <w:right w:val="none" w:sz="0" w:space="0" w:color="auto"/>
          </w:divBdr>
        </w:div>
        <w:div w:id="420488605">
          <w:marLeft w:val="480"/>
          <w:marRight w:val="0"/>
          <w:marTop w:val="0"/>
          <w:marBottom w:val="0"/>
          <w:divBdr>
            <w:top w:val="none" w:sz="0" w:space="0" w:color="auto"/>
            <w:left w:val="none" w:sz="0" w:space="0" w:color="auto"/>
            <w:bottom w:val="none" w:sz="0" w:space="0" w:color="auto"/>
            <w:right w:val="none" w:sz="0" w:space="0" w:color="auto"/>
          </w:divBdr>
        </w:div>
        <w:div w:id="2146267788">
          <w:marLeft w:val="480"/>
          <w:marRight w:val="0"/>
          <w:marTop w:val="0"/>
          <w:marBottom w:val="0"/>
          <w:divBdr>
            <w:top w:val="none" w:sz="0" w:space="0" w:color="auto"/>
            <w:left w:val="none" w:sz="0" w:space="0" w:color="auto"/>
            <w:bottom w:val="none" w:sz="0" w:space="0" w:color="auto"/>
            <w:right w:val="none" w:sz="0" w:space="0" w:color="auto"/>
          </w:divBdr>
        </w:div>
        <w:div w:id="41902979">
          <w:marLeft w:val="480"/>
          <w:marRight w:val="0"/>
          <w:marTop w:val="0"/>
          <w:marBottom w:val="0"/>
          <w:divBdr>
            <w:top w:val="none" w:sz="0" w:space="0" w:color="auto"/>
            <w:left w:val="none" w:sz="0" w:space="0" w:color="auto"/>
            <w:bottom w:val="none" w:sz="0" w:space="0" w:color="auto"/>
            <w:right w:val="none" w:sz="0" w:space="0" w:color="auto"/>
          </w:divBdr>
        </w:div>
      </w:divsChild>
    </w:div>
    <w:div w:id="847450597">
      <w:bodyDiv w:val="1"/>
      <w:marLeft w:val="0"/>
      <w:marRight w:val="0"/>
      <w:marTop w:val="0"/>
      <w:marBottom w:val="0"/>
      <w:divBdr>
        <w:top w:val="none" w:sz="0" w:space="0" w:color="auto"/>
        <w:left w:val="none" w:sz="0" w:space="0" w:color="auto"/>
        <w:bottom w:val="none" w:sz="0" w:space="0" w:color="auto"/>
        <w:right w:val="none" w:sz="0" w:space="0" w:color="auto"/>
      </w:divBdr>
    </w:div>
    <w:div w:id="847907581">
      <w:bodyDiv w:val="1"/>
      <w:marLeft w:val="0"/>
      <w:marRight w:val="0"/>
      <w:marTop w:val="0"/>
      <w:marBottom w:val="0"/>
      <w:divBdr>
        <w:top w:val="none" w:sz="0" w:space="0" w:color="auto"/>
        <w:left w:val="none" w:sz="0" w:space="0" w:color="auto"/>
        <w:bottom w:val="none" w:sz="0" w:space="0" w:color="auto"/>
        <w:right w:val="none" w:sz="0" w:space="0" w:color="auto"/>
      </w:divBdr>
    </w:div>
    <w:div w:id="849174418">
      <w:bodyDiv w:val="1"/>
      <w:marLeft w:val="0"/>
      <w:marRight w:val="0"/>
      <w:marTop w:val="0"/>
      <w:marBottom w:val="0"/>
      <w:divBdr>
        <w:top w:val="none" w:sz="0" w:space="0" w:color="auto"/>
        <w:left w:val="none" w:sz="0" w:space="0" w:color="auto"/>
        <w:bottom w:val="none" w:sz="0" w:space="0" w:color="auto"/>
        <w:right w:val="none" w:sz="0" w:space="0" w:color="auto"/>
      </w:divBdr>
    </w:div>
    <w:div w:id="850295360">
      <w:bodyDiv w:val="1"/>
      <w:marLeft w:val="0"/>
      <w:marRight w:val="0"/>
      <w:marTop w:val="0"/>
      <w:marBottom w:val="0"/>
      <w:divBdr>
        <w:top w:val="none" w:sz="0" w:space="0" w:color="auto"/>
        <w:left w:val="none" w:sz="0" w:space="0" w:color="auto"/>
        <w:bottom w:val="none" w:sz="0" w:space="0" w:color="auto"/>
        <w:right w:val="none" w:sz="0" w:space="0" w:color="auto"/>
      </w:divBdr>
    </w:div>
    <w:div w:id="852113734">
      <w:bodyDiv w:val="1"/>
      <w:marLeft w:val="0"/>
      <w:marRight w:val="0"/>
      <w:marTop w:val="0"/>
      <w:marBottom w:val="0"/>
      <w:divBdr>
        <w:top w:val="none" w:sz="0" w:space="0" w:color="auto"/>
        <w:left w:val="none" w:sz="0" w:space="0" w:color="auto"/>
        <w:bottom w:val="none" w:sz="0" w:space="0" w:color="auto"/>
        <w:right w:val="none" w:sz="0" w:space="0" w:color="auto"/>
      </w:divBdr>
    </w:div>
    <w:div w:id="852190762">
      <w:bodyDiv w:val="1"/>
      <w:marLeft w:val="0"/>
      <w:marRight w:val="0"/>
      <w:marTop w:val="0"/>
      <w:marBottom w:val="0"/>
      <w:divBdr>
        <w:top w:val="none" w:sz="0" w:space="0" w:color="auto"/>
        <w:left w:val="none" w:sz="0" w:space="0" w:color="auto"/>
        <w:bottom w:val="none" w:sz="0" w:space="0" w:color="auto"/>
        <w:right w:val="none" w:sz="0" w:space="0" w:color="auto"/>
      </w:divBdr>
      <w:divsChild>
        <w:div w:id="1078164333">
          <w:marLeft w:val="480"/>
          <w:marRight w:val="0"/>
          <w:marTop w:val="0"/>
          <w:marBottom w:val="0"/>
          <w:divBdr>
            <w:top w:val="none" w:sz="0" w:space="0" w:color="auto"/>
            <w:left w:val="none" w:sz="0" w:space="0" w:color="auto"/>
            <w:bottom w:val="none" w:sz="0" w:space="0" w:color="auto"/>
            <w:right w:val="none" w:sz="0" w:space="0" w:color="auto"/>
          </w:divBdr>
        </w:div>
        <w:div w:id="572010701">
          <w:marLeft w:val="480"/>
          <w:marRight w:val="0"/>
          <w:marTop w:val="0"/>
          <w:marBottom w:val="0"/>
          <w:divBdr>
            <w:top w:val="none" w:sz="0" w:space="0" w:color="auto"/>
            <w:left w:val="none" w:sz="0" w:space="0" w:color="auto"/>
            <w:bottom w:val="none" w:sz="0" w:space="0" w:color="auto"/>
            <w:right w:val="none" w:sz="0" w:space="0" w:color="auto"/>
          </w:divBdr>
        </w:div>
        <w:div w:id="1093362415">
          <w:marLeft w:val="480"/>
          <w:marRight w:val="0"/>
          <w:marTop w:val="0"/>
          <w:marBottom w:val="0"/>
          <w:divBdr>
            <w:top w:val="none" w:sz="0" w:space="0" w:color="auto"/>
            <w:left w:val="none" w:sz="0" w:space="0" w:color="auto"/>
            <w:bottom w:val="none" w:sz="0" w:space="0" w:color="auto"/>
            <w:right w:val="none" w:sz="0" w:space="0" w:color="auto"/>
          </w:divBdr>
        </w:div>
        <w:div w:id="57869594">
          <w:marLeft w:val="480"/>
          <w:marRight w:val="0"/>
          <w:marTop w:val="0"/>
          <w:marBottom w:val="0"/>
          <w:divBdr>
            <w:top w:val="none" w:sz="0" w:space="0" w:color="auto"/>
            <w:left w:val="none" w:sz="0" w:space="0" w:color="auto"/>
            <w:bottom w:val="none" w:sz="0" w:space="0" w:color="auto"/>
            <w:right w:val="none" w:sz="0" w:space="0" w:color="auto"/>
          </w:divBdr>
        </w:div>
        <w:div w:id="906384316">
          <w:marLeft w:val="480"/>
          <w:marRight w:val="0"/>
          <w:marTop w:val="0"/>
          <w:marBottom w:val="0"/>
          <w:divBdr>
            <w:top w:val="none" w:sz="0" w:space="0" w:color="auto"/>
            <w:left w:val="none" w:sz="0" w:space="0" w:color="auto"/>
            <w:bottom w:val="none" w:sz="0" w:space="0" w:color="auto"/>
            <w:right w:val="none" w:sz="0" w:space="0" w:color="auto"/>
          </w:divBdr>
        </w:div>
        <w:div w:id="1723021722">
          <w:marLeft w:val="480"/>
          <w:marRight w:val="0"/>
          <w:marTop w:val="0"/>
          <w:marBottom w:val="0"/>
          <w:divBdr>
            <w:top w:val="none" w:sz="0" w:space="0" w:color="auto"/>
            <w:left w:val="none" w:sz="0" w:space="0" w:color="auto"/>
            <w:bottom w:val="none" w:sz="0" w:space="0" w:color="auto"/>
            <w:right w:val="none" w:sz="0" w:space="0" w:color="auto"/>
          </w:divBdr>
        </w:div>
        <w:div w:id="1496606695">
          <w:marLeft w:val="480"/>
          <w:marRight w:val="0"/>
          <w:marTop w:val="0"/>
          <w:marBottom w:val="0"/>
          <w:divBdr>
            <w:top w:val="none" w:sz="0" w:space="0" w:color="auto"/>
            <w:left w:val="none" w:sz="0" w:space="0" w:color="auto"/>
            <w:bottom w:val="none" w:sz="0" w:space="0" w:color="auto"/>
            <w:right w:val="none" w:sz="0" w:space="0" w:color="auto"/>
          </w:divBdr>
        </w:div>
        <w:div w:id="1015376524">
          <w:marLeft w:val="480"/>
          <w:marRight w:val="0"/>
          <w:marTop w:val="0"/>
          <w:marBottom w:val="0"/>
          <w:divBdr>
            <w:top w:val="none" w:sz="0" w:space="0" w:color="auto"/>
            <w:left w:val="none" w:sz="0" w:space="0" w:color="auto"/>
            <w:bottom w:val="none" w:sz="0" w:space="0" w:color="auto"/>
            <w:right w:val="none" w:sz="0" w:space="0" w:color="auto"/>
          </w:divBdr>
        </w:div>
        <w:div w:id="822239333">
          <w:marLeft w:val="480"/>
          <w:marRight w:val="0"/>
          <w:marTop w:val="0"/>
          <w:marBottom w:val="0"/>
          <w:divBdr>
            <w:top w:val="none" w:sz="0" w:space="0" w:color="auto"/>
            <w:left w:val="none" w:sz="0" w:space="0" w:color="auto"/>
            <w:bottom w:val="none" w:sz="0" w:space="0" w:color="auto"/>
            <w:right w:val="none" w:sz="0" w:space="0" w:color="auto"/>
          </w:divBdr>
        </w:div>
        <w:div w:id="341705091">
          <w:marLeft w:val="480"/>
          <w:marRight w:val="0"/>
          <w:marTop w:val="0"/>
          <w:marBottom w:val="0"/>
          <w:divBdr>
            <w:top w:val="none" w:sz="0" w:space="0" w:color="auto"/>
            <w:left w:val="none" w:sz="0" w:space="0" w:color="auto"/>
            <w:bottom w:val="none" w:sz="0" w:space="0" w:color="auto"/>
            <w:right w:val="none" w:sz="0" w:space="0" w:color="auto"/>
          </w:divBdr>
        </w:div>
        <w:div w:id="316039241">
          <w:marLeft w:val="480"/>
          <w:marRight w:val="0"/>
          <w:marTop w:val="0"/>
          <w:marBottom w:val="0"/>
          <w:divBdr>
            <w:top w:val="none" w:sz="0" w:space="0" w:color="auto"/>
            <w:left w:val="none" w:sz="0" w:space="0" w:color="auto"/>
            <w:bottom w:val="none" w:sz="0" w:space="0" w:color="auto"/>
            <w:right w:val="none" w:sz="0" w:space="0" w:color="auto"/>
          </w:divBdr>
        </w:div>
        <w:div w:id="14384390">
          <w:marLeft w:val="480"/>
          <w:marRight w:val="0"/>
          <w:marTop w:val="0"/>
          <w:marBottom w:val="0"/>
          <w:divBdr>
            <w:top w:val="none" w:sz="0" w:space="0" w:color="auto"/>
            <w:left w:val="none" w:sz="0" w:space="0" w:color="auto"/>
            <w:bottom w:val="none" w:sz="0" w:space="0" w:color="auto"/>
            <w:right w:val="none" w:sz="0" w:space="0" w:color="auto"/>
          </w:divBdr>
        </w:div>
        <w:div w:id="1855072304">
          <w:marLeft w:val="480"/>
          <w:marRight w:val="0"/>
          <w:marTop w:val="0"/>
          <w:marBottom w:val="0"/>
          <w:divBdr>
            <w:top w:val="none" w:sz="0" w:space="0" w:color="auto"/>
            <w:left w:val="none" w:sz="0" w:space="0" w:color="auto"/>
            <w:bottom w:val="none" w:sz="0" w:space="0" w:color="auto"/>
            <w:right w:val="none" w:sz="0" w:space="0" w:color="auto"/>
          </w:divBdr>
        </w:div>
        <w:div w:id="1027146386">
          <w:marLeft w:val="480"/>
          <w:marRight w:val="0"/>
          <w:marTop w:val="0"/>
          <w:marBottom w:val="0"/>
          <w:divBdr>
            <w:top w:val="none" w:sz="0" w:space="0" w:color="auto"/>
            <w:left w:val="none" w:sz="0" w:space="0" w:color="auto"/>
            <w:bottom w:val="none" w:sz="0" w:space="0" w:color="auto"/>
            <w:right w:val="none" w:sz="0" w:space="0" w:color="auto"/>
          </w:divBdr>
        </w:div>
        <w:div w:id="785151222">
          <w:marLeft w:val="480"/>
          <w:marRight w:val="0"/>
          <w:marTop w:val="0"/>
          <w:marBottom w:val="0"/>
          <w:divBdr>
            <w:top w:val="none" w:sz="0" w:space="0" w:color="auto"/>
            <w:left w:val="none" w:sz="0" w:space="0" w:color="auto"/>
            <w:bottom w:val="none" w:sz="0" w:space="0" w:color="auto"/>
            <w:right w:val="none" w:sz="0" w:space="0" w:color="auto"/>
          </w:divBdr>
        </w:div>
        <w:div w:id="795418230">
          <w:marLeft w:val="480"/>
          <w:marRight w:val="0"/>
          <w:marTop w:val="0"/>
          <w:marBottom w:val="0"/>
          <w:divBdr>
            <w:top w:val="none" w:sz="0" w:space="0" w:color="auto"/>
            <w:left w:val="none" w:sz="0" w:space="0" w:color="auto"/>
            <w:bottom w:val="none" w:sz="0" w:space="0" w:color="auto"/>
            <w:right w:val="none" w:sz="0" w:space="0" w:color="auto"/>
          </w:divBdr>
        </w:div>
        <w:div w:id="866797322">
          <w:marLeft w:val="480"/>
          <w:marRight w:val="0"/>
          <w:marTop w:val="0"/>
          <w:marBottom w:val="0"/>
          <w:divBdr>
            <w:top w:val="none" w:sz="0" w:space="0" w:color="auto"/>
            <w:left w:val="none" w:sz="0" w:space="0" w:color="auto"/>
            <w:bottom w:val="none" w:sz="0" w:space="0" w:color="auto"/>
            <w:right w:val="none" w:sz="0" w:space="0" w:color="auto"/>
          </w:divBdr>
        </w:div>
        <w:div w:id="1424955198">
          <w:marLeft w:val="480"/>
          <w:marRight w:val="0"/>
          <w:marTop w:val="0"/>
          <w:marBottom w:val="0"/>
          <w:divBdr>
            <w:top w:val="none" w:sz="0" w:space="0" w:color="auto"/>
            <w:left w:val="none" w:sz="0" w:space="0" w:color="auto"/>
            <w:bottom w:val="none" w:sz="0" w:space="0" w:color="auto"/>
            <w:right w:val="none" w:sz="0" w:space="0" w:color="auto"/>
          </w:divBdr>
        </w:div>
        <w:div w:id="944734106">
          <w:marLeft w:val="480"/>
          <w:marRight w:val="0"/>
          <w:marTop w:val="0"/>
          <w:marBottom w:val="0"/>
          <w:divBdr>
            <w:top w:val="none" w:sz="0" w:space="0" w:color="auto"/>
            <w:left w:val="none" w:sz="0" w:space="0" w:color="auto"/>
            <w:bottom w:val="none" w:sz="0" w:space="0" w:color="auto"/>
            <w:right w:val="none" w:sz="0" w:space="0" w:color="auto"/>
          </w:divBdr>
        </w:div>
        <w:div w:id="1389256921">
          <w:marLeft w:val="480"/>
          <w:marRight w:val="0"/>
          <w:marTop w:val="0"/>
          <w:marBottom w:val="0"/>
          <w:divBdr>
            <w:top w:val="none" w:sz="0" w:space="0" w:color="auto"/>
            <w:left w:val="none" w:sz="0" w:space="0" w:color="auto"/>
            <w:bottom w:val="none" w:sz="0" w:space="0" w:color="auto"/>
            <w:right w:val="none" w:sz="0" w:space="0" w:color="auto"/>
          </w:divBdr>
        </w:div>
        <w:div w:id="257911955">
          <w:marLeft w:val="480"/>
          <w:marRight w:val="0"/>
          <w:marTop w:val="0"/>
          <w:marBottom w:val="0"/>
          <w:divBdr>
            <w:top w:val="none" w:sz="0" w:space="0" w:color="auto"/>
            <w:left w:val="none" w:sz="0" w:space="0" w:color="auto"/>
            <w:bottom w:val="none" w:sz="0" w:space="0" w:color="auto"/>
            <w:right w:val="none" w:sz="0" w:space="0" w:color="auto"/>
          </w:divBdr>
        </w:div>
        <w:div w:id="1994022579">
          <w:marLeft w:val="480"/>
          <w:marRight w:val="0"/>
          <w:marTop w:val="0"/>
          <w:marBottom w:val="0"/>
          <w:divBdr>
            <w:top w:val="none" w:sz="0" w:space="0" w:color="auto"/>
            <w:left w:val="none" w:sz="0" w:space="0" w:color="auto"/>
            <w:bottom w:val="none" w:sz="0" w:space="0" w:color="auto"/>
            <w:right w:val="none" w:sz="0" w:space="0" w:color="auto"/>
          </w:divBdr>
        </w:div>
        <w:div w:id="524288371">
          <w:marLeft w:val="480"/>
          <w:marRight w:val="0"/>
          <w:marTop w:val="0"/>
          <w:marBottom w:val="0"/>
          <w:divBdr>
            <w:top w:val="none" w:sz="0" w:space="0" w:color="auto"/>
            <w:left w:val="none" w:sz="0" w:space="0" w:color="auto"/>
            <w:bottom w:val="none" w:sz="0" w:space="0" w:color="auto"/>
            <w:right w:val="none" w:sz="0" w:space="0" w:color="auto"/>
          </w:divBdr>
        </w:div>
        <w:div w:id="367410374">
          <w:marLeft w:val="480"/>
          <w:marRight w:val="0"/>
          <w:marTop w:val="0"/>
          <w:marBottom w:val="0"/>
          <w:divBdr>
            <w:top w:val="none" w:sz="0" w:space="0" w:color="auto"/>
            <w:left w:val="none" w:sz="0" w:space="0" w:color="auto"/>
            <w:bottom w:val="none" w:sz="0" w:space="0" w:color="auto"/>
            <w:right w:val="none" w:sz="0" w:space="0" w:color="auto"/>
          </w:divBdr>
        </w:div>
        <w:div w:id="335498953">
          <w:marLeft w:val="480"/>
          <w:marRight w:val="0"/>
          <w:marTop w:val="0"/>
          <w:marBottom w:val="0"/>
          <w:divBdr>
            <w:top w:val="none" w:sz="0" w:space="0" w:color="auto"/>
            <w:left w:val="none" w:sz="0" w:space="0" w:color="auto"/>
            <w:bottom w:val="none" w:sz="0" w:space="0" w:color="auto"/>
            <w:right w:val="none" w:sz="0" w:space="0" w:color="auto"/>
          </w:divBdr>
        </w:div>
        <w:div w:id="380636053">
          <w:marLeft w:val="480"/>
          <w:marRight w:val="0"/>
          <w:marTop w:val="0"/>
          <w:marBottom w:val="0"/>
          <w:divBdr>
            <w:top w:val="none" w:sz="0" w:space="0" w:color="auto"/>
            <w:left w:val="none" w:sz="0" w:space="0" w:color="auto"/>
            <w:bottom w:val="none" w:sz="0" w:space="0" w:color="auto"/>
            <w:right w:val="none" w:sz="0" w:space="0" w:color="auto"/>
          </w:divBdr>
        </w:div>
        <w:div w:id="1327397112">
          <w:marLeft w:val="480"/>
          <w:marRight w:val="0"/>
          <w:marTop w:val="0"/>
          <w:marBottom w:val="0"/>
          <w:divBdr>
            <w:top w:val="none" w:sz="0" w:space="0" w:color="auto"/>
            <w:left w:val="none" w:sz="0" w:space="0" w:color="auto"/>
            <w:bottom w:val="none" w:sz="0" w:space="0" w:color="auto"/>
            <w:right w:val="none" w:sz="0" w:space="0" w:color="auto"/>
          </w:divBdr>
        </w:div>
        <w:div w:id="2043437992">
          <w:marLeft w:val="480"/>
          <w:marRight w:val="0"/>
          <w:marTop w:val="0"/>
          <w:marBottom w:val="0"/>
          <w:divBdr>
            <w:top w:val="none" w:sz="0" w:space="0" w:color="auto"/>
            <w:left w:val="none" w:sz="0" w:space="0" w:color="auto"/>
            <w:bottom w:val="none" w:sz="0" w:space="0" w:color="auto"/>
            <w:right w:val="none" w:sz="0" w:space="0" w:color="auto"/>
          </w:divBdr>
        </w:div>
        <w:div w:id="1213268153">
          <w:marLeft w:val="480"/>
          <w:marRight w:val="0"/>
          <w:marTop w:val="0"/>
          <w:marBottom w:val="0"/>
          <w:divBdr>
            <w:top w:val="none" w:sz="0" w:space="0" w:color="auto"/>
            <w:left w:val="none" w:sz="0" w:space="0" w:color="auto"/>
            <w:bottom w:val="none" w:sz="0" w:space="0" w:color="auto"/>
            <w:right w:val="none" w:sz="0" w:space="0" w:color="auto"/>
          </w:divBdr>
        </w:div>
        <w:div w:id="1367948249">
          <w:marLeft w:val="480"/>
          <w:marRight w:val="0"/>
          <w:marTop w:val="0"/>
          <w:marBottom w:val="0"/>
          <w:divBdr>
            <w:top w:val="none" w:sz="0" w:space="0" w:color="auto"/>
            <w:left w:val="none" w:sz="0" w:space="0" w:color="auto"/>
            <w:bottom w:val="none" w:sz="0" w:space="0" w:color="auto"/>
            <w:right w:val="none" w:sz="0" w:space="0" w:color="auto"/>
          </w:divBdr>
        </w:div>
        <w:div w:id="346716318">
          <w:marLeft w:val="480"/>
          <w:marRight w:val="0"/>
          <w:marTop w:val="0"/>
          <w:marBottom w:val="0"/>
          <w:divBdr>
            <w:top w:val="none" w:sz="0" w:space="0" w:color="auto"/>
            <w:left w:val="none" w:sz="0" w:space="0" w:color="auto"/>
            <w:bottom w:val="none" w:sz="0" w:space="0" w:color="auto"/>
            <w:right w:val="none" w:sz="0" w:space="0" w:color="auto"/>
          </w:divBdr>
        </w:div>
        <w:div w:id="7145822">
          <w:marLeft w:val="480"/>
          <w:marRight w:val="0"/>
          <w:marTop w:val="0"/>
          <w:marBottom w:val="0"/>
          <w:divBdr>
            <w:top w:val="none" w:sz="0" w:space="0" w:color="auto"/>
            <w:left w:val="none" w:sz="0" w:space="0" w:color="auto"/>
            <w:bottom w:val="none" w:sz="0" w:space="0" w:color="auto"/>
            <w:right w:val="none" w:sz="0" w:space="0" w:color="auto"/>
          </w:divBdr>
        </w:div>
        <w:div w:id="1582761873">
          <w:marLeft w:val="480"/>
          <w:marRight w:val="0"/>
          <w:marTop w:val="0"/>
          <w:marBottom w:val="0"/>
          <w:divBdr>
            <w:top w:val="none" w:sz="0" w:space="0" w:color="auto"/>
            <w:left w:val="none" w:sz="0" w:space="0" w:color="auto"/>
            <w:bottom w:val="none" w:sz="0" w:space="0" w:color="auto"/>
            <w:right w:val="none" w:sz="0" w:space="0" w:color="auto"/>
          </w:divBdr>
        </w:div>
        <w:div w:id="1572426148">
          <w:marLeft w:val="480"/>
          <w:marRight w:val="0"/>
          <w:marTop w:val="0"/>
          <w:marBottom w:val="0"/>
          <w:divBdr>
            <w:top w:val="none" w:sz="0" w:space="0" w:color="auto"/>
            <w:left w:val="none" w:sz="0" w:space="0" w:color="auto"/>
            <w:bottom w:val="none" w:sz="0" w:space="0" w:color="auto"/>
            <w:right w:val="none" w:sz="0" w:space="0" w:color="auto"/>
          </w:divBdr>
        </w:div>
        <w:div w:id="734746424">
          <w:marLeft w:val="480"/>
          <w:marRight w:val="0"/>
          <w:marTop w:val="0"/>
          <w:marBottom w:val="0"/>
          <w:divBdr>
            <w:top w:val="none" w:sz="0" w:space="0" w:color="auto"/>
            <w:left w:val="none" w:sz="0" w:space="0" w:color="auto"/>
            <w:bottom w:val="none" w:sz="0" w:space="0" w:color="auto"/>
            <w:right w:val="none" w:sz="0" w:space="0" w:color="auto"/>
          </w:divBdr>
        </w:div>
        <w:div w:id="343553094">
          <w:marLeft w:val="480"/>
          <w:marRight w:val="0"/>
          <w:marTop w:val="0"/>
          <w:marBottom w:val="0"/>
          <w:divBdr>
            <w:top w:val="none" w:sz="0" w:space="0" w:color="auto"/>
            <w:left w:val="none" w:sz="0" w:space="0" w:color="auto"/>
            <w:bottom w:val="none" w:sz="0" w:space="0" w:color="auto"/>
            <w:right w:val="none" w:sz="0" w:space="0" w:color="auto"/>
          </w:divBdr>
        </w:div>
        <w:div w:id="127747583">
          <w:marLeft w:val="480"/>
          <w:marRight w:val="0"/>
          <w:marTop w:val="0"/>
          <w:marBottom w:val="0"/>
          <w:divBdr>
            <w:top w:val="none" w:sz="0" w:space="0" w:color="auto"/>
            <w:left w:val="none" w:sz="0" w:space="0" w:color="auto"/>
            <w:bottom w:val="none" w:sz="0" w:space="0" w:color="auto"/>
            <w:right w:val="none" w:sz="0" w:space="0" w:color="auto"/>
          </w:divBdr>
        </w:div>
        <w:div w:id="1997027809">
          <w:marLeft w:val="480"/>
          <w:marRight w:val="0"/>
          <w:marTop w:val="0"/>
          <w:marBottom w:val="0"/>
          <w:divBdr>
            <w:top w:val="none" w:sz="0" w:space="0" w:color="auto"/>
            <w:left w:val="none" w:sz="0" w:space="0" w:color="auto"/>
            <w:bottom w:val="none" w:sz="0" w:space="0" w:color="auto"/>
            <w:right w:val="none" w:sz="0" w:space="0" w:color="auto"/>
          </w:divBdr>
        </w:div>
        <w:div w:id="325789368">
          <w:marLeft w:val="480"/>
          <w:marRight w:val="0"/>
          <w:marTop w:val="0"/>
          <w:marBottom w:val="0"/>
          <w:divBdr>
            <w:top w:val="none" w:sz="0" w:space="0" w:color="auto"/>
            <w:left w:val="none" w:sz="0" w:space="0" w:color="auto"/>
            <w:bottom w:val="none" w:sz="0" w:space="0" w:color="auto"/>
            <w:right w:val="none" w:sz="0" w:space="0" w:color="auto"/>
          </w:divBdr>
        </w:div>
        <w:div w:id="1804540285">
          <w:marLeft w:val="480"/>
          <w:marRight w:val="0"/>
          <w:marTop w:val="0"/>
          <w:marBottom w:val="0"/>
          <w:divBdr>
            <w:top w:val="none" w:sz="0" w:space="0" w:color="auto"/>
            <w:left w:val="none" w:sz="0" w:space="0" w:color="auto"/>
            <w:bottom w:val="none" w:sz="0" w:space="0" w:color="auto"/>
            <w:right w:val="none" w:sz="0" w:space="0" w:color="auto"/>
          </w:divBdr>
        </w:div>
        <w:div w:id="1641152949">
          <w:marLeft w:val="480"/>
          <w:marRight w:val="0"/>
          <w:marTop w:val="0"/>
          <w:marBottom w:val="0"/>
          <w:divBdr>
            <w:top w:val="none" w:sz="0" w:space="0" w:color="auto"/>
            <w:left w:val="none" w:sz="0" w:space="0" w:color="auto"/>
            <w:bottom w:val="none" w:sz="0" w:space="0" w:color="auto"/>
            <w:right w:val="none" w:sz="0" w:space="0" w:color="auto"/>
          </w:divBdr>
        </w:div>
        <w:div w:id="1998652573">
          <w:marLeft w:val="480"/>
          <w:marRight w:val="0"/>
          <w:marTop w:val="0"/>
          <w:marBottom w:val="0"/>
          <w:divBdr>
            <w:top w:val="none" w:sz="0" w:space="0" w:color="auto"/>
            <w:left w:val="none" w:sz="0" w:space="0" w:color="auto"/>
            <w:bottom w:val="none" w:sz="0" w:space="0" w:color="auto"/>
            <w:right w:val="none" w:sz="0" w:space="0" w:color="auto"/>
          </w:divBdr>
        </w:div>
        <w:div w:id="105663115">
          <w:marLeft w:val="480"/>
          <w:marRight w:val="0"/>
          <w:marTop w:val="0"/>
          <w:marBottom w:val="0"/>
          <w:divBdr>
            <w:top w:val="none" w:sz="0" w:space="0" w:color="auto"/>
            <w:left w:val="none" w:sz="0" w:space="0" w:color="auto"/>
            <w:bottom w:val="none" w:sz="0" w:space="0" w:color="auto"/>
            <w:right w:val="none" w:sz="0" w:space="0" w:color="auto"/>
          </w:divBdr>
        </w:div>
        <w:div w:id="1201743357">
          <w:marLeft w:val="480"/>
          <w:marRight w:val="0"/>
          <w:marTop w:val="0"/>
          <w:marBottom w:val="0"/>
          <w:divBdr>
            <w:top w:val="none" w:sz="0" w:space="0" w:color="auto"/>
            <w:left w:val="none" w:sz="0" w:space="0" w:color="auto"/>
            <w:bottom w:val="none" w:sz="0" w:space="0" w:color="auto"/>
            <w:right w:val="none" w:sz="0" w:space="0" w:color="auto"/>
          </w:divBdr>
        </w:div>
        <w:div w:id="2139911440">
          <w:marLeft w:val="480"/>
          <w:marRight w:val="0"/>
          <w:marTop w:val="0"/>
          <w:marBottom w:val="0"/>
          <w:divBdr>
            <w:top w:val="none" w:sz="0" w:space="0" w:color="auto"/>
            <w:left w:val="none" w:sz="0" w:space="0" w:color="auto"/>
            <w:bottom w:val="none" w:sz="0" w:space="0" w:color="auto"/>
            <w:right w:val="none" w:sz="0" w:space="0" w:color="auto"/>
          </w:divBdr>
        </w:div>
        <w:div w:id="555089950">
          <w:marLeft w:val="480"/>
          <w:marRight w:val="0"/>
          <w:marTop w:val="0"/>
          <w:marBottom w:val="0"/>
          <w:divBdr>
            <w:top w:val="none" w:sz="0" w:space="0" w:color="auto"/>
            <w:left w:val="none" w:sz="0" w:space="0" w:color="auto"/>
            <w:bottom w:val="none" w:sz="0" w:space="0" w:color="auto"/>
            <w:right w:val="none" w:sz="0" w:space="0" w:color="auto"/>
          </w:divBdr>
        </w:div>
        <w:div w:id="93981569">
          <w:marLeft w:val="480"/>
          <w:marRight w:val="0"/>
          <w:marTop w:val="0"/>
          <w:marBottom w:val="0"/>
          <w:divBdr>
            <w:top w:val="none" w:sz="0" w:space="0" w:color="auto"/>
            <w:left w:val="none" w:sz="0" w:space="0" w:color="auto"/>
            <w:bottom w:val="none" w:sz="0" w:space="0" w:color="auto"/>
            <w:right w:val="none" w:sz="0" w:space="0" w:color="auto"/>
          </w:divBdr>
        </w:div>
        <w:div w:id="1815561547">
          <w:marLeft w:val="480"/>
          <w:marRight w:val="0"/>
          <w:marTop w:val="0"/>
          <w:marBottom w:val="0"/>
          <w:divBdr>
            <w:top w:val="none" w:sz="0" w:space="0" w:color="auto"/>
            <w:left w:val="none" w:sz="0" w:space="0" w:color="auto"/>
            <w:bottom w:val="none" w:sz="0" w:space="0" w:color="auto"/>
            <w:right w:val="none" w:sz="0" w:space="0" w:color="auto"/>
          </w:divBdr>
        </w:div>
        <w:div w:id="2049798934">
          <w:marLeft w:val="480"/>
          <w:marRight w:val="0"/>
          <w:marTop w:val="0"/>
          <w:marBottom w:val="0"/>
          <w:divBdr>
            <w:top w:val="none" w:sz="0" w:space="0" w:color="auto"/>
            <w:left w:val="none" w:sz="0" w:space="0" w:color="auto"/>
            <w:bottom w:val="none" w:sz="0" w:space="0" w:color="auto"/>
            <w:right w:val="none" w:sz="0" w:space="0" w:color="auto"/>
          </w:divBdr>
        </w:div>
        <w:div w:id="1005284726">
          <w:marLeft w:val="480"/>
          <w:marRight w:val="0"/>
          <w:marTop w:val="0"/>
          <w:marBottom w:val="0"/>
          <w:divBdr>
            <w:top w:val="none" w:sz="0" w:space="0" w:color="auto"/>
            <w:left w:val="none" w:sz="0" w:space="0" w:color="auto"/>
            <w:bottom w:val="none" w:sz="0" w:space="0" w:color="auto"/>
            <w:right w:val="none" w:sz="0" w:space="0" w:color="auto"/>
          </w:divBdr>
        </w:div>
        <w:div w:id="1914655458">
          <w:marLeft w:val="480"/>
          <w:marRight w:val="0"/>
          <w:marTop w:val="0"/>
          <w:marBottom w:val="0"/>
          <w:divBdr>
            <w:top w:val="none" w:sz="0" w:space="0" w:color="auto"/>
            <w:left w:val="none" w:sz="0" w:space="0" w:color="auto"/>
            <w:bottom w:val="none" w:sz="0" w:space="0" w:color="auto"/>
            <w:right w:val="none" w:sz="0" w:space="0" w:color="auto"/>
          </w:divBdr>
        </w:div>
        <w:div w:id="1023246108">
          <w:marLeft w:val="480"/>
          <w:marRight w:val="0"/>
          <w:marTop w:val="0"/>
          <w:marBottom w:val="0"/>
          <w:divBdr>
            <w:top w:val="none" w:sz="0" w:space="0" w:color="auto"/>
            <w:left w:val="none" w:sz="0" w:space="0" w:color="auto"/>
            <w:bottom w:val="none" w:sz="0" w:space="0" w:color="auto"/>
            <w:right w:val="none" w:sz="0" w:space="0" w:color="auto"/>
          </w:divBdr>
        </w:div>
        <w:div w:id="1983920354">
          <w:marLeft w:val="480"/>
          <w:marRight w:val="0"/>
          <w:marTop w:val="0"/>
          <w:marBottom w:val="0"/>
          <w:divBdr>
            <w:top w:val="none" w:sz="0" w:space="0" w:color="auto"/>
            <w:left w:val="none" w:sz="0" w:space="0" w:color="auto"/>
            <w:bottom w:val="none" w:sz="0" w:space="0" w:color="auto"/>
            <w:right w:val="none" w:sz="0" w:space="0" w:color="auto"/>
          </w:divBdr>
        </w:div>
        <w:div w:id="1571648701">
          <w:marLeft w:val="480"/>
          <w:marRight w:val="0"/>
          <w:marTop w:val="0"/>
          <w:marBottom w:val="0"/>
          <w:divBdr>
            <w:top w:val="none" w:sz="0" w:space="0" w:color="auto"/>
            <w:left w:val="none" w:sz="0" w:space="0" w:color="auto"/>
            <w:bottom w:val="none" w:sz="0" w:space="0" w:color="auto"/>
            <w:right w:val="none" w:sz="0" w:space="0" w:color="auto"/>
          </w:divBdr>
        </w:div>
        <w:div w:id="431898838">
          <w:marLeft w:val="480"/>
          <w:marRight w:val="0"/>
          <w:marTop w:val="0"/>
          <w:marBottom w:val="0"/>
          <w:divBdr>
            <w:top w:val="none" w:sz="0" w:space="0" w:color="auto"/>
            <w:left w:val="none" w:sz="0" w:space="0" w:color="auto"/>
            <w:bottom w:val="none" w:sz="0" w:space="0" w:color="auto"/>
            <w:right w:val="none" w:sz="0" w:space="0" w:color="auto"/>
          </w:divBdr>
        </w:div>
        <w:div w:id="2081099302">
          <w:marLeft w:val="480"/>
          <w:marRight w:val="0"/>
          <w:marTop w:val="0"/>
          <w:marBottom w:val="0"/>
          <w:divBdr>
            <w:top w:val="none" w:sz="0" w:space="0" w:color="auto"/>
            <w:left w:val="none" w:sz="0" w:space="0" w:color="auto"/>
            <w:bottom w:val="none" w:sz="0" w:space="0" w:color="auto"/>
            <w:right w:val="none" w:sz="0" w:space="0" w:color="auto"/>
          </w:divBdr>
        </w:div>
        <w:div w:id="1673407753">
          <w:marLeft w:val="480"/>
          <w:marRight w:val="0"/>
          <w:marTop w:val="0"/>
          <w:marBottom w:val="0"/>
          <w:divBdr>
            <w:top w:val="none" w:sz="0" w:space="0" w:color="auto"/>
            <w:left w:val="none" w:sz="0" w:space="0" w:color="auto"/>
            <w:bottom w:val="none" w:sz="0" w:space="0" w:color="auto"/>
            <w:right w:val="none" w:sz="0" w:space="0" w:color="auto"/>
          </w:divBdr>
        </w:div>
        <w:div w:id="997339703">
          <w:marLeft w:val="480"/>
          <w:marRight w:val="0"/>
          <w:marTop w:val="0"/>
          <w:marBottom w:val="0"/>
          <w:divBdr>
            <w:top w:val="none" w:sz="0" w:space="0" w:color="auto"/>
            <w:left w:val="none" w:sz="0" w:space="0" w:color="auto"/>
            <w:bottom w:val="none" w:sz="0" w:space="0" w:color="auto"/>
            <w:right w:val="none" w:sz="0" w:space="0" w:color="auto"/>
          </w:divBdr>
        </w:div>
        <w:div w:id="1860588">
          <w:marLeft w:val="480"/>
          <w:marRight w:val="0"/>
          <w:marTop w:val="0"/>
          <w:marBottom w:val="0"/>
          <w:divBdr>
            <w:top w:val="none" w:sz="0" w:space="0" w:color="auto"/>
            <w:left w:val="none" w:sz="0" w:space="0" w:color="auto"/>
            <w:bottom w:val="none" w:sz="0" w:space="0" w:color="auto"/>
            <w:right w:val="none" w:sz="0" w:space="0" w:color="auto"/>
          </w:divBdr>
        </w:div>
        <w:div w:id="2123840988">
          <w:marLeft w:val="480"/>
          <w:marRight w:val="0"/>
          <w:marTop w:val="0"/>
          <w:marBottom w:val="0"/>
          <w:divBdr>
            <w:top w:val="none" w:sz="0" w:space="0" w:color="auto"/>
            <w:left w:val="none" w:sz="0" w:space="0" w:color="auto"/>
            <w:bottom w:val="none" w:sz="0" w:space="0" w:color="auto"/>
            <w:right w:val="none" w:sz="0" w:space="0" w:color="auto"/>
          </w:divBdr>
        </w:div>
        <w:div w:id="973606885">
          <w:marLeft w:val="480"/>
          <w:marRight w:val="0"/>
          <w:marTop w:val="0"/>
          <w:marBottom w:val="0"/>
          <w:divBdr>
            <w:top w:val="none" w:sz="0" w:space="0" w:color="auto"/>
            <w:left w:val="none" w:sz="0" w:space="0" w:color="auto"/>
            <w:bottom w:val="none" w:sz="0" w:space="0" w:color="auto"/>
            <w:right w:val="none" w:sz="0" w:space="0" w:color="auto"/>
          </w:divBdr>
        </w:div>
        <w:div w:id="1131825686">
          <w:marLeft w:val="480"/>
          <w:marRight w:val="0"/>
          <w:marTop w:val="0"/>
          <w:marBottom w:val="0"/>
          <w:divBdr>
            <w:top w:val="none" w:sz="0" w:space="0" w:color="auto"/>
            <w:left w:val="none" w:sz="0" w:space="0" w:color="auto"/>
            <w:bottom w:val="none" w:sz="0" w:space="0" w:color="auto"/>
            <w:right w:val="none" w:sz="0" w:space="0" w:color="auto"/>
          </w:divBdr>
        </w:div>
        <w:div w:id="1089888795">
          <w:marLeft w:val="480"/>
          <w:marRight w:val="0"/>
          <w:marTop w:val="0"/>
          <w:marBottom w:val="0"/>
          <w:divBdr>
            <w:top w:val="none" w:sz="0" w:space="0" w:color="auto"/>
            <w:left w:val="none" w:sz="0" w:space="0" w:color="auto"/>
            <w:bottom w:val="none" w:sz="0" w:space="0" w:color="auto"/>
            <w:right w:val="none" w:sz="0" w:space="0" w:color="auto"/>
          </w:divBdr>
        </w:div>
        <w:div w:id="1295065103">
          <w:marLeft w:val="480"/>
          <w:marRight w:val="0"/>
          <w:marTop w:val="0"/>
          <w:marBottom w:val="0"/>
          <w:divBdr>
            <w:top w:val="none" w:sz="0" w:space="0" w:color="auto"/>
            <w:left w:val="none" w:sz="0" w:space="0" w:color="auto"/>
            <w:bottom w:val="none" w:sz="0" w:space="0" w:color="auto"/>
            <w:right w:val="none" w:sz="0" w:space="0" w:color="auto"/>
          </w:divBdr>
        </w:div>
        <w:div w:id="1763527703">
          <w:marLeft w:val="480"/>
          <w:marRight w:val="0"/>
          <w:marTop w:val="0"/>
          <w:marBottom w:val="0"/>
          <w:divBdr>
            <w:top w:val="none" w:sz="0" w:space="0" w:color="auto"/>
            <w:left w:val="none" w:sz="0" w:space="0" w:color="auto"/>
            <w:bottom w:val="none" w:sz="0" w:space="0" w:color="auto"/>
            <w:right w:val="none" w:sz="0" w:space="0" w:color="auto"/>
          </w:divBdr>
        </w:div>
        <w:div w:id="502161899">
          <w:marLeft w:val="480"/>
          <w:marRight w:val="0"/>
          <w:marTop w:val="0"/>
          <w:marBottom w:val="0"/>
          <w:divBdr>
            <w:top w:val="none" w:sz="0" w:space="0" w:color="auto"/>
            <w:left w:val="none" w:sz="0" w:space="0" w:color="auto"/>
            <w:bottom w:val="none" w:sz="0" w:space="0" w:color="auto"/>
            <w:right w:val="none" w:sz="0" w:space="0" w:color="auto"/>
          </w:divBdr>
        </w:div>
        <w:div w:id="557321566">
          <w:marLeft w:val="480"/>
          <w:marRight w:val="0"/>
          <w:marTop w:val="0"/>
          <w:marBottom w:val="0"/>
          <w:divBdr>
            <w:top w:val="none" w:sz="0" w:space="0" w:color="auto"/>
            <w:left w:val="none" w:sz="0" w:space="0" w:color="auto"/>
            <w:bottom w:val="none" w:sz="0" w:space="0" w:color="auto"/>
            <w:right w:val="none" w:sz="0" w:space="0" w:color="auto"/>
          </w:divBdr>
        </w:div>
        <w:div w:id="1598051136">
          <w:marLeft w:val="480"/>
          <w:marRight w:val="0"/>
          <w:marTop w:val="0"/>
          <w:marBottom w:val="0"/>
          <w:divBdr>
            <w:top w:val="none" w:sz="0" w:space="0" w:color="auto"/>
            <w:left w:val="none" w:sz="0" w:space="0" w:color="auto"/>
            <w:bottom w:val="none" w:sz="0" w:space="0" w:color="auto"/>
            <w:right w:val="none" w:sz="0" w:space="0" w:color="auto"/>
          </w:divBdr>
        </w:div>
        <w:div w:id="1807238306">
          <w:marLeft w:val="480"/>
          <w:marRight w:val="0"/>
          <w:marTop w:val="0"/>
          <w:marBottom w:val="0"/>
          <w:divBdr>
            <w:top w:val="none" w:sz="0" w:space="0" w:color="auto"/>
            <w:left w:val="none" w:sz="0" w:space="0" w:color="auto"/>
            <w:bottom w:val="none" w:sz="0" w:space="0" w:color="auto"/>
            <w:right w:val="none" w:sz="0" w:space="0" w:color="auto"/>
          </w:divBdr>
        </w:div>
        <w:div w:id="391393510">
          <w:marLeft w:val="480"/>
          <w:marRight w:val="0"/>
          <w:marTop w:val="0"/>
          <w:marBottom w:val="0"/>
          <w:divBdr>
            <w:top w:val="none" w:sz="0" w:space="0" w:color="auto"/>
            <w:left w:val="none" w:sz="0" w:space="0" w:color="auto"/>
            <w:bottom w:val="none" w:sz="0" w:space="0" w:color="auto"/>
            <w:right w:val="none" w:sz="0" w:space="0" w:color="auto"/>
          </w:divBdr>
        </w:div>
        <w:div w:id="1862932800">
          <w:marLeft w:val="480"/>
          <w:marRight w:val="0"/>
          <w:marTop w:val="0"/>
          <w:marBottom w:val="0"/>
          <w:divBdr>
            <w:top w:val="none" w:sz="0" w:space="0" w:color="auto"/>
            <w:left w:val="none" w:sz="0" w:space="0" w:color="auto"/>
            <w:bottom w:val="none" w:sz="0" w:space="0" w:color="auto"/>
            <w:right w:val="none" w:sz="0" w:space="0" w:color="auto"/>
          </w:divBdr>
        </w:div>
        <w:div w:id="818687837">
          <w:marLeft w:val="480"/>
          <w:marRight w:val="0"/>
          <w:marTop w:val="0"/>
          <w:marBottom w:val="0"/>
          <w:divBdr>
            <w:top w:val="none" w:sz="0" w:space="0" w:color="auto"/>
            <w:left w:val="none" w:sz="0" w:space="0" w:color="auto"/>
            <w:bottom w:val="none" w:sz="0" w:space="0" w:color="auto"/>
            <w:right w:val="none" w:sz="0" w:space="0" w:color="auto"/>
          </w:divBdr>
        </w:div>
        <w:div w:id="663316291">
          <w:marLeft w:val="480"/>
          <w:marRight w:val="0"/>
          <w:marTop w:val="0"/>
          <w:marBottom w:val="0"/>
          <w:divBdr>
            <w:top w:val="none" w:sz="0" w:space="0" w:color="auto"/>
            <w:left w:val="none" w:sz="0" w:space="0" w:color="auto"/>
            <w:bottom w:val="none" w:sz="0" w:space="0" w:color="auto"/>
            <w:right w:val="none" w:sz="0" w:space="0" w:color="auto"/>
          </w:divBdr>
        </w:div>
        <w:div w:id="643002360">
          <w:marLeft w:val="480"/>
          <w:marRight w:val="0"/>
          <w:marTop w:val="0"/>
          <w:marBottom w:val="0"/>
          <w:divBdr>
            <w:top w:val="none" w:sz="0" w:space="0" w:color="auto"/>
            <w:left w:val="none" w:sz="0" w:space="0" w:color="auto"/>
            <w:bottom w:val="none" w:sz="0" w:space="0" w:color="auto"/>
            <w:right w:val="none" w:sz="0" w:space="0" w:color="auto"/>
          </w:divBdr>
        </w:div>
        <w:div w:id="807237893">
          <w:marLeft w:val="480"/>
          <w:marRight w:val="0"/>
          <w:marTop w:val="0"/>
          <w:marBottom w:val="0"/>
          <w:divBdr>
            <w:top w:val="none" w:sz="0" w:space="0" w:color="auto"/>
            <w:left w:val="none" w:sz="0" w:space="0" w:color="auto"/>
            <w:bottom w:val="none" w:sz="0" w:space="0" w:color="auto"/>
            <w:right w:val="none" w:sz="0" w:space="0" w:color="auto"/>
          </w:divBdr>
        </w:div>
        <w:div w:id="1463158543">
          <w:marLeft w:val="480"/>
          <w:marRight w:val="0"/>
          <w:marTop w:val="0"/>
          <w:marBottom w:val="0"/>
          <w:divBdr>
            <w:top w:val="none" w:sz="0" w:space="0" w:color="auto"/>
            <w:left w:val="none" w:sz="0" w:space="0" w:color="auto"/>
            <w:bottom w:val="none" w:sz="0" w:space="0" w:color="auto"/>
            <w:right w:val="none" w:sz="0" w:space="0" w:color="auto"/>
          </w:divBdr>
        </w:div>
        <w:div w:id="1403336985">
          <w:marLeft w:val="480"/>
          <w:marRight w:val="0"/>
          <w:marTop w:val="0"/>
          <w:marBottom w:val="0"/>
          <w:divBdr>
            <w:top w:val="none" w:sz="0" w:space="0" w:color="auto"/>
            <w:left w:val="none" w:sz="0" w:space="0" w:color="auto"/>
            <w:bottom w:val="none" w:sz="0" w:space="0" w:color="auto"/>
            <w:right w:val="none" w:sz="0" w:space="0" w:color="auto"/>
          </w:divBdr>
        </w:div>
        <w:div w:id="2088073900">
          <w:marLeft w:val="480"/>
          <w:marRight w:val="0"/>
          <w:marTop w:val="0"/>
          <w:marBottom w:val="0"/>
          <w:divBdr>
            <w:top w:val="none" w:sz="0" w:space="0" w:color="auto"/>
            <w:left w:val="none" w:sz="0" w:space="0" w:color="auto"/>
            <w:bottom w:val="none" w:sz="0" w:space="0" w:color="auto"/>
            <w:right w:val="none" w:sz="0" w:space="0" w:color="auto"/>
          </w:divBdr>
        </w:div>
        <w:div w:id="923757353">
          <w:marLeft w:val="480"/>
          <w:marRight w:val="0"/>
          <w:marTop w:val="0"/>
          <w:marBottom w:val="0"/>
          <w:divBdr>
            <w:top w:val="none" w:sz="0" w:space="0" w:color="auto"/>
            <w:left w:val="none" w:sz="0" w:space="0" w:color="auto"/>
            <w:bottom w:val="none" w:sz="0" w:space="0" w:color="auto"/>
            <w:right w:val="none" w:sz="0" w:space="0" w:color="auto"/>
          </w:divBdr>
        </w:div>
        <w:div w:id="706368616">
          <w:marLeft w:val="480"/>
          <w:marRight w:val="0"/>
          <w:marTop w:val="0"/>
          <w:marBottom w:val="0"/>
          <w:divBdr>
            <w:top w:val="none" w:sz="0" w:space="0" w:color="auto"/>
            <w:left w:val="none" w:sz="0" w:space="0" w:color="auto"/>
            <w:bottom w:val="none" w:sz="0" w:space="0" w:color="auto"/>
            <w:right w:val="none" w:sz="0" w:space="0" w:color="auto"/>
          </w:divBdr>
        </w:div>
        <w:div w:id="879971268">
          <w:marLeft w:val="480"/>
          <w:marRight w:val="0"/>
          <w:marTop w:val="0"/>
          <w:marBottom w:val="0"/>
          <w:divBdr>
            <w:top w:val="none" w:sz="0" w:space="0" w:color="auto"/>
            <w:left w:val="none" w:sz="0" w:space="0" w:color="auto"/>
            <w:bottom w:val="none" w:sz="0" w:space="0" w:color="auto"/>
            <w:right w:val="none" w:sz="0" w:space="0" w:color="auto"/>
          </w:divBdr>
        </w:div>
        <w:div w:id="1039934404">
          <w:marLeft w:val="480"/>
          <w:marRight w:val="0"/>
          <w:marTop w:val="0"/>
          <w:marBottom w:val="0"/>
          <w:divBdr>
            <w:top w:val="none" w:sz="0" w:space="0" w:color="auto"/>
            <w:left w:val="none" w:sz="0" w:space="0" w:color="auto"/>
            <w:bottom w:val="none" w:sz="0" w:space="0" w:color="auto"/>
            <w:right w:val="none" w:sz="0" w:space="0" w:color="auto"/>
          </w:divBdr>
        </w:div>
      </w:divsChild>
    </w:div>
    <w:div w:id="852303201">
      <w:bodyDiv w:val="1"/>
      <w:marLeft w:val="0"/>
      <w:marRight w:val="0"/>
      <w:marTop w:val="0"/>
      <w:marBottom w:val="0"/>
      <w:divBdr>
        <w:top w:val="none" w:sz="0" w:space="0" w:color="auto"/>
        <w:left w:val="none" w:sz="0" w:space="0" w:color="auto"/>
        <w:bottom w:val="none" w:sz="0" w:space="0" w:color="auto"/>
        <w:right w:val="none" w:sz="0" w:space="0" w:color="auto"/>
      </w:divBdr>
    </w:div>
    <w:div w:id="852375675">
      <w:bodyDiv w:val="1"/>
      <w:marLeft w:val="0"/>
      <w:marRight w:val="0"/>
      <w:marTop w:val="0"/>
      <w:marBottom w:val="0"/>
      <w:divBdr>
        <w:top w:val="none" w:sz="0" w:space="0" w:color="auto"/>
        <w:left w:val="none" w:sz="0" w:space="0" w:color="auto"/>
        <w:bottom w:val="none" w:sz="0" w:space="0" w:color="auto"/>
        <w:right w:val="none" w:sz="0" w:space="0" w:color="auto"/>
      </w:divBdr>
    </w:div>
    <w:div w:id="852649314">
      <w:bodyDiv w:val="1"/>
      <w:marLeft w:val="0"/>
      <w:marRight w:val="0"/>
      <w:marTop w:val="0"/>
      <w:marBottom w:val="0"/>
      <w:divBdr>
        <w:top w:val="none" w:sz="0" w:space="0" w:color="auto"/>
        <w:left w:val="none" w:sz="0" w:space="0" w:color="auto"/>
        <w:bottom w:val="none" w:sz="0" w:space="0" w:color="auto"/>
        <w:right w:val="none" w:sz="0" w:space="0" w:color="auto"/>
      </w:divBdr>
    </w:div>
    <w:div w:id="852689589">
      <w:bodyDiv w:val="1"/>
      <w:marLeft w:val="0"/>
      <w:marRight w:val="0"/>
      <w:marTop w:val="0"/>
      <w:marBottom w:val="0"/>
      <w:divBdr>
        <w:top w:val="none" w:sz="0" w:space="0" w:color="auto"/>
        <w:left w:val="none" w:sz="0" w:space="0" w:color="auto"/>
        <w:bottom w:val="none" w:sz="0" w:space="0" w:color="auto"/>
        <w:right w:val="none" w:sz="0" w:space="0" w:color="auto"/>
      </w:divBdr>
    </w:div>
    <w:div w:id="853110054">
      <w:bodyDiv w:val="1"/>
      <w:marLeft w:val="0"/>
      <w:marRight w:val="0"/>
      <w:marTop w:val="0"/>
      <w:marBottom w:val="0"/>
      <w:divBdr>
        <w:top w:val="none" w:sz="0" w:space="0" w:color="auto"/>
        <w:left w:val="none" w:sz="0" w:space="0" w:color="auto"/>
        <w:bottom w:val="none" w:sz="0" w:space="0" w:color="auto"/>
        <w:right w:val="none" w:sz="0" w:space="0" w:color="auto"/>
      </w:divBdr>
    </w:div>
    <w:div w:id="853303277">
      <w:bodyDiv w:val="1"/>
      <w:marLeft w:val="0"/>
      <w:marRight w:val="0"/>
      <w:marTop w:val="0"/>
      <w:marBottom w:val="0"/>
      <w:divBdr>
        <w:top w:val="none" w:sz="0" w:space="0" w:color="auto"/>
        <w:left w:val="none" w:sz="0" w:space="0" w:color="auto"/>
        <w:bottom w:val="none" w:sz="0" w:space="0" w:color="auto"/>
        <w:right w:val="none" w:sz="0" w:space="0" w:color="auto"/>
      </w:divBdr>
      <w:divsChild>
        <w:div w:id="727647967">
          <w:marLeft w:val="480"/>
          <w:marRight w:val="0"/>
          <w:marTop w:val="0"/>
          <w:marBottom w:val="0"/>
          <w:divBdr>
            <w:top w:val="none" w:sz="0" w:space="0" w:color="auto"/>
            <w:left w:val="none" w:sz="0" w:space="0" w:color="auto"/>
            <w:bottom w:val="none" w:sz="0" w:space="0" w:color="auto"/>
            <w:right w:val="none" w:sz="0" w:space="0" w:color="auto"/>
          </w:divBdr>
        </w:div>
        <w:div w:id="717700540">
          <w:marLeft w:val="480"/>
          <w:marRight w:val="0"/>
          <w:marTop w:val="0"/>
          <w:marBottom w:val="0"/>
          <w:divBdr>
            <w:top w:val="none" w:sz="0" w:space="0" w:color="auto"/>
            <w:left w:val="none" w:sz="0" w:space="0" w:color="auto"/>
            <w:bottom w:val="none" w:sz="0" w:space="0" w:color="auto"/>
            <w:right w:val="none" w:sz="0" w:space="0" w:color="auto"/>
          </w:divBdr>
        </w:div>
        <w:div w:id="1985357117">
          <w:marLeft w:val="480"/>
          <w:marRight w:val="0"/>
          <w:marTop w:val="0"/>
          <w:marBottom w:val="0"/>
          <w:divBdr>
            <w:top w:val="none" w:sz="0" w:space="0" w:color="auto"/>
            <w:left w:val="none" w:sz="0" w:space="0" w:color="auto"/>
            <w:bottom w:val="none" w:sz="0" w:space="0" w:color="auto"/>
            <w:right w:val="none" w:sz="0" w:space="0" w:color="auto"/>
          </w:divBdr>
        </w:div>
        <w:div w:id="570850650">
          <w:marLeft w:val="480"/>
          <w:marRight w:val="0"/>
          <w:marTop w:val="0"/>
          <w:marBottom w:val="0"/>
          <w:divBdr>
            <w:top w:val="none" w:sz="0" w:space="0" w:color="auto"/>
            <w:left w:val="none" w:sz="0" w:space="0" w:color="auto"/>
            <w:bottom w:val="none" w:sz="0" w:space="0" w:color="auto"/>
            <w:right w:val="none" w:sz="0" w:space="0" w:color="auto"/>
          </w:divBdr>
        </w:div>
        <w:div w:id="586965985">
          <w:marLeft w:val="480"/>
          <w:marRight w:val="0"/>
          <w:marTop w:val="0"/>
          <w:marBottom w:val="0"/>
          <w:divBdr>
            <w:top w:val="none" w:sz="0" w:space="0" w:color="auto"/>
            <w:left w:val="none" w:sz="0" w:space="0" w:color="auto"/>
            <w:bottom w:val="none" w:sz="0" w:space="0" w:color="auto"/>
            <w:right w:val="none" w:sz="0" w:space="0" w:color="auto"/>
          </w:divBdr>
        </w:div>
        <w:div w:id="1281062323">
          <w:marLeft w:val="480"/>
          <w:marRight w:val="0"/>
          <w:marTop w:val="0"/>
          <w:marBottom w:val="0"/>
          <w:divBdr>
            <w:top w:val="none" w:sz="0" w:space="0" w:color="auto"/>
            <w:left w:val="none" w:sz="0" w:space="0" w:color="auto"/>
            <w:bottom w:val="none" w:sz="0" w:space="0" w:color="auto"/>
            <w:right w:val="none" w:sz="0" w:space="0" w:color="auto"/>
          </w:divBdr>
        </w:div>
        <w:div w:id="2035765537">
          <w:marLeft w:val="480"/>
          <w:marRight w:val="0"/>
          <w:marTop w:val="0"/>
          <w:marBottom w:val="0"/>
          <w:divBdr>
            <w:top w:val="none" w:sz="0" w:space="0" w:color="auto"/>
            <w:left w:val="none" w:sz="0" w:space="0" w:color="auto"/>
            <w:bottom w:val="none" w:sz="0" w:space="0" w:color="auto"/>
            <w:right w:val="none" w:sz="0" w:space="0" w:color="auto"/>
          </w:divBdr>
        </w:div>
        <w:div w:id="255865033">
          <w:marLeft w:val="480"/>
          <w:marRight w:val="0"/>
          <w:marTop w:val="0"/>
          <w:marBottom w:val="0"/>
          <w:divBdr>
            <w:top w:val="none" w:sz="0" w:space="0" w:color="auto"/>
            <w:left w:val="none" w:sz="0" w:space="0" w:color="auto"/>
            <w:bottom w:val="none" w:sz="0" w:space="0" w:color="auto"/>
            <w:right w:val="none" w:sz="0" w:space="0" w:color="auto"/>
          </w:divBdr>
        </w:div>
        <w:div w:id="668216850">
          <w:marLeft w:val="480"/>
          <w:marRight w:val="0"/>
          <w:marTop w:val="0"/>
          <w:marBottom w:val="0"/>
          <w:divBdr>
            <w:top w:val="none" w:sz="0" w:space="0" w:color="auto"/>
            <w:left w:val="none" w:sz="0" w:space="0" w:color="auto"/>
            <w:bottom w:val="none" w:sz="0" w:space="0" w:color="auto"/>
            <w:right w:val="none" w:sz="0" w:space="0" w:color="auto"/>
          </w:divBdr>
        </w:div>
        <w:div w:id="1891915757">
          <w:marLeft w:val="480"/>
          <w:marRight w:val="0"/>
          <w:marTop w:val="0"/>
          <w:marBottom w:val="0"/>
          <w:divBdr>
            <w:top w:val="none" w:sz="0" w:space="0" w:color="auto"/>
            <w:left w:val="none" w:sz="0" w:space="0" w:color="auto"/>
            <w:bottom w:val="none" w:sz="0" w:space="0" w:color="auto"/>
            <w:right w:val="none" w:sz="0" w:space="0" w:color="auto"/>
          </w:divBdr>
        </w:div>
        <w:div w:id="1380593249">
          <w:marLeft w:val="480"/>
          <w:marRight w:val="0"/>
          <w:marTop w:val="0"/>
          <w:marBottom w:val="0"/>
          <w:divBdr>
            <w:top w:val="none" w:sz="0" w:space="0" w:color="auto"/>
            <w:left w:val="none" w:sz="0" w:space="0" w:color="auto"/>
            <w:bottom w:val="none" w:sz="0" w:space="0" w:color="auto"/>
            <w:right w:val="none" w:sz="0" w:space="0" w:color="auto"/>
          </w:divBdr>
        </w:div>
        <w:div w:id="1316687944">
          <w:marLeft w:val="480"/>
          <w:marRight w:val="0"/>
          <w:marTop w:val="0"/>
          <w:marBottom w:val="0"/>
          <w:divBdr>
            <w:top w:val="none" w:sz="0" w:space="0" w:color="auto"/>
            <w:left w:val="none" w:sz="0" w:space="0" w:color="auto"/>
            <w:bottom w:val="none" w:sz="0" w:space="0" w:color="auto"/>
            <w:right w:val="none" w:sz="0" w:space="0" w:color="auto"/>
          </w:divBdr>
        </w:div>
        <w:div w:id="804197422">
          <w:marLeft w:val="480"/>
          <w:marRight w:val="0"/>
          <w:marTop w:val="0"/>
          <w:marBottom w:val="0"/>
          <w:divBdr>
            <w:top w:val="none" w:sz="0" w:space="0" w:color="auto"/>
            <w:left w:val="none" w:sz="0" w:space="0" w:color="auto"/>
            <w:bottom w:val="none" w:sz="0" w:space="0" w:color="auto"/>
            <w:right w:val="none" w:sz="0" w:space="0" w:color="auto"/>
          </w:divBdr>
        </w:div>
        <w:div w:id="652947957">
          <w:marLeft w:val="480"/>
          <w:marRight w:val="0"/>
          <w:marTop w:val="0"/>
          <w:marBottom w:val="0"/>
          <w:divBdr>
            <w:top w:val="none" w:sz="0" w:space="0" w:color="auto"/>
            <w:left w:val="none" w:sz="0" w:space="0" w:color="auto"/>
            <w:bottom w:val="none" w:sz="0" w:space="0" w:color="auto"/>
            <w:right w:val="none" w:sz="0" w:space="0" w:color="auto"/>
          </w:divBdr>
        </w:div>
        <w:div w:id="407311750">
          <w:marLeft w:val="480"/>
          <w:marRight w:val="0"/>
          <w:marTop w:val="0"/>
          <w:marBottom w:val="0"/>
          <w:divBdr>
            <w:top w:val="none" w:sz="0" w:space="0" w:color="auto"/>
            <w:left w:val="none" w:sz="0" w:space="0" w:color="auto"/>
            <w:bottom w:val="none" w:sz="0" w:space="0" w:color="auto"/>
            <w:right w:val="none" w:sz="0" w:space="0" w:color="auto"/>
          </w:divBdr>
        </w:div>
        <w:div w:id="1247812514">
          <w:marLeft w:val="480"/>
          <w:marRight w:val="0"/>
          <w:marTop w:val="0"/>
          <w:marBottom w:val="0"/>
          <w:divBdr>
            <w:top w:val="none" w:sz="0" w:space="0" w:color="auto"/>
            <w:left w:val="none" w:sz="0" w:space="0" w:color="auto"/>
            <w:bottom w:val="none" w:sz="0" w:space="0" w:color="auto"/>
            <w:right w:val="none" w:sz="0" w:space="0" w:color="auto"/>
          </w:divBdr>
        </w:div>
        <w:div w:id="737433847">
          <w:marLeft w:val="480"/>
          <w:marRight w:val="0"/>
          <w:marTop w:val="0"/>
          <w:marBottom w:val="0"/>
          <w:divBdr>
            <w:top w:val="none" w:sz="0" w:space="0" w:color="auto"/>
            <w:left w:val="none" w:sz="0" w:space="0" w:color="auto"/>
            <w:bottom w:val="none" w:sz="0" w:space="0" w:color="auto"/>
            <w:right w:val="none" w:sz="0" w:space="0" w:color="auto"/>
          </w:divBdr>
        </w:div>
        <w:div w:id="579600406">
          <w:marLeft w:val="480"/>
          <w:marRight w:val="0"/>
          <w:marTop w:val="0"/>
          <w:marBottom w:val="0"/>
          <w:divBdr>
            <w:top w:val="none" w:sz="0" w:space="0" w:color="auto"/>
            <w:left w:val="none" w:sz="0" w:space="0" w:color="auto"/>
            <w:bottom w:val="none" w:sz="0" w:space="0" w:color="auto"/>
            <w:right w:val="none" w:sz="0" w:space="0" w:color="auto"/>
          </w:divBdr>
        </w:div>
        <w:div w:id="1366562015">
          <w:marLeft w:val="480"/>
          <w:marRight w:val="0"/>
          <w:marTop w:val="0"/>
          <w:marBottom w:val="0"/>
          <w:divBdr>
            <w:top w:val="none" w:sz="0" w:space="0" w:color="auto"/>
            <w:left w:val="none" w:sz="0" w:space="0" w:color="auto"/>
            <w:bottom w:val="none" w:sz="0" w:space="0" w:color="auto"/>
            <w:right w:val="none" w:sz="0" w:space="0" w:color="auto"/>
          </w:divBdr>
        </w:div>
        <w:div w:id="771979031">
          <w:marLeft w:val="480"/>
          <w:marRight w:val="0"/>
          <w:marTop w:val="0"/>
          <w:marBottom w:val="0"/>
          <w:divBdr>
            <w:top w:val="none" w:sz="0" w:space="0" w:color="auto"/>
            <w:left w:val="none" w:sz="0" w:space="0" w:color="auto"/>
            <w:bottom w:val="none" w:sz="0" w:space="0" w:color="auto"/>
            <w:right w:val="none" w:sz="0" w:space="0" w:color="auto"/>
          </w:divBdr>
        </w:div>
        <w:div w:id="1660689037">
          <w:marLeft w:val="480"/>
          <w:marRight w:val="0"/>
          <w:marTop w:val="0"/>
          <w:marBottom w:val="0"/>
          <w:divBdr>
            <w:top w:val="none" w:sz="0" w:space="0" w:color="auto"/>
            <w:left w:val="none" w:sz="0" w:space="0" w:color="auto"/>
            <w:bottom w:val="none" w:sz="0" w:space="0" w:color="auto"/>
            <w:right w:val="none" w:sz="0" w:space="0" w:color="auto"/>
          </w:divBdr>
        </w:div>
        <w:div w:id="881482842">
          <w:marLeft w:val="480"/>
          <w:marRight w:val="0"/>
          <w:marTop w:val="0"/>
          <w:marBottom w:val="0"/>
          <w:divBdr>
            <w:top w:val="none" w:sz="0" w:space="0" w:color="auto"/>
            <w:left w:val="none" w:sz="0" w:space="0" w:color="auto"/>
            <w:bottom w:val="none" w:sz="0" w:space="0" w:color="auto"/>
            <w:right w:val="none" w:sz="0" w:space="0" w:color="auto"/>
          </w:divBdr>
        </w:div>
        <w:div w:id="2126149646">
          <w:marLeft w:val="480"/>
          <w:marRight w:val="0"/>
          <w:marTop w:val="0"/>
          <w:marBottom w:val="0"/>
          <w:divBdr>
            <w:top w:val="none" w:sz="0" w:space="0" w:color="auto"/>
            <w:left w:val="none" w:sz="0" w:space="0" w:color="auto"/>
            <w:bottom w:val="none" w:sz="0" w:space="0" w:color="auto"/>
            <w:right w:val="none" w:sz="0" w:space="0" w:color="auto"/>
          </w:divBdr>
        </w:div>
        <w:div w:id="1694190430">
          <w:marLeft w:val="480"/>
          <w:marRight w:val="0"/>
          <w:marTop w:val="0"/>
          <w:marBottom w:val="0"/>
          <w:divBdr>
            <w:top w:val="none" w:sz="0" w:space="0" w:color="auto"/>
            <w:left w:val="none" w:sz="0" w:space="0" w:color="auto"/>
            <w:bottom w:val="none" w:sz="0" w:space="0" w:color="auto"/>
            <w:right w:val="none" w:sz="0" w:space="0" w:color="auto"/>
          </w:divBdr>
        </w:div>
        <w:div w:id="1684476553">
          <w:marLeft w:val="480"/>
          <w:marRight w:val="0"/>
          <w:marTop w:val="0"/>
          <w:marBottom w:val="0"/>
          <w:divBdr>
            <w:top w:val="none" w:sz="0" w:space="0" w:color="auto"/>
            <w:left w:val="none" w:sz="0" w:space="0" w:color="auto"/>
            <w:bottom w:val="none" w:sz="0" w:space="0" w:color="auto"/>
            <w:right w:val="none" w:sz="0" w:space="0" w:color="auto"/>
          </w:divBdr>
        </w:div>
        <w:div w:id="205725580">
          <w:marLeft w:val="480"/>
          <w:marRight w:val="0"/>
          <w:marTop w:val="0"/>
          <w:marBottom w:val="0"/>
          <w:divBdr>
            <w:top w:val="none" w:sz="0" w:space="0" w:color="auto"/>
            <w:left w:val="none" w:sz="0" w:space="0" w:color="auto"/>
            <w:bottom w:val="none" w:sz="0" w:space="0" w:color="auto"/>
            <w:right w:val="none" w:sz="0" w:space="0" w:color="auto"/>
          </w:divBdr>
        </w:div>
        <w:div w:id="1203399204">
          <w:marLeft w:val="480"/>
          <w:marRight w:val="0"/>
          <w:marTop w:val="0"/>
          <w:marBottom w:val="0"/>
          <w:divBdr>
            <w:top w:val="none" w:sz="0" w:space="0" w:color="auto"/>
            <w:left w:val="none" w:sz="0" w:space="0" w:color="auto"/>
            <w:bottom w:val="none" w:sz="0" w:space="0" w:color="auto"/>
            <w:right w:val="none" w:sz="0" w:space="0" w:color="auto"/>
          </w:divBdr>
        </w:div>
        <w:div w:id="356348015">
          <w:marLeft w:val="480"/>
          <w:marRight w:val="0"/>
          <w:marTop w:val="0"/>
          <w:marBottom w:val="0"/>
          <w:divBdr>
            <w:top w:val="none" w:sz="0" w:space="0" w:color="auto"/>
            <w:left w:val="none" w:sz="0" w:space="0" w:color="auto"/>
            <w:bottom w:val="none" w:sz="0" w:space="0" w:color="auto"/>
            <w:right w:val="none" w:sz="0" w:space="0" w:color="auto"/>
          </w:divBdr>
        </w:div>
        <w:div w:id="1795636397">
          <w:marLeft w:val="480"/>
          <w:marRight w:val="0"/>
          <w:marTop w:val="0"/>
          <w:marBottom w:val="0"/>
          <w:divBdr>
            <w:top w:val="none" w:sz="0" w:space="0" w:color="auto"/>
            <w:left w:val="none" w:sz="0" w:space="0" w:color="auto"/>
            <w:bottom w:val="none" w:sz="0" w:space="0" w:color="auto"/>
            <w:right w:val="none" w:sz="0" w:space="0" w:color="auto"/>
          </w:divBdr>
        </w:div>
        <w:div w:id="1328941291">
          <w:marLeft w:val="480"/>
          <w:marRight w:val="0"/>
          <w:marTop w:val="0"/>
          <w:marBottom w:val="0"/>
          <w:divBdr>
            <w:top w:val="none" w:sz="0" w:space="0" w:color="auto"/>
            <w:left w:val="none" w:sz="0" w:space="0" w:color="auto"/>
            <w:bottom w:val="none" w:sz="0" w:space="0" w:color="auto"/>
            <w:right w:val="none" w:sz="0" w:space="0" w:color="auto"/>
          </w:divBdr>
        </w:div>
        <w:div w:id="479008334">
          <w:marLeft w:val="480"/>
          <w:marRight w:val="0"/>
          <w:marTop w:val="0"/>
          <w:marBottom w:val="0"/>
          <w:divBdr>
            <w:top w:val="none" w:sz="0" w:space="0" w:color="auto"/>
            <w:left w:val="none" w:sz="0" w:space="0" w:color="auto"/>
            <w:bottom w:val="none" w:sz="0" w:space="0" w:color="auto"/>
            <w:right w:val="none" w:sz="0" w:space="0" w:color="auto"/>
          </w:divBdr>
        </w:div>
        <w:div w:id="1217083892">
          <w:marLeft w:val="480"/>
          <w:marRight w:val="0"/>
          <w:marTop w:val="0"/>
          <w:marBottom w:val="0"/>
          <w:divBdr>
            <w:top w:val="none" w:sz="0" w:space="0" w:color="auto"/>
            <w:left w:val="none" w:sz="0" w:space="0" w:color="auto"/>
            <w:bottom w:val="none" w:sz="0" w:space="0" w:color="auto"/>
            <w:right w:val="none" w:sz="0" w:space="0" w:color="auto"/>
          </w:divBdr>
        </w:div>
        <w:div w:id="1866599467">
          <w:marLeft w:val="480"/>
          <w:marRight w:val="0"/>
          <w:marTop w:val="0"/>
          <w:marBottom w:val="0"/>
          <w:divBdr>
            <w:top w:val="none" w:sz="0" w:space="0" w:color="auto"/>
            <w:left w:val="none" w:sz="0" w:space="0" w:color="auto"/>
            <w:bottom w:val="none" w:sz="0" w:space="0" w:color="auto"/>
            <w:right w:val="none" w:sz="0" w:space="0" w:color="auto"/>
          </w:divBdr>
        </w:div>
        <w:div w:id="1762801135">
          <w:marLeft w:val="480"/>
          <w:marRight w:val="0"/>
          <w:marTop w:val="0"/>
          <w:marBottom w:val="0"/>
          <w:divBdr>
            <w:top w:val="none" w:sz="0" w:space="0" w:color="auto"/>
            <w:left w:val="none" w:sz="0" w:space="0" w:color="auto"/>
            <w:bottom w:val="none" w:sz="0" w:space="0" w:color="auto"/>
            <w:right w:val="none" w:sz="0" w:space="0" w:color="auto"/>
          </w:divBdr>
        </w:div>
        <w:div w:id="451366144">
          <w:marLeft w:val="480"/>
          <w:marRight w:val="0"/>
          <w:marTop w:val="0"/>
          <w:marBottom w:val="0"/>
          <w:divBdr>
            <w:top w:val="none" w:sz="0" w:space="0" w:color="auto"/>
            <w:left w:val="none" w:sz="0" w:space="0" w:color="auto"/>
            <w:bottom w:val="none" w:sz="0" w:space="0" w:color="auto"/>
            <w:right w:val="none" w:sz="0" w:space="0" w:color="auto"/>
          </w:divBdr>
        </w:div>
        <w:div w:id="424038221">
          <w:marLeft w:val="480"/>
          <w:marRight w:val="0"/>
          <w:marTop w:val="0"/>
          <w:marBottom w:val="0"/>
          <w:divBdr>
            <w:top w:val="none" w:sz="0" w:space="0" w:color="auto"/>
            <w:left w:val="none" w:sz="0" w:space="0" w:color="auto"/>
            <w:bottom w:val="none" w:sz="0" w:space="0" w:color="auto"/>
            <w:right w:val="none" w:sz="0" w:space="0" w:color="auto"/>
          </w:divBdr>
        </w:div>
        <w:div w:id="1435247678">
          <w:marLeft w:val="480"/>
          <w:marRight w:val="0"/>
          <w:marTop w:val="0"/>
          <w:marBottom w:val="0"/>
          <w:divBdr>
            <w:top w:val="none" w:sz="0" w:space="0" w:color="auto"/>
            <w:left w:val="none" w:sz="0" w:space="0" w:color="auto"/>
            <w:bottom w:val="none" w:sz="0" w:space="0" w:color="auto"/>
            <w:right w:val="none" w:sz="0" w:space="0" w:color="auto"/>
          </w:divBdr>
        </w:div>
        <w:div w:id="2106799842">
          <w:marLeft w:val="480"/>
          <w:marRight w:val="0"/>
          <w:marTop w:val="0"/>
          <w:marBottom w:val="0"/>
          <w:divBdr>
            <w:top w:val="none" w:sz="0" w:space="0" w:color="auto"/>
            <w:left w:val="none" w:sz="0" w:space="0" w:color="auto"/>
            <w:bottom w:val="none" w:sz="0" w:space="0" w:color="auto"/>
            <w:right w:val="none" w:sz="0" w:space="0" w:color="auto"/>
          </w:divBdr>
        </w:div>
        <w:div w:id="542644581">
          <w:marLeft w:val="480"/>
          <w:marRight w:val="0"/>
          <w:marTop w:val="0"/>
          <w:marBottom w:val="0"/>
          <w:divBdr>
            <w:top w:val="none" w:sz="0" w:space="0" w:color="auto"/>
            <w:left w:val="none" w:sz="0" w:space="0" w:color="auto"/>
            <w:bottom w:val="none" w:sz="0" w:space="0" w:color="auto"/>
            <w:right w:val="none" w:sz="0" w:space="0" w:color="auto"/>
          </w:divBdr>
        </w:div>
        <w:div w:id="1233349950">
          <w:marLeft w:val="480"/>
          <w:marRight w:val="0"/>
          <w:marTop w:val="0"/>
          <w:marBottom w:val="0"/>
          <w:divBdr>
            <w:top w:val="none" w:sz="0" w:space="0" w:color="auto"/>
            <w:left w:val="none" w:sz="0" w:space="0" w:color="auto"/>
            <w:bottom w:val="none" w:sz="0" w:space="0" w:color="auto"/>
            <w:right w:val="none" w:sz="0" w:space="0" w:color="auto"/>
          </w:divBdr>
        </w:div>
        <w:div w:id="251621107">
          <w:marLeft w:val="480"/>
          <w:marRight w:val="0"/>
          <w:marTop w:val="0"/>
          <w:marBottom w:val="0"/>
          <w:divBdr>
            <w:top w:val="none" w:sz="0" w:space="0" w:color="auto"/>
            <w:left w:val="none" w:sz="0" w:space="0" w:color="auto"/>
            <w:bottom w:val="none" w:sz="0" w:space="0" w:color="auto"/>
            <w:right w:val="none" w:sz="0" w:space="0" w:color="auto"/>
          </w:divBdr>
        </w:div>
        <w:div w:id="51731712">
          <w:marLeft w:val="480"/>
          <w:marRight w:val="0"/>
          <w:marTop w:val="0"/>
          <w:marBottom w:val="0"/>
          <w:divBdr>
            <w:top w:val="none" w:sz="0" w:space="0" w:color="auto"/>
            <w:left w:val="none" w:sz="0" w:space="0" w:color="auto"/>
            <w:bottom w:val="none" w:sz="0" w:space="0" w:color="auto"/>
            <w:right w:val="none" w:sz="0" w:space="0" w:color="auto"/>
          </w:divBdr>
        </w:div>
        <w:div w:id="1934893958">
          <w:marLeft w:val="480"/>
          <w:marRight w:val="0"/>
          <w:marTop w:val="0"/>
          <w:marBottom w:val="0"/>
          <w:divBdr>
            <w:top w:val="none" w:sz="0" w:space="0" w:color="auto"/>
            <w:left w:val="none" w:sz="0" w:space="0" w:color="auto"/>
            <w:bottom w:val="none" w:sz="0" w:space="0" w:color="auto"/>
            <w:right w:val="none" w:sz="0" w:space="0" w:color="auto"/>
          </w:divBdr>
        </w:div>
        <w:div w:id="1741096252">
          <w:marLeft w:val="480"/>
          <w:marRight w:val="0"/>
          <w:marTop w:val="0"/>
          <w:marBottom w:val="0"/>
          <w:divBdr>
            <w:top w:val="none" w:sz="0" w:space="0" w:color="auto"/>
            <w:left w:val="none" w:sz="0" w:space="0" w:color="auto"/>
            <w:bottom w:val="none" w:sz="0" w:space="0" w:color="auto"/>
            <w:right w:val="none" w:sz="0" w:space="0" w:color="auto"/>
          </w:divBdr>
        </w:div>
        <w:div w:id="1471053726">
          <w:marLeft w:val="480"/>
          <w:marRight w:val="0"/>
          <w:marTop w:val="0"/>
          <w:marBottom w:val="0"/>
          <w:divBdr>
            <w:top w:val="none" w:sz="0" w:space="0" w:color="auto"/>
            <w:left w:val="none" w:sz="0" w:space="0" w:color="auto"/>
            <w:bottom w:val="none" w:sz="0" w:space="0" w:color="auto"/>
            <w:right w:val="none" w:sz="0" w:space="0" w:color="auto"/>
          </w:divBdr>
        </w:div>
        <w:div w:id="1816527746">
          <w:marLeft w:val="480"/>
          <w:marRight w:val="0"/>
          <w:marTop w:val="0"/>
          <w:marBottom w:val="0"/>
          <w:divBdr>
            <w:top w:val="none" w:sz="0" w:space="0" w:color="auto"/>
            <w:left w:val="none" w:sz="0" w:space="0" w:color="auto"/>
            <w:bottom w:val="none" w:sz="0" w:space="0" w:color="auto"/>
            <w:right w:val="none" w:sz="0" w:space="0" w:color="auto"/>
          </w:divBdr>
        </w:div>
        <w:div w:id="317080726">
          <w:marLeft w:val="480"/>
          <w:marRight w:val="0"/>
          <w:marTop w:val="0"/>
          <w:marBottom w:val="0"/>
          <w:divBdr>
            <w:top w:val="none" w:sz="0" w:space="0" w:color="auto"/>
            <w:left w:val="none" w:sz="0" w:space="0" w:color="auto"/>
            <w:bottom w:val="none" w:sz="0" w:space="0" w:color="auto"/>
            <w:right w:val="none" w:sz="0" w:space="0" w:color="auto"/>
          </w:divBdr>
        </w:div>
        <w:div w:id="1530140351">
          <w:marLeft w:val="480"/>
          <w:marRight w:val="0"/>
          <w:marTop w:val="0"/>
          <w:marBottom w:val="0"/>
          <w:divBdr>
            <w:top w:val="none" w:sz="0" w:space="0" w:color="auto"/>
            <w:left w:val="none" w:sz="0" w:space="0" w:color="auto"/>
            <w:bottom w:val="none" w:sz="0" w:space="0" w:color="auto"/>
            <w:right w:val="none" w:sz="0" w:space="0" w:color="auto"/>
          </w:divBdr>
        </w:div>
        <w:div w:id="700475329">
          <w:marLeft w:val="480"/>
          <w:marRight w:val="0"/>
          <w:marTop w:val="0"/>
          <w:marBottom w:val="0"/>
          <w:divBdr>
            <w:top w:val="none" w:sz="0" w:space="0" w:color="auto"/>
            <w:left w:val="none" w:sz="0" w:space="0" w:color="auto"/>
            <w:bottom w:val="none" w:sz="0" w:space="0" w:color="auto"/>
            <w:right w:val="none" w:sz="0" w:space="0" w:color="auto"/>
          </w:divBdr>
        </w:div>
        <w:div w:id="2126120572">
          <w:marLeft w:val="480"/>
          <w:marRight w:val="0"/>
          <w:marTop w:val="0"/>
          <w:marBottom w:val="0"/>
          <w:divBdr>
            <w:top w:val="none" w:sz="0" w:space="0" w:color="auto"/>
            <w:left w:val="none" w:sz="0" w:space="0" w:color="auto"/>
            <w:bottom w:val="none" w:sz="0" w:space="0" w:color="auto"/>
            <w:right w:val="none" w:sz="0" w:space="0" w:color="auto"/>
          </w:divBdr>
        </w:div>
        <w:div w:id="1526362618">
          <w:marLeft w:val="480"/>
          <w:marRight w:val="0"/>
          <w:marTop w:val="0"/>
          <w:marBottom w:val="0"/>
          <w:divBdr>
            <w:top w:val="none" w:sz="0" w:space="0" w:color="auto"/>
            <w:left w:val="none" w:sz="0" w:space="0" w:color="auto"/>
            <w:bottom w:val="none" w:sz="0" w:space="0" w:color="auto"/>
            <w:right w:val="none" w:sz="0" w:space="0" w:color="auto"/>
          </w:divBdr>
        </w:div>
        <w:div w:id="909659624">
          <w:marLeft w:val="480"/>
          <w:marRight w:val="0"/>
          <w:marTop w:val="0"/>
          <w:marBottom w:val="0"/>
          <w:divBdr>
            <w:top w:val="none" w:sz="0" w:space="0" w:color="auto"/>
            <w:left w:val="none" w:sz="0" w:space="0" w:color="auto"/>
            <w:bottom w:val="none" w:sz="0" w:space="0" w:color="auto"/>
            <w:right w:val="none" w:sz="0" w:space="0" w:color="auto"/>
          </w:divBdr>
        </w:div>
        <w:div w:id="1421828227">
          <w:marLeft w:val="480"/>
          <w:marRight w:val="0"/>
          <w:marTop w:val="0"/>
          <w:marBottom w:val="0"/>
          <w:divBdr>
            <w:top w:val="none" w:sz="0" w:space="0" w:color="auto"/>
            <w:left w:val="none" w:sz="0" w:space="0" w:color="auto"/>
            <w:bottom w:val="none" w:sz="0" w:space="0" w:color="auto"/>
            <w:right w:val="none" w:sz="0" w:space="0" w:color="auto"/>
          </w:divBdr>
        </w:div>
        <w:div w:id="749815039">
          <w:marLeft w:val="480"/>
          <w:marRight w:val="0"/>
          <w:marTop w:val="0"/>
          <w:marBottom w:val="0"/>
          <w:divBdr>
            <w:top w:val="none" w:sz="0" w:space="0" w:color="auto"/>
            <w:left w:val="none" w:sz="0" w:space="0" w:color="auto"/>
            <w:bottom w:val="none" w:sz="0" w:space="0" w:color="auto"/>
            <w:right w:val="none" w:sz="0" w:space="0" w:color="auto"/>
          </w:divBdr>
        </w:div>
        <w:div w:id="313875907">
          <w:marLeft w:val="480"/>
          <w:marRight w:val="0"/>
          <w:marTop w:val="0"/>
          <w:marBottom w:val="0"/>
          <w:divBdr>
            <w:top w:val="none" w:sz="0" w:space="0" w:color="auto"/>
            <w:left w:val="none" w:sz="0" w:space="0" w:color="auto"/>
            <w:bottom w:val="none" w:sz="0" w:space="0" w:color="auto"/>
            <w:right w:val="none" w:sz="0" w:space="0" w:color="auto"/>
          </w:divBdr>
        </w:div>
        <w:div w:id="563639067">
          <w:marLeft w:val="480"/>
          <w:marRight w:val="0"/>
          <w:marTop w:val="0"/>
          <w:marBottom w:val="0"/>
          <w:divBdr>
            <w:top w:val="none" w:sz="0" w:space="0" w:color="auto"/>
            <w:left w:val="none" w:sz="0" w:space="0" w:color="auto"/>
            <w:bottom w:val="none" w:sz="0" w:space="0" w:color="auto"/>
            <w:right w:val="none" w:sz="0" w:space="0" w:color="auto"/>
          </w:divBdr>
        </w:div>
        <w:div w:id="176358357">
          <w:marLeft w:val="480"/>
          <w:marRight w:val="0"/>
          <w:marTop w:val="0"/>
          <w:marBottom w:val="0"/>
          <w:divBdr>
            <w:top w:val="none" w:sz="0" w:space="0" w:color="auto"/>
            <w:left w:val="none" w:sz="0" w:space="0" w:color="auto"/>
            <w:bottom w:val="none" w:sz="0" w:space="0" w:color="auto"/>
            <w:right w:val="none" w:sz="0" w:space="0" w:color="auto"/>
          </w:divBdr>
        </w:div>
        <w:div w:id="261383041">
          <w:marLeft w:val="480"/>
          <w:marRight w:val="0"/>
          <w:marTop w:val="0"/>
          <w:marBottom w:val="0"/>
          <w:divBdr>
            <w:top w:val="none" w:sz="0" w:space="0" w:color="auto"/>
            <w:left w:val="none" w:sz="0" w:space="0" w:color="auto"/>
            <w:bottom w:val="none" w:sz="0" w:space="0" w:color="auto"/>
            <w:right w:val="none" w:sz="0" w:space="0" w:color="auto"/>
          </w:divBdr>
        </w:div>
        <w:div w:id="1618221134">
          <w:marLeft w:val="480"/>
          <w:marRight w:val="0"/>
          <w:marTop w:val="0"/>
          <w:marBottom w:val="0"/>
          <w:divBdr>
            <w:top w:val="none" w:sz="0" w:space="0" w:color="auto"/>
            <w:left w:val="none" w:sz="0" w:space="0" w:color="auto"/>
            <w:bottom w:val="none" w:sz="0" w:space="0" w:color="auto"/>
            <w:right w:val="none" w:sz="0" w:space="0" w:color="auto"/>
          </w:divBdr>
        </w:div>
        <w:div w:id="136994321">
          <w:marLeft w:val="480"/>
          <w:marRight w:val="0"/>
          <w:marTop w:val="0"/>
          <w:marBottom w:val="0"/>
          <w:divBdr>
            <w:top w:val="none" w:sz="0" w:space="0" w:color="auto"/>
            <w:left w:val="none" w:sz="0" w:space="0" w:color="auto"/>
            <w:bottom w:val="none" w:sz="0" w:space="0" w:color="auto"/>
            <w:right w:val="none" w:sz="0" w:space="0" w:color="auto"/>
          </w:divBdr>
        </w:div>
        <w:div w:id="1383554863">
          <w:marLeft w:val="480"/>
          <w:marRight w:val="0"/>
          <w:marTop w:val="0"/>
          <w:marBottom w:val="0"/>
          <w:divBdr>
            <w:top w:val="none" w:sz="0" w:space="0" w:color="auto"/>
            <w:left w:val="none" w:sz="0" w:space="0" w:color="auto"/>
            <w:bottom w:val="none" w:sz="0" w:space="0" w:color="auto"/>
            <w:right w:val="none" w:sz="0" w:space="0" w:color="auto"/>
          </w:divBdr>
        </w:div>
        <w:div w:id="862323947">
          <w:marLeft w:val="480"/>
          <w:marRight w:val="0"/>
          <w:marTop w:val="0"/>
          <w:marBottom w:val="0"/>
          <w:divBdr>
            <w:top w:val="none" w:sz="0" w:space="0" w:color="auto"/>
            <w:left w:val="none" w:sz="0" w:space="0" w:color="auto"/>
            <w:bottom w:val="none" w:sz="0" w:space="0" w:color="auto"/>
            <w:right w:val="none" w:sz="0" w:space="0" w:color="auto"/>
          </w:divBdr>
        </w:div>
        <w:div w:id="994138725">
          <w:marLeft w:val="480"/>
          <w:marRight w:val="0"/>
          <w:marTop w:val="0"/>
          <w:marBottom w:val="0"/>
          <w:divBdr>
            <w:top w:val="none" w:sz="0" w:space="0" w:color="auto"/>
            <w:left w:val="none" w:sz="0" w:space="0" w:color="auto"/>
            <w:bottom w:val="none" w:sz="0" w:space="0" w:color="auto"/>
            <w:right w:val="none" w:sz="0" w:space="0" w:color="auto"/>
          </w:divBdr>
        </w:div>
        <w:div w:id="1723943348">
          <w:marLeft w:val="480"/>
          <w:marRight w:val="0"/>
          <w:marTop w:val="0"/>
          <w:marBottom w:val="0"/>
          <w:divBdr>
            <w:top w:val="none" w:sz="0" w:space="0" w:color="auto"/>
            <w:left w:val="none" w:sz="0" w:space="0" w:color="auto"/>
            <w:bottom w:val="none" w:sz="0" w:space="0" w:color="auto"/>
            <w:right w:val="none" w:sz="0" w:space="0" w:color="auto"/>
          </w:divBdr>
        </w:div>
        <w:div w:id="355617333">
          <w:marLeft w:val="480"/>
          <w:marRight w:val="0"/>
          <w:marTop w:val="0"/>
          <w:marBottom w:val="0"/>
          <w:divBdr>
            <w:top w:val="none" w:sz="0" w:space="0" w:color="auto"/>
            <w:left w:val="none" w:sz="0" w:space="0" w:color="auto"/>
            <w:bottom w:val="none" w:sz="0" w:space="0" w:color="auto"/>
            <w:right w:val="none" w:sz="0" w:space="0" w:color="auto"/>
          </w:divBdr>
        </w:div>
        <w:div w:id="1802458770">
          <w:marLeft w:val="480"/>
          <w:marRight w:val="0"/>
          <w:marTop w:val="0"/>
          <w:marBottom w:val="0"/>
          <w:divBdr>
            <w:top w:val="none" w:sz="0" w:space="0" w:color="auto"/>
            <w:left w:val="none" w:sz="0" w:space="0" w:color="auto"/>
            <w:bottom w:val="none" w:sz="0" w:space="0" w:color="auto"/>
            <w:right w:val="none" w:sz="0" w:space="0" w:color="auto"/>
          </w:divBdr>
        </w:div>
        <w:div w:id="1120106466">
          <w:marLeft w:val="480"/>
          <w:marRight w:val="0"/>
          <w:marTop w:val="0"/>
          <w:marBottom w:val="0"/>
          <w:divBdr>
            <w:top w:val="none" w:sz="0" w:space="0" w:color="auto"/>
            <w:left w:val="none" w:sz="0" w:space="0" w:color="auto"/>
            <w:bottom w:val="none" w:sz="0" w:space="0" w:color="auto"/>
            <w:right w:val="none" w:sz="0" w:space="0" w:color="auto"/>
          </w:divBdr>
        </w:div>
        <w:div w:id="1044863794">
          <w:marLeft w:val="480"/>
          <w:marRight w:val="0"/>
          <w:marTop w:val="0"/>
          <w:marBottom w:val="0"/>
          <w:divBdr>
            <w:top w:val="none" w:sz="0" w:space="0" w:color="auto"/>
            <w:left w:val="none" w:sz="0" w:space="0" w:color="auto"/>
            <w:bottom w:val="none" w:sz="0" w:space="0" w:color="auto"/>
            <w:right w:val="none" w:sz="0" w:space="0" w:color="auto"/>
          </w:divBdr>
        </w:div>
        <w:div w:id="563829894">
          <w:marLeft w:val="480"/>
          <w:marRight w:val="0"/>
          <w:marTop w:val="0"/>
          <w:marBottom w:val="0"/>
          <w:divBdr>
            <w:top w:val="none" w:sz="0" w:space="0" w:color="auto"/>
            <w:left w:val="none" w:sz="0" w:space="0" w:color="auto"/>
            <w:bottom w:val="none" w:sz="0" w:space="0" w:color="auto"/>
            <w:right w:val="none" w:sz="0" w:space="0" w:color="auto"/>
          </w:divBdr>
        </w:div>
        <w:div w:id="892928178">
          <w:marLeft w:val="480"/>
          <w:marRight w:val="0"/>
          <w:marTop w:val="0"/>
          <w:marBottom w:val="0"/>
          <w:divBdr>
            <w:top w:val="none" w:sz="0" w:space="0" w:color="auto"/>
            <w:left w:val="none" w:sz="0" w:space="0" w:color="auto"/>
            <w:bottom w:val="none" w:sz="0" w:space="0" w:color="auto"/>
            <w:right w:val="none" w:sz="0" w:space="0" w:color="auto"/>
          </w:divBdr>
        </w:div>
        <w:div w:id="865602598">
          <w:marLeft w:val="480"/>
          <w:marRight w:val="0"/>
          <w:marTop w:val="0"/>
          <w:marBottom w:val="0"/>
          <w:divBdr>
            <w:top w:val="none" w:sz="0" w:space="0" w:color="auto"/>
            <w:left w:val="none" w:sz="0" w:space="0" w:color="auto"/>
            <w:bottom w:val="none" w:sz="0" w:space="0" w:color="auto"/>
            <w:right w:val="none" w:sz="0" w:space="0" w:color="auto"/>
          </w:divBdr>
        </w:div>
        <w:div w:id="216011313">
          <w:marLeft w:val="480"/>
          <w:marRight w:val="0"/>
          <w:marTop w:val="0"/>
          <w:marBottom w:val="0"/>
          <w:divBdr>
            <w:top w:val="none" w:sz="0" w:space="0" w:color="auto"/>
            <w:left w:val="none" w:sz="0" w:space="0" w:color="auto"/>
            <w:bottom w:val="none" w:sz="0" w:space="0" w:color="auto"/>
            <w:right w:val="none" w:sz="0" w:space="0" w:color="auto"/>
          </w:divBdr>
        </w:div>
        <w:div w:id="1557550904">
          <w:marLeft w:val="480"/>
          <w:marRight w:val="0"/>
          <w:marTop w:val="0"/>
          <w:marBottom w:val="0"/>
          <w:divBdr>
            <w:top w:val="none" w:sz="0" w:space="0" w:color="auto"/>
            <w:left w:val="none" w:sz="0" w:space="0" w:color="auto"/>
            <w:bottom w:val="none" w:sz="0" w:space="0" w:color="auto"/>
            <w:right w:val="none" w:sz="0" w:space="0" w:color="auto"/>
          </w:divBdr>
        </w:div>
        <w:div w:id="442455269">
          <w:marLeft w:val="480"/>
          <w:marRight w:val="0"/>
          <w:marTop w:val="0"/>
          <w:marBottom w:val="0"/>
          <w:divBdr>
            <w:top w:val="none" w:sz="0" w:space="0" w:color="auto"/>
            <w:left w:val="none" w:sz="0" w:space="0" w:color="auto"/>
            <w:bottom w:val="none" w:sz="0" w:space="0" w:color="auto"/>
            <w:right w:val="none" w:sz="0" w:space="0" w:color="auto"/>
          </w:divBdr>
        </w:div>
        <w:div w:id="1937128276">
          <w:marLeft w:val="480"/>
          <w:marRight w:val="0"/>
          <w:marTop w:val="0"/>
          <w:marBottom w:val="0"/>
          <w:divBdr>
            <w:top w:val="none" w:sz="0" w:space="0" w:color="auto"/>
            <w:left w:val="none" w:sz="0" w:space="0" w:color="auto"/>
            <w:bottom w:val="none" w:sz="0" w:space="0" w:color="auto"/>
            <w:right w:val="none" w:sz="0" w:space="0" w:color="auto"/>
          </w:divBdr>
        </w:div>
        <w:div w:id="456097209">
          <w:marLeft w:val="480"/>
          <w:marRight w:val="0"/>
          <w:marTop w:val="0"/>
          <w:marBottom w:val="0"/>
          <w:divBdr>
            <w:top w:val="none" w:sz="0" w:space="0" w:color="auto"/>
            <w:left w:val="none" w:sz="0" w:space="0" w:color="auto"/>
            <w:bottom w:val="none" w:sz="0" w:space="0" w:color="auto"/>
            <w:right w:val="none" w:sz="0" w:space="0" w:color="auto"/>
          </w:divBdr>
        </w:div>
        <w:div w:id="1444421628">
          <w:marLeft w:val="480"/>
          <w:marRight w:val="0"/>
          <w:marTop w:val="0"/>
          <w:marBottom w:val="0"/>
          <w:divBdr>
            <w:top w:val="none" w:sz="0" w:space="0" w:color="auto"/>
            <w:left w:val="none" w:sz="0" w:space="0" w:color="auto"/>
            <w:bottom w:val="none" w:sz="0" w:space="0" w:color="auto"/>
            <w:right w:val="none" w:sz="0" w:space="0" w:color="auto"/>
          </w:divBdr>
        </w:div>
        <w:div w:id="181210623">
          <w:marLeft w:val="480"/>
          <w:marRight w:val="0"/>
          <w:marTop w:val="0"/>
          <w:marBottom w:val="0"/>
          <w:divBdr>
            <w:top w:val="none" w:sz="0" w:space="0" w:color="auto"/>
            <w:left w:val="none" w:sz="0" w:space="0" w:color="auto"/>
            <w:bottom w:val="none" w:sz="0" w:space="0" w:color="auto"/>
            <w:right w:val="none" w:sz="0" w:space="0" w:color="auto"/>
          </w:divBdr>
        </w:div>
        <w:div w:id="1873377730">
          <w:marLeft w:val="480"/>
          <w:marRight w:val="0"/>
          <w:marTop w:val="0"/>
          <w:marBottom w:val="0"/>
          <w:divBdr>
            <w:top w:val="none" w:sz="0" w:space="0" w:color="auto"/>
            <w:left w:val="none" w:sz="0" w:space="0" w:color="auto"/>
            <w:bottom w:val="none" w:sz="0" w:space="0" w:color="auto"/>
            <w:right w:val="none" w:sz="0" w:space="0" w:color="auto"/>
          </w:divBdr>
        </w:div>
        <w:div w:id="1136486405">
          <w:marLeft w:val="480"/>
          <w:marRight w:val="0"/>
          <w:marTop w:val="0"/>
          <w:marBottom w:val="0"/>
          <w:divBdr>
            <w:top w:val="none" w:sz="0" w:space="0" w:color="auto"/>
            <w:left w:val="none" w:sz="0" w:space="0" w:color="auto"/>
            <w:bottom w:val="none" w:sz="0" w:space="0" w:color="auto"/>
            <w:right w:val="none" w:sz="0" w:space="0" w:color="auto"/>
          </w:divBdr>
        </w:div>
        <w:div w:id="496456067">
          <w:marLeft w:val="480"/>
          <w:marRight w:val="0"/>
          <w:marTop w:val="0"/>
          <w:marBottom w:val="0"/>
          <w:divBdr>
            <w:top w:val="none" w:sz="0" w:space="0" w:color="auto"/>
            <w:left w:val="none" w:sz="0" w:space="0" w:color="auto"/>
            <w:bottom w:val="none" w:sz="0" w:space="0" w:color="auto"/>
            <w:right w:val="none" w:sz="0" w:space="0" w:color="auto"/>
          </w:divBdr>
        </w:div>
      </w:divsChild>
    </w:div>
    <w:div w:id="854535809">
      <w:bodyDiv w:val="1"/>
      <w:marLeft w:val="0"/>
      <w:marRight w:val="0"/>
      <w:marTop w:val="0"/>
      <w:marBottom w:val="0"/>
      <w:divBdr>
        <w:top w:val="none" w:sz="0" w:space="0" w:color="auto"/>
        <w:left w:val="none" w:sz="0" w:space="0" w:color="auto"/>
        <w:bottom w:val="none" w:sz="0" w:space="0" w:color="auto"/>
        <w:right w:val="none" w:sz="0" w:space="0" w:color="auto"/>
      </w:divBdr>
    </w:div>
    <w:div w:id="854730534">
      <w:bodyDiv w:val="1"/>
      <w:marLeft w:val="0"/>
      <w:marRight w:val="0"/>
      <w:marTop w:val="0"/>
      <w:marBottom w:val="0"/>
      <w:divBdr>
        <w:top w:val="none" w:sz="0" w:space="0" w:color="auto"/>
        <w:left w:val="none" w:sz="0" w:space="0" w:color="auto"/>
        <w:bottom w:val="none" w:sz="0" w:space="0" w:color="auto"/>
        <w:right w:val="none" w:sz="0" w:space="0" w:color="auto"/>
      </w:divBdr>
    </w:div>
    <w:div w:id="855651877">
      <w:bodyDiv w:val="1"/>
      <w:marLeft w:val="0"/>
      <w:marRight w:val="0"/>
      <w:marTop w:val="0"/>
      <w:marBottom w:val="0"/>
      <w:divBdr>
        <w:top w:val="none" w:sz="0" w:space="0" w:color="auto"/>
        <w:left w:val="none" w:sz="0" w:space="0" w:color="auto"/>
        <w:bottom w:val="none" w:sz="0" w:space="0" w:color="auto"/>
        <w:right w:val="none" w:sz="0" w:space="0" w:color="auto"/>
      </w:divBdr>
      <w:divsChild>
        <w:div w:id="188882428">
          <w:marLeft w:val="480"/>
          <w:marRight w:val="0"/>
          <w:marTop w:val="0"/>
          <w:marBottom w:val="0"/>
          <w:divBdr>
            <w:top w:val="none" w:sz="0" w:space="0" w:color="auto"/>
            <w:left w:val="none" w:sz="0" w:space="0" w:color="auto"/>
            <w:bottom w:val="none" w:sz="0" w:space="0" w:color="auto"/>
            <w:right w:val="none" w:sz="0" w:space="0" w:color="auto"/>
          </w:divBdr>
        </w:div>
        <w:div w:id="1775519642">
          <w:marLeft w:val="480"/>
          <w:marRight w:val="0"/>
          <w:marTop w:val="0"/>
          <w:marBottom w:val="0"/>
          <w:divBdr>
            <w:top w:val="none" w:sz="0" w:space="0" w:color="auto"/>
            <w:left w:val="none" w:sz="0" w:space="0" w:color="auto"/>
            <w:bottom w:val="none" w:sz="0" w:space="0" w:color="auto"/>
            <w:right w:val="none" w:sz="0" w:space="0" w:color="auto"/>
          </w:divBdr>
        </w:div>
        <w:div w:id="199629538">
          <w:marLeft w:val="480"/>
          <w:marRight w:val="0"/>
          <w:marTop w:val="0"/>
          <w:marBottom w:val="0"/>
          <w:divBdr>
            <w:top w:val="none" w:sz="0" w:space="0" w:color="auto"/>
            <w:left w:val="none" w:sz="0" w:space="0" w:color="auto"/>
            <w:bottom w:val="none" w:sz="0" w:space="0" w:color="auto"/>
            <w:right w:val="none" w:sz="0" w:space="0" w:color="auto"/>
          </w:divBdr>
        </w:div>
        <w:div w:id="1851678705">
          <w:marLeft w:val="480"/>
          <w:marRight w:val="0"/>
          <w:marTop w:val="0"/>
          <w:marBottom w:val="0"/>
          <w:divBdr>
            <w:top w:val="none" w:sz="0" w:space="0" w:color="auto"/>
            <w:left w:val="none" w:sz="0" w:space="0" w:color="auto"/>
            <w:bottom w:val="none" w:sz="0" w:space="0" w:color="auto"/>
            <w:right w:val="none" w:sz="0" w:space="0" w:color="auto"/>
          </w:divBdr>
        </w:div>
        <w:div w:id="1283611224">
          <w:marLeft w:val="480"/>
          <w:marRight w:val="0"/>
          <w:marTop w:val="0"/>
          <w:marBottom w:val="0"/>
          <w:divBdr>
            <w:top w:val="none" w:sz="0" w:space="0" w:color="auto"/>
            <w:left w:val="none" w:sz="0" w:space="0" w:color="auto"/>
            <w:bottom w:val="none" w:sz="0" w:space="0" w:color="auto"/>
            <w:right w:val="none" w:sz="0" w:space="0" w:color="auto"/>
          </w:divBdr>
        </w:div>
        <w:div w:id="80301785">
          <w:marLeft w:val="480"/>
          <w:marRight w:val="0"/>
          <w:marTop w:val="0"/>
          <w:marBottom w:val="0"/>
          <w:divBdr>
            <w:top w:val="none" w:sz="0" w:space="0" w:color="auto"/>
            <w:left w:val="none" w:sz="0" w:space="0" w:color="auto"/>
            <w:bottom w:val="none" w:sz="0" w:space="0" w:color="auto"/>
            <w:right w:val="none" w:sz="0" w:space="0" w:color="auto"/>
          </w:divBdr>
        </w:div>
        <w:div w:id="2048140492">
          <w:marLeft w:val="480"/>
          <w:marRight w:val="0"/>
          <w:marTop w:val="0"/>
          <w:marBottom w:val="0"/>
          <w:divBdr>
            <w:top w:val="none" w:sz="0" w:space="0" w:color="auto"/>
            <w:left w:val="none" w:sz="0" w:space="0" w:color="auto"/>
            <w:bottom w:val="none" w:sz="0" w:space="0" w:color="auto"/>
            <w:right w:val="none" w:sz="0" w:space="0" w:color="auto"/>
          </w:divBdr>
        </w:div>
        <w:div w:id="676662668">
          <w:marLeft w:val="480"/>
          <w:marRight w:val="0"/>
          <w:marTop w:val="0"/>
          <w:marBottom w:val="0"/>
          <w:divBdr>
            <w:top w:val="none" w:sz="0" w:space="0" w:color="auto"/>
            <w:left w:val="none" w:sz="0" w:space="0" w:color="auto"/>
            <w:bottom w:val="none" w:sz="0" w:space="0" w:color="auto"/>
            <w:right w:val="none" w:sz="0" w:space="0" w:color="auto"/>
          </w:divBdr>
        </w:div>
        <w:div w:id="993535496">
          <w:marLeft w:val="480"/>
          <w:marRight w:val="0"/>
          <w:marTop w:val="0"/>
          <w:marBottom w:val="0"/>
          <w:divBdr>
            <w:top w:val="none" w:sz="0" w:space="0" w:color="auto"/>
            <w:left w:val="none" w:sz="0" w:space="0" w:color="auto"/>
            <w:bottom w:val="none" w:sz="0" w:space="0" w:color="auto"/>
            <w:right w:val="none" w:sz="0" w:space="0" w:color="auto"/>
          </w:divBdr>
        </w:div>
        <w:div w:id="534736359">
          <w:marLeft w:val="480"/>
          <w:marRight w:val="0"/>
          <w:marTop w:val="0"/>
          <w:marBottom w:val="0"/>
          <w:divBdr>
            <w:top w:val="none" w:sz="0" w:space="0" w:color="auto"/>
            <w:left w:val="none" w:sz="0" w:space="0" w:color="auto"/>
            <w:bottom w:val="none" w:sz="0" w:space="0" w:color="auto"/>
            <w:right w:val="none" w:sz="0" w:space="0" w:color="auto"/>
          </w:divBdr>
        </w:div>
        <w:div w:id="1702127540">
          <w:marLeft w:val="480"/>
          <w:marRight w:val="0"/>
          <w:marTop w:val="0"/>
          <w:marBottom w:val="0"/>
          <w:divBdr>
            <w:top w:val="none" w:sz="0" w:space="0" w:color="auto"/>
            <w:left w:val="none" w:sz="0" w:space="0" w:color="auto"/>
            <w:bottom w:val="none" w:sz="0" w:space="0" w:color="auto"/>
            <w:right w:val="none" w:sz="0" w:space="0" w:color="auto"/>
          </w:divBdr>
        </w:div>
        <w:div w:id="319499744">
          <w:marLeft w:val="480"/>
          <w:marRight w:val="0"/>
          <w:marTop w:val="0"/>
          <w:marBottom w:val="0"/>
          <w:divBdr>
            <w:top w:val="none" w:sz="0" w:space="0" w:color="auto"/>
            <w:left w:val="none" w:sz="0" w:space="0" w:color="auto"/>
            <w:bottom w:val="none" w:sz="0" w:space="0" w:color="auto"/>
            <w:right w:val="none" w:sz="0" w:space="0" w:color="auto"/>
          </w:divBdr>
        </w:div>
        <w:div w:id="207642200">
          <w:marLeft w:val="480"/>
          <w:marRight w:val="0"/>
          <w:marTop w:val="0"/>
          <w:marBottom w:val="0"/>
          <w:divBdr>
            <w:top w:val="none" w:sz="0" w:space="0" w:color="auto"/>
            <w:left w:val="none" w:sz="0" w:space="0" w:color="auto"/>
            <w:bottom w:val="none" w:sz="0" w:space="0" w:color="auto"/>
            <w:right w:val="none" w:sz="0" w:space="0" w:color="auto"/>
          </w:divBdr>
        </w:div>
        <w:div w:id="66192824">
          <w:marLeft w:val="480"/>
          <w:marRight w:val="0"/>
          <w:marTop w:val="0"/>
          <w:marBottom w:val="0"/>
          <w:divBdr>
            <w:top w:val="none" w:sz="0" w:space="0" w:color="auto"/>
            <w:left w:val="none" w:sz="0" w:space="0" w:color="auto"/>
            <w:bottom w:val="none" w:sz="0" w:space="0" w:color="auto"/>
            <w:right w:val="none" w:sz="0" w:space="0" w:color="auto"/>
          </w:divBdr>
        </w:div>
        <w:div w:id="2020619239">
          <w:marLeft w:val="480"/>
          <w:marRight w:val="0"/>
          <w:marTop w:val="0"/>
          <w:marBottom w:val="0"/>
          <w:divBdr>
            <w:top w:val="none" w:sz="0" w:space="0" w:color="auto"/>
            <w:left w:val="none" w:sz="0" w:space="0" w:color="auto"/>
            <w:bottom w:val="none" w:sz="0" w:space="0" w:color="auto"/>
            <w:right w:val="none" w:sz="0" w:space="0" w:color="auto"/>
          </w:divBdr>
        </w:div>
        <w:div w:id="1254166576">
          <w:marLeft w:val="480"/>
          <w:marRight w:val="0"/>
          <w:marTop w:val="0"/>
          <w:marBottom w:val="0"/>
          <w:divBdr>
            <w:top w:val="none" w:sz="0" w:space="0" w:color="auto"/>
            <w:left w:val="none" w:sz="0" w:space="0" w:color="auto"/>
            <w:bottom w:val="none" w:sz="0" w:space="0" w:color="auto"/>
            <w:right w:val="none" w:sz="0" w:space="0" w:color="auto"/>
          </w:divBdr>
        </w:div>
        <w:div w:id="2068145599">
          <w:marLeft w:val="480"/>
          <w:marRight w:val="0"/>
          <w:marTop w:val="0"/>
          <w:marBottom w:val="0"/>
          <w:divBdr>
            <w:top w:val="none" w:sz="0" w:space="0" w:color="auto"/>
            <w:left w:val="none" w:sz="0" w:space="0" w:color="auto"/>
            <w:bottom w:val="none" w:sz="0" w:space="0" w:color="auto"/>
            <w:right w:val="none" w:sz="0" w:space="0" w:color="auto"/>
          </w:divBdr>
        </w:div>
        <w:div w:id="1731264783">
          <w:marLeft w:val="480"/>
          <w:marRight w:val="0"/>
          <w:marTop w:val="0"/>
          <w:marBottom w:val="0"/>
          <w:divBdr>
            <w:top w:val="none" w:sz="0" w:space="0" w:color="auto"/>
            <w:left w:val="none" w:sz="0" w:space="0" w:color="auto"/>
            <w:bottom w:val="none" w:sz="0" w:space="0" w:color="auto"/>
            <w:right w:val="none" w:sz="0" w:space="0" w:color="auto"/>
          </w:divBdr>
        </w:div>
        <w:div w:id="407188377">
          <w:marLeft w:val="480"/>
          <w:marRight w:val="0"/>
          <w:marTop w:val="0"/>
          <w:marBottom w:val="0"/>
          <w:divBdr>
            <w:top w:val="none" w:sz="0" w:space="0" w:color="auto"/>
            <w:left w:val="none" w:sz="0" w:space="0" w:color="auto"/>
            <w:bottom w:val="none" w:sz="0" w:space="0" w:color="auto"/>
            <w:right w:val="none" w:sz="0" w:space="0" w:color="auto"/>
          </w:divBdr>
        </w:div>
        <w:div w:id="435292709">
          <w:marLeft w:val="480"/>
          <w:marRight w:val="0"/>
          <w:marTop w:val="0"/>
          <w:marBottom w:val="0"/>
          <w:divBdr>
            <w:top w:val="none" w:sz="0" w:space="0" w:color="auto"/>
            <w:left w:val="none" w:sz="0" w:space="0" w:color="auto"/>
            <w:bottom w:val="none" w:sz="0" w:space="0" w:color="auto"/>
            <w:right w:val="none" w:sz="0" w:space="0" w:color="auto"/>
          </w:divBdr>
        </w:div>
        <w:div w:id="1087384280">
          <w:marLeft w:val="480"/>
          <w:marRight w:val="0"/>
          <w:marTop w:val="0"/>
          <w:marBottom w:val="0"/>
          <w:divBdr>
            <w:top w:val="none" w:sz="0" w:space="0" w:color="auto"/>
            <w:left w:val="none" w:sz="0" w:space="0" w:color="auto"/>
            <w:bottom w:val="none" w:sz="0" w:space="0" w:color="auto"/>
            <w:right w:val="none" w:sz="0" w:space="0" w:color="auto"/>
          </w:divBdr>
        </w:div>
        <w:div w:id="581642936">
          <w:marLeft w:val="480"/>
          <w:marRight w:val="0"/>
          <w:marTop w:val="0"/>
          <w:marBottom w:val="0"/>
          <w:divBdr>
            <w:top w:val="none" w:sz="0" w:space="0" w:color="auto"/>
            <w:left w:val="none" w:sz="0" w:space="0" w:color="auto"/>
            <w:bottom w:val="none" w:sz="0" w:space="0" w:color="auto"/>
            <w:right w:val="none" w:sz="0" w:space="0" w:color="auto"/>
          </w:divBdr>
        </w:div>
        <w:div w:id="2070688506">
          <w:marLeft w:val="480"/>
          <w:marRight w:val="0"/>
          <w:marTop w:val="0"/>
          <w:marBottom w:val="0"/>
          <w:divBdr>
            <w:top w:val="none" w:sz="0" w:space="0" w:color="auto"/>
            <w:left w:val="none" w:sz="0" w:space="0" w:color="auto"/>
            <w:bottom w:val="none" w:sz="0" w:space="0" w:color="auto"/>
            <w:right w:val="none" w:sz="0" w:space="0" w:color="auto"/>
          </w:divBdr>
        </w:div>
        <w:div w:id="1152522279">
          <w:marLeft w:val="480"/>
          <w:marRight w:val="0"/>
          <w:marTop w:val="0"/>
          <w:marBottom w:val="0"/>
          <w:divBdr>
            <w:top w:val="none" w:sz="0" w:space="0" w:color="auto"/>
            <w:left w:val="none" w:sz="0" w:space="0" w:color="auto"/>
            <w:bottom w:val="none" w:sz="0" w:space="0" w:color="auto"/>
            <w:right w:val="none" w:sz="0" w:space="0" w:color="auto"/>
          </w:divBdr>
        </w:div>
        <w:div w:id="441924881">
          <w:marLeft w:val="480"/>
          <w:marRight w:val="0"/>
          <w:marTop w:val="0"/>
          <w:marBottom w:val="0"/>
          <w:divBdr>
            <w:top w:val="none" w:sz="0" w:space="0" w:color="auto"/>
            <w:left w:val="none" w:sz="0" w:space="0" w:color="auto"/>
            <w:bottom w:val="none" w:sz="0" w:space="0" w:color="auto"/>
            <w:right w:val="none" w:sz="0" w:space="0" w:color="auto"/>
          </w:divBdr>
        </w:div>
        <w:div w:id="1288387813">
          <w:marLeft w:val="480"/>
          <w:marRight w:val="0"/>
          <w:marTop w:val="0"/>
          <w:marBottom w:val="0"/>
          <w:divBdr>
            <w:top w:val="none" w:sz="0" w:space="0" w:color="auto"/>
            <w:left w:val="none" w:sz="0" w:space="0" w:color="auto"/>
            <w:bottom w:val="none" w:sz="0" w:space="0" w:color="auto"/>
            <w:right w:val="none" w:sz="0" w:space="0" w:color="auto"/>
          </w:divBdr>
        </w:div>
        <w:div w:id="1161430168">
          <w:marLeft w:val="480"/>
          <w:marRight w:val="0"/>
          <w:marTop w:val="0"/>
          <w:marBottom w:val="0"/>
          <w:divBdr>
            <w:top w:val="none" w:sz="0" w:space="0" w:color="auto"/>
            <w:left w:val="none" w:sz="0" w:space="0" w:color="auto"/>
            <w:bottom w:val="none" w:sz="0" w:space="0" w:color="auto"/>
            <w:right w:val="none" w:sz="0" w:space="0" w:color="auto"/>
          </w:divBdr>
        </w:div>
        <w:div w:id="886529993">
          <w:marLeft w:val="480"/>
          <w:marRight w:val="0"/>
          <w:marTop w:val="0"/>
          <w:marBottom w:val="0"/>
          <w:divBdr>
            <w:top w:val="none" w:sz="0" w:space="0" w:color="auto"/>
            <w:left w:val="none" w:sz="0" w:space="0" w:color="auto"/>
            <w:bottom w:val="none" w:sz="0" w:space="0" w:color="auto"/>
            <w:right w:val="none" w:sz="0" w:space="0" w:color="auto"/>
          </w:divBdr>
        </w:div>
        <w:div w:id="1090738802">
          <w:marLeft w:val="480"/>
          <w:marRight w:val="0"/>
          <w:marTop w:val="0"/>
          <w:marBottom w:val="0"/>
          <w:divBdr>
            <w:top w:val="none" w:sz="0" w:space="0" w:color="auto"/>
            <w:left w:val="none" w:sz="0" w:space="0" w:color="auto"/>
            <w:bottom w:val="none" w:sz="0" w:space="0" w:color="auto"/>
            <w:right w:val="none" w:sz="0" w:space="0" w:color="auto"/>
          </w:divBdr>
        </w:div>
        <w:div w:id="1623151726">
          <w:marLeft w:val="480"/>
          <w:marRight w:val="0"/>
          <w:marTop w:val="0"/>
          <w:marBottom w:val="0"/>
          <w:divBdr>
            <w:top w:val="none" w:sz="0" w:space="0" w:color="auto"/>
            <w:left w:val="none" w:sz="0" w:space="0" w:color="auto"/>
            <w:bottom w:val="none" w:sz="0" w:space="0" w:color="auto"/>
            <w:right w:val="none" w:sz="0" w:space="0" w:color="auto"/>
          </w:divBdr>
        </w:div>
        <w:div w:id="576551216">
          <w:marLeft w:val="480"/>
          <w:marRight w:val="0"/>
          <w:marTop w:val="0"/>
          <w:marBottom w:val="0"/>
          <w:divBdr>
            <w:top w:val="none" w:sz="0" w:space="0" w:color="auto"/>
            <w:left w:val="none" w:sz="0" w:space="0" w:color="auto"/>
            <w:bottom w:val="none" w:sz="0" w:space="0" w:color="auto"/>
            <w:right w:val="none" w:sz="0" w:space="0" w:color="auto"/>
          </w:divBdr>
        </w:div>
        <w:div w:id="1661150105">
          <w:marLeft w:val="480"/>
          <w:marRight w:val="0"/>
          <w:marTop w:val="0"/>
          <w:marBottom w:val="0"/>
          <w:divBdr>
            <w:top w:val="none" w:sz="0" w:space="0" w:color="auto"/>
            <w:left w:val="none" w:sz="0" w:space="0" w:color="auto"/>
            <w:bottom w:val="none" w:sz="0" w:space="0" w:color="auto"/>
            <w:right w:val="none" w:sz="0" w:space="0" w:color="auto"/>
          </w:divBdr>
        </w:div>
        <w:div w:id="1068261961">
          <w:marLeft w:val="480"/>
          <w:marRight w:val="0"/>
          <w:marTop w:val="0"/>
          <w:marBottom w:val="0"/>
          <w:divBdr>
            <w:top w:val="none" w:sz="0" w:space="0" w:color="auto"/>
            <w:left w:val="none" w:sz="0" w:space="0" w:color="auto"/>
            <w:bottom w:val="none" w:sz="0" w:space="0" w:color="auto"/>
            <w:right w:val="none" w:sz="0" w:space="0" w:color="auto"/>
          </w:divBdr>
        </w:div>
        <w:div w:id="880870470">
          <w:marLeft w:val="480"/>
          <w:marRight w:val="0"/>
          <w:marTop w:val="0"/>
          <w:marBottom w:val="0"/>
          <w:divBdr>
            <w:top w:val="none" w:sz="0" w:space="0" w:color="auto"/>
            <w:left w:val="none" w:sz="0" w:space="0" w:color="auto"/>
            <w:bottom w:val="none" w:sz="0" w:space="0" w:color="auto"/>
            <w:right w:val="none" w:sz="0" w:space="0" w:color="auto"/>
          </w:divBdr>
        </w:div>
        <w:div w:id="1766076184">
          <w:marLeft w:val="480"/>
          <w:marRight w:val="0"/>
          <w:marTop w:val="0"/>
          <w:marBottom w:val="0"/>
          <w:divBdr>
            <w:top w:val="none" w:sz="0" w:space="0" w:color="auto"/>
            <w:left w:val="none" w:sz="0" w:space="0" w:color="auto"/>
            <w:bottom w:val="none" w:sz="0" w:space="0" w:color="auto"/>
            <w:right w:val="none" w:sz="0" w:space="0" w:color="auto"/>
          </w:divBdr>
        </w:div>
        <w:div w:id="885414768">
          <w:marLeft w:val="480"/>
          <w:marRight w:val="0"/>
          <w:marTop w:val="0"/>
          <w:marBottom w:val="0"/>
          <w:divBdr>
            <w:top w:val="none" w:sz="0" w:space="0" w:color="auto"/>
            <w:left w:val="none" w:sz="0" w:space="0" w:color="auto"/>
            <w:bottom w:val="none" w:sz="0" w:space="0" w:color="auto"/>
            <w:right w:val="none" w:sz="0" w:space="0" w:color="auto"/>
          </w:divBdr>
        </w:div>
        <w:div w:id="1743596494">
          <w:marLeft w:val="480"/>
          <w:marRight w:val="0"/>
          <w:marTop w:val="0"/>
          <w:marBottom w:val="0"/>
          <w:divBdr>
            <w:top w:val="none" w:sz="0" w:space="0" w:color="auto"/>
            <w:left w:val="none" w:sz="0" w:space="0" w:color="auto"/>
            <w:bottom w:val="none" w:sz="0" w:space="0" w:color="auto"/>
            <w:right w:val="none" w:sz="0" w:space="0" w:color="auto"/>
          </w:divBdr>
        </w:div>
        <w:div w:id="435951016">
          <w:marLeft w:val="480"/>
          <w:marRight w:val="0"/>
          <w:marTop w:val="0"/>
          <w:marBottom w:val="0"/>
          <w:divBdr>
            <w:top w:val="none" w:sz="0" w:space="0" w:color="auto"/>
            <w:left w:val="none" w:sz="0" w:space="0" w:color="auto"/>
            <w:bottom w:val="none" w:sz="0" w:space="0" w:color="auto"/>
            <w:right w:val="none" w:sz="0" w:space="0" w:color="auto"/>
          </w:divBdr>
        </w:div>
        <w:div w:id="1248658455">
          <w:marLeft w:val="480"/>
          <w:marRight w:val="0"/>
          <w:marTop w:val="0"/>
          <w:marBottom w:val="0"/>
          <w:divBdr>
            <w:top w:val="none" w:sz="0" w:space="0" w:color="auto"/>
            <w:left w:val="none" w:sz="0" w:space="0" w:color="auto"/>
            <w:bottom w:val="none" w:sz="0" w:space="0" w:color="auto"/>
            <w:right w:val="none" w:sz="0" w:space="0" w:color="auto"/>
          </w:divBdr>
        </w:div>
        <w:div w:id="2090350439">
          <w:marLeft w:val="480"/>
          <w:marRight w:val="0"/>
          <w:marTop w:val="0"/>
          <w:marBottom w:val="0"/>
          <w:divBdr>
            <w:top w:val="none" w:sz="0" w:space="0" w:color="auto"/>
            <w:left w:val="none" w:sz="0" w:space="0" w:color="auto"/>
            <w:bottom w:val="none" w:sz="0" w:space="0" w:color="auto"/>
            <w:right w:val="none" w:sz="0" w:space="0" w:color="auto"/>
          </w:divBdr>
        </w:div>
        <w:div w:id="332298547">
          <w:marLeft w:val="480"/>
          <w:marRight w:val="0"/>
          <w:marTop w:val="0"/>
          <w:marBottom w:val="0"/>
          <w:divBdr>
            <w:top w:val="none" w:sz="0" w:space="0" w:color="auto"/>
            <w:left w:val="none" w:sz="0" w:space="0" w:color="auto"/>
            <w:bottom w:val="none" w:sz="0" w:space="0" w:color="auto"/>
            <w:right w:val="none" w:sz="0" w:space="0" w:color="auto"/>
          </w:divBdr>
        </w:div>
        <w:div w:id="1117722929">
          <w:marLeft w:val="480"/>
          <w:marRight w:val="0"/>
          <w:marTop w:val="0"/>
          <w:marBottom w:val="0"/>
          <w:divBdr>
            <w:top w:val="none" w:sz="0" w:space="0" w:color="auto"/>
            <w:left w:val="none" w:sz="0" w:space="0" w:color="auto"/>
            <w:bottom w:val="none" w:sz="0" w:space="0" w:color="auto"/>
            <w:right w:val="none" w:sz="0" w:space="0" w:color="auto"/>
          </w:divBdr>
        </w:div>
        <w:div w:id="1946692995">
          <w:marLeft w:val="480"/>
          <w:marRight w:val="0"/>
          <w:marTop w:val="0"/>
          <w:marBottom w:val="0"/>
          <w:divBdr>
            <w:top w:val="none" w:sz="0" w:space="0" w:color="auto"/>
            <w:left w:val="none" w:sz="0" w:space="0" w:color="auto"/>
            <w:bottom w:val="none" w:sz="0" w:space="0" w:color="auto"/>
            <w:right w:val="none" w:sz="0" w:space="0" w:color="auto"/>
          </w:divBdr>
        </w:div>
        <w:div w:id="207766430">
          <w:marLeft w:val="480"/>
          <w:marRight w:val="0"/>
          <w:marTop w:val="0"/>
          <w:marBottom w:val="0"/>
          <w:divBdr>
            <w:top w:val="none" w:sz="0" w:space="0" w:color="auto"/>
            <w:left w:val="none" w:sz="0" w:space="0" w:color="auto"/>
            <w:bottom w:val="none" w:sz="0" w:space="0" w:color="auto"/>
            <w:right w:val="none" w:sz="0" w:space="0" w:color="auto"/>
          </w:divBdr>
        </w:div>
        <w:div w:id="314377060">
          <w:marLeft w:val="480"/>
          <w:marRight w:val="0"/>
          <w:marTop w:val="0"/>
          <w:marBottom w:val="0"/>
          <w:divBdr>
            <w:top w:val="none" w:sz="0" w:space="0" w:color="auto"/>
            <w:left w:val="none" w:sz="0" w:space="0" w:color="auto"/>
            <w:bottom w:val="none" w:sz="0" w:space="0" w:color="auto"/>
            <w:right w:val="none" w:sz="0" w:space="0" w:color="auto"/>
          </w:divBdr>
        </w:div>
        <w:div w:id="762727249">
          <w:marLeft w:val="480"/>
          <w:marRight w:val="0"/>
          <w:marTop w:val="0"/>
          <w:marBottom w:val="0"/>
          <w:divBdr>
            <w:top w:val="none" w:sz="0" w:space="0" w:color="auto"/>
            <w:left w:val="none" w:sz="0" w:space="0" w:color="auto"/>
            <w:bottom w:val="none" w:sz="0" w:space="0" w:color="auto"/>
            <w:right w:val="none" w:sz="0" w:space="0" w:color="auto"/>
          </w:divBdr>
        </w:div>
        <w:div w:id="1882522351">
          <w:marLeft w:val="480"/>
          <w:marRight w:val="0"/>
          <w:marTop w:val="0"/>
          <w:marBottom w:val="0"/>
          <w:divBdr>
            <w:top w:val="none" w:sz="0" w:space="0" w:color="auto"/>
            <w:left w:val="none" w:sz="0" w:space="0" w:color="auto"/>
            <w:bottom w:val="none" w:sz="0" w:space="0" w:color="auto"/>
            <w:right w:val="none" w:sz="0" w:space="0" w:color="auto"/>
          </w:divBdr>
        </w:div>
        <w:div w:id="404576044">
          <w:marLeft w:val="480"/>
          <w:marRight w:val="0"/>
          <w:marTop w:val="0"/>
          <w:marBottom w:val="0"/>
          <w:divBdr>
            <w:top w:val="none" w:sz="0" w:space="0" w:color="auto"/>
            <w:left w:val="none" w:sz="0" w:space="0" w:color="auto"/>
            <w:bottom w:val="none" w:sz="0" w:space="0" w:color="auto"/>
            <w:right w:val="none" w:sz="0" w:space="0" w:color="auto"/>
          </w:divBdr>
        </w:div>
        <w:div w:id="1201942943">
          <w:marLeft w:val="480"/>
          <w:marRight w:val="0"/>
          <w:marTop w:val="0"/>
          <w:marBottom w:val="0"/>
          <w:divBdr>
            <w:top w:val="none" w:sz="0" w:space="0" w:color="auto"/>
            <w:left w:val="none" w:sz="0" w:space="0" w:color="auto"/>
            <w:bottom w:val="none" w:sz="0" w:space="0" w:color="auto"/>
            <w:right w:val="none" w:sz="0" w:space="0" w:color="auto"/>
          </w:divBdr>
        </w:div>
        <w:div w:id="632179962">
          <w:marLeft w:val="480"/>
          <w:marRight w:val="0"/>
          <w:marTop w:val="0"/>
          <w:marBottom w:val="0"/>
          <w:divBdr>
            <w:top w:val="none" w:sz="0" w:space="0" w:color="auto"/>
            <w:left w:val="none" w:sz="0" w:space="0" w:color="auto"/>
            <w:bottom w:val="none" w:sz="0" w:space="0" w:color="auto"/>
            <w:right w:val="none" w:sz="0" w:space="0" w:color="auto"/>
          </w:divBdr>
        </w:div>
        <w:div w:id="557591854">
          <w:marLeft w:val="480"/>
          <w:marRight w:val="0"/>
          <w:marTop w:val="0"/>
          <w:marBottom w:val="0"/>
          <w:divBdr>
            <w:top w:val="none" w:sz="0" w:space="0" w:color="auto"/>
            <w:left w:val="none" w:sz="0" w:space="0" w:color="auto"/>
            <w:bottom w:val="none" w:sz="0" w:space="0" w:color="auto"/>
            <w:right w:val="none" w:sz="0" w:space="0" w:color="auto"/>
          </w:divBdr>
        </w:div>
        <w:div w:id="1188569839">
          <w:marLeft w:val="480"/>
          <w:marRight w:val="0"/>
          <w:marTop w:val="0"/>
          <w:marBottom w:val="0"/>
          <w:divBdr>
            <w:top w:val="none" w:sz="0" w:space="0" w:color="auto"/>
            <w:left w:val="none" w:sz="0" w:space="0" w:color="auto"/>
            <w:bottom w:val="none" w:sz="0" w:space="0" w:color="auto"/>
            <w:right w:val="none" w:sz="0" w:space="0" w:color="auto"/>
          </w:divBdr>
        </w:div>
        <w:div w:id="1304387173">
          <w:marLeft w:val="480"/>
          <w:marRight w:val="0"/>
          <w:marTop w:val="0"/>
          <w:marBottom w:val="0"/>
          <w:divBdr>
            <w:top w:val="none" w:sz="0" w:space="0" w:color="auto"/>
            <w:left w:val="none" w:sz="0" w:space="0" w:color="auto"/>
            <w:bottom w:val="none" w:sz="0" w:space="0" w:color="auto"/>
            <w:right w:val="none" w:sz="0" w:space="0" w:color="auto"/>
          </w:divBdr>
        </w:div>
        <w:div w:id="2107460471">
          <w:marLeft w:val="480"/>
          <w:marRight w:val="0"/>
          <w:marTop w:val="0"/>
          <w:marBottom w:val="0"/>
          <w:divBdr>
            <w:top w:val="none" w:sz="0" w:space="0" w:color="auto"/>
            <w:left w:val="none" w:sz="0" w:space="0" w:color="auto"/>
            <w:bottom w:val="none" w:sz="0" w:space="0" w:color="auto"/>
            <w:right w:val="none" w:sz="0" w:space="0" w:color="auto"/>
          </w:divBdr>
        </w:div>
        <w:div w:id="841091028">
          <w:marLeft w:val="480"/>
          <w:marRight w:val="0"/>
          <w:marTop w:val="0"/>
          <w:marBottom w:val="0"/>
          <w:divBdr>
            <w:top w:val="none" w:sz="0" w:space="0" w:color="auto"/>
            <w:left w:val="none" w:sz="0" w:space="0" w:color="auto"/>
            <w:bottom w:val="none" w:sz="0" w:space="0" w:color="auto"/>
            <w:right w:val="none" w:sz="0" w:space="0" w:color="auto"/>
          </w:divBdr>
        </w:div>
        <w:div w:id="1781758668">
          <w:marLeft w:val="480"/>
          <w:marRight w:val="0"/>
          <w:marTop w:val="0"/>
          <w:marBottom w:val="0"/>
          <w:divBdr>
            <w:top w:val="none" w:sz="0" w:space="0" w:color="auto"/>
            <w:left w:val="none" w:sz="0" w:space="0" w:color="auto"/>
            <w:bottom w:val="none" w:sz="0" w:space="0" w:color="auto"/>
            <w:right w:val="none" w:sz="0" w:space="0" w:color="auto"/>
          </w:divBdr>
        </w:div>
        <w:div w:id="120731463">
          <w:marLeft w:val="480"/>
          <w:marRight w:val="0"/>
          <w:marTop w:val="0"/>
          <w:marBottom w:val="0"/>
          <w:divBdr>
            <w:top w:val="none" w:sz="0" w:space="0" w:color="auto"/>
            <w:left w:val="none" w:sz="0" w:space="0" w:color="auto"/>
            <w:bottom w:val="none" w:sz="0" w:space="0" w:color="auto"/>
            <w:right w:val="none" w:sz="0" w:space="0" w:color="auto"/>
          </w:divBdr>
        </w:div>
        <w:div w:id="1056123160">
          <w:marLeft w:val="480"/>
          <w:marRight w:val="0"/>
          <w:marTop w:val="0"/>
          <w:marBottom w:val="0"/>
          <w:divBdr>
            <w:top w:val="none" w:sz="0" w:space="0" w:color="auto"/>
            <w:left w:val="none" w:sz="0" w:space="0" w:color="auto"/>
            <w:bottom w:val="none" w:sz="0" w:space="0" w:color="auto"/>
            <w:right w:val="none" w:sz="0" w:space="0" w:color="auto"/>
          </w:divBdr>
        </w:div>
        <w:div w:id="591090192">
          <w:marLeft w:val="480"/>
          <w:marRight w:val="0"/>
          <w:marTop w:val="0"/>
          <w:marBottom w:val="0"/>
          <w:divBdr>
            <w:top w:val="none" w:sz="0" w:space="0" w:color="auto"/>
            <w:left w:val="none" w:sz="0" w:space="0" w:color="auto"/>
            <w:bottom w:val="none" w:sz="0" w:space="0" w:color="auto"/>
            <w:right w:val="none" w:sz="0" w:space="0" w:color="auto"/>
          </w:divBdr>
        </w:div>
        <w:div w:id="1382559725">
          <w:marLeft w:val="480"/>
          <w:marRight w:val="0"/>
          <w:marTop w:val="0"/>
          <w:marBottom w:val="0"/>
          <w:divBdr>
            <w:top w:val="none" w:sz="0" w:space="0" w:color="auto"/>
            <w:left w:val="none" w:sz="0" w:space="0" w:color="auto"/>
            <w:bottom w:val="none" w:sz="0" w:space="0" w:color="auto"/>
            <w:right w:val="none" w:sz="0" w:space="0" w:color="auto"/>
          </w:divBdr>
        </w:div>
        <w:div w:id="649675962">
          <w:marLeft w:val="480"/>
          <w:marRight w:val="0"/>
          <w:marTop w:val="0"/>
          <w:marBottom w:val="0"/>
          <w:divBdr>
            <w:top w:val="none" w:sz="0" w:space="0" w:color="auto"/>
            <w:left w:val="none" w:sz="0" w:space="0" w:color="auto"/>
            <w:bottom w:val="none" w:sz="0" w:space="0" w:color="auto"/>
            <w:right w:val="none" w:sz="0" w:space="0" w:color="auto"/>
          </w:divBdr>
        </w:div>
        <w:div w:id="604121135">
          <w:marLeft w:val="480"/>
          <w:marRight w:val="0"/>
          <w:marTop w:val="0"/>
          <w:marBottom w:val="0"/>
          <w:divBdr>
            <w:top w:val="none" w:sz="0" w:space="0" w:color="auto"/>
            <w:left w:val="none" w:sz="0" w:space="0" w:color="auto"/>
            <w:bottom w:val="none" w:sz="0" w:space="0" w:color="auto"/>
            <w:right w:val="none" w:sz="0" w:space="0" w:color="auto"/>
          </w:divBdr>
        </w:div>
        <w:div w:id="786235692">
          <w:marLeft w:val="480"/>
          <w:marRight w:val="0"/>
          <w:marTop w:val="0"/>
          <w:marBottom w:val="0"/>
          <w:divBdr>
            <w:top w:val="none" w:sz="0" w:space="0" w:color="auto"/>
            <w:left w:val="none" w:sz="0" w:space="0" w:color="auto"/>
            <w:bottom w:val="none" w:sz="0" w:space="0" w:color="auto"/>
            <w:right w:val="none" w:sz="0" w:space="0" w:color="auto"/>
          </w:divBdr>
        </w:div>
        <w:div w:id="1915973383">
          <w:marLeft w:val="480"/>
          <w:marRight w:val="0"/>
          <w:marTop w:val="0"/>
          <w:marBottom w:val="0"/>
          <w:divBdr>
            <w:top w:val="none" w:sz="0" w:space="0" w:color="auto"/>
            <w:left w:val="none" w:sz="0" w:space="0" w:color="auto"/>
            <w:bottom w:val="none" w:sz="0" w:space="0" w:color="auto"/>
            <w:right w:val="none" w:sz="0" w:space="0" w:color="auto"/>
          </w:divBdr>
        </w:div>
        <w:div w:id="2066683094">
          <w:marLeft w:val="480"/>
          <w:marRight w:val="0"/>
          <w:marTop w:val="0"/>
          <w:marBottom w:val="0"/>
          <w:divBdr>
            <w:top w:val="none" w:sz="0" w:space="0" w:color="auto"/>
            <w:left w:val="none" w:sz="0" w:space="0" w:color="auto"/>
            <w:bottom w:val="none" w:sz="0" w:space="0" w:color="auto"/>
            <w:right w:val="none" w:sz="0" w:space="0" w:color="auto"/>
          </w:divBdr>
        </w:div>
        <w:div w:id="1809587258">
          <w:marLeft w:val="480"/>
          <w:marRight w:val="0"/>
          <w:marTop w:val="0"/>
          <w:marBottom w:val="0"/>
          <w:divBdr>
            <w:top w:val="none" w:sz="0" w:space="0" w:color="auto"/>
            <w:left w:val="none" w:sz="0" w:space="0" w:color="auto"/>
            <w:bottom w:val="none" w:sz="0" w:space="0" w:color="auto"/>
            <w:right w:val="none" w:sz="0" w:space="0" w:color="auto"/>
          </w:divBdr>
        </w:div>
        <w:div w:id="1625229880">
          <w:marLeft w:val="480"/>
          <w:marRight w:val="0"/>
          <w:marTop w:val="0"/>
          <w:marBottom w:val="0"/>
          <w:divBdr>
            <w:top w:val="none" w:sz="0" w:space="0" w:color="auto"/>
            <w:left w:val="none" w:sz="0" w:space="0" w:color="auto"/>
            <w:bottom w:val="none" w:sz="0" w:space="0" w:color="auto"/>
            <w:right w:val="none" w:sz="0" w:space="0" w:color="auto"/>
          </w:divBdr>
        </w:div>
        <w:div w:id="309481829">
          <w:marLeft w:val="480"/>
          <w:marRight w:val="0"/>
          <w:marTop w:val="0"/>
          <w:marBottom w:val="0"/>
          <w:divBdr>
            <w:top w:val="none" w:sz="0" w:space="0" w:color="auto"/>
            <w:left w:val="none" w:sz="0" w:space="0" w:color="auto"/>
            <w:bottom w:val="none" w:sz="0" w:space="0" w:color="auto"/>
            <w:right w:val="none" w:sz="0" w:space="0" w:color="auto"/>
          </w:divBdr>
        </w:div>
      </w:divsChild>
    </w:div>
    <w:div w:id="856432533">
      <w:bodyDiv w:val="1"/>
      <w:marLeft w:val="0"/>
      <w:marRight w:val="0"/>
      <w:marTop w:val="0"/>
      <w:marBottom w:val="0"/>
      <w:divBdr>
        <w:top w:val="none" w:sz="0" w:space="0" w:color="auto"/>
        <w:left w:val="none" w:sz="0" w:space="0" w:color="auto"/>
        <w:bottom w:val="none" w:sz="0" w:space="0" w:color="auto"/>
        <w:right w:val="none" w:sz="0" w:space="0" w:color="auto"/>
      </w:divBdr>
    </w:div>
    <w:div w:id="856963072">
      <w:bodyDiv w:val="1"/>
      <w:marLeft w:val="0"/>
      <w:marRight w:val="0"/>
      <w:marTop w:val="0"/>
      <w:marBottom w:val="0"/>
      <w:divBdr>
        <w:top w:val="none" w:sz="0" w:space="0" w:color="auto"/>
        <w:left w:val="none" w:sz="0" w:space="0" w:color="auto"/>
        <w:bottom w:val="none" w:sz="0" w:space="0" w:color="auto"/>
        <w:right w:val="none" w:sz="0" w:space="0" w:color="auto"/>
      </w:divBdr>
    </w:div>
    <w:div w:id="858006945">
      <w:bodyDiv w:val="1"/>
      <w:marLeft w:val="0"/>
      <w:marRight w:val="0"/>
      <w:marTop w:val="0"/>
      <w:marBottom w:val="0"/>
      <w:divBdr>
        <w:top w:val="none" w:sz="0" w:space="0" w:color="auto"/>
        <w:left w:val="none" w:sz="0" w:space="0" w:color="auto"/>
        <w:bottom w:val="none" w:sz="0" w:space="0" w:color="auto"/>
        <w:right w:val="none" w:sz="0" w:space="0" w:color="auto"/>
      </w:divBdr>
      <w:divsChild>
        <w:div w:id="528421682">
          <w:marLeft w:val="480"/>
          <w:marRight w:val="0"/>
          <w:marTop w:val="0"/>
          <w:marBottom w:val="0"/>
          <w:divBdr>
            <w:top w:val="none" w:sz="0" w:space="0" w:color="auto"/>
            <w:left w:val="none" w:sz="0" w:space="0" w:color="auto"/>
            <w:bottom w:val="none" w:sz="0" w:space="0" w:color="auto"/>
            <w:right w:val="none" w:sz="0" w:space="0" w:color="auto"/>
          </w:divBdr>
        </w:div>
        <w:div w:id="1627007606">
          <w:marLeft w:val="480"/>
          <w:marRight w:val="0"/>
          <w:marTop w:val="0"/>
          <w:marBottom w:val="0"/>
          <w:divBdr>
            <w:top w:val="none" w:sz="0" w:space="0" w:color="auto"/>
            <w:left w:val="none" w:sz="0" w:space="0" w:color="auto"/>
            <w:bottom w:val="none" w:sz="0" w:space="0" w:color="auto"/>
            <w:right w:val="none" w:sz="0" w:space="0" w:color="auto"/>
          </w:divBdr>
        </w:div>
        <w:div w:id="1929998236">
          <w:marLeft w:val="480"/>
          <w:marRight w:val="0"/>
          <w:marTop w:val="0"/>
          <w:marBottom w:val="0"/>
          <w:divBdr>
            <w:top w:val="none" w:sz="0" w:space="0" w:color="auto"/>
            <w:left w:val="none" w:sz="0" w:space="0" w:color="auto"/>
            <w:bottom w:val="none" w:sz="0" w:space="0" w:color="auto"/>
            <w:right w:val="none" w:sz="0" w:space="0" w:color="auto"/>
          </w:divBdr>
        </w:div>
        <w:div w:id="1385371707">
          <w:marLeft w:val="480"/>
          <w:marRight w:val="0"/>
          <w:marTop w:val="0"/>
          <w:marBottom w:val="0"/>
          <w:divBdr>
            <w:top w:val="none" w:sz="0" w:space="0" w:color="auto"/>
            <w:left w:val="none" w:sz="0" w:space="0" w:color="auto"/>
            <w:bottom w:val="none" w:sz="0" w:space="0" w:color="auto"/>
            <w:right w:val="none" w:sz="0" w:space="0" w:color="auto"/>
          </w:divBdr>
        </w:div>
        <w:div w:id="591864874">
          <w:marLeft w:val="480"/>
          <w:marRight w:val="0"/>
          <w:marTop w:val="0"/>
          <w:marBottom w:val="0"/>
          <w:divBdr>
            <w:top w:val="none" w:sz="0" w:space="0" w:color="auto"/>
            <w:left w:val="none" w:sz="0" w:space="0" w:color="auto"/>
            <w:bottom w:val="none" w:sz="0" w:space="0" w:color="auto"/>
            <w:right w:val="none" w:sz="0" w:space="0" w:color="auto"/>
          </w:divBdr>
        </w:div>
        <w:div w:id="2126077889">
          <w:marLeft w:val="480"/>
          <w:marRight w:val="0"/>
          <w:marTop w:val="0"/>
          <w:marBottom w:val="0"/>
          <w:divBdr>
            <w:top w:val="none" w:sz="0" w:space="0" w:color="auto"/>
            <w:left w:val="none" w:sz="0" w:space="0" w:color="auto"/>
            <w:bottom w:val="none" w:sz="0" w:space="0" w:color="auto"/>
            <w:right w:val="none" w:sz="0" w:space="0" w:color="auto"/>
          </w:divBdr>
        </w:div>
        <w:div w:id="161819495">
          <w:marLeft w:val="480"/>
          <w:marRight w:val="0"/>
          <w:marTop w:val="0"/>
          <w:marBottom w:val="0"/>
          <w:divBdr>
            <w:top w:val="none" w:sz="0" w:space="0" w:color="auto"/>
            <w:left w:val="none" w:sz="0" w:space="0" w:color="auto"/>
            <w:bottom w:val="none" w:sz="0" w:space="0" w:color="auto"/>
            <w:right w:val="none" w:sz="0" w:space="0" w:color="auto"/>
          </w:divBdr>
        </w:div>
        <w:div w:id="622930687">
          <w:marLeft w:val="480"/>
          <w:marRight w:val="0"/>
          <w:marTop w:val="0"/>
          <w:marBottom w:val="0"/>
          <w:divBdr>
            <w:top w:val="none" w:sz="0" w:space="0" w:color="auto"/>
            <w:left w:val="none" w:sz="0" w:space="0" w:color="auto"/>
            <w:bottom w:val="none" w:sz="0" w:space="0" w:color="auto"/>
            <w:right w:val="none" w:sz="0" w:space="0" w:color="auto"/>
          </w:divBdr>
        </w:div>
        <w:div w:id="2105176831">
          <w:marLeft w:val="480"/>
          <w:marRight w:val="0"/>
          <w:marTop w:val="0"/>
          <w:marBottom w:val="0"/>
          <w:divBdr>
            <w:top w:val="none" w:sz="0" w:space="0" w:color="auto"/>
            <w:left w:val="none" w:sz="0" w:space="0" w:color="auto"/>
            <w:bottom w:val="none" w:sz="0" w:space="0" w:color="auto"/>
            <w:right w:val="none" w:sz="0" w:space="0" w:color="auto"/>
          </w:divBdr>
        </w:div>
        <w:div w:id="1570532809">
          <w:marLeft w:val="480"/>
          <w:marRight w:val="0"/>
          <w:marTop w:val="0"/>
          <w:marBottom w:val="0"/>
          <w:divBdr>
            <w:top w:val="none" w:sz="0" w:space="0" w:color="auto"/>
            <w:left w:val="none" w:sz="0" w:space="0" w:color="auto"/>
            <w:bottom w:val="none" w:sz="0" w:space="0" w:color="auto"/>
            <w:right w:val="none" w:sz="0" w:space="0" w:color="auto"/>
          </w:divBdr>
        </w:div>
        <w:div w:id="1858502228">
          <w:marLeft w:val="480"/>
          <w:marRight w:val="0"/>
          <w:marTop w:val="0"/>
          <w:marBottom w:val="0"/>
          <w:divBdr>
            <w:top w:val="none" w:sz="0" w:space="0" w:color="auto"/>
            <w:left w:val="none" w:sz="0" w:space="0" w:color="auto"/>
            <w:bottom w:val="none" w:sz="0" w:space="0" w:color="auto"/>
            <w:right w:val="none" w:sz="0" w:space="0" w:color="auto"/>
          </w:divBdr>
        </w:div>
        <w:div w:id="205727743">
          <w:marLeft w:val="480"/>
          <w:marRight w:val="0"/>
          <w:marTop w:val="0"/>
          <w:marBottom w:val="0"/>
          <w:divBdr>
            <w:top w:val="none" w:sz="0" w:space="0" w:color="auto"/>
            <w:left w:val="none" w:sz="0" w:space="0" w:color="auto"/>
            <w:bottom w:val="none" w:sz="0" w:space="0" w:color="auto"/>
            <w:right w:val="none" w:sz="0" w:space="0" w:color="auto"/>
          </w:divBdr>
        </w:div>
        <w:div w:id="1804300291">
          <w:marLeft w:val="480"/>
          <w:marRight w:val="0"/>
          <w:marTop w:val="0"/>
          <w:marBottom w:val="0"/>
          <w:divBdr>
            <w:top w:val="none" w:sz="0" w:space="0" w:color="auto"/>
            <w:left w:val="none" w:sz="0" w:space="0" w:color="auto"/>
            <w:bottom w:val="none" w:sz="0" w:space="0" w:color="auto"/>
            <w:right w:val="none" w:sz="0" w:space="0" w:color="auto"/>
          </w:divBdr>
        </w:div>
        <w:div w:id="1445152023">
          <w:marLeft w:val="480"/>
          <w:marRight w:val="0"/>
          <w:marTop w:val="0"/>
          <w:marBottom w:val="0"/>
          <w:divBdr>
            <w:top w:val="none" w:sz="0" w:space="0" w:color="auto"/>
            <w:left w:val="none" w:sz="0" w:space="0" w:color="auto"/>
            <w:bottom w:val="none" w:sz="0" w:space="0" w:color="auto"/>
            <w:right w:val="none" w:sz="0" w:space="0" w:color="auto"/>
          </w:divBdr>
        </w:div>
        <w:div w:id="854197433">
          <w:marLeft w:val="480"/>
          <w:marRight w:val="0"/>
          <w:marTop w:val="0"/>
          <w:marBottom w:val="0"/>
          <w:divBdr>
            <w:top w:val="none" w:sz="0" w:space="0" w:color="auto"/>
            <w:left w:val="none" w:sz="0" w:space="0" w:color="auto"/>
            <w:bottom w:val="none" w:sz="0" w:space="0" w:color="auto"/>
            <w:right w:val="none" w:sz="0" w:space="0" w:color="auto"/>
          </w:divBdr>
        </w:div>
        <w:div w:id="1156263338">
          <w:marLeft w:val="480"/>
          <w:marRight w:val="0"/>
          <w:marTop w:val="0"/>
          <w:marBottom w:val="0"/>
          <w:divBdr>
            <w:top w:val="none" w:sz="0" w:space="0" w:color="auto"/>
            <w:left w:val="none" w:sz="0" w:space="0" w:color="auto"/>
            <w:bottom w:val="none" w:sz="0" w:space="0" w:color="auto"/>
            <w:right w:val="none" w:sz="0" w:space="0" w:color="auto"/>
          </w:divBdr>
        </w:div>
        <w:div w:id="1969821780">
          <w:marLeft w:val="480"/>
          <w:marRight w:val="0"/>
          <w:marTop w:val="0"/>
          <w:marBottom w:val="0"/>
          <w:divBdr>
            <w:top w:val="none" w:sz="0" w:space="0" w:color="auto"/>
            <w:left w:val="none" w:sz="0" w:space="0" w:color="auto"/>
            <w:bottom w:val="none" w:sz="0" w:space="0" w:color="auto"/>
            <w:right w:val="none" w:sz="0" w:space="0" w:color="auto"/>
          </w:divBdr>
        </w:div>
        <w:div w:id="1330671042">
          <w:marLeft w:val="480"/>
          <w:marRight w:val="0"/>
          <w:marTop w:val="0"/>
          <w:marBottom w:val="0"/>
          <w:divBdr>
            <w:top w:val="none" w:sz="0" w:space="0" w:color="auto"/>
            <w:left w:val="none" w:sz="0" w:space="0" w:color="auto"/>
            <w:bottom w:val="none" w:sz="0" w:space="0" w:color="auto"/>
            <w:right w:val="none" w:sz="0" w:space="0" w:color="auto"/>
          </w:divBdr>
        </w:div>
        <w:div w:id="1484815880">
          <w:marLeft w:val="480"/>
          <w:marRight w:val="0"/>
          <w:marTop w:val="0"/>
          <w:marBottom w:val="0"/>
          <w:divBdr>
            <w:top w:val="none" w:sz="0" w:space="0" w:color="auto"/>
            <w:left w:val="none" w:sz="0" w:space="0" w:color="auto"/>
            <w:bottom w:val="none" w:sz="0" w:space="0" w:color="auto"/>
            <w:right w:val="none" w:sz="0" w:space="0" w:color="auto"/>
          </w:divBdr>
        </w:div>
        <w:div w:id="552081916">
          <w:marLeft w:val="480"/>
          <w:marRight w:val="0"/>
          <w:marTop w:val="0"/>
          <w:marBottom w:val="0"/>
          <w:divBdr>
            <w:top w:val="none" w:sz="0" w:space="0" w:color="auto"/>
            <w:left w:val="none" w:sz="0" w:space="0" w:color="auto"/>
            <w:bottom w:val="none" w:sz="0" w:space="0" w:color="auto"/>
            <w:right w:val="none" w:sz="0" w:space="0" w:color="auto"/>
          </w:divBdr>
        </w:div>
        <w:div w:id="1691174577">
          <w:marLeft w:val="480"/>
          <w:marRight w:val="0"/>
          <w:marTop w:val="0"/>
          <w:marBottom w:val="0"/>
          <w:divBdr>
            <w:top w:val="none" w:sz="0" w:space="0" w:color="auto"/>
            <w:left w:val="none" w:sz="0" w:space="0" w:color="auto"/>
            <w:bottom w:val="none" w:sz="0" w:space="0" w:color="auto"/>
            <w:right w:val="none" w:sz="0" w:space="0" w:color="auto"/>
          </w:divBdr>
        </w:div>
        <w:div w:id="196938685">
          <w:marLeft w:val="480"/>
          <w:marRight w:val="0"/>
          <w:marTop w:val="0"/>
          <w:marBottom w:val="0"/>
          <w:divBdr>
            <w:top w:val="none" w:sz="0" w:space="0" w:color="auto"/>
            <w:left w:val="none" w:sz="0" w:space="0" w:color="auto"/>
            <w:bottom w:val="none" w:sz="0" w:space="0" w:color="auto"/>
            <w:right w:val="none" w:sz="0" w:space="0" w:color="auto"/>
          </w:divBdr>
        </w:div>
        <w:div w:id="1268851119">
          <w:marLeft w:val="480"/>
          <w:marRight w:val="0"/>
          <w:marTop w:val="0"/>
          <w:marBottom w:val="0"/>
          <w:divBdr>
            <w:top w:val="none" w:sz="0" w:space="0" w:color="auto"/>
            <w:left w:val="none" w:sz="0" w:space="0" w:color="auto"/>
            <w:bottom w:val="none" w:sz="0" w:space="0" w:color="auto"/>
            <w:right w:val="none" w:sz="0" w:space="0" w:color="auto"/>
          </w:divBdr>
        </w:div>
        <w:div w:id="1003313994">
          <w:marLeft w:val="480"/>
          <w:marRight w:val="0"/>
          <w:marTop w:val="0"/>
          <w:marBottom w:val="0"/>
          <w:divBdr>
            <w:top w:val="none" w:sz="0" w:space="0" w:color="auto"/>
            <w:left w:val="none" w:sz="0" w:space="0" w:color="auto"/>
            <w:bottom w:val="none" w:sz="0" w:space="0" w:color="auto"/>
            <w:right w:val="none" w:sz="0" w:space="0" w:color="auto"/>
          </w:divBdr>
        </w:div>
        <w:div w:id="1417241710">
          <w:marLeft w:val="480"/>
          <w:marRight w:val="0"/>
          <w:marTop w:val="0"/>
          <w:marBottom w:val="0"/>
          <w:divBdr>
            <w:top w:val="none" w:sz="0" w:space="0" w:color="auto"/>
            <w:left w:val="none" w:sz="0" w:space="0" w:color="auto"/>
            <w:bottom w:val="none" w:sz="0" w:space="0" w:color="auto"/>
            <w:right w:val="none" w:sz="0" w:space="0" w:color="auto"/>
          </w:divBdr>
        </w:div>
        <w:div w:id="1934050746">
          <w:marLeft w:val="480"/>
          <w:marRight w:val="0"/>
          <w:marTop w:val="0"/>
          <w:marBottom w:val="0"/>
          <w:divBdr>
            <w:top w:val="none" w:sz="0" w:space="0" w:color="auto"/>
            <w:left w:val="none" w:sz="0" w:space="0" w:color="auto"/>
            <w:bottom w:val="none" w:sz="0" w:space="0" w:color="auto"/>
            <w:right w:val="none" w:sz="0" w:space="0" w:color="auto"/>
          </w:divBdr>
        </w:div>
        <w:div w:id="135532431">
          <w:marLeft w:val="480"/>
          <w:marRight w:val="0"/>
          <w:marTop w:val="0"/>
          <w:marBottom w:val="0"/>
          <w:divBdr>
            <w:top w:val="none" w:sz="0" w:space="0" w:color="auto"/>
            <w:left w:val="none" w:sz="0" w:space="0" w:color="auto"/>
            <w:bottom w:val="none" w:sz="0" w:space="0" w:color="auto"/>
            <w:right w:val="none" w:sz="0" w:space="0" w:color="auto"/>
          </w:divBdr>
        </w:div>
        <w:div w:id="1755274398">
          <w:marLeft w:val="480"/>
          <w:marRight w:val="0"/>
          <w:marTop w:val="0"/>
          <w:marBottom w:val="0"/>
          <w:divBdr>
            <w:top w:val="none" w:sz="0" w:space="0" w:color="auto"/>
            <w:left w:val="none" w:sz="0" w:space="0" w:color="auto"/>
            <w:bottom w:val="none" w:sz="0" w:space="0" w:color="auto"/>
            <w:right w:val="none" w:sz="0" w:space="0" w:color="auto"/>
          </w:divBdr>
        </w:div>
        <w:div w:id="1088891065">
          <w:marLeft w:val="480"/>
          <w:marRight w:val="0"/>
          <w:marTop w:val="0"/>
          <w:marBottom w:val="0"/>
          <w:divBdr>
            <w:top w:val="none" w:sz="0" w:space="0" w:color="auto"/>
            <w:left w:val="none" w:sz="0" w:space="0" w:color="auto"/>
            <w:bottom w:val="none" w:sz="0" w:space="0" w:color="auto"/>
            <w:right w:val="none" w:sz="0" w:space="0" w:color="auto"/>
          </w:divBdr>
        </w:div>
        <w:div w:id="1220439763">
          <w:marLeft w:val="480"/>
          <w:marRight w:val="0"/>
          <w:marTop w:val="0"/>
          <w:marBottom w:val="0"/>
          <w:divBdr>
            <w:top w:val="none" w:sz="0" w:space="0" w:color="auto"/>
            <w:left w:val="none" w:sz="0" w:space="0" w:color="auto"/>
            <w:bottom w:val="none" w:sz="0" w:space="0" w:color="auto"/>
            <w:right w:val="none" w:sz="0" w:space="0" w:color="auto"/>
          </w:divBdr>
        </w:div>
        <w:div w:id="1219976900">
          <w:marLeft w:val="480"/>
          <w:marRight w:val="0"/>
          <w:marTop w:val="0"/>
          <w:marBottom w:val="0"/>
          <w:divBdr>
            <w:top w:val="none" w:sz="0" w:space="0" w:color="auto"/>
            <w:left w:val="none" w:sz="0" w:space="0" w:color="auto"/>
            <w:bottom w:val="none" w:sz="0" w:space="0" w:color="auto"/>
            <w:right w:val="none" w:sz="0" w:space="0" w:color="auto"/>
          </w:divBdr>
        </w:div>
        <w:div w:id="502548260">
          <w:marLeft w:val="480"/>
          <w:marRight w:val="0"/>
          <w:marTop w:val="0"/>
          <w:marBottom w:val="0"/>
          <w:divBdr>
            <w:top w:val="none" w:sz="0" w:space="0" w:color="auto"/>
            <w:left w:val="none" w:sz="0" w:space="0" w:color="auto"/>
            <w:bottom w:val="none" w:sz="0" w:space="0" w:color="auto"/>
            <w:right w:val="none" w:sz="0" w:space="0" w:color="auto"/>
          </w:divBdr>
        </w:div>
        <w:div w:id="1594433839">
          <w:marLeft w:val="480"/>
          <w:marRight w:val="0"/>
          <w:marTop w:val="0"/>
          <w:marBottom w:val="0"/>
          <w:divBdr>
            <w:top w:val="none" w:sz="0" w:space="0" w:color="auto"/>
            <w:left w:val="none" w:sz="0" w:space="0" w:color="auto"/>
            <w:bottom w:val="none" w:sz="0" w:space="0" w:color="auto"/>
            <w:right w:val="none" w:sz="0" w:space="0" w:color="auto"/>
          </w:divBdr>
        </w:div>
        <w:div w:id="545685304">
          <w:marLeft w:val="480"/>
          <w:marRight w:val="0"/>
          <w:marTop w:val="0"/>
          <w:marBottom w:val="0"/>
          <w:divBdr>
            <w:top w:val="none" w:sz="0" w:space="0" w:color="auto"/>
            <w:left w:val="none" w:sz="0" w:space="0" w:color="auto"/>
            <w:bottom w:val="none" w:sz="0" w:space="0" w:color="auto"/>
            <w:right w:val="none" w:sz="0" w:space="0" w:color="auto"/>
          </w:divBdr>
        </w:div>
        <w:div w:id="972255023">
          <w:marLeft w:val="480"/>
          <w:marRight w:val="0"/>
          <w:marTop w:val="0"/>
          <w:marBottom w:val="0"/>
          <w:divBdr>
            <w:top w:val="none" w:sz="0" w:space="0" w:color="auto"/>
            <w:left w:val="none" w:sz="0" w:space="0" w:color="auto"/>
            <w:bottom w:val="none" w:sz="0" w:space="0" w:color="auto"/>
            <w:right w:val="none" w:sz="0" w:space="0" w:color="auto"/>
          </w:divBdr>
        </w:div>
        <w:div w:id="436802548">
          <w:marLeft w:val="480"/>
          <w:marRight w:val="0"/>
          <w:marTop w:val="0"/>
          <w:marBottom w:val="0"/>
          <w:divBdr>
            <w:top w:val="none" w:sz="0" w:space="0" w:color="auto"/>
            <w:left w:val="none" w:sz="0" w:space="0" w:color="auto"/>
            <w:bottom w:val="none" w:sz="0" w:space="0" w:color="auto"/>
            <w:right w:val="none" w:sz="0" w:space="0" w:color="auto"/>
          </w:divBdr>
        </w:div>
        <w:div w:id="1930036863">
          <w:marLeft w:val="480"/>
          <w:marRight w:val="0"/>
          <w:marTop w:val="0"/>
          <w:marBottom w:val="0"/>
          <w:divBdr>
            <w:top w:val="none" w:sz="0" w:space="0" w:color="auto"/>
            <w:left w:val="none" w:sz="0" w:space="0" w:color="auto"/>
            <w:bottom w:val="none" w:sz="0" w:space="0" w:color="auto"/>
            <w:right w:val="none" w:sz="0" w:space="0" w:color="auto"/>
          </w:divBdr>
        </w:div>
        <w:div w:id="925574296">
          <w:marLeft w:val="480"/>
          <w:marRight w:val="0"/>
          <w:marTop w:val="0"/>
          <w:marBottom w:val="0"/>
          <w:divBdr>
            <w:top w:val="none" w:sz="0" w:space="0" w:color="auto"/>
            <w:left w:val="none" w:sz="0" w:space="0" w:color="auto"/>
            <w:bottom w:val="none" w:sz="0" w:space="0" w:color="auto"/>
            <w:right w:val="none" w:sz="0" w:space="0" w:color="auto"/>
          </w:divBdr>
        </w:div>
        <w:div w:id="1608657707">
          <w:marLeft w:val="480"/>
          <w:marRight w:val="0"/>
          <w:marTop w:val="0"/>
          <w:marBottom w:val="0"/>
          <w:divBdr>
            <w:top w:val="none" w:sz="0" w:space="0" w:color="auto"/>
            <w:left w:val="none" w:sz="0" w:space="0" w:color="auto"/>
            <w:bottom w:val="none" w:sz="0" w:space="0" w:color="auto"/>
            <w:right w:val="none" w:sz="0" w:space="0" w:color="auto"/>
          </w:divBdr>
        </w:div>
        <w:div w:id="846406032">
          <w:marLeft w:val="480"/>
          <w:marRight w:val="0"/>
          <w:marTop w:val="0"/>
          <w:marBottom w:val="0"/>
          <w:divBdr>
            <w:top w:val="none" w:sz="0" w:space="0" w:color="auto"/>
            <w:left w:val="none" w:sz="0" w:space="0" w:color="auto"/>
            <w:bottom w:val="none" w:sz="0" w:space="0" w:color="auto"/>
            <w:right w:val="none" w:sz="0" w:space="0" w:color="auto"/>
          </w:divBdr>
        </w:div>
        <w:div w:id="286276675">
          <w:marLeft w:val="480"/>
          <w:marRight w:val="0"/>
          <w:marTop w:val="0"/>
          <w:marBottom w:val="0"/>
          <w:divBdr>
            <w:top w:val="none" w:sz="0" w:space="0" w:color="auto"/>
            <w:left w:val="none" w:sz="0" w:space="0" w:color="auto"/>
            <w:bottom w:val="none" w:sz="0" w:space="0" w:color="auto"/>
            <w:right w:val="none" w:sz="0" w:space="0" w:color="auto"/>
          </w:divBdr>
        </w:div>
        <w:div w:id="42103982">
          <w:marLeft w:val="480"/>
          <w:marRight w:val="0"/>
          <w:marTop w:val="0"/>
          <w:marBottom w:val="0"/>
          <w:divBdr>
            <w:top w:val="none" w:sz="0" w:space="0" w:color="auto"/>
            <w:left w:val="none" w:sz="0" w:space="0" w:color="auto"/>
            <w:bottom w:val="none" w:sz="0" w:space="0" w:color="auto"/>
            <w:right w:val="none" w:sz="0" w:space="0" w:color="auto"/>
          </w:divBdr>
        </w:div>
        <w:div w:id="1324506790">
          <w:marLeft w:val="480"/>
          <w:marRight w:val="0"/>
          <w:marTop w:val="0"/>
          <w:marBottom w:val="0"/>
          <w:divBdr>
            <w:top w:val="none" w:sz="0" w:space="0" w:color="auto"/>
            <w:left w:val="none" w:sz="0" w:space="0" w:color="auto"/>
            <w:bottom w:val="none" w:sz="0" w:space="0" w:color="auto"/>
            <w:right w:val="none" w:sz="0" w:space="0" w:color="auto"/>
          </w:divBdr>
        </w:div>
        <w:div w:id="686634880">
          <w:marLeft w:val="480"/>
          <w:marRight w:val="0"/>
          <w:marTop w:val="0"/>
          <w:marBottom w:val="0"/>
          <w:divBdr>
            <w:top w:val="none" w:sz="0" w:space="0" w:color="auto"/>
            <w:left w:val="none" w:sz="0" w:space="0" w:color="auto"/>
            <w:bottom w:val="none" w:sz="0" w:space="0" w:color="auto"/>
            <w:right w:val="none" w:sz="0" w:space="0" w:color="auto"/>
          </w:divBdr>
        </w:div>
        <w:div w:id="1004165923">
          <w:marLeft w:val="480"/>
          <w:marRight w:val="0"/>
          <w:marTop w:val="0"/>
          <w:marBottom w:val="0"/>
          <w:divBdr>
            <w:top w:val="none" w:sz="0" w:space="0" w:color="auto"/>
            <w:left w:val="none" w:sz="0" w:space="0" w:color="auto"/>
            <w:bottom w:val="none" w:sz="0" w:space="0" w:color="auto"/>
            <w:right w:val="none" w:sz="0" w:space="0" w:color="auto"/>
          </w:divBdr>
        </w:div>
        <w:div w:id="1966545217">
          <w:marLeft w:val="480"/>
          <w:marRight w:val="0"/>
          <w:marTop w:val="0"/>
          <w:marBottom w:val="0"/>
          <w:divBdr>
            <w:top w:val="none" w:sz="0" w:space="0" w:color="auto"/>
            <w:left w:val="none" w:sz="0" w:space="0" w:color="auto"/>
            <w:bottom w:val="none" w:sz="0" w:space="0" w:color="auto"/>
            <w:right w:val="none" w:sz="0" w:space="0" w:color="auto"/>
          </w:divBdr>
        </w:div>
        <w:div w:id="1451390872">
          <w:marLeft w:val="480"/>
          <w:marRight w:val="0"/>
          <w:marTop w:val="0"/>
          <w:marBottom w:val="0"/>
          <w:divBdr>
            <w:top w:val="none" w:sz="0" w:space="0" w:color="auto"/>
            <w:left w:val="none" w:sz="0" w:space="0" w:color="auto"/>
            <w:bottom w:val="none" w:sz="0" w:space="0" w:color="auto"/>
            <w:right w:val="none" w:sz="0" w:space="0" w:color="auto"/>
          </w:divBdr>
        </w:div>
        <w:div w:id="957032079">
          <w:marLeft w:val="480"/>
          <w:marRight w:val="0"/>
          <w:marTop w:val="0"/>
          <w:marBottom w:val="0"/>
          <w:divBdr>
            <w:top w:val="none" w:sz="0" w:space="0" w:color="auto"/>
            <w:left w:val="none" w:sz="0" w:space="0" w:color="auto"/>
            <w:bottom w:val="none" w:sz="0" w:space="0" w:color="auto"/>
            <w:right w:val="none" w:sz="0" w:space="0" w:color="auto"/>
          </w:divBdr>
        </w:div>
        <w:div w:id="1043824469">
          <w:marLeft w:val="480"/>
          <w:marRight w:val="0"/>
          <w:marTop w:val="0"/>
          <w:marBottom w:val="0"/>
          <w:divBdr>
            <w:top w:val="none" w:sz="0" w:space="0" w:color="auto"/>
            <w:left w:val="none" w:sz="0" w:space="0" w:color="auto"/>
            <w:bottom w:val="none" w:sz="0" w:space="0" w:color="auto"/>
            <w:right w:val="none" w:sz="0" w:space="0" w:color="auto"/>
          </w:divBdr>
        </w:div>
        <w:div w:id="220558370">
          <w:marLeft w:val="480"/>
          <w:marRight w:val="0"/>
          <w:marTop w:val="0"/>
          <w:marBottom w:val="0"/>
          <w:divBdr>
            <w:top w:val="none" w:sz="0" w:space="0" w:color="auto"/>
            <w:left w:val="none" w:sz="0" w:space="0" w:color="auto"/>
            <w:bottom w:val="none" w:sz="0" w:space="0" w:color="auto"/>
            <w:right w:val="none" w:sz="0" w:space="0" w:color="auto"/>
          </w:divBdr>
        </w:div>
        <w:div w:id="1462262166">
          <w:marLeft w:val="480"/>
          <w:marRight w:val="0"/>
          <w:marTop w:val="0"/>
          <w:marBottom w:val="0"/>
          <w:divBdr>
            <w:top w:val="none" w:sz="0" w:space="0" w:color="auto"/>
            <w:left w:val="none" w:sz="0" w:space="0" w:color="auto"/>
            <w:bottom w:val="none" w:sz="0" w:space="0" w:color="auto"/>
            <w:right w:val="none" w:sz="0" w:space="0" w:color="auto"/>
          </w:divBdr>
        </w:div>
        <w:div w:id="1666013394">
          <w:marLeft w:val="480"/>
          <w:marRight w:val="0"/>
          <w:marTop w:val="0"/>
          <w:marBottom w:val="0"/>
          <w:divBdr>
            <w:top w:val="none" w:sz="0" w:space="0" w:color="auto"/>
            <w:left w:val="none" w:sz="0" w:space="0" w:color="auto"/>
            <w:bottom w:val="none" w:sz="0" w:space="0" w:color="auto"/>
            <w:right w:val="none" w:sz="0" w:space="0" w:color="auto"/>
          </w:divBdr>
        </w:div>
        <w:div w:id="510610958">
          <w:marLeft w:val="480"/>
          <w:marRight w:val="0"/>
          <w:marTop w:val="0"/>
          <w:marBottom w:val="0"/>
          <w:divBdr>
            <w:top w:val="none" w:sz="0" w:space="0" w:color="auto"/>
            <w:left w:val="none" w:sz="0" w:space="0" w:color="auto"/>
            <w:bottom w:val="none" w:sz="0" w:space="0" w:color="auto"/>
            <w:right w:val="none" w:sz="0" w:space="0" w:color="auto"/>
          </w:divBdr>
        </w:div>
        <w:div w:id="429090107">
          <w:marLeft w:val="480"/>
          <w:marRight w:val="0"/>
          <w:marTop w:val="0"/>
          <w:marBottom w:val="0"/>
          <w:divBdr>
            <w:top w:val="none" w:sz="0" w:space="0" w:color="auto"/>
            <w:left w:val="none" w:sz="0" w:space="0" w:color="auto"/>
            <w:bottom w:val="none" w:sz="0" w:space="0" w:color="auto"/>
            <w:right w:val="none" w:sz="0" w:space="0" w:color="auto"/>
          </w:divBdr>
        </w:div>
        <w:div w:id="945889798">
          <w:marLeft w:val="480"/>
          <w:marRight w:val="0"/>
          <w:marTop w:val="0"/>
          <w:marBottom w:val="0"/>
          <w:divBdr>
            <w:top w:val="none" w:sz="0" w:space="0" w:color="auto"/>
            <w:left w:val="none" w:sz="0" w:space="0" w:color="auto"/>
            <w:bottom w:val="none" w:sz="0" w:space="0" w:color="auto"/>
            <w:right w:val="none" w:sz="0" w:space="0" w:color="auto"/>
          </w:divBdr>
        </w:div>
        <w:div w:id="1170952166">
          <w:marLeft w:val="480"/>
          <w:marRight w:val="0"/>
          <w:marTop w:val="0"/>
          <w:marBottom w:val="0"/>
          <w:divBdr>
            <w:top w:val="none" w:sz="0" w:space="0" w:color="auto"/>
            <w:left w:val="none" w:sz="0" w:space="0" w:color="auto"/>
            <w:bottom w:val="none" w:sz="0" w:space="0" w:color="auto"/>
            <w:right w:val="none" w:sz="0" w:space="0" w:color="auto"/>
          </w:divBdr>
        </w:div>
        <w:div w:id="1152403528">
          <w:marLeft w:val="480"/>
          <w:marRight w:val="0"/>
          <w:marTop w:val="0"/>
          <w:marBottom w:val="0"/>
          <w:divBdr>
            <w:top w:val="none" w:sz="0" w:space="0" w:color="auto"/>
            <w:left w:val="none" w:sz="0" w:space="0" w:color="auto"/>
            <w:bottom w:val="none" w:sz="0" w:space="0" w:color="auto"/>
            <w:right w:val="none" w:sz="0" w:space="0" w:color="auto"/>
          </w:divBdr>
        </w:div>
        <w:div w:id="516846367">
          <w:marLeft w:val="480"/>
          <w:marRight w:val="0"/>
          <w:marTop w:val="0"/>
          <w:marBottom w:val="0"/>
          <w:divBdr>
            <w:top w:val="none" w:sz="0" w:space="0" w:color="auto"/>
            <w:left w:val="none" w:sz="0" w:space="0" w:color="auto"/>
            <w:bottom w:val="none" w:sz="0" w:space="0" w:color="auto"/>
            <w:right w:val="none" w:sz="0" w:space="0" w:color="auto"/>
          </w:divBdr>
        </w:div>
        <w:div w:id="292294291">
          <w:marLeft w:val="480"/>
          <w:marRight w:val="0"/>
          <w:marTop w:val="0"/>
          <w:marBottom w:val="0"/>
          <w:divBdr>
            <w:top w:val="none" w:sz="0" w:space="0" w:color="auto"/>
            <w:left w:val="none" w:sz="0" w:space="0" w:color="auto"/>
            <w:bottom w:val="none" w:sz="0" w:space="0" w:color="auto"/>
            <w:right w:val="none" w:sz="0" w:space="0" w:color="auto"/>
          </w:divBdr>
        </w:div>
        <w:div w:id="666638330">
          <w:marLeft w:val="480"/>
          <w:marRight w:val="0"/>
          <w:marTop w:val="0"/>
          <w:marBottom w:val="0"/>
          <w:divBdr>
            <w:top w:val="none" w:sz="0" w:space="0" w:color="auto"/>
            <w:left w:val="none" w:sz="0" w:space="0" w:color="auto"/>
            <w:bottom w:val="none" w:sz="0" w:space="0" w:color="auto"/>
            <w:right w:val="none" w:sz="0" w:space="0" w:color="auto"/>
          </w:divBdr>
        </w:div>
        <w:div w:id="1700931886">
          <w:marLeft w:val="480"/>
          <w:marRight w:val="0"/>
          <w:marTop w:val="0"/>
          <w:marBottom w:val="0"/>
          <w:divBdr>
            <w:top w:val="none" w:sz="0" w:space="0" w:color="auto"/>
            <w:left w:val="none" w:sz="0" w:space="0" w:color="auto"/>
            <w:bottom w:val="none" w:sz="0" w:space="0" w:color="auto"/>
            <w:right w:val="none" w:sz="0" w:space="0" w:color="auto"/>
          </w:divBdr>
        </w:div>
        <w:div w:id="1479763381">
          <w:marLeft w:val="480"/>
          <w:marRight w:val="0"/>
          <w:marTop w:val="0"/>
          <w:marBottom w:val="0"/>
          <w:divBdr>
            <w:top w:val="none" w:sz="0" w:space="0" w:color="auto"/>
            <w:left w:val="none" w:sz="0" w:space="0" w:color="auto"/>
            <w:bottom w:val="none" w:sz="0" w:space="0" w:color="auto"/>
            <w:right w:val="none" w:sz="0" w:space="0" w:color="auto"/>
          </w:divBdr>
        </w:div>
        <w:div w:id="2106806249">
          <w:marLeft w:val="480"/>
          <w:marRight w:val="0"/>
          <w:marTop w:val="0"/>
          <w:marBottom w:val="0"/>
          <w:divBdr>
            <w:top w:val="none" w:sz="0" w:space="0" w:color="auto"/>
            <w:left w:val="none" w:sz="0" w:space="0" w:color="auto"/>
            <w:bottom w:val="none" w:sz="0" w:space="0" w:color="auto"/>
            <w:right w:val="none" w:sz="0" w:space="0" w:color="auto"/>
          </w:divBdr>
        </w:div>
      </w:divsChild>
    </w:div>
    <w:div w:id="858660223">
      <w:bodyDiv w:val="1"/>
      <w:marLeft w:val="0"/>
      <w:marRight w:val="0"/>
      <w:marTop w:val="0"/>
      <w:marBottom w:val="0"/>
      <w:divBdr>
        <w:top w:val="none" w:sz="0" w:space="0" w:color="auto"/>
        <w:left w:val="none" w:sz="0" w:space="0" w:color="auto"/>
        <w:bottom w:val="none" w:sz="0" w:space="0" w:color="auto"/>
        <w:right w:val="none" w:sz="0" w:space="0" w:color="auto"/>
      </w:divBdr>
    </w:div>
    <w:div w:id="858784762">
      <w:bodyDiv w:val="1"/>
      <w:marLeft w:val="0"/>
      <w:marRight w:val="0"/>
      <w:marTop w:val="0"/>
      <w:marBottom w:val="0"/>
      <w:divBdr>
        <w:top w:val="none" w:sz="0" w:space="0" w:color="auto"/>
        <w:left w:val="none" w:sz="0" w:space="0" w:color="auto"/>
        <w:bottom w:val="none" w:sz="0" w:space="0" w:color="auto"/>
        <w:right w:val="none" w:sz="0" w:space="0" w:color="auto"/>
      </w:divBdr>
    </w:div>
    <w:div w:id="859860061">
      <w:bodyDiv w:val="1"/>
      <w:marLeft w:val="0"/>
      <w:marRight w:val="0"/>
      <w:marTop w:val="0"/>
      <w:marBottom w:val="0"/>
      <w:divBdr>
        <w:top w:val="none" w:sz="0" w:space="0" w:color="auto"/>
        <w:left w:val="none" w:sz="0" w:space="0" w:color="auto"/>
        <w:bottom w:val="none" w:sz="0" w:space="0" w:color="auto"/>
        <w:right w:val="none" w:sz="0" w:space="0" w:color="auto"/>
      </w:divBdr>
      <w:divsChild>
        <w:div w:id="1441300016">
          <w:marLeft w:val="480"/>
          <w:marRight w:val="0"/>
          <w:marTop w:val="0"/>
          <w:marBottom w:val="0"/>
          <w:divBdr>
            <w:top w:val="none" w:sz="0" w:space="0" w:color="auto"/>
            <w:left w:val="none" w:sz="0" w:space="0" w:color="auto"/>
            <w:bottom w:val="none" w:sz="0" w:space="0" w:color="auto"/>
            <w:right w:val="none" w:sz="0" w:space="0" w:color="auto"/>
          </w:divBdr>
        </w:div>
        <w:div w:id="591083229">
          <w:marLeft w:val="480"/>
          <w:marRight w:val="0"/>
          <w:marTop w:val="0"/>
          <w:marBottom w:val="0"/>
          <w:divBdr>
            <w:top w:val="none" w:sz="0" w:space="0" w:color="auto"/>
            <w:left w:val="none" w:sz="0" w:space="0" w:color="auto"/>
            <w:bottom w:val="none" w:sz="0" w:space="0" w:color="auto"/>
            <w:right w:val="none" w:sz="0" w:space="0" w:color="auto"/>
          </w:divBdr>
        </w:div>
        <w:div w:id="1558738097">
          <w:marLeft w:val="480"/>
          <w:marRight w:val="0"/>
          <w:marTop w:val="0"/>
          <w:marBottom w:val="0"/>
          <w:divBdr>
            <w:top w:val="none" w:sz="0" w:space="0" w:color="auto"/>
            <w:left w:val="none" w:sz="0" w:space="0" w:color="auto"/>
            <w:bottom w:val="none" w:sz="0" w:space="0" w:color="auto"/>
            <w:right w:val="none" w:sz="0" w:space="0" w:color="auto"/>
          </w:divBdr>
        </w:div>
        <w:div w:id="1393697019">
          <w:marLeft w:val="480"/>
          <w:marRight w:val="0"/>
          <w:marTop w:val="0"/>
          <w:marBottom w:val="0"/>
          <w:divBdr>
            <w:top w:val="none" w:sz="0" w:space="0" w:color="auto"/>
            <w:left w:val="none" w:sz="0" w:space="0" w:color="auto"/>
            <w:bottom w:val="none" w:sz="0" w:space="0" w:color="auto"/>
            <w:right w:val="none" w:sz="0" w:space="0" w:color="auto"/>
          </w:divBdr>
        </w:div>
        <w:div w:id="1187981457">
          <w:marLeft w:val="480"/>
          <w:marRight w:val="0"/>
          <w:marTop w:val="0"/>
          <w:marBottom w:val="0"/>
          <w:divBdr>
            <w:top w:val="none" w:sz="0" w:space="0" w:color="auto"/>
            <w:left w:val="none" w:sz="0" w:space="0" w:color="auto"/>
            <w:bottom w:val="none" w:sz="0" w:space="0" w:color="auto"/>
            <w:right w:val="none" w:sz="0" w:space="0" w:color="auto"/>
          </w:divBdr>
        </w:div>
        <w:div w:id="1713309213">
          <w:marLeft w:val="480"/>
          <w:marRight w:val="0"/>
          <w:marTop w:val="0"/>
          <w:marBottom w:val="0"/>
          <w:divBdr>
            <w:top w:val="none" w:sz="0" w:space="0" w:color="auto"/>
            <w:left w:val="none" w:sz="0" w:space="0" w:color="auto"/>
            <w:bottom w:val="none" w:sz="0" w:space="0" w:color="auto"/>
            <w:right w:val="none" w:sz="0" w:space="0" w:color="auto"/>
          </w:divBdr>
        </w:div>
        <w:div w:id="443354249">
          <w:marLeft w:val="480"/>
          <w:marRight w:val="0"/>
          <w:marTop w:val="0"/>
          <w:marBottom w:val="0"/>
          <w:divBdr>
            <w:top w:val="none" w:sz="0" w:space="0" w:color="auto"/>
            <w:left w:val="none" w:sz="0" w:space="0" w:color="auto"/>
            <w:bottom w:val="none" w:sz="0" w:space="0" w:color="auto"/>
            <w:right w:val="none" w:sz="0" w:space="0" w:color="auto"/>
          </w:divBdr>
        </w:div>
        <w:div w:id="1550262084">
          <w:marLeft w:val="480"/>
          <w:marRight w:val="0"/>
          <w:marTop w:val="0"/>
          <w:marBottom w:val="0"/>
          <w:divBdr>
            <w:top w:val="none" w:sz="0" w:space="0" w:color="auto"/>
            <w:left w:val="none" w:sz="0" w:space="0" w:color="auto"/>
            <w:bottom w:val="none" w:sz="0" w:space="0" w:color="auto"/>
            <w:right w:val="none" w:sz="0" w:space="0" w:color="auto"/>
          </w:divBdr>
        </w:div>
        <w:div w:id="181289490">
          <w:marLeft w:val="480"/>
          <w:marRight w:val="0"/>
          <w:marTop w:val="0"/>
          <w:marBottom w:val="0"/>
          <w:divBdr>
            <w:top w:val="none" w:sz="0" w:space="0" w:color="auto"/>
            <w:left w:val="none" w:sz="0" w:space="0" w:color="auto"/>
            <w:bottom w:val="none" w:sz="0" w:space="0" w:color="auto"/>
            <w:right w:val="none" w:sz="0" w:space="0" w:color="auto"/>
          </w:divBdr>
        </w:div>
        <w:div w:id="1201823003">
          <w:marLeft w:val="480"/>
          <w:marRight w:val="0"/>
          <w:marTop w:val="0"/>
          <w:marBottom w:val="0"/>
          <w:divBdr>
            <w:top w:val="none" w:sz="0" w:space="0" w:color="auto"/>
            <w:left w:val="none" w:sz="0" w:space="0" w:color="auto"/>
            <w:bottom w:val="none" w:sz="0" w:space="0" w:color="auto"/>
            <w:right w:val="none" w:sz="0" w:space="0" w:color="auto"/>
          </w:divBdr>
        </w:div>
        <w:div w:id="2091074671">
          <w:marLeft w:val="480"/>
          <w:marRight w:val="0"/>
          <w:marTop w:val="0"/>
          <w:marBottom w:val="0"/>
          <w:divBdr>
            <w:top w:val="none" w:sz="0" w:space="0" w:color="auto"/>
            <w:left w:val="none" w:sz="0" w:space="0" w:color="auto"/>
            <w:bottom w:val="none" w:sz="0" w:space="0" w:color="auto"/>
            <w:right w:val="none" w:sz="0" w:space="0" w:color="auto"/>
          </w:divBdr>
        </w:div>
        <w:div w:id="2120908333">
          <w:marLeft w:val="480"/>
          <w:marRight w:val="0"/>
          <w:marTop w:val="0"/>
          <w:marBottom w:val="0"/>
          <w:divBdr>
            <w:top w:val="none" w:sz="0" w:space="0" w:color="auto"/>
            <w:left w:val="none" w:sz="0" w:space="0" w:color="auto"/>
            <w:bottom w:val="none" w:sz="0" w:space="0" w:color="auto"/>
            <w:right w:val="none" w:sz="0" w:space="0" w:color="auto"/>
          </w:divBdr>
        </w:div>
        <w:div w:id="1075856043">
          <w:marLeft w:val="480"/>
          <w:marRight w:val="0"/>
          <w:marTop w:val="0"/>
          <w:marBottom w:val="0"/>
          <w:divBdr>
            <w:top w:val="none" w:sz="0" w:space="0" w:color="auto"/>
            <w:left w:val="none" w:sz="0" w:space="0" w:color="auto"/>
            <w:bottom w:val="none" w:sz="0" w:space="0" w:color="auto"/>
            <w:right w:val="none" w:sz="0" w:space="0" w:color="auto"/>
          </w:divBdr>
        </w:div>
        <w:div w:id="869532050">
          <w:marLeft w:val="480"/>
          <w:marRight w:val="0"/>
          <w:marTop w:val="0"/>
          <w:marBottom w:val="0"/>
          <w:divBdr>
            <w:top w:val="none" w:sz="0" w:space="0" w:color="auto"/>
            <w:left w:val="none" w:sz="0" w:space="0" w:color="auto"/>
            <w:bottom w:val="none" w:sz="0" w:space="0" w:color="auto"/>
            <w:right w:val="none" w:sz="0" w:space="0" w:color="auto"/>
          </w:divBdr>
        </w:div>
        <w:div w:id="1036351533">
          <w:marLeft w:val="480"/>
          <w:marRight w:val="0"/>
          <w:marTop w:val="0"/>
          <w:marBottom w:val="0"/>
          <w:divBdr>
            <w:top w:val="none" w:sz="0" w:space="0" w:color="auto"/>
            <w:left w:val="none" w:sz="0" w:space="0" w:color="auto"/>
            <w:bottom w:val="none" w:sz="0" w:space="0" w:color="auto"/>
            <w:right w:val="none" w:sz="0" w:space="0" w:color="auto"/>
          </w:divBdr>
        </w:div>
        <w:div w:id="1905292893">
          <w:marLeft w:val="480"/>
          <w:marRight w:val="0"/>
          <w:marTop w:val="0"/>
          <w:marBottom w:val="0"/>
          <w:divBdr>
            <w:top w:val="none" w:sz="0" w:space="0" w:color="auto"/>
            <w:left w:val="none" w:sz="0" w:space="0" w:color="auto"/>
            <w:bottom w:val="none" w:sz="0" w:space="0" w:color="auto"/>
            <w:right w:val="none" w:sz="0" w:space="0" w:color="auto"/>
          </w:divBdr>
        </w:div>
        <w:div w:id="1766489559">
          <w:marLeft w:val="480"/>
          <w:marRight w:val="0"/>
          <w:marTop w:val="0"/>
          <w:marBottom w:val="0"/>
          <w:divBdr>
            <w:top w:val="none" w:sz="0" w:space="0" w:color="auto"/>
            <w:left w:val="none" w:sz="0" w:space="0" w:color="auto"/>
            <w:bottom w:val="none" w:sz="0" w:space="0" w:color="auto"/>
            <w:right w:val="none" w:sz="0" w:space="0" w:color="auto"/>
          </w:divBdr>
        </w:div>
        <w:div w:id="1103964153">
          <w:marLeft w:val="480"/>
          <w:marRight w:val="0"/>
          <w:marTop w:val="0"/>
          <w:marBottom w:val="0"/>
          <w:divBdr>
            <w:top w:val="none" w:sz="0" w:space="0" w:color="auto"/>
            <w:left w:val="none" w:sz="0" w:space="0" w:color="auto"/>
            <w:bottom w:val="none" w:sz="0" w:space="0" w:color="auto"/>
            <w:right w:val="none" w:sz="0" w:space="0" w:color="auto"/>
          </w:divBdr>
        </w:div>
        <w:div w:id="172032212">
          <w:marLeft w:val="480"/>
          <w:marRight w:val="0"/>
          <w:marTop w:val="0"/>
          <w:marBottom w:val="0"/>
          <w:divBdr>
            <w:top w:val="none" w:sz="0" w:space="0" w:color="auto"/>
            <w:left w:val="none" w:sz="0" w:space="0" w:color="auto"/>
            <w:bottom w:val="none" w:sz="0" w:space="0" w:color="auto"/>
            <w:right w:val="none" w:sz="0" w:space="0" w:color="auto"/>
          </w:divBdr>
        </w:div>
        <w:div w:id="1552381913">
          <w:marLeft w:val="480"/>
          <w:marRight w:val="0"/>
          <w:marTop w:val="0"/>
          <w:marBottom w:val="0"/>
          <w:divBdr>
            <w:top w:val="none" w:sz="0" w:space="0" w:color="auto"/>
            <w:left w:val="none" w:sz="0" w:space="0" w:color="auto"/>
            <w:bottom w:val="none" w:sz="0" w:space="0" w:color="auto"/>
            <w:right w:val="none" w:sz="0" w:space="0" w:color="auto"/>
          </w:divBdr>
        </w:div>
        <w:div w:id="2053117365">
          <w:marLeft w:val="480"/>
          <w:marRight w:val="0"/>
          <w:marTop w:val="0"/>
          <w:marBottom w:val="0"/>
          <w:divBdr>
            <w:top w:val="none" w:sz="0" w:space="0" w:color="auto"/>
            <w:left w:val="none" w:sz="0" w:space="0" w:color="auto"/>
            <w:bottom w:val="none" w:sz="0" w:space="0" w:color="auto"/>
            <w:right w:val="none" w:sz="0" w:space="0" w:color="auto"/>
          </w:divBdr>
        </w:div>
        <w:div w:id="1539781466">
          <w:marLeft w:val="480"/>
          <w:marRight w:val="0"/>
          <w:marTop w:val="0"/>
          <w:marBottom w:val="0"/>
          <w:divBdr>
            <w:top w:val="none" w:sz="0" w:space="0" w:color="auto"/>
            <w:left w:val="none" w:sz="0" w:space="0" w:color="auto"/>
            <w:bottom w:val="none" w:sz="0" w:space="0" w:color="auto"/>
            <w:right w:val="none" w:sz="0" w:space="0" w:color="auto"/>
          </w:divBdr>
        </w:div>
        <w:div w:id="335618657">
          <w:marLeft w:val="480"/>
          <w:marRight w:val="0"/>
          <w:marTop w:val="0"/>
          <w:marBottom w:val="0"/>
          <w:divBdr>
            <w:top w:val="none" w:sz="0" w:space="0" w:color="auto"/>
            <w:left w:val="none" w:sz="0" w:space="0" w:color="auto"/>
            <w:bottom w:val="none" w:sz="0" w:space="0" w:color="auto"/>
            <w:right w:val="none" w:sz="0" w:space="0" w:color="auto"/>
          </w:divBdr>
        </w:div>
        <w:div w:id="1469661">
          <w:marLeft w:val="480"/>
          <w:marRight w:val="0"/>
          <w:marTop w:val="0"/>
          <w:marBottom w:val="0"/>
          <w:divBdr>
            <w:top w:val="none" w:sz="0" w:space="0" w:color="auto"/>
            <w:left w:val="none" w:sz="0" w:space="0" w:color="auto"/>
            <w:bottom w:val="none" w:sz="0" w:space="0" w:color="auto"/>
            <w:right w:val="none" w:sz="0" w:space="0" w:color="auto"/>
          </w:divBdr>
        </w:div>
        <w:div w:id="74060099">
          <w:marLeft w:val="480"/>
          <w:marRight w:val="0"/>
          <w:marTop w:val="0"/>
          <w:marBottom w:val="0"/>
          <w:divBdr>
            <w:top w:val="none" w:sz="0" w:space="0" w:color="auto"/>
            <w:left w:val="none" w:sz="0" w:space="0" w:color="auto"/>
            <w:bottom w:val="none" w:sz="0" w:space="0" w:color="auto"/>
            <w:right w:val="none" w:sz="0" w:space="0" w:color="auto"/>
          </w:divBdr>
        </w:div>
        <w:div w:id="1155872009">
          <w:marLeft w:val="480"/>
          <w:marRight w:val="0"/>
          <w:marTop w:val="0"/>
          <w:marBottom w:val="0"/>
          <w:divBdr>
            <w:top w:val="none" w:sz="0" w:space="0" w:color="auto"/>
            <w:left w:val="none" w:sz="0" w:space="0" w:color="auto"/>
            <w:bottom w:val="none" w:sz="0" w:space="0" w:color="auto"/>
            <w:right w:val="none" w:sz="0" w:space="0" w:color="auto"/>
          </w:divBdr>
        </w:div>
        <w:div w:id="969288091">
          <w:marLeft w:val="480"/>
          <w:marRight w:val="0"/>
          <w:marTop w:val="0"/>
          <w:marBottom w:val="0"/>
          <w:divBdr>
            <w:top w:val="none" w:sz="0" w:space="0" w:color="auto"/>
            <w:left w:val="none" w:sz="0" w:space="0" w:color="auto"/>
            <w:bottom w:val="none" w:sz="0" w:space="0" w:color="auto"/>
            <w:right w:val="none" w:sz="0" w:space="0" w:color="auto"/>
          </w:divBdr>
        </w:div>
        <w:div w:id="850686345">
          <w:marLeft w:val="480"/>
          <w:marRight w:val="0"/>
          <w:marTop w:val="0"/>
          <w:marBottom w:val="0"/>
          <w:divBdr>
            <w:top w:val="none" w:sz="0" w:space="0" w:color="auto"/>
            <w:left w:val="none" w:sz="0" w:space="0" w:color="auto"/>
            <w:bottom w:val="none" w:sz="0" w:space="0" w:color="auto"/>
            <w:right w:val="none" w:sz="0" w:space="0" w:color="auto"/>
          </w:divBdr>
        </w:div>
        <w:div w:id="731462687">
          <w:marLeft w:val="480"/>
          <w:marRight w:val="0"/>
          <w:marTop w:val="0"/>
          <w:marBottom w:val="0"/>
          <w:divBdr>
            <w:top w:val="none" w:sz="0" w:space="0" w:color="auto"/>
            <w:left w:val="none" w:sz="0" w:space="0" w:color="auto"/>
            <w:bottom w:val="none" w:sz="0" w:space="0" w:color="auto"/>
            <w:right w:val="none" w:sz="0" w:space="0" w:color="auto"/>
          </w:divBdr>
        </w:div>
        <w:div w:id="121000123">
          <w:marLeft w:val="480"/>
          <w:marRight w:val="0"/>
          <w:marTop w:val="0"/>
          <w:marBottom w:val="0"/>
          <w:divBdr>
            <w:top w:val="none" w:sz="0" w:space="0" w:color="auto"/>
            <w:left w:val="none" w:sz="0" w:space="0" w:color="auto"/>
            <w:bottom w:val="none" w:sz="0" w:space="0" w:color="auto"/>
            <w:right w:val="none" w:sz="0" w:space="0" w:color="auto"/>
          </w:divBdr>
        </w:div>
        <w:div w:id="841164891">
          <w:marLeft w:val="480"/>
          <w:marRight w:val="0"/>
          <w:marTop w:val="0"/>
          <w:marBottom w:val="0"/>
          <w:divBdr>
            <w:top w:val="none" w:sz="0" w:space="0" w:color="auto"/>
            <w:left w:val="none" w:sz="0" w:space="0" w:color="auto"/>
            <w:bottom w:val="none" w:sz="0" w:space="0" w:color="auto"/>
            <w:right w:val="none" w:sz="0" w:space="0" w:color="auto"/>
          </w:divBdr>
        </w:div>
        <w:div w:id="965814428">
          <w:marLeft w:val="480"/>
          <w:marRight w:val="0"/>
          <w:marTop w:val="0"/>
          <w:marBottom w:val="0"/>
          <w:divBdr>
            <w:top w:val="none" w:sz="0" w:space="0" w:color="auto"/>
            <w:left w:val="none" w:sz="0" w:space="0" w:color="auto"/>
            <w:bottom w:val="none" w:sz="0" w:space="0" w:color="auto"/>
            <w:right w:val="none" w:sz="0" w:space="0" w:color="auto"/>
          </w:divBdr>
        </w:div>
        <w:div w:id="103886777">
          <w:marLeft w:val="480"/>
          <w:marRight w:val="0"/>
          <w:marTop w:val="0"/>
          <w:marBottom w:val="0"/>
          <w:divBdr>
            <w:top w:val="none" w:sz="0" w:space="0" w:color="auto"/>
            <w:left w:val="none" w:sz="0" w:space="0" w:color="auto"/>
            <w:bottom w:val="none" w:sz="0" w:space="0" w:color="auto"/>
            <w:right w:val="none" w:sz="0" w:space="0" w:color="auto"/>
          </w:divBdr>
        </w:div>
        <w:div w:id="1403987698">
          <w:marLeft w:val="480"/>
          <w:marRight w:val="0"/>
          <w:marTop w:val="0"/>
          <w:marBottom w:val="0"/>
          <w:divBdr>
            <w:top w:val="none" w:sz="0" w:space="0" w:color="auto"/>
            <w:left w:val="none" w:sz="0" w:space="0" w:color="auto"/>
            <w:bottom w:val="none" w:sz="0" w:space="0" w:color="auto"/>
            <w:right w:val="none" w:sz="0" w:space="0" w:color="auto"/>
          </w:divBdr>
        </w:div>
        <w:div w:id="594365993">
          <w:marLeft w:val="480"/>
          <w:marRight w:val="0"/>
          <w:marTop w:val="0"/>
          <w:marBottom w:val="0"/>
          <w:divBdr>
            <w:top w:val="none" w:sz="0" w:space="0" w:color="auto"/>
            <w:left w:val="none" w:sz="0" w:space="0" w:color="auto"/>
            <w:bottom w:val="none" w:sz="0" w:space="0" w:color="auto"/>
            <w:right w:val="none" w:sz="0" w:space="0" w:color="auto"/>
          </w:divBdr>
        </w:div>
        <w:div w:id="133762965">
          <w:marLeft w:val="480"/>
          <w:marRight w:val="0"/>
          <w:marTop w:val="0"/>
          <w:marBottom w:val="0"/>
          <w:divBdr>
            <w:top w:val="none" w:sz="0" w:space="0" w:color="auto"/>
            <w:left w:val="none" w:sz="0" w:space="0" w:color="auto"/>
            <w:bottom w:val="none" w:sz="0" w:space="0" w:color="auto"/>
            <w:right w:val="none" w:sz="0" w:space="0" w:color="auto"/>
          </w:divBdr>
        </w:div>
        <w:div w:id="1643923948">
          <w:marLeft w:val="480"/>
          <w:marRight w:val="0"/>
          <w:marTop w:val="0"/>
          <w:marBottom w:val="0"/>
          <w:divBdr>
            <w:top w:val="none" w:sz="0" w:space="0" w:color="auto"/>
            <w:left w:val="none" w:sz="0" w:space="0" w:color="auto"/>
            <w:bottom w:val="none" w:sz="0" w:space="0" w:color="auto"/>
            <w:right w:val="none" w:sz="0" w:space="0" w:color="auto"/>
          </w:divBdr>
        </w:div>
        <w:div w:id="93787120">
          <w:marLeft w:val="480"/>
          <w:marRight w:val="0"/>
          <w:marTop w:val="0"/>
          <w:marBottom w:val="0"/>
          <w:divBdr>
            <w:top w:val="none" w:sz="0" w:space="0" w:color="auto"/>
            <w:left w:val="none" w:sz="0" w:space="0" w:color="auto"/>
            <w:bottom w:val="none" w:sz="0" w:space="0" w:color="auto"/>
            <w:right w:val="none" w:sz="0" w:space="0" w:color="auto"/>
          </w:divBdr>
        </w:div>
        <w:div w:id="1958635757">
          <w:marLeft w:val="480"/>
          <w:marRight w:val="0"/>
          <w:marTop w:val="0"/>
          <w:marBottom w:val="0"/>
          <w:divBdr>
            <w:top w:val="none" w:sz="0" w:space="0" w:color="auto"/>
            <w:left w:val="none" w:sz="0" w:space="0" w:color="auto"/>
            <w:bottom w:val="none" w:sz="0" w:space="0" w:color="auto"/>
            <w:right w:val="none" w:sz="0" w:space="0" w:color="auto"/>
          </w:divBdr>
        </w:div>
        <w:div w:id="1672951533">
          <w:marLeft w:val="480"/>
          <w:marRight w:val="0"/>
          <w:marTop w:val="0"/>
          <w:marBottom w:val="0"/>
          <w:divBdr>
            <w:top w:val="none" w:sz="0" w:space="0" w:color="auto"/>
            <w:left w:val="none" w:sz="0" w:space="0" w:color="auto"/>
            <w:bottom w:val="none" w:sz="0" w:space="0" w:color="auto"/>
            <w:right w:val="none" w:sz="0" w:space="0" w:color="auto"/>
          </w:divBdr>
        </w:div>
        <w:div w:id="849222009">
          <w:marLeft w:val="480"/>
          <w:marRight w:val="0"/>
          <w:marTop w:val="0"/>
          <w:marBottom w:val="0"/>
          <w:divBdr>
            <w:top w:val="none" w:sz="0" w:space="0" w:color="auto"/>
            <w:left w:val="none" w:sz="0" w:space="0" w:color="auto"/>
            <w:bottom w:val="none" w:sz="0" w:space="0" w:color="auto"/>
            <w:right w:val="none" w:sz="0" w:space="0" w:color="auto"/>
          </w:divBdr>
        </w:div>
        <w:div w:id="983657986">
          <w:marLeft w:val="480"/>
          <w:marRight w:val="0"/>
          <w:marTop w:val="0"/>
          <w:marBottom w:val="0"/>
          <w:divBdr>
            <w:top w:val="none" w:sz="0" w:space="0" w:color="auto"/>
            <w:left w:val="none" w:sz="0" w:space="0" w:color="auto"/>
            <w:bottom w:val="none" w:sz="0" w:space="0" w:color="auto"/>
            <w:right w:val="none" w:sz="0" w:space="0" w:color="auto"/>
          </w:divBdr>
        </w:div>
        <w:div w:id="1723867907">
          <w:marLeft w:val="480"/>
          <w:marRight w:val="0"/>
          <w:marTop w:val="0"/>
          <w:marBottom w:val="0"/>
          <w:divBdr>
            <w:top w:val="none" w:sz="0" w:space="0" w:color="auto"/>
            <w:left w:val="none" w:sz="0" w:space="0" w:color="auto"/>
            <w:bottom w:val="none" w:sz="0" w:space="0" w:color="auto"/>
            <w:right w:val="none" w:sz="0" w:space="0" w:color="auto"/>
          </w:divBdr>
        </w:div>
        <w:div w:id="775716457">
          <w:marLeft w:val="480"/>
          <w:marRight w:val="0"/>
          <w:marTop w:val="0"/>
          <w:marBottom w:val="0"/>
          <w:divBdr>
            <w:top w:val="none" w:sz="0" w:space="0" w:color="auto"/>
            <w:left w:val="none" w:sz="0" w:space="0" w:color="auto"/>
            <w:bottom w:val="none" w:sz="0" w:space="0" w:color="auto"/>
            <w:right w:val="none" w:sz="0" w:space="0" w:color="auto"/>
          </w:divBdr>
        </w:div>
        <w:div w:id="865946379">
          <w:marLeft w:val="480"/>
          <w:marRight w:val="0"/>
          <w:marTop w:val="0"/>
          <w:marBottom w:val="0"/>
          <w:divBdr>
            <w:top w:val="none" w:sz="0" w:space="0" w:color="auto"/>
            <w:left w:val="none" w:sz="0" w:space="0" w:color="auto"/>
            <w:bottom w:val="none" w:sz="0" w:space="0" w:color="auto"/>
            <w:right w:val="none" w:sz="0" w:space="0" w:color="auto"/>
          </w:divBdr>
        </w:div>
        <w:div w:id="144666557">
          <w:marLeft w:val="480"/>
          <w:marRight w:val="0"/>
          <w:marTop w:val="0"/>
          <w:marBottom w:val="0"/>
          <w:divBdr>
            <w:top w:val="none" w:sz="0" w:space="0" w:color="auto"/>
            <w:left w:val="none" w:sz="0" w:space="0" w:color="auto"/>
            <w:bottom w:val="none" w:sz="0" w:space="0" w:color="auto"/>
            <w:right w:val="none" w:sz="0" w:space="0" w:color="auto"/>
          </w:divBdr>
        </w:div>
        <w:div w:id="1122115779">
          <w:marLeft w:val="480"/>
          <w:marRight w:val="0"/>
          <w:marTop w:val="0"/>
          <w:marBottom w:val="0"/>
          <w:divBdr>
            <w:top w:val="none" w:sz="0" w:space="0" w:color="auto"/>
            <w:left w:val="none" w:sz="0" w:space="0" w:color="auto"/>
            <w:bottom w:val="none" w:sz="0" w:space="0" w:color="auto"/>
            <w:right w:val="none" w:sz="0" w:space="0" w:color="auto"/>
          </w:divBdr>
        </w:div>
        <w:div w:id="1804304166">
          <w:marLeft w:val="480"/>
          <w:marRight w:val="0"/>
          <w:marTop w:val="0"/>
          <w:marBottom w:val="0"/>
          <w:divBdr>
            <w:top w:val="none" w:sz="0" w:space="0" w:color="auto"/>
            <w:left w:val="none" w:sz="0" w:space="0" w:color="auto"/>
            <w:bottom w:val="none" w:sz="0" w:space="0" w:color="auto"/>
            <w:right w:val="none" w:sz="0" w:space="0" w:color="auto"/>
          </w:divBdr>
        </w:div>
        <w:div w:id="52972017">
          <w:marLeft w:val="480"/>
          <w:marRight w:val="0"/>
          <w:marTop w:val="0"/>
          <w:marBottom w:val="0"/>
          <w:divBdr>
            <w:top w:val="none" w:sz="0" w:space="0" w:color="auto"/>
            <w:left w:val="none" w:sz="0" w:space="0" w:color="auto"/>
            <w:bottom w:val="none" w:sz="0" w:space="0" w:color="auto"/>
            <w:right w:val="none" w:sz="0" w:space="0" w:color="auto"/>
          </w:divBdr>
        </w:div>
        <w:div w:id="762801369">
          <w:marLeft w:val="480"/>
          <w:marRight w:val="0"/>
          <w:marTop w:val="0"/>
          <w:marBottom w:val="0"/>
          <w:divBdr>
            <w:top w:val="none" w:sz="0" w:space="0" w:color="auto"/>
            <w:left w:val="none" w:sz="0" w:space="0" w:color="auto"/>
            <w:bottom w:val="none" w:sz="0" w:space="0" w:color="auto"/>
            <w:right w:val="none" w:sz="0" w:space="0" w:color="auto"/>
          </w:divBdr>
        </w:div>
        <w:div w:id="1904562908">
          <w:marLeft w:val="480"/>
          <w:marRight w:val="0"/>
          <w:marTop w:val="0"/>
          <w:marBottom w:val="0"/>
          <w:divBdr>
            <w:top w:val="none" w:sz="0" w:space="0" w:color="auto"/>
            <w:left w:val="none" w:sz="0" w:space="0" w:color="auto"/>
            <w:bottom w:val="none" w:sz="0" w:space="0" w:color="auto"/>
            <w:right w:val="none" w:sz="0" w:space="0" w:color="auto"/>
          </w:divBdr>
        </w:div>
        <w:div w:id="1465537395">
          <w:marLeft w:val="480"/>
          <w:marRight w:val="0"/>
          <w:marTop w:val="0"/>
          <w:marBottom w:val="0"/>
          <w:divBdr>
            <w:top w:val="none" w:sz="0" w:space="0" w:color="auto"/>
            <w:left w:val="none" w:sz="0" w:space="0" w:color="auto"/>
            <w:bottom w:val="none" w:sz="0" w:space="0" w:color="auto"/>
            <w:right w:val="none" w:sz="0" w:space="0" w:color="auto"/>
          </w:divBdr>
        </w:div>
        <w:div w:id="27144286">
          <w:marLeft w:val="480"/>
          <w:marRight w:val="0"/>
          <w:marTop w:val="0"/>
          <w:marBottom w:val="0"/>
          <w:divBdr>
            <w:top w:val="none" w:sz="0" w:space="0" w:color="auto"/>
            <w:left w:val="none" w:sz="0" w:space="0" w:color="auto"/>
            <w:bottom w:val="none" w:sz="0" w:space="0" w:color="auto"/>
            <w:right w:val="none" w:sz="0" w:space="0" w:color="auto"/>
          </w:divBdr>
        </w:div>
        <w:div w:id="496648528">
          <w:marLeft w:val="480"/>
          <w:marRight w:val="0"/>
          <w:marTop w:val="0"/>
          <w:marBottom w:val="0"/>
          <w:divBdr>
            <w:top w:val="none" w:sz="0" w:space="0" w:color="auto"/>
            <w:left w:val="none" w:sz="0" w:space="0" w:color="auto"/>
            <w:bottom w:val="none" w:sz="0" w:space="0" w:color="auto"/>
            <w:right w:val="none" w:sz="0" w:space="0" w:color="auto"/>
          </w:divBdr>
        </w:div>
        <w:div w:id="653216444">
          <w:marLeft w:val="480"/>
          <w:marRight w:val="0"/>
          <w:marTop w:val="0"/>
          <w:marBottom w:val="0"/>
          <w:divBdr>
            <w:top w:val="none" w:sz="0" w:space="0" w:color="auto"/>
            <w:left w:val="none" w:sz="0" w:space="0" w:color="auto"/>
            <w:bottom w:val="none" w:sz="0" w:space="0" w:color="auto"/>
            <w:right w:val="none" w:sz="0" w:space="0" w:color="auto"/>
          </w:divBdr>
        </w:div>
        <w:div w:id="552084637">
          <w:marLeft w:val="480"/>
          <w:marRight w:val="0"/>
          <w:marTop w:val="0"/>
          <w:marBottom w:val="0"/>
          <w:divBdr>
            <w:top w:val="none" w:sz="0" w:space="0" w:color="auto"/>
            <w:left w:val="none" w:sz="0" w:space="0" w:color="auto"/>
            <w:bottom w:val="none" w:sz="0" w:space="0" w:color="auto"/>
            <w:right w:val="none" w:sz="0" w:space="0" w:color="auto"/>
          </w:divBdr>
        </w:div>
        <w:div w:id="464279533">
          <w:marLeft w:val="480"/>
          <w:marRight w:val="0"/>
          <w:marTop w:val="0"/>
          <w:marBottom w:val="0"/>
          <w:divBdr>
            <w:top w:val="none" w:sz="0" w:space="0" w:color="auto"/>
            <w:left w:val="none" w:sz="0" w:space="0" w:color="auto"/>
            <w:bottom w:val="none" w:sz="0" w:space="0" w:color="auto"/>
            <w:right w:val="none" w:sz="0" w:space="0" w:color="auto"/>
          </w:divBdr>
        </w:div>
        <w:div w:id="1149904576">
          <w:marLeft w:val="480"/>
          <w:marRight w:val="0"/>
          <w:marTop w:val="0"/>
          <w:marBottom w:val="0"/>
          <w:divBdr>
            <w:top w:val="none" w:sz="0" w:space="0" w:color="auto"/>
            <w:left w:val="none" w:sz="0" w:space="0" w:color="auto"/>
            <w:bottom w:val="none" w:sz="0" w:space="0" w:color="auto"/>
            <w:right w:val="none" w:sz="0" w:space="0" w:color="auto"/>
          </w:divBdr>
        </w:div>
        <w:div w:id="524710726">
          <w:marLeft w:val="480"/>
          <w:marRight w:val="0"/>
          <w:marTop w:val="0"/>
          <w:marBottom w:val="0"/>
          <w:divBdr>
            <w:top w:val="none" w:sz="0" w:space="0" w:color="auto"/>
            <w:left w:val="none" w:sz="0" w:space="0" w:color="auto"/>
            <w:bottom w:val="none" w:sz="0" w:space="0" w:color="auto"/>
            <w:right w:val="none" w:sz="0" w:space="0" w:color="auto"/>
          </w:divBdr>
        </w:div>
        <w:div w:id="1681472611">
          <w:marLeft w:val="480"/>
          <w:marRight w:val="0"/>
          <w:marTop w:val="0"/>
          <w:marBottom w:val="0"/>
          <w:divBdr>
            <w:top w:val="none" w:sz="0" w:space="0" w:color="auto"/>
            <w:left w:val="none" w:sz="0" w:space="0" w:color="auto"/>
            <w:bottom w:val="none" w:sz="0" w:space="0" w:color="auto"/>
            <w:right w:val="none" w:sz="0" w:space="0" w:color="auto"/>
          </w:divBdr>
        </w:div>
        <w:div w:id="867373332">
          <w:marLeft w:val="480"/>
          <w:marRight w:val="0"/>
          <w:marTop w:val="0"/>
          <w:marBottom w:val="0"/>
          <w:divBdr>
            <w:top w:val="none" w:sz="0" w:space="0" w:color="auto"/>
            <w:left w:val="none" w:sz="0" w:space="0" w:color="auto"/>
            <w:bottom w:val="none" w:sz="0" w:space="0" w:color="auto"/>
            <w:right w:val="none" w:sz="0" w:space="0" w:color="auto"/>
          </w:divBdr>
        </w:div>
      </w:divsChild>
    </w:div>
    <w:div w:id="859977757">
      <w:bodyDiv w:val="1"/>
      <w:marLeft w:val="0"/>
      <w:marRight w:val="0"/>
      <w:marTop w:val="0"/>
      <w:marBottom w:val="0"/>
      <w:divBdr>
        <w:top w:val="none" w:sz="0" w:space="0" w:color="auto"/>
        <w:left w:val="none" w:sz="0" w:space="0" w:color="auto"/>
        <w:bottom w:val="none" w:sz="0" w:space="0" w:color="auto"/>
        <w:right w:val="none" w:sz="0" w:space="0" w:color="auto"/>
      </w:divBdr>
    </w:div>
    <w:div w:id="860507812">
      <w:bodyDiv w:val="1"/>
      <w:marLeft w:val="0"/>
      <w:marRight w:val="0"/>
      <w:marTop w:val="0"/>
      <w:marBottom w:val="0"/>
      <w:divBdr>
        <w:top w:val="none" w:sz="0" w:space="0" w:color="auto"/>
        <w:left w:val="none" w:sz="0" w:space="0" w:color="auto"/>
        <w:bottom w:val="none" w:sz="0" w:space="0" w:color="auto"/>
        <w:right w:val="none" w:sz="0" w:space="0" w:color="auto"/>
      </w:divBdr>
    </w:div>
    <w:div w:id="867722444">
      <w:bodyDiv w:val="1"/>
      <w:marLeft w:val="0"/>
      <w:marRight w:val="0"/>
      <w:marTop w:val="0"/>
      <w:marBottom w:val="0"/>
      <w:divBdr>
        <w:top w:val="none" w:sz="0" w:space="0" w:color="auto"/>
        <w:left w:val="none" w:sz="0" w:space="0" w:color="auto"/>
        <w:bottom w:val="none" w:sz="0" w:space="0" w:color="auto"/>
        <w:right w:val="none" w:sz="0" w:space="0" w:color="auto"/>
      </w:divBdr>
      <w:divsChild>
        <w:div w:id="1004630611">
          <w:marLeft w:val="480"/>
          <w:marRight w:val="0"/>
          <w:marTop w:val="0"/>
          <w:marBottom w:val="0"/>
          <w:divBdr>
            <w:top w:val="none" w:sz="0" w:space="0" w:color="auto"/>
            <w:left w:val="none" w:sz="0" w:space="0" w:color="auto"/>
            <w:bottom w:val="none" w:sz="0" w:space="0" w:color="auto"/>
            <w:right w:val="none" w:sz="0" w:space="0" w:color="auto"/>
          </w:divBdr>
        </w:div>
        <w:div w:id="301157705">
          <w:marLeft w:val="480"/>
          <w:marRight w:val="0"/>
          <w:marTop w:val="0"/>
          <w:marBottom w:val="0"/>
          <w:divBdr>
            <w:top w:val="none" w:sz="0" w:space="0" w:color="auto"/>
            <w:left w:val="none" w:sz="0" w:space="0" w:color="auto"/>
            <w:bottom w:val="none" w:sz="0" w:space="0" w:color="auto"/>
            <w:right w:val="none" w:sz="0" w:space="0" w:color="auto"/>
          </w:divBdr>
        </w:div>
        <w:div w:id="2095931247">
          <w:marLeft w:val="480"/>
          <w:marRight w:val="0"/>
          <w:marTop w:val="0"/>
          <w:marBottom w:val="0"/>
          <w:divBdr>
            <w:top w:val="none" w:sz="0" w:space="0" w:color="auto"/>
            <w:left w:val="none" w:sz="0" w:space="0" w:color="auto"/>
            <w:bottom w:val="none" w:sz="0" w:space="0" w:color="auto"/>
            <w:right w:val="none" w:sz="0" w:space="0" w:color="auto"/>
          </w:divBdr>
        </w:div>
        <w:div w:id="1181895244">
          <w:marLeft w:val="480"/>
          <w:marRight w:val="0"/>
          <w:marTop w:val="0"/>
          <w:marBottom w:val="0"/>
          <w:divBdr>
            <w:top w:val="none" w:sz="0" w:space="0" w:color="auto"/>
            <w:left w:val="none" w:sz="0" w:space="0" w:color="auto"/>
            <w:bottom w:val="none" w:sz="0" w:space="0" w:color="auto"/>
            <w:right w:val="none" w:sz="0" w:space="0" w:color="auto"/>
          </w:divBdr>
        </w:div>
        <w:div w:id="1746565327">
          <w:marLeft w:val="480"/>
          <w:marRight w:val="0"/>
          <w:marTop w:val="0"/>
          <w:marBottom w:val="0"/>
          <w:divBdr>
            <w:top w:val="none" w:sz="0" w:space="0" w:color="auto"/>
            <w:left w:val="none" w:sz="0" w:space="0" w:color="auto"/>
            <w:bottom w:val="none" w:sz="0" w:space="0" w:color="auto"/>
            <w:right w:val="none" w:sz="0" w:space="0" w:color="auto"/>
          </w:divBdr>
        </w:div>
        <w:div w:id="1534535502">
          <w:marLeft w:val="480"/>
          <w:marRight w:val="0"/>
          <w:marTop w:val="0"/>
          <w:marBottom w:val="0"/>
          <w:divBdr>
            <w:top w:val="none" w:sz="0" w:space="0" w:color="auto"/>
            <w:left w:val="none" w:sz="0" w:space="0" w:color="auto"/>
            <w:bottom w:val="none" w:sz="0" w:space="0" w:color="auto"/>
            <w:right w:val="none" w:sz="0" w:space="0" w:color="auto"/>
          </w:divBdr>
        </w:div>
        <w:div w:id="2124301788">
          <w:marLeft w:val="480"/>
          <w:marRight w:val="0"/>
          <w:marTop w:val="0"/>
          <w:marBottom w:val="0"/>
          <w:divBdr>
            <w:top w:val="none" w:sz="0" w:space="0" w:color="auto"/>
            <w:left w:val="none" w:sz="0" w:space="0" w:color="auto"/>
            <w:bottom w:val="none" w:sz="0" w:space="0" w:color="auto"/>
            <w:right w:val="none" w:sz="0" w:space="0" w:color="auto"/>
          </w:divBdr>
        </w:div>
        <w:div w:id="489449760">
          <w:marLeft w:val="480"/>
          <w:marRight w:val="0"/>
          <w:marTop w:val="0"/>
          <w:marBottom w:val="0"/>
          <w:divBdr>
            <w:top w:val="none" w:sz="0" w:space="0" w:color="auto"/>
            <w:left w:val="none" w:sz="0" w:space="0" w:color="auto"/>
            <w:bottom w:val="none" w:sz="0" w:space="0" w:color="auto"/>
            <w:right w:val="none" w:sz="0" w:space="0" w:color="auto"/>
          </w:divBdr>
        </w:div>
        <w:div w:id="544685045">
          <w:marLeft w:val="480"/>
          <w:marRight w:val="0"/>
          <w:marTop w:val="0"/>
          <w:marBottom w:val="0"/>
          <w:divBdr>
            <w:top w:val="none" w:sz="0" w:space="0" w:color="auto"/>
            <w:left w:val="none" w:sz="0" w:space="0" w:color="auto"/>
            <w:bottom w:val="none" w:sz="0" w:space="0" w:color="auto"/>
            <w:right w:val="none" w:sz="0" w:space="0" w:color="auto"/>
          </w:divBdr>
        </w:div>
        <w:div w:id="866680456">
          <w:marLeft w:val="480"/>
          <w:marRight w:val="0"/>
          <w:marTop w:val="0"/>
          <w:marBottom w:val="0"/>
          <w:divBdr>
            <w:top w:val="none" w:sz="0" w:space="0" w:color="auto"/>
            <w:left w:val="none" w:sz="0" w:space="0" w:color="auto"/>
            <w:bottom w:val="none" w:sz="0" w:space="0" w:color="auto"/>
            <w:right w:val="none" w:sz="0" w:space="0" w:color="auto"/>
          </w:divBdr>
        </w:div>
        <w:div w:id="1206330297">
          <w:marLeft w:val="480"/>
          <w:marRight w:val="0"/>
          <w:marTop w:val="0"/>
          <w:marBottom w:val="0"/>
          <w:divBdr>
            <w:top w:val="none" w:sz="0" w:space="0" w:color="auto"/>
            <w:left w:val="none" w:sz="0" w:space="0" w:color="auto"/>
            <w:bottom w:val="none" w:sz="0" w:space="0" w:color="auto"/>
            <w:right w:val="none" w:sz="0" w:space="0" w:color="auto"/>
          </w:divBdr>
        </w:div>
        <w:div w:id="1948274495">
          <w:marLeft w:val="480"/>
          <w:marRight w:val="0"/>
          <w:marTop w:val="0"/>
          <w:marBottom w:val="0"/>
          <w:divBdr>
            <w:top w:val="none" w:sz="0" w:space="0" w:color="auto"/>
            <w:left w:val="none" w:sz="0" w:space="0" w:color="auto"/>
            <w:bottom w:val="none" w:sz="0" w:space="0" w:color="auto"/>
            <w:right w:val="none" w:sz="0" w:space="0" w:color="auto"/>
          </w:divBdr>
        </w:div>
        <w:div w:id="1214855995">
          <w:marLeft w:val="480"/>
          <w:marRight w:val="0"/>
          <w:marTop w:val="0"/>
          <w:marBottom w:val="0"/>
          <w:divBdr>
            <w:top w:val="none" w:sz="0" w:space="0" w:color="auto"/>
            <w:left w:val="none" w:sz="0" w:space="0" w:color="auto"/>
            <w:bottom w:val="none" w:sz="0" w:space="0" w:color="auto"/>
            <w:right w:val="none" w:sz="0" w:space="0" w:color="auto"/>
          </w:divBdr>
        </w:div>
        <w:div w:id="1875582405">
          <w:marLeft w:val="480"/>
          <w:marRight w:val="0"/>
          <w:marTop w:val="0"/>
          <w:marBottom w:val="0"/>
          <w:divBdr>
            <w:top w:val="none" w:sz="0" w:space="0" w:color="auto"/>
            <w:left w:val="none" w:sz="0" w:space="0" w:color="auto"/>
            <w:bottom w:val="none" w:sz="0" w:space="0" w:color="auto"/>
            <w:right w:val="none" w:sz="0" w:space="0" w:color="auto"/>
          </w:divBdr>
        </w:div>
        <w:div w:id="687832817">
          <w:marLeft w:val="480"/>
          <w:marRight w:val="0"/>
          <w:marTop w:val="0"/>
          <w:marBottom w:val="0"/>
          <w:divBdr>
            <w:top w:val="none" w:sz="0" w:space="0" w:color="auto"/>
            <w:left w:val="none" w:sz="0" w:space="0" w:color="auto"/>
            <w:bottom w:val="none" w:sz="0" w:space="0" w:color="auto"/>
            <w:right w:val="none" w:sz="0" w:space="0" w:color="auto"/>
          </w:divBdr>
        </w:div>
        <w:div w:id="536428182">
          <w:marLeft w:val="480"/>
          <w:marRight w:val="0"/>
          <w:marTop w:val="0"/>
          <w:marBottom w:val="0"/>
          <w:divBdr>
            <w:top w:val="none" w:sz="0" w:space="0" w:color="auto"/>
            <w:left w:val="none" w:sz="0" w:space="0" w:color="auto"/>
            <w:bottom w:val="none" w:sz="0" w:space="0" w:color="auto"/>
            <w:right w:val="none" w:sz="0" w:space="0" w:color="auto"/>
          </w:divBdr>
        </w:div>
        <w:div w:id="437523768">
          <w:marLeft w:val="480"/>
          <w:marRight w:val="0"/>
          <w:marTop w:val="0"/>
          <w:marBottom w:val="0"/>
          <w:divBdr>
            <w:top w:val="none" w:sz="0" w:space="0" w:color="auto"/>
            <w:left w:val="none" w:sz="0" w:space="0" w:color="auto"/>
            <w:bottom w:val="none" w:sz="0" w:space="0" w:color="auto"/>
            <w:right w:val="none" w:sz="0" w:space="0" w:color="auto"/>
          </w:divBdr>
        </w:div>
        <w:div w:id="437680582">
          <w:marLeft w:val="480"/>
          <w:marRight w:val="0"/>
          <w:marTop w:val="0"/>
          <w:marBottom w:val="0"/>
          <w:divBdr>
            <w:top w:val="none" w:sz="0" w:space="0" w:color="auto"/>
            <w:left w:val="none" w:sz="0" w:space="0" w:color="auto"/>
            <w:bottom w:val="none" w:sz="0" w:space="0" w:color="auto"/>
            <w:right w:val="none" w:sz="0" w:space="0" w:color="auto"/>
          </w:divBdr>
        </w:div>
        <w:div w:id="1487435777">
          <w:marLeft w:val="480"/>
          <w:marRight w:val="0"/>
          <w:marTop w:val="0"/>
          <w:marBottom w:val="0"/>
          <w:divBdr>
            <w:top w:val="none" w:sz="0" w:space="0" w:color="auto"/>
            <w:left w:val="none" w:sz="0" w:space="0" w:color="auto"/>
            <w:bottom w:val="none" w:sz="0" w:space="0" w:color="auto"/>
            <w:right w:val="none" w:sz="0" w:space="0" w:color="auto"/>
          </w:divBdr>
        </w:div>
        <w:div w:id="1783380573">
          <w:marLeft w:val="480"/>
          <w:marRight w:val="0"/>
          <w:marTop w:val="0"/>
          <w:marBottom w:val="0"/>
          <w:divBdr>
            <w:top w:val="none" w:sz="0" w:space="0" w:color="auto"/>
            <w:left w:val="none" w:sz="0" w:space="0" w:color="auto"/>
            <w:bottom w:val="none" w:sz="0" w:space="0" w:color="auto"/>
            <w:right w:val="none" w:sz="0" w:space="0" w:color="auto"/>
          </w:divBdr>
        </w:div>
        <w:div w:id="413360831">
          <w:marLeft w:val="480"/>
          <w:marRight w:val="0"/>
          <w:marTop w:val="0"/>
          <w:marBottom w:val="0"/>
          <w:divBdr>
            <w:top w:val="none" w:sz="0" w:space="0" w:color="auto"/>
            <w:left w:val="none" w:sz="0" w:space="0" w:color="auto"/>
            <w:bottom w:val="none" w:sz="0" w:space="0" w:color="auto"/>
            <w:right w:val="none" w:sz="0" w:space="0" w:color="auto"/>
          </w:divBdr>
        </w:div>
        <w:div w:id="1822964292">
          <w:marLeft w:val="480"/>
          <w:marRight w:val="0"/>
          <w:marTop w:val="0"/>
          <w:marBottom w:val="0"/>
          <w:divBdr>
            <w:top w:val="none" w:sz="0" w:space="0" w:color="auto"/>
            <w:left w:val="none" w:sz="0" w:space="0" w:color="auto"/>
            <w:bottom w:val="none" w:sz="0" w:space="0" w:color="auto"/>
            <w:right w:val="none" w:sz="0" w:space="0" w:color="auto"/>
          </w:divBdr>
        </w:div>
        <w:div w:id="1495073713">
          <w:marLeft w:val="480"/>
          <w:marRight w:val="0"/>
          <w:marTop w:val="0"/>
          <w:marBottom w:val="0"/>
          <w:divBdr>
            <w:top w:val="none" w:sz="0" w:space="0" w:color="auto"/>
            <w:left w:val="none" w:sz="0" w:space="0" w:color="auto"/>
            <w:bottom w:val="none" w:sz="0" w:space="0" w:color="auto"/>
            <w:right w:val="none" w:sz="0" w:space="0" w:color="auto"/>
          </w:divBdr>
        </w:div>
        <w:div w:id="904295115">
          <w:marLeft w:val="480"/>
          <w:marRight w:val="0"/>
          <w:marTop w:val="0"/>
          <w:marBottom w:val="0"/>
          <w:divBdr>
            <w:top w:val="none" w:sz="0" w:space="0" w:color="auto"/>
            <w:left w:val="none" w:sz="0" w:space="0" w:color="auto"/>
            <w:bottom w:val="none" w:sz="0" w:space="0" w:color="auto"/>
            <w:right w:val="none" w:sz="0" w:space="0" w:color="auto"/>
          </w:divBdr>
        </w:div>
        <w:div w:id="2139953138">
          <w:marLeft w:val="480"/>
          <w:marRight w:val="0"/>
          <w:marTop w:val="0"/>
          <w:marBottom w:val="0"/>
          <w:divBdr>
            <w:top w:val="none" w:sz="0" w:space="0" w:color="auto"/>
            <w:left w:val="none" w:sz="0" w:space="0" w:color="auto"/>
            <w:bottom w:val="none" w:sz="0" w:space="0" w:color="auto"/>
            <w:right w:val="none" w:sz="0" w:space="0" w:color="auto"/>
          </w:divBdr>
        </w:div>
        <w:div w:id="958999297">
          <w:marLeft w:val="480"/>
          <w:marRight w:val="0"/>
          <w:marTop w:val="0"/>
          <w:marBottom w:val="0"/>
          <w:divBdr>
            <w:top w:val="none" w:sz="0" w:space="0" w:color="auto"/>
            <w:left w:val="none" w:sz="0" w:space="0" w:color="auto"/>
            <w:bottom w:val="none" w:sz="0" w:space="0" w:color="auto"/>
            <w:right w:val="none" w:sz="0" w:space="0" w:color="auto"/>
          </w:divBdr>
        </w:div>
        <w:div w:id="1447433620">
          <w:marLeft w:val="480"/>
          <w:marRight w:val="0"/>
          <w:marTop w:val="0"/>
          <w:marBottom w:val="0"/>
          <w:divBdr>
            <w:top w:val="none" w:sz="0" w:space="0" w:color="auto"/>
            <w:left w:val="none" w:sz="0" w:space="0" w:color="auto"/>
            <w:bottom w:val="none" w:sz="0" w:space="0" w:color="auto"/>
            <w:right w:val="none" w:sz="0" w:space="0" w:color="auto"/>
          </w:divBdr>
        </w:div>
        <w:div w:id="1265502694">
          <w:marLeft w:val="480"/>
          <w:marRight w:val="0"/>
          <w:marTop w:val="0"/>
          <w:marBottom w:val="0"/>
          <w:divBdr>
            <w:top w:val="none" w:sz="0" w:space="0" w:color="auto"/>
            <w:left w:val="none" w:sz="0" w:space="0" w:color="auto"/>
            <w:bottom w:val="none" w:sz="0" w:space="0" w:color="auto"/>
            <w:right w:val="none" w:sz="0" w:space="0" w:color="auto"/>
          </w:divBdr>
        </w:div>
        <w:div w:id="1016729693">
          <w:marLeft w:val="480"/>
          <w:marRight w:val="0"/>
          <w:marTop w:val="0"/>
          <w:marBottom w:val="0"/>
          <w:divBdr>
            <w:top w:val="none" w:sz="0" w:space="0" w:color="auto"/>
            <w:left w:val="none" w:sz="0" w:space="0" w:color="auto"/>
            <w:bottom w:val="none" w:sz="0" w:space="0" w:color="auto"/>
            <w:right w:val="none" w:sz="0" w:space="0" w:color="auto"/>
          </w:divBdr>
        </w:div>
        <w:div w:id="1335492773">
          <w:marLeft w:val="480"/>
          <w:marRight w:val="0"/>
          <w:marTop w:val="0"/>
          <w:marBottom w:val="0"/>
          <w:divBdr>
            <w:top w:val="none" w:sz="0" w:space="0" w:color="auto"/>
            <w:left w:val="none" w:sz="0" w:space="0" w:color="auto"/>
            <w:bottom w:val="none" w:sz="0" w:space="0" w:color="auto"/>
            <w:right w:val="none" w:sz="0" w:space="0" w:color="auto"/>
          </w:divBdr>
        </w:div>
        <w:div w:id="908878561">
          <w:marLeft w:val="480"/>
          <w:marRight w:val="0"/>
          <w:marTop w:val="0"/>
          <w:marBottom w:val="0"/>
          <w:divBdr>
            <w:top w:val="none" w:sz="0" w:space="0" w:color="auto"/>
            <w:left w:val="none" w:sz="0" w:space="0" w:color="auto"/>
            <w:bottom w:val="none" w:sz="0" w:space="0" w:color="auto"/>
            <w:right w:val="none" w:sz="0" w:space="0" w:color="auto"/>
          </w:divBdr>
        </w:div>
        <w:div w:id="104425610">
          <w:marLeft w:val="480"/>
          <w:marRight w:val="0"/>
          <w:marTop w:val="0"/>
          <w:marBottom w:val="0"/>
          <w:divBdr>
            <w:top w:val="none" w:sz="0" w:space="0" w:color="auto"/>
            <w:left w:val="none" w:sz="0" w:space="0" w:color="auto"/>
            <w:bottom w:val="none" w:sz="0" w:space="0" w:color="auto"/>
            <w:right w:val="none" w:sz="0" w:space="0" w:color="auto"/>
          </w:divBdr>
        </w:div>
        <w:div w:id="350957401">
          <w:marLeft w:val="480"/>
          <w:marRight w:val="0"/>
          <w:marTop w:val="0"/>
          <w:marBottom w:val="0"/>
          <w:divBdr>
            <w:top w:val="none" w:sz="0" w:space="0" w:color="auto"/>
            <w:left w:val="none" w:sz="0" w:space="0" w:color="auto"/>
            <w:bottom w:val="none" w:sz="0" w:space="0" w:color="auto"/>
            <w:right w:val="none" w:sz="0" w:space="0" w:color="auto"/>
          </w:divBdr>
        </w:div>
        <w:div w:id="1940983848">
          <w:marLeft w:val="480"/>
          <w:marRight w:val="0"/>
          <w:marTop w:val="0"/>
          <w:marBottom w:val="0"/>
          <w:divBdr>
            <w:top w:val="none" w:sz="0" w:space="0" w:color="auto"/>
            <w:left w:val="none" w:sz="0" w:space="0" w:color="auto"/>
            <w:bottom w:val="none" w:sz="0" w:space="0" w:color="auto"/>
            <w:right w:val="none" w:sz="0" w:space="0" w:color="auto"/>
          </w:divBdr>
        </w:div>
        <w:div w:id="1690907136">
          <w:marLeft w:val="480"/>
          <w:marRight w:val="0"/>
          <w:marTop w:val="0"/>
          <w:marBottom w:val="0"/>
          <w:divBdr>
            <w:top w:val="none" w:sz="0" w:space="0" w:color="auto"/>
            <w:left w:val="none" w:sz="0" w:space="0" w:color="auto"/>
            <w:bottom w:val="none" w:sz="0" w:space="0" w:color="auto"/>
            <w:right w:val="none" w:sz="0" w:space="0" w:color="auto"/>
          </w:divBdr>
        </w:div>
        <w:div w:id="1170410313">
          <w:marLeft w:val="480"/>
          <w:marRight w:val="0"/>
          <w:marTop w:val="0"/>
          <w:marBottom w:val="0"/>
          <w:divBdr>
            <w:top w:val="none" w:sz="0" w:space="0" w:color="auto"/>
            <w:left w:val="none" w:sz="0" w:space="0" w:color="auto"/>
            <w:bottom w:val="none" w:sz="0" w:space="0" w:color="auto"/>
            <w:right w:val="none" w:sz="0" w:space="0" w:color="auto"/>
          </w:divBdr>
        </w:div>
        <w:div w:id="180093733">
          <w:marLeft w:val="480"/>
          <w:marRight w:val="0"/>
          <w:marTop w:val="0"/>
          <w:marBottom w:val="0"/>
          <w:divBdr>
            <w:top w:val="none" w:sz="0" w:space="0" w:color="auto"/>
            <w:left w:val="none" w:sz="0" w:space="0" w:color="auto"/>
            <w:bottom w:val="none" w:sz="0" w:space="0" w:color="auto"/>
            <w:right w:val="none" w:sz="0" w:space="0" w:color="auto"/>
          </w:divBdr>
        </w:div>
        <w:div w:id="1006205559">
          <w:marLeft w:val="480"/>
          <w:marRight w:val="0"/>
          <w:marTop w:val="0"/>
          <w:marBottom w:val="0"/>
          <w:divBdr>
            <w:top w:val="none" w:sz="0" w:space="0" w:color="auto"/>
            <w:left w:val="none" w:sz="0" w:space="0" w:color="auto"/>
            <w:bottom w:val="none" w:sz="0" w:space="0" w:color="auto"/>
            <w:right w:val="none" w:sz="0" w:space="0" w:color="auto"/>
          </w:divBdr>
        </w:div>
        <w:div w:id="1329018702">
          <w:marLeft w:val="480"/>
          <w:marRight w:val="0"/>
          <w:marTop w:val="0"/>
          <w:marBottom w:val="0"/>
          <w:divBdr>
            <w:top w:val="none" w:sz="0" w:space="0" w:color="auto"/>
            <w:left w:val="none" w:sz="0" w:space="0" w:color="auto"/>
            <w:bottom w:val="none" w:sz="0" w:space="0" w:color="auto"/>
            <w:right w:val="none" w:sz="0" w:space="0" w:color="auto"/>
          </w:divBdr>
        </w:div>
        <w:div w:id="1194419259">
          <w:marLeft w:val="480"/>
          <w:marRight w:val="0"/>
          <w:marTop w:val="0"/>
          <w:marBottom w:val="0"/>
          <w:divBdr>
            <w:top w:val="none" w:sz="0" w:space="0" w:color="auto"/>
            <w:left w:val="none" w:sz="0" w:space="0" w:color="auto"/>
            <w:bottom w:val="none" w:sz="0" w:space="0" w:color="auto"/>
            <w:right w:val="none" w:sz="0" w:space="0" w:color="auto"/>
          </w:divBdr>
        </w:div>
        <w:div w:id="1154227208">
          <w:marLeft w:val="480"/>
          <w:marRight w:val="0"/>
          <w:marTop w:val="0"/>
          <w:marBottom w:val="0"/>
          <w:divBdr>
            <w:top w:val="none" w:sz="0" w:space="0" w:color="auto"/>
            <w:left w:val="none" w:sz="0" w:space="0" w:color="auto"/>
            <w:bottom w:val="none" w:sz="0" w:space="0" w:color="auto"/>
            <w:right w:val="none" w:sz="0" w:space="0" w:color="auto"/>
          </w:divBdr>
        </w:div>
        <w:div w:id="2026207609">
          <w:marLeft w:val="480"/>
          <w:marRight w:val="0"/>
          <w:marTop w:val="0"/>
          <w:marBottom w:val="0"/>
          <w:divBdr>
            <w:top w:val="none" w:sz="0" w:space="0" w:color="auto"/>
            <w:left w:val="none" w:sz="0" w:space="0" w:color="auto"/>
            <w:bottom w:val="none" w:sz="0" w:space="0" w:color="auto"/>
            <w:right w:val="none" w:sz="0" w:space="0" w:color="auto"/>
          </w:divBdr>
        </w:div>
        <w:div w:id="1175193035">
          <w:marLeft w:val="480"/>
          <w:marRight w:val="0"/>
          <w:marTop w:val="0"/>
          <w:marBottom w:val="0"/>
          <w:divBdr>
            <w:top w:val="none" w:sz="0" w:space="0" w:color="auto"/>
            <w:left w:val="none" w:sz="0" w:space="0" w:color="auto"/>
            <w:bottom w:val="none" w:sz="0" w:space="0" w:color="auto"/>
            <w:right w:val="none" w:sz="0" w:space="0" w:color="auto"/>
          </w:divBdr>
        </w:div>
        <w:div w:id="1363821679">
          <w:marLeft w:val="480"/>
          <w:marRight w:val="0"/>
          <w:marTop w:val="0"/>
          <w:marBottom w:val="0"/>
          <w:divBdr>
            <w:top w:val="none" w:sz="0" w:space="0" w:color="auto"/>
            <w:left w:val="none" w:sz="0" w:space="0" w:color="auto"/>
            <w:bottom w:val="none" w:sz="0" w:space="0" w:color="auto"/>
            <w:right w:val="none" w:sz="0" w:space="0" w:color="auto"/>
          </w:divBdr>
        </w:div>
        <w:div w:id="2100830948">
          <w:marLeft w:val="480"/>
          <w:marRight w:val="0"/>
          <w:marTop w:val="0"/>
          <w:marBottom w:val="0"/>
          <w:divBdr>
            <w:top w:val="none" w:sz="0" w:space="0" w:color="auto"/>
            <w:left w:val="none" w:sz="0" w:space="0" w:color="auto"/>
            <w:bottom w:val="none" w:sz="0" w:space="0" w:color="auto"/>
            <w:right w:val="none" w:sz="0" w:space="0" w:color="auto"/>
          </w:divBdr>
        </w:div>
        <w:div w:id="141196817">
          <w:marLeft w:val="480"/>
          <w:marRight w:val="0"/>
          <w:marTop w:val="0"/>
          <w:marBottom w:val="0"/>
          <w:divBdr>
            <w:top w:val="none" w:sz="0" w:space="0" w:color="auto"/>
            <w:left w:val="none" w:sz="0" w:space="0" w:color="auto"/>
            <w:bottom w:val="none" w:sz="0" w:space="0" w:color="auto"/>
            <w:right w:val="none" w:sz="0" w:space="0" w:color="auto"/>
          </w:divBdr>
        </w:div>
        <w:div w:id="208953450">
          <w:marLeft w:val="480"/>
          <w:marRight w:val="0"/>
          <w:marTop w:val="0"/>
          <w:marBottom w:val="0"/>
          <w:divBdr>
            <w:top w:val="none" w:sz="0" w:space="0" w:color="auto"/>
            <w:left w:val="none" w:sz="0" w:space="0" w:color="auto"/>
            <w:bottom w:val="none" w:sz="0" w:space="0" w:color="auto"/>
            <w:right w:val="none" w:sz="0" w:space="0" w:color="auto"/>
          </w:divBdr>
        </w:div>
        <w:div w:id="2008245594">
          <w:marLeft w:val="480"/>
          <w:marRight w:val="0"/>
          <w:marTop w:val="0"/>
          <w:marBottom w:val="0"/>
          <w:divBdr>
            <w:top w:val="none" w:sz="0" w:space="0" w:color="auto"/>
            <w:left w:val="none" w:sz="0" w:space="0" w:color="auto"/>
            <w:bottom w:val="none" w:sz="0" w:space="0" w:color="auto"/>
            <w:right w:val="none" w:sz="0" w:space="0" w:color="auto"/>
          </w:divBdr>
        </w:div>
        <w:div w:id="1648632680">
          <w:marLeft w:val="480"/>
          <w:marRight w:val="0"/>
          <w:marTop w:val="0"/>
          <w:marBottom w:val="0"/>
          <w:divBdr>
            <w:top w:val="none" w:sz="0" w:space="0" w:color="auto"/>
            <w:left w:val="none" w:sz="0" w:space="0" w:color="auto"/>
            <w:bottom w:val="none" w:sz="0" w:space="0" w:color="auto"/>
            <w:right w:val="none" w:sz="0" w:space="0" w:color="auto"/>
          </w:divBdr>
        </w:div>
        <w:div w:id="1524245967">
          <w:marLeft w:val="480"/>
          <w:marRight w:val="0"/>
          <w:marTop w:val="0"/>
          <w:marBottom w:val="0"/>
          <w:divBdr>
            <w:top w:val="none" w:sz="0" w:space="0" w:color="auto"/>
            <w:left w:val="none" w:sz="0" w:space="0" w:color="auto"/>
            <w:bottom w:val="none" w:sz="0" w:space="0" w:color="auto"/>
            <w:right w:val="none" w:sz="0" w:space="0" w:color="auto"/>
          </w:divBdr>
        </w:div>
        <w:div w:id="2144304458">
          <w:marLeft w:val="480"/>
          <w:marRight w:val="0"/>
          <w:marTop w:val="0"/>
          <w:marBottom w:val="0"/>
          <w:divBdr>
            <w:top w:val="none" w:sz="0" w:space="0" w:color="auto"/>
            <w:left w:val="none" w:sz="0" w:space="0" w:color="auto"/>
            <w:bottom w:val="none" w:sz="0" w:space="0" w:color="auto"/>
            <w:right w:val="none" w:sz="0" w:space="0" w:color="auto"/>
          </w:divBdr>
        </w:div>
        <w:div w:id="979966081">
          <w:marLeft w:val="480"/>
          <w:marRight w:val="0"/>
          <w:marTop w:val="0"/>
          <w:marBottom w:val="0"/>
          <w:divBdr>
            <w:top w:val="none" w:sz="0" w:space="0" w:color="auto"/>
            <w:left w:val="none" w:sz="0" w:space="0" w:color="auto"/>
            <w:bottom w:val="none" w:sz="0" w:space="0" w:color="auto"/>
            <w:right w:val="none" w:sz="0" w:space="0" w:color="auto"/>
          </w:divBdr>
        </w:div>
        <w:div w:id="292831483">
          <w:marLeft w:val="480"/>
          <w:marRight w:val="0"/>
          <w:marTop w:val="0"/>
          <w:marBottom w:val="0"/>
          <w:divBdr>
            <w:top w:val="none" w:sz="0" w:space="0" w:color="auto"/>
            <w:left w:val="none" w:sz="0" w:space="0" w:color="auto"/>
            <w:bottom w:val="none" w:sz="0" w:space="0" w:color="auto"/>
            <w:right w:val="none" w:sz="0" w:space="0" w:color="auto"/>
          </w:divBdr>
        </w:div>
        <w:div w:id="2136630375">
          <w:marLeft w:val="480"/>
          <w:marRight w:val="0"/>
          <w:marTop w:val="0"/>
          <w:marBottom w:val="0"/>
          <w:divBdr>
            <w:top w:val="none" w:sz="0" w:space="0" w:color="auto"/>
            <w:left w:val="none" w:sz="0" w:space="0" w:color="auto"/>
            <w:bottom w:val="none" w:sz="0" w:space="0" w:color="auto"/>
            <w:right w:val="none" w:sz="0" w:space="0" w:color="auto"/>
          </w:divBdr>
        </w:div>
        <w:div w:id="1488547111">
          <w:marLeft w:val="480"/>
          <w:marRight w:val="0"/>
          <w:marTop w:val="0"/>
          <w:marBottom w:val="0"/>
          <w:divBdr>
            <w:top w:val="none" w:sz="0" w:space="0" w:color="auto"/>
            <w:left w:val="none" w:sz="0" w:space="0" w:color="auto"/>
            <w:bottom w:val="none" w:sz="0" w:space="0" w:color="auto"/>
            <w:right w:val="none" w:sz="0" w:space="0" w:color="auto"/>
          </w:divBdr>
        </w:div>
        <w:div w:id="573054842">
          <w:marLeft w:val="480"/>
          <w:marRight w:val="0"/>
          <w:marTop w:val="0"/>
          <w:marBottom w:val="0"/>
          <w:divBdr>
            <w:top w:val="none" w:sz="0" w:space="0" w:color="auto"/>
            <w:left w:val="none" w:sz="0" w:space="0" w:color="auto"/>
            <w:bottom w:val="none" w:sz="0" w:space="0" w:color="auto"/>
            <w:right w:val="none" w:sz="0" w:space="0" w:color="auto"/>
          </w:divBdr>
        </w:div>
        <w:div w:id="449786820">
          <w:marLeft w:val="480"/>
          <w:marRight w:val="0"/>
          <w:marTop w:val="0"/>
          <w:marBottom w:val="0"/>
          <w:divBdr>
            <w:top w:val="none" w:sz="0" w:space="0" w:color="auto"/>
            <w:left w:val="none" w:sz="0" w:space="0" w:color="auto"/>
            <w:bottom w:val="none" w:sz="0" w:space="0" w:color="auto"/>
            <w:right w:val="none" w:sz="0" w:space="0" w:color="auto"/>
          </w:divBdr>
        </w:div>
        <w:div w:id="1799177986">
          <w:marLeft w:val="480"/>
          <w:marRight w:val="0"/>
          <w:marTop w:val="0"/>
          <w:marBottom w:val="0"/>
          <w:divBdr>
            <w:top w:val="none" w:sz="0" w:space="0" w:color="auto"/>
            <w:left w:val="none" w:sz="0" w:space="0" w:color="auto"/>
            <w:bottom w:val="none" w:sz="0" w:space="0" w:color="auto"/>
            <w:right w:val="none" w:sz="0" w:space="0" w:color="auto"/>
          </w:divBdr>
        </w:div>
        <w:div w:id="602156124">
          <w:marLeft w:val="480"/>
          <w:marRight w:val="0"/>
          <w:marTop w:val="0"/>
          <w:marBottom w:val="0"/>
          <w:divBdr>
            <w:top w:val="none" w:sz="0" w:space="0" w:color="auto"/>
            <w:left w:val="none" w:sz="0" w:space="0" w:color="auto"/>
            <w:bottom w:val="none" w:sz="0" w:space="0" w:color="auto"/>
            <w:right w:val="none" w:sz="0" w:space="0" w:color="auto"/>
          </w:divBdr>
        </w:div>
        <w:div w:id="1615137939">
          <w:marLeft w:val="480"/>
          <w:marRight w:val="0"/>
          <w:marTop w:val="0"/>
          <w:marBottom w:val="0"/>
          <w:divBdr>
            <w:top w:val="none" w:sz="0" w:space="0" w:color="auto"/>
            <w:left w:val="none" w:sz="0" w:space="0" w:color="auto"/>
            <w:bottom w:val="none" w:sz="0" w:space="0" w:color="auto"/>
            <w:right w:val="none" w:sz="0" w:space="0" w:color="auto"/>
          </w:divBdr>
        </w:div>
        <w:div w:id="1628898673">
          <w:marLeft w:val="480"/>
          <w:marRight w:val="0"/>
          <w:marTop w:val="0"/>
          <w:marBottom w:val="0"/>
          <w:divBdr>
            <w:top w:val="none" w:sz="0" w:space="0" w:color="auto"/>
            <w:left w:val="none" w:sz="0" w:space="0" w:color="auto"/>
            <w:bottom w:val="none" w:sz="0" w:space="0" w:color="auto"/>
            <w:right w:val="none" w:sz="0" w:space="0" w:color="auto"/>
          </w:divBdr>
        </w:div>
        <w:div w:id="1215391302">
          <w:marLeft w:val="480"/>
          <w:marRight w:val="0"/>
          <w:marTop w:val="0"/>
          <w:marBottom w:val="0"/>
          <w:divBdr>
            <w:top w:val="none" w:sz="0" w:space="0" w:color="auto"/>
            <w:left w:val="none" w:sz="0" w:space="0" w:color="auto"/>
            <w:bottom w:val="none" w:sz="0" w:space="0" w:color="auto"/>
            <w:right w:val="none" w:sz="0" w:space="0" w:color="auto"/>
          </w:divBdr>
        </w:div>
      </w:divsChild>
    </w:div>
    <w:div w:id="868176501">
      <w:bodyDiv w:val="1"/>
      <w:marLeft w:val="0"/>
      <w:marRight w:val="0"/>
      <w:marTop w:val="0"/>
      <w:marBottom w:val="0"/>
      <w:divBdr>
        <w:top w:val="none" w:sz="0" w:space="0" w:color="auto"/>
        <w:left w:val="none" w:sz="0" w:space="0" w:color="auto"/>
        <w:bottom w:val="none" w:sz="0" w:space="0" w:color="auto"/>
        <w:right w:val="none" w:sz="0" w:space="0" w:color="auto"/>
      </w:divBdr>
      <w:divsChild>
        <w:div w:id="670179278">
          <w:marLeft w:val="480"/>
          <w:marRight w:val="0"/>
          <w:marTop w:val="0"/>
          <w:marBottom w:val="0"/>
          <w:divBdr>
            <w:top w:val="none" w:sz="0" w:space="0" w:color="auto"/>
            <w:left w:val="none" w:sz="0" w:space="0" w:color="auto"/>
            <w:bottom w:val="none" w:sz="0" w:space="0" w:color="auto"/>
            <w:right w:val="none" w:sz="0" w:space="0" w:color="auto"/>
          </w:divBdr>
        </w:div>
        <w:div w:id="821779546">
          <w:marLeft w:val="480"/>
          <w:marRight w:val="0"/>
          <w:marTop w:val="0"/>
          <w:marBottom w:val="0"/>
          <w:divBdr>
            <w:top w:val="none" w:sz="0" w:space="0" w:color="auto"/>
            <w:left w:val="none" w:sz="0" w:space="0" w:color="auto"/>
            <w:bottom w:val="none" w:sz="0" w:space="0" w:color="auto"/>
            <w:right w:val="none" w:sz="0" w:space="0" w:color="auto"/>
          </w:divBdr>
        </w:div>
        <w:div w:id="47920858">
          <w:marLeft w:val="480"/>
          <w:marRight w:val="0"/>
          <w:marTop w:val="0"/>
          <w:marBottom w:val="0"/>
          <w:divBdr>
            <w:top w:val="none" w:sz="0" w:space="0" w:color="auto"/>
            <w:left w:val="none" w:sz="0" w:space="0" w:color="auto"/>
            <w:bottom w:val="none" w:sz="0" w:space="0" w:color="auto"/>
            <w:right w:val="none" w:sz="0" w:space="0" w:color="auto"/>
          </w:divBdr>
        </w:div>
        <w:div w:id="1703675108">
          <w:marLeft w:val="480"/>
          <w:marRight w:val="0"/>
          <w:marTop w:val="0"/>
          <w:marBottom w:val="0"/>
          <w:divBdr>
            <w:top w:val="none" w:sz="0" w:space="0" w:color="auto"/>
            <w:left w:val="none" w:sz="0" w:space="0" w:color="auto"/>
            <w:bottom w:val="none" w:sz="0" w:space="0" w:color="auto"/>
            <w:right w:val="none" w:sz="0" w:space="0" w:color="auto"/>
          </w:divBdr>
        </w:div>
        <w:div w:id="670303188">
          <w:marLeft w:val="480"/>
          <w:marRight w:val="0"/>
          <w:marTop w:val="0"/>
          <w:marBottom w:val="0"/>
          <w:divBdr>
            <w:top w:val="none" w:sz="0" w:space="0" w:color="auto"/>
            <w:left w:val="none" w:sz="0" w:space="0" w:color="auto"/>
            <w:bottom w:val="none" w:sz="0" w:space="0" w:color="auto"/>
            <w:right w:val="none" w:sz="0" w:space="0" w:color="auto"/>
          </w:divBdr>
        </w:div>
        <w:div w:id="1627277540">
          <w:marLeft w:val="480"/>
          <w:marRight w:val="0"/>
          <w:marTop w:val="0"/>
          <w:marBottom w:val="0"/>
          <w:divBdr>
            <w:top w:val="none" w:sz="0" w:space="0" w:color="auto"/>
            <w:left w:val="none" w:sz="0" w:space="0" w:color="auto"/>
            <w:bottom w:val="none" w:sz="0" w:space="0" w:color="auto"/>
            <w:right w:val="none" w:sz="0" w:space="0" w:color="auto"/>
          </w:divBdr>
        </w:div>
        <w:div w:id="2128154273">
          <w:marLeft w:val="480"/>
          <w:marRight w:val="0"/>
          <w:marTop w:val="0"/>
          <w:marBottom w:val="0"/>
          <w:divBdr>
            <w:top w:val="none" w:sz="0" w:space="0" w:color="auto"/>
            <w:left w:val="none" w:sz="0" w:space="0" w:color="auto"/>
            <w:bottom w:val="none" w:sz="0" w:space="0" w:color="auto"/>
            <w:right w:val="none" w:sz="0" w:space="0" w:color="auto"/>
          </w:divBdr>
        </w:div>
        <w:div w:id="1243106813">
          <w:marLeft w:val="480"/>
          <w:marRight w:val="0"/>
          <w:marTop w:val="0"/>
          <w:marBottom w:val="0"/>
          <w:divBdr>
            <w:top w:val="none" w:sz="0" w:space="0" w:color="auto"/>
            <w:left w:val="none" w:sz="0" w:space="0" w:color="auto"/>
            <w:bottom w:val="none" w:sz="0" w:space="0" w:color="auto"/>
            <w:right w:val="none" w:sz="0" w:space="0" w:color="auto"/>
          </w:divBdr>
        </w:div>
        <w:div w:id="178547017">
          <w:marLeft w:val="480"/>
          <w:marRight w:val="0"/>
          <w:marTop w:val="0"/>
          <w:marBottom w:val="0"/>
          <w:divBdr>
            <w:top w:val="none" w:sz="0" w:space="0" w:color="auto"/>
            <w:left w:val="none" w:sz="0" w:space="0" w:color="auto"/>
            <w:bottom w:val="none" w:sz="0" w:space="0" w:color="auto"/>
            <w:right w:val="none" w:sz="0" w:space="0" w:color="auto"/>
          </w:divBdr>
        </w:div>
        <w:div w:id="926035801">
          <w:marLeft w:val="480"/>
          <w:marRight w:val="0"/>
          <w:marTop w:val="0"/>
          <w:marBottom w:val="0"/>
          <w:divBdr>
            <w:top w:val="none" w:sz="0" w:space="0" w:color="auto"/>
            <w:left w:val="none" w:sz="0" w:space="0" w:color="auto"/>
            <w:bottom w:val="none" w:sz="0" w:space="0" w:color="auto"/>
            <w:right w:val="none" w:sz="0" w:space="0" w:color="auto"/>
          </w:divBdr>
        </w:div>
        <w:div w:id="140538172">
          <w:marLeft w:val="480"/>
          <w:marRight w:val="0"/>
          <w:marTop w:val="0"/>
          <w:marBottom w:val="0"/>
          <w:divBdr>
            <w:top w:val="none" w:sz="0" w:space="0" w:color="auto"/>
            <w:left w:val="none" w:sz="0" w:space="0" w:color="auto"/>
            <w:bottom w:val="none" w:sz="0" w:space="0" w:color="auto"/>
            <w:right w:val="none" w:sz="0" w:space="0" w:color="auto"/>
          </w:divBdr>
        </w:div>
        <w:div w:id="562176933">
          <w:marLeft w:val="480"/>
          <w:marRight w:val="0"/>
          <w:marTop w:val="0"/>
          <w:marBottom w:val="0"/>
          <w:divBdr>
            <w:top w:val="none" w:sz="0" w:space="0" w:color="auto"/>
            <w:left w:val="none" w:sz="0" w:space="0" w:color="auto"/>
            <w:bottom w:val="none" w:sz="0" w:space="0" w:color="auto"/>
            <w:right w:val="none" w:sz="0" w:space="0" w:color="auto"/>
          </w:divBdr>
        </w:div>
        <w:div w:id="173886006">
          <w:marLeft w:val="480"/>
          <w:marRight w:val="0"/>
          <w:marTop w:val="0"/>
          <w:marBottom w:val="0"/>
          <w:divBdr>
            <w:top w:val="none" w:sz="0" w:space="0" w:color="auto"/>
            <w:left w:val="none" w:sz="0" w:space="0" w:color="auto"/>
            <w:bottom w:val="none" w:sz="0" w:space="0" w:color="auto"/>
            <w:right w:val="none" w:sz="0" w:space="0" w:color="auto"/>
          </w:divBdr>
        </w:div>
        <w:div w:id="125586732">
          <w:marLeft w:val="480"/>
          <w:marRight w:val="0"/>
          <w:marTop w:val="0"/>
          <w:marBottom w:val="0"/>
          <w:divBdr>
            <w:top w:val="none" w:sz="0" w:space="0" w:color="auto"/>
            <w:left w:val="none" w:sz="0" w:space="0" w:color="auto"/>
            <w:bottom w:val="none" w:sz="0" w:space="0" w:color="auto"/>
            <w:right w:val="none" w:sz="0" w:space="0" w:color="auto"/>
          </w:divBdr>
        </w:div>
        <w:div w:id="1001858458">
          <w:marLeft w:val="480"/>
          <w:marRight w:val="0"/>
          <w:marTop w:val="0"/>
          <w:marBottom w:val="0"/>
          <w:divBdr>
            <w:top w:val="none" w:sz="0" w:space="0" w:color="auto"/>
            <w:left w:val="none" w:sz="0" w:space="0" w:color="auto"/>
            <w:bottom w:val="none" w:sz="0" w:space="0" w:color="auto"/>
            <w:right w:val="none" w:sz="0" w:space="0" w:color="auto"/>
          </w:divBdr>
        </w:div>
        <w:div w:id="198934467">
          <w:marLeft w:val="480"/>
          <w:marRight w:val="0"/>
          <w:marTop w:val="0"/>
          <w:marBottom w:val="0"/>
          <w:divBdr>
            <w:top w:val="none" w:sz="0" w:space="0" w:color="auto"/>
            <w:left w:val="none" w:sz="0" w:space="0" w:color="auto"/>
            <w:bottom w:val="none" w:sz="0" w:space="0" w:color="auto"/>
            <w:right w:val="none" w:sz="0" w:space="0" w:color="auto"/>
          </w:divBdr>
        </w:div>
        <w:div w:id="370348197">
          <w:marLeft w:val="480"/>
          <w:marRight w:val="0"/>
          <w:marTop w:val="0"/>
          <w:marBottom w:val="0"/>
          <w:divBdr>
            <w:top w:val="none" w:sz="0" w:space="0" w:color="auto"/>
            <w:left w:val="none" w:sz="0" w:space="0" w:color="auto"/>
            <w:bottom w:val="none" w:sz="0" w:space="0" w:color="auto"/>
            <w:right w:val="none" w:sz="0" w:space="0" w:color="auto"/>
          </w:divBdr>
        </w:div>
        <w:div w:id="129634440">
          <w:marLeft w:val="480"/>
          <w:marRight w:val="0"/>
          <w:marTop w:val="0"/>
          <w:marBottom w:val="0"/>
          <w:divBdr>
            <w:top w:val="none" w:sz="0" w:space="0" w:color="auto"/>
            <w:left w:val="none" w:sz="0" w:space="0" w:color="auto"/>
            <w:bottom w:val="none" w:sz="0" w:space="0" w:color="auto"/>
            <w:right w:val="none" w:sz="0" w:space="0" w:color="auto"/>
          </w:divBdr>
        </w:div>
        <w:div w:id="899099246">
          <w:marLeft w:val="480"/>
          <w:marRight w:val="0"/>
          <w:marTop w:val="0"/>
          <w:marBottom w:val="0"/>
          <w:divBdr>
            <w:top w:val="none" w:sz="0" w:space="0" w:color="auto"/>
            <w:left w:val="none" w:sz="0" w:space="0" w:color="auto"/>
            <w:bottom w:val="none" w:sz="0" w:space="0" w:color="auto"/>
            <w:right w:val="none" w:sz="0" w:space="0" w:color="auto"/>
          </w:divBdr>
        </w:div>
        <w:div w:id="1117719096">
          <w:marLeft w:val="480"/>
          <w:marRight w:val="0"/>
          <w:marTop w:val="0"/>
          <w:marBottom w:val="0"/>
          <w:divBdr>
            <w:top w:val="none" w:sz="0" w:space="0" w:color="auto"/>
            <w:left w:val="none" w:sz="0" w:space="0" w:color="auto"/>
            <w:bottom w:val="none" w:sz="0" w:space="0" w:color="auto"/>
            <w:right w:val="none" w:sz="0" w:space="0" w:color="auto"/>
          </w:divBdr>
        </w:div>
        <w:div w:id="6904927">
          <w:marLeft w:val="480"/>
          <w:marRight w:val="0"/>
          <w:marTop w:val="0"/>
          <w:marBottom w:val="0"/>
          <w:divBdr>
            <w:top w:val="none" w:sz="0" w:space="0" w:color="auto"/>
            <w:left w:val="none" w:sz="0" w:space="0" w:color="auto"/>
            <w:bottom w:val="none" w:sz="0" w:space="0" w:color="auto"/>
            <w:right w:val="none" w:sz="0" w:space="0" w:color="auto"/>
          </w:divBdr>
        </w:div>
        <w:div w:id="1171721490">
          <w:marLeft w:val="480"/>
          <w:marRight w:val="0"/>
          <w:marTop w:val="0"/>
          <w:marBottom w:val="0"/>
          <w:divBdr>
            <w:top w:val="none" w:sz="0" w:space="0" w:color="auto"/>
            <w:left w:val="none" w:sz="0" w:space="0" w:color="auto"/>
            <w:bottom w:val="none" w:sz="0" w:space="0" w:color="auto"/>
            <w:right w:val="none" w:sz="0" w:space="0" w:color="auto"/>
          </w:divBdr>
        </w:div>
        <w:div w:id="2063671970">
          <w:marLeft w:val="480"/>
          <w:marRight w:val="0"/>
          <w:marTop w:val="0"/>
          <w:marBottom w:val="0"/>
          <w:divBdr>
            <w:top w:val="none" w:sz="0" w:space="0" w:color="auto"/>
            <w:left w:val="none" w:sz="0" w:space="0" w:color="auto"/>
            <w:bottom w:val="none" w:sz="0" w:space="0" w:color="auto"/>
            <w:right w:val="none" w:sz="0" w:space="0" w:color="auto"/>
          </w:divBdr>
        </w:div>
        <w:div w:id="702904488">
          <w:marLeft w:val="480"/>
          <w:marRight w:val="0"/>
          <w:marTop w:val="0"/>
          <w:marBottom w:val="0"/>
          <w:divBdr>
            <w:top w:val="none" w:sz="0" w:space="0" w:color="auto"/>
            <w:left w:val="none" w:sz="0" w:space="0" w:color="auto"/>
            <w:bottom w:val="none" w:sz="0" w:space="0" w:color="auto"/>
            <w:right w:val="none" w:sz="0" w:space="0" w:color="auto"/>
          </w:divBdr>
        </w:div>
        <w:div w:id="1726486781">
          <w:marLeft w:val="480"/>
          <w:marRight w:val="0"/>
          <w:marTop w:val="0"/>
          <w:marBottom w:val="0"/>
          <w:divBdr>
            <w:top w:val="none" w:sz="0" w:space="0" w:color="auto"/>
            <w:left w:val="none" w:sz="0" w:space="0" w:color="auto"/>
            <w:bottom w:val="none" w:sz="0" w:space="0" w:color="auto"/>
            <w:right w:val="none" w:sz="0" w:space="0" w:color="auto"/>
          </w:divBdr>
        </w:div>
        <w:div w:id="755856484">
          <w:marLeft w:val="480"/>
          <w:marRight w:val="0"/>
          <w:marTop w:val="0"/>
          <w:marBottom w:val="0"/>
          <w:divBdr>
            <w:top w:val="none" w:sz="0" w:space="0" w:color="auto"/>
            <w:left w:val="none" w:sz="0" w:space="0" w:color="auto"/>
            <w:bottom w:val="none" w:sz="0" w:space="0" w:color="auto"/>
            <w:right w:val="none" w:sz="0" w:space="0" w:color="auto"/>
          </w:divBdr>
        </w:div>
        <w:div w:id="1224096405">
          <w:marLeft w:val="480"/>
          <w:marRight w:val="0"/>
          <w:marTop w:val="0"/>
          <w:marBottom w:val="0"/>
          <w:divBdr>
            <w:top w:val="none" w:sz="0" w:space="0" w:color="auto"/>
            <w:left w:val="none" w:sz="0" w:space="0" w:color="auto"/>
            <w:bottom w:val="none" w:sz="0" w:space="0" w:color="auto"/>
            <w:right w:val="none" w:sz="0" w:space="0" w:color="auto"/>
          </w:divBdr>
        </w:div>
        <w:div w:id="197160944">
          <w:marLeft w:val="480"/>
          <w:marRight w:val="0"/>
          <w:marTop w:val="0"/>
          <w:marBottom w:val="0"/>
          <w:divBdr>
            <w:top w:val="none" w:sz="0" w:space="0" w:color="auto"/>
            <w:left w:val="none" w:sz="0" w:space="0" w:color="auto"/>
            <w:bottom w:val="none" w:sz="0" w:space="0" w:color="auto"/>
            <w:right w:val="none" w:sz="0" w:space="0" w:color="auto"/>
          </w:divBdr>
        </w:div>
        <w:div w:id="1678192291">
          <w:marLeft w:val="480"/>
          <w:marRight w:val="0"/>
          <w:marTop w:val="0"/>
          <w:marBottom w:val="0"/>
          <w:divBdr>
            <w:top w:val="none" w:sz="0" w:space="0" w:color="auto"/>
            <w:left w:val="none" w:sz="0" w:space="0" w:color="auto"/>
            <w:bottom w:val="none" w:sz="0" w:space="0" w:color="auto"/>
            <w:right w:val="none" w:sz="0" w:space="0" w:color="auto"/>
          </w:divBdr>
        </w:div>
        <w:div w:id="883714688">
          <w:marLeft w:val="480"/>
          <w:marRight w:val="0"/>
          <w:marTop w:val="0"/>
          <w:marBottom w:val="0"/>
          <w:divBdr>
            <w:top w:val="none" w:sz="0" w:space="0" w:color="auto"/>
            <w:left w:val="none" w:sz="0" w:space="0" w:color="auto"/>
            <w:bottom w:val="none" w:sz="0" w:space="0" w:color="auto"/>
            <w:right w:val="none" w:sz="0" w:space="0" w:color="auto"/>
          </w:divBdr>
        </w:div>
        <w:div w:id="1344212042">
          <w:marLeft w:val="480"/>
          <w:marRight w:val="0"/>
          <w:marTop w:val="0"/>
          <w:marBottom w:val="0"/>
          <w:divBdr>
            <w:top w:val="none" w:sz="0" w:space="0" w:color="auto"/>
            <w:left w:val="none" w:sz="0" w:space="0" w:color="auto"/>
            <w:bottom w:val="none" w:sz="0" w:space="0" w:color="auto"/>
            <w:right w:val="none" w:sz="0" w:space="0" w:color="auto"/>
          </w:divBdr>
        </w:div>
        <w:div w:id="1978953776">
          <w:marLeft w:val="480"/>
          <w:marRight w:val="0"/>
          <w:marTop w:val="0"/>
          <w:marBottom w:val="0"/>
          <w:divBdr>
            <w:top w:val="none" w:sz="0" w:space="0" w:color="auto"/>
            <w:left w:val="none" w:sz="0" w:space="0" w:color="auto"/>
            <w:bottom w:val="none" w:sz="0" w:space="0" w:color="auto"/>
            <w:right w:val="none" w:sz="0" w:space="0" w:color="auto"/>
          </w:divBdr>
        </w:div>
        <w:div w:id="2144080627">
          <w:marLeft w:val="480"/>
          <w:marRight w:val="0"/>
          <w:marTop w:val="0"/>
          <w:marBottom w:val="0"/>
          <w:divBdr>
            <w:top w:val="none" w:sz="0" w:space="0" w:color="auto"/>
            <w:left w:val="none" w:sz="0" w:space="0" w:color="auto"/>
            <w:bottom w:val="none" w:sz="0" w:space="0" w:color="auto"/>
            <w:right w:val="none" w:sz="0" w:space="0" w:color="auto"/>
          </w:divBdr>
        </w:div>
        <w:div w:id="218709146">
          <w:marLeft w:val="480"/>
          <w:marRight w:val="0"/>
          <w:marTop w:val="0"/>
          <w:marBottom w:val="0"/>
          <w:divBdr>
            <w:top w:val="none" w:sz="0" w:space="0" w:color="auto"/>
            <w:left w:val="none" w:sz="0" w:space="0" w:color="auto"/>
            <w:bottom w:val="none" w:sz="0" w:space="0" w:color="auto"/>
            <w:right w:val="none" w:sz="0" w:space="0" w:color="auto"/>
          </w:divBdr>
        </w:div>
        <w:div w:id="131336807">
          <w:marLeft w:val="480"/>
          <w:marRight w:val="0"/>
          <w:marTop w:val="0"/>
          <w:marBottom w:val="0"/>
          <w:divBdr>
            <w:top w:val="none" w:sz="0" w:space="0" w:color="auto"/>
            <w:left w:val="none" w:sz="0" w:space="0" w:color="auto"/>
            <w:bottom w:val="none" w:sz="0" w:space="0" w:color="auto"/>
            <w:right w:val="none" w:sz="0" w:space="0" w:color="auto"/>
          </w:divBdr>
        </w:div>
        <w:div w:id="301037737">
          <w:marLeft w:val="480"/>
          <w:marRight w:val="0"/>
          <w:marTop w:val="0"/>
          <w:marBottom w:val="0"/>
          <w:divBdr>
            <w:top w:val="none" w:sz="0" w:space="0" w:color="auto"/>
            <w:left w:val="none" w:sz="0" w:space="0" w:color="auto"/>
            <w:bottom w:val="none" w:sz="0" w:space="0" w:color="auto"/>
            <w:right w:val="none" w:sz="0" w:space="0" w:color="auto"/>
          </w:divBdr>
        </w:div>
        <w:div w:id="584070881">
          <w:marLeft w:val="480"/>
          <w:marRight w:val="0"/>
          <w:marTop w:val="0"/>
          <w:marBottom w:val="0"/>
          <w:divBdr>
            <w:top w:val="none" w:sz="0" w:space="0" w:color="auto"/>
            <w:left w:val="none" w:sz="0" w:space="0" w:color="auto"/>
            <w:bottom w:val="none" w:sz="0" w:space="0" w:color="auto"/>
            <w:right w:val="none" w:sz="0" w:space="0" w:color="auto"/>
          </w:divBdr>
        </w:div>
        <w:div w:id="1849369630">
          <w:marLeft w:val="480"/>
          <w:marRight w:val="0"/>
          <w:marTop w:val="0"/>
          <w:marBottom w:val="0"/>
          <w:divBdr>
            <w:top w:val="none" w:sz="0" w:space="0" w:color="auto"/>
            <w:left w:val="none" w:sz="0" w:space="0" w:color="auto"/>
            <w:bottom w:val="none" w:sz="0" w:space="0" w:color="auto"/>
            <w:right w:val="none" w:sz="0" w:space="0" w:color="auto"/>
          </w:divBdr>
        </w:div>
        <w:div w:id="823550262">
          <w:marLeft w:val="480"/>
          <w:marRight w:val="0"/>
          <w:marTop w:val="0"/>
          <w:marBottom w:val="0"/>
          <w:divBdr>
            <w:top w:val="none" w:sz="0" w:space="0" w:color="auto"/>
            <w:left w:val="none" w:sz="0" w:space="0" w:color="auto"/>
            <w:bottom w:val="none" w:sz="0" w:space="0" w:color="auto"/>
            <w:right w:val="none" w:sz="0" w:space="0" w:color="auto"/>
          </w:divBdr>
        </w:div>
        <w:div w:id="1781099082">
          <w:marLeft w:val="480"/>
          <w:marRight w:val="0"/>
          <w:marTop w:val="0"/>
          <w:marBottom w:val="0"/>
          <w:divBdr>
            <w:top w:val="none" w:sz="0" w:space="0" w:color="auto"/>
            <w:left w:val="none" w:sz="0" w:space="0" w:color="auto"/>
            <w:bottom w:val="none" w:sz="0" w:space="0" w:color="auto"/>
            <w:right w:val="none" w:sz="0" w:space="0" w:color="auto"/>
          </w:divBdr>
        </w:div>
        <w:div w:id="1161584326">
          <w:marLeft w:val="480"/>
          <w:marRight w:val="0"/>
          <w:marTop w:val="0"/>
          <w:marBottom w:val="0"/>
          <w:divBdr>
            <w:top w:val="none" w:sz="0" w:space="0" w:color="auto"/>
            <w:left w:val="none" w:sz="0" w:space="0" w:color="auto"/>
            <w:bottom w:val="none" w:sz="0" w:space="0" w:color="auto"/>
            <w:right w:val="none" w:sz="0" w:space="0" w:color="auto"/>
          </w:divBdr>
        </w:div>
        <w:div w:id="33817311">
          <w:marLeft w:val="480"/>
          <w:marRight w:val="0"/>
          <w:marTop w:val="0"/>
          <w:marBottom w:val="0"/>
          <w:divBdr>
            <w:top w:val="none" w:sz="0" w:space="0" w:color="auto"/>
            <w:left w:val="none" w:sz="0" w:space="0" w:color="auto"/>
            <w:bottom w:val="none" w:sz="0" w:space="0" w:color="auto"/>
            <w:right w:val="none" w:sz="0" w:space="0" w:color="auto"/>
          </w:divBdr>
        </w:div>
        <w:div w:id="889267399">
          <w:marLeft w:val="480"/>
          <w:marRight w:val="0"/>
          <w:marTop w:val="0"/>
          <w:marBottom w:val="0"/>
          <w:divBdr>
            <w:top w:val="none" w:sz="0" w:space="0" w:color="auto"/>
            <w:left w:val="none" w:sz="0" w:space="0" w:color="auto"/>
            <w:bottom w:val="none" w:sz="0" w:space="0" w:color="auto"/>
            <w:right w:val="none" w:sz="0" w:space="0" w:color="auto"/>
          </w:divBdr>
        </w:div>
        <w:div w:id="1976527111">
          <w:marLeft w:val="480"/>
          <w:marRight w:val="0"/>
          <w:marTop w:val="0"/>
          <w:marBottom w:val="0"/>
          <w:divBdr>
            <w:top w:val="none" w:sz="0" w:space="0" w:color="auto"/>
            <w:left w:val="none" w:sz="0" w:space="0" w:color="auto"/>
            <w:bottom w:val="none" w:sz="0" w:space="0" w:color="auto"/>
            <w:right w:val="none" w:sz="0" w:space="0" w:color="auto"/>
          </w:divBdr>
        </w:div>
        <w:div w:id="1363942178">
          <w:marLeft w:val="480"/>
          <w:marRight w:val="0"/>
          <w:marTop w:val="0"/>
          <w:marBottom w:val="0"/>
          <w:divBdr>
            <w:top w:val="none" w:sz="0" w:space="0" w:color="auto"/>
            <w:left w:val="none" w:sz="0" w:space="0" w:color="auto"/>
            <w:bottom w:val="none" w:sz="0" w:space="0" w:color="auto"/>
            <w:right w:val="none" w:sz="0" w:space="0" w:color="auto"/>
          </w:divBdr>
        </w:div>
        <w:div w:id="2109622008">
          <w:marLeft w:val="480"/>
          <w:marRight w:val="0"/>
          <w:marTop w:val="0"/>
          <w:marBottom w:val="0"/>
          <w:divBdr>
            <w:top w:val="none" w:sz="0" w:space="0" w:color="auto"/>
            <w:left w:val="none" w:sz="0" w:space="0" w:color="auto"/>
            <w:bottom w:val="none" w:sz="0" w:space="0" w:color="auto"/>
            <w:right w:val="none" w:sz="0" w:space="0" w:color="auto"/>
          </w:divBdr>
        </w:div>
        <w:div w:id="633289782">
          <w:marLeft w:val="480"/>
          <w:marRight w:val="0"/>
          <w:marTop w:val="0"/>
          <w:marBottom w:val="0"/>
          <w:divBdr>
            <w:top w:val="none" w:sz="0" w:space="0" w:color="auto"/>
            <w:left w:val="none" w:sz="0" w:space="0" w:color="auto"/>
            <w:bottom w:val="none" w:sz="0" w:space="0" w:color="auto"/>
            <w:right w:val="none" w:sz="0" w:space="0" w:color="auto"/>
          </w:divBdr>
        </w:div>
        <w:div w:id="2139300804">
          <w:marLeft w:val="480"/>
          <w:marRight w:val="0"/>
          <w:marTop w:val="0"/>
          <w:marBottom w:val="0"/>
          <w:divBdr>
            <w:top w:val="none" w:sz="0" w:space="0" w:color="auto"/>
            <w:left w:val="none" w:sz="0" w:space="0" w:color="auto"/>
            <w:bottom w:val="none" w:sz="0" w:space="0" w:color="auto"/>
            <w:right w:val="none" w:sz="0" w:space="0" w:color="auto"/>
          </w:divBdr>
        </w:div>
        <w:div w:id="493568242">
          <w:marLeft w:val="480"/>
          <w:marRight w:val="0"/>
          <w:marTop w:val="0"/>
          <w:marBottom w:val="0"/>
          <w:divBdr>
            <w:top w:val="none" w:sz="0" w:space="0" w:color="auto"/>
            <w:left w:val="none" w:sz="0" w:space="0" w:color="auto"/>
            <w:bottom w:val="none" w:sz="0" w:space="0" w:color="auto"/>
            <w:right w:val="none" w:sz="0" w:space="0" w:color="auto"/>
          </w:divBdr>
        </w:div>
        <w:div w:id="401219122">
          <w:marLeft w:val="480"/>
          <w:marRight w:val="0"/>
          <w:marTop w:val="0"/>
          <w:marBottom w:val="0"/>
          <w:divBdr>
            <w:top w:val="none" w:sz="0" w:space="0" w:color="auto"/>
            <w:left w:val="none" w:sz="0" w:space="0" w:color="auto"/>
            <w:bottom w:val="none" w:sz="0" w:space="0" w:color="auto"/>
            <w:right w:val="none" w:sz="0" w:space="0" w:color="auto"/>
          </w:divBdr>
        </w:div>
        <w:div w:id="1647398645">
          <w:marLeft w:val="480"/>
          <w:marRight w:val="0"/>
          <w:marTop w:val="0"/>
          <w:marBottom w:val="0"/>
          <w:divBdr>
            <w:top w:val="none" w:sz="0" w:space="0" w:color="auto"/>
            <w:left w:val="none" w:sz="0" w:space="0" w:color="auto"/>
            <w:bottom w:val="none" w:sz="0" w:space="0" w:color="auto"/>
            <w:right w:val="none" w:sz="0" w:space="0" w:color="auto"/>
          </w:divBdr>
        </w:div>
        <w:div w:id="532960247">
          <w:marLeft w:val="480"/>
          <w:marRight w:val="0"/>
          <w:marTop w:val="0"/>
          <w:marBottom w:val="0"/>
          <w:divBdr>
            <w:top w:val="none" w:sz="0" w:space="0" w:color="auto"/>
            <w:left w:val="none" w:sz="0" w:space="0" w:color="auto"/>
            <w:bottom w:val="none" w:sz="0" w:space="0" w:color="auto"/>
            <w:right w:val="none" w:sz="0" w:space="0" w:color="auto"/>
          </w:divBdr>
        </w:div>
        <w:div w:id="1108355481">
          <w:marLeft w:val="480"/>
          <w:marRight w:val="0"/>
          <w:marTop w:val="0"/>
          <w:marBottom w:val="0"/>
          <w:divBdr>
            <w:top w:val="none" w:sz="0" w:space="0" w:color="auto"/>
            <w:left w:val="none" w:sz="0" w:space="0" w:color="auto"/>
            <w:bottom w:val="none" w:sz="0" w:space="0" w:color="auto"/>
            <w:right w:val="none" w:sz="0" w:space="0" w:color="auto"/>
          </w:divBdr>
        </w:div>
        <w:div w:id="1940796634">
          <w:marLeft w:val="480"/>
          <w:marRight w:val="0"/>
          <w:marTop w:val="0"/>
          <w:marBottom w:val="0"/>
          <w:divBdr>
            <w:top w:val="none" w:sz="0" w:space="0" w:color="auto"/>
            <w:left w:val="none" w:sz="0" w:space="0" w:color="auto"/>
            <w:bottom w:val="none" w:sz="0" w:space="0" w:color="auto"/>
            <w:right w:val="none" w:sz="0" w:space="0" w:color="auto"/>
          </w:divBdr>
        </w:div>
        <w:div w:id="812481722">
          <w:marLeft w:val="480"/>
          <w:marRight w:val="0"/>
          <w:marTop w:val="0"/>
          <w:marBottom w:val="0"/>
          <w:divBdr>
            <w:top w:val="none" w:sz="0" w:space="0" w:color="auto"/>
            <w:left w:val="none" w:sz="0" w:space="0" w:color="auto"/>
            <w:bottom w:val="none" w:sz="0" w:space="0" w:color="auto"/>
            <w:right w:val="none" w:sz="0" w:space="0" w:color="auto"/>
          </w:divBdr>
        </w:div>
        <w:div w:id="642000783">
          <w:marLeft w:val="480"/>
          <w:marRight w:val="0"/>
          <w:marTop w:val="0"/>
          <w:marBottom w:val="0"/>
          <w:divBdr>
            <w:top w:val="none" w:sz="0" w:space="0" w:color="auto"/>
            <w:left w:val="none" w:sz="0" w:space="0" w:color="auto"/>
            <w:bottom w:val="none" w:sz="0" w:space="0" w:color="auto"/>
            <w:right w:val="none" w:sz="0" w:space="0" w:color="auto"/>
          </w:divBdr>
        </w:div>
        <w:div w:id="521020104">
          <w:marLeft w:val="480"/>
          <w:marRight w:val="0"/>
          <w:marTop w:val="0"/>
          <w:marBottom w:val="0"/>
          <w:divBdr>
            <w:top w:val="none" w:sz="0" w:space="0" w:color="auto"/>
            <w:left w:val="none" w:sz="0" w:space="0" w:color="auto"/>
            <w:bottom w:val="none" w:sz="0" w:space="0" w:color="auto"/>
            <w:right w:val="none" w:sz="0" w:space="0" w:color="auto"/>
          </w:divBdr>
        </w:div>
        <w:div w:id="1397242979">
          <w:marLeft w:val="480"/>
          <w:marRight w:val="0"/>
          <w:marTop w:val="0"/>
          <w:marBottom w:val="0"/>
          <w:divBdr>
            <w:top w:val="none" w:sz="0" w:space="0" w:color="auto"/>
            <w:left w:val="none" w:sz="0" w:space="0" w:color="auto"/>
            <w:bottom w:val="none" w:sz="0" w:space="0" w:color="auto"/>
            <w:right w:val="none" w:sz="0" w:space="0" w:color="auto"/>
          </w:divBdr>
        </w:div>
        <w:div w:id="1299414464">
          <w:marLeft w:val="480"/>
          <w:marRight w:val="0"/>
          <w:marTop w:val="0"/>
          <w:marBottom w:val="0"/>
          <w:divBdr>
            <w:top w:val="none" w:sz="0" w:space="0" w:color="auto"/>
            <w:left w:val="none" w:sz="0" w:space="0" w:color="auto"/>
            <w:bottom w:val="none" w:sz="0" w:space="0" w:color="auto"/>
            <w:right w:val="none" w:sz="0" w:space="0" w:color="auto"/>
          </w:divBdr>
        </w:div>
        <w:div w:id="1662539725">
          <w:marLeft w:val="480"/>
          <w:marRight w:val="0"/>
          <w:marTop w:val="0"/>
          <w:marBottom w:val="0"/>
          <w:divBdr>
            <w:top w:val="none" w:sz="0" w:space="0" w:color="auto"/>
            <w:left w:val="none" w:sz="0" w:space="0" w:color="auto"/>
            <w:bottom w:val="none" w:sz="0" w:space="0" w:color="auto"/>
            <w:right w:val="none" w:sz="0" w:space="0" w:color="auto"/>
          </w:divBdr>
        </w:div>
        <w:div w:id="1785228618">
          <w:marLeft w:val="480"/>
          <w:marRight w:val="0"/>
          <w:marTop w:val="0"/>
          <w:marBottom w:val="0"/>
          <w:divBdr>
            <w:top w:val="none" w:sz="0" w:space="0" w:color="auto"/>
            <w:left w:val="none" w:sz="0" w:space="0" w:color="auto"/>
            <w:bottom w:val="none" w:sz="0" w:space="0" w:color="auto"/>
            <w:right w:val="none" w:sz="0" w:space="0" w:color="auto"/>
          </w:divBdr>
        </w:div>
        <w:div w:id="1776365423">
          <w:marLeft w:val="480"/>
          <w:marRight w:val="0"/>
          <w:marTop w:val="0"/>
          <w:marBottom w:val="0"/>
          <w:divBdr>
            <w:top w:val="none" w:sz="0" w:space="0" w:color="auto"/>
            <w:left w:val="none" w:sz="0" w:space="0" w:color="auto"/>
            <w:bottom w:val="none" w:sz="0" w:space="0" w:color="auto"/>
            <w:right w:val="none" w:sz="0" w:space="0" w:color="auto"/>
          </w:divBdr>
        </w:div>
        <w:div w:id="1444613428">
          <w:marLeft w:val="480"/>
          <w:marRight w:val="0"/>
          <w:marTop w:val="0"/>
          <w:marBottom w:val="0"/>
          <w:divBdr>
            <w:top w:val="none" w:sz="0" w:space="0" w:color="auto"/>
            <w:left w:val="none" w:sz="0" w:space="0" w:color="auto"/>
            <w:bottom w:val="none" w:sz="0" w:space="0" w:color="auto"/>
            <w:right w:val="none" w:sz="0" w:space="0" w:color="auto"/>
          </w:divBdr>
        </w:div>
        <w:div w:id="446780166">
          <w:marLeft w:val="480"/>
          <w:marRight w:val="0"/>
          <w:marTop w:val="0"/>
          <w:marBottom w:val="0"/>
          <w:divBdr>
            <w:top w:val="none" w:sz="0" w:space="0" w:color="auto"/>
            <w:left w:val="none" w:sz="0" w:space="0" w:color="auto"/>
            <w:bottom w:val="none" w:sz="0" w:space="0" w:color="auto"/>
            <w:right w:val="none" w:sz="0" w:space="0" w:color="auto"/>
          </w:divBdr>
        </w:div>
      </w:divsChild>
    </w:div>
    <w:div w:id="869221334">
      <w:bodyDiv w:val="1"/>
      <w:marLeft w:val="0"/>
      <w:marRight w:val="0"/>
      <w:marTop w:val="0"/>
      <w:marBottom w:val="0"/>
      <w:divBdr>
        <w:top w:val="none" w:sz="0" w:space="0" w:color="auto"/>
        <w:left w:val="none" w:sz="0" w:space="0" w:color="auto"/>
        <w:bottom w:val="none" w:sz="0" w:space="0" w:color="auto"/>
        <w:right w:val="none" w:sz="0" w:space="0" w:color="auto"/>
      </w:divBdr>
    </w:div>
    <w:div w:id="869951456">
      <w:bodyDiv w:val="1"/>
      <w:marLeft w:val="0"/>
      <w:marRight w:val="0"/>
      <w:marTop w:val="0"/>
      <w:marBottom w:val="0"/>
      <w:divBdr>
        <w:top w:val="none" w:sz="0" w:space="0" w:color="auto"/>
        <w:left w:val="none" w:sz="0" w:space="0" w:color="auto"/>
        <w:bottom w:val="none" w:sz="0" w:space="0" w:color="auto"/>
        <w:right w:val="none" w:sz="0" w:space="0" w:color="auto"/>
      </w:divBdr>
    </w:div>
    <w:div w:id="869993319">
      <w:bodyDiv w:val="1"/>
      <w:marLeft w:val="0"/>
      <w:marRight w:val="0"/>
      <w:marTop w:val="0"/>
      <w:marBottom w:val="0"/>
      <w:divBdr>
        <w:top w:val="none" w:sz="0" w:space="0" w:color="auto"/>
        <w:left w:val="none" w:sz="0" w:space="0" w:color="auto"/>
        <w:bottom w:val="none" w:sz="0" w:space="0" w:color="auto"/>
        <w:right w:val="none" w:sz="0" w:space="0" w:color="auto"/>
      </w:divBdr>
      <w:divsChild>
        <w:div w:id="298728642">
          <w:marLeft w:val="480"/>
          <w:marRight w:val="0"/>
          <w:marTop w:val="0"/>
          <w:marBottom w:val="0"/>
          <w:divBdr>
            <w:top w:val="none" w:sz="0" w:space="0" w:color="auto"/>
            <w:left w:val="none" w:sz="0" w:space="0" w:color="auto"/>
            <w:bottom w:val="none" w:sz="0" w:space="0" w:color="auto"/>
            <w:right w:val="none" w:sz="0" w:space="0" w:color="auto"/>
          </w:divBdr>
        </w:div>
        <w:div w:id="2124573794">
          <w:marLeft w:val="480"/>
          <w:marRight w:val="0"/>
          <w:marTop w:val="0"/>
          <w:marBottom w:val="0"/>
          <w:divBdr>
            <w:top w:val="none" w:sz="0" w:space="0" w:color="auto"/>
            <w:left w:val="none" w:sz="0" w:space="0" w:color="auto"/>
            <w:bottom w:val="none" w:sz="0" w:space="0" w:color="auto"/>
            <w:right w:val="none" w:sz="0" w:space="0" w:color="auto"/>
          </w:divBdr>
        </w:div>
        <w:div w:id="453325910">
          <w:marLeft w:val="480"/>
          <w:marRight w:val="0"/>
          <w:marTop w:val="0"/>
          <w:marBottom w:val="0"/>
          <w:divBdr>
            <w:top w:val="none" w:sz="0" w:space="0" w:color="auto"/>
            <w:left w:val="none" w:sz="0" w:space="0" w:color="auto"/>
            <w:bottom w:val="none" w:sz="0" w:space="0" w:color="auto"/>
            <w:right w:val="none" w:sz="0" w:space="0" w:color="auto"/>
          </w:divBdr>
        </w:div>
        <w:div w:id="1843739608">
          <w:marLeft w:val="480"/>
          <w:marRight w:val="0"/>
          <w:marTop w:val="0"/>
          <w:marBottom w:val="0"/>
          <w:divBdr>
            <w:top w:val="none" w:sz="0" w:space="0" w:color="auto"/>
            <w:left w:val="none" w:sz="0" w:space="0" w:color="auto"/>
            <w:bottom w:val="none" w:sz="0" w:space="0" w:color="auto"/>
            <w:right w:val="none" w:sz="0" w:space="0" w:color="auto"/>
          </w:divBdr>
        </w:div>
        <w:div w:id="1480149312">
          <w:marLeft w:val="480"/>
          <w:marRight w:val="0"/>
          <w:marTop w:val="0"/>
          <w:marBottom w:val="0"/>
          <w:divBdr>
            <w:top w:val="none" w:sz="0" w:space="0" w:color="auto"/>
            <w:left w:val="none" w:sz="0" w:space="0" w:color="auto"/>
            <w:bottom w:val="none" w:sz="0" w:space="0" w:color="auto"/>
            <w:right w:val="none" w:sz="0" w:space="0" w:color="auto"/>
          </w:divBdr>
        </w:div>
        <w:div w:id="772434556">
          <w:marLeft w:val="480"/>
          <w:marRight w:val="0"/>
          <w:marTop w:val="0"/>
          <w:marBottom w:val="0"/>
          <w:divBdr>
            <w:top w:val="none" w:sz="0" w:space="0" w:color="auto"/>
            <w:left w:val="none" w:sz="0" w:space="0" w:color="auto"/>
            <w:bottom w:val="none" w:sz="0" w:space="0" w:color="auto"/>
            <w:right w:val="none" w:sz="0" w:space="0" w:color="auto"/>
          </w:divBdr>
        </w:div>
        <w:div w:id="1346899795">
          <w:marLeft w:val="480"/>
          <w:marRight w:val="0"/>
          <w:marTop w:val="0"/>
          <w:marBottom w:val="0"/>
          <w:divBdr>
            <w:top w:val="none" w:sz="0" w:space="0" w:color="auto"/>
            <w:left w:val="none" w:sz="0" w:space="0" w:color="auto"/>
            <w:bottom w:val="none" w:sz="0" w:space="0" w:color="auto"/>
            <w:right w:val="none" w:sz="0" w:space="0" w:color="auto"/>
          </w:divBdr>
        </w:div>
        <w:div w:id="1745370003">
          <w:marLeft w:val="480"/>
          <w:marRight w:val="0"/>
          <w:marTop w:val="0"/>
          <w:marBottom w:val="0"/>
          <w:divBdr>
            <w:top w:val="none" w:sz="0" w:space="0" w:color="auto"/>
            <w:left w:val="none" w:sz="0" w:space="0" w:color="auto"/>
            <w:bottom w:val="none" w:sz="0" w:space="0" w:color="auto"/>
            <w:right w:val="none" w:sz="0" w:space="0" w:color="auto"/>
          </w:divBdr>
        </w:div>
        <w:div w:id="402072668">
          <w:marLeft w:val="480"/>
          <w:marRight w:val="0"/>
          <w:marTop w:val="0"/>
          <w:marBottom w:val="0"/>
          <w:divBdr>
            <w:top w:val="none" w:sz="0" w:space="0" w:color="auto"/>
            <w:left w:val="none" w:sz="0" w:space="0" w:color="auto"/>
            <w:bottom w:val="none" w:sz="0" w:space="0" w:color="auto"/>
            <w:right w:val="none" w:sz="0" w:space="0" w:color="auto"/>
          </w:divBdr>
        </w:div>
        <w:div w:id="1836458396">
          <w:marLeft w:val="480"/>
          <w:marRight w:val="0"/>
          <w:marTop w:val="0"/>
          <w:marBottom w:val="0"/>
          <w:divBdr>
            <w:top w:val="none" w:sz="0" w:space="0" w:color="auto"/>
            <w:left w:val="none" w:sz="0" w:space="0" w:color="auto"/>
            <w:bottom w:val="none" w:sz="0" w:space="0" w:color="auto"/>
            <w:right w:val="none" w:sz="0" w:space="0" w:color="auto"/>
          </w:divBdr>
        </w:div>
        <w:div w:id="1621952361">
          <w:marLeft w:val="480"/>
          <w:marRight w:val="0"/>
          <w:marTop w:val="0"/>
          <w:marBottom w:val="0"/>
          <w:divBdr>
            <w:top w:val="none" w:sz="0" w:space="0" w:color="auto"/>
            <w:left w:val="none" w:sz="0" w:space="0" w:color="auto"/>
            <w:bottom w:val="none" w:sz="0" w:space="0" w:color="auto"/>
            <w:right w:val="none" w:sz="0" w:space="0" w:color="auto"/>
          </w:divBdr>
        </w:div>
        <w:div w:id="1597400653">
          <w:marLeft w:val="480"/>
          <w:marRight w:val="0"/>
          <w:marTop w:val="0"/>
          <w:marBottom w:val="0"/>
          <w:divBdr>
            <w:top w:val="none" w:sz="0" w:space="0" w:color="auto"/>
            <w:left w:val="none" w:sz="0" w:space="0" w:color="auto"/>
            <w:bottom w:val="none" w:sz="0" w:space="0" w:color="auto"/>
            <w:right w:val="none" w:sz="0" w:space="0" w:color="auto"/>
          </w:divBdr>
        </w:div>
        <w:div w:id="1071736427">
          <w:marLeft w:val="480"/>
          <w:marRight w:val="0"/>
          <w:marTop w:val="0"/>
          <w:marBottom w:val="0"/>
          <w:divBdr>
            <w:top w:val="none" w:sz="0" w:space="0" w:color="auto"/>
            <w:left w:val="none" w:sz="0" w:space="0" w:color="auto"/>
            <w:bottom w:val="none" w:sz="0" w:space="0" w:color="auto"/>
            <w:right w:val="none" w:sz="0" w:space="0" w:color="auto"/>
          </w:divBdr>
        </w:div>
        <w:div w:id="949779173">
          <w:marLeft w:val="480"/>
          <w:marRight w:val="0"/>
          <w:marTop w:val="0"/>
          <w:marBottom w:val="0"/>
          <w:divBdr>
            <w:top w:val="none" w:sz="0" w:space="0" w:color="auto"/>
            <w:left w:val="none" w:sz="0" w:space="0" w:color="auto"/>
            <w:bottom w:val="none" w:sz="0" w:space="0" w:color="auto"/>
            <w:right w:val="none" w:sz="0" w:space="0" w:color="auto"/>
          </w:divBdr>
        </w:div>
        <w:div w:id="1492409708">
          <w:marLeft w:val="480"/>
          <w:marRight w:val="0"/>
          <w:marTop w:val="0"/>
          <w:marBottom w:val="0"/>
          <w:divBdr>
            <w:top w:val="none" w:sz="0" w:space="0" w:color="auto"/>
            <w:left w:val="none" w:sz="0" w:space="0" w:color="auto"/>
            <w:bottom w:val="none" w:sz="0" w:space="0" w:color="auto"/>
            <w:right w:val="none" w:sz="0" w:space="0" w:color="auto"/>
          </w:divBdr>
        </w:div>
        <w:div w:id="426390337">
          <w:marLeft w:val="480"/>
          <w:marRight w:val="0"/>
          <w:marTop w:val="0"/>
          <w:marBottom w:val="0"/>
          <w:divBdr>
            <w:top w:val="none" w:sz="0" w:space="0" w:color="auto"/>
            <w:left w:val="none" w:sz="0" w:space="0" w:color="auto"/>
            <w:bottom w:val="none" w:sz="0" w:space="0" w:color="auto"/>
            <w:right w:val="none" w:sz="0" w:space="0" w:color="auto"/>
          </w:divBdr>
        </w:div>
        <w:div w:id="1399134186">
          <w:marLeft w:val="480"/>
          <w:marRight w:val="0"/>
          <w:marTop w:val="0"/>
          <w:marBottom w:val="0"/>
          <w:divBdr>
            <w:top w:val="none" w:sz="0" w:space="0" w:color="auto"/>
            <w:left w:val="none" w:sz="0" w:space="0" w:color="auto"/>
            <w:bottom w:val="none" w:sz="0" w:space="0" w:color="auto"/>
            <w:right w:val="none" w:sz="0" w:space="0" w:color="auto"/>
          </w:divBdr>
        </w:div>
        <w:div w:id="142162072">
          <w:marLeft w:val="480"/>
          <w:marRight w:val="0"/>
          <w:marTop w:val="0"/>
          <w:marBottom w:val="0"/>
          <w:divBdr>
            <w:top w:val="none" w:sz="0" w:space="0" w:color="auto"/>
            <w:left w:val="none" w:sz="0" w:space="0" w:color="auto"/>
            <w:bottom w:val="none" w:sz="0" w:space="0" w:color="auto"/>
            <w:right w:val="none" w:sz="0" w:space="0" w:color="auto"/>
          </w:divBdr>
        </w:div>
        <w:div w:id="1007438861">
          <w:marLeft w:val="480"/>
          <w:marRight w:val="0"/>
          <w:marTop w:val="0"/>
          <w:marBottom w:val="0"/>
          <w:divBdr>
            <w:top w:val="none" w:sz="0" w:space="0" w:color="auto"/>
            <w:left w:val="none" w:sz="0" w:space="0" w:color="auto"/>
            <w:bottom w:val="none" w:sz="0" w:space="0" w:color="auto"/>
            <w:right w:val="none" w:sz="0" w:space="0" w:color="auto"/>
          </w:divBdr>
        </w:div>
        <w:div w:id="733894491">
          <w:marLeft w:val="480"/>
          <w:marRight w:val="0"/>
          <w:marTop w:val="0"/>
          <w:marBottom w:val="0"/>
          <w:divBdr>
            <w:top w:val="none" w:sz="0" w:space="0" w:color="auto"/>
            <w:left w:val="none" w:sz="0" w:space="0" w:color="auto"/>
            <w:bottom w:val="none" w:sz="0" w:space="0" w:color="auto"/>
            <w:right w:val="none" w:sz="0" w:space="0" w:color="auto"/>
          </w:divBdr>
        </w:div>
        <w:div w:id="1304459677">
          <w:marLeft w:val="480"/>
          <w:marRight w:val="0"/>
          <w:marTop w:val="0"/>
          <w:marBottom w:val="0"/>
          <w:divBdr>
            <w:top w:val="none" w:sz="0" w:space="0" w:color="auto"/>
            <w:left w:val="none" w:sz="0" w:space="0" w:color="auto"/>
            <w:bottom w:val="none" w:sz="0" w:space="0" w:color="auto"/>
            <w:right w:val="none" w:sz="0" w:space="0" w:color="auto"/>
          </w:divBdr>
        </w:div>
        <w:div w:id="870537424">
          <w:marLeft w:val="480"/>
          <w:marRight w:val="0"/>
          <w:marTop w:val="0"/>
          <w:marBottom w:val="0"/>
          <w:divBdr>
            <w:top w:val="none" w:sz="0" w:space="0" w:color="auto"/>
            <w:left w:val="none" w:sz="0" w:space="0" w:color="auto"/>
            <w:bottom w:val="none" w:sz="0" w:space="0" w:color="auto"/>
            <w:right w:val="none" w:sz="0" w:space="0" w:color="auto"/>
          </w:divBdr>
        </w:div>
        <w:div w:id="865143433">
          <w:marLeft w:val="480"/>
          <w:marRight w:val="0"/>
          <w:marTop w:val="0"/>
          <w:marBottom w:val="0"/>
          <w:divBdr>
            <w:top w:val="none" w:sz="0" w:space="0" w:color="auto"/>
            <w:left w:val="none" w:sz="0" w:space="0" w:color="auto"/>
            <w:bottom w:val="none" w:sz="0" w:space="0" w:color="auto"/>
            <w:right w:val="none" w:sz="0" w:space="0" w:color="auto"/>
          </w:divBdr>
        </w:div>
        <w:div w:id="698744963">
          <w:marLeft w:val="480"/>
          <w:marRight w:val="0"/>
          <w:marTop w:val="0"/>
          <w:marBottom w:val="0"/>
          <w:divBdr>
            <w:top w:val="none" w:sz="0" w:space="0" w:color="auto"/>
            <w:left w:val="none" w:sz="0" w:space="0" w:color="auto"/>
            <w:bottom w:val="none" w:sz="0" w:space="0" w:color="auto"/>
            <w:right w:val="none" w:sz="0" w:space="0" w:color="auto"/>
          </w:divBdr>
        </w:div>
        <w:div w:id="737166157">
          <w:marLeft w:val="480"/>
          <w:marRight w:val="0"/>
          <w:marTop w:val="0"/>
          <w:marBottom w:val="0"/>
          <w:divBdr>
            <w:top w:val="none" w:sz="0" w:space="0" w:color="auto"/>
            <w:left w:val="none" w:sz="0" w:space="0" w:color="auto"/>
            <w:bottom w:val="none" w:sz="0" w:space="0" w:color="auto"/>
            <w:right w:val="none" w:sz="0" w:space="0" w:color="auto"/>
          </w:divBdr>
        </w:div>
        <w:div w:id="114253406">
          <w:marLeft w:val="480"/>
          <w:marRight w:val="0"/>
          <w:marTop w:val="0"/>
          <w:marBottom w:val="0"/>
          <w:divBdr>
            <w:top w:val="none" w:sz="0" w:space="0" w:color="auto"/>
            <w:left w:val="none" w:sz="0" w:space="0" w:color="auto"/>
            <w:bottom w:val="none" w:sz="0" w:space="0" w:color="auto"/>
            <w:right w:val="none" w:sz="0" w:space="0" w:color="auto"/>
          </w:divBdr>
        </w:div>
        <w:div w:id="1850295401">
          <w:marLeft w:val="480"/>
          <w:marRight w:val="0"/>
          <w:marTop w:val="0"/>
          <w:marBottom w:val="0"/>
          <w:divBdr>
            <w:top w:val="none" w:sz="0" w:space="0" w:color="auto"/>
            <w:left w:val="none" w:sz="0" w:space="0" w:color="auto"/>
            <w:bottom w:val="none" w:sz="0" w:space="0" w:color="auto"/>
            <w:right w:val="none" w:sz="0" w:space="0" w:color="auto"/>
          </w:divBdr>
        </w:div>
        <w:div w:id="9769980">
          <w:marLeft w:val="480"/>
          <w:marRight w:val="0"/>
          <w:marTop w:val="0"/>
          <w:marBottom w:val="0"/>
          <w:divBdr>
            <w:top w:val="none" w:sz="0" w:space="0" w:color="auto"/>
            <w:left w:val="none" w:sz="0" w:space="0" w:color="auto"/>
            <w:bottom w:val="none" w:sz="0" w:space="0" w:color="auto"/>
            <w:right w:val="none" w:sz="0" w:space="0" w:color="auto"/>
          </w:divBdr>
        </w:div>
        <w:div w:id="1158770490">
          <w:marLeft w:val="480"/>
          <w:marRight w:val="0"/>
          <w:marTop w:val="0"/>
          <w:marBottom w:val="0"/>
          <w:divBdr>
            <w:top w:val="none" w:sz="0" w:space="0" w:color="auto"/>
            <w:left w:val="none" w:sz="0" w:space="0" w:color="auto"/>
            <w:bottom w:val="none" w:sz="0" w:space="0" w:color="auto"/>
            <w:right w:val="none" w:sz="0" w:space="0" w:color="auto"/>
          </w:divBdr>
        </w:div>
        <w:div w:id="630669286">
          <w:marLeft w:val="480"/>
          <w:marRight w:val="0"/>
          <w:marTop w:val="0"/>
          <w:marBottom w:val="0"/>
          <w:divBdr>
            <w:top w:val="none" w:sz="0" w:space="0" w:color="auto"/>
            <w:left w:val="none" w:sz="0" w:space="0" w:color="auto"/>
            <w:bottom w:val="none" w:sz="0" w:space="0" w:color="auto"/>
            <w:right w:val="none" w:sz="0" w:space="0" w:color="auto"/>
          </w:divBdr>
        </w:div>
        <w:div w:id="2060393483">
          <w:marLeft w:val="480"/>
          <w:marRight w:val="0"/>
          <w:marTop w:val="0"/>
          <w:marBottom w:val="0"/>
          <w:divBdr>
            <w:top w:val="none" w:sz="0" w:space="0" w:color="auto"/>
            <w:left w:val="none" w:sz="0" w:space="0" w:color="auto"/>
            <w:bottom w:val="none" w:sz="0" w:space="0" w:color="auto"/>
            <w:right w:val="none" w:sz="0" w:space="0" w:color="auto"/>
          </w:divBdr>
        </w:div>
        <w:div w:id="1721175106">
          <w:marLeft w:val="480"/>
          <w:marRight w:val="0"/>
          <w:marTop w:val="0"/>
          <w:marBottom w:val="0"/>
          <w:divBdr>
            <w:top w:val="none" w:sz="0" w:space="0" w:color="auto"/>
            <w:left w:val="none" w:sz="0" w:space="0" w:color="auto"/>
            <w:bottom w:val="none" w:sz="0" w:space="0" w:color="auto"/>
            <w:right w:val="none" w:sz="0" w:space="0" w:color="auto"/>
          </w:divBdr>
        </w:div>
        <w:div w:id="1171873359">
          <w:marLeft w:val="480"/>
          <w:marRight w:val="0"/>
          <w:marTop w:val="0"/>
          <w:marBottom w:val="0"/>
          <w:divBdr>
            <w:top w:val="none" w:sz="0" w:space="0" w:color="auto"/>
            <w:left w:val="none" w:sz="0" w:space="0" w:color="auto"/>
            <w:bottom w:val="none" w:sz="0" w:space="0" w:color="auto"/>
            <w:right w:val="none" w:sz="0" w:space="0" w:color="auto"/>
          </w:divBdr>
        </w:div>
        <w:div w:id="665977565">
          <w:marLeft w:val="480"/>
          <w:marRight w:val="0"/>
          <w:marTop w:val="0"/>
          <w:marBottom w:val="0"/>
          <w:divBdr>
            <w:top w:val="none" w:sz="0" w:space="0" w:color="auto"/>
            <w:left w:val="none" w:sz="0" w:space="0" w:color="auto"/>
            <w:bottom w:val="none" w:sz="0" w:space="0" w:color="auto"/>
            <w:right w:val="none" w:sz="0" w:space="0" w:color="auto"/>
          </w:divBdr>
        </w:div>
        <w:div w:id="1692679007">
          <w:marLeft w:val="480"/>
          <w:marRight w:val="0"/>
          <w:marTop w:val="0"/>
          <w:marBottom w:val="0"/>
          <w:divBdr>
            <w:top w:val="none" w:sz="0" w:space="0" w:color="auto"/>
            <w:left w:val="none" w:sz="0" w:space="0" w:color="auto"/>
            <w:bottom w:val="none" w:sz="0" w:space="0" w:color="auto"/>
            <w:right w:val="none" w:sz="0" w:space="0" w:color="auto"/>
          </w:divBdr>
        </w:div>
        <w:div w:id="1078747692">
          <w:marLeft w:val="480"/>
          <w:marRight w:val="0"/>
          <w:marTop w:val="0"/>
          <w:marBottom w:val="0"/>
          <w:divBdr>
            <w:top w:val="none" w:sz="0" w:space="0" w:color="auto"/>
            <w:left w:val="none" w:sz="0" w:space="0" w:color="auto"/>
            <w:bottom w:val="none" w:sz="0" w:space="0" w:color="auto"/>
            <w:right w:val="none" w:sz="0" w:space="0" w:color="auto"/>
          </w:divBdr>
        </w:div>
        <w:div w:id="1219440108">
          <w:marLeft w:val="480"/>
          <w:marRight w:val="0"/>
          <w:marTop w:val="0"/>
          <w:marBottom w:val="0"/>
          <w:divBdr>
            <w:top w:val="none" w:sz="0" w:space="0" w:color="auto"/>
            <w:left w:val="none" w:sz="0" w:space="0" w:color="auto"/>
            <w:bottom w:val="none" w:sz="0" w:space="0" w:color="auto"/>
            <w:right w:val="none" w:sz="0" w:space="0" w:color="auto"/>
          </w:divBdr>
        </w:div>
        <w:div w:id="1551457199">
          <w:marLeft w:val="480"/>
          <w:marRight w:val="0"/>
          <w:marTop w:val="0"/>
          <w:marBottom w:val="0"/>
          <w:divBdr>
            <w:top w:val="none" w:sz="0" w:space="0" w:color="auto"/>
            <w:left w:val="none" w:sz="0" w:space="0" w:color="auto"/>
            <w:bottom w:val="none" w:sz="0" w:space="0" w:color="auto"/>
            <w:right w:val="none" w:sz="0" w:space="0" w:color="auto"/>
          </w:divBdr>
        </w:div>
        <w:div w:id="1597209381">
          <w:marLeft w:val="480"/>
          <w:marRight w:val="0"/>
          <w:marTop w:val="0"/>
          <w:marBottom w:val="0"/>
          <w:divBdr>
            <w:top w:val="none" w:sz="0" w:space="0" w:color="auto"/>
            <w:left w:val="none" w:sz="0" w:space="0" w:color="auto"/>
            <w:bottom w:val="none" w:sz="0" w:space="0" w:color="auto"/>
            <w:right w:val="none" w:sz="0" w:space="0" w:color="auto"/>
          </w:divBdr>
        </w:div>
        <w:div w:id="1592347243">
          <w:marLeft w:val="480"/>
          <w:marRight w:val="0"/>
          <w:marTop w:val="0"/>
          <w:marBottom w:val="0"/>
          <w:divBdr>
            <w:top w:val="none" w:sz="0" w:space="0" w:color="auto"/>
            <w:left w:val="none" w:sz="0" w:space="0" w:color="auto"/>
            <w:bottom w:val="none" w:sz="0" w:space="0" w:color="auto"/>
            <w:right w:val="none" w:sz="0" w:space="0" w:color="auto"/>
          </w:divBdr>
        </w:div>
        <w:div w:id="247931020">
          <w:marLeft w:val="480"/>
          <w:marRight w:val="0"/>
          <w:marTop w:val="0"/>
          <w:marBottom w:val="0"/>
          <w:divBdr>
            <w:top w:val="none" w:sz="0" w:space="0" w:color="auto"/>
            <w:left w:val="none" w:sz="0" w:space="0" w:color="auto"/>
            <w:bottom w:val="none" w:sz="0" w:space="0" w:color="auto"/>
            <w:right w:val="none" w:sz="0" w:space="0" w:color="auto"/>
          </w:divBdr>
        </w:div>
        <w:div w:id="642275974">
          <w:marLeft w:val="480"/>
          <w:marRight w:val="0"/>
          <w:marTop w:val="0"/>
          <w:marBottom w:val="0"/>
          <w:divBdr>
            <w:top w:val="none" w:sz="0" w:space="0" w:color="auto"/>
            <w:left w:val="none" w:sz="0" w:space="0" w:color="auto"/>
            <w:bottom w:val="none" w:sz="0" w:space="0" w:color="auto"/>
            <w:right w:val="none" w:sz="0" w:space="0" w:color="auto"/>
          </w:divBdr>
        </w:div>
        <w:div w:id="1913856126">
          <w:marLeft w:val="480"/>
          <w:marRight w:val="0"/>
          <w:marTop w:val="0"/>
          <w:marBottom w:val="0"/>
          <w:divBdr>
            <w:top w:val="none" w:sz="0" w:space="0" w:color="auto"/>
            <w:left w:val="none" w:sz="0" w:space="0" w:color="auto"/>
            <w:bottom w:val="none" w:sz="0" w:space="0" w:color="auto"/>
            <w:right w:val="none" w:sz="0" w:space="0" w:color="auto"/>
          </w:divBdr>
        </w:div>
        <w:div w:id="277564287">
          <w:marLeft w:val="480"/>
          <w:marRight w:val="0"/>
          <w:marTop w:val="0"/>
          <w:marBottom w:val="0"/>
          <w:divBdr>
            <w:top w:val="none" w:sz="0" w:space="0" w:color="auto"/>
            <w:left w:val="none" w:sz="0" w:space="0" w:color="auto"/>
            <w:bottom w:val="none" w:sz="0" w:space="0" w:color="auto"/>
            <w:right w:val="none" w:sz="0" w:space="0" w:color="auto"/>
          </w:divBdr>
        </w:div>
        <w:div w:id="1553687711">
          <w:marLeft w:val="480"/>
          <w:marRight w:val="0"/>
          <w:marTop w:val="0"/>
          <w:marBottom w:val="0"/>
          <w:divBdr>
            <w:top w:val="none" w:sz="0" w:space="0" w:color="auto"/>
            <w:left w:val="none" w:sz="0" w:space="0" w:color="auto"/>
            <w:bottom w:val="none" w:sz="0" w:space="0" w:color="auto"/>
            <w:right w:val="none" w:sz="0" w:space="0" w:color="auto"/>
          </w:divBdr>
        </w:div>
        <w:div w:id="1425759552">
          <w:marLeft w:val="480"/>
          <w:marRight w:val="0"/>
          <w:marTop w:val="0"/>
          <w:marBottom w:val="0"/>
          <w:divBdr>
            <w:top w:val="none" w:sz="0" w:space="0" w:color="auto"/>
            <w:left w:val="none" w:sz="0" w:space="0" w:color="auto"/>
            <w:bottom w:val="none" w:sz="0" w:space="0" w:color="auto"/>
            <w:right w:val="none" w:sz="0" w:space="0" w:color="auto"/>
          </w:divBdr>
        </w:div>
        <w:div w:id="97023027">
          <w:marLeft w:val="480"/>
          <w:marRight w:val="0"/>
          <w:marTop w:val="0"/>
          <w:marBottom w:val="0"/>
          <w:divBdr>
            <w:top w:val="none" w:sz="0" w:space="0" w:color="auto"/>
            <w:left w:val="none" w:sz="0" w:space="0" w:color="auto"/>
            <w:bottom w:val="none" w:sz="0" w:space="0" w:color="auto"/>
            <w:right w:val="none" w:sz="0" w:space="0" w:color="auto"/>
          </w:divBdr>
        </w:div>
        <w:div w:id="2037656077">
          <w:marLeft w:val="480"/>
          <w:marRight w:val="0"/>
          <w:marTop w:val="0"/>
          <w:marBottom w:val="0"/>
          <w:divBdr>
            <w:top w:val="none" w:sz="0" w:space="0" w:color="auto"/>
            <w:left w:val="none" w:sz="0" w:space="0" w:color="auto"/>
            <w:bottom w:val="none" w:sz="0" w:space="0" w:color="auto"/>
            <w:right w:val="none" w:sz="0" w:space="0" w:color="auto"/>
          </w:divBdr>
        </w:div>
        <w:div w:id="1194344058">
          <w:marLeft w:val="480"/>
          <w:marRight w:val="0"/>
          <w:marTop w:val="0"/>
          <w:marBottom w:val="0"/>
          <w:divBdr>
            <w:top w:val="none" w:sz="0" w:space="0" w:color="auto"/>
            <w:left w:val="none" w:sz="0" w:space="0" w:color="auto"/>
            <w:bottom w:val="none" w:sz="0" w:space="0" w:color="auto"/>
            <w:right w:val="none" w:sz="0" w:space="0" w:color="auto"/>
          </w:divBdr>
        </w:div>
        <w:div w:id="1668945794">
          <w:marLeft w:val="480"/>
          <w:marRight w:val="0"/>
          <w:marTop w:val="0"/>
          <w:marBottom w:val="0"/>
          <w:divBdr>
            <w:top w:val="none" w:sz="0" w:space="0" w:color="auto"/>
            <w:left w:val="none" w:sz="0" w:space="0" w:color="auto"/>
            <w:bottom w:val="none" w:sz="0" w:space="0" w:color="auto"/>
            <w:right w:val="none" w:sz="0" w:space="0" w:color="auto"/>
          </w:divBdr>
        </w:div>
        <w:div w:id="1507397950">
          <w:marLeft w:val="480"/>
          <w:marRight w:val="0"/>
          <w:marTop w:val="0"/>
          <w:marBottom w:val="0"/>
          <w:divBdr>
            <w:top w:val="none" w:sz="0" w:space="0" w:color="auto"/>
            <w:left w:val="none" w:sz="0" w:space="0" w:color="auto"/>
            <w:bottom w:val="none" w:sz="0" w:space="0" w:color="auto"/>
            <w:right w:val="none" w:sz="0" w:space="0" w:color="auto"/>
          </w:divBdr>
        </w:div>
        <w:div w:id="58603494">
          <w:marLeft w:val="480"/>
          <w:marRight w:val="0"/>
          <w:marTop w:val="0"/>
          <w:marBottom w:val="0"/>
          <w:divBdr>
            <w:top w:val="none" w:sz="0" w:space="0" w:color="auto"/>
            <w:left w:val="none" w:sz="0" w:space="0" w:color="auto"/>
            <w:bottom w:val="none" w:sz="0" w:space="0" w:color="auto"/>
            <w:right w:val="none" w:sz="0" w:space="0" w:color="auto"/>
          </w:divBdr>
        </w:div>
        <w:div w:id="2091081336">
          <w:marLeft w:val="480"/>
          <w:marRight w:val="0"/>
          <w:marTop w:val="0"/>
          <w:marBottom w:val="0"/>
          <w:divBdr>
            <w:top w:val="none" w:sz="0" w:space="0" w:color="auto"/>
            <w:left w:val="none" w:sz="0" w:space="0" w:color="auto"/>
            <w:bottom w:val="none" w:sz="0" w:space="0" w:color="auto"/>
            <w:right w:val="none" w:sz="0" w:space="0" w:color="auto"/>
          </w:divBdr>
        </w:div>
        <w:div w:id="1177038840">
          <w:marLeft w:val="480"/>
          <w:marRight w:val="0"/>
          <w:marTop w:val="0"/>
          <w:marBottom w:val="0"/>
          <w:divBdr>
            <w:top w:val="none" w:sz="0" w:space="0" w:color="auto"/>
            <w:left w:val="none" w:sz="0" w:space="0" w:color="auto"/>
            <w:bottom w:val="none" w:sz="0" w:space="0" w:color="auto"/>
            <w:right w:val="none" w:sz="0" w:space="0" w:color="auto"/>
          </w:divBdr>
        </w:div>
        <w:div w:id="1476991354">
          <w:marLeft w:val="480"/>
          <w:marRight w:val="0"/>
          <w:marTop w:val="0"/>
          <w:marBottom w:val="0"/>
          <w:divBdr>
            <w:top w:val="none" w:sz="0" w:space="0" w:color="auto"/>
            <w:left w:val="none" w:sz="0" w:space="0" w:color="auto"/>
            <w:bottom w:val="none" w:sz="0" w:space="0" w:color="auto"/>
            <w:right w:val="none" w:sz="0" w:space="0" w:color="auto"/>
          </w:divBdr>
        </w:div>
        <w:div w:id="1800101979">
          <w:marLeft w:val="480"/>
          <w:marRight w:val="0"/>
          <w:marTop w:val="0"/>
          <w:marBottom w:val="0"/>
          <w:divBdr>
            <w:top w:val="none" w:sz="0" w:space="0" w:color="auto"/>
            <w:left w:val="none" w:sz="0" w:space="0" w:color="auto"/>
            <w:bottom w:val="none" w:sz="0" w:space="0" w:color="auto"/>
            <w:right w:val="none" w:sz="0" w:space="0" w:color="auto"/>
          </w:divBdr>
        </w:div>
        <w:div w:id="439421534">
          <w:marLeft w:val="480"/>
          <w:marRight w:val="0"/>
          <w:marTop w:val="0"/>
          <w:marBottom w:val="0"/>
          <w:divBdr>
            <w:top w:val="none" w:sz="0" w:space="0" w:color="auto"/>
            <w:left w:val="none" w:sz="0" w:space="0" w:color="auto"/>
            <w:bottom w:val="none" w:sz="0" w:space="0" w:color="auto"/>
            <w:right w:val="none" w:sz="0" w:space="0" w:color="auto"/>
          </w:divBdr>
        </w:div>
        <w:div w:id="815537903">
          <w:marLeft w:val="480"/>
          <w:marRight w:val="0"/>
          <w:marTop w:val="0"/>
          <w:marBottom w:val="0"/>
          <w:divBdr>
            <w:top w:val="none" w:sz="0" w:space="0" w:color="auto"/>
            <w:left w:val="none" w:sz="0" w:space="0" w:color="auto"/>
            <w:bottom w:val="none" w:sz="0" w:space="0" w:color="auto"/>
            <w:right w:val="none" w:sz="0" w:space="0" w:color="auto"/>
          </w:divBdr>
        </w:div>
        <w:div w:id="1211065884">
          <w:marLeft w:val="480"/>
          <w:marRight w:val="0"/>
          <w:marTop w:val="0"/>
          <w:marBottom w:val="0"/>
          <w:divBdr>
            <w:top w:val="none" w:sz="0" w:space="0" w:color="auto"/>
            <w:left w:val="none" w:sz="0" w:space="0" w:color="auto"/>
            <w:bottom w:val="none" w:sz="0" w:space="0" w:color="auto"/>
            <w:right w:val="none" w:sz="0" w:space="0" w:color="auto"/>
          </w:divBdr>
        </w:div>
        <w:div w:id="1677229727">
          <w:marLeft w:val="480"/>
          <w:marRight w:val="0"/>
          <w:marTop w:val="0"/>
          <w:marBottom w:val="0"/>
          <w:divBdr>
            <w:top w:val="none" w:sz="0" w:space="0" w:color="auto"/>
            <w:left w:val="none" w:sz="0" w:space="0" w:color="auto"/>
            <w:bottom w:val="none" w:sz="0" w:space="0" w:color="auto"/>
            <w:right w:val="none" w:sz="0" w:space="0" w:color="auto"/>
          </w:divBdr>
        </w:div>
        <w:div w:id="1123187224">
          <w:marLeft w:val="480"/>
          <w:marRight w:val="0"/>
          <w:marTop w:val="0"/>
          <w:marBottom w:val="0"/>
          <w:divBdr>
            <w:top w:val="none" w:sz="0" w:space="0" w:color="auto"/>
            <w:left w:val="none" w:sz="0" w:space="0" w:color="auto"/>
            <w:bottom w:val="none" w:sz="0" w:space="0" w:color="auto"/>
            <w:right w:val="none" w:sz="0" w:space="0" w:color="auto"/>
          </w:divBdr>
        </w:div>
        <w:div w:id="400257808">
          <w:marLeft w:val="480"/>
          <w:marRight w:val="0"/>
          <w:marTop w:val="0"/>
          <w:marBottom w:val="0"/>
          <w:divBdr>
            <w:top w:val="none" w:sz="0" w:space="0" w:color="auto"/>
            <w:left w:val="none" w:sz="0" w:space="0" w:color="auto"/>
            <w:bottom w:val="none" w:sz="0" w:space="0" w:color="auto"/>
            <w:right w:val="none" w:sz="0" w:space="0" w:color="auto"/>
          </w:divBdr>
        </w:div>
        <w:div w:id="1479223163">
          <w:marLeft w:val="480"/>
          <w:marRight w:val="0"/>
          <w:marTop w:val="0"/>
          <w:marBottom w:val="0"/>
          <w:divBdr>
            <w:top w:val="none" w:sz="0" w:space="0" w:color="auto"/>
            <w:left w:val="none" w:sz="0" w:space="0" w:color="auto"/>
            <w:bottom w:val="none" w:sz="0" w:space="0" w:color="auto"/>
            <w:right w:val="none" w:sz="0" w:space="0" w:color="auto"/>
          </w:divBdr>
        </w:div>
        <w:div w:id="477963118">
          <w:marLeft w:val="480"/>
          <w:marRight w:val="0"/>
          <w:marTop w:val="0"/>
          <w:marBottom w:val="0"/>
          <w:divBdr>
            <w:top w:val="none" w:sz="0" w:space="0" w:color="auto"/>
            <w:left w:val="none" w:sz="0" w:space="0" w:color="auto"/>
            <w:bottom w:val="none" w:sz="0" w:space="0" w:color="auto"/>
            <w:right w:val="none" w:sz="0" w:space="0" w:color="auto"/>
          </w:divBdr>
        </w:div>
        <w:div w:id="991837003">
          <w:marLeft w:val="480"/>
          <w:marRight w:val="0"/>
          <w:marTop w:val="0"/>
          <w:marBottom w:val="0"/>
          <w:divBdr>
            <w:top w:val="none" w:sz="0" w:space="0" w:color="auto"/>
            <w:left w:val="none" w:sz="0" w:space="0" w:color="auto"/>
            <w:bottom w:val="none" w:sz="0" w:space="0" w:color="auto"/>
            <w:right w:val="none" w:sz="0" w:space="0" w:color="auto"/>
          </w:divBdr>
        </w:div>
        <w:div w:id="1107431602">
          <w:marLeft w:val="480"/>
          <w:marRight w:val="0"/>
          <w:marTop w:val="0"/>
          <w:marBottom w:val="0"/>
          <w:divBdr>
            <w:top w:val="none" w:sz="0" w:space="0" w:color="auto"/>
            <w:left w:val="none" w:sz="0" w:space="0" w:color="auto"/>
            <w:bottom w:val="none" w:sz="0" w:space="0" w:color="auto"/>
            <w:right w:val="none" w:sz="0" w:space="0" w:color="auto"/>
          </w:divBdr>
        </w:div>
        <w:div w:id="478041997">
          <w:marLeft w:val="480"/>
          <w:marRight w:val="0"/>
          <w:marTop w:val="0"/>
          <w:marBottom w:val="0"/>
          <w:divBdr>
            <w:top w:val="none" w:sz="0" w:space="0" w:color="auto"/>
            <w:left w:val="none" w:sz="0" w:space="0" w:color="auto"/>
            <w:bottom w:val="none" w:sz="0" w:space="0" w:color="auto"/>
            <w:right w:val="none" w:sz="0" w:space="0" w:color="auto"/>
          </w:divBdr>
        </w:div>
        <w:div w:id="1459907835">
          <w:marLeft w:val="480"/>
          <w:marRight w:val="0"/>
          <w:marTop w:val="0"/>
          <w:marBottom w:val="0"/>
          <w:divBdr>
            <w:top w:val="none" w:sz="0" w:space="0" w:color="auto"/>
            <w:left w:val="none" w:sz="0" w:space="0" w:color="auto"/>
            <w:bottom w:val="none" w:sz="0" w:space="0" w:color="auto"/>
            <w:right w:val="none" w:sz="0" w:space="0" w:color="auto"/>
          </w:divBdr>
        </w:div>
        <w:div w:id="13239396">
          <w:marLeft w:val="480"/>
          <w:marRight w:val="0"/>
          <w:marTop w:val="0"/>
          <w:marBottom w:val="0"/>
          <w:divBdr>
            <w:top w:val="none" w:sz="0" w:space="0" w:color="auto"/>
            <w:left w:val="none" w:sz="0" w:space="0" w:color="auto"/>
            <w:bottom w:val="none" w:sz="0" w:space="0" w:color="auto"/>
            <w:right w:val="none" w:sz="0" w:space="0" w:color="auto"/>
          </w:divBdr>
        </w:div>
        <w:div w:id="2030181418">
          <w:marLeft w:val="480"/>
          <w:marRight w:val="0"/>
          <w:marTop w:val="0"/>
          <w:marBottom w:val="0"/>
          <w:divBdr>
            <w:top w:val="none" w:sz="0" w:space="0" w:color="auto"/>
            <w:left w:val="none" w:sz="0" w:space="0" w:color="auto"/>
            <w:bottom w:val="none" w:sz="0" w:space="0" w:color="auto"/>
            <w:right w:val="none" w:sz="0" w:space="0" w:color="auto"/>
          </w:divBdr>
        </w:div>
        <w:div w:id="170066189">
          <w:marLeft w:val="480"/>
          <w:marRight w:val="0"/>
          <w:marTop w:val="0"/>
          <w:marBottom w:val="0"/>
          <w:divBdr>
            <w:top w:val="none" w:sz="0" w:space="0" w:color="auto"/>
            <w:left w:val="none" w:sz="0" w:space="0" w:color="auto"/>
            <w:bottom w:val="none" w:sz="0" w:space="0" w:color="auto"/>
            <w:right w:val="none" w:sz="0" w:space="0" w:color="auto"/>
          </w:divBdr>
        </w:div>
        <w:div w:id="1570768576">
          <w:marLeft w:val="480"/>
          <w:marRight w:val="0"/>
          <w:marTop w:val="0"/>
          <w:marBottom w:val="0"/>
          <w:divBdr>
            <w:top w:val="none" w:sz="0" w:space="0" w:color="auto"/>
            <w:left w:val="none" w:sz="0" w:space="0" w:color="auto"/>
            <w:bottom w:val="none" w:sz="0" w:space="0" w:color="auto"/>
            <w:right w:val="none" w:sz="0" w:space="0" w:color="auto"/>
          </w:divBdr>
        </w:div>
        <w:div w:id="79520889">
          <w:marLeft w:val="480"/>
          <w:marRight w:val="0"/>
          <w:marTop w:val="0"/>
          <w:marBottom w:val="0"/>
          <w:divBdr>
            <w:top w:val="none" w:sz="0" w:space="0" w:color="auto"/>
            <w:left w:val="none" w:sz="0" w:space="0" w:color="auto"/>
            <w:bottom w:val="none" w:sz="0" w:space="0" w:color="auto"/>
            <w:right w:val="none" w:sz="0" w:space="0" w:color="auto"/>
          </w:divBdr>
        </w:div>
        <w:div w:id="624846549">
          <w:marLeft w:val="480"/>
          <w:marRight w:val="0"/>
          <w:marTop w:val="0"/>
          <w:marBottom w:val="0"/>
          <w:divBdr>
            <w:top w:val="none" w:sz="0" w:space="0" w:color="auto"/>
            <w:left w:val="none" w:sz="0" w:space="0" w:color="auto"/>
            <w:bottom w:val="none" w:sz="0" w:space="0" w:color="auto"/>
            <w:right w:val="none" w:sz="0" w:space="0" w:color="auto"/>
          </w:divBdr>
        </w:div>
        <w:div w:id="246623108">
          <w:marLeft w:val="480"/>
          <w:marRight w:val="0"/>
          <w:marTop w:val="0"/>
          <w:marBottom w:val="0"/>
          <w:divBdr>
            <w:top w:val="none" w:sz="0" w:space="0" w:color="auto"/>
            <w:left w:val="none" w:sz="0" w:space="0" w:color="auto"/>
            <w:bottom w:val="none" w:sz="0" w:space="0" w:color="auto"/>
            <w:right w:val="none" w:sz="0" w:space="0" w:color="auto"/>
          </w:divBdr>
        </w:div>
        <w:div w:id="193621987">
          <w:marLeft w:val="480"/>
          <w:marRight w:val="0"/>
          <w:marTop w:val="0"/>
          <w:marBottom w:val="0"/>
          <w:divBdr>
            <w:top w:val="none" w:sz="0" w:space="0" w:color="auto"/>
            <w:left w:val="none" w:sz="0" w:space="0" w:color="auto"/>
            <w:bottom w:val="none" w:sz="0" w:space="0" w:color="auto"/>
            <w:right w:val="none" w:sz="0" w:space="0" w:color="auto"/>
          </w:divBdr>
        </w:div>
        <w:div w:id="286664221">
          <w:marLeft w:val="480"/>
          <w:marRight w:val="0"/>
          <w:marTop w:val="0"/>
          <w:marBottom w:val="0"/>
          <w:divBdr>
            <w:top w:val="none" w:sz="0" w:space="0" w:color="auto"/>
            <w:left w:val="none" w:sz="0" w:space="0" w:color="auto"/>
            <w:bottom w:val="none" w:sz="0" w:space="0" w:color="auto"/>
            <w:right w:val="none" w:sz="0" w:space="0" w:color="auto"/>
          </w:divBdr>
        </w:div>
        <w:div w:id="1123156751">
          <w:marLeft w:val="480"/>
          <w:marRight w:val="0"/>
          <w:marTop w:val="0"/>
          <w:marBottom w:val="0"/>
          <w:divBdr>
            <w:top w:val="none" w:sz="0" w:space="0" w:color="auto"/>
            <w:left w:val="none" w:sz="0" w:space="0" w:color="auto"/>
            <w:bottom w:val="none" w:sz="0" w:space="0" w:color="auto"/>
            <w:right w:val="none" w:sz="0" w:space="0" w:color="auto"/>
          </w:divBdr>
        </w:div>
        <w:div w:id="1709604714">
          <w:marLeft w:val="480"/>
          <w:marRight w:val="0"/>
          <w:marTop w:val="0"/>
          <w:marBottom w:val="0"/>
          <w:divBdr>
            <w:top w:val="none" w:sz="0" w:space="0" w:color="auto"/>
            <w:left w:val="none" w:sz="0" w:space="0" w:color="auto"/>
            <w:bottom w:val="none" w:sz="0" w:space="0" w:color="auto"/>
            <w:right w:val="none" w:sz="0" w:space="0" w:color="auto"/>
          </w:divBdr>
        </w:div>
      </w:divsChild>
    </w:div>
    <w:div w:id="871264858">
      <w:bodyDiv w:val="1"/>
      <w:marLeft w:val="0"/>
      <w:marRight w:val="0"/>
      <w:marTop w:val="0"/>
      <w:marBottom w:val="0"/>
      <w:divBdr>
        <w:top w:val="none" w:sz="0" w:space="0" w:color="auto"/>
        <w:left w:val="none" w:sz="0" w:space="0" w:color="auto"/>
        <w:bottom w:val="none" w:sz="0" w:space="0" w:color="auto"/>
        <w:right w:val="none" w:sz="0" w:space="0" w:color="auto"/>
      </w:divBdr>
    </w:div>
    <w:div w:id="871306839">
      <w:bodyDiv w:val="1"/>
      <w:marLeft w:val="0"/>
      <w:marRight w:val="0"/>
      <w:marTop w:val="0"/>
      <w:marBottom w:val="0"/>
      <w:divBdr>
        <w:top w:val="none" w:sz="0" w:space="0" w:color="auto"/>
        <w:left w:val="none" w:sz="0" w:space="0" w:color="auto"/>
        <w:bottom w:val="none" w:sz="0" w:space="0" w:color="auto"/>
        <w:right w:val="none" w:sz="0" w:space="0" w:color="auto"/>
      </w:divBdr>
      <w:divsChild>
        <w:div w:id="186211804">
          <w:marLeft w:val="480"/>
          <w:marRight w:val="0"/>
          <w:marTop w:val="0"/>
          <w:marBottom w:val="0"/>
          <w:divBdr>
            <w:top w:val="none" w:sz="0" w:space="0" w:color="auto"/>
            <w:left w:val="none" w:sz="0" w:space="0" w:color="auto"/>
            <w:bottom w:val="none" w:sz="0" w:space="0" w:color="auto"/>
            <w:right w:val="none" w:sz="0" w:space="0" w:color="auto"/>
          </w:divBdr>
        </w:div>
        <w:div w:id="1394966419">
          <w:marLeft w:val="480"/>
          <w:marRight w:val="0"/>
          <w:marTop w:val="0"/>
          <w:marBottom w:val="0"/>
          <w:divBdr>
            <w:top w:val="none" w:sz="0" w:space="0" w:color="auto"/>
            <w:left w:val="none" w:sz="0" w:space="0" w:color="auto"/>
            <w:bottom w:val="none" w:sz="0" w:space="0" w:color="auto"/>
            <w:right w:val="none" w:sz="0" w:space="0" w:color="auto"/>
          </w:divBdr>
        </w:div>
        <w:div w:id="1476681229">
          <w:marLeft w:val="480"/>
          <w:marRight w:val="0"/>
          <w:marTop w:val="0"/>
          <w:marBottom w:val="0"/>
          <w:divBdr>
            <w:top w:val="none" w:sz="0" w:space="0" w:color="auto"/>
            <w:left w:val="none" w:sz="0" w:space="0" w:color="auto"/>
            <w:bottom w:val="none" w:sz="0" w:space="0" w:color="auto"/>
            <w:right w:val="none" w:sz="0" w:space="0" w:color="auto"/>
          </w:divBdr>
        </w:div>
        <w:div w:id="1241523916">
          <w:marLeft w:val="480"/>
          <w:marRight w:val="0"/>
          <w:marTop w:val="0"/>
          <w:marBottom w:val="0"/>
          <w:divBdr>
            <w:top w:val="none" w:sz="0" w:space="0" w:color="auto"/>
            <w:left w:val="none" w:sz="0" w:space="0" w:color="auto"/>
            <w:bottom w:val="none" w:sz="0" w:space="0" w:color="auto"/>
            <w:right w:val="none" w:sz="0" w:space="0" w:color="auto"/>
          </w:divBdr>
        </w:div>
        <w:div w:id="1709916428">
          <w:marLeft w:val="480"/>
          <w:marRight w:val="0"/>
          <w:marTop w:val="0"/>
          <w:marBottom w:val="0"/>
          <w:divBdr>
            <w:top w:val="none" w:sz="0" w:space="0" w:color="auto"/>
            <w:left w:val="none" w:sz="0" w:space="0" w:color="auto"/>
            <w:bottom w:val="none" w:sz="0" w:space="0" w:color="auto"/>
            <w:right w:val="none" w:sz="0" w:space="0" w:color="auto"/>
          </w:divBdr>
        </w:div>
        <w:div w:id="188417233">
          <w:marLeft w:val="480"/>
          <w:marRight w:val="0"/>
          <w:marTop w:val="0"/>
          <w:marBottom w:val="0"/>
          <w:divBdr>
            <w:top w:val="none" w:sz="0" w:space="0" w:color="auto"/>
            <w:left w:val="none" w:sz="0" w:space="0" w:color="auto"/>
            <w:bottom w:val="none" w:sz="0" w:space="0" w:color="auto"/>
            <w:right w:val="none" w:sz="0" w:space="0" w:color="auto"/>
          </w:divBdr>
        </w:div>
        <w:div w:id="1163816568">
          <w:marLeft w:val="480"/>
          <w:marRight w:val="0"/>
          <w:marTop w:val="0"/>
          <w:marBottom w:val="0"/>
          <w:divBdr>
            <w:top w:val="none" w:sz="0" w:space="0" w:color="auto"/>
            <w:left w:val="none" w:sz="0" w:space="0" w:color="auto"/>
            <w:bottom w:val="none" w:sz="0" w:space="0" w:color="auto"/>
            <w:right w:val="none" w:sz="0" w:space="0" w:color="auto"/>
          </w:divBdr>
        </w:div>
        <w:div w:id="746919820">
          <w:marLeft w:val="480"/>
          <w:marRight w:val="0"/>
          <w:marTop w:val="0"/>
          <w:marBottom w:val="0"/>
          <w:divBdr>
            <w:top w:val="none" w:sz="0" w:space="0" w:color="auto"/>
            <w:left w:val="none" w:sz="0" w:space="0" w:color="auto"/>
            <w:bottom w:val="none" w:sz="0" w:space="0" w:color="auto"/>
            <w:right w:val="none" w:sz="0" w:space="0" w:color="auto"/>
          </w:divBdr>
        </w:div>
        <w:div w:id="1442996451">
          <w:marLeft w:val="480"/>
          <w:marRight w:val="0"/>
          <w:marTop w:val="0"/>
          <w:marBottom w:val="0"/>
          <w:divBdr>
            <w:top w:val="none" w:sz="0" w:space="0" w:color="auto"/>
            <w:left w:val="none" w:sz="0" w:space="0" w:color="auto"/>
            <w:bottom w:val="none" w:sz="0" w:space="0" w:color="auto"/>
            <w:right w:val="none" w:sz="0" w:space="0" w:color="auto"/>
          </w:divBdr>
        </w:div>
        <w:div w:id="2144611530">
          <w:marLeft w:val="480"/>
          <w:marRight w:val="0"/>
          <w:marTop w:val="0"/>
          <w:marBottom w:val="0"/>
          <w:divBdr>
            <w:top w:val="none" w:sz="0" w:space="0" w:color="auto"/>
            <w:left w:val="none" w:sz="0" w:space="0" w:color="auto"/>
            <w:bottom w:val="none" w:sz="0" w:space="0" w:color="auto"/>
            <w:right w:val="none" w:sz="0" w:space="0" w:color="auto"/>
          </w:divBdr>
        </w:div>
        <w:div w:id="1249000288">
          <w:marLeft w:val="480"/>
          <w:marRight w:val="0"/>
          <w:marTop w:val="0"/>
          <w:marBottom w:val="0"/>
          <w:divBdr>
            <w:top w:val="none" w:sz="0" w:space="0" w:color="auto"/>
            <w:left w:val="none" w:sz="0" w:space="0" w:color="auto"/>
            <w:bottom w:val="none" w:sz="0" w:space="0" w:color="auto"/>
            <w:right w:val="none" w:sz="0" w:space="0" w:color="auto"/>
          </w:divBdr>
        </w:div>
        <w:div w:id="1493256118">
          <w:marLeft w:val="480"/>
          <w:marRight w:val="0"/>
          <w:marTop w:val="0"/>
          <w:marBottom w:val="0"/>
          <w:divBdr>
            <w:top w:val="none" w:sz="0" w:space="0" w:color="auto"/>
            <w:left w:val="none" w:sz="0" w:space="0" w:color="auto"/>
            <w:bottom w:val="none" w:sz="0" w:space="0" w:color="auto"/>
            <w:right w:val="none" w:sz="0" w:space="0" w:color="auto"/>
          </w:divBdr>
        </w:div>
        <w:div w:id="883253529">
          <w:marLeft w:val="480"/>
          <w:marRight w:val="0"/>
          <w:marTop w:val="0"/>
          <w:marBottom w:val="0"/>
          <w:divBdr>
            <w:top w:val="none" w:sz="0" w:space="0" w:color="auto"/>
            <w:left w:val="none" w:sz="0" w:space="0" w:color="auto"/>
            <w:bottom w:val="none" w:sz="0" w:space="0" w:color="auto"/>
            <w:right w:val="none" w:sz="0" w:space="0" w:color="auto"/>
          </w:divBdr>
        </w:div>
        <w:div w:id="644625738">
          <w:marLeft w:val="480"/>
          <w:marRight w:val="0"/>
          <w:marTop w:val="0"/>
          <w:marBottom w:val="0"/>
          <w:divBdr>
            <w:top w:val="none" w:sz="0" w:space="0" w:color="auto"/>
            <w:left w:val="none" w:sz="0" w:space="0" w:color="auto"/>
            <w:bottom w:val="none" w:sz="0" w:space="0" w:color="auto"/>
            <w:right w:val="none" w:sz="0" w:space="0" w:color="auto"/>
          </w:divBdr>
        </w:div>
        <w:div w:id="1614362669">
          <w:marLeft w:val="480"/>
          <w:marRight w:val="0"/>
          <w:marTop w:val="0"/>
          <w:marBottom w:val="0"/>
          <w:divBdr>
            <w:top w:val="none" w:sz="0" w:space="0" w:color="auto"/>
            <w:left w:val="none" w:sz="0" w:space="0" w:color="auto"/>
            <w:bottom w:val="none" w:sz="0" w:space="0" w:color="auto"/>
            <w:right w:val="none" w:sz="0" w:space="0" w:color="auto"/>
          </w:divBdr>
        </w:div>
        <w:div w:id="1061751065">
          <w:marLeft w:val="480"/>
          <w:marRight w:val="0"/>
          <w:marTop w:val="0"/>
          <w:marBottom w:val="0"/>
          <w:divBdr>
            <w:top w:val="none" w:sz="0" w:space="0" w:color="auto"/>
            <w:left w:val="none" w:sz="0" w:space="0" w:color="auto"/>
            <w:bottom w:val="none" w:sz="0" w:space="0" w:color="auto"/>
            <w:right w:val="none" w:sz="0" w:space="0" w:color="auto"/>
          </w:divBdr>
        </w:div>
        <w:div w:id="365298141">
          <w:marLeft w:val="480"/>
          <w:marRight w:val="0"/>
          <w:marTop w:val="0"/>
          <w:marBottom w:val="0"/>
          <w:divBdr>
            <w:top w:val="none" w:sz="0" w:space="0" w:color="auto"/>
            <w:left w:val="none" w:sz="0" w:space="0" w:color="auto"/>
            <w:bottom w:val="none" w:sz="0" w:space="0" w:color="auto"/>
            <w:right w:val="none" w:sz="0" w:space="0" w:color="auto"/>
          </w:divBdr>
        </w:div>
        <w:div w:id="331688566">
          <w:marLeft w:val="480"/>
          <w:marRight w:val="0"/>
          <w:marTop w:val="0"/>
          <w:marBottom w:val="0"/>
          <w:divBdr>
            <w:top w:val="none" w:sz="0" w:space="0" w:color="auto"/>
            <w:left w:val="none" w:sz="0" w:space="0" w:color="auto"/>
            <w:bottom w:val="none" w:sz="0" w:space="0" w:color="auto"/>
            <w:right w:val="none" w:sz="0" w:space="0" w:color="auto"/>
          </w:divBdr>
        </w:div>
        <w:div w:id="54593093">
          <w:marLeft w:val="480"/>
          <w:marRight w:val="0"/>
          <w:marTop w:val="0"/>
          <w:marBottom w:val="0"/>
          <w:divBdr>
            <w:top w:val="none" w:sz="0" w:space="0" w:color="auto"/>
            <w:left w:val="none" w:sz="0" w:space="0" w:color="auto"/>
            <w:bottom w:val="none" w:sz="0" w:space="0" w:color="auto"/>
            <w:right w:val="none" w:sz="0" w:space="0" w:color="auto"/>
          </w:divBdr>
        </w:div>
        <w:div w:id="524946078">
          <w:marLeft w:val="480"/>
          <w:marRight w:val="0"/>
          <w:marTop w:val="0"/>
          <w:marBottom w:val="0"/>
          <w:divBdr>
            <w:top w:val="none" w:sz="0" w:space="0" w:color="auto"/>
            <w:left w:val="none" w:sz="0" w:space="0" w:color="auto"/>
            <w:bottom w:val="none" w:sz="0" w:space="0" w:color="auto"/>
            <w:right w:val="none" w:sz="0" w:space="0" w:color="auto"/>
          </w:divBdr>
        </w:div>
        <w:div w:id="1472626061">
          <w:marLeft w:val="480"/>
          <w:marRight w:val="0"/>
          <w:marTop w:val="0"/>
          <w:marBottom w:val="0"/>
          <w:divBdr>
            <w:top w:val="none" w:sz="0" w:space="0" w:color="auto"/>
            <w:left w:val="none" w:sz="0" w:space="0" w:color="auto"/>
            <w:bottom w:val="none" w:sz="0" w:space="0" w:color="auto"/>
            <w:right w:val="none" w:sz="0" w:space="0" w:color="auto"/>
          </w:divBdr>
        </w:div>
        <w:div w:id="653340144">
          <w:marLeft w:val="480"/>
          <w:marRight w:val="0"/>
          <w:marTop w:val="0"/>
          <w:marBottom w:val="0"/>
          <w:divBdr>
            <w:top w:val="none" w:sz="0" w:space="0" w:color="auto"/>
            <w:left w:val="none" w:sz="0" w:space="0" w:color="auto"/>
            <w:bottom w:val="none" w:sz="0" w:space="0" w:color="auto"/>
            <w:right w:val="none" w:sz="0" w:space="0" w:color="auto"/>
          </w:divBdr>
        </w:div>
        <w:div w:id="1939479287">
          <w:marLeft w:val="480"/>
          <w:marRight w:val="0"/>
          <w:marTop w:val="0"/>
          <w:marBottom w:val="0"/>
          <w:divBdr>
            <w:top w:val="none" w:sz="0" w:space="0" w:color="auto"/>
            <w:left w:val="none" w:sz="0" w:space="0" w:color="auto"/>
            <w:bottom w:val="none" w:sz="0" w:space="0" w:color="auto"/>
            <w:right w:val="none" w:sz="0" w:space="0" w:color="auto"/>
          </w:divBdr>
        </w:div>
        <w:div w:id="100493889">
          <w:marLeft w:val="480"/>
          <w:marRight w:val="0"/>
          <w:marTop w:val="0"/>
          <w:marBottom w:val="0"/>
          <w:divBdr>
            <w:top w:val="none" w:sz="0" w:space="0" w:color="auto"/>
            <w:left w:val="none" w:sz="0" w:space="0" w:color="auto"/>
            <w:bottom w:val="none" w:sz="0" w:space="0" w:color="auto"/>
            <w:right w:val="none" w:sz="0" w:space="0" w:color="auto"/>
          </w:divBdr>
        </w:div>
        <w:div w:id="1762264206">
          <w:marLeft w:val="480"/>
          <w:marRight w:val="0"/>
          <w:marTop w:val="0"/>
          <w:marBottom w:val="0"/>
          <w:divBdr>
            <w:top w:val="none" w:sz="0" w:space="0" w:color="auto"/>
            <w:left w:val="none" w:sz="0" w:space="0" w:color="auto"/>
            <w:bottom w:val="none" w:sz="0" w:space="0" w:color="auto"/>
            <w:right w:val="none" w:sz="0" w:space="0" w:color="auto"/>
          </w:divBdr>
        </w:div>
        <w:div w:id="1036197086">
          <w:marLeft w:val="480"/>
          <w:marRight w:val="0"/>
          <w:marTop w:val="0"/>
          <w:marBottom w:val="0"/>
          <w:divBdr>
            <w:top w:val="none" w:sz="0" w:space="0" w:color="auto"/>
            <w:left w:val="none" w:sz="0" w:space="0" w:color="auto"/>
            <w:bottom w:val="none" w:sz="0" w:space="0" w:color="auto"/>
            <w:right w:val="none" w:sz="0" w:space="0" w:color="auto"/>
          </w:divBdr>
        </w:div>
        <w:div w:id="2062092153">
          <w:marLeft w:val="480"/>
          <w:marRight w:val="0"/>
          <w:marTop w:val="0"/>
          <w:marBottom w:val="0"/>
          <w:divBdr>
            <w:top w:val="none" w:sz="0" w:space="0" w:color="auto"/>
            <w:left w:val="none" w:sz="0" w:space="0" w:color="auto"/>
            <w:bottom w:val="none" w:sz="0" w:space="0" w:color="auto"/>
            <w:right w:val="none" w:sz="0" w:space="0" w:color="auto"/>
          </w:divBdr>
        </w:div>
        <w:div w:id="1073699106">
          <w:marLeft w:val="480"/>
          <w:marRight w:val="0"/>
          <w:marTop w:val="0"/>
          <w:marBottom w:val="0"/>
          <w:divBdr>
            <w:top w:val="none" w:sz="0" w:space="0" w:color="auto"/>
            <w:left w:val="none" w:sz="0" w:space="0" w:color="auto"/>
            <w:bottom w:val="none" w:sz="0" w:space="0" w:color="auto"/>
            <w:right w:val="none" w:sz="0" w:space="0" w:color="auto"/>
          </w:divBdr>
        </w:div>
        <w:div w:id="456023154">
          <w:marLeft w:val="480"/>
          <w:marRight w:val="0"/>
          <w:marTop w:val="0"/>
          <w:marBottom w:val="0"/>
          <w:divBdr>
            <w:top w:val="none" w:sz="0" w:space="0" w:color="auto"/>
            <w:left w:val="none" w:sz="0" w:space="0" w:color="auto"/>
            <w:bottom w:val="none" w:sz="0" w:space="0" w:color="auto"/>
            <w:right w:val="none" w:sz="0" w:space="0" w:color="auto"/>
          </w:divBdr>
        </w:div>
        <w:div w:id="727070337">
          <w:marLeft w:val="480"/>
          <w:marRight w:val="0"/>
          <w:marTop w:val="0"/>
          <w:marBottom w:val="0"/>
          <w:divBdr>
            <w:top w:val="none" w:sz="0" w:space="0" w:color="auto"/>
            <w:left w:val="none" w:sz="0" w:space="0" w:color="auto"/>
            <w:bottom w:val="none" w:sz="0" w:space="0" w:color="auto"/>
            <w:right w:val="none" w:sz="0" w:space="0" w:color="auto"/>
          </w:divBdr>
        </w:div>
        <w:div w:id="2132743761">
          <w:marLeft w:val="480"/>
          <w:marRight w:val="0"/>
          <w:marTop w:val="0"/>
          <w:marBottom w:val="0"/>
          <w:divBdr>
            <w:top w:val="none" w:sz="0" w:space="0" w:color="auto"/>
            <w:left w:val="none" w:sz="0" w:space="0" w:color="auto"/>
            <w:bottom w:val="none" w:sz="0" w:space="0" w:color="auto"/>
            <w:right w:val="none" w:sz="0" w:space="0" w:color="auto"/>
          </w:divBdr>
        </w:div>
        <w:div w:id="636493149">
          <w:marLeft w:val="480"/>
          <w:marRight w:val="0"/>
          <w:marTop w:val="0"/>
          <w:marBottom w:val="0"/>
          <w:divBdr>
            <w:top w:val="none" w:sz="0" w:space="0" w:color="auto"/>
            <w:left w:val="none" w:sz="0" w:space="0" w:color="auto"/>
            <w:bottom w:val="none" w:sz="0" w:space="0" w:color="auto"/>
            <w:right w:val="none" w:sz="0" w:space="0" w:color="auto"/>
          </w:divBdr>
        </w:div>
        <w:div w:id="288049424">
          <w:marLeft w:val="480"/>
          <w:marRight w:val="0"/>
          <w:marTop w:val="0"/>
          <w:marBottom w:val="0"/>
          <w:divBdr>
            <w:top w:val="none" w:sz="0" w:space="0" w:color="auto"/>
            <w:left w:val="none" w:sz="0" w:space="0" w:color="auto"/>
            <w:bottom w:val="none" w:sz="0" w:space="0" w:color="auto"/>
            <w:right w:val="none" w:sz="0" w:space="0" w:color="auto"/>
          </w:divBdr>
        </w:div>
        <w:div w:id="114570574">
          <w:marLeft w:val="480"/>
          <w:marRight w:val="0"/>
          <w:marTop w:val="0"/>
          <w:marBottom w:val="0"/>
          <w:divBdr>
            <w:top w:val="none" w:sz="0" w:space="0" w:color="auto"/>
            <w:left w:val="none" w:sz="0" w:space="0" w:color="auto"/>
            <w:bottom w:val="none" w:sz="0" w:space="0" w:color="auto"/>
            <w:right w:val="none" w:sz="0" w:space="0" w:color="auto"/>
          </w:divBdr>
        </w:div>
        <w:div w:id="2050643212">
          <w:marLeft w:val="480"/>
          <w:marRight w:val="0"/>
          <w:marTop w:val="0"/>
          <w:marBottom w:val="0"/>
          <w:divBdr>
            <w:top w:val="none" w:sz="0" w:space="0" w:color="auto"/>
            <w:left w:val="none" w:sz="0" w:space="0" w:color="auto"/>
            <w:bottom w:val="none" w:sz="0" w:space="0" w:color="auto"/>
            <w:right w:val="none" w:sz="0" w:space="0" w:color="auto"/>
          </w:divBdr>
        </w:div>
        <w:div w:id="1243099216">
          <w:marLeft w:val="480"/>
          <w:marRight w:val="0"/>
          <w:marTop w:val="0"/>
          <w:marBottom w:val="0"/>
          <w:divBdr>
            <w:top w:val="none" w:sz="0" w:space="0" w:color="auto"/>
            <w:left w:val="none" w:sz="0" w:space="0" w:color="auto"/>
            <w:bottom w:val="none" w:sz="0" w:space="0" w:color="auto"/>
            <w:right w:val="none" w:sz="0" w:space="0" w:color="auto"/>
          </w:divBdr>
        </w:div>
        <w:div w:id="145556975">
          <w:marLeft w:val="480"/>
          <w:marRight w:val="0"/>
          <w:marTop w:val="0"/>
          <w:marBottom w:val="0"/>
          <w:divBdr>
            <w:top w:val="none" w:sz="0" w:space="0" w:color="auto"/>
            <w:left w:val="none" w:sz="0" w:space="0" w:color="auto"/>
            <w:bottom w:val="none" w:sz="0" w:space="0" w:color="auto"/>
            <w:right w:val="none" w:sz="0" w:space="0" w:color="auto"/>
          </w:divBdr>
        </w:div>
        <w:div w:id="588999081">
          <w:marLeft w:val="480"/>
          <w:marRight w:val="0"/>
          <w:marTop w:val="0"/>
          <w:marBottom w:val="0"/>
          <w:divBdr>
            <w:top w:val="none" w:sz="0" w:space="0" w:color="auto"/>
            <w:left w:val="none" w:sz="0" w:space="0" w:color="auto"/>
            <w:bottom w:val="none" w:sz="0" w:space="0" w:color="auto"/>
            <w:right w:val="none" w:sz="0" w:space="0" w:color="auto"/>
          </w:divBdr>
        </w:div>
        <w:div w:id="630600751">
          <w:marLeft w:val="480"/>
          <w:marRight w:val="0"/>
          <w:marTop w:val="0"/>
          <w:marBottom w:val="0"/>
          <w:divBdr>
            <w:top w:val="none" w:sz="0" w:space="0" w:color="auto"/>
            <w:left w:val="none" w:sz="0" w:space="0" w:color="auto"/>
            <w:bottom w:val="none" w:sz="0" w:space="0" w:color="auto"/>
            <w:right w:val="none" w:sz="0" w:space="0" w:color="auto"/>
          </w:divBdr>
        </w:div>
        <w:div w:id="32929049">
          <w:marLeft w:val="480"/>
          <w:marRight w:val="0"/>
          <w:marTop w:val="0"/>
          <w:marBottom w:val="0"/>
          <w:divBdr>
            <w:top w:val="none" w:sz="0" w:space="0" w:color="auto"/>
            <w:left w:val="none" w:sz="0" w:space="0" w:color="auto"/>
            <w:bottom w:val="none" w:sz="0" w:space="0" w:color="auto"/>
            <w:right w:val="none" w:sz="0" w:space="0" w:color="auto"/>
          </w:divBdr>
        </w:div>
        <w:div w:id="1540388754">
          <w:marLeft w:val="480"/>
          <w:marRight w:val="0"/>
          <w:marTop w:val="0"/>
          <w:marBottom w:val="0"/>
          <w:divBdr>
            <w:top w:val="none" w:sz="0" w:space="0" w:color="auto"/>
            <w:left w:val="none" w:sz="0" w:space="0" w:color="auto"/>
            <w:bottom w:val="none" w:sz="0" w:space="0" w:color="auto"/>
            <w:right w:val="none" w:sz="0" w:space="0" w:color="auto"/>
          </w:divBdr>
        </w:div>
        <w:div w:id="989748816">
          <w:marLeft w:val="480"/>
          <w:marRight w:val="0"/>
          <w:marTop w:val="0"/>
          <w:marBottom w:val="0"/>
          <w:divBdr>
            <w:top w:val="none" w:sz="0" w:space="0" w:color="auto"/>
            <w:left w:val="none" w:sz="0" w:space="0" w:color="auto"/>
            <w:bottom w:val="none" w:sz="0" w:space="0" w:color="auto"/>
            <w:right w:val="none" w:sz="0" w:space="0" w:color="auto"/>
          </w:divBdr>
        </w:div>
        <w:div w:id="1032413992">
          <w:marLeft w:val="480"/>
          <w:marRight w:val="0"/>
          <w:marTop w:val="0"/>
          <w:marBottom w:val="0"/>
          <w:divBdr>
            <w:top w:val="none" w:sz="0" w:space="0" w:color="auto"/>
            <w:left w:val="none" w:sz="0" w:space="0" w:color="auto"/>
            <w:bottom w:val="none" w:sz="0" w:space="0" w:color="auto"/>
            <w:right w:val="none" w:sz="0" w:space="0" w:color="auto"/>
          </w:divBdr>
        </w:div>
        <w:div w:id="686953439">
          <w:marLeft w:val="480"/>
          <w:marRight w:val="0"/>
          <w:marTop w:val="0"/>
          <w:marBottom w:val="0"/>
          <w:divBdr>
            <w:top w:val="none" w:sz="0" w:space="0" w:color="auto"/>
            <w:left w:val="none" w:sz="0" w:space="0" w:color="auto"/>
            <w:bottom w:val="none" w:sz="0" w:space="0" w:color="auto"/>
            <w:right w:val="none" w:sz="0" w:space="0" w:color="auto"/>
          </w:divBdr>
        </w:div>
        <w:div w:id="1787695625">
          <w:marLeft w:val="480"/>
          <w:marRight w:val="0"/>
          <w:marTop w:val="0"/>
          <w:marBottom w:val="0"/>
          <w:divBdr>
            <w:top w:val="none" w:sz="0" w:space="0" w:color="auto"/>
            <w:left w:val="none" w:sz="0" w:space="0" w:color="auto"/>
            <w:bottom w:val="none" w:sz="0" w:space="0" w:color="auto"/>
            <w:right w:val="none" w:sz="0" w:space="0" w:color="auto"/>
          </w:divBdr>
        </w:div>
        <w:div w:id="1980457199">
          <w:marLeft w:val="480"/>
          <w:marRight w:val="0"/>
          <w:marTop w:val="0"/>
          <w:marBottom w:val="0"/>
          <w:divBdr>
            <w:top w:val="none" w:sz="0" w:space="0" w:color="auto"/>
            <w:left w:val="none" w:sz="0" w:space="0" w:color="auto"/>
            <w:bottom w:val="none" w:sz="0" w:space="0" w:color="auto"/>
            <w:right w:val="none" w:sz="0" w:space="0" w:color="auto"/>
          </w:divBdr>
        </w:div>
        <w:div w:id="1213468580">
          <w:marLeft w:val="480"/>
          <w:marRight w:val="0"/>
          <w:marTop w:val="0"/>
          <w:marBottom w:val="0"/>
          <w:divBdr>
            <w:top w:val="none" w:sz="0" w:space="0" w:color="auto"/>
            <w:left w:val="none" w:sz="0" w:space="0" w:color="auto"/>
            <w:bottom w:val="none" w:sz="0" w:space="0" w:color="auto"/>
            <w:right w:val="none" w:sz="0" w:space="0" w:color="auto"/>
          </w:divBdr>
        </w:div>
        <w:div w:id="489372536">
          <w:marLeft w:val="480"/>
          <w:marRight w:val="0"/>
          <w:marTop w:val="0"/>
          <w:marBottom w:val="0"/>
          <w:divBdr>
            <w:top w:val="none" w:sz="0" w:space="0" w:color="auto"/>
            <w:left w:val="none" w:sz="0" w:space="0" w:color="auto"/>
            <w:bottom w:val="none" w:sz="0" w:space="0" w:color="auto"/>
            <w:right w:val="none" w:sz="0" w:space="0" w:color="auto"/>
          </w:divBdr>
        </w:div>
        <w:div w:id="254941383">
          <w:marLeft w:val="480"/>
          <w:marRight w:val="0"/>
          <w:marTop w:val="0"/>
          <w:marBottom w:val="0"/>
          <w:divBdr>
            <w:top w:val="none" w:sz="0" w:space="0" w:color="auto"/>
            <w:left w:val="none" w:sz="0" w:space="0" w:color="auto"/>
            <w:bottom w:val="none" w:sz="0" w:space="0" w:color="auto"/>
            <w:right w:val="none" w:sz="0" w:space="0" w:color="auto"/>
          </w:divBdr>
        </w:div>
        <w:div w:id="619529377">
          <w:marLeft w:val="480"/>
          <w:marRight w:val="0"/>
          <w:marTop w:val="0"/>
          <w:marBottom w:val="0"/>
          <w:divBdr>
            <w:top w:val="none" w:sz="0" w:space="0" w:color="auto"/>
            <w:left w:val="none" w:sz="0" w:space="0" w:color="auto"/>
            <w:bottom w:val="none" w:sz="0" w:space="0" w:color="auto"/>
            <w:right w:val="none" w:sz="0" w:space="0" w:color="auto"/>
          </w:divBdr>
        </w:div>
        <w:div w:id="2037196645">
          <w:marLeft w:val="480"/>
          <w:marRight w:val="0"/>
          <w:marTop w:val="0"/>
          <w:marBottom w:val="0"/>
          <w:divBdr>
            <w:top w:val="none" w:sz="0" w:space="0" w:color="auto"/>
            <w:left w:val="none" w:sz="0" w:space="0" w:color="auto"/>
            <w:bottom w:val="none" w:sz="0" w:space="0" w:color="auto"/>
            <w:right w:val="none" w:sz="0" w:space="0" w:color="auto"/>
          </w:divBdr>
        </w:div>
        <w:div w:id="1538929586">
          <w:marLeft w:val="480"/>
          <w:marRight w:val="0"/>
          <w:marTop w:val="0"/>
          <w:marBottom w:val="0"/>
          <w:divBdr>
            <w:top w:val="none" w:sz="0" w:space="0" w:color="auto"/>
            <w:left w:val="none" w:sz="0" w:space="0" w:color="auto"/>
            <w:bottom w:val="none" w:sz="0" w:space="0" w:color="auto"/>
            <w:right w:val="none" w:sz="0" w:space="0" w:color="auto"/>
          </w:divBdr>
        </w:div>
        <w:div w:id="1150903013">
          <w:marLeft w:val="480"/>
          <w:marRight w:val="0"/>
          <w:marTop w:val="0"/>
          <w:marBottom w:val="0"/>
          <w:divBdr>
            <w:top w:val="none" w:sz="0" w:space="0" w:color="auto"/>
            <w:left w:val="none" w:sz="0" w:space="0" w:color="auto"/>
            <w:bottom w:val="none" w:sz="0" w:space="0" w:color="auto"/>
            <w:right w:val="none" w:sz="0" w:space="0" w:color="auto"/>
          </w:divBdr>
        </w:div>
        <w:div w:id="84964615">
          <w:marLeft w:val="480"/>
          <w:marRight w:val="0"/>
          <w:marTop w:val="0"/>
          <w:marBottom w:val="0"/>
          <w:divBdr>
            <w:top w:val="none" w:sz="0" w:space="0" w:color="auto"/>
            <w:left w:val="none" w:sz="0" w:space="0" w:color="auto"/>
            <w:bottom w:val="none" w:sz="0" w:space="0" w:color="auto"/>
            <w:right w:val="none" w:sz="0" w:space="0" w:color="auto"/>
          </w:divBdr>
        </w:div>
        <w:div w:id="1183859441">
          <w:marLeft w:val="480"/>
          <w:marRight w:val="0"/>
          <w:marTop w:val="0"/>
          <w:marBottom w:val="0"/>
          <w:divBdr>
            <w:top w:val="none" w:sz="0" w:space="0" w:color="auto"/>
            <w:left w:val="none" w:sz="0" w:space="0" w:color="auto"/>
            <w:bottom w:val="none" w:sz="0" w:space="0" w:color="auto"/>
            <w:right w:val="none" w:sz="0" w:space="0" w:color="auto"/>
          </w:divBdr>
        </w:div>
        <w:div w:id="1065446924">
          <w:marLeft w:val="480"/>
          <w:marRight w:val="0"/>
          <w:marTop w:val="0"/>
          <w:marBottom w:val="0"/>
          <w:divBdr>
            <w:top w:val="none" w:sz="0" w:space="0" w:color="auto"/>
            <w:left w:val="none" w:sz="0" w:space="0" w:color="auto"/>
            <w:bottom w:val="none" w:sz="0" w:space="0" w:color="auto"/>
            <w:right w:val="none" w:sz="0" w:space="0" w:color="auto"/>
          </w:divBdr>
        </w:div>
        <w:div w:id="2084840187">
          <w:marLeft w:val="480"/>
          <w:marRight w:val="0"/>
          <w:marTop w:val="0"/>
          <w:marBottom w:val="0"/>
          <w:divBdr>
            <w:top w:val="none" w:sz="0" w:space="0" w:color="auto"/>
            <w:left w:val="none" w:sz="0" w:space="0" w:color="auto"/>
            <w:bottom w:val="none" w:sz="0" w:space="0" w:color="auto"/>
            <w:right w:val="none" w:sz="0" w:space="0" w:color="auto"/>
          </w:divBdr>
        </w:div>
        <w:div w:id="123742933">
          <w:marLeft w:val="480"/>
          <w:marRight w:val="0"/>
          <w:marTop w:val="0"/>
          <w:marBottom w:val="0"/>
          <w:divBdr>
            <w:top w:val="none" w:sz="0" w:space="0" w:color="auto"/>
            <w:left w:val="none" w:sz="0" w:space="0" w:color="auto"/>
            <w:bottom w:val="none" w:sz="0" w:space="0" w:color="auto"/>
            <w:right w:val="none" w:sz="0" w:space="0" w:color="auto"/>
          </w:divBdr>
        </w:div>
        <w:div w:id="1121386737">
          <w:marLeft w:val="480"/>
          <w:marRight w:val="0"/>
          <w:marTop w:val="0"/>
          <w:marBottom w:val="0"/>
          <w:divBdr>
            <w:top w:val="none" w:sz="0" w:space="0" w:color="auto"/>
            <w:left w:val="none" w:sz="0" w:space="0" w:color="auto"/>
            <w:bottom w:val="none" w:sz="0" w:space="0" w:color="auto"/>
            <w:right w:val="none" w:sz="0" w:space="0" w:color="auto"/>
          </w:divBdr>
        </w:div>
        <w:div w:id="584267790">
          <w:marLeft w:val="480"/>
          <w:marRight w:val="0"/>
          <w:marTop w:val="0"/>
          <w:marBottom w:val="0"/>
          <w:divBdr>
            <w:top w:val="none" w:sz="0" w:space="0" w:color="auto"/>
            <w:left w:val="none" w:sz="0" w:space="0" w:color="auto"/>
            <w:bottom w:val="none" w:sz="0" w:space="0" w:color="auto"/>
            <w:right w:val="none" w:sz="0" w:space="0" w:color="auto"/>
          </w:divBdr>
        </w:div>
        <w:div w:id="461846381">
          <w:marLeft w:val="480"/>
          <w:marRight w:val="0"/>
          <w:marTop w:val="0"/>
          <w:marBottom w:val="0"/>
          <w:divBdr>
            <w:top w:val="none" w:sz="0" w:space="0" w:color="auto"/>
            <w:left w:val="none" w:sz="0" w:space="0" w:color="auto"/>
            <w:bottom w:val="none" w:sz="0" w:space="0" w:color="auto"/>
            <w:right w:val="none" w:sz="0" w:space="0" w:color="auto"/>
          </w:divBdr>
        </w:div>
        <w:div w:id="2082173492">
          <w:marLeft w:val="480"/>
          <w:marRight w:val="0"/>
          <w:marTop w:val="0"/>
          <w:marBottom w:val="0"/>
          <w:divBdr>
            <w:top w:val="none" w:sz="0" w:space="0" w:color="auto"/>
            <w:left w:val="none" w:sz="0" w:space="0" w:color="auto"/>
            <w:bottom w:val="none" w:sz="0" w:space="0" w:color="auto"/>
            <w:right w:val="none" w:sz="0" w:space="0" w:color="auto"/>
          </w:divBdr>
        </w:div>
        <w:div w:id="1434281821">
          <w:marLeft w:val="480"/>
          <w:marRight w:val="0"/>
          <w:marTop w:val="0"/>
          <w:marBottom w:val="0"/>
          <w:divBdr>
            <w:top w:val="none" w:sz="0" w:space="0" w:color="auto"/>
            <w:left w:val="none" w:sz="0" w:space="0" w:color="auto"/>
            <w:bottom w:val="none" w:sz="0" w:space="0" w:color="auto"/>
            <w:right w:val="none" w:sz="0" w:space="0" w:color="auto"/>
          </w:divBdr>
        </w:div>
        <w:div w:id="2005625356">
          <w:marLeft w:val="480"/>
          <w:marRight w:val="0"/>
          <w:marTop w:val="0"/>
          <w:marBottom w:val="0"/>
          <w:divBdr>
            <w:top w:val="none" w:sz="0" w:space="0" w:color="auto"/>
            <w:left w:val="none" w:sz="0" w:space="0" w:color="auto"/>
            <w:bottom w:val="none" w:sz="0" w:space="0" w:color="auto"/>
            <w:right w:val="none" w:sz="0" w:space="0" w:color="auto"/>
          </w:divBdr>
        </w:div>
        <w:div w:id="1846284836">
          <w:marLeft w:val="480"/>
          <w:marRight w:val="0"/>
          <w:marTop w:val="0"/>
          <w:marBottom w:val="0"/>
          <w:divBdr>
            <w:top w:val="none" w:sz="0" w:space="0" w:color="auto"/>
            <w:left w:val="none" w:sz="0" w:space="0" w:color="auto"/>
            <w:bottom w:val="none" w:sz="0" w:space="0" w:color="auto"/>
            <w:right w:val="none" w:sz="0" w:space="0" w:color="auto"/>
          </w:divBdr>
        </w:div>
        <w:div w:id="2146197090">
          <w:marLeft w:val="480"/>
          <w:marRight w:val="0"/>
          <w:marTop w:val="0"/>
          <w:marBottom w:val="0"/>
          <w:divBdr>
            <w:top w:val="none" w:sz="0" w:space="0" w:color="auto"/>
            <w:left w:val="none" w:sz="0" w:space="0" w:color="auto"/>
            <w:bottom w:val="none" w:sz="0" w:space="0" w:color="auto"/>
            <w:right w:val="none" w:sz="0" w:space="0" w:color="auto"/>
          </w:divBdr>
        </w:div>
        <w:div w:id="155848532">
          <w:marLeft w:val="480"/>
          <w:marRight w:val="0"/>
          <w:marTop w:val="0"/>
          <w:marBottom w:val="0"/>
          <w:divBdr>
            <w:top w:val="none" w:sz="0" w:space="0" w:color="auto"/>
            <w:left w:val="none" w:sz="0" w:space="0" w:color="auto"/>
            <w:bottom w:val="none" w:sz="0" w:space="0" w:color="auto"/>
            <w:right w:val="none" w:sz="0" w:space="0" w:color="auto"/>
          </w:divBdr>
        </w:div>
        <w:div w:id="74785962">
          <w:marLeft w:val="480"/>
          <w:marRight w:val="0"/>
          <w:marTop w:val="0"/>
          <w:marBottom w:val="0"/>
          <w:divBdr>
            <w:top w:val="none" w:sz="0" w:space="0" w:color="auto"/>
            <w:left w:val="none" w:sz="0" w:space="0" w:color="auto"/>
            <w:bottom w:val="none" w:sz="0" w:space="0" w:color="auto"/>
            <w:right w:val="none" w:sz="0" w:space="0" w:color="auto"/>
          </w:divBdr>
        </w:div>
        <w:div w:id="655382287">
          <w:marLeft w:val="480"/>
          <w:marRight w:val="0"/>
          <w:marTop w:val="0"/>
          <w:marBottom w:val="0"/>
          <w:divBdr>
            <w:top w:val="none" w:sz="0" w:space="0" w:color="auto"/>
            <w:left w:val="none" w:sz="0" w:space="0" w:color="auto"/>
            <w:bottom w:val="none" w:sz="0" w:space="0" w:color="auto"/>
            <w:right w:val="none" w:sz="0" w:space="0" w:color="auto"/>
          </w:divBdr>
        </w:div>
        <w:div w:id="2093088944">
          <w:marLeft w:val="480"/>
          <w:marRight w:val="0"/>
          <w:marTop w:val="0"/>
          <w:marBottom w:val="0"/>
          <w:divBdr>
            <w:top w:val="none" w:sz="0" w:space="0" w:color="auto"/>
            <w:left w:val="none" w:sz="0" w:space="0" w:color="auto"/>
            <w:bottom w:val="none" w:sz="0" w:space="0" w:color="auto"/>
            <w:right w:val="none" w:sz="0" w:space="0" w:color="auto"/>
          </w:divBdr>
        </w:div>
        <w:div w:id="1588491042">
          <w:marLeft w:val="480"/>
          <w:marRight w:val="0"/>
          <w:marTop w:val="0"/>
          <w:marBottom w:val="0"/>
          <w:divBdr>
            <w:top w:val="none" w:sz="0" w:space="0" w:color="auto"/>
            <w:left w:val="none" w:sz="0" w:space="0" w:color="auto"/>
            <w:bottom w:val="none" w:sz="0" w:space="0" w:color="auto"/>
            <w:right w:val="none" w:sz="0" w:space="0" w:color="auto"/>
          </w:divBdr>
        </w:div>
        <w:div w:id="2061243344">
          <w:marLeft w:val="480"/>
          <w:marRight w:val="0"/>
          <w:marTop w:val="0"/>
          <w:marBottom w:val="0"/>
          <w:divBdr>
            <w:top w:val="none" w:sz="0" w:space="0" w:color="auto"/>
            <w:left w:val="none" w:sz="0" w:space="0" w:color="auto"/>
            <w:bottom w:val="none" w:sz="0" w:space="0" w:color="auto"/>
            <w:right w:val="none" w:sz="0" w:space="0" w:color="auto"/>
          </w:divBdr>
        </w:div>
        <w:div w:id="565531687">
          <w:marLeft w:val="480"/>
          <w:marRight w:val="0"/>
          <w:marTop w:val="0"/>
          <w:marBottom w:val="0"/>
          <w:divBdr>
            <w:top w:val="none" w:sz="0" w:space="0" w:color="auto"/>
            <w:left w:val="none" w:sz="0" w:space="0" w:color="auto"/>
            <w:bottom w:val="none" w:sz="0" w:space="0" w:color="auto"/>
            <w:right w:val="none" w:sz="0" w:space="0" w:color="auto"/>
          </w:divBdr>
        </w:div>
        <w:div w:id="1788507240">
          <w:marLeft w:val="480"/>
          <w:marRight w:val="0"/>
          <w:marTop w:val="0"/>
          <w:marBottom w:val="0"/>
          <w:divBdr>
            <w:top w:val="none" w:sz="0" w:space="0" w:color="auto"/>
            <w:left w:val="none" w:sz="0" w:space="0" w:color="auto"/>
            <w:bottom w:val="none" w:sz="0" w:space="0" w:color="auto"/>
            <w:right w:val="none" w:sz="0" w:space="0" w:color="auto"/>
          </w:divBdr>
        </w:div>
        <w:div w:id="1934705518">
          <w:marLeft w:val="480"/>
          <w:marRight w:val="0"/>
          <w:marTop w:val="0"/>
          <w:marBottom w:val="0"/>
          <w:divBdr>
            <w:top w:val="none" w:sz="0" w:space="0" w:color="auto"/>
            <w:left w:val="none" w:sz="0" w:space="0" w:color="auto"/>
            <w:bottom w:val="none" w:sz="0" w:space="0" w:color="auto"/>
            <w:right w:val="none" w:sz="0" w:space="0" w:color="auto"/>
          </w:divBdr>
        </w:div>
        <w:div w:id="1947541581">
          <w:marLeft w:val="480"/>
          <w:marRight w:val="0"/>
          <w:marTop w:val="0"/>
          <w:marBottom w:val="0"/>
          <w:divBdr>
            <w:top w:val="none" w:sz="0" w:space="0" w:color="auto"/>
            <w:left w:val="none" w:sz="0" w:space="0" w:color="auto"/>
            <w:bottom w:val="none" w:sz="0" w:space="0" w:color="auto"/>
            <w:right w:val="none" w:sz="0" w:space="0" w:color="auto"/>
          </w:divBdr>
        </w:div>
        <w:div w:id="986665509">
          <w:marLeft w:val="480"/>
          <w:marRight w:val="0"/>
          <w:marTop w:val="0"/>
          <w:marBottom w:val="0"/>
          <w:divBdr>
            <w:top w:val="none" w:sz="0" w:space="0" w:color="auto"/>
            <w:left w:val="none" w:sz="0" w:space="0" w:color="auto"/>
            <w:bottom w:val="none" w:sz="0" w:space="0" w:color="auto"/>
            <w:right w:val="none" w:sz="0" w:space="0" w:color="auto"/>
          </w:divBdr>
        </w:div>
        <w:div w:id="1987396465">
          <w:marLeft w:val="480"/>
          <w:marRight w:val="0"/>
          <w:marTop w:val="0"/>
          <w:marBottom w:val="0"/>
          <w:divBdr>
            <w:top w:val="none" w:sz="0" w:space="0" w:color="auto"/>
            <w:left w:val="none" w:sz="0" w:space="0" w:color="auto"/>
            <w:bottom w:val="none" w:sz="0" w:space="0" w:color="auto"/>
            <w:right w:val="none" w:sz="0" w:space="0" w:color="auto"/>
          </w:divBdr>
        </w:div>
        <w:div w:id="1824469977">
          <w:marLeft w:val="480"/>
          <w:marRight w:val="0"/>
          <w:marTop w:val="0"/>
          <w:marBottom w:val="0"/>
          <w:divBdr>
            <w:top w:val="none" w:sz="0" w:space="0" w:color="auto"/>
            <w:left w:val="none" w:sz="0" w:space="0" w:color="auto"/>
            <w:bottom w:val="none" w:sz="0" w:space="0" w:color="auto"/>
            <w:right w:val="none" w:sz="0" w:space="0" w:color="auto"/>
          </w:divBdr>
        </w:div>
        <w:div w:id="432241253">
          <w:marLeft w:val="480"/>
          <w:marRight w:val="0"/>
          <w:marTop w:val="0"/>
          <w:marBottom w:val="0"/>
          <w:divBdr>
            <w:top w:val="none" w:sz="0" w:space="0" w:color="auto"/>
            <w:left w:val="none" w:sz="0" w:space="0" w:color="auto"/>
            <w:bottom w:val="none" w:sz="0" w:space="0" w:color="auto"/>
            <w:right w:val="none" w:sz="0" w:space="0" w:color="auto"/>
          </w:divBdr>
        </w:div>
      </w:divsChild>
    </w:div>
    <w:div w:id="871843178">
      <w:bodyDiv w:val="1"/>
      <w:marLeft w:val="0"/>
      <w:marRight w:val="0"/>
      <w:marTop w:val="0"/>
      <w:marBottom w:val="0"/>
      <w:divBdr>
        <w:top w:val="none" w:sz="0" w:space="0" w:color="auto"/>
        <w:left w:val="none" w:sz="0" w:space="0" w:color="auto"/>
        <w:bottom w:val="none" w:sz="0" w:space="0" w:color="auto"/>
        <w:right w:val="none" w:sz="0" w:space="0" w:color="auto"/>
      </w:divBdr>
      <w:divsChild>
        <w:div w:id="927537273">
          <w:marLeft w:val="640"/>
          <w:marRight w:val="0"/>
          <w:marTop w:val="0"/>
          <w:marBottom w:val="0"/>
          <w:divBdr>
            <w:top w:val="none" w:sz="0" w:space="0" w:color="auto"/>
            <w:left w:val="none" w:sz="0" w:space="0" w:color="auto"/>
            <w:bottom w:val="none" w:sz="0" w:space="0" w:color="auto"/>
            <w:right w:val="none" w:sz="0" w:space="0" w:color="auto"/>
          </w:divBdr>
        </w:div>
        <w:div w:id="1843011684">
          <w:marLeft w:val="640"/>
          <w:marRight w:val="0"/>
          <w:marTop w:val="0"/>
          <w:marBottom w:val="0"/>
          <w:divBdr>
            <w:top w:val="none" w:sz="0" w:space="0" w:color="auto"/>
            <w:left w:val="none" w:sz="0" w:space="0" w:color="auto"/>
            <w:bottom w:val="none" w:sz="0" w:space="0" w:color="auto"/>
            <w:right w:val="none" w:sz="0" w:space="0" w:color="auto"/>
          </w:divBdr>
        </w:div>
        <w:div w:id="498160730">
          <w:marLeft w:val="640"/>
          <w:marRight w:val="0"/>
          <w:marTop w:val="0"/>
          <w:marBottom w:val="0"/>
          <w:divBdr>
            <w:top w:val="none" w:sz="0" w:space="0" w:color="auto"/>
            <w:left w:val="none" w:sz="0" w:space="0" w:color="auto"/>
            <w:bottom w:val="none" w:sz="0" w:space="0" w:color="auto"/>
            <w:right w:val="none" w:sz="0" w:space="0" w:color="auto"/>
          </w:divBdr>
        </w:div>
        <w:div w:id="541745300">
          <w:marLeft w:val="640"/>
          <w:marRight w:val="0"/>
          <w:marTop w:val="0"/>
          <w:marBottom w:val="0"/>
          <w:divBdr>
            <w:top w:val="none" w:sz="0" w:space="0" w:color="auto"/>
            <w:left w:val="none" w:sz="0" w:space="0" w:color="auto"/>
            <w:bottom w:val="none" w:sz="0" w:space="0" w:color="auto"/>
            <w:right w:val="none" w:sz="0" w:space="0" w:color="auto"/>
          </w:divBdr>
        </w:div>
        <w:div w:id="1084649832">
          <w:marLeft w:val="640"/>
          <w:marRight w:val="0"/>
          <w:marTop w:val="0"/>
          <w:marBottom w:val="0"/>
          <w:divBdr>
            <w:top w:val="none" w:sz="0" w:space="0" w:color="auto"/>
            <w:left w:val="none" w:sz="0" w:space="0" w:color="auto"/>
            <w:bottom w:val="none" w:sz="0" w:space="0" w:color="auto"/>
            <w:right w:val="none" w:sz="0" w:space="0" w:color="auto"/>
          </w:divBdr>
        </w:div>
        <w:div w:id="1445077803">
          <w:marLeft w:val="640"/>
          <w:marRight w:val="0"/>
          <w:marTop w:val="0"/>
          <w:marBottom w:val="0"/>
          <w:divBdr>
            <w:top w:val="none" w:sz="0" w:space="0" w:color="auto"/>
            <w:left w:val="none" w:sz="0" w:space="0" w:color="auto"/>
            <w:bottom w:val="none" w:sz="0" w:space="0" w:color="auto"/>
            <w:right w:val="none" w:sz="0" w:space="0" w:color="auto"/>
          </w:divBdr>
        </w:div>
        <w:div w:id="786116805">
          <w:marLeft w:val="640"/>
          <w:marRight w:val="0"/>
          <w:marTop w:val="0"/>
          <w:marBottom w:val="0"/>
          <w:divBdr>
            <w:top w:val="none" w:sz="0" w:space="0" w:color="auto"/>
            <w:left w:val="none" w:sz="0" w:space="0" w:color="auto"/>
            <w:bottom w:val="none" w:sz="0" w:space="0" w:color="auto"/>
            <w:right w:val="none" w:sz="0" w:space="0" w:color="auto"/>
          </w:divBdr>
        </w:div>
        <w:div w:id="2059281404">
          <w:marLeft w:val="640"/>
          <w:marRight w:val="0"/>
          <w:marTop w:val="0"/>
          <w:marBottom w:val="0"/>
          <w:divBdr>
            <w:top w:val="none" w:sz="0" w:space="0" w:color="auto"/>
            <w:left w:val="none" w:sz="0" w:space="0" w:color="auto"/>
            <w:bottom w:val="none" w:sz="0" w:space="0" w:color="auto"/>
            <w:right w:val="none" w:sz="0" w:space="0" w:color="auto"/>
          </w:divBdr>
        </w:div>
        <w:div w:id="218395944">
          <w:marLeft w:val="640"/>
          <w:marRight w:val="0"/>
          <w:marTop w:val="0"/>
          <w:marBottom w:val="0"/>
          <w:divBdr>
            <w:top w:val="none" w:sz="0" w:space="0" w:color="auto"/>
            <w:left w:val="none" w:sz="0" w:space="0" w:color="auto"/>
            <w:bottom w:val="none" w:sz="0" w:space="0" w:color="auto"/>
            <w:right w:val="none" w:sz="0" w:space="0" w:color="auto"/>
          </w:divBdr>
        </w:div>
        <w:div w:id="626351420">
          <w:marLeft w:val="640"/>
          <w:marRight w:val="0"/>
          <w:marTop w:val="0"/>
          <w:marBottom w:val="0"/>
          <w:divBdr>
            <w:top w:val="none" w:sz="0" w:space="0" w:color="auto"/>
            <w:left w:val="none" w:sz="0" w:space="0" w:color="auto"/>
            <w:bottom w:val="none" w:sz="0" w:space="0" w:color="auto"/>
            <w:right w:val="none" w:sz="0" w:space="0" w:color="auto"/>
          </w:divBdr>
        </w:div>
        <w:div w:id="1970086379">
          <w:marLeft w:val="640"/>
          <w:marRight w:val="0"/>
          <w:marTop w:val="0"/>
          <w:marBottom w:val="0"/>
          <w:divBdr>
            <w:top w:val="none" w:sz="0" w:space="0" w:color="auto"/>
            <w:left w:val="none" w:sz="0" w:space="0" w:color="auto"/>
            <w:bottom w:val="none" w:sz="0" w:space="0" w:color="auto"/>
            <w:right w:val="none" w:sz="0" w:space="0" w:color="auto"/>
          </w:divBdr>
        </w:div>
        <w:div w:id="1092821549">
          <w:marLeft w:val="640"/>
          <w:marRight w:val="0"/>
          <w:marTop w:val="0"/>
          <w:marBottom w:val="0"/>
          <w:divBdr>
            <w:top w:val="none" w:sz="0" w:space="0" w:color="auto"/>
            <w:left w:val="none" w:sz="0" w:space="0" w:color="auto"/>
            <w:bottom w:val="none" w:sz="0" w:space="0" w:color="auto"/>
            <w:right w:val="none" w:sz="0" w:space="0" w:color="auto"/>
          </w:divBdr>
        </w:div>
        <w:div w:id="942566490">
          <w:marLeft w:val="640"/>
          <w:marRight w:val="0"/>
          <w:marTop w:val="0"/>
          <w:marBottom w:val="0"/>
          <w:divBdr>
            <w:top w:val="none" w:sz="0" w:space="0" w:color="auto"/>
            <w:left w:val="none" w:sz="0" w:space="0" w:color="auto"/>
            <w:bottom w:val="none" w:sz="0" w:space="0" w:color="auto"/>
            <w:right w:val="none" w:sz="0" w:space="0" w:color="auto"/>
          </w:divBdr>
        </w:div>
        <w:div w:id="1609774856">
          <w:marLeft w:val="640"/>
          <w:marRight w:val="0"/>
          <w:marTop w:val="0"/>
          <w:marBottom w:val="0"/>
          <w:divBdr>
            <w:top w:val="none" w:sz="0" w:space="0" w:color="auto"/>
            <w:left w:val="none" w:sz="0" w:space="0" w:color="auto"/>
            <w:bottom w:val="none" w:sz="0" w:space="0" w:color="auto"/>
            <w:right w:val="none" w:sz="0" w:space="0" w:color="auto"/>
          </w:divBdr>
        </w:div>
        <w:div w:id="903877296">
          <w:marLeft w:val="640"/>
          <w:marRight w:val="0"/>
          <w:marTop w:val="0"/>
          <w:marBottom w:val="0"/>
          <w:divBdr>
            <w:top w:val="none" w:sz="0" w:space="0" w:color="auto"/>
            <w:left w:val="none" w:sz="0" w:space="0" w:color="auto"/>
            <w:bottom w:val="none" w:sz="0" w:space="0" w:color="auto"/>
            <w:right w:val="none" w:sz="0" w:space="0" w:color="auto"/>
          </w:divBdr>
        </w:div>
        <w:div w:id="1940600532">
          <w:marLeft w:val="640"/>
          <w:marRight w:val="0"/>
          <w:marTop w:val="0"/>
          <w:marBottom w:val="0"/>
          <w:divBdr>
            <w:top w:val="none" w:sz="0" w:space="0" w:color="auto"/>
            <w:left w:val="none" w:sz="0" w:space="0" w:color="auto"/>
            <w:bottom w:val="none" w:sz="0" w:space="0" w:color="auto"/>
            <w:right w:val="none" w:sz="0" w:space="0" w:color="auto"/>
          </w:divBdr>
        </w:div>
        <w:div w:id="84695616">
          <w:marLeft w:val="640"/>
          <w:marRight w:val="0"/>
          <w:marTop w:val="0"/>
          <w:marBottom w:val="0"/>
          <w:divBdr>
            <w:top w:val="none" w:sz="0" w:space="0" w:color="auto"/>
            <w:left w:val="none" w:sz="0" w:space="0" w:color="auto"/>
            <w:bottom w:val="none" w:sz="0" w:space="0" w:color="auto"/>
            <w:right w:val="none" w:sz="0" w:space="0" w:color="auto"/>
          </w:divBdr>
        </w:div>
        <w:div w:id="1835099360">
          <w:marLeft w:val="640"/>
          <w:marRight w:val="0"/>
          <w:marTop w:val="0"/>
          <w:marBottom w:val="0"/>
          <w:divBdr>
            <w:top w:val="none" w:sz="0" w:space="0" w:color="auto"/>
            <w:left w:val="none" w:sz="0" w:space="0" w:color="auto"/>
            <w:bottom w:val="none" w:sz="0" w:space="0" w:color="auto"/>
            <w:right w:val="none" w:sz="0" w:space="0" w:color="auto"/>
          </w:divBdr>
        </w:div>
        <w:div w:id="2070108341">
          <w:marLeft w:val="640"/>
          <w:marRight w:val="0"/>
          <w:marTop w:val="0"/>
          <w:marBottom w:val="0"/>
          <w:divBdr>
            <w:top w:val="none" w:sz="0" w:space="0" w:color="auto"/>
            <w:left w:val="none" w:sz="0" w:space="0" w:color="auto"/>
            <w:bottom w:val="none" w:sz="0" w:space="0" w:color="auto"/>
            <w:right w:val="none" w:sz="0" w:space="0" w:color="auto"/>
          </w:divBdr>
        </w:div>
        <w:div w:id="1236010686">
          <w:marLeft w:val="640"/>
          <w:marRight w:val="0"/>
          <w:marTop w:val="0"/>
          <w:marBottom w:val="0"/>
          <w:divBdr>
            <w:top w:val="none" w:sz="0" w:space="0" w:color="auto"/>
            <w:left w:val="none" w:sz="0" w:space="0" w:color="auto"/>
            <w:bottom w:val="none" w:sz="0" w:space="0" w:color="auto"/>
            <w:right w:val="none" w:sz="0" w:space="0" w:color="auto"/>
          </w:divBdr>
        </w:div>
        <w:div w:id="907299183">
          <w:marLeft w:val="640"/>
          <w:marRight w:val="0"/>
          <w:marTop w:val="0"/>
          <w:marBottom w:val="0"/>
          <w:divBdr>
            <w:top w:val="none" w:sz="0" w:space="0" w:color="auto"/>
            <w:left w:val="none" w:sz="0" w:space="0" w:color="auto"/>
            <w:bottom w:val="none" w:sz="0" w:space="0" w:color="auto"/>
            <w:right w:val="none" w:sz="0" w:space="0" w:color="auto"/>
          </w:divBdr>
        </w:div>
      </w:divsChild>
    </w:div>
    <w:div w:id="872156114">
      <w:bodyDiv w:val="1"/>
      <w:marLeft w:val="0"/>
      <w:marRight w:val="0"/>
      <w:marTop w:val="0"/>
      <w:marBottom w:val="0"/>
      <w:divBdr>
        <w:top w:val="none" w:sz="0" w:space="0" w:color="auto"/>
        <w:left w:val="none" w:sz="0" w:space="0" w:color="auto"/>
        <w:bottom w:val="none" w:sz="0" w:space="0" w:color="auto"/>
        <w:right w:val="none" w:sz="0" w:space="0" w:color="auto"/>
      </w:divBdr>
    </w:div>
    <w:div w:id="872495204">
      <w:bodyDiv w:val="1"/>
      <w:marLeft w:val="0"/>
      <w:marRight w:val="0"/>
      <w:marTop w:val="0"/>
      <w:marBottom w:val="0"/>
      <w:divBdr>
        <w:top w:val="none" w:sz="0" w:space="0" w:color="auto"/>
        <w:left w:val="none" w:sz="0" w:space="0" w:color="auto"/>
        <w:bottom w:val="none" w:sz="0" w:space="0" w:color="auto"/>
        <w:right w:val="none" w:sz="0" w:space="0" w:color="auto"/>
      </w:divBdr>
    </w:div>
    <w:div w:id="872763145">
      <w:bodyDiv w:val="1"/>
      <w:marLeft w:val="0"/>
      <w:marRight w:val="0"/>
      <w:marTop w:val="0"/>
      <w:marBottom w:val="0"/>
      <w:divBdr>
        <w:top w:val="none" w:sz="0" w:space="0" w:color="auto"/>
        <w:left w:val="none" w:sz="0" w:space="0" w:color="auto"/>
        <w:bottom w:val="none" w:sz="0" w:space="0" w:color="auto"/>
        <w:right w:val="none" w:sz="0" w:space="0" w:color="auto"/>
      </w:divBdr>
    </w:div>
    <w:div w:id="873150178">
      <w:bodyDiv w:val="1"/>
      <w:marLeft w:val="0"/>
      <w:marRight w:val="0"/>
      <w:marTop w:val="0"/>
      <w:marBottom w:val="0"/>
      <w:divBdr>
        <w:top w:val="none" w:sz="0" w:space="0" w:color="auto"/>
        <w:left w:val="none" w:sz="0" w:space="0" w:color="auto"/>
        <w:bottom w:val="none" w:sz="0" w:space="0" w:color="auto"/>
        <w:right w:val="none" w:sz="0" w:space="0" w:color="auto"/>
      </w:divBdr>
    </w:div>
    <w:div w:id="873536702">
      <w:bodyDiv w:val="1"/>
      <w:marLeft w:val="0"/>
      <w:marRight w:val="0"/>
      <w:marTop w:val="0"/>
      <w:marBottom w:val="0"/>
      <w:divBdr>
        <w:top w:val="none" w:sz="0" w:space="0" w:color="auto"/>
        <w:left w:val="none" w:sz="0" w:space="0" w:color="auto"/>
        <w:bottom w:val="none" w:sz="0" w:space="0" w:color="auto"/>
        <w:right w:val="none" w:sz="0" w:space="0" w:color="auto"/>
      </w:divBdr>
    </w:div>
    <w:div w:id="874929970">
      <w:bodyDiv w:val="1"/>
      <w:marLeft w:val="0"/>
      <w:marRight w:val="0"/>
      <w:marTop w:val="0"/>
      <w:marBottom w:val="0"/>
      <w:divBdr>
        <w:top w:val="none" w:sz="0" w:space="0" w:color="auto"/>
        <w:left w:val="none" w:sz="0" w:space="0" w:color="auto"/>
        <w:bottom w:val="none" w:sz="0" w:space="0" w:color="auto"/>
        <w:right w:val="none" w:sz="0" w:space="0" w:color="auto"/>
      </w:divBdr>
    </w:div>
    <w:div w:id="875850993">
      <w:bodyDiv w:val="1"/>
      <w:marLeft w:val="0"/>
      <w:marRight w:val="0"/>
      <w:marTop w:val="0"/>
      <w:marBottom w:val="0"/>
      <w:divBdr>
        <w:top w:val="none" w:sz="0" w:space="0" w:color="auto"/>
        <w:left w:val="none" w:sz="0" w:space="0" w:color="auto"/>
        <w:bottom w:val="none" w:sz="0" w:space="0" w:color="auto"/>
        <w:right w:val="none" w:sz="0" w:space="0" w:color="auto"/>
      </w:divBdr>
      <w:divsChild>
        <w:div w:id="386416550">
          <w:marLeft w:val="480"/>
          <w:marRight w:val="0"/>
          <w:marTop w:val="0"/>
          <w:marBottom w:val="0"/>
          <w:divBdr>
            <w:top w:val="none" w:sz="0" w:space="0" w:color="auto"/>
            <w:left w:val="none" w:sz="0" w:space="0" w:color="auto"/>
            <w:bottom w:val="none" w:sz="0" w:space="0" w:color="auto"/>
            <w:right w:val="none" w:sz="0" w:space="0" w:color="auto"/>
          </w:divBdr>
        </w:div>
        <w:div w:id="1601451313">
          <w:marLeft w:val="480"/>
          <w:marRight w:val="0"/>
          <w:marTop w:val="0"/>
          <w:marBottom w:val="0"/>
          <w:divBdr>
            <w:top w:val="none" w:sz="0" w:space="0" w:color="auto"/>
            <w:left w:val="none" w:sz="0" w:space="0" w:color="auto"/>
            <w:bottom w:val="none" w:sz="0" w:space="0" w:color="auto"/>
            <w:right w:val="none" w:sz="0" w:space="0" w:color="auto"/>
          </w:divBdr>
        </w:div>
        <w:div w:id="531192659">
          <w:marLeft w:val="480"/>
          <w:marRight w:val="0"/>
          <w:marTop w:val="0"/>
          <w:marBottom w:val="0"/>
          <w:divBdr>
            <w:top w:val="none" w:sz="0" w:space="0" w:color="auto"/>
            <w:left w:val="none" w:sz="0" w:space="0" w:color="auto"/>
            <w:bottom w:val="none" w:sz="0" w:space="0" w:color="auto"/>
            <w:right w:val="none" w:sz="0" w:space="0" w:color="auto"/>
          </w:divBdr>
        </w:div>
        <w:div w:id="696009058">
          <w:marLeft w:val="480"/>
          <w:marRight w:val="0"/>
          <w:marTop w:val="0"/>
          <w:marBottom w:val="0"/>
          <w:divBdr>
            <w:top w:val="none" w:sz="0" w:space="0" w:color="auto"/>
            <w:left w:val="none" w:sz="0" w:space="0" w:color="auto"/>
            <w:bottom w:val="none" w:sz="0" w:space="0" w:color="auto"/>
            <w:right w:val="none" w:sz="0" w:space="0" w:color="auto"/>
          </w:divBdr>
        </w:div>
        <w:div w:id="1917081685">
          <w:marLeft w:val="480"/>
          <w:marRight w:val="0"/>
          <w:marTop w:val="0"/>
          <w:marBottom w:val="0"/>
          <w:divBdr>
            <w:top w:val="none" w:sz="0" w:space="0" w:color="auto"/>
            <w:left w:val="none" w:sz="0" w:space="0" w:color="auto"/>
            <w:bottom w:val="none" w:sz="0" w:space="0" w:color="auto"/>
            <w:right w:val="none" w:sz="0" w:space="0" w:color="auto"/>
          </w:divBdr>
        </w:div>
        <w:div w:id="1358892787">
          <w:marLeft w:val="480"/>
          <w:marRight w:val="0"/>
          <w:marTop w:val="0"/>
          <w:marBottom w:val="0"/>
          <w:divBdr>
            <w:top w:val="none" w:sz="0" w:space="0" w:color="auto"/>
            <w:left w:val="none" w:sz="0" w:space="0" w:color="auto"/>
            <w:bottom w:val="none" w:sz="0" w:space="0" w:color="auto"/>
            <w:right w:val="none" w:sz="0" w:space="0" w:color="auto"/>
          </w:divBdr>
        </w:div>
        <w:div w:id="59402207">
          <w:marLeft w:val="480"/>
          <w:marRight w:val="0"/>
          <w:marTop w:val="0"/>
          <w:marBottom w:val="0"/>
          <w:divBdr>
            <w:top w:val="none" w:sz="0" w:space="0" w:color="auto"/>
            <w:left w:val="none" w:sz="0" w:space="0" w:color="auto"/>
            <w:bottom w:val="none" w:sz="0" w:space="0" w:color="auto"/>
            <w:right w:val="none" w:sz="0" w:space="0" w:color="auto"/>
          </w:divBdr>
        </w:div>
        <w:div w:id="2108190937">
          <w:marLeft w:val="480"/>
          <w:marRight w:val="0"/>
          <w:marTop w:val="0"/>
          <w:marBottom w:val="0"/>
          <w:divBdr>
            <w:top w:val="none" w:sz="0" w:space="0" w:color="auto"/>
            <w:left w:val="none" w:sz="0" w:space="0" w:color="auto"/>
            <w:bottom w:val="none" w:sz="0" w:space="0" w:color="auto"/>
            <w:right w:val="none" w:sz="0" w:space="0" w:color="auto"/>
          </w:divBdr>
        </w:div>
        <w:div w:id="1748844687">
          <w:marLeft w:val="480"/>
          <w:marRight w:val="0"/>
          <w:marTop w:val="0"/>
          <w:marBottom w:val="0"/>
          <w:divBdr>
            <w:top w:val="none" w:sz="0" w:space="0" w:color="auto"/>
            <w:left w:val="none" w:sz="0" w:space="0" w:color="auto"/>
            <w:bottom w:val="none" w:sz="0" w:space="0" w:color="auto"/>
            <w:right w:val="none" w:sz="0" w:space="0" w:color="auto"/>
          </w:divBdr>
        </w:div>
        <w:div w:id="1515725619">
          <w:marLeft w:val="480"/>
          <w:marRight w:val="0"/>
          <w:marTop w:val="0"/>
          <w:marBottom w:val="0"/>
          <w:divBdr>
            <w:top w:val="none" w:sz="0" w:space="0" w:color="auto"/>
            <w:left w:val="none" w:sz="0" w:space="0" w:color="auto"/>
            <w:bottom w:val="none" w:sz="0" w:space="0" w:color="auto"/>
            <w:right w:val="none" w:sz="0" w:space="0" w:color="auto"/>
          </w:divBdr>
        </w:div>
        <w:div w:id="1732540146">
          <w:marLeft w:val="480"/>
          <w:marRight w:val="0"/>
          <w:marTop w:val="0"/>
          <w:marBottom w:val="0"/>
          <w:divBdr>
            <w:top w:val="none" w:sz="0" w:space="0" w:color="auto"/>
            <w:left w:val="none" w:sz="0" w:space="0" w:color="auto"/>
            <w:bottom w:val="none" w:sz="0" w:space="0" w:color="auto"/>
            <w:right w:val="none" w:sz="0" w:space="0" w:color="auto"/>
          </w:divBdr>
        </w:div>
        <w:div w:id="1345479032">
          <w:marLeft w:val="480"/>
          <w:marRight w:val="0"/>
          <w:marTop w:val="0"/>
          <w:marBottom w:val="0"/>
          <w:divBdr>
            <w:top w:val="none" w:sz="0" w:space="0" w:color="auto"/>
            <w:left w:val="none" w:sz="0" w:space="0" w:color="auto"/>
            <w:bottom w:val="none" w:sz="0" w:space="0" w:color="auto"/>
            <w:right w:val="none" w:sz="0" w:space="0" w:color="auto"/>
          </w:divBdr>
        </w:div>
        <w:div w:id="1810391875">
          <w:marLeft w:val="480"/>
          <w:marRight w:val="0"/>
          <w:marTop w:val="0"/>
          <w:marBottom w:val="0"/>
          <w:divBdr>
            <w:top w:val="none" w:sz="0" w:space="0" w:color="auto"/>
            <w:left w:val="none" w:sz="0" w:space="0" w:color="auto"/>
            <w:bottom w:val="none" w:sz="0" w:space="0" w:color="auto"/>
            <w:right w:val="none" w:sz="0" w:space="0" w:color="auto"/>
          </w:divBdr>
        </w:div>
        <w:div w:id="424495871">
          <w:marLeft w:val="480"/>
          <w:marRight w:val="0"/>
          <w:marTop w:val="0"/>
          <w:marBottom w:val="0"/>
          <w:divBdr>
            <w:top w:val="none" w:sz="0" w:space="0" w:color="auto"/>
            <w:left w:val="none" w:sz="0" w:space="0" w:color="auto"/>
            <w:bottom w:val="none" w:sz="0" w:space="0" w:color="auto"/>
            <w:right w:val="none" w:sz="0" w:space="0" w:color="auto"/>
          </w:divBdr>
        </w:div>
        <w:div w:id="778064317">
          <w:marLeft w:val="480"/>
          <w:marRight w:val="0"/>
          <w:marTop w:val="0"/>
          <w:marBottom w:val="0"/>
          <w:divBdr>
            <w:top w:val="none" w:sz="0" w:space="0" w:color="auto"/>
            <w:left w:val="none" w:sz="0" w:space="0" w:color="auto"/>
            <w:bottom w:val="none" w:sz="0" w:space="0" w:color="auto"/>
            <w:right w:val="none" w:sz="0" w:space="0" w:color="auto"/>
          </w:divBdr>
        </w:div>
        <w:div w:id="1602378617">
          <w:marLeft w:val="480"/>
          <w:marRight w:val="0"/>
          <w:marTop w:val="0"/>
          <w:marBottom w:val="0"/>
          <w:divBdr>
            <w:top w:val="none" w:sz="0" w:space="0" w:color="auto"/>
            <w:left w:val="none" w:sz="0" w:space="0" w:color="auto"/>
            <w:bottom w:val="none" w:sz="0" w:space="0" w:color="auto"/>
            <w:right w:val="none" w:sz="0" w:space="0" w:color="auto"/>
          </w:divBdr>
        </w:div>
        <w:div w:id="1508401225">
          <w:marLeft w:val="480"/>
          <w:marRight w:val="0"/>
          <w:marTop w:val="0"/>
          <w:marBottom w:val="0"/>
          <w:divBdr>
            <w:top w:val="none" w:sz="0" w:space="0" w:color="auto"/>
            <w:left w:val="none" w:sz="0" w:space="0" w:color="auto"/>
            <w:bottom w:val="none" w:sz="0" w:space="0" w:color="auto"/>
            <w:right w:val="none" w:sz="0" w:space="0" w:color="auto"/>
          </w:divBdr>
        </w:div>
        <w:div w:id="7369490">
          <w:marLeft w:val="480"/>
          <w:marRight w:val="0"/>
          <w:marTop w:val="0"/>
          <w:marBottom w:val="0"/>
          <w:divBdr>
            <w:top w:val="none" w:sz="0" w:space="0" w:color="auto"/>
            <w:left w:val="none" w:sz="0" w:space="0" w:color="auto"/>
            <w:bottom w:val="none" w:sz="0" w:space="0" w:color="auto"/>
            <w:right w:val="none" w:sz="0" w:space="0" w:color="auto"/>
          </w:divBdr>
        </w:div>
        <w:div w:id="606738251">
          <w:marLeft w:val="480"/>
          <w:marRight w:val="0"/>
          <w:marTop w:val="0"/>
          <w:marBottom w:val="0"/>
          <w:divBdr>
            <w:top w:val="none" w:sz="0" w:space="0" w:color="auto"/>
            <w:left w:val="none" w:sz="0" w:space="0" w:color="auto"/>
            <w:bottom w:val="none" w:sz="0" w:space="0" w:color="auto"/>
            <w:right w:val="none" w:sz="0" w:space="0" w:color="auto"/>
          </w:divBdr>
        </w:div>
        <w:div w:id="417139435">
          <w:marLeft w:val="480"/>
          <w:marRight w:val="0"/>
          <w:marTop w:val="0"/>
          <w:marBottom w:val="0"/>
          <w:divBdr>
            <w:top w:val="none" w:sz="0" w:space="0" w:color="auto"/>
            <w:left w:val="none" w:sz="0" w:space="0" w:color="auto"/>
            <w:bottom w:val="none" w:sz="0" w:space="0" w:color="auto"/>
            <w:right w:val="none" w:sz="0" w:space="0" w:color="auto"/>
          </w:divBdr>
        </w:div>
        <w:div w:id="1726175928">
          <w:marLeft w:val="480"/>
          <w:marRight w:val="0"/>
          <w:marTop w:val="0"/>
          <w:marBottom w:val="0"/>
          <w:divBdr>
            <w:top w:val="none" w:sz="0" w:space="0" w:color="auto"/>
            <w:left w:val="none" w:sz="0" w:space="0" w:color="auto"/>
            <w:bottom w:val="none" w:sz="0" w:space="0" w:color="auto"/>
            <w:right w:val="none" w:sz="0" w:space="0" w:color="auto"/>
          </w:divBdr>
        </w:div>
        <w:div w:id="1787652860">
          <w:marLeft w:val="480"/>
          <w:marRight w:val="0"/>
          <w:marTop w:val="0"/>
          <w:marBottom w:val="0"/>
          <w:divBdr>
            <w:top w:val="none" w:sz="0" w:space="0" w:color="auto"/>
            <w:left w:val="none" w:sz="0" w:space="0" w:color="auto"/>
            <w:bottom w:val="none" w:sz="0" w:space="0" w:color="auto"/>
            <w:right w:val="none" w:sz="0" w:space="0" w:color="auto"/>
          </w:divBdr>
        </w:div>
        <w:div w:id="1595549560">
          <w:marLeft w:val="480"/>
          <w:marRight w:val="0"/>
          <w:marTop w:val="0"/>
          <w:marBottom w:val="0"/>
          <w:divBdr>
            <w:top w:val="none" w:sz="0" w:space="0" w:color="auto"/>
            <w:left w:val="none" w:sz="0" w:space="0" w:color="auto"/>
            <w:bottom w:val="none" w:sz="0" w:space="0" w:color="auto"/>
            <w:right w:val="none" w:sz="0" w:space="0" w:color="auto"/>
          </w:divBdr>
        </w:div>
        <w:div w:id="892931170">
          <w:marLeft w:val="480"/>
          <w:marRight w:val="0"/>
          <w:marTop w:val="0"/>
          <w:marBottom w:val="0"/>
          <w:divBdr>
            <w:top w:val="none" w:sz="0" w:space="0" w:color="auto"/>
            <w:left w:val="none" w:sz="0" w:space="0" w:color="auto"/>
            <w:bottom w:val="none" w:sz="0" w:space="0" w:color="auto"/>
            <w:right w:val="none" w:sz="0" w:space="0" w:color="auto"/>
          </w:divBdr>
        </w:div>
        <w:div w:id="461965292">
          <w:marLeft w:val="480"/>
          <w:marRight w:val="0"/>
          <w:marTop w:val="0"/>
          <w:marBottom w:val="0"/>
          <w:divBdr>
            <w:top w:val="none" w:sz="0" w:space="0" w:color="auto"/>
            <w:left w:val="none" w:sz="0" w:space="0" w:color="auto"/>
            <w:bottom w:val="none" w:sz="0" w:space="0" w:color="auto"/>
            <w:right w:val="none" w:sz="0" w:space="0" w:color="auto"/>
          </w:divBdr>
        </w:div>
        <w:div w:id="2002540708">
          <w:marLeft w:val="480"/>
          <w:marRight w:val="0"/>
          <w:marTop w:val="0"/>
          <w:marBottom w:val="0"/>
          <w:divBdr>
            <w:top w:val="none" w:sz="0" w:space="0" w:color="auto"/>
            <w:left w:val="none" w:sz="0" w:space="0" w:color="auto"/>
            <w:bottom w:val="none" w:sz="0" w:space="0" w:color="auto"/>
            <w:right w:val="none" w:sz="0" w:space="0" w:color="auto"/>
          </w:divBdr>
        </w:div>
        <w:div w:id="684743429">
          <w:marLeft w:val="480"/>
          <w:marRight w:val="0"/>
          <w:marTop w:val="0"/>
          <w:marBottom w:val="0"/>
          <w:divBdr>
            <w:top w:val="none" w:sz="0" w:space="0" w:color="auto"/>
            <w:left w:val="none" w:sz="0" w:space="0" w:color="auto"/>
            <w:bottom w:val="none" w:sz="0" w:space="0" w:color="auto"/>
            <w:right w:val="none" w:sz="0" w:space="0" w:color="auto"/>
          </w:divBdr>
        </w:div>
        <w:div w:id="2080639431">
          <w:marLeft w:val="480"/>
          <w:marRight w:val="0"/>
          <w:marTop w:val="0"/>
          <w:marBottom w:val="0"/>
          <w:divBdr>
            <w:top w:val="none" w:sz="0" w:space="0" w:color="auto"/>
            <w:left w:val="none" w:sz="0" w:space="0" w:color="auto"/>
            <w:bottom w:val="none" w:sz="0" w:space="0" w:color="auto"/>
            <w:right w:val="none" w:sz="0" w:space="0" w:color="auto"/>
          </w:divBdr>
        </w:div>
        <w:div w:id="421151170">
          <w:marLeft w:val="480"/>
          <w:marRight w:val="0"/>
          <w:marTop w:val="0"/>
          <w:marBottom w:val="0"/>
          <w:divBdr>
            <w:top w:val="none" w:sz="0" w:space="0" w:color="auto"/>
            <w:left w:val="none" w:sz="0" w:space="0" w:color="auto"/>
            <w:bottom w:val="none" w:sz="0" w:space="0" w:color="auto"/>
            <w:right w:val="none" w:sz="0" w:space="0" w:color="auto"/>
          </w:divBdr>
        </w:div>
        <w:div w:id="1574125752">
          <w:marLeft w:val="480"/>
          <w:marRight w:val="0"/>
          <w:marTop w:val="0"/>
          <w:marBottom w:val="0"/>
          <w:divBdr>
            <w:top w:val="none" w:sz="0" w:space="0" w:color="auto"/>
            <w:left w:val="none" w:sz="0" w:space="0" w:color="auto"/>
            <w:bottom w:val="none" w:sz="0" w:space="0" w:color="auto"/>
            <w:right w:val="none" w:sz="0" w:space="0" w:color="auto"/>
          </w:divBdr>
        </w:div>
        <w:div w:id="1622224544">
          <w:marLeft w:val="480"/>
          <w:marRight w:val="0"/>
          <w:marTop w:val="0"/>
          <w:marBottom w:val="0"/>
          <w:divBdr>
            <w:top w:val="none" w:sz="0" w:space="0" w:color="auto"/>
            <w:left w:val="none" w:sz="0" w:space="0" w:color="auto"/>
            <w:bottom w:val="none" w:sz="0" w:space="0" w:color="auto"/>
            <w:right w:val="none" w:sz="0" w:space="0" w:color="auto"/>
          </w:divBdr>
        </w:div>
        <w:div w:id="900944462">
          <w:marLeft w:val="480"/>
          <w:marRight w:val="0"/>
          <w:marTop w:val="0"/>
          <w:marBottom w:val="0"/>
          <w:divBdr>
            <w:top w:val="none" w:sz="0" w:space="0" w:color="auto"/>
            <w:left w:val="none" w:sz="0" w:space="0" w:color="auto"/>
            <w:bottom w:val="none" w:sz="0" w:space="0" w:color="auto"/>
            <w:right w:val="none" w:sz="0" w:space="0" w:color="auto"/>
          </w:divBdr>
        </w:div>
        <w:div w:id="552036864">
          <w:marLeft w:val="480"/>
          <w:marRight w:val="0"/>
          <w:marTop w:val="0"/>
          <w:marBottom w:val="0"/>
          <w:divBdr>
            <w:top w:val="none" w:sz="0" w:space="0" w:color="auto"/>
            <w:left w:val="none" w:sz="0" w:space="0" w:color="auto"/>
            <w:bottom w:val="none" w:sz="0" w:space="0" w:color="auto"/>
            <w:right w:val="none" w:sz="0" w:space="0" w:color="auto"/>
          </w:divBdr>
        </w:div>
        <w:div w:id="559681452">
          <w:marLeft w:val="480"/>
          <w:marRight w:val="0"/>
          <w:marTop w:val="0"/>
          <w:marBottom w:val="0"/>
          <w:divBdr>
            <w:top w:val="none" w:sz="0" w:space="0" w:color="auto"/>
            <w:left w:val="none" w:sz="0" w:space="0" w:color="auto"/>
            <w:bottom w:val="none" w:sz="0" w:space="0" w:color="auto"/>
            <w:right w:val="none" w:sz="0" w:space="0" w:color="auto"/>
          </w:divBdr>
        </w:div>
        <w:div w:id="1425611400">
          <w:marLeft w:val="480"/>
          <w:marRight w:val="0"/>
          <w:marTop w:val="0"/>
          <w:marBottom w:val="0"/>
          <w:divBdr>
            <w:top w:val="none" w:sz="0" w:space="0" w:color="auto"/>
            <w:left w:val="none" w:sz="0" w:space="0" w:color="auto"/>
            <w:bottom w:val="none" w:sz="0" w:space="0" w:color="auto"/>
            <w:right w:val="none" w:sz="0" w:space="0" w:color="auto"/>
          </w:divBdr>
        </w:div>
        <w:div w:id="1444959098">
          <w:marLeft w:val="480"/>
          <w:marRight w:val="0"/>
          <w:marTop w:val="0"/>
          <w:marBottom w:val="0"/>
          <w:divBdr>
            <w:top w:val="none" w:sz="0" w:space="0" w:color="auto"/>
            <w:left w:val="none" w:sz="0" w:space="0" w:color="auto"/>
            <w:bottom w:val="none" w:sz="0" w:space="0" w:color="auto"/>
            <w:right w:val="none" w:sz="0" w:space="0" w:color="auto"/>
          </w:divBdr>
        </w:div>
        <w:div w:id="484205969">
          <w:marLeft w:val="480"/>
          <w:marRight w:val="0"/>
          <w:marTop w:val="0"/>
          <w:marBottom w:val="0"/>
          <w:divBdr>
            <w:top w:val="none" w:sz="0" w:space="0" w:color="auto"/>
            <w:left w:val="none" w:sz="0" w:space="0" w:color="auto"/>
            <w:bottom w:val="none" w:sz="0" w:space="0" w:color="auto"/>
            <w:right w:val="none" w:sz="0" w:space="0" w:color="auto"/>
          </w:divBdr>
        </w:div>
        <w:div w:id="267737038">
          <w:marLeft w:val="480"/>
          <w:marRight w:val="0"/>
          <w:marTop w:val="0"/>
          <w:marBottom w:val="0"/>
          <w:divBdr>
            <w:top w:val="none" w:sz="0" w:space="0" w:color="auto"/>
            <w:left w:val="none" w:sz="0" w:space="0" w:color="auto"/>
            <w:bottom w:val="none" w:sz="0" w:space="0" w:color="auto"/>
            <w:right w:val="none" w:sz="0" w:space="0" w:color="auto"/>
          </w:divBdr>
        </w:div>
        <w:div w:id="667249826">
          <w:marLeft w:val="480"/>
          <w:marRight w:val="0"/>
          <w:marTop w:val="0"/>
          <w:marBottom w:val="0"/>
          <w:divBdr>
            <w:top w:val="none" w:sz="0" w:space="0" w:color="auto"/>
            <w:left w:val="none" w:sz="0" w:space="0" w:color="auto"/>
            <w:bottom w:val="none" w:sz="0" w:space="0" w:color="auto"/>
            <w:right w:val="none" w:sz="0" w:space="0" w:color="auto"/>
          </w:divBdr>
        </w:div>
        <w:div w:id="930314052">
          <w:marLeft w:val="480"/>
          <w:marRight w:val="0"/>
          <w:marTop w:val="0"/>
          <w:marBottom w:val="0"/>
          <w:divBdr>
            <w:top w:val="none" w:sz="0" w:space="0" w:color="auto"/>
            <w:left w:val="none" w:sz="0" w:space="0" w:color="auto"/>
            <w:bottom w:val="none" w:sz="0" w:space="0" w:color="auto"/>
            <w:right w:val="none" w:sz="0" w:space="0" w:color="auto"/>
          </w:divBdr>
        </w:div>
        <w:div w:id="544101502">
          <w:marLeft w:val="480"/>
          <w:marRight w:val="0"/>
          <w:marTop w:val="0"/>
          <w:marBottom w:val="0"/>
          <w:divBdr>
            <w:top w:val="none" w:sz="0" w:space="0" w:color="auto"/>
            <w:left w:val="none" w:sz="0" w:space="0" w:color="auto"/>
            <w:bottom w:val="none" w:sz="0" w:space="0" w:color="auto"/>
            <w:right w:val="none" w:sz="0" w:space="0" w:color="auto"/>
          </w:divBdr>
        </w:div>
        <w:div w:id="138882603">
          <w:marLeft w:val="480"/>
          <w:marRight w:val="0"/>
          <w:marTop w:val="0"/>
          <w:marBottom w:val="0"/>
          <w:divBdr>
            <w:top w:val="none" w:sz="0" w:space="0" w:color="auto"/>
            <w:left w:val="none" w:sz="0" w:space="0" w:color="auto"/>
            <w:bottom w:val="none" w:sz="0" w:space="0" w:color="auto"/>
            <w:right w:val="none" w:sz="0" w:space="0" w:color="auto"/>
          </w:divBdr>
        </w:div>
        <w:div w:id="931470408">
          <w:marLeft w:val="480"/>
          <w:marRight w:val="0"/>
          <w:marTop w:val="0"/>
          <w:marBottom w:val="0"/>
          <w:divBdr>
            <w:top w:val="none" w:sz="0" w:space="0" w:color="auto"/>
            <w:left w:val="none" w:sz="0" w:space="0" w:color="auto"/>
            <w:bottom w:val="none" w:sz="0" w:space="0" w:color="auto"/>
            <w:right w:val="none" w:sz="0" w:space="0" w:color="auto"/>
          </w:divBdr>
        </w:div>
        <w:div w:id="49691262">
          <w:marLeft w:val="480"/>
          <w:marRight w:val="0"/>
          <w:marTop w:val="0"/>
          <w:marBottom w:val="0"/>
          <w:divBdr>
            <w:top w:val="none" w:sz="0" w:space="0" w:color="auto"/>
            <w:left w:val="none" w:sz="0" w:space="0" w:color="auto"/>
            <w:bottom w:val="none" w:sz="0" w:space="0" w:color="auto"/>
            <w:right w:val="none" w:sz="0" w:space="0" w:color="auto"/>
          </w:divBdr>
        </w:div>
        <w:div w:id="299851009">
          <w:marLeft w:val="480"/>
          <w:marRight w:val="0"/>
          <w:marTop w:val="0"/>
          <w:marBottom w:val="0"/>
          <w:divBdr>
            <w:top w:val="none" w:sz="0" w:space="0" w:color="auto"/>
            <w:left w:val="none" w:sz="0" w:space="0" w:color="auto"/>
            <w:bottom w:val="none" w:sz="0" w:space="0" w:color="auto"/>
            <w:right w:val="none" w:sz="0" w:space="0" w:color="auto"/>
          </w:divBdr>
        </w:div>
        <w:div w:id="441415514">
          <w:marLeft w:val="480"/>
          <w:marRight w:val="0"/>
          <w:marTop w:val="0"/>
          <w:marBottom w:val="0"/>
          <w:divBdr>
            <w:top w:val="none" w:sz="0" w:space="0" w:color="auto"/>
            <w:left w:val="none" w:sz="0" w:space="0" w:color="auto"/>
            <w:bottom w:val="none" w:sz="0" w:space="0" w:color="auto"/>
            <w:right w:val="none" w:sz="0" w:space="0" w:color="auto"/>
          </w:divBdr>
        </w:div>
        <w:div w:id="1649477671">
          <w:marLeft w:val="480"/>
          <w:marRight w:val="0"/>
          <w:marTop w:val="0"/>
          <w:marBottom w:val="0"/>
          <w:divBdr>
            <w:top w:val="none" w:sz="0" w:space="0" w:color="auto"/>
            <w:left w:val="none" w:sz="0" w:space="0" w:color="auto"/>
            <w:bottom w:val="none" w:sz="0" w:space="0" w:color="auto"/>
            <w:right w:val="none" w:sz="0" w:space="0" w:color="auto"/>
          </w:divBdr>
        </w:div>
        <w:div w:id="983898386">
          <w:marLeft w:val="480"/>
          <w:marRight w:val="0"/>
          <w:marTop w:val="0"/>
          <w:marBottom w:val="0"/>
          <w:divBdr>
            <w:top w:val="none" w:sz="0" w:space="0" w:color="auto"/>
            <w:left w:val="none" w:sz="0" w:space="0" w:color="auto"/>
            <w:bottom w:val="none" w:sz="0" w:space="0" w:color="auto"/>
            <w:right w:val="none" w:sz="0" w:space="0" w:color="auto"/>
          </w:divBdr>
        </w:div>
        <w:div w:id="1692486949">
          <w:marLeft w:val="480"/>
          <w:marRight w:val="0"/>
          <w:marTop w:val="0"/>
          <w:marBottom w:val="0"/>
          <w:divBdr>
            <w:top w:val="none" w:sz="0" w:space="0" w:color="auto"/>
            <w:left w:val="none" w:sz="0" w:space="0" w:color="auto"/>
            <w:bottom w:val="none" w:sz="0" w:space="0" w:color="auto"/>
            <w:right w:val="none" w:sz="0" w:space="0" w:color="auto"/>
          </w:divBdr>
        </w:div>
        <w:div w:id="418258561">
          <w:marLeft w:val="480"/>
          <w:marRight w:val="0"/>
          <w:marTop w:val="0"/>
          <w:marBottom w:val="0"/>
          <w:divBdr>
            <w:top w:val="none" w:sz="0" w:space="0" w:color="auto"/>
            <w:left w:val="none" w:sz="0" w:space="0" w:color="auto"/>
            <w:bottom w:val="none" w:sz="0" w:space="0" w:color="auto"/>
            <w:right w:val="none" w:sz="0" w:space="0" w:color="auto"/>
          </w:divBdr>
        </w:div>
        <w:div w:id="1393504478">
          <w:marLeft w:val="480"/>
          <w:marRight w:val="0"/>
          <w:marTop w:val="0"/>
          <w:marBottom w:val="0"/>
          <w:divBdr>
            <w:top w:val="none" w:sz="0" w:space="0" w:color="auto"/>
            <w:left w:val="none" w:sz="0" w:space="0" w:color="auto"/>
            <w:bottom w:val="none" w:sz="0" w:space="0" w:color="auto"/>
            <w:right w:val="none" w:sz="0" w:space="0" w:color="auto"/>
          </w:divBdr>
        </w:div>
        <w:div w:id="1375273567">
          <w:marLeft w:val="480"/>
          <w:marRight w:val="0"/>
          <w:marTop w:val="0"/>
          <w:marBottom w:val="0"/>
          <w:divBdr>
            <w:top w:val="none" w:sz="0" w:space="0" w:color="auto"/>
            <w:left w:val="none" w:sz="0" w:space="0" w:color="auto"/>
            <w:bottom w:val="none" w:sz="0" w:space="0" w:color="auto"/>
            <w:right w:val="none" w:sz="0" w:space="0" w:color="auto"/>
          </w:divBdr>
        </w:div>
        <w:div w:id="182129982">
          <w:marLeft w:val="480"/>
          <w:marRight w:val="0"/>
          <w:marTop w:val="0"/>
          <w:marBottom w:val="0"/>
          <w:divBdr>
            <w:top w:val="none" w:sz="0" w:space="0" w:color="auto"/>
            <w:left w:val="none" w:sz="0" w:space="0" w:color="auto"/>
            <w:bottom w:val="none" w:sz="0" w:space="0" w:color="auto"/>
            <w:right w:val="none" w:sz="0" w:space="0" w:color="auto"/>
          </w:divBdr>
        </w:div>
        <w:div w:id="1757946078">
          <w:marLeft w:val="480"/>
          <w:marRight w:val="0"/>
          <w:marTop w:val="0"/>
          <w:marBottom w:val="0"/>
          <w:divBdr>
            <w:top w:val="none" w:sz="0" w:space="0" w:color="auto"/>
            <w:left w:val="none" w:sz="0" w:space="0" w:color="auto"/>
            <w:bottom w:val="none" w:sz="0" w:space="0" w:color="auto"/>
            <w:right w:val="none" w:sz="0" w:space="0" w:color="auto"/>
          </w:divBdr>
        </w:div>
        <w:div w:id="32459741">
          <w:marLeft w:val="480"/>
          <w:marRight w:val="0"/>
          <w:marTop w:val="0"/>
          <w:marBottom w:val="0"/>
          <w:divBdr>
            <w:top w:val="none" w:sz="0" w:space="0" w:color="auto"/>
            <w:left w:val="none" w:sz="0" w:space="0" w:color="auto"/>
            <w:bottom w:val="none" w:sz="0" w:space="0" w:color="auto"/>
            <w:right w:val="none" w:sz="0" w:space="0" w:color="auto"/>
          </w:divBdr>
        </w:div>
        <w:div w:id="86392929">
          <w:marLeft w:val="480"/>
          <w:marRight w:val="0"/>
          <w:marTop w:val="0"/>
          <w:marBottom w:val="0"/>
          <w:divBdr>
            <w:top w:val="none" w:sz="0" w:space="0" w:color="auto"/>
            <w:left w:val="none" w:sz="0" w:space="0" w:color="auto"/>
            <w:bottom w:val="none" w:sz="0" w:space="0" w:color="auto"/>
            <w:right w:val="none" w:sz="0" w:space="0" w:color="auto"/>
          </w:divBdr>
        </w:div>
        <w:div w:id="1527985419">
          <w:marLeft w:val="480"/>
          <w:marRight w:val="0"/>
          <w:marTop w:val="0"/>
          <w:marBottom w:val="0"/>
          <w:divBdr>
            <w:top w:val="none" w:sz="0" w:space="0" w:color="auto"/>
            <w:left w:val="none" w:sz="0" w:space="0" w:color="auto"/>
            <w:bottom w:val="none" w:sz="0" w:space="0" w:color="auto"/>
            <w:right w:val="none" w:sz="0" w:space="0" w:color="auto"/>
          </w:divBdr>
        </w:div>
        <w:div w:id="2009475278">
          <w:marLeft w:val="480"/>
          <w:marRight w:val="0"/>
          <w:marTop w:val="0"/>
          <w:marBottom w:val="0"/>
          <w:divBdr>
            <w:top w:val="none" w:sz="0" w:space="0" w:color="auto"/>
            <w:left w:val="none" w:sz="0" w:space="0" w:color="auto"/>
            <w:bottom w:val="none" w:sz="0" w:space="0" w:color="auto"/>
            <w:right w:val="none" w:sz="0" w:space="0" w:color="auto"/>
          </w:divBdr>
        </w:div>
        <w:div w:id="2007783230">
          <w:marLeft w:val="480"/>
          <w:marRight w:val="0"/>
          <w:marTop w:val="0"/>
          <w:marBottom w:val="0"/>
          <w:divBdr>
            <w:top w:val="none" w:sz="0" w:space="0" w:color="auto"/>
            <w:left w:val="none" w:sz="0" w:space="0" w:color="auto"/>
            <w:bottom w:val="none" w:sz="0" w:space="0" w:color="auto"/>
            <w:right w:val="none" w:sz="0" w:space="0" w:color="auto"/>
          </w:divBdr>
        </w:div>
        <w:div w:id="298803108">
          <w:marLeft w:val="480"/>
          <w:marRight w:val="0"/>
          <w:marTop w:val="0"/>
          <w:marBottom w:val="0"/>
          <w:divBdr>
            <w:top w:val="none" w:sz="0" w:space="0" w:color="auto"/>
            <w:left w:val="none" w:sz="0" w:space="0" w:color="auto"/>
            <w:bottom w:val="none" w:sz="0" w:space="0" w:color="auto"/>
            <w:right w:val="none" w:sz="0" w:space="0" w:color="auto"/>
          </w:divBdr>
        </w:div>
        <w:div w:id="957495538">
          <w:marLeft w:val="480"/>
          <w:marRight w:val="0"/>
          <w:marTop w:val="0"/>
          <w:marBottom w:val="0"/>
          <w:divBdr>
            <w:top w:val="none" w:sz="0" w:space="0" w:color="auto"/>
            <w:left w:val="none" w:sz="0" w:space="0" w:color="auto"/>
            <w:bottom w:val="none" w:sz="0" w:space="0" w:color="auto"/>
            <w:right w:val="none" w:sz="0" w:space="0" w:color="auto"/>
          </w:divBdr>
        </w:div>
        <w:div w:id="1177184902">
          <w:marLeft w:val="480"/>
          <w:marRight w:val="0"/>
          <w:marTop w:val="0"/>
          <w:marBottom w:val="0"/>
          <w:divBdr>
            <w:top w:val="none" w:sz="0" w:space="0" w:color="auto"/>
            <w:left w:val="none" w:sz="0" w:space="0" w:color="auto"/>
            <w:bottom w:val="none" w:sz="0" w:space="0" w:color="auto"/>
            <w:right w:val="none" w:sz="0" w:space="0" w:color="auto"/>
          </w:divBdr>
        </w:div>
        <w:div w:id="1326978070">
          <w:marLeft w:val="480"/>
          <w:marRight w:val="0"/>
          <w:marTop w:val="0"/>
          <w:marBottom w:val="0"/>
          <w:divBdr>
            <w:top w:val="none" w:sz="0" w:space="0" w:color="auto"/>
            <w:left w:val="none" w:sz="0" w:space="0" w:color="auto"/>
            <w:bottom w:val="none" w:sz="0" w:space="0" w:color="auto"/>
            <w:right w:val="none" w:sz="0" w:space="0" w:color="auto"/>
          </w:divBdr>
        </w:div>
        <w:div w:id="733236678">
          <w:marLeft w:val="480"/>
          <w:marRight w:val="0"/>
          <w:marTop w:val="0"/>
          <w:marBottom w:val="0"/>
          <w:divBdr>
            <w:top w:val="none" w:sz="0" w:space="0" w:color="auto"/>
            <w:left w:val="none" w:sz="0" w:space="0" w:color="auto"/>
            <w:bottom w:val="none" w:sz="0" w:space="0" w:color="auto"/>
            <w:right w:val="none" w:sz="0" w:space="0" w:color="auto"/>
          </w:divBdr>
        </w:div>
        <w:div w:id="1224565399">
          <w:marLeft w:val="480"/>
          <w:marRight w:val="0"/>
          <w:marTop w:val="0"/>
          <w:marBottom w:val="0"/>
          <w:divBdr>
            <w:top w:val="none" w:sz="0" w:space="0" w:color="auto"/>
            <w:left w:val="none" w:sz="0" w:space="0" w:color="auto"/>
            <w:bottom w:val="none" w:sz="0" w:space="0" w:color="auto"/>
            <w:right w:val="none" w:sz="0" w:space="0" w:color="auto"/>
          </w:divBdr>
        </w:div>
        <w:div w:id="1637442368">
          <w:marLeft w:val="480"/>
          <w:marRight w:val="0"/>
          <w:marTop w:val="0"/>
          <w:marBottom w:val="0"/>
          <w:divBdr>
            <w:top w:val="none" w:sz="0" w:space="0" w:color="auto"/>
            <w:left w:val="none" w:sz="0" w:space="0" w:color="auto"/>
            <w:bottom w:val="none" w:sz="0" w:space="0" w:color="auto"/>
            <w:right w:val="none" w:sz="0" w:space="0" w:color="auto"/>
          </w:divBdr>
        </w:div>
        <w:div w:id="935095356">
          <w:marLeft w:val="480"/>
          <w:marRight w:val="0"/>
          <w:marTop w:val="0"/>
          <w:marBottom w:val="0"/>
          <w:divBdr>
            <w:top w:val="none" w:sz="0" w:space="0" w:color="auto"/>
            <w:left w:val="none" w:sz="0" w:space="0" w:color="auto"/>
            <w:bottom w:val="none" w:sz="0" w:space="0" w:color="auto"/>
            <w:right w:val="none" w:sz="0" w:space="0" w:color="auto"/>
          </w:divBdr>
        </w:div>
        <w:div w:id="1375619324">
          <w:marLeft w:val="480"/>
          <w:marRight w:val="0"/>
          <w:marTop w:val="0"/>
          <w:marBottom w:val="0"/>
          <w:divBdr>
            <w:top w:val="none" w:sz="0" w:space="0" w:color="auto"/>
            <w:left w:val="none" w:sz="0" w:space="0" w:color="auto"/>
            <w:bottom w:val="none" w:sz="0" w:space="0" w:color="auto"/>
            <w:right w:val="none" w:sz="0" w:space="0" w:color="auto"/>
          </w:divBdr>
        </w:div>
        <w:div w:id="2017730201">
          <w:marLeft w:val="480"/>
          <w:marRight w:val="0"/>
          <w:marTop w:val="0"/>
          <w:marBottom w:val="0"/>
          <w:divBdr>
            <w:top w:val="none" w:sz="0" w:space="0" w:color="auto"/>
            <w:left w:val="none" w:sz="0" w:space="0" w:color="auto"/>
            <w:bottom w:val="none" w:sz="0" w:space="0" w:color="auto"/>
            <w:right w:val="none" w:sz="0" w:space="0" w:color="auto"/>
          </w:divBdr>
        </w:div>
        <w:div w:id="1384524052">
          <w:marLeft w:val="480"/>
          <w:marRight w:val="0"/>
          <w:marTop w:val="0"/>
          <w:marBottom w:val="0"/>
          <w:divBdr>
            <w:top w:val="none" w:sz="0" w:space="0" w:color="auto"/>
            <w:left w:val="none" w:sz="0" w:space="0" w:color="auto"/>
            <w:bottom w:val="none" w:sz="0" w:space="0" w:color="auto"/>
            <w:right w:val="none" w:sz="0" w:space="0" w:color="auto"/>
          </w:divBdr>
        </w:div>
        <w:div w:id="2132704882">
          <w:marLeft w:val="480"/>
          <w:marRight w:val="0"/>
          <w:marTop w:val="0"/>
          <w:marBottom w:val="0"/>
          <w:divBdr>
            <w:top w:val="none" w:sz="0" w:space="0" w:color="auto"/>
            <w:left w:val="none" w:sz="0" w:space="0" w:color="auto"/>
            <w:bottom w:val="none" w:sz="0" w:space="0" w:color="auto"/>
            <w:right w:val="none" w:sz="0" w:space="0" w:color="auto"/>
          </w:divBdr>
        </w:div>
        <w:div w:id="285309233">
          <w:marLeft w:val="480"/>
          <w:marRight w:val="0"/>
          <w:marTop w:val="0"/>
          <w:marBottom w:val="0"/>
          <w:divBdr>
            <w:top w:val="none" w:sz="0" w:space="0" w:color="auto"/>
            <w:left w:val="none" w:sz="0" w:space="0" w:color="auto"/>
            <w:bottom w:val="none" w:sz="0" w:space="0" w:color="auto"/>
            <w:right w:val="none" w:sz="0" w:space="0" w:color="auto"/>
          </w:divBdr>
        </w:div>
        <w:div w:id="1881356422">
          <w:marLeft w:val="480"/>
          <w:marRight w:val="0"/>
          <w:marTop w:val="0"/>
          <w:marBottom w:val="0"/>
          <w:divBdr>
            <w:top w:val="none" w:sz="0" w:space="0" w:color="auto"/>
            <w:left w:val="none" w:sz="0" w:space="0" w:color="auto"/>
            <w:bottom w:val="none" w:sz="0" w:space="0" w:color="auto"/>
            <w:right w:val="none" w:sz="0" w:space="0" w:color="auto"/>
          </w:divBdr>
        </w:div>
        <w:div w:id="321930272">
          <w:marLeft w:val="480"/>
          <w:marRight w:val="0"/>
          <w:marTop w:val="0"/>
          <w:marBottom w:val="0"/>
          <w:divBdr>
            <w:top w:val="none" w:sz="0" w:space="0" w:color="auto"/>
            <w:left w:val="none" w:sz="0" w:space="0" w:color="auto"/>
            <w:bottom w:val="none" w:sz="0" w:space="0" w:color="auto"/>
            <w:right w:val="none" w:sz="0" w:space="0" w:color="auto"/>
          </w:divBdr>
        </w:div>
        <w:div w:id="782194609">
          <w:marLeft w:val="480"/>
          <w:marRight w:val="0"/>
          <w:marTop w:val="0"/>
          <w:marBottom w:val="0"/>
          <w:divBdr>
            <w:top w:val="none" w:sz="0" w:space="0" w:color="auto"/>
            <w:left w:val="none" w:sz="0" w:space="0" w:color="auto"/>
            <w:bottom w:val="none" w:sz="0" w:space="0" w:color="auto"/>
            <w:right w:val="none" w:sz="0" w:space="0" w:color="auto"/>
          </w:divBdr>
        </w:div>
        <w:div w:id="1103720492">
          <w:marLeft w:val="480"/>
          <w:marRight w:val="0"/>
          <w:marTop w:val="0"/>
          <w:marBottom w:val="0"/>
          <w:divBdr>
            <w:top w:val="none" w:sz="0" w:space="0" w:color="auto"/>
            <w:left w:val="none" w:sz="0" w:space="0" w:color="auto"/>
            <w:bottom w:val="none" w:sz="0" w:space="0" w:color="auto"/>
            <w:right w:val="none" w:sz="0" w:space="0" w:color="auto"/>
          </w:divBdr>
        </w:div>
        <w:div w:id="1741323381">
          <w:marLeft w:val="480"/>
          <w:marRight w:val="0"/>
          <w:marTop w:val="0"/>
          <w:marBottom w:val="0"/>
          <w:divBdr>
            <w:top w:val="none" w:sz="0" w:space="0" w:color="auto"/>
            <w:left w:val="none" w:sz="0" w:space="0" w:color="auto"/>
            <w:bottom w:val="none" w:sz="0" w:space="0" w:color="auto"/>
            <w:right w:val="none" w:sz="0" w:space="0" w:color="auto"/>
          </w:divBdr>
        </w:div>
      </w:divsChild>
    </w:div>
    <w:div w:id="876895455">
      <w:bodyDiv w:val="1"/>
      <w:marLeft w:val="0"/>
      <w:marRight w:val="0"/>
      <w:marTop w:val="0"/>
      <w:marBottom w:val="0"/>
      <w:divBdr>
        <w:top w:val="none" w:sz="0" w:space="0" w:color="auto"/>
        <w:left w:val="none" w:sz="0" w:space="0" w:color="auto"/>
        <w:bottom w:val="none" w:sz="0" w:space="0" w:color="auto"/>
        <w:right w:val="none" w:sz="0" w:space="0" w:color="auto"/>
      </w:divBdr>
    </w:div>
    <w:div w:id="876969138">
      <w:bodyDiv w:val="1"/>
      <w:marLeft w:val="0"/>
      <w:marRight w:val="0"/>
      <w:marTop w:val="0"/>
      <w:marBottom w:val="0"/>
      <w:divBdr>
        <w:top w:val="none" w:sz="0" w:space="0" w:color="auto"/>
        <w:left w:val="none" w:sz="0" w:space="0" w:color="auto"/>
        <w:bottom w:val="none" w:sz="0" w:space="0" w:color="auto"/>
        <w:right w:val="none" w:sz="0" w:space="0" w:color="auto"/>
      </w:divBdr>
    </w:div>
    <w:div w:id="878517474">
      <w:bodyDiv w:val="1"/>
      <w:marLeft w:val="0"/>
      <w:marRight w:val="0"/>
      <w:marTop w:val="0"/>
      <w:marBottom w:val="0"/>
      <w:divBdr>
        <w:top w:val="none" w:sz="0" w:space="0" w:color="auto"/>
        <w:left w:val="none" w:sz="0" w:space="0" w:color="auto"/>
        <w:bottom w:val="none" w:sz="0" w:space="0" w:color="auto"/>
        <w:right w:val="none" w:sz="0" w:space="0" w:color="auto"/>
      </w:divBdr>
    </w:div>
    <w:div w:id="878669182">
      <w:bodyDiv w:val="1"/>
      <w:marLeft w:val="0"/>
      <w:marRight w:val="0"/>
      <w:marTop w:val="0"/>
      <w:marBottom w:val="0"/>
      <w:divBdr>
        <w:top w:val="none" w:sz="0" w:space="0" w:color="auto"/>
        <w:left w:val="none" w:sz="0" w:space="0" w:color="auto"/>
        <w:bottom w:val="none" w:sz="0" w:space="0" w:color="auto"/>
        <w:right w:val="none" w:sz="0" w:space="0" w:color="auto"/>
      </w:divBdr>
    </w:div>
    <w:div w:id="879247130">
      <w:bodyDiv w:val="1"/>
      <w:marLeft w:val="0"/>
      <w:marRight w:val="0"/>
      <w:marTop w:val="0"/>
      <w:marBottom w:val="0"/>
      <w:divBdr>
        <w:top w:val="none" w:sz="0" w:space="0" w:color="auto"/>
        <w:left w:val="none" w:sz="0" w:space="0" w:color="auto"/>
        <w:bottom w:val="none" w:sz="0" w:space="0" w:color="auto"/>
        <w:right w:val="none" w:sz="0" w:space="0" w:color="auto"/>
      </w:divBdr>
    </w:div>
    <w:div w:id="879828328">
      <w:bodyDiv w:val="1"/>
      <w:marLeft w:val="0"/>
      <w:marRight w:val="0"/>
      <w:marTop w:val="0"/>
      <w:marBottom w:val="0"/>
      <w:divBdr>
        <w:top w:val="none" w:sz="0" w:space="0" w:color="auto"/>
        <w:left w:val="none" w:sz="0" w:space="0" w:color="auto"/>
        <w:bottom w:val="none" w:sz="0" w:space="0" w:color="auto"/>
        <w:right w:val="none" w:sz="0" w:space="0" w:color="auto"/>
      </w:divBdr>
    </w:div>
    <w:div w:id="880287970">
      <w:bodyDiv w:val="1"/>
      <w:marLeft w:val="0"/>
      <w:marRight w:val="0"/>
      <w:marTop w:val="0"/>
      <w:marBottom w:val="0"/>
      <w:divBdr>
        <w:top w:val="none" w:sz="0" w:space="0" w:color="auto"/>
        <w:left w:val="none" w:sz="0" w:space="0" w:color="auto"/>
        <w:bottom w:val="none" w:sz="0" w:space="0" w:color="auto"/>
        <w:right w:val="none" w:sz="0" w:space="0" w:color="auto"/>
      </w:divBdr>
    </w:div>
    <w:div w:id="881208897">
      <w:bodyDiv w:val="1"/>
      <w:marLeft w:val="0"/>
      <w:marRight w:val="0"/>
      <w:marTop w:val="0"/>
      <w:marBottom w:val="0"/>
      <w:divBdr>
        <w:top w:val="none" w:sz="0" w:space="0" w:color="auto"/>
        <w:left w:val="none" w:sz="0" w:space="0" w:color="auto"/>
        <w:bottom w:val="none" w:sz="0" w:space="0" w:color="auto"/>
        <w:right w:val="none" w:sz="0" w:space="0" w:color="auto"/>
      </w:divBdr>
    </w:div>
    <w:div w:id="881600579">
      <w:bodyDiv w:val="1"/>
      <w:marLeft w:val="0"/>
      <w:marRight w:val="0"/>
      <w:marTop w:val="0"/>
      <w:marBottom w:val="0"/>
      <w:divBdr>
        <w:top w:val="none" w:sz="0" w:space="0" w:color="auto"/>
        <w:left w:val="none" w:sz="0" w:space="0" w:color="auto"/>
        <w:bottom w:val="none" w:sz="0" w:space="0" w:color="auto"/>
        <w:right w:val="none" w:sz="0" w:space="0" w:color="auto"/>
      </w:divBdr>
    </w:div>
    <w:div w:id="882139517">
      <w:bodyDiv w:val="1"/>
      <w:marLeft w:val="0"/>
      <w:marRight w:val="0"/>
      <w:marTop w:val="0"/>
      <w:marBottom w:val="0"/>
      <w:divBdr>
        <w:top w:val="none" w:sz="0" w:space="0" w:color="auto"/>
        <w:left w:val="none" w:sz="0" w:space="0" w:color="auto"/>
        <w:bottom w:val="none" w:sz="0" w:space="0" w:color="auto"/>
        <w:right w:val="none" w:sz="0" w:space="0" w:color="auto"/>
      </w:divBdr>
      <w:divsChild>
        <w:div w:id="1808279402">
          <w:marLeft w:val="480"/>
          <w:marRight w:val="0"/>
          <w:marTop w:val="0"/>
          <w:marBottom w:val="0"/>
          <w:divBdr>
            <w:top w:val="none" w:sz="0" w:space="0" w:color="auto"/>
            <w:left w:val="none" w:sz="0" w:space="0" w:color="auto"/>
            <w:bottom w:val="none" w:sz="0" w:space="0" w:color="auto"/>
            <w:right w:val="none" w:sz="0" w:space="0" w:color="auto"/>
          </w:divBdr>
        </w:div>
        <w:div w:id="707922089">
          <w:marLeft w:val="480"/>
          <w:marRight w:val="0"/>
          <w:marTop w:val="0"/>
          <w:marBottom w:val="0"/>
          <w:divBdr>
            <w:top w:val="none" w:sz="0" w:space="0" w:color="auto"/>
            <w:left w:val="none" w:sz="0" w:space="0" w:color="auto"/>
            <w:bottom w:val="none" w:sz="0" w:space="0" w:color="auto"/>
            <w:right w:val="none" w:sz="0" w:space="0" w:color="auto"/>
          </w:divBdr>
        </w:div>
        <w:div w:id="1048842911">
          <w:marLeft w:val="480"/>
          <w:marRight w:val="0"/>
          <w:marTop w:val="0"/>
          <w:marBottom w:val="0"/>
          <w:divBdr>
            <w:top w:val="none" w:sz="0" w:space="0" w:color="auto"/>
            <w:left w:val="none" w:sz="0" w:space="0" w:color="auto"/>
            <w:bottom w:val="none" w:sz="0" w:space="0" w:color="auto"/>
            <w:right w:val="none" w:sz="0" w:space="0" w:color="auto"/>
          </w:divBdr>
        </w:div>
        <w:div w:id="1986812860">
          <w:marLeft w:val="480"/>
          <w:marRight w:val="0"/>
          <w:marTop w:val="0"/>
          <w:marBottom w:val="0"/>
          <w:divBdr>
            <w:top w:val="none" w:sz="0" w:space="0" w:color="auto"/>
            <w:left w:val="none" w:sz="0" w:space="0" w:color="auto"/>
            <w:bottom w:val="none" w:sz="0" w:space="0" w:color="auto"/>
            <w:right w:val="none" w:sz="0" w:space="0" w:color="auto"/>
          </w:divBdr>
        </w:div>
        <w:div w:id="1517620714">
          <w:marLeft w:val="480"/>
          <w:marRight w:val="0"/>
          <w:marTop w:val="0"/>
          <w:marBottom w:val="0"/>
          <w:divBdr>
            <w:top w:val="none" w:sz="0" w:space="0" w:color="auto"/>
            <w:left w:val="none" w:sz="0" w:space="0" w:color="auto"/>
            <w:bottom w:val="none" w:sz="0" w:space="0" w:color="auto"/>
            <w:right w:val="none" w:sz="0" w:space="0" w:color="auto"/>
          </w:divBdr>
        </w:div>
        <w:div w:id="1264412152">
          <w:marLeft w:val="480"/>
          <w:marRight w:val="0"/>
          <w:marTop w:val="0"/>
          <w:marBottom w:val="0"/>
          <w:divBdr>
            <w:top w:val="none" w:sz="0" w:space="0" w:color="auto"/>
            <w:left w:val="none" w:sz="0" w:space="0" w:color="auto"/>
            <w:bottom w:val="none" w:sz="0" w:space="0" w:color="auto"/>
            <w:right w:val="none" w:sz="0" w:space="0" w:color="auto"/>
          </w:divBdr>
        </w:div>
        <w:div w:id="281494507">
          <w:marLeft w:val="480"/>
          <w:marRight w:val="0"/>
          <w:marTop w:val="0"/>
          <w:marBottom w:val="0"/>
          <w:divBdr>
            <w:top w:val="none" w:sz="0" w:space="0" w:color="auto"/>
            <w:left w:val="none" w:sz="0" w:space="0" w:color="auto"/>
            <w:bottom w:val="none" w:sz="0" w:space="0" w:color="auto"/>
            <w:right w:val="none" w:sz="0" w:space="0" w:color="auto"/>
          </w:divBdr>
        </w:div>
        <w:div w:id="682708138">
          <w:marLeft w:val="480"/>
          <w:marRight w:val="0"/>
          <w:marTop w:val="0"/>
          <w:marBottom w:val="0"/>
          <w:divBdr>
            <w:top w:val="none" w:sz="0" w:space="0" w:color="auto"/>
            <w:left w:val="none" w:sz="0" w:space="0" w:color="auto"/>
            <w:bottom w:val="none" w:sz="0" w:space="0" w:color="auto"/>
            <w:right w:val="none" w:sz="0" w:space="0" w:color="auto"/>
          </w:divBdr>
        </w:div>
        <w:div w:id="841579114">
          <w:marLeft w:val="480"/>
          <w:marRight w:val="0"/>
          <w:marTop w:val="0"/>
          <w:marBottom w:val="0"/>
          <w:divBdr>
            <w:top w:val="none" w:sz="0" w:space="0" w:color="auto"/>
            <w:left w:val="none" w:sz="0" w:space="0" w:color="auto"/>
            <w:bottom w:val="none" w:sz="0" w:space="0" w:color="auto"/>
            <w:right w:val="none" w:sz="0" w:space="0" w:color="auto"/>
          </w:divBdr>
        </w:div>
        <w:div w:id="1770734940">
          <w:marLeft w:val="480"/>
          <w:marRight w:val="0"/>
          <w:marTop w:val="0"/>
          <w:marBottom w:val="0"/>
          <w:divBdr>
            <w:top w:val="none" w:sz="0" w:space="0" w:color="auto"/>
            <w:left w:val="none" w:sz="0" w:space="0" w:color="auto"/>
            <w:bottom w:val="none" w:sz="0" w:space="0" w:color="auto"/>
            <w:right w:val="none" w:sz="0" w:space="0" w:color="auto"/>
          </w:divBdr>
        </w:div>
        <w:div w:id="1871870191">
          <w:marLeft w:val="480"/>
          <w:marRight w:val="0"/>
          <w:marTop w:val="0"/>
          <w:marBottom w:val="0"/>
          <w:divBdr>
            <w:top w:val="none" w:sz="0" w:space="0" w:color="auto"/>
            <w:left w:val="none" w:sz="0" w:space="0" w:color="auto"/>
            <w:bottom w:val="none" w:sz="0" w:space="0" w:color="auto"/>
            <w:right w:val="none" w:sz="0" w:space="0" w:color="auto"/>
          </w:divBdr>
        </w:div>
        <w:div w:id="440955831">
          <w:marLeft w:val="480"/>
          <w:marRight w:val="0"/>
          <w:marTop w:val="0"/>
          <w:marBottom w:val="0"/>
          <w:divBdr>
            <w:top w:val="none" w:sz="0" w:space="0" w:color="auto"/>
            <w:left w:val="none" w:sz="0" w:space="0" w:color="auto"/>
            <w:bottom w:val="none" w:sz="0" w:space="0" w:color="auto"/>
            <w:right w:val="none" w:sz="0" w:space="0" w:color="auto"/>
          </w:divBdr>
        </w:div>
        <w:div w:id="1653024198">
          <w:marLeft w:val="480"/>
          <w:marRight w:val="0"/>
          <w:marTop w:val="0"/>
          <w:marBottom w:val="0"/>
          <w:divBdr>
            <w:top w:val="none" w:sz="0" w:space="0" w:color="auto"/>
            <w:left w:val="none" w:sz="0" w:space="0" w:color="auto"/>
            <w:bottom w:val="none" w:sz="0" w:space="0" w:color="auto"/>
            <w:right w:val="none" w:sz="0" w:space="0" w:color="auto"/>
          </w:divBdr>
        </w:div>
        <w:div w:id="587421077">
          <w:marLeft w:val="480"/>
          <w:marRight w:val="0"/>
          <w:marTop w:val="0"/>
          <w:marBottom w:val="0"/>
          <w:divBdr>
            <w:top w:val="none" w:sz="0" w:space="0" w:color="auto"/>
            <w:left w:val="none" w:sz="0" w:space="0" w:color="auto"/>
            <w:bottom w:val="none" w:sz="0" w:space="0" w:color="auto"/>
            <w:right w:val="none" w:sz="0" w:space="0" w:color="auto"/>
          </w:divBdr>
        </w:div>
        <w:div w:id="1435900229">
          <w:marLeft w:val="480"/>
          <w:marRight w:val="0"/>
          <w:marTop w:val="0"/>
          <w:marBottom w:val="0"/>
          <w:divBdr>
            <w:top w:val="none" w:sz="0" w:space="0" w:color="auto"/>
            <w:left w:val="none" w:sz="0" w:space="0" w:color="auto"/>
            <w:bottom w:val="none" w:sz="0" w:space="0" w:color="auto"/>
            <w:right w:val="none" w:sz="0" w:space="0" w:color="auto"/>
          </w:divBdr>
        </w:div>
        <w:div w:id="214658237">
          <w:marLeft w:val="480"/>
          <w:marRight w:val="0"/>
          <w:marTop w:val="0"/>
          <w:marBottom w:val="0"/>
          <w:divBdr>
            <w:top w:val="none" w:sz="0" w:space="0" w:color="auto"/>
            <w:left w:val="none" w:sz="0" w:space="0" w:color="auto"/>
            <w:bottom w:val="none" w:sz="0" w:space="0" w:color="auto"/>
            <w:right w:val="none" w:sz="0" w:space="0" w:color="auto"/>
          </w:divBdr>
        </w:div>
        <w:div w:id="647902931">
          <w:marLeft w:val="480"/>
          <w:marRight w:val="0"/>
          <w:marTop w:val="0"/>
          <w:marBottom w:val="0"/>
          <w:divBdr>
            <w:top w:val="none" w:sz="0" w:space="0" w:color="auto"/>
            <w:left w:val="none" w:sz="0" w:space="0" w:color="auto"/>
            <w:bottom w:val="none" w:sz="0" w:space="0" w:color="auto"/>
            <w:right w:val="none" w:sz="0" w:space="0" w:color="auto"/>
          </w:divBdr>
        </w:div>
        <w:div w:id="1162234810">
          <w:marLeft w:val="480"/>
          <w:marRight w:val="0"/>
          <w:marTop w:val="0"/>
          <w:marBottom w:val="0"/>
          <w:divBdr>
            <w:top w:val="none" w:sz="0" w:space="0" w:color="auto"/>
            <w:left w:val="none" w:sz="0" w:space="0" w:color="auto"/>
            <w:bottom w:val="none" w:sz="0" w:space="0" w:color="auto"/>
            <w:right w:val="none" w:sz="0" w:space="0" w:color="auto"/>
          </w:divBdr>
        </w:div>
        <w:div w:id="1251741567">
          <w:marLeft w:val="480"/>
          <w:marRight w:val="0"/>
          <w:marTop w:val="0"/>
          <w:marBottom w:val="0"/>
          <w:divBdr>
            <w:top w:val="none" w:sz="0" w:space="0" w:color="auto"/>
            <w:left w:val="none" w:sz="0" w:space="0" w:color="auto"/>
            <w:bottom w:val="none" w:sz="0" w:space="0" w:color="auto"/>
            <w:right w:val="none" w:sz="0" w:space="0" w:color="auto"/>
          </w:divBdr>
        </w:div>
        <w:div w:id="304622027">
          <w:marLeft w:val="480"/>
          <w:marRight w:val="0"/>
          <w:marTop w:val="0"/>
          <w:marBottom w:val="0"/>
          <w:divBdr>
            <w:top w:val="none" w:sz="0" w:space="0" w:color="auto"/>
            <w:left w:val="none" w:sz="0" w:space="0" w:color="auto"/>
            <w:bottom w:val="none" w:sz="0" w:space="0" w:color="auto"/>
            <w:right w:val="none" w:sz="0" w:space="0" w:color="auto"/>
          </w:divBdr>
        </w:div>
        <w:div w:id="1927885132">
          <w:marLeft w:val="480"/>
          <w:marRight w:val="0"/>
          <w:marTop w:val="0"/>
          <w:marBottom w:val="0"/>
          <w:divBdr>
            <w:top w:val="none" w:sz="0" w:space="0" w:color="auto"/>
            <w:left w:val="none" w:sz="0" w:space="0" w:color="auto"/>
            <w:bottom w:val="none" w:sz="0" w:space="0" w:color="auto"/>
            <w:right w:val="none" w:sz="0" w:space="0" w:color="auto"/>
          </w:divBdr>
        </w:div>
        <w:div w:id="1268655158">
          <w:marLeft w:val="480"/>
          <w:marRight w:val="0"/>
          <w:marTop w:val="0"/>
          <w:marBottom w:val="0"/>
          <w:divBdr>
            <w:top w:val="none" w:sz="0" w:space="0" w:color="auto"/>
            <w:left w:val="none" w:sz="0" w:space="0" w:color="auto"/>
            <w:bottom w:val="none" w:sz="0" w:space="0" w:color="auto"/>
            <w:right w:val="none" w:sz="0" w:space="0" w:color="auto"/>
          </w:divBdr>
        </w:div>
        <w:div w:id="738212578">
          <w:marLeft w:val="480"/>
          <w:marRight w:val="0"/>
          <w:marTop w:val="0"/>
          <w:marBottom w:val="0"/>
          <w:divBdr>
            <w:top w:val="none" w:sz="0" w:space="0" w:color="auto"/>
            <w:left w:val="none" w:sz="0" w:space="0" w:color="auto"/>
            <w:bottom w:val="none" w:sz="0" w:space="0" w:color="auto"/>
            <w:right w:val="none" w:sz="0" w:space="0" w:color="auto"/>
          </w:divBdr>
        </w:div>
        <w:div w:id="264844718">
          <w:marLeft w:val="480"/>
          <w:marRight w:val="0"/>
          <w:marTop w:val="0"/>
          <w:marBottom w:val="0"/>
          <w:divBdr>
            <w:top w:val="none" w:sz="0" w:space="0" w:color="auto"/>
            <w:left w:val="none" w:sz="0" w:space="0" w:color="auto"/>
            <w:bottom w:val="none" w:sz="0" w:space="0" w:color="auto"/>
            <w:right w:val="none" w:sz="0" w:space="0" w:color="auto"/>
          </w:divBdr>
        </w:div>
        <w:div w:id="1670402883">
          <w:marLeft w:val="480"/>
          <w:marRight w:val="0"/>
          <w:marTop w:val="0"/>
          <w:marBottom w:val="0"/>
          <w:divBdr>
            <w:top w:val="none" w:sz="0" w:space="0" w:color="auto"/>
            <w:left w:val="none" w:sz="0" w:space="0" w:color="auto"/>
            <w:bottom w:val="none" w:sz="0" w:space="0" w:color="auto"/>
            <w:right w:val="none" w:sz="0" w:space="0" w:color="auto"/>
          </w:divBdr>
        </w:div>
        <w:div w:id="1409502663">
          <w:marLeft w:val="480"/>
          <w:marRight w:val="0"/>
          <w:marTop w:val="0"/>
          <w:marBottom w:val="0"/>
          <w:divBdr>
            <w:top w:val="none" w:sz="0" w:space="0" w:color="auto"/>
            <w:left w:val="none" w:sz="0" w:space="0" w:color="auto"/>
            <w:bottom w:val="none" w:sz="0" w:space="0" w:color="auto"/>
            <w:right w:val="none" w:sz="0" w:space="0" w:color="auto"/>
          </w:divBdr>
        </w:div>
        <w:div w:id="2047024344">
          <w:marLeft w:val="480"/>
          <w:marRight w:val="0"/>
          <w:marTop w:val="0"/>
          <w:marBottom w:val="0"/>
          <w:divBdr>
            <w:top w:val="none" w:sz="0" w:space="0" w:color="auto"/>
            <w:left w:val="none" w:sz="0" w:space="0" w:color="auto"/>
            <w:bottom w:val="none" w:sz="0" w:space="0" w:color="auto"/>
            <w:right w:val="none" w:sz="0" w:space="0" w:color="auto"/>
          </w:divBdr>
        </w:div>
        <w:div w:id="143857368">
          <w:marLeft w:val="480"/>
          <w:marRight w:val="0"/>
          <w:marTop w:val="0"/>
          <w:marBottom w:val="0"/>
          <w:divBdr>
            <w:top w:val="none" w:sz="0" w:space="0" w:color="auto"/>
            <w:left w:val="none" w:sz="0" w:space="0" w:color="auto"/>
            <w:bottom w:val="none" w:sz="0" w:space="0" w:color="auto"/>
            <w:right w:val="none" w:sz="0" w:space="0" w:color="auto"/>
          </w:divBdr>
        </w:div>
        <w:div w:id="1477916434">
          <w:marLeft w:val="480"/>
          <w:marRight w:val="0"/>
          <w:marTop w:val="0"/>
          <w:marBottom w:val="0"/>
          <w:divBdr>
            <w:top w:val="none" w:sz="0" w:space="0" w:color="auto"/>
            <w:left w:val="none" w:sz="0" w:space="0" w:color="auto"/>
            <w:bottom w:val="none" w:sz="0" w:space="0" w:color="auto"/>
            <w:right w:val="none" w:sz="0" w:space="0" w:color="auto"/>
          </w:divBdr>
        </w:div>
        <w:div w:id="1209299095">
          <w:marLeft w:val="480"/>
          <w:marRight w:val="0"/>
          <w:marTop w:val="0"/>
          <w:marBottom w:val="0"/>
          <w:divBdr>
            <w:top w:val="none" w:sz="0" w:space="0" w:color="auto"/>
            <w:left w:val="none" w:sz="0" w:space="0" w:color="auto"/>
            <w:bottom w:val="none" w:sz="0" w:space="0" w:color="auto"/>
            <w:right w:val="none" w:sz="0" w:space="0" w:color="auto"/>
          </w:divBdr>
        </w:div>
        <w:div w:id="72364658">
          <w:marLeft w:val="480"/>
          <w:marRight w:val="0"/>
          <w:marTop w:val="0"/>
          <w:marBottom w:val="0"/>
          <w:divBdr>
            <w:top w:val="none" w:sz="0" w:space="0" w:color="auto"/>
            <w:left w:val="none" w:sz="0" w:space="0" w:color="auto"/>
            <w:bottom w:val="none" w:sz="0" w:space="0" w:color="auto"/>
            <w:right w:val="none" w:sz="0" w:space="0" w:color="auto"/>
          </w:divBdr>
        </w:div>
        <w:div w:id="1273054385">
          <w:marLeft w:val="480"/>
          <w:marRight w:val="0"/>
          <w:marTop w:val="0"/>
          <w:marBottom w:val="0"/>
          <w:divBdr>
            <w:top w:val="none" w:sz="0" w:space="0" w:color="auto"/>
            <w:left w:val="none" w:sz="0" w:space="0" w:color="auto"/>
            <w:bottom w:val="none" w:sz="0" w:space="0" w:color="auto"/>
            <w:right w:val="none" w:sz="0" w:space="0" w:color="auto"/>
          </w:divBdr>
        </w:div>
        <w:div w:id="1473251882">
          <w:marLeft w:val="480"/>
          <w:marRight w:val="0"/>
          <w:marTop w:val="0"/>
          <w:marBottom w:val="0"/>
          <w:divBdr>
            <w:top w:val="none" w:sz="0" w:space="0" w:color="auto"/>
            <w:left w:val="none" w:sz="0" w:space="0" w:color="auto"/>
            <w:bottom w:val="none" w:sz="0" w:space="0" w:color="auto"/>
            <w:right w:val="none" w:sz="0" w:space="0" w:color="auto"/>
          </w:divBdr>
        </w:div>
        <w:div w:id="162821614">
          <w:marLeft w:val="480"/>
          <w:marRight w:val="0"/>
          <w:marTop w:val="0"/>
          <w:marBottom w:val="0"/>
          <w:divBdr>
            <w:top w:val="none" w:sz="0" w:space="0" w:color="auto"/>
            <w:left w:val="none" w:sz="0" w:space="0" w:color="auto"/>
            <w:bottom w:val="none" w:sz="0" w:space="0" w:color="auto"/>
            <w:right w:val="none" w:sz="0" w:space="0" w:color="auto"/>
          </w:divBdr>
        </w:div>
        <w:div w:id="1521316933">
          <w:marLeft w:val="480"/>
          <w:marRight w:val="0"/>
          <w:marTop w:val="0"/>
          <w:marBottom w:val="0"/>
          <w:divBdr>
            <w:top w:val="none" w:sz="0" w:space="0" w:color="auto"/>
            <w:left w:val="none" w:sz="0" w:space="0" w:color="auto"/>
            <w:bottom w:val="none" w:sz="0" w:space="0" w:color="auto"/>
            <w:right w:val="none" w:sz="0" w:space="0" w:color="auto"/>
          </w:divBdr>
        </w:div>
        <w:div w:id="708534522">
          <w:marLeft w:val="480"/>
          <w:marRight w:val="0"/>
          <w:marTop w:val="0"/>
          <w:marBottom w:val="0"/>
          <w:divBdr>
            <w:top w:val="none" w:sz="0" w:space="0" w:color="auto"/>
            <w:left w:val="none" w:sz="0" w:space="0" w:color="auto"/>
            <w:bottom w:val="none" w:sz="0" w:space="0" w:color="auto"/>
            <w:right w:val="none" w:sz="0" w:space="0" w:color="auto"/>
          </w:divBdr>
        </w:div>
        <w:div w:id="1966236210">
          <w:marLeft w:val="480"/>
          <w:marRight w:val="0"/>
          <w:marTop w:val="0"/>
          <w:marBottom w:val="0"/>
          <w:divBdr>
            <w:top w:val="none" w:sz="0" w:space="0" w:color="auto"/>
            <w:left w:val="none" w:sz="0" w:space="0" w:color="auto"/>
            <w:bottom w:val="none" w:sz="0" w:space="0" w:color="auto"/>
            <w:right w:val="none" w:sz="0" w:space="0" w:color="auto"/>
          </w:divBdr>
        </w:div>
        <w:div w:id="1295134741">
          <w:marLeft w:val="480"/>
          <w:marRight w:val="0"/>
          <w:marTop w:val="0"/>
          <w:marBottom w:val="0"/>
          <w:divBdr>
            <w:top w:val="none" w:sz="0" w:space="0" w:color="auto"/>
            <w:left w:val="none" w:sz="0" w:space="0" w:color="auto"/>
            <w:bottom w:val="none" w:sz="0" w:space="0" w:color="auto"/>
            <w:right w:val="none" w:sz="0" w:space="0" w:color="auto"/>
          </w:divBdr>
        </w:div>
        <w:div w:id="446200690">
          <w:marLeft w:val="480"/>
          <w:marRight w:val="0"/>
          <w:marTop w:val="0"/>
          <w:marBottom w:val="0"/>
          <w:divBdr>
            <w:top w:val="none" w:sz="0" w:space="0" w:color="auto"/>
            <w:left w:val="none" w:sz="0" w:space="0" w:color="auto"/>
            <w:bottom w:val="none" w:sz="0" w:space="0" w:color="auto"/>
            <w:right w:val="none" w:sz="0" w:space="0" w:color="auto"/>
          </w:divBdr>
        </w:div>
        <w:div w:id="1683822790">
          <w:marLeft w:val="480"/>
          <w:marRight w:val="0"/>
          <w:marTop w:val="0"/>
          <w:marBottom w:val="0"/>
          <w:divBdr>
            <w:top w:val="none" w:sz="0" w:space="0" w:color="auto"/>
            <w:left w:val="none" w:sz="0" w:space="0" w:color="auto"/>
            <w:bottom w:val="none" w:sz="0" w:space="0" w:color="auto"/>
            <w:right w:val="none" w:sz="0" w:space="0" w:color="auto"/>
          </w:divBdr>
        </w:div>
        <w:div w:id="2039161765">
          <w:marLeft w:val="480"/>
          <w:marRight w:val="0"/>
          <w:marTop w:val="0"/>
          <w:marBottom w:val="0"/>
          <w:divBdr>
            <w:top w:val="none" w:sz="0" w:space="0" w:color="auto"/>
            <w:left w:val="none" w:sz="0" w:space="0" w:color="auto"/>
            <w:bottom w:val="none" w:sz="0" w:space="0" w:color="auto"/>
            <w:right w:val="none" w:sz="0" w:space="0" w:color="auto"/>
          </w:divBdr>
        </w:div>
        <w:div w:id="30348052">
          <w:marLeft w:val="480"/>
          <w:marRight w:val="0"/>
          <w:marTop w:val="0"/>
          <w:marBottom w:val="0"/>
          <w:divBdr>
            <w:top w:val="none" w:sz="0" w:space="0" w:color="auto"/>
            <w:left w:val="none" w:sz="0" w:space="0" w:color="auto"/>
            <w:bottom w:val="none" w:sz="0" w:space="0" w:color="auto"/>
            <w:right w:val="none" w:sz="0" w:space="0" w:color="auto"/>
          </w:divBdr>
        </w:div>
        <w:div w:id="1719433939">
          <w:marLeft w:val="480"/>
          <w:marRight w:val="0"/>
          <w:marTop w:val="0"/>
          <w:marBottom w:val="0"/>
          <w:divBdr>
            <w:top w:val="none" w:sz="0" w:space="0" w:color="auto"/>
            <w:left w:val="none" w:sz="0" w:space="0" w:color="auto"/>
            <w:bottom w:val="none" w:sz="0" w:space="0" w:color="auto"/>
            <w:right w:val="none" w:sz="0" w:space="0" w:color="auto"/>
          </w:divBdr>
        </w:div>
        <w:div w:id="571155959">
          <w:marLeft w:val="480"/>
          <w:marRight w:val="0"/>
          <w:marTop w:val="0"/>
          <w:marBottom w:val="0"/>
          <w:divBdr>
            <w:top w:val="none" w:sz="0" w:space="0" w:color="auto"/>
            <w:left w:val="none" w:sz="0" w:space="0" w:color="auto"/>
            <w:bottom w:val="none" w:sz="0" w:space="0" w:color="auto"/>
            <w:right w:val="none" w:sz="0" w:space="0" w:color="auto"/>
          </w:divBdr>
        </w:div>
        <w:div w:id="123232996">
          <w:marLeft w:val="480"/>
          <w:marRight w:val="0"/>
          <w:marTop w:val="0"/>
          <w:marBottom w:val="0"/>
          <w:divBdr>
            <w:top w:val="none" w:sz="0" w:space="0" w:color="auto"/>
            <w:left w:val="none" w:sz="0" w:space="0" w:color="auto"/>
            <w:bottom w:val="none" w:sz="0" w:space="0" w:color="auto"/>
            <w:right w:val="none" w:sz="0" w:space="0" w:color="auto"/>
          </w:divBdr>
        </w:div>
        <w:div w:id="1807160226">
          <w:marLeft w:val="480"/>
          <w:marRight w:val="0"/>
          <w:marTop w:val="0"/>
          <w:marBottom w:val="0"/>
          <w:divBdr>
            <w:top w:val="none" w:sz="0" w:space="0" w:color="auto"/>
            <w:left w:val="none" w:sz="0" w:space="0" w:color="auto"/>
            <w:bottom w:val="none" w:sz="0" w:space="0" w:color="auto"/>
            <w:right w:val="none" w:sz="0" w:space="0" w:color="auto"/>
          </w:divBdr>
        </w:div>
        <w:div w:id="1025443853">
          <w:marLeft w:val="480"/>
          <w:marRight w:val="0"/>
          <w:marTop w:val="0"/>
          <w:marBottom w:val="0"/>
          <w:divBdr>
            <w:top w:val="none" w:sz="0" w:space="0" w:color="auto"/>
            <w:left w:val="none" w:sz="0" w:space="0" w:color="auto"/>
            <w:bottom w:val="none" w:sz="0" w:space="0" w:color="auto"/>
            <w:right w:val="none" w:sz="0" w:space="0" w:color="auto"/>
          </w:divBdr>
        </w:div>
        <w:div w:id="1545868234">
          <w:marLeft w:val="480"/>
          <w:marRight w:val="0"/>
          <w:marTop w:val="0"/>
          <w:marBottom w:val="0"/>
          <w:divBdr>
            <w:top w:val="none" w:sz="0" w:space="0" w:color="auto"/>
            <w:left w:val="none" w:sz="0" w:space="0" w:color="auto"/>
            <w:bottom w:val="none" w:sz="0" w:space="0" w:color="auto"/>
            <w:right w:val="none" w:sz="0" w:space="0" w:color="auto"/>
          </w:divBdr>
        </w:div>
        <w:div w:id="1236864310">
          <w:marLeft w:val="480"/>
          <w:marRight w:val="0"/>
          <w:marTop w:val="0"/>
          <w:marBottom w:val="0"/>
          <w:divBdr>
            <w:top w:val="none" w:sz="0" w:space="0" w:color="auto"/>
            <w:left w:val="none" w:sz="0" w:space="0" w:color="auto"/>
            <w:bottom w:val="none" w:sz="0" w:space="0" w:color="auto"/>
            <w:right w:val="none" w:sz="0" w:space="0" w:color="auto"/>
          </w:divBdr>
        </w:div>
        <w:div w:id="1704751288">
          <w:marLeft w:val="480"/>
          <w:marRight w:val="0"/>
          <w:marTop w:val="0"/>
          <w:marBottom w:val="0"/>
          <w:divBdr>
            <w:top w:val="none" w:sz="0" w:space="0" w:color="auto"/>
            <w:left w:val="none" w:sz="0" w:space="0" w:color="auto"/>
            <w:bottom w:val="none" w:sz="0" w:space="0" w:color="auto"/>
            <w:right w:val="none" w:sz="0" w:space="0" w:color="auto"/>
          </w:divBdr>
        </w:div>
        <w:div w:id="1782720661">
          <w:marLeft w:val="480"/>
          <w:marRight w:val="0"/>
          <w:marTop w:val="0"/>
          <w:marBottom w:val="0"/>
          <w:divBdr>
            <w:top w:val="none" w:sz="0" w:space="0" w:color="auto"/>
            <w:left w:val="none" w:sz="0" w:space="0" w:color="auto"/>
            <w:bottom w:val="none" w:sz="0" w:space="0" w:color="auto"/>
            <w:right w:val="none" w:sz="0" w:space="0" w:color="auto"/>
          </w:divBdr>
        </w:div>
        <w:div w:id="1715302788">
          <w:marLeft w:val="480"/>
          <w:marRight w:val="0"/>
          <w:marTop w:val="0"/>
          <w:marBottom w:val="0"/>
          <w:divBdr>
            <w:top w:val="none" w:sz="0" w:space="0" w:color="auto"/>
            <w:left w:val="none" w:sz="0" w:space="0" w:color="auto"/>
            <w:bottom w:val="none" w:sz="0" w:space="0" w:color="auto"/>
            <w:right w:val="none" w:sz="0" w:space="0" w:color="auto"/>
          </w:divBdr>
        </w:div>
        <w:div w:id="2037463574">
          <w:marLeft w:val="480"/>
          <w:marRight w:val="0"/>
          <w:marTop w:val="0"/>
          <w:marBottom w:val="0"/>
          <w:divBdr>
            <w:top w:val="none" w:sz="0" w:space="0" w:color="auto"/>
            <w:left w:val="none" w:sz="0" w:space="0" w:color="auto"/>
            <w:bottom w:val="none" w:sz="0" w:space="0" w:color="auto"/>
            <w:right w:val="none" w:sz="0" w:space="0" w:color="auto"/>
          </w:divBdr>
        </w:div>
        <w:div w:id="95256537">
          <w:marLeft w:val="480"/>
          <w:marRight w:val="0"/>
          <w:marTop w:val="0"/>
          <w:marBottom w:val="0"/>
          <w:divBdr>
            <w:top w:val="none" w:sz="0" w:space="0" w:color="auto"/>
            <w:left w:val="none" w:sz="0" w:space="0" w:color="auto"/>
            <w:bottom w:val="none" w:sz="0" w:space="0" w:color="auto"/>
            <w:right w:val="none" w:sz="0" w:space="0" w:color="auto"/>
          </w:divBdr>
        </w:div>
        <w:div w:id="1760178812">
          <w:marLeft w:val="480"/>
          <w:marRight w:val="0"/>
          <w:marTop w:val="0"/>
          <w:marBottom w:val="0"/>
          <w:divBdr>
            <w:top w:val="none" w:sz="0" w:space="0" w:color="auto"/>
            <w:left w:val="none" w:sz="0" w:space="0" w:color="auto"/>
            <w:bottom w:val="none" w:sz="0" w:space="0" w:color="auto"/>
            <w:right w:val="none" w:sz="0" w:space="0" w:color="auto"/>
          </w:divBdr>
        </w:div>
        <w:div w:id="1681543441">
          <w:marLeft w:val="480"/>
          <w:marRight w:val="0"/>
          <w:marTop w:val="0"/>
          <w:marBottom w:val="0"/>
          <w:divBdr>
            <w:top w:val="none" w:sz="0" w:space="0" w:color="auto"/>
            <w:left w:val="none" w:sz="0" w:space="0" w:color="auto"/>
            <w:bottom w:val="none" w:sz="0" w:space="0" w:color="auto"/>
            <w:right w:val="none" w:sz="0" w:space="0" w:color="auto"/>
          </w:divBdr>
        </w:div>
        <w:div w:id="197739387">
          <w:marLeft w:val="480"/>
          <w:marRight w:val="0"/>
          <w:marTop w:val="0"/>
          <w:marBottom w:val="0"/>
          <w:divBdr>
            <w:top w:val="none" w:sz="0" w:space="0" w:color="auto"/>
            <w:left w:val="none" w:sz="0" w:space="0" w:color="auto"/>
            <w:bottom w:val="none" w:sz="0" w:space="0" w:color="auto"/>
            <w:right w:val="none" w:sz="0" w:space="0" w:color="auto"/>
          </w:divBdr>
        </w:div>
        <w:div w:id="1394696696">
          <w:marLeft w:val="480"/>
          <w:marRight w:val="0"/>
          <w:marTop w:val="0"/>
          <w:marBottom w:val="0"/>
          <w:divBdr>
            <w:top w:val="none" w:sz="0" w:space="0" w:color="auto"/>
            <w:left w:val="none" w:sz="0" w:space="0" w:color="auto"/>
            <w:bottom w:val="none" w:sz="0" w:space="0" w:color="auto"/>
            <w:right w:val="none" w:sz="0" w:space="0" w:color="auto"/>
          </w:divBdr>
        </w:div>
        <w:div w:id="398332198">
          <w:marLeft w:val="480"/>
          <w:marRight w:val="0"/>
          <w:marTop w:val="0"/>
          <w:marBottom w:val="0"/>
          <w:divBdr>
            <w:top w:val="none" w:sz="0" w:space="0" w:color="auto"/>
            <w:left w:val="none" w:sz="0" w:space="0" w:color="auto"/>
            <w:bottom w:val="none" w:sz="0" w:space="0" w:color="auto"/>
            <w:right w:val="none" w:sz="0" w:space="0" w:color="auto"/>
          </w:divBdr>
        </w:div>
        <w:div w:id="1514537268">
          <w:marLeft w:val="480"/>
          <w:marRight w:val="0"/>
          <w:marTop w:val="0"/>
          <w:marBottom w:val="0"/>
          <w:divBdr>
            <w:top w:val="none" w:sz="0" w:space="0" w:color="auto"/>
            <w:left w:val="none" w:sz="0" w:space="0" w:color="auto"/>
            <w:bottom w:val="none" w:sz="0" w:space="0" w:color="auto"/>
            <w:right w:val="none" w:sz="0" w:space="0" w:color="auto"/>
          </w:divBdr>
        </w:div>
        <w:div w:id="928731813">
          <w:marLeft w:val="480"/>
          <w:marRight w:val="0"/>
          <w:marTop w:val="0"/>
          <w:marBottom w:val="0"/>
          <w:divBdr>
            <w:top w:val="none" w:sz="0" w:space="0" w:color="auto"/>
            <w:left w:val="none" w:sz="0" w:space="0" w:color="auto"/>
            <w:bottom w:val="none" w:sz="0" w:space="0" w:color="auto"/>
            <w:right w:val="none" w:sz="0" w:space="0" w:color="auto"/>
          </w:divBdr>
        </w:div>
        <w:div w:id="771630823">
          <w:marLeft w:val="480"/>
          <w:marRight w:val="0"/>
          <w:marTop w:val="0"/>
          <w:marBottom w:val="0"/>
          <w:divBdr>
            <w:top w:val="none" w:sz="0" w:space="0" w:color="auto"/>
            <w:left w:val="none" w:sz="0" w:space="0" w:color="auto"/>
            <w:bottom w:val="none" w:sz="0" w:space="0" w:color="auto"/>
            <w:right w:val="none" w:sz="0" w:space="0" w:color="auto"/>
          </w:divBdr>
        </w:div>
        <w:div w:id="1933010843">
          <w:marLeft w:val="480"/>
          <w:marRight w:val="0"/>
          <w:marTop w:val="0"/>
          <w:marBottom w:val="0"/>
          <w:divBdr>
            <w:top w:val="none" w:sz="0" w:space="0" w:color="auto"/>
            <w:left w:val="none" w:sz="0" w:space="0" w:color="auto"/>
            <w:bottom w:val="none" w:sz="0" w:space="0" w:color="auto"/>
            <w:right w:val="none" w:sz="0" w:space="0" w:color="auto"/>
          </w:divBdr>
        </w:div>
        <w:div w:id="1562985383">
          <w:marLeft w:val="480"/>
          <w:marRight w:val="0"/>
          <w:marTop w:val="0"/>
          <w:marBottom w:val="0"/>
          <w:divBdr>
            <w:top w:val="none" w:sz="0" w:space="0" w:color="auto"/>
            <w:left w:val="none" w:sz="0" w:space="0" w:color="auto"/>
            <w:bottom w:val="none" w:sz="0" w:space="0" w:color="auto"/>
            <w:right w:val="none" w:sz="0" w:space="0" w:color="auto"/>
          </w:divBdr>
        </w:div>
        <w:div w:id="1837453984">
          <w:marLeft w:val="480"/>
          <w:marRight w:val="0"/>
          <w:marTop w:val="0"/>
          <w:marBottom w:val="0"/>
          <w:divBdr>
            <w:top w:val="none" w:sz="0" w:space="0" w:color="auto"/>
            <w:left w:val="none" w:sz="0" w:space="0" w:color="auto"/>
            <w:bottom w:val="none" w:sz="0" w:space="0" w:color="auto"/>
            <w:right w:val="none" w:sz="0" w:space="0" w:color="auto"/>
          </w:divBdr>
        </w:div>
        <w:div w:id="1674142784">
          <w:marLeft w:val="480"/>
          <w:marRight w:val="0"/>
          <w:marTop w:val="0"/>
          <w:marBottom w:val="0"/>
          <w:divBdr>
            <w:top w:val="none" w:sz="0" w:space="0" w:color="auto"/>
            <w:left w:val="none" w:sz="0" w:space="0" w:color="auto"/>
            <w:bottom w:val="none" w:sz="0" w:space="0" w:color="auto"/>
            <w:right w:val="none" w:sz="0" w:space="0" w:color="auto"/>
          </w:divBdr>
        </w:div>
        <w:div w:id="514811582">
          <w:marLeft w:val="480"/>
          <w:marRight w:val="0"/>
          <w:marTop w:val="0"/>
          <w:marBottom w:val="0"/>
          <w:divBdr>
            <w:top w:val="none" w:sz="0" w:space="0" w:color="auto"/>
            <w:left w:val="none" w:sz="0" w:space="0" w:color="auto"/>
            <w:bottom w:val="none" w:sz="0" w:space="0" w:color="auto"/>
            <w:right w:val="none" w:sz="0" w:space="0" w:color="auto"/>
          </w:divBdr>
        </w:div>
        <w:div w:id="1031884079">
          <w:marLeft w:val="480"/>
          <w:marRight w:val="0"/>
          <w:marTop w:val="0"/>
          <w:marBottom w:val="0"/>
          <w:divBdr>
            <w:top w:val="none" w:sz="0" w:space="0" w:color="auto"/>
            <w:left w:val="none" w:sz="0" w:space="0" w:color="auto"/>
            <w:bottom w:val="none" w:sz="0" w:space="0" w:color="auto"/>
            <w:right w:val="none" w:sz="0" w:space="0" w:color="auto"/>
          </w:divBdr>
        </w:div>
        <w:div w:id="407728195">
          <w:marLeft w:val="480"/>
          <w:marRight w:val="0"/>
          <w:marTop w:val="0"/>
          <w:marBottom w:val="0"/>
          <w:divBdr>
            <w:top w:val="none" w:sz="0" w:space="0" w:color="auto"/>
            <w:left w:val="none" w:sz="0" w:space="0" w:color="auto"/>
            <w:bottom w:val="none" w:sz="0" w:space="0" w:color="auto"/>
            <w:right w:val="none" w:sz="0" w:space="0" w:color="auto"/>
          </w:divBdr>
        </w:div>
        <w:div w:id="1632786552">
          <w:marLeft w:val="480"/>
          <w:marRight w:val="0"/>
          <w:marTop w:val="0"/>
          <w:marBottom w:val="0"/>
          <w:divBdr>
            <w:top w:val="none" w:sz="0" w:space="0" w:color="auto"/>
            <w:left w:val="none" w:sz="0" w:space="0" w:color="auto"/>
            <w:bottom w:val="none" w:sz="0" w:space="0" w:color="auto"/>
            <w:right w:val="none" w:sz="0" w:space="0" w:color="auto"/>
          </w:divBdr>
        </w:div>
        <w:div w:id="223637366">
          <w:marLeft w:val="480"/>
          <w:marRight w:val="0"/>
          <w:marTop w:val="0"/>
          <w:marBottom w:val="0"/>
          <w:divBdr>
            <w:top w:val="none" w:sz="0" w:space="0" w:color="auto"/>
            <w:left w:val="none" w:sz="0" w:space="0" w:color="auto"/>
            <w:bottom w:val="none" w:sz="0" w:space="0" w:color="auto"/>
            <w:right w:val="none" w:sz="0" w:space="0" w:color="auto"/>
          </w:divBdr>
        </w:div>
        <w:div w:id="599724884">
          <w:marLeft w:val="480"/>
          <w:marRight w:val="0"/>
          <w:marTop w:val="0"/>
          <w:marBottom w:val="0"/>
          <w:divBdr>
            <w:top w:val="none" w:sz="0" w:space="0" w:color="auto"/>
            <w:left w:val="none" w:sz="0" w:space="0" w:color="auto"/>
            <w:bottom w:val="none" w:sz="0" w:space="0" w:color="auto"/>
            <w:right w:val="none" w:sz="0" w:space="0" w:color="auto"/>
          </w:divBdr>
        </w:div>
        <w:div w:id="362755726">
          <w:marLeft w:val="480"/>
          <w:marRight w:val="0"/>
          <w:marTop w:val="0"/>
          <w:marBottom w:val="0"/>
          <w:divBdr>
            <w:top w:val="none" w:sz="0" w:space="0" w:color="auto"/>
            <w:left w:val="none" w:sz="0" w:space="0" w:color="auto"/>
            <w:bottom w:val="none" w:sz="0" w:space="0" w:color="auto"/>
            <w:right w:val="none" w:sz="0" w:space="0" w:color="auto"/>
          </w:divBdr>
        </w:div>
        <w:div w:id="2090762110">
          <w:marLeft w:val="480"/>
          <w:marRight w:val="0"/>
          <w:marTop w:val="0"/>
          <w:marBottom w:val="0"/>
          <w:divBdr>
            <w:top w:val="none" w:sz="0" w:space="0" w:color="auto"/>
            <w:left w:val="none" w:sz="0" w:space="0" w:color="auto"/>
            <w:bottom w:val="none" w:sz="0" w:space="0" w:color="auto"/>
            <w:right w:val="none" w:sz="0" w:space="0" w:color="auto"/>
          </w:divBdr>
        </w:div>
        <w:div w:id="598568148">
          <w:marLeft w:val="480"/>
          <w:marRight w:val="0"/>
          <w:marTop w:val="0"/>
          <w:marBottom w:val="0"/>
          <w:divBdr>
            <w:top w:val="none" w:sz="0" w:space="0" w:color="auto"/>
            <w:left w:val="none" w:sz="0" w:space="0" w:color="auto"/>
            <w:bottom w:val="none" w:sz="0" w:space="0" w:color="auto"/>
            <w:right w:val="none" w:sz="0" w:space="0" w:color="auto"/>
          </w:divBdr>
        </w:div>
        <w:div w:id="931201769">
          <w:marLeft w:val="480"/>
          <w:marRight w:val="0"/>
          <w:marTop w:val="0"/>
          <w:marBottom w:val="0"/>
          <w:divBdr>
            <w:top w:val="none" w:sz="0" w:space="0" w:color="auto"/>
            <w:left w:val="none" w:sz="0" w:space="0" w:color="auto"/>
            <w:bottom w:val="none" w:sz="0" w:space="0" w:color="auto"/>
            <w:right w:val="none" w:sz="0" w:space="0" w:color="auto"/>
          </w:divBdr>
        </w:div>
        <w:div w:id="597374482">
          <w:marLeft w:val="480"/>
          <w:marRight w:val="0"/>
          <w:marTop w:val="0"/>
          <w:marBottom w:val="0"/>
          <w:divBdr>
            <w:top w:val="none" w:sz="0" w:space="0" w:color="auto"/>
            <w:left w:val="none" w:sz="0" w:space="0" w:color="auto"/>
            <w:bottom w:val="none" w:sz="0" w:space="0" w:color="auto"/>
            <w:right w:val="none" w:sz="0" w:space="0" w:color="auto"/>
          </w:divBdr>
        </w:div>
        <w:div w:id="1800877308">
          <w:marLeft w:val="480"/>
          <w:marRight w:val="0"/>
          <w:marTop w:val="0"/>
          <w:marBottom w:val="0"/>
          <w:divBdr>
            <w:top w:val="none" w:sz="0" w:space="0" w:color="auto"/>
            <w:left w:val="none" w:sz="0" w:space="0" w:color="auto"/>
            <w:bottom w:val="none" w:sz="0" w:space="0" w:color="auto"/>
            <w:right w:val="none" w:sz="0" w:space="0" w:color="auto"/>
          </w:divBdr>
        </w:div>
        <w:div w:id="1025442033">
          <w:marLeft w:val="480"/>
          <w:marRight w:val="0"/>
          <w:marTop w:val="0"/>
          <w:marBottom w:val="0"/>
          <w:divBdr>
            <w:top w:val="none" w:sz="0" w:space="0" w:color="auto"/>
            <w:left w:val="none" w:sz="0" w:space="0" w:color="auto"/>
            <w:bottom w:val="none" w:sz="0" w:space="0" w:color="auto"/>
            <w:right w:val="none" w:sz="0" w:space="0" w:color="auto"/>
          </w:divBdr>
        </w:div>
      </w:divsChild>
    </w:div>
    <w:div w:id="882524037">
      <w:bodyDiv w:val="1"/>
      <w:marLeft w:val="0"/>
      <w:marRight w:val="0"/>
      <w:marTop w:val="0"/>
      <w:marBottom w:val="0"/>
      <w:divBdr>
        <w:top w:val="none" w:sz="0" w:space="0" w:color="auto"/>
        <w:left w:val="none" w:sz="0" w:space="0" w:color="auto"/>
        <w:bottom w:val="none" w:sz="0" w:space="0" w:color="auto"/>
        <w:right w:val="none" w:sz="0" w:space="0" w:color="auto"/>
      </w:divBdr>
    </w:div>
    <w:div w:id="883181252">
      <w:bodyDiv w:val="1"/>
      <w:marLeft w:val="0"/>
      <w:marRight w:val="0"/>
      <w:marTop w:val="0"/>
      <w:marBottom w:val="0"/>
      <w:divBdr>
        <w:top w:val="none" w:sz="0" w:space="0" w:color="auto"/>
        <w:left w:val="none" w:sz="0" w:space="0" w:color="auto"/>
        <w:bottom w:val="none" w:sz="0" w:space="0" w:color="auto"/>
        <w:right w:val="none" w:sz="0" w:space="0" w:color="auto"/>
      </w:divBdr>
    </w:div>
    <w:div w:id="884368942">
      <w:bodyDiv w:val="1"/>
      <w:marLeft w:val="0"/>
      <w:marRight w:val="0"/>
      <w:marTop w:val="0"/>
      <w:marBottom w:val="0"/>
      <w:divBdr>
        <w:top w:val="none" w:sz="0" w:space="0" w:color="auto"/>
        <w:left w:val="none" w:sz="0" w:space="0" w:color="auto"/>
        <w:bottom w:val="none" w:sz="0" w:space="0" w:color="auto"/>
        <w:right w:val="none" w:sz="0" w:space="0" w:color="auto"/>
      </w:divBdr>
    </w:div>
    <w:div w:id="884415677">
      <w:bodyDiv w:val="1"/>
      <w:marLeft w:val="0"/>
      <w:marRight w:val="0"/>
      <w:marTop w:val="0"/>
      <w:marBottom w:val="0"/>
      <w:divBdr>
        <w:top w:val="none" w:sz="0" w:space="0" w:color="auto"/>
        <w:left w:val="none" w:sz="0" w:space="0" w:color="auto"/>
        <w:bottom w:val="none" w:sz="0" w:space="0" w:color="auto"/>
        <w:right w:val="none" w:sz="0" w:space="0" w:color="auto"/>
      </w:divBdr>
    </w:div>
    <w:div w:id="887300850">
      <w:bodyDiv w:val="1"/>
      <w:marLeft w:val="0"/>
      <w:marRight w:val="0"/>
      <w:marTop w:val="0"/>
      <w:marBottom w:val="0"/>
      <w:divBdr>
        <w:top w:val="none" w:sz="0" w:space="0" w:color="auto"/>
        <w:left w:val="none" w:sz="0" w:space="0" w:color="auto"/>
        <w:bottom w:val="none" w:sz="0" w:space="0" w:color="auto"/>
        <w:right w:val="none" w:sz="0" w:space="0" w:color="auto"/>
      </w:divBdr>
      <w:divsChild>
        <w:div w:id="934630945">
          <w:marLeft w:val="480"/>
          <w:marRight w:val="0"/>
          <w:marTop w:val="0"/>
          <w:marBottom w:val="0"/>
          <w:divBdr>
            <w:top w:val="none" w:sz="0" w:space="0" w:color="auto"/>
            <w:left w:val="none" w:sz="0" w:space="0" w:color="auto"/>
            <w:bottom w:val="none" w:sz="0" w:space="0" w:color="auto"/>
            <w:right w:val="none" w:sz="0" w:space="0" w:color="auto"/>
          </w:divBdr>
        </w:div>
        <w:div w:id="1576629194">
          <w:marLeft w:val="480"/>
          <w:marRight w:val="0"/>
          <w:marTop w:val="0"/>
          <w:marBottom w:val="0"/>
          <w:divBdr>
            <w:top w:val="none" w:sz="0" w:space="0" w:color="auto"/>
            <w:left w:val="none" w:sz="0" w:space="0" w:color="auto"/>
            <w:bottom w:val="none" w:sz="0" w:space="0" w:color="auto"/>
            <w:right w:val="none" w:sz="0" w:space="0" w:color="auto"/>
          </w:divBdr>
        </w:div>
        <w:div w:id="656109251">
          <w:marLeft w:val="480"/>
          <w:marRight w:val="0"/>
          <w:marTop w:val="0"/>
          <w:marBottom w:val="0"/>
          <w:divBdr>
            <w:top w:val="none" w:sz="0" w:space="0" w:color="auto"/>
            <w:left w:val="none" w:sz="0" w:space="0" w:color="auto"/>
            <w:bottom w:val="none" w:sz="0" w:space="0" w:color="auto"/>
            <w:right w:val="none" w:sz="0" w:space="0" w:color="auto"/>
          </w:divBdr>
        </w:div>
        <w:div w:id="1349789494">
          <w:marLeft w:val="480"/>
          <w:marRight w:val="0"/>
          <w:marTop w:val="0"/>
          <w:marBottom w:val="0"/>
          <w:divBdr>
            <w:top w:val="none" w:sz="0" w:space="0" w:color="auto"/>
            <w:left w:val="none" w:sz="0" w:space="0" w:color="auto"/>
            <w:bottom w:val="none" w:sz="0" w:space="0" w:color="auto"/>
            <w:right w:val="none" w:sz="0" w:space="0" w:color="auto"/>
          </w:divBdr>
        </w:div>
        <w:div w:id="1182552065">
          <w:marLeft w:val="480"/>
          <w:marRight w:val="0"/>
          <w:marTop w:val="0"/>
          <w:marBottom w:val="0"/>
          <w:divBdr>
            <w:top w:val="none" w:sz="0" w:space="0" w:color="auto"/>
            <w:left w:val="none" w:sz="0" w:space="0" w:color="auto"/>
            <w:bottom w:val="none" w:sz="0" w:space="0" w:color="auto"/>
            <w:right w:val="none" w:sz="0" w:space="0" w:color="auto"/>
          </w:divBdr>
        </w:div>
        <w:div w:id="1542667642">
          <w:marLeft w:val="480"/>
          <w:marRight w:val="0"/>
          <w:marTop w:val="0"/>
          <w:marBottom w:val="0"/>
          <w:divBdr>
            <w:top w:val="none" w:sz="0" w:space="0" w:color="auto"/>
            <w:left w:val="none" w:sz="0" w:space="0" w:color="auto"/>
            <w:bottom w:val="none" w:sz="0" w:space="0" w:color="auto"/>
            <w:right w:val="none" w:sz="0" w:space="0" w:color="auto"/>
          </w:divBdr>
        </w:div>
        <w:div w:id="2115054447">
          <w:marLeft w:val="480"/>
          <w:marRight w:val="0"/>
          <w:marTop w:val="0"/>
          <w:marBottom w:val="0"/>
          <w:divBdr>
            <w:top w:val="none" w:sz="0" w:space="0" w:color="auto"/>
            <w:left w:val="none" w:sz="0" w:space="0" w:color="auto"/>
            <w:bottom w:val="none" w:sz="0" w:space="0" w:color="auto"/>
            <w:right w:val="none" w:sz="0" w:space="0" w:color="auto"/>
          </w:divBdr>
        </w:div>
        <w:div w:id="1571647668">
          <w:marLeft w:val="480"/>
          <w:marRight w:val="0"/>
          <w:marTop w:val="0"/>
          <w:marBottom w:val="0"/>
          <w:divBdr>
            <w:top w:val="none" w:sz="0" w:space="0" w:color="auto"/>
            <w:left w:val="none" w:sz="0" w:space="0" w:color="auto"/>
            <w:bottom w:val="none" w:sz="0" w:space="0" w:color="auto"/>
            <w:right w:val="none" w:sz="0" w:space="0" w:color="auto"/>
          </w:divBdr>
        </w:div>
        <w:div w:id="1582909450">
          <w:marLeft w:val="480"/>
          <w:marRight w:val="0"/>
          <w:marTop w:val="0"/>
          <w:marBottom w:val="0"/>
          <w:divBdr>
            <w:top w:val="none" w:sz="0" w:space="0" w:color="auto"/>
            <w:left w:val="none" w:sz="0" w:space="0" w:color="auto"/>
            <w:bottom w:val="none" w:sz="0" w:space="0" w:color="auto"/>
            <w:right w:val="none" w:sz="0" w:space="0" w:color="auto"/>
          </w:divBdr>
        </w:div>
        <w:div w:id="876236157">
          <w:marLeft w:val="480"/>
          <w:marRight w:val="0"/>
          <w:marTop w:val="0"/>
          <w:marBottom w:val="0"/>
          <w:divBdr>
            <w:top w:val="none" w:sz="0" w:space="0" w:color="auto"/>
            <w:left w:val="none" w:sz="0" w:space="0" w:color="auto"/>
            <w:bottom w:val="none" w:sz="0" w:space="0" w:color="auto"/>
            <w:right w:val="none" w:sz="0" w:space="0" w:color="auto"/>
          </w:divBdr>
        </w:div>
        <w:div w:id="1542400908">
          <w:marLeft w:val="480"/>
          <w:marRight w:val="0"/>
          <w:marTop w:val="0"/>
          <w:marBottom w:val="0"/>
          <w:divBdr>
            <w:top w:val="none" w:sz="0" w:space="0" w:color="auto"/>
            <w:left w:val="none" w:sz="0" w:space="0" w:color="auto"/>
            <w:bottom w:val="none" w:sz="0" w:space="0" w:color="auto"/>
            <w:right w:val="none" w:sz="0" w:space="0" w:color="auto"/>
          </w:divBdr>
        </w:div>
        <w:div w:id="1013150144">
          <w:marLeft w:val="480"/>
          <w:marRight w:val="0"/>
          <w:marTop w:val="0"/>
          <w:marBottom w:val="0"/>
          <w:divBdr>
            <w:top w:val="none" w:sz="0" w:space="0" w:color="auto"/>
            <w:left w:val="none" w:sz="0" w:space="0" w:color="auto"/>
            <w:bottom w:val="none" w:sz="0" w:space="0" w:color="auto"/>
            <w:right w:val="none" w:sz="0" w:space="0" w:color="auto"/>
          </w:divBdr>
        </w:div>
        <w:div w:id="2041709888">
          <w:marLeft w:val="480"/>
          <w:marRight w:val="0"/>
          <w:marTop w:val="0"/>
          <w:marBottom w:val="0"/>
          <w:divBdr>
            <w:top w:val="none" w:sz="0" w:space="0" w:color="auto"/>
            <w:left w:val="none" w:sz="0" w:space="0" w:color="auto"/>
            <w:bottom w:val="none" w:sz="0" w:space="0" w:color="auto"/>
            <w:right w:val="none" w:sz="0" w:space="0" w:color="auto"/>
          </w:divBdr>
        </w:div>
        <w:div w:id="1603495725">
          <w:marLeft w:val="480"/>
          <w:marRight w:val="0"/>
          <w:marTop w:val="0"/>
          <w:marBottom w:val="0"/>
          <w:divBdr>
            <w:top w:val="none" w:sz="0" w:space="0" w:color="auto"/>
            <w:left w:val="none" w:sz="0" w:space="0" w:color="auto"/>
            <w:bottom w:val="none" w:sz="0" w:space="0" w:color="auto"/>
            <w:right w:val="none" w:sz="0" w:space="0" w:color="auto"/>
          </w:divBdr>
        </w:div>
        <w:div w:id="1539469054">
          <w:marLeft w:val="480"/>
          <w:marRight w:val="0"/>
          <w:marTop w:val="0"/>
          <w:marBottom w:val="0"/>
          <w:divBdr>
            <w:top w:val="none" w:sz="0" w:space="0" w:color="auto"/>
            <w:left w:val="none" w:sz="0" w:space="0" w:color="auto"/>
            <w:bottom w:val="none" w:sz="0" w:space="0" w:color="auto"/>
            <w:right w:val="none" w:sz="0" w:space="0" w:color="auto"/>
          </w:divBdr>
        </w:div>
        <w:div w:id="971206977">
          <w:marLeft w:val="480"/>
          <w:marRight w:val="0"/>
          <w:marTop w:val="0"/>
          <w:marBottom w:val="0"/>
          <w:divBdr>
            <w:top w:val="none" w:sz="0" w:space="0" w:color="auto"/>
            <w:left w:val="none" w:sz="0" w:space="0" w:color="auto"/>
            <w:bottom w:val="none" w:sz="0" w:space="0" w:color="auto"/>
            <w:right w:val="none" w:sz="0" w:space="0" w:color="auto"/>
          </w:divBdr>
        </w:div>
        <w:div w:id="48304789">
          <w:marLeft w:val="480"/>
          <w:marRight w:val="0"/>
          <w:marTop w:val="0"/>
          <w:marBottom w:val="0"/>
          <w:divBdr>
            <w:top w:val="none" w:sz="0" w:space="0" w:color="auto"/>
            <w:left w:val="none" w:sz="0" w:space="0" w:color="auto"/>
            <w:bottom w:val="none" w:sz="0" w:space="0" w:color="auto"/>
            <w:right w:val="none" w:sz="0" w:space="0" w:color="auto"/>
          </w:divBdr>
        </w:div>
        <w:div w:id="1556113720">
          <w:marLeft w:val="480"/>
          <w:marRight w:val="0"/>
          <w:marTop w:val="0"/>
          <w:marBottom w:val="0"/>
          <w:divBdr>
            <w:top w:val="none" w:sz="0" w:space="0" w:color="auto"/>
            <w:left w:val="none" w:sz="0" w:space="0" w:color="auto"/>
            <w:bottom w:val="none" w:sz="0" w:space="0" w:color="auto"/>
            <w:right w:val="none" w:sz="0" w:space="0" w:color="auto"/>
          </w:divBdr>
        </w:div>
        <w:div w:id="831339103">
          <w:marLeft w:val="480"/>
          <w:marRight w:val="0"/>
          <w:marTop w:val="0"/>
          <w:marBottom w:val="0"/>
          <w:divBdr>
            <w:top w:val="none" w:sz="0" w:space="0" w:color="auto"/>
            <w:left w:val="none" w:sz="0" w:space="0" w:color="auto"/>
            <w:bottom w:val="none" w:sz="0" w:space="0" w:color="auto"/>
            <w:right w:val="none" w:sz="0" w:space="0" w:color="auto"/>
          </w:divBdr>
        </w:div>
        <w:div w:id="1932934530">
          <w:marLeft w:val="480"/>
          <w:marRight w:val="0"/>
          <w:marTop w:val="0"/>
          <w:marBottom w:val="0"/>
          <w:divBdr>
            <w:top w:val="none" w:sz="0" w:space="0" w:color="auto"/>
            <w:left w:val="none" w:sz="0" w:space="0" w:color="auto"/>
            <w:bottom w:val="none" w:sz="0" w:space="0" w:color="auto"/>
            <w:right w:val="none" w:sz="0" w:space="0" w:color="auto"/>
          </w:divBdr>
        </w:div>
        <w:div w:id="1127360479">
          <w:marLeft w:val="480"/>
          <w:marRight w:val="0"/>
          <w:marTop w:val="0"/>
          <w:marBottom w:val="0"/>
          <w:divBdr>
            <w:top w:val="none" w:sz="0" w:space="0" w:color="auto"/>
            <w:left w:val="none" w:sz="0" w:space="0" w:color="auto"/>
            <w:bottom w:val="none" w:sz="0" w:space="0" w:color="auto"/>
            <w:right w:val="none" w:sz="0" w:space="0" w:color="auto"/>
          </w:divBdr>
        </w:div>
        <w:div w:id="459883066">
          <w:marLeft w:val="480"/>
          <w:marRight w:val="0"/>
          <w:marTop w:val="0"/>
          <w:marBottom w:val="0"/>
          <w:divBdr>
            <w:top w:val="none" w:sz="0" w:space="0" w:color="auto"/>
            <w:left w:val="none" w:sz="0" w:space="0" w:color="auto"/>
            <w:bottom w:val="none" w:sz="0" w:space="0" w:color="auto"/>
            <w:right w:val="none" w:sz="0" w:space="0" w:color="auto"/>
          </w:divBdr>
        </w:div>
        <w:div w:id="1043676303">
          <w:marLeft w:val="480"/>
          <w:marRight w:val="0"/>
          <w:marTop w:val="0"/>
          <w:marBottom w:val="0"/>
          <w:divBdr>
            <w:top w:val="none" w:sz="0" w:space="0" w:color="auto"/>
            <w:left w:val="none" w:sz="0" w:space="0" w:color="auto"/>
            <w:bottom w:val="none" w:sz="0" w:space="0" w:color="auto"/>
            <w:right w:val="none" w:sz="0" w:space="0" w:color="auto"/>
          </w:divBdr>
        </w:div>
        <w:div w:id="1154682686">
          <w:marLeft w:val="480"/>
          <w:marRight w:val="0"/>
          <w:marTop w:val="0"/>
          <w:marBottom w:val="0"/>
          <w:divBdr>
            <w:top w:val="none" w:sz="0" w:space="0" w:color="auto"/>
            <w:left w:val="none" w:sz="0" w:space="0" w:color="auto"/>
            <w:bottom w:val="none" w:sz="0" w:space="0" w:color="auto"/>
            <w:right w:val="none" w:sz="0" w:space="0" w:color="auto"/>
          </w:divBdr>
        </w:div>
        <w:div w:id="971520412">
          <w:marLeft w:val="480"/>
          <w:marRight w:val="0"/>
          <w:marTop w:val="0"/>
          <w:marBottom w:val="0"/>
          <w:divBdr>
            <w:top w:val="none" w:sz="0" w:space="0" w:color="auto"/>
            <w:left w:val="none" w:sz="0" w:space="0" w:color="auto"/>
            <w:bottom w:val="none" w:sz="0" w:space="0" w:color="auto"/>
            <w:right w:val="none" w:sz="0" w:space="0" w:color="auto"/>
          </w:divBdr>
        </w:div>
        <w:div w:id="962155395">
          <w:marLeft w:val="480"/>
          <w:marRight w:val="0"/>
          <w:marTop w:val="0"/>
          <w:marBottom w:val="0"/>
          <w:divBdr>
            <w:top w:val="none" w:sz="0" w:space="0" w:color="auto"/>
            <w:left w:val="none" w:sz="0" w:space="0" w:color="auto"/>
            <w:bottom w:val="none" w:sz="0" w:space="0" w:color="auto"/>
            <w:right w:val="none" w:sz="0" w:space="0" w:color="auto"/>
          </w:divBdr>
        </w:div>
        <w:div w:id="1565336007">
          <w:marLeft w:val="480"/>
          <w:marRight w:val="0"/>
          <w:marTop w:val="0"/>
          <w:marBottom w:val="0"/>
          <w:divBdr>
            <w:top w:val="none" w:sz="0" w:space="0" w:color="auto"/>
            <w:left w:val="none" w:sz="0" w:space="0" w:color="auto"/>
            <w:bottom w:val="none" w:sz="0" w:space="0" w:color="auto"/>
            <w:right w:val="none" w:sz="0" w:space="0" w:color="auto"/>
          </w:divBdr>
        </w:div>
        <w:div w:id="1510486088">
          <w:marLeft w:val="480"/>
          <w:marRight w:val="0"/>
          <w:marTop w:val="0"/>
          <w:marBottom w:val="0"/>
          <w:divBdr>
            <w:top w:val="none" w:sz="0" w:space="0" w:color="auto"/>
            <w:left w:val="none" w:sz="0" w:space="0" w:color="auto"/>
            <w:bottom w:val="none" w:sz="0" w:space="0" w:color="auto"/>
            <w:right w:val="none" w:sz="0" w:space="0" w:color="auto"/>
          </w:divBdr>
        </w:div>
        <w:div w:id="1394230777">
          <w:marLeft w:val="480"/>
          <w:marRight w:val="0"/>
          <w:marTop w:val="0"/>
          <w:marBottom w:val="0"/>
          <w:divBdr>
            <w:top w:val="none" w:sz="0" w:space="0" w:color="auto"/>
            <w:left w:val="none" w:sz="0" w:space="0" w:color="auto"/>
            <w:bottom w:val="none" w:sz="0" w:space="0" w:color="auto"/>
            <w:right w:val="none" w:sz="0" w:space="0" w:color="auto"/>
          </w:divBdr>
        </w:div>
        <w:div w:id="2123066478">
          <w:marLeft w:val="480"/>
          <w:marRight w:val="0"/>
          <w:marTop w:val="0"/>
          <w:marBottom w:val="0"/>
          <w:divBdr>
            <w:top w:val="none" w:sz="0" w:space="0" w:color="auto"/>
            <w:left w:val="none" w:sz="0" w:space="0" w:color="auto"/>
            <w:bottom w:val="none" w:sz="0" w:space="0" w:color="auto"/>
            <w:right w:val="none" w:sz="0" w:space="0" w:color="auto"/>
          </w:divBdr>
        </w:div>
        <w:div w:id="1489246314">
          <w:marLeft w:val="480"/>
          <w:marRight w:val="0"/>
          <w:marTop w:val="0"/>
          <w:marBottom w:val="0"/>
          <w:divBdr>
            <w:top w:val="none" w:sz="0" w:space="0" w:color="auto"/>
            <w:left w:val="none" w:sz="0" w:space="0" w:color="auto"/>
            <w:bottom w:val="none" w:sz="0" w:space="0" w:color="auto"/>
            <w:right w:val="none" w:sz="0" w:space="0" w:color="auto"/>
          </w:divBdr>
        </w:div>
        <w:div w:id="580140641">
          <w:marLeft w:val="480"/>
          <w:marRight w:val="0"/>
          <w:marTop w:val="0"/>
          <w:marBottom w:val="0"/>
          <w:divBdr>
            <w:top w:val="none" w:sz="0" w:space="0" w:color="auto"/>
            <w:left w:val="none" w:sz="0" w:space="0" w:color="auto"/>
            <w:bottom w:val="none" w:sz="0" w:space="0" w:color="auto"/>
            <w:right w:val="none" w:sz="0" w:space="0" w:color="auto"/>
          </w:divBdr>
        </w:div>
        <w:div w:id="779646205">
          <w:marLeft w:val="480"/>
          <w:marRight w:val="0"/>
          <w:marTop w:val="0"/>
          <w:marBottom w:val="0"/>
          <w:divBdr>
            <w:top w:val="none" w:sz="0" w:space="0" w:color="auto"/>
            <w:left w:val="none" w:sz="0" w:space="0" w:color="auto"/>
            <w:bottom w:val="none" w:sz="0" w:space="0" w:color="auto"/>
            <w:right w:val="none" w:sz="0" w:space="0" w:color="auto"/>
          </w:divBdr>
        </w:div>
        <w:div w:id="1239171166">
          <w:marLeft w:val="480"/>
          <w:marRight w:val="0"/>
          <w:marTop w:val="0"/>
          <w:marBottom w:val="0"/>
          <w:divBdr>
            <w:top w:val="none" w:sz="0" w:space="0" w:color="auto"/>
            <w:left w:val="none" w:sz="0" w:space="0" w:color="auto"/>
            <w:bottom w:val="none" w:sz="0" w:space="0" w:color="auto"/>
            <w:right w:val="none" w:sz="0" w:space="0" w:color="auto"/>
          </w:divBdr>
        </w:div>
        <w:div w:id="1956058943">
          <w:marLeft w:val="480"/>
          <w:marRight w:val="0"/>
          <w:marTop w:val="0"/>
          <w:marBottom w:val="0"/>
          <w:divBdr>
            <w:top w:val="none" w:sz="0" w:space="0" w:color="auto"/>
            <w:left w:val="none" w:sz="0" w:space="0" w:color="auto"/>
            <w:bottom w:val="none" w:sz="0" w:space="0" w:color="auto"/>
            <w:right w:val="none" w:sz="0" w:space="0" w:color="auto"/>
          </w:divBdr>
        </w:div>
        <w:div w:id="1781103900">
          <w:marLeft w:val="480"/>
          <w:marRight w:val="0"/>
          <w:marTop w:val="0"/>
          <w:marBottom w:val="0"/>
          <w:divBdr>
            <w:top w:val="none" w:sz="0" w:space="0" w:color="auto"/>
            <w:left w:val="none" w:sz="0" w:space="0" w:color="auto"/>
            <w:bottom w:val="none" w:sz="0" w:space="0" w:color="auto"/>
            <w:right w:val="none" w:sz="0" w:space="0" w:color="auto"/>
          </w:divBdr>
        </w:div>
        <w:div w:id="1395465615">
          <w:marLeft w:val="480"/>
          <w:marRight w:val="0"/>
          <w:marTop w:val="0"/>
          <w:marBottom w:val="0"/>
          <w:divBdr>
            <w:top w:val="none" w:sz="0" w:space="0" w:color="auto"/>
            <w:left w:val="none" w:sz="0" w:space="0" w:color="auto"/>
            <w:bottom w:val="none" w:sz="0" w:space="0" w:color="auto"/>
            <w:right w:val="none" w:sz="0" w:space="0" w:color="auto"/>
          </w:divBdr>
        </w:div>
        <w:div w:id="124352176">
          <w:marLeft w:val="480"/>
          <w:marRight w:val="0"/>
          <w:marTop w:val="0"/>
          <w:marBottom w:val="0"/>
          <w:divBdr>
            <w:top w:val="none" w:sz="0" w:space="0" w:color="auto"/>
            <w:left w:val="none" w:sz="0" w:space="0" w:color="auto"/>
            <w:bottom w:val="none" w:sz="0" w:space="0" w:color="auto"/>
            <w:right w:val="none" w:sz="0" w:space="0" w:color="auto"/>
          </w:divBdr>
        </w:div>
        <w:div w:id="1807770659">
          <w:marLeft w:val="480"/>
          <w:marRight w:val="0"/>
          <w:marTop w:val="0"/>
          <w:marBottom w:val="0"/>
          <w:divBdr>
            <w:top w:val="none" w:sz="0" w:space="0" w:color="auto"/>
            <w:left w:val="none" w:sz="0" w:space="0" w:color="auto"/>
            <w:bottom w:val="none" w:sz="0" w:space="0" w:color="auto"/>
            <w:right w:val="none" w:sz="0" w:space="0" w:color="auto"/>
          </w:divBdr>
        </w:div>
        <w:div w:id="1023632868">
          <w:marLeft w:val="480"/>
          <w:marRight w:val="0"/>
          <w:marTop w:val="0"/>
          <w:marBottom w:val="0"/>
          <w:divBdr>
            <w:top w:val="none" w:sz="0" w:space="0" w:color="auto"/>
            <w:left w:val="none" w:sz="0" w:space="0" w:color="auto"/>
            <w:bottom w:val="none" w:sz="0" w:space="0" w:color="auto"/>
            <w:right w:val="none" w:sz="0" w:space="0" w:color="auto"/>
          </w:divBdr>
        </w:div>
        <w:div w:id="1962108720">
          <w:marLeft w:val="480"/>
          <w:marRight w:val="0"/>
          <w:marTop w:val="0"/>
          <w:marBottom w:val="0"/>
          <w:divBdr>
            <w:top w:val="none" w:sz="0" w:space="0" w:color="auto"/>
            <w:left w:val="none" w:sz="0" w:space="0" w:color="auto"/>
            <w:bottom w:val="none" w:sz="0" w:space="0" w:color="auto"/>
            <w:right w:val="none" w:sz="0" w:space="0" w:color="auto"/>
          </w:divBdr>
        </w:div>
        <w:div w:id="1073428422">
          <w:marLeft w:val="480"/>
          <w:marRight w:val="0"/>
          <w:marTop w:val="0"/>
          <w:marBottom w:val="0"/>
          <w:divBdr>
            <w:top w:val="none" w:sz="0" w:space="0" w:color="auto"/>
            <w:left w:val="none" w:sz="0" w:space="0" w:color="auto"/>
            <w:bottom w:val="none" w:sz="0" w:space="0" w:color="auto"/>
            <w:right w:val="none" w:sz="0" w:space="0" w:color="auto"/>
          </w:divBdr>
        </w:div>
        <w:div w:id="794904746">
          <w:marLeft w:val="480"/>
          <w:marRight w:val="0"/>
          <w:marTop w:val="0"/>
          <w:marBottom w:val="0"/>
          <w:divBdr>
            <w:top w:val="none" w:sz="0" w:space="0" w:color="auto"/>
            <w:left w:val="none" w:sz="0" w:space="0" w:color="auto"/>
            <w:bottom w:val="none" w:sz="0" w:space="0" w:color="auto"/>
            <w:right w:val="none" w:sz="0" w:space="0" w:color="auto"/>
          </w:divBdr>
        </w:div>
        <w:div w:id="1194459814">
          <w:marLeft w:val="480"/>
          <w:marRight w:val="0"/>
          <w:marTop w:val="0"/>
          <w:marBottom w:val="0"/>
          <w:divBdr>
            <w:top w:val="none" w:sz="0" w:space="0" w:color="auto"/>
            <w:left w:val="none" w:sz="0" w:space="0" w:color="auto"/>
            <w:bottom w:val="none" w:sz="0" w:space="0" w:color="auto"/>
            <w:right w:val="none" w:sz="0" w:space="0" w:color="auto"/>
          </w:divBdr>
        </w:div>
        <w:div w:id="780615310">
          <w:marLeft w:val="480"/>
          <w:marRight w:val="0"/>
          <w:marTop w:val="0"/>
          <w:marBottom w:val="0"/>
          <w:divBdr>
            <w:top w:val="none" w:sz="0" w:space="0" w:color="auto"/>
            <w:left w:val="none" w:sz="0" w:space="0" w:color="auto"/>
            <w:bottom w:val="none" w:sz="0" w:space="0" w:color="auto"/>
            <w:right w:val="none" w:sz="0" w:space="0" w:color="auto"/>
          </w:divBdr>
        </w:div>
        <w:div w:id="1840656762">
          <w:marLeft w:val="480"/>
          <w:marRight w:val="0"/>
          <w:marTop w:val="0"/>
          <w:marBottom w:val="0"/>
          <w:divBdr>
            <w:top w:val="none" w:sz="0" w:space="0" w:color="auto"/>
            <w:left w:val="none" w:sz="0" w:space="0" w:color="auto"/>
            <w:bottom w:val="none" w:sz="0" w:space="0" w:color="auto"/>
            <w:right w:val="none" w:sz="0" w:space="0" w:color="auto"/>
          </w:divBdr>
        </w:div>
        <w:div w:id="928317512">
          <w:marLeft w:val="480"/>
          <w:marRight w:val="0"/>
          <w:marTop w:val="0"/>
          <w:marBottom w:val="0"/>
          <w:divBdr>
            <w:top w:val="none" w:sz="0" w:space="0" w:color="auto"/>
            <w:left w:val="none" w:sz="0" w:space="0" w:color="auto"/>
            <w:bottom w:val="none" w:sz="0" w:space="0" w:color="auto"/>
            <w:right w:val="none" w:sz="0" w:space="0" w:color="auto"/>
          </w:divBdr>
        </w:div>
        <w:div w:id="1439788935">
          <w:marLeft w:val="480"/>
          <w:marRight w:val="0"/>
          <w:marTop w:val="0"/>
          <w:marBottom w:val="0"/>
          <w:divBdr>
            <w:top w:val="none" w:sz="0" w:space="0" w:color="auto"/>
            <w:left w:val="none" w:sz="0" w:space="0" w:color="auto"/>
            <w:bottom w:val="none" w:sz="0" w:space="0" w:color="auto"/>
            <w:right w:val="none" w:sz="0" w:space="0" w:color="auto"/>
          </w:divBdr>
        </w:div>
        <w:div w:id="705451667">
          <w:marLeft w:val="480"/>
          <w:marRight w:val="0"/>
          <w:marTop w:val="0"/>
          <w:marBottom w:val="0"/>
          <w:divBdr>
            <w:top w:val="none" w:sz="0" w:space="0" w:color="auto"/>
            <w:left w:val="none" w:sz="0" w:space="0" w:color="auto"/>
            <w:bottom w:val="none" w:sz="0" w:space="0" w:color="auto"/>
            <w:right w:val="none" w:sz="0" w:space="0" w:color="auto"/>
          </w:divBdr>
        </w:div>
        <w:div w:id="1417628508">
          <w:marLeft w:val="480"/>
          <w:marRight w:val="0"/>
          <w:marTop w:val="0"/>
          <w:marBottom w:val="0"/>
          <w:divBdr>
            <w:top w:val="none" w:sz="0" w:space="0" w:color="auto"/>
            <w:left w:val="none" w:sz="0" w:space="0" w:color="auto"/>
            <w:bottom w:val="none" w:sz="0" w:space="0" w:color="auto"/>
            <w:right w:val="none" w:sz="0" w:space="0" w:color="auto"/>
          </w:divBdr>
        </w:div>
        <w:div w:id="358362375">
          <w:marLeft w:val="480"/>
          <w:marRight w:val="0"/>
          <w:marTop w:val="0"/>
          <w:marBottom w:val="0"/>
          <w:divBdr>
            <w:top w:val="none" w:sz="0" w:space="0" w:color="auto"/>
            <w:left w:val="none" w:sz="0" w:space="0" w:color="auto"/>
            <w:bottom w:val="none" w:sz="0" w:space="0" w:color="auto"/>
            <w:right w:val="none" w:sz="0" w:space="0" w:color="auto"/>
          </w:divBdr>
        </w:div>
        <w:div w:id="2144077965">
          <w:marLeft w:val="480"/>
          <w:marRight w:val="0"/>
          <w:marTop w:val="0"/>
          <w:marBottom w:val="0"/>
          <w:divBdr>
            <w:top w:val="none" w:sz="0" w:space="0" w:color="auto"/>
            <w:left w:val="none" w:sz="0" w:space="0" w:color="auto"/>
            <w:bottom w:val="none" w:sz="0" w:space="0" w:color="auto"/>
            <w:right w:val="none" w:sz="0" w:space="0" w:color="auto"/>
          </w:divBdr>
        </w:div>
        <w:div w:id="643200165">
          <w:marLeft w:val="480"/>
          <w:marRight w:val="0"/>
          <w:marTop w:val="0"/>
          <w:marBottom w:val="0"/>
          <w:divBdr>
            <w:top w:val="none" w:sz="0" w:space="0" w:color="auto"/>
            <w:left w:val="none" w:sz="0" w:space="0" w:color="auto"/>
            <w:bottom w:val="none" w:sz="0" w:space="0" w:color="auto"/>
            <w:right w:val="none" w:sz="0" w:space="0" w:color="auto"/>
          </w:divBdr>
        </w:div>
        <w:div w:id="2011787476">
          <w:marLeft w:val="480"/>
          <w:marRight w:val="0"/>
          <w:marTop w:val="0"/>
          <w:marBottom w:val="0"/>
          <w:divBdr>
            <w:top w:val="none" w:sz="0" w:space="0" w:color="auto"/>
            <w:left w:val="none" w:sz="0" w:space="0" w:color="auto"/>
            <w:bottom w:val="none" w:sz="0" w:space="0" w:color="auto"/>
            <w:right w:val="none" w:sz="0" w:space="0" w:color="auto"/>
          </w:divBdr>
        </w:div>
        <w:div w:id="783235940">
          <w:marLeft w:val="480"/>
          <w:marRight w:val="0"/>
          <w:marTop w:val="0"/>
          <w:marBottom w:val="0"/>
          <w:divBdr>
            <w:top w:val="none" w:sz="0" w:space="0" w:color="auto"/>
            <w:left w:val="none" w:sz="0" w:space="0" w:color="auto"/>
            <w:bottom w:val="none" w:sz="0" w:space="0" w:color="auto"/>
            <w:right w:val="none" w:sz="0" w:space="0" w:color="auto"/>
          </w:divBdr>
        </w:div>
        <w:div w:id="311564504">
          <w:marLeft w:val="480"/>
          <w:marRight w:val="0"/>
          <w:marTop w:val="0"/>
          <w:marBottom w:val="0"/>
          <w:divBdr>
            <w:top w:val="none" w:sz="0" w:space="0" w:color="auto"/>
            <w:left w:val="none" w:sz="0" w:space="0" w:color="auto"/>
            <w:bottom w:val="none" w:sz="0" w:space="0" w:color="auto"/>
            <w:right w:val="none" w:sz="0" w:space="0" w:color="auto"/>
          </w:divBdr>
        </w:div>
        <w:div w:id="388502296">
          <w:marLeft w:val="480"/>
          <w:marRight w:val="0"/>
          <w:marTop w:val="0"/>
          <w:marBottom w:val="0"/>
          <w:divBdr>
            <w:top w:val="none" w:sz="0" w:space="0" w:color="auto"/>
            <w:left w:val="none" w:sz="0" w:space="0" w:color="auto"/>
            <w:bottom w:val="none" w:sz="0" w:space="0" w:color="auto"/>
            <w:right w:val="none" w:sz="0" w:space="0" w:color="auto"/>
          </w:divBdr>
        </w:div>
        <w:div w:id="518279034">
          <w:marLeft w:val="480"/>
          <w:marRight w:val="0"/>
          <w:marTop w:val="0"/>
          <w:marBottom w:val="0"/>
          <w:divBdr>
            <w:top w:val="none" w:sz="0" w:space="0" w:color="auto"/>
            <w:left w:val="none" w:sz="0" w:space="0" w:color="auto"/>
            <w:bottom w:val="none" w:sz="0" w:space="0" w:color="auto"/>
            <w:right w:val="none" w:sz="0" w:space="0" w:color="auto"/>
          </w:divBdr>
        </w:div>
        <w:div w:id="350377832">
          <w:marLeft w:val="480"/>
          <w:marRight w:val="0"/>
          <w:marTop w:val="0"/>
          <w:marBottom w:val="0"/>
          <w:divBdr>
            <w:top w:val="none" w:sz="0" w:space="0" w:color="auto"/>
            <w:left w:val="none" w:sz="0" w:space="0" w:color="auto"/>
            <w:bottom w:val="none" w:sz="0" w:space="0" w:color="auto"/>
            <w:right w:val="none" w:sz="0" w:space="0" w:color="auto"/>
          </w:divBdr>
        </w:div>
        <w:div w:id="1697533888">
          <w:marLeft w:val="480"/>
          <w:marRight w:val="0"/>
          <w:marTop w:val="0"/>
          <w:marBottom w:val="0"/>
          <w:divBdr>
            <w:top w:val="none" w:sz="0" w:space="0" w:color="auto"/>
            <w:left w:val="none" w:sz="0" w:space="0" w:color="auto"/>
            <w:bottom w:val="none" w:sz="0" w:space="0" w:color="auto"/>
            <w:right w:val="none" w:sz="0" w:space="0" w:color="auto"/>
          </w:divBdr>
        </w:div>
        <w:div w:id="724794095">
          <w:marLeft w:val="480"/>
          <w:marRight w:val="0"/>
          <w:marTop w:val="0"/>
          <w:marBottom w:val="0"/>
          <w:divBdr>
            <w:top w:val="none" w:sz="0" w:space="0" w:color="auto"/>
            <w:left w:val="none" w:sz="0" w:space="0" w:color="auto"/>
            <w:bottom w:val="none" w:sz="0" w:space="0" w:color="auto"/>
            <w:right w:val="none" w:sz="0" w:space="0" w:color="auto"/>
          </w:divBdr>
        </w:div>
        <w:div w:id="1520780072">
          <w:marLeft w:val="480"/>
          <w:marRight w:val="0"/>
          <w:marTop w:val="0"/>
          <w:marBottom w:val="0"/>
          <w:divBdr>
            <w:top w:val="none" w:sz="0" w:space="0" w:color="auto"/>
            <w:left w:val="none" w:sz="0" w:space="0" w:color="auto"/>
            <w:bottom w:val="none" w:sz="0" w:space="0" w:color="auto"/>
            <w:right w:val="none" w:sz="0" w:space="0" w:color="auto"/>
          </w:divBdr>
        </w:div>
        <w:div w:id="1776513029">
          <w:marLeft w:val="480"/>
          <w:marRight w:val="0"/>
          <w:marTop w:val="0"/>
          <w:marBottom w:val="0"/>
          <w:divBdr>
            <w:top w:val="none" w:sz="0" w:space="0" w:color="auto"/>
            <w:left w:val="none" w:sz="0" w:space="0" w:color="auto"/>
            <w:bottom w:val="none" w:sz="0" w:space="0" w:color="auto"/>
            <w:right w:val="none" w:sz="0" w:space="0" w:color="auto"/>
          </w:divBdr>
        </w:div>
        <w:div w:id="591936765">
          <w:marLeft w:val="480"/>
          <w:marRight w:val="0"/>
          <w:marTop w:val="0"/>
          <w:marBottom w:val="0"/>
          <w:divBdr>
            <w:top w:val="none" w:sz="0" w:space="0" w:color="auto"/>
            <w:left w:val="none" w:sz="0" w:space="0" w:color="auto"/>
            <w:bottom w:val="none" w:sz="0" w:space="0" w:color="auto"/>
            <w:right w:val="none" w:sz="0" w:space="0" w:color="auto"/>
          </w:divBdr>
        </w:div>
        <w:div w:id="1385450463">
          <w:marLeft w:val="480"/>
          <w:marRight w:val="0"/>
          <w:marTop w:val="0"/>
          <w:marBottom w:val="0"/>
          <w:divBdr>
            <w:top w:val="none" w:sz="0" w:space="0" w:color="auto"/>
            <w:left w:val="none" w:sz="0" w:space="0" w:color="auto"/>
            <w:bottom w:val="none" w:sz="0" w:space="0" w:color="auto"/>
            <w:right w:val="none" w:sz="0" w:space="0" w:color="auto"/>
          </w:divBdr>
        </w:div>
        <w:div w:id="906957170">
          <w:marLeft w:val="480"/>
          <w:marRight w:val="0"/>
          <w:marTop w:val="0"/>
          <w:marBottom w:val="0"/>
          <w:divBdr>
            <w:top w:val="none" w:sz="0" w:space="0" w:color="auto"/>
            <w:left w:val="none" w:sz="0" w:space="0" w:color="auto"/>
            <w:bottom w:val="none" w:sz="0" w:space="0" w:color="auto"/>
            <w:right w:val="none" w:sz="0" w:space="0" w:color="auto"/>
          </w:divBdr>
        </w:div>
        <w:div w:id="1512379439">
          <w:marLeft w:val="480"/>
          <w:marRight w:val="0"/>
          <w:marTop w:val="0"/>
          <w:marBottom w:val="0"/>
          <w:divBdr>
            <w:top w:val="none" w:sz="0" w:space="0" w:color="auto"/>
            <w:left w:val="none" w:sz="0" w:space="0" w:color="auto"/>
            <w:bottom w:val="none" w:sz="0" w:space="0" w:color="auto"/>
            <w:right w:val="none" w:sz="0" w:space="0" w:color="auto"/>
          </w:divBdr>
        </w:div>
        <w:div w:id="1554150814">
          <w:marLeft w:val="480"/>
          <w:marRight w:val="0"/>
          <w:marTop w:val="0"/>
          <w:marBottom w:val="0"/>
          <w:divBdr>
            <w:top w:val="none" w:sz="0" w:space="0" w:color="auto"/>
            <w:left w:val="none" w:sz="0" w:space="0" w:color="auto"/>
            <w:bottom w:val="none" w:sz="0" w:space="0" w:color="auto"/>
            <w:right w:val="none" w:sz="0" w:space="0" w:color="auto"/>
          </w:divBdr>
        </w:div>
        <w:div w:id="1739864877">
          <w:marLeft w:val="480"/>
          <w:marRight w:val="0"/>
          <w:marTop w:val="0"/>
          <w:marBottom w:val="0"/>
          <w:divBdr>
            <w:top w:val="none" w:sz="0" w:space="0" w:color="auto"/>
            <w:left w:val="none" w:sz="0" w:space="0" w:color="auto"/>
            <w:bottom w:val="none" w:sz="0" w:space="0" w:color="auto"/>
            <w:right w:val="none" w:sz="0" w:space="0" w:color="auto"/>
          </w:divBdr>
        </w:div>
        <w:div w:id="1354382635">
          <w:marLeft w:val="480"/>
          <w:marRight w:val="0"/>
          <w:marTop w:val="0"/>
          <w:marBottom w:val="0"/>
          <w:divBdr>
            <w:top w:val="none" w:sz="0" w:space="0" w:color="auto"/>
            <w:left w:val="none" w:sz="0" w:space="0" w:color="auto"/>
            <w:bottom w:val="none" w:sz="0" w:space="0" w:color="auto"/>
            <w:right w:val="none" w:sz="0" w:space="0" w:color="auto"/>
          </w:divBdr>
        </w:div>
        <w:div w:id="991638069">
          <w:marLeft w:val="480"/>
          <w:marRight w:val="0"/>
          <w:marTop w:val="0"/>
          <w:marBottom w:val="0"/>
          <w:divBdr>
            <w:top w:val="none" w:sz="0" w:space="0" w:color="auto"/>
            <w:left w:val="none" w:sz="0" w:space="0" w:color="auto"/>
            <w:bottom w:val="none" w:sz="0" w:space="0" w:color="auto"/>
            <w:right w:val="none" w:sz="0" w:space="0" w:color="auto"/>
          </w:divBdr>
        </w:div>
        <w:div w:id="816456758">
          <w:marLeft w:val="480"/>
          <w:marRight w:val="0"/>
          <w:marTop w:val="0"/>
          <w:marBottom w:val="0"/>
          <w:divBdr>
            <w:top w:val="none" w:sz="0" w:space="0" w:color="auto"/>
            <w:left w:val="none" w:sz="0" w:space="0" w:color="auto"/>
            <w:bottom w:val="none" w:sz="0" w:space="0" w:color="auto"/>
            <w:right w:val="none" w:sz="0" w:space="0" w:color="auto"/>
          </w:divBdr>
        </w:div>
        <w:div w:id="968246023">
          <w:marLeft w:val="480"/>
          <w:marRight w:val="0"/>
          <w:marTop w:val="0"/>
          <w:marBottom w:val="0"/>
          <w:divBdr>
            <w:top w:val="none" w:sz="0" w:space="0" w:color="auto"/>
            <w:left w:val="none" w:sz="0" w:space="0" w:color="auto"/>
            <w:bottom w:val="none" w:sz="0" w:space="0" w:color="auto"/>
            <w:right w:val="none" w:sz="0" w:space="0" w:color="auto"/>
          </w:divBdr>
        </w:div>
        <w:div w:id="1863930551">
          <w:marLeft w:val="480"/>
          <w:marRight w:val="0"/>
          <w:marTop w:val="0"/>
          <w:marBottom w:val="0"/>
          <w:divBdr>
            <w:top w:val="none" w:sz="0" w:space="0" w:color="auto"/>
            <w:left w:val="none" w:sz="0" w:space="0" w:color="auto"/>
            <w:bottom w:val="none" w:sz="0" w:space="0" w:color="auto"/>
            <w:right w:val="none" w:sz="0" w:space="0" w:color="auto"/>
          </w:divBdr>
        </w:div>
        <w:div w:id="1734891612">
          <w:marLeft w:val="480"/>
          <w:marRight w:val="0"/>
          <w:marTop w:val="0"/>
          <w:marBottom w:val="0"/>
          <w:divBdr>
            <w:top w:val="none" w:sz="0" w:space="0" w:color="auto"/>
            <w:left w:val="none" w:sz="0" w:space="0" w:color="auto"/>
            <w:bottom w:val="none" w:sz="0" w:space="0" w:color="auto"/>
            <w:right w:val="none" w:sz="0" w:space="0" w:color="auto"/>
          </w:divBdr>
        </w:div>
        <w:div w:id="1915580918">
          <w:marLeft w:val="480"/>
          <w:marRight w:val="0"/>
          <w:marTop w:val="0"/>
          <w:marBottom w:val="0"/>
          <w:divBdr>
            <w:top w:val="none" w:sz="0" w:space="0" w:color="auto"/>
            <w:left w:val="none" w:sz="0" w:space="0" w:color="auto"/>
            <w:bottom w:val="none" w:sz="0" w:space="0" w:color="auto"/>
            <w:right w:val="none" w:sz="0" w:space="0" w:color="auto"/>
          </w:divBdr>
        </w:div>
        <w:div w:id="662318763">
          <w:marLeft w:val="480"/>
          <w:marRight w:val="0"/>
          <w:marTop w:val="0"/>
          <w:marBottom w:val="0"/>
          <w:divBdr>
            <w:top w:val="none" w:sz="0" w:space="0" w:color="auto"/>
            <w:left w:val="none" w:sz="0" w:space="0" w:color="auto"/>
            <w:bottom w:val="none" w:sz="0" w:space="0" w:color="auto"/>
            <w:right w:val="none" w:sz="0" w:space="0" w:color="auto"/>
          </w:divBdr>
        </w:div>
        <w:div w:id="1710034207">
          <w:marLeft w:val="480"/>
          <w:marRight w:val="0"/>
          <w:marTop w:val="0"/>
          <w:marBottom w:val="0"/>
          <w:divBdr>
            <w:top w:val="none" w:sz="0" w:space="0" w:color="auto"/>
            <w:left w:val="none" w:sz="0" w:space="0" w:color="auto"/>
            <w:bottom w:val="none" w:sz="0" w:space="0" w:color="auto"/>
            <w:right w:val="none" w:sz="0" w:space="0" w:color="auto"/>
          </w:divBdr>
        </w:div>
        <w:div w:id="1800487223">
          <w:marLeft w:val="480"/>
          <w:marRight w:val="0"/>
          <w:marTop w:val="0"/>
          <w:marBottom w:val="0"/>
          <w:divBdr>
            <w:top w:val="none" w:sz="0" w:space="0" w:color="auto"/>
            <w:left w:val="none" w:sz="0" w:space="0" w:color="auto"/>
            <w:bottom w:val="none" w:sz="0" w:space="0" w:color="auto"/>
            <w:right w:val="none" w:sz="0" w:space="0" w:color="auto"/>
          </w:divBdr>
        </w:div>
        <w:div w:id="1736396016">
          <w:marLeft w:val="480"/>
          <w:marRight w:val="0"/>
          <w:marTop w:val="0"/>
          <w:marBottom w:val="0"/>
          <w:divBdr>
            <w:top w:val="none" w:sz="0" w:space="0" w:color="auto"/>
            <w:left w:val="none" w:sz="0" w:space="0" w:color="auto"/>
            <w:bottom w:val="none" w:sz="0" w:space="0" w:color="auto"/>
            <w:right w:val="none" w:sz="0" w:space="0" w:color="auto"/>
          </w:divBdr>
        </w:div>
        <w:div w:id="916204505">
          <w:marLeft w:val="480"/>
          <w:marRight w:val="0"/>
          <w:marTop w:val="0"/>
          <w:marBottom w:val="0"/>
          <w:divBdr>
            <w:top w:val="none" w:sz="0" w:space="0" w:color="auto"/>
            <w:left w:val="none" w:sz="0" w:space="0" w:color="auto"/>
            <w:bottom w:val="none" w:sz="0" w:space="0" w:color="auto"/>
            <w:right w:val="none" w:sz="0" w:space="0" w:color="auto"/>
          </w:divBdr>
        </w:div>
      </w:divsChild>
    </w:div>
    <w:div w:id="887644860">
      <w:bodyDiv w:val="1"/>
      <w:marLeft w:val="0"/>
      <w:marRight w:val="0"/>
      <w:marTop w:val="0"/>
      <w:marBottom w:val="0"/>
      <w:divBdr>
        <w:top w:val="none" w:sz="0" w:space="0" w:color="auto"/>
        <w:left w:val="none" w:sz="0" w:space="0" w:color="auto"/>
        <w:bottom w:val="none" w:sz="0" w:space="0" w:color="auto"/>
        <w:right w:val="none" w:sz="0" w:space="0" w:color="auto"/>
      </w:divBdr>
    </w:div>
    <w:div w:id="887646059">
      <w:bodyDiv w:val="1"/>
      <w:marLeft w:val="0"/>
      <w:marRight w:val="0"/>
      <w:marTop w:val="0"/>
      <w:marBottom w:val="0"/>
      <w:divBdr>
        <w:top w:val="none" w:sz="0" w:space="0" w:color="auto"/>
        <w:left w:val="none" w:sz="0" w:space="0" w:color="auto"/>
        <w:bottom w:val="none" w:sz="0" w:space="0" w:color="auto"/>
        <w:right w:val="none" w:sz="0" w:space="0" w:color="auto"/>
      </w:divBdr>
    </w:div>
    <w:div w:id="887690370">
      <w:bodyDiv w:val="1"/>
      <w:marLeft w:val="0"/>
      <w:marRight w:val="0"/>
      <w:marTop w:val="0"/>
      <w:marBottom w:val="0"/>
      <w:divBdr>
        <w:top w:val="none" w:sz="0" w:space="0" w:color="auto"/>
        <w:left w:val="none" w:sz="0" w:space="0" w:color="auto"/>
        <w:bottom w:val="none" w:sz="0" w:space="0" w:color="auto"/>
        <w:right w:val="none" w:sz="0" w:space="0" w:color="auto"/>
      </w:divBdr>
    </w:div>
    <w:div w:id="888689536">
      <w:bodyDiv w:val="1"/>
      <w:marLeft w:val="0"/>
      <w:marRight w:val="0"/>
      <w:marTop w:val="0"/>
      <w:marBottom w:val="0"/>
      <w:divBdr>
        <w:top w:val="none" w:sz="0" w:space="0" w:color="auto"/>
        <w:left w:val="none" w:sz="0" w:space="0" w:color="auto"/>
        <w:bottom w:val="none" w:sz="0" w:space="0" w:color="auto"/>
        <w:right w:val="none" w:sz="0" w:space="0" w:color="auto"/>
      </w:divBdr>
    </w:div>
    <w:div w:id="888958643">
      <w:bodyDiv w:val="1"/>
      <w:marLeft w:val="0"/>
      <w:marRight w:val="0"/>
      <w:marTop w:val="0"/>
      <w:marBottom w:val="0"/>
      <w:divBdr>
        <w:top w:val="none" w:sz="0" w:space="0" w:color="auto"/>
        <w:left w:val="none" w:sz="0" w:space="0" w:color="auto"/>
        <w:bottom w:val="none" w:sz="0" w:space="0" w:color="auto"/>
        <w:right w:val="none" w:sz="0" w:space="0" w:color="auto"/>
      </w:divBdr>
    </w:div>
    <w:div w:id="889808180">
      <w:bodyDiv w:val="1"/>
      <w:marLeft w:val="0"/>
      <w:marRight w:val="0"/>
      <w:marTop w:val="0"/>
      <w:marBottom w:val="0"/>
      <w:divBdr>
        <w:top w:val="none" w:sz="0" w:space="0" w:color="auto"/>
        <w:left w:val="none" w:sz="0" w:space="0" w:color="auto"/>
        <w:bottom w:val="none" w:sz="0" w:space="0" w:color="auto"/>
        <w:right w:val="none" w:sz="0" w:space="0" w:color="auto"/>
      </w:divBdr>
    </w:div>
    <w:div w:id="892497162">
      <w:bodyDiv w:val="1"/>
      <w:marLeft w:val="0"/>
      <w:marRight w:val="0"/>
      <w:marTop w:val="0"/>
      <w:marBottom w:val="0"/>
      <w:divBdr>
        <w:top w:val="none" w:sz="0" w:space="0" w:color="auto"/>
        <w:left w:val="none" w:sz="0" w:space="0" w:color="auto"/>
        <w:bottom w:val="none" w:sz="0" w:space="0" w:color="auto"/>
        <w:right w:val="none" w:sz="0" w:space="0" w:color="auto"/>
      </w:divBdr>
      <w:divsChild>
        <w:div w:id="107042210">
          <w:marLeft w:val="480"/>
          <w:marRight w:val="0"/>
          <w:marTop w:val="0"/>
          <w:marBottom w:val="0"/>
          <w:divBdr>
            <w:top w:val="none" w:sz="0" w:space="0" w:color="auto"/>
            <w:left w:val="none" w:sz="0" w:space="0" w:color="auto"/>
            <w:bottom w:val="none" w:sz="0" w:space="0" w:color="auto"/>
            <w:right w:val="none" w:sz="0" w:space="0" w:color="auto"/>
          </w:divBdr>
        </w:div>
        <w:div w:id="1330133238">
          <w:marLeft w:val="480"/>
          <w:marRight w:val="0"/>
          <w:marTop w:val="0"/>
          <w:marBottom w:val="0"/>
          <w:divBdr>
            <w:top w:val="none" w:sz="0" w:space="0" w:color="auto"/>
            <w:left w:val="none" w:sz="0" w:space="0" w:color="auto"/>
            <w:bottom w:val="none" w:sz="0" w:space="0" w:color="auto"/>
            <w:right w:val="none" w:sz="0" w:space="0" w:color="auto"/>
          </w:divBdr>
        </w:div>
        <w:div w:id="1564758208">
          <w:marLeft w:val="480"/>
          <w:marRight w:val="0"/>
          <w:marTop w:val="0"/>
          <w:marBottom w:val="0"/>
          <w:divBdr>
            <w:top w:val="none" w:sz="0" w:space="0" w:color="auto"/>
            <w:left w:val="none" w:sz="0" w:space="0" w:color="auto"/>
            <w:bottom w:val="none" w:sz="0" w:space="0" w:color="auto"/>
            <w:right w:val="none" w:sz="0" w:space="0" w:color="auto"/>
          </w:divBdr>
        </w:div>
        <w:div w:id="1725134755">
          <w:marLeft w:val="480"/>
          <w:marRight w:val="0"/>
          <w:marTop w:val="0"/>
          <w:marBottom w:val="0"/>
          <w:divBdr>
            <w:top w:val="none" w:sz="0" w:space="0" w:color="auto"/>
            <w:left w:val="none" w:sz="0" w:space="0" w:color="auto"/>
            <w:bottom w:val="none" w:sz="0" w:space="0" w:color="auto"/>
            <w:right w:val="none" w:sz="0" w:space="0" w:color="auto"/>
          </w:divBdr>
        </w:div>
        <w:div w:id="1143472814">
          <w:marLeft w:val="480"/>
          <w:marRight w:val="0"/>
          <w:marTop w:val="0"/>
          <w:marBottom w:val="0"/>
          <w:divBdr>
            <w:top w:val="none" w:sz="0" w:space="0" w:color="auto"/>
            <w:left w:val="none" w:sz="0" w:space="0" w:color="auto"/>
            <w:bottom w:val="none" w:sz="0" w:space="0" w:color="auto"/>
            <w:right w:val="none" w:sz="0" w:space="0" w:color="auto"/>
          </w:divBdr>
        </w:div>
        <w:div w:id="1635021409">
          <w:marLeft w:val="480"/>
          <w:marRight w:val="0"/>
          <w:marTop w:val="0"/>
          <w:marBottom w:val="0"/>
          <w:divBdr>
            <w:top w:val="none" w:sz="0" w:space="0" w:color="auto"/>
            <w:left w:val="none" w:sz="0" w:space="0" w:color="auto"/>
            <w:bottom w:val="none" w:sz="0" w:space="0" w:color="auto"/>
            <w:right w:val="none" w:sz="0" w:space="0" w:color="auto"/>
          </w:divBdr>
        </w:div>
        <w:div w:id="316807030">
          <w:marLeft w:val="480"/>
          <w:marRight w:val="0"/>
          <w:marTop w:val="0"/>
          <w:marBottom w:val="0"/>
          <w:divBdr>
            <w:top w:val="none" w:sz="0" w:space="0" w:color="auto"/>
            <w:left w:val="none" w:sz="0" w:space="0" w:color="auto"/>
            <w:bottom w:val="none" w:sz="0" w:space="0" w:color="auto"/>
            <w:right w:val="none" w:sz="0" w:space="0" w:color="auto"/>
          </w:divBdr>
        </w:div>
        <w:div w:id="573663999">
          <w:marLeft w:val="480"/>
          <w:marRight w:val="0"/>
          <w:marTop w:val="0"/>
          <w:marBottom w:val="0"/>
          <w:divBdr>
            <w:top w:val="none" w:sz="0" w:space="0" w:color="auto"/>
            <w:left w:val="none" w:sz="0" w:space="0" w:color="auto"/>
            <w:bottom w:val="none" w:sz="0" w:space="0" w:color="auto"/>
            <w:right w:val="none" w:sz="0" w:space="0" w:color="auto"/>
          </w:divBdr>
        </w:div>
        <w:div w:id="1485316135">
          <w:marLeft w:val="480"/>
          <w:marRight w:val="0"/>
          <w:marTop w:val="0"/>
          <w:marBottom w:val="0"/>
          <w:divBdr>
            <w:top w:val="none" w:sz="0" w:space="0" w:color="auto"/>
            <w:left w:val="none" w:sz="0" w:space="0" w:color="auto"/>
            <w:bottom w:val="none" w:sz="0" w:space="0" w:color="auto"/>
            <w:right w:val="none" w:sz="0" w:space="0" w:color="auto"/>
          </w:divBdr>
        </w:div>
        <w:div w:id="2011524744">
          <w:marLeft w:val="480"/>
          <w:marRight w:val="0"/>
          <w:marTop w:val="0"/>
          <w:marBottom w:val="0"/>
          <w:divBdr>
            <w:top w:val="none" w:sz="0" w:space="0" w:color="auto"/>
            <w:left w:val="none" w:sz="0" w:space="0" w:color="auto"/>
            <w:bottom w:val="none" w:sz="0" w:space="0" w:color="auto"/>
            <w:right w:val="none" w:sz="0" w:space="0" w:color="auto"/>
          </w:divBdr>
        </w:div>
        <w:div w:id="9452393">
          <w:marLeft w:val="480"/>
          <w:marRight w:val="0"/>
          <w:marTop w:val="0"/>
          <w:marBottom w:val="0"/>
          <w:divBdr>
            <w:top w:val="none" w:sz="0" w:space="0" w:color="auto"/>
            <w:left w:val="none" w:sz="0" w:space="0" w:color="auto"/>
            <w:bottom w:val="none" w:sz="0" w:space="0" w:color="auto"/>
            <w:right w:val="none" w:sz="0" w:space="0" w:color="auto"/>
          </w:divBdr>
        </w:div>
        <w:div w:id="1018118176">
          <w:marLeft w:val="480"/>
          <w:marRight w:val="0"/>
          <w:marTop w:val="0"/>
          <w:marBottom w:val="0"/>
          <w:divBdr>
            <w:top w:val="none" w:sz="0" w:space="0" w:color="auto"/>
            <w:left w:val="none" w:sz="0" w:space="0" w:color="auto"/>
            <w:bottom w:val="none" w:sz="0" w:space="0" w:color="auto"/>
            <w:right w:val="none" w:sz="0" w:space="0" w:color="auto"/>
          </w:divBdr>
        </w:div>
        <w:div w:id="915284259">
          <w:marLeft w:val="480"/>
          <w:marRight w:val="0"/>
          <w:marTop w:val="0"/>
          <w:marBottom w:val="0"/>
          <w:divBdr>
            <w:top w:val="none" w:sz="0" w:space="0" w:color="auto"/>
            <w:left w:val="none" w:sz="0" w:space="0" w:color="auto"/>
            <w:bottom w:val="none" w:sz="0" w:space="0" w:color="auto"/>
            <w:right w:val="none" w:sz="0" w:space="0" w:color="auto"/>
          </w:divBdr>
        </w:div>
        <w:div w:id="1120806876">
          <w:marLeft w:val="480"/>
          <w:marRight w:val="0"/>
          <w:marTop w:val="0"/>
          <w:marBottom w:val="0"/>
          <w:divBdr>
            <w:top w:val="none" w:sz="0" w:space="0" w:color="auto"/>
            <w:left w:val="none" w:sz="0" w:space="0" w:color="auto"/>
            <w:bottom w:val="none" w:sz="0" w:space="0" w:color="auto"/>
            <w:right w:val="none" w:sz="0" w:space="0" w:color="auto"/>
          </w:divBdr>
        </w:div>
        <w:div w:id="628248679">
          <w:marLeft w:val="480"/>
          <w:marRight w:val="0"/>
          <w:marTop w:val="0"/>
          <w:marBottom w:val="0"/>
          <w:divBdr>
            <w:top w:val="none" w:sz="0" w:space="0" w:color="auto"/>
            <w:left w:val="none" w:sz="0" w:space="0" w:color="auto"/>
            <w:bottom w:val="none" w:sz="0" w:space="0" w:color="auto"/>
            <w:right w:val="none" w:sz="0" w:space="0" w:color="auto"/>
          </w:divBdr>
        </w:div>
        <w:div w:id="460612737">
          <w:marLeft w:val="480"/>
          <w:marRight w:val="0"/>
          <w:marTop w:val="0"/>
          <w:marBottom w:val="0"/>
          <w:divBdr>
            <w:top w:val="none" w:sz="0" w:space="0" w:color="auto"/>
            <w:left w:val="none" w:sz="0" w:space="0" w:color="auto"/>
            <w:bottom w:val="none" w:sz="0" w:space="0" w:color="auto"/>
            <w:right w:val="none" w:sz="0" w:space="0" w:color="auto"/>
          </w:divBdr>
        </w:div>
        <w:div w:id="1344162387">
          <w:marLeft w:val="480"/>
          <w:marRight w:val="0"/>
          <w:marTop w:val="0"/>
          <w:marBottom w:val="0"/>
          <w:divBdr>
            <w:top w:val="none" w:sz="0" w:space="0" w:color="auto"/>
            <w:left w:val="none" w:sz="0" w:space="0" w:color="auto"/>
            <w:bottom w:val="none" w:sz="0" w:space="0" w:color="auto"/>
            <w:right w:val="none" w:sz="0" w:space="0" w:color="auto"/>
          </w:divBdr>
        </w:div>
        <w:div w:id="1604877536">
          <w:marLeft w:val="480"/>
          <w:marRight w:val="0"/>
          <w:marTop w:val="0"/>
          <w:marBottom w:val="0"/>
          <w:divBdr>
            <w:top w:val="none" w:sz="0" w:space="0" w:color="auto"/>
            <w:left w:val="none" w:sz="0" w:space="0" w:color="auto"/>
            <w:bottom w:val="none" w:sz="0" w:space="0" w:color="auto"/>
            <w:right w:val="none" w:sz="0" w:space="0" w:color="auto"/>
          </w:divBdr>
        </w:div>
        <w:div w:id="1187593805">
          <w:marLeft w:val="480"/>
          <w:marRight w:val="0"/>
          <w:marTop w:val="0"/>
          <w:marBottom w:val="0"/>
          <w:divBdr>
            <w:top w:val="none" w:sz="0" w:space="0" w:color="auto"/>
            <w:left w:val="none" w:sz="0" w:space="0" w:color="auto"/>
            <w:bottom w:val="none" w:sz="0" w:space="0" w:color="auto"/>
            <w:right w:val="none" w:sz="0" w:space="0" w:color="auto"/>
          </w:divBdr>
        </w:div>
        <w:div w:id="627975124">
          <w:marLeft w:val="480"/>
          <w:marRight w:val="0"/>
          <w:marTop w:val="0"/>
          <w:marBottom w:val="0"/>
          <w:divBdr>
            <w:top w:val="none" w:sz="0" w:space="0" w:color="auto"/>
            <w:left w:val="none" w:sz="0" w:space="0" w:color="auto"/>
            <w:bottom w:val="none" w:sz="0" w:space="0" w:color="auto"/>
            <w:right w:val="none" w:sz="0" w:space="0" w:color="auto"/>
          </w:divBdr>
        </w:div>
        <w:div w:id="458842439">
          <w:marLeft w:val="480"/>
          <w:marRight w:val="0"/>
          <w:marTop w:val="0"/>
          <w:marBottom w:val="0"/>
          <w:divBdr>
            <w:top w:val="none" w:sz="0" w:space="0" w:color="auto"/>
            <w:left w:val="none" w:sz="0" w:space="0" w:color="auto"/>
            <w:bottom w:val="none" w:sz="0" w:space="0" w:color="auto"/>
            <w:right w:val="none" w:sz="0" w:space="0" w:color="auto"/>
          </w:divBdr>
        </w:div>
        <w:div w:id="134298375">
          <w:marLeft w:val="480"/>
          <w:marRight w:val="0"/>
          <w:marTop w:val="0"/>
          <w:marBottom w:val="0"/>
          <w:divBdr>
            <w:top w:val="none" w:sz="0" w:space="0" w:color="auto"/>
            <w:left w:val="none" w:sz="0" w:space="0" w:color="auto"/>
            <w:bottom w:val="none" w:sz="0" w:space="0" w:color="auto"/>
            <w:right w:val="none" w:sz="0" w:space="0" w:color="auto"/>
          </w:divBdr>
        </w:div>
        <w:div w:id="650602080">
          <w:marLeft w:val="480"/>
          <w:marRight w:val="0"/>
          <w:marTop w:val="0"/>
          <w:marBottom w:val="0"/>
          <w:divBdr>
            <w:top w:val="none" w:sz="0" w:space="0" w:color="auto"/>
            <w:left w:val="none" w:sz="0" w:space="0" w:color="auto"/>
            <w:bottom w:val="none" w:sz="0" w:space="0" w:color="auto"/>
            <w:right w:val="none" w:sz="0" w:space="0" w:color="auto"/>
          </w:divBdr>
        </w:div>
        <w:div w:id="363025383">
          <w:marLeft w:val="480"/>
          <w:marRight w:val="0"/>
          <w:marTop w:val="0"/>
          <w:marBottom w:val="0"/>
          <w:divBdr>
            <w:top w:val="none" w:sz="0" w:space="0" w:color="auto"/>
            <w:left w:val="none" w:sz="0" w:space="0" w:color="auto"/>
            <w:bottom w:val="none" w:sz="0" w:space="0" w:color="auto"/>
            <w:right w:val="none" w:sz="0" w:space="0" w:color="auto"/>
          </w:divBdr>
        </w:div>
        <w:div w:id="1606964562">
          <w:marLeft w:val="480"/>
          <w:marRight w:val="0"/>
          <w:marTop w:val="0"/>
          <w:marBottom w:val="0"/>
          <w:divBdr>
            <w:top w:val="none" w:sz="0" w:space="0" w:color="auto"/>
            <w:left w:val="none" w:sz="0" w:space="0" w:color="auto"/>
            <w:bottom w:val="none" w:sz="0" w:space="0" w:color="auto"/>
            <w:right w:val="none" w:sz="0" w:space="0" w:color="auto"/>
          </w:divBdr>
        </w:div>
        <w:div w:id="1505432150">
          <w:marLeft w:val="480"/>
          <w:marRight w:val="0"/>
          <w:marTop w:val="0"/>
          <w:marBottom w:val="0"/>
          <w:divBdr>
            <w:top w:val="none" w:sz="0" w:space="0" w:color="auto"/>
            <w:left w:val="none" w:sz="0" w:space="0" w:color="auto"/>
            <w:bottom w:val="none" w:sz="0" w:space="0" w:color="auto"/>
            <w:right w:val="none" w:sz="0" w:space="0" w:color="auto"/>
          </w:divBdr>
        </w:div>
        <w:div w:id="1767965196">
          <w:marLeft w:val="480"/>
          <w:marRight w:val="0"/>
          <w:marTop w:val="0"/>
          <w:marBottom w:val="0"/>
          <w:divBdr>
            <w:top w:val="none" w:sz="0" w:space="0" w:color="auto"/>
            <w:left w:val="none" w:sz="0" w:space="0" w:color="auto"/>
            <w:bottom w:val="none" w:sz="0" w:space="0" w:color="auto"/>
            <w:right w:val="none" w:sz="0" w:space="0" w:color="auto"/>
          </w:divBdr>
        </w:div>
        <w:div w:id="535580091">
          <w:marLeft w:val="480"/>
          <w:marRight w:val="0"/>
          <w:marTop w:val="0"/>
          <w:marBottom w:val="0"/>
          <w:divBdr>
            <w:top w:val="none" w:sz="0" w:space="0" w:color="auto"/>
            <w:left w:val="none" w:sz="0" w:space="0" w:color="auto"/>
            <w:bottom w:val="none" w:sz="0" w:space="0" w:color="auto"/>
            <w:right w:val="none" w:sz="0" w:space="0" w:color="auto"/>
          </w:divBdr>
        </w:div>
        <w:div w:id="780030413">
          <w:marLeft w:val="480"/>
          <w:marRight w:val="0"/>
          <w:marTop w:val="0"/>
          <w:marBottom w:val="0"/>
          <w:divBdr>
            <w:top w:val="none" w:sz="0" w:space="0" w:color="auto"/>
            <w:left w:val="none" w:sz="0" w:space="0" w:color="auto"/>
            <w:bottom w:val="none" w:sz="0" w:space="0" w:color="auto"/>
            <w:right w:val="none" w:sz="0" w:space="0" w:color="auto"/>
          </w:divBdr>
        </w:div>
        <w:div w:id="1239365661">
          <w:marLeft w:val="480"/>
          <w:marRight w:val="0"/>
          <w:marTop w:val="0"/>
          <w:marBottom w:val="0"/>
          <w:divBdr>
            <w:top w:val="none" w:sz="0" w:space="0" w:color="auto"/>
            <w:left w:val="none" w:sz="0" w:space="0" w:color="auto"/>
            <w:bottom w:val="none" w:sz="0" w:space="0" w:color="auto"/>
            <w:right w:val="none" w:sz="0" w:space="0" w:color="auto"/>
          </w:divBdr>
        </w:div>
        <w:div w:id="965089868">
          <w:marLeft w:val="480"/>
          <w:marRight w:val="0"/>
          <w:marTop w:val="0"/>
          <w:marBottom w:val="0"/>
          <w:divBdr>
            <w:top w:val="none" w:sz="0" w:space="0" w:color="auto"/>
            <w:left w:val="none" w:sz="0" w:space="0" w:color="auto"/>
            <w:bottom w:val="none" w:sz="0" w:space="0" w:color="auto"/>
            <w:right w:val="none" w:sz="0" w:space="0" w:color="auto"/>
          </w:divBdr>
        </w:div>
        <w:div w:id="2022121561">
          <w:marLeft w:val="480"/>
          <w:marRight w:val="0"/>
          <w:marTop w:val="0"/>
          <w:marBottom w:val="0"/>
          <w:divBdr>
            <w:top w:val="none" w:sz="0" w:space="0" w:color="auto"/>
            <w:left w:val="none" w:sz="0" w:space="0" w:color="auto"/>
            <w:bottom w:val="none" w:sz="0" w:space="0" w:color="auto"/>
            <w:right w:val="none" w:sz="0" w:space="0" w:color="auto"/>
          </w:divBdr>
        </w:div>
        <w:div w:id="257753998">
          <w:marLeft w:val="480"/>
          <w:marRight w:val="0"/>
          <w:marTop w:val="0"/>
          <w:marBottom w:val="0"/>
          <w:divBdr>
            <w:top w:val="none" w:sz="0" w:space="0" w:color="auto"/>
            <w:left w:val="none" w:sz="0" w:space="0" w:color="auto"/>
            <w:bottom w:val="none" w:sz="0" w:space="0" w:color="auto"/>
            <w:right w:val="none" w:sz="0" w:space="0" w:color="auto"/>
          </w:divBdr>
        </w:div>
        <w:div w:id="1522742937">
          <w:marLeft w:val="480"/>
          <w:marRight w:val="0"/>
          <w:marTop w:val="0"/>
          <w:marBottom w:val="0"/>
          <w:divBdr>
            <w:top w:val="none" w:sz="0" w:space="0" w:color="auto"/>
            <w:left w:val="none" w:sz="0" w:space="0" w:color="auto"/>
            <w:bottom w:val="none" w:sz="0" w:space="0" w:color="auto"/>
            <w:right w:val="none" w:sz="0" w:space="0" w:color="auto"/>
          </w:divBdr>
        </w:div>
        <w:div w:id="608514703">
          <w:marLeft w:val="480"/>
          <w:marRight w:val="0"/>
          <w:marTop w:val="0"/>
          <w:marBottom w:val="0"/>
          <w:divBdr>
            <w:top w:val="none" w:sz="0" w:space="0" w:color="auto"/>
            <w:left w:val="none" w:sz="0" w:space="0" w:color="auto"/>
            <w:bottom w:val="none" w:sz="0" w:space="0" w:color="auto"/>
            <w:right w:val="none" w:sz="0" w:space="0" w:color="auto"/>
          </w:divBdr>
        </w:div>
        <w:div w:id="753014351">
          <w:marLeft w:val="480"/>
          <w:marRight w:val="0"/>
          <w:marTop w:val="0"/>
          <w:marBottom w:val="0"/>
          <w:divBdr>
            <w:top w:val="none" w:sz="0" w:space="0" w:color="auto"/>
            <w:left w:val="none" w:sz="0" w:space="0" w:color="auto"/>
            <w:bottom w:val="none" w:sz="0" w:space="0" w:color="auto"/>
            <w:right w:val="none" w:sz="0" w:space="0" w:color="auto"/>
          </w:divBdr>
        </w:div>
        <w:div w:id="1733114618">
          <w:marLeft w:val="480"/>
          <w:marRight w:val="0"/>
          <w:marTop w:val="0"/>
          <w:marBottom w:val="0"/>
          <w:divBdr>
            <w:top w:val="none" w:sz="0" w:space="0" w:color="auto"/>
            <w:left w:val="none" w:sz="0" w:space="0" w:color="auto"/>
            <w:bottom w:val="none" w:sz="0" w:space="0" w:color="auto"/>
            <w:right w:val="none" w:sz="0" w:space="0" w:color="auto"/>
          </w:divBdr>
        </w:div>
        <w:div w:id="285354386">
          <w:marLeft w:val="480"/>
          <w:marRight w:val="0"/>
          <w:marTop w:val="0"/>
          <w:marBottom w:val="0"/>
          <w:divBdr>
            <w:top w:val="none" w:sz="0" w:space="0" w:color="auto"/>
            <w:left w:val="none" w:sz="0" w:space="0" w:color="auto"/>
            <w:bottom w:val="none" w:sz="0" w:space="0" w:color="auto"/>
            <w:right w:val="none" w:sz="0" w:space="0" w:color="auto"/>
          </w:divBdr>
        </w:div>
        <w:div w:id="1473599573">
          <w:marLeft w:val="480"/>
          <w:marRight w:val="0"/>
          <w:marTop w:val="0"/>
          <w:marBottom w:val="0"/>
          <w:divBdr>
            <w:top w:val="none" w:sz="0" w:space="0" w:color="auto"/>
            <w:left w:val="none" w:sz="0" w:space="0" w:color="auto"/>
            <w:bottom w:val="none" w:sz="0" w:space="0" w:color="auto"/>
            <w:right w:val="none" w:sz="0" w:space="0" w:color="auto"/>
          </w:divBdr>
        </w:div>
        <w:div w:id="1181161279">
          <w:marLeft w:val="480"/>
          <w:marRight w:val="0"/>
          <w:marTop w:val="0"/>
          <w:marBottom w:val="0"/>
          <w:divBdr>
            <w:top w:val="none" w:sz="0" w:space="0" w:color="auto"/>
            <w:left w:val="none" w:sz="0" w:space="0" w:color="auto"/>
            <w:bottom w:val="none" w:sz="0" w:space="0" w:color="auto"/>
            <w:right w:val="none" w:sz="0" w:space="0" w:color="auto"/>
          </w:divBdr>
        </w:div>
        <w:div w:id="1521509255">
          <w:marLeft w:val="480"/>
          <w:marRight w:val="0"/>
          <w:marTop w:val="0"/>
          <w:marBottom w:val="0"/>
          <w:divBdr>
            <w:top w:val="none" w:sz="0" w:space="0" w:color="auto"/>
            <w:left w:val="none" w:sz="0" w:space="0" w:color="auto"/>
            <w:bottom w:val="none" w:sz="0" w:space="0" w:color="auto"/>
            <w:right w:val="none" w:sz="0" w:space="0" w:color="auto"/>
          </w:divBdr>
        </w:div>
        <w:div w:id="1538228176">
          <w:marLeft w:val="480"/>
          <w:marRight w:val="0"/>
          <w:marTop w:val="0"/>
          <w:marBottom w:val="0"/>
          <w:divBdr>
            <w:top w:val="none" w:sz="0" w:space="0" w:color="auto"/>
            <w:left w:val="none" w:sz="0" w:space="0" w:color="auto"/>
            <w:bottom w:val="none" w:sz="0" w:space="0" w:color="auto"/>
            <w:right w:val="none" w:sz="0" w:space="0" w:color="auto"/>
          </w:divBdr>
        </w:div>
        <w:div w:id="1773209509">
          <w:marLeft w:val="480"/>
          <w:marRight w:val="0"/>
          <w:marTop w:val="0"/>
          <w:marBottom w:val="0"/>
          <w:divBdr>
            <w:top w:val="none" w:sz="0" w:space="0" w:color="auto"/>
            <w:left w:val="none" w:sz="0" w:space="0" w:color="auto"/>
            <w:bottom w:val="none" w:sz="0" w:space="0" w:color="auto"/>
            <w:right w:val="none" w:sz="0" w:space="0" w:color="auto"/>
          </w:divBdr>
        </w:div>
        <w:div w:id="1067142598">
          <w:marLeft w:val="480"/>
          <w:marRight w:val="0"/>
          <w:marTop w:val="0"/>
          <w:marBottom w:val="0"/>
          <w:divBdr>
            <w:top w:val="none" w:sz="0" w:space="0" w:color="auto"/>
            <w:left w:val="none" w:sz="0" w:space="0" w:color="auto"/>
            <w:bottom w:val="none" w:sz="0" w:space="0" w:color="auto"/>
            <w:right w:val="none" w:sz="0" w:space="0" w:color="auto"/>
          </w:divBdr>
        </w:div>
        <w:div w:id="1074429765">
          <w:marLeft w:val="480"/>
          <w:marRight w:val="0"/>
          <w:marTop w:val="0"/>
          <w:marBottom w:val="0"/>
          <w:divBdr>
            <w:top w:val="none" w:sz="0" w:space="0" w:color="auto"/>
            <w:left w:val="none" w:sz="0" w:space="0" w:color="auto"/>
            <w:bottom w:val="none" w:sz="0" w:space="0" w:color="auto"/>
            <w:right w:val="none" w:sz="0" w:space="0" w:color="auto"/>
          </w:divBdr>
        </w:div>
        <w:div w:id="966818808">
          <w:marLeft w:val="480"/>
          <w:marRight w:val="0"/>
          <w:marTop w:val="0"/>
          <w:marBottom w:val="0"/>
          <w:divBdr>
            <w:top w:val="none" w:sz="0" w:space="0" w:color="auto"/>
            <w:left w:val="none" w:sz="0" w:space="0" w:color="auto"/>
            <w:bottom w:val="none" w:sz="0" w:space="0" w:color="auto"/>
            <w:right w:val="none" w:sz="0" w:space="0" w:color="auto"/>
          </w:divBdr>
        </w:div>
        <w:div w:id="345519425">
          <w:marLeft w:val="480"/>
          <w:marRight w:val="0"/>
          <w:marTop w:val="0"/>
          <w:marBottom w:val="0"/>
          <w:divBdr>
            <w:top w:val="none" w:sz="0" w:space="0" w:color="auto"/>
            <w:left w:val="none" w:sz="0" w:space="0" w:color="auto"/>
            <w:bottom w:val="none" w:sz="0" w:space="0" w:color="auto"/>
            <w:right w:val="none" w:sz="0" w:space="0" w:color="auto"/>
          </w:divBdr>
        </w:div>
        <w:div w:id="572928734">
          <w:marLeft w:val="480"/>
          <w:marRight w:val="0"/>
          <w:marTop w:val="0"/>
          <w:marBottom w:val="0"/>
          <w:divBdr>
            <w:top w:val="none" w:sz="0" w:space="0" w:color="auto"/>
            <w:left w:val="none" w:sz="0" w:space="0" w:color="auto"/>
            <w:bottom w:val="none" w:sz="0" w:space="0" w:color="auto"/>
            <w:right w:val="none" w:sz="0" w:space="0" w:color="auto"/>
          </w:divBdr>
        </w:div>
        <w:div w:id="56974549">
          <w:marLeft w:val="480"/>
          <w:marRight w:val="0"/>
          <w:marTop w:val="0"/>
          <w:marBottom w:val="0"/>
          <w:divBdr>
            <w:top w:val="none" w:sz="0" w:space="0" w:color="auto"/>
            <w:left w:val="none" w:sz="0" w:space="0" w:color="auto"/>
            <w:bottom w:val="none" w:sz="0" w:space="0" w:color="auto"/>
            <w:right w:val="none" w:sz="0" w:space="0" w:color="auto"/>
          </w:divBdr>
        </w:div>
        <w:div w:id="17052878">
          <w:marLeft w:val="480"/>
          <w:marRight w:val="0"/>
          <w:marTop w:val="0"/>
          <w:marBottom w:val="0"/>
          <w:divBdr>
            <w:top w:val="none" w:sz="0" w:space="0" w:color="auto"/>
            <w:left w:val="none" w:sz="0" w:space="0" w:color="auto"/>
            <w:bottom w:val="none" w:sz="0" w:space="0" w:color="auto"/>
            <w:right w:val="none" w:sz="0" w:space="0" w:color="auto"/>
          </w:divBdr>
        </w:div>
        <w:div w:id="1757288375">
          <w:marLeft w:val="480"/>
          <w:marRight w:val="0"/>
          <w:marTop w:val="0"/>
          <w:marBottom w:val="0"/>
          <w:divBdr>
            <w:top w:val="none" w:sz="0" w:space="0" w:color="auto"/>
            <w:left w:val="none" w:sz="0" w:space="0" w:color="auto"/>
            <w:bottom w:val="none" w:sz="0" w:space="0" w:color="auto"/>
            <w:right w:val="none" w:sz="0" w:space="0" w:color="auto"/>
          </w:divBdr>
        </w:div>
        <w:div w:id="1208100774">
          <w:marLeft w:val="480"/>
          <w:marRight w:val="0"/>
          <w:marTop w:val="0"/>
          <w:marBottom w:val="0"/>
          <w:divBdr>
            <w:top w:val="none" w:sz="0" w:space="0" w:color="auto"/>
            <w:left w:val="none" w:sz="0" w:space="0" w:color="auto"/>
            <w:bottom w:val="none" w:sz="0" w:space="0" w:color="auto"/>
            <w:right w:val="none" w:sz="0" w:space="0" w:color="auto"/>
          </w:divBdr>
        </w:div>
        <w:div w:id="754208353">
          <w:marLeft w:val="480"/>
          <w:marRight w:val="0"/>
          <w:marTop w:val="0"/>
          <w:marBottom w:val="0"/>
          <w:divBdr>
            <w:top w:val="none" w:sz="0" w:space="0" w:color="auto"/>
            <w:left w:val="none" w:sz="0" w:space="0" w:color="auto"/>
            <w:bottom w:val="none" w:sz="0" w:space="0" w:color="auto"/>
            <w:right w:val="none" w:sz="0" w:space="0" w:color="auto"/>
          </w:divBdr>
        </w:div>
        <w:div w:id="252471954">
          <w:marLeft w:val="480"/>
          <w:marRight w:val="0"/>
          <w:marTop w:val="0"/>
          <w:marBottom w:val="0"/>
          <w:divBdr>
            <w:top w:val="none" w:sz="0" w:space="0" w:color="auto"/>
            <w:left w:val="none" w:sz="0" w:space="0" w:color="auto"/>
            <w:bottom w:val="none" w:sz="0" w:space="0" w:color="auto"/>
            <w:right w:val="none" w:sz="0" w:space="0" w:color="auto"/>
          </w:divBdr>
        </w:div>
        <w:div w:id="335813715">
          <w:marLeft w:val="480"/>
          <w:marRight w:val="0"/>
          <w:marTop w:val="0"/>
          <w:marBottom w:val="0"/>
          <w:divBdr>
            <w:top w:val="none" w:sz="0" w:space="0" w:color="auto"/>
            <w:left w:val="none" w:sz="0" w:space="0" w:color="auto"/>
            <w:bottom w:val="none" w:sz="0" w:space="0" w:color="auto"/>
            <w:right w:val="none" w:sz="0" w:space="0" w:color="auto"/>
          </w:divBdr>
        </w:div>
        <w:div w:id="517236223">
          <w:marLeft w:val="480"/>
          <w:marRight w:val="0"/>
          <w:marTop w:val="0"/>
          <w:marBottom w:val="0"/>
          <w:divBdr>
            <w:top w:val="none" w:sz="0" w:space="0" w:color="auto"/>
            <w:left w:val="none" w:sz="0" w:space="0" w:color="auto"/>
            <w:bottom w:val="none" w:sz="0" w:space="0" w:color="auto"/>
            <w:right w:val="none" w:sz="0" w:space="0" w:color="auto"/>
          </w:divBdr>
        </w:div>
        <w:div w:id="374622763">
          <w:marLeft w:val="480"/>
          <w:marRight w:val="0"/>
          <w:marTop w:val="0"/>
          <w:marBottom w:val="0"/>
          <w:divBdr>
            <w:top w:val="none" w:sz="0" w:space="0" w:color="auto"/>
            <w:left w:val="none" w:sz="0" w:space="0" w:color="auto"/>
            <w:bottom w:val="none" w:sz="0" w:space="0" w:color="auto"/>
            <w:right w:val="none" w:sz="0" w:space="0" w:color="auto"/>
          </w:divBdr>
        </w:div>
        <w:div w:id="1848059623">
          <w:marLeft w:val="480"/>
          <w:marRight w:val="0"/>
          <w:marTop w:val="0"/>
          <w:marBottom w:val="0"/>
          <w:divBdr>
            <w:top w:val="none" w:sz="0" w:space="0" w:color="auto"/>
            <w:left w:val="none" w:sz="0" w:space="0" w:color="auto"/>
            <w:bottom w:val="none" w:sz="0" w:space="0" w:color="auto"/>
            <w:right w:val="none" w:sz="0" w:space="0" w:color="auto"/>
          </w:divBdr>
        </w:div>
        <w:div w:id="129859058">
          <w:marLeft w:val="480"/>
          <w:marRight w:val="0"/>
          <w:marTop w:val="0"/>
          <w:marBottom w:val="0"/>
          <w:divBdr>
            <w:top w:val="none" w:sz="0" w:space="0" w:color="auto"/>
            <w:left w:val="none" w:sz="0" w:space="0" w:color="auto"/>
            <w:bottom w:val="none" w:sz="0" w:space="0" w:color="auto"/>
            <w:right w:val="none" w:sz="0" w:space="0" w:color="auto"/>
          </w:divBdr>
        </w:div>
        <w:div w:id="1597446583">
          <w:marLeft w:val="480"/>
          <w:marRight w:val="0"/>
          <w:marTop w:val="0"/>
          <w:marBottom w:val="0"/>
          <w:divBdr>
            <w:top w:val="none" w:sz="0" w:space="0" w:color="auto"/>
            <w:left w:val="none" w:sz="0" w:space="0" w:color="auto"/>
            <w:bottom w:val="none" w:sz="0" w:space="0" w:color="auto"/>
            <w:right w:val="none" w:sz="0" w:space="0" w:color="auto"/>
          </w:divBdr>
        </w:div>
        <w:div w:id="294526859">
          <w:marLeft w:val="480"/>
          <w:marRight w:val="0"/>
          <w:marTop w:val="0"/>
          <w:marBottom w:val="0"/>
          <w:divBdr>
            <w:top w:val="none" w:sz="0" w:space="0" w:color="auto"/>
            <w:left w:val="none" w:sz="0" w:space="0" w:color="auto"/>
            <w:bottom w:val="none" w:sz="0" w:space="0" w:color="auto"/>
            <w:right w:val="none" w:sz="0" w:space="0" w:color="auto"/>
          </w:divBdr>
        </w:div>
      </w:divsChild>
    </w:div>
    <w:div w:id="893002236">
      <w:bodyDiv w:val="1"/>
      <w:marLeft w:val="0"/>
      <w:marRight w:val="0"/>
      <w:marTop w:val="0"/>
      <w:marBottom w:val="0"/>
      <w:divBdr>
        <w:top w:val="none" w:sz="0" w:space="0" w:color="auto"/>
        <w:left w:val="none" w:sz="0" w:space="0" w:color="auto"/>
        <w:bottom w:val="none" w:sz="0" w:space="0" w:color="auto"/>
        <w:right w:val="none" w:sz="0" w:space="0" w:color="auto"/>
      </w:divBdr>
      <w:divsChild>
        <w:div w:id="1775831079">
          <w:marLeft w:val="640"/>
          <w:marRight w:val="0"/>
          <w:marTop w:val="0"/>
          <w:marBottom w:val="0"/>
          <w:divBdr>
            <w:top w:val="none" w:sz="0" w:space="0" w:color="auto"/>
            <w:left w:val="none" w:sz="0" w:space="0" w:color="auto"/>
            <w:bottom w:val="none" w:sz="0" w:space="0" w:color="auto"/>
            <w:right w:val="none" w:sz="0" w:space="0" w:color="auto"/>
          </w:divBdr>
        </w:div>
        <w:div w:id="1469543692">
          <w:marLeft w:val="640"/>
          <w:marRight w:val="0"/>
          <w:marTop w:val="0"/>
          <w:marBottom w:val="0"/>
          <w:divBdr>
            <w:top w:val="none" w:sz="0" w:space="0" w:color="auto"/>
            <w:left w:val="none" w:sz="0" w:space="0" w:color="auto"/>
            <w:bottom w:val="none" w:sz="0" w:space="0" w:color="auto"/>
            <w:right w:val="none" w:sz="0" w:space="0" w:color="auto"/>
          </w:divBdr>
        </w:div>
        <w:div w:id="1884518566">
          <w:marLeft w:val="640"/>
          <w:marRight w:val="0"/>
          <w:marTop w:val="0"/>
          <w:marBottom w:val="0"/>
          <w:divBdr>
            <w:top w:val="none" w:sz="0" w:space="0" w:color="auto"/>
            <w:left w:val="none" w:sz="0" w:space="0" w:color="auto"/>
            <w:bottom w:val="none" w:sz="0" w:space="0" w:color="auto"/>
            <w:right w:val="none" w:sz="0" w:space="0" w:color="auto"/>
          </w:divBdr>
        </w:div>
        <w:div w:id="474108811">
          <w:marLeft w:val="640"/>
          <w:marRight w:val="0"/>
          <w:marTop w:val="0"/>
          <w:marBottom w:val="0"/>
          <w:divBdr>
            <w:top w:val="none" w:sz="0" w:space="0" w:color="auto"/>
            <w:left w:val="none" w:sz="0" w:space="0" w:color="auto"/>
            <w:bottom w:val="none" w:sz="0" w:space="0" w:color="auto"/>
            <w:right w:val="none" w:sz="0" w:space="0" w:color="auto"/>
          </w:divBdr>
        </w:div>
        <w:div w:id="698118964">
          <w:marLeft w:val="640"/>
          <w:marRight w:val="0"/>
          <w:marTop w:val="0"/>
          <w:marBottom w:val="0"/>
          <w:divBdr>
            <w:top w:val="none" w:sz="0" w:space="0" w:color="auto"/>
            <w:left w:val="none" w:sz="0" w:space="0" w:color="auto"/>
            <w:bottom w:val="none" w:sz="0" w:space="0" w:color="auto"/>
            <w:right w:val="none" w:sz="0" w:space="0" w:color="auto"/>
          </w:divBdr>
        </w:div>
        <w:div w:id="946544366">
          <w:marLeft w:val="640"/>
          <w:marRight w:val="0"/>
          <w:marTop w:val="0"/>
          <w:marBottom w:val="0"/>
          <w:divBdr>
            <w:top w:val="none" w:sz="0" w:space="0" w:color="auto"/>
            <w:left w:val="none" w:sz="0" w:space="0" w:color="auto"/>
            <w:bottom w:val="none" w:sz="0" w:space="0" w:color="auto"/>
            <w:right w:val="none" w:sz="0" w:space="0" w:color="auto"/>
          </w:divBdr>
        </w:div>
        <w:div w:id="851724136">
          <w:marLeft w:val="640"/>
          <w:marRight w:val="0"/>
          <w:marTop w:val="0"/>
          <w:marBottom w:val="0"/>
          <w:divBdr>
            <w:top w:val="none" w:sz="0" w:space="0" w:color="auto"/>
            <w:left w:val="none" w:sz="0" w:space="0" w:color="auto"/>
            <w:bottom w:val="none" w:sz="0" w:space="0" w:color="auto"/>
            <w:right w:val="none" w:sz="0" w:space="0" w:color="auto"/>
          </w:divBdr>
        </w:div>
        <w:div w:id="240911843">
          <w:marLeft w:val="640"/>
          <w:marRight w:val="0"/>
          <w:marTop w:val="0"/>
          <w:marBottom w:val="0"/>
          <w:divBdr>
            <w:top w:val="none" w:sz="0" w:space="0" w:color="auto"/>
            <w:left w:val="none" w:sz="0" w:space="0" w:color="auto"/>
            <w:bottom w:val="none" w:sz="0" w:space="0" w:color="auto"/>
            <w:right w:val="none" w:sz="0" w:space="0" w:color="auto"/>
          </w:divBdr>
        </w:div>
        <w:div w:id="1294678338">
          <w:marLeft w:val="640"/>
          <w:marRight w:val="0"/>
          <w:marTop w:val="0"/>
          <w:marBottom w:val="0"/>
          <w:divBdr>
            <w:top w:val="none" w:sz="0" w:space="0" w:color="auto"/>
            <w:left w:val="none" w:sz="0" w:space="0" w:color="auto"/>
            <w:bottom w:val="none" w:sz="0" w:space="0" w:color="auto"/>
            <w:right w:val="none" w:sz="0" w:space="0" w:color="auto"/>
          </w:divBdr>
        </w:div>
        <w:div w:id="839806895">
          <w:marLeft w:val="640"/>
          <w:marRight w:val="0"/>
          <w:marTop w:val="0"/>
          <w:marBottom w:val="0"/>
          <w:divBdr>
            <w:top w:val="none" w:sz="0" w:space="0" w:color="auto"/>
            <w:left w:val="none" w:sz="0" w:space="0" w:color="auto"/>
            <w:bottom w:val="none" w:sz="0" w:space="0" w:color="auto"/>
            <w:right w:val="none" w:sz="0" w:space="0" w:color="auto"/>
          </w:divBdr>
        </w:div>
        <w:div w:id="874582725">
          <w:marLeft w:val="640"/>
          <w:marRight w:val="0"/>
          <w:marTop w:val="0"/>
          <w:marBottom w:val="0"/>
          <w:divBdr>
            <w:top w:val="none" w:sz="0" w:space="0" w:color="auto"/>
            <w:left w:val="none" w:sz="0" w:space="0" w:color="auto"/>
            <w:bottom w:val="none" w:sz="0" w:space="0" w:color="auto"/>
            <w:right w:val="none" w:sz="0" w:space="0" w:color="auto"/>
          </w:divBdr>
        </w:div>
        <w:div w:id="592663625">
          <w:marLeft w:val="640"/>
          <w:marRight w:val="0"/>
          <w:marTop w:val="0"/>
          <w:marBottom w:val="0"/>
          <w:divBdr>
            <w:top w:val="none" w:sz="0" w:space="0" w:color="auto"/>
            <w:left w:val="none" w:sz="0" w:space="0" w:color="auto"/>
            <w:bottom w:val="none" w:sz="0" w:space="0" w:color="auto"/>
            <w:right w:val="none" w:sz="0" w:space="0" w:color="auto"/>
          </w:divBdr>
        </w:div>
        <w:div w:id="491334683">
          <w:marLeft w:val="640"/>
          <w:marRight w:val="0"/>
          <w:marTop w:val="0"/>
          <w:marBottom w:val="0"/>
          <w:divBdr>
            <w:top w:val="none" w:sz="0" w:space="0" w:color="auto"/>
            <w:left w:val="none" w:sz="0" w:space="0" w:color="auto"/>
            <w:bottom w:val="none" w:sz="0" w:space="0" w:color="auto"/>
            <w:right w:val="none" w:sz="0" w:space="0" w:color="auto"/>
          </w:divBdr>
        </w:div>
        <w:div w:id="236981488">
          <w:marLeft w:val="640"/>
          <w:marRight w:val="0"/>
          <w:marTop w:val="0"/>
          <w:marBottom w:val="0"/>
          <w:divBdr>
            <w:top w:val="none" w:sz="0" w:space="0" w:color="auto"/>
            <w:left w:val="none" w:sz="0" w:space="0" w:color="auto"/>
            <w:bottom w:val="none" w:sz="0" w:space="0" w:color="auto"/>
            <w:right w:val="none" w:sz="0" w:space="0" w:color="auto"/>
          </w:divBdr>
        </w:div>
        <w:div w:id="1906983925">
          <w:marLeft w:val="640"/>
          <w:marRight w:val="0"/>
          <w:marTop w:val="0"/>
          <w:marBottom w:val="0"/>
          <w:divBdr>
            <w:top w:val="none" w:sz="0" w:space="0" w:color="auto"/>
            <w:left w:val="none" w:sz="0" w:space="0" w:color="auto"/>
            <w:bottom w:val="none" w:sz="0" w:space="0" w:color="auto"/>
            <w:right w:val="none" w:sz="0" w:space="0" w:color="auto"/>
          </w:divBdr>
        </w:div>
        <w:div w:id="530191369">
          <w:marLeft w:val="640"/>
          <w:marRight w:val="0"/>
          <w:marTop w:val="0"/>
          <w:marBottom w:val="0"/>
          <w:divBdr>
            <w:top w:val="none" w:sz="0" w:space="0" w:color="auto"/>
            <w:left w:val="none" w:sz="0" w:space="0" w:color="auto"/>
            <w:bottom w:val="none" w:sz="0" w:space="0" w:color="auto"/>
            <w:right w:val="none" w:sz="0" w:space="0" w:color="auto"/>
          </w:divBdr>
        </w:div>
        <w:div w:id="938488060">
          <w:marLeft w:val="640"/>
          <w:marRight w:val="0"/>
          <w:marTop w:val="0"/>
          <w:marBottom w:val="0"/>
          <w:divBdr>
            <w:top w:val="none" w:sz="0" w:space="0" w:color="auto"/>
            <w:left w:val="none" w:sz="0" w:space="0" w:color="auto"/>
            <w:bottom w:val="none" w:sz="0" w:space="0" w:color="auto"/>
            <w:right w:val="none" w:sz="0" w:space="0" w:color="auto"/>
          </w:divBdr>
        </w:div>
        <w:div w:id="1255633285">
          <w:marLeft w:val="640"/>
          <w:marRight w:val="0"/>
          <w:marTop w:val="0"/>
          <w:marBottom w:val="0"/>
          <w:divBdr>
            <w:top w:val="none" w:sz="0" w:space="0" w:color="auto"/>
            <w:left w:val="none" w:sz="0" w:space="0" w:color="auto"/>
            <w:bottom w:val="none" w:sz="0" w:space="0" w:color="auto"/>
            <w:right w:val="none" w:sz="0" w:space="0" w:color="auto"/>
          </w:divBdr>
        </w:div>
      </w:divsChild>
    </w:div>
    <w:div w:id="893854367">
      <w:bodyDiv w:val="1"/>
      <w:marLeft w:val="0"/>
      <w:marRight w:val="0"/>
      <w:marTop w:val="0"/>
      <w:marBottom w:val="0"/>
      <w:divBdr>
        <w:top w:val="none" w:sz="0" w:space="0" w:color="auto"/>
        <w:left w:val="none" w:sz="0" w:space="0" w:color="auto"/>
        <w:bottom w:val="none" w:sz="0" w:space="0" w:color="auto"/>
        <w:right w:val="none" w:sz="0" w:space="0" w:color="auto"/>
      </w:divBdr>
    </w:div>
    <w:div w:id="894000764">
      <w:bodyDiv w:val="1"/>
      <w:marLeft w:val="0"/>
      <w:marRight w:val="0"/>
      <w:marTop w:val="0"/>
      <w:marBottom w:val="0"/>
      <w:divBdr>
        <w:top w:val="none" w:sz="0" w:space="0" w:color="auto"/>
        <w:left w:val="none" w:sz="0" w:space="0" w:color="auto"/>
        <w:bottom w:val="none" w:sz="0" w:space="0" w:color="auto"/>
        <w:right w:val="none" w:sz="0" w:space="0" w:color="auto"/>
      </w:divBdr>
    </w:div>
    <w:div w:id="894656452">
      <w:bodyDiv w:val="1"/>
      <w:marLeft w:val="0"/>
      <w:marRight w:val="0"/>
      <w:marTop w:val="0"/>
      <w:marBottom w:val="0"/>
      <w:divBdr>
        <w:top w:val="none" w:sz="0" w:space="0" w:color="auto"/>
        <w:left w:val="none" w:sz="0" w:space="0" w:color="auto"/>
        <w:bottom w:val="none" w:sz="0" w:space="0" w:color="auto"/>
        <w:right w:val="none" w:sz="0" w:space="0" w:color="auto"/>
      </w:divBdr>
    </w:div>
    <w:div w:id="894898584">
      <w:bodyDiv w:val="1"/>
      <w:marLeft w:val="0"/>
      <w:marRight w:val="0"/>
      <w:marTop w:val="0"/>
      <w:marBottom w:val="0"/>
      <w:divBdr>
        <w:top w:val="none" w:sz="0" w:space="0" w:color="auto"/>
        <w:left w:val="none" w:sz="0" w:space="0" w:color="auto"/>
        <w:bottom w:val="none" w:sz="0" w:space="0" w:color="auto"/>
        <w:right w:val="none" w:sz="0" w:space="0" w:color="auto"/>
      </w:divBdr>
    </w:div>
    <w:div w:id="895091690">
      <w:bodyDiv w:val="1"/>
      <w:marLeft w:val="0"/>
      <w:marRight w:val="0"/>
      <w:marTop w:val="0"/>
      <w:marBottom w:val="0"/>
      <w:divBdr>
        <w:top w:val="none" w:sz="0" w:space="0" w:color="auto"/>
        <w:left w:val="none" w:sz="0" w:space="0" w:color="auto"/>
        <w:bottom w:val="none" w:sz="0" w:space="0" w:color="auto"/>
        <w:right w:val="none" w:sz="0" w:space="0" w:color="auto"/>
      </w:divBdr>
      <w:divsChild>
        <w:div w:id="1580557530">
          <w:marLeft w:val="480"/>
          <w:marRight w:val="0"/>
          <w:marTop w:val="0"/>
          <w:marBottom w:val="0"/>
          <w:divBdr>
            <w:top w:val="none" w:sz="0" w:space="0" w:color="auto"/>
            <w:left w:val="none" w:sz="0" w:space="0" w:color="auto"/>
            <w:bottom w:val="none" w:sz="0" w:space="0" w:color="auto"/>
            <w:right w:val="none" w:sz="0" w:space="0" w:color="auto"/>
          </w:divBdr>
        </w:div>
        <w:div w:id="771128186">
          <w:marLeft w:val="480"/>
          <w:marRight w:val="0"/>
          <w:marTop w:val="0"/>
          <w:marBottom w:val="0"/>
          <w:divBdr>
            <w:top w:val="none" w:sz="0" w:space="0" w:color="auto"/>
            <w:left w:val="none" w:sz="0" w:space="0" w:color="auto"/>
            <w:bottom w:val="none" w:sz="0" w:space="0" w:color="auto"/>
            <w:right w:val="none" w:sz="0" w:space="0" w:color="auto"/>
          </w:divBdr>
        </w:div>
        <w:div w:id="306471491">
          <w:marLeft w:val="480"/>
          <w:marRight w:val="0"/>
          <w:marTop w:val="0"/>
          <w:marBottom w:val="0"/>
          <w:divBdr>
            <w:top w:val="none" w:sz="0" w:space="0" w:color="auto"/>
            <w:left w:val="none" w:sz="0" w:space="0" w:color="auto"/>
            <w:bottom w:val="none" w:sz="0" w:space="0" w:color="auto"/>
            <w:right w:val="none" w:sz="0" w:space="0" w:color="auto"/>
          </w:divBdr>
        </w:div>
        <w:div w:id="920338117">
          <w:marLeft w:val="480"/>
          <w:marRight w:val="0"/>
          <w:marTop w:val="0"/>
          <w:marBottom w:val="0"/>
          <w:divBdr>
            <w:top w:val="none" w:sz="0" w:space="0" w:color="auto"/>
            <w:left w:val="none" w:sz="0" w:space="0" w:color="auto"/>
            <w:bottom w:val="none" w:sz="0" w:space="0" w:color="auto"/>
            <w:right w:val="none" w:sz="0" w:space="0" w:color="auto"/>
          </w:divBdr>
        </w:div>
        <w:div w:id="770706078">
          <w:marLeft w:val="480"/>
          <w:marRight w:val="0"/>
          <w:marTop w:val="0"/>
          <w:marBottom w:val="0"/>
          <w:divBdr>
            <w:top w:val="none" w:sz="0" w:space="0" w:color="auto"/>
            <w:left w:val="none" w:sz="0" w:space="0" w:color="auto"/>
            <w:bottom w:val="none" w:sz="0" w:space="0" w:color="auto"/>
            <w:right w:val="none" w:sz="0" w:space="0" w:color="auto"/>
          </w:divBdr>
        </w:div>
        <w:div w:id="1825077612">
          <w:marLeft w:val="480"/>
          <w:marRight w:val="0"/>
          <w:marTop w:val="0"/>
          <w:marBottom w:val="0"/>
          <w:divBdr>
            <w:top w:val="none" w:sz="0" w:space="0" w:color="auto"/>
            <w:left w:val="none" w:sz="0" w:space="0" w:color="auto"/>
            <w:bottom w:val="none" w:sz="0" w:space="0" w:color="auto"/>
            <w:right w:val="none" w:sz="0" w:space="0" w:color="auto"/>
          </w:divBdr>
        </w:div>
        <w:div w:id="1346056292">
          <w:marLeft w:val="480"/>
          <w:marRight w:val="0"/>
          <w:marTop w:val="0"/>
          <w:marBottom w:val="0"/>
          <w:divBdr>
            <w:top w:val="none" w:sz="0" w:space="0" w:color="auto"/>
            <w:left w:val="none" w:sz="0" w:space="0" w:color="auto"/>
            <w:bottom w:val="none" w:sz="0" w:space="0" w:color="auto"/>
            <w:right w:val="none" w:sz="0" w:space="0" w:color="auto"/>
          </w:divBdr>
        </w:div>
        <w:div w:id="78865765">
          <w:marLeft w:val="480"/>
          <w:marRight w:val="0"/>
          <w:marTop w:val="0"/>
          <w:marBottom w:val="0"/>
          <w:divBdr>
            <w:top w:val="none" w:sz="0" w:space="0" w:color="auto"/>
            <w:left w:val="none" w:sz="0" w:space="0" w:color="auto"/>
            <w:bottom w:val="none" w:sz="0" w:space="0" w:color="auto"/>
            <w:right w:val="none" w:sz="0" w:space="0" w:color="auto"/>
          </w:divBdr>
        </w:div>
        <w:div w:id="2096900109">
          <w:marLeft w:val="480"/>
          <w:marRight w:val="0"/>
          <w:marTop w:val="0"/>
          <w:marBottom w:val="0"/>
          <w:divBdr>
            <w:top w:val="none" w:sz="0" w:space="0" w:color="auto"/>
            <w:left w:val="none" w:sz="0" w:space="0" w:color="auto"/>
            <w:bottom w:val="none" w:sz="0" w:space="0" w:color="auto"/>
            <w:right w:val="none" w:sz="0" w:space="0" w:color="auto"/>
          </w:divBdr>
        </w:div>
        <w:div w:id="39718112">
          <w:marLeft w:val="480"/>
          <w:marRight w:val="0"/>
          <w:marTop w:val="0"/>
          <w:marBottom w:val="0"/>
          <w:divBdr>
            <w:top w:val="none" w:sz="0" w:space="0" w:color="auto"/>
            <w:left w:val="none" w:sz="0" w:space="0" w:color="auto"/>
            <w:bottom w:val="none" w:sz="0" w:space="0" w:color="auto"/>
            <w:right w:val="none" w:sz="0" w:space="0" w:color="auto"/>
          </w:divBdr>
        </w:div>
        <w:div w:id="200900238">
          <w:marLeft w:val="480"/>
          <w:marRight w:val="0"/>
          <w:marTop w:val="0"/>
          <w:marBottom w:val="0"/>
          <w:divBdr>
            <w:top w:val="none" w:sz="0" w:space="0" w:color="auto"/>
            <w:left w:val="none" w:sz="0" w:space="0" w:color="auto"/>
            <w:bottom w:val="none" w:sz="0" w:space="0" w:color="auto"/>
            <w:right w:val="none" w:sz="0" w:space="0" w:color="auto"/>
          </w:divBdr>
        </w:div>
        <w:div w:id="1065951063">
          <w:marLeft w:val="480"/>
          <w:marRight w:val="0"/>
          <w:marTop w:val="0"/>
          <w:marBottom w:val="0"/>
          <w:divBdr>
            <w:top w:val="none" w:sz="0" w:space="0" w:color="auto"/>
            <w:left w:val="none" w:sz="0" w:space="0" w:color="auto"/>
            <w:bottom w:val="none" w:sz="0" w:space="0" w:color="auto"/>
            <w:right w:val="none" w:sz="0" w:space="0" w:color="auto"/>
          </w:divBdr>
        </w:div>
        <w:div w:id="1825005864">
          <w:marLeft w:val="480"/>
          <w:marRight w:val="0"/>
          <w:marTop w:val="0"/>
          <w:marBottom w:val="0"/>
          <w:divBdr>
            <w:top w:val="none" w:sz="0" w:space="0" w:color="auto"/>
            <w:left w:val="none" w:sz="0" w:space="0" w:color="auto"/>
            <w:bottom w:val="none" w:sz="0" w:space="0" w:color="auto"/>
            <w:right w:val="none" w:sz="0" w:space="0" w:color="auto"/>
          </w:divBdr>
        </w:div>
        <w:div w:id="1418406540">
          <w:marLeft w:val="480"/>
          <w:marRight w:val="0"/>
          <w:marTop w:val="0"/>
          <w:marBottom w:val="0"/>
          <w:divBdr>
            <w:top w:val="none" w:sz="0" w:space="0" w:color="auto"/>
            <w:left w:val="none" w:sz="0" w:space="0" w:color="auto"/>
            <w:bottom w:val="none" w:sz="0" w:space="0" w:color="auto"/>
            <w:right w:val="none" w:sz="0" w:space="0" w:color="auto"/>
          </w:divBdr>
        </w:div>
        <w:div w:id="1061707399">
          <w:marLeft w:val="480"/>
          <w:marRight w:val="0"/>
          <w:marTop w:val="0"/>
          <w:marBottom w:val="0"/>
          <w:divBdr>
            <w:top w:val="none" w:sz="0" w:space="0" w:color="auto"/>
            <w:left w:val="none" w:sz="0" w:space="0" w:color="auto"/>
            <w:bottom w:val="none" w:sz="0" w:space="0" w:color="auto"/>
            <w:right w:val="none" w:sz="0" w:space="0" w:color="auto"/>
          </w:divBdr>
        </w:div>
        <w:div w:id="2087729164">
          <w:marLeft w:val="480"/>
          <w:marRight w:val="0"/>
          <w:marTop w:val="0"/>
          <w:marBottom w:val="0"/>
          <w:divBdr>
            <w:top w:val="none" w:sz="0" w:space="0" w:color="auto"/>
            <w:left w:val="none" w:sz="0" w:space="0" w:color="auto"/>
            <w:bottom w:val="none" w:sz="0" w:space="0" w:color="auto"/>
            <w:right w:val="none" w:sz="0" w:space="0" w:color="auto"/>
          </w:divBdr>
        </w:div>
        <w:div w:id="1206715702">
          <w:marLeft w:val="480"/>
          <w:marRight w:val="0"/>
          <w:marTop w:val="0"/>
          <w:marBottom w:val="0"/>
          <w:divBdr>
            <w:top w:val="none" w:sz="0" w:space="0" w:color="auto"/>
            <w:left w:val="none" w:sz="0" w:space="0" w:color="auto"/>
            <w:bottom w:val="none" w:sz="0" w:space="0" w:color="auto"/>
            <w:right w:val="none" w:sz="0" w:space="0" w:color="auto"/>
          </w:divBdr>
        </w:div>
        <w:div w:id="1710569459">
          <w:marLeft w:val="480"/>
          <w:marRight w:val="0"/>
          <w:marTop w:val="0"/>
          <w:marBottom w:val="0"/>
          <w:divBdr>
            <w:top w:val="none" w:sz="0" w:space="0" w:color="auto"/>
            <w:left w:val="none" w:sz="0" w:space="0" w:color="auto"/>
            <w:bottom w:val="none" w:sz="0" w:space="0" w:color="auto"/>
            <w:right w:val="none" w:sz="0" w:space="0" w:color="auto"/>
          </w:divBdr>
        </w:div>
        <w:div w:id="265121869">
          <w:marLeft w:val="480"/>
          <w:marRight w:val="0"/>
          <w:marTop w:val="0"/>
          <w:marBottom w:val="0"/>
          <w:divBdr>
            <w:top w:val="none" w:sz="0" w:space="0" w:color="auto"/>
            <w:left w:val="none" w:sz="0" w:space="0" w:color="auto"/>
            <w:bottom w:val="none" w:sz="0" w:space="0" w:color="auto"/>
            <w:right w:val="none" w:sz="0" w:space="0" w:color="auto"/>
          </w:divBdr>
        </w:div>
        <w:div w:id="1468745752">
          <w:marLeft w:val="480"/>
          <w:marRight w:val="0"/>
          <w:marTop w:val="0"/>
          <w:marBottom w:val="0"/>
          <w:divBdr>
            <w:top w:val="none" w:sz="0" w:space="0" w:color="auto"/>
            <w:left w:val="none" w:sz="0" w:space="0" w:color="auto"/>
            <w:bottom w:val="none" w:sz="0" w:space="0" w:color="auto"/>
            <w:right w:val="none" w:sz="0" w:space="0" w:color="auto"/>
          </w:divBdr>
        </w:div>
        <w:div w:id="1750080071">
          <w:marLeft w:val="480"/>
          <w:marRight w:val="0"/>
          <w:marTop w:val="0"/>
          <w:marBottom w:val="0"/>
          <w:divBdr>
            <w:top w:val="none" w:sz="0" w:space="0" w:color="auto"/>
            <w:left w:val="none" w:sz="0" w:space="0" w:color="auto"/>
            <w:bottom w:val="none" w:sz="0" w:space="0" w:color="auto"/>
            <w:right w:val="none" w:sz="0" w:space="0" w:color="auto"/>
          </w:divBdr>
        </w:div>
        <w:div w:id="626399224">
          <w:marLeft w:val="480"/>
          <w:marRight w:val="0"/>
          <w:marTop w:val="0"/>
          <w:marBottom w:val="0"/>
          <w:divBdr>
            <w:top w:val="none" w:sz="0" w:space="0" w:color="auto"/>
            <w:left w:val="none" w:sz="0" w:space="0" w:color="auto"/>
            <w:bottom w:val="none" w:sz="0" w:space="0" w:color="auto"/>
            <w:right w:val="none" w:sz="0" w:space="0" w:color="auto"/>
          </w:divBdr>
        </w:div>
        <w:div w:id="18052663">
          <w:marLeft w:val="480"/>
          <w:marRight w:val="0"/>
          <w:marTop w:val="0"/>
          <w:marBottom w:val="0"/>
          <w:divBdr>
            <w:top w:val="none" w:sz="0" w:space="0" w:color="auto"/>
            <w:left w:val="none" w:sz="0" w:space="0" w:color="auto"/>
            <w:bottom w:val="none" w:sz="0" w:space="0" w:color="auto"/>
            <w:right w:val="none" w:sz="0" w:space="0" w:color="auto"/>
          </w:divBdr>
        </w:div>
        <w:div w:id="1488325662">
          <w:marLeft w:val="480"/>
          <w:marRight w:val="0"/>
          <w:marTop w:val="0"/>
          <w:marBottom w:val="0"/>
          <w:divBdr>
            <w:top w:val="none" w:sz="0" w:space="0" w:color="auto"/>
            <w:left w:val="none" w:sz="0" w:space="0" w:color="auto"/>
            <w:bottom w:val="none" w:sz="0" w:space="0" w:color="auto"/>
            <w:right w:val="none" w:sz="0" w:space="0" w:color="auto"/>
          </w:divBdr>
        </w:div>
        <w:div w:id="1952472189">
          <w:marLeft w:val="480"/>
          <w:marRight w:val="0"/>
          <w:marTop w:val="0"/>
          <w:marBottom w:val="0"/>
          <w:divBdr>
            <w:top w:val="none" w:sz="0" w:space="0" w:color="auto"/>
            <w:left w:val="none" w:sz="0" w:space="0" w:color="auto"/>
            <w:bottom w:val="none" w:sz="0" w:space="0" w:color="auto"/>
            <w:right w:val="none" w:sz="0" w:space="0" w:color="auto"/>
          </w:divBdr>
        </w:div>
        <w:div w:id="1230307505">
          <w:marLeft w:val="480"/>
          <w:marRight w:val="0"/>
          <w:marTop w:val="0"/>
          <w:marBottom w:val="0"/>
          <w:divBdr>
            <w:top w:val="none" w:sz="0" w:space="0" w:color="auto"/>
            <w:left w:val="none" w:sz="0" w:space="0" w:color="auto"/>
            <w:bottom w:val="none" w:sz="0" w:space="0" w:color="auto"/>
            <w:right w:val="none" w:sz="0" w:space="0" w:color="auto"/>
          </w:divBdr>
        </w:div>
        <w:div w:id="62873139">
          <w:marLeft w:val="480"/>
          <w:marRight w:val="0"/>
          <w:marTop w:val="0"/>
          <w:marBottom w:val="0"/>
          <w:divBdr>
            <w:top w:val="none" w:sz="0" w:space="0" w:color="auto"/>
            <w:left w:val="none" w:sz="0" w:space="0" w:color="auto"/>
            <w:bottom w:val="none" w:sz="0" w:space="0" w:color="auto"/>
            <w:right w:val="none" w:sz="0" w:space="0" w:color="auto"/>
          </w:divBdr>
        </w:div>
        <w:div w:id="1933977102">
          <w:marLeft w:val="480"/>
          <w:marRight w:val="0"/>
          <w:marTop w:val="0"/>
          <w:marBottom w:val="0"/>
          <w:divBdr>
            <w:top w:val="none" w:sz="0" w:space="0" w:color="auto"/>
            <w:left w:val="none" w:sz="0" w:space="0" w:color="auto"/>
            <w:bottom w:val="none" w:sz="0" w:space="0" w:color="auto"/>
            <w:right w:val="none" w:sz="0" w:space="0" w:color="auto"/>
          </w:divBdr>
        </w:div>
        <w:div w:id="23603512">
          <w:marLeft w:val="480"/>
          <w:marRight w:val="0"/>
          <w:marTop w:val="0"/>
          <w:marBottom w:val="0"/>
          <w:divBdr>
            <w:top w:val="none" w:sz="0" w:space="0" w:color="auto"/>
            <w:left w:val="none" w:sz="0" w:space="0" w:color="auto"/>
            <w:bottom w:val="none" w:sz="0" w:space="0" w:color="auto"/>
            <w:right w:val="none" w:sz="0" w:space="0" w:color="auto"/>
          </w:divBdr>
        </w:div>
        <w:div w:id="1453790601">
          <w:marLeft w:val="480"/>
          <w:marRight w:val="0"/>
          <w:marTop w:val="0"/>
          <w:marBottom w:val="0"/>
          <w:divBdr>
            <w:top w:val="none" w:sz="0" w:space="0" w:color="auto"/>
            <w:left w:val="none" w:sz="0" w:space="0" w:color="auto"/>
            <w:bottom w:val="none" w:sz="0" w:space="0" w:color="auto"/>
            <w:right w:val="none" w:sz="0" w:space="0" w:color="auto"/>
          </w:divBdr>
        </w:div>
        <w:div w:id="840581113">
          <w:marLeft w:val="480"/>
          <w:marRight w:val="0"/>
          <w:marTop w:val="0"/>
          <w:marBottom w:val="0"/>
          <w:divBdr>
            <w:top w:val="none" w:sz="0" w:space="0" w:color="auto"/>
            <w:left w:val="none" w:sz="0" w:space="0" w:color="auto"/>
            <w:bottom w:val="none" w:sz="0" w:space="0" w:color="auto"/>
            <w:right w:val="none" w:sz="0" w:space="0" w:color="auto"/>
          </w:divBdr>
        </w:div>
        <w:div w:id="1565720893">
          <w:marLeft w:val="480"/>
          <w:marRight w:val="0"/>
          <w:marTop w:val="0"/>
          <w:marBottom w:val="0"/>
          <w:divBdr>
            <w:top w:val="none" w:sz="0" w:space="0" w:color="auto"/>
            <w:left w:val="none" w:sz="0" w:space="0" w:color="auto"/>
            <w:bottom w:val="none" w:sz="0" w:space="0" w:color="auto"/>
            <w:right w:val="none" w:sz="0" w:space="0" w:color="auto"/>
          </w:divBdr>
        </w:div>
        <w:div w:id="2145463043">
          <w:marLeft w:val="480"/>
          <w:marRight w:val="0"/>
          <w:marTop w:val="0"/>
          <w:marBottom w:val="0"/>
          <w:divBdr>
            <w:top w:val="none" w:sz="0" w:space="0" w:color="auto"/>
            <w:left w:val="none" w:sz="0" w:space="0" w:color="auto"/>
            <w:bottom w:val="none" w:sz="0" w:space="0" w:color="auto"/>
            <w:right w:val="none" w:sz="0" w:space="0" w:color="auto"/>
          </w:divBdr>
        </w:div>
        <w:div w:id="749161840">
          <w:marLeft w:val="480"/>
          <w:marRight w:val="0"/>
          <w:marTop w:val="0"/>
          <w:marBottom w:val="0"/>
          <w:divBdr>
            <w:top w:val="none" w:sz="0" w:space="0" w:color="auto"/>
            <w:left w:val="none" w:sz="0" w:space="0" w:color="auto"/>
            <w:bottom w:val="none" w:sz="0" w:space="0" w:color="auto"/>
            <w:right w:val="none" w:sz="0" w:space="0" w:color="auto"/>
          </w:divBdr>
        </w:div>
        <w:div w:id="1372656226">
          <w:marLeft w:val="480"/>
          <w:marRight w:val="0"/>
          <w:marTop w:val="0"/>
          <w:marBottom w:val="0"/>
          <w:divBdr>
            <w:top w:val="none" w:sz="0" w:space="0" w:color="auto"/>
            <w:left w:val="none" w:sz="0" w:space="0" w:color="auto"/>
            <w:bottom w:val="none" w:sz="0" w:space="0" w:color="auto"/>
            <w:right w:val="none" w:sz="0" w:space="0" w:color="auto"/>
          </w:divBdr>
        </w:div>
        <w:div w:id="910575867">
          <w:marLeft w:val="480"/>
          <w:marRight w:val="0"/>
          <w:marTop w:val="0"/>
          <w:marBottom w:val="0"/>
          <w:divBdr>
            <w:top w:val="none" w:sz="0" w:space="0" w:color="auto"/>
            <w:left w:val="none" w:sz="0" w:space="0" w:color="auto"/>
            <w:bottom w:val="none" w:sz="0" w:space="0" w:color="auto"/>
            <w:right w:val="none" w:sz="0" w:space="0" w:color="auto"/>
          </w:divBdr>
        </w:div>
        <w:div w:id="1515458868">
          <w:marLeft w:val="480"/>
          <w:marRight w:val="0"/>
          <w:marTop w:val="0"/>
          <w:marBottom w:val="0"/>
          <w:divBdr>
            <w:top w:val="none" w:sz="0" w:space="0" w:color="auto"/>
            <w:left w:val="none" w:sz="0" w:space="0" w:color="auto"/>
            <w:bottom w:val="none" w:sz="0" w:space="0" w:color="auto"/>
            <w:right w:val="none" w:sz="0" w:space="0" w:color="auto"/>
          </w:divBdr>
        </w:div>
        <w:div w:id="327169707">
          <w:marLeft w:val="480"/>
          <w:marRight w:val="0"/>
          <w:marTop w:val="0"/>
          <w:marBottom w:val="0"/>
          <w:divBdr>
            <w:top w:val="none" w:sz="0" w:space="0" w:color="auto"/>
            <w:left w:val="none" w:sz="0" w:space="0" w:color="auto"/>
            <w:bottom w:val="none" w:sz="0" w:space="0" w:color="auto"/>
            <w:right w:val="none" w:sz="0" w:space="0" w:color="auto"/>
          </w:divBdr>
        </w:div>
        <w:div w:id="1509128395">
          <w:marLeft w:val="480"/>
          <w:marRight w:val="0"/>
          <w:marTop w:val="0"/>
          <w:marBottom w:val="0"/>
          <w:divBdr>
            <w:top w:val="none" w:sz="0" w:space="0" w:color="auto"/>
            <w:left w:val="none" w:sz="0" w:space="0" w:color="auto"/>
            <w:bottom w:val="none" w:sz="0" w:space="0" w:color="auto"/>
            <w:right w:val="none" w:sz="0" w:space="0" w:color="auto"/>
          </w:divBdr>
        </w:div>
        <w:div w:id="529026935">
          <w:marLeft w:val="480"/>
          <w:marRight w:val="0"/>
          <w:marTop w:val="0"/>
          <w:marBottom w:val="0"/>
          <w:divBdr>
            <w:top w:val="none" w:sz="0" w:space="0" w:color="auto"/>
            <w:left w:val="none" w:sz="0" w:space="0" w:color="auto"/>
            <w:bottom w:val="none" w:sz="0" w:space="0" w:color="auto"/>
            <w:right w:val="none" w:sz="0" w:space="0" w:color="auto"/>
          </w:divBdr>
        </w:div>
        <w:div w:id="853038276">
          <w:marLeft w:val="480"/>
          <w:marRight w:val="0"/>
          <w:marTop w:val="0"/>
          <w:marBottom w:val="0"/>
          <w:divBdr>
            <w:top w:val="none" w:sz="0" w:space="0" w:color="auto"/>
            <w:left w:val="none" w:sz="0" w:space="0" w:color="auto"/>
            <w:bottom w:val="none" w:sz="0" w:space="0" w:color="auto"/>
            <w:right w:val="none" w:sz="0" w:space="0" w:color="auto"/>
          </w:divBdr>
        </w:div>
        <w:div w:id="71633740">
          <w:marLeft w:val="480"/>
          <w:marRight w:val="0"/>
          <w:marTop w:val="0"/>
          <w:marBottom w:val="0"/>
          <w:divBdr>
            <w:top w:val="none" w:sz="0" w:space="0" w:color="auto"/>
            <w:left w:val="none" w:sz="0" w:space="0" w:color="auto"/>
            <w:bottom w:val="none" w:sz="0" w:space="0" w:color="auto"/>
            <w:right w:val="none" w:sz="0" w:space="0" w:color="auto"/>
          </w:divBdr>
        </w:div>
        <w:div w:id="1968117702">
          <w:marLeft w:val="480"/>
          <w:marRight w:val="0"/>
          <w:marTop w:val="0"/>
          <w:marBottom w:val="0"/>
          <w:divBdr>
            <w:top w:val="none" w:sz="0" w:space="0" w:color="auto"/>
            <w:left w:val="none" w:sz="0" w:space="0" w:color="auto"/>
            <w:bottom w:val="none" w:sz="0" w:space="0" w:color="auto"/>
            <w:right w:val="none" w:sz="0" w:space="0" w:color="auto"/>
          </w:divBdr>
        </w:div>
        <w:div w:id="409277656">
          <w:marLeft w:val="480"/>
          <w:marRight w:val="0"/>
          <w:marTop w:val="0"/>
          <w:marBottom w:val="0"/>
          <w:divBdr>
            <w:top w:val="none" w:sz="0" w:space="0" w:color="auto"/>
            <w:left w:val="none" w:sz="0" w:space="0" w:color="auto"/>
            <w:bottom w:val="none" w:sz="0" w:space="0" w:color="auto"/>
            <w:right w:val="none" w:sz="0" w:space="0" w:color="auto"/>
          </w:divBdr>
        </w:div>
        <w:div w:id="1068188970">
          <w:marLeft w:val="480"/>
          <w:marRight w:val="0"/>
          <w:marTop w:val="0"/>
          <w:marBottom w:val="0"/>
          <w:divBdr>
            <w:top w:val="none" w:sz="0" w:space="0" w:color="auto"/>
            <w:left w:val="none" w:sz="0" w:space="0" w:color="auto"/>
            <w:bottom w:val="none" w:sz="0" w:space="0" w:color="auto"/>
            <w:right w:val="none" w:sz="0" w:space="0" w:color="auto"/>
          </w:divBdr>
        </w:div>
        <w:div w:id="1719235990">
          <w:marLeft w:val="480"/>
          <w:marRight w:val="0"/>
          <w:marTop w:val="0"/>
          <w:marBottom w:val="0"/>
          <w:divBdr>
            <w:top w:val="none" w:sz="0" w:space="0" w:color="auto"/>
            <w:left w:val="none" w:sz="0" w:space="0" w:color="auto"/>
            <w:bottom w:val="none" w:sz="0" w:space="0" w:color="auto"/>
            <w:right w:val="none" w:sz="0" w:space="0" w:color="auto"/>
          </w:divBdr>
        </w:div>
        <w:div w:id="691612003">
          <w:marLeft w:val="480"/>
          <w:marRight w:val="0"/>
          <w:marTop w:val="0"/>
          <w:marBottom w:val="0"/>
          <w:divBdr>
            <w:top w:val="none" w:sz="0" w:space="0" w:color="auto"/>
            <w:left w:val="none" w:sz="0" w:space="0" w:color="auto"/>
            <w:bottom w:val="none" w:sz="0" w:space="0" w:color="auto"/>
            <w:right w:val="none" w:sz="0" w:space="0" w:color="auto"/>
          </w:divBdr>
        </w:div>
        <w:div w:id="1459491124">
          <w:marLeft w:val="480"/>
          <w:marRight w:val="0"/>
          <w:marTop w:val="0"/>
          <w:marBottom w:val="0"/>
          <w:divBdr>
            <w:top w:val="none" w:sz="0" w:space="0" w:color="auto"/>
            <w:left w:val="none" w:sz="0" w:space="0" w:color="auto"/>
            <w:bottom w:val="none" w:sz="0" w:space="0" w:color="auto"/>
            <w:right w:val="none" w:sz="0" w:space="0" w:color="auto"/>
          </w:divBdr>
        </w:div>
        <w:div w:id="282273616">
          <w:marLeft w:val="480"/>
          <w:marRight w:val="0"/>
          <w:marTop w:val="0"/>
          <w:marBottom w:val="0"/>
          <w:divBdr>
            <w:top w:val="none" w:sz="0" w:space="0" w:color="auto"/>
            <w:left w:val="none" w:sz="0" w:space="0" w:color="auto"/>
            <w:bottom w:val="none" w:sz="0" w:space="0" w:color="auto"/>
            <w:right w:val="none" w:sz="0" w:space="0" w:color="auto"/>
          </w:divBdr>
        </w:div>
        <w:div w:id="1219392930">
          <w:marLeft w:val="480"/>
          <w:marRight w:val="0"/>
          <w:marTop w:val="0"/>
          <w:marBottom w:val="0"/>
          <w:divBdr>
            <w:top w:val="none" w:sz="0" w:space="0" w:color="auto"/>
            <w:left w:val="none" w:sz="0" w:space="0" w:color="auto"/>
            <w:bottom w:val="none" w:sz="0" w:space="0" w:color="auto"/>
            <w:right w:val="none" w:sz="0" w:space="0" w:color="auto"/>
          </w:divBdr>
        </w:div>
        <w:div w:id="15809089">
          <w:marLeft w:val="480"/>
          <w:marRight w:val="0"/>
          <w:marTop w:val="0"/>
          <w:marBottom w:val="0"/>
          <w:divBdr>
            <w:top w:val="none" w:sz="0" w:space="0" w:color="auto"/>
            <w:left w:val="none" w:sz="0" w:space="0" w:color="auto"/>
            <w:bottom w:val="none" w:sz="0" w:space="0" w:color="auto"/>
            <w:right w:val="none" w:sz="0" w:space="0" w:color="auto"/>
          </w:divBdr>
        </w:div>
        <w:div w:id="1473867566">
          <w:marLeft w:val="480"/>
          <w:marRight w:val="0"/>
          <w:marTop w:val="0"/>
          <w:marBottom w:val="0"/>
          <w:divBdr>
            <w:top w:val="none" w:sz="0" w:space="0" w:color="auto"/>
            <w:left w:val="none" w:sz="0" w:space="0" w:color="auto"/>
            <w:bottom w:val="none" w:sz="0" w:space="0" w:color="auto"/>
            <w:right w:val="none" w:sz="0" w:space="0" w:color="auto"/>
          </w:divBdr>
        </w:div>
        <w:div w:id="1420104601">
          <w:marLeft w:val="480"/>
          <w:marRight w:val="0"/>
          <w:marTop w:val="0"/>
          <w:marBottom w:val="0"/>
          <w:divBdr>
            <w:top w:val="none" w:sz="0" w:space="0" w:color="auto"/>
            <w:left w:val="none" w:sz="0" w:space="0" w:color="auto"/>
            <w:bottom w:val="none" w:sz="0" w:space="0" w:color="auto"/>
            <w:right w:val="none" w:sz="0" w:space="0" w:color="auto"/>
          </w:divBdr>
        </w:div>
        <w:div w:id="1742019548">
          <w:marLeft w:val="480"/>
          <w:marRight w:val="0"/>
          <w:marTop w:val="0"/>
          <w:marBottom w:val="0"/>
          <w:divBdr>
            <w:top w:val="none" w:sz="0" w:space="0" w:color="auto"/>
            <w:left w:val="none" w:sz="0" w:space="0" w:color="auto"/>
            <w:bottom w:val="none" w:sz="0" w:space="0" w:color="auto"/>
            <w:right w:val="none" w:sz="0" w:space="0" w:color="auto"/>
          </w:divBdr>
        </w:div>
        <w:div w:id="1252157054">
          <w:marLeft w:val="480"/>
          <w:marRight w:val="0"/>
          <w:marTop w:val="0"/>
          <w:marBottom w:val="0"/>
          <w:divBdr>
            <w:top w:val="none" w:sz="0" w:space="0" w:color="auto"/>
            <w:left w:val="none" w:sz="0" w:space="0" w:color="auto"/>
            <w:bottom w:val="none" w:sz="0" w:space="0" w:color="auto"/>
            <w:right w:val="none" w:sz="0" w:space="0" w:color="auto"/>
          </w:divBdr>
        </w:div>
        <w:div w:id="505677061">
          <w:marLeft w:val="480"/>
          <w:marRight w:val="0"/>
          <w:marTop w:val="0"/>
          <w:marBottom w:val="0"/>
          <w:divBdr>
            <w:top w:val="none" w:sz="0" w:space="0" w:color="auto"/>
            <w:left w:val="none" w:sz="0" w:space="0" w:color="auto"/>
            <w:bottom w:val="none" w:sz="0" w:space="0" w:color="auto"/>
            <w:right w:val="none" w:sz="0" w:space="0" w:color="auto"/>
          </w:divBdr>
        </w:div>
        <w:div w:id="447164211">
          <w:marLeft w:val="480"/>
          <w:marRight w:val="0"/>
          <w:marTop w:val="0"/>
          <w:marBottom w:val="0"/>
          <w:divBdr>
            <w:top w:val="none" w:sz="0" w:space="0" w:color="auto"/>
            <w:left w:val="none" w:sz="0" w:space="0" w:color="auto"/>
            <w:bottom w:val="none" w:sz="0" w:space="0" w:color="auto"/>
            <w:right w:val="none" w:sz="0" w:space="0" w:color="auto"/>
          </w:divBdr>
        </w:div>
        <w:div w:id="1361474896">
          <w:marLeft w:val="480"/>
          <w:marRight w:val="0"/>
          <w:marTop w:val="0"/>
          <w:marBottom w:val="0"/>
          <w:divBdr>
            <w:top w:val="none" w:sz="0" w:space="0" w:color="auto"/>
            <w:left w:val="none" w:sz="0" w:space="0" w:color="auto"/>
            <w:bottom w:val="none" w:sz="0" w:space="0" w:color="auto"/>
            <w:right w:val="none" w:sz="0" w:space="0" w:color="auto"/>
          </w:divBdr>
        </w:div>
        <w:div w:id="760495496">
          <w:marLeft w:val="480"/>
          <w:marRight w:val="0"/>
          <w:marTop w:val="0"/>
          <w:marBottom w:val="0"/>
          <w:divBdr>
            <w:top w:val="none" w:sz="0" w:space="0" w:color="auto"/>
            <w:left w:val="none" w:sz="0" w:space="0" w:color="auto"/>
            <w:bottom w:val="none" w:sz="0" w:space="0" w:color="auto"/>
            <w:right w:val="none" w:sz="0" w:space="0" w:color="auto"/>
          </w:divBdr>
        </w:div>
        <w:div w:id="576718233">
          <w:marLeft w:val="480"/>
          <w:marRight w:val="0"/>
          <w:marTop w:val="0"/>
          <w:marBottom w:val="0"/>
          <w:divBdr>
            <w:top w:val="none" w:sz="0" w:space="0" w:color="auto"/>
            <w:left w:val="none" w:sz="0" w:space="0" w:color="auto"/>
            <w:bottom w:val="none" w:sz="0" w:space="0" w:color="auto"/>
            <w:right w:val="none" w:sz="0" w:space="0" w:color="auto"/>
          </w:divBdr>
        </w:div>
        <w:div w:id="1177697516">
          <w:marLeft w:val="480"/>
          <w:marRight w:val="0"/>
          <w:marTop w:val="0"/>
          <w:marBottom w:val="0"/>
          <w:divBdr>
            <w:top w:val="none" w:sz="0" w:space="0" w:color="auto"/>
            <w:left w:val="none" w:sz="0" w:space="0" w:color="auto"/>
            <w:bottom w:val="none" w:sz="0" w:space="0" w:color="auto"/>
            <w:right w:val="none" w:sz="0" w:space="0" w:color="auto"/>
          </w:divBdr>
        </w:div>
        <w:div w:id="912198331">
          <w:marLeft w:val="480"/>
          <w:marRight w:val="0"/>
          <w:marTop w:val="0"/>
          <w:marBottom w:val="0"/>
          <w:divBdr>
            <w:top w:val="none" w:sz="0" w:space="0" w:color="auto"/>
            <w:left w:val="none" w:sz="0" w:space="0" w:color="auto"/>
            <w:bottom w:val="none" w:sz="0" w:space="0" w:color="auto"/>
            <w:right w:val="none" w:sz="0" w:space="0" w:color="auto"/>
          </w:divBdr>
        </w:div>
        <w:div w:id="614288280">
          <w:marLeft w:val="480"/>
          <w:marRight w:val="0"/>
          <w:marTop w:val="0"/>
          <w:marBottom w:val="0"/>
          <w:divBdr>
            <w:top w:val="none" w:sz="0" w:space="0" w:color="auto"/>
            <w:left w:val="none" w:sz="0" w:space="0" w:color="auto"/>
            <w:bottom w:val="none" w:sz="0" w:space="0" w:color="auto"/>
            <w:right w:val="none" w:sz="0" w:space="0" w:color="auto"/>
          </w:divBdr>
        </w:div>
        <w:div w:id="322509994">
          <w:marLeft w:val="480"/>
          <w:marRight w:val="0"/>
          <w:marTop w:val="0"/>
          <w:marBottom w:val="0"/>
          <w:divBdr>
            <w:top w:val="none" w:sz="0" w:space="0" w:color="auto"/>
            <w:left w:val="none" w:sz="0" w:space="0" w:color="auto"/>
            <w:bottom w:val="none" w:sz="0" w:space="0" w:color="auto"/>
            <w:right w:val="none" w:sz="0" w:space="0" w:color="auto"/>
          </w:divBdr>
        </w:div>
      </w:divsChild>
    </w:div>
    <w:div w:id="895891812">
      <w:bodyDiv w:val="1"/>
      <w:marLeft w:val="0"/>
      <w:marRight w:val="0"/>
      <w:marTop w:val="0"/>
      <w:marBottom w:val="0"/>
      <w:divBdr>
        <w:top w:val="none" w:sz="0" w:space="0" w:color="auto"/>
        <w:left w:val="none" w:sz="0" w:space="0" w:color="auto"/>
        <w:bottom w:val="none" w:sz="0" w:space="0" w:color="auto"/>
        <w:right w:val="none" w:sz="0" w:space="0" w:color="auto"/>
      </w:divBdr>
    </w:div>
    <w:div w:id="896084508">
      <w:bodyDiv w:val="1"/>
      <w:marLeft w:val="0"/>
      <w:marRight w:val="0"/>
      <w:marTop w:val="0"/>
      <w:marBottom w:val="0"/>
      <w:divBdr>
        <w:top w:val="none" w:sz="0" w:space="0" w:color="auto"/>
        <w:left w:val="none" w:sz="0" w:space="0" w:color="auto"/>
        <w:bottom w:val="none" w:sz="0" w:space="0" w:color="auto"/>
        <w:right w:val="none" w:sz="0" w:space="0" w:color="auto"/>
      </w:divBdr>
    </w:div>
    <w:div w:id="897010391">
      <w:bodyDiv w:val="1"/>
      <w:marLeft w:val="0"/>
      <w:marRight w:val="0"/>
      <w:marTop w:val="0"/>
      <w:marBottom w:val="0"/>
      <w:divBdr>
        <w:top w:val="none" w:sz="0" w:space="0" w:color="auto"/>
        <w:left w:val="none" w:sz="0" w:space="0" w:color="auto"/>
        <w:bottom w:val="none" w:sz="0" w:space="0" w:color="auto"/>
        <w:right w:val="none" w:sz="0" w:space="0" w:color="auto"/>
      </w:divBdr>
    </w:div>
    <w:div w:id="897126084">
      <w:bodyDiv w:val="1"/>
      <w:marLeft w:val="0"/>
      <w:marRight w:val="0"/>
      <w:marTop w:val="0"/>
      <w:marBottom w:val="0"/>
      <w:divBdr>
        <w:top w:val="none" w:sz="0" w:space="0" w:color="auto"/>
        <w:left w:val="none" w:sz="0" w:space="0" w:color="auto"/>
        <w:bottom w:val="none" w:sz="0" w:space="0" w:color="auto"/>
        <w:right w:val="none" w:sz="0" w:space="0" w:color="auto"/>
      </w:divBdr>
      <w:divsChild>
        <w:div w:id="871498129">
          <w:marLeft w:val="640"/>
          <w:marRight w:val="0"/>
          <w:marTop w:val="0"/>
          <w:marBottom w:val="0"/>
          <w:divBdr>
            <w:top w:val="none" w:sz="0" w:space="0" w:color="auto"/>
            <w:left w:val="none" w:sz="0" w:space="0" w:color="auto"/>
            <w:bottom w:val="none" w:sz="0" w:space="0" w:color="auto"/>
            <w:right w:val="none" w:sz="0" w:space="0" w:color="auto"/>
          </w:divBdr>
        </w:div>
        <w:div w:id="289173630">
          <w:marLeft w:val="640"/>
          <w:marRight w:val="0"/>
          <w:marTop w:val="0"/>
          <w:marBottom w:val="0"/>
          <w:divBdr>
            <w:top w:val="none" w:sz="0" w:space="0" w:color="auto"/>
            <w:left w:val="none" w:sz="0" w:space="0" w:color="auto"/>
            <w:bottom w:val="none" w:sz="0" w:space="0" w:color="auto"/>
            <w:right w:val="none" w:sz="0" w:space="0" w:color="auto"/>
          </w:divBdr>
        </w:div>
        <w:div w:id="995302974">
          <w:marLeft w:val="640"/>
          <w:marRight w:val="0"/>
          <w:marTop w:val="0"/>
          <w:marBottom w:val="0"/>
          <w:divBdr>
            <w:top w:val="none" w:sz="0" w:space="0" w:color="auto"/>
            <w:left w:val="none" w:sz="0" w:space="0" w:color="auto"/>
            <w:bottom w:val="none" w:sz="0" w:space="0" w:color="auto"/>
            <w:right w:val="none" w:sz="0" w:space="0" w:color="auto"/>
          </w:divBdr>
        </w:div>
        <w:div w:id="1370686343">
          <w:marLeft w:val="640"/>
          <w:marRight w:val="0"/>
          <w:marTop w:val="0"/>
          <w:marBottom w:val="0"/>
          <w:divBdr>
            <w:top w:val="none" w:sz="0" w:space="0" w:color="auto"/>
            <w:left w:val="none" w:sz="0" w:space="0" w:color="auto"/>
            <w:bottom w:val="none" w:sz="0" w:space="0" w:color="auto"/>
            <w:right w:val="none" w:sz="0" w:space="0" w:color="auto"/>
          </w:divBdr>
        </w:div>
        <w:div w:id="1706255038">
          <w:marLeft w:val="640"/>
          <w:marRight w:val="0"/>
          <w:marTop w:val="0"/>
          <w:marBottom w:val="0"/>
          <w:divBdr>
            <w:top w:val="none" w:sz="0" w:space="0" w:color="auto"/>
            <w:left w:val="none" w:sz="0" w:space="0" w:color="auto"/>
            <w:bottom w:val="none" w:sz="0" w:space="0" w:color="auto"/>
            <w:right w:val="none" w:sz="0" w:space="0" w:color="auto"/>
          </w:divBdr>
        </w:div>
        <w:div w:id="774716462">
          <w:marLeft w:val="640"/>
          <w:marRight w:val="0"/>
          <w:marTop w:val="0"/>
          <w:marBottom w:val="0"/>
          <w:divBdr>
            <w:top w:val="none" w:sz="0" w:space="0" w:color="auto"/>
            <w:left w:val="none" w:sz="0" w:space="0" w:color="auto"/>
            <w:bottom w:val="none" w:sz="0" w:space="0" w:color="auto"/>
            <w:right w:val="none" w:sz="0" w:space="0" w:color="auto"/>
          </w:divBdr>
        </w:div>
        <w:div w:id="1011906355">
          <w:marLeft w:val="640"/>
          <w:marRight w:val="0"/>
          <w:marTop w:val="0"/>
          <w:marBottom w:val="0"/>
          <w:divBdr>
            <w:top w:val="none" w:sz="0" w:space="0" w:color="auto"/>
            <w:left w:val="none" w:sz="0" w:space="0" w:color="auto"/>
            <w:bottom w:val="none" w:sz="0" w:space="0" w:color="auto"/>
            <w:right w:val="none" w:sz="0" w:space="0" w:color="auto"/>
          </w:divBdr>
        </w:div>
        <w:div w:id="353463545">
          <w:marLeft w:val="640"/>
          <w:marRight w:val="0"/>
          <w:marTop w:val="0"/>
          <w:marBottom w:val="0"/>
          <w:divBdr>
            <w:top w:val="none" w:sz="0" w:space="0" w:color="auto"/>
            <w:left w:val="none" w:sz="0" w:space="0" w:color="auto"/>
            <w:bottom w:val="none" w:sz="0" w:space="0" w:color="auto"/>
            <w:right w:val="none" w:sz="0" w:space="0" w:color="auto"/>
          </w:divBdr>
        </w:div>
        <w:div w:id="894704375">
          <w:marLeft w:val="640"/>
          <w:marRight w:val="0"/>
          <w:marTop w:val="0"/>
          <w:marBottom w:val="0"/>
          <w:divBdr>
            <w:top w:val="none" w:sz="0" w:space="0" w:color="auto"/>
            <w:left w:val="none" w:sz="0" w:space="0" w:color="auto"/>
            <w:bottom w:val="none" w:sz="0" w:space="0" w:color="auto"/>
            <w:right w:val="none" w:sz="0" w:space="0" w:color="auto"/>
          </w:divBdr>
        </w:div>
        <w:div w:id="2010328560">
          <w:marLeft w:val="640"/>
          <w:marRight w:val="0"/>
          <w:marTop w:val="0"/>
          <w:marBottom w:val="0"/>
          <w:divBdr>
            <w:top w:val="none" w:sz="0" w:space="0" w:color="auto"/>
            <w:left w:val="none" w:sz="0" w:space="0" w:color="auto"/>
            <w:bottom w:val="none" w:sz="0" w:space="0" w:color="auto"/>
            <w:right w:val="none" w:sz="0" w:space="0" w:color="auto"/>
          </w:divBdr>
        </w:div>
        <w:div w:id="1829319587">
          <w:marLeft w:val="640"/>
          <w:marRight w:val="0"/>
          <w:marTop w:val="0"/>
          <w:marBottom w:val="0"/>
          <w:divBdr>
            <w:top w:val="none" w:sz="0" w:space="0" w:color="auto"/>
            <w:left w:val="none" w:sz="0" w:space="0" w:color="auto"/>
            <w:bottom w:val="none" w:sz="0" w:space="0" w:color="auto"/>
            <w:right w:val="none" w:sz="0" w:space="0" w:color="auto"/>
          </w:divBdr>
        </w:div>
        <w:div w:id="372658868">
          <w:marLeft w:val="640"/>
          <w:marRight w:val="0"/>
          <w:marTop w:val="0"/>
          <w:marBottom w:val="0"/>
          <w:divBdr>
            <w:top w:val="none" w:sz="0" w:space="0" w:color="auto"/>
            <w:left w:val="none" w:sz="0" w:space="0" w:color="auto"/>
            <w:bottom w:val="none" w:sz="0" w:space="0" w:color="auto"/>
            <w:right w:val="none" w:sz="0" w:space="0" w:color="auto"/>
          </w:divBdr>
        </w:div>
        <w:div w:id="1752966579">
          <w:marLeft w:val="640"/>
          <w:marRight w:val="0"/>
          <w:marTop w:val="0"/>
          <w:marBottom w:val="0"/>
          <w:divBdr>
            <w:top w:val="none" w:sz="0" w:space="0" w:color="auto"/>
            <w:left w:val="none" w:sz="0" w:space="0" w:color="auto"/>
            <w:bottom w:val="none" w:sz="0" w:space="0" w:color="auto"/>
            <w:right w:val="none" w:sz="0" w:space="0" w:color="auto"/>
          </w:divBdr>
        </w:div>
        <w:div w:id="1451779268">
          <w:marLeft w:val="640"/>
          <w:marRight w:val="0"/>
          <w:marTop w:val="0"/>
          <w:marBottom w:val="0"/>
          <w:divBdr>
            <w:top w:val="none" w:sz="0" w:space="0" w:color="auto"/>
            <w:left w:val="none" w:sz="0" w:space="0" w:color="auto"/>
            <w:bottom w:val="none" w:sz="0" w:space="0" w:color="auto"/>
            <w:right w:val="none" w:sz="0" w:space="0" w:color="auto"/>
          </w:divBdr>
        </w:div>
        <w:div w:id="1755008796">
          <w:marLeft w:val="640"/>
          <w:marRight w:val="0"/>
          <w:marTop w:val="0"/>
          <w:marBottom w:val="0"/>
          <w:divBdr>
            <w:top w:val="none" w:sz="0" w:space="0" w:color="auto"/>
            <w:left w:val="none" w:sz="0" w:space="0" w:color="auto"/>
            <w:bottom w:val="none" w:sz="0" w:space="0" w:color="auto"/>
            <w:right w:val="none" w:sz="0" w:space="0" w:color="auto"/>
          </w:divBdr>
        </w:div>
        <w:div w:id="42482326">
          <w:marLeft w:val="640"/>
          <w:marRight w:val="0"/>
          <w:marTop w:val="0"/>
          <w:marBottom w:val="0"/>
          <w:divBdr>
            <w:top w:val="none" w:sz="0" w:space="0" w:color="auto"/>
            <w:left w:val="none" w:sz="0" w:space="0" w:color="auto"/>
            <w:bottom w:val="none" w:sz="0" w:space="0" w:color="auto"/>
            <w:right w:val="none" w:sz="0" w:space="0" w:color="auto"/>
          </w:divBdr>
        </w:div>
        <w:div w:id="897520508">
          <w:marLeft w:val="640"/>
          <w:marRight w:val="0"/>
          <w:marTop w:val="0"/>
          <w:marBottom w:val="0"/>
          <w:divBdr>
            <w:top w:val="none" w:sz="0" w:space="0" w:color="auto"/>
            <w:left w:val="none" w:sz="0" w:space="0" w:color="auto"/>
            <w:bottom w:val="none" w:sz="0" w:space="0" w:color="auto"/>
            <w:right w:val="none" w:sz="0" w:space="0" w:color="auto"/>
          </w:divBdr>
        </w:div>
        <w:div w:id="432215215">
          <w:marLeft w:val="640"/>
          <w:marRight w:val="0"/>
          <w:marTop w:val="0"/>
          <w:marBottom w:val="0"/>
          <w:divBdr>
            <w:top w:val="none" w:sz="0" w:space="0" w:color="auto"/>
            <w:left w:val="none" w:sz="0" w:space="0" w:color="auto"/>
            <w:bottom w:val="none" w:sz="0" w:space="0" w:color="auto"/>
            <w:right w:val="none" w:sz="0" w:space="0" w:color="auto"/>
          </w:divBdr>
        </w:div>
        <w:div w:id="502402545">
          <w:marLeft w:val="640"/>
          <w:marRight w:val="0"/>
          <w:marTop w:val="0"/>
          <w:marBottom w:val="0"/>
          <w:divBdr>
            <w:top w:val="none" w:sz="0" w:space="0" w:color="auto"/>
            <w:left w:val="none" w:sz="0" w:space="0" w:color="auto"/>
            <w:bottom w:val="none" w:sz="0" w:space="0" w:color="auto"/>
            <w:right w:val="none" w:sz="0" w:space="0" w:color="auto"/>
          </w:divBdr>
        </w:div>
        <w:div w:id="1567179397">
          <w:marLeft w:val="640"/>
          <w:marRight w:val="0"/>
          <w:marTop w:val="0"/>
          <w:marBottom w:val="0"/>
          <w:divBdr>
            <w:top w:val="none" w:sz="0" w:space="0" w:color="auto"/>
            <w:left w:val="none" w:sz="0" w:space="0" w:color="auto"/>
            <w:bottom w:val="none" w:sz="0" w:space="0" w:color="auto"/>
            <w:right w:val="none" w:sz="0" w:space="0" w:color="auto"/>
          </w:divBdr>
        </w:div>
        <w:div w:id="2115979907">
          <w:marLeft w:val="640"/>
          <w:marRight w:val="0"/>
          <w:marTop w:val="0"/>
          <w:marBottom w:val="0"/>
          <w:divBdr>
            <w:top w:val="none" w:sz="0" w:space="0" w:color="auto"/>
            <w:left w:val="none" w:sz="0" w:space="0" w:color="auto"/>
            <w:bottom w:val="none" w:sz="0" w:space="0" w:color="auto"/>
            <w:right w:val="none" w:sz="0" w:space="0" w:color="auto"/>
          </w:divBdr>
        </w:div>
        <w:div w:id="791555650">
          <w:marLeft w:val="640"/>
          <w:marRight w:val="0"/>
          <w:marTop w:val="0"/>
          <w:marBottom w:val="0"/>
          <w:divBdr>
            <w:top w:val="none" w:sz="0" w:space="0" w:color="auto"/>
            <w:left w:val="none" w:sz="0" w:space="0" w:color="auto"/>
            <w:bottom w:val="none" w:sz="0" w:space="0" w:color="auto"/>
            <w:right w:val="none" w:sz="0" w:space="0" w:color="auto"/>
          </w:divBdr>
        </w:div>
      </w:divsChild>
    </w:div>
    <w:div w:id="897978987">
      <w:bodyDiv w:val="1"/>
      <w:marLeft w:val="0"/>
      <w:marRight w:val="0"/>
      <w:marTop w:val="0"/>
      <w:marBottom w:val="0"/>
      <w:divBdr>
        <w:top w:val="none" w:sz="0" w:space="0" w:color="auto"/>
        <w:left w:val="none" w:sz="0" w:space="0" w:color="auto"/>
        <w:bottom w:val="none" w:sz="0" w:space="0" w:color="auto"/>
        <w:right w:val="none" w:sz="0" w:space="0" w:color="auto"/>
      </w:divBdr>
    </w:div>
    <w:div w:id="898171757">
      <w:bodyDiv w:val="1"/>
      <w:marLeft w:val="0"/>
      <w:marRight w:val="0"/>
      <w:marTop w:val="0"/>
      <w:marBottom w:val="0"/>
      <w:divBdr>
        <w:top w:val="none" w:sz="0" w:space="0" w:color="auto"/>
        <w:left w:val="none" w:sz="0" w:space="0" w:color="auto"/>
        <w:bottom w:val="none" w:sz="0" w:space="0" w:color="auto"/>
        <w:right w:val="none" w:sz="0" w:space="0" w:color="auto"/>
      </w:divBdr>
    </w:div>
    <w:div w:id="898174892">
      <w:bodyDiv w:val="1"/>
      <w:marLeft w:val="0"/>
      <w:marRight w:val="0"/>
      <w:marTop w:val="0"/>
      <w:marBottom w:val="0"/>
      <w:divBdr>
        <w:top w:val="none" w:sz="0" w:space="0" w:color="auto"/>
        <w:left w:val="none" w:sz="0" w:space="0" w:color="auto"/>
        <w:bottom w:val="none" w:sz="0" w:space="0" w:color="auto"/>
        <w:right w:val="none" w:sz="0" w:space="0" w:color="auto"/>
      </w:divBdr>
    </w:div>
    <w:div w:id="898780587">
      <w:bodyDiv w:val="1"/>
      <w:marLeft w:val="0"/>
      <w:marRight w:val="0"/>
      <w:marTop w:val="0"/>
      <w:marBottom w:val="0"/>
      <w:divBdr>
        <w:top w:val="none" w:sz="0" w:space="0" w:color="auto"/>
        <w:left w:val="none" w:sz="0" w:space="0" w:color="auto"/>
        <w:bottom w:val="none" w:sz="0" w:space="0" w:color="auto"/>
        <w:right w:val="none" w:sz="0" w:space="0" w:color="auto"/>
      </w:divBdr>
    </w:div>
    <w:div w:id="898902505">
      <w:bodyDiv w:val="1"/>
      <w:marLeft w:val="0"/>
      <w:marRight w:val="0"/>
      <w:marTop w:val="0"/>
      <w:marBottom w:val="0"/>
      <w:divBdr>
        <w:top w:val="none" w:sz="0" w:space="0" w:color="auto"/>
        <w:left w:val="none" w:sz="0" w:space="0" w:color="auto"/>
        <w:bottom w:val="none" w:sz="0" w:space="0" w:color="auto"/>
        <w:right w:val="none" w:sz="0" w:space="0" w:color="auto"/>
      </w:divBdr>
    </w:div>
    <w:div w:id="899366558">
      <w:bodyDiv w:val="1"/>
      <w:marLeft w:val="0"/>
      <w:marRight w:val="0"/>
      <w:marTop w:val="0"/>
      <w:marBottom w:val="0"/>
      <w:divBdr>
        <w:top w:val="none" w:sz="0" w:space="0" w:color="auto"/>
        <w:left w:val="none" w:sz="0" w:space="0" w:color="auto"/>
        <w:bottom w:val="none" w:sz="0" w:space="0" w:color="auto"/>
        <w:right w:val="none" w:sz="0" w:space="0" w:color="auto"/>
      </w:divBdr>
    </w:div>
    <w:div w:id="900479206">
      <w:bodyDiv w:val="1"/>
      <w:marLeft w:val="0"/>
      <w:marRight w:val="0"/>
      <w:marTop w:val="0"/>
      <w:marBottom w:val="0"/>
      <w:divBdr>
        <w:top w:val="none" w:sz="0" w:space="0" w:color="auto"/>
        <w:left w:val="none" w:sz="0" w:space="0" w:color="auto"/>
        <w:bottom w:val="none" w:sz="0" w:space="0" w:color="auto"/>
        <w:right w:val="none" w:sz="0" w:space="0" w:color="auto"/>
      </w:divBdr>
    </w:div>
    <w:div w:id="900596529">
      <w:bodyDiv w:val="1"/>
      <w:marLeft w:val="0"/>
      <w:marRight w:val="0"/>
      <w:marTop w:val="0"/>
      <w:marBottom w:val="0"/>
      <w:divBdr>
        <w:top w:val="none" w:sz="0" w:space="0" w:color="auto"/>
        <w:left w:val="none" w:sz="0" w:space="0" w:color="auto"/>
        <w:bottom w:val="none" w:sz="0" w:space="0" w:color="auto"/>
        <w:right w:val="none" w:sz="0" w:space="0" w:color="auto"/>
      </w:divBdr>
    </w:div>
    <w:div w:id="900990041">
      <w:bodyDiv w:val="1"/>
      <w:marLeft w:val="0"/>
      <w:marRight w:val="0"/>
      <w:marTop w:val="0"/>
      <w:marBottom w:val="0"/>
      <w:divBdr>
        <w:top w:val="none" w:sz="0" w:space="0" w:color="auto"/>
        <w:left w:val="none" w:sz="0" w:space="0" w:color="auto"/>
        <w:bottom w:val="none" w:sz="0" w:space="0" w:color="auto"/>
        <w:right w:val="none" w:sz="0" w:space="0" w:color="auto"/>
      </w:divBdr>
    </w:div>
    <w:div w:id="900990417">
      <w:bodyDiv w:val="1"/>
      <w:marLeft w:val="0"/>
      <w:marRight w:val="0"/>
      <w:marTop w:val="0"/>
      <w:marBottom w:val="0"/>
      <w:divBdr>
        <w:top w:val="none" w:sz="0" w:space="0" w:color="auto"/>
        <w:left w:val="none" w:sz="0" w:space="0" w:color="auto"/>
        <w:bottom w:val="none" w:sz="0" w:space="0" w:color="auto"/>
        <w:right w:val="none" w:sz="0" w:space="0" w:color="auto"/>
      </w:divBdr>
    </w:div>
    <w:div w:id="901211799">
      <w:bodyDiv w:val="1"/>
      <w:marLeft w:val="0"/>
      <w:marRight w:val="0"/>
      <w:marTop w:val="0"/>
      <w:marBottom w:val="0"/>
      <w:divBdr>
        <w:top w:val="none" w:sz="0" w:space="0" w:color="auto"/>
        <w:left w:val="none" w:sz="0" w:space="0" w:color="auto"/>
        <w:bottom w:val="none" w:sz="0" w:space="0" w:color="auto"/>
        <w:right w:val="none" w:sz="0" w:space="0" w:color="auto"/>
      </w:divBdr>
    </w:div>
    <w:div w:id="901214393">
      <w:bodyDiv w:val="1"/>
      <w:marLeft w:val="0"/>
      <w:marRight w:val="0"/>
      <w:marTop w:val="0"/>
      <w:marBottom w:val="0"/>
      <w:divBdr>
        <w:top w:val="none" w:sz="0" w:space="0" w:color="auto"/>
        <w:left w:val="none" w:sz="0" w:space="0" w:color="auto"/>
        <w:bottom w:val="none" w:sz="0" w:space="0" w:color="auto"/>
        <w:right w:val="none" w:sz="0" w:space="0" w:color="auto"/>
      </w:divBdr>
    </w:div>
    <w:div w:id="901793773">
      <w:bodyDiv w:val="1"/>
      <w:marLeft w:val="0"/>
      <w:marRight w:val="0"/>
      <w:marTop w:val="0"/>
      <w:marBottom w:val="0"/>
      <w:divBdr>
        <w:top w:val="none" w:sz="0" w:space="0" w:color="auto"/>
        <w:left w:val="none" w:sz="0" w:space="0" w:color="auto"/>
        <w:bottom w:val="none" w:sz="0" w:space="0" w:color="auto"/>
        <w:right w:val="none" w:sz="0" w:space="0" w:color="auto"/>
      </w:divBdr>
    </w:div>
    <w:div w:id="902565245">
      <w:bodyDiv w:val="1"/>
      <w:marLeft w:val="0"/>
      <w:marRight w:val="0"/>
      <w:marTop w:val="0"/>
      <w:marBottom w:val="0"/>
      <w:divBdr>
        <w:top w:val="none" w:sz="0" w:space="0" w:color="auto"/>
        <w:left w:val="none" w:sz="0" w:space="0" w:color="auto"/>
        <w:bottom w:val="none" w:sz="0" w:space="0" w:color="auto"/>
        <w:right w:val="none" w:sz="0" w:space="0" w:color="auto"/>
      </w:divBdr>
    </w:div>
    <w:div w:id="902908102">
      <w:bodyDiv w:val="1"/>
      <w:marLeft w:val="0"/>
      <w:marRight w:val="0"/>
      <w:marTop w:val="0"/>
      <w:marBottom w:val="0"/>
      <w:divBdr>
        <w:top w:val="none" w:sz="0" w:space="0" w:color="auto"/>
        <w:left w:val="none" w:sz="0" w:space="0" w:color="auto"/>
        <w:bottom w:val="none" w:sz="0" w:space="0" w:color="auto"/>
        <w:right w:val="none" w:sz="0" w:space="0" w:color="auto"/>
      </w:divBdr>
    </w:div>
    <w:div w:id="903491047">
      <w:bodyDiv w:val="1"/>
      <w:marLeft w:val="0"/>
      <w:marRight w:val="0"/>
      <w:marTop w:val="0"/>
      <w:marBottom w:val="0"/>
      <w:divBdr>
        <w:top w:val="none" w:sz="0" w:space="0" w:color="auto"/>
        <w:left w:val="none" w:sz="0" w:space="0" w:color="auto"/>
        <w:bottom w:val="none" w:sz="0" w:space="0" w:color="auto"/>
        <w:right w:val="none" w:sz="0" w:space="0" w:color="auto"/>
      </w:divBdr>
    </w:div>
    <w:div w:id="903680002">
      <w:bodyDiv w:val="1"/>
      <w:marLeft w:val="0"/>
      <w:marRight w:val="0"/>
      <w:marTop w:val="0"/>
      <w:marBottom w:val="0"/>
      <w:divBdr>
        <w:top w:val="none" w:sz="0" w:space="0" w:color="auto"/>
        <w:left w:val="none" w:sz="0" w:space="0" w:color="auto"/>
        <w:bottom w:val="none" w:sz="0" w:space="0" w:color="auto"/>
        <w:right w:val="none" w:sz="0" w:space="0" w:color="auto"/>
      </w:divBdr>
    </w:div>
    <w:div w:id="904100118">
      <w:bodyDiv w:val="1"/>
      <w:marLeft w:val="0"/>
      <w:marRight w:val="0"/>
      <w:marTop w:val="0"/>
      <w:marBottom w:val="0"/>
      <w:divBdr>
        <w:top w:val="none" w:sz="0" w:space="0" w:color="auto"/>
        <w:left w:val="none" w:sz="0" w:space="0" w:color="auto"/>
        <w:bottom w:val="none" w:sz="0" w:space="0" w:color="auto"/>
        <w:right w:val="none" w:sz="0" w:space="0" w:color="auto"/>
      </w:divBdr>
    </w:div>
    <w:div w:id="905804397">
      <w:bodyDiv w:val="1"/>
      <w:marLeft w:val="0"/>
      <w:marRight w:val="0"/>
      <w:marTop w:val="0"/>
      <w:marBottom w:val="0"/>
      <w:divBdr>
        <w:top w:val="none" w:sz="0" w:space="0" w:color="auto"/>
        <w:left w:val="none" w:sz="0" w:space="0" w:color="auto"/>
        <w:bottom w:val="none" w:sz="0" w:space="0" w:color="auto"/>
        <w:right w:val="none" w:sz="0" w:space="0" w:color="auto"/>
      </w:divBdr>
    </w:div>
    <w:div w:id="905913811">
      <w:bodyDiv w:val="1"/>
      <w:marLeft w:val="0"/>
      <w:marRight w:val="0"/>
      <w:marTop w:val="0"/>
      <w:marBottom w:val="0"/>
      <w:divBdr>
        <w:top w:val="none" w:sz="0" w:space="0" w:color="auto"/>
        <w:left w:val="none" w:sz="0" w:space="0" w:color="auto"/>
        <w:bottom w:val="none" w:sz="0" w:space="0" w:color="auto"/>
        <w:right w:val="none" w:sz="0" w:space="0" w:color="auto"/>
      </w:divBdr>
    </w:div>
    <w:div w:id="906964442">
      <w:bodyDiv w:val="1"/>
      <w:marLeft w:val="0"/>
      <w:marRight w:val="0"/>
      <w:marTop w:val="0"/>
      <w:marBottom w:val="0"/>
      <w:divBdr>
        <w:top w:val="none" w:sz="0" w:space="0" w:color="auto"/>
        <w:left w:val="none" w:sz="0" w:space="0" w:color="auto"/>
        <w:bottom w:val="none" w:sz="0" w:space="0" w:color="auto"/>
        <w:right w:val="none" w:sz="0" w:space="0" w:color="auto"/>
      </w:divBdr>
      <w:divsChild>
        <w:div w:id="80223118">
          <w:marLeft w:val="640"/>
          <w:marRight w:val="0"/>
          <w:marTop w:val="0"/>
          <w:marBottom w:val="0"/>
          <w:divBdr>
            <w:top w:val="none" w:sz="0" w:space="0" w:color="auto"/>
            <w:left w:val="none" w:sz="0" w:space="0" w:color="auto"/>
            <w:bottom w:val="none" w:sz="0" w:space="0" w:color="auto"/>
            <w:right w:val="none" w:sz="0" w:space="0" w:color="auto"/>
          </w:divBdr>
        </w:div>
        <w:div w:id="772096144">
          <w:marLeft w:val="640"/>
          <w:marRight w:val="0"/>
          <w:marTop w:val="0"/>
          <w:marBottom w:val="0"/>
          <w:divBdr>
            <w:top w:val="none" w:sz="0" w:space="0" w:color="auto"/>
            <w:left w:val="none" w:sz="0" w:space="0" w:color="auto"/>
            <w:bottom w:val="none" w:sz="0" w:space="0" w:color="auto"/>
            <w:right w:val="none" w:sz="0" w:space="0" w:color="auto"/>
          </w:divBdr>
        </w:div>
        <w:div w:id="1619751214">
          <w:marLeft w:val="640"/>
          <w:marRight w:val="0"/>
          <w:marTop w:val="0"/>
          <w:marBottom w:val="0"/>
          <w:divBdr>
            <w:top w:val="none" w:sz="0" w:space="0" w:color="auto"/>
            <w:left w:val="none" w:sz="0" w:space="0" w:color="auto"/>
            <w:bottom w:val="none" w:sz="0" w:space="0" w:color="auto"/>
            <w:right w:val="none" w:sz="0" w:space="0" w:color="auto"/>
          </w:divBdr>
        </w:div>
        <w:div w:id="311251230">
          <w:marLeft w:val="640"/>
          <w:marRight w:val="0"/>
          <w:marTop w:val="0"/>
          <w:marBottom w:val="0"/>
          <w:divBdr>
            <w:top w:val="none" w:sz="0" w:space="0" w:color="auto"/>
            <w:left w:val="none" w:sz="0" w:space="0" w:color="auto"/>
            <w:bottom w:val="none" w:sz="0" w:space="0" w:color="auto"/>
            <w:right w:val="none" w:sz="0" w:space="0" w:color="auto"/>
          </w:divBdr>
        </w:div>
        <w:div w:id="486555934">
          <w:marLeft w:val="640"/>
          <w:marRight w:val="0"/>
          <w:marTop w:val="0"/>
          <w:marBottom w:val="0"/>
          <w:divBdr>
            <w:top w:val="none" w:sz="0" w:space="0" w:color="auto"/>
            <w:left w:val="none" w:sz="0" w:space="0" w:color="auto"/>
            <w:bottom w:val="none" w:sz="0" w:space="0" w:color="auto"/>
            <w:right w:val="none" w:sz="0" w:space="0" w:color="auto"/>
          </w:divBdr>
        </w:div>
        <w:div w:id="1041906836">
          <w:marLeft w:val="640"/>
          <w:marRight w:val="0"/>
          <w:marTop w:val="0"/>
          <w:marBottom w:val="0"/>
          <w:divBdr>
            <w:top w:val="none" w:sz="0" w:space="0" w:color="auto"/>
            <w:left w:val="none" w:sz="0" w:space="0" w:color="auto"/>
            <w:bottom w:val="none" w:sz="0" w:space="0" w:color="auto"/>
            <w:right w:val="none" w:sz="0" w:space="0" w:color="auto"/>
          </w:divBdr>
        </w:div>
        <w:div w:id="193005300">
          <w:marLeft w:val="640"/>
          <w:marRight w:val="0"/>
          <w:marTop w:val="0"/>
          <w:marBottom w:val="0"/>
          <w:divBdr>
            <w:top w:val="none" w:sz="0" w:space="0" w:color="auto"/>
            <w:left w:val="none" w:sz="0" w:space="0" w:color="auto"/>
            <w:bottom w:val="none" w:sz="0" w:space="0" w:color="auto"/>
            <w:right w:val="none" w:sz="0" w:space="0" w:color="auto"/>
          </w:divBdr>
        </w:div>
        <w:div w:id="1459176638">
          <w:marLeft w:val="640"/>
          <w:marRight w:val="0"/>
          <w:marTop w:val="0"/>
          <w:marBottom w:val="0"/>
          <w:divBdr>
            <w:top w:val="none" w:sz="0" w:space="0" w:color="auto"/>
            <w:left w:val="none" w:sz="0" w:space="0" w:color="auto"/>
            <w:bottom w:val="none" w:sz="0" w:space="0" w:color="auto"/>
            <w:right w:val="none" w:sz="0" w:space="0" w:color="auto"/>
          </w:divBdr>
        </w:div>
        <w:div w:id="1244727736">
          <w:marLeft w:val="640"/>
          <w:marRight w:val="0"/>
          <w:marTop w:val="0"/>
          <w:marBottom w:val="0"/>
          <w:divBdr>
            <w:top w:val="none" w:sz="0" w:space="0" w:color="auto"/>
            <w:left w:val="none" w:sz="0" w:space="0" w:color="auto"/>
            <w:bottom w:val="none" w:sz="0" w:space="0" w:color="auto"/>
            <w:right w:val="none" w:sz="0" w:space="0" w:color="auto"/>
          </w:divBdr>
        </w:div>
        <w:div w:id="1843815392">
          <w:marLeft w:val="640"/>
          <w:marRight w:val="0"/>
          <w:marTop w:val="0"/>
          <w:marBottom w:val="0"/>
          <w:divBdr>
            <w:top w:val="none" w:sz="0" w:space="0" w:color="auto"/>
            <w:left w:val="none" w:sz="0" w:space="0" w:color="auto"/>
            <w:bottom w:val="none" w:sz="0" w:space="0" w:color="auto"/>
            <w:right w:val="none" w:sz="0" w:space="0" w:color="auto"/>
          </w:divBdr>
        </w:div>
        <w:div w:id="918828593">
          <w:marLeft w:val="640"/>
          <w:marRight w:val="0"/>
          <w:marTop w:val="0"/>
          <w:marBottom w:val="0"/>
          <w:divBdr>
            <w:top w:val="none" w:sz="0" w:space="0" w:color="auto"/>
            <w:left w:val="none" w:sz="0" w:space="0" w:color="auto"/>
            <w:bottom w:val="none" w:sz="0" w:space="0" w:color="auto"/>
            <w:right w:val="none" w:sz="0" w:space="0" w:color="auto"/>
          </w:divBdr>
        </w:div>
        <w:div w:id="516390116">
          <w:marLeft w:val="640"/>
          <w:marRight w:val="0"/>
          <w:marTop w:val="0"/>
          <w:marBottom w:val="0"/>
          <w:divBdr>
            <w:top w:val="none" w:sz="0" w:space="0" w:color="auto"/>
            <w:left w:val="none" w:sz="0" w:space="0" w:color="auto"/>
            <w:bottom w:val="none" w:sz="0" w:space="0" w:color="auto"/>
            <w:right w:val="none" w:sz="0" w:space="0" w:color="auto"/>
          </w:divBdr>
        </w:div>
        <w:div w:id="1901553364">
          <w:marLeft w:val="640"/>
          <w:marRight w:val="0"/>
          <w:marTop w:val="0"/>
          <w:marBottom w:val="0"/>
          <w:divBdr>
            <w:top w:val="none" w:sz="0" w:space="0" w:color="auto"/>
            <w:left w:val="none" w:sz="0" w:space="0" w:color="auto"/>
            <w:bottom w:val="none" w:sz="0" w:space="0" w:color="auto"/>
            <w:right w:val="none" w:sz="0" w:space="0" w:color="auto"/>
          </w:divBdr>
        </w:div>
        <w:div w:id="1881673091">
          <w:marLeft w:val="640"/>
          <w:marRight w:val="0"/>
          <w:marTop w:val="0"/>
          <w:marBottom w:val="0"/>
          <w:divBdr>
            <w:top w:val="none" w:sz="0" w:space="0" w:color="auto"/>
            <w:left w:val="none" w:sz="0" w:space="0" w:color="auto"/>
            <w:bottom w:val="none" w:sz="0" w:space="0" w:color="auto"/>
            <w:right w:val="none" w:sz="0" w:space="0" w:color="auto"/>
          </w:divBdr>
        </w:div>
        <w:div w:id="1426078536">
          <w:marLeft w:val="640"/>
          <w:marRight w:val="0"/>
          <w:marTop w:val="0"/>
          <w:marBottom w:val="0"/>
          <w:divBdr>
            <w:top w:val="none" w:sz="0" w:space="0" w:color="auto"/>
            <w:left w:val="none" w:sz="0" w:space="0" w:color="auto"/>
            <w:bottom w:val="none" w:sz="0" w:space="0" w:color="auto"/>
            <w:right w:val="none" w:sz="0" w:space="0" w:color="auto"/>
          </w:divBdr>
        </w:div>
        <w:div w:id="1210023719">
          <w:marLeft w:val="640"/>
          <w:marRight w:val="0"/>
          <w:marTop w:val="0"/>
          <w:marBottom w:val="0"/>
          <w:divBdr>
            <w:top w:val="none" w:sz="0" w:space="0" w:color="auto"/>
            <w:left w:val="none" w:sz="0" w:space="0" w:color="auto"/>
            <w:bottom w:val="none" w:sz="0" w:space="0" w:color="auto"/>
            <w:right w:val="none" w:sz="0" w:space="0" w:color="auto"/>
          </w:divBdr>
        </w:div>
        <w:div w:id="414473961">
          <w:marLeft w:val="640"/>
          <w:marRight w:val="0"/>
          <w:marTop w:val="0"/>
          <w:marBottom w:val="0"/>
          <w:divBdr>
            <w:top w:val="none" w:sz="0" w:space="0" w:color="auto"/>
            <w:left w:val="none" w:sz="0" w:space="0" w:color="auto"/>
            <w:bottom w:val="none" w:sz="0" w:space="0" w:color="auto"/>
            <w:right w:val="none" w:sz="0" w:space="0" w:color="auto"/>
          </w:divBdr>
        </w:div>
        <w:div w:id="764763189">
          <w:marLeft w:val="640"/>
          <w:marRight w:val="0"/>
          <w:marTop w:val="0"/>
          <w:marBottom w:val="0"/>
          <w:divBdr>
            <w:top w:val="none" w:sz="0" w:space="0" w:color="auto"/>
            <w:left w:val="none" w:sz="0" w:space="0" w:color="auto"/>
            <w:bottom w:val="none" w:sz="0" w:space="0" w:color="auto"/>
            <w:right w:val="none" w:sz="0" w:space="0" w:color="auto"/>
          </w:divBdr>
        </w:div>
        <w:div w:id="2134860694">
          <w:marLeft w:val="640"/>
          <w:marRight w:val="0"/>
          <w:marTop w:val="0"/>
          <w:marBottom w:val="0"/>
          <w:divBdr>
            <w:top w:val="none" w:sz="0" w:space="0" w:color="auto"/>
            <w:left w:val="none" w:sz="0" w:space="0" w:color="auto"/>
            <w:bottom w:val="none" w:sz="0" w:space="0" w:color="auto"/>
            <w:right w:val="none" w:sz="0" w:space="0" w:color="auto"/>
          </w:divBdr>
        </w:div>
        <w:div w:id="226843020">
          <w:marLeft w:val="640"/>
          <w:marRight w:val="0"/>
          <w:marTop w:val="0"/>
          <w:marBottom w:val="0"/>
          <w:divBdr>
            <w:top w:val="none" w:sz="0" w:space="0" w:color="auto"/>
            <w:left w:val="none" w:sz="0" w:space="0" w:color="auto"/>
            <w:bottom w:val="none" w:sz="0" w:space="0" w:color="auto"/>
            <w:right w:val="none" w:sz="0" w:space="0" w:color="auto"/>
          </w:divBdr>
        </w:div>
        <w:div w:id="13698990">
          <w:marLeft w:val="640"/>
          <w:marRight w:val="0"/>
          <w:marTop w:val="0"/>
          <w:marBottom w:val="0"/>
          <w:divBdr>
            <w:top w:val="none" w:sz="0" w:space="0" w:color="auto"/>
            <w:left w:val="none" w:sz="0" w:space="0" w:color="auto"/>
            <w:bottom w:val="none" w:sz="0" w:space="0" w:color="auto"/>
            <w:right w:val="none" w:sz="0" w:space="0" w:color="auto"/>
          </w:divBdr>
        </w:div>
        <w:div w:id="497158816">
          <w:marLeft w:val="640"/>
          <w:marRight w:val="0"/>
          <w:marTop w:val="0"/>
          <w:marBottom w:val="0"/>
          <w:divBdr>
            <w:top w:val="none" w:sz="0" w:space="0" w:color="auto"/>
            <w:left w:val="none" w:sz="0" w:space="0" w:color="auto"/>
            <w:bottom w:val="none" w:sz="0" w:space="0" w:color="auto"/>
            <w:right w:val="none" w:sz="0" w:space="0" w:color="auto"/>
          </w:divBdr>
        </w:div>
        <w:div w:id="407927678">
          <w:marLeft w:val="640"/>
          <w:marRight w:val="0"/>
          <w:marTop w:val="0"/>
          <w:marBottom w:val="0"/>
          <w:divBdr>
            <w:top w:val="none" w:sz="0" w:space="0" w:color="auto"/>
            <w:left w:val="none" w:sz="0" w:space="0" w:color="auto"/>
            <w:bottom w:val="none" w:sz="0" w:space="0" w:color="auto"/>
            <w:right w:val="none" w:sz="0" w:space="0" w:color="auto"/>
          </w:divBdr>
        </w:div>
        <w:div w:id="1097361105">
          <w:marLeft w:val="640"/>
          <w:marRight w:val="0"/>
          <w:marTop w:val="0"/>
          <w:marBottom w:val="0"/>
          <w:divBdr>
            <w:top w:val="none" w:sz="0" w:space="0" w:color="auto"/>
            <w:left w:val="none" w:sz="0" w:space="0" w:color="auto"/>
            <w:bottom w:val="none" w:sz="0" w:space="0" w:color="auto"/>
            <w:right w:val="none" w:sz="0" w:space="0" w:color="auto"/>
          </w:divBdr>
        </w:div>
        <w:div w:id="190916962">
          <w:marLeft w:val="640"/>
          <w:marRight w:val="0"/>
          <w:marTop w:val="0"/>
          <w:marBottom w:val="0"/>
          <w:divBdr>
            <w:top w:val="none" w:sz="0" w:space="0" w:color="auto"/>
            <w:left w:val="none" w:sz="0" w:space="0" w:color="auto"/>
            <w:bottom w:val="none" w:sz="0" w:space="0" w:color="auto"/>
            <w:right w:val="none" w:sz="0" w:space="0" w:color="auto"/>
          </w:divBdr>
        </w:div>
        <w:div w:id="966355024">
          <w:marLeft w:val="640"/>
          <w:marRight w:val="0"/>
          <w:marTop w:val="0"/>
          <w:marBottom w:val="0"/>
          <w:divBdr>
            <w:top w:val="none" w:sz="0" w:space="0" w:color="auto"/>
            <w:left w:val="none" w:sz="0" w:space="0" w:color="auto"/>
            <w:bottom w:val="none" w:sz="0" w:space="0" w:color="auto"/>
            <w:right w:val="none" w:sz="0" w:space="0" w:color="auto"/>
          </w:divBdr>
        </w:div>
        <w:div w:id="1891526197">
          <w:marLeft w:val="640"/>
          <w:marRight w:val="0"/>
          <w:marTop w:val="0"/>
          <w:marBottom w:val="0"/>
          <w:divBdr>
            <w:top w:val="none" w:sz="0" w:space="0" w:color="auto"/>
            <w:left w:val="none" w:sz="0" w:space="0" w:color="auto"/>
            <w:bottom w:val="none" w:sz="0" w:space="0" w:color="auto"/>
            <w:right w:val="none" w:sz="0" w:space="0" w:color="auto"/>
          </w:divBdr>
        </w:div>
        <w:div w:id="692346499">
          <w:marLeft w:val="640"/>
          <w:marRight w:val="0"/>
          <w:marTop w:val="0"/>
          <w:marBottom w:val="0"/>
          <w:divBdr>
            <w:top w:val="none" w:sz="0" w:space="0" w:color="auto"/>
            <w:left w:val="none" w:sz="0" w:space="0" w:color="auto"/>
            <w:bottom w:val="none" w:sz="0" w:space="0" w:color="auto"/>
            <w:right w:val="none" w:sz="0" w:space="0" w:color="auto"/>
          </w:divBdr>
        </w:div>
        <w:div w:id="1971550779">
          <w:marLeft w:val="640"/>
          <w:marRight w:val="0"/>
          <w:marTop w:val="0"/>
          <w:marBottom w:val="0"/>
          <w:divBdr>
            <w:top w:val="none" w:sz="0" w:space="0" w:color="auto"/>
            <w:left w:val="none" w:sz="0" w:space="0" w:color="auto"/>
            <w:bottom w:val="none" w:sz="0" w:space="0" w:color="auto"/>
            <w:right w:val="none" w:sz="0" w:space="0" w:color="auto"/>
          </w:divBdr>
        </w:div>
        <w:div w:id="1698192040">
          <w:marLeft w:val="640"/>
          <w:marRight w:val="0"/>
          <w:marTop w:val="0"/>
          <w:marBottom w:val="0"/>
          <w:divBdr>
            <w:top w:val="none" w:sz="0" w:space="0" w:color="auto"/>
            <w:left w:val="none" w:sz="0" w:space="0" w:color="auto"/>
            <w:bottom w:val="none" w:sz="0" w:space="0" w:color="auto"/>
            <w:right w:val="none" w:sz="0" w:space="0" w:color="auto"/>
          </w:divBdr>
        </w:div>
        <w:div w:id="1965118154">
          <w:marLeft w:val="640"/>
          <w:marRight w:val="0"/>
          <w:marTop w:val="0"/>
          <w:marBottom w:val="0"/>
          <w:divBdr>
            <w:top w:val="none" w:sz="0" w:space="0" w:color="auto"/>
            <w:left w:val="none" w:sz="0" w:space="0" w:color="auto"/>
            <w:bottom w:val="none" w:sz="0" w:space="0" w:color="auto"/>
            <w:right w:val="none" w:sz="0" w:space="0" w:color="auto"/>
          </w:divBdr>
        </w:div>
        <w:div w:id="844978884">
          <w:marLeft w:val="640"/>
          <w:marRight w:val="0"/>
          <w:marTop w:val="0"/>
          <w:marBottom w:val="0"/>
          <w:divBdr>
            <w:top w:val="none" w:sz="0" w:space="0" w:color="auto"/>
            <w:left w:val="none" w:sz="0" w:space="0" w:color="auto"/>
            <w:bottom w:val="none" w:sz="0" w:space="0" w:color="auto"/>
            <w:right w:val="none" w:sz="0" w:space="0" w:color="auto"/>
          </w:divBdr>
        </w:div>
        <w:div w:id="669021433">
          <w:marLeft w:val="640"/>
          <w:marRight w:val="0"/>
          <w:marTop w:val="0"/>
          <w:marBottom w:val="0"/>
          <w:divBdr>
            <w:top w:val="none" w:sz="0" w:space="0" w:color="auto"/>
            <w:left w:val="none" w:sz="0" w:space="0" w:color="auto"/>
            <w:bottom w:val="none" w:sz="0" w:space="0" w:color="auto"/>
            <w:right w:val="none" w:sz="0" w:space="0" w:color="auto"/>
          </w:divBdr>
        </w:div>
        <w:div w:id="661860631">
          <w:marLeft w:val="640"/>
          <w:marRight w:val="0"/>
          <w:marTop w:val="0"/>
          <w:marBottom w:val="0"/>
          <w:divBdr>
            <w:top w:val="none" w:sz="0" w:space="0" w:color="auto"/>
            <w:left w:val="none" w:sz="0" w:space="0" w:color="auto"/>
            <w:bottom w:val="none" w:sz="0" w:space="0" w:color="auto"/>
            <w:right w:val="none" w:sz="0" w:space="0" w:color="auto"/>
          </w:divBdr>
        </w:div>
        <w:div w:id="1588463660">
          <w:marLeft w:val="640"/>
          <w:marRight w:val="0"/>
          <w:marTop w:val="0"/>
          <w:marBottom w:val="0"/>
          <w:divBdr>
            <w:top w:val="none" w:sz="0" w:space="0" w:color="auto"/>
            <w:left w:val="none" w:sz="0" w:space="0" w:color="auto"/>
            <w:bottom w:val="none" w:sz="0" w:space="0" w:color="auto"/>
            <w:right w:val="none" w:sz="0" w:space="0" w:color="auto"/>
          </w:divBdr>
        </w:div>
        <w:div w:id="76172160">
          <w:marLeft w:val="640"/>
          <w:marRight w:val="0"/>
          <w:marTop w:val="0"/>
          <w:marBottom w:val="0"/>
          <w:divBdr>
            <w:top w:val="none" w:sz="0" w:space="0" w:color="auto"/>
            <w:left w:val="none" w:sz="0" w:space="0" w:color="auto"/>
            <w:bottom w:val="none" w:sz="0" w:space="0" w:color="auto"/>
            <w:right w:val="none" w:sz="0" w:space="0" w:color="auto"/>
          </w:divBdr>
        </w:div>
        <w:div w:id="208305331">
          <w:marLeft w:val="640"/>
          <w:marRight w:val="0"/>
          <w:marTop w:val="0"/>
          <w:marBottom w:val="0"/>
          <w:divBdr>
            <w:top w:val="none" w:sz="0" w:space="0" w:color="auto"/>
            <w:left w:val="none" w:sz="0" w:space="0" w:color="auto"/>
            <w:bottom w:val="none" w:sz="0" w:space="0" w:color="auto"/>
            <w:right w:val="none" w:sz="0" w:space="0" w:color="auto"/>
          </w:divBdr>
        </w:div>
        <w:div w:id="478157902">
          <w:marLeft w:val="640"/>
          <w:marRight w:val="0"/>
          <w:marTop w:val="0"/>
          <w:marBottom w:val="0"/>
          <w:divBdr>
            <w:top w:val="none" w:sz="0" w:space="0" w:color="auto"/>
            <w:left w:val="none" w:sz="0" w:space="0" w:color="auto"/>
            <w:bottom w:val="none" w:sz="0" w:space="0" w:color="auto"/>
            <w:right w:val="none" w:sz="0" w:space="0" w:color="auto"/>
          </w:divBdr>
        </w:div>
        <w:div w:id="2018460213">
          <w:marLeft w:val="640"/>
          <w:marRight w:val="0"/>
          <w:marTop w:val="0"/>
          <w:marBottom w:val="0"/>
          <w:divBdr>
            <w:top w:val="none" w:sz="0" w:space="0" w:color="auto"/>
            <w:left w:val="none" w:sz="0" w:space="0" w:color="auto"/>
            <w:bottom w:val="none" w:sz="0" w:space="0" w:color="auto"/>
            <w:right w:val="none" w:sz="0" w:space="0" w:color="auto"/>
          </w:divBdr>
        </w:div>
        <w:div w:id="17584003">
          <w:marLeft w:val="640"/>
          <w:marRight w:val="0"/>
          <w:marTop w:val="0"/>
          <w:marBottom w:val="0"/>
          <w:divBdr>
            <w:top w:val="none" w:sz="0" w:space="0" w:color="auto"/>
            <w:left w:val="none" w:sz="0" w:space="0" w:color="auto"/>
            <w:bottom w:val="none" w:sz="0" w:space="0" w:color="auto"/>
            <w:right w:val="none" w:sz="0" w:space="0" w:color="auto"/>
          </w:divBdr>
        </w:div>
        <w:div w:id="1907109015">
          <w:marLeft w:val="640"/>
          <w:marRight w:val="0"/>
          <w:marTop w:val="0"/>
          <w:marBottom w:val="0"/>
          <w:divBdr>
            <w:top w:val="none" w:sz="0" w:space="0" w:color="auto"/>
            <w:left w:val="none" w:sz="0" w:space="0" w:color="auto"/>
            <w:bottom w:val="none" w:sz="0" w:space="0" w:color="auto"/>
            <w:right w:val="none" w:sz="0" w:space="0" w:color="auto"/>
          </w:divBdr>
        </w:div>
        <w:div w:id="840238606">
          <w:marLeft w:val="640"/>
          <w:marRight w:val="0"/>
          <w:marTop w:val="0"/>
          <w:marBottom w:val="0"/>
          <w:divBdr>
            <w:top w:val="none" w:sz="0" w:space="0" w:color="auto"/>
            <w:left w:val="none" w:sz="0" w:space="0" w:color="auto"/>
            <w:bottom w:val="none" w:sz="0" w:space="0" w:color="auto"/>
            <w:right w:val="none" w:sz="0" w:space="0" w:color="auto"/>
          </w:divBdr>
        </w:div>
        <w:div w:id="1221866064">
          <w:marLeft w:val="640"/>
          <w:marRight w:val="0"/>
          <w:marTop w:val="0"/>
          <w:marBottom w:val="0"/>
          <w:divBdr>
            <w:top w:val="none" w:sz="0" w:space="0" w:color="auto"/>
            <w:left w:val="none" w:sz="0" w:space="0" w:color="auto"/>
            <w:bottom w:val="none" w:sz="0" w:space="0" w:color="auto"/>
            <w:right w:val="none" w:sz="0" w:space="0" w:color="auto"/>
          </w:divBdr>
        </w:div>
      </w:divsChild>
    </w:div>
    <w:div w:id="907156106">
      <w:bodyDiv w:val="1"/>
      <w:marLeft w:val="0"/>
      <w:marRight w:val="0"/>
      <w:marTop w:val="0"/>
      <w:marBottom w:val="0"/>
      <w:divBdr>
        <w:top w:val="none" w:sz="0" w:space="0" w:color="auto"/>
        <w:left w:val="none" w:sz="0" w:space="0" w:color="auto"/>
        <w:bottom w:val="none" w:sz="0" w:space="0" w:color="auto"/>
        <w:right w:val="none" w:sz="0" w:space="0" w:color="auto"/>
      </w:divBdr>
      <w:divsChild>
        <w:div w:id="1883202198">
          <w:marLeft w:val="480"/>
          <w:marRight w:val="0"/>
          <w:marTop w:val="0"/>
          <w:marBottom w:val="0"/>
          <w:divBdr>
            <w:top w:val="none" w:sz="0" w:space="0" w:color="auto"/>
            <w:left w:val="none" w:sz="0" w:space="0" w:color="auto"/>
            <w:bottom w:val="none" w:sz="0" w:space="0" w:color="auto"/>
            <w:right w:val="none" w:sz="0" w:space="0" w:color="auto"/>
          </w:divBdr>
        </w:div>
        <w:div w:id="1086151776">
          <w:marLeft w:val="480"/>
          <w:marRight w:val="0"/>
          <w:marTop w:val="0"/>
          <w:marBottom w:val="0"/>
          <w:divBdr>
            <w:top w:val="none" w:sz="0" w:space="0" w:color="auto"/>
            <w:left w:val="none" w:sz="0" w:space="0" w:color="auto"/>
            <w:bottom w:val="none" w:sz="0" w:space="0" w:color="auto"/>
            <w:right w:val="none" w:sz="0" w:space="0" w:color="auto"/>
          </w:divBdr>
        </w:div>
        <w:div w:id="1894197648">
          <w:marLeft w:val="480"/>
          <w:marRight w:val="0"/>
          <w:marTop w:val="0"/>
          <w:marBottom w:val="0"/>
          <w:divBdr>
            <w:top w:val="none" w:sz="0" w:space="0" w:color="auto"/>
            <w:left w:val="none" w:sz="0" w:space="0" w:color="auto"/>
            <w:bottom w:val="none" w:sz="0" w:space="0" w:color="auto"/>
            <w:right w:val="none" w:sz="0" w:space="0" w:color="auto"/>
          </w:divBdr>
        </w:div>
        <w:div w:id="2057315344">
          <w:marLeft w:val="480"/>
          <w:marRight w:val="0"/>
          <w:marTop w:val="0"/>
          <w:marBottom w:val="0"/>
          <w:divBdr>
            <w:top w:val="none" w:sz="0" w:space="0" w:color="auto"/>
            <w:left w:val="none" w:sz="0" w:space="0" w:color="auto"/>
            <w:bottom w:val="none" w:sz="0" w:space="0" w:color="auto"/>
            <w:right w:val="none" w:sz="0" w:space="0" w:color="auto"/>
          </w:divBdr>
        </w:div>
        <w:div w:id="394387">
          <w:marLeft w:val="480"/>
          <w:marRight w:val="0"/>
          <w:marTop w:val="0"/>
          <w:marBottom w:val="0"/>
          <w:divBdr>
            <w:top w:val="none" w:sz="0" w:space="0" w:color="auto"/>
            <w:left w:val="none" w:sz="0" w:space="0" w:color="auto"/>
            <w:bottom w:val="none" w:sz="0" w:space="0" w:color="auto"/>
            <w:right w:val="none" w:sz="0" w:space="0" w:color="auto"/>
          </w:divBdr>
        </w:div>
        <w:div w:id="1975484120">
          <w:marLeft w:val="480"/>
          <w:marRight w:val="0"/>
          <w:marTop w:val="0"/>
          <w:marBottom w:val="0"/>
          <w:divBdr>
            <w:top w:val="none" w:sz="0" w:space="0" w:color="auto"/>
            <w:left w:val="none" w:sz="0" w:space="0" w:color="auto"/>
            <w:bottom w:val="none" w:sz="0" w:space="0" w:color="auto"/>
            <w:right w:val="none" w:sz="0" w:space="0" w:color="auto"/>
          </w:divBdr>
        </w:div>
        <w:div w:id="1478961042">
          <w:marLeft w:val="480"/>
          <w:marRight w:val="0"/>
          <w:marTop w:val="0"/>
          <w:marBottom w:val="0"/>
          <w:divBdr>
            <w:top w:val="none" w:sz="0" w:space="0" w:color="auto"/>
            <w:left w:val="none" w:sz="0" w:space="0" w:color="auto"/>
            <w:bottom w:val="none" w:sz="0" w:space="0" w:color="auto"/>
            <w:right w:val="none" w:sz="0" w:space="0" w:color="auto"/>
          </w:divBdr>
        </w:div>
        <w:div w:id="669600635">
          <w:marLeft w:val="480"/>
          <w:marRight w:val="0"/>
          <w:marTop w:val="0"/>
          <w:marBottom w:val="0"/>
          <w:divBdr>
            <w:top w:val="none" w:sz="0" w:space="0" w:color="auto"/>
            <w:left w:val="none" w:sz="0" w:space="0" w:color="auto"/>
            <w:bottom w:val="none" w:sz="0" w:space="0" w:color="auto"/>
            <w:right w:val="none" w:sz="0" w:space="0" w:color="auto"/>
          </w:divBdr>
        </w:div>
        <w:div w:id="1428579258">
          <w:marLeft w:val="480"/>
          <w:marRight w:val="0"/>
          <w:marTop w:val="0"/>
          <w:marBottom w:val="0"/>
          <w:divBdr>
            <w:top w:val="none" w:sz="0" w:space="0" w:color="auto"/>
            <w:left w:val="none" w:sz="0" w:space="0" w:color="auto"/>
            <w:bottom w:val="none" w:sz="0" w:space="0" w:color="auto"/>
            <w:right w:val="none" w:sz="0" w:space="0" w:color="auto"/>
          </w:divBdr>
        </w:div>
        <w:div w:id="1971205856">
          <w:marLeft w:val="480"/>
          <w:marRight w:val="0"/>
          <w:marTop w:val="0"/>
          <w:marBottom w:val="0"/>
          <w:divBdr>
            <w:top w:val="none" w:sz="0" w:space="0" w:color="auto"/>
            <w:left w:val="none" w:sz="0" w:space="0" w:color="auto"/>
            <w:bottom w:val="none" w:sz="0" w:space="0" w:color="auto"/>
            <w:right w:val="none" w:sz="0" w:space="0" w:color="auto"/>
          </w:divBdr>
        </w:div>
        <w:div w:id="900949035">
          <w:marLeft w:val="480"/>
          <w:marRight w:val="0"/>
          <w:marTop w:val="0"/>
          <w:marBottom w:val="0"/>
          <w:divBdr>
            <w:top w:val="none" w:sz="0" w:space="0" w:color="auto"/>
            <w:left w:val="none" w:sz="0" w:space="0" w:color="auto"/>
            <w:bottom w:val="none" w:sz="0" w:space="0" w:color="auto"/>
            <w:right w:val="none" w:sz="0" w:space="0" w:color="auto"/>
          </w:divBdr>
        </w:div>
        <w:div w:id="1528830838">
          <w:marLeft w:val="480"/>
          <w:marRight w:val="0"/>
          <w:marTop w:val="0"/>
          <w:marBottom w:val="0"/>
          <w:divBdr>
            <w:top w:val="none" w:sz="0" w:space="0" w:color="auto"/>
            <w:left w:val="none" w:sz="0" w:space="0" w:color="auto"/>
            <w:bottom w:val="none" w:sz="0" w:space="0" w:color="auto"/>
            <w:right w:val="none" w:sz="0" w:space="0" w:color="auto"/>
          </w:divBdr>
        </w:div>
        <w:div w:id="467091708">
          <w:marLeft w:val="480"/>
          <w:marRight w:val="0"/>
          <w:marTop w:val="0"/>
          <w:marBottom w:val="0"/>
          <w:divBdr>
            <w:top w:val="none" w:sz="0" w:space="0" w:color="auto"/>
            <w:left w:val="none" w:sz="0" w:space="0" w:color="auto"/>
            <w:bottom w:val="none" w:sz="0" w:space="0" w:color="auto"/>
            <w:right w:val="none" w:sz="0" w:space="0" w:color="auto"/>
          </w:divBdr>
        </w:div>
        <w:div w:id="630088146">
          <w:marLeft w:val="480"/>
          <w:marRight w:val="0"/>
          <w:marTop w:val="0"/>
          <w:marBottom w:val="0"/>
          <w:divBdr>
            <w:top w:val="none" w:sz="0" w:space="0" w:color="auto"/>
            <w:left w:val="none" w:sz="0" w:space="0" w:color="auto"/>
            <w:bottom w:val="none" w:sz="0" w:space="0" w:color="auto"/>
            <w:right w:val="none" w:sz="0" w:space="0" w:color="auto"/>
          </w:divBdr>
        </w:div>
        <w:div w:id="1815683285">
          <w:marLeft w:val="480"/>
          <w:marRight w:val="0"/>
          <w:marTop w:val="0"/>
          <w:marBottom w:val="0"/>
          <w:divBdr>
            <w:top w:val="none" w:sz="0" w:space="0" w:color="auto"/>
            <w:left w:val="none" w:sz="0" w:space="0" w:color="auto"/>
            <w:bottom w:val="none" w:sz="0" w:space="0" w:color="auto"/>
            <w:right w:val="none" w:sz="0" w:space="0" w:color="auto"/>
          </w:divBdr>
        </w:div>
        <w:div w:id="722292400">
          <w:marLeft w:val="480"/>
          <w:marRight w:val="0"/>
          <w:marTop w:val="0"/>
          <w:marBottom w:val="0"/>
          <w:divBdr>
            <w:top w:val="none" w:sz="0" w:space="0" w:color="auto"/>
            <w:left w:val="none" w:sz="0" w:space="0" w:color="auto"/>
            <w:bottom w:val="none" w:sz="0" w:space="0" w:color="auto"/>
            <w:right w:val="none" w:sz="0" w:space="0" w:color="auto"/>
          </w:divBdr>
        </w:div>
        <w:div w:id="1509707789">
          <w:marLeft w:val="480"/>
          <w:marRight w:val="0"/>
          <w:marTop w:val="0"/>
          <w:marBottom w:val="0"/>
          <w:divBdr>
            <w:top w:val="none" w:sz="0" w:space="0" w:color="auto"/>
            <w:left w:val="none" w:sz="0" w:space="0" w:color="auto"/>
            <w:bottom w:val="none" w:sz="0" w:space="0" w:color="auto"/>
            <w:right w:val="none" w:sz="0" w:space="0" w:color="auto"/>
          </w:divBdr>
        </w:div>
        <w:div w:id="573855857">
          <w:marLeft w:val="480"/>
          <w:marRight w:val="0"/>
          <w:marTop w:val="0"/>
          <w:marBottom w:val="0"/>
          <w:divBdr>
            <w:top w:val="none" w:sz="0" w:space="0" w:color="auto"/>
            <w:left w:val="none" w:sz="0" w:space="0" w:color="auto"/>
            <w:bottom w:val="none" w:sz="0" w:space="0" w:color="auto"/>
            <w:right w:val="none" w:sz="0" w:space="0" w:color="auto"/>
          </w:divBdr>
        </w:div>
        <w:div w:id="2010137869">
          <w:marLeft w:val="480"/>
          <w:marRight w:val="0"/>
          <w:marTop w:val="0"/>
          <w:marBottom w:val="0"/>
          <w:divBdr>
            <w:top w:val="none" w:sz="0" w:space="0" w:color="auto"/>
            <w:left w:val="none" w:sz="0" w:space="0" w:color="auto"/>
            <w:bottom w:val="none" w:sz="0" w:space="0" w:color="auto"/>
            <w:right w:val="none" w:sz="0" w:space="0" w:color="auto"/>
          </w:divBdr>
        </w:div>
        <w:div w:id="580913980">
          <w:marLeft w:val="480"/>
          <w:marRight w:val="0"/>
          <w:marTop w:val="0"/>
          <w:marBottom w:val="0"/>
          <w:divBdr>
            <w:top w:val="none" w:sz="0" w:space="0" w:color="auto"/>
            <w:left w:val="none" w:sz="0" w:space="0" w:color="auto"/>
            <w:bottom w:val="none" w:sz="0" w:space="0" w:color="auto"/>
            <w:right w:val="none" w:sz="0" w:space="0" w:color="auto"/>
          </w:divBdr>
        </w:div>
        <w:div w:id="90662094">
          <w:marLeft w:val="480"/>
          <w:marRight w:val="0"/>
          <w:marTop w:val="0"/>
          <w:marBottom w:val="0"/>
          <w:divBdr>
            <w:top w:val="none" w:sz="0" w:space="0" w:color="auto"/>
            <w:left w:val="none" w:sz="0" w:space="0" w:color="auto"/>
            <w:bottom w:val="none" w:sz="0" w:space="0" w:color="auto"/>
            <w:right w:val="none" w:sz="0" w:space="0" w:color="auto"/>
          </w:divBdr>
        </w:div>
        <w:div w:id="1366364652">
          <w:marLeft w:val="480"/>
          <w:marRight w:val="0"/>
          <w:marTop w:val="0"/>
          <w:marBottom w:val="0"/>
          <w:divBdr>
            <w:top w:val="none" w:sz="0" w:space="0" w:color="auto"/>
            <w:left w:val="none" w:sz="0" w:space="0" w:color="auto"/>
            <w:bottom w:val="none" w:sz="0" w:space="0" w:color="auto"/>
            <w:right w:val="none" w:sz="0" w:space="0" w:color="auto"/>
          </w:divBdr>
        </w:div>
        <w:div w:id="151602855">
          <w:marLeft w:val="480"/>
          <w:marRight w:val="0"/>
          <w:marTop w:val="0"/>
          <w:marBottom w:val="0"/>
          <w:divBdr>
            <w:top w:val="none" w:sz="0" w:space="0" w:color="auto"/>
            <w:left w:val="none" w:sz="0" w:space="0" w:color="auto"/>
            <w:bottom w:val="none" w:sz="0" w:space="0" w:color="auto"/>
            <w:right w:val="none" w:sz="0" w:space="0" w:color="auto"/>
          </w:divBdr>
        </w:div>
        <w:div w:id="2146386856">
          <w:marLeft w:val="480"/>
          <w:marRight w:val="0"/>
          <w:marTop w:val="0"/>
          <w:marBottom w:val="0"/>
          <w:divBdr>
            <w:top w:val="none" w:sz="0" w:space="0" w:color="auto"/>
            <w:left w:val="none" w:sz="0" w:space="0" w:color="auto"/>
            <w:bottom w:val="none" w:sz="0" w:space="0" w:color="auto"/>
            <w:right w:val="none" w:sz="0" w:space="0" w:color="auto"/>
          </w:divBdr>
        </w:div>
        <w:div w:id="511991962">
          <w:marLeft w:val="480"/>
          <w:marRight w:val="0"/>
          <w:marTop w:val="0"/>
          <w:marBottom w:val="0"/>
          <w:divBdr>
            <w:top w:val="none" w:sz="0" w:space="0" w:color="auto"/>
            <w:left w:val="none" w:sz="0" w:space="0" w:color="auto"/>
            <w:bottom w:val="none" w:sz="0" w:space="0" w:color="auto"/>
            <w:right w:val="none" w:sz="0" w:space="0" w:color="auto"/>
          </w:divBdr>
        </w:div>
        <w:div w:id="457839126">
          <w:marLeft w:val="480"/>
          <w:marRight w:val="0"/>
          <w:marTop w:val="0"/>
          <w:marBottom w:val="0"/>
          <w:divBdr>
            <w:top w:val="none" w:sz="0" w:space="0" w:color="auto"/>
            <w:left w:val="none" w:sz="0" w:space="0" w:color="auto"/>
            <w:bottom w:val="none" w:sz="0" w:space="0" w:color="auto"/>
            <w:right w:val="none" w:sz="0" w:space="0" w:color="auto"/>
          </w:divBdr>
        </w:div>
        <w:div w:id="1500071748">
          <w:marLeft w:val="480"/>
          <w:marRight w:val="0"/>
          <w:marTop w:val="0"/>
          <w:marBottom w:val="0"/>
          <w:divBdr>
            <w:top w:val="none" w:sz="0" w:space="0" w:color="auto"/>
            <w:left w:val="none" w:sz="0" w:space="0" w:color="auto"/>
            <w:bottom w:val="none" w:sz="0" w:space="0" w:color="auto"/>
            <w:right w:val="none" w:sz="0" w:space="0" w:color="auto"/>
          </w:divBdr>
        </w:div>
        <w:div w:id="167214417">
          <w:marLeft w:val="480"/>
          <w:marRight w:val="0"/>
          <w:marTop w:val="0"/>
          <w:marBottom w:val="0"/>
          <w:divBdr>
            <w:top w:val="none" w:sz="0" w:space="0" w:color="auto"/>
            <w:left w:val="none" w:sz="0" w:space="0" w:color="auto"/>
            <w:bottom w:val="none" w:sz="0" w:space="0" w:color="auto"/>
            <w:right w:val="none" w:sz="0" w:space="0" w:color="auto"/>
          </w:divBdr>
        </w:div>
        <w:div w:id="741220354">
          <w:marLeft w:val="480"/>
          <w:marRight w:val="0"/>
          <w:marTop w:val="0"/>
          <w:marBottom w:val="0"/>
          <w:divBdr>
            <w:top w:val="none" w:sz="0" w:space="0" w:color="auto"/>
            <w:left w:val="none" w:sz="0" w:space="0" w:color="auto"/>
            <w:bottom w:val="none" w:sz="0" w:space="0" w:color="auto"/>
            <w:right w:val="none" w:sz="0" w:space="0" w:color="auto"/>
          </w:divBdr>
        </w:div>
        <w:div w:id="1881549199">
          <w:marLeft w:val="480"/>
          <w:marRight w:val="0"/>
          <w:marTop w:val="0"/>
          <w:marBottom w:val="0"/>
          <w:divBdr>
            <w:top w:val="none" w:sz="0" w:space="0" w:color="auto"/>
            <w:left w:val="none" w:sz="0" w:space="0" w:color="auto"/>
            <w:bottom w:val="none" w:sz="0" w:space="0" w:color="auto"/>
            <w:right w:val="none" w:sz="0" w:space="0" w:color="auto"/>
          </w:divBdr>
        </w:div>
        <w:div w:id="1698893471">
          <w:marLeft w:val="480"/>
          <w:marRight w:val="0"/>
          <w:marTop w:val="0"/>
          <w:marBottom w:val="0"/>
          <w:divBdr>
            <w:top w:val="none" w:sz="0" w:space="0" w:color="auto"/>
            <w:left w:val="none" w:sz="0" w:space="0" w:color="auto"/>
            <w:bottom w:val="none" w:sz="0" w:space="0" w:color="auto"/>
            <w:right w:val="none" w:sz="0" w:space="0" w:color="auto"/>
          </w:divBdr>
        </w:div>
        <w:div w:id="1832066931">
          <w:marLeft w:val="480"/>
          <w:marRight w:val="0"/>
          <w:marTop w:val="0"/>
          <w:marBottom w:val="0"/>
          <w:divBdr>
            <w:top w:val="none" w:sz="0" w:space="0" w:color="auto"/>
            <w:left w:val="none" w:sz="0" w:space="0" w:color="auto"/>
            <w:bottom w:val="none" w:sz="0" w:space="0" w:color="auto"/>
            <w:right w:val="none" w:sz="0" w:space="0" w:color="auto"/>
          </w:divBdr>
        </w:div>
        <w:div w:id="475799422">
          <w:marLeft w:val="480"/>
          <w:marRight w:val="0"/>
          <w:marTop w:val="0"/>
          <w:marBottom w:val="0"/>
          <w:divBdr>
            <w:top w:val="none" w:sz="0" w:space="0" w:color="auto"/>
            <w:left w:val="none" w:sz="0" w:space="0" w:color="auto"/>
            <w:bottom w:val="none" w:sz="0" w:space="0" w:color="auto"/>
            <w:right w:val="none" w:sz="0" w:space="0" w:color="auto"/>
          </w:divBdr>
        </w:div>
        <w:div w:id="1065688632">
          <w:marLeft w:val="480"/>
          <w:marRight w:val="0"/>
          <w:marTop w:val="0"/>
          <w:marBottom w:val="0"/>
          <w:divBdr>
            <w:top w:val="none" w:sz="0" w:space="0" w:color="auto"/>
            <w:left w:val="none" w:sz="0" w:space="0" w:color="auto"/>
            <w:bottom w:val="none" w:sz="0" w:space="0" w:color="auto"/>
            <w:right w:val="none" w:sz="0" w:space="0" w:color="auto"/>
          </w:divBdr>
        </w:div>
        <w:div w:id="1216963364">
          <w:marLeft w:val="480"/>
          <w:marRight w:val="0"/>
          <w:marTop w:val="0"/>
          <w:marBottom w:val="0"/>
          <w:divBdr>
            <w:top w:val="none" w:sz="0" w:space="0" w:color="auto"/>
            <w:left w:val="none" w:sz="0" w:space="0" w:color="auto"/>
            <w:bottom w:val="none" w:sz="0" w:space="0" w:color="auto"/>
            <w:right w:val="none" w:sz="0" w:space="0" w:color="auto"/>
          </w:divBdr>
        </w:div>
        <w:div w:id="2109277676">
          <w:marLeft w:val="480"/>
          <w:marRight w:val="0"/>
          <w:marTop w:val="0"/>
          <w:marBottom w:val="0"/>
          <w:divBdr>
            <w:top w:val="none" w:sz="0" w:space="0" w:color="auto"/>
            <w:left w:val="none" w:sz="0" w:space="0" w:color="auto"/>
            <w:bottom w:val="none" w:sz="0" w:space="0" w:color="auto"/>
            <w:right w:val="none" w:sz="0" w:space="0" w:color="auto"/>
          </w:divBdr>
        </w:div>
        <w:div w:id="989209826">
          <w:marLeft w:val="480"/>
          <w:marRight w:val="0"/>
          <w:marTop w:val="0"/>
          <w:marBottom w:val="0"/>
          <w:divBdr>
            <w:top w:val="none" w:sz="0" w:space="0" w:color="auto"/>
            <w:left w:val="none" w:sz="0" w:space="0" w:color="auto"/>
            <w:bottom w:val="none" w:sz="0" w:space="0" w:color="auto"/>
            <w:right w:val="none" w:sz="0" w:space="0" w:color="auto"/>
          </w:divBdr>
        </w:div>
        <w:div w:id="268515184">
          <w:marLeft w:val="480"/>
          <w:marRight w:val="0"/>
          <w:marTop w:val="0"/>
          <w:marBottom w:val="0"/>
          <w:divBdr>
            <w:top w:val="none" w:sz="0" w:space="0" w:color="auto"/>
            <w:left w:val="none" w:sz="0" w:space="0" w:color="auto"/>
            <w:bottom w:val="none" w:sz="0" w:space="0" w:color="auto"/>
            <w:right w:val="none" w:sz="0" w:space="0" w:color="auto"/>
          </w:divBdr>
        </w:div>
        <w:div w:id="1702394700">
          <w:marLeft w:val="480"/>
          <w:marRight w:val="0"/>
          <w:marTop w:val="0"/>
          <w:marBottom w:val="0"/>
          <w:divBdr>
            <w:top w:val="none" w:sz="0" w:space="0" w:color="auto"/>
            <w:left w:val="none" w:sz="0" w:space="0" w:color="auto"/>
            <w:bottom w:val="none" w:sz="0" w:space="0" w:color="auto"/>
            <w:right w:val="none" w:sz="0" w:space="0" w:color="auto"/>
          </w:divBdr>
        </w:div>
        <w:div w:id="1022821924">
          <w:marLeft w:val="480"/>
          <w:marRight w:val="0"/>
          <w:marTop w:val="0"/>
          <w:marBottom w:val="0"/>
          <w:divBdr>
            <w:top w:val="none" w:sz="0" w:space="0" w:color="auto"/>
            <w:left w:val="none" w:sz="0" w:space="0" w:color="auto"/>
            <w:bottom w:val="none" w:sz="0" w:space="0" w:color="auto"/>
            <w:right w:val="none" w:sz="0" w:space="0" w:color="auto"/>
          </w:divBdr>
        </w:div>
        <w:div w:id="569654627">
          <w:marLeft w:val="480"/>
          <w:marRight w:val="0"/>
          <w:marTop w:val="0"/>
          <w:marBottom w:val="0"/>
          <w:divBdr>
            <w:top w:val="none" w:sz="0" w:space="0" w:color="auto"/>
            <w:left w:val="none" w:sz="0" w:space="0" w:color="auto"/>
            <w:bottom w:val="none" w:sz="0" w:space="0" w:color="auto"/>
            <w:right w:val="none" w:sz="0" w:space="0" w:color="auto"/>
          </w:divBdr>
        </w:div>
        <w:div w:id="104540002">
          <w:marLeft w:val="480"/>
          <w:marRight w:val="0"/>
          <w:marTop w:val="0"/>
          <w:marBottom w:val="0"/>
          <w:divBdr>
            <w:top w:val="none" w:sz="0" w:space="0" w:color="auto"/>
            <w:left w:val="none" w:sz="0" w:space="0" w:color="auto"/>
            <w:bottom w:val="none" w:sz="0" w:space="0" w:color="auto"/>
            <w:right w:val="none" w:sz="0" w:space="0" w:color="auto"/>
          </w:divBdr>
        </w:div>
        <w:div w:id="2034182881">
          <w:marLeft w:val="480"/>
          <w:marRight w:val="0"/>
          <w:marTop w:val="0"/>
          <w:marBottom w:val="0"/>
          <w:divBdr>
            <w:top w:val="none" w:sz="0" w:space="0" w:color="auto"/>
            <w:left w:val="none" w:sz="0" w:space="0" w:color="auto"/>
            <w:bottom w:val="none" w:sz="0" w:space="0" w:color="auto"/>
            <w:right w:val="none" w:sz="0" w:space="0" w:color="auto"/>
          </w:divBdr>
        </w:div>
        <w:div w:id="467940064">
          <w:marLeft w:val="480"/>
          <w:marRight w:val="0"/>
          <w:marTop w:val="0"/>
          <w:marBottom w:val="0"/>
          <w:divBdr>
            <w:top w:val="none" w:sz="0" w:space="0" w:color="auto"/>
            <w:left w:val="none" w:sz="0" w:space="0" w:color="auto"/>
            <w:bottom w:val="none" w:sz="0" w:space="0" w:color="auto"/>
            <w:right w:val="none" w:sz="0" w:space="0" w:color="auto"/>
          </w:divBdr>
        </w:div>
        <w:div w:id="1066301791">
          <w:marLeft w:val="480"/>
          <w:marRight w:val="0"/>
          <w:marTop w:val="0"/>
          <w:marBottom w:val="0"/>
          <w:divBdr>
            <w:top w:val="none" w:sz="0" w:space="0" w:color="auto"/>
            <w:left w:val="none" w:sz="0" w:space="0" w:color="auto"/>
            <w:bottom w:val="none" w:sz="0" w:space="0" w:color="auto"/>
            <w:right w:val="none" w:sz="0" w:space="0" w:color="auto"/>
          </w:divBdr>
        </w:div>
        <w:div w:id="1759254938">
          <w:marLeft w:val="480"/>
          <w:marRight w:val="0"/>
          <w:marTop w:val="0"/>
          <w:marBottom w:val="0"/>
          <w:divBdr>
            <w:top w:val="none" w:sz="0" w:space="0" w:color="auto"/>
            <w:left w:val="none" w:sz="0" w:space="0" w:color="auto"/>
            <w:bottom w:val="none" w:sz="0" w:space="0" w:color="auto"/>
            <w:right w:val="none" w:sz="0" w:space="0" w:color="auto"/>
          </w:divBdr>
        </w:div>
        <w:div w:id="1260025239">
          <w:marLeft w:val="480"/>
          <w:marRight w:val="0"/>
          <w:marTop w:val="0"/>
          <w:marBottom w:val="0"/>
          <w:divBdr>
            <w:top w:val="none" w:sz="0" w:space="0" w:color="auto"/>
            <w:left w:val="none" w:sz="0" w:space="0" w:color="auto"/>
            <w:bottom w:val="none" w:sz="0" w:space="0" w:color="auto"/>
            <w:right w:val="none" w:sz="0" w:space="0" w:color="auto"/>
          </w:divBdr>
        </w:div>
        <w:div w:id="1162508475">
          <w:marLeft w:val="480"/>
          <w:marRight w:val="0"/>
          <w:marTop w:val="0"/>
          <w:marBottom w:val="0"/>
          <w:divBdr>
            <w:top w:val="none" w:sz="0" w:space="0" w:color="auto"/>
            <w:left w:val="none" w:sz="0" w:space="0" w:color="auto"/>
            <w:bottom w:val="none" w:sz="0" w:space="0" w:color="auto"/>
            <w:right w:val="none" w:sz="0" w:space="0" w:color="auto"/>
          </w:divBdr>
        </w:div>
        <w:div w:id="1330282459">
          <w:marLeft w:val="480"/>
          <w:marRight w:val="0"/>
          <w:marTop w:val="0"/>
          <w:marBottom w:val="0"/>
          <w:divBdr>
            <w:top w:val="none" w:sz="0" w:space="0" w:color="auto"/>
            <w:left w:val="none" w:sz="0" w:space="0" w:color="auto"/>
            <w:bottom w:val="none" w:sz="0" w:space="0" w:color="auto"/>
            <w:right w:val="none" w:sz="0" w:space="0" w:color="auto"/>
          </w:divBdr>
        </w:div>
        <w:div w:id="322321369">
          <w:marLeft w:val="480"/>
          <w:marRight w:val="0"/>
          <w:marTop w:val="0"/>
          <w:marBottom w:val="0"/>
          <w:divBdr>
            <w:top w:val="none" w:sz="0" w:space="0" w:color="auto"/>
            <w:left w:val="none" w:sz="0" w:space="0" w:color="auto"/>
            <w:bottom w:val="none" w:sz="0" w:space="0" w:color="auto"/>
            <w:right w:val="none" w:sz="0" w:space="0" w:color="auto"/>
          </w:divBdr>
        </w:div>
        <w:div w:id="463936031">
          <w:marLeft w:val="480"/>
          <w:marRight w:val="0"/>
          <w:marTop w:val="0"/>
          <w:marBottom w:val="0"/>
          <w:divBdr>
            <w:top w:val="none" w:sz="0" w:space="0" w:color="auto"/>
            <w:left w:val="none" w:sz="0" w:space="0" w:color="auto"/>
            <w:bottom w:val="none" w:sz="0" w:space="0" w:color="auto"/>
            <w:right w:val="none" w:sz="0" w:space="0" w:color="auto"/>
          </w:divBdr>
        </w:div>
        <w:div w:id="584416415">
          <w:marLeft w:val="480"/>
          <w:marRight w:val="0"/>
          <w:marTop w:val="0"/>
          <w:marBottom w:val="0"/>
          <w:divBdr>
            <w:top w:val="none" w:sz="0" w:space="0" w:color="auto"/>
            <w:left w:val="none" w:sz="0" w:space="0" w:color="auto"/>
            <w:bottom w:val="none" w:sz="0" w:space="0" w:color="auto"/>
            <w:right w:val="none" w:sz="0" w:space="0" w:color="auto"/>
          </w:divBdr>
        </w:div>
        <w:div w:id="131097997">
          <w:marLeft w:val="480"/>
          <w:marRight w:val="0"/>
          <w:marTop w:val="0"/>
          <w:marBottom w:val="0"/>
          <w:divBdr>
            <w:top w:val="none" w:sz="0" w:space="0" w:color="auto"/>
            <w:left w:val="none" w:sz="0" w:space="0" w:color="auto"/>
            <w:bottom w:val="none" w:sz="0" w:space="0" w:color="auto"/>
            <w:right w:val="none" w:sz="0" w:space="0" w:color="auto"/>
          </w:divBdr>
        </w:div>
        <w:div w:id="1980645789">
          <w:marLeft w:val="480"/>
          <w:marRight w:val="0"/>
          <w:marTop w:val="0"/>
          <w:marBottom w:val="0"/>
          <w:divBdr>
            <w:top w:val="none" w:sz="0" w:space="0" w:color="auto"/>
            <w:left w:val="none" w:sz="0" w:space="0" w:color="auto"/>
            <w:bottom w:val="none" w:sz="0" w:space="0" w:color="auto"/>
            <w:right w:val="none" w:sz="0" w:space="0" w:color="auto"/>
          </w:divBdr>
        </w:div>
        <w:div w:id="778065208">
          <w:marLeft w:val="480"/>
          <w:marRight w:val="0"/>
          <w:marTop w:val="0"/>
          <w:marBottom w:val="0"/>
          <w:divBdr>
            <w:top w:val="none" w:sz="0" w:space="0" w:color="auto"/>
            <w:left w:val="none" w:sz="0" w:space="0" w:color="auto"/>
            <w:bottom w:val="none" w:sz="0" w:space="0" w:color="auto"/>
            <w:right w:val="none" w:sz="0" w:space="0" w:color="auto"/>
          </w:divBdr>
        </w:div>
        <w:div w:id="1406757167">
          <w:marLeft w:val="480"/>
          <w:marRight w:val="0"/>
          <w:marTop w:val="0"/>
          <w:marBottom w:val="0"/>
          <w:divBdr>
            <w:top w:val="none" w:sz="0" w:space="0" w:color="auto"/>
            <w:left w:val="none" w:sz="0" w:space="0" w:color="auto"/>
            <w:bottom w:val="none" w:sz="0" w:space="0" w:color="auto"/>
            <w:right w:val="none" w:sz="0" w:space="0" w:color="auto"/>
          </w:divBdr>
        </w:div>
        <w:div w:id="1560627454">
          <w:marLeft w:val="480"/>
          <w:marRight w:val="0"/>
          <w:marTop w:val="0"/>
          <w:marBottom w:val="0"/>
          <w:divBdr>
            <w:top w:val="none" w:sz="0" w:space="0" w:color="auto"/>
            <w:left w:val="none" w:sz="0" w:space="0" w:color="auto"/>
            <w:bottom w:val="none" w:sz="0" w:space="0" w:color="auto"/>
            <w:right w:val="none" w:sz="0" w:space="0" w:color="auto"/>
          </w:divBdr>
        </w:div>
        <w:div w:id="1660496119">
          <w:marLeft w:val="480"/>
          <w:marRight w:val="0"/>
          <w:marTop w:val="0"/>
          <w:marBottom w:val="0"/>
          <w:divBdr>
            <w:top w:val="none" w:sz="0" w:space="0" w:color="auto"/>
            <w:left w:val="none" w:sz="0" w:space="0" w:color="auto"/>
            <w:bottom w:val="none" w:sz="0" w:space="0" w:color="auto"/>
            <w:right w:val="none" w:sz="0" w:space="0" w:color="auto"/>
          </w:divBdr>
        </w:div>
        <w:div w:id="444931851">
          <w:marLeft w:val="480"/>
          <w:marRight w:val="0"/>
          <w:marTop w:val="0"/>
          <w:marBottom w:val="0"/>
          <w:divBdr>
            <w:top w:val="none" w:sz="0" w:space="0" w:color="auto"/>
            <w:left w:val="none" w:sz="0" w:space="0" w:color="auto"/>
            <w:bottom w:val="none" w:sz="0" w:space="0" w:color="auto"/>
            <w:right w:val="none" w:sz="0" w:space="0" w:color="auto"/>
          </w:divBdr>
        </w:div>
        <w:div w:id="1994673334">
          <w:marLeft w:val="480"/>
          <w:marRight w:val="0"/>
          <w:marTop w:val="0"/>
          <w:marBottom w:val="0"/>
          <w:divBdr>
            <w:top w:val="none" w:sz="0" w:space="0" w:color="auto"/>
            <w:left w:val="none" w:sz="0" w:space="0" w:color="auto"/>
            <w:bottom w:val="none" w:sz="0" w:space="0" w:color="auto"/>
            <w:right w:val="none" w:sz="0" w:space="0" w:color="auto"/>
          </w:divBdr>
        </w:div>
        <w:div w:id="227955992">
          <w:marLeft w:val="480"/>
          <w:marRight w:val="0"/>
          <w:marTop w:val="0"/>
          <w:marBottom w:val="0"/>
          <w:divBdr>
            <w:top w:val="none" w:sz="0" w:space="0" w:color="auto"/>
            <w:left w:val="none" w:sz="0" w:space="0" w:color="auto"/>
            <w:bottom w:val="none" w:sz="0" w:space="0" w:color="auto"/>
            <w:right w:val="none" w:sz="0" w:space="0" w:color="auto"/>
          </w:divBdr>
        </w:div>
        <w:div w:id="322589264">
          <w:marLeft w:val="480"/>
          <w:marRight w:val="0"/>
          <w:marTop w:val="0"/>
          <w:marBottom w:val="0"/>
          <w:divBdr>
            <w:top w:val="none" w:sz="0" w:space="0" w:color="auto"/>
            <w:left w:val="none" w:sz="0" w:space="0" w:color="auto"/>
            <w:bottom w:val="none" w:sz="0" w:space="0" w:color="auto"/>
            <w:right w:val="none" w:sz="0" w:space="0" w:color="auto"/>
          </w:divBdr>
        </w:div>
        <w:div w:id="1470784754">
          <w:marLeft w:val="480"/>
          <w:marRight w:val="0"/>
          <w:marTop w:val="0"/>
          <w:marBottom w:val="0"/>
          <w:divBdr>
            <w:top w:val="none" w:sz="0" w:space="0" w:color="auto"/>
            <w:left w:val="none" w:sz="0" w:space="0" w:color="auto"/>
            <w:bottom w:val="none" w:sz="0" w:space="0" w:color="auto"/>
            <w:right w:val="none" w:sz="0" w:space="0" w:color="auto"/>
          </w:divBdr>
        </w:div>
        <w:div w:id="1343892438">
          <w:marLeft w:val="480"/>
          <w:marRight w:val="0"/>
          <w:marTop w:val="0"/>
          <w:marBottom w:val="0"/>
          <w:divBdr>
            <w:top w:val="none" w:sz="0" w:space="0" w:color="auto"/>
            <w:left w:val="none" w:sz="0" w:space="0" w:color="auto"/>
            <w:bottom w:val="none" w:sz="0" w:space="0" w:color="auto"/>
            <w:right w:val="none" w:sz="0" w:space="0" w:color="auto"/>
          </w:divBdr>
        </w:div>
      </w:divsChild>
    </w:div>
    <w:div w:id="907494887">
      <w:bodyDiv w:val="1"/>
      <w:marLeft w:val="0"/>
      <w:marRight w:val="0"/>
      <w:marTop w:val="0"/>
      <w:marBottom w:val="0"/>
      <w:divBdr>
        <w:top w:val="none" w:sz="0" w:space="0" w:color="auto"/>
        <w:left w:val="none" w:sz="0" w:space="0" w:color="auto"/>
        <w:bottom w:val="none" w:sz="0" w:space="0" w:color="auto"/>
        <w:right w:val="none" w:sz="0" w:space="0" w:color="auto"/>
      </w:divBdr>
    </w:div>
    <w:div w:id="907963511">
      <w:bodyDiv w:val="1"/>
      <w:marLeft w:val="0"/>
      <w:marRight w:val="0"/>
      <w:marTop w:val="0"/>
      <w:marBottom w:val="0"/>
      <w:divBdr>
        <w:top w:val="none" w:sz="0" w:space="0" w:color="auto"/>
        <w:left w:val="none" w:sz="0" w:space="0" w:color="auto"/>
        <w:bottom w:val="none" w:sz="0" w:space="0" w:color="auto"/>
        <w:right w:val="none" w:sz="0" w:space="0" w:color="auto"/>
      </w:divBdr>
    </w:div>
    <w:div w:id="908006321">
      <w:bodyDiv w:val="1"/>
      <w:marLeft w:val="0"/>
      <w:marRight w:val="0"/>
      <w:marTop w:val="0"/>
      <w:marBottom w:val="0"/>
      <w:divBdr>
        <w:top w:val="none" w:sz="0" w:space="0" w:color="auto"/>
        <w:left w:val="none" w:sz="0" w:space="0" w:color="auto"/>
        <w:bottom w:val="none" w:sz="0" w:space="0" w:color="auto"/>
        <w:right w:val="none" w:sz="0" w:space="0" w:color="auto"/>
      </w:divBdr>
    </w:div>
    <w:div w:id="908660886">
      <w:bodyDiv w:val="1"/>
      <w:marLeft w:val="0"/>
      <w:marRight w:val="0"/>
      <w:marTop w:val="0"/>
      <w:marBottom w:val="0"/>
      <w:divBdr>
        <w:top w:val="none" w:sz="0" w:space="0" w:color="auto"/>
        <w:left w:val="none" w:sz="0" w:space="0" w:color="auto"/>
        <w:bottom w:val="none" w:sz="0" w:space="0" w:color="auto"/>
        <w:right w:val="none" w:sz="0" w:space="0" w:color="auto"/>
      </w:divBdr>
    </w:div>
    <w:div w:id="911814537">
      <w:bodyDiv w:val="1"/>
      <w:marLeft w:val="0"/>
      <w:marRight w:val="0"/>
      <w:marTop w:val="0"/>
      <w:marBottom w:val="0"/>
      <w:divBdr>
        <w:top w:val="none" w:sz="0" w:space="0" w:color="auto"/>
        <w:left w:val="none" w:sz="0" w:space="0" w:color="auto"/>
        <w:bottom w:val="none" w:sz="0" w:space="0" w:color="auto"/>
        <w:right w:val="none" w:sz="0" w:space="0" w:color="auto"/>
      </w:divBdr>
    </w:div>
    <w:div w:id="913930223">
      <w:bodyDiv w:val="1"/>
      <w:marLeft w:val="0"/>
      <w:marRight w:val="0"/>
      <w:marTop w:val="0"/>
      <w:marBottom w:val="0"/>
      <w:divBdr>
        <w:top w:val="none" w:sz="0" w:space="0" w:color="auto"/>
        <w:left w:val="none" w:sz="0" w:space="0" w:color="auto"/>
        <w:bottom w:val="none" w:sz="0" w:space="0" w:color="auto"/>
        <w:right w:val="none" w:sz="0" w:space="0" w:color="auto"/>
      </w:divBdr>
    </w:div>
    <w:div w:id="914124024">
      <w:bodyDiv w:val="1"/>
      <w:marLeft w:val="0"/>
      <w:marRight w:val="0"/>
      <w:marTop w:val="0"/>
      <w:marBottom w:val="0"/>
      <w:divBdr>
        <w:top w:val="none" w:sz="0" w:space="0" w:color="auto"/>
        <w:left w:val="none" w:sz="0" w:space="0" w:color="auto"/>
        <w:bottom w:val="none" w:sz="0" w:space="0" w:color="auto"/>
        <w:right w:val="none" w:sz="0" w:space="0" w:color="auto"/>
      </w:divBdr>
    </w:div>
    <w:div w:id="915554827">
      <w:bodyDiv w:val="1"/>
      <w:marLeft w:val="0"/>
      <w:marRight w:val="0"/>
      <w:marTop w:val="0"/>
      <w:marBottom w:val="0"/>
      <w:divBdr>
        <w:top w:val="none" w:sz="0" w:space="0" w:color="auto"/>
        <w:left w:val="none" w:sz="0" w:space="0" w:color="auto"/>
        <w:bottom w:val="none" w:sz="0" w:space="0" w:color="auto"/>
        <w:right w:val="none" w:sz="0" w:space="0" w:color="auto"/>
      </w:divBdr>
    </w:div>
    <w:div w:id="915624543">
      <w:bodyDiv w:val="1"/>
      <w:marLeft w:val="0"/>
      <w:marRight w:val="0"/>
      <w:marTop w:val="0"/>
      <w:marBottom w:val="0"/>
      <w:divBdr>
        <w:top w:val="none" w:sz="0" w:space="0" w:color="auto"/>
        <w:left w:val="none" w:sz="0" w:space="0" w:color="auto"/>
        <w:bottom w:val="none" w:sz="0" w:space="0" w:color="auto"/>
        <w:right w:val="none" w:sz="0" w:space="0" w:color="auto"/>
      </w:divBdr>
    </w:div>
    <w:div w:id="916669755">
      <w:bodyDiv w:val="1"/>
      <w:marLeft w:val="0"/>
      <w:marRight w:val="0"/>
      <w:marTop w:val="0"/>
      <w:marBottom w:val="0"/>
      <w:divBdr>
        <w:top w:val="none" w:sz="0" w:space="0" w:color="auto"/>
        <w:left w:val="none" w:sz="0" w:space="0" w:color="auto"/>
        <w:bottom w:val="none" w:sz="0" w:space="0" w:color="auto"/>
        <w:right w:val="none" w:sz="0" w:space="0" w:color="auto"/>
      </w:divBdr>
      <w:divsChild>
        <w:div w:id="1426881677">
          <w:marLeft w:val="480"/>
          <w:marRight w:val="0"/>
          <w:marTop w:val="0"/>
          <w:marBottom w:val="0"/>
          <w:divBdr>
            <w:top w:val="none" w:sz="0" w:space="0" w:color="auto"/>
            <w:left w:val="none" w:sz="0" w:space="0" w:color="auto"/>
            <w:bottom w:val="none" w:sz="0" w:space="0" w:color="auto"/>
            <w:right w:val="none" w:sz="0" w:space="0" w:color="auto"/>
          </w:divBdr>
        </w:div>
        <w:div w:id="1568762785">
          <w:marLeft w:val="480"/>
          <w:marRight w:val="0"/>
          <w:marTop w:val="0"/>
          <w:marBottom w:val="0"/>
          <w:divBdr>
            <w:top w:val="none" w:sz="0" w:space="0" w:color="auto"/>
            <w:left w:val="none" w:sz="0" w:space="0" w:color="auto"/>
            <w:bottom w:val="none" w:sz="0" w:space="0" w:color="auto"/>
            <w:right w:val="none" w:sz="0" w:space="0" w:color="auto"/>
          </w:divBdr>
        </w:div>
        <w:div w:id="716516920">
          <w:marLeft w:val="480"/>
          <w:marRight w:val="0"/>
          <w:marTop w:val="0"/>
          <w:marBottom w:val="0"/>
          <w:divBdr>
            <w:top w:val="none" w:sz="0" w:space="0" w:color="auto"/>
            <w:left w:val="none" w:sz="0" w:space="0" w:color="auto"/>
            <w:bottom w:val="none" w:sz="0" w:space="0" w:color="auto"/>
            <w:right w:val="none" w:sz="0" w:space="0" w:color="auto"/>
          </w:divBdr>
        </w:div>
        <w:div w:id="973411759">
          <w:marLeft w:val="480"/>
          <w:marRight w:val="0"/>
          <w:marTop w:val="0"/>
          <w:marBottom w:val="0"/>
          <w:divBdr>
            <w:top w:val="none" w:sz="0" w:space="0" w:color="auto"/>
            <w:left w:val="none" w:sz="0" w:space="0" w:color="auto"/>
            <w:bottom w:val="none" w:sz="0" w:space="0" w:color="auto"/>
            <w:right w:val="none" w:sz="0" w:space="0" w:color="auto"/>
          </w:divBdr>
        </w:div>
        <w:div w:id="1537737091">
          <w:marLeft w:val="480"/>
          <w:marRight w:val="0"/>
          <w:marTop w:val="0"/>
          <w:marBottom w:val="0"/>
          <w:divBdr>
            <w:top w:val="none" w:sz="0" w:space="0" w:color="auto"/>
            <w:left w:val="none" w:sz="0" w:space="0" w:color="auto"/>
            <w:bottom w:val="none" w:sz="0" w:space="0" w:color="auto"/>
            <w:right w:val="none" w:sz="0" w:space="0" w:color="auto"/>
          </w:divBdr>
        </w:div>
        <w:div w:id="427432276">
          <w:marLeft w:val="480"/>
          <w:marRight w:val="0"/>
          <w:marTop w:val="0"/>
          <w:marBottom w:val="0"/>
          <w:divBdr>
            <w:top w:val="none" w:sz="0" w:space="0" w:color="auto"/>
            <w:left w:val="none" w:sz="0" w:space="0" w:color="auto"/>
            <w:bottom w:val="none" w:sz="0" w:space="0" w:color="auto"/>
            <w:right w:val="none" w:sz="0" w:space="0" w:color="auto"/>
          </w:divBdr>
        </w:div>
        <w:div w:id="699278813">
          <w:marLeft w:val="480"/>
          <w:marRight w:val="0"/>
          <w:marTop w:val="0"/>
          <w:marBottom w:val="0"/>
          <w:divBdr>
            <w:top w:val="none" w:sz="0" w:space="0" w:color="auto"/>
            <w:left w:val="none" w:sz="0" w:space="0" w:color="auto"/>
            <w:bottom w:val="none" w:sz="0" w:space="0" w:color="auto"/>
            <w:right w:val="none" w:sz="0" w:space="0" w:color="auto"/>
          </w:divBdr>
        </w:div>
        <w:div w:id="838229521">
          <w:marLeft w:val="480"/>
          <w:marRight w:val="0"/>
          <w:marTop w:val="0"/>
          <w:marBottom w:val="0"/>
          <w:divBdr>
            <w:top w:val="none" w:sz="0" w:space="0" w:color="auto"/>
            <w:left w:val="none" w:sz="0" w:space="0" w:color="auto"/>
            <w:bottom w:val="none" w:sz="0" w:space="0" w:color="auto"/>
            <w:right w:val="none" w:sz="0" w:space="0" w:color="auto"/>
          </w:divBdr>
        </w:div>
        <w:div w:id="1487741350">
          <w:marLeft w:val="480"/>
          <w:marRight w:val="0"/>
          <w:marTop w:val="0"/>
          <w:marBottom w:val="0"/>
          <w:divBdr>
            <w:top w:val="none" w:sz="0" w:space="0" w:color="auto"/>
            <w:left w:val="none" w:sz="0" w:space="0" w:color="auto"/>
            <w:bottom w:val="none" w:sz="0" w:space="0" w:color="auto"/>
            <w:right w:val="none" w:sz="0" w:space="0" w:color="auto"/>
          </w:divBdr>
        </w:div>
        <w:div w:id="1626279112">
          <w:marLeft w:val="480"/>
          <w:marRight w:val="0"/>
          <w:marTop w:val="0"/>
          <w:marBottom w:val="0"/>
          <w:divBdr>
            <w:top w:val="none" w:sz="0" w:space="0" w:color="auto"/>
            <w:left w:val="none" w:sz="0" w:space="0" w:color="auto"/>
            <w:bottom w:val="none" w:sz="0" w:space="0" w:color="auto"/>
            <w:right w:val="none" w:sz="0" w:space="0" w:color="auto"/>
          </w:divBdr>
        </w:div>
        <w:div w:id="1559130754">
          <w:marLeft w:val="480"/>
          <w:marRight w:val="0"/>
          <w:marTop w:val="0"/>
          <w:marBottom w:val="0"/>
          <w:divBdr>
            <w:top w:val="none" w:sz="0" w:space="0" w:color="auto"/>
            <w:left w:val="none" w:sz="0" w:space="0" w:color="auto"/>
            <w:bottom w:val="none" w:sz="0" w:space="0" w:color="auto"/>
            <w:right w:val="none" w:sz="0" w:space="0" w:color="auto"/>
          </w:divBdr>
        </w:div>
        <w:div w:id="35592633">
          <w:marLeft w:val="480"/>
          <w:marRight w:val="0"/>
          <w:marTop w:val="0"/>
          <w:marBottom w:val="0"/>
          <w:divBdr>
            <w:top w:val="none" w:sz="0" w:space="0" w:color="auto"/>
            <w:left w:val="none" w:sz="0" w:space="0" w:color="auto"/>
            <w:bottom w:val="none" w:sz="0" w:space="0" w:color="auto"/>
            <w:right w:val="none" w:sz="0" w:space="0" w:color="auto"/>
          </w:divBdr>
        </w:div>
        <w:div w:id="1624457369">
          <w:marLeft w:val="480"/>
          <w:marRight w:val="0"/>
          <w:marTop w:val="0"/>
          <w:marBottom w:val="0"/>
          <w:divBdr>
            <w:top w:val="none" w:sz="0" w:space="0" w:color="auto"/>
            <w:left w:val="none" w:sz="0" w:space="0" w:color="auto"/>
            <w:bottom w:val="none" w:sz="0" w:space="0" w:color="auto"/>
            <w:right w:val="none" w:sz="0" w:space="0" w:color="auto"/>
          </w:divBdr>
        </w:div>
        <w:div w:id="1058750657">
          <w:marLeft w:val="480"/>
          <w:marRight w:val="0"/>
          <w:marTop w:val="0"/>
          <w:marBottom w:val="0"/>
          <w:divBdr>
            <w:top w:val="none" w:sz="0" w:space="0" w:color="auto"/>
            <w:left w:val="none" w:sz="0" w:space="0" w:color="auto"/>
            <w:bottom w:val="none" w:sz="0" w:space="0" w:color="auto"/>
            <w:right w:val="none" w:sz="0" w:space="0" w:color="auto"/>
          </w:divBdr>
        </w:div>
        <w:div w:id="1255476061">
          <w:marLeft w:val="480"/>
          <w:marRight w:val="0"/>
          <w:marTop w:val="0"/>
          <w:marBottom w:val="0"/>
          <w:divBdr>
            <w:top w:val="none" w:sz="0" w:space="0" w:color="auto"/>
            <w:left w:val="none" w:sz="0" w:space="0" w:color="auto"/>
            <w:bottom w:val="none" w:sz="0" w:space="0" w:color="auto"/>
            <w:right w:val="none" w:sz="0" w:space="0" w:color="auto"/>
          </w:divBdr>
        </w:div>
        <w:div w:id="1882286205">
          <w:marLeft w:val="480"/>
          <w:marRight w:val="0"/>
          <w:marTop w:val="0"/>
          <w:marBottom w:val="0"/>
          <w:divBdr>
            <w:top w:val="none" w:sz="0" w:space="0" w:color="auto"/>
            <w:left w:val="none" w:sz="0" w:space="0" w:color="auto"/>
            <w:bottom w:val="none" w:sz="0" w:space="0" w:color="auto"/>
            <w:right w:val="none" w:sz="0" w:space="0" w:color="auto"/>
          </w:divBdr>
        </w:div>
        <w:div w:id="761416175">
          <w:marLeft w:val="480"/>
          <w:marRight w:val="0"/>
          <w:marTop w:val="0"/>
          <w:marBottom w:val="0"/>
          <w:divBdr>
            <w:top w:val="none" w:sz="0" w:space="0" w:color="auto"/>
            <w:left w:val="none" w:sz="0" w:space="0" w:color="auto"/>
            <w:bottom w:val="none" w:sz="0" w:space="0" w:color="auto"/>
            <w:right w:val="none" w:sz="0" w:space="0" w:color="auto"/>
          </w:divBdr>
        </w:div>
        <w:div w:id="1950551972">
          <w:marLeft w:val="480"/>
          <w:marRight w:val="0"/>
          <w:marTop w:val="0"/>
          <w:marBottom w:val="0"/>
          <w:divBdr>
            <w:top w:val="none" w:sz="0" w:space="0" w:color="auto"/>
            <w:left w:val="none" w:sz="0" w:space="0" w:color="auto"/>
            <w:bottom w:val="none" w:sz="0" w:space="0" w:color="auto"/>
            <w:right w:val="none" w:sz="0" w:space="0" w:color="auto"/>
          </w:divBdr>
        </w:div>
        <w:div w:id="90782144">
          <w:marLeft w:val="480"/>
          <w:marRight w:val="0"/>
          <w:marTop w:val="0"/>
          <w:marBottom w:val="0"/>
          <w:divBdr>
            <w:top w:val="none" w:sz="0" w:space="0" w:color="auto"/>
            <w:left w:val="none" w:sz="0" w:space="0" w:color="auto"/>
            <w:bottom w:val="none" w:sz="0" w:space="0" w:color="auto"/>
            <w:right w:val="none" w:sz="0" w:space="0" w:color="auto"/>
          </w:divBdr>
        </w:div>
        <w:div w:id="631639796">
          <w:marLeft w:val="480"/>
          <w:marRight w:val="0"/>
          <w:marTop w:val="0"/>
          <w:marBottom w:val="0"/>
          <w:divBdr>
            <w:top w:val="none" w:sz="0" w:space="0" w:color="auto"/>
            <w:left w:val="none" w:sz="0" w:space="0" w:color="auto"/>
            <w:bottom w:val="none" w:sz="0" w:space="0" w:color="auto"/>
            <w:right w:val="none" w:sz="0" w:space="0" w:color="auto"/>
          </w:divBdr>
        </w:div>
        <w:div w:id="743840075">
          <w:marLeft w:val="480"/>
          <w:marRight w:val="0"/>
          <w:marTop w:val="0"/>
          <w:marBottom w:val="0"/>
          <w:divBdr>
            <w:top w:val="none" w:sz="0" w:space="0" w:color="auto"/>
            <w:left w:val="none" w:sz="0" w:space="0" w:color="auto"/>
            <w:bottom w:val="none" w:sz="0" w:space="0" w:color="auto"/>
            <w:right w:val="none" w:sz="0" w:space="0" w:color="auto"/>
          </w:divBdr>
        </w:div>
        <w:div w:id="1662780757">
          <w:marLeft w:val="480"/>
          <w:marRight w:val="0"/>
          <w:marTop w:val="0"/>
          <w:marBottom w:val="0"/>
          <w:divBdr>
            <w:top w:val="none" w:sz="0" w:space="0" w:color="auto"/>
            <w:left w:val="none" w:sz="0" w:space="0" w:color="auto"/>
            <w:bottom w:val="none" w:sz="0" w:space="0" w:color="auto"/>
            <w:right w:val="none" w:sz="0" w:space="0" w:color="auto"/>
          </w:divBdr>
        </w:div>
        <w:div w:id="255096298">
          <w:marLeft w:val="480"/>
          <w:marRight w:val="0"/>
          <w:marTop w:val="0"/>
          <w:marBottom w:val="0"/>
          <w:divBdr>
            <w:top w:val="none" w:sz="0" w:space="0" w:color="auto"/>
            <w:left w:val="none" w:sz="0" w:space="0" w:color="auto"/>
            <w:bottom w:val="none" w:sz="0" w:space="0" w:color="auto"/>
            <w:right w:val="none" w:sz="0" w:space="0" w:color="auto"/>
          </w:divBdr>
        </w:div>
        <w:div w:id="1215701938">
          <w:marLeft w:val="480"/>
          <w:marRight w:val="0"/>
          <w:marTop w:val="0"/>
          <w:marBottom w:val="0"/>
          <w:divBdr>
            <w:top w:val="none" w:sz="0" w:space="0" w:color="auto"/>
            <w:left w:val="none" w:sz="0" w:space="0" w:color="auto"/>
            <w:bottom w:val="none" w:sz="0" w:space="0" w:color="auto"/>
            <w:right w:val="none" w:sz="0" w:space="0" w:color="auto"/>
          </w:divBdr>
        </w:div>
        <w:div w:id="149912563">
          <w:marLeft w:val="480"/>
          <w:marRight w:val="0"/>
          <w:marTop w:val="0"/>
          <w:marBottom w:val="0"/>
          <w:divBdr>
            <w:top w:val="none" w:sz="0" w:space="0" w:color="auto"/>
            <w:left w:val="none" w:sz="0" w:space="0" w:color="auto"/>
            <w:bottom w:val="none" w:sz="0" w:space="0" w:color="auto"/>
            <w:right w:val="none" w:sz="0" w:space="0" w:color="auto"/>
          </w:divBdr>
        </w:div>
        <w:div w:id="1187520581">
          <w:marLeft w:val="480"/>
          <w:marRight w:val="0"/>
          <w:marTop w:val="0"/>
          <w:marBottom w:val="0"/>
          <w:divBdr>
            <w:top w:val="none" w:sz="0" w:space="0" w:color="auto"/>
            <w:left w:val="none" w:sz="0" w:space="0" w:color="auto"/>
            <w:bottom w:val="none" w:sz="0" w:space="0" w:color="auto"/>
            <w:right w:val="none" w:sz="0" w:space="0" w:color="auto"/>
          </w:divBdr>
        </w:div>
        <w:div w:id="1976176503">
          <w:marLeft w:val="480"/>
          <w:marRight w:val="0"/>
          <w:marTop w:val="0"/>
          <w:marBottom w:val="0"/>
          <w:divBdr>
            <w:top w:val="none" w:sz="0" w:space="0" w:color="auto"/>
            <w:left w:val="none" w:sz="0" w:space="0" w:color="auto"/>
            <w:bottom w:val="none" w:sz="0" w:space="0" w:color="auto"/>
            <w:right w:val="none" w:sz="0" w:space="0" w:color="auto"/>
          </w:divBdr>
        </w:div>
        <w:div w:id="1398480067">
          <w:marLeft w:val="480"/>
          <w:marRight w:val="0"/>
          <w:marTop w:val="0"/>
          <w:marBottom w:val="0"/>
          <w:divBdr>
            <w:top w:val="none" w:sz="0" w:space="0" w:color="auto"/>
            <w:left w:val="none" w:sz="0" w:space="0" w:color="auto"/>
            <w:bottom w:val="none" w:sz="0" w:space="0" w:color="auto"/>
            <w:right w:val="none" w:sz="0" w:space="0" w:color="auto"/>
          </w:divBdr>
        </w:div>
        <w:div w:id="1979527975">
          <w:marLeft w:val="480"/>
          <w:marRight w:val="0"/>
          <w:marTop w:val="0"/>
          <w:marBottom w:val="0"/>
          <w:divBdr>
            <w:top w:val="none" w:sz="0" w:space="0" w:color="auto"/>
            <w:left w:val="none" w:sz="0" w:space="0" w:color="auto"/>
            <w:bottom w:val="none" w:sz="0" w:space="0" w:color="auto"/>
            <w:right w:val="none" w:sz="0" w:space="0" w:color="auto"/>
          </w:divBdr>
        </w:div>
        <w:div w:id="1714385279">
          <w:marLeft w:val="480"/>
          <w:marRight w:val="0"/>
          <w:marTop w:val="0"/>
          <w:marBottom w:val="0"/>
          <w:divBdr>
            <w:top w:val="none" w:sz="0" w:space="0" w:color="auto"/>
            <w:left w:val="none" w:sz="0" w:space="0" w:color="auto"/>
            <w:bottom w:val="none" w:sz="0" w:space="0" w:color="auto"/>
            <w:right w:val="none" w:sz="0" w:space="0" w:color="auto"/>
          </w:divBdr>
        </w:div>
        <w:div w:id="1118378520">
          <w:marLeft w:val="480"/>
          <w:marRight w:val="0"/>
          <w:marTop w:val="0"/>
          <w:marBottom w:val="0"/>
          <w:divBdr>
            <w:top w:val="none" w:sz="0" w:space="0" w:color="auto"/>
            <w:left w:val="none" w:sz="0" w:space="0" w:color="auto"/>
            <w:bottom w:val="none" w:sz="0" w:space="0" w:color="auto"/>
            <w:right w:val="none" w:sz="0" w:space="0" w:color="auto"/>
          </w:divBdr>
        </w:div>
        <w:div w:id="567765164">
          <w:marLeft w:val="480"/>
          <w:marRight w:val="0"/>
          <w:marTop w:val="0"/>
          <w:marBottom w:val="0"/>
          <w:divBdr>
            <w:top w:val="none" w:sz="0" w:space="0" w:color="auto"/>
            <w:left w:val="none" w:sz="0" w:space="0" w:color="auto"/>
            <w:bottom w:val="none" w:sz="0" w:space="0" w:color="auto"/>
            <w:right w:val="none" w:sz="0" w:space="0" w:color="auto"/>
          </w:divBdr>
        </w:div>
        <w:div w:id="1170560978">
          <w:marLeft w:val="480"/>
          <w:marRight w:val="0"/>
          <w:marTop w:val="0"/>
          <w:marBottom w:val="0"/>
          <w:divBdr>
            <w:top w:val="none" w:sz="0" w:space="0" w:color="auto"/>
            <w:left w:val="none" w:sz="0" w:space="0" w:color="auto"/>
            <w:bottom w:val="none" w:sz="0" w:space="0" w:color="auto"/>
            <w:right w:val="none" w:sz="0" w:space="0" w:color="auto"/>
          </w:divBdr>
        </w:div>
        <w:div w:id="793449714">
          <w:marLeft w:val="480"/>
          <w:marRight w:val="0"/>
          <w:marTop w:val="0"/>
          <w:marBottom w:val="0"/>
          <w:divBdr>
            <w:top w:val="none" w:sz="0" w:space="0" w:color="auto"/>
            <w:left w:val="none" w:sz="0" w:space="0" w:color="auto"/>
            <w:bottom w:val="none" w:sz="0" w:space="0" w:color="auto"/>
            <w:right w:val="none" w:sz="0" w:space="0" w:color="auto"/>
          </w:divBdr>
        </w:div>
        <w:div w:id="568076034">
          <w:marLeft w:val="480"/>
          <w:marRight w:val="0"/>
          <w:marTop w:val="0"/>
          <w:marBottom w:val="0"/>
          <w:divBdr>
            <w:top w:val="none" w:sz="0" w:space="0" w:color="auto"/>
            <w:left w:val="none" w:sz="0" w:space="0" w:color="auto"/>
            <w:bottom w:val="none" w:sz="0" w:space="0" w:color="auto"/>
            <w:right w:val="none" w:sz="0" w:space="0" w:color="auto"/>
          </w:divBdr>
        </w:div>
        <w:div w:id="416825521">
          <w:marLeft w:val="480"/>
          <w:marRight w:val="0"/>
          <w:marTop w:val="0"/>
          <w:marBottom w:val="0"/>
          <w:divBdr>
            <w:top w:val="none" w:sz="0" w:space="0" w:color="auto"/>
            <w:left w:val="none" w:sz="0" w:space="0" w:color="auto"/>
            <w:bottom w:val="none" w:sz="0" w:space="0" w:color="auto"/>
            <w:right w:val="none" w:sz="0" w:space="0" w:color="auto"/>
          </w:divBdr>
        </w:div>
        <w:div w:id="1848518265">
          <w:marLeft w:val="480"/>
          <w:marRight w:val="0"/>
          <w:marTop w:val="0"/>
          <w:marBottom w:val="0"/>
          <w:divBdr>
            <w:top w:val="none" w:sz="0" w:space="0" w:color="auto"/>
            <w:left w:val="none" w:sz="0" w:space="0" w:color="auto"/>
            <w:bottom w:val="none" w:sz="0" w:space="0" w:color="auto"/>
            <w:right w:val="none" w:sz="0" w:space="0" w:color="auto"/>
          </w:divBdr>
        </w:div>
        <w:div w:id="106003534">
          <w:marLeft w:val="480"/>
          <w:marRight w:val="0"/>
          <w:marTop w:val="0"/>
          <w:marBottom w:val="0"/>
          <w:divBdr>
            <w:top w:val="none" w:sz="0" w:space="0" w:color="auto"/>
            <w:left w:val="none" w:sz="0" w:space="0" w:color="auto"/>
            <w:bottom w:val="none" w:sz="0" w:space="0" w:color="auto"/>
            <w:right w:val="none" w:sz="0" w:space="0" w:color="auto"/>
          </w:divBdr>
        </w:div>
        <w:div w:id="1511800278">
          <w:marLeft w:val="480"/>
          <w:marRight w:val="0"/>
          <w:marTop w:val="0"/>
          <w:marBottom w:val="0"/>
          <w:divBdr>
            <w:top w:val="none" w:sz="0" w:space="0" w:color="auto"/>
            <w:left w:val="none" w:sz="0" w:space="0" w:color="auto"/>
            <w:bottom w:val="none" w:sz="0" w:space="0" w:color="auto"/>
            <w:right w:val="none" w:sz="0" w:space="0" w:color="auto"/>
          </w:divBdr>
        </w:div>
        <w:div w:id="1296065930">
          <w:marLeft w:val="480"/>
          <w:marRight w:val="0"/>
          <w:marTop w:val="0"/>
          <w:marBottom w:val="0"/>
          <w:divBdr>
            <w:top w:val="none" w:sz="0" w:space="0" w:color="auto"/>
            <w:left w:val="none" w:sz="0" w:space="0" w:color="auto"/>
            <w:bottom w:val="none" w:sz="0" w:space="0" w:color="auto"/>
            <w:right w:val="none" w:sz="0" w:space="0" w:color="auto"/>
          </w:divBdr>
        </w:div>
        <w:div w:id="1965843198">
          <w:marLeft w:val="480"/>
          <w:marRight w:val="0"/>
          <w:marTop w:val="0"/>
          <w:marBottom w:val="0"/>
          <w:divBdr>
            <w:top w:val="none" w:sz="0" w:space="0" w:color="auto"/>
            <w:left w:val="none" w:sz="0" w:space="0" w:color="auto"/>
            <w:bottom w:val="none" w:sz="0" w:space="0" w:color="auto"/>
            <w:right w:val="none" w:sz="0" w:space="0" w:color="auto"/>
          </w:divBdr>
        </w:div>
        <w:div w:id="1051879782">
          <w:marLeft w:val="480"/>
          <w:marRight w:val="0"/>
          <w:marTop w:val="0"/>
          <w:marBottom w:val="0"/>
          <w:divBdr>
            <w:top w:val="none" w:sz="0" w:space="0" w:color="auto"/>
            <w:left w:val="none" w:sz="0" w:space="0" w:color="auto"/>
            <w:bottom w:val="none" w:sz="0" w:space="0" w:color="auto"/>
            <w:right w:val="none" w:sz="0" w:space="0" w:color="auto"/>
          </w:divBdr>
        </w:div>
        <w:div w:id="76445146">
          <w:marLeft w:val="480"/>
          <w:marRight w:val="0"/>
          <w:marTop w:val="0"/>
          <w:marBottom w:val="0"/>
          <w:divBdr>
            <w:top w:val="none" w:sz="0" w:space="0" w:color="auto"/>
            <w:left w:val="none" w:sz="0" w:space="0" w:color="auto"/>
            <w:bottom w:val="none" w:sz="0" w:space="0" w:color="auto"/>
            <w:right w:val="none" w:sz="0" w:space="0" w:color="auto"/>
          </w:divBdr>
        </w:div>
        <w:div w:id="1351712326">
          <w:marLeft w:val="480"/>
          <w:marRight w:val="0"/>
          <w:marTop w:val="0"/>
          <w:marBottom w:val="0"/>
          <w:divBdr>
            <w:top w:val="none" w:sz="0" w:space="0" w:color="auto"/>
            <w:left w:val="none" w:sz="0" w:space="0" w:color="auto"/>
            <w:bottom w:val="none" w:sz="0" w:space="0" w:color="auto"/>
            <w:right w:val="none" w:sz="0" w:space="0" w:color="auto"/>
          </w:divBdr>
        </w:div>
        <w:div w:id="1767771783">
          <w:marLeft w:val="480"/>
          <w:marRight w:val="0"/>
          <w:marTop w:val="0"/>
          <w:marBottom w:val="0"/>
          <w:divBdr>
            <w:top w:val="none" w:sz="0" w:space="0" w:color="auto"/>
            <w:left w:val="none" w:sz="0" w:space="0" w:color="auto"/>
            <w:bottom w:val="none" w:sz="0" w:space="0" w:color="auto"/>
            <w:right w:val="none" w:sz="0" w:space="0" w:color="auto"/>
          </w:divBdr>
        </w:div>
        <w:div w:id="1720352239">
          <w:marLeft w:val="480"/>
          <w:marRight w:val="0"/>
          <w:marTop w:val="0"/>
          <w:marBottom w:val="0"/>
          <w:divBdr>
            <w:top w:val="none" w:sz="0" w:space="0" w:color="auto"/>
            <w:left w:val="none" w:sz="0" w:space="0" w:color="auto"/>
            <w:bottom w:val="none" w:sz="0" w:space="0" w:color="auto"/>
            <w:right w:val="none" w:sz="0" w:space="0" w:color="auto"/>
          </w:divBdr>
        </w:div>
        <w:div w:id="1977249234">
          <w:marLeft w:val="480"/>
          <w:marRight w:val="0"/>
          <w:marTop w:val="0"/>
          <w:marBottom w:val="0"/>
          <w:divBdr>
            <w:top w:val="none" w:sz="0" w:space="0" w:color="auto"/>
            <w:left w:val="none" w:sz="0" w:space="0" w:color="auto"/>
            <w:bottom w:val="none" w:sz="0" w:space="0" w:color="auto"/>
            <w:right w:val="none" w:sz="0" w:space="0" w:color="auto"/>
          </w:divBdr>
        </w:div>
        <w:div w:id="1001203116">
          <w:marLeft w:val="480"/>
          <w:marRight w:val="0"/>
          <w:marTop w:val="0"/>
          <w:marBottom w:val="0"/>
          <w:divBdr>
            <w:top w:val="none" w:sz="0" w:space="0" w:color="auto"/>
            <w:left w:val="none" w:sz="0" w:space="0" w:color="auto"/>
            <w:bottom w:val="none" w:sz="0" w:space="0" w:color="auto"/>
            <w:right w:val="none" w:sz="0" w:space="0" w:color="auto"/>
          </w:divBdr>
        </w:div>
        <w:div w:id="1546260514">
          <w:marLeft w:val="480"/>
          <w:marRight w:val="0"/>
          <w:marTop w:val="0"/>
          <w:marBottom w:val="0"/>
          <w:divBdr>
            <w:top w:val="none" w:sz="0" w:space="0" w:color="auto"/>
            <w:left w:val="none" w:sz="0" w:space="0" w:color="auto"/>
            <w:bottom w:val="none" w:sz="0" w:space="0" w:color="auto"/>
            <w:right w:val="none" w:sz="0" w:space="0" w:color="auto"/>
          </w:divBdr>
        </w:div>
        <w:div w:id="1804156808">
          <w:marLeft w:val="480"/>
          <w:marRight w:val="0"/>
          <w:marTop w:val="0"/>
          <w:marBottom w:val="0"/>
          <w:divBdr>
            <w:top w:val="none" w:sz="0" w:space="0" w:color="auto"/>
            <w:left w:val="none" w:sz="0" w:space="0" w:color="auto"/>
            <w:bottom w:val="none" w:sz="0" w:space="0" w:color="auto"/>
            <w:right w:val="none" w:sz="0" w:space="0" w:color="auto"/>
          </w:divBdr>
        </w:div>
        <w:div w:id="1307276978">
          <w:marLeft w:val="480"/>
          <w:marRight w:val="0"/>
          <w:marTop w:val="0"/>
          <w:marBottom w:val="0"/>
          <w:divBdr>
            <w:top w:val="none" w:sz="0" w:space="0" w:color="auto"/>
            <w:left w:val="none" w:sz="0" w:space="0" w:color="auto"/>
            <w:bottom w:val="none" w:sz="0" w:space="0" w:color="auto"/>
            <w:right w:val="none" w:sz="0" w:space="0" w:color="auto"/>
          </w:divBdr>
        </w:div>
        <w:div w:id="1202203502">
          <w:marLeft w:val="480"/>
          <w:marRight w:val="0"/>
          <w:marTop w:val="0"/>
          <w:marBottom w:val="0"/>
          <w:divBdr>
            <w:top w:val="none" w:sz="0" w:space="0" w:color="auto"/>
            <w:left w:val="none" w:sz="0" w:space="0" w:color="auto"/>
            <w:bottom w:val="none" w:sz="0" w:space="0" w:color="auto"/>
            <w:right w:val="none" w:sz="0" w:space="0" w:color="auto"/>
          </w:divBdr>
        </w:div>
        <w:div w:id="645164805">
          <w:marLeft w:val="480"/>
          <w:marRight w:val="0"/>
          <w:marTop w:val="0"/>
          <w:marBottom w:val="0"/>
          <w:divBdr>
            <w:top w:val="none" w:sz="0" w:space="0" w:color="auto"/>
            <w:left w:val="none" w:sz="0" w:space="0" w:color="auto"/>
            <w:bottom w:val="none" w:sz="0" w:space="0" w:color="auto"/>
            <w:right w:val="none" w:sz="0" w:space="0" w:color="auto"/>
          </w:divBdr>
        </w:div>
        <w:div w:id="779304209">
          <w:marLeft w:val="480"/>
          <w:marRight w:val="0"/>
          <w:marTop w:val="0"/>
          <w:marBottom w:val="0"/>
          <w:divBdr>
            <w:top w:val="none" w:sz="0" w:space="0" w:color="auto"/>
            <w:left w:val="none" w:sz="0" w:space="0" w:color="auto"/>
            <w:bottom w:val="none" w:sz="0" w:space="0" w:color="auto"/>
            <w:right w:val="none" w:sz="0" w:space="0" w:color="auto"/>
          </w:divBdr>
        </w:div>
        <w:div w:id="1600025130">
          <w:marLeft w:val="480"/>
          <w:marRight w:val="0"/>
          <w:marTop w:val="0"/>
          <w:marBottom w:val="0"/>
          <w:divBdr>
            <w:top w:val="none" w:sz="0" w:space="0" w:color="auto"/>
            <w:left w:val="none" w:sz="0" w:space="0" w:color="auto"/>
            <w:bottom w:val="none" w:sz="0" w:space="0" w:color="auto"/>
            <w:right w:val="none" w:sz="0" w:space="0" w:color="auto"/>
          </w:divBdr>
        </w:div>
        <w:div w:id="1664042342">
          <w:marLeft w:val="480"/>
          <w:marRight w:val="0"/>
          <w:marTop w:val="0"/>
          <w:marBottom w:val="0"/>
          <w:divBdr>
            <w:top w:val="none" w:sz="0" w:space="0" w:color="auto"/>
            <w:left w:val="none" w:sz="0" w:space="0" w:color="auto"/>
            <w:bottom w:val="none" w:sz="0" w:space="0" w:color="auto"/>
            <w:right w:val="none" w:sz="0" w:space="0" w:color="auto"/>
          </w:divBdr>
        </w:div>
        <w:div w:id="2071808778">
          <w:marLeft w:val="480"/>
          <w:marRight w:val="0"/>
          <w:marTop w:val="0"/>
          <w:marBottom w:val="0"/>
          <w:divBdr>
            <w:top w:val="none" w:sz="0" w:space="0" w:color="auto"/>
            <w:left w:val="none" w:sz="0" w:space="0" w:color="auto"/>
            <w:bottom w:val="none" w:sz="0" w:space="0" w:color="auto"/>
            <w:right w:val="none" w:sz="0" w:space="0" w:color="auto"/>
          </w:divBdr>
        </w:div>
        <w:div w:id="1717729731">
          <w:marLeft w:val="480"/>
          <w:marRight w:val="0"/>
          <w:marTop w:val="0"/>
          <w:marBottom w:val="0"/>
          <w:divBdr>
            <w:top w:val="none" w:sz="0" w:space="0" w:color="auto"/>
            <w:left w:val="none" w:sz="0" w:space="0" w:color="auto"/>
            <w:bottom w:val="none" w:sz="0" w:space="0" w:color="auto"/>
            <w:right w:val="none" w:sz="0" w:space="0" w:color="auto"/>
          </w:divBdr>
        </w:div>
        <w:div w:id="1649167066">
          <w:marLeft w:val="480"/>
          <w:marRight w:val="0"/>
          <w:marTop w:val="0"/>
          <w:marBottom w:val="0"/>
          <w:divBdr>
            <w:top w:val="none" w:sz="0" w:space="0" w:color="auto"/>
            <w:left w:val="none" w:sz="0" w:space="0" w:color="auto"/>
            <w:bottom w:val="none" w:sz="0" w:space="0" w:color="auto"/>
            <w:right w:val="none" w:sz="0" w:space="0" w:color="auto"/>
          </w:divBdr>
        </w:div>
        <w:div w:id="663313029">
          <w:marLeft w:val="480"/>
          <w:marRight w:val="0"/>
          <w:marTop w:val="0"/>
          <w:marBottom w:val="0"/>
          <w:divBdr>
            <w:top w:val="none" w:sz="0" w:space="0" w:color="auto"/>
            <w:left w:val="none" w:sz="0" w:space="0" w:color="auto"/>
            <w:bottom w:val="none" w:sz="0" w:space="0" w:color="auto"/>
            <w:right w:val="none" w:sz="0" w:space="0" w:color="auto"/>
          </w:divBdr>
        </w:div>
        <w:div w:id="865824662">
          <w:marLeft w:val="480"/>
          <w:marRight w:val="0"/>
          <w:marTop w:val="0"/>
          <w:marBottom w:val="0"/>
          <w:divBdr>
            <w:top w:val="none" w:sz="0" w:space="0" w:color="auto"/>
            <w:left w:val="none" w:sz="0" w:space="0" w:color="auto"/>
            <w:bottom w:val="none" w:sz="0" w:space="0" w:color="auto"/>
            <w:right w:val="none" w:sz="0" w:space="0" w:color="auto"/>
          </w:divBdr>
        </w:div>
        <w:div w:id="41176611">
          <w:marLeft w:val="480"/>
          <w:marRight w:val="0"/>
          <w:marTop w:val="0"/>
          <w:marBottom w:val="0"/>
          <w:divBdr>
            <w:top w:val="none" w:sz="0" w:space="0" w:color="auto"/>
            <w:left w:val="none" w:sz="0" w:space="0" w:color="auto"/>
            <w:bottom w:val="none" w:sz="0" w:space="0" w:color="auto"/>
            <w:right w:val="none" w:sz="0" w:space="0" w:color="auto"/>
          </w:divBdr>
        </w:div>
      </w:divsChild>
    </w:div>
    <w:div w:id="916743406">
      <w:bodyDiv w:val="1"/>
      <w:marLeft w:val="0"/>
      <w:marRight w:val="0"/>
      <w:marTop w:val="0"/>
      <w:marBottom w:val="0"/>
      <w:divBdr>
        <w:top w:val="none" w:sz="0" w:space="0" w:color="auto"/>
        <w:left w:val="none" w:sz="0" w:space="0" w:color="auto"/>
        <w:bottom w:val="none" w:sz="0" w:space="0" w:color="auto"/>
        <w:right w:val="none" w:sz="0" w:space="0" w:color="auto"/>
      </w:divBdr>
    </w:div>
    <w:div w:id="917517500">
      <w:bodyDiv w:val="1"/>
      <w:marLeft w:val="0"/>
      <w:marRight w:val="0"/>
      <w:marTop w:val="0"/>
      <w:marBottom w:val="0"/>
      <w:divBdr>
        <w:top w:val="none" w:sz="0" w:space="0" w:color="auto"/>
        <w:left w:val="none" w:sz="0" w:space="0" w:color="auto"/>
        <w:bottom w:val="none" w:sz="0" w:space="0" w:color="auto"/>
        <w:right w:val="none" w:sz="0" w:space="0" w:color="auto"/>
      </w:divBdr>
    </w:div>
    <w:div w:id="917977293">
      <w:bodyDiv w:val="1"/>
      <w:marLeft w:val="0"/>
      <w:marRight w:val="0"/>
      <w:marTop w:val="0"/>
      <w:marBottom w:val="0"/>
      <w:divBdr>
        <w:top w:val="none" w:sz="0" w:space="0" w:color="auto"/>
        <w:left w:val="none" w:sz="0" w:space="0" w:color="auto"/>
        <w:bottom w:val="none" w:sz="0" w:space="0" w:color="auto"/>
        <w:right w:val="none" w:sz="0" w:space="0" w:color="auto"/>
      </w:divBdr>
    </w:div>
    <w:div w:id="918828463">
      <w:bodyDiv w:val="1"/>
      <w:marLeft w:val="0"/>
      <w:marRight w:val="0"/>
      <w:marTop w:val="0"/>
      <w:marBottom w:val="0"/>
      <w:divBdr>
        <w:top w:val="none" w:sz="0" w:space="0" w:color="auto"/>
        <w:left w:val="none" w:sz="0" w:space="0" w:color="auto"/>
        <w:bottom w:val="none" w:sz="0" w:space="0" w:color="auto"/>
        <w:right w:val="none" w:sz="0" w:space="0" w:color="auto"/>
      </w:divBdr>
    </w:div>
    <w:div w:id="918910165">
      <w:bodyDiv w:val="1"/>
      <w:marLeft w:val="0"/>
      <w:marRight w:val="0"/>
      <w:marTop w:val="0"/>
      <w:marBottom w:val="0"/>
      <w:divBdr>
        <w:top w:val="none" w:sz="0" w:space="0" w:color="auto"/>
        <w:left w:val="none" w:sz="0" w:space="0" w:color="auto"/>
        <w:bottom w:val="none" w:sz="0" w:space="0" w:color="auto"/>
        <w:right w:val="none" w:sz="0" w:space="0" w:color="auto"/>
      </w:divBdr>
    </w:div>
    <w:div w:id="920141918">
      <w:bodyDiv w:val="1"/>
      <w:marLeft w:val="0"/>
      <w:marRight w:val="0"/>
      <w:marTop w:val="0"/>
      <w:marBottom w:val="0"/>
      <w:divBdr>
        <w:top w:val="none" w:sz="0" w:space="0" w:color="auto"/>
        <w:left w:val="none" w:sz="0" w:space="0" w:color="auto"/>
        <w:bottom w:val="none" w:sz="0" w:space="0" w:color="auto"/>
        <w:right w:val="none" w:sz="0" w:space="0" w:color="auto"/>
      </w:divBdr>
    </w:div>
    <w:div w:id="921378190">
      <w:bodyDiv w:val="1"/>
      <w:marLeft w:val="0"/>
      <w:marRight w:val="0"/>
      <w:marTop w:val="0"/>
      <w:marBottom w:val="0"/>
      <w:divBdr>
        <w:top w:val="none" w:sz="0" w:space="0" w:color="auto"/>
        <w:left w:val="none" w:sz="0" w:space="0" w:color="auto"/>
        <w:bottom w:val="none" w:sz="0" w:space="0" w:color="auto"/>
        <w:right w:val="none" w:sz="0" w:space="0" w:color="auto"/>
      </w:divBdr>
    </w:div>
    <w:div w:id="922835194">
      <w:bodyDiv w:val="1"/>
      <w:marLeft w:val="0"/>
      <w:marRight w:val="0"/>
      <w:marTop w:val="0"/>
      <w:marBottom w:val="0"/>
      <w:divBdr>
        <w:top w:val="none" w:sz="0" w:space="0" w:color="auto"/>
        <w:left w:val="none" w:sz="0" w:space="0" w:color="auto"/>
        <w:bottom w:val="none" w:sz="0" w:space="0" w:color="auto"/>
        <w:right w:val="none" w:sz="0" w:space="0" w:color="auto"/>
      </w:divBdr>
    </w:div>
    <w:div w:id="923420694">
      <w:bodyDiv w:val="1"/>
      <w:marLeft w:val="0"/>
      <w:marRight w:val="0"/>
      <w:marTop w:val="0"/>
      <w:marBottom w:val="0"/>
      <w:divBdr>
        <w:top w:val="none" w:sz="0" w:space="0" w:color="auto"/>
        <w:left w:val="none" w:sz="0" w:space="0" w:color="auto"/>
        <w:bottom w:val="none" w:sz="0" w:space="0" w:color="auto"/>
        <w:right w:val="none" w:sz="0" w:space="0" w:color="auto"/>
      </w:divBdr>
    </w:div>
    <w:div w:id="924267898">
      <w:bodyDiv w:val="1"/>
      <w:marLeft w:val="0"/>
      <w:marRight w:val="0"/>
      <w:marTop w:val="0"/>
      <w:marBottom w:val="0"/>
      <w:divBdr>
        <w:top w:val="none" w:sz="0" w:space="0" w:color="auto"/>
        <w:left w:val="none" w:sz="0" w:space="0" w:color="auto"/>
        <w:bottom w:val="none" w:sz="0" w:space="0" w:color="auto"/>
        <w:right w:val="none" w:sz="0" w:space="0" w:color="auto"/>
      </w:divBdr>
      <w:divsChild>
        <w:div w:id="1362822491">
          <w:marLeft w:val="480"/>
          <w:marRight w:val="0"/>
          <w:marTop w:val="0"/>
          <w:marBottom w:val="0"/>
          <w:divBdr>
            <w:top w:val="none" w:sz="0" w:space="0" w:color="auto"/>
            <w:left w:val="none" w:sz="0" w:space="0" w:color="auto"/>
            <w:bottom w:val="none" w:sz="0" w:space="0" w:color="auto"/>
            <w:right w:val="none" w:sz="0" w:space="0" w:color="auto"/>
          </w:divBdr>
        </w:div>
        <w:div w:id="1834680722">
          <w:marLeft w:val="480"/>
          <w:marRight w:val="0"/>
          <w:marTop w:val="0"/>
          <w:marBottom w:val="0"/>
          <w:divBdr>
            <w:top w:val="none" w:sz="0" w:space="0" w:color="auto"/>
            <w:left w:val="none" w:sz="0" w:space="0" w:color="auto"/>
            <w:bottom w:val="none" w:sz="0" w:space="0" w:color="auto"/>
            <w:right w:val="none" w:sz="0" w:space="0" w:color="auto"/>
          </w:divBdr>
        </w:div>
        <w:div w:id="949625852">
          <w:marLeft w:val="480"/>
          <w:marRight w:val="0"/>
          <w:marTop w:val="0"/>
          <w:marBottom w:val="0"/>
          <w:divBdr>
            <w:top w:val="none" w:sz="0" w:space="0" w:color="auto"/>
            <w:left w:val="none" w:sz="0" w:space="0" w:color="auto"/>
            <w:bottom w:val="none" w:sz="0" w:space="0" w:color="auto"/>
            <w:right w:val="none" w:sz="0" w:space="0" w:color="auto"/>
          </w:divBdr>
        </w:div>
        <w:div w:id="466364412">
          <w:marLeft w:val="480"/>
          <w:marRight w:val="0"/>
          <w:marTop w:val="0"/>
          <w:marBottom w:val="0"/>
          <w:divBdr>
            <w:top w:val="none" w:sz="0" w:space="0" w:color="auto"/>
            <w:left w:val="none" w:sz="0" w:space="0" w:color="auto"/>
            <w:bottom w:val="none" w:sz="0" w:space="0" w:color="auto"/>
            <w:right w:val="none" w:sz="0" w:space="0" w:color="auto"/>
          </w:divBdr>
        </w:div>
        <w:div w:id="71972268">
          <w:marLeft w:val="480"/>
          <w:marRight w:val="0"/>
          <w:marTop w:val="0"/>
          <w:marBottom w:val="0"/>
          <w:divBdr>
            <w:top w:val="none" w:sz="0" w:space="0" w:color="auto"/>
            <w:left w:val="none" w:sz="0" w:space="0" w:color="auto"/>
            <w:bottom w:val="none" w:sz="0" w:space="0" w:color="auto"/>
            <w:right w:val="none" w:sz="0" w:space="0" w:color="auto"/>
          </w:divBdr>
        </w:div>
        <w:div w:id="358969040">
          <w:marLeft w:val="480"/>
          <w:marRight w:val="0"/>
          <w:marTop w:val="0"/>
          <w:marBottom w:val="0"/>
          <w:divBdr>
            <w:top w:val="none" w:sz="0" w:space="0" w:color="auto"/>
            <w:left w:val="none" w:sz="0" w:space="0" w:color="auto"/>
            <w:bottom w:val="none" w:sz="0" w:space="0" w:color="auto"/>
            <w:right w:val="none" w:sz="0" w:space="0" w:color="auto"/>
          </w:divBdr>
        </w:div>
        <w:div w:id="1025326342">
          <w:marLeft w:val="480"/>
          <w:marRight w:val="0"/>
          <w:marTop w:val="0"/>
          <w:marBottom w:val="0"/>
          <w:divBdr>
            <w:top w:val="none" w:sz="0" w:space="0" w:color="auto"/>
            <w:left w:val="none" w:sz="0" w:space="0" w:color="auto"/>
            <w:bottom w:val="none" w:sz="0" w:space="0" w:color="auto"/>
            <w:right w:val="none" w:sz="0" w:space="0" w:color="auto"/>
          </w:divBdr>
        </w:div>
        <w:div w:id="613054510">
          <w:marLeft w:val="480"/>
          <w:marRight w:val="0"/>
          <w:marTop w:val="0"/>
          <w:marBottom w:val="0"/>
          <w:divBdr>
            <w:top w:val="none" w:sz="0" w:space="0" w:color="auto"/>
            <w:left w:val="none" w:sz="0" w:space="0" w:color="auto"/>
            <w:bottom w:val="none" w:sz="0" w:space="0" w:color="auto"/>
            <w:right w:val="none" w:sz="0" w:space="0" w:color="auto"/>
          </w:divBdr>
        </w:div>
        <w:div w:id="590702961">
          <w:marLeft w:val="480"/>
          <w:marRight w:val="0"/>
          <w:marTop w:val="0"/>
          <w:marBottom w:val="0"/>
          <w:divBdr>
            <w:top w:val="none" w:sz="0" w:space="0" w:color="auto"/>
            <w:left w:val="none" w:sz="0" w:space="0" w:color="auto"/>
            <w:bottom w:val="none" w:sz="0" w:space="0" w:color="auto"/>
            <w:right w:val="none" w:sz="0" w:space="0" w:color="auto"/>
          </w:divBdr>
        </w:div>
        <w:div w:id="1180042802">
          <w:marLeft w:val="480"/>
          <w:marRight w:val="0"/>
          <w:marTop w:val="0"/>
          <w:marBottom w:val="0"/>
          <w:divBdr>
            <w:top w:val="none" w:sz="0" w:space="0" w:color="auto"/>
            <w:left w:val="none" w:sz="0" w:space="0" w:color="auto"/>
            <w:bottom w:val="none" w:sz="0" w:space="0" w:color="auto"/>
            <w:right w:val="none" w:sz="0" w:space="0" w:color="auto"/>
          </w:divBdr>
        </w:div>
        <w:div w:id="1099787799">
          <w:marLeft w:val="480"/>
          <w:marRight w:val="0"/>
          <w:marTop w:val="0"/>
          <w:marBottom w:val="0"/>
          <w:divBdr>
            <w:top w:val="none" w:sz="0" w:space="0" w:color="auto"/>
            <w:left w:val="none" w:sz="0" w:space="0" w:color="auto"/>
            <w:bottom w:val="none" w:sz="0" w:space="0" w:color="auto"/>
            <w:right w:val="none" w:sz="0" w:space="0" w:color="auto"/>
          </w:divBdr>
        </w:div>
        <w:div w:id="536240574">
          <w:marLeft w:val="480"/>
          <w:marRight w:val="0"/>
          <w:marTop w:val="0"/>
          <w:marBottom w:val="0"/>
          <w:divBdr>
            <w:top w:val="none" w:sz="0" w:space="0" w:color="auto"/>
            <w:left w:val="none" w:sz="0" w:space="0" w:color="auto"/>
            <w:bottom w:val="none" w:sz="0" w:space="0" w:color="auto"/>
            <w:right w:val="none" w:sz="0" w:space="0" w:color="auto"/>
          </w:divBdr>
        </w:div>
        <w:div w:id="1352756681">
          <w:marLeft w:val="480"/>
          <w:marRight w:val="0"/>
          <w:marTop w:val="0"/>
          <w:marBottom w:val="0"/>
          <w:divBdr>
            <w:top w:val="none" w:sz="0" w:space="0" w:color="auto"/>
            <w:left w:val="none" w:sz="0" w:space="0" w:color="auto"/>
            <w:bottom w:val="none" w:sz="0" w:space="0" w:color="auto"/>
            <w:right w:val="none" w:sz="0" w:space="0" w:color="auto"/>
          </w:divBdr>
        </w:div>
        <w:div w:id="1689991367">
          <w:marLeft w:val="480"/>
          <w:marRight w:val="0"/>
          <w:marTop w:val="0"/>
          <w:marBottom w:val="0"/>
          <w:divBdr>
            <w:top w:val="none" w:sz="0" w:space="0" w:color="auto"/>
            <w:left w:val="none" w:sz="0" w:space="0" w:color="auto"/>
            <w:bottom w:val="none" w:sz="0" w:space="0" w:color="auto"/>
            <w:right w:val="none" w:sz="0" w:space="0" w:color="auto"/>
          </w:divBdr>
        </w:div>
        <w:div w:id="978652861">
          <w:marLeft w:val="480"/>
          <w:marRight w:val="0"/>
          <w:marTop w:val="0"/>
          <w:marBottom w:val="0"/>
          <w:divBdr>
            <w:top w:val="none" w:sz="0" w:space="0" w:color="auto"/>
            <w:left w:val="none" w:sz="0" w:space="0" w:color="auto"/>
            <w:bottom w:val="none" w:sz="0" w:space="0" w:color="auto"/>
            <w:right w:val="none" w:sz="0" w:space="0" w:color="auto"/>
          </w:divBdr>
        </w:div>
        <w:div w:id="1992560032">
          <w:marLeft w:val="480"/>
          <w:marRight w:val="0"/>
          <w:marTop w:val="0"/>
          <w:marBottom w:val="0"/>
          <w:divBdr>
            <w:top w:val="none" w:sz="0" w:space="0" w:color="auto"/>
            <w:left w:val="none" w:sz="0" w:space="0" w:color="auto"/>
            <w:bottom w:val="none" w:sz="0" w:space="0" w:color="auto"/>
            <w:right w:val="none" w:sz="0" w:space="0" w:color="auto"/>
          </w:divBdr>
        </w:div>
        <w:div w:id="1334144362">
          <w:marLeft w:val="480"/>
          <w:marRight w:val="0"/>
          <w:marTop w:val="0"/>
          <w:marBottom w:val="0"/>
          <w:divBdr>
            <w:top w:val="none" w:sz="0" w:space="0" w:color="auto"/>
            <w:left w:val="none" w:sz="0" w:space="0" w:color="auto"/>
            <w:bottom w:val="none" w:sz="0" w:space="0" w:color="auto"/>
            <w:right w:val="none" w:sz="0" w:space="0" w:color="auto"/>
          </w:divBdr>
        </w:div>
        <w:div w:id="483860498">
          <w:marLeft w:val="480"/>
          <w:marRight w:val="0"/>
          <w:marTop w:val="0"/>
          <w:marBottom w:val="0"/>
          <w:divBdr>
            <w:top w:val="none" w:sz="0" w:space="0" w:color="auto"/>
            <w:left w:val="none" w:sz="0" w:space="0" w:color="auto"/>
            <w:bottom w:val="none" w:sz="0" w:space="0" w:color="auto"/>
            <w:right w:val="none" w:sz="0" w:space="0" w:color="auto"/>
          </w:divBdr>
        </w:div>
        <w:div w:id="1826893386">
          <w:marLeft w:val="480"/>
          <w:marRight w:val="0"/>
          <w:marTop w:val="0"/>
          <w:marBottom w:val="0"/>
          <w:divBdr>
            <w:top w:val="none" w:sz="0" w:space="0" w:color="auto"/>
            <w:left w:val="none" w:sz="0" w:space="0" w:color="auto"/>
            <w:bottom w:val="none" w:sz="0" w:space="0" w:color="auto"/>
            <w:right w:val="none" w:sz="0" w:space="0" w:color="auto"/>
          </w:divBdr>
        </w:div>
        <w:div w:id="1706981801">
          <w:marLeft w:val="480"/>
          <w:marRight w:val="0"/>
          <w:marTop w:val="0"/>
          <w:marBottom w:val="0"/>
          <w:divBdr>
            <w:top w:val="none" w:sz="0" w:space="0" w:color="auto"/>
            <w:left w:val="none" w:sz="0" w:space="0" w:color="auto"/>
            <w:bottom w:val="none" w:sz="0" w:space="0" w:color="auto"/>
            <w:right w:val="none" w:sz="0" w:space="0" w:color="auto"/>
          </w:divBdr>
        </w:div>
        <w:div w:id="2009668205">
          <w:marLeft w:val="480"/>
          <w:marRight w:val="0"/>
          <w:marTop w:val="0"/>
          <w:marBottom w:val="0"/>
          <w:divBdr>
            <w:top w:val="none" w:sz="0" w:space="0" w:color="auto"/>
            <w:left w:val="none" w:sz="0" w:space="0" w:color="auto"/>
            <w:bottom w:val="none" w:sz="0" w:space="0" w:color="auto"/>
            <w:right w:val="none" w:sz="0" w:space="0" w:color="auto"/>
          </w:divBdr>
        </w:div>
        <w:div w:id="1284922915">
          <w:marLeft w:val="480"/>
          <w:marRight w:val="0"/>
          <w:marTop w:val="0"/>
          <w:marBottom w:val="0"/>
          <w:divBdr>
            <w:top w:val="none" w:sz="0" w:space="0" w:color="auto"/>
            <w:left w:val="none" w:sz="0" w:space="0" w:color="auto"/>
            <w:bottom w:val="none" w:sz="0" w:space="0" w:color="auto"/>
            <w:right w:val="none" w:sz="0" w:space="0" w:color="auto"/>
          </w:divBdr>
        </w:div>
        <w:div w:id="2000692052">
          <w:marLeft w:val="480"/>
          <w:marRight w:val="0"/>
          <w:marTop w:val="0"/>
          <w:marBottom w:val="0"/>
          <w:divBdr>
            <w:top w:val="none" w:sz="0" w:space="0" w:color="auto"/>
            <w:left w:val="none" w:sz="0" w:space="0" w:color="auto"/>
            <w:bottom w:val="none" w:sz="0" w:space="0" w:color="auto"/>
            <w:right w:val="none" w:sz="0" w:space="0" w:color="auto"/>
          </w:divBdr>
        </w:div>
        <w:div w:id="1337197932">
          <w:marLeft w:val="480"/>
          <w:marRight w:val="0"/>
          <w:marTop w:val="0"/>
          <w:marBottom w:val="0"/>
          <w:divBdr>
            <w:top w:val="none" w:sz="0" w:space="0" w:color="auto"/>
            <w:left w:val="none" w:sz="0" w:space="0" w:color="auto"/>
            <w:bottom w:val="none" w:sz="0" w:space="0" w:color="auto"/>
            <w:right w:val="none" w:sz="0" w:space="0" w:color="auto"/>
          </w:divBdr>
        </w:div>
        <w:div w:id="319114023">
          <w:marLeft w:val="480"/>
          <w:marRight w:val="0"/>
          <w:marTop w:val="0"/>
          <w:marBottom w:val="0"/>
          <w:divBdr>
            <w:top w:val="none" w:sz="0" w:space="0" w:color="auto"/>
            <w:left w:val="none" w:sz="0" w:space="0" w:color="auto"/>
            <w:bottom w:val="none" w:sz="0" w:space="0" w:color="auto"/>
            <w:right w:val="none" w:sz="0" w:space="0" w:color="auto"/>
          </w:divBdr>
        </w:div>
        <w:div w:id="939799616">
          <w:marLeft w:val="480"/>
          <w:marRight w:val="0"/>
          <w:marTop w:val="0"/>
          <w:marBottom w:val="0"/>
          <w:divBdr>
            <w:top w:val="none" w:sz="0" w:space="0" w:color="auto"/>
            <w:left w:val="none" w:sz="0" w:space="0" w:color="auto"/>
            <w:bottom w:val="none" w:sz="0" w:space="0" w:color="auto"/>
            <w:right w:val="none" w:sz="0" w:space="0" w:color="auto"/>
          </w:divBdr>
        </w:div>
        <w:div w:id="340399519">
          <w:marLeft w:val="480"/>
          <w:marRight w:val="0"/>
          <w:marTop w:val="0"/>
          <w:marBottom w:val="0"/>
          <w:divBdr>
            <w:top w:val="none" w:sz="0" w:space="0" w:color="auto"/>
            <w:left w:val="none" w:sz="0" w:space="0" w:color="auto"/>
            <w:bottom w:val="none" w:sz="0" w:space="0" w:color="auto"/>
            <w:right w:val="none" w:sz="0" w:space="0" w:color="auto"/>
          </w:divBdr>
        </w:div>
        <w:div w:id="1978219417">
          <w:marLeft w:val="480"/>
          <w:marRight w:val="0"/>
          <w:marTop w:val="0"/>
          <w:marBottom w:val="0"/>
          <w:divBdr>
            <w:top w:val="none" w:sz="0" w:space="0" w:color="auto"/>
            <w:left w:val="none" w:sz="0" w:space="0" w:color="auto"/>
            <w:bottom w:val="none" w:sz="0" w:space="0" w:color="auto"/>
            <w:right w:val="none" w:sz="0" w:space="0" w:color="auto"/>
          </w:divBdr>
        </w:div>
        <w:div w:id="57633174">
          <w:marLeft w:val="480"/>
          <w:marRight w:val="0"/>
          <w:marTop w:val="0"/>
          <w:marBottom w:val="0"/>
          <w:divBdr>
            <w:top w:val="none" w:sz="0" w:space="0" w:color="auto"/>
            <w:left w:val="none" w:sz="0" w:space="0" w:color="auto"/>
            <w:bottom w:val="none" w:sz="0" w:space="0" w:color="auto"/>
            <w:right w:val="none" w:sz="0" w:space="0" w:color="auto"/>
          </w:divBdr>
        </w:div>
        <w:div w:id="935016246">
          <w:marLeft w:val="480"/>
          <w:marRight w:val="0"/>
          <w:marTop w:val="0"/>
          <w:marBottom w:val="0"/>
          <w:divBdr>
            <w:top w:val="none" w:sz="0" w:space="0" w:color="auto"/>
            <w:left w:val="none" w:sz="0" w:space="0" w:color="auto"/>
            <w:bottom w:val="none" w:sz="0" w:space="0" w:color="auto"/>
            <w:right w:val="none" w:sz="0" w:space="0" w:color="auto"/>
          </w:divBdr>
        </w:div>
        <w:div w:id="994333996">
          <w:marLeft w:val="480"/>
          <w:marRight w:val="0"/>
          <w:marTop w:val="0"/>
          <w:marBottom w:val="0"/>
          <w:divBdr>
            <w:top w:val="none" w:sz="0" w:space="0" w:color="auto"/>
            <w:left w:val="none" w:sz="0" w:space="0" w:color="auto"/>
            <w:bottom w:val="none" w:sz="0" w:space="0" w:color="auto"/>
            <w:right w:val="none" w:sz="0" w:space="0" w:color="auto"/>
          </w:divBdr>
        </w:div>
        <w:div w:id="487094913">
          <w:marLeft w:val="480"/>
          <w:marRight w:val="0"/>
          <w:marTop w:val="0"/>
          <w:marBottom w:val="0"/>
          <w:divBdr>
            <w:top w:val="none" w:sz="0" w:space="0" w:color="auto"/>
            <w:left w:val="none" w:sz="0" w:space="0" w:color="auto"/>
            <w:bottom w:val="none" w:sz="0" w:space="0" w:color="auto"/>
            <w:right w:val="none" w:sz="0" w:space="0" w:color="auto"/>
          </w:divBdr>
        </w:div>
        <w:div w:id="1618291731">
          <w:marLeft w:val="480"/>
          <w:marRight w:val="0"/>
          <w:marTop w:val="0"/>
          <w:marBottom w:val="0"/>
          <w:divBdr>
            <w:top w:val="none" w:sz="0" w:space="0" w:color="auto"/>
            <w:left w:val="none" w:sz="0" w:space="0" w:color="auto"/>
            <w:bottom w:val="none" w:sz="0" w:space="0" w:color="auto"/>
            <w:right w:val="none" w:sz="0" w:space="0" w:color="auto"/>
          </w:divBdr>
        </w:div>
        <w:div w:id="1706250725">
          <w:marLeft w:val="480"/>
          <w:marRight w:val="0"/>
          <w:marTop w:val="0"/>
          <w:marBottom w:val="0"/>
          <w:divBdr>
            <w:top w:val="none" w:sz="0" w:space="0" w:color="auto"/>
            <w:left w:val="none" w:sz="0" w:space="0" w:color="auto"/>
            <w:bottom w:val="none" w:sz="0" w:space="0" w:color="auto"/>
            <w:right w:val="none" w:sz="0" w:space="0" w:color="auto"/>
          </w:divBdr>
        </w:div>
        <w:div w:id="1297224844">
          <w:marLeft w:val="480"/>
          <w:marRight w:val="0"/>
          <w:marTop w:val="0"/>
          <w:marBottom w:val="0"/>
          <w:divBdr>
            <w:top w:val="none" w:sz="0" w:space="0" w:color="auto"/>
            <w:left w:val="none" w:sz="0" w:space="0" w:color="auto"/>
            <w:bottom w:val="none" w:sz="0" w:space="0" w:color="auto"/>
            <w:right w:val="none" w:sz="0" w:space="0" w:color="auto"/>
          </w:divBdr>
        </w:div>
        <w:div w:id="1034961760">
          <w:marLeft w:val="480"/>
          <w:marRight w:val="0"/>
          <w:marTop w:val="0"/>
          <w:marBottom w:val="0"/>
          <w:divBdr>
            <w:top w:val="none" w:sz="0" w:space="0" w:color="auto"/>
            <w:left w:val="none" w:sz="0" w:space="0" w:color="auto"/>
            <w:bottom w:val="none" w:sz="0" w:space="0" w:color="auto"/>
            <w:right w:val="none" w:sz="0" w:space="0" w:color="auto"/>
          </w:divBdr>
        </w:div>
        <w:div w:id="1194344963">
          <w:marLeft w:val="480"/>
          <w:marRight w:val="0"/>
          <w:marTop w:val="0"/>
          <w:marBottom w:val="0"/>
          <w:divBdr>
            <w:top w:val="none" w:sz="0" w:space="0" w:color="auto"/>
            <w:left w:val="none" w:sz="0" w:space="0" w:color="auto"/>
            <w:bottom w:val="none" w:sz="0" w:space="0" w:color="auto"/>
            <w:right w:val="none" w:sz="0" w:space="0" w:color="auto"/>
          </w:divBdr>
        </w:div>
        <w:div w:id="72360738">
          <w:marLeft w:val="480"/>
          <w:marRight w:val="0"/>
          <w:marTop w:val="0"/>
          <w:marBottom w:val="0"/>
          <w:divBdr>
            <w:top w:val="none" w:sz="0" w:space="0" w:color="auto"/>
            <w:left w:val="none" w:sz="0" w:space="0" w:color="auto"/>
            <w:bottom w:val="none" w:sz="0" w:space="0" w:color="auto"/>
            <w:right w:val="none" w:sz="0" w:space="0" w:color="auto"/>
          </w:divBdr>
        </w:div>
        <w:div w:id="1577595506">
          <w:marLeft w:val="480"/>
          <w:marRight w:val="0"/>
          <w:marTop w:val="0"/>
          <w:marBottom w:val="0"/>
          <w:divBdr>
            <w:top w:val="none" w:sz="0" w:space="0" w:color="auto"/>
            <w:left w:val="none" w:sz="0" w:space="0" w:color="auto"/>
            <w:bottom w:val="none" w:sz="0" w:space="0" w:color="auto"/>
            <w:right w:val="none" w:sz="0" w:space="0" w:color="auto"/>
          </w:divBdr>
        </w:div>
        <w:div w:id="1133912591">
          <w:marLeft w:val="480"/>
          <w:marRight w:val="0"/>
          <w:marTop w:val="0"/>
          <w:marBottom w:val="0"/>
          <w:divBdr>
            <w:top w:val="none" w:sz="0" w:space="0" w:color="auto"/>
            <w:left w:val="none" w:sz="0" w:space="0" w:color="auto"/>
            <w:bottom w:val="none" w:sz="0" w:space="0" w:color="auto"/>
            <w:right w:val="none" w:sz="0" w:space="0" w:color="auto"/>
          </w:divBdr>
        </w:div>
        <w:div w:id="549224188">
          <w:marLeft w:val="480"/>
          <w:marRight w:val="0"/>
          <w:marTop w:val="0"/>
          <w:marBottom w:val="0"/>
          <w:divBdr>
            <w:top w:val="none" w:sz="0" w:space="0" w:color="auto"/>
            <w:left w:val="none" w:sz="0" w:space="0" w:color="auto"/>
            <w:bottom w:val="none" w:sz="0" w:space="0" w:color="auto"/>
            <w:right w:val="none" w:sz="0" w:space="0" w:color="auto"/>
          </w:divBdr>
        </w:div>
        <w:div w:id="1232230960">
          <w:marLeft w:val="480"/>
          <w:marRight w:val="0"/>
          <w:marTop w:val="0"/>
          <w:marBottom w:val="0"/>
          <w:divBdr>
            <w:top w:val="none" w:sz="0" w:space="0" w:color="auto"/>
            <w:left w:val="none" w:sz="0" w:space="0" w:color="auto"/>
            <w:bottom w:val="none" w:sz="0" w:space="0" w:color="auto"/>
            <w:right w:val="none" w:sz="0" w:space="0" w:color="auto"/>
          </w:divBdr>
        </w:div>
        <w:div w:id="149950400">
          <w:marLeft w:val="480"/>
          <w:marRight w:val="0"/>
          <w:marTop w:val="0"/>
          <w:marBottom w:val="0"/>
          <w:divBdr>
            <w:top w:val="none" w:sz="0" w:space="0" w:color="auto"/>
            <w:left w:val="none" w:sz="0" w:space="0" w:color="auto"/>
            <w:bottom w:val="none" w:sz="0" w:space="0" w:color="auto"/>
            <w:right w:val="none" w:sz="0" w:space="0" w:color="auto"/>
          </w:divBdr>
        </w:div>
        <w:div w:id="1233813205">
          <w:marLeft w:val="480"/>
          <w:marRight w:val="0"/>
          <w:marTop w:val="0"/>
          <w:marBottom w:val="0"/>
          <w:divBdr>
            <w:top w:val="none" w:sz="0" w:space="0" w:color="auto"/>
            <w:left w:val="none" w:sz="0" w:space="0" w:color="auto"/>
            <w:bottom w:val="none" w:sz="0" w:space="0" w:color="auto"/>
            <w:right w:val="none" w:sz="0" w:space="0" w:color="auto"/>
          </w:divBdr>
        </w:div>
        <w:div w:id="1596787543">
          <w:marLeft w:val="480"/>
          <w:marRight w:val="0"/>
          <w:marTop w:val="0"/>
          <w:marBottom w:val="0"/>
          <w:divBdr>
            <w:top w:val="none" w:sz="0" w:space="0" w:color="auto"/>
            <w:left w:val="none" w:sz="0" w:space="0" w:color="auto"/>
            <w:bottom w:val="none" w:sz="0" w:space="0" w:color="auto"/>
            <w:right w:val="none" w:sz="0" w:space="0" w:color="auto"/>
          </w:divBdr>
        </w:div>
        <w:div w:id="646473017">
          <w:marLeft w:val="480"/>
          <w:marRight w:val="0"/>
          <w:marTop w:val="0"/>
          <w:marBottom w:val="0"/>
          <w:divBdr>
            <w:top w:val="none" w:sz="0" w:space="0" w:color="auto"/>
            <w:left w:val="none" w:sz="0" w:space="0" w:color="auto"/>
            <w:bottom w:val="none" w:sz="0" w:space="0" w:color="auto"/>
            <w:right w:val="none" w:sz="0" w:space="0" w:color="auto"/>
          </w:divBdr>
        </w:div>
        <w:div w:id="1584947929">
          <w:marLeft w:val="480"/>
          <w:marRight w:val="0"/>
          <w:marTop w:val="0"/>
          <w:marBottom w:val="0"/>
          <w:divBdr>
            <w:top w:val="none" w:sz="0" w:space="0" w:color="auto"/>
            <w:left w:val="none" w:sz="0" w:space="0" w:color="auto"/>
            <w:bottom w:val="none" w:sz="0" w:space="0" w:color="auto"/>
            <w:right w:val="none" w:sz="0" w:space="0" w:color="auto"/>
          </w:divBdr>
        </w:div>
        <w:div w:id="1392118735">
          <w:marLeft w:val="480"/>
          <w:marRight w:val="0"/>
          <w:marTop w:val="0"/>
          <w:marBottom w:val="0"/>
          <w:divBdr>
            <w:top w:val="none" w:sz="0" w:space="0" w:color="auto"/>
            <w:left w:val="none" w:sz="0" w:space="0" w:color="auto"/>
            <w:bottom w:val="none" w:sz="0" w:space="0" w:color="auto"/>
            <w:right w:val="none" w:sz="0" w:space="0" w:color="auto"/>
          </w:divBdr>
        </w:div>
        <w:div w:id="65610634">
          <w:marLeft w:val="480"/>
          <w:marRight w:val="0"/>
          <w:marTop w:val="0"/>
          <w:marBottom w:val="0"/>
          <w:divBdr>
            <w:top w:val="none" w:sz="0" w:space="0" w:color="auto"/>
            <w:left w:val="none" w:sz="0" w:space="0" w:color="auto"/>
            <w:bottom w:val="none" w:sz="0" w:space="0" w:color="auto"/>
            <w:right w:val="none" w:sz="0" w:space="0" w:color="auto"/>
          </w:divBdr>
        </w:div>
        <w:div w:id="2099786918">
          <w:marLeft w:val="480"/>
          <w:marRight w:val="0"/>
          <w:marTop w:val="0"/>
          <w:marBottom w:val="0"/>
          <w:divBdr>
            <w:top w:val="none" w:sz="0" w:space="0" w:color="auto"/>
            <w:left w:val="none" w:sz="0" w:space="0" w:color="auto"/>
            <w:bottom w:val="none" w:sz="0" w:space="0" w:color="auto"/>
            <w:right w:val="none" w:sz="0" w:space="0" w:color="auto"/>
          </w:divBdr>
        </w:div>
        <w:div w:id="1684478485">
          <w:marLeft w:val="480"/>
          <w:marRight w:val="0"/>
          <w:marTop w:val="0"/>
          <w:marBottom w:val="0"/>
          <w:divBdr>
            <w:top w:val="none" w:sz="0" w:space="0" w:color="auto"/>
            <w:left w:val="none" w:sz="0" w:space="0" w:color="auto"/>
            <w:bottom w:val="none" w:sz="0" w:space="0" w:color="auto"/>
            <w:right w:val="none" w:sz="0" w:space="0" w:color="auto"/>
          </w:divBdr>
        </w:div>
        <w:div w:id="653878196">
          <w:marLeft w:val="480"/>
          <w:marRight w:val="0"/>
          <w:marTop w:val="0"/>
          <w:marBottom w:val="0"/>
          <w:divBdr>
            <w:top w:val="none" w:sz="0" w:space="0" w:color="auto"/>
            <w:left w:val="none" w:sz="0" w:space="0" w:color="auto"/>
            <w:bottom w:val="none" w:sz="0" w:space="0" w:color="auto"/>
            <w:right w:val="none" w:sz="0" w:space="0" w:color="auto"/>
          </w:divBdr>
        </w:div>
        <w:div w:id="206378015">
          <w:marLeft w:val="480"/>
          <w:marRight w:val="0"/>
          <w:marTop w:val="0"/>
          <w:marBottom w:val="0"/>
          <w:divBdr>
            <w:top w:val="none" w:sz="0" w:space="0" w:color="auto"/>
            <w:left w:val="none" w:sz="0" w:space="0" w:color="auto"/>
            <w:bottom w:val="none" w:sz="0" w:space="0" w:color="auto"/>
            <w:right w:val="none" w:sz="0" w:space="0" w:color="auto"/>
          </w:divBdr>
        </w:div>
        <w:div w:id="1759445282">
          <w:marLeft w:val="480"/>
          <w:marRight w:val="0"/>
          <w:marTop w:val="0"/>
          <w:marBottom w:val="0"/>
          <w:divBdr>
            <w:top w:val="none" w:sz="0" w:space="0" w:color="auto"/>
            <w:left w:val="none" w:sz="0" w:space="0" w:color="auto"/>
            <w:bottom w:val="none" w:sz="0" w:space="0" w:color="auto"/>
            <w:right w:val="none" w:sz="0" w:space="0" w:color="auto"/>
          </w:divBdr>
        </w:div>
        <w:div w:id="2057272437">
          <w:marLeft w:val="480"/>
          <w:marRight w:val="0"/>
          <w:marTop w:val="0"/>
          <w:marBottom w:val="0"/>
          <w:divBdr>
            <w:top w:val="none" w:sz="0" w:space="0" w:color="auto"/>
            <w:left w:val="none" w:sz="0" w:space="0" w:color="auto"/>
            <w:bottom w:val="none" w:sz="0" w:space="0" w:color="auto"/>
            <w:right w:val="none" w:sz="0" w:space="0" w:color="auto"/>
          </w:divBdr>
        </w:div>
        <w:div w:id="1331448931">
          <w:marLeft w:val="480"/>
          <w:marRight w:val="0"/>
          <w:marTop w:val="0"/>
          <w:marBottom w:val="0"/>
          <w:divBdr>
            <w:top w:val="none" w:sz="0" w:space="0" w:color="auto"/>
            <w:left w:val="none" w:sz="0" w:space="0" w:color="auto"/>
            <w:bottom w:val="none" w:sz="0" w:space="0" w:color="auto"/>
            <w:right w:val="none" w:sz="0" w:space="0" w:color="auto"/>
          </w:divBdr>
        </w:div>
        <w:div w:id="494221236">
          <w:marLeft w:val="480"/>
          <w:marRight w:val="0"/>
          <w:marTop w:val="0"/>
          <w:marBottom w:val="0"/>
          <w:divBdr>
            <w:top w:val="none" w:sz="0" w:space="0" w:color="auto"/>
            <w:left w:val="none" w:sz="0" w:space="0" w:color="auto"/>
            <w:bottom w:val="none" w:sz="0" w:space="0" w:color="auto"/>
            <w:right w:val="none" w:sz="0" w:space="0" w:color="auto"/>
          </w:divBdr>
        </w:div>
        <w:div w:id="112331136">
          <w:marLeft w:val="480"/>
          <w:marRight w:val="0"/>
          <w:marTop w:val="0"/>
          <w:marBottom w:val="0"/>
          <w:divBdr>
            <w:top w:val="none" w:sz="0" w:space="0" w:color="auto"/>
            <w:left w:val="none" w:sz="0" w:space="0" w:color="auto"/>
            <w:bottom w:val="none" w:sz="0" w:space="0" w:color="auto"/>
            <w:right w:val="none" w:sz="0" w:space="0" w:color="auto"/>
          </w:divBdr>
        </w:div>
        <w:div w:id="1974023454">
          <w:marLeft w:val="480"/>
          <w:marRight w:val="0"/>
          <w:marTop w:val="0"/>
          <w:marBottom w:val="0"/>
          <w:divBdr>
            <w:top w:val="none" w:sz="0" w:space="0" w:color="auto"/>
            <w:left w:val="none" w:sz="0" w:space="0" w:color="auto"/>
            <w:bottom w:val="none" w:sz="0" w:space="0" w:color="auto"/>
            <w:right w:val="none" w:sz="0" w:space="0" w:color="auto"/>
          </w:divBdr>
        </w:div>
        <w:div w:id="1780293364">
          <w:marLeft w:val="480"/>
          <w:marRight w:val="0"/>
          <w:marTop w:val="0"/>
          <w:marBottom w:val="0"/>
          <w:divBdr>
            <w:top w:val="none" w:sz="0" w:space="0" w:color="auto"/>
            <w:left w:val="none" w:sz="0" w:space="0" w:color="auto"/>
            <w:bottom w:val="none" w:sz="0" w:space="0" w:color="auto"/>
            <w:right w:val="none" w:sz="0" w:space="0" w:color="auto"/>
          </w:divBdr>
        </w:div>
        <w:div w:id="256866822">
          <w:marLeft w:val="480"/>
          <w:marRight w:val="0"/>
          <w:marTop w:val="0"/>
          <w:marBottom w:val="0"/>
          <w:divBdr>
            <w:top w:val="none" w:sz="0" w:space="0" w:color="auto"/>
            <w:left w:val="none" w:sz="0" w:space="0" w:color="auto"/>
            <w:bottom w:val="none" w:sz="0" w:space="0" w:color="auto"/>
            <w:right w:val="none" w:sz="0" w:space="0" w:color="auto"/>
          </w:divBdr>
        </w:div>
        <w:div w:id="1887255604">
          <w:marLeft w:val="480"/>
          <w:marRight w:val="0"/>
          <w:marTop w:val="0"/>
          <w:marBottom w:val="0"/>
          <w:divBdr>
            <w:top w:val="none" w:sz="0" w:space="0" w:color="auto"/>
            <w:left w:val="none" w:sz="0" w:space="0" w:color="auto"/>
            <w:bottom w:val="none" w:sz="0" w:space="0" w:color="auto"/>
            <w:right w:val="none" w:sz="0" w:space="0" w:color="auto"/>
          </w:divBdr>
        </w:div>
        <w:div w:id="509876766">
          <w:marLeft w:val="480"/>
          <w:marRight w:val="0"/>
          <w:marTop w:val="0"/>
          <w:marBottom w:val="0"/>
          <w:divBdr>
            <w:top w:val="none" w:sz="0" w:space="0" w:color="auto"/>
            <w:left w:val="none" w:sz="0" w:space="0" w:color="auto"/>
            <w:bottom w:val="none" w:sz="0" w:space="0" w:color="auto"/>
            <w:right w:val="none" w:sz="0" w:space="0" w:color="auto"/>
          </w:divBdr>
        </w:div>
        <w:div w:id="153180767">
          <w:marLeft w:val="480"/>
          <w:marRight w:val="0"/>
          <w:marTop w:val="0"/>
          <w:marBottom w:val="0"/>
          <w:divBdr>
            <w:top w:val="none" w:sz="0" w:space="0" w:color="auto"/>
            <w:left w:val="none" w:sz="0" w:space="0" w:color="auto"/>
            <w:bottom w:val="none" w:sz="0" w:space="0" w:color="auto"/>
            <w:right w:val="none" w:sz="0" w:space="0" w:color="auto"/>
          </w:divBdr>
        </w:div>
        <w:div w:id="261256600">
          <w:marLeft w:val="480"/>
          <w:marRight w:val="0"/>
          <w:marTop w:val="0"/>
          <w:marBottom w:val="0"/>
          <w:divBdr>
            <w:top w:val="none" w:sz="0" w:space="0" w:color="auto"/>
            <w:left w:val="none" w:sz="0" w:space="0" w:color="auto"/>
            <w:bottom w:val="none" w:sz="0" w:space="0" w:color="auto"/>
            <w:right w:val="none" w:sz="0" w:space="0" w:color="auto"/>
          </w:divBdr>
        </w:div>
        <w:div w:id="1819495936">
          <w:marLeft w:val="480"/>
          <w:marRight w:val="0"/>
          <w:marTop w:val="0"/>
          <w:marBottom w:val="0"/>
          <w:divBdr>
            <w:top w:val="none" w:sz="0" w:space="0" w:color="auto"/>
            <w:left w:val="none" w:sz="0" w:space="0" w:color="auto"/>
            <w:bottom w:val="none" w:sz="0" w:space="0" w:color="auto"/>
            <w:right w:val="none" w:sz="0" w:space="0" w:color="auto"/>
          </w:divBdr>
        </w:div>
        <w:div w:id="1968663151">
          <w:marLeft w:val="480"/>
          <w:marRight w:val="0"/>
          <w:marTop w:val="0"/>
          <w:marBottom w:val="0"/>
          <w:divBdr>
            <w:top w:val="none" w:sz="0" w:space="0" w:color="auto"/>
            <w:left w:val="none" w:sz="0" w:space="0" w:color="auto"/>
            <w:bottom w:val="none" w:sz="0" w:space="0" w:color="auto"/>
            <w:right w:val="none" w:sz="0" w:space="0" w:color="auto"/>
          </w:divBdr>
        </w:div>
        <w:div w:id="1465848214">
          <w:marLeft w:val="480"/>
          <w:marRight w:val="0"/>
          <w:marTop w:val="0"/>
          <w:marBottom w:val="0"/>
          <w:divBdr>
            <w:top w:val="none" w:sz="0" w:space="0" w:color="auto"/>
            <w:left w:val="none" w:sz="0" w:space="0" w:color="auto"/>
            <w:bottom w:val="none" w:sz="0" w:space="0" w:color="auto"/>
            <w:right w:val="none" w:sz="0" w:space="0" w:color="auto"/>
          </w:divBdr>
        </w:div>
        <w:div w:id="748229336">
          <w:marLeft w:val="480"/>
          <w:marRight w:val="0"/>
          <w:marTop w:val="0"/>
          <w:marBottom w:val="0"/>
          <w:divBdr>
            <w:top w:val="none" w:sz="0" w:space="0" w:color="auto"/>
            <w:left w:val="none" w:sz="0" w:space="0" w:color="auto"/>
            <w:bottom w:val="none" w:sz="0" w:space="0" w:color="auto"/>
            <w:right w:val="none" w:sz="0" w:space="0" w:color="auto"/>
          </w:divBdr>
        </w:div>
        <w:div w:id="1797983917">
          <w:marLeft w:val="480"/>
          <w:marRight w:val="0"/>
          <w:marTop w:val="0"/>
          <w:marBottom w:val="0"/>
          <w:divBdr>
            <w:top w:val="none" w:sz="0" w:space="0" w:color="auto"/>
            <w:left w:val="none" w:sz="0" w:space="0" w:color="auto"/>
            <w:bottom w:val="none" w:sz="0" w:space="0" w:color="auto"/>
            <w:right w:val="none" w:sz="0" w:space="0" w:color="auto"/>
          </w:divBdr>
        </w:div>
        <w:div w:id="110898990">
          <w:marLeft w:val="480"/>
          <w:marRight w:val="0"/>
          <w:marTop w:val="0"/>
          <w:marBottom w:val="0"/>
          <w:divBdr>
            <w:top w:val="none" w:sz="0" w:space="0" w:color="auto"/>
            <w:left w:val="none" w:sz="0" w:space="0" w:color="auto"/>
            <w:bottom w:val="none" w:sz="0" w:space="0" w:color="auto"/>
            <w:right w:val="none" w:sz="0" w:space="0" w:color="auto"/>
          </w:divBdr>
        </w:div>
        <w:div w:id="154804848">
          <w:marLeft w:val="480"/>
          <w:marRight w:val="0"/>
          <w:marTop w:val="0"/>
          <w:marBottom w:val="0"/>
          <w:divBdr>
            <w:top w:val="none" w:sz="0" w:space="0" w:color="auto"/>
            <w:left w:val="none" w:sz="0" w:space="0" w:color="auto"/>
            <w:bottom w:val="none" w:sz="0" w:space="0" w:color="auto"/>
            <w:right w:val="none" w:sz="0" w:space="0" w:color="auto"/>
          </w:divBdr>
        </w:div>
        <w:div w:id="867376988">
          <w:marLeft w:val="480"/>
          <w:marRight w:val="0"/>
          <w:marTop w:val="0"/>
          <w:marBottom w:val="0"/>
          <w:divBdr>
            <w:top w:val="none" w:sz="0" w:space="0" w:color="auto"/>
            <w:left w:val="none" w:sz="0" w:space="0" w:color="auto"/>
            <w:bottom w:val="none" w:sz="0" w:space="0" w:color="auto"/>
            <w:right w:val="none" w:sz="0" w:space="0" w:color="auto"/>
          </w:divBdr>
        </w:div>
        <w:div w:id="674185870">
          <w:marLeft w:val="480"/>
          <w:marRight w:val="0"/>
          <w:marTop w:val="0"/>
          <w:marBottom w:val="0"/>
          <w:divBdr>
            <w:top w:val="none" w:sz="0" w:space="0" w:color="auto"/>
            <w:left w:val="none" w:sz="0" w:space="0" w:color="auto"/>
            <w:bottom w:val="none" w:sz="0" w:space="0" w:color="auto"/>
            <w:right w:val="none" w:sz="0" w:space="0" w:color="auto"/>
          </w:divBdr>
        </w:div>
        <w:div w:id="1433547340">
          <w:marLeft w:val="480"/>
          <w:marRight w:val="0"/>
          <w:marTop w:val="0"/>
          <w:marBottom w:val="0"/>
          <w:divBdr>
            <w:top w:val="none" w:sz="0" w:space="0" w:color="auto"/>
            <w:left w:val="none" w:sz="0" w:space="0" w:color="auto"/>
            <w:bottom w:val="none" w:sz="0" w:space="0" w:color="auto"/>
            <w:right w:val="none" w:sz="0" w:space="0" w:color="auto"/>
          </w:divBdr>
        </w:div>
        <w:div w:id="484665681">
          <w:marLeft w:val="480"/>
          <w:marRight w:val="0"/>
          <w:marTop w:val="0"/>
          <w:marBottom w:val="0"/>
          <w:divBdr>
            <w:top w:val="none" w:sz="0" w:space="0" w:color="auto"/>
            <w:left w:val="none" w:sz="0" w:space="0" w:color="auto"/>
            <w:bottom w:val="none" w:sz="0" w:space="0" w:color="auto"/>
            <w:right w:val="none" w:sz="0" w:space="0" w:color="auto"/>
          </w:divBdr>
        </w:div>
        <w:div w:id="1779595454">
          <w:marLeft w:val="480"/>
          <w:marRight w:val="0"/>
          <w:marTop w:val="0"/>
          <w:marBottom w:val="0"/>
          <w:divBdr>
            <w:top w:val="none" w:sz="0" w:space="0" w:color="auto"/>
            <w:left w:val="none" w:sz="0" w:space="0" w:color="auto"/>
            <w:bottom w:val="none" w:sz="0" w:space="0" w:color="auto"/>
            <w:right w:val="none" w:sz="0" w:space="0" w:color="auto"/>
          </w:divBdr>
        </w:div>
        <w:div w:id="1242178600">
          <w:marLeft w:val="480"/>
          <w:marRight w:val="0"/>
          <w:marTop w:val="0"/>
          <w:marBottom w:val="0"/>
          <w:divBdr>
            <w:top w:val="none" w:sz="0" w:space="0" w:color="auto"/>
            <w:left w:val="none" w:sz="0" w:space="0" w:color="auto"/>
            <w:bottom w:val="none" w:sz="0" w:space="0" w:color="auto"/>
            <w:right w:val="none" w:sz="0" w:space="0" w:color="auto"/>
          </w:divBdr>
        </w:div>
        <w:div w:id="750010170">
          <w:marLeft w:val="480"/>
          <w:marRight w:val="0"/>
          <w:marTop w:val="0"/>
          <w:marBottom w:val="0"/>
          <w:divBdr>
            <w:top w:val="none" w:sz="0" w:space="0" w:color="auto"/>
            <w:left w:val="none" w:sz="0" w:space="0" w:color="auto"/>
            <w:bottom w:val="none" w:sz="0" w:space="0" w:color="auto"/>
            <w:right w:val="none" w:sz="0" w:space="0" w:color="auto"/>
          </w:divBdr>
        </w:div>
        <w:div w:id="939794025">
          <w:marLeft w:val="480"/>
          <w:marRight w:val="0"/>
          <w:marTop w:val="0"/>
          <w:marBottom w:val="0"/>
          <w:divBdr>
            <w:top w:val="none" w:sz="0" w:space="0" w:color="auto"/>
            <w:left w:val="none" w:sz="0" w:space="0" w:color="auto"/>
            <w:bottom w:val="none" w:sz="0" w:space="0" w:color="auto"/>
            <w:right w:val="none" w:sz="0" w:space="0" w:color="auto"/>
          </w:divBdr>
        </w:div>
      </w:divsChild>
    </w:div>
    <w:div w:id="924803505">
      <w:bodyDiv w:val="1"/>
      <w:marLeft w:val="0"/>
      <w:marRight w:val="0"/>
      <w:marTop w:val="0"/>
      <w:marBottom w:val="0"/>
      <w:divBdr>
        <w:top w:val="none" w:sz="0" w:space="0" w:color="auto"/>
        <w:left w:val="none" w:sz="0" w:space="0" w:color="auto"/>
        <w:bottom w:val="none" w:sz="0" w:space="0" w:color="auto"/>
        <w:right w:val="none" w:sz="0" w:space="0" w:color="auto"/>
      </w:divBdr>
    </w:div>
    <w:div w:id="925072220">
      <w:bodyDiv w:val="1"/>
      <w:marLeft w:val="0"/>
      <w:marRight w:val="0"/>
      <w:marTop w:val="0"/>
      <w:marBottom w:val="0"/>
      <w:divBdr>
        <w:top w:val="none" w:sz="0" w:space="0" w:color="auto"/>
        <w:left w:val="none" w:sz="0" w:space="0" w:color="auto"/>
        <w:bottom w:val="none" w:sz="0" w:space="0" w:color="auto"/>
        <w:right w:val="none" w:sz="0" w:space="0" w:color="auto"/>
      </w:divBdr>
    </w:div>
    <w:div w:id="925186353">
      <w:bodyDiv w:val="1"/>
      <w:marLeft w:val="0"/>
      <w:marRight w:val="0"/>
      <w:marTop w:val="0"/>
      <w:marBottom w:val="0"/>
      <w:divBdr>
        <w:top w:val="none" w:sz="0" w:space="0" w:color="auto"/>
        <w:left w:val="none" w:sz="0" w:space="0" w:color="auto"/>
        <w:bottom w:val="none" w:sz="0" w:space="0" w:color="auto"/>
        <w:right w:val="none" w:sz="0" w:space="0" w:color="auto"/>
      </w:divBdr>
    </w:div>
    <w:div w:id="925308503">
      <w:bodyDiv w:val="1"/>
      <w:marLeft w:val="0"/>
      <w:marRight w:val="0"/>
      <w:marTop w:val="0"/>
      <w:marBottom w:val="0"/>
      <w:divBdr>
        <w:top w:val="none" w:sz="0" w:space="0" w:color="auto"/>
        <w:left w:val="none" w:sz="0" w:space="0" w:color="auto"/>
        <w:bottom w:val="none" w:sz="0" w:space="0" w:color="auto"/>
        <w:right w:val="none" w:sz="0" w:space="0" w:color="auto"/>
      </w:divBdr>
    </w:div>
    <w:div w:id="925724815">
      <w:bodyDiv w:val="1"/>
      <w:marLeft w:val="0"/>
      <w:marRight w:val="0"/>
      <w:marTop w:val="0"/>
      <w:marBottom w:val="0"/>
      <w:divBdr>
        <w:top w:val="none" w:sz="0" w:space="0" w:color="auto"/>
        <w:left w:val="none" w:sz="0" w:space="0" w:color="auto"/>
        <w:bottom w:val="none" w:sz="0" w:space="0" w:color="auto"/>
        <w:right w:val="none" w:sz="0" w:space="0" w:color="auto"/>
      </w:divBdr>
    </w:div>
    <w:div w:id="927346497">
      <w:bodyDiv w:val="1"/>
      <w:marLeft w:val="0"/>
      <w:marRight w:val="0"/>
      <w:marTop w:val="0"/>
      <w:marBottom w:val="0"/>
      <w:divBdr>
        <w:top w:val="none" w:sz="0" w:space="0" w:color="auto"/>
        <w:left w:val="none" w:sz="0" w:space="0" w:color="auto"/>
        <w:bottom w:val="none" w:sz="0" w:space="0" w:color="auto"/>
        <w:right w:val="none" w:sz="0" w:space="0" w:color="auto"/>
      </w:divBdr>
    </w:div>
    <w:div w:id="927889130">
      <w:bodyDiv w:val="1"/>
      <w:marLeft w:val="0"/>
      <w:marRight w:val="0"/>
      <w:marTop w:val="0"/>
      <w:marBottom w:val="0"/>
      <w:divBdr>
        <w:top w:val="none" w:sz="0" w:space="0" w:color="auto"/>
        <w:left w:val="none" w:sz="0" w:space="0" w:color="auto"/>
        <w:bottom w:val="none" w:sz="0" w:space="0" w:color="auto"/>
        <w:right w:val="none" w:sz="0" w:space="0" w:color="auto"/>
      </w:divBdr>
      <w:divsChild>
        <w:div w:id="1186018822">
          <w:marLeft w:val="480"/>
          <w:marRight w:val="0"/>
          <w:marTop w:val="0"/>
          <w:marBottom w:val="0"/>
          <w:divBdr>
            <w:top w:val="none" w:sz="0" w:space="0" w:color="auto"/>
            <w:left w:val="none" w:sz="0" w:space="0" w:color="auto"/>
            <w:bottom w:val="none" w:sz="0" w:space="0" w:color="auto"/>
            <w:right w:val="none" w:sz="0" w:space="0" w:color="auto"/>
          </w:divBdr>
        </w:div>
        <w:div w:id="588582440">
          <w:marLeft w:val="480"/>
          <w:marRight w:val="0"/>
          <w:marTop w:val="0"/>
          <w:marBottom w:val="0"/>
          <w:divBdr>
            <w:top w:val="none" w:sz="0" w:space="0" w:color="auto"/>
            <w:left w:val="none" w:sz="0" w:space="0" w:color="auto"/>
            <w:bottom w:val="none" w:sz="0" w:space="0" w:color="auto"/>
            <w:right w:val="none" w:sz="0" w:space="0" w:color="auto"/>
          </w:divBdr>
        </w:div>
        <w:div w:id="730884079">
          <w:marLeft w:val="480"/>
          <w:marRight w:val="0"/>
          <w:marTop w:val="0"/>
          <w:marBottom w:val="0"/>
          <w:divBdr>
            <w:top w:val="none" w:sz="0" w:space="0" w:color="auto"/>
            <w:left w:val="none" w:sz="0" w:space="0" w:color="auto"/>
            <w:bottom w:val="none" w:sz="0" w:space="0" w:color="auto"/>
            <w:right w:val="none" w:sz="0" w:space="0" w:color="auto"/>
          </w:divBdr>
        </w:div>
        <w:div w:id="1706253236">
          <w:marLeft w:val="480"/>
          <w:marRight w:val="0"/>
          <w:marTop w:val="0"/>
          <w:marBottom w:val="0"/>
          <w:divBdr>
            <w:top w:val="none" w:sz="0" w:space="0" w:color="auto"/>
            <w:left w:val="none" w:sz="0" w:space="0" w:color="auto"/>
            <w:bottom w:val="none" w:sz="0" w:space="0" w:color="auto"/>
            <w:right w:val="none" w:sz="0" w:space="0" w:color="auto"/>
          </w:divBdr>
        </w:div>
        <w:div w:id="824979921">
          <w:marLeft w:val="480"/>
          <w:marRight w:val="0"/>
          <w:marTop w:val="0"/>
          <w:marBottom w:val="0"/>
          <w:divBdr>
            <w:top w:val="none" w:sz="0" w:space="0" w:color="auto"/>
            <w:left w:val="none" w:sz="0" w:space="0" w:color="auto"/>
            <w:bottom w:val="none" w:sz="0" w:space="0" w:color="auto"/>
            <w:right w:val="none" w:sz="0" w:space="0" w:color="auto"/>
          </w:divBdr>
        </w:div>
        <w:div w:id="891967249">
          <w:marLeft w:val="480"/>
          <w:marRight w:val="0"/>
          <w:marTop w:val="0"/>
          <w:marBottom w:val="0"/>
          <w:divBdr>
            <w:top w:val="none" w:sz="0" w:space="0" w:color="auto"/>
            <w:left w:val="none" w:sz="0" w:space="0" w:color="auto"/>
            <w:bottom w:val="none" w:sz="0" w:space="0" w:color="auto"/>
            <w:right w:val="none" w:sz="0" w:space="0" w:color="auto"/>
          </w:divBdr>
        </w:div>
        <w:div w:id="1120994903">
          <w:marLeft w:val="480"/>
          <w:marRight w:val="0"/>
          <w:marTop w:val="0"/>
          <w:marBottom w:val="0"/>
          <w:divBdr>
            <w:top w:val="none" w:sz="0" w:space="0" w:color="auto"/>
            <w:left w:val="none" w:sz="0" w:space="0" w:color="auto"/>
            <w:bottom w:val="none" w:sz="0" w:space="0" w:color="auto"/>
            <w:right w:val="none" w:sz="0" w:space="0" w:color="auto"/>
          </w:divBdr>
        </w:div>
        <w:div w:id="1033766472">
          <w:marLeft w:val="480"/>
          <w:marRight w:val="0"/>
          <w:marTop w:val="0"/>
          <w:marBottom w:val="0"/>
          <w:divBdr>
            <w:top w:val="none" w:sz="0" w:space="0" w:color="auto"/>
            <w:left w:val="none" w:sz="0" w:space="0" w:color="auto"/>
            <w:bottom w:val="none" w:sz="0" w:space="0" w:color="auto"/>
            <w:right w:val="none" w:sz="0" w:space="0" w:color="auto"/>
          </w:divBdr>
        </w:div>
        <w:div w:id="7799406">
          <w:marLeft w:val="480"/>
          <w:marRight w:val="0"/>
          <w:marTop w:val="0"/>
          <w:marBottom w:val="0"/>
          <w:divBdr>
            <w:top w:val="none" w:sz="0" w:space="0" w:color="auto"/>
            <w:left w:val="none" w:sz="0" w:space="0" w:color="auto"/>
            <w:bottom w:val="none" w:sz="0" w:space="0" w:color="auto"/>
            <w:right w:val="none" w:sz="0" w:space="0" w:color="auto"/>
          </w:divBdr>
        </w:div>
        <w:div w:id="1035350219">
          <w:marLeft w:val="480"/>
          <w:marRight w:val="0"/>
          <w:marTop w:val="0"/>
          <w:marBottom w:val="0"/>
          <w:divBdr>
            <w:top w:val="none" w:sz="0" w:space="0" w:color="auto"/>
            <w:left w:val="none" w:sz="0" w:space="0" w:color="auto"/>
            <w:bottom w:val="none" w:sz="0" w:space="0" w:color="auto"/>
            <w:right w:val="none" w:sz="0" w:space="0" w:color="auto"/>
          </w:divBdr>
        </w:div>
        <w:div w:id="2113932290">
          <w:marLeft w:val="480"/>
          <w:marRight w:val="0"/>
          <w:marTop w:val="0"/>
          <w:marBottom w:val="0"/>
          <w:divBdr>
            <w:top w:val="none" w:sz="0" w:space="0" w:color="auto"/>
            <w:left w:val="none" w:sz="0" w:space="0" w:color="auto"/>
            <w:bottom w:val="none" w:sz="0" w:space="0" w:color="auto"/>
            <w:right w:val="none" w:sz="0" w:space="0" w:color="auto"/>
          </w:divBdr>
        </w:div>
        <w:div w:id="940720674">
          <w:marLeft w:val="480"/>
          <w:marRight w:val="0"/>
          <w:marTop w:val="0"/>
          <w:marBottom w:val="0"/>
          <w:divBdr>
            <w:top w:val="none" w:sz="0" w:space="0" w:color="auto"/>
            <w:left w:val="none" w:sz="0" w:space="0" w:color="auto"/>
            <w:bottom w:val="none" w:sz="0" w:space="0" w:color="auto"/>
            <w:right w:val="none" w:sz="0" w:space="0" w:color="auto"/>
          </w:divBdr>
        </w:div>
        <w:div w:id="527910686">
          <w:marLeft w:val="480"/>
          <w:marRight w:val="0"/>
          <w:marTop w:val="0"/>
          <w:marBottom w:val="0"/>
          <w:divBdr>
            <w:top w:val="none" w:sz="0" w:space="0" w:color="auto"/>
            <w:left w:val="none" w:sz="0" w:space="0" w:color="auto"/>
            <w:bottom w:val="none" w:sz="0" w:space="0" w:color="auto"/>
            <w:right w:val="none" w:sz="0" w:space="0" w:color="auto"/>
          </w:divBdr>
        </w:div>
        <w:div w:id="1900628873">
          <w:marLeft w:val="480"/>
          <w:marRight w:val="0"/>
          <w:marTop w:val="0"/>
          <w:marBottom w:val="0"/>
          <w:divBdr>
            <w:top w:val="none" w:sz="0" w:space="0" w:color="auto"/>
            <w:left w:val="none" w:sz="0" w:space="0" w:color="auto"/>
            <w:bottom w:val="none" w:sz="0" w:space="0" w:color="auto"/>
            <w:right w:val="none" w:sz="0" w:space="0" w:color="auto"/>
          </w:divBdr>
        </w:div>
        <w:div w:id="1400901652">
          <w:marLeft w:val="480"/>
          <w:marRight w:val="0"/>
          <w:marTop w:val="0"/>
          <w:marBottom w:val="0"/>
          <w:divBdr>
            <w:top w:val="none" w:sz="0" w:space="0" w:color="auto"/>
            <w:left w:val="none" w:sz="0" w:space="0" w:color="auto"/>
            <w:bottom w:val="none" w:sz="0" w:space="0" w:color="auto"/>
            <w:right w:val="none" w:sz="0" w:space="0" w:color="auto"/>
          </w:divBdr>
        </w:div>
        <w:div w:id="1264529003">
          <w:marLeft w:val="480"/>
          <w:marRight w:val="0"/>
          <w:marTop w:val="0"/>
          <w:marBottom w:val="0"/>
          <w:divBdr>
            <w:top w:val="none" w:sz="0" w:space="0" w:color="auto"/>
            <w:left w:val="none" w:sz="0" w:space="0" w:color="auto"/>
            <w:bottom w:val="none" w:sz="0" w:space="0" w:color="auto"/>
            <w:right w:val="none" w:sz="0" w:space="0" w:color="auto"/>
          </w:divBdr>
        </w:div>
        <w:div w:id="1588659581">
          <w:marLeft w:val="480"/>
          <w:marRight w:val="0"/>
          <w:marTop w:val="0"/>
          <w:marBottom w:val="0"/>
          <w:divBdr>
            <w:top w:val="none" w:sz="0" w:space="0" w:color="auto"/>
            <w:left w:val="none" w:sz="0" w:space="0" w:color="auto"/>
            <w:bottom w:val="none" w:sz="0" w:space="0" w:color="auto"/>
            <w:right w:val="none" w:sz="0" w:space="0" w:color="auto"/>
          </w:divBdr>
        </w:div>
        <w:div w:id="261113113">
          <w:marLeft w:val="480"/>
          <w:marRight w:val="0"/>
          <w:marTop w:val="0"/>
          <w:marBottom w:val="0"/>
          <w:divBdr>
            <w:top w:val="none" w:sz="0" w:space="0" w:color="auto"/>
            <w:left w:val="none" w:sz="0" w:space="0" w:color="auto"/>
            <w:bottom w:val="none" w:sz="0" w:space="0" w:color="auto"/>
            <w:right w:val="none" w:sz="0" w:space="0" w:color="auto"/>
          </w:divBdr>
        </w:div>
        <w:div w:id="2080132611">
          <w:marLeft w:val="480"/>
          <w:marRight w:val="0"/>
          <w:marTop w:val="0"/>
          <w:marBottom w:val="0"/>
          <w:divBdr>
            <w:top w:val="none" w:sz="0" w:space="0" w:color="auto"/>
            <w:left w:val="none" w:sz="0" w:space="0" w:color="auto"/>
            <w:bottom w:val="none" w:sz="0" w:space="0" w:color="auto"/>
            <w:right w:val="none" w:sz="0" w:space="0" w:color="auto"/>
          </w:divBdr>
        </w:div>
        <w:div w:id="1854418981">
          <w:marLeft w:val="480"/>
          <w:marRight w:val="0"/>
          <w:marTop w:val="0"/>
          <w:marBottom w:val="0"/>
          <w:divBdr>
            <w:top w:val="none" w:sz="0" w:space="0" w:color="auto"/>
            <w:left w:val="none" w:sz="0" w:space="0" w:color="auto"/>
            <w:bottom w:val="none" w:sz="0" w:space="0" w:color="auto"/>
            <w:right w:val="none" w:sz="0" w:space="0" w:color="auto"/>
          </w:divBdr>
        </w:div>
        <w:div w:id="177818483">
          <w:marLeft w:val="480"/>
          <w:marRight w:val="0"/>
          <w:marTop w:val="0"/>
          <w:marBottom w:val="0"/>
          <w:divBdr>
            <w:top w:val="none" w:sz="0" w:space="0" w:color="auto"/>
            <w:left w:val="none" w:sz="0" w:space="0" w:color="auto"/>
            <w:bottom w:val="none" w:sz="0" w:space="0" w:color="auto"/>
            <w:right w:val="none" w:sz="0" w:space="0" w:color="auto"/>
          </w:divBdr>
        </w:div>
        <w:div w:id="554202869">
          <w:marLeft w:val="480"/>
          <w:marRight w:val="0"/>
          <w:marTop w:val="0"/>
          <w:marBottom w:val="0"/>
          <w:divBdr>
            <w:top w:val="none" w:sz="0" w:space="0" w:color="auto"/>
            <w:left w:val="none" w:sz="0" w:space="0" w:color="auto"/>
            <w:bottom w:val="none" w:sz="0" w:space="0" w:color="auto"/>
            <w:right w:val="none" w:sz="0" w:space="0" w:color="auto"/>
          </w:divBdr>
        </w:div>
        <w:div w:id="1275163946">
          <w:marLeft w:val="480"/>
          <w:marRight w:val="0"/>
          <w:marTop w:val="0"/>
          <w:marBottom w:val="0"/>
          <w:divBdr>
            <w:top w:val="none" w:sz="0" w:space="0" w:color="auto"/>
            <w:left w:val="none" w:sz="0" w:space="0" w:color="auto"/>
            <w:bottom w:val="none" w:sz="0" w:space="0" w:color="auto"/>
            <w:right w:val="none" w:sz="0" w:space="0" w:color="auto"/>
          </w:divBdr>
        </w:div>
        <w:div w:id="1764179391">
          <w:marLeft w:val="480"/>
          <w:marRight w:val="0"/>
          <w:marTop w:val="0"/>
          <w:marBottom w:val="0"/>
          <w:divBdr>
            <w:top w:val="none" w:sz="0" w:space="0" w:color="auto"/>
            <w:left w:val="none" w:sz="0" w:space="0" w:color="auto"/>
            <w:bottom w:val="none" w:sz="0" w:space="0" w:color="auto"/>
            <w:right w:val="none" w:sz="0" w:space="0" w:color="auto"/>
          </w:divBdr>
        </w:div>
        <w:div w:id="1912960893">
          <w:marLeft w:val="480"/>
          <w:marRight w:val="0"/>
          <w:marTop w:val="0"/>
          <w:marBottom w:val="0"/>
          <w:divBdr>
            <w:top w:val="none" w:sz="0" w:space="0" w:color="auto"/>
            <w:left w:val="none" w:sz="0" w:space="0" w:color="auto"/>
            <w:bottom w:val="none" w:sz="0" w:space="0" w:color="auto"/>
            <w:right w:val="none" w:sz="0" w:space="0" w:color="auto"/>
          </w:divBdr>
        </w:div>
        <w:div w:id="820538640">
          <w:marLeft w:val="480"/>
          <w:marRight w:val="0"/>
          <w:marTop w:val="0"/>
          <w:marBottom w:val="0"/>
          <w:divBdr>
            <w:top w:val="none" w:sz="0" w:space="0" w:color="auto"/>
            <w:left w:val="none" w:sz="0" w:space="0" w:color="auto"/>
            <w:bottom w:val="none" w:sz="0" w:space="0" w:color="auto"/>
            <w:right w:val="none" w:sz="0" w:space="0" w:color="auto"/>
          </w:divBdr>
        </w:div>
        <w:div w:id="603340073">
          <w:marLeft w:val="480"/>
          <w:marRight w:val="0"/>
          <w:marTop w:val="0"/>
          <w:marBottom w:val="0"/>
          <w:divBdr>
            <w:top w:val="none" w:sz="0" w:space="0" w:color="auto"/>
            <w:left w:val="none" w:sz="0" w:space="0" w:color="auto"/>
            <w:bottom w:val="none" w:sz="0" w:space="0" w:color="auto"/>
            <w:right w:val="none" w:sz="0" w:space="0" w:color="auto"/>
          </w:divBdr>
        </w:div>
        <w:div w:id="1549343702">
          <w:marLeft w:val="480"/>
          <w:marRight w:val="0"/>
          <w:marTop w:val="0"/>
          <w:marBottom w:val="0"/>
          <w:divBdr>
            <w:top w:val="none" w:sz="0" w:space="0" w:color="auto"/>
            <w:left w:val="none" w:sz="0" w:space="0" w:color="auto"/>
            <w:bottom w:val="none" w:sz="0" w:space="0" w:color="auto"/>
            <w:right w:val="none" w:sz="0" w:space="0" w:color="auto"/>
          </w:divBdr>
        </w:div>
        <w:div w:id="1602564026">
          <w:marLeft w:val="480"/>
          <w:marRight w:val="0"/>
          <w:marTop w:val="0"/>
          <w:marBottom w:val="0"/>
          <w:divBdr>
            <w:top w:val="none" w:sz="0" w:space="0" w:color="auto"/>
            <w:left w:val="none" w:sz="0" w:space="0" w:color="auto"/>
            <w:bottom w:val="none" w:sz="0" w:space="0" w:color="auto"/>
            <w:right w:val="none" w:sz="0" w:space="0" w:color="auto"/>
          </w:divBdr>
        </w:div>
        <w:div w:id="4018840">
          <w:marLeft w:val="480"/>
          <w:marRight w:val="0"/>
          <w:marTop w:val="0"/>
          <w:marBottom w:val="0"/>
          <w:divBdr>
            <w:top w:val="none" w:sz="0" w:space="0" w:color="auto"/>
            <w:left w:val="none" w:sz="0" w:space="0" w:color="auto"/>
            <w:bottom w:val="none" w:sz="0" w:space="0" w:color="auto"/>
            <w:right w:val="none" w:sz="0" w:space="0" w:color="auto"/>
          </w:divBdr>
        </w:div>
        <w:div w:id="1145391212">
          <w:marLeft w:val="480"/>
          <w:marRight w:val="0"/>
          <w:marTop w:val="0"/>
          <w:marBottom w:val="0"/>
          <w:divBdr>
            <w:top w:val="none" w:sz="0" w:space="0" w:color="auto"/>
            <w:left w:val="none" w:sz="0" w:space="0" w:color="auto"/>
            <w:bottom w:val="none" w:sz="0" w:space="0" w:color="auto"/>
            <w:right w:val="none" w:sz="0" w:space="0" w:color="auto"/>
          </w:divBdr>
        </w:div>
        <w:div w:id="1907955910">
          <w:marLeft w:val="480"/>
          <w:marRight w:val="0"/>
          <w:marTop w:val="0"/>
          <w:marBottom w:val="0"/>
          <w:divBdr>
            <w:top w:val="none" w:sz="0" w:space="0" w:color="auto"/>
            <w:left w:val="none" w:sz="0" w:space="0" w:color="auto"/>
            <w:bottom w:val="none" w:sz="0" w:space="0" w:color="auto"/>
            <w:right w:val="none" w:sz="0" w:space="0" w:color="auto"/>
          </w:divBdr>
        </w:div>
        <w:div w:id="1991013609">
          <w:marLeft w:val="480"/>
          <w:marRight w:val="0"/>
          <w:marTop w:val="0"/>
          <w:marBottom w:val="0"/>
          <w:divBdr>
            <w:top w:val="none" w:sz="0" w:space="0" w:color="auto"/>
            <w:left w:val="none" w:sz="0" w:space="0" w:color="auto"/>
            <w:bottom w:val="none" w:sz="0" w:space="0" w:color="auto"/>
            <w:right w:val="none" w:sz="0" w:space="0" w:color="auto"/>
          </w:divBdr>
        </w:div>
        <w:div w:id="798301674">
          <w:marLeft w:val="480"/>
          <w:marRight w:val="0"/>
          <w:marTop w:val="0"/>
          <w:marBottom w:val="0"/>
          <w:divBdr>
            <w:top w:val="none" w:sz="0" w:space="0" w:color="auto"/>
            <w:left w:val="none" w:sz="0" w:space="0" w:color="auto"/>
            <w:bottom w:val="none" w:sz="0" w:space="0" w:color="auto"/>
            <w:right w:val="none" w:sz="0" w:space="0" w:color="auto"/>
          </w:divBdr>
        </w:div>
        <w:div w:id="755319683">
          <w:marLeft w:val="480"/>
          <w:marRight w:val="0"/>
          <w:marTop w:val="0"/>
          <w:marBottom w:val="0"/>
          <w:divBdr>
            <w:top w:val="none" w:sz="0" w:space="0" w:color="auto"/>
            <w:left w:val="none" w:sz="0" w:space="0" w:color="auto"/>
            <w:bottom w:val="none" w:sz="0" w:space="0" w:color="auto"/>
            <w:right w:val="none" w:sz="0" w:space="0" w:color="auto"/>
          </w:divBdr>
        </w:div>
        <w:div w:id="92940542">
          <w:marLeft w:val="480"/>
          <w:marRight w:val="0"/>
          <w:marTop w:val="0"/>
          <w:marBottom w:val="0"/>
          <w:divBdr>
            <w:top w:val="none" w:sz="0" w:space="0" w:color="auto"/>
            <w:left w:val="none" w:sz="0" w:space="0" w:color="auto"/>
            <w:bottom w:val="none" w:sz="0" w:space="0" w:color="auto"/>
            <w:right w:val="none" w:sz="0" w:space="0" w:color="auto"/>
          </w:divBdr>
        </w:div>
        <w:div w:id="967080420">
          <w:marLeft w:val="480"/>
          <w:marRight w:val="0"/>
          <w:marTop w:val="0"/>
          <w:marBottom w:val="0"/>
          <w:divBdr>
            <w:top w:val="none" w:sz="0" w:space="0" w:color="auto"/>
            <w:left w:val="none" w:sz="0" w:space="0" w:color="auto"/>
            <w:bottom w:val="none" w:sz="0" w:space="0" w:color="auto"/>
            <w:right w:val="none" w:sz="0" w:space="0" w:color="auto"/>
          </w:divBdr>
        </w:div>
        <w:div w:id="1503813244">
          <w:marLeft w:val="480"/>
          <w:marRight w:val="0"/>
          <w:marTop w:val="0"/>
          <w:marBottom w:val="0"/>
          <w:divBdr>
            <w:top w:val="none" w:sz="0" w:space="0" w:color="auto"/>
            <w:left w:val="none" w:sz="0" w:space="0" w:color="auto"/>
            <w:bottom w:val="none" w:sz="0" w:space="0" w:color="auto"/>
            <w:right w:val="none" w:sz="0" w:space="0" w:color="auto"/>
          </w:divBdr>
        </w:div>
        <w:div w:id="1409617085">
          <w:marLeft w:val="480"/>
          <w:marRight w:val="0"/>
          <w:marTop w:val="0"/>
          <w:marBottom w:val="0"/>
          <w:divBdr>
            <w:top w:val="none" w:sz="0" w:space="0" w:color="auto"/>
            <w:left w:val="none" w:sz="0" w:space="0" w:color="auto"/>
            <w:bottom w:val="none" w:sz="0" w:space="0" w:color="auto"/>
            <w:right w:val="none" w:sz="0" w:space="0" w:color="auto"/>
          </w:divBdr>
        </w:div>
        <w:div w:id="852842472">
          <w:marLeft w:val="480"/>
          <w:marRight w:val="0"/>
          <w:marTop w:val="0"/>
          <w:marBottom w:val="0"/>
          <w:divBdr>
            <w:top w:val="none" w:sz="0" w:space="0" w:color="auto"/>
            <w:left w:val="none" w:sz="0" w:space="0" w:color="auto"/>
            <w:bottom w:val="none" w:sz="0" w:space="0" w:color="auto"/>
            <w:right w:val="none" w:sz="0" w:space="0" w:color="auto"/>
          </w:divBdr>
        </w:div>
        <w:div w:id="140658840">
          <w:marLeft w:val="480"/>
          <w:marRight w:val="0"/>
          <w:marTop w:val="0"/>
          <w:marBottom w:val="0"/>
          <w:divBdr>
            <w:top w:val="none" w:sz="0" w:space="0" w:color="auto"/>
            <w:left w:val="none" w:sz="0" w:space="0" w:color="auto"/>
            <w:bottom w:val="none" w:sz="0" w:space="0" w:color="auto"/>
            <w:right w:val="none" w:sz="0" w:space="0" w:color="auto"/>
          </w:divBdr>
        </w:div>
        <w:div w:id="394663985">
          <w:marLeft w:val="480"/>
          <w:marRight w:val="0"/>
          <w:marTop w:val="0"/>
          <w:marBottom w:val="0"/>
          <w:divBdr>
            <w:top w:val="none" w:sz="0" w:space="0" w:color="auto"/>
            <w:left w:val="none" w:sz="0" w:space="0" w:color="auto"/>
            <w:bottom w:val="none" w:sz="0" w:space="0" w:color="auto"/>
            <w:right w:val="none" w:sz="0" w:space="0" w:color="auto"/>
          </w:divBdr>
        </w:div>
        <w:div w:id="448741844">
          <w:marLeft w:val="480"/>
          <w:marRight w:val="0"/>
          <w:marTop w:val="0"/>
          <w:marBottom w:val="0"/>
          <w:divBdr>
            <w:top w:val="none" w:sz="0" w:space="0" w:color="auto"/>
            <w:left w:val="none" w:sz="0" w:space="0" w:color="auto"/>
            <w:bottom w:val="none" w:sz="0" w:space="0" w:color="auto"/>
            <w:right w:val="none" w:sz="0" w:space="0" w:color="auto"/>
          </w:divBdr>
        </w:div>
        <w:div w:id="1811289115">
          <w:marLeft w:val="480"/>
          <w:marRight w:val="0"/>
          <w:marTop w:val="0"/>
          <w:marBottom w:val="0"/>
          <w:divBdr>
            <w:top w:val="none" w:sz="0" w:space="0" w:color="auto"/>
            <w:left w:val="none" w:sz="0" w:space="0" w:color="auto"/>
            <w:bottom w:val="none" w:sz="0" w:space="0" w:color="auto"/>
            <w:right w:val="none" w:sz="0" w:space="0" w:color="auto"/>
          </w:divBdr>
        </w:div>
        <w:div w:id="1400861803">
          <w:marLeft w:val="480"/>
          <w:marRight w:val="0"/>
          <w:marTop w:val="0"/>
          <w:marBottom w:val="0"/>
          <w:divBdr>
            <w:top w:val="none" w:sz="0" w:space="0" w:color="auto"/>
            <w:left w:val="none" w:sz="0" w:space="0" w:color="auto"/>
            <w:bottom w:val="none" w:sz="0" w:space="0" w:color="auto"/>
            <w:right w:val="none" w:sz="0" w:space="0" w:color="auto"/>
          </w:divBdr>
        </w:div>
        <w:div w:id="1779905647">
          <w:marLeft w:val="480"/>
          <w:marRight w:val="0"/>
          <w:marTop w:val="0"/>
          <w:marBottom w:val="0"/>
          <w:divBdr>
            <w:top w:val="none" w:sz="0" w:space="0" w:color="auto"/>
            <w:left w:val="none" w:sz="0" w:space="0" w:color="auto"/>
            <w:bottom w:val="none" w:sz="0" w:space="0" w:color="auto"/>
            <w:right w:val="none" w:sz="0" w:space="0" w:color="auto"/>
          </w:divBdr>
        </w:div>
        <w:div w:id="184288963">
          <w:marLeft w:val="480"/>
          <w:marRight w:val="0"/>
          <w:marTop w:val="0"/>
          <w:marBottom w:val="0"/>
          <w:divBdr>
            <w:top w:val="none" w:sz="0" w:space="0" w:color="auto"/>
            <w:left w:val="none" w:sz="0" w:space="0" w:color="auto"/>
            <w:bottom w:val="none" w:sz="0" w:space="0" w:color="auto"/>
            <w:right w:val="none" w:sz="0" w:space="0" w:color="auto"/>
          </w:divBdr>
        </w:div>
        <w:div w:id="1931816192">
          <w:marLeft w:val="480"/>
          <w:marRight w:val="0"/>
          <w:marTop w:val="0"/>
          <w:marBottom w:val="0"/>
          <w:divBdr>
            <w:top w:val="none" w:sz="0" w:space="0" w:color="auto"/>
            <w:left w:val="none" w:sz="0" w:space="0" w:color="auto"/>
            <w:bottom w:val="none" w:sz="0" w:space="0" w:color="auto"/>
            <w:right w:val="none" w:sz="0" w:space="0" w:color="auto"/>
          </w:divBdr>
        </w:div>
        <w:div w:id="1955282455">
          <w:marLeft w:val="480"/>
          <w:marRight w:val="0"/>
          <w:marTop w:val="0"/>
          <w:marBottom w:val="0"/>
          <w:divBdr>
            <w:top w:val="none" w:sz="0" w:space="0" w:color="auto"/>
            <w:left w:val="none" w:sz="0" w:space="0" w:color="auto"/>
            <w:bottom w:val="none" w:sz="0" w:space="0" w:color="auto"/>
            <w:right w:val="none" w:sz="0" w:space="0" w:color="auto"/>
          </w:divBdr>
        </w:div>
        <w:div w:id="630210867">
          <w:marLeft w:val="480"/>
          <w:marRight w:val="0"/>
          <w:marTop w:val="0"/>
          <w:marBottom w:val="0"/>
          <w:divBdr>
            <w:top w:val="none" w:sz="0" w:space="0" w:color="auto"/>
            <w:left w:val="none" w:sz="0" w:space="0" w:color="auto"/>
            <w:bottom w:val="none" w:sz="0" w:space="0" w:color="auto"/>
            <w:right w:val="none" w:sz="0" w:space="0" w:color="auto"/>
          </w:divBdr>
        </w:div>
        <w:div w:id="1366099172">
          <w:marLeft w:val="480"/>
          <w:marRight w:val="0"/>
          <w:marTop w:val="0"/>
          <w:marBottom w:val="0"/>
          <w:divBdr>
            <w:top w:val="none" w:sz="0" w:space="0" w:color="auto"/>
            <w:left w:val="none" w:sz="0" w:space="0" w:color="auto"/>
            <w:bottom w:val="none" w:sz="0" w:space="0" w:color="auto"/>
            <w:right w:val="none" w:sz="0" w:space="0" w:color="auto"/>
          </w:divBdr>
        </w:div>
        <w:div w:id="529535470">
          <w:marLeft w:val="480"/>
          <w:marRight w:val="0"/>
          <w:marTop w:val="0"/>
          <w:marBottom w:val="0"/>
          <w:divBdr>
            <w:top w:val="none" w:sz="0" w:space="0" w:color="auto"/>
            <w:left w:val="none" w:sz="0" w:space="0" w:color="auto"/>
            <w:bottom w:val="none" w:sz="0" w:space="0" w:color="auto"/>
            <w:right w:val="none" w:sz="0" w:space="0" w:color="auto"/>
          </w:divBdr>
        </w:div>
        <w:div w:id="1742946828">
          <w:marLeft w:val="480"/>
          <w:marRight w:val="0"/>
          <w:marTop w:val="0"/>
          <w:marBottom w:val="0"/>
          <w:divBdr>
            <w:top w:val="none" w:sz="0" w:space="0" w:color="auto"/>
            <w:left w:val="none" w:sz="0" w:space="0" w:color="auto"/>
            <w:bottom w:val="none" w:sz="0" w:space="0" w:color="auto"/>
            <w:right w:val="none" w:sz="0" w:space="0" w:color="auto"/>
          </w:divBdr>
        </w:div>
        <w:div w:id="1680354183">
          <w:marLeft w:val="480"/>
          <w:marRight w:val="0"/>
          <w:marTop w:val="0"/>
          <w:marBottom w:val="0"/>
          <w:divBdr>
            <w:top w:val="none" w:sz="0" w:space="0" w:color="auto"/>
            <w:left w:val="none" w:sz="0" w:space="0" w:color="auto"/>
            <w:bottom w:val="none" w:sz="0" w:space="0" w:color="auto"/>
            <w:right w:val="none" w:sz="0" w:space="0" w:color="auto"/>
          </w:divBdr>
        </w:div>
        <w:div w:id="1611280005">
          <w:marLeft w:val="480"/>
          <w:marRight w:val="0"/>
          <w:marTop w:val="0"/>
          <w:marBottom w:val="0"/>
          <w:divBdr>
            <w:top w:val="none" w:sz="0" w:space="0" w:color="auto"/>
            <w:left w:val="none" w:sz="0" w:space="0" w:color="auto"/>
            <w:bottom w:val="none" w:sz="0" w:space="0" w:color="auto"/>
            <w:right w:val="none" w:sz="0" w:space="0" w:color="auto"/>
          </w:divBdr>
        </w:div>
        <w:div w:id="1156722905">
          <w:marLeft w:val="480"/>
          <w:marRight w:val="0"/>
          <w:marTop w:val="0"/>
          <w:marBottom w:val="0"/>
          <w:divBdr>
            <w:top w:val="none" w:sz="0" w:space="0" w:color="auto"/>
            <w:left w:val="none" w:sz="0" w:space="0" w:color="auto"/>
            <w:bottom w:val="none" w:sz="0" w:space="0" w:color="auto"/>
            <w:right w:val="none" w:sz="0" w:space="0" w:color="auto"/>
          </w:divBdr>
        </w:div>
        <w:div w:id="296765027">
          <w:marLeft w:val="480"/>
          <w:marRight w:val="0"/>
          <w:marTop w:val="0"/>
          <w:marBottom w:val="0"/>
          <w:divBdr>
            <w:top w:val="none" w:sz="0" w:space="0" w:color="auto"/>
            <w:left w:val="none" w:sz="0" w:space="0" w:color="auto"/>
            <w:bottom w:val="none" w:sz="0" w:space="0" w:color="auto"/>
            <w:right w:val="none" w:sz="0" w:space="0" w:color="auto"/>
          </w:divBdr>
        </w:div>
        <w:div w:id="1648977069">
          <w:marLeft w:val="480"/>
          <w:marRight w:val="0"/>
          <w:marTop w:val="0"/>
          <w:marBottom w:val="0"/>
          <w:divBdr>
            <w:top w:val="none" w:sz="0" w:space="0" w:color="auto"/>
            <w:left w:val="none" w:sz="0" w:space="0" w:color="auto"/>
            <w:bottom w:val="none" w:sz="0" w:space="0" w:color="auto"/>
            <w:right w:val="none" w:sz="0" w:space="0" w:color="auto"/>
          </w:divBdr>
        </w:div>
        <w:div w:id="1616137813">
          <w:marLeft w:val="480"/>
          <w:marRight w:val="0"/>
          <w:marTop w:val="0"/>
          <w:marBottom w:val="0"/>
          <w:divBdr>
            <w:top w:val="none" w:sz="0" w:space="0" w:color="auto"/>
            <w:left w:val="none" w:sz="0" w:space="0" w:color="auto"/>
            <w:bottom w:val="none" w:sz="0" w:space="0" w:color="auto"/>
            <w:right w:val="none" w:sz="0" w:space="0" w:color="auto"/>
          </w:divBdr>
        </w:div>
        <w:div w:id="995956873">
          <w:marLeft w:val="480"/>
          <w:marRight w:val="0"/>
          <w:marTop w:val="0"/>
          <w:marBottom w:val="0"/>
          <w:divBdr>
            <w:top w:val="none" w:sz="0" w:space="0" w:color="auto"/>
            <w:left w:val="none" w:sz="0" w:space="0" w:color="auto"/>
            <w:bottom w:val="none" w:sz="0" w:space="0" w:color="auto"/>
            <w:right w:val="none" w:sz="0" w:space="0" w:color="auto"/>
          </w:divBdr>
        </w:div>
        <w:div w:id="1545406748">
          <w:marLeft w:val="480"/>
          <w:marRight w:val="0"/>
          <w:marTop w:val="0"/>
          <w:marBottom w:val="0"/>
          <w:divBdr>
            <w:top w:val="none" w:sz="0" w:space="0" w:color="auto"/>
            <w:left w:val="none" w:sz="0" w:space="0" w:color="auto"/>
            <w:bottom w:val="none" w:sz="0" w:space="0" w:color="auto"/>
            <w:right w:val="none" w:sz="0" w:space="0" w:color="auto"/>
          </w:divBdr>
        </w:div>
        <w:div w:id="106392886">
          <w:marLeft w:val="480"/>
          <w:marRight w:val="0"/>
          <w:marTop w:val="0"/>
          <w:marBottom w:val="0"/>
          <w:divBdr>
            <w:top w:val="none" w:sz="0" w:space="0" w:color="auto"/>
            <w:left w:val="none" w:sz="0" w:space="0" w:color="auto"/>
            <w:bottom w:val="none" w:sz="0" w:space="0" w:color="auto"/>
            <w:right w:val="none" w:sz="0" w:space="0" w:color="auto"/>
          </w:divBdr>
        </w:div>
        <w:div w:id="1202476745">
          <w:marLeft w:val="480"/>
          <w:marRight w:val="0"/>
          <w:marTop w:val="0"/>
          <w:marBottom w:val="0"/>
          <w:divBdr>
            <w:top w:val="none" w:sz="0" w:space="0" w:color="auto"/>
            <w:left w:val="none" w:sz="0" w:space="0" w:color="auto"/>
            <w:bottom w:val="none" w:sz="0" w:space="0" w:color="auto"/>
            <w:right w:val="none" w:sz="0" w:space="0" w:color="auto"/>
          </w:divBdr>
        </w:div>
        <w:div w:id="2114470684">
          <w:marLeft w:val="480"/>
          <w:marRight w:val="0"/>
          <w:marTop w:val="0"/>
          <w:marBottom w:val="0"/>
          <w:divBdr>
            <w:top w:val="none" w:sz="0" w:space="0" w:color="auto"/>
            <w:left w:val="none" w:sz="0" w:space="0" w:color="auto"/>
            <w:bottom w:val="none" w:sz="0" w:space="0" w:color="auto"/>
            <w:right w:val="none" w:sz="0" w:space="0" w:color="auto"/>
          </w:divBdr>
        </w:div>
      </w:divsChild>
    </w:div>
    <w:div w:id="928083513">
      <w:bodyDiv w:val="1"/>
      <w:marLeft w:val="0"/>
      <w:marRight w:val="0"/>
      <w:marTop w:val="0"/>
      <w:marBottom w:val="0"/>
      <w:divBdr>
        <w:top w:val="none" w:sz="0" w:space="0" w:color="auto"/>
        <w:left w:val="none" w:sz="0" w:space="0" w:color="auto"/>
        <w:bottom w:val="none" w:sz="0" w:space="0" w:color="auto"/>
        <w:right w:val="none" w:sz="0" w:space="0" w:color="auto"/>
      </w:divBdr>
    </w:div>
    <w:div w:id="929580297">
      <w:bodyDiv w:val="1"/>
      <w:marLeft w:val="0"/>
      <w:marRight w:val="0"/>
      <w:marTop w:val="0"/>
      <w:marBottom w:val="0"/>
      <w:divBdr>
        <w:top w:val="none" w:sz="0" w:space="0" w:color="auto"/>
        <w:left w:val="none" w:sz="0" w:space="0" w:color="auto"/>
        <w:bottom w:val="none" w:sz="0" w:space="0" w:color="auto"/>
        <w:right w:val="none" w:sz="0" w:space="0" w:color="auto"/>
      </w:divBdr>
    </w:div>
    <w:div w:id="929970893">
      <w:bodyDiv w:val="1"/>
      <w:marLeft w:val="0"/>
      <w:marRight w:val="0"/>
      <w:marTop w:val="0"/>
      <w:marBottom w:val="0"/>
      <w:divBdr>
        <w:top w:val="none" w:sz="0" w:space="0" w:color="auto"/>
        <w:left w:val="none" w:sz="0" w:space="0" w:color="auto"/>
        <w:bottom w:val="none" w:sz="0" w:space="0" w:color="auto"/>
        <w:right w:val="none" w:sz="0" w:space="0" w:color="auto"/>
      </w:divBdr>
    </w:div>
    <w:div w:id="930433825">
      <w:bodyDiv w:val="1"/>
      <w:marLeft w:val="0"/>
      <w:marRight w:val="0"/>
      <w:marTop w:val="0"/>
      <w:marBottom w:val="0"/>
      <w:divBdr>
        <w:top w:val="none" w:sz="0" w:space="0" w:color="auto"/>
        <w:left w:val="none" w:sz="0" w:space="0" w:color="auto"/>
        <w:bottom w:val="none" w:sz="0" w:space="0" w:color="auto"/>
        <w:right w:val="none" w:sz="0" w:space="0" w:color="auto"/>
      </w:divBdr>
    </w:div>
    <w:div w:id="931209143">
      <w:bodyDiv w:val="1"/>
      <w:marLeft w:val="0"/>
      <w:marRight w:val="0"/>
      <w:marTop w:val="0"/>
      <w:marBottom w:val="0"/>
      <w:divBdr>
        <w:top w:val="none" w:sz="0" w:space="0" w:color="auto"/>
        <w:left w:val="none" w:sz="0" w:space="0" w:color="auto"/>
        <w:bottom w:val="none" w:sz="0" w:space="0" w:color="auto"/>
        <w:right w:val="none" w:sz="0" w:space="0" w:color="auto"/>
      </w:divBdr>
    </w:div>
    <w:div w:id="931624208">
      <w:bodyDiv w:val="1"/>
      <w:marLeft w:val="0"/>
      <w:marRight w:val="0"/>
      <w:marTop w:val="0"/>
      <w:marBottom w:val="0"/>
      <w:divBdr>
        <w:top w:val="none" w:sz="0" w:space="0" w:color="auto"/>
        <w:left w:val="none" w:sz="0" w:space="0" w:color="auto"/>
        <w:bottom w:val="none" w:sz="0" w:space="0" w:color="auto"/>
        <w:right w:val="none" w:sz="0" w:space="0" w:color="auto"/>
      </w:divBdr>
    </w:div>
    <w:div w:id="932974036">
      <w:bodyDiv w:val="1"/>
      <w:marLeft w:val="0"/>
      <w:marRight w:val="0"/>
      <w:marTop w:val="0"/>
      <w:marBottom w:val="0"/>
      <w:divBdr>
        <w:top w:val="none" w:sz="0" w:space="0" w:color="auto"/>
        <w:left w:val="none" w:sz="0" w:space="0" w:color="auto"/>
        <w:bottom w:val="none" w:sz="0" w:space="0" w:color="auto"/>
        <w:right w:val="none" w:sz="0" w:space="0" w:color="auto"/>
      </w:divBdr>
    </w:div>
    <w:div w:id="933127640">
      <w:bodyDiv w:val="1"/>
      <w:marLeft w:val="0"/>
      <w:marRight w:val="0"/>
      <w:marTop w:val="0"/>
      <w:marBottom w:val="0"/>
      <w:divBdr>
        <w:top w:val="none" w:sz="0" w:space="0" w:color="auto"/>
        <w:left w:val="none" w:sz="0" w:space="0" w:color="auto"/>
        <w:bottom w:val="none" w:sz="0" w:space="0" w:color="auto"/>
        <w:right w:val="none" w:sz="0" w:space="0" w:color="auto"/>
      </w:divBdr>
    </w:div>
    <w:div w:id="933130598">
      <w:bodyDiv w:val="1"/>
      <w:marLeft w:val="0"/>
      <w:marRight w:val="0"/>
      <w:marTop w:val="0"/>
      <w:marBottom w:val="0"/>
      <w:divBdr>
        <w:top w:val="none" w:sz="0" w:space="0" w:color="auto"/>
        <w:left w:val="none" w:sz="0" w:space="0" w:color="auto"/>
        <w:bottom w:val="none" w:sz="0" w:space="0" w:color="auto"/>
        <w:right w:val="none" w:sz="0" w:space="0" w:color="auto"/>
      </w:divBdr>
    </w:div>
    <w:div w:id="934166748">
      <w:bodyDiv w:val="1"/>
      <w:marLeft w:val="0"/>
      <w:marRight w:val="0"/>
      <w:marTop w:val="0"/>
      <w:marBottom w:val="0"/>
      <w:divBdr>
        <w:top w:val="none" w:sz="0" w:space="0" w:color="auto"/>
        <w:left w:val="none" w:sz="0" w:space="0" w:color="auto"/>
        <w:bottom w:val="none" w:sz="0" w:space="0" w:color="auto"/>
        <w:right w:val="none" w:sz="0" w:space="0" w:color="auto"/>
      </w:divBdr>
    </w:div>
    <w:div w:id="936909305">
      <w:bodyDiv w:val="1"/>
      <w:marLeft w:val="0"/>
      <w:marRight w:val="0"/>
      <w:marTop w:val="0"/>
      <w:marBottom w:val="0"/>
      <w:divBdr>
        <w:top w:val="none" w:sz="0" w:space="0" w:color="auto"/>
        <w:left w:val="none" w:sz="0" w:space="0" w:color="auto"/>
        <w:bottom w:val="none" w:sz="0" w:space="0" w:color="auto"/>
        <w:right w:val="none" w:sz="0" w:space="0" w:color="auto"/>
      </w:divBdr>
    </w:div>
    <w:div w:id="937911635">
      <w:bodyDiv w:val="1"/>
      <w:marLeft w:val="0"/>
      <w:marRight w:val="0"/>
      <w:marTop w:val="0"/>
      <w:marBottom w:val="0"/>
      <w:divBdr>
        <w:top w:val="none" w:sz="0" w:space="0" w:color="auto"/>
        <w:left w:val="none" w:sz="0" w:space="0" w:color="auto"/>
        <w:bottom w:val="none" w:sz="0" w:space="0" w:color="auto"/>
        <w:right w:val="none" w:sz="0" w:space="0" w:color="auto"/>
      </w:divBdr>
    </w:div>
    <w:div w:id="938030425">
      <w:bodyDiv w:val="1"/>
      <w:marLeft w:val="0"/>
      <w:marRight w:val="0"/>
      <w:marTop w:val="0"/>
      <w:marBottom w:val="0"/>
      <w:divBdr>
        <w:top w:val="none" w:sz="0" w:space="0" w:color="auto"/>
        <w:left w:val="none" w:sz="0" w:space="0" w:color="auto"/>
        <w:bottom w:val="none" w:sz="0" w:space="0" w:color="auto"/>
        <w:right w:val="none" w:sz="0" w:space="0" w:color="auto"/>
      </w:divBdr>
    </w:div>
    <w:div w:id="938290105">
      <w:bodyDiv w:val="1"/>
      <w:marLeft w:val="0"/>
      <w:marRight w:val="0"/>
      <w:marTop w:val="0"/>
      <w:marBottom w:val="0"/>
      <w:divBdr>
        <w:top w:val="none" w:sz="0" w:space="0" w:color="auto"/>
        <w:left w:val="none" w:sz="0" w:space="0" w:color="auto"/>
        <w:bottom w:val="none" w:sz="0" w:space="0" w:color="auto"/>
        <w:right w:val="none" w:sz="0" w:space="0" w:color="auto"/>
      </w:divBdr>
    </w:div>
    <w:div w:id="940184705">
      <w:bodyDiv w:val="1"/>
      <w:marLeft w:val="0"/>
      <w:marRight w:val="0"/>
      <w:marTop w:val="0"/>
      <w:marBottom w:val="0"/>
      <w:divBdr>
        <w:top w:val="none" w:sz="0" w:space="0" w:color="auto"/>
        <w:left w:val="none" w:sz="0" w:space="0" w:color="auto"/>
        <w:bottom w:val="none" w:sz="0" w:space="0" w:color="auto"/>
        <w:right w:val="none" w:sz="0" w:space="0" w:color="auto"/>
      </w:divBdr>
    </w:div>
    <w:div w:id="940837952">
      <w:bodyDiv w:val="1"/>
      <w:marLeft w:val="0"/>
      <w:marRight w:val="0"/>
      <w:marTop w:val="0"/>
      <w:marBottom w:val="0"/>
      <w:divBdr>
        <w:top w:val="none" w:sz="0" w:space="0" w:color="auto"/>
        <w:left w:val="none" w:sz="0" w:space="0" w:color="auto"/>
        <w:bottom w:val="none" w:sz="0" w:space="0" w:color="auto"/>
        <w:right w:val="none" w:sz="0" w:space="0" w:color="auto"/>
      </w:divBdr>
    </w:div>
    <w:div w:id="941035959">
      <w:bodyDiv w:val="1"/>
      <w:marLeft w:val="0"/>
      <w:marRight w:val="0"/>
      <w:marTop w:val="0"/>
      <w:marBottom w:val="0"/>
      <w:divBdr>
        <w:top w:val="none" w:sz="0" w:space="0" w:color="auto"/>
        <w:left w:val="none" w:sz="0" w:space="0" w:color="auto"/>
        <w:bottom w:val="none" w:sz="0" w:space="0" w:color="auto"/>
        <w:right w:val="none" w:sz="0" w:space="0" w:color="auto"/>
      </w:divBdr>
    </w:div>
    <w:div w:id="941644090">
      <w:bodyDiv w:val="1"/>
      <w:marLeft w:val="0"/>
      <w:marRight w:val="0"/>
      <w:marTop w:val="0"/>
      <w:marBottom w:val="0"/>
      <w:divBdr>
        <w:top w:val="none" w:sz="0" w:space="0" w:color="auto"/>
        <w:left w:val="none" w:sz="0" w:space="0" w:color="auto"/>
        <w:bottom w:val="none" w:sz="0" w:space="0" w:color="auto"/>
        <w:right w:val="none" w:sz="0" w:space="0" w:color="auto"/>
      </w:divBdr>
    </w:div>
    <w:div w:id="941883848">
      <w:bodyDiv w:val="1"/>
      <w:marLeft w:val="0"/>
      <w:marRight w:val="0"/>
      <w:marTop w:val="0"/>
      <w:marBottom w:val="0"/>
      <w:divBdr>
        <w:top w:val="none" w:sz="0" w:space="0" w:color="auto"/>
        <w:left w:val="none" w:sz="0" w:space="0" w:color="auto"/>
        <w:bottom w:val="none" w:sz="0" w:space="0" w:color="auto"/>
        <w:right w:val="none" w:sz="0" w:space="0" w:color="auto"/>
      </w:divBdr>
    </w:div>
    <w:div w:id="941912429">
      <w:bodyDiv w:val="1"/>
      <w:marLeft w:val="0"/>
      <w:marRight w:val="0"/>
      <w:marTop w:val="0"/>
      <w:marBottom w:val="0"/>
      <w:divBdr>
        <w:top w:val="none" w:sz="0" w:space="0" w:color="auto"/>
        <w:left w:val="none" w:sz="0" w:space="0" w:color="auto"/>
        <w:bottom w:val="none" w:sz="0" w:space="0" w:color="auto"/>
        <w:right w:val="none" w:sz="0" w:space="0" w:color="auto"/>
      </w:divBdr>
    </w:div>
    <w:div w:id="941958550">
      <w:bodyDiv w:val="1"/>
      <w:marLeft w:val="0"/>
      <w:marRight w:val="0"/>
      <w:marTop w:val="0"/>
      <w:marBottom w:val="0"/>
      <w:divBdr>
        <w:top w:val="none" w:sz="0" w:space="0" w:color="auto"/>
        <w:left w:val="none" w:sz="0" w:space="0" w:color="auto"/>
        <w:bottom w:val="none" w:sz="0" w:space="0" w:color="auto"/>
        <w:right w:val="none" w:sz="0" w:space="0" w:color="auto"/>
      </w:divBdr>
    </w:div>
    <w:div w:id="943223536">
      <w:bodyDiv w:val="1"/>
      <w:marLeft w:val="0"/>
      <w:marRight w:val="0"/>
      <w:marTop w:val="0"/>
      <w:marBottom w:val="0"/>
      <w:divBdr>
        <w:top w:val="none" w:sz="0" w:space="0" w:color="auto"/>
        <w:left w:val="none" w:sz="0" w:space="0" w:color="auto"/>
        <w:bottom w:val="none" w:sz="0" w:space="0" w:color="auto"/>
        <w:right w:val="none" w:sz="0" w:space="0" w:color="auto"/>
      </w:divBdr>
      <w:divsChild>
        <w:div w:id="1608809615">
          <w:marLeft w:val="480"/>
          <w:marRight w:val="0"/>
          <w:marTop w:val="0"/>
          <w:marBottom w:val="0"/>
          <w:divBdr>
            <w:top w:val="none" w:sz="0" w:space="0" w:color="auto"/>
            <w:left w:val="none" w:sz="0" w:space="0" w:color="auto"/>
            <w:bottom w:val="none" w:sz="0" w:space="0" w:color="auto"/>
            <w:right w:val="none" w:sz="0" w:space="0" w:color="auto"/>
          </w:divBdr>
        </w:div>
        <w:div w:id="643512514">
          <w:marLeft w:val="480"/>
          <w:marRight w:val="0"/>
          <w:marTop w:val="0"/>
          <w:marBottom w:val="0"/>
          <w:divBdr>
            <w:top w:val="none" w:sz="0" w:space="0" w:color="auto"/>
            <w:left w:val="none" w:sz="0" w:space="0" w:color="auto"/>
            <w:bottom w:val="none" w:sz="0" w:space="0" w:color="auto"/>
            <w:right w:val="none" w:sz="0" w:space="0" w:color="auto"/>
          </w:divBdr>
        </w:div>
        <w:div w:id="16739370">
          <w:marLeft w:val="480"/>
          <w:marRight w:val="0"/>
          <w:marTop w:val="0"/>
          <w:marBottom w:val="0"/>
          <w:divBdr>
            <w:top w:val="none" w:sz="0" w:space="0" w:color="auto"/>
            <w:left w:val="none" w:sz="0" w:space="0" w:color="auto"/>
            <w:bottom w:val="none" w:sz="0" w:space="0" w:color="auto"/>
            <w:right w:val="none" w:sz="0" w:space="0" w:color="auto"/>
          </w:divBdr>
        </w:div>
        <w:div w:id="705065474">
          <w:marLeft w:val="480"/>
          <w:marRight w:val="0"/>
          <w:marTop w:val="0"/>
          <w:marBottom w:val="0"/>
          <w:divBdr>
            <w:top w:val="none" w:sz="0" w:space="0" w:color="auto"/>
            <w:left w:val="none" w:sz="0" w:space="0" w:color="auto"/>
            <w:bottom w:val="none" w:sz="0" w:space="0" w:color="auto"/>
            <w:right w:val="none" w:sz="0" w:space="0" w:color="auto"/>
          </w:divBdr>
        </w:div>
        <w:div w:id="1428381176">
          <w:marLeft w:val="480"/>
          <w:marRight w:val="0"/>
          <w:marTop w:val="0"/>
          <w:marBottom w:val="0"/>
          <w:divBdr>
            <w:top w:val="none" w:sz="0" w:space="0" w:color="auto"/>
            <w:left w:val="none" w:sz="0" w:space="0" w:color="auto"/>
            <w:bottom w:val="none" w:sz="0" w:space="0" w:color="auto"/>
            <w:right w:val="none" w:sz="0" w:space="0" w:color="auto"/>
          </w:divBdr>
        </w:div>
        <w:div w:id="589972369">
          <w:marLeft w:val="480"/>
          <w:marRight w:val="0"/>
          <w:marTop w:val="0"/>
          <w:marBottom w:val="0"/>
          <w:divBdr>
            <w:top w:val="none" w:sz="0" w:space="0" w:color="auto"/>
            <w:left w:val="none" w:sz="0" w:space="0" w:color="auto"/>
            <w:bottom w:val="none" w:sz="0" w:space="0" w:color="auto"/>
            <w:right w:val="none" w:sz="0" w:space="0" w:color="auto"/>
          </w:divBdr>
        </w:div>
        <w:div w:id="709038247">
          <w:marLeft w:val="480"/>
          <w:marRight w:val="0"/>
          <w:marTop w:val="0"/>
          <w:marBottom w:val="0"/>
          <w:divBdr>
            <w:top w:val="none" w:sz="0" w:space="0" w:color="auto"/>
            <w:left w:val="none" w:sz="0" w:space="0" w:color="auto"/>
            <w:bottom w:val="none" w:sz="0" w:space="0" w:color="auto"/>
            <w:right w:val="none" w:sz="0" w:space="0" w:color="auto"/>
          </w:divBdr>
        </w:div>
        <w:div w:id="1415274164">
          <w:marLeft w:val="480"/>
          <w:marRight w:val="0"/>
          <w:marTop w:val="0"/>
          <w:marBottom w:val="0"/>
          <w:divBdr>
            <w:top w:val="none" w:sz="0" w:space="0" w:color="auto"/>
            <w:left w:val="none" w:sz="0" w:space="0" w:color="auto"/>
            <w:bottom w:val="none" w:sz="0" w:space="0" w:color="auto"/>
            <w:right w:val="none" w:sz="0" w:space="0" w:color="auto"/>
          </w:divBdr>
        </w:div>
        <w:div w:id="824858997">
          <w:marLeft w:val="480"/>
          <w:marRight w:val="0"/>
          <w:marTop w:val="0"/>
          <w:marBottom w:val="0"/>
          <w:divBdr>
            <w:top w:val="none" w:sz="0" w:space="0" w:color="auto"/>
            <w:left w:val="none" w:sz="0" w:space="0" w:color="auto"/>
            <w:bottom w:val="none" w:sz="0" w:space="0" w:color="auto"/>
            <w:right w:val="none" w:sz="0" w:space="0" w:color="auto"/>
          </w:divBdr>
        </w:div>
        <w:div w:id="2029213649">
          <w:marLeft w:val="480"/>
          <w:marRight w:val="0"/>
          <w:marTop w:val="0"/>
          <w:marBottom w:val="0"/>
          <w:divBdr>
            <w:top w:val="none" w:sz="0" w:space="0" w:color="auto"/>
            <w:left w:val="none" w:sz="0" w:space="0" w:color="auto"/>
            <w:bottom w:val="none" w:sz="0" w:space="0" w:color="auto"/>
            <w:right w:val="none" w:sz="0" w:space="0" w:color="auto"/>
          </w:divBdr>
        </w:div>
        <w:div w:id="314605547">
          <w:marLeft w:val="480"/>
          <w:marRight w:val="0"/>
          <w:marTop w:val="0"/>
          <w:marBottom w:val="0"/>
          <w:divBdr>
            <w:top w:val="none" w:sz="0" w:space="0" w:color="auto"/>
            <w:left w:val="none" w:sz="0" w:space="0" w:color="auto"/>
            <w:bottom w:val="none" w:sz="0" w:space="0" w:color="auto"/>
            <w:right w:val="none" w:sz="0" w:space="0" w:color="auto"/>
          </w:divBdr>
        </w:div>
        <w:div w:id="220022554">
          <w:marLeft w:val="480"/>
          <w:marRight w:val="0"/>
          <w:marTop w:val="0"/>
          <w:marBottom w:val="0"/>
          <w:divBdr>
            <w:top w:val="none" w:sz="0" w:space="0" w:color="auto"/>
            <w:left w:val="none" w:sz="0" w:space="0" w:color="auto"/>
            <w:bottom w:val="none" w:sz="0" w:space="0" w:color="auto"/>
            <w:right w:val="none" w:sz="0" w:space="0" w:color="auto"/>
          </w:divBdr>
        </w:div>
        <w:div w:id="1432974841">
          <w:marLeft w:val="480"/>
          <w:marRight w:val="0"/>
          <w:marTop w:val="0"/>
          <w:marBottom w:val="0"/>
          <w:divBdr>
            <w:top w:val="none" w:sz="0" w:space="0" w:color="auto"/>
            <w:left w:val="none" w:sz="0" w:space="0" w:color="auto"/>
            <w:bottom w:val="none" w:sz="0" w:space="0" w:color="auto"/>
            <w:right w:val="none" w:sz="0" w:space="0" w:color="auto"/>
          </w:divBdr>
        </w:div>
        <w:div w:id="2066446479">
          <w:marLeft w:val="480"/>
          <w:marRight w:val="0"/>
          <w:marTop w:val="0"/>
          <w:marBottom w:val="0"/>
          <w:divBdr>
            <w:top w:val="none" w:sz="0" w:space="0" w:color="auto"/>
            <w:left w:val="none" w:sz="0" w:space="0" w:color="auto"/>
            <w:bottom w:val="none" w:sz="0" w:space="0" w:color="auto"/>
            <w:right w:val="none" w:sz="0" w:space="0" w:color="auto"/>
          </w:divBdr>
        </w:div>
        <w:div w:id="610354832">
          <w:marLeft w:val="480"/>
          <w:marRight w:val="0"/>
          <w:marTop w:val="0"/>
          <w:marBottom w:val="0"/>
          <w:divBdr>
            <w:top w:val="none" w:sz="0" w:space="0" w:color="auto"/>
            <w:left w:val="none" w:sz="0" w:space="0" w:color="auto"/>
            <w:bottom w:val="none" w:sz="0" w:space="0" w:color="auto"/>
            <w:right w:val="none" w:sz="0" w:space="0" w:color="auto"/>
          </w:divBdr>
        </w:div>
        <w:div w:id="804739000">
          <w:marLeft w:val="480"/>
          <w:marRight w:val="0"/>
          <w:marTop w:val="0"/>
          <w:marBottom w:val="0"/>
          <w:divBdr>
            <w:top w:val="none" w:sz="0" w:space="0" w:color="auto"/>
            <w:left w:val="none" w:sz="0" w:space="0" w:color="auto"/>
            <w:bottom w:val="none" w:sz="0" w:space="0" w:color="auto"/>
            <w:right w:val="none" w:sz="0" w:space="0" w:color="auto"/>
          </w:divBdr>
        </w:div>
        <w:div w:id="1442603623">
          <w:marLeft w:val="480"/>
          <w:marRight w:val="0"/>
          <w:marTop w:val="0"/>
          <w:marBottom w:val="0"/>
          <w:divBdr>
            <w:top w:val="none" w:sz="0" w:space="0" w:color="auto"/>
            <w:left w:val="none" w:sz="0" w:space="0" w:color="auto"/>
            <w:bottom w:val="none" w:sz="0" w:space="0" w:color="auto"/>
            <w:right w:val="none" w:sz="0" w:space="0" w:color="auto"/>
          </w:divBdr>
        </w:div>
        <w:div w:id="1005405531">
          <w:marLeft w:val="480"/>
          <w:marRight w:val="0"/>
          <w:marTop w:val="0"/>
          <w:marBottom w:val="0"/>
          <w:divBdr>
            <w:top w:val="none" w:sz="0" w:space="0" w:color="auto"/>
            <w:left w:val="none" w:sz="0" w:space="0" w:color="auto"/>
            <w:bottom w:val="none" w:sz="0" w:space="0" w:color="auto"/>
            <w:right w:val="none" w:sz="0" w:space="0" w:color="auto"/>
          </w:divBdr>
        </w:div>
        <w:div w:id="1103379588">
          <w:marLeft w:val="480"/>
          <w:marRight w:val="0"/>
          <w:marTop w:val="0"/>
          <w:marBottom w:val="0"/>
          <w:divBdr>
            <w:top w:val="none" w:sz="0" w:space="0" w:color="auto"/>
            <w:left w:val="none" w:sz="0" w:space="0" w:color="auto"/>
            <w:bottom w:val="none" w:sz="0" w:space="0" w:color="auto"/>
            <w:right w:val="none" w:sz="0" w:space="0" w:color="auto"/>
          </w:divBdr>
        </w:div>
        <w:div w:id="667247943">
          <w:marLeft w:val="480"/>
          <w:marRight w:val="0"/>
          <w:marTop w:val="0"/>
          <w:marBottom w:val="0"/>
          <w:divBdr>
            <w:top w:val="none" w:sz="0" w:space="0" w:color="auto"/>
            <w:left w:val="none" w:sz="0" w:space="0" w:color="auto"/>
            <w:bottom w:val="none" w:sz="0" w:space="0" w:color="auto"/>
            <w:right w:val="none" w:sz="0" w:space="0" w:color="auto"/>
          </w:divBdr>
        </w:div>
        <w:div w:id="132254853">
          <w:marLeft w:val="480"/>
          <w:marRight w:val="0"/>
          <w:marTop w:val="0"/>
          <w:marBottom w:val="0"/>
          <w:divBdr>
            <w:top w:val="none" w:sz="0" w:space="0" w:color="auto"/>
            <w:left w:val="none" w:sz="0" w:space="0" w:color="auto"/>
            <w:bottom w:val="none" w:sz="0" w:space="0" w:color="auto"/>
            <w:right w:val="none" w:sz="0" w:space="0" w:color="auto"/>
          </w:divBdr>
        </w:div>
        <w:div w:id="1595242001">
          <w:marLeft w:val="480"/>
          <w:marRight w:val="0"/>
          <w:marTop w:val="0"/>
          <w:marBottom w:val="0"/>
          <w:divBdr>
            <w:top w:val="none" w:sz="0" w:space="0" w:color="auto"/>
            <w:left w:val="none" w:sz="0" w:space="0" w:color="auto"/>
            <w:bottom w:val="none" w:sz="0" w:space="0" w:color="auto"/>
            <w:right w:val="none" w:sz="0" w:space="0" w:color="auto"/>
          </w:divBdr>
        </w:div>
        <w:div w:id="472069250">
          <w:marLeft w:val="480"/>
          <w:marRight w:val="0"/>
          <w:marTop w:val="0"/>
          <w:marBottom w:val="0"/>
          <w:divBdr>
            <w:top w:val="none" w:sz="0" w:space="0" w:color="auto"/>
            <w:left w:val="none" w:sz="0" w:space="0" w:color="auto"/>
            <w:bottom w:val="none" w:sz="0" w:space="0" w:color="auto"/>
            <w:right w:val="none" w:sz="0" w:space="0" w:color="auto"/>
          </w:divBdr>
        </w:div>
        <w:div w:id="1679696315">
          <w:marLeft w:val="480"/>
          <w:marRight w:val="0"/>
          <w:marTop w:val="0"/>
          <w:marBottom w:val="0"/>
          <w:divBdr>
            <w:top w:val="none" w:sz="0" w:space="0" w:color="auto"/>
            <w:left w:val="none" w:sz="0" w:space="0" w:color="auto"/>
            <w:bottom w:val="none" w:sz="0" w:space="0" w:color="auto"/>
            <w:right w:val="none" w:sz="0" w:space="0" w:color="auto"/>
          </w:divBdr>
        </w:div>
        <w:div w:id="168178981">
          <w:marLeft w:val="480"/>
          <w:marRight w:val="0"/>
          <w:marTop w:val="0"/>
          <w:marBottom w:val="0"/>
          <w:divBdr>
            <w:top w:val="none" w:sz="0" w:space="0" w:color="auto"/>
            <w:left w:val="none" w:sz="0" w:space="0" w:color="auto"/>
            <w:bottom w:val="none" w:sz="0" w:space="0" w:color="auto"/>
            <w:right w:val="none" w:sz="0" w:space="0" w:color="auto"/>
          </w:divBdr>
        </w:div>
        <w:div w:id="1747804509">
          <w:marLeft w:val="480"/>
          <w:marRight w:val="0"/>
          <w:marTop w:val="0"/>
          <w:marBottom w:val="0"/>
          <w:divBdr>
            <w:top w:val="none" w:sz="0" w:space="0" w:color="auto"/>
            <w:left w:val="none" w:sz="0" w:space="0" w:color="auto"/>
            <w:bottom w:val="none" w:sz="0" w:space="0" w:color="auto"/>
            <w:right w:val="none" w:sz="0" w:space="0" w:color="auto"/>
          </w:divBdr>
        </w:div>
        <w:div w:id="1083453387">
          <w:marLeft w:val="480"/>
          <w:marRight w:val="0"/>
          <w:marTop w:val="0"/>
          <w:marBottom w:val="0"/>
          <w:divBdr>
            <w:top w:val="none" w:sz="0" w:space="0" w:color="auto"/>
            <w:left w:val="none" w:sz="0" w:space="0" w:color="auto"/>
            <w:bottom w:val="none" w:sz="0" w:space="0" w:color="auto"/>
            <w:right w:val="none" w:sz="0" w:space="0" w:color="auto"/>
          </w:divBdr>
        </w:div>
        <w:div w:id="197008691">
          <w:marLeft w:val="480"/>
          <w:marRight w:val="0"/>
          <w:marTop w:val="0"/>
          <w:marBottom w:val="0"/>
          <w:divBdr>
            <w:top w:val="none" w:sz="0" w:space="0" w:color="auto"/>
            <w:left w:val="none" w:sz="0" w:space="0" w:color="auto"/>
            <w:bottom w:val="none" w:sz="0" w:space="0" w:color="auto"/>
            <w:right w:val="none" w:sz="0" w:space="0" w:color="auto"/>
          </w:divBdr>
        </w:div>
        <w:div w:id="1161964575">
          <w:marLeft w:val="480"/>
          <w:marRight w:val="0"/>
          <w:marTop w:val="0"/>
          <w:marBottom w:val="0"/>
          <w:divBdr>
            <w:top w:val="none" w:sz="0" w:space="0" w:color="auto"/>
            <w:left w:val="none" w:sz="0" w:space="0" w:color="auto"/>
            <w:bottom w:val="none" w:sz="0" w:space="0" w:color="auto"/>
            <w:right w:val="none" w:sz="0" w:space="0" w:color="auto"/>
          </w:divBdr>
        </w:div>
        <w:div w:id="895972438">
          <w:marLeft w:val="480"/>
          <w:marRight w:val="0"/>
          <w:marTop w:val="0"/>
          <w:marBottom w:val="0"/>
          <w:divBdr>
            <w:top w:val="none" w:sz="0" w:space="0" w:color="auto"/>
            <w:left w:val="none" w:sz="0" w:space="0" w:color="auto"/>
            <w:bottom w:val="none" w:sz="0" w:space="0" w:color="auto"/>
            <w:right w:val="none" w:sz="0" w:space="0" w:color="auto"/>
          </w:divBdr>
        </w:div>
        <w:div w:id="694312179">
          <w:marLeft w:val="480"/>
          <w:marRight w:val="0"/>
          <w:marTop w:val="0"/>
          <w:marBottom w:val="0"/>
          <w:divBdr>
            <w:top w:val="none" w:sz="0" w:space="0" w:color="auto"/>
            <w:left w:val="none" w:sz="0" w:space="0" w:color="auto"/>
            <w:bottom w:val="none" w:sz="0" w:space="0" w:color="auto"/>
            <w:right w:val="none" w:sz="0" w:space="0" w:color="auto"/>
          </w:divBdr>
        </w:div>
        <w:div w:id="1752237745">
          <w:marLeft w:val="480"/>
          <w:marRight w:val="0"/>
          <w:marTop w:val="0"/>
          <w:marBottom w:val="0"/>
          <w:divBdr>
            <w:top w:val="none" w:sz="0" w:space="0" w:color="auto"/>
            <w:left w:val="none" w:sz="0" w:space="0" w:color="auto"/>
            <w:bottom w:val="none" w:sz="0" w:space="0" w:color="auto"/>
            <w:right w:val="none" w:sz="0" w:space="0" w:color="auto"/>
          </w:divBdr>
        </w:div>
        <w:div w:id="1016659979">
          <w:marLeft w:val="480"/>
          <w:marRight w:val="0"/>
          <w:marTop w:val="0"/>
          <w:marBottom w:val="0"/>
          <w:divBdr>
            <w:top w:val="none" w:sz="0" w:space="0" w:color="auto"/>
            <w:left w:val="none" w:sz="0" w:space="0" w:color="auto"/>
            <w:bottom w:val="none" w:sz="0" w:space="0" w:color="auto"/>
            <w:right w:val="none" w:sz="0" w:space="0" w:color="auto"/>
          </w:divBdr>
        </w:div>
        <w:div w:id="794178746">
          <w:marLeft w:val="480"/>
          <w:marRight w:val="0"/>
          <w:marTop w:val="0"/>
          <w:marBottom w:val="0"/>
          <w:divBdr>
            <w:top w:val="none" w:sz="0" w:space="0" w:color="auto"/>
            <w:left w:val="none" w:sz="0" w:space="0" w:color="auto"/>
            <w:bottom w:val="none" w:sz="0" w:space="0" w:color="auto"/>
            <w:right w:val="none" w:sz="0" w:space="0" w:color="auto"/>
          </w:divBdr>
        </w:div>
        <w:div w:id="1462915291">
          <w:marLeft w:val="480"/>
          <w:marRight w:val="0"/>
          <w:marTop w:val="0"/>
          <w:marBottom w:val="0"/>
          <w:divBdr>
            <w:top w:val="none" w:sz="0" w:space="0" w:color="auto"/>
            <w:left w:val="none" w:sz="0" w:space="0" w:color="auto"/>
            <w:bottom w:val="none" w:sz="0" w:space="0" w:color="auto"/>
            <w:right w:val="none" w:sz="0" w:space="0" w:color="auto"/>
          </w:divBdr>
        </w:div>
        <w:div w:id="307561469">
          <w:marLeft w:val="480"/>
          <w:marRight w:val="0"/>
          <w:marTop w:val="0"/>
          <w:marBottom w:val="0"/>
          <w:divBdr>
            <w:top w:val="none" w:sz="0" w:space="0" w:color="auto"/>
            <w:left w:val="none" w:sz="0" w:space="0" w:color="auto"/>
            <w:bottom w:val="none" w:sz="0" w:space="0" w:color="auto"/>
            <w:right w:val="none" w:sz="0" w:space="0" w:color="auto"/>
          </w:divBdr>
        </w:div>
        <w:div w:id="273244843">
          <w:marLeft w:val="480"/>
          <w:marRight w:val="0"/>
          <w:marTop w:val="0"/>
          <w:marBottom w:val="0"/>
          <w:divBdr>
            <w:top w:val="none" w:sz="0" w:space="0" w:color="auto"/>
            <w:left w:val="none" w:sz="0" w:space="0" w:color="auto"/>
            <w:bottom w:val="none" w:sz="0" w:space="0" w:color="auto"/>
            <w:right w:val="none" w:sz="0" w:space="0" w:color="auto"/>
          </w:divBdr>
        </w:div>
        <w:div w:id="1376468890">
          <w:marLeft w:val="480"/>
          <w:marRight w:val="0"/>
          <w:marTop w:val="0"/>
          <w:marBottom w:val="0"/>
          <w:divBdr>
            <w:top w:val="none" w:sz="0" w:space="0" w:color="auto"/>
            <w:left w:val="none" w:sz="0" w:space="0" w:color="auto"/>
            <w:bottom w:val="none" w:sz="0" w:space="0" w:color="auto"/>
            <w:right w:val="none" w:sz="0" w:space="0" w:color="auto"/>
          </w:divBdr>
        </w:div>
        <w:div w:id="395662970">
          <w:marLeft w:val="480"/>
          <w:marRight w:val="0"/>
          <w:marTop w:val="0"/>
          <w:marBottom w:val="0"/>
          <w:divBdr>
            <w:top w:val="none" w:sz="0" w:space="0" w:color="auto"/>
            <w:left w:val="none" w:sz="0" w:space="0" w:color="auto"/>
            <w:bottom w:val="none" w:sz="0" w:space="0" w:color="auto"/>
            <w:right w:val="none" w:sz="0" w:space="0" w:color="auto"/>
          </w:divBdr>
        </w:div>
        <w:div w:id="567150239">
          <w:marLeft w:val="480"/>
          <w:marRight w:val="0"/>
          <w:marTop w:val="0"/>
          <w:marBottom w:val="0"/>
          <w:divBdr>
            <w:top w:val="none" w:sz="0" w:space="0" w:color="auto"/>
            <w:left w:val="none" w:sz="0" w:space="0" w:color="auto"/>
            <w:bottom w:val="none" w:sz="0" w:space="0" w:color="auto"/>
            <w:right w:val="none" w:sz="0" w:space="0" w:color="auto"/>
          </w:divBdr>
        </w:div>
        <w:div w:id="2112434093">
          <w:marLeft w:val="480"/>
          <w:marRight w:val="0"/>
          <w:marTop w:val="0"/>
          <w:marBottom w:val="0"/>
          <w:divBdr>
            <w:top w:val="none" w:sz="0" w:space="0" w:color="auto"/>
            <w:left w:val="none" w:sz="0" w:space="0" w:color="auto"/>
            <w:bottom w:val="none" w:sz="0" w:space="0" w:color="auto"/>
            <w:right w:val="none" w:sz="0" w:space="0" w:color="auto"/>
          </w:divBdr>
        </w:div>
        <w:div w:id="234559504">
          <w:marLeft w:val="480"/>
          <w:marRight w:val="0"/>
          <w:marTop w:val="0"/>
          <w:marBottom w:val="0"/>
          <w:divBdr>
            <w:top w:val="none" w:sz="0" w:space="0" w:color="auto"/>
            <w:left w:val="none" w:sz="0" w:space="0" w:color="auto"/>
            <w:bottom w:val="none" w:sz="0" w:space="0" w:color="auto"/>
            <w:right w:val="none" w:sz="0" w:space="0" w:color="auto"/>
          </w:divBdr>
        </w:div>
        <w:div w:id="942690210">
          <w:marLeft w:val="480"/>
          <w:marRight w:val="0"/>
          <w:marTop w:val="0"/>
          <w:marBottom w:val="0"/>
          <w:divBdr>
            <w:top w:val="none" w:sz="0" w:space="0" w:color="auto"/>
            <w:left w:val="none" w:sz="0" w:space="0" w:color="auto"/>
            <w:bottom w:val="none" w:sz="0" w:space="0" w:color="auto"/>
            <w:right w:val="none" w:sz="0" w:space="0" w:color="auto"/>
          </w:divBdr>
        </w:div>
        <w:div w:id="523716700">
          <w:marLeft w:val="480"/>
          <w:marRight w:val="0"/>
          <w:marTop w:val="0"/>
          <w:marBottom w:val="0"/>
          <w:divBdr>
            <w:top w:val="none" w:sz="0" w:space="0" w:color="auto"/>
            <w:left w:val="none" w:sz="0" w:space="0" w:color="auto"/>
            <w:bottom w:val="none" w:sz="0" w:space="0" w:color="auto"/>
            <w:right w:val="none" w:sz="0" w:space="0" w:color="auto"/>
          </w:divBdr>
        </w:div>
        <w:div w:id="42489520">
          <w:marLeft w:val="480"/>
          <w:marRight w:val="0"/>
          <w:marTop w:val="0"/>
          <w:marBottom w:val="0"/>
          <w:divBdr>
            <w:top w:val="none" w:sz="0" w:space="0" w:color="auto"/>
            <w:left w:val="none" w:sz="0" w:space="0" w:color="auto"/>
            <w:bottom w:val="none" w:sz="0" w:space="0" w:color="auto"/>
            <w:right w:val="none" w:sz="0" w:space="0" w:color="auto"/>
          </w:divBdr>
        </w:div>
        <w:div w:id="1162547082">
          <w:marLeft w:val="480"/>
          <w:marRight w:val="0"/>
          <w:marTop w:val="0"/>
          <w:marBottom w:val="0"/>
          <w:divBdr>
            <w:top w:val="none" w:sz="0" w:space="0" w:color="auto"/>
            <w:left w:val="none" w:sz="0" w:space="0" w:color="auto"/>
            <w:bottom w:val="none" w:sz="0" w:space="0" w:color="auto"/>
            <w:right w:val="none" w:sz="0" w:space="0" w:color="auto"/>
          </w:divBdr>
        </w:div>
        <w:div w:id="589432579">
          <w:marLeft w:val="480"/>
          <w:marRight w:val="0"/>
          <w:marTop w:val="0"/>
          <w:marBottom w:val="0"/>
          <w:divBdr>
            <w:top w:val="none" w:sz="0" w:space="0" w:color="auto"/>
            <w:left w:val="none" w:sz="0" w:space="0" w:color="auto"/>
            <w:bottom w:val="none" w:sz="0" w:space="0" w:color="auto"/>
            <w:right w:val="none" w:sz="0" w:space="0" w:color="auto"/>
          </w:divBdr>
        </w:div>
        <w:div w:id="2092123387">
          <w:marLeft w:val="480"/>
          <w:marRight w:val="0"/>
          <w:marTop w:val="0"/>
          <w:marBottom w:val="0"/>
          <w:divBdr>
            <w:top w:val="none" w:sz="0" w:space="0" w:color="auto"/>
            <w:left w:val="none" w:sz="0" w:space="0" w:color="auto"/>
            <w:bottom w:val="none" w:sz="0" w:space="0" w:color="auto"/>
            <w:right w:val="none" w:sz="0" w:space="0" w:color="auto"/>
          </w:divBdr>
        </w:div>
        <w:div w:id="1873613917">
          <w:marLeft w:val="480"/>
          <w:marRight w:val="0"/>
          <w:marTop w:val="0"/>
          <w:marBottom w:val="0"/>
          <w:divBdr>
            <w:top w:val="none" w:sz="0" w:space="0" w:color="auto"/>
            <w:left w:val="none" w:sz="0" w:space="0" w:color="auto"/>
            <w:bottom w:val="none" w:sz="0" w:space="0" w:color="auto"/>
            <w:right w:val="none" w:sz="0" w:space="0" w:color="auto"/>
          </w:divBdr>
        </w:div>
        <w:div w:id="1274745855">
          <w:marLeft w:val="480"/>
          <w:marRight w:val="0"/>
          <w:marTop w:val="0"/>
          <w:marBottom w:val="0"/>
          <w:divBdr>
            <w:top w:val="none" w:sz="0" w:space="0" w:color="auto"/>
            <w:left w:val="none" w:sz="0" w:space="0" w:color="auto"/>
            <w:bottom w:val="none" w:sz="0" w:space="0" w:color="auto"/>
            <w:right w:val="none" w:sz="0" w:space="0" w:color="auto"/>
          </w:divBdr>
        </w:div>
        <w:div w:id="964847111">
          <w:marLeft w:val="480"/>
          <w:marRight w:val="0"/>
          <w:marTop w:val="0"/>
          <w:marBottom w:val="0"/>
          <w:divBdr>
            <w:top w:val="none" w:sz="0" w:space="0" w:color="auto"/>
            <w:left w:val="none" w:sz="0" w:space="0" w:color="auto"/>
            <w:bottom w:val="none" w:sz="0" w:space="0" w:color="auto"/>
            <w:right w:val="none" w:sz="0" w:space="0" w:color="auto"/>
          </w:divBdr>
        </w:div>
        <w:div w:id="1349794258">
          <w:marLeft w:val="480"/>
          <w:marRight w:val="0"/>
          <w:marTop w:val="0"/>
          <w:marBottom w:val="0"/>
          <w:divBdr>
            <w:top w:val="none" w:sz="0" w:space="0" w:color="auto"/>
            <w:left w:val="none" w:sz="0" w:space="0" w:color="auto"/>
            <w:bottom w:val="none" w:sz="0" w:space="0" w:color="auto"/>
            <w:right w:val="none" w:sz="0" w:space="0" w:color="auto"/>
          </w:divBdr>
        </w:div>
        <w:div w:id="1317340242">
          <w:marLeft w:val="480"/>
          <w:marRight w:val="0"/>
          <w:marTop w:val="0"/>
          <w:marBottom w:val="0"/>
          <w:divBdr>
            <w:top w:val="none" w:sz="0" w:space="0" w:color="auto"/>
            <w:left w:val="none" w:sz="0" w:space="0" w:color="auto"/>
            <w:bottom w:val="none" w:sz="0" w:space="0" w:color="auto"/>
            <w:right w:val="none" w:sz="0" w:space="0" w:color="auto"/>
          </w:divBdr>
        </w:div>
        <w:div w:id="1281764230">
          <w:marLeft w:val="480"/>
          <w:marRight w:val="0"/>
          <w:marTop w:val="0"/>
          <w:marBottom w:val="0"/>
          <w:divBdr>
            <w:top w:val="none" w:sz="0" w:space="0" w:color="auto"/>
            <w:left w:val="none" w:sz="0" w:space="0" w:color="auto"/>
            <w:bottom w:val="none" w:sz="0" w:space="0" w:color="auto"/>
            <w:right w:val="none" w:sz="0" w:space="0" w:color="auto"/>
          </w:divBdr>
        </w:div>
        <w:div w:id="1291590732">
          <w:marLeft w:val="480"/>
          <w:marRight w:val="0"/>
          <w:marTop w:val="0"/>
          <w:marBottom w:val="0"/>
          <w:divBdr>
            <w:top w:val="none" w:sz="0" w:space="0" w:color="auto"/>
            <w:left w:val="none" w:sz="0" w:space="0" w:color="auto"/>
            <w:bottom w:val="none" w:sz="0" w:space="0" w:color="auto"/>
            <w:right w:val="none" w:sz="0" w:space="0" w:color="auto"/>
          </w:divBdr>
        </w:div>
        <w:div w:id="308099098">
          <w:marLeft w:val="480"/>
          <w:marRight w:val="0"/>
          <w:marTop w:val="0"/>
          <w:marBottom w:val="0"/>
          <w:divBdr>
            <w:top w:val="none" w:sz="0" w:space="0" w:color="auto"/>
            <w:left w:val="none" w:sz="0" w:space="0" w:color="auto"/>
            <w:bottom w:val="none" w:sz="0" w:space="0" w:color="auto"/>
            <w:right w:val="none" w:sz="0" w:space="0" w:color="auto"/>
          </w:divBdr>
        </w:div>
        <w:div w:id="1624382637">
          <w:marLeft w:val="480"/>
          <w:marRight w:val="0"/>
          <w:marTop w:val="0"/>
          <w:marBottom w:val="0"/>
          <w:divBdr>
            <w:top w:val="none" w:sz="0" w:space="0" w:color="auto"/>
            <w:left w:val="none" w:sz="0" w:space="0" w:color="auto"/>
            <w:bottom w:val="none" w:sz="0" w:space="0" w:color="auto"/>
            <w:right w:val="none" w:sz="0" w:space="0" w:color="auto"/>
          </w:divBdr>
        </w:div>
        <w:div w:id="810906790">
          <w:marLeft w:val="480"/>
          <w:marRight w:val="0"/>
          <w:marTop w:val="0"/>
          <w:marBottom w:val="0"/>
          <w:divBdr>
            <w:top w:val="none" w:sz="0" w:space="0" w:color="auto"/>
            <w:left w:val="none" w:sz="0" w:space="0" w:color="auto"/>
            <w:bottom w:val="none" w:sz="0" w:space="0" w:color="auto"/>
            <w:right w:val="none" w:sz="0" w:space="0" w:color="auto"/>
          </w:divBdr>
        </w:div>
        <w:div w:id="805708506">
          <w:marLeft w:val="480"/>
          <w:marRight w:val="0"/>
          <w:marTop w:val="0"/>
          <w:marBottom w:val="0"/>
          <w:divBdr>
            <w:top w:val="none" w:sz="0" w:space="0" w:color="auto"/>
            <w:left w:val="none" w:sz="0" w:space="0" w:color="auto"/>
            <w:bottom w:val="none" w:sz="0" w:space="0" w:color="auto"/>
            <w:right w:val="none" w:sz="0" w:space="0" w:color="auto"/>
          </w:divBdr>
        </w:div>
        <w:div w:id="96102377">
          <w:marLeft w:val="480"/>
          <w:marRight w:val="0"/>
          <w:marTop w:val="0"/>
          <w:marBottom w:val="0"/>
          <w:divBdr>
            <w:top w:val="none" w:sz="0" w:space="0" w:color="auto"/>
            <w:left w:val="none" w:sz="0" w:space="0" w:color="auto"/>
            <w:bottom w:val="none" w:sz="0" w:space="0" w:color="auto"/>
            <w:right w:val="none" w:sz="0" w:space="0" w:color="auto"/>
          </w:divBdr>
        </w:div>
        <w:div w:id="1888948407">
          <w:marLeft w:val="480"/>
          <w:marRight w:val="0"/>
          <w:marTop w:val="0"/>
          <w:marBottom w:val="0"/>
          <w:divBdr>
            <w:top w:val="none" w:sz="0" w:space="0" w:color="auto"/>
            <w:left w:val="none" w:sz="0" w:space="0" w:color="auto"/>
            <w:bottom w:val="none" w:sz="0" w:space="0" w:color="auto"/>
            <w:right w:val="none" w:sz="0" w:space="0" w:color="auto"/>
          </w:divBdr>
        </w:div>
      </w:divsChild>
    </w:div>
    <w:div w:id="943418228">
      <w:bodyDiv w:val="1"/>
      <w:marLeft w:val="0"/>
      <w:marRight w:val="0"/>
      <w:marTop w:val="0"/>
      <w:marBottom w:val="0"/>
      <w:divBdr>
        <w:top w:val="none" w:sz="0" w:space="0" w:color="auto"/>
        <w:left w:val="none" w:sz="0" w:space="0" w:color="auto"/>
        <w:bottom w:val="none" w:sz="0" w:space="0" w:color="auto"/>
        <w:right w:val="none" w:sz="0" w:space="0" w:color="auto"/>
      </w:divBdr>
    </w:div>
    <w:div w:id="943460619">
      <w:bodyDiv w:val="1"/>
      <w:marLeft w:val="0"/>
      <w:marRight w:val="0"/>
      <w:marTop w:val="0"/>
      <w:marBottom w:val="0"/>
      <w:divBdr>
        <w:top w:val="none" w:sz="0" w:space="0" w:color="auto"/>
        <w:left w:val="none" w:sz="0" w:space="0" w:color="auto"/>
        <w:bottom w:val="none" w:sz="0" w:space="0" w:color="auto"/>
        <w:right w:val="none" w:sz="0" w:space="0" w:color="auto"/>
      </w:divBdr>
    </w:div>
    <w:div w:id="943727331">
      <w:bodyDiv w:val="1"/>
      <w:marLeft w:val="0"/>
      <w:marRight w:val="0"/>
      <w:marTop w:val="0"/>
      <w:marBottom w:val="0"/>
      <w:divBdr>
        <w:top w:val="none" w:sz="0" w:space="0" w:color="auto"/>
        <w:left w:val="none" w:sz="0" w:space="0" w:color="auto"/>
        <w:bottom w:val="none" w:sz="0" w:space="0" w:color="auto"/>
        <w:right w:val="none" w:sz="0" w:space="0" w:color="auto"/>
      </w:divBdr>
      <w:divsChild>
        <w:div w:id="1618022768">
          <w:marLeft w:val="640"/>
          <w:marRight w:val="0"/>
          <w:marTop w:val="0"/>
          <w:marBottom w:val="0"/>
          <w:divBdr>
            <w:top w:val="none" w:sz="0" w:space="0" w:color="auto"/>
            <w:left w:val="none" w:sz="0" w:space="0" w:color="auto"/>
            <w:bottom w:val="none" w:sz="0" w:space="0" w:color="auto"/>
            <w:right w:val="none" w:sz="0" w:space="0" w:color="auto"/>
          </w:divBdr>
        </w:div>
        <w:div w:id="166099466">
          <w:marLeft w:val="640"/>
          <w:marRight w:val="0"/>
          <w:marTop w:val="0"/>
          <w:marBottom w:val="0"/>
          <w:divBdr>
            <w:top w:val="none" w:sz="0" w:space="0" w:color="auto"/>
            <w:left w:val="none" w:sz="0" w:space="0" w:color="auto"/>
            <w:bottom w:val="none" w:sz="0" w:space="0" w:color="auto"/>
            <w:right w:val="none" w:sz="0" w:space="0" w:color="auto"/>
          </w:divBdr>
        </w:div>
        <w:div w:id="98375436">
          <w:marLeft w:val="640"/>
          <w:marRight w:val="0"/>
          <w:marTop w:val="0"/>
          <w:marBottom w:val="0"/>
          <w:divBdr>
            <w:top w:val="none" w:sz="0" w:space="0" w:color="auto"/>
            <w:left w:val="none" w:sz="0" w:space="0" w:color="auto"/>
            <w:bottom w:val="none" w:sz="0" w:space="0" w:color="auto"/>
            <w:right w:val="none" w:sz="0" w:space="0" w:color="auto"/>
          </w:divBdr>
        </w:div>
        <w:div w:id="728504718">
          <w:marLeft w:val="640"/>
          <w:marRight w:val="0"/>
          <w:marTop w:val="0"/>
          <w:marBottom w:val="0"/>
          <w:divBdr>
            <w:top w:val="none" w:sz="0" w:space="0" w:color="auto"/>
            <w:left w:val="none" w:sz="0" w:space="0" w:color="auto"/>
            <w:bottom w:val="none" w:sz="0" w:space="0" w:color="auto"/>
            <w:right w:val="none" w:sz="0" w:space="0" w:color="auto"/>
          </w:divBdr>
        </w:div>
        <w:div w:id="1716656610">
          <w:marLeft w:val="640"/>
          <w:marRight w:val="0"/>
          <w:marTop w:val="0"/>
          <w:marBottom w:val="0"/>
          <w:divBdr>
            <w:top w:val="none" w:sz="0" w:space="0" w:color="auto"/>
            <w:left w:val="none" w:sz="0" w:space="0" w:color="auto"/>
            <w:bottom w:val="none" w:sz="0" w:space="0" w:color="auto"/>
            <w:right w:val="none" w:sz="0" w:space="0" w:color="auto"/>
          </w:divBdr>
        </w:div>
        <w:div w:id="2107190398">
          <w:marLeft w:val="640"/>
          <w:marRight w:val="0"/>
          <w:marTop w:val="0"/>
          <w:marBottom w:val="0"/>
          <w:divBdr>
            <w:top w:val="none" w:sz="0" w:space="0" w:color="auto"/>
            <w:left w:val="none" w:sz="0" w:space="0" w:color="auto"/>
            <w:bottom w:val="none" w:sz="0" w:space="0" w:color="auto"/>
            <w:right w:val="none" w:sz="0" w:space="0" w:color="auto"/>
          </w:divBdr>
        </w:div>
        <w:div w:id="1935556012">
          <w:marLeft w:val="640"/>
          <w:marRight w:val="0"/>
          <w:marTop w:val="0"/>
          <w:marBottom w:val="0"/>
          <w:divBdr>
            <w:top w:val="none" w:sz="0" w:space="0" w:color="auto"/>
            <w:left w:val="none" w:sz="0" w:space="0" w:color="auto"/>
            <w:bottom w:val="none" w:sz="0" w:space="0" w:color="auto"/>
            <w:right w:val="none" w:sz="0" w:space="0" w:color="auto"/>
          </w:divBdr>
        </w:div>
        <w:div w:id="468086830">
          <w:marLeft w:val="640"/>
          <w:marRight w:val="0"/>
          <w:marTop w:val="0"/>
          <w:marBottom w:val="0"/>
          <w:divBdr>
            <w:top w:val="none" w:sz="0" w:space="0" w:color="auto"/>
            <w:left w:val="none" w:sz="0" w:space="0" w:color="auto"/>
            <w:bottom w:val="none" w:sz="0" w:space="0" w:color="auto"/>
            <w:right w:val="none" w:sz="0" w:space="0" w:color="auto"/>
          </w:divBdr>
        </w:div>
        <w:div w:id="1063798641">
          <w:marLeft w:val="640"/>
          <w:marRight w:val="0"/>
          <w:marTop w:val="0"/>
          <w:marBottom w:val="0"/>
          <w:divBdr>
            <w:top w:val="none" w:sz="0" w:space="0" w:color="auto"/>
            <w:left w:val="none" w:sz="0" w:space="0" w:color="auto"/>
            <w:bottom w:val="none" w:sz="0" w:space="0" w:color="auto"/>
            <w:right w:val="none" w:sz="0" w:space="0" w:color="auto"/>
          </w:divBdr>
        </w:div>
        <w:div w:id="1382637533">
          <w:marLeft w:val="640"/>
          <w:marRight w:val="0"/>
          <w:marTop w:val="0"/>
          <w:marBottom w:val="0"/>
          <w:divBdr>
            <w:top w:val="none" w:sz="0" w:space="0" w:color="auto"/>
            <w:left w:val="none" w:sz="0" w:space="0" w:color="auto"/>
            <w:bottom w:val="none" w:sz="0" w:space="0" w:color="auto"/>
            <w:right w:val="none" w:sz="0" w:space="0" w:color="auto"/>
          </w:divBdr>
        </w:div>
        <w:div w:id="1256210662">
          <w:marLeft w:val="640"/>
          <w:marRight w:val="0"/>
          <w:marTop w:val="0"/>
          <w:marBottom w:val="0"/>
          <w:divBdr>
            <w:top w:val="none" w:sz="0" w:space="0" w:color="auto"/>
            <w:left w:val="none" w:sz="0" w:space="0" w:color="auto"/>
            <w:bottom w:val="none" w:sz="0" w:space="0" w:color="auto"/>
            <w:right w:val="none" w:sz="0" w:space="0" w:color="auto"/>
          </w:divBdr>
        </w:div>
        <w:div w:id="1586921016">
          <w:marLeft w:val="640"/>
          <w:marRight w:val="0"/>
          <w:marTop w:val="0"/>
          <w:marBottom w:val="0"/>
          <w:divBdr>
            <w:top w:val="none" w:sz="0" w:space="0" w:color="auto"/>
            <w:left w:val="none" w:sz="0" w:space="0" w:color="auto"/>
            <w:bottom w:val="none" w:sz="0" w:space="0" w:color="auto"/>
            <w:right w:val="none" w:sz="0" w:space="0" w:color="auto"/>
          </w:divBdr>
        </w:div>
        <w:div w:id="1717925498">
          <w:marLeft w:val="640"/>
          <w:marRight w:val="0"/>
          <w:marTop w:val="0"/>
          <w:marBottom w:val="0"/>
          <w:divBdr>
            <w:top w:val="none" w:sz="0" w:space="0" w:color="auto"/>
            <w:left w:val="none" w:sz="0" w:space="0" w:color="auto"/>
            <w:bottom w:val="none" w:sz="0" w:space="0" w:color="auto"/>
            <w:right w:val="none" w:sz="0" w:space="0" w:color="auto"/>
          </w:divBdr>
        </w:div>
        <w:div w:id="1165786145">
          <w:marLeft w:val="640"/>
          <w:marRight w:val="0"/>
          <w:marTop w:val="0"/>
          <w:marBottom w:val="0"/>
          <w:divBdr>
            <w:top w:val="none" w:sz="0" w:space="0" w:color="auto"/>
            <w:left w:val="none" w:sz="0" w:space="0" w:color="auto"/>
            <w:bottom w:val="none" w:sz="0" w:space="0" w:color="auto"/>
            <w:right w:val="none" w:sz="0" w:space="0" w:color="auto"/>
          </w:divBdr>
        </w:div>
        <w:div w:id="812261425">
          <w:marLeft w:val="640"/>
          <w:marRight w:val="0"/>
          <w:marTop w:val="0"/>
          <w:marBottom w:val="0"/>
          <w:divBdr>
            <w:top w:val="none" w:sz="0" w:space="0" w:color="auto"/>
            <w:left w:val="none" w:sz="0" w:space="0" w:color="auto"/>
            <w:bottom w:val="none" w:sz="0" w:space="0" w:color="auto"/>
            <w:right w:val="none" w:sz="0" w:space="0" w:color="auto"/>
          </w:divBdr>
        </w:div>
        <w:div w:id="61757005">
          <w:marLeft w:val="640"/>
          <w:marRight w:val="0"/>
          <w:marTop w:val="0"/>
          <w:marBottom w:val="0"/>
          <w:divBdr>
            <w:top w:val="none" w:sz="0" w:space="0" w:color="auto"/>
            <w:left w:val="none" w:sz="0" w:space="0" w:color="auto"/>
            <w:bottom w:val="none" w:sz="0" w:space="0" w:color="auto"/>
            <w:right w:val="none" w:sz="0" w:space="0" w:color="auto"/>
          </w:divBdr>
        </w:div>
        <w:div w:id="1492065889">
          <w:marLeft w:val="640"/>
          <w:marRight w:val="0"/>
          <w:marTop w:val="0"/>
          <w:marBottom w:val="0"/>
          <w:divBdr>
            <w:top w:val="none" w:sz="0" w:space="0" w:color="auto"/>
            <w:left w:val="none" w:sz="0" w:space="0" w:color="auto"/>
            <w:bottom w:val="none" w:sz="0" w:space="0" w:color="auto"/>
            <w:right w:val="none" w:sz="0" w:space="0" w:color="auto"/>
          </w:divBdr>
        </w:div>
        <w:div w:id="238053984">
          <w:marLeft w:val="640"/>
          <w:marRight w:val="0"/>
          <w:marTop w:val="0"/>
          <w:marBottom w:val="0"/>
          <w:divBdr>
            <w:top w:val="none" w:sz="0" w:space="0" w:color="auto"/>
            <w:left w:val="none" w:sz="0" w:space="0" w:color="auto"/>
            <w:bottom w:val="none" w:sz="0" w:space="0" w:color="auto"/>
            <w:right w:val="none" w:sz="0" w:space="0" w:color="auto"/>
          </w:divBdr>
        </w:div>
        <w:div w:id="217329088">
          <w:marLeft w:val="640"/>
          <w:marRight w:val="0"/>
          <w:marTop w:val="0"/>
          <w:marBottom w:val="0"/>
          <w:divBdr>
            <w:top w:val="none" w:sz="0" w:space="0" w:color="auto"/>
            <w:left w:val="none" w:sz="0" w:space="0" w:color="auto"/>
            <w:bottom w:val="none" w:sz="0" w:space="0" w:color="auto"/>
            <w:right w:val="none" w:sz="0" w:space="0" w:color="auto"/>
          </w:divBdr>
        </w:div>
        <w:div w:id="1021972247">
          <w:marLeft w:val="640"/>
          <w:marRight w:val="0"/>
          <w:marTop w:val="0"/>
          <w:marBottom w:val="0"/>
          <w:divBdr>
            <w:top w:val="none" w:sz="0" w:space="0" w:color="auto"/>
            <w:left w:val="none" w:sz="0" w:space="0" w:color="auto"/>
            <w:bottom w:val="none" w:sz="0" w:space="0" w:color="auto"/>
            <w:right w:val="none" w:sz="0" w:space="0" w:color="auto"/>
          </w:divBdr>
        </w:div>
        <w:div w:id="60519928">
          <w:marLeft w:val="640"/>
          <w:marRight w:val="0"/>
          <w:marTop w:val="0"/>
          <w:marBottom w:val="0"/>
          <w:divBdr>
            <w:top w:val="none" w:sz="0" w:space="0" w:color="auto"/>
            <w:left w:val="none" w:sz="0" w:space="0" w:color="auto"/>
            <w:bottom w:val="none" w:sz="0" w:space="0" w:color="auto"/>
            <w:right w:val="none" w:sz="0" w:space="0" w:color="auto"/>
          </w:divBdr>
        </w:div>
        <w:div w:id="1476290397">
          <w:marLeft w:val="640"/>
          <w:marRight w:val="0"/>
          <w:marTop w:val="0"/>
          <w:marBottom w:val="0"/>
          <w:divBdr>
            <w:top w:val="none" w:sz="0" w:space="0" w:color="auto"/>
            <w:left w:val="none" w:sz="0" w:space="0" w:color="auto"/>
            <w:bottom w:val="none" w:sz="0" w:space="0" w:color="auto"/>
            <w:right w:val="none" w:sz="0" w:space="0" w:color="auto"/>
          </w:divBdr>
        </w:div>
        <w:div w:id="266695001">
          <w:marLeft w:val="640"/>
          <w:marRight w:val="0"/>
          <w:marTop w:val="0"/>
          <w:marBottom w:val="0"/>
          <w:divBdr>
            <w:top w:val="none" w:sz="0" w:space="0" w:color="auto"/>
            <w:left w:val="none" w:sz="0" w:space="0" w:color="auto"/>
            <w:bottom w:val="none" w:sz="0" w:space="0" w:color="auto"/>
            <w:right w:val="none" w:sz="0" w:space="0" w:color="auto"/>
          </w:divBdr>
        </w:div>
        <w:div w:id="493181217">
          <w:marLeft w:val="640"/>
          <w:marRight w:val="0"/>
          <w:marTop w:val="0"/>
          <w:marBottom w:val="0"/>
          <w:divBdr>
            <w:top w:val="none" w:sz="0" w:space="0" w:color="auto"/>
            <w:left w:val="none" w:sz="0" w:space="0" w:color="auto"/>
            <w:bottom w:val="none" w:sz="0" w:space="0" w:color="auto"/>
            <w:right w:val="none" w:sz="0" w:space="0" w:color="auto"/>
          </w:divBdr>
        </w:div>
        <w:div w:id="1634365320">
          <w:marLeft w:val="640"/>
          <w:marRight w:val="0"/>
          <w:marTop w:val="0"/>
          <w:marBottom w:val="0"/>
          <w:divBdr>
            <w:top w:val="none" w:sz="0" w:space="0" w:color="auto"/>
            <w:left w:val="none" w:sz="0" w:space="0" w:color="auto"/>
            <w:bottom w:val="none" w:sz="0" w:space="0" w:color="auto"/>
            <w:right w:val="none" w:sz="0" w:space="0" w:color="auto"/>
          </w:divBdr>
        </w:div>
        <w:div w:id="1341930606">
          <w:marLeft w:val="640"/>
          <w:marRight w:val="0"/>
          <w:marTop w:val="0"/>
          <w:marBottom w:val="0"/>
          <w:divBdr>
            <w:top w:val="none" w:sz="0" w:space="0" w:color="auto"/>
            <w:left w:val="none" w:sz="0" w:space="0" w:color="auto"/>
            <w:bottom w:val="none" w:sz="0" w:space="0" w:color="auto"/>
            <w:right w:val="none" w:sz="0" w:space="0" w:color="auto"/>
          </w:divBdr>
        </w:div>
        <w:div w:id="1694188856">
          <w:marLeft w:val="640"/>
          <w:marRight w:val="0"/>
          <w:marTop w:val="0"/>
          <w:marBottom w:val="0"/>
          <w:divBdr>
            <w:top w:val="none" w:sz="0" w:space="0" w:color="auto"/>
            <w:left w:val="none" w:sz="0" w:space="0" w:color="auto"/>
            <w:bottom w:val="none" w:sz="0" w:space="0" w:color="auto"/>
            <w:right w:val="none" w:sz="0" w:space="0" w:color="auto"/>
          </w:divBdr>
        </w:div>
        <w:div w:id="450363777">
          <w:marLeft w:val="640"/>
          <w:marRight w:val="0"/>
          <w:marTop w:val="0"/>
          <w:marBottom w:val="0"/>
          <w:divBdr>
            <w:top w:val="none" w:sz="0" w:space="0" w:color="auto"/>
            <w:left w:val="none" w:sz="0" w:space="0" w:color="auto"/>
            <w:bottom w:val="none" w:sz="0" w:space="0" w:color="auto"/>
            <w:right w:val="none" w:sz="0" w:space="0" w:color="auto"/>
          </w:divBdr>
        </w:div>
      </w:divsChild>
    </w:div>
    <w:div w:id="944115347">
      <w:bodyDiv w:val="1"/>
      <w:marLeft w:val="0"/>
      <w:marRight w:val="0"/>
      <w:marTop w:val="0"/>
      <w:marBottom w:val="0"/>
      <w:divBdr>
        <w:top w:val="none" w:sz="0" w:space="0" w:color="auto"/>
        <w:left w:val="none" w:sz="0" w:space="0" w:color="auto"/>
        <w:bottom w:val="none" w:sz="0" w:space="0" w:color="auto"/>
        <w:right w:val="none" w:sz="0" w:space="0" w:color="auto"/>
      </w:divBdr>
    </w:div>
    <w:div w:id="944968789">
      <w:bodyDiv w:val="1"/>
      <w:marLeft w:val="0"/>
      <w:marRight w:val="0"/>
      <w:marTop w:val="0"/>
      <w:marBottom w:val="0"/>
      <w:divBdr>
        <w:top w:val="none" w:sz="0" w:space="0" w:color="auto"/>
        <w:left w:val="none" w:sz="0" w:space="0" w:color="auto"/>
        <w:bottom w:val="none" w:sz="0" w:space="0" w:color="auto"/>
        <w:right w:val="none" w:sz="0" w:space="0" w:color="auto"/>
      </w:divBdr>
    </w:div>
    <w:div w:id="945311296">
      <w:bodyDiv w:val="1"/>
      <w:marLeft w:val="0"/>
      <w:marRight w:val="0"/>
      <w:marTop w:val="0"/>
      <w:marBottom w:val="0"/>
      <w:divBdr>
        <w:top w:val="none" w:sz="0" w:space="0" w:color="auto"/>
        <w:left w:val="none" w:sz="0" w:space="0" w:color="auto"/>
        <w:bottom w:val="none" w:sz="0" w:space="0" w:color="auto"/>
        <w:right w:val="none" w:sz="0" w:space="0" w:color="auto"/>
      </w:divBdr>
    </w:div>
    <w:div w:id="947587077">
      <w:bodyDiv w:val="1"/>
      <w:marLeft w:val="0"/>
      <w:marRight w:val="0"/>
      <w:marTop w:val="0"/>
      <w:marBottom w:val="0"/>
      <w:divBdr>
        <w:top w:val="none" w:sz="0" w:space="0" w:color="auto"/>
        <w:left w:val="none" w:sz="0" w:space="0" w:color="auto"/>
        <w:bottom w:val="none" w:sz="0" w:space="0" w:color="auto"/>
        <w:right w:val="none" w:sz="0" w:space="0" w:color="auto"/>
      </w:divBdr>
    </w:div>
    <w:div w:id="947734903">
      <w:bodyDiv w:val="1"/>
      <w:marLeft w:val="0"/>
      <w:marRight w:val="0"/>
      <w:marTop w:val="0"/>
      <w:marBottom w:val="0"/>
      <w:divBdr>
        <w:top w:val="none" w:sz="0" w:space="0" w:color="auto"/>
        <w:left w:val="none" w:sz="0" w:space="0" w:color="auto"/>
        <w:bottom w:val="none" w:sz="0" w:space="0" w:color="auto"/>
        <w:right w:val="none" w:sz="0" w:space="0" w:color="auto"/>
      </w:divBdr>
    </w:div>
    <w:div w:id="948859114">
      <w:bodyDiv w:val="1"/>
      <w:marLeft w:val="0"/>
      <w:marRight w:val="0"/>
      <w:marTop w:val="0"/>
      <w:marBottom w:val="0"/>
      <w:divBdr>
        <w:top w:val="none" w:sz="0" w:space="0" w:color="auto"/>
        <w:left w:val="none" w:sz="0" w:space="0" w:color="auto"/>
        <w:bottom w:val="none" w:sz="0" w:space="0" w:color="auto"/>
        <w:right w:val="none" w:sz="0" w:space="0" w:color="auto"/>
      </w:divBdr>
    </w:div>
    <w:div w:id="951546641">
      <w:bodyDiv w:val="1"/>
      <w:marLeft w:val="0"/>
      <w:marRight w:val="0"/>
      <w:marTop w:val="0"/>
      <w:marBottom w:val="0"/>
      <w:divBdr>
        <w:top w:val="none" w:sz="0" w:space="0" w:color="auto"/>
        <w:left w:val="none" w:sz="0" w:space="0" w:color="auto"/>
        <w:bottom w:val="none" w:sz="0" w:space="0" w:color="auto"/>
        <w:right w:val="none" w:sz="0" w:space="0" w:color="auto"/>
      </w:divBdr>
    </w:div>
    <w:div w:id="951592944">
      <w:bodyDiv w:val="1"/>
      <w:marLeft w:val="0"/>
      <w:marRight w:val="0"/>
      <w:marTop w:val="0"/>
      <w:marBottom w:val="0"/>
      <w:divBdr>
        <w:top w:val="none" w:sz="0" w:space="0" w:color="auto"/>
        <w:left w:val="none" w:sz="0" w:space="0" w:color="auto"/>
        <w:bottom w:val="none" w:sz="0" w:space="0" w:color="auto"/>
        <w:right w:val="none" w:sz="0" w:space="0" w:color="auto"/>
      </w:divBdr>
    </w:div>
    <w:div w:id="952053282">
      <w:bodyDiv w:val="1"/>
      <w:marLeft w:val="0"/>
      <w:marRight w:val="0"/>
      <w:marTop w:val="0"/>
      <w:marBottom w:val="0"/>
      <w:divBdr>
        <w:top w:val="none" w:sz="0" w:space="0" w:color="auto"/>
        <w:left w:val="none" w:sz="0" w:space="0" w:color="auto"/>
        <w:bottom w:val="none" w:sz="0" w:space="0" w:color="auto"/>
        <w:right w:val="none" w:sz="0" w:space="0" w:color="auto"/>
      </w:divBdr>
    </w:div>
    <w:div w:id="952977534">
      <w:bodyDiv w:val="1"/>
      <w:marLeft w:val="0"/>
      <w:marRight w:val="0"/>
      <w:marTop w:val="0"/>
      <w:marBottom w:val="0"/>
      <w:divBdr>
        <w:top w:val="none" w:sz="0" w:space="0" w:color="auto"/>
        <w:left w:val="none" w:sz="0" w:space="0" w:color="auto"/>
        <w:bottom w:val="none" w:sz="0" w:space="0" w:color="auto"/>
        <w:right w:val="none" w:sz="0" w:space="0" w:color="auto"/>
      </w:divBdr>
    </w:div>
    <w:div w:id="953177546">
      <w:bodyDiv w:val="1"/>
      <w:marLeft w:val="0"/>
      <w:marRight w:val="0"/>
      <w:marTop w:val="0"/>
      <w:marBottom w:val="0"/>
      <w:divBdr>
        <w:top w:val="none" w:sz="0" w:space="0" w:color="auto"/>
        <w:left w:val="none" w:sz="0" w:space="0" w:color="auto"/>
        <w:bottom w:val="none" w:sz="0" w:space="0" w:color="auto"/>
        <w:right w:val="none" w:sz="0" w:space="0" w:color="auto"/>
      </w:divBdr>
    </w:div>
    <w:div w:id="954210585">
      <w:bodyDiv w:val="1"/>
      <w:marLeft w:val="0"/>
      <w:marRight w:val="0"/>
      <w:marTop w:val="0"/>
      <w:marBottom w:val="0"/>
      <w:divBdr>
        <w:top w:val="none" w:sz="0" w:space="0" w:color="auto"/>
        <w:left w:val="none" w:sz="0" w:space="0" w:color="auto"/>
        <w:bottom w:val="none" w:sz="0" w:space="0" w:color="auto"/>
        <w:right w:val="none" w:sz="0" w:space="0" w:color="auto"/>
      </w:divBdr>
    </w:div>
    <w:div w:id="954752882">
      <w:bodyDiv w:val="1"/>
      <w:marLeft w:val="0"/>
      <w:marRight w:val="0"/>
      <w:marTop w:val="0"/>
      <w:marBottom w:val="0"/>
      <w:divBdr>
        <w:top w:val="none" w:sz="0" w:space="0" w:color="auto"/>
        <w:left w:val="none" w:sz="0" w:space="0" w:color="auto"/>
        <w:bottom w:val="none" w:sz="0" w:space="0" w:color="auto"/>
        <w:right w:val="none" w:sz="0" w:space="0" w:color="auto"/>
      </w:divBdr>
    </w:div>
    <w:div w:id="955060229">
      <w:bodyDiv w:val="1"/>
      <w:marLeft w:val="0"/>
      <w:marRight w:val="0"/>
      <w:marTop w:val="0"/>
      <w:marBottom w:val="0"/>
      <w:divBdr>
        <w:top w:val="none" w:sz="0" w:space="0" w:color="auto"/>
        <w:left w:val="none" w:sz="0" w:space="0" w:color="auto"/>
        <w:bottom w:val="none" w:sz="0" w:space="0" w:color="auto"/>
        <w:right w:val="none" w:sz="0" w:space="0" w:color="auto"/>
      </w:divBdr>
    </w:div>
    <w:div w:id="955135291">
      <w:bodyDiv w:val="1"/>
      <w:marLeft w:val="0"/>
      <w:marRight w:val="0"/>
      <w:marTop w:val="0"/>
      <w:marBottom w:val="0"/>
      <w:divBdr>
        <w:top w:val="none" w:sz="0" w:space="0" w:color="auto"/>
        <w:left w:val="none" w:sz="0" w:space="0" w:color="auto"/>
        <w:bottom w:val="none" w:sz="0" w:space="0" w:color="auto"/>
        <w:right w:val="none" w:sz="0" w:space="0" w:color="auto"/>
      </w:divBdr>
    </w:div>
    <w:div w:id="955916142">
      <w:bodyDiv w:val="1"/>
      <w:marLeft w:val="0"/>
      <w:marRight w:val="0"/>
      <w:marTop w:val="0"/>
      <w:marBottom w:val="0"/>
      <w:divBdr>
        <w:top w:val="none" w:sz="0" w:space="0" w:color="auto"/>
        <w:left w:val="none" w:sz="0" w:space="0" w:color="auto"/>
        <w:bottom w:val="none" w:sz="0" w:space="0" w:color="auto"/>
        <w:right w:val="none" w:sz="0" w:space="0" w:color="auto"/>
      </w:divBdr>
      <w:divsChild>
        <w:div w:id="52045777">
          <w:marLeft w:val="480"/>
          <w:marRight w:val="0"/>
          <w:marTop w:val="0"/>
          <w:marBottom w:val="0"/>
          <w:divBdr>
            <w:top w:val="none" w:sz="0" w:space="0" w:color="auto"/>
            <w:left w:val="none" w:sz="0" w:space="0" w:color="auto"/>
            <w:bottom w:val="none" w:sz="0" w:space="0" w:color="auto"/>
            <w:right w:val="none" w:sz="0" w:space="0" w:color="auto"/>
          </w:divBdr>
        </w:div>
        <w:div w:id="412122996">
          <w:marLeft w:val="480"/>
          <w:marRight w:val="0"/>
          <w:marTop w:val="0"/>
          <w:marBottom w:val="0"/>
          <w:divBdr>
            <w:top w:val="none" w:sz="0" w:space="0" w:color="auto"/>
            <w:left w:val="none" w:sz="0" w:space="0" w:color="auto"/>
            <w:bottom w:val="none" w:sz="0" w:space="0" w:color="auto"/>
            <w:right w:val="none" w:sz="0" w:space="0" w:color="auto"/>
          </w:divBdr>
        </w:div>
        <w:div w:id="922686976">
          <w:marLeft w:val="480"/>
          <w:marRight w:val="0"/>
          <w:marTop w:val="0"/>
          <w:marBottom w:val="0"/>
          <w:divBdr>
            <w:top w:val="none" w:sz="0" w:space="0" w:color="auto"/>
            <w:left w:val="none" w:sz="0" w:space="0" w:color="auto"/>
            <w:bottom w:val="none" w:sz="0" w:space="0" w:color="auto"/>
            <w:right w:val="none" w:sz="0" w:space="0" w:color="auto"/>
          </w:divBdr>
        </w:div>
        <w:div w:id="2103602928">
          <w:marLeft w:val="480"/>
          <w:marRight w:val="0"/>
          <w:marTop w:val="0"/>
          <w:marBottom w:val="0"/>
          <w:divBdr>
            <w:top w:val="none" w:sz="0" w:space="0" w:color="auto"/>
            <w:left w:val="none" w:sz="0" w:space="0" w:color="auto"/>
            <w:bottom w:val="none" w:sz="0" w:space="0" w:color="auto"/>
            <w:right w:val="none" w:sz="0" w:space="0" w:color="auto"/>
          </w:divBdr>
        </w:div>
        <w:div w:id="167444793">
          <w:marLeft w:val="480"/>
          <w:marRight w:val="0"/>
          <w:marTop w:val="0"/>
          <w:marBottom w:val="0"/>
          <w:divBdr>
            <w:top w:val="none" w:sz="0" w:space="0" w:color="auto"/>
            <w:left w:val="none" w:sz="0" w:space="0" w:color="auto"/>
            <w:bottom w:val="none" w:sz="0" w:space="0" w:color="auto"/>
            <w:right w:val="none" w:sz="0" w:space="0" w:color="auto"/>
          </w:divBdr>
        </w:div>
        <w:div w:id="1640182203">
          <w:marLeft w:val="480"/>
          <w:marRight w:val="0"/>
          <w:marTop w:val="0"/>
          <w:marBottom w:val="0"/>
          <w:divBdr>
            <w:top w:val="none" w:sz="0" w:space="0" w:color="auto"/>
            <w:left w:val="none" w:sz="0" w:space="0" w:color="auto"/>
            <w:bottom w:val="none" w:sz="0" w:space="0" w:color="auto"/>
            <w:right w:val="none" w:sz="0" w:space="0" w:color="auto"/>
          </w:divBdr>
        </w:div>
        <w:div w:id="2001424027">
          <w:marLeft w:val="480"/>
          <w:marRight w:val="0"/>
          <w:marTop w:val="0"/>
          <w:marBottom w:val="0"/>
          <w:divBdr>
            <w:top w:val="none" w:sz="0" w:space="0" w:color="auto"/>
            <w:left w:val="none" w:sz="0" w:space="0" w:color="auto"/>
            <w:bottom w:val="none" w:sz="0" w:space="0" w:color="auto"/>
            <w:right w:val="none" w:sz="0" w:space="0" w:color="auto"/>
          </w:divBdr>
        </w:div>
        <w:div w:id="822501208">
          <w:marLeft w:val="480"/>
          <w:marRight w:val="0"/>
          <w:marTop w:val="0"/>
          <w:marBottom w:val="0"/>
          <w:divBdr>
            <w:top w:val="none" w:sz="0" w:space="0" w:color="auto"/>
            <w:left w:val="none" w:sz="0" w:space="0" w:color="auto"/>
            <w:bottom w:val="none" w:sz="0" w:space="0" w:color="auto"/>
            <w:right w:val="none" w:sz="0" w:space="0" w:color="auto"/>
          </w:divBdr>
        </w:div>
        <w:div w:id="1405225474">
          <w:marLeft w:val="480"/>
          <w:marRight w:val="0"/>
          <w:marTop w:val="0"/>
          <w:marBottom w:val="0"/>
          <w:divBdr>
            <w:top w:val="none" w:sz="0" w:space="0" w:color="auto"/>
            <w:left w:val="none" w:sz="0" w:space="0" w:color="auto"/>
            <w:bottom w:val="none" w:sz="0" w:space="0" w:color="auto"/>
            <w:right w:val="none" w:sz="0" w:space="0" w:color="auto"/>
          </w:divBdr>
        </w:div>
        <w:div w:id="1970162158">
          <w:marLeft w:val="480"/>
          <w:marRight w:val="0"/>
          <w:marTop w:val="0"/>
          <w:marBottom w:val="0"/>
          <w:divBdr>
            <w:top w:val="none" w:sz="0" w:space="0" w:color="auto"/>
            <w:left w:val="none" w:sz="0" w:space="0" w:color="auto"/>
            <w:bottom w:val="none" w:sz="0" w:space="0" w:color="auto"/>
            <w:right w:val="none" w:sz="0" w:space="0" w:color="auto"/>
          </w:divBdr>
        </w:div>
        <w:div w:id="1621107994">
          <w:marLeft w:val="480"/>
          <w:marRight w:val="0"/>
          <w:marTop w:val="0"/>
          <w:marBottom w:val="0"/>
          <w:divBdr>
            <w:top w:val="none" w:sz="0" w:space="0" w:color="auto"/>
            <w:left w:val="none" w:sz="0" w:space="0" w:color="auto"/>
            <w:bottom w:val="none" w:sz="0" w:space="0" w:color="auto"/>
            <w:right w:val="none" w:sz="0" w:space="0" w:color="auto"/>
          </w:divBdr>
        </w:div>
        <w:div w:id="1644852676">
          <w:marLeft w:val="480"/>
          <w:marRight w:val="0"/>
          <w:marTop w:val="0"/>
          <w:marBottom w:val="0"/>
          <w:divBdr>
            <w:top w:val="none" w:sz="0" w:space="0" w:color="auto"/>
            <w:left w:val="none" w:sz="0" w:space="0" w:color="auto"/>
            <w:bottom w:val="none" w:sz="0" w:space="0" w:color="auto"/>
            <w:right w:val="none" w:sz="0" w:space="0" w:color="auto"/>
          </w:divBdr>
        </w:div>
        <w:div w:id="47924928">
          <w:marLeft w:val="480"/>
          <w:marRight w:val="0"/>
          <w:marTop w:val="0"/>
          <w:marBottom w:val="0"/>
          <w:divBdr>
            <w:top w:val="none" w:sz="0" w:space="0" w:color="auto"/>
            <w:left w:val="none" w:sz="0" w:space="0" w:color="auto"/>
            <w:bottom w:val="none" w:sz="0" w:space="0" w:color="auto"/>
            <w:right w:val="none" w:sz="0" w:space="0" w:color="auto"/>
          </w:divBdr>
        </w:div>
        <w:div w:id="1244953335">
          <w:marLeft w:val="480"/>
          <w:marRight w:val="0"/>
          <w:marTop w:val="0"/>
          <w:marBottom w:val="0"/>
          <w:divBdr>
            <w:top w:val="none" w:sz="0" w:space="0" w:color="auto"/>
            <w:left w:val="none" w:sz="0" w:space="0" w:color="auto"/>
            <w:bottom w:val="none" w:sz="0" w:space="0" w:color="auto"/>
            <w:right w:val="none" w:sz="0" w:space="0" w:color="auto"/>
          </w:divBdr>
        </w:div>
        <w:div w:id="84881481">
          <w:marLeft w:val="480"/>
          <w:marRight w:val="0"/>
          <w:marTop w:val="0"/>
          <w:marBottom w:val="0"/>
          <w:divBdr>
            <w:top w:val="none" w:sz="0" w:space="0" w:color="auto"/>
            <w:left w:val="none" w:sz="0" w:space="0" w:color="auto"/>
            <w:bottom w:val="none" w:sz="0" w:space="0" w:color="auto"/>
            <w:right w:val="none" w:sz="0" w:space="0" w:color="auto"/>
          </w:divBdr>
        </w:div>
        <w:div w:id="90517107">
          <w:marLeft w:val="480"/>
          <w:marRight w:val="0"/>
          <w:marTop w:val="0"/>
          <w:marBottom w:val="0"/>
          <w:divBdr>
            <w:top w:val="none" w:sz="0" w:space="0" w:color="auto"/>
            <w:left w:val="none" w:sz="0" w:space="0" w:color="auto"/>
            <w:bottom w:val="none" w:sz="0" w:space="0" w:color="auto"/>
            <w:right w:val="none" w:sz="0" w:space="0" w:color="auto"/>
          </w:divBdr>
        </w:div>
        <w:div w:id="172186988">
          <w:marLeft w:val="480"/>
          <w:marRight w:val="0"/>
          <w:marTop w:val="0"/>
          <w:marBottom w:val="0"/>
          <w:divBdr>
            <w:top w:val="none" w:sz="0" w:space="0" w:color="auto"/>
            <w:left w:val="none" w:sz="0" w:space="0" w:color="auto"/>
            <w:bottom w:val="none" w:sz="0" w:space="0" w:color="auto"/>
            <w:right w:val="none" w:sz="0" w:space="0" w:color="auto"/>
          </w:divBdr>
        </w:div>
        <w:div w:id="307826727">
          <w:marLeft w:val="480"/>
          <w:marRight w:val="0"/>
          <w:marTop w:val="0"/>
          <w:marBottom w:val="0"/>
          <w:divBdr>
            <w:top w:val="none" w:sz="0" w:space="0" w:color="auto"/>
            <w:left w:val="none" w:sz="0" w:space="0" w:color="auto"/>
            <w:bottom w:val="none" w:sz="0" w:space="0" w:color="auto"/>
            <w:right w:val="none" w:sz="0" w:space="0" w:color="auto"/>
          </w:divBdr>
        </w:div>
        <w:div w:id="1154949367">
          <w:marLeft w:val="480"/>
          <w:marRight w:val="0"/>
          <w:marTop w:val="0"/>
          <w:marBottom w:val="0"/>
          <w:divBdr>
            <w:top w:val="none" w:sz="0" w:space="0" w:color="auto"/>
            <w:left w:val="none" w:sz="0" w:space="0" w:color="auto"/>
            <w:bottom w:val="none" w:sz="0" w:space="0" w:color="auto"/>
            <w:right w:val="none" w:sz="0" w:space="0" w:color="auto"/>
          </w:divBdr>
        </w:div>
        <w:div w:id="1078134715">
          <w:marLeft w:val="480"/>
          <w:marRight w:val="0"/>
          <w:marTop w:val="0"/>
          <w:marBottom w:val="0"/>
          <w:divBdr>
            <w:top w:val="none" w:sz="0" w:space="0" w:color="auto"/>
            <w:left w:val="none" w:sz="0" w:space="0" w:color="auto"/>
            <w:bottom w:val="none" w:sz="0" w:space="0" w:color="auto"/>
            <w:right w:val="none" w:sz="0" w:space="0" w:color="auto"/>
          </w:divBdr>
        </w:div>
        <w:div w:id="442310795">
          <w:marLeft w:val="480"/>
          <w:marRight w:val="0"/>
          <w:marTop w:val="0"/>
          <w:marBottom w:val="0"/>
          <w:divBdr>
            <w:top w:val="none" w:sz="0" w:space="0" w:color="auto"/>
            <w:left w:val="none" w:sz="0" w:space="0" w:color="auto"/>
            <w:bottom w:val="none" w:sz="0" w:space="0" w:color="auto"/>
            <w:right w:val="none" w:sz="0" w:space="0" w:color="auto"/>
          </w:divBdr>
        </w:div>
        <w:div w:id="1987516379">
          <w:marLeft w:val="480"/>
          <w:marRight w:val="0"/>
          <w:marTop w:val="0"/>
          <w:marBottom w:val="0"/>
          <w:divBdr>
            <w:top w:val="none" w:sz="0" w:space="0" w:color="auto"/>
            <w:left w:val="none" w:sz="0" w:space="0" w:color="auto"/>
            <w:bottom w:val="none" w:sz="0" w:space="0" w:color="auto"/>
            <w:right w:val="none" w:sz="0" w:space="0" w:color="auto"/>
          </w:divBdr>
        </w:div>
        <w:div w:id="1229456323">
          <w:marLeft w:val="480"/>
          <w:marRight w:val="0"/>
          <w:marTop w:val="0"/>
          <w:marBottom w:val="0"/>
          <w:divBdr>
            <w:top w:val="none" w:sz="0" w:space="0" w:color="auto"/>
            <w:left w:val="none" w:sz="0" w:space="0" w:color="auto"/>
            <w:bottom w:val="none" w:sz="0" w:space="0" w:color="auto"/>
            <w:right w:val="none" w:sz="0" w:space="0" w:color="auto"/>
          </w:divBdr>
        </w:div>
        <w:div w:id="1463233071">
          <w:marLeft w:val="480"/>
          <w:marRight w:val="0"/>
          <w:marTop w:val="0"/>
          <w:marBottom w:val="0"/>
          <w:divBdr>
            <w:top w:val="none" w:sz="0" w:space="0" w:color="auto"/>
            <w:left w:val="none" w:sz="0" w:space="0" w:color="auto"/>
            <w:bottom w:val="none" w:sz="0" w:space="0" w:color="auto"/>
            <w:right w:val="none" w:sz="0" w:space="0" w:color="auto"/>
          </w:divBdr>
        </w:div>
        <w:div w:id="1434742342">
          <w:marLeft w:val="480"/>
          <w:marRight w:val="0"/>
          <w:marTop w:val="0"/>
          <w:marBottom w:val="0"/>
          <w:divBdr>
            <w:top w:val="none" w:sz="0" w:space="0" w:color="auto"/>
            <w:left w:val="none" w:sz="0" w:space="0" w:color="auto"/>
            <w:bottom w:val="none" w:sz="0" w:space="0" w:color="auto"/>
            <w:right w:val="none" w:sz="0" w:space="0" w:color="auto"/>
          </w:divBdr>
        </w:div>
        <w:div w:id="630862169">
          <w:marLeft w:val="480"/>
          <w:marRight w:val="0"/>
          <w:marTop w:val="0"/>
          <w:marBottom w:val="0"/>
          <w:divBdr>
            <w:top w:val="none" w:sz="0" w:space="0" w:color="auto"/>
            <w:left w:val="none" w:sz="0" w:space="0" w:color="auto"/>
            <w:bottom w:val="none" w:sz="0" w:space="0" w:color="auto"/>
            <w:right w:val="none" w:sz="0" w:space="0" w:color="auto"/>
          </w:divBdr>
        </w:div>
        <w:div w:id="831796527">
          <w:marLeft w:val="480"/>
          <w:marRight w:val="0"/>
          <w:marTop w:val="0"/>
          <w:marBottom w:val="0"/>
          <w:divBdr>
            <w:top w:val="none" w:sz="0" w:space="0" w:color="auto"/>
            <w:left w:val="none" w:sz="0" w:space="0" w:color="auto"/>
            <w:bottom w:val="none" w:sz="0" w:space="0" w:color="auto"/>
            <w:right w:val="none" w:sz="0" w:space="0" w:color="auto"/>
          </w:divBdr>
        </w:div>
        <w:div w:id="1819758091">
          <w:marLeft w:val="480"/>
          <w:marRight w:val="0"/>
          <w:marTop w:val="0"/>
          <w:marBottom w:val="0"/>
          <w:divBdr>
            <w:top w:val="none" w:sz="0" w:space="0" w:color="auto"/>
            <w:left w:val="none" w:sz="0" w:space="0" w:color="auto"/>
            <w:bottom w:val="none" w:sz="0" w:space="0" w:color="auto"/>
            <w:right w:val="none" w:sz="0" w:space="0" w:color="auto"/>
          </w:divBdr>
        </w:div>
        <w:div w:id="729811883">
          <w:marLeft w:val="480"/>
          <w:marRight w:val="0"/>
          <w:marTop w:val="0"/>
          <w:marBottom w:val="0"/>
          <w:divBdr>
            <w:top w:val="none" w:sz="0" w:space="0" w:color="auto"/>
            <w:left w:val="none" w:sz="0" w:space="0" w:color="auto"/>
            <w:bottom w:val="none" w:sz="0" w:space="0" w:color="auto"/>
            <w:right w:val="none" w:sz="0" w:space="0" w:color="auto"/>
          </w:divBdr>
        </w:div>
        <w:div w:id="474950775">
          <w:marLeft w:val="480"/>
          <w:marRight w:val="0"/>
          <w:marTop w:val="0"/>
          <w:marBottom w:val="0"/>
          <w:divBdr>
            <w:top w:val="none" w:sz="0" w:space="0" w:color="auto"/>
            <w:left w:val="none" w:sz="0" w:space="0" w:color="auto"/>
            <w:bottom w:val="none" w:sz="0" w:space="0" w:color="auto"/>
            <w:right w:val="none" w:sz="0" w:space="0" w:color="auto"/>
          </w:divBdr>
        </w:div>
        <w:div w:id="1453019703">
          <w:marLeft w:val="480"/>
          <w:marRight w:val="0"/>
          <w:marTop w:val="0"/>
          <w:marBottom w:val="0"/>
          <w:divBdr>
            <w:top w:val="none" w:sz="0" w:space="0" w:color="auto"/>
            <w:left w:val="none" w:sz="0" w:space="0" w:color="auto"/>
            <w:bottom w:val="none" w:sz="0" w:space="0" w:color="auto"/>
            <w:right w:val="none" w:sz="0" w:space="0" w:color="auto"/>
          </w:divBdr>
        </w:div>
        <w:div w:id="801964116">
          <w:marLeft w:val="480"/>
          <w:marRight w:val="0"/>
          <w:marTop w:val="0"/>
          <w:marBottom w:val="0"/>
          <w:divBdr>
            <w:top w:val="none" w:sz="0" w:space="0" w:color="auto"/>
            <w:left w:val="none" w:sz="0" w:space="0" w:color="auto"/>
            <w:bottom w:val="none" w:sz="0" w:space="0" w:color="auto"/>
            <w:right w:val="none" w:sz="0" w:space="0" w:color="auto"/>
          </w:divBdr>
        </w:div>
        <w:div w:id="782117966">
          <w:marLeft w:val="480"/>
          <w:marRight w:val="0"/>
          <w:marTop w:val="0"/>
          <w:marBottom w:val="0"/>
          <w:divBdr>
            <w:top w:val="none" w:sz="0" w:space="0" w:color="auto"/>
            <w:left w:val="none" w:sz="0" w:space="0" w:color="auto"/>
            <w:bottom w:val="none" w:sz="0" w:space="0" w:color="auto"/>
            <w:right w:val="none" w:sz="0" w:space="0" w:color="auto"/>
          </w:divBdr>
        </w:div>
        <w:div w:id="1311056906">
          <w:marLeft w:val="480"/>
          <w:marRight w:val="0"/>
          <w:marTop w:val="0"/>
          <w:marBottom w:val="0"/>
          <w:divBdr>
            <w:top w:val="none" w:sz="0" w:space="0" w:color="auto"/>
            <w:left w:val="none" w:sz="0" w:space="0" w:color="auto"/>
            <w:bottom w:val="none" w:sz="0" w:space="0" w:color="auto"/>
            <w:right w:val="none" w:sz="0" w:space="0" w:color="auto"/>
          </w:divBdr>
        </w:div>
        <w:div w:id="855079772">
          <w:marLeft w:val="480"/>
          <w:marRight w:val="0"/>
          <w:marTop w:val="0"/>
          <w:marBottom w:val="0"/>
          <w:divBdr>
            <w:top w:val="none" w:sz="0" w:space="0" w:color="auto"/>
            <w:left w:val="none" w:sz="0" w:space="0" w:color="auto"/>
            <w:bottom w:val="none" w:sz="0" w:space="0" w:color="auto"/>
            <w:right w:val="none" w:sz="0" w:space="0" w:color="auto"/>
          </w:divBdr>
        </w:div>
        <w:div w:id="742681503">
          <w:marLeft w:val="480"/>
          <w:marRight w:val="0"/>
          <w:marTop w:val="0"/>
          <w:marBottom w:val="0"/>
          <w:divBdr>
            <w:top w:val="none" w:sz="0" w:space="0" w:color="auto"/>
            <w:left w:val="none" w:sz="0" w:space="0" w:color="auto"/>
            <w:bottom w:val="none" w:sz="0" w:space="0" w:color="auto"/>
            <w:right w:val="none" w:sz="0" w:space="0" w:color="auto"/>
          </w:divBdr>
        </w:div>
        <w:div w:id="1213540114">
          <w:marLeft w:val="480"/>
          <w:marRight w:val="0"/>
          <w:marTop w:val="0"/>
          <w:marBottom w:val="0"/>
          <w:divBdr>
            <w:top w:val="none" w:sz="0" w:space="0" w:color="auto"/>
            <w:left w:val="none" w:sz="0" w:space="0" w:color="auto"/>
            <w:bottom w:val="none" w:sz="0" w:space="0" w:color="auto"/>
            <w:right w:val="none" w:sz="0" w:space="0" w:color="auto"/>
          </w:divBdr>
        </w:div>
        <w:div w:id="67656175">
          <w:marLeft w:val="480"/>
          <w:marRight w:val="0"/>
          <w:marTop w:val="0"/>
          <w:marBottom w:val="0"/>
          <w:divBdr>
            <w:top w:val="none" w:sz="0" w:space="0" w:color="auto"/>
            <w:left w:val="none" w:sz="0" w:space="0" w:color="auto"/>
            <w:bottom w:val="none" w:sz="0" w:space="0" w:color="auto"/>
            <w:right w:val="none" w:sz="0" w:space="0" w:color="auto"/>
          </w:divBdr>
        </w:div>
        <w:div w:id="907494868">
          <w:marLeft w:val="480"/>
          <w:marRight w:val="0"/>
          <w:marTop w:val="0"/>
          <w:marBottom w:val="0"/>
          <w:divBdr>
            <w:top w:val="none" w:sz="0" w:space="0" w:color="auto"/>
            <w:left w:val="none" w:sz="0" w:space="0" w:color="auto"/>
            <w:bottom w:val="none" w:sz="0" w:space="0" w:color="auto"/>
            <w:right w:val="none" w:sz="0" w:space="0" w:color="auto"/>
          </w:divBdr>
        </w:div>
        <w:div w:id="2072069553">
          <w:marLeft w:val="480"/>
          <w:marRight w:val="0"/>
          <w:marTop w:val="0"/>
          <w:marBottom w:val="0"/>
          <w:divBdr>
            <w:top w:val="none" w:sz="0" w:space="0" w:color="auto"/>
            <w:left w:val="none" w:sz="0" w:space="0" w:color="auto"/>
            <w:bottom w:val="none" w:sz="0" w:space="0" w:color="auto"/>
            <w:right w:val="none" w:sz="0" w:space="0" w:color="auto"/>
          </w:divBdr>
        </w:div>
        <w:div w:id="930815667">
          <w:marLeft w:val="480"/>
          <w:marRight w:val="0"/>
          <w:marTop w:val="0"/>
          <w:marBottom w:val="0"/>
          <w:divBdr>
            <w:top w:val="none" w:sz="0" w:space="0" w:color="auto"/>
            <w:left w:val="none" w:sz="0" w:space="0" w:color="auto"/>
            <w:bottom w:val="none" w:sz="0" w:space="0" w:color="auto"/>
            <w:right w:val="none" w:sz="0" w:space="0" w:color="auto"/>
          </w:divBdr>
        </w:div>
        <w:div w:id="1386641810">
          <w:marLeft w:val="480"/>
          <w:marRight w:val="0"/>
          <w:marTop w:val="0"/>
          <w:marBottom w:val="0"/>
          <w:divBdr>
            <w:top w:val="none" w:sz="0" w:space="0" w:color="auto"/>
            <w:left w:val="none" w:sz="0" w:space="0" w:color="auto"/>
            <w:bottom w:val="none" w:sz="0" w:space="0" w:color="auto"/>
            <w:right w:val="none" w:sz="0" w:space="0" w:color="auto"/>
          </w:divBdr>
        </w:div>
        <w:div w:id="57439681">
          <w:marLeft w:val="480"/>
          <w:marRight w:val="0"/>
          <w:marTop w:val="0"/>
          <w:marBottom w:val="0"/>
          <w:divBdr>
            <w:top w:val="none" w:sz="0" w:space="0" w:color="auto"/>
            <w:left w:val="none" w:sz="0" w:space="0" w:color="auto"/>
            <w:bottom w:val="none" w:sz="0" w:space="0" w:color="auto"/>
            <w:right w:val="none" w:sz="0" w:space="0" w:color="auto"/>
          </w:divBdr>
        </w:div>
        <w:div w:id="681513260">
          <w:marLeft w:val="480"/>
          <w:marRight w:val="0"/>
          <w:marTop w:val="0"/>
          <w:marBottom w:val="0"/>
          <w:divBdr>
            <w:top w:val="none" w:sz="0" w:space="0" w:color="auto"/>
            <w:left w:val="none" w:sz="0" w:space="0" w:color="auto"/>
            <w:bottom w:val="none" w:sz="0" w:space="0" w:color="auto"/>
            <w:right w:val="none" w:sz="0" w:space="0" w:color="auto"/>
          </w:divBdr>
        </w:div>
        <w:div w:id="1293825868">
          <w:marLeft w:val="480"/>
          <w:marRight w:val="0"/>
          <w:marTop w:val="0"/>
          <w:marBottom w:val="0"/>
          <w:divBdr>
            <w:top w:val="none" w:sz="0" w:space="0" w:color="auto"/>
            <w:left w:val="none" w:sz="0" w:space="0" w:color="auto"/>
            <w:bottom w:val="none" w:sz="0" w:space="0" w:color="auto"/>
            <w:right w:val="none" w:sz="0" w:space="0" w:color="auto"/>
          </w:divBdr>
        </w:div>
        <w:div w:id="2104062555">
          <w:marLeft w:val="480"/>
          <w:marRight w:val="0"/>
          <w:marTop w:val="0"/>
          <w:marBottom w:val="0"/>
          <w:divBdr>
            <w:top w:val="none" w:sz="0" w:space="0" w:color="auto"/>
            <w:left w:val="none" w:sz="0" w:space="0" w:color="auto"/>
            <w:bottom w:val="none" w:sz="0" w:space="0" w:color="auto"/>
            <w:right w:val="none" w:sz="0" w:space="0" w:color="auto"/>
          </w:divBdr>
        </w:div>
        <w:div w:id="850292862">
          <w:marLeft w:val="480"/>
          <w:marRight w:val="0"/>
          <w:marTop w:val="0"/>
          <w:marBottom w:val="0"/>
          <w:divBdr>
            <w:top w:val="none" w:sz="0" w:space="0" w:color="auto"/>
            <w:left w:val="none" w:sz="0" w:space="0" w:color="auto"/>
            <w:bottom w:val="none" w:sz="0" w:space="0" w:color="auto"/>
            <w:right w:val="none" w:sz="0" w:space="0" w:color="auto"/>
          </w:divBdr>
        </w:div>
        <w:div w:id="1060641149">
          <w:marLeft w:val="480"/>
          <w:marRight w:val="0"/>
          <w:marTop w:val="0"/>
          <w:marBottom w:val="0"/>
          <w:divBdr>
            <w:top w:val="none" w:sz="0" w:space="0" w:color="auto"/>
            <w:left w:val="none" w:sz="0" w:space="0" w:color="auto"/>
            <w:bottom w:val="none" w:sz="0" w:space="0" w:color="auto"/>
            <w:right w:val="none" w:sz="0" w:space="0" w:color="auto"/>
          </w:divBdr>
        </w:div>
        <w:div w:id="1833568263">
          <w:marLeft w:val="480"/>
          <w:marRight w:val="0"/>
          <w:marTop w:val="0"/>
          <w:marBottom w:val="0"/>
          <w:divBdr>
            <w:top w:val="none" w:sz="0" w:space="0" w:color="auto"/>
            <w:left w:val="none" w:sz="0" w:space="0" w:color="auto"/>
            <w:bottom w:val="none" w:sz="0" w:space="0" w:color="auto"/>
            <w:right w:val="none" w:sz="0" w:space="0" w:color="auto"/>
          </w:divBdr>
        </w:div>
        <w:div w:id="1909268303">
          <w:marLeft w:val="480"/>
          <w:marRight w:val="0"/>
          <w:marTop w:val="0"/>
          <w:marBottom w:val="0"/>
          <w:divBdr>
            <w:top w:val="none" w:sz="0" w:space="0" w:color="auto"/>
            <w:left w:val="none" w:sz="0" w:space="0" w:color="auto"/>
            <w:bottom w:val="none" w:sz="0" w:space="0" w:color="auto"/>
            <w:right w:val="none" w:sz="0" w:space="0" w:color="auto"/>
          </w:divBdr>
        </w:div>
        <w:div w:id="694768196">
          <w:marLeft w:val="480"/>
          <w:marRight w:val="0"/>
          <w:marTop w:val="0"/>
          <w:marBottom w:val="0"/>
          <w:divBdr>
            <w:top w:val="none" w:sz="0" w:space="0" w:color="auto"/>
            <w:left w:val="none" w:sz="0" w:space="0" w:color="auto"/>
            <w:bottom w:val="none" w:sz="0" w:space="0" w:color="auto"/>
            <w:right w:val="none" w:sz="0" w:space="0" w:color="auto"/>
          </w:divBdr>
        </w:div>
        <w:div w:id="161819056">
          <w:marLeft w:val="480"/>
          <w:marRight w:val="0"/>
          <w:marTop w:val="0"/>
          <w:marBottom w:val="0"/>
          <w:divBdr>
            <w:top w:val="none" w:sz="0" w:space="0" w:color="auto"/>
            <w:left w:val="none" w:sz="0" w:space="0" w:color="auto"/>
            <w:bottom w:val="none" w:sz="0" w:space="0" w:color="auto"/>
            <w:right w:val="none" w:sz="0" w:space="0" w:color="auto"/>
          </w:divBdr>
        </w:div>
        <w:div w:id="1444493831">
          <w:marLeft w:val="480"/>
          <w:marRight w:val="0"/>
          <w:marTop w:val="0"/>
          <w:marBottom w:val="0"/>
          <w:divBdr>
            <w:top w:val="none" w:sz="0" w:space="0" w:color="auto"/>
            <w:left w:val="none" w:sz="0" w:space="0" w:color="auto"/>
            <w:bottom w:val="none" w:sz="0" w:space="0" w:color="auto"/>
            <w:right w:val="none" w:sz="0" w:space="0" w:color="auto"/>
          </w:divBdr>
        </w:div>
        <w:div w:id="1164472726">
          <w:marLeft w:val="480"/>
          <w:marRight w:val="0"/>
          <w:marTop w:val="0"/>
          <w:marBottom w:val="0"/>
          <w:divBdr>
            <w:top w:val="none" w:sz="0" w:space="0" w:color="auto"/>
            <w:left w:val="none" w:sz="0" w:space="0" w:color="auto"/>
            <w:bottom w:val="none" w:sz="0" w:space="0" w:color="auto"/>
            <w:right w:val="none" w:sz="0" w:space="0" w:color="auto"/>
          </w:divBdr>
        </w:div>
        <w:div w:id="1097216828">
          <w:marLeft w:val="480"/>
          <w:marRight w:val="0"/>
          <w:marTop w:val="0"/>
          <w:marBottom w:val="0"/>
          <w:divBdr>
            <w:top w:val="none" w:sz="0" w:space="0" w:color="auto"/>
            <w:left w:val="none" w:sz="0" w:space="0" w:color="auto"/>
            <w:bottom w:val="none" w:sz="0" w:space="0" w:color="auto"/>
            <w:right w:val="none" w:sz="0" w:space="0" w:color="auto"/>
          </w:divBdr>
        </w:div>
        <w:div w:id="676420341">
          <w:marLeft w:val="480"/>
          <w:marRight w:val="0"/>
          <w:marTop w:val="0"/>
          <w:marBottom w:val="0"/>
          <w:divBdr>
            <w:top w:val="none" w:sz="0" w:space="0" w:color="auto"/>
            <w:left w:val="none" w:sz="0" w:space="0" w:color="auto"/>
            <w:bottom w:val="none" w:sz="0" w:space="0" w:color="auto"/>
            <w:right w:val="none" w:sz="0" w:space="0" w:color="auto"/>
          </w:divBdr>
        </w:div>
        <w:div w:id="298801843">
          <w:marLeft w:val="480"/>
          <w:marRight w:val="0"/>
          <w:marTop w:val="0"/>
          <w:marBottom w:val="0"/>
          <w:divBdr>
            <w:top w:val="none" w:sz="0" w:space="0" w:color="auto"/>
            <w:left w:val="none" w:sz="0" w:space="0" w:color="auto"/>
            <w:bottom w:val="none" w:sz="0" w:space="0" w:color="auto"/>
            <w:right w:val="none" w:sz="0" w:space="0" w:color="auto"/>
          </w:divBdr>
        </w:div>
        <w:div w:id="636767363">
          <w:marLeft w:val="480"/>
          <w:marRight w:val="0"/>
          <w:marTop w:val="0"/>
          <w:marBottom w:val="0"/>
          <w:divBdr>
            <w:top w:val="none" w:sz="0" w:space="0" w:color="auto"/>
            <w:left w:val="none" w:sz="0" w:space="0" w:color="auto"/>
            <w:bottom w:val="none" w:sz="0" w:space="0" w:color="auto"/>
            <w:right w:val="none" w:sz="0" w:space="0" w:color="auto"/>
          </w:divBdr>
        </w:div>
        <w:div w:id="1287271408">
          <w:marLeft w:val="480"/>
          <w:marRight w:val="0"/>
          <w:marTop w:val="0"/>
          <w:marBottom w:val="0"/>
          <w:divBdr>
            <w:top w:val="none" w:sz="0" w:space="0" w:color="auto"/>
            <w:left w:val="none" w:sz="0" w:space="0" w:color="auto"/>
            <w:bottom w:val="none" w:sz="0" w:space="0" w:color="auto"/>
            <w:right w:val="none" w:sz="0" w:space="0" w:color="auto"/>
          </w:divBdr>
        </w:div>
        <w:div w:id="72439622">
          <w:marLeft w:val="480"/>
          <w:marRight w:val="0"/>
          <w:marTop w:val="0"/>
          <w:marBottom w:val="0"/>
          <w:divBdr>
            <w:top w:val="none" w:sz="0" w:space="0" w:color="auto"/>
            <w:left w:val="none" w:sz="0" w:space="0" w:color="auto"/>
            <w:bottom w:val="none" w:sz="0" w:space="0" w:color="auto"/>
            <w:right w:val="none" w:sz="0" w:space="0" w:color="auto"/>
          </w:divBdr>
        </w:div>
        <w:div w:id="872226244">
          <w:marLeft w:val="480"/>
          <w:marRight w:val="0"/>
          <w:marTop w:val="0"/>
          <w:marBottom w:val="0"/>
          <w:divBdr>
            <w:top w:val="none" w:sz="0" w:space="0" w:color="auto"/>
            <w:left w:val="none" w:sz="0" w:space="0" w:color="auto"/>
            <w:bottom w:val="none" w:sz="0" w:space="0" w:color="auto"/>
            <w:right w:val="none" w:sz="0" w:space="0" w:color="auto"/>
          </w:divBdr>
        </w:div>
        <w:div w:id="2078088308">
          <w:marLeft w:val="480"/>
          <w:marRight w:val="0"/>
          <w:marTop w:val="0"/>
          <w:marBottom w:val="0"/>
          <w:divBdr>
            <w:top w:val="none" w:sz="0" w:space="0" w:color="auto"/>
            <w:left w:val="none" w:sz="0" w:space="0" w:color="auto"/>
            <w:bottom w:val="none" w:sz="0" w:space="0" w:color="auto"/>
            <w:right w:val="none" w:sz="0" w:space="0" w:color="auto"/>
          </w:divBdr>
        </w:div>
        <w:div w:id="675766458">
          <w:marLeft w:val="480"/>
          <w:marRight w:val="0"/>
          <w:marTop w:val="0"/>
          <w:marBottom w:val="0"/>
          <w:divBdr>
            <w:top w:val="none" w:sz="0" w:space="0" w:color="auto"/>
            <w:left w:val="none" w:sz="0" w:space="0" w:color="auto"/>
            <w:bottom w:val="none" w:sz="0" w:space="0" w:color="auto"/>
            <w:right w:val="none" w:sz="0" w:space="0" w:color="auto"/>
          </w:divBdr>
        </w:div>
        <w:div w:id="1572619816">
          <w:marLeft w:val="480"/>
          <w:marRight w:val="0"/>
          <w:marTop w:val="0"/>
          <w:marBottom w:val="0"/>
          <w:divBdr>
            <w:top w:val="none" w:sz="0" w:space="0" w:color="auto"/>
            <w:left w:val="none" w:sz="0" w:space="0" w:color="auto"/>
            <w:bottom w:val="none" w:sz="0" w:space="0" w:color="auto"/>
            <w:right w:val="none" w:sz="0" w:space="0" w:color="auto"/>
          </w:divBdr>
        </w:div>
        <w:div w:id="174619177">
          <w:marLeft w:val="480"/>
          <w:marRight w:val="0"/>
          <w:marTop w:val="0"/>
          <w:marBottom w:val="0"/>
          <w:divBdr>
            <w:top w:val="none" w:sz="0" w:space="0" w:color="auto"/>
            <w:left w:val="none" w:sz="0" w:space="0" w:color="auto"/>
            <w:bottom w:val="none" w:sz="0" w:space="0" w:color="auto"/>
            <w:right w:val="none" w:sz="0" w:space="0" w:color="auto"/>
          </w:divBdr>
        </w:div>
        <w:div w:id="429011122">
          <w:marLeft w:val="480"/>
          <w:marRight w:val="0"/>
          <w:marTop w:val="0"/>
          <w:marBottom w:val="0"/>
          <w:divBdr>
            <w:top w:val="none" w:sz="0" w:space="0" w:color="auto"/>
            <w:left w:val="none" w:sz="0" w:space="0" w:color="auto"/>
            <w:bottom w:val="none" w:sz="0" w:space="0" w:color="auto"/>
            <w:right w:val="none" w:sz="0" w:space="0" w:color="auto"/>
          </w:divBdr>
        </w:div>
        <w:div w:id="965816612">
          <w:marLeft w:val="480"/>
          <w:marRight w:val="0"/>
          <w:marTop w:val="0"/>
          <w:marBottom w:val="0"/>
          <w:divBdr>
            <w:top w:val="none" w:sz="0" w:space="0" w:color="auto"/>
            <w:left w:val="none" w:sz="0" w:space="0" w:color="auto"/>
            <w:bottom w:val="none" w:sz="0" w:space="0" w:color="auto"/>
            <w:right w:val="none" w:sz="0" w:space="0" w:color="auto"/>
          </w:divBdr>
        </w:div>
        <w:div w:id="1221818734">
          <w:marLeft w:val="480"/>
          <w:marRight w:val="0"/>
          <w:marTop w:val="0"/>
          <w:marBottom w:val="0"/>
          <w:divBdr>
            <w:top w:val="none" w:sz="0" w:space="0" w:color="auto"/>
            <w:left w:val="none" w:sz="0" w:space="0" w:color="auto"/>
            <w:bottom w:val="none" w:sz="0" w:space="0" w:color="auto"/>
            <w:right w:val="none" w:sz="0" w:space="0" w:color="auto"/>
          </w:divBdr>
        </w:div>
        <w:div w:id="502167842">
          <w:marLeft w:val="480"/>
          <w:marRight w:val="0"/>
          <w:marTop w:val="0"/>
          <w:marBottom w:val="0"/>
          <w:divBdr>
            <w:top w:val="none" w:sz="0" w:space="0" w:color="auto"/>
            <w:left w:val="none" w:sz="0" w:space="0" w:color="auto"/>
            <w:bottom w:val="none" w:sz="0" w:space="0" w:color="auto"/>
            <w:right w:val="none" w:sz="0" w:space="0" w:color="auto"/>
          </w:divBdr>
        </w:div>
        <w:div w:id="793905599">
          <w:marLeft w:val="480"/>
          <w:marRight w:val="0"/>
          <w:marTop w:val="0"/>
          <w:marBottom w:val="0"/>
          <w:divBdr>
            <w:top w:val="none" w:sz="0" w:space="0" w:color="auto"/>
            <w:left w:val="none" w:sz="0" w:space="0" w:color="auto"/>
            <w:bottom w:val="none" w:sz="0" w:space="0" w:color="auto"/>
            <w:right w:val="none" w:sz="0" w:space="0" w:color="auto"/>
          </w:divBdr>
        </w:div>
        <w:div w:id="1620064060">
          <w:marLeft w:val="480"/>
          <w:marRight w:val="0"/>
          <w:marTop w:val="0"/>
          <w:marBottom w:val="0"/>
          <w:divBdr>
            <w:top w:val="none" w:sz="0" w:space="0" w:color="auto"/>
            <w:left w:val="none" w:sz="0" w:space="0" w:color="auto"/>
            <w:bottom w:val="none" w:sz="0" w:space="0" w:color="auto"/>
            <w:right w:val="none" w:sz="0" w:space="0" w:color="auto"/>
          </w:divBdr>
        </w:div>
        <w:div w:id="147018741">
          <w:marLeft w:val="480"/>
          <w:marRight w:val="0"/>
          <w:marTop w:val="0"/>
          <w:marBottom w:val="0"/>
          <w:divBdr>
            <w:top w:val="none" w:sz="0" w:space="0" w:color="auto"/>
            <w:left w:val="none" w:sz="0" w:space="0" w:color="auto"/>
            <w:bottom w:val="none" w:sz="0" w:space="0" w:color="auto"/>
            <w:right w:val="none" w:sz="0" w:space="0" w:color="auto"/>
          </w:divBdr>
        </w:div>
        <w:div w:id="63532728">
          <w:marLeft w:val="480"/>
          <w:marRight w:val="0"/>
          <w:marTop w:val="0"/>
          <w:marBottom w:val="0"/>
          <w:divBdr>
            <w:top w:val="none" w:sz="0" w:space="0" w:color="auto"/>
            <w:left w:val="none" w:sz="0" w:space="0" w:color="auto"/>
            <w:bottom w:val="none" w:sz="0" w:space="0" w:color="auto"/>
            <w:right w:val="none" w:sz="0" w:space="0" w:color="auto"/>
          </w:divBdr>
        </w:div>
        <w:div w:id="663238298">
          <w:marLeft w:val="480"/>
          <w:marRight w:val="0"/>
          <w:marTop w:val="0"/>
          <w:marBottom w:val="0"/>
          <w:divBdr>
            <w:top w:val="none" w:sz="0" w:space="0" w:color="auto"/>
            <w:left w:val="none" w:sz="0" w:space="0" w:color="auto"/>
            <w:bottom w:val="none" w:sz="0" w:space="0" w:color="auto"/>
            <w:right w:val="none" w:sz="0" w:space="0" w:color="auto"/>
          </w:divBdr>
        </w:div>
        <w:div w:id="1230535157">
          <w:marLeft w:val="480"/>
          <w:marRight w:val="0"/>
          <w:marTop w:val="0"/>
          <w:marBottom w:val="0"/>
          <w:divBdr>
            <w:top w:val="none" w:sz="0" w:space="0" w:color="auto"/>
            <w:left w:val="none" w:sz="0" w:space="0" w:color="auto"/>
            <w:bottom w:val="none" w:sz="0" w:space="0" w:color="auto"/>
            <w:right w:val="none" w:sz="0" w:space="0" w:color="auto"/>
          </w:divBdr>
        </w:div>
        <w:div w:id="1292900560">
          <w:marLeft w:val="480"/>
          <w:marRight w:val="0"/>
          <w:marTop w:val="0"/>
          <w:marBottom w:val="0"/>
          <w:divBdr>
            <w:top w:val="none" w:sz="0" w:space="0" w:color="auto"/>
            <w:left w:val="none" w:sz="0" w:space="0" w:color="auto"/>
            <w:bottom w:val="none" w:sz="0" w:space="0" w:color="auto"/>
            <w:right w:val="none" w:sz="0" w:space="0" w:color="auto"/>
          </w:divBdr>
        </w:div>
        <w:div w:id="2133622124">
          <w:marLeft w:val="480"/>
          <w:marRight w:val="0"/>
          <w:marTop w:val="0"/>
          <w:marBottom w:val="0"/>
          <w:divBdr>
            <w:top w:val="none" w:sz="0" w:space="0" w:color="auto"/>
            <w:left w:val="none" w:sz="0" w:space="0" w:color="auto"/>
            <w:bottom w:val="none" w:sz="0" w:space="0" w:color="auto"/>
            <w:right w:val="none" w:sz="0" w:space="0" w:color="auto"/>
          </w:divBdr>
        </w:div>
      </w:divsChild>
    </w:div>
    <w:div w:id="957415708">
      <w:bodyDiv w:val="1"/>
      <w:marLeft w:val="0"/>
      <w:marRight w:val="0"/>
      <w:marTop w:val="0"/>
      <w:marBottom w:val="0"/>
      <w:divBdr>
        <w:top w:val="none" w:sz="0" w:space="0" w:color="auto"/>
        <w:left w:val="none" w:sz="0" w:space="0" w:color="auto"/>
        <w:bottom w:val="none" w:sz="0" w:space="0" w:color="auto"/>
        <w:right w:val="none" w:sz="0" w:space="0" w:color="auto"/>
      </w:divBdr>
    </w:div>
    <w:div w:id="957565057">
      <w:bodyDiv w:val="1"/>
      <w:marLeft w:val="0"/>
      <w:marRight w:val="0"/>
      <w:marTop w:val="0"/>
      <w:marBottom w:val="0"/>
      <w:divBdr>
        <w:top w:val="none" w:sz="0" w:space="0" w:color="auto"/>
        <w:left w:val="none" w:sz="0" w:space="0" w:color="auto"/>
        <w:bottom w:val="none" w:sz="0" w:space="0" w:color="auto"/>
        <w:right w:val="none" w:sz="0" w:space="0" w:color="auto"/>
      </w:divBdr>
    </w:div>
    <w:div w:id="957878222">
      <w:bodyDiv w:val="1"/>
      <w:marLeft w:val="0"/>
      <w:marRight w:val="0"/>
      <w:marTop w:val="0"/>
      <w:marBottom w:val="0"/>
      <w:divBdr>
        <w:top w:val="none" w:sz="0" w:space="0" w:color="auto"/>
        <w:left w:val="none" w:sz="0" w:space="0" w:color="auto"/>
        <w:bottom w:val="none" w:sz="0" w:space="0" w:color="auto"/>
        <w:right w:val="none" w:sz="0" w:space="0" w:color="auto"/>
      </w:divBdr>
    </w:div>
    <w:div w:id="957951122">
      <w:bodyDiv w:val="1"/>
      <w:marLeft w:val="0"/>
      <w:marRight w:val="0"/>
      <w:marTop w:val="0"/>
      <w:marBottom w:val="0"/>
      <w:divBdr>
        <w:top w:val="none" w:sz="0" w:space="0" w:color="auto"/>
        <w:left w:val="none" w:sz="0" w:space="0" w:color="auto"/>
        <w:bottom w:val="none" w:sz="0" w:space="0" w:color="auto"/>
        <w:right w:val="none" w:sz="0" w:space="0" w:color="auto"/>
      </w:divBdr>
    </w:div>
    <w:div w:id="958299233">
      <w:bodyDiv w:val="1"/>
      <w:marLeft w:val="0"/>
      <w:marRight w:val="0"/>
      <w:marTop w:val="0"/>
      <w:marBottom w:val="0"/>
      <w:divBdr>
        <w:top w:val="none" w:sz="0" w:space="0" w:color="auto"/>
        <w:left w:val="none" w:sz="0" w:space="0" w:color="auto"/>
        <w:bottom w:val="none" w:sz="0" w:space="0" w:color="auto"/>
        <w:right w:val="none" w:sz="0" w:space="0" w:color="auto"/>
      </w:divBdr>
    </w:div>
    <w:div w:id="959722697">
      <w:bodyDiv w:val="1"/>
      <w:marLeft w:val="0"/>
      <w:marRight w:val="0"/>
      <w:marTop w:val="0"/>
      <w:marBottom w:val="0"/>
      <w:divBdr>
        <w:top w:val="none" w:sz="0" w:space="0" w:color="auto"/>
        <w:left w:val="none" w:sz="0" w:space="0" w:color="auto"/>
        <w:bottom w:val="none" w:sz="0" w:space="0" w:color="auto"/>
        <w:right w:val="none" w:sz="0" w:space="0" w:color="auto"/>
      </w:divBdr>
      <w:divsChild>
        <w:div w:id="725304283">
          <w:marLeft w:val="480"/>
          <w:marRight w:val="0"/>
          <w:marTop w:val="0"/>
          <w:marBottom w:val="0"/>
          <w:divBdr>
            <w:top w:val="none" w:sz="0" w:space="0" w:color="auto"/>
            <w:left w:val="none" w:sz="0" w:space="0" w:color="auto"/>
            <w:bottom w:val="none" w:sz="0" w:space="0" w:color="auto"/>
            <w:right w:val="none" w:sz="0" w:space="0" w:color="auto"/>
          </w:divBdr>
        </w:div>
        <w:div w:id="975839659">
          <w:marLeft w:val="480"/>
          <w:marRight w:val="0"/>
          <w:marTop w:val="0"/>
          <w:marBottom w:val="0"/>
          <w:divBdr>
            <w:top w:val="none" w:sz="0" w:space="0" w:color="auto"/>
            <w:left w:val="none" w:sz="0" w:space="0" w:color="auto"/>
            <w:bottom w:val="none" w:sz="0" w:space="0" w:color="auto"/>
            <w:right w:val="none" w:sz="0" w:space="0" w:color="auto"/>
          </w:divBdr>
        </w:div>
        <w:div w:id="674501639">
          <w:marLeft w:val="480"/>
          <w:marRight w:val="0"/>
          <w:marTop w:val="0"/>
          <w:marBottom w:val="0"/>
          <w:divBdr>
            <w:top w:val="none" w:sz="0" w:space="0" w:color="auto"/>
            <w:left w:val="none" w:sz="0" w:space="0" w:color="auto"/>
            <w:bottom w:val="none" w:sz="0" w:space="0" w:color="auto"/>
            <w:right w:val="none" w:sz="0" w:space="0" w:color="auto"/>
          </w:divBdr>
        </w:div>
        <w:div w:id="1736320238">
          <w:marLeft w:val="480"/>
          <w:marRight w:val="0"/>
          <w:marTop w:val="0"/>
          <w:marBottom w:val="0"/>
          <w:divBdr>
            <w:top w:val="none" w:sz="0" w:space="0" w:color="auto"/>
            <w:left w:val="none" w:sz="0" w:space="0" w:color="auto"/>
            <w:bottom w:val="none" w:sz="0" w:space="0" w:color="auto"/>
            <w:right w:val="none" w:sz="0" w:space="0" w:color="auto"/>
          </w:divBdr>
        </w:div>
        <w:div w:id="1523469044">
          <w:marLeft w:val="480"/>
          <w:marRight w:val="0"/>
          <w:marTop w:val="0"/>
          <w:marBottom w:val="0"/>
          <w:divBdr>
            <w:top w:val="none" w:sz="0" w:space="0" w:color="auto"/>
            <w:left w:val="none" w:sz="0" w:space="0" w:color="auto"/>
            <w:bottom w:val="none" w:sz="0" w:space="0" w:color="auto"/>
            <w:right w:val="none" w:sz="0" w:space="0" w:color="auto"/>
          </w:divBdr>
        </w:div>
        <w:div w:id="574435363">
          <w:marLeft w:val="480"/>
          <w:marRight w:val="0"/>
          <w:marTop w:val="0"/>
          <w:marBottom w:val="0"/>
          <w:divBdr>
            <w:top w:val="none" w:sz="0" w:space="0" w:color="auto"/>
            <w:left w:val="none" w:sz="0" w:space="0" w:color="auto"/>
            <w:bottom w:val="none" w:sz="0" w:space="0" w:color="auto"/>
            <w:right w:val="none" w:sz="0" w:space="0" w:color="auto"/>
          </w:divBdr>
        </w:div>
        <w:div w:id="1379815617">
          <w:marLeft w:val="480"/>
          <w:marRight w:val="0"/>
          <w:marTop w:val="0"/>
          <w:marBottom w:val="0"/>
          <w:divBdr>
            <w:top w:val="none" w:sz="0" w:space="0" w:color="auto"/>
            <w:left w:val="none" w:sz="0" w:space="0" w:color="auto"/>
            <w:bottom w:val="none" w:sz="0" w:space="0" w:color="auto"/>
            <w:right w:val="none" w:sz="0" w:space="0" w:color="auto"/>
          </w:divBdr>
        </w:div>
        <w:div w:id="282615385">
          <w:marLeft w:val="480"/>
          <w:marRight w:val="0"/>
          <w:marTop w:val="0"/>
          <w:marBottom w:val="0"/>
          <w:divBdr>
            <w:top w:val="none" w:sz="0" w:space="0" w:color="auto"/>
            <w:left w:val="none" w:sz="0" w:space="0" w:color="auto"/>
            <w:bottom w:val="none" w:sz="0" w:space="0" w:color="auto"/>
            <w:right w:val="none" w:sz="0" w:space="0" w:color="auto"/>
          </w:divBdr>
        </w:div>
        <w:div w:id="528186459">
          <w:marLeft w:val="480"/>
          <w:marRight w:val="0"/>
          <w:marTop w:val="0"/>
          <w:marBottom w:val="0"/>
          <w:divBdr>
            <w:top w:val="none" w:sz="0" w:space="0" w:color="auto"/>
            <w:left w:val="none" w:sz="0" w:space="0" w:color="auto"/>
            <w:bottom w:val="none" w:sz="0" w:space="0" w:color="auto"/>
            <w:right w:val="none" w:sz="0" w:space="0" w:color="auto"/>
          </w:divBdr>
        </w:div>
        <w:div w:id="1312179422">
          <w:marLeft w:val="480"/>
          <w:marRight w:val="0"/>
          <w:marTop w:val="0"/>
          <w:marBottom w:val="0"/>
          <w:divBdr>
            <w:top w:val="none" w:sz="0" w:space="0" w:color="auto"/>
            <w:left w:val="none" w:sz="0" w:space="0" w:color="auto"/>
            <w:bottom w:val="none" w:sz="0" w:space="0" w:color="auto"/>
            <w:right w:val="none" w:sz="0" w:space="0" w:color="auto"/>
          </w:divBdr>
        </w:div>
        <w:div w:id="320430290">
          <w:marLeft w:val="480"/>
          <w:marRight w:val="0"/>
          <w:marTop w:val="0"/>
          <w:marBottom w:val="0"/>
          <w:divBdr>
            <w:top w:val="none" w:sz="0" w:space="0" w:color="auto"/>
            <w:left w:val="none" w:sz="0" w:space="0" w:color="auto"/>
            <w:bottom w:val="none" w:sz="0" w:space="0" w:color="auto"/>
            <w:right w:val="none" w:sz="0" w:space="0" w:color="auto"/>
          </w:divBdr>
        </w:div>
        <w:div w:id="2009361039">
          <w:marLeft w:val="480"/>
          <w:marRight w:val="0"/>
          <w:marTop w:val="0"/>
          <w:marBottom w:val="0"/>
          <w:divBdr>
            <w:top w:val="none" w:sz="0" w:space="0" w:color="auto"/>
            <w:left w:val="none" w:sz="0" w:space="0" w:color="auto"/>
            <w:bottom w:val="none" w:sz="0" w:space="0" w:color="auto"/>
            <w:right w:val="none" w:sz="0" w:space="0" w:color="auto"/>
          </w:divBdr>
        </w:div>
        <w:div w:id="530072118">
          <w:marLeft w:val="480"/>
          <w:marRight w:val="0"/>
          <w:marTop w:val="0"/>
          <w:marBottom w:val="0"/>
          <w:divBdr>
            <w:top w:val="none" w:sz="0" w:space="0" w:color="auto"/>
            <w:left w:val="none" w:sz="0" w:space="0" w:color="auto"/>
            <w:bottom w:val="none" w:sz="0" w:space="0" w:color="auto"/>
            <w:right w:val="none" w:sz="0" w:space="0" w:color="auto"/>
          </w:divBdr>
        </w:div>
        <w:div w:id="983242197">
          <w:marLeft w:val="480"/>
          <w:marRight w:val="0"/>
          <w:marTop w:val="0"/>
          <w:marBottom w:val="0"/>
          <w:divBdr>
            <w:top w:val="none" w:sz="0" w:space="0" w:color="auto"/>
            <w:left w:val="none" w:sz="0" w:space="0" w:color="auto"/>
            <w:bottom w:val="none" w:sz="0" w:space="0" w:color="auto"/>
            <w:right w:val="none" w:sz="0" w:space="0" w:color="auto"/>
          </w:divBdr>
        </w:div>
        <w:div w:id="288779261">
          <w:marLeft w:val="480"/>
          <w:marRight w:val="0"/>
          <w:marTop w:val="0"/>
          <w:marBottom w:val="0"/>
          <w:divBdr>
            <w:top w:val="none" w:sz="0" w:space="0" w:color="auto"/>
            <w:left w:val="none" w:sz="0" w:space="0" w:color="auto"/>
            <w:bottom w:val="none" w:sz="0" w:space="0" w:color="auto"/>
            <w:right w:val="none" w:sz="0" w:space="0" w:color="auto"/>
          </w:divBdr>
        </w:div>
        <w:div w:id="2011564320">
          <w:marLeft w:val="480"/>
          <w:marRight w:val="0"/>
          <w:marTop w:val="0"/>
          <w:marBottom w:val="0"/>
          <w:divBdr>
            <w:top w:val="none" w:sz="0" w:space="0" w:color="auto"/>
            <w:left w:val="none" w:sz="0" w:space="0" w:color="auto"/>
            <w:bottom w:val="none" w:sz="0" w:space="0" w:color="auto"/>
            <w:right w:val="none" w:sz="0" w:space="0" w:color="auto"/>
          </w:divBdr>
        </w:div>
        <w:div w:id="221328695">
          <w:marLeft w:val="480"/>
          <w:marRight w:val="0"/>
          <w:marTop w:val="0"/>
          <w:marBottom w:val="0"/>
          <w:divBdr>
            <w:top w:val="none" w:sz="0" w:space="0" w:color="auto"/>
            <w:left w:val="none" w:sz="0" w:space="0" w:color="auto"/>
            <w:bottom w:val="none" w:sz="0" w:space="0" w:color="auto"/>
            <w:right w:val="none" w:sz="0" w:space="0" w:color="auto"/>
          </w:divBdr>
        </w:div>
        <w:div w:id="185140391">
          <w:marLeft w:val="480"/>
          <w:marRight w:val="0"/>
          <w:marTop w:val="0"/>
          <w:marBottom w:val="0"/>
          <w:divBdr>
            <w:top w:val="none" w:sz="0" w:space="0" w:color="auto"/>
            <w:left w:val="none" w:sz="0" w:space="0" w:color="auto"/>
            <w:bottom w:val="none" w:sz="0" w:space="0" w:color="auto"/>
            <w:right w:val="none" w:sz="0" w:space="0" w:color="auto"/>
          </w:divBdr>
        </w:div>
        <w:div w:id="2144422099">
          <w:marLeft w:val="480"/>
          <w:marRight w:val="0"/>
          <w:marTop w:val="0"/>
          <w:marBottom w:val="0"/>
          <w:divBdr>
            <w:top w:val="none" w:sz="0" w:space="0" w:color="auto"/>
            <w:left w:val="none" w:sz="0" w:space="0" w:color="auto"/>
            <w:bottom w:val="none" w:sz="0" w:space="0" w:color="auto"/>
            <w:right w:val="none" w:sz="0" w:space="0" w:color="auto"/>
          </w:divBdr>
        </w:div>
        <w:div w:id="1614049761">
          <w:marLeft w:val="480"/>
          <w:marRight w:val="0"/>
          <w:marTop w:val="0"/>
          <w:marBottom w:val="0"/>
          <w:divBdr>
            <w:top w:val="none" w:sz="0" w:space="0" w:color="auto"/>
            <w:left w:val="none" w:sz="0" w:space="0" w:color="auto"/>
            <w:bottom w:val="none" w:sz="0" w:space="0" w:color="auto"/>
            <w:right w:val="none" w:sz="0" w:space="0" w:color="auto"/>
          </w:divBdr>
        </w:div>
        <w:div w:id="1876192615">
          <w:marLeft w:val="480"/>
          <w:marRight w:val="0"/>
          <w:marTop w:val="0"/>
          <w:marBottom w:val="0"/>
          <w:divBdr>
            <w:top w:val="none" w:sz="0" w:space="0" w:color="auto"/>
            <w:left w:val="none" w:sz="0" w:space="0" w:color="auto"/>
            <w:bottom w:val="none" w:sz="0" w:space="0" w:color="auto"/>
            <w:right w:val="none" w:sz="0" w:space="0" w:color="auto"/>
          </w:divBdr>
        </w:div>
        <w:div w:id="1110978973">
          <w:marLeft w:val="480"/>
          <w:marRight w:val="0"/>
          <w:marTop w:val="0"/>
          <w:marBottom w:val="0"/>
          <w:divBdr>
            <w:top w:val="none" w:sz="0" w:space="0" w:color="auto"/>
            <w:left w:val="none" w:sz="0" w:space="0" w:color="auto"/>
            <w:bottom w:val="none" w:sz="0" w:space="0" w:color="auto"/>
            <w:right w:val="none" w:sz="0" w:space="0" w:color="auto"/>
          </w:divBdr>
        </w:div>
        <w:div w:id="1734086692">
          <w:marLeft w:val="480"/>
          <w:marRight w:val="0"/>
          <w:marTop w:val="0"/>
          <w:marBottom w:val="0"/>
          <w:divBdr>
            <w:top w:val="none" w:sz="0" w:space="0" w:color="auto"/>
            <w:left w:val="none" w:sz="0" w:space="0" w:color="auto"/>
            <w:bottom w:val="none" w:sz="0" w:space="0" w:color="auto"/>
            <w:right w:val="none" w:sz="0" w:space="0" w:color="auto"/>
          </w:divBdr>
        </w:div>
        <w:div w:id="1085036896">
          <w:marLeft w:val="480"/>
          <w:marRight w:val="0"/>
          <w:marTop w:val="0"/>
          <w:marBottom w:val="0"/>
          <w:divBdr>
            <w:top w:val="none" w:sz="0" w:space="0" w:color="auto"/>
            <w:left w:val="none" w:sz="0" w:space="0" w:color="auto"/>
            <w:bottom w:val="none" w:sz="0" w:space="0" w:color="auto"/>
            <w:right w:val="none" w:sz="0" w:space="0" w:color="auto"/>
          </w:divBdr>
        </w:div>
        <w:div w:id="1705907604">
          <w:marLeft w:val="480"/>
          <w:marRight w:val="0"/>
          <w:marTop w:val="0"/>
          <w:marBottom w:val="0"/>
          <w:divBdr>
            <w:top w:val="none" w:sz="0" w:space="0" w:color="auto"/>
            <w:left w:val="none" w:sz="0" w:space="0" w:color="auto"/>
            <w:bottom w:val="none" w:sz="0" w:space="0" w:color="auto"/>
            <w:right w:val="none" w:sz="0" w:space="0" w:color="auto"/>
          </w:divBdr>
        </w:div>
        <w:div w:id="1801412586">
          <w:marLeft w:val="480"/>
          <w:marRight w:val="0"/>
          <w:marTop w:val="0"/>
          <w:marBottom w:val="0"/>
          <w:divBdr>
            <w:top w:val="none" w:sz="0" w:space="0" w:color="auto"/>
            <w:left w:val="none" w:sz="0" w:space="0" w:color="auto"/>
            <w:bottom w:val="none" w:sz="0" w:space="0" w:color="auto"/>
            <w:right w:val="none" w:sz="0" w:space="0" w:color="auto"/>
          </w:divBdr>
        </w:div>
        <w:div w:id="745299231">
          <w:marLeft w:val="480"/>
          <w:marRight w:val="0"/>
          <w:marTop w:val="0"/>
          <w:marBottom w:val="0"/>
          <w:divBdr>
            <w:top w:val="none" w:sz="0" w:space="0" w:color="auto"/>
            <w:left w:val="none" w:sz="0" w:space="0" w:color="auto"/>
            <w:bottom w:val="none" w:sz="0" w:space="0" w:color="auto"/>
            <w:right w:val="none" w:sz="0" w:space="0" w:color="auto"/>
          </w:divBdr>
        </w:div>
        <w:div w:id="402223869">
          <w:marLeft w:val="480"/>
          <w:marRight w:val="0"/>
          <w:marTop w:val="0"/>
          <w:marBottom w:val="0"/>
          <w:divBdr>
            <w:top w:val="none" w:sz="0" w:space="0" w:color="auto"/>
            <w:left w:val="none" w:sz="0" w:space="0" w:color="auto"/>
            <w:bottom w:val="none" w:sz="0" w:space="0" w:color="auto"/>
            <w:right w:val="none" w:sz="0" w:space="0" w:color="auto"/>
          </w:divBdr>
        </w:div>
        <w:div w:id="4551693">
          <w:marLeft w:val="480"/>
          <w:marRight w:val="0"/>
          <w:marTop w:val="0"/>
          <w:marBottom w:val="0"/>
          <w:divBdr>
            <w:top w:val="none" w:sz="0" w:space="0" w:color="auto"/>
            <w:left w:val="none" w:sz="0" w:space="0" w:color="auto"/>
            <w:bottom w:val="none" w:sz="0" w:space="0" w:color="auto"/>
            <w:right w:val="none" w:sz="0" w:space="0" w:color="auto"/>
          </w:divBdr>
        </w:div>
        <w:div w:id="1408309127">
          <w:marLeft w:val="480"/>
          <w:marRight w:val="0"/>
          <w:marTop w:val="0"/>
          <w:marBottom w:val="0"/>
          <w:divBdr>
            <w:top w:val="none" w:sz="0" w:space="0" w:color="auto"/>
            <w:left w:val="none" w:sz="0" w:space="0" w:color="auto"/>
            <w:bottom w:val="none" w:sz="0" w:space="0" w:color="auto"/>
            <w:right w:val="none" w:sz="0" w:space="0" w:color="auto"/>
          </w:divBdr>
        </w:div>
        <w:div w:id="339041601">
          <w:marLeft w:val="480"/>
          <w:marRight w:val="0"/>
          <w:marTop w:val="0"/>
          <w:marBottom w:val="0"/>
          <w:divBdr>
            <w:top w:val="none" w:sz="0" w:space="0" w:color="auto"/>
            <w:left w:val="none" w:sz="0" w:space="0" w:color="auto"/>
            <w:bottom w:val="none" w:sz="0" w:space="0" w:color="auto"/>
            <w:right w:val="none" w:sz="0" w:space="0" w:color="auto"/>
          </w:divBdr>
        </w:div>
        <w:div w:id="494415389">
          <w:marLeft w:val="480"/>
          <w:marRight w:val="0"/>
          <w:marTop w:val="0"/>
          <w:marBottom w:val="0"/>
          <w:divBdr>
            <w:top w:val="none" w:sz="0" w:space="0" w:color="auto"/>
            <w:left w:val="none" w:sz="0" w:space="0" w:color="auto"/>
            <w:bottom w:val="none" w:sz="0" w:space="0" w:color="auto"/>
            <w:right w:val="none" w:sz="0" w:space="0" w:color="auto"/>
          </w:divBdr>
        </w:div>
        <w:div w:id="411926399">
          <w:marLeft w:val="480"/>
          <w:marRight w:val="0"/>
          <w:marTop w:val="0"/>
          <w:marBottom w:val="0"/>
          <w:divBdr>
            <w:top w:val="none" w:sz="0" w:space="0" w:color="auto"/>
            <w:left w:val="none" w:sz="0" w:space="0" w:color="auto"/>
            <w:bottom w:val="none" w:sz="0" w:space="0" w:color="auto"/>
            <w:right w:val="none" w:sz="0" w:space="0" w:color="auto"/>
          </w:divBdr>
        </w:div>
        <w:div w:id="1691371689">
          <w:marLeft w:val="480"/>
          <w:marRight w:val="0"/>
          <w:marTop w:val="0"/>
          <w:marBottom w:val="0"/>
          <w:divBdr>
            <w:top w:val="none" w:sz="0" w:space="0" w:color="auto"/>
            <w:left w:val="none" w:sz="0" w:space="0" w:color="auto"/>
            <w:bottom w:val="none" w:sz="0" w:space="0" w:color="auto"/>
            <w:right w:val="none" w:sz="0" w:space="0" w:color="auto"/>
          </w:divBdr>
        </w:div>
        <w:div w:id="449207025">
          <w:marLeft w:val="480"/>
          <w:marRight w:val="0"/>
          <w:marTop w:val="0"/>
          <w:marBottom w:val="0"/>
          <w:divBdr>
            <w:top w:val="none" w:sz="0" w:space="0" w:color="auto"/>
            <w:left w:val="none" w:sz="0" w:space="0" w:color="auto"/>
            <w:bottom w:val="none" w:sz="0" w:space="0" w:color="auto"/>
            <w:right w:val="none" w:sz="0" w:space="0" w:color="auto"/>
          </w:divBdr>
        </w:div>
        <w:div w:id="1664314367">
          <w:marLeft w:val="480"/>
          <w:marRight w:val="0"/>
          <w:marTop w:val="0"/>
          <w:marBottom w:val="0"/>
          <w:divBdr>
            <w:top w:val="none" w:sz="0" w:space="0" w:color="auto"/>
            <w:left w:val="none" w:sz="0" w:space="0" w:color="auto"/>
            <w:bottom w:val="none" w:sz="0" w:space="0" w:color="auto"/>
            <w:right w:val="none" w:sz="0" w:space="0" w:color="auto"/>
          </w:divBdr>
        </w:div>
        <w:div w:id="717512325">
          <w:marLeft w:val="480"/>
          <w:marRight w:val="0"/>
          <w:marTop w:val="0"/>
          <w:marBottom w:val="0"/>
          <w:divBdr>
            <w:top w:val="none" w:sz="0" w:space="0" w:color="auto"/>
            <w:left w:val="none" w:sz="0" w:space="0" w:color="auto"/>
            <w:bottom w:val="none" w:sz="0" w:space="0" w:color="auto"/>
            <w:right w:val="none" w:sz="0" w:space="0" w:color="auto"/>
          </w:divBdr>
        </w:div>
        <w:div w:id="991373489">
          <w:marLeft w:val="480"/>
          <w:marRight w:val="0"/>
          <w:marTop w:val="0"/>
          <w:marBottom w:val="0"/>
          <w:divBdr>
            <w:top w:val="none" w:sz="0" w:space="0" w:color="auto"/>
            <w:left w:val="none" w:sz="0" w:space="0" w:color="auto"/>
            <w:bottom w:val="none" w:sz="0" w:space="0" w:color="auto"/>
            <w:right w:val="none" w:sz="0" w:space="0" w:color="auto"/>
          </w:divBdr>
        </w:div>
        <w:div w:id="715280842">
          <w:marLeft w:val="480"/>
          <w:marRight w:val="0"/>
          <w:marTop w:val="0"/>
          <w:marBottom w:val="0"/>
          <w:divBdr>
            <w:top w:val="none" w:sz="0" w:space="0" w:color="auto"/>
            <w:left w:val="none" w:sz="0" w:space="0" w:color="auto"/>
            <w:bottom w:val="none" w:sz="0" w:space="0" w:color="auto"/>
            <w:right w:val="none" w:sz="0" w:space="0" w:color="auto"/>
          </w:divBdr>
        </w:div>
        <w:div w:id="1490168657">
          <w:marLeft w:val="480"/>
          <w:marRight w:val="0"/>
          <w:marTop w:val="0"/>
          <w:marBottom w:val="0"/>
          <w:divBdr>
            <w:top w:val="none" w:sz="0" w:space="0" w:color="auto"/>
            <w:left w:val="none" w:sz="0" w:space="0" w:color="auto"/>
            <w:bottom w:val="none" w:sz="0" w:space="0" w:color="auto"/>
            <w:right w:val="none" w:sz="0" w:space="0" w:color="auto"/>
          </w:divBdr>
        </w:div>
        <w:div w:id="1261182882">
          <w:marLeft w:val="480"/>
          <w:marRight w:val="0"/>
          <w:marTop w:val="0"/>
          <w:marBottom w:val="0"/>
          <w:divBdr>
            <w:top w:val="none" w:sz="0" w:space="0" w:color="auto"/>
            <w:left w:val="none" w:sz="0" w:space="0" w:color="auto"/>
            <w:bottom w:val="none" w:sz="0" w:space="0" w:color="auto"/>
            <w:right w:val="none" w:sz="0" w:space="0" w:color="auto"/>
          </w:divBdr>
        </w:div>
        <w:div w:id="587229998">
          <w:marLeft w:val="480"/>
          <w:marRight w:val="0"/>
          <w:marTop w:val="0"/>
          <w:marBottom w:val="0"/>
          <w:divBdr>
            <w:top w:val="none" w:sz="0" w:space="0" w:color="auto"/>
            <w:left w:val="none" w:sz="0" w:space="0" w:color="auto"/>
            <w:bottom w:val="none" w:sz="0" w:space="0" w:color="auto"/>
            <w:right w:val="none" w:sz="0" w:space="0" w:color="auto"/>
          </w:divBdr>
        </w:div>
        <w:div w:id="1697269539">
          <w:marLeft w:val="480"/>
          <w:marRight w:val="0"/>
          <w:marTop w:val="0"/>
          <w:marBottom w:val="0"/>
          <w:divBdr>
            <w:top w:val="none" w:sz="0" w:space="0" w:color="auto"/>
            <w:left w:val="none" w:sz="0" w:space="0" w:color="auto"/>
            <w:bottom w:val="none" w:sz="0" w:space="0" w:color="auto"/>
            <w:right w:val="none" w:sz="0" w:space="0" w:color="auto"/>
          </w:divBdr>
        </w:div>
        <w:div w:id="893348618">
          <w:marLeft w:val="480"/>
          <w:marRight w:val="0"/>
          <w:marTop w:val="0"/>
          <w:marBottom w:val="0"/>
          <w:divBdr>
            <w:top w:val="none" w:sz="0" w:space="0" w:color="auto"/>
            <w:left w:val="none" w:sz="0" w:space="0" w:color="auto"/>
            <w:bottom w:val="none" w:sz="0" w:space="0" w:color="auto"/>
            <w:right w:val="none" w:sz="0" w:space="0" w:color="auto"/>
          </w:divBdr>
        </w:div>
        <w:div w:id="1983146568">
          <w:marLeft w:val="480"/>
          <w:marRight w:val="0"/>
          <w:marTop w:val="0"/>
          <w:marBottom w:val="0"/>
          <w:divBdr>
            <w:top w:val="none" w:sz="0" w:space="0" w:color="auto"/>
            <w:left w:val="none" w:sz="0" w:space="0" w:color="auto"/>
            <w:bottom w:val="none" w:sz="0" w:space="0" w:color="auto"/>
            <w:right w:val="none" w:sz="0" w:space="0" w:color="auto"/>
          </w:divBdr>
        </w:div>
        <w:div w:id="1811747856">
          <w:marLeft w:val="480"/>
          <w:marRight w:val="0"/>
          <w:marTop w:val="0"/>
          <w:marBottom w:val="0"/>
          <w:divBdr>
            <w:top w:val="none" w:sz="0" w:space="0" w:color="auto"/>
            <w:left w:val="none" w:sz="0" w:space="0" w:color="auto"/>
            <w:bottom w:val="none" w:sz="0" w:space="0" w:color="auto"/>
            <w:right w:val="none" w:sz="0" w:space="0" w:color="auto"/>
          </w:divBdr>
        </w:div>
        <w:div w:id="1046217328">
          <w:marLeft w:val="480"/>
          <w:marRight w:val="0"/>
          <w:marTop w:val="0"/>
          <w:marBottom w:val="0"/>
          <w:divBdr>
            <w:top w:val="none" w:sz="0" w:space="0" w:color="auto"/>
            <w:left w:val="none" w:sz="0" w:space="0" w:color="auto"/>
            <w:bottom w:val="none" w:sz="0" w:space="0" w:color="auto"/>
            <w:right w:val="none" w:sz="0" w:space="0" w:color="auto"/>
          </w:divBdr>
        </w:div>
        <w:div w:id="381028434">
          <w:marLeft w:val="480"/>
          <w:marRight w:val="0"/>
          <w:marTop w:val="0"/>
          <w:marBottom w:val="0"/>
          <w:divBdr>
            <w:top w:val="none" w:sz="0" w:space="0" w:color="auto"/>
            <w:left w:val="none" w:sz="0" w:space="0" w:color="auto"/>
            <w:bottom w:val="none" w:sz="0" w:space="0" w:color="auto"/>
            <w:right w:val="none" w:sz="0" w:space="0" w:color="auto"/>
          </w:divBdr>
        </w:div>
        <w:div w:id="695157106">
          <w:marLeft w:val="480"/>
          <w:marRight w:val="0"/>
          <w:marTop w:val="0"/>
          <w:marBottom w:val="0"/>
          <w:divBdr>
            <w:top w:val="none" w:sz="0" w:space="0" w:color="auto"/>
            <w:left w:val="none" w:sz="0" w:space="0" w:color="auto"/>
            <w:bottom w:val="none" w:sz="0" w:space="0" w:color="auto"/>
            <w:right w:val="none" w:sz="0" w:space="0" w:color="auto"/>
          </w:divBdr>
        </w:div>
        <w:div w:id="1467894634">
          <w:marLeft w:val="480"/>
          <w:marRight w:val="0"/>
          <w:marTop w:val="0"/>
          <w:marBottom w:val="0"/>
          <w:divBdr>
            <w:top w:val="none" w:sz="0" w:space="0" w:color="auto"/>
            <w:left w:val="none" w:sz="0" w:space="0" w:color="auto"/>
            <w:bottom w:val="none" w:sz="0" w:space="0" w:color="auto"/>
            <w:right w:val="none" w:sz="0" w:space="0" w:color="auto"/>
          </w:divBdr>
        </w:div>
        <w:div w:id="1039666677">
          <w:marLeft w:val="480"/>
          <w:marRight w:val="0"/>
          <w:marTop w:val="0"/>
          <w:marBottom w:val="0"/>
          <w:divBdr>
            <w:top w:val="none" w:sz="0" w:space="0" w:color="auto"/>
            <w:left w:val="none" w:sz="0" w:space="0" w:color="auto"/>
            <w:bottom w:val="none" w:sz="0" w:space="0" w:color="auto"/>
            <w:right w:val="none" w:sz="0" w:space="0" w:color="auto"/>
          </w:divBdr>
        </w:div>
        <w:div w:id="1832409492">
          <w:marLeft w:val="480"/>
          <w:marRight w:val="0"/>
          <w:marTop w:val="0"/>
          <w:marBottom w:val="0"/>
          <w:divBdr>
            <w:top w:val="none" w:sz="0" w:space="0" w:color="auto"/>
            <w:left w:val="none" w:sz="0" w:space="0" w:color="auto"/>
            <w:bottom w:val="none" w:sz="0" w:space="0" w:color="auto"/>
            <w:right w:val="none" w:sz="0" w:space="0" w:color="auto"/>
          </w:divBdr>
        </w:div>
        <w:div w:id="311983341">
          <w:marLeft w:val="480"/>
          <w:marRight w:val="0"/>
          <w:marTop w:val="0"/>
          <w:marBottom w:val="0"/>
          <w:divBdr>
            <w:top w:val="none" w:sz="0" w:space="0" w:color="auto"/>
            <w:left w:val="none" w:sz="0" w:space="0" w:color="auto"/>
            <w:bottom w:val="none" w:sz="0" w:space="0" w:color="auto"/>
            <w:right w:val="none" w:sz="0" w:space="0" w:color="auto"/>
          </w:divBdr>
        </w:div>
        <w:div w:id="819153373">
          <w:marLeft w:val="480"/>
          <w:marRight w:val="0"/>
          <w:marTop w:val="0"/>
          <w:marBottom w:val="0"/>
          <w:divBdr>
            <w:top w:val="none" w:sz="0" w:space="0" w:color="auto"/>
            <w:left w:val="none" w:sz="0" w:space="0" w:color="auto"/>
            <w:bottom w:val="none" w:sz="0" w:space="0" w:color="auto"/>
            <w:right w:val="none" w:sz="0" w:space="0" w:color="auto"/>
          </w:divBdr>
        </w:div>
        <w:div w:id="1396512817">
          <w:marLeft w:val="480"/>
          <w:marRight w:val="0"/>
          <w:marTop w:val="0"/>
          <w:marBottom w:val="0"/>
          <w:divBdr>
            <w:top w:val="none" w:sz="0" w:space="0" w:color="auto"/>
            <w:left w:val="none" w:sz="0" w:space="0" w:color="auto"/>
            <w:bottom w:val="none" w:sz="0" w:space="0" w:color="auto"/>
            <w:right w:val="none" w:sz="0" w:space="0" w:color="auto"/>
          </w:divBdr>
        </w:div>
        <w:div w:id="679165003">
          <w:marLeft w:val="480"/>
          <w:marRight w:val="0"/>
          <w:marTop w:val="0"/>
          <w:marBottom w:val="0"/>
          <w:divBdr>
            <w:top w:val="none" w:sz="0" w:space="0" w:color="auto"/>
            <w:left w:val="none" w:sz="0" w:space="0" w:color="auto"/>
            <w:bottom w:val="none" w:sz="0" w:space="0" w:color="auto"/>
            <w:right w:val="none" w:sz="0" w:space="0" w:color="auto"/>
          </w:divBdr>
        </w:div>
        <w:div w:id="288635241">
          <w:marLeft w:val="480"/>
          <w:marRight w:val="0"/>
          <w:marTop w:val="0"/>
          <w:marBottom w:val="0"/>
          <w:divBdr>
            <w:top w:val="none" w:sz="0" w:space="0" w:color="auto"/>
            <w:left w:val="none" w:sz="0" w:space="0" w:color="auto"/>
            <w:bottom w:val="none" w:sz="0" w:space="0" w:color="auto"/>
            <w:right w:val="none" w:sz="0" w:space="0" w:color="auto"/>
          </w:divBdr>
        </w:div>
        <w:div w:id="476335670">
          <w:marLeft w:val="480"/>
          <w:marRight w:val="0"/>
          <w:marTop w:val="0"/>
          <w:marBottom w:val="0"/>
          <w:divBdr>
            <w:top w:val="none" w:sz="0" w:space="0" w:color="auto"/>
            <w:left w:val="none" w:sz="0" w:space="0" w:color="auto"/>
            <w:bottom w:val="none" w:sz="0" w:space="0" w:color="auto"/>
            <w:right w:val="none" w:sz="0" w:space="0" w:color="auto"/>
          </w:divBdr>
        </w:div>
        <w:div w:id="2147355258">
          <w:marLeft w:val="480"/>
          <w:marRight w:val="0"/>
          <w:marTop w:val="0"/>
          <w:marBottom w:val="0"/>
          <w:divBdr>
            <w:top w:val="none" w:sz="0" w:space="0" w:color="auto"/>
            <w:left w:val="none" w:sz="0" w:space="0" w:color="auto"/>
            <w:bottom w:val="none" w:sz="0" w:space="0" w:color="auto"/>
            <w:right w:val="none" w:sz="0" w:space="0" w:color="auto"/>
          </w:divBdr>
        </w:div>
        <w:div w:id="2055537077">
          <w:marLeft w:val="480"/>
          <w:marRight w:val="0"/>
          <w:marTop w:val="0"/>
          <w:marBottom w:val="0"/>
          <w:divBdr>
            <w:top w:val="none" w:sz="0" w:space="0" w:color="auto"/>
            <w:left w:val="none" w:sz="0" w:space="0" w:color="auto"/>
            <w:bottom w:val="none" w:sz="0" w:space="0" w:color="auto"/>
            <w:right w:val="none" w:sz="0" w:space="0" w:color="auto"/>
          </w:divBdr>
        </w:div>
        <w:div w:id="208222030">
          <w:marLeft w:val="480"/>
          <w:marRight w:val="0"/>
          <w:marTop w:val="0"/>
          <w:marBottom w:val="0"/>
          <w:divBdr>
            <w:top w:val="none" w:sz="0" w:space="0" w:color="auto"/>
            <w:left w:val="none" w:sz="0" w:space="0" w:color="auto"/>
            <w:bottom w:val="none" w:sz="0" w:space="0" w:color="auto"/>
            <w:right w:val="none" w:sz="0" w:space="0" w:color="auto"/>
          </w:divBdr>
        </w:div>
      </w:divsChild>
    </w:div>
    <w:div w:id="960452808">
      <w:bodyDiv w:val="1"/>
      <w:marLeft w:val="0"/>
      <w:marRight w:val="0"/>
      <w:marTop w:val="0"/>
      <w:marBottom w:val="0"/>
      <w:divBdr>
        <w:top w:val="none" w:sz="0" w:space="0" w:color="auto"/>
        <w:left w:val="none" w:sz="0" w:space="0" w:color="auto"/>
        <w:bottom w:val="none" w:sz="0" w:space="0" w:color="auto"/>
        <w:right w:val="none" w:sz="0" w:space="0" w:color="auto"/>
      </w:divBdr>
    </w:div>
    <w:div w:id="961115539">
      <w:bodyDiv w:val="1"/>
      <w:marLeft w:val="0"/>
      <w:marRight w:val="0"/>
      <w:marTop w:val="0"/>
      <w:marBottom w:val="0"/>
      <w:divBdr>
        <w:top w:val="none" w:sz="0" w:space="0" w:color="auto"/>
        <w:left w:val="none" w:sz="0" w:space="0" w:color="auto"/>
        <w:bottom w:val="none" w:sz="0" w:space="0" w:color="auto"/>
        <w:right w:val="none" w:sz="0" w:space="0" w:color="auto"/>
      </w:divBdr>
      <w:divsChild>
        <w:div w:id="1363049234">
          <w:marLeft w:val="480"/>
          <w:marRight w:val="0"/>
          <w:marTop w:val="0"/>
          <w:marBottom w:val="0"/>
          <w:divBdr>
            <w:top w:val="none" w:sz="0" w:space="0" w:color="auto"/>
            <w:left w:val="none" w:sz="0" w:space="0" w:color="auto"/>
            <w:bottom w:val="none" w:sz="0" w:space="0" w:color="auto"/>
            <w:right w:val="none" w:sz="0" w:space="0" w:color="auto"/>
          </w:divBdr>
        </w:div>
        <w:div w:id="485122618">
          <w:marLeft w:val="480"/>
          <w:marRight w:val="0"/>
          <w:marTop w:val="0"/>
          <w:marBottom w:val="0"/>
          <w:divBdr>
            <w:top w:val="none" w:sz="0" w:space="0" w:color="auto"/>
            <w:left w:val="none" w:sz="0" w:space="0" w:color="auto"/>
            <w:bottom w:val="none" w:sz="0" w:space="0" w:color="auto"/>
            <w:right w:val="none" w:sz="0" w:space="0" w:color="auto"/>
          </w:divBdr>
        </w:div>
        <w:div w:id="2144230853">
          <w:marLeft w:val="480"/>
          <w:marRight w:val="0"/>
          <w:marTop w:val="0"/>
          <w:marBottom w:val="0"/>
          <w:divBdr>
            <w:top w:val="none" w:sz="0" w:space="0" w:color="auto"/>
            <w:left w:val="none" w:sz="0" w:space="0" w:color="auto"/>
            <w:bottom w:val="none" w:sz="0" w:space="0" w:color="auto"/>
            <w:right w:val="none" w:sz="0" w:space="0" w:color="auto"/>
          </w:divBdr>
        </w:div>
        <w:div w:id="1707221460">
          <w:marLeft w:val="480"/>
          <w:marRight w:val="0"/>
          <w:marTop w:val="0"/>
          <w:marBottom w:val="0"/>
          <w:divBdr>
            <w:top w:val="none" w:sz="0" w:space="0" w:color="auto"/>
            <w:left w:val="none" w:sz="0" w:space="0" w:color="auto"/>
            <w:bottom w:val="none" w:sz="0" w:space="0" w:color="auto"/>
            <w:right w:val="none" w:sz="0" w:space="0" w:color="auto"/>
          </w:divBdr>
        </w:div>
        <w:div w:id="1637488280">
          <w:marLeft w:val="480"/>
          <w:marRight w:val="0"/>
          <w:marTop w:val="0"/>
          <w:marBottom w:val="0"/>
          <w:divBdr>
            <w:top w:val="none" w:sz="0" w:space="0" w:color="auto"/>
            <w:left w:val="none" w:sz="0" w:space="0" w:color="auto"/>
            <w:bottom w:val="none" w:sz="0" w:space="0" w:color="auto"/>
            <w:right w:val="none" w:sz="0" w:space="0" w:color="auto"/>
          </w:divBdr>
        </w:div>
        <w:div w:id="1496535314">
          <w:marLeft w:val="480"/>
          <w:marRight w:val="0"/>
          <w:marTop w:val="0"/>
          <w:marBottom w:val="0"/>
          <w:divBdr>
            <w:top w:val="none" w:sz="0" w:space="0" w:color="auto"/>
            <w:left w:val="none" w:sz="0" w:space="0" w:color="auto"/>
            <w:bottom w:val="none" w:sz="0" w:space="0" w:color="auto"/>
            <w:right w:val="none" w:sz="0" w:space="0" w:color="auto"/>
          </w:divBdr>
        </w:div>
        <w:div w:id="785272021">
          <w:marLeft w:val="480"/>
          <w:marRight w:val="0"/>
          <w:marTop w:val="0"/>
          <w:marBottom w:val="0"/>
          <w:divBdr>
            <w:top w:val="none" w:sz="0" w:space="0" w:color="auto"/>
            <w:left w:val="none" w:sz="0" w:space="0" w:color="auto"/>
            <w:bottom w:val="none" w:sz="0" w:space="0" w:color="auto"/>
            <w:right w:val="none" w:sz="0" w:space="0" w:color="auto"/>
          </w:divBdr>
        </w:div>
        <w:div w:id="666712634">
          <w:marLeft w:val="480"/>
          <w:marRight w:val="0"/>
          <w:marTop w:val="0"/>
          <w:marBottom w:val="0"/>
          <w:divBdr>
            <w:top w:val="none" w:sz="0" w:space="0" w:color="auto"/>
            <w:left w:val="none" w:sz="0" w:space="0" w:color="auto"/>
            <w:bottom w:val="none" w:sz="0" w:space="0" w:color="auto"/>
            <w:right w:val="none" w:sz="0" w:space="0" w:color="auto"/>
          </w:divBdr>
        </w:div>
        <w:div w:id="1403599023">
          <w:marLeft w:val="480"/>
          <w:marRight w:val="0"/>
          <w:marTop w:val="0"/>
          <w:marBottom w:val="0"/>
          <w:divBdr>
            <w:top w:val="none" w:sz="0" w:space="0" w:color="auto"/>
            <w:left w:val="none" w:sz="0" w:space="0" w:color="auto"/>
            <w:bottom w:val="none" w:sz="0" w:space="0" w:color="auto"/>
            <w:right w:val="none" w:sz="0" w:space="0" w:color="auto"/>
          </w:divBdr>
        </w:div>
        <w:div w:id="904991025">
          <w:marLeft w:val="480"/>
          <w:marRight w:val="0"/>
          <w:marTop w:val="0"/>
          <w:marBottom w:val="0"/>
          <w:divBdr>
            <w:top w:val="none" w:sz="0" w:space="0" w:color="auto"/>
            <w:left w:val="none" w:sz="0" w:space="0" w:color="auto"/>
            <w:bottom w:val="none" w:sz="0" w:space="0" w:color="auto"/>
            <w:right w:val="none" w:sz="0" w:space="0" w:color="auto"/>
          </w:divBdr>
        </w:div>
        <w:div w:id="407389492">
          <w:marLeft w:val="480"/>
          <w:marRight w:val="0"/>
          <w:marTop w:val="0"/>
          <w:marBottom w:val="0"/>
          <w:divBdr>
            <w:top w:val="none" w:sz="0" w:space="0" w:color="auto"/>
            <w:left w:val="none" w:sz="0" w:space="0" w:color="auto"/>
            <w:bottom w:val="none" w:sz="0" w:space="0" w:color="auto"/>
            <w:right w:val="none" w:sz="0" w:space="0" w:color="auto"/>
          </w:divBdr>
        </w:div>
        <w:div w:id="36129448">
          <w:marLeft w:val="480"/>
          <w:marRight w:val="0"/>
          <w:marTop w:val="0"/>
          <w:marBottom w:val="0"/>
          <w:divBdr>
            <w:top w:val="none" w:sz="0" w:space="0" w:color="auto"/>
            <w:left w:val="none" w:sz="0" w:space="0" w:color="auto"/>
            <w:bottom w:val="none" w:sz="0" w:space="0" w:color="auto"/>
            <w:right w:val="none" w:sz="0" w:space="0" w:color="auto"/>
          </w:divBdr>
        </w:div>
        <w:div w:id="662197505">
          <w:marLeft w:val="480"/>
          <w:marRight w:val="0"/>
          <w:marTop w:val="0"/>
          <w:marBottom w:val="0"/>
          <w:divBdr>
            <w:top w:val="none" w:sz="0" w:space="0" w:color="auto"/>
            <w:left w:val="none" w:sz="0" w:space="0" w:color="auto"/>
            <w:bottom w:val="none" w:sz="0" w:space="0" w:color="auto"/>
            <w:right w:val="none" w:sz="0" w:space="0" w:color="auto"/>
          </w:divBdr>
        </w:div>
        <w:div w:id="913663274">
          <w:marLeft w:val="480"/>
          <w:marRight w:val="0"/>
          <w:marTop w:val="0"/>
          <w:marBottom w:val="0"/>
          <w:divBdr>
            <w:top w:val="none" w:sz="0" w:space="0" w:color="auto"/>
            <w:left w:val="none" w:sz="0" w:space="0" w:color="auto"/>
            <w:bottom w:val="none" w:sz="0" w:space="0" w:color="auto"/>
            <w:right w:val="none" w:sz="0" w:space="0" w:color="auto"/>
          </w:divBdr>
        </w:div>
        <w:div w:id="264774799">
          <w:marLeft w:val="480"/>
          <w:marRight w:val="0"/>
          <w:marTop w:val="0"/>
          <w:marBottom w:val="0"/>
          <w:divBdr>
            <w:top w:val="none" w:sz="0" w:space="0" w:color="auto"/>
            <w:left w:val="none" w:sz="0" w:space="0" w:color="auto"/>
            <w:bottom w:val="none" w:sz="0" w:space="0" w:color="auto"/>
            <w:right w:val="none" w:sz="0" w:space="0" w:color="auto"/>
          </w:divBdr>
        </w:div>
        <w:div w:id="414323433">
          <w:marLeft w:val="480"/>
          <w:marRight w:val="0"/>
          <w:marTop w:val="0"/>
          <w:marBottom w:val="0"/>
          <w:divBdr>
            <w:top w:val="none" w:sz="0" w:space="0" w:color="auto"/>
            <w:left w:val="none" w:sz="0" w:space="0" w:color="auto"/>
            <w:bottom w:val="none" w:sz="0" w:space="0" w:color="auto"/>
            <w:right w:val="none" w:sz="0" w:space="0" w:color="auto"/>
          </w:divBdr>
        </w:div>
        <w:div w:id="1877347343">
          <w:marLeft w:val="480"/>
          <w:marRight w:val="0"/>
          <w:marTop w:val="0"/>
          <w:marBottom w:val="0"/>
          <w:divBdr>
            <w:top w:val="none" w:sz="0" w:space="0" w:color="auto"/>
            <w:left w:val="none" w:sz="0" w:space="0" w:color="auto"/>
            <w:bottom w:val="none" w:sz="0" w:space="0" w:color="auto"/>
            <w:right w:val="none" w:sz="0" w:space="0" w:color="auto"/>
          </w:divBdr>
        </w:div>
        <w:div w:id="663167302">
          <w:marLeft w:val="480"/>
          <w:marRight w:val="0"/>
          <w:marTop w:val="0"/>
          <w:marBottom w:val="0"/>
          <w:divBdr>
            <w:top w:val="none" w:sz="0" w:space="0" w:color="auto"/>
            <w:left w:val="none" w:sz="0" w:space="0" w:color="auto"/>
            <w:bottom w:val="none" w:sz="0" w:space="0" w:color="auto"/>
            <w:right w:val="none" w:sz="0" w:space="0" w:color="auto"/>
          </w:divBdr>
        </w:div>
        <w:div w:id="138426952">
          <w:marLeft w:val="480"/>
          <w:marRight w:val="0"/>
          <w:marTop w:val="0"/>
          <w:marBottom w:val="0"/>
          <w:divBdr>
            <w:top w:val="none" w:sz="0" w:space="0" w:color="auto"/>
            <w:left w:val="none" w:sz="0" w:space="0" w:color="auto"/>
            <w:bottom w:val="none" w:sz="0" w:space="0" w:color="auto"/>
            <w:right w:val="none" w:sz="0" w:space="0" w:color="auto"/>
          </w:divBdr>
        </w:div>
        <w:div w:id="1755474420">
          <w:marLeft w:val="480"/>
          <w:marRight w:val="0"/>
          <w:marTop w:val="0"/>
          <w:marBottom w:val="0"/>
          <w:divBdr>
            <w:top w:val="none" w:sz="0" w:space="0" w:color="auto"/>
            <w:left w:val="none" w:sz="0" w:space="0" w:color="auto"/>
            <w:bottom w:val="none" w:sz="0" w:space="0" w:color="auto"/>
            <w:right w:val="none" w:sz="0" w:space="0" w:color="auto"/>
          </w:divBdr>
        </w:div>
        <w:div w:id="1784687990">
          <w:marLeft w:val="480"/>
          <w:marRight w:val="0"/>
          <w:marTop w:val="0"/>
          <w:marBottom w:val="0"/>
          <w:divBdr>
            <w:top w:val="none" w:sz="0" w:space="0" w:color="auto"/>
            <w:left w:val="none" w:sz="0" w:space="0" w:color="auto"/>
            <w:bottom w:val="none" w:sz="0" w:space="0" w:color="auto"/>
            <w:right w:val="none" w:sz="0" w:space="0" w:color="auto"/>
          </w:divBdr>
        </w:div>
        <w:div w:id="679089164">
          <w:marLeft w:val="480"/>
          <w:marRight w:val="0"/>
          <w:marTop w:val="0"/>
          <w:marBottom w:val="0"/>
          <w:divBdr>
            <w:top w:val="none" w:sz="0" w:space="0" w:color="auto"/>
            <w:left w:val="none" w:sz="0" w:space="0" w:color="auto"/>
            <w:bottom w:val="none" w:sz="0" w:space="0" w:color="auto"/>
            <w:right w:val="none" w:sz="0" w:space="0" w:color="auto"/>
          </w:divBdr>
        </w:div>
        <w:div w:id="368847921">
          <w:marLeft w:val="480"/>
          <w:marRight w:val="0"/>
          <w:marTop w:val="0"/>
          <w:marBottom w:val="0"/>
          <w:divBdr>
            <w:top w:val="none" w:sz="0" w:space="0" w:color="auto"/>
            <w:left w:val="none" w:sz="0" w:space="0" w:color="auto"/>
            <w:bottom w:val="none" w:sz="0" w:space="0" w:color="auto"/>
            <w:right w:val="none" w:sz="0" w:space="0" w:color="auto"/>
          </w:divBdr>
        </w:div>
        <w:div w:id="1982538277">
          <w:marLeft w:val="480"/>
          <w:marRight w:val="0"/>
          <w:marTop w:val="0"/>
          <w:marBottom w:val="0"/>
          <w:divBdr>
            <w:top w:val="none" w:sz="0" w:space="0" w:color="auto"/>
            <w:left w:val="none" w:sz="0" w:space="0" w:color="auto"/>
            <w:bottom w:val="none" w:sz="0" w:space="0" w:color="auto"/>
            <w:right w:val="none" w:sz="0" w:space="0" w:color="auto"/>
          </w:divBdr>
        </w:div>
        <w:div w:id="1884054198">
          <w:marLeft w:val="480"/>
          <w:marRight w:val="0"/>
          <w:marTop w:val="0"/>
          <w:marBottom w:val="0"/>
          <w:divBdr>
            <w:top w:val="none" w:sz="0" w:space="0" w:color="auto"/>
            <w:left w:val="none" w:sz="0" w:space="0" w:color="auto"/>
            <w:bottom w:val="none" w:sz="0" w:space="0" w:color="auto"/>
            <w:right w:val="none" w:sz="0" w:space="0" w:color="auto"/>
          </w:divBdr>
        </w:div>
        <w:div w:id="78261309">
          <w:marLeft w:val="480"/>
          <w:marRight w:val="0"/>
          <w:marTop w:val="0"/>
          <w:marBottom w:val="0"/>
          <w:divBdr>
            <w:top w:val="none" w:sz="0" w:space="0" w:color="auto"/>
            <w:left w:val="none" w:sz="0" w:space="0" w:color="auto"/>
            <w:bottom w:val="none" w:sz="0" w:space="0" w:color="auto"/>
            <w:right w:val="none" w:sz="0" w:space="0" w:color="auto"/>
          </w:divBdr>
        </w:div>
        <w:div w:id="751583364">
          <w:marLeft w:val="480"/>
          <w:marRight w:val="0"/>
          <w:marTop w:val="0"/>
          <w:marBottom w:val="0"/>
          <w:divBdr>
            <w:top w:val="none" w:sz="0" w:space="0" w:color="auto"/>
            <w:left w:val="none" w:sz="0" w:space="0" w:color="auto"/>
            <w:bottom w:val="none" w:sz="0" w:space="0" w:color="auto"/>
            <w:right w:val="none" w:sz="0" w:space="0" w:color="auto"/>
          </w:divBdr>
        </w:div>
        <w:div w:id="416630490">
          <w:marLeft w:val="480"/>
          <w:marRight w:val="0"/>
          <w:marTop w:val="0"/>
          <w:marBottom w:val="0"/>
          <w:divBdr>
            <w:top w:val="none" w:sz="0" w:space="0" w:color="auto"/>
            <w:left w:val="none" w:sz="0" w:space="0" w:color="auto"/>
            <w:bottom w:val="none" w:sz="0" w:space="0" w:color="auto"/>
            <w:right w:val="none" w:sz="0" w:space="0" w:color="auto"/>
          </w:divBdr>
        </w:div>
        <w:div w:id="700084599">
          <w:marLeft w:val="480"/>
          <w:marRight w:val="0"/>
          <w:marTop w:val="0"/>
          <w:marBottom w:val="0"/>
          <w:divBdr>
            <w:top w:val="none" w:sz="0" w:space="0" w:color="auto"/>
            <w:left w:val="none" w:sz="0" w:space="0" w:color="auto"/>
            <w:bottom w:val="none" w:sz="0" w:space="0" w:color="auto"/>
            <w:right w:val="none" w:sz="0" w:space="0" w:color="auto"/>
          </w:divBdr>
        </w:div>
        <w:div w:id="382601932">
          <w:marLeft w:val="480"/>
          <w:marRight w:val="0"/>
          <w:marTop w:val="0"/>
          <w:marBottom w:val="0"/>
          <w:divBdr>
            <w:top w:val="none" w:sz="0" w:space="0" w:color="auto"/>
            <w:left w:val="none" w:sz="0" w:space="0" w:color="auto"/>
            <w:bottom w:val="none" w:sz="0" w:space="0" w:color="auto"/>
            <w:right w:val="none" w:sz="0" w:space="0" w:color="auto"/>
          </w:divBdr>
        </w:div>
        <w:div w:id="1076436096">
          <w:marLeft w:val="480"/>
          <w:marRight w:val="0"/>
          <w:marTop w:val="0"/>
          <w:marBottom w:val="0"/>
          <w:divBdr>
            <w:top w:val="none" w:sz="0" w:space="0" w:color="auto"/>
            <w:left w:val="none" w:sz="0" w:space="0" w:color="auto"/>
            <w:bottom w:val="none" w:sz="0" w:space="0" w:color="auto"/>
            <w:right w:val="none" w:sz="0" w:space="0" w:color="auto"/>
          </w:divBdr>
        </w:div>
        <w:div w:id="1827436278">
          <w:marLeft w:val="480"/>
          <w:marRight w:val="0"/>
          <w:marTop w:val="0"/>
          <w:marBottom w:val="0"/>
          <w:divBdr>
            <w:top w:val="none" w:sz="0" w:space="0" w:color="auto"/>
            <w:left w:val="none" w:sz="0" w:space="0" w:color="auto"/>
            <w:bottom w:val="none" w:sz="0" w:space="0" w:color="auto"/>
            <w:right w:val="none" w:sz="0" w:space="0" w:color="auto"/>
          </w:divBdr>
        </w:div>
        <w:div w:id="1922256883">
          <w:marLeft w:val="480"/>
          <w:marRight w:val="0"/>
          <w:marTop w:val="0"/>
          <w:marBottom w:val="0"/>
          <w:divBdr>
            <w:top w:val="none" w:sz="0" w:space="0" w:color="auto"/>
            <w:left w:val="none" w:sz="0" w:space="0" w:color="auto"/>
            <w:bottom w:val="none" w:sz="0" w:space="0" w:color="auto"/>
            <w:right w:val="none" w:sz="0" w:space="0" w:color="auto"/>
          </w:divBdr>
        </w:div>
        <w:div w:id="1332492979">
          <w:marLeft w:val="480"/>
          <w:marRight w:val="0"/>
          <w:marTop w:val="0"/>
          <w:marBottom w:val="0"/>
          <w:divBdr>
            <w:top w:val="none" w:sz="0" w:space="0" w:color="auto"/>
            <w:left w:val="none" w:sz="0" w:space="0" w:color="auto"/>
            <w:bottom w:val="none" w:sz="0" w:space="0" w:color="auto"/>
            <w:right w:val="none" w:sz="0" w:space="0" w:color="auto"/>
          </w:divBdr>
        </w:div>
        <w:div w:id="1997803663">
          <w:marLeft w:val="480"/>
          <w:marRight w:val="0"/>
          <w:marTop w:val="0"/>
          <w:marBottom w:val="0"/>
          <w:divBdr>
            <w:top w:val="none" w:sz="0" w:space="0" w:color="auto"/>
            <w:left w:val="none" w:sz="0" w:space="0" w:color="auto"/>
            <w:bottom w:val="none" w:sz="0" w:space="0" w:color="auto"/>
            <w:right w:val="none" w:sz="0" w:space="0" w:color="auto"/>
          </w:divBdr>
        </w:div>
        <w:div w:id="1101098838">
          <w:marLeft w:val="480"/>
          <w:marRight w:val="0"/>
          <w:marTop w:val="0"/>
          <w:marBottom w:val="0"/>
          <w:divBdr>
            <w:top w:val="none" w:sz="0" w:space="0" w:color="auto"/>
            <w:left w:val="none" w:sz="0" w:space="0" w:color="auto"/>
            <w:bottom w:val="none" w:sz="0" w:space="0" w:color="auto"/>
            <w:right w:val="none" w:sz="0" w:space="0" w:color="auto"/>
          </w:divBdr>
        </w:div>
        <w:div w:id="1825318456">
          <w:marLeft w:val="480"/>
          <w:marRight w:val="0"/>
          <w:marTop w:val="0"/>
          <w:marBottom w:val="0"/>
          <w:divBdr>
            <w:top w:val="none" w:sz="0" w:space="0" w:color="auto"/>
            <w:left w:val="none" w:sz="0" w:space="0" w:color="auto"/>
            <w:bottom w:val="none" w:sz="0" w:space="0" w:color="auto"/>
            <w:right w:val="none" w:sz="0" w:space="0" w:color="auto"/>
          </w:divBdr>
        </w:div>
        <w:div w:id="901411107">
          <w:marLeft w:val="480"/>
          <w:marRight w:val="0"/>
          <w:marTop w:val="0"/>
          <w:marBottom w:val="0"/>
          <w:divBdr>
            <w:top w:val="none" w:sz="0" w:space="0" w:color="auto"/>
            <w:left w:val="none" w:sz="0" w:space="0" w:color="auto"/>
            <w:bottom w:val="none" w:sz="0" w:space="0" w:color="auto"/>
            <w:right w:val="none" w:sz="0" w:space="0" w:color="auto"/>
          </w:divBdr>
        </w:div>
        <w:div w:id="1891912923">
          <w:marLeft w:val="480"/>
          <w:marRight w:val="0"/>
          <w:marTop w:val="0"/>
          <w:marBottom w:val="0"/>
          <w:divBdr>
            <w:top w:val="none" w:sz="0" w:space="0" w:color="auto"/>
            <w:left w:val="none" w:sz="0" w:space="0" w:color="auto"/>
            <w:bottom w:val="none" w:sz="0" w:space="0" w:color="auto"/>
            <w:right w:val="none" w:sz="0" w:space="0" w:color="auto"/>
          </w:divBdr>
        </w:div>
        <w:div w:id="471598948">
          <w:marLeft w:val="480"/>
          <w:marRight w:val="0"/>
          <w:marTop w:val="0"/>
          <w:marBottom w:val="0"/>
          <w:divBdr>
            <w:top w:val="none" w:sz="0" w:space="0" w:color="auto"/>
            <w:left w:val="none" w:sz="0" w:space="0" w:color="auto"/>
            <w:bottom w:val="none" w:sz="0" w:space="0" w:color="auto"/>
            <w:right w:val="none" w:sz="0" w:space="0" w:color="auto"/>
          </w:divBdr>
        </w:div>
        <w:div w:id="452478454">
          <w:marLeft w:val="480"/>
          <w:marRight w:val="0"/>
          <w:marTop w:val="0"/>
          <w:marBottom w:val="0"/>
          <w:divBdr>
            <w:top w:val="none" w:sz="0" w:space="0" w:color="auto"/>
            <w:left w:val="none" w:sz="0" w:space="0" w:color="auto"/>
            <w:bottom w:val="none" w:sz="0" w:space="0" w:color="auto"/>
            <w:right w:val="none" w:sz="0" w:space="0" w:color="auto"/>
          </w:divBdr>
        </w:div>
        <w:div w:id="99687075">
          <w:marLeft w:val="480"/>
          <w:marRight w:val="0"/>
          <w:marTop w:val="0"/>
          <w:marBottom w:val="0"/>
          <w:divBdr>
            <w:top w:val="none" w:sz="0" w:space="0" w:color="auto"/>
            <w:left w:val="none" w:sz="0" w:space="0" w:color="auto"/>
            <w:bottom w:val="none" w:sz="0" w:space="0" w:color="auto"/>
            <w:right w:val="none" w:sz="0" w:space="0" w:color="auto"/>
          </w:divBdr>
        </w:div>
        <w:div w:id="1718047881">
          <w:marLeft w:val="480"/>
          <w:marRight w:val="0"/>
          <w:marTop w:val="0"/>
          <w:marBottom w:val="0"/>
          <w:divBdr>
            <w:top w:val="none" w:sz="0" w:space="0" w:color="auto"/>
            <w:left w:val="none" w:sz="0" w:space="0" w:color="auto"/>
            <w:bottom w:val="none" w:sz="0" w:space="0" w:color="auto"/>
            <w:right w:val="none" w:sz="0" w:space="0" w:color="auto"/>
          </w:divBdr>
        </w:div>
        <w:div w:id="552548081">
          <w:marLeft w:val="480"/>
          <w:marRight w:val="0"/>
          <w:marTop w:val="0"/>
          <w:marBottom w:val="0"/>
          <w:divBdr>
            <w:top w:val="none" w:sz="0" w:space="0" w:color="auto"/>
            <w:left w:val="none" w:sz="0" w:space="0" w:color="auto"/>
            <w:bottom w:val="none" w:sz="0" w:space="0" w:color="auto"/>
            <w:right w:val="none" w:sz="0" w:space="0" w:color="auto"/>
          </w:divBdr>
        </w:div>
        <w:div w:id="1292134849">
          <w:marLeft w:val="480"/>
          <w:marRight w:val="0"/>
          <w:marTop w:val="0"/>
          <w:marBottom w:val="0"/>
          <w:divBdr>
            <w:top w:val="none" w:sz="0" w:space="0" w:color="auto"/>
            <w:left w:val="none" w:sz="0" w:space="0" w:color="auto"/>
            <w:bottom w:val="none" w:sz="0" w:space="0" w:color="auto"/>
            <w:right w:val="none" w:sz="0" w:space="0" w:color="auto"/>
          </w:divBdr>
        </w:div>
        <w:div w:id="898397729">
          <w:marLeft w:val="480"/>
          <w:marRight w:val="0"/>
          <w:marTop w:val="0"/>
          <w:marBottom w:val="0"/>
          <w:divBdr>
            <w:top w:val="none" w:sz="0" w:space="0" w:color="auto"/>
            <w:left w:val="none" w:sz="0" w:space="0" w:color="auto"/>
            <w:bottom w:val="none" w:sz="0" w:space="0" w:color="auto"/>
            <w:right w:val="none" w:sz="0" w:space="0" w:color="auto"/>
          </w:divBdr>
        </w:div>
        <w:div w:id="206577096">
          <w:marLeft w:val="480"/>
          <w:marRight w:val="0"/>
          <w:marTop w:val="0"/>
          <w:marBottom w:val="0"/>
          <w:divBdr>
            <w:top w:val="none" w:sz="0" w:space="0" w:color="auto"/>
            <w:left w:val="none" w:sz="0" w:space="0" w:color="auto"/>
            <w:bottom w:val="none" w:sz="0" w:space="0" w:color="auto"/>
            <w:right w:val="none" w:sz="0" w:space="0" w:color="auto"/>
          </w:divBdr>
        </w:div>
        <w:div w:id="456139946">
          <w:marLeft w:val="480"/>
          <w:marRight w:val="0"/>
          <w:marTop w:val="0"/>
          <w:marBottom w:val="0"/>
          <w:divBdr>
            <w:top w:val="none" w:sz="0" w:space="0" w:color="auto"/>
            <w:left w:val="none" w:sz="0" w:space="0" w:color="auto"/>
            <w:bottom w:val="none" w:sz="0" w:space="0" w:color="auto"/>
            <w:right w:val="none" w:sz="0" w:space="0" w:color="auto"/>
          </w:divBdr>
        </w:div>
        <w:div w:id="676422679">
          <w:marLeft w:val="480"/>
          <w:marRight w:val="0"/>
          <w:marTop w:val="0"/>
          <w:marBottom w:val="0"/>
          <w:divBdr>
            <w:top w:val="none" w:sz="0" w:space="0" w:color="auto"/>
            <w:left w:val="none" w:sz="0" w:space="0" w:color="auto"/>
            <w:bottom w:val="none" w:sz="0" w:space="0" w:color="auto"/>
            <w:right w:val="none" w:sz="0" w:space="0" w:color="auto"/>
          </w:divBdr>
        </w:div>
        <w:div w:id="1557547669">
          <w:marLeft w:val="480"/>
          <w:marRight w:val="0"/>
          <w:marTop w:val="0"/>
          <w:marBottom w:val="0"/>
          <w:divBdr>
            <w:top w:val="none" w:sz="0" w:space="0" w:color="auto"/>
            <w:left w:val="none" w:sz="0" w:space="0" w:color="auto"/>
            <w:bottom w:val="none" w:sz="0" w:space="0" w:color="auto"/>
            <w:right w:val="none" w:sz="0" w:space="0" w:color="auto"/>
          </w:divBdr>
        </w:div>
        <w:div w:id="1144658282">
          <w:marLeft w:val="480"/>
          <w:marRight w:val="0"/>
          <w:marTop w:val="0"/>
          <w:marBottom w:val="0"/>
          <w:divBdr>
            <w:top w:val="none" w:sz="0" w:space="0" w:color="auto"/>
            <w:left w:val="none" w:sz="0" w:space="0" w:color="auto"/>
            <w:bottom w:val="none" w:sz="0" w:space="0" w:color="auto"/>
            <w:right w:val="none" w:sz="0" w:space="0" w:color="auto"/>
          </w:divBdr>
        </w:div>
        <w:div w:id="2137288779">
          <w:marLeft w:val="480"/>
          <w:marRight w:val="0"/>
          <w:marTop w:val="0"/>
          <w:marBottom w:val="0"/>
          <w:divBdr>
            <w:top w:val="none" w:sz="0" w:space="0" w:color="auto"/>
            <w:left w:val="none" w:sz="0" w:space="0" w:color="auto"/>
            <w:bottom w:val="none" w:sz="0" w:space="0" w:color="auto"/>
            <w:right w:val="none" w:sz="0" w:space="0" w:color="auto"/>
          </w:divBdr>
        </w:div>
        <w:div w:id="152843349">
          <w:marLeft w:val="480"/>
          <w:marRight w:val="0"/>
          <w:marTop w:val="0"/>
          <w:marBottom w:val="0"/>
          <w:divBdr>
            <w:top w:val="none" w:sz="0" w:space="0" w:color="auto"/>
            <w:left w:val="none" w:sz="0" w:space="0" w:color="auto"/>
            <w:bottom w:val="none" w:sz="0" w:space="0" w:color="auto"/>
            <w:right w:val="none" w:sz="0" w:space="0" w:color="auto"/>
          </w:divBdr>
        </w:div>
        <w:div w:id="1051491965">
          <w:marLeft w:val="480"/>
          <w:marRight w:val="0"/>
          <w:marTop w:val="0"/>
          <w:marBottom w:val="0"/>
          <w:divBdr>
            <w:top w:val="none" w:sz="0" w:space="0" w:color="auto"/>
            <w:left w:val="none" w:sz="0" w:space="0" w:color="auto"/>
            <w:bottom w:val="none" w:sz="0" w:space="0" w:color="auto"/>
            <w:right w:val="none" w:sz="0" w:space="0" w:color="auto"/>
          </w:divBdr>
        </w:div>
        <w:div w:id="513809028">
          <w:marLeft w:val="480"/>
          <w:marRight w:val="0"/>
          <w:marTop w:val="0"/>
          <w:marBottom w:val="0"/>
          <w:divBdr>
            <w:top w:val="none" w:sz="0" w:space="0" w:color="auto"/>
            <w:left w:val="none" w:sz="0" w:space="0" w:color="auto"/>
            <w:bottom w:val="none" w:sz="0" w:space="0" w:color="auto"/>
            <w:right w:val="none" w:sz="0" w:space="0" w:color="auto"/>
          </w:divBdr>
        </w:div>
        <w:div w:id="1346593307">
          <w:marLeft w:val="480"/>
          <w:marRight w:val="0"/>
          <w:marTop w:val="0"/>
          <w:marBottom w:val="0"/>
          <w:divBdr>
            <w:top w:val="none" w:sz="0" w:space="0" w:color="auto"/>
            <w:left w:val="none" w:sz="0" w:space="0" w:color="auto"/>
            <w:bottom w:val="none" w:sz="0" w:space="0" w:color="auto"/>
            <w:right w:val="none" w:sz="0" w:space="0" w:color="auto"/>
          </w:divBdr>
        </w:div>
        <w:div w:id="1464227192">
          <w:marLeft w:val="480"/>
          <w:marRight w:val="0"/>
          <w:marTop w:val="0"/>
          <w:marBottom w:val="0"/>
          <w:divBdr>
            <w:top w:val="none" w:sz="0" w:space="0" w:color="auto"/>
            <w:left w:val="none" w:sz="0" w:space="0" w:color="auto"/>
            <w:bottom w:val="none" w:sz="0" w:space="0" w:color="auto"/>
            <w:right w:val="none" w:sz="0" w:space="0" w:color="auto"/>
          </w:divBdr>
        </w:div>
        <w:div w:id="1812601293">
          <w:marLeft w:val="480"/>
          <w:marRight w:val="0"/>
          <w:marTop w:val="0"/>
          <w:marBottom w:val="0"/>
          <w:divBdr>
            <w:top w:val="none" w:sz="0" w:space="0" w:color="auto"/>
            <w:left w:val="none" w:sz="0" w:space="0" w:color="auto"/>
            <w:bottom w:val="none" w:sz="0" w:space="0" w:color="auto"/>
            <w:right w:val="none" w:sz="0" w:space="0" w:color="auto"/>
          </w:divBdr>
        </w:div>
        <w:div w:id="1528523813">
          <w:marLeft w:val="480"/>
          <w:marRight w:val="0"/>
          <w:marTop w:val="0"/>
          <w:marBottom w:val="0"/>
          <w:divBdr>
            <w:top w:val="none" w:sz="0" w:space="0" w:color="auto"/>
            <w:left w:val="none" w:sz="0" w:space="0" w:color="auto"/>
            <w:bottom w:val="none" w:sz="0" w:space="0" w:color="auto"/>
            <w:right w:val="none" w:sz="0" w:space="0" w:color="auto"/>
          </w:divBdr>
        </w:div>
        <w:div w:id="2112121903">
          <w:marLeft w:val="480"/>
          <w:marRight w:val="0"/>
          <w:marTop w:val="0"/>
          <w:marBottom w:val="0"/>
          <w:divBdr>
            <w:top w:val="none" w:sz="0" w:space="0" w:color="auto"/>
            <w:left w:val="none" w:sz="0" w:space="0" w:color="auto"/>
            <w:bottom w:val="none" w:sz="0" w:space="0" w:color="auto"/>
            <w:right w:val="none" w:sz="0" w:space="0" w:color="auto"/>
          </w:divBdr>
        </w:div>
        <w:div w:id="1790276780">
          <w:marLeft w:val="480"/>
          <w:marRight w:val="0"/>
          <w:marTop w:val="0"/>
          <w:marBottom w:val="0"/>
          <w:divBdr>
            <w:top w:val="none" w:sz="0" w:space="0" w:color="auto"/>
            <w:left w:val="none" w:sz="0" w:space="0" w:color="auto"/>
            <w:bottom w:val="none" w:sz="0" w:space="0" w:color="auto"/>
            <w:right w:val="none" w:sz="0" w:space="0" w:color="auto"/>
          </w:divBdr>
        </w:div>
        <w:div w:id="471212774">
          <w:marLeft w:val="480"/>
          <w:marRight w:val="0"/>
          <w:marTop w:val="0"/>
          <w:marBottom w:val="0"/>
          <w:divBdr>
            <w:top w:val="none" w:sz="0" w:space="0" w:color="auto"/>
            <w:left w:val="none" w:sz="0" w:space="0" w:color="auto"/>
            <w:bottom w:val="none" w:sz="0" w:space="0" w:color="auto"/>
            <w:right w:val="none" w:sz="0" w:space="0" w:color="auto"/>
          </w:divBdr>
        </w:div>
        <w:div w:id="1406418240">
          <w:marLeft w:val="480"/>
          <w:marRight w:val="0"/>
          <w:marTop w:val="0"/>
          <w:marBottom w:val="0"/>
          <w:divBdr>
            <w:top w:val="none" w:sz="0" w:space="0" w:color="auto"/>
            <w:left w:val="none" w:sz="0" w:space="0" w:color="auto"/>
            <w:bottom w:val="none" w:sz="0" w:space="0" w:color="auto"/>
            <w:right w:val="none" w:sz="0" w:space="0" w:color="auto"/>
          </w:divBdr>
        </w:div>
        <w:div w:id="1717312529">
          <w:marLeft w:val="480"/>
          <w:marRight w:val="0"/>
          <w:marTop w:val="0"/>
          <w:marBottom w:val="0"/>
          <w:divBdr>
            <w:top w:val="none" w:sz="0" w:space="0" w:color="auto"/>
            <w:left w:val="none" w:sz="0" w:space="0" w:color="auto"/>
            <w:bottom w:val="none" w:sz="0" w:space="0" w:color="auto"/>
            <w:right w:val="none" w:sz="0" w:space="0" w:color="auto"/>
          </w:divBdr>
        </w:div>
      </w:divsChild>
    </w:div>
    <w:div w:id="961765961">
      <w:bodyDiv w:val="1"/>
      <w:marLeft w:val="0"/>
      <w:marRight w:val="0"/>
      <w:marTop w:val="0"/>
      <w:marBottom w:val="0"/>
      <w:divBdr>
        <w:top w:val="none" w:sz="0" w:space="0" w:color="auto"/>
        <w:left w:val="none" w:sz="0" w:space="0" w:color="auto"/>
        <w:bottom w:val="none" w:sz="0" w:space="0" w:color="auto"/>
        <w:right w:val="none" w:sz="0" w:space="0" w:color="auto"/>
      </w:divBdr>
    </w:div>
    <w:div w:id="961839085">
      <w:bodyDiv w:val="1"/>
      <w:marLeft w:val="0"/>
      <w:marRight w:val="0"/>
      <w:marTop w:val="0"/>
      <w:marBottom w:val="0"/>
      <w:divBdr>
        <w:top w:val="none" w:sz="0" w:space="0" w:color="auto"/>
        <w:left w:val="none" w:sz="0" w:space="0" w:color="auto"/>
        <w:bottom w:val="none" w:sz="0" w:space="0" w:color="auto"/>
        <w:right w:val="none" w:sz="0" w:space="0" w:color="auto"/>
      </w:divBdr>
    </w:div>
    <w:div w:id="963199776">
      <w:bodyDiv w:val="1"/>
      <w:marLeft w:val="0"/>
      <w:marRight w:val="0"/>
      <w:marTop w:val="0"/>
      <w:marBottom w:val="0"/>
      <w:divBdr>
        <w:top w:val="none" w:sz="0" w:space="0" w:color="auto"/>
        <w:left w:val="none" w:sz="0" w:space="0" w:color="auto"/>
        <w:bottom w:val="none" w:sz="0" w:space="0" w:color="auto"/>
        <w:right w:val="none" w:sz="0" w:space="0" w:color="auto"/>
      </w:divBdr>
    </w:div>
    <w:div w:id="965311666">
      <w:bodyDiv w:val="1"/>
      <w:marLeft w:val="0"/>
      <w:marRight w:val="0"/>
      <w:marTop w:val="0"/>
      <w:marBottom w:val="0"/>
      <w:divBdr>
        <w:top w:val="none" w:sz="0" w:space="0" w:color="auto"/>
        <w:left w:val="none" w:sz="0" w:space="0" w:color="auto"/>
        <w:bottom w:val="none" w:sz="0" w:space="0" w:color="auto"/>
        <w:right w:val="none" w:sz="0" w:space="0" w:color="auto"/>
      </w:divBdr>
    </w:div>
    <w:div w:id="965893537">
      <w:bodyDiv w:val="1"/>
      <w:marLeft w:val="0"/>
      <w:marRight w:val="0"/>
      <w:marTop w:val="0"/>
      <w:marBottom w:val="0"/>
      <w:divBdr>
        <w:top w:val="none" w:sz="0" w:space="0" w:color="auto"/>
        <w:left w:val="none" w:sz="0" w:space="0" w:color="auto"/>
        <w:bottom w:val="none" w:sz="0" w:space="0" w:color="auto"/>
        <w:right w:val="none" w:sz="0" w:space="0" w:color="auto"/>
      </w:divBdr>
    </w:div>
    <w:div w:id="966163501">
      <w:bodyDiv w:val="1"/>
      <w:marLeft w:val="0"/>
      <w:marRight w:val="0"/>
      <w:marTop w:val="0"/>
      <w:marBottom w:val="0"/>
      <w:divBdr>
        <w:top w:val="none" w:sz="0" w:space="0" w:color="auto"/>
        <w:left w:val="none" w:sz="0" w:space="0" w:color="auto"/>
        <w:bottom w:val="none" w:sz="0" w:space="0" w:color="auto"/>
        <w:right w:val="none" w:sz="0" w:space="0" w:color="auto"/>
      </w:divBdr>
    </w:div>
    <w:div w:id="966930638">
      <w:bodyDiv w:val="1"/>
      <w:marLeft w:val="0"/>
      <w:marRight w:val="0"/>
      <w:marTop w:val="0"/>
      <w:marBottom w:val="0"/>
      <w:divBdr>
        <w:top w:val="none" w:sz="0" w:space="0" w:color="auto"/>
        <w:left w:val="none" w:sz="0" w:space="0" w:color="auto"/>
        <w:bottom w:val="none" w:sz="0" w:space="0" w:color="auto"/>
        <w:right w:val="none" w:sz="0" w:space="0" w:color="auto"/>
      </w:divBdr>
      <w:divsChild>
        <w:div w:id="402262359">
          <w:marLeft w:val="480"/>
          <w:marRight w:val="0"/>
          <w:marTop w:val="0"/>
          <w:marBottom w:val="0"/>
          <w:divBdr>
            <w:top w:val="none" w:sz="0" w:space="0" w:color="auto"/>
            <w:left w:val="none" w:sz="0" w:space="0" w:color="auto"/>
            <w:bottom w:val="none" w:sz="0" w:space="0" w:color="auto"/>
            <w:right w:val="none" w:sz="0" w:space="0" w:color="auto"/>
          </w:divBdr>
        </w:div>
        <w:div w:id="1347826346">
          <w:marLeft w:val="480"/>
          <w:marRight w:val="0"/>
          <w:marTop w:val="0"/>
          <w:marBottom w:val="0"/>
          <w:divBdr>
            <w:top w:val="none" w:sz="0" w:space="0" w:color="auto"/>
            <w:left w:val="none" w:sz="0" w:space="0" w:color="auto"/>
            <w:bottom w:val="none" w:sz="0" w:space="0" w:color="auto"/>
            <w:right w:val="none" w:sz="0" w:space="0" w:color="auto"/>
          </w:divBdr>
        </w:div>
        <w:div w:id="894857479">
          <w:marLeft w:val="480"/>
          <w:marRight w:val="0"/>
          <w:marTop w:val="0"/>
          <w:marBottom w:val="0"/>
          <w:divBdr>
            <w:top w:val="none" w:sz="0" w:space="0" w:color="auto"/>
            <w:left w:val="none" w:sz="0" w:space="0" w:color="auto"/>
            <w:bottom w:val="none" w:sz="0" w:space="0" w:color="auto"/>
            <w:right w:val="none" w:sz="0" w:space="0" w:color="auto"/>
          </w:divBdr>
        </w:div>
        <w:div w:id="1229148947">
          <w:marLeft w:val="480"/>
          <w:marRight w:val="0"/>
          <w:marTop w:val="0"/>
          <w:marBottom w:val="0"/>
          <w:divBdr>
            <w:top w:val="none" w:sz="0" w:space="0" w:color="auto"/>
            <w:left w:val="none" w:sz="0" w:space="0" w:color="auto"/>
            <w:bottom w:val="none" w:sz="0" w:space="0" w:color="auto"/>
            <w:right w:val="none" w:sz="0" w:space="0" w:color="auto"/>
          </w:divBdr>
        </w:div>
        <w:div w:id="398290865">
          <w:marLeft w:val="480"/>
          <w:marRight w:val="0"/>
          <w:marTop w:val="0"/>
          <w:marBottom w:val="0"/>
          <w:divBdr>
            <w:top w:val="none" w:sz="0" w:space="0" w:color="auto"/>
            <w:left w:val="none" w:sz="0" w:space="0" w:color="auto"/>
            <w:bottom w:val="none" w:sz="0" w:space="0" w:color="auto"/>
            <w:right w:val="none" w:sz="0" w:space="0" w:color="auto"/>
          </w:divBdr>
        </w:div>
        <w:div w:id="112329315">
          <w:marLeft w:val="480"/>
          <w:marRight w:val="0"/>
          <w:marTop w:val="0"/>
          <w:marBottom w:val="0"/>
          <w:divBdr>
            <w:top w:val="none" w:sz="0" w:space="0" w:color="auto"/>
            <w:left w:val="none" w:sz="0" w:space="0" w:color="auto"/>
            <w:bottom w:val="none" w:sz="0" w:space="0" w:color="auto"/>
            <w:right w:val="none" w:sz="0" w:space="0" w:color="auto"/>
          </w:divBdr>
        </w:div>
        <w:div w:id="492381322">
          <w:marLeft w:val="480"/>
          <w:marRight w:val="0"/>
          <w:marTop w:val="0"/>
          <w:marBottom w:val="0"/>
          <w:divBdr>
            <w:top w:val="none" w:sz="0" w:space="0" w:color="auto"/>
            <w:left w:val="none" w:sz="0" w:space="0" w:color="auto"/>
            <w:bottom w:val="none" w:sz="0" w:space="0" w:color="auto"/>
            <w:right w:val="none" w:sz="0" w:space="0" w:color="auto"/>
          </w:divBdr>
        </w:div>
        <w:div w:id="1305161208">
          <w:marLeft w:val="480"/>
          <w:marRight w:val="0"/>
          <w:marTop w:val="0"/>
          <w:marBottom w:val="0"/>
          <w:divBdr>
            <w:top w:val="none" w:sz="0" w:space="0" w:color="auto"/>
            <w:left w:val="none" w:sz="0" w:space="0" w:color="auto"/>
            <w:bottom w:val="none" w:sz="0" w:space="0" w:color="auto"/>
            <w:right w:val="none" w:sz="0" w:space="0" w:color="auto"/>
          </w:divBdr>
        </w:div>
        <w:div w:id="478115676">
          <w:marLeft w:val="480"/>
          <w:marRight w:val="0"/>
          <w:marTop w:val="0"/>
          <w:marBottom w:val="0"/>
          <w:divBdr>
            <w:top w:val="none" w:sz="0" w:space="0" w:color="auto"/>
            <w:left w:val="none" w:sz="0" w:space="0" w:color="auto"/>
            <w:bottom w:val="none" w:sz="0" w:space="0" w:color="auto"/>
            <w:right w:val="none" w:sz="0" w:space="0" w:color="auto"/>
          </w:divBdr>
        </w:div>
        <w:div w:id="1123577672">
          <w:marLeft w:val="480"/>
          <w:marRight w:val="0"/>
          <w:marTop w:val="0"/>
          <w:marBottom w:val="0"/>
          <w:divBdr>
            <w:top w:val="none" w:sz="0" w:space="0" w:color="auto"/>
            <w:left w:val="none" w:sz="0" w:space="0" w:color="auto"/>
            <w:bottom w:val="none" w:sz="0" w:space="0" w:color="auto"/>
            <w:right w:val="none" w:sz="0" w:space="0" w:color="auto"/>
          </w:divBdr>
        </w:div>
        <w:div w:id="1475827279">
          <w:marLeft w:val="480"/>
          <w:marRight w:val="0"/>
          <w:marTop w:val="0"/>
          <w:marBottom w:val="0"/>
          <w:divBdr>
            <w:top w:val="none" w:sz="0" w:space="0" w:color="auto"/>
            <w:left w:val="none" w:sz="0" w:space="0" w:color="auto"/>
            <w:bottom w:val="none" w:sz="0" w:space="0" w:color="auto"/>
            <w:right w:val="none" w:sz="0" w:space="0" w:color="auto"/>
          </w:divBdr>
        </w:div>
        <w:div w:id="1195580164">
          <w:marLeft w:val="480"/>
          <w:marRight w:val="0"/>
          <w:marTop w:val="0"/>
          <w:marBottom w:val="0"/>
          <w:divBdr>
            <w:top w:val="none" w:sz="0" w:space="0" w:color="auto"/>
            <w:left w:val="none" w:sz="0" w:space="0" w:color="auto"/>
            <w:bottom w:val="none" w:sz="0" w:space="0" w:color="auto"/>
            <w:right w:val="none" w:sz="0" w:space="0" w:color="auto"/>
          </w:divBdr>
        </w:div>
        <w:div w:id="93716919">
          <w:marLeft w:val="480"/>
          <w:marRight w:val="0"/>
          <w:marTop w:val="0"/>
          <w:marBottom w:val="0"/>
          <w:divBdr>
            <w:top w:val="none" w:sz="0" w:space="0" w:color="auto"/>
            <w:left w:val="none" w:sz="0" w:space="0" w:color="auto"/>
            <w:bottom w:val="none" w:sz="0" w:space="0" w:color="auto"/>
            <w:right w:val="none" w:sz="0" w:space="0" w:color="auto"/>
          </w:divBdr>
        </w:div>
        <w:div w:id="1242520176">
          <w:marLeft w:val="480"/>
          <w:marRight w:val="0"/>
          <w:marTop w:val="0"/>
          <w:marBottom w:val="0"/>
          <w:divBdr>
            <w:top w:val="none" w:sz="0" w:space="0" w:color="auto"/>
            <w:left w:val="none" w:sz="0" w:space="0" w:color="auto"/>
            <w:bottom w:val="none" w:sz="0" w:space="0" w:color="auto"/>
            <w:right w:val="none" w:sz="0" w:space="0" w:color="auto"/>
          </w:divBdr>
        </w:div>
        <w:div w:id="339740969">
          <w:marLeft w:val="480"/>
          <w:marRight w:val="0"/>
          <w:marTop w:val="0"/>
          <w:marBottom w:val="0"/>
          <w:divBdr>
            <w:top w:val="none" w:sz="0" w:space="0" w:color="auto"/>
            <w:left w:val="none" w:sz="0" w:space="0" w:color="auto"/>
            <w:bottom w:val="none" w:sz="0" w:space="0" w:color="auto"/>
            <w:right w:val="none" w:sz="0" w:space="0" w:color="auto"/>
          </w:divBdr>
        </w:div>
        <w:div w:id="1824079652">
          <w:marLeft w:val="480"/>
          <w:marRight w:val="0"/>
          <w:marTop w:val="0"/>
          <w:marBottom w:val="0"/>
          <w:divBdr>
            <w:top w:val="none" w:sz="0" w:space="0" w:color="auto"/>
            <w:left w:val="none" w:sz="0" w:space="0" w:color="auto"/>
            <w:bottom w:val="none" w:sz="0" w:space="0" w:color="auto"/>
            <w:right w:val="none" w:sz="0" w:space="0" w:color="auto"/>
          </w:divBdr>
        </w:div>
        <w:div w:id="1759907256">
          <w:marLeft w:val="480"/>
          <w:marRight w:val="0"/>
          <w:marTop w:val="0"/>
          <w:marBottom w:val="0"/>
          <w:divBdr>
            <w:top w:val="none" w:sz="0" w:space="0" w:color="auto"/>
            <w:left w:val="none" w:sz="0" w:space="0" w:color="auto"/>
            <w:bottom w:val="none" w:sz="0" w:space="0" w:color="auto"/>
            <w:right w:val="none" w:sz="0" w:space="0" w:color="auto"/>
          </w:divBdr>
        </w:div>
        <w:div w:id="1416199811">
          <w:marLeft w:val="480"/>
          <w:marRight w:val="0"/>
          <w:marTop w:val="0"/>
          <w:marBottom w:val="0"/>
          <w:divBdr>
            <w:top w:val="none" w:sz="0" w:space="0" w:color="auto"/>
            <w:left w:val="none" w:sz="0" w:space="0" w:color="auto"/>
            <w:bottom w:val="none" w:sz="0" w:space="0" w:color="auto"/>
            <w:right w:val="none" w:sz="0" w:space="0" w:color="auto"/>
          </w:divBdr>
        </w:div>
        <w:div w:id="484319773">
          <w:marLeft w:val="480"/>
          <w:marRight w:val="0"/>
          <w:marTop w:val="0"/>
          <w:marBottom w:val="0"/>
          <w:divBdr>
            <w:top w:val="none" w:sz="0" w:space="0" w:color="auto"/>
            <w:left w:val="none" w:sz="0" w:space="0" w:color="auto"/>
            <w:bottom w:val="none" w:sz="0" w:space="0" w:color="auto"/>
            <w:right w:val="none" w:sz="0" w:space="0" w:color="auto"/>
          </w:divBdr>
        </w:div>
        <w:div w:id="833298301">
          <w:marLeft w:val="480"/>
          <w:marRight w:val="0"/>
          <w:marTop w:val="0"/>
          <w:marBottom w:val="0"/>
          <w:divBdr>
            <w:top w:val="none" w:sz="0" w:space="0" w:color="auto"/>
            <w:left w:val="none" w:sz="0" w:space="0" w:color="auto"/>
            <w:bottom w:val="none" w:sz="0" w:space="0" w:color="auto"/>
            <w:right w:val="none" w:sz="0" w:space="0" w:color="auto"/>
          </w:divBdr>
        </w:div>
        <w:div w:id="26490853">
          <w:marLeft w:val="480"/>
          <w:marRight w:val="0"/>
          <w:marTop w:val="0"/>
          <w:marBottom w:val="0"/>
          <w:divBdr>
            <w:top w:val="none" w:sz="0" w:space="0" w:color="auto"/>
            <w:left w:val="none" w:sz="0" w:space="0" w:color="auto"/>
            <w:bottom w:val="none" w:sz="0" w:space="0" w:color="auto"/>
            <w:right w:val="none" w:sz="0" w:space="0" w:color="auto"/>
          </w:divBdr>
        </w:div>
        <w:div w:id="1995865280">
          <w:marLeft w:val="480"/>
          <w:marRight w:val="0"/>
          <w:marTop w:val="0"/>
          <w:marBottom w:val="0"/>
          <w:divBdr>
            <w:top w:val="none" w:sz="0" w:space="0" w:color="auto"/>
            <w:left w:val="none" w:sz="0" w:space="0" w:color="auto"/>
            <w:bottom w:val="none" w:sz="0" w:space="0" w:color="auto"/>
            <w:right w:val="none" w:sz="0" w:space="0" w:color="auto"/>
          </w:divBdr>
        </w:div>
        <w:div w:id="1923685588">
          <w:marLeft w:val="480"/>
          <w:marRight w:val="0"/>
          <w:marTop w:val="0"/>
          <w:marBottom w:val="0"/>
          <w:divBdr>
            <w:top w:val="none" w:sz="0" w:space="0" w:color="auto"/>
            <w:left w:val="none" w:sz="0" w:space="0" w:color="auto"/>
            <w:bottom w:val="none" w:sz="0" w:space="0" w:color="auto"/>
            <w:right w:val="none" w:sz="0" w:space="0" w:color="auto"/>
          </w:divBdr>
        </w:div>
        <w:div w:id="230502614">
          <w:marLeft w:val="480"/>
          <w:marRight w:val="0"/>
          <w:marTop w:val="0"/>
          <w:marBottom w:val="0"/>
          <w:divBdr>
            <w:top w:val="none" w:sz="0" w:space="0" w:color="auto"/>
            <w:left w:val="none" w:sz="0" w:space="0" w:color="auto"/>
            <w:bottom w:val="none" w:sz="0" w:space="0" w:color="auto"/>
            <w:right w:val="none" w:sz="0" w:space="0" w:color="auto"/>
          </w:divBdr>
        </w:div>
        <w:div w:id="438842593">
          <w:marLeft w:val="480"/>
          <w:marRight w:val="0"/>
          <w:marTop w:val="0"/>
          <w:marBottom w:val="0"/>
          <w:divBdr>
            <w:top w:val="none" w:sz="0" w:space="0" w:color="auto"/>
            <w:left w:val="none" w:sz="0" w:space="0" w:color="auto"/>
            <w:bottom w:val="none" w:sz="0" w:space="0" w:color="auto"/>
            <w:right w:val="none" w:sz="0" w:space="0" w:color="auto"/>
          </w:divBdr>
        </w:div>
        <w:div w:id="952444349">
          <w:marLeft w:val="480"/>
          <w:marRight w:val="0"/>
          <w:marTop w:val="0"/>
          <w:marBottom w:val="0"/>
          <w:divBdr>
            <w:top w:val="none" w:sz="0" w:space="0" w:color="auto"/>
            <w:left w:val="none" w:sz="0" w:space="0" w:color="auto"/>
            <w:bottom w:val="none" w:sz="0" w:space="0" w:color="auto"/>
            <w:right w:val="none" w:sz="0" w:space="0" w:color="auto"/>
          </w:divBdr>
        </w:div>
        <w:div w:id="1269238736">
          <w:marLeft w:val="480"/>
          <w:marRight w:val="0"/>
          <w:marTop w:val="0"/>
          <w:marBottom w:val="0"/>
          <w:divBdr>
            <w:top w:val="none" w:sz="0" w:space="0" w:color="auto"/>
            <w:left w:val="none" w:sz="0" w:space="0" w:color="auto"/>
            <w:bottom w:val="none" w:sz="0" w:space="0" w:color="auto"/>
            <w:right w:val="none" w:sz="0" w:space="0" w:color="auto"/>
          </w:divBdr>
        </w:div>
        <w:div w:id="881669718">
          <w:marLeft w:val="480"/>
          <w:marRight w:val="0"/>
          <w:marTop w:val="0"/>
          <w:marBottom w:val="0"/>
          <w:divBdr>
            <w:top w:val="none" w:sz="0" w:space="0" w:color="auto"/>
            <w:left w:val="none" w:sz="0" w:space="0" w:color="auto"/>
            <w:bottom w:val="none" w:sz="0" w:space="0" w:color="auto"/>
            <w:right w:val="none" w:sz="0" w:space="0" w:color="auto"/>
          </w:divBdr>
        </w:div>
        <w:div w:id="646979106">
          <w:marLeft w:val="480"/>
          <w:marRight w:val="0"/>
          <w:marTop w:val="0"/>
          <w:marBottom w:val="0"/>
          <w:divBdr>
            <w:top w:val="none" w:sz="0" w:space="0" w:color="auto"/>
            <w:left w:val="none" w:sz="0" w:space="0" w:color="auto"/>
            <w:bottom w:val="none" w:sz="0" w:space="0" w:color="auto"/>
            <w:right w:val="none" w:sz="0" w:space="0" w:color="auto"/>
          </w:divBdr>
        </w:div>
        <w:div w:id="263268724">
          <w:marLeft w:val="480"/>
          <w:marRight w:val="0"/>
          <w:marTop w:val="0"/>
          <w:marBottom w:val="0"/>
          <w:divBdr>
            <w:top w:val="none" w:sz="0" w:space="0" w:color="auto"/>
            <w:left w:val="none" w:sz="0" w:space="0" w:color="auto"/>
            <w:bottom w:val="none" w:sz="0" w:space="0" w:color="auto"/>
            <w:right w:val="none" w:sz="0" w:space="0" w:color="auto"/>
          </w:divBdr>
        </w:div>
        <w:div w:id="1317762873">
          <w:marLeft w:val="480"/>
          <w:marRight w:val="0"/>
          <w:marTop w:val="0"/>
          <w:marBottom w:val="0"/>
          <w:divBdr>
            <w:top w:val="none" w:sz="0" w:space="0" w:color="auto"/>
            <w:left w:val="none" w:sz="0" w:space="0" w:color="auto"/>
            <w:bottom w:val="none" w:sz="0" w:space="0" w:color="auto"/>
            <w:right w:val="none" w:sz="0" w:space="0" w:color="auto"/>
          </w:divBdr>
        </w:div>
        <w:div w:id="44918647">
          <w:marLeft w:val="480"/>
          <w:marRight w:val="0"/>
          <w:marTop w:val="0"/>
          <w:marBottom w:val="0"/>
          <w:divBdr>
            <w:top w:val="none" w:sz="0" w:space="0" w:color="auto"/>
            <w:left w:val="none" w:sz="0" w:space="0" w:color="auto"/>
            <w:bottom w:val="none" w:sz="0" w:space="0" w:color="auto"/>
            <w:right w:val="none" w:sz="0" w:space="0" w:color="auto"/>
          </w:divBdr>
        </w:div>
        <w:div w:id="1921138783">
          <w:marLeft w:val="480"/>
          <w:marRight w:val="0"/>
          <w:marTop w:val="0"/>
          <w:marBottom w:val="0"/>
          <w:divBdr>
            <w:top w:val="none" w:sz="0" w:space="0" w:color="auto"/>
            <w:left w:val="none" w:sz="0" w:space="0" w:color="auto"/>
            <w:bottom w:val="none" w:sz="0" w:space="0" w:color="auto"/>
            <w:right w:val="none" w:sz="0" w:space="0" w:color="auto"/>
          </w:divBdr>
        </w:div>
        <w:div w:id="186794587">
          <w:marLeft w:val="480"/>
          <w:marRight w:val="0"/>
          <w:marTop w:val="0"/>
          <w:marBottom w:val="0"/>
          <w:divBdr>
            <w:top w:val="none" w:sz="0" w:space="0" w:color="auto"/>
            <w:left w:val="none" w:sz="0" w:space="0" w:color="auto"/>
            <w:bottom w:val="none" w:sz="0" w:space="0" w:color="auto"/>
            <w:right w:val="none" w:sz="0" w:space="0" w:color="auto"/>
          </w:divBdr>
        </w:div>
        <w:div w:id="1270966341">
          <w:marLeft w:val="480"/>
          <w:marRight w:val="0"/>
          <w:marTop w:val="0"/>
          <w:marBottom w:val="0"/>
          <w:divBdr>
            <w:top w:val="none" w:sz="0" w:space="0" w:color="auto"/>
            <w:left w:val="none" w:sz="0" w:space="0" w:color="auto"/>
            <w:bottom w:val="none" w:sz="0" w:space="0" w:color="auto"/>
            <w:right w:val="none" w:sz="0" w:space="0" w:color="auto"/>
          </w:divBdr>
        </w:div>
        <w:div w:id="1166750399">
          <w:marLeft w:val="480"/>
          <w:marRight w:val="0"/>
          <w:marTop w:val="0"/>
          <w:marBottom w:val="0"/>
          <w:divBdr>
            <w:top w:val="none" w:sz="0" w:space="0" w:color="auto"/>
            <w:left w:val="none" w:sz="0" w:space="0" w:color="auto"/>
            <w:bottom w:val="none" w:sz="0" w:space="0" w:color="auto"/>
            <w:right w:val="none" w:sz="0" w:space="0" w:color="auto"/>
          </w:divBdr>
        </w:div>
        <w:div w:id="1567951542">
          <w:marLeft w:val="480"/>
          <w:marRight w:val="0"/>
          <w:marTop w:val="0"/>
          <w:marBottom w:val="0"/>
          <w:divBdr>
            <w:top w:val="none" w:sz="0" w:space="0" w:color="auto"/>
            <w:left w:val="none" w:sz="0" w:space="0" w:color="auto"/>
            <w:bottom w:val="none" w:sz="0" w:space="0" w:color="auto"/>
            <w:right w:val="none" w:sz="0" w:space="0" w:color="auto"/>
          </w:divBdr>
        </w:div>
        <w:div w:id="1788546409">
          <w:marLeft w:val="480"/>
          <w:marRight w:val="0"/>
          <w:marTop w:val="0"/>
          <w:marBottom w:val="0"/>
          <w:divBdr>
            <w:top w:val="none" w:sz="0" w:space="0" w:color="auto"/>
            <w:left w:val="none" w:sz="0" w:space="0" w:color="auto"/>
            <w:bottom w:val="none" w:sz="0" w:space="0" w:color="auto"/>
            <w:right w:val="none" w:sz="0" w:space="0" w:color="auto"/>
          </w:divBdr>
        </w:div>
        <w:div w:id="104157424">
          <w:marLeft w:val="480"/>
          <w:marRight w:val="0"/>
          <w:marTop w:val="0"/>
          <w:marBottom w:val="0"/>
          <w:divBdr>
            <w:top w:val="none" w:sz="0" w:space="0" w:color="auto"/>
            <w:left w:val="none" w:sz="0" w:space="0" w:color="auto"/>
            <w:bottom w:val="none" w:sz="0" w:space="0" w:color="auto"/>
            <w:right w:val="none" w:sz="0" w:space="0" w:color="auto"/>
          </w:divBdr>
        </w:div>
        <w:div w:id="712536965">
          <w:marLeft w:val="480"/>
          <w:marRight w:val="0"/>
          <w:marTop w:val="0"/>
          <w:marBottom w:val="0"/>
          <w:divBdr>
            <w:top w:val="none" w:sz="0" w:space="0" w:color="auto"/>
            <w:left w:val="none" w:sz="0" w:space="0" w:color="auto"/>
            <w:bottom w:val="none" w:sz="0" w:space="0" w:color="auto"/>
            <w:right w:val="none" w:sz="0" w:space="0" w:color="auto"/>
          </w:divBdr>
        </w:div>
        <w:div w:id="1819105255">
          <w:marLeft w:val="480"/>
          <w:marRight w:val="0"/>
          <w:marTop w:val="0"/>
          <w:marBottom w:val="0"/>
          <w:divBdr>
            <w:top w:val="none" w:sz="0" w:space="0" w:color="auto"/>
            <w:left w:val="none" w:sz="0" w:space="0" w:color="auto"/>
            <w:bottom w:val="none" w:sz="0" w:space="0" w:color="auto"/>
            <w:right w:val="none" w:sz="0" w:space="0" w:color="auto"/>
          </w:divBdr>
        </w:div>
        <w:div w:id="1790195902">
          <w:marLeft w:val="480"/>
          <w:marRight w:val="0"/>
          <w:marTop w:val="0"/>
          <w:marBottom w:val="0"/>
          <w:divBdr>
            <w:top w:val="none" w:sz="0" w:space="0" w:color="auto"/>
            <w:left w:val="none" w:sz="0" w:space="0" w:color="auto"/>
            <w:bottom w:val="none" w:sz="0" w:space="0" w:color="auto"/>
            <w:right w:val="none" w:sz="0" w:space="0" w:color="auto"/>
          </w:divBdr>
        </w:div>
        <w:div w:id="1508709466">
          <w:marLeft w:val="480"/>
          <w:marRight w:val="0"/>
          <w:marTop w:val="0"/>
          <w:marBottom w:val="0"/>
          <w:divBdr>
            <w:top w:val="none" w:sz="0" w:space="0" w:color="auto"/>
            <w:left w:val="none" w:sz="0" w:space="0" w:color="auto"/>
            <w:bottom w:val="none" w:sz="0" w:space="0" w:color="auto"/>
            <w:right w:val="none" w:sz="0" w:space="0" w:color="auto"/>
          </w:divBdr>
        </w:div>
        <w:div w:id="1306396906">
          <w:marLeft w:val="480"/>
          <w:marRight w:val="0"/>
          <w:marTop w:val="0"/>
          <w:marBottom w:val="0"/>
          <w:divBdr>
            <w:top w:val="none" w:sz="0" w:space="0" w:color="auto"/>
            <w:left w:val="none" w:sz="0" w:space="0" w:color="auto"/>
            <w:bottom w:val="none" w:sz="0" w:space="0" w:color="auto"/>
            <w:right w:val="none" w:sz="0" w:space="0" w:color="auto"/>
          </w:divBdr>
        </w:div>
        <w:div w:id="1940210128">
          <w:marLeft w:val="480"/>
          <w:marRight w:val="0"/>
          <w:marTop w:val="0"/>
          <w:marBottom w:val="0"/>
          <w:divBdr>
            <w:top w:val="none" w:sz="0" w:space="0" w:color="auto"/>
            <w:left w:val="none" w:sz="0" w:space="0" w:color="auto"/>
            <w:bottom w:val="none" w:sz="0" w:space="0" w:color="auto"/>
            <w:right w:val="none" w:sz="0" w:space="0" w:color="auto"/>
          </w:divBdr>
        </w:div>
        <w:div w:id="1812988114">
          <w:marLeft w:val="480"/>
          <w:marRight w:val="0"/>
          <w:marTop w:val="0"/>
          <w:marBottom w:val="0"/>
          <w:divBdr>
            <w:top w:val="none" w:sz="0" w:space="0" w:color="auto"/>
            <w:left w:val="none" w:sz="0" w:space="0" w:color="auto"/>
            <w:bottom w:val="none" w:sz="0" w:space="0" w:color="auto"/>
            <w:right w:val="none" w:sz="0" w:space="0" w:color="auto"/>
          </w:divBdr>
        </w:div>
        <w:div w:id="149106814">
          <w:marLeft w:val="480"/>
          <w:marRight w:val="0"/>
          <w:marTop w:val="0"/>
          <w:marBottom w:val="0"/>
          <w:divBdr>
            <w:top w:val="none" w:sz="0" w:space="0" w:color="auto"/>
            <w:left w:val="none" w:sz="0" w:space="0" w:color="auto"/>
            <w:bottom w:val="none" w:sz="0" w:space="0" w:color="auto"/>
            <w:right w:val="none" w:sz="0" w:space="0" w:color="auto"/>
          </w:divBdr>
        </w:div>
        <w:div w:id="1525054014">
          <w:marLeft w:val="480"/>
          <w:marRight w:val="0"/>
          <w:marTop w:val="0"/>
          <w:marBottom w:val="0"/>
          <w:divBdr>
            <w:top w:val="none" w:sz="0" w:space="0" w:color="auto"/>
            <w:left w:val="none" w:sz="0" w:space="0" w:color="auto"/>
            <w:bottom w:val="none" w:sz="0" w:space="0" w:color="auto"/>
            <w:right w:val="none" w:sz="0" w:space="0" w:color="auto"/>
          </w:divBdr>
        </w:div>
        <w:div w:id="1482381804">
          <w:marLeft w:val="480"/>
          <w:marRight w:val="0"/>
          <w:marTop w:val="0"/>
          <w:marBottom w:val="0"/>
          <w:divBdr>
            <w:top w:val="none" w:sz="0" w:space="0" w:color="auto"/>
            <w:left w:val="none" w:sz="0" w:space="0" w:color="auto"/>
            <w:bottom w:val="none" w:sz="0" w:space="0" w:color="auto"/>
            <w:right w:val="none" w:sz="0" w:space="0" w:color="auto"/>
          </w:divBdr>
        </w:div>
        <w:div w:id="1513449883">
          <w:marLeft w:val="480"/>
          <w:marRight w:val="0"/>
          <w:marTop w:val="0"/>
          <w:marBottom w:val="0"/>
          <w:divBdr>
            <w:top w:val="none" w:sz="0" w:space="0" w:color="auto"/>
            <w:left w:val="none" w:sz="0" w:space="0" w:color="auto"/>
            <w:bottom w:val="none" w:sz="0" w:space="0" w:color="auto"/>
            <w:right w:val="none" w:sz="0" w:space="0" w:color="auto"/>
          </w:divBdr>
        </w:div>
        <w:div w:id="307323014">
          <w:marLeft w:val="480"/>
          <w:marRight w:val="0"/>
          <w:marTop w:val="0"/>
          <w:marBottom w:val="0"/>
          <w:divBdr>
            <w:top w:val="none" w:sz="0" w:space="0" w:color="auto"/>
            <w:left w:val="none" w:sz="0" w:space="0" w:color="auto"/>
            <w:bottom w:val="none" w:sz="0" w:space="0" w:color="auto"/>
            <w:right w:val="none" w:sz="0" w:space="0" w:color="auto"/>
          </w:divBdr>
        </w:div>
        <w:div w:id="506293965">
          <w:marLeft w:val="480"/>
          <w:marRight w:val="0"/>
          <w:marTop w:val="0"/>
          <w:marBottom w:val="0"/>
          <w:divBdr>
            <w:top w:val="none" w:sz="0" w:space="0" w:color="auto"/>
            <w:left w:val="none" w:sz="0" w:space="0" w:color="auto"/>
            <w:bottom w:val="none" w:sz="0" w:space="0" w:color="auto"/>
            <w:right w:val="none" w:sz="0" w:space="0" w:color="auto"/>
          </w:divBdr>
        </w:div>
        <w:div w:id="1152719363">
          <w:marLeft w:val="480"/>
          <w:marRight w:val="0"/>
          <w:marTop w:val="0"/>
          <w:marBottom w:val="0"/>
          <w:divBdr>
            <w:top w:val="none" w:sz="0" w:space="0" w:color="auto"/>
            <w:left w:val="none" w:sz="0" w:space="0" w:color="auto"/>
            <w:bottom w:val="none" w:sz="0" w:space="0" w:color="auto"/>
            <w:right w:val="none" w:sz="0" w:space="0" w:color="auto"/>
          </w:divBdr>
        </w:div>
        <w:div w:id="1954248381">
          <w:marLeft w:val="480"/>
          <w:marRight w:val="0"/>
          <w:marTop w:val="0"/>
          <w:marBottom w:val="0"/>
          <w:divBdr>
            <w:top w:val="none" w:sz="0" w:space="0" w:color="auto"/>
            <w:left w:val="none" w:sz="0" w:space="0" w:color="auto"/>
            <w:bottom w:val="none" w:sz="0" w:space="0" w:color="auto"/>
            <w:right w:val="none" w:sz="0" w:space="0" w:color="auto"/>
          </w:divBdr>
        </w:div>
        <w:div w:id="1301959723">
          <w:marLeft w:val="480"/>
          <w:marRight w:val="0"/>
          <w:marTop w:val="0"/>
          <w:marBottom w:val="0"/>
          <w:divBdr>
            <w:top w:val="none" w:sz="0" w:space="0" w:color="auto"/>
            <w:left w:val="none" w:sz="0" w:space="0" w:color="auto"/>
            <w:bottom w:val="none" w:sz="0" w:space="0" w:color="auto"/>
            <w:right w:val="none" w:sz="0" w:space="0" w:color="auto"/>
          </w:divBdr>
        </w:div>
        <w:div w:id="597641844">
          <w:marLeft w:val="480"/>
          <w:marRight w:val="0"/>
          <w:marTop w:val="0"/>
          <w:marBottom w:val="0"/>
          <w:divBdr>
            <w:top w:val="none" w:sz="0" w:space="0" w:color="auto"/>
            <w:left w:val="none" w:sz="0" w:space="0" w:color="auto"/>
            <w:bottom w:val="none" w:sz="0" w:space="0" w:color="auto"/>
            <w:right w:val="none" w:sz="0" w:space="0" w:color="auto"/>
          </w:divBdr>
        </w:div>
        <w:div w:id="1941986215">
          <w:marLeft w:val="480"/>
          <w:marRight w:val="0"/>
          <w:marTop w:val="0"/>
          <w:marBottom w:val="0"/>
          <w:divBdr>
            <w:top w:val="none" w:sz="0" w:space="0" w:color="auto"/>
            <w:left w:val="none" w:sz="0" w:space="0" w:color="auto"/>
            <w:bottom w:val="none" w:sz="0" w:space="0" w:color="auto"/>
            <w:right w:val="none" w:sz="0" w:space="0" w:color="auto"/>
          </w:divBdr>
        </w:div>
        <w:div w:id="1133716910">
          <w:marLeft w:val="480"/>
          <w:marRight w:val="0"/>
          <w:marTop w:val="0"/>
          <w:marBottom w:val="0"/>
          <w:divBdr>
            <w:top w:val="none" w:sz="0" w:space="0" w:color="auto"/>
            <w:left w:val="none" w:sz="0" w:space="0" w:color="auto"/>
            <w:bottom w:val="none" w:sz="0" w:space="0" w:color="auto"/>
            <w:right w:val="none" w:sz="0" w:space="0" w:color="auto"/>
          </w:divBdr>
        </w:div>
        <w:div w:id="520431770">
          <w:marLeft w:val="480"/>
          <w:marRight w:val="0"/>
          <w:marTop w:val="0"/>
          <w:marBottom w:val="0"/>
          <w:divBdr>
            <w:top w:val="none" w:sz="0" w:space="0" w:color="auto"/>
            <w:left w:val="none" w:sz="0" w:space="0" w:color="auto"/>
            <w:bottom w:val="none" w:sz="0" w:space="0" w:color="auto"/>
            <w:right w:val="none" w:sz="0" w:space="0" w:color="auto"/>
          </w:divBdr>
        </w:div>
        <w:div w:id="692003743">
          <w:marLeft w:val="480"/>
          <w:marRight w:val="0"/>
          <w:marTop w:val="0"/>
          <w:marBottom w:val="0"/>
          <w:divBdr>
            <w:top w:val="none" w:sz="0" w:space="0" w:color="auto"/>
            <w:left w:val="none" w:sz="0" w:space="0" w:color="auto"/>
            <w:bottom w:val="none" w:sz="0" w:space="0" w:color="auto"/>
            <w:right w:val="none" w:sz="0" w:space="0" w:color="auto"/>
          </w:divBdr>
        </w:div>
        <w:div w:id="689794480">
          <w:marLeft w:val="480"/>
          <w:marRight w:val="0"/>
          <w:marTop w:val="0"/>
          <w:marBottom w:val="0"/>
          <w:divBdr>
            <w:top w:val="none" w:sz="0" w:space="0" w:color="auto"/>
            <w:left w:val="none" w:sz="0" w:space="0" w:color="auto"/>
            <w:bottom w:val="none" w:sz="0" w:space="0" w:color="auto"/>
            <w:right w:val="none" w:sz="0" w:space="0" w:color="auto"/>
          </w:divBdr>
        </w:div>
        <w:div w:id="462356753">
          <w:marLeft w:val="480"/>
          <w:marRight w:val="0"/>
          <w:marTop w:val="0"/>
          <w:marBottom w:val="0"/>
          <w:divBdr>
            <w:top w:val="none" w:sz="0" w:space="0" w:color="auto"/>
            <w:left w:val="none" w:sz="0" w:space="0" w:color="auto"/>
            <w:bottom w:val="none" w:sz="0" w:space="0" w:color="auto"/>
            <w:right w:val="none" w:sz="0" w:space="0" w:color="auto"/>
          </w:divBdr>
        </w:div>
        <w:div w:id="1920168369">
          <w:marLeft w:val="480"/>
          <w:marRight w:val="0"/>
          <w:marTop w:val="0"/>
          <w:marBottom w:val="0"/>
          <w:divBdr>
            <w:top w:val="none" w:sz="0" w:space="0" w:color="auto"/>
            <w:left w:val="none" w:sz="0" w:space="0" w:color="auto"/>
            <w:bottom w:val="none" w:sz="0" w:space="0" w:color="auto"/>
            <w:right w:val="none" w:sz="0" w:space="0" w:color="auto"/>
          </w:divBdr>
        </w:div>
      </w:divsChild>
    </w:div>
    <w:div w:id="967055787">
      <w:bodyDiv w:val="1"/>
      <w:marLeft w:val="0"/>
      <w:marRight w:val="0"/>
      <w:marTop w:val="0"/>
      <w:marBottom w:val="0"/>
      <w:divBdr>
        <w:top w:val="none" w:sz="0" w:space="0" w:color="auto"/>
        <w:left w:val="none" w:sz="0" w:space="0" w:color="auto"/>
        <w:bottom w:val="none" w:sz="0" w:space="0" w:color="auto"/>
        <w:right w:val="none" w:sz="0" w:space="0" w:color="auto"/>
      </w:divBdr>
      <w:divsChild>
        <w:div w:id="637607575">
          <w:marLeft w:val="640"/>
          <w:marRight w:val="0"/>
          <w:marTop w:val="0"/>
          <w:marBottom w:val="0"/>
          <w:divBdr>
            <w:top w:val="none" w:sz="0" w:space="0" w:color="auto"/>
            <w:left w:val="none" w:sz="0" w:space="0" w:color="auto"/>
            <w:bottom w:val="none" w:sz="0" w:space="0" w:color="auto"/>
            <w:right w:val="none" w:sz="0" w:space="0" w:color="auto"/>
          </w:divBdr>
        </w:div>
        <w:div w:id="472988606">
          <w:marLeft w:val="640"/>
          <w:marRight w:val="0"/>
          <w:marTop w:val="0"/>
          <w:marBottom w:val="0"/>
          <w:divBdr>
            <w:top w:val="none" w:sz="0" w:space="0" w:color="auto"/>
            <w:left w:val="none" w:sz="0" w:space="0" w:color="auto"/>
            <w:bottom w:val="none" w:sz="0" w:space="0" w:color="auto"/>
            <w:right w:val="none" w:sz="0" w:space="0" w:color="auto"/>
          </w:divBdr>
        </w:div>
        <w:div w:id="15694381">
          <w:marLeft w:val="640"/>
          <w:marRight w:val="0"/>
          <w:marTop w:val="0"/>
          <w:marBottom w:val="0"/>
          <w:divBdr>
            <w:top w:val="none" w:sz="0" w:space="0" w:color="auto"/>
            <w:left w:val="none" w:sz="0" w:space="0" w:color="auto"/>
            <w:bottom w:val="none" w:sz="0" w:space="0" w:color="auto"/>
            <w:right w:val="none" w:sz="0" w:space="0" w:color="auto"/>
          </w:divBdr>
        </w:div>
        <w:div w:id="769854456">
          <w:marLeft w:val="640"/>
          <w:marRight w:val="0"/>
          <w:marTop w:val="0"/>
          <w:marBottom w:val="0"/>
          <w:divBdr>
            <w:top w:val="none" w:sz="0" w:space="0" w:color="auto"/>
            <w:left w:val="none" w:sz="0" w:space="0" w:color="auto"/>
            <w:bottom w:val="none" w:sz="0" w:space="0" w:color="auto"/>
            <w:right w:val="none" w:sz="0" w:space="0" w:color="auto"/>
          </w:divBdr>
        </w:div>
        <w:div w:id="708260097">
          <w:marLeft w:val="640"/>
          <w:marRight w:val="0"/>
          <w:marTop w:val="0"/>
          <w:marBottom w:val="0"/>
          <w:divBdr>
            <w:top w:val="none" w:sz="0" w:space="0" w:color="auto"/>
            <w:left w:val="none" w:sz="0" w:space="0" w:color="auto"/>
            <w:bottom w:val="none" w:sz="0" w:space="0" w:color="auto"/>
            <w:right w:val="none" w:sz="0" w:space="0" w:color="auto"/>
          </w:divBdr>
        </w:div>
        <w:div w:id="20593569">
          <w:marLeft w:val="640"/>
          <w:marRight w:val="0"/>
          <w:marTop w:val="0"/>
          <w:marBottom w:val="0"/>
          <w:divBdr>
            <w:top w:val="none" w:sz="0" w:space="0" w:color="auto"/>
            <w:left w:val="none" w:sz="0" w:space="0" w:color="auto"/>
            <w:bottom w:val="none" w:sz="0" w:space="0" w:color="auto"/>
            <w:right w:val="none" w:sz="0" w:space="0" w:color="auto"/>
          </w:divBdr>
        </w:div>
        <w:div w:id="948779354">
          <w:marLeft w:val="640"/>
          <w:marRight w:val="0"/>
          <w:marTop w:val="0"/>
          <w:marBottom w:val="0"/>
          <w:divBdr>
            <w:top w:val="none" w:sz="0" w:space="0" w:color="auto"/>
            <w:left w:val="none" w:sz="0" w:space="0" w:color="auto"/>
            <w:bottom w:val="none" w:sz="0" w:space="0" w:color="auto"/>
            <w:right w:val="none" w:sz="0" w:space="0" w:color="auto"/>
          </w:divBdr>
        </w:div>
        <w:div w:id="1428622414">
          <w:marLeft w:val="640"/>
          <w:marRight w:val="0"/>
          <w:marTop w:val="0"/>
          <w:marBottom w:val="0"/>
          <w:divBdr>
            <w:top w:val="none" w:sz="0" w:space="0" w:color="auto"/>
            <w:left w:val="none" w:sz="0" w:space="0" w:color="auto"/>
            <w:bottom w:val="none" w:sz="0" w:space="0" w:color="auto"/>
            <w:right w:val="none" w:sz="0" w:space="0" w:color="auto"/>
          </w:divBdr>
        </w:div>
        <w:div w:id="176652184">
          <w:marLeft w:val="640"/>
          <w:marRight w:val="0"/>
          <w:marTop w:val="0"/>
          <w:marBottom w:val="0"/>
          <w:divBdr>
            <w:top w:val="none" w:sz="0" w:space="0" w:color="auto"/>
            <w:left w:val="none" w:sz="0" w:space="0" w:color="auto"/>
            <w:bottom w:val="none" w:sz="0" w:space="0" w:color="auto"/>
            <w:right w:val="none" w:sz="0" w:space="0" w:color="auto"/>
          </w:divBdr>
        </w:div>
        <w:div w:id="203518804">
          <w:marLeft w:val="640"/>
          <w:marRight w:val="0"/>
          <w:marTop w:val="0"/>
          <w:marBottom w:val="0"/>
          <w:divBdr>
            <w:top w:val="none" w:sz="0" w:space="0" w:color="auto"/>
            <w:left w:val="none" w:sz="0" w:space="0" w:color="auto"/>
            <w:bottom w:val="none" w:sz="0" w:space="0" w:color="auto"/>
            <w:right w:val="none" w:sz="0" w:space="0" w:color="auto"/>
          </w:divBdr>
        </w:div>
        <w:div w:id="69930219">
          <w:marLeft w:val="640"/>
          <w:marRight w:val="0"/>
          <w:marTop w:val="0"/>
          <w:marBottom w:val="0"/>
          <w:divBdr>
            <w:top w:val="none" w:sz="0" w:space="0" w:color="auto"/>
            <w:left w:val="none" w:sz="0" w:space="0" w:color="auto"/>
            <w:bottom w:val="none" w:sz="0" w:space="0" w:color="auto"/>
            <w:right w:val="none" w:sz="0" w:space="0" w:color="auto"/>
          </w:divBdr>
        </w:div>
        <w:div w:id="766848186">
          <w:marLeft w:val="640"/>
          <w:marRight w:val="0"/>
          <w:marTop w:val="0"/>
          <w:marBottom w:val="0"/>
          <w:divBdr>
            <w:top w:val="none" w:sz="0" w:space="0" w:color="auto"/>
            <w:left w:val="none" w:sz="0" w:space="0" w:color="auto"/>
            <w:bottom w:val="none" w:sz="0" w:space="0" w:color="auto"/>
            <w:right w:val="none" w:sz="0" w:space="0" w:color="auto"/>
          </w:divBdr>
        </w:div>
        <w:div w:id="1973172350">
          <w:marLeft w:val="640"/>
          <w:marRight w:val="0"/>
          <w:marTop w:val="0"/>
          <w:marBottom w:val="0"/>
          <w:divBdr>
            <w:top w:val="none" w:sz="0" w:space="0" w:color="auto"/>
            <w:left w:val="none" w:sz="0" w:space="0" w:color="auto"/>
            <w:bottom w:val="none" w:sz="0" w:space="0" w:color="auto"/>
            <w:right w:val="none" w:sz="0" w:space="0" w:color="auto"/>
          </w:divBdr>
        </w:div>
        <w:div w:id="1636446175">
          <w:marLeft w:val="640"/>
          <w:marRight w:val="0"/>
          <w:marTop w:val="0"/>
          <w:marBottom w:val="0"/>
          <w:divBdr>
            <w:top w:val="none" w:sz="0" w:space="0" w:color="auto"/>
            <w:left w:val="none" w:sz="0" w:space="0" w:color="auto"/>
            <w:bottom w:val="none" w:sz="0" w:space="0" w:color="auto"/>
            <w:right w:val="none" w:sz="0" w:space="0" w:color="auto"/>
          </w:divBdr>
        </w:div>
        <w:div w:id="177551903">
          <w:marLeft w:val="640"/>
          <w:marRight w:val="0"/>
          <w:marTop w:val="0"/>
          <w:marBottom w:val="0"/>
          <w:divBdr>
            <w:top w:val="none" w:sz="0" w:space="0" w:color="auto"/>
            <w:left w:val="none" w:sz="0" w:space="0" w:color="auto"/>
            <w:bottom w:val="none" w:sz="0" w:space="0" w:color="auto"/>
            <w:right w:val="none" w:sz="0" w:space="0" w:color="auto"/>
          </w:divBdr>
        </w:div>
        <w:div w:id="1242910914">
          <w:marLeft w:val="640"/>
          <w:marRight w:val="0"/>
          <w:marTop w:val="0"/>
          <w:marBottom w:val="0"/>
          <w:divBdr>
            <w:top w:val="none" w:sz="0" w:space="0" w:color="auto"/>
            <w:left w:val="none" w:sz="0" w:space="0" w:color="auto"/>
            <w:bottom w:val="none" w:sz="0" w:space="0" w:color="auto"/>
            <w:right w:val="none" w:sz="0" w:space="0" w:color="auto"/>
          </w:divBdr>
        </w:div>
        <w:div w:id="846797951">
          <w:marLeft w:val="640"/>
          <w:marRight w:val="0"/>
          <w:marTop w:val="0"/>
          <w:marBottom w:val="0"/>
          <w:divBdr>
            <w:top w:val="none" w:sz="0" w:space="0" w:color="auto"/>
            <w:left w:val="none" w:sz="0" w:space="0" w:color="auto"/>
            <w:bottom w:val="none" w:sz="0" w:space="0" w:color="auto"/>
            <w:right w:val="none" w:sz="0" w:space="0" w:color="auto"/>
          </w:divBdr>
        </w:div>
        <w:div w:id="1343361810">
          <w:marLeft w:val="640"/>
          <w:marRight w:val="0"/>
          <w:marTop w:val="0"/>
          <w:marBottom w:val="0"/>
          <w:divBdr>
            <w:top w:val="none" w:sz="0" w:space="0" w:color="auto"/>
            <w:left w:val="none" w:sz="0" w:space="0" w:color="auto"/>
            <w:bottom w:val="none" w:sz="0" w:space="0" w:color="auto"/>
            <w:right w:val="none" w:sz="0" w:space="0" w:color="auto"/>
          </w:divBdr>
        </w:div>
      </w:divsChild>
    </w:div>
    <w:div w:id="967126733">
      <w:bodyDiv w:val="1"/>
      <w:marLeft w:val="0"/>
      <w:marRight w:val="0"/>
      <w:marTop w:val="0"/>
      <w:marBottom w:val="0"/>
      <w:divBdr>
        <w:top w:val="none" w:sz="0" w:space="0" w:color="auto"/>
        <w:left w:val="none" w:sz="0" w:space="0" w:color="auto"/>
        <w:bottom w:val="none" w:sz="0" w:space="0" w:color="auto"/>
        <w:right w:val="none" w:sz="0" w:space="0" w:color="auto"/>
      </w:divBdr>
    </w:div>
    <w:div w:id="967273334">
      <w:bodyDiv w:val="1"/>
      <w:marLeft w:val="0"/>
      <w:marRight w:val="0"/>
      <w:marTop w:val="0"/>
      <w:marBottom w:val="0"/>
      <w:divBdr>
        <w:top w:val="none" w:sz="0" w:space="0" w:color="auto"/>
        <w:left w:val="none" w:sz="0" w:space="0" w:color="auto"/>
        <w:bottom w:val="none" w:sz="0" w:space="0" w:color="auto"/>
        <w:right w:val="none" w:sz="0" w:space="0" w:color="auto"/>
      </w:divBdr>
      <w:divsChild>
        <w:div w:id="824975873">
          <w:marLeft w:val="480"/>
          <w:marRight w:val="0"/>
          <w:marTop w:val="0"/>
          <w:marBottom w:val="0"/>
          <w:divBdr>
            <w:top w:val="none" w:sz="0" w:space="0" w:color="auto"/>
            <w:left w:val="none" w:sz="0" w:space="0" w:color="auto"/>
            <w:bottom w:val="none" w:sz="0" w:space="0" w:color="auto"/>
            <w:right w:val="none" w:sz="0" w:space="0" w:color="auto"/>
          </w:divBdr>
        </w:div>
        <w:div w:id="57170079">
          <w:marLeft w:val="480"/>
          <w:marRight w:val="0"/>
          <w:marTop w:val="0"/>
          <w:marBottom w:val="0"/>
          <w:divBdr>
            <w:top w:val="none" w:sz="0" w:space="0" w:color="auto"/>
            <w:left w:val="none" w:sz="0" w:space="0" w:color="auto"/>
            <w:bottom w:val="none" w:sz="0" w:space="0" w:color="auto"/>
            <w:right w:val="none" w:sz="0" w:space="0" w:color="auto"/>
          </w:divBdr>
        </w:div>
        <w:div w:id="2014257868">
          <w:marLeft w:val="480"/>
          <w:marRight w:val="0"/>
          <w:marTop w:val="0"/>
          <w:marBottom w:val="0"/>
          <w:divBdr>
            <w:top w:val="none" w:sz="0" w:space="0" w:color="auto"/>
            <w:left w:val="none" w:sz="0" w:space="0" w:color="auto"/>
            <w:bottom w:val="none" w:sz="0" w:space="0" w:color="auto"/>
            <w:right w:val="none" w:sz="0" w:space="0" w:color="auto"/>
          </w:divBdr>
        </w:div>
        <w:div w:id="1975139456">
          <w:marLeft w:val="480"/>
          <w:marRight w:val="0"/>
          <w:marTop w:val="0"/>
          <w:marBottom w:val="0"/>
          <w:divBdr>
            <w:top w:val="none" w:sz="0" w:space="0" w:color="auto"/>
            <w:left w:val="none" w:sz="0" w:space="0" w:color="auto"/>
            <w:bottom w:val="none" w:sz="0" w:space="0" w:color="auto"/>
            <w:right w:val="none" w:sz="0" w:space="0" w:color="auto"/>
          </w:divBdr>
        </w:div>
        <w:div w:id="239947399">
          <w:marLeft w:val="480"/>
          <w:marRight w:val="0"/>
          <w:marTop w:val="0"/>
          <w:marBottom w:val="0"/>
          <w:divBdr>
            <w:top w:val="none" w:sz="0" w:space="0" w:color="auto"/>
            <w:left w:val="none" w:sz="0" w:space="0" w:color="auto"/>
            <w:bottom w:val="none" w:sz="0" w:space="0" w:color="auto"/>
            <w:right w:val="none" w:sz="0" w:space="0" w:color="auto"/>
          </w:divBdr>
        </w:div>
        <w:div w:id="535579335">
          <w:marLeft w:val="480"/>
          <w:marRight w:val="0"/>
          <w:marTop w:val="0"/>
          <w:marBottom w:val="0"/>
          <w:divBdr>
            <w:top w:val="none" w:sz="0" w:space="0" w:color="auto"/>
            <w:left w:val="none" w:sz="0" w:space="0" w:color="auto"/>
            <w:bottom w:val="none" w:sz="0" w:space="0" w:color="auto"/>
            <w:right w:val="none" w:sz="0" w:space="0" w:color="auto"/>
          </w:divBdr>
        </w:div>
        <w:div w:id="1581911905">
          <w:marLeft w:val="480"/>
          <w:marRight w:val="0"/>
          <w:marTop w:val="0"/>
          <w:marBottom w:val="0"/>
          <w:divBdr>
            <w:top w:val="none" w:sz="0" w:space="0" w:color="auto"/>
            <w:left w:val="none" w:sz="0" w:space="0" w:color="auto"/>
            <w:bottom w:val="none" w:sz="0" w:space="0" w:color="auto"/>
            <w:right w:val="none" w:sz="0" w:space="0" w:color="auto"/>
          </w:divBdr>
        </w:div>
        <w:div w:id="43409042">
          <w:marLeft w:val="480"/>
          <w:marRight w:val="0"/>
          <w:marTop w:val="0"/>
          <w:marBottom w:val="0"/>
          <w:divBdr>
            <w:top w:val="none" w:sz="0" w:space="0" w:color="auto"/>
            <w:left w:val="none" w:sz="0" w:space="0" w:color="auto"/>
            <w:bottom w:val="none" w:sz="0" w:space="0" w:color="auto"/>
            <w:right w:val="none" w:sz="0" w:space="0" w:color="auto"/>
          </w:divBdr>
        </w:div>
        <w:div w:id="869151296">
          <w:marLeft w:val="480"/>
          <w:marRight w:val="0"/>
          <w:marTop w:val="0"/>
          <w:marBottom w:val="0"/>
          <w:divBdr>
            <w:top w:val="none" w:sz="0" w:space="0" w:color="auto"/>
            <w:left w:val="none" w:sz="0" w:space="0" w:color="auto"/>
            <w:bottom w:val="none" w:sz="0" w:space="0" w:color="auto"/>
            <w:right w:val="none" w:sz="0" w:space="0" w:color="auto"/>
          </w:divBdr>
        </w:div>
        <w:div w:id="1286690498">
          <w:marLeft w:val="480"/>
          <w:marRight w:val="0"/>
          <w:marTop w:val="0"/>
          <w:marBottom w:val="0"/>
          <w:divBdr>
            <w:top w:val="none" w:sz="0" w:space="0" w:color="auto"/>
            <w:left w:val="none" w:sz="0" w:space="0" w:color="auto"/>
            <w:bottom w:val="none" w:sz="0" w:space="0" w:color="auto"/>
            <w:right w:val="none" w:sz="0" w:space="0" w:color="auto"/>
          </w:divBdr>
        </w:div>
        <w:div w:id="1753816966">
          <w:marLeft w:val="480"/>
          <w:marRight w:val="0"/>
          <w:marTop w:val="0"/>
          <w:marBottom w:val="0"/>
          <w:divBdr>
            <w:top w:val="none" w:sz="0" w:space="0" w:color="auto"/>
            <w:left w:val="none" w:sz="0" w:space="0" w:color="auto"/>
            <w:bottom w:val="none" w:sz="0" w:space="0" w:color="auto"/>
            <w:right w:val="none" w:sz="0" w:space="0" w:color="auto"/>
          </w:divBdr>
        </w:div>
        <w:div w:id="1589583637">
          <w:marLeft w:val="480"/>
          <w:marRight w:val="0"/>
          <w:marTop w:val="0"/>
          <w:marBottom w:val="0"/>
          <w:divBdr>
            <w:top w:val="none" w:sz="0" w:space="0" w:color="auto"/>
            <w:left w:val="none" w:sz="0" w:space="0" w:color="auto"/>
            <w:bottom w:val="none" w:sz="0" w:space="0" w:color="auto"/>
            <w:right w:val="none" w:sz="0" w:space="0" w:color="auto"/>
          </w:divBdr>
        </w:div>
        <w:div w:id="2120055217">
          <w:marLeft w:val="480"/>
          <w:marRight w:val="0"/>
          <w:marTop w:val="0"/>
          <w:marBottom w:val="0"/>
          <w:divBdr>
            <w:top w:val="none" w:sz="0" w:space="0" w:color="auto"/>
            <w:left w:val="none" w:sz="0" w:space="0" w:color="auto"/>
            <w:bottom w:val="none" w:sz="0" w:space="0" w:color="auto"/>
            <w:right w:val="none" w:sz="0" w:space="0" w:color="auto"/>
          </w:divBdr>
        </w:div>
        <w:div w:id="683475756">
          <w:marLeft w:val="480"/>
          <w:marRight w:val="0"/>
          <w:marTop w:val="0"/>
          <w:marBottom w:val="0"/>
          <w:divBdr>
            <w:top w:val="none" w:sz="0" w:space="0" w:color="auto"/>
            <w:left w:val="none" w:sz="0" w:space="0" w:color="auto"/>
            <w:bottom w:val="none" w:sz="0" w:space="0" w:color="auto"/>
            <w:right w:val="none" w:sz="0" w:space="0" w:color="auto"/>
          </w:divBdr>
        </w:div>
        <w:div w:id="1240552480">
          <w:marLeft w:val="480"/>
          <w:marRight w:val="0"/>
          <w:marTop w:val="0"/>
          <w:marBottom w:val="0"/>
          <w:divBdr>
            <w:top w:val="none" w:sz="0" w:space="0" w:color="auto"/>
            <w:left w:val="none" w:sz="0" w:space="0" w:color="auto"/>
            <w:bottom w:val="none" w:sz="0" w:space="0" w:color="auto"/>
            <w:right w:val="none" w:sz="0" w:space="0" w:color="auto"/>
          </w:divBdr>
        </w:div>
        <w:div w:id="2046056295">
          <w:marLeft w:val="480"/>
          <w:marRight w:val="0"/>
          <w:marTop w:val="0"/>
          <w:marBottom w:val="0"/>
          <w:divBdr>
            <w:top w:val="none" w:sz="0" w:space="0" w:color="auto"/>
            <w:left w:val="none" w:sz="0" w:space="0" w:color="auto"/>
            <w:bottom w:val="none" w:sz="0" w:space="0" w:color="auto"/>
            <w:right w:val="none" w:sz="0" w:space="0" w:color="auto"/>
          </w:divBdr>
        </w:div>
        <w:div w:id="972055814">
          <w:marLeft w:val="480"/>
          <w:marRight w:val="0"/>
          <w:marTop w:val="0"/>
          <w:marBottom w:val="0"/>
          <w:divBdr>
            <w:top w:val="none" w:sz="0" w:space="0" w:color="auto"/>
            <w:left w:val="none" w:sz="0" w:space="0" w:color="auto"/>
            <w:bottom w:val="none" w:sz="0" w:space="0" w:color="auto"/>
            <w:right w:val="none" w:sz="0" w:space="0" w:color="auto"/>
          </w:divBdr>
        </w:div>
        <w:div w:id="1201359127">
          <w:marLeft w:val="480"/>
          <w:marRight w:val="0"/>
          <w:marTop w:val="0"/>
          <w:marBottom w:val="0"/>
          <w:divBdr>
            <w:top w:val="none" w:sz="0" w:space="0" w:color="auto"/>
            <w:left w:val="none" w:sz="0" w:space="0" w:color="auto"/>
            <w:bottom w:val="none" w:sz="0" w:space="0" w:color="auto"/>
            <w:right w:val="none" w:sz="0" w:space="0" w:color="auto"/>
          </w:divBdr>
        </w:div>
        <w:div w:id="555897307">
          <w:marLeft w:val="480"/>
          <w:marRight w:val="0"/>
          <w:marTop w:val="0"/>
          <w:marBottom w:val="0"/>
          <w:divBdr>
            <w:top w:val="none" w:sz="0" w:space="0" w:color="auto"/>
            <w:left w:val="none" w:sz="0" w:space="0" w:color="auto"/>
            <w:bottom w:val="none" w:sz="0" w:space="0" w:color="auto"/>
            <w:right w:val="none" w:sz="0" w:space="0" w:color="auto"/>
          </w:divBdr>
        </w:div>
        <w:div w:id="1571160823">
          <w:marLeft w:val="480"/>
          <w:marRight w:val="0"/>
          <w:marTop w:val="0"/>
          <w:marBottom w:val="0"/>
          <w:divBdr>
            <w:top w:val="none" w:sz="0" w:space="0" w:color="auto"/>
            <w:left w:val="none" w:sz="0" w:space="0" w:color="auto"/>
            <w:bottom w:val="none" w:sz="0" w:space="0" w:color="auto"/>
            <w:right w:val="none" w:sz="0" w:space="0" w:color="auto"/>
          </w:divBdr>
        </w:div>
        <w:div w:id="1403792779">
          <w:marLeft w:val="480"/>
          <w:marRight w:val="0"/>
          <w:marTop w:val="0"/>
          <w:marBottom w:val="0"/>
          <w:divBdr>
            <w:top w:val="none" w:sz="0" w:space="0" w:color="auto"/>
            <w:left w:val="none" w:sz="0" w:space="0" w:color="auto"/>
            <w:bottom w:val="none" w:sz="0" w:space="0" w:color="auto"/>
            <w:right w:val="none" w:sz="0" w:space="0" w:color="auto"/>
          </w:divBdr>
        </w:div>
        <w:div w:id="1249147033">
          <w:marLeft w:val="480"/>
          <w:marRight w:val="0"/>
          <w:marTop w:val="0"/>
          <w:marBottom w:val="0"/>
          <w:divBdr>
            <w:top w:val="none" w:sz="0" w:space="0" w:color="auto"/>
            <w:left w:val="none" w:sz="0" w:space="0" w:color="auto"/>
            <w:bottom w:val="none" w:sz="0" w:space="0" w:color="auto"/>
            <w:right w:val="none" w:sz="0" w:space="0" w:color="auto"/>
          </w:divBdr>
        </w:div>
        <w:div w:id="585499919">
          <w:marLeft w:val="480"/>
          <w:marRight w:val="0"/>
          <w:marTop w:val="0"/>
          <w:marBottom w:val="0"/>
          <w:divBdr>
            <w:top w:val="none" w:sz="0" w:space="0" w:color="auto"/>
            <w:left w:val="none" w:sz="0" w:space="0" w:color="auto"/>
            <w:bottom w:val="none" w:sz="0" w:space="0" w:color="auto"/>
            <w:right w:val="none" w:sz="0" w:space="0" w:color="auto"/>
          </w:divBdr>
        </w:div>
        <w:div w:id="125516594">
          <w:marLeft w:val="480"/>
          <w:marRight w:val="0"/>
          <w:marTop w:val="0"/>
          <w:marBottom w:val="0"/>
          <w:divBdr>
            <w:top w:val="none" w:sz="0" w:space="0" w:color="auto"/>
            <w:left w:val="none" w:sz="0" w:space="0" w:color="auto"/>
            <w:bottom w:val="none" w:sz="0" w:space="0" w:color="auto"/>
            <w:right w:val="none" w:sz="0" w:space="0" w:color="auto"/>
          </w:divBdr>
        </w:div>
        <w:div w:id="401802978">
          <w:marLeft w:val="480"/>
          <w:marRight w:val="0"/>
          <w:marTop w:val="0"/>
          <w:marBottom w:val="0"/>
          <w:divBdr>
            <w:top w:val="none" w:sz="0" w:space="0" w:color="auto"/>
            <w:left w:val="none" w:sz="0" w:space="0" w:color="auto"/>
            <w:bottom w:val="none" w:sz="0" w:space="0" w:color="auto"/>
            <w:right w:val="none" w:sz="0" w:space="0" w:color="auto"/>
          </w:divBdr>
        </w:div>
        <w:div w:id="299119454">
          <w:marLeft w:val="480"/>
          <w:marRight w:val="0"/>
          <w:marTop w:val="0"/>
          <w:marBottom w:val="0"/>
          <w:divBdr>
            <w:top w:val="none" w:sz="0" w:space="0" w:color="auto"/>
            <w:left w:val="none" w:sz="0" w:space="0" w:color="auto"/>
            <w:bottom w:val="none" w:sz="0" w:space="0" w:color="auto"/>
            <w:right w:val="none" w:sz="0" w:space="0" w:color="auto"/>
          </w:divBdr>
        </w:div>
        <w:div w:id="764687189">
          <w:marLeft w:val="480"/>
          <w:marRight w:val="0"/>
          <w:marTop w:val="0"/>
          <w:marBottom w:val="0"/>
          <w:divBdr>
            <w:top w:val="none" w:sz="0" w:space="0" w:color="auto"/>
            <w:left w:val="none" w:sz="0" w:space="0" w:color="auto"/>
            <w:bottom w:val="none" w:sz="0" w:space="0" w:color="auto"/>
            <w:right w:val="none" w:sz="0" w:space="0" w:color="auto"/>
          </w:divBdr>
        </w:div>
        <w:div w:id="1709141556">
          <w:marLeft w:val="480"/>
          <w:marRight w:val="0"/>
          <w:marTop w:val="0"/>
          <w:marBottom w:val="0"/>
          <w:divBdr>
            <w:top w:val="none" w:sz="0" w:space="0" w:color="auto"/>
            <w:left w:val="none" w:sz="0" w:space="0" w:color="auto"/>
            <w:bottom w:val="none" w:sz="0" w:space="0" w:color="auto"/>
            <w:right w:val="none" w:sz="0" w:space="0" w:color="auto"/>
          </w:divBdr>
        </w:div>
        <w:div w:id="1647589079">
          <w:marLeft w:val="480"/>
          <w:marRight w:val="0"/>
          <w:marTop w:val="0"/>
          <w:marBottom w:val="0"/>
          <w:divBdr>
            <w:top w:val="none" w:sz="0" w:space="0" w:color="auto"/>
            <w:left w:val="none" w:sz="0" w:space="0" w:color="auto"/>
            <w:bottom w:val="none" w:sz="0" w:space="0" w:color="auto"/>
            <w:right w:val="none" w:sz="0" w:space="0" w:color="auto"/>
          </w:divBdr>
        </w:div>
        <w:div w:id="2057654063">
          <w:marLeft w:val="480"/>
          <w:marRight w:val="0"/>
          <w:marTop w:val="0"/>
          <w:marBottom w:val="0"/>
          <w:divBdr>
            <w:top w:val="none" w:sz="0" w:space="0" w:color="auto"/>
            <w:left w:val="none" w:sz="0" w:space="0" w:color="auto"/>
            <w:bottom w:val="none" w:sz="0" w:space="0" w:color="auto"/>
            <w:right w:val="none" w:sz="0" w:space="0" w:color="auto"/>
          </w:divBdr>
        </w:div>
        <w:div w:id="1486824692">
          <w:marLeft w:val="480"/>
          <w:marRight w:val="0"/>
          <w:marTop w:val="0"/>
          <w:marBottom w:val="0"/>
          <w:divBdr>
            <w:top w:val="none" w:sz="0" w:space="0" w:color="auto"/>
            <w:left w:val="none" w:sz="0" w:space="0" w:color="auto"/>
            <w:bottom w:val="none" w:sz="0" w:space="0" w:color="auto"/>
            <w:right w:val="none" w:sz="0" w:space="0" w:color="auto"/>
          </w:divBdr>
        </w:div>
        <w:div w:id="888686910">
          <w:marLeft w:val="480"/>
          <w:marRight w:val="0"/>
          <w:marTop w:val="0"/>
          <w:marBottom w:val="0"/>
          <w:divBdr>
            <w:top w:val="none" w:sz="0" w:space="0" w:color="auto"/>
            <w:left w:val="none" w:sz="0" w:space="0" w:color="auto"/>
            <w:bottom w:val="none" w:sz="0" w:space="0" w:color="auto"/>
            <w:right w:val="none" w:sz="0" w:space="0" w:color="auto"/>
          </w:divBdr>
        </w:div>
        <w:div w:id="1804619567">
          <w:marLeft w:val="480"/>
          <w:marRight w:val="0"/>
          <w:marTop w:val="0"/>
          <w:marBottom w:val="0"/>
          <w:divBdr>
            <w:top w:val="none" w:sz="0" w:space="0" w:color="auto"/>
            <w:left w:val="none" w:sz="0" w:space="0" w:color="auto"/>
            <w:bottom w:val="none" w:sz="0" w:space="0" w:color="auto"/>
            <w:right w:val="none" w:sz="0" w:space="0" w:color="auto"/>
          </w:divBdr>
        </w:div>
        <w:div w:id="1347055794">
          <w:marLeft w:val="480"/>
          <w:marRight w:val="0"/>
          <w:marTop w:val="0"/>
          <w:marBottom w:val="0"/>
          <w:divBdr>
            <w:top w:val="none" w:sz="0" w:space="0" w:color="auto"/>
            <w:left w:val="none" w:sz="0" w:space="0" w:color="auto"/>
            <w:bottom w:val="none" w:sz="0" w:space="0" w:color="auto"/>
            <w:right w:val="none" w:sz="0" w:space="0" w:color="auto"/>
          </w:divBdr>
        </w:div>
        <w:div w:id="2143842219">
          <w:marLeft w:val="480"/>
          <w:marRight w:val="0"/>
          <w:marTop w:val="0"/>
          <w:marBottom w:val="0"/>
          <w:divBdr>
            <w:top w:val="none" w:sz="0" w:space="0" w:color="auto"/>
            <w:left w:val="none" w:sz="0" w:space="0" w:color="auto"/>
            <w:bottom w:val="none" w:sz="0" w:space="0" w:color="auto"/>
            <w:right w:val="none" w:sz="0" w:space="0" w:color="auto"/>
          </w:divBdr>
        </w:div>
        <w:div w:id="315036134">
          <w:marLeft w:val="480"/>
          <w:marRight w:val="0"/>
          <w:marTop w:val="0"/>
          <w:marBottom w:val="0"/>
          <w:divBdr>
            <w:top w:val="none" w:sz="0" w:space="0" w:color="auto"/>
            <w:left w:val="none" w:sz="0" w:space="0" w:color="auto"/>
            <w:bottom w:val="none" w:sz="0" w:space="0" w:color="auto"/>
            <w:right w:val="none" w:sz="0" w:space="0" w:color="auto"/>
          </w:divBdr>
        </w:div>
        <w:div w:id="886911403">
          <w:marLeft w:val="480"/>
          <w:marRight w:val="0"/>
          <w:marTop w:val="0"/>
          <w:marBottom w:val="0"/>
          <w:divBdr>
            <w:top w:val="none" w:sz="0" w:space="0" w:color="auto"/>
            <w:left w:val="none" w:sz="0" w:space="0" w:color="auto"/>
            <w:bottom w:val="none" w:sz="0" w:space="0" w:color="auto"/>
            <w:right w:val="none" w:sz="0" w:space="0" w:color="auto"/>
          </w:divBdr>
        </w:div>
        <w:div w:id="2001537261">
          <w:marLeft w:val="480"/>
          <w:marRight w:val="0"/>
          <w:marTop w:val="0"/>
          <w:marBottom w:val="0"/>
          <w:divBdr>
            <w:top w:val="none" w:sz="0" w:space="0" w:color="auto"/>
            <w:left w:val="none" w:sz="0" w:space="0" w:color="auto"/>
            <w:bottom w:val="none" w:sz="0" w:space="0" w:color="auto"/>
            <w:right w:val="none" w:sz="0" w:space="0" w:color="auto"/>
          </w:divBdr>
        </w:div>
        <w:div w:id="1927156163">
          <w:marLeft w:val="480"/>
          <w:marRight w:val="0"/>
          <w:marTop w:val="0"/>
          <w:marBottom w:val="0"/>
          <w:divBdr>
            <w:top w:val="none" w:sz="0" w:space="0" w:color="auto"/>
            <w:left w:val="none" w:sz="0" w:space="0" w:color="auto"/>
            <w:bottom w:val="none" w:sz="0" w:space="0" w:color="auto"/>
            <w:right w:val="none" w:sz="0" w:space="0" w:color="auto"/>
          </w:divBdr>
        </w:div>
        <w:div w:id="1833140213">
          <w:marLeft w:val="480"/>
          <w:marRight w:val="0"/>
          <w:marTop w:val="0"/>
          <w:marBottom w:val="0"/>
          <w:divBdr>
            <w:top w:val="none" w:sz="0" w:space="0" w:color="auto"/>
            <w:left w:val="none" w:sz="0" w:space="0" w:color="auto"/>
            <w:bottom w:val="none" w:sz="0" w:space="0" w:color="auto"/>
            <w:right w:val="none" w:sz="0" w:space="0" w:color="auto"/>
          </w:divBdr>
        </w:div>
        <w:div w:id="2631992">
          <w:marLeft w:val="480"/>
          <w:marRight w:val="0"/>
          <w:marTop w:val="0"/>
          <w:marBottom w:val="0"/>
          <w:divBdr>
            <w:top w:val="none" w:sz="0" w:space="0" w:color="auto"/>
            <w:left w:val="none" w:sz="0" w:space="0" w:color="auto"/>
            <w:bottom w:val="none" w:sz="0" w:space="0" w:color="auto"/>
            <w:right w:val="none" w:sz="0" w:space="0" w:color="auto"/>
          </w:divBdr>
        </w:div>
        <w:div w:id="1446777821">
          <w:marLeft w:val="480"/>
          <w:marRight w:val="0"/>
          <w:marTop w:val="0"/>
          <w:marBottom w:val="0"/>
          <w:divBdr>
            <w:top w:val="none" w:sz="0" w:space="0" w:color="auto"/>
            <w:left w:val="none" w:sz="0" w:space="0" w:color="auto"/>
            <w:bottom w:val="none" w:sz="0" w:space="0" w:color="auto"/>
            <w:right w:val="none" w:sz="0" w:space="0" w:color="auto"/>
          </w:divBdr>
        </w:div>
        <w:div w:id="402214370">
          <w:marLeft w:val="480"/>
          <w:marRight w:val="0"/>
          <w:marTop w:val="0"/>
          <w:marBottom w:val="0"/>
          <w:divBdr>
            <w:top w:val="none" w:sz="0" w:space="0" w:color="auto"/>
            <w:left w:val="none" w:sz="0" w:space="0" w:color="auto"/>
            <w:bottom w:val="none" w:sz="0" w:space="0" w:color="auto"/>
            <w:right w:val="none" w:sz="0" w:space="0" w:color="auto"/>
          </w:divBdr>
        </w:div>
        <w:div w:id="97212856">
          <w:marLeft w:val="480"/>
          <w:marRight w:val="0"/>
          <w:marTop w:val="0"/>
          <w:marBottom w:val="0"/>
          <w:divBdr>
            <w:top w:val="none" w:sz="0" w:space="0" w:color="auto"/>
            <w:left w:val="none" w:sz="0" w:space="0" w:color="auto"/>
            <w:bottom w:val="none" w:sz="0" w:space="0" w:color="auto"/>
            <w:right w:val="none" w:sz="0" w:space="0" w:color="auto"/>
          </w:divBdr>
        </w:div>
        <w:div w:id="2097511169">
          <w:marLeft w:val="480"/>
          <w:marRight w:val="0"/>
          <w:marTop w:val="0"/>
          <w:marBottom w:val="0"/>
          <w:divBdr>
            <w:top w:val="none" w:sz="0" w:space="0" w:color="auto"/>
            <w:left w:val="none" w:sz="0" w:space="0" w:color="auto"/>
            <w:bottom w:val="none" w:sz="0" w:space="0" w:color="auto"/>
            <w:right w:val="none" w:sz="0" w:space="0" w:color="auto"/>
          </w:divBdr>
        </w:div>
        <w:div w:id="2146006299">
          <w:marLeft w:val="480"/>
          <w:marRight w:val="0"/>
          <w:marTop w:val="0"/>
          <w:marBottom w:val="0"/>
          <w:divBdr>
            <w:top w:val="none" w:sz="0" w:space="0" w:color="auto"/>
            <w:left w:val="none" w:sz="0" w:space="0" w:color="auto"/>
            <w:bottom w:val="none" w:sz="0" w:space="0" w:color="auto"/>
            <w:right w:val="none" w:sz="0" w:space="0" w:color="auto"/>
          </w:divBdr>
        </w:div>
        <w:div w:id="766537004">
          <w:marLeft w:val="480"/>
          <w:marRight w:val="0"/>
          <w:marTop w:val="0"/>
          <w:marBottom w:val="0"/>
          <w:divBdr>
            <w:top w:val="none" w:sz="0" w:space="0" w:color="auto"/>
            <w:left w:val="none" w:sz="0" w:space="0" w:color="auto"/>
            <w:bottom w:val="none" w:sz="0" w:space="0" w:color="auto"/>
            <w:right w:val="none" w:sz="0" w:space="0" w:color="auto"/>
          </w:divBdr>
        </w:div>
        <w:div w:id="1465539941">
          <w:marLeft w:val="480"/>
          <w:marRight w:val="0"/>
          <w:marTop w:val="0"/>
          <w:marBottom w:val="0"/>
          <w:divBdr>
            <w:top w:val="none" w:sz="0" w:space="0" w:color="auto"/>
            <w:left w:val="none" w:sz="0" w:space="0" w:color="auto"/>
            <w:bottom w:val="none" w:sz="0" w:space="0" w:color="auto"/>
            <w:right w:val="none" w:sz="0" w:space="0" w:color="auto"/>
          </w:divBdr>
        </w:div>
        <w:div w:id="506410984">
          <w:marLeft w:val="480"/>
          <w:marRight w:val="0"/>
          <w:marTop w:val="0"/>
          <w:marBottom w:val="0"/>
          <w:divBdr>
            <w:top w:val="none" w:sz="0" w:space="0" w:color="auto"/>
            <w:left w:val="none" w:sz="0" w:space="0" w:color="auto"/>
            <w:bottom w:val="none" w:sz="0" w:space="0" w:color="auto"/>
            <w:right w:val="none" w:sz="0" w:space="0" w:color="auto"/>
          </w:divBdr>
        </w:div>
        <w:div w:id="1238903450">
          <w:marLeft w:val="480"/>
          <w:marRight w:val="0"/>
          <w:marTop w:val="0"/>
          <w:marBottom w:val="0"/>
          <w:divBdr>
            <w:top w:val="none" w:sz="0" w:space="0" w:color="auto"/>
            <w:left w:val="none" w:sz="0" w:space="0" w:color="auto"/>
            <w:bottom w:val="none" w:sz="0" w:space="0" w:color="auto"/>
            <w:right w:val="none" w:sz="0" w:space="0" w:color="auto"/>
          </w:divBdr>
        </w:div>
        <w:div w:id="1529445999">
          <w:marLeft w:val="480"/>
          <w:marRight w:val="0"/>
          <w:marTop w:val="0"/>
          <w:marBottom w:val="0"/>
          <w:divBdr>
            <w:top w:val="none" w:sz="0" w:space="0" w:color="auto"/>
            <w:left w:val="none" w:sz="0" w:space="0" w:color="auto"/>
            <w:bottom w:val="none" w:sz="0" w:space="0" w:color="auto"/>
            <w:right w:val="none" w:sz="0" w:space="0" w:color="auto"/>
          </w:divBdr>
        </w:div>
        <w:div w:id="645545760">
          <w:marLeft w:val="480"/>
          <w:marRight w:val="0"/>
          <w:marTop w:val="0"/>
          <w:marBottom w:val="0"/>
          <w:divBdr>
            <w:top w:val="none" w:sz="0" w:space="0" w:color="auto"/>
            <w:left w:val="none" w:sz="0" w:space="0" w:color="auto"/>
            <w:bottom w:val="none" w:sz="0" w:space="0" w:color="auto"/>
            <w:right w:val="none" w:sz="0" w:space="0" w:color="auto"/>
          </w:divBdr>
        </w:div>
        <w:div w:id="1284386491">
          <w:marLeft w:val="480"/>
          <w:marRight w:val="0"/>
          <w:marTop w:val="0"/>
          <w:marBottom w:val="0"/>
          <w:divBdr>
            <w:top w:val="none" w:sz="0" w:space="0" w:color="auto"/>
            <w:left w:val="none" w:sz="0" w:space="0" w:color="auto"/>
            <w:bottom w:val="none" w:sz="0" w:space="0" w:color="auto"/>
            <w:right w:val="none" w:sz="0" w:space="0" w:color="auto"/>
          </w:divBdr>
        </w:div>
        <w:div w:id="1469318565">
          <w:marLeft w:val="480"/>
          <w:marRight w:val="0"/>
          <w:marTop w:val="0"/>
          <w:marBottom w:val="0"/>
          <w:divBdr>
            <w:top w:val="none" w:sz="0" w:space="0" w:color="auto"/>
            <w:left w:val="none" w:sz="0" w:space="0" w:color="auto"/>
            <w:bottom w:val="none" w:sz="0" w:space="0" w:color="auto"/>
            <w:right w:val="none" w:sz="0" w:space="0" w:color="auto"/>
          </w:divBdr>
        </w:div>
        <w:div w:id="67655156">
          <w:marLeft w:val="480"/>
          <w:marRight w:val="0"/>
          <w:marTop w:val="0"/>
          <w:marBottom w:val="0"/>
          <w:divBdr>
            <w:top w:val="none" w:sz="0" w:space="0" w:color="auto"/>
            <w:left w:val="none" w:sz="0" w:space="0" w:color="auto"/>
            <w:bottom w:val="none" w:sz="0" w:space="0" w:color="auto"/>
            <w:right w:val="none" w:sz="0" w:space="0" w:color="auto"/>
          </w:divBdr>
        </w:div>
        <w:div w:id="625770101">
          <w:marLeft w:val="480"/>
          <w:marRight w:val="0"/>
          <w:marTop w:val="0"/>
          <w:marBottom w:val="0"/>
          <w:divBdr>
            <w:top w:val="none" w:sz="0" w:space="0" w:color="auto"/>
            <w:left w:val="none" w:sz="0" w:space="0" w:color="auto"/>
            <w:bottom w:val="none" w:sz="0" w:space="0" w:color="auto"/>
            <w:right w:val="none" w:sz="0" w:space="0" w:color="auto"/>
          </w:divBdr>
        </w:div>
        <w:div w:id="123886937">
          <w:marLeft w:val="480"/>
          <w:marRight w:val="0"/>
          <w:marTop w:val="0"/>
          <w:marBottom w:val="0"/>
          <w:divBdr>
            <w:top w:val="none" w:sz="0" w:space="0" w:color="auto"/>
            <w:left w:val="none" w:sz="0" w:space="0" w:color="auto"/>
            <w:bottom w:val="none" w:sz="0" w:space="0" w:color="auto"/>
            <w:right w:val="none" w:sz="0" w:space="0" w:color="auto"/>
          </w:divBdr>
        </w:div>
        <w:div w:id="1103064405">
          <w:marLeft w:val="480"/>
          <w:marRight w:val="0"/>
          <w:marTop w:val="0"/>
          <w:marBottom w:val="0"/>
          <w:divBdr>
            <w:top w:val="none" w:sz="0" w:space="0" w:color="auto"/>
            <w:left w:val="none" w:sz="0" w:space="0" w:color="auto"/>
            <w:bottom w:val="none" w:sz="0" w:space="0" w:color="auto"/>
            <w:right w:val="none" w:sz="0" w:space="0" w:color="auto"/>
          </w:divBdr>
        </w:div>
        <w:div w:id="2056538574">
          <w:marLeft w:val="480"/>
          <w:marRight w:val="0"/>
          <w:marTop w:val="0"/>
          <w:marBottom w:val="0"/>
          <w:divBdr>
            <w:top w:val="none" w:sz="0" w:space="0" w:color="auto"/>
            <w:left w:val="none" w:sz="0" w:space="0" w:color="auto"/>
            <w:bottom w:val="none" w:sz="0" w:space="0" w:color="auto"/>
            <w:right w:val="none" w:sz="0" w:space="0" w:color="auto"/>
          </w:divBdr>
        </w:div>
        <w:div w:id="87773221">
          <w:marLeft w:val="480"/>
          <w:marRight w:val="0"/>
          <w:marTop w:val="0"/>
          <w:marBottom w:val="0"/>
          <w:divBdr>
            <w:top w:val="none" w:sz="0" w:space="0" w:color="auto"/>
            <w:left w:val="none" w:sz="0" w:space="0" w:color="auto"/>
            <w:bottom w:val="none" w:sz="0" w:space="0" w:color="auto"/>
            <w:right w:val="none" w:sz="0" w:space="0" w:color="auto"/>
          </w:divBdr>
        </w:div>
        <w:div w:id="1253274048">
          <w:marLeft w:val="480"/>
          <w:marRight w:val="0"/>
          <w:marTop w:val="0"/>
          <w:marBottom w:val="0"/>
          <w:divBdr>
            <w:top w:val="none" w:sz="0" w:space="0" w:color="auto"/>
            <w:left w:val="none" w:sz="0" w:space="0" w:color="auto"/>
            <w:bottom w:val="none" w:sz="0" w:space="0" w:color="auto"/>
            <w:right w:val="none" w:sz="0" w:space="0" w:color="auto"/>
          </w:divBdr>
        </w:div>
        <w:div w:id="192816374">
          <w:marLeft w:val="480"/>
          <w:marRight w:val="0"/>
          <w:marTop w:val="0"/>
          <w:marBottom w:val="0"/>
          <w:divBdr>
            <w:top w:val="none" w:sz="0" w:space="0" w:color="auto"/>
            <w:left w:val="none" w:sz="0" w:space="0" w:color="auto"/>
            <w:bottom w:val="none" w:sz="0" w:space="0" w:color="auto"/>
            <w:right w:val="none" w:sz="0" w:space="0" w:color="auto"/>
          </w:divBdr>
        </w:div>
        <w:div w:id="2015958035">
          <w:marLeft w:val="480"/>
          <w:marRight w:val="0"/>
          <w:marTop w:val="0"/>
          <w:marBottom w:val="0"/>
          <w:divBdr>
            <w:top w:val="none" w:sz="0" w:space="0" w:color="auto"/>
            <w:left w:val="none" w:sz="0" w:space="0" w:color="auto"/>
            <w:bottom w:val="none" w:sz="0" w:space="0" w:color="auto"/>
            <w:right w:val="none" w:sz="0" w:space="0" w:color="auto"/>
          </w:divBdr>
        </w:div>
      </w:divsChild>
    </w:div>
    <w:div w:id="967517052">
      <w:bodyDiv w:val="1"/>
      <w:marLeft w:val="0"/>
      <w:marRight w:val="0"/>
      <w:marTop w:val="0"/>
      <w:marBottom w:val="0"/>
      <w:divBdr>
        <w:top w:val="none" w:sz="0" w:space="0" w:color="auto"/>
        <w:left w:val="none" w:sz="0" w:space="0" w:color="auto"/>
        <w:bottom w:val="none" w:sz="0" w:space="0" w:color="auto"/>
        <w:right w:val="none" w:sz="0" w:space="0" w:color="auto"/>
      </w:divBdr>
    </w:div>
    <w:div w:id="968972599">
      <w:bodyDiv w:val="1"/>
      <w:marLeft w:val="0"/>
      <w:marRight w:val="0"/>
      <w:marTop w:val="0"/>
      <w:marBottom w:val="0"/>
      <w:divBdr>
        <w:top w:val="none" w:sz="0" w:space="0" w:color="auto"/>
        <w:left w:val="none" w:sz="0" w:space="0" w:color="auto"/>
        <w:bottom w:val="none" w:sz="0" w:space="0" w:color="auto"/>
        <w:right w:val="none" w:sz="0" w:space="0" w:color="auto"/>
      </w:divBdr>
      <w:divsChild>
        <w:div w:id="1585332648">
          <w:marLeft w:val="480"/>
          <w:marRight w:val="0"/>
          <w:marTop w:val="0"/>
          <w:marBottom w:val="0"/>
          <w:divBdr>
            <w:top w:val="none" w:sz="0" w:space="0" w:color="auto"/>
            <w:left w:val="none" w:sz="0" w:space="0" w:color="auto"/>
            <w:bottom w:val="none" w:sz="0" w:space="0" w:color="auto"/>
            <w:right w:val="none" w:sz="0" w:space="0" w:color="auto"/>
          </w:divBdr>
        </w:div>
        <w:div w:id="1484467661">
          <w:marLeft w:val="480"/>
          <w:marRight w:val="0"/>
          <w:marTop w:val="0"/>
          <w:marBottom w:val="0"/>
          <w:divBdr>
            <w:top w:val="none" w:sz="0" w:space="0" w:color="auto"/>
            <w:left w:val="none" w:sz="0" w:space="0" w:color="auto"/>
            <w:bottom w:val="none" w:sz="0" w:space="0" w:color="auto"/>
            <w:right w:val="none" w:sz="0" w:space="0" w:color="auto"/>
          </w:divBdr>
        </w:div>
        <w:div w:id="467818449">
          <w:marLeft w:val="480"/>
          <w:marRight w:val="0"/>
          <w:marTop w:val="0"/>
          <w:marBottom w:val="0"/>
          <w:divBdr>
            <w:top w:val="none" w:sz="0" w:space="0" w:color="auto"/>
            <w:left w:val="none" w:sz="0" w:space="0" w:color="auto"/>
            <w:bottom w:val="none" w:sz="0" w:space="0" w:color="auto"/>
            <w:right w:val="none" w:sz="0" w:space="0" w:color="auto"/>
          </w:divBdr>
        </w:div>
        <w:div w:id="309600291">
          <w:marLeft w:val="480"/>
          <w:marRight w:val="0"/>
          <w:marTop w:val="0"/>
          <w:marBottom w:val="0"/>
          <w:divBdr>
            <w:top w:val="none" w:sz="0" w:space="0" w:color="auto"/>
            <w:left w:val="none" w:sz="0" w:space="0" w:color="auto"/>
            <w:bottom w:val="none" w:sz="0" w:space="0" w:color="auto"/>
            <w:right w:val="none" w:sz="0" w:space="0" w:color="auto"/>
          </w:divBdr>
        </w:div>
        <w:div w:id="1879467219">
          <w:marLeft w:val="480"/>
          <w:marRight w:val="0"/>
          <w:marTop w:val="0"/>
          <w:marBottom w:val="0"/>
          <w:divBdr>
            <w:top w:val="none" w:sz="0" w:space="0" w:color="auto"/>
            <w:left w:val="none" w:sz="0" w:space="0" w:color="auto"/>
            <w:bottom w:val="none" w:sz="0" w:space="0" w:color="auto"/>
            <w:right w:val="none" w:sz="0" w:space="0" w:color="auto"/>
          </w:divBdr>
        </w:div>
        <w:div w:id="261381057">
          <w:marLeft w:val="480"/>
          <w:marRight w:val="0"/>
          <w:marTop w:val="0"/>
          <w:marBottom w:val="0"/>
          <w:divBdr>
            <w:top w:val="none" w:sz="0" w:space="0" w:color="auto"/>
            <w:left w:val="none" w:sz="0" w:space="0" w:color="auto"/>
            <w:bottom w:val="none" w:sz="0" w:space="0" w:color="auto"/>
            <w:right w:val="none" w:sz="0" w:space="0" w:color="auto"/>
          </w:divBdr>
        </w:div>
        <w:div w:id="660306789">
          <w:marLeft w:val="480"/>
          <w:marRight w:val="0"/>
          <w:marTop w:val="0"/>
          <w:marBottom w:val="0"/>
          <w:divBdr>
            <w:top w:val="none" w:sz="0" w:space="0" w:color="auto"/>
            <w:left w:val="none" w:sz="0" w:space="0" w:color="auto"/>
            <w:bottom w:val="none" w:sz="0" w:space="0" w:color="auto"/>
            <w:right w:val="none" w:sz="0" w:space="0" w:color="auto"/>
          </w:divBdr>
        </w:div>
        <w:div w:id="1943293636">
          <w:marLeft w:val="480"/>
          <w:marRight w:val="0"/>
          <w:marTop w:val="0"/>
          <w:marBottom w:val="0"/>
          <w:divBdr>
            <w:top w:val="none" w:sz="0" w:space="0" w:color="auto"/>
            <w:left w:val="none" w:sz="0" w:space="0" w:color="auto"/>
            <w:bottom w:val="none" w:sz="0" w:space="0" w:color="auto"/>
            <w:right w:val="none" w:sz="0" w:space="0" w:color="auto"/>
          </w:divBdr>
        </w:div>
        <w:div w:id="1424642346">
          <w:marLeft w:val="480"/>
          <w:marRight w:val="0"/>
          <w:marTop w:val="0"/>
          <w:marBottom w:val="0"/>
          <w:divBdr>
            <w:top w:val="none" w:sz="0" w:space="0" w:color="auto"/>
            <w:left w:val="none" w:sz="0" w:space="0" w:color="auto"/>
            <w:bottom w:val="none" w:sz="0" w:space="0" w:color="auto"/>
            <w:right w:val="none" w:sz="0" w:space="0" w:color="auto"/>
          </w:divBdr>
        </w:div>
        <w:div w:id="1565603470">
          <w:marLeft w:val="480"/>
          <w:marRight w:val="0"/>
          <w:marTop w:val="0"/>
          <w:marBottom w:val="0"/>
          <w:divBdr>
            <w:top w:val="none" w:sz="0" w:space="0" w:color="auto"/>
            <w:left w:val="none" w:sz="0" w:space="0" w:color="auto"/>
            <w:bottom w:val="none" w:sz="0" w:space="0" w:color="auto"/>
            <w:right w:val="none" w:sz="0" w:space="0" w:color="auto"/>
          </w:divBdr>
        </w:div>
        <w:div w:id="1832986602">
          <w:marLeft w:val="480"/>
          <w:marRight w:val="0"/>
          <w:marTop w:val="0"/>
          <w:marBottom w:val="0"/>
          <w:divBdr>
            <w:top w:val="none" w:sz="0" w:space="0" w:color="auto"/>
            <w:left w:val="none" w:sz="0" w:space="0" w:color="auto"/>
            <w:bottom w:val="none" w:sz="0" w:space="0" w:color="auto"/>
            <w:right w:val="none" w:sz="0" w:space="0" w:color="auto"/>
          </w:divBdr>
        </w:div>
        <w:div w:id="1660645892">
          <w:marLeft w:val="480"/>
          <w:marRight w:val="0"/>
          <w:marTop w:val="0"/>
          <w:marBottom w:val="0"/>
          <w:divBdr>
            <w:top w:val="none" w:sz="0" w:space="0" w:color="auto"/>
            <w:left w:val="none" w:sz="0" w:space="0" w:color="auto"/>
            <w:bottom w:val="none" w:sz="0" w:space="0" w:color="auto"/>
            <w:right w:val="none" w:sz="0" w:space="0" w:color="auto"/>
          </w:divBdr>
        </w:div>
        <w:div w:id="476537340">
          <w:marLeft w:val="480"/>
          <w:marRight w:val="0"/>
          <w:marTop w:val="0"/>
          <w:marBottom w:val="0"/>
          <w:divBdr>
            <w:top w:val="none" w:sz="0" w:space="0" w:color="auto"/>
            <w:left w:val="none" w:sz="0" w:space="0" w:color="auto"/>
            <w:bottom w:val="none" w:sz="0" w:space="0" w:color="auto"/>
            <w:right w:val="none" w:sz="0" w:space="0" w:color="auto"/>
          </w:divBdr>
        </w:div>
        <w:div w:id="778839011">
          <w:marLeft w:val="480"/>
          <w:marRight w:val="0"/>
          <w:marTop w:val="0"/>
          <w:marBottom w:val="0"/>
          <w:divBdr>
            <w:top w:val="none" w:sz="0" w:space="0" w:color="auto"/>
            <w:left w:val="none" w:sz="0" w:space="0" w:color="auto"/>
            <w:bottom w:val="none" w:sz="0" w:space="0" w:color="auto"/>
            <w:right w:val="none" w:sz="0" w:space="0" w:color="auto"/>
          </w:divBdr>
        </w:div>
        <w:div w:id="1332248350">
          <w:marLeft w:val="480"/>
          <w:marRight w:val="0"/>
          <w:marTop w:val="0"/>
          <w:marBottom w:val="0"/>
          <w:divBdr>
            <w:top w:val="none" w:sz="0" w:space="0" w:color="auto"/>
            <w:left w:val="none" w:sz="0" w:space="0" w:color="auto"/>
            <w:bottom w:val="none" w:sz="0" w:space="0" w:color="auto"/>
            <w:right w:val="none" w:sz="0" w:space="0" w:color="auto"/>
          </w:divBdr>
        </w:div>
        <w:div w:id="1551306942">
          <w:marLeft w:val="480"/>
          <w:marRight w:val="0"/>
          <w:marTop w:val="0"/>
          <w:marBottom w:val="0"/>
          <w:divBdr>
            <w:top w:val="none" w:sz="0" w:space="0" w:color="auto"/>
            <w:left w:val="none" w:sz="0" w:space="0" w:color="auto"/>
            <w:bottom w:val="none" w:sz="0" w:space="0" w:color="auto"/>
            <w:right w:val="none" w:sz="0" w:space="0" w:color="auto"/>
          </w:divBdr>
        </w:div>
        <w:div w:id="1548562805">
          <w:marLeft w:val="480"/>
          <w:marRight w:val="0"/>
          <w:marTop w:val="0"/>
          <w:marBottom w:val="0"/>
          <w:divBdr>
            <w:top w:val="none" w:sz="0" w:space="0" w:color="auto"/>
            <w:left w:val="none" w:sz="0" w:space="0" w:color="auto"/>
            <w:bottom w:val="none" w:sz="0" w:space="0" w:color="auto"/>
            <w:right w:val="none" w:sz="0" w:space="0" w:color="auto"/>
          </w:divBdr>
        </w:div>
        <w:div w:id="1572543162">
          <w:marLeft w:val="480"/>
          <w:marRight w:val="0"/>
          <w:marTop w:val="0"/>
          <w:marBottom w:val="0"/>
          <w:divBdr>
            <w:top w:val="none" w:sz="0" w:space="0" w:color="auto"/>
            <w:left w:val="none" w:sz="0" w:space="0" w:color="auto"/>
            <w:bottom w:val="none" w:sz="0" w:space="0" w:color="auto"/>
            <w:right w:val="none" w:sz="0" w:space="0" w:color="auto"/>
          </w:divBdr>
        </w:div>
        <w:div w:id="1414548367">
          <w:marLeft w:val="480"/>
          <w:marRight w:val="0"/>
          <w:marTop w:val="0"/>
          <w:marBottom w:val="0"/>
          <w:divBdr>
            <w:top w:val="none" w:sz="0" w:space="0" w:color="auto"/>
            <w:left w:val="none" w:sz="0" w:space="0" w:color="auto"/>
            <w:bottom w:val="none" w:sz="0" w:space="0" w:color="auto"/>
            <w:right w:val="none" w:sz="0" w:space="0" w:color="auto"/>
          </w:divBdr>
        </w:div>
        <w:div w:id="1511719784">
          <w:marLeft w:val="480"/>
          <w:marRight w:val="0"/>
          <w:marTop w:val="0"/>
          <w:marBottom w:val="0"/>
          <w:divBdr>
            <w:top w:val="none" w:sz="0" w:space="0" w:color="auto"/>
            <w:left w:val="none" w:sz="0" w:space="0" w:color="auto"/>
            <w:bottom w:val="none" w:sz="0" w:space="0" w:color="auto"/>
            <w:right w:val="none" w:sz="0" w:space="0" w:color="auto"/>
          </w:divBdr>
        </w:div>
        <w:div w:id="938293339">
          <w:marLeft w:val="480"/>
          <w:marRight w:val="0"/>
          <w:marTop w:val="0"/>
          <w:marBottom w:val="0"/>
          <w:divBdr>
            <w:top w:val="none" w:sz="0" w:space="0" w:color="auto"/>
            <w:left w:val="none" w:sz="0" w:space="0" w:color="auto"/>
            <w:bottom w:val="none" w:sz="0" w:space="0" w:color="auto"/>
            <w:right w:val="none" w:sz="0" w:space="0" w:color="auto"/>
          </w:divBdr>
        </w:div>
        <w:div w:id="455685590">
          <w:marLeft w:val="480"/>
          <w:marRight w:val="0"/>
          <w:marTop w:val="0"/>
          <w:marBottom w:val="0"/>
          <w:divBdr>
            <w:top w:val="none" w:sz="0" w:space="0" w:color="auto"/>
            <w:left w:val="none" w:sz="0" w:space="0" w:color="auto"/>
            <w:bottom w:val="none" w:sz="0" w:space="0" w:color="auto"/>
            <w:right w:val="none" w:sz="0" w:space="0" w:color="auto"/>
          </w:divBdr>
        </w:div>
        <w:div w:id="1537112777">
          <w:marLeft w:val="480"/>
          <w:marRight w:val="0"/>
          <w:marTop w:val="0"/>
          <w:marBottom w:val="0"/>
          <w:divBdr>
            <w:top w:val="none" w:sz="0" w:space="0" w:color="auto"/>
            <w:left w:val="none" w:sz="0" w:space="0" w:color="auto"/>
            <w:bottom w:val="none" w:sz="0" w:space="0" w:color="auto"/>
            <w:right w:val="none" w:sz="0" w:space="0" w:color="auto"/>
          </w:divBdr>
        </w:div>
        <w:div w:id="333991000">
          <w:marLeft w:val="480"/>
          <w:marRight w:val="0"/>
          <w:marTop w:val="0"/>
          <w:marBottom w:val="0"/>
          <w:divBdr>
            <w:top w:val="none" w:sz="0" w:space="0" w:color="auto"/>
            <w:left w:val="none" w:sz="0" w:space="0" w:color="auto"/>
            <w:bottom w:val="none" w:sz="0" w:space="0" w:color="auto"/>
            <w:right w:val="none" w:sz="0" w:space="0" w:color="auto"/>
          </w:divBdr>
        </w:div>
        <w:div w:id="1645162281">
          <w:marLeft w:val="480"/>
          <w:marRight w:val="0"/>
          <w:marTop w:val="0"/>
          <w:marBottom w:val="0"/>
          <w:divBdr>
            <w:top w:val="none" w:sz="0" w:space="0" w:color="auto"/>
            <w:left w:val="none" w:sz="0" w:space="0" w:color="auto"/>
            <w:bottom w:val="none" w:sz="0" w:space="0" w:color="auto"/>
            <w:right w:val="none" w:sz="0" w:space="0" w:color="auto"/>
          </w:divBdr>
        </w:div>
        <w:div w:id="1142382218">
          <w:marLeft w:val="480"/>
          <w:marRight w:val="0"/>
          <w:marTop w:val="0"/>
          <w:marBottom w:val="0"/>
          <w:divBdr>
            <w:top w:val="none" w:sz="0" w:space="0" w:color="auto"/>
            <w:left w:val="none" w:sz="0" w:space="0" w:color="auto"/>
            <w:bottom w:val="none" w:sz="0" w:space="0" w:color="auto"/>
            <w:right w:val="none" w:sz="0" w:space="0" w:color="auto"/>
          </w:divBdr>
        </w:div>
        <w:div w:id="128015168">
          <w:marLeft w:val="480"/>
          <w:marRight w:val="0"/>
          <w:marTop w:val="0"/>
          <w:marBottom w:val="0"/>
          <w:divBdr>
            <w:top w:val="none" w:sz="0" w:space="0" w:color="auto"/>
            <w:left w:val="none" w:sz="0" w:space="0" w:color="auto"/>
            <w:bottom w:val="none" w:sz="0" w:space="0" w:color="auto"/>
            <w:right w:val="none" w:sz="0" w:space="0" w:color="auto"/>
          </w:divBdr>
        </w:div>
        <w:div w:id="1434931950">
          <w:marLeft w:val="480"/>
          <w:marRight w:val="0"/>
          <w:marTop w:val="0"/>
          <w:marBottom w:val="0"/>
          <w:divBdr>
            <w:top w:val="none" w:sz="0" w:space="0" w:color="auto"/>
            <w:left w:val="none" w:sz="0" w:space="0" w:color="auto"/>
            <w:bottom w:val="none" w:sz="0" w:space="0" w:color="auto"/>
            <w:right w:val="none" w:sz="0" w:space="0" w:color="auto"/>
          </w:divBdr>
        </w:div>
        <w:div w:id="280655209">
          <w:marLeft w:val="480"/>
          <w:marRight w:val="0"/>
          <w:marTop w:val="0"/>
          <w:marBottom w:val="0"/>
          <w:divBdr>
            <w:top w:val="none" w:sz="0" w:space="0" w:color="auto"/>
            <w:left w:val="none" w:sz="0" w:space="0" w:color="auto"/>
            <w:bottom w:val="none" w:sz="0" w:space="0" w:color="auto"/>
            <w:right w:val="none" w:sz="0" w:space="0" w:color="auto"/>
          </w:divBdr>
        </w:div>
        <w:div w:id="1819564970">
          <w:marLeft w:val="480"/>
          <w:marRight w:val="0"/>
          <w:marTop w:val="0"/>
          <w:marBottom w:val="0"/>
          <w:divBdr>
            <w:top w:val="none" w:sz="0" w:space="0" w:color="auto"/>
            <w:left w:val="none" w:sz="0" w:space="0" w:color="auto"/>
            <w:bottom w:val="none" w:sz="0" w:space="0" w:color="auto"/>
            <w:right w:val="none" w:sz="0" w:space="0" w:color="auto"/>
          </w:divBdr>
        </w:div>
        <w:div w:id="874385410">
          <w:marLeft w:val="480"/>
          <w:marRight w:val="0"/>
          <w:marTop w:val="0"/>
          <w:marBottom w:val="0"/>
          <w:divBdr>
            <w:top w:val="none" w:sz="0" w:space="0" w:color="auto"/>
            <w:left w:val="none" w:sz="0" w:space="0" w:color="auto"/>
            <w:bottom w:val="none" w:sz="0" w:space="0" w:color="auto"/>
            <w:right w:val="none" w:sz="0" w:space="0" w:color="auto"/>
          </w:divBdr>
        </w:div>
        <w:div w:id="787705713">
          <w:marLeft w:val="480"/>
          <w:marRight w:val="0"/>
          <w:marTop w:val="0"/>
          <w:marBottom w:val="0"/>
          <w:divBdr>
            <w:top w:val="none" w:sz="0" w:space="0" w:color="auto"/>
            <w:left w:val="none" w:sz="0" w:space="0" w:color="auto"/>
            <w:bottom w:val="none" w:sz="0" w:space="0" w:color="auto"/>
            <w:right w:val="none" w:sz="0" w:space="0" w:color="auto"/>
          </w:divBdr>
        </w:div>
        <w:div w:id="2055958024">
          <w:marLeft w:val="480"/>
          <w:marRight w:val="0"/>
          <w:marTop w:val="0"/>
          <w:marBottom w:val="0"/>
          <w:divBdr>
            <w:top w:val="none" w:sz="0" w:space="0" w:color="auto"/>
            <w:left w:val="none" w:sz="0" w:space="0" w:color="auto"/>
            <w:bottom w:val="none" w:sz="0" w:space="0" w:color="auto"/>
            <w:right w:val="none" w:sz="0" w:space="0" w:color="auto"/>
          </w:divBdr>
        </w:div>
        <w:div w:id="1323511435">
          <w:marLeft w:val="480"/>
          <w:marRight w:val="0"/>
          <w:marTop w:val="0"/>
          <w:marBottom w:val="0"/>
          <w:divBdr>
            <w:top w:val="none" w:sz="0" w:space="0" w:color="auto"/>
            <w:left w:val="none" w:sz="0" w:space="0" w:color="auto"/>
            <w:bottom w:val="none" w:sz="0" w:space="0" w:color="auto"/>
            <w:right w:val="none" w:sz="0" w:space="0" w:color="auto"/>
          </w:divBdr>
        </w:div>
        <w:div w:id="766728185">
          <w:marLeft w:val="480"/>
          <w:marRight w:val="0"/>
          <w:marTop w:val="0"/>
          <w:marBottom w:val="0"/>
          <w:divBdr>
            <w:top w:val="none" w:sz="0" w:space="0" w:color="auto"/>
            <w:left w:val="none" w:sz="0" w:space="0" w:color="auto"/>
            <w:bottom w:val="none" w:sz="0" w:space="0" w:color="auto"/>
            <w:right w:val="none" w:sz="0" w:space="0" w:color="auto"/>
          </w:divBdr>
        </w:div>
        <w:div w:id="318658240">
          <w:marLeft w:val="480"/>
          <w:marRight w:val="0"/>
          <w:marTop w:val="0"/>
          <w:marBottom w:val="0"/>
          <w:divBdr>
            <w:top w:val="none" w:sz="0" w:space="0" w:color="auto"/>
            <w:left w:val="none" w:sz="0" w:space="0" w:color="auto"/>
            <w:bottom w:val="none" w:sz="0" w:space="0" w:color="auto"/>
            <w:right w:val="none" w:sz="0" w:space="0" w:color="auto"/>
          </w:divBdr>
        </w:div>
        <w:div w:id="647394222">
          <w:marLeft w:val="480"/>
          <w:marRight w:val="0"/>
          <w:marTop w:val="0"/>
          <w:marBottom w:val="0"/>
          <w:divBdr>
            <w:top w:val="none" w:sz="0" w:space="0" w:color="auto"/>
            <w:left w:val="none" w:sz="0" w:space="0" w:color="auto"/>
            <w:bottom w:val="none" w:sz="0" w:space="0" w:color="auto"/>
            <w:right w:val="none" w:sz="0" w:space="0" w:color="auto"/>
          </w:divBdr>
        </w:div>
        <w:div w:id="2033650519">
          <w:marLeft w:val="480"/>
          <w:marRight w:val="0"/>
          <w:marTop w:val="0"/>
          <w:marBottom w:val="0"/>
          <w:divBdr>
            <w:top w:val="none" w:sz="0" w:space="0" w:color="auto"/>
            <w:left w:val="none" w:sz="0" w:space="0" w:color="auto"/>
            <w:bottom w:val="none" w:sz="0" w:space="0" w:color="auto"/>
            <w:right w:val="none" w:sz="0" w:space="0" w:color="auto"/>
          </w:divBdr>
        </w:div>
        <w:div w:id="612520868">
          <w:marLeft w:val="480"/>
          <w:marRight w:val="0"/>
          <w:marTop w:val="0"/>
          <w:marBottom w:val="0"/>
          <w:divBdr>
            <w:top w:val="none" w:sz="0" w:space="0" w:color="auto"/>
            <w:left w:val="none" w:sz="0" w:space="0" w:color="auto"/>
            <w:bottom w:val="none" w:sz="0" w:space="0" w:color="auto"/>
            <w:right w:val="none" w:sz="0" w:space="0" w:color="auto"/>
          </w:divBdr>
        </w:div>
        <w:div w:id="1426880109">
          <w:marLeft w:val="480"/>
          <w:marRight w:val="0"/>
          <w:marTop w:val="0"/>
          <w:marBottom w:val="0"/>
          <w:divBdr>
            <w:top w:val="none" w:sz="0" w:space="0" w:color="auto"/>
            <w:left w:val="none" w:sz="0" w:space="0" w:color="auto"/>
            <w:bottom w:val="none" w:sz="0" w:space="0" w:color="auto"/>
            <w:right w:val="none" w:sz="0" w:space="0" w:color="auto"/>
          </w:divBdr>
        </w:div>
        <w:div w:id="1297492481">
          <w:marLeft w:val="480"/>
          <w:marRight w:val="0"/>
          <w:marTop w:val="0"/>
          <w:marBottom w:val="0"/>
          <w:divBdr>
            <w:top w:val="none" w:sz="0" w:space="0" w:color="auto"/>
            <w:left w:val="none" w:sz="0" w:space="0" w:color="auto"/>
            <w:bottom w:val="none" w:sz="0" w:space="0" w:color="auto"/>
            <w:right w:val="none" w:sz="0" w:space="0" w:color="auto"/>
          </w:divBdr>
        </w:div>
        <w:div w:id="228466552">
          <w:marLeft w:val="480"/>
          <w:marRight w:val="0"/>
          <w:marTop w:val="0"/>
          <w:marBottom w:val="0"/>
          <w:divBdr>
            <w:top w:val="none" w:sz="0" w:space="0" w:color="auto"/>
            <w:left w:val="none" w:sz="0" w:space="0" w:color="auto"/>
            <w:bottom w:val="none" w:sz="0" w:space="0" w:color="auto"/>
            <w:right w:val="none" w:sz="0" w:space="0" w:color="auto"/>
          </w:divBdr>
        </w:div>
        <w:div w:id="1560245465">
          <w:marLeft w:val="480"/>
          <w:marRight w:val="0"/>
          <w:marTop w:val="0"/>
          <w:marBottom w:val="0"/>
          <w:divBdr>
            <w:top w:val="none" w:sz="0" w:space="0" w:color="auto"/>
            <w:left w:val="none" w:sz="0" w:space="0" w:color="auto"/>
            <w:bottom w:val="none" w:sz="0" w:space="0" w:color="auto"/>
            <w:right w:val="none" w:sz="0" w:space="0" w:color="auto"/>
          </w:divBdr>
        </w:div>
        <w:div w:id="1204631479">
          <w:marLeft w:val="480"/>
          <w:marRight w:val="0"/>
          <w:marTop w:val="0"/>
          <w:marBottom w:val="0"/>
          <w:divBdr>
            <w:top w:val="none" w:sz="0" w:space="0" w:color="auto"/>
            <w:left w:val="none" w:sz="0" w:space="0" w:color="auto"/>
            <w:bottom w:val="none" w:sz="0" w:space="0" w:color="auto"/>
            <w:right w:val="none" w:sz="0" w:space="0" w:color="auto"/>
          </w:divBdr>
        </w:div>
        <w:div w:id="2145999375">
          <w:marLeft w:val="480"/>
          <w:marRight w:val="0"/>
          <w:marTop w:val="0"/>
          <w:marBottom w:val="0"/>
          <w:divBdr>
            <w:top w:val="none" w:sz="0" w:space="0" w:color="auto"/>
            <w:left w:val="none" w:sz="0" w:space="0" w:color="auto"/>
            <w:bottom w:val="none" w:sz="0" w:space="0" w:color="auto"/>
            <w:right w:val="none" w:sz="0" w:space="0" w:color="auto"/>
          </w:divBdr>
        </w:div>
        <w:div w:id="634330519">
          <w:marLeft w:val="480"/>
          <w:marRight w:val="0"/>
          <w:marTop w:val="0"/>
          <w:marBottom w:val="0"/>
          <w:divBdr>
            <w:top w:val="none" w:sz="0" w:space="0" w:color="auto"/>
            <w:left w:val="none" w:sz="0" w:space="0" w:color="auto"/>
            <w:bottom w:val="none" w:sz="0" w:space="0" w:color="auto"/>
            <w:right w:val="none" w:sz="0" w:space="0" w:color="auto"/>
          </w:divBdr>
        </w:div>
        <w:div w:id="1210074442">
          <w:marLeft w:val="480"/>
          <w:marRight w:val="0"/>
          <w:marTop w:val="0"/>
          <w:marBottom w:val="0"/>
          <w:divBdr>
            <w:top w:val="none" w:sz="0" w:space="0" w:color="auto"/>
            <w:left w:val="none" w:sz="0" w:space="0" w:color="auto"/>
            <w:bottom w:val="none" w:sz="0" w:space="0" w:color="auto"/>
            <w:right w:val="none" w:sz="0" w:space="0" w:color="auto"/>
          </w:divBdr>
        </w:div>
        <w:div w:id="1403287057">
          <w:marLeft w:val="480"/>
          <w:marRight w:val="0"/>
          <w:marTop w:val="0"/>
          <w:marBottom w:val="0"/>
          <w:divBdr>
            <w:top w:val="none" w:sz="0" w:space="0" w:color="auto"/>
            <w:left w:val="none" w:sz="0" w:space="0" w:color="auto"/>
            <w:bottom w:val="none" w:sz="0" w:space="0" w:color="auto"/>
            <w:right w:val="none" w:sz="0" w:space="0" w:color="auto"/>
          </w:divBdr>
        </w:div>
        <w:div w:id="294600775">
          <w:marLeft w:val="480"/>
          <w:marRight w:val="0"/>
          <w:marTop w:val="0"/>
          <w:marBottom w:val="0"/>
          <w:divBdr>
            <w:top w:val="none" w:sz="0" w:space="0" w:color="auto"/>
            <w:left w:val="none" w:sz="0" w:space="0" w:color="auto"/>
            <w:bottom w:val="none" w:sz="0" w:space="0" w:color="auto"/>
            <w:right w:val="none" w:sz="0" w:space="0" w:color="auto"/>
          </w:divBdr>
        </w:div>
        <w:div w:id="98723097">
          <w:marLeft w:val="480"/>
          <w:marRight w:val="0"/>
          <w:marTop w:val="0"/>
          <w:marBottom w:val="0"/>
          <w:divBdr>
            <w:top w:val="none" w:sz="0" w:space="0" w:color="auto"/>
            <w:left w:val="none" w:sz="0" w:space="0" w:color="auto"/>
            <w:bottom w:val="none" w:sz="0" w:space="0" w:color="auto"/>
            <w:right w:val="none" w:sz="0" w:space="0" w:color="auto"/>
          </w:divBdr>
        </w:div>
        <w:div w:id="368261118">
          <w:marLeft w:val="480"/>
          <w:marRight w:val="0"/>
          <w:marTop w:val="0"/>
          <w:marBottom w:val="0"/>
          <w:divBdr>
            <w:top w:val="none" w:sz="0" w:space="0" w:color="auto"/>
            <w:left w:val="none" w:sz="0" w:space="0" w:color="auto"/>
            <w:bottom w:val="none" w:sz="0" w:space="0" w:color="auto"/>
            <w:right w:val="none" w:sz="0" w:space="0" w:color="auto"/>
          </w:divBdr>
        </w:div>
        <w:div w:id="908152708">
          <w:marLeft w:val="480"/>
          <w:marRight w:val="0"/>
          <w:marTop w:val="0"/>
          <w:marBottom w:val="0"/>
          <w:divBdr>
            <w:top w:val="none" w:sz="0" w:space="0" w:color="auto"/>
            <w:left w:val="none" w:sz="0" w:space="0" w:color="auto"/>
            <w:bottom w:val="none" w:sz="0" w:space="0" w:color="auto"/>
            <w:right w:val="none" w:sz="0" w:space="0" w:color="auto"/>
          </w:divBdr>
        </w:div>
        <w:div w:id="510530955">
          <w:marLeft w:val="480"/>
          <w:marRight w:val="0"/>
          <w:marTop w:val="0"/>
          <w:marBottom w:val="0"/>
          <w:divBdr>
            <w:top w:val="none" w:sz="0" w:space="0" w:color="auto"/>
            <w:left w:val="none" w:sz="0" w:space="0" w:color="auto"/>
            <w:bottom w:val="none" w:sz="0" w:space="0" w:color="auto"/>
            <w:right w:val="none" w:sz="0" w:space="0" w:color="auto"/>
          </w:divBdr>
        </w:div>
        <w:div w:id="221142950">
          <w:marLeft w:val="480"/>
          <w:marRight w:val="0"/>
          <w:marTop w:val="0"/>
          <w:marBottom w:val="0"/>
          <w:divBdr>
            <w:top w:val="none" w:sz="0" w:space="0" w:color="auto"/>
            <w:left w:val="none" w:sz="0" w:space="0" w:color="auto"/>
            <w:bottom w:val="none" w:sz="0" w:space="0" w:color="auto"/>
            <w:right w:val="none" w:sz="0" w:space="0" w:color="auto"/>
          </w:divBdr>
        </w:div>
        <w:div w:id="1988774631">
          <w:marLeft w:val="480"/>
          <w:marRight w:val="0"/>
          <w:marTop w:val="0"/>
          <w:marBottom w:val="0"/>
          <w:divBdr>
            <w:top w:val="none" w:sz="0" w:space="0" w:color="auto"/>
            <w:left w:val="none" w:sz="0" w:space="0" w:color="auto"/>
            <w:bottom w:val="none" w:sz="0" w:space="0" w:color="auto"/>
            <w:right w:val="none" w:sz="0" w:space="0" w:color="auto"/>
          </w:divBdr>
        </w:div>
        <w:div w:id="193426441">
          <w:marLeft w:val="480"/>
          <w:marRight w:val="0"/>
          <w:marTop w:val="0"/>
          <w:marBottom w:val="0"/>
          <w:divBdr>
            <w:top w:val="none" w:sz="0" w:space="0" w:color="auto"/>
            <w:left w:val="none" w:sz="0" w:space="0" w:color="auto"/>
            <w:bottom w:val="none" w:sz="0" w:space="0" w:color="auto"/>
            <w:right w:val="none" w:sz="0" w:space="0" w:color="auto"/>
          </w:divBdr>
        </w:div>
        <w:div w:id="781386678">
          <w:marLeft w:val="480"/>
          <w:marRight w:val="0"/>
          <w:marTop w:val="0"/>
          <w:marBottom w:val="0"/>
          <w:divBdr>
            <w:top w:val="none" w:sz="0" w:space="0" w:color="auto"/>
            <w:left w:val="none" w:sz="0" w:space="0" w:color="auto"/>
            <w:bottom w:val="none" w:sz="0" w:space="0" w:color="auto"/>
            <w:right w:val="none" w:sz="0" w:space="0" w:color="auto"/>
          </w:divBdr>
        </w:div>
        <w:div w:id="1965580449">
          <w:marLeft w:val="480"/>
          <w:marRight w:val="0"/>
          <w:marTop w:val="0"/>
          <w:marBottom w:val="0"/>
          <w:divBdr>
            <w:top w:val="none" w:sz="0" w:space="0" w:color="auto"/>
            <w:left w:val="none" w:sz="0" w:space="0" w:color="auto"/>
            <w:bottom w:val="none" w:sz="0" w:space="0" w:color="auto"/>
            <w:right w:val="none" w:sz="0" w:space="0" w:color="auto"/>
          </w:divBdr>
        </w:div>
        <w:div w:id="834490480">
          <w:marLeft w:val="480"/>
          <w:marRight w:val="0"/>
          <w:marTop w:val="0"/>
          <w:marBottom w:val="0"/>
          <w:divBdr>
            <w:top w:val="none" w:sz="0" w:space="0" w:color="auto"/>
            <w:left w:val="none" w:sz="0" w:space="0" w:color="auto"/>
            <w:bottom w:val="none" w:sz="0" w:space="0" w:color="auto"/>
            <w:right w:val="none" w:sz="0" w:space="0" w:color="auto"/>
          </w:divBdr>
        </w:div>
        <w:div w:id="1815564809">
          <w:marLeft w:val="480"/>
          <w:marRight w:val="0"/>
          <w:marTop w:val="0"/>
          <w:marBottom w:val="0"/>
          <w:divBdr>
            <w:top w:val="none" w:sz="0" w:space="0" w:color="auto"/>
            <w:left w:val="none" w:sz="0" w:space="0" w:color="auto"/>
            <w:bottom w:val="none" w:sz="0" w:space="0" w:color="auto"/>
            <w:right w:val="none" w:sz="0" w:space="0" w:color="auto"/>
          </w:divBdr>
        </w:div>
        <w:div w:id="971641750">
          <w:marLeft w:val="480"/>
          <w:marRight w:val="0"/>
          <w:marTop w:val="0"/>
          <w:marBottom w:val="0"/>
          <w:divBdr>
            <w:top w:val="none" w:sz="0" w:space="0" w:color="auto"/>
            <w:left w:val="none" w:sz="0" w:space="0" w:color="auto"/>
            <w:bottom w:val="none" w:sz="0" w:space="0" w:color="auto"/>
            <w:right w:val="none" w:sz="0" w:space="0" w:color="auto"/>
          </w:divBdr>
        </w:div>
        <w:div w:id="1936475889">
          <w:marLeft w:val="480"/>
          <w:marRight w:val="0"/>
          <w:marTop w:val="0"/>
          <w:marBottom w:val="0"/>
          <w:divBdr>
            <w:top w:val="none" w:sz="0" w:space="0" w:color="auto"/>
            <w:left w:val="none" w:sz="0" w:space="0" w:color="auto"/>
            <w:bottom w:val="none" w:sz="0" w:space="0" w:color="auto"/>
            <w:right w:val="none" w:sz="0" w:space="0" w:color="auto"/>
          </w:divBdr>
        </w:div>
        <w:div w:id="421029983">
          <w:marLeft w:val="480"/>
          <w:marRight w:val="0"/>
          <w:marTop w:val="0"/>
          <w:marBottom w:val="0"/>
          <w:divBdr>
            <w:top w:val="none" w:sz="0" w:space="0" w:color="auto"/>
            <w:left w:val="none" w:sz="0" w:space="0" w:color="auto"/>
            <w:bottom w:val="none" w:sz="0" w:space="0" w:color="auto"/>
            <w:right w:val="none" w:sz="0" w:space="0" w:color="auto"/>
          </w:divBdr>
        </w:div>
      </w:divsChild>
    </w:div>
    <w:div w:id="970209499">
      <w:bodyDiv w:val="1"/>
      <w:marLeft w:val="0"/>
      <w:marRight w:val="0"/>
      <w:marTop w:val="0"/>
      <w:marBottom w:val="0"/>
      <w:divBdr>
        <w:top w:val="none" w:sz="0" w:space="0" w:color="auto"/>
        <w:left w:val="none" w:sz="0" w:space="0" w:color="auto"/>
        <w:bottom w:val="none" w:sz="0" w:space="0" w:color="auto"/>
        <w:right w:val="none" w:sz="0" w:space="0" w:color="auto"/>
      </w:divBdr>
    </w:div>
    <w:div w:id="970285578">
      <w:bodyDiv w:val="1"/>
      <w:marLeft w:val="0"/>
      <w:marRight w:val="0"/>
      <w:marTop w:val="0"/>
      <w:marBottom w:val="0"/>
      <w:divBdr>
        <w:top w:val="none" w:sz="0" w:space="0" w:color="auto"/>
        <w:left w:val="none" w:sz="0" w:space="0" w:color="auto"/>
        <w:bottom w:val="none" w:sz="0" w:space="0" w:color="auto"/>
        <w:right w:val="none" w:sz="0" w:space="0" w:color="auto"/>
      </w:divBdr>
    </w:div>
    <w:div w:id="971911150">
      <w:bodyDiv w:val="1"/>
      <w:marLeft w:val="0"/>
      <w:marRight w:val="0"/>
      <w:marTop w:val="0"/>
      <w:marBottom w:val="0"/>
      <w:divBdr>
        <w:top w:val="none" w:sz="0" w:space="0" w:color="auto"/>
        <w:left w:val="none" w:sz="0" w:space="0" w:color="auto"/>
        <w:bottom w:val="none" w:sz="0" w:space="0" w:color="auto"/>
        <w:right w:val="none" w:sz="0" w:space="0" w:color="auto"/>
      </w:divBdr>
      <w:divsChild>
        <w:div w:id="1161000851">
          <w:marLeft w:val="480"/>
          <w:marRight w:val="0"/>
          <w:marTop w:val="0"/>
          <w:marBottom w:val="0"/>
          <w:divBdr>
            <w:top w:val="none" w:sz="0" w:space="0" w:color="auto"/>
            <w:left w:val="none" w:sz="0" w:space="0" w:color="auto"/>
            <w:bottom w:val="none" w:sz="0" w:space="0" w:color="auto"/>
            <w:right w:val="none" w:sz="0" w:space="0" w:color="auto"/>
          </w:divBdr>
        </w:div>
        <w:div w:id="1828401542">
          <w:marLeft w:val="480"/>
          <w:marRight w:val="0"/>
          <w:marTop w:val="0"/>
          <w:marBottom w:val="0"/>
          <w:divBdr>
            <w:top w:val="none" w:sz="0" w:space="0" w:color="auto"/>
            <w:left w:val="none" w:sz="0" w:space="0" w:color="auto"/>
            <w:bottom w:val="none" w:sz="0" w:space="0" w:color="auto"/>
            <w:right w:val="none" w:sz="0" w:space="0" w:color="auto"/>
          </w:divBdr>
        </w:div>
        <w:div w:id="1947346628">
          <w:marLeft w:val="480"/>
          <w:marRight w:val="0"/>
          <w:marTop w:val="0"/>
          <w:marBottom w:val="0"/>
          <w:divBdr>
            <w:top w:val="none" w:sz="0" w:space="0" w:color="auto"/>
            <w:left w:val="none" w:sz="0" w:space="0" w:color="auto"/>
            <w:bottom w:val="none" w:sz="0" w:space="0" w:color="auto"/>
            <w:right w:val="none" w:sz="0" w:space="0" w:color="auto"/>
          </w:divBdr>
        </w:div>
        <w:div w:id="891770293">
          <w:marLeft w:val="480"/>
          <w:marRight w:val="0"/>
          <w:marTop w:val="0"/>
          <w:marBottom w:val="0"/>
          <w:divBdr>
            <w:top w:val="none" w:sz="0" w:space="0" w:color="auto"/>
            <w:left w:val="none" w:sz="0" w:space="0" w:color="auto"/>
            <w:bottom w:val="none" w:sz="0" w:space="0" w:color="auto"/>
            <w:right w:val="none" w:sz="0" w:space="0" w:color="auto"/>
          </w:divBdr>
        </w:div>
        <w:div w:id="288434619">
          <w:marLeft w:val="480"/>
          <w:marRight w:val="0"/>
          <w:marTop w:val="0"/>
          <w:marBottom w:val="0"/>
          <w:divBdr>
            <w:top w:val="none" w:sz="0" w:space="0" w:color="auto"/>
            <w:left w:val="none" w:sz="0" w:space="0" w:color="auto"/>
            <w:bottom w:val="none" w:sz="0" w:space="0" w:color="auto"/>
            <w:right w:val="none" w:sz="0" w:space="0" w:color="auto"/>
          </w:divBdr>
        </w:div>
        <w:div w:id="66731375">
          <w:marLeft w:val="480"/>
          <w:marRight w:val="0"/>
          <w:marTop w:val="0"/>
          <w:marBottom w:val="0"/>
          <w:divBdr>
            <w:top w:val="none" w:sz="0" w:space="0" w:color="auto"/>
            <w:left w:val="none" w:sz="0" w:space="0" w:color="auto"/>
            <w:bottom w:val="none" w:sz="0" w:space="0" w:color="auto"/>
            <w:right w:val="none" w:sz="0" w:space="0" w:color="auto"/>
          </w:divBdr>
        </w:div>
        <w:div w:id="1620599604">
          <w:marLeft w:val="480"/>
          <w:marRight w:val="0"/>
          <w:marTop w:val="0"/>
          <w:marBottom w:val="0"/>
          <w:divBdr>
            <w:top w:val="none" w:sz="0" w:space="0" w:color="auto"/>
            <w:left w:val="none" w:sz="0" w:space="0" w:color="auto"/>
            <w:bottom w:val="none" w:sz="0" w:space="0" w:color="auto"/>
            <w:right w:val="none" w:sz="0" w:space="0" w:color="auto"/>
          </w:divBdr>
        </w:div>
        <w:div w:id="1787194281">
          <w:marLeft w:val="480"/>
          <w:marRight w:val="0"/>
          <w:marTop w:val="0"/>
          <w:marBottom w:val="0"/>
          <w:divBdr>
            <w:top w:val="none" w:sz="0" w:space="0" w:color="auto"/>
            <w:left w:val="none" w:sz="0" w:space="0" w:color="auto"/>
            <w:bottom w:val="none" w:sz="0" w:space="0" w:color="auto"/>
            <w:right w:val="none" w:sz="0" w:space="0" w:color="auto"/>
          </w:divBdr>
        </w:div>
        <w:div w:id="1441410438">
          <w:marLeft w:val="480"/>
          <w:marRight w:val="0"/>
          <w:marTop w:val="0"/>
          <w:marBottom w:val="0"/>
          <w:divBdr>
            <w:top w:val="none" w:sz="0" w:space="0" w:color="auto"/>
            <w:left w:val="none" w:sz="0" w:space="0" w:color="auto"/>
            <w:bottom w:val="none" w:sz="0" w:space="0" w:color="auto"/>
            <w:right w:val="none" w:sz="0" w:space="0" w:color="auto"/>
          </w:divBdr>
        </w:div>
        <w:div w:id="1936552968">
          <w:marLeft w:val="480"/>
          <w:marRight w:val="0"/>
          <w:marTop w:val="0"/>
          <w:marBottom w:val="0"/>
          <w:divBdr>
            <w:top w:val="none" w:sz="0" w:space="0" w:color="auto"/>
            <w:left w:val="none" w:sz="0" w:space="0" w:color="auto"/>
            <w:bottom w:val="none" w:sz="0" w:space="0" w:color="auto"/>
            <w:right w:val="none" w:sz="0" w:space="0" w:color="auto"/>
          </w:divBdr>
        </w:div>
        <w:div w:id="311175172">
          <w:marLeft w:val="480"/>
          <w:marRight w:val="0"/>
          <w:marTop w:val="0"/>
          <w:marBottom w:val="0"/>
          <w:divBdr>
            <w:top w:val="none" w:sz="0" w:space="0" w:color="auto"/>
            <w:left w:val="none" w:sz="0" w:space="0" w:color="auto"/>
            <w:bottom w:val="none" w:sz="0" w:space="0" w:color="auto"/>
            <w:right w:val="none" w:sz="0" w:space="0" w:color="auto"/>
          </w:divBdr>
        </w:div>
        <w:div w:id="1188523897">
          <w:marLeft w:val="480"/>
          <w:marRight w:val="0"/>
          <w:marTop w:val="0"/>
          <w:marBottom w:val="0"/>
          <w:divBdr>
            <w:top w:val="none" w:sz="0" w:space="0" w:color="auto"/>
            <w:left w:val="none" w:sz="0" w:space="0" w:color="auto"/>
            <w:bottom w:val="none" w:sz="0" w:space="0" w:color="auto"/>
            <w:right w:val="none" w:sz="0" w:space="0" w:color="auto"/>
          </w:divBdr>
        </w:div>
        <w:div w:id="700010364">
          <w:marLeft w:val="480"/>
          <w:marRight w:val="0"/>
          <w:marTop w:val="0"/>
          <w:marBottom w:val="0"/>
          <w:divBdr>
            <w:top w:val="none" w:sz="0" w:space="0" w:color="auto"/>
            <w:left w:val="none" w:sz="0" w:space="0" w:color="auto"/>
            <w:bottom w:val="none" w:sz="0" w:space="0" w:color="auto"/>
            <w:right w:val="none" w:sz="0" w:space="0" w:color="auto"/>
          </w:divBdr>
        </w:div>
        <w:div w:id="1830321333">
          <w:marLeft w:val="480"/>
          <w:marRight w:val="0"/>
          <w:marTop w:val="0"/>
          <w:marBottom w:val="0"/>
          <w:divBdr>
            <w:top w:val="none" w:sz="0" w:space="0" w:color="auto"/>
            <w:left w:val="none" w:sz="0" w:space="0" w:color="auto"/>
            <w:bottom w:val="none" w:sz="0" w:space="0" w:color="auto"/>
            <w:right w:val="none" w:sz="0" w:space="0" w:color="auto"/>
          </w:divBdr>
        </w:div>
        <w:div w:id="1354577744">
          <w:marLeft w:val="480"/>
          <w:marRight w:val="0"/>
          <w:marTop w:val="0"/>
          <w:marBottom w:val="0"/>
          <w:divBdr>
            <w:top w:val="none" w:sz="0" w:space="0" w:color="auto"/>
            <w:left w:val="none" w:sz="0" w:space="0" w:color="auto"/>
            <w:bottom w:val="none" w:sz="0" w:space="0" w:color="auto"/>
            <w:right w:val="none" w:sz="0" w:space="0" w:color="auto"/>
          </w:divBdr>
        </w:div>
        <w:div w:id="362828264">
          <w:marLeft w:val="480"/>
          <w:marRight w:val="0"/>
          <w:marTop w:val="0"/>
          <w:marBottom w:val="0"/>
          <w:divBdr>
            <w:top w:val="none" w:sz="0" w:space="0" w:color="auto"/>
            <w:left w:val="none" w:sz="0" w:space="0" w:color="auto"/>
            <w:bottom w:val="none" w:sz="0" w:space="0" w:color="auto"/>
            <w:right w:val="none" w:sz="0" w:space="0" w:color="auto"/>
          </w:divBdr>
        </w:div>
        <w:div w:id="1232471211">
          <w:marLeft w:val="480"/>
          <w:marRight w:val="0"/>
          <w:marTop w:val="0"/>
          <w:marBottom w:val="0"/>
          <w:divBdr>
            <w:top w:val="none" w:sz="0" w:space="0" w:color="auto"/>
            <w:left w:val="none" w:sz="0" w:space="0" w:color="auto"/>
            <w:bottom w:val="none" w:sz="0" w:space="0" w:color="auto"/>
            <w:right w:val="none" w:sz="0" w:space="0" w:color="auto"/>
          </w:divBdr>
        </w:div>
        <w:div w:id="743844854">
          <w:marLeft w:val="480"/>
          <w:marRight w:val="0"/>
          <w:marTop w:val="0"/>
          <w:marBottom w:val="0"/>
          <w:divBdr>
            <w:top w:val="none" w:sz="0" w:space="0" w:color="auto"/>
            <w:left w:val="none" w:sz="0" w:space="0" w:color="auto"/>
            <w:bottom w:val="none" w:sz="0" w:space="0" w:color="auto"/>
            <w:right w:val="none" w:sz="0" w:space="0" w:color="auto"/>
          </w:divBdr>
        </w:div>
        <w:div w:id="602540593">
          <w:marLeft w:val="480"/>
          <w:marRight w:val="0"/>
          <w:marTop w:val="0"/>
          <w:marBottom w:val="0"/>
          <w:divBdr>
            <w:top w:val="none" w:sz="0" w:space="0" w:color="auto"/>
            <w:left w:val="none" w:sz="0" w:space="0" w:color="auto"/>
            <w:bottom w:val="none" w:sz="0" w:space="0" w:color="auto"/>
            <w:right w:val="none" w:sz="0" w:space="0" w:color="auto"/>
          </w:divBdr>
        </w:div>
        <w:div w:id="361589037">
          <w:marLeft w:val="480"/>
          <w:marRight w:val="0"/>
          <w:marTop w:val="0"/>
          <w:marBottom w:val="0"/>
          <w:divBdr>
            <w:top w:val="none" w:sz="0" w:space="0" w:color="auto"/>
            <w:left w:val="none" w:sz="0" w:space="0" w:color="auto"/>
            <w:bottom w:val="none" w:sz="0" w:space="0" w:color="auto"/>
            <w:right w:val="none" w:sz="0" w:space="0" w:color="auto"/>
          </w:divBdr>
        </w:div>
        <w:div w:id="294406252">
          <w:marLeft w:val="480"/>
          <w:marRight w:val="0"/>
          <w:marTop w:val="0"/>
          <w:marBottom w:val="0"/>
          <w:divBdr>
            <w:top w:val="none" w:sz="0" w:space="0" w:color="auto"/>
            <w:left w:val="none" w:sz="0" w:space="0" w:color="auto"/>
            <w:bottom w:val="none" w:sz="0" w:space="0" w:color="auto"/>
            <w:right w:val="none" w:sz="0" w:space="0" w:color="auto"/>
          </w:divBdr>
        </w:div>
        <w:div w:id="1699115643">
          <w:marLeft w:val="480"/>
          <w:marRight w:val="0"/>
          <w:marTop w:val="0"/>
          <w:marBottom w:val="0"/>
          <w:divBdr>
            <w:top w:val="none" w:sz="0" w:space="0" w:color="auto"/>
            <w:left w:val="none" w:sz="0" w:space="0" w:color="auto"/>
            <w:bottom w:val="none" w:sz="0" w:space="0" w:color="auto"/>
            <w:right w:val="none" w:sz="0" w:space="0" w:color="auto"/>
          </w:divBdr>
        </w:div>
        <w:div w:id="1898935192">
          <w:marLeft w:val="480"/>
          <w:marRight w:val="0"/>
          <w:marTop w:val="0"/>
          <w:marBottom w:val="0"/>
          <w:divBdr>
            <w:top w:val="none" w:sz="0" w:space="0" w:color="auto"/>
            <w:left w:val="none" w:sz="0" w:space="0" w:color="auto"/>
            <w:bottom w:val="none" w:sz="0" w:space="0" w:color="auto"/>
            <w:right w:val="none" w:sz="0" w:space="0" w:color="auto"/>
          </w:divBdr>
        </w:div>
        <w:div w:id="958099936">
          <w:marLeft w:val="480"/>
          <w:marRight w:val="0"/>
          <w:marTop w:val="0"/>
          <w:marBottom w:val="0"/>
          <w:divBdr>
            <w:top w:val="none" w:sz="0" w:space="0" w:color="auto"/>
            <w:left w:val="none" w:sz="0" w:space="0" w:color="auto"/>
            <w:bottom w:val="none" w:sz="0" w:space="0" w:color="auto"/>
            <w:right w:val="none" w:sz="0" w:space="0" w:color="auto"/>
          </w:divBdr>
        </w:div>
        <w:div w:id="1245064583">
          <w:marLeft w:val="480"/>
          <w:marRight w:val="0"/>
          <w:marTop w:val="0"/>
          <w:marBottom w:val="0"/>
          <w:divBdr>
            <w:top w:val="none" w:sz="0" w:space="0" w:color="auto"/>
            <w:left w:val="none" w:sz="0" w:space="0" w:color="auto"/>
            <w:bottom w:val="none" w:sz="0" w:space="0" w:color="auto"/>
            <w:right w:val="none" w:sz="0" w:space="0" w:color="auto"/>
          </w:divBdr>
        </w:div>
        <w:div w:id="801702083">
          <w:marLeft w:val="480"/>
          <w:marRight w:val="0"/>
          <w:marTop w:val="0"/>
          <w:marBottom w:val="0"/>
          <w:divBdr>
            <w:top w:val="none" w:sz="0" w:space="0" w:color="auto"/>
            <w:left w:val="none" w:sz="0" w:space="0" w:color="auto"/>
            <w:bottom w:val="none" w:sz="0" w:space="0" w:color="auto"/>
            <w:right w:val="none" w:sz="0" w:space="0" w:color="auto"/>
          </w:divBdr>
        </w:div>
        <w:div w:id="1028413667">
          <w:marLeft w:val="480"/>
          <w:marRight w:val="0"/>
          <w:marTop w:val="0"/>
          <w:marBottom w:val="0"/>
          <w:divBdr>
            <w:top w:val="none" w:sz="0" w:space="0" w:color="auto"/>
            <w:left w:val="none" w:sz="0" w:space="0" w:color="auto"/>
            <w:bottom w:val="none" w:sz="0" w:space="0" w:color="auto"/>
            <w:right w:val="none" w:sz="0" w:space="0" w:color="auto"/>
          </w:divBdr>
        </w:div>
        <w:div w:id="349525345">
          <w:marLeft w:val="480"/>
          <w:marRight w:val="0"/>
          <w:marTop w:val="0"/>
          <w:marBottom w:val="0"/>
          <w:divBdr>
            <w:top w:val="none" w:sz="0" w:space="0" w:color="auto"/>
            <w:left w:val="none" w:sz="0" w:space="0" w:color="auto"/>
            <w:bottom w:val="none" w:sz="0" w:space="0" w:color="auto"/>
            <w:right w:val="none" w:sz="0" w:space="0" w:color="auto"/>
          </w:divBdr>
        </w:div>
        <w:div w:id="10882518">
          <w:marLeft w:val="480"/>
          <w:marRight w:val="0"/>
          <w:marTop w:val="0"/>
          <w:marBottom w:val="0"/>
          <w:divBdr>
            <w:top w:val="none" w:sz="0" w:space="0" w:color="auto"/>
            <w:left w:val="none" w:sz="0" w:space="0" w:color="auto"/>
            <w:bottom w:val="none" w:sz="0" w:space="0" w:color="auto"/>
            <w:right w:val="none" w:sz="0" w:space="0" w:color="auto"/>
          </w:divBdr>
        </w:div>
        <w:div w:id="1716659187">
          <w:marLeft w:val="480"/>
          <w:marRight w:val="0"/>
          <w:marTop w:val="0"/>
          <w:marBottom w:val="0"/>
          <w:divBdr>
            <w:top w:val="none" w:sz="0" w:space="0" w:color="auto"/>
            <w:left w:val="none" w:sz="0" w:space="0" w:color="auto"/>
            <w:bottom w:val="none" w:sz="0" w:space="0" w:color="auto"/>
            <w:right w:val="none" w:sz="0" w:space="0" w:color="auto"/>
          </w:divBdr>
        </w:div>
        <w:div w:id="972830657">
          <w:marLeft w:val="480"/>
          <w:marRight w:val="0"/>
          <w:marTop w:val="0"/>
          <w:marBottom w:val="0"/>
          <w:divBdr>
            <w:top w:val="none" w:sz="0" w:space="0" w:color="auto"/>
            <w:left w:val="none" w:sz="0" w:space="0" w:color="auto"/>
            <w:bottom w:val="none" w:sz="0" w:space="0" w:color="auto"/>
            <w:right w:val="none" w:sz="0" w:space="0" w:color="auto"/>
          </w:divBdr>
        </w:div>
        <w:div w:id="1835148854">
          <w:marLeft w:val="480"/>
          <w:marRight w:val="0"/>
          <w:marTop w:val="0"/>
          <w:marBottom w:val="0"/>
          <w:divBdr>
            <w:top w:val="none" w:sz="0" w:space="0" w:color="auto"/>
            <w:left w:val="none" w:sz="0" w:space="0" w:color="auto"/>
            <w:bottom w:val="none" w:sz="0" w:space="0" w:color="auto"/>
            <w:right w:val="none" w:sz="0" w:space="0" w:color="auto"/>
          </w:divBdr>
        </w:div>
        <w:div w:id="1861620205">
          <w:marLeft w:val="480"/>
          <w:marRight w:val="0"/>
          <w:marTop w:val="0"/>
          <w:marBottom w:val="0"/>
          <w:divBdr>
            <w:top w:val="none" w:sz="0" w:space="0" w:color="auto"/>
            <w:left w:val="none" w:sz="0" w:space="0" w:color="auto"/>
            <w:bottom w:val="none" w:sz="0" w:space="0" w:color="auto"/>
            <w:right w:val="none" w:sz="0" w:space="0" w:color="auto"/>
          </w:divBdr>
        </w:div>
        <w:div w:id="764108368">
          <w:marLeft w:val="480"/>
          <w:marRight w:val="0"/>
          <w:marTop w:val="0"/>
          <w:marBottom w:val="0"/>
          <w:divBdr>
            <w:top w:val="none" w:sz="0" w:space="0" w:color="auto"/>
            <w:left w:val="none" w:sz="0" w:space="0" w:color="auto"/>
            <w:bottom w:val="none" w:sz="0" w:space="0" w:color="auto"/>
            <w:right w:val="none" w:sz="0" w:space="0" w:color="auto"/>
          </w:divBdr>
        </w:div>
        <w:div w:id="917792071">
          <w:marLeft w:val="480"/>
          <w:marRight w:val="0"/>
          <w:marTop w:val="0"/>
          <w:marBottom w:val="0"/>
          <w:divBdr>
            <w:top w:val="none" w:sz="0" w:space="0" w:color="auto"/>
            <w:left w:val="none" w:sz="0" w:space="0" w:color="auto"/>
            <w:bottom w:val="none" w:sz="0" w:space="0" w:color="auto"/>
            <w:right w:val="none" w:sz="0" w:space="0" w:color="auto"/>
          </w:divBdr>
        </w:div>
        <w:div w:id="2062244251">
          <w:marLeft w:val="480"/>
          <w:marRight w:val="0"/>
          <w:marTop w:val="0"/>
          <w:marBottom w:val="0"/>
          <w:divBdr>
            <w:top w:val="none" w:sz="0" w:space="0" w:color="auto"/>
            <w:left w:val="none" w:sz="0" w:space="0" w:color="auto"/>
            <w:bottom w:val="none" w:sz="0" w:space="0" w:color="auto"/>
            <w:right w:val="none" w:sz="0" w:space="0" w:color="auto"/>
          </w:divBdr>
        </w:div>
        <w:div w:id="1047417617">
          <w:marLeft w:val="480"/>
          <w:marRight w:val="0"/>
          <w:marTop w:val="0"/>
          <w:marBottom w:val="0"/>
          <w:divBdr>
            <w:top w:val="none" w:sz="0" w:space="0" w:color="auto"/>
            <w:left w:val="none" w:sz="0" w:space="0" w:color="auto"/>
            <w:bottom w:val="none" w:sz="0" w:space="0" w:color="auto"/>
            <w:right w:val="none" w:sz="0" w:space="0" w:color="auto"/>
          </w:divBdr>
        </w:div>
        <w:div w:id="1323312229">
          <w:marLeft w:val="480"/>
          <w:marRight w:val="0"/>
          <w:marTop w:val="0"/>
          <w:marBottom w:val="0"/>
          <w:divBdr>
            <w:top w:val="none" w:sz="0" w:space="0" w:color="auto"/>
            <w:left w:val="none" w:sz="0" w:space="0" w:color="auto"/>
            <w:bottom w:val="none" w:sz="0" w:space="0" w:color="auto"/>
            <w:right w:val="none" w:sz="0" w:space="0" w:color="auto"/>
          </w:divBdr>
        </w:div>
        <w:div w:id="933396404">
          <w:marLeft w:val="480"/>
          <w:marRight w:val="0"/>
          <w:marTop w:val="0"/>
          <w:marBottom w:val="0"/>
          <w:divBdr>
            <w:top w:val="none" w:sz="0" w:space="0" w:color="auto"/>
            <w:left w:val="none" w:sz="0" w:space="0" w:color="auto"/>
            <w:bottom w:val="none" w:sz="0" w:space="0" w:color="auto"/>
            <w:right w:val="none" w:sz="0" w:space="0" w:color="auto"/>
          </w:divBdr>
        </w:div>
        <w:div w:id="994409202">
          <w:marLeft w:val="480"/>
          <w:marRight w:val="0"/>
          <w:marTop w:val="0"/>
          <w:marBottom w:val="0"/>
          <w:divBdr>
            <w:top w:val="none" w:sz="0" w:space="0" w:color="auto"/>
            <w:left w:val="none" w:sz="0" w:space="0" w:color="auto"/>
            <w:bottom w:val="none" w:sz="0" w:space="0" w:color="auto"/>
            <w:right w:val="none" w:sz="0" w:space="0" w:color="auto"/>
          </w:divBdr>
        </w:div>
        <w:div w:id="966737503">
          <w:marLeft w:val="480"/>
          <w:marRight w:val="0"/>
          <w:marTop w:val="0"/>
          <w:marBottom w:val="0"/>
          <w:divBdr>
            <w:top w:val="none" w:sz="0" w:space="0" w:color="auto"/>
            <w:left w:val="none" w:sz="0" w:space="0" w:color="auto"/>
            <w:bottom w:val="none" w:sz="0" w:space="0" w:color="auto"/>
            <w:right w:val="none" w:sz="0" w:space="0" w:color="auto"/>
          </w:divBdr>
        </w:div>
        <w:div w:id="1561552605">
          <w:marLeft w:val="480"/>
          <w:marRight w:val="0"/>
          <w:marTop w:val="0"/>
          <w:marBottom w:val="0"/>
          <w:divBdr>
            <w:top w:val="none" w:sz="0" w:space="0" w:color="auto"/>
            <w:left w:val="none" w:sz="0" w:space="0" w:color="auto"/>
            <w:bottom w:val="none" w:sz="0" w:space="0" w:color="auto"/>
            <w:right w:val="none" w:sz="0" w:space="0" w:color="auto"/>
          </w:divBdr>
        </w:div>
        <w:div w:id="1583954783">
          <w:marLeft w:val="480"/>
          <w:marRight w:val="0"/>
          <w:marTop w:val="0"/>
          <w:marBottom w:val="0"/>
          <w:divBdr>
            <w:top w:val="none" w:sz="0" w:space="0" w:color="auto"/>
            <w:left w:val="none" w:sz="0" w:space="0" w:color="auto"/>
            <w:bottom w:val="none" w:sz="0" w:space="0" w:color="auto"/>
            <w:right w:val="none" w:sz="0" w:space="0" w:color="auto"/>
          </w:divBdr>
        </w:div>
        <w:div w:id="1335768690">
          <w:marLeft w:val="480"/>
          <w:marRight w:val="0"/>
          <w:marTop w:val="0"/>
          <w:marBottom w:val="0"/>
          <w:divBdr>
            <w:top w:val="none" w:sz="0" w:space="0" w:color="auto"/>
            <w:left w:val="none" w:sz="0" w:space="0" w:color="auto"/>
            <w:bottom w:val="none" w:sz="0" w:space="0" w:color="auto"/>
            <w:right w:val="none" w:sz="0" w:space="0" w:color="auto"/>
          </w:divBdr>
        </w:div>
        <w:div w:id="1140344680">
          <w:marLeft w:val="480"/>
          <w:marRight w:val="0"/>
          <w:marTop w:val="0"/>
          <w:marBottom w:val="0"/>
          <w:divBdr>
            <w:top w:val="none" w:sz="0" w:space="0" w:color="auto"/>
            <w:left w:val="none" w:sz="0" w:space="0" w:color="auto"/>
            <w:bottom w:val="none" w:sz="0" w:space="0" w:color="auto"/>
            <w:right w:val="none" w:sz="0" w:space="0" w:color="auto"/>
          </w:divBdr>
        </w:div>
        <w:div w:id="1942950019">
          <w:marLeft w:val="480"/>
          <w:marRight w:val="0"/>
          <w:marTop w:val="0"/>
          <w:marBottom w:val="0"/>
          <w:divBdr>
            <w:top w:val="none" w:sz="0" w:space="0" w:color="auto"/>
            <w:left w:val="none" w:sz="0" w:space="0" w:color="auto"/>
            <w:bottom w:val="none" w:sz="0" w:space="0" w:color="auto"/>
            <w:right w:val="none" w:sz="0" w:space="0" w:color="auto"/>
          </w:divBdr>
        </w:div>
        <w:div w:id="260845812">
          <w:marLeft w:val="480"/>
          <w:marRight w:val="0"/>
          <w:marTop w:val="0"/>
          <w:marBottom w:val="0"/>
          <w:divBdr>
            <w:top w:val="none" w:sz="0" w:space="0" w:color="auto"/>
            <w:left w:val="none" w:sz="0" w:space="0" w:color="auto"/>
            <w:bottom w:val="none" w:sz="0" w:space="0" w:color="auto"/>
            <w:right w:val="none" w:sz="0" w:space="0" w:color="auto"/>
          </w:divBdr>
        </w:div>
        <w:div w:id="91827471">
          <w:marLeft w:val="480"/>
          <w:marRight w:val="0"/>
          <w:marTop w:val="0"/>
          <w:marBottom w:val="0"/>
          <w:divBdr>
            <w:top w:val="none" w:sz="0" w:space="0" w:color="auto"/>
            <w:left w:val="none" w:sz="0" w:space="0" w:color="auto"/>
            <w:bottom w:val="none" w:sz="0" w:space="0" w:color="auto"/>
            <w:right w:val="none" w:sz="0" w:space="0" w:color="auto"/>
          </w:divBdr>
        </w:div>
        <w:div w:id="978068393">
          <w:marLeft w:val="480"/>
          <w:marRight w:val="0"/>
          <w:marTop w:val="0"/>
          <w:marBottom w:val="0"/>
          <w:divBdr>
            <w:top w:val="none" w:sz="0" w:space="0" w:color="auto"/>
            <w:left w:val="none" w:sz="0" w:space="0" w:color="auto"/>
            <w:bottom w:val="none" w:sz="0" w:space="0" w:color="auto"/>
            <w:right w:val="none" w:sz="0" w:space="0" w:color="auto"/>
          </w:divBdr>
        </w:div>
        <w:div w:id="484202304">
          <w:marLeft w:val="480"/>
          <w:marRight w:val="0"/>
          <w:marTop w:val="0"/>
          <w:marBottom w:val="0"/>
          <w:divBdr>
            <w:top w:val="none" w:sz="0" w:space="0" w:color="auto"/>
            <w:left w:val="none" w:sz="0" w:space="0" w:color="auto"/>
            <w:bottom w:val="none" w:sz="0" w:space="0" w:color="auto"/>
            <w:right w:val="none" w:sz="0" w:space="0" w:color="auto"/>
          </w:divBdr>
        </w:div>
        <w:div w:id="1463108443">
          <w:marLeft w:val="480"/>
          <w:marRight w:val="0"/>
          <w:marTop w:val="0"/>
          <w:marBottom w:val="0"/>
          <w:divBdr>
            <w:top w:val="none" w:sz="0" w:space="0" w:color="auto"/>
            <w:left w:val="none" w:sz="0" w:space="0" w:color="auto"/>
            <w:bottom w:val="none" w:sz="0" w:space="0" w:color="auto"/>
            <w:right w:val="none" w:sz="0" w:space="0" w:color="auto"/>
          </w:divBdr>
        </w:div>
        <w:div w:id="339162671">
          <w:marLeft w:val="480"/>
          <w:marRight w:val="0"/>
          <w:marTop w:val="0"/>
          <w:marBottom w:val="0"/>
          <w:divBdr>
            <w:top w:val="none" w:sz="0" w:space="0" w:color="auto"/>
            <w:left w:val="none" w:sz="0" w:space="0" w:color="auto"/>
            <w:bottom w:val="none" w:sz="0" w:space="0" w:color="auto"/>
            <w:right w:val="none" w:sz="0" w:space="0" w:color="auto"/>
          </w:divBdr>
        </w:div>
        <w:div w:id="1293629643">
          <w:marLeft w:val="480"/>
          <w:marRight w:val="0"/>
          <w:marTop w:val="0"/>
          <w:marBottom w:val="0"/>
          <w:divBdr>
            <w:top w:val="none" w:sz="0" w:space="0" w:color="auto"/>
            <w:left w:val="none" w:sz="0" w:space="0" w:color="auto"/>
            <w:bottom w:val="none" w:sz="0" w:space="0" w:color="auto"/>
            <w:right w:val="none" w:sz="0" w:space="0" w:color="auto"/>
          </w:divBdr>
        </w:div>
        <w:div w:id="1383093428">
          <w:marLeft w:val="480"/>
          <w:marRight w:val="0"/>
          <w:marTop w:val="0"/>
          <w:marBottom w:val="0"/>
          <w:divBdr>
            <w:top w:val="none" w:sz="0" w:space="0" w:color="auto"/>
            <w:left w:val="none" w:sz="0" w:space="0" w:color="auto"/>
            <w:bottom w:val="none" w:sz="0" w:space="0" w:color="auto"/>
            <w:right w:val="none" w:sz="0" w:space="0" w:color="auto"/>
          </w:divBdr>
        </w:div>
        <w:div w:id="351494150">
          <w:marLeft w:val="480"/>
          <w:marRight w:val="0"/>
          <w:marTop w:val="0"/>
          <w:marBottom w:val="0"/>
          <w:divBdr>
            <w:top w:val="none" w:sz="0" w:space="0" w:color="auto"/>
            <w:left w:val="none" w:sz="0" w:space="0" w:color="auto"/>
            <w:bottom w:val="none" w:sz="0" w:space="0" w:color="auto"/>
            <w:right w:val="none" w:sz="0" w:space="0" w:color="auto"/>
          </w:divBdr>
        </w:div>
        <w:div w:id="1876770323">
          <w:marLeft w:val="480"/>
          <w:marRight w:val="0"/>
          <w:marTop w:val="0"/>
          <w:marBottom w:val="0"/>
          <w:divBdr>
            <w:top w:val="none" w:sz="0" w:space="0" w:color="auto"/>
            <w:left w:val="none" w:sz="0" w:space="0" w:color="auto"/>
            <w:bottom w:val="none" w:sz="0" w:space="0" w:color="auto"/>
            <w:right w:val="none" w:sz="0" w:space="0" w:color="auto"/>
          </w:divBdr>
        </w:div>
        <w:div w:id="89468377">
          <w:marLeft w:val="480"/>
          <w:marRight w:val="0"/>
          <w:marTop w:val="0"/>
          <w:marBottom w:val="0"/>
          <w:divBdr>
            <w:top w:val="none" w:sz="0" w:space="0" w:color="auto"/>
            <w:left w:val="none" w:sz="0" w:space="0" w:color="auto"/>
            <w:bottom w:val="none" w:sz="0" w:space="0" w:color="auto"/>
            <w:right w:val="none" w:sz="0" w:space="0" w:color="auto"/>
          </w:divBdr>
        </w:div>
        <w:div w:id="1749570023">
          <w:marLeft w:val="480"/>
          <w:marRight w:val="0"/>
          <w:marTop w:val="0"/>
          <w:marBottom w:val="0"/>
          <w:divBdr>
            <w:top w:val="none" w:sz="0" w:space="0" w:color="auto"/>
            <w:left w:val="none" w:sz="0" w:space="0" w:color="auto"/>
            <w:bottom w:val="none" w:sz="0" w:space="0" w:color="auto"/>
            <w:right w:val="none" w:sz="0" w:space="0" w:color="auto"/>
          </w:divBdr>
        </w:div>
        <w:div w:id="760564253">
          <w:marLeft w:val="480"/>
          <w:marRight w:val="0"/>
          <w:marTop w:val="0"/>
          <w:marBottom w:val="0"/>
          <w:divBdr>
            <w:top w:val="none" w:sz="0" w:space="0" w:color="auto"/>
            <w:left w:val="none" w:sz="0" w:space="0" w:color="auto"/>
            <w:bottom w:val="none" w:sz="0" w:space="0" w:color="auto"/>
            <w:right w:val="none" w:sz="0" w:space="0" w:color="auto"/>
          </w:divBdr>
        </w:div>
        <w:div w:id="1743870484">
          <w:marLeft w:val="480"/>
          <w:marRight w:val="0"/>
          <w:marTop w:val="0"/>
          <w:marBottom w:val="0"/>
          <w:divBdr>
            <w:top w:val="none" w:sz="0" w:space="0" w:color="auto"/>
            <w:left w:val="none" w:sz="0" w:space="0" w:color="auto"/>
            <w:bottom w:val="none" w:sz="0" w:space="0" w:color="auto"/>
            <w:right w:val="none" w:sz="0" w:space="0" w:color="auto"/>
          </w:divBdr>
        </w:div>
        <w:div w:id="1254584075">
          <w:marLeft w:val="480"/>
          <w:marRight w:val="0"/>
          <w:marTop w:val="0"/>
          <w:marBottom w:val="0"/>
          <w:divBdr>
            <w:top w:val="none" w:sz="0" w:space="0" w:color="auto"/>
            <w:left w:val="none" w:sz="0" w:space="0" w:color="auto"/>
            <w:bottom w:val="none" w:sz="0" w:space="0" w:color="auto"/>
            <w:right w:val="none" w:sz="0" w:space="0" w:color="auto"/>
          </w:divBdr>
        </w:div>
        <w:div w:id="483620019">
          <w:marLeft w:val="480"/>
          <w:marRight w:val="0"/>
          <w:marTop w:val="0"/>
          <w:marBottom w:val="0"/>
          <w:divBdr>
            <w:top w:val="none" w:sz="0" w:space="0" w:color="auto"/>
            <w:left w:val="none" w:sz="0" w:space="0" w:color="auto"/>
            <w:bottom w:val="none" w:sz="0" w:space="0" w:color="auto"/>
            <w:right w:val="none" w:sz="0" w:space="0" w:color="auto"/>
          </w:divBdr>
        </w:div>
        <w:div w:id="545877412">
          <w:marLeft w:val="480"/>
          <w:marRight w:val="0"/>
          <w:marTop w:val="0"/>
          <w:marBottom w:val="0"/>
          <w:divBdr>
            <w:top w:val="none" w:sz="0" w:space="0" w:color="auto"/>
            <w:left w:val="none" w:sz="0" w:space="0" w:color="auto"/>
            <w:bottom w:val="none" w:sz="0" w:space="0" w:color="auto"/>
            <w:right w:val="none" w:sz="0" w:space="0" w:color="auto"/>
          </w:divBdr>
        </w:div>
        <w:div w:id="1621719459">
          <w:marLeft w:val="480"/>
          <w:marRight w:val="0"/>
          <w:marTop w:val="0"/>
          <w:marBottom w:val="0"/>
          <w:divBdr>
            <w:top w:val="none" w:sz="0" w:space="0" w:color="auto"/>
            <w:left w:val="none" w:sz="0" w:space="0" w:color="auto"/>
            <w:bottom w:val="none" w:sz="0" w:space="0" w:color="auto"/>
            <w:right w:val="none" w:sz="0" w:space="0" w:color="auto"/>
          </w:divBdr>
        </w:div>
        <w:div w:id="29574951">
          <w:marLeft w:val="480"/>
          <w:marRight w:val="0"/>
          <w:marTop w:val="0"/>
          <w:marBottom w:val="0"/>
          <w:divBdr>
            <w:top w:val="none" w:sz="0" w:space="0" w:color="auto"/>
            <w:left w:val="none" w:sz="0" w:space="0" w:color="auto"/>
            <w:bottom w:val="none" w:sz="0" w:space="0" w:color="auto"/>
            <w:right w:val="none" w:sz="0" w:space="0" w:color="auto"/>
          </w:divBdr>
        </w:div>
        <w:div w:id="1118643946">
          <w:marLeft w:val="480"/>
          <w:marRight w:val="0"/>
          <w:marTop w:val="0"/>
          <w:marBottom w:val="0"/>
          <w:divBdr>
            <w:top w:val="none" w:sz="0" w:space="0" w:color="auto"/>
            <w:left w:val="none" w:sz="0" w:space="0" w:color="auto"/>
            <w:bottom w:val="none" w:sz="0" w:space="0" w:color="auto"/>
            <w:right w:val="none" w:sz="0" w:space="0" w:color="auto"/>
          </w:divBdr>
        </w:div>
        <w:div w:id="94449774">
          <w:marLeft w:val="480"/>
          <w:marRight w:val="0"/>
          <w:marTop w:val="0"/>
          <w:marBottom w:val="0"/>
          <w:divBdr>
            <w:top w:val="none" w:sz="0" w:space="0" w:color="auto"/>
            <w:left w:val="none" w:sz="0" w:space="0" w:color="auto"/>
            <w:bottom w:val="none" w:sz="0" w:space="0" w:color="auto"/>
            <w:right w:val="none" w:sz="0" w:space="0" w:color="auto"/>
          </w:divBdr>
        </w:div>
        <w:div w:id="182011520">
          <w:marLeft w:val="480"/>
          <w:marRight w:val="0"/>
          <w:marTop w:val="0"/>
          <w:marBottom w:val="0"/>
          <w:divBdr>
            <w:top w:val="none" w:sz="0" w:space="0" w:color="auto"/>
            <w:left w:val="none" w:sz="0" w:space="0" w:color="auto"/>
            <w:bottom w:val="none" w:sz="0" w:space="0" w:color="auto"/>
            <w:right w:val="none" w:sz="0" w:space="0" w:color="auto"/>
          </w:divBdr>
        </w:div>
        <w:div w:id="756752320">
          <w:marLeft w:val="480"/>
          <w:marRight w:val="0"/>
          <w:marTop w:val="0"/>
          <w:marBottom w:val="0"/>
          <w:divBdr>
            <w:top w:val="none" w:sz="0" w:space="0" w:color="auto"/>
            <w:left w:val="none" w:sz="0" w:space="0" w:color="auto"/>
            <w:bottom w:val="none" w:sz="0" w:space="0" w:color="auto"/>
            <w:right w:val="none" w:sz="0" w:space="0" w:color="auto"/>
          </w:divBdr>
        </w:div>
        <w:div w:id="272136530">
          <w:marLeft w:val="480"/>
          <w:marRight w:val="0"/>
          <w:marTop w:val="0"/>
          <w:marBottom w:val="0"/>
          <w:divBdr>
            <w:top w:val="none" w:sz="0" w:space="0" w:color="auto"/>
            <w:left w:val="none" w:sz="0" w:space="0" w:color="auto"/>
            <w:bottom w:val="none" w:sz="0" w:space="0" w:color="auto"/>
            <w:right w:val="none" w:sz="0" w:space="0" w:color="auto"/>
          </w:divBdr>
        </w:div>
        <w:div w:id="2080666624">
          <w:marLeft w:val="480"/>
          <w:marRight w:val="0"/>
          <w:marTop w:val="0"/>
          <w:marBottom w:val="0"/>
          <w:divBdr>
            <w:top w:val="none" w:sz="0" w:space="0" w:color="auto"/>
            <w:left w:val="none" w:sz="0" w:space="0" w:color="auto"/>
            <w:bottom w:val="none" w:sz="0" w:space="0" w:color="auto"/>
            <w:right w:val="none" w:sz="0" w:space="0" w:color="auto"/>
          </w:divBdr>
        </w:div>
        <w:div w:id="1098521477">
          <w:marLeft w:val="480"/>
          <w:marRight w:val="0"/>
          <w:marTop w:val="0"/>
          <w:marBottom w:val="0"/>
          <w:divBdr>
            <w:top w:val="none" w:sz="0" w:space="0" w:color="auto"/>
            <w:left w:val="none" w:sz="0" w:space="0" w:color="auto"/>
            <w:bottom w:val="none" w:sz="0" w:space="0" w:color="auto"/>
            <w:right w:val="none" w:sz="0" w:space="0" w:color="auto"/>
          </w:divBdr>
        </w:div>
        <w:div w:id="1513833864">
          <w:marLeft w:val="480"/>
          <w:marRight w:val="0"/>
          <w:marTop w:val="0"/>
          <w:marBottom w:val="0"/>
          <w:divBdr>
            <w:top w:val="none" w:sz="0" w:space="0" w:color="auto"/>
            <w:left w:val="none" w:sz="0" w:space="0" w:color="auto"/>
            <w:bottom w:val="none" w:sz="0" w:space="0" w:color="auto"/>
            <w:right w:val="none" w:sz="0" w:space="0" w:color="auto"/>
          </w:divBdr>
        </w:div>
        <w:div w:id="516192695">
          <w:marLeft w:val="480"/>
          <w:marRight w:val="0"/>
          <w:marTop w:val="0"/>
          <w:marBottom w:val="0"/>
          <w:divBdr>
            <w:top w:val="none" w:sz="0" w:space="0" w:color="auto"/>
            <w:left w:val="none" w:sz="0" w:space="0" w:color="auto"/>
            <w:bottom w:val="none" w:sz="0" w:space="0" w:color="auto"/>
            <w:right w:val="none" w:sz="0" w:space="0" w:color="auto"/>
          </w:divBdr>
        </w:div>
        <w:div w:id="2061662015">
          <w:marLeft w:val="480"/>
          <w:marRight w:val="0"/>
          <w:marTop w:val="0"/>
          <w:marBottom w:val="0"/>
          <w:divBdr>
            <w:top w:val="none" w:sz="0" w:space="0" w:color="auto"/>
            <w:left w:val="none" w:sz="0" w:space="0" w:color="auto"/>
            <w:bottom w:val="none" w:sz="0" w:space="0" w:color="auto"/>
            <w:right w:val="none" w:sz="0" w:space="0" w:color="auto"/>
          </w:divBdr>
        </w:div>
        <w:div w:id="1270315728">
          <w:marLeft w:val="480"/>
          <w:marRight w:val="0"/>
          <w:marTop w:val="0"/>
          <w:marBottom w:val="0"/>
          <w:divBdr>
            <w:top w:val="none" w:sz="0" w:space="0" w:color="auto"/>
            <w:left w:val="none" w:sz="0" w:space="0" w:color="auto"/>
            <w:bottom w:val="none" w:sz="0" w:space="0" w:color="auto"/>
            <w:right w:val="none" w:sz="0" w:space="0" w:color="auto"/>
          </w:divBdr>
        </w:div>
      </w:divsChild>
    </w:div>
    <w:div w:id="972563277">
      <w:bodyDiv w:val="1"/>
      <w:marLeft w:val="0"/>
      <w:marRight w:val="0"/>
      <w:marTop w:val="0"/>
      <w:marBottom w:val="0"/>
      <w:divBdr>
        <w:top w:val="none" w:sz="0" w:space="0" w:color="auto"/>
        <w:left w:val="none" w:sz="0" w:space="0" w:color="auto"/>
        <w:bottom w:val="none" w:sz="0" w:space="0" w:color="auto"/>
        <w:right w:val="none" w:sz="0" w:space="0" w:color="auto"/>
      </w:divBdr>
      <w:divsChild>
        <w:div w:id="1194269469">
          <w:marLeft w:val="640"/>
          <w:marRight w:val="0"/>
          <w:marTop w:val="0"/>
          <w:marBottom w:val="0"/>
          <w:divBdr>
            <w:top w:val="none" w:sz="0" w:space="0" w:color="auto"/>
            <w:left w:val="none" w:sz="0" w:space="0" w:color="auto"/>
            <w:bottom w:val="none" w:sz="0" w:space="0" w:color="auto"/>
            <w:right w:val="none" w:sz="0" w:space="0" w:color="auto"/>
          </w:divBdr>
        </w:div>
        <w:div w:id="1020354623">
          <w:marLeft w:val="640"/>
          <w:marRight w:val="0"/>
          <w:marTop w:val="0"/>
          <w:marBottom w:val="0"/>
          <w:divBdr>
            <w:top w:val="none" w:sz="0" w:space="0" w:color="auto"/>
            <w:left w:val="none" w:sz="0" w:space="0" w:color="auto"/>
            <w:bottom w:val="none" w:sz="0" w:space="0" w:color="auto"/>
            <w:right w:val="none" w:sz="0" w:space="0" w:color="auto"/>
          </w:divBdr>
        </w:div>
        <w:div w:id="1901673051">
          <w:marLeft w:val="640"/>
          <w:marRight w:val="0"/>
          <w:marTop w:val="0"/>
          <w:marBottom w:val="0"/>
          <w:divBdr>
            <w:top w:val="none" w:sz="0" w:space="0" w:color="auto"/>
            <w:left w:val="none" w:sz="0" w:space="0" w:color="auto"/>
            <w:bottom w:val="none" w:sz="0" w:space="0" w:color="auto"/>
            <w:right w:val="none" w:sz="0" w:space="0" w:color="auto"/>
          </w:divBdr>
        </w:div>
        <w:div w:id="1447625538">
          <w:marLeft w:val="640"/>
          <w:marRight w:val="0"/>
          <w:marTop w:val="0"/>
          <w:marBottom w:val="0"/>
          <w:divBdr>
            <w:top w:val="none" w:sz="0" w:space="0" w:color="auto"/>
            <w:left w:val="none" w:sz="0" w:space="0" w:color="auto"/>
            <w:bottom w:val="none" w:sz="0" w:space="0" w:color="auto"/>
            <w:right w:val="none" w:sz="0" w:space="0" w:color="auto"/>
          </w:divBdr>
        </w:div>
        <w:div w:id="188612700">
          <w:marLeft w:val="640"/>
          <w:marRight w:val="0"/>
          <w:marTop w:val="0"/>
          <w:marBottom w:val="0"/>
          <w:divBdr>
            <w:top w:val="none" w:sz="0" w:space="0" w:color="auto"/>
            <w:left w:val="none" w:sz="0" w:space="0" w:color="auto"/>
            <w:bottom w:val="none" w:sz="0" w:space="0" w:color="auto"/>
            <w:right w:val="none" w:sz="0" w:space="0" w:color="auto"/>
          </w:divBdr>
        </w:div>
        <w:div w:id="1097366008">
          <w:marLeft w:val="640"/>
          <w:marRight w:val="0"/>
          <w:marTop w:val="0"/>
          <w:marBottom w:val="0"/>
          <w:divBdr>
            <w:top w:val="none" w:sz="0" w:space="0" w:color="auto"/>
            <w:left w:val="none" w:sz="0" w:space="0" w:color="auto"/>
            <w:bottom w:val="none" w:sz="0" w:space="0" w:color="auto"/>
            <w:right w:val="none" w:sz="0" w:space="0" w:color="auto"/>
          </w:divBdr>
        </w:div>
        <w:div w:id="1073772131">
          <w:marLeft w:val="640"/>
          <w:marRight w:val="0"/>
          <w:marTop w:val="0"/>
          <w:marBottom w:val="0"/>
          <w:divBdr>
            <w:top w:val="none" w:sz="0" w:space="0" w:color="auto"/>
            <w:left w:val="none" w:sz="0" w:space="0" w:color="auto"/>
            <w:bottom w:val="none" w:sz="0" w:space="0" w:color="auto"/>
            <w:right w:val="none" w:sz="0" w:space="0" w:color="auto"/>
          </w:divBdr>
        </w:div>
        <w:div w:id="1722242915">
          <w:marLeft w:val="640"/>
          <w:marRight w:val="0"/>
          <w:marTop w:val="0"/>
          <w:marBottom w:val="0"/>
          <w:divBdr>
            <w:top w:val="none" w:sz="0" w:space="0" w:color="auto"/>
            <w:left w:val="none" w:sz="0" w:space="0" w:color="auto"/>
            <w:bottom w:val="none" w:sz="0" w:space="0" w:color="auto"/>
            <w:right w:val="none" w:sz="0" w:space="0" w:color="auto"/>
          </w:divBdr>
        </w:div>
        <w:div w:id="495075233">
          <w:marLeft w:val="640"/>
          <w:marRight w:val="0"/>
          <w:marTop w:val="0"/>
          <w:marBottom w:val="0"/>
          <w:divBdr>
            <w:top w:val="none" w:sz="0" w:space="0" w:color="auto"/>
            <w:left w:val="none" w:sz="0" w:space="0" w:color="auto"/>
            <w:bottom w:val="none" w:sz="0" w:space="0" w:color="auto"/>
            <w:right w:val="none" w:sz="0" w:space="0" w:color="auto"/>
          </w:divBdr>
        </w:div>
        <w:div w:id="689527239">
          <w:marLeft w:val="640"/>
          <w:marRight w:val="0"/>
          <w:marTop w:val="0"/>
          <w:marBottom w:val="0"/>
          <w:divBdr>
            <w:top w:val="none" w:sz="0" w:space="0" w:color="auto"/>
            <w:left w:val="none" w:sz="0" w:space="0" w:color="auto"/>
            <w:bottom w:val="none" w:sz="0" w:space="0" w:color="auto"/>
            <w:right w:val="none" w:sz="0" w:space="0" w:color="auto"/>
          </w:divBdr>
        </w:div>
        <w:div w:id="1063985905">
          <w:marLeft w:val="640"/>
          <w:marRight w:val="0"/>
          <w:marTop w:val="0"/>
          <w:marBottom w:val="0"/>
          <w:divBdr>
            <w:top w:val="none" w:sz="0" w:space="0" w:color="auto"/>
            <w:left w:val="none" w:sz="0" w:space="0" w:color="auto"/>
            <w:bottom w:val="none" w:sz="0" w:space="0" w:color="auto"/>
            <w:right w:val="none" w:sz="0" w:space="0" w:color="auto"/>
          </w:divBdr>
        </w:div>
        <w:div w:id="149753886">
          <w:marLeft w:val="640"/>
          <w:marRight w:val="0"/>
          <w:marTop w:val="0"/>
          <w:marBottom w:val="0"/>
          <w:divBdr>
            <w:top w:val="none" w:sz="0" w:space="0" w:color="auto"/>
            <w:left w:val="none" w:sz="0" w:space="0" w:color="auto"/>
            <w:bottom w:val="none" w:sz="0" w:space="0" w:color="auto"/>
            <w:right w:val="none" w:sz="0" w:space="0" w:color="auto"/>
          </w:divBdr>
        </w:div>
        <w:div w:id="1696884868">
          <w:marLeft w:val="640"/>
          <w:marRight w:val="0"/>
          <w:marTop w:val="0"/>
          <w:marBottom w:val="0"/>
          <w:divBdr>
            <w:top w:val="none" w:sz="0" w:space="0" w:color="auto"/>
            <w:left w:val="none" w:sz="0" w:space="0" w:color="auto"/>
            <w:bottom w:val="none" w:sz="0" w:space="0" w:color="auto"/>
            <w:right w:val="none" w:sz="0" w:space="0" w:color="auto"/>
          </w:divBdr>
        </w:div>
        <w:div w:id="686834487">
          <w:marLeft w:val="640"/>
          <w:marRight w:val="0"/>
          <w:marTop w:val="0"/>
          <w:marBottom w:val="0"/>
          <w:divBdr>
            <w:top w:val="none" w:sz="0" w:space="0" w:color="auto"/>
            <w:left w:val="none" w:sz="0" w:space="0" w:color="auto"/>
            <w:bottom w:val="none" w:sz="0" w:space="0" w:color="auto"/>
            <w:right w:val="none" w:sz="0" w:space="0" w:color="auto"/>
          </w:divBdr>
        </w:div>
        <w:div w:id="610086907">
          <w:marLeft w:val="640"/>
          <w:marRight w:val="0"/>
          <w:marTop w:val="0"/>
          <w:marBottom w:val="0"/>
          <w:divBdr>
            <w:top w:val="none" w:sz="0" w:space="0" w:color="auto"/>
            <w:left w:val="none" w:sz="0" w:space="0" w:color="auto"/>
            <w:bottom w:val="none" w:sz="0" w:space="0" w:color="auto"/>
            <w:right w:val="none" w:sz="0" w:space="0" w:color="auto"/>
          </w:divBdr>
        </w:div>
        <w:div w:id="1271546793">
          <w:marLeft w:val="640"/>
          <w:marRight w:val="0"/>
          <w:marTop w:val="0"/>
          <w:marBottom w:val="0"/>
          <w:divBdr>
            <w:top w:val="none" w:sz="0" w:space="0" w:color="auto"/>
            <w:left w:val="none" w:sz="0" w:space="0" w:color="auto"/>
            <w:bottom w:val="none" w:sz="0" w:space="0" w:color="auto"/>
            <w:right w:val="none" w:sz="0" w:space="0" w:color="auto"/>
          </w:divBdr>
        </w:div>
        <w:div w:id="1336685096">
          <w:marLeft w:val="640"/>
          <w:marRight w:val="0"/>
          <w:marTop w:val="0"/>
          <w:marBottom w:val="0"/>
          <w:divBdr>
            <w:top w:val="none" w:sz="0" w:space="0" w:color="auto"/>
            <w:left w:val="none" w:sz="0" w:space="0" w:color="auto"/>
            <w:bottom w:val="none" w:sz="0" w:space="0" w:color="auto"/>
            <w:right w:val="none" w:sz="0" w:space="0" w:color="auto"/>
          </w:divBdr>
        </w:div>
      </w:divsChild>
    </w:div>
    <w:div w:id="973634716">
      <w:bodyDiv w:val="1"/>
      <w:marLeft w:val="0"/>
      <w:marRight w:val="0"/>
      <w:marTop w:val="0"/>
      <w:marBottom w:val="0"/>
      <w:divBdr>
        <w:top w:val="none" w:sz="0" w:space="0" w:color="auto"/>
        <w:left w:val="none" w:sz="0" w:space="0" w:color="auto"/>
        <w:bottom w:val="none" w:sz="0" w:space="0" w:color="auto"/>
        <w:right w:val="none" w:sz="0" w:space="0" w:color="auto"/>
      </w:divBdr>
    </w:div>
    <w:div w:id="973676011">
      <w:bodyDiv w:val="1"/>
      <w:marLeft w:val="0"/>
      <w:marRight w:val="0"/>
      <w:marTop w:val="0"/>
      <w:marBottom w:val="0"/>
      <w:divBdr>
        <w:top w:val="none" w:sz="0" w:space="0" w:color="auto"/>
        <w:left w:val="none" w:sz="0" w:space="0" w:color="auto"/>
        <w:bottom w:val="none" w:sz="0" w:space="0" w:color="auto"/>
        <w:right w:val="none" w:sz="0" w:space="0" w:color="auto"/>
      </w:divBdr>
    </w:div>
    <w:div w:id="974527353">
      <w:bodyDiv w:val="1"/>
      <w:marLeft w:val="0"/>
      <w:marRight w:val="0"/>
      <w:marTop w:val="0"/>
      <w:marBottom w:val="0"/>
      <w:divBdr>
        <w:top w:val="none" w:sz="0" w:space="0" w:color="auto"/>
        <w:left w:val="none" w:sz="0" w:space="0" w:color="auto"/>
        <w:bottom w:val="none" w:sz="0" w:space="0" w:color="auto"/>
        <w:right w:val="none" w:sz="0" w:space="0" w:color="auto"/>
      </w:divBdr>
      <w:divsChild>
        <w:div w:id="122160906">
          <w:marLeft w:val="480"/>
          <w:marRight w:val="0"/>
          <w:marTop w:val="0"/>
          <w:marBottom w:val="0"/>
          <w:divBdr>
            <w:top w:val="none" w:sz="0" w:space="0" w:color="auto"/>
            <w:left w:val="none" w:sz="0" w:space="0" w:color="auto"/>
            <w:bottom w:val="none" w:sz="0" w:space="0" w:color="auto"/>
            <w:right w:val="none" w:sz="0" w:space="0" w:color="auto"/>
          </w:divBdr>
        </w:div>
        <w:div w:id="662468222">
          <w:marLeft w:val="480"/>
          <w:marRight w:val="0"/>
          <w:marTop w:val="0"/>
          <w:marBottom w:val="0"/>
          <w:divBdr>
            <w:top w:val="none" w:sz="0" w:space="0" w:color="auto"/>
            <w:left w:val="none" w:sz="0" w:space="0" w:color="auto"/>
            <w:bottom w:val="none" w:sz="0" w:space="0" w:color="auto"/>
            <w:right w:val="none" w:sz="0" w:space="0" w:color="auto"/>
          </w:divBdr>
        </w:div>
        <w:div w:id="1811022716">
          <w:marLeft w:val="480"/>
          <w:marRight w:val="0"/>
          <w:marTop w:val="0"/>
          <w:marBottom w:val="0"/>
          <w:divBdr>
            <w:top w:val="none" w:sz="0" w:space="0" w:color="auto"/>
            <w:left w:val="none" w:sz="0" w:space="0" w:color="auto"/>
            <w:bottom w:val="none" w:sz="0" w:space="0" w:color="auto"/>
            <w:right w:val="none" w:sz="0" w:space="0" w:color="auto"/>
          </w:divBdr>
        </w:div>
        <w:div w:id="1159272397">
          <w:marLeft w:val="480"/>
          <w:marRight w:val="0"/>
          <w:marTop w:val="0"/>
          <w:marBottom w:val="0"/>
          <w:divBdr>
            <w:top w:val="none" w:sz="0" w:space="0" w:color="auto"/>
            <w:left w:val="none" w:sz="0" w:space="0" w:color="auto"/>
            <w:bottom w:val="none" w:sz="0" w:space="0" w:color="auto"/>
            <w:right w:val="none" w:sz="0" w:space="0" w:color="auto"/>
          </w:divBdr>
        </w:div>
        <w:div w:id="660013491">
          <w:marLeft w:val="480"/>
          <w:marRight w:val="0"/>
          <w:marTop w:val="0"/>
          <w:marBottom w:val="0"/>
          <w:divBdr>
            <w:top w:val="none" w:sz="0" w:space="0" w:color="auto"/>
            <w:left w:val="none" w:sz="0" w:space="0" w:color="auto"/>
            <w:bottom w:val="none" w:sz="0" w:space="0" w:color="auto"/>
            <w:right w:val="none" w:sz="0" w:space="0" w:color="auto"/>
          </w:divBdr>
        </w:div>
        <w:div w:id="1077289637">
          <w:marLeft w:val="480"/>
          <w:marRight w:val="0"/>
          <w:marTop w:val="0"/>
          <w:marBottom w:val="0"/>
          <w:divBdr>
            <w:top w:val="none" w:sz="0" w:space="0" w:color="auto"/>
            <w:left w:val="none" w:sz="0" w:space="0" w:color="auto"/>
            <w:bottom w:val="none" w:sz="0" w:space="0" w:color="auto"/>
            <w:right w:val="none" w:sz="0" w:space="0" w:color="auto"/>
          </w:divBdr>
        </w:div>
        <w:div w:id="899906870">
          <w:marLeft w:val="480"/>
          <w:marRight w:val="0"/>
          <w:marTop w:val="0"/>
          <w:marBottom w:val="0"/>
          <w:divBdr>
            <w:top w:val="none" w:sz="0" w:space="0" w:color="auto"/>
            <w:left w:val="none" w:sz="0" w:space="0" w:color="auto"/>
            <w:bottom w:val="none" w:sz="0" w:space="0" w:color="auto"/>
            <w:right w:val="none" w:sz="0" w:space="0" w:color="auto"/>
          </w:divBdr>
        </w:div>
        <w:div w:id="935745424">
          <w:marLeft w:val="480"/>
          <w:marRight w:val="0"/>
          <w:marTop w:val="0"/>
          <w:marBottom w:val="0"/>
          <w:divBdr>
            <w:top w:val="none" w:sz="0" w:space="0" w:color="auto"/>
            <w:left w:val="none" w:sz="0" w:space="0" w:color="auto"/>
            <w:bottom w:val="none" w:sz="0" w:space="0" w:color="auto"/>
            <w:right w:val="none" w:sz="0" w:space="0" w:color="auto"/>
          </w:divBdr>
        </w:div>
        <w:div w:id="1396317422">
          <w:marLeft w:val="480"/>
          <w:marRight w:val="0"/>
          <w:marTop w:val="0"/>
          <w:marBottom w:val="0"/>
          <w:divBdr>
            <w:top w:val="none" w:sz="0" w:space="0" w:color="auto"/>
            <w:left w:val="none" w:sz="0" w:space="0" w:color="auto"/>
            <w:bottom w:val="none" w:sz="0" w:space="0" w:color="auto"/>
            <w:right w:val="none" w:sz="0" w:space="0" w:color="auto"/>
          </w:divBdr>
        </w:div>
        <w:div w:id="1951627368">
          <w:marLeft w:val="480"/>
          <w:marRight w:val="0"/>
          <w:marTop w:val="0"/>
          <w:marBottom w:val="0"/>
          <w:divBdr>
            <w:top w:val="none" w:sz="0" w:space="0" w:color="auto"/>
            <w:left w:val="none" w:sz="0" w:space="0" w:color="auto"/>
            <w:bottom w:val="none" w:sz="0" w:space="0" w:color="auto"/>
            <w:right w:val="none" w:sz="0" w:space="0" w:color="auto"/>
          </w:divBdr>
        </w:div>
        <w:div w:id="1207567157">
          <w:marLeft w:val="480"/>
          <w:marRight w:val="0"/>
          <w:marTop w:val="0"/>
          <w:marBottom w:val="0"/>
          <w:divBdr>
            <w:top w:val="none" w:sz="0" w:space="0" w:color="auto"/>
            <w:left w:val="none" w:sz="0" w:space="0" w:color="auto"/>
            <w:bottom w:val="none" w:sz="0" w:space="0" w:color="auto"/>
            <w:right w:val="none" w:sz="0" w:space="0" w:color="auto"/>
          </w:divBdr>
        </w:div>
        <w:div w:id="515996797">
          <w:marLeft w:val="480"/>
          <w:marRight w:val="0"/>
          <w:marTop w:val="0"/>
          <w:marBottom w:val="0"/>
          <w:divBdr>
            <w:top w:val="none" w:sz="0" w:space="0" w:color="auto"/>
            <w:left w:val="none" w:sz="0" w:space="0" w:color="auto"/>
            <w:bottom w:val="none" w:sz="0" w:space="0" w:color="auto"/>
            <w:right w:val="none" w:sz="0" w:space="0" w:color="auto"/>
          </w:divBdr>
        </w:div>
        <w:div w:id="40444393">
          <w:marLeft w:val="480"/>
          <w:marRight w:val="0"/>
          <w:marTop w:val="0"/>
          <w:marBottom w:val="0"/>
          <w:divBdr>
            <w:top w:val="none" w:sz="0" w:space="0" w:color="auto"/>
            <w:left w:val="none" w:sz="0" w:space="0" w:color="auto"/>
            <w:bottom w:val="none" w:sz="0" w:space="0" w:color="auto"/>
            <w:right w:val="none" w:sz="0" w:space="0" w:color="auto"/>
          </w:divBdr>
        </w:div>
        <w:div w:id="1835797255">
          <w:marLeft w:val="480"/>
          <w:marRight w:val="0"/>
          <w:marTop w:val="0"/>
          <w:marBottom w:val="0"/>
          <w:divBdr>
            <w:top w:val="none" w:sz="0" w:space="0" w:color="auto"/>
            <w:left w:val="none" w:sz="0" w:space="0" w:color="auto"/>
            <w:bottom w:val="none" w:sz="0" w:space="0" w:color="auto"/>
            <w:right w:val="none" w:sz="0" w:space="0" w:color="auto"/>
          </w:divBdr>
        </w:div>
        <w:div w:id="203567617">
          <w:marLeft w:val="480"/>
          <w:marRight w:val="0"/>
          <w:marTop w:val="0"/>
          <w:marBottom w:val="0"/>
          <w:divBdr>
            <w:top w:val="none" w:sz="0" w:space="0" w:color="auto"/>
            <w:left w:val="none" w:sz="0" w:space="0" w:color="auto"/>
            <w:bottom w:val="none" w:sz="0" w:space="0" w:color="auto"/>
            <w:right w:val="none" w:sz="0" w:space="0" w:color="auto"/>
          </w:divBdr>
        </w:div>
        <w:div w:id="1447114303">
          <w:marLeft w:val="480"/>
          <w:marRight w:val="0"/>
          <w:marTop w:val="0"/>
          <w:marBottom w:val="0"/>
          <w:divBdr>
            <w:top w:val="none" w:sz="0" w:space="0" w:color="auto"/>
            <w:left w:val="none" w:sz="0" w:space="0" w:color="auto"/>
            <w:bottom w:val="none" w:sz="0" w:space="0" w:color="auto"/>
            <w:right w:val="none" w:sz="0" w:space="0" w:color="auto"/>
          </w:divBdr>
        </w:div>
        <w:div w:id="805658537">
          <w:marLeft w:val="480"/>
          <w:marRight w:val="0"/>
          <w:marTop w:val="0"/>
          <w:marBottom w:val="0"/>
          <w:divBdr>
            <w:top w:val="none" w:sz="0" w:space="0" w:color="auto"/>
            <w:left w:val="none" w:sz="0" w:space="0" w:color="auto"/>
            <w:bottom w:val="none" w:sz="0" w:space="0" w:color="auto"/>
            <w:right w:val="none" w:sz="0" w:space="0" w:color="auto"/>
          </w:divBdr>
        </w:div>
        <w:div w:id="2098013808">
          <w:marLeft w:val="480"/>
          <w:marRight w:val="0"/>
          <w:marTop w:val="0"/>
          <w:marBottom w:val="0"/>
          <w:divBdr>
            <w:top w:val="none" w:sz="0" w:space="0" w:color="auto"/>
            <w:left w:val="none" w:sz="0" w:space="0" w:color="auto"/>
            <w:bottom w:val="none" w:sz="0" w:space="0" w:color="auto"/>
            <w:right w:val="none" w:sz="0" w:space="0" w:color="auto"/>
          </w:divBdr>
        </w:div>
        <w:div w:id="1018698849">
          <w:marLeft w:val="480"/>
          <w:marRight w:val="0"/>
          <w:marTop w:val="0"/>
          <w:marBottom w:val="0"/>
          <w:divBdr>
            <w:top w:val="none" w:sz="0" w:space="0" w:color="auto"/>
            <w:left w:val="none" w:sz="0" w:space="0" w:color="auto"/>
            <w:bottom w:val="none" w:sz="0" w:space="0" w:color="auto"/>
            <w:right w:val="none" w:sz="0" w:space="0" w:color="auto"/>
          </w:divBdr>
        </w:div>
        <w:div w:id="1210919009">
          <w:marLeft w:val="480"/>
          <w:marRight w:val="0"/>
          <w:marTop w:val="0"/>
          <w:marBottom w:val="0"/>
          <w:divBdr>
            <w:top w:val="none" w:sz="0" w:space="0" w:color="auto"/>
            <w:left w:val="none" w:sz="0" w:space="0" w:color="auto"/>
            <w:bottom w:val="none" w:sz="0" w:space="0" w:color="auto"/>
            <w:right w:val="none" w:sz="0" w:space="0" w:color="auto"/>
          </w:divBdr>
        </w:div>
        <w:div w:id="743915139">
          <w:marLeft w:val="480"/>
          <w:marRight w:val="0"/>
          <w:marTop w:val="0"/>
          <w:marBottom w:val="0"/>
          <w:divBdr>
            <w:top w:val="none" w:sz="0" w:space="0" w:color="auto"/>
            <w:left w:val="none" w:sz="0" w:space="0" w:color="auto"/>
            <w:bottom w:val="none" w:sz="0" w:space="0" w:color="auto"/>
            <w:right w:val="none" w:sz="0" w:space="0" w:color="auto"/>
          </w:divBdr>
        </w:div>
        <w:div w:id="1009716928">
          <w:marLeft w:val="480"/>
          <w:marRight w:val="0"/>
          <w:marTop w:val="0"/>
          <w:marBottom w:val="0"/>
          <w:divBdr>
            <w:top w:val="none" w:sz="0" w:space="0" w:color="auto"/>
            <w:left w:val="none" w:sz="0" w:space="0" w:color="auto"/>
            <w:bottom w:val="none" w:sz="0" w:space="0" w:color="auto"/>
            <w:right w:val="none" w:sz="0" w:space="0" w:color="auto"/>
          </w:divBdr>
        </w:div>
        <w:div w:id="1443037355">
          <w:marLeft w:val="480"/>
          <w:marRight w:val="0"/>
          <w:marTop w:val="0"/>
          <w:marBottom w:val="0"/>
          <w:divBdr>
            <w:top w:val="none" w:sz="0" w:space="0" w:color="auto"/>
            <w:left w:val="none" w:sz="0" w:space="0" w:color="auto"/>
            <w:bottom w:val="none" w:sz="0" w:space="0" w:color="auto"/>
            <w:right w:val="none" w:sz="0" w:space="0" w:color="auto"/>
          </w:divBdr>
        </w:div>
        <w:div w:id="834609767">
          <w:marLeft w:val="480"/>
          <w:marRight w:val="0"/>
          <w:marTop w:val="0"/>
          <w:marBottom w:val="0"/>
          <w:divBdr>
            <w:top w:val="none" w:sz="0" w:space="0" w:color="auto"/>
            <w:left w:val="none" w:sz="0" w:space="0" w:color="auto"/>
            <w:bottom w:val="none" w:sz="0" w:space="0" w:color="auto"/>
            <w:right w:val="none" w:sz="0" w:space="0" w:color="auto"/>
          </w:divBdr>
        </w:div>
        <w:div w:id="1348631762">
          <w:marLeft w:val="480"/>
          <w:marRight w:val="0"/>
          <w:marTop w:val="0"/>
          <w:marBottom w:val="0"/>
          <w:divBdr>
            <w:top w:val="none" w:sz="0" w:space="0" w:color="auto"/>
            <w:left w:val="none" w:sz="0" w:space="0" w:color="auto"/>
            <w:bottom w:val="none" w:sz="0" w:space="0" w:color="auto"/>
            <w:right w:val="none" w:sz="0" w:space="0" w:color="auto"/>
          </w:divBdr>
        </w:div>
        <w:div w:id="819232598">
          <w:marLeft w:val="480"/>
          <w:marRight w:val="0"/>
          <w:marTop w:val="0"/>
          <w:marBottom w:val="0"/>
          <w:divBdr>
            <w:top w:val="none" w:sz="0" w:space="0" w:color="auto"/>
            <w:left w:val="none" w:sz="0" w:space="0" w:color="auto"/>
            <w:bottom w:val="none" w:sz="0" w:space="0" w:color="auto"/>
            <w:right w:val="none" w:sz="0" w:space="0" w:color="auto"/>
          </w:divBdr>
        </w:div>
        <w:div w:id="771360901">
          <w:marLeft w:val="480"/>
          <w:marRight w:val="0"/>
          <w:marTop w:val="0"/>
          <w:marBottom w:val="0"/>
          <w:divBdr>
            <w:top w:val="none" w:sz="0" w:space="0" w:color="auto"/>
            <w:left w:val="none" w:sz="0" w:space="0" w:color="auto"/>
            <w:bottom w:val="none" w:sz="0" w:space="0" w:color="auto"/>
            <w:right w:val="none" w:sz="0" w:space="0" w:color="auto"/>
          </w:divBdr>
        </w:div>
        <w:div w:id="1643078276">
          <w:marLeft w:val="480"/>
          <w:marRight w:val="0"/>
          <w:marTop w:val="0"/>
          <w:marBottom w:val="0"/>
          <w:divBdr>
            <w:top w:val="none" w:sz="0" w:space="0" w:color="auto"/>
            <w:left w:val="none" w:sz="0" w:space="0" w:color="auto"/>
            <w:bottom w:val="none" w:sz="0" w:space="0" w:color="auto"/>
            <w:right w:val="none" w:sz="0" w:space="0" w:color="auto"/>
          </w:divBdr>
        </w:div>
        <w:div w:id="304942718">
          <w:marLeft w:val="480"/>
          <w:marRight w:val="0"/>
          <w:marTop w:val="0"/>
          <w:marBottom w:val="0"/>
          <w:divBdr>
            <w:top w:val="none" w:sz="0" w:space="0" w:color="auto"/>
            <w:left w:val="none" w:sz="0" w:space="0" w:color="auto"/>
            <w:bottom w:val="none" w:sz="0" w:space="0" w:color="auto"/>
            <w:right w:val="none" w:sz="0" w:space="0" w:color="auto"/>
          </w:divBdr>
        </w:div>
        <w:div w:id="93408818">
          <w:marLeft w:val="480"/>
          <w:marRight w:val="0"/>
          <w:marTop w:val="0"/>
          <w:marBottom w:val="0"/>
          <w:divBdr>
            <w:top w:val="none" w:sz="0" w:space="0" w:color="auto"/>
            <w:left w:val="none" w:sz="0" w:space="0" w:color="auto"/>
            <w:bottom w:val="none" w:sz="0" w:space="0" w:color="auto"/>
            <w:right w:val="none" w:sz="0" w:space="0" w:color="auto"/>
          </w:divBdr>
        </w:div>
        <w:div w:id="33888045">
          <w:marLeft w:val="480"/>
          <w:marRight w:val="0"/>
          <w:marTop w:val="0"/>
          <w:marBottom w:val="0"/>
          <w:divBdr>
            <w:top w:val="none" w:sz="0" w:space="0" w:color="auto"/>
            <w:left w:val="none" w:sz="0" w:space="0" w:color="auto"/>
            <w:bottom w:val="none" w:sz="0" w:space="0" w:color="auto"/>
            <w:right w:val="none" w:sz="0" w:space="0" w:color="auto"/>
          </w:divBdr>
        </w:div>
        <w:div w:id="842090732">
          <w:marLeft w:val="480"/>
          <w:marRight w:val="0"/>
          <w:marTop w:val="0"/>
          <w:marBottom w:val="0"/>
          <w:divBdr>
            <w:top w:val="none" w:sz="0" w:space="0" w:color="auto"/>
            <w:left w:val="none" w:sz="0" w:space="0" w:color="auto"/>
            <w:bottom w:val="none" w:sz="0" w:space="0" w:color="auto"/>
            <w:right w:val="none" w:sz="0" w:space="0" w:color="auto"/>
          </w:divBdr>
        </w:div>
        <w:div w:id="570849309">
          <w:marLeft w:val="480"/>
          <w:marRight w:val="0"/>
          <w:marTop w:val="0"/>
          <w:marBottom w:val="0"/>
          <w:divBdr>
            <w:top w:val="none" w:sz="0" w:space="0" w:color="auto"/>
            <w:left w:val="none" w:sz="0" w:space="0" w:color="auto"/>
            <w:bottom w:val="none" w:sz="0" w:space="0" w:color="auto"/>
            <w:right w:val="none" w:sz="0" w:space="0" w:color="auto"/>
          </w:divBdr>
        </w:div>
        <w:div w:id="305596087">
          <w:marLeft w:val="480"/>
          <w:marRight w:val="0"/>
          <w:marTop w:val="0"/>
          <w:marBottom w:val="0"/>
          <w:divBdr>
            <w:top w:val="none" w:sz="0" w:space="0" w:color="auto"/>
            <w:left w:val="none" w:sz="0" w:space="0" w:color="auto"/>
            <w:bottom w:val="none" w:sz="0" w:space="0" w:color="auto"/>
            <w:right w:val="none" w:sz="0" w:space="0" w:color="auto"/>
          </w:divBdr>
        </w:div>
        <w:div w:id="733092364">
          <w:marLeft w:val="480"/>
          <w:marRight w:val="0"/>
          <w:marTop w:val="0"/>
          <w:marBottom w:val="0"/>
          <w:divBdr>
            <w:top w:val="none" w:sz="0" w:space="0" w:color="auto"/>
            <w:left w:val="none" w:sz="0" w:space="0" w:color="auto"/>
            <w:bottom w:val="none" w:sz="0" w:space="0" w:color="auto"/>
            <w:right w:val="none" w:sz="0" w:space="0" w:color="auto"/>
          </w:divBdr>
        </w:div>
        <w:div w:id="1007514089">
          <w:marLeft w:val="480"/>
          <w:marRight w:val="0"/>
          <w:marTop w:val="0"/>
          <w:marBottom w:val="0"/>
          <w:divBdr>
            <w:top w:val="none" w:sz="0" w:space="0" w:color="auto"/>
            <w:left w:val="none" w:sz="0" w:space="0" w:color="auto"/>
            <w:bottom w:val="none" w:sz="0" w:space="0" w:color="auto"/>
            <w:right w:val="none" w:sz="0" w:space="0" w:color="auto"/>
          </w:divBdr>
        </w:div>
        <w:div w:id="785125421">
          <w:marLeft w:val="480"/>
          <w:marRight w:val="0"/>
          <w:marTop w:val="0"/>
          <w:marBottom w:val="0"/>
          <w:divBdr>
            <w:top w:val="none" w:sz="0" w:space="0" w:color="auto"/>
            <w:left w:val="none" w:sz="0" w:space="0" w:color="auto"/>
            <w:bottom w:val="none" w:sz="0" w:space="0" w:color="auto"/>
            <w:right w:val="none" w:sz="0" w:space="0" w:color="auto"/>
          </w:divBdr>
        </w:div>
        <w:div w:id="149055755">
          <w:marLeft w:val="480"/>
          <w:marRight w:val="0"/>
          <w:marTop w:val="0"/>
          <w:marBottom w:val="0"/>
          <w:divBdr>
            <w:top w:val="none" w:sz="0" w:space="0" w:color="auto"/>
            <w:left w:val="none" w:sz="0" w:space="0" w:color="auto"/>
            <w:bottom w:val="none" w:sz="0" w:space="0" w:color="auto"/>
            <w:right w:val="none" w:sz="0" w:space="0" w:color="auto"/>
          </w:divBdr>
        </w:div>
        <w:div w:id="2077433178">
          <w:marLeft w:val="480"/>
          <w:marRight w:val="0"/>
          <w:marTop w:val="0"/>
          <w:marBottom w:val="0"/>
          <w:divBdr>
            <w:top w:val="none" w:sz="0" w:space="0" w:color="auto"/>
            <w:left w:val="none" w:sz="0" w:space="0" w:color="auto"/>
            <w:bottom w:val="none" w:sz="0" w:space="0" w:color="auto"/>
            <w:right w:val="none" w:sz="0" w:space="0" w:color="auto"/>
          </w:divBdr>
        </w:div>
        <w:div w:id="353305134">
          <w:marLeft w:val="480"/>
          <w:marRight w:val="0"/>
          <w:marTop w:val="0"/>
          <w:marBottom w:val="0"/>
          <w:divBdr>
            <w:top w:val="none" w:sz="0" w:space="0" w:color="auto"/>
            <w:left w:val="none" w:sz="0" w:space="0" w:color="auto"/>
            <w:bottom w:val="none" w:sz="0" w:space="0" w:color="auto"/>
            <w:right w:val="none" w:sz="0" w:space="0" w:color="auto"/>
          </w:divBdr>
        </w:div>
        <w:div w:id="962811900">
          <w:marLeft w:val="480"/>
          <w:marRight w:val="0"/>
          <w:marTop w:val="0"/>
          <w:marBottom w:val="0"/>
          <w:divBdr>
            <w:top w:val="none" w:sz="0" w:space="0" w:color="auto"/>
            <w:left w:val="none" w:sz="0" w:space="0" w:color="auto"/>
            <w:bottom w:val="none" w:sz="0" w:space="0" w:color="auto"/>
            <w:right w:val="none" w:sz="0" w:space="0" w:color="auto"/>
          </w:divBdr>
        </w:div>
        <w:div w:id="92282567">
          <w:marLeft w:val="480"/>
          <w:marRight w:val="0"/>
          <w:marTop w:val="0"/>
          <w:marBottom w:val="0"/>
          <w:divBdr>
            <w:top w:val="none" w:sz="0" w:space="0" w:color="auto"/>
            <w:left w:val="none" w:sz="0" w:space="0" w:color="auto"/>
            <w:bottom w:val="none" w:sz="0" w:space="0" w:color="auto"/>
            <w:right w:val="none" w:sz="0" w:space="0" w:color="auto"/>
          </w:divBdr>
        </w:div>
        <w:div w:id="1359621050">
          <w:marLeft w:val="480"/>
          <w:marRight w:val="0"/>
          <w:marTop w:val="0"/>
          <w:marBottom w:val="0"/>
          <w:divBdr>
            <w:top w:val="none" w:sz="0" w:space="0" w:color="auto"/>
            <w:left w:val="none" w:sz="0" w:space="0" w:color="auto"/>
            <w:bottom w:val="none" w:sz="0" w:space="0" w:color="auto"/>
            <w:right w:val="none" w:sz="0" w:space="0" w:color="auto"/>
          </w:divBdr>
        </w:div>
        <w:div w:id="239026982">
          <w:marLeft w:val="480"/>
          <w:marRight w:val="0"/>
          <w:marTop w:val="0"/>
          <w:marBottom w:val="0"/>
          <w:divBdr>
            <w:top w:val="none" w:sz="0" w:space="0" w:color="auto"/>
            <w:left w:val="none" w:sz="0" w:space="0" w:color="auto"/>
            <w:bottom w:val="none" w:sz="0" w:space="0" w:color="auto"/>
            <w:right w:val="none" w:sz="0" w:space="0" w:color="auto"/>
          </w:divBdr>
        </w:div>
        <w:div w:id="821656708">
          <w:marLeft w:val="480"/>
          <w:marRight w:val="0"/>
          <w:marTop w:val="0"/>
          <w:marBottom w:val="0"/>
          <w:divBdr>
            <w:top w:val="none" w:sz="0" w:space="0" w:color="auto"/>
            <w:left w:val="none" w:sz="0" w:space="0" w:color="auto"/>
            <w:bottom w:val="none" w:sz="0" w:space="0" w:color="auto"/>
            <w:right w:val="none" w:sz="0" w:space="0" w:color="auto"/>
          </w:divBdr>
        </w:div>
        <w:div w:id="1933396427">
          <w:marLeft w:val="480"/>
          <w:marRight w:val="0"/>
          <w:marTop w:val="0"/>
          <w:marBottom w:val="0"/>
          <w:divBdr>
            <w:top w:val="none" w:sz="0" w:space="0" w:color="auto"/>
            <w:left w:val="none" w:sz="0" w:space="0" w:color="auto"/>
            <w:bottom w:val="none" w:sz="0" w:space="0" w:color="auto"/>
            <w:right w:val="none" w:sz="0" w:space="0" w:color="auto"/>
          </w:divBdr>
        </w:div>
        <w:div w:id="338847834">
          <w:marLeft w:val="480"/>
          <w:marRight w:val="0"/>
          <w:marTop w:val="0"/>
          <w:marBottom w:val="0"/>
          <w:divBdr>
            <w:top w:val="none" w:sz="0" w:space="0" w:color="auto"/>
            <w:left w:val="none" w:sz="0" w:space="0" w:color="auto"/>
            <w:bottom w:val="none" w:sz="0" w:space="0" w:color="auto"/>
            <w:right w:val="none" w:sz="0" w:space="0" w:color="auto"/>
          </w:divBdr>
        </w:div>
        <w:div w:id="1749108902">
          <w:marLeft w:val="480"/>
          <w:marRight w:val="0"/>
          <w:marTop w:val="0"/>
          <w:marBottom w:val="0"/>
          <w:divBdr>
            <w:top w:val="none" w:sz="0" w:space="0" w:color="auto"/>
            <w:left w:val="none" w:sz="0" w:space="0" w:color="auto"/>
            <w:bottom w:val="none" w:sz="0" w:space="0" w:color="auto"/>
            <w:right w:val="none" w:sz="0" w:space="0" w:color="auto"/>
          </w:divBdr>
        </w:div>
        <w:div w:id="815879637">
          <w:marLeft w:val="480"/>
          <w:marRight w:val="0"/>
          <w:marTop w:val="0"/>
          <w:marBottom w:val="0"/>
          <w:divBdr>
            <w:top w:val="none" w:sz="0" w:space="0" w:color="auto"/>
            <w:left w:val="none" w:sz="0" w:space="0" w:color="auto"/>
            <w:bottom w:val="none" w:sz="0" w:space="0" w:color="auto"/>
            <w:right w:val="none" w:sz="0" w:space="0" w:color="auto"/>
          </w:divBdr>
        </w:div>
        <w:div w:id="1914116658">
          <w:marLeft w:val="480"/>
          <w:marRight w:val="0"/>
          <w:marTop w:val="0"/>
          <w:marBottom w:val="0"/>
          <w:divBdr>
            <w:top w:val="none" w:sz="0" w:space="0" w:color="auto"/>
            <w:left w:val="none" w:sz="0" w:space="0" w:color="auto"/>
            <w:bottom w:val="none" w:sz="0" w:space="0" w:color="auto"/>
            <w:right w:val="none" w:sz="0" w:space="0" w:color="auto"/>
          </w:divBdr>
        </w:div>
        <w:div w:id="224491322">
          <w:marLeft w:val="480"/>
          <w:marRight w:val="0"/>
          <w:marTop w:val="0"/>
          <w:marBottom w:val="0"/>
          <w:divBdr>
            <w:top w:val="none" w:sz="0" w:space="0" w:color="auto"/>
            <w:left w:val="none" w:sz="0" w:space="0" w:color="auto"/>
            <w:bottom w:val="none" w:sz="0" w:space="0" w:color="auto"/>
            <w:right w:val="none" w:sz="0" w:space="0" w:color="auto"/>
          </w:divBdr>
        </w:div>
        <w:div w:id="276832638">
          <w:marLeft w:val="480"/>
          <w:marRight w:val="0"/>
          <w:marTop w:val="0"/>
          <w:marBottom w:val="0"/>
          <w:divBdr>
            <w:top w:val="none" w:sz="0" w:space="0" w:color="auto"/>
            <w:left w:val="none" w:sz="0" w:space="0" w:color="auto"/>
            <w:bottom w:val="none" w:sz="0" w:space="0" w:color="auto"/>
            <w:right w:val="none" w:sz="0" w:space="0" w:color="auto"/>
          </w:divBdr>
        </w:div>
        <w:div w:id="1973747784">
          <w:marLeft w:val="480"/>
          <w:marRight w:val="0"/>
          <w:marTop w:val="0"/>
          <w:marBottom w:val="0"/>
          <w:divBdr>
            <w:top w:val="none" w:sz="0" w:space="0" w:color="auto"/>
            <w:left w:val="none" w:sz="0" w:space="0" w:color="auto"/>
            <w:bottom w:val="none" w:sz="0" w:space="0" w:color="auto"/>
            <w:right w:val="none" w:sz="0" w:space="0" w:color="auto"/>
          </w:divBdr>
        </w:div>
        <w:div w:id="1311980753">
          <w:marLeft w:val="480"/>
          <w:marRight w:val="0"/>
          <w:marTop w:val="0"/>
          <w:marBottom w:val="0"/>
          <w:divBdr>
            <w:top w:val="none" w:sz="0" w:space="0" w:color="auto"/>
            <w:left w:val="none" w:sz="0" w:space="0" w:color="auto"/>
            <w:bottom w:val="none" w:sz="0" w:space="0" w:color="auto"/>
            <w:right w:val="none" w:sz="0" w:space="0" w:color="auto"/>
          </w:divBdr>
        </w:div>
        <w:div w:id="1251817710">
          <w:marLeft w:val="480"/>
          <w:marRight w:val="0"/>
          <w:marTop w:val="0"/>
          <w:marBottom w:val="0"/>
          <w:divBdr>
            <w:top w:val="none" w:sz="0" w:space="0" w:color="auto"/>
            <w:left w:val="none" w:sz="0" w:space="0" w:color="auto"/>
            <w:bottom w:val="none" w:sz="0" w:space="0" w:color="auto"/>
            <w:right w:val="none" w:sz="0" w:space="0" w:color="auto"/>
          </w:divBdr>
        </w:div>
        <w:div w:id="248318842">
          <w:marLeft w:val="480"/>
          <w:marRight w:val="0"/>
          <w:marTop w:val="0"/>
          <w:marBottom w:val="0"/>
          <w:divBdr>
            <w:top w:val="none" w:sz="0" w:space="0" w:color="auto"/>
            <w:left w:val="none" w:sz="0" w:space="0" w:color="auto"/>
            <w:bottom w:val="none" w:sz="0" w:space="0" w:color="auto"/>
            <w:right w:val="none" w:sz="0" w:space="0" w:color="auto"/>
          </w:divBdr>
        </w:div>
        <w:div w:id="1125006548">
          <w:marLeft w:val="480"/>
          <w:marRight w:val="0"/>
          <w:marTop w:val="0"/>
          <w:marBottom w:val="0"/>
          <w:divBdr>
            <w:top w:val="none" w:sz="0" w:space="0" w:color="auto"/>
            <w:left w:val="none" w:sz="0" w:space="0" w:color="auto"/>
            <w:bottom w:val="none" w:sz="0" w:space="0" w:color="auto"/>
            <w:right w:val="none" w:sz="0" w:space="0" w:color="auto"/>
          </w:divBdr>
        </w:div>
        <w:div w:id="1017076652">
          <w:marLeft w:val="480"/>
          <w:marRight w:val="0"/>
          <w:marTop w:val="0"/>
          <w:marBottom w:val="0"/>
          <w:divBdr>
            <w:top w:val="none" w:sz="0" w:space="0" w:color="auto"/>
            <w:left w:val="none" w:sz="0" w:space="0" w:color="auto"/>
            <w:bottom w:val="none" w:sz="0" w:space="0" w:color="auto"/>
            <w:right w:val="none" w:sz="0" w:space="0" w:color="auto"/>
          </w:divBdr>
        </w:div>
        <w:div w:id="1801990708">
          <w:marLeft w:val="480"/>
          <w:marRight w:val="0"/>
          <w:marTop w:val="0"/>
          <w:marBottom w:val="0"/>
          <w:divBdr>
            <w:top w:val="none" w:sz="0" w:space="0" w:color="auto"/>
            <w:left w:val="none" w:sz="0" w:space="0" w:color="auto"/>
            <w:bottom w:val="none" w:sz="0" w:space="0" w:color="auto"/>
            <w:right w:val="none" w:sz="0" w:space="0" w:color="auto"/>
          </w:divBdr>
        </w:div>
        <w:div w:id="2124224370">
          <w:marLeft w:val="480"/>
          <w:marRight w:val="0"/>
          <w:marTop w:val="0"/>
          <w:marBottom w:val="0"/>
          <w:divBdr>
            <w:top w:val="none" w:sz="0" w:space="0" w:color="auto"/>
            <w:left w:val="none" w:sz="0" w:space="0" w:color="auto"/>
            <w:bottom w:val="none" w:sz="0" w:space="0" w:color="auto"/>
            <w:right w:val="none" w:sz="0" w:space="0" w:color="auto"/>
          </w:divBdr>
        </w:div>
        <w:div w:id="190649451">
          <w:marLeft w:val="480"/>
          <w:marRight w:val="0"/>
          <w:marTop w:val="0"/>
          <w:marBottom w:val="0"/>
          <w:divBdr>
            <w:top w:val="none" w:sz="0" w:space="0" w:color="auto"/>
            <w:left w:val="none" w:sz="0" w:space="0" w:color="auto"/>
            <w:bottom w:val="none" w:sz="0" w:space="0" w:color="auto"/>
            <w:right w:val="none" w:sz="0" w:space="0" w:color="auto"/>
          </w:divBdr>
        </w:div>
        <w:div w:id="1429884421">
          <w:marLeft w:val="480"/>
          <w:marRight w:val="0"/>
          <w:marTop w:val="0"/>
          <w:marBottom w:val="0"/>
          <w:divBdr>
            <w:top w:val="none" w:sz="0" w:space="0" w:color="auto"/>
            <w:left w:val="none" w:sz="0" w:space="0" w:color="auto"/>
            <w:bottom w:val="none" w:sz="0" w:space="0" w:color="auto"/>
            <w:right w:val="none" w:sz="0" w:space="0" w:color="auto"/>
          </w:divBdr>
        </w:div>
        <w:div w:id="817459410">
          <w:marLeft w:val="480"/>
          <w:marRight w:val="0"/>
          <w:marTop w:val="0"/>
          <w:marBottom w:val="0"/>
          <w:divBdr>
            <w:top w:val="none" w:sz="0" w:space="0" w:color="auto"/>
            <w:left w:val="none" w:sz="0" w:space="0" w:color="auto"/>
            <w:bottom w:val="none" w:sz="0" w:space="0" w:color="auto"/>
            <w:right w:val="none" w:sz="0" w:space="0" w:color="auto"/>
          </w:divBdr>
        </w:div>
        <w:div w:id="1432047598">
          <w:marLeft w:val="480"/>
          <w:marRight w:val="0"/>
          <w:marTop w:val="0"/>
          <w:marBottom w:val="0"/>
          <w:divBdr>
            <w:top w:val="none" w:sz="0" w:space="0" w:color="auto"/>
            <w:left w:val="none" w:sz="0" w:space="0" w:color="auto"/>
            <w:bottom w:val="none" w:sz="0" w:space="0" w:color="auto"/>
            <w:right w:val="none" w:sz="0" w:space="0" w:color="auto"/>
          </w:divBdr>
        </w:div>
        <w:div w:id="1942181828">
          <w:marLeft w:val="480"/>
          <w:marRight w:val="0"/>
          <w:marTop w:val="0"/>
          <w:marBottom w:val="0"/>
          <w:divBdr>
            <w:top w:val="none" w:sz="0" w:space="0" w:color="auto"/>
            <w:left w:val="none" w:sz="0" w:space="0" w:color="auto"/>
            <w:bottom w:val="none" w:sz="0" w:space="0" w:color="auto"/>
            <w:right w:val="none" w:sz="0" w:space="0" w:color="auto"/>
          </w:divBdr>
        </w:div>
        <w:div w:id="716511507">
          <w:marLeft w:val="480"/>
          <w:marRight w:val="0"/>
          <w:marTop w:val="0"/>
          <w:marBottom w:val="0"/>
          <w:divBdr>
            <w:top w:val="none" w:sz="0" w:space="0" w:color="auto"/>
            <w:left w:val="none" w:sz="0" w:space="0" w:color="auto"/>
            <w:bottom w:val="none" w:sz="0" w:space="0" w:color="auto"/>
            <w:right w:val="none" w:sz="0" w:space="0" w:color="auto"/>
          </w:divBdr>
        </w:div>
        <w:div w:id="2088335813">
          <w:marLeft w:val="480"/>
          <w:marRight w:val="0"/>
          <w:marTop w:val="0"/>
          <w:marBottom w:val="0"/>
          <w:divBdr>
            <w:top w:val="none" w:sz="0" w:space="0" w:color="auto"/>
            <w:left w:val="none" w:sz="0" w:space="0" w:color="auto"/>
            <w:bottom w:val="none" w:sz="0" w:space="0" w:color="auto"/>
            <w:right w:val="none" w:sz="0" w:space="0" w:color="auto"/>
          </w:divBdr>
        </w:div>
        <w:div w:id="506866666">
          <w:marLeft w:val="480"/>
          <w:marRight w:val="0"/>
          <w:marTop w:val="0"/>
          <w:marBottom w:val="0"/>
          <w:divBdr>
            <w:top w:val="none" w:sz="0" w:space="0" w:color="auto"/>
            <w:left w:val="none" w:sz="0" w:space="0" w:color="auto"/>
            <w:bottom w:val="none" w:sz="0" w:space="0" w:color="auto"/>
            <w:right w:val="none" w:sz="0" w:space="0" w:color="auto"/>
          </w:divBdr>
        </w:div>
      </w:divsChild>
    </w:div>
    <w:div w:id="976767223">
      <w:bodyDiv w:val="1"/>
      <w:marLeft w:val="0"/>
      <w:marRight w:val="0"/>
      <w:marTop w:val="0"/>
      <w:marBottom w:val="0"/>
      <w:divBdr>
        <w:top w:val="none" w:sz="0" w:space="0" w:color="auto"/>
        <w:left w:val="none" w:sz="0" w:space="0" w:color="auto"/>
        <w:bottom w:val="none" w:sz="0" w:space="0" w:color="auto"/>
        <w:right w:val="none" w:sz="0" w:space="0" w:color="auto"/>
      </w:divBdr>
      <w:divsChild>
        <w:div w:id="1919708644">
          <w:marLeft w:val="480"/>
          <w:marRight w:val="0"/>
          <w:marTop w:val="0"/>
          <w:marBottom w:val="0"/>
          <w:divBdr>
            <w:top w:val="none" w:sz="0" w:space="0" w:color="auto"/>
            <w:left w:val="none" w:sz="0" w:space="0" w:color="auto"/>
            <w:bottom w:val="none" w:sz="0" w:space="0" w:color="auto"/>
            <w:right w:val="none" w:sz="0" w:space="0" w:color="auto"/>
          </w:divBdr>
        </w:div>
        <w:div w:id="2058235808">
          <w:marLeft w:val="480"/>
          <w:marRight w:val="0"/>
          <w:marTop w:val="0"/>
          <w:marBottom w:val="0"/>
          <w:divBdr>
            <w:top w:val="none" w:sz="0" w:space="0" w:color="auto"/>
            <w:left w:val="none" w:sz="0" w:space="0" w:color="auto"/>
            <w:bottom w:val="none" w:sz="0" w:space="0" w:color="auto"/>
            <w:right w:val="none" w:sz="0" w:space="0" w:color="auto"/>
          </w:divBdr>
        </w:div>
        <w:div w:id="399602769">
          <w:marLeft w:val="480"/>
          <w:marRight w:val="0"/>
          <w:marTop w:val="0"/>
          <w:marBottom w:val="0"/>
          <w:divBdr>
            <w:top w:val="none" w:sz="0" w:space="0" w:color="auto"/>
            <w:left w:val="none" w:sz="0" w:space="0" w:color="auto"/>
            <w:bottom w:val="none" w:sz="0" w:space="0" w:color="auto"/>
            <w:right w:val="none" w:sz="0" w:space="0" w:color="auto"/>
          </w:divBdr>
        </w:div>
        <w:div w:id="1707679118">
          <w:marLeft w:val="480"/>
          <w:marRight w:val="0"/>
          <w:marTop w:val="0"/>
          <w:marBottom w:val="0"/>
          <w:divBdr>
            <w:top w:val="none" w:sz="0" w:space="0" w:color="auto"/>
            <w:left w:val="none" w:sz="0" w:space="0" w:color="auto"/>
            <w:bottom w:val="none" w:sz="0" w:space="0" w:color="auto"/>
            <w:right w:val="none" w:sz="0" w:space="0" w:color="auto"/>
          </w:divBdr>
        </w:div>
        <w:div w:id="1917595058">
          <w:marLeft w:val="480"/>
          <w:marRight w:val="0"/>
          <w:marTop w:val="0"/>
          <w:marBottom w:val="0"/>
          <w:divBdr>
            <w:top w:val="none" w:sz="0" w:space="0" w:color="auto"/>
            <w:left w:val="none" w:sz="0" w:space="0" w:color="auto"/>
            <w:bottom w:val="none" w:sz="0" w:space="0" w:color="auto"/>
            <w:right w:val="none" w:sz="0" w:space="0" w:color="auto"/>
          </w:divBdr>
        </w:div>
        <w:div w:id="265624147">
          <w:marLeft w:val="480"/>
          <w:marRight w:val="0"/>
          <w:marTop w:val="0"/>
          <w:marBottom w:val="0"/>
          <w:divBdr>
            <w:top w:val="none" w:sz="0" w:space="0" w:color="auto"/>
            <w:left w:val="none" w:sz="0" w:space="0" w:color="auto"/>
            <w:bottom w:val="none" w:sz="0" w:space="0" w:color="auto"/>
            <w:right w:val="none" w:sz="0" w:space="0" w:color="auto"/>
          </w:divBdr>
        </w:div>
        <w:div w:id="1704552296">
          <w:marLeft w:val="480"/>
          <w:marRight w:val="0"/>
          <w:marTop w:val="0"/>
          <w:marBottom w:val="0"/>
          <w:divBdr>
            <w:top w:val="none" w:sz="0" w:space="0" w:color="auto"/>
            <w:left w:val="none" w:sz="0" w:space="0" w:color="auto"/>
            <w:bottom w:val="none" w:sz="0" w:space="0" w:color="auto"/>
            <w:right w:val="none" w:sz="0" w:space="0" w:color="auto"/>
          </w:divBdr>
        </w:div>
        <w:div w:id="462575125">
          <w:marLeft w:val="480"/>
          <w:marRight w:val="0"/>
          <w:marTop w:val="0"/>
          <w:marBottom w:val="0"/>
          <w:divBdr>
            <w:top w:val="none" w:sz="0" w:space="0" w:color="auto"/>
            <w:left w:val="none" w:sz="0" w:space="0" w:color="auto"/>
            <w:bottom w:val="none" w:sz="0" w:space="0" w:color="auto"/>
            <w:right w:val="none" w:sz="0" w:space="0" w:color="auto"/>
          </w:divBdr>
        </w:div>
        <w:div w:id="1970821352">
          <w:marLeft w:val="480"/>
          <w:marRight w:val="0"/>
          <w:marTop w:val="0"/>
          <w:marBottom w:val="0"/>
          <w:divBdr>
            <w:top w:val="none" w:sz="0" w:space="0" w:color="auto"/>
            <w:left w:val="none" w:sz="0" w:space="0" w:color="auto"/>
            <w:bottom w:val="none" w:sz="0" w:space="0" w:color="auto"/>
            <w:right w:val="none" w:sz="0" w:space="0" w:color="auto"/>
          </w:divBdr>
        </w:div>
        <w:div w:id="1673411096">
          <w:marLeft w:val="480"/>
          <w:marRight w:val="0"/>
          <w:marTop w:val="0"/>
          <w:marBottom w:val="0"/>
          <w:divBdr>
            <w:top w:val="none" w:sz="0" w:space="0" w:color="auto"/>
            <w:left w:val="none" w:sz="0" w:space="0" w:color="auto"/>
            <w:bottom w:val="none" w:sz="0" w:space="0" w:color="auto"/>
            <w:right w:val="none" w:sz="0" w:space="0" w:color="auto"/>
          </w:divBdr>
        </w:div>
        <w:div w:id="855385707">
          <w:marLeft w:val="480"/>
          <w:marRight w:val="0"/>
          <w:marTop w:val="0"/>
          <w:marBottom w:val="0"/>
          <w:divBdr>
            <w:top w:val="none" w:sz="0" w:space="0" w:color="auto"/>
            <w:left w:val="none" w:sz="0" w:space="0" w:color="auto"/>
            <w:bottom w:val="none" w:sz="0" w:space="0" w:color="auto"/>
            <w:right w:val="none" w:sz="0" w:space="0" w:color="auto"/>
          </w:divBdr>
        </w:div>
        <w:div w:id="1803576110">
          <w:marLeft w:val="480"/>
          <w:marRight w:val="0"/>
          <w:marTop w:val="0"/>
          <w:marBottom w:val="0"/>
          <w:divBdr>
            <w:top w:val="none" w:sz="0" w:space="0" w:color="auto"/>
            <w:left w:val="none" w:sz="0" w:space="0" w:color="auto"/>
            <w:bottom w:val="none" w:sz="0" w:space="0" w:color="auto"/>
            <w:right w:val="none" w:sz="0" w:space="0" w:color="auto"/>
          </w:divBdr>
        </w:div>
        <w:div w:id="174080551">
          <w:marLeft w:val="480"/>
          <w:marRight w:val="0"/>
          <w:marTop w:val="0"/>
          <w:marBottom w:val="0"/>
          <w:divBdr>
            <w:top w:val="none" w:sz="0" w:space="0" w:color="auto"/>
            <w:left w:val="none" w:sz="0" w:space="0" w:color="auto"/>
            <w:bottom w:val="none" w:sz="0" w:space="0" w:color="auto"/>
            <w:right w:val="none" w:sz="0" w:space="0" w:color="auto"/>
          </w:divBdr>
        </w:div>
        <w:div w:id="2057921882">
          <w:marLeft w:val="480"/>
          <w:marRight w:val="0"/>
          <w:marTop w:val="0"/>
          <w:marBottom w:val="0"/>
          <w:divBdr>
            <w:top w:val="none" w:sz="0" w:space="0" w:color="auto"/>
            <w:left w:val="none" w:sz="0" w:space="0" w:color="auto"/>
            <w:bottom w:val="none" w:sz="0" w:space="0" w:color="auto"/>
            <w:right w:val="none" w:sz="0" w:space="0" w:color="auto"/>
          </w:divBdr>
        </w:div>
        <w:div w:id="1254243664">
          <w:marLeft w:val="480"/>
          <w:marRight w:val="0"/>
          <w:marTop w:val="0"/>
          <w:marBottom w:val="0"/>
          <w:divBdr>
            <w:top w:val="none" w:sz="0" w:space="0" w:color="auto"/>
            <w:left w:val="none" w:sz="0" w:space="0" w:color="auto"/>
            <w:bottom w:val="none" w:sz="0" w:space="0" w:color="auto"/>
            <w:right w:val="none" w:sz="0" w:space="0" w:color="auto"/>
          </w:divBdr>
        </w:div>
        <w:div w:id="877081374">
          <w:marLeft w:val="480"/>
          <w:marRight w:val="0"/>
          <w:marTop w:val="0"/>
          <w:marBottom w:val="0"/>
          <w:divBdr>
            <w:top w:val="none" w:sz="0" w:space="0" w:color="auto"/>
            <w:left w:val="none" w:sz="0" w:space="0" w:color="auto"/>
            <w:bottom w:val="none" w:sz="0" w:space="0" w:color="auto"/>
            <w:right w:val="none" w:sz="0" w:space="0" w:color="auto"/>
          </w:divBdr>
        </w:div>
        <w:div w:id="714473503">
          <w:marLeft w:val="480"/>
          <w:marRight w:val="0"/>
          <w:marTop w:val="0"/>
          <w:marBottom w:val="0"/>
          <w:divBdr>
            <w:top w:val="none" w:sz="0" w:space="0" w:color="auto"/>
            <w:left w:val="none" w:sz="0" w:space="0" w:color="auto"/>
            <w:bottom w:val="none" w:sz="0" w:space="0" w:color="auto"/>
            <w:right w:val="none" w:sz="0" w:space="0" w:color="auto"/>
          </w:divBdr>
        </w:div>
        <w:div w:id="600719234">
          <w:marLeft w:val="480"/>
          <w:marRight w:val="0"/>
          <w:marTop w:val="0"/>
          <w:marBottom w:val="0"/>
          <w:divBdr>
            <w:top w:val="none" w:sz="0" w:space="0" w:color="auto"/>
            <w:left w:val="none" w:sz="0" w:space="0" w:color="auto"/>
            <w:bottom w:val="none" w:sz="0" w:space="0" w:color="auto"/>
            <w:right w:val="none" w:sz="0" w:space="0" w:color="auto"/>
          </w:divBdr>
        </w:div>
        <w:div w:id="1725056691">
          <w:marLeft w:val="480"/>
          <w:marRight w:val="0"/>
          <w:marTop w:val="0"/>
          <w:marBottom w:val="0"/>
          <w:divBdr>
            <w:top w:val="none" w:sz="0" w:space="0" w:color="auto"/>
            <w:left w:val="none" w:sz="0" w:space="0" w:color="auto"/>
            <w:bottom w:val="none" w:sz="0" w:space="0" w:color="auto"/>
            <w:right w:val="none" w:sz="0" w:space="0" w:color="auto"/>
          </w:divBdr>
        </w:div>
        <w:div w:id="1711997852">
          <w:marLeft w:val="480"/>
          <w:marRight w:val="0"/>
          <w:marTop w:val="0"/>
          <w:marBottom w:val="0"/>
          <w:divBdr>
            <w:top w:val="none" w:sz="0" w:space="0" w:color="auto"/>
            <w:left w:val="none" w:sz="0" w:space="0" w:color="auto"/>
            <w:bottom w:val="none" w:sz="0" w:space="0" w:color="auto"/>
            <w:right w:val="none" w:sz="0" w:space="0" w:color="auto"/>
          </w:divBdr>
        </w:div>
        <w:div w:id="303781910">
          <w:marLeft w:val="480"/>
          <w:marRight w:val="0"/>
          <w:marTop w:val="0"/>
          <w:marBottom w:val="0"/>
          <w:divBdr>
            <w:top w:val="none" w:sz="0" w:space="0" w:color="auto"/>
            <w:left w:val="none" w:sz="0" w:space="0" w:color="auto"/>
            <w:bottom w:val="none" w:sz="0" w:space="0" w:color="auto"/>
            <w:right w:val="none" w:sz="0" w:space="0" w:color="auto"/>
          </w:divBdr>
        </w:div>
        <w:div w:id="1630087906">
          <w:marLeft w:val="480"/>
          <w:marRight w:val="0"/>
          <w:marTop w:val="0"/>
          <w:marBottom w:val="0"/>
          <w:divBdr>
            <w:top w:val="none" w:sz="0" w:space="0" w:color="auto"/>
            <w:left w:val="none" w:sz="0" w:space="0" w:color="auto"/>
            <w:bottom w:val="none" w:sz="0" w:space="0" w:color="auto"/>
            <w:right w:val="none" w:sz="0" w:space="0" w:color="auto"/>
          </w:divBdr>
        </w:div>
        <w:div w:id="1189684171">
          <w:marLeft w:val="480"/>
          <w:marRight w:val="0"/>
          <w:marTop w:val="0"/>
          <w:marBottom w:val="0"/>
          <w:divBdr>
            <w:top w:val="none" w:sz="0" w:space="0" w:color="auto"/>
            <w:left w:val="none" w:sz="0" w:space="0" w:color="auto"/>
            <w:bottom w:val="none" w:sz="0" w:space="0" w:color="auto"/>
            <w:right w:val="none" w:sz="0" w:space="0" w:color="auto"/>
          </w:divBdr>
        </w:div>
        <w:div w:id="1167399760">
          <w:marLeft w:val="480"/>
          <w:marRight w:val="0"/>
          <w:marTop w:val="0"/>
          <w:marBottom w:val="0"/>
          <w:divBdr>
            <w:top w:val="none" w:sz="0" w:space="0" w:color="auto"/>
            <w:left w:val="none" w:sz="0" w:space="0" w:color="auto"/>
            <w:bottom w:val="none" w:sz="0" w:space="0" w:color="auto"/>
            <w:right w:val="none" w:sz="0" w:space="0" w:color="auto"/>
          </w:divBdr>
        </w:div>
        <w:div w:id="1236630312">
          <w:marLeft w:val="480"/>
          <w:marRight w:val="0"/>
          <w:marTop w:val="0"/>
          <w:marBottom w:val="0"/>
          <w:divBdr>
            <w:top w:val="none" w:sz="0" w:space="0" w:color="auto"/>
            <w:left w:val="none" w:sz="0" w:space="0" w:color="auto"/>
            <w:bottom w:val="none" w:sz="0" w:space="0" w:color="auto"/>
            <w:right w:val="none" w:sz="0" w:space="0" w:color="auto"/>
          </w:divBdr>
        </w:div>
        <w:div w:id="1690839238">
          <w:marLeft w:val="480"/>
          <w:marRight w:val="0"/>
          <w:marTop w:val="0"/>
          <w:marBottom w:val="0"/>
          <w:divBdr>
            <w:top w:val="none" w:sz="0" w:space="0" w:color="auto"/>
            <w:left w:val="none" w:sz="0" w:space="0" w:color="auto"/>
            <w:bottom w:val="none" w:sz="0" w:space="0" w:color="auto"/>
            <w:right w:val="none" w:sz="0" w:space="0" w:color="auto"/>
          </w:divBdr>
        </w:div>
        <w:div w:id="1309289029">
          <w:marLeft w:val="480"/>
          <w:marRight w:val="0"/>
          <w:marTop w:val="0"/>
          <w:marBottom w:val="0"/>
          <w:divBdr>
            <w:top w:val="none" w:sz="0" w:space="0" w:color="auto"/>
            <w:left w:val="none" w:sz="0" w:space="0" w:color="auto"/>
            <w:bottom w:val="none" w:sz="0" w:space="0" w:color="auto"/>
            <w:right w:val="none" w:sz="0" w:space="0" w:color="auto"/>
          </w:divBdr>
        </w:div>
        <w:div w:id="463737934">
          <w:marLeft w:val="480"/>
          <w:marRight w:val="0"/>
          <w:marTop w:val="0"/>
          <w:marBottom w:val="0"/>
          <w:divBdr>
            <w:top w:val="none" w:sz="0" w:space="0" w:color="auto"/>
            <w:left w:val="none" w:sz="0" w:space="0" w:color="auto"/>
            <w:bottom w:val="none" w:sz="0" w:space="0" w:color="auto"/>
            <w:right w:val="none" w:sz="0" w:space="0" w:color="auto"/>
          </w:divBdr>
        </w:div>
        <w:div w:id="132217956">
          <w:marLeft w:val="480"/>
          <w:marRight w:val="0"/>
          <w:marTop w:val="0"/>
          <w:marBottom w:val="0"/>
          <w:divBdr>
            <w:top w:val="none" w:sz="0" w:space="0" w:color="auto"/>
            <w:left w:val="none" w:sz="0" w:space="0" w:color="auto"/>
            <w:bottom w:val="none" w:sz="0" w:space="0" w:color="auto"/>
            <w:right w:val="none" w:sz="0" w:space="0" w:color="auto"/>
          </w:divBdr>
        </w:div>
        <w:div w:id="898596273">
          <w:marLeft w:val="480"/>
          <w:marRight w:val="0"/>
          <w:marTop w:val="0"/>
          <w:marBottom w:val="0"/>
          <w:divBdr>
            <w:top w:val="none" w:sz="0" w:space="0" w:color="auto"/>
            <w:left w:val="none" w:sz="0" w:space="0" w:color="auto"/>
            <w:bottom w:val="none" w:sz="0" w:space="0" w:color="auto"/>
            <w:right w:val="none" w:sz="0" w:space="0" w:color="auto"/>
          </w:divBdr>
        </w:div>
        <w:div w:id="257717717">
          <w:marLeft w:val="480"/>
          <w:marRight w:val="0"/>
          <w:marTop w:val="0"/>
          <w:marBottom w:val="0"/>
          <w:divBdr>
            <w:top w:val="none" w:sz="0" w:space="0" w:color="auto"/>
            <w:left w:val="none" w:sz="0" w:space="0" w:color="auto"/>
            <w:bottom w:val="none" w:sz="0" w:space="0" w:color="auto"/>
            <w:right w:val="none" w:sz="0" w:space="0" w:color="auto"/>
          </w:divBdr>
        </w:div>
        <w:div w:id="540677336">
          <w:marLeft w:val="480"/>
          <w:marRight w:val="0"/>
          <w:marTop w:val="0"/>
          <w:marBottom w:val="0"/>
          <w:divBdr>
            <w:top w:val="none" w:sz="0" w:space="0" w:color="auto"/>
            <w:left w:val="none" w:sz="0" w:space="0" w:color="auto"/>
            <w:bottom w:val="none" w:sz="0" w:space="0" w:color="auto"/>
            <w:right w:val="none" w:sz="0" w:space="0" w:color="auto"/>
          </w:divBdr>
        </w:div>
        <w:div w:id="895702915">
          <w:marLeft w:val="480"/>
          <w:marRight w:val="0"/>
          <w:marTop w:val="0"/>
          <w:marBottom w:val="0"/>
          <w:divBdr>
            <w:top w:val="none" w:sz="0" w:space="0" w:color="auto"/>
            <w:left w:val="none" w:sz="0" w:space="0" w:color="auto"/>
            <w:bottom w:val="none" w:sz="0" w:space="0" w:color="auto"/>
            <w:right w:val="none" w:sz="0" w:space="0" w:color="auto"/>
          </w:divBdr>
        </w:div>
        <w:div w:id="1839149029">
          <w:marLeft w:val="480"/>
          <w:marRight w:val="0"/>
          <w:marTop w:val="0"/>
          <w:marBottom w:val="0"/>
          <w:divBdr>
            <w:top w:val="none" w:sz="0" w:space="0" w:color="auto"/>
            <w:left w:val="none" w:sz="0" w:space="0" w:color="auto"/>
            <w:bottom w:val="none" w:sz="0" w:space="0" w:color="auto"/>
            <w:right w:val="none" w:sz="0" w:space="0" w:color="auto"/>
          </w:divBdr>
        </w:div>
        <w:div w:id="1818717619">
          <w:marLeft w:val="480"/>
          <w:marRight w:val="0"/>
          <w:marTop w:val="0"/>
          <w:marBottom w:val="0"/>
          <w:divBdr>
            <w:top w:val="none" w:sz="0" w:space="0" w:color="auto"/>
            <w:left w:val="none" w:sz="0" w:space="0" w:color="auto"/>
            <w:bottom w:val="none" w:sz="0" w:space="0" w:color="auto"/>
            <w:right w:val="none" w:sz="0" w:space="0" w:color="auto"/>
          </w:divBdr>
        </w:div>
        <w:div w:id="648485815">
          <w:marLeft w:val="480"/>
          <w:marRight w:val="0"/>
          <w:marTop w:val="0"/>
          <w:marBottom w:val="0"/>
          <w:divBdr>
            <w:top w:val="none" w:sz="0" w:space="0" w:color="auto"/>
            <w:left w:val="none" w:sz="0" w:space="0" w:color="auto"/>
            <w:bottom w:val="none" w:sz="0" w:space="0" w:color="auto"/>
            <w:right w:val="none" w:sz="0" w:space="0" w:color="auto"/>
          </w:divBdr>
        </w:div>
        <w:div w:id="1074357215">
          <w:marLeft w:val="480"/>
          <w:marRight w:val="0"/>
          <w:marTop w:val="0"/>
          <w:marBottom w:val="0"/>
          <w:divBdr>
            <w:top w:val="none" w:sz="0" w:space="0" w:color="auto"/>
            <w:left w:val="none" w:sz="0" w:space="0" w:color="auto"/>
            <w:bottom w:val="none" w:sz="0" w:space="0" w:color="auto"/>
            <w:right w:val="none" w:sz="0" w:space="0" w:color="auto"/>
          </w:divBdr>
        </w:div>
        <w:div w:id="340394127">
          <w:marLeft w:val="480"/>
          <w:marRight w:val="0"/>
          <w:marTop w:val="0"/>
          <w:marBottom w:val="0"/>
          <w:divBdr>
            <w:top w:val="none" w:sz="0" w:space="0" w:color="auto"/>
            <w:left w:val="none" w:sz="0" w:space="0" w:color="auto"/>
            <w:bottom w:val="none" w:sz="0" w:space="0" w:color="auto"/>
            <w:right w:val="none" w:sz="0" w:space="0" w:color="auto"/>
          </w:divBdr>
        </w:div>
        <w:div w:id="1810436935">
          <w:marLeft w:val="480"/>
          <w:marRight w:val="0"/>
          <w:marTop w:val="0"/>
          <w:marBottom w:val="0"/>
          <w:divBdr>
            <w:top w:val="none" w:sz="0" w:space="0" w:color="auto"/>
            <w:left w:val="none" w:sz="0" w:space="0" w:color="auto"/>
            <w:bottom w:val="none" w:sz="0" w:space="0" w:color="auto"/>
            <w:right w:val="none" w:sz="0" w:space="0" w:color="auto"/>
          </w:divBdr>
        </w:div>
        <w:div w:id="396320528">
          <w:marLeft w:val="480"/>
          <w:marRight w:val="0"/>
          <w:marTop w:val="0"/>
          <w:marBottom w:val="0"/>
          <w:divBdr>
            <w:top w:val="none" w:sz="0" w:space="0" w:color="auto"/>
            <w:left w:val="none" w:sz="0" w:space="0" w:color="auto"/>
            <w:bottom w:val="none" w:sz="0" w:space="0" w:color="auto"/>
            <w:right w:val="none" w:sz="0" w:space="0" w:color="auto"/>
          </w:divBdr>
        </w:div>
        <w:div w:id="68506594">
          <w:marLeft w:val="480"/>
          <w:marRight w:val="0"/>
          <w:marTop w:val="0"/>
          <w:marBottom w:val="0"/>
          <w:divBdr>
            <w:top w:val="none" w:sz="0" w:space="0" w:color="auto"/>
            <w:left w:val="none" w:sz="0" w:space="0" w:color="auto"/>
            <w:bottom w:val="none" w:sz="0" w:space="0" w:color="auto"/>
            <w:right w:val="none" w:sz="0" w:space="0" w:color="auto"/>
          </w:divBdr>
        </w:div>
        <w:div w:id="734552390">
          <w:marLeft w:val="480"/>
          <w:marRight w:val="0"/>
          <w:marTop w:val="0"/>
          <w:marBottom w:val="0"/>
          <w:divBdr>
            <w:top w:val="none" w:sz="0" w:space="0" w:color="auto"/>
            <w:left w:val="none" w:sz="0" w:space="0" w:color="auto"/>
            <w:bottom w:val="none" w:sz="0" w:space="0" w:color="auto"/>
            <w:right w:val="none" w:sz="0" w:space="0" w:color="auto"/>
          </w:divBdr>
        </w:div>
        <w:div w:id="1903707578">
          <w:marLeft w:val="480"/>
          <w:marRight w:val="0"/>
          <w:marTop w:val="0"/>
          <w:marBottom w:val="0"/>
          <w:divBdr>
            <w:top w:val="none" w:sz="0" w:space="0" w:color="auto"/>
            <w:left w:val="none" w:sz="0" w:space="0" w:color="auto"/>
            <w:bottom w:val="none" w:sz="0" w:space="0" w:color="auto"/>
            <w:right w:val="none" w:sz="0" w:space="0" w:color="auto"/>
          </w:divBdr>
        </w:div>
        <w:div w:id="2067609522">
          <w:marLeft w:val="480"/>
          <w:marRight w:val="0"/>
          <w:marTop w:val="0"/>
          <w:marBottom w:val="0"/>
          <w:divBdr>
            <w:top w:val="none" w:sz="0" w:space="0" w:color="auto"/>
            <w:left w:val="none" w:sz="0" w:space="0" w:color="auto"/>
            <w:bottom w:val="none" w:sz="0" w:space="0" w:color="auto"/>
            <w:right w:val="none" w:sz="0" w:space="0" w:color="auto"/>
          </w:divBdr>
        </w:div>
        <w:div w:id="1203664292">
          <w:marLeft w:val="480"/>
          <w:marRight w:val="0"/>
          <w:marTop w:val="0"/>
          <w:marBottom w:val="0"/>
          <w:divBdr>
            <w:top w:val="none" w:sz="0" w:space="0" w:color="auto"/>
            <w:left w:val="none" w:sz="0" w:space="0" w:color="auto"/>
            <w:bottom w:val="none" w:sz="0" w:space="0" w:color="auto"/>
            <w:right w:val="none" w:sz="0" w:space="0" w:color="auto"/>
          </w:divBdr>
        </w:div>
        <w:div w:id="1276255911">
          <w:marLeft w:val="480"/>
          <w:marRight w:val="0"/>
          <w:marTop w:val="0"/>
          <w:marBottom w:val="0"/>
          <w:divBdr>
            <w:top w:val="none" w:sz="0" w:space="0" w:color="auto"/>
            <w:left w:val="none" w:sz="0" w:space="0" w:color="auto"/>
            <w:bottom w:val="none" w:sz="0" w:space="0" w:color="auto"/>
            <w:right w:val="none" w:sz="0" w:space="0" w:color="auto"/>
          </w:divBdr>
        </w:div>
        <w:div w:id="1957712078">
          <w:marLeft w:val="480"/>
          <w:marRight w:val="0"/>
          <w:marTop w:val="0"/>
          <w:marBottom w:val="0"/>
          <w:divBdr>
            <w:top w:val="none" w:sz="0" w:space="0" w:color="auto"/>
            <w:left w:val="none" w:sz="0" w:space="0" w:color="auto"/>
            <w:bottom w:val="none" w:sz="0" w:space="0" w:color="auto"/>
            <w:right w:val="none" w:sz="0" w:space="0" w:color="auto"/>
          </w:divBdr>
        </w:div>
        <w:div w:id="34433095">
          <w:marLeft w:val="480"/>
          <w:marRight w:val="0"/>
          <w:marTop w:val="0"/>
          <w:marBottom w:val="0"/>
          <w:divBdr>
            <w:top w:val="none" w:sz="0" w:space="0" w:color="auto"/>
            <w:left w:val="none" w:sz="0" w:space="0" w:color="auto"/>
            <w:bottom w:val="none" w:sz="0" w:space="0" w:color="auto"/>
            <w:right w:val="none" w:sz="0" w:space="0" w:color="auto"/>
          </w:divBdr>
        </w:div>
        <w:div w:id="434710785">
          <w:marLeft w:val="480"/>
          <w:marRight w:val="0"/>
          <w:marTop w:val="0"/>
          <w:marBottom w:val="0"/>
          <w:divBdr>
            <w:top w:val="none" w:sz="0" w:space="0" w:color="auto"/>
            <w:left w:val="none" w:sz="0" w:space="0" w:color="auto"/>
            <w:bottom w:val="none" w:sz="0" w:space="0" w:color="auto"/>
            <w:right w:val="none" w:sz="0" w:space="0" w:color="auto"/>
          </w:divBdr>
        </w:div>
        <w:div w:id="789784977">
          <w:marLeft w:val="480"/>
          <w:marRight w:val="0"/>
          <w:marTop w:val="0"/>
          <w:marBottom w:val="0"/>
          <w:divBdr>
            <w:top w:val="none" w:sz="0" w:space="0" w:color="auto"/>
            <w:left w:val="none" w:sz="0" w:space="0" w:color="auto"/>
            <w:bottom w:val="none" w:sz="0" w:space="0" w:color="auto"/>
            <w:right w:val="none" w:sz="0" w:space="0" w:color="auto"/>
          </w:divBdr>
        </w:div>
        <w:div w:id="1081101428">
          <w:marLeft w:val="480"/>
          <w:marRight w:val="0"/>
          <w:marTop w:val="0"/>
          <w:marBottom w:val="0"/>
          <w:divBdr>
            <w:top w:val="none" w:sz="0" w:space="0" w:color="auto"/>
            <w:left w:val="none" w:sz="0" w:space="0" w:color="auto"/>
            <w:bottom w:val="none" w:sz="0" w:space="0" w:color="auto"/>
            <w:right w:val="none" w:sz="0" w:space="0" w:color="auto"/>
          </w:divBdr>
        </w:div>
        <w:div w:id="262344243">
          <w:marLeft w:val="480"/>
          <w:marRight w:val="0"/>
          <w:marTop w:val="0"/>
          <w:marBottom w:val="0"/>
          <w:divBdr>
            <w:top w:val="none" w:sz="0" w:space="0" w:color="auto"/>
            <w:left w:val="none" w:sz="0" w:space="0" w:color="auto"/>
            <w:bottom w:val="none" w:sz="0" w:space="0" w:color="auto"/>
            <w:right w:val="none" w:sz="0" w:space="0" w:color="auto"/>
          </w:divBdr>
        </w:div>
        <w:div w:id="1223718147">
          <w:marLeft w:val="480"/>
          <w:marRight w:val="0"/>
          <w:marTop w:val="0"/>
          <w:marBottom w:val="0"/>
          <w:divBdr>
            <w:top w:val="none" w:sz="0" w:space="0" w:color="auto"/>
            <w:left w:val="none" w:sz="0" w:space="0" w:color="auto"/>
            <w:bottom w:val="none" w:sz="0" w:space="0" w:color="auto"/>
            <w:right w:val="none" w:sz="0" w:space="0" w:color="auto"/>
          </w:divBdr>
        </w:div>
        <w:div w:id="359823350">
          <w:marLeft w:val="480"/>
          <w:marRight w:val="0"/>
          <w:marTop w:val="0"/>
          <w:marBottom w:val="0"/>
          <w:divBdr>
            <w:top w:val="none" w:sz="0" w:space="0" w:color="auto"/>
            <w:left w:val="none" w:sz="0" w:space="0" w:color="auto"/>
            <w:bottom w:val="none" w:sz="0" w:space="0" w:color="auto"/>
            <w:right w:val="none" w:sz="0" w:space="0" w:color="auto"/>
          </w:divBdr>
        </w:div>
        <w:div w:id="1345282471">
          <w:marLeft w:val="480"/>
          <w:marRight w:val="0"/>
          <w:marTop w:val="0"/>
          <w:marBottom w:val="0"/>
          <w:divBdr>
            <w:top w:val="none" w:sz="0" w:space="0" w:color="auto"/>
            <w:left w:val="none" w:sz="0" w:space="0" w:color="auto"/>
            <w:bottom w:val="none" w:sz="0" w:space="0" w:color="auto"/>
            <w:right w:val="none" w:sz="0" w:space="0" w:color="auto"/>
          </w:divBdr>
        </w:div>
        <w:div w:id="1943344691">
          <w:marLeft w:val="480"/>
          <w:marRight w:val="0"/>
          <w:marTop w:val="0"/>
          <w:marBottom w:val="0"/>
          <w:divBdr>
            <w:top w:val="none" w:sz="0" w:space="0" w:color="auto"/>
            <w:left w:val="none" w:sz="0" w:space="0" w:color="auto"/>
            <w:bottom w:val="none" w:sz="0" w:space="0" w:color="auto"/>
            <w:right w:val="none" w:sz="0" w:space="0" w:color="auto"/>
          </w:divBdr>
        </w:div>
        <w:div w:id="1006861156">
          <w:marLeft w:val="480"/>
          <w:marRight w:val="0"/>
          <w:marTop w:val="0"/>
          <w:marBottom w:val="0"/>
          <w:divBdr>
            <w:top w:val="none" w:sz="0" w:space="0" w:color="auto"/>
            <w:left w:val="none" w:sz="0" w:space="0" w:color="auto"/>
            <w:bottom w:val="none" w:sz="0" w:space="0" w:color="auto"/>
            <w:right w:val="none" w:sz="0" w:space="0" w:color="auto"/>
          </w:divBdr>
        </w:div>
        <w:div w:id="1496722641">
          <w:marLeft w:val="480"/>
          <w:marRight w:val="0"/>
          <w:marTop w:val="0"/>
          <w:marBottom w:val="0"/>
          <w:divBdr>
            <w:top w:val="none" w:sz="0" w:space="0" w:color="auto"/>
            <w:left w:val="none" w:sz="0" w:space="0" w:color="auto"/>
            <w:bottom w:val="none" w:sz="0" w:space="0" w:color="auto"/>
            <w:right w:val="none" w:sz="0" w:space="0" w:color="auto"/>
          </w:divBdr>
        </w:div>
        <w:div w:id="1708675673">
          <w:marLeft w:val="480"/>
          <w:marRight w:val="0"/>
          <w:marTop w:val="0"/>
          <w:marBottom w:val="0"/>
          <w:divBdr>
            <w:top w:val="none" w:sz="0" w:space="0" w:color="auto"/>
            <w:left w:val="none" w:sz="0" w:space="0" w:color="auto"/>
            <w:bottom w:val="none" w:sz="0" w:space="0" w:color="auto"/>
            <w:right w:val="none" w:sz="0" w:space="0" w:color="auto"/>
          </w:divBdr>
        </w:div>
        <w:div w:id="1121192743">
          <w:marLeft w:val="480"/>
          <w:marRight w:val="0"/>
          <w:marTop w:val="0"/>
          <w:marBottom w:val="0"/>
          <w:divBdr>
            <w:top w:val="none" w:sz="0" w:space="0" w:color="auto"/>
            <w:left w:val="none" w:sz="0" w:space="0" w:color="auto"/>
            <w:bottom w:val="none" w:sz="0" w:space="0" w:color="auto"/>
            <w:right w:val="none" w:sz="0" w:space="0" w:color="auto"/>
          </w:divBdr>
        </w:div>
        <w:div w:id="1615289035">
          <w:marLeft w:val="480"/>
          <w:marRight w:val="0"/>
          <w:marTop w:val="0"/>
          <w:marBottom w:val="0"/>
          <w:divBdr>
            <w:top w:val="none" w:sz="0" w:space="0" w:color="auto"/>
            <w:left w:val="none" w:sz="0" w:space="0" w:color="auto"/>
            <w:bottom w:val="none" w:sz="0" w:space="0" w:color="auto"/>
            <w:right w:val="none" w:sz="0" w:space="0" w:color="auto"/>
          </w:divBdr>
        </w:div>
      </w:divsChild>
    </w:div>
    <w:div w:id="977103423">
      <w:bodyDiv w:val="1"/>
      <w:marLeft w:val="0"/>
      <w:marRight w:val="0"/>
      <w:marTop w:val="0"/>
      <w:marBottom w:val="0"/>
      <w:divBdr>
        <w:top w:val="none" w:sz="0" w:space="0" w:color="auto"/>
        <w:left w:val="none" w:sz="0" w:space="0" w:color="auto"/>
        <w:bottom w:val="none" w:sz="0" w:space="0" w:color="auto"/>
        <w:right w:val="none" w:sz="0" w:space="0" w:color="auto"/>
      </w:divBdr>
    </w:div>
    <w:div w:id="978612185">
      <w:bodyDiv w:val="1"/>
      <w:marLeft w:val="0"/>
      <w:marRight w:val="0"/>
      <w:marTop w:val="0"/>
      <w:marBottom w:val="0"/>
      <w:divBdr>
        <w:top w:val="none" w:sz="0" w:space="0" w:color="auto"/>
        <w:left w:val="none" w:sz="0" w:space="0" w:color="auto"/>
        <w:bottom w:val="none" w:sz="0" w:space="0" w:color="auto"/>
        <w:right w:val="none" w:sz="0" w:space="0" w:color="auto"/>
      </w:divBdr>
    </w:div>
    <w:div w:id="978681613">
      <w:bodyDiv w:val="1"/>
      <w:marLeft w:val="0"/>
      <w:marRight w:val="0"/>
      <w:marTop w:val="0"/>
      <w:marBottom w:val="0"/>
      <w:divBdr>
        <w:top w:val="none" w:sz="0" w:space="0" w:color="auto"/>
        <w:left w:val="none" w:sz="0" w:space="0" w:color="auto"/>
        <w:bottom w:val="none" w:sz="0" w:space="0" w:color="auto"/>
        <w:right w:val="none" w:sz="0" w:space="0" w:color="auto"/>
      </w:divBdr>
    </w:div>
    <w:div w:id="979382744">
      <w:bodyDiv w:val="1"/>
      <w:marLeft w:val="0"/>
      <w:marRight w:val="0"/>
      <w:marTop w:val="0"/>
      <w:marBottom w:val="0"/>
      <w:divBdr>
        <w:top w:val="none" w:sz="0" w:space="0" w:color="auto"/>
        <w:left w:val="none" w:sz="0" w:space="0" w:color="auto"/>
        <w:bottom w:val="none" w:sz="0" w:space="0" w:color="auto"/>
        <w:right w:val="none" w:sz="0" w:space="0" w:color="auto"/>
      </w:divBdr>
    </w:div>
    <w:div w:id="979572186">
      <w:bodyDiv w:val="1"/>
      <w:marLeft w:val="0"/>
      <w:marRight w:val="0"/>
      <w:marTop w:val="0"/>
      <w:marBottom w:val="0"/>
      <w:divBdr>
        <w:top w:val="none" w:sz="0" w:space="0" w:color="auto"/>
        <w:left w:val="none" w:sz="0" w:space="0" w:color="auto"/>
        <w:bottom w:val="none" w:sz="0" w:space="0" w:color="auto"/>
        <w:right w:val="none" w:sz="0" w:space="0" w:color="auto"/>
      </w:divBdr>
      <w:divsChild>
        <w:div w:id="1277911565">
          <w:marLeft w:val="480"/>
          <w:marRight w:val="0"/>
          <w:marTop w:val="0"/>
          <w:marBottom w:val="0"/>
          <w:divBdr>
            <w:top w:val="none" w:sz="0" w:space="0" w:color="auto"/>
            <w:left w:val="none" w:sz="0" w:space="0" w:color="auto"/>
            <w:bottom w:val="none" w:sz="0" w:space="0" w:color="auto"/>
            <w:right w:val="none" w:sz="0" w:space="0" w:color="auto"/>
          </w:divBdr>
        </w:div>
        <w:div w:id="830218199">
          <w:marLeft w:val="480"/>
          <w:marRight w:val="0"/>
          <w:marTop w:val="0"/>
          <w:marBottom w:val="0"/>
          <w:divBdr>
            <w:top w:val="none" w:sz="0" w:space="0" w:color="auto"/>
            <w:left w:val="none" w:sz="0" w:space="0" w:color="auto"/>
            <w:bottom w:val="none" w:sz="0" w:space="0" w:color="auto"/>
            <w:right w:val="none" w:sz="0" w:space="0" w:color="auto"/>
          </w:divBdr>
        </w:div>
        <w:div w:id="516774399">
          <w:marLeft w:val="480"/>
          <w:marRight w:val="0"/>
          <w:marTop w:val="0"/>
          <w:marBottom w:val="0"/>
          <w:divBdr>
            <w:top w:val="none" w:sz="0" w:space="0" w:color="auto"/>
            <w:left w:val="none" w:sz="0" w:space="0" w:color="auto"/>
            <w:bottom w:val="none" w:sz="0" w:space="0" w:color="auto"/>
            <w:right w:val="none" w:sz="0" w:space="0" w:color="auto"/>
          </w:divBdr>
        </w:div>
        <w:div w:id="825517416">
          <w:marLeft w:val="480"/>
          <w:marRight w:val="0"/>
          <w:marTop w:val="0"/>
          <w:marBottom w:val="0"/>
          <w:divBdr>
            <w:top w:val="none" w:sz="0" w:space="0" w:color="auto"/>
            <w:left w:val="none" w:sz="0" w:space="0" w:color="auto"/>
            <w:bottom w:val="none" w:sz="0" w:space="0" w:color="auto"/>
            <w:right w:val="none" w:sz="0" w:space="0" w:color="auto"/>
          </w:divBdr>
        </w:div>
        <w:div w:id="1939218893">
          <w:marLeft w:val="480"/>
          <w:marRight w:val="0"/>
          <w:marTop w:val="0"/>
          <w:marBottom w:val="0"/>
          <w:divBdr>
            <w:top w:val="none" w:sz="0" w:space="0" w:color="auto"/>
            <w:left w:val="none" w:sz="0" w:space="0" w:color="auto"/>
            <w:bottom w:val="none" w:sz="0" w:space="0" w:color="auto"/>
            <w:right w:val="none" w:sz="0" w:space="0" w:color="auto"/>
          </w:divBdr>
        </w:div>
        <w:div w:id="1414088218">
          <w:marLeft w:val="480"/>
          <w:marRight w:val="0"/>
          <w:marTop w:val="0"/>
          <w:marBottom w:val="0"/>
          <w:divBdr>
            <w:top w:val="none" w:sz="0" w:space="0" w:color="auto"/>
            <w:left w:val="none" w:sz="0" w:space="0" w:color="auto"/>
            <w:bottom w:val="none" w:sz="0" w:space="0" w:color="auto"/>
            <w:right w:val="none" w:sz="0" w:space="0" w:color="auto"/>
          </w:divBdr>
        </w:div>
        <w:div w:id="1870486342">
          <w:marLeft w:val="480"/>
          <w:marRight w:val="0"/>
          <w:marTop w:val="0"/>
          <w:marBottom w:val="0"/>
          <w:divBdr>
            <w:top w:val="none" w:sz="0" w:space="0" w:color="auto"/>
            <w:left w:val="none" w:sz="0" w:space="0" w:color="auto"/>
            <w:bottom w:val="none" w:sz="0" w:space="0" w:color="auto"/>
            <w:right w:val="none" w:sz="0" w:space="0" w:color="auto"/>
          </w:divBdr>
        </w:div>
        <w:div w:id="481505370">
          <w:marLeft w:val="480"/>
          <w:marRight w:val="0"/>
          <w:marTop w:val="0"/>
          <w:marBottom w:val="0"/>
          <w:divBdr>
            <w:top w:val="none" w:sz="0" w:space="0" w:color="auto"/>
            <w:left w:val="none" w:sz="0" w:space="0" w:color="auto"/>
            <w:bottom w:val="none" w:sz="0" w:space="0" w:color="auto"/>
            <w:right w:val="none" w:sz="0" w:space="0" w:color="auto"/>
          </w:divBdr>
        </w:div>
        <w:div w:id="38477831">
          <w:marLeft w:val="480"/>
          <w:marRight w:val="0"/>
          <w:marTop w:val="0"/>
          <w:marBottom w:val="0"/>
          <w:divBdr>
            <w:top w:val="none" w:sz="0" w:space="0" w:color="auto"/>
            <w:left w:val="none" w:sz="0" w:space="0" w:color="auto"/>
            <w:bottom w:val="none" w:sz="0" w:space="0" w:color="auto"/>
            <w:right w:val="none" w:sz="0" w:space="0" w:color="auto"/>
          </w:divBdr>
        </w:div>
        <w:div w:id="1030302038">
          <w:marLeft w:val="480"/>
          <w:marRight w:val="0"/>
          <w:marTop w:val="0"/>
          <w:marBottom w:val="0"/>
          <w:divBdr>
            <w:top w:val="none" w:sz="0" w:space="0" w:color="auto"/>
            <w:left w:val="none" w:sz="0" w:space="0" w:color="auto"/>
            <w:bottom w:val="none" w:sz="0" w:space="0" w:color="auto"/>
            <w:right w:val="none" w:sz="0" w:space="0" w:color="auto"/>
          </w:divBdr>
        </w:div>
        <w:div w:id="1357929473">
          <w:marLeft w:val="480"/>
          <w:marRight w:val="0"/>
          <w:marTop w:val="0"/>
          <w:marBottom w:val="0"/>
          <w:divBdr>
            <w:top w:val="none" w:sz="0" w:space="0" w:color="auto"/>
            <w:left w:val="none" w:sz="0" w:space="0" w:color="auto"/>
            <w:bottom w:val="none" w:sz="0" w:space="0" w:color="auto"/>
            <w:right w:val="none" w:sz="0" w:space="0" w:color="auto"/>
          </w:divBdr>
        </w:div>
        <w:div w:id="981274380">
          <w:marLeft w:val="480"/>
          <w:marRight w:val="0"/>
          <w:marTop w:val="0"/>
          <w:marBottom w:val="0"/>
          <w:divBdr>
            <w:top w:val="none" w:sz="0" w:space="0" w:color="auto"/>
            <w:left w:val="none" w:sz="0" w:space="0" w:color="auto"/>
            <w:bottom w:val="none" w:sz="0" w:space="0" w:color="auto"/>
            <w:right w:val="none" w:sz="0" w:space="0" w:color="auto"/>
          </w:divBdr>
        </w:div>
        <w:div w:id="1256548427">
          <w:marLeft w:val="480"/>
          <w:marRight w:val="0"/>
          <w:marTop w:val="0"/>
          <w:marBottom w:val="0"/>
          <w:divBdr>
            <w:top w:val="none" w:sz="0" w:space="0" w:color="auto"/>
            <w:left w:val="none" w:sz="0" w:space="0" w:color="auto"/>
            <w:bottom w:val="none" w:sz="0" w:space="0" w:color="auto"/>
            <w:right w:val="none" w:sz="0" w:space="0" w:color="auto"/>
          </w:divBdr>
        </w:div>
        <w:div w:id="843782877">
          <w:marLeft w:val="480"/>
          <w:marRight w:val="0"/>
          <w:marTop w:val="0"/>
          <w:marBottom w:val="0"/>
          <w:divBdr>
            <w:top w:val="none" w:sz="0" w:space="0" w:color="auto"/>
            <w:left w:val="none" w:sz="0" w:space="0" w:color="auto"/>
            <w:bottom w:val="none" w:sz="0" w:space="0" w:color="auto"/>
            <w:right w:val="none" w:sz="0" w:space="0" w:color="auto"/>
          </w:divBdr>
        </w:div>
        <w:div w:id="709114103">
          <w:marLeft w:val="480"/>
          <w:marRight w:val="0"/>
          <w:marTop w:val="0"/>
          <w:marBottom w:val="0"/>
          <w:divBdr>
            <w:top w:val="none" w:sz="0" w:space="0" w:color="auto"/>
            <w:left w:val="none" w:sz="0" w:space="0" w:color="auto"/>
            <w:bottom w:val="none" w:sz="0" w:space="0" w:color="auto"/>
            <w:right w:val="none" w:sz="0" w:space="0" w:color="auto"/>
          </w:divBdr>
        </w:div>
        <w:div w:id="1649438328">
          <w:marLeft w:val="480"/>
          <w:marRight w:val="0"/>
          <w:marTop w:val="0"/>
          <w:marBottom w:val="0"/>
          <w:divBdr>
            <w:top w:val="none" w:sz="0" w:space="0" w:color="auto"/>
            <w:left w:val="none" w:sz="0" w:space="0" w:color="auto"/>
            <w:bottom w:val="none" w:sz="0" w:space="0" w:color="auto"/>
            <w:right w:val="none" w:sz="0" w:space="0" w:color="auto"/>
          </w:divBdr>
        </w:div>
        <w:div w:id="686949170">
          <w:marLeft w:val="480"/>
          <w:marRight w:val="0"/>
          <w:marTop w:val="0"/>
          <w:marBottom w:val="0"/>
          <w:divBdr>
            <w:top w:val="none" w:sz="0" w:space="0" w:color="auto"/>
            <w:left w:val="none" w:sz="0" w:space="0" w:color="auto"/>
            <w:bottom w:val="none" w:sz="0" w:space="0" w:color="auto"/>
            <w:right w:val="none" w:sz="0" w:space="0" w:color="auto"/>
          </w:divBdr>
        </w:div>
        <w:div w:id="732773364">
          <w:marLeft w:val="480"/>
          <w:marRight w:val="0"/>
          <w:marTop w:val="0"/>
          <w:marBottom w:val="0"/>
          <w:divBdr>
            <w:top w:val="none" w:sz="0" w:space="0" w:color="auto"/>
            <w:left w:val="none" w:sz="0" w:space="0" w:color="auto"/>
            <w:bottom w:val="none" w:sz="0" w:space="0" w:color="auto"/>
            <w:right w:val="none" w:sz="0" w:space="0" w:color="auto"/>
          </w:divBdr>
        </w:div>
        <w:div w:id="703334913">
          <w:marLeft w:val="480"/>
          <w:marRight w:val="0"/>
          <w:marTop w:val="0"/>
          <w:marBottom w:val="0"/>
          <w:divBdr>
            <w:top w:val="none" w:sz="0" w:space="0" w:color="auto"/>
            <w:left w:val="none" w:sz="0" w:space="0" w:color="auto"/>
            <w:bottom w:val="none" w:sz="0" w:space="0" w:color="auto"/>
            <w:right w:val="none" w:sz="0" w:space="0" w:color="auto"/>
          </w:divBdr>
        </w:div>
        <w:div w:id="1325282977">
          <w:marLeft w:val="480"/>
          <w:marRight w:val="0"/>
          <w:marTop w:val="0"/>
          <w:marBottom w:val="0"/>
          <w:divBdr>
            <w:top w:val="none" w:sz="0" w:space="0" w:color="auto"/>
            <w:left w:val="none" w:sz="0" w:space="0" w:color="auto"/>
            <w:bottom w:val="none" w:sz="0" w:space="0" w:color="auto"/>
            <w:right w:val="none" w:sz="0" w:space="0" w:color="auto"/>
          </w:divBdr>
        </w:div>
        <w:div w:id="1481657832">
          <w:marLeft w:val="480"/>
          <w:marRight w:val="0"/>
          <w:marTop w:val="0"/>
          <w:marBottom w:val="0"/>
          <w:divBdr>
            <w:top w:val="none" w:sz="0" w:space="0" w:color="auto"/>
            <w:left w:val="none" w:sz="0" w:space="0" w:color="auto"/>
            <w:bottom w:val="none" w:sz="0" w:space="0" w:color="auto"/>
            <w:right w:val="none" w:sz="0" w:space="0" w:color="auto"/>
          </w:divBdr>
        </w:div>
        <w:div w:id="1350179960">
          <w:marLeft w:val="480"/>
          <w:marRight w:val="0"/>
          <w:marTop w:val="0"/>
          <w:marBottom w:val="0"/>
          <w:divBdr>
            <w:top w:val="none" w:sz="0" w:space="0" w:color="auto"/>
            <w:left w:val="none" w:sz="0" w:space="0" w:color="auto"/>
            <w:bottom w:val="none" w:sz="0" w:space="0" w:color="auto"/>
            <w:right w:val="none" w:sz="0" w:space="0" w:color="auto"/>
          </w:divBdr>
        </w:div>
        <w:div w:id="790169307">
          <w:marLeft w:val="480"/>
          <w:marRight w:val="0"/>
          <w:marTop w:val="0"/>
          <w:marBottom w:val="0"/>
          <w:divBdr>
            <w:top w:val="none" w:sz="0" w:space="0" w:color="auto"/>
            <w:left w:val="none" w:sz="0" w:space="0" w:color="auto"/>
            <w:bottom w:val="none" w:sz="0" w:space="0" w:color="auto"/>
            <w:right w:val="none" w:sz="0" w:space="0" w:color="auto"/>
          </w:divBdr>
        </w:div>
        <w:div w:id="341007437">
          <w:marLeft w:val="480"/>
          <w:marRight w:val="0"/>
          <w:marTop w:val="0"/>
          <w:marBottom w:val="0"/>
          <w:divBdr>
            <w:top w:val="none" w:sz="0" w:space="0" w:color="auto"/>
            <w:left w:val="none" w:sz="0" w:space="0" w:color="auto"/>
            <w:bottom w:val="none" w:sz="0" w:space="0" w:color="auto"/>
            <w:right w:val="none" w:sz="0" w:space="0" w:color="auto"/>
          </w:divBdr>
        </w:div>
        <w:div w:id="543057339">
          <w:marLeft w:val="480"/>
          <w:marRight w:val="0"/>
          <w:marTop w:val="0"/>
          <w:marBottom w:val="0"/>
          <w:divBdr>
            <w:top w:val="none" w:sz="0" w:space="0" w:color="auto"/>
            <w:left w:val="none" w:sz="0" w:space="0" w:color="auto"/>
            <w:bottom w:val="none" w:sz="0" w:space="0" w:color="auto"/>
            <w:right w:val="none" w:sz="0" w:space="0" w:color="auto"/>
          </w:divBdr>
        </w:div>
        <w:div w:id="1362247047">
          <w:marLeft w:val="480"/>
          <w:marRight w:val="0"/>
          <w:marTop w:val="0"/>
          <w:marBottom w:val="0"/>
          <w:divBdr>
            <w:top w:val="none" w:sz="0" w:space="0" w:color="auto"/>
            <w:left w:val="none" w:sz="0" w:space="0" w:color="auto"/>
            <w:bottom w:val="none" w:sz="0" w:space="0" w:color="auto"/>
            <w:right w:val="none" w:sz="0" w:space="0" w:color="auto"/>
          </w:divBdr>
        </w:div>
        <w:div w:id="1826780896">
          <w:marLeft w:val="480"/>
          <w:marRight w:val="0"/>
          <w:marTop w:val="0"/>
          <w:marBottom w:val="0"/>
          <w:divBdr>
            <w:top w:val="none" w:sz="0" w:space="0" w:color="auto"/>
            <w:left w:val="none" w:sz="0" w:space="0" w:color="auto"/>
            <w:bottom w:val="none" w:sz="0" w:space="0" w:color="auto"/>
            <w:right w:val="none" w:sz="0" w:space="0" w:color="auto"/>
          </w:divBdr>
        </w:div>
        <w:div w:id="655032905">
          <w:marLeft w:val="480"/>
          <w:marRight w:val="0"/>
          <w:marTop w:val="0"/>
          <w:marBottom w:val="0"/>
          <w:divBdr>
            <w:top w:val="none" w:sz="0" w:space="0" w:color="auto"/>
            <w:left w:val="none" w:sz="0" w:space="0" w:color="auto"/>
            <w:bottom w:val="none" w:sz="0" w:space="0" w:color="auto"/>
            <w:right w:val="none" w:sz="0" w:space="0" w:color="auto"/>
          </w:divBdr>
        </w:div>
        <w:div w:id="1148475981">
          <w:marLeft w:val="480"/>
          <w:marRight w:val="0"/>
          <w:marTop w:val="0"/>
          <w:marBottom w:val="0"/>
          <w:divBdr>
            <w:top w:val="none" w:sz="0" w:space="0" w:color="auto"/>
            <w:left w:val="none" w:sz="0" w:space="0" w:color="auto"/>
            <w:bottom w:val="none" w:sz="0" w:space="0" w:color="auto"/>
            <w:right w:val="none" w:sz="0" w:space="0" w:color="auto"/>
          </w:divBdr>
        </w:div>
        <w:div w:id="1796487576">
          <w:marLeft w:val="480"/>
          <w:marRight w:val="0"/>
          <w:marTop w:val="0"/>
          <w:marBottom w:val="0"/>
          <w:divBdr>
            <w:top w:val="none" w:sz="0" w:space="0" w:color="auto"/>
            <w:left w:val="none" w:sz="0" w:space="0" w:color="auto"/>
            <w:bottom w:val="none" w:sz="0" w:space="0" w:color="auto"/>
            <w:right w:val="none" w:sz="0" w:space="0" w:color="auto"/>
          </w:divBdr>
        </w:div>
        <w:div w:id="365329711">
          <w:marLeft w:val="480"/>
          <w:marRight w:val="0"/>
          <w:marTop w:val="0"/>
          <w:marBottom w:val="0"/>
          <w:divBdr>
            <w:top w:val="none" w:sz="0" w:space="0" w:color="auto"/>
            <w:left w:val="none" w:sz="0" w:space="0" w:color="auto"/>
            <w:bottom w:val="none" w:sz="0" w:space="0" w:color="auto"/>
            <w:right w:val="none" w:sz="0" w:space="0" w:color="auto"/>
          </w:divBdr>
        </w:div>
        <w:div w:id="713895985">
          <w:marLeft w:val="480"/>
          <w:marRight w:val="0"/>
          <w:marTop w:val="0"/>
          <w:marBottom w:val="0"/>
          <w:divBdr>
            <w:top w:val="none" w:sz="0" w:space="0" w:color="auto"/>
            <w:left w:val="none" w:sz="0" w:space="0" w:color="auto"/>
            <w:bottom w:val="none" w:sz="0" w:space="0" w:color="auto"/>
            <w:right w:val="none" w:sz="0" w:space="0" w:color="auto"/>
          </w:divBdr>
        </w:div>
        <w:div w:id="1596748002">
          <w:marLeft w:val="480"/>
          <w:marRight w:val="0"/>
          <w:marTop w:val="0"/>
          <w:marBottom w:val="0"/>
          <w:divBdr>
            <w:top w:val="none" w:sz="0" w:space="0" w:color="auto"/>
            <w:left w:val="none" w:sz="0" w:space="0" w:color="auto"/>
            <w:bottom w:val="none" w:sz="0" w:space="0" w:color="auto"/>
            <w:right w:val="none" w:sz="0" w:space="0" w:color="auto"/>
          </w:divBdr>
        </w:div>
        <w:div w:id="1158768562">
          <w:marLeft w:val="480"/>
          <w:marRight w:val="0"/>
          <w:marTop w:val="0"/>
          <w:marBottom w:val="0"/>
          <w:divBdr>
            <w:top w:val="none" w:sz="0" w:space="0" w:color="auto"/>
            <w:left w:val="none" w:sz="0" w:space="0" w:color="auto"/>
            <w:bottom w:val="none" w:sz="0" w:space="0" w:color="auto"/>
            <w:right w:val="none" w:sz="0" w:space="0" w:color="auto"/>
          </w:divBdr>
        </w:div>
        <w:div w:id="941105627">
          <w:marLeft w:val="480"/>
          <w:marRight w:val="0"/>
          <w:marTop w:val="0"/>
          <w:marBottom w:val="0"/>
          <w:divBdr>
            <w:top w:val="none" w:sz="0" w:space="0" w:color="auto"/>
            <w:left w:val="none" w:sz="0" w:space="0" w:color="auto"/>
            <w:bottom w:val="none" w:sz="0" w:space="0" w:color="auto"/>
            <w:right w:val="none" w:sz="0" w:space="0" w:color="auto"/>
          </w:divBdr>
        </w:div>
        <w:div w:id="1803108972">
          <w:marLeft w:val="480"/>
          <w:marRight w:val="0"/>
          <w:marTop w:val="0"/>
          <w:marBottom w:val="0"/>
          <w:divBdr>
            <w:top w:val="none" w:sz="0" w:space="0" w:color="auto"/>
            <w:left w:val="none" w:sz="0" w:space="0" w:color="auto"/>
            <w:bottom w:val="none" w:sz="0" w:space="0" w:color="auto"/>
            <w:right w:val="none" w:sz="0" w:space="0" w:color="auto"/>
          </w:divBdr>
        </w:div>
        <w:div w:id="1441491053">
          <w:marLeft w:val="480"/>
          <w:marRight w:val="0"/>
          <w:marTop w:val="0"/>
          <w:marBottom w:val="0"/>
          <w:divBdr>
            <w:top w:val="none" w:sz="0" w:space="0" w:color="auto"/>
            <w:left w:val="none" w:sz="0" w:space="0" w:color="auto"/>
            <w:bottom w:val="none" w:sz="0" w:space="0" w:color="auto"/>
            <w:right w:val="none" w:sz="0" w:space="0" w:color="auto"/>
          </w:divBdr>
        </w:div>
        <w:div w:id="1327048675">
          <w:marLeft w:val="480"/>
          <w:marRight w:val="0"/>
          <w:marTop w:val="0"/>
          <w:marBottom w:val="0"/>
          <w:divBdr>
            <w:top w:val="none" w:sz="0" w:space="0" w:color="auto"/>
            <w:left w:val="none" w:sz="0" w:space="0" w:color="auto"/>
            <w:bottom w:val="none" w:sz="0" w:space="0" w:color="auto"/>
            <w:right w:val="none" w:sz="0" w:space="0" w:color="auto"/>
          </w:divBdr>
        </w:div>
        <w:div w:id="840899075">
          <w:marLeft w:val="480"/>
          <w:marRight w:val="0"/>
          <w:marTop w:val="0"/>
          <w:marBottom w:val="0"/>
          <w:divBdr>
            <w:top w:val="none" w:sz="0" w:space="0" w:color="auto"/>
            <w:left w:val="none" w:sz="0" w:space="0" w:color="auto"/>
            <w:bottom w:val="none" w:sz="0" w:space="0" w:color="auto"/>
            <w:right w:val="none" w:sz="0" w:space="0" w:color="auto"/>
          </w:divBdr>
        </w:div>
        <w:div w:id="1704209367">
          <w:marLeft w:val="480"/>
          <w:marRight w:val="0"/>
          <w:marTop w:val="0"/>
          <w:marBottom w:val="0"/>
          <w:divBdr>
            <w:top w:val="none" w:sz="0" w:space="0" w:color="auto"/>
            <w:left w:val="none" w:sz="0" w:space="0" w:color="auto"/>
            <w:bottom w:val="none" w:sz="0" w:space="0" w:color="auto"/>
            <w:right w:val="none" w:sz="0" w:space="0" w:color="auto"/>
          </w:divBdr>
        </w:div>
        <w:div w:id="1838225628">
          <w:marLeft w:val="480"/>
          <w:marRight w:val="0"/>
          <w:marTop w:val="0"/>
          <w:marBottom w:val="0"/>
          <w:divBdr>
            <w:top w:val="none" w:sz="0" w:space="0" w:color="auto"/>
            <w:left w:val="none" w:sz="0" w:space="0" w:color="auto"/>
            <w:bottom w:val="none" w:sz="0" w:space="0" w:color="auto"/>
            <w:right w:val="none" w:sz="0" w:space="0" w:color="auto"/>
          </w:divBdr>
        </w:div>
        <w:div w:id="782765686">
          <w:marLeft w:val="480"/>
          <w:marRight w:val="0"/>
          <w:marTop w:val="0"/>
          <w:marBottom w:val="0"/>
          <w:divBdr>
            <w:top w:val="none" w:sz="0" w:space="0" w:color="auto"/>
            <w:left w:val="none" w:sz="0" w:space="0" w:color="auto"/>
            <w:bottom w:val="none" w:sz="0" w:space="0" w:color="auto"/>
            <w:right w:val="none" w:sz="0" w:space="0" w:color="auto"/>
          </w:divBdr>
        </w:div>
        <w:div w:id="1362122819">
          <w:marLeft w:val="480"/>
          <w:marRight w:val="0"/>
          <w:marTop w:val="0"/>
          <w:marBottom w:val="0"/>
          <w:divBdr>
            <w:top w:val="none" w:sz="0" w:space="0" w:color="auto"/>
            <w:left w:val="none" w:sz="0" w:space="0" w:color="auto"/>
            <w:bottom w:val="none" w:sz="0" w:space="0" w:color="auto"/>
            <w:right w:val="none" w:sz="0" w:space="0" w:color="auto"/>
          </w:divBdr>
        </w:div>
        <w:div w:id="304287252">
          <w:marLeft w:val="480"/>
          <w:marRight w:val="0"/>
          <w:marTop w:val="0"/>
          <w:marBottom w:val="0"/>
          <w:divBdr>
            <w:top w:val="none" w:sz="0" w:space="0" w:color="auto"/>
            <w:left w:val="none" w:sz="0" w:space="0" w:color="auto"/>
            <w:bottom w:val="none" w:sz="0" w:space="0" w:color="auto"/>
            <w:right w:val="none" w:sz="0" w:space="0" w:color="auto"/>
          </w:divBdr>
        </w:div>
        <w:div w:id="682978549">
          <w:marLeft w:val="480"/>
          <w:marRight w:val="0"/>
          <w:marTop w:val="0"/>
          <w:marBottom w:val="0"/>
          <w:divBdr>
            <w:top w:val="none" w:sz="0" w:space="0" w:color="auto"/>
            <w:left w:val="none" w:sz="0" w:space="0" w:color="auto"/>
            <w:bottom w:val="none" w:sz="0" w:space="0" w:color="auto"/>
            <w:right w:val="none" w:sz="0" w:space="0" w:color="auto"/>
          </w:divBdr>
        </w:div>
        <w:div w:id="367879007">
          <w:marLeft w:val="480"/>
          <w:marRight w:val="0"/>
          <w:marTop w:val="0"/>
          <w:marBottom w:val="0"/>
          <w:divBdr>
            <w:top w:val="none" w:sz="0" w:space="0" w:color="auto"/>
            <w:left w:val="none" w:sz="0" w:space="0" w:color="auto"/>
            <w:bottom w:val="none" w:sz="0" w:space="0" w:color="auto"/>
            <w:right w:val="none" w:sz="0" w:space="0" w:color="auto"/>
          </w:divBdr>
        </w:div>
        <w:div w:id="1413165632">
          <w:marLeft w:val="480"/>
          <w:marRight w:val="0"/>
          <w:marTop w:val="0"/>
          <w:marBottom w:val="0"/>
          <w:divBdr>
            <w:top w:val="none" w:sz="0" w:space="0" w:color="auto"/>
            <w:left w:val="none" w:sz="0" w:space="0" w:color="auto"/>
            <w:bottom w:val="none" w:sz="0" w:space="0" w:color="auto"/>
            <w:right w:val="none" w:sz="0" w:space="0" w:color="auto"/>
          </w:divBdr>
        </w:div>
        <w:div w:id="1310281166">
          <w:marLeft w:val="480"/>
          <w:marRight w:val="0"/>
          <w:marTop w:val="0"/>
          <w:marBottom w:val="0"/>
          <w:divBdr>
            <w:top w:val="none" w:sz="0" w:space="0" w:color="auto"/>
            <w:left w:val="none" w:sz="0" w:space="0" w:color="auto"/>
            <w:bottom w:val="none" w:sz="0" w:space="0" w:color="auto"/>
            <w:right w:val="none" w:sz="0" w:space="0" w:color="auto"/>
          </w:divBdr>
        </w:div>
        <w:div w:id="1844972331">
          <w:marLeft w:val="480"/>
          <w:marRight w:val="0"/>
          <w:marTop w:val="0"/>
          <w:marBottom w:val="0"/>
          <w:divBdr>
            <w:top w:val="none" w:sz="0" w:space="0" w:color="auto"/>
            <w:left w:val="none" w:sz="0" w:space="0" w:color="auto"/>
            <w:bottom w:val="none" w:sz="0" w:space="0" w:color="auto"/>
            <w:right w:val="none" w:sz="0" w:space="0" w:color="auto"/>
          </w:divBdr>
        </w:div>
        <w:div w:id="1854346022">
          <w:marLeft w:val="480"/>
          <w:marRight w:val="0"/>
          <w:marTop w:val="0"/>
          <w:marBottom w:val="0"/>
          <w:divBdr>
            <w:top w:val="none" w:sz="0" w:space="0" w:color="auto"/>
            <w:left w:val="none" w:sz="0" w:space="0" w:color="auto"/>
            <w:bottom w:val="none" w:sz="0" w:space="0" w:color="auto"/>
            <w:right w:val="none" w:sz="0" w:space="0" w:color="auto"/>
          </w:divBdr>
        </w:div>
        <w:div w:id="430514836">
          <w:marLeft w:val="480"/>
          <w:marRight w:val="0"/>
          <w:marTop w:val="0"/>
          <w:marBottom w:val="0"/>
          <w:divBdr>
            <w:top w:val="none" w:sz="0" w:space="0" w:color="auto"/>
            <w:left w:val="none" w:sz="0" w:space="0" w:color="auto"/>
            <w:bottom w:val="none" w:sz="0" w:space="0" w:color="auto"/>
            <w:right w:val="none" w:sz="0" w:space="0" w:color="auto"/>
          </w:divBdr>
        </w:div>
        <w:div w:id="414742896">
          <w:marLeft w:val="480"/>
          <w:marRight w:val="0"/>
          <w:marTop w:val="0"/>
          <w:marBottom w:val="0"/>
          <w:divBdr>
            <w:top w:val="none" w:sz="0" w:space="0" w:color="auto"/>
            <w:left w:val="none" w:sz="0" w:space="0" w:color="auto"/>
            <w:bottom w:val="none" w:sz="0" w:space="0" w:color="auto"/>
            <w:right w:val="none" w:sz="0" w:space="0" w:color="auto"/>
          </w:divBdr>
        </w:div>
        <w:div w:id="1605502216">
          <w:marLeft w:val="480"/>
          <w:marRight w:val="0"/>
          <w:marTop w:val="0"/>
          <w:marBottom w:val="0"/>
          <w:divBdr>
            <w:top w:val="none" w:sz="0" w:space="0" w:color="auto"/>
            <w:left w:val="none" w:sz="0" w:space="0" w:color="auto"/>
            <w:bottom w:val="none" w:sz="0" w:space="0" w:color="auto"/>
            <w:right w:val="none" w:sz="0" w:space="0" w:color="auto"/>
          </w:divBdr>
        </w:div>
        <w:div w:id="192377686">
          <w:marLeft w:val="480"/>
          <w:marRight w:val="0"/>
          <w:marTop w:val="0"/>
          <w:marBottom w:val="0"/>
          <w:divBdr>
            <w:top w:val="none" w:sz="0" w:space="0" w:color="auto"/>
            <w:left w:val="none" w:sz="0" w:space="0" w:color="auto"/>
            <w:bottom w:val="none" w:sz="0" w:space="0" w:color="auto"/>
            <w:right w:val="none" w:sz="0" w:space="0" w:color="auto"/>
          </w:divBdr>
        </w:div>
        <w:div w:id="1659308671">
          <w:marLeft w:val="480"/>
          <w:marRight w:val="0"/>
          <w:marTop w:val="0"/>
          <w:marBottom w:val="0"/>
          <w:divBdr>
            <w:top w:val="none" w:sz="0" w:space="0" w:color="auto"/>
            <w:left w:val="none" w:sz="0" w:space="0" w:color="auto"/>
            <w:bottom w:val="none" w:sz="0" w:space="0" w:color="auto"/>
            <w:right w:val="none" w:sz="0" w:space="0" w:color="auto"/>
          </w:divBdr>
        </w:div>
        <w:div w:id="803697697">
          <w:marLeft w:val="480"/>
          <w:marRight w:val="0"/>
          <w:marTop w:val="0"/>
          <w:marBottom w:val="0"/>
          <w:divBdr>
            <w:top w:val="none" w:sz="0" w:space="0" w:color="auto"/>
            <w:left w:val="none" w:sz="0" w:space="0" w:color="auto"/>
            <w:bottom w:val="none" w:sz="0" w:space="0" w:color="auto"/>
            <w:right w:val="none" w:sz="0" w:space="0" w:color="auto"/>
          </w:divBdr>
        </w:div>
        <w:div w:id="1388650454">
          <w:marLeft w:val="480"/>
          <w:marRight w:val="0"/>
          <w:marTop w:val="0"/>
          <w:marBottom w:val="0"/>
          <w:divBdr>
            <w:top w:val="none" w:sz="0" w:space="0" w:color="auto"/>
            <w:left w:val="none" w:sz="0" w:space="0" w:color="auto"/>
            <w:bottom w:val="none" w:sz="0" w:space="0" w:color="auto"/>
            <w:right w:val="none" w:sz="0" w:space="0" w:color="auto"/>
          </w:divBdr>
        </w:div>
        <w:div w:id="1955285694">
          <w:marLeft w:val="480"/>
          <w:marRight w:val="0"/>
          <w:marTop w:val="0"/>
          <w:marBottom w:val="0"/>
          <w:divBdr>
            <w:top w:val="none" w:sz="0" w:space="0" w:color="auto"/>
            <w:left w:val="none" w:sz="0" w:space="0" w:color="auto"/>
            <w:bottom w:val="none" w:sz="0" w:space="0" w:color="auto"/>
            <w:right w:val="none" w:sz="0" w:space="0" w:color="auto"/>
          </w:divBdr>
        </w:div>
        <w:div w:id="1945067217">
          <w:marLeft w:val="480"/>
          <w:marRight w:val="0"/>
          <w:marTop w:val="0"/>
          <w:marBottom w:val="0"/>
          <w:divBdr>
            <w:top w:val="none" w:sz="0" w:space="0" w:color="auto"/>
            <w:left w:val="none" w:sz="0" w:space="0" w:color="auto"/>
            <w:bottom w:val="none" w:sz="0" w:space="0" w:color="auto"/>
            <w:right w:val="none" w:sz="0" w:space="0" w:color="auto"/>
          </w:divBdr>
        </w:div>
        <w:div w:id="789007858">
          <w:marLeft w:val="480"/>
          <w:marRight w:val="0"/>
          <w:marTop w:val="0"/>
          <w:marBottom w:val="0"/>
          <w:divBdr>
            <w:top w:val="none" w:sz="0" w:space="0" w:color="auto"/>
            <w:left w:val="none" w:sz="0" w:space="0" w:color="auto"/>
            <w:bottom w:val="none" w:sz="0" w:space="0" w:color="auto"/>
            <w:right w:val="none" w:sz="0" w:space="0" w:color="auto"/>
          </w:divBdr>
        </w:div>
        <w:div w:id="1713766897">
          <w:marLeft w:val="480"/>
          <w:marRight w:val="0"/>
          <w:marTop w:val="0"/>
          <w:marBottom w:val="0"/>
          <w:divBdr>
            <w:top w:val="none" w:sz="0" w:space="0" w:color="auto"/>
            <w:left w:val="none" w:sz="0" w:space="0" w:color="auto"/>
            <w:bottom w:val="none" w:sz="0" w:space="0" w:color="auto"/>
            <w:right w:val="none" w:sz="0" w:space="0" w:color="auto"/>
          </w:divBdr>
        </w:div>
        <w:div w:id="50542822">
          <w:marLeft w:val="480"/>
          <w:marRight w:val="0"/>
          <w:marTop w:val="0"/>
          <w:marBottom w:val="0"/>
          <w:divBdr>
            <w:top w:val="none" w:sz="0" w:space="0" w:color="auto"/>
            <w:left w:val="none" w:sz="0" w:space="0" w:color="auto"/>
            <w:bottom w:val="none" w:sz="0" w:space="0" w:color="auto"/>
            <w:right w:val="none" w:sz="0" w:space="0" w:color="auto"/>
          </w:divBdr>
        </w:div>
        <w:div w:id="1940138217">
          <w:marLeft w:val="480"/>
          <w:marRight w:val="0"/>
          <w:marTop w:val="0"/>
          <w:marBottom w:val="0"/>
          <w:divBdr>
            <w:top w:val="none" w:sz="0" w:space="0" w:color="auto"/>
            <w:left w:val="none" w:sz="0" w:space="0" w:color="auto"/>
            <w:bottom w:val="none" w:sz="0" w:space="0" w:color="auto"/>
            <w:right w:val="none" w:sz="0" w:space="0" w:color="auto"/>
          </w:divBdr>
        </w:div>
        <w:div w:id="84158345">
          <w:marLeft w:val="480"/>
          <w:marRight w:val="0"/>
          <w:marTop w:val="0"/>
          <w:marBottom w:val="0"/>
          <w:divBdr>
            <w:top w:val="none" w:sz="0" w:space="0" w:color="auto"/>
            <w:left w:val="none" w:sz="0" w:space="0" w:color="auto"/>
            <w:bottom w:val="none" w:sz="0" w:space="0" w:color="auto"/>
            <w:right w:val="none" w:sz="0" w:space="0" w:color="auto"/>
          </w:divBdr>
        </w:div>
      </w:divsChild>
    </w:div>
    <w:div w:id="979848010">
      <w:bodyDiv w:val="1"/>
      <w:marLeft w:val="0"/>
      <w:marRight w:val="0"/>
      <w:marTop w:val="0"/>
      <w:marBottom w:val="0"/>
      <w:divBdr>
        <w:top w:val="none" w:sz="0" w:space="0" w:color="auto"/>
        <w:left w:val="none" w:sz="0" w:space="0" w:color="auto"/>
        <w:bottom w:val="none" w:sz="0" w:space="0" w:color="auto"/>
        <w:right w:val="none" w:sz="0" w:space="0" w:color="auto"/>
      </w:divBdr>
      <w:divsChild>
        <w:div w:id="93092812">
          <w:marLeft w:val="480"/>
          <w:marRight w:val="0"/>
          <w:marTop w:val="0"/>
          <w:marBottom w:val="0"/>
          <w:divBdr>
            <w:top w:val="none" w:sz="0" w:space="0" w:color="auto"/>
            <w:left w:val="none" w:sz="0" w:space="0" w:color="auto"/>
            <w:bottom w:val="none" w:sz="0" w:space="0" w:color="auto"/>
            <w:right w:val="none" w:sz="0" w:space="0" w:color="auto"/>
          </w:divBdr>
        </w:div>
        <w:div w:id="1832403787">
          <w:marLeft w:val="480"/>
          <w:marRight w:val="0"/>
          <w:marTop w:val="0"/>
          <w:marBottom w:val="0"/>
          <w:divBdr>
            <w:top w:val="none" w:sz="0" w:space="0" w:color="auto"/>
            <w:left w:val="none" w:sz="0" w:space="0" w:color="auto"/>
            <w:bottom w:val="none" w:sz="0" w:space="0" w:color="auto"/>
            <w:right w:val="none" w:sz="0" w:space="0" w:color="auto"/>
          </w:divBdr>
        </w:div>
        <w:div w:id="564754617">
          <w:marLeft w:val="480"/>
          <w:marRight w:val="0"/>
          <w:marTop w:val="0"/>
          <w:marBottom w:val="0"/>
          <w:divBdr>
            <w:top w:val="none" w:sz="0" w:space="0" w:color="auto"/>
            <w:left w:val="none" w:sz="0" w:space="0" w:color="auto"/>
            <w:bottom w:val="none" w:sz="0" w:space="0" w:color="auto"/>
            <w:right w:val="none" w:sz="0" w:space="0" w:color="auto"/>
          </w:divBdr>
        </w:div>
        <w:div w:id="1793785895">
          <w:marLeft w:val="480"/>
          <w:marRight w:val="0"/>
          <w:marTop w:val="0"/>
          <w:marBottom w:val="0"/>
          <w:divBdr>
            <w:top w:val="none" w:sz="0" w:space="0" w:color="auto"/>
            <w:left w:val="none" w:sz="0" w:space="0" w:color="auto"/>
            <w:bottom w:val="none" w:sz="0" w:space="0" w:color="auto"/>
            <w:right w:val="none" w:sz="0" w:space="0" w:color="auto"/>
          </w:divBdr>
        </w:div>
        <w:div w:id="1876456135">
          <w:marLeft w:val="480"/>
          <w:marRight w:val="0"/>
          <w:marTop w:val="0"/>
          <w:marBottom w:val="0"/>
          <w:divBdr>
            <w:top w:val="none" w:sz="0" w:space="0" w:color="auto"/>
            <w:left w:val="none" w:sz="0" w:space="0" w:color="auto"/>
            <w:bottom w:val="none" w:sz="0" w:space="0" w:color="auto"/>
            <w:right w:val="none" w:sz="0" w:space="0" w:color="auto"/>
          </w:divBdr>
        </w:div>
        <w:div w:id="1723750864">
          <w:marLeft w:val="480"/>
          <w:marRight w:val="0"/>
          <w:marTop w:val="0"/>
          <w:marBottom w:val="0"/>
          <w:divBdr>
            <w:top w:val="none" w:sz="0" w:space="0" w:color="auto"/>
            <w:left w:val="none" w:sz="0" w:space="0" w:color="auto"/>
            <w:bottom w:val="none" w:sz="0" w:space="0" w:color="auto"/>
            <w:right w:val="none" w:sz="0" w:space="0" w:color="auto"/>
          </w:divBdr>
        </w:div>
        <w:div w:id="612515047">
          <w:marLeft w:val="480"/>
          <w:marRight w:val="0"/>
          <w:marTop w:val="0"/>
          <w:marBottom w:val="0"/>
          <w:divBdr>
            <w:top w:val="none" w:sz="0" w:space="0" w:color="auto"/>
            <w:left w:val="none" w:sz="0" w:space="0" w:color="auto"/>
            <w:bottom w:val="none" w:sz="0" w:space="0" w:color="auto"/>
            <w:right w:val="none" w:sz="0" w:space="0" w:color="auto"/>
          </w:divBdr>
        </w:div>
        <w:div w:id="2107578117">
          <w:marLeft w:val="480"/>
          <w:marRight w:val="0"/>
          <w:marTop w:val="0"/>
          <w:marBottom w:val="0"/>
          <w:divBdr>
            <w:top w:val="none" w:sz="0" w:space="0" w:color="auto"/>
            <w:left w:val="none" w:sz="0" w:space="0" w:color="auto"/>
            <w:bottom w:val="none" w:sz="0" w:space="0" w:color="auto"/>
            <w:right w:val="none" w:sz="0" w:space="0" w:color="auto"/>
          </w:divBdr>
        </w:div>
        <w:div w:id="415516921">
          <w:marLeft w:val="480"/>
          <w:marRight w:val="0"/>
          <w:marTop w:val="0"/>
          <w:marBottom w:val="0"/>
          <w:divBdr>
            <w:top w:val="none" w:sz="0" w:space="0" w:color="auto"/>
            <w:left w:val="none" w:sz="0" w:space="0" w:color="auto"/>
            <w:bottom w:val="none" w:sz="0" w:space="0" w:color="auto"/>
            <w:right w:val="none" w:sz="0" w:space="0" w:color="auto"/>
          </w:divBdr>
        </w:div>
        <w:div w:id="170147759">
          <w:marLeft w:val="480"/>
          <w:marRight w:val="0"/>
          <w:marTop w:val="0"/>
          <w:marBottom w:val="0"/>
          <w:divBdr>
            <w:top w:val="none" w:sz="0" w:space="0" w:color="auto"/>
            <w:left w:val="none" w:sz="0" w:space="0" w:color="auto"/>
            <w:bottom w:val="none" w:sz="0" w:space="0" w:color="auto"/>
            <w:right w:val="none" w:sz="0" w:space="0" w:color="auto"/>
          </w:divBdr>
        </w:div>
        <w:div w:id="1235623656">
          <w:marLeft w:val="480"/>
          <w:marRight w:val="0"/>
          <w:marTop w:val="0"/>
          <w:marBottom w:val="0"/>
          <w:divBdr>
            <w:top w:val="none" w:sz="0" w:space="0" w:color="auto"/>
            <w:left w:val="none" w:sz="0" w:space="0" w:color="auto"/>
            <w:bottom w:val="none" w:sz="0" w:space="0" w:color="auto"/>
            <w:right w:val="none" w:sz="0" w:space="0" w:color="auto"/>
          </w:divBdr>
        </w:div>
        <w:div w:id="838813906">
          <w:marLeft w:val="480"/>
          <w:marRight w:val="0"/>
          <w:marTop w:val="0"/>
          <w:marBottom w:val="0"/>
          <w:divBdr>
            <w:top w:val="none" w:sz="0" w:space="0" w:color="auto"/>
            <w:left w:val="none" w:sz="0" w:space="0" w:color="auto"/>
            <w:bottom w:val="none" w:sz="0" w:space="0" w:color="auto"/>
            <w:right w:val="none" w:sz="0" w:space="0" w:color="auto"/>
          </w:divBdr>
        </w:div>
        <w:div w:id="1088234905">
          <w:marLeft w:val="480"/>
          <w:marRight w:val="0"/>
          <w:marTop w:val="0"/>
          <w:marBottom w:val="0"/>
          <w:divBdr>
            <w:top w:val="none" w:sz="0" w:space="0" w:color="auto"/>
            <w:left w:val="none" w:sz="0" w:space="0" w:color="auto"/>
            <w:bottom w:val="none" w:sz="0" w:space="0" w:color="auto"/>
            <w:right w:val="none" w:sz="0" w:space="0" w:color="auto"/>
          </w:divBdr>
        </w:div>
        <w:div w:id="1760132391">
          <w:marLeft w:val="480"/>
          <w:marRight w:val="0"/>
          <w:marTop w:val="0"/>
          <w:marBottom w:val="0"/>
          <w:divBdr>
            <w:top w:val="none" w:sz="0" w:space="0" w:color="auto"/>
            <w:left w:val="none" w:sz="0" w:space="0" w:color="auto"/>
            <w:bottom w:val="none" w:sz="0" w:space="0" w:color="auto"/>
            <w:right w:val="none" w:sz="0" w:space="0" w:color="auto"/>
          </w:divBdr>
        </w:div>
        <w:div w:id="2006393500">
          <w:marLeft w:val="480"/>
          <w:marRight w:val="0"/>
          <w:marTop w:val="0"/>
          <w:marBottom w:val="0"/>
          <w:divBdr>
            <w:top w:val="none" w:sz="0" w:space="0" w:color="auto"/>
            <w:left w:val="none" w:sz="0" w:space="0" w:color="auto"/>
            <w:bottom w:val="none" w:sz="0" w:space="0" w:color="auto"/>
            <w:right w:val="none" w:sz="0" w:space="0" w:color="auto"/>
          </w:divBdr>
        </w:div>
        <w:div w:id="1179276430">
          <w:marLeft w:val="480"/>
          <w:marRight w:val="0"/>
          <w:marTop w:val="0"/>
          <w:marBottom w:val="0"/>
          <w:divBdr>
            <w:top w:val="none" w:sz="0" w:space="0" w:color="auto"/>
            <w:left w:val="none" w:sz="0" w:space="0" w:color="auto"/>
            <w:bottom w:val="none" w:sz="0" w:space="0" w:color="auto"/>
            <w:right w:val="none" w:sz="0" w:space="0" w:color="auto"/>
          </w:divBdr>
        </w:div>
        <w:div w:id="2142067204">
          <w:marLeft w:val="480"/>
          <w:marRight w:val="0"/>
          <w:marTop w:val="0"/>
          <w:marBottom w:val="0"/>
          <w:divBdr>
            <w:top w:val="none" w:sz="0" w:space="0" w:color="auto"/>
            <w:left w:val="none" w:sz="0" w:space="0" w:color="auto"/>
            <w:bottom w:val="none" w:sz="0" w:space="0" w:color="auto"/>
            <w:right w:val="none" w:sz="0" w:space="0" w:color="auto"/>
          </w:divBdr>
        </w:div>
        <w:div w:id="2114133987">
          <w:marLeft w:val="480"/>
          <w:marRight w:val="0"/>
          <w:marTop w:val="0"/>
          <w:marBottom w:val="0"/>
          <w:divBdr>
            <w:top w:val="none" w:sz="0" w:space="0" w:color="auto"/>
            <w:left w:val="none" w:sz="0" w:space="0" w:color="auto"/>
            <w:bottom w:val="none" w:sz="0" w:space="0" w:color="auto"/>
            <w:right w:val="none" w:sz="0" w:space="0" w:color="auto"/>
          </w:divBdr>
        </w:div>
        <w:div w:id="1437292363">
          <w:marLeft w:val="480"/>
          <w:marRight w:val="0"/>
          <w:marTop w:val="0"/>
          <w:marBottom w:val="0"/>
          <w:divBdr>
            <w:top w:val="none" w:sz="0" w:space="0" w:color="auto"/>
            <w:left w:val="none" w:sz="0" w:space="0" w:color="auto"/>
            <w:bottom w:val="none" w:sz="0" w:space="0" w:color="auto"/>
            <w:right w:val="none" w:sz="0" w:space="0" w:color="auto"/>
          </w:divBdr>
        </w:div>
        <w:div w:id="1774402346">
          <w:marLeft w:val="480"/>
          <w:marRight w:val="0"/>
          <w:marTop w:val="0"/>
          <w:marBottom w:val="0"/>
          <w:divBdr>
            <w:top w:val="none" w:sz="0" w:space="0" w:color="auto"/>
            <w:left w:val="none" w:sz="0" w:space="0" w:color="auto"/>
            <w:bottom w:val="none" w:sz="0" w:space="0" w:color="auto"/>
            <w:right w:val="none" w:sz="0" w:space="0" w:color="auto"/>
          </w:divBdr>
        </w:div>
        <w:div w:id="1132475839">
          <w:marLeft w:val="480"/>
          <w:marRight w:val="0"/>
          <w:marTop w:val="0"/>
          <w:marBottom w:val="0"/>
          <w:divBdr>
            <w:top w:val="none" w:sz="0" w:space="0" w:color="auto"/>
            <w:left w:val="none" w:sz="0" w:space="0" w:color="auto"/>
            <w:bottom w:val="none" w:sz="0" w:space="0" w:color="auto"/>
            <w:right w:val="none" w:sz="0" w:space="0" w:color="auto"/>
          </w:divBdr>
        </w:div>
        <w:div w:id="2052803334">
          <w:marLeft w:val="480"/>
          <w:marRight w:val="0"/>
          <w:marTop w:val="0"/>
          <w:marBottom w:val="0"/>
          <w:divBdr>
            <w:top w:val="none" w:sz="0" w:space="0" w:color="auto"/>
            <w:left w:val="none" w:sz="0" w:space="0" w:color="auto"/>
            <w:bottom w:val="none" w:sz="0" w:space="0" w:color="auto"/>
            <w:right w:val="none" w:sz="0" w:space="0" w:color="auto"/>
          </w:divBdr>
        </w:div>
        <w:div w:id="1278953346">
          <w:marLeft w:val="480"/>
          <w:marRight w:val="0"/>
          <w:marTop w:val="0"/>
          <w:marBottom w:val="0"/>
          <w:divBdr>
            <w:top w:val="none" w:sz="0" w:space="0" w:color="auto"/>
            <w:left w:val="none" w:sz="0" w:space="0" w:color="auto"/>
            <w:bottom w:val="none" w:sz="0" w:space="0" w:color="auto"/>
            <w:right w:val="none" w:sz="0" w:space="0" w:color="auto"/>
          </w:divBdr>
        </w:div>
        <w:div w:id="1496652713">
          <w:marLeft w:val="480"/>
          <w:marRight w:val="0"/>
          <w:marTop w:val="0"/>
          <w:marBottom w:val="0"/>
          <w:divBdr>
            <w:top w:val="none" w:sz="0" w:space="0" w:color="auto"/>
            <w:left w:val="none" w:sz="0" w:space="0" w:color="auto"/>
            <w:bottom w:val="none" w:sz="0" w:space="0" w:color="auto"/>
            <w:right w:val="none" w:sz="0" w:space="0" w:color="auto"/>
          </w:divBdr>
        </w:div>
        <w:div w:id="801580319">
          <w:marLeft w:val="480"/>
          <w:marRight w:val="0"/>
          <w:marTop w:val="0"/>
          <w:marBottom w:val="0"/>
          <w:divBdr>
            <w:top w:val="none" w:sz="0" w:space="0" w:color="auto"/>
            <w:left w:val="none" w:sz="0" w:space="0" w:color="auto"/>
            <w:bottom w:val="none" w:sz="0" w:space="0" w:color="auto"/>
            <w:right w:val="none" w:sz="0" w:space="0" w:color="auto"/>
          </w:divBdr>
        </w:div>
        <w:div w:id="644434657">
          <w:marLeft w:val="480"/>
          <w:marRight w:val="0"/>
          <w:marTop w:val="0"/>
          <w:marBottom w:val="0"/>
          <w:divBdr>
            <w:top w:val="none" w:sz="0" w:space="0" w:color="auto"/>
            <w:left w:val="none" w:sz="0" w:space="0" w:color="auto"/>
            <w:bottom w:val="none" w:sz="0" w:space="0" w:color="auto"/>
            <w:right w:val="none" w:sz="0" w:space="0" w:color="auto"/>
          </w:divBdr>
        </w:div>
        <w:div w:id="1156146007">
          <w:marLeft w:val="480"/>
          <w:marRight w:val="0"/>
          <w:marTop w:val="0"/>
          <w:marBottom w:val="0"/>
          <w:divBdr>
            <w:top w:val="none" w:sz="0" w:space="0" w:color="auto"/>
            <w:left w:val="none" w:sz="0" w:space="0" w:color="auto"/>
            <w:bottom w:val="none" w:sz="0" w:space="0" w:color="auto"/>
            <w:right w:val="none" w:sz="0" w:space="0" w:color="auto"/>
          </w:divBdr>
        </w:div>
        <w:div w:id="822157144">
          <w:marLeft w:val="480"/>
          <w:marRight w:val="0"/>
          <w:marTop w:val="0"/>
          <w:marBottom w:val="0"/>
          <w:divBdr>
            <w:top w:val="none" w:sz="0" w:space="0" w:color="auto"/>
            <w:left w:val="none" w:sz="0" w:space="0" w:color="auto"/>
            <w:bottom w:val="none" w:sz="0" w:space="0" w:color="auto"/>
            <w:right w:val="none" w:sz="0" w:space="0" w:color="auto"/>
          </w:divBdr>
        </w:div>
        <w:div w:id="258874288">
          <w:marLeft w:val="480"/>
          <w:marRight w:val="0"/>
          <w:marTop w:val="0"/>
          <w:marBottom w:val="0"/>
          <w:divBdr>
            <w:top w:val="none" w:sz="0" w:space="0" w:color="auto"/>
            <w:left w:val="none" w:sz="0" w:space="0" w:color="auto"/>
            <w:bottom w:val="none" w:sz="0" w:space="0" w:color="auto"/>
            <w:right w:val="none" w:sz="0" w:space="0" w:color="auto"/>
          </w:divBdr>
        </w:div>
        <w:div w:id="747923603">
          <w:marLeft w:val="480"/>
          <w:marRight w:val="0"/>
          <w:marTop w:val="0"/>
          <w:marBottom w:val="0"/>
          <w:divBdr>
            <w:top w:val="none" w:sz="0" w:space="0" w:color="auto"/>
            <w:left w:val="none" w:sz="0" w:space="0" w:color="auto"/>
            <w:bottom w:val="none" w:sz="0" w:space="0" w:color="auto"/>
            <w:right w:val="none" w:sz="0" w:space="0" w:color="auto"/>
          </w:divBdr>
        </w:div>
        <w:div w:id="1961492542">
          <w:marLeft w:val="480"/>
          <w:marRight w:val="0"/>
          <w:marTop w:val="0"/>
          <w:marBottom w:val="0"/>
          <w:divBdr>
            <w:top w:val="none" w:sz="0" w:space="0" w:color="auto"/>
            <w:left w:val="none" w:sz="0" w:space="0" w:color="auto"/>
            <w:bottom w:val="none" w:sz="0" w:space="0" w:color="auto"/>
            <w:right w:val="none" w:sz="0" w:space="0" w:color="auto"/>
          </w:divBdr>
        </w:div>
        <w:div w:id="1208301870">
          <w:marLeft w:val="480"/>
          <w:marRight w:val="0"/>
          <w:marTop w:val="0"/>
          <w:marBottom w:val="0"/>
          <w:divBdr>
            <w:top w:val="none" w:sz="0" w:space="0" w:color="auto"/>
            <w:left w:val="none" w:sz="0" w:space="0" w:color="auto"/>
            <w:bottom w:val="none" w:sz="0" w:space="0" w:color="auto"/>
            <w:right w:val="none" w:sz="0" w:space="0" w:color="auto"/>
          </w:divBdr>
        </w:div>
        <w:div w:id="595551980">
          <w:marLeft w:val="480"/>
          <w:marRight w:val="0"/>
          <w:marTop w:val="0"/>
          <w:marBottom w:val="0"/>
          <w:divBdr>
            <w:top w:val="none" w:sz="0" w:space="0" w:color="auto"/>
            <w:left w:val="none" w:sz="0" w:space="0" w:color="auto"/>
            <w:bottom w:val="none" w:sz="0" w:space="0" w:color="auto"/>
            <w:right w:val="none" w:sz="0" w:space="0" w:color="auto"/>
          </w:divBdr>
        </w:div>
        <w:div w:id="235628295">
          <w:marLeft w:val="480"/>
          <w:marRight w:val="0"/>
          <w:marTop w:val="0"/>
          <w:marBottom w:val="0"/>
          <w:divBdr>
            <w:top w:val="none" w:sz="0" w:space="0" w:color="auto"/>
            <w:left w:val="none" w:sz="0" w:space="0" w:color="auto"/>
            <w:bottom w:val="none" w:sz="0" w:space="0" w:color="auto"/>
            <w:right w:val="none" w:sz="0" w:space="0" w:color="auto"/>
          </w:divBdr>
        </w:div>
        <w:div w:id="308478644">
          <w:marLeft w:val="480"/>
          <w:marRight w:val="0"/>
          <w:marTop w:val="0"/>
          <w:marBottom w:val="0"/>
          <w:divBdr>
            <w:top w:val="none" w:sz="0" w:space="0" w:color="auto"/>
            <w:left w:val="none" w:sz="0" w:space="0" w:color="auto"/>
            <w:bottom w:val="none" w:sz="0" w:space="0" w:color="auto"/>
            <w:right w:val="none" w:sz="0" w:space="0" w:color="auto"/>
          </w:divBdr>
        </w:div>
        <w:div w:id="990868412">
          <w:marLeft w:val="480"/>
          <w:marRight w:val="0"/>
          <w:marTop w:val="0"/>
          <w:marBottom w:val="0"/>
          <w:divBdr>
            <w:top w:val="none" w:sz="0" w:space="0" w:color="auto"/>
            <w:left w:val="none" w:sz="0" w:space="0" w:color="auto"/>
            <w:bottom w:val="none" w:sz="0" w:space="0" w:color="auto"/>
            <w:right w:val="none" w:sz="0" w:space="0" w:color="auto"/>
          </w:divBdr>
        </w:div>
        <w:div w:id="627777925">
          <w:marLeft w:val="480"/>
          <w:marRight w:val="0"/>
          <w:marTop w:val="0"/>
          <w:marBottom w:val="0"/>
          <w:divBdr>
            <w:top w:val="none" w:sz="0" w:space="0" w:color="auto"/>
            <w:left w:val="none" w:sz="0" w:space="0" w:color="auto"/>
            <w:bottom w:val="none" w:sz="0" w:space="0" w:color="auto"/>
            <w:right w:val="none" w:sz="0" w:space="0" w:color="auto"/>
          </w:divBdr>
        </w:div>
        <w:div w:id="230820555">
          <w:marLeft w:val="480"/>
          <w:marRight w:val="0"/>
          <w:marTop w:val="0"/>
          <w:marBottom w:val="0"/>
          <w:divBdr>
            <w:top w:val="none" w:sz="0" w:space="0" w:color="auto"/>
            <w:left w:val="none" w:sz="0" w:space="0" w:color="auto"/>
            <w:bottom w:val="none" w:sz="0" w:space="0" w:color="auto"/>
            <w:right w:val="none" w:sz="0" w:space="0" w:color="auto"/>
          </w:divBdr>
        </w:div>
        <w:div w:id="699285664">
          <w:marLeft w:val="480"/>
          <w:marRight w:val="0"/>
          <w:marTop w:val="0"/>
          <w:marBottom w:val="0"/>
          <w:divBdr>
            <w:top w:val="none" w:sz="0" w:space="0" w:color="auto"/>
            <w:left w:val="none" w:sz="0" w:space="0" w:color="auto"/>
            <w:bottom w:val="none" w:sz="0" w:space="0" w:color="auto"/>
            <w:right w:val="none" w:sz="0" w:space="0" w:color="auto"/>
          </w:divBdr>
        </w:div>
        <w:div w:id="1346595119">
          <w:marLeft w:val="480"/>
          <w:marRight w:val="0"/>
          <w:marTop w:val="0"/>
          <w:marBottom w:val="0"/>
          <w:divBdr>
            <w:top w:val="none" w:sz="0" w:space="0" w:color="auto"/>
            <w:left w:val="none" w:sz="0" w:space="0" w:color="auto"/>
            <w:bottom w:val="none" w:sz="0" w:space="0" w:color="auto"/>
            <w:right w:val="none" w:sz="0" w:space="0" w:color="auto"/>
          </w:divBdr>
        </w:div>
        <w:div w:id="1717049584">
          <w:marLeft w:val="480"/>
          <w:marRight w:val="0"/>
          <w:marTop w:val="0"/>
          <w:marBottom w:val="0"/>
          <w:divBdr>
            <w:top w:val="none" w:sz="0" w:space="0" w:color="auto"/>
            <w:left w:val="none" w:sz="0" w:space="0" w:color="auto"/>
            <w:bottom w:val="none" w:sz="0" w:space="0" w:color="auto"/>
            <w:right w:val="none" w:sz="0" w:space="0" w:color="auto"/>
          </w:divBdr>
        </w:div>
        <w:div w:id="1166171036">
          <w:marLeft w:val="480"/>
          <w:marRight w:val="0"/>
          <w:marTop w:val="0"/>
          <w:marBottom w:val="0"/>
          <w:divBdr>
            <w:top w:val="none" w:sz="0" w:space="0" w:color="auto"/>
            <w:left w:val="none" w:sz="0" w:space="0" w:color="auto"/>
            <w:bottom w:val="none" w:sz="0" w:space="0" w:color="auto"/>
            <w:right w:val="none" w:sz="0" w:space="0" w:color="auto"/>
          </w:divBdr>
        </w:div>
        <w:div w:id="220875075">
          <w:marLeft w:val="480"/>
          <w:marRight w:val="0"/>
          <w:marTop w:val="0"/>
          <w:marBottom w:val="0"/>
          <w:divBdr>
            <w:top w:val="none" w:sz="0" w:space="0" w:color="auto"/>
            <w:left w:val="none" w:sz="0" w:space="0" w:color="auto"/>
            <w:bottom w:val="none" w:sz="0" w:space="0" w:color="auto"/>
            <w:right w:val="none" w:sz="0" w:space="0" w:color="auto"/>
          </w:divBdr>
        </w:div>
        <w:div w:id="938491809">
          <w:marLeft w:val="480"/>
          <w:marRight w:val="0"/>
          <w:marTop w:val="0"/>
          <w:marBottom w:val="0"/>
          <w:divBdr>
            <w:top w:val="none" w:sz="0" w:space="0" w:color="auto"/>
            <w:left w:val="none" w:sz="0" w:space="0" w:color="auto"/>
            <w:bottom w:val="none" w:sz="0" w:space="0" w:color="auto"/>
            <w:right w:val="none" w:sz="0" w:space="0" w:color="auto"/>
          </w:divBdr>
        </w:div>
        <w:div w:id="331496245">
          <w:marLeft w:val="480"/>
          <w:marRight w:val="0"/>
          <w:marTop w:val="0"/>
          <w:marBottom w:val="0"/>
          <w:divBdr>
            <w:top w:val="none" w:sz="0" w:space="0" w:color="auto"/>
            <w:left w:val="none" w:sz="0" w:space="0" w:color="auto"/>
            <w:bottom w:val="none" w:sz="0" w:space="0" w:color="auto"/>
            <w:right w:val="none" w:sz="0" w:space="0" w:color="auto"/>
          </w:divBdr>
        </w:div>
        <w:div w:id="1743486423">
          <w:marLeft w:val="480"/>
          <w:marRight w:val="0"/>
          <w:marTop w:val="0"/>
          <w:marBottom w:val="0"/>
          <w:divBdr>
            <w:top w:val="none" w:sz="0" w:space="0" w:color="auto"/>
            <w:left w:val="none" w:sz="0" w:space="0" w:color="auto"/>
            <w:bottom w:val="none" w:sz="0" w:space="0" w:color="auto"/>
            <w:right w:val="none" w:sz="0" w:space="0" w:color="auto"/>
          </w:divBdr>
        </w:div>
        <w:div w:id="1301616085">
          <w:marLeft w:val="480"/>
          <w:marRight w:val="0"/>
          <w:marTop w:val="0"/>
          <w:marBottom w:val="0"/>
          <w:divBdr>
            <w:top w:val="none" w:sz="0" w:space="0" w:color="auto"/>
            <w:left w:val="none" w:sz="0" w:space="0" w:color="auto"/>
            <w:bottom w:val="none" w:sz="0" w:space="0" w:color="auto"/>
            <w:right w:val="none" w:sz="0" w:space="0" w:color="auto"/>
          </w:divBdr>
        </w:div>
        <w:div w:id="190997313">
          <w:marLeft w:val="480"/>
          <w:marRight w:val="0"/>
          <w:marTop w:val="0"/>
          <w:marBottom w:val="0"/>
          <w:divBdr>
            <w:top w:val="none" w:sz="0" w:space="0" w:color="auto"/>
            <w:left w:val="none" w:sz="0" w:space="0" w:color="auto"/>
            <w:bottom w:val="none" w:sz="0" w:space="0" w:color="auto"/>
            <w:right w:val="none" w:sz="0" w:space="0" w:color="auto"/>
          </w:divBdr>
        </w:div>
        <w:div w:id="1486048226">
          <w:marLeft w:val="480"/>
          <w:marRight w:val="0"/>
          <w:marTop w:val="0"/>
          <w:marBottom w:val="0"/>
          <w:divBdr>
            <w:top w:val="none" w:sz="0" w:space="0" w:color="auto"/>
            <w:left w:val="none" w:sz="0" w:space="0" w:color="auto"/>
            <w:bottom w:val="none" w:sz="0" w:space="0" w:color="auto"/>
            <w:right w:val="none" w:sz="0" w:space="0" w:color="auto"/>
          </w:divBdr>
        </w:div>
        <w:div w:id="1114909971">
          <w:marLeft w:val="480"/>
          <w:marRight w:val="0"/>
          <w:marTop w:val="0"/>
          <w:marBottom w:val="0"/>
          <w:divBdr>
            <w:top w:val="none" w:sz="0" w:space="0" w:color="auto"/>
            <w:left w:val="none" w:sz="0" w:space="0" w:color="auto"/>
            <w:bottom w:val="none" w:sz="0" w:space="0" w:color="auto"/>
            <w:right w:val="none" w:sz="0" w:space="0" w:color="auto"/>
          </w:divBdr>
        </w:div>
        <w:div w:id="881750043">
          <w:marLeft w:val="480"/>
          <w:marRight w:val="0"/>
          <w:marTop w:val="0"/>
          <w:marBottom w:val="0"/>
          <w:divBdr>
            <w:top w:val="none" w:sz="0" w:space="0" w:color="auto"/>
            <w:left w:val="none" w:sz="0" w:space="0" w:color="auto"/>
            <w:bottom w:val="none" w:sz="0" w:space="0" w:color="auto"/>
            <w:right w:val="none" w:sz="0" w:space="0" w:color="auto"/>
          </w:divBdr>
        </w:div>
        <w:div w:id="1900482375">
          <w:marLeft w:val="480"/>
          <w:marRight w:val="0"/>
          <w:marTop w:val="0"/>
          <w:marBottom w:val="0"/>
          <w:divBdr>
            <w:top w:val="none" w:sz="0" w:space="0" w:color="auto"/>
            <w:left w:val="none" w:sz="0" w:space="0" w:color="auto"/>
            <w:bottom w:val="none" w:sz="0" w:space="0" w:color="auto"/>
            <w:right w:val="none" w:sz="0" w:space="0" w:color="auto"/>
          </w:divBdr>
        </w:div>
        <w:div w:id="706374875">
          <w:marLeft w:val="480"/>
          <w:marRight w:val="0"/>
          <w:marTop w:val="0"/>
          <w:marBottom w:val="0"/>
          <w:divBdr>
            <w:top w:val="none" w:sz="0" w:space="0" w:color="auto"/>
            <w:left w:val="none" w:sz="0" w:space="0" w:color="auto"/>
            <w:bottom w:val="none" w:sz="0" w:space="0" w:color="auto"/>
            <w:right w:val="none" w:sz="0" w:space="0" w:color="auto"/>
          </w:divBdr>
        </w:div>
        <w:div w:id="764808711">
          <w:marLeft w:val="480"/>
          <w:marRight w:val="0"/>
          <w:marTop w:val="0"/>
          <w:marBottom w:val="0"/>
          <w:divBdr>
            <w:top w:val="none" w:sz="0" w:space="0" w:color="auto"/>
            <w:left w:val="none" w:sz="0" w:space="0" w:color="auto"/>
            <w:bottom w:val="none" w:sz="0" w:space="0" w:color="auto"/>
            <w:right w:val="none" w:sz="0" w:space="0" w:color="auto"/>
          </w:divBdr>
        </w:div>
        <w:div w:id="730035387">
          <w:marLeft w:val="480"/>
          <w:marRight w:val="0"/>
          <w:marTop w:val="0"/>
          <w:marBottom w:val="0"/>
          <w:divBdr>
            <w:top w:val="none" w:sz="0" w:space="0" w:color="auto"/>
            <w:left w:val="none" w:sz="0" w:space="0" w:color="auto"/>
            <w:bottom w:val="none" w:sz="0" w:space="0" w:color="auto"/>
            <w:right w:val="none" w:sz="0" w:space="0" w:color="auto"/>
          </w:divBdr>
        </w:div>
        <w:div w:id="1473521917">
          <w:marLeft w:val="480"/>
          <w:marRight w:val="0"/>
          <w:marTop w:val="0"/>
          <w:marBottom w:val="0"/>
          <w:divBdr>
            <w:top w:val="none" w:sz="0" w:space="0" w:color="auto"/>
            <w:left w:val="none" w:sz="0" w:space="0" w:color="auto"/>
            <w:bottom w:val="none" w:sz="0" w:space="0" w:color="auto"/>
            <w:right w:val="none" w:sz="0" w:space="0" w:color="auto"/>
          </w:divBdr>
        </w:div>
        <w:div w:id="2024435450">
          <w:marLeft w:val="480"/>
          <w:marRight w:val="0"/>
          <w:marTop w:val="0"/>
          <w:marBottom w:val="0"/>
          <w:divBdr>
            <w:top w:val="none" w:sz="0" w:space="0" w:color="auto"/>
            <w:left w:val="none" w:sz="0" w:space="0" w:color="auto"/>
            <w:bottom w:val="none" w:sz="0" w:space="0" w:color="auto"/>
            <w:right w:val="none" w:sz="0" w:space="0" w:color="auto"/>
          </w:divBdr>
        </w:div>
        <w:div w:id="474761654">
          <w:marLeft w:val="480"/>
          <w:marRight w:val="0"/>
          <w:marTop w:val="0"/>
          <w:marBottom w:val="0"/>
          <w:divBdr>
            <w:top w:val="none" w:sz="0" w:space="0" w:color="auto"/>
            <w:left w:val="none" w:sz="0" w:space="0" w:color="auto"/>
            <w:bottom w:val="none" w:sz="0" w:space="0" w:color="auto"/>
            <w:right w:val="none" w:sz="0" w:space="0" w:color="auto"/>
          </w:divBdr>
        </w:div>
        <w:div w:id="1866358685">
          <w:marLeft w:val="480"/>
          <w:marRight w:val="0"/>
          <w:marTop w:val="0"/>
          <w:marBottom w:val="0"/>
          <w:divBdr>
            <w:top w:val="none" w:sz="0" w:space="0" w:color="auto"/>
            <w:left w:val="none" w:sz="0" w:space="0" w:color="auto"/>
            <w:bottom w:val="none" w:sz="0" w:space="0" w:color="auto"/>
            <w:right w:val="none" w:sz="0" w:space="0" w:color="auto"/>
          </w:divBdr>
        </w:div>
        <w:div w:id="1101147685">
          <w:marLeft w:val="480"/>
          <w:marRight w:val="0"/>
          <w:marTop w:val="0"/>
          <w:marBottom w:val="0"/>
          <w:divBdr>
            <w:top w:val="none" w:sz="0" w:space="0" w:color="auto"/>
            <w:left w:val="none" w:sz="0" w:space="0" w:color="auto"/>
            <w:bottom w:val="none" w:sz="0" w:space="0" w:color="auto"/>
            <w:right w:val="none" w:sz="0" w:space="0" w:color="auto"/>
          </w:divBdr>
        </w:div>
        <w:div w:id="1496145002">
          <w:marLeft w:val="480"/>
          <w:marRight w:val="0"/>
          <w:marTop w:val="0"/>
          <w:marBottom w:val="0"/>
          <w:divBdr>
            <w:top w:val="none" w:sz="0" w:space="0" w:color="auto"/>
            <w:left w:val="none" w:sz="0" w:space="0" w:color="auto"/>
            <w:bottom w:val="none" w:sz="0" w:space="0" w:color="auto"/>
            <w:right w:val="none" w:sz="0" w:space="0" w:color="auto"/>
          </w:divBdr>
        </w:div>
        <w:div w:id="49888583">
          <w:marLeft w:val="480"/>
          <w:marRight w:val="0"/>
          <w:marTop w:val="0"/>
          <w:marBottom w:val="0"/>
          <w:divBdr>
            <w:top w:val="none" w:sz="0" w:space="0" w:color="auto"/>
            <w:left w:val="none" w:sz="0" w:space="0" w:color="auto"/>
            <w:bottom w:val="none" w:sz="0" w:space="0" w:color="auto"/>
            <w:right w:val="none" w:sz="0" w:space="0" w:color="auto"/>
          </w:divBdr>
        </w:div>
        <w:div w:id="1560633105">
          <w:marLeft w:val="480"/>
          <w:marRight w:val="0"/>
          <w:marTop w:val="0"/>
          <w:marBottom w:val="0"/>
          <w:divBdr>
            <w:top w:val="none" w:sz="0" w:space="0" w:color="auto"/>
            <w:left w:val="none" w:sz="0" w:space="0" w:color="auto"/>
            <w:bottom w:val="none" w:sz="0" w:space="0" w:color="auto"/>
            <w:right w:val="none" w:sz="0" w:space="0" w:color="auto"/>
          </w:divBdr>
        </w:div>
        <w:div w:id="722827080">
          <w:marLeft w:val="480"/>
          <w:marRight w:val="0"/>
          <w:marTop w:val="0"/>
          <w:marBottom w:val="0"/>
          <w:divBdr>
            <w:top w:val="none" w:sz="0" w:space="0" w:color="auto"/>
            <w:left w:val="none" w:sz="0" w:space="0" w:color="auto"/>
            <w:bottom w:val="none" w:sz="0" w:space="0" w:color="auto"/>
            <w:right w:val="none" w:sz="0" w:space="0" w:color="auto"/>
          </w:divBdr>
        </w:div>
      </w:divsChild>
    </w:div>
    <w:div w:id="979920842">
      <w:bodyDiv w:val="1"/>
      <w:marLeft w:val="0"/>
      <w:marRight w:val="0"/>
      <w:marTop w:val="0"/>
      <w:marBottom w:val="0"/>
      <w:divBdr>
        <w:top w:val="none" w:sz="0" w:space="0" w:color="auto"/>
        <w:left w:val="none" w:sz="0" w:space="0" w:color="auto"/>
        <w:bottom w:val="none" w:sz="0" w:space="0" w:color="auto"/>
        <w:right w:val="none" w:sz="0" w:space="0" w:color="auto"/>
      </w:divBdr>
    </w:div>
    <w:div w:id="981498710">
      <w:bodyDiv w:val="1"/>
      <w:marLeft w:val="0"/>
      <w:marRight w:val="0"/>
      <w:marTop w:val="0"/>
      <w:marBottom w:val="0"/>
      <w:divBdr>
        <w:top w:val="none" w:sz="0" w:space="0" w:color="auto"/>
        <w:left w:val="none" w:sz="0" w:space="0" w:color="auto"/>
        <w:bottom w:val="none" w:sz="0" w:space="0" w:color="auto"/>
        <w:right w:val="none" w:sz="0" w:space="0" w:color="auto"/>
      </w:divBdr>
    </w:div>
    <w:div w:id="982276316">
      <w:bodyDiv w:val="1"/>
      <w:marLeft w:val="0"/>
      <w:marRight w:val="0"/>
      <w:marTop w:val="0"/>
      <w:marBottom w:val="0"/>
      <w:divBdr>
        <w:top w:val="none" w:sz="0" w:space="0" w:color="auto"/>
        <w:left w:val="none" w:sz="0" w:space="0" w:color="auto"/>
        <w:bottom w:val="none" w:sz="0" w:space="0" w:color="auto"/>
        <w:right w:val="none" w:sz="0" w:space="0" w:color="auto"/>
      </w:divBdr>
    </w:div>
    <w:div w:id="983238556">
      <w:bodyDiv w:val="1"/>
      <w:marLeft w:val="0"/>
      <w:marRight w:val="0"/>
      <w:marTop w:val="0"/>
      <w:marBottom w:val="0"/>
      <w:divBdr>
        <w:top w:val="none" w:sz="0" w:space="0" w:color="auto"/>
        <w:left w:val="none" w:sz="0" w:space="0" w:color="auto"/>
        <w:bottom w:val="none" w:sz="0" w:space="0" w:color="auto"/>
        <w:right w:val="none" w:sz="0" w:space="0" w:color="auto"/>
      </w:divBdr>
      <w:divsChild>
        <w:div w:id="799568273">
          <w:marLeft w:val="640"/>
          <w:marRight w:val="0"/>
          <w:marTop w:val="0"/>
          <w:marBottom w:val="0"/>
          <w:divBdr>
            <w:top w:val="none" w:sz="0" w:space="0" w:color="auto"/>
            <w:left w:val="none" w:sz="0" w:space="0" w:color="auto"/>
            <w:bottom w:val="none" w:sz="0" w:space="0" w:color="auto"/>
            <w:right w:val="none" w:sz="0" w:space="0" w:color="auto"/>
          </w:divBdr>
        </w:div>
        <w:div w:id="2111394622">
          <w:marLeft w:val="640"/>
          <w:marRight w:val="0"/>
          <w:marTop w:val="0"/>
          <w:marBottom w:val="0"/>
          <w:divBdr>
            <w:top w:val="none" w:sz="0" w:space="0" w:color="auto"/>
            <w:left w:val="none" w:sz="0" w:space="0" w:color="auto"/>
            <w:bottom w:val="none" w:sz="0" w:space="0" w:color="auto"/>
            <w:right w:val="none" w:sz="0" w:space="0" w:color="auto"/>
          </w:divBdr>
        </w:div>
        <w:div w:id="328212487">
          <w:marLeft w:val="640"/>
          <w:marRight w:val="0"/>
          <w:marTop w:val="0"/>
          <w:marBottom w:val="0"/>
          <w:divBdr>
            <w:top w:val="none" w:sz="0" w:space="0" w:color="auto"/>
            <w:left w:val="none" w:sz="0" w:space="0" w:color="auto"/>
            <w:bottom w:val="none" w:sz="0" w:space="0" w:color="auto"/>
            <w:right w:val="none" w:sz="0" w:space="0" w:color="auto"/>
          </w:divBdr>
        </w:div>
        <w:div w:id="1119029381">
          <w:marLeft w:val="640"/>
          <w:marRight w:val="0"/>
          <w:marTop w:val="0"/>
          <w:marBottom w:val="0"/>
          <w:divBdr>
            <w:top w:val="none" w:sz="0" w:space="0" w:color="auto"/>
            <w:left w:val="none" w:sz="0" w:space="0" w:color="auto"/>
            <w:bottom w:val="none" w:sz="0" w:space="0" w:color="auto"/>
            <w:right w:val="none" w:sz="0" w:space="0" w:color="auto"/>
          </w:divBdr>
        </w:div>
        <w:div w:id="1307004039">
          <w:marLeft w:val="640"/>
          <w:marRight w:val="0"/>
          <w:marTop w:val="0"/>
          <w:marBottom w:val="0"/>
          <w:divBdr>
            <w:top w:val="none" w:sz="0" w:space="0" w:color="auto"/>
            <w:left w:val="none" w:sz="0" w:space="0" w:color="auto"/>
            <w:bottom w:val="none" w:sz="0" w:space="0" w:color="auto"/>
            <w:right w:val="none" w:sz="0" w:space="0" w:color="auto"/>
          </w:divBdr>
        </w:div>
        <w:div w:id="1739983860">
          <w:marLeft w:val="640"/>
          <w:marRight w:val="0"/>
          <w:marTop w:val="0"/>
          <w:marBottom w:val="0"/>
          <w:divBdr>
            <w:top w:val="none" w:sz="0" w:space="0" w:color="auto"/>
            <w:left w:val="none" w:sz="0" w:space="0" w:color="auto"/>
            <w:bottom w:val="none" w:sz="0" w:space="0" w:color="auto"/>
            <w:right w:val="none" w:sz="0" w:space="0" w:color="auto"/>
          </w:divBdr>
        </w:div>
        <w:div w:id="194122370">
          <w:marLeft w:val="640"/>
          <w:marRight w:val="0"/>
          <w:marTop w:val="0"/>
          <w:marBottom w:val="0"/>
          <w:divBdr>
            <w:top w:val="none" w:sz="0" w:space="0" w:color="auto"/>
            <w:left w:val="none" w:sz="0" w:space="0" w:color="auto"/>
            <w:bottom w:val="none" w:sz="0" w:space="0" w:color="auto"/>
            <w:right w:val="none" w:sz="0" w:space="0" w:color="auto"/>
          </w:divBdr>
        </w:div>
        <w:div w:id="582682097">
          <w:marLeft w:val="640"/>
          <w:marRight w:val="0"/>
          <w:marTop w:val="0"/>
          <w:marBottom w:val="0"/>
          <w:divBdr>
            <w:top w:val="none" w:sz="0" w:space="0" w:color="auto"/>
            <w:left w:val="none" w:sz="0" w:space="0" w:color="auto"/>
            <w:bottom w:val="none" w:sz="0" w:space="0" w:color="auto"/>
            <w:right w:val="none" w:sz="0" w:space="0" w:color="auto"/>
          </w:divBdr>
        </w:div>
        <w:div w:id="1951274717">
          <w:marLeft w:val="640"/>
          <w:marRight w:val="0"/>
          <w:marTop w:val="0"/>
          <w:marBottom w:val="0"/>
          <w:divBdr>
            <w:top w:val="none" w:sz="0" w:space="0" w:color="auto"/>
            <w:left w:val="none" w:sz="0" w:space="0" w:color="auto"/>
            <w:bottom w:val="none" w:sz="0" w:space="0" w:color="auto"/>
            <w:right w:val="none" w:sz="0" w:space="0" w:color="auto"/>
          </w:divBdr>
        </w:div>
        <w:div w:id="904687419">
          <w:marLeft w:val="640"/>
          <w:marRight w:val="0"/>
          <w:marTop w:val="0"/>
          <w:marBottom w:val="0"/>
          <w:divBdr>
            <w:top w:val="none" w:sz="0" w:space="0" w:color="auto"/>
            <w:left w:val="none" w:sz="0" w:space="0" w:color="auto"/>
            <w:bottom w:val="none" w:sz="0" w:space="0" w:color="auto"/>
            <w:right w:val="none" w:sz="0" w:space="0" w:color="auto"/>
          </w:divBdr>
        </w:div>
        <w:div w:id="1499492519">
          <w:marLeft w:val="640"/>
          <w:marRight w:val="0"/>
          <w:marTop w:val="0"/>
          <w:marBottom w:val="0"/>
          <w:divBdr>
            <w:top w:val="none" w:sz="0" w:space="0" w:color="auto"/>
            <w:left w:val="none" w:sz="0" w:space="0" w:color="auto"/>
            <w:bottom w:val="none" w:sz="0" w:space="0" w:color="auto"/>
            <w:right w:val="none" w:sz="0" w:space="0" w:color="auto"/>
          </w:divBdr>
        </w:div>
        <w:div w:id="1858497590">
          <w:marLeft w:val="640"/>
          <w:marRight w:val="0"/>
          <w:marTop w:val="0"/>
          <w:marBottom w:val="0"/>
          <w:divBdr>
            <w:top w:val="none" w:sz="0" w:space="0" w:color="auto"/>
            <w:left w:val="none" w:sz="0" w:space="0" w:color="auto"/>
            <w:bottom w:val="none" w:sz="0" w:space="0" w:color="auto"/>
            <w:right w:val="none" w:sz="0" w:space="0" w:color="auto"/>
          </w:divBdr>
        </w:div>
        <w:div w:id="1798600002">
          <w:marLeft w:val="640"/>
          <w:marRight w:val="0"/>
          <w:marTop w:val="0"/>
          <w:marBottom w:val="0"/>
          <w:divBdr>
            <w:top w:val="none" w:sz="0" w:space="0" w:color="auto"/>
            <w:left w:val="none" w:sz="0" w:space="0" w:color="auto"/>
            <w:bottom w:val="none" w:sz="0" w:space="0" w:color="auto"/>
            <w:right w:val="none" w:sz="0" w:space="0" w:color="auto"/>
          </w:divBdr>
        </w:div>
        <w:div w:id="256061206">
          <w:marLeft w:val="640"/>
          <w:marRight w:val="0"/>
          <w:marTop w:val="0"/>
          <w:marBottom w:val="0"/>
          <w:divBdr>
            <w:top w:val="none" w:sz="0" w:space="0" w:color="auto"/>
            <w:left w:val="none" w:sz="0" w:space="0" w:color="auto"/>
            <w:bottom w:val="none" w:sz="0" w:space="0" w:color="auto"/>
            <w:right w:val="none" w:sz="0" w:space="0" w:color="auto"/>
          </w:divBdr>
        </w:div>
        <w:div w:id="35398332">
          <w:marLeft w:val="640"/>
          <w:marRight w:val="0"/>
          <w:marTop w:val="0"/>
          <w:marBottom w:val="0"/>
          <w:divBdr>
            <w:top w:val="none" w:sz="0" w:space="0" w:color="auto"/>
            <w:left w:val="none" w:sz="0" w:space="0" w:color="auto"/>
            <w:bottom w:val="none" w:sz="0" w:space="0" w:color="auto"/>
            <w:right w:val="none" w:sz="0" w:space="0" w:color="auto"/>
          </w:divBdr>
        </w:div>
        <w:div w:id="121701463">
          <w:marLeft w:val="640"/>
          <w:marRight w:val="0"/>
          <w:marTop w:val="0"/>
          <w:marBottom w:val="0"/>
          <w:divBdr>
            <w:top w:val="none" w:sz="0" w:space="0" w:color="auto"/>
            <w:left w:val="none" w:sz="0" w:space="0" w:color="auto"/>
            <w:bottom w:val="none" w:sz="0" w:space="0" w:color="auto"/>
            <w:right w:val="none" w:sz="0" w:space="0" w:color="auto"/>
          </w:divBdr>
        </w:div>
        <w:div w:id="256868324">
          <w:marLeft w:val="640"/>
          <w:marRight w:val="0"/>
          <w:marTop w:val="0"/>
          <w:marBottom w:val="0"/>
          <w:divBdr>
            <w:top w:val="none" w:sz="0" w:space="0" w:color="auto"/>
            <w:left w:val="none" w:sz="0" w:space="0" w:color="auto"/>
            <w:bottom w:val="none" w:sz="0" w:space="0" w:color="auto"/>
            <w:right w:val="none" w:sz="0" w:space="0" w:color="auto"/>
          </w:divBdr>
        </w:div>
        <w:div w:id="2048211194">
          <w:marLeft w:val="640"/>
          <w:marRight w:val="0"/>
          <w:marTop w:val="0"/>
          <w:marBottom w:val="0"/>
          <w:divBdr>
            <w:top w:val="none" w:sz="0" w:space="0" w:color="auto"/>
            <w:left w:val="none" w:sz="0" w:space="0" w:color="auto"/>
            <w:bottom w:val="none" w:sz="0" w:space="0" w:color="auto"/>
            <w:right w:val="none" w:sz="0" w:space="0" w:color="auto"/>
          </w:divBdr>
        </w:div>
        <w:div w:id="1844860250">
          <w:marLeft w:val="640"/>
          <w:marRight w:val="0"/>
          <w:marTop w:val="0"/>
          <w:marBottom w:val="0"/>
          <w:divBdr>
            <w:top w:val="none" w:sz="0" w:space="0" w:color="auto"/>
            <w:left w:val="none" w:sz="0" w:space="0" w:color="auto"/>
            <w:bottom w:val="none" w:sz="0" w:space="0" w:color="auto"/>
            <w:right w:val="none" w:sz="0" w:space="0" w:color="auto"/>
          </w:divBdr>
        </w:div>
        <w:div w:id="1986734728">
          <w:marLeft w:val="640"/>
          <w:marRight w:val="0"/>
          <w:marTop w:val="0"/>
          <w:marBottom w:val="0"/>
          <w:divBdr>
            <w:top w:val="none" w:sz="0" w:space="0" w:color="auto"/>
            <w:left w:val="none" w:sz="0" w:space="0" w:color="auto"/>
            <w:bottom w:val="none" w:sz="0" w:space="0" w:color="auto"/>
            <w:right w:val="none" w:sz="0" w:space="0" w:color="auto"/>
          </w:divBdr>
        </w:div>
        <w:div w:id="712579452">
          <w:marLeft w:val="640"/>
          <w:marRight w:val="0"/>
          <w:marTop w:val="0"/>
          <w:marBottom w:val="0"/>
          <w:divBdr>
            <w:top w:val="none" w:sz="0" w:space="0" w:color="auto"/>
            <w:left w:val="none" w:sz="0" w:space="0" w:color="auto"/>
            <w:bottom w:val="none" w:sz="0" w:space="0" w:color="auto"/>
            <w:right w:val="none" w:sz="0" w:space="0" w:color="auto"/>
          </w:divBdr>
        </w:div>
        <w:div w:id="1232422182">
          <w:marLeft w:val="640"/>
          <w:marRight w:val="0"/>
          <w:marTop w:val="0"/>
          <w:marBottom w:val="0"/>
          <w:divBdr>
            <w:top w:val="none" w:sz="0" w:space="0" w:color="auto"/>
            <w:left w:val="none" w:sz="0" w:space="0" w:color="auto"/>
            <w:bottom w:val="none" w:sz="0" w:space="0" w:color="auto"/>
            <w:right w:val="none" w:sz="0" w:space="0" w:color="auto"/>
          </w:divBdr>
        </w:div>
        <w:div w:id="1809860531">
          <w:marLeft w:val="640"/>
          <w:marRight w:val="0"/>
          <w:marTop w:val="0"/>
          <w:marBottom w:val="0"/>
          <w:divBdr>
            <w:top w:val="none" w:sz="0" w:space="0" w:color="auto"/>
            <w:left w:val="none" w:sz="0" w:space="0" w:color="auto"/>
            <w:bottom w:val="none" w:sz="0" w:space="0" w:color="auto"/>
            <w:right w:val="none" w:sz="0" w:space="0" w:color="auto"/>
          </w:divBdr>
        </w:div>
        <w:div w:id="1153176219">
          <w:marLeft w:val="640"/>
          <w:marRight w:val="0"/>
          <w:marTop w:val="0"/>
          <w:marBottom w:val="0"/>
          <w:divBdr>
            <w:top w:val="none" w:sz="0" w:space="0" w:color="auto"/>
            <w:left w:val="none" w:sz="0" w:space="0" w:color="auto"/>
            <w:bottom w:val="none" w:sz="0" w:space="0" w:color="auto"/>
            <w:right w:val="none" w:sz="0" w:space="0" w:color="auto"/>
          </w:divBdr>
        </w:div>
        <w:div w:id="1404520661">
          <w:marLeft w:val="640"/>
          <w:marRight w:val="0"/>
          <w:marTop w:val="0"/>
          <w:marBottom w:val="0"/>
          <w:divBdr>
            <w:top w:val="none" w:sz="0" w:space="0" w:color="auto"/>
            <w:left w:val="none" w:sz="0" w:space="0" w:color="auto"/>
            <w:bottom w:val="none" w:sz="0" w:space="0" w:color="auto"/>
            <w:right w:val="none" w:sz="0" w:space="0" w:color="auto"/>
          </w:divBdr>
        </w:div>
        <w:div w:id="696347463">
          <w:marLeft w:val="640"/>
          <w:marRight w:val="0"/>
          <w:marTop w:val="0"/>
          <w:marBottom w:val="0"/>
          <w:divBdr>
            <w:top w:val="none" w:sz="0" w:space="0" w:color="auto"/>
            <w:left w:val="none" w:sz="0" w:space="0" w:color="auto"/>
            <w:bottom w:val="none" w:sz="0" w:space="0" w:color="auto"/>
            <w:right w:val="none" w:sz="0" w:space="0" w:color="auto"/>
          </w:divBdr>
        </w:div>
        <w:div w:id="556551520">
          <w:marLeft w:val="640"/>
          <w:marRight w:val="0"/>
          <w:marTop w:val="0"/>
          <w:marBottom w:val="0"/>
          <w:divBdr>
            <w:top w:val="none" w:sz="0" w:space="0" w:color="auto"/>
            <w:left w:val="none" w:sz="0" w:space="0" w:color="auto"/>
            <w:bottom w:val="none" w:sz="0" w:space="0" w:color="auto"/>
            <w:right w:val="none" w:sz="0" w:space="0" w:color="auto"/>
          </w:divBdr>
        </w:div>
        <w:div w:id="166336930">
          <w:marLeft w:val="640"/>
          <w:marRight w:val="0"/>
          <w:marTop w:val="0"/>
          <w:marBottom w:val="0"/>
          <w:divBdr>
            <w:top w:val="none" w:sz="0" w:space="0" w:color="auto"/>
            <w:left w:val="none" w:sz="0" w:space="0" w:color="auto"/>
            <w:bottom w:val="none" w:sz="0" w:space="0" w:color="auto"/>
            <w:right w:val="none" w:sz="0" w:space="0" w:color="auto"/>
          </w:divBdr>
        </w:div>
        <w:div w:id="1736855578">
          <w:marLeft w:val="640"/>
          <w:marRight w:val="0"/>
          <w:marTop w:val="0"/>
          <w:marBottom w:val="0"/>
          <w:divBdr>
            <w:top w:val="none" w:sz="0" w:space="0" w:color="auto"/>
            <w:left w:val="none" w:sz="0" w:space="0" w:color="auto"/>
            <w:bottom w:val="none" w:sz="0" w:space="0" w:color="auto"/>
            <w:right w:val="none" w:sz="0" w:space="0" w:color="auto"/>
          </w:divBdr>
        </w:div>
        <w:div w:id="328337293">
          <w:marLeft w:val="640"/>
          <w:marRight w:val="0"/>
          <w:marTop w:val="0"/>
          <w:marBottom w:val="0"/>
          <w:divBdr>
            <w:top w:val="none" w:sz="0" w:space="0" w:color="auto"/>
            <w:left w:val="none" w:sz="0" w:space="0" w:color="auto"/>
            <w:bottom w:val="none" w:sz="0" w:space="0" w:color="auto"/>
            <w:right w:val="none" w:sz="0" w:space="0" w:color="auto"/>
          </w:divBdr>
        </w:div>
        <w:div w:id="1188787489">
          <w:marLeft w:val="640"/>
          <w:marRight w:val="0"/>
          <w:marTop w:val="0"/>
          <w:marBottom w:val="0"/>
          <w:divBdr>
            <w:top w:val="none" w:sz="0" w:space="0" w:color="auto"/>
            <w:left w:val="none" w:sz="0" w:space="0" w:color="auto"/>
            <w:bottom w:val="none" w:sz="0" w:space="0" w:color="auto"/>
            <w:right w:val="none" w:sz="0" w:space="0" w:color="auto"/>
          </w:divBdr>
        </w:div>
        <w:div w:id="381100035">
          <w:marLeft w:val="640"/>
          <w:marRight w:val="0"/>
          <w:marTop w:val="0"/>
          <w:marBottom w:val="0"/>
          <w:divBdr>
            <w:top w:val="none" w:sz="0" w:space="0" w:color="auto"/>
            <w:left w:val="none" w:sz="0" w:space="0" w:color="auto"/>
            <w:bottom w:val="none" w:sz="0" w:space="0" w:color="auto"/>
            <w:right w:val="none" w:sz="0" w:space="0" w:color="auto"/>
          </w:divBdr>
        </w:div>
        <w:div w:id="684592787">
          <w:marLeft w:val="640"/>
          <w:marRight w:val="0"/>
          <w:marTop w:val="0"/>
          <w:marBottom w:val="0"/>
          <w:divBdr>
            <w:top w:val="none" w:sz="0" w:space="0" w:color="auto"/>
            <w:left w:val="none" w:sz="0" w:space="0" w:color="auto"/>
            <w:bottom w:val="none" w:sz="0" w:space="0" w:color="auto"/>
            <w:right w:val="none" w:sz="0" w:space="0" w:color="auto"/>
          </w:divBdr>
        </w:div>
        <w:div w:id="545988381">
          <w:marLeft w:val="640"/>
          <w:marRight w:val="0"/>
          <w:marTop w:val="0"/>
          <w:marBottom w:val="0"/>
          <w:divBdr>
            <w:top w:val="none" w:sz="0" w:space="0" w:color="auto"/>
            <w:left w:val="none" w:sz="0" w:space="0" w:color="auto"/>
            <w:bottom w:val="none" w:sz="0" w:space="0" w:color="auto"/>
            <w:right w:val="none" w:sz="0" w:space="0" w:color="auto"/>
          </w:divBdr>
        </w:div>
      </w:divsChild>
    </w:div>
    <w:div w:id="983388935">
      <w:bodyDiv w:val="1"/>
      <w:marLeft w:val="0"/>
      <w:marRight w:val="0"/>
      <w:marTop w:val="0"/>
      <w:marBottom w:val="0"/>
      <w:divBdr>
        <w:top w:val="none" w:sz="0" w:space="0" w:color="auto"/>
        <w:left w:val="none" w:sz="0" w:space="0" w:color="auto"/>
        <w:bottom w:val="none" w:sz="0" w:space="0" w:color="auto"/>
        <w:right w:val="none" w:sz="0" w:space="0" w:color="auto"/>
      </w:divBdr>
    </w:div>
    <w:div w:id="984353328">
      <w:bodyDiv w:val="1"/>
      <w:marLeft w:val="0"/>
      <w:marRight w:val="0"/>
      <w:marTop w:val="0"/>
      <w:marBottom w:val="0"/>
      <w:divBdr>
        <w:top w:val="none" w:sz="0" w:space="0" w:color="auto"/>
        <w:left w:val="none" w:sz="0" w:space="0" w:color="auto"/>
        <w:bottom w:val="none" w:sz="0" w:space="0" w:color="auto"/>
        <w:right w:val="none" w:sz="0" w:space="0" w:color="auto"/>
      </w:divBdr>
    </w:div>
    <w:div w:id="984508738">
      <w:bodyDiv w:val="1"/>
      <w:marLeft w:val="0"/>
      <w:marRight w:val="0"/>
      <w:marTop w:val="0"/>
      <w:marBottom w:val="0"/>
      <w:divBdr>
        <w:top w:val="none" w:sz="0" w:space="0" w:color="auto"/>
        <w:left w:val="none" w:sz="0" w:space="0" w:color="auto"/>
        <w:bottom w:val="none" w:sz="0" w:space="0" w:color="auto"/>
        <w:right w:val="none" w:sz="0" w:space="0" w:color="auto"/>
      </w:divBdr>
    </w:div>
    <w:div w:id="984971910">
      <w:bodyDiv w:val="1"/>
      <w:marLeft w:val="0"/>
      <w:marRight w:val="0"/>
      <w:marTop w:val="0"/>
      <w:marBottom w:val="0"/>
      <w:divBdr>
        <w:top w:val="none" w:sz="0" w:space="0" w:color="auto"/>
        <w:left w:val="none" w:sz="0" w:space="0" w:color="auto"/>
        <w:bottom w:val="none" w:sz="0" w:space="0" w:color="auto"/>
        <w:right w:val="none" w:sz="0" w:space="0" w:color="auto"/>
      </w:divBdr>
    </w:div>
    <w:div w:id="985280433">
      <w:bodyDiv w:val="1"/>
      <w:marLeft w:val="0"/>
      <w:marRight w:val="0"/>
      <w:marTop w:val="0"/>
      <w:marBottom w:val="0"/>
      <w:divBdr>
        <w:top w:val="none" w:sz="0" w:space="0" w:color="auto"/>
        <w:left w:val="none" w:sz="0" w:space="0" w:color="auto"/>
        <w:bottom w:val="none" w:sz="0" w:space="0" w:color="auto"/>
        <w:right w:val="none" w:sz="0" w:space="0" w:color="auto"/>
      </w:divBdr>
    </w:div>
    <w:div w:id="986133401">
      <w:bodyDiv w:val="1"/>
      <w:marLeft w:val="0"/>
      <w:marRight w:val="0"/>
      <w:marTop w:val="0"/>
      <w:marBottom w:val="0"/>
      <w:divBdr>
        <w:top w:val="none" w:sz="0" w:space="0" w:color="auto"/>
        <w:left w:val="none" w:sz="0" w:space="0" w:color="auto"/>
        <w:bottom w:val="none" w:sz="0" w:space="0" w:color="auto"/>
        <w:right w:val="none" w:sz="0" w:space="0" w:color="auto"/>
      </w:divBdr>
    </w:div>
    <w:div w:id="986739294">
      <w:bodyDiv w:val="1"/>
      <w:marLeft w:val="0"/>
      <w:marRight w:val="0"/>
      <w:marTop w:val="0"/>
      <w:marBottom w:val="0"/>
      <w:divBdr>
        <w:top w:val="none" w:sz="0" w:space="0" w:color="auto"/>
        <w:left w:val="none" w:sz="0" w:space="0" w:color="auto"/>
        <w:bottom w:val="none" w:sz="0" w:space="0" w:color="auto"/>
        <w:right w:val="none" w:sz="0" w:space="0" w:color="auto"/>
      </w:divBdr>
    </w:div>
    <w:div w:id="987173653">
      <w:bodyDiv w:val="1"/>
      <w:marLeft w:val="0"/>
      <w:marRight w:val="0"/>
      <w:marTop w:val="0"/>
      <w:marBottom w:val="0"/>
      <w:divBdr>
        <w:top w:val="none" w:sz="0" w:space="0" w:color="auto"/>
        <w:left w:val="none" w:sz="0" w:space="0" w:color="auto"/>
        <w:bottom w:val="none" w:sz="0" w:space="0" w:color="auto"/>
        <w:right w:val="none" w:sz="0" w:space="0" w:color="auto"/>
      </w:divBdr>
    </w:div>
    <w:div w:id="987248323">
      <w:bodyDiv w:val="1"/>
      <w:marLeft w:val="0"/>
      <w:marRight w:val="0"/>
      <w:marTop w:val="0"/>
      <w:marBottom w:val="0"/>
      <w:divBdr>
        <w:top w:val="none" w:sz="0" w:space="0" w:color="auto"/>
        <w:left w:val="none" w:sz="0" w:space="0" w:color="auto"/>
        <w:bottom w:val="none" w:sz="0" w:space="0" w:color="auto"/>
        <w:right w:val="none" w:sz="0" w:space="0" w:color="auto"/>
      </w:divBdr>
    </w:div>
    <w:div w:id="987441147">
      <w:bodyDiv w:val="1"/>
      <w:marLeft w:val="0"/>
      <w:marRight w:val="0"/>
      <w:marTop w:val="0"/>
      <w:marBottom w:val="0"/>
      <w:divBdr>
        <w:top w:val="none" w:sz="0" w:space="0" w:color="auto"/>
        <w:left w:val="none" w:sz="0" w:space="0" w:color="auto"/>
        <w:bottom w:val="none" w:sz="0" w:space="0" w:color="auto"/>
        <w:right w:val="none" w:sz="0" w:space="0" w:color="auto"/>
      </w:divBdr>
    </w:div>
    <w:div w:id="987592586">
      <w:bodyDiv w:val="1"/>
      <w:marLeft w:val="0"/>
      <w:marRight w:val="0"/>
      <w:marTop w:val="0"/>
      <w:marBottom w:val="0"/>
      <w:divBdr>
        <w:top w:val="none" w:sz="0" w:space="0" w:color="auto"/>
        <w:left w:val="none" w:sz="0" w:space="0" w:color="auto"/>
        <w:bottom w:val="none" w:sz="0" w:space="0" w:color="auto"/>
        <w:right w:val="none" w:sz="0" w:space="0" w:color="auto"/>
      </w:divBdr>
    </w:div>
    <w:div w:id="987780888">
      <w:bodyDiv w:val="1"/>
      <w:marLeft w:val="0"/>
      <w:marRight w:val="0"/>
      <w:marTop w:val="0"/>
      <w:marBottom w:val="0"/>
      <w:divBdr>
        <w:top w:val="none" w:sz="0" w:space="0" w:color="auto"/>
        <w:left w:val="none" w:sz="0" w:space="0" w:color="auto"/>
        <w:bottom w:val="none" w:sz="0" w:space="0" w:color="auto"/>
        <w:right w:val="none" w:sz="0" w:space="0" w:color="auto"/>
      </w:divBdr>
    </w:div>
    <w:div w:id="988099396">
      <w:bodyDiv w:val="1"/>
      <w:marLeft w:val="0"/>
      <w:marRight w:val="0"/>
      <w:marTop w:val="0"/>
      <w:marBottom w:val="0"/>
      <w:divBdr>
        <w:top w:val="none" w:sz="0" w:space="0" w:color="auto"/>
        <w:left w:val="none" w:sz="0" w:space="0" w:color="auto"/>
        <w:bottom w:val="none" w:sz="0" w:space="0" w:color="auto"/>
        <w:right w:val="none" w:sz="0" w:space="0" w:color="auto"/>
      </w:divBdr>
    </w:div>
    <w:div w:id="988752369">
      <w:bodyDiv w:val="1"/>
      <w:marLeft w:val="0"/>
      <w:marRight w:val="0"/>
      <w:marTop w:val="0"/>
      <w:marBottom w:val="0"/>
      <w:divBdr>
        <w:top w:val="none" w:sz="0" w:space="0" w:color="auto"/>
        <w:left w:val="none" w:sz="0" w:space="0" w:color="auto"/>
        <w:bottom w:val="none" w:sz="0" w:space="0" w:color="auto"/>
        <w:right w:val="none" w:sz="0" w:space="0" w:color="auto"/>
      </w:divBdr>
    </w:div>
    <w:div w:id="989674292">
      <w:bodyDiv w:val="1"/>
      <w:marLeft w:val="0"/>
      <w:marRight w:val="0"/>
      <w:marTop w:val="0"/>
      <w:marBottom w:val="0"/>
      <w:divBdr>
        <w:top w:val="none" w:sz="0" w:space="0" w:color="auto"/>
        <w:left w:val="none" w:sz="0" w:space="0" w:color="auto"/>
        <w:bottom w:val="none" w:sz="0" w:space="0" w:color="auto"/>
        <w:right w:val="none" w:sz="0" w:space="0" w:color="auto"/>
      </w:divBdr>
    </w:div>
    <w:div w:id="990331551">
      <w:bodyDiv w:val="1"/>
      <w:marLeft w:val="0"/>
      <w:marRight w:val="0"/>
      <w:marTop w:val="0"/>
      <w:marBottom w:val="0"/>
      <w:divBdr>
        <w:top w:val="none" w:sz="0" w:space="0" w:color="auto"/>
        <w:left w:val="none" w:sz="0" w:space="0" w:color="auto"/>
        <w:bottom w:val="none" w:sz="0" w:space="0" w:color="auto"/>
        <w:right w:val="none" w:sz="0" w:space="0" w:color="auto"/>
      </w:divBdr>
    </w:div>
    <w:div w:id="990518635">
      <w:bodyDiv w:val="1"/>
      <w:marLeft w:val="0"/>
      <w:marRight w:val="0"/>
      <w:marTop w:val="0"/>
      <w:marBottom w:val="0"/>
      <w:divBdr>
        <w:top w:val="none" w:sz="0" w:space="0" w:color="auto"/>
        <w:left w:val="none" w:sz="0" w:space="0" w:color="auto"/>
        <w:bottom w:val="none" w:sz="0" w:space="0" w:color="auto"/>
        <w:right w:val="none" w:sz="0" w:space="0" w:color="auto"/>
      </w:divBdr>
    </w:div>
    <w:div w:id="991181287">
      <w:bodyDiv w:val="1"/>
      <w:marLeft w:val="0"/>
      <w:marRight w:val="0"/>
      <w:marTop w:val="0"/>
      <w:marBottom w:val="0"/>
      <w:divBdr>
        <w:top w:val="none" w:sz="0" w:space="0" w:color="auto"/>
        <w:left w:val="none" w:sz="0" w:space="0" w:color="auto"/>
        <w:bottom w:val="none" w:sz="0" w:space="0" w:color="auto"/>
        <w:right w:val="none" w:sz="0" w:space="0" w:color="auto"/>
      </w:divBdr>
    </w:div>
    <w:div w:id="991371255">
      <w:bodyDiv w:val="1"/>
      <w:marLeft w:val="0"/>
      <w:marRight w:val="0"/>
      <w:marTop w:val="0"/>
      <w:marBottom w:val="0"/>
      <w:divBdr>
        <w:top w:val="none" w:sz="0" w:space="0" w:color="auto"/>
        <w:left w:val="none" w:sz="0" w:space="0" w:color="auto"/>
        <w:bottom w:val="none" w:sz="0" w:space="0" w:color="auto"/>
        <w:right w:val="none" w:sz="0" w:space="0" w:color="auto"/>
      </w:divBdr>
    </w:div>
    <w:div w:id="991442217">
      <w:bodyDiv w:val="1"/>
      <w:marLeft w:val="0"/>
      <w:marRight w:val="0"/>
      <w:marTop w:val="0"/>
      <w:marBottom w:val="0"/>
      <w:divBdr>
        <w:top w:val="none" w:sz="0" w:space="0" w:color="auto"/>
        <w:left w:val="none" w:sz="0" w:space="0" w:color="auto"/>
        <w:bottom w:val="none" w:sz="0" w:space="0" w:color="auto"/>
        <w:right w:val="none" w:sz="0" w:space="0" w:color="auto"/>
      </w:divBdr>
      <w:divsChild>
        <w:div w:id="1365135858">
          <w:marLeft w:val="640"/>
          <w:marRight w:val="0"/>
          <w:marTop w:val="0"/>
          <w:marBottom w:val="0"/>
          <w:divBdr>
            <w:top w:val="none" w:sz="0" w:space="0" w:color="auto"/>
            <w:left w:val="none" w:sz="0" w:space="0" w:color="auto"/>
            <w:bottom w:val="none" w:sz="0" w:space="0" w:color="auto"/>
            <w:right w:val="none" w:sz="0" w:space="0" w:color="auto"/>
          </w:divBdr>
        </w:div>
        <w:div w:id="1148939101">
          <w:marLeft w:val="640"/>
          <w:marRight w:val="0"/>
          <w:marTop w:val="0"/>
          <w:marBottom w:val="0"/>
          <w:divBdr>
            <w:top w:val="none" w:sz="0" w:space="0" w:color="auto"/>
            <w:left w:val="none" w:sz="0" w:space="0" w:color="auto"/>
            <w:bottom w:val="none" w:sz="0" w:space="0" w:color="auto"/>
            <w:right w:val="none" w:sz="0" w:space="0" w:color="auto"/>
          </w:divBdr>
        </w:div>
        <w:div w:id="73475191">
          <w:marLeft w:val="640"/>
          <w:marRight w:val="0"/>
          <w:marTop w:val="0"/>
          <w:marBottom w:val="0"/>
          <w:divBdr>
            <w:top w:val="none" w:sz="0" w:space="0" w:color="auto"/>
            <w:left w:val="none" w:sz="0" w:space="0" w:color="auto"/>
            <w:bottom w:val="none" w:sz="0" w:space="0" w:color="auto"/>
            <w:right w:val="none" w:sz="0" w:space="0" w:color="auto"/>
          </w:divBdr>
        </w:div>
        <w:div w:id="2091803052">
          <w:marLeft w:val="640"/>
          <w:marRight w:val="0"/>
          <w:marTop w:val="0"/>
          <w:marBottom w:val="0"/>
          <w:divBdr>
            <w:top w:val="none" w:sz="0" w:space="0" w:color="auto"/>
            <w:left w:val="none" w:sz="0" w:space="0" w:color="auto"/>
            <w:bottom w:val="none" w:sz="0" w:space="0" w:color="auto"/>
            <w:right w:val="none" w:sz="0" w:space="0" w:color="auto"/>
          </w:divBdr>
        </w:div>
        <w:div w:id="674259553">
          <w:marLeft w:val="640"/>
          <w:marRight w:val="0"/>
          <w:marTop w:val="0"/>
          <w:marBottom w:val="0"/>
          <w:divBdr>
            <w:top w:val="none" w:sz="0" w:space="0" w:color="auto"/>
            <w:left w:val="none" w:sz="0" w:space="0" w:color="auto"/>
            <w:bottom w:val="none" w:sz="0" w:space="0" w:color="auto"/>
            <w:right w:val="none" w:sz="0" w:space="0" w:color="auto"/>
          </w:divBdr>
        </w:div>
        <w:div w:id="1240291064">
          <w:marLeft w:val="640"/>
          <w:marRight w:val="0"/>
          <w:marTop w:val="0"/>
          <w:marBottom w:val="0"/>
          <w:divBdr>
            <w:top w:val="none" w:sz="0" w:space="0" w:color="auto"/>
            <w:left w:val="none" w:sz="0" w:space="0" w:color="auto"/>
            <w:bottom w:val="none" w:sz="0" w:space="0" w:color="auto"/>
            <w:right w:val="none" w:sz="0" w:space="0" w:color="auto"/>
          </w:divBdr>
        </w:div>
        <w:div w:id="430054988">
          <w:marLeft w:val="640"/>
          <w:marRight w:val="0"/>
          <w:marTop w:val="0"/>
          <w:marBottom w:val="0"/>
          <w:divBdr>
            <w:top w:val="none" w:sz="0" w:space="0" w:color="auto"/>
            <w:left w:val="none" w:sz="0" w:space="0" w:color="auto"/>
            <w:bottom w:val="none" w:sz="0" w:space="0" w:color="auto"/>
            <w:right w:val="none" w:sz="0" w:space="0" w:color="auto"/>
          </w:divBdr>
        </w:div>
        <w:div w:id="1711567614">
          <w:marLeft w:val="640"/>
          <w:marRight w:val="0"/>
          <w:marTop w:val="0"/>
          <w:marBottom w:val="0"/>
          <w:divBdr>
            <w:top w:val="none" w:sz="0" w:space="0" w:color="auto"/>
            <w:left w:val="none" w:sz="0" w:space="0" w:color="auto"/>
            <w:bottom w:val="none" w:sz="0" w:space="0" w:color="auto"/>
            <w:right w:val="none" w:sz="0" w:space="0" w:color="auto"/>
          </w:divBdr>
        </w:div>
        <w:div w:id="364796185">
          <w:marLeft w:val="640"/>
          <w:marRight w:val="0"/>
          <w:marTop w:val="0"/>
          <w:marBottom w:val="0"/>
          <w:divBdr>
            <w:top w:val="none" w:sz="0" w:space="0" w:color="auto"/>
            <w:left w:val="none" w:sz="0" w:space="0" w:color="auto"/>
            <w:bottom w:val="none" w:sz="0" w:space="0" w:color="auto"/>
            <w:right w:val="none" w:sz="0" w:space="0" w:color="auto"/>
          </w:divBdr>
        </w:div>
        <w:div w:id="1151678864">
          <w:marLeft w:val="640"/>
          <w:marRight w:val="0"/>
          <w:marTop w:val="0"/>
          <w:marBottom w:val="0"/>
          <w:divBdr>
            <w:top w:val="none" w:sz="0" w:space="0" w:color="auto"/>
            <w:left w:val="none" w:sz="0" w:space="0" w:color="auto"/>
            <w:bottom w:val="none" w:sz="0" w:space="0" w:color="auto"/>
            <w:right w:val="none" w:sz="0" w:space="0" w:color="auto"/>
          </w:divBdr>
        </w:div>
        <w:div w:id="1520586340">
          <w:marLeft w:val="640"/>
          <w:marRight w:val="0"/>
          <w:marTop w:val="0"/>
          <w:marBottom w:val="0"/>
          <w:divBdr>
            <w:top w:val="none" w:sz="0" w:space="0" w:color="auto"/>
            <w:left w:val="none" w:sz="0" w:space="0" w:color="auto"/>
            <w:bottom w:val="none" w:sz="0" w:space="0" w:color="auto"/>
            <w:right w:val="none" w:sz="0" w:space="0" w:color="auto"/>
          </w:divBdr>
        </w:div>
        <w:div w:id="48459591">
          <w:marLeft w:val="640"/>
          <w:marRight w:val="0"/>
          <w:marTop w:val="0"/>
          <w:marBottom w:val="0"/>
          <w:divBdr>
            <w:top w:val="none" w:sz="0" w:space="0" w:color="auto"/>
            <w:left w:val="none" w:sz="0" w:space="0" w:color="auto"/>
            <w:bottom w:val="none" w:sz="0" w:space="0" w:color="auto"/>
            <w:right w:val="none" w:sz="0" w:space="0" w:color="auto"/>
          </w:divBdr>
        </w:div>
        <w:div w:id="414283637">
          <w:marLeft w:val="640"/>
          <w:marRight w:val="0"/>
          <w:marTop w:val="0"/>
          <w:marBottom w:val="0"/>
          <w:divBdr>
            <w:top w:val="none" w:sz="0" w:space="0" w:color="auto"/>
            <w:left w:val="none" w:sz="0" w:space="0" w:color="auto"/>
            <w:bottom w:val="none" w:sz="0" w:space="0" w:color="auto"/>
            <w:right w:val="none" w:sz="0" w:space="0" w:color="auto"/>
          </w:divBdr>
        </w:div>
        <w:div w:id="1781797341">
          <w:marLeft w:val="640"/>
          <w:marRight w:val="0"/>
          <w:marTop w:val="0"/>
          <w:marBottom w:val="0"/>
          <w:divBdr>
            <w:top w:val="none" w:sz="0" w:space="0" w:color="auto"/>
            <w:left w:val="none" w:sz="0" w:space="0" w:color="auto"/>
            <w:bottom w:val="none" w:sz="0" w:space="0" w:color="auto"/>
            <w:right w:val="none" w:sz="0" w:space="0" w:color="auto"/>
          </w:divBdr>
        </w:div>
        <w:div w:id="1513371071">
          <w:marLeft w:val="640"/>
          <w:marRight w:val="0"/>
          <w:marTop w:val="0"/>
          <w:marBottom w:val="0"/>
          <w:divBdr>
            <w:top w:val="none" w:sz="0" w:space="0" w:color="auto"/>
            <w:left w:val="none" w:sz="0" w:space="0" w:color="auto"/>
            <w:bottom w:val="none" w:sz="0" w:space="0" w:color="auto"/>
            <w:right w:val="none" w:sz="0" w:space="0" w:color="auto"/>
          </w:divBdr>
        </w:div>
        <w:div w:id="1966885792">
          <w:marLeft w:val="640"/>
          <w:marRight w:val="0"/>
          <w:marTop w:val="0"/>
          <w:marBottom w:val="0"/>
          <w:divBdr>
            <w:top w:val="none" w:sz="0" w:space="0" w:color="auto"/>
            <w:left w:val="none" w:sz="0" w:space="0" w:color="auto"/>
            <w:bottom w:val="none" w:sz="0" w:space="0" w:color="auto"/>
            <w:right w:val="none" w:sz="0" w:space="0" w:color="auto"/>
          </w:divBdr>
        </w:div>
        <w:div w:id="1173379267">
          <w:marLeft w:val="640"/>
          <w:marRight w:val="0"/>
          <w:marTop w:val="0"/>
          <w:marBottom w:val="0"/>
          <w:divBdr>
            <w:top w:val="none" w:sz="0" w:space="0" w:color="auto"/>
            <w:left w:val="none" w:sz="0" w:space="0" w:color="auto"/>
            <w:bottom w:val="none" w:sz="0" w:space="0" w:color="auto"/>
            <w:right w:val="none" w:sz="0" w:space="0" w:color="auto"/>
          </w:divBdr>
        </w:div>
        <w:div w:id="1567758967">
          <w:marLeft w:val="640"/>
          <w:marRight w:val="0"/>
          <w:marTop w:val="0"/>
          <w:marBottom w:val="0"/>
          <w:divBdr>
            <w:top w:val="none" w:sz="0" w:space="0" w:color="auto"/>
            <w:left w:val="none" w:sz="0" w:space="0" w:color="auto"/>
            <w:bottom w:val="none" w:sz="0" w:space="0" w:color="auto"/>
            <w:right w:val="none" w:sz="0" w:space="0" w:color="auto"/>
          </w:divBdr>
        </w:div>
        <w:div w:id="1169562371">
          <w:marLeft w:val="640"/>
          <w:marRight w:val="0"/>
          <w:marTop w:val="0"/>
          <w:marBottom w:val="0"/>
          <w:divBdr>
            <w:top w:val="none" w:sz="0" w:space="0" w:color="auto"/>
            <w:left w:val="none" w:sz="0" w:space="0" w:color="auto"/>
            <w:bottom w:val="none" w:sz="0" w:space="0" w:color="auto"/>
            <w:right w:val="none" w:sz="0" w:space="0" w:color="auto"/>
          </w:divBdr>
        </w:div>
        <w:div w:id="1694499041">
          <w:marLeft w:val="640"/>
          <w:marRight w:val="0"/>
          <w:marTop w:val="0"/>
          <w:marBottom w:val="0"/>
          <w:divBdr>
            <w:top w:val="none" w:sz="0" w:space="0" w:color="auto"/>
            <w:left w:val="none" w:sz="0" w:space="0" w:color="auto"/>
            <w:bottom w:val="none" w:sz="0" w:space="0" w:color="auto"/>
            <w:right w:val="none" w:sz="0" w:space="0" w:color="auto"/>
          </w:divBdr>
        </w:div>
        <w:div w:id="1249584463">
          <w:marLeft w:val="640"/>
          <w:marRight w:val="0"/>
          <w:marTop w:val="0"/>
          <w:marBottom w:val="0"/>
          <w:divBdr>
            <w:top w:val="none" w:sz="0" w:space="0" w:color="auto"/>
            <w:left w:val="none" w:sz="0" w:space="0" w:color="auto"/>
            <w:bottom w:val="none" w:sz="0" w:space="0" w:color="auto"/>
            <w:right w:val="none" w:sz="0" w:space="0" w:color="auto"/>
          </w:divBdr>
        </w:div>
        <w:div w:id="1794788394">
          <w:marLeft w:val="640"/>
          <w:marRight w:val="0"/>
          <w:marTop w:val="0"/>
          <w:marBottom w:val="0"/>
          <w:divBdr>
            <w:top w:val="none" w:sz="0" w:space="0" w:color="auto"/>
            <w:left w:val="none" w:sz="0" w:space="0" w:color="auto"/>
            <w:bottom w:val="none" w:sz="0" w:space="0" w:color="auto"/>
            <w:right w:val="none" w:sz="0" w:space="0" w:color="auto"/>
          </w:divBdr>
        </w:div>
        <w:div w:id="2031103460">
          <w:marLeft w:val="640"/>
          <w:marRight w:val="0"/>
          <w:marTop w:val="0"/>
          <w:marBottom w:val="0"/>
          <w:divBdr>
            <w:top w:val="none" w:sz="0" w:space="0" w:color="auto"/>
            <w:left w:val="none" w:sz="0" w:space="0" w:color="auto"/>
            <w:bottom w:val="none" w:sz="0" w:space="0" w:color="auto"/>
            <w:right w:val="none" w:sz="0" w:space="0" w:color="auto"/>
          </w:divBdr>
        </w:div>
        <w:div w:id="372004009">
          <w:marLeft w:val="640"/>
          <w:marRight w:val="0"/>
          <w:marTop w:val="0"/>
          <w:marBottom w:val="0"/>
          <w:divBdr>
            <w:top w:val="none" w:sz="0" w:space="0" w:color="auto"/>
            <w:left w:val="none" w:sz="0" w:space="0" w:color="auto"/>
            <w:bottom w:val="none" w:sz="0" w:space="0" w:color="auto"/>
            <w:right w:val="none" w:sz="0" w:space="0" w:color="auto"/>
          </w:divBdr>
        </w:div>
        <w:div w:id="2083216068">
          <w:marLeft w:val="640"/>
          <w:marRight w:val="0"/>
          <w:marTop w:val="0"/>
          <w:marBottom w:val="0"/>
          <w:divBdr>
            <w:top w:val="none" w:sz="0" w:space="0" w:color="auto"/>
            <w:left w:val="none" w:sz="0" w:space="0" w:color="auto"/>
            <w:bottom w:val="none" w:sz="0" w:space="0" w:color="auto"/>
            <w:right w:val="none" w:sz="0" w:space="0" w:color="auto"/>
          </w:divBdr>
        </w:div>
      </w:divsChild>
    </w:div>
    <w:div w:id="991447603">
      <w:bodyDiv w:val="1"/>
      <w:marLeft w:val="0"/>
      <w:marRight w:val="0"/>
      <w:marTop w:val="0"/>
      <w:marBottom w:val="0"/>
      <w:divBdr>
        <w:top w:val="none" w:sz="0" w:space="0" w:color="auto"/>
        <w:left w:val="none" w:sz="0" w:space="0" w:color="auto"/>
        <w:bottom w:val="none" w:sz="0" w:space="0" w:color="auto"/>
        <w:right w:val="none" w:sz="0" w:space="0" w:color="auto"/>
      </w:divBdr>
    </w:div>
    <w:div w:id="991837313">
      <w:bodyDiv w:val="1"/>
      <w:marLeft w:val="0"/>
      <w:marRight w:val="0"/>
      <w:marTop w:val="0"/>
      <w:marBottom w:val="0"/>
      <w:divBdr>
        <w:top w:val="none" w:sz="0" w:space="0" w:color="auto"/>
        <w:left w:val="none" w:sz="0" w:space="0" w:color="auto"/>
        <w:bottom w:val="none" w:sz="0" w:space="0" w:color="auto"/>
        <w:right w:val="none" w:sz="0" w:space="0" w:color="auto"/>
      </w:divBdr>
    </w:div>
    <w:div w:id="992565435">
      <w:bodyDiv w:val="1"/>
      <w:marLeft w:val="0"/>
      <w:marRight w:val="0"/>
      <w:marTop w:val="0"/>
      <w:marBottom w:val="0"/>
      <w:divBdr>
        <w:top w:val="none" w:sz="0" w:space="0" w:color="auto"/>
        <w:left w:val="none" w:sz="0" w:space="0" w:color="auto"/>
        <w:bottom w:val="none" w:sz="0" w:space="0" w:color="auto"/>
        <w:right w:val="none" w:sz="0" w:space="0" w:color="auto"/>
      </w:divBdr>
    </w:div>
    <w:div w:id="992756227">
      <w:bodyDiv w:val="1"/>
      <w:marLeft w:val="0"/>
      <w:marRight w:val="0"/>
      <w:marTop w:val="0"/>
      <w:marBottom w:val="0"/>
      <w:divBdr>
        <w:top w:val="none" w:sz="0" w:space="0" w:color="auto"/>
        <w:left w:val="none" w:sz="0" w:space="0" w:color="auto"/>
        <w:bottom w:val="none" w:sz="0" w:space="0" w:color="auto"/>
        <w:right w:val="none" w:sz="0" w:space="0" w:color="auto"/>
      </w:divBdr>
    </w:div>
    <w:div w:id="993332810">
      <w:bodyDiv w:val="1"/>
      <w:marLeft w:val="0"/>
      <w:marRight w:val="0"/>
      <w:marTop w:val="0"/>
      <w:marBottom w:val="0"/>
      <w:divBdr>
        <w:top w:val="none" w:sz="0" w:space="0" w:color="auto"/>
        <w:left w:val="none" w:sz="0" w:space="0" w:color="auto"/>
        <w:bottom w:val="none" w:sz="0" w:space="0" w:color="auto"/>
        <w:right w:val="none" w:sz="0" w:space="0" w:color="auto"/>
      </w:divBdr>
    </w:div>
    <w:div w:id="994072061">
      <w:bodyDiv w:val="1"/>
      <w:marLeft w:val="0"/>
      <w:marRight w:val="0"/>
      <w:marTop w:val="0"/>
      <w:marBottom w:val="0"/>
      <w:divBdr>
        <w:top w:val="none" w:sz="0" w:space="0" w:color="auto"/>
        <w:left w:val="none" w:sz="0" w:space="0" w:color="auto"/>
        <w:bottom w:val="none" w:sz="0" w:space="0" w:color="auto"/>
        <w:right w:val="none" w:sz="0" w:space="0" w:color="auto"/>
      </w:divBdr>
    </w:div>
    <w:div w:id="996568668">
      <w:bodyDiv w:val="1"/>
      <w:marLeft w:val="0"/>
      <w:marRight w:val="0"/>
      <w:marTop w:val="0"/>
      <w:marBottom w:val="0"/>
      <w:divBdr>
        <w:top w:val="none" w:sz="0" w:space="0" w:color="auto"/>
        <w:left w:val="none" w:sz="0" w:space="0" w:color="auto"/>
        <w:bottom w:val="none" w:sz="0" w:space="0" w:color="auto"/>
        <w:right w:val="none" w:sz="0" w:space="0" w:color="auto"/>
      </w:divBdr>
      <w:divsChild>
        <w:div w:id="1841191848">
          <w:marLeft w:val="480"/>
          <w:marRight w:val="0"/>
          <w:marTop w:val="0"/>
          <w:marBottom w:val="0"/>
          <w:divBdr>
            <w:top w:val="none" w:sz="0" w:space="0" w:color="auto"/>
            <w:left w:val="none" w:sz="0" w:space="0" w:color="auto"/>
            <w:bottom w:val="none" w:sz="0" w:space="0" w:color="auto"/>
            <w:right w:val="none" w:sz="0" w:space="0" w:color="auto"/>
          </w:divBdr>
        </w:div>
        <w:div w:id="1847399199">
          <w:marLeft w:val="480"/>
          <w:marRight w:val="0"/>
          <w:marTop w:val="0"/>
          <w:marBottom w:val="0"/>
          <w:divBdr>
            <w:top w:val="none" w:sz="0" w:space="0" w:color="auto"/>
            <w:left w:val="none" w:sz="0" w:space="0" w:color="auto"/>
            <w:bottom w:val="none" w:sz="0" w:space="0" w:color="auto"/>
            <w:right w:val="none" w:sz="0" w:space="0" w:color="auto"/>
          </w:divBdr>
        </w:div>
        <w:div w:id="515268312">
          <w:marLeft w:val="480"/>
          <w:marRight w:val="0"/>
          <w:marTop w:val="0"/>
          <w:marBottom w:val="0"/>
          <w:divBdr>
            <w:top w:val="none" w:sz="0" w:space="0" w:color="auto"/>
            <w:left w:val="none" w:sz="0" w:space="0" w:color="auto"/>
            <w:bottom w:val="none" w:sz="0" w:space="0" w:color="auto"/>
            <w:right w:val="none" w:sz="0" w:space="0" w:color="auto"/>
          </w:divBdr>
        </w:div>
        <w:div w:id="650672838">
          <w:marLeft w:val="480"/>
          <w:marRight w:val="0"/>
          <w:marTop w:val="0"/>
          <w:marBottom w:val="0"/>
          <w:divBdr>
            <w:top w:val="none" w:sz="0" w:space="0" w:color="auto"/>
            <w:left w:val="none" w:sz="0" w:space="0" w:color="auto"/>
            <w:bottom w:val="none" w:sz="0" w:space="0" w:color="auto"/>
            <w:right w:val="none" w:sz="0" w:space="0" w:color="auto"/>
          </w:divBdr>
        </w:div>
        <w:div w:id="811487267">
          <w:marLeft w:val="480"/>
          <w:marRight w:val="0"/>
          <w:marTop w:val="0"/>
          <w:marBottom w:val="0"/>
          <w:divBdr>
            <w:top w:val="none" w:sz="0" w:space="0" w:color="auto"/>
            <w:left w:val="none" w:sz="0" w:space="0" w:color="auto"/>
            <w:bottom w:val="none" w:sz="0" w:space="0" w:color="auto"/>
            <w:right w:val="none" w:sz="0" w:space="0" w:color="auto"/>
          </w:divBdr>
        </w:div>
        <w:div w:id="2075197484">
          <w:marLeft w:val="480"/>
          <w:marRight w:val="0"/>
          <w:marTop w:val="0"/>
          <w:marBottom w:val="0"/>
          <w:divBdr>
            <w:top w:val="none" w:sz="0" w:space="0" w:color="auto"/>
            <w:left w:val="none" w:sz="0" w:space="0" w:color="auto"/>
            <w:bottom w:val="none" w:sz="0" w:space="0" w:color="auto"/>
            <w:right w:val="none" w:sz="0" w:space="0" w:color="auto"/>
          </w:divBdr>
        </w:div>
        <w:div w:id="530532583">
          <w:marLeft w:val="480"/>
          <w:marRight w:val="0"/>
          <w:marTop w:val="0"/>
          <w:marBottom w:val="0"/>
          <w:divBdr>
            <w:top w:val="none" w:sz="0" w:space="0" w:color="auto"/>
            <w:left w:val="none" w:sz="0" w:space="0" w:color="auto"/>
            <w:bottom w:val="none" w:sz="0" w:space="0" w:color="auto"/>
            <w:right w:val="none" w:sz="0" w:space="0" w:color="auto"/>
          </w:divBdr>
        </w:div>
        <w:div w:id="1640185089">
          <w:marLeft w:val="480"/>
          <w:marRight w:val="0"/>
          <w:marTop w:val="0"/>
          <w:marBottom w:val="0"/>
          <w:divBdr>
            <w:top w:val="none" w:sz="0" w:space="0" w:color="auto"/>
            <w:left w:val="none" w:sz="0" w:space="0" w:color="auto"/>
            <w:bottom w:val="none" w:sz="0" w:space="0" w:color="auto"/>
            <w:right w:val="none" w:sz="0" w:space="0" w:color="auto"/>
          </w:divBdr>
        </w:div>
        <w:div w:id="1946882242">
          <w:marLeft w:val="480"/>
          <w:marRight w:val="0"/>
          <w:marTop w:val="0"/>
          <w:marBottom w:val="0"/>
          <w:divBdr>
            <w:top w:val="none" w:sz="0" w:space="0" w:color="auto"/>
            <w:left w:val="none" w:sz="0" w:space="0" w:color="auto"/>
            <w:bottom w:val="none" w:sz="0" w:space="0" w:color="auto"/>
            <w:right w:val="none" w:sz="0" w:space="0" w:color="auto"/>
          </w:divBdr>
        </w:div>
        <w:div w:id="1988704023">
          <w:marLeft w:val="480"/>
          <w:marRight w:val="0"/>
          <w:marTop w:val="0"/>
          <w:marBottom w:val="0"/>
          <w:divBdr>
            <w:top w:val="none" w:sz="0" w:space="0" w:color="auto"/>
            <w:left w:val="none" w:sz="0" w:space="0" w:color="auto"/>
            <w:bottom w:val="none" w:sz="0" w:space="0" w:color="auto"/>
            <w:right w:val="none" w:sz="0" w:space="0" w:color="auto"/>
          </w:divBdr>
        </w:div>
        <w:div w:id="271589807">
          <w:marLeft w:val="480"/>
          <w:marRight w:val="0"/>
          <w:marTop w:val="0"/>
          <w:marBottom w:val="0"/>
          <w:divBdr>
            <w:top w:val="none" w:sz="0" w:space="0" w:color="auto"/>
            <w:left w:val="none" w:sz="0" w:space="0" w:color="auto"/>
            <w:bottom w:val="none" w:sz="0" w:space="0" w:color="auto"/>
            <w:right w:val="none" w:sz="0" w:space="0" w:color="auto"/>
          </w:divBdr>
        </w:div>
        <w:div w:id="1495802219">
          <w:marLeft w:val="480"/>
          <w:marRight w:val="0"/>
          <w:marTop w:val="0"/>
          <w:marBottom w:val="0"/>
          <w:divBdr>
            <w:top w:val="none" w:sz="0" w:space="0" w:color="auto"/>
            <w:left w:val="none" w:sz="0" w:space="0" w:color="auto"/>
            <w:bottom w:val="none" w:sz="0" w:space="0" w:color="auto"/>
            <w:right w:val="none" w:sz="0" w:space="0" w:color="auto"/>
          </w:divBdr>
        </w:div>
        <w:div w:id="138353179">
          <w:marLeft w:val="480"/>
          <w:marRight w:val="0"/>
          <w:marTop w:val="0"/>
          <w:marBottom w:val="0"/>
          <w:divBdr>
            <w:top w:val="none" w:sz="0" w:space="0" w:color="auto"/>
            <w:left w:val="none" w:sz="0" w:space="0" w:color="auto"/>
            <w:bottom w:val="none" w:sz="0" w:space="0" w:color="auto"/>
            <w:right w:val="none" w:sz="0" w:space="0" w:color="auto"/>
          </w:divBdr>
        </w:div>
        <w:div w:id="100497400">
          <w:marLeft w:val="480"/>
          <w:marRight w:val="0"/>
          <w:marTop w:val="0"/>
          <w:marBottom w:val="0"/>
          <w:divBdr>
            <w:top w:val="none" w:sz="0" w:space="0" w:color="auto"/>
            <w:left w:val="none" w:sz="0" w:space="0" w:color="auto"/>
            <w:bottom w:val="none" w:sz="0" w:space="0" w:color="auto"/>
            <w:right w:val="none" w:sz="0" w:space="0" w:color="auto"/>
          </w:divBdr>
        </w:div>
        <w:div w:id="398945081">
          <w:marLeft w:val="480"/>
          <w:marRight w:val="0"/>
          <w:marTop w:val="0"/>
          <w:marBottom w:val="0"/>
          <w:divBdr>
            <w:top w:val="none" w:sz="0" w:space="0" w:color="auto"/>
            <w:left w:val="none" w:sz="0" w:space="0" w:color="auto"/>
            <w:bottom w:val="none" w:sz="0" w:space="0" w:color="auto"/>
            <w:right w:val="none" w:sz="0" w:space="0" w:color="auto"/>
          </w:divBdr>
        </w:div>
        <w:div w:id="576785512">
          <w:marLeft w:val="480"/>
          <w:marRight w:val="0"/>
          <w:marTop w:val="0"/>
          <w:marBottom w:val="0"/>
          <w:divBdr>
            <w:top w:val="none" w:sz="0" w:space="0" w:color="auto"/>
            <w:left w:val="none" w:sz="0" w:space="0" w:color="auto"/>
            <w:bottom w:val="none" w:sz="0" w:space="0" w:color="auto"/>
            <w:right w:val="none" w:sz="0" w:space="0" w:color="auto"/>
          </w:divBdr>
        </w:div>
        <w:div w:id="138612770">
          <w:marLeft w:val="480"/>
          <w:marRight w:val="0"/>
          <w:marTop w:val="0"/>
          <w:marBottom w:val="0"/>
          <w:divBdr>
            <w:top w:val="none" w:sz="0" w:space="0" w:color="auto"/>
            <w:left w:val="none" w:sz="0" w:space="0" w:color="auto"/>
            <w:bottom w:val="none" w:sz="0" w:space="0" w:color="auto"/>
            <w:right w:val="none" w:sz="0" w:space="0" w:color="auto"/>
          </w:divBdr>
        </w:div>
        <w:div w:id="1901404034">
          <w:marLeft w:val="480"/>
          <w:marRight w:val="0"/>
          <w:marTop w:val="0"/>
          <w:marBottom w:val="0"/>
          <w:divBdr>
            <w:top w:val="none" w:sz="0" w:space="0" w:color="auto"/>
            <w:left w:val="none" w:sz="0" w:space="0" w:color="auto"/>
            <w:bottom w:val="none" w:sz="0" w:space="0" w:color="auto"/>
            <w:right w:val="none" w:sz="0" w:space="0" w:color="auto"/>
          </w:divBdr>
        </w:div>
        <w:div w:id="1373386364">
          <w:marLeft w:val="480"/>
          <w:marRight w:val="0"/>
          <w:marTop w:val="0"/>
          <w:marBottom w:val="0"/>
          <w:divBdr>
            <w:top w:val="none" w:sz="0" w:space="0" w:color="auto"/>
            <w:left w:val="none" w:sz="0" w:space="0" w:color="auto"/>
            <w:bottom w:val="none" w:sz="0" w:space="0" w:color="auto"/>
            <w:right w:val="none" w:sz="0" w:space="0" w:color="auto"/>
          </w:divBdr>
        </w:div>
        <w:div w:id="1197891583">
          <w:marLeft w:val="480"/>
          <w:marRight w:val="0"/>
          <w:marTop w:val="0"/>
          <w:marBottom w:val="0"/>
          <w:divBdr>
            <w:top w:val="none" w:sz="0" w:space="0" w:color="auto"/>
            <w:left w:val="none" w:sz="0" w:space="0" w:color="auto"/>
            <w:bottom w:val="none" w:sz="0" w:space="0" w:color="auto"/>
            <w:right w:val="none" w:sz="0" w:space="0" w:color="auto"/>
          </w:divBdr>
        </w:div>
        <w:div w:id="1578588685">
          <w:marLeft w:val="480"/>
          <w:marRight w:val="0"/>
          <w:marTop w:val="0"/>
          <w:marBottom w:val="0"/>
          <w:divBdr>
            <w:top w:val="none" w:sz="0" w:space="0" w:color="auto"/>
            <w:left w:val="none" w:sz="0" w:space="0" w:color="auto"/>
            <w:bottom w:val="none" w:sz="0" w:space="0" w:color="auto"/>
            <w:right w:val="none" w:sz="0" w:space="0" w:color="auto"/>
          </w:divBdr>
        </w:div>
        <w:div w:id="1007825373">
          <w:marLeft w:val="480"/>
          <w:marRight w:val="0"/>
          <w:marTop w:val="0"/>
          <w:marBottom w:val="0"/>
          <w:divBdr>
            <w:top w:val="none" w:sz="0" w:space="0" w:color="auto"/>
            <w:left w:val="none" w:sz="0" w:space="0" w:color="auto"/>
            <w:bottom w:val="none" w:sz="0" w:space="0" w:color="auto"/>
            <w:right w:val="none" w:sz="0" w:space="0" w:color="auto"/>
          </w:divBdr>
        </w:div>
        <w:div w:id="115561071">
          <w:marLeft w:val="480"/>
          <w:marRight w:val="0"/>
          <w:marTop w:val="0"/>
          <w:marBottom w:val="0"/>
          <w:divBdr>
            <w:top w:val="none" w:sz="0" w:space="0" w:color="auto"/>
            <w:left w:val="none" w:sz="0" w:space="0" w:color="auto"/>
            <w:bottom w:val="none" w:sz="0" w:space="0" w:color="auto"/>
            <w:right w:val="none" w:sz="0" w:space="0" w:color="auto"/>
          </w:divBdr>
        </w:div>
        <w:div w:id="140654838">
          <w:marLeft w:val="480"/>
          <w:marRight w:val="0"/>
          <w:marTop w:val="0"/>
          <w:marBottom w:val="0"/>
          <w:divBdr>
            <w:top w:val="none" w:sz="0" w:space="0" w:color="auto"/>
            <w:left w:val="none" w:sz="0" w:space="0" w:color="auto"/>
            <w:bottom w:val="none" w:sz="0" w:space="0" w:color="auto"/>
            <w:right w:val="none" w:sz="0" w:space="0" w:color="auto"/>
          </w:divBdr>
        </w:div>
        <w:div w:id="1202592699">
          <w:marLeft w:val="480"/>
          <w:marRight w:val="0"/>
          <w:marTop w:val="0"/>
          <w:marBottom w:val="0"/>
          <w:divBdr>
            <w:top w:val="none" w:sz="0" w:space="0" w:color="auto"/>
            <w:left w:val="none" w:sz="0" w:space="0" w:color="auto"/>
            <w:bottom w:val="none" w:sz="0" w:space="0" w:color="auto"/>
            <w:right w:val="none" w:sz="0" w:space="0" w:color="auto"/>
          </w:divBdr>
        </w:div>
        <w:div w:id="1630088147">
          <w:marLeft w:val="480"/>
          <w:marRight w:val="0"/>
          <w:marTop w:val="0"/>
          <w:marBottom w:val="0"/>
          <w:divBdr>
            <w:top w:val="none" w:sz="0" w:space="0" w:color="auto"/>
            <w:left w:val="none" w:sz="0" w:space="0" w:color="auto"/>
            <w:bottom w:val="none" w:sz="0" w:space="0" w:color="auto"/>
            <w:right w:val="none" w:sz="0" w:space="0" w:color="auto"/>
          </w:divBdr>
        </w:div>
        <w:div w:id="1427651169">
          <w:marLeft w:val="480"/>
          <w:marRight w:val="0"/>
          <w:marTop w:val="0"/>
          <w:marBottom w:val="0"/>
          <w:divBdr>
            <w:top w:val="none" w:sz="0" w:space="0" w:color="auto"/>
            <w:left w:val="none" w:sz="0" w:space="0" w:color="auto"/>
            <w:bottom w:val="none" w:sz="0" w:space="0" w:color="auto"/>
            <w:right w:val="none" w:sz="0" w:space="0" w:color="auto"/>
          </w:divBdr>
        </w:div>
        <w:div w:id="743797434">
          <w:marLeft w:val="480"/>
          <w:marRight w:val="0"/>
          <w:marTop w:val="0"/>
          <w:marBottom w:val="0"/>
          <w:divBdr>
            <w:top w:val="none" w:sz="0" w:space="0" w:color="auto"/>
            <w:left w:val="none" w:sz="0" w:space="0" w:color="auto"/>
            <w:bottom w:val="none" w:sz="0" w:space="0" w:color="auto"/>
            <w:right w:val="none" w:sz="0" w:space="0" w:color="auto"/>
          </w:divBdr>
        </w:div>
        <w:div w:id="2035184292">
          <w:marLeft w:val="480"/>
          <w:marRight w:val="0"/>
          <w:marTop w:val="0"/>
          <w:marBottom w:val="0"/>
          <w:divBdr>
            <w:top w:val="none" w:sz="0" w:space="0" w:color="auto"/>
            <w:left w:val="none" w:sz="0" w:space="0" w:color="auto"/>
            <w:bottom w:val="none" w:sz="0" w:space="0" w:color="auto"/>
            <w:right w:val="none" w:sz="0" w:space="0" w:color="auto"/>
          </w:divBdr>
        </w:div>
        <w:div w:id="868176694">
          <w:marLeft w:val="480"/>
          <w:marRight w:val="0"/>
          <w:marTop w:val="0"/>
          <w:marBottom w:val="0"/>
          <w:divBdr>
            <w:top w:val="none" w:sz="0" w:space="0" w:color="auto"/>
            <w:left w:val="none" w:sz="0" w:space="0" w:color="auto"/>
            <w:bottom w:val="none" w:sz="0" w:space="0" w:color="auto"/>
            <w:right w:val="none" w:sz="0" w:space="0" w:color="auto"/>
          </w:divBdr>
        </w:div>
        <w:div w:id="1796486350">
          <w:marLeft w:val="480"/>
          <w:marRight w:val="0"/>
          <w:marTop w:val="0"/>
          <w:marBottom w:val="0"/>
          <w:divBdr>
            <w:top w:val="none" w:sz="0" w:space="0" w:color="auto"/>
            <w:left w:val="none" w:sz="0" w:space="0" w:color="auto"/>
            <w:bottom w:val="none" w:sz="0" w:space="0" w:color="auto"/>
            <w:right w:val="none" w:sz="0" w:space="0" w:color="auto"/>
          </w:divBdr>
        </w:div>
        <w:div w:id="1446583876">
          <w:marLeft w:val="480"/>
          <w:marRight w:val="0"/>
          <w:marTop w:val="0"/>
          <w:marBottom w:val="0"/>
          <w:divBdr>
            <w:top w:val="none" w:sz="0" w:space="0" w:color="auto"/>
            <w:left w:val="none" w:sz="0" w:space="0" w:color="auto"/>
            <w:bottom w:val="none" w:sz="0" w:space="0" w:color="auto"/>
            <w:right w:val="none" w:sz="0" w:space="0" w:color="auto"/>
          </w:divBdr>
        </w:div>
        <w:div w:id="598761112">
          <w:marLeft w:val="480"/>
          <w:marRight w:val="0"/>
          <w:marTop w:val="0"/>
          <w:marBottom w:val="0"/>
          <w:divBdr>
            <w:top w:val="none" w:sz="0" w:space="0" w:color="auto"/>
            <w:left w:val="none" w:sz="0" w:space="0" w:color="auto"/>
            <w:bottom w:val="none" w:sz="0" w:space="0" w:color="auto"/>
            <w:right w:val="none" w:sz="0" w:space="0" w:color="auto"/>
          </w:divBdr>
        </w:div>
        <w:div w:id="84152027">
          <w:marLeft w:val="480"/>
          <w:marRight w:val="0"/>
          <w:marTop w:val="0"/>
          <w:marBottom w:val="0"/>
          <w:divBdr>
            <w:top w:val="none" w:sz="0" w:space="0" w:color="auto"/>
            <w:left w:val="none" w:sz="0" w:space="0" w:color="auto"/>
            <w:bottom w:val="none" w:sz="0" w:space="0" w:color="auto"/>
            <w:right w:val="none" w:sz="0" w:space="0" w:color="auto"/>
          </w:divBdr>
        </w:div>
        <w:div w:id="1995719281">
          <w:marLeft w:val="480"/>
          <w:marRight w:val="0"/>
          <w:marTop w:val="0"/>
          <w:marBottom w:val="0"/>
          <w:divBdr>
            <w:top w:val="none" w:sz="0" w:space="0" w:color="auto"/>
            <w:left w:val="none" w:sz="0" w:space="0" w:color="auto"/>
            <w:bottom w:val="none" w:sz="0" w:space="0" w:color="auto"/>
            <w:right w:val="none" w:sz="0" w:space="0" w:color="auto"/>
          </w:divBdr>
        </w:div>
        <w:div w:id="23559803">
          <w:marLeft w:val="480"/>
          <w:marRight w:val="0"/>
          <w:marTop w:val="0"/>
          <w:marBottom w:val="0"/>
          <w:divBdr>
            <w:top w:val="none" w:sz="0" w:space="0" w:color="auto"/>
            <w:left w:val="none" w:sz="0" w:space="0" w:color="auto"/>
            <w:bottom w:val="none" w:sz="0" w:space="0" w:color="auto"/>
            <w:right w:val="none" w:sz="0" w:space="0" w:color="auto"/>
          </w:divBdr>
        </w:div>
        <w:div w:id="1492329243">
          <w:marLeft w:val="480"/>
          <w:marRight w:val="0"/>
          <w:marTop w:val="0"/>
          <w:marBottom w:val="0"/>
          <w:divBdr>
            <w:top w:val="none" w:sz="0" w:space="0" w:color="auto"/>
            <w:left w:val="none" w:sz="0" w:space="0" w:color="auto"/>
            <w:bottom w:val="none" w:sz="0" w:space="0" w:color="auto"/>
            <w:right w:val="none" w:sz="0" w:space="0" w:color="auto"/>
          </w:divBdr>
        </w:div>
        <w:div w:id="1629778296">
          <w:marLeft w:val="480"/>
          <w:marRight w:val="0"/>
          <w:marTop w:val="0"/>
          <w:marBottom w:val="0"/>
          <w:divBdr>
            <w:top w:val="none" w:sz="0" w:space="0" w:color="auto"/>
            <w:left w:val="none" w:sz="0" w:space="0" w:color="auto"/>
            <w:bottom w:val="none" w:sz="0" w:space="0" w:color="auto"/>
            <w:right w:val="none" w:sz="0" w:space="0" w:color="auto"/>
          </w:divBdr>
        </w:div>
        <w:div w:id="628243248">
          <w:marLeft w:val="480"/>
          <w:marRight w:val="0"/>
          <w:marTop w:val="0"/>
          <w:marBottom w:val="0"/>
          <w:divBdr>
            <w:top w:val="none" w:sz="0" w:space="0" w:color="auto"/>
            <w:left w:val="none" w:sz="0" w:space="0" w:color="auto"/>
            <w:bottom w:val="none" w:sz="0" w:space="0" w:color="auto"/>
            <w:right w:val="none" w:sz="0" w:space="0" w:color="auto"/>
          </w:divBdr>
        </w:div>
        <w:div w:id="1092435423">
          <w:marLeft w:val="480"/>
          <w:marRight w:val="0"/>
          <w:marTop w:val="0"/>
          <w:marBottom w:val="0"/>
          <w:divBdr>
            <w:top w:val="none" w:sz="0" w:space="0" w:color="auto"/>
            <w:left w:val="none" w:sz="0" w:space="0" w:color="auto"/>
            <w:bottom w:val="none" w:sz="0" w:space="0" w:color="auto"/>
            <w:right w:val="none" w:sz="0" w:space="0" w:color="auto"/>
          </w:divBdr>
        </w:div>
        <w:div w:id="961497788">
          <w:marLeft w:val="480"/>
          <w:marRight w:val="0"/>
          <w:marTop w:val="0"/>
          <w:marBottom w:val="0"/>
          <w:divBdr>
            <w:top w:val="none" w:sz="0" w:space="0" w:color="auto"/>
            <w:left w:val="none" w:sz="0" w:space="0" w:color="auto"/>
            <w:bottom w:val="none" w:sz="0" w:space="0" w:color="auto"/>
            <w:right w:val="none" w:sz="0" w:space="0" w:color="auto"/>
          </w:divBdr>
        </w:div>
        <w:div w:id="1068959444">
          <w:marLeft w:val="480"/>
          <w:marRight w:val="0"/>
          <w:marTop w:val="0"/>
          <w:marBottom w:val="0"/>
          <w:divBdr>
            <w:top w:val="none" w:sz="0" w:space="0" w:color="auto"/>
            <w:left w:val="none" w:sz="0" w:space="0" w:color="auto"/>
            <w:bottom w:val="none" w:sz="0" w:space="0" w:color="auto"/>
            <w:right w:val="none" w:sz="0" w:space="0" w:color="auto"/>
          </w:divBdr>
        </w:div>
        <w:div w:id="181670235">
          <w:marLeft w:val="480"/>
          <w:marRight w:val="0"/>
          <w:marTop w:val="0"/>
          <w:marBottom w:val="0"/>
          <w:divBdr>
            <w:top w:val="none" w:sz="0" w:space="0" w:color="auto"/>
            <w:left w:val="none" w:sz="0" w:space="0" w:color="auto"/>
            <w:bottom w:val="none" w:sz="0" w:space="0" w:color="auto"/>
            <w:right w:val="none" w:sz="0" w:space="0" w:color="auto"/>
          </w:divBdr>
        </w:div>
        <w:div w:id="1250041840">
          <w:marLeft w:val="480"/>
          <w:marRight w:val="0"/>
          <w:marTop w:val="0"/>
          <w:marBottom w:val="0"/>
          <w:divBdr>
            <w:top w:val="none" w:sz="0" w:space="0" w:color="auto"/>
            <w:left w:val="none" w:sz="0" w:space="0" w:color="auto"/>
            <w:bottom w:val="none" w:sz="0" w:space="0" w:color="auto"/>
            <w:right w:val="none" w:sz="0" w:space="0" w:color="auto"/>
          </w:divBdr>
        </w:div>
        <w:div w:id="1501047458">
          <w:marLeft w:val="480"/>
          <w:marRight w:val="0"/>
          <w:marTop w:val="0"/>
          <w:marBottom w:val="0"/>
          <w:divBdr>
            <w:top w:val="none" w:sz="0" w:space="0" w:color="auto"/>
            <w:left w:val="none" w:sz="0" w:space="0" w:color="auto"/>
            <w:bottom w:val="none" w:sz="0" w:space="0" w:color="auto"/>
            <w:right w:val="none" w:sz="0" w:space="0" w:color="auto"/>
          </w:divBdr>
        </w:div>
        <w:div w:id="216866928">
          <w:marLeft w:val="480"/>
          <w:marRight w:val="0"/>
          <w:marTop w:val="0"/>
          <w:marBottom w:val="0"/>
          <w:divBdr>
            <w:top w:val="none" w:sz="0" w:space="0" w:color="auto"/>
            <w:left w:val="none" w:sz="0" w:space="0" w:color="auto"/>
            <w:bottom w:val="none" w:sz="0" w:space="0" w:color="auto"/>
            <w:right w:val="none" w:sz="0" w:space="0" w:color="auto"/>
          </w:divBdr>
        </w:div>
        <w:div w:id="2123064656">
          <w:marLeft w:val="480"/>
          <w:marRight w:val="0"/>
          <w:marTop w:val="0"/>
          <w:marBottom w:val="0"/>
          <w:divBdr>
            <w:top w:val="none" w:sz="0" w:space="0" w:color="auto"/>
            <w:left w:val="none" w:sz="0" w:space="0" w:color="auto"/>
            <w:bottom w:val="none" w:sz="0" w:space="0" w:color="auto"/>
            <w:right w:val="none" w:sz="0" w:space="0" w:color="auto"/>
          </w:divBdr>
        </w:div>
        <w:div w:id="1492135406">
          <w:marLeft w:val="480"/>
          <w:marRight w:val="0"/>
          <w:marTop w:val="0"/>
          <w:marBottom w:val="0"/>
          <w:divBdr>
            <w:top w:val="none" w:sz="0" w:space="0" w:color="auto"/>
            <w:left w:val="none" w:sz="0" w:space="0" w:color="auto"/>
            <w:bottom w:val="none" w:sz="0" w:space="0" w:color="auto"/>
            <w:right w:val="none" w:sz="0" w:space="0" w:color="auto"/>
          </w:divBdr>
        </w:div>
        <w:div w:id="511918603">
          <w:marLeft w:val="480"/>
          <w:marRight w:val="0"/>
          <w:marTop w:val="0"/>
          <w:marBottom w:val="0"/>
          <w:divBdr>
            <w:top w:val="none" w:sz="0" w:space="0" w:color="auto"/>
            <w:left w:val="none" w:sz="0" w:space="0" w:color="auto"/>
            <w:bottom w:val="none" w:sz="0" w:space="0" w:color="auto"/>
            <w:right w:val="none" w:sz="0" w:space="0" w:color="auto"/>
          </w:divBdr>
        </w:div>
        <w:div w:id="958488740">
          <w:marLeft w:val="480"/>
          <w:marRight w:val="0"/>
          <w:marTop w:val="0"/>
          <w:marBottom w:val="0"/>
          <w:divBdr>
            <w:top w:val="none" w:sz="0" w:space="0" w:color="auto"/>
            <w:left w:val="none" w:sz="0" w:space="0" w:color="auto"/>
            <w:bottom w:val="none" w:sz="0" w:space="0" w:color="auto"/>
            <w:right w:val="none" w:sz="0" w:space="0" w:color="auto"/>
          </w:divBdr>
        </w:div>
        <w:div w:id="373969975">
          <w:marLeft w:val="480"/>
          <w:marRight w:val="0"/>
          <w:marTop w:val="0"/>
          <w:marBottom w:val="0"/>
          <w:divBdr>
            <w:top w:val="none" w:sz="0" w:space="0" w:color="auto"/>
            <w:left w:val="none" w:sz="0" w:space="0" w:color="auto"/>
            <w:bottom w:val="none" w:sz="0" w:space="0" w:color="auto"/>
            <w:right w:val="none" w:sz="0" w:space="0" w:color="auto"/>
          </w:divBdr>
        </w:div>
        <w:div w:id="1917087444">
          <w:marLeft w:val="480"/>
          <w:marRight w:val="0"/>
          <w:marTop w:val="0"/>
          <w:marBottom w:val="0"/>
          <w:divBdr>
            <w:top w:val="none" w:sz="0" w:space="0" w:color="auto"/>
            <w:left w:val="none" w:sz="0" w:space="0" w:color="auto"/>
            <w:bottom w:val="none" w:sz="0" w:space="0" w:color="auto"/>
            <w:right w:val="none" w:sz="0" w:space="0" w:color="auto"/>
          </w:divBdr>
        </w:div>
        <w:div w:id="1787852379">
          <w:marLeft w:val="480"/>
          <w:marRight w:val="0"/>
          <w:marTop w:val="0"/>
          <w:marBottom w:val="0"/>
          <w:divBdr>
            <w:top w:val="none" w:sz="0" w:space="0" w:color="auto"/>
            <w:left w:val="none" w:sz="0" w:space="0" w:color="auto"/>
            <w:bottom w:val="none" w:sz="0" w:space="0" w:color="auto"/>
            <w:right w:val="none" w:sz="0" w:space="0" w:color="auto"/>
          </w:divBdr>
        </w:div>
        <w:div w:id="929582245">
          <w:marLeft w:val="480"/>
          <w:marRight w:val="0"/>
          <w:marTop w:val="0"/>
          <w:marBottom w:val="0"/>
          <w:divBdr>
            <w:top w:val="none" w:sz="0" w:space="0" w:color="auto"/>
            <w:left w:val="none" w:sz="0" w:space="0" w:color="auto"/>
            <w:bottom w:val="none" w:sz="0" w:space="0" w:color="auto"/>
            <w:right w:val="none" w:sz="0" w:space="0" w:color="auto"/>
          </w:divBdr>
        </w:div>
        <w:div w:id="74404617">
          <w:marLeft w:val="480"/>
          <w:marRight w:val="0"/>
          <w:marTop w:val="0"/>
          <w:marBottom w:val="0"/>
          <w:divBdr>
            <w:top w:val="none" w:sz="0" w:space="0" w:color="auto"/>
            <w:left w:val="none" w:sz="0" w:space="0" w:color="auto"/>
            <w:bottom w:val="none" w:sz="0" w:space="0" w:color="auto"/>
            <w:right w:val="none" w:sz="0" w:space="0" w:color="auto"/>
          </w:divBdr>
        </w:div>
        <w:div w:id="422804763">
          <w:marLeft w:val="480"/>
          <w:marRight w:val="0"/>
          <w:marTop w:val="0"/>
          <w:marBottom w:val="0"/>
          <w:divBdr>
            <w:top w:val="none" w:sz="0" w:space="0" w:color="auto"/>
            <w:left w:val="none" w:sz="0" w:space="0" w:color="auto"/>
            <w:bottom w:val="none" w:sz="0" w:space="0" w:color="auto"/>
            <w:right w:val="none" w:sz="0" w:space="0" w:color="auto"/>
          </w:divBdr>
        </w:div>
        <w:div w:id="832334586">
          <w:marLeft w:val="480"/>
          <w:marRight w:val="0"/>
          <w:marTop w:val="0"/>
          <w:marBottom w:val="0"/>
          <w:divBdr>
            <w:top w:val="none" w:sz="0" w:space="0" w:color="auto"/>
            <w:left w:val="none" w:sz="0" w:space="0" w:color="auto"/>
            <w:bottom w:val="none" w:sz="0" w:space="0" w:color="auto"/>
            <w:right w:val="none" w:sz="0" w:space="0" w:color="auto"/>
          </w:divBdr>
        </w:div>
        <w:div w:id="396321875">
          <w:marLeft w:val="480"/>
          <w:marRight w:val="0"/>
          <w:marTop w:val="0"/>
          <w:marBottom w:val="0"/>
          <w:divBdr>
            <w:top w:val="none" w:sz="0" w:space="0" w:color="auto"/>
            <w:left w:val="none" w:sz="0" w:space="0" w:color="auto"/>
            <w:bottom w:val="none" w:sz="0" w:space="0" w:color="auto"/>
            <w:right w:val="none" w:sz="0" w:space="0" w:color="auto"/>
          </w:divBdr>
        </w:div>
        <w:div w:id="1976983114">
          <w:marLeft w:val="480"/>
          <w:marRight w:val="0"/>
          <w:marTop w:val="0"/>
          <w:marBottom w:val="0"/>
          <w:divBdr>
            <w:top w:val="none" w:sz="0" w:space="0" w:color="auto"/>
            <w:left w:val="none" w:sz="0" w:space="0" w:color="auto"/>
            <w:bottom w:val="none" w:sz="0" w:space="0" w:color="auto"/>
            <w:right w:val="none" w:sz="0" w:space="0" w:color="auto"/>
          </w:divBdr>
        </w:div>
        <w:div w:id="1886521323">
          <w:marLeft w:val="480"/>
          <w:marRight w:val="0"/>
          <w:marTop w:val="0"/>
          <w:marBottom w:val="0"/>
          <w:divBdr>
            <w:top w:val="none" w:sz="0" w:space="0" w:color="auto"/>
            <w:left w:val="none" w:sz="0" w:space="0" w:color="auto"/>
            <w:bottom w:val="none" w:sz="0" w:space="0" w:color="auto"/>
            <w:right w:val="none" w:sz="0" w:space="0" w:color="auto"/>
          </w:divBdr>
        </w:div>
        <w:div w:id="1224484706">
          <w:marLeft w:val="480"/>
          <w:marRight w:val="0"/>
          <w:marTop w:val="0"/>
          <w:marBottom w:val="0"/>
          <w:divBdr>
            <w:top w:val="none" w:sz="0" w:space="0" w:color="auto"/>
            <w:left w:val="none" w:sz="0" w:space="0" w:color="auto"/>
            <w:bottom w:val="none" w:sz="0" w:space="0" w:color="auto"/>
            <w:right w:val="none" w:sz="0" w:space="0" w:color="auto"/>
          </w:divBdr>
        </w:div>
        <w:div w:id="1681204020">
          <w:marLeft w:val="480"/>
          <w:marRight w:val="0"/>
          <w:marTop w:val="0"/>
          <w:marBottom w:val="0"/>
          <w:divBdr>
            <w:top w:val="none" w:sz="0" w:space="0" w:color="auto"/>
            <w:left w:val="none" w:sz="0" w:space="0" w:color="auto"/>
            <w:bottom w:val="none" w:sz="0" w:space="0" w:color="auto"/>
            <w:right w:val="none" w:sz="0" w:space="0" w:color="auto"/>
          </w:divBdr>
        </w:div>
        <w:div w:id="259140380">
          <w:marLeft w:val="480"/>
          <w:marRight w:val="0"/>
          <w:marTop w:val="0"/>
          <w:marBottom w:val="0"/>
          <w:divBdr>
            <w:top w:val="none" w:sz="0" w:space="0" w:color="auto"/>
            <w:left w:val="none" w:sz="0" w:space="0" w:color="auto"/>
            <w:bottom w:val="none" w:sz="0" w:space="0" w:color="auto"/>
            <w:right w:val="none" w:sz="0" w:space="0" w:color="auto"/>
          </w:divBdr>
        </w:div>
        <w:div w:id="1868836937">
          <w:marLeft w:val="480"/>
          <w:marRight w:val="0"/>
          <w:marTop w:val="0"/>
          <w:marBottom w:val="0"/>
          <w:divBdr>
            <w:top w:val="none" w:sz="0" w:space="0" w:color="auto"/>
            <w:left w:val="none" w:sz="0" w:space="0" w:color="auto"/>
            <w:bottom w:val="none" w:sz="0" w:space="0" w:color="auto"/>
            <w:right w:val="none" w:sz="0" w:space="0" w:color="auto"/>
          </w:divBdr>
        </w:div>
        <w:div w:id="2031638094">
          <w:marLeft w:val="480"/>
          <w:marRight w:val="0"/>
          <w:marTop w:val="0"/>
          <w:marBottom w:val="0"/>
          <w:divBdr>
            <w:top w:val="none" w:sz="0" w:space="0" w:color="auto"/>
            <w:left w:val="none" w:sz="0" w:space="0" w:color="auto"/>
            <w:bottom w:val="none" w:sz="0" w:space="0" w:color="auto"/>
            <w:right w:val="none" w:sz="0" w:space="0" w:color="auto"/>
          </w:divBdr>
        </w:div>
        <w:div w:id="57869314">
          <w:marLeft w:val="480"/>
          <w:marRight w:val="0"/>
          <w:marTop w:val="0"/>
          <w:marBottom w:val="0"/>
          <w:divBdr>
            <w:top w:val="none" w:sz="0" w:space="0" w:color="auto"/>
            <w:left w:val="none" w:sz="0" w:space="0" w:color="auto"/>
            <w:bottom w:val="none" w:sz="0" w:space="0" w:color="auto"/>
            <w:right w:val="none" w:sz="0" w:space="0" w:color="auto"/>
          </w:divBdr>
        </w:div>
        <w:div w:id="1300262852">
          <w:marLeft w:val="480"/>
          <w:marRight w:val="0"/>
          <w:marTop w:val="0"/>
          <w:marBottom w:val="0"/>
          <w:divBdr>
            <w:top w:val="none" w:sz="0" w:space="0" w:color="auto"/>
            <w:left w:val="none" w:sz="0" w:space="0" w:color="auto"/>
            <w:bottom w:val="none" w:sz="0" w:space="0" w:color="auto"/>
            <w:right w:val="none" w:sz="0" w:space="0" w:color="auto"/>
          </w:divBdr>
        </w:div>
        <w:div w:id="1515805960">
          <w:marLeft w:val="480"/>
          <w:marRight w:val="0"/>
          <w:marTop w:val="0"/>
          <w:marBottom w:val="0"/>
          <w:divBdr>
            <w:top w:val="none" w:sz="0" w:space="0" w:color="auto"/>
            <w:left w:val="none" w:sz="0" w:space="0" w:color="auto"/>
            <w:bottom w:val="none" w:sz="0" w:space="0" w:color="auto"/>
            <w:right w:val="none" w:sz="0" w:space="0" w:color="auto"/>
          </w:divBdr>
        </w:div>
        <w:div w:id="696083293">
          <w:marLeft w:val="480"/>
          <w:marRight w:val="0"/>
          <w:marTop w:val="0"/>
          <w:marBottom w:val="0"/>
          <w:divBdr>
            <w:top w:val="none" w:sz="0" w:space="0" w:color="auto"/>
            <w:left w:val="none" w:sz="0" w:space="0" w:color="auto"/>
            <w:bottom w:val="none" w:sz="0" w:space="0" w:color="auto"/>
            <w:right w:val="none" w:sz="0" w:space="0" w:color="auto"/>
          </w:divBdr>
        </w:div>
        <w:div w:id="2062972355">
          <w:marLeft w:val="480"/>
          <w:marRight w:val="0"/>
          <w:marTop w:val="0"/>
          <w:marBottom w:val="0"/>
          <w:divBdr>
            <w:top w:val="none" w:sz="0" w:space="0" w:color="auto"/>
            <w:left w:val="none" w:sz="0" w:space="0" w:color="auto"/>
            <w:bottom w:val="none" w:sz="0" w:space="0" w:color="auto"/>
            <w:right w:val="none" w:sz="0" w:space="0" w:color="auto"/>
          </w:divBdr>
        </w:div>
        <w:div w:id="1610507954">
          <w:marLeft w:val="480"/>
          <w:marRight w:val="0"/>
          <w:marTop w:val="0"/>
          <w:marBottom w:val="0"/>
          <w:divBdr>
            <w:top w:val="none" w:sz="0" w:space="0" w:color="auto"/>
            <w:left w:val="none" w:sz="0" w:space="0" w:color="auto"/>
            <w:bottom w:val="none" w:sz="0" w:space="0" w:color="auto"/>
            <w:right w:val="none" w:sz="0" w:space="0" w:color="auto"/>
          </w:divBdr>
        </w:div>
        <w:div w:id="1629970571">
          <w:marLeft w:val="480"/>
          <w:marRight w:val="0"/>
          <w:marTop w:val="0"/>
          <w:marBottom w:val="0"/>
          <w:divBdr>
            <w:top w:val="none" w:sz="0" w:space="0" w:color="auto"/>
            <w:left w:val="none" w:sz="0" w:space="0" w:color="auto"/>
            <w:bottom w:val="none" w:sz="0" w:space="0" w:color="auto"/>
            <w:right w:val="none" w:sz="0" w:space="0" w:color="auto"/>
          </w:divBdr>
        </w:div>
        <w:div w:id="1559364462">
          <w:marLeft w:val="480"/>
          <w:marRight w:val="0"/>
          <w:marTop w:val="0"/>
          <w:marBottom w:val="0"/>
          <w:divBdr>
            <w:top w:val="none" w:sz="0" w:space="0" w:color="auto"/>
            <w:left w:val="none" w:sz="0" w:space="0" w:color="auto"/>
            <w:bottom w:val="none" w:sz="0" w:space="0" w:color="auto"/>
            <w:right w:val="none" w:sz="0" w:space="0" w:color="auto"/>
          </w:divBdr>
        </w:div>
        <w:div w:id="310839755">
          <w:marLeft w:val="480"/>
          <w:marRight w:val="0"/>
          <w:marTop w:val="0"/>
          <w:marBottom w:val="0"/>
          <w:divBdr>
            <w:top w:val="none" w:sz="0" w:space="0" w:color="auto"/>
            <w:left w:val="none" w:sz="0" w:space="0" w:color="auto"/>
            <w:bottom w:val="none" w:sz="0" w:space="0" w:color="auto"/>
            <w:right w:val="none" w:sz="0" w:space="0" w:color="auto"/>
          </w:divBdr>
        </w:div>
        <w:div w:id="1248998885">
          <w:marLeft w:val="480"/>
          <w:marRight w:val="0"/>
          <w:marTop w:val="0"/>
          <w:marBottom w:val="0"/>
          <w:divBdr>
            <w:top w:val="none" w:sz="0" w:space="0" w:color="auto"/>
            <w:left w:val="none" w:sz="0" w:space="0" w:color="auto"/>
            <w:bottom w:val="none" w:sz="0" w:space="0" w:color="auto"/>
            <w:right w:val="none" w:sz="0" w:space="0" w:color="auto"/>
          </w:divBdr>
        </w:div>
        <w:div w:id="815800162">
          <w:marLeft w:val="480"/>
          <w:marRight w:val="0"/>
          <w:marTop w:val="0"/>
          <w:marBottom w:val="0"/>
          <w:divBdr>
            <w:top w:val="none" w:sz="0" w:space="0" w:color="auto"/>
            <w:left w:val="none" w:sz="0" w:space="0" w:color="auto"/>
            <w:bottom w:val="none" w:sz="0" w:space="0" w:color="auto"/>
            <w:right w:val="none" w:sz="0" w:space="0" w:color="auto"/>
          </w:divBdr>
        </w:div>
        <w:div w:id="1956137687">
          <w:marLeft w:val="480"/>
          <w:marRight w:val="0"/>
          <w:marTop w:val="0"/>
          <w:marBottom w:val="0"/>
          <w:divBdr>
            <w:top w:val="none" w:sz="0" w:space="0" w:color="auto"/>
            <w:left w:val="none" w:sz="0" w:space="0" w:color="auto"/>
            <w:bottom w:val="none" w:sz="0" w:space="0" w:color="auto"/>
            <w:right w:val="none" w:sz="0" w:space="0" w:color="auto"/>
          </w:divBdr>
        </w:div>
      </w:divsChild>
    </w:div>
    <w:div w:id="996609768">
      <w:bodyDiv w:val="1"/>
      <w:marLeft w:val="0"/>
      <w:marRight w:val="0"/>
      <w:marTop w:val="0"/>
      <w:marBottom w:val="0"/>
      <w:divBdr>
        <w:top w:val="none" w:sz="0" w:space="0" w:color="auto"/>
        <w:left w:val="none" w:sz="0" w:space="0" w:color="auto"/>
        <w:bottom w:val="none" w:sz="0" w:space="0" w:color="auto"/>
        <w:right w:val="none" w:sz="0" w:space="0" w:color="auto"/>
      </w:divBdr>
    </w:div>
    <w:div w:id="996767290">
      <w:bodyDiv w:val="1"/>
      <w:marLeft w:val="0"/>
      <w:marRight w:val="0"/>
      <w:marTop w:val="0"/>
      <w:marBottom w:val="0"/>
      <w:divBdr>
        <w:top w:val="none" w:sz="0" w:space="0" w:color="auto"/>
        <w:left w:val="none" w:sz="0" w:space="0" w:color="auto"/>
        <w:bottom w:val="none" w:sz="0" w:space="0" w:color="auto"/>
        <w:right w:val="none" w:sz="0" w:space="0" w:color="auto"/>
      </w:divBdr>
    </w:div>
    <w:div w:id="997072021">
      <w:bodyDiv w:val="1"/>
      <w:marLeft w:val="0"/>
      <w:marRight w:val="0"/>
      <w:marTop w:val="0"/>
      <w:marBottom w:val="0"/>
      <w:divBdr>
        <w:top w:val="none" w:sz="0" w:space="0" w:color="auto"/>
        <w:left w:val="none" w:sz="0" w:space="0" w:color="auto"/>
        <w:bottom w:val="none" w:sz="0" w:space="0" w:color="auto"/>
        <w:right w:val="none" w:sz="0" w:space="0" w:color="auto"/>
      </w:divBdr>
    </w:div>
    <w:div w:id="997073116">
      <w:bodyDiv w:val="1"/>
      <w:marLeft w:val="0"/>
      <w:marRight w:val="0"/>
      <w:marTop w:val="0"/>
      <w:marBottom w:val="0"/>
      <w:divBdr>
        <w:top w:val="none" w:sz="0" w:space="0" w:color="auto"/>
        <w:left w:val="none" w:sz="0" w:space="0" w:color="auto"/>
        <w:bottom w:val="none" w:sz="0" w:space="0" w:color="auto"/>
        <w:right w:val="none" w:sz="0" w:space="0" w:color="auto"/>
      </w:divBdr>
    </w:div>
    <w:div w:id="998584331">
      <w:bodyDiv w:val="1"/>
      <w:marLeft w:val="0"/>
      <w:marRight w:val="0"/>
      <w:marTop w:val="0"/>
      <w:marBottom w:val="0"/>
      <w:divBdr>
        <w:top w:val="none" w:sz="0" w:space="0" w:color="auto"/>
        <w:left w:val="none" w:sz="0" w:space="0" w:color="auto"/>
        <w:bottom w:val="none" w:sz="0" w:space="0" w:color="auto"/>
        <w:right w:val="none" w:sz="0" w:space="0" w:color="auto"/>
      </w:divBdr>
    </w:div>
    <w:div w:id="1002322447">
      <w:bodyDiv w:val="1"/>
      <w:marLeft w:val="0"/>
      <w:marRight w:val="0"/>
      <w:marTop w:val="0"/>
      <w:marBottom w:val="0"/>
      <w:divBdr>
        <w:top w:val="none" w:sz="0" w:space="0" w:color="auto"/>
        <w:left w:val="none" w:sz="0" w:space="0" w:color="auto"/>
        <w:bottom w:val="none" w:sz="0" w:space="0" w:color="auto"/>
        <w:right w:val="none" w:sz="0" w:space="0" w:color="auto"/>
      </w:divBdr>
    </w:div>
    <w:div w:id="1002852290">
      <w:bodyDiv w:val="1"/>
      <w:marLeft w:val="0"/>
      <w:marRight w:val="0"/>
      <w:marTop w:val="0"/>
      <w:marBottom w:val="0"/>
      <w:divBdr>
        <w:top w:val="none" w:sz="0" w:space="0" w:color="auto"/>
        <w:left w:val="none" w:sz="0" w:space="0" w:color="auto"/>
        <w:bottom w:val="none" w:sz="0" w:space="0" w:color="auto"/>
        <w:right w:val="none" w:sz="0" w:space="0" w:color="auto"/>
      </w:divBdr>
    </w:div>
    <w:div w:id="1003170341">
      <w:bodyDiv w:val="1"/>
      <w:marLeft w:val="0"/>
      <w:marRight w:val="0"/>
      <w:marTop w:val="0"/>
      <w:marBottom w:val="0"/>
      <w:divBdr>
        <w:top w:val="none" w:sz="0" w:space="0" w:color="auto"/>
        <w:left w:val="none" w:sz="0" w:space="0" w:color="auto"/>
        <w:bottom w:val="none" w:sz="0" w:space="0" w:color="auto"/>
        <w:right w:val="none" w:sz="0" w:space="0" w:color="auto"/>
      </w:divBdr>
    </w:div>
    <w:div w:id="1004015780">
      <w:bodyDiv w:val="1"/>
      <w:marLeft w:val="0"/>
      <w:marRight w:val="0"/>
      <w:marTop w:val="0"/>
      <w:marBottom w:val="0"/>
      <w:divBdr>
        <w:top w:val="none" w:sz="0" w:space="0" w:color="auto"/>
        <w:left w:val="none" w:sz="0" w:space="0" w:color="auto"/>
        <w:bottom w:val="none" w:sz="0" w:space="0" w:color="auto"/>
        <w:right w:val="none" w:sz="0" w:space="0" w:color="auto"/>
      </w:divBdr>
      <w:divsChild>
        <w:div w:id="2129272564">
          <w:marLeft w:val="480"/>
          <w:marRight w:val="0"/>
          <w:marTop w:val="0"/>
          <w:marBottom w:val="0"/>
          <w:divBdr>
            <w:top w:val="none" w:sz="0" w:space="0" w:color="auto"/>
            <w:left w:val="none" w:sz="0" w:space="0" w:color="auto"/>
            <w:bottom w:val="none" w:sz="0" w:space="0" w:color="auto"/>
            <w:right w:val="none" w:sz="0" w:space="0" w:color="auto"/>
          </w:divBdr>
        </w:div>
        <w:div w:id="64111165">
          <w:marLeft w:val="480"/>
          <w:marRight w:val="0"/>
          <w:marTop w:val="0"/>
          <w:marBottom w:val="0"/>
          <w:divBdr>
            <w:top w:val="none" w:sz="0" w:space="0" w:color="auto"/>
            <w:left w:val="none" w:sz="0" w:space="0" w:color="auto"/>
            <w:bottom w:val="none" w:sz="0" w:space="0" w:color="auto"/>
            <w:right w:val="none" w:sz="0" w:space="0" w:color="auto"/>
          </w:divBdr>
        </w:div>
        <w:div w:id="1150944017">
          <w:marLeft w:val="480"/>
          <w:marRight w:val="0"/>
          <w:marTop w:val="0"/>
          <w:marBottom w:val="0"/>
          <w:divBdr>
            <w:top w:val="none" w:sz="0" w:space="0" w:color="auto"/>
            <w:left w:val="none" w:sz="0" w:space="0" w:color="auto"/>
            <w:bottom w:val="none" w:sz="0" w:space="0" w:color="auto"/>
            <w:right w:val="none" w:sz="0" w:space="0" w:color="auto"/>
          </w:divBdr>
        </w:div>
        <w:div w:id="830100098">
          <w:marLeft w:val="480"/>
          <w:marRight w:val="0"/>
          <w:marTop w:val="0"/>
          <w:marBottom w:val="0"/>
          <w:divBdr>
            <w:top w:val="none" w:sz="0" w:space="0" w:color="auto"/>
            <w:left w:val="none" w:sz="0" w:space="0" w:color="auto"/>
            <w:bottom w:val="none" w:sz="0" w:space="0" w:color="auto"/>
            <w:right w:val="none" w:sz="0" w:space="0" w:color="auto"/>
          </w:divBdr>
        </w:div>
        <w:div w:id="1599633920">
          <w:marLeft w:val="480"/>
          <w:marRight w:val="0"/>
          <w:marTop w:val="0"/>
          <w:marBottom w:val="0"/>
          <w:divBdr>
            <w:top w:val="none" w:sz="0" w:space="0" w:color="auto"/>
            <w:left w:val="none" w:sz="0" w:space="0" w:color="auto"/>
            <w:bottom w:val="none" w:sz="0" w:space="0" w:color="auto"/>
            <w:right w:val="none" w:sz="0" w:space="0" w:color="auto"/>
          </w:divBdr>
        </w:div>
        <w:div w:id="178862259">
          <w:marLeft w:val="480"/>
          <w:marRight w:val="0"/>
          <w:marTop w:val="0"/>
          <w:marBottom w:val="0"/>
          <w:divBdr>
            <w:top w:val="none" w:sz="0" w:space="0" w:color="auto"/>
            <w:left w:val="none" w:sz="0" w:space="0" w:color="auto"/>
            <w:bottom w:val="none" w:sz="0" w:space="0" w:color="auto"/>
            <w:right w:val="none" w:sz="0" w:space="0" w:color="auto"/>
          </w:divBdr>
        </w:div>
        <w:div w:id="1260799362">
          <w:marLeft w:val="480"/>
          <w:marRight w:val="0"/>
          <w:marTop w:val="0"/>
          <w:marBottom w:val="0"/>
          <w:divBdr>
            <w:top w:val="none" w:sz="0" w:space="0" w:color="auto"/>
            <w:left w:val="none" w:sz="0" w:space="0" w:color="auto"/>
            <w:bottom w:val="none" w:sz="0" w:space="0" w:color="auto"/>
            <w:right w:val="none" w:sz="0" w:space="0" w:color="auto"/>
          </w:divBdr>
        </w:div>
        <w:div w:id="531580717">
          <w:marLeft w:val="480"/>
          <w:marRight w:val="0"/>
          <w:marTop w:val="0"/>
          <w:marBottom w:val="0"/>
          <w:divBdr>
            <w:top w:val="none" w:sz="0" w:space="0" w:color="auto"/>
            <w:left w:val="none" w:sz="0" w:space="0" w:color="auto"/>
            <w:bottom w:val="none" w:sz="0" w:space="0" w:color="auto"/>
            <w:right w:val="none" w:sz="0" w:space="0" w:color="auto"/>
          </w:divBdr>
        </w:div>
        <w:div w:id="406923361">
          <w:marLeft w:val="480"/>
          <w:marRight w:val="0"/>
          <w:marTop w:val="0"/>
          <w:marBottom w:val="0"/>
          <w:divBdr>
            <w:top w:val="none" w:sz="0" w:space="0" w:color="auto"/>
            <w:left w:val="none" w:sz="0" w:space="0" w:color="auto"/>
            <w:bottom w:val="none" w:sz="0" w:space="0" w:color="auto"/>
            <w:right w:val="none" w:sz="0" w:space="0" w:color="auto"/>
          </w:divBdr>
        </w:div>
        <w:div w:id="929855706">
          <w:marLeft w:val="480"/>
          <w:marRight w:val="0"/>
          <w:marTop w:val="0"/>
          <w:marBottom w:val="0"/>
          <w:divBdr>
            <w:top w:val="none" w:sz="0" w:space="0" w:color="auto"/>
            <w:left w:val="none" w:sz="0" w:space="0" w:color="auto"/>
            <w:bottom w:val="none" w:sz="0" w:space="0" w:color="auto"/>
            <w:right w:val="none" w:sz="0" w:space="0" w:color="auto"/>
          </w:divBdr>
        </w:div>
        <w:div w:id="1955165852">
          <w:marLeft w:val="480"/>
          <w:marRight w:val="0"/>
          <w:marTop w:val="0"/>
          <w:marBottom w:val="0"/>
          <w:divBdr>
            <w:top w:val="none" w:sz="0" w:space="0" w:color="auto"/>
            <w:left w:val="none" w:sz="0" w:space="0" w:color="auto"/>
            <w:bottom w:val="none" w:sz="0" w:space="0" w:color="auto"/>
            <w:right w:val="none" w:sz="0" w:space="0" w:color="auto"/>
          </w:divBdr>
        </w:div>
        <w:div w:id="1543253560">
          <w:marLeft w:val="480"/>
          <w:marRight w:val="0"/>
          <w:marTop w:val="0"/>
          <w:marBottom w:val="0"/>
          <w:divBdr>
            <w:top w:val="none" w:sz="0" w:space="0" w:color="auto"/>
            <w:left w:val="none" w:sz="0" w:space="0" w:color="auto"/>
            <w:bottom w:val="none" w:sz="0" w:space="0" w:color="auto"/>
            <w:right w:val="none" w:sz="0" w:space="0" w:color="auto"/>
          </w:divBdr>
        </w:div>
        <w:div w:id="802190685">
          <w:marLeft w:val="480"/>
          <w:marRight w:val="0"/>
          <w:marTop w:val="0"/>
          <w:marBottom w:val="0"/>
          <w:divBdr>
            <w:top w:val="none" w:sz="0" w:space="0" w:color="auto"/>
            <w:left w:val="none" w:sz="0" w:space="0" w:color="auto"/>
            <w:bottom w:val="none" w:sz="0" w:space="0" w:color="auto"/>
            <w:right w:val="none" w:sz="0" w:space="0" w:color="auto"/>
          </w:divBdr>
        </w:div>
        <w:div w:id="479545052">
          <w:marLeft w:val="480"/>
          <w:marRight w:val="0"/>
          <w:marTop w:val="0"/>
          <w:marBottom w:val="0"/>
          <w:divBdr>
            <w:top w:val="none" w:sz="0" w:space="0" w:color="auto"/>
            <w:left w:val="none" w:sz="0" w:space="0" w:color="auto"/>
            <w:bottom w:val="none" w:sz="0" w:space="0" w:color="auto"/>
            <w:right w:val="none" w:sz="0" w:space="0" w:color="auto"/>
          </w:divBdr>
        </w:div>
        <w:div w:id="1958294792">
          <w:marLeft w:val="480"/>
          <w:marRight w:val="0"/>
          <w:marTop w:val="0"/>
          <w:marBottom w:val="0"/>
          <w:divBdr>
            <w:top w:val="none" w:sz="0" w:space="0" w:color="auto"/>
            <w:left w:val="none" w:sz="0" w:space="0" w:color="auto"/>
            <w:bottom w:val="none" w:sz="0" w:space="0" w:color="auto"/>
            <w:right w:val="none" w:sz="0" w:space="0" w:color="auto"/>
          </w:divBdr>
        </w:div>
        <w:div w:id="73937010">
          <w:marLeft w:val="480"/>
          <w:marRight w:val="0"/>
          <w:marTop w:val="0"/>
          <w:marBottom w:val="0"/>
          <w:divBdr>
            <w:top w:val="none" w:sz="0" w:space="0" w:color="auto"/>
            <w:left w:val="none" w:sz="0" w:space="0" w:color="auto"/>
            <w:bottom w:val="none" w:sz="0" w:space="0" w:color="auto"/>
            <w:right w:val="none" w:sz="0" w:space="0" w:color="auto"/>
          </w:divBdr>
        </w:div>
        <w:div w:id="386152185">
          <w:marLeft w:val="480"/>
          <w:marRight w:val="0"/>
          <w:marTop w:val="0"/>
          <w:marBottom w:val="0"/>
          <w:divBdr>
            <w:top w:val="none" w:sz="0" w:space="0" w:color="auto"/>
            <w:left w:val="none" w:sz="0" w:space="0" w:color="auto"/>
            <w:bottom w:val="none" w:sz="0" w:space="0" w:color="auto"/>
            <w:right w:val="none" w:sz="0" w:space="0" w:color="auto"/>
          </w:divBdr>
        </w:div>
        <w:div w:id="1997950111">
          <w:marLeft w:val="480"/>
          <w:marRight w:val="0"/>
          <w:marTop w:val="0"/>
          <w:marBottom w:val="0"/>
          <w:divBdr>
            <w:top w:val="none" w:sz="0" w:space="0" w:color="auto"/>
            <w:left w:val="none" w:sz="0" w:space="0" w:color="auto"/>
            <w:bottom w:val="none" w:sz="0" w:space="0" w:color="auto"/>
            <w:right w:val="none" w:sz="0" w:space="0" w:color="auto"/>
          </w:divBdr>
        </w:div>
        <w:div w:id="14815134">
          <w:marLeft w:val="480"/>
          <w:marRight w:val="0"/>
          <w:marTop w:val="0"/>
          <w:marBottom w:val="0"/>
          <w:divBdr>
            <w:top w:val="none" w:sz="0" w:space="0" w:color="auto"/>
            <w:left w:val="none" w:sz="0" w:space="0" w:color="auto"/>
            <w:bottom w:val="none" w:sz="0" w:space="0" w:color="auto"/>
            <w:right w:val="none" w:sz="0" w:space="0" w:color="auto"/>
          </w:divBdr>
        </w:div>
        <w:div w:id="1050302311">
          <w:marLeft w:val="480"/>
          <w:marRight w:val="0"/>
          <w:marTop w:val="0"/>
          <w:marBottom w:val="0"/>
          <w:divBdr>
            <w:top w:val="none" w:sz="0" w:space="0" w:color="auto"/>
            <w:left w:val="none" w:sz="0" w:space="0" w:color="auto"/>
            <w:bottom w:val="none" w:sz="0" w:space="0" w:color="auto"/>
            <w:right w:val="none" w:sz="0" w:space="0" w:color="auto"/>
          </w:divBdr>
        </w:div>
        <w:div w:id="616760639">
          <w:marLeft w:val="480"/>
          <w:marRight w:val="0"/>
          <w:marTop w:val="0"/>
          <w:marBottom w:val="0"/>
          <w:divBdr>
            <w:top w:val="none" w:sz="0" w:space="0" w:color="auto"/>
            <w:left w:val="none" w:sz="0" w:space="0" w:color="auto"/>
            <w:bottom w:val="none" w:sz="0" w:space="0" w:color="auto"/>
            <w:right w:val="none" w:sz="0" w:space="0" w:color="auto"/>
          </w:divBdr>
        </w:div>
        <w:div w:id="1444809315">
          <w:marLeft w:val="480"/>
          <w:marRight w:val="0"/>
          <w:marTop w:val="0"/>
          <w:marBottom w:val="0"/>
          <w:divBdr>
            <w:top w:val="none" w:sz="0" w:space="0" w:color="auto"/>
            <w:left w:val="none" w:sz="0" w:space="0" w:color="auto"/>
            <w:bottom w:val="none" w:sz="0" w:space="0" w:color="auto"/>
            <w:right w:val="none" w:sz="0" w:space="0" w:color="auto"/>
          </w:divBdr>
        </w:div>
        <w:div w:id="194469185">
          <w:marLeft w:val="480"/>
          <w:marRight w:val="0"/>
          <w:marTop w:val="0"/>
          <w:marBottom w:val="0"/>
          <w:divBdr>
            <w:top w:val="none" w:sz="0" w:space="0" w:color="auto"/>
            <w:left w:val="none" w:sz="0" w:space="0" w:color="auto"/>
            <w:bottom w:val="none" w:sz="0" w:space="0" w:color="auto"/>
            <w:right w:val="none" w:sz="0" w:space="0" w:color="auto"/>
          </w:divBdr>
        </w:div>
        <w:div w:id="442269028">
          <w:marLeft w:val="480"/>
          <w:marRight w:val="0"/>
          <w:marTop w:val="0"/>
          <w:marBottom w:val="0"/>
          <w:divBdr>
            <w:top w:val="none" w:sz="0" w:space="0" w:color="auto"/>
            <w:left w:val="none" w:sz="0" w:space="0" w:color="auto"/>
            <w:bottom w:val="none" w:sz="0" w:space="0" w:color="auto"/>
            <w:right w:val="none" w:sz="0" w:space="0" w:color="auto"/>
          </w:divBdr>
        </w:div>
        <w:div w:id="552155929">
          <w:marLeft w:val="480"/>
          <w:marRight w:val="0"/>
          <w:marTop w:val="0"/>
          <w:marBottom w:val="0"/>
          <w:divBdr>
            <w:top w:val="none" w:sz="0" w:space="0" w:color="auto"/>
            <w:left w:val="none" w:sz="0" w:space="0" w:color="auto"/>
            <w:bottom w:val="none" w:sz="0" w:space="0" w:color="auto"/>
            <w:right w:val="none" w:sz="0" w:space="0" w:color="auto"/>
          </w:divBdr>
        </w:div>
        <w:div w:id="1025181324">
          <w:marLeft w:val="480"/>
          <w:marRight w:val="0"/>
          <w:marTop w:val="0"/>
          <w:marBottom w:val="0"/>
          <w:divBdr>
            <w:top w:val="none" w:sz="0" w:space="0" w:color="auto"/>
            <w:left w:val="none" w:sz="0" w:space="0" w:color="auto"/>
            <w:bottom w:val="none" w:sz="0" w:space="0" w:color="auto"/>
            <w:right w:val="none" w:sz="0" w:space="0" w:color="auto"/>
          </w:divBdr>
        </w:div>
        <w:div w:id="571087159">
          <w:marLeft w:val="480"/>
          <w:marRight w:val="0"/>
          <w:marTop w:val="0"/>
          <w:marBottom w:val="0"/>
          <w:divBdr>
            <w:top w:val="none" w:sz="0" w:space="0" w:color="auto"/>
            <w:left w:val="none" w:sz="0" w:space="0" w:color="auto"/>
            <w:bottom w:val="none" w:sz="0" w:space="0" w:color="auto"/>
            <w:right w:val="none" w:sz="0" w:space="0" w:color="auto"/>
          </w:divBdr>
        </w:div>
        <w:div w:id="1491797518">
          <w:marLeft w:val="480"/>
          <w:marRight w:val="0"/>
          <w:marTop w:val="0"/>
          <w:marBottom w:val="0"/>
          <w:divBdr>
            <w:top w:val="none" w:sz="0" w:space="0" w:color="auto"/>
            <w:left w:val="none" w:sz="0" w:space="0" w:color="auto"/>
            <w:bottom w:val="none" w:sz="0" w:space="0" w:color="auto"/>
            <w:right w:val="none" w:sz="0" w:space="0" w:color="auto"/>
          </w:divBdr>
        </w:div>
        <w:div w:id="1041251879">
          <w:marLeft w:val="480"/>
          <w:marRight w:val="0"/>
          <w:marTop w:val="0"/>
          <w:marBottom w:val="0"/>
          <w:divBdr>
            <w:top w:val="none" w:sz="0" w:space="0" w:color="auto"/>
            <w:left w:val="none" w:sz="0" w:space="0" w:color="auto"/>
            <w:bottom w:val="none" w:sz="0" w:space="0" w:color="auto"/>
            <w:right w:val="none" w:sz="0" w:space="0" w:color="auto"/>
          </w:divBdr>
        </w:div>
        <w:div w:id="1755054581">
          <w:marLeft w:val="480"/>
          <w:marRight w:val="0"/>
          <w:marTop w:val="0"/>
          <w:marBottom w:val="0"/>
          <w:divBdr>
            <w:top w:val="none" w:sz="0" w:space="0" w:color="auto"/>
            <w:left w:val="none" w:sz="0" w:space="0" w:color="auto"/>
            <w:bottom w:val="none" w:sz="0" w:space="0" w:color="auto"/>
            <w:right w:val="none" w:sz="0" w:space="0" w:color="auto"/>
          </w:divBdr>
        </w:div>
        <w:div w:id="383991747">
          <w:marLeft w:val="480"/>
          <w:marRight w:val="0"/>
          <w:marTop w:val="0"/>
          <w:marBottom w:val="0"/>
          <w:divBdr>
            <w:top w:val="none" w:sz="0" w:space="0" w:color="auto"/>
            <w:left w:val="none" w:sz="0" w:space="0" w:color="auto"/>
            <w:bottom w:val="none" w:sz="0" w:space="0" w:color="auto"/>
            <w:right w:val="none" w:sz="0" w:space="0" w:color="auto"/>
          </w:divBdr>
        </w:div>
        <w:div w:id="1036779523">
          <w:marLeft w:val="480"/>
          <w:marRight w:val="0"/>
          <w:marTop w:val="0"/>
          <w:marBottom w:val="0"/>
          <w:divBdr>
            <w:top w:val="none" w:sz="0" w:space="0" w:color="auto"/>
            <w:left w:val="none" w:sz="0" w:space="0" w:color="auto"/>
            <w:bottom w:val="none" w:sz="0" w:space="0" w:color="auto"/>
            <w:right w:val="none" w:sz="0" w:space="0" w:color="auto"/>
          </w:divBdr>
        </w:div>
        <w:div w:id="185874549">
          <w:marLeft w:val="480"/>
          <w:marRight w:val="0"/>
          <w:marTop w:val="0"/>
          <w:marBottom w:val="0"/>
          <w:divBdr>
            <w:top w:val="none" w:sz="0" w:space="0" w:color="auto"/>
            <w:left w:val="none" w:sz="0" w:space="0" w:color="auto"/>
            <w:bottom w:val="none" w:sz="0" w:space="0" w:color="auto"/>
            <w:right w:val="none" w:sz="0" w:space="0" w:color="auto"/>
          </w:divBdr>
        </w:div>
        <w:div w:id="2003463192">
          <w:marLeft w:val="480"/>
          <w:marRight w:val="0"/>
          <w:marTop w:val="0"/>
          <w:marBottom w:val="0"/>
          <w:divBdr>
            <w:top w:val="none" w:sz="0" w:space="0" w:color="auto"/>
            <w:left w:val="none" w:sz="0" w:space="0" w:color="auto"/>
            <w:bottom w:val="none" w:sz="0" w:space="0" w:color="auto"/>
            <w:right w:val="none" w:sz="0" w:space="0" w:color="auto"/>
          </w:divBdr>
        </w:div>
        <w:div w:id="1808279280">
          <w:marLeft w:val="480"/>
          <w:marRight w:val="0"/>
          <w:marTop w:val="0"/>
          <w:marBottom w:val="0"/>
          <w:divBdr>
            <w:top w:val="none" w:sz="0" w:space="0" w:color="auto"/>
            <w:left w:val="none" w:sz="0" w:space="0" w:color="auto"/>
            <w:bottom w:val="none" w:sz="0" w:space="0" w:color="auto"/>
            <w:right w:val="none" w:sz="0" w:space="0" w:color="auto"/>
          </w:divBdr>
        </w:div>
        <w:div w:id="1617445773">
          <w:marLeft w:val="480"/>
          <w:marRight w:val="0"/>
          <w:marTop w:val="0"/>
          <w:marBottom w:val="0"/>
          <w:divBdr>
            <w:top w:val="none" w:sz="0" w:space="0" w:color="auto"/>
            <w:left w:val="none" w:sz="0" w:space="0" w:color="auto"/>
            <w:bottom w:val="none" w:sz="0" w:space="0" w:color="auto"/>
            <w:right w:val="none" w:sz="0" w:space="0" w:color="auto"/>
          </w:divBdr>
        </w:div>
        <w:div w:id="74472164">
          <w:marLeft w:val="480"/>
          <w:marRight w:val="0"/>
          <w:marTop w:val="0"/>
          <w:marBottom w:val="0"/>
          <w:divBdr>
            <w:top w:val="none" w:sz="0" w:space="0" w:color="auto"/>
            <w:left w:val="none" w:sz="0" w:space="0" w:color="auto"/>
            <w:bottom w:val="none" w:sz="0" w:space="0" w:color="auto"/>
            <w:right w:val="none" w:sz="0" w:space="0" w:color="auto"/>
          </w:divBdr>
        </w:div>
        <w:div w:id="2044134020">
          <w:marLeft w:val="480"/>
          <w:marRight w:val="0"/>
          <w:marTop w:val="0"/>
          <w:marBottom w:val="0"/>
          <w:divBdr>
            <w:top w:val="none" w:sz="0" w:space="0" w:color="auto"/>
            <w:left w:val="none" w:sz="0" w:space="0" w:color="auto"/>
            <w:bottom w:val="none" w:sz="0" w:space="0" w:color="auto"/>
            <w:right w:val="none" w:sz="0" w:space="0" w:color="auto"/>
          </w:divBdr>
        </w:div>
        <w:div w:id="189031505">
          <w:marLeft w:val="480"/>
          <w:marRight w:val="0"/>
          <w:marTop w:val="0"/>
          <w:marBottom w:val="0"/>
          <w:divBdr>
            <w:top w:val="none" w:sz="0" w:space="0" w:color="auto"/>
            <w:left w:val="none" w:sz="0" w:space="0" w:color="auto"/>
            <w:bottom w:val="none" w:sz="0" w:space="0" w:color="auto"/>
            <w:right w:val="none" w:sz="0" w:space="0" w:color="auto"/>
          </w:divBdr>
        </w:div>
        <w:div w:id="765269424">
          <w:marLeft w:val="480"/>
          <w:marRight w:val="0"/>
          <w:marTop w:val="0"/>
          <w:marBottom w:val="0"/>
          <w:divBdr>
            <w:top w:val="none" w:sz="0" w:space="0" w:color="auto"/>
            <w:left w:val="none" w:sz="0" w:space="0" w:color="auto"/>
            <w:bottom w:val="none" w:sz="0" w:space="0" w:color="auto"/>
            <w:right w:val="none" w:sz="0" w:space="0" w:color="auto"/>
          </w:divBdr>
        </w:div>
        <w:div w:id="110521274">
          <w:marLeft w:val="480"/>
          <w:marRight w:val="0"/>
          <w:marTop w:val="0"/>
          <w:marBottom w:val="0"/>
          <w:divBdr>
            <w:top w:val="none" w:sz="0" w:space="0" w:color="auto"/>
            <w:left w:val="none" w:sz="0" w:space="0" w:color="auto"/>
            <w:bottom w:val="none" w:sz="0" w:space="0" w:color="auto"/>
            <w:right w:val="none" w:sz="0" w:space="0" w:color="auto"/>
          </w:divBdr>
        </w:div>
        <w:div w:id="1927184359">
          <w:marLeft w:val="480"/>
          <w:marRight w:val="0"/>
          <w:marTop w:val="0"/>
          <w:marBottom w:val="0"/>
          <w:divBdr>
            <w:top w:val="none" w:sz="0" w:space="0" w:color="auto"/>
            <w:left w:val="none" w:sz="0" w:space="0" w:color="auto"/>
            <w:bottom w:val="none" w:sz="0" w:space="0" w:color="auto"/>
            <w:right w:val="none" w:sz="0" w:space="0" w:color="auto"/>
          </w:divBdr>
        </w:div>
        <w:div w:id="1393574">
          <w:marLeft w:val="480"/>
          <w:marRight w:val="0"/>
          <w:marTop w:val="0"/>
          <w:marBottom w:val="0"/>
          <w:divBdr>
            <w:top w:val="none" w:sz="0" w:space="0" w:color="auto"/>
            <w:left w:val="none" w:sz="0" w:space="0" w:color="auto"/>
            <w:bottom w:val="none" w:sz="0" w:space="0" w:color="auto"/>
            <w:right w:val="none" w:sz="0" w:space="0" w:color="auto"/>
          </w:divBdr>
        </w:div>
        <w:div w:id="1480003105">
          <w:marLeft w:val="480"/>
          <w:marRight w:val="0"/>
          <w:marTop w:val="0"/>
          <w:marBottom w:val="0"/>
          <w:divBdr>
            <w:top w:val="none" w:sz="0" w:space="0" w:color="auto"/>
            <w:left w:val="none" w:sz="0" w:space="0" w:color="auto"/>
            <w:bottom w:val="none" w:sz="0" w:space="0" w:color="auto"/>
            <w:right w:val="none" w:sz="0" w:space="0" w:color="auto"/>
          </w:divBdr>
        </w:div>
        <w:div w:id="297809899">
          <w:marLeft w:val="480"/>
          <w:marRight w:val="0"/>
          <w:marTop w:val="0"/>
          <w:marBottom w:val="0"/>
          <w:divBdr>
            <w:top w:val="none" w:sz="0" w:space="0" w:color="auto"/>
            <w:left w:val="none" w:sz="0" w:space="0" w:color="auto"/>
            <w:bottom w:val="none" w:sz="0" w:space="0" w:color="auto"/>
            <w:right w:val="none" w:sz="0" w:space="0" w:color="auto"/>
          </w:divBdr>
        </w:div>
        <w:div w:id="1040327300">
          <w:marLeft w:val="480"/>
          <w:marRight w:val="0"/>
          <w:marTop w:val="0"/>
          <w:marBottom w:val="0"/>
          <w:divBdr>
            <w:top w:val="none" w:sz="0" w:space="0" w:color="auto"/>
            <w:left w:val="none" w:sz="0" w:space="0" w:color="auto"/>
            <w:bottom w:val="none" w:sz="0" w:space="0" w:color="auto"/>
            <w:right w:val="none" w:sz="0" w:space="0" w:color="auto"/>
          </w:divBdr>
        </w:div>
        <w:div w:id="632635115">
          <w:marLeft w:val="480"/>
          <w:marRight w:val="0"/>
          <w:marTop w:val="0"/>
          <w:marBottom w:val="0"/>
          <w:divBdr>
            <w:top w:val="none" w:sz="0" w:space="0" w:color="auto"/>
            <w:left w:val="none" w:sz="0" w:space="0" w:color="auto"/>
            <w:bottom w:val="none" w:sz="0" w:space="0" w:color="auto"/>
            <w:right w:val="none" w:sz="0" w:space="0" w:color="auto"/>
          </w:divBdr>
        </w:div>
        <w:div w:id="1299413131">
          <w:marLeft w:val="480"/>
          <w:marRight w:val="0"/>
          <w:marTop w:val="0"/>
          <w:marBottom w:val="0"/>
          <w:divBdr>
            <w:top w:val="none" w:sz="0" w:space="0" w:color="auto"/>
            <w:left w:val="none" w:sz="0" w:space="0" w:color="auto"/>
            <w:bottom w:val="none" w:sz="0" w:space="0" w:color="auto"/>
            <w:right w:val="none" w:sz="0" w:space="0" w:color="auto"/>
          </w:divBdr>
        </w:div>
        <w:div w:id="111752089">
          <w:marLeft w:val="480"/>
          <w:marRight w:val="0"/>
          <w:marTop w:val="0"/>
          <w:marBottom w:val="0"/>
          <w:divBdr>
            <w:top w:val="none" w:sz="0" w:space="0" w:color="auto"/>
            <w:left w:val="none" w:sz="0" w:space="0" w:color="auto"/>
            <w:bottom w:val="none" w:sz="0" w:space="0" w:color="auto"/>
            <w:right w:val="none" w:sz="0" w:space="0" w:color="auto"/>
          </w:divBdr>
        </w:div>
        <w:div w:id="260836961">
          <w:marLeft w:val="480"/>
          <w:marRight w:val="0"/>
          <w:marTop w:val="0"/>
          <w:marBottom w:val="0"/>
          <w:divBdr>
            <w:top w:val="none" w:sz="0" w:space="0" w:color="auto"/>
            <w:left w:val="none" w:sz="0" w:space="0" w:color="auto"/>
            <w:bottom w:val="none" w:sz="0" w:space="0" w:color="auto"/>
            <w:right w:val="none" w:sz="0" w:space="0" w:color="auto"/>
          </w:divBdr>
        </w:div>
        <w:div w:id="632827403">
          <w:marLeft w:val="480"/>
          <w:marRight w:val="0"/>
          <w:marTop w:val="0"/>
          <w:marBottom w:val="0"/>
          <w:divBdr>
            <w:top w:val="none" w:sz="0" w:space="0" w:color="auto"/>
            <w:left w:val="none" w:sz="0" w:space="0" w:color="auto"/>
            <w:bottom w:val="none" w:sz="0" w:space="0" w:color="auto"/>
            <w:right w:val="none" w:sz="0" w:space="0" w:color="auto"/>
          </w:divBdr>
        </w:div>
        <w:div w:id="1931351521">
          <w:marLeft w:val="480"/>
          <w:marRight w:val="0"/>
          <w:marTop w:val="0"/>
          <w:marBottom w:val="0"/>
          <w:divBdr>
            <w:top w:val="none" w:sz="0" w:space="0" w:color="auto"/>
            <w:left w:val="none" w:sz="0" w:space="0" w:color="auto"/>
            <w:bottom w:val="none" w:sz="0" w:space="0" w:color="auto"/>
            <w:right w:val="none" w:sz="0" w:space="0" w:color="auto"/>
          </w:divBdr>
        </w:div>
        <w:div w:id="1432780392">
          <w:marLeft w:val="480"/>
          <w:marRight w:val="0"/>
          <w:marTop w:val="0"/>
          <w:marBottom w:val="0"/>
          <w:divBdr>
            <w:top w:val="none" w:sz="0" w:space="0" w:color="auto"/>
            <w:left w:val="none" w:sz="0" w:space="0" w:color="auto"/>
            <w:bottom w:val="none" w:sz="0" w:space="0" w:color="auto"/>
            <w:right w:val="none" w:sz="0" w:space="0" w:color="auto"/>
          </w:divBdr>
        </w:div>
        <w:div w:id="186219930">
          <w:marLeft w:val="480"/>
          <w:marRight w:val="0"/>
          <w:marTop w:val="0"/>
          <w:marBottom w:val="0"/>
          <w:divBdr>
            <w:top w:val="none" w:sz="0" w:space="0" w:color="auto"/>
            <w:left w:val="none" w:sz="0" w:space="0" w:color="auto"/>
            <w:bottom w:val="none" w:sz="0" w:space="0" w:color="auto"/>
            <w:right w:val="none" w:sz="0" w:space="0" w:color="auto"/>
          </w:divBdr>
        </w:div>
        <w:div w:id="729956973">
          <w:marLeft w:val="480"/>
          <w:marRight w:val="0"/>
          <w:marTop w:val="0"/>
          <w:marBottom w:val="0"/>
          <w:divBdr>
            <w:top w:val="none" w:sz="0" w:space="0" w:color="auto"/>
            <w:left w:val="none" w:sz="0" w:space="0" w:color="auto"/>
            <w:bottom w:val="none" w:sz="0" w:space="0" w:color="auto"/>
            <w:right w:val="none" w:sz="0" w:space="0" w:color="auto"/>
          </w:divBdr>
        </w:div>
        <w:div w:id="1660692693">
          <w:marLeft w:val="480"/>
          <w:marRight w:val="0"/>
          <w:marTop w:val="0"/>
          <w:marBottom w:val="0"/>
          <w:divBdr>
            <w:top w:val="none" w:sz="0" w:space="0" w:color="auto"/>
            <w:left w:val="none" w:sz="0" w:space="0" w:color="auto"/>
            <w:bottom w:val="none" w:sz="0" w:space="0" w:color="auto"/>
            <w:right w:val="none" w:sz="0" w:space="0" w:color="auto"/>
          </w:divBdr>
        </w:div>
        <w:div w:id="2048797860">
          <w:marLeft w:val="480"/>
          <w:marRight w:val="0"/>
          <w:marTop w:val="0"/>
          <w:marBottom w:val="0"/>
          <w:divBdr>
            <w:top w:val="none" w:sz="0" w:space="0" w:color="auto"/>
            <w:left w:val="none" w:sz="0" w:space="0" w:color="auto"/>
            <w:bottom w:val="none" w:sz="0" w:space="0" w:color="auto"/>
            <w:right w:val="none" w:sz="0" w:space="0" w:color="auto"/>
          </w:divBdr>
        </w:div>
        <w:div w:id="878005731">
          <w:marLeft w:val="480"/>
          <w:marRight w:val="0"/>
          <w:marTop w:val="0"/>
          <w:marBottom w:val="0"/>
          <w:divBdr>
            <w:top w:val="none" w:sz="0" w:space="0" w:color="auto"/>
            <w:left w:val="none" w:sz="0" w:space="0" w:color="auto"/>
            <w:bottom w:val="none" w:sz="0" w:space="0" w:color="auto"/>
            <w:right w:val="none" w:sz="0" w:space="0" w:color="auto"/>
          </w:divBdr>
        </w:div>
        <w:div w:id="689649077">
          <w:marLeft w:val="480"/>
          <w:marRight w:val="0"/>
          <w:marTop w:val="0"/>
          <w:marBottom w:val="0"/>
          <w:divBdr>
            <w:top w:val="none" w:sz="0" w:space="0" w:color="auto"/>
            <w:left w:val="none" w:sz="0" w:space="0" w:color="auto"/>
            <w:bottom w:val="none" w:sz="0" w:space="0" w:color="auto"/>
            <w:right w:val="none" w:sz="0" w:space="0" w:color="auto"/>
          </w:divBdr>
        </w:div>
        <w:div w:id="44179319">
          <w:marLeft w:val="480"/>
          <w:marRight w:val="0"/>
          <w:marTop w:val="0"/>
          <w:marBottom w:val="0"/>
          <w:divBdr>
            <w:top w:val="none" w:sz="0" w:space="0" w:color="auto"/>
            <w:left w:val="none" w:sz="0" w:space="0" w:color="auto"/>
            <w:bottom w:val="none" w:sz="0" w:space="0" w:color="auto"/>
            <w:right w:val="none" w:sz="0" w:space="0" w:color="auto"/>
          </w:divBdr>
        </w:div>
        <w:div w:id="804199635">
          <w:marLeft w:val="480"/>
          <w:marRight w:val="0"/>
          <w:marTop w:val="0"/>
          <w:marBottom w:val="0"/>
          <w:divBdr>
            <w:top w:val="none" w:sz="0" w:space="0" w:color="auto"/>
            <w:left w:val="none" w:sz="0" w:space="0" w:color="auto"/>
            <w:bottom w:val="none" w:sz="0" w:space="0" w:color="auto"/>
            <w:right w:val="none" w:sz="0" w:space="0" w:color="auto"/>
          </w:divBdr>
        </w:div>
        <w:div w:id="1566796582">
          <w:marLeft w:val="480"/>
          <w:marRight w:val="0"/>
          <w:marTop w:val="0"/>
          <w:marBottom w:val="0"/>
          <w:divBdr>
            <w:top w:val="none" w:sz="0" w:space="0" w:color="auto"/>
            <w:left w:val="none" w:sz="0" w:space="0" w:color="auto"/>
            <w:bottom w:val="none" w:sz="0" w:space="0" w:color="auto"/>
            <w:right w:val="none" w:sz="0" w:space="0" w:color="auto"/>
          </w:divBdr>
        </w:div>
        <w:div w:id="846020848">
          <w:marLeft w:val="480"/>
          <w:marRight w:val="0"/>
          <w:marTop w:val="0"/>
          <w:marBottom w:val="0"/>
          <w:divBdr>
            <w:top w:val="none" w:sz="0" w:space="0" w:color="auto"/>
            <w:left w:val="none" w:sz="0" w:space="0" w:color="auto"/>
            <w:bottom w:val="none" w:sz="0" w:space="0" w:color="auto"/>
            <w:right w:val="none" w:sz="0" w:space="0" w:color="auto"/>
          </w:divBdr>
        </w:div>
        <w:div w:id="1148744194">
          <w:marLeft w:val="480"/>
          <w:marRight w:val="0"/>
          <w:marTop w:val="0"/>
          <w:marBottom w:val="0"/>
          <w:divBdr>
            <w:top w:val="none" w:sz="0" w:space="0" w:color="auto"/>
            <w:left w:val="none" w:sz="0" w:space="0" w:color="auto"/>
            <w:bottom w:val="none" w:sz="0" w:space="0" w:color="auto"/>
            <w:right w:val="none" w:sz="0" w:space="0" w:color="auto"/>
          </w:divBdr>
        </w:div>
        <w:div w:id="1758286846">
          <w:marLeft w:val="480"/>
          <w:marRight w:val="0"/>
          <w:marTop w:val="0"/>
          <w:marBottom w:val="0"/>
          <w:divBdr>
            <w:top w:val="none" w:sz="0" w:space="0" w:color="auto"/>
            <w:left w:val="none" w:sz="0" w:space="0" w:color="auto"/>
            <w:bottom w:val="none" w:sz="0" w:space="0" w:color="auto"/>
            <w:right w:val="none" w:sz="0" w:space="0" w:color="auto"/>
          </w:divBdr>
        </w:div>
        <w:div w:id="1658416860">
          <w:marLeft w:val="480"/>
          <w:marRight w:val="0"/>
          <w:marTop w:val="0"/>
          <w:marBottom w:val="0"/>
          <w:divBdr>
            <w:top w:val="none" w:sz="0" w:space="0" w:color="auto"/>
            <w:left w:val="none" w:sz="0" w:space="0" w:color="auto"/>
            <w:bottom w:val="none" w:sz="0" w:space="0" w:color="auto"/>
            <w:right w:val="none" w:sz="0" w:space="0" w:color="auto"/>
          </w:divBdr>
        </w:div>
        <w:div w:id="404255935">
          <w:marLeft w:val="480"/>
          <w:marRight w:val="0"/>
          <w:marTop w:val="0"/>
          <w:marBottom w:val="0"/>
          <w:divBdr>
            <w:top w:val="none" w:sz="0" w:space="0" w:color="auto"/>
            <w:left w:val="none" w:sz="0" w:space="0" w:color="auto"/>
            <w:bottom w:val="none" w:sz="0" w:space="0" w:color="auto"/>
            <w:right w:val="none" w:sz="0" w:space="0" w:color="auto"/>
          </w:divBdr>
        </w:div>
        <w:div w:id="2070951931">
          <w:marLeft w:val="480"/>
          <w:marRight w:val="0"/>
          <w:marTop w:val="0"/>
          <w:marBottom w:val="0"/>
          <w:divBdr>
            <w:top w:val="none" w:sz="0" w:space="0" w:color="auto"/>
            <w:left w:val="none" w:sz="0" w:space="0" w:color="auto"/>
            <w:bottom w:val="none" w:sz="0" w:space="0" w:color="auto"/>
            <w:right w:val="none" w:sz="0" w:space="0" w:color="auto"/>
          </w:divBdr>
        </w:div>
        <w:div w:id="713891695">
          <w:marLeft w:val="480"/>
          <w:marRight w:val="0"/>
          <w:marTop w:val="0"/>
          <w:marBottom w:val="0"/>
          <w:divBdr>
            <w:top w:val="none" w:sz="0" w:space="0" w:color="auto"/>
            <w:left w:val="none" w:sz="0" w:space="0" w:color="auto"/>
            <w:bottom w:val="none" w:sz="0" w:space="0" w:color="auto"/>
            <w:right w:val="none" w:sz="0" w:space="0" w:color="auto"/>
          </w:divBdr>
        </w:div>
        <w:div w:id="11804157">
          <w:marLeft w:val="480"/>
          <w:marRight w:val="0"/>
          <w:marTop w:val="0"/>
          <w:marBottom w:val="0"/>
          <w:divBdr>
            <w:top w:val="none" w:sz="0" w:space="0" w:color="auto"/>
            <w:left w:val="none" w:sz="0" w:space="0" w:color="auto"/>
            <w:bottom w:val="none" w:sz="0" w:space="0" w:color="auto"/>
            <w:right w:val="none" w:sz="0" w:space="0" w:color="auto"/>
          </w:divBdr>
        </w:div>
        <w:div w:id="201868908">
          <w:marLeft w:val="480"/>
          <w:marRight w:val="0"/>
          <w:marTop w:val="0"/>
          <w:marBottom w:val="0"/>
          <w:divBdr>
            <w:top w:val="none" w:sz="0" w:space="0" w:color="auto"/>
            <w:left w:val="none" w:sz="0" w:space="0" w:color="auto"/>
            <w:bottom w:val="none" w:sz="0" w:space="0" w:color="auto"/>
            <w:right w:val="none" w:sz="0" w:space="0" w:color="auto"/>
          </w:divBdr>
        </w:div>
        <w:div w:id="1278173659">
          <w:marLeft w:val="480"/>
          <w:marRight w:val="0"/>
          <w:marTop w:val="0"/>
          <w:marBottom w:val="0"/>
          <w:divBdr>
            <w:top w:val="none" w:sz="0" w:space="0" w:color="auto"/>
            <w:left w:val="none" w:sz="0" w:space="0" w:color="auto"/>
            <w:bottom w:val="none" w:sz="0" w:space="0" w:color="auto"/>
            <w:right w:val="none" w:sz="0" w:space="0" w:color="auto"/>
          </w:divBdr>
        </w:div>
        <w:div w:id="876818354">
          <w:marLeft w:val="480"/>
          <w:marRight w:val="0"/>
          <w:marTop w:val="0"/>
          <w:marBottom w:val="0"/>
          <w:divBdr>
            <w:top w:val="none" w:sz="0" w:space="0" w:color="auto"/>
            <w:left w:val="none" w:sz="0" w:space="0" w:color="auto"/>
            <w:bottom w:val="none" w:sz="0" w:space="0" w:color="auto"/>
            <w:right w:val="none" w:sz="0" w:space="0" w:color="auto"/>
          </w:divBdr>
        </w:div>
        <w:div w:id="1747268230">
          <w:marLeft w:val="480"/>
          <w:marRight w:val="0"/>
          <w:marTop w:val="0"/>
          <w:marBottom w:val="0"/>
          <w:divBdr>
            <w:top w:val="none" w:sz="0" w:space="0" w:color="auto"/>
            <w:left w:val="none" w:sz="0" w:space="0" w:color="auto"/>
            <w:bottom w:val="none" w:sz="0" w:space="0" w:color="auto"/>
            <w:right w:val="none" w:sz="0" w:space="0" w:color="auto"/>
          </w:divBdr>
        </w:div>
        <w:div w:id="1235239324">
          <w:marLeft w:val="480"/>
          <w:marRight w:val="0"/>
          <w:marTop w:val="0"/>
          <w:marBottom w:val="0"/>
          <w:divBdr>
            <w:top w:val="none" w:sz="0" w:space="0" w:color="auto"/>
            <w:left w:val="none" w:sz="0" w:space="0" w:color="auto"/>
            <w:bottom w:val="none" w:sz="0" w:space="0" w:color="auto"/>
            <w:right w:val="none" w:sz="0" w:space="0" w:color="auto"/>
          </w:divBdr>
        </w:div>
        <w:div w:id="329480842">
          <w:marLeft w:val="480"/>
          <w:marRight w:val="0"/>
          <w:marTop w:val="0"/>
          <w:marBottom w:val="0"/>
          <w:divBdr>
            <w:top w:val="none" w:sz="0" w:space="0" w:color="auto"/>
            <w:left w:val="none" w:sz="0" w:space="0" w:color="auto"/>
            <w:bottom w:val="none" w:sz="0" w:space="0" w:color="auto"/>
            <w:right w:val="none" w:sz="0" w:space="0" w:color="auto"/>
          </w:divBdr>
        </w:div>
      </w:divsChild>
    </w:div>
    <w:div w:id="1004548159">
      <w:bodyDiv w:val="1"/>
      <w:marLeft w:val="0"/>
      <w:marRight w:val="0"/>
      <w:marTop w:val="0"/>
      <w:marBottom w:val="0"/>
      <w:divBdr>
        <w:top w:val="none" w:sz="0" w:space="0" w:color="auto"/>
        <w:left w:val="none" w:sz="0" w:space="0" w:color="auto"/>
        <w:bottom w:val="none" w:sz="0" w:space="0" w:color="auto"/>
        <w:right w:val="none" w:sz="0" w:space="0" w:color="auto"/>
      </w:divBdr>
    </w:div>
    <w:div w:id="1004550766">
      <w:bodyDiv w:val="1"/>
      <w:marLeft w:val="0"/>
      <w:marRight w:val="0"/>
      <w:marTop w:val="0"/>
      <w:marBottom w:val="0"/>
      <w:divBdr>
        <w:top w:val="none" w:sz="0" w:space="0" w:color="auto"/>
        <w:left w:val="none" w:sz="0" w:space="0" w:color="auto"/>
        <w:bottom w:val="none" w:sz="0" w:space="0" w:color="auto"/>
        <w:right w:val="none" w:sz="0" w:space="0" w:color="auto"/>
      </w:divBdr>
    </w:div>
    <w:div w:id="1004934149">
      <w:bodyDiv w:val="1"/>
      <w:marLeft w:val="0"/>
      <w:marRight w:val="0"/>
      <w:marTop w:val="0"/>
      <w:marBottom w:val="0"/>
      <w:divBdr>
        <w:top w:val="none" w:sz="0" w:space="0" w:color="auto"/>
        <w:left w:val="none" w:sz="0" w:space="0" w:color="auto"/>
        <w:bottom w:val="none" w:sz="0" w:space="0" w:color="auto"/>
        <w:right w:val="none" w:sz="0" w:space="0" w:color="auto"/>
      </w:divBdr>
    </w:div>
    <w:div w:id="1005744506">
      <w:bodyDiv w:val="1"/>
      <w:marLeft w:val="0"/>
      <w:marRight w:val="0"/>
      <w:marTop w:val="0"/>
      <w:marBottom w:val="0"/>
      <w:divBdr>
        <w:top w:val="none" w:sz="0" w:space="0" w:color="auto"/>
        <w:left w:val="none" w:sz="0" w:space="0" w:color="auto"/>
        <w:bottom w:val="none" w:sz="0" w:space="0" w:color="auto"/>
        <w:right w:val="none" w:sz="0" w:space="0" w:color="auto"/>
      </w:divBdr>
      <w:divsChild>
        <w:div w:id="1588228804">
          <w:marLeft w:val="480"/>
          <w:marRight w:val="0"/>
          <w:marTop w:val="0"/>
          <w:marBottom w:val="0"/>
          <w:divBdr>
            <w:top w:val="none" w:sz="0" w:space="0" w:color="auto"/>
            <w:left w:val="none" w:sz="0" w:space="0" w:color="auto"/>
            <w:bottom w:val="none" w:sz="0" w:space="0" w:color="auto"/>
            <w:right w:val="none" w:sz="0" w:space="0" w:color="auto"/>
          </w:divBdr>
        </w:div>
        <w:div w:id="1678077141">
          <w:marLeft w:val="480"/>
          <w:marRight w:val="0"/>
          <w:marTop w:val="0"/>
          <w:marBottom w:val="0"/>
          <w:divBdr>
            <w:top w:val="none" w:sz="0" w:space="0" w:color="auto"/>
            <w:left w:val="none" w:sz="0" w:space="0" w:color="auto"/>
            <w:bottom w:val="none" w:sz="0" w:space="0" w:color="auto"/>
            <w:right w:val="none" w:sz="0" w:space="0" w:color="auto"/>
          </w:divBdr>
        </w:div>
        <w:div w:id="1362242558">
          <w:marLeft w:val="480"/>
          <w:marRight w:val="0"/>
          <w:marTop w:val="0"/>
          <w:marBottom w:val="0"/>
          <w:divBdr>
            <w:top w:val="none" w:sz="0" w:space="0" w:color="auto"/>
            <w:left w:val="none" w:sz="0" w:space="0" w:color="auto"/>
            <w:bottom w:val="none" w:sz="0" w:space="0" w:color="auto"/>
            <w:right w:val="none" w:sz="0" w:space="0" w:color="auto"/>
          </w:divBdr>
        </w:div>
        <w:div w:id="1103110206">
          <w:marLeft w:val="480"/>
          <w:marRight w:val="0"/>
          <w:marTop w:val="0"/>
          <w:marBottom w:val="0"/>
          <w:divBdr>
            <w:top w:val="none" w:sz="0" w:space="0" w:color="auto"/>
            <w:left w:val="none" w:sz="0" w:space="0" w:color="auto"/>
            <w:bottom w:val="none" w:sz="0" w:space="0" w:color="auto"/>
            <w:right w:val="none" w:sz="0" w:space="0" w:color="auto"/>
          </w:divBdr>
        </w:div>
        <w:div w:id="253131274">
          <w:marLeft w:val="480"/>
          <w:marRight w:val="0"/>
          <w:marTop w:val="0"/>
          <w:marBottom w:val="0"/>
          <w:divBdr>
            <w:top w:val="none" w:sz="0" w:space="0" w:color="auto"/>
            <w:left w:val="none" w:sz="0" w:space="0" w:color="auto"/>
            <w:bottom w:val="none" w:sz="0" w:space="0" w:color="auto"/>
            <w:right w:val="none" w:sz="0" w:space="0" w:color="auto"/>
          </w:divBdr>
        </w:div>
        <w:div w:id="158422641">
          <w:marLeft w:val="480"/>
          <w:marRight w:val="0"/>
          <w:marTop w:val="0"/>
          <w:marBottom w:val="0"/>
          <w:divBdr>
            <w:top w:val="none" w:sz="0" w:space="0" w:color="auto"/>
            <w:left w:val="none" w:sz="0" w:space="0" w:color="auto"/>
            <w:bottom w:val="none" w:sz="0" w:space="0" w:color="auto"/>
            <w:right w:val="none" w:sz="0" w:space="0" w:color="auto"/>
          </w:divBdr>
        </w:div>
        <w:div w:id="1615480536">
          <w:marLeft w:val="480"/>
          <w:marRight w:val="0"/>
          <w:marTop w:val="0"/>
          <w:marBottom w:val="0"/>
          <w:divBdr>
            <w:top w:val="none" w:sz="0" w:space="0" w:color="auto"/>
            <w:left w:val="none" w:sz="0" w:space="0" w:color="auto"/>
            <w:bottom w:val="none" w:sz="0" w:space="0" w:color="auto"/>
            <w:right w:val="none" w:sz="0" w:space="0" w:color="auto"/>
          </w:divBdr>
        </w:div>
        <w:div w:id="2054848097">
          <w:marLeft w:val="480"/>
          <w:marRight w:val="0"/>
          <w:marTop w:val="0"/>
          <w:marBottom w:val="0"/>
          <w:divBdr>
            <w:top w:val="none" w:sz="0" w:space="0" w:color="auto"/>
            <w:left w:val="none" w:sz="0" w:space="0" w:color="auto"/>
            <w:bottom w:val="none" w:sz="0" w:space="0" w:color="auto"/>
            <w:right w:val="none" w:sz="0" w:space="0" w:color="auto"/>
          </w:divBdr>
        </w:div>
        <w:div w:id="2071418971">
          <w:marLeft w:val="480"/>
          <w:marRight w:val="0"/>
          <w:marTop w:val="0"/>
          <w:marBottom w:val="0"/>
          <w:divBdr>
            <w:top w:val="none" w:sz="0" w:space="0" w:color="auto"/>
            <w:left w:val="none" w:sz="0" w:space="0" w:color="auto"/>
            <w:bottom w:val="none" w:sz="0" w:space="0" w:color="auto"/>
            <w:right w:val="none" w:sz="0" w:space="0" w:color="auto"/>
          </w:divBdr>
        </w:div>
        <w:div w:id="807358846">
          <w:marLeft w:val="480"/>
          <w:marRight w:val="0"/>
          <w:marTop w:val="0"/>
          <w:marBottom w:val="0"/>
          <w:divBdr>
            <w:top w:val="none" w:sz="0" w:space="0" w:color="auto"/>
            <w:left w:val="none" w:sz="0" w:space="0" w:color="auto"/>
            <w:bottom w:val="none" w:sz="0" w:space="0" w:color="auto"/>
            <w:right w:val="none" w:sz="0" w:space="0" w:color="auto"/>
          </w:divBdr>
        </w:div>
        <w:div w:id="1820999465">
          <w:marLeft w:val="480"/>
          <w:marRight w:val="0"/>
          <w:marTop w:val="0"/>
          <w:marBottom w:val="0"/>
          <w:divBdr>
            <w:top w:val="none" w:sz="0" w:space="0" w:color="auto"/>
            <w:left w:val="none" w:sz="0" w:space="0" w:color="auto"/>
            <w:bottom w:val="none" w:sz="0" w:space="0" w:color="auto"/>
            <w:right w:val="none" w:sz="0" w:space="0" w:color="auto"/>
          </w:divBdr>
        </w:div>
        <w:div w:id="707098989">
          <w:marLeft w:val="480"/>
          <w:marRight w:val="0"/>
          <w:marTop w:val="0"/>
          <w:marBottom w:val="0"/>
          <w:divBdr>
            <w:top w:val="none" w:sz="0" w:space="0" w:color="auto"/>
            <w:left w:val="none" w:sz="0" w:space="0" w:color="auto"/>
            <w:bottom w:val="none" w:sz="0" w:space="0" w:color="auto"/>
            <w:right w:val="none" w:sz="0" w:space="0" w:color="auto"/>
          </w:divBdr>
        </w:div>
        <w:div w:id="1925214099">
          <w:marLeft w:val="480"/>
          <w:marRight w:val="0"/>
          <w:marTop w:val="0"/>
          <w:marBottom w:val="0"/>
          <w:divBdr>
            <w:top w:val="none" w:sz="0" w:space="0" w:color="auto"/>
            <w:left w:val="none" w:sz="0" w:space="0" w:color="auto"/>
            <w:bottom w:val="none" w:sz="0" w:space="0" w:color="auto"/>
            <w:right w:val="none" w:sz="0" w:space="0" w:color="auto"/>
          </w:divBdr>
        </w:div>
        <w:div w:id="2112313879">
          <w:marLeft w:val="480"/>
          <w:marRight w:val="0"/>
          <w:marTop w:val="0"/>
          <w:marBottom w:val="0"/>
          <w:divBdr>
            <w:top w:val="none" w:sz="0" w:space="0" w:color="auto"/>
            <w:left w:val="none" w:sz="0" w:space="0" w:color="auto"/>
            <w:bottom w:val="none" w:sz="0" w:space="0" w:color="auto"/>
            <w:right w:val="none" w:sz="0" w:space="0" w:color="auto"/>
          </w:divBdr>
        </w:div>
        <w:div w:id="1070422978">
          <w:marLeft w:val="480"/>
          <w:marRight w:val="0"/>
          <w:marTop w:val="0"/>
          <w:marBottom w:val="0"/>
          <w:divBdr>
            <w:top w:val="none" w:sz="0" w:space="0" w:color="auto"/>
            <w:left w:val="none" w:sz="0" w:space="0" w:color="auto"/>
            <w:bottom w:val="none" w:sz="0" w:space="0" w:color="auto"/>
            <w:right w:val="none" w:sz="0" w:space="0" w:color="auto"/>
          </w:divBdr>
        </w:div>
        <w:div w:id="926764766">
          <w:marLeft w:val="480"/>
          <w:marRight w:val="0"/>
          <w:marTop w:val="0"/>
          <w:marBottom w:val="0"/>
          <w:divBdr>
            <w:top w:val="none" w:sz="0" w:space="0" w:color="auto"/>
            <w:left w:val="none" w:sz="0" w:space="0" w:color="auto"/>
            <w:bottom w:val="none" w:sz="0" w:space="0" w:color="auto"/>
            <w:right w:val="none" w:sz="0" w:space="0" w:color="auto"/>
          </w:divBdr>
        </w:div>
        <w:div w:id="695736180">
          <w:marLeft w:val="480"/>
          <w:marRight w:val="0"/>
          <w:marTop w:val="0"/>
          <w:marBottom w:val="0"/>
          <w:divBdr>
            <w:top w:val="none" w:sz="0" w:space="0" w:color="auto"/>
            <w:left w:val="none" w:sz="0" w:space="0" w:color="auto"/>
            <w:bottom w:val="none" w:sz="0" w:space="0" w:color="auto"/>
            <w:right w:val="none" w:sz="0" w:space="0" w:color="auto"/>
          </w:divBdr>
        </w:div>
        <w:div w:id="966740549">
          <w:marLeft w:val="480"/>
          <w:marRight w:val="0"/>
          <w:marTop w:val="0"/>
          <w:marBottom w:val="0"/>
          <w:divBdr>
            <w:top w:val="none" w:sz="0" w:space="0" w:color="auto"/>
            <w:left w:val="none" w:sz="0" w:space="0" w:color="auto"/>
            <w:bottom w:val="none" w:sz="0" w:space="0" w:color="auto"/>
            <w:right w:val="none" w:sz="0" w:space="0" w:color="auto"/>
          </w:divBdr>
        </w:div>
        <w:div w:id="1425344258">
          <w:marLeft w:val="480"/>
          <w:marRight w:val="0"/>
          <w:marTop w:val="0"/>
          <w:marBottom w:val="0"/>
          <w:divBdr>
            <w:top w:val="none" w:sz="0" w:space="0" w:color="auto"/>
            <w:left w:val="none" w:sz="0" w:space="0" w:color="auto"/>
            <w:bottom w:val="none" w:sz="0" w:space="0" w:color="auto"/>
            <w:right w:val="none" w:sz="0" w:space="0" w:color="auto"/>
          </w:divBdr>
        </w:div>
        <w:div w:id="1649819836">
          <w:marLeft w:val="480"/>
          <w:marRight w:val="0"/>
          <w:marTop w:val="0"/>
          <w:marBottom w:val="0"/>
          <w:divBdr>
            <w:top w:val="none" w:sz="0" w:space="0" w:color="auto"/>
            <w:left w:val="none" w:sz="0" w:space="0" w:color="auto"/>
            <w:bottom w:val="none" w:sz="0" w:space="0" w:color="auto"/>
            <w:right w:val="none" w:sz="0" w:space="0" w:color="auto"/>
          </w:divBdr>
        </w:div>
        <w:div w:id="1953828565">
          <w:marLeft w:val="480"/>
          <w:marRight w:val="0"/>
          <w:marTop w:val="0"/>
          <w:marBottom w:val="0"/>
          <w:divBdr>
            <w:top w:val="none" w:sz="0" w:space="0" w:color="auto"/>
            <w:left w:val="none" w:sz="0" w:space="0" w:color="auto"/>
            <w:bottom w:val="none" w:sz="0" w:space="0" w:color="auto"/>
            <w:right w:val="none" w:sz="0" w:space="0" w:color="auto"/>
          </w:divBdr>
        </w:div>
        <w:div w:id="521627810">
          <w:marLeft w:val="480"/>
          <w:marRight w:val="0"/>
          <w:marTop w:val="0"/>
          <w:marBottom w:val="0"/>
          <w:divBdr>
            <w:top w:val="none" w:sz="0" w:space="0" w:color="auto"/>
            <w:left w:val="none" w:sz="0" w:space="0" w:color="auto"/>
            <w:bottom w:val="none" w:sz="0" w:space="0" w:color="auto"/>
            <w:right w:val="none" w:sz="0" w:space="0" w:color="auto"/>
          </w:divBdr>
        </w:div>
        <w:div w:id="1101994421">
          <w:marLeft w:val="480"/>
          <w:marRight w:val="0"/>
          <w:marTop w:val="0"/>
          <w:marBottom w:val="0"/>
          <w:divBdr>
            <w:top w:val="none" w:sz="0" w:space="0" w:color="auto"/>
            <w:left w:val="none" w:sz="0" w:space="0" w:color="auto"/>
            <w:bottom w:val="none" w:sz="0" w:space="0" w:color="auto"/>
            <w:right w:val="none" w:sz="0" w:space="0" w:color="auto"/>
          </w:divBdr>
        </w:div>
        <w:div w:id="1467619688">
          <w:marLeft w:val="480"/>
          <w:marRight w:val="0"/>
          <w:marTop w:val="0"/>
          <w:marBottom w:val="0"/>
          <w:divBdr>
            <w:top w:val="none" w:sz="0" w:space="0" w:color="auto"/>
            <w:left w:val="none" w:sz="0" w:space="0" w:color="auto"/>
            <w:bottom w:val="none" w:sz="0" w:space="0" w:color="auto"/>
            <w:right w:val="none" w:sz="0" w:space="0" w:color="auto"/>
          </w:divBdr>
        </w:div>
        <w:div w:id="876694679">
          <w:marLeft w:val="480"/>
          <w:marRight w:val="0"/>
          <w:marTop w:val="0"/>
          <w:marBottom w:val="0"/>
          <w:divBdr>
            <w:top w:val="none" w:sz="0" w:space="0" w:color="auto"/>
            <w:left w:val="none" w:sz="0" w:space="0" w:color="auto"/>
            <w:bottom w:val="none" w:sz="0" w:space="0" w:color="auto"/>
            <w:right w:val="none" w:sz="0" w:space="0" w:color="auto"/>
          </w:divBdr>
        </w:div>
        <w:div w:id="1233657419">
          <w:marLeft w:val="480"/>
          <w:marRight w:val="0"/>
          <w:marTop w:val="0"/>
          <w:marBottom w:val="0"/>
          <w:divBdr>
            <w:top w:val="none" w:sz="0" w:space="0" w:color="auto"/>
            <w:left w:val="none" w:sz="0" w:space="0" w:color="auto"/>
            <w:bottom w:val="none" w:sz="0" w:space="0" w:color="auto"/>
            <w:right w:val="none" w:sz="0" w:space="0" w:color="auto"/>
          </w:divBdr>
        </w:div>
        <w:div w:id="709450404">
          <w:marLeft w:val="480"/>
          <w:marRight w:val="0"/>
          <w:marTop w:val="0"/>
          <w:marBottom w:val="0"/>
          <w:divBdr>
            <w:top w:val="none" w:sz="0" w:space="0" w:color="auto"/>
            <w:left w:val="none" w:sz="0" w:space="0" w:color="auto"/>
            <w:bottom w:val="none" w:sz="0" w:space="0" w:color="auto"/>
            <w:right w:val="none" w:sz="0" w:space="0" w:color="auto"/>
          </w:divBdr>
        </w:div>
        <w:div w:id="1974287639">
          <w:marLeft w:val="480"/>
          <w:marRight w:val="0"/>
          <w:marTop w:val="0"/>
          <w:marBottom w:val="0"/>
          <w:divBdr>
            <w:top w:val="none" w:sz="0" w:space="0" w:color="auto"/>
            <w:left w:val="none" w:sz="0" w:space="0" w:color="auto"/>
            <w:bottom w:val="none" w:sz="0" w:space="0" w:color="auto"/>
            <w:right w:val="none" w:sz="0" w:space="0" w:color="auto"/>
          </w:divBdr>
        </w:div>
        <w:div w:id="656615262">
          <w:marLeft w:val="480"/>
          <w:marRight w:val="0"/>
          <w:marTop w:val="0"/>
          <w:marBottom w:val="0"/>
          <w:divBdr>
            <w:top w:val="none" w:sz="0" w:space="0" w:color="auto"/>
            <w:left w:val="none" w:sz="0" w:space="0" w:color="auto"/>
            <w:bottom w:val="none" w:sz="0" w:space="0" w:color="auto"/>
            <w:right w:val="none" w:sz="0" w:space="0" w:color="auto"/>
          </w:divBdr>
        </w:div>
        <w:div w:id="1206942533">
          <w:marLeft w:val="480"/>
          <w:marRight w:val="0"/>
          <w:marTop w:val="0"/>
          <w:marBottom w:val="0"/>
          <w:divBdr>
            <w:top w:val="none" w:sz="0" w:space="0" w:color="auto"/>
            <w:left w:val="none" w:sz="0" w:space="0" w:color="auto"/>
            <w:bottom w:val="none" w:sz="0" w:space="0" w:color="auto"/>
            <w:right w:val="none" w:sz="0" w:space="0" w:color="auto"/>
          </w:divBdr>
        </w:div>
        <w:div w:id="716123610">
          <w:marLeft w:val="480"/>
          <w:marRight w:val="0"/>
          <w:marTop w:val="0"/>
          <w:marBottom w:val="0"/>
          <w:divBdr>
            <w:top w:val="none" w:sz="0" w:space="0" w:color="auto"/>
            <w:left w:val="none" w:sz="0" w:space="0" w:color="auto"/>
            <w:bottom w:val="none" w:sz="0" w:space="0" w:color="auto"/>
            <w:right w:val="none" w:sz="0" w:space="0" w:color="auto"/>
          </w:divBdr>
        </w:div>
        <w:div w:id="270405960">
          <w:marLeft w:val="480"/>
          <w:marRight w:val="0"/>
          <w:marTop w:val="0"/>
          <w:marBottom w:val="0"/>
          <w:divBdr>
            <w:top w:val="none" w:sz="0" w:space="0" w:color="auto"/>
            <w:left w:val="none" w:sz="0" w:space="0" w:color="auto"/>
            <w:bottom w:val="none" w:sz="0" w:space="0" w:color="auto"/>
            <w:right w:val="none" w:sz="0" w:space="0" w:color="auto"/>
          </w:divBdr>
        </w:div>
        <w:div w:id="143394695">
          <w:marLeft w:val="480"/>
          <w:marRight w:val="0"/>
          <w:marTop w:val="0"/>
          <w:marBottom w:val="0"/>
          <w:divBdr>
            <w:top w:val="none" w:sz="0" w:space="0" w:color="auto"/>
            <w:left w:val="none" w:sz="0" w:space="0" w:color="auto"/>
            <w:bottom w:val="none" w:sz="0" w:space="0" w:color="auto"/>
            <w:right w:val="none" w:sz="0" w:space="0" w:color="auto"/>
          </w:divBdr>
        </w:div>
        <w:div w:id="1269583270">
          <w:marLeft w:val="480"/>
          <w:marRight w:val="0"/>
          <w:marTop w:val="0"/>
          <w:marBottom w:val="0"/>
          <w:divBdr>
            <w:top w:val="none" w:sz="0" w:space="0" w:color="auto"/>
            <w:left w:val="none" w:sz="0" w:space="0" w:color="auto"/>
            <w:bottom w:val="none" w:sz="0" w:space="0" w:color="auto"/>
            <w:right w:val="none" w:sz="0" w:space="0" w:color="auto"/>
          </w:divBdr>
        </w:div>
        <w:div w:id="169149409">
          <w:marLeft w:val="480"/>
          <w:marRight w:val="0"/>
          <w:marTop w:val="0"/>
          <w:marBottom w:val="0"/>
          <w:divBdr>
            <w:top w:val="none" w:sz="0" w:space="0" w:color="auto"/>
            <w:left w:val="none" w:sz="0" w:space="0" w:color="auto"/>
            <w:bottom w:val="none" w:sz="0" w:space="0" w:color="auto"/>
            <w:right w:val="none" w:sz="0" w:space="0" w:color="auto"/>
          </w:divBdr>
        </w:div>
        <w:div w:id="1458403596">
          <w:marLeft w:val="480"/>
          <w:marRight w:val="0"/>
          <w:marTop w:val="0"/>
          <w:marBottom w:val="0"/>
          <w:divBdr>
            <w:top w:val="none" w:sz="0" w:space="0" w:color="auto"/>
            <w:left w:val="none" w:sz="0" w:space="0" w:color="auto"/>
            <w:bottom w:val="none" w:sz="0" w:space="0" w:color="auto"/>
            <w:right w:val="none" w:sz="0" w:space="0" w:color="auto"/>
          </w:divBdr>
        </w:div>
        <w:div w:id="1752462750">
          <w:marLeft w:val="480"/>
          <w:marRight w:val="0"/>
          <w:marTop w:val="0"/>
          <w:marBottom w:val="0"/>
          <w:divBdr>
            <w:top w:val="none" w:sz="0" w:space="0" w:color="auto"/>
            <w:left w:val="none" w:sz="0" w:space="0" w:color="auto"/>
            <w:bottom w:val="none" w:sz="0" w:space="0" w:color="auto"/>
            <w:right w:val="none" w:sz="0" w:space="0" w:color="auto"/>
          </w:divBdr>
        </w:div>
        <w:div w:id="1274440361">
          <w:marLeft w:val="480"/>
          <w:marRight w:val="0"/>
          <w:marTop w:val="0"/>
          <w:marBottom w:val="0"/>
          <w:divBdr>
            <w:top w:val="none" w:sz="0" w:space="0" w:color="auto"/>
            <w:left w:val="none" w:sz="0" w:space="0" w:color="auto"/>
            <w:bottom w:val="none" w:sz="0" w:space="0" w:color="auto"/>
            <w:right w:val="none" w:sz="0" w:space="0" w:color="auto"/>
          </w:divBdr>
        </w:div>
        <w:div w:id="1962416926">
          <w:marLeft w:val="480"/>
          <w:marRight w:val="0"/>
          <w:marTop w:val="0"/>
          <w:marBottom w:val="0"/>
          <w:divBdr>
            <w:top w:val="none" w:sz="0" w:space="0" w:color="auto"/>
            <w:left w:val="none" w:sz="0" w:space="0" w:color="auto"/>
            <w:bottom w:val="none" w:sz="0" w:space="0" w:color="auto"/>
            <w:right w:val="none" w:sz="0" w:space="0" w:color="auto"/>
          </w:divBdr>
        </w:div>
        <w:div w:id="1623614288">
          <w:marLeft w:val="480"/>
          <w:marRight w:val="0"/>
          <w:marTop w:val="0"/>
          <w:marBottom w:val="0"/>
          <w:divBdr>
            <w:top w:val="none" w:sz="0" w:space="0" w:color="auto"/>
            <w:left w:val="none" w:sz="0" w:space="0" w:color="auto"/>
            <w:bottom w:val="none" w:sz="0" w:space="0" w:color="auto"/>
            <w:right w:val="none" w:sz="0" w:space="0" w:color="auto"/>
          </w:divBdr>
        </w:div>
        <w:div w:id="354385133">
          <w:marLeft w:val="480"/>
          <w:marRight w:val="0"/>
          <w:marTop w:val="0"/>
          <w:marBottom w:val="0"/>
          <w:divBdr>
            <w:top w:val="none" w:sz="0" w:space="0" w:color="auto"/>
            <w:left w:val="none" w:sz="0" w:space="0" w:color="auto"/>
            <w:bottom w:val="none" w:sz="0" w:space="0" w:color="auto"/>
            <w:right w:val="none" w:sz="0" w:space="0" w:color="auto"/>
          </w:divBdr>
        </w:div>
        <w:div w:id="910314030">
          <w:marLeft w:val="480"/>
          <w:marRight w:val="0"/>
          <w:marTop w:val="0"/>
          <w:marBottom w:val="0"/>
          <w:divBdr>
            <w:top w:val="none" w:sz="0" w:space="0" w:color="auto"/>
            <w:left w:val="none" w:sz="0" w:space="0" w:color="auto"/>
            <w:bottom w:val="none" w:sz="0" w:space="0" w:color="auto"/>
            <w:right w:val="none" w:sz="0" w:space="0" w:color="auto"/>
          </w:divBdr>
        </w:div>
        <w:div w:id="1705134321">
          <w:marLeft w:val="480"/>
          <w:marRight w:val="0"/>
          <w:marTop w:val="0"/>
          <w:marBottom w:val="0"/>
          <w:divBdr>
            <w:top w:val="none" w:sz="0" w:space="0" w:color="auto"/>
            <w:left w:val="none" w:sz="0" w:space="0" w:color="auto"/>
            <w:bottom w:val="none" w:sz="0" w:space="0" w:color="auto"/>
            <w:right w:val="none" w:sz="0" w:space="0" w:color="auto"/>
          </w:divBdr>
        </w:div>
        <w:div w:id="1681932536">
          <w:marLeft w:val="480"/>
          <w:marRight w:val="0"/>
          <w:marTop w:val="0"/>
          <w:marBottom w:val="0"/>
          <w:divBdr>
            <w:top w:val="none" w:sz="0" w:space="0" w:color="auto"/>
            <w:left w:val="none" w:sz="0" w:space="0" w:color="auto"/>
            <w:bottom w:val="none" w:sz="0" w:space="0" w:color="auto"/>
            <w:right w:val="none" w:sz="0" w:space="0" w:color="auto"/>
          </w:divBdr>
        </w:div>
        <w:div w:id="98373232">
          <w:marLeft w:val="480"/>
          <w:marRight w:val="0"/>
          <w:marTop w:val="0"/>
          <w:marBottom w:val="0"/>
          <w:divBdr>
            <w:top w:val="none" w:sz="0" w:space="0" w:color="auto"/>
            <w:left w:val="none" w:sz="0" w:space="0" w:color="auto"/>
            <w:bottom w:val="none" w:sz="0" w:space="0" w:color="auto"/>
            <w:right w:val="none" w:sz="0" w:space="0" w:color="auto"/>
          </w:divBdr>
        </w:div>
        <w:div w:id="1862284065">
          <w:marLeft w:val="480"/>
          <w:marRight w:val="0"/>
          <w:marTop w:val="0"/>
          <w:marBottom w:val="0"/>
          <w:divBdr>
            <w:top w:val="none" w:sz="0" w:space="0" w:color="auto"/>
            <w:left w:val="none" w:sz="0" w:space="0" w:color="auto"/>
            <w:bottom w:val="none" w:sz="0" w:space="0" w:color="auto"/>
            <w:right w:val="none" w:sz="0" w:space="0" w:color="auto"/>
          </w:divBdr>
        </w:div>
        <w:div w:id="266088000">
          <w:marLeft w:val="480"/>
          <w:marRight w:val="0"/>
          <w:marTop w:val="0"/>
          <w:marBottom w:val="0"/>
          <w:divBdr>
            <w:top w:val="none" w:sz="0" w:space="0" w:color="auto"/>
            <w:left w:val="none" w:sz="0" w:space="0" w:color="auto"/>
            <w:bottom w:val="none" w:sz="0" w:space="0" w:color="auto"/>
            <w:right w:val="none" w:sz="0" w:space="0" w:color="auto"/>
          </w:divBdr>
        </w:div>
        <w:div w:id="1663461765">
          <w:marLeft w:val="480"/>
          <w:marRight w:val="0"/>
          <w:marTop w:val="0"/>
          <w:marBottom w:val="0"/>
          <w:divBdr>
            <w:top w:val="none" w:sz="0" w:space="0" w:color="auto"/>
            <w:left w:val="none" w:sz="0" w:space="0" w:color="auto"/>
            <w:bottom w:val="none" w:sz="0" w:space="0" w:color="auto"/>
            <w:right w:val="none" w:sz="0" w:space="0" w:color="auto"/>
          </w:divBdr>
        </w:div>
        <w:div w:id="1103576292">
          <w:marLeft w:val="480"/>
          <w:marRight w:val="0"/>
          <w:marTop w:val="0"/>
          <w:marBottom w:val="0"/>
          <w:divBdr>
            <w:top w:val="none" w:sz="0" w:space="0" w:color="auto"/>
            <w:left w:val="none" w:sz="0" w:space="0" w:color="auto"/>
            <w:bottom w:val="none" w:sz="0" w:space="0" w:color="auto"/>
            <w:right w:val="none" w:sz="0" w:space="0" w:color="auto"/>
          </w:divBdr>
        </w:div>
        <w:div w:id="54160740">
          <w:marLeft w:val="480"/>
          <w:marRight w:val="0"/>
          <w:marTop w:val="0"/>
          <w:marBottom w:val="0"/>
          <w:divBdr>
            <w:top w:val="none" w:sz="0" w:space="0" w:color="auto"/>
            <w:left w:val="none" w:sz="0" w:space="0" w:color="auto"/>
            <w:bottom w:val="none" w:sz="0" w:space="0" w:color="auto"/>
            <w:right w:val="none" w:sz="0" w:space="0" w:color="auto"/>
          </w:divBdr>
        </w:div>
        <w:div w:id="721094462">
          <w:marLeft w:val="480"/>
          <w:marRight w:val="0"/>
          <w:marTop w:val="0"/>
          <w:marBottom w:val="0"/>
          <w:divBdr>
            <w:top w:val="none" w:sz="0" w:space="0" w:color="auto"/>
            <w:left w:val="none" w:sz="0" w:space="0" w:color="auto"/>
            <w:bottom w:val="none" w:sz="0" w:space="0" w:color="auto"/>
            <w:right w:val="none" w:sz="0" w:space="0" w:color="auto"/>
          </w:divBdr>
        </w:div>
        <w:div w:id="1691101830">
          <w:marLeft w:val="480"/>
          <w:marRight w:val="0"/>
          <w:marTop w:val="0"/>
          <w:marBottom w:val="0"/>
          <w:divBdr>
            <w:top w:val="none" w:sz="0" w:space="0" w:color="auto"/>
            <w:left w:val="none" w:sz="0" w:space="0" w:color="auto"/>
            <w:bottom w:val="none" w:sz="0" w:space="0" w:color="auto"/>
            <w:right w:val="none" w:sz="0" w:space="0" w:color="auto"/>
          </w:divBdr>
        </w:div>
        <w:div w:id="1748922305">
          <w:marLeft w:val="480"/>
          <w:marRight w:val="0"/>
          <w:marTop w:val="0"/>
          <w:marBottom w:val="0"/>
          <w:divBdr>
            <w:top w:val="none" w:sz="0" w:space="0" w:color="auto"/>
            <w:left w:val="none" w:sz="0" w:space="0" w:color="auto"/>
            <w:bottom w:val="none" w:sz="0" w:space="0" w:color="auto"/>
            <w:right w:val="none" w:sz="0" w:space="0" w:color="auto"/>
          </w:divBdr>
        </w:div>
        <w:div w:id="1482456648">
          <w:marLeft w:val="480"/>
          <w:marRight w:val="0"/>
          <w:marTop w:val="0"/>
          <w:marBottom w:val="0"/>
          <w:divBdr>
            <w:top w:val="none" w:sz="0" w:space="0" w:color="auto"/>
            <w:left w:val="none" w:sz="0" w:space="0" w:color="auto"/>
            <w:bottom w:val="none" w:sz="0" w:space="0" w:color="auto"/>
            <w:right w:val="none" w:sz="0" w:space="0" w:color="auto"/>
          </w:divBdr>
        </w:div>
        <w:div w:id="806774409">
          <w:marLeft w:val="480"/>
          <w:marRight w:val="0"/>
          <w:marTop w:val="0"/>
          <w:marBottom w:val="0"/>
          <w:divBdr>
            <w:top w:val="none" w:sz="0" w:space="0" w:color="auto"/>
            <w:left w:val="none" w:sz="0" w:space="0" w:color="auto"/>
            <w:bottom w:val="none" w:sz="0" w:space="0" w:color="auto"/>
            <w:right w:val="none" w:sz="0" w:space="0" w:color="auto"/>
          </w:divBdr>
        </w:div>
        <w:div w:id="994915429">
          <w:marLeft w:val="480"/>
          <w:marRight w:val="0"/>
          <w:marTop w:val="0"/>
          <w:marBottom w:val="0"/>
          <w:divBdr>
            <w:top w:val="none" w:sz="0" w:space="0" w:color="auto"/>
            <w:left w:val="none" w:sz="0" w:space="0" w:color="auto"/>
            <w:bottom w:val="none" w:sz="0" w:space="0" w:color="auto"/>
            <w:right w:val="none" w:sz="0" w:space="0" w:color="auto"/>
          </w:divBdr>
        </w:div>
        <w:div w:id="524909232">
          <w:marLeft w:val="480"/>
          <w:marRight w:val="0"/>
          <w:marTop w:val="0"/>
          <w:marBottom w:val="0"/>
          <w:divBdr>
            <w:top w:val="none" w:sz="0" w:space="0" w:color="auto"/>
            <w:left w:val="none" w:sz="0" w:space="0" w:color="auto"/>
            <w:bottom w:val="none" w:sz="0" w:space="0" w:color="auto"/>
            <w:right w:val="none" w:sz="0" w:space="0" w:color="auto"/>
          </w:divBdr>
        </w:div>
        <w:div w:id="1712462005">
          <w:marLeft w:val="480"/>
          <w:marRight w:val="0"/>
          <w:marTop w:val="0"/>
          <w:marBottom w:val="0"/>
          <w:divBdr>
            <w:top w:val="none" w:sz="0" w:space="0" w:color="auto"/>
            <w:left w:val="none" w:sz="0" w:space="0" w:color="auto"/>
            <w:bottom w:val="none" w:sz="0" w:space="0" w:color="auto"/>
            <w:right w:val="none" w:sz="0" w:space="0" w:color="auto"/>
          </w:divBdr>
        </w:div>
        <w:div w:id="1522469395">
          <w:marLeft w:val="480"/>
          <w:marRight w:val="0"/>
          <w:marTop w:val="0"/>
          <w:marBottom w:val="0"/>
          <w:divBdr>
            <w:top w:val="none" w:sz="0" w:space="0" w:color="auto"/>
            <w:left w:val="none" w:sz="0" w:space="0" w:color="auto"/>
            <w:bottom w:val="none" w:sz="0" w:space="0" w:color="auto"/>
            <w:right w:val="none" w:sz="0" w:space="0" w:color="auto"/>
          </w:divBdr>
        </w:div>
        <w:div w:id="2071493738">
          <w:marLeft w:val="480"/>
          <w:marRight w:val="0"/>
          <w:marTop w:val="0"/>
          <w:marBottom w:val="0"/>
          <w:divBdr>
            <w:top w:val="none" w:sz="0" w:space="0" w:color="auto"/>
            <w:left w:val="none" w:sz="0" w:space="0" w:color="auto"/>
            <w:bottom w:val="none" w:sz="0" w:space="0" w:color="auto"/>
            <w:right w:val="none" w:sz="0" w:space="0" w:color="auto"/>
          </w:divBdr>
        </w:div>
        <w:div w:id="657149622">
          <w:marLeft w:val="480"/>
          <w:marRight w:val="0"/>
          <w:marTop w:val="0"/>
          <w:marBottom w:val="0"/>
          <w:divBdr>
            <w:top w:val="none" w:sz="0" w:space="0" w:color="auto"/>
            <w:left w:val="none" w:sz="0" w:space="0" w:color="auto"/>
            <w:bottom w:val="none" w:sz="0" w:space="0" w:color="auto"/>
            <w:right w:val="none" w:sz="0" w:space="0" w:color="auto"/>
          </w:divBdr>
        </w:div>
        <w:div w:id="1267929686">
          <w:marLeft w:val="480"/>
          <w:marRight w:val="0"/>
          <w:marTop w:val="0"/>
          <w:marBottom w:val="0"/>
          <w:divBdr>
            <w:top w:val="none" w:sz="0" w:space="0" w:color="auto"/>
            <w:left w:val="none" w:sz="0" w:space="0" w:color="auto"/>
            <w:bottom w:val="none" w:sz="0" w:space="0" w:color="auto"/>
            <w:right w:val="none" w:sz="0" w:space="0" w:color="auto"/>
          </w:divBdr>
        </w:div>
        <w:div w:id="99884489">
          <w:marLeft w:val="480"/>
          <w:marRight w:val="0"/>
          <w:marTop w:val="0"/>
          <w:marBottom w:val="0"/>
          <w:divBdr>
            <w:top w:val="none" w:sz="0" w:space="0" w:color="auto"/>
            <w:left w:val="none" w:sz="0" w:space="0" w:color="auto"/>
            <w:bottom w:val="none" w:sz="0" w:space="0" w:color="auto"/>
            <w:right w:val="none" w:sz="0" w:space="0" w:color="auto"/>
          </w:divBdr>
        </w:div>
        <w:div w:id="1041636162">
          <w:marLeft w:val="480"/>
          <w:marRight w:val="0"/>
          <w:marTop w:val="0"/>
          <w:marBottom w:val="0"/>
          <w:divBdr>
            <w:top w:val="none" w:sz="0" w:space="0" w:color="auto"/>
            <w:left w:val="none" w:sz="0" w:space="0" w:color="auto"/>
            <w:bottom w:val="none" w:sz="0" w:space="0" w:color="auto"/>
            <w:right w:val="none" w:sz="0" w:space="0" w:color="auto"/>
          </w:divBdr>
        </w:div>
      </w:divsChild>
    </w:div>
    <w:div w:id="1006975352">
      <w:bodyDiv w:val="1"/>
      <w:marLeft w:val="0"/>
      <w:marRight w:val="0"/>
      <w:marTop w:val="0"/>
      <w:marBottom w:val="0"/>
      <w:divBdr>
        <w:top w:val="none" w:sz="0" w:space="0" w:color="auto"/>
        <w:left w:val="none" w:sz="0" w:space="0" w:color="auto"/>
        <w:bottom w:val="none" w:sz="0" w:space="0" w:color="auto"/>
        <w:right w:val="none" w:sz="0" w:space="0" w:color="auto"/>
      </w:divBdr>
    </w:div>
    <w:div w:id="1007101210">
      <w:bodyDiv w:val="1"/>
      <w:marLeft w:val="0"/>
      <w:marRight w:val="0"/>
      <w:marTop w:val="0"/>
      <w:marBottom w:val="0"/>
      <w:divBdr>
        <w:top w:val="none" w:sz="0" w:space="0" w:color="auto"/>
        <w:left w:val="none" w:sz="0" w:space="0" w:color="auto"/>
        <w:bottom w:val="none" w:sz="0" w:space="0" w:color="auto"/>
        <w:right w:val="none" w:sz="0" w:space="0" w:color="auto"/>
      </w:divBdr>
    </w:div>
    <w:div w:id="1007171691">
      <w:bodyDiv w:val="1"/>
      <w:marLeft w:val="0"/>
      <w:marRight w:val="0"/>
      <w:marTop w:val="0"/>
      <w:marBottom w:val="0"/>
      <w:divBdr>
        <w:top w:val="none" w:sz="0" w:space="0" w:color="auto"/>
        <w:left w:val="none" w:sz="0" w:space="0" w:color="auto"/>
        <w:bottom w:val="none" w:sz="0" w:space="0" w:color="auto"/>
        <w:right w:val="none" w:sz="0" w:space="0" w:color="auto"/>
      </w:divBdr>
    </w:div>
    <w:div w:id="1008144063">
      <w:bodyDiv w:val="1"/>
      <w:marLeft w:val="0"/>
      <w:marRight w:val="0"/>
      <w:marTop w:val="0"/>
      <w:marBottom w:val="0"/>
      <w:divBdr>
        <w:top w:val="none" w:sz="0" w:space="0" w:color="auto"/>
        <w:left w:val="none" w:sz="0" w:space="0" w:color="auto"/>
        <w:bottom w:val="none" w:sz="0" w:space="0" w:color="auto"/>
        <w:right w:val="none" w:sz="0" w:space="0" w:color="auto"/>
      </w:divBdr>
    </w:div>
    <w:div w:id="1008294385">
      <w:bodyDiv w:val="1"/>
      <w:marLeft w:val="0"/>
      <w:marRight w:val="0"/>
      <w:marTop w:val="0"/>
      <w:marBottom w:val="0"/>
      <w:divBdr>
        <w:top w:val="none" w:sz="0" w:space="0" w:color="auto"/>
        <w:left w:val="none" w:sz="0" w:space="0" w:color="auto"/>
        <w:bottom w:val="none" w:sz="0" w:space="0" w:color="auto"/>
        <w:right w:val="none" w:sz="0" w:space="0" w:color="auto"/>
      </w:divBdr>
    </w:div>
    <w:div w:id="1008630473">
      <w:bodyDiv w:val="1"/>
      <w:marLeft w:val="0"/>
      <w:marRight w:val="0"/>
      <w:marTop w:val="0"/>
      <w:marBottom w:val="0"/>
      <w:divBdr>
        <w:top w:val="none" w:sz="0" w:space="0" w:color="auto"/>
        <w:left w:val="none" w:sz="0" w:space="0" w:color="auto"/>
        <w:bottom w:val="none" w:sz="0" w:space="0" w:color="auto"/>
        <w:right w:val="none" w:sz="0" w:space="0" w:color="auto"/>
      </w:divBdr>
    </w:div>
    <w:div w:id="1009403773">
      <w:bodyDiv w:val="1"/>
      <w:marLeft w:val="0"/>
      <w:marRight w:val="0"/>
      <w:marTop w:val="0"/>
      <w:marBottom w:val="0"/>
      <w:divBdr>
        <w:top w:val="none" w:sz="0" w:space="0" w:color="auto"/>
        <w:left w:val="none" w:sz="0" w:space="0" w:color="auto"/>
        <w:bottom w:val="none" w:sz="0" w:space="0" w:color="auto"/>
        <w:right w:val="none" w:sz="0" w:space="0" w:color="auto"/>
      </w:divBdr>
      <w:divsChild>
        <w:div w:id="1996759217">
          <w:marLeft w:val="640"/>
          <w:marRight w:val="0"/>
          <w:marTop w:val="0"/>
          <w:marBottom w:val="0"/>
          <w:divBdr>
            <w:top w:val="none" w:sz="0" w:space="0" w:color="auto"/>
            <w:left w:val="none" w:sz="0" w:space="0" w:color="auto"/>
            <w:bottom w:val="none" w:sz="0" w:space="0" w:color="auto"/>
            <w:right w:val="none" w:sz="0" w:space="0" w:color="auto"/>
          </w:divBdr>
        </w:div>
        <w:div w:id="699474727">
          <w:marLeft w:val="640"/>
          <w:marRight w:val="0"/>
          <w:marTop w:val="0"/>
          <w:marBottom w:val="0"/>
          <w:divBdr>
            <w:top w:val="none" w:sz="0" w:space="0" w:color="auto"/>
            <w:left w:val="none" w:sz="0" w:space="0" w:color="auto"/>
            <w:bottom w:val="none" w:sz="0" w:space="0" w:color="auto"/>
            <w:right w:val="none" w:sz="0" w:space="0" w:color="auto"/>
          </w:divBdr>
        </w:div>
        <w:div w:id="657270128">
          <w:marLeft w:val="640"/>
          <w:marRight w:val="0"/>
          <w:marTop w:val="0"/>
          <w:marBottom w:val="0"/>
          <w:divBdr>
            <w:top w:val="none" w:sz="0" w:space="0" w:color="auto"/>
            <w:left w:val="none" w:sz="0" w:space="0" w:color="auto"/>
            <w:bottom w:val="none" w:sz="0" w:space="0" w:color="auto"/>
            <w:right w:val="none" w:sz="0" w:space="0" w:color="auto"/>
          </w:divBdr>
        </w:div>
        <w:div w:id="1213618486">
          <w:marLeft w:val="640"/>
          <w:marRight w:val="0"/>
          <w:marTop w:val="0"/>
          <w:marBottom w:val="0"/>
          <w:divBdr>
            <w:top w:val="none" w:sz="0" w:space="0" w:color="auto"/>
            <w:left w:val="none" w:sz="0" w:space="0" w:color="auto"/>
            <w:bottom w:val="none" w:sz="0" w:space="0" w:color="auto"/>
            <w:right w:val="none" w:sz="0" w:space="0" w:color="auto"/>
          </w:divBdr>
        </w:div>
        <w:div w:id="197623234">
          <w:marLeft w:val="640"/>
          <w:marRight w:val="0"/>
          <w:marTop w:val="0"/>
          <w:marBottom w:val="0"/>
          <w:divBdr>
            <w:top w:val="none" w:sz="0" w:space="0" w:color="auto"/>
            <w:left w:val="none" w:sz="0" w:space="0" w:color="auto"/>
            <w:bottom w:val="none" w:sz="0" w:space="0" w:color="auto"/>
            <w:right w:val="none" w:sz="0" w:space="0" w:color="auto"/>
          </w:divBdr>
        </w:div>
        <w:div w:id="752631492">
          <w:marLeft w:val="640"/>
          <w:marRight w:val="0"/>
          <w:marTop w:val="0"/>
          <w:marBottom w:val="0"/>
          <w:divBdr>
            <w:top w:val="none" w:sz="0" w:space="0" w:color="auto"/>
            <w:left w:val="none" w:sz="0" w:space="0" w:color="auto"/>
            <w:bottom w:val="none" w:sz="0" w:space="0" w:color="auto"/>
            <w:right w:val="none" w:sz="0" w:space="0" w:color="auto"/>
          </w:divBdr>
        </w:div>
        <w:div w:id="131484105">
          <w:marLeft w:val="640"/>
          <w:marRight w:val="0"/>
          <w:marTop w:val="0"/>
          <w:marBottom w:val="0"/>
          <w:divBdr>
            <w:top w:val="none" w:sz="0" w:space="0" w:color="auto"/>
            <w:left w:val="none" w:sz="0" w:space="0" w:color="auto"/>
            <w:bottom w:val="none" w:sz="0" w:space="0" w:color="auto"/>
            <w:right w:val="none" w:sz="0" w:space="0" w:color="auto"/>
          </w:divBdr>
        </w:div>
        <w:div w:id="1071928490">
          <w:marLeft w:val="640"/>
          <w:marRight w:val="0"/>
          <w:marTop w:val="0"/>
          <w:marBottom w:val="0"/>
          <w:divBdr>
            <w:top w:val="none" w:sz="0" w:space="0" w:color="auto"/>
            <w:left w:val="none" w:sz="0" w:space="0" w:color="auto"/>
            <w:bottom w:val="none" w:sz="0" w:space="0" w:color="auto"/>
            <w:right w:val="none" w:sz="0" w:space="0" w:color="auto"/>
          </w:divBdr>
        </w:div>
        <w:div w:id="615019763">
          <w:marLeft w:val="640"/>
          <w:marRight w:val="0"/>
          <w:marTop w:val="0"/>
          <w:marBottom w:val="0"/>
          <w:divBdr>
            <w:top w:val="none" w:sz="0" w:space="0" w:color="auto"/>
            <w:left w:val="none" w:sz="0" w:space="0" w:color="auto"/>
            <w:bottom w:val="none" w:sz="0" w:space="0" w:color="auto"/>
            <w:right w:val="none" w:sz="0" w:space="0" w:color="auto"/>
          </w:divBdr>
        </w:div>
        <w:div w:id="967011078">
          <w:marLeft w:val="640"/>
          <w:marRight w:val="0"/>
          <w:marTop w:val="0"/>
          <w:marBottom w:val="0"/>
          <w:divBdr>
            <w:top w:val="none" w:sz="0" w:space="0" w:color="auto"/>
            <w:left w:val="none" w:sz="0" w:space="0" w:color="auto"/>
            <w:bottom w:val="none" w:sz="0" w:space="0" w:color="auto"/>
            <w:right w:val="none" w:sz="0" w:space="0" w:color="auto"/>
          </w:divBdr>
        </w:div>
        <w:div w:id="1710495745">
          <w:marLeft w:val="640"/>
          <w:marRight w:val="0"/>
          <w:marTop w:val="0"/>
          <w:marBottom w:val="0"/>
          <w:divBdr>
            <w:top w:val="none" w:sz="0" w:space="0" w:color="auto"/>
            <w:left w:val="none" w:sz="0" w:space="0" w:color="auto"/>
            <w:bottom w:val="none" w:sz="0" w:space="0" w:color="auto"/>
            <w:right w:val="none" w:sz="0" w:space="0" w:color="auto"/>
          </w:divBdr>
        </w:div>
        <w:div w:id="1706709358">
          <w:marLeft w:val="640"/>
          <w:marRight w:val="0"/>
          <w:marTop w:val="0"/>
          <w:marBottom w:val="0"/>
          <w:divBdr>
            <w:top w:val="none" w:sz="0" w:space="0" w:color="auto"/>
            <w:left w:val="none" w:sz="0" w:space="0" w:color="auto"/>
            <w:bottom w:val="none" w:sz="0" w:space="0" w:color="auto"/>
            <w:right w:val="none" w:sz="0" w:space="0" w:color="auto"/>
          </w:divBdr>
        </w:div>
        <w:div w:id="423303846">
          <w:marLeft w:val="640"/>
          <w:marRight w:val="0"/>
          <w:marTop w:val="0"/>
          <w:marBottom w:val="0"/>
          <w:divBdr>
            <w:top w:val="none" w:sz="0" w:space="0" w:color="auto"/>
            <w:left w:val="none" w:sz="0" w:space="0" w:color="auto"/>
            <w:bottom w:val="none" w:sz="0" w:space="0" w:color="auto"/>
            <w:right w:val="none" w:sz="0" w:space="0" w:color="auto"/>
          </w:divBdr>
        </w:div>
        <w:div w:id="1525170110">
          <w:marLeft w:val="640"/>
          <w:marRight w:val="0"/>
          <w:marTop w:val="0"/>
          <w:marBottom w:val="0"/>
          <w:divBdr>
            <w:top w:val="none" w:sz="0" w:space="0" w:color="auto"/>
            <w:left w:val="none" w:sz="0" w:space="0" w:color="auto"/>
            <w:bottom w:val="none" w:sz="0" w:space="0" w:color="auto"/>
            <w:right w:val="none" w:sz="0" w:space="0" w:color="auto"/>
          </w:divBdr>
        </w:div>
        <w:div w:id="1692488237">
          <w:marLeft w:val="640"/>
          <w:marRight w:val="0"/>
          <w:marTop w:val="0"/>
          <w:marBottom w:val="0"/>
          <w:divBdr>
            <w:top w:val="none" w:sz="0" w:space="0" w:color="auto"/>
            <w:left w:val="none" w:sz="0" w:space="0" w:color="auto"/>
            <w:bottom w:val="none" w:sz="0" w:space="0" w:color="auto"/>
            <w:right w:val="none" w:sz="0" w:space="0" w:color="auto"/>
          </w:divBdr>
        </w:div>
        <w:div w:id="736780816">
          <w:marLeft w:val="640"/>
          <w:marRight w:val="0"/>
          <w:marTop w:val="0"/>
          <w:marBottom w:val="0"/>
          <w:divBdr>
            <w:top w:val="none" w:sz="0" w:space="0" w:color="auto"/>
            <w:left w:val="none" w:sz="0" w:space="0" w:color="auto"/>
            <w:bottom w:val="none" w:sz="0" w:space="0" w:color="auto"/>
            <w:right w:val="none" w:sz="0" w:space="0" w:color="auto"/>
          </w:divBdr>
        </w:div>
        <w:div w:id="793718087">
          <w:marLeft w:val="640"/>
          <w:marRight w:val="0"/>
          <w:marTop w:val="0"/>
          <w:marBottom w:val="0"/>
          <w:divBdr>
            <w:top w:val="none" w:sz="0" w:space="0" w:color="auto"/>
            <w:left w:val="none" w:sz="0" w:space="0" w:color="auto"/>
            <w:bottom w:val="none" w:sz="0" w:space="0" w:color="auto"/>
            <w:right w:val="none" w:sz="0" w:space="0" w:color="auto"/>
          </w:divBdr>
        </w:div>
        <w:div w:id="596325714">
          <w:marLeft w:val="640"/>
          <w:marRight w:val="0"/>
          <w:marTop w:val="0"/>
          <w:marBottom w:val="0"/>
          <w:divBdr>
            <w:top w:val="none" w:sz="0" w:space="0" w:color="auto"/>
            <w:left w:val="none" w:sz="0" w:space="0" w:color="auto"/>
            <w:bottom w:val="none" w:sz="0" w:space="0" w:color="auto"/>
            <w:right w:val="none" w:sz="0" w:space="0" w:color="auto"/>
          </w:divBdr>
        </w:div>
        <w:div w:id="452867519">
          <w:marLeft w:val="640"/>
          <w:marRight w:val="0"/>
          <w:marTop w:val="0"/>
          <w:marBottom w:val="0"/>
          <w:divBdr>
            <w:top w:val="none" w:sz="0" w:space="0" w:color="auto"/>
            <w:left w:val="none" w:sz="0" w:space="0" w:color="auto"/>
            <w:bottom w:val="none" w:sz="0" w:space="0" w:color="auto"/>
            <w:right w:val="none" w:sz="0" w:space="0" w:color="auto"/>
          </w:divBdr>
        </w:div>
        <w:div w:id="1735009686">
          <w:marLeft w:val="640"/>
          <w:marRight w:val="0"/>
          <w:marTop w:val="0"/>
          <w:marBottom w:val="0"/>
          <w:divBdr>
            <w:top w:val="none" w:sz="0" w:space="0" w:color="auto"/>
            <w:left w:val="none" w:sz="0" w:space="0" w:color="auto"/>
            <w:bottom w:val="none" w:sz="0" w:space="0" w:color="auto"/>
            <w:right w:val="none" w:sz="0" w:space="0" w:color="auto"/>
          </w:divBdr>
        </w:div>
        <w:div w:id="73860982">
          <w:marLeft w:val="640"/>
          <w:marRight w:val="0"/>
          <w:marTop w:val="0"/>
          <w:marBottom w:val="0"/>
          <w:divBdr>
            <w:top w:val="none" w:sz="0" w:space="0" w:color="auto"/>
            <w:left w:val="none" w:sz="0" w:space="0" w:color="auto"/>
            <w:bottom w:val="none" w:sz="0" w:space="0" w:color="auto"/>
            <w:right w:val="none" w:sz="0" w:space="0" w:color="auto"/>
          </w:divBdr>
        </w:div>
        <w:div w:id="1057047887">
          <w:marLeft w:val="640"/>
          <w:marRight w:val="0"/>
          <w:marTop w:val="0"/>
          <w:marBottom w:val="0"/>
          <w:divBdr>
            <w:top w:val="none" w:sz="0" w:space="0" w:color="auto"/>
            <w:left w:val="none" w:sz="0" w:space="0" w:color="auto"/>
            <w:bottom w:val="none" w:sz="0" w:space="0" w:color="auto"/>
            <w:right w:val="none" w:sz="0" w:space="0" w:color="auto"/>
          </w:divBdr>
        </w:div>
        <w:div w:id="105151876">
          <w:marLeft w:val="640"/>
          <w:marRight w:val="0"/>
          <w:marTop w:val="0"/>
          <w:marBottom w:val="0"/>
          <w:divBdr>
            <w:top w:val="none" w:sz="0" w:space="0" w:color="auto"/>
            <w:left w:val="none" w:sz="0" w:space="0" w:color="auto"/>
            <w:bottom w:val="none" w:sz="0" w:space="0" w:color="auto"/>
            <w:right w:val="none" w:sz="0" w:space="0" w:color="auto"/>
          </w:divBdr>
        </w:div>
        <w:div w:id="1868978464">
          <w:marLeft w:val="640"/>
          <w:marRight w:val="0"/>
          <w:marTop w:val="0"/>
          <w:marBottom w:val="0"/>
          <w:divBdr>
            <w:top w:val="none" w:sz="0" w:space="0" w:color="auto"/>
            <w:left w:val="none" w:sz="0" w:space="0" w:color="auto"/>
            <w:bottom w:val="none" w:sz="0" w:space="0" w:color="auto"/>
            <w:right w:val="none" w:sz="0" w:space="0" w:color="auto"/>
          </w:divBdr>
        </w:div>
        <w:div w:id="1299988693">
          <w:marLeft w:val="640"/>
          <w:marRight w:val="0"/>
          <w:marTop w:val="0"/>
          <w:marBottom w:val="0"/>
          <w:divBdr>
            <w:top w:val="none" w:sz="0" w:space="0" w:color="auto"/>
            <w:left w:val="none" w:sz="0" w:space="0" w:color="auto"/>
            <w:bottom w:val="none" w:sz="0" w:space="0" w:color="auto"/>
            <w:right w:val="none" w:sz="0" w:space="0" w:color="auto"/>
          </w:divBdr>
        </w:div>
      </w:divsChild>
    </w:div>
    <w:div w:id="1010444997">
      <w:bodyDiv w:val="1"/>
      <w:marLeft w:val="0"/>
      <w:marRight w:val="0"/>
      <w:marTop w:val="0"/>
      <w:marBottom w:val="0"/>
      <w:divBdr>
        <w:top w:val="none" w:sz="0" w:space="0" w:color="auto"/>
        <w:left w:val="none" w:sz="0" w:space="0" w:color="auto"/>
        <w:bottom w:val="none" w:sz="0" w:space="0" w:color="auto"/>
        <w:right w:val="none" w:sz="0" w:space="0" w:color="auto"/>
      </w:divBdr>
      <w:divsChild>
        <w:div w:id="817915554">
          <w:marLeft w:val="480"/>
          <w:marRight w:val="0"/>
          <w:marTop w:val="0"/>
          <w:marBottom w:val="0"/>
          <w:divBdr>
            <w:top w:val="none" w:sz="0" w:space="0" w:color="auto"/>
            <w:left w:val="none" w:sz="0" w:space="0" w:color="auto"/>
            <w:bottom w:val="none" w:sz="0" w:space="0" w:color="auto"/>
            <w:right w:val="none" w:sz="0" w:space="0" w:color="auto"/>
          </w:divBdr>
        </w:div>
        <w:div w:id="6298623">
          <w:marLeft w:val="480"/>
          <w:marRight w:val="0"/>
          <w:marTop w:val="0"/>
          <w:marBottom w:val="0"/>
          <w:divBdr>
            <w:top w:val="none" w:sz="0" w:space="0" w:color="auto"/>
            <w:left w:val="none" w:sz="0" w:space="0" w:color="auto"/>
            <w:bottom w:val="none" w:sz="0" w:space="0" w:color="auto"/>
            <w:right w:val="none" w:sz="0" w:space="0" w:color="auto"/>
          </w:divBdr>
        </w:div>
        <w:div w:id="460073002">
          <w:marLeft w:val="480"/>
          <w:marRight w:val="0"/>
          <w:marTop w:val="0"/>
          <w:marBottom w:val="0"/>
          <w:divBdr>
            <w:top w:val="none" w:sz="0" w:space="0" w:color="auto"/>
            <w:left w:val="none" w:sz="0" w:space="0" w:color="auto"/>
            <w:bottom w:val="none" w:sz="0" w:space="0" w:color="auto"/>
            <w:right w:val="none" w:sz="0" w:space="0" w:color="auto"/>
          </w:divBdr>
        </w:div>
        <w:div w:id="1539391889">
          <w:marLeft w:val="480"/>
          <w:marRight w:val="0"/>
          <w:marTop w:val="0"/>
          <w:marBottom w:val="0"/>
          <w:divBdr>
            <w:top w:val="none" w:sz="0" w:space="0" w:color="auto"/>
            <w:left w:val="none" w:sz="0" w:space="0" w:color="auto"/>
            <w:bottom w:val="none" w:sz="0" w:space="0" w:color="auto"/>
            <w:right w:val="none" w:sz="0" w:space="0" w:color="auto"/>
          </w:divBdr>
        </w:div>
        <w:div w:id="1772163081">
          <w:marLeft w:val="480"/>
          <w:marRight w:val="0"/>
          <w:marTop w:val="0"/>
          <w:marBottom w:val="0"/>
          <w:divBdr>
            <w:top w:val="none" w:sz="0" w:space="0" w:color="auto"/>
            <w:left w:val="none" w:sz="0" w:space="0" w:color="auto"/>
            <w:bottom w:val="none" w:sz="0" w:space="0" w:color="auto"/>
            <w:right w:val="none" w:sz="0" w:space="0" w:color="auto"/>
          </w:divBdr>
        </w:div>
        <w:div w:id="949319593">
          <w:marLeft w:val="480"/>
          <w:marRight w:val="0"/>
          <w:marTop w:val="0"/>
          <w:marBottom w:val="0"/>
          <w:divBdr>
            <w:top w:val="none" w:sz="0" w:space="0" w:color="auto"/>
            <w:left w:val="none" w:sz="0" w:space="0" w:color="auto"/>
            <w:bottom w:val="none" w:sz="0" w:space="0" w:color="auto"/>
            <w:right w:val="none" w:sz="0" w:space="0" w:color="auto"/>
          </w:divBdr>
        </w:div>
        <w:div w:id="806363219">
          <w:marLeft w:val="480"/>
          <w:marRight w:val="0"/>
          <w:marTop w:val="0"/>
          <w:marBottom w:val="0"/>
          <w:divBdr>
            <w:top w:val="none" w:sz="0" w:space="0" w:color="auto"/>
            <w:left w:val="none" w:sz="0" w:space="0" w:color="auto"/>
            <w:bottom w:val="none" w:sz="0" w:space="0" w:color="auto"/>
            <w:right w:val="none" w:sz="0" w:space="0" w:color="auto"/>
          </w:divBdr>
        </w:div>
        <w:div w:id="413669187">
          <w:marLeft w:val="480"/>
          <w:marRight w:val="0"/>
          <w:marTop w:val="0"/>
          <w:marBottom w:val="0"/>
          <w:divBdr>
            <w:top w:val="none" w:sz="0" w:space="0" w:color="auto"/>
            <w:left w:val="none" w:sz="0" w:space="0" w:color="auto"/>
            <w:bottom w:val="none" w:sz="0" w:space="0" w:color="auto"/>
            <w:right w:val="none" w:sz="0" w:space="0" w:color="auto"/>
          </w:divBdr>
        </w:div>
        <w:div w:id="1652522122">
          <w:marLeft w:val="480"/>
          <w:marRight w:val="0"/>
          <w:marTop w:val="0"/>
          <w:marBottom w:val="0"/>
          <w:divBdr>
            <w:top w:val="none" w:sz="0" w:space="0" w:color="auto"/>
            <w:left w:val="none" w:sz="0" w:space="0" w:color="auto"/>
            <w:bottom w:val="none" w:sz="0" w:space="0" w:color="auto"/>
            <w:right w:val="none" w:sz="0" w:space="0" w:color="auto"/>
          </w:divBdr>
        </w:div>
        <w:div w:id="1544756670">
          <w:marLeft w:val="480"/>
          <w:marRight w:val="0"/>
          <w:marTop w:val="0"/>
          <w:marBottom w:val="0"/>
          <w:divBdr>
            <w:top w:val="none" w:sz="0" w:space="0" w:color="auto"/>
            <w:left w:val="none" w:sz="0" w:space="0" w:color="auto"/>
            <w:bottom w:val="none" w:sz="0" w:space="0" w:color="auto"/>
            <w:right w:val="none" w:sz="0" w:space="0" w:color="auto"/>
          </w:divBdr>
        </w:div>
        <w:div w:id="39129800">
          <w:marLeft w:val="480"/>
          <w:marRight w:val="0"/>
          <w:marTop w:val="0"/>
          <w:marBottom w:val="0"/>
          <w:divBdr>
            <w:top w:val="none" w:sz="0" w:space="0" w:color="auto"/>
            <w:left w:val="none" w:sz="0" w:space="0" w:color="auto"/>
            <w:bottom w:val="none" w:sz="0" w:space="0" w:color="auto"/>
            <w:right w:val="none" w:sz="0" w:space="0" w:color="auto"/>
          </w:divBdr>
        </w:div>
        <w:div w:id="88813760">
          <w:marLeft w:val="480"/>
          <w:marRight w:val="0"/>
          <w:marTop w:val="0"/>
          <w:marBottom w:val="0"/>
          <w:divBdr>
            <w:top w:val="none" w:sz="0" w:space="0" w:color="auto"/>
            <w:left w:val="none" w:sz="0" w:space="0" w:color="auto"/>
            <w:bottom w:val="none" w:sz="0" w:space="0" w:color="auto"/>
            <w:right w:val="none" w:sz="0" w:space="0" w:color="auto"/>
          </w:divBdr>
        </w:div>
        <w:div w:id="1492717678">
          <w:marLeft w:val="480"/>
          <w:marRight w:val="0"/>
          <w:marTop w:val="0"/>
          <w:marBottom w:val="0"/>
          <w:divBdr>
            <w:top w:val="none" w:sz="0" w:space="0" w:color="auto"/>
            <w:left w:val="none" w:sz="0" w:space="0" w:color="auto"/>
            <w:bottom w:val="none" w:sz="0" w:space="0" w:color="auto"/>
            <w:right w:val="none" w:sz="0" w:space="0" w:color="auto"/>
          </w:divBdr>
        </w:div>
        <w:div w:id="1766536319">
          <w:marLeft w:val="480"/>
          <w:marRight w:val="0"/>
          <w:marTop w:val="0"/>
          <w:marBottom w:val="0"/>
          <w:divBdr>
            <w:top w:val="none" w:sz="0" w:space="0" w:color="auto"/>
            <w:left w:val="none" w:sz="0" w:space="0" w:color="auto"/>
            <w:bottom w:val="none" w:sz="0" w:space="0" w:color="auto"/>
            <w:right w:val="none" w:sz="0" w:space="0" w:color="auto"/>
          </w:divBdr>
        </w:div>
        <w:div w:id="215900122">
          <w:marLeft w:val="480"/>
          <w:marRight w:val="0"/>
          <w:marTop w:val="0"/>
          <w:marBottom w:val="0"/>
          <w:divBdr>
            <w:top w:val="none" w:sz="0" w:space="0" w:color="auto"/>
            <w:left w:val="none" w:sz="0" w:space="0" w:color="auto"/>
            <w:bottom w:val="none" w:sz="0" w:space="0" w:color="auto"/>
            <w:right w:val="none" w:sz="0" w:space="0" w:color="auto"/>
          </w:divBdr>
        </w:div>
        <w:div w:id="1318411914">
          <w:marLeft w:val="480"/>
          <w:marRight w:val="0"/>
          <w:marTop w:val="0"/>
          <w:marBottom w:val="0"/>
          <w:divBdr>
            <w:top w:val="none" w:sz="0" w:space="0" w:color="auto"/>
            <w:left w:val="none" w:sz="0" w:space="0" w:color="auto"/>
            <w:bottom w:val="none" w:sz="0" w:space="0" w:color="auto"/>
            <w:right w:val="none" w:sz="0" w:space="0" w:color="auto"/>
          </w:divBdr>
        </w:div>
        <w:div w:id="2034107822">
          <w:marLeft w:val="480"/>
          <w:marRight w:val="0"/>
          <w:marTop w:val="0"/>
          <w:marBottom w:val="0"/>
          <w:divBdr>
            <w:top w:val="none" w:sz="0" w:space="0" w:color="auto"/>
            <w:left w:val="none" w:sz="0" w:space="0" w:color="auto"/>
            <w:bottom w:val="none" w:sz="0" w:space="0" w:color="auto"/>
            <w:right w:val="none" w:sz="0" w:space="0" w:color="auto"/>
          </w:divBdr>
        </w:div>
        <w:div w:id="1804033054">
          <w:marLeft w:val="480"/>
          <w:marRight w:val="0"/>
          <w:marTop w:val="0"/>
          <w:marBottom w:val="0"/>
          <w:divBdr>
            <w:top w:val="none" w:sz="0" w:space="0" w:color="auto"/>
            <w:left w:val="none" w:sz="0" w:space="0" w:color="auto"/>
            <w:bottom w:val="none" w:sz="0" w:space="0" w:color="auto"/>
            <w:right w:val="none" w:sz="0" w:space="0" w:color="auto"/>
          </w:divBdr>
        </w:div>
        <w:div w:id="476606809">
          <w:marLeft w:val="480"/>
          <w:marRight w:val="0"/>
          <w:marTop w:val="0"/>
          <w:marBottom w:val="0"/>
          <w:divBdr>
            <w:top w:val="none" w:sz="0" w:space="0" w:color="auto"/>
            <w:left w:val="none" w:sz="0" w:space="0" w:color="auto"/>
            <w:bottom w:val="none" w:sz="0" w:space="0" w:color="auto"/>
            <w:right w:val="none" w:sz="0" w:space="0" w:color="auto"/>
          </w:divBdr>
        </w:div>
        <w:div w:id="257762810">
          <w:marLeft w:val="480"/>
          <w:marRight w:val="0"/>
          <w:marTop w:val="0"/>
          <w:marBottom w:val="0"/>
          <w:divBdr>
            <w:top w:val="none" w:sz="0" w:space="0" w:color="auto"/>
            <w:left w:val="none" w:sz="0" w:space="0" w:color="auto"/>
            <w:bottom w:val="none" w:sz="0" w:space="0" w:color="auto"/>
            <w:right w:val="none" w:sz="0" w:space="0" w:color="auto"/>
          </w:divBdr>
        </w:div>
        <w:div w:id="148255283">
          <w:marLeft w:val="480"/>
          <w:marRight w:val="0"/>
          <w:marTop w:val="0"/>
          <w:marBottom w:val="0"/>
          <w:divBdr>
            <w:top w:val="none" w:sz="0" w:space="0" w:color="auto"/>
            <w:left w:val="none" w:sz="0" w:space="0" w:color="auto"/>
            <w:bottom w:val="none" w:sz="0" w:space="0" w:color="auto"/>
            <w:right w:val="none" w:sz="0" w:space="0" w:color="auto"/>
          </w:divBdr>
        </w:div>
        <w:div w:id="1816296503">
          <w:marLeft w:val="480"/>
          <w:marRight w:val="0"/>
          <w:marTop w:val="0"/>
          <w:marBottom w:val="0"/>
          <w:divBdr>
            <w:top w:val="none" w:sz="0" w:space="0" w:color="auto"/>
            <w:left w:val="none" w:sz="0" w:space="0" w:color="auto"/>
            <w:bottom w:val="none" w:sz="0" w:space="0" w:color="auto"/>
            <w:right w:val="none" w:sz="0" w:space="0" w:color="auto"/>
          </w:divBdr>
        </w:div>
        <w:div w:id="44523609">
          <w:marLeft w:val="480"/>
          <w:marRight w:val="0"/>
          <w:marTop w:val="0"/>
          <w:marBottom w:val="0"/>
          <w:divBdr>
            <w:top w:val="none" w:sz="0" w:space="0" w:color="auto"/>
            <w:left w:val="none" w:sz="0" w:space="0" w:color="auto"/>
            <w:bottom w:val="none" w:sz="0" w:space="0" w:color="auto"/>
            <w:right w:val="none" w:sz="0" w:space="0" w:color="auto"/>
          </w:divBdr>
        </w:div>
        <w:div w:id="1321881684">
          <w:marLeft w:val="480"/>
          <w:marRight w:val="0"/>
          <w:marTop w:val="0"/>
          <w:marBottom w:val="0"/>
          <w:divBdr>
            <w:top w:val="none" w:sz="0" w:space="0" w:color="auto"/>
            <w:left w:val="none" w:sz="0" w:space="0" w:color="auto"/>
            <w:bottom w:val="none" w:sz="0" w:space="0" w:color="auto"/>
            <w:right w:val="none" w:sz="0" w:space="0" w:color="auto"/>
          </w:divBdr>
        </w:div>
        <w:div w:id="1404790421">
          <w:marLeft w:val="480"/>
          <w:marRight w:val="0"/>
          <w:marTop w:val="0"/>
          <w:marBottom w:val="0"/>
          <w:divBdr>
            <w:top w:val="none" w:sz="0" w:space="0" w:color="auto"/>
            <w:left w:val="none" w:sz="0" w:space="0" w:color="auto"/>
            <w:bottom w:val="none" w:sz="0" w:space="0" w:color="auto"/>
            <w:right w:val="none" w:sz="0" w:space="0" w:color="auto"/>
          </w:divBdr>
        </w:div>
        <w:div w:id="22244166">
          <w:marLeft w:val="480"/>
          <w:marRight w:val="0"/>
          <w:marTop w:val="0"/>
          <w:marBottom w:val="0"/>
          <w:divBdr>
            <w:top w:val="none" w:sz="0" w:space="0" w:color="auto"/>
            <w:left w:val="none" w:sz="0" w:space="0" w:color="auto"/>
            <w:bottom w:val="none" w:sz="0" w:space="0" w:color="auto"/>
            <w:right w:val="none" w:sz="0" w:space="0" w:color="auto"/>
          </w:divBdr>
        </w:div>
        <w:div w:id="303436773">
          <w:marLeft w:val="480"/>
          <w:marRight w:val="0"/>
          <w:marTop w:val="0"/>
          <w:marBottom w:val="0"/>
          <w:divBdr>
            <w:top w:val="none" w:sz="0" w:space="0" w:color="auto"/>
            <w:left w:val="none" w:sz="0" w:space="0" w:color="auto"/>
            <w:bottom w:val="none" w:sz="0" w:space="0" w:color="auto"/>
            <w:right w:val="none" w:sz="0" w:space="0" w:color="auto"/>
          </w:divBdr>
        </w:div>
        <w:div w:id="1130175299">
          <w:marLeft w:val="480"/>
          <w:marRight w:val="0"/>
          <w:marTop w:val="0"/>
          <w:marBottom w:val="0"/>
          <w:divBdr>
            <w:top w:val="none" w:sz="0" w:space="0" w:color="auto"/>
            <w:left w:val="none" w:sz="0" w:space="0" w:color="auto"/>
            <w:bottom w:val="none" w:sz="0" w:space="0" w:color="auto"/>
            <w:right w:val="none" w:sz="0" w:space="0" w:color="auto"/>
          </w:divBdr>
        </w:div>
        <w:div w:id="1518423759">
          <w:marLeft w:val="480"/>
          <w:marRight w:val="0"/>
          <w:marTop w:val="0"/>
          <w:marBottom w:val="0"/>
          <w:divBdr>
            <w:top w:val="none" w:sz="0" w:space="0" w:color="auto"/>
            <w:left w:val="none" w:sz="0" w:space="0" w:color="auto"/>
            <w:bottom w:val="none" w:sz="0" w:space="0" w:color="auto"/>
            <w:right w:val="none" w:sz="0" w:space="0" w:color="auto"/>
          </w:divBdr>
        </w:div>
        <w:div w:id="1751539898">
          <w:marLeft w:val="480"/>
          <w:marRight w:val="0"/>
          <w:marTop w:val="0"/>
          <w:marBottom w:val="0"/>
          <w:divBdr>
            <w:top w:val="none" w:sz="0" w:space="0" w:color="auto"/>
            <w:left w:val="none" w:sz="0" w:space="0" w:color="auto"/>
            <w:bottom w:val="none" w:sz="0" w:space="0" w:color="auto"/>
            <w:right w:val="none" w:sz="0" w:space="0" w:color="auto"/>
          </w:divBdr>
        </w:div>
        <w:div w:id="1681079249">
          <w:marLeft w:val="480"/>
          <w:marRight w:val="0"/>
          <w:marTop w:val="0"/>
          <w:marBottom w:val="0"/>
          <w:divBdr>
            <w:top w:val="none" w:sz="0" w:space="0" w:color="auto"/>
            <w:left w:val="none" w:sz="0" w:space="0" w:color="auto"/>
            <w:bottom w:val="none" w:sz="0" w:space="0" w:color="auto"/>
            <w:right w:val="none" w:sz="0" w:space="0" w:color="auto"/>
          </w:divBdr>
        </w:div>
        <w:div w:id="1566842024">
          <w:marLeft w:val="480"/>
          <w:marRight w:val="0"/>
          <w:marTop w:val="0"/>
          <w:marBottom w:val="0"/>
          <w:divBdr>
            <w:top w:val="none" w:sz="0" w:space="0" w:color="auto"/>
            <w:left w:val="none" w:sz="0" w:space="0" w:color="auto"/>
            <w:bottom w:val="none" w:sz="0" w:space="0" w:color="auto"/>
            <w:right w:val="none" w:sz="0" w:space="0" w:color="auto"/>
          </w:divBdr>
        </w:div>
        <w:div w:id="2086223091">
          <w:marLeft w:val="480"/>
          <w:marRight w:val="0"/>
          <w:marTop w:val="0"/>
          <w:marBottom w:val="0"/>
          <w:divBdr>
            <w:top w:val="none" w:sz="0" w:space="0" w:color="auto"/>
            <w:left w:val="none" w:sz="0" w:space="0" w:color="auto"/>
            <w:bottom w:val="none" w:sz="0" w:space="0" w:color="auto"/>
            <w:right w:val="none" w:sz="0" w:space="0" w:color="auto"/>
          </w:divBdr>
        </w:div>
        <w:div w:id="1635938447">
          <w:marLeft w:val="480"/>
          <w:marRight w:val="0"/>
          <w:marTop w:val="0"/>
          <w:marBottom w:val="0"/>
          <w:divBdr>
            <w:top w:val="none" w:sz="0" w:space="0" w:color="auto"/>
            <w:left w:val="none" w:sz="0" w:space="0" w:color="auto"/>
            <w:bottom w:val="none" w:sz="0" w:space="0" w:color="auto"/>
            <w:right w:val="none" w:sz="0" w:space="0" w:color="auto"/>
          </w:divBdr>
        </w:div>
        <w:div w:id="1421414169">
          <w:marLeft w:val="480"/>
          <w:marRight w:val="0"/>
          <w:marTop w:val="0"/>
          <w:marBottom w:val="0"/>
          <w:divBdr>
            <w:top w:val="none" w:sz="0" w:space="0" w:color="auto"/>
            <w:left w:val="none" w:sz="0" w:space="0" w:color="auto"/>
            <w:bottom w:val="none" w:sz="0" w:space="0" w:color="auto"/>
            <w:right w:val="none" w:sz="0" w:space="0" w:color="auto"/>
          </w:divBdr>
        </w:div>
        <w:div w:id="1298607554">
          <w:marLeft w:val="480"/>
          <w:marRight w:val="0"/>
          <w:marTop w:val="0"/>
          <w:marBottom w:val="0"/>
          <w:divBdr>
            <w:top w:val="none" w:sz="0" w:space="0" w:color="auto"/>
            <w:left w:val="none" w:sz="0" w:space="0" w:color="auto"/>
            <w:bottom w:val="none" w:sz="0" w:space="0" w:color="auto"/>
            <w:right w:val="none" w:sz="0" w:space="0" w:color="auto"/>
          </w:divBdr>
        </w:div>
        <w:div w:id="104081204">
          <w:marLeft w:val="480"/>
          <w:marRight w:val="0"/>
          <w:marTop w:val="0"/>
          <w:marBottom w:val="0"/>
          <w:divBdr>
            <w:top w:val="none" w:sz="0" w:space="0" w:color="auto"/>
            <w:left w:val="none" w:sz="0" w:space="0" w:color="auto"/>
            <w:bottom w:val="none" w:sz="0" w:space="0" w:color="auto"/>
            <w:right w:val="none" w:sz="0" w:space="0" w:color="auto"/>
          </w:divBdr>
        </w:div>
        <w:div w:id="367146807">
          <w:marLeft w:val="480"/>
          <w:marRight w:val="0"/>
          <w:marTop w:val="0"/>
          <w:marBottom w:val="0"/>
          <w:divBdr>
            <w:top w:val="none" w:sz="0" w:space="0" w:color="auto"/>
            <w:left w:val="none" w:sz="0" w:space="0" w:color="auto"/>
            <w:bottom w:val="none" w:sz="0" w:space="0" w:color="auto"/>
            <w:right w:val="none" w:sz="0" w:space="0" w:color="auto"/>
          </w:divBdr>
        </w:div>
        <w:div w:id="1278610045">
          <w:marLeft w:val="480"/>
          <w:marRight w:val="0"/>
          <w:marTop w:val="0"/>
          <w:marBottom w:val="0"/>
          <w:divBdr>
            <w:top w:val="none" w:sz="0" w:space="0" w:color="auto"/>
            <w:left w:val="none" w:sz="0" w:space="0" w:color="auto"/>
            <w:bottom w:val="none" w:sz="0" w:space="0" w:color="auto"/>
            <w:right w:val="none" w:sz="0" w:space="0" w:color="auto"/>
          </w:divBdr>
        </w:div>
        <w:div w:id="2013948881">
          <w:marLeft w:val="480"/>
          <w:marRight w:val="0"/>
          <w:marTop w:val="0"/>
          <w:marBottom w:val="0"/>
          <w:divBdr>
            <w:top w:val="none" w:sz="0" w:space="0" w:color="auto"/>
            <w:left w:val="none" w:sz="0" w:space="0" w:color="auto"/>
            <w:bottom w:val="none" w:sz="0" w:space="0" w:color="auto"/>
            <w:right w:val="none" w:sz="0" w:space="0" w:color="auto"/>
          </w:divBdr>
        </w:div>
        <w:div w:id="1805464134">
          <w:marLeft w:val="480"/>
          <w:marRight w:val="0"/>
          <w:marTop w:val="0"/>
          <w:marBottom w:val="0"/>
          <w:divBdr>
            <w:top w:val="none" w:sz="0" w:space="0" w:color="auto"/>
            <w:left w:val="none" w:sz="0" w:space="0" w:color="auto"/>
            <w:bottom w:val="none" w:sz="0" w:space="0" w:color="auto"/>
            <w:right w:val="none" w:sz="0" w:space="0" w:color="auto"/>
          </w:divBdr>
        </w:div>
        <w:div w:id="834807288">
          <w:marLeft w:val="480"/>
          <w:marRight w:val="0"/>
          <w:marTop w:val="0"/>
          <w:marBottom w:val="0"/>
          <w:divBdr>
            <w:top w:val="none" w:sz="0" w:space="0" w:color="auto"/>
            <w:left w:val="none" w:sz="0" w:space="0" w:color="auto"/>
            <w:bottom w:val="none" w:sz="0" w:space="0" w:color="auto"/>
            <w:right w:val="none" w:sz="0" w:space="0" w:color="auto"/>
          </w:divBdr>
        </w:div>
        <w:div w:id="679508512">
          <w:marLeft w:val="480"/>
          <w:marRight w:val="0"/>
          <w:marTop w:val="0"/>
          <w:marBottom w:val="0"/>
          <w:divBdr>
            <w:top w:val="none" w:sz="0" w:space="0" w:color="auto"/>
            <w:left w:val="none" w:sz="0" w:space="0" w:color="auto"/>
            <w:bottom w:val="none" w:sz="0" w:space="0" w:color="auto"/>
            <w:right w:val="none" w:sz="0" w:space="0" w:color="auto"/>
          </w:divBdr>
        </w:div>
        <w:div w:id="1233351720">
          <w:marLeft w:val="480"/>
          <w:marRight w:val="0"/>
          <w:marTop w:val="0"/>
          <w:marBottom w:val="0"/>
          <w:divBdr>
            <w:top w:val="none" w:sz="0" w:space="0" w:color="auto"/>
            <w:left w:val="none" w:sz="0" w:space="0" w:color="auto"/>
            <w:bottom w:val="none" w:sz="0" w:space="0" w:color="auto"/>
            <w:right w:val="none" w:sz="0" w:space="0" w:color="auto"/>
          </w:divBdr>
        </w:div>
        <w:div w:id="1548302143">
          <w:marLeft w:val="480"/>
          <w:marRight w:val="0"/>
          <w:marTop w:val="0"/>
          <w:marBottom w:val="0"/>
          <w:divBdr>
            <w:top w:val="none" w:sz="0" w:space="0" w:color="auto"/>
            <w:left w:val="none" w:sz="0" w:space="0" w:color="auto"/>
            <w:bottom w:val="none" w:sz="0" w:space="0" w:color="auto"/>
            <w:right w:val="none" w:sz="0" w:space="0" w:color="auto"/>
          </w:divBdr>
        </w:div>
        <w:div w:id="148833323">
          <w:marLeft w:val="480"/>
          <w:marRight w:val="0"/>
          <w:marTop w:val="0"/>
          <w:marBottom w:val="0"/>
          <w:divBdr>
            <w:top w:val="none" w:sz="0" w:space="0" w:color="auto"/>
            <w:left w:val="none" w:sz="0" w:space="0" w:color="auto"/>
            <w:bottom w:val="none" w:sz="0" w:space="0" w:color="auto"/>
            <w:right w:val="none" w:sz="0" w:space="0" w:color="auto"/>
          </w:divBdr>
        </w:div>
        <w:div w:id="1756901555">
          <w:marLeft w:val="480"/>
          <w:marRight w:val="0"/>
          <w:marTop w:val="0"/>
          <w:marBottom w:val="0"/>
          <w:divBdr>
            <w:top w:val="none" w:sz="0" w:space="0" w:color="auto"/>
            <w:left w:val="none" w:sz="0" w:space="0" w:color="auto"/>
            <w:bottom w:val="none" w:sz="0" w:space="0" w:color="auto"/>
            <w:right w:val="none" w:sz="0" w:space="0" w:color="auto"/>
          </w:divBdr>
        </w:div>
        <w:div w:id="1350180156">
          <w:marLeft w:val="480"/>
          <w:marRight w:val="0"/>
          <w:marTop w:val="0"/>
          <w:marBottom w:val="0"/>
          <w:divBdr>
            <w:top w:val="none" w:sz="0" w:space="0" w:color="auto"/>
            <w:left w:val="none" w:sz="0" w:space="0" w:color="auto"/>
            <w:bottom w:val="none" w:sz="0" w:space="0" w:color="auto"/>
            <w:right w:val="none" w:sz="0" w:space="0" w:color="auto"/>
          </w:divBdr>
        </w:div>
        <w:div w:id="98180162">
          <w:marLeft w:val="480"/>
          <w:marRight w:val="0"/>
          <w:marTop w:val="0"/>
          <w:marBottom w:val="0"/>
          <w:divBdr>
            <w:top w:val="none" w:sz="0" w:space="0" w:color="auto"/>
            <w:left w:val="none" w:sz="0" w:space="0" w:color="auto"/>
            <w:bottom w:val="none" w:sz="0" w:space="0" w:color="auto"/>
            <w:right w:val="none" w:sz="0" w:space="0" w:color="auto"/>
          </w:divBdr>
        </w:div>
        <w:div w:id="703094686">
          <w:marLeft w:val="480"/>
          <w:marRight w:val="0"/>
          <w:marTop w:val="0"/>
          <w:marBottom w:val="0"/>
          <w:divBdr>
            <w:top w:val="none" w:sz="0" w:space="0" w:color="auto"/>
            <w:left w:val="none" w:sz="0" w:space="0" w:color="auto"/>
            <w:bottom w:val="none" w:sz="0" w:space="0" w:color="auto"/>
            <w:right w:val="none" w:sz="0" w:space="0" w:color="auto"/>
          </w:divBdr>
        </w:div>
        <w:div w:id="1182742494">
          <w:marLeft w:val="480"/>
          <w:marRight w:val="0"/>
          <w:marTop w:val="0"/>
          <w:marBottom w:val="0"/>
          <w:divBdr>
            <w:top w:val="none" w:sz="0" w:space="0" w:color="auto"/>
            <w:left w:val="none" w:sz="0" w:space="0" w:color="auto"/>
            <w:bottom w:val="none" w:sz="0" w:space="0" w:color="auto"/>
            <w:right w:val="none" w:sz="0" w:space="0" w:color="auto"/>
          </w:divBdr>
        </w:div>
        <w:div w:id="1720934728">
          <w:marLeft w:val="480"/>
          <w:marRight w:val="0"/>
          <w:marTop w:val="0"/>
          <w:marBottom w:val="0"/>
          <w:divBdr>
            <w:top w:val="none" w:sz="0" w:space="0" w:color="auto"/>
            <w:left w:val="none" w:sz="0" w:space="0" w:color="auto"/>
            <w:bottom w:val="none" w:sz="0" w:space="0" w:color="auto"/>
            <w:right w:val="none" w:sz="0" w:space="0" w:color="auto"/>
          </w:divBdr>
        </w:div>
        <w:div w:id="583757811">
          <w:marLeft w:val="480"/>
          <w:marRight w:val="0"/>
          <w:marTop w:val="0"/>
          <w:marBottom w:val="0"/>
          <w:divBdr>
            <w:top w:val="none" w:sz="0" w:space="0" w:color="auto"/>
            <w:left w:val="none" w:sz="0" w:space="0" w:color="auto"/>
            <w:bottom w:val="none" w:sz="0" w:space="0" w:color="auto"/>
            <w:right w:val="none" w:sz="0" w:space="0" w:color="auto"/>
          </w:divBdr>
        </w:div>
        <w:div w:id="1743675756">
          <w:marLeft w:val="480"/>
          <w:marRight w:val="0"/>
          <w:marTop w:val="0"/>
          <w:marBottom w:val="0"/>
          <w:divBdr>
            <w:top w:val="none" w:sz="0" w:space="0" w:color="auto"/>
            <w:left w:val="none" w:sz="0" w:space="0" w:color="auto"/>
            <w:bottom w:val="none" w:sz="0" w:space="0" w:color="auto"/>
            <w:right w:val="none" w:sz="0" w:space="0" w:color="auto"/>
          </w:divBdr>
        </w:div>
        <w:div w:id="66001147">
          <w:marLeft w:val="480"/>
          <w:marRight w:val="0"/>
          <w:marTop w:val="0"/>
          <w:marBottom w:val="0"/>
          <w:divBdr>
            <w:top w:val="none" w:sz="0" w:space="0" w:color="auto"/>
            <w:left w:val="none" w:sz="0" w:space="0" w:color="auto"/>
            <w:bottom w:val="none" w:sz="0" w:space="0" w:color="auto"/>
            <w:right w:val="none" w:sz="0" w:space="0" w:color="auto"/>
          </w:divBdr>
        </w:div>
        <w:div w:id="1977685261">
          <w:marLeft w:val="480"/>
          <w:marRight w:val="0"/>
          <w:marTop w:val="0"/>
          <w:marBottom w:val="0"/>
          <w:divBdr>
            <w:top w:val="none" w:sz="0" w:space="0" w:color="auto"/>
            <w:left w:val="none" w:sz="0" w:space="0" w:color="auto"/>
            <w:bottom w:val="none" w:sz="0" w:space="0" w:color="auto"/>
            <w:right w:val="none" w:sz="0" w:space="0" w:color="auto"/>
          </w:divBdr>
        </w:div>
        <w:div w:id="777259832">
          <w:marLeft w:val="480"/>
          <w:marRight w:val="0"/>
          <w:marTop w:val="0"/>
          <w:marBottom w:val="0"/>
          <w:divBdr>
            <w:top w:val="none" w:sz="0" w:space="0" w:color="auto"/>
            <w:left w:val="none" w:sz="0" w:space="0" w:color="auto"/>
            <w:bottom w:val="none" w:sz="0" w:space="0" w:color="auto"/>
            <w:right w:val="none" w:sz="0" w:space="0" w:color="auto"/>
          </w:divBdr>
        </w:div>
        <w:div w:id="1973944713">
          <w:marLeft w:val="480"/>
          <w:marRight w:val="0"/>
          <w:marTop w:val="0"/>
          <w:marBottom w:val="0"/>
          <w:divBdr>
            <w:top w:val="none" w:sz="0" w:space="0" w:color="auto"/>
            <w:left w:val="none" w:sz="0" w:space="0" w:color="auto"/>
            <w:bottom w:val="none" w:sz="0" w:space="0" w:color="auto"/>
            <w:right w:val="none" w:sz="0" w:space="0" w:color="auto"/>
          </w:divBdr>
        </w:div>
        <w:div w:id="2063670115">
          <w:marLeft w:val="480"/>
          <w:marRight w:val="0"/>
          <w:marTop w:val="0"/>
          <w:marBottom w:val="0"/>
          <w:divBdr>
            <w:top w:val="none" w:sz="0" w:space="0" w:color="auto"/>
            <w:left w:val="none" w:sz="0" w:space="0" w:color="auto"/>
            <w:bottom w:val="none" w:sz="0" w:space="0" w:color="auto"/>
            <w:right w:val="none" w:sz="0" w:space="0" w:color="auto"/>
          </w:divBdr>
        </w:div>
        <w:div w:id="643900081">
          <w:marLeft w:val="480"/>
          <w:marRight w:val="0"/>
          <w:marTop w:val="0"/>
          <w:marBottom w:val="0"/>
          <w:divBdr>
            <w:top w:val="none" w:sz="0" w:space="0" w:color="auto"/>
            <w:left w:val="none" w:sz="0" w:space="0" w:color="auto"/>
            <w:bottom w:val="none" w:sz="0" w:space="0" w:color="auto"/>
            <w:right w:val="none" w:sz="0" w:space="0" w:color="auto"/>
          </w:divBdr>
        </w:div>
        <w:div w:id="13726729">
          <w:marLeft w:val="480"/>
          <w:marRight w:val="0"/>
          <w:marTop w:val="0"/>
          <w:marBottom w:val="0"/>
          <w:divBdr>
            <w:top w:val="none" w:sz="0" w:space="0" w:color="auto"/>
            <w:left w:val="none" w:sz="0" w:space="0" w:color="auto"/>
            <w:bottom w:val="none" w:sz="0" w:space="0" w:color="auto"/>
            <w:right w:val="none" w:sz="0" w:space="0" w:color="auto"/>
          </w:divBdr>
        </w:div>
        <w:div w:id="651175513">
          <w:marLeft w:val="480"/>
          <w:marRight w:val="0"/>
          <w:marTop w:val="0"/>
          <w:marBottom w:val="0"/>
          <w:divBdr>
            <w:top w:val="none" w:sz="0" w:space="0" w:color="auto"/>
            <w:left w:val="none" w:sz="0" w:space="0" w:color="auto"/>
            <w:bottom w:val="none" w:sz="0" w:space="0" w:color="auto"/>
            <w:right w:val="none" w:sz="0" w:space="0" w:color="auto"/>
          </w:divBdr>
        </w:div>
      </w:divsChild>
    </w:div>
    <w:div w:id="1010719641">
      <w:bodyDiv w:val="1"/>
      <w:marLeft w:val="0"/>
      <w:marRight w:val="0"/>
      <w:marTop w:val="0"/>
      <w:marBottom w:val="0"/>
      <w:divBdr>
        <w:top w:val="none" w:sz="0" w:space="0" w:color="auto"/>
        <w:left w:val="none" w:sz="0" w:space="0" w:color="auto"/>
        <w:bottom w:val="none" w:sz="0" w:space="0" w:color="auto"/>
        <w:right w:val="none" w:sz="0" w:space="0" w:color="auto"/>
      </w:divBdr>
      <w:divsChild>
        <w:div w:id="1125276384">
          <w:marLeft w:val="480"/>
          <w:marRight w:val="0"/>
          <w:marTop w:val="0"/>
          <w:marBottom w:val="0"/>
          <w:divBdr>
            <w:top w:val="none" w:sz="0" w:space="0" w:color="auto"/>
            <w:left w:val="none" w:sz="0" w:space="0" w:color="auto"/>
            <w:bottom w:val="none" w:sz="0" w:space="0" w:color="auto"/>
            <w:right w:val="none" w:sz="0" w:space="0" w:color="auto"/>
          </w:divBdr>
        </w:div>
        <w:div w:id="1608543836">
          <w:marLeft w:val="480"/>
          <w:marRight w:val="0"/>
          <w:marTop w:val="0"/>
          <w:marBottom w:val="0"/>
          <w:divBdr>
            <w:top w:val="none" w:sz="0" w:space="0" w:color="auto"/>
            <w:left w:val="none" w:sz="0" w:space="0" w:color="auto"/>
            <w:bottom w:val="none" w:sz="0" w:space="0" w:color="auto"/>
            <w:right w:val="none" w:sz="0" w:space="0" w:color="auto"/>
          </w:divBdr>
        </w:div>
        <w:div w:id="1718703126">
          <w:marLeft w:val="480"/>
          <w:marRight w:val="0"/>
          <w:marTop w:val="0"/>
          <w:marBottom w:val="0"/>
          <w:divBdr>
            <w:top w:val="none" w:sz="0" w:space="0" w:color="auto"/>
            <w:left w:val="none" w:sz="0" w:space="0" w:color="auto"/>
            <w:bottom w:val="none" w:sz="0" w:space="0" w:color="auto"/>
            <w:right w:val="none" w:sz="0" w:space="0" w:color="auto"/>
          </w:divBdr>
        </w:div>
        <w:div w:id="1853763375">
          <w:marLeft w:val="480"/>
          <w:marRight w:val="0"/>
          <w:marTop w:val="0"/>
          <w:marBottom w:val="0"/>
          <w:divBdr>
            <w:top w:val="none" w:sz="0" w:space="0" w:color="auto"/>
            <w:left w:val="none" w:sz="0" w:space="0" w:color="auto"/>
            <w:bottom w:val="none" w:sz="0" w:space="0" w:color="auto"/>
            <w:right w:val="none" w:sz="0" w:space="0" w:color="auto"/>
          </w:divBdr>
        </w:div>
        <w:div w:id="938025177">
          <w:marLeft w:val="480"/>
          <w:marRight w:val="0"/>
          <w:marTop w:val="0"/>
          <w:marBottom w:val="0"/>
          <w:divBdr>
            <w:top w:val="none" w:sz="0" w:space="0" w:color="auto"/>
            <w:left w:val="none" w:sz="0" w:space="0" w:color="auto"/>
            <w:bottom w:val="none" w:sz="0" w:space="0" w:color="auto"/>
            <w:right w:val="none" w:sz="0" w:space="0" w:color="auto"/>
          </w:divBdr>
        </w:div>
        <w:div w:id="879244526">
          <w:marLeft w:val="480"/>
          <w:marRight w:val="0"/>
          <w:marTop w:val="0"/>
          <w:marBottom w:val="0"/>
          <w:divBdr>
            <w:top w:val="none" w:sz="0" w:space="0" w:color="auto"/>
            <w:left w:val="none" w:sz="0" w:space="0" w:color="auto"/>
            <w:bottom w:val="none" w:sz="0" w:space="0" w:color="auto"/>
            <w:right w:val="none" w:sz="0" w:space="0" w:color="auto"/>
          </w:divBdr>
        </w:div>
        <w:div w:id="466705562">
          <w:marLeft w:val="480"/>
          <w:marRight w:val="0"/>
          <w:marTop w:val="0"/>
          <w:marBottom w:val="0"/>
          <w:divBdr>
            <w:top w:val="none" w:sz="0" w:space="0" w:color="auto"/>
            <w:left w:val="none" w:sz="0" w:space="0" w:color="auto"/>
            <w:bottom w:val="none" w:sz="0" w:space="0" w:color="auto"/>
            <w:right w:val="none" w:sz="0" w:space="0" w:color="auto"/>
          </w:divBdr>
        </w:div>
        <w:div w:id="282152342">
          <w:marLeft w:val="480"/>
          <w:marRight w:val="0"/>
          <w:marTop w:val="0"/>
          <w:marBottom w:val="0"/>
          <w:divBdr>
            <w:top w:val="none" w:sz="0" w:space="0" w:color="auto"/>
            <w:left w:val="none" w:sz="0" w:space="0" w:color="auto"/>
            <w:bottom w:val="none" w:sz="0" w:space="0" w:color="auto"/>
            <w:right w:val="none" w:sz="0" w:space="0" w:color="auto"/>
          </w:divBdr>
        </w:div>
        <w:div w:id="121312726">
          <w:marLeft w:val="480"/>
          <w:marRight w:val="0"/>
          <w:marTop w:val="0"/>
          <w:marBottom w:val="0"/>
          <w:divBdr>
            <w:top w:val="none" w:sz="0" w:space="0" w:color="auto"/>
            <w:left w:val="none" w:sz="0" w:space="0" w:color="auto"/>
            <w:bottom w:val="none" w:sz="0" w:space="0" w:color="auto"/>
            <w:right w:val="none" w:sz="0" w:space="0" w:color="auto"/>
          </w:divBdr>
        </w:div>
        <w:div w:id="874275494">
          <w:marLeft w:val="480"/>
          <w:marRight w:val="0"/>
          <w:marTop w:val="0"/>
          <w:marBottom w:val="0"/>
          <w:divBdr>
            <w:top w:val="none" w:sz="0" w:space="0" w:color="auto"/>
            <w:left w:val="none" w:sz="0" w:space="0" w:color="auto"/>
            <w:bottom w:val="none" w:sz="0" w:space="0" w:color="auto"/>
            <w:right w:val="none" w:sz="0" w:space="0" w:color="auto"/>
          </w:divBdr>
        </w:div>
        <w:div w:id="556673612">
          <w:marLeft w:val="480"/>
          <w:marRight w:val="0"/>
          <w:marTop w:val="0"/>
          <w:marBottom w:val="0"/>
          <w:divBdr>
            <w:top w:val="none" w:sz="0" w:space="0" w:color="auto"/>
            <w:left w:val="none" w:sz="0" w:space="0" w:color="auto"/>
            <w:bottom w:val="none" w:sz="0" w:space="0" w:color="auto"/>
            <w:right w:val="none" w:sz="0" w:space="0" w:color="auto"/>
          </w:divBdr>
        </w:div>
        <w:div w:id="1230460552">
          <w:marLeft w:val="480"/>
          <w:marRight w:val="0"/>
          <w:marTop w:val="0"/>
          <w:marBottom w:val="0"/>
          <w:divBdr>
            <w:top w:val="none" w:sz="0" w:space="0" w:color="auto"/>
            <w:left w:val="none" w:sz="0" w:space="0" w:color="auto"/>
            <w:bottom w:val="none" w:sz="0" w:space="0" w:color="auto"/>
            <w:right w:val="none" w:sz="0" w:space="0" w:color="auto"/>
          </w:divBdr>
        </w:div>
        <w:div w:id="1258906513">
          <w:marLeft w:val="480"/>
          <w:marRight w:val="0"/>
          <w:marTop w:val="0"/>
          <w:marBottom w:val="0"/>
          <w:divBdr>
            <w:top w:val="none" w:sz="0" w:space="0" w:color="auto"/>
            <w:left w:val="none" w:sz="0" w:space="0" w:color="auto"/>
            <w:bottom w:val="none" w:sz="0" w:space="0" w:color="auto"/>
            <w:right w:val="none" w:sz="0" w:space="0" w:color="auto"/>
          </w:divBdr>
        </w:div>
        <w:div w:id="1331059603">
          <w:marLeft w:val="480"/>
          <w:marRight w:val="0"/>
          <w:marTop w:val="0"/>
          <w:marBottom w:val="0"/>
          <w:divBdr>
            <w:top w:val="none" w:sz="0" w:space="0" w:color="auto"/>
            <w:left w:val="none" w:sz="0" w:space="0" w:color="auto"/>
            <w:bottom w:val="none" w:sz="0" w:space="0" w:color="auto"/>
            <w:right w:val="none" w:sz="0" w:space="0" w:color="auto"/>
          </w:divBdr>
        </w:div>
        <w:div w:id="987785773">
          <w:marLeft w:val="480"/>
          <w:marRight w:val="0"/>
          <w:marTop w:val="0"/>
          <w:marBottom w:val="0"/>
          <w:divBdr>
            <w:top w:val="none" w:sz="0" w:space="0" w:color="auto"/>
            <w:left w:val="none" w:sz="0" w:space="0" w:color="auto"/>
            <w:bottom w:val="none" w:sz="0" w:space="0" w:color="auto"/>
            <w:right w:val="none" w:sz="0" w:space="0" w:color="auto"/>
          </w:divBdr>
        </w:div>
        <w:div w:id="2044203968">
          <w:marLeft w:val="480"/>
          <w:marRight w:val="0"/>
          <w:marTop w:val="0"/>
          <w:marBottom w:val="0"/>
          <w:divBdr>
            <w:top w:val="none" w:sz="0" w:space="0" w:color="auto"/>
            <w:left w:val="none" w:sz="0" w:space="0" w:color="auto"/>
            <w:bottom w:val="none" w:sz="0" w:space="0" w:color="auto"/>
            <w:right w:val="none" w:sz="0" w:space="0" w:color="auto"/>
          </w:divBdr>
        </w:div>
        <w:div w:id="902369693">
          <w:marLeft w:val="480"/>
          <w:marRight w:val="0"/>
          <w:marTop w:val="0"/>
          <w:marBottom w:val="0"/>
          <w:divBdr>
            <w:top w:val="none" w:sz="0" w:space="0" w:color="auto"/>
            <w:left w:val="none" w:sz="0" w:space="0" w:color="auto"/>
            <w:bottom w:val="none" w:sz="0" w:space="0" w:color="auto"/>
            <w:right w:val="none" w:sz="0" w:space="0" w:color="auto"/>
          </w:divBdr>
        </w:div>
        <w:div w:id="933633927">
          <w:marLeft w:val="480"/>
          <w:marRight w:val="0"/>
          <w:marTop w:val="0"/>
          <w:marBottom w:val="0"/>
          <w:divBdr>
            <w:top w:val="none" w:sz="0" w:space="0" w:color="auto"/>
            <w:left w:val="none" w:sz="0" w:space="0" w:color="auto"/>
            <w:bottom w:val="none" w:sz="0" w:space="0" w:color="auto"/>
            <w:right w:val="none" w:sz="0" w:space="0" w:color="auto"/>
          </w:divBdr>
        </w:div>
        <w:div w:id="409694249">
          <w:marLeft w:val="480"/>
          <w:marRight w:val="0"/>
          <w:marTop w:val="0"/>
          <w:marBottom w:val="0"/>
          <w:divBdr>
            <w:top w:val="none" w:sz="0" w:space="0" w:color="auto"/>
            <w:left w:val="none" w:sz="0" w:space="0" w:color="auto"/>
            <w:bottom w:val="none" w:sz="0" w:space="0" w:color="auto"/>
            <w:right w:val="none" w:sz="0" w:space="0" w:color="auto"/>
          </w:divBdr>
        </w:div>
        <w:div w:id="2070837603">
          <w:marLeft w:val="480"/>
          <w:marRight w:val="0"/>
          <w:marTop w:val="0"/>
          <w:marBottom w:val="0"/>
          <w:divBdr>
            <w:top w:val="none" w:sz="0" w:space="0" w:color="auto"/>
            <w:left w:val="none" w:sz="0" w:space="0" w:color="auto"/>
            <w:bottom w:val="none" w:sz="0" w:space="0" w:color="auto"/>
            <w:right w:val="none" w:sz="0" w:space="0" w:color="auto"/>
          </w:divBdr>
        </w:div>
        <w:div w:id="2114011315">
          <w:marLeft w:val="480"/>
          <w:marRight w:val="0"/>
          <w:marTop w:val="0"/>
          <w:marBottom w:val="0"/>
          <w:divBdr>
            <w:top w:val="none" w:sz="0" w:space="0" w:color="auto"/>
            <w:left w:val="none" w:sz="0" w:space="0" w:color="auto"/>
            <w:bottom w:val="none" w:sz="0" w:space="0" w:color="auto"/>
            <w:right w:val="none" w:sz="0" w:space="0" w:color="auto"/>
          </w:divBdr>
        </w:div>
        <w:div w:id="1061715116">
          <w:marLeft w:val="480"/>
          <w:marRight w:val="0"/>
          <w:marTop w:val="0"/>
          <w:marBottom w:val="0"/>
          <w:divBdr>
            <w:top w:val="none" w:sz="0" w:space="0" w:color="auto"/>
            <w:left w:val="none" w:sz="0" w:space="0" w:color="auto"/>
            <w:bottom w:val="none" w:sz="0" w:space="0" w:color="auto"/>
            <w:right w:val="none" w:sz="0" w:space="0" w:color="auto"/>
          </w:divBdr>
        </w:div>
        <w:div w:id="152918851">
          <w:marLeft w:val="480"/>
          <w:marRight w:val="0"/>
          <w:marTop w:val="0"/>
          <w:marBottom w:val="0"/>
          <w:divBdr>
            <w:top w:val="none" w:sz="0" w:space="0" w:color="auto"/>
            <w:left w:val="none" w:sz="0" w:space="0" w:color="auto"/>
            <w:bottom w:val="none" w:sz="0" w:space="0" w:color="auto"/>
            <w:right w:val="none" w:sz="0" w:space="0" w:color="auto"/>
          </w:divBdr>
        </w:div>
        <w:div w:id="895777583">
          <w:marLeft w:val="480"/>
          <w:marRight w:val="0"/>
          <w:marTop w:val="0"/>
          <w:marBottom w:val="0"/>
          <w:divBdr>
            <w:top w:val="none" w:sz="0" w:space="0" w:color="auto"/>
            <w:left w:val="none" w:sz="0" w:space="0" w:color="auto"/>
            <w:bottom w:val="none" w:sz="0" w:space="0" w:color="auto"/>
            <w:right w:val="none" w:sz="0" w:space="0" w:color="auto"/>
          </w:divBdr>
        </w:div>
        <w:div w:id="1953974137">
          <w:marLeft w:val="480"/>
          <w:marRight w:val="0"/>
          <w:marTop w:val="0"/>
          <w:marBottom w:val="0"/>
          <w:divBdr>
            <w:top w:val="none" w:sz="0" w:space="0" w:color="auto"/>
            <w:left w:val="none" w:sz="0" w:space="0" w:color="auto"/>
            <w:bottom w:val="none" w:sz="0" w:space="0" w:color="auto"/>
            <w:right w:val="none" w:sz="0" w:space="0" w:color="auto"/>
          </w:divBdr>
        </w:div>
        <w:div w:id="149953758">
          <w:marLeft w:val="480"/>
          <w:marRight w:val="0"/>
          <w:marTop w:val="0"/>
          <w:marBottom w:val="0"/>
          <w:divBdr>
            <w:top w:val="none" w:sz="0" w:space="0" w:color="auto"/>
            <w:left w:val="none" w:sz="0" w:space="0" w:color="auto"/>
            <w:bottom w:val="none" w:sz="0" w:space="0" w:color="auto"/>
            <w:right w:val="none" w:sz="0" w:space="0" w:color="auto"/>
          </w:divBdr>
        </w:div>
        <w:div w:id="1872647939">
          <w:marLeft w:val="480"/>
          <w:marRight w:val="0"/>
          <w:marTop w:val="0"/>
          <w:marBottom w:val="0"/>
          <w:divBdr>
            <w:top w:val="none" w:sz="0" w:space="0" w:color="auto"/>
            <w:left w:val="none" w:sz="0" w:space="0" w:color="auto"/>
            <w:bottom w:val="none" w:sz="0" w:space="0" w:color="auto"/>
            <w:right w:val="none" w:sz="0" w:space="0" w:color="auto"/>
          </w:divBdr>
        </w:div>
        <w:div w:id="602306929">
          <w:marLeft w:val="480"/>
          <w:marRight w:val="0"/>
          <w:marTop w:val="0"/>
          <w:marBottom w:val="0"/>
          <w:divBdr>
            <w:top w:val="none" w:sz="0" w:space="0" w:color="auto"/>
            <w:left w:val="none" w:sz="0" w:space="0" w:color="auto"/>
            <w:bottom w:val="none" w:sz="0" w:space="0" w:color="auto"/>
            <w:right w:val="none" w:sz="0" w:space="0" w:color="auto"/>
          </w:divBdr>
        </w:div>
        <w:div w:id="143475191">
          <w:marLeft w:val="480"/>
          <w:marRight w:val="0"/>
          <w:marTop w:val="0"/>
          <w:marBottom w:val="0"/>
          <w:divBdr>
            <w:top w:val="none" w:sz="0" w:space="0" w:color="auto"/>
            <w:left w:val="none" w:sz="0" w:space="0" w:color="auto"/>
            <w:bottom w:val="none" w:sz="0" w:space="0" w:color="auto"/>
            <w:right w:val="none" w:sz="0" w:space="0" w:color="auto"/>
          </w:divBdr>
        </w:div>
        <w:div w:id="1224684129">
          <w:marLeft w:val="480"/>
          <w:marRight w:val="0"/>
          <w:marTop w:val="0"/>
          <w:marBottom w:val="0"/>
          <w:divBdr>
            <w:top w:val="none" w:sz="0" w:space="0" w:color="auto"/>
            <w:left w:val="none" w:sz="0" w:space="0" w:color="auto"/>
            <w:bottom w:val="none" w:sz="0" w:space="0" w:color="auto"/>
            <w:right w:val="none" w:sz="0" w:space="0" w:color="auto"/>
          </w:divBdr>
        </w:div>
        <w:div w:id="924188729">
          <w:marLeft w:val="480"/>
          <w:marRight w:val="0"/>
          <w:marTop w:val="0"/>
          <w:marBottom w:val="0"/>
          <w:divBdr>
            <w:top w:val="none" w:sz="0" w:space="0" w:color="auto"/>
            <w:left w:val="none" w:sz="0" w:space="0" w:color="auto"/>
            <w:bottom w:val="none" w:sz="0" w:space="0" w:color="auto"/>
            <w:right w:val="none" w:sz="0" w:space="0" w:color="auto"/>
          </w:divBdr>
        </w:div>
        <w:div w:id="499740774">
          <w:marLeft w:val="480"/>
          <w:marRight w:val="0"/>
          <w:marTop w:val="0"/>
          <w:marBottom w:val="0"/>
          <w:divBdr>
            <w:top w:val="none" w:sz="0" w:space="0" w:color="auto"/>
            <w:left w:val="none" w:sz="0" w:space="0" w:color="auto"/>
            <w:bottom w:val="none" w:sz="0" w:space="0" w:color="auto"/>
            <w:right w:val="none" w:sz="0" w:space="0" w:color="auto"/>
          </w:divBdr>
        </w:div>
        <w:div w:id="469176062">
          <w:marLeft w:val="480"/>
          <w:marRight w:val="0"/>
          <w:marTop w:val="0"/>
          <w:marBottom w:val="0"/>
          <w:divBdr>
            <w:top w:val="none" w:sz="0" w:space="0" w:color="auto"/>
            <w:left w:val="none" w:sz="0" w:space="0" w:color="auto"/>
            <w:bottom w:val="none" w:sz="0" w:space="0" w:color="auto"/>
            <w:right w:val="none" w:sz="0" w:space="0" w:color="auto"/>
          </w:divBdr>
        </w:div>
        <w:div w:id="1122765544">
          <w:marLeft w:val="480"/>
          <w:marRight w:val="0"/>
          <w:marTop w:val="0"/>
          <w:marBottom w:val="0"/>
          <w:divBdr>
            <w:top w:val="none" w:sz="0" w:space="0" w:color="auto"/>
            <w:left w:val="none" w:sz="0" w:space="0" w:color="auto"/>
            <w:bottom w:val="none" w:sz="0" w:space="0" w:color="auto"/>
            <w:right w:val="none" w:sz="0" w:space="0" w:color="auto"/>
          </w:divBdr>
        </w:div>
        <w:div w:id="1989938308">
          <w:marLeft w:val="480"/>
          <w:marRight w:val="0"/>
          <w:marTop w:val="0"/>
          <w:marBottom w:val="0"/>
          <w:divBdr>
            <w:top w:val="none" w:sz="0" w:space="0" w:color="auto"/>
            <w:left w:val="none" w:sz="0" w:space="0" w:color="auto"/>
            <w:bottom w:val="none" w:sz="0" w:space="0" w:color="auto"/>
            <w:right w:val="none" w:sz="0" w:space="0" w:color="auto"/>
          </w:divBdr>
        </w:div>
        <w:div w:id="1095445179">
          <w:marLeft w:val="480"/>
          <w:marRight w:val="0"/>
          <w:marTop w:val="0"/>
          <w:marBottom w:val="0"/>
          <w:divBdr>
            <w:top w:val="none" w:sz="0" w:space="0" w:color="auto"/>
            <w:left w:val="none" w:sz="0" w:space="0" w:color="auto"/>
            <w:bottom w:val="none" w:sz="0" w:space="0" w:color="auto"/>
            <w:right w:val="none" w:sz="0" w:space="0" w:color="auto"/>
          </w:divBdr>
        </w:div>
        <w:div w:id="1837959660">
          <w:marLeft w:val="480"/>
          <w:marRight w:val="0"/>
          <w:marTop w:val="0"/>
          <w:marBottom w:val="0"/>
          <w:divBdr>
            <w:top w:val="none" w:sz="0" w:space="0" w:color="auto"/>
            <w:left w:val="none" w:sz="0" w:space="0" w:color="auto"/>
            <w:bottom w:val="none" w:sz="0" w:space="0" w:color="auto"/>
            <w:right w:val="none" w:sz="0" w:space="0" w:color="auto"/>
          </w:divBdr>
        </w:div>
        <w:div w:id="828598137">
          <w:marLeft w:val="480"/>
          <w:marRight w:val="0"/>
          <w:marTop w:val="0"/>
          <w:marBottom w:val="0"/>
          <w:divBdr>
            <w:top w:val="none" w:sz="0" w:space="0" w:color="auto"/>
            <w:left w:val="none" w:sz="0" w:space="0" w:color="auto"/>
            <w:bottom w:val="none" w:sz="0" w:space="0" w:color="auto"/>
            <w:right w:val="none" w:sz="0" w:space="0" w:color="auto"/>
          </w:divBdr>
        </w:div>
        <w:div w:id="707728461">
          <w:marLeft w:val="480"/>
          <w:marRight w:val="0"/>
          <w:marTop w:val="0"/>
          <w:marBottom w:val="0"/>
          <w:divBdr>
            <w:top w:val="none" w:sz="0" w:space="0" w:color="auto"/>
            <w:left w:val="none" w:sz="0" w:space="0" w:color="auto"/>
            <w:bottom w:val="none" w:sz="0" w:space="0" w:color="auto"/>
            <w:right w:val="none" w:sz="0" w:space="0" w:color="auto"/>
          </w:divBdr>
        </w:div>
        <w:div w:id="1759331093">
          <w:marLeft w:val="480"/>
          <w:marRight w:val="0"/>
          <w:marTop w:val="0"/>
          <w:marBottom w:val="0"/>
          <w:divBdr>
            <w:top w:val="none" w:sz="0" w:space="0" w:color="auto"/>
            <w:left w:val="none" w:sz="0" w:space="0" w:color="auto"/>
            <w:bottom w:val="none" w:sz="0" w:space="0" w:color="auto"/>
            <w:right w:val="none" w:sz="0" w:space="0" w:color="auto"/>
          </w:divBdr>
        </w:div>
        <w:div w:id="346252571">
          <w:marLeft w:val="480"/>
          <w:marRight w:val="0"/>
          <w:marTop w:val="0"/>
          <w:marBottom w:val="0"/>
          <w:divBdr>
            <w:top w:val="none" w:sz="0" w:space="0" w:color="auto"/>
            <w:left w:val="none" w:sz="0" w:space="0" w:color="auto"/>
            <w:bottom w:val="none" w:sz="0" w:space="0" w:color="auto"/>
            <w:right w:val="none" w:sz="0" w:space="0" w:color="auto"/>
          </w:divBdr>
        </w:div>
        <w:div w:id="1664238823">
          <w:marLeft w:val="480"/>
          <w:marRight w:val="0"/>
          <w:marTop w:val="0"/>
          <w:marBottom w:val="0"/>
          <w:divBdr>
            <w:top w:val="none" w:sz="0" w:space="0" w:color="auto"/>
            <w:left w:val="none" w:sz="0" w:space="0" w:color="auto"/>
            <w:bottom w:val="none" w:sz="0" w:space="0" w:color="auto"/>
            <w:right w:val="none" w:sz="0" w:space="0" w:color="auto"/>
          </w:divBdr>
        </w:div>
        <w:div w:id="2088110182">
          <w:marLeft w:val="480"/>
          <w:marRight w:val="0"/>
          <w:marTop w:val="0"/>
          <w:marBottom w:val="0"/>
          <w:divBdr>
            <w:top w:val="none" w:sz="0" w:space="0" w:color="auto"/>
            <w:left w:val="none" w:sz="0" w:space="0" w:color="auto"/>
            <w:bottom w:val="none" w:sz="0" w:space="0" w:color="auto"/>
            <w:right w:val="none" w:sz="0" w:space="0" w:color="auto"/>
          </w:divBdr>
        </w:div>
        <w:div w:id="1144395967">
          <w:marLeft w:val="480"/>
          <w:marRight w:val="0"/>
          <w:marTop w:val="0"/>
          <w:marBottom w:val="0"/>
          <w:divBdr>
            <w:top w:val="none" w:sz="0" w:space="0" w:color="auto"/>
            <w:left w:val="none" w:sz="0" w:space="0" w:color="auto"/>
            <w:bottom w:val="none" w:sz="0" w:space="0" w:color="auto"/>
            <w:right w:val="none" w:sz="0" w:space="0" w:color="auto"/>
          </w:divBdr>
        </w:div>
        <w:div w:id="1981881692">
          <w:marLeft w:val="480"/>
          <w:marRight w:val="0"/>
          <w:marTop w:val="0"/>
          <w:marBottom w:val="0"/>
          <w:divBdr>
            <w:top w:val="none" w:sz="0" w:space="0" w:color="auto"/>
            <w:left w:val="none" w:sz="0" w:space="0" w:color="auto"/>
            <w:bottom w:val="none" w:sz="0" w:space="0" w:color="auto"/>
            <w:right w:val="none" w:sz="0" w:space="0" w:color="auto"/>
          </w:divBdr>
        </w:div>
        <w:div w:id="1536307783">
          <w:marLeft w:val="480"/>
          <w:marRight w:val="0"/>
          <w:marTop w:val="0"/>
          <w:marBottom w:val="0"/>
          <w:divBdr>
            <w:top w:val="none" w:sz="0" w:space="0" w:color="auto"/>
            <w:left w:val="none" w:sz="0" w:space="0" w:color="auto"/>
            <w:bottom w:val="none" w:sz="0" w:space="0" w:color="auto"/>
            <w:right w:val="none" w:sz="0" w:space="0" w:color="auto"/>
          </w:divBdr>
        </w:div>
        <w:div w:id="1814516197">
          <w:marLeft w:val="480"/>
          <w:marRight w:val="0"/>
          <w:marTop w:val="0"/>
          <w:marBottom w:val="0"/>
          <w:divBdr>
            <w:top w:val="none" w:sz="0" w:space="0" w:color="auto"/>
            <w:left w:val="none" w:sz="0" w:space="0" w:color="auto"/>
            <w:bottom w:val="none" w:sz="0" w:space="0" w:color="auto"/>
            <w:right w:val="none" w:sz="0" w:space="0" w:color="auto"/>
          </w:divBdr>
        </w:div>
        <w:div w:id="1422994312">
          <w:marLeft w:val="480"/>
          <w:marRight w:val="0"/>
          <w:marTop w:val="0"/>
          <w:marBottom w:val="0"/>
          <w:divBdr>
            <w:top w:val="none" w:sz="0" w:space="0" w:color="auto"/>
            <w:left w:val="none" w:sz="0" w:space="0" w:color="auto"/>
            <w:bottom w:val="none" w:sz="0" w:space="0" w:color="auto"/>
            <w:right w:val="none" w:sz="0" w:space="0" w:color="auto"/>
          </w:divBdr>
        </w:div>
        <w:div w:id="480661061">
          <w:marLeft w:val="480"/>
          <w:marRight w:val="0"/>
          <w:marTop w:val="0"/>
          <w:marBottom w:val="0"/>
          <w:divBdr>
            <w:top w:val="none" w:sz="0" w:space="0" w:color="auto"/>
            <w:left w:val="none" w:sz="0" w:space="0" w:color="auto"/>
            <w:bottom w:val="none" w:sz="0" w:space="0" w:color="auto"/>
            <w:right w:val="none" w:sz="0" w:space="0" w:color="auto"/>
          </w:divBdr>
        </w:div>
        <w:div w:id="1006246534">
          <w:marLeft w:val="480"/>
          <w:marRight w:val="0"/>
          <w:marTop w:val="0"/>
          <w:marBottom w:val="0"/>
          <w:divBdr>
            <w:top w:val="none" w:sz="0" w:space="0" w:color="auto"/>
            <w:left w:val="none" w:sz="0" w:space="0" w:color="auto"/>
            <w:bottom w:val="none" w:sz="0" w:space="0" w:color="auto"/>
            <w:right w:val="none" w:sz="0" w:space="0" w:color="auto"/>
          </w:divBdr>
        </w:div>
        <w:div w:id="470755411">
          <w:marLeft w:val="480"/>
          <w:marRight w:val="0"/>
          <w:marTop w:val="0"/>
          <w:marBottom w:val="0"/>
          <w:divBdr>
            <w:top w:val="none" w:sz="0" w:space="0" w:color="auto"/>
            <w:left w:val="none" w:sz="0" w:space="0" w:color="auto"/>
            <w:bottom w:val="none" w:sz="0" w:space="0" w:color="auto"/>
            <w:right w:val="none" w:sz="0" w:space="0" w:color="auto"/>
          </w:divBdr>
        </w:div>
        <w:div w:id="313338268">
          <w:marLeft w:val="480"/>
          <w:marRight w:val="0"/>
          <w:marTop w:val="0"/>
          <w:marBottom w:val="0"/>
          <w:divBdr>
            <w:top w:val="none" w:sz="0" w:space="0" w:color="auto"/>
            <w:left w:val="none" w:sz="0" w:space="0" w:color="auto"/>
            <w:bottom w:val="none" w:sz="0" w:space="0" w:color="auto"/>
            <w:right w:val="none" w:sz="0" w:space="0" w:color="auto"/>
          </w:divBdr>
        </w:div>
        <w:div w:id="1658411651">
          <w:marLeft w:val="480"/>
          <w:marRight w:val="0"/>
          <w:marTop w:val="0"/>
          <w:marBottom w:val="0"/>
          <w:divBdr>
            <w:top w:val="none" w:sz="0" w:space="0" w:color="auto"/>
            <w:left w:val="none" w:sz="0" w:space="0" w:color="auto"/>
            <w:bottom w:val="none" w:sz="0" w:space="0" w:color="auto"/>
            <w:right w:val="none" w:sz="0" w:space="0" w:color="auto"/>
          </w:divBdr>
        </w:div>
        <w:div w:id="548826">
          <w:marLeft w:val="480"/>
          <w:marRight w:val="0"/>
          <w:marTop w:val="0"/>
          <w:marBottom w:val="0"/>
          <w:divBdr>
            <w:top w:val="none" w:sz="0" w:space="0" w:color="auto"/>
            <w:left w:val="none" w:sz="0" w:space="0" w:color="auto"/>
            <w:bottom w:val="none" w:sz="0" w:space="0" w:color="auto"/>
            <w:right w:val="none" w:sz="0" w:space="0" w:color="auto"/>
          </w:divBdr>
        </w:div>
        <w:div w:id="1664237961">
          <w:marLeft w:val="480"/>
          <w:marRight w:val="0"/>
          <w:marTop w:val="0"/>
          <w:marBottom w:val="0"/>
          <w:divBdr>
            <w:top w:val="none" w:sz="0" w:space="0" w:color="auto"/>
            <w:left w:val="none" w:sz="0" w:space="0" w:color="auto"/>
            <w:bottom w:val="none" w:sz="0" w:space="0" w:color="auto"/>
            <w:right w:val="none" w:sz="0" w:space="0" w:color="auto"/>
          </w:divBdr>
        </w:div>
        <w:div w:id="1334722645">
          <w:marLeft w:val="480"/>
          <w:marRight w:val="0"/>
          <w:marTop w:val="0"/>
          <w:marBottom w:val="0"/>
          <w:divBdr>
            <w:top w:val="none" w:sz="0" w:space="0" w:color="auto"/>
            <w:left w:val="none" w:sz="0" w:space="0" w:color="auto"/>
            <w:bottom w:val="none" w:sz="0" w:space="0" w:color="auto"/>
            <w:right w:val="none" w:sz="0" w:space="0" w:color="auto"/>
          </w:divBdr>
        </w:div>
        <w:div w:id="486941285">
          <w:marLeft w:val="480"/>
          <w:marRight w:val="0"/>
          <w:marTop w:val="0"/>
          <w:marBottom w:val="0"/>
          <w:divBdr>
            <w:top w:val="none" w:sz="0" w:space="0" w:color="auto"/>
            <w:left w:val="none" w:sz="0" w:space="0" w:color="auto"/>
            <w:bottom w:val="none" w:sz="0" w:space="0" w:color="auto"/>
            <w:right w:val="none" w:sz="0" w:space="0" w:color="auto"/>
          </w:divBdr>
        </w:div>
        <w:div w:id="2113166650">
          <w:marLeft w:val="480"/>
          <w:marRight w:val="0"/>
          <w:marTop w:val="0"/>
          <w:marBottom w:val="0"/>
          <w:divBdr>
            <w:top w:val="none" w:sz="0" w:space="0" w:color="auto"/>
            <w:left w:val="none" w:sz="0" w:space="0" w:color="auto"/>
            <w:bottom w:val="none" w:sz="0" w:space="0" w:color="auto"/>
            <w:right w:val="none" w:sz="0" w:space="0" w:color="auto"/>
          </w:divBdr>
        </w:div>
        <w:div w:id="753665156">
          <w:marLeft w:val="480"/>
          <w:marRight w:val="0"/>
          <w:marTop w:val="0"/>
          <w:marBottom w:val="0"/>
          <w:divBdr>
            <w:top w:val="none" w:sz="0" w:space="0" w:color="auto"/>
            <w:left w:val="none" w:sz="0" w:space="0" w:color="auto"/>
            <w:bottom w:val="none" w:sz="0" w:space="0" w:color="auto"/>
            <w:right w:val="none" w:sz="0" w:space="0" w:color="auto"/>
          </w:divBdr>
        </w:div>
        <w:div w:id="1083643224">
          <w:marLeft w:val="480"/>
          <w:marRight w:val="0"/>
          <w:marTop w:val="0"/>
          <w:marBottom w:val="0"/>
          <w:divBdr>
            <w:top w:val="none" w:sz="0" w:space="0" w:color="auto"/>
            <w:left w:val="none" w:sz="0" w:space="0" w:color="auto"/>
            <w:bottom w:val="none" w:sz="0" w:space="0" w:color="auto"/>
            <w:right w:val="none" w:sz="0" w:space="0" w:color="auto"/>
          </w:divBdr>
        </w:div>
        <w:div w:id="1799030005">
          <w:marLeft w:val="480"/>
          <w:marRight w:val="0"/>
          <w:marTop w:val="0"/>
          <w:marBottom w:val="0"/>
          <w:divBdr>
            <w:top w:val="none" w:sz="0" w:space="0" w:color="auto"/>
            <w:left w:val="none" w:sz="0" w:space="0" w:color="auto"/>
            <w:bottom w:val="none" w:sz="0" w:space="0" w:color="auto"/>
            <w:right w:val="none" w:sz="0" w:space="0" w:color="auto"/>
          </w:divBdr>
        </w:div>
        <w:div w:id="820123937">
          <w:marLeft w:val="480"/>
          <w:marRight w:val="0"/>
          <w:marTop w:val="0"/>
          <w:marBottom w:val="0"/>
          <w:divBdr>
            <w:top w:val="none" w:sz="0" w:space="0" w:color="auto"/>
            <w:left w:val="none" w:sz="0" w:space="0" w:color="auto"/>
            <w:bottom w:val="none" w:sz="0" w:space="0" w:color="auto"/>
            <w:right w:val="none" w:sz="0" w:space="0" w:color="auto"/>
          </w:divBdr>
        </w:div>
        <w:div w:id="152110740">
          <w:marLeft w:val="480"/>
          <w:marRight w:val="0"/>
          <w:marTop w:val="0"/>
          <w:marBottom w:val="0"/>
          <w:divBdr>
            <w:top w:val="none" w:sz="0" w:space="0" w:color="auto"/>
            <w:left w:val="none" w:sz="0" w:space="0" w:color="auto"/>
            <w:bottom w:val="none" w:sz="0" w:space="0" w:color="auto"/>
            <w:right w:val="none" w:sz="0" w:space="0" w:color="auto"/>
          </w:divBdr>
        </w:div>
        <w:div w:id="1649285383">
          <w:marLeft w:val="480"/>
          <w:marRight w:val="0"/>
          <w:marTop w:val="0"/>
          <w:marBottom w:val="0"/>
          <w:divBdr>
            <w:top w:val="none" w:sz="0" w:space="0" w:color="auto"/>
            <w:left w:val="none" w:sz="0" w:space="0" w:color="auto"/>
            <w:bottom w:val="none" w:sz="0" w:space="0" w:color="auto"/>
            <w:right w:val="none" w:sz="0" w:space="0" w:color="auto"/>
          </w:divBdr>
        </w:div>
      </w:divsChild>
    </w:div>
    <w:div w:id="1011834477">
      <w:bodyDiv w:val="1"/>
      <w:marLeft w:val="0"/>
      <w:marRight w:val="0"/>
      <w:marTop w:val="0"/>
      <w:marBottom w:val="0"/>
      <w:divBdr>
        <w:top w:val="none" w:sz="0" w:space="0" w:color="auto"/>
        <w:left w:val="none" w:sz="0" w:space="0" w:color="auto"/>
        <w:bottom w:val="none" w:sz="0" w:space="0" w:color="auto"/>
        <w:right w:val="none" w:sz="0" w:space="0" w:color="auto"/>
      </w:divBdr>
    </w:div>
    <w:div w:id="1011837553">
      <w:bodyDiv w:val="1"/>
      <w:marLeft w:val="0"/>
      <w:marRight w:val="0"/>
      <w:marTop w:val="0"/>
      <w:marBottom w:val="0"/>
      <w:divBdr>
        <w:top w:val="none" w:sz="0" w:space="0" w:color="auto"/>
        <w:left w:val="none" w:sz="0" w:space="0" w:color="auto"/>
        <w:bottom w:val="none" w:sz="0" w:space="0" w:color="auto"/>
        <w:right w:val="none" w:sz="0" w:space="0" w:color="auto"/>
      </w:divBdr>
    </w:div>
    <w:div w:id="1012681377">
      <w:bodyDiv w:val="1"/>
      <w:marLeft w:val="0"/>
      <w:marRight w:val="0"/>
      <w:marTop w:val="0"/>
      <w:marBottom w:val="0"/>
      <w:divBdr>
        <w:top w:val="none" w:sz="0" w:space="0" w:color="auto"/>
        <w:left w:val="none" w:sz="0" w:space="0" w:color="auto"/>
        <w:bottom w:val="none" w:sz="0" w:space="0" w:color="auto"/>
        <w:right w:val="none" w:sz="0" w:space="0" w:color="auto"/>
      </w:divBdr>
      <w:divsChild>
        <w:div w:id="1060445915">
          <w:marLeft w:val="480"/>
          <w:marRight w:val="0"/>
          <w:marTop w:val="0"/>
          <w:marBottom w:val="0"/>
          <w:divBdr>
            <w:top w:val="none" w:sz="0" w:space="0" w:color="auto"/>
            <w:left w:val="none" w:sz="0" w:space="0" w:color="auto"/>
            <w:bottom w:val="none" w:sz="0" w:space="0" w:color="auto"/>
            <w:right w:val="none" w:sz="0" w:space="0" w:color="auto"/>
          </w:divBdr>
        </w:div>
        <w:div w:id="934829786">
          <w:marLeft w:val="480"/>
          <w:marRight w:val="0"/>
          <w:marTop w:val="0"/>
          <w:marBottom w:val="0"/>
          <w:divBdr>
            <w:top w:val="none" w:sz="0" w:space="0" w:color="auto"/>
            <w:left w:val="none" w:sz="0" w:space="0" w:color="auto"/>
            <w:bottom w:val="none" w:sz="0" w:space="0" w:color="auto"/>
            <w:right w:val="none" w:sz="0" w:space="0" w:color="auto"/>
          </w:divBdr>
        </w:div>
        <w:div w:id="1936396536">
          <w:marLeft w:val="480"/>
          <w:marRight w:val="0"/>
          <w:marTop w:val="0"/>
          <w:marBottom w:val="0"/>
          <w:divBdr>
            <w:top w:val="none" w:sz="0" w:space="0" w:color="auto"/>
            <w:left w:val="none" w:sz="0" w:space="0" w:color="auto"/>
            <w:bottom w:val="none" w:sz="0" w:space="0" w:color="auto"/>
            <w:right w:val="none" w:sz="0" w:space="0" w:color="auto"/>
          </w:divBdr>
        </w:div>
        <w:div w:id="337781043">
          <w:marLeft w:val="480"/>
          <w:marRight w:val="0"/>
          <w:marTop w:val="0"/>
          <w:marBottom w:val="0"/>
          <w:divBdr>
            <w:top w:val="none" w:sz="0" w:space="0" w:color="auto"/>
            <w:left w:val="none" w:sz="0" w:space="0" w:color="auto"/>
            <w:bottom w:val="none" w:sz="0" w:space="0" w:color="auto"/>
            <w:right w:val="none" w:sz="0" w:space="0" w:color="auto"/>
          </w:divBdr>
        </w:div>
        <w:div w:id="543447096">
          <w:marLeft w:val="480"/>
          <w:marRight w:val="0"/>
          <w:marTop w:val="0"/>
          <w:marBottom w:val="0"/>
          <w:divBdr>
            <w:top w:val="none" w:sz="0" w:space="0" w:color="auto"/>
            <w:left w:val="none" w:sz="0" w:space="0" w:color="auto"/>
            <w:bottom w:val="none" w:sz="0" w:space="0" w:color="auto"/>
            <w:right w:val="none" w:sz="0" w:space="0" w:color="auto"/>
          </w:divBdr>
        </w:div>
        <w:div w:id="2110855512">
          <w:marLeft w:val="480"/>
          <w:marRight w:val="0"/>
          <w:marTop w:val="0"/>
          <w:marBottom w:val="0"/>
          <w:divBdr>
            <w:top w:val="none" w:sz="0" w:space="0" w:color="auto"/>
            <w:left w:val="none" w:sz="0" w:space="0" w:color="auto"/>
            <w:bottom w:val="none" w:sz="0" w:space="0" w:color="auto"/>
            <w:right w:val="none" w:sz="0" w:space="0" w:color="auto"/>
          </w:divBdr>
        </w:div>
        <w:div w:id="1640265302">
          <w:marLeft w:val="480"/>
          <w:marRight w:val="0"/>
          <w:marTop w:val="0"/>
          <w:marBottom w:val="0"/>
          <w:divBdr>
            <w:top w:val="none" w:sz="0" w:space="0" w:color="auto"/>
            <w:left w:val="none" w:sz="0" w:space="0" w:color="auto"/>
            <w:bottom w:val="none" w:sz="0" w:space="0" w:color="auto"/>
            <w:right w:val="none" w:sz="0" w:space="0" w:color="auto"/>
          </w:divBdr>
        </w:div>
        <w:div w:id="2034109917">
          <w:marLeft w:val="480"/>
          <w:marRight w:val="0"/>
          <w:marTop w:val="0"/>
          <w:marBottom w:val="0"/>
          <w:divBdr>
            <w:top w:val="none" w:sz="0" w:space="0" w:color="auto"/>
            <w:left w:val="none" w:sz="0" w:space="0" w:color="auto"/>
            <w:bottom w:val="none" w:sz="0" w:space="0" w:color="auto"/>
            <w:right w:val="none" w:sz="0" w:space="0" w:color="auto"/>
          </w:divBdr>
        </w:div>
        <w:div w:id="1406149633">
          <w:marLeft w:val="480"/>
          <w:marRight w:val="0"/>
          <w:marTop w:val="0"/>
          <w:marBottom w:val="0"/>
          <w:divBdr>
            <w:top w:val="none" w:sz="0" w:space="0" w:color="auto"/>
            <w:left w:val="none" w:sz="0" w:space="0" w:color="auto"/>
            <w:bottom w:val="none" w:sz="0" w:space="0" w:color="auto"/>
            <w:right w:val="none" w:sz="0" w:space="0" w:color="auto"/>
          </w:divBdr>
        </w:div>
        <w:div w:id="1010330747">
          <w:marLeft w:val="480"/>
          <w:marRight w:val="0"/>
          <w:marTop w:val="0"/>
          <w:marBottom w:val="0"/>
          <w:divBdr>
            <w:top w:val="none" w:sz="0" w:space="0" w:color="auto"/>
            <w:left w:val="none" w:sz="0" w:space="0" w:color="auto"/>
            <w:bottom w:val="none" w:sz="0" w:space="0" w:color="auto"/>
            <w:right w:val="none" w:sz="0" w:space="0" w:color="auto"/>
          </w:divBdr>
        </w:div>
        <w:div w:id="1680892214">
          <w:marLeft w:val="480"/>
          <w:marRight w:val="0"/>
          <w:marTop w:val="0"/>
          <w:marBottom w:val="0"/>
          <w:divBdr>
            <w:top w:val="none" w:sz="0" w:space="0" w:color="auto"/>
            <w:left w:val="none" w:sz="0" w:space="0" w:color="auto"/>
            <w:bottom w:val="none" w:sz="0" w:space="0" w:color="auto"/>
            <w:right w:val="none" w:sz="0" w:space="0" w:color="auto"/>
          </w:divBdr>
        </w:div>
        <w:div w:id="106780799">
          <w:marLeft w:val="480"/>
          <w:marRight w:val="0"/>
          <w:marTop w:val="0"/>
          <w:marBottom w:val="0"/>
          <w:divBdr>
            <w:top w:val="none" w:sz="0" w:space="0" w:color="auto"/>
            <w:left w:val="none" w:sz="0" w:space="0" w:color="auto"/>
            <w:bottom w:val="none" w:sz="0" w:space="0" w:color="auto"/>
            <w:right w:val="none" w:sz="0" w:space="0" w:color="auto"/>
          </w:divBdr>
        </w:div>
        <w:div w:id="475874547">
          <w:marLeft w:val="480"/>
          <w:marRight w:val="0"/>
          <w:marTop w:val="0"/>
          <w:marBottom w:val="0"/>
          <w:divBdr>
            <w:top w:val="none" w:sz="0" w:space="0" w:color="auto"/>
            <w:left w:val="none" w:sz="0" w:space="0" w:color="auto"/>
            <w:bottom w:val="none" w:sz="0" w:space="0" w:color="auto"/>
            <w:right w:val="none" w:sz="0" w:space="0" w:color="auto"/>
          </w:divBdr>
        </w:div>
        <w:div w:id="1012149211">
          <w:marLeft w:val="480"/>
          <w:marRight w:val="0"/>
          <w:marTop w:val="0"/>
          <w:marBottom w:val="0"/>
          <w:divBdr>
            <w:top w:val="none" w:sz="0" w:space="0" w:color="auto"/>
            <w:left w:val="none" w:sz="0" w:space="0" w:color="auto"/>
            <w:bottom w:val="none" w:sz="0" w:space="0" w:color="auto"/>
            <w:right w:val="none" w:sz="0" w:space="0" w:color="auto"/>
          </w:divBdr>
        </w:div>
        <w:div w:id="414129931">
          <w:marLeft w:val="480"/>
          <w:marRight w:val="0"/>
          <w:marTop w:val="0"/>
          <w:marBottom w:val="0"/>
          <w:divBdr>
            <w:top w:val="none" w:sz="0" w:space="0" w:color="auto"/>
            <w:left w:val="none" w:sz="0" w:space="0" w:color="auto"/>
            <w:bottom w:val="none" w:sz="0" w:space="0" w:color="auto"/>
            <w:right w:val="none" w:sz="0" w:space="0" w:color="auto"/>
          </w:divBdr>
        </w:div>
        <w:div w:id="69741539">
          <w:marLeft w:val="480"/>
          <w:marRight w:val="0"/>
          <w:marTop w:val="0"/>
          <w:marBottom w:val="0"/>
          <w:divBdr>
            <w:top w:val="none" w:sz="0" w:space="0" w:color="auto"/>
            <w:left w:val="none" w:sz="0" w:space="0" w:color="auto"/>
            <w:bottom w:val="none" w:sz="0" w:space="0" w:color="auto"/>
            <w:right w:val="none" w:sz="0" w:space="0" w:color="auto"/>
          </w:divBdr>
        </w:div>
        <w:div w:id="917903802">
          <w:marLeft w:val="480"/>
          <w:marRight w:val="0"/>
          <w:marTop w:val="0"/>
          <w:marBottom w:val="0"/>
          <w:divBdr>
            <w:top w:val="none" w:sz="0" w:space="0" w:color="auto"/>
            <w:left w:val="none" w:sz="0" w:space="0" w:color="auto"/>
            <w:bottom w:val="none" w:sz="0" w:space="0" w:color="auto"/>
            <w:right w:val="none" w:sz="0" w:space="0" w:color="auto"/>
          </w:divBdr>
        </w:div>
        <w:div w:id="2140292887">
          <w:marLeft w:val="480"/>
          <w:marRight w:val="0"/>
          <w:marTop w:val="0"/>
          <w:marBottom w:val="0"/>
          <w:divBdr>
            <w:top w:val="none" w:sz="0" w:space="0" w:color="auto"/>
            <w:left w:val="none" w:sz="0" w:space="0" w:color="auto"/>
            <w:bottom w:val="none" w:sz="0" w:space="0" w:color="auto"/>
            <w:right w:val="none" w:sz="0" w:space="0" w:color="auto"/>
          </w:divBdr>
        </w:div>
        <w:div w:id="1678117600">
          <w:marLeft w:val="480"/>
          <w:marRight w:val="0"/>
          <w:marTop w:val="0"/>
          <w:marBottom w:val="0"/>
          <w:divBdr>
            <w:top w:val="none" w:sz="0" w:space="0" w:color="auto"/>
            <w:left w:val="none" w:sz="0" w:space="0" w:color="auto"/>
            <w:bottom w:val="none" w:sz="0" w:space="0" w:color="auto"/>
            <w:right w:val="none" w:sz="0" w:space="0" w:color="auto"/>
          </w:divBdr>
        </w:div>
        <w:div w:id="729691977">
          <w:marLeft w:val="480"/>
          <w:marRight w:val="0"/>
          <w:marTop w:val="0"/>
          <w:marBottom w:val="0"/>
          <w:divBdr>
            <w:top w:val="none" w:sz="0" w:space="0" w:color="auto"/>
            <w:left w:val="none" w:sz="0" w:space="0" w:color="auto"/>
            <w:bottom w:val="none" w:sz="0" w:space="0" w:color="auto"/>
            <w:right w:val="none" w:sz="0" w:space="0" w:color="auto"/>
          </w:divBdr>
        </w:div>
        <w:div w:id="2066834709">
          <w:marLeft w:val="480"/>
          <w:marRight w:val="0"/>
          <w:marTop w:val="0"/>
          <w:marBottom w:val="0"/>
          <w:divBdr>
            <w:top w:val="none" w:sz="0" w:space="0" w:color="auto"/>
            <w:left w:val="none" w:sz="0" w:space="0" w:color="auto"/>
            <w:bottom w:val="none" w:sz="0" w:space="0" w:color="auto"/>
            <w:right w:val="none" w:sz="0" w:space="0" w:color="auto"/>
          </w:divBdr>
        </w:div>
        <w:div w:id="1850833131">
          <w:marLeft w:val="480"/>
          <w:marRight w:val="0"/>
          <w:marTop w:val="0"/>
          <w:marBottom w:val="0"/>
          <w:divBdr>
            <w:top w:val="none" w:sz="0" w:space="0" w:color="auto"/>
            <w:left w:val="none" w:sz="0" w:space="0" w:color="auto"/>
            <w:bottom w:val="none" w:sz="0" w:space="0" w:color="auto"/>
            <w:right w:val="none" w:sz="0" w:space="0" w:color="auto"/>
          </w:divBdr>
        </w:div>
        <w:div w:id="34090698">
          <w:marLeft w:val="480"/>
          <w:marRight w:val="0"/>
          <w:marTop w:val="0"/>
          <w:marBottom w:val="0"/>
          <w:divBdr>
            <w:top w:val="none" w:sz="0" w:space="0" w:color="auto"/>
            <w:left w:val="none" w:sz="0" w:space="0" w:color="auto"/>
            <w:bottom w:val="none" w:sz="0" w:space="0" w:color="auto"/>
            <w:right w:val="none" w:sz="0" w:space="0" w:color="auto"/>
          </w:divBdr>
        </w:div>
        <w:div w:id="22676915">
          <w:marLeft w:val="480"/>
          <w:marRight w:val="0"/>
          <w:marTop w:val="0"/>
          <w:marBottom w:val="0"/>
          <w:divBdr>
            <w:top w:val="none" w:sz="0" w:space="0" w:color="auto"/>
            <w:left w:val="none" w:sz="0" w:space="0" w:color="auto"/>
            <w:bottom w:val="none" w:sz="0" w:space="0" w:color="auto"/>
            <w:right w:val="none" w:sz="0" w:space="0" w:color="auto"/>
          </w:divBdr>
        </w:div>
        <w:div w:id="904948087">
          <w:marLeft w:val="480"/>
          <w:marRight w:val="0"/>
          <w:marTop w:val="0"/>
          <w:marBottom w:val="0"/>
          <w:divBdr>
            <w:top w:val="none" w:sz="0" w:space="0" w:color="auto"/>
            <w:left w:val="none" w:sz="0" w:space="0" w:color="auto"/>
            <w:bottom w:val="none" w:sz="0" w:space="0" w:color="auto"/>
            <w:right w:val="none" w:sz="0" w:space="0" w:color="auto"/>
          </w:divBdr>
        </w:div>
        <w:div w:id="348532885">
          <w:marLeft w:val="480"/>
          <w:marRight w:val="0"/>
          <w:marTop w:val="0"/>
          <w:marBottom w:val="0"/>
          <w:divBdr>
            <w:top w:val="none" w:sz="0" w:space="0" w:color="auto"/>
            <w:left w:val="none" w:sz="0" w:space="0" w:color="auto"/>
            <w:bottom w:val="none" w:sz="0" w:space="0" w:color="auto"/>
            <w:right w:val="none" w:sz="0" w:space="0" w:color="auto"/>
          </w:divBdr>
        </w:div>
        <w:div w:id="1468402195">
          <w:marLeft w:val="480"/>
          <w:marRight w:val="0"/>
          <w:marTop w:val="0"/>
          <w:marBottom w:val="0"/>
          <w:divBdr>
            <w:top w:val="none" w:sz="0" w:space="0" w:color="auto"/>
            <w:left w:val="none" w:sz="0" w:space="0" w:color="auto"/>
            <w:bottom w:val="none" w:sz="0" w:space="0" w:color="auto"/>
            <w:right w:val="none" w:sz="0" w:space="0" w:color="auto"/>
          </w:divBdr>
        </w:div>
        <w:div w:id="344986227">
          <w:marLeft w:val="480"/>
          <w:marRight w:val="0"/>
          <w:marTop w:val="0"/>
          <w:marBottom w:val="0"/>
          <w:divBdr>
            <w:top w:val="none" w:sz="0" w:space="0" w:color="auto"/>
            <w:left w:val="none" w:sz="0" w:space="0" w:color="auto"/>
            <w:bottom w:val="none" w:sz="0" w:space="0" w:color="auto"/>
            <w:right w:val="none" w:sz="0" w:space="0" w:color="auto"/>
          </w:divBdr>
        </w:div>
        <w:div w:id="1411197684">
          <w:marLeft w:val="480"/>
          <w:marRight w:val="0"/>
          <w:marTop w:val="0"/>
          <w:marBottom w:val="0"/>
          <w:divBdr>
            <w:top w:val="none" w:sz="0" w:space="0" w:color="auto"/>
            <w:left w:val="none" w:sz="0" w:space="0" w:color="auto"/>
            <w:bottom w:val="none" w:sz="0" w:space="0" w:color="auto"/>
            <w:right w:val="none" w:sz="0" w:space="0" w:color="auto"/>
          </w:divBdr>
        </w:div>
        <w:div w:id="1947426658">
          <w:marLeft w:val="480"/>
          <w:marRight w:val="0"/>
          <w:marTop w:val="0"/>
          <w:marBottom w:val="0"/>
          <w:divBdr>
            <w:top w:val="none" w:sz="0" w:space="0" w:color="auto"/>
            <w:left w:val="none" w:sz="0" w:space="0" w:color="auto"/>
            <w:bottom w:val="none" w:sz="0" w:space="0" w:color="auto"/>
            <w:right w:val="none" w:sz="0" w:space="0" w:color="auto"/>
          </w:divBdr>
        </w:div>
        <w:div w:id="1703552228">
          <w:marLeft w:val="480"/>
          <w:marRight w:val="0"/>
          <w:marTop w:val="0"/>
          <w:marBottom w:val="0"/>
          <w:divBdr>
            <w:top w:val="none" w:sz="0" w:space="0" w:color="auto"/>
            <w:left w:val="none" w:sz="0" w:space="0" w:color="auto"/>
            <w:bottom w:val="none" w:sz="0" w:space="0" w:color="auto"/>
            <w:right w:val="none" w:sz="0" w:space="0" w:color="auto"/>
          </w:divBdr>
        </w:div>
        <w:div w:id="1655915245">
          <w:marLeft w:val="480"/>
          <w:marRight w:val="0"/>
          <w:marTop w:val="0"/>
          <w:marBottom w:val="0"/>
          <w:divBdr>
            <w:top w:val="none" w:sz="0" w:space="0" w:color="auto"/>
            <w:left w:val="none" w:sz="0" w:space="0" w:color="auto"/>
            <w:bottom w:val="none" w:sz="0" w:space="0" w:color="auto"/>
            <w:right w:val="none" w:sz="0" w:space="0" w:color="auto"/>
          </w:divBdr>
        </w:div>
        <w:div w:id="690766861">
          <w:marLeft w:val="480"/>
          <w:marRight w:val="0"/>
          <w:marTop w:val="0"/>
          <w:marBottom w:val="0"/>
          <w:divBdr>
            <w:top w:val="none" w:sz="0" w:space="0" w:color="auto"/>
            <w:left w:val="none" w:sz="0" w:space="0" w:color="auto"/>
            <w:bottom w:val="none" w:sz="0" w:space="0" w:color="auto"/>
            <w:right w:val="none" w:sz="0" w:space="0" w:color="auto"/>
          </w:divBdr>
        </w:div>
        <w:div w:id="1167671790">
          <w:marLeft w:val="480"/>
          <w:marRight w:val="0"/>
          <w:marTop w:val="0"/>
          <w:marBottom w:val="0"/>
          <w:divBdr>
            <w:top w:val="none" w:sz="0" w:space="0" w:color="auto"/>
            <w:left w:val="none" w:sz="0" w:space="0" w:color="auto"/>
            <w:bottom w:val="none" w:sz="0" w:space="0" w:color="auto"/>
            <w:right w:val="none" w:sz="0" w:space="0" w:color="auto"/>
          </w:divBdr>
        </w:div>
        <w:div w:id="1846018407">
          <w:marLeft w:val="480"/>
          <w:marRight w:val="0"/>
          <w:marTop w:val="0"/>
          <w:marBottom w:val="0"/>
          <w:divBdr>
            <w:top w:val="none" w:sz="0" w:space="0" w:color="auto"/>
            <w:left w:val="none" w:sz="0" w:space="0" w:color="auto"/>
            <w:bottom w:val="none" w:sz="0" w:space="0" w:color="auto"/>
            <w:right w:val="none" w:sz="0" w:space="0" w:color="auto"/>
          </w:divBdr>
        </w:div>
        <w:div w:id="1663896296">
          <w:marLeft w:val="480"/>
          <w:marRight w:val="0"/>
          <w:marTop w:val="0"/>
          <w:marBottom w:val="0"/>
          <w:divBdr>
            <w:top w:val="none" w:sz="0" w:space="0" w:color="auto"/>
            <w:left w:val="none" w:sz="0" w:space="0" w:color="auto"/>
            <w:bottom w:val="none" w:sz="0" w:space="0" w:color="auto"/>
            <w:right w:val="none" w:sz="0" w:space="0" w:color="auto"/>
          </w:divBdr>
        </w:div>
        <w:div w:id="1751149126">
          <w:marLeft w:val="480"/>
          <w:marRight w:val="0"/>
          <w:marTop w:val="0"/>
          <w:marBottom w:val="0"/>
          <w:divBdr>
            <w:top w:val="none" w:sz="0" w:space="0" w:color="auto"/>
            <w:left w:val="none" w:sz="0" w:space="0" w:color="auto"/>
            <w:bottom w:val="none" w:sz="0" w:space="0" w:color="auto"/>
            <w:right w:val="none" w:sz="0" w:space="0" w:color="auto"/>
          </w:divBdr>
        </w:div>
        <w:div w:id="757405675">
          <w:marLeft w:val="480"/>
          <w:marRight w:val="0"/>
          <w:marTop w:val="0"/>
          <w:marBottom w:val="0"/>
          <w:divBdr>
            <w:top w:val="none" w:sz="0" w:space="0" w:color="auto"/>
            <w:left w:val="none" w:sz="0" w:space="0" w:color="auto"/>
            <w:bottom w:val="none" w:sz="0" w:space="0" w:color="auto"/>
            <w:right w:val="none" w:sz="0" w:space="0" w:color="auto"/>
          </w:divBdr>
        </w:div>
        <w:div w:id="493881075">
          <w:marLeft w:val="480"/>
          <w:marRight w:val="0"/>
          <w:marTop w:val="0"/>
          <w:marBottom w:val="0"/>
          <w:divBdr>
            <w:top w:val="none" w:sz="0" w:space="0" w:color="auto"/>
            <w:left w:val="none" w:sz="0" w:space="0" w:color="auto"/>
            <w:bottom w:val="none" w:sz="0" w:space="0" w:color="auto"/>
            <w:right w:val="none" w:sz="0" w:space="0" w:color="auto"/>
          </w:divBdr>
        </w:div>
        <w:div w:id="752631289">
          <w:marLeft w:val="480"/>
          <w:marRight w:val="0"/>
          <w:marTop w:val="0"/>
          <w:marBottom w:val="0"/>
          <w:divBdr>
            <w:top w:val="none" w:sz="0" w:space="0" w:color="auto"/>
            <w:left w:val="none" w:sz="0" w:space="0" w:color="auto"/>
            <w:bottom w:val="none" w:sz="0" w:space="0" w:color="auto"/>
            <w:right w:val="none" w:sz="0" w:space="0" w:color="auto"/>
          </w:divBdr>
        </w:div>
        <w:div w:id="422264212">
          <w:marLeft w:val="480"/>
          <w:marRight w:val="0"/>
          <w:marTop w:val="0"/>
          <w:marBottom w:val="0"/>
          <w:divBdr>
            <w:top w:val="none" w:sz="0" w:space="0" w:color="auto"/>
            <w:left w:val="none" w:sz="0" w:space="0" w:color="auto"/>
            <w:bottom w:val="none" w:sz="0" w:space="0" w:color="auto"/>
            <w:right w:val="none" w:sz="0" w:space="0" w:color="auto"/>
          </w:divBdr>
        </w:div>
        <w:div w:id="89293">
          <w:marLeft w:val="480"/>
          <w:marRight w:val="0"/>
          <w:marTop w:val="0"/>
          <w:marBottom w:val="0"/>
          <w:divBdr>
            <w:top w:val="none" w:sz="0" w:space="0" w:color="auto"/>
            <w:left w:val="none" w:sz="0" w:space="0" w:color="auto"/>
            <w:bottom w:val="none" w:sz="0" w:space="0" w:color="auto"/>
            <w:right w:val="none" w:sz="0" w:space="0" w:color="auto"/>
          </w:divBdr>
        </w:div>
        <w:div w:id="1349329701">
          <w:marLeft w:val="480"/>
          <w:marRight w:val="0"/>
          <w:marTop w:val="0"/>
          <w:marBottom w:val="0"/>
          <w:divBdr>
            <w:top w:val="none" w:sz="0" w:space="0" w:color="auto"/>
            <w:left w:val="none" w:sz="0" w:space="0" w:color="auto"/>
            <w:bottom w:val="none" w:sz="0" w:space="0" w:color="auto"/>
            <w:right w:val="none" w:sz="0" w:space="0" w:color="auto"/>
          </w:divBdr>
        </w:div>
        <w:div w:id="1155533282">
          <w:marLeft w:val="480"/>
          <w:marRight w:val="0"/>
          <w:marTop w:val="0"/>
          <w:marBottom w:val="0"/>
          <w:divBdr>
            <w:top w:val="none" w:sz="0" w:space="0" w:color="auto"/>
            <w:left w:val="none" w:sz="0" w:space="0" w:color="auto"/>
            <w:bottom w:val="none" w:sz="0" w:space="0" w:color="auto"/>
            <w:right w:val="none" w:sz="0" w:space="0" w:color="auto"/>
          </w:divBdr>
        </w:div>
        <w:div w:id="862666094">
          <w:marLeft w:val="480"/>
          <w:marRight w:val="0"/>
          <w:marTop w:val="0"/>
          <w:marBottom w:val="0"/>
          <w:divBdr>
            <w:top w:val="none" w:sz="0" w:space="0" w:color="auto"/>
            <w:left w:val="none" w:sz="0" w:space="0" w:color="auto"/>
            <w:bottom w:val="none" w:sz="0" w:space="0" w:color="auto"/>
            <w:right w:val="none" w:sz="0" w:space="0" w:color="auto"/>
          </w:divBdr>
        </w:div>
        <w:div w:id="1276793670">
          <w:marLeft w:val="480"/>
          <w:marRight w:val="0"/>
          <w:marTop w:val="0"/>
          <w:marBottom w:val="0"/>
          <w:divBdr>
            <w:top w:val="none" w:sz="0" w:space="0" w:color="auto"/>
            <w:left w:val="none" w:sz="0" w:space="0" w:color="auto"/>
            <w:bottom w:val="none" w:sz="0" w:space="0" w:color="auto"/>
            <w:right w:val="none" w:sz="0" w:space="0" w:color="auto"/>
          </w:divBdr>
        </w:div>
        <w:div w:id="1349986853">
          <w:marLeft w:val="480"/>
          <w:marRight w:val="0"/>
          <w:marTop w:val="0"/>
          <w:marBottom w:val="0"/>
          <w:divBdr>
            <w:top w:val="none" w:sz="0" w:space="0" w:color="auto"/>
            <w:left w:val="none" w:sz="0" w:space="0" w:color="auto"/>
            <w:bottom w:val="none" w:sz="0" w:space="0" w:color="auto"/>
            <w:right w:val="none" w:sz="0" w:space="0" w:color="auto"/>
          </w:divBdr>
        </w:div>
        <w:div w:id="1818496928">
          <w:marLeft w:val="480"/>
          <w:marRight w:val="0"/>
          <w:marTop w:val="0"/>
          <w:marBottom w:val="0"/>
          <w:divBdr>
            <w:top w:val="none" w:sz="0" w:space="0" w:color="auto"/>
            <w:left w:val="none" w:sz="0" w:space="0" w:color="auto"/>
            <w:bottom w:val="none" w:sz="0" w:space="0" w:color="auto"/>
            <w:right w:val="none" w:sz="0" w:space="0" w:color="auto"/>
          </w:divBdr>
        </w:div>
        <w:div w:id="207304653">
          <w:marLeft w:val="480"/>
          <w:marRight w:val="0"/>
          <w:marTop w:val="0"/>
          <w:marBottom w:val="0"/>
          <w:divBdr>
            <w:top w:val="none" w:sz="0" w:space="0" w:color="auto"/>
            <w:left w:val="none" w:sz="0" w:space="0" w:color="auto"/>
            <w:bottom w:val="none" w:sz="0" w:space="0" w:color="auto"/>
            <w:right w:val="none" w:sz="0" w:space="0" w:color="auto"/>
          </w:divBdr>
        </w:div>
        <w:div w:id="1292907496">
          <w:marLeft w:val="480"/>
          <w:marRight w:val="0"/>
          <w:marTop w:val="0"/>
          <w:marBottom w:val="0"/>
          <w:divBdr>
            <w:top w:val="none" w:sz="0" w:space="0" w:color="auto"/>
            <w:left w:val="none" w:sz="0" w:space="0" w:color="auto"/>
            <w:bottom w:val="none" w:sz="0" w:space="0" w:color="auto"/>
            <w:right w:val="none" w:sz="0" w:space="0" w:color="auto"/>
          </w:divBdr>
        </w:div>
        <w:div w:id="1571190467">
          <w:marLeft w:val="480"/>
          <w:marRight w:val="0"/>
          <w:marTop w:val="0"/>
          <w:marBottom w:val="0"/>
          <w:divBdr>
            <w:top w:val="none" w:sz="0" w:space="0" w:color="auto"/>
            <w:left w:val="none" w:sz="0" w:space="0" w:color="auto"/>
            <w:bottom w:val="none" w:sz="0" w:space="0" w:color="auto"/>
            <w:right w:val="none" w:sz="0" w:space="0" w:color="auto"/>
          </w:divBdr>
        </w:div>
        <w:div w:id="986738523">
          <w:marLeft w:val="480"/>
          <w:marRight w:val="0"/>
          <w:marTop w:val="0"/>
          <w:marBottom w:val="0"/>
          <w:divBdr>
            <w:top w:val="none" w:sz="0" w:space="0" w:color="auto"/>
            <w:left w:val="none" w:sz="0" w:space="0" w:color="auto"/>
            <w:bottom w:val="none" w:sz="0" w:space="0" w:color="auto"/>
            <w:right w:val="none" w:sz="0" w:space="0" w:color="auto"/>
          </w:divBdr>
        </w:div>
        <w:div w:id="394282089">
          <w:marLeft w:val="480"/>
          <w:marRight w:val="0"/>
          <w:marTop w:val="0"/>
          <w:marBottom w:val="0"/>
          <w:divBdr>
            <w:top w:val="none" w:sz="0" w:space="0" w:color="auto"/>
            <w:left w:val="none" w:sz="0" w:space="0" w:color="auto"/>
            <w:bottom w:val="none" w:sz="0" w:space="0" w:color="auto"/>
            <w:right w:val="none" w:sz="0" w:space="0" w:color="auto"/>
          </w:divBdr>
        </w:div>
        <w:div w:id="397676383">
          <w:marLeft w:val="480"/>
          <w:marRight w:val="0"/>
          <w:marTop w:val="0"/>
          <w:marBottom w:val="0"/>
          <w:divBdr>
            <w:top w:val="none" w:sz="0" w:space="0" w:color="auto"/>
            <w:left w:val="none" w:sz="0" w:space="0" w:color="auto"/>
            <w:bottom w:val="none" w:sz="0" w:space="0" w:color="auto"/>
            <w:right w:val="none" w:sz="0" w:space="0" w:color="auto"/>
          </w:divBdr>
        </w:div>
        <w:div w:id="713190450">
          <w:marLeft w:val="480"/>
          <w:marRight w:val="0"/>
          <w:marTop w:val="0"/>
          <w:marBottom w:val="0"/>
          <w:divBdr>
            <w:top w:val="none" w:sz="0" w:space="0" w:color="auto"/>
            <w:left w:val="none" w:sz="0" w:space="0" w:color="auto"/>
            <w:bottom w:val="none" w:sz="0" w:space="0" w:color="auto"/>
            <w:right w:val="none" w:sz="0" w:space="0" w:color="auto"/>
          </w:divBdr>
        </w:div>
        <w:div w:id="1821727142">
          <w:marLeft w:val="480"/>
          <w:marRight w:val="0"/>
          <w:marTop w:val="0"/>
          <w:marBottom w:val="0"/>
          <w:divBdr>
            <w:top w:val="none" w:sz="0" w:space="0" w:color="auto"/>
            <w:left w:val="none" w:sz="0" w:space="0" w:color="auto"/>
            <w:bottom w:val="none" w:sz="0" w:space="0" w:color="auto"/>
            <w:right w:val="none" w:sz="0" w:space="0" w:color="auto"/>
          </w:divBdr>
        </w:div>
        <w:div w:id="1183275951">
          <w:marLeft w:val="480"/>
          <w:marRight w:val="0"/>
          <w:marTop w:val="0"/>
          <w:marBottom w:val="0"/>
          <w:divBdr>
            <w:top w:val="none" w:sz="0" w:space="0" w:color="auto"/>
            <w:left w:val="none" w:sz="0" w:space="0" w:color="auto"/>
            <w:bottom w:val="none" w:sz="0" w:space="0" w:color="auto"/>
            <w:right w:val="none" w:sz="0" w:space="0" w:color="auto"/>
          </w:divBdr>
        </w:div>
        <w:div w:id="2093352356">
          <w:marLeft w:val="480"/>
          <w:marRight w:val="0"/>
          <w:marTop w:val="0"/>
          <w:marBottom w:val="0"/>
          <w:divBdr>
            <w:top w:val="none" w:sz="0" w:space="0" w:color="auto"/>
            <w:left w:val="none" w:sz="0" w:space="0" w:color="auto"/>
            <w:bottom w:val="none" w:sz="0" w:space="0" w:color="auto"/>
            <w:right w:val="none" w:sz="0" w:space="0" w:color="auto"/>
          </w:divBdr>
        </w:div>
        <w:div w:id="1900363865">
          <w:marLeft w:val="480"/>
          <w:marRight w:val="0"/>
          <w:marTop w:val="0"/>
          <w:marBottom w:val="0"/>
          <w:divBdr>
            <w:top w:val="none" w:sz="0" w:space="0" w:color="auto"/>
            <w:left w:val="none" w:sz="0" w:space="0" w:color="auto"/>
            <w:bottom w:val="none" w:sz="0" w:space="0" w:color="auto"/>
            <w:right w:val="none" w:sz="0" w:space="0" w:color="auto"/>
          </w:divBdr>
        </w:div>
        <w:div w:id="1109622152">
          <w:marLeft w:val="480"/>
          <w:marRight w:val="0"/>
          <w:marTop w:val="0"/>
          <w:marBottom w:val="0"/>
          <w:divBdr>
            <w:top w:val="none" w:sz="0" w:space="0" w:color="auto"/>
            <w:left w:val="none" w:sz="0" w:space="0" w:color="auto"/>
            <w:bottom w:val="none" w:sz="0" w:space="0" w:color="auto"/>
            <w:right w:val="none" w:sz="0" w:space="0" w:color="auto"/>
          </w:divBdr>
        </w:div>
        <w:div w:id="1985161215">
          <w:marLeft w:val="480"/>
          <w:marRight w:val="0"/>
          <w:marTop w:val="0"/>
          <w:marBottom w:val="0"/>
          <w:divBdr>
            <w:top w:val="none" w:sz="0" w:space="0" w:color="auto"/>
            <w:left w:val="none" w:sz="0" w:space="0" w:color="auto"/>
            <w:bottom w:val="none" w:sz="0" w:space="0" w:color="auto"/>
            <w:right w:val="none" w:sz="0" w:space="0" w:color="auto"/>
          </w:divBdr>
        </w:div>
        <w:div w:id="66850540">
          <w:marLeft w:val="480"/>
          <w:marRight w:val="0"/>
          <w:marTop w:val="0"/>
          <w:marBottom w:val="0"/>
          <w:divBdr>
            <w:top w:val="none" w:sz="0" w:space="0" w:color="auto"/>
            <w:left w:val="none" w:sz="0" w:space="0" w:color="auto"/>
            <w:bottom w:val="none" w:sz="0" w:space="0" w:color="auto"/>
            <w:right w:val="none" w:sz="0" w:space="0" w:color="auto"/>
          </w:divBdr>
        </w:div>
        <w:div w:id="2115054355">
          <w:marLeft w:val="480"/>
          <w:marRight w:val="0"/>
          <w:marTop w:val="0"/>
          <w:marBottom w:val="0"/>
          <w:divBdr>
            <w:top w:val="none" w:sz="0" w:space="0" w:color="auto"/>
            <w:left w:val="none" w:sz="0" w:space="0" w:color="auto"/>
            <w:bottom w:val="none" w:sz="0" w:space="0" w:color="auto"/>
            <w:right w:val="none" w:sz="0" w:space="0" w:color="auto"/>
          </w:divBdr>
        </w:div>
        <w:div w:id="376048349">
          <w:marLeft w:val="480"/>
          <w:marRight w:val="0"/>
          <w:marTop w:val="0"/>
          <w:marBottom w:val="0"/>
          <w:divBdr>
            <w:top w:val="none" w:sz="0" w:space="0" w:color="auto"/>
            <w:left w:val="none" w:sz="0" w:space="0" w:color="auto"/>
            <w:bottom w:val="none" w:sz="0" w:space="0" w:color="auto"/>
            <w:right w:val="none" w:sz="0" w:space="0" w:color="auto"/>
          </w:divBdr>
        </w:div>
      </w:divsChild>
    </w:div>
    <w:div w:id="1012800557">
      <w:bodyDiv w:val="1"/>
      <w:marLeft w:val="0"/>
      <w:marRight w:val="0"/>
      <w:marTop w:val="0"/>
      <w:marBottom w:val="0"/>
      <w:divBdr>
        <w:top w:val="none" w:sz="0" w:space="0" w:color="auto"/>
        <w:left w:val="none" w:sz="0" w:space="0" w:color="auto"/>
        <w:bottom w:val="none" w:sz="0" w:space="0" w:color="auto"/>
        <w:right w:val="none" w:sz="0" w:space="0" w:color="auto"/>
      </w:divBdr>
    </w:div>
    <w:div w:id="1012801521">
      <w:bodyDiv w:val="1"/>
      <w:marLeft w:val="0"/>
      <w:marRight w:val="0"/>
      <w:marTop w:val="0"/>
      <w:marBottom w:val="0"/>
      <w:divBdr>
        <w:top w:val="none" w:sz="0" w:space="0" w:color="auto"/>
        <w:left w:val="none" w:sz="0" w:space="0" w:color="auto"/>
        <w:bottom w:val="none" w:sz="0" w:space="0" w:color="auto"/>
        <w:right w:val="none" w:sz="0" w:space="0" w:color="auto"/>
      </w:divBdr>
    </w:div>
    <w:div w:id="1013260392">
      <w:bodyDiv w:val="1"/>
      <w:marLeft w:val="0"/>
      <w:marRight w:val="0"/>
      <w:marTop w:val="0"/>
      <w:marBottom w:val="0"/>
      <w:divBdr>
        <w:top w:val="none" w:sz="0" w:space="0" w:color="auto"/>
        <w:left w:val="none" w:sz="0" w:space="0" w:color="auto"/>
        <w:bottom w:val="none" w:sz="0" w:space="0" w:color="auto"/>
        <w:right w:val="none" w:sz="0" w:space="0" w:color="auto"/>
      </w:divBdr>
    </w:div>
    <w:div w:id="1013647167">
      <w:bodyDiv w:val="1"/>
      <w:marLeft w:val="0"/>
      <w:marRight w:val="0"/>
      <w:marTop w:val="0"/>
      <w:marBottom w:val="0"/>
      <w:divBdr>
        <w:top w:val="none" w:sz="0" w:space="0" w:color="auto"/>
        <w:left w:val="none" w:sz="0" w:space="0" w:color="auto"/>
        <w:bottom w:val="none" w:sz="0" w:space="0" w:color="auto"/>
        <w:right w:val="none" w:sz="0" w:space="0" w:color="auto"/>
      </w:divBdr>
    </w:div>
    <w:div w:id="1013652165">
      <w:bodyDiv w:val="1"/>
      <w:marLeft w:val="0"/>
      <w:marRight w:val="0"/>
      <w:marTop w:val="0"/>
      <w:marBottom w:val="0"/>
      <w:divBdr>
        <w:top w:val="none" w:sz="0" w:space="0" w:color="auto"/>
        <w:left w:val="none" w:sz="0" w:space="0" w:color="auto"/>
        <w:bottom w:val="none" w:sz="0" w:space="0" w:color="auto"/>
        <w:right w:val="none" w:sz="0" w:space="0" w:color="auto"/>
      </w:divBdr>
    </w:div>
    <w:div w:id="1014267620">
      <w:bodyDiv w:val="1"/>
      <w:marLeft w:val="0"/>
      <w:marRight w:val="0"/>
      <w:marTop w:val="0"/>
      <w:marBottom w:val="0"/>
      <w:divBdr>
        <w:top w:val="none" w:sz="0" w:space="0" w:color="auto"/>
        <w:left w:val="none" w:sz="0" w:space="0" w:color="auto"/>
        <w:bottom w:val="none" w:sz="0" w:space="0" w:color="auto"/>
        <w:right w:val="none" w:sz="0" w:space="0" w:color="auto"/>
      </w:divBdr>
    </w:div>
    <w:div w:id="1014460353">
      <w:bodyDiv w:val="1"/>
      <w:marLeft w:val="0"/>
      <w:marRight w:val="0"/>
      <w:marTop w:val="0"/>
      <w:marBottom w:val="0"/>
      <w:divBdr>
        <w:top w:val="none" w:sz="0" w:space="0" w:color="auto"/>
        <w:left w:val="none" w:sz="0" w:space="0" w:color="auto"/>
        <w:bottom w:val="none" w:sz="0" w:space="0" w:color="auto"/>
        <w:right w:val="none" w:sz="0" w:space="0" w:color="auto"/>
      </w:divBdr>
      <w:divsChild>
        <w:div w:id="830679426">
          <w:marLeft w:val="480"/>
          <w:marRight w:val="0"/>
          <w:marTop w:val="0"/>
          <w:marBottom w:val="0"/>
          <w:divBdr>
            <w:top w:val="none" w:sz="0" w:space="0" w:color="auto"/>
            <w:left w:val="none" w:sz="0" w:space="0" w:color="auto"/>
            <w:bottom w:val="none" w:sz="0" w:space="0" w:color="auto"/>
            <w:right w:val="none" w:sz="0" w:space="0" w:color="auto"/>
          </w:divBdr>
        </w:div>
        <w:div w:id="2134863315">
          <w:marLeft w:val="480"/>
          <w:marRight w:val="0"/>
          <w:marTop w:val="0"/>
          <w:marBottom w:val="0"/>
          <w:divBdr>
            <w:top w:val="none" w:sz="0" w:space="0" w:color="auto"/>
            <w:left w:val="none" w:sz="0" w:space="0" w:color="auto"/>
            <w:bottom w:val="none" w:sz="0" w:space="0" w:color="auto"/>
            <w:right w:val="none" w:sz="0" w:space="0" w:color="auto"/>
          </w:divBdr>
        </w:div>
        <w:div w:id="1498378900">
          <w:marLeft w:val="480"/>
          <w:marRight w:val="0"/>
          <w:marTop w:val="0"/>
          <w:marBottom w:val="0"/>
          <w:divBdr>
            <w:top w:val="none" w:sz="0" w:space="0" w:color="auto"/>
            <w:left w:val="none" w:sz="0" w:space="0" w:color="auto"/>
            <w:bottom w:val="none" w:sz="0" w:space="0" w:color="auto"/>
            <w:right w:val="none" w:sz="0" w:space="0" w:color="auto"/>
          </w:divBdr>
        </w:div>
        <w:div w:id="1163472134">
          <w:marLeft w:val="480"/>
          <w:marRight w:val="0"/>
          <w:marTop w:val="0"/>
          <w:marBottom w:val="0"/>
          <w:divBdr>
            <w:top w:val="none" w:sz="0" w:space="0" w:color="auto"/>
            <w:left w:val="none" w:sz="0" w:space="0" w:color="auto"/>
            <w:bottom w:val="none" w:sz="0" w:space="0" w:color="auto"/>
            <w:right w:val="none" w:sz="0" w:space="0" w:color="auto"/>
          </w:divBdr>
        </w:div>
        <w:div w:id="1641374296">
          <w:marLeft w:val="480"/>
          <w:marRight w:val="0"/>
          <w:marTop w:val="0"/>
          <w:marBottom w:val="0"/>
          <w:divBdr>
            <w:top w:val="none" w:sz="0" w:space="0" w:color="auto"/>
            <w:left w:val="none" w:sz="0" w:space="0" w:color="auto"/>
            <w:bottom w:val="none" w:sz="0" w:space="0" w:color="auto"/>
            <w:right w:val="none" w:sz="0" w:space="0" w:color="auto"/>
          </w:divBdr>
        </w:div>
        <w:div w:id="2055229461">
          <w:marLeft w:val="480"/>
          <w:marRight w:val="0"/>
          <w:marTop w:val="0"/>
          <w:marBottom w:val="0"/>
          <w:divBdr>
            <w:top w:val="none" w:sz="0" w:space="0" w:color="auto"/>
            <w:left w:val="none" w:sz="0" w:space="0" w:color="auto"/>
            <w:bottom w:val="none" w:sz="0" w:space="0" w:color="auto"/>
            <w:right w:val="none" w:sz="0" w:space="0" w:color="auto"/>
          </w:divBdr>
        </w:div>
        <w:div w:id="1273896226">
          <w:marLeft w:val="480"/>
          <w:marRight w:val="0"/>
          <w:marTop w:val="0"/>
          <w:marBottom w:val="0"/>
          <w:divBdr>
            <w:top w:val="none" w:sz="0" w:space="0" w:color="auto"/>
            <w:left w:val="none" w:sz="0" w:space="0" w:color="auto"/>
            <w:bottom w:val="none" w:sz="0" w:space="0" w:color="auto"/>
            <w:right w:val="none" w:sz="0" w:space="0" w:color="auto"/>
          </w:divBdr>
        </w:div>
        <w:div w:id="894586967">
          <w:marLeft w:val="480"/>
          <w:marRight w:val="0"/>
          <w:marTop w:val="0"/>
          <w:marBottom w:val="0"/>
          <w:divBdr>
            <w:top w:val="none" w:sz="0" w:space="0" w:color="auto"/>
            <w:left w:val="none" w:sz="0" w:space="0" w:color="auto"/>
            <w:bottom w:val="none" w:sz="0" w:space="0" w:color="auto"/>
            <w:right w:val="none" w:sz="0" w:space="0" w:color="auto"/>
          </w:divBdr>
        </w:div>
        <w:div w:id="999389294">
          <w:marLeft w:val="480"/>
          <w:marRight w:val="0"/>
          <w:marTop w:val="0"/>
          <w:marBottom w:val="0"/>
          <w:divBdr>
            <w:top w:val="none" w:sz="0" w:space="0" w:color="auto"/>
            <w:left w:val="none" w:sz="0" w:space="0" w:color="auto"/>
            <w:bottom w:val="none" w:sz="0" w:space="0" w:color="auto"/>
            <w:right w:val="none" w:sz="0" w:space="0" w:color="auto"/>
          </w:divBdr>
        </w:div>
        <w:div w:id="789323602">
          <w:marLeft w:val="480"/>
          <w:marRight w:val="0"/>
          <w:marTop w:val="0"/>
          <w:marBottom w:val="0"/>
          <w:divBdr>
            <w:top w:val="none" w:sz="0" w:space="0" w:color="auto"/>
            <w:left w:val="none" w:sz="0" w:space="0" w:color="auto"/>
            <w:bottom w:val="none" w:sz="0" w:space="0" w:color="auto"/>
            <w:right w:val="none" w:sz="0" w:space="0" w:color="auto"/>
          </w:divBdr>
        </w:div>
        <w:div w:id="776870406">
          <w:marLeft w:val="480"/>
          <w:marRight w:val="0"/>
          <w:marTop w:val="0"/>
          <w:marBottom w:val="0"/>
          <w:divBdr>
            <w:top w:val="none" w:sz="0" w:space="0" w:color="auto"/>
            <w:left w:val="none" w:sz="0" w:space="0" w:color="auto"/>
            <w:bottom w:val="none" w:sz="0" w:space="0" w:color="auto"/>
            <w:right w:val="none" w:sz="0" w:space="0" w:color="auto"/>
          </w:divBdr>
        </w:div>
        <w:div w:id="1841307757">
          <w:marLeft w:val="480"/>
          <w:marRight w:val="0"/>
          <w:marTop w:val="0"/>
          <w:marBottom w:val="0"/>
          <w:divBdr>
            <w:top w:val="none" w:sz="0" w:space="0" w:color="auto"/>
            <w:left w:val="none" w:sz="0" w:space="0" w:color="auto"/>
            <w:bottom w:val="none" w:sz="0" w:space="0" w:color="auto"/>
            <w:right w:val="none" w:sz="0" w:space="0" w:color="auto"/>
          </w:divBdr>
        </w:div>
        <w:div w:id="325326163">
          <w:marLeft w:val="480"/>
          <w:marRight w:val="0"/>
          <w:marTop w:val="0"/>
          <w:marBottom w:val="0"/>
          <w:divBdr>
            <w:top w:val="none" w:sz="0" w:space="0" w:color="auto"/>
            <w:left w:val="none" w:sz="0" w:space="0" w:color="auto"/>
            <w:bottom w:val="none" w:sz="0" w:space="0" w:color="auto"/>
            <w:right w:val="none" w:sz="0" w:space="0" w:color="auto"/>
          </w:divBdr>
        </w:div>
        <w:div w:id="215121615">
          <w:marLeft w:val="480"/>
          <w:marRight w:val="0"/>
          <w:marTop w:val="0"/>
          <w:marBottom w:val="0"/>
          <w:divBdr>
            <w:top w:val="none" w:sz="0" w:space="0" w:color="auto"/>
            <w:left w:val="none" w:sz="0" w:space="0" w:color="auto"/>
            <w:bottom w:val="none" w:sz="0" w:space="0" w:color="auto"/>
            <w:right w:val="none" w:sz="0" w:space="0" w:color="auto"/>
          </w:divBdr>
        </w:div>
        <w:div w:id="2077894670">
          <w:marLeft w:val="480"/>
          <w:marRight w:val="0"/>
          <w:marTop w:val="0"/>
          <w:marBottom w:val="0"/>
          <w:divBdr>
            <w:top w:val="none" w:sz="0" w:space="0" w:color="auto"/>
            <w:left w:val="none" w:sz="0" w:space="0" w:color="auto"/>
            <w:bottom w:val="none" w:sz="0" w:space="0" w:color="auto"/>
            <w:right w:val="none" w:sz="0" w:space="0" w:color="auto"/>
          </w:divBdr>
        </w:div>
        <w:div w:id="573322185">
          <w:marLeft w:val="480"/>
          <w:marRight w:val="0"/>
          <w:marTop w:val="0"/>
          <w:marBottom w:val="0"/>
          <w:divBdr>
            <w:top w:val="none" w:sz="0" w:space="0" w:color="auto"/>
            <w:left w:val="none" w:sz="0" w:space="0" w:color="auto"/>
            <w:bottom w:val="none" w:sz="0" w:space="0" w:color="auto"/>
            <w:right w:val="none" w:sz="0" w:space="0" w:color="auto"/>
          </w:divBdr>
        </w:div>
        <w:div w:id="1291328950">
          <w:marLeft w:val="480"/>
          <w:marRight w:val="0"/>
          <w:marTop w:val="0"/>
          <w:marBottom w:val="0"/>
          <w:divBdr>
            <w:top w:val="none" w:sz="0" w:space="0" w:color="auto"/>
            <w:left w:val="none" w:sz="0" w:space="0" w:color="auto"/>
            <w:bottom w:val="none" w:sz="0" w:space="0" w:color="auto"/>
            <w:right w:val="none" w:sz="0" w:space="0" w:color="auto"/>
          </w:divBdr>
        </w:div>
        <w:div w:id="1785149784">
          <w:marLeft w:val="480"/>
          <w:marRight w:val="0"/>
          <w:marTop w:val="0"/>
          <w:marBottom w:val="0"/>
          <w:divBdr>
            <w:top w:val="none" w:sz="0" w:space="0" w:color="auto"/>
            <w:left w:val="none" w:sz="0" w:space="0" w:color="auto"/>
            <w:bottom w:val="none" w:sz="0" w:space="0" w:color="auto"/>
            <w:right w:val="none" w:sz="0" w:space="0" w:color="auto"/>
          </w:divBdr>
        </w:div>
        <w:div w:id="183177652">
          <w:marLeft w:val="480"/>
          <w:marRight w:val="0"/>
          <w:marTop w:val="0"/>
          <w:marBottom w:val="0"/>
          <w:divBdr>
            <w:top w:val="none" w:sz="0" w:space="0" w:color="auto"/>
            <w:left w:val="none" w:sz="0" w:space="0" w:color="auto"/>
            <w:bottom w:val="none" w:sz="0" w:space="0" w:color="auto"/>
            <w:right w:val="none" w:sz="0" w:space="0" w:color="auto"/>
          </w:divBdr>
        </w:div>
        <w:div w:id="948968826">
          <w:marLeft w:val="480"/>
          <w:marRight w:val="0"/>
          <w:marTop w:val="0"/>
          <w:marBottom w:val="0"/>
          <w:divBdr>
            <w:top w:val="none" w:sz="0" w:space="0" w:color="auto"/>
            <w:left w:val="none" w:sz="0" w:space="0" w:color="auto"/>
            <w:bottom w:val="none" w:sz="0" w:space="0" w:color="auto"/>
            <w:right w:val="none" w:sz="0" w:space="0" w:color="auto"/>
          </w:divBdr>
        </w:div>
        <w:div w:id="1531988346">
          <w:marLeft w:val="480"/>
          <w:marRight w:val="0"/>
          <w:marTop w:val="0"/>
          <w:marBottom w:val="0"/>
          <w:divBdr>
            <w:top w:val="none" w:sz="0" w:space="0" w:color="auto"/>
            <w:left w:val="none" w:sz="0" w:space="0" w:color="auto"/>
            <w:bottom w:val="none" w:sz="0" w:space="0" w:color="auto"/>
            <w:right w:val="none" w:sz="0" w:space="0" w:color="auto"/>
          </w:divBdr>
        </w:div>
        <w:div w:id="1743524082">
          <w:marLeft w:val="480"/>
          <w:marRight w:val="0"/>
          <w:marTop w:val="0"/>
          <w:marBottom w:val="0"/>
          <w:divBdr>
            <w:top w:val="none" w:sz="0" w:space="0" w:color="auto"/>
            <w:left w:val="none" w:sz="0" w:space="0" w:color="auto"/>
            <w:bottom w:val="none" w:sz="0" w:space="0" w:color="auto"/>
            <w:right w:val="none" w:sz="0" w:space="0" w:color="auto"/>
          </w:divBdr>
        </w:div>
        <w:div w:id="350686569">
          <w:marLeft w:val="480"/>
          <w:marRight w:val="0"/>
          <w:marTop w:val="0"/>
          <w:marBottom w:val="0"/>
          <w:divBdr>
            <w:top w:val="none" w:sz="0" w:space="0" w:color="auto"/>
            <w:left w:val="none" w:sz="0" w:space="0" w:color="auto"/>
            <w:bottom w:val="none" w:sz="0" w:space="0" w:color="auto"/>
            <w:right w:val="none" w:sz="0" w:space="0" w:color="auto"/>
          </w:divBdr>
        </w:div>
        <w:div w:id="87586667">
          <w:marLeft w:val="480"/>
          <w:marRight w:val="0"/>
          <w:marTop w:val="0"/>
          <w:marBottom w:val="0"/>
          <w:divBdr>
            <w:top w:val="none" w:sz="0" w:space="0" w:color="auto"/>
            <w:left w:val="none" w:sz="0" w:space="0" w:color="auto"/>
            <w:bottom w:val="none" w:sz="0" w:space="0" w:color="auto"/>
            <w:right w:val="none" w:sz="0" w:space="0" w:color="auto"/>
          </w:divBdr>
        </w:div>
        <w:div w:id="2013333030">
          <w:marLeft w:val="480"/>
          <w:marRight w:val="0"/>
          <w:marTop w:val="0"/>
          <w:marBottom w:val="0"/>
          <w:divBdr>
            <w:top w:val="none" w:sz="0" w:space="0" w:color="auto"/>
            <w:left w:val="none" w:sz="0" w:space="0" w:color="auto"/>
            <w:bottom w:val="none" w:sz="0" w:space="0" w:color="auto"/>
            <w:right w:val="none" w:sz="0" w:space="0" w:color="auto"/>
          </w:divBdr>
        </w:div>
        <w:div w:id="1729454476">
          <w:marLeft w:val="480"/>
          <w:marRight w:val="0"/>
          <w:marTop w:val="0"/>
          <w:marBottom w:val="0"/>
          <w:divBdr>
            <w:top w:val="none" w:sz="0" w:space="0" w:color="auto"/>
            <w:left w:val="none" w:sz="0" w:space="0" w:color="auto"/>
            <w:bottom w:val="none" w:sz="0" w:space="0" w:color="auto"/>
            <w:right w:val="none" w:sz="0" w:space="0" w:color="auto"/>
          </w:divBdr>
        </w:div>
        <w:div w:id="1827043465">
          <w:marLeft w:val="480"/>
          <w:marRight w:val="0"/>
          <w:marTop w:val="0"/>
          <w:marBottom w:val="0"/>
          <w:divBdr>
            <w:top w:val="none" w:sz="0" w:space="0" w:color="auto"/>
            <w:left w:val="none" w:sz="0" w:space="0" w:color="auto"/>
            <w:bottom w:val="none" w:sz="0" w:space="0" w:color="auto"/>
            <w:right w:val="none" w:sz="0" w:space="0" w:color="auto"/>
          </w:divBdr>
        </w:div>
        <w:div w:id="1584991050">
          <w:marLeft w:val="480"/>
          <w:marRight w:val="0"/>
          <w:marTop w:val="0"/>
          <w:marBottom w:val="0"/>
          <w:divBdr>
            <w:top w:val="none" w:sz="0" w:space="0" w:color="auto"/>
            <w:left w:val="none" w:sz="0" w:space="0" w:color="auto"/>
            <w:bottom w:val="none" w:sz="0" w:space="0" w:color="auto"/>
            <w:right w:val="none" w:sz="0" w:space="0" w:color="auto"/>
          </w:divBdr>
        </w:div>
        <w:div w:id="590286273">
          <w:marLeft w:val="480"/>
          <w:marRight w:val="0"/>
          <w:marTop w:val="0"/>
          <w:marBottom w:val="0"/>
          <w:divBdr>
            <w:top w:val="none" w:sz="0" w:space="0" w:color="auto"/>
            <w:left w:val="none" w:sz="0" w:space="0" w:color="auto"/>
            <w:bottom w:val="none" w:sz="0" w:space="0" w:color="auto"/>
            <w:right w:val="none" w:sz="0" w:space="0" w:color="auto"/>
          </w:divBdr>
        </w:div>
        <w:div w:id="1110930386">
          <w:marLeft w:val="480"/>
          <w:marRight w:val="0"/>
          <w:marTop w:val="0"/>
          <w:marBottom w:val="0"/>
          <w:divBdr>
            <w:top w:val="none" w:sz="0" w:space="0" w:color="auto"/>
            <w:left w:val="none" w:sz="0" w:space="0" w:color="auto"/>
            <w:bottom w:val="none" w:sz="0" w:space="0" w:color="auto"/>
            <w:right w:val="none" w:sz="0" w:space="0" w:color="auto"/>
          </w:divBdr>
        </w:div>
        <w:div w:id="2072339238">
          <w:marLeft w:val="480"/>
          <w:marRight w:val="0"/>
          <w:marTop w:val="0"/>
          <w:marBottom w:val="0"/>
          <w:divBdr>
            <w:top w:val="none" w:sz="0" w:space="0" w:color="auto"/>
            <w:left w:val="none" w:sz="0" w:space="0" w:color="auto"/>
            <w:bottom w:val="none" w:sz="0" w:space="0" w:color="auto"/>
            <w:right w:val="none" w:sz="0" w:space="0" w:color="auto"/>
          </w:divBdr>
        </w:div>
        <w:div w:id="1594968182">
          <w:marLeft w:val="480"/>
          <w:marRight w:val="0"/>
          <w:marTop w:val="0"/>
          <w:marBottom w:val="0"/>
          <w:divBdr>
            <w:top w:val="none" w:sz="0" w:space="0" w:color="auto"/>
            <w:left w:val="none" w:sz="0" w:space="0" w:color="auto"/>
            <w:bottom w:val="none" w:sz="0" w:space="0" w:color="auto"/>
            <w:right w:val="none" w:sz="0" w:space="0" w:color="auto"/>
          </w:divBdr>
        </w:div>
        <w:div w:id="1891377423">
          <w:marLeft w:val="480"/>
          <w:marRight w:val="0"/>
          <w:marTop w:val="0"/>
          <w:marBottom w:val="0"/>
          <w:divBdr>
            <w:top w:val="none" w:sz="0" w:space="0" w:color="auto"/>
            <w:left w:val="none" w:sz="0" w:space="0" w:color="auto"/>
            <w:bottom w:val="none" w:sz="0" w:space="0" w:color="auto"/>
            <w:right w:val="none" w:sz="0" w:space="0" w:color="auto"/>
          </w:divBdr>
        </w:div>
        <w:div w:id="1122304643">
          <w:marLeft w:val="480"/>
          <w:marRight w:val="0"/>
          <w:marTop w:val="0"/>
          <w:marBottom w:val="0"/>
          <w:divBdr>
            <w:top w:val="none" w:sz="0" w:space="0" w:color="auto"/>
            <w:left w:val="none" w:sz="0" w:space="0" w:color="auto"/>
            <w:bottom w:val="none" w:sz="0" w:space="0" w:color="auto"/>
            <w:right w:val="none" w:sz="0" w:space="0" w:color="auto"/>
          </w:divBdr>
        </w:div>
        <w:div w:id="1646935775">
          <w:marLeft w:val="480"/>
          <w:marRight w:val="0"/>
          <w:marTop w:val="0"/>
          <w:marBottom w:val="0"/>
          <w:divBdr>
            <w:top w:val="none" w:sz="0" w:space="0" w:color="auto"/>
            <w:left w:val="none" w:sz="0" w:space="0" w:color="auto"/>
            <w:bottom w:val="none" w:sz="0" w:space="0" w:color="auto"/>
            <w:right w:val="none" w:sz="0" w:space="0" w:color="auto"/>
          </w:divBdr>
        </w:div>
        <w:div w:id="19358837">
          <w:marLeft w:val="480"/>
          <w:marRight w:val="0"/>
          <w:marTop w:val="0"/>
          <w:marBottom w:val="0"/>
          <w:divBdr>
            <w:top w:val="none" w:sz="0" w:space="0" w:color="auto"/>
            <w:left w:val="none" w:sz="0" w:space="0" w:color="auto"/>
            <w:bottom w:val="none" w:sz="0" w:space="0" w:color="auto"/>
            <w:right w:val="none" w:sz="0" w:space="0" w:color="auto"/>
          </w:divBdr>
        </w:div>
        <w:div w:id="2026445808">
          <w:marLeft w:val="480"/>
          <w:marRight w:val="0"/>
          <w:marTop w:val="0"/>
          <w:marBottom w:val="0"/>
          <w:divBdr>
            <w:top w:val="none" w:sz="0" w:space="0" w:color="auto"/>
            <w:left w:val="none" w:sz="0" w:space="0" w:color="auto"/>
            <w:bottom w:val="none" w:sz="0" w:space="0" w:color="auto"/>
            <w:right w:val="none" w:sz="0" w:space="0" w:color="auto"/>
          </w:divBdr>
        </w:div>
        <w:div w:id="1644698860">
          <w:marLeft w:val="480"/>
          <w:marRight w:val="0"/>
          <w:marTop w:val="0"/>
          <w:marBottom w:val="0"/>
          <w:divBdr>
            <w:top w:val="none" w:sz="0" w:space="0" w:color="auto"/>
            <w:left w:val="none" w:sz="0" w:space="0" w:color="auto"/>
            <w:bottom w:val="none" w:sz="0" w:space="0" w:color="auto"/>
            <w:right w:val="none" w:sz="0" w:space="0" w:color="auto"/>
          </w:divBdr>
        </w:div>
        <w:div w:id="200679682">
          <w:marLeft w:val="480"/>
          <w:marRight w:val="0"/>
          <w:marTop w:val="0"/>
          <w:marBottom w:val="0"/>
          <w:divBdr>
            <w:top w:val="none" w:sz="0" w:space="0" w:color="auto"/>
            <w:left w:val="none" w:sz="0" w:space="0" w:color="auto"/>
            <w:bottom w:val="none" w:sz="0" w:space="0" w:color="auto"/>
            <w:right w:val="none" w:sz="0" w:space="0" w:color="auto"/>
          </w:divBdr>
        </w:div>
        <w:div w:id="1492483518">
          <w:marLeft w:val="480"/>
          <w:marRight w:val="0"/>
          <w:marTop w:val="0"/>
          <w:marBottom w:val="0"/>
          <w:divBdr>
            <w:top w:val="none" w:sz="0" w:space="0" w:color="auto"/>
            <w:left w:val="none" w:sz="0" w:space="0" w:color="auto"/>
            <w:bottom w:val="none" w:sz="0" w:space="0" w:color="auto"/>
            <w:right w:val="none" w:sz="0" w:space="0" w:color="auto"/>
          </w:divBdr>
        </w:div>
        <w:div w:id="46956178">
          <w:marLeft w:val="480"/>
          <w:marRight w:val="0"/>
          <w:marTop w:val="0"/>
          <w:marBottom w:val="0"/>
          <w:divBdr>
            <w:top w:val="none" w:sz="0" w:space="0" w:color="auto"/>
            <w:left w:val="none" w:sz="0" w:space="0" w:color="auto"/>
            <w:bottom w:val="none" w:sz="0" w:space="0" w:color="auto"/>
            <w:right w:val="none" w:sz="0" w:space="0" w:color="auto"/>
          </w:divBdr>
        </w:div>
        <w:div w:id="1576403803">
          <w:marLeft w:val="480"/>
          <w:marRight w:val="0"/>
          <w:marTop w:val="0"/>
          <w:marBottom w:val="0"/>
          <w:divBdr>
            <w:top w:val="none" w:sz="0" w:space="0" w:color="auto"/>
            <w:left w:val="none" w:sz="0" w:space="0" w:color="auto"/>
            <w:bottom w:val="none" w:sz="0" w:space="0" w:color="auto"/>
            <w:right w:val="none" w:sz="0" w:space="0" w:color="auto"/>
          </w:divBdr>
        </w:div>
        <w:div w:id="1192914850">
          <w:marLeft w:val="480"/>
          <w:marRight w:val="0"/>
          <w:marTop w:val="0"/>
          <w:marBottom w:val="0"/>
          <w:divBdr>
            <w:top w:val="none" w:sz="0" w:space="0" w:color="auto"/>
            <w:left w:val="none" w:sz="0" w:space="0" w:color="auto"/>
            <w:bottom w:val="none" w:sz="0" w:space="0" w:color="auto"/>
            <w:right w:val="none" w:sz="0" w:space="0" w:color="auto"/>
          </w:divBdr>
        </w:div>
        <w:div w:id="1229414689">
          <w:marLeft w:val="480"/>
          <w:marRight w:val="0"/>
          <w:marTop w:val="0"/>
          <w:marBottom w:val="0"/>
          <w:divBdr>
            <w:top w:val="none" w:sz="0" w:space="0" w:color="auto"/>
            <w:left w:val="none" w:sz="0" w:space="0" w:color="auto"/>
            <w:bottom w:val="none" w:sz="0" w:space="0" w:color="auto"/>
            <w:right w:val="none" w:sz="0" w:space="0" w:color="auto"/>
          </w:divBdr>
        </w:div>
        <w:div w:id="1485853783">
          <w:marLeft w:val="480"/>
          <w:marRight w:val="0"/>
          <w:marTop w:val="0"/>
          <w:marBottom w:val="0"/>
          <w:divBdr>
            <w:top w:val="none" w:sz="0" w:space="0" w:color="auto"/>
            <w:left w:val="none" w:sz="0" w:space="0" w:color="auto"/>
            <w:bottom w:val="none" w:sz="0" w:space="0" w:color="auto"/>
            <w:right w:val="none" w:sz="0" w:space="0" w:color="auto"/>
          </w:divBdr>
        </w:div>
        <w:div w:id="658768602">
          <w:marLeft w:val="480"/>
          <w:marRight w:val="0"/>
          <w:marTop w:val="0"/>
          <w:marBottom w:val="0"/>
          <w:divBdr>
            <w:top w:val="none" w:sz="0" w:space="0" w:color="auto"/>
            <w:left w:val="none" w:sz="0" w:space="0" w:color="auto"/>
            <w:bottom w:val="none" w:sz="0" w:space="0" w:color="auto"/>
            <w:right w:val="none" w:sz="0" w:space="0" w:color="auto"/>
          </w:divBdr>
        </w:div>
        <w:div w:id="2085838690">
          <w:marLeft w:val="480"/>
          <w:marRight w:val="0"/>
          <w:marTop w:val="0"/>
          <w:marBottom w:val="0"/>
          <w:divBdr>
            <w:top w:val="none" w:sz="0" w:space="0" w:color="auto"/>
            <w:left w:val="none" w:sz="0" w:space="0" w:color="auto"/>
            <w:bottom w:val="none" w:sz="0" w:space="0" w:color="auto"/>
            <w:right w:val="none" w:sz="0" w:space="0" w:color="auto"/>
          </w:divBdr>
        </w:div>
        <w:div w:id="1553541117">
          <w:marLeft w:val="480"/>
          <w:marRight w:val="0"/>
          <w:marTop w:val="0"/>
          <w:marBottom w:val="0"/>
          <w:divBdr>
            <w:top w:val="none" w:sz="0" w:space="0" w:color="auto"/>
            <w:left w:val="none" w:sz="0" w:space="0" w:color="auto"/>
            <w:bottom w:val="none" w:sz="0" w:space="0" w:color="auto"/>
            <w:right w:val="none" w:sz="0" w:space="0" w:color="auto"/>
          </w:divBdr>
        </w:div>
        <w:div w:id="897473947">
          <w:marLeft w:val="480"/>
          <w:marRight w:val="0"/>
          <w:marTop w:val="0"/>
          <w:marBottom w:val="0"/>
          <w:divBdr>
            <w:top w:val="none" w:sz="0" w:space="0" w:color="auto"/>
            <w:left w:val="none" w:sz="0" w:space="0" w:color="auto"/>
            <w:bottom w:val="none" w:sz="0" w:space="0" w:color="auto"/>
            <w:right w:val="none" w:sz="0" w:space="0" w:color="auto"/>
          </w:divBdr>
        </w:div>
        <w:div w:id="781923323">
          <w:marLeft w:val="480"/>
          <w:marRight w:val="0"/>
          <w:marTop w:val="0"/>
          <w:marBottom w:val="0"/>
          <w:divBdr>
            <w:top w:val="none" w:sz="0" w:space="0" w:color="auto"/>
            <w:left w:val="none" w:sz="0" w:space="0" w:color="auto"/>
            <w:bottom w:val="none" w:sz="0" w:space="0" w:color="auto"/>
            <w:right w:val="none" w:sz="0" w:space="0" w:color="auto"/>
          </w:divBdr>
        </w:div>
        <w:div w:id="1299454850">
          <w:marLeft w:val="480"/>
          <w:marRight w:val="0"/>
          <w:marTop w:val="0"/>
          <w:marBottom w:val="0"/>
          <w:divBdr>
            <w:top w:val="none" w:sz="0" w:space="0" w:color="auto"/>
            <w:left w:val="none" w:sz="0" w:space="0" w:color="auto"/>
            <w:bottom w:val="none" w:sz="0" w:space="0" w:color="auto"/>
            <w:right w:val="none" w:sz="0" w:space="0" w:color="auto"/>
          </w:divBdr>
        </w:div>
        <w:div w:id="1738359983">
          <w:marLeft w:val="480"/>
          <w:marRight w:val="0"/>
          <w:marTop w:val="0"/>
          <w:marBottom w:val="0"/>
          <w:divBdr>
            <w:top w:val="none" w:sz="0" w:space="0" w:color="auto"/>
            <w:left w:val="none" w:sz="0" w:space="0" w:color="auto"/>
            <w:bottom w:val="none" w:sz="0" w:space="0" w:color="auto"/>
            <w:right w:val="none" w:sz="0" w:space="0" w:color="auto"/>
          </w:divBdr>
        </w:div>
        <w:div w:id="444737683">
          <w:marLeft w:val="480"/>
          <w:marRight w:val="0"/>
          <w:marTop w:val="0"/>
          <w:marBottom w:val="0"/>
          <w:divBdr>
            <w:top w:val="none" w:sz="0" w:space="0" w:color="auto"/>
            <w:left w:val="none" w:sz="0" w:space="0" w:color="auto"/>
            <w:bottom w:val="none" w:sz="0" w:space="0" w:color="auto"/>
            <w:right w:val="none" w:sz="0" w:space="0" w:color="auto"/>
          </w:divBdr>
        </w:div>
        <w:div w:id="585647301">
          <w:marLeft w:val="480"/>
          <w:marRight w:val="0"/>
          <w:marTop w:val="0"/>
          <w:marBottom w:val="0"/>
          <w:divBdr>
            <w:top w:val="none" w:sz="0" w:space="0" w:color="auto"/>
            <w:left w:val="none" w:sz="0" w:space="0" w:color="auto"/>
            <w:bottom w:val="none" w:sz="0" w:space="0" w:color="auto"/>
            <w:right w:val="none" w:sz="0" w:space="0" w:color="auto"/>
          </w:divBdr>
        </w:div>
        <w:div w:id="1240212564">
          <w:marLeft w:val="480"/>
          <w:marRight w:val="0"/>
          <w:marTop w:val="0"/>
          <w:marBottom w:val="0"/>
          <w:divBdr>
            <w:top w:val="none" w:sz="0" w:space="0" w:color="auto"/>
            <w:left w:val="none" w:sz="0" w:space="0" w:color="auto"/>
            <w:bottom w:val="none" w:sz="0" w:space="0" w:color="auto"/>
            <w:right w:val="none" w:sz="0" w:space="0" w:color="auto"/>
          </w:divBdr>
        </w:div>
        <w:div w:id="783573568">
          <w:marLeft w:val="480"/>
          <w:marRight w:val="0"/>
          <w:marTop w:val="0"/>
          <w:marBottom w:val="0"/>
          <w:divBdr>
            <w:top w:val="none" w:sz="0" w:space="0" w:color="auto"/>
            <w:left w:val="none" w:sz="0" w:space="0" w:color="auto"/>
            <w:bottom w:val="none" w:sz="0" w:space="0" w:color="auto"/>
            <w:right w:val="none" w:sz="0" w:space="0" w:color="auto"/>
          </w:divBdr>
        </w:div>
        <w:div w:id="1468162775">
          <w:marLeft w:val="480"/>
          <w:marRight w:val="0"/>
          <w:marTop w:val="0"/>
          <w:marBottom w:val="0"/>
          <w:divBdr>
            <w:top w:val="none" w:sz="0" w:space="0" w:color="auto"/>
            <w:left w:val="none" w:sz="0" w:space="0" w:color="auto"/>
            <w:bottom w:val="none" w:sz="0" w:space="0" w:color="auto"/>
            <w:right w:val="none" w:sz="0" w:space="0" w:color="auto"/>
          </w:divBdr>
        </w:div>
        <w:div w:id="168063920">
          <w:marLeft w:val="480"/>
          <w:marRight w:val="0"/>
          <w:marTop w:val="0"/>
          <w:marBottom w:val="0"/>
          <w:divBdr>
            <w:top w:val="none" w:sz="0" w:space="0" w:color="auto"/>
            <w:left w:val="none" w:sz="0" w:space="0" w:color="auto"/>
            <w:bottom w:val="none" w:sz="0" w:space="0" w:color="auto"/>
            <w:right w:val="none" w:sz="0" w:space="0" w:color="auto"/>
          </w:divBdr>
        </w:div>
        <w:div w:id="1523086380">
          <w:marLeft w:val="480"/>
          <w:marRight w:val="0"/>
          <w:marTop w:val="0"/>
          <w:marBottom w:val="0"/>
          <w:divBdr>
            <w:top w:val="none" w:sz="0" w:space="0" w:color="auto"/>
            <w:left w:val="none" w:sz="0" w:space="0" w:color="auto"/>
            <w:bottom w:val="none" w:sz="0" w:space="0" w:color="auto"/>
            <w:right w:val="none" w:sz="0" w:space="0" w:color="auto"/>
          </w:divBdr>
        </w:div>
        <w:div w:id="1704941838">
          <w:marLeft w:val="480"/>
          <w:marRight w:val="0"/>
          <w:marTop w:val="0"/>
          <w:marBottom w:val="0"/>
          <w:divBdr>
            <w:top w:val="none" w:sz="0" w:space="0" w:color="auto"/>
            <w:left w:val="none" w:sz="0" w:space="0" w:color="auto"/>
            <w:bottom w:val="none" w:sz="0" w:space="0" w:color="auto"/>
            <w:right w:val="none" w:sz="0" w:space="0" w:color="auto"/>
          </w:divBdr>
        </w:div>
        <w:div w:id="182866745">
          <w:marLeft w:val="480"/>
          <w:marRight w:val="0"/>
          <w:marTop w:val="0"/>
          <w:marBottom w:val="0"/>
          <w:divBdr>
            <w:top w:val="none" w:sz="0" w:space="0" w:color="auto"/>
            <w:left w:val="none" w:sz="0" w:space="0" w:color="auto"/>
            <w:bottom w:val="none" w:sz="0" w:space="0" w:color="auto"/>
            <w:right w:val="none" w:sz="0" w:space="0" w:color="auto"/>
          </w:divBdr>
        </w:div>
        <w:div w:id="1568611446">
          <w:marLeft w:val="480"/>
          <w:marRight w:val="0"/>
          <w:marTop w:val="0"/>
          <w:marBottom w:val="0"/>
          <w:divBdr>
            <w:top w:val="none" w:sz="0" w:space="0" w:color="auto"/>
            <w:left w:val="none" w:sz="0" w:space="0" w:color="auto"/>
            <w:bottom w:val="none" w:sz="0" w:space="0" w:color="auto"/>
            <w:right w:val="none" w:sz="0" w:space="0" w:color="auto"/>
          </w:divBdr>
        </w:div>
        <w:div w:id="1930696359">
          <w:marLeft w:val="480"/>
          <w:marRight w:val="0"/>
          <w:marTop w:val="0"/>
          <w:marBottom w:val="0"/>
          <w:divBdr>
            <w:top w:val="none" w:sz="0" w:space="0" w:color="auto"/>
            <w:left w:val="none" w:sz="0" w:space="0" w:color="auto"/>
            <w:bottom w:val="none" w:sz="0" w:space="0" w:color="auto"/>
            <w:right w:val="none" w:sz="0" w:space="0" w:color="auto"/>
          </w:divBdr>
        </w:div>
        <w:div w:id="620188879">
          <w:marLeft w:val="480"/>
          <w:marRight w:val="0"/>
          <w:marTop w:val="0"/>
          <w:marBottom w:val="0"/>
          <w:divBdr>
            <w:top w:val="none" w:sz="0" w:space="0" w:color="auto"/>
            <w:left w:val="none" w:sz="0" w:space="0" w:color="auto"/>
            <w:bottom w:val="none" w:sz="0" w:space="0" w:color="auto"/>
            <w:right w:val="none" w:sz="0" w:space="0" w:color="auto"/>
          </w:divBdr>
        </w:div>
        <w:div w:id="492457209">
          <w:marLeft w:val="480"/>
          <w:marRight w:val="0"/>
          <w:marTop w:val="0"/>
          <w:marBottom w:val="0"/>
          <w:divBdr>
            <w:top w:val="none" w:sz="0" w:space="0" w:color="auto"/>
            <w:left w:val="none" w:sz="0" w:space="0" w:color="auto"/>
            <w:bottom w:val="none" w:sz="0" w:space="0" w:color="auto"/>
            <w:right w:val="none" w:sz="0" w:space="0" w:color="auto"/>
          </w:divBdr>
        </w:div>
        <w:div w:id="274484296">
          <w:marLeft w:val="480"/>
          <w:marRight w:val="0"/>
          <w:marTop w:val="0"/>
          <w:marBottom w:val="0"/>
          <w:divBdr>
            <w:top w:val="none" w:sz="0" w:space="0" w:color="auto"/>
            <w:left w:val="none" w:sz="0" w:space="0" w:color="auto"/>
            <w:bottom w:val="none" w:sz="0" w:space="0" w:color="auto"/>
            <w:right w:val="none" w:sz="0" w:space="0" w:color="auto"/>
          </w:divBdr>
        </w:div>
        <w:div w:id="1965841859">
          <w:marLeft w:val="480"/>
          <w:marRight w:val="0"/>
          <w:marTop w:val="0"/>
          <w:marBottom w:val="0"/>
          <w:divBdr>
            <w:top w:val="none" w:sz="0" w:space="0" w:color="auto"/>
            <w:left w:val="none" w:sz="0" w:space="0" w:color="auto"/>
            <w:bottom w:val="none" w:sz="0" w:space="0" w:color="auto"/>
            <w:right w:val="none" w:sz="0" w:space="0" w:color="auto"/>
          </w:divBdr>
        </w:div>
        <w:div w:id="823862193">
          <w:marLeft w:val="480"/>
          <w:marRight w:val="0"/>
          <w:marTop w:val="0"/>
          <w:marBottom w:val="0"/>
          <w:divBdr>
            <w:top w:val="none" w:sz="0" w:space="0" w:color="auto"/>
            <w:left w:val="none" w:sz="0" w:space="0" w:color="auto"/>
            <w:bottom w:val="none" w:sz="0" w:space="0" w:color="auto"/>
            <w:right w:val="none" w:sz="0" w:space="0" w:color="auto"/>
          </w:divBdr>
        </w:div>
        <w:div w:id="1440488388">
          <w:marLeft w:val="480"/>
          <w:marRight w:val="0"/>
          <w:marTop w:val="0"/>
          <w:marBottom w:val="0"/>
          <w:divBdr>
            <w:top w:val="none" w:sz="0" w:space="0" w:color="auto"/>
            <w:left w:val="none" w:sz="0" w:space="0" w:color="auto"/>
            <w:bottom w:val="none" w:sz="0" w:space="0" w:color="auto"/>
            <w:right w:val="none" w:sz="0" w:space="0" w:color="auto"/>
          </w:divBdr>
        </w:div>
        <w:div w:id="751201138">
          <w:marLeft w:val="480"/>
          <w:marRight w:val="0"/>
          <w:marTop w:val="0"/>
          <w:marBottom w:val="0"/>
          <w:divBdr>
            <w:top w:val="none" w:sz="0" w:space="0" w:color="auto"/>
            <w:left w:val="none" w:sz="0" w:space="0" w:color="auto"/>
            <w:bottom w:val="none" w:sz="0" w:space="0" w:color="auto"/>
            <w:right w:val="none" w:sz="0" w:space="0" w:color="auto"/>
          </w:divBdr>
        </w:div>
        <w:div w:id="275021518">
          <w:marLeft w:val="480"/>
          <w:marRight w:val="0"/>
          <w:marTop w:val="0"/>
          <w:marBottom w:val="0"/>
          <w:divBdr>
            <w:top w:val="none" w:sz="0" w:space="0" w:color="auto"/>
            <w:left w:val="none" w:sz="0" w:space="0" w:color="auto"/>
            <w:bottom w:val="none" w:sz="0" w:space="0" w:color="auto"/>
            <w:right w:val="none" w:sz="0" w:space="0" w:color="auto"/>
          </w:divBdr>
        </w:div>
        <w:div w:id="1231647939">
          <w:marLeft w:val="480"/>
          <w:marRight w:val="0"/>
          <w:marTop w:val="0"/>
          <w:marBottom w:val="0"/>
          <w:divBdr>
            <w:top w:val="none" w:sz="0" w:space="0" w:color="auto"/>
            <w:left w:val="none" w:sz="0" w:space="0" w:color="auto"/>
            <w:bottom w:val="none" w:sz="0" w:space="0" w:color="auto"/>
            <w:right w:val="none" w:sz="0" w:space="0" w:color="auto"/>
          </w:divBdr>
        </w:div>
        <w:div w:id="125239342">
          <w:marLeft w:val="480"/>
          <w:marRight w:val="0"/>
          <w:marTop w:val="0"/>
          <w:marBottom w:val="0"/>
          <w:divBdr>
            <w:top w:val="none" w:sz="0" w:space="0" w:color="auto"/>
            <w:left w:val="none" w:sz="0" w:space="0" w:color="auto"/>
            <w:bottom w:val="none" w:sz="0" w:space="0" w:color="auto"/>
            <w:right w:val="none" w:sz="0" w:space="0" w:color="auto"/>
          </w:divBdr>
        </w:div>
        <w:div w:id="1805392107">
          <w:marLeft w:val="480"/>
          <w:marRight w:val="0"/>
          <w:marTop w:val="0"/>
          <w:marBottom w:val="0"/>
          <w:divBdr>
            <w:top w:val="none" w:sz="0" w:space="0" w:color="auto"/>
            <w:left w:val="none" w:sz="0" w:space="0" w:color="auto"/>
            <w:bottom w:val="none" w:sz="0" w:space="0" w:color="auto"/>
            <w:right w:val="none" w:sz="0" w:space="0" w:color="auto"/>
          </w:divBdr>
        </w:div>
        <w:div w:id="1903640629">
          <w:marLeft w:val="480"/>
          <w:marRight w:val="0"/>
          <w:marTop w:val="0"/>
          <w:marBottom w:val="0"/>
          <w:divBdr>
            <w:top w:val="none" w:sz="0" w:space="0" w:color="auto"/>
            <w:left w:val="none" w:sz="0" w:space="0" w:color="auto"/>
            <w:bottom w:val="none" w:sz="0" w:space="0" w:color="auto"/>
            <w:right w:val="none" w:sz="0" w:space="0" w:color="auto"/>
          </w:divBdr>
        </w:div>
        <w:div w:id="1110200855">
          <w:marLeft w:val="480"/>
          <w:marRight w:val="0"/>
          <w:marTop w:val="0"/>
          <w:marBottom w:val="0"/>
          <w:divBdr>
            <w:top w:val="none" w:sz="0" w:space="0" w:color="auto"/>
            <w:left w:val="none" w:sz="0" w:space="0" w:color="auto"/>
            <w:bottom w:val="none" w:sz="0" w:space="0" w:color="auto"/>
            <w:right w:val="none" w:sz="0" w:space="0" w:color="auto"/>
          </w:divBdr>
        </w:div>
        <w:div w:id="1258908919">
          <w:marLeft w:val="480"/>
          <w:marRight w:val="0"/>
          <w:marTop w:val="0"/>
          <w:marBottom w:val="0"/>
          <w:divBdr>
            <w:top w:val="none" w:sz="0" w:space="0" w:color="auto"/>
            <w:left w:val="none" w:sz="0" w:space="0" w:color="auto"/>
            <w:bottom w:val="none" w:sz="0" w:space="0" w:color="auto"/>
            <w:right w:val="none" w:sz="0" w:space="0" w:color="auto"/>
          </w:divBdr>
        </w:div>
        <w:div w:id="1842576792">
          <w:marLeft w:val="480"/>
          <w:marRight w:val="0"/>
          <w:marTop w:val="0"/>
          <w:marBottom w:val="0"/>
          <w:divBdr>
            <w:top w:val="none" w:sz="0" w:space="0" w:color="auto"/>
            <w:left w:val="none" w:sz="0" w:space="0" w:color="auto"/>
            <w:bottom w:val="none" w:sz="0" w:space="0" w:color="auto"/>
            <w:right w:val="none" w:sz="0" w:space="0" w:color="auto"/>
          </w:divBdr>
        </w:div>
        <w:div w:id="1556426505">
          <w:marLeft w:val="480"/>
          <w:marRight w:val="0"/>
          <w:marTop w:val="0"/>
          <w:marBottom w:val="0"/>
          <w:divBdr>
            <w:top w:val="none" w:sz="0" w:space="0" w:color="auto"/>
            <w:left w:val="none" w:sz="0" w:space="0" w:color="auto"/>
            <w:bottom w:val="none" w:sz="0" w:space="0" w:color="auto"/>
            <w:right w:val="none" w:sz="0" w:space="0" w:color="auto"/>
          </w:divBdr>
        </w:div>
        <w:div w:id="2016490261">
          <w:marLeft w:val="480"/>
          <w:marRight w:val="0"/>
          <w:marTop w:val="0"/>
          <w:marBottom w:val="0"/>
          <w:divBdr>
            <w:top w:val="none" w:sz="0" w:space="0" w:color="auto"/>
            <w:left w:val="none" w:sz="0" w:space="0" w:color="auto"/>
            <w:bottom w:val="none" w:sz="0" w:space="0" w:color="auto"/>
            <w:right w:val="none" w:sz="0" w:space="0" w:color="auto"/>
          </w:divBdr>
        </w:div>
      </w:divsChild>
    </w:div>
    <w:div w:id="1016274182">
      <w:bodyDiv w:val="1"/>
      <w:marLeft w:val="0"/>
      <w:marRight w:val="0"/>
      <w:marTop w:val="0"/>
      <w:marBottom w:val="0"/>
      <w:divBdr>
        <w:top w:val="none" w:sz="0" w:space="0" w:color="auto"/>
        <w:left w:val="none" w:sz="0" w:space="0" w:color="auto"/>
        <w:bottom w:val="none" w:sz="0" w:space="0" w:color="auto"/>
        <w:right w:val="none" w:sz="0" w:space="0" w:color="auto"/>
      </w:divBdr>
    </w:div>
    <w:div w:id="1016731340">
      <w:bodyDiv w:val="1"/>
      <w:marLeft w:val="0"/>
      <w:marRight w:val="0"/>
      <w:marTop w:val="0"/>
      <w:marBottom w:val="0"/>
      <w:divBdr>
        <w:top w:val="none" w:sz="0" w:space="0" w:color="auto"/>
        <w:left w:val="none" w:sz="0" w:space="0" w:color="auto"/>
        <w:bottom w:val="none" w:sz="0" w:space="0" w:color="auto"/>
        <w:right w:val="none" w:sz="0" w:space="0" w:color="auto"/>
      </w:divBdr>
      <w:divsChild>
        <w:div w:id="1529946597">
          <w:marLeft w:val="480"/>
          <w:marRight w:val="0"/>
          <w:marTop w:val="0"/>
          <w:marBottom w:val="0"/>
          <w:divBdr>
            <w:top w:val="none" w:sz="0" w:space="0" w:color="auto"/>
            <w:left w:val="none" w:sz="0" w:space="0" w:color="auto"/>
            <w:bottom w:val="none" w:sz="0" w:space="0" w:color="auto"/>
            <w:right w:val="none" w:sz="0" w:space="0" w:color="auto"/>
          </w:divBdr>
        </w:div>
        <w:div w:id="1402407211">
          <w:marLeft w:val="480"/>
          <w:marRight w:val="0"/>
          <w:marTop w:val="0"/>
          <w:marBottom w:val="0"/>
          <w:divBdr>
            <w:top w:val="none" w:sz="0" w:space="0" w:color="auto"/>
            <w:left w:val="none" w:sz="0" w:space="0" w:color="auto"/>
            <w:bottom w:val="none" w:sz="0" w:space="0" w:color="auto"/>
            <w:right w:val="none" w:sz="0" w:space="0" w:color="auto"/>
          </w:divBdr>
        </w:div>
        <w:div w:id="1021706758">
          <w:marLeft w:val="480"/>
          <w:marRight w:val="0"/>
          <w:marTop w:val="0"/>
          <w:marBottom w:val="0"/>
          <w:divBdr>
            <w:top w:val="none" w:sz="0" w:space="0" w:color="auto"/>
            <w:left w:val="none" w:sz="0" w:space="0" w:color="auto"/>
            <w:bottom w:val="none" w:sz="0" w:space="0" w:color="auto"/>
            <w:right w:val="none" w:sz="0" w:space="0" w:color="auto"/>
          </w:divBdr>
        </w:div>
        <w:div w:id="985628091">
          <w:marLeft w:val="480"/>
          <w:marRight w:val="0"/>
          <w:marTop w:val="0"/>
          <w:marBottom w:val="0"/>
          <w:divBdr>
            <w:top w:val="none" w:sz="0" w:space="0" w:color="auto"/>
            <w:left w:val="none" w:sz="0" w:space="0" w:color="auto"/>
            <w:bottom w:val="none" w:sz="0" w:space="0" w:color="auto"/>
            <w:right w:val="none" w:sz="0" w:space="0" w:color="auto"/>
          </w:divBdr>
        </w:div>
        <w:div w:id="356394909">
          <w:marLeft w:val="480"/>
          <w:marRight w:val="0"/>
          <w:marTop w:val="0"/>
          <w:marBottom w:val="0"/>
          <w:divBdr>
            <w:top w:val="none" w:sz="0" w:space="0" w:color="auto"/>
            <w:left w:val="none" w:sz="0" w:space="0" w:color="auto"/>
            <w:bottom w:val="none" w:sz="0" w:space="0" w:color="auto"/>
            <w:right w:val="none" w:sz="0" w:space="0" w:color="auto"/>
          </w:divBdr>
        </w:div>
        <w:div w:id="1330712560">
          <w:marLeft w:val="480"/>
          <w:marRight w:val="0"/>
          <w:marTop w:val="0"/>
          <w:marBottom w:val="0"/>
          <w:divBdr>
            <w:top w:val="none" w:sz="0" w:space="0" w:color="auto"/>
            <w:left w:val="none" w:sz="0" w:space="0" w:color="auto"/>
            <w:bottom w:val="none" w:sz="0" w:space="0" w:color="auto"/>
            <w:right w:val="none" w:sz="0" w:space="0" w:color="auto"/>
          </w:divBdr>
        </w:div>
        <w:div w:id="135535656">
          <w:marLeft w:val="480"/>
          <w:marRight w:val="0"/>
          <w:marTop w:val="0"/>
          <w:marBottom w:val="0"/>
          <w:divBdr>
            <w:top w:val="none" w:sz="0" w:space="0" w:color="auto"/>
            <w:left w:val="none" w:sz="0" w:space="0" w:color="auto"/>
            <w:bottom w:val="none" w:sz="0" w:space="0" w:color="auto"/>
            <w:right w:val="none" w:sz="0" w:space="0" w:color="auto"/>
          </w:divBdr>
        </w:div>
        <w:div w:id="1023704007">
          <w:marLeft w:val="480"/>
          <w:marRight w:val="0"/>
          <w:marTop w:val="0"/>
          <w:marBottom w:val="0"/>
          <w:divBdr>
            <w:top w:val="none" w:sz="0" w:space="0" w:color="auto"/>
            <w:left w:val="none" w:sz="0" w:space="0" w:color="auto"/>
            <w:bottom w:val="none" w:sz="0" w:space="0" w:color="auto"/>
            <w:right w:val="none" w:sz="0" w:space="0" w:color="auto"/>
          </w:divBdr>
        </w:div>
        <w:div w:id="625816229">
          <w:marLeft w:val="480"/>
          <w:marRight w:val="0"/>
          <w:marTop w:val="0"/>
          <w:marBottom w:val="0"/>
          <w:divBdr>
            <w:top w:val="none" w:sz="0" w:space="0" w:color="auto"/>
            <w:left w:val="none" w:sz="0" w:space="0" w:color="auto"/>
            <w:bottom w:val="none" w:sz="0" w:space="0" w:color="auto"/>
            <w:right w:val="none" w:sz="0" w:space="0" w:color="auto"/>
          </w:divBdr>
        </w:div>
        <w:div w:id="139807845">
          <w:marLeft w:val="480"/>
          <w:marRight w:val="0"/>
          <w:marTop w:val="0"/>
          <w:marBottom w:val="0"/>
          <w:divBdr>
            <w:top w:val="none" w:sz="0" w:space="0" w:color="auto"/>
            <w:left w:val="none" w:sz="0" w:space="0" w:color="auto"/>
            <w:bottom w:val="none" w:sz="0" w:space="0" w:color="auto"/>
            <w:right w:val="none" w:sz="0" w:space="0" w:color="auto"/>
          </w:divBdr>
        </w:div>
        <w:div w:id="1712924582">
          <w:marLeft w:val="480"/>
          <w:marRight w:val="0"/>
          <w:marTop w:val="0"/>
          <w:marBottom w:val="0"/>
          <w:divBdr>
            <w:top w:val="none" w:sz="0" w:space="0" w:color="auto"/>
            <w:left w:val="none" w:sz="0" w:space="0" w:color="auto"/>
            <w:bottom w:val="none" w:sz="0" w:space="0" w:color="auto"/>
            <w:right w:val="none" w:sz="0" w:space="0" w:color="auto"/>
          </w:divBdr>
        </w:div>
        <w:div w:id="841116854">
          <w:marLeft w:val="480"/>
          <w:marRight w:val="0"/>
          <w:marTop w:val="0"/>
          <w:marBottom w:val="0"/>
          <w:divBdr>
            <w:top w:val="none" w:sz="0" w:space="0" w:color="auto"/>
            <w:left w:val="none" w:sz="0" w:space="0" w:color="auto"/>
            <w:bottom w:val="none" w:sz="0" w:space="0" w:color="auto"/>
            <w:right w:val="none" w:sz="0" w:space="0" w:color="auto"/>
          </w:divBdr>
        </w:div>
        <w:div w:id="922569292">
          <w:marLeft w:val="480"/>
          <w:marRight w:val="0"/>
          <w:marTop w:val="0"/>
          <w:marBottom w:val="0"/>
          <w:divBdr>
            <w:top w:val="none" w:sz="0" w:space="0" w:color="auto"/>
            <w:left w:val="none" w:sz="0" w:space="0" w:color="auto"/>
            <w:bottom w:val="none" w:sz="0" w:space="0" w:color="auto"/>
            <w:right w:val="none" w:sz="0" w:space="0" w:color="auto"/>
          </w:divBdr>
        </w:div>
        <w:div w:id="1871993812">
          <w:marLeft w:val="480"/>
          <w:marRight w:val="0"/>
          <w:marTop w:val="0"/>
          <w:marBottom w:val="0"/>
          <w:divBdr>
            <w:top w:val="none" w:sz="0" w:space="0" w:color="auto"/>
            <w:left w:val="none" w:sz="0" w:space="0" w:color="auto"/>
            <w:bottom w:val="none" w:sz="0" w:space="0" w:color="auto"/>
            <w:right w:val="none" w:sz="0" w:space="0" w:color="auto"/>
          </w:divBdr>
        </w:div>
        <w:div w:id="2044671049">
          <w:marLeft w:val="480"/>
          <w:marRight w:val="0"/>
          <w:marTop w:val="0"/>
          <w:marBottom w:val="0"/>
          <w:divBdr>
            <w:top w:val="none" w:sz="0" w:space="0" w:color="auto"/>
            <w:left w:val="none" w:sz="0" w:space="0" w:color="auto"/>
            <w:bottom w:val="none" w:sz="0" w:space="0" w:color="auto"/>
            <w:right w:val="none" w:sz="0" w:space="0" w:color="auto"/>
          </w:divBdr>
        </w:div>
        <w:div w:id="1669288160">
          <w:marLeft w:val="480"/>
          <w:marRight w:val="0"/>
          <w:marTop w:val="0"/>
          <w:marBottom w:val="0"/>
          <w:divBdr>
            <w:top w:val="none" w:sz="0" w:space="0" w:color="auto"/>
            <w:left w:val="none" w:sz="0" w:space="0" w:color="auto"/>
            <w:bottom w:val="none" w:sz="0" w:space="0" w:color="auto"/>
            <w:right w:val="none" w:sz="0" w:space="0" w:color="auto"/>
          </w:divBdr>
        </w:div>
        <w:div w:id="823207590">
          <w:marLeft w:val="480"/>
          <w:marRight w:val="0"/>
          <w:marTop w:val="0"/>
          <w:marBottom w:val="0"/>
          <w:divBdr>
            <w:top w:val="none" w:sz="0" w:space="0" w:color="auto"/>
            <w:left w:val="none" w:sz="0" w:space="0" w:color="auto"/>
            <w:bottom w:val="none" w:sz="0" w:space="0" w:color="auto"/>
            <w:right w:val="none" w:sz="0" w:space="0" w:color="auto"/>
          </w:divBdr>
        </w:div>
        <w:div w:id="1094740568">
          <w:marLeft w:val="480"/>
          <w:marRight w:val="0"/>
          <w:marTop w:val="0"/>
          <w:marBottom w:val="0"/>
          <w:divBdr>
            <w:top w:val="none" w:sz="0" w:space="0" w:color="auto"/>
            <w:left w:val="none" w:sz="0" w:space="0" w:color="auto"/>
            <w:bottom w:val="none" w:sz="0" w:space="0" w:color="auto"/>
            <w:right w:val="none" w:sz="0" w:space="0" w:color="auto"/>
          </w:divBdr>
        </w:div>
        <w:div w:id="1186871776">
          <w:marLeft w:val="480"/>
          <w:marRight w:val="0"/>
          <w:marTop w:val="0"/>
          <w:marBottom w:val="0"/>
          <w:divBdr>
            <w:top w:val="none" w:sz="0" w:space="0" w:color="auto"/>
            <w:left w:val="none" w:sz="0" w:space="0" w:color="auto"/>
            <w:bottom w:val="none" w:sz="0" w:space="0" w:color="auto"/>
            <w:right w:val="none" w:sz="0" w:space="0" w:color="auto"/>
          </w:divBdr>
        </w:div>
        <w:div w:id="1330016348">
          <w:marLeft w:val="480"/>
          <w:marRight w:val="0"/>
          <w:marTop w:val="0"/>
          <w:marBottom w:val="0"/>
          <w:divBdr>
            <w:top w:val="none" w:sz="0" w:space="0" w:color="auto"/>
            <w:left w:val="none" w:sz="0" w:space="0" w:color="auto"/>
            <w:bottom w:val="none" w:sz="0" w:space="0" w:color="auto"/>
            <w:right w:val="none" w:sz="0" w:space="0" w:color="auto"/>
          </w:divBdr>
        </w:div>
        <w:div w:id="442531167">
          <w:marLeft w:val="480"/>
          <w:marRight w:val="0"/>
          <w:marTop w:val="0"/>
          <w:marBottom w:val="0"/>
          <w:divBdr>
            <w:top w:val="none" w:sz="0" w:space="0" w:color="auto"/>
            <w:left w:val="none" w:sz="0" w:space="0" w:color="auto"/>
            <w:bottom w:val="none" w:sz="0" w:space="0" w:color="auto"/>
            <w:right w:val="none" w:sz="0" w:space="0" w:color="auto"/>
          </w:divBdr>
        </w:div>
        <w:div w:id="1262910984">
          <w:marLeft w:val="480"/>
          <w:marRight w:val="0"/>
          <w:marTop w:val="0"/>
          <w:marBottom w:val="0"/>
          <w:divBdr>
            <w:top w:val="none" w:sz="0" w:space="0" w:color="auto"/>
            <w:left w:val="none" w:sz="0" w:space="0" w:color="auto"/>
            <w:bottom w:val="none" w:sz="0" w:space="0" w:color="auto"/>
            <w:right w:val="none" w:sz="0" w:space="0" w:color="auto"/>
          </w:divBdr>
        </w:div>
        <w:div w:id="704335388">
          <w:marLeft w:val="480"/>
          <w:marRight w:val="0"/>
          <w:marTop w:val="0"/>
          <w:marBottom w:val="0"/>
          <w:divBdr>
            <w:top w:val="none" w:sz="0" w:space="0" w:color="auto"/>
            <w:left w:val="none" w:sz="0" w:space="0" w:color="auto"/>
            <w:bottom w:val="none" w:sz="0" w:space="0" w:color="auto"/>
            <w:right w:val="none" w:sz="0" w:space="0" w:color="auto"/>
          </w:divBdr>
        </w:div>
        <w:div w:id="834078383">
          <w:marLeft w:val="480"/>
          <w:marRight w:val="0"/>
          <w:marTop w:val="0"/>
          <w:marBottom w:val="0"/>
          <w:divBdr>
            <w:top w:val="none" w:sz="0" w:space="0" w:color="auto"/>
            <w:left w:val="none" w:sz="0" w:space="0" w:color="auto"/>
            <w:bottom w:val="none" w:sz="0" w:space="0" w:color="auto"/>
            <w:right w:val="none" w:sz="0" w:space="0" w:color="auto"/>
          </w:divBdr>
        </w:div>
        <w:div w:id="1894729282">
          <w:marLeft w:val="480"/>
          <w:marRight w:val="0"/>
          <w:marTop w:val="0"/>
          <w:marBottom w:val="0"/>
          <w:divBdr>
            <w:top w:val="none" w:sz="0" w:space="0" w:color="auto"/>
            <w:left w:val="none" w:sz="0" w:space="0" w:color="auto"/>
            <w:bottom w:val="none" w:sz="0" w:space="0" w:color="auto"/>
            <w:right w:val="none" w:sz="0" w:space="0" w:color="auto"/>
          </w:divBdr>
        </w:div>
        <w:div w:id="1902331305">
          <w:marLeft w:val="480"/>
          <w:marRight w:val="0"/>
          <w:marTop w:val="0"/>
          <w:marBottom w:val="0"/>
          <w:divBdr>
            <w:top w:val="none" w:sz="0" w:space="0" w:color="auto"/>
            <w:left w:val="none" w:sz="0" w:space="0" w:color="auto"/>
            <w:bottom w:val="none" w:sz="0" w:space="0" w:color="auto"/>
            <w:right w:val="none" w:sz="0" w:space="0" w:color="auto"/>
          </w:divBdr>
        </w:div>
        <w:div w:id="105735240">
          <w:marLeft w:val="480"/>
          <w:marRight w:val="0"/>
          <w:marTop w:val="0"/>
          <w:marBottom w:val="0"/>
          <w:divBdr>
            <w:top w:val="none" w:sz="0" w:space="0" w:color="auto"/>
            <w:left w:val="none" w:sz="0" w:space="0" w:color="auto"/>
            <w:bottom w:val="none" w:sz="0" w:space="0" w:color="auto"/>
            <w:right w:val="none" w:sz="0" w:space="0" w:color="auto"/>
          </w:divBdr>
        </w:div>
        <w:div w:id="1097868298">
          <w:marLeft w:val="480"/>
          <w:marRight w:val="0"/>
          <w:marTop w:val="0"/>
          <w:marBottom w:val="0"/>
          <w:divBdr>
            <w:top w:val="none" w:sz="0" w:space="0" w:color="auto"/>
            <w:left w:val="none" w:sz="0" w:space="0" w:color="auto"/>
            <w:bottom w:val="none" w:sz="0" w:space="0" w:color="auto"/>
            <w:right w:val="none" w:sz="0" w:space="0" w:color="auto"/>
          </w:divBdr>
        </w:div>
        <w:div w:id="527447123">
          <w:marLeft w:val="480"/>
          <w:marRight w:val="0"/>
          <w:marTop w:val="0"/>
          <w:marBottom w:val="0"/>
          <w:divBdr>
            <w:top w:val="none" w:sz="0" w:space="0" w:color="auto"/>
            <w:left w:val="none" w:sz="0" w:space="0" w:color="auto"/>
            <w:bottom w:val="none" w:sz="0" w:space="0" w:color="auto"/>
            <w:right w:val="none" w:sz="0" w:space="0" w:color="auto"/>
          </w:divBdr>
        </w:div>
        <w:div w:id="1583368612">
          <w:marLeft w:val="480"/>
          <w:marRight w:val="0"/>
          <w:marTop w:val="0"/>
          <w:marBottom w:val="0"/>
          <w:divBdr>
            <w:top w:val="none" w:sz="0" w:space="0" w:color="auto"/>
            <w:left w:val="none" w:sz="0" w:space="0" w:color="auto"/>
            <w:bottom w:val="none" w:sz="0" w:space="0" w:color="auto"/>
            <w:right w:val="none" w:sz="0" w:space="0" w:color="auto"/>
          </w:divBdr>
        </w:div>
        <w:div w:id="1029528753">
          <w:marLeft w:val="480"/>
          <w:marRight w:val="0"/>
          <w:marTop w:val="0"/>
          <w:marBottom w:val="0"/>
          <w:divBdr>
            <w:top w:val="none" w:sz="0" w:space="0" w:color="auto"/>
            <w:left w:val="none" w:sz="0" w:space="0" w:color="auto"/>
            <w:bottom w:val="none" w:sz="0" w:space="0" w:color="auto"/>
            <w:right w:val="none" w:sz="0" w:space="0" w:color="auto"/>
          </w:divBdr>
        </w:div>
        <w:div w:id="284772983">
          <w:marLeft w:val="480"/>
          <w:marRight w:val="0"/>
          <w:marTop w:val="0"/>
          <w:marBottom w:val="0"/>
          <w:divBdr>
            <w:top w:val="none" w:sz="0" w:space="0" w:color="auto"/>
            <w:left w:val="none" w:sz="0" w:space="0" w:color="auto"/>
            <w:bottom w:val="none" w:sz="0" w:space="0" w:color="auto"/>
            <w:right w:val="none" w:sz="0" w:space="0" w:color="auto"/>
          </w:divBdr>
        </w:div>
        <w:div w:id="1504127324">
          <w:marLeft w:val="480"/>
          <w:marRight w:val="0"/>
          <w:marTop w:val="0"/>
          <w:marBottom w:val="0"/>
          <w:divBdr>
            <w:top w:val="none" w:sz="0" w:space="0" w:color="auto"/>
            <w:left w:val="none" w:sz="0" w:space="0" w:color="auto"/>
            <w:bottom w:val="none" w:sz="0" w:space="0" w:color="auto"/>
            <w:right w:val="none" w:sz="0" w:space="0" w:color="auto"/>
          </w:divBdr>
        </w:div>
        <w:div w:id="834565207">
          <w:marLeft w:val="480"/>
          <w:marRight w:val="0"/>
          <w:marTop w:val="0"/>
          <w:marBottom w:val="0"/>
          <w:divBdr>
            <w:top w:val="none" w:sz="0" w:space="0" w:color="auto"/>
            <w:left w:val="none" w:sz="0" w:space="0" w:color="auto"/>
            <w:bottom w:val="none" w:sz="0" w:space="0" w:color="auto"/>
            <w:right w:val="none" w:sz="0" w:space="0" w:color="auto"/>
          </w:divBdr>
        </w:div>
        <w:div w:id="1165903917">
          <w:marLeft w:val="480"/>
          <w:marRight w:val="0"/>
          <w:marTop w:val="0"/>
          <w:marBottom w:val="0"/>
          <w:divBdr>
            <w:top w:val="none" w:sz="0" w:space="0" w:color="auto"/>
            <w:left w:val="none" w:sz="0" w:space="0" w:color="auto"/>
            <w:bottom w:val="none" w:sz="0" w:space="0" w:color="auto"/>
            <w:right w:val="none" w:sz="0" w:space="0" w:color="auto"/>
          </w:divBdr>
        </w:div>
        <w:div w:id="373581504">
          <w:marLeft w:val="480"/>
          <w:marRight w:val="0"/>
          <w:marTop w:val="0"/>
          <w:marBottom w:val="0"/>
          <w:divBdr>
            <w:top w:val="none" w:sz="0" w:space="0" w:color="auto"/>
            <w:left w:val="none" w:sz="0" w:space="0" w:color="auto"/>
            <w:bottom w:val="none" w:sz="0" w:space="0" w:color="auto"/>
            <w:right w:val="none" w:sz="0" w:space="0" w:color="auto"/>
          </w:divBdr>
        </w:div>
        <w:div w:id="140268087">
          <w:marLeft w:val="480"/>
          <w:marRight w:val="0"/>
          <w:marTop w:val="0"/>
          <w:marBottom w:val="0"/>
          <w:divBdr>
            <w:top w:val="none" w:sz="0" w:space="0" w:color="auto"/>
            <w:left w:val="none" w:sz="0" w:space="0" w:color="auto"/>
            <w:bottom w:val="none" w:sz="0" w:space="0" w:color="auto"/>
            <w:right w:val="none" w:sz="0" w:space="0" w:color="auto"/>
          </w:divBdr>
        </w:div>
        <w:div w:id="936597936">
          <w:marLeft w:val="480"/>
          <w:marRight w:val="0"/>
          <w:marTop w:val="0"/>
          <w:marBottom w:val="0"/>
          <w:divBdr>
            <w:top w:val="none" w:sz="0" w:space="0" w:color="auto"/>
            <w:left w:val="none" w:sz="0" w:space="0" w:color="auto"/>
            <w:bottom w:val="none" w:sz="0" w:space="0" w:color="auto"/>
            <w:right w:val="none" w:sz="0" w:space="0" w:color="auto"/>
          </w:divBdr>
        </w:div>
        <w:div w:id="1728602943">
          <w:marLeft w:val="480"/>
          <w:marRight w:val="0"/>
          <w:marTop w:val="0"/>
          <w:marBottom w:val="0"/>
          <w:divBdr>
            <w:top w:val="none" w:sz="0" w:space="0" w:color="auto"/>
            <w:left w:val="none" w:sz="0" w:space="0" w:color="auto"/>
            <w:bottom w:val="none" w:sz="0" w:space="0" w:color="auto"/>
            <w:right w:val="none" w:sz="0" w:space="0" w:color="auto"/>
          </w:divBdr>
        </w:div>
        <w:div w:id="9987542">
          <w:marLeft w:val="480"/>
          <w:marRight w:val="0"/>
          <w:marTop w:val="0"/>
          <w:marBottom w:val="0"/>
          <w:divBdr>
            <w:top w:val="none" w:sz="0" w:space="0" w:color="auto"/>
            <w:left w:val="none" w:sz="0" w:space="0" w:color="auto"/>
            <w:bottom w:val="none" w:sz="0" w:space="0" w:color="auto"/>
            <w:right w:val="none" w:sz="0" w:space="0" w:color="auto"/>
          </w:divBdr>
        </w:div>
        <w:div w:id="2007630893">
          <w:marLeft w:val="480"/>
          <w:marRight w:val="0"/>
          <w:marTop w:val="0"/>
          <w:marBottom w:val="0"/>
          <w:divBdr>
            <w:top w:val="none" w:sz="0" w:space="0" w:color="auto"/>
            <w:left w:val="none" w:sz="0" w:space="0" w:color="auto"/>
            <w:bottom w:val="none" w:sz="0" w:space="0" w:color="auto"/>
            <w:right w:val="none" w:sz="0" w:space="0" w:color="auto"/>
          </w:divBdr>
        </w:div>
        <w:div w:id="918565168">
          <w:marLeft w:val="480"/>
          <w:marRight w:val="0"/>
          <w:marTop w:val="0"/>
          <w:marBottom w:val="0"/>
          <w:divBdr>
            <w:top w:val="none" w:sz="0" w:space="0" w:color="auto"/>
            <w:left w:val="none" w:sz="0" w:space="0" w:color="auto"/>
            <w:bottom w:val="none" w:sz="0" w:space="0" w:color="auto"/>
            <w:right w:val="none" w:sz="0" w:space="0" w:color="auto"/>
          </w:divBdr>
        </w:div>
        <w:div w:id="534928446">
          <w:marLeft w:val="480"/>
          <w:marRight w:val="0"/>
          <w:marTop w:val="0"/>
          <w:marBottom w:val="0"/>
          <w:divBdr>
            <w:top w:val="none" w:sz="0" w:space="0" w:color="auto"/>
            <w:left w:val="none" w:sz="0" w:space="0" w:color="auto"/>
            <w:bottom w:val="none" w:sz="0" w:space="0" w:color="auto"/>
            <w:right w:val="none" w:sz="0" w:space="0" w:color="auto"/>
          </w:divBdr>
        </w:div>
        <w:div w:id="1345865940">
          <w:marLeft w:val="480"/>
          <w:marRight w:val="0"/>
          <w:marTop w:val="0"/>
          <w:marBottom w:val="0"/>
          <w:divBdr>
            <w:top w:val="none" w:sz="0" w:space="0" w:color="auto"/>
            <w:left w:val="none" w:sz="0" w:space="0" w:color="auto"/>
            <w:bottom w:val="none" w:sz="0" w:space="0" w:color="auto"/>
            <w:right w:val="none" w:sz="0" w:space="0" w:color="auto"/>
          </w:divBdr>
        </w:div>
        <w:div w:id="102657776">
          <w:marLeft w:val="480"/>
          <w:marRight w:val="0"/>
          <w:marTop w:val="0"/>
          <w:marBottom w:val="0"/>
          <w:divBdr>
            <w:top w:val="none" w:sz="0" w:space="0" w:color="auto"/>
            <w:left w:val="none" w:sz="0" w:space="0" w:color="auto"/>
            <w:bottom w:val="none" w:sz="0" w:space="0" w:color="auto"/>
            <w:right w:val="none" w:sz="0" w:space="0" w:color="auto"/>
          </w:divBdr>
        </w:div>
        <w:div w:id="61291023">
          <w:marLeft w:val="480"/>
          <w:marRight w:val="0"/>
          <w:marTop w:val="0"/>
          <w:marBottom w:val="0"/>
          <w:divBdr>
            <w:top w:val="none" w:sz="0" w:space="0" w:color="auto"/>
            <w:left w:val="none" w:sz="0" w:space="0" w:color="auto"/>
            <w:bottom w:val="none" w:sz="0" w:space="0" w:color="auto"/>
            <w:right w:val="none" w:sz="0" w:space="0" w:color="auto"/>
          </w:divBdr>
        </w:div>
        <w:div w:id="2059209404">
          <w:marLeft w:val="480"/>
          <w:marRight w:val="0"/>
          <w:marTop w:val="0"/>
          <w:marBottom w:val="0"/>
          <w:divBdr>
            <w:top w:val="none" w:sz="0" w:space="0" w:color="auto"/>
            <w:left w:val="none" w:sz="0" w:space="0" w:color="auto"/>
            <w:bottom w:val="none" w:sz="0" w:space="0" w:color="auto"/>
            <w:right w:val="none" w:sz="0" w:space="0" w:color="auto"/>
          </w:divBdr>
        </w:div>
        <w:div w:id="1516117879">
          <w:marLeft w:val="480"/>
          <w:marRight w:val="0"/>
          <w:marTop w:val="0"/>
          <w:marBottom w:val="0"/>
          <w:divBdr>
            <w:top w:val="none" w:sz="0" w:space="0" w:color="auto"/>
            <w:left w:val="none" w:sz="0" w:space="0" w:color="auto"/>
            <w:bottom w:val="none" w:sz="0" w:space="0" w:color="auto"/>
            <w:right w:val="none" w:sz="0" w:space="0" w:color="auto"/>
          </w:divBdr>
        </w:div>
        <w:div w:id="437874983">
          <w:marLeft w:val="480"/>
          <w:marRight w:val="0"/>
          <w:marTop w:val="0"/>
          <w:marBottom w:val="0"/>
          <w:divBdr>
            <w:top w:val="none" w:sz="0" w:space="0" w:color="auto"/>
            <w:left w:val="none" w:sz="0" w:space="0" w:color="auto"/>
            <w:bottom w:val="none" w:sz="0" w:space="0" w:color="auto"/>
            <w:right w:val="none" w:sz="0" w:space="0" w:color="auto"/>
          </w:divBdr>
        </w:div>
        <w:div w:id="286275174">
          <w:marLeft w:val="480"/>
          <w:marRight w:val="0"/>
          <w:marTop w:val="0"/>
          <w:marBottom w:val="0"/>
          <w:divBdr>
            <w:top w:val="none" w:sz="0" w:space="0" w:color="auto"/>
            <w:left w:val="none" w:sz="0" w:space="0" w:color="auto"/>
            <w:bottom w:val="none" w:sz="0" w:space="0" w:color="auto"/>
            <w:right w:val="none" w:sz="0" w:space="0" w:color="auto"/>
          </w:divBdr>
        </w:div>
        <w:div w:id="1852838216">
          <w:marLeft w:val="480"/>
          <w:marRight w:val="0"/>
          <w:marTop w:val="0"/>
          <w:marBottom w:val="0"/>
          <w:divBdr>
            <w:top w:val="none" w:sz="0" w:space="0" w:color="auto"/>
            <w:left w:val="none" w:sz="0" w:space="0" w:color="auto"/>
            <w:bottom w:val="none" w:sz="0" w:space="0" w:color="auto"/>
            <w:right w:val="none" w:sz="0" w:space="0" w:color="auto"/>
          </w:divBdr>
        </w:div>
        <w:div w:id="2050915132">
          <w:marLeft w:val="480"/>
          <w:marRight w:val="0"/>
          <w:marTop w:val="0"/>
          <w:marBottom w:val="0"/>
          <w:divBdr>
            <w:top w:val="none" w:sz="0" w:space="0" w:color="auto"/>
            <w:left w:val="none" w:sz="0" w:space="0" w:color="auto"/>
            <w:bottom w:val="none" w:sz="0" w:space="0" w:color="auto"/>
            <w:right w:val="none" w:sz="0" w:space="0" w:color="auto"/>
          </w:divBdr>
        </w:div>
        <w:div w:id="1237588382">
          <w:marLeft w:val="480"/>
          <w:marRight w:val="0"/>
          <w:marTop w:val="0"/>
          <w:marBottom w:val="0"/>
          <w:divBdr>
            <w:top w:val="none" w:sz="0" w:space="0" w:color="auto"/>
            <w:left w:val="none" w:sz="0" w:space="0" w:color="auto"/>
            <w:bottom w:val="none" w:sz="0" w:space="0" w:color="auto"/>
            <w:right w:val="none" w:sz="0" w:space="0" w:color="auto"/>
          </w:divBdr>
        </w:div>
        <w:div w:id="1544175023">
          <w:marLeft w:val="480"/>
          <w:marRight w:val="0"/>
          <w:marTop w:val="0"/>
          <w:marBottom w:val="0"/>
          <w:divBdr>
            <w:top w:val="none" w:sz="0" w:space="0" w:color="auto"/>
            <w:left w:val="none" w:sz="0" w:space="0" w:color="auto"/>
            <w:bottom w:val="none" w:sz="0" w:space="0" w:color="auto"/>
            <w:right w:val="none" w:sz="0" w:space="0" w:color="auto"/>
          </w:divBdr>
        </w:div>
        <w:div w:id="183903223">
          <w:marLeft w:val="480"/>
          <w:marRight w:val="0"/>
          <w:marTop w:val="0"/>
          <w:marBottom w:val="0"/>
          <w:divBdr>
            <w:top w:val="none" w:sz="0" w:space="0" w:color="auto"/>
            <w:left w:val="none" w:sz="0" w:space="0" w:color="auto"/>
            <w:bottom w:val="none" w:sz="0" w:space="0" w:color="auto"/>
            <w:right w:val="none" w:sz="0" w:space="0" w:color="auto"/>
          </w:divBdr>
        </w:div>
        <w:div w:id="1124038363">
          <w:marLeft w:val="480"/>
          <w:marRight w:val="0"/>
          <w:marTop w:val="0"/>
          <w:marBottom w:val="0"/>
          <w:divBdr>
            <w:top w:val="none" w:sz="0" w:space="0" w:color="auto"/>
            <w:left w:val="none" w:sz="0" w:space="0" w:color="auto"/>
            <w:bottom w:val="none" w:sz="0" w:space="0" w:color="auto"/>
            <w:right w:val="none" w:sz="0" w:space="0" w:color="auto"/>
          </w:divBdr>
        </w:div>
        <w:div w:id="1642421422">
          <w:marLeft w:val="480"/>
          <w:marRight w:val="0"/>
          <w:marTop w:val="0"/>
          <w:marBottom w:val="0"/>
          <w:divBdr>
            <w:top w:val="none" w:sz="0" w:space="0" w:color="auto"/>
            <w:left w:val="none" w:sz="0" w:space="0" w:color="auto"/>
            <w:bottom w:val="none" w:sz="0" w:space="0" w:color="auto"/>
            <w:right w:val="none" w:sz="0" w:space="0" w:color="auto"/>
          </w:divBdr>
        </w:div>
        <w:div w:id="450563038">
          <w:marLeft w:val="480"/>
          <w:marRight w:val="0"/>
          <w:marTop w:val="0"/>
          <w:marBottom w:val="0"/>
          <w:divBdr>
            <w:top w:val="none" w:sz="0" w:space="0" w:color="auto"/>
            <w:left w:val="none" w:sz="0" w:space="0" w:color="auto"/>
            <w:bottom w:val="none" w:sz="0" w:space="0" w:color="auto"/>
            <w:right w:val="none" w:sz="0" w:space="0" w:color="auto"/>
          </w:divBdr>
        </w:div>
        <w:div w:id="1170750415">
          <w:marLeft w:val="480"/>
          <w:marRight w:val="0"/>
          <w:marTop w:val="0"/>
          <w:marBottom w:val="0"/>
          <w:divBdr>
            <w:top w:val="none" w:sz="0" w:space="0" w:color="auto"/>
            <w:left w:val="none" w:sz="0" w:space="0" w:color="auto"/>
            <w:bottom w:val="none" w:sz="0" w:space="0" w:color="auto"/>
            <w:right w:val="none" w:sz="0" w:space="0" w:color="auto"/>
          </w:divBdr>
        </w:div>
        <w:div w:id="2128237015">
          <w:marLeft w:val="480"/>
          <w:marRight w:val="0"/>
          <w:marTop w:val="0"/>
          <w:marBottom w:val="0"/>
          <w:divBdr>
            <w:top w:val="none" w:sz="0" w:space="0" w:color="auto"/>
            <w:left w:val="none" w:sz="0" w:space="0" w:color="auto"/>
            <w:bottom w:val="none" w:sz="0" w:space="0" w:color="auto"/>
            <w:right w:val="none" w:sz="0" w:space="0" w:color="auto"/>
          </w:divBdr>
        </w:div>
        <w:div w:id="970213253">
          <w:marLeft w:val="480"/>
          <w:marRight w:val="0"/>
          <w:marTop w:val="0"/>
          <w:marBottom w:val="0"/>
          <w:divBdr>
            <w:top w:val="none" w:sz="0" w:space="0" w:color="auto"/>
            <w:left w:val="none" w:sz="0" w:space="0" w:color="auto"/>
            <w:bottom w:val="none" w:sz="0" w:space="0" w:color="auto"/>
            <w:right w:val="none" w:sz="0" w:space="0" w:color="auto"/>
          </w:divBdr>
        </w:div>
        <w:div w:id="1225797067">
          <w:marLeft w:val="480"/>
          <w:marRight w:val="0"/>
          <w:marTop w:val="0"/>
          <w:marBottom w:val="0"/>
          <w:divBdr>
            <w:top w:val="none" w:sz="0" w:space="0" w:color="auto"/>
            <w:left w:val="none" w:sz="0" w:space="0" w:color="auto"/>
            <w:bottom w:val="none" w:sz="0" w:space="0" w:color="auto"/>
            <w:right w:val="none" w:sz="0" w:space="0" w:color="auto"/>
          </w:divBdr>
        </w:div>
        <w:div w:id="1508596809">
          <w:marLeft w:val="480"/>
          <w:marRight w:val="0"/>
          <w:marTop w:val="0"/>
          <w:marBottom w:val="0"/>
          <w:divBdr>
            <w:top w:val="none" w:sz="0" w:space="0" w:color="auto"/>
            <w:left w:val="none" w:sz="0" w:space="0" w:color="auto"/>
            <w:bottom w:val="none" w:sz="0" w:space="0" w:color="auto"/>
            <w:right w:val="none" w:sz="0" w:space="0" w:color="auto"/>
          </w:divBdr>
        </w:div>
        <w:div w:id="249437642">
          <w:marLeft w:val="480"/>
          <w:marRight w:val="0"/>
          <w:marTop w:val="0"/>
          <w:marBottom w:val="0"/>
          <w:divBdr>
            <w:top w:val="none" w:sz="0" w:space="0" w:color="auto"/>
            <w:left w:val="none" w:sz="0" w:space="0" w:color="auto"/>
            <w:bottom w:val="none" w:sz="0" w:space="0" w:color="auto"/>
            <w:right w:val="none" w:sz="0" w:space="0" w:color="auto"/>
          </w:divBdr>
        </w:div>
        <w:div w:id="1429808078">
          <w:marLeft w:val="480"/>
          <w:marRight w:val="0"/>
          <w:marTop w:val="0"/>
          <w:marBottom w:val="0"/>
          <w:divBdr>
            <w:top w:val="none" w:sz="0" w:space="0" w:color="auto"/>
            <w:left w:val="none" w:sz="0" w:space="0" w:color="auto"/>
            <w:bottom w:val="none" w:sz="0" w:space="0" w:color="auto"/>
            <w:right w:val="none" w:sz="0" w:space="0" w:color="auto"/>
          </w:divBdr>
        </w:div>
        <w:div w:id="727344677">
          <w:marLeft w:val="480"/>
          <w:marRight w:val="0"/>
          <w:marTop w:val="0"/>
          <w:marBottom w:val="0"/>
          <w:divBdr>
            <w:top w:val="none" w:sz="0" w:space="0" w:color="auto"/>
            <w:left w:val="none" w:sz="0" w:space="0" w:color="auto"/>
            <w:bottom w:val="none" w:sz="0" w:space="0" w:color="auto"/>
            <w:right w:val="none" w:sz="0" w:space="0" w:color="auto"/>
          </w:divBdr>
        </w:div>
        <w:div w:id="1019502270">
          <w:marLeft w:val="480"/>
          <w:marRight w:val="0"/>
          <w:marTop w:val="0"/>
          <w:marBottom w:val="0"/>
          <w:divBdr>
            <w:top w:val="none" w:sz="0" w:space="0" w:color="auto"/>
            <w:left w:val="none" w:sz="0" w:space="0" w:color="auto"/>
            <w:bottom w:val="none" w:sz="0" w:space="0" w:color="auto"/>
            <w:right w:val="none" w:sz="0" w:space="0" w:color="auto"/>
          </w:divBdr>
        </w:div>
        <w:div w:id="1362390304">
          <w:marLeft w:val="480"/>
          <w:marRight w:val="0"/>
          <w:marTop w:val="0"/>
          <w:marBottom w:val="0"/>
          <w:divBdr>
            <w:top w:val="none" w:sz="0" w:space="0" w:color="auto"/>
            <w:left w:val="none" w:sz="0" w:space="0" w:color="auto"/>
            <w:bottom w:val="none" w:sz="0" w:space="0" w:color="auto"/>
            <w:right w:val="none" w:sz="0" w:space="0" w:color="auto"/>
          </w:divBdr>
        </w:div>
        <w:div w:id="198249572">
          <w:marLeft w:val="480"/>
          <w:marRight w:val="0"/>
          <w:marTop w:val="0"/>
          <w:marBottom w:val="0"/>
          <w:divBdr>
            <w:top w:val="none" w:sz="0" w:space="0" w:color="auto"/>
            <w:left w:val="none" w:sz="0" w:space="0" w:color="auto"/>
            <w:bottom w:val="none" w:sz="0" w:space="0" w:color="auto"/>
            <w:right w:val="none" w:sz="0" w:space="0" w:color="auto"/>
          </w:divBdr>
        </w:div>
        <w:div w:id="1943024969">
          <w:marLeft w:val="480"/>
          <w:marRight w:val="0"/>
          <w:marTop w:val="0"/>
          <w:marBottom w:val="0"/>
          <w:divBdr>
            <w:top w:val="none" w:sz="0" w:space="0" w:color="auto"/>
            <w:left w:val="none" w:sz="0" w:space="0" w:color="auto"/>
            <w:bottom w:val="none" w:sz="0" w:space="0" w:color="auto"/>
            <w:right w:val="none" w:sz="0" w:space="0" w:color="auto"/>
          </w:divBdr>
        </w:div>
        <w:div w:id="1038504261">
          <w:marLeft w:val="480"/>
          <w:marRight w:val="0"/>
          <w:marTop w:val="0"/>
          <w:marBottom w:val="0"/>
          <w:divBdr>
            <w:top w:val="none" w:sz="0" w:space="0" w:color="auto"/>
            <w:left w:val="none" w:sz="0" w:space="0" w:color="auto"/>
            <w:bottom w:val="none" w:sz="0" w:space="0" w:color="auto"/>
            <w:right w:val="none" w:sz="0" w:space="0" w:color="auto"/>
          </w:divBdr>
        </w:div>
        <w:div w:id="1902473944">
          <w:marLeft w:val="480"/>
          <w:marRight w:val="0"/>
          <w:marTop w:val="0"/>
          <w:marBottom w:val="0"/>
          <w:divBdr>
            <w:top w:val="none" w:sz="0" w:space="0" w:color="auto"/>
            <w:left w:val="none" w:sz="0" w:space="0" w:color="auto"/>
            <w:bottom w:val="none" w:sz="0" w:space="0" w:color="auto"/>
            <w:right w:val="none" w:sz="0" w:space="0" w:color="auto"/>
          </w:divBdr>
        </w:div>
        <w:div w:id="2072775539">
          <w:marLeft w:val="480"/>
          <w:marRight w:val="0"/>
          <w:marTop w:val="0"/>
          <w:marBottom w:val="0"/>
          <w:divBdr>
            <w:top w:val="none" w:sz="0" w:space="0" w:color="auto"/>
            <w:left w:val="none" w:sz="0" w:space="0" w:color="auto"/>
            <w:bottom w:val="none" w:sz="0" w:space="0" w:color="auto"/>
            <w:right w:val="none" w:sz="0" w:space="0" w:color="auto"/>
          </w:divBdr>
        </w:div>
      </w:divsChild>
    </w:div>
    <w:div w:id="1017079027">
      <w:bodyDiv w:val="1"/>
      <w:marLeft w:val="0"/>
      <w:marRight w:val="0"/>
      <w:marTop w:val="0"/>
      <w:marBottom w:val="0"/>
      <w:divBdr>
        <w:top w:val="none" w:sz="0" w:space="0" w:color="auto"/>
        <w:left w:val="none" w:sz="0" w:space="0" w:color="auto"/>
        <w:bottom w:val="none" w:sz="0" w:space="0" w:color="auto"/>
        <w:right w:val="none" w:sz="0" w:space="0" w:color="auto"/>
      </w:divBdr>
      <w:divsChild>
        <w:div w:id="2036956296">
          <w:marLeft w:val="640"/>
          <w:marRight w:val="0"/>
          <w:marTop w:val="0"/>
          <w:marBottom w:val="0"/>
          <w:divBdr>
            <w:top w:val="none" w:sz="0" w:space="0" w:color="auto"/>
            <w:left w:val="none" w:sz="0" w:space="0" w:color="auto"/>
            <w:bottom w:val="none" w:sz="0" w:space="0" w:color="auto"/>
            <w:right w:val="none" w:sz="0" w:space="0" w:color="auto"/>
          </w:divBdr>
        </w:div>
        <w:div w:id="481697742">
          <w:marLeft w:val="640"/>
          <w:marRight w:val="0"/>
          <w:marTop w:val="0"/>
          <w:marBottom w:val="0"/>
          <w:divBdr>
            <w:top w:val="none" w:sz="0" w:space="0" w:color="auto"/>
            <w:left w:val="none" w:sz="0" w:space="0" w:color="auto"/>
            <w:bottom w:val="none" w:sz="0" w:space="0" w:color="auto"/>
            <w:right w:val="none" w:sz="0" w:space="0" w:color="auto"/>
          </w:divBdr>
        </w:div>
        <w:div w:id="1175263144">
          <w:marLeft w:val="640"/>
          <w:marRight w:val="0"/>
          <w:marTop w:val="0"/>
          <w:marBottom w:val="0"/>
          <w:divBdr>
            <w:top w:val="none" w:sz="0" w:space="0" w:color="auto"/>
            <w:left w:val="none" w:sz="0" w:space="0" w:color="auto"/>
            <w:bottom w:val="none" w:sz="0" w:space="0" w:color="auto"/>
            <w:right w:val="none" w:sz="0" w:space="0" w:color="auto"/>
          </w:divBdr>
        </w:div>
        <w:div w:id="619721886">
          <w:marLeft w:val="640"/>
          <w:marRight w:val="0"/>
          <w:marTop w:val="0"/>
          <w:marBottom w:val="0"/>
          <w:divBdr>
            <w:top w:val="none" w:sz="0" w:space="0" w:color="auto"/>
            <w:left w:val="none" w:sz="0" w:space="0" w:color="auto"/>
            <w:bottom w:val="none" w:sz="0" w:space="0" w:color="auto"/>
            <w:right w:val="none" w:sz="0" w:space="0" w:color="auto"/>
          </w:divBdr>
        </w:div>
        <w:div w:id="580481700">
          <w:marLeft w:val="640"/>
          <w:marRight w:val="0"/>
          <w:marTop w:val="0"/>
          <w:marBottom w:val="0"/>
          <w:divBdr>
            <w:top w:val="none" w:sz="0" w:space="0" w:color="auto"/>
            <w:left w:val="none" w:sz="0" w:space="0" w:color="auto"/>
            <w:bottom w:val="none" w:sz="0" w:space="0" w:color="auto"/>
            <w:right w:val="none" w:sz="0" w:space="0" w:color="auto"/>
          </w:divBdr>
        </w:div>
        <w:div w:id="559826142">
          <w:marLeft w:val="640"/>
          <w:marRight w:val="0"/>
          <w:marTop w:val="0"/>
          <w:marBottom w:val="0"/>
          <w:divBdr>
            <w:top w:val="none" w:sz="0" w:space="0" w:color="auto"/>
            <w:left w:val="none" w:sz="0" w:space="0" w:color="auto"/>
            <w:bottom w:val="none" w:sz="0" w:space="0" w:color="auto"/>
            <w:right w:val="none" w:sz="0" w:space="0" w:color="auto"/>
          </w:divBdr>
        </w:div>
        <w:div w:id="116292758">
          <w:marLeft w:val="640"/>
          <w:marRight w:val="0"/>
          <w:marTop w:val="0"/>
          <w:marBottom w:val="0"/>
          <w:divBdr>
            <w:top w:val="none" w:sz="0" w:space="0" w:color="auto"/>
            <w:left w:val="none" w:sz="0" w:space="0" w:color="auto"/>
            <w:bottom w:val="none" w:sz="0" w:space="0" w:color="auto"/>
            <w:right w:val="none" w:sz="0" w:space="0" w:color="auto"/>
          </w:divBdr>
        </w:div>
        <w:div w:id="632443684">
          <w:marLeft w:val="640"/>
          <w:marRight w:val="0"/>
          <w:marTop w:val="0"/>
          <w:marBottom w:val="0"/>
          <w:divBdr>
            <w:top w:val="none" w:sz="0" w:space="0" w:color="auto"/>
            <w:left w:val="none" w:sz="0" w:space="0" w:color="auto"/>
            <w:bottom w:val="none" w:sz="0" w:space="0" w:color="auto"/>
            <w:right w:val="none" w:sz="0" w:space="0" w:color="auto"/>
          </w:divBdr>
        </w:div>
        <w:div w:id="698893738">
          <w:marLeft w:val="640"/>
          <w:marRight w:val="0"/>
          <w:marTop w:val="0"/>
          <w:marBottom w:val="0"/>
          <w:divBdr>
            <w:top w:val="none" w:sz="0" w:space="0" w:color="auto"/>
            <w:left w:val="none" w:sz="0" w:space="0" w:color="auto"/>
            <w:bottom w:val="none" w:sz="0" w:space="0" w:color="auto"/>
            <w:right w:val="none" w:sz="0" w:space="0" w:color="auto"/>
          </w:divBdr>
        </w:div>
        <w:div w:id="578321688">
          <w:marLeft w:val="640"/>
          <w:marRight w:val="0"/>
          <w:marTop w:val="0"/>
          <w:marBottom w:val="0"/>
          <w:divBdr>
            <w:top w:val="none" w:sz="0" w:space="0" w:color="auto"/>
            <w:left w:val="none" w:sz="0" w:space="0" w:color="auto"/>
            <w:bottom w:val="none" w:sz="0" w:space="0" w:color="auto"/>
            <w:right w:val="none" w:sz="0" w:space="0" w:color="auto"/>
          </w:divBdr>
        </w:div>
        <w:div w:id="903370449">
          <w:marLeft w:val="640"/>
          <w:marRight w:val="0"/>
          <w:marTop w:val="0"/>
          <w:marBottom w:val="0"/>
          <w:divBdr>
            <w:top w:val="none" w:sz="0" w:space="0" w:color="auto"/>
            <w:left w:val="none" w:sz="0" w:space="0" w:color="auto"/>
            <w:bottom w:val="none" w:sz="0" w:space="0" w:color="auto"/>
            <w:right w:val="none" w:sz="0" w:space="0" w:color="auto"/>
          </w:divBdr>
        </w:div>
        <w:div w:id="593242298">
          <w:marLeft w:val="640"/>
          <w:marRight w:val="0"/>
          <w:marTop w:val="0"/>
          <w:marBottom w:val="0"/>
          <w:divBdr>
            <w:top w:val="none" w:sz="0" w:space="0" w:color="auto"/>
            <w:left w:val="none" w:sz="0" w:space="0" w:color="auto"/>
            <w:bottom w:val="none" w:sz="0" w:space="0" w:color="auto"/>
            <w:right w:val="none" w:sz="0" w:space="0" w:color="auto"/>
          </w:divBdr>
        </w:div>
        <w:div w:id="2083528565">
          <w:marLeft w:val="640"/>
          <w:marRight w:val="0"/>
          <w:marTop w:val="0"/>
          <w:marBottom w:val="0"/>
          <w:divBdr>
            <w:top w:val="none" w:sz="0" w:space="0" w:color="auto"/>
            <w:left w:val="none" w:sz="0" w:space="0" w:color="auto"/>
            <w:bottom w:val="none" w:sz="0" w:space="0" w:color="auto"/>
            <w:right w:val="none" w:sz="0" w:space="0" w:color="auto"/>
          </w:divBdr>
        </w:div>
        <w:div w:id="1726417085">
          <w:marLeft w:val="640"/>
          <w:marRight w:val="0"/>
          <w:marTop w:val="0"/>
          <w:marBottom w:val="0"/>
          <w:divBdr>
            <w:top w:val="none" w:sz="0" w:space="0" w:color="auto"/>
            <w:left w:val="none" w:sz="0" w:space="0" w:color="auto"/>
            <w:bottom w:val="none" w:sz="0" w:space="0" w:color="auto"/>
            <w:right w:val="none" w:sz="0" w:space="0" w:color="auto"/>
          </w:divBdr>
        </w:div>
        <w:div w:id="1142115411">
          <w:marLeft w:val="640"/>
          <w:marRight w:val="0"/>
          <w:marTop w:val="0"/>
          <w:marBottom w:val="0"/>
          <w:divBdr>
            <w:top w:val="none" w:sz="0" w:space="0" w:color="auto"/>
            <w:left w:val="none" w:sz="0" w:space="0" w:color="auto"/>
            <w:bottom w:val="none" w:sz="0" w:space="0" w:color="auto"/>
            <w:right w:val="none" w:sz="0" w:space="0" w:color="auto"/>
          </w:divBdr>
        </w:div>
        <w:div w:id="719088450">
          <w:marLeft w:val="640"/>
          <w:marRight w:val="0"/>
          <w:marTop w:val="0"/>
          <w:marBottom w:val="0"/>
          <w:divBdr>
            <w:top w:val="none" w:sz="0" w:space="0" w:color="auto"/>
            <w:left w:val="none" w:sz="0" w:space="0" w:color="auto"/>
            <w:bottom w:val="none" w:sz="0" w:space="0" w:color="auto"/>
            <w:right w:val="none" w:sz="0" w:space="0" w:color="auto"/>
          </w:divBdr>
        </w:div>
        <w:div w:id="1628047748">
          <w:marLeft w:val="640"/>
          <w:marRight w:val="0"/>
          <w:marTop w:val="0"/>
          <w:marBottom w:val="0"/>
          <w:divBdr>
            <w:top w:val="none" w:sz="0" w:space="0" w:color="auto"/>
            <w:left w:val="none" w:sz="0" w:space="0" w:color="auto"/>
            <w:bottom w:val="none" w:sz="0" w:space="0" w:color="auto"/>
            <w:right w:val="none" w:sz="0" w:space="0" w:color="auto"/>
          </w:divBdr>
        </w:div>
        <w:div w:id="271399226">
          <w:marLeft w:val="640"/>
          <w:marRight w:val="0"/>
          <w:marTop w:val="0"/>
          <w:marBottom w:val="0"/>
          <w:divBdr>
            <w:top w:val="none" w:sz="0" w:space="0" w:color="auto"/>
            <w:left w:val="none" w:sz="0" w:space="0" w:color="auto"/>
            <w:bottom w:val="none" w:sz="0" w:space="0" w:color="auto"/>
            <w:right w:val="none" w:sz="0" w:space="0" w:color="auto"/>
          </w:divBdr>
        </w:div>
        <w:div w:id="242222210">
          <w:marLeft w:val="640"/>
          <w:marRight w:val="0"/>
          <w:marTop w:val="0"/>
          <w:marBottom w:val="0"/>
          <w:divBdr>
            <w:top w:val="none" w:sz="0" w:space="0" w:color="auto"/>
            <w:left w:val="none" w:sz="0" w:space="0" w:color="auto"/>
            <w:bottom w:val="none" w:sz="0" w:space="0" w:color="auto"/>
            <w:right w:val="none" w:sz="0" w:space="0" w:color="auto"/>
          </w:divBdr>
        </w:div>
        <w:div w:id="66458217">
          <w:marLeft w:val="640"/>
          <w:marRight w:val="0"/>
          <w:marTop w:val="0"/>
          <w:marBottom w:val="0"/>
          <w:divBdr>
            <w:top w:val="none" w:sz="0" w:space="0" w:color="auto"/>
            <w:left w:val="none" w:sz="0" w:space="0" w:color="auto"/>
            <w:bottom w:val="none" w:sz="0" w:space="0" w:color="auto"/>
            <w:right w:val="none" w:sz="0" w:space="0" w:color="auto"/>
          </w:divBdr>
        </w:div>
        <w:div w:id="1493987544">
          <w:marLeft w:val="640"/>
          <w:marRight w:val="0"/>
          <w:marTop w:val="0"/>
          <w:marBottom w:val="0"/>
          <w:divBdr>
            <w:top w:val="none" w:sz="0" w:space="0" w:color="auto"/>
            <w:left w:val="none" w:sz="0" w:space="0" w:color="auto"/>
            <w:bottom w:val="none" w:sz="0" w:space="0" w:color="auto"/>
            <w:right w:val="none" w:sz="0" w:space="0" w:color="auto"/>
          </w:divBdr>
        </w:div>
        <w:div w:id="1214586093">
          <w:marLeft w:val="640"/>
          <w:marRight w:val="0"/>
          <w:marTop w:val="0"/>
          <w:marBottom w:val="0"/>
          <w:divBdr>
            <w:top w:val="none" w:sz="0" w:space="0" w:color="auto"/>
            <w:left w:val="none" w:sz="0" w:space="0" w:color="auto"/>
            <w:bottom w:val="none" w:sz="0" w:space="0" w:color="auto"/>
            <w:right w:val="none" w:sz="0" w:space="0" w:color="auto"/>
          </w:divBdr>
        </w:div>
        <w:div w:id="1092239650">
          <w:marLeft w:val="640"/>
          <w:marRight w:val="0"/>
          <w:marTop w:val="0"/>
          <w:marBottom w:val="0"/>
          <w:divBdr>
            <w:top w:val="none" w:sz="0" w:space="0" w:color="auto"/>
            <w:left w:val="none" w:sz="0" w:space="0" w:color="auto"/>
            <w:bottom w:val="none" w:sz="0" w:space="0" w:color="auto"/>
            <w:right w:val="none" w:sz="0" w:space="0" w:color="auto"/>
          </w:divBdr>
        </w:div>
        <w:div w:id="1280992568">
          <w:marLeft w:val="640"/>
          <w:marRight w:val="0"/>
          <w:marTop w:val="0"/>
          <w:marBottom w:val="0"/>
          <w:divBdr>
            <w:top w:val="none" w:sz="0" w:space="0" w:color="auto"/>
            <w:left w:val="none" w:sz="0" w:space="0" w:color="auto"/>
            <w:bottom w:val="none" w:sz="0" w:space="0" w:color="auto"/>
            <w:right w:val="none" w:sz="0" w:space="0" w:color="auto"/>
          </w:divBdr>
        </w:div>
        <w:div w:id="1210342022">
          <w:marLeft w:val="640"/>
          <w:marRight w:val="0"/>
          <w:marTop w:val="0"/>
          <w:marBottom w:val="0"/>
          <w:divBdr>
            <w:top w:val="none" w:sz="0" w:space="0" w:color="auto"/>
            <w:left w:val="none" w:sz="0" w:space="0" w:color="auto"/>
            <w:bottom w:val="none" w:sz="0" w:space="0" w:color="auto"/>
            <w:right w:val="none" w:sz="0" w:space="0" w:color="auto"/>
          </w:divBdr>
        </w:div>
        <w:div w:id="1732925512">
          <w:marLeft w:val="640"/>
          <w:marRight w:val="0"/>
          <w:marTop w:val="0"/>
          <w:marBottom w:val="0"/>
          <w:divBdr>
            <w:top w:val="none" w:sz="0" w:space="0" w:color="auto"/>
            <w:left w:val="none" w:sz="0" w:space="0" w:color="auto"/>
            <w:bottom w:val="none" w:sz="0" w:space="0" w:color="auto"/>
            <w:right w:val="none" w:sz="0" w:space="0" w:color="auto"/>
          </w:divBdr>
        </w:div>
        <w:div w:id="1387680510">
          <w:marLeft w:val="640"/>
          <w:marRight w:val="0"/>
          <w:marTop w:val="0"/>
          <w:marBottom w:val="0"/>
          <w:divBdr>
            <w:top w:val="none" w:sz="0" w:space="0" w:color="auto"/>
            <w:left w:val="none" w:sz="0" w:space="0" w:color="auto"/>
            <w:bottom w:val="none" w:sz="0" w:space="0" w:color="auto"/>
            <w:right w:val="none" w:sz="0" w:space="0" w:color="auto"/>
          </w:divBdr>
        </w:div>
        <w:div w:id="2094160129">
          <w:marLeft w:val="640"/>
          <w:marRight w:val="0"/>
          <w:marTop w:val="0"/>
          <w:marBottom w:val="0"/>
          <w:divBdr>
            <w:top w:val="none" w:sz="0" w:space="0" w:color="auto"/>
            <w:left w:val="none" w:sz="0" w:space="0" w:color="auto"/>
            <w:bottom w:val="none" w:sz="0" w:space="0" w:color="auto"/>
            <w:right w:val="none" w:sz="0" w:space="0" w:color="auto"/>
          </w:divBdr>
        </w:div>
        <w:div w:id="510219421">
          <w:marLeft w:val="640"/>
          <w:marRight w:val="0"/>
          <w:marTop w:val="0"/>
          <w:marBottom w:val="0"/>
          <w:divBdr>
            <w:top w:val="none" w:sz="0" w:space="0" w:color="auto"/>
            <w:left w:val="none" w:sz="0" w:space="0" w:color="auto"/>
            <w:bottom w:val="none" w:sz="0" w:space="0" w:color="auto"/>
            <w:right w:val="none" w:sz="0" w:space="0" w:color="auto"/>
          </w:divBdr>
        </w:div>
        <w:div w:id="926501864">
          <w:marLeft w:val="640"/>
          <w:marRight w:val="0"/>
          <w:marTop w:val="0"/>
          <w:marBottom w:val="0"/>
          <w:divBdr>
            <w:top w:val="none" w:sz="0" w:space="0" w:color="auto"/>
            <w:left w:val="none" w:sz="0" w:space="0" w:color="auto"/>
            <w:bottom w:val="none" w:sz="0" w:space="0" w:color="auto"/>
            <w:right w:val="none" w:sz="0" w:space="0" w:color="auto"/>
          </w:divBdr>
        </w:div>
        <w:div w:id="817842612">
          <w:marLeft w:val="640"/>
          <w:marRight w:val="0"/>
          <w:marTop w:val="0"/>
          <w:marBottom w:val="0"/>
          <w:divBdr>
            <w:top w:val="none" w:sz="0" w:space="0" w:color="auto"/>
            <w:left w:val="none" w:sz="0" w:space="0" w:color="auto"/>
            <w:bottom w:val="none" w:sz="0" w:space="0" w:color="auto"/>
            <w:right w:val="none" w:sz="0" w:space="0" w:color="auto"/>
          </w:divBdr>
        </w:div>
        <w:div w:id="661205471">
          <w:marLeft w:val="640"/>
          <w:marRight w:val="0"/>
          <w:marTop w:val="0"/>
          <w:marBottom w:val="0"/>
          <w:divBdr>
            <w:top w:val="none" w:sz="0" w:space="0" w:color="auto"/>
            <w:left w:val="none" w:sz="0" w:space="0" w:color="auto"/>
            <w:bottom w:val="none" w:sz="0" w:space="0" w:color="auto"/>
            <w:right w:val="none" w:sz="0" w:space="0" w:color="auto"/>
          </w:divBdr>
        </w:div>
        <w:div w:id="1109475248">
          <w:marLeft w:val="640"/>
          <w:marRight w:val="0"/>
          <w:marTop w:val="0"/>
          <w:marBottom w:val="0"/>
          <w:divBdr>
            <w:top w:val="none" w:sz="0" w:space="0" w:color="auto"/>
            <w:left w:val="none" w:sz="0" w:space="0" w:color="auto"/>
            <w:bottom w:val="none" w:sz="0" w:space="0" w:color="auto"/>
            <w:right w:val="none" w:sz="0" w:space="0" w:color="auto"/>
          </w:divBdr>
        </w:div>
        <w:div w:id="1740207504">
          <w:marLeft w:val="640"/>
          <w:marRight w:val="0"/>
          <w:marTop w:val="0"/>
          <w:marBottom w:val="0"/>
          <w:divBdr>
            <w:top w:val="none" w:sz="0" w:space="0" w:color="auto"/>
            <w:left w:val="none" w:sz="0" w:space="0" w:color="auto"/>
            <w:bottom w:val="none" w:sz="0" w:space="0" w:color="auto"/>
            <w:right w:val="none" w:sz="0" w:space="0" w:color="auto"/>
          </w:divBdr>
        </w:div>
        <w:div w:id="1287155042">
          <w:marLeft w:val="640"/>
          <w:marRight w:val="0"/>
          <w:marTop w:val="0"/>
          <w:marBottom w:val="0"/>
          <w:divBdr>
            <w:top w:val="none" w:sz="0" w:space="0" w:color="auto"/>
            <w:left w:val="none" w:sz="0" w:space="0" w:color="auto"/>
            <w:bottom w:val="none" w:sz="0" w:space="0" w:color="auto"/>
            <w:right w:val="none" w:sz="0" w:space="0" w:color="auto"/>
          </w:divBdr>
        </w:div>
        <w:div w:id="2004233563">
          <w:marLeft w:val="640"/>
          <w:marRight w:val="0"/>
          <w:marTop w:val="0"/>
          <w:marBottom w:val="0"/>
          <w:divBdr>
            <w:top w:val="none" w:sz="0" w:space="0" w:color="auto"/>
            <w:left w:val="none" w:sz="0" w:space="0" w:color="auto"/>
            <w:bottom w:val="none" w:sz="0" w:space="0" w:color="auto"/>
            <w:right w:val="none" w:sz="0" w:space="0" w:color="auto"/>
          </w:divBdr>
        </w:div>
        <w:div w:id="321353838">
          <w:marLeft w:val="640"/>
          <w:marRight w:val="0"/>
          <w:marTop w:val="0"/>
          <w:marBottom w:val="0"/>
          <w:divBdr>
            <w:top w:val="none" w:sz="0" w:space="0" w:color="auto"/>
            <w:left w:val="none" w:sz="0" w:space="0" w:color="auto"/>
            <w:bottom w:val="none" w:sz="0" w:space="0" w:color="auto"/>
            <w:right w:val="none" w:sz="0" w:space="0" w:color="auto"/>
          </w:divBdr>
        </w:div>
        <w:div w:id="1230729555">
          <w:marLeft w:val="640"/>
          <w:marRight w:val="0"/>
          <w:marTop w:val="0"/>
          <w:marBottom w:val="0"/>
          <w:divBdr>
            <w:top w:val="none" w:sz="0" w:space="0" w:color="auto"/>
            <w:left w:val="none" w:sz="0" w:space="0" w:color="auto"/>
            <w:bottom w:val="none" w:sz="0" w:space="0" w:color="auto"/>
            <w:right w:val="none" w:sz="0" w:space="0" w:color="auto"/>
          </w:divBdr>
        </w:div>
        <w:div w:id="516425176">
          <w:marLeft w:val="640"/>
          <w:marRight w:val="0"/>
          <w:marTop w:val="0"/>
          <w:marBottom w:val="0"/>
          <w:divBdr>
            <w:top w:val="none" w:sz="0" w:space="0" w:color="auto"/>
            <w:left w:val="none" w:sz="0" w:space="0" w:color="auto"/>
            <w:bottom w:val="none" w:sz="0" w:space="0" w:color="auto"/>
            <w:right w:val="none" w:sz="0" w:space="0" w:color="auto"/>
          </w:divBdr>
        </w:div>
        <w:div w:id="842014307">
          <w:marLeft w:val="640"/>
          <w:marRight w:val="0"/>
          <w:marTop w:val="0"/>
          <w:marBottom w:val="0"/>
          <w:divBdr>
            <w:top w:val="none" w:sz="0" w:space="0" w:color="auto"/>
            <w:left w:val="none" w:sz="0" w:space="0" w:color="auto"/>
            <w:bottom w:val="none" w:sz="0" w:space="0" w:color="auto"/>
            <w:right w:val="none" w:sz="0" w:space="0" w:color="auto"/>
          </w:divBdr>
        </w:div>
        <w:div w:id="1245988237">
          <w:marLeft w:val="640"/>
          <w:marRight w:val="0"/>
          <w:marTop w:val="0"/>
          <w:marBottom w:val="0"/>
          <w:divBdr>
            <w:top w:val="none" w:sz="0" w:space="0" w:color="auto"/>
            <w:left w:val="none" w:sz="0" w:space="0" w:color="auto"/>
            <w:bottom w:val="none" w:sz="0" w:space="0" w:color="auto"/>
            <w:right w:val="none" w:sz="0" w:space="0" w:color="auto"/>
          </w:divBdr>
        </w:div>
      </w:divsChild>
    </w:div>
    <w:div w:id="1018509683">
      <w:bodyDiv w:val="1"/>
      <w:marLeft w:val="0"/>
      <w:marRight w:val="0"/>
      <w:marTop w:val="0"/>
      <w:marBottom w:val="0"/>
      <w:divBdr>
        <w:top w:val="none" w:sz="0" w:space="0" w:color="auto"/>
        <w:left w:val="none" w:sz="0" w:space="0" w:color="auto"/>
        <w:bottom w:val="none" w:sz="0" w:space="0" w:color="auto"/>
        <w:right w:val="none" w:sz="0" w:space="0" w:color="auto"/>
      </w:divBdr>
    </w:div>
    <w:div w:id="1018770190">
      <w:bodyDiv w:val="1"/>
      <w:marLeft w:val="0"/>
      <w:marRight w:val="0"/>
      <w:marTop w:val="0"/>
      <w:marBottom w:val="0"/>
      <w:divBdr>
        <w:top w:val="none" w:sz="0" w:space="0" w:color="auto"/>
        <w:left w:val="none" w:sz="0" w:space="0" w:color="auto"/>
        <w:bottom w:val="none" w:sz="0" w:space="0" w:color="auto"/>
        <w:right w:val="none" w:sz="0" w:space="0" w:color="auto"/>
      </w:divBdr>
    </w:div>
    <w:div w:id="1019159620">
      <w:bodyDiv w:val="1"/>
      <w:marLeft w:val="0"/>
      <w:marRight w:val="0"/>
      <w:marTop w:val="0"/>
      <w:marBottom w:val="0"/>
      <w:divBdr>
        <w:top w:val="none" w:sz="0" w:space="0" w:color="auto"/>
        <w:left w:val="none" w:sz="0" w:space="0" w:color="auto"/>
        <w:bottom w:val="none" w:sz="0" w:space="0" w:color="auto"/>
        <w:right w:val="none" w:sz="0" w:space="0" w:color="auto"/>
      </w:divBdr>
    </w:div>
    <w:div w:id="1019546982">
      <w:bodyDiv w:val="1"/>
      <w:marLeft w:val="0"/>
      <w:marRight w:val="0"/>
      <w:marTop w:val="0"/>
      <w:marBottom w:val="0"/>
      <w:divBdr>
        <w:top w:val="none" w:sz="0" w:space="0" w:color="auto"/>
        <w:left w:val="none" w:sz="0" w:space="0" w:color="auto"/>
        <w:bottom w:val="none" w:sz="0" w:space="0" w:color="auto"/>
        <w:right w:val="none" w:sz="0" w:space="0" w:color="auto"/>
      </w:divBdr>
    </w:div>
    <w:div w:id="1020014877">
      <w:bodyDiv w:val="1"/>
      <w:marLeft w:val="0"/>
      <w:marRight w:val="0"/>
      <w:marTop w:val="0"/>
      <w:marBottom w:val="0"/>
      <w:divBdr>
        <w:top w:val="none" w:sz="0" w:space="0" w:color="auto"/>
        <w:left w:val="none" w:sz="0" w:space="0" w:color="auto"/>
        <w:bottom w:val="none" w:sz="0" w:space="0" w:color="auto"/>
        <w:right w:val="none" w:sz="0" w:space="0" w:color="auto"/>
      </w:divBdr>
      <w:divsChild>
        <w:div w:id="1463422807">
          <w:marLeft w:val="480"/>
          <w:marRight w:val="0"/>
          <w:marTop w:val="0"/>
          <w:marBottom w:val="0"/>
          <w:divBdr>
            <w:top w:val="none" w:sz="0" w:space="0" w:color="auto"/>
            <w:left w:val="none" w:sz="0" w:space="0" w:color="auto"/>
            <w:bottom w:val="none" w:sz="0" w:space="0" w:color="auto"/>
            <w:right w:val="none" w:sz="0" w:space="0" w:color="auto"/>
          </w:divBdr>
        </w:div>
        <w:div w:id="114982565">
          <w:marLeft w:val="480"/>
          <w:marRight w:val="0"/>
          <w:marTop w:val="0"/>
          <w:marBottom w:val="0"/>
          <w:divBdr>
            <w:top w:val="none" w:sz="0" w:space="0" w:color="auto"/>
            <w:left w:val="none" w:sz="0" w:space="0" w:color="auto"/>
            <w:bottom w:val="none" w:sz="0" w:space="0" w:color="auto"/>
            <w:right w:val="none" w:sz="0" w:space="0" w:color="auto"/>
          </w:divBdr>
        </w:div>
        <w:div w:id="936642998">
          <w:marLeft w:val="480"/>
          <w:marRight w:val="0"/>
          <w:marTop w:val="0"/>
          <w:marBottom w:val="0"/>
          <w:divBdr>
            <w:top w:val="none" w:sz="0" w:space="0" w:color="auto"/>
            <w:left w:val="none" w:sz="0" w:space="0" w:color="auto"/>
            <w:bottom w:val="none" w:sz="0" w:space="0" w:color="auto"/>
            <w:right w:val="none" w:sz="0" w:space="0" w:color="auto"/>
          </w:divBdr>
        </w:div>
        <w:div w:id="217207660">
          <w:marLeft w:val="480"/>
          <w:marRight w:val="0"/>
          <w:marTop w:val="0"/>
          <w:marBottom w:val="0"/>
          <w:divBdr>
            <w:top w:val="none" w:sz="0" w:space="0" w:color="auto"/>
            <w:left w:val="none" w:sz="0" w:space="0" w:color="auto"/>
            <w:bottom w:val="none" w:sz="0" w:space="0" w:color="auto"/>
            <w:right w:val="none" w:sz="0" w:space="0" w:color="auto"/>
          </w:divBdr>
        </w:div>
        <w:div w:id="1829320554">
          <w:marLeft w:val="480"/>
          <w:marRight w:val="0"/>
          <w:marTop w:val="0"/>
          <w:marBottom w:val="0"/>
          <w:divBdr>
            <w:top w:val="none" w:sz="0" w:space="0" w:color="auto"/>
            <w:left w:val="none" w:sz="0" w:space="0" w:color="auto"/>
            <w:bottom w:val="none" w:sz="0" w:space="0" w:color="auto"/>
            <w:right w:val="none" w:sz="0" w:space="0" w:color="auto"/>
          </w:divBdr>
        </w:div>
        <w:div w:id="2007710791">
          <w:marLeft w:val="480"/>
          <w:marRight w:val="0"/>
          <w:marTop w:val="0"/>
          <w:marBottom w:val="0"/>
          <w:divBdr>
            <w:top w:val="none" w:sz="0" w:space="0" w:color="auto"/>
            <w:left w:val="none" w:sz="0" w:space="0" w:color="auto"/>
            <w:bottom w:val="none" w:sz="0" w:space="0" w:color="auto"/>
            <w:right w:val="none" w:sz="0" w:space="0" w:color="auto"/>
          </w:divBdr>
        </w:div>
        <w:div w:id="172694004">
          <w:marLeft w:val="480"/>
          <w:marRight w:val="0"/>
          <w:marTop w:val="0"/>
          <w:marBottom w:val="0"/>
          <w:divBdr>
            <w:top w:val="none" w:sz="0" w:space="0" w:color="auto"/>
            <w:left w:val="none" w:sz="0" w:space="0" w:color="auto"/>
            <w:bottom w:val="none" w:sz="0" w:space="0" w:color="auto"/>
            <w:right w:val="none" w:sz="0" w:space="0" w:color="auto"/>
          </w:divBdr>
        </w:div>
        <w:div w:id="1120031935">
          <w:marLeft w:val="480"/>
          <w:marRight w:val="0"/>
          <w:marTop w:val="0"/>
          <w:marBottom w:val="0"/>
          <w:divBdr>
            <w:top w:val="none" w:sz="0" w:space="0" w:color="auto"/>
            <w:left w:val="none" w:sz="0" w:space="0" w:color="auto"/>
            <w:bottom w:val="none" w:sz="0" w:space="0" w:color="auto"/>
            <w:right w:val="none" w:sz="0" w:space="0" w:color="auto"/>
          </w:divBdr>
        </w:div>
        <w:div w:id="903950490">
          <w:marLeft w:val="480"/>
          <w:marRight w:val="0"/>
          <w:marTop w:val="0"/>
          <w:marBottom w:val="0"/>
          <w:divBdr>
            <w:top w:val="none" w:sz="0" w:space="0" w:color="auto"/>
            <w:left w:val="none" w:sz="0" w:space="0" w:color="auto"/>
            <w:bottom w:val="none" w:sz="0" w:space="0" w:color="auto"/>
            <w:right w:val="none" w:sz="0" w:space="0" w:color="auto"/>
          </w:divBdr>
        </w:div>
        <w:div w:id="502202901">
          <w:marLeft w:val="480"/>
          <w:marRight w:val="0"/>
          <w:marTop w:val="0"/>
          <w:marBottom w:val="0"/>
          <w:divBdr>
            <w:top w:val="none" w:sz="0" w:space="0" w:color="auto"/>
            <w:left w:val="none" w:sz="0" w:space="0" w:color="auto"/>
            <w:bottom w:val="none" w:sz="0" w:space="0" w:color="auto"/>
            <w:right w:val="none" w:sz="0" w:space="0" w:color="auto"/>
          </w:divBdr>
        </w:div>
        <w:div w:id="1568691241">
          <w:marLeft w:val="480"/>
          <w:marRight w:val="0"/>
          <w:marTop w:val="0"/>
          <w:marBottom w:val="0"/>
          <w:divBdr>
            <w:top w:val="none" w:sz="0" w:space="0" w:color="auto"/>
            <w:left w:val="none" w:sz="0" w:space="0" w:color="auto"/>
            <w:bottom w:val="none" w:sz="0" w:space="0" w:color="auto"/>
            <w:right w:val="none" w:sz="0" w:space="0" w:color="auto"/>
          </w:divBdr>
        </w:div>
        <w:div w:id="1362590782">
          <w:marLeft w:val="480"/>
          <w:marRight w:val="0"/>
          <w:marTop w:val="0"/>
          <w:marBottom w:val="0"/>
          <w:divBdr>
            <w:top w:val="none" w:sz="0" w:space="0" w:color="auto"/>
            <w:left w:val="none" w:sz="0" w:space="0" w:color="auto"/>
            <w:bottom w:val="none" w:sz="0" w:space="0" w:color="auto"/>
            <w:right w:val="none" w:sz="0" w:space="0" w:color="auto"/>
          </w:divBdr>
        </w:div>
        <w:div w:id="300310047">
          <w:marLeft w:val="480"/>
          <w:marRight w:val="0"/>
          <w:marTop w:val="0"/>
          <w:marBottom w:val="0"/>
          <w:divBdr>
            <w:top w:val="none" w:sz="0" w:space="0" w:color="auto"/>
            <w:left w:val="none" w:sz="0" w:space="0" w:color="auto"/>
            <w:bottom w:val="none" w:sz="0" w:space="0" w:color="auto"/>
            <w:right w:val="none" w:sz="0" w:space="0" w:color="auto"/>
          </w:divBdr>
        </w:div>
        <w:div w:id="1880121048">
          <w:marLeft w:val="480"/>
          <w:marRight w:val="0"/>
          <w:marTop w:val="0"/>
          <w:marBottom w:val="0"/>
          <w:divBdr>
            <w:top w:val="none" w:sz="0" w:space="0" w:color="auto"/>
            <w:left w:val="none" w:sz="0" w:space="0" w:color="auto"/>
            <w:bottom w:val="none" w:sz="0" w:space="0" w:color="auto"/>
            <w:right w:val="none" w:sz="0" w:space="0" w:color="auto"/>
          </w:divBdr>
        </w:div>
        <w:div w:id="905147121">
          <w:marLeft w:val="480"/>
          <w:marRight w:val="0"/>
          <w:marTop w:val="0"/>
          <w:marBottom w:val="0"/>
          <w:divBdr>
            <w:top w:val="none" w:sz="0" w:space="0" w:color="auto"/>
            <w:left w:val="none" w:sz="0" w:space="0" w:color="auto"/>
            <w:bottom w:val="none" w:sz="0" w:space="0" w:color="auto"/>
            <w:right w:val="none" w:sz="0" w:space="0" w:color="auto"/>
          </w:divBdr>
        </w:div>
        <w:div w:id="1024867896">
          <w:marLeft w:val="480"/>
          <w:marRight w:val="0"/>
          <w:marTop w:val="0"/>
          <w:marBottom w:val="0"/>
          <w:divBdr>
            <w:top w:val="none" w:sz="0" w:space="0" w:color="auto"/>
            <w:left w:val="none" w:sz="0" w:space="0" w:color="auto"/>
            <w:bottom w:val="none" w:sz="0" w:space="0" w:color="auto"/>
            <w:right w:val="none" w:sz="0" w:space="0" w:color="auto"/>
          </w:divBdr>
        </w:div>
        <w:div w:id="2101169703">
          <w:marLeft w:val="480"/>
          <w:marRight w:val="0"/>
          <w:marTop w:val="0"/>
          <w:marBottom w:val="0"/>
          <w:divBdr>
            <w:top w:val="none" w:sz="0" w:space="0" w:color="auto"/>
            <w:left w:val="none" w:sz="0" w:space="0" w:color="auto"/>
            <w:bottom w:val="none" w:sz="0" w:space="0" w:color="auto"/>
            <w:right w:val="none" w:sz="0" w:space="0" w:color="auto"/>
          </w:divBdr>
        </w:div>
        <w:div w:id="1491599406">
          <w:marLeft w:val="480"/>
          <w:marRight w:val="0"/>
          <w:marTop w:val="0"/>
          <w:marBottom w:val="0"/>
          <w:divBdr>
            <w:top w:val="none" w:sz="0" w:space="0" w:color="auto"/>
            <w:left w:val="none" w:sz="0" w:space="0" w:color="auto"/>
            <w:bottom w:val="none" w:sz="0" w:space="0" w:color="auto"/>
            <w:right w:val="none" w:sz="0" w:space="0" w:color="auto"/>
          </w:divBdr>
        </w:div>
        <w:div w:id="1775251058">
          <w:marLeft w:val="480"/>
          <w:marRight w:val="0"/>
          <w:marTop w:val="0"/>
          <w:marBottom w:val="0"/>
          <w:divBdr>
            <w:top w:val="none" w:sz="0" w:space="0" w:color="auto"/>
            <w:left w:val="none" w:sz="0" w:space="0" w:color="auto"/>
            <w:bottom w:val="none" w:sz="0" w:space="0" w:color="auto"/>
            <w:right w:val="none" w:sz="0" w:space="0" w:color="auto"/>
          </w:divBdr>
        </w:div>
        <w:div w:id="1702125442">
          <w:marLeft w:val="480"/>
          <w:marRight w:val="0"/>
          <w:marTop w:val="0"/>
          <w:marBottom w:val="0"/>
          <w:divBdr>
            <w:top w:val="none" w:sz="0" w:space="0" w:color="auto"/>
            <w:left w:val="none" w:sz="0" w:space="0" w:color="auto"/>
            <w:bottom w:val="none" w:sz="0" w:space="0" w:color="auto"/>
            <w:right w:val="none" w:sz="0" w:space="0" w:color="auto"/>
          </w:divBdr>
        </w:div>
        <w:div w:id="537862284">
          <w:marLeft w:val="480"/>
          <w:marRight w:val="0"/>
          <w:marTop w:val="0"/>
          <w:marBottom w:val="0"/>
          <w:divBdr>
            <w:top w:val="none" w:sz="0" w:space="0" w:color="auto"/>
            <w:left w:val="none" w:sz="0" w:space="0" w:color="auto"/>
            <w:bottom w:val="none" w:sz="0" w:space="0" w:color="auto"/>
            <w:right w:val="none" w:sz="0" w:space="0" w:color="auto"/>
          </w:divBdr>
        </w:div>
        <w:div w:id="951522789">
          <w:marLeft w:val="480"/>
          <w:marRight w:val="0"/>
          <w:marTop w:val="0"/>
          <w:marBottom w:val="0"/>
          <w:divBdr>
            <w:top w:val="none" w:sz="0" w:space="0" w:color="auto"/>
            <w:left w:val="none" w:sz="0" w:space="0" w:color="auto"/>
            <w:bottom w:val="none" w:sz="0" w:space="0" w:color="auto"/>
            <w:right w:val="none" w:sz="0" w:space="0" w:color="auto"/>
          </w:divBdr>
        </w:div>
        <w:div w:id="320234257">
          <w:marLeft w:val="480"/>
          <w:marRight w:val="0"/>
          <w:marTop w:val="0"/>
          <w:marBottom w:val="0"/>
          <w:divBdr>
            <w:top w:val="none" w:sz="0" w:space="0" w:color="auto"/>
            <w:left w:val="none" w:sz="0" w:space="0" w:color="auto"/>
            <w:bottom w:val="none" w:sz="0" w:space="0" w:color="auto"/>
            <w:right w:val="none" w:sz="0" w:space="0" w:color="auto"/>
          </w:divBdr>
        </w:div>
        <w:div w:id="879052175">
          <w:marLeft w:val="480"/>
          <w:marRight w:val="0"/>
          <w:marTop w:val="0"/>
          <w:marBottom w:val="0"/>
          <w:divBdr>
            <w:top w:val="none" w:sz="0" w:space="0" w:color="auto"/>
            <w:left w:val="none" w:sz="0" w:space="0" w:color="auto"/>
            <w:bottom w:val="none" w:sz="0" w:space="0" w:color="auto"/>
            <w:right w:val="none" w:sz="0" w:space="0" w:color="auto"/>
          </w:divBdr>
        </w:div>
        <w:div w:id="261187495">
          <w:marLeft w:val="480"/>
          <w:marRight w:val="0"/>
          <w:marTop w:val="0"/>
          <w:marBottom w:val="0"/>
          <w:divBdr>
            <w:top w:val="none" w:sz="0" w:space="0" w:color="auto"/>
            <w:left w:val="none" w:sz="0" w:space="0" w:color="auto"/>
            <w:bottom w:val="none" w:sz="0" w:space="0" w:color="auto"/>
            <w:right w:val="none" w:sz="0" w:space="0" w:color="auto"/>
          </w:divBdr>
        </w:div>
        <w:div w:id="120074098">
          <w:marLeft w:val="480"/>
          <w:marRight w:val="0"/>
          <w:marTop w:val="0"/>
          <w:marBottom w:val="0"/>
          <w:divBdr>
            <w:top w:val="none" w:sz="0" w:space="0" w:color="auto"/>
            <w:left w:val="none" w:sz="0" w:space="0" w:color="auto"/>
            <w:bottom w:val="none" w:sz="0" w:space="0" w:color="auto"/>
            <w:right w:val="none" w:sz="0" w:space="0" w:color="auto"/>
          </w:divBdr>
        </w:div>
        <w:div w:id="1255016592">
          <w:marLeft w:val="480"/>
          <w:marRight w:val="0"/>
          <w:marTop w:val="0"/>
          <w:marBottom w:val="0"/>
          <w:divBdr>
            <w:top w:val="none" w:sz="0" w:space="0" w:color="auto"/>
            <w:left w:val="none" w:sz="0" w:space="0" w:color="auto"/>
            <w:bottom w:val="none" w:sz="0" w:space="0" w:color="auto"/>
            <w:right w:val="none" w:sz="0" w:space="0" w:color="auto"/>
          </w:divBdr>
        </w:div>
        <w:div w:id="42952712">
          <w:marLeft w:val="480"/>
          <w:marRight w:val="0"/>
          <w:marTop w:val="0"/>
          <w:marBottom w:val="0"/>
          <w:divBdr>
            <w:top w:val="none" w:sz="0" w:space="0" w:color="auto"/>
            <w:left w:val="none" w:sz="0" w:space="0" w:color="auto"/>
            <w:bottom w:val="none" w:sz="0" w:space="0" w:color="auto"/>
            <w:right w:val="none" w:sz="0" w:space="0" w:color="auto"/>
          </w:divBdr>
        </w:div>
        <w:div w:id="592206382">
          <w:marLeft w:val="480"/>
          <w:marRight w:val="0"/>
          <w:marTop w:val="0"/>
          <w:marBottom w:val="0"/>
          <w:divBdr>
            <w:top w:val="none" w:sz="0" w:space="0" w:color="auto"/>
            <w:left w:val="none" w:sz="0" w:space="0" w:color="auto"/>
            <w:bottom w:val="none" w:sz="0" w:space="0" w:color="auto"/>
            <w:right w:val="none" w:sz="0" w:space="0" w:color="auto"/>
          </w:divBdr>
        </w:div>
        <w:div w:id="1018695321">
          <w:marLeft w:val="480"/>
          <w:marRight w:val="0"/>
          <w:marTop w:val="0"/>
          <w:marBottom w:val="0"/>
          <w:divBdr>
            <w:top w:val="none" w:sz="0" w:space="0" w:color="auto"/>
            <w:left w:val="none" w:sz="0" w:space="0" w:color="auto"/>
            <w:bottom w:val="none" w:sz="0" w:space="0" w:color="auto"/>
            <w:right w:val="none" w:sz="0" w:space="0" w:color="auto"/>
          </w:divBdr>
        </w:div>
        <w:div w:id="281964212">
          <w:marLeft w:val="480"/>
          <w:marRight w:val="0"/>
          <w:marTop w:val="0"/>
          <w:marBottom w:val="0"/>
          <w:divBdr>
            <w:top w:val="none" w:sz="0" w:space="0" w:color="auto"/>
            <w:left w:val="none" w:sz="0" w:space="0" w:color="auto"/>
            <w:bottom w:val="none" w:sz="0" w:space="0" w:color="auto"/>
            <w:right w:val="none" w:sz="0" w:space="0" w:color="auto"/>
          </w:divBdr>
        </w:div>
        <w:div w:id="242683145">
          <w:marLeft w:val="480"/>
          <w:marRight w:val="0"/>
          <w:marTop w:val="0"/>
          <w:marBottom w:val="0"/>
          <w:divBdr>
            <w:top w:val="none" w:sz="0" w:space="0" w:color="auto"/>
            <w:left w:val="none" w:sz="0" w:space="0" w:color="auto"/>
            <w:bottom w:val="none" w:sz="0" w:space="0" w:color="auto"/>
            <w:right w:val="none" w:sz="0" w:space="0" w:color="auto"/>
          </w:divBdr>
        </w:div>
        <w:div w:id="379937240">
          <w:marLeft w:val="480"/>
          <w:marRight w:val="0"/>
          <w:marTop w:val="0"/>
          <w:marBottom w:val="0"/>
          <w:divBdr>
            <w:top w:val="none" w:sz="0" w:space="0" w:color="auto"/>
            <w:left w:val="none" w:sz="0" w:space="0" w:color="auto"/>
            <w:bottom w:val="none" w:sz="0" w:space="0" w:color="auto"/>
            <w:right w:val="none" w:sz="0" w:space="0" w:color="auto"/>
          </w:divBdr>
        </w:div>
        <w:div w:id="896940042">
          <w:marLeft w:val="480"/>
          <w:marRight w:val="0"/>
          <w:marTop w:val="0"/>
          <w:marBottom w:val="0"/>
          <w:divBdr>
            <w:top w:val="none" w:sz="0" w:space="0" w:color="auto"/>
            <w:left w:val="none" w:sz="0" w:space="0" w:color="auto"/>
            <w:bottom w:val="none" w:sz="0" w:space="0" w:color="auto"/>
            <w:right w:val="none" w:sz="0" w:space="0" w:color="auto"/>
          </w:divBdr>
        </w:div>
        <w:div w:id="1732582549">
          <w:marLeft w:val="480"/>
          <w:marRight w:val="0"/>
          <w:marTop w:val="0"/>
          <w:marBottom w:val="0"/>
          <w:divBdr>
            <w:top w:val="none" w:sz="0" w:space="0" w:color="auto"/>
            <w:left w:val="none" w:sz="0" w:space="0" w:color="auto"/>
            <w:bottom w:val="none" w:sz="0" w:space="0" w:color="auto"/>
            <w:right w:val="none" w:sz="0" w:space="0" w:color="auto"/>
          </w:divBdr>
        </w:div>
        <w:div w:id="2114864144">
          <w:marLeft w:val="480"/>
          <w:marRight w:val="0"/>
          <w:marTop w:val="0"/>
          <w:marBottom w:val="0"/>
          <w:divBdr>
            <w:top w:val="none" w:sz="0" w:space="0" w:color="auto"/>
            <w:left w:val="none" w:sz="0" w:space="0" w:color="auto"/>
            <w:bottom w:val="none" w:sz="0" w:space="0" w:color="auto"/>
            <w:right w:val="none" w:sz="0" w:space="0" w:color="auto"/>
          </w:divBdr>
        </w:div>
        <w:div w:id="1004626397">
          <w:marLeft w:val="480"/>
          <w:marRight w:val="0"/>
          <w:marTop w:val="0"/>
          <w:marBottom w:val="0"/>
          <w:divBdr>
            <w:top w:val="none" w:sz="0" w:space="0" w:color="auto"/>
            <w:left w:val="none" w:sz="0" w:space="0" w:color="auto"/>
            <w:bottom w:val="none" w:sz="0" w:space="0" w:color="auto"/>
            <w:right w:val="none" w:sz="0" w:space="0" w:color="auto"/>
          </w:divBdr>
        </w:div>
        <w:div w:id="1845196364">
          <w:marLeft w:val="480"/>
          <w:marRight w:val="0"/>
          <w:marTop w:val="0"/>
          <w:marBottom w:val="0"/>
          <w:divBdr>
            <w:top w:val="none" w:sz="0" w:space="0" w:color="auto"/>
            <w:left w:val="none" w:sz="0" w:space="0" w:color="auto"/>
            <w:bottom w:val="none" w:sz="0" w:space="0" w:color="auto"/>
            <w:right w:val="none" w:sz="0" w:space="0" w:color="auto"/>
          </w:divBdr>
        </w:div>
        <w:div w:id="1618485197">
          <w:marLeft w:val="480"/>
          <w:marRight w:val="0"/>
          <w:marTop w:val="0"/>
          <w:marBottom w:val="0"/>
          <w:divBdr>
            <w:top w:val="none" w:sz="0" w:space="0" w:color="auto"/>
            <w:left w:val="none" w:sz="0" w:space="0" w:color="auto"/>
            <w:bottom w:val="none" w:sz="0" w:space="0" w:color="auto"/>
            <w:right w:val="none" w:sz="0" w:space="0" w:color="auto"/>
          </w:divBdr>
        </w:div>
        <w:div w:id="323893491">
          <w:marLeft w:val="480"/>
          <w:marRight w:val="0"/>
          <w:marTop w:val="0"/>
          <w:marBottom w:val="0"/>
          <w:divBdr>
            <w:top w:val="none" w:sz="0" w:space="0" w:color="auto"/>
            <w:left w:val="none" w:sz="0" w:space="0" w:color="auto"/>
            <w:bottom w:val="none" w:sz="0" w:space="0" w:color="auto"/>
            <w:right w:val="none" w:sz="0" w:space="0" w:color="auto"/>
          </w:divBdr>
        </w:div>
        <w:div w:id="1348748550">
          <w:marLeft w:val="480"/>
          <w:marRight w:val="0"/>
          <w:marTop w:val="0"/>
          <w:marBottom w:val="0"/>
          <w:divBdr>
            <w:top w:val="none" w:sz="0" w:space="0" w:color="auto"/>
            <w:left w:val="none" w:sz="0" w:space="0" w:color="auto"/>
            <w:bottom w:val="none" w:sz="0" w:space="0" w:color="auto"/>
            <w:right w:val="none" w:sz="0" w:space="0" w:color="auto"/>
          </w:divBdr>
        </w:div>
        <w:div w:id="81030276">
          <w:marLeft w:val="480"/>
          <w:marRight w:val="0"/>
          <w:marTop w:val="0"/>
          <w:marBottom w:val="0"/>
          <w:divBdr>
            <w:top w:val="none" w:sz="0" w:space="0" w:color="auto"/>
            <w:left w:val="none" w:sz="0" w:space="0" w:color="auto"/>
            <w:bottom w:val="none" w:sz="0" w:space="0" w:color="auto"/>
            <w:right w:val="none" w:sz="0" w:space="0" w:color="auto"/>
          </w:divBdr>
        </w:div>
        <w:div w:id="538081661">
          <w:marLeft w:val="480"/>
          <w:marRight w:val="0"/>
          <w:marTop w:val="0"/>
          <w:marBottom w:val="0"/>
          <w:divBdr>
            <w:top w:val="none" w:sz="0" w:space="0" w:color="auto"/>
            <w:left w:val="none" w:sz="0" w:space="0" w:color="auto"/>
            <w:bottom w:val="none" w:sz="0" w:space="0" w:color="auto"/>
            <w:right w:val="none" w:sz="0" w:space="0" w:color="auto"/>
          </w:divBdr>
        </w:div>
        <w:div w:id="1430586520">
          <w:marLeft w:val="480"/>
          <w:marRight w:val="0"/>
          <w:marTop w:val="0"/>
          <w:marBottom w:val="0"/>
          <w:divBdr>
            <w:top w:val="none" w:sz="0" w:space="0" w:color="auto"/>
            <w:left w:val="none" w:sz="0" w:space="0" w:color="auto"/>
            <w:bottom w:val="none" w:sz="0" w:space="0" w:color="auto"/>
            <w:right w:val="none" w:sz="0" w:space="0" w:color="auto"/>
          </w:divBdr>
        </w:div>
        <w:div w:id="1150171955">
          <w:marLeft w:val="480"/>
          <w:marRight w:val="0"/>
          <w:marTop w:val="0"/>
          <w:marBottom w:val="0"/>
          <w:divBdr>
            <w:top w:val="none" w:sz="0" w:space="0" w:color="auto"/>
            <w:left w:val="none" w:sz="0" w:space="0" w:color="auto"/>
            <w:bottom w:val="none" w:sz="0" w:space="0" w:color="auto"/>
            <w:right w:val="none" w:sz="0" w:space="0" w:color="auto"/>
          </w:divBdr>
        </w:div>
        <w:div w:id="769591407">
          <w:marLeft w:val="480"/>
          <w:marRight w:val="0"/>
          <w:marTop w:val="0"/>
          <w:marBottom w:val="0"/>
          <w:divBdr>
            <w:top w:val="none" w:sz="0" w:space="0" w:color="auto"/>
            <w:left w:val="none" w:sz="0" w:space="0" w:color="auto"/>
            <w:bottom w:val="none" w:sz="0" w:space="0" w:color="auto"/>
            <w:right w:val="none" w:sz="0" w:space="0" w:color="auto"/>
          </w:divBdr>
        </w:div>
        <w:div w:id="325673190">
          <w:marLeft w:val="480"/>
          <w:marRight w:val="0"/>
          <w:marTop w:val="0"/>
          <w:marBottom w:val="0"/>
          <w:divBdr>
            <w:top w:val="none" w:sz="0" w:space="0" w:color="auto"/>
            <w:left w:val="none" w:sz="0" w:space="0" w:color="auto"/>
            <w:bottom w:val="none" w:sz="0" w:space="0" w:color="auto"/>
            <w:right w:val="none" w:sz="0" w:space="0" w:color="auto"/>
          </w:divBdr>
        </w:div>
        <w:div w:id="1941403544">
          <w:marLeft w:val="480"/>
          <w:marRight w:val="0"/>
          <w:marTop w:val="0"/>
          <w:marBottom w:val="0"/>
          <w:divBdr>
            <w:top w:val="none" w:sz="0" w:space="0" w:color="auto"/>
            <w:left w:val="none" w:sz="0" w:space="0" w:color="auto"/>
            <w:bottom w:val="none" w:sz="0" w:space="0" w:color="auto"/>
            <w:right w:val="none" w:sz="0" w:space="0" w:color="auto"/>
          </w:divBdr>
        </w:div>
        <w:div w:id="785587257">
          <w:marLeft w:val="480"/>
          <w:marRight w:val="0"/>
          <w:marTop w:val="0"/>
          <w:marBottom w:val="0"/>
          <w:divBdr>
            <w:top w:val="none" w:sz="0" w:space="0" w:color="auto"/>
            <w:left w:val="none" w:sz="0" w:space="0" w:color="auto"/>
            <w:bottom w:val="none" w:sz="0" w:space="0" w:color="auto"/>
            <w:right w:val="none" w:sz="0" w:space="0" w:color="auto"/>
          </w:divBdr>
        </w:div>
        <w:div w:id="1041637384">
          <w:marLeft w:val="480"/>
          <w:marRight w:val="0"/>
          <w:marTop w:val="0"/>
          <w:marBottom w:val="0"/>
          <w:divBdr>
            <w:top w:val="none" w:sz="0" w:space="0" w:color="auto"/>
            <w:left w:val="none" w:sz="0" w:space="0" w:color="auto"/>
            <w:bottom w:val="none" w:sz="0" w:space="0" w:color="auto"/>
            <w:right w:val="none" w:sz="0" w:space="0" w:color="auto"/>
          </w:divBdr>
        </w:div>
        <w:div w:id="1880900647">
          <w:marLeft w:val="480"/>
          <w:marRight w:val="0"/>
          <w:marTop w:val="0"/>
          <w:marBottom w:val="0"/>
          <w:divBdr>
            <w:top w:val="none" w:sz="0" w:space="0" w:color="auto"/>
            <w:left w:val="none" w:sz="0" w:space="0" w:color="auto"/>
            <w:bottom w:val="none" w:sz="0" w:space="0" w:color="auto"/>
            <w:right w:val="none" w:sz="0" w:space="0" w:color="auto"/>
          </w:divBdr>
        </w:div>
        <w:div w:id="512037167">
          <w:marLeft w:val="480"/>
          <w:marRight w:val="0"/>
          <w:marTop w:val="0"/>
          <w:marBottom w:val="0"/>
          <w:divBdr>
            <w:top w:val="none" w:sz="0" w:space="0" w:color="auto"/>
            <w:left w:val="none" w:sz="0" w:space="0" w:color="auto"/>
            <w:bottom w:val="none" w:sz="0" w:space="0" w:color="auto"/>
            <w:right w:val="none" w:sz="0" w:space="0" w:color="auto"/>
          </w:divBdr>
        </w:div>
        <w:div w:id="1319268705">
          <w:marLeft w:val="480"/>
          <w:marRight w:val="0"/>
          <w:marTop w:val="0"/>
          <w:marBottom w:val="0"/>
          <w:divBdr>
            <w:top w:val="none" w:sz="0" w:space="0" w:color="auto"/>
            <w:left w:val="none" w:sz="0" w:space="0" w:color="auto"/>
            <w:bottom w:val="none" w:sz="0" w:space="0" w:color="auto"/>
            <w:right w:val="none" w:sz="0" w:space="0" w:color="auto"/>
          </w:divBdr>
        </w:div>
        <w:div w:id="1259027172">
          <w:marLeft w:val="480"/>
          <w:marRight w:val="0"/>
          <w:marTop w:val="0"/>
          <w:marBottom w:val="0"/>
          <w:divBdr>
            <w:top w:val="none" w:sz="0" w:space="0" w:color="auto"/>
            <w:left w:val="none" w:sz="0" w:space="0" w:color="auto"/>
            <w:bottom w:val="none" w:sz="0" w:space="0" w:color="auto"/>
            <w:right w:val="none" w:sz="0" w:space="0" w:color="auto"/>
          </w:divBdr>
        </w:div>
        <w:div w:id="1460567893">
          <w:marLeft w:val="480"/>
          <w:marRight w:val="0"/>
          <w:marTop w:val="0"/>
          <w:marBottom w:val="0"/>
          <w:divBdr>
            <w:top w:val="none" w:sz="0" w:space="0" w:color="auto"/>
            <w:left w:val="none" w:sz="0" w:space="0" w:color="auto"/>
            <w:bottom w:val="none" w:sz="0" w:space="0" w:color="auto"/>
            <w:right w:val="none" w:sz="0" w:space="0" w:color="auto"/>
          </w:divBdr>
        </w:div>
        <w:div w:id="78720030">
          <w:marLeft w:val="480"/>
          <w:marRight w:val="0"/>
          <w:marTop w:val="0"/>
          <w:marBottom w:val="0"/>
          <w:divBdr>
            <w:top w:val="none" w:sz="0" w:space="0" w:color="auto"/>
            <w:left w:val="none" w:sz="0" w:space="0" w:color="auto"/>
            <w:bottom w:val="none" w:sz="0" w:space="0" w:color="auto"/>
            <w:right w:val="none" w:sz="0" w:space="0" w:color="auto"/>
          </w:divBdr>
        </w:div>
        <w:div w:id="176042768">
          <w:marLeft w:val="480"/>
          <w:marRight w:val="0"/>
          <w:marTop w:val="0"/>
          <w:marBottom w:val="0"/>
          <w:divBdr>
            <w:top w:val="none" w:sz="0" w:space="0" w:color="auto"/>
            <w:left w:val="none" w:sz="0" w:space="0" w:color="auto"/>
            <w:bottom w:val="none" w:sz="0" w:space="0" w:color="auto"/>
            <w:right w:val="none" w:sz="0" w:space="0" w:color="auto"/>
          </w:divBdr>
        </w:div>
        <w:div w:id="242371984">
          <w:marLeft w:val="480"/>
          <w:marRight w:val="0"/>
          <w:marTop w:val="0"/>
          <w:marBottom w:val="0"/>
          <w:divBdr>
            <w:top w:val="none" w:sz="0" w:space="0" w:color="auto"/>
            <w:left w:val="none" w:sz="0" w:space="0" w:color="auto"/>
            <w:bottom w:val="none" w:sz="0" w:space="0" w:color="auto"/>
            <w:right w:val="none" w:sz="0" w:space="0" w:color="auto"/>
          </w:divBdr>
        </w:div>
        <w:div w:id="591204722">
          <w:marLeft w:val="480"/>
          <w:marRight w:val="0"/>
          <w:marTop w:val="0"/>
          <w:marBottom w:val="0"/>
          <w:divBdr>
            <w:top w:val="none" w:sz="0" w:space="0" w:color="auto"/>
            <w:left w:val="none" w:sz="0" w:space="0" w:color="auto"/>
            <w:bottom w:val="none" w:sz="0" w:space="0" w:color="auto"/>
            <w:right w:val="none" w:sz="0" w:space="0" w:color="auto"/>
          </w:divBdr>
        </w:div>
        <w:div w:id="1258103449">
          <w:marLeft w:val="480"/>
          <w:marRight w:val="0"/>
          <w:marTop w:val="0"/>
          <w:marBottom w:val="0"/>
          <w:divBdr>
            <w:top w:val="none" w:sz="0" w:space="0" w:color="auto"/>
            <w:left w:val="none" w:sz="0" w:space="0" w:color="auto"/>
            <w:bottom w:val="none" w:sz="0" w:space="0" w:color="auto"/>
            <w:right w:val="none" w:sz="0" w:space="0" w:color="auto"/>
          </w:divBdr>
        </w:div>
        <w:div w:id="1823765133">
          <w:marLeft w:val="480"/>
          <w:marRight w:val="0"/>
          <w:marTop w:val="0"/>
          <w:marBottom w:val="0"/>
          <w:divBdr>
            <w:top w:val="none" w:sz="0" w:space="0" w:color="auto"/>
            <w:left w:val="none" w:sz="0" w:space="0" w:color="auto"/>
            <w:bottom w:val="none" w:sz="0" w:space="0" w:color="auto"/>
            <w:right w:val="none" w:sz="0" w:space="0" w:color="auto"/>
          </w:divBdr>
        </w:div>
      </w:divsChild>
    </w:div>
    <w:div w:id="1020549180">
      <w:bodyDiv w:val="1"/>
      <w:marLeft w:val="0"/>
      <w:marRight w:val="0"/>
      <w:marTop w:val="0"/>
      <w:marBottom w:val="0"/>
      <w:divBdr>
        <w:top w:val="none" w:sz="0" w:space="0" w:color="auto"/>
        <w:left w:val="none" w:sz="0" w:space="0" w:color="auto"/>
        <w:bottom w:val="none" w:sz="0" w:space="0" w:color="auto"/>
        <w:right w:val="none" w:sz="0" w:space="0" w:color="auto"/>
      </w:divBdr>
    </w:div>
    <w:div w:id="1021009075">
      <w:bodyDiv w:val="1"/>
      <w:marLeft w:val="0"/>
      <w:marRight w:val="0"/>
      <w:marTop w:val="0"/>
      <w:marBottom w:val="0"/>
      <w:divBdr>
        <w:top w:val="none" w:sz="0" w:space="0" w:color="auto"/>
        <w:left w:val="none" w:sz="0" w:space="0" w:color="auto"/>
        <w:bottom w:val="none" w:sz="0" w:space="0" w:color="auto"/>
        <w:right w:val="none" w:sz="0" w:space="0" w:color="auto"/>
      </w:divBdr>
    </w:div>
    <w:div w:id="1021010553">
      <w:bodyDiv w:val="1"/>
      <w:marLeft w:val="0"/>
      <w:marRight w:val="0"/>
      <w:marTop w:val="0"/>
      <w:marBottom w:val="0"/>
      <w:divBdr>
        <w:top w:val="none" w:sz="0" w:space="0" w:color="auto"/>
        <w:left w:val="none" w:sz="0" w:space="0" w:color="auto"/>
        <w:bottom w:val="none" w:sz="0" w:space="0" w:color="auto"/>
        <w:right w:val="none" w:sz="0" w:space="0" w:color="auto"/>
      </w:divBdr>
      <w:divsChild>
        <w:div w:id="1063454181">
          <w:marLeft w:val="640"/>
          <w:marRight w:val="0"/>
          <w:marTop w:val="0"/>
          <w:marBottom w:val="0"/>
          <w:divBdr>
            <w:top w:val="none" w:sz="0" w:space="0" w:color="auto"/>
            <w:left w:val="none" w:sz="0" w:space="0" w:color="auto"/>
            <w:bottom w:val="none" w:sz="0" w:space="0" w:color="auto"/>
            <w:right w:val="none" w:sz="0" w:space="0" w:color="auto"/>
          </w:divBdr>
        </w:div>
        <w:div w:id="748774076">
          <w:marLeft w:val="640"/>
          <w:marRight w:val="0"/>
          <w:marTop w:val="0"/>
          <w:marBottom w:val="0"/>
          <w:divBdr>
            <w:top w:val="none" w:sz="0" w:space="0" w:color="auto"/>
            <w:left w:val="none" w:sz="0" w:space="0" w:color="auto"/>
            <w:bottom w:val="none" w:sz="0" w:space="0" w:color="auto"/>
            <w:right w:val="none" w:sz="0" w:space="0" w:color="auto"/>
          </w:divBdr>
        </w:div>
        <w:div w:id="1602643967">
          <w:marLeft w:val="640"/>
          <w:marRight w:val="0"/>
          <w:marTop w:val="0"/>
          <w:marBottom w:val="0"/>
          <w:divBdr>
            <w:top w:val="none" w:sz="0" w:space="0" w:color="auto"/>
            <w:left w:val="none" w:sz="0" w:space="0" w:color="auto"/>
            <w:bottom w:val="none" w:sz="0" w:space="0" w:color="auto"/>
            <w:right w:val="none" w:sz="0" w:space="0" w:color="auto"/>
          </w:divBdr>
        </w:div>
        <w:div w:id="1424303127">
          <w:marLeft w:val="640"/>
          <w:marRight w:val="0"/>
          <w:marTop w:val="0"/>
          <w:marBottom w:val="0"/>
          <w:divBdr>
            <w:top w:val="none" w:sz="0" w:space="0" w:color="auto"/>
            <w:left w:val="none" w:sz="0" w:space="0" w:color="auto"/>
            <w:bottom w:val="none" w:sz="0" w:space="0" w:color="auto"/>
            <w:right w:val="none" w:sz="0" w:space="0" w:color="auto"/>
          </w:divBdr>
        </w:div>
        <w:div w:id="182210922">
          <w:marLeft w:val="640"/>
          <w:marRight w:val="0"/>
          <w:marTop w:val="0"/>
          <w:marBottom w:val="0"/>
          <w:divBdr>
            <w:top w:val="none" w:sz="0" w:space="0" w:color="auto"/>
            <w:left w:val="none" w:sz="0" w:space="0" w:color="auto"/>
            <w:bottom w:val="none" w:sz="0" w:space="0" w:color="auto"/>
            <w:right w:val="none" w:sz="0" w:space="0" w:color="auto"/>
          </w:divBdr>
        </w:div>
        <w:div w:id="1564561718">
          <w:marLeft w:val="640"/>
          <w:marRight w:val="0"/>
          <w:marTop w:val="0"/>
          <w:marBottom w:val="0"/>
          <w:divBdr>
            <w:top w:val="none" w:sz="0" w:space="0" w:color="auto"/>
            <w:left w:val="none" w:sz="0" w:space="0" w:color="auto"/>
            <w:bottom w:val="none" w:sz="0" w:space="0" w:color="auto"/>
            <w:right w:val="none" w:sz="0" w:space="0" w:color="auto"/>
          </w:divBdr>
        </w:div>
        <w:div w:id="427507310">
          <w:marLeft w:val="640"/>
          <w:marRight w:val="0"/>
          <w:marTop w:val="0"/>
          <w:marBottom w:val="0"/>
          <w:divBdr>
            <w:top w:val="none" w:sz="0" w:space="0" w:color="auto"/>
            <w:left w:val="none" w:sz="0" w:space="0" w:color="auto"/>
            <w:bottom w:val="none" w:sz="0" w:space="0" w:color="auto"/>
            <w:right w:val="none" w:sz="0" w:space="0" w:color="auto"/>
          </w:divBdr>
        </w:div>
        <w:div w:id="189757384">
          <w:marLeft w:val="640"/>
          <w:marRight w:val="0"/>
          <w:marTop w:val="0"/>
          <w:marBottom w:val="0"/>
          <w:divBdr>
            <w:top w:val="none" w:sz="0" w:space="0" w:color="auto"/>
            <w:left w:val="none" w:sz="0" w:space="0" w:color="auto"/>
            <w:bottom w:val="none" w:sz="0" w:space="0" w:color="auto"/>
            <w:right w:val="none" w:sz="0" w:space="0" w:color="auto"/>
          </w:divBdr>
        </w:div>
        <w:div w:id="1727333800">
          <w:marLeft w:val="640"/>
          <w:marRight w:val="0"/>
          <w:marTop w:val="0"/>
          <w:marBottom w:val="0"/>
          <w:divBdr>
            <w:top w:val="none" w:sz="0" w:space="0" w:color="auto"/>
            <w:left w:val="none" w:sz="0" w:space="0" w:color="auto"/>
            <w:bottom w:val="none" w:sz="0" w:space="0" w:color="auto"/>
            <w:right w:val="none" w:sz="0" w:space="0" w:color="auto"/>
          </w:divBdr>
        </w:div>
        <w:div w:id="303196843">
          <w:marLeft w:val="640"/>
          <w:marRight w:val="0"/>
          <w:marTop w:val="0"/>
          <w:marBottom w:val="0"/>
          <w:divBdr>
            <w:top w:val="none" w:sz="0" w:space="0" w:color="auto"/>
            <w:left w:val="none" w:sz="0" w:space="0" w:color="auto"/>
            <w:bottom w:val="none" w:sz="0" w:space="0" w:color="auto"/>
            <w:right w:val="none" w:sz="0" w:space="0" w:color="auto"/>
          </w:divBdr>
        </w:div>
        <w:div w:id="1374496198">
          <w:marLeft w:val="640"/>
          <w:marRight w:val="0"/>
          <w:marTop w:val="0"/>
          <w:marBottom w:val="0"/>
          <w:divBdr>
            <w:top w:val="none" w:sz="0" w:space="0" w:color="auto"/>
            <w:left w:val="none" w:sz="0" w:space="0" w:color="auto"/>
            <w:bottom w:val="none" w:sz="0" w:space="0" w:color="auto"/>
            <w:right w:val="none" w:sz="0" w:space="0" w:color="auto"/>
          </w:divBdr>
        </w:div>
        <w:div w:id="695816558">
          <w:marLeft w:val="640"/>
          <w:marRight w:val="0"/>
          <w:marTop w:val="0"/>
          <w:marBottom w:val="0"/>
          <w:divBdr>
            <w:top w:val="none" w:sz="0" w:space="0" w:color="auto"/>
            <w:left w:val="none" w:sz="0" w:space="0" w:color="auto"/>
            <w:bottom w:val="none" w:sz="0" w:space="0" w:color="auto"/>
            <w:right w:val="none" w:sz="0" w:space="0" w:color="auto"/>
          </w:divBdr>
        </w:div>
        <w:div w:id="35738885">
          <w:marLeft w:val="640"/>
          <w:marRight w:val="0"/>
          <w:marTop w:val="0"/>
          <w:marBottom w:val="0"/>
          <w:divBdr>
            <w:top w:val="none" w:sz="0" w:space="0" w:color="auto"/>
            <w:left w:val="none" w:sz="0" w:space="0" w:color="auto"/>
            <w:bottom w:val="none" w:sz="0" w:space="0" w:color="auto"/>
            <w:right w:val="none" w:sz="0" w:space="0" w:color="auto"/>
          </w:divBdr>
        </w:div>
        <w:div w:id="868371736">
          <w:marLeft w:val="640"/>
          <w:marRight w:val="0"/>
          <w:marTop w:val="0"/>
          <w:marBottom w:val="0"/>
          <w:divBdr>
            <w:top w:val="none" w:sz="0" w:space="0" w:color="auto"/>
            <w:left w:val="none" w:sz="0" w:space="0" w:color="auto"/>
            <w:bottom w:val="none" w:sz="0" w:space="0" w:color="auto"/>
            <w:right w:val="none" w:sz="0" w:space="0" w:color="auto"/>
          </w:divBdr>
        </w:div>
        <w:div w:id="1001271728">
          <w:marLeft w:val="640"/>
          <w:marRight w:val="0"/>
          <w:marTop w:val="0"/>
          <w:marBottom w:val="0"/>
          <w:divBdr>
            <w:top w:val="none" w:sz="0" w:space="0" w:color="auto"/>
            <w:left w:val="none" w:sz="0" w:space="0" w:color="auto"/>
            <w:bottom w:val="none" w:sz="0" w:space="0" w:color="auto"/>
            <w:right w:val="none" w:sz="0" w:space="0" w:color="auto"/>
          </w:divBdr>
        </w:div>
        <w:div w:id="1252591025">
          <w:marLeft w:val="640"/>
          <w:marRight w:val="0"/>
          <w:marTop w:val="0"/>
          <w:marBottom w:val="0"/>
          <w:divBdr>
            <w:top w:val="none" w:sz="0" w:space="0" w:color="auto"/>
            <w:left w:val="none" w:sz="0" w:space="0" w:color="auto"/>
            <w:bottom w:val="none" w:sz="0" w:space="0" w:color="auto"/>
            <w:right w:val="none" w:sz="0" w:space="0" w:color="auto"/>
          </w:divBdr>
        </w:div>
        <w:div w:id="1845363533">
          <w:marLeft w:val="640"/>
          <w:marRight w:val="0"/>
          <w:marTop w:val="0"/>
          <w:marBottom w:val="0"/>
          <w:divBdr>
            <w:top w:val="none" w:sz="0" w:space="0" w:color="auto"/>
            <w:left w:val="none" w:sz="0" w:space="0" w:color="auto"/>
            <w:bottom w:val="none" w:sz="0" w:space="0" w:color="auto"/>
            <w:right w:val="none" w:sz="0" w:space="0" w:color="auto"/>
          </w:divBdr>
        </w:div>
        <w:div w:id="1000736631">
          <w:marLeft w:val="640"/>
          <w:marRight w:val="0"/>
          <w:marTop w:val="0"/>
          <w:marBottom w:val="0"/>
          <w:divBdr>
            <w:top w:val="none" w:sz="0" w:space="0" w:color="auto"/>
            <w:left w:val="none" w:sz="0" w:space="0" w:color="auto"/>
            <w:bottom w:val="none" w:sz="0" w:space="0" w:color="auto"/>
            <w:right w:val="none" w:sz="0" w:space="0" w:color="auto"/>
          </w:divBdr>
        </w:div>
        <w:div w:id="1745687096">
          <w:marLeft w:val="640"/>
          <w:marRight w:val="0"/>
          <w:marTop w:val="0"/>
          <w:marBottom w:val="0"/>
          <w:divBdr>
            <w:top w:val="none" w:sz="0" w:space="0" w:color="auto"/>
            <w:left w:val="none" w:sz="0" w:space="0" w:color="auto"/>
            <w:bottom w:val="none" w:sz="0" w:space="0" w:color="auto"/>
            <w:right w:val="none" w:sz="0" w:space="0" w:color="auto"/>
          </w:divBdr>
        </w:div>
        <w:div w:id="56754576">
          <w:marLeft w:val="640"/>
          <w:marRight w:val="0"/>
          <w:marTop w:val="0"/>
          <w:marBottom w:val="0"/>
          <w:divBdr>
            <w:top w:val="none" w:sz="0" w:space="0" w:color="auto"/>
            <w:left w:val="none" w:sz="0" w:space="0" w:color="auto"/>
            <w:bottom w:val="none" w:sz="0" w:space="0" w:color="auto"/>
            <w:right w:val="none" w:sz="0" w:space="0" w:color="auto"/>
          </w:divBdr>
        </w:div>
        <w:div w:id="1781487584">
          <w:marLeft w:val="640"/>
          <w:marRight w:val="0"/>
          <w:marTop w:val="0"/>
          <w:marBottom w:val="0"/>
          <w:divBdr>
            <w:top w:val="none" w:sz="0" w:space="0" w:color="auto"/>
            <w:left w:val="none" w:sz="0" w:space="0" w:color="auto"/>
            <w:bottom w:val="none" w:sz="0" w:space="0" w:color="auto"/>
            <w:right w:val="none" w:sz="0" w:space="0" w:color="auto"/>
          </w:divBdr>
        </w:div>
        <w:div w:id="1390419889">
          <w:marLeft w:val="640"/>
          <w:marRight w:val="0"/>
          <w:marTop w:val="0"/>
          <w:marBottom w:val="0"/>
          <w:divBdr>
            <w:top w:val="none" w:sz="0" w:space="0" w:color="auto"/>
            <w:left w:val="none" w:sz="0" w:space="0" w:color="auto"/>
            <w:bottom w:val="none" w:sz="0" w:space="0" w:color="auto"/>
            <w:right w:val="none" w:sz="0" w:space="0" w:color="auto"/>
          </w:divBdr>
        </w:div>
        <w:div w:id="1596088061">
          <w:marLeft w:val="640"/>
          <w:marRight w:val="0"/>
          <w:marTop w:val="0"/>
          <w:marBottom w:val="0"/>
          <w:divBdr>
            <w:top w:val="none" w:sz="0" w:space="0" w:color="auto"/>
            <w:left w:val="none" w:sz="0" w:space="0" w:color="auto"/>
            <w:bottom w:val="none" w:sz="0" w:space="0" w:color="auto"/>
            <w:right w:val="none" w:sz="0" w:space="0" w:color="auto"/>
          </w:divBdr>
        </w:div>
      </w:divsChild>
    </w:div>
    <w:div w:id="1021780715">
      <w:bodyDiv w:val="1"/>
      <w:marLeft w:val="0"/>
      <w:marRight w:val="0"/>
      <w:marTop w:val="0"/>
      <w:marBottom w:val="0"/>
      <w:divBdr>
        <w:top w:val="none" w:sz="0" w:space="0" w:color="auto"/>
        <w:left w:val="none" w:sz="0" w:space="0" w:color="auto"/>
        <w:bottom w:val="none" w:sz="0" w:space="0" w:color="auto"/>
        <w:right w:val="none" w:sz="0" w:space="0" w:color="auto"/>
      </w:divBdr>
    </w:div>
    <w:div w:id="1022434133">
      <w:bodyDiv w:val="1"/>
      <w:marLeft w:val="0"/>
      <w:marRight w:val="0"/>
      <w:marTop w:val="0"/>
      <w:marBottom w:val="0"/>
      <w:divBdr>
        <w:top w:val="none" w:sz="0" w:space="0" w:color="auto"/>
        <w:left w:val="none" w:sz="0" w:space="0" w:color="auto"/>
        <w:bottom w:val="none" w:sz="0" w:space="0" w:color="auto"/>
        <w:right w:val="none" w:sz="0" w:space="0" w:color="auto"/>
      </w:divBdr>
    </w:div>
    <w:div w:id="1023090884">
      <w:bodyDiv w:val="1"/>
      <w:marLeft w:val="0"/>
      <w:marRight w:val="0"/>
      <w:marTop w:val="0"/>
      <w:marBottom w:val="0"/>
      <w:divBdr>
        <w:top w:val="none" w:sz="0" w:space="0" w:color="auto"/>
        <w:left w:val="none" w:sz="0" w:space="0" w:color="auto"/>
        <w:bottom w:val="none" w:sz="0" w:space="0" w:color="auto"/>
        <w:right w:val="none" w:sz="0" w:space="0" w:color="auto"/>
      </w:divBdr>
    </w:div>
    <w:div w:id="1024332922">
      <w:bodyDiv w:val="1"/>
      <w:marLeft w:val="0"/>
      <w:marRight w:val="0"/>
      <w:marTop w:val="0"/>
      <w:marBottom w:val="0"/>
      <w:divBdr>
        <w:top w:val="none" w:sz="0" w:space="0" w:color="auto"/>
        <w:left w:val="none" w:sz="0" w:space="0" w:color="auto"/>
        <w:bottom w:val="none" w:sz="0" w:space="0" w:color="auto"/>
        <w:right w:val="none" w:sz="0" w:space="0" w:color="auto"/>
      </w:divBdr>
      <w:divsChild>
        <w:div w:id="1240673846">
          <w:marLeft w:val="640"/>
          <w:marRight w:val="0"/>
          <w:marTop w:val="0"/>
          <w:marBottom w:val="0"/>
          <w:divBdr>
            <w:top w:val="none" w:sz="0" w:space="0" w:color="auto"/>
            <w:left w:val="none" w:sz="0" w:space="0" w:color="auto"/>
            <w:bottom w:val="none" w:sz="0" w:space="0" w:color="auto"/>
            <w:right w:val="none" w:sz="0" w:space="0" w:color="auto"/>
          </w:divBdr>
        </w:div>
        <w:div w:id="1446777659">
          <w:marLeft w:val="640"/>
          <w:marRight w:val="0"/>
          <w:marTop w:val="0"/>
          <w:marBottom w:val="0"/>
          <w:divBdr>
            <w:top w:val="none" w:sz="0" w:space="0" w:color="auto"/>
            <w:left w:val="none" w:sz="0" w:space="0" w:color="auto"/>
            <w:bottom w:val="none" w:sz="0" w:space="0" w:color="auto"/>
            <w:right w:val="none" w:sz="0" w:space="0" w:color="auto"/>
          </w:divBdr>
        </w:div>
        <w:div w:id="1577276593">
          <w:marLeft w:val="640"/>
          <w:marRight w:val="0"/>
          <w:marTop w:val="0"/>
          <w:marBottom w:val="0"/>
          <w:divBdr>
            <w:top w:val="none" w:sz="0" w:space="0" w:color="auto"/>
            <w:left w:val="none" w:sz="0" w:space="0" w:color="auto"/>
            <w:bottom w:val="none" w:sz="0" w:space="0" w:color="auto"/>
            <w:right w:val="none" w:sz="0" w:space="0" w:color="auto"/>
          </w:divBdr>
        </w:div>
        <w:div w:id="446318452">
          <w:marLeft w:val="640"/>
          <w:marRight w:val="0"/>
          <w:marTop w:val="0"/>
          <w:marBottom w:val="0"/>
          <w:divBdr>
            <w:top w:val="none" w:sz="0" w:space="0" w:color="auto"/>
            <w:left w:val="none" w:sz="0" w:space="0" w:color="auto"/>
            <w:bottom w:val="none" w:sz="0" w:space="0" w:color="auto"/>
            <w:right w:val="none" w:sz="0" w:space="0" w:color="auto"/>
          </w:divBdr>
        </w:div>
        <w:div w:id="935526625">
          <w:marLeft w:val="640"/>
          <w:marRight w:val="0"/>
          <w:marTop w:val="0"/>
          <w:marBottom w:val="0"/>
          <w:divBdr>
            <w:top w:val="none" w:sz="0" w:space="0" w:color="auto"/>
            <w:left w:val="none" w:sz="0" w:space="0" w:color="auto"/>
            <w:bottom w:val="none" w:sz="0" w:space="0" w:color="auto"/>
            <w:right w:val="none" w:sz="0" w:space="0" w:color="auto"/>
          </w:divBdr>
        </w:div>
        <w:div w:id="1002900173">
          <w:marLeft w:val="640"/>
          <w:marRight w:val="0"/>
          <w:marTop w:val="0"/>
          <w:marBottom w:val="0"/>
          <w:divBdr>
            <w:top w:val="none" w:sz="0" w:space="0" w:color="auto"/>
            <w:left w:val="none" w:sz="0" w:space="0" w:color="auto"/>
            <w:bottom w:val="none" w:sz="0" w:space="0" w:color="auto"/>
            <w:right w:val="none" w:sz="0" w:space="0" w:color="auto"/>
          </w:divBdr>
        </w:div>
        <w:div w:id="1721436026">
          <w:marLeft w:val="640"/>
          <w:marRight w:val="0"/>
          <w:marTop w:val="0"/>
          <w:marBottom w:val="0"/>
          <w:divBdr>
            <w:top w:val="none" w:sz="0" w:space="0" w:color="auto"/>
            <w:left w:val="none" w:sz="0" w:space="0" w:color="auto"/>
            <w:bottom w:val="none" w:sz="0" w:space="0" w:color="auto"/>
            <w:right w:val="none" w:sz="0" w:space="0" w:color="auto"/>
          </w:divBdr>
        </w:div>
        <w:div w:id="1490707889">
          <w:marLeft w:val="640"/>
          <w:marRight w:val="0"/>
          <w:marTop w:val="0"/>
          <w:marBottom w:val="0"/>
          <w:divBdr>
            <w:top w:val="none" w:sz="0" w:space="0" w:color="auto"/>
            <w:left w:val="none" w:sz="0" w:space="0" w:color="auto"/>
            <w:bottom w:val="none" w:sz="0" w:space="0" w:color="auto"/>
            <w:right w:val="none" w:sz="0" w:space="0" w:color="auto"/>
          </w:divBdr>
        </w:div>
        <w:div w:id="1363169693">
          <w:marLeft w:val="640"/>
          <w:marRight w:val="0"/>
          <w:marTop w:val="0"/>
          <w:marBottom w:val="0"/>
          <w:divBdr>
            <w:top w:val="none" w:sz="0" w:space="0" w:color="auto"/>
            <w:left w:val="none" w:sz="0" w:space="0" w:color="auto"/>
            <w:bottom w:val="none" w:sz="0" w:space="0" w:color="auto"/>
            <w:right w:val="none" w:sz="0" w:space="0" w:color="auto"/>
          </w:divBdr>
        </w:div>
        <w:div w:id="545871440">
          <w:marLeft w:val="640"/>
          <w:marRight w:val="0"/>
          <w:marTop w:val="0"/>
          <w:marBottom w:val="0"/>
          <w:divBdr>
            <w:top w:val="none" w:sz="0" w:space="0" w:color="auto"/>
            <w:left w:val="none" w:sz="0" w:space="0" w:color="auto"/>
            <w:bottom w:val="none" w:sz="0" w:space="0" w:color="auto"/>
            <w:right w:val="none" w:sz="0" w:space="0" w:color="auto"/>
          </w:divBdr>
        </w:div>
        <w:div w:id="1341589596">
          <w:marLeft w:val="640"/>
          <w:marRight w:val="0"/>
          <w:marTop w:val="0"/>
          <w:marBottom w:val="0"/>
          <w:divBdr>
            <w:top w:val="none" w:sz="0" w:space="0" w:color="auto"/>
            <w:left w:val="none" w:sz="0" w:space="0" w:color="auto"/>
            <w:bottom w:val="none" w:sz="0" w:space="0" w:color="auto"/>
            <w:right w:val="none" w:sz="0" w:space="0" w:color="auto"/>
          </w:divBdr>
        </w:div>
        <w:div w:id="1121387618">
          <w:marLeft w:val="640"/>
          <w:marRight w:val="0"/>
          <w:marTop w:val="0"/>
          <w:marBottom w:val="0"/>
          <w:divBdr>
            <w:top w:val="none" w:sz="0" w:space="0" w:color="auto"/>
            <w:left w:val="none" w:sz="0" w:space="0" w:color="auto"/>
            <w:bottom w:val="none" w:sz="0" w:space="0" w:color="auto"/>
            <w:right w:val="none" w:sz="0" w:space="0" w:color="auto"/>
          </w:divBdr>
        </w:div>
        <w:div w:id="444662576">
          <w:marLeft w:val="640"/>
          <w:marRight w:val="0"/>
          <w:marTop w:val="0"/>
          <w:marBottom w:val="0"/>
          <w:divBdr>
            <w:top w:val="none" w:sz="0" w:space="0" w:color="auto"/>
            <w:left w:val="none" w:sz="0" w:space="0" w:color="auto"/>
            <w:bottom w:val="none" w:sz="0" w:space="0" w:color="auto"/>
            <w:right w:val="none" w:sz="0" w:space="0" w:color="auto"/>
          </w:divBdr>
        </w:div>
        <w:div w:id="1573543136">
          <w:marLeft w:val="640"/>
          <w:marRight w:val="0"/>
          <w:marTop w:val="0"/>
          <w:marBottom w:val="0"/>
          <w:divBdr>
            <w:top w:val="none" w:sz="0" w:space="0" w:color="auto"/>
            <w:left w:val="none" w:sz="0" w:space="0" w:color="auto"/>
            <w:bottom w:val="none" w:sz="0" w:space="0" w:color="auto"/>
            <w:right w:val="none" w:sz="0" w:space="0" w:color="auto"/>
          </w:divBdr>
        </w:div>
        <w:div w:id="828448572">
          <w:marLeft w:val="640"/>
          <w:marRight w:val="0"/>
          <w:marTop w:val="0"/>
          <w:marBottom w:val="0"/>
          <w:divBdr>
            <w:top w:val="none" w:sz="0" w:space="0" w:color="auto"/>
            <w:left w:val="none" w:sz="0" w:space="0" w:color="auto"/>
            <w:bottom w:val="none" w:sz="0" w:space="0" w:color="auto"/>
            <w:right w:val="none" w:sz="0" w:space="0" w:color="auto"/>
          </w:divBdr>
        </w:div>
        <w:div w:id="1146892527">
          <w:marLeft w:val="640"/>
          <w:marRight w:val="0"/>
          <w:marTop w:val="0"/>
          <w:marBottom w:val="0"/>
          <w:divBdr>
            <w:top w:val="none" w:sz="0" w:space="0" w:color="auto"/>
            <w:left w:val="none" w:sz="0" w:space="0" w:color="auto"/>
            <w:bottom w:val="none" w:sz="0" w:space="0" w:color="auto"/>
            <w:right w:val="none" w:sz="0" w:space="0" w:color="auto"/>
          </w:divBdr>
        </w:div>
        <w:div w:id="1652171787">
          <w:marLeft w:val="640"/>
          <w:marRight w:val="0"/>
          <w:marTop w:val="0"/>
          <w:marBottom w:val="0"/>
          <w:divBdr>
            <w:top w:val="none" w:sz="0" w:space="0" w:color="auto"/>
            <w:left w:val="none" w:sz="0" w:space="0" w:color="auto"/>
            <w:bottom w:val="none" w:sz="0" w:space="0" w:color="auto"/>
            <w:right w:val="none" w:sz="0" w:space="0" w:color="auto"/>
          </w:divBdr>
        </w:div>
        <w:div w:id="1388797229">
          <w:marLeft w:val="640"/>
          <w:marRight w:val="0"/>
          <w:marTop w:val="0"/>
          <w:marBottom w:val="0"/>
          <w:divBdr>
            <w:top w:val="none" w:sz="0" w:space="0" w:color="auto"/>
            <w:left w:val="none" w:sz="0" w:space="0" w:color="auto"/>
            <w:bottom w:val="none" w:sz="0" w:space="0" w:color="auto"/>
            <w:right w:val="none" w:sz="0" w:space="0" w:color="auto"/>
          </w:divBdr>
        </w:div>
        <w:div w:id="875700378">
          <w:marLeft w:val="640"/>
          <w:marRight w:val="0"/>
          <w:marTop w:val="0"/>
          <w:marBottom w:val="0"/>
          <w:divBdr>
            <w:top w:val="none" w:sz="0" w:space="0" w:color="auto"/>
            <w:left w:val="none" w:sz="0" w:space="0" w:color="auto"/>
            <w:bottom w:val="none" w:sz="0" w:space="0" w:color="auto"/>
            <w:right w:val="none" w:sz="0" w:space="0" w:color="auto"/>
          </w:divBdr>
        </w:div>
        <w:div w:id="1252008709">
          <w:marLeft w:val="640"/>
          <w:marRight w:val="0"/>
          <w:marTop w:val="0"/>
          <w:marBottom w:val="0"/>
          <w:divBdr>
            <w:top w:val="none" w:sz="0" w:space="0" w:color="auto"/>
            <w:left w:val="none" w:sz="0" w:space="0" w:color="auto"/>
            <w:bottom w:val="none" w:sz="0" w:space="0" w:color="auto"/>
            <w:right w:val="none" w:sz="0" w:space="0" w:color="auto"/>
          </w:divBdr>
        </w:div>
        <w:div w:id="1983266097">
          <w:marLeft w:val="640"/>
          <w:marRight w:val="0"/>
          <w:marTop w:val="0"/>
          <w:marBottom w:val="0"/>
          <w:divBdr>
            <w:top w:val="none" w:sz="0" w:space="0" w:color="auto"/>
            <w:left w:val="none" w:sz="0" w:space="0" w:color="auto"/>
            <w:bottom w:val="none" w:sz="0" w:space="0" w:color="auto"/>
            <w:right w:val="none" w:sz="0" w:space="0" w:color="auto"/>
          </w:divBdr>
        </w:div>
        <w:div w:id="246235603">
          <w:marLeft w:val="640"/>
          <w:marRight w:val="0"/>
          <w:marTop w:val="0"/>
          <w:marBottom w:val="0"/>
          <w:divBdr>
            <w:top w:val="none" w:sz="0" w:space="0" w:color="auto"/>
            <w:left w:val="none" w:sz="0" w:space="0" w:color="auto"/>
            <w:bottom w:val="none" w:sz="0" w:space="0" w:color="auto"/>
            <w:right w:val="none" w:sz="0" w:space="0" w:color="auto"/>
          </w:divBdr>
        </w:div>
        <w:div w:id="1633944936">
          <w:marLeft w:val="640"/>
          <w:marRight w:val="0"/>
          <w:marTop w:val="0"/>
          <w:marBottom w:val="0"/>
          <w:divBdr>
            <w:top w:val="none" w:sz="0" w:space="0" w:color="auto"/>
            <w:left w:val="none" w:sz="0" w:space="0" w:color="auto"/>
            <w:bottom w:val="none" w:sz="0" w:space="0" w:color="auto"/>
            <w:right w:val="none" w:sz="0" w:space="0" w:color="auto"/>
          </w:divBdr>
        </w:div>
        <w:div w:id="1749501674">
          <w:marLeft w:val="640"/>
          <w:marRight w:val="0"/>
          <w:marTop w:val="0"/>
          <w:marBottom w:val="0"/>
          <w:divBdr>
            <w:top w:val="none" w:sz="0" w:space="0" w:color="auto"/>
            <w:left w:val="none" w:sz="0" w:space="0" w:color="auto"/>
            <w:bottom w:val="none" w:sz="0" w:space="0" w:color="auto"/>
            <w:right w:val="none" w:sz="0" w:space="0" w:color="auto"/>
          </w:divBdr>
        </w:div>
        <w:div w:id="560486722">
          <w:marLeft w:val="640"/>
          <w:marRight w:val="0"/>
          <w:marTop w:val="0"/>
          <w:marBottom w:val="0"/>
          <w:divBdr>
            <w:top w:val="none" w:sz="0" w:space="0" w:color="auto"/>
            <w:left w:val="none" w:sz="0" w:space="0" w:color="auto"/>
            <w:bottom w:val="none" w:sz="0" w:space="0" w:color="auto"/>
            <w:right w:val="none" w:sz="0" w:space="0" w:color="auto"/>
          </w:divBdr>
        </w:div>
        <w:div w:id="1288663762">
          <w:marLeft w:val="640"/>
          <w:marRight w:val="0"/>
          <w:marTop w:val="0"/>
          <w:marBottom w:val="0"/>
          <w:divBdr>
            <w:top w:val="none" w:sz="0" w:space="0" w:color="auto"/>
            <w:left w:val="none" w:sz="0" w:space="0" w:color="auto"/>
            <w:bottom w:val="none" w:sz="0" w:space="0" w:color="auto"/>
            <w:right w:val="none" w:sz="0" w:space="0" w:color="auto"/>
          </w:divBdr>
        </w:div>
        <w:div w:id="146551311">
          <w:marLeft w:val="640"/>
          <w:marRight w:val="0"/>
          <w:marTop w:val="0"/>
          <w:marBottom w:val="0"/>
          <w:divBdr>
            <w:top w:val="none" w:sz="0" w:space="0" w:color="auto"/>
            <w:left w:val="none" w:sz="0" w:space="0" w:color="auto"/>
            <w:bottom w:val="none" w:sz="0" w:space="0" w:color="auto"/>
            <w:right w:val="none" w:sz="0" w:space="0" w:color="auto"/>
          </w:divBdr>
        </w:div>
        <w:div w:id="83767937">
          <w:marLeft w:val="640"/>
          <w:marRight w:val="0"/>
          <w:marTop w:val="0"/>
          <w:marBottom w:val="0"/>
          <w:divBdr>
            <w:top w:val="none" w:sz="0" w:space="0" w:color="auto"/>
            <w:left w:val="none" w:sz="0" w:space="0" w:color="auto"/>
            <w:bottom w:val="none" w:sz="0" w:space="0" w:color="auto"/>
            <w:right w:val="none" w:sz="0" w:space="0" w:color="auto"/>
          </w:divBdr>
        </w:div>
        <w:div w:id="209198106">
          <w:marLeft w:val="640"/>
          <w:marRight w:val="0"/>
          <w:marTop w:val="0"/>
          <w:marBottom w:val="0"/>
          <w:divBdr>
            <w:top w:val="none" w:sz="0" w:space="0" w:color="auto"/>
            <w:left w:val="none" w:sz="0" w:space="0" w:color="auto"/>
            <w:bottom w:val="none" w:sz="0" w:space="0" w:color="auto"/>
            <w:right w:val="none" w:sz="0" w:space="0" w:color="auto"/>
          </w:divBdr>
        </w:div>
        <w:div w:id="584723477">
          <w:marLeft w:val="640"/>
          <w:marRight w:val="0"/>
          <w:marTop w:val="0"/>
          <w:marBottom w:val="0"/>
          <w:divBdr>
            <w:top w:val="none" w:sz="0" w:space="0" w:color="auto"/>
            <w:left w:val="none" w:sz="0" w:space="0" w:color="auto"/>
            <w:bottom w:val="none" w:sz="0" w:space="0" w:color="auto"/>
            <w:right w:val="none" w:sz="0" w:space="0" w:color="auto"/>
          </w:divBdr>
        </w:div>
        <w:div w:id="656227824">
          <w:marLeft w:val="640"/>
          <w:marRight w:val="0"/>
          <w:marTop w:val="0"/>
          <w:marBottom w:val="0"/>
          <w:divBdr>
            <w:top w:val="none" w:sz="0" w:space="0" w:color="auto"/>
            <w:left w:val="none" w:sz="0" w:space="0" w:color="auto"/>
            <w:bottom w:val="none" w:sz="0" w:space="0" w:color="auto"/>
            <w:right w:val="none" w:sz="0" w:space="0" w:color="auto"/>
          </w:divBdr>
        </w:div>
      </w:divsChild>
    </w:div>
    <w:div w:id="1024751646">
      <w:bodyDiv w:val="1"/>
      <w:marLeft w:val="0"/>
      <w:marRight w:val="0"/>
      <w:marTop w:val="0"/>
      <w:marBottom w:val="0"/>
      <w:divBdr>
        <w:top w:val="none" w:sz="0" w:space="0" w:color="auto"/>
        <w:left w:val="none" w:sz="0" w:space="0" w:color="auto"/>
        <w:bottom w:val="none" w:sz="0" w:space="0" w:color="auto"/>
        <w:right w:val="none" w:sz="0" w:space="0" w:color="auto"/>
      </w:divBdr>
      <w:divsChild>
        <w:div w:id="1517571230">
          <w:marLeft w:val="480"/>
          <w:marRight w:val="0"/>
          <w:marTop w:val="0"/>
          <w:marBottom w:val="0"/>
          <w:divBdr>
            <w:top w:val="none" w:sz="0" w:space="0" w:color="auto"/>
            <w:left w:val="none" w:sz="0" w:space="0" w:color="auto"/>
            <w:bottom w:val="none" w:sz="0" w:space="0" w:color="auto"/>
            <w:right w:val="none" w:sz="0" w:space="0" w:color="auto"/>
          </w:divBdr>
        </w:div>
        <w:div w:id="1553157757">
          <w:marLeft w:val="480"/>
          <w:marRight w:val="0"/>
          <w:marTop w:val="0"/>
          <w:marBottom w:val="0"/>
          <w:divBdr>
            <w:top w:val="none" w:sz="0" w:space="0" w:color="auto"/>
            <w:left w:val="none" w:sz="0" w:space="0" w:color="auto"/>
            <w:bottom w:val="none" w:sz="0" w:space="0" w:color="auto"/>
            <w:right w:val="none" w:sz="0" w:space="0" w:color="auto"/>
          </w:divBdr>
        </w:div>
        <w:div w:id="802844681">
          <w:marLeft w:val="480"/>
          <w:marRight w:val="0"/>
          <w:marTop w:val="0"/>
          <w:marBottom w:val="0"/>
          <w:divBdr>
            <w:top w:val="none" w:sz="0" w:space="0" w:color="auto"/>
            <w:left w:val="none" w:sz="0" w:space="0" w:color="auto"/>
            <w:bottom w:val="none" w:sz="0" w:space="0" w:color="auto"/>
            <w:right w:val="none" w:sz="0" w:space="0" w:color="auto"/>
          </w:divBdr>
        </w:div>
        <w:div w:id="560211001">
          <w:marLeft w:val="480"/>
          <w:marRight w:val="0"/>
          <w:marTop w:val="0"/>
          <w:marBottom w:val="0"/>
          <w:divBdr>
            <w:top w:val="none" w:sz="0" w:space="0" w:color="auto"/>
            <w:left w:val="none" w:sz="0" w:space="0" w:color="auto"/>
            <w:bottom w:val="none" w:sz="0" w:space="0" w:color="auto"/>
            <w:right w:val="none" w:sz="0" w:space="0" w:color="auto"/>
          </w:divBdr>
        </w:div>
        <w:div w:id="741686152">
          <w:marLeft w:val="480"/>
          <w:marRight w:val="0"/>
          <w:marTop w:val="0"/>
          <w:marBottom w:val="0"/>
          <w:divBdr>
            <w:top w:val="none" w:sz="0" w:space="0" w:color="auto"/>
            <w:left w:val="none" w:sz="0" w:space="0" w:color="auto"/>
            <w:bottom w:val="none" w:sz="0" w:space="0" w:color="auto"/>
            <w:right w:val="none" w:sz="0" w:space="0" w:color="auto"/>
          </w:divBdr>
        </w:div>
        <w:div w:id="1906331040">
          <w:marLeft w:val="480"/>
          <w:marRight w:val="0"/>
          <w:marTop w:val="0"/>
          <w:marBottom w:val="0"/>
          <w:divBdr>
            <w:top w:val="none" w:sz="0" w:space="0" w:color="auto"/>
            <w:left w:val="none" w:sz="0" w:space="0" w:color="auto"/>
            <w:bottom w:val="none" w:sz="0" w:space="0" w:color="auto"/>
            <w:right w:val="none" w:sz="0" w:space="0" w:color="auto"/>
          </w:divBdr>
        </w:div>
        <w:div w:id="518665013">
          <w:marLeft w:val="480"/>
          <w:marRight w:val="0"/>
          <w:marTop w:val="0"/>
          <w:marBottom w:val="0"/>
          <w:divBdr>
            <w:top w:val="none" w:sz="0" w:space="0" w:color="auto"/>
            <w:left w:val="none" w:sz="0" w:space="0" w:color="auto"/>
            <w:bottom w:val="none" w:sz="0" w:space="0" w:color="auto"/>
            <w:right w:val="none" w:sz="0" w:space="0" w:color="auto"/>
          </w:divBdr>
        </w:div>
        <w:div w:id="312023860">
          <w:marLeft w:val="480"/>
          <w:marRight w:val="0"/>
          <w:marTop w:val="0"/>
          <w:marBottom w:val="0"/>
          <w:divBdr>
            <w:top w:val="none" w:sz="0" w:space="0" w:color="auto"/>
            <w:left w:val="none" w:sz="0" w:space="0" w:color="auto"/>
            <w:bottom w:val="none" w:sz="0" w:space="0" w:color="auto"/>
            <w:right w:val="none" w:sz="0" w:space="0" w:color="auto"/>
          </w:divBdr>
        </w:div>
        <w:div w:id="973407945">
          <w:marLeft w:val="480"/>
          <w:marRight w:val="0"/>
          <w:marTop w:val="0"/>
          <w:marBottom w:val="0"/>
          <w:divBdr>
            <w:top w:val="none" w:sz="0" w:space="0" w:color="auto"/>
            <w:left w:val="none" w:sz="0" w:space="0" w:color="auto"/>
            <w:bottom w:val="none" w:sz="0" w:space="0" w:color="auto"/>
            <w:right w:val="none" w:sz="0" w:space="0" w:color="auto"/>
          </w:divBdr>
        </w:div>
        <w:div w:id="1683437817">
          <w:marLeft w:val="480"/>
          <w:marRight w:val="0"/>
          <w:marTop w:val="0"/>
          <w:marBottom w:val="0"/>
          <w:divBdr>
            <w:top w:val="none" w:sz="0" w:space="0" w:color="auto"/>
            <w:left w:val="none" w:sz="0" w:space="0" w:color="auto"/>
            <w:bottom w:val="none" w:sz="0" w:space="0" w:color="auto"/>
            <w:right w:val="none" w:sz="0" w:space="0" w:color="auto"/>
          </w:divBdr>
        </w:div>
        <w:div w:id="1161383835">
          <w:marLeft w:val="480"/>
          <w:marRight w:val="0"/>
          <w:marTop w:val="0"/>
          <w:marBottom w:val="0"/>
          <w:divBdr>
            <w:top w:val="none" w:sz="0" w:space="0" w:color="auto"/>
            <w:left w:val="none" w:sz="0" w:space="0" w:color="auto"/>
            <w:bottom w:val="none" w:sz="0" w:space="0" w:color="auto"/>
            <w:right w:val="none" w:sz="0" w:space="0" w:color="auto"/>
          </w:divBdr>
        </w:div>
        <w:div w:id="483206743">
          <w:marLeft w:val="480"/>
          <w:marRight w:val="0"/>
          <w:marTop w:val="0"/>
          <w:marBottom w:val="0"/>
          <w:divBdr>
            <w:top w:val="none" w:sz="0" w:space="0" w:color="auto"/>
            <w:left w:val="none" w:sz="0" w:space="0" w:color="auto"/>
            <w:bottom w:val="none" w:sz="0" w:space="0" w:color="auto"/>
            <w:right w:val="none" w:sz="0" w:space="0" w:color="auto"/>
          </w:divBdr>
        </w:div>
        <w:div w:id="2073499107">
          <w:marLeft w:val="480"/>
          <w:marRight w:val="0"/>
          <w:marTop w:val="0"/>
          <w:marBottom w:val="0"/>
          <w:divBdr>
            <w:top w:val="none" w:sz="0" w:space="0" w:color="auto"/>
            <w:left w:val="none" w:sz="0" w:space="0" w:color="auto"/>
            <w:bottom w:val="none" w:sz="0" w:space="0" w:color="auto"/>
            <w:right w:val="none" w:sz="0" w:space="0" w:color="auto"/>
          </w:divBdr>
        </w:div>
        <w:div w:id="810712742">
          <w:marLeft w:val="480"/>
          <w:marRight w:val="0"/>
          <w:marTop w:val="0"/>
          <w:marBottom w:val="0"/>
          <w:divBdr>
            <w:top w:val="none" w:sz="0" w:space="0" w:color="auto"/>
            <w:left w:val="none" w:sz="0" w:space="0" w:color="auto"/>
            <w:bottom w:val="none" w:sz="0" w:space="0" w:color="auto"/>
            <w:right w:val="none" w:sz="0" w:space="0" w:color="auto"/>
          </w:divBdr>
        </w:div>
        <w:div w:id="1552309367">
          <w:marLeft w:val="480"/>
          <w:marRight w:val="0"/>
          <w:marTop w:val="0"/>
          <w:marBottom w:val="0"/>
          <w:divBdr>
            <w:top w:val="none" w:sz="0" w:space="0" w:color="auto"/>
            <w:left w:val="none" w:sz="0" w:space="0" w:color="auto"/>
            <w:bottom w:val="none" w:sz="0" w:space="0" w:color="auto"/>
            <w:right w:val="none" w:sz="0" w:space="0" w:color="auto"/>
          </w:divBdr>
        </w:div>
        <w:div w:id="1646815601">
          <w:marLeft w:val="480"/>
          <w:marRight w:val="0"/>
          <w:marTop w:val="0"/>
          <w:marBottom w:val="0"/>
          <w:divBdr>
            <w:top w:val="none" w:sz="0" w:space="0" w:color="auto"/>
            <w:left w:val="none" w:sz="0" w:space="0" w:color="auto"/>
            <w:bottom w:val="none" w:sz="0" w:space="0" w:color="auto"/>
            <w:right w:val="none" w:sz="0" w:space="0" w:color="auto"/>
          </w:divBdr>
        </w:div>
        <w:div w:id="898133844">
          <w:marLeft w:val="480"/>
          <w:marRight w:val="0"/>
          <w:marTop w:val="0"/>
          <w:marBottom w:val="0"/>
          <w:divBdr>
            <w:top w:val="none" w:sz="0" w:space="0" w:color="auto"/>
            <w:left w:val="none" w:sz="0" w:space="0" w:color="auto"/>
            <w:bottom w:val="none" w:sz="0" w:space="0" w:color="auto"/>
            <w:right w:val="none" w:sz="0" w:space="0" w:color="auto"/>
          </w:divBdr>
        </w:div>
        <w:div w:id="80374354">
          <w:marLeft w:val="480"/>
          <w:marRight w:val="0"/>
          <w:marTop w:val="0"/>
          <w:marBottom w:val="0"/>
          <w:divBdr>
            <w:top w:val="none" w:sz="0" w:space="0" w:color="auto"/>
            <w:left w:val="none" w:sz="0" w:space="0" w:color="auto"/>
            <w:bottom w:val="none" w:sz="0" w:space="0" w:color="auto"/>
            <w:right w:val="none" w:sz="0" w:space="0" w:color="auto"/>
          </w:divBdr>
        </w:div>
        <w:div w:id="2125224185">
          <w:marLeft w:val="480"/>
          <w:marRight w:val="0"/>
          <w:marTop w:val="0"/>
          <w:marBottom w:val="0"/>
          <w:divBdr>
            <w:top w:val="none" w:sz="0" w:space="0" w:color="auto"/>
            <w:left w:val="none" w:sz="0" w:space="0" w:color="auto"/>
            <w:bottom w:val="none" w:sz="0" w:space="0" w:color="auto"/>
            <w:right w:val="none" w:sz="0" w:space="0" w:color="auto"/>
          </w:divBdr>
        </w:div>
        <w:div w:id="1808547271">
          <w:marLeft w:val="480"/>
          <w:marRight w:val="0"/>
          <w:marTop w:val="0"/>
          <w:marBottom w:val="0"/>
          <w:divBdr>
            <w:top w:val="none" w:sz="0" w:space="0" w:color="auto"/>
            <w:left w:val="none" w:sz="0" w:space="0" w:color="auto"/>
            <w:bottom w:val="none" w:sz="0" w:space="0" w:color="auto"/>
            <w:right w:val="none" w:sz="0" w:space="0" w:color="auto"/>
          </w:divBdr>
        </w:div>
        <w:div w:id="97213739">
          <w:marLeft w:val="480"/>
          <w:marRight w:val="0"/>
          <w:marTop w:val="0"/>
          <w:marBottom w:val="0"/>
          <w:divBdr>
            <w:top w:val="none" w:sz="0" w:space="0" w:color="auto"/>
            <w:left w:val="none" w:sz="0" w:space="0" w:color="auto"/>
            <w:bottom w:val="none" w:sz="0" w:space="0" w:color="auto"/>
            <w:right w:val="none" w:sz="0" w:space="0" w:color="auto"/>
          </w:divBdr>
        </w:div>
        <w:div w:id="1381585940">
          <w:marLeft w:val="480"/>
          <w:marRight w:val="0"/>
          <w:marTop w:val="0"/>
          <w:marBottom w:val="0"/>
          <w:divBdr>
            <w:top w:val="none" w:sz="0" w:space="0" w:color="auto"/>
            <w:left w:val="none" w:sz="0" w:space="0" w:color="auto"/>
            <w:bottom w:val="none" w:sz="0" w:space="0" w:color="auto"/>
            <w:right w:val="none" w:sz="0" w:space="0" w:color="auto"/>
          </w:divBdr>
        </w:div>
        <w:div w:id="877857837">
          <w:marLeft w:val="480"/>
          <w:marRight w:val="0"/>
          <w:marTop w:val="0"/>
          <w:marBottom w:val="0"/>
          <w:divBdr>
            <w:top w:val="none" w:sz="0" w:space="0" w:color="auto"/>
            <w:left w:val="none" w:sz="0" w:space="0" w:color="auto"/>
            <w:bottom w:val="none" w:sz="0" w:space="0" w:color="auto"/>
            <w:right w:val="none" w:sz="0" w:space="0" w:color="auto"/>
          </w:divBdr>
        </w:div>
        <w:div w:id="929191573">
          <w:marLeft w:val="480"/>
          <w:marRight w:val="0"/>
          <w:marTop w:val="0"/>
          <w:marBottom w:val="0"/>
          <w:divBdr>
            <w:top w:val="none" w:sz="0" w:space="0" w:color="auto"/>
            <w:left w:val="none" w:sz="0" w:space="0" w:color="auto"/>
            <w:bottom w:val="none" w:sz="0" w:space="0" w:color="auto"/>
            <w:right w:val="none" w:sz="0" w:space="0" w:color="auto"/>
          </w:divBdr>
        </w:div>
        <w:div w:id="626397424">
          <w:marLeft w:val="480"/>
          <w:marRight w:val="0"/>
          <w:marTop w:val="0"/>
          <w:marBottom w:val="0"/>
          <w:divBdr>
            <w:top w:val="none" w:sz="0" w:space="0" w:color="auto"/>
            <w:left w:val="none" w:sz="0" w:space="0" w:color="auto"/>
            <w:bottom w:val="none" w:sz="0" w:space="0" w:color="auto"/>
            <w:right w:val="none" w:sz="0" w:space="0" w:color="auto"/>
          </w:divBdr>
        </w:div>
        <w:div w:id="1260598955">
          <w:marLeft w:val="480"/>
          <w:marRight w:val="0"/>
          <w:marTop w:val="0"/>
          <w:marBottom w:val="0"/>
          <w:divBdr>
            <w:top w:val="none" w:sz="0" w:space="0" w:color="auto"/>
            <w:left w:val="none" w:sz="0" w:space="0" w:color="auto"/>
            <w:bottom w:val="none" w:sz="0" w:space="0" w:color="auto"/>
            <w:right w:val="none" w:sz="0" w:space="0" w:color="auto"/>
          </w:divBdr>
        </w:div>
        <w:div w:id="1530677864">
          <w:marLeft w:val="480"/>
          <w:marRight w:val="0"/>
          <w:marTop w:val="0"/>
          <w:marBottom w:val="0"/>
          <w:divBdr>
            <w:top w:val="none" w:sz="0" w:space="0" w:color="auto"/>
            <w:left w:val="none" w:sz="0" w:space="0" w:color="auto"/>
            <w:bottom w:val="none" w:sz="0" w:space="0" w:color="auto"/>
            <w:right w:val="none" w:sz="0" w:space="0" w:color="auto"/>
          </w:divBdr>
        </w:div>
        <w:div w:id="143786882">
          <w:marLeft w:val="480"/>
          <w:marRight w:val="0"/>
          <w:marTop w:val="0"/>
          <w:marBottom w:val="0"/>
          <w:divBdr>
            <w:top w:val="none" w:sz="0" w:space="0" w:color="auto"/>
            <w:left w:val="none" w:sz="0" w:space="0" w:color="auto"/>
            <w:bottom w:val="none" w:sz="0" w:space="0" w:color="auto"/>
            <w:right w:val="none" w:sz="0" w:space="0" w:color="auto"/>
          </w:divBdr>
        </w:div>
        <w:div w:id="205602794">
          <w:marLeft w:val="480"/>
          <w:marRight w:val="0"/>
          <w:marTop w:val="0"/>
          <w:marBottom w:val="0"/>
          <w:divBdr>
            <w:top w:val="none" w:sz="0" w:space="0" w:color="auto"/>
            <w:left w:val="none" w:sz="0" w:space="0" w:color="auto"/>
            <w:bottom w:val="none" w:sz="0" w:space="0" w:color="auto"/>
            <w:right w:val="none" w:sz="0" w:space="0" w:color="auto"/>
          </w:divBdr>
        </w:div>
        <w:div w:id="362751465">
          <w:marLeft w:val="480"/>
          <w:marRight w:val="0"/>
          <w:marTop w:val="0"/>
          <w:marBottom w:val="0"/>
          <w:divBdr>
            <w:top w:val="none" w:sz="0" w:space="0" w:color="auto"/>
            <w:left w:val="none" w:sz="0" w:space="0" w:color="auto"/>
            <w:bottom w:val="none" w:sz="0" w:space="0" w:color="auto"/>
            <w:right w:val="none" w:sz="0" w:space="0" w:color="auto"/>
          </w:divBdr>
        </w:div>
        <w:div w:id="2117822018">
          <w:marLeft w:val="480"/>
          <w:marRight w:val="0"/>
          <w:marTop w:val="0"/>
          <w:marBottom w:val="0"/>
          <w:divBdr>
            <w:top w:val="none" w:sz="0" w:space="0" w:color="auto"/>
            <w:left w:val="none" w:sz="0" w:space="0" w:color="auto"/>
            <w:bottom w:val="none" w:sz="0" w:space="0" w:color="auto"/>
            <w:right w:val="none" w:sz="0" w:space="0" w:color="auto"/>
          </w:divBdr>
        </w:div>
        <w:div w:id="288364964">
          <w:marLeft w:val="480"/>
          <w:marRight w:val="0"/>
          <w:marTop w:val="0"/>
          <w:marBottom w:val="0"/>
          <w:divBdr>
            <w:top w:val="none" w:sz="0" w:space="0" w:color="auto"/>
            <w:left w:val="none" w:sz="0" w:space="0" w:color="auto"/>
            <w:bottom w:val="none" w:sz="0" w:space="0" w:color="auto"/>
            <w:right w:val="none" w:sz="0" w:space="0" w:color="auto"/>
          </w:divBdr>
        </w:div>
        <w:div w:id="800807174">
          <w:marLeft w:val="480"/>
          <w:marRight w:val="0"/>
          <w:marTop w:val="0"/>
          <w:marBottom w:val="0"/>
          <w:divBdr>
            <w:top w:val="none" w:sz="0" w:space="0" w:color="auto"/>
            <w:left w:val="none" w:sz="0" w:space="0" w:color="auto"/>
            <w:bottom w:val="none" w:sz="0" w:space="0" w:color="auto"/>
            <w:right w:val="none" w:sz="0" w:space="0" w:color="auto"/>
          </w:divBdr>
        </w:div>
        <w:div w:id="1714764830">
          <w:marLeft w:val="480"/>
          <w:marRight w:val="0"/>
          <w:marTop w:val="0"/>
          <w:marBottom w:val="0"/>
          <w:divBdr>
            <w:top w:val="none" w:sz="0" w:space="0" w:color="auto"/>
            <w:left w:val="none" w:sz="0" w:space="0" w:color="auto"/>
            <w:bottom w:val="none" w:sz="0" w:space="0" w:color="auto"/>
            <w:right w:val="none" w:sz="0" w:space="0" w:color="auto"/>
          </w:divBdr>
        </w:div>
        <w:div w:id="1562866333">
          <w:marLeft w:val="480"/>
          <w:marRight w:val="0"/>
          <w:marTop w:val="0"/>
          <w:marBottom w:val="0"/>
          <w:divBdr>
            <w:top w:val="none" w:sz="0" w:space="0" w:color="auto"/>
            <w:left w:val="none" w:sz="0" w:space="0" w:color="auto"/>
            <w:bottom w:val="none" w:sz="0" w:space="0" w:color="auto"/>
            <w:right w:val="none" w:sz="0" w:space="0" w:color="auto"/>
          </w:divBdr>
        </w:div>
        <w:div w:id="754283863">
          <w:marLeft w:val="480"/>
          <w:marRight w:val="0"/>
          <w:marTop w:val="0"/>
          <w:marBottom w:val="0"/>
          <w:divBdr>
            <w:top w:val="none" w:sz="0" w:space="0" w:color="auto"/>
            <w:left w:val="none" w:sz="0" w:space="0" w:color="auto"/>
            <w:bottom w:val="none" w:sz="0" w:space="0" w:color="auto"/>
            <w:right w:val="none" w:sz="0" w:space="0" w:color="auto"/>
          </w:divBdr>
        </w:div>
        <w:div w:id="692925633">
          <w:marLeft w:val="480"/>
          <w:marRight w:val="0"/>
          <w:marTop w:val="0"/>
          <w:marBottom w:val="0"/>
          <w:divBdr>
            <w:top w:val="none" w:sz="0" w:space="0" w:color="auto"/>
            <w:left w:val="none" w:sz="0" w:space="0" w:color="auto"/>
            <w:bottom w:val="none" w:sz="0" w:space="0" w:color="auto"/>
            <w:right w:val="none" w:sz="0" w:space="0" w:color="auto"/>
          </w:divBdr>
        </w:div>
        <w:div w:id="1773627047">
          <w:marLeft w:val="480"/>
          <w:marRight w:val="0"/>
          <w:marTop w:val="0"/>
          <w:marBottom w:val="0"/>
          <w:divBdr>
            <w:top w:val="none" w:sz="0" w:space="0" w:color="auto"/>
            <w:left w:val="none" w:sz="0" w:space="0" w:color="auto"/>
            <w:bottom w:val="none" w:sz="0" w:space="0" w:color="auto"/>
            <w:right w:val="none" w:sz="0" w:space="0" w:color="auto"/>
          </w:divBdr>
        </w:div>
        <w:div w:id="1101220497">
          <w:marLeft w:val="480"/>
          <w:marRight w:val="0"/>
          <w:marTop w:val="0"/>
          <w:marBottom w:val="0"/>
          <w:divBdr>
            <w:top w:val="none" w:sz="0" w:space="0" w:color="auto"/>
            <w:left w:val="none" w:sz="0" w:space="0" w:color="auto"/>
            <w:bottom w:val="none" w:sz="0" w:space="0" w:color="auto"/>
            <w:right w:val="none" w:sz="0" w:space="0" w:color="auto"/>
          </w:divBdr>
        </w:div>
        <w:div w:id="722021486">
          <w:marLeft w:val="480"/>
          <w:marRight w:val="0"/>
          <w:marTop w:val="0"/>
          <w:marBottom w:val="0"/>
          <w:divBdr>
            <w:top w:val="none" w:sz="0" w:space="0" w:color="auto"/>
            <w:left w:val="none" w:sz="0" w:space="0" w:color="auto"/>
            <w:bottom w:val="none" w:sz="0" w:space="0" w:color="auto"/>
            <w:right w:val="none" w:sz="0" w:space="0" w:color="auto"/>
          </w:divBdr>
        </w:div>
        <w:div w:id="233323174">
          <w:marLeft w:val="480"/>
          <w:marRight w:val="0"/>
          <w:marTop w:val="0"/>
          <w:marBottom w:val="0"/>
          <w:divBdr>
            <w:top w:val="none" w:sz="0" w:space="0" w:color="auto"/>
            <w:left w:val="none" w:sz="0" w:space="0" w:color="auto"/>
            <w:bottom w:val="none" w:sz="0" w:space="0" w:color="auto"/>
            <w:right w:val="none" w:sz="0" w:space="0" w:color="auto"/>
          </w:divBdr>
        </w:div>
        <w:div w:id="429858397">
          <w:marLeft w:val="480"/>
          <w:marRight w:val="0"/>
          <w:marTop w:val="0"/>
          <w:marBottom w:val="0"/>
          <w:divBdr>
            <w:top w:val="none" w:sz="0" w:space="0" w:color="auto"/>
            <w:left w:val="none" w:sz="0" w:space="0" w:color="auto"/>
            <w:bottom w:val="none" w:sz="0" w:space="0" w:color="auto"/>
            <w:right w:val="none" w:sz="0" w:space="0" w:color="auto"/>
          </w:divBdr>
        </w:div>
        <w:div w:id="1840269885">
          <w:marLeft w:val="480"/>
          <w:marRight w:val="0"/>
          <w:marTop w:val="0"/>
          <w:marBottom w:val="0"/>
          <w:divBdr>
            <w:top w:val="none" w:sz="0" w:space="0" w:color="auto"/>
            <w:left w:val="none" w:sz="0" w:space="0" w:color="auto"/>
            <w:bottom w:val="none" w:sz="0" w:space="0" w:color="auto"/>
            <w:right w:val="none" w:sz="0" w:space="0" w:color="auto"/>
          </w:divBdr>
        </w:div>
        <w:div w:id="685444455">
          <w:marLeft w:val="480"/>
          <w:marRight w:val="0"/>
          <w:marTop w:val="0"/>
          <w:marBottom w:val="0"/>
          <w:divBdr>
            <w:top w:val="none" w:sz="0" w:space="0" w:color="auto"/>
            <w:left w:val="none" w:sz="0" w:space="0" w:color="auto"/>
            <w:bottom w:val="none" w:sz="0" w:space="0" w:color="auto"/>
            <w:right w:val="none" w:sz="0" w:space="0" w:color="auto"/>
          </w:divBdr>
        </w:div>
        <w:div w:id="632910507">
          <w:marLeft w:val="480"/>
          <w:marRight w:val="0"/>
          <w:marTop w:val="0"/>
          <w:marBottom w:val="0"/>
          <w:divBdr>
            <w:top w:val="none" w:sz="0" w:space="0" w:color="auto"/>
            <w:left w:val="none" w:sz="0" w:space="0" w:color="auto"/>
            <w:bottom w:val="none" w:sz="0" w:space="0" w:color="auto"/>
            <w:right w:val="none" w:sz="0" w:space="0" w:color="auto"/>
          </w:divBdr>
        </w:div>
        <w:div w:id="800004668">
          <w:marLeft w:val="480"/>
          <w:marRight w:val="0"/>
          <w:marTop w:val="0"/>
          <w:marBottom w:val="0"/>
          <w:divBdr>
            <w:top w:val="none" w:sz="0" w:space="0" w:color="auto"/>
            <w:left w:val="none" w:sz="0" w:space="0" w:color="auto"/>
            <w:bottom w:val="none" w:sz="0" w:space="0" w:color="auto"/>
            <w:right w:val="none" w:sz="0" w:space="0" w:color="auto"/>
          </w:divBdr>
        </w:div>
        <w:div w:id="2125270469">
          <w:marLeft w:val="480"/>
          <w:marRight w:val="0"/>
          <w:marTop w:val="0"/>
          <w:marBottom w:val="0"/>
          <w:divBdr>
            <w:top w:val="none" w:sz="0" w:space="0" w:color="auto"/>
            <w:left w:val="none" w:sz="0" w:space="0" w:color="auto"/>
            <w:bottom w:val="none" w:sz="0" w:space="0" w:color="auto"/>
            <w:right w:val="none" w:sz="0" w:space="0" w:color="auto"/>
          </w:divBdr>
        </w:div>
        <w:div w:id="1545749960">
          <w:marLeft w:val="480"/>
          <w:marRight w:val="0"/>
          <w:marTop w:val="0"/>
          <w:marBottom w:val="0"/>
          <w:divBdr>
            <w:top w:val="none" w:sz="0" w:space="0" w:color="auto"/>
            <w:left w:val="none" w:sz="0" w:space="0" w:color="auto"/>
            <w:bottom w:val="none" w:sz="0" w:space="0" w:color="auto"/>
            <w:right w:val="none" w:sz="0" w:space="0" w:color="auto"/>
          </w:divBdr>
        </w:div>
        <w:div w:id="677079395">
          <w:marLeft w:val="480"/>
          <w:marRight w:val="0"/>
          <w:marTop w:val="0"/>
          <w:marBottom w:val="0"/>
          <w:divBdr>
            <w:top w:val="none" w:sz="0" w:space="0" w:color="auto"/>
            <w:left w:val="none" w:sz="0" w:space="0" w:color="auto"/>
            <w:bottom w:val="none" w:sz="0" w:space="0" w:color="auto"/>
            <w:right w:val="none" w:sz="0" w:space="0" w:color="auto"/>
          </w:divBdr>
        </w:div>
        <w:div w:id="656418054">
          <w:marLeft w:val="480"/>
          <w:marRight w:val="0"/>
          <w:marTop w:val="0"/>
          <w:marBottom w:val="0"/>
          <w:divBdr>
            <w:top w:val="none" w:sz="0" w:space="0" w:color="auto"/>
            <w:left w:val="none" w:sz="0" w:space="0" w:color="auto"/>
            <w:bottom w:val="none" w:sz="0" w:space="0" w:color="auto"/>
            <w:right w:val="none" w:sz="0" w:space="0" w:color="auto"/>
          </w:divBdr>
        </w:div>
        <w:div w:id="2001959949">
          <w:marLeft w:val="480"/>
          <w:marRight w:val="0"/>
          <w:marTop w:val="0"/>
          <w:marBottom w:val="0"/>
          <w:divBdr>
            <w:top w:val="none" w:sz="0" w:space="0" w:color="auto"/>
            <w:left w:val="none" w:sz="0" w:space="0" w:color="auto"/>
            <w:bottom w:val="none" w:sz="0" w:space="0" w:color="auto"/>
            <w:right w:val="none" w:sz="0" w:space="0" w:color="auto"/>
          </w:divBdr>
        </w:div>
        <w:div w:id="749230318">
          <w:marLeft w:val="480"/>
          <w:marRight w:val="0"/>
          <w:marTop w:val="0"/>
          <w:marBottom w:val="0"/>
          <w:divBdr>
            <w:top w:val="none" w:sz="0" w:space="0" w:color="auto"/>
            <w:left w:val="none" w:sz="0" w:space="0" w:color="auto"/>
            <w:bottom w:val="none" w:sz="0" w:space="0" w:color="auto"/>
            <w:right w:val="none" w:sz="0" w:space="0" w:color="auto"/>
          </w:divBdr>
        </w:div>
        <w:div w:id="847863510">
          <w:marLeft w:val="480"/>
          <w:marRight w:val="0"/>
          <w:marTop w:val="0"/>
          <w:marBottom w:val="0"/>
          <w:divBdr>
            <w:top w:val="none" w:sz="0" w:space="0" w:color="auto"/>
            <w:left w:val="none" w:sz="0" w:space="0" w:color="auto"/>
            <w:bottom w:val="none" w:sz="0" w:space="0" w:color="auto"/>
            <w:right w:val="none" w:sz="0" w:space="0" w:color="auto"/>
          </w:divBdr>
        </w:div>
        <w:div w:id="1694111229">
          <w:marLeft w:val="480"/>
          <w:marRight w:val="0"/>
          <w:marTop w:val="0"/>
          <w:marBottom w:val="0"/>
          <w:divBdr>
            <w:top w:val="none" w:sz="0" w:space="0" w:color="auto"/>
            <w:left w:val="none" w:sz="0" w:space="0" w:color="auto"/>
            <w:bottom w:val="none" w:sz="0" w:space="0" w:color="auto"/>
            <w:right w:val="none" w:sz="0" w:space="0" w:color="auto"/>
          </w:divBdr>
        </w:div>
        <w:div w:id="195968989">
          <w:marLeft w:val="480"/>
          <w:marRight w:val="0"/>
          <w:marTop w:val="0"/>
          <w:marBottom w:val="0"/>
          <w:divBdr>
            <w:top w:val="none" w:sz="0" w:space="0" w:color="auto"/>
            <w:left w:val="none" w:sz="0" w:space="0" w:color="auto"/>
            <w:bottom w:val="none" w:sz="0" w:space="0" w:color="auto"/>
            <w:right w:val="none" w:sz="0" w:space="0" w:color="auto"/>
          </w:divBdr>
        </w:div>
        <w:div w:id="731123121">
          <w:marLeft w:val="480"/>
          <w:marRight w:val="0"/>
          <w:marTop w:val="0"/>
          <w:marBottom w:val="0"/>
          <w:divBdr>
            <w:top w:val="none" w:sz="0" w:space="0" w:color="auto"/>
            <w:left w:val="none" w:sz="0" w:space="0" w:color="auto"/>
            <w:bottom w:val="none" w:sz="0" w:space="0" w:color="auto"/>
            <w:right w:val="none" w:sz="0" w:space="0" w:color="auto"/>
          </w:divBdr>
        </w:div>
        <w:div w:id="1483697392">
          <w:marLeft w:val="480"/>
          <w:marRight w:val="0"/>
          <w:marTop w:val="0"/>
          <w:marBottom w:val="0"/>
          <w:divBdr>
            <w:top w:val="none" w:sz="0" w:space="0" w:color="auto"/>
            <w:left w:val="none" w:sz="0" w:space="0" w:color="auto"/>
            <w:bottom w:val="none" w:sz="0" w:space="0" w:color="auto"/>
            <w:right w:val="none" w:sz="0" w:space="0" w:color="auto"/>
          </w:divBdr>
        </w:div>
        <w:div w:id="1442382954">
          <w:marLeft w:val="480"/>
          <w:marRight w:val="0"/>
          <w:marTop w:val="0"/>
          <w:marBottom w:val="0"/>
          <w:divBdr>
            <w:top w:val="none" w:sz="0" w:space="0" w:color="auto"/>
            <w:left w:val="none" w:sz="0" w:space="0" w:color="auto"/>
            <w:bottom w:val="none" w:sz="0" w:space="0" w:color="auto"/>
            <w:right w:val="none" w:sz="0" w:space="0" w:color="auto"/>
          </w:divBdr>
        </w:div>
        <w:div w:id="1906336265">
          <w:marLeft w:val="480"/>
          <w:marRight w:val="0"/>
          <w:marTop w:val="0"/>
          <w:marBottom w:val="0"/>
          <w:divBdr>
            <w:top w:val="none" w:sz="0" w:space="0" w:color="auto"/>
            <w:left w:val="none" w:sz="0" w:space="0" w:color="auto"/>
            <w:bottom w:val="none" w:sz="0" w:space="0" w:color="auto"/>
            <w:right w:val="none" w:sz="0" w:space="0" w:color="auto"/>
          </w:divBdr>
        </w:div>
        <w:div w:id="576743133">
          <w:marLeft w:val="480"/>
          <w:marRight w:val="0"/>
          <w:marTop w:val="0"/>
          <w:marBottom w:val="0"/>
          <w:divBdr>
            <w:top w:val="none" w:sz="0" w:space="0" w:color="auto"/>
            <w:left w:val="none" w:sz="0" w:space="0" w:color="auto"/>
            <w:bottom w:val="none" w:sz="0" w:space="0" w:color="auto"/>
            <w:right w:val="none" w:sz="0" w:space="0" w:color="auto"/>
          </w:divBdr>
        </w:div>
        <w:div w:id="1474057677">
          <w:marLeft w:val="480"/>
          <w:marRight w:val="0"/>
          <w:marTop w:val="0"/>
          <w:marBottom w:val="0"/>
          <w:divBdr>
            <w:top w:val="none" w:sz="0" w:space="0" w:color="auto"/>
            <w:left w:val="none" w:sz="0" w:space="0" w:color="auto"/>
            <w:bottom w:val="none" w:sz="0" w:space="0" w:color="auto"/>
            <w:right w:val="none" w:sz="0" w:space="0" w:color="auto"/>
          </w:divBdr>
        </w:div>
        <w:div w:id="1113358267">
          <w:marLeft w:val="480"/>
          <w:marRight w:val="0"/>
          <w:marTop w:val="0"/>
          <w:marBottom w:val="0"/>
          <w:divBdr>
            <w:top w:val="none" w:sz="0" w:space="0" w:color="auto"/>
            <w:left w:val="none" w:sz="0" w:space="0" w:color="auto"/>
            <w:bottom w:val="none" w:sz="0" w:space="0" w:color="auto"/>
            <w:right w:val="none" w:sz="0" w:space="0" w:color="auto"/>
          </w:divBdr>
        </w:div>
        <w:div w:id="1714033662">
          <w:marLeft w:val="480"/>
          <w:marRight w:val="0"/>
          <w:marTop w:val="0"/>
          <w:marBottom w:val="0"/>
          <w:divBdr>
            <w:top w:val="none" w:sz="0" w:space="0" w:color="auto"/>
            <w:left w:val="none" w:sz="0" w:space="0" w:color="auto"/>
            <w:bottom w:val="none" w:sz="0" w:space="0" w:color="auto"/>
            <w:right w:val="none" w:sz="0" w:space="0" w:color="auto"/>
          </w:divBdr>
        </w:div>
        <w:div w:id="132800176">
          <w:marLeft w:val="480"/>
          <w:marRight w:val="0"/>
          <w:marTop w:val="0"/>
          <w:marBottom w:val="0"/>
          <w:divBdr>
            <w:top w:val="none" w:sz="0" w:space="0" w:color="auto"/>
            <w:left w:val="none" w:sz="0" w:space="0" w:color="auto"/>
            <w:bottom w:val="none" w:sz="0" w:space="0" w:color="auto"/>
            <w:right w:val="none" w:sz="0" w:space="0" w:color="auto"/>
          </w:divBdr>
        </w:div>
      </w:divsChild>
    </w:div>
    <w:div w:id="1027020169">
      <w:bodyDiv w:val="1"/>
      <w:marLeft w:val="0"/>
      <w:marRight w:val="0"/>
      <w:marTop w:val="0"/>
      <w:marBottom w:val="0"/>
      <w:divBdr>
        <w:top w:val="none" w:sz="0" w:space="0" w:color="auto"/>
        <w:left w:val="none" w:sz="0" w:space="0" w:color="auto"/>
        <w:bottom w:val="none" w:sz="0" w:space="0" w:color="auto"/>
        <w:right w:val="none" w:sz="0" w:space="0" w:color="auto"/>
      </w:divBdr>
    </w:div>
    <w:div w:id="1027831460">
      <w:bodyDiv w:val="1"/>
      <w:marLeft w:val="0"/>
      <w:marRight w:val="0"/>
      <w:marTop w:val="0"/>
      <w:marBottom w:val="0"/>
      <w:divBdr>
        <w:top w:val="none" w:sz="0" w:space="0" w:color="auto"/>
        <w:left w:val="none" w:sz="0" w:space="0" w:color="auto"/>
        <w:bottom w:val="none" w:sz="0" w:space="0" w:color="auto"/>
        <w:right w:val="none" w:sz="0" w:space="0" w:color="auto"/>
      </w:divBdr>
      <w:divsChild>
        <w:div w:id="2052489155">
          <w:marLeft w:val="480"/>
          <w:marRight w:val="0"/>
          <w:marTop w:val="0"/>
          <w:marBottom w:val="0"/>
          <w:divBdr>
            <w:top w:val="none" w:sz="0" w:space="0" w:color="auto"/>
            <w:left w:val="none" w:sz="0" w:space="0" w:color="auto"/>
            <w:bottom w:val="none" w:sz="0" w:space="0" w:color="auto"/>
            <w:right w:val="none" w:sz="0" w:space="0" w:color="auto"/>
          </w:divBdr>
        </w:div>
        <w:div w:id="381828884">
          <w:marLeft w:val="480"/>
          <w:marRight w:val="0"/>
          <w:marTop w:val="0"/>
          <w:marBottom w:val="0"/>
          <w:divBdr>
            <w:top w:val="none" w:sz="0" w:space="0" w:color="auto"/>
            <w:left w:val="none" w:sz="0" w:space="0" w:color="auto"/>
            <w:bottom w:val="none" w:sz="0" w:space="0" w:color="auto"/>
            <w:right w:val="none" w:sz="0" w:space="0" w:color="auto"/>
          </w:divBdr>
        </w:div>
        <w:div w:id="1821657165">
          <w:marLeft w:val="480"/>
          <w:marRight w:val="0"/>
          <w:marTop w:val="0"/>
          <w:marBottom w:val="0"/>
          <w:divBdr>
            <w:top w:val="none" w:sz="0" w:space="0" w:color="auto"/>
            <w:left w:val="none" w:sz="0" w:space="0" w:color="auto"/>
            <w:bottom w:val="none" w:sz="0" w:space="0" w:color="auto"/>
            <w:right w:val="none" w:sz="0" w:space="0" w:color="auto"/>
          </w:divBdr>
        </w:div>
        <w:div w:id="1351177658">
          <w:marLeft w:val="480"/>
          <w:marRight w:val="0"/>
          <w:marTop w:val="0"/>
          <w:marBottom w:val="0"/>
          <w:divBdr>
            <w:top w:val="none" w:sz="0" w:space="0" w:color="auto"/>
            <w:left w:val="none" w:sz="0" w:space="0" w:color="auto"/>
            <w:bottom w:val="none" w:sz="0" w:space="0" w:color="auto"/>
            <w:right w:val="none" w:sz="0" w:space="0" w:color="auto"/>
          </w:divBdr>
        </w:div>
        <w:div w:id="1937781713">
          <w:marLeft w:val="480"/>
          <w:marRight w:val="0"/>
          <w:marTop w:val="0"/>
          <w:marBottom w:val="0"/>
          <w:divBdr>
            <w:top w:val="none" w:sz="0" w:space="0" w:color="auto"/>
            <w:left w:val="none" w:sz="0" w:space="0" w:color="auto"/>
            <w:bottom w:val="none" w:sz="0" w:space="0" w:color="auto"/>
            <w:right w:val="none" w:sz="0" w:space="0" w:color="auto"/>
          </w:divBdr>
        </w:div>
        <w:div w:id="1956591167">
          <w:marLeft w:val="480"/>
          <w:marRight w:val="0"/>
          <w:marTop w:val="0"/>
          <w:marBottom w:val="0"/>
          <w:divBdr>
            <w:top w:val="none" w:sz="0" w:space="0" w:color="auto"/>
            <w:left w:val="none" w:sz="0" w:space="0" w:color="auto"/>
            <w:bottom w:val="none" w:sz="0" w:space="0" w:color="auto"/>
            <w:right w:val="none" w:sz="0" w:space="0" w:color="auto"/>
          </w:divBdr>
        </w:div>
        <w:div w:id="529491692">
          <w:marLeft w:val="480"/>
          <w:marRight w:val="0"/>
          <w:marTop w:val="0"/>
          <w:marBottom w:val="0"/>
          <w:divBdr>
            <w:top w:val="none" w:sz="0" w:space="0" w:color="auto"/>
            <w:left w:val="none" w:sz="0" w:space="0" w:color="auto"/>
            <w:bottom w:val="none" w:sz="0" w:space="0" w:color="auto"/>
            <w:right w:val="none" w:sz="0" w:space="0" w:color="auto"/>
          </w:divBdr>
        </w:div>
        <w:div w:id="352658348">
          <w:marLeft w:val="480"/>
          <w:marRight w:val="0"/>
          <w:marTop w:val="0"/>
          <w:marBottom w:val="0"/>
          <w:divBdr>
            <w:top w:val="none" w:sz="0" w:space="0" w:color="auto"/>
            <w:left w:val="none" w:sz="0" w:space="0" w:color="auto"/>
            <w:bottom w:val="none" w:sz="0" w:space="0" w:color="auto"/>
            <w:right w:val="none" w:sz="0" w:space="0" w:color="auto"/>
          </w:divBdr>
        </w:div>
        <w:div w:id="440614511">
          <w:marLeft w:val="480"/>
          <w:marRight w:val="0"/>
          <w:marTop w:val="0"/>
          <w:marBottom w:val="0"/>
          <w:divBdr>
            <w:top w:val="none" w:sz="0" w:space="0" w:color="auto"/>
            <w:left w:val="none" w:sz="0" w:space="0" w:color="auto"/>
            <w:bottom w:val="none" w:sz="0" w:space="0" w:color="auto"/>
            <w:right w:val="none" w:sz="0" w:space="0" w:color="auto"/>
          </w:divBdr>
        </w:div>
        <w:div w:id="1430396362">
          <w:marLeft w:val="480"/>
          <w:marRight w:val="0"/>
          <w:marTop w:val="0"/>
          <w:marBottom w:val="0"/>
          <w:divBdr>
            <w:top w:val="none" w:sz="0" w:space="0" w:color="auto"/>
            <w:left w:val="none" w:sz="0" w:space="0" w:color="auto"/>
            <w:bottom w:val="none" w:sz="0" w:space="0" w:color="auto"/>
            <w:right w:val="none" w:sz="0" w:space="0" w:color="auto"/>
          </w:divBdr>
        </w:div>
        <w:div w:id="1432697019">
          <w:marLeft w:val="480"/>
          <w:marRight w:val="0"/>
          <w:marTop w:val="0"/>
          <w:marBottom w:val="0"/>
          <w:divBdr>
            <w:top w:val="none" w:sz="0" w:space="0" w:color="auto"/>
            <w:left w:val="none" w:sz="0" w:space="0" w:color="auto"/>
            <w:bottom w:val="none" w:sz="0" w:space="0" w:color="auto"/>
            <w:right w:val="none" w:sz="0" w:space="0" w:color="auto"/>
          </w:divBdr>
        </w:div>
        <w:div w:id="1900748865">
          <w:marLeft w:val="480"/>
          <w:marRight w:val="0"/>
          <w:marTop w:val="0"/>
          <w:marBottom w:val="0"/>
          <w:divBdr>
            <w:top w:val="none" w:sz="0" w:space="0" w:color="auto"/>
            <w:left w:val="none" w:sz="0" w:space="0" w:color="auto"/>
            <w:bottom w:val="none" w:sz="0" w:space="0" w:color="auto"/>
            <w:right w:val="none" w:sz="0" w:space="0" w:color="auto"/>
          </w:divBdr>
        </w:div>
        <w:div w:id="2512045">
          <w:marLeft w:val="480"/>
          <w:marRight w:val="0"/>
          <w:marTop w:val="0"/>
          <w:marBottom w:val="0"/>
          <w:divBdr>
            <w:top w:val="none" w:sz="0" w:space="0" w:color="auto"/>
            <w:left w:val="none" w:sz="0" w:space="0" w:color="auto"/>
            <w:bottom w:val="none" w:sz="0" w:space="0" w:color="auto"/>
            <w:right w:val="none" w:sz="0" w:space="0" w:color="auto"/>
          </w:divBdr>
        </w:div>
        <w:div w:id="41295752">
          <w:marLeft w:val="480"/>
          <w:marRight w:val="0"/>
          <w:marTop w:val="0"/>
          <w:marBottom w:val="0"/>
          <w:divBdr>
            <w:top w:val="none" w:sz="0" w:space="0" w:color="auto"/>
            <w:left w:val="none" w:sz="0" w:space="0" w:color="auto"/>
            <w:bottom w:val="none" w:sz="0" w:space="0" w:color="auto"/>
            <w:right w:val="none" w:sz="0" w:space="0" w:color="auto"/>
          </w:divBdr>
        </w:div>
        <w:div w:id="859587922">
          <w:marLeft w:val="480"/>
          <w:marRight w:val="0"/>
          <w:marTop w:val="0"/>
          <w:marBottom w:val="0"/>
          <w:divBdr>
            <w:top w:val="none" w:sz="0" w:space="0" w:color="auto"/>
            <w:left w:val="none" w:sz="0" w:space="0" w:color="auto"/>
            <w:bottom w:val="none" w:sz="0" w:space="0" w:color="auto"/>
            <w:right w:val="none" w:sz="0" w:space="0" w:color="auto"/>
          </w:divBdr>
        </w:div>
        <w:div w:id="1755736338">
          <w:marLeft w:val="480"/>
          <w:marRight w:val="0"/>
          <w:marTop w:val="0"/>
          <w:marBottom w:val="0"/>
          <w:divBdr>
            <w:top w:val="none" w:sz="0" w:space="0" w:color="auto"/>
            <w:left w:val="none" w:sz="0" w:space="0" w:color="auto"/>
            <w:bottom w:val="none" w:sz="0" w:space="0" w:color="auto"/>
            <w:right w:val="none" w:sz="0" w:space="0" w:color="auto"/>
          </w:divBdr>
        </w:div>
        <w:div w:id="82144236">
          <w:marLeft w:val="480"/>
          <w:marRight w:val="0"/>
          <w:marTop w:val="0"/>
          <w:marBottom w:val="0"/>
          <w:divBdr>
            <w:top w:val="none" w:sz="0" w:space="0" w:color="auto"/>
            <w:left w:val="none" w:sz="0" w:space="0" w:color="auto"/>
            <w:bottom w:val="none" w:sz="0" w:space="0" w:color="auto"/>
            <w:right w:val="none" w:sz="0" w:space="0" w:color="auto"/>
          </w:divBdr>
        </w:div>
        <w:div w:id="1922135719">
          <w:marLeft w:val="480"/>
          <w:marRight w:val="0"/>
          <w:marTop w:val="0"/>
          <w:marBottom w:val="0"/>
          <w:divBdr>
            <w:top w:val="none" w:sz="0" w:space="0" w:color="auto"/>
            <w:left w:val="none" w:sz="0" w:space="0" w:color="auto"/>
            <w:bottom w:val="none" w:sz="0" w:space="0" w:color="auto"/>
            <w:right w:val="none" w:sz="0" w:space="0" w:color="auto"/>
          </w:divBdr>
        </w:div>
        <w:div w:id="55013877">
          <w:marLeft w:val="480"/>
          <w:marRight w:val="0"/>
          <w:marTop w:val="0"/>
          <w:marBottom w:val="0"/>
          <w:divBdr>
            <w:top w:val="none" w:sz="0" w:space="0" w:color="auto"/>
            <w:left w:val="none" w:sz="0" w:space="0" w:color="auto"/>
            <w:bottom w:val="none" w:sz="0" w:space="0" w:color="auto"/>
            <w:right w:val="none" w:sz="0" w:space="0" w:color="auto"/>
          </w:divBdr>
        </w:div>
        <w:div w:id="1573197561">
          <w:marLeft w:val="480"/>
          <w:marRight w:val="0"/>
          <w:marTop w:val="0"/>
          <w:marBottom w:val="0"/>
          <w:divBdr>
            <w:top w:val="none" w:sz="0" w:space="0" w:color="auto"/>
            <w:left w:val="none" w:sz="0" w:space="0" w:color="auto"/>
            <w:bottom w:val="none" w:sz="0" w:space="0" w:color="auto"/>
            <w:right w:val="none" w:sz="0" w:space="0" w:color="auto"/>
          </w:divBdr>
        </w:div>
        <w:div w:id="1538353172">
          <w:marLeft w:val="480"/>
          <w:marRight w:val="0"/>
          <w:marTop w:val="0"/>
          <w:marBottom w:val="0"/>
          <w:divBdr>
            <w:top w:val="none" w:sz="0" w:space="0" w:color="auto"/>
            <w:left w:val="none" w:sz="0" w:space="0" w:color="auto"/>
            <w:bottom w:val="none" w:sz="0" w:space="0" w:color="auto"/>
            <w:right w:val="none" w:sz="0" w:space="0" w:color="auto"/>
          </w:divBdr>
        </w:div>
        <w:div w:id="1859273451">
          <w:marLeft w:val="480"/>
          <w:marRight w:val="0"/>
          <w:marTop w:val="0"/>
          <w:marBottom w:val="0"/>
          <w:divBdr>
            <w:top w:val="none" w:sz="0" w:space="0" w:color="auto"/>
            <w:left w:val="none" w:sz="0" w:space="0" w:color="auto"/>
            <w:bottom w:val="none" w:sz="0" w:space="0" w:color="auto"/>
            <w:right w:val="none" w:sz="0" w:space="0" w:color="auto"/>
          </w:divBdr>
        </w:div>
        <w:div w:id="1434206814">
          <w:marLeft w:val="480"/>
          <w:marRight w:val="0"/>
          <w:marTop w:val="0"/>
          <w:marBottom w:val="0"/>
          <w:divBdr>
            <w:top w:val="none" w:sz="0" w:space="0" w:color="auto"/>
            <w:left w:val="none" w:sz="0" w:space="0" w:color="auto"/>
            <w:bottom w:val="none" w:sz="0" w:space="0" w:color="auto"/>
            <w:right w:val="none" w:sz="0" w:space="0" w:color="auto"/>
          </w:divBdr>
        </w:div>
        <w:div w:id="619914357">
          <w:marLeft w:val="480"/>
          <w:marRight w:val="0"/>
          <w:marTop w:val="0"/>
          <w:marBottom w:val="0"/>
          <w:divBdr>
            <w:top w:val="none" w:sz="0" w:space="0" w:color="auto"/>
            <w:left w:val="none" w:sz="0" w:space="0" w:color="auto"/>
            <w:bottom w:val="none" w:sz="0" w:space="0" w:color="auto"/>
            <w:right w:val="none" w:sz="0" w:space="0" w:color="auto"/>
          </w:divBdr>
        </w:div>
        <w:div w:id="1063720129">
          <w:marLeft w:val="480"/>
          <w:marRight w:val="0"/>
          <w:marTop w:val="0"/>
          <w:marBottom w:val="0"/>
          <w:divBdr>
            <w:top w:val="none" w:sz="0" w:space="0" w:color="auto"/>
            <w:left w:val="none" w:sz="0" w:space="0" w:color="auto"/>
            <w:bottom w:val="none" w:sz="0" w:space="0" w:color="auto"/>
            <w:right w:val="none" w:sz="0" w:space="0" w:color="auto"/>
          </w:divBdr>
        </w:div>
        <w:div w:id="984818268">
          <w:marLeft w:val="480"/>
          <w:marRight w:val="0"/>
          <w:marTop w:val="0"/>
          <w:marBottom w:val="0"/>
          <w:divBdr>
            <w:top w:val="none" w:sz="0" w:space="0" w:color="auto"/>
            <w:left w:val="none" w:sz="0" w:space="0" w:color="auto"/>
            <w:bottom w:val="none" w:sz="0" w:space="0" w:color="auto"/>
            <w:right w:val="none" w:sz="0" w:space="0" w:color="auto"/>
          </w:divBdr>
        </w:div>
        <w:div w:id="1138718305">
          <w:marLeft w:val="480"/>
          <w:marRight w:val="0"/>
          <w:marTop w:val="0"/>
          <w:marBottom w:val="0"/>
          <w:divBdr>
            <w:top w:val="none" w:sz="0" w:space="0" w:color="auto"/>
            <w:left w:val="none" w:sz="0" w:space="0" w:color="auto"/>
            <w:bottom w:val="none" w:sz="0" w:space="0" w:color="auto"/>
            <w:right w:val="none" w:sz="0" w:space="0" w:color="auto"/>
          </w:divBdr>
        </w:div>
        <w:div w:id="616454268">
          <w:marLeft w:val="480"/>
          <w:marRight w:val="0"/>
          <w:marTop w:val="0"/>
          <w:marBottom w:val="0"/>
          <w:divBdr>
            <w:top w:val="none" w:sz="0" w:space="0" w:color="auto"/>
            <w:left w:val="none" w:sz="0" w:space="0" w:color="auto"/>
            <w:bottom w:val="none" w:sz="0" w:space="0" w:color="auto"/>
            <w:right w:val="none" w:sz="0" w:space="0" w:color="auto"/>
          </w:divBdr>
        </w:div>
        <w:div w:id="1095132233">
          <w:marLeft w:val="480"/>
          <w:marRight w:val="0"/>
          <w:marTop w:val="0"/>
          <w:marBottom w:val="0"/>
          <w:divBdr>
            <w:top w:val="none" w:sz="0" w:space="0" w:color="auto"/>
            <w:left w:val="none" w:sz="0" w:space="0" w:color="auto"/>
            <w:bottom w:val="none" w:sz="0" w:space="0" w:color="auto"/>
            <w:right w:val="none" w:sz="0" w:space="0" w:color="auto"/>
          </w:divBdr>
        </w:div>
        <w:div w:id="1662734540">
          <w:marLeft w:val="480"/>
          <w:marRight w:val="0"/>
          <w:marTop w:val="0"/>
          <w:marBottom w:val="0"/>
          <w:divBdr>
            <w:top w:val="none" w:sz="0" w:space="0" w:color="auto"/>
            <w:left w:val="none" w:sz="0" w:space="0" w:color="auto"/>
            <w:bottom w:val="none" w:sz="0" w:space="0" w:color="auto"/>
            <w:right w:val="none" w:sz="0" w:space="0" w:color="auto"/>
          </w:divBdr>
        </w:div>
        <w:div w:id="813985270">
          <w:marLeft w:val="480"/>
          <w:marRight w:val="0"/>
          <w:marTop w:val="0"/>
          <w:marBottom w:val="0"/>
          <w:divBdr>
            <w:top w:val="none" w:sz="0" w:space="0" w:color="auto"/>
            <w:left w:val="none" w:sz="0" w:space="0" w:color="auto"/>
            <w:bottom w:val="none" w:sz="0" w:space="0" w:color="auto"/>
            <w:right w:val="none" w:sz="0" w:space="0" w:color="auto"/>
          </w:divBdr>
        </w:div>
        <w:div w:id="660234433">
          <w:marLeft w:val="480"/>
          <w:marRight w:val="0"/>
          <w:marTop w:val="0"/>
          <w:marBottom w:val="0"/>
          <w:divBdr>
            <w:top w:val="none" w:sz="0" w:space="0" w:color="auto"/>
            <w:left w:val="none" w:sz="0" w:space="0" w:color="auto"/>
            <w:bottom w:val="none" w:sz="0" w:space="0" w:color="auto"/>
            <w:right w:val="none" w:sz="0" w:space="0" w:color="auto"/>
          </w:divBdr>
        </w:div>
        <w:div w:id="17122670">
          <w:marLeft w:val="480"/>
          <w:marRight w:val="0"/>
          <w:marTop w:val="0"/>
          <w:marBottom w:val="0"/>
          <w:divBdr>
            <w:top w:val="none" w:sz="0" w:space="0" w:color="auto"/>
            <w:left w:val="none" w:sz="0" w:space="0" w:color="auto"/>
            <w:bottom w:val="none" w:sz="0" w:space="0" w:color="auto"/>
            <w:right w:val="none" w:sz="0" w:space="0" w:color="auto"/>
          </w:divBdr>
        </w:div>
        <w:div w:id="841554410">
          <w:marLeft w:val="480"/>
          <w:marRight w:val="0"/>
          <w:marTop w:val="0"/>
          <w:marBottom w:val="0"/>
          <w:divBdr>
            <w:top w:val="none" w:sz="0" w:space="0" w:color="auto"/>
            <w:left w:val="none" w:sz="0" w:space="0" w:color="auto"/>
            <w:bottom w:val="none" w:sz="0" w:space="0" w:color="auto"/>
            <w:right w:val="none" w:sz="0" w:space="0" w:color="auto"/>
          </w:divBdr>
        </w:div>
        <w:div w:id="923301790">
          <w:marLeft w:val="480"/>
          <w:marRight w:val="0"/>
          <w:marTop w:val="0"/>
          <w:marBottom w:val="0"/>
          <w:divBdr>
            <w:top w:val="none" w:sz="0" w:space="0" w:color="auto"/>
            <w:left w:val="none" w:sz="0" w:space="0" w:color="auto"/>
            <w:bottom w:val="none" w:sz="0" w:space="0" w:color="auto"/>
            <w:right w:val="none" w:sz="0" w:space="0" w:color="auto"/>
          </w:divBdr>
        </w:div>
        <w:div w:id="472020717">
          <w:marLeft w:val="480"/>
          <w:marRight w:val="0"/>
          <w:marTop w:val="0"/>
          <w:marBottom w:val="0"/>
          <w:divBdr>
            <w:top w:val="none" w:sz="0" w:space="0" w:color="auto"/>
            <w:left w:val="none" w:sz="0" w:space="0" w:color="auto"/>
            <w:bottom w:val="none" w:sz="0" w:space="0" w:color="auto"/>
            <w:right w:val="none" w:sz="0" w:space="0" w:color="auto"/>
          </w:divBdr>
        </w:div>
        <w:div w:id="106825145">
          <w:marLeft w:val="480"/>
          <w:marRight w:val="0"/>
          <w:marTop w:val="0"/>
          <w:marBottom w:val="0"/>
          <w:divBdr>
            <w:top w:val="none" w:sz="0" w:space="0" w:color="auto"/>
            <w:left w:val="none" w:sz="0" w:space="0" w:color="auto"/>
            <w:bottom w:val="none" w:sz="0" w:space="0" w:color="auto"/>
            <w:right w:val="none" w:sz="0" w:space="0" w:color="auto"/>
          </w:divBdr>
        </w:div>
        <w:div w:id="564412207">
          <w:marLeft w:val="480"/>
          <w:marRight w:val="0"/>
          <w:marTop w:val="0"/>
          <w:marBottom w:val="0"/>
          <w:divBdr>
            <w:top w:val="none" w:sz="0" w:space="0" w:color="auto"/>
            <w:left w:val="none" w:sz="0" w:space="0" w:color="auto"/>
            <w:bottom w:val="none" w:sz="0" w:space="0" w:color="auto"/>
            <w:right w:val="none" w:sz="0" w:space="0" w:color="auto"/>
          </w:divBdr>
        </w:div>
        <w:div w:id="236593728">
          <w:marLeft w:val="480"/>
          <w:marRight w:val="0"/>
          <w:marTop w:val="0"/>
          <w:marBottom w:val="0"/>
          <w:divBdr>
            <w:top w:val="none" w:sz="0" w:space="0" w:color="auto"/>
            <w:left w:val="none" w:sz="0" w:space="0" w:color="auto"/>
            <w:bottom w:val="none" w:sz="0" w:space="0" w:color="auto"/>
            <w:right w:val="none" w:sz="0" w:space="0" w:color="auto"/>
          </w:divBdr>
        </w:div>
        <w:div w:id="232744518">
          <w:marLeft w:val="480"/>
          <w:marRight w:val="0"/>
          <w:marTop w:val="0"/>
          <w:marBottom w:val="0"/>
          <w:divBdr>
            <w:top w:val="none" w:sz="0" w:space="0" w:color="auto"/>
            <w:left w:val="none" w:sz="0" w:space="0" w:color="auto"/>
            <w:bottom w:val="none" w:sz="0" w:space="0" w:color="auto"/>
            <w:right w:val="none" w:sz="0" w:space="0" w:color="auto"/>
          </w:divBdr>
        </w:div>
        <w:div w:id="1046873783">
          <w:marLeft w:val="480"/>
          <w:marRight w:val="0"/>
          <w:marTop w:val="0"/>
          <w:marBottom w:val="0"/>
          <w:divBdr>
            <w:top w:val="none" w:sz="0" w:space="0" w:color="auto"/>
            <w:left w:val="none" w:sz="0" w:space="0" w:color="auto"/>
            <w:bottom w:val="none" w:sz="0" w:space="0" w:color="auto"/>
            <w:right w:val="none" w:sz="0" w:space="0" w:color="auto"/>
          </w:divBdr>
        </w:div>
        <w:div w:id="532157335">
          <w:marLeft w:val="480"/>
          <w:marRight w:val="0"/>
          <w:marTop w:val="0"/>
          <w:marBottom w:val="0"/>
          <w:divBdr>
            <w:top w:val="none" w:sz="0" w:space="0" w:color="auto"/>
            <w:left w:val="none" w:sz="0" w:space="0" w:color="auto"/>
            <w:bottom w:val="none" w:sz="0" w:space="0" w:color="auto"/>
            <w:right w:val="none" w:sz="0" w:space="0" w:color="auto"/>
          </w:divBdr>
        </w:div>
        <w:div w:id="672336127">
          <w:marLeft w:val="480"/>
          <w:marRight w:val="0"/>
          <w:marTop w:val="0"/>
          <w:marBottom w:val="0"/>
          <w:divBdr>
            <w:top w:val="none" w:sz="0" w:space="0" w:color="auto"/>
            <w:left w:val="none" w:sz="0" w:space="0" w:color="auto"/>
            <w:bottom w:val="none" w:sz="0" w:space="0" w:color="auto"/>
            <w:right w:val="none" w:sz="0" w:space="0" w:color="auto"/>
          </w:divBdr>
        </w:div>
        <w:div w:id="587690771">
          <w:marLeft w:val="480"/>
          <w:marRight w:val="0"/>
          <w:marTop w:val="0"/>
          <w:marBottom w:val="0"/>
          <w:divBdr>
            <w:top w:val="none" w:sz="0" w:space="0" w:color="auto"/>
            <w:left w:val="none" w:sz="0" w:space="0" w:color="auto"/>
            <w:bottom w:val="none" w:sz="0" w:space="0" w:color="auto"/>
            <w:right w:val="none" w:sz="0" w:space="0" w:color="auto"/>
          </w:divBdr>
        </w:div>
        <w:div w:id="1513647446">
          <w:marLeft w:val="480"/>
          <w:marRight w:val="0"/>
          <w:marTop w:val="0"/>
          <w:marBottom w:val="0"/>
          <w:divBdr>
            <w:top w:val="none" w:sz="0" w:space="0" w:color="auto"/>
            <w:left w:val="none" w:sz="0" w:space="0" w:color="auto"/>
            <w:bottom w:val="none" w:sz="0" w:space="0" w:color="auto"/>
            <w:right w:val="none" w:sz="0" w:space="0" w:color="auto"/>
          </w:divBdr>
        </w:div>
        <w:div w:id="663974689">
          <w:marLeft w:val="480"/>
          <w:marRight w:val="0"/>
          <w:marTop w:val="0"/>
          <w:marBottom w:val="0"/>
          <w:divBdr>
            <w:top w:val="none" w:sz="0" w:space="0" w:color="auto"/>
            <w:left w:val="none" w:sz="0" w:space="0" w:color="auto"/>
            <w:bottom w:val="none" w:sz="0" w:space="0" w:color="auto"/>
            <w:right w:val="none" w:sz="0" w:space="0" w:color="auto"/>
          </w:divBdr>
        </w:div>
        <w:div w:id="1470976477">
          <w:marLeft w:val="480"/>
          <w:marRight w:val="0"/>
          <w:marTop w:val="0"/>
          <w:marBottom w:val="0"/>
          <w:divBdr>
            <w:top w:val="none" w:sz="0" w:space="0" w:color="auto"/>
            <w:left w:val="none" w:sz="0" w:space="0" w:color="auto"/>
            <w:bottom w:val="none" w:sz="0" w:space="0" w:color="auto"/>
            <w:right w:val="none" w:sz="0" w:space="0" w:color="auto"/>
          </w:divBdr>
        </w:div>
        <w:div w:id="787165707">
          <w:marLeft w:val="480"/>
          <w:marRight w:val="0"/>
          <w:marTop w:val="0"/>
          <w:marBottom w:val="0"/>
          <w:divBdr>
            <w:top w:val="none" w:sz="0" w:space="0" w:color="auto"/>
            <w:left w:val="none" w:sz="0" w:space="0" w:color="auto"/>
            <w:bottom w:val="none" w:sz="0" w:space="0" w:color="auto"/>
            <w:right w:val="none" w:sz="0" w:space="0" w:color="auto"/>
          </w:divBdr>
        </w:div>
        <w:div w:id="1701666915">
          <w:marLeft w:val="480"/>
          <w:marRight w:val="0"/>
          <w:marTop w:val="0"/>
          <w:marBottom w:val="0"/>
          <w:divBdr>
            <w:top w:val="none" w:sz="0" w:space="0" w:color="auto"/>
            <w:left w:val="none" w:sz="0" w:space="0" w:color="auto"/>
            <w:bottom w:val="none" w:sz="0" w:space="0" w:color="auto"/>
            <w:right w:val="none" w:sz="0" w:space="0" w:color="auto"/>
          </w:divBdr>
        </w:div>
        <w:div w:id="1598899495">
          <w:marLeft w:val="480"/>
          <w:marRight w:val="0"/>
          <w:marTop w:val="0"/>
          <w:marBottom w:val="0"/>
          <w:divBdr>
            <w:top w:val="none" w:sz="0" w:space="0" w:color="auto"/>
            <w:left w:val="none" w:sz="0" w:space="0" w:color="auto"/>
            <w:bottom w:val="none" w:sz="0" w:space="0" w:color="auto"/>
            <w:right w:val="none" w:sz="0" w:space="0" w:color="auto"/>
          </w:divBdr>
        </w:div>
        <w:div w:id="46612852">
          <w:marLeft w:val="480"/>
          <w:marRight w:val="0"/>
          <w:marTop w:val="0"/>
          <w:marBottom w:val="0"/>
          <w:divBdr>
            <w:top w:val="none" w:sz="0" w:space="0" w:color="auto"/>
            <w:left w:val="none" w:sz="0" w:space="0" w:color="auto"/>
            <w:bottom w:val="none" w:sz="0" w:space="0" w:color="auto"/>
            <w:right w:val="none" w:sz="0" w:space="0" w:color="auto"/>
          </w:divBdr>
        </w:div>
        <w:div w:id="249824479">
          <w:marLeft w:val="480"/>
          <w:marRight w:val="0"/>
          <w:marTop w:val="0"/>
          <w:marBottom w:val="0"/>
          <w:divBdr>
            <w:top w:val="none" w:sz="0" w:space="0" w:color="auto"/>
            <w:left w:val="none" w:sz="0" w:space="0" w:color="auto"/>
            <w:bottom w:val="none" w:sz="0" w:space="0" w:color="auto"/>
            <w:right w:val="none" w:sz="0" w:space="0" w:color="auto"/>
          </w:divBdr>
        </w:div>
        <w:div w:id="1589578618">
          <w:marLeft w:val="480"/>
          <w:marRight w:val="0"/>
          <w:marTop w:val="0"/>
          <w:marBottom w:val="0"/>
          <w:divBdr>
            <w:top w:val="none" w:sz="0" w:space="0" w:color="auto"/>
            <w:left w:val="none" w:sz="0" w:space="0" w:color="auto"/>
            <w:bottom w:val="none" w:sz="0" w:space="0" w:color="auto"/>
            <w:right w:val="none" w:sz="0" w:space="0" w:color="auto"/>
          </w:divBdr>
        </w:div>
        <w:div w:id="1368333187">
          <w:marLeft w:val="480"/>
          <w:marRight w:val="0"/>
          <w:marTop w:val="0"/>
          <w:marBottom w:val="0"/>
          <w:divBdr>
            <w:top w:val="none" w:sz="0" w:space="0" w:color="auto"/>
            <w:left w:val="none" w:sz="0" w:space="0" w:color="auto"/>
            <w:bottom w:val="none" w:sz="0" w:space="0" w:color="auto"/>
            <w:right w:val="none" w:sz="0" w:space="0" w:color="auto"/>
          </w:divBdr>
        </w:div>
        <w:div w:id="1930234108">
          <w:marLeft w:val="480"/>
          <w:marRight w:val="0"/>
          <w:marTop w:val="0"/>
          <w:marBottom w:val="0"/>
          <w:divBdr>
            <w:top w:val="none" w:sz="0" w:space="0" w:color="auto"/>
            <w:left w:val="none" w:sz="0" w:space="0" w:color="auto"/>
            <w:bottom w:val="none" w:sz="0" w:space="0" w:color="auto"/>
            <w:right w:val="none" w:sz="0" w:space="0" w:color="auto"/>
          </w:divBdr>
        </w:div>
        <w:div w:id="1122847003">
          <w:marLeft w:val="480"/>
          <w:marRight w:val="0"/>
          <w:marTop w:val="0"/>
          <w:marBottom w:val="0"/>
          <w:divBdr>
            <w:top w:val="none" w:sz="0" w:space="0" w:color="auto"/>
            <w:left w:val="none" w:sz="0" w:space="0" w:color="auto"/>
            <w:bottom w:val="none" w:sz="0" w:space="0" w:color="auto"/>
            <w:right w:val="none" w:sz="0" w:space="0" w:color="auto"/>
          </w:divBdr>
        </w:div>
        <w:div w:id="665590574">
          <w:marLeft w:val="480"/>
          <w:marRight w:val="0"/>
          <w:marTop w:val="0"/>
          <w:marBottom w:val="0"/>
          <w:divBdr>
            <w:top w:val="none" w:sz="0" w:space="0" w:color="auto"/>
            <w:left w:val="none" w:sz="0" w:space="0" w:color="auto"/>
            <w:bottom w:val="none" w:sz="0" w:space="0" w:color="auto"/>
            <w:right w:val="none" w:sz="0" w:space="0" w:color="auto"/>
          </w:divBdr>
        </w:div>
        <w:div w:id="1302691623">
          <w:marLeft w:val="480"/>
          <w:marRight w:val="0"/>
          <w:marTop w:val="0"/>
          <w:marBottom w:val="0"/>
          <w:divBdr>
            <w:top w:val="none" w:sz="0" w:space="0" w:color="auto"/>
            <w:left w:val="none" w:sz="0" w:space="0" w:color="auto"/>
            <w:bottom w:val="none" w:sz="0" w:space="0" w:color="auto"/>
            <w:right w:val="none" w:sz="0" w:space="0" w:color="auto"/>
          </w:divBdr>
        </w:div>
        <w:div w:id="717514967">
          <w:marLeft w:val="480"/>
          <w:marRight w:val="0"/>
          <w:marTop w:val="0"/>
          <w:marBottom w:val="0"/>
          <w:divBdr>
            <w:top w:val="none" w:sz="0" w:space="0" w:color="auto"/>
            <w:left w:val="none" w:sz="0" w:space="0" w:color="auto"/>
            <w:bottom w:val="none" w:sz="0" w:space="0" w:color="auto"/>
            <w:right w:val="none" w:sz="0" w:space="0" w:color="auto"/>
          </w:divBdr>
        </w:div>
        <w:div w:id="534002611">
          <w:marLeft w:val="480"/>
          <w:marRight w:val="0"/>
          <w:marTop w:val="0"/>
          <w:marBottom w:val="0"/>
          <w:divBdr>
            <w:top w:val="none" w:sz="0" w:space="0" w:color="auto"/>
            <w:left w:val="none" w:sz="0" w:space="0" w:color="auto"/>
            <w:bottom w:val="none" w:sz="0" w:space="0" w:color="auto"/>
            <w:right w:val="none" w:sz="0" w:space="0" w:color="auto"/>
          </w:divBdr>
        </w:div>
        <w:div w:id="1297250435">
          <w:marLeft w:val="480"/>
          <w:marRight w:val="0"/>
          <w:marTop w:val="0"/>
          <w:marBottom w:val="0"/>
          <w:divBdr>
            <w:top w:val="none" w:sz="0" w:space="0" w:color="auto"/>
            <w:left w:val="none" w:sz="0" w:space="0" w:color="auto"/>
            <w:bottom w:val="none" w:sz="0" w:space="0" w:color="auto"/>
            <w:right w:val="none" w:sz="0" w:space="0" w:color="auto"/>
          </w:divBdr>
        </w:div>
        <w:div w:id="1550609569">
          <w:marLeft w:val="480"/>
          <w:marRight w:val="0"/>
          <w:marTop w:val="0"/>
          <w:marBottom w:val="0"/>
          <w:divBdr>
            <w:top w:val="none" w:sz="0" w:space="0" w:color="auto"/>
            <w:left w:val="none" w:sz="0" w:space="0" w:color="auto"/>
            <w:bottom w:val="none" w:sz="0" w:space="0" w:color="auto"/>
            <w:right w:val="none" w:sz="0" w:space="0" w:color="auto"/>
          </w:divBdr>
        </w:div>
        <w:div w:id="1915511389">
          <w:marLeft w:val="480"/>
          <w:marRight w:val="0"/>
          <w:marTop w:val="0"/>
          <w:marBottom w:val="0"/>
          <w:divBdr>
            <w:top w:val="none" w:sz="0" w:space="0" w:color="auto"/>
            <w:left w:val="none" w:sz="0" w:space="0" w:color="auto"/>
            <w:bottom w:val="none" w:sz="0" w:space="0" w:color="auto"/>
            <w:right w:val="none" w:sz="0" w:space="0" w:color="auto"/>
          </w:divBdr>
        </w:div>
      </w:divsChild>
    </w:div>
    <w:div w:id="1029186971">
      <w:bodyDiv w:val="1"/>
      <w:marLeft w:val="0"/>
      <w:marRight w:val="0"/>
      <w:marTop w:val="0"/>
      <w:marBottom w:val="0"/>
      <w:divBdr>
        <w:top w:val="none" w:sz="0" w:space="0" w:color="auto"/>
        <w:left w:val="none" w:sz="0" w:space="0" w:color="auto"/>
        <w:bottom w:val="none" w:sz="0" w:space="0" w:color="auto"/>
        <w:right w:val="none" w:sz="0" w:space="0" w:color="auto"/>
      </w:divBdr>
    </w:div>
    <w:div w:id="1029643039">
      <w:bodyDiv w:val="1"/>
      <w:marLeft w:val="0"/>
      <w:marRight w:val="0"/>
      <w:marTop w:val="0"/>
      <w:marBottom w:val="0"/>
      <w:divBdr>
        <w:top w:val="none" w:sz="0" w:space="0" w:color="auto"/>
        <w:left w:val="none" w:sz="0" w:space="0" w:color="auto"/>
        <w:bottom w:val="none" w:sz="0" w:space="0" w:color="auto"/>
        <w:right w:val="none" w:sz="0" w:space="0" w:color="auto"/>
      </w:divBdr>
    </w:div>
    <w:div w:id="1029645833">
      <w:bodyDiv w:val="1"/>
      <w:marLeft w:val="0"/>
      <w:marRight w:val="0"/>
      <w:marTop w:val="0"/>
      <w:marBottom w:val="0"/>
      <w:divBdr>
        <w:top w:val="none" w:sz="0" w:space="0" w:color="auto"/>
        <w:left w:val="none" w:sz="0" w:space="0" w:color="auto"/>
        <w:bottom w:val="none" w:sz="0" w:space="0" w:color="auto"/>
        <w:right w:val="none" w:sz="0" w:space="0" w:color="auto"/>
      </w:divBdr>
    </w:div>
    <w:div w:id="1030106530">
      <w:bodyDiv w:val="1"/>
      <w:marLeft w:val="0"/>
      <w:marRight w:val="0"/>
      <w:marTop w:val="0"/>
      <w:marBottom w:val="0"/>
      <w:divBdr>
        <w:top w:val="none" w:sz="0" w:space="0" w:color="auto"/>
        <w:left w:val="none" w:sz="0" w:space="0" w:color="auto"/>
        <w:bottom w:val="none" w:sz="0" w:space="0" w:color="auto"/>
        <w:right w:val="none" w:sz="0" w:space="0" w:color="auto"/>
      </w:divBdr>
    </w:div>
    <w:div w:id="1030451149">
      <w:bodyDiv w:val="1"/>
      <w:marLeft w:val="0"/>
      <w:marRight w:val="0"/>
      <w:marTop w:val="0"/>
      <w:marBottom w:val="0"/>
      <w:divBdr>
        <w:top w:val="none" w:sz="0" w:space="0" w:color="auto"/>
        <w:left w:val="none" w:sz="0" w:space="0" w:color="auto"/>
        <w:bottom w:val="none" w:sz="0" w:space="0" w:color="auto"/>
        <w:right w:val="none" w:sz="0" w:space="0" w:color="auto"/>
      </w:divBdr>
      <w:divsChild>
        <w:div w:id="973680475">
          <w:marLeft w:val="480"/>
          <w:marRight w:val="0"/>
          <w:marTop w:val="0"/>
          <w:marBottom w:val="0"/>
          <w:divBdr>
            <w:top w:val="none" w:sz="0" w:space="0" w:color="auto"/>
            <w:left w:val="none" w:sz="0" w:space="0" w:color="auto"/>
            <w:bottom w:val="none" w:sz="0" w:space="0" w:color="auto"/>
            <w:right w:val="none" w:sz="0" w:space="0" w:color="auto"/>
          </w:divBdr>
        </w:div>
        <w:div w:id="1131286641">
          <w:marLeft w:val="480"/>
          <w:marRight w:val="0"/>
          <w:marTop w:val="0"/>
          <w:marBottom w:val="0"/>
          <w:divBdr>
            <w:top w:val="none" w:sz="0" w:space="0" w:color="auto"/>
            <w:left w:val="none" w:sz="0" w:space="0" w:color="auto"/>
            <w:bottom w:val="none" w:sz="0" w:space="0" w:color="auto"/>
            <w:right w:val="none" w:sz="0" w:space="0" w:color="auto"/>
          </w:divBdr>
        </w:div>
        <w:div w:id="1109081699">
          <w:marLeft w:val="480"/>
          <w:marRight w:val="0"/>
          <w:marTop w:val="0"/>
          <w:marBottom w:val="0"/>
          <w:divBdr>
            <w:top w:val="none" w:sz="0" w:space="0" w:color="auto"/>
            <w:left w:val="none" w:sz="0" w:space="0" w:color="auto"/>
            <w:bottom w:val="none" w:sz="0" w:space="0" w:color="auto"/>
            <w:right w:val="none" w:sz="0" w:space="0" w:color="auto"/>
          </w:divBdr>
        </w:div>
        <w:div w:id="1802765771">
          <w:marLeft w:val="480"/>
          <w:marRight w:val="0"/>
          <w:marTop w:val="0"/>
          <w:marBottom w:val="0"/>
          <w:divBdr>
            <w:top w:val="none" w:sz="0" w:space="0" w:color="auto"/>
            <w:left w:val="none" w:sz="0" w:space="0" w:color="auto"/>
            <w:bottom w:val="none" w:sz="0" w:space="0" w:color="auto"/>
            <w:right w:val="none" w:sz="0" w:space="0" w:color="auto"/>
          </w:divBdr>
        </w:div>
        <w:div w:id="869533919">
          <w:marLeft w:val="480"/>
          <w:marRight w:val="0"/>
          <w:marTop w:val="0"/>
          <w:marBottom w:val="0"/>
          <w:divBdr>
            <w:top w:val="none" w:sz="0" w:space="0" w:color="auto"/>
            <w:left w:val="none" w:sz="0" w:space="0" w:color="auto"/>
            <w:bottom w:val="none" w:sz="0" w:space="0" w:color="auto"/>
            <w:right w:val="none" w:sz="0" w:space="0" w:color="auto"/>
          </w:divBdr>
        </w:div>
        <w:div w:id="1883055107">
          <w:marLeft w:val="480"/>
          <w:marRight w:val="0"/>
          <w:marTop w:val="0"/>
          <w:marBottom w:val="0"/>
          <w:divBdr>
            <w:top w:val="none" w:sz="0" w:space="0" w:color="auto"/>
            <w:left w:val="none" w:sz="0" w:space="0" w:color="auto"/>
            <w:bottom w:val="none" w:sz="0" w:space="0" w:color="auto"/>
            <w:right w:val="none" w:sz="0" w:space="0" w:color="auto"/>
          </w:divBdr>
        </w:div>
        <w:div w:id="320501323">
          <w:marLeft w:val="480"/>
          <w:marRight w:val="0"/>
          <w:marTop w:val="0"/>
          <w:marBottom w:val="0"/>
          <w:divBdr>
            <w:top w:val="none" w:sz="0" w:space="0" w:color="auto"/>
            <w:left w:val="none" w:sz="0" w:space="0" w:color="auto"/>
            <w:bottom w:val="none" w:sz="0" w:space="0" w:color="auto"/>
            <w:right w:val="none" w:sz="0" w:space="0" w:color="auto"/>
          </w:divBdr>
        </w:div>
        <w:div w:id="1251424986">
          <w:marLeft w:val="480"/>
          <w:marRight w:val="0"/>
          <w:marTop w:val="0"/>
          <w:marBottom w:val="0"/>
          <w:divBdr>
            <w:top w:val="none" w:sz="0" w:space="0" w:color="auto"/>
            <w:left w:val="none" w:sz="0" w:space="0" w:color="auto"/>
            <w:bottom w:val="none" w:sz="0" w:space="0" w:color="auto"/>
            <w:right w:val="none" w:sz="0" w:space="0" w:color="auto"/>
          </w:divBdr>
        </w:div>
        <w:div w:id="1490318170">
          <w:marLeft w:val="480"/>
          <w:marRight w:val="0"/>
          <w:marTop w:val="0"/>
          <w:marBottom w:val="0"/>
          <w:divBdr>
            <w:top w:val="none" w:sz="0" w:space="0" w:color="auto"/>
            <w:left w:val="none" w:sz="0" w:space="0" w:color="auto"/>
            <w:bottom w:val="none" w:sz="0" w:space="0" w:color="auto"/>
            <w:right w:val="none" w:sz="0" w:space="0" w:color="auto"/>
          </w:divBdr>
        </w:div>
        <w:div w:id="1967269698">
          <w:marLeft w:val="480"/>
          <w:marRight w:val="0"/>
          <w:marTop w:val="0"/>
          <w:marBottom w:val="0"/>
          <w:divBdr>
            <w:top w:val="none" w:sz="0" w:space="0" w:color="auto"/>
            <w:left w:val="none" w:sz="0" w:space="0" w:color="auto"/>
            <w:bottom w:val="none" w:sz="0" w:space="0" w:color="auto"/>
            <w:right w:val="none" w:sz="0" w:space="0" w:color="auto"/>
          </w:divBdr>
        </w:div>
        <w:div w:id="745231133">
          <w:marLeft w:val="480"/>
          <w:marRight w:val="0"/>
          <w:marTop w:val="0"/>
          <w:marBottom w:val="0"/>
          <w:divBdr>
            <w:top w:val="none" w:sz="0" w:space="0" w:color="auto"/>
            <w:left w:val="none" w:sz="0" w:space="0" w:color="auto"/>
            <w:bottom w:val="none" w:sz="0" w:space="0" w:color="auto"/>
            <w:right w:val="none" w:sz="0" w:space="0" w:color="auto"/>
          </w:divBdr>
        </w:div>
        <w:div w:id="768159266">
          <w:marLeft w:val="480"/>
          <w:marRight w:val="0"/>
          <w:marTop w:val="0"/>
          <w:marBottom w:val="0"/>
          <w:divBdr>
            <w:top w:val="none" w:sz="0" w:space="0" w:color="auto"/>
            <w:left w:val="none" w:sz="0" w:space="0" w:color="auto"/>
            <w:bottom w:val="none" w:sz="0" w:space="0" w:color="auto"/>
            <w:right w:val="none" w:sz="0" w:space="0" w:color="auto"/>
          </w:divBdr>
        </w:div>
        <w:div w:id="1368289491">
          <w:marLeft w:val="480"/>
          <w:marRight w:val="0"/>
          <w:marTop w:val="0"/>
          <w:marBottom w:val="0"/>
          <w:divBdr>
            <w:top w:val="none" w:sz="0" w:space="0" w:color="auto"/>
            <w:left w:val="none" w:sz="0" w:space="0" w:color="auto"/>
            <w:bottom w:val="none" w:sz="0" w:space="0" w:color="auto"/>
            <w:right w:val="none" w:sz="0" w:space="0" w:color="auto"/>
          </w:divBdr>
        </w:div>
        <w:div w:id="1979994352">
          <w:marLeft w:val="480"/>
          <w:marRight w:val="0"/>
          <w:marTop w:val="0"/>
          <w:marBottom w:val="0"/>
          <w:divBdr>
            <w:top w:val="none" w:sz="0" w:space="0" w:color="auto"/>
            <w:left w:val="none" w:sz="0" w:space="0" w:color="auto"/>
            <w:bottom w:val="none" w:sz="0" w:space="0" w:color="auto"/>
            <w:right w:val="none" w:sz="0" w:space="0" w:color="auto"/>
          </w:divBdr>
        </w:div>
        <w:div w:id="714042813">
          <w:marLeft w:val="480"/>
          <w:marRight w:val="0"/>
          <w:marTop w:val="0"/>
          <w:marBottom w:val="0"/>
          <w:divBdr>
            <w:top w:val="none" w:sz="0" w:space="0" w:color="auto"/>
            <w:left w:val="none" w:sz="0" w:space="0" w:color="auto"/>
            <w:bottom w:val="none" w:sz="0" w:space="0" w:color="auto"/>
            <w:right w:val="none" w:sz="0" w:space="0" w:color="auto"/>
          </w:divBdr>
        </w:div>
        <w:div w:id="389234630">
          <w:marLeft w:val="480"/>
          <w:marRight w:val="0"/>
          <w:marTop w:val="0"/>
          <w:marBottom w:val="0"/>
          <w:divBdr>
            <w:top w:val="none" w:sz="0" w:space="0" w:color="auto"/>
            <w:left w:val="none" w:sz="0" w:space="0" w:color="auto"/>
            <w:bottom w:val="none" w:sz="0" w:space="0" w:color="auto"/>
            <w:right w:val="none" w:sz="0" w:space="0" w:color="auto"/>
          </w:divBdr>
        </w:div>
        <w:div w:id="712998551">
          <w:marLeft w:val="480"/>
          <w:marRight w:val="0"/>
          <w:marTop w:val="0"/>
          <w:marBottom w:val="0"/>
          <w:divBdr>
            <w:top w:val="none" w:sz="0" w:space="0" w:color="auto"/>
            <w:left w:val="none" w:sz="0" w:space="0" w:color="auto"/>
            <w:bottom w:val="none" w:sz="0" w:space="0" w:color="auto"/>
            <w:right w:val="none" w:sz="0" w:space="0" w:color="auto"/>
          </w:divBdr>
        </w:div>
        <w:div w:id="201600429">
          <w:marLeft w:val="480"/>
          <w:marRight w:val="0"/>
          <w:marTop w:val="0"/>
          <w:marBottom w:val="0"/>
          <w:divBdr>
            <w:top w:val="none" w:sz="0" w:space="0" w:color="auto"/>
            <w:left w:val="none" w:sz="0" w:space="0" w:color="auto"/>
            <w:bottom w:val="none" w:sz="0" w:space="0" w:color="auto"/>
            <w:right w:val="none" w:sz="0" w:space="0" w:color="auto"/>
          </w:divBdr>
        </w:div>
        <w:div w:id="1496677669">
          <w:marLeft w:val="480"/>
          <w:marRight w:val="0"/>
          <w:marTop w:val="0"/>
          <w:marBottom w:val="0"/>
          <w:divBdr>
            <w:top w:val="none" w:sz="0" w:space="0" w:color="auto"/>
            <w:left w:val="none" w:sz="0" w:space="0" w:color="auto"/>
            <w:bottom w:val="none" w:sz="0" w:space="0" w:color="auto"/>
            <w:right w:val="none" w:sz="0" w:space="0" w:color="auto"/>
          </w:divBdr>
        </w:div>
        <w:div w:id="884177206">
          <w:marLeft w:val="480"/>
          <w:marRight w:val="0"/>
          <w:marTop w:val="0"/>
          <w:marBottom w:val="0"/>
          <w:divBdr>
            <w:top w:val="none" w:sz="0" w:space="0" w:color="auto"/>
            <w:left w:val="none" w:sz="0" w:space="0" w:color="auto"/>
            <w:bottom w:val="none" w:sz="0" w:space="0" w:color="auto"/>
            <w:right w:val="none" w:sz="0" w:space="0" w:color="auto"/>
          </w:divBdr>
        </w:div>
        <w:div w:id="1065680964">
          <w:marLeft w:val="480"/>
          <w:marRight w:val="0"/>
          <w:marTop w:val="0"/>
          <w:marBottom w:val="0"/>
          <w:divBdr>
            <w:top w:val="none" w:sz="0" w:space="0" w:color="auto"/>
            <w:left w:val="none" w:sz="0" w:space="0" w:color="auto"/>
            <w:bottom w:val="none" w:sz="0" w:space="0" w:color="auto"/>
            <w:right w:val="none" w:sz="0" w:space="0" w:color="auto"/>
          </w:divBdr>
        </w:div>
        <w:div w:id="894971540">
          <w:marLeft w:val="480"/>
          <w:marRight w:val="0"/>
          <w:marTop w:val="0"/>
          <w:marBottom w:val="0"/>
          <w:divBdr>
            <w:top w:val="none" w:sz="0" w:space="0" w:color="auto"/>
            <w:left w:val="none" w:sz="0" w:space="0" w:color="auto"/>
            <w:bottom w:val="none" w:sz="0" w:space="0" w:color="auto"/>
            <w:right w:val="none" w:sz="0" w:space="0" w:color="auto"/>
          </w:divBdr>
        </w:div>
        <w:div w:id="120539781">
          <w:marLeft w:val="480"/>
          <w:marRight w:val="0"/>
          <w:marTop w:val="0"/>
          <w:marBottom w:val="0"/>
          <w:divBdr>
            <w:top w:val="none" w:sz="0" w:space="0" w:color="auto"/>
            <w:left w:val="none" w:sz="0" w:space="0" w:color="auto"/>
            <w:bottom w:val="none" w:sz="0" w:space="0" w:color="auto"/>
            <w:right w:val="none" w:sz="0" w:space="0" w:color="auto"/>
          </w:divBdr>
        </w:div>
        <w:div w:id="1970743654">
          <w:marLeft w:val="480"/>
          <w:marRight w:val="0"/>
          <w:marTop w:val="0"/>
          <w:marBottom w:val="0"/>
          <w:divBdr>
            <w:top w:val="none" w:sz="0" w:space="0" w:color="auto"/>
            <w:left w:val="none" w:sz="0" w:space="0" w:color="auto"/>
            <w:bottom w:val="none" w:sz="0" w:space="0" w:color="auto"/>
            <w:right w:val="none" w:sz="0" w:space="0" w:color="auto"/>
          </w:divBdr>
        </w:div>
        <w:div w:id="1236277860">
          <w:marLeft w:val="480"/>
          <w:marRight w:val="0"/>
          <w:marTop w:val="0"/>
          <w:marBottom w:val="0"/>
          <w:divBdr>
            <w:top w:val="none" w:sz="0" w:space="0" w:color="auto"/>
            <w:left w:val="none" w:sz="0" w:space="0" w:color="auto"/>
            <w:bottom w:val="none" w:sz="0" w:space="0" w:color="auto"/>
            <w:right w:val="none" w:sz="0" w:space="0" w:color="auto"/>
          </w:divBdr>
        </w:div>
        <w:div w:id="1984116481">
          <w:marLeft w:val="480"/>
          <w:marRight w:val="0"/>
          <w:marTop w:val="0"/>
          <w:marBottom w:val="0"/>
          <w:divBdr>
            <w:top w:val="none" w:sz="0" w:space="0" w:color="auto"/>
            <w:left w:val="none" w:sz="0" w:space="0" w:color="auto"/>
            <w:bottom w:val="none" w:sz="0" w:space="0" w:color="auto"/>
            <w:right w:val="none" w:sz="0" w:space="0" w:color="auto"/>
          </w:divBdr>
        </w:div>
        <w:div w:id="1214196401">
          <w:marLeft w:val="480"/>
          <w:marRight w:val="0"/>
          <w:marTop w:val="0"/>
          <w:marBottom w:val="0"/>
          <w:divBdr>
            <w:top w:val="none" w:sz="0" w:space="0" w:color="auto"/>
            <w:left w:val="none" w:sz="0" w:space="0" w:color="auto"/>
            <w:bottom w:val="none" w:sz="0" w:space="0" w:color="auto"/>
            <w:right w:val="none" w:sz="0" w:space="0" w:color="auto"/>
          </w:divBdr>
        </w:div>
        <w:div w:id="1602953314">
          <w:marLeft w:val="480"/>
          <w:marRight w:val="0"/>
          <w:marTop w:val="0"/>
          <w:marBottom w:val="0"/>
          <w:divBdr>
            <w:top w:val="none" w:sz="0" w:space="0" w:color="auto"/>
            <w:left w:val="none" w:sz="0" w:space="0" w:color="auto"/>
            <w:bottom w:val="none" w:sz="0" w:space="0" w:color="auto"/>
            <w:right w:val="none" w:sz="0" w:space="0" w:color="auto"/>
          </w:divBdr>
        </w:div>
        <w:div w:id="1561554344">
          <w:marLeft w:val="480"/>
          <w:marRight w:val="0"/>
          <w:marTop w:val="0"/>
          <w:marBottom w:val="0"/>
          <w:divBdr>
            <w:top w:val="none" w:sz="0" w:space="0" w:color="auto"/>
            <w:left w:val="none" w:sz="0" w:space="0" w:color="auto"/>
            <w:bottom w:val="none" w:sz="0" w:space="0" w:color="auto"/>
            <w:right w:val="none" w:sz="0" w:space="0" w:color="auto"/>
          </w:divBdr>
        </w:div>
        <w:div w:id="1616717490">
          <w:marLeft w:val="480"/>
          <w:marRight w:val="0"/>
          <w:marTop w:val="0"/>
          <w:marBottom w:val="0"/>
          <w:divBdr>
            <w:top w:val="none" w:sz="0" w:space="0" w:color="auto"/>
            <w:left w:val="none" w:sz="0" w:space="0" w:color="auto"/>
            <w:bottom w:val="none" w:sz="0" w:space="0" w:color="auto"/>
            <w:right w:val="none" w:sz="0" w:space="0" w:color="auto"/>
          </w:divBdr>
        </w:div>
        <w:div w:id="527253030">
          <w:marLeft w:val="480"/>
          <w:marRight w:val="0"/>
          <w:marTop w:val="0"/>
          <w:marBottom w:val="0"/>
          <w:divBdr>
            <w:top w:val="none" w:sz="0" w:space="0" w:color="auto"/>
            <w:left w:val="none" w:sz="0" w:space="0" w:color="auto"/>
            <w:bottom w:val="none" w:sz="0" w:space="0" w:color="auto"/>
            <w:right w:val="none" w:sz="0" w:space="0" w:color="auto"/>
          </w:divBdr>
        </w:div>
        <w:div w:id="1513060123">
          <w:marLeft w:val="480"/>
          <w:marRight w:val="0"/>
          <w:marTop w:val="0"/>
          <w:marBottom w:val="0"/>
          <w:divBdr>
            <w:top w:val="none" w:sz="0" w:space="0" w:color="auto"/>
            <w:left w:val="none" w:sz="0" w:space="0" w:color="auto"/>
            <w:bottom w:val="none" w:sz="0" w:space="0" w:color="auto"/>
            <w:right w:val="none" w:sz="0" w:space="0" w:color="auto"/>
          </w:divBdr>
        </w:div>
        <w:div w:id="58528536">
          <w:marLeft w:val="480"/>
          <w:marRight w:val="0"/>
          <w:marTop w:val="0"/>
          <w:marBottom w:val="0"/>
          <w:divBdr>
            <w:top w:val="none" w:sz="0" w:space="0" w:color="auto"/>
            <w:left w:val="none" w:sz="0" w:space="0" w:color="auto"/>
            <w:bottom w:val="none" w:sz="0" w:space="0" w:color="auto"/>
            <w:right w:val="none" w:sz="0" w:space="0" w:color="auto"/>
          </w:divBdr>
        </w:div>
        <w:div w:id="2082438238">
          <w:marLeft w:val="480"/>
          <w:marRight w:val="0"/>
          <w:marTop w:val="0"/>
          <w:marBottom w:val="0"/>
          <w:divBdr>
            <w:top w:val="none" w:sz="0" w:space="0" w:color="auto"/>
            <w:left w:val="none" w:sz="0" w:space="0" w:color="auto"/>
            <w:bottom w:val="none" w:sz="0" w:space="0" w:color="auto"/>
            <w:right w:val="none" w:sz="0" w:space="0" w:color="auto"/>
          </w:divBdr>
        </w:div>
        <w:div w:id="1499734553">
          <w:marLeft w:val="480"/>
          <w:marRight w:val="0"/>
          <w:marTop w:val="0"/>
          <w:marBottom w:val="0"/>
          <w:divBdr>
            <w:top w:val="none" w:sz="0" w:space="0" w:color="auto"/>
            <w:left w:val="none" w:sz="0" w:space="0" w:color="auto"/>
            <w:bottom w:val="none" w:sz="0" w:space="0" w:color="auto"/>
            <w:right w:val="none" w:sz="0" w:space="0" w:color="auto"/>
          </w:divBdr>
        </w:div>
        <w:div w:id="513037073">
          <w:marLeft w:val="480"/>
          <w:marRight w:val="0"/>
          <w:marTop w:val="0"/>
          <w:marBottom w:val="0"/>
          <w:divBdr>
            <w:top w:val="none" w:sz="0" w:space="0" w:color="auto"/>
            <w:left w:val="none" w:sz="0" w:space="0" w:color="auto"/>
            <w:bottom w:val="none" w:sz="0" w:space="0" w:color="auto"/>
            <w:right w:val="none" w:sz="0" w:space="0" w:color="auto"/>
          </w:divBdr>
        </w:div>
        <w:div w:id="1247425850">
          <w:marLeft w:val="480"/>
          <w:marRight w:val="0"/>
          <w:marTop w:val="0"/>
          <w:marBottom w:val="0"/>
          <w:divBdr>
            <w:top w:val="none" w:sz="0" w:space="0" w:color="auto"/>
            <w:left w:val="none" w:sz="0" w:space="0" w:color="auto"/>
            <w:bottom w:val="none" w:sz="0" w:space="0" w:color="auto"/>
            <w:right w:val="none" w:sz="0" w:space="0" w:color="auto"/>
          </w:divBdr>
        </w:div>
        <w:div w:id="58745612">
          <w:marLeft w:val="480"/>
          <w:marRight w:val="0"/>
          <w:marTop w:val="0"/>
          <w:marBottom w:val="0"/>
          <w:divBdr>
            <w:top w:val="none" w:sz="0" w:space="0" w:color="auto"/>
            <w:left w:val="none" w:sz="0" w:space="0" w:color="auto"/>
            <w:bottom w:val="none" w:sz="0" w:space="0" w:color="auto"/>
            <w:right w:val="none" w:sz="0" w:space="0" w:color="auto"/>
          </w:divBdr>
        </w:div>
        <w:div w:id="1585185810">
          <w:marLeft w:val="480"/>
          <w:marRight w:val="0"/>
          <w:marTop w:val="0"/>
          <w:marBottom w:val="0"/>
          <w:divBdr>
            <w:top w:val="none" w:sz="0" w:space="0" w:color="auto"/>
            <w:left w:val="none" w:sz="0" w:space="0" w:color="auto"/>
            <w:bottom w:val="none" w:sz="0" w:space="0" w:color="auto"/>
            <w:right w:val="none" w:sz="0" w:space="0" w:color="auto"/>
          </w:divBdr>
        </w:div>
        <w:div w:id="1020352806">
          <w:marLeft w:val="480"/>
          <w:marRight w:val="0"/>
          <w:marTop w:val="0"/>
          <w:marBottom w:val="0"/>
          <w:divBdr>
            <w:top w:val="none" w:sz="0" w:space="0" w:color="auto"/>
            <w:left w:val="none" w:sz="0" w:space="0" w:color="auto"/>
            <w:bottom w:val="none" w:sz="0" w:space="0" w:color="auto"/>
            <w:right w:val="none" w:sz="0" w:space="0" w:color="auto"/>
          </w:divBdr>
        </w:div>
        <w:div w:id="700980605">
          <w:marLeft w:val="480"/>
          <w:marRight w:val="0"/>
          <w:marTop w:val="0"/>
          <w:marBottom w:val="0"/>
          <w:divBdr>
            <w:top w:val="none" w:sz="0" w:space="0" w:color="auto"/>
            <w:left w:val="none" w:sz="0" w:space="0" w:color="auto"/>
            <w:bottom w:val="none" w:sz="0" w:space="0" w:color="auto"/>
            <w:right w:val="none" w:sz="0" w:space="0" w:color="auto"/>
          </w:divBdr>
        </w:div>
        <w:div w:id="1304581139">
          <w:marLeft w:val="480"/>
          <w:marRight w:val="0"/>
          <w:marTop w:val="0"/>
          <w:marBottom w:val="0"/>
          <w:divBdr>
            <w:top w:val="none" w:sz="0" w:space="0" w:color="auto"/>
            <w:left w:val="none" w:sz="0" w:space="0" w:color="auto"/>
            <w:bottom w:val="none" w:sz="0" w:space="0" w:color="auto"/>
            <w:right w:val="none" w:sz="0" w:space="0" w:color="auto"/>
          </w:divBdr>
        </w:div>
        <w:div w:id="2108578401">
          <w:marLeft w:val="480"/>
          <w:marRight w:val="0"/>
          <w:marTop w:val="0"/>
          <w:marBottom w:val="0"/>
          <w:divBdr>
            <w:top w:val="none" w:sz="0" w:space="0" w:color="auto"/>
            <w:left w:val="none" w:sz="0" w:space="0" w:color="auto"/>
            <w:bottom w:val="none" w:sz="0" w:space="0" w:color="auto"/>
            <w:right w:val="none" w:sz="0" w:space="0" w:color="auto"/>
          </w:divBdr>
        </w:div>
        <w:div w:id="1710910794">
          <w:marLeft w:val="480"/>
          <w:marRight w:val="0"/>
          <w:marTop w:val="0"/>
          <w:marBottom w:val="0"/>
          <w:divBdr>
            <w:top w:val="none" w:sz="0" w:space="0" w:color="auto"/>
            <w:left w:val="none" w:sz="0" w:space="0" w:color="auto"/>
            <w:bottom w:val="none" w:sz="0" w:space="0" w:color="auto"/>
            <w:right w:val="none" w:sz="0" w:space="0" w:color="auto"/>
          </w:divBdr>
        </w:div>
        <w:div w:id="1165315464">
          <w:marLeft w:val="480"/>
          <w:marRight w:val="0"/>
          <w:marTop w:val="0"/>
          <w:marBottom w:val="0"/>
          <w:divBdr>
            <w:top w:val="none" w:sz="0" w:space="0" w:color="auto"/>
            <w:left w:val="none" w:sz="0" w:space="0" w:color="auto"/>
            <w:bottom w:val="none" w:sz="0" w:space="0" w:color="auto"/>
            <w:right w:val="none" w:sz="0" w:space="0" w:color="auto"/>
          </w:divBdr>
        </w:div>
        <w:div w:id="1864316215">
          <w:marLeft w:val="480"/>
          <w:marRight w:val="0"/>
          <w:marTop w:val="0"/>
          <w:marBottom w:val="0"/>
          <w:divBdr>
            <w:top w:val="none" w:sz="0" w:space="0" w:color="auto"/>
            <w:left w:val="none" w:sz="0" w:space="0" w:color="auto"/>
            <w:bottom w:val="none" w:sz="0" w:space="0" w:color="auto"/>
            <w:right w:val="none" w:sz="0" w:space="0" w:color="auto"/>
          </w:divBdr>
        </w:div>
        <w:div w:id="614947584">
          <w:marLeft w:val="480"/>
          <w:marRight w:val="0"/>
          <w:marTop w:val="0"/>
          <w:marBottom w:val="0"/>
          <w:divBdr>
            <w:top w:val="none" w:sz="0" w:space="0" w:color="auto"/>
            <w:left w:val="none" w:sz="0" w:space="0" w:color="auto"/>
            <w:bottom w:val="none" w:sz="0" w:space="0" w:color="auto"/>
            <w:right w:val="none" w:sz="0" w:space="0" w:color="auto"/>
          </w:divBdr>
        </w:div>
        <w:div w:id="836924817">
          <w:marLeft w:val="480"/>
          <w:marRight w:val="0"/>
          <w:marTop w:val="0"/>
          <w:marBottom w:val="0"/>
          <w:divBdr>
            <w:top w:val="none" w:sz="0" w:space="0" w:color="auto"/>
            <w:left w:val="none" w:sz="0" w:space="0" w:color="auto"/>
            <w:bottom w:val="none" w:sz="0" w:space="0" w:color="auto"/>
            <w:right w:val="none" w:sz="0" w:space="0" w:color="auto"/>
          </w:divBdr>
        </w:div>
        <w:div w:id="2007784152">
          <w:marLeft w:val="480"/>
          <w:marRight w:val="0"/>
          <w:marTop w:val="0"/>
          <w:marBottom w:val="0"/>
          <w:divBdr>
            <w:top w:val="none" w:sz="0" w:space="0" w:color="auto"/>
            <w:left w:val="none" w:sz="0" w:space="0" w:color="auto"/>
            <w:bottom w:val="none" w:sz="0" w:space="0" w:color="auto"/>
            <w:right w:val="none" w:sz="0" w:space="0" w:color="auto"/>
          </w:divBdr>
        </w:div>
        <w:div w:id="1061750388">
          <w:marLeft w:val="480"/>
          <w:marRight w:val="0"/>
          <w:marTop w:val="0"/>
          <w:marBottom w:val="0"/>
          <w:divBdr>
            <w:top w:val="none" w:sz="0" w:space="0" w:color="auto"/>
            <w:left w:val="none" w:sz="0" w:space="0" w:color="auto"/>
            <w:bottom w:val="none" w:sz="0" w:space="0" w:color="auto"/>
            <w:right w:val="none" w:sz="0" w:space="0" w:color="auto"/>
          </w:divBdr>
        </w:div>
        <w:div w:id="565069149">
          <w:marLeft w:val="480"/>
          <w:marRight w:val="0"/>
          <w:marTop w:val="0"/>
          <w:marBottom w:val="0"/>
          <w:divBdr>
            <w:top w:val="none" w:sz="0" w:space="0" w:color="auto"/>
            <w:left w:val="none" w:sz="0" w:space="0" w:color="auto"/>
            <w:bottom w:val="none" w:sz="0" w:space="0" w:color="auto"/>
            <w:right w:val="none" w:sz="0" w:space="0" w:color="auto"/>
          </w:divBdr>
        </w:div>
        <w:div w:id="297809830">
          <w:marLeft w:val="480"/>
          <w:marRight w:val="0"/>
          <w:marTop w:val="0"/>
          <w:marBottom w:val="0"/>
          <w:divBdr>
            <w:top w:val="none" w:sz="0" w:space="0" w:color="auto"/>
            <w:left w:val="none" w:sz="0" w:space="0" w:color="auto"/>
            <w:bottom w:val="none" w:sz="0" w:space="0" w:color="auto"/>
            <w:right w:val="none" w:sz="0" w:space="0" w:color="auto"/>
          </w:divBdr>
        </w:div>
        <w:div w:id="1663856042">
          <w:marLeft w:val="480"/>
          <w:marRight w:val="0"/>
          <w:marTop w:val="0"/>
          <w:marBottom w:val="0"/>
          <w:divBdr>
            <w:top w:val="none" w:sz="0" w:space="0" w:color="auto"/>
            <w:left w:val="none" w:sz="0" w:space="0" w:color="auto"/>
            <w:bottom w:val="none" w:sz="0" w:space="0" w:color="auto"/>
            <w:right w:val="none" w:sz="0" w:space="0" w:color="auto"/>
          </w:divBdr>
        </w:div>
        <w:div w:id="725496439">
          <w:marLeft w:val="480"/>
          <w:marRight w:val="0"/>
          <w:marTop w:val="0"/>
          <w:marBottom w:val="0"/>
          <w:divBdr>
            <w:top w:val="none" w:sz="0" w:space="0" w:color="auto"/>
            <w:left w:val="none" w:sz="0" w:space="0" w:color="auto"/>
            <w:bottom w:val="none" w:sz="0" w:space="0" w:color="auto"/>
            <w:right w:val="none" w:sz="0" w:space="0" w:color="auto"/>
          </w:divBdr>
        </w:div>
        <w:div w:id="619453386">
          <w:marLeft w:val="480"/>
          <w:marRight w:val="0"/>
          <w:marTop w:val="0"/>
          <w:marBottom w:val="0"/>
          <w:divBdr>
            <w:top w:val="none" w:sz="0" w:space="0" w:color="auto"/>
            <w:left w:val="none" w:sz="0" w:space="0" w:color="auto"/>
            <w:bottom w:val="none" w:sz="0" w:space="0" w:color="auto"/>
            <w:right w:val="none" w:sz="0" w:space="0" w:color="auto"/>
          </w:divBdr>
        </w:div>
        <w:div w:id="925531344">
          <w:marLeft w:val="480"/>
          <w:marRight w:val="0"/>
          <w:marTop w:val="0"/>
          <w:marBottom w:val="0"/>
          <w:divBdr>
            <w:top w:val="none" w:sz="0" w:space="0" w:color="auto"/>
            <w:left w:val="none" w:sz="0" w:space="0" w:color="auto"/>
            <w:bottom w:val="none" w:sz="0" w:space="0" w:color="auto"/>
            <w:right w:val="none" w:sz="0" w:space="0" w:color="auto"/>
          </w:divBdr>
        </w:div>
        <w:div w:id="1550531973">
          <w:marLeft w:val="480"/>
          <w:marRight w:val="0"/>
          <w:marTop w:val="0"/>
          <w:marBottom w:val="0"/>
          <w:divBdr>
            <w:top w:val="none" w:sz="0" w:space="0" w:color="auto"/>
            <w:left w:val="none" w:sz="0" w:space="0" w:color="auto"/>
            <w:bottom w:val="none" w:sz="0" w:space="0" w:color="auto"/>
            <w:right w:val="none" w:sz="0" w:space="0" w:color="auto"/>
          </w:divBdr>
        </w:div>
        <w:div w:id="644285175">
          <w:marLeft w:val="480"/>
          <w:marRight w:val="0"/>
          <w:marTop w:val="0"/>
          <w:marBottom w:val="0"/>
          <w:divBdr>
            <w:top w:val="none" w:sz="0" w:space="0" w:color="auto"/>
            <w:left w:val="none" w:sz="0" w:space="0" w:color="auto"/>
            <w:bottom w:val="none" w:sz="0" w:space="0" w:color="auto"/>
            <w:right w:val="none" w:sz="0" w:space="0" w:color="auto"/>
          </w:divBdr>
        </w:div>
        <w:div w:id="1199591301">
          <w:marLeft w:val="480"/>
          <w:marRight w:val="0"/>
          <w:marTop w:val="0"/>
          <w:marBottom w:val="0"/>
          <w:divBdr>
            <w:top w:val="none" w:sz="0" w:space="0" w:color="auto"/>
            <w:left w:val="none" w:sz="0" w:space="0" w:color="auto"/>
            <w:bottom w:val="none" w:sz="0" w:space="0" w:color="auto"/>
            <w:right w:val="none" w:sz="0" w:space="0" w:color="auto"/>
          </w:divBdr>
        </w:div>
        <w:div w:id="779878663">
          <w:marLeft w:val="480"/>
          <w:marRight w:val="0"/>
          <w:marTop w:val="0"/>
          <w:marBottom w:val="0"/>
          <w:divBdr>
            <w:top w:val="none" w:sz="0" w:space="0" w:color="auto"/>
            <w:left w:val="none" w:sz="0" w:space="0" w:color="auto"/>
            <w:bottom w:val="none" w:sz="0" w:space="0" w:color="auto"/>
            <w:right w:val="none" w:sz="0" w:space="0" w:color="auto"/>
          </w:divBdr>
        </w:div>
        <w:div w:id="2120641899">
          <w:marLeft w:val="480"/>
          <w:marRight w:val="0"/>
          <w:marTop w:val="0"/>
          <w:marBottom w:val="0"/>
          <w:divBdr>
            <w:top w:val="none" w:sz="0" w:space="0" w:color="auto"/>
            <w:left w:val="none" w:sz="0" w:space="0" w:color="auto"/>
            <w:bottom w:val="none" w:sz="0" w:space="0" w:color="auto"/>
            <w:right w:val="none" w:sz="0" w:space="0" w:color="auto"/>
          </w:divBdr>
        </w:div>
      </w:divsChild>
    </w:div>
    <w:div w:id="1031104203">
      <w:bodyDiv w:val="1"/>
      <w:marLeft w:val="0"/>
      <w:marRight w:val="0"/>
      <w:marTop w:val="0"/>
      <w:marBottom w:val="0"/>
      <w:divBdr>
        <w:top w:val="none" w:sz="0" w:space="0" w:color="auto"/>
        <w:left w:val="none" w:sz="0" w:space="0" w:color="auto"/>
        <w:bottom w:val="none" w:sz="0" w:space="0" w:color="auto"/>
        <w:right w:val="none" w:sz="0" w:space="0" w:color="auto"/>
      </w:divBdr>
    </w:div>
    <w:div w:id="1031686767">
      <w:bodyDiv w:val="1"/>
      <w:marLeft w:val="0"/>
      <w:marRight w:val="0"/>
      <w:marTop w:val="0"/>
      <w:marBottom w:val="0"/>
      <w:divBdr>
        <w:top w:val="none" w:sz="0" w:space="0" w:color="auto"/>
        <w:left w:val="none" w:sz="0" w:space="0" w:color="auto"/>
        <w:bottom w:val="none" w:sz="0" w:space="0" w:color="auto"/>
        <w:right w:val="none" w:sz="0" w:space="0" w:color="auto"/>
      </w:divBdr>
    </w:div>
    <w:div w:id="1032806353">
      <w:bodyDiv w:val="1"/>
      <w:marLeft w:val="0"/>
      <w:marRight w:val="0"/>
      <w:marTop w:val="0"/>
      <w:marBottom w:val="0"/>
      <w:divBdr>
        <w:top w:val="none" w:sz="0" w:space="0" w:color="auto"/>
        <w:left w:val="none" w:sz="0" w:space="0" w:color="auto"/>
        <w:bottom w:val="none" w:sz="0" w:space="0" w:color="auto"/>
        <w:right w:val="none" w:sz="0" w:space="0" w:color="auto"/>
      </w:divBdr>
    </w:div>
    <w:div w:id="1033070395">
      <w:bodyDiv w:val="1"/>
      <w:marLeft w:val="0"/>
      <w:marRight w:val="0"/>
      <w:marTop w:val="0"/>
      <w:marBottom w:val="0"/>
      <w:divBdr>
        <w:top w:val="none" w:sz="0" w:space="0" w:color="auto"/>
        <w:left w:val="none" w:sz="0" w:space="0" w:color="auto"/>
        <w:bottom w:val="none" w:sz="0" w:space="0" w:color="auto"/>
        <w:right w:val="none" w:sz="0" w:space="0" w:color="auto"/>
      </w:divBdr>
    </w:div>
    <w:div w:id="1033307164">
      <w:bodyDiv w:val="1"/>
      <w:marLeft w:val="0"/>
      <w:marRight w:val="0"/>
      <w:marTop w:val="0"/>
      <w:marBottom w:val="0"/>
      <w:divBdr>
        <w:top w:val="none" w:sz="0" w:space="0" w:color="auto"/>
        <w:left w:val="none" w:sz="0" w:space="0" w:color="auto"/>
        <w:bottom w:val="none" w:sz="0" w:space="0" w:color="auto"/>
        <w:right w:val="none" w:sz="0" w:space="0" w:color="auto"/>
      </w:divBdr>
    </w:div>
    <w:div w:id="1033338059">
      <w:bodyDiv w:val="1"/>
      <w:marLeft w:val="0"/>
      <w:marRight w:val="0"/>
      <w:marTop w:val="0"/>
      <w:marBottom w:val="0"/>
      <w:divBdr>
        <w:top w:val="none" w:sz="0" w:space="0" w:color="auto"/>
        <w:left w:val="none" w:sz="0" w:space="0" w:color="auto"/>
        <w:bottom w:val="none" w:sz="0" w:space="0" w:color="auto"/>
        <w:right w:val="none" w:sz="0" w:space="0" w:color="auto"/>
      </w:divBdr>
    </w:div>
    <w:div w:id="1033841616">
      <w:bodyDiv w:val="1"/>
      <w:marLeft w:val="0"/>
      <w:marRight w:val="0"/>
      <w:marTop w:val="0"/>
      <w:marBottom w:val="0"/>
      <w:divBdr>
        <w:top w:val="none" w:sz="0" w:space="0" w:color="auto"/>
        <w:left w:val="none" w:sz="0" w:space="0" w:color="auto"/>
        <w:bottom w:val="none" w:sz="0" w:space="0" w:color="auto"/>
        <w:right w:val="none" w:sz="0" w:space="0" w:color="auto"/>
      </w:divBdr>
      <w:divsChild>
        <w:div w:id="1152990358">
          <w:marLeft w:val="480"/>
          <w:marRight w:val="0"/>
          <w:marTop w:val="0"/>
          <w:marBottom w:val="0"/>
          <w:divBdr>
            <w:top w:val="none" w:sz="0" w:space="0" w:color="auto"/>
            <w:left w:val="none" w:sz="0" w:space="0" w:color="auto"/>
            <w:bottom w:val="none" w:sz="0" w:space="0" w:color="auto"/>
            <w:right w:val="none" w:sz="0" w:space="0" w:color="auto"/>
          </w:divBdr>
        </w:div>
        <w:div w:id="1576206791">
          <w:marLeft w:val="480"/>
          <w:marRight w:val="0"/>
          <w:marTop w:val="0"/>
          <w:marBottom w:val="0"/>
          <w:divBdr>
            <w:top w:val="none" w:sz="0" w:space="0" w:color="auto"/>
            <w:left w:val="none" w:sz="0" w:space="0" w:color="auto"/>
            <w:bottom w:val="none" w:sz="0" w:space="0" w:color="auto"/>
            <w:right w:val="none" w:sz="0" w:space="0" w:color="auto"/>
          </w:divBdr>
        </w:div>
        <w:div w:id="1143540046">
          <w:marLeft w:val="480"/>
          <w:marRight w:val="0"/>
          <w:marTop w:val="0"/>
          <w:marBottom w:val="0"/>
          <w:divBdr>
            <w:top w:val="none" w:sz="0" w:space="0" w:color="auto"/>
            <w:left w:val="none" w:sz="0" w:space="0" w:color="auto"/>
            <w:bottom w:val="none" w:sz="0" w:space="0" w:color="auto"/>
            <w:right w:val="none" w:sz="0" w:space="0" w:color="auto"/>
          </w:divBdr>
        </w:div>
        <w:div w:id="1957372074">
          <w:marLeft w:val="480"/>
          <w:marRight w:val="0"/>
          <w:marTop w:val="0"/>
          <w:marBottom w:val="0"/>
          <w:divBdr>
            <w:top w:val="none" w:sz="0" w:space="0" w:color="auto"/>
            <w:left w:val="none" w:sz="0" w:space="0" w:color="auto"/>
            <w:bottom w:val="none" w:sz="0" w:space="0" w:color="auto"/>
            <w:right w:val="none" w:sz="0" w:space="0" w:color="auto"/>
          </w:divBdr>
        </w:div>
        <w:div w:id="936865121">
          <w:marLeft w:val="480"/>
          <w:marRight w:val="0"/>
          <w:marTop w:val="0"/>
          <w:marBottom w:val="0"/>
          <w:divBdr>
            <w:top w:val="none" w:sz="0" w:space="0" w:color="auto"/>
            <w:left w:val="none" w:sz="0" w:space="0" w:color="auto"/>
            <w:bottom w:val="none" w:sz="0" w:space="0" w:color="auto"/>
            <w:right w:val="none" w:sz="0" w:space="0" w:color="auto"/>
          </w:divBdr>
        </w:div>
        <w:div w:id="1244297556">
          <w:marLeft w:val="480"/>
          <w:marRight w:val="0"/>
          <w:marTop w:val="0"/>
          <w:marBottom w:val="0"/>
          <w:divBdr>
            <w:top w:val="none" w:sz="0" w:space="0" w:color="auto"/>
            <w:left w:val="none" w:sz="0" w:space="0" w:color="auto"/>
            <w:bottom w:val="none" w:sz="0" w:space="0" w:color="auto"/>
            <w:right w:val="none" w:sz="0" w:space="0" w:color="auto"/>
          </w:divBdr>
        </w:div>
        <w:div w:id="1147094363">
          <w:marLeft w:val="480"/>
          <w:marRight w:val="0"/>
          <w:marTop w:val="0"/>
          <w:marBottom w:val="0"/>
          <w:divBdr>
            <w:top w:val="none" w:sz="0" w:space="0" w:color="auto"/>
            <w:left w:val="none" w:sz="0" w:space="0" w:color="auto"/>
            <w:bottom w:val="none" w:sz="0" w:space="0" w:color="auto"/>
            <w:right w:val="none" w:sz="0" w:space="0" w:color="auto"/>
          </w:divBdr>
        </w:div>
        <w:div w:id="1355184878">
          <w:marLeft w:val="480"/>
          <w:marRight w:val="0"/>
          <w:marTop w:val="0"/>
          <w:marBottom w:val="0"/>
          <w:divBdr>
            <w:top w:val="none" w:sz="0" w:space="0" w:color="auto"/>
            <w:left w:val="none" w:sz="0" w:space="0" w:color="auto"/>
            <w:bottom w:val="none" w:sz="0" w:space="0" w:color="auto"/>
            <w:right w:val="none" w:sz="0" w:space="0" w:color="auto"/>
          </w:divBdr>
        </w:div>
        <w:div w:id="939144656">
          <w:marLeft w:val="480"/>
          <w:marRight w:val="0"/>
          <w:marTop w:val="0"/>
          <w:marBottom w:val="0"/>
          <w:divBdr>
            <w:top w:val="none" w:sz="0" w:space="0" w:color="auto"/>
            <w:left w:val="none" w:sz="0" w:space="0" w:color="auto"/>
            <w:bottom w:val="none" w:sz="0" w:space="0" w:color="auto"/>
            <w:right w:val="none" w:sz="0" w:space="0" w:color="auto"/>
          </w:divBdr>
        </w:div>
        <w:div w:id="62607405">
          <w:marLeft w:val="480"/>
          <w:marRight w:val="0"/>
          <w:marTop w:val="0"/>
          <w:marBottom w:val="0"/>
          <w:divBdr>
            <w:top w:val="none" w:sz="0" w:space="0" w:color="auto"/>
            <w:left w:val="none" w:sz="0" w:space="0" w:color="auto"/>
            <w:bottom w:val="none" w:sz="0" w:space="0" w:color="auto"/>
            <w:right w:val="none" w:sz="0" w:space="0" w:color="auto"/>
          </w:divBdr>
        </w:div>
        <w:div w:id="1632326693">
          <w:marLeft w:val="480"/>
          <w:marRight w:val="0"/>
          <w:marTop w:val="0"/>
          <w:marBottom w:val="0"/>
          <w:divBdr>
            <w:top w:val="none" w:sz="0" w:space="0" w:color="auto"/>
            <w:left w:val="none" w:sz="0" w:space="0" w:color="auto"/>
            <w:bottom w:val="none" w:sz="0" w:space="0" w:color="auto"/>
            <w:right w:val="none" w:sz="0" w:space="0" w:color="auto"/>
          </w:divBdr>
        </w:div>
        <w:div w:id="1099368378">
          <w:marLeft w:val="480"/>
          <w:marRight w:val="0"/>
          <w:marTop w:val="0"/>
          <w:marBottom w:val="0"/>
          <w:divBdr>
            <w:top w:val="none" w:sz="0" w:space="0" w:color="auto"/>
            <w:left w:val="none" w:sz="0" w:space="0" w:color="auto"/>
            <w:bottom w:val="none" w:sz="0" w:space="0" w:color="auto"/>
            <w:right w:val="none" w:sz="0" w:space="0" w:color="auto"/>
          </w:divBdr>
        </w:div>
        <w:div w:id="1994068075">
          <w:marLeft w:val="480"/>
          <w:marRight w:val="0"/>
          <w:marTop w:val="0"/>
          <w:marBottom w:val="0"/>
          <w:divBdr>
            <w:top w:val="none" w:sz="0" w:space="0" w:color="auto"/>
            <w:left w:val="none" w:sz="0" w:space="0" w:color="auto"/>
            <w:bottom w:val="none" w:sz="0" w:space="0" w:color="auto"/>
            <w:right w:val="none" w:sz="0" w:space="0" w:color="auto"/>
          </w:divBdr>
        </w:div>
        <w:div w:id="1693453711">
          <w:marLeft w:val="480"/>
          <w:marRight w:val="0"/>
          <w:marTop w:val="0"/>
          <w:marBottom w:val="0"/>
          <w:divBdr>
            <w:top w:val="none" w:sz="0" w:space="0" w:color="auto"/>
            <w:left w:val="none" w:sz="0" w:space="0" w:color="auto"/>
            <w:bottom w:val="none" w:sz="0" w:space="0" w:color="auto"/>
            <w:right w:val="none" w:sz="0" w:space="0" w:color="auto"/>
          </w:divBdr>
        </w:div>
        <w:div w:id="632254839">
          <w:marLeft w:val="480"/>
          <w:marRight w:val="0"/>
          <w:marTop w:val="0"/>
          <w:marBottom w:val="0"/>
          <w:divBdr>
            <w:top w:val="none" w:sz="0" w:space="0" w:color="auto"/>
            <w:left w:val="none" w:sz="0" w:space="0" w:color="auto"/>
            <w:bottom w:val="none" w:sz="0" w:space="0" w:color="auto"/>
            <w:right w:val="none" w:sz="0" w:space="0" w:color="auto"/>
          </w:divBdr>
        </w:div>
        <w:div w:id="360130188">
          <w:marLeft w:val="480"/>
          <w:marRight w:val="0"/>
          <w:marTop w:val="0"/>
          <w:marBottom w:val="0"/>
          <w:divBdr>
            <w:top w:val="none" w:sz="0" w:space="0" w:color="auto"/>
            <w:left w:val="none" w:sz="0" w:space="0" w:color="auto"/>
            <w:bottom w:val="none" w:sz="0" w:space="0" w:color="auto"/>
            <w:right w:val="none" w:sz="0" w:space="0" w:color="auto"/>
          </w:divBdr>
        </w:div>
        <w:div w:id="1688605417">
          <w:marLeft w:val="480"/>
          <w:marRight w:val="0"/>
          <w:marTop w:val="0"/>
          <w:marBottom w:val="0"/>
          <w:divBdr>
            <w:top w:val="none" w:sz="0" w:space="0" w:color="auto"/>
            <w:left w:val="none" w:sz="0" w:space="0" w:color="auto"/>
            <w:bottom w:val="none" w:sz="0" w:space="0" w:color="auto"/>
            <w:right w:val="none" w:sz="0" w:space="0" w:color="auto"/>
          </w:divBdr>
        </w:div>
        <w:div w:id="2079592432">
          <w:marLeft w:val="480"/>
          <w:marRight w:val="0"/>
          <w:marTop w:val="0"/>
          <w:marBottom w:val="0"/>
          <w:divBdr>
            <w:top w:val="none" w:sz="0" w:space="0" w:color="auto"/>
            <w:left w:val="none" w:sz="0" w:space="0" w:color="auto"/>
            <w:bottom w:val="none" w:sz="0" w:space="0" w:color="auto"/>
            <w:right w:val="none" w:sz="0" w:space="0" w:color="auto"/>
          </w:divBdr>
        </w:div>
        <w:div w:id="1767260925">
          <w:marLeft w:val="480"/>
          <w:marRight w:val="0"/>
          <w:marTop w:val="0"/>
          <w:marBottom w:val="0"/>
          <w:divBdr>
            <w:top w:val="none" w:sz="0" w:space="0" w:color="auto"/>
            <w:left w:val="none" w:sz="0" w:space="0" w:color="auto"/>
            <w:bottom w:val="none" w:sz="0" w:space="0" w:color="auto"/>
            <w:right w:val="none" w:sz="0" w:space="0" w:color="auto"/>
          </w:divBdr>
        </w:div>
        <w:div w:id="285963687">
          <w:marLeft w:val="480"/>
          <w:marRight w:val="0"/>
          <w:marTop w:val="0"/>
          <w:marBottom w:val="0"/>
          <w:divBdr>
            <w:top w:val="none" w:sz="0" w:space="0" w:color="auto"/>
            <w:left w:val="none" w:sz="0" w:space="0" w:color="auto"/>
            <w:bottom w:val="none" w:sz="0" w:space="0" w:color="auto"/>
            <w:right w:val="none" w:sz="0" w:space="0" w:color="auto"/>
          </w:divBdr>
        </w:div>
        <w:div w:id="1154108352">
          <w:marLeft w:val="480"/>
          <w:marRight w:val="0"/>
          <w:marTop w:val="0"/>
          <w:marBottom w:val="0"/>
          <w:divBdr>
            <w:top w:val="none" w:sz="0" w:space="0" w:color="auto"/>
            <w:left w:val="none" w:sz="0" w:space="0" w:color="auto"/>
            <w:bottom w:val="none" w:sz="0" w:space="0" w:color="auto"/>
            <w:right w:val="none" w:sz="0" w:space="0" w:color="auto"/>
          </w:divBdr>
        </w:div>
        <w:div w:id="529219133">
          <w:marLeft w:val="480"/>
          <w:marRight w:val="0"/>
          <w:marTop w:val="0"/>
          <w:marBottom w:val="0"/>
          <w:divBdr>
            <w:top w:val="none" w:sz="0" w:space="0" w:color="auto"/>
            <w:left w:val="none" w:sz="0" w:space="0" w:color="auto"/>
            <w:bottom w:val="none" w:sz="0" w:space="0" w:color="auto"/>
            <w:right w:val="none" w:sz="0" w:space="0" w:color="auto"/>
          </w:divBdr>
        </w:div>
        <w:div w:id="1243250390">
          <w:marLeft w:val="480"/>
          <w:marRight w:val="0"/>
          <w:marTop w:val="0"/>
          <w:marBottom w:val="0"/>
          <w:divBdr>
            <w:top w:val="none" w:sz="0" w:space="0" w:color="auto"/>
            <w:left w:val="none" w:sz="0" w:space="0" w:color="auto"/>
            <w:bottom w:val="none" w:sz="0" w:space="0" w:color="auto"/>
            <w:right w:val="none" w:sz="0" w:space="0" w:color="auto"/>
          </w:divBdr>
        </w:div>
        <w:div w:id="2097507430">
          <w:marLeft w:val="480"/>
          <w:marRight w:val="0"/>
          <w:marTop w:val="0"/>
          <w:marBottom w:val="0"/>
          <w:divBdr>
            <w:top w:val="none" w:sz="0" w:space="0" w:color="auto"/>
            <w:left w:val="none" w:sz="0" w:space="0" w:color="auto"/>
            <w:bottom w:val="none" w:sz="0" w:space="0" w:color="auto"/>
            <w:right w:val="none" w:sz="0" w:space="0" w:color="auto"/>
          </w:divBdr>
        </w:div>
        <w:div w:id="1027174489">
          <w:marLeft w:val="480"/>
          <w:marRight w:val="0"/>
          <w:marTop w:val="0"/>
          <w:marBottom w:val="0"/>
          <w:divBdr>
            <w:top w:val="none" w:sz="0" w:space="0" w:color="auto"/>
            <w:left w:val="none" w:sz="0" w:space="0" w:color="auto"/>
            <w:bottom w:val="none" w:sz="0" w:space="0" w:color="auto"/>
            <w:right w:val="none" w:sz="0" w:space="0" w:color="auto"/>
          </w:divBdr>
        </w:div>
        <w:div w:id="902914594">
          <w:marLeft w:val="480"/>
          <w:marRight w:val="0"/>
          <w:marTop w:val="0"/>
          <w:marBottom w:val="0"/>
          <w:divBdr>
            <w:top w:val="none" w:sz="0" w:space="0" w:color="auto"/>
            <w:left w:val="none" w:sz="0" w:space="0" w:color="auto"/>
            <w:bottom w:val="none" w:sz="0" w:space="0" w:color="auto"/>
            <w:right w:val="none" w:sz="0" w:space="0" w:color="auto"/>
          </w:divBdr>
        </w:div>
        <w:div w:id="1755735497">
          <w:marLeft w:val="480"/>
          <w:marRight w:val="0"/>
          <w:marTop w:val="0"/>
          <w:marBottom w:val="0"/>
          <w:divBdr>
            <w:top w:val="none" w:sz="0" w:space="0" w:color="auto"/>
            <w:left w:val="none" w:sz="0" w:space="0" w:color="auto"/>
            <w:bottom w:val="none" w:sz="0" w:space="0" w:color="auto"/>
            <w:right w:val="none" w:sz="0" w:space="0" w:color="auto"/>
          </w:divBdr>
        </w:div>
        <w:div w:id="1713579909">
          <w:marLeft w:val="480"/>
          <w:marRight w:val="0"/>
          <w:marTop w:val="0"/>
          <w:marBottom w:val="0"/>
          <w:divBdr>
            <w:top w:val="none" w:sz="0" w:space="0" w:color="auto"/>
            <w:left w:val="none" w:sz="0" w:space="0" w:color="auto"/>
            <w:bottom w:val="none" w:sz="0" w:space="0" w:color="auto"/>
            <w:right w:val="none" w:sz="0" w:space="0" w:color="auto"/>
          </w:divBdr>
        </w:div>
        <w:div w:id="911741303">
          <w:marLeft w:val="480"/>
          <w:marRight w:val="0"/>
          <w:marTop w:val="0"/>
          <w:marBottom w:val="0"/>
          <w:divBdr>
            <w:top w:val="none" w:sz="0" w:space="0" w:color="auto"/>
            <w:left w:val="none" w:sz="0" w:space="0" w:color="auto"/>
            <w:bottom w:val="none" w:sz="0" w:space="0" w:color="auto"/>
            <w:right w:val="none" w:sz="0" w:space="0" w:color="auto"/>
          </w:divBdr>
        </w:div>
        <w:div w:id="211041815">
          <w:marLeft w:val="480"/>
          <w:marRight w:val="0"/>
          <w:marTop w:val="0"/>
          <w:marBottom w:val="0"/>
          <w:divBdr>
            <w:top w:val="none" w:sz="0" w:space="0" w:color="auto"/>
            <w:left w:val="none" w:sz="0" w:space="0" w:color="auto"/>
            <w:bottom w:val="none" w:sz="0" w:space="0" w:color="auto"/>
            <w:right w:val="none" w:sz="0" w:space="0" w:color="auto"/>
          </w:divBdr>
        </w:div>
        <w:div w:id="136848699">
          <w:marLeft w:val="480"/>
          <w:marRight w:val="0"/>
          <w:marTop w:val="0"/>
          <w:marBottom w:val="0"/>
          <w:divBdr>
            <w:top w:val="none" w:sz="0" w:space="0" w:color="auto"/>
            <w:left w:val="none" w:sz="0" w:space="0" w:color="auto"/>
            <w:bottom w:val="none" w:sz="0" w:space="0" w:color="auto"/>
            <w:right w:val="none" w:sz="0" w:space="0" w:color="auto"/>
          </w:divBdr>
        </w:div>
        <w:div w:id="1347631506">
          <w:marLeft w:val="480"/>
          <w:marRight w:val="0"/>
          <w:marTop w:val="0"/>
          <w:marBottom w:val="0"/>
          <w:divBdr>
            <w:top w:val="none" w:sz="0" w:space="0" w:color="auto"/>
            <w:left w:val="none" w:sz="0" w:space="0" w:color="auto"/>
            <w:bottom w:val="none" w:sz="0" w:space="0" w:color="auto"/>
            <w:right w:val="none" w:sz="0" w:space="0" w:color="auto"/>
          </w:divBdr>
        </w:div>
        <w:div w:id="584611007">
          <w:marLeft w:val="480"/>
          <w:marRight w:val="0"/>
          <w:marTop w:val="0"/>
          <w:marBottom w:val="0"/>
          <w:divBdr>
            <w:top w:val="none" w:sz="0" w:space="0" w:color="auto"/>
            <w:left w:val="none" w:sz="0" w:space="0" w:color="auto"/>
            <w:bottom w:val="none" w:sz="0" w:space="0" w:color="auto"/>
            <w:right w:val="none" w:sz="0" w:space="0" w:color="auto"/>
          </w:divBdr>
        </w:div>
        <w:div w:id="1550805033">
          <w:marLeft w:val="480"/>
          <w:marRight w:val="0"/>
          <w:marTop w:val="0"/>
          <w:marBottom w:val="0"/>
          <w:divBdr>
            <w:top w:val="none" w:sz="0" w:space="0" w:color="auto"/>
            <w:left w:val="none" w:sz="0" w:space="0" w:color="auto"/>
            <w:bottom w:val="none" w:sz="0" w:space="0" w:color="auto"/>
            <w:right w:val="none" w:sz="0" w:space="0" w:color="auto"/>
          </w:divBdr>
        </w:div>
        <w:div w:id="196817901">
          <w:marLeft w:val="480"/>
          <w:marRight w:val="0"/>
          <w:marTop w:val="0"/>
          <w:marBottom w:val="0"/>
          <w:divBdr>
            <w:top w:val="none" w:sz="0" w:space="0" w:color="auto"/>
            <w:left w:val="none" w:sz="0" w:space="0" w:color="auto"/>
            <w:bottom w:val="none" w:sz="0" w:space="0" w:color="auto"/>
            <w:right w:val="none" w:sz="0" w:space="0" w:color="auto"/>
          </w:divBdr>
        </w:div>
        <w:div w:id="544291319">
          <w:marLeft w:val="480"/>
          <w:marRight w:val="0"/>
          <w:marTop w:val="0"/>
          <w:marBottom w:val="0"/>
          <w:divBdr>
            <w:top w:val="none" w:sz="0" w:space="0" w:color="auto"/>
            <w:left w:val="none" w:sz="0" w:space="0" w:color="auto"/>
            <w:bottom w:val="none" w:sz="0" w:space="0" w:color="auto"/>
            <w:right w:val="none" w:sz="0" w:space="0" w:color="auto"/>
          </w:divBdr>
        </w:div>
        <w:div w:id="1375540609">
          <w:marLeft w:val="480"/>
          <w:marRight w:val="0"/>
          <w:marTop w:val="0"/>
          <w:marBottom w:val="0"/>
          <w:divBdr>
            <w:top w:val="none" w:sz="0" w:space="0" w:color="auto"/>
            <w:left w:val="none" w:sz="0" w:space="0" w:color="auto"/>
            <w:bottom w:val="none" w:sz="0" w:space="0" w:color="auto"/>
            <w:right w:val="none" w:sz="0" w:space="0" w:color="auto"/>
          </w:divBdr>
        </w:div>
        <w:div w:id="2026201982">
          <w:marLeft w:val="480"/>
          <w:marRight w:val="0"/>
          <w:marTop w:val="0"/>
          <w:marBottom w:val="0"/>
          <w:divBdr>
            <w:top w:val="none" w:sz="0" w:space="0" w:color="auto"/>
            <w:left w:val="none" w:sz="0" w:space="0" w:color="auto"/>
            <w:bottom w:val="none" w:sz="0" w:space="0" w:color="auto"/>
            <w:right w:val="none" w:sz="0" w:space="0" w:color="auto"/>
          </w:divBdr>
        </w:div>
        <w:div w:id="1901938134">
          <w:marLeft w:val="480"/>
          <w:marRight w:val="0"/>
          <w:marTop w:val="0"/>
          <w:marBottom w:val="0"/>
          <w:divBdr>
            <w:top w:val="none" w:sz="0" w:space="0" w:color="auto"/>
            <w:left w:val="none" w:sz="0" w:space="0" w:color="auto"/>
            <w:bottom w:val="none" w:sz="0" w:space="0" w:color="auto"/>
            <w:right w:val="none" w:sz="0" w:space="0" w:color="auto"/>
          </w:divBdr>
        </w:div>
        <w:div w:id="1307197341">
          <w:marLeft w:val="480"/>
          <w:marRight w:val="0"/>
          <w:marTop w:val="0"/>
          <w:marBottom w:val="0"/>
          <w:divBdr>
            <w:top w:val="none" w:sz="0" w:space="0" w:color="auto"/>
            <w:left w:val="none" w:sz="0" w:space="0" w:color="auto"/>
            <w:bottom w:val="none" w:sz="0" w:space="0" w:color="auto"/>
            <w:right w:val="none" w:sz="0" w:space="0" w:color="auto"/>
          </w:divBdr>
        </w:div>
        <w:div w:id="236864440">
          <w:marLeft w:val="480"/>
          <w:marRight w:val="0"/>
          <w:marTop w:val="0"/>
          <w:marBottom w:val="0"/>
          <w:divBdr>
            <w:top w:val="none" w:sz="0" w:space="0" w:color="auto"/>
            <w:left w:val="none" w:sz="0" w:space="0" w:color="auto"/>
            <w:bottom w:val="none" w:sz="0" w:space="0" w:color="auto"/>
            <w:right w:val="none" w:sz="0" w:space="0" w:color="auto"/>
          </w:divBdr>
        </w:div>
        <w:div w:id="64230589">
          <w:marLeft w:val="480"/>
          <w:marRight w:val="0"/>
          <w:marTop w:val="0"/>
          <w:marBottom w:val="0"/>
          <w:divBdr>
            <w:top w:val="none" w:sz="0" w:space="0" w:color="auto"/>
            <w:left w:val="none" w:sz="0" w:space="0" w:color="auto"/>
            <w:bottom w:val="none" w:sz="0" w:space="0" w:color="auto"/>
            <w:right w:val="none" w:sz="0" w:space="0" w:color="auto"/>
          </w:divBdr>
        </w:div>
        <w:div w:id="817652316">
          <w:marLeft w:val="480"/>
          <w:marRight w:val="0"/>
          <w:marTop w:val="0"/>
          <w:marBottom w:val="0"/>
          <w:divBdr>
            <w:top w:val="none" w:sz="0" w:space="0" w:color="auto"/>
            <w:left w:val="none" w:sz="0" w:space="0" w:color="auto"/>
            <w:bottom w:val="none" w:sz="0" w:space="0" w:color="auto"/>
            <w:right w:val="none" w:sz="0" w:space="0" w:color="auto"/>
          </w:divBdr>
        </w:div>
        <w:div w:id="248855497">
          <w:marLeft w:val="480"/>
          <w:marRight w:val="0"/>
          <w:marTop w:val="0"/>
          <w:marBottom w:val="0"/>
          <w:divBdr>
            <w:top w:val="none" w:sz="0" w:space="0" w:color="auto"/>
            <w:left w:val="none" w:sz="0" w:space="0" w:color="auto"/>
            <w:bottom w:val="none" w:sz="0" w:space="0" w:color="auto"/>
            <w:right w:val="none" w:sz="0" w:space="0" w:color="auto"/>
          </w:divBdr>
        </w:div>
        <w:div w:id="517701137">
          <w:marLeft w:val="480"/>
          <w:marRight w:val="0"/>
          <w:marTop w:val="0"/>
          <w:marBottom w:val="0"/>
          <w:divBdr>
            <w:top w:val="none" w:sz="0" w:space="0" w:color="auto"/>
            <w:left w:val="none" w:sz="0" w:space="0" w:color="auto"/>
            <w:bottom w:val="none" w:sz="0" w:space="0" w:color="auto"/>
            <w:right w:val="none" w:sz="0" w:space="0" w:color="auto"/>
          </w:divBdr>
        </w:div>
        <w:div w:id="254827704">
          <w:marLeft w:val="480"/>
          <w:marRight w:val="0"/>
          <w:marTop w:val="0"/>
          <w:marBottom w:val="0"/>
          <w:divBdr>
            <w:top w:val="none" w:sz="0" w:space="0" w:color="auto"/>
            <w:left w:val="none" w:sz="0" w:space="0" w:color="auto"/>
            <w:bottom w:val="none" w:sz="0" w:space="0" w:color="auto"/>
            <w:right w:val="none" w:sz="0" w:space="0" w:color="auto"/>
          </w:divBdr>
        </w:div>
        <w:div w:id="431053996">
          <w:marLeft w:val="480"/>
          <w:marRight w:val="0"/>
          <w:marTop w:val="0"/>
          <w:marBottom w:val="0"/>
          <w:divBdr>
            <w:top w:val="none" w:sz="0" w:space="0" w:color="auto"/>
            <w:left w:val="none" w:sz="0" w:space="0" w:color="auto"/>
            <w:bottom w:val="none" w:sz="0" w:space="0" w:color="auto"/>
            <w:right w:val="none" w:sz="0" w:space="0" w:color="auto"/>
          </w:divBdr>
        </w:div>
        <w:div w:id="1471703822">
          <w:marLeft w:val="480"/>
          <w:marRight w:val="0"/>
          <w:marTop w:val="0"/>
          <w:marBottom w:val="0"/>
          <w:divBdr>
            <w:top w:val="none" w:sz="0" w:space="0" w:color="auto"/>
            <w:left w:val="none" w:sz="0" w:space="0" w:color="auto"/>
            <w:bottom w:val="none" w:sz="0" w:space="0" w:color="auto"/>
            <w:right w:val="none" w:sz="0" w:space="0" w:color="auto"/>
          </w:divBdr>
        </w:div>
        <w:div w:id="823741192">
          <w:marLeft w:val="480"/>
          <w:marRight w:val="0"/>
          <w:marTop w:val="0"/>
          <w:marBottom w:val="0"/>
          <w:divBdr>
            <w:top w:val="none" w:sz="0" w:space="0" w:color="auto"/>
            <w:left w:val="none" w:sz="0" w:space="0" w:color="auto"/>
            <w:bottom w:val="none" w:sz="0" w:space="0" w:color="auto"/>
            <w:right w:val="none" w:sz="0" w:space="0" w:color="auto"/>
          </w:divBdr>
        </w:div>
        <w:div w:id="49615467">
          <w:marLeft w:val="480"/>
          <w:marRight w:val="0"/>
          <w:marTop w:val="0"/>
          <w:marBottom w:val="0"/>
          <w:divBdr>
            <w:top w:val="none" w:sz="0" w:space="0" w:color="auto"/>
            <w:left w:val="none" w:sz="0" w:space="0" w:color="auto"/>
            <w:bottom w:val="none" w:sz="0" w:space="0" w:color="auto"/>
            <w:right w:val="none" w:sz="0" w:space="0" w:color="auto"/>
          </w:divBdr>
        </w:div>
        <w:div w:id="448398048">
          <w:marLeft w:val="480"/>
          <w:marRight w:val="0"/>
          <w:marTop w:val="0"/>
          <w:marBottom w:val="0"/>
          <w:divBdr>
            <w:top w:val="none" w:sz="0" w:space="0" w:color="auto"/>
            <w:left w:val="none" w:sz="0" w:space="0" w:color="auto"/>
            <w:bottom w:val="none" w:sz="0" w:space="0" w:color="auto"/>
            <w:right w:val="none" w:sz="0" w:space="0" w:color="auto"/>
          </w:divBdr>
        </w:div>
        <w:div w:id="1472213404">
          <w:marLeft w:val="480"/>
          <w:marRight w:val="0"/>
          <w:marTop w:val="0"/>
          <w:marBottom w:val="0"/>
          <w:divBdr>
            <w:top w:val="none" w:sz="0" w:space="0" w:color="auto"/>
            <w:left w:val="none" w:sz="0" w:space="0" w:color="auto"/>
            <w:bottom w:val="none" w:sz="0" w:space="0" w:color="auto"/>
            <w:right w:val="none" w:sz="0" w:space="0" w:color="auto"/>
          </w:divBdr>
        </w:div>
        <w:div w:id="1224174700">
          <w:marLeft w:val="480"/>
          <w:marRight w:val="0"/>
          <w:marTop w:val="0"/>
          <w:marBottom w:val="0"/>
          <w:divBdr>
            <w:top w:val="none" w:sz="0" w:space="0" w:color="auto"/>
            <w:left w:val="none" w:sz="0" w:space="0" w:color="auto"/>
            <w:bottom w:val="none" w:sz="0" w:space="0" w:color="auto"/>
            <w:right w:val="none" w:sz="0" w:space="0" w:color="auto"/>
          </w:divBdr>
        </w:div>
        <w:div w:id="448206441">
          <w:marLeft w:val="480"/>
          <w:marRight w:val="0"/>
          <w:marTop w:val="0"/>
          <w:marBottom w:val="0"/>
          <w:divBdr>
            <w:top w:val="none" w:sz="0" w:space="0" w:color="auto"/>
            <w:left w:val="none" w:sz="0" w:space="0" w:color="auto"/>
            <w:bottom w:val="none" w:sz="0" w:space="0" w:color="auto"/>
            <w:right w:val="none" w:sz="0" w:space="0" w:color="auto"/>
          </w:divBdr>
        </w:div>
        <w:div w:id="1257520943">
          <w:marLeft w:val="480"/>
          <w:marRight w:val="0"/>
          <w:marTop w:val="0"/>
          <w:marBottom w:val="0"/>
          <w:divBdr>
            <w:top w:val="none" w:sz="0" w:space="0" w:color="auto"/>
            <w:left w:val="none" w:sz="0" w:space="0" w:color="auto"/>
            <w:bottom w:val="none" w:sz="0" w:space="0" w:color="auto"/>
            <w:right w:val="none" w:sz="0" w:space="0" w:color="auto"/>
          </w:divBdr>
        </w:div>
        <w:div w:id="198706968">
          <w:marLeft w:val="480"/>
          <w:marRight w:val="0"/>
          <w:marTop w:val="0"/>
          <w:marBottom w:val="0"/>
          <w:divBdr>
            <w:top w:val="none" w:sz="0" w:space="0" w:color="auto"/>
            <w:left w:val="none" w:sz="0" w:space="0" w:color="auto"/>
            <w:bottom w:val="none" w:sz="0" w:space="0" w:color="auto"/>
            <w:right w:val="none" w:sz="0" w:space="0" w:color="auto"/>
          </w:divBdr>
        </w:div>
        <w:div w:id="756708629">
          <w:marLeft w:val="480"/>
          <w:marRight w:val="0"/>
          <w:marTop w:val="0"/>
          <w:marBottom w:val="0"/>
          <w:divBdr>
            <w:top w:val="none" w:sz="0" w:space="0" w:color="auto"/>
            <w:left w:val="none" w:sz="0" w:space="0" w:color="auto"/>
            <w:bottom w:val="none" w:sz="0" w:space="0" w:color="auto"/>
            <w:right w:val="none" w:sz="0" w:space="0" w:color="auto"/>
          </w:divBdr>
        </w:div>
        <w:div w:id="1535343232">
          <w:marLeft w:val="480"/>
          <w:marRight w:val="0"/>
          <w:marTop w:val="0"/>
          <w:marBottom w:val="0"/>
          <w:divBdr>
            <w:top w:val="none" w:sz="0" w:space="0" w:color="auto"/>
            <w:left w:val="none" w:sz="0" w:space="0" w:color="auto"/>
            <w:bottom w:val="none" w:sz="0" w:space="0" w:color="auto"/>
            <w:right w:val="none" w:sz="0" w:space="0" w:color="auto"/>
          </w:divBdr>
        </w:div>
        <w:div w:id="1023744417">
          <w:marLeft w:val="480"/>
          <w:marRight w:val="0"/>
          <w:marTop w:val="0"/>
          <w:marBottom w:val="0"/>
          <w:divBdr>
            <w:top w:val="none" w:sz="0" w:space="0" w:color="auto"/>
            <w:left w:val="none" w:sz="0" w:space="0" w:color="auto"/>
            <w:bottom w:val="none" w:sz="0" w:space="0" w:color="auto"/>
            <w:right w:val="none" w:sz="0" w:space="0" w:color="auto"/>
          </w:divBdr>
        </w:div>
        <w:div w:id="985357359">
          <w:marLeft w:val="480"/>
          <w:marRight w:val="0"/>
          <w:marTop w:val="0"/>
          <w:marBottom w:val="0"/>
          <w:divBdr>
            <w:top w:val="none" w:sz="0" w:space="0" w:color="auto"/>
            <w:left w:val="none" w:sz="0" w:space="0" w:color="auto"/>
            <w:bottom w:val="none" w:sz="0" w:space="0" w:color="auto"/>
            <w:right w:val="none" w:sz="0" w:space="0" w:color="auto"/>
          </w:divBdr>
        </w:div>
        <w:div w:id="700521277">
          <w:marLeft w:val="480"/>
          <w:marRight w:val="0"/>
          <w:marTop w:val="0"/>
          <w:marBottom w:val="0"/>
          <w:divBdr>
            <w:top w:val="none" w:sz="0" w:space="0" w:color="auto"/>
            <w:left w:val="none" w:sz="0" w:space="0" w:color="auto"/>
            <w:bottom w:val="none" w:sz="0" w:space="0" w:color="auto"/>
            <w:right w:val="none" w:sz="0" w:space="0" w:color="auto"/>
          </w:divBdr>
        </w:div>
        <w:div w:id="1951008811">
          <w:marLeft w:val="480"/>
          <w:marRight w:val="0"/>
          <w:marTop w:val="0"/>
          <w:marBottom w:val="0"/>
          <w:divBdr>
            <w:top w:val="none" w:sz="0" w:space="0" w:color="auto"/>
            <w:left w:val="none" w:sz="0" w:space="0" w:color="auto"/>
            <w:bottom w:val="none" w:sz="0" w:space="0" w:color="auto"/>
            <w:right w:val="none" w:sz="0" w:space="0" w:color="auto"/>
          </w:divBdr>
        </w:div>
        <w:div w:id="1431464754">
          <w:marLeft w:val="480"/>
          <w:marRight w:val="0"/>
          <w:marTop w:val="0"/>
          <w:marBottom w:val="0"/>
          <w:divBdr>
            <w:top w:val="none" w:sz="0" w:space="0" w:color="auto"/>
            <w:left w:val="none" w:sz="0" w:space="0" w:color="auto"/>
            <w:bottom w:val="none" w:sz="0" w:space="0" w:color="auto"/>
            <w:right w:val="none" w:sz="0" w:space="0" w:color="auto"/>
          </w:divBdr>
        </w:div>
        <w:div w:id="204411220">
          <w:marLeft w:val="480"/>
          <w:marRight w:val="0"/>
          <w:marTop w:val="0"/>
          <w:marBottom w:val="0"/>
          <w:divBdr>
            <w:top w:val="none" w:sz="0" w:space="0" w:color="auto"/>
            <w:left w:val="none" w:sz="0" w:space="0" w:color="auto"/>
            <w:bottom w:val="none" w:sz="0" w:space="0" w:color="auto"/>
            <w:right w:val="none" w:sz="0" w:space="0" w:color="auto"/>
          </w:divBdr>
        </w:div>
      </w:divsChild>
    </w:div>
    <w:div w:id="1034119236">
      <w:bodyDiv w:val="1"/>
      <w:marLeft w:val="0"/>
      <w:marRight w:val="0"/>
      <w:marTop w:val="0"/>
      <w:marBottom w:val="0"/>
      <w:divBdr>
        <w:top w:val="none" w:sz="0" w:space="0" w:color="auto"/>
        <w:left w:val="none" w:sz="0" w:space="0" w:color="auto"/>
        <w:bottom w:val="none" w:sz="0" w:space="0" w:color="auto"/>
        <w:right w:val="none" w:sz="0" w:space="0" w:color="auto"/>
      </w:divBdr>
    </w:div>
    <w:div w:id="1034237277">
      <w:bodyDiv w:val="1"/>
      <w:marLeft w:val="0"/>
      <w:marRight w:val="0"/>
      <w:marTop w:val="0"/>
      <w:marBottom w:val="0"/>
      <w:divBdr>
        <w:top w:val="none" w:sz="0" w:space="0" w:color="auto"/>
        <w:left w:val="none" w:sz="0" w:space="0" w:color="auto"/>
        <w:bottom w:val="none" w:sz="0" w:space="0" w:color="auto"/>
        <w:right w:val="none" w:sz="0" w:space="0" w:color="auto"/>
      </w:divBdr>
    </w:div>
    <w:div w:id="1034959277">
      <w:bodyDiv w:val="1"/>
      <w:marLeft w:val="0"/>
      <w:marRight w:val="0"/>
      <w:marTop w:val="0"/>
      <w:marBottom w:val="0"/>
      <w:divBdr>
        <w:top w:val="none" w:sz="0" w:space="0" w:color="auto"/>
        <w:left w:val="none" w:sz="0" w:space="0" w:color="auto"/>
        <w:bottom w:val="none" w:sz="0" w:space="0" w:color="auto"/>
        <w:right w:val="none" w:sz="0" w:space="0" w:color="auto"/>
      </w:divBdr>
      <w:divsChild>
        <w:div w:id="503472917">
          <w:marLeft w:val="480"/>
          <w:marRight w:val="0"/>
          <w:marTop w:val="0"/>
          <w:marBottom w:val="0"/>
          <w:divBdr>
            <w:top w:val="none" w:sz="0" w:space="0" w:color="auto"/>
            <w:left w:val="none" w:sz="0" w:space="0" w:color="auto"/>
            <w:bottom w:val="none" w:sz="0" w:space="0" w:color="auto"/>
            <w:right w:val="none" w:sz="0" w:space="0" w:color="auto"/>
          </w:divBdr>
        </w:div>
        <w:div w:id="837572054">
          <w:marLeft w:val="480"/>
          <w:marRight w:val="0"/>
          <w:marTop w:val="0"/>
          <w:marBottom w:val="0"/>
          <w:divBdr>
            <w:top w:val="none" w:sz="0" w:space="0" w:color="auto"/>
            <w:left w:val="none" w:sz="0" w:space="0" w:color="auto"/>
            <w:bottom w:val="none" w:sz="0" w:space="0" w:color="auto"/>
            <w:right w:val="none" w:sz="0" w:space="0" w:color="auto"/>
          </w:divBdr>
        </w:div>
        <w:div w:id="397290719">
          <w:marLeft w:val="480"/>
          <w:marRight w:val="0"/>
          <w:marTop w:val="0"/>
          <w:marBottom w:val="0"/>
          <w:divBdr>
            <w:top w:val="none" w:sz="0" w:space="0" w:color="auto"/>
            <w:left w:val="none" w:sz="0" w:space="0" w:color="auto"/>
            <w:bottom w:val="none" w:sz="0" w:space="0" w:color="auto"/>
            <w:right w:val="none" w:sz="0" w:space="0" w:color="auto"/>
          </w:divBdr>
        </w:div>
        <w:div w:id="1871019736">
          <w:marLeft w:val="480"/>
          <w:marRight w:val="0"/>
          <w:marTop w:val="0"/>
          <w:marBottom w:val="0"/>
          <w:divBdr>
            <w:top w:val="none" w:sz="0" w:space="0" w:color="auto"/>
            <w:left w:val="none" w:sz="0" w:space="0" w:color="auto"/>
            <w:bottom w:val="none" w:sz="0" w:space="0" w:color="auto"/>
            <w:right w:val="none" w:sz="0" w:space="0" w:color="auto"/>
          </w:divBdr>
        </w:div>
        <w:div w:id="1137379924">
          <w:marLeft w:val="480"/>
          <w:marRight w:val="0"/>
          <w:marTop w:val="0"/>
          <w:marBottom w:val="0"/>
          <w:divBdr>
            <w:top w:val="none" w:sz="0" w:space="0" w:color="auto"/>
            <w:left w:val="none" w:sz="0" w:space="0" w:color="auto"/>
            <w:bottom w:val="none" w:sz="0" w:space="0" w:color="auto"/>
            <w:right w:val="none" w:sz="0" w:space="0" w:color="auto"/>
          </w:divBdr>
        </w:div>
        <w:div w:id="1318806653">
          <w:marLeft w:val="480"/>
          <w:marRight w:val="0"/>
          <w:marTop w:val="0"/>
          <w:marBottom w:val="0"/>
          <w:divBdr>
            <w:top w:val="none" w:sz="0" w:space="0" w:color="auto"/>
            <w:left w:val="none" w:sz="0" w:space="0" w:color="auto"/>
            <w:bottom w:val="none" w:sz="0" w:space="0" w:color="auto"/>
            <w:right w:val="none" w:sz="0" w:space="0" w:color="auto"/>
          </w:divBdr>
        </w:div>
        <w:div w:id="1150950588">
          <w:marLeft w:val="480"/>
          <w:marRight w:val="0"/>
          <w:marTop w:val="0"/>
          <w:marBottom w:val="0"/>
          <w:divBdr>
            <w:top w:val="none" w:sz="0" w:space="0" w:color="auto"/>
            <w:left w:val="none" w:sz="0" w:space="0" w:color="auto"/>
            <w:bottom w:val="none" w:sz="0" w:space="0" w:color="auto"/>
            <w:right w:val="none" w:sz="0" w:space="0" w:color="auto"/>
          </w:divBdr>
        </w:div>
        <w:div w:id="1954165385">
          <w:marLeft w:val="480"/>
          <w:marRight w:val="0"/>
          <w:marTop w:val="0"/>
          <w:marBottom w:val="0"/>
          <w:divBdr>
            <w:top w:val="none" w:sz="0" w:space="0" w:color="auto"/>
            <w:left w:val="none" w:sz="0" w:space="0" w:color="auto"/>
            <w:bottom w:val="none" w:sz="0" w:space="0" w:color="auto"/>
            <w:right w:val="none" w:sz="0" w:space="0" w:color="auto"/>
          </w:divBdr>
        </w:div>
        <w:div w:id="1278021145">
          <w:marLeft w:val="480"/>
          <w:marRight w:val="0"/>
          <w:marTop w:val="0"/>
          <w:marBottom w:val="0"/>
          <w:divBdr>
            <w:top w:val="none" w:sz="0" w:space="0" w:color="auto"/>
            <w:left w:val="none" w:sz="0" w:space="0" w:color="auto"/>
            <w:bottom w:val="none" w:sz="0" w:space="0" w:color="auto"/>
            <w:right w:val="none" w:sz="0" w:space="0" w:color="auto"/>
          </w:divBdr>
        </w:div>
        <w:div w:id="1907493966">
          <w:marLeft w:val="480"/>
          <w:marRight w:val="0"/>
          <w:marTop w:val="0"/>
          <w:marBottom w:val="0"/>
          <w:divBdr>
            <w:top w:val="none" w:sz="0" w:space="0" w:color="auto"/>
            <w:left w:val="none" w:sz="0" w:space="0" w:color="auto"/>
            <w:bottom w:val="none" w:sz="0" w:space="0" w:color="auto"/>
            <w:right w:val="none" w:sz="0" w:space="0" w:color="auto"/>
          </w:divBdr>
        </w:div>
        <w:div w:id="154804893">
          <w:marLeft w:val="480"/>
          <w:marRight w:val="0"/>
          <w:marTop w:val="0"/>
          <w:marBottom w:val="0"/>
          <w:divBdr>
            <w:top w:val="none" w:sz="0" w:space="0" w:color="auto"/>
            <w:left w:val="none" w:sz="0" w:space="0" w:color="auto"/>
            <w:bottom w:val="none" w:sz="0" w:space="0" w:color="auto"/>
            <w:right w:val="none" w:sz="0" w:space="0" w:color="auto"/>
          </w:divBdr>
        </w:div>
        <w:div w:id="86005578">
          <w:marLeft w:val="480"/>
          <w:marRight w:val="0"/>
          <w:marTop w:val="0"/>
          <w:marBottom w:val="0"/>
          <w:divBdr>
            <w:top w:val="none" w:sz="0" w:space="0" w:color="auto"/>
            <w:left w:val="none" w:sz="0" w:space="0" w:color="auto"/>
            <w:bottom w:val="none" w:sz="0" w:space="0" w:color="auto"/>
            <w:right w:val="none" w:sz="0" w:space="0" w:color="auto"/>
          </w:divBdr>
        </w:div>
        <w:div w:id="1282541349">
          <w:marLeft w:val="480"/>
          <w:marRight w:val="0"/>
          <w:marTop w:val="0"/>
          <w:marBottom w:val="0"/>
          <w:divBdr>
            <w:top w:val="none" w:sz="0" w:space="0" w:color="auto"/>
            <w:left w:val="none" w:sz="0" w:space="0" w:color="auto"/>
            <w:bottom w:val="none" w:sz="0" w:space="0" w:color="auto"/>
            <w:right w:val="none" w:sz="0" w:space="0" w:color="auto"/>
          </w:divBdr>
        </w:div>
        <w:div w:id="329866314">
          <w:marLeft w:val="480"/>
          <w:marRight w:val="0"/>
          <w:marTop w:val="0"/>
          <w:marBottom w:val="0"/>
          <w:divBdr>
            <w:top w:val="none" w:sz="0" w:space="0" w:color="auto"/>
            <w:left w:val="none" w:sz="0" w:space="0" w:color="auto"/>
            <w:bottom w:val="none" w:sz="0" w:space="0" w:color="auto"/>
            <w:right w:val="none" w:sz="0" w:space="0" w:color="auto"/>
          </w:divBdr>
        </w:div>
        <w:div w:id="490099145">
          <w:marLeft w:val="480"/>
          <w:marRight w:val="0"/>
          <w:marTop w:val="0"/>
          <w:marBottom w:val="0"/>
          <w:divBdr>
            <w:top w:val="none" w:sz="0" w:space="0" w:color="auto"/>
            <w:left w:val="none" w:sz="0" w:space="0" w:color="auto"/>
            <w:bottom w:val="none" w:sz="0" w:space="0" w:color="auto"/>
            <w:right w:val="none" w:sz="0" w:space="0" w:color="auto"/>
          </w:divBdr>
        </w:div>
        <w:div w:id="608468382">
          <w:marLeft w:val="480"/>
          <w:marRight w:val="0"/>
          <w:marTop w:val="0"/>
          <w:marBottom w:val="0"/>
          <w:divBdr>
            <w:top w:val="none" w:sz="0" w:space="0" w:color="auto"/>
            <w:left w:val="none" w:sz="0" w:space="0" w:color="auto"/>
            <w:bottom w:val="none" w:sz="0" w:space="0" w:color="auto"/>
            <w:right w:val="none" w:sz="0" w:space="0" w:color="auto"/>
          </w:divBdr>
        </w:div>
        <w:div w:id="1012300485">
          <w:marLeft w:val="480"/>
          <w:marRight w:val="0"/>
          <w:marTop w:val="0"/>
          <w:marBottom w:val="0"/>
          <w:divBdr>
            <w:top w:val="none" w:sz="0" w:space="0" w:color="auto"/>
            <w:left w:val="none" w:sz="0" w:space="0" w:color="auto"/>
            <w:bottom w:val="none" w:sz="0" w:space="0" w:color="auto"/>
            <w:right w:val="none" w:sz="0" w:space="0" w:color="auto"/>
          </w:divBdr>
        </w:div>
        <w:div w:id="150760738">
          <w:marLeft w:val="480"/>
          <w:marRight w:val="0"/>
          <w:marTop w:val="0"/>
          <w:marBottom w:val="0"/>
          <w:divBdr>
            <w:top w:val="none" w:sz="0" w:space="0" w:color="auto"/>
            <w:left w:val="none" w:sz="0" w:space="0" w:color="auto"/>
            <w:bottom w:val="none" w:sz="0" w:space="0" w:color="auto"/>
            <w:right w:val="none" w:sz="0" w:space="0" w:color="auto"/>
          </w:divBdr>
        </w:div>
        <w:div w:id="1574896670">
          <w:marLeft w:val="480"/>
          <w:marRight w:val="0"/>
          <w:marTop w:val="0"/>
          <w:marBottom w:val="0"/>
          <w:divBdr>
            <w:top w:val="none" w:sz="0" w:space="0" w:color="auto"/>
            <w:left w:val="none" w:sz="0" w:space="0" w:color="auto"/>
            <w:bottom w:val="none" w:sz="0" w:space="0" w:color="auto"/>
            <w:right w:val="none" w:sz="0" w:space="0" w:color="auto"/>
          </w:divBdr>
        </w:div>
        <w:div w:id="41252590">
          <w:marLeft w:val="480"/>
          <w:marRight w:val="0"/>
          <w:marTop w:val="0"/>
          <w:marBottom w:val="0"/>
          <w:divBdr>
            <w:top w:val="none" w:sz="0" w:space="0" w:color="auto"/>
            <w:left w:val="none" w:sz="0" w:space="0" w:color="auto"/>
            <w:bottom w:val="none" w:sz="0" w:space="0" w:color="auto"/>
            <w:right w:val="none" w:sz="0" w:space="0" w:color="auto"/>
          </w:divBdr>
        </w:div>
        <w:div w:id="579363725">
          <w:marLeft w:val="480"/>
          <w:marRight w:val="0"/>
          <w:marTop w:val="0"/>
          <w:marBottom w:val="0"/>
          <w:divBdr>
            <w:top w:val="none" w:sz="0" w:space="0" w:color="auto"/>
            <w:left w:val="none" w:sz="0" w:space="0" w:color="auto"/>
            <w:bottom w:val="none" w:sz="0" w:space="0" w:color="auto"/>
            <w:right w:val="none" w:sz="0" w:space="0" w:color="auto"/>
          </w:divBdr>
        </w:div>
        <w:div w:id="1319530948">
          <w:marLeft w:val="480"/>
          <w:marRight w:val="0"/>
          <w:marTop w:val="0"/>
          <w:marBottom w:val="0"/>
          <w:divBdr>
            <w:top w:val="none" w:sz="0" w:space="0" w:color="auto"/>
            <w:left w:val="none" w:sz="0" w:space="0" w:color="auto"/>
            <w:bottom w:val="none" w:sz="0" w:space="0" w:color="auto"/>
            <w:right w:val="none" w:sz="0" w:space="0" w:color="auto"/>
          </w:divBdr>
        </w:div>
        <w:div w:id="124590403">
          <w:marLeft w:val="480"/>
          <w:marRight w:val="0"/>
          <w:marTop w:val="0"/>
          <w:marBottom w:val="0"/>
          <w:divBdr>
            <w:top w:val="none" w:sz="0" w:space="0" w:color="auto"/>
            <w:left w:val="none" w:sz="0" w:space="0" w:color="auto"/>
            <w:bottom w:val="none" w:sz="0" w:space="0" w:color="auto"/>
            <w:right w:val="none" w:sz="0" w:space="0" w:color="auto"/>
          </w:divBdr>
        </w:div>
        <w:div w:id="794102566">
          <w:marLeft w:val="480"/>
          <w:marRight w:val="0"/>
          <w:marTop w:val="0"/>
          <w:marBottom w:val="0"/>
          <w:divBdr>
            <w:top w:val="none" w:sz="0" w:space="0" w:color="auto"/>
            <w:left w:val="none" w:sz="0" w:space="0" w:color="auto"/>
            <w:bottom w:val="none" w:sz="0" w:space="0" w:color="auto"/>
            <w:right w:val="none" w:sz="0" w:space="0" w:color="auto"/>
          </w:divBdr>
        </w:div>
        <w:div w:id="1003044655">
          <w:marLeft w:val="480"/>
          <w:marRight w:val="0"/>
          <w:marTop w:val="0"/>
          <w:marBottom w:val="0"/>
          <w:divBdr>
            <w:top w:val="none" w:sz="0" w:space="0" w:color="auto"/>
            <w:left w:val="none" w:sz="0" w:space="0" w:color="auto"/>
            <w:bottom w:val="none" w:sz="0" w:space="0" w:color="auto"/>
            <w:right w:val="none" w:sz="0" w:space="0" w:color="auto"/>
          </w:divBdr>
        </w:div>
        <w:div w:id="306085053">
          <w:marLeft w:val="480"/>
          <w:marRight w:val="0"/>
          <w:marTop w:val="0"/>
          <w:marBottom w:val="0"/>
          <w:divBdr>
            <w:top w:val="none" w:sz="0" w:space="0" w:color="auto"/>
            <w:left w:val="none" w:sz="0" w:space="0" w:color="auto"/>
            <w:bottom w:val="none" w:sz="0" w:space="0" w:color="auto"/>
            <w:right w:val="none" w:sz="0" w:space="0" w:color="auto"/>
          </w:divBdr>
        </w:div>
        <w:div w:id="5522239">
          <w:marLeft w:val="480"/>
          <w:marRight w:val="0"/>
          <w:marTop w:val="0"/>
          <w:marBottom w:val="0"/>
          <w:divBdr>
            <w:top w:val="none" w:sz="0" w:space="0" w:color="auto"/>
            <w:left w:val="none" w:sz="0" w:space="0" w:color="auto"/>
            <w:bottom w:val="none" w:sz="0" w:space="0" w:color="auto"/>
            <w:right w:val="none" w:sz="0" w:space="0" w:color="auto"/>
          </w:divBdr>
        </w:div>
        <w:div w:id="1889148424">
          <w:marLeft w:val="480"/>
          <w:marRight w:val="0"/>
          <w:marTop w:val="0"/>
          <w:marBottom w:val="0"/>
          <w:divBdr>
            <w:top w:val="none" w:sz="0" w:space="0" w:color="auto"/>
            <w:left w:val="none" w:sz="0" w:space="0" w:color="auto"/>
            <w:bottom w:val="none" w:sz="0" w:space="0" w:color="auto"/>
            <w:right w:val="none" w:sz="0" w:space="0" w:color="auto"/>
          </w:divBdr>
        </w:div>
        <w:div w:id="502623475">
          <w:marLeft w:val="480"/>
          <w:marRight w:val="0"/>
          <w:marTop w:val="0"/>
          <w:marBottom w:val="0"/>
          <w:divBdr>
            <w:top w:val="none" w:sz="0" w:space="0" w:color="auto"/>
            <w:left w:val="none" w:sz="0" w:space="0" w:color="auto"/>
            <w:bottom w:val="none" w:sz="0" w:space="0" w:color="auto"/>
            <w:right w:val="none" w:sz="0" w:space="0" w:color="auto"/>
          </w:divBdr>
        </w:div>
        <w:div w:id="1329796316">
          <w:marLeft w:val="480"/>
          <w:marRight w:val="0"/>
          <w:marTop w:val="0"/>
          <w:marBottom w:val="0"/>
          <w:divBdr>
            <w:top w:val="none" w:sz="0" w:space="0" w:color="auto"/>
            <w:left w:val="none" w:sz="0" w:space="0" w:color="auto"/>
            <w:bottom w:val="none" w:sz="0" w:space="0" w:color="auto"/>
            <w:right w:val="none" w:sz="0" w:space="0" w:color="auto"/>
          </w:divBdr>
        </w:div>
        <w:div w:id="1309365425">
          <w:marLeft w:val="480"/>
          <w:marRight w:val="0"/>
          <w:marTop w:val="0"/>
          <w:marBottom w:val="0"/>
          <w:divBdr>
            <w:top w:val="none" w:sz="0" w:space="0" w:color="auto"/>
            <w:left w:val="none" w:sz="0" w:space="0" w:color="auto"/>
            <w:bottom w:val="none" w:sz="0" w:space="0" w:color="auto"/>
            <w:right w:val="none" w:sz="0" w:space="0" w:color="auto"/>
          </w:divBdr>
        </w:div>
        <w:div w:id="684333410">
          <w:marLeft w:val="480"/>
          <w:marRight w:val="0"/>
          <w:marTop w:val="0"/>
          <w:marBottom w:val="0"/>
          <w:divBdr>
            <w:top w:val="none" w:sz="0" w:space="0" w:color="auto"/>
            <w:left w:val="none" w:sz="0" w:space="0" w:color="auto"/>
            <w:bottom w:val="none" w:sz="0" w:space="0" w:color="auto"/>
            <w:right w:val="none" w:sz="0" w:space="0" w:color="auto"/>
          </w:divBdr>
        </w:div>
        <w:div w:id="1546672127">
          <w:marLeft w:val="480"/>
          <w:marRight w:val="0"/>
          <w:marTop w:val="0"/>
          <w:marBottom w:val="0"/>
          <w:divBdr>
            <w:top w:val="none" w:sz="0" w:space="0" w:color="auto"/>
            <w:left w:val="none" w:sz="0" w:space="0" w:color="auto"/>
            <w:bottom w:val="none" w:sz="0" w:space="0" w:color="auto"/>
            <w:right w:val="none" w:sz="0" w:space="0" w:color="auto"/>
          </w:divBdr>
        </w:div>
        <w:div w:id="2002390136">
          <w:marLeft w:val="480"/>
          <w:marRight w:val="0"/>
          <w:marTop w:val="0"/>
          <w:marBottom w:val="0"/>
          <w:divBdr>
            <w:top w:val="none" w:sz="0" w:space="0" w:color="auto"/>
            <w:left w:val="none" w:sz="0" w:space="0" w:color="auto"/>
            <w:bottom w:val="none" w:sz="0" w:space="0" w:color="auto"/>
            <w:right w:val="none" w:sz="0" w:space="0" w:color="auto"/>
          </w:divBdr>
        </w:div>
        <w:div w:id="1874228697">
          <w:marLeft w:val="480"/>
          <w:marRight w:val="0"/>
          <w:marTop w:val="0"/>
          <w:marBottom w:val="0"/>
          <w:divBdr>
            <w:top w:val="none" w:sz="0" w:space="0" w:color="auto"/>
            <w:left w:val="none" w:sz="0" w:space="0" w:color="auto"/>
            <w:bottom w:val="none" w:sz="0" w:space="0" w:color="auto"/>
            <w:right w:val="none" w:sz="0" w:space="0" w:color="auto"/>
          </w:divBdr>
        </w:div>
        <w:div w:id="796415886">
          <w:marLeft w:val="480"/>
          <w:marRight w:val="0"/>
          <w:marTop w:val="0"/>
          <w:marBottom w:val="0"/>
          <w:divBdr>
            <w:top w:val="none" w:sz="0" w:space="0" w:color="auto"/>
            <w:left w:val="none" w:sz="0" w:space="0" w:color="auto"/>
            <w:bottom w:val="none" w:sz="0" w:space="0" w:color="auto"/>
            <w:right w:val="none" w:sz="0" w:space="0" w:color="auto"/>
          </w:divBdr>
        </w:div>
        <w:div w:id="398670581">
          <w:marLeft w:val="480"/>
          <w:marRight w:val="0"/>
          <w:marTop w:val="0"/>
          <w:marBottom w:val="0"/>
          <w:divBdr>
            <w:top w:val="none" w:sz="0" w:space="0" w:color="auto"/>
            <w:left w:val="none" w:sz="0" w:space="0" w:color="auto"/>
            <w:bottom w:val="none" w:sz="0" w:space="0" w:color="auto"/>
            <w:right w:val="none" w:sz="0" w:space="0" w:color="auto"/>
          </w:divBdr>
        </w:div>
        <w:div w:id="1510212079">
          <w:marLeft w:val="480"/>
          <w:marRight w:val="0"/>
          <w:marTop w:val="0"/>
          <w:marBottom w:val="0"/>
          <w:divBdr>
            <w:top w:val="none" w:sz="0" w:space="0" w:color="auto"/>
            <w:left w:val="none" w:sz="0" w:space="0" w:color="auto"/>
            <w:bottom w:val="none" w:sz="0" w:space="0" w:color="auto"/>
            <w:right w:val="none" w:sz="0" w:space="0" w:color="auto"/>
          </w:divBdr>
        </w:div>
        <w:div w:id="618872512">
          <w:marLeft w:val="480"/>
          <w:marRight w:val="0"/>
          <w:marTop w:val="0"/>
          <w:marBottom w:val="0"/>
          <w:divBdr>
            <w:top w:val="none" w:sz="0" w:space="0" w:color="auto"/>
            <w:left w:val="none" w:sz="0" w:space="0" w:color="auto"/>
            <w:bottom w:val="none" w:sz="0" w:space="0" w:color="auto"/>
            <w:right w:val="none" w:sz="0" w:space="0" w:color="auto"/>
          </w:divBdr>
        </w:div>
        <w:div w:id="1935278656">
          <w:marLeft w:val="480"/>
          <w:marRight w:val="0"/>
          <w:marTop w:val="0"/>
          <w:marBottom w:val="0"/>
          <w:divBdr>
            <w:top w:val="none" w:sz="0" w:space="0" w:color="auto"/>
            <w:left w:val="none" w:sz="0" w:space="0" w:color="auto"/>
            <w:bottom w:val="none" w:sz="0" w:space="0" w:color="auto"/>
            <w:right w:val="none" w:sz="0" w:space="0" w:color="auto"/>
          </w:divBdr>
        </w:div>
        <w:div w:id="1426069374">
          <w:marLeft w:val="480"/>
          <w:marRight w:val="0"/>
          <w:marTop w:val="0"/>
          <w:marBottom w:val="0"/>
          <w:divBdr>
            <w:top w:val="none" w:sz="0" w:space="0" w:color="auto"/>
            <w:left w:val="none" w:sz="0" w:space="0" w:color="auto"/>
            <w:bottom w:val="none" w:sz="0" w:space="0" w:color="auto"/>
            <w:right w:val="none" w:sz="0" w:space="0" w:color="auto"/>
          </w:divBdr>
        </w:div>
        <w:div w:id="1113281039">
          <w:marLeft w:val="480"/>
          <w:marRight w:val="0"/>
          <w:marTop w:val="0"/>
          <w:marBottom w:val="0"/>
          <w:divBdr>
            <w:top w:val="none" w:sz="0" w:space="0" w:color="auto"/>
            <w:left w:val="none" w:sz="0" w:space="0" w:color="auto"/>
            <w:bottom w:val="none" w:sz="0" w:space="0" w:color="auto"/>
            <w:right w:val="none" w:sz="0" w:space="0" w:color="auto"/>
          </w:divBdr>
        </w:div>
        <w:div w:id="863714540">
          <w:marLeft w:val="480"/>
          <w:marRight w:val="0"/>
          <w:marTop w:val="0"/>
          <w:marBottom w:val="0"/>
          <w:divBdr>
            <w:top w:val="none" w:sz="0" w:space="0" w:color="auto"/>
            <w:left w:val="none" w:sz="0" w:space="0" w:color="auto"/>
            <w:bottom w:val="none" w:sz="0" w:space="0" w:color="auto"/>
            <w:right w:val="none" w:sz="0" w:space="0" w:color="auto"/>
          </w:divBdr>
        </w:div>
        <w:div w:id="1191183590">
          <w:marLeft w:val="480"/>
          <w:marRight w:val="0"/>
          <w:marTop w:val="0"/>
          <w:marBottom w:val="0"/>
          <w:divBdr>
            <w:top w:val="none" w:sz="0" w:space="0" w:color="auto"/>
            <w:left w:val="none" w:sz="0" w:space="0" w:color="auto"/>
            <w:bottom w:val="none" w:sz="0" w:space="0" w:color="auto"/>
            <w:right w:val="none" w:sz="0" w:space="0" w:color="auto"/>
          </w:divBdr>
        </w:div>
        <w:div w:id="85469944">
          <w:marLeft w:val="480"/>
          <w:marRight w:val="0"/>
          <w:marTop w:val="0"/>
          <w:marBottom w:val="0"/>
          <w:divBdr>
            <w:top w:val="none" w:sz="0" w:space="0" w:color="auto"/>
            <w:left w:val="none" w:sz="0" w:space="0" w:color="auto"/>
            <w:bottom w:val="none" w:sz="0" w:space="0" w:color="auto"/>
            <w:right w:val="none" w:sz="0" w:space="0" w:color="auto"/>
          </w:divBdr>
        </w:div>
        <w:div w:id="106658579">
          <w:marLeft w:val="480"/>
          <w:marRight w:val="0"/>
          <w:marTop w:val="0"/>
          <w:marBottom w:val="0"/>
          <w:divBdr>
            <w:top w:val="none" w:sz="0" w:space="0" w:color="auto"/>
            <w:left w:val="none" w:sz="0" w:space="0" w:color="auto"/>
            <w:bottom w:val="none" w:sz="0" w:space="0" w:color="auto"/>
            <w:right w:val="none" w:sz="0" w:space="0" w:color="auto"/>
          </w:divBdr>
        </w:div>
        <w:div w:id="886062748">
          <w:marLeft w:val="480"/>
          <w:marRight w:val="0"/>
          <w:marTop w:val="0"/>
          <w:marBottom w:val="0"/>
          <w:divBdr>
            <w:top w:val="none" w:sz="0" w:space="0" w:color="auto"/>
            <w:left w:val="none" w:sz="0" w:space="0" w:color="auto"/>
            <w:bottom w:val="none" w:sz="0" w:space="0" w:color="auto"/>
            <w:right w:val="none" w:sz="0" w:space="0" w:color="auto"/>
          </w:divBdr>
        </w:div>
        <w:div w:id="85659268">
          <w:marLeft w:val="480"/>
          <w:marRight w:val="0"/>
          <w:marTop w:val="0"/>
          <w:marBottom w:val="0"/>
          <w:divBdr>
            <w:top w:val="none" w:sz="0" w:space="0" w:color="auto"/>
            <w:left w:val="none" w:sz="0" w:space="0" w:color="auto"/>
            <w:bottom w:val="none" w:sz="0" w:space="0" w:color="auto"/>
            <w:right w:val="none" w:sz="0" w:space="0" w:color="auto"/>
          </w:divBdr>
        </w:div>
        <w:div w:id="2034333451">
          <w:marLeft w:val="480"/>
          <w:marRight w:val="0"/>
          <w:marTop w:val="0"/>
          <w:marBottom w:val="0"/>
          <w:divBdr>
            <w:top w:val="none" w:sz="0" w:space="0" w:color="auto"/>
            <w:left w:val="none" w:sz="0" w:space="0" w:color="auto"/>
            <w:bottom w:val="none" w:sz="0" w:space="0" w:color="auto"/>
            <w:right w:val="none" w:sz="0" w:space="0" w:color="auto"/>
          </w:divBdr>
        </w:div>
        <w:div w:id="38214145">
          <w:marLeft w:val="480"/>
          <w:marRight w:val="0"/>
          <w:marTop w:val="0"/>
          <w:marBottom w:val="0"/>
          <w:divBdr>
            <w:top w:val="none" w:sz="0" w:space="0" w:color="auto"/>
            <w:left w:val="none" w:sz="0" w:space="0" w:color="auto"/>
            <w:bottom w:val="none" w:sz="0" w:space="0" w:color="auto"/>
            <w:right w:val="none" w:sz="0" w:space="0" w:color="auto"/>
          </w:divBdr>
        </w:div>
        <w:div w:id="642933230">
          <w:marLeft w:val="480"/>
          <w:marRight w:val="0"/>
          <w:marTop w:val="0"/>
          <w:marBottom w:val="0"/>
          <w:divBdr>
            <w:top w:val="none" w:sz="0" w:space="0" w:color="auto"/>
            <w:left w:val="none" w:sz="0" w:space="0" w:color="auto"/>
            <w:bottom w:val="none" w:sz="0" w:space="0" w:color="auto"/>
            <w:right w:val="none" w:sz="0" w:space="0" w:color="auto"/>
          </w:divBdr>
        </w:div>
        <w:div w:id="521823042">
          <w:marLeft w:val="480"/>
          <w:marRight w:val="0"/>
          <w:marTop w:val="0"/>
          <w:marBottom w:val="0"/>
          <w:divBdr>
            <w:top w:val="none" w:sz="0" w:space="0" w:color="auto"/>
            <w:left w:val="none" w:sz="0" w:space="0" w:color="auto"/>
            <w:bottom w:val="none" w:sz="0" w:space="0" w:color="auto"/>
            <w:right w:val="none" w:sz="0" w:space="0" w:color="auto"/>
          </w:divBdr>
        </w:div>
        <w:div w:id="2060010474">
          <w:marLeft w:val="480"/>
          <w:marRight w:val="0"/>
          <w:marTop w:val="0"/>
          <w:marBottom w:val="0"/>
          <w:divBdr>
            <w:top w:val="none" w:sz="0" w:space="0" w:color="auto"/>
            <w:left w:val="none" w:sz="0" w:space="0" w:color="auto"/>
            <w:bottom w:val="none" w:sz="0" w:space="0" w:color="auto"/>
            <w:right w:val="none" w:sz="0" w:space="0" w:color="auto"/>
          </w:divBdr>
        </w:div>
        <w:div w:id="108012846">
          <w:marLeft w:val="480"/>
          <w:marRight w:val="0"/>
          <w:marTop w:val="0"/>
          <w:marBottom w:val="0"/>
          <w:divBdr>
            <w:top w:val="none" w:sz="0" w:space="0" w:color="auto"/>
            <w:left w:val="none" w:sz="0" w:space="0" w:color="auto"/>
            <w:bottom w:val="none" w:sz="0" w:space="0" w:color="auto"/>
            <w:right w:val="none" w:sz="0" w:space="0" w:color="auto"/>
          </w:divBdr>
        </w:div>
        <w:div w:id="1732344029">
          <w:marLeft w:val="480"/>
          <w:marRight w:val="0"/>
          <w:marTop w:val="0"/>
          <w:marBottom w:val="0"/>
          <w:divBdr>
            <w:top w:val="none" w:sz="0" w:space="0" w:color="auto"/>
            <w:left w:val="none" w:sz="0" w:space="0" w:color="auto"/>
            <w:bottom w:val="none" w:sz="0" w:space="0" w:color="auto"/>
            <w:right w:val="none" w:sz="0" w:space="0" w:color="auto"/>
          </w:divBdr>
        </w:div>
        <w:div w:id="1391542122">
          <w:marLeft w:val="480"/>
          <w:marRight w:val="0"/>
          <w:marTop w:val="0"/>
          <w:marBottom w:val="0"/>
          <w:divBdr>
            <w:top w:val="none" w:sz="0" w:space="0" w:color="auto"/>
            <w:left w:val="none" w:sz="0" w:space="0" w:color="auto"/>
            <w:bottom w:val="none" w:sz="0" w:space="0" w:color="auto"/>
            <w:right w:val="none" w:sz="0" w:space="0" w:color="auto"/>
          </w:divBdr>
        </w:div>
        <w:div w:id="1615480050">
          <w:marLeft w:val="480"/>
          <w:marRight w:val="0"/>
          <w:marTop w:val="0"/>
          <w:marBottom w:val="0"/>
          <w:divBdr>
            <w:top w:val="none" w:sz="0" w:space="0" w:color="auto"/>
            <w:left w:val="none" w:sz="0" w:space="0" w:color="auto"/>
            <w:bottom w:val="none" w:sz="0" w:space="0" w:color="auto"/>
            <w:right w:val="none" w:sz="0" w:space="0" w:color="auto"/>
          </w:divBdr>
        </w:div>
        <w:div w:id="341664526">
          <w:marLeft w:val="480"/>
          <w:marRight w:val="0"/>
          <w:marTop w:val="0"/>
          <w:marBottom w:val="0"/>
          <w:divBdr>
            <w:top w:val="none" w:sz="0" w:space="0" w:color="auto"/>
            <w:left w:val="none" w:sz="0" w:space="0" w:color="auto"/>
            <w:bottom w:val="none" w:sz="0" w:space="0" w:color="auto"/>
            <w:right w:val="none" w:sz="0" w:space="0" w:color="auto"/>
          </w:divBdr>
        </w:div>
        <w:div w:id="834302069">
          <w:marLeft w:val="480"/>
          <w:marRight w:val="0"/>
          <w:marTop w:val="0"/>
          <w:marBottom w:val="0"/>
          <w:divBdr>
            <w:top w:val="none" w:sz="0" w:space="0" w:color="auto"/>
            <w:left w:val="none" w:sz="0" w:space="0" w:color="auto"/>
            <w:bottom w:val="none" w:sz="0" w:space="0" w:color="auto"/>
            <w:right w:val="none" w:sz="0" w:space="0" w:color="auto"/>
          </w:divBdr>
        </w:div>
        <w:div w:id="1496068226">
          <w:marLeft w:val="480"/>
          <w:marRight w:val="0"/>
          <w:marTop w:val="0"/>
          <w:marBottom w:val="0"/>
          <w:divBdr>
            <w:top w:val="none" w:sz="0" w:space="0" w:color="auto"/>
            <w:left w:val="none" w:sz="0" w:space="0" w:color="auto"/>
            <w:bottom w:val="none" w:sz="0" w:space="0" w:color="auto"/>
            <w:right w:val="none" w:sz="0" w:space="0" w:color="auto"/>
          </w:divBdr>
        </w:div>
        <w:div w:id="2050522182">
          <w:marLeft w:val="480"/>
          <w:marRight w:val="0"/>
          <w:marTop w:val="0"/>
          <w:marBottom w:val="0"/>
          <w:divBdr>
            <w:top w:val="none" w:sz="0" w:space="0" w:color="auto"/>
            <w:left w:val="none" w:sz="0" w:space="0" w:color="auto"/>
            <w:bottom w:val="none" w:sz="0" w:space="0" w:color="auto"/>
            <w:right w:val="none" w:sz="0" w:space="0" w:color="auto"/>
          </w:divBdr>
        </w:div>
        <w:div w:id="905577910">
          <w:marLeft w:val="480"/>
          <w:marRight w:val="0"/>
          <w:marTop w:val="0"/>
          <w:marBottom w:val="0"/>
          <w:divBdr>
            <w:top w:val="none" w:sz="0" w:space="0" w:color="auto"/>
            <w:left w:val="none" w:sz="0" w:space="0" w:color="auto"/>
            <w:bottom w:val="none" w:sz="0" w:space="0" w:color="auto"/>
            <w:right w:val="none" w:sz="0" w:space="0" w:color="auto"/>
          </w:divBdr>
        </w:div>
        <w:div w:id="740521126">
          <w:marLeft w:val="480"/>
          <w:marRight w:val="0"/>
          <w:marTop w:val="0"/>
          <w:marBottom w:val="0"/>
          <w:divBdr>
            <w:top w:val="none" w:sz="0" w:space="0" w:color="auto"/>
            <w:left w:val="none" w:sz="0" w:space="0" w:color="auto"/>
            <w:bottom w:val="none" w:sz="0" w:space="0" w:color="auto"/>
            <w:right w:val="none" w:sz="0" w:space="0" w:color="auto"/>
          </w:divBdr>
        </w:div>
        <w:div w:id="870453810">
          <w:marLeft w:val="480"/>
          <w:marRight w:val="0"/>
          <w:marTop w:val="0"/>
          <w:marBottom w:val="0"/>
          <w:divBdr>
            <w:top w:val="none" w:sz="0" w:space="0" w:color="auto"/>
            <w:left w:val="none" w:sz="0" w:space="0" w:color="auto"/>
            <w:bottom w:val="none" w:sz="0" w:space="0" w:color="auto"/>
            <w:right w:val="none" w:sz="0" w:space="0" w:color="auto"/>
          </w:divBdr>
        </w:div>
        <w:div w:id="475800968">
          <w:marLeft w:val="480"/>
          <w:marRight w:val="0"/>
          <w:marTop w:val="0"/>
          <w:marBottom w:val="0"/>
          <w:divBdr>
            <w:top w:val="none" w:sz="0" w:space="0" w:color="auto"/>
            <w:left w:val="none" w:sz="0" w:space="0" w:color="auto"/>
            <w:bottom w:val="none" w:sz="0" w:space="0" w:color="auto"/>
            <w:right w:val="none" w:sz="0" w:space="0" w:color="auto"/>
          </w:divBdr>
        </w:div>
        <w:div w:id="1458067526">
          <w:marLeft w:val="480"/>
          <w:marRight w:val="0"/>
          <w:marTop w:val="0"/>
          <w:marBottom w:val="0"/>
          <w:divBdr>
            <w:top w:val="none" w:sz="0" w:space="0" w:color="auto"/>
            <w:left w:val="none" w:sz="0" w:space="0" w:color="auto"/>
            <w:bottom w:val="none" w:sz="0" w:space="0" w:color="auto"/>
            <w:right w:val="none" w:sz="0" w:space="0" w:color="auto"/>
          </w:divBdr>
        </w:div>
        <w:div w:id="602763467">
          <w:marLeft w:val="480"/>
          <w:marRight w:val="0"/>
          <w:marTop w:val="0"/>
          <w:marBottom w:val="0"/>
          <w:divBdr>
            <w:top w:val="none" w:sz="0" w:space="0" w:color="auto"/>
            <w:left w:val="none" w:sz="0" w:space="0" w:color="auto"/>
            <w:bottom w:val="none" w:sz="0" w:space="0" w:color="auto"/>
            <w:right w:val="none" w:sz="0" w:space="0" w:color="auto"/>
          </w:divBdr>
        </w:div>
        <w:div w:id="1263221464">
          <w:marLeft w:val="480"/>
          <w:marRight w:val="0"/>
          <w:marTop w:val="0"/>
          <w:marBottom w:val="0"/>
          <w:divBdr>
            <w:top w:val="none" w:sz="0" w:space="0" w:color="auto"/>
            <w:left w:val="none" w:sz="0" w:space="0" w:color="auto"/>
            <w:bottom w:val="none" w:sz="0" w:space="0" w:color="auto"/>
            <w:right w:val="none" w:sz="0" w:space="0" w:color="auto"/>
          </w:divBdr>
        </w:div>
        <w:div w:id="2077587708">
          <w:marLeft w:val="480"/>
          <w:marRight w:val="0"/>
          <w:marTop w:val="0"/>
          <w:marBottom w:val="0"/>
          <w:divBdr>
            <w:top w:val="none" w:sz="0" w:space="0" w:color="auto"/>
            <w:left w:val="none" w:sz="0" w:space="0" w:color="auto"/>
            <w:bottom w:val="none" w:sz="0" w:space="0" w:color="auto"/>
            <w:right w:val="none" w:sz="0" w:space="0" w:color="auto"/>
          </w:divBdr>
        </w:div>
        <w:div w:id="354308864">
          <w:marLeft w:val="480"/>
          <w:marRight w:val="0"/>
          <w:marTop w:val="0"/>
          <w:marBottom w:val="0"/>
          <w:divBdr>
            <w:top w:val="none" w:sz="0" w:space="0" w:color="auto"/>
            <w:left w:val="none" w:sz="0" w:space="0" w:color="auto"/>
            <w:bottom w:val="none" w:sz="0" w:space="0" w:color="auto"/>
            <w:right w:val="none" w:sz="0" w:space="0" w:color="auto"/>
          </w:divBdr>
        </w:div>
        <w:div w:id="1481118534">
          <w:marLeft w:val="480"/>
          <w:marRight w:val="0"/>
          <w:marTop w:val="0"/>
          <w:marBottom w:val="0"/>
          <w:divBdr>
            <w:top w:val="none" w:sz="0" w:space="0" w:color="auto"/>
            <w:left w:val="none" w:sz="0" w:space="0" w:color="auto"/>
            <w:bottom w:val="none" w:sz="0" w:space="0" w:color="auto"/>
            <w:right w:val="none" w:sz="0" w:space="0" w:color="auto"/>
          </w:divBdr>
        </w:div>
        <w:div w:id="2084644878">
          <w:marLeft w:val="480"/>
          <w:marRight w:val="0"/>
          <w:marTop w:val="0"/>
          <w:marBottom w:val="0"/>
          <w:divBdr>
            <w:top w:val="none" w:sz="0" w:space="0" w:color="auto"/>
            <w:left w:val="none" w:sz="0" w:space="0" w:color="auto"/>
            <w:bottom w:val="none" w:sz="0" w:space="0" w:color="auto"/>
            <w:right w:val="none" w:sz="0" w:space="0" w:color="auto"/>
          </w:divBdr>
        </w:div>
        <w:div w:id="608664501">
          <w:marLeft w:val="480"/>
          <w:marRight w:val="0"/>
          <w:marTop w:val="0"/>
          <w:marBottom w:val="0"/>
          <w:divBdr>
            <w:top w:val="none" w:sz="0" w:space="0" w:color="auto"/>
            <w:left w:val="none" w:sz="0" w:space="0" w:color="auto"/>
            <w:bottom w:val="none" w:sz="0" w:space="0" w:color="auto"/>
            <w:right w:val="none" w:sz="0" w:space="0" w:color="auto"/>
          </w:divBdr>
        </w:div>
        <w:div w:id="209195264">
          <w:marLeft w:val="480"/>
          <w:marRight w:val="0"/>
          <w:marTop w:val="0"/>
          <w:marBottom w:val="0"/>
          <w:divBdr>
            <w:top w:val="none" w:sz="0" w:space="0" w:color="auto"/>
            <w:left w:val="none" w:sz="0" w:space="0" w:color="auto"/>
            <w:bottom w:val="none" w:sz="0" w:space="0" w:color="auto"/>
            <w:right w:val="none" w:sz="0" w:space="0" w:color="auto"/>
          </w:divBdr>
        </w:div>
        <w:div w:id="735787151">
          <w:marLeft w:val="480"/>
          <w:marRight w:val="0"/>
          <w:marTop w:val="0"/>
          <w:marBottom w:val="0"/>
          <w:divBdr>
            <w:top w:val="none" w:sz="0" w:space="0" w:color="auto"/>
            <w:left w:val="none" w:sz="0" w:space="0" w:color="auto"/>
            <w:bottom w:val="none" w:sz="0" w:space="0" w:color="auto"/>
            <w:right w:val="none" w:sz="0" w:space="0" w:color="auto"/>
          </w:divBdr>
        </w:div>
        <w:div w:id="1273247270">
          <w:marLeft w:val="480"/>
          <w:marRight w:val="0"/>
          <w:marTop w:val="0"/>
          <w:marBottom w:val="0"/>
          <w:divBdr>
            <w:top w:val="none" w:sz="0" w:space="0" w:color="auto"/>
            <w:left w:val="none" w:sz="0" w:space="0" w:color="auto"/>
            <w:bottom w:val="none" w:sz="0" w:space="0" w:color="auto"/>
            <w:right w:val="none" w:sz="0" w:space="0" w:color="auto"/>
          </w:divBdr>
        </w:div>
        <w:div w:id="1824808564">
          <w:marLeft w:val="480"/>
          <w:marRight w:val="0"/>
          <w:marTop w:val="0"/>
          <w:marBottom w:val="0"/>
          <w:divBdr>
            <w:top w:val="none" w:sz="0" w:space="0" w:color="auto"/>
            <w:left w:val="none" w:sz="0" w:space="0" w:color="auto"/>
            <w:bottom w:val="none" w:sz="0" w:space="0" w:color="auto"/>
            <w:right w:val="none" w:sz="0" w:space="0" w:color="auto"/>
          </w:divBdr>
        </w:div>
        <w:div w:id="537355727">
          <w:marLeft w:val="480"/>
          <w:marRight w:val="0"/>
          <w:marTop w:val="0"/>
          <w:marBottom w:val="0"/>
          <w:divBdr>
            <w:top w:val="none" w:sz="0" w:space="0" w:color="auto"/>
            <w:left w:val="none" w:sz="0" w:space="0" w:color="auto"/>
            <w:bottom w:val="none" w:sz="0" w:space="0" w:color="auto"/>
            <w:right w:val="none" w:sz="0" w:space="0" w:color="auto"/>
          </w:divBdr>
        </w:div>
        <w:div w:id="1401519134">
          <w:marLeft w:val="480"/>
          <w:marRight w:val="0"/>
          <w:marTop w:val="0"/>
          <w:marBottom w:val="0"/>
          <w:divBdr>
            <w:top w:val="none" w:sz="0" w:space="0" w:color="auto"/>
            <w:left w:val="none" w:sz="0" w:space="0" w:color="auto"/>
            <w:bottom w:val="none" w:sz="0" w:space="0" w:color="auto"/>
            <w:right w:val="none" w:sz="0" w:space="0" w:color="auto"/>
          </w:divBdr>
        </w:div>
        <w:div w:id="728530784">
          <w:marLeft w:val="480"/>
          <w:marRight w:val="0"/>
          <w:marTop w:val="0"/>
          <w:marBottom w:val="0"/>
          <w:divBdr>
            <w:top w:val="none" w:sz="0" w:space="0" w:color="auto"/>
            <w:left w:val="none" w:sz="0" w:space="0" w:color="auto"/>
            <w:bottom w:val="none" w:sz="0" w:space="0" w:color="auto"/>
            <w:right w:val="none" w:sz="0" w:space="0" w:color="auto"/>
          </w:divBdr>
        </w:div>
      </w:divsChild>
    </w:div>
    <w:div w:id="1035034771">
      <w:bodyDiv w:val="1"/>
      <w:marLeft w:val="0"/>
      <w:marRight w:val="0"/>
      <w:marTop w:val="0"/>
      <w:marBottom w:val="0"/>
      <w:divBdr>
        <w:top w:val="none" w:sz="0" w:space="0" w:color="auto"/>
        <w:left w:val="none" w:sz="0" w:space="0" w:color="auto"/>
        <w:bottom w:val="none" w:sz="0" w:space="0" w:color="auto"/>
        <w:right w:val="none" w:sz="0" w:space="0" w:color="auto"/>
      </w:divBdr>
    </w:div>
    <w:div w:id="1037392481">
      <w:bodyDiv w:val="1"/>
      <w:marLeft w:val="0"/>
      <w:marRight w:val="0"/>
      <w:marTop w:val="0"/>
      <w:marBottom w:val="0"/>
      <w:divBdr>
        <w:top w:val="none" w:sz="0" w:space="0" w:color="auto"/>
        <w:left w:val="none" w:sz="0" w:space="0" w:color="auto"/>
        <w:bottom w:val="none" w:sz="0" w:space="0" w:color="auto"/>
        <w:right w:val="none" w:sz="0" w:space="0" w:color="auto"/>
      </w:divBdr>
    </w:div>
    <w:div w:id="1038897024">
      <w:bodyDiv w:val="1"/>
      <w:marLeft w:val="0"/>
      <w:marRight w:val="0"/>
      <w:marTop w:val="0"/>
      <w:marBottom w:val="0"/>
      <w:divBdr>
        <w:top w:val="none" w:sz="0" w:space="0" w:color="auto"/>
        <w:left w:val="none" w:sz="0" w:space="0" w:color="auto"/>
        <w:bottom w:val="none" w:sz="0" w:space="0" w:color="auto"/>
        <w:right w:val="none" w:sz="0" w:space="0" w:color="auto"/>
      </w:divBdr>
      <w:divsChild>
        <w:div w:id="1306814027">
          <w:marLeft w:val="640"/>
          <w:marRight w:val="0"/>
          <w:marTop w:val="0"/>
          <w:marBottom w:val="0"/>
          <w:divBdr>
            <w:top w:val="none" w:sz="0" w:space="0" w:color="auto"/>
            <w:left w:val="none" w:sz="0" w:space="0" w:color="auto"/>
            <w:bottom w:val="none" w:sz="0" w:space="0" w:color="auto"/>
            <w:right w:val="none" w:sz="0" w:space="0" w:color="auto"/>
          </w:divBdr>
        </w:div>
        <w:div w:id="1985968028">
          <w:marLeft w:val="640"/>
          <w:marRight w:val="0"/>
          <w:marTop w:val="0"/>
          <w:marBottom w:val="0"/>
          <w:divBdr>
            <w:top w:val="none" w:sz="0" w:space="0" w:color="auto"/>
            <w:left w:val="none" w:sz="0" w:space="0" w:color="auto"/>
            <w:bottom w:val="none" w:sz="0" w:space="0" w:color="auto"/>
            <w:right w:val="none" w:sz="0" w:space="0" w:color="auto"/>
          </w:divBdr>
        </w:div>
        <w:div w:id="1188786918">
          <w:marLeft w:val="640"/>
          <w:marRight w:val="0"/>
          <w:marTop w:val="0"/>
          <w:marBottom w:val="0"/>
          <w:divBdr>
            <w:top w:val="none" w:sz="0" w:space="0" w:color="auto"/>
            <w:left w:val="none" w:sz="0" w:space="0" w:color="auto"/>
            <w:bottom w:val="none" w:sz="0" w:space="0" w:color="auto"/>
            <w:right w:val="none" w:sz="0" w:space="0" w:color="auto"/>
          </w:divBdr>
        </w:div>
        <w:div w:id="45838832">
          <w:marLeft w:val="640"/>
          <w:marRight w:val="0"/>
          <w:marTop w:val="0"/>
          <w:marBottom w:val="0"/>
          <w:divBdr>
            <w:top w:val="none" w:sz="0" w:space="0" w:color="auto"/>
            <w:left w:val="none" w:sz="0" w:space="0" w:color="auto"/>
            <w:bottom w:val="none" w:sz="0" w:space="0" w:color="auto"/>
            <w:right w:val="none" w:sz="0" w:space="0" w:color="auto"/>
          </w:divBdr>
        </w:div>
        <w:div w:id="746152451">
          <w:marLeft w:val="640"/>
          <w:marRight w:val="0"/>
          <w:marTop w:val="0"/>
          <w:marBottom w:val="0"/>
          <w:divBdr>
            <w:top w:val="none" w:sz="0" w:space="0" w:color="auto"/>
            <w:left w:val="none" w:sz="0" w:space="0" w:color="auto"/>
            <w:bottom w:val="none" w:sz="0" w:space="0" w:color="auto"/>
            <w:right w:val="none" w:sz="0" w:space="0" w:color="auto"/>
          </w:divBdr>
        </w:div>
        <w:div w:id="551885876">
          <w:marLeft w:val="640"/>
          <w:marRight w:val="0"/>
          <w:marTop w:val="0"/>
          <w:marBottom w:val="0"/>
          <w:divBdr>
            <w:top w:val="none" w:sz="0" w:space="0" w:color="auto"/>
            <w:left w:val="none" w:sz="0" w:space="0" w:color="auto"/>
            <w:bottom w:val="none" w:sz="0" w:space="0" w:color="auto"/>
            <w:right w:val="none" w:sz="0" w:space="0" w:color="auto"/>
          </w:divBdr>
        </w:div>
        <w:div w:id="2120946466">
          <w:marLeft w:val="640"/>
          <w:marRight w:val="0"/>
          <w:marTop w:val="0"/>
          <w:marBottom w:val="0"/>
          <w:divBdr>
            <w:top w:val="none" w:sz="0" w:space="0" w:color="auto"/>
            <w:left w:val="none" w:sz="0" w:space="0" w:color="auto"/>
            <w:bottom w:val="none" w:sz="0" w:space="0" w:color="auto"/>
            <w:right w:val="none" w:sz="0" w:space="0" w:color="auto"/>
          </w:divBdr>
        </w:div>
        <w:div w:id="383985639">
          <w:marLeft w:val="640"/>
          <w:marRight w:val="0"/>
          <w:marTop w:val="0"/>
          <w:marBottom w:val="0"/>
          <w:divBdr>
            <w:top w:val="none" w:sz="0" w:space="0" w:color="auto"/>
            <w:left w:val="none" w:sz="0" w:space="0" w:color="auto"/>
            <w:bottom w:val="none" w:sz="0" w:space="0" w:color="auto"/>
            <w:right w:val="none" w:sz="0" w:space="0" w:color="auto"/>
          </w:divBdr>
        </w:div>
        <w:div w:id="1542864419">
          <w:marLeft w:val="640"/>
          <w:marRight w:val="0"/>
          <w:marTop w:val="0"/>
          <w:marBottom w:val="0"/>
          <w:divBdr>
            <w:top w:val="none" w:sz="0" w:space="0" w:color="auto"/>
            <w:left w:val="none" w:sz="0" w:space="0" w:color="auto"/>
            <w:bottom w:val="none" w:sz="0" w:space="0" w:color="auto"/>
            <w:right w:val="none" w:sz="0" w:space="0" w:color="auto"/>
          </w:divBdr>
        </w:div>
        <w:div w:id="1890653149">
          <w:marLeft w:val="640"/>
          <w:marRight w:val="0"/>
          <w:marTop w:val="0"/>
          <w:marBottom w:val="0"/>
          <w:divBdr>
            <w:top w:val="none" w:sz="0" w:space="0" w:color="auto"/>
            <w:left w:val="none" w:sz="0" w:space="0" w:color="auto"/>
            <w:bottom w:val="none" w:sz="0" w:space="0" w:color="auto"/>
            <w:right w:val="none" w:sz="0" w:space="0" w:color="auto"/>
          </w:divBdr>
        </w:div>
        <w:div w:id="306135069">
          <w:marLeft w:val="640"/>
          <w:marRight w:val="0"/>
          <w:marTop w:val="0"/>
          <w:marBottom w:val="0"/>
          <w:divBdr>
            <w:top w:val="none" w:sz="0" w:space="0" w:color="auto"/>
            <w:left w:val="none" w:sz="0" w:space="0" w:color="auto"/>
            <w:bottom w:val="none" w:sz="0" w:space="0" w:color="auto"/>
            <w:right w:val="none" w:sz="0" w:space="0" w:color="auto"/>
          </w:divBdr>
        </w:div>
        <w:div w:id="788544602">
          <w:marLeft w:val="640"/>
          <w:marRight w:val="0"/>
          <w:marTop w:val="0"/>
          <w:marBottom w:val="0"/>
          <w:divBdr>
            <w:top w:val="none" w:sz="0" w:space="0" w:color="auto"/>
            <w:left w:val="none" w:sz="0" w:space="0" w:color="auto"/>
            <w:bottom w:val="none" w:sz="0" w:space="0" w:color="auto"/>
            <w:right w:val="none" w:sz="0" w:space="0" w:color="auto"/>
          </w:divBdr>
        </w:div>
        <w:div w:id="1376082740">
          <w:marLeft w:val="640"/>
          <w:marRight w:val="0"/>
          <w:marTop w:val="0"/>
          <w:marBottom w:val="0"/>
          <w:divBdr>
            <w:top w:val="none" w:sz="0" w:space="0" w:color="auto"/>
            <w:left w:val="none" w:sz="0" w:space="0" w:color="auto"/>
            <w:bottom w:val="none" w:sz="0" w:space="0" w:color="auto"/>
            <w:right w:val="none" w:sz="0" w:space="0" w:color="auto"/>
          </w:divBdr>
        </w:div>
        <w:div w:id="1791390513">
          <w:marLeft w:val="640"/>
          <w:marRight w:val="0"/>
          <w:marTop w:val="0"/>
          <w:marBottom w:val="0"/>
          <w:divBdr>
            <w:top w:val="none" w:sz="0" w:space="0" w:color="auto"/>
            <w:left w:val="none" w:sz="0" w:space="0" w:color="auto"/>
            <w:bottom w:val="none" w:sz="0" w:space="0" w:color="auto"/>
            <w:right w:val="none" w:sz="0" w:space="0" w:color="auto"/>
          </w:divBdr>
        </w:div>
        <w:div w:id="1118262461">
          <w:marLeft w:val="640"/>
          <w:marRight w:val="0"/>
          <w:marTop w:val="0"/>
          <w:marBottom w:val="0"/>
          <w:divBdr>
            <w:top w:val="none" w:sz="0" w:space="0" w:color="auto"/>
            <w:left w:val="none" w:sz="0" w:space="0" w:color="auto"/>
            <w:bottom w:val="none" w:sz="0" w:space="0" w:color="auto"/>
            <w:right w:val="none" w:sz="0" w:space="0" w:color="auto"/>
          </w:divBdr>
        </w:div>
        <w:div w:id="1830710061">
          <w:marLeft w:val="640"/>
          <w:marRight w:val="0"/>
          <w:marTop w:val="0"/>
          <w:marBottom w:val="0"/>
          <w:divBdr>
            <w:top w:val="none" w:sz="0" w:space="0" w:color="auto"/>
            <w:left w:val="none" w:sz="0" w:space="0" w:color="auto"/>
            <w:bottom w:val="none" w:sz="0" w:space="0" w:color="auto"/>
            <w:right w:val="none" w:sz="0" w:space="0" w:color="auto"/>
          </w:divBdr>
        </w:div>
        <w:div w:id="1254171912">
          <w:marLeft w:val="640"/>
          <w:marRight w:val="0"/>
          <w:marTop w:val="0"/>
          <w:marBottom w:val="0"/>
          <w:divBdr>
            <w:top w:val="none" w:sz="0" w:space="0" w:color="auto"/>
            <w:left w:val="none" w:sz="0" w:space="0" w:color="auto"/>
            <w:bottom w:val="none" w:sz="0" w:space="0" w:color="auto"/>
            <w:right w:val="none" w:sz="0" w:space="0" w:color="auto"/>
          </w:divBdr>
        </w:div>
        <w:div w:id="874543736">
          <w:marLeft w:val="640"/>
          <w:marRight w:val="0"/>
          <w:marTop w:val="0"/>
          <w:marBottom w:val="0"/>
          <w:divBdr>
            <w:top w:val="none" w:sz="0" w:space="0" w:color="auto"/>
            <w:left w:val="none" w:sz="0" w:space="0" w:color="auto"/>
            <w:bottom w:val="none" w:sz="0" w:space="0" w:color="auto"/>
            <w:right w:val="none" w:sz="0" w:space="0" w:color="auto"/>
          </w:divBdr>
        </w:div>
        <w:div w:id="1770157473">
          <w:marLeft w:val="640"/>
          <w:marRight w:val="0"/>
          <w:marTop w:val="0"/>
          <w:marBottom w:val="0"/>
          <w:divBdr>
            <w:top w:val="none" w:sz="0" w:space="0" w:color="auto"/>
            <w:left w:val="none" w:sz="0" w:space="0" w:color="auto"/>
            <w:bottom w:val="none" w:sz="0" w:space="0" w:color="auto"/>
            <w:right w:val="none" w:sz="0" w:space="0" w:color="auto"/>
          </w:divBdr>
        </w:div>
        <w:div w:id="1445617524">
          <w:marLeft w:val="640"/>
          <w:marRight w:val="0"/>
          <w:marTop w:val="0"/>
          <w:marBottom w:val="0"/>
          <w:divBdr>
            <w:top w:val="none" w:sz="0" w:space="0" w:color="auto"/>
            <w:left w:val="none" w:sz="0" w:space="0" w:color="auto"/>
            <w:bottom w:val="none" w:sz="0" w:space="0" w:color="auto"/>
            <w:right w:val="none" w:sz="0" w:space="0" w:color="auto"/>
          </w:divBdr>
        </w:div>
        <w:div w:id="34238685">
          <w:marLeft w:val="640"/>
          <w:marRight w:val="0"/>
          <w:marTop w:val="0"/>
          <w:marBottom w:val="0"/>
          <w:divBdr>
            <w:top w:val="none" w:sz="0" w:space="0" w:color="auto"/>
            <w:left w:val="none" w:sz="0" w:space="0" w:color="auto"/>
            <w:bottom w:val="none" w:sz="0" w:space="0" w:color="auto"/>
            <w:right w:val="none" w:sz="0" w:space="0" w:color="auto"/>
          </w:divBdr>
        </w:div>
        <w:div w:id="1814983076">
          <w:marLeft w:val="640"/>
          <w:marRight w:val="0"/>
          <w:marTop w:val="0"/>
          <w:marBottom w:val="0"/>
          <w:divBdr>
            <w:top w:val="none" w:sz="0" w:space="0" w:color="auto"/>
            <w:left w:val="none" w:sz="0" w:space="0" w:color="auto"/>
            <w:bottom w:val="none" w:sz="0" w:space="0" w:color="auto"/>
            <w:right w:val="none" w:sz="0" w:space="0" w:color="auto"/>
          </w:divBdr>
        </w:div>
        <w:div w:id="1405375987">
          <w:marLeft w:val="640"/>
          <w:marRight w:val="0"/>
          <w:marTop w:val="0"/>
          <w:marBottom w:val="0"/>
          <w:divBdr>
            <w:top w:val="none" w:sz="0" w:space="0" w:color="auto"/>
            <w:left w:val="none" w:sz="0" w:space="0" w:color="auto"/>
            <w:bottom w:val="none" w:sz="0" w:space="0" w:color="auto"/>
            <w:right w:val="none" w:sz="0" w:space="0" w:color="auto"/>
          </w:divBdr>
        </w:div>
        <w:div w:id="1920872262">
          <w:marLeft w:val="640"/>
          <w:marRight w:val="0"/>
          <w:marTop w:val="0"/>
          <w:marBottom w:val="0"/>
          <w:divBdr>
            <w:top w:val="none" w:sz="0" w:space="0" w:color="auto"/>
            <w:left w:val="none" w:sz="0" w:space="0" w:color="auto"/>
            <w:bottom w:val="none" w:sz="0" w:space="0" w:color="auto"/>
            <w:right w:val="none" w:sz="0" w:space="0" w:color="auto"/>
          </w:divBdr>
        </w:div>
        <w:div w:id="555043079">
          <w:marLeft w:val="640"/>
          <w:marRight w:val="0"/>
          <w:marTop w:val="0"/>
          <w:marBottom w:val="0"/>
          <w:divBdr>
            <w:top w:val="none" w:sz="0" w:space="0" w:color="auto"/>
            <w:left w:val="none" w:sz="0" w:space="0" w:color="auto"/>
            <w:bottom w:val="none" w:sz="0" w:space="0" w:color="auto"/>
            <w:right w:val="none" w:sz="0" w:space="0" w:color="auto"/>
          </w:divBdr>
        </w:div>
      </w:divsChild>
    </w:div>
    <w:div w:id="1040205053">
      <w:bodyDiv w:val="1"/>
      <w:marLeft w:val="0"/>
      <w:marRight w:val="0"/>
      <w:marTop w:val="0"/>
      <w:marBottom w:val="0"/>
      <w:divBdr>
        <w:top w:val="none" w:sz="0" w:space="0" w:color="auto"/>
        <w:left w:val="none" w:sz="0" w:space="0" w:color="auto"/>
        <w:bottom w:val="none" w:sz="0" w:space="0" w:color="auto"/>
        <w:right w:val="none" w:sz="0" w:space="0" w:color="auto"/>
      </w:divBdr>
      <w:divsChild>
        <w:div w:id="1150514805">
          <w:marLeft w:val="480"/>
          <w:marRight w:val="0"/>
          <w:marTop w:val="0"/>
          <w:marBottom w:val="0"/>
          <w:divBdr>
            <w:top w:val="none" w:sz="0" w:space="0" w:color="auto"/>
            <w:left w:val="none" w:sz="0" w:space="0" w:color="auto"/>
            <w:bottom w:val="none" w:sz="0" w:space="0" w:color="auto"/>
            <w:right w:val="none" w:sz="0" w:space="0" w:color="auto"/>
          </w:divBdr>
        </w:div>
        <w:div w:id="67920377">
          <w:marLeft w:val="480"/>
          <w:marRight w:val="0"/>
          <w:marTop w:val="0"/>
          <w:marBottom w:val="0"/>
          <w:divBdr>
            <w:top w:val="none" w:sz="0" w:space="0" w:color="auto"/>
            <w:left w:val="none" w:sz="0" w:space="0" w:color="auto"/>
            <w:bottom w:val="none" w:sz="0" w:space="0" w:color="auto"/>
            <w:right w:val="none" w:sz="0" w:space="0" w:color="auto"/>
          </w:divBdr>
        </w:div>
        <w:div w:id="1006245514">
          <w:marLeft w:val="480"/>
          <w:marRight w:val="0"/>
          <w:marTop w:val="0"/>
          <w:marBottom w:val="0"/>
          <w:divBdr>
            <w:top w:val="none" w:sz="0" w:space="0" w:color="auto"/>
            <w:left w:val="none" w:sz="0" w:space="0" w:color="auto"/>
            <w:bottom w:val="none" w:sz="0" w:space="0" w:color="auto"/>
            <w:right w:val="none" w:sz="0" w:space="0" w:color="auto"/>
          </w:divBdr>
        </w:div>
        <w:div w:id="809635238">
          <w:marLeft w:val="480"/>
          <w:marRight w:val="0"/>
          <w:marTop w:val="0"/>
          <w:marBottom w:val="0"/>
          <w:divBdr>
            <w:top w:val="none" w:sz="0" w:space="0" w:color="auto"/>
            <w:left w:val="none" w:sz="0" w:space="0" w:color="auto"/>
            <w:bottom w:val="none" w:sz="0" w:space="0" w:color="auto"/>
            <w:right w:val="none" w:sz="0" w:space="0" w:color="auto"/>
          </w:divBdr>
        </w:div>
        <w:div w:id="863397633">
          <w:marLeft w:val="480"/>
          <w:marRight w:val="0"/>
          <w:marTop w:val="0"/>
          <w:marBottom w:val="0"/>
          <w:divBdr>
            <w:top w:val="none" w:sz="0" w:space="0" w:color="auto"/>
            <w:left w:val="none" w:sz="0" w:space="0" w:color="auto"/>
            <w:bottom w:val="none" w:sz="0" w:space="0" w:color="auto"/>
            <w:right w:val="none" w:sz="0" w:space="0" w:color="auto"/>
          </w:divBdr>
        </w:div>
        <w:div w:id="1065027749">
          <w:marLeft w:val="480"/>
          <w:marRight w:val="0"/>
          <w:marTop w:val="0"/>
          <w:marBottom w:val="0"/>
          <w:divBdr>
            <w:top w:val="none" w:sz="0" w:space="0" w:color="auto"/>
            <w:left w:val="none" w:sz="0" w:space="0" w:color="auto"/>
            <w:bottom w:val="none" w:sz="0" w:space="0" w:color="auto"/>
            <w:right w:val="none" w:sz="0" w:space="0" w:color="auto"/>
          </w:divBdr>
        </w:div>
        <w:div w:id="475681017">
          <w:marLeft w:val="480"/>
          <w:marRight w:val="0"/>
          <w:marTop w:val="0"/>
          <w:marBottom w:val="0"/>
          <w:divBdr>
            <w:top w:val="none" w:sz="0" w:space="0" w:color="auto"/>
            <w:left w:val="none" w:sz="0" w:space="0" w:color="auto"/>
            <w:bottom w:val="none" w:sz="0" w:space="0" w:color="auto"/>
            <w:right w:val="none" w:sz="0" w:space="0" w:color="auto"/>
          </w:divBdr>
        </w:div>
        <w:div w:id="284775802">
          <w:marLeft w:val="480"/>
          <w:marRight w:val="0"/>
          <w:marTop w:val="0"/>
          <w:marBottom w:val="0"/>
          <w:divBdr>
            <w:top w:val="none" w:sz="0" w:space="0" w:color="auto"/>
            <w:left w:val="none" w:sz="0" w:space="0" w:color="auto"/>
            <w:bottom w:val="none" w:sz="0" w:space="0" w:color="auto"/>
            <w:right w:val="none" w:sz="0" w:space="0" w:color="auto"/>
          </w:divBdr>
        </w:div>
        <w:div w:id="1131096689">
          <w:marLeft w:val="480"/>
          <w:marRight w:val="0"/>
          <w:marTop w:val="0"/>
          <w:marBottom w:val="0"/>
          <w:divBdr>
            <w:top w:val="none" w:sz="0" w:space="0" w:color="auto"/>
            <w:left w:val="none" w:sz="0" w:space="0" w:color="auto"/>
            <w:bottom w:val="none" w:sz="0" w:space="0" w:color="auto"/>
            <w:right w:val="none" w:sz="0" w:space="0" w:color="auto"/>
          </w:divBdr>
        </w:div>
        <w:div w:id="1432970918">
          <w:marLeft w:val="480"/>
          <w:marRight w:val="0"/>
          <w:marTop w:val="0"/>
          <w:marBottom w:val="0"/>
          <w:divBdr>
            <w:top w:val="none" w:sz="0" w:space="0" w:color="auto"/>
            <w:left w:val="none" w:sz="0" w:space="0" w:color="auto"/>
            <w:bottom w:val="none" w:sz="0" w:space="0" w:color="auto"/>
            <w:right w:val="none" w:sz="0" w:space="0" w:color="auto"/>
          </w:divBdr>
        </w:div>
        <w:div w:id="61105563">
          <w:marLeft w:val="480"/>
          <w:marRight w:val="0"/>
          <w:marTop w:val="0"/>
          <w:marBottom w:val="0"/>
          <w:divBdr>
            <w:top w:val="none" w:sz="0" w:space="0" w:color="auto"/>
            <w:left w:val="none" w:sz="0" w:space="0" w:color="auto"/>
            <w:bottom w:val="none" w:sz="0" w:space="0" w:color="auto"/>
            <w:right w:val="none" w:sz="0" w:space="0" w:color="auto"/>
          </w:divBdr>
        </w:div>
        <w:div w:id="383607398">
          <w:marLeft w:val="480"/>
          <w:marRight w:val="0"/>
          <w:marTop w:val="0"/>
          <w:marBottom w:val="0"/>
          <w:divBdr>
            <w:top w:val="none" w:sz="0" w:space="0" w:color="auto"/>
            <w:left w:val="none" w:sz="0" w:space="0" w:color="auto"/>
            <w:bottom w:val="none" w:sz="0" w:space="0" w:color="auto"/>
            <w:right w:val="none" w:sz="0" w:space="0" w:color="auto"/>
          </w:divBdr>
        </w:div>
        <w:div w:id="109906761">
          <w:marLeft w:val="480"/>
          <w:marRight w:val="0"/>
          <w:marTop w:val="0"/>
          <w:marBottom w:val="0"/>
          <w:divBdr>
            <w:top w:val="none" w:sz="0" w:space="0" w:color="auto"/>
            <w:left w:val="none" w:sz="0" w:space="0" w:color="auto"/>
            <w:bottom w:val="none" w:sz="0" w:space="0" w:color="auto"/>
            <w:right w:val="none" w:sz="0" w:space="0" w:color="auto"/>
          </w:divBdr>
        </w:div>
        <w:div w:id="1778255781">
          <w:marLeft w:val="480"/>
          <w:marRight w:val="0"/>
          <w:marTop w:val="0"/>
          <w:marBottom w:val="0"/>
          <w:divBdr>
            <w:top w:val="none" w:sz="0" w:space="0" w:color="auto"/>
            <w:left w:val="none" w:sz="0" w:space="0" w:color="auto"/>
            <w:bottom w:val="none" w:sz="0" w:space="0" w:color="auto"/>
            <w:right w:val="none" w:sz="0" w:space="0" w:color="auto"/>
          </w:divBdr>
        </w:div>
        <w:div w:id="1159923843">
          <w:marLeft w:val="480"/>
          <w:marRight w:val="0"/>
          <w:marTop w:val="0"/>
          <w:marBottom w:val="0"/>
          <w:divBdr>
            <w:top w:val="none" w:sz="0" w:space="0" w:color="auto"/>
            <w:left w:val="none" w:sz="0" w:space="0" w:color="auto"/>
            <w:bottom w:val="none" w:sz="0" w:space="0" w:color="auto"/>
            <w:right w:val="none" w:sz="0" w:space="0" w:color="auto"/>
          </w:divBdr>
        </w:div>
        <w:div w:id="368460396">
          <w:marLeft w:val="480"/>
          <w:marRight w:val="0"/>
          <w:marTop w:val="0"/>
          <w:marBottom w:val="0"/>
          <w:divBdr>
            <w:top w:val="none" w:sz="0" w:space="0" w:color="auto"/>
            <w:left w:val="none" w:sz="0" w:space="0" w:color="auto"/>
            <w:bottom w:val="none" w:sz="0" w:space="0" w:color="auto"/>
            <w:right w:val="none" w:sz="0" w:space="0" w:color="auto"/>
          </w:divBdr>
        </w:div>
        <w:div w:id="1102799517">
          <w:marLeft w:val="480"/>
          <w:marRight w:val="0"/>
          <w:marTop w:val="0"/>
          <w:marBottom w:val="0"/>
          <w:divBdr>
            <w:top w:val="none" w:sz="0" w:space="0" w:color="auto"/>
            <w:left w:val="none" w:sz="0" w:space="0" w:color="auto"/>
            <w:bottom w:val="none" w:sz="0" w:space="0" w:color="auto"/>
            <w:right w:val="none" w:sz="0" w:space="0" w:color="auto"/>
          </w:divBdr>
        </w:div>
        <w:div w:id="1259559546">
          <w:marLeft w:val="480"/>
          <w:marRight w:val="0"/>
          <w:marTop w:val="0"/>
          <w:marBottom w:val="0"/>
          <w:divBdr>
            <w:top w:val="none" w:sz="0" w:space="0" w:color="auto"/>
            <w:left w:val="none" w:sz="0" w:space="0" w:color="auto"/>
            <w:bottom w:val="none" w:sz="0" w:space="0" w:color="auto"/>
            <w:right w:val="none" w:sz="0" w:space="0" w:color="auto"/>
          </w:divBdr>
        </w:div>
        <w:div w:id="722557446">
          <w:marLeft w:val="480"/>
          <w:marRight w:val="0"/>
          <w:marTop w:val="0"/>
          <w:marBottom w:val="0"/>
          <w:divBdr>
            <w:top w:val="none" w:sz="0" w:space="0" w:color="auto"/>
            <w:left w:val="none" w:sz="0" w:space="0" w:color="auto"/>
            <w:bottom w:val="none" w:sz="0" w:space="0" w:color="auto"/>
            <w:right w:val="none" w:sz="0" w:space="0" w:color="auto"/>
          </w:divBdr>
        </w:div>
        <w:div w:id="1290091663">
          <w:marLeft w:val="480"/>
          <w:marRight w:val="0"/>
          <w:marTop w:val="0"/>
          <w:marBottom w:val="0"/>
          <w:divBdr>
            <w:top w:val="none" w:sz="0" w:space="0" w:color="auto"/>
            <w:left w:val="none" w:sz="0" w:space="0" w:color="auto"/>
            <w:bottom w:val="none" w:sz="0" w:space="0" w:color="auto"/>
            <w:right w:val="none" w:sz="0" w:space="0" w:color="auto"/>
          </w:divBdr>
        </w:div>
        <w:div w:id="1647903583">
          <w:marLeft w:val="480"/>
          <w:marRight w:val="0"/>
          <w:marTop w:val="0"/>
          <w:marBottom w:val="0"/>
          <w:divBdr>
            <w:top w:val="none" w:sz="0" w:space="0" w:color="auto"/>
            <w:left w:val="none" w:sz="0" w:space="0" w:color="auto"/>
            <w:bottom w:val="none" w:sz="0" w:space="0" w:color="auto"/>
            <w:right w:val="none" w:sz="0" w:space="0" w:color="auto"/>
          </w:divBdr>
        </w:div>
        <w:div w:id="1662930758">
          <w:marLeft w:val="480"/>
          <w:marRight w:val="0"/>
          <w:marTop w:val="0"/>
          <w:marBottom w:val="0"/>
          <w:divBdr>
            <w:top w:val="none" w:sz="0" w:space="0" w:color="auto"/>
            <w:left w:val="none" w:sz="0" w:space="0" w:color="auto"/>
            <w:bottom w:val="none" w:sz="0" w:space="0" w:color="auto"/>
            <w:right w:val="none" w:sz="0" w:space="0" w:color="auto"/>
          </w:divBdr>
        </w:div>
        <w:div w:id="1491601259">
          <w:marLeft w:val="480"/>
          <w:marRight w:val="0"/>
          <w:marTop w:val="0"/>
          <w:marBottom w:val="0"/>
          <w:divBdr>
            <w:top w:val="none" w:sz="0" w:space="0" w:color="auto"/>
            <w:left w:val="none" w:sz="0" w:space="0" w:color="auto"/>
            <w:bottom w:val="none" w:sz="0" w:space="0" w:color="auto"/>
            <w:right w:val="none" w:sz="0" w:space="0" w:color="auto"/>
          </w:divBdr>
        </w:div>
        <w:div w:id="355085929">
          <w:marLeft w:val="480"/>
          <w:marRight w:val="0"/>
          <w:marTop w:val="0"/>
          <w:marBottom w:val="0"/>
          <w:divBdr>
            <w:top w:val="none" w:sz="0" w:space="0" w:color="auto"/>
            <w:left w:val="none" w:sz="0" w:space="0" w:color="auto"/>
            <w:bottom w:val="none" w:sz="0" w:space="0" w:color="auto"/>
            <w:right w:val="none" w:sz="0" w:space="0" w:color="auto"/>
          </w:divBdr>
        </w:div>
        <w:div w:id="183905692">
          <w:marLeft w:val="480"/>
          <w:marRight w:val="0"/>
          <w:marTop w:val="0"/>
          <w:marBottom w:val="0"/>
          <w:divBdr>
            <w:top w:val="none" w:sz="0" w:space="0" w:color="auto"/>
            <w:left w:val="none" w:sz="0" w:space="0" w:color="auto"/>
            <w:bottom w:val="none" w:sz="0" w:space="0" w:color="auto"/>
            <w:right w:val="none" w:sz="0" w:space="0" w:color="auto"/>
          </w:divBdr>
        </w:div>
        <w:div w:id="1192111037">
          <w:marLeft w:val="480"/>
          <w:marRight w:val="0"/>
          <w:marTop w:val="0"/>
          <w:marBottom w:val="0"/>
          <w:divBdr>
            <w:top w:val="none" w:sz="0" w:space="0" w:color="auto"/>
            <w:left w:val="none" w:sz="0" w:space="0" w:color="auto"/>
            <w:bottom w:val="none" w:sz="0" w:space="0" w:color="auto"/>
            <w:right w:val="none" w:sz="0" w:space="0" w:color="auto"/>
          </w:divBdr>
        </w:div>
        <w:div w:id="366948875">
          <w:marLeft w:val="480"/>
          <w:marRight w:val="0"/>
          <w:marTop w:val="0"/>
          <w:marBottom w:val="0"/>
          <w:divBdr>
            <w:top w:val="none" w:sz="0" w:space="0" w:color="auto"/>
            <w:left w:val="none" w:sz="0" w:space="0" w:color="auto"/>
            <w:bottom w:val="none" w:sz="0" w:space="0" w:color="auto"/>
            <w:right w:val="none" w:sz="0" w:space="0" w:color="auto"/>
          </w:divBdr>
        </w:div>
        <w:div w:id="1657418367">
          <w:marLeft w:val="480"/>
          <w:marRight w:val="0"/>
          <w:marTop w:val="0"/>
          <w:marBottom w:val="0"/>
          <w:divBdr>
            <w:top w:val="none" w:sz="0" w:space="0" w:color="auto"/>
            <w:left w:val="none" w:sz="0" w:space="0" w:color="auto"/>
            <w:bottom w:val="none" w:sz="0" w:space="0" w:color="auto"/>
            <w:right w:val="none" w:sz="0" w:space="0" w:color="auto"/>
          </w:divBdr>
        </w:div>
        <w:div w:id="1114590937">
          <w:marLeft w:val="480"/>
          <w:marRight w:val="0"/>
          <w:marTop w:val="0"/>
          <w:marBottom w:val="0"/>
          <w:divBdr>
            <w:top w:val="none" w:sz="0" w:space="0" w:color="auto"/>
            <w:left w:val="none" w:sz="0" w:space="0" w:color="auto"/>
            <w:bottom w:val="none" w:sz="0" w:space="0" w:color="auto"/>
            <w:right w:val="none" w:sz="0" w:space="0" w:color="auto"/>
          </w:divBdr>
        </w:div>
        <w:div w:id="1879196362">
          <w:marLeft w:val="480"/>
          <w:marRight w:val="0"/>
          <w:marTop w:val="0"/>
          <w:marBottom w:val="0"/>
          <w:divBdr>
            <w:top w:val="none" w:sz="0" w:space="0" w:color="auto"/>
            <w:left w:val="none" w:sz="0" w:space="0" w:color="auto"/>
            <w:bottom w:val="none" w:sz="0" w:space="0" w:color="auto"/>
            <w:right w:val="none" w:sz="0" w:space="0" w:color="auto"/>
          </w:divBdr>
        </w:div>
        <w:div w:id="1484812825">
          <w:marLeft w:val="480"/>
          <w:marRight w:val="0"/>
          <w:marTop w:val="0"/>
          <w:marBottom w:val="0"/>
          <w:divBdr>
            <w:top w:val="none" w:sz="0" w:space="0" w:color="auto"/>
            <w:left w:val="none" w:sz="0" w:space="0" w:color="auto"/>
            <w:bottom w:val="none" w:sz="0" w:space="0" w:color="auto"/>
            <w:right w:val="none" w:sz="0" w:space="0" w:color="auto"/>
          </w:divBdr>
        </w:div>
        <w:div w:id="1655525298">
          <w:marLeft w:val="480"/>
          <w:marRight w:val="0"/>
          <w:marTop w:val="0"/>
          <w:marBottom w:val="0"/>
          <w:divBdr>
            <w:top w:val="none" w:sz="0" w:space="0" w:color="auto"/>
            <w:left w:val="none" w:sz="0" w:space="0" w:color="auto"/>
            <w:bottom w:val="none" w:sz="0" w:space="0" w:color="auto"/>
            <w:right w:val="none" w:sz="0" w:space="0" w:color="auto"/>
          </w:divBdr>
        </w:div>
        <w:div w:id="1894853400">
          <w:marLeft w:val="480"/>
          <w:marRight w:val="0"/>
          <w:marTop w:val="0"/>
          <w:marBottom w:val="0"/>
          <w:divBdr>
            <w:top w:val="none" w:sz="0" w:space="0" w:color="auto"/>
            <w:left w:val="none" w:sz="0" w:space="0" w:color="auto"/>
            <w:bottom w:val="none" w:sz="0" w:space="0" w:color="auto"/>
            <w:right w:val="none" w:sz="0" w:space="0" w:color="auto"/>
          </w:divBdr>
        </w:div>
        <w:div w:id="1347825189">
          <w:marLeft w:val="480"/>
          <w:marRight w:val="0"/>
          <w:marTop w:val="0"/>
          <w:marBottom w:val="0"/>
          <w:divBdr>
            <w:top w:val="none" w:sz="0" w:space="0" w:color="auto"/>
            <w:left w:val="none" w:sz="0" w:space="0" w:color="auto"/>
            <w:bottom w:val="none" w:sz="0" w:space="0" w:color="auto"/>
            <w:right w:val="none" w:sz="0" w:space="0" w:color="auto"/>
          </w:divBdr>
        </w:div>
        <w:div w:id="1535577100">
          <w:marLeft w:val="480"/>
          <w:marRight w:val="0"/>
          <w:marTop w:val="0"/>
          <w:marBottom w:val="0"/>
          <w:divBdr>
            <w:top w:val="none" w:sz="0" w:space="0" w:color="auto"/>
            <w:left w:val="none" w:sz="0" w:space="0" w:color="auto"/>
            <w:bottom w:val="none" w:sz="0" w:space="0" w:color="auto"/>
            <w:right w:val="none" w:sz="0" w:space="0" w:color="auto"/>
          </w:divBdr>
        </w:div>
        <w:div w:id="764884299">
          <w:marLeft w:val="480"/>
          <w:marRight w:val="0"/>
          <w:marTop w:val="0"/>
          <w:marBottom w:val="0"/>
          <w:divBdr>
            <w:top w:val="none" w:sz="0" w:space="0" w:color="auto"/>
            <w:left w:val="none" w:sz="0" w:space="0" w:color="auto"/>
            <w:bottom w:val="none" w:sz="0" w:space="0" w:color="auto"/>
            <w:right w:val="none" w:sz="0" w:space="0" w:color="auto"/>
          </w:divBdr>
        </w:div>
        <w:div w:id="144860946">
          <w:marLeft w:val="480"/>
          <w:marRight w:val="0"/>
          <w:marTop w:val="0"/>
          <w:marBottom w:val="0"/>
          <w:divBdr>
            <w:top w:val="none" w:sz="0" w:space="0" w:color="auto"/>
            <w:left w:val="none" w:sz="0" w:space="0" w:color="auto"/>
            <w:bottom w:val="none" w:sz="0" w:space="0" w:color="auto"/>
            <w:right w:val="none" w:sz="0" w:space="0" w:color="auto"/>
          </w:divBdr>
        </w:div>
        <w:div w:id="1043747991">
          <w:marLeft w:val="480"/>
          <w:marRight w:val="0"/>
          <w:marTop w:val="0"/>
          <w:marBottom w:val="0"/>
          <w:divBdr>
            <w:top w:val="none" w:sz="0" w:space="0" w:color="auto"/>
            <w:left w:val="none" w:sz="0" w:space="0" w:color="auto"/>
            <w:bottom w:val="none" w:sz="0" w:space="0" w:color="auto"/>
            <w:right w:val="none" w:sz="0" w:space="0" w:color="auto"/>
          </w:divBdr>
        </w:div>
        <w:div w:id="1168251848">
          <w:marLeft w:val="480"/>
          <w:marRight w:val="0"/>
          <w:marTop w:val="0"/>
          <w:marBottom w:val="0"/>
          <w:divBdr>
            <w:top w:val="none" w:sz="0" w:space="0" w:color="auto"/>
            <w:left w:val="none" w:sz="0" w:space="0" w:color="auto"/>
            <w:bottom w:val="none" w:sz="0" w:space="0" w:color="auto"/>
            <w:right w:val="none" w:sz="0" w:space="0" w:color="auto"/>
          </w:divBdr>
        </w:div>
        <w:div w:id="1472289123">
          <w:marLeft w:val="480"/>
          <w:marRight w:val="0"/>
          <w:marTop w:val="0"/>
          <w:marBottom w:val="0"/>
          <w:divBdr>
            <w:top w:val="none" w:sz="0" w:space="0" w:color="auto"/>
            <w:left w:val="none" w:sz="0" w:space="0" w:color="auto"/>
            <w:bottom w:val="none" w:sz="0" w:space="0" w:color="auto"/>
            <w:right w:val="none" w:sz="0" w:space="0" w:color="auto"/>
          </w:divBdr>
        </w:div>
        <w:div w:id="1058285975">
          <w:marLeft w:val="480"/>
          <w:marRight w:val="0"/>
          <w:marTop w:val="0"/>
          <w:marBottom w:val="0"/>
          <w:divBdr>
            <w:top w:val="none" w:sz="0" w:space="0" w:color="auto"/>
            <w:left w:val="none" w:sz="0" w:space="0" w:color="auto"/>
            <w:bottom w:val="none" w:sz="0" w:space="0" w:color="auto"/>
            <w:right w:val="none" w:sz="0" w:space="0" w:color="auto"/>
          </w:divBdr>
        </w:div>
        <w:div w:id="383874933">
          <w:marLeft w:val="480"/>
          <w:marRight w:val="0"/>
          <w:marTop w:val="0"/>
          <w:marBottom w:val="0"/>
          <w:divBdr>
            <w:top w:val="none" w:sz="0" w:space="0" w:color="auto"/>
            <w:left w:val="none" w:sz="0" w:space="0" w:color="auto"/>
            <w:bottom w:val="none" w:sz="0" w:space="0" w:color="auto"/>
            <w:right w:val="none" w:sz="0" w:space="0" w:color="auto"/>
          </w:divBdr>
        </w:div>
        <w:div w:id="1588343275">
          <w:marLeft w:val="480"/>
          <w:marRight w:val="0"/>
          <w:marTop w:val="0"/>
          <w:marBottom w:val="0"/>
          <w:divBdr>
            <w:top w:val="none" w:sz="0" w:space="0" w:color="auto"/>
            <w:left w:val="none" w:sz="0" w:space="0" w:color="auto"/>
            <w:bottom w:val="none" w:sz="0" w:space="0" w:color="auto"/>
            <w:right w:val="none" w:sz="0" w:space="0" w:color="auto"/>
          </w:divBdr>
        </w:div>
        <w:div w:id="640696628">
          <w:marLeft w:val="480"/>
          <w:marRight w:val="0"/>
          <w:marTop w:val="0"/>
          <w:marBottom w:val="0"/>
          <w:divBdr>
            <w:top w:val="none" w:sz="0" w:space="0" w:color="auto"/>
            <w:left w:val="none" w:sz="0" w:space="0" w:color="auto"/>
            <w:bottom w:val="none" w:sz="0" w:space="0" w:color="auto"/>
            <w:right w:val="none" w:sz="0" w:space="0" w:color="auto"/>
          </w:divBdr>
        </w:div>
        <w:div w:id="2082361187">
          <w:marLeft w:val="480"/>
          <w:marRight w:val="0"/>
          <w:marTop w:val="0"/>
          <w:marBottom w:val="0"/>
          <w:divBdr>
            <w:top w:val="none" w:sz="0" w:space="0" w:color="auto"/>
            <w:left w:val="none" w:sz="0" w:space="0" w:color="auto"/>
            <w:bottom w:val="none" w:sz="0" w:space="0" w:color="auto"/>
            <w:right w:val="none" w:sz="0" w:space="0" w:color="auto"/>
          </w:divBdr>
        </w:div>
        <w:div w:id="724765672">
          <w:marLeft w:val="480"/>
          <w:marRight w:val="0"/>
          <w:marTop w:val="0"/>
          <w:marBottom w:val="0"/>
          <w:divBdr>
            <w:top w:val="none" w:sz="0" w:space="0" w:color="auto"/>
            <w:left w:val="none" w:sz="0" w:space="0" w:color="auto"/>
            <w:bottom w:val="none" w:sz="0" w:space="0" w:color="auto"/>
            <w:right w:val="none" w:sz="0" w:space="0" w:color="auto"/>
          </w:divBdr>
        </w:div>
        <w:div w:id="1079445172">
          <w:marLeft w:val="480"/>
          <w:marRight w:val="0"/>
          <w:marTop w:val="0"/>
          <w:marBottom w:val="0"/>
          <w:divBdr>
            <w:top w:val="none" w:sz="0" w:space="0" w:color="auto"/>
            <w:left w:val="none" w:sz="0" w:space="0" w:color="auto"/>
            <w:bottom w:val="none" w:sz="0" w:space="0" w:color="auto"/>
            <w:right w:val="none" w:sz="0" w:space="0" w:color="auto"/>
          </w:divBdr>
        </w:div>
        <w:div w:id="968634445">
          <w:marLeft w:val="480"/>
          <w:marRight w:val="0"/>
          <w:marTop w:val="0"/>
          <w:marBottom w:val="0"/>
          <w:divBdr>
            <w:top w:val="none" w:sz="0" w:space="0" w:color="auto"/>
            <w:left w:val="none" w:sz="0" w:space="0" w:color="auto"/>
            <w:bottom w:val="none" w:sz="0" w:space="0" w:color="auto"/>
            <w:right w:val="none" w:sz="0" w:space="0" w:color="auto"/>
          </w:divBdr>
        </w:div>
        <w:div w:id="204097540">
          <w:marLeft w:val="480"/>
          <w:marRight w:val="0"/>
          <w:marTop w:val="0"/>
          <w:marBottom w:val="0"/>
          <w:divBdr>
            <w:top w:val="none" w:sz="0" w:space="0" w:color="auto"/>
            <w:left w:val="none" w:sz="0" w:space="0" w:color="auto"/>
            <w:bottom w:val="none" w:sz="0" w:space="0" w:color="auto"/>
            <w:right w:val="none" w:sz="0" w:space="0" w:color="auto"/>
          </w:divBdr>
        </w:div>
        <w:div w:id="1496258122">
          <w:marLeft w:val="480"/>
          <w:marRight w:val="0"/>
          <w:marTop w:val="0"/>
          <w:marBottom w:val="0"/>
          <w:divBdr>
            <w:top w:val="none" w:sz="0" w:space="0" w:color="auto"/>
            <w:left w:val="none" w:sz="0" w:space="0" w:color="auto"/>
            <w:bottom w:val="none" w:sz="0" w:space="0" w:color="auto"/>
            <w:right w:val="none" w:sz="0" w:space="0" w:color="auto"/>
          </w:divBdr>
        </w:div>
        <w:div w:id="313028153">
          <w:marLeft w:val="480"/>
          <w:marRight w:val="0"/>
          <w:marTop w:val="0"/>
          <w:marBottom w:val="0"/>
          <w:divBdr>
            <w:top w:val="none" w:sz="0" w:space="0" w:color="auto"/>
            <w:left w:val="none" w:sz="0" w:space="0" w:color="auto"/>
            <w:bottom w:val="none" w:sz="0" w:space="0" w:color="auto"/>
            <w:right w:val="none" w:sz="0" w:space="0" w:color="auto"/>
          </w:divBdr>
        </w:div>
        <w:div w:id="582640180">
          <w:marLeft w:val="480"/>
          <w:marRight w:val="0"/>
          <w:marTop w:val="0"/>
          <w:marBottom w:val="0"/>
          <w:divBdr>
            <w:top w:val="none" w:sz="0" w:space="0" w:color="auto"/>
            <w:left w:val="none" w:sz="0" w:space="0" w:color="auto"/>
            <w:bottom w:val="none" w:sz="0" w:space="0" w:color="auto"/>
            <w:right w:val="none" w:sz="0" w:space="0" w:color="auto"/>
          </w:divBdr>
        </w:div>
        <w:div w:id="48194643">
          <w:marLeft w:val="480"/>
          <w:marRight w:val="0"/>
          <w:marTop w:val="0"/>
          <w:marBottom w:val="0"/>
          <w:divBdr>
            <w:top w:val="none" w:sz="0" w:space="0" w:color="auto"/>
            <w:left w:val="none" w:sz="0" w:space="0" w:color="auto"/>
            <w:bottom w:val="none" w:sz="0" w:space="0" w:color="auto"/>
            <w:right w:val="none" w:sz="0" w:space="0" w:color="auto"/>
          </w:divBdr>
        </w:div>
        <w:div w:id="1507088673">
          <w:marLeft w:val="480"/>
          <w:marRight w:val="0"/>
          <w:marTop w:val="0"/>
          <w:marBottom w:val="0"/>
          <w:divBdr>
            <w:top w:val="none" w:sz="0" w:space="0" w:color="auto"/>
            <w:left w:val="none" w:sz="0" w:space="0" w:color="auto"/>
            <w:bottom w:val="none" w:sz="0" w:space="0" w:color="auto"/>
            <w:right w:val="none" w:sz="0" w:space="0" w:color="auto"/>
          </w:divBdr>
        </w:div>
        <w:div w:id="1757248170">
          <w:marLeft w:val="480"/>
          <w:marRight w:val="0"/>
          <w:marTop w:val="0"/>
          <w:marBottom w:val="0"/>
          <w:divBdr>
            <w:top w:val="none" w:sz="0" w:space="0" w:color="auto"/>
            <w:left w:val="none" w:sz="0" w:space="0" w:color="auto"/>
            <w:bottom w:val="none" w:sz="0" w:space="0" w:color="auto"/>
            <w:right w:val="none" w:sz="0" w:space="0" w:color="auto"/>
          </w:divBdr>
        </w:div>
        <w:div w:id="2000647700">
          <w:marLeft w:val="480"/>
          <w:marRight w:val="0"/>
          <w:marTop w:val="0"/>
          <w:marBottom w:val="0"/>
          <w:divBdr>
            <w:top w:val="none" w:sz="0" w:space="0" w:color="auto"/>
            <w:left w:val="none" w:sz="0" w:space="0" w:color="auto"/>
            <w:bottom w:val="none" w:sz="0" w:space="0" w:color="auto"/>
            <w:right w:val="none" w:sz="0" w:space="0" w:color="auto"/>
          </w:divBdr>
        </w:div>
        <w:div w:id="34543834">
          <w:marLeft w:val="480"/>
          <w:marRight w:val="0"/>
          <w:marTop w:val="0"/>
          <w:marBottom w:val="0"/>
          <w:divBdr>
            <w:top w:val="none" w:sz="0" w:space="0" w:color="auto"/>
            <w:left w:val="none" w:sz="0" w:space="0" w:color="auto"/>
            <w:bottom w:val="none" w:sz="0" w:space="0" w:color="auto"/>
            <w:right w:val="none" w:sz="0" w:space="0" w:color="auto"/>
          </w:divBdr>
        </w:div>
        <w:div w:id="1818834424">
          <w:marLeft w:val="480"/>
          <w:marRight w:val="0"/>
          <w:marTop w:val="0"/>
          <w:marBottom w:val="0"/>
          <w:divBdr>
            <w:top w:val="none" w:sz="0" w:space="0" w:color="auto"/>
            <w:left w:val="none" w:sz="0" w:space="0" w:color="auto"/>
            <w:bottom w:val="none" w:sz="0" w:space="0" w:color="auto"/>
            <w:right w:val="none" w:sz="0" w:space="0" w:color="auto"/>
          </w:divBdr>
        </w:div>
        <w:div w:id="43797567">
          <w:marLeft w:val="480"/>
          <w:marRight w:val="0"/>
          <w:marTop w:val="0"/>
          <w:marBottom w:val="0"/>
          <w:divBdr>
            <w:top w:val="none" w:sz="0" w:space="0" w:color="auto"/>
            <w:left w:val="none" w:sz="0" w:space="0" w:color="auto"/>
            <w:bottom w:val="none" w:sz="0" w:space="0" w:color="auto"/>
            <w:right w:val="none" w:sz="0" w:space="0" w:color="auto"/>
          </w:divBdr>
        </w:div>
        <w:div w:id="750657708">
          <w:marLeft w:val="480"/>
          <w:marRight w:val="0"/>
          <w:marTop w:val="0"/>
          <w:marBottom w:val="0"/>
          <w:divBdr>
            <w:top w:val="none" w:sz="0" w:space="0" w:color="auto"/>
            <w:left w:val="none" w:sz="0" w:space="0" w:color="auto"/>
            <w:bottom w:val="none" w:sz="0" w:space="0" w:color="auto"/>
            <w:right w:val="none" w:sz="0" w:space="0" w:color="auto"/>
          </w:divBdr>
        </w:div>
        <w:div w:id="174854418">
          <w:marLeft w:val="480"/>
          <w:marRight w:val="0"/>
          <w:marTop w:val="0"/>
          <w:marBottom w:val="0"/>
          <w:divBdr>
            <w:top w:val="none" w:sz="0" w:space="0" w:color="auto"/>
            <w:left w:val="none" w:sz="0" w:space="0" w:color="auto"/>
            <w:bottom w:val="none" w:sz="0" w:space="0" w:color="auto"/>
            <w:right w:val="none" w:sz="0" w:space="0" w:color="auto"/>
          </w:divBdr>
        </w:div>
        <w:div w:id="1698578878">
          <w:marLeft w:val="480"/>
          <w:marRight w:val="0"/>
          <w:marTop w:val="0"/>
          <w:marBottom w:val="0"/>
          <w:divBdr>
            <w:top w:val="none" w:sz="0" w:space="0" w:color="auto"/>
            <w:left w:val="none" w:sz="0" w:space="0" w:color="auto"/>
            <w:bottom w:val="none" w:sz="0" w:space="0" w:color="auto"/>
            <w:right w:val="none" w:sz="0" w:space="0" w:color="auto"/>
          </w:divBdr>
        </w:div>
        <w:div w:id="894193887">
          <w:marLeft w:val="480"/>
          <w:marRight w:val="0"/>
          <w:marTop w:val="0"/>
          <w:marBottom w:val="0"/>
          <w:divBdr>
            <w:top w:val="none" w:sz="0" w:space="0" w:color="auto"/>
            <w:left w:val="none" w:sz="0" w:space="0" w:color="auto"/>
            <w:bottom w:val="none" w:sz="0" w:space="0" w:color="auto"/>
            <w:right w:val="none" w:sz="0" w:space="0" w:color="auto"/>
          </w:divBdr>
        </w:div>
        <w:div w:id="153029980">
          <w:marLeft w:val="480"/>
          <w:marRight w:val="0"/>
          <w:marTop w:val="0"/>
          <w:marBottom w:val="0"/>
          <w:divBdr>
            <w:top w:val="none" w:sz="0" w:space="0" w:color="auto"/>
            <w:left w:val="none" w:sz="0" w:space="0" w:color="auto"/>
            <w:bottom w:val="none" w:sz="0" w:space="0" w:color="auto"/>
            <w:right w:val="none" w:sz="0" w:space="0" w:color="auto"/>
          </w:divBdr>
        </w:div>
        <w:div w:id="396827735">
          <w:marLeft w:val="480"/>
          <w:marRight w:val="0"/>
          <w:marTop w:val="0"/>
          <w:marBottom w:val="0"/>
          <w:divBdr>
            <w:top w:val="none" w:sz="0" w:space="0" w:color="auto"/>
            <w:left w:val="none" w:sz="0" w:space="0" w:color="auto"/>
            <w:bottom w:val="none" w:sz="0" w:space="0" w:color="auto"/>
            <w:right w:val="none" w:sz="0" w:space="0" w:color="auto"/>
          </w:divBdr>
        </w:div>
        <w:div w:id="1384209005">
          <w:marLeft w:val="480"/>
          <w:marRight w:val="0"/>
          <w:marTop w:val="0"/>
          <w:marBottom w:val="0"/>
          <w:divBdr>
            <w:top w:val="none" w:sz="0" w:space="0" w:color="auto"/>
            <w:left w:val="none" w:sz="0" w:space="0" w:color="auto"/>
            <w:bottom w:val="none" w:sz="0" w:space="0" w:color="auto"/>
            <w:right w:val="none" w:sz="0" w:space="0" w:color="auto"/>
          </w:divBdr>
        </w:div>
        <w:div w:id="986281224">
          <w:marLeft w:val="480"/>
          <w:marRight w:val="0"/>
          <w:marTop w:val="0"/>
          <w:marBottom w:val="0"/>
          <w:divBdr>
            <w:top w:val="none" w:sz="0" w:space="0" w:color="auto"/>
            <w:left w:val="none" w:sz="0" w:space="0" w:color="auto"/>
            <w:bottom w:val="none" w:sz="0" w:space="0" w:color="auto"/>
            <w:right w:val="none" w:sz="0" w:space="0" w:color="auto"/>
          </w:divBdr>
        </w:div>
        <w:div w:id="1627075989">
          <w:marLeft w:val="480"/>
          <w:marRight w:val="0"/>
          <w:marTop w:val="0"/>
          <w:marBottom w:val="0"/>
          <w:divBdr>
            <w:top w:val="none" w:sz="0" w:space="0" w:color="auto"/>
            <w:left w:val="none" w:sz="0" w:space="0" w:color="auto"/>
            <w:bottom w:val="none" w:sz="0" w:space="0" w:color="auto"/>
            <w:right w:val="none" w:sz="0" w:space="0" w:color="auto"/>
          </w:divBdr>
        </w:div>
        <w:div w:id="760104086">
          <w:marLeft w:val="480"/>
          <w:marRight w:val="0"/>
          <w:marTop w:val="0"/>
          <w:marBottom w:val="0"/>
          <w:divBdr>
            <w:top w:val="none" w:sz="0" w:space="0" w:color="auto"/>
            <w:left w:val="none" w:sz="0" w:space="0" w:color="auto"/>
            <w:bottom w:val="none" w:sz="0" w:space="0" w:color="auto"/>
            <w:right w:val="none" w:sz="0" w:space="0" w:color="auto"/>
          </w:divBdr>
        </w:div>
        <w:div w:id="990406795">
          <w:marLeft w:val="480"/>
          <w:marRight w:val="0"/>
          <w:marTop w:val="0"/>
          <w:marBottom w:val="0"/>
          <w:divBdr>
            <w:top w:val="none" w:sz="0" w:space="0" w:color="auto"/>
            <w:left w:val="none" w:sz="0" w:space="0" w:color="auto"/>
            <w:bottom w:val="none" w:sz="0" w:space="0" w:color="auto"/>
            <w:right w:val="none" w:sz="0" w:space="0" w:color="auto"/>
          </w:divBdr>
        </w:div>
        <w:div w:id="1317683859">
          <w:marLeft w:val="480"/>
          <w:marRight w:val="0"/>
          <w:marTop w:val="0"/>
          <w:marBottom w:val="0"/>
          <w:divBdr>
            <w:top w:val="none" w:sz="0" w:space="0" w:color="auto"/>
            <w:left w:val="none" w:sz="0" w:space="0" w:color="auto"/>
            <w:bottom w:val="none" w:sz="0" w:space="0" w:color="auto"/>
            <w:right w:val="none" w:sz="0" w:space="0" w:color="auto"/>
          </w:divBdr>
        </w:div>
        <w:div w:id="758645311">
          <w:marLeft w:val="480"/>
          <w:marRight w:val="0"/>
          <w:marTop w:val="0"/>
          <w:marBottom w:val="0"/>
          <w:divBdr>
            <w:top w:val="none" w:sz="0" w:space="0" w:color="auto"/>
            <w:left w:val="none" w:sz="0" w:space="0" w:color="auto"/>
            <w:bottom w:val="none" w:sz="0" w:space="0" w:color="auto"/>
            <w:right w:val="none" w:sz="0" w:space="0" w:color="auto"/>
          </w:divBdr>
        </w:div>
        <w:div w:id="615478258">
          <w:marLeft w:val="480"/>
          <w:marRight w:val="0"/>
          <w:marTop w:val="0"/>
          <w:marBottom w:val="0"/>
          <w:divBdr>
            <w:top w:val="none" w:sz="0" w:space="0" w:color="auto"/>
            <w:left w:val="none" w:sz="0" w:space="0" w:color="auto"/>
            <w:bottom w:val="none" w:sz="0" w:space="0" w:color="auto"/>
            <w:right w:val="none" w:sz="0" w:space="0" w:color="auto"/>
          </w:divBdr>
        </w:div>
      </w:divsChild>
    </w:div>
    <w:div w:id="1040207979">
      <w:bodyDiv w:val="1"/>
      <w:marLeft w:val="0"/>
      <w:marRight w:val="0"/>
      <w:marTop w:val="0"/>
      <w:marBottom w:val="0"/>
      <w:divBdr>
        <w:top w:val="none" w:sz="0" w:space="0" w:color="auto"/>
        <w:left w:val="none" w:sz="0" w:space="0" w:color="auto"/>
        <w:bottom w:val="none" w:sz="0" w:space="0" w:color="auto"/>
        <w:right w:val="none" w:sz="0" w:space="0" w:color="auto"/>
      </w:divBdr>
    </w:div>
    <w:div w:id="1040711800">
      <w:bodyDiv w:val="1"/>
      <w:marLeft w:val="0"/>
      <w:marRight w:val="0"/>
      <w:marTop w:val="0"/>
      <w:marBottom w:val="0"/>
      <w:divBdr>
        <w:top w:val="none" w:sz="0" w:space="0" w:color="auto"/>
        <w:left w:val="none" w:sz="0" w:space="0" w:color="auto"/>
        <w:bottom w:val="none" w:sz="0" w:space="0" w:color="auto"/>
        <w:right w:val="none" w:sz="0" w:space="0" w:color="auto"/>
      </w:divBdr>
    </w:div>
    <w:div w:id="1041050517">
      <w:bodyDiv w:val="1"/>
      <w:marLeft w:val="0"/>
      <w:marRight w:val="0"/>
      <w:marTop w:val="0"/>
      <w:marBottom w:val="0"/>
      <w:divBdr>
        <w:top w:val="none" w:sz="0" w:space="0" w:color="auto"/>
        <w:left w:val="none" w:sz="0" w:space="0" w:color="auto"/>
        <w:bottom w:val="none" w:sz="0" w:space="0" w:color="auto"/>
        <w:right w:val="none" w:sz="0" w:space="0" w:color="auto"/>
      </w:divBdr>
      <w:divsChild>
        <w:div w:id="2074543439">
          <w:marLeft w:val="480"/>
          <w:marRight w:val="0"/>
          <w:marTop w:val="0"/>
          <w:marBottom w:val="0"/>
          <w:divBdr>
            <w:top w:val="none" w:sz="0" w:space="0" w:color="auto"/>
            <w:left w:val="none" w:sz="0" w:space="0" w:color="auto"/>
            <w:bottom w:val="none" w:sz="0" w:space="0" w:color="auto"/>
            <w:right w:val="none" w:sz="0" w:space="0" w:color="auto"/>
          </w:divBdr>
        </w:div>
        <w:div w:id="733283082">
          <w:marLeft w:val="480"/>
          <w:marRight w:val="0"/>
          <w:marTop w:val="0"/>
          <w:marBottom w:val="0"/>
          <w:divBdr>
            <w:top w:val="none" w:sz="0" w:space="0" w:color="auto"/>
            <w:left w:val="none" w:sz="0" w:space="0" w:color="auto"/>
            <w:bottom w:val="none" w:sz="0" w:space="0" w:color="auto"/>
            <w:right w:val="none" w:sz="0" w:space="0" w:color="auto"/>
          </w:divBdr>
        </w:div>
        <w:div w:id="450053379">
          <w:marLeft w:val="480"/>
          <w:marRight w:val="0"/>
          <w:marTop w:val="0"/>
          <w:marBottom w:val="0"/>
          <w:divBdr>
            <w:top w:val="none" w:sz="0" w:space="0" w:color="auto"/>
            <w:left w:val="none" w:sz="0" w:space="0" w:color="auto"/>
            <w:bottom w:val="none" w:sz="0" w:space="0" w:color="auto"/>
            <w:right w:val="none" w:sz="0" w:space="0" w:color="auto"/>
          </w:divBdr>
        </w:div>
        <w:div w:id="360787745">
          <w:marLeft w:val="480"/>
          <w:marRight w:val="0"/>
          <w:marTop w:val="0"/>
          <w:marBottom w:val="0"/>
          <w:divBdr>
            <w:top w:val="none" w:sz="0" w:space="0" w:color="auto"/>
            <w:left w:val="none" w:sz="0" w:space="0" w:color="auto"/>
            <w:bottom w:val="none" w:sz="0" w:space="0" w:color="auto"/>
            <w:right w:val="none" w:sz="0" w:space="0" w:color="auto"/>
          </w:divBdr>
        </w:div>
        <w:div w:id="157155855">
          <w:marLeft w:val="480"/>
          <w:marRight w:val="0"/>
          <w:marTop w:val="0"/>
          <w:marBottom w:val="0"/>
          <w:divBdr>
            <w:top w:val="none" w:sz="0" w:space="0" w:color="auto"/>
            <w:left w:val="none" w:sz="0" w:space="0" w:color="auto"/>
            <w:bottom w:val="none" w:sz="0" w:space="0" w:color="auto"/>
            <w:right w:val="none" w:sz="0" w:space="0" w:color="auto"/>
          </w:divBdr>
        </w:div>
        <w:div w:id="106580644">
          <w:marLeft w:val="480"/>
          <w:marRight w:val="0"/>
          <w:marTop w:val="0"/>
          <w:marBottom w:val="0"/>
          <w:divBdr>
            <w:top w:val="none" w:sz="0" w:space="0" w:color="auto"/>
            <w:left w:val="none" w:sz="0" w:space="0" w:color="auto"/>
            <w:bottom w:val="none" w:sz="0" w:space="0" w:color="auto"/>
            <w:right w:val="none" w:sz="0" w:space="0" w:color="auto"/>
          </w:divBdr>
        </w:div>
        <w:div w:id="647515817">
          <w:marLeft w:val="480"/>
          <w:marRight w:val="0"/>
          <w:marTop w:val="0"/>
          <w:marBottom w:val="0"/>
          <w:divBdr>
            <w:top w:val="none" w:sz="0" w:space="0" w:color="auto"/>
            <w:left w:val="none" w:sz="0" w:space="0" w:color="auto"/>
            <w:bottom w:val="none" w:sz="0" w:space="0" w:color="auto"/>
            <w:right w:val="none" w:sz="0" w:space="0" w:color="auto"/>
          </w:divBdr>
        </w:div>
        <w:div w:id="1543637707">
          <w:marLeft w:val="480"/>
          <w:marRight w:val="0"/>
          <w:marTop w:val="0"/>
          <w:marBottom w:val="0"/>
          <w:divBdr>
            <w:top w:val="none" w:sz="0" w:space="0" w:color="auto"/>
            <w:left w:val="none" w:sz="0" w:space="0" w:color="auto"/>
            <w:bottom w:val="none" w:sz="0" w:space="0" w:color="auto"/>
            <w:right w:val="none" w:sz="0" w:space="0" w:color="auto"/>
          </w:divBdr>
        </w:div>
        <w:div w:id="159278937">
          <w:marLeft w:val="480"/>
          <w:marRight w:val="0"/>
          <w:marTop w:val="0"/>
          <w:marBottom w:val="0"/>
          <w:divBdr>
            <w:top w:val="none" w:sz="0" w:space="0" w:color="auto"/>
            <w:left w:val="none" w:sz="0" w:space="0" w:color="auto"/>
            <w:bottom w:val="none" w:sz="0" w:space="0" w:color="auto"/>
            <w:right w:val="none" w:sz="0" w:space="0" w:color="auto"/>
          </w:divBdr>
        </w:div>
        <w:div w:id="1582791212">
          <w:marLeft w:val="480"/>
          <w:marRight w:val="0"/>
          <w:marTop w:val="0"/>
          <w:marBottom w:val="0"/>
          <w:divBdr>
            <w:top w:val="none" w:sz="0" w:space="0" w:color="auto"/>
            <w:left w:val="none" w:sz="0" w:space="0" w:color="auto"/>
            <w:bottom w:val="none" w:sz="0" w:space="0" w:color="auto"/>
            <w:right w:val="none" w:sz="0" w:space="0" w:color="auto"/>
          </w:divBdr>
        </w:div>
        <w:div w:id="407121548">
          <w:marLeft w:val="480"/>
          <w:marRight w:val="0"/>
          <w:marTop w:val="0"/>
          <w:marBottom w:val="0"/>
          <w:divBdr>
            <w:top w:val="none" w:sz="0" w:space="0" w:color="auto"/>
            <w:left w:val="none" w:sz="0" w:space="0" w:color="auto"/>
            <w:bottom w:val="none" w:sz="0" w:space="0" w:color="auto"/>
            <w:right w:val="none" w:sz="0" w:space="0" w:color="auto"/>
          </w:divBdr>
        </w:div>
        <w:div w:id="1346206442">
          <w:marLeft w:val="480"/>
          <w:marRight w:val="0"/>
          <w:marTop w:val="0"/>
          <w:marBottom w:val="0"/>
          <w:divBdr>
            <w:top w:val="none" w:sz="0" w:space="0" w:color="auto"/>
            <w:left w:val="none" w:sz="0" w:space="0" w:color="auto"/>
            <w:bottom w:val="none" w:sz="0" w:space="0" w:color="auto"/>
            <w:right w:val="none" w:sz="0" w:space="0" w:color="auto"/>
          </w:divBdr>
        </w:div>
        <w:div w:id="526523922">
          <w:marLeft w:val="480"/>
          <w:marRight w:val="0"/>
          <w:marTop w:val="0"/>
          <w:marBottom w:val="0"/>
          <w:divBdr>
            <w:top w:val="none" w:sz="0" w:space="0" w:color="auto"/>
            <w:left w:val="none" w:sz="0" w:space="0" w:color="auto"/>
            <w:bottom w:val="none" w:sz="0" w:space="0" w:color="auto"/>
            <w:right w:val="none" w:sz="0" w:space="0" w:color="auto"/>
          </w:divBdr>
        </w:div>
        <w:div w:id="725957739">
          <w:marLeft w:val="480"/>
          <w:marRight w:val="0"/>
          <w:marTop w:val="0"/>
          <w:marBottom w:val="0"/>
          <w:divBdr>
            <w:top w:val="none" w:sz="0" w:space="0" w:color="auto"/>
            <w:left w:val="none" w:sz="0" w:space="0" w:color="auto"/>
            <w:bottom w:val="none" w:sz="0" w:space="0" w:color="auto"/>
            <w:right w:val="none" w:sz="0" w:space="0" w:color="auto"/>
          </w:divBdr>
        </w:div>
        <w:div w:id="1980524813">
          <w:marLeft w:val="480"/>
          <w:marRight w:val="0"/>
          <w:marTop w:val="0"/>
          <w:marBottom w:val="0"/>
          <w:divBdr>
            <w:top w:val="none" w:sz="0" w:space="0" w:color="auto"/>
            <w:left w:val="none" w:sz="0" w:space="0" w:color="auto"/>
            <w:bottom w:val="none" w:sz="0" w:space="0" w:color="auto"/>
            <w:right w:val="none" w:sz="0" w:space="0" w:color="auto"/>
          </w:divBdr>
        </w:div>
        <w:div w:id="1188830440">
          <w:marLeft w:val="480"/>
          <w:marRight w:val="0"/>
          <w:marTop w:val="0"/>
          <w:marBottom w:val="0"/>
          <w:divBdr>
            <w:top w:val="none" w:sz="0" w:space="0" w:color="auto"/>
            <w:left w:val="none" w:sz="0" w:space="0" w:color="auto"/>
            <w:bottom w:val="none" w:sz="0" w:space="0" w:color="auto"/>
            <w:right w:val="none" w:sz="0" w:space="0" w:color="auto"/>
          </w:divBdr>
        </w:div>
        <w:div w:id="53819111">
          <w:marLeft w:val="480"/>
          <w:marRight w:val="0"/>
          <w:marTop w:val="0"/>
          <w:marBottom w:val="0"/>
          <w:divBdr>
            <w:top w:val="none" w:sz="0" w:space="0" w:color="auto"/>
            <w:left w:val="none" w:sz="0" w:space="0" w:color="auto"/>
            <w:bottom w:val="none" w:sz="0" w:space="0" w:color="auto"/>
            <w:right w:val="none" w:sz="0" w:space="0" w:color="auto"/>
          </w:divBdr>
        </w:div>
        <w:div w:id="1492136882">
          <w:marLeft w:val="480"/>
          <w:marRight w:val="0"/>
          <w:marTop w:val="0"/>
          <w:marBottom w:val="0"/>
          <w:divBdr>
            <w:top w:val="none" w:sz="0" w:space="0" w:color="auto"/>
            <w:left w:val="none" w:sz="0" w:space="0" w:color="auto"/>
            <w:bottom w:val="none" w:sz="0" w:space="0" w:color="auto"/>
            <w:right w:val="none" w:sz="0" w:space="0" w:color="auto"/>
          </w:divBdr>
        </w:div>
        <w:div w:id="1279335029">
          <w:marLeft w:val="480"/>
          <w:marRight w:val="0"/>
          <w:marTop w:val="0"/>
          <w:marBottom w:val="0"/>
          <w:divBdr>
            <w:top w:val="none" w:sz="0" w:space="0" w:color="auto"/>
            <w:left w:val="none" w:sz="0" w:space="0" w:color="auto"/>
            <w:bottom w:val="none" w:sz="0" w:space="0" w:color="auto"/>
            <w:right w:val="none" w:sz="0" w:space="0" w:color="auto"/>
          </w:divBdr>
        </w:div>
        <w:div w:id="467548963">
          <w:marLeft w:val="480"/>
          <w:marRight w:val="0"/>
          <w:marTop w:val="0"/>
          <w:marBottom w:val="0"/>
          <w:divBdr>
            <w:top w:val="none" w:sz="0" w:space="0" w:color="auto"/>
            <w:left w:val="none" w:sz="0" w:space="0" w:color="auto"/>
            <w:bottom w:val="none" w:sz="0" w:space="0" w:color="auto"/>
            <w:right w:val="none" w:sz="0" w:space="0" w:color="auto"/>
          </w:divBdr>
        </w:div>
        <w:div w:id="879629875">
          <w:marLeft w:val="480"/>
          <w:marRight w:val="0"/>
          <w:marTop w:val="0"/>
          <w:marBottom w:val="0"/>
          <w:divBdr>
            <w:top w:val="none" w:sz="0" w:space="0" w:color="auto"/>
            <w:left w:val="none" w:sz="0" w:space="0" w:color="auto"/>
            <w:bottom w:val="none" w:sz="0" w:space="0" w:color="auto"/>
            <w:right w:val="none" w:sz="0" w:space="0" w:color="auto"/>
          </w:divBdr>
        </w:div>
        <w:div w:id="580288225">
          <w:marLeft w:val="480"/>
          <w:marRight w:val="0"/>
          <w:marTop w:val="0"/>
          <w:marBottom w:val="0"/>
          <w:divBdr>
            <w:top w:val="none" w:sz="0" w:space="0" w:color="auto"/>
            <w:left w:val="none" w:sz="0" w:space="0" w:color="auto"/>
            <w:bottom w:val="none" w:sz="0" w:space="0" w:color="auto"/>
            <w:right w:val="none" w:sz="0" w:space="0" w:color="auto"/>
          </w:divBdr>
        </w:div>
        <w:div w:id="850602224">
          <w:marLeft w:val="480"/>
          <w:marRight w:val="0"/>
          <w:marTop w:val="0"/>
          <w:marBottom w:val="0"/>
          <w:divBdr>
            <w:top w:val="none" w:sz="0" w:space="0" w:color="auto"/>
            <w:left w:val="none" w:sz="0" w:space="0" w:color="auto"/>
            <w:bottom w:val="none" w:sz="0" w:space="0" w:color="auto"/>
            <w:right w:val="none" w:sz="0" w:space="0" w:color="auto"/>
          </w:divBdr>
        </w:div>
        <w:div w:id="570431064">
          <w:marLeft w:val="480"/>
          <w:marRight w:val="0"/>
          <w:marTop w:val="0"/>
          <w:marBottom w:val="0"/>
          <w:divBdr>
            <w:top w:val="none" w:sz="0" w:space="0" w:color="auto"/>
            <w:left w:val="none" w:sz="0" w:space="0" w:color="auto"/>
            <w:bottom w:val="none" w:sz="0" w:space="0" w:color="auto"/>
            <w:right w:val="none" w:sz="0" w:space="0" w:color="auto"/>
          </w:divBdr>
        </w:div>
        <w:div w:id="702023936">
          <w:marLeft w:val="480"/>
          <w:marRight w:val="0"/>
          <w:marTop w:val="0"/>
          <w:marBottom w:val="0"/>
          <w:divBdr>
            <w:top w:val="none" w:sz="0" w:space="0" w:color="auto"/>
            <w:left w:val="none" w:sz="0" w:space="0" w:color="auto"/>
            <w:bottom w:val="none" w:sz="0" w:space="0" w:color="auto"/>
            <w:right w:val="none" w:sz="0" w:space="0" w:color="auto"/>
          </w:divBdr>
        </w:div>
        <w:div w:id="1125736394">
          <w:marLeft w:val="480"/>
          <w:marRight w:val="0"/>
          <w:marTop w:val="0"/>
          <w:marBottom w:val="0"/>
          <w:divBdr>
            <w:top w:val="none" w:sz="0" w:space="0" w:color="auto"/>
            <w:left w:val="none" w:sz="0" w:space="0" w:color="auto"/>
            <w:bottom w:val="none" w:sz="0" w:space="0" w:color="auto"/>
            <w:right w:val="none" w:sz="0" w:space="0" w:color="auto"/>
          </w:divBdr>
        </w:div>
        <w:div w:id="2128962973">
          <w:marLeft w:val="480"/>
          <w:marRight w:val="0"/>
          <w:marTop w:val="0"/>
          <w:marBottom w:val="0"/>
          <w:divBdr>
            <w:top w:val="none" w:sz="0" w:space="0" w:color="auto"/>
            <w:left w:val="none" w:sz="0" w:space="0" w:color="auto"/>
            <w:bottom w:val="none" w:sz="0" w:space="0" w:color="auto"/>
            <w:right w:val="none" w:sz="0" w:space="0" w:color="auto"/>
          </w:divBdr>
        </w:div>
        <w:div w:id="1670328872">
          <w:marLeft w:val="480"/>
          <w:marRight w:val="0"/>
          <w:marTop w:val="0"/>
          <w:marBottom w:val="0"/>
          <w:divBdr>
            <w:top w:val="none" w:sz="0" w:space="0" w:color="auto"/>
            <w:left w:val="none" w:sz="0" w:space="0" w:color="auto"/>
            <w:bottom w:val="none" w:sz="0" w:space="0" w:color="auto"/>
            <w:right w:val="none" w:sz="0" w:space="0" w:color="auto"/>
          </w:divBdr>
        </w:div>
        <w:div w:id="1348754529">
          <w:marLeft w:val="480"/>
          <w:marRight w:val="0"/>
          <w:marTop w:val="0"/>
          <w:marBottom w:val="0"/>
          <w:divBdr>
            <w:top w:val="none" w:sz="0" w:space="0" w:color="auto"/>
            <w:left w:val="none" w:sz="0" w:space="0" w:color="auto"/>
            <w:bottom w:val="none" w:sz="0" w:space="0" w:color="auto"/>
            <w:right w:val="none" w:sz="0" w:space="0" w:color="auto"/>
          </w:divBdr>
        </w:div>
        <w:div w:id="234509798">
          <w:marLeft w:val="480"/>
          <w:marRight w:val="0"/>
          <w:marTop w:val="0"/>
          <w:marBottom w:val="0"/>
          <w:divBdr>
            <w:top w:val="none" w:sz="0" w:space="0" w:color="auto"/>
            <w:left w:val="none" w:sz="0" w:space="0" w:color="auto"/>
            <w:bottom w:val="none" w:sz="0" w:space="0" w:color="auto"/>
            <w:right w:val="none" w:sz="0" w:space="0" w:color="auto"/>
          </w:divBdr>
        </w:div>
        <w:div w:id="1879001038">
          <w:marLeft w:val="480"/>
          <w:marRight w:val="0"/>
          <w:marTop w:val="0"/>
          <w:marBottom w:val="0"/>
          <w:divBdr>
            <w:top w:val="none" w:sz="0" w:space="0" w:color="auto"/>
            <w:left w:val="none" w:sz="0" w:space="0" w:color="auto"/>
            <w:bottom w:val="none" w:sz="0" w:space="0" w:color="auto"/>
            <w:right w:val="none" w:sz="0" w:space="0" w:color="auto"/>
          </w:divBdr>
        </w:div>
        <w:div w:id="899945744">
          <w:marLeft w:val="480"/>
          <w:marRight w:val="0"/>
          <w:marTop w:val="0"/>
          <w:marBottom w:val="0"/>
          <w:divBdr>
            <w:top w:val="none" w:sz="0" w:space="0" w:color="auto"/>
            <w:left w:val="none" w:sz="0" w:space="0" w:color="auto"/>
            <w:bottom w:val="none" w:sz="0" w:space="0" w:color="auto"/>
            <w:right w:val="none" w:sz="0" w:space="0" w:color="auto"/>
          </w:divBdr>
        </w:div>
        <w:div w:id="560674258">
          <w:marLeft w:val="480"/>
          <w:marRight w:val="0"/>
          <w:marTop w:val="0"/>
          <w:marBottom w:val="0"/>
          <w:divBdr>
            <w:top w:val="none" w:sz="0" w:space="0" w:color="auto"/>
            <w:left w:val="none" w:sz="0" w:space="0" w:color="auto"/>
            <w:bottom w:val="none" w:sz="0" w:space="0" w:color="auto"/>
            <w:right w:val="none" w:sz="0" w:space="0" w:color="auto"/>
          </w:divBdr>
        </w:div>
        <w:div w:id="1212959560">
          <w:marLeft w:val="480"/>
          <w:marRight w:val="0"/>
          <w:marTop w:val="0"/>
          <w:marBottom w:val="0"/>
          <w:divBdr>
            <w:top w:val="none" w:sz="0" w:space="0" w:color="auto"/>
            <w:left w:val="none" w:sz="0" w:space="0" w:color="auto"/>
            <w:bottom w:val="none" w:sz="0" w:space="0" w:color="auto"/>
            <w:right w:val="none" w:sz="0" w:space="0" w:color="auto"/>
          </w:divBdr>
        </w:div>
        <w:div w:id="741830346">
          <w:marLeft w:val="480"/>
          <w:marRight w:val="0"/>
          <w:marTop w:val="0"/>
          <w:marBottom w:val="0"/>
          <w:divBdr>
            <w:top w:val="none" w:sz="0" w:space="0" w:color="auto"/>
            <w:left w:val="none" w:sz="0" w:space="0" w:color="auto"/>
            <w:bottom w:val="none" w:sz="0" w:space="0" w:color="auto"/>
            <w:right w:val="none" w:sz="0" w:space="0" w:color="auto"/>
          </w:divBdr>
        </w:div>
        <w:div w:id="1394500708">
          <w:marLeft w:val="480"/>
          <w:marRight w:val="0"/>
          <w:marTop w:val="0"/>
          <w:marBottom w:val="0"/>
          <w:divBdr>
            <w:top w:val="none" w:sz="0" w:space="0" w:color="auto"/>
            <w:left w:val="none" w:sz="0" w:space="0" w:color="auto"/>
            <w:bottom w:val="none" w:sz="0" w:space="0" w:color="auto"/>
            <w:right w:val="none" w:sz="0" w:space="0" w:color="auto"/>
          </w:divBdr>
        </w:div>
        <w:div w:id="1729835635">
          <w:marLeft w:val="480"/>
          <w:marRight w:val="0"/>
          <w:marTop w:val="0"/>
          <w:marBottom w:val="0"/>
          <w:divBdr>
            <w:top w:val="none" w:sz="0" w:space="0" w:color="auto"/>
            <w:left w:val="none" w:sz="0" w:space="0" w:color="auto"/>
            <w:bottom w:val="none" w:sz="0" w:space="0" w:color="auto"/>
            <w:right w:val="none" w:sz="0" w:space="0" w:color="auto"/>
          </w:divBdr>
        </w:div>
        <w:div w:id="20667780">
          <w:marLeft w:val="480"/>
          <w:marRight w:val="0"/>
          <w:marTop w:val="0"/>
          <w:marBottom w:val="0"/>
          <w:divBdr>
            <w:top w:val="none" w:sz="0" w:space="0" w:color="auto"/>
            <w:left w:val="none" w:sz="0" w:space="0" w:color="auto"/>
            <w:bottom w:val="none" w:sz="0" w:space="0" w:color="auto"/>
            <w:right w:val="none" w:sz="0" w:space="0" w:color="auto"/>
          </w:divBdr>
        </w:div>
        <w:div w:id="1110859779">
          <w:marLeft w:val="480"/>
          <w:marRight w:val="0"/>
          <w:marTop w:val="0"/>
          <w:marBottom w:val="0"/>
          <w:divBdr>
            <w:top w:val="none" w:sz="0" w:space="0" w:color="auto"/>
            <w:left w:val="none" w:sz="0" w:space="0" w:color="auto"/>
            <w:bottom w:val="none" w:sz="0" w:space="0" w:color="auto"/>
            <w:right w:val="none" w:sz="0" w:space="0" w:color="auto"/>
          </w:divBdr>
        </w:div>
        <w:div w:id="1969621181">
          <w:marLeft w:val="480"/>
          <w:marRight w:val="0"/>
          <w:marTop w:val="0"/>
          <w:marBottom w:val="0"/>
          <w:divBdr>
            <w:top w:val="none" w:sz="0" w:space="0" w:color="auto"/>
            <w:left w:val="none" w:sz="0" w:space="0" w:color="auto"/>
            <w:bottom w:val="none" w:sz="0" w:space="0" w:color="auto"/>
            <w:right w:val="none" w:sz="0" w:space="0" w:color="auto"/>
          </w:divBdr>
        </w:div>
        <w:div w:id="1026370343">
          <w:marLeft w:val="480"/>
          <w:marRight w:val="0"/>
          <w:marTop w:val="0"/>
          <w:marBottom w:val="0"/>
          <w:divBdr>
            <w:top w:val="none" w:sz="0" w:space="0" w:color="auto"/>
            <w:left w:val="none" w:sz="0" w:space="0" w:color="auto"/>
            <w:bottom w:val="none" w:sz="0" w:space="0" w:color="auto"/>
            <w:right w:val="none" w:sz="0" w:space="0" w:color="auto"/>
          </w:divBdr>
        </w:div>
        <w:div w:id="148595209">
          <w:marLeft w:val="480"/>
          <w:marRight w:val="0"/>
          <w:marTop w:val="0"/>
          <w:marBottom w:val="0"/>
          <w:divBdr>
            <w:top w:val="none" w:sz="0" w:space="0" w:color="auto"/>
            <w:left w:val="none" w:sz="0" w:space="0" w:color="auto"/>
            <w:bottom w:val="none" w:sz="0" w:space="0" w:color="auto"/>
            <w:right w:val="none" w:sz="0" w:space="0" w:color="auto"/>
          </w:divBdr>
        </w:div>
        <w:div w:id="220678834">
          <w:marLeft w:val="480"/>
          <w:marRight w:val="0"/>
          <w:marTop w:val="0"/>
          <w:marBottom w:val="0"/>
          <w:divBdr>
            <w:top w:val="none" w:sz="0" w:space="0" w:color="auto"/>
            <w:left w:val="none" w:sz="0" w:space="0" w:color="auto"/>
            <w:bottom w:val="none" w:sz="0" w:space="0" w:color="auto"/>
            <w:right w:val="none" w:sz="0" w:space="0" w:color="auto"/>
          </w:divBdr>
        </w:div>
        <w:div w:id="580335166">
          <w:marLeft w:val="480"/>
          <w:marRight w:val="0"/>
          <w:marTop w:val="0"/>
          <w:marBottom w:val="0"/>
          <w:divBdr>
            <w:top w:val="none" w:sz="0" w:space="0" w:color="auto"/>
            <w:left w:val="none" w:sz="0" w:space="0" w:color="auto"/>
            <w:bottom w:val="none" w:sz="0" w:space="0" w:color="auto"/>
            <w:right w:val="none" w:sz="0" w:space="0" w:color="auto"/>
          </w:divBdr>
        </w:div>
        <w:div w:id="1965113796">
          <w:marLeft w:val="480"/>
          <w:marRight w:val="0"/>
          <w:marTop w:val="0"/>
          <w:marBottom w:val="0"/>
          <w:divBdr>
            <w:top w:val="none" w:sz="0" w:space="0" w:color="auto"/>
            <w:left w:val="none" w:sz="0" w:space="0" w:color="auto"/>
            <w:bottom w:val="none" w:sz="0" w:space="0" w:color="auto"/>
            <w:right w:val="none" w:sz="0" w:space="0" w:color="auto"/>
          </w:divBdr>
        </w:div>
        <w:div w:id="400638989">
          <w:marLeft w:val="480"/>
          <w:marRight w:val="0"/>
          <w:marTop w:val="0"/>
          <w:marBottom w:val="0"/>
          <w:divBdr>
            <w:top w:val="none" w:sz="0" w:space="0" w:color="auto"/>
            <w:left w:val="none" w:sz="0" w:space="0" w:color="auto"/>
            <w:bottom w:val="none" w:sz="0" w:space="0" w:color="auto"/>
            <w:right w:val="none" w:sz="0" w:space="0" w:color="auto"/>
          </w:divBdr>
        </w:div>
        <w:div w:id="1072586034">
          <w:marLeft w:val="480"/>
          <w:marRight w:val="0"/>
          <w:marTop w:val="0"/>
          <w:marBottom w:val="0"/>
          <w:divBdr>
            <w:top w:val="none" w:sz="0" w:space="0" w:color="auto"/>
            <w:left w:val="none" w:sz="0" w:space="0" w:color="auto"/>
            <w:bottom w:val="none" w:sz="0" w:space="0" w:color="auto"/>
            <w:right w:val="none" w:sz="0" w:space="0" w:color="auto"/>
          </w:divBdr>
        </w:div>
        <w:div w:id="1752198475">
          <w:marLeft w:val="480"/>
          <w:marRight w:val="0"/>
          <w:marTop w:val="0"/>
          <w:marBottom w:val="0"/>
          <w:divBdr>
            <w:top w:val="none" w:sz="0" w:space="0" w:color="auto"/>
            <w:left w:val="none" w:sz="0" w:space="0" w:color="auto"/>
            <w:bottom w:val="none" w:sz="0" w:space="0" w:color="auto"/>
            <w:right w:val="none" w:sz="0" w:space="0" w:color="auto"/>
          </w:divBdr>
        </w:div>
        <w:div w:id="1999187355">
          <w:marLeft w:val="480"/>
          <w:marRight w:val="0"/>
          <w:marTop w:val="0"/>
          <w:marBottom w:val="0"/>
          <w:divBdr>
            <w:top w:val="none" w:sz="0" w:space="0" w:color="auto"/>
            <w:left w:val="none" w:sz="0" w:space="0" w:color="auto"/>
            <w:bottom w:val="none" w:sz="0" w:space="0" w:color="auto"/>
            <w:right w:val="none" w:sz="0" w:space="0" w:color="auto"/>
          </w:divBdr>
        </w:div>
        <w:div w:id="369110329">
          <w:marLeft w:val="480"/>
          <w:marRight w:val="0"/>
          <w:marTop w:val="0"/>
          <w:marBottom w:val="0"/>
          <w:divBdr>
            <w:top w:val="none" w:sz="0" w:space="0" w:color="auto"/>
            <w:left w:val="none" w:sz="0" w:space="0" w:color="auto"/>
            <w:bottom w:val="none" w:sz="0" w:space="0" w:color="auto"/>
            <w:right w:val="none" w:sz="0" w:space="0" w:color="auto"/>
          </w:divBdr>
        </w:div>
        <w:div w:id="1973514408">
          <w:marLeft w:val="480"/>
          <w:marRight w:val="0"/>
          <w:marTop w:val="0"/>
          <w:marBottom w:val="0"/>
          <w:divBdr>
            <w:top w:val="none" w:sz="0" w:space="0" w:color="auto"/>
            <w:left w:val="none" w:sz="0" w:space="0" w:color="auto"/>
            <w:bottom w:val="none" w:sz="0" w:space="0" w:color="auto"/>
            <w:right w:val="none" w:sz="0" w:space="0" w:color="auto"/>
          </w:divBdr>
        </w:div>
        <w:div w:id="136847289">
          <w:marLeft w:val="480"/>
          <w:marRight w:val="0"/>
          <w:marTop w:val="0"/>
          <w:marBottom w:val="0"/>
          <w:divBdr>
            <w:top w:val="none" w:sz="0" w:space="0" w:color="auto"/>
            <w:left w:val="none" w:sz="0" w:space="0" w:color="auto"/>
            <w:bottom w:val="none" w:sz="0" w:space="0" w:color="auto"/>
            <w:right w:val="none" w:sz="0" w:space="0" w:color="auto"/>
          </w:divBdr>
        </w:div>
        <w:div w:id="252710600">
          <w:marLeft w:val="480"/>
          <w:marRight w:val="0"/>
          <w:marTop w:val="0"/>
          <w:marBottom w:val="0"/>
          <w:divBdr>
            <w:top w:val="none" w:sz="0" w:space="0" w:color="auto"/>
            <w:left w:val="none" w:sz="0" w:space="0" w:color="auto"/>
            <w:bottom w:val="none" w:sz="0" w:space="0" w:color="auto"/>
            <w:right w:val="none" w:sz="0" w:space="0" w:color="auto"/>
          </w:divBdr>
        </w:div>
        <w:div w:id="484126696">
          <w:marLeft w:val="480"/>
          <w:marRight w:val="0"/>
          <w:marTop w:val="0"/>
          <w:marBottom w:val="0"/>
          <w:divBdr>
            <w:top w:val="none" w:sz="0" w:space="0" w:color="auto"/>
            <w:left w:val="none" w:sz="0" w:space="0" w:color="auto"/>
            <w:bottom w:val="none" w:sz="0" w:space="0" w:color="auto"/>
            <w:right w:val="none" w:sz="0" w:space="0" w:color="auto"/>
          </w:divBdr>
        </w:div>
        <w:div w:id="1895123093">
          <w:marLeft w:val="480"/>
          <w:marRight w:val="0"/>
          <w:marTop w:val="0"/>
          <w:marBottom w:val="0"/>
          <w:divBdr>
            <w:top w:val="none" w:sz="0" w:space="0" w:color="auto"/>
            <w:left w:val="none" w:sz="0" w:space="0" w:color="auto"/>
            <w:bottom w:val="none" w:sz="0" w:space="0" w:color="auto"/>
            <w:right w:val="none" w:sz="0" w:space="0" w:color="auto"/>
          </w:divBdr>
        </w:div>
        <w:div w:id="141234918">
          <w:marLeft w:val="480"/>
          <w:marRight w:val="0"/>
          <w:marTop w:val="0"/>
          <w:marBottom w:val="0"/>
          <w:divBdr>
            <w:top w:val="none" w:sz="0" w:space="0" w:color="auto"/>
            <w:left w:val="none" w:sz="0" w:space="0" w:color="auto"/>
            <w:bottom w:val="none" w:sz="0" w:space="0" w:color="auto"/>
            <w:right w:val="none" w:sz="0" w:space="0" w:color="auto"/>
          </w:divBdr>
        </w:div>
        <w:div w:id="534776520">
          <w:marLeft w:val="480"/>
          <w:marRight w:val="0"/>
          <w:marTop w:val="0"/>
          <w:marBottom w:val="0"/>
          <w:divBdr>
            <w:top w:val="none" w:sz="0" w:space="0" w:color="auto"/>
            <w:left w:val="none" w:sz="0" w:space="0" w:color="auto"/>
            <w:bottom w:val="none" w:sz="0" w:space="0" w:color="auto"/>
            <w:right w:val="none" w:sz="0" w:space="0" w:color="auto"/>
          </w:divBdr>
        </w:div>
        <w:div w:id="723481890">
          <w:marLeft w:val="480"/>
          <w:marRight w:val="0"/>
          <w:marTop w:val="0"/>
          <w:marBottom w:val="0"/>
          <w:divBdr>
            <w:top w:val="none" w:sz="0" w:space="0" w:color="auto"/>
            <w:left w:val="none" w:sz="0" w:space="0" w:color="auto"/>
            <w:bottom w:val="none" w:sz="0" w:space="0" w:color="auto"/>
            <w:right w:val="none" w:sz="0" w:space="0" w:color="auto"/>
          </w:divBdr>
        </w:div>
        <w:div w:id="1412237684">
          <w:marLeft w:val="480"/>
          <w:marRight w:val="0"/>
          <w:marTop w:val="0"/>
          <w:marBottom w:val="0"/>
          <w:divBdr>
            <w:top w:val="none" w:sz="0" w:space="0" w:color="auto"/>
            <w:left w:val="none" w:sz="0" w:space="0" w:color="auto"/>
            <w:bottom w:val="none" w:sz="0" w:space="0" w:color="auto"/>
            <w:right w:val="none" w:sz="0" w:space="0" w:color="auto"/>
          </w:divBdr>
        </w:div>
        <w:div w:id="1036585679">
          <w:marLeft w:val="480"/>
          <w:marRight w:val="0"/>
          <w:marTop w:val="0"/>
          <w:marBottom w:val="0"/>
          <w:divBdr>
            <w:top w:val="none" w:sz="0" w:space="0" w:color="auto"/>
            <w:left w:val="none" w:sz="0" w:space="0" w:color="auto"/>
            <w:bottom w:val="none" w:sz="0" w:space="0" w:color="auto"/>
            <w:right w:val="none" w:sz="0" w:space="0" w:color="auto"/>
          </w:divBdr>
        </w:div>
        <w:div w:id="707801299">
          <w:marLeft w:val="480"/>
          <w:marRight w:val="0"/>
          <w:marTop w:val="0"/>
          <w:marBottom w:val="0"/>
          <w:divBdr>
            <w:top w:val="none" w:sz="0" w:space="0" w:color="auto"/>
            <w:left w:val="none" w:sz="0" w:space="0" w:color="auto"/>
            <w:bottom w:val="none" w:sz="0" w:space="0" w:color="auto"/>
            <w:right w:val="none" w:sz="0" w:space="0" w:color="auto"/>
          </w:divBdr>
        </w:div>
        <w:div w:id="425687537">
          <w:marLeft w:val="480"/>
          <w:marRight w:val="0"/>
          <w:marTop w:val="0"/>
          <w:marBottom w:val="0"/>
          <w:divBdr>
            <w:top w:val="none" w:sz="0" w:space="0" w:color="auto"/>
            <w:left w:val="none" w:sz="0" w:space="0" w:color="auto"/>
            <w:bottom w:val="none" w:sz="0" w:space="0" w:color="auto"/>
            <w:right w:val="none" w:sz="0" w:space="0" w:color="auto"/>
          </w:divBdr>
        </w:div>
        <w:div w:id="1101149610">
          <w:marLeft w:val="480"/>
          <w:marRight w:val="0"/>
          <w:marTop w:val="0"/>
          <w:marBottom w:val="0"/>
          <w:divBdr>
            <w:top w:val="none" w:sz="0" w:space="0" w:color="auto"/>
            <w:left w:val="none" w:sz="0" w:space="0" w:color="auto"/>
            <w:bottom w:val="none" w:sz="0" w:space="0" w:color="auto"/>
            <w:right w:val="none" w:sz="0" w:space="0" w:color="auto"/>
          </w:divBdr>
        </w:div>
        <w:div w:id="1516849546">
          <w:marLeft w:val="480"/>
          <w:marRight w:val="0"/>
          <w:marTop w:val="0"/>
          <w:marBottom w:val="0"/>
          <w:divBdr>
            <w:top w:val="none" w:sz="0" w:space="0" w:color="auto"/>
            <w:left w:val="none" w:sz="0" w:space="0" w:color="auto"/>
            <w:bottom w:val="none" w:sz="0" w:space="0" w:color="auto"/>
            <w:right w:val="none" w:sz="0" w:space="0" w:color="auto"/>
          </w:divBdr>
        </w:div>
        <w:div w:id="1389189471">
          <w:marLeft w:val="480"/>
          <w:marRight w:val="0"/>
          <w:marTop w:val="0"/>
          <w:marBottom w:val="0"/>
          <w:divBdr>
            <w:top w:val="none" w:sz="0" w:space="0" w:color="auto"/>
            <w:left w:val="none" w:sz="0" w:space="0" w:color="auto"/>
            <w:bottom w:val="none" w:sz="0" w:space="0" w:color="auto"/>
            <w:right w:val="none" w:sz="0" w:space="0" w:color="auto"/>
          </w:divBdr>
        </w:div>
        <w:div w:id="856234964">
          <w:marLeft w:val="480"/>
          <w:marRight w:val="0"/>
          <w:marTop w:val="0"/>
          <w:marBottom w:val="0"/>
          <w:divBdr>
            <w:top w:val="none" w:sz="0" w:space="0" w:color="auto"/>
            <w:left w:val="none" w:sz="0" w:space="0" w:color="auto"/>
            <w:bottom w:val="none" w:sz="0" w:space="0" w:color="auto"/>
            <w:right w:val="none" w:sz="0" w:space="0" w:color="auto"/>
          </w:divBdr>
        </w:div>
        <w:div w:id="339890154">
          <w:marLeft w:val="480"/>
          <w:marRight w:val="0"/>
          <w:marTop w:val="0"/>
          <w:marBottom w:val="0"/>
          <w:divBdr>
            <w:top w:val="none" w:sz="0" w:space="0" w:color="auto"/>
            <w:left w:val="none" w:sz="0" w:space="0" w:color="auto"/>
            <w:bottom w:val="none" w:sz="0" w:space="0" w:color="auto"/>
            <w:right w:val="none" w:sz="0" w:space="0" w:color="auto"/>
          </w:divBdr>
        </w:div>
        <w:div w:id="1861091866">
          <w:marLeft w:val="480"/>
          <w:marRight w:val="0"/>
          <w:marTop w:val="0"/>
          <w:marBottom w:val="0"/>
          <w:divBdr>
            <w:top w:val="none" w:sz="0" w:space="0" w:color="auto"/>
            <w:left w:val="none" w:sz="0" w:space="0" w:color="auto"/>
            <w:bottom w:val="none" w:sz="0" w:space="0" w:color="auto"/>
            <w:right w:val="none" w:sz="0" w:space="0" w:color="auto"/>
          </w:divBdr>
        </w:div>
        <w:div w:id="558595334">
          <w:marLeft w:val="480"/>
          <w:marRight w:val="0"/>
          <w:marTop w:val="0"/>
          <w:marBottom w:val="0"/>
          <w:divBdr>
            <w:top w:val="none" w:sz="0" w:space="0" w:color="auto"/>
            <w:left w:val="none" w:sz="0" w:space="0" w:color="auto"/>
            <w:bottom w:val="none" w:sz="0" w:space="0" w:color="auto"/>
            <w:right w:val="none" w:sz="0" w:space="0" w:color="auto"/>
          </w:divBdr>
        </w:div>
        <w:div w:id="1909152598">
          <w:marLeft w:val="480"/>
          <w:marRight w:val="0"/>
          <w:marTop w:val="0"/>
          <w:marBottom w:val="0"/>
          <w:divBdr>
            <w:top w:val="none" w:sz="0" w:space="0" w:color="auto"/>
            <w:left w:val="none" w:sz="0" w:space="0" w:color="auto"/>
            <w:bottom w:val="none" w:sz="0" w:space="0" w:color="auto"/>
            <w:right w:val="none" w:sz="0" w:space="0" w:color="auto"/>
          </w:divBdr>
        </w:div>
        <w:div w:id="540241490">
          <w:marLeft w:val="480"/>
          <w:marRight w:val="0"/>
          <w:marTop w:val="0"/>
          <w:marBottom w:val="0"/>
          <w:divBdr>
            <w:top w:val="none" w:sz="0" w:space="0" w:color="auto"/>
            <w:left w:val="none" w:sz="0" w:space="0" w:color="auto"/>
            <w:bottom w:val="none" w:sz="0" w:space="0" w:color="auto"/>
            <w:right w:val="none" w:sz="0" w:space="0" w:color="auto"/>
          </w:divBdr>
        </w:div>
        <w:div w:id="1609118469">
          <w:marLeft w:val="480"/>
          <w:marRight w:val="0"/>
          <w:marTop w:val="0"/>
          <w:marBottom w:val="0"/>
          <w:divBdr>
            <w:top w:val="none" w:sz="0" w:space="0" w:color="auto"/>
            <w:left w:val="none" w:sz="0" w:space="0" w:color="auto"/>
            <w:bottom w:val="none" w:sz="0" w:space="0" w:color="auto"/>
            <w:right w:val="none" w:sz="0" w:space="0" w:color="auto"/>
          </w:divBdr>
        </w:div>
        <w:div w:id="1717198682">
          <w:marLeft w:val="480"/>
          <w:marRight w:val="0"/>
          <w:marTop w:val="0"/>
          <w:marBottom w:val="0"/>
          <w:divBdr>
            <w:top w:val="none" w:sz="0" w:space="0" w:color="auto"/>
            <w:left w:val="none" w:sz="0" w:space="0" w:color="auto"/>
            <w:bottom w:val="none" w:sz="0" w:space="0" w:color="auto"/>
            <w:right w:val="none" w:sz="0" w:space="0" w:color="auto"/>
          </w:divBdr>
        </w:div>
        <w:div w:id="740561479">
          <w:marLeft w:val="480"/>
          <w:marRight w:val="0"/>
          <w:marTop w:val="0"/>
          <w:marBottom w:val="0"/>
          <w:divBdr>
            <w:top w:val="none" w:sz="0" w:space="0" w:color="auto"/>
            <w:left w:val="none" w:sz="0" w:space="0" w:color="auto"/>
            <w:bottom w:val="none" w:sz="0" w:space="0" w:color="auto"/>
            <w:right w:val="none" w:sz="0" w:space="0" w:color="auto"/>
          </w:divBdr>
        </w:div>
        <w:div w:id="825825882">
          <w:marLeft w:val="480"/>
          <w:marRight w:val="0"/>
          <w:marTop w:val="0"/>
          <w:marBottom w:val="0"/>
          <w:divBdr>
            <w:top w:val="none" w:sz="0" w:space="0" w:color="auto"/>
            <w:left w:val="none" w:sz="0" w:space="0" w:color="auto"/>
            <w:bottom w:val="none" w:sz="0" w:space="0" w:color="auto"/>
            <w:right w:val="none" w:sz="0" w:space="0" w:color="auto"/>
          </w:divBdr>
        </w:div>
        <w:div w:id="1860585271">
          <w:marLeft w:val="480"/>
          <w:marRight w:val="0"/>
          <w:marTop w:val="0"/>
          <w:marBottom w:val="0"/>
          <w:divBdr>
            <w:top w:val="none" w:sz="0" w:space="0" w:color="auto"/>
            <w:left w:val="none" w:sz="0" w:space="0" w:color="auto"/>
            <w:bottom w:val="none" w:sz="0" w:space="0" w:color="auto"/>
            <w:right w:val="none" w:sz="0" w:space="0" w:color="auto"/>
          </w:divBdr>
        </w:div>
        <w:div w:id="402921638">
          <w:marLeft w:val="480"/>
          <w:marRight w:val="0"/>
          <w:marTop w:val="0"/>
          <w:marBottom w:val="0"/>
          <w:divBdr>
            <w:top w:val="none" w:sz="0" w:space="0" w:color="auto"/>
            <w:left w:val="none" w:sz="0" w:space="0" w:color="auto"/>
            <w:bottom w:val="none" w:sz="0" w:space="0" w:color="auto"/>
            <w:right w:val="none" w:sz="0" w:space="0" w:color="auto"/>
          </w:divBdr>
        </w:div>
        <w:div w:id="564528206">
          <w:marLeft w:val="480"/>
          <w:marRight w:val="0"/>
          <w:marTop w:val="0"/>
          <w:marBottom w:val="0"/>
          <w:divBdr>
            <w:top w:val="none" w:sz="0" w:space="0" w:color="auto"/>
            <w:left w:val="none" w:sz="0" w:space="0" w:color="auto"/>
            <w:bottom w:val="none" w:sz="0" w:space="0" w:color="auto"/>
            <w:right w:val="none" w:sz="0" w:space="0" w:color="auto"/>
          </w:divBdr>
        </w:div>
        <w:div w:id="749425750">
          <w:marLeft w:val="480"/>
          <w:marRight w:val="0"/>
          <w:marTop w:val="0"/>
          <w:marBottom w:val="0"/>
          <w:divBdr>
            <w:top w:val="none" w:sz="0" w:space="0" w:color="auto"/>
            <w:left w:val="none" w:sz="0" w:space="0" w:color="auto"/>
            <w:bottom w:val="none" w:sz="0" w:space="0" w:color="auto"/>
            <w:right w:val="none" w:sz="0" w:space="0" w:color="auto"/>
          </w:divBdr>
        </w:div>
        <w:div w:id="373308455">
          <w:marLeft w:val="480"/>
          <w:marRight w:val="0"/>
          <w:marTop w:val="0"/>
          <w:marBottom w:val="0"/>
          <w:divBdr>
            <w:top w:val="none" w:sz="0" w:space="0" w:color="auto"/>
            <w:left w:val="none" w:sz="0" w:space="0" w:color="auto"/>
            <w:bottom w:val="none" w:sz="0" w:space="0" w:color="auto"/>
            <w:right w:val="none" w:sz="0" w:space="0" w:color="auto"/>
          </w:divBdr>
        </w:div>
      </w:divsChild>
    </w:div>
    <w:div w:id="1041594056">
      <w:bodyDiv w:val="1"/>
      <w:marLeft w:val="0"/>
      <w:marRight w:val="0"/>
      <w:marTop w:val="0"/>
      <w:marBottom w:val="0"/>
      <w:divBdr>
        <w:top w:val="none" w:sz="0" w:space="0" w:color="auto"/>
        <w:left w:val="none" w:sz="0" w:space="0" w:color="auto"/>
        <w:bottom w:val="none" w:sz="0" w:space="0" w:color="auto"/>
        <w:right w:val="none" w:sz="0" w:space="0" w:color="auto"/>
      </w:divBdr>
    </w:div>
    <w:div w:id="1041785885">
      <w:bodyDiv w:val="1"/>
      <w:marLeft w:val="0"/>
      <w:marRight w:val="0"/>
      <w:marTop w:val="0"/>
      <w:marBottom w:val="0"/>
      <w:divBdr>
        <w:top w:val="none" w:sz="0" w:space="0" w:color="auto"/>
        <w:left w:val="none" w:sz="0" w:space="0" w:color="auto"/>
        <w:bottom w:val="none" w:sz="0" w:space="0" w:color="auto"/>
        <w:right w:val="none" w:sz="0" w:space="0" w:color="auto"/>
      </w:divBdr>
    </w:div>
    <w:div w:id="1042368746">
      <w:bodyDiv w:val="1"/>
      <w:marLeft w:val="0"/>
      <w:marRight w:val="0"/>
      <w:marTop w:val="0"/>
      <w:marBottom w:val="0"/>
      <w:divBdr>
        <w:top w:val="none" w:sz="0" w:space="0" w:color="auto"/>
        <w:left w:val="none" w:sz="0" w:space="0" w:color="auto"/>
        <w:bottom w:val="none" w:sz="0" w:space="0" w:color="auto"/>
        <w:right w:val="none" w:sz="0" w:space="0" w:color="auto"/>
      </w:divBdr>
    </w:div>
    <w:div w:id="1042442494">
      <w:bodyDiv w:val="1"/>
      <w:marLeft w:val="0"/>
      <w:marRight w:val="0"/>
      <w:marTop w:val="0"/>
      <w:marBottom w:val="0"/>
      <w:divBdr>
        <w:top w:val="none" w:sz="0" w:space="0" w:color="auto"/>
        <w:left w:val="none" w:sz="0" w:space="0" w:color="auto"/>
        <w:bottom w:val="none" w:sz="0" w:space="0" w:color="auto"/>
        <w:right w:val="none" w:sz="0" w:space="0" w:color="auto"/>
      </w:divBdr>
    </w:div>
    <w:div w:id="1042946500">
      <w:bodyDiv w:val="1"/>
      <w:marLeft w:val="0"/>
      <w:marRight w:val="0"/>
      <w:marTop w:val="0"/>
      <w:marBottom w:val="0"/>
      <w:divBdr>
        <w:top w:val="none" w:sz="0" w:space="0" w:color="auto"/>
        <w:left w:val="none" w:sz="0" w:space="0" w:color="auto"/>
        <w:bottom w:val="none" w:sz="0" w:space="0" w:color="auto"/>
        <w:right w:val="none" w:sz="0" w:space="0" w:color="auto"/>
      </w:divBdr>
    </w:div>
    <w:div w:id="1043940612">
      <w:bodyDiv w:val="1"/>
      <w:marLeft w:val="0"/>
      <w:marRight w:val="0"/>
      <w:marTop w:val="0"/>
      <w:marBottom w:val="0"/>
      <w:divBdr>
        <w:top w:val="none" w:sz="0" w:space="0" w:color="auto"/>
        <w:left w:val="none" w:sz="0" w:space="0" w:color="auto"/>
        <w:bottom w:val="none" w:sz="0" w:space="0" w:color="auto"/>
        <w:right w:val="none" w:sz="0" w:space="0" w:color="auto"/>
      </w:divBdr>
      <w:divsChild>
        <w:div w:id="1422412951">
          <w:marLeft w:val="480"/>
          <w:marRight w:val="0"/>
          <w:marTop w:val="0"/>
          <w:marBottom w:val="0"/>
          <w:divBdr>
            <w:top w:val="none" w:sz="0" w:space="0" w:color="auto"/>
            <w:left w:val="none" w:sz="0" w:space="0" w:color="auto"/>
            <w:bottom w:val="none" w:sz="0" w:space="0" w:color="auto"/>
            <w:right w:val="none" w:sz="0" w:space="0" w:color="auto"/>
          </w:divBdr>
        </w:div>
        <w:div w:id="1437099287">
          <w:marLeft w:val="480"/>
          <w:marRight w:val="0"/>
          <w:marTop w:val="0"/>
          <w:marBottom w:val="0"/>
          <w:divBdr>
            <w:top w:val="none" w:sz="0" w:space="0" w:color="auto"/>
            <w:left w:val="none" w:sz="0" w:space="0" w:color="auto"/>
            <w:bottom w:val="none" w:sz="0" w:space="0" w:color="auto"/>
            <w:right w:val="none" w:sz="0" w:space="0" w:color="auto"/>
          </w:divBdr>
        </w:div>
        <w:div w:id="1424299537">
          <w:marLeft w:val="480"/>
          <w:marRight w:val="0"/>
          <w:marTop w:val="0"/>
          <w:marBottom w:val="0"/>
          <w:divBdr>
            <w:top w:val="none" w:sz="0" w:space="0" w:color="auto"/>
            <w:left w:val="none" w:sz="0" w:space="0" w:color="auto"/>
            <w:bottom w:val="none" w:sz="0" w:space="0" w:color="auto"/>
            <w:right w:val="none" w:sz="0" w:space="0" w:color="auto"/>
          </w:divBdr>
        </w:div>
        <w:div w:id="371074449">
          <w:marLeft w:val="480"/>
          <w:marRight w:val="0"/>
          <w:marTop w:val="0"/>
          <w:marBottom w:val="0"/>
          <w:divBdr>
            <w:top w:val="none" w:sz="0" w:space="0" w:color="auto"/>
            <w:left w:val="none" w:sz="0" w:space="0" w:color="auto"/>
            <w:bottom w:val="none" w:sz="0" w:space="0" w:color="auto"/>
            <w:right w:val="none" w:sz="0" w:space="0" w:color="auto"/>
          </w:divBdr>
        </w:div>
        <w:div w:id="1283150388">
          <w:marLeft w:val="480"/>
          <w:marRight w:val="0"/>
          <w:marTop w:val="0"/>
          <w:marBottom w:val="0"/>
          <w:divBdr>
            <w:top w:val="none" w:sz="0" w:space="0" w:color="auto"/>
            <w:left w:val="none" w:sz="0" w:space="0" w:color="auto"/>
            <w:bottom w:val="none" w:sz="0" w:space="0" w:color="auto"/>
            <w:right w:val="none" w:sz="0" w:space="0" w:color="auto"/>
          </w:divBdr>
        </w:div>
        <w:div w:id="785664054">
          <w:marLeft w:val="480"/>
          <w:marRight w:val="0"/>
          <w:marTop w:val="0"/>
          <w:marBottom w:val="0"/>
          <w:divBdr>
            <w:top w:val="none" w:sz="0" w:space="0" w:color="auto"/>
            <w:left w:val="none" w:sz="0" w:space="0" w:color="auto"/>
            <w:bottom w:val="none" w:sz="0" w:space="0" w:color="auto"/>
            <w:right w:val="none" w:sz="0" w:space="0" w:color="auto"/>
          </w:divBdr>
        </w:div>
        <w:div w:id="1370186567">
          <w:marLeft w:val="480"/>
          <w:marRight w:val="0"/>
          <w:marTop w:val="0"/>
          <w:marBottom w:val="0"/>
          <w:divBdr>
            <w:top w:val="none" w:sz="0" w:space="0" w:color="auto"/>
            <w:left w:val="none" w:sz="0" w:space="0" w:color="auto"/>
            <w:bottom w:val="none" w:sz="0" w:space="0" w:color="auto"/>
            <w:right w:val="none" w:sz="0" w:space="0" w:color="auto"/>
          </w:divBdr>
        </w:div>
        <w:div w:id="836961462">
          <w:marLeft w:val="480"/>
          <w:marRight w:val="0"/>
          <w:marTop w:val="0"/>
          <w:marBottom w:val="0"/>
          <w:divBdr>
            <w:top w:val="none" w:sz="0" w:space="0" w:color="auto"/>
            <w:left w:val="none" w:sz="0" w:space="0" w:color="auto"/>
            <w:bottom w:val="none" w:sz="0" w:space="0" w:color="auto"/>
            <w:right w:val="none" w:sz="0" w:space="0" w:color="auto"/>
          </w:divBdr>
        </w:div>
        <w:div w:id="1401488184">
          <w:marLeft w:val="480"/>
          <w:marRight w:val="0"/>
          <w:marTop w:val="0"/>
          <w:marBottom w:val="0"/>
          <w:divBdr>
            <w:top w:val="none" w:sz="0" w:space="0" w:color="auto"/>
            <w:left w:val="none" w:sz="0" w:space="0" w:color="auto"/>
            <w:bottom w:val="none" w:sz="0" w:space="0" w:color="auto"/>
            <w:right w:val="none" w:sz="0" w:space="0" w:color="auto"/>
          </w:divBdr>
        </w:div>
        <w:div w:id="2038236545">
          <w:marLeft w:val="480"/>
          <w:marRight w:val="0"/>
          <w:marTop w:val="0"/>
          <w:marBottom w:val="0"/>
          <w:divBdr>
            <w:top w:val="none" w:sz="0" w:space="0" w:color="auto"/>
            <w:left w:val="none" w:sz="0" w:space="0" w:color="auto"/>
            <w:bottom w:val="none" w:sz="0" w:space="0" w:color="auto"/>
            <w:right w:val="none" w:sz="0" w:space="0" w:color="auto"/>
          </w:divBdr>
        </w:div>
        <w:div w:id="1003387857">
          <w:marLeft w:val="480"/>
          <w:marRight w:val="0"/>
          <w:marTop w:val="0"/>
          <w:marBottom w:val="0"/>
          <w:divBdr>
            <w:top w:val="none" w:sz="0" w:space="0" w:color="auto"/>
            <w:left w:val="none" w:sz="0" w:space="0" w:color="auto"/>
            <w:bottom w:val="none" w:sz="0" w:space="0" w:color="auto"/>
            <w:right w:val="none" w:sz="0" w:space="0" w:color="auto"/>
          </w:divBdr>
        </w:div>
        <w:div w:id="542134240">
          <w:marLeft w:val="480"/>
          <w:marRight w:val="0"/>
          <w:marTop w:val="0"/>
          <w:marBottom w:val="0"/>
          <w:divBdr>
            <w:top w:val="none" w:sz="0" w:space="0" w:color="auto"/>
            <w:left w:val="none" w:sz="0" w:space="0" w:color="auto"/>
            <w:bottom w:val="none" w:sz="0" w:space="0" w:color="auto"/>
            <w:right w:val="none" w:sz="0" w:space="0" w:color="auto"/>
          </w:divBdr>
        </w:div>
        <w:div w:id="1722747690">
          <w:marLeft w:val="480"/>
          <w:marRight w:val="0"/>
          <w:marTop w:val="0"/>
          <w:marBottom w:val="0"/>
          <w:divBdr>
            <w:top w:val="none" w:sz="0" w:space="0" w:color="auto"/>
            <w:left w:val="none" w:sz="0" w:space="0" w:color="auto"/>
            <w:bottom w:val="none" w:sz="0" w:space="0" w:color="auto"/>
            <w:right w:val="none" w:sz="0" w:space="0" w:color="auto"/>
          </w:divBdr>
        </w:div>
        <w:div w:id="1387334361">
          <w:marLeft w:val="480"/>
          <w:marRight w:val="0"/>
          <w:marTop w:val="0"/>
          <w:marBottom w:val="0"/>
          <w:divBdr>
            <w:top w:val="none" w:sz="0" w:space="0" w:color="auto"/>
            <w:left w:val="none" w:sz="0" w:space="0" w:color="auto"/>
            <w:bottom w:val="none" w:sz="0" w:space="0" w:color="auto"/>
            <w:right w:val="none" w:sz="0" w:space="0" w:color="auto"/>
          </w:divBdr>
        </w:div>
        <w:div w:id="889419054">
          <w:marLeft w:val="480"/>
          <w:marRight w:val="0"/>
          <w:marTop w:val="0"/>
          <w:marBottom w:val="0"/>
          <w:divBdr>
            <w:top w:val="none" w:sz="0" w:space="0" w:color="auto"/>
            <w:left w:val="none" w:sz="0" w:space="0" w:color="auto"/>
            <w:bottom w:val="none" w:sz="0" w:space="0" w:color="auto"/>
            <w:right w:val="none" w:sz="0" w:space="0" w:color="auto"/>
          </w:divBdr>
        </w:div>
        <w:div w:id="129252977">
          <w:marLeft w:val="480"/>
          <w:marRight w:val="0"/>
          <w:marTop w:val="0"/>
          <w:marBottom w:val="0"/>
          <w:divBdr>
            <w:top w:val="none" w:sz="0" w:space="0" w:color="auto"/>
            <w:left w:val="none" w:sz="0" w:space="0" w:color="auto"/>
            <w:bottom w:val="none" w:sz="0" w:space="0" w:color="auto"/>
            <w:right w:val="none" w:sz="0" w:space="0" w:color="auto"/>
          </w:divBdr>
        </w:div>
        <w:div w:id="269751575">
          <w:marLeft w:val="480"/>
          <w:marRight w:val="0"/>
          <w:marTop w:val="0"/>
          <w:marBottom w:val="0"/>
          <w:divBdr>
            <w:top w:val="none" w:sz="0" w:space="0" w:color="auto"/>
            <w:left w:val="none" w:sz="0" w:space="0" w:color="auto"/>
            <w:bottom w:val="none" w:sz="0" w:space="0" w:color="auto"/>
            <w:right w:val="none" w:sz="0" w:space="0" w:color="auto"/>
          </w:divBdr>
        </w:div>
        <w:div w:id="565838475">
          <w:marLeft w:val="480"/>
          <w:marRight w:val="0"/>
          <w:marTop w:val="0"/>
          <w:marBottom w:val="0"/>
          <w:divBdr>
            <w:top w:val="none" w:sz="0" w:space="0" w:color="auto"/>
            <w:left w:val="none" w:sz="0" w:space="0" w:color="auto"/>
            <w:bottom w:val="none" w:sz="0" w:space="0" w:color="auto"/>
            <w:right w:val="none" w:sz="0" w:space="0" w:color="auto"/>
          </w:divBdr>
        </w:div>
        <w:div w:id="103235780">
          <w:marLeft w:val="480"/>
          <w:marRight w:val="0"/>
          <w:marTop w:val="0"/>
          <w:marBottom w:val="0"/>
          <w:divBdr>
            <w:top w:val="none" w:sz="0" w:space="0" w:color="auto"/>
            <w:left w:val="none" w:sz="0" w:space="0" w:color="auto"/>
            <w:bottom w:val="none" w:sz="0" w:space="0" w:color="auto"/>
            <w:right w:val="none" w:sz="0" w:space="0" w:color="auto"/>
          </w:divBdr>
        </w:div>
        <w:div w:id="695541358">
          <w:marLeft w:val="480"/>
          <w:marRight w:val="0"/>
          <w:marTop w:val="0"/>
          <w:marBottom w:val="0"/>
          <w:divBdr>
            <w:top w:val="none" w:sz="0" w:space="0" w:color="auto"/>
            <w:left w:val="none" w:sz="0" w:space="0" w:color="auto"/>
            <w:bottom w:val="none" w:sz="0" w:space="0" w:color="auto"/>
            <w:right w:val="none" w:sz="0" w:space="0" w:color="auto"/>
          </w:divBdr>
        </w:div>
        <w:div w:id="1807120255">
          <w:marLeft w:val="480"/>
          <w:marRight w:val="0"/>
          <w:marTop w:val="0"/>
          <w:marBottom w:val="0"/>
          <w:divBdr>
            <w:top w:val="none" w:sz="0" w:space="0" w:color="auto"/>
            <w:left w:val="none" w:sz="0" w:space="0" w:color="auto"/>
            <w:bottom w:val="none" w:sz="0" w:space="0" w:color="auto"/>
            <w:right w:val="none" w:sz="0" w:space="0" w:color="auto"/>
          </w:divBdr>
        </w:div>
        <w:div w:id="1777600698">
          <w:marLeft w:val="480"/>
          <w:marRight w:val="0"/>
          <w:marTop w:val="0"/>
          <w:marBottom w:val="0"/>
          <w:divBdr>
            <w:top w:val="none" w:sz="0" w:space="0" w:color="auto"/>
            <w:left w:val="none" w:sz="0" w:space="0" w:color="auto"/>
            <w:bottom w:val="none" w:sz="0" w:space="0" w:color="auto"/>
            <w:right w:val="none" w:sz="0" w:space="0" w:color="auto"/>
          </w:divBdr>
        </w:div>
        <w:div w:id="1586455661">
          <w:marLeft w:val="480"/>
          <w:marRight w:val="0"/>
          <w:marTop w:val="0"/>
          <w:marBottom w:val="0"/>
          <w:divBdr>
            <w:top w:val="none" w:sz="0" w:space="0" w:color="auto"/>
            <w:left w:val="none" w:sz="0" w:space="0" w:color="auto"/>
            <w:bottom w:val="none" w:sz="0" w:space="0" w:color="auto"/>
            <w:right w:val="none" w:sz="0" w:space="0" w:color="auto"/>
          </w:divBdr>
        </w:div>
        <w:div w:id="1067610377">
          <w:marLeft w:val="480"/>
          <w:marRight w:val="0"/>
          <w:marTop w:val="0"/>
          <w:marBottom w:val="0"/>
          <w:divBdr>
            <w:top w:val="none" w:sz="0" w:space="0" w:color="auto"/>
            <w:left w:val="none" w:sz="0" w:space="0" w:color="auto"/>
            <w:bottom w:val="none" w:sz="0" w:space="0" w:color="auto"/>
            <w:right w:val="none" w:sz="0" w:space="0" w:color="auto"/>
          </w:divBdr>
        </w:div>
        <w:div w:id="138155081">
          <w:marLeft w:val="480"/>
          <w:marRight w:val="0"/>
          <w:marTop w:val="0"/>
          <w:marBottom w:val="0"/>
          <w:divBdr>
            <w:top w:val="none" w:sz="0" w:space="0" w:color="auto"/>
            <w:left w:val="none" w:sz="0" w:space="0" w:color="auto"/>
            <w:bottom w:val="none" w:sz="0" w:space="0" w:color="auto"/>
            <w:right w:val="none" w:sz="0" w:space="0" w:color="auto"/>
          </w:divBdr>
        </w:div>
        <w:div w:id="1239829007">
          <w:marLeft w:val="480"/>
          <w:marRight w:val="0"/>
          <w:marTop w:val="0"/>
          <w:marBottom w:val="0"/>
          <w:divBdr>
            <w:top w:val="none" w:sz="0" w:space="0" w:color="auto"/>
            <w:left w:val="none" w:sz="0" w:space="0" w:color="auto"/>
            <w:bottom w:val="none" w:sz="0" w:space="0" w:color="auto"/>
            <w:right w:val="none" w:sz="0" w:space="0" w:color="auto"/>
          </w:divBdr>
        </w:div>
        <w:div w:id="1087773515">
          <w:marLeft w:val="480"/>
          <w:marRight w:val="0"/>
          <w:marTop w:val="0"/>
          <w:marBottom w:val="0"/>
          <w:divBdr>
            <w:top w:val="none" w:sz="0" w:space="0" w:color="auto"/>
            <w:left w:val="none" w:sz="0" w:space="0" w:color="auto"/>
            <w:bottom w:val="none" w:sz="0" w:space="0" w:color="auto"/>
            <w:right w:val="none" w:sz="0" w:space="0" w:color="auto"/>
          </w:divBdr>
        </w:div>
        <w:div w:id="685639208">
          <w:marLeft w:val="480"/>
          <w:marRight w:val="0"/>
          <w:marTop w:val="0"/>
          <w:marBottom w:val="0"/>
          <w:divBdr>
            <w:top w:val="none" w:sz="0" w:space="0" w:color="auto"/>
            <w:left w:val="none" w:sz="0" w:space="0" w:color="auto"/>
            <w:bottom w:val="none" w:sz="0" w:space="0" w:color="auto"/>
            <w:right w:val="none" w:sz="0" w:space="0" w:color="auto"/>
          </w:divBdr>
        </w:div>
        <w:div w:id="890386733">
          <w:marLeft w:val="480"/>
          <w:marRight w:val="0"/>
          <w:marTop w:val="0"/>
          <w:marBottom w:val="0"/>
          <w:divBdr>
            <w:top w:val="none" w:sz="0" w:space="0" w:color="auto"/>
            <w:left w:val="none" w:sz="0" w:space="0" w:color="auto"/>
            <w:bottom w:val="none" w:sz="0" w:space="0" w:color="auto"/>
            <w:right w:val="none" w:sz="0" w:space="0" w:color="auto"/>
          </w:divBdr>
        </w:div>
        <w:div w:id="282541590">
          <w:marLeft w:val="480"/>
          <w:marRight w:val="0"/>
          <w:marTop w:val="0"/>
          <w:marBottom w:val="0"/>
          <w:divBdr>
            <w:top w:val="none" w:sz="0" w:space="0" w:color="auto"/>
            <w:left w:val="none" w:sz="0" w:space="0" w:color="auto"/>
            <w:bottom w:val="none" w:sz="0" w:space="0" w:color="auto"/>
            <w:right w:val="none" w:sz="0" w:space="0" w:color="auto"/>
          </w:divBdr>
        </w:div>
        <w:div w:id="2009021735">
          <w:marLeft w:val="480"/>
          <w:marRight w:val="0"/>
          <w:marTop w:val="0"/>
          <w:marBottom w:val="0"/>
          <w:divBdr>
            <w:top w:val="none" w:sz="0" w:space="0" w:color="auto"/>
            <w:left w:val="none" w:sz="0" w:space="0" w:color="auto"/>
            <w:bottom w:val="none" w:sz="0" w:space="0" w:color="auto"/>
            <w:right w:val="none" w:sz="0" w:space="0" w:color="auto"/>
          </w:divBdr>
        </w:div>
        <w:div w:id="173688807">
          <w:marLeft w:val="480"/>
          <w:marRight w:val="0"/>
          <w:marTop w:val="0"/>
          <w:marBottom w:val="0"/>
          <w:divBdr>
            <w:top w:val="none" w:sz="0" w:space="0" w:color="auto"/>
            <w:left w:val="none" w:sz="0" w:space="0" w:color="auto"/>
            <w:bottom w:val="none" w:sz="0" w:space="0" w:color="auto"/>
            <w:right w:val="none" w:sz="0" w:space="0" w:color="auto"/>
          </w:divBdr>
        </w:div>
        <w:div w:id="2007130471">
          <w:marLeft w:val="480"/>
          <w:marRight w:val="0"/>
          <w:marTop w:val="0"/>
          <w:marBottom w:val="0"/>
          <w:divBdr>
            <w:top w:val="none" w:sz="0" w:space="0" w:color="auto"/>
            <w:left w:val="none" w:sz="0" w:space="0" w:color="auto"/>
            <w:bottom w:val="none" w:sz="0" w:space="0" w:color="auto"/>
            <w:right w:val="none" w:sz="0" w:space="0" w:color="auto"/>
          </w:divBdr>
        </w:div>
        <w:div w:id="1182430952">
          <w:marLeft w:val="480"/>
          <w:marRight w:val="0"/>
          <w:marTop w:val="0"/>
          <w:marBottom w:val="0"/>
          <w:divBdr>
            <w:top w:val="none" w:sz="0" w:space="0" w:color="auto"/>
            <w:left w:val="none" w:sz="0" w:space="0" w:color="auto"/>
            <w:bottom w:val="none" w:sz="0" w:space="0" w:color="auto"/>
            <w:right w:val="none" w:sz="0" w:space="0" w:color="auto"/>
          </w:divBdr>
        </w:div>
        <w:div w:id="1561091912">
          <w:marLeft w:val="480"/>
          <w:marRight w:val="0"/>
          <w:marTop w:val="0"/>
          <w:marBottom w:val="0"/>
          <w:divBdr>
            <w:top w:val="none" w:sz="0" w:space="0" w:color="auto"/>
            <w:left w:val="none" w:sz="0" w:space="0" w:color="auto"/>
            <w:bottom w:val="none" w:sz="0" w:space="0" w:color="auto"/>
            <w:right w:val="none" w:sz="0" w:space="0" w:color="auto"/>
          </w:divBdr>
        </w:div>
        <w:div w:id="2004624131">
          <w:marLeft w:val="480"/>
          <w:marRight w:val="0"/>
          <w:marTop w:val="0"/>
          <w:marBottom w:val="0"/>
          <w:divBdr>
            <w:top w:val="none" w:sz="0" w:space="0" w:color="auto"/>
            <w:left w:val="none" w:sz="0" w:space="0" w:color="auto"/>
            <w:bottom w:val="none" w:sz="0" w:space="0" w:color="auto"/>
            <w:right w:val="none" w:sz="0" w:space="0" w:color="auto"/>
          </w:divBdr>
        </w:div>
        <w:div w:id="1227258263">
          <w:marLeft w:val="480"/>
          <w:marRight w:val="0"/>
          <w:marTop w:val="0"/>
          <w:marBottom w:val="0"/>
          <w:divBdr>
            <w:top w:val="none" w:sz="0" w:space="0" w:color="auto"/>
            <w:left w:val="none" w:sz="0" w:space="0" w:color="auto"/>
            <w:bottom w:val="none" w:sz="0" w:space="0" w:color="auto"/>
            <w:right w:val="none" w:sz="0" w:space="0" w:color="auto"/>
          </w:divBdr>
        </w:div>
        <w:div w:id="790898186">
          <w:marLeft w:val="480"/>
          <w:marRight w:val="0"/>
          <w:marTop w:val="0"/>
          <w:marBottom w:val="0"/>
          <w:divBdr>
            <w:top w:val="none" w:sz="0" w:space="0" w:color="auto"/>
            <w:left w:val="none" w:sz="0" w:space="0" w:color="auto"/>
            <w:bottom w:val="none" w:sz="0" w:space="0" w:color="auto"/>
            <w:right w:val="none" w:sz="0" w:space="0" w:color="auto"/>
          </w:divBdr>
        </w:div>
        <w:div w:id="1538927677">
          <w:marLeft w:val="480"/>
          <w:marRight w:val="0"/>
          <w:marTop w:val="0"/>
          <w:marBottom w:val="0"/>
          <w:divBdr>
            <w:top w:val="none" w:sz="0" w:space="0" w:color="auto"/>
            <w:left w:val="none" w:sz="0" w:space="0" w:color="auto"/>
            <w:bottom w:val="none" w:sz="0" w:space="0" w:color="auto"/>
            <w:right w:val="none" w:sz="0" w:space="0" w:color="auto"/>
          </w:divBdr>
        </w:div>
        <w:div w:id="1029987566">
          <w:marLeft w:val="480"/>
          <w:marRight w:val="0"/>
          <w:marTop w:val="0"/>
          <w:marBottom w:val="0"/>
          <w:divBdr>
            <w:top w:val="none" w:sz="0" w:space="0" w:color="auto"/>
            <w:left w:val="none" w:sz="0" w:space="0" w:color="auto"/>
            <w:bottom w:val="none" w:sz="0" w:space="0" w:color="auto"/>
            <w:right w:val="none" w:sz="0" w:space="0" w:color="auto"/>
          </w:divBdr>
        </w:div>
        <w:div w:id="732780991">
          <w:marLeft w:val="480"/>
          <w:marRight w:val="0"/>
          <w:marTop w:val="0"/>
          <w:marBottom w:val="0"/>
          <w:divBdr>
            <w:top w:val="none" w:sz="0" w:space="0" w:color="auto"/>
            <w:left w:val="none" w:sz="0" w:space="0" w:color="auto"/>
            <w:bottom w:val="none" w:sz="0" w:space="0" w:color="auto"/>
            <w:right w:val="none" w:sz="0" w:space="0" w:color="auto"/>
          </w:divBdr>
        </w:div>
        <w:div w:id="475991335">
          <w:marLeft w:val="480"/>
          <w:marRight w:val="0"/>
          <w:marTop w:val="0"/>
          <w:marBottom w:val="0"/>
          <w:divBdr>
            <w:top w:val="none" w:sz="0" w:space="0" w:color="auto"/>
            <w:left w:val="none" w:sz="0" w:space="0" w:color="auto"/>
            <w:bottom w:val="none" w:sz="0" w:space="0" w:color="auto"/>
            <w:right w:val="none" w:sz="0" w:space="0" w:color="auto"/>
          </w:divBdr>
        </w:div>
        <w:div w:id="443228970">
          <w:marLeft w:val="480"/>
          <w:marRight w:val="0"/>
          <w:marTop w:val="0"/>
          <w:marBottom w:val="0"/>
          <w:divBdr>
            <w:top w:val="none" w:sz="0" w:space="0" w:color="auto"/>
            <w:left w:val="none" w:sz="0" w:space="0" w:color="auto"/>
            <w:bottom w:val="none" w:sz="0" w:space="0" w:color="auto"/>
            <w:right w:val="none" w:sz="0" w:space="0" w:color="auto"/>
          </w:divBdr>
        </w:div>
        <w:div w:id="654339694">
          <w:marLeft w:val="480"/>
          <w:marRight w:val="0"/>
          <w:marTop w:val="0"/>
          <w:marBottom w:val="0"/>
          <w:divBdr>
            <w:top w:val="none" w:sz="0" w:space="0" w:color="auto"/>
            <w:left w:val="none" w:sz="0" w:space="0" w:color="auto"/>
            <w:bottom w:val="none" w:sz="0" w:space="0" w:color="auto"/>
            <w:right w:val="none" w:sz="0" w:space="0" w:color="auto"/>
          </w:divBdr>
        </w:div>
        <w:div w:id="364253158">
          <w:marLeft w:val="480"/>
          <w:marRight w:val="0"/>
          <w:marTop w:val="0"/>
          <w:marBottom w:val="0"/>
          <w:divBdr>
            <w:top w:val="none" w:sz="0" w:space="0" w:color="auto"/>
            <w:left w:val="none" w:sz="0" w:space="0" w:color="auto"/>
            <w:bottom w:val="none" w:sz="0" w:space="0" w:color="auto"/>
            <w:right w:val="none" w:sz="0" w:space="0" w:color="auto"/>
          </w:divBdr>
        </w:div>
        <w:div w:id="1970276818">
          <w:marLeft w:val="480"/>
          <w:marRight w:val="0"/>
          <w:marTop w:val="0"/>
          <w:marBottom w:val="0"/>
          <w:divBdr>
            <w:top w:val="none" w:sz="0" w:space="0" w:color="auto"/>
            <w:left w:val="none" w:sz="0" w:space="0" w:color="auto"/>
            <w:bottom w:val="none" w:sz="0" w:space="0" w:color="auto"/>
            <w:right w:val="none" w:sz="0" w:space="0" w:color="auto"/>
          </w:divBdr>
        </w:div>
        <w:div w:id="1458986690">
          <w:marLeft w:val="480"/>
          <w:marRight w:val="0"/>
          <w:marTop w:val="0"/>
          <w:marBottom w:val="0"/>
          <w:divBdr>
            <w:top w:val="none" w:sz="0" w:space="0" w:color="auto"/>
            <w:left w:val="none" w:sz="0" w:space="0" w:color="auto"/>
            <w:bottom w:val="none" w:sz="0" w:space="0" w:color="auto"/>
            <w:right w:val="none" w:sz="0" w:space="0" w:color="auto"/>
          </w:divBdr>
        </w:div>
        <w:div w:id="1288272392">
          <w:marLeft w:val="480"/>
          <w:marRight w:val="0"/>
          <w:marTop w:val="0"/>
          <w:marBottom w:val="0"/>
          <w:divBdr>
            <w:top w:val="none" w:sz="0" w:space="0" w:color="auto"/>
            <w:left w:val="none" w:sz="0" w:space="0" w:color="auto"/>
            <w:bottom w:val="none" w:sz="0" w:space="0" w:color="auto"/>
            <w:right w:val="none" w:sz="0" w:space="0" w:color="auto"/>
          </w:divBdr>
        </w:div>
        <w:div w:id="898326692">
          <w:marLeft w:val="480"/>
          <w:marRight w:val="0"/>
          <w:marTop w:val="0"/>
          <w:marBottom w:val="0"/>
          <w:divBdr>
            <w:top w:val="none" w:sz="0" w:space="0" w:color="auto"/>
            <w:left w:val="none" w:sz="0" w:space="0" w:color="auto"/>
            <w:bottom w:val="none" w:sz="0" w:space="0" w:color="auto"/>
            <w:right w:val="none" w:sz="0" w:space="0" w:color="auto"/>
          </w:divBdr>
        </w:div>
        <w:div w:id="148442715">
          <w:marLeft w:val="480"/>
          <w:marRight w:val="0"/>
          <w:marTop w:val="0"/>
          <w:marBottom w:val="0"/>
          <w:divBdr>
            <w:top w:val="none" w:sz="0" w:space="0" w:color="auto"/>
            <w:left w:val="none" w:sz="0" w:space="0" w:color="auto"/>
            <w:bottom w:val="none" w:sz="0" w:space="0" w:color="auto"/>
            <w:right w:val="none" w:sz="0" w:space="0" w:color="auto"/>
          </w:divBdr>
        </w:div>
        <w:div w:id="876814160">
          <w:marLeft w:val="480"/>
          <w:marRight w:val="0"/>
          <w:marTop w:val="0"/>
          <w:marBottom w:val="0"/>
          <w:divBdr>
            <w:top w:val="none" w:sz="0" w:space="0" w:color="auto"/>
            <w:left w:val="none" w:sz="0" w:space="0" w:color="auto"/>
            <w:bottom w:val="none" w:sz="0" w:space="0" w:color="auto"/>
            <w:right w:val="none" w:sz="0" w:space="0" w:color="auto"/>
          </w:divBdr>
        </w:div>
        <w:div w:id="1394350125">
          <w:marLeft w:val="480"/>
          <w:marRight w:val="0"/>
          <w:marTop w:val="0"/>
          <w:marBottom w:val="0"/>
          <w:divBdr>
            <w:top w:val="none" w:sz="0" w:space="0" w:color="auto"/>
            <w:left w:val="none" w:sz="0" w:space="0" w:color="auto"/>
            <w:bottom w:val="none" w:sz="0" w:space="0" w:color="auto"/>
            <w:right w:val="none" w:sz="0" w:space="0" w:color="auto"/>
          </w:divBdr>
        </w:div>
        <w:div w:id="2075544260">
          <w:marLeft w:val="480"/>
          <w:marRight w:val="0"/>
          <w:marTop w:val="0"/>
          <w:marBottom w:val="0"/>
          <w:divBdr>
            <w:top w:val="none" w:sz="0" w:space="0" w:color="auto"/>
            <w:left w:val="none" w:sz="0" w:space="0" w:color="auto"/>
            <w:bottom w:val="none" w:sz="0" w:space="0" w:color="auto"/>
            <w:right w:val="none" w:sz="0" w:space="0" w:color="auto"/>
          </w:divBdr>
        </w:div>
        <w:div w:id="1758476911">
          <w:marLeft w:val="480"/>
          <w:marRight w:val="0"/>
          <w:marTop w:val="0"/>
          <w:marBottom w:val="0"/>
          <w:divBdr>
            <w:top w:val="none" w:sz="0" w:space="0" w:color="auto"/>
            <w:left w:val="none" w:sz="0" w:space="0" w:color="auto"/>
            <w:bottom w:val="none" w:sz="0" w:space="0" w:color="auto"/>
            <w:right w:val="none" w:sz="0" w:space="0" w:color="auto"/>
          </w:divBdr>
        </w:div>
        <w:div w:id="1213535881">
          <w:marLeft w:val="480"/>
          <w:marRight w:val="0"/>
          <w:marTop w:val="0"/>
          <w:marBottom w:val="0"/>
          <w:divBdr>
            <w:top w:val="none" w:sz="0" w:space="0" w:color="auto"/>
            <w:left w:val="none" w:sz="0" w:space="0" w:color="auto"/>
            <w:bottom w:val="none" w:sz="0" w:space="0" w:color="auto"/>
            <w:right w:val="none" w:sz="0" w:space="0" w:color="auto"/>
          </w:divBdr>
        </w:div>
        <w:div w:id="270939624">
          <w:marLeft w:val="480"/>
          <w:marRight w:val="0"/>
          <w:marTop w:val="0"/>
          <w:marBottom w:val="0"/>
          <w:divBdr>
            <w:top w:val="none" w:sz="0" w:space="0" w:color="auto"/>
            <w:left w:val="none" w:sz="0" w:space="0" w:color="auto"/>
            <w:bottom w:val="none" w:sz="0" w:space="0" w:color="auto"/>
            <w:right w:val="none" w:sz="0" w:space="0" w:color="auto"/>
          </w:divBdr>
        </w:div>
        <w:div w:id="403335141">
          <w:marLeft w:val="480"/>
          <w:marRight w:val="0"/>
          <w:marTop w:val="0"/>
          <w:marBottom w:val="0"/>
          <w:divBdr>
            <w:top w:val="none" w:sz="0" w:space="0" w:color="auto"/>
            <w:left w:val="none" w:sz="0" w:space="0" w:color="auto"/>
            <w:bottom w:val="none" w:sz="0" w:space="0" w:color="auto"/>
            <w:right w:val="none" w:sz="0" w:space="0" w:color="auto"/>
          </w:divBdr>
        </w:div>
        <w:div w:id="1751006908">
          <w:marLeft w:val="480"/>
          <w:marRight w:val="0"/>
          <w:marTop w:val="0"/>
          <w:marBottom w:val="0"/>
          <w:divBdr>
            <w:top w:val="none" w:sz="0" w:space="0" w:color="auto"/>
            <w:left w:val="none" w:sz="0" w:space="0" w:color="auto"/>
            <w:bottom w:val="none" w:sz="0" w:space="0" w:color="auto"/>
            <w:right w:val="none" w:sz="0" w:space="0" w:color="auto"/>
          </w:divBdr>
        </w:div>
        <w:div w:id="1278949505">
          <w:marLeft w:val="480"/>
          <w:marRight w:val="0"/>
          <w:marTop w:val="0"/>
          <w:marBottom w:val="0"/>
          <w:divBdr>
            <w:top w:val="none" w:sz="0" w:space="0" w:color="auto"/>
            <w:left w:val="none" w:sz="0" w:space="0" w:color="auto"/>
            <w:bottom w:val="none" w:sz="0" w:space="0" w:color="auto"/>
            <w:right w:val="none" w:sz="0" w:space="0" w:color="auto"/>
          </w:divBdr>
        </w:div>
        <w:div w:id="1436246062">
          <w:marLeft w:val="480"/>
          <w:marRight w:val="0"/>
          <w:marTop w:val="0"/>
          <w:marBottom w:val="0"/>
          <w:divBdr>
            <w:top w:val="none" w:sz="0" w:space="0" w:color="auto"/>
            <w:left w:val="none" w:sz="0" w:space="0" w:color="auto"/>
            <w:bottom w:val="none" w:sz="0" w:space="0" w:color="auto"/>
            <w:right w:val="none" w:sz="0" w:space="0" w:color="auto"/>
          </w:divBdr>
        </w:div>
        <w:div w:id="1521502268">
          <w:marLeft w:val="480"/>
          <w:marRight w:val="0"/>
          <w:marTop w:val="0"/>
          <w:marBottom w:val="0"/>
          <w:divBdr>
            <w:top w:val="none" w:sz="0" w:space="0" w:color="auto"/>
            <w:left w:val="none" w:sz="0" w:space="0" w:color="auto"/>
            <w:bottom w:val="none" w:sz="0" w:space="0" w:color="auto"/>
            <w:right w:val="none" w:sz="0" w:space="0" w:color="auto"/>
          </w:divBdr>
        </w:div>
        <w:div w:id="1058939711">
          <w:marLeft w:val="480"/>
          <w:marRight w:val="0"/>
          <w:marTop w:val="0"/>
          <w:marBottom w:val="0"/>
          <w:divBdr>
            <w:top w:val="none" w:sz="0" w:space="0" w:color="auto"/>
            <w:left w:val="none" w:sz="0" w:space="0" w:color="auto"/>
            <w:bottom w:val="none" w:sz="0" w:space="0" w:color="auto"/>
            <w:right w:val="none" w:sz="0" w:space="0" w:color="auto"/>
          </w:divBdr>
        </w:div>
        <w:div w:id="965819066">
          <w:marLeft w:val="480"/>
          <w:marRight w:val="0"/>
          <w:marTop w:val="0"/>
          <w:marBottom w:val="0"/>
          <w:divBdr>
            <w:top w:val="none" w:sz="0" w:space="0" w:color="auto"/>
            <w:left w:val="none" w:sz="0" w:space="0" w:color="auto"/>
            <w:bottom w:val="none" w:sz="0" w:space="0" w:color="auto"/>
            <w:right w:val="none" w:sz="0" w:space="0" w:color="auto"/>
          </w:divBdr>
        </w:div>
        <w:div w:id="286400826">
          <w:marLeft w:val="480"/>
          <w:marRight w:val="0"/>
          <w:marTop w:val="0"/>
          <w:marBottom w:val="0"/>
          <w:divBdr>
            <w:top w:val="none" w:sz="0" w:space="0" w:color="auto"/>
            <w:left w:val="none" w:sz="0" w:space="0" w:color="auto"/>
            <w:bottom w:val="none" w:sz="0" w:space="0" w:color="auto"/>
            <w:right w:val="none" w:sz="0" w:space="0" w:color="auto"/>
          </w:divBdr>
        </w:div>
      </w:divsChild>
    </w:div>
    <w:div w:id="1044019020">
      <w:bodyDiv w:val="1"/>
      <w:marLeft w:val="0"/>
      <w:marRight w:val="0"/>
      <w:marTop w:val="0"/>
      <w:marBottom w:val="0"/>
      <w:divBdr>
        <w:top w:val="none" w:sz="0" w:space="0" w:color="auto"/>
        <w:left w:val="none" w:sz="0" w:space="0" w:color="auto"/>
        <w:bottom w:val="none" w:sz="0" w:space="0" w:color="auto"/>
        <w:right w:val="none" w:sz="0" w:space="0" w:color="auto"/>
      </w:divBdr>
      <w:divsChild>
        <w:div w:id="1093937980">
          <w:marLeft w:val="480"/>
          <w:marRight w:val="0"/>
          <w:marTop w:val="0"/>
          <w:marBottom w:val="0"/>
          <w:divBdr>
            <w:top w:val="none" w:sz="0" w:space="0" w:color="auto"/>
            <w:left w:val="none" w:sz="0" w:space="0" w:color="auto"/>
            <w:bottom w:val="none" w:sz="0" w:space="0" w:color="auto"/>
            <w:right w:val="none" w:sz="0" w:space="0" w:color="auto"/>
          </w:divBdr>
        </w:div>
        <w:div w:id="630601762">
          <w:marLeft w:val="480"/>
          <w:marRight w:val="0"/>
          <w:marTop w:val="0"/>
          <w:marBottom w:val="0"/>
          <w:divBdr>
            <w:top w:val="none" w:sz="0" w:space="0" w:color="auto"/>
            <w:left w:val="none" w:sz="0" w:space="0" w:color="auto"/>
            <w:bottom w:val="none" w:sz="0" w:space="0" w:color="auto"/>
            <w:right w:val="none" w:sz="0" w:space="0" w:color="auto"/>
          </w:divBdr>
        </w:div>
        <w:div w:id="2039425615">
          <w:marLeft w:val="480"/>
          <w:marRight w:val="0"/>
          <w:marTop w:val="0"/>
          <w:marBottom w:val="0"/>
          <w:divBdr>
            <w:top w:val="none" w:sz="0" w:space="0" w:color="auto"/>
            <w:left w:val="none" w:sz="0" w:space="0" w:color="auto"/>
            <w:bottom w:val="none" w:sz="0" w:space="0" w:color="auto"/>
            <w:right w:val="none" w:sz="0" w:space="0" w:color="auto"/>
          </w:divBdr>
        </w:div>
        <w:div w:id="765884352">
          <w:marLeft w:val="480"/>
          <w:marRight w:val="0"/>
          <w:marTop w:val="0"/>
          <w:marBottom w:val="0"/>
          <w:divBdr>
            <w:top w:val="none" w:sz="0" w:space="0" w:color="auto"/>
            <w:left w:val="none" w:sz="0" w:space="0" w:color="auto"/>
            <w:bottom w:val="none" w:sz="0" w:space="0" w:color="auto"/>
            <w:right w:val="none" w:sz="0" w:space="0" w:color="auto"/>
          </w:divBdr>
        </w:div>
        <w:div w:id="804348457">
          <w:marLeft w:val="480"/>
          <w:marRight w:val="0"/>
          <w:marTop w:val="0"/>
          <w:marBottom w:val="0"/>
          <w:divBdr>
            <w:top w:val="none" w:sz="0" w:space="0" w:color="auto"/>
            <w:left w:val="none" w:sz="0" w:space="0" w:color="auto"/>
            <w:bottom w:val="none" w:sz="0" w:space="0" w:color="auto"/>
            <w:right w:val="none" w:sz="0" w:space="0" w:color="auto"/>
          </w:divBdr>
        </w:div>
        <w:div w:id="1905605756">
          <w:marLeft w:val="480"/>
          <w:marRight w:val="0"/>
          <w:marTop w:val="0"/>
          <w:marBottom w:val="0"/>
          <w:divBdr>
            <w:top w:val="none" w:sz="0" w:space="0" w:color="auto"/>
            <w:left w:val="none" w:sz="0" w:space="0" w:color="auto"/>
            <w:bottom w:val="none" w:sz="0" w:space="0" w:color="auto"/>
            <w:right w:val="none" w:sz="0" w:space="0" w:color="auto"/>
          </w:divBdr>
        </w:div>
        <w:div w:id="2144423365">
          <w:marLeft w:val="480"/>
          <w:marRight w:val="0"/>
          <w:marTop w:val="0"/>
          <w:marBottom w:val="0"/>
          <w:divBdr>
            <w:top w:val="none" w:sz="0" w:space="0" w:color="auto"/>
            <w:left w:val="none" w:sz="0" w:space="0" w:color="auto"/>
            <w:bottom w:val="none" w:sz="0" w:space="0" w:color="auto"/>
            <w:right w:val="none" w:sz="0" w:space="0" w:color="auto"/>
          </w:divBdr>
        </w:div>
        <w:div w:id="227226263">
          <w:marLeft w:val="480"/>
          <w:marRight w:val="0"/>
          <w:marTop w:val="0"/>
          <w:marBottom w:val="0"/>
          <w:divBdr>
            <w:top w:val="none" w:sz="0" w:space="0" w:color="auto"/>
            <w:left w:val="none" w:sz="0" w:space="0" w:color="auto"/>
            <w:bottom w:val="none" w:sz="0" w:space="0" w:color="auto"/>
            <w:right w:val="none" w:sz="0" w:space="0" w:color="auto"/>
          </w:divBdr>
        </w:div>
        <w:div w:id="1524637604">
          <w:marLeft w:val="480"/>
          <w:marRight w:val="0"/>
          <w:marTop w:val="0"/>
          <w:marBottom w:val="0"/>
          <w:divBdr>
            <w:top w:val="none" w:sz="0" w:space="0" w:color="auto"/>
            <w:left w:val="none" w:sz="0" w:space="0" w:color="auto"/>
            <w:bottom w:val="none" w:sz="0" w:space="0" w:color="auto"/>
            <w:right w:val="none" w:sz="0" w:space="0" w:color="auto"/>
          </w:divBdr>
        </w:div>
        <w:div w:id="1996108597">
          <w:marLeft w:val="480"/>
          <w:marRight w:val="0"/>
          <w:marTop w:val="0"/>
          <w:marBottom w:val="0"/>
          <w:divBdr>
            <w:top w:val="none" w:sz="0" w:space="0" w:color="auto"/>
            <w:left w:val="none" w:sz="0" w:space="0" w:color="auto"/>
            <w:bottom w:val="none" w:sz="0" w:space="0" w:color="auto"/>
            <w:right w:val="none" w:sz="0" w:space="0" w:color="auto"/>
          </w:divBdr>
        </w:div>
        <w:div w:id="128062828">
          <w:marLeft w:val="480"/>
          <w:marRight w:val="0"/>
          <w:marTop w:val="0"/>
          <w:marBottom w:val="0"/>
          <w:divBdr>
            <w:top w:val="none" w:sz="0" w:space="0" w:color="auto"/>
            <w:left w:val="none" w:sz="0" w:space="0" w:color="auto"/>
            <w:bottom w:val="none" w:sz="0" w:space="0" w:color="auto"/>
            <w:right w:val="none" w:sz="0" w:space="0" w:color="auto"/>
          </w:divBdr>
        </w:div>
        <w:div w:id="1519268113">
          <w:marLeft w:val="480"/>
          <w:marRight w:val="0"/>
          <w:marTop w:val="0"/>
          <w:marBottom w:val="0"/>
          <w:divBdr>
            <w:top w:val="none" w:sz="0" w:space="0" w:color="auto"/>
            <w:left w:val="none" w:sz="0" w:space="0" w:color="auto"/>
            <w:bottom w:val="none" w:sz="0" w:space="0" w:color="auto"/>
            <w:right w:val="none" w:sz="0" w:space="0" w:color="auto"/>
          </w:divBdr>
        </w:div>
        <w:div w:id="1963881646">
          <w:marLeft w:val="480"/>
          <w:marRight w:val="0"/>
          <w:marTop w:val="0"/>
          <w:marBottom w:val="0"/>
          <w:divBdr>
            <w:top w:val="none" w:sz="0" w:space="0" w:color="auto"/>
            <w:left w:val="none" w:sz="0" w:space="0" w:color="auto"/>
            <w:bottom w:val="none" w:sz="0" w:space="0" w:color="auto"/>
            <w:right w:val="none" w:sz="0" w:space="0" w:color="auto"/>
          </w:divBdr>
        </w:div>
        <w:div w:id="1922593617">
          <w:marLeft w:val="480"/>
          <w:marRight w:val="0"/>
          <w:marTop w:val="0"/>
          <w:marBottom w:val="0"/>
          <w:divBdr>
            <w:top w:val="none" w:sz="0" w:space="0" w:color="auto"/>
            <w:left w:val="none" w:sz="0" w:space="0" w:color="auto"/>
            <w:bottom w:val="none" w:sz="0" w:space="0" w:color="auto"/>
            <w:right w:val="none" w:sz="0" w:space="0" w:color="auto"/>
          </w:divBdr>
        </w:div>
        <w:div w:id="280503932">
          <w:marLeft w:val="480"/>
          <w:marRight w:val="0"/>
          <w:marTop w:val="0"/>
          <w:marBottom w:val="0"/>
          <w:divBdr>
            <w:top w:val="none" w:sz="0" w:space="0" w:color="auto"/>
            <w:left w:val="none" w:sz="0" w:space="0" w:color="auto"/>
            <w:bottom w:val="none" w:sz="0" w:space="0" w:color="auto"/>
            <w:right w:val="none" w:sz="0" w:space="0" w:color="auto"/>
          </w:divBdr>
        </w:div>
        <w:div w:id="2033451496">
          <w:marLeft w:val="480"/>
          <w:marRight w:val="0"/>
          <w:marTop w:val="0"/>
          <w:marBottom w:val="0"/>
          <w:divBdr>
            <w:top w:val="none" w:sz="0" w:space="0" w:color="auto"/>
            <w:left w:val="none" w:sz="0" w:space="0" w:color="auto"/>
            <w:bottom w:val="none" w:sz="0" w:space="0" w:color="auto"/>
            <w:right w:val="none" w:sz="0" w:space="0" w:color="auto"/>
          </w:divBdr>
        </w:div>
        <w:div w:id="469639489">
          <w:marLeft w:val="480"/>
          <w:marRight w:val="0"/>
          <w:marTop w:val="0"/>
          <w:marBottom w:val="0"/>
          <w:divBdr>
            <w:top w:val="none" w:sz="0" w:space="0" w:color="auto"/>
            <w:left w:val="none" w:sz="0" w:space="0" w:color="auto"/>
            <w:bottom w:val="none" w:sz="0" w:space="0" w:color="auto"/>
            <w:right w:val="none" w:sz="0" w:space="0" w:color="auto"/>
          </w:divBdr>
        </w:div>
        <w:div w:id="1196889141">
          <w:marLeft w:val="480"/>
          <w:marRight w:val="0"/>
          <w:marTop w:val="0"/>
          <w:marBottom w:val="0"/>
          <w:divBdr>
            <w:top w:val="none" w:sz="0" w:space="0" w:color="auto"/>
            <w:left w:val="none" w:sz="0" w:space="0" w:color="auto"/>
            <w:bottom w:val="none" w:sz="0" w:space="0" w:color="auto"/>
            <w:right w:val="none" w:sz="0" w:space="0" w:color="auto"/>
          </w:divBdr>
        </w:div>
        <w:div w:id="1230270869">
          <w:marLeft w:val="480"/>
          <w:marRight w:val="0"/>
          <w:marTop w:val="0"/>
          <w:marBottom w:val="0"/>
          <w:divBdr>
            <w:top w:val="none" w:sz="0" w:space="0" w:color="auto"/>
            <w:left w:val="none" w:sz="0" w:space="0" w:color="auto"/>
            <w:bottom w:val="none" w:sz="0" w:space="0" w:color="auto"/>
            <w:right w:val="none" w:sz="0" w:space="0" w:color="auto"/>
          </w:divBdr>
        </w:div>
        <w:div w:id="2057779830">
          <w:marLeft w:val="480"/>
          <w:marRight w:val="0"/>
          <w:marTop w:val="0"/>
          <w:marBottom w:val="0"/>
          <w:divBdr>
            <w:top w:val="none" w:sz="0" w:space="0" w:color="auto"/>
            <w:left w:val="none" w:sz="0" w:space="0" w:color="auto"/>
            <w:bottom w:val="none" w:sz="0" w:space="0" w:color="auto"/>
            <w:right w:val="none" w:sz="0" w:space="0" w:color="auto"/>
          </w:divBdr>
        </w:div>
        <w:div w:id="1812283797">
          <w:marLeft w:val="480"/>
          <w:marRight w:val="0"/>
          <w:marTop w:val="0"/>
          <w:marBottom w:val="0"/>
          <w:divBdr>
            <w:top w:val="none" w:sz="0" w:space="0" w:color="auto"/>
            <w:left w:val="none" w:sz="0" w:space="0" w:color="auto"/>
            <w:bottom w:val="none" w:sz="0" w:space="0" w:color="auto"/>
            <w:right w:val="none" w:sz="0" w:space="0" w:color="auto"/>
          </w:divBdr>
        </w:div>
        <w:div w:id="2119061224">
          <w:marLeft w:val="480"/>
          <w:marRight w:val="0"/>
          <w:marTop w:val="0"/>
          <w:marBottom w:val="0"/>
          <w:divBdr>
            <w:top w:val="none" w:sz="0" w:space="0" w:color="auto"/>
            <w:left w:val="none" w:sz="0" w:space="0" w:color="auto"/>
            <w:bottom w:val="none" w:sz="0" w:space="0" w:color="auto"/>
            <w:right w:val="none" w:sz="0" w:space="0" w:color="auto"/>
          </w:divBdr>
        </w:div>
        <w:div w:id="1268200923">
          <w:marLeft w:val="480"/>
          <w:marRight w:val="0"/>
          <w:marTop w:val="0"/>
          <w:marBottom w:val="0"/>
          <w:divBdr>
            <w:top w:val="none" w:sz="0" w:space="0" w:color="auto"/>
            <w:left w:val="none" w:sz="0" w:space="0" w:color="auto"/>
            <w:bottom w:val="none" w:sz="0" w:space="0" w:color="auto"/>
            <w:right w:val="none" w:sz="0" w:space="0" w:color="auto"/>
          </w:divBdr>
        </w:div>
        <w:div w:id="597450870">
          <w:marLeft w:val="480"/>
          <w:marRight w:val="0"/>
          <w:marTop w:val="0"/>
          <w:marBottom w:val="0"/>
          <w:divBdr>
            <w:top w:val="none" w:sz="0" w:space="0" w:color="auto"/>
            <w:left w:val="none" w:sz="0" w:space="0" w:color="auto"/>
            <w:bottom w:val="none" w:sz="0" w:space="0" w:color="auto"/>
            <w:right w:val="none" w:sz="0" w:space="0" w:color="auto"/>
          </w:divBdr>
        </w:div>
        <w:div w:id="930434193">
          <w:marLeft w:val="480"/>
          <w:marRight w:val="0"/>
          <w:marTop w:val="0"/>
          <w:marBottom w:val="0"/>
          <w:divBdr>
            <w:top w:val="none" w:sz="0" w:space="0" w:color="auto"/>
            <w:left w:val="none" w:sz="0" w:space="0" w:color="auto"/>
            <w:bottom w:val="none" w:sz="0" w:space="0" w:color="auto"/>
            <w:right w:val="none" w:sz="0" w:space="0" w:color="auto"/>
          </w:divBdr>
        </w:div>
        <w:div w:id="2064327341">
          <w:marLeft w:val="480"/>
          <w:marRight w:val="0"/>
          <w:marTop w:val="0"/>
          <w:marBottom w:val="0"/>
          <w:divBdr>
            <w:top w:val="none" w:sz="0" w:space="0" w:color="auto"/>
            <w:left w:val="none" w:sz="0" w:space="0" w:color="auto"/>
            <w:bottom w:val="none" w:sz="0" w:space="0" w:color="auto"/>
            <w:right w:val="none" w:sz="0" w:space="0" w:color="auto"/>
          </w:divBdr>
        </w:div>
        <w:div w:id="1376154760">
          <w:marLeft w:val="480"/>
          <w:marRight w:val="0"/>
          <w:marTop w:val="0"/>
          <w:marBottom w:val="0"/>
          <w:divBdr>
            <w:top w:val="none" w:sz="0" w:space="0" w:color="auto"/>
            <w:left w:val="none" w:sz="0" w:space="0" w:color="auto"/>
            <w:bottom w:val="none" w:sz="0" w:space="0" w:color="auto"/>
            <w:right w:val="none" w:sz="0" w:space="0" w:color="auto"/>
          </w:divBdr>
        </w:div>
        <w:div w:id="994794911">
          <w:marLeft w:val="480"/>
          <w:marRight w:val="0"/>
          <w:marTop w:val="0"/>
          <w:marBottom w:val="0"/>
          <w:divBdr>
            <w:top w:val="none" w:sz="0" w:space="0" w:color="auto"/>
            <w:left w:val="none" w:sz="0" w:space="0" w:color="auto"/>
            <w:bottom w:val="none" w:sz="0" w:space="0" w:color="auto"/>
            <w:right w:val="none" w:sz="0" w:space="0" w:color="auto"/>
          </w:divBdr>
        </w:div>
        <w:div w:id="1110736860">
          <w:marLeft w:val="480"/>
          <w:marRight w:val="0"/>
          <w:marTop w:val="0"/>
          <w:marBottom w:val="0"/>
          <w:divBdr>
            <w:top w:val="none" w:sz="0" w:space="0" w:color="auto"/>
            <w:left w:val="none" w:sz="0" w:space="0" w:color="auto"/>
            <w:bottom w:val="none" w:sz="0" w:space="0" w:color="auto"/>
            <w:right w:val="none" w:sz="0" w:space="0" w:color="auto"/>
          </w:divBdr>
        </w:div>
        <w:div w:id="1165633159">
          <w:marLeft w:val="480"/>
          <w:marRight w:val="0"/>
          <w:marTop w:val="0"/>
          <w:marBottom w:val="0"/>
          <w:divBdr>
            <w:top w:val="none" w:sz="0" w:space="0" w:color="auto"/>
            <w:left w:val="none" w:sz="0" w:space="0" w:color="auto"/>
            <w:bottom w:val="none" w:sz="0" w:space="0" w:color="auto"/>
            <w:right w:val="none" w:sz="0" w:space="0" w:color="auto"/>
          </w:divBdr>
        </w:div>
        <w:div w:id="609703983">
          <w:marLeft w:val="480"/>
          <w:marRight w:val="0"/>
          <w:marTop w:val="0"/>
          <w:marBottom w:val="0"/>
          <w:divBdr>
            <w:top w:val="none" w:sz="0" w:space="0" w:color="auto"/>
            <w:left w:val="none" w:sz="0" w:space="0" w:color="auto"/>
            <w:bottom w:val="none" w:sz="0" w:space="0" w:color="auto"/>
            <w:right w:val="none" w:sz="0" w:space="0" w:color="auto"/>
          </w:divBdr>
        </w:div>
        <w:div w:id="557979496">
          <w:marLeft w:val="480"/>
          <w:marRight w:val="0"/>
          <w:marTop w:val="0"/>
          <w:marBottom w:val="0"/>
          <w:divBdr>
            <w:top w:val="none" w:sz="0" w:space="0" w:color="auto"/>
            <w:left w:val="none" w:sz="0" w:space="0" w:color="auto"/>
            <w:bottom w:val="none" w:sz="0" w:space="0" w:color="auto"/>
            <w:right w:val="none" w:sz="0" w:space="0" w:color="auto"/>
          </w:divBdr>
        </w:div>
        <w:div w:id="2029213025">
          <w:marLeft w:val="480"/>
          <w:marRight w:val="0"/>
          <w:marTop w:val="0"/>
          <w:marBottom w:val="0"/>
          <w:divBdr>
            <w:top w:val="none" w:sz="0" w:space="0" w:color="auto"/>
            <w:left w:val="none" w:sz="0" w:space="0" w:color="auto"/>
            <w:bottom w:val="none" w:sz="0" w:space="0" w:color="auto"/>
            <w:right w:val="none" w:sz="0" w:space="0" w:color="auto"/>
          </w:divBdr>
        </w:div>
        <w:div w:id="2028629697">
          <w:marLeft w:val="480"/>
          <w:marRight w:val="0"/>
          <w:marTop w:val="0"/>
          <w:marBottom w:val="0"/>
          <w:divBdr>
            <w:top w:val="none" w:sz="0" w:space="0" w:color="auto"/>
            <w:left w:val="none" w:sz="0" w:space="0" w:color="auto"/>
            <w:bottom w:val="none" w:sz="0" w:space="0" w:color="auto"/>
            <w:right w:val="none" w:sz="0" w:space="0" w:color="auto"/>
          </w:divBdr>
        </w:div>
        <w:div w:id="206718883">
          <w:marLeft w:val="480"/>
          <w:marRight w:val="0"/>
          <w:marTop w:val="0"/>
          <w:marBottom w:val="0"/>
          <w:divBdr>
            <w:top w:val="none" w:sz="0" w:space="0" w:color="auto"/>
            <w:left w:val="none" w:sz="0" w:space="0" w:color="auto"/>
            <w:bottom w:val="none" w:sz="0" w:space="0" w:color="auto"/>
            <w:right w:val="none" w:sz="0" w:space="0" w:color="auto"/>
          </w:divBdr>
        </w:div>
        <w:div w:id="1361860767">
          <w:marLeft w:val="480"/>
          <w:marRight w:val="0"/>
          <w:marTop w:val="0"/>
          <w:marBottom w:val="0"/>
          <w:divBdr>
            <w:top w:val="none" w:sz="0" w:space="0" w:color="auto"/>
            <w:left w:val="none" w:sz="0" w:space="0" w:color="auto"/>
            <w:bottom w:val="none" w:sz="0" w:space="0" w:color="auto"/>
            <w:right w:val="none" w:sz="0" w:space="0" w:color="auto"/>
          </w:divBdr>
        </w:div>
        <w:div w:id="1612586065">
          <w:marLeft w:val="480"/>
          <w:marRight w:val="0"/>
          <w:marTop w:val="0"/>
          <w:marBottom w:val="0"/>
          <w:divBdr>
            <w:top w:val="none" w:sz="0" w:space="0" w:color="auto"/>
            <w:left w:val="none" w:sz="0" w:space="0" w:color="auto"/>
            <w:bottom w:val="none" w:sz="0" w:space="0" w:color="auto"/>
            <w:right w:val="none" w:sz="0" w:space="0" w:color="auto"/>
          </w:divBdr>
        </w:div>
        <w:div w:id="1656104829">
          <w:marLeft w:val="480"/>
          <w:marRight w:val="0"/>
          <w:marTop w:val="0"/>
          <w:marBottom w:val="0"/>
          <w:divBdr>
            <w:top w:val="none" w:sz="0" w:space="0" w:color="auto"/>
            <w:left w:val="none" w:sz="0" w:space="0" w:color="auto"/>
            <w:bottom w:val="none" w:sz="0" w:space="0" w:color="auto"/>
            <w:right w:val="none" w:sz="0" w:space="0" w:color="auto"/>
          </w:divBdr>
        </w:div>
        <w:div w:id="39018325">
          <w:marLeft w:val="480"/>
          <w:marRight w:val="0"/>
          <w:marTop w:val="0"/>
          <w:marBottom w:val="0"/>
          <w:divBdr>
            <w:top w:val="none" w:sz="0" w:space="0" w:color="auto"/>
            <w:left w:val="none" w:sz="0" w:space="0" w:color="auto"/>
            <w:bottom w:val="none" w:sz="0" w:space="0" w:color="auto"/>
            <w:right w:val="none" w:sz="0" w:space="0" w:color="auto"/>
          </w:divBdr>
        </w:div>
        <w:div w:id="1440107889">
          <w:marLeft w:val="480"/>
          <w:marRight w:val="0"/>
          <w:marTop w:val="0"/>
          <w:marBottom w:val="0"/>
          <w:divBdr>
            <w:top w:val="none" w:sz="0" w:space="0" w:color="auto"/>
            <w:left w:val="none" w:sz="0" w:space="0" w:color="auto"/>
            <w:bottom w:val="none" w:sz="0" w:space="0" w:color="auto"/>
            <w:right w:val="none" w:sz="0" w:space="0" w:color="auto"/>
          </w:divBdr>
        </w:div>
        <w:div w:id="156307595">
          <w:marLeft w:val="480"/>
          <w:marRight w:val="0"/>
          <w:marTop w:val="0"/>
          <w:marBottom w:val="0"/>
          <w:divBdr>
            <w:top w:val="none" w:sz="0" w:space="0" w:color="auto"/>
            <w:left w:val="none" w:sz="0" w:space="0" w:color="auto"/>
            <w:bottom w:val="none" w:sz="0" w:space="0" w:color="auto"/>
            <w:right w:val="none" w:sz="0" w:space="0" w:color="auto"/>
          </w:divBdr>
        </w:div>
        <w:div w:id="722757508">
          <w:marLeft w:val="480"/>
          <w:marRight w:val="0"/>
          <w:marTop w:val="0"/>
          <w:marBottom w:val="0"/>
          <w:divBdr>
            <w:top w:val="none" w:sz="0" w:space="0" w:color="auto"/>
            <w:left w:val="none" w:sz="0" w:space="0" w:color="auto"/>
            <w:bottom w:val="none" w:sz="0" w:space="0" w:color="auto"/>
            <w:right w:val="none" w:sz="0" w:space="0" w:color="auto"/>
          </w:divBdr>
        </w:div>
        <w:div w:id="1308512287">
          <w:marLeft w:val="480"/>
          <w:marRight w:val="0"/>
          <w:marTop w:val="0"/>
          <w:marBottom w:val="0"/>
          <w:divBdr>
            <w:top w:val="none" w:sz="0" w:space="0" w:color="auto"/>
            <w:left w:val="none" w:sz="0" w:space="0" w:color="auto"/>
            <w:bottom w:val="none" w:sz="0" w:space="0" w:color="auto"/>
            <w:right w:val="none" w:sz="0" w:space="0" w:color="auto"/>
          </w:divBdr>
        </w:div>
        <w:div w:id="1231841713">
          <w:marLeft w:val="480"/>
          <w:marRight w:val="0"/>
          <w:marTop w:val="0"/>
          <w:marBottom w:val="0"/>
          <w:divBdr>
            <w:top w:val="none" w:sz="0" w:space="0" w:color="auto"/>
            <w:left w:val="none" w:sz="0" w:space="0" w:color="auto"/>
            <w:bottom w:val="none" w:sz="0" w:space="0" w:color="auto"/>
            <w:right w:val="none" w:sz="0" w:space="0" w:color="auto"/>
          </w:divBdr>
        </w:div>
        <w:div w:id="1071267435">
          <w:marLeft w:val="480"/>
          <w:marRight w:val="0"/>
          <w:marTop w:val="0"/>
          <w:marBottom w:val="0"/>
          <w:divBdr>
            <w:top w:val="none" w:sz="0" w:space="0" w:color="auto"/>
            <w:left w:val="none" w:sz="0" w:space="0" w:color="auto"/>
            <w:bottom w:val="none" w:sz="0" w:space="0" w:color="auto"/>
            <w:right w:val="none" w:sz="0" w:space="0" w:color="auto"/>
          </w:divBdr>
        </w:div>
        <w:div w:id="842663971">
          <w:marLeft w:val="480"/>
          <w:marRight w:val="0"/>
          <w:marTop w:val="0"/>
          <w:marBottom w:val="0"/>
          <w:divBdr>
            <w:top w:val="none" w:sz="0" w:space="0" w:color="auto"/>
            <w:left w:val="none" w:sz="0" w:space="0" w:color="auto"/>
            <w:bottom w:val="none" w:sz="0" w:space="0" w:color="auto"/>
            <w:right w:val="none" w:sz="0" w:space="0" w:color="auto"/>
          </w:divBdr>
        </w:div>
        <w:div w:id="837114933">
          <w:marLeft w:val="480"/>
          <w:marRight w:val="0"/>
          <w:marTop w:val="0"/>
          <w:marBottom w:val="0"/>
          <w:divBdr>
            <w:top w:val="none" w:sz="0" w:space="0" w:color="auto"/>
            <w:left w:val="none" w:sz="0" w:space="0" w:color="auto"/>
            <w:bottom w:val="none" w:sz="0" w:space="0" w:color="auto"/>
            <w:right w:val="none" w:sz="0" w:space="0" w:color="auto"/>
          </w:divBdr>
        </w:div>
        <w:div w:id="1863084834">
          <w:marLeft w:val="480"/>
          <w:marRight w:val="0"/>
          <w:marTop w:val="0"/>
          <w:marBottom w:val="0"/>
          <w:divBdr>
            <w:top w:val="none" w:sz="0" w:space="0" w:color="auto"/>
            <w:left w:val="none" w:sz="0" w:space="0" w:color="auto"/>
            <w:bottom w:val="none" w:sz="0" w:space="0" w:color="auto"/>
            <w:right w:val="none" w:sz="0" w:space="0" w:color="auto"/>
          </w:divBdr>
        </w:div>
        <w:div w:id="810446173">
          <w:marLeft w:val="480"/>
          <w:marRight w:val="0"/>
          <w:marTop w:val="0"/>
          <w:marBottom w:val="0"/>
          <w:divBdr>
            <w:top w:val="none" w:sz="0" w:space="0" w:color="auto"/>
            <w:left w:val="none" w:sz="0" w:space="0" w:color="auto"/>
            <w:bottom w:val="none" w:sz="0" w:space="0" w:color="auto"/>
            <w:right w:val="none" w:sz="0" w:space="0" w:color="auto"/>
          </w:divBdr>
        </w:div>
        <w:div w:id="839657477">
          <w:marLeft w:val="480"/>
          <w:marRight w:val="0"/>
          <w:marTop w:val="0"/>
          <w:marBottom w:val="0"/>
          <w:divBdr>
            <w:top w:val="none" w:sz="0" w:space="0" w:color="auto"/>
            <w:left w:val="none" w:sz="0" w:space="0" w:color="auto"/>
            <w:bottom w:val="none" w:sz="0" w:space="0" w:color="auto"/>
            <w:right w:val="none" w:sz="0" w:space="0" w:color="auto"/>
          </w:divBdr>
        </w:div>
        <w:div w:id="1691058131">
          <w:marLeft w:val="480"/>
          <w:marRight w:val="0"/>
          <w:marTop w:val="0"/>
          <w:marBottom w:val="0"/>
          <w:divBdr>
            <w:top w:val="none" w:sz="0" w:space="0" w:color="auto"/>
            <w:left w:val="none" w:sz="0" w:space="0" w:color="auto"/>
            <w:bottom w:val="none" w:sz="0" w:space="0" w:color="auto"/>
            <w:right w:val="none" w:sz="0" w:space="0" w:color="auto"/>
          </w:divBdr>
        </w:div>
        <w:div w:id="1655833501">
          <w:marLeft w:val="480"/>
          <w:marRight w:val="0"/>
          <w:marTop w:val="0"/>
          <w:marBottom w:val="0"/>
          <w:divBdr>
            <w:top w:val="none" w:sz="0" w:space="0" w:color="auto"/>
            <w:left w:val="none" w:sz="0" w:space="0" w:color="auto"/>
            <w:bottom w:val="none" w:sz="0" w:space="0" w:color="auto"/>
            <w:right w:val="none" w:sz="0" w:space="0" w:color="auto"/>
          </w:divBdr>
        </w:div>
        <w:div w:id="498231794">
          <w:marLeft w:val="480"/>
          <w:marRight w:val="0"/>
          <w:marTop w:val="0"/>
          <w:marBottom w:val="0"/>
          <w:divBdr>
            <w:top w:val="none" w:sz="0" w:space="0" w:color="auto"/>
            <w:left w:val="none" w:sz="0" w:space="0" w:color="auto"/>
            <w:bottom w:val="none" w:sz="0" w:space="0" w:color="auto"/>
            <w:right w:val="none" w:sz="0" w:space="0" w:color="auto"/>
          </w:divBdr>
        </w:div>
        <w:div w:id="569657282">
          <w:marLeft w:val="480"/>
          <w:marRight w:val="0"/>
          <w:marTop w:val="0"/>
          <w:marBottom w:val="0"/>
          <w:divBdr>
            <w:top w:val="none" w:sz="0" w:space="0" w:color="auto"/>
            <w:left w:val="none" w:sz="0" w:space="0" w:color="auto"/>
            <w:bottom w:val="none" w:sz="0" w:space="0" w:color="auto"/>
            <w:right w:val="none" w:sz="0" w:space="0" w:color="auto"/>
          </w:divBdr>
        </w:div>
        <w:div w:id="2101943592">
          <w:marLeft w:val="480"/>
          <w:marRight w:val="0"/>
          <w:marTop w:val="0"/>
          <w:marBottom w:val="0"/>
          <w:divBdr>
            <w:top w:val="none" w:sz="0" w:space="0" w:color="auto"/>
            <w:left w:val="none" w:sz="0" w:space="0" w:color="auto"/>
            <w:bottom w:val="none" w:sz="0" w:space="0" w:color="auto"/>
            <w:right w:val="none" w:sz="0" w:space="0" w:color="auto"/>
          </w:divBdr>
        </w:div>
        <w:div w:id="354693011">
          <w:marLeft w:val="480"/>
          <w:marRight w:val="0"/>
          <w:marTop w:val="0"/>
          <w:marBottom w:val="0"/>
          <w:divBdr>
            <w:top w:val="none" w:sz="0" w:space="0" w:color="auto"/>
            <w:left w:val="none" w:sz="0" w:space="0" w:color="auto"/>
            <w:bottom w:val="none" w:sz="0" w:space="0" w:color="auto"/>
            <w:right w:val="none" w:sz="0" w:space="0" w:color="auto"/>
          </w:divBdr>
        </w:div>
        <w:div w:id="808547788">
          <w:marLeft w:val="480"/>
          <w:marRight w:val="0"/>
          <w:marTop w:val="0"/>
          <w:marBottom w:val="0"/>
          <w:divBdr>
            <w:top w:val="none" w:sz="0" w:space="0" w:color="auto"/>
            <w:left w:val="none" w:sz="0" w:space="0" w:color="auto"/>
            <w:bottom w:val="none" w:sz="0" w:space="0" w:color="auto"/>
            <w:right w:val="none" w:sz="0" w:space="0" w:color="auto"/>
          </w:divBdr>
        </w:div>
        <w:div w:id="887768089">
          <w:marLeft w:val="480"/>
          <w:marRight w:val="0"/>
          <w:marTop w:val="0"/>
          <w:marBottom w:val="0"/>
          <w:divBdr>
            <w:top w:val="none" w:sz="0" w:space="0" w:color="auto"/>
            <w:left w:val="none" w:sz="0" w:space="0" w:color="auto"/>
            <w:bottom w:val="none" w:sz="0" w:space="0" w:color="auto"/>
            <w:right w:val="none" w:sz="0" w:space="0" w:color="auto"/>
          </w:divBdr>
        </w:div>
        <w:div w:id="414674095">
          <w:marLeft w:val="480"/>
          <w:marRight w:val="0"/>
          <w:marTop w:val="0"/>
          <w:marBottom w:val="0"/>
          <w:divBdr>
            <w:top w:val="none" w:sz="0" w:space="0" w:color="auto"/>
            <w:left w:val="none" w:sz="0" w:space="0" w:color="auto"/>
            <w:bottom w:val="none" w:sz="0" w:space="0" w:color="auto"/>
            <w:right w:val="none" w:sz="0" w:space="0" w:color="auto"/>
          </w:divBdr>
        </w:div>
        <w:div w:id="430204723">
          <w:marLeft w:val="480"/>
          <w:marRight w:val="0"/>
          <w:marTop w:val="0"/>
          <w:marBottom w:val="0"/>
          <w:divBdr>
            <w:top w:val="none" w:sz="0" w:space="0" w:color="auto"/>
            <w:left w:val="none" w:sz="0" w:space="0" w:color="auto"/>
            <w:bottom w:val="none" w:sz="0" w:space="0" w:color="auto"/>
            <w:right w:val="none" w:sz="0" w:space="0" w:color="auto"/>
          </w:divBdr>
        </w:div>
        <w:div w:id="1062407064">
          <w:marLeft w:val="480"/>
          <w:marRight w:val="0"/>
          <w:marTop w:val="0"/>
          <w:marBottom w:val="0"/>
          <w:divBdr>
            <w:top w:val="none" w:sz="0" w:space="0" w:color="auto"/>
            <w:left w:val="none" w:sz="0" w:space="0" w:color="auto"/>
            <w:bottom w:val="none" w:sz="0" w:space="0" w:color="auto"/>
            <w:right w:val="none" w:sz="0" w:space="0" w:color="auto"/>
          </w:divBdr>
        </w:div>
        <w:div w:id="1087733098">
          <w:marLeft w:val="480"/>
          <w:marRight w:val="0"/>
          <w:marTop w:val="0"/>
          <w:marBottom w:val="0"/>
          <w:divBdr>
            <w:top w:val="none" w:sz="0" w:space="0" w:color="auto"/>
            <w:left w:val="none" w:sz="0" w:space="0" w:color="auto"/>
            <w:bottom w:val="none" w:sz="0" w:space="0" w:color="auto"/>
            <w:right w:val="none" w:sz="0" w:space="0" w:color="auto"/>
          </w:divBdr>
        </w:div>
        <w:div w:id="1835879070">
          <w:marLeft w:val="480"/>
          <w:marRight w:val="0"/>
          <w:marTop w:val="0"/>
          <w:marBottom w:val="0"/>
          <w:divBdr>
            <w:top w:val="none" w:sz="0" w:space="0" w:color="auto"/>
            <w:left w:val="none" w:sz="0" w:space="0" w:color="auto"/>
            <w:bottom w:val="none" w:sz="0" w:space="0" w:color="auto"/>
            <w:right w:val="none" w:sz="0" w:space="0" w:color="auto"/>
          </w:divBdr>
        </w:div>
      </w:divsChild>
    </w:div>
    <w:div w:id="1045568712">
      <w:bodyDiv w:val="1"/>
      <w:marLeft w:val="0"/>
      <w:marRight w:val="0"/>
      <w:marTop w:val="0"/>
      <w:marBottom w:val="0"/>
      <w:divBdr>
        <w:top w:val="none" w:sz="0" w:space="0" w:color="auto"/>
        <w:left w:val="none" w:sz="0" w:space="0" w:color="auto"/>
        <w:bottom w:val="none" w:sz="0" w:space="0" w:color="auto"/>
        <w:right w:val="none" w:sz="0" w:space="0" w:color="auto"/>
      </w:divBdr>
    </w:div>
    <w:div w:id="1045759499">
      <w:bodyDiv w:val="1"/>
      <w:marLeft w:val="0"/>
      <w:marRight w:val="0"/>
      <w:marTop w:val="0"/>
      <w:marBottom w:val="0"/>
      <w:divBdr>
        <w:top w:val="none" w:sz="0" w:space="0" w:color="auto"/>
        <w:left w:val="none" w:sz="0" w:space="0" w:color="auto"/>
        <w:bottom w:val="none" w:sz="0" w:space="0" w:color="auto"/>
        <w:right w:val="none" w:sz="0" w:space="0" w:color="auto"/>
      </w:divBdr>
    </w:div>
    <w:div w:id="1046568779">
      <w:bodyDiv w:val="1"/>
      <w:marLeft w:val="0"/>
      <w:marRight w:val="0"/>
      <w:marTop w:val="0"/>
      <w:marBottom w:val="0"/>
      <w:divBdr>
        <w:top w:val="none" w:sz="0" w:space="0" w:color="auto"/>
        <w:left w:val="none" w:sz="0" w:space="0" w:color="auto"/>
        <w:bottom w:val="none" w:sz="0" w:space="0" w:color="auto"/>
        <w:right w:val="none" w:sz="0" w:space="0" w:color="auto"/>
      </w:divBdr>
    </w:div>
    <w:div w:id="1046879720">
      <w:bodyDiv w:val="1"/>
      <w:marLeft w:val="0"/>
      <w:marRight w:val="0"/>
      <w:marTop w:val="0"/>
      <w:marBottom w:val="0"/>
      <w:divBdr>
        <w:top w:val="none" w:sz="0" w:space="0" w:color="auto"/>
        <w:left w:val="none" w:sz="0" w:space="0" w:color="auto"/>
        <w:bottom w:val="none" w:sz="0" w:space="0" w:color="auto"/>
        <w:right w:val="none" w:sz="0" w:space="0" w:color="auto"/>
      </w:divBdr>
    </w:div>
    <w:div w:id="1047951247">
      <w:bodyDiv w:val="1"/>
      <w:marLeft w:val="0"/>
      <w:marRight w:val="0"/>
      <w:marTop w:val="0"/>
      <w:marBottom w:val="0"/>
      <w:divBdr>
        <w:top w:val="none" w:sz="0" w:space="0" w:color="auto"/>
        <w:left w:val="none" w:sz="0" w:space="0" w:color="auto"/>
        <w:bottom w:val="none" w:sz="0" w:space="0" w:color="auto"/>
        <w:right w:val="none" w:sz="0" w:space="0" w:color="auto"/>
      </w:divBdr>
      <w:divsChild>
        <w:div w:id="2095472481">
          <w:marLeft w:val="480"/>
          <w:marRight w:val="0"/>
          <w:marTop w:val="0"/>
          <w:marBottom w:val="0"/>
          <w:divBdr>
            <w:top w:val="none" w:sz="0" w:space="0" w:color="auto"/>
            <w:left w:val="none" w:sz="0" w:space="0" w:color="auto"/>
            <w:bottom w:val="none" w:sz="0" w:space="0" w:color="auto"/>
            <w:right w:val="none" w:sz="0" w:space="0" w:color="auto"/>
          </w:divBdr>
        </w:div>
        <w:div w:id="507986964">
          <w:marLeft w:val="480"/>
          <w:marRight w:val="0"/>
          <w:marTop w:val="0"/>
          <w:marBottom w:val="0"/>
          <w:divBdr>
            <w:top w:val="none" w:sz="0" w:space="0" w:color="auto"/>
            <w:left w:val="none" w:sz="0" w:space="0" w:color="auto"/>
            <w:bottom w:val="none" w:sz="0" w:space="0" w:color="auto"/>
            <w:right w:val="none" w:sz="0" w:space="0" w:color="auto"/>
          </w:divBdr>
        </w:div>
        <w:div w:id="1203713132">
          <w:marLeft w:val="480"/>
          <w:marRight w:val="0"/>
          <w:marTop w:val="0"/>
          <w:marBottom w:val="0"/>
          <w:divBdr>
            <w:top w:val="none" w:sz="0" w:space="0" w:color="auto"/>
            <w:left w:val="none" w:sz="0" w:space="0" w:color="auto"/>
            <w:bottom w:val="none" w:sz="0" w:space="0" w:color="auto"/>
            <w:right w:val="none" w:sz="0" w:space="0" w:color="auto"/>
          </w:divBdr>
        </w:div>
        <w:div w:id="855734402">
          <w:marLeft w:val="480"/>
          <w:marRight w:val="0"/>
          <w:marTop w:val="0"/>
          <w:marBottom w:val="0"/>
          <w:divBdr>
            <w:top w:val="none" w:sz="0" w:space="0" w:color="auto"/>
            <w:left w:val="none" w:sz="0" w:space="0" w:color="auto"/>
            <w:bottom w:val="none" w:sz="0" w:space="0" w:color="auto"/>
            <w:right w:val="none" w:sz="0" w:space="0" w:color="auto"/>
          </w:divBdr>
        </w:div>
        <w:div w:id="1224753136">
          <w:marLeft w:val="480"/>
          <w:marRight w:val="0"/>
          <w:marTop w:val="0"/>
          <w:marBottom w:val="0"/>
          <w:divBdr>
            <w:top w:val="none" w:sz="0" w:space="0" w:color="auto"/>
            <w:left w:val="none" w:sz="0" w:space="0" w:color="auto"/>
            <w:bottom w:val="none" w:sz="0" w:space="0" w:color="auto"/>
            <w:right w:val="none" w:sz="0" w:space="0" w:color="auto"/>
          </w:divBdr>
        </w:div>
        <w:div w:id="1738166456">
          <w:marLeft w:val="480"/>
          <w:marRight w:val="0"/>
          <w:marTop w:val="0"/>
          <w:marBottom w:val="0"/>
          <w:divBdr>
            <w:top w:val="none" w:sz="0" w:space="0" w:color="auto"/>
            <w:left w:val="none" w:sz="0" w:space="0" w:color="auto"/>
            <w:bottom w:val="none" w:sz="0" w:space="0" w:color="auto"/>
            <w:right w:val="none" w:sz="0" w:space="0" w:color="auto"/>
          </w:divBdr>
        </w:div>
        <w:div w:id="861745956">
          <w:marLeft w:val="480"/>
          <w:marRight w:val="0"/>
          <w:marTop w:val="0"/>
          <w:marBottom w:val="0"/>
          <w:divBdr>
            <w:top w:val="none" w:sz="0" w:space="0" w:color="auto"/>
            <w:left w:val="none" w:sz="0" w:space="0" w:color="auto"/>
            <w:bottom w:val="none" w:sz="0" w:space="0" w:color="auto"/>
            <w:right w:val="none" w:sz="0" w:space="0" w:color="auto"/>
          </w:divBdr>
        </w:div>
        <w:div w:id="295181058">
          <w:marLeft w:val="480"/>
          <w:marRight w:val="0"/>
          <w:marTop w:val="0"/>
          <w:marBottom w:val="0"/>
          <w:divBdr>
            <w:top w:val="none" w:sz="0" w:space="0" w:color="auto"/>
            <w:left w:val="none" w:sz="0" w:space="0" w:color="auto"/>
            <w:bottom w:val="none" w:sz="0" w:space="0" w:color="auto"/>
            <w:right w:val="none" w:sz="0" w:space="0" w:color="auto"/>
          </w:divBdr>
        </w:div>
        <w:div w:id="769860739">
          <w:marLeft w:val="480"/>
          <w:marRight w:val="0"/>
          <w:marTop w:val="0"/>
          <w:marBottom w:val="0"/>
          <w:divBdr>
            <w:top w:val="none" w:sz="0" w:space="0" w:color="auto"/>
            <w:left w:val="none" w:sz="0" w:space="0" w:color="auto"/>
            <w:bottom w:val="none" w:sz="0" w:space="0" w:color="auto"/>
            <w:right w:val="none" w:sz="0" w:space="0" w:color="auto"/>
          </w:divBdr>
        </w:div>
        <w:div w:id="949899939">
          <w:marLeft w:val="480"/>
          <w:marRight w:val="0"/>
          <w:marTop w:val="0"/>
          <w:marBottom w:val="0"/>
          <w:divBdr>
            <w:top w:val="none" w:sz="0" w:space="0" w:color="auto"/>
            <w:left w:val="none" w:sz="0" w:space="0" w:color="auto"/>
            <w:bottom w:val="none" w:sz="0" w:space="0" w:color="auto"/>
            <w:right w:val="none" w:sz="0" w:space="0" w:color="auto"/>
          </w:divBdr>
        </w:div>
        <w:div w:id="1606041000">
          <w:marLeft w:val="480"/>
          <w:marRight w:val="0"/>
          <w:marTop w:val="0"/>
          <w:marBottom w:val="0"/>
          <w:divBdr>
            <w:top w:val="none" w:sz="0" w:space="0" w:color="auto"/>
            <w:left w:val="none" w:sz="0" w:space="0" w:color="auto"/>
            <w:bottom w:val="none" w:sz="0" w:space="0" w:color="auto"/>
            <w:right w:val="none" w:sz="0" w:space="0" w:color="auto"/>
          </w:divBdr>
        </w:div>
        <w:div w:id="1785809964">
          <w:marLeft w:val="480"/>
          <w:marRight w:val="0"/>
          <w:marTop w:val="0"/>
          <w:marBottom w:val="0"/>
          <w:divBdr>
            <w:top w:val="none" w:sz="0" w:space="0" w:color="auto"/>
            <w:left w:val="none" w:sz="0" w:space="0" w:color="auto"/>
            <w:bottom w:val="none" w:sz="0" w:space="0" w:color="auto"/>
            <w:right w:val="none" w:sz="0" w:space="0" w:color="auto"/>
          </w:divBdr>
        </w:div>
        <w:div w:id="1678120005">
          <w:marLeft w:val="480"/>
          <w:marRight w:val="0"/>
          <w:marTop w:val="0"/>
          <w:marBottom w:val="0"/>
          <w:divBdr>
            <w:top w:val="none" w:sz="0" w:space="0" w:color="auto"/>
            <w:left w:val="none" w:sz="0" w:space="0" w:color="auto"/>
            <w:bottom w:val="none" w:sz="0" w:space="0" w:color="auto"/>
            <w:right w:val="none" w:sz="0" w:space="0" w:color="auto"/>
          </w:divBdr>
        </w:div>
        <w:div w:id="508182802">
          <w:marLeft w:val="480"/>
          <w:marRight w:val="0"/>
          <w:marTop w:val="0"/>
          <w:marBottom w:val="0"/>
          <w:divBdr>
            <w:top w:val="none" w:sz="0" w:space="0" w:color="auto"/>
            <w:left w:val="none" w:sz="0" w:space="0" w:color="auto"/>
            <w:bottom w:val="none" w:sz="0" w:space="0" w:color="auto"/>
            <w:right w:val="none" w:sz="0" w:space="0" w:color="auto"/>
          </w:divBdr>
        </w:div>
        <w:div w:id="2083290365">
          <w:marLeft w:val="480"/>
          <w:marRight w:val="0"/>
          <w:marTop w:val="0"/>
          <w:marBottom w:val="0"/>
          <w:divBdr>
            <w:top w:val="none" w:sz="0" w:space="0" w:color="auto"/>
            <w:left w:val="none" w:sz="0" w:space="0" w:color="auto"/>
            <w:bottom w:val="none" w:sz="0" w:space="0" w:color="auto"/>
            <w:right w:val="none" w:sz="0" w:space="0" w:color="auto"/>
          </w:divBdr>
        </w:div>
        <w:div w:id="281764773">
          <w:marLeft w:val="480"/>
          <w:marRight w:val="0"/>
          <w:marTop w:val="0"/>
          <w:marBottom w:val="0"/>
          <w:divBdr>
            <w:top w:val="none" w:sz="0" w:space="0" w:color="auto"/>
            <w:left w:val="none" w:sz="0" w:space="0" w:color="auto"/>
            <w:bottom w:val="none" w:sz="0" w:space="0" w:color="auto"/>
            <w:right w:val="none" w:sz="0" w:space="0" w:color="auto"/>
          </w:divBdr>
        </w:div>
        <w:div w:id="1759404497">
          <w:marLeft w:val="480"/>
          <w:marRight w:val="0"/>
          <w:marTop w:val="0"/>
          <w:marBottom w:val="0"/>
          <w:divBdr>
            <w:top w:val="none" w:sz="0" w:space="0" w:color="auto"/>
            <w:left w:val="none" w:sz="0" w:space="0" w:color="auto"/>
            <w:bottom w:val="none" w:sz="0" w:space="0" w:color="auto"/>
            <w:right w:val="none" w:sz="0" w:space="0" w:color="auto"/>
          </w:divBdr>
        </w:div>
        <w:div w:id="746537311">
          <w:marLeft w:val="480"/>
          <w:marRight w:val="0"/>
          <w:marTop w:val="0"/>
          <w:marBottom w:val="0"/>
          <w:divBdr>
            <w:top w:val="none" w:sz="0" w:space="0" w:color="auto"/>
            <w:left w:val="none" w:sz="0" w:space="0" w:color="auto"/>
            <w:bottom w:val="none" w:sz="0" w:space="0" w:color="auto"/>
            <w:right w:val="none" w:sz="0" w:space="0" w:color="auto"/>
          </w:divBdr>
        </w:div>
        <w:div w:id="2073235277">
          <w:marLeft w:val="480"/>
          <w:marRight w:val="0"/>
          <w:marTop w:val="0"/>
          <w:marBottom w:val="0"/>
          <w:divBdr>
            <w:top w:val="none" w:sz="0" w:space="0" w:color="auto"/>
            <w:left w:val="none" w:sz="0" w:space="0" w:color="auto"/>
            <w:bottom w:val="none" w:sz="0" w:space="0" w:color="auto"/>
            <w:right w:val="none" w:sz="0" w:space="0" w:color="auto"/>
          </w:divBdr>
        </w:div>
        <w:div w:id="270283202">
          <w:marLeft w:val="480"/>
          <w:marRight w:val="0"/>
          <w:marTop w:val="0"/>
          <w:marBottom w:val="0"/>
          <w:divBdr>
            <w:top w:val="none" w:sz="0" w:space="0" w:color="auto"/>
            <w:left w:val="none" w:sz="0" w:space="0" w:color="auto"/>
            <w:bottom w:val="none" w:sz="0" w:space="0" w:color="auto"/>
            <w:right w:val="none" w:sz="0" w:space="0" w:color="auto"/>
          </w:divBdr>
        </w:div>
        <w:div w:id="104740410">
          <w:marLeft w:val="480"/>
          <w:marRight w:val="0"/>
          <w:marTop w:val="0"/>
          <w:marBottom w:val="0"/>
          <w:divBdr>
            <w:top w:val="none" w:sz="0" w:space="0" w:color="auto"/>
            <w:left w:val="none" w:sz="0" w:space="0" w:color="auto"/>
            <w:bottom w:val="none" w:sz="0" w:space="0" w:color="auto"/>
            <w:right w:val="none" w:sz="0" w:space="0" w:color="auto"/>
          </w:divBdr>
        </w:div>
        <w:div w:id="1969503210">
          <w:marLeft w:val="480"/>
          <w:marRight w:val="0"/>
          <w:marTop w:val="0"/>
          <w:marBottom w:val="0"/>
          <w:divBdr>
            <w:top w:val="none" w:sz="0" w:space="0" w:color="auto"/>
            <w:left w:val="none" w:sz="0" w:space="0" w:color="auto"/>
            <w:bottom w:val="none" w:sz="0" w:space="0" w:color="auto"/>
            <w:right w:val="none" w:sz="0" w:space="0" w:color="auto"/>
          </w:divBdr>
        </w:div>
        <w:div w:id="304432137">
          <w:marLeft w:val="480"/>
          <w:marRight w:val="0"/>
          <w:marTop w:val="0"/>
          <w:marBottom w:val="0"/>
          <w:divBdr>
            <w:top w:val="none" w:sz="0" w:space="0" w:color="auto"/>
            <w:left w:val="none" w:sz="0" w:space="0" w:color="auto"/>
            <w:bottom w:val="none" w:sz="0" w:space="0" w:color="auto"/>
            <w:right w:val="none" w:sz="0" w:space="0" w:color="auto"/>
          </w:divBdr>
        </w:div>
        <w:div w:id="969171215">
          <w:marLeft w:val="480"/>
          <w:marRight w:val="0"/>
          <w:marTop w:val="0"/>
          <w:marBottom w:val="0"/>
          <w:divBdr>
            <w:top w:val="none" w:sz="0" w:space="0" w:color="auto"/>
            <w:left w:val="none" w:sz="0" w:space="0" w:color="auto"/>
            <w:bottom w:val="none" w:sz="0" w:space="0" w:color="auto"/>
            <w:right w:val="none" w:sz="0" w:space="0" w:color="auto"/>
          </w:divBdr>
        </w:div>
        <w:div w:id="282929611">
          <w:marLeft w:val="480"/>
          <w:marRight w:val="0"/>
          <w:marTop w:val="0"/>
          <w:marBottom w:val="0"/>
          <w:divBdr>
            <w:top w:val="none" w:sz="0" w:space="0" w:color="auto"/>
            <w:left w:val="none" w:sz="0" w:space="0" w:color="auto"/>
            <w:bottom w:val="none" w:sz="0" w:space="0" w:color="auto"/>
            <w:right w:val="none" w:sz="0" w:space="0" w:color="auto"/>
          </w:divBdr>
        </w:div>
        <w:div w:id="1884826244">
          <w:marLeft w:val="480"/>
          <w:marRight w:val="0"/>
          <w:marTop w:val="0"/>
          <w:marBottom w:val="0"/>
          <w:divBdr>
            <w:top w:val="none" w:sz="0" w:space="0" w:color="auto"/>
            <w:left w:val="none" w:sz="0" w:space="0" w:color="auto"/>
            <w:bottom w:val="none" w:sz="0" w:space="0" w:color="auto"/>
            <w:right w:val="none" w:sz="0" w:space="0" w:color="auto"/>
          </w:divBdr>
        </w:div>
        <w:div w:id="406806068">
          <w:marLeft w:val="480"/>
          <w:marRight w:val="0"/>
          <w:marTop w:val="0"/>
          <w:marBottom w:val="0"/>
          <w:divBdr>
            <w:top w:val="none" w:sz="0" w:space="0" w:color="auto"/>
            <w:left w:val="none" w:sz="0" w:space="0" w:color="auto"/>
            <w:bottom w:val="none" w:sz="0" w:space="0" w:color="auto"/>
            <w:right w:val="none" w:sz="0" w:space="0" w:color="auto"/>
          </w:divBdr>
        </w:div>
        <w:div w:id="542597265">
          <w:marLeft w:val="480"/>
          <w:marRight w:val="0"/>
          <w:marTop w:val="0"/>
          <w:marBottom w:val="0"/>
          <w:divBdr>
            <w:top w:val="none" w:sz="0" w:space="0" w:color="auto"/>
            <w:left w:val="none" w:sz="0" w:space="0" w:color="auto"/>
            <w:bottom w:val="none" w:sz="0" w:space="0" w:color="auto"/>
            <w:right w:val="none" w:sz="0" w:space="0" w:color="auto"/>
          </w:divBdr>
        </w:div>
        <w:div w:id="875388133">
          <w:marLeft w:val="480"/>
          <w:marRight w:val="0"/>
          <w:marTop w:val="0"/>
          <w:marBottom w:val="0"/>
          <w:divBdr>
            <w:top w:val="none" w:sz="0" w:space="0" w:color="auto"/>
            <w:left w:val="none" w:sz="0" w:space="0" w:color="auto"/>
            <w:bottom w:val="none" w:sz="0" w:space="0" w:color="auto"/>
            <w:right w:val="none" w:sz="0" w:space="0" w:color="auto"/>
          </w:divBdr>
        </w:div>
        <w:div w:id="1426342623">
          <w:marLeft w:val="480"/>
          <w:marRight w:val="0"/>
          <w:marTop w:val="0"/>
          <w:marBottom w:val="0"/>
          <w:divBdr>
            <w:top w:val="none" w:sz="0" w:space="0" w:color="auto"/>
            <w:left w:val="none" w:sz="0" w:space="0" w:color="auto"/>
            <w:bottom w:val="none" w:sz="0" w:space="0" w:color="auto"/>
            <w:right w:val="none" w:sz="0" w:space="0" w:color="auto"/>
          </w:divBdr>
        </w:div>
        <w:div w:id="318852080">
          <w:marLeft w:val="480"/>
          <w:marRight w:val="0"/>
          <w:marTop w:val="0"/>
          <w:marBottom w:val="0"/>
          <w:divBdr>
            <w:top w:val="none" w:sz="0" w:space="0" w:color="auto"/>
            <w:left w:val="none" w:sz="0" w:space="0" w:color="auto"/>
            <w:bottom w:val="none" w:sz="0" w:space="0" w:color="auto"/>
            <w:right w:val="none" w:sz="0" w:space="0" w:color="auto"/>
          </w:divBdr>
        </w:div>
        <w:div w:id="1146312419">
          <w:marLeft w:val="480"/>
          <w:marRight w:val="0"/>
          <w:marTop w:val="0"/>
          <w:marBottom w:val="0"/>
          <w:divBdr>
            <w:top w:val="none" w:sz="0" w:space="0" w:color="auto"/>
            <w:left w:val="none" w:sz="0" w:space="0" w:color="auto"/>
            <w:bottom w:val="none" w:sz="0" w:space="0" w:color="auto"/>
            <w:right w:val="none" w:sz="0" w:space="0" w:color="auto"/>
          </w:divBdr>
        </w:div>
        <w:div w:id="1850637261">
          <w:marLeft w:val="480"/>
          <w:marRight w:val="0"/>
          <w:marTop w:val="0"/>
          <w:marBottom w:val="0"/>
          <w:divBdr>
            <w:top w:val="none" w:sz="0" w:space="0" w:color="auto"/>
            <w:left w:val="none" w:sz="0" w:space="0" w:color="auto"/>
            <w:bottom w:val="none" w:sz="0" w:space="0" w:color="auto"/>
            <w:right w:val="none" w:sz="0" w:space="0" w:color="auto"/>
          </w:divBdr>
        </w:div>
        <w:div w:id="143283457">
          <w:marLeft w:val="480"/>
          <w:marRight w:val="0"/>
          <w:marTop w:val="0"/>
          <w:marBottom w:val="0"/>
          <w:divBdr>
            <w:top w:val="none" w:sz="0" w:space="0" w:color="auto"/>
            <w:left w:val="none" w:sz="0" w:space="0" w:color="auto"/>
            <w:bottom w:val="none" w:sz="0" w:space="0" w:color="auto"/>
            <w:right w:val="none" w:sz="0" w:space="0" w:color="auto"/>
          </w:divBdr>
        </w:div>
        <w:div w:id="557282387">
          <w:marLeft w:val="480"/>
          <w:marRight w:val="0"/>
          <w:marTop w:val="0"/>
          <w:marBottom w:val="0"/>
          <w:divBdr>
            <w:top w:val="none" w:sz="0" w:space="0" w:color="auto"/>
            <w:left w:val="none" w:sz="0" w:space="0" w:color="auto"/>
            <w:bottom w:val="none" w:sz="0" w:space="0" w:color="auto"/>
            <w:right w:val="none" w:sz="0" w:space="0" w:color="auto"/>
          </w:divBdr>
        </w:div>
        <w:div w:id="956302082">
          <w:marLeft w:val="480"/>
          <w:marRight w:val="0"/>
          <w:marTop w:val="0"/>
          <w:marBottom w:val="0"/>
          <w:divBdr>
            <w:top w:val="none" w:sz="0" w:space="0" w:color="auto"/>
            <w:left w:val="none" w:sz="0" w:space="0" w:color="auto"/>
            <w:bottom w:val="none" w:sz="0" w:space="0" w:color="auto"/>
            <w:right w:val="none" w:sz="0" w:space="0" w:color="auto"/>
          </w:divBdr>
        </w:div>
        <w:div w:id="1740203826">
          <w:marLeft w:val="480"/>
          <w:marRight w:val="0"/>
          <w:marTop w:val="0"/>
          <w:marBottom w:val="0"/>
          <w:divBdr>
            <w:top w:val="none" w:sz="0" w:space="0" w:color="auto"/>
            <w:left w:val="none" w:sz="0" w:space="0" w:color="auto"/>
            <w:bottom w:val="none" w:sz="0" w:space="0" w:color="auto"/>
            <w:right w:val="none" w:sz="0" w:space="0" w:color="auto"/>
          </w:divBdr>
        </w:div>
        <w:div w:id="241525709">
          <w:marLeft w:val="480"/>
          <w:marRight w:val="0"/>
          <w:marTop w:val="0"/>
          <w:marBottom w:val="0"/>
          <w:divBdr>
            <w:top w:val="none" w:sz="0" w:space="0" w:color="auto"/>
            <w:left w:val="none" w:sz="0" w:space="0" w:color="auto"/>
            <w:bottom w:val="none" w:sz="0" w:space="0" w:color="auto"/>
            <w:right w:val="none" w:sz="0" w:space="0" w:color="auto"/>
          </w:divBdr>
        </w:div>
        <w:div w:id="1215889995">
          <w:marLeft w:val="480"/>
          <w:marRight w:val="0"/>
          <w:marTop w:val="0"/>
          <w:marBottom w:val="0"/>
          <w:divBdr>
            <w:top w:val="none" w:sz="0" w:space="0" w:color="auto"/>
            <w:left w:val="none" w:sz="0" w:space="0" w:color="auto"/>
            <w:bottom w:val="none" w:sz="0" w:space="0" w:color="auto"/>
            <w:right w:val="none" w:sz="0" w:space="0" w:color="auto"/>
          </w:divBdr>
        </w:div>
        <w:div w:id="1934973971">
          <w:marLeft w:val="480"/>
          <w:marRight w:val="0"/>
          <w:marTop w:val="0"/>
          <w:marBottom w:val="0"/>
          <w:divBdr>
            <w:top w:val="none" w:sz="0" w:space="0" w:color="auto"/>
            <w:left w:val="none" w:sz="0" w:space="0" w:color="auto"/>
            <w:bottom w:val="none" w:sz="0" w:space="0" w:color="auto"/>
            <w:right w:val="none" w:sz="0" w:space="0" w:color="auto"/>
          </w:divBdr>
        </w:div>
        <w:div w:id="1820073065">
          <w:marLeft w:val="480"/>
          <w:marRight w:val="0"/>
          <w:marTop w:val="0"/>
          <w:marBottom w:val="0"/>
          <w:divBdr>
            <w:top w:val="none" w:sz="0" w:space="0" w:color="auto"/>
            <w:left w:val="none" w:sz="0" w:space="0" w:color="auto"/>
            <w:bottom w:val="none" w:sz="0" w:space="0" w:color="auto"/>
            <w:right w:val="none" w:sz="0" w:space="0" w:color="auto"/>
          </w:divBdr>
        </w:div>
        <w:div w:id="179899121">
          <w:marLeft w:val="480"/>
          <w:marRight w:val="0"/>
          <w:marTop w:val="0"/>
          <w:marBottom w:val="0"/>
          <w:divBdr>
            <w:top w:val="none" w:sz="0" w:space="0" w:color="auto"/>
            <w:left w:val="none" w:sz="0" w:space="0" w:color="auto"/>
            <w:bottom w:val="none" w:sz="0" w:space="0" w:color="auto"/>
            <w:right w:val="none" w:sz="0" w:space="0" w:color="auto"/>
          </w:divBdr>
        </w:div>
        <w:div w:id="998311157">
          <w:marLeft w:val="480"/>
          <w:marRight w:val="0"/>
          <w:marTop w:val="0"/>
          <w:marBottom w:val="0"/>
          <w:divBdr>
            <w:top w:val="none" w:sz="0" w:space="0" w:color="auto"/>
            <w:left w:val="none" w:sz="0" w:space="0" w:color="auto"/>
            <w:bottom w:val="none" w:sz="0" w:space="0" w:color="auto"/>
            <w:right w:val="none" w:sz="0" w:space="0" w:color="auto"/>
          </w:divBdr>
        </w:div>
        <w:div w:id="1046568612">
          <w:marLeft w:val="480"/>
          <w:marRight w:val="0"/>
          <w:marTop w:val="0"/>
          <w:marBottom w:val="0"/>
          <w:divBdr>
            <w:top w:val="none" w:sz="0" w:space="0" w:color="auto"/>
            <w:left w:val="none" w:sz="0" w:space="0" w:color="auto"/>
            <w:bottom w:val="none" w:sz="0" w:space="0" w:color="auto"/>
            <w:right w:val="none" w:sz="0" w:space="0" w:color="auto"/>
          </w:divBdr>
        </w:div>
        <w:div w:id="1315791504">
          <w:marLeft w:val="480"/>
          <w:marRight w:val="0"/>
          <w:marTop w:val="0"/>
          <w:marBottom w:val="0"/>
          <w:divBdr>
            <w:top w:val="none" w:sz="0" w:space="0" w:color="auto"/>
            <w:left w:val="none" w:sz="0" w:space="0" w:color="auto"/>
            <w:bottom w:val="none" w:sz="0" w:space="0" w:color="auto"/>
            <w:right w:val="none" w:sz="0" w:space="0" w:color="auto"/>
          </w:divBdr>
        </w:div>
        <w:div w:id="1222789456">
          <w:marLeft w:val="480"/>
          <w:marRight w:val="0"/>
          <w:marTop w:val="0"/>
          <w:marBottom w:val="0"/>
          <w:divBdr>
            <w:top w:val="none" w:sz="0" w:space="0" w:color="auto"/>
            <w:left w:val="none" w:sz="0" w:space="0" w:color="auto"/>
            <w:bottom w:val="none" w:sz="0" w:space="0" w:color="auto"/>
            <w:right w:val="none" w:sz="0" w:space="0" w:color="auto"/>
          </w:divBdr>
        </w:div>
        <w:div w:id="233243593">
          <w:marLeft w:val="480"/>
          <w:marRight w:val="0"/>
          <w:marTop w:val="0"/>
          <w:marBottom w:val="0"/>
          <w:divBdr>
            <w:top w:val="none" w:sz="0" w:space="0" w:color="auto"/>
            <w:left w:val="none" w:sz="0" w:space="0" w:color="auto"/>
            <w:bottom w:val="none" w:sz="0" w:space="0" w:color="auto"/>
            <w:right w:val="none" w:sz="0" w:space="0" w:color="auto"/>
          </w:divBdr>
        </w:div>
        <w:div w:id="772629098">
          <w:marLeft w:val="480"/>
          <w:marRight w:val="0"/>
          <w:marTop w:val="0"/>
          <w:marBottom w:val="0"/>
          <w:divBdr>
            <w:top w:val="none" w:sz="0" w:space="0" w:color="auto"/>
            <w:left w:val="none" w:sz="0" w:space="0" w:color="auto"/>
            <w:bottom w:val="none" w:sz="0" w:space="0" w:color="auto"/>
            <w:right w:val="none" w:sz="0" w:space="0" w:color="auto"/>
          </w:divBdr>
        </w:div>
        <w:div w:id="255140370">
          <w:marLeft w:val="480"/>
          <w:marRight w:val="0"/>
          <w:marTop w:val="0"/>
          <w:marBottom w:val="0"/>
          <w:divBdr>
            <w:top w:val="none" w:sz="0" w:space="0" w:color="auto"/>
            <w:left w:val="none" w:sz="0" w:space="0" w:color="auto"/>
            <w:bottom w:val="none" w:sz="0" w:space="0" w:color="auto"/>
            <w:right w:val="none" w:sz="0" w:space="0" w:color="auto"/>
          </w:divBdr>
        </w:div>
        <w:div w:id="649211752">
          <w:marLeft w:val="480"/>
          <w:marRight w:val="0"/>
          <w:marTop w:val="0"/>
          <w:marBottom w:val="0"/>
          <w:divBdr>
            <w:top w:val="none" w:sz="0" w:space="0" w:color="auto"/>
            <w:left w:val="none" w:sz="0" w:space="0" w:color="auto"/>
            <w:bottom w:val="none" w:sz="0" w:space="0" w:color="auto"/>
            <w:right w:val="none" w:sz="0" w:space="0" w:color="auto"/>
          </w:divBdr>
        </w:div>
        <w:div w:id="1273056129">
          <w:marLeft w:val="480"/>
          <w:marRight w:val="0"/>
          <w:marTop w:val="0"/>
          <w:marBottom w:val="0"/>
          <w:divBdr>
            <w:top w:val="none" w:sz="0" w:space="0" w:color="auto"/>
            <w:left w:val="none" w:sz="0" w:space="0" w:color="auto"/>
            <w:bottom w:val="none" w:sz="0" w:space="0" w:color="auto"/>
            <w:right w:val="none" w:sz="0" w:space="0" w:color="auto"/>
          </w:divBdr>
        </w:div>
        <w:div w:id="604264383">
          <w:marLeft w:val="480"/>
          <w:marRight w:val="0"/>
          <w:marTop w:val="0"/>
          <w:marBottom w:val="0"/>
          <w:divBdr>
            <w:top w:val="none" w:sz="0" w:space="0" w:color="auto"/>
            <w:left w:val="none" w:sz="0" w:space="0" w:color="auto"/>
            <w:bottom w:val="none" w:sz="0" w:space="0" w:color="auto"/>
            <w:right w:val="none" w:sz="0" w:space="0" w:color="auto"/>
          </w:divBdr>
        </w:div>
        <w:div w:id="1725525005">
          <w:marLeft w:val="480"/>
          <w:marRight w:val="0"/>
          <w:marTop w:val="0"/>
          <w:marBottom w:val="0"/>
          <w:divBdr>
            <w:top w:val="none" w:sz="0" w:space="0" w:color="auto"/>
            <w:left w:val="none" w:sz="0" w:space="0" w:color="auto"/>
            <w:bottom w:val="none" w:sz="0" w:space="0" w:color="auto"/>
            <w:right w:val="none" w:sz="0" w:space="0" w:color="auto"/>
          </w:divBdr>
        </w:div>
        <w:div w:id="1755514201">
          <w:marLeft w:val="480"/>
          <w:marRight w:val="0"/>
          <w:marTop w:val="0"/>
          <w:marBottom w:val="0"/>
          <w:divBdr>
            <w:top w:val="none" w:sz="0" w:space="0" w:color="auto"/>
            <w:left w:val="none" w:sz="0" w:space="0" w:color="auto"/>
            <w:bottom w:val="none" w:sz="0" w:space="0" w:color="auto"/>
            <w:right w:val="none" w:sz="0" w:space="0" w:color="auto"/>
          </w:divBdr>
        </w:div>
        <w:div w:id="879436396">
          <w:marLeft w:val="480"/>
          <w:marRight w:val="0"/>
          <w:marTop w:val="0"/>
          <w:marBottom w:val="0"/>
          <w:divBdr>
            <w:top w:val="none" w:sz="0" w:space="0" w:color="auto"/>
            <w:left w:val="none" w:sz="0" w:space="0" w:color="auto"/>
            <w:bottom w:val="none" w:sz="0" w:space="0" w:color="auto"/>
            <w:right w:val="none" w:sz="0" w:space="0" w:color="auto"/>
          </w:divBdr>
        </w:div>
        <w:div w:id="273371873">
          <w:marLeft w:val="480"/>
          <w:marRight w:val="0"/>
          <w:marTop w:val="0"/>
          <w:marBottom w:val="0"/>
          <w:divBdr>
            <w:top w:val="none" w:sz="0" w:space="0" w:color="auto"/>
            <w:left w:val="none" w:sz="0" w:space="0" w:color="auto"/>
            <w:bottom w:val="none" w:sz="0" w:space="0" w:color="auto"/>
            <w:right w:val="none" w:sz="0" w:space="0" w:color="auto"/>
          </w:divBdr>
        </w:div>
        <w:div w:id="300307419">
          <w:marLeft w:val="480"/>
          <w:marRight w:val="0"/>
          <w:marTop w:val="0"/>
          <w:marBottom w:val="0"/>
          <w:divBdr>
            <w:top w:val="none" w:sz="0" w:space="0" w:color="auto"/>
            <w:left w:val="none" w:sz="0" w:space="0" w:color="auto"/>
            <w:bottom w:val="none" w:sz="0" w:space="0" w:color="auto"/>
            <w:right w:val="none" w:sz="0" w:space="0" w:color="auto"/>
          </w:divBdr>
        </w:div>
        <w:div w:id="265771082">
          <w:marLeft w:val="480"/>
          <w:marRight w:val="0"/>
          <w:marTop w:val="0"/>
          <w:marBottom w:val="0"/>
          <w:divBdr>
            <w:top w:val="none" w:sz="0" w:space="0" w:color="auto"/>
            <w:left w:val="none" w:sz="0" w:space="0" w:color="auto"/>
            <w:bottom w:val="none" w:sz="0" w:space="0" w:color="auto"/>
            <w:right w:val="none" w:sz="0" w:space="0" w:color="auto"/>
          </w:divBdr>
        </w:div>
        <w:div w:id="869224801">
          <w:marLeft w:val="480"/>
          <w:marRight w:val="0"/>
          <w:marTop w:val="0"/>
          <w:marBottom w:val="0"/>
          <w:divBdr>
            <w:top w:val="none" w:sz="0" w:space="0" w:color="auto"/>
            <w:left w:val="none" w:sz="0" w:space="0" w:color="auto"/>
            <w:bottom w:val="none" w:sz="0" w:space="0" w:color="auto"/>
            <w:right w:val="none" w:sz="0" w:space="0" w:color="auto"/>
          </w:divBdr>
        </w:div>
        <w:div w:id="306977339">
          <w:marLeft w:val="480"/>
          <w:marRight w:val="0"/>
          <w:marTop w:val="0"/>
          <w:marBottom w:val="0"/>
          <w:divBdr>
            <w:top w:val="none" w:sz="0" w:space="0" w:color="auto"/>
            <w:left w:val="none" w:sz="0" w:space="0" w:color="auto"/>
            <w:bottom w:val="none" w:sz="0" w:space="0" w:color="auto"/>
            <w:right w:val="none" w:sz="0" w:space="0" w:color="auto"/>
          </w:divBdr>
        </w:div>
        <w:div w:id="1615399243">
          <w:marLeft w:val="480"/>
          <w:marRight w:val="0"/>
          <w:marTop w:val="0"/>
          <w:marBottom w:val="0"/>
          <w:divBdr>
            <w:top w:val="none" w:sz="0" w:space="0" w:color="auto"/>
            <w:left w:val="none" w:sz="0" w:space="0" w:color="auto"/>
            <w:bottom w:val="none" w:sz="0" w:space="0" w:color="auto"/>
            <w:right w:val="none" w:sz="0" w:space="0" w:color="auto"/>
          </w:divBdr>
        </w:div>
        <w:div w:id="392124957">
          <w:marLeft w:val="480"/>
          <w:marRight w:val="0"/>
          <w:marTop w:val="0"/>
          <w:marBottom w:val="0"/>
          <w:divBdr>
            <w:top w:val="none" w:sz="0" w:space="0" w:color="auto"/>
            <w:left w:val="none" w:sz="0" w:space="0" w:color="auto"/>
            <w:bottom w:val="none" w:sz="0" w:space="0" w:color="auto"/>
            <w:right w:val="none" w:sz="0" w:space="0" w:color="auto"/>
          </w:divBdr>
        </w:div>
        <w:div w:id="658462461">
          <w:marLeft w:val="480"/>
          <w:marRight w:val="0"/>
          <w:marTop w:val="0"/>
          <w:marBottom w:val="0"/>
          <w:divBdr>
            <w:top w:val="none" w:sz="0" w:space="0" w:color="auto"/>
            <w:left w:val="none" w:sz="0" w:space="0" w:color="auto"/>
            <w:bottom w:val="none" w:sz="0" w:space="0" w:color="auto"/>
            <w:right w:val="none" w:sz="0" w:space="0" w:color="auto"/>
          </w:divBdr>
        </w:div>
        <w:div w:id="1282881575">
          <w:marLeft w:val="480"/>
          <w:marRight w:val="0"/>
          <w:marTop w:val="0"/>
          <w:marBottom w:val="0"/>
          <w:divBdr>
            <w:top w:val="none" w:sz="0" w:space="0" w:color="auto"/>
            <w:left w:val="none" w:sz="0" w:space="0" w:color="auto"/>
            <w:bottom w:val="none" w:sz="0" w:space="0" w:color="auto"/>
            <w:right w:val="none" w:sz="0" w:space="0" w:color="auto"/>
          </w:divBdr>
        </w:div>
      </w:divsChild>
    </w:div>
    <w:div w:id="1048258997">
      <w:bodyDiv w:val="1"/>
      <w:marLeft w:val="0"/>
      <w:marRight w:val="0"/>
      <w:marTop w:val="0"/>
      <w:marBottom w:val="0"/>
      <w:divBdr>
        <w:top w:val="none" w:sz="0" w:space="0" w:color="auto"/>
        <w:left w:val="none" w:sz="0" w:space="0" w:color="auto"/>
        <w:bottom w:val="none" w:sz="0" w:space="0" w:color="auto"/>
        <w:right w:val="none" w:sz="0" w:space="0" w:color="auto"/>
      </w:divBdr>
    </w:div>
    <w:div w:id="1048577828">
      <w:bodyDiv w:val="1"/>
      <w:marLeft w:val="0"/>
      <w:marRight w:val="0"/>
      <w:marTop w:val="0"/>
      <w:marBottom w:val="0"/>
      <w:divBdr>
        <w:top w:val="none" w:sz="0" w:space="0" w:color="auto"/>
        <w:left w:val="none" w:sz="0" w:space="0" w:color="auto"/>
        <w:bottom w:val="none" w:sz="0" w:space="0" w:color="auto"/>
        <w:right w:val="none" w:sz="0" w:space="0" w:color="auto"/>
      </w:divBdr>
    </w:div>
    <w:div w:id="1048607172">
      <w:bodyDiv w:val="1"/>
      <w:marLeft w:val="0"/>
      <w:marRight w:val="0"/>
      <w:marTop w:val="0"/>
      <w:marBottom w:val="0"/>
      <w:divBdr>
        <w:top w:val="none" w:sz="0" w:space="0" w:color="auto"/>
        <w:left w:val="none" w:sz="0" w:space="0" w:color="auto"/>
        <w:bottom w:val="none" w:sz="0" w:space="0" w:color="auto"/>
        <w:right w:val="none" w:sz="0" w:space="0" w:color="auto"/>
      </w:divBdr>
      <w:divsChild>
        <w:div w:id="1869833033">
          <w:marLeft w:val="480"/>
          <w:marRight w:val="0"/>
          <w:marTop w:val="0"/>
          <w:marBottom w:val="0"/>
          <w:divBdr>
            <w:top w:val="none" w:sz="0" w:space="0" w:color="auto"/>
            <w:left w:val="none" w:sz="0" w:space="0" w:color="auto"/>
            <w:bottom w:val="none" w:sz="0" w:space="0" w:color="auto"/>
            <w:right w:val="none" w:sz="0" w:space="0" w:color="auto"/>
          </w:divBdr>
        </w:div>
        <w:div w:id="228660274">
          <w:marLeft w:val="480"/>
          <w:marRight w:val="0"/>
          <w:marTop w:val="0"/>
          <w:marBottom w:val="0"/>
          <w:divBdr>
            <w:top w:val="none" w:sz="0" w:space="0" w:color="auto"/>
            <w:left w:val="none" w:sz="0" w:space="0" w:color="auto"/>
            <w:bottom w:val="none" w:sz="0" w:space="0" w:color="auto"/>
            <w:right w:val="none" w:sz="0" w:space="0" w:color="auto"/>
          </w:divBdr>
        </w:div>
        <w:div w:id="1175075611">
          <w:marLeft w:val="480"/>
          <w:marRight w:val="0"/>
          <w:marTop w:val="0"/>
          <w:marBottom w:val="0"/>
          <w:divBdr>
            <w:top w:val="none" w:sz="0" w:space="0" w:color="auto"/>
            <w:left w:val="none" w:sz="0" w:space="0" w:color="auto"/>
            <w:bottom w:val="none" w:sz="0" w:space="0" w:color="auto"/>
            <w:right w:val="none" w:sz="0" w:space="0" w:color="auto"/>
          </w:divBdr>
        </w:div>
        <w:div w:id="318192341">
          <w:marLeft w:val="480"/>
          <w:marRight w:val="0"/>
          <w:marTop w:val="0"/>
          <w:marBottom w:val="0"/>
          <w:divBdr>
            <w:top w:val="none" w:sz="0" w:space="0" w:color="auto"/>
            <w:left w:val="none" w:sz="0" w:space="0" w:color="auto"/>
            <w:bottom w:val="none" w:sz="0" w:space="0" w:color="auto"/>
            <w:right w:val="none" w:sz="0" w:space="0" w:color="auto"/>
          </w:divBdr>
        </w:div>
        <w:div w:id="257491947">
          <w:marLeft w:val="480"/>
          <w:marRight w:val="0"/>
          <w:marTop w:val="0"/>
          <w:marBottom w:val="0"/>
          <w:divBdr>
            <w:top w:val="none" w:sz="0" w:space="0" w:color="auto"/>
            <w:left w:val="none" w:sz="0" w:space="0" w:color="auto"/>
            <w:bottom w:val="none" w:sz="0" w:space="0" w:color="auto"/>
            <w:right w:val="none" w:sz="0" w:space="0" w:color="auto"/>
          </w:divBdr>
        </w:div>
        <w:div w:id="1693455718">
          <w:marLeft w:val="480"/>
          <w:marRight w:val="0"/>
          <w:marTop w:val="0"/>
          <w:marBottom w:val="0"/>
          <w:divBdr>
            <w:top w:val="none" w:sz="0" w:space="0" w:color="auto"/>
            <w:left w:val="none" w:sz="0" w:space="0" w:color="auto"/>
            <w:bottom w:val="none" w:sz="0" w:space="0" w:color="auto"/>
            <w:right w:val="none" w:sz="0" w:space="0" w:color="auto"/>
          </w:divBdr>
        </w:div>
        <w:div w:id="1868643157">
          <w:marLeft w:val="480"/>
          <w:marRight w:val="0"/>
          <w:marTop w:val="0"/>
          <w:marBottom w:val="0"/>
          <w:divBdr>
            <w:top w:val="none" w:sz="0" w:space="0" w:color="auto"/>
            <w:left w:val="none" w:sz="0" w:space="0" w:color="auto"/>
            <w:bottom w:val="none" w:sz="0" w:space="0" w:color="auto"/>
            <w:right w:val="none" w:sz="0" w:space="0" w:color="auto"/>
          </w:divBdr>
        </w:div>
        <w:div w:id="1053233105">
          <w:marLeft w:val="480"/>
          <w:marRight w:val="0"/>
          <w:marTop w:val="0"/>
          <w:marBottom w:val="0"/>
          <w:divBdr>
            <w:top w:val="none" w:sz="0" w:space="0" w:color="auto"/>
            <w:left w:val="none" w:sz="0" w:space="0" w:color="auto"/>
            <w:bottom w:val="none" w:sz="0" w:space="0" w:color="auto"/>
            <w:right w:val="none" w:sz="0" w:space="0" w:color="auto"/>
          </w:divBdr>
        </w:div>
        <w:div w:id="1278178777">
          <w:marLeft w:val="480"/>
          <w:marRight w:val="0"/>
          <w:marTop w:val="0"/>
          <w:marBottom w:val="0"/>
          <w:divBdr>
            <w:top w:val="none" w:sz="0" w:space="0" w:color="auto"/>
            <w:left w:val="none" w:sz="0" w:space="0" w:color="auto"/>
            <w:bottom w:val="none" w:sz="0" w:space="0" w:color="auto"/>
            <w:right w:val="none" w:sz="0" w:space="0" w:color="auto"/>
          </w:divBdr>
        </w:div>
        <w:div w:id="972562121">
          <w:marLeft w:val="480"/>
          <w:marRight w:val="0"/>
          <w:marTop w:val="0"/>
          <w:marBottom w:val="0"/>
          <w:divBdr>
            <w:top w:val="none" w:sz="0" w:space="0" w:color="auto"/>
            <w:left w:val="none" w:sz="0" w:space="0" w:color="auto"/>
            <w:bottom w:val="none" w:sz="0" w:space="0" w:color="auto"/>
            <w:right w:val="none" w:sz="0" w:space="0" w:color="auto"/>
          </w:divBdr>
        </w:div>
        <w:div w:id="617027333">
          <w:marLeft w:val="480"/>
          <w:marRight w:val="0"/>
          <w:marTop w:val="0"/>
          <w:marBottom w:val="0"/>
          <w:divBdr>
            <w:top w:val="none" w:sz="0" w:space="0" w:color="auto"/>
            <w:left w:val="none" w:sz="0" w:space="0" w:color="auto"/>
            <w:bottom w:val="none" w:sz="0" w:space="0" w:color="auto"/>
            <w:right w:val="none" w:sz="0" w:space="0" w:color="auto"/>
          </w:divBdr>
        </w:div>
        <w:div w:id="542253804">
          <w:marLeft w:val="480"/>
          <w:marRight w:val="0"/>
          <w:marTop w:val="0"/>
          <w:marBottom w:val="0"/>
          <w:divBdr>
            <w:top w:val="none" w:sz="0" w:space="0" w:color="auto"/>
            <w:left w:val="none" w:sz="0" w:space="0" w:color="auto"/>
            <w:bottom w:val="none" w:sz="0" w:space="0" w:color="auto"/>
            <w:right w:val="none" w:sz="0" w:space="0" w:color="auto"/>
          </w:divBdr>
        </w:div>
        <w:div w:id="1533416231">
          <w:marLeft w:val="480"/>
          <w:marRight w:val="0"/>
          <w:marTop w:val="0"/>
          <w:marBottom w:val="0"/>
          <w:divBdr>
            <w:top w:val="none" w:sz="0" w:space="0" w:color="auto"/>
            <w:left w:val="none" w:sz="0" w:space="0" w:color="auto"/>
            <w:bottom w:val="none" w:sz="0" w:space="0" w:color="auto"/>
            <w:right w:val="none" w:sz="0" w:space="0" w:color="auto"/>
          </w:divBdr>
        </w:div>
        <w:div w:id="1176648778">
          <w:marLeft w:val="480"/>
          <w:marRight w:val="0"/>
          <w:marTop w:val="0"/>
          <w:marBottom w:val="0"/>
          <w:divBdr>
            <w:top w:val="none" w:sz="0" w:space="0" w:color="auto"/>
            <w:left w:val="none" w:sz="0" w:space="0" w:color="auto"/>
            <w:bottom w:val="none" w:sz="0" w:space="0" w:color="auto"/>
            <w:right w:val="none" w:sz="0" w:space="0" w:color="auto"/>
          </w:divBdr>
        </w:div>
        <w:div w:id="188035399">
          <w:marLeft w:val="480"/>
          <w:marRight w:val="0"/>
          <w:marTop w:val="0"/>
          <w:marBottom w:val="0"/>
          <w:divBdr>
            <w:top w:val="none" w:sz="0" w:space="0" w:color="auto"/>
            <w:left w:val="none" w:sz="0" w:space="0" w:color="auto"/>
            <w:bottom w:val="none" w:sz="0" w:space="0" w:color="auto"/>
            <w:right w:val="none" w:sz="0" w:space="0" w:color="auto"/>
          </w:divBdr>
        </w:div>
        <w:div w:id="2086996306">
          <w:marLeft w:val="480"/>
          <w:marRight w:val="0"/>
          <w:marTop w:val="0"/>
          <w:marBottom w:val="0"/>
          <w:divBdr>
            <w:top w:val="none" w:sz="0" w:space="0" w:color="auto"/>
            <w:left w:val="none" w:sz="0" w:space="0" w:color="auto"/>
            <w:bottom w:val="none" w:sz="0" w:space="0" w:color="auto"/>
            <w:right w:val="none" w:sz="0" w:space="0" w:color="auto"/>
          </w:divBdr>
        </w:div>
        <w:div w:id="340861047">
          <w:marLeft w:val="480"/>
          <w:marRight w:val="0"/>
          <w:marTop w:val="0"/>
          <w:marBottom w:val="0"/>
          <w:divBdr>
            <w:top w:val="none" w:sz="0" w:space="0" w:color="auto"/>
            <w:left w:val="none" w:sz="0" w:space="0" w:color="auto"/>
            <w:bottom w:val="none" w:sz="0" w:space="0" w:color="auto"/>
            <w:right w:val="none" w:sz="0" w:space="0" w:color="auto"/>
          </w:divBdr>
        </w:div>
        <w:div w:id="2097437787">
          <w:marLeft w:val="480"/>
          <w:marRight w:val="0"/>
          <w:marTop w:val="0"/>
          <w:marBottom w:val="0"/>
          <w:divBdr>
            <w:top w:val="none" w:sz="0" w:space="0" w:color="auto"/>
            <w:left w:val="none" w:sz="0" w:space="0" w:color="auto"/>
            <w:bottom w:val="none" w:sz="0" w:space="0" w:color="auto"/>
            <w:right w:val="none" w:sz="0" w:space="0" w:color="auto"/>
          </w:divBdr>
        </w:div>
        <w:div w:id="799147805">
          <w:marLeft w:val="480"/>
          <w:marRight w:val="0"/>
          <w:marTop w:val="0"/>
          <w:marBottom w:val="0"/>
          <w:divBdr>
            <w:top w:val="none" w:sz="0" w:space="0" w:color="auto"/>
            <w:left w:val="none" w:sz="0" w:space="0" w:color="auto"/>
            <w:bottom w:val="none" w:sz="0" w:space="0" w:color="auto"/>
            <w:right w:val="none" w:sz="0" w:space="0" w:color="auto"/>
          </w:divBdr>
        </w:div>
        <w:div w:id="1953901418">
          <w:marLeft w:val="480"/>
          <w:marRight w:val="0"/>
          <w:marTop w:val="0"/>
          <w:marBottom w:val="0"/>
          <w:divBdr>
            <w:top w:val="none" w:sz="0" w:space="0" w:color="auto"/>
            <w:left w:val="none" w:sz="0" w:space="0" w:color="auto"/>
            <w:bottom w:val="none" w:sz="0" w:space="0" w:color="auto"/>
            <w:right w:val="none" w:sz="0" w:space="0" w:color="auto"/>
          </w:divBdr>
        </w:div>
        <w:div w:id="399326270">
          <w:marLeft w:val="480"/>
          <w:marRight w:val="0"/>
          <w:marTop w:val="0"/>
          <w:marBottom w:val="0"/>
          <w:divBdr>
            <w:top w:val="none" w:sz="0" w:space="0" w:color="auto"/>
            <w:left w:val="none" w:sz="0" w:space="0" w:color="auto"/>
            <w:bottom w:val="none" w:sz="0" w:space="0" w:color="auto"/>
            <w:right w:val="none" w:sz="0" w:space="0" w:color="auto"/>
          </w:divBdr>
        </w:div>
        <w:div w:id="997656928">
          <w:marLeft w:val="480"/>
          <w:marRight w:val="0"/>
          <w:marTop w:val="0"/>
          <w:marBottom w:val="0"/>
          <w:divBdr>
            <w:top w:val="none" w:sz="0" w:space="0" w:color="auto"/>
            <w:left w:val="none" w:sz="0" w:space="0" w:color="auto"/>
            <w:bottom w:val="none" w:sz="0" w:space="0" w:color="auto"/>
            <w:right w:val="none" w:sz="0" w:space="0" w:color="auto"/>
          </w:divBdr>
        </w:div>
        <w:div w:id="639460955">
          <w:marLeft w:val="480"/>
          <w:marRight w:val="0"/>
          <w:marTop w:val="0"/>
          <w:marBottom w:val="0"/>
          <w:divBdr>
            <w:top w:val="none" w:sz="0" w:space="0" w:color="auto"/>
            <w:left w:val="none" w:sz="0" w:space="0" w:color="auto"/>
            <w:bottom w:val="none" w:sz="0" w:space="0" w:color="auto"/>
            <w:right w:val="none" w:sz="0" w:space="0" w:color="auto"/>
          </w:divBdr>
        </w:div>
        <w:div w:id="1534268908">
          <w:marLeft w:val="480"/>
          <w:marRight w:val="0"/>
          <w:marTop w:val="0"/>
          <w:marBottom w:val="0"/>
          <w:divBdr>
            <w:top w:val="none" w:sz="0" w:space="0" w:color="auto"/>
            <w:left w:val="none" w:sz="0" w:space="0" w:color="auto"/>
            <w:bottom w:val="none" w:sz="0" w:space="0" w:color="auto"/>
            <w:right w:val="none" w:sz="0" w:space="0" w:color="auto"/>
          </w:divBdr>
        </w:div>
        <w:div w:id="249507887">
          <w:marLeft w:val="480"/>
          <w:marRight w:val="0"/>
          <w:marTop w:val="0"/>
          <w:marBottom w:val="0"/>
          <w:divBdr>
            <w:top w:val="none" w:sz="0" w:space="0" w:color="auto"/>
            <w:left w:val="none" w:sz="0" w:space="0" w:color="auto"/>
            <w:bottom w:val="none" w:sz="0" w:space="0" w:color="auto"/>
            <w:right w:val="none" w:sz="0" w:space="0" w:color="auto"/>
          </w:divBdr>
        </w:div>
        <w:div w:id="460341751">
          <w:marLeft w:val="480"/>
          <w:marRight w:val="0"/>
          <w:marTop w:val="0"/>
          <w:marBottom w:val="0"/>
          <w:divBdr>
            <w:top w:val="none" w:sz="0" w:space="0" w:color="auto"/>
            <w:left w:val="none" w:sz="0" w:space="0" w:color="auto"/>
            <w:bottom w:val="none" w:sz="0" w:space="0" w:color="auto"/>
            <w:right w:val="none" w:sz="0" w:space="0" w:color="auto"/>
          </w:divBdr>
        </w:div>
        <w:div w:id="1211503658">
          <w:marLeft w:val="480"/>
          <w:marRight w:val="0"/>
          <w:marTop w:val="0"/>
          <w:marBottom w:val="0"/>
          <w:divBdr>
            <w:top w:val="none" w:sz="0" w:space="0" w:color="auto"/>
            <w:left w:val="none" w:sz="0" w:space="0" w:color="auto"/>
            <w:bottom w:val="none" w:sz="0" w:space="0" w:color="auto"/>
            <w:right w:val="none" w:sz="0" w:space="0" w:color="auto"/>
          </w:divBdr>
        </w:div>
        <w:div w:id="329453366">
          <w:marLeft w:val="480"/>
          <w:marRight w:val="0"/>
          <w:marTop w:val="0"/>
          <w:marBottom w:val="0"/>
          <w:divBdr>
            <w:top w:val="none" w:sz="0" w:space="0" w:color="auto"/>
            <w:left w:val="none" w:sz="0" w:space="0" w:color="auto"/>
            <w:bottom w:val="none" w:sz="0" w:space="0" w:color="auto"/>
            <w:right w:val="none" w:sz="0" w:space="0" w:color="auto"/>
          </w:divBdr>
        </w:div>
        <w:div w:id="697856586">
          <w:marLeft w:val="480"/>
          <w:marRight w:val="0"/>
          <w:marTop w:val="0"/>
          <w:marBottom w:val="0"/>
          <w:divBdr>
            <w:top w:val="none" w:sz="0" w:space="0" w:color="auto"/>
            <w:left w:val="none" w:sz="0" w:space="0" w:color="auto"/>
            <w:bottom w:val="none" w:sz="0" w:space="0" w:color="auto"/>
            <w:right w:val="none" w:sz="0" w:space="0" w:color="auto"/>
          </w:divBdr>
        </w:div>
        <w:div w:id="502164410">
          <w:marLeft w:val="480"/>
          <w:marRight w:val="0"/>
          <w:marTop w:val="0"/>
          <w:marBottom w:val="0"/>
          <w:divBdr>
            <w:top w:val="none" w:sz="0" w:space="0" w:color="auto"/>
            <w:left w:val="none" w:sz="0" w:space="0" w:color="auto"/>
            <w:bottom w:val="none" w:sz="0" w:space="0" w:color="auto"/>
            <w:right w:val="none" w:sz="0" w:space="0" w:color="auto"/>
          </w:divBdr>
        </w:div>
        <w:div w:id="1545481605">
          <w:marLeft w:val="480"/>
          <w:marRight w:val="0"/>
          <w:marTop w:val="0"/>
          <w:marBottom w:val="0"/>
          <w:divBdr>
            <w:top w:val="none" w:sz="0" w:space="0" w:color="auto"/>
            <w:left w:val="none" w:sz="0" w:space="0" w:color="auto"/>
            <w:bottom w:val="none" w:sz="0" w:space="0" w:color="auto"/>
            <w:right w:val="none" w:sz="0" w:space="0" w:color="auto"/>
          </w:divBdr>
        </w:div>
        <w:div w:id="1519352213">
          <w:marLeft w:val="480"/>
          <w:marRight w:val="0"/>
          <w:marTop w:val="0"/>
          <w:marBottom w:val="0"/>
          <w:divBdr>
            <w:top w:val="none" w:sz="0" w:space="0" w:color="auto"/>
            <w:left w:val="none" w:sz="0" w:space="0" w:color="auto"/>
            <w:bottom w:val="none" w:sz="0" w:space="0" w:color="auto"/>
            <w:right w:val="none" w:sz="0" w:space="0" w:color="auto"/>
          </w:divBdr>
        </w:div>
        <w:div w:id="2122718296">
          <w:marLeft w:val="480"/>
          <w:marRight w:val="0"/>
          <w:marTop w:val="0"/>
          <w:marBottom w:val="0"/>
          <w:divBdr>
            <w:top w:val="none" w:sz="0" w:space="0" w:color="auto"/>
            <w:left w:val="none" w:sz="0" w:space="0" w:color="auto"/>
            <w:bottom w:val="none" w:sz="0" w:space="0" w:color="auto"/>
            <w:right w:val="none" w:sz="0" w:space="0" w:color="auto"/>
          </w:divBdr>
        </w:div>
        <w:div w:id="2085683355">
          <w:marLeft w:val="480"/>
          <w:marRight w:val="0"/>
          <w:marTop w:val="0"/>
          <w:marBottom w:val="0"/>
          <w:divBdr>
            <w:top w:val="none" w:sz="0" w:space="0" w:color="auto"/>
            <w:left w:val="none" w:sz="0" w:space="0" w:color="auto"/>
            <w:bottom w:val="none" w:sz="0" w:space="0" w:color="auto"/>
            <w:right w:val="none" w:sz="0" w:space="0" w:color="auto"/>
          </w:divBdr>
        </w:div>
        <w:div w:id="1257009524">
          <w:marLeft w:val="480"/>
          <w:marRight w:val="0"/>
          <w:marTop w:val="0"/>
          <w:marBottom w:val="0"/>
          <w:divBdr>
            <w:top w:val="none" w:sz="0" w:space="0" w:color="auto"/>
            <w:left w:val="none" w:sz="0" w:space="0" w:color="auto"/>
            <w:bottom w:val="none" w:sz="0" w:space="0" w:color="auto"/>
            <w:right w:val="none" w:sz="0" w:space="0" w:color="auto"/>
          </w:divBdr>
        </w:div>
        <w:div w:id="140393537">
          <w:marLeft w:val="480"/>
          <w:marRight w:val="0"/>
          <w:marTop w:val="0"/>
          <w:marBottom w:val="0"/>
          <w:divBdr>
            <w:top w:val="none" w:sz="0" w:space="0" w:color="auto"/>
            <w:left w:val="none" w:sz="0" w:space="0" w:color="auto"/>
            <w:bottom w:val="none" w:sz="0" w:space="0" w:color="auto"/>
            <w:right w:val="none" w:sz="0" w:space="0" w:color="auto"/>
          </w:divBdr>
        </w:div>
        <w:div w:id="744499031">
          <w:marLeft w:val="480"/>
          <w:marRight w:val="0"/>
          <w:marTop w:val="0"/>
          <w:marBottom w:val="0"/>
          <w:divBdr>
            <w:top w:val="none" w:sz="0" w:space="0" w:color="auto"/>
            <w:left w:val="none" w:sz="0" w:space="0" w:color="auto"/>
            <w:bottom w:val="none" w:sz="0" w:space="0" w:color="auto"/>
            <w:right w:val="none" w:sz="0" w:space="0" w:color="auto"/>
          </w:divBdr>
        </w:div>
        <w:div w:id="1387796152">
          <w:marLeft w:val="480"/>
          <w:marRight w:val="0"/>
          <w:marTop w:val="0"/>
          <w:marBottom w:val="0"/>
          <w:divBdr>
            <w:top w:val="none" w:sz="0" w:space="0" w:color="auto"/>
            <w:left w:val="none" w:sz="0" w:space="0" w:color="auto"/>
            <w:bottom w:val="none" w:sz="0" w:space="0" w:color="auto"/>
            <w:right w:val="none" w:sz="0" w:space="0" w:color="auto"/>
          </w:divBdr>
        </w:div>
        <w:div w:id="363672518">
          <w:marLeft w:val="480"/>
          <w:marRight w:val="0"/>
          <w:marTop w:val="0"/>
          <w:marBottom w:val="0"/>
          <w:divBdr>
            <w:top w:val="none" w:sz="0" w:space="0" w:color="auto"/>
            <w:left w:val="none" w:sz="0" w:space="0" w:color="auto"/>
            <w:bottom w:val="none" w:sz="0" w:space="0" w:color="auto"/>
            <w:right w:val="none" w:sz="0" w:space="0" w:color="auto"/>
          </w:divBdr>
        </w:div>
        <w:div w:id="1121611261">
          <w:marLeft w:val="480"/>
          <w:marRight w:val="0"/>
          <w:marTop w:val="0"/>
          <w:marBottom w:val="0"/>
          <w:divBdr>
            <w:top w:val="none" w:sz="0" w:space="0" w:color="auto"/>
            <w:left w:val="none" w:sz="0" w:space="0" w:color="auto"/>
            <w:bottom w:val="none" w:sz="0" w:space="0" w:color="auto"/>
            <w:right w:val="none" w:sz="0" w:space="0" w:color="auto"/>
          </w:divBdr>
        </w:div>
        <w:div w:id="1011372432">
          <w:marLeft w:val="480"/>
          <w:marRight w:val="0"/>
          <w:marTop w:val="0"/>
          <w:marBottom w:val="0"/>
          <w:divBdr>
            <w:top w:val="none" w:sz="0" w:space="0" w:color="auto"/>
            <w:left w:val="none" w:sz="0" w:space="0" w:color="auto"/>
            <w:bottom w:val="none" w:sz="0" w:space="0" w:color="auto"/>
            <w:right w:val="none" w:sz="0" w:space="0" w:color="auto"/>
          </w:divBdr>
        </w:div>
        <w:div w:id="866523939">
          <w:marLeft w:val="480"/>
          <w:marRight w:val="0"/>
          <w:marTop w:val="0"/>
          <w:marBottom w:val="0"/>
          <w:divBdr>
            <w:top w:val="none" w:sz="0" w:space="0" w:color="auto"/>
            <w:left w:val="none" w:sz="0" w:space="0" w:color="auto"/>
            <w:bottom w:val="none" w:sz="0" w:space="0" w:color="auto"/>
            <w:right w:val="none" w:sz="0" w:space="0" w:color="auto"/>
          </w:divBdr>
        </w:div>
        <w:div w:id="661280498">
          <w:marLeft w:val="480"/>
          <w:marRight w:val="0"/>
          <w:marTop w:val="0"/>
          <w:marBottom w:val="0"/>
          <w:divBdr>
            <w:top w:val="none" w:sz="0" w:space="0" w:color="auto"/>
            <w:left w:val="none" w:sz="0" w:space="0" w:color="auto"/>
            <w:bottom w:val="none" w:sz="0" w:space="0" w:color="auto"/>
            <w:right w:val="none" w:sz="0" w:space="0" w:color="auto"/>
          </w:divBdr>
        </w:div>
        <w:div w:id="868959019">
          <w:marLeft w:val="480"/>
          <w:marRight w:val="0"/>
          <w:marTop w:val="0"/>
          <w:marBottom w:val="0"/>
          <w:divBdr>
            <w:top w:val="none" w:sz="0" w:space="0" w:color="auto"/>
            <w:left w:val="none" w:sz="0" w:space="0" w:color="auto"/>
            <w:bottom w:val="none" w:sz="0" w:space="0" w:color="auto"/>
            <w:right w:val="none" w:sz="0" w:space="0" w:color="auto"/>
          </w:divBdr>
        </w:div>
        <w:div w:id="1749418575">
          <w:marLeft w:val="480"/>
          <w:marRight w:val="0"/>
          <w:marTop w:val="0"/>
          <w:marBottom w:val="0"/>
          <w:divBdr>
            <w:top w:val="none" w:sz="0" w:space="0" w:color="auto"/>
            <w:left w:val="none" w:sz="0" w:space="0" w:color="auto"/>
            <w:bottom w:val="none" w:sz="0" w:space="0" w:color="auto"/>
            <w:right w:val="none" w:sz="0" w:space="0" w:color="auto"/>
          </w:divBdr>
        </w:div>
        <w:div w:id="247153269">
          <w:marLeft w:val="480"/>
          <w:marRight w:val="0"/>
          <w:marTop w:val="0"/>
          <w:marBottom w:val="0"/>
          <w:divBdr>
            <w:top w:val="none" w:sz="0" w:space="0" w:color="auto"/>
            <w:left w:val="none" w:sz="0" w:space="0" w:color="auto"/>
            <w:bottom w:val="none" w:sz="0" w:space="0" w:color="auto"/>
            <w:right w:val="none" w:sz="0" w:space="0" w:color="auto"/>
          </w:divBdr>
        </w:div>
        <w:div w:id="264770341">
          <w:marLeft w:val="480"/>
          <w:marRight w:val="0"/>
          <w:marTop w:val="0"/>
          <w:marBottom w:val="0"/>
          <w:divBdr>
            <w:top w:val="none" w:sz="0" w:space="0" w:color="auto"/>
            <w:left w:val="none" w:sz="0" w:space="0" w:color="auto"/>
            <w:bottom w:val="none" w:sz="0" w:space="0" w:color="auto"/>
            <w:right w:val="none" w:sz="0" w:space="0" w:color="auto"/>
          </w:divBdr>
        </w:div>
        <w:div w:id="1995909666">
          <w:marLeft w:val="480"/>
          <w:marRight w:val="0"/>
          <w:marTop w:val="0"/>
          <w:marBottom w:val="0"/>
          <w:divBdr>
            <w:top w:val="none" w:sz="0" w:space="0" w:color="auto"/>
            <w:left w:val="none" w:sz="0" w:space="0" w:color="auto"/>
            <w:bottom w:val="none" w:sz="0" w:space="0" w:color="auto"/>
            <w:right w:val="none" w:sz="0" w:space="0" w:color="auto"/>
          </w:divBdr>
        </w:div>
        <w:div w:id="1736317440">
          <w:marLeft w:val="480"/>
          <w:marRight w:val="0"/>
          <w:marTop w:val="0"/>
          <w:marBottom w:val="0"/>
          <w:divBdr>
            <w:top w:val="none" w:sz="0" w:space="0" w:color="auto"/>
            <w:left w:val="none" w:sz="0" w:space="0" w:color="auto"/>
            <w:bottom w:val="none" w:sz="0" w:space="0" w:color="auto"/>
            <w:right w:val="none" w:sz="0" w:space="0" w:color="auto"/>
          </w:divBdr>
        </w:div>
        <w:div w:id="2124882004">
          <w:marLeft w:val="480"/>
          <w:marRight w:val="0"/>
          <w:marTop w:val="0"/>
          <w:marBottom w:val="0"/>
          <w:divBdr>
            <w:top w:val="none" w:sz="0" w:space="0" w:color="auto"/>
            <w:left w:val="none" w:sz="0" w:space="0" w:color="auto"/>
            <w:bottom w:val="none" w:sz="0" w:space="0" w:color="auto"/>
            <w:right w:val="none" w:sz="0" w:space="0" w:color="auto"/>
          </w:divBdr>
        </w:div>
        <w:div w:id="1262031063">
          <w:marLeft w:val="480"/>
          <w:marRight w:val="0"/>
          <w:marTop w:val="0"/>
          <w:marBottom w:val="0"/>
          <w:divBdr>
            <w:top w:val="none" w:sz="0" w:space="0" w:color="auto"/>
            <w:left w:val="none" w:sz="0" w:space="0" w:color="auto"/>
            <w:bottom w:val="none" w:sz="0" w:space="0" w:color="auto"/>
            <w:right w:val="none" w:sz="0" w:space="0" w:color="auto"/>
          </w:divBdr>
        </w:div>
        <w:div w:id="40250293">
          <w:marLeft w:val="480"/>
          <w:marRight w:val="0"/>
          <w:marTop w:val="0"/>
          <w:marBottom w:val="0"/>
          <w:divBdr>
            <w:top w:val="none" w:sz="0" w:space="0" w:color="auto"/>
            <w:left w:val="none" w:sz="0" w:space="0" w:color="auto"/>
            <w:bottom w:val="none" w:sz="0" w:space="0" w:color="auto"/>
            <w:right w:val="none" w:sz="0" w:space="0" w:color="auto"/>
          </w:divBdr>
        </w:div>
        <w:div w:id="1151144091">
          <w:marLeft w:val="480"/>
          <w:marRight w:val="0"/>
          <w:marTop w:val="0"/>
          <w:marBottom w:val="0"/>
          <w:divBdr>
            <w:top w:val="none" w:sz="0" w:space="0" w:color="auto"/>
            <w:left w:val="none" w:sz="0" w:space="0" w:color="auto"/>
            <w:bottom w:val="none" w:sz="0" w:space="0" w:color="auto"/>
            <w:right w:val="none" w:sz="0" w:space="0" w:color="auto"/>
          </w:divBdr>
        </w:div>
        <w:div w:id="365833027">
          <w:marLeft w:val="480"/>
          <w:marRight w:val="0"/>
          <w:marTop w:val="0"/>
          <w:marBottom w:val="0"/>
          <w:divBdr>
            <w:top w:val="none" w:sz="0" w:space="0" w:color="auto"/>
            <w:left w:val="none" w:sz="0" w:space="0" w:color="auto"/>
            <w:bottom w:val="none" w:sz="0" w:space="0" w:color="auto"/>
            <w:right w:val="none" w:sz="0" w:space="0" w:color="auto"/>
          </w:divBdr>
        </w:div>
        <w:div w:id="931472334">
          <w:marLeft w:val="480"/>
          <w:marRight w:val="0"/>
          <w:marTop w:val="0"/>
          <w:marBottom w:val="0"/>
          <w:divBdr>
            <w:top w:val="none" w:sz="0" w:space="0" w:color="auto"/>
            <w:left w:val="none" w:sz="0" w:space="0" w:color="auto"/>
            <w:bottom w:val="none" w:sz="0" w:space="0" w:color="auto"/>
            <w:right w:val="none" w:sz="0" w:space="0" w:color="auto"/>
          </w:divBdr>
        </w:div>
        <w:div w:id="806045619">
          <w:marLeft w:val="480"/>
          <w:marRight w:val="0"/>
          <w:marTop w:val="0"/>
          <w:marBottom w:val="0"/>
          <w:divBdr>
            <w:top w:val="none" w:sz="0" w:space="0" w:color="auto"/>
            <w:left w:val="none" w:sz="0" w:space="0" w:color="auto"/>
            <w:bottom w:val="none" w:sz="0" w:space="0" w:color="auto"/>
            <w:right w:val="none" w:sz="0" w:space="0" w:color="auto"/>
          </w:divBdr>
        </w:div>
        <w:div w:id="818418831">
          <w:marLeft w:val="480"/>
          <w:marRight w:val="0"/>
          <w:marTop w:val="0"/>
          <w:marBottom w:val="0"/>
          <w:divBdr>
            <w:top w:val="none" w:sz="0" w:space="0" w:color="auto"/>
            <w:left w:val="none" w:sz="0" w:space="0" w:color="auto"/>
            <w:bottom w:val="none" w:sz="0" w:space="0" w:color="auto"/>
            <w:right w:val="none" w:sz="0" w:space="0" w:color="auto"/>
          </w:divBdr>
        </w:div>
        <w:div w:id="1287810355">
          <w:marLeft w:val="480"/>
          <w:marRight w:val="0"/>
          <w:marTop w:val="0"/>
          <w:marBottom w:val="0"/>
          <w:divBdr>
            <w:top w:val="none" w:sz="0" w:space="0" w:color="auto"/>
            <w:left w:val="none" w:sz="0" w:space="0" w:color="auto"/>
            <w:bottom w:val="none" w:sz="0" w:space="0" w:color="auto"/>
            <w:right w:val="none" w:sz="0" w:space="0" w:color="auto"/>
          </w:divBdr>
        </w:div>
        <w:div w:id="1418284388">
          <w:marLeft w:val="480"/>
          <w:marRight w:val="0"/>
          <w:marTop w:val="0"/>
          <w:marBottom w:val="0"/>
          <w:divBdr>
            <w:top w:val="none" w:sz="0" w:space="0" w:color="auto"/>
            <w:left w:val="none" w:sz="0" w:space="0" w:color="auto"/>
            <w:bottom w:val="none" w:sz="0" w:space="0" w:color="auto"/>
            <w:right w:val="none" w:sz="0" w:space="0" w:color="auto"/>
          </w:divBdr>
        </w:div>
        <w:div w:id="215747945">
          <w:marLeft w:val="480"/>
          <w:marRight w:val="0"/>
          <w:marTop w:val="0"/>
          <w:marBottom w:val="0"/>
          <w:divBdr>
            <w:top w:val="none" w:sz="0" w:space="0" w:color="auto"/>
            <w:left w:val="none" w:sz="0" w:space="0" w:color="auto"/>
            <w:bottom w:val="none" w:sz="0" w:space="0" w:color="auto"/>
            <w:right w:val="none" w:sz="0" w:space="0" w:color="auto"/>
          </w:divBdr>
        </w:div>
        <w:div w:id="2091079890">
          <w:marLeft w:val="480"/>
          <w:marRight w:val="0"/>
          <w:marTop w:val="0"/>
          <w:marBottom w:val="0"/>
          <w:divBdr>
            <w:top w:val="none" w:sz="0" w:space="0" w:color="auto"/>
            <w:left w:val="none" w:sz="0" w:space="0" w:color="auto"/>
            <w:bottom w:val="none" w:sz="0" w:space="0" w:color="auto"/>
            <w:right w:val="none" w:sz="0" w:space="0" w:color="auto"/>
          </w:divBdr>
        </w:div>
        <w:div w:id="487596237">
          <w:marLeft w:val="480"/>
          <w:marRight w:val="0"/>
          <w:marTop w:val="0"/>
          <w:marBottom w:val="0"/>
          <w:divBdr>
            <w:top w:val="none" w:sz="0" w:space="0" w:color="auto"/>
            <w:left w:val="none" w:sz="0" w:space="0" w:color="auto"/>
            <w:bottom w:val="none" w:sz="0" w:space="0" w:color="auto"/>
            <w:right w:val="none" w:sz="0" w:space="0" w:color="auto"/>
          </w:divBdr>
        </w:div>
        <w:div w:id="2092654092">
          <w:marLeft w:val="480"/>
          <w:marRight w:val="0"/>
          <w:marTop w:val="0"/>
          <w:marBottom w:val="0"/>
          <w:divBdr>
            <w:top w:val="none" w:sz="0" w:space="0" w:color="auto"/>
            <w:left w:val="none" w:sz="0" w:space="0" w:color="auto"/>
            <w:bottom w:val="none" w:sz="0" w:space="0" w:color="auto"/>
            <w:right w:val="none" w:sz="0" w:space="0" w:color="auto"/>
          </w:divBdr>
        </w:div>
        <w:div w:id="536746614">
          <w:marLeft w:val="480"/>
          <w:marRight w:val="0"/>
          <w:marTop w:val="0"/>
          <w:marBottom w:val="0"/>
          <w:divBdr>
            <w:top w:val="none" w:sz="0" w:space="0" w:color="auto"/>
            <w:left w:val="none" w:sz="0" w:space="0" w:color="auto"/>
            <w:bottom w:val="none" w:sz="0" w:space="0" w:color="auto"/>
            <w:right w:val="none" w:sz="0" w:space="0" w:color="auto"/>
          </w:divBdr>
        </w:div>
      </w:divsChild>
    </w:div>
    <w:div w:id="1049764851">
      <w:bodyDiv w:val="1"/>
      <w:marLeft w:val="0"/>
      <w:marRight w:val="0"/>
      <w:marTop w:val="0"/>
      <w:marBottom w:val="0"/>
      <w:divBdr>
        <w:top w:val="none" w:sz="0" w:space="0" w:color="auto"/>
        <w:left w:val="none" w:sz="0" w:space="0" w:color="auto"/>
        <w:bottom w:val="none" w:sz="0" w:space="0" w:color="auto"/>
        <w:right w:val="none" w:sz="0" w:space="0" w:color="auto"/>
      </w:divBdr>
    </w:div>
    <w:div w:id="1050035275">
      <w:bodyDiv w:val="1"/>
      <w:marLeft w:val="0"/>
      <w:marRight w:val="0"/>
      <w:marTop w:val="0"/>
      <w:marBottom w:val="0"/>
      <w:divBdr>
        <w:top w:val="none" w:sz="0" w:space="0" w:color="auto"/>
        <w:left w:val="none" w:sz="0" w:space="0" w:color="auto"/>
        <w:bottom w:val="none" w:sz="0" w:space="0" w:color="auto"/>
        <w:right w:val="none" w:sz="0" w:space="0" w:color="auto"/>
      </w:divBdr>
    </w:div>
    <w:div w:id="1050110640">
      <w:bodyDiv w:val="1"/>
      <w:marLeft w:val="0"/>
      <w:marRight w:val="0"/>
      <w:marTop w:val="0"/>
      <w:marBottom w:val="0"/>
      <w:divBdr>
        <w:top w:val="none" w:sz="0" w:space="0" w:color="auto"/>
        <w:left w:val="none" w:sz="0" w:space="0" w:color="auto"/>
        <w:bottom w:val="none" w:sz="0" w:space="0" w:color="auto"/>
        <w:right w:val="none" w:sz="0" w:space="0" w:color="auto"/>
      </w:divBdr>
    </w:div>
    <w:div w:id="1051078091">
      <w:bodyDiv w:val="1"/>
      <w:marLeft w:val="0"/>
      <w:marRight w:val="0"/>
      <w:marTop w:val="0"/>
      <w:marBottom w:val="0"/>
      <w:divBdr>
        <w:top w:val="none" w:sz="0" w:space="0" w:color="auto"/>
        <w:left w:val="none" w:sz="0" w:space="0" w:color="auto"/>
        <w:bottom w:val="none" w:sz="0" w:space="0" w:color="auto"/>
        <w:right w:val="none" w:sz="0" w:space="0" w:color="auto"/>
      </w:divBdr>
    </w:div>
    <w:div w:id="1051463854">
      <w:bodyDiv w:val="1"/>
      <w:marLeft w:val="0"/>
      <w:marRight w:val="0"/>
      <w:marTop w:val="0"/>
      <w:marBottom w:val="0"/>
      <w:divBdr>
        <w:top w:val="none" w:sz="0" w:space="0" w:color="auto"/>
        <w:left w:val="none" w:sz="0" w:space="0" w:color="auto"/>
        <w:bottom w:val="none" w:sz="0" w:space="0" w:color="auto"/>
        <w:right w:val="none" w:sz="0" w:space="0" w:color="auto"/>
      </w:divBdr>
      <w:divsChild>
        <w:div w:id="1815952010">
          <w:marLeft w:val="640"/>
          <w:marRight w:val="0"/>
          <w:marTop w:val="0"/>
          <w:marBottom w:val="0"/>
          <w:divBdr>
            <w:top w:val="none" w:sz="0" w:space="0" w:color="auto"/>
            <w:left w:val="none" w:sz="0" w:space="0" w:color="auto"/>
            <w:bottom w:val="none" w:sz="0" w:space="0" w:color="auto"/>
            <w:right w:val="none" w:sz="0" w:space="0" w:color="auto"/>
          </w:divBdr>
        </w:div>
        <w:div w:id="1697926815">
          <w:marLeft w:val="640"/>
          <w:marRight w:val="0"/>
          <w:marTop w:val="0"/>
          <w:marBottom w:val="0"/>
          <w:divBdr>
            <w:top w:val="none" w:sz="0" w:space="0" w:color="auto"/>
            <w:left w:val="none" w:sz="0" w:space="0" w:color="auto"/>
            <w:bottom w:val="none" w:sz="0" w:space="0" w:color="auto"/>
            <w:right w:val="none" w:sz="0" w:space="0" w:color="auto"/>
          </w:divBdr>
        </w:div>
        <w:div w:id="1109277478">
          <w:marLeft w:val="640"/>
          <w:marRight w:val="0"/>
          <w:marTop w:val="0"/>
          <w:marBottom w:val="0"/>
          <w:divBdr>
            <w:top w:val="none" w:sz="0" w:space="0" w:color="auto"/>
            <w:left w:val="none" w:sz="0" w:space="0" w:color="auto"/>
            <w:bottom w:val="none" w:sz="0" w:space="0" w:color="auto"/>
            <w:right w:val="none" w:sz="0" w:space="0" w:color="auto"/>
          </w:divBdr>
        </w:div>
        <w:div w:id="705637587">
          <w:marLeft w:val="640"/>
          <w:marRight w:val="0"/>
          <w:marTop w:val="0"/>
          <w:marBottom w:val="0"/>
          <w:divBdr>
            <w:top w:val="none" w:sz="0" w:space="0" w:color="auto"/>
            <w:left w:val="none" w:sz="0" w:space="0" w:color="auto"/>
            <w:bottom w:val="none" w:sz="0" w:space="0" w:color="auto"/>
            <w:right w:val="none" w:sz="0" w:space="0" w:color="auto"/>
          </w:divBdr>
        </w:div>
        <w:div w:id="909386214">
          <w:marLeft w:val="640"/>
          <w:marRight w:val="0"/>
          <w:marTop w:val="0"/>
          <w:marBottom w:val="0"/>
          <w:divBdr>
            <w:top w:val="none" w:sz="0" w:space="0" w:color="auto"/>
            <w:left w:val="none" w:sz="0" w:space="0" w:color="auto"/>
            <w:bottom w:val="none" w:sz="0" w:space="0" w:color="auto"/>
            <w:right w:val="none" w:sz="0" w:space="0" w:color="auto"/>
          </w:divBdr>
        </w:div>
        <w:div w:id="2143885364">
          <w:marLeft w:val="640"/>
          <w:marRight w:val="0"/>
          <w:marTop w:val="0"/>
          <w:marBottom w:val="0"/>
          <w:divBdr>
            <w:top w:val="none" w:sz="0" w:space="0" w:color="auto"/>
            <w:left w:val="none" w:sz="0" w:space="0" w:color="auto"/>
            <w:bottom w:val="none" w:sz="0" w:space="0" w:color="auto"/>
            <w:right w:val="none" w:sz="0" w:space="0" w:color="auto"/>
          </w:divBdr>
        </w:div>
        <w:div w:id="9067065">
          <w:marLeft w:val="640"/>
          <w:marRight w:val="0"/>
          <w:marTop w:val="0"/>
          <w:marBottom w:val="0"/>
          <w:divBdr>
            <w:top w:val="none" w:sz="0" w:space="0" w:color="auto"/>
            <w:left w:val="none" w:sz="0" w:space="0" w:color="auto"/>
            <w:bottom w:val="none" w:sz="0" w:space="0" w:color="auto"/>
            <w:right w:val="none" w:sz="0" w:space="0" w:color="auto"/>
          </w:divBdr>
        </w:div>
        <w:div w:id="1416319484">
          <w:marLeft w:val="640"/>
          <w:marRight w:val="0"/>
          <w:marTop w:val="0"/>
          <w:marBottom w:val="0"/>
          <w:divBdr>
            <w:top w:val="none" w:sz="0" w:space="0" w:color="auto"/>
            <w:left w:val="none" w:sz="0" w:space="0" w:color="auto"/>
            <w:bottom w:val="none" w:sz="0" w:space="0" w:color="auto"/>
            <w:right w:val="none" w:sz="0" w:space="0" w:color="auto"/>
          </w:divBdr>
        </w:div>
        <w:div w:id="1101728188">
          <w:marLeft w:val="640"/>
          <w:marRight w:val="0"/>
          <w:marTop w:val="0"/>
          <w:marBottom w:val="0"/>
          <w:divBdr>
            <w:top w:val="none" w:sz="0" w:space="0" w:color="auto"/>
            <w:left w:val="none" w:sz="0" w:space="0" w:color="auto"/>
            <w:bottom w:val="none" w:sz="0" w:space="0" w:color="auto"/>
            <w:right w:val="none" w:sz="0" w:space="0" w:color="auto"/>
          </w:divBdr>
        </w:div>
        <w:div w:id="1864317348">
          <w:marLeft w:val="640"/>
          <w:marRight w:val="0"/>
          <w:marTop w:val="0"/>
          <w:marBottom w:val="0"/>
          <w:divBdr>
            <w:top w:val="none" w:sz="0" w:space="0" w:color="auto"/>
            <w:left w:val="none" w:sz="0" w:space="0" w:color="auto"/>
            <w:bottom w:val="none" w:sz="0" w:space="0" w:color="auto"/>
            <w:right w:val="none" w:sz="0" w:space="0" w:color="auto"/>
          </w:divBdr>
        </w:div>
        <w:div w:id="1613785092">
          <w:marLeft w:val="640"/>
          <w:marRight w:val="0"/>
          <w:marTop w:val="0"/>
          <w:marBottom w:val="0"/>
          <w:divBdr>
            <w:top w:val="none" w:sz="0" w:space="0" w:color="auto"/>
            <w:left w:val="none" w:sz="0" w:space="0" w:color="auto"/>
            <w:bottom w:val="none" w:sz="0" w:space="0" w:color="auto"/>
            <w:right w:val="none" w:sz="0" w:space="0" w:color="auto"/>
          </w:divBdr>
        </w:div>
        <w:div w:id="125710370">
          <w:marLeft w:val="640"/>
          <w:marRight w:val="0"/>
          <w:marTop w:val="0"/>
          <w:marBottom w:val="0"/>
          <w:divBdr>
            <w:top w:val="none" w:sz="0" w:space="0" w:color="auto"/>
            <w:left w:val="none" w:sz="0" w:space="0" w:color="auto"/>
            <w:bottom w:val="none" w:sz="0" w:space="0" w:color="auto"/>
            <w:right w:val="none" w:sz="0" w:space="0" w:color="auto"/>
          </w:divBdr>
        </w:div>
        <w:div w:id="641889748">
          <w:marLeft w:val="640"/>
          <w:marRight w:val="0"/>
          <w:marTop w:val="0"/>
          <w:marBottom w:val="0"/>
          <w:divBdr>
            <w:top w:val="none" w:sz="0" w:space="0" w:color="auto"/>
            <w:left w:val="none" w:sz="0" w:space="0" w:color="auto"/>
            <w:bottom w:val="none" w:sz="0" w:space="0" w:color="auto"/>
            <w:right w:val="none" w:sz="0" w:space="0" w:color="auto"/>
          </w:divBdr>
        </w:div>
        <w:div w:id="1837375177">
          <w:marLeft w:val="640"/>
          <w:marRight w:val="0"/>
          <w:marTop w:val="0"/>
          <w:marBottom w:val="0"/>
          <w:divBdr>
            <w:top w:val="none" w:sz="0" w:space="0" w:color="auto"/>
            <w:left w:val="none" w:sz="0" w:space="0" w:color="auto"/>
            <w:bottom w:val="none" w:sz="0" w:space="0" w:color="auto"/>
            <w:right w:val="none" w:sz="0" w:space="0" w:color="auto"/>
          </w:divBdr>
        </w:div>
        <w:div w:id="88425803">
          <w:marLeft w:val="640"/>
          <w:marRight w:val="0"/>
          <w:marTop w:val="0"/>
          <w:marBottom w:val="0"/>
          <w:divBdr>
            <w:top w:val="none" w:sz="0" w:space="0" w:color="auto"/>
            <w:left w:val="none" w:sz="0" w:space="0" w:color="auto"/>
            <w:bottom w:val="none" w:sz="0" w:space="0" w:color="auto"/>
            <w:right w:val="none" w:sz="0" w:space="0" w:color="auto"/>
          </w:divBdr>
        </w:div>
        <w:div w:id="1489058980">
          <w:marLeft w:val="640"/>
          <w:marRight w:val="0"/>
          <w:marTop w:val="0"/>
          <w:marBottom w:val="0"/>
          <w:divBdr>
            <w:top w:val="none" w:sz="0" w:space="0" w:color="auto"/>
            <w:left w:val="none" w:sz="0" w:space="0" w:color="auto"/>
            <w:bottom w:val="none" w:sz="0" w:space="0" w:color="auto"/>
            <w:right w:val="none" w:sz="0" w:space="0" w:color="auto"/>
          </w:divBdr>
        </w:div>
        <w:div w:id="30309210">
          <w:marLeft w:val="640"/>
          <w:marRight w:val="0"/>
          <w:marTop w:val="0"/>
          <w:marBottom w:val="0"/>
          <w:divBdr>
            <w:top w:val="none" w:sz="0" w:space="0" w:color="auto"/>
            <w:left w:val="none" w:sz="0" w:space="0" w:color="auto"/>
            <w:bottom w:val="none" w:sz="0" w:space="0" w:color="auto"/>
            <w:right w:val="none" w:sz="0" w:space="0" w:color="auto"/>
          </w:divBdr>
        </w:div>
        <w:div w:id="1713843625">
          <w:marLeft w:val="640"/>
          <w:marRight w:val="0"/>
          <w:marTop w:val="0"/>
          <w:marBottom w:val="0"/>
          <w:divBdr>
            <w:top w:val="none" w:sz="0" w:space="0" w:color="auto"/>
            <w:left w:val="none" w:sz="0" w:space="0" w:color="auto"/>
            <w:bottom w:val="none" w:sz="0" w:space="0" w:color="auto"/>
            <w:right w:val="none" w:sz="0" w:space="0" w:color="auto"/>
          </w:divBdr>
        </w:div>
        <w:div w:id="1167086955">
          <w:marLeft w:val="640"/>
          <w:marRight w:val="0"/>
          <w:marTop w:val="0"/>
          <w:marBottom w:val="0"/>
          <w:divBdr>
            <w:top w:val="none" w:sz="0" w:space="0" w:color="auto"/>
            <w:left w:val="none" w:sz="0" w:space="0" w:color="auto"/>
            <w:bottom w:val="none" w:sz="0" w:space="0" w:color="auto"/>
            <w:right w:val="none" w:sz="0" w:space="0" w:color="auto"/>
          </w:divBdr>
        </w:div>
        <w:div w:id="2050061328">
          <w:marLeft w:val="640"/>
          <w:marRight w:val="0"/>
          <w:marTop w:val="0"/>
          <w:marBottom w:val="0"/>
          <w:divBdr>
            <w:top w:val="none" w:sz="0" w:space="0" w:color="auto"/>
            <w:left w:val="none" w:sz="0" w:space="0" w:color="auto"/>
            <w:bottom w:val="none" w:sz="0" w:space="0" w:color="auto"/>
            <w:right w:val="none" w:sz="0" w:space="0" w:color="auto"/>
          </w:divBdr>
        </w:div>
      </w:divsChild>
    </w:div>
    <w:div w:id="1051613783">
      <w:bodyDiv w:val="1"/>
      <w:marLeft w:val="0"/>
      <w:marRight w:val="0"/>
      <w:marTop w:val="0"/>
      <w:marBottom w:val="0"/>
      <w:divBdr>
        <w:top w:val="none" w:sz="0" w:space="0" w:color="auto"/>
        <w:left w:val="none" w:sz="0" w:space="0" w:color="auto"/>
        <w:bottom w:val="none" w:sz="0" w:space="0" w:color="auto"/>
        <w:right w:val="none" w:sz="0" w:space="0" w:color="auto"/>
      </w:divBdr>
    </w:div>
    <w:div w:id="1051806403">
      <w:bodyDiv w:val="1"/>
      <w:marLeft w:val="0"/>
      <w:marRight w:val="0"/>
      <w:marTop w:val="0"/>
      <w:marBottom w:val="0"/>
      <w:divBdr>
        <w:top w:val="none" w:sz="0" w:space="0" w:color="auto"/>
        <w:left w:val="none" w:sz="0" w:space="0" w:color="auto"/>
        <w:bottom w:val="none" w:sz="0" w:space="0" w:color="auto"/>
        <w:right w:val="none" w:sz="0" w:space="0" w:color="auto"/>
      </w:divBdr>
    </w:div>
    <w:div w:id="1052272087">
      <w:bodyDiv w:val="1"/>
      <w:marLeft w:val="0"/>
      <w:marRight w:val="0"/>
      <w:marTop w:val="0"/>
      <w:marBottom w:val="0"/>
      <w:divBdr>
        <w:top w:val="none" w:sz="0" w:space="0" w:color="auto"/>
        <w:left w:val="none" w:sz="0" w:space="0" w:color="auto"/>
        <w:bottom w:val="none" w:sz="0" w:space="0" w:color="auto"/>
        <w:right w:val="none" w:sz="0" w:space="0" w:color="auto"/>
      </w:divBdr>
    </w:div>
    <w:div w:id="1052539170">
      <w:bodyDiv w:val="1"/>
      <w:marLeft w:val="0"/>
      <w:marRight w:val="0"/>
      <w:marTop w:val="0"/>
      <w:marBottom w:val="0"/>
      <w:divBdr>
        <w:top w:val="none" w:sz="0" w:space="0" w:color="auto"/>
        <w:left w:val="none" w:sz="0" w:space="0" w:color="auto"/>
        <w:bottom w:val="none" w:sz="0" w:space="0" w:color="auto"/>
        <w:right w:val="none" w:sz="0" w:space="0" w:color="auto"/>
      </w:divBdr>
    </w:div>
    <w:div w:id="1052928466">
      <w:bodyDiv w:val="1"/>
      <w:marLeft w:val="0"/>
      <w:marRight w:val="0"/>
      <w:marTop w:val="0"/>
      <w:marBottom w:val="0"/>
      <w:divBdr>
        <w:top w:val="none" w:sz="0" w:space="0" w:color="auto"/>
        <w:left w:val="none" w:sz="0" w:space="0" w:color="auto"/>
        <w:bottom w:val="none" w:sz="0" w:space="0" w:color="auto"/>
        <w:right w:val="none" w:sz="0" w:space="0" w:color="auto"/>
      </w:divBdr>
    </w:div>
    <w:div w:id="1054045931">
      <w:bodyDiv w:val="1"/>
      <w:marLeft w:val="0"/>
      <w:marRight w:val="0"/>
      <w:marTop w:val="0"/>
      <w:marBottom w:val="0"/>
      <w:divBdr>
        <w:top w:val="none" w:sz="0" w:space="0" w:color="auto"/>
        <w:left w:val="none" w:sz="0" w:space="0" w:color="auto"/>
        <w:bottom w:val="none" w:sz="0" w:space="0" w:color="auto"/>
        <w:right w:val="none" w:sz="0" w:space="0" w:color="auto"/>
      </w:divBdr>
    </w:div>
    <w:div w:id="1054425432">
      <w:bodyDiv w:val="1"/>
      <w:marLeft w:val="0"/>
      <w:marRight w:val="0"/>
      <w:marTop w:val="0"/>
      <w:marBottom w:val="0"/>
      <w:divBdr>
        <w:top w:val="none" w:sz="0" w:space="0" w:color="auto"/>
        <w:left w:val="none" w:sz="0" w:space="0" w:color="auto"/>
        <w:bottom w:val="none" w:sz="0" w:space="0" w:color="auto"/>
        <w:right w:val="none" w:sz="0" w:space="0" w:color="auto"/>
      </w:divBdr>
    </w:div>
    <w:div w:id="1054692712">
      <w:bodyDiv w:val="1"/>
      <w:marLeft w:val="0"/>
      <w:marRight w:val="0"/>
      <w:marTop w:val="0"/>
      <w:marBottom w:val="0"/>
      <w:divBdr>
        <w:top w:val="none" w:sz="0" w:space="0" w:color="auto"/>
        <w:left w:val="none" w:sz="0" w:space="0" w:color="auto"/>
        <w:bottom w:val="none" w:sz="0" w:space="0" w:color="auto"/>
        <w:right w:val="none" w:sz="0" w:space="0" w:color="auto"/>
      </w:divBdr>
    </w:div>
    <w:div w:id="1055003239">
      <w:bodyDiv w:val="1"/>
      <w:marLeft w:val="0"/>
      <w:marRight w:val="0"/>
      <w:marTop w:val="0"/>
      <w:marBottom w:val="0"/>
      <w:divBdr>
        <w:top w:val="none" w:sz="0" w:space="0" w:color="auto"/>
        <w:left w:val="none" w:sz="0" w:space="0" w:color="auto"/>
        <w:bottom w:val="none" w:sz="0" w:space="0" w:color="auto"/>
        <w:right w:val="none" w:sz="0" w:space="0" w:color="auto"/>
      </w:divBdr>
    </w:div>
    <w:div w:id="1055156778">
      <w:bodyDiv w:val="1"/>
      <w:marLeft w:val="0"/>
      <w:marRight w:val="0"/>
      <w:marTop w:val="0"/>
      <w:marBottom w:val="0"/>
      <w:divBdr>
        <w:top w:val="none" w:sz="0" w:space="0" w:color="auto"/>
        <w:left w:val="none" w:sz="0" w:space="0" w:color="auto"/>
        <w:bottom w:val="none" w:sz="0" w:space="0" w:color="auto"/>
        <w:right w:val="none" w:sz="0" w:space="0" w:color="auto"/>
      </w:divBdr>
    </w:div>
    <w:div w:id="1055473022">
      <w:bodyDiv w:val="1"/>
      <w:marLeft w:val="0"/>
      <w:marRight w:val="0"/>
      <w:marTop w:val="0"/>
      <w:marBottom w:val="0"/>
      <w:divBdr>
        <w:top w:val="none" w:sz="0" w:space="0" w:color="auto"/>
        <w:left w:val="none" w:sz="0" w:space="0" w:color="auto"/>
        <w:bottom w:val="none" w:sz="0" w:space="0" w:color="auto"/>
        <w:right w:val="none" w:sz="0" w:space="0" w:color="auto"/>
      </w:divBdr>
    </w:div>
    <w:div w:id="1056315318">
      <w:bodyDiv w:val="1"/>
      <w:marLeft w:val="0"/>
      <w:marRight w:val="0"/>
      <w:marTop w:val="0"/>
      <w:marBottom w:val="0"/>
      <w:divBdr>
        <w:top w:val="none" w:sz="0" w:space="0" w:color="auto"/>
        <w:left w:val="none" w:sz="0" w:space="0" w:color="auto"/>
        <w:bottom w:val="none" w:sz="0" w:space="0" w:color="auto"/>
        <w:right w:val="none" w:sz="0" w:space="0" w:color="auto"/>
      </w:divBdr>
    </w:div>
    <w:div w:id="1056466202">
      <w:bodyDiv w:val="1"/>
      <w:marLeft w:val="0"/>
      <w:marRight w:val="0"/>
      <w:marTop w:val="0"/>
      <w:marBottom w:val="0"/>
      <w:divBdr>
        <w:top w:val="none" w:sz="0" w:space="0" w:color="auto"/>
        <w:left w:val="none" w:sz="0" w:space="0" w:color="auto"/>
        <w:bottom w:val="none" w:sz="0" w:space="0" w:color="auto"/>
        <w:right w:val="none" w:sz="0" w:space="0" w:color="auto"/>
      </w:divBdr>
    </w:div>
    <w:div w:id="1056583902">
      <w:bodyDiv w:val="1"/>
      <w:marLeft w:val="0"/>
      <w:marRight w:val="0"/>
      <w:marTop w:val="0"/>
      <w:marBottom w:val="0"/>
      <w:divBdr>
        <w:top w:val="none" w:sz="0" w:space="0" w:color="auto"/>
        <w:left w:val="none" w:sz="0" w:space="0" w:color="auto"/>
        <w:bottom w:val="none" w:sz="0" w:space="0" w:color="auto"/>
        <w:right w:val="none" w:sz="0" w:space="0" w:color="auto"/>
      </w:divBdr>
    </w:div>
    <w:div w:id="1058548881">
      <w:bodyDiv w:val="1"/>
      <w:marLeft w:val="0"/>
      <w:marRight w:val="0"/>
      <w:marTop w:val="0"/>
      <w:marBottom w:val="0"/>
      <w:divBdr>
        <w:top w:val="none" w:sz="0" w:space="0" w:color="auto"/>
        <w:left w:val="none" w:sz="0" w:space="0" w:color="auto"/>
        <w:bottom w:val="none" w:sz="0" w:space="0" w:color="auto"/>
        <w:right w:val="none" w:sz="0" w:space="0" w:color="auto"/>
      </w:divBdr>
    </w:div>
    <w:div w:id="1058629309">
      <w:bodyDiv w:val="1"/>
      <w:marLeft w:val="0"/>
      <w:marRight w:val="0"/>
      <w:marTop w:val="0"/>
      <w:marBottom w:val="0"/>
      <w:divBdr>
        <w:top w:val="none" w:sz="0" w:space="0" w:color="auto"/>
        <w:left w:val="none" w:sz="0" w:space="0" w:color="auto"/>
        <w:bottom w:val="none" w:sz="0" w:space="0" w:color="auto"/>
        <w:right w:val="none" w:sz="0" w:space="0" w:color="auto"/>
      </w:divBdr>
    </w:div>
    <w:div w:id="1059093184">
      <w:bodyDiv w:val="1"/>
      <w:marLeft w:val="0"/>
      <w:marRight w:val="0"/>
      <w:marTop w:val="0"/>
      <w:marBottom w:val="0"/>
      <w:divBdr>
        <w:top w:val="none" w:sz="0" w:space="0" w:color="auto"/>
        <w:left w:val="none" w:sz="0" w:space="0" w:color="auto"/>
        <w:bottom w:val="none" w:sz="0" w:space="0" w:color="auto"/>
        <w:right w:val="none" w:sz="0" w:space="0" w:color="auto"/>
      </w:divBdr>
    </w:div>
    <w:div w:id="1060441579">
      <w:bodyDiv w:val="1"/>
      <w:marLeft w:val="0"/>
      <w:marRight w:val="0"/>
      <w:marTop w:val="0"/>
      <w:marBottom w:val="0"/>
      <w:divBdr>
        <w:top w:val="none" w:sz="0" w:space="0" w:color="auto"/>
        <w:left w:val="none" w:sz="0" w:space="0" w:color="auto"/>
        <w:bottom w:val="none" w:sz="0" w:space="0" w:color="auto"/>
        <w:right w:val="none" w:sz="0" w:space="0" w:color="auto"/>
      </w:divBdr>
    </w:div>
    <w:div w:id="1060901496">
      <w:bodyDiv w:val="1"/>
      <w:marLeft w:val="0"/>
      <w:marRight w:val="0"/>
      <w:marTop w:val="0"/>
      <w:marBottom w:val="0"/>
      <w:divBdr>
        <w:top w:val="none" w:sz="0" w:space="0" w:color="auto"/>
        <w:left w:val="none" w:sz="0" w:space="0" w:color="auto"/>
        <w:bottom w:val="none" w:sz="0" w:space="0" w:color="auto"/>
        <w:right w:val="none" w:sz="0" w:space="0" w:color="auto"/>
      </w:divBdr>
    </w:div>
    <w:div w:id="1060907775">
      <w:bodyDiv w:val="1"/>
      <w:marLeft w:val="0"/>
      <w:marRight w:val="0"/>
      <w:marTop w:val="0"/>
      <w:marBottom w:val="0"/>
      <w:divBdr>
        <w:top w:val="none" w:sz="0" w:space="0" w:color="auto"/>
        <w:left w:val="none" w:sz="0" w:space="0" w:color="auto"/>
        <w:bottom w:val="none" w:sz="0" w:space="0" w:color="auto"/>
        <w:right w:val="none" w:sz="0" w:space="0" w:color="auto"/>
      </w:divBdr>
      <w:divsChild>
        <w:div w:id="2107260490">
          <w:marLeft w:val="480"/>
          <w:marRight w:val="0"/>
          <w:marTop w:val="0"/>
          <w:marBottom w:val="0"/>
          <w:divBdr>
            <w:top w:val="none" w:sz="0" w:space="0" w:color="auto"/>
            <w:left w:val="none" w:sz="0" w:space="0" w:color="auto"/>
            <w:bottom w:val="none" w:sz="0" w:space="0" w:color="auto"/>
            <w:right w:val="none" w:sz="0" w:space="0" w:color="auto"/>
          </w:divBdr>
        </w:div>
        <w:div w:id="1117217791">
          <w:marLeft w:val="480"/>
          <w:marRight w:val="0"/>
          <w:marTop w:val="0"/>
          <w:marBottom w:val="0"/>
          <w:divBdr>
            <w:top w:val="none" w:sz="0" w:space="0" w:color="auto"/>
            <w:left w:val="none" w:sz="0" w:space="0" w:color="auto"/>
            <w:bottom w:val="none" w:sz="0" w:space="0" w:color="auto"/>
            <w:right w:val="none" w:sz="0" w:space="0" w:color="auto"/>
          </w:divBdr>
        </w:div>
        <w:div w:id="1556694356">
          <w:marLeft w:val="480"/>
          <w:marRight w:val="0"/>
          <w:marTop w:val="0"/>
          <w:marBottom w:val="0"/>
          <w:divBdr>
            <w:top w:val="none" w:sz="0" w:space="0" w:color="auto"/>
            <w:left w:val="none" w:sz="0" w:space="0" w:color="auto"/>
            <w:bottom w:val="none" w:sz="0" w:space="0" w:color="auto"/>
            <w:right w:val="none" w:sz="0" w:space="0" w:color="auto"/>
          </w:divBdr>
        </w:div>
        <w:div w:id="1252348473">
          <w:marLeft w:val="480"/>
          <w:marRight w:val="0"/>
          <w:marTop w:val="0"/>
          <w:marBottom w:val="0"/>
          <w:divBdr>
            <w:top w:val="none" w:sz="0" w:space="0" w:color="auto"/>
            <w:left w:val="none" w:sz="0" w:space="0" w:color="auto"/>
            <w:bottom w:val="none" w:sz="0" w:space="0" w:color="auto"/>
            <w:right w:val="none" w:sz="0" w:space="0" w:color="auto"/>
          </w:divBdr>
        </w:div>
        <w:div w:id="1893882372">
          <w:marLeft w:val="480"/>
          <w:marRight w:val="0"/>
          <w:marTop w:val="0"/>
          <w:marBottom w:val="0"/>
          <w:divBdr>
            <w:top w:val="none" w:sz="0" w:space="0" w:color="auto"/>
            <w:left w:val="none" w:sz="0" w:space="0" w:color="auto"/>
            <w:bottom w:val="none" w:sz="0" w:space="0" w:color="auto"/>
            <w:right w:val="none" w:sz="0" w:space="0" w:color="auto"/>
          </w:divBdr>
        </w:div>
        <w:div w:id="1769736696">
          <w:marLeft w:val="480"/>
          <w:marRight w:val="0"/>
          <w:marTop w:val="0"/>
          <w:marBottom w:val="0"/>
          <w:divBdr>
            <w:top w:val="none" w:sz="0" w:space="0" w:color="auto"/>
            <w:left w:val="none" w:sz="0" w:space="0" w:color="auto"/>
            <w:bottom w:val="none" w:sz="0" w:space="0" w:color="auto"/>
            <w:right w:val="none" w:sz="0" w:space="0" w:color="auto"/>
          </w:divBdr>
        </w:div>
        <w:div w:id="41295920">
          <w:marLeft w:val="480"/>
          <w:marRight w:val="0"/>
          <w:marTop w:val="0"/>
          <w:marBottom w:val="0"/>
          <w:divBdr>
            <w:top w:val="none" w:sz="0" w:space="0" w:color="auto"/>
            <w:left w:val="none" w:sz="0" w:space="0" w:color="auto"/>
            <w:bottom w:val="none" w:sz="0" w:space="0" w:color="auto"/>
            <w:right w:val="none" w:sz="0" w:space="0" w:color="auto"/>
          </w:divBdr>
        </w:div>
        <w:div w:id="1577977007">
          <w:marLeft w:val="480"/>
          <w:marRight w:val="0"/>
          <w:marTop w:val="0"/>
          <w:marBottom w:val="0"/>
          <w:divBdr>
            <w:top w:val="none" w:sz="0" w:space="0" w:color="auto"/>
            <w:left w:val="none" w:sz="0" w:space="0" w:color="auto"/>
            <w:bottom w:val="none" w:sz="0" w:space="0" w:color="auto"/>
            <w:right w:val="none" w:sz="0" w:space="0" w:color="auto"/>
          </w:divBdr>
        </w:div>
        <w:div w:id="794518197">
          <w:marLeft w:val="480"/>
          <w:marRight w:val="0"/>
          <w:marTop w:val="0"/>
          <w:marBottom w:val="0"/>
          <w:divBdr>
            <w:top w:val="none" w:sz="0" w:space="0" w:color="auto"/>
            <w:left w:val="none" w:sz="0" w:space="0" w:color="auto"/>
            <w:bottom w:val="none" w:sz="0" w:space="0" w:color="auto"/>
            <w:right w:val="none" w:sz="0" w:space="0" w:color="auto"/>
          </w:divBdr>
        </w:div>
        <w:div w:id="1525627343">
          <w:marLeft w:val="480"/>
          <w:marRight w:val="0"/>
          <w:marTop w:val="0"/>
          <w:marBottom w:val="0"/>
          <w:divBdr>
            <w:top w:val="none" w:sz="0" w:space="0" w:color="auto"/>
            <w:left w:val="none" w:sz="0" w:space="0" w:color="auto"/>
            <w:bottom w:val="none" w:sz="0" w:space="0" w:color="auto"/>
            <w:right w:val="none" w:sz="0" w:space="0" w:color="auto"/>
          </w:divBdr>
        </w:div>
        <w:div w:id="1362317598">
          <w:marLeft w:val="480"/>
          <w:marRight w:val="0"/>
          <w:marTop w:val="0"/>
          <w:marBottom w:val="0"/>
          <w:divBdr>
            <w:top w:val="none" w:sz="0" w:space="0" w:color="auto"/>
            <w:left w:val="none" w:sz="0" w:space="0" w:color="auto"/>
            <w:bottom w:val="none" w:sz="0" w:space="0" w:color="auto"/>
            <w:right w:val="none" w:sz="0" w:space="0" w:color="auto"/>
          </w:divBdr>
        </w:div>
        <w:div w:id="245965658">
          <w:marLeft w:val="480"/>
          <w:marRight w:val="0"/>
          <w:marTop w:val="0"/>
          <w:marBottom w:val="0"/>
          <w:divBdr>
            <w:top w:val="none" w:sz="0" w:space="0" w:color="auto"/>
            <w:left w:val="none" w:sz="0" w:space="0" w:color="auto"/>
            <w:bottom w:val="none" w:sz="0" w:space="0" w:color="auto"/>
            <w:right w:val="none" w:sz="0" w:space="0" w:color="auto"/>
          </w:divBdr>
        </w:div>
        <w:div w:id="1470784767">
          <w:marLeft w:val="480"/>
          <w:marRight w:val="0"/>
          <w:marTop w:val="0"/>
          <w:marBottom w:val="0"/>
          <w:divBdr>
            <w:top w:val="none" w:sz="0" w:space="0" w:color="auto"/>
            <w:left w:val="none" w:sz="0" w:space="0" w:color="auto"/>
            <w:bottom w:val="none" w:sz="0" w:space="0" w:color="auto"/>
            <w:right w:val="none" w:sz="0" w:space="0" w:color="auto"/>
          </w:divBdr>
        </w:div>
        <w:div w:id="1048996161">
          <w:marLeft w:val="480"/>
          <w:marRight w:val="0"/>
          <w:marTop w:val="0"/>
          <w:marBottom w:val="0"/>
          <w:divBdr>
            <w:top w:val="none" w:sz="0" w:space="0" w:color="auto"/>
            <w:left w:val="none" w:sz="0" w:space="0" w:color="auto"/>
            <w:bottom w:val="none" w:sz="0" w:space="0" w:color="auto"/>
            <w:right w:val="none" w:sz="0" w:space="0" w:color="auto"/>
          </w:divBdr>
        </w:div>
        <w:div w:id="2134979038">
          <w:marLeft w:val="480"/>
          <w:marRight w:val="0"/>
          <w:marTop w:val="0"/>
          <w:marBottom w:val="0"/>
          <w:divBdr>
            <w:top w:val="none" w:sz="0" w:space="0" w:color="auto"/>
            <w:left w:val="none" w:sz="0" w:space="0" w:color="auto"/>
            <w:bottom w:val="none" w:sz="0" w:space="0" w:color="auto"/>
            <w:right w:val="none" w:sz="0" w:space="0" w:color="auto"/>
          </w:divBdr>
        </w:div>
        <w:div w:id="794373613">
          <w:marLeft w:val="480"/>
          <w:marRight w:val="0"/>
          <w:marTop w:val="0"/>
          <w:marBottom w:val="0"/>
          <w:divBdr>
            <w:top w:val="none" w:sz="0" w:space="0" w:color="auto"/>
            <w:left w:val="none" w:sz="0" w:space="0" w:color="auto"/>
            <w:bottom w:val="none" w:sz="0" w:space="0" w:color="auto"/>
            <w:right w:val="none" w:sz="0" w:space="0" w:color="auto"/>
          </w:divBdr>
        </w:div>
        <w:div w:id="1706173238">
          <w:marLeft w:val="480"/>
          <w:marRight w:val="0"/>
          <w:marTop w:val="0"/>
          <w:marBottom w:val="0"/>
          <w:divBdr>
            <w:top w:val="none" w:sz="0" w:space="0" w:color="auto"/>
            <w:left w:val="none" w:sz="0" w:space="0" w:color="auto"/>
            <w:bottom w:val="none" w:sz="0" w:space="0" w:color="auto"/>
            <w:right w:val="none" w:sz="0" w:space="0" w:color="auto"/>
          </w:divBdr>
        </w:div>
        <w:div w:id="1806704333">
          <w:marLeft w:val="480"/>
          <w:marRight w:val="0"/>
          <w:marTop w:val="0"/>
          <w:marBottom w:val="0"/>
          <w:divBdr>
            <w:top w:val="none" w:sz="0" w:space="0" w:color="auto"/>
            <w:left w:val="none" w:sz="0" w:space="0" w:color="auto"/>
            <w:bottom w:val="none" w:sz="0" w:space="0" w:color="auto"/>
            <w:right w:val="none" w:sz="0" w:space="0" w:color="auto"/>
          </w:divBdr>
        </w:div>
        <w:div w:id="757410831">
          <w:marLeft w:val="480"/>
          <w:marRight w:val="0"/>
          <w:marTop w:val="0"/>
          <w:marBottom w:val="0"/>
          <w:divBdr>
            <w:top w:val="none" w:sz="0" w:space="0" w:color="auto"/>
            <w:left w:val="none" w:sz="0" w:space="0" w:color="auto"/>
            <w:bottom w:val="none" w:sz="0" w:space="0" w:color="auto"/>
            <w:right w:val="none" w:sz="0" w:space="0" w:color="auto"/>
          </w:divBdr>
        </w:div>
        <w:div w:id="1635864061">
          <w:marLeft w:val="480"/>
          <w:marRight w:val="0"/>
          <w:marTop w:val="0"/>
          <w:marBottom w:val="0"/>
          <w:divBdr>
            <w:top w:val="none" w:sz="0" w:space="0" w:color="auto"/>
            <w:left w:val="none" w:sz="0" w:space="0" w:color="auto"/>
            <w:bottom w:val="none" w:sz="0" w:space="0" w:color="auto"/>
            <w:right w:val="none" w:sz="0" w:space="0" w:color="auto"/>
          </w:divBdr>
        </w:div>
        <w:div w:id="1949774759">
          <w:marLeft w:val="480"/>
          <w:marRight w:val="0"/>
          <w:marTop w:val="0"/>
          <w:marBottom w:val="0"/>
          <w:divBdr>
            <w:top w:val="none" w:sz="0" w:space="0" w:color="auto"/>
            <w:left w:val="none" w:sz="0" w:space="0" w:color="auto"/>
            <w:bottom w:val="none" w:sz="0" w:space="0" w:color="auto"/>
            <w:right w:val="none" w:sz="0" w:space="0" w:color="auto"/>
          </w:divBdr>
        </w:div>
        <w:div w:id="691959200">
          <w:marLeft w:val="480"/>
          <w:marRight w:val="0"/>
          <w:marTop w:val="0"/>
          <w:marBottom w:val="0"/>
          <w:divBdr>
            <w:top w:val="none" w:sz="0" w:space="0" w:color="auto"/>
            <w:left w:val="none" w:sz="0" w:space="0" w:color="auto"/>
            <w:bottom w:val="none" w:sz="0" w:space="0" w:color="auto"/>
            <w:right w:val="none" w:sz="0" w:space="0" w:color="auto"/>
          </w:divBdr>
        </w:div>
        <w:div w:id="624695267">
          <w:marLeft w:val="480"/>
          <w:marRight w:val="0"/>
          <w:marTop w:val="0"/>
          <w:marBottom w:val="0"/>
          <w:divBdr>
            <w:top w:val="none" w:sz="0" w:space="0" w:color="auto"/>
            <w:left w:val="none" w:sz="0" w:space="0" w:color="auto"/>
            <w:bottom w:val="none" w:sz="0" w:space="0" w:color="auto"/>
            <w:right w:val="none" w:sz="0" w:space="0" w:color="auto"/>
          </w:divBdr>
        </w:div>
        <w:div w:id="2067993048">
          <w:marLeft w:val="480"/>
          <w:marRight w:val="0"/>
          <w:marTop w:val="0"/>
          <w:marBottom w:val="0"/>
          <w:divBdr>
            <w:top w:val="none" w:sz="0" w:space="0" w:color="auto"/>
            <w:left w:val="none" w:sz="0" w:space="0" w:color="auto"/>
            <w:bottom w:val="none" w:sz="0" w:space="0" w:color="auto"/>
            <w:right w:val="none" w:sz="0" w:space="0" w:color="auto"/>
          </w:divBdr>
        </w:div>
        <w:div w:id="683483652">
          <w:marLeft w:val="480"/>
          <w:marRight w:val="0"/>
          <w:marTop w:val="0"/>
          <w:marBottom w:val="0"/>
          <w:divBdr>
            <w:top w:val="none" w:sz="0" w:space="0" w:color="auto"/>
            <w:left w:val="none" w:sz="0" w:space="0" w:color="auto"/>
            <w:bottom w:val="none" w:sz="0" w:space="0" w:color="auto"/>
            <w:right w:val="none" w:sz="0" w:space="0" w:color="auto"/>
          </w:divBdr>
        </w:div>
        <w:div w:id="85157982">
          <w:marLeft w:val="480"/>
          <w:marRight w:val="0"/>
          <w:marTop w:val="0"/>
          <w:marBottom w:val="0"/>
          <w:divBdr>
            <w:top w:val="none" w:sz="0" w:space="0" w:color="auto"/>
            <w:left w:val="none" w:sz="0" w:space="0" w:color="auto"/>
            <w:bottom w:val="none" w:sz="0" w:space="0" w:color="auto"/>
            <w:right w:val="none" w:sz="0" w:space="0" w:color="auto"/>
          </w:divBdr>
        </w:div>
        <w:div w:id="1918972320">
          <w:marLeft w:val="480"/>
          <w:marRight w:val="0"/>
          <w:marTop w:val="0"/>
          <w:marBottom w:val="0"/>
          <w:divBdr>
            <w:top w:val="none" w:sz="0" w:space="0" w:color="auto"/>
            <w:left w:val="none" w:sz="0" w:space="0" w:color="auto"/>
            <w:bottom w:val="none" w:sz="0" w:space="0" w:color="auto"/>
            <w:right w:val="none" w:sz="0" w:space="0" w:color="auto"/>
          </w:divBdr>
        </w:div>
        <w:div w:id="1396666020">
          <w:marLeft w:val="480"/>
          <w:marRight w:val="0"/>
          <w:marTop w:val="0"/>
          <w:marBottom w:val="0"/>
          <w:divBdr>
            <w:top w:val="none" w:sz="0" w:space="0" w:color="auto"/>
            <w:left w:val="none" w:sz="0" w:space="0" w:color="auto"/>
            <w:bottom w:val="none" w:sz="0" w:space="0" w:color="auto"/>
            <w:right w:val="none" w:sz="0" w:space="0" w:color="auto"/>
          </w:divBdr>
        </w:div>
        <w:div w:id="730857663">
          <w:marLeft w:val="480"/>
          <w:marRight w:val="0"/>
          <w:marTop w:val="0"/>
          <w:marBottom w:val="0"/>
          <w:divBdr>
            <w:top w:val="none" w:sz="0" w:space="0" w:color="auto"/>
            <w:left w:val="none" w:sz="0" w:space="0" w:color="auto"/>
            <w:bottom w:val="none" w:sz="0" w:space="0" w:color="auto"/>
            <w:right w:val="none" w:sz="0" w:space="0" w:color="auto"/>
          </w:divBdr>
        </w:div>
        <w:div w:id="951278415">
          <w:marLeft w:val="480"/>
          <w:marRight w:val="0"/>
          <w:marTop w:val="0"/>
          <w:marBottom w:val="0"/>
          <w:divBdr>
            <w:top w:val="none" w:sz="0" w:space="0" w:color="auto"/>
            <w:left w:val="none" w:sz="0" w:space="0" w:color="auto"/>
            <w:bottom w:val="none" w:sz="0" w:space="0" w:color="auto"/>
            <w:right w:val="none" w:sz="0" w:space="0" w:color="auto"/>
          </w:divBdr>
        </w:div>
        <w:div w:id="77363040">
          <w:marLeft w:val="480"/>
          <w:marRight w:val="0"/>
          <w:marTop w:val="0"/>
          <w:marBottom w:val="0"/>
          <w:divBdr>
            <w:top w:val="none" w:sz="0" w:space="0" w:color="auto"/>
            <w:left w:val="none" w:sz="0" w:space="0" w:color="auto"/>
            <w:bottom w:val="none" w:sz="0" w:space="0" w:color="auto"/>
            <w:right w:val="none" w:sz="0" w:space="0" w:color="auto"/>
          </w:divBdr>
        </w:div>
        <w:div w:id="945503732">
          <w:marLeft w:val="480"/>
          <w:marRight w:val="0"/>
          <w:marTop w:val="0"/>
          <w:marBottom w:val="0"/>
          <w:divBdr>
            <w:top w:val="none" w:sz="0" w:space="0" w:color="auto"/>
            <w:left w:val="none" w:sz="0" w:space="0" w:color="auto"/>
            <w:bottom w:val="none" w:sz="0" w:space="0" w:color="auto"/>
            <w:right w:val="none" w:sz="0" w:space="0" w:color="auto"/>
          </w:divBdr>
        </w:div>
        <w:div w:id="1141465170">
          <w:marLeft w:val="480"/>
          <w:marRight w:val="0"/>
          <w:marTop w:val="0"/>
          <w:marBottom w:val="0"/>
          <w:divBdr>
            <w:top w:val="none" w:sz="0" w:space="0" w:color="auto"/>
            <w:left w:val="none" w:sz="0" w:space="0" w:color="auto"/>
            <w:bottom w:val="none" w:sz="0" w:space="0" w:color="auto"/>
            <w:right w:val="none" w:sz="0" w:space="0" w:color="auto"/>
          </w:divBdr>
        </w:div>
        <w:div w:id="1548957678">
          <w:marLeft w:val="480"/>
          <w:marRight w:val="0"/>
          <w:marTop w:val="0"/>
          <w:marBottom w:val="0"/>
          <w:divBdr>
            <w:top w:val="none" w:sz="0" w:space="0" w:color="auto"/>
            <w:left w:val="none" w:sz="0" w:space="0" w:color="auto"/>
            <w:bottom w:val="none" w:sz="0" w:space="0" w:color="auto"/>
            <w:right w:val="none" w:sz="0" w:space="0" w:color="auto"/>
          </w:divBdr>
        </w:div>
        <w:div w:id="851845245">
          <w:marLeft w:val="480"/>
          <w:marRight w:val="0"/>
          <w:marTop w:val="0"/>
          <w:marBottom w:val="0"/>
          <w:divBdr>
            <w:top w:val="none" w:sz="0" w:space="0" w:color="auto"/>
            <w:left w:val="none" w:sz="0" w:space="0" w:color="auto"/>
            <w:bottom w:val="none" w:sz="0" w:space="0" w:color="auto"/>
            <w:right w:val="none" w:sz="0" w:space="0" w:color="auto"/>
          </w:divBdr>
        </w:div>
        <w:div w:id="2100634987">
          <w:marLeft w:val="480"/>
          <w:marRight w:val="0"/>
          <w:marTop w:val="0"/>
          <w:marBottom w:val="0"/>
          <w:divBdr>
            <w:top w:val="none" w:sz="0" w:space="0" w:color="auto"/>
            <w:left w:val="none" w:sz="0" w:space="0" w:color="auto"/>
            <w:bottom w:val="none" w:sz="0" w:space="0" w:color="auto"/>
            <w:right w:val="none" w:sz="0" w:space="0" w:color="auto"/>
          </w:divBdr>
        </w:div>
        <w:div w:id="208995759">
          <w:marLeft w:val="480"/>
          <w:marRight w:val="0"/>
          <w:marTop w:val="0"/>
          <w:marBottom w:val="0"/>
          <w:divBdr>
            <w:top w:val="none" w:sz="0" w:space="0" w:color="auto"/>
            <w:left w:val="none" w:sz="0" w:space="0" w:color="auto"/>
            <w:bottom w:val="none" w:sz="0" w:space="0" w:color="auto"/>
            <w:right w:val="none" w:sz="0" w:space="0" w:color="auto"/>
          </w:divBdr>
        </w:div>
        <w:div w:id="192967128">
          <w:marLeft w:val="480"/>
          <w:marRight w:val="0"/>
          <w:marTop w:val="0"/>
          <w:marBottom w:val="0"/>
          <w:divBdr>
            <w:top w:val="none" w:sz="0" w:space="0" w:color="auto"/>
            <w:left w:val="none" w:sz="0" w:space="0" w:color="auto"/>
            <w:bottom w:val="none" w:sz="0" w:space="0" w:color="auto"/>
            <w:right w:val="none" w:sz="0" w:space="0" w:color="auto"/>
          </w:divBdr>
        </w:div>
        <w:div w:id="567349464">
          <w:marLeft w:val="480"/>
          <w:marRight w:val="0"/>
          <w:marTop w:val="0"/>
          <w:marBottom w:val="0"/>
          <w:divBdr>
            <w:top w:val="none" w:sz="0" w:space="0" w:color="auto"/>
            <w:left w:val="none" w:sz="0" w:space="0" w:color="auto"/>
            <w:bottom w:val="none" w:sz="0" w:space="0" w:color="auto"/>
            <w:right w:val="none" w:sz="0" w:space="0" w:color="auto"/>
          </w:divBdr>
        </w:div>
        <w:div w:id="1142846076">
          <w:marLeft w:val="480"/>
          <w:marRight w:val="0"/>
          <w:marTop w:val="0"/>
          <w:marBottom w:val="0"/>
          <w:divBdr>
            <w:top w:val="none" w:sz="0" w:space="0" w:color="auto"/>
            <w:left w:val="none" w:sz="0" w:space="0" w:color="auto"/>
            <w:bottom w:val="none" w:sz="0" w:space="0" w:color="auto"/>
            <w:right w:val="none" w:sz="0" w:space="0" w:color="auto"/>
          </w:divBdr>
        </w:div>
        <w:div w:id="692389119">
          <w:marLeft w:val="480"/>
          <w:marRight w:val="0"/>
          <w:marTop w:val="0"/>
          <w:marBottom w:val="0"/>
          <w:divBdr>
            <w:top w:val="none" w:sz="0" w:space="0" w:color="auto"/>
            <w:left w:val="none" w:sz="0" w:space="0" w:color="auto"/>
            <w:bottom w:val="none" w:sz="0" w:space="0" w:color="auto"/>
            <w:right w:val="none" w:sz="0" w:space="0" w:color="auto"/>
          </w:divBdr>
        </w:div>
        <w:div w:id="1110276112">
          <w:marLeft w:val="480"/>
          <w:marRight w:val="0"/>
          <w:marTop w:val="0"/>
          <w:marBottom w:val="0"/>
          <w:divBdr>
            <w:top w:val="none" w:sz="0" w:space="0" w:color="auto"/>
            <w:left w:val="none" w:sz="0" w:space="0" w:color="auto"/>
            <w:bottom w:val="none" w:sz="0" w:space="0" w:color="auto"/>
            <w:right w:val="none" w:sz="0" w:space="0" w:color="auto"/>
          </w:divBdr>
        </w:div>
        <w:div w:id="583223736">
          <w:marLeft w:val="480"/>
          <w:marRight w:val="0"/>
          <w:marTop w:val="0"/>
          <w:marBottom w:val="0"/>
          <w:divBdr>
            <w:top w:val="none" w:sz="0" w:space="0" w:color="auto"/>
            <w:left w:val="none" w:sz="0" w:space="0" w:color="auto"/>
            <w:bottom w:val="none" w:sz="0" w:space="0" w:color="auto"/>
            <w:right w:val="none" w:sz="0" w:space="0" w:color="auto"/>
          </w:divBdr>
        </w:div>
        <w:div w:id="894854688">
          <w:marLeft w:val="480"/>
          <w:marRight w:val="0"/>
          <w:marTop w:val="0"/>
          <w:marBottom w:val="0"/>
          <w:divBdr>
            <w:top w:val="none" w:sz="0" w:space="0" w:color="auto"/>
            <w:left w:val="none" w:sz="0" w:space="0" w:color="auto"/>
            <w:bottom w:val="none" w:sz="0" w:space="0" w:color="auto"/>
            <w:right w:val="none" w:sz="0" w:space="0" w:color="auto"/>
          </w:divBdr>
        </w:div>
        <w:div w:id="2114278301">
          <w:marLeft w:val="480"/>
          <w:marRight w:val="0"/>
          <w:marTop w:val="0"/>
          <w:marBottom w:val="0"/>
          <w:divBdr>
            <w:top w:val="none" w:sz="0" w:space="0" w:color="auto"/>
            <w:left w:val="none" w:sz="0" w:space="0" w:color="auto"/>
            <w:bottom w:val="none" w:sz="0" w:space="0" w:color="auto"/>
            <w:right w:val="none" w:sz="0" w:space="0" w:color="auto"/>
          </w:divBdr>
        </w:div>
        <w:div w:id="1627659495">
          <w:marLeft w:val="480"/>
          <w:marRight w:val="0"/>
          <w:marTop w:val="0"/>
          <w:marBottom w:val="0"/>
          <w:divBdr>
            <w:top w:val="none" w:sz="0" w:space="0" w:color="auto"/>
            <w:left w:val="none" w:sz="0" w:space="0" w:color="auto"/>
            <w:bottom w:val="none" w:sz="0" w:space="0" w:color="auto"/>
            <w:right w:val="none" w:sz="0" w:space="0" w:color="auto"/>
          </w:divBdr>
        </w:div>
        <w:div w:id="1509252538">
          <w:marLeft w:val="480"/>
          <w:marRight w:val="0"/>
          <w:marTop w:val="0"/>
          <w:marBottom w:val="0"/>
          <w:divBdr>
            <w:top w:val="none" w:sz="0" w:space="0" w:color="auto"/>
            <w:left w:val="none" w:sz="0" w:space="0" w:color="auto"/>
            <w:bottom w:val="none" w:sz="0" w:space="0" w:color="auto"/>
            <w:right w:val="none" w:sz="0" w:space="0" w:color="auto"/>
          </w:divBdr>
        </w:div>
        <w:div w:id="1124084487">
          <w:marLeft w:val="480"/>
          <w:marRight w:val="0"/>
          <w:marTop w:val="0"/>
          <w:marBottom w:val="0"/>
          <w:divBdr>
            <w:top w:val="none" w:sz="0" w:space="0" w:color="auto"/>
            <w:left w:val="none" w:sz="0" w:space="0" w:color="auto"/>
            <w:bottom w:val="none" w:sz="0" w:space="0" w:color="auto"/>
            <w:right w:val="none" w:sz="0" w:space="0" w:color="auto"/>
          </w:divBdr>
        </w:div>
        <w:div w:id="851453969">
          <w:marLeft w:val="480"/>
          <w:marRight w:val="0"/>
          <w:marTop w:val="0"/>
          <w:marBottom w:val="0"/>
          <w:divBdr>
            <w:top w:val="none" w:sz="0" w:space="0" w:color="auto"/>
            <w:left w:val="none" w:sz="0" w:space="0" w:color="auto"/>
            <w:bottom w:val="none" w:sz="0" w:space="0" w:color="auto"/>
            <w:right w:val="none" w:sz="0" w:space="0" w:color="auto"/>
          </w:divBdr>
        </w:div>
        <w:div w:id="858198866">
          <w:marLeft w:val="480"/>
          <w:marRight w:val="0"/>
          <w:marTop w:val="0"/>
          <w:marBottom w:val="0"/>
          <w:divBdr>
            <w:top w:val="none" w:sz="0" w:space="0" w:color="auto"/>
            <w:left w:val="none" w:sz="0" w:space="0" w:color="auto"/>
            <w:bottom w:val="none" w:sz="0" w:space="0" w:color="auto"/>
            <w:right w:val="none" w:sz="0" w:space="0" w:color="auto"/>
          </w:divBdr>
        </w:div>
        <w:div w:id="859390913">
          <w:marLeft w:val="480"/>
          <w:marRight w:val="0"/>
          <w:marTop w:val="0"/>
          <w:marBottom w:val="0"/>
          <w:divBdr>
            <w:top w:val="none" w:sz="0" w:space="0" w:color="auto"/>
            <w:left w:val="none" w:sz="0" w:space="0" w:color="auto"/>
            <w:bottom w:val="none" w:sz="0" w:space="0" w:color="auto"/>
            <w:right w:val="none" w:sz="0" w:space="0" w:color="auto"/>
          </w:divBdr>
        </w:div>
        <w:div w:id="1612398360">
          <w:marLeft w:val="480"/>
          <w:marRight w:val="0"/>
          <w:marTop w:val="0"/>
          <w:marBottom w:val="0"/>
          <w:divBdr>
            <w:top w:val="none" w:sz="0" w:space="0" w:color="auto"/>
            <w:left w:val="none" w:sz="0" w:space="0" w:color="auto"/>
            <w:bottom w:val="none" w:sz="0" w:space="0" w:color="auto"/>
            <w:right w:val="none" w:sz="0" w:space="0" w:color="auto"/>
          </w:divBdr>
        </w:div>
        <w:div w:id="551380725">
          <w:marLeft w:val="480"/>
          <w:marRight w:val="0"/>
          <w:marTop w:val="0"/>
          <w:marBottom w:val="0"/>
          <w:divBdr>
            <w:top w:val="none" w:sz="0" w:space="0" w:color="auto"/>
            <w:left w:val="none" w:sz="0" w:space="0" w:color="auto"/>
            <w:bottom w:val="none" w:sz="0" w:space="0" w:color="auto"/>
            <w:right w:val="none" w:sz="0" w:space="0" w:color="auto"/>
          </w:divBdr>
        </w:div>
        <w:div w:id="2112234952">
          <w:marLeft w:val="480"/>
          <w:marRight w:val="0"/>
          <w:marTop w:val="0"/>
          <w:marBottom w:val="0"/>
          <w:divBdr>
            <w:top w:val="none" w:sz="0" w:space="0" w:color="auto"/>
            <w:left w:val="none" w:sz="0" w:space="0" w:color="auto"/>
            <w:bottom w:val="none" w:sz="0" w:space="0" w:color="auto"/>
            <w:right w:val="none" w:sz="0" w:space="0" w:color="auto"/>
          </w:divBdr>
        </w:div>
        <w:div w:id="1976107414">
          <w:marLeft w:val="480"/>
          <w:marRight w:val="0"/>
          <w:marTop w:val="0"/>
          <w:marBottom w:val="0"/>
          <w:divBdr>
            <w:top w:val="none" w:sz="0" w:space="0" w:color="auto"/>
            <w:left w:val="none" w:sz="0" w:space="0" w:color="auto"/>
            <w:bottom w:val="none" w:sz="0" w:space="0" w:color="auto"/>
            <w:right w:val="none" w:sz="0" w:space="0" w:color="auto"/>
          </w:divBdr>
        </w:div>
        <w:div w:id="1755929959">
          <w:marLeft w:val="480"/>
          <w:marRight w:val="0"/>
          <w:marTop w:val="0"/>
          <w:marBottom w:val="0"/>
          <w:divBdr>
            <w:top w:val="none" w:sz="0" w:space="0" w:color="auto"/>
            <w:left w:val="none" w:sz="0" w:space="0" w:color="auto"/>
            <w:bottom w:val="none" w:sz="0" w:space="0" w:color="auto"/>
            <w:right w:val="none" w:sz="0" w:space="0" w:color="auto"/>
          </w:divBdr>
        </w:div>
        <w:div w:id="1482889071">
          <w:marLeft w:val="480"/>
          <w:marRight w:val="0"/>
          <w:marTop w:val="0"/>
          <w:marBottom w:val="0"/>
          <w:divBdr>
            <w:top w:val="none" w:sz="0" w:space="0" w:color="auto"/>
            <w:left w:val="none" w:sz="0" w:space="0" w:color="auto"/>
            <w:bottom w:val="none" w:sz="0" w:space="0" w:color="auto"/>
            <w:right w:val="none" w:sz="0" w:space="0" w:color="auto"/>
          </w:divBdr>
        </w:div>
        <w:div w:id="165289718">
          <w:marLeft w:val="480"/>
          <w:marRight w:val="0"/>
          <w:marTop w:val="0"/>
          <w:marBottom w:val="0"/>
          <w:divBdr>
            <w:top w:val="none" w:sz="0" w:space="0" w:color="auto"/>
            <w:left w:val="none" w:sz="0" w:space="0" w:color="auto"/>
            <w:bottom w:val="none" w:sz="0" w:space="0" w:color="auto"/>
            <w:right w:val="none" w:sz="0" w:space="0" w:color="auto"/>
          </w:divBdr>
        </w:div>
        <w:div w:id="1488470903">
          <w:marLeft w:val="480"/>
          <w:marRight w:val="0"/>
          <w:marTop w:val="0"/>
          <w:marBottom w:val="0"/>
          <w:divBdr>
            <w:top w:val="none" w:sz="0" w:space="0" w:color="auto"/>
            <w:left w:val="none" w:sz="0" w:space="0" w:color="auto"/>
            <w:bottom w:val="none" w:sz="0" w:space="0" w:color="auto"/>
            <w:right w:val="none" w:sz="0" w:space="0" w:color="auto"/>
          </w:divBdr>
        </w:div>
        <w:div w:id="1282496956">
          <w:marLeft w:val="480"/>
          <w:marRight w:val="0"/>
          <w:marTop w:val="0"/>
          <w:marBottom w:val="0"/>
          <w:divBdr>
            <w:top w:val="none" w:sz="0" w:space="0" w:color="auto"/>
            <w:left w:val="none" w:sz="0" w:space="0" w:color="auto"/>
            <w:bottom w:val="none" w:sz="0" w:space="0" w:color="auto"/>
            <w:right w:val="none" w:sz="0" w:space="0" w:color="auto"/>
          </w:divBdr>
        </w:div>
        <w:div w:id="877815964">
          <w:marLeft w:val="480"/>
          <w:marRight w:val="0"/>
          <w:marTop w:val="0"/>
          <w:marBottom w:val="0"/>
          <w:divBdr>
            <w:top w:val="none" w:sz="0" w:space="0" w:color="auto"/>
            <w:left w:val="none" w:sz="0" w:space="0" w:color="auto"/>
            <w:bottom w:val="none" w:sz="0" w:space="0" w:color="auto"/>
            <w:right w:val="none" w:sz="0" w:space="0" w:color="auto"/>
          </w:divBdr>
        </w:div>
        <w:div w:id="1055927719">
          <w:marLeft w:val="480"/>
          <w:marRight w:val="0"/>
          <w:marTop w:val="0"/>
          <w:marBottom w:val="0"/>
          <w:divBdr>
            <w:top w:val="none" w:sz="0" w:space="0" w:color="auto"/>
            <w:left w:val="none" w:sz="0" w:space="0" w:color="auto"/>
            <w:bottom w:val="none" w:sz="0" w:space="0" w:color="auto"/>
            <w:right w:val="none" w:sz="0" w:space="0" w:color="auto"/>
          </w:divBdr>
        </w:div>
        <w:div w:id="1974358799">
          <w:marLeft w:val="480"/>
          <w:marRight w:val="0"/>
          <w:marTop w:val="0"/>
          <w:marBottom w:val="0"/>
          <w:divBdr>
            <w:top w:val="none" w:sz="0" w:space="0" w:color="auto"/>
            <w:left w:val="none" w:sz="0" w:space="0" w:color="auto"/>
            <w:bottom w:val="none" w:sz="0" w:space="0" w:color="auto"/>
            <w:right w:val="none" w:sz="0" w:space="0" w:color="auto"/>
          </w:divBdr>
        </w:div>
        <w:div w:id="128977007">
          <w:marLeft w:val="480"/>
          <w:marRight w:val="0"/>
          <w:marTop w:val="0"/>
          <w:marBottom w:val="0"/>
          <w:divBdr>
            <w:top w:val="none" w:sz="0" w:space="0" w:color="auto"/>
            <w:left w:val="none" w:sz="0" w:space="0" w:color="auto"/>
            <w:bottom w:val="none" w:sz="0" w:space="0" w:color="auto"/>
            <w:right w:val="none" w:sz="0" w:space="0" w:color="auto"/>
          </w:divBdr>
        </w:div>
        <w:div w:id="483082797">
          <w:marLeft w:val="480"/>
          <w:marRight w:val="0"/>
          <w:marTop w:val="0"/>
          <w:marBottom w:val="0"/>
          <w:divBdr>
            <w:top w:val="none" w:sz="0" w:space="0" w:color="auto"/>
            <w:left w:val="none" w:sz="0" w:space="0" w:color="auto"/>
            <w:bottom w:val="none" w:sz="0" w:space="0" w:color="auto"/>
            <w:right w:val="none" w:sz="0" w:space="0" w:color="auto"/>
          </w:divBdr>
        </w:div>
        <w:div w:id="1355809080">
          <w:marLeft w:val="480"/>
          <w:marRight w:val="0"/>
          <w:marTop w:val="0"/>
          <w:marBottom w:val="0"/>
          <w:divBdr>
            <w:top w:val="none" w:sz="0" w:space="0" w:color="auto"/>
            <w:left w:val="none" w:sz="0" w:space="0" w:color="auto"/>
            <w:bottom w:val="none" w:sz="0" w:space="0" w:color="auto"/>
            <w:right w:val="none" w:sz="0" w:space="0" w:color="auto"/>
          </w:divBdr>
        </w:div>
        <w:div w:id="941884851">
          <w:marLeft w:val="480"/>
          <w:marRight w:val="0"/>
          <w:marTop w:val="0"/>
          <w:marBottom w:val="0"/>
          <w:divBdr>
            <w:top w:val="none" w:sz="0" w:space="0" w:color="auto"/>
            <w:left w:val="none" w:sz="0" w:space="0" w:color="auto"/>
            <w:bottom w:val="none" w:sz="0" w:space="0" w:color="auto"/>
            <w:right w:val="none" w:sz="0" w:space="0" w:color="auto"/>
          </w:divBdr>
        </w:div>
        <w:div w:id="1074400181">
          <w:marLeft w:val="480"/>
          <w:marRight w:val="0"/>
          <w:marTop w:val="0"/>
          <w:marBottom w:val="0"/>
          <w:divBdr>
            <w:top w:val="none" w:sz="0" w:space="0" w:color="auto"/>
            <w:left w:val="none" w:sz="0" w:space="0" w:color="auto"/>
            <w:bottom w:val="none" w:sz="0" w:space="0" w:color="auto"/>
            <w:right w:val="none" w:sz="0" w:space="0" w:color="auto"/>
          </w:divBdr>
        </w:div>
        <w:div w:id="929505654">
          <w:marLeft w:val="480"/>
          <w:marRight w:val="0"/>
          <w:marTop w:val="0"/>
          <w:marBottom w:val="0"/>
          <w:divBdr>
            <w:top w:val="none" w:sz="0" w:space="0" w:color="auto"/>
            <w:left w:val="none" w:sz="0" w:space="0" w:color="auto"/>
            <w:bottom w:val="none" w:sz="0" w:space="0" w:color="auto"/>
            <w:right w:val="none" w:sz="0" w:space="0" w:color="auto"/>
          </w:divBdr>
        </w:div>
        <w:div w:id="1006783388">
          <w:marLeft w:val="480"/>
          <w:marRight w:val="0"/>
          <w:marTop w:val="0"/>
          <w:marBottom w:val="0"/>
          <w:divBdr>
            <w:top w:val="none" w:sz="0" w:space="0" w:color="auto"/>
            <w:left w:val="none" w:sz="0" w:space="0" w:color="auto"/>
            <w:bottom w:val="none" w:sz="0" w:space="0" w:color="auto"/>
            <w:right w:val="none" w:sz="0" w:space="0" w:color="auto"/>
          </w:divBdr>
        </w:div>
        <w:div w:id="901872027">
          <w:marLeft w:val="480"/>
          <w:marRight w:val="0"/>
          <w:marTop w:val="0"/>
          <w:marBottom w:val="0"/>
          <w:divBdr>
            <w:top w:val="none" w:sz="0" w:space="0" w:color="auto"/>
            <w:left w:val="none" w:sz="0" w:space="0" w:color="auto"/>
            <w:bottom w:val="none" w:sz="0" w:space="0" w:color="auto"/>
            <w:right w:val="none" w:sz="0" w:space="0" w:color="auto"/>
          </w:divBdr>
        </w:div>
        <w:div w:id="1395197289">
          <w:marLeft w:val="480"/>
          <w:marRight w:val="0"/>
          <w:marTop w:val="0"/>
          <w:marBottom w:val="0"/>
          <w:divBdr>
            <w:top w:val="none" w:sz="0" w:space="0" w:color="auto"/>
            <w:left w:val="none" w:sz="0" w:space="0" w:color="auto"/>
            <w:bottom w:val="none" w:sz="0" w:space="0" w:color="auto"/>
            <w:right w:val="none" w:sz="0" w:space="0" w:color="auto"/>
          </w:divBdr>
        </w:div>
        <w:div w:id="481510397">
          <w:marLeft w:val="480"/>
          <w:marRight w:val="0"/>
          <w:marTop w:val="0"/>
          <w:marBottom w:val="0"/>
          <w:divBdr>
            <w:top w:val="none" w:sz="0" w:space="0" w:color="auto"/>
            <w:left w:val="none" w:sz="0" w:space="0" w:color="auto"/>
            <w:bottom w:val="none" w:sz="0" w:space="0" w:color="auto"/>
            <w:right w:val="none" w:sz="0" w:space="0" w:color="auto"/>
          </w:divBdr>
        </w:div>
        <w:div w:id="1514804040">
          <w:marLeft w:val="480"/>
          <w:marRight w:val="0"/>
          <w:marTop w:val="0"/>
          <w:marBottom w:val="0"/>
          <w:divBdr>
            <w:top w:val="none" w:sz="0" w:space="0" w:color="auto"/>
            <w:left w:val="none" w:sz="0" w:space="0" w:color="auto"/>
            <w:bottom w:val="none" w:sz="0" w:space="0" w:color="auto"/>
            <w:right w:val="none" w:sz="0" w:space="0" w:color="auto"/>
          </w:divBdr>
        </w:div>
        <w:div w:id="1010568404">
          <w:marLeft w:val="480"/>
          <w:marRight w:val="0"/>
          <w:marTop w:val="0"/>
          <w:marBottom w:val="0"/>
          <w:divBdr>
            <w:top w:val="none" w:sz="0" w:space="0" w:color="auto"/>
            <w:left w:val="none" w:sz="0" w:space="0" w:color="auto"/>
            <w:bottom w:val="none" w:sz="0" w:space="0" w:color="auto"/>
            <w:right w:val="none" w:sz="0" w:space="0" w:color="auto"/>
          </w:divBdr>
        </w:div>
        <w:div w:id="707803362">
          <w:marLeft w:val="480"/>
          <w:marRight w:val="0"/>
          <w:marTop w:val="0"/>
          <w:marBottom w:val="0"/>
          <w:divBdr>
            <w:top w:val="none" w:sz="0" w:space="0" w:color="auto"/>
            <w:left w:val="none" w:sz="0" w:space="0" w:color="auto"/>
            <w:bottom w:val="none" w:sz="0" w:space="0" w:color="auto"/>
            <w:right w:val="none" w:sz="0" w:space="0" w:color="auto"/>
          </w:divBdr>
        </w:div>
        <w:div w:id="1014653400">
          <w:marLeft w:val="480"/>
          <w:marRight w:val="0"/>
          <w:marTop w:val="0"/>
          <w:marBottom w:val="0"/>
          <w:divBdr>
            <w:top w:val="none" w:sz="0" w:space="0" w:color="auto"/>
            <w:left w:val="none" w:sz="0" w:space="0" w:color="auto"/>
            <w:bottom w:val="none" w:sz="0" w:space="0" w:color="auto"/>
            <w:right w:val="none" w:sz="0" w:space="0" w:color="auto"/>
          </w:divBdr>
        </w:div>
        <w:div w:id="1339573502">
          <w:marLeft w:val="480"/>
          <w:marRight w:val="0"/>
          <w:marTop w:val="0"/>
          <w:marBottom w:val="0"/>
          <w:divBdr>
            <w:top w:val="none" w:sz="0" w:space="0" w:color="auto"/>
            <w:left w:val="none" w:sz="0" w:space="0" w:color="auto"/>
            <w:bottom w:val="none" w:sz="0" w:space="0" w:color="auto"/>
            <w:right w:val="none" w:sz="0" w:space="0" w:color="auto"/>
          </w:divBdr>
        </w:div>
        <w:div w:id="1766030451">
          <w:marLeft w:val="480"/>
          <w:marRight w:val="0"/>
          <w:marTop w:val="0"/>
          <w:marBottom w:val="0"/>
          <w:divBdr>
            <w:top w:val="none" w:sz="0" w:space="0" w:color="auto"/>
            <w:left w:val="none" w:sz="0" w:space="0" w:color="auto"/>
            <w:bottom w:val="none" w:sz="0" w:space="0" w:color="auto"/>
            <w:right w:val="none" w:sz="0" w:space="0" w:color="auto"/>
          </w:divBdr>
        </w:div>
        <w:div w:id="2014258051">
          <w:marLeft w:val="480"/>
          <w:marRight w:val="0"/>
          <w:marTop w:val="0"/>
          <w:marBottom w:val="0"/>
          <w:divBdr>
            <w:top w:val="none" w:sz="0" w:space="0" w:color="auto"/>
            <w:left w:val="none" w:sz="0" w:space="0" w:color="auto"/>
            <w:bottom w:val="none" w:sz="0" w:space="0" w:color="auto"/>
            <w:right w:val="none" w:sz="0" w:space="0" w:color="auto"/>
          </w:divBdr>
        </w:div>
        <w:div w:id="1617178034">
          <w:marLeft w:val="480"/>
          <w:marRight w:val="0"/>
          <w:marTop w:val="0"/>
          <w:marBottom w:val="0"/>
          <w:divBdr>
            <w:top w:val="none" w:sz="0" w:space="0" w:color="auto"/>
            <w:left w:val="none" w:sz="0" w:space="0" w:color="auto"/>
            <w:bottom w:val="none" w:sz="0" w:space="0" w:color="auto"/>
            <w:right w:val="none" w:sz="0" w:space="0" w:color="auto"/>
          </w:divBdr>
        </w:div>
        <w:div w:id="146021676">
          <w:marLeft w:val="480"/>
          <w:marRight w:val="0"/>
          <w:marTop w:val="0"/>
          <w:marBottom w:val="0"/>
          <w:divBdr>
            <w:top w:val="none" w:sz="0" w:space="0" w:color="auto"/>
            <w:left w:val="none" w:sz="0" w:space="0" w:color="auto"/>
            <w:bottom w:val="none" w:sz="0" w:space="0" w:color="auto"/>
            <w:right w:val="none" w:sz="0" w:space="0" w:color="auto"/>
          </w:divBdr>
        </w:div>
      </w:divsChild>
    </w:div>
    <w:div w:id="1061751161">
      <w:bodyDiv w:val="1"/>
      <w:marLeft w:val="0"/>
      <w:marRight w:val="0"/>
      <w:marTop w:val="0"/>
      <w:marBottom w:val="0"/>
      <w:divBdr>
        <w:top w:val="none" w:sz="0" w:space="0" w:color="auto"/>
        <w:left w:val="none" w:sz="0" w:space="0" w:color="auto"/>
        <w:bottom w:val="none" w:sz="0" w:space="0" w:color="auto"/>
        <w:right w:val="none" w:sz="0" w:space="0" w:color="auto"/>
      </w:divBdr>
    </w:div>
    <w:div w:id="1062409587">
      <w:bodyDiv w:val="1"/>
      <w:marLeft w:val="0"/>
      <w:marRight w:val="0"/>
      <w:marTop w:val="0"/>
      <w:marBottom w:val="0"/>
      <w:divBdr>
        <w:top w:val="none" w:sz="0" w:space="0" w:color="auto"/>
        <w:left w:val="none" w:sz="0" w:space="0" w:color="auto"/>
        <w:bottom w:val="none" w:sz="0" w:space="0" w:color="auto"/>
        <w:right w:val="none" w:sz="0" w:space="0" w:color="auto"/>
      </w:divBdr>
    </w:div>
    <w:div w:id="1062994126">
      <w:bodyDiv w:val="1"/>
      <w:marLeft w:val="0"/>
      <w:marRight w:val="0"/>
      <w:marTop w:val="0"/>
      <w:marBottom w:val="0"/>
      <w:divBdr>
        <w:top w:val="none" w:sz="0" w:space="0" w:color="auto"/>
        <w:left w:val="none" w:sz="0" w:space="0" w:color="auto"/>
        <w:bottom w:val="none" w:sz="0" w:space="0" w:color="auto"/>
        <w:right w:val="none" w:sz="0" w:space="0" w:color="auto"/>
      </w:divBdr>
    </w:div>
    <w:div w:id="1063212081">
      <w:bodyDiv w:val="1"/>
      <w:marLeft w:val="0"/>
      <w:marRight w:val="0"/>
      <w:marTop w:val="0"/>
      <w:marBottom w:val="0"/>
      <w:divBdr>
        <w:top w:val="none" w:sz="0" w:space="0" w:color="auto"/>
        <w:left w:val="none" w:sz="0" w:space="0" w:color="auto"/>
        <w:bottom w:val="none" w:sz="0" w:space="0" w:color="auto"/>
        <w:right w:val="none" w:sz="0" w:space="0" w:color="auto"/>
      </w:divBdr>
    </w:div>
    <w:div w:id="1063480778">
      <w:bodyDiv w:val="1"/>
      <w:marLeft w:val="0"/>
      <w:marRight w:val="0"/>
      <w:marTop w:val="0"/>
      <w:marBottom w:val="0"/>
      <w:divBdr>
        <w:top w:val="none" w:sz="0" w:space="0" w:color="auto"/>
        <w:left w:val="none" w:sz="0" w:space="0" w:color="auto"/>
        <w:bottom w:val="none" w:sz="0" w:space="0" w:color="auto"/>
        <w:right w:val="none" w:sz="0" w:space="0" w:color="auto"/>
      </w:divBdr>
    </w:div>
    <w:div w:id="1064643919">
      <w:bodyDiv w:val="1"/>
      <w:marLeft w:val="0"/>
      <w:marRight w:val="0"/>
      <w:marTop w:val="0"/>
      <w:marBottom w:val="0"/>
      <w:divBdr>
        <w:top w:val="none" w:sz="0" w:space="0" w:color="auto"/>
        <w:left w:val="none" w:sz="0" w:space="0" w:color="auto"/>
        <w:bottom w:val="none" w:sz="0" w:space="0" w:color="auto"/>
        <w:right w:val="none" w:sz="0" w:space="0" w:color="auto"/>
      </w:divBdr>
    </w:div>
    <w:div w:id="1064719037">
      <w:bodyDiv w:val="1"/>
      <w:marLeft w:val="0"/>
      <w:marRight w:val="0"/>
      <w:marTop w:val="0"/>
      <w:marBottom w:val="0"/>
      <w:divBdr>
        <w:top w:val="none" w:sz="0" w:space="0" w:color="auto"/>
        <w:left w:val="none" w:sz="0" w:space="0" w:color="auto"/>
        <w:bottom w:val="none" w:sz="0" w:space="0" w:color="auto"/>
        <w:right w:val="none" w:sz="0" w:space="0" w:color="auto"/>
      </w:divBdr>
    </w:div>
    <w:div w:id="1064991517">
      <w:bodyDiv w:val="1"/>
      <w:marLeft w:val="0"/>
      <w:marRight w:val="0"/>
      <w:marTop w:val="0"/>
      <w:marBottom w:val="0"/>
      <w:divBdr>
        <w:top w:val="none" w:sz="0" w:space="0" w:color="auto"/>
        <w:left w:val="none" w:sz="0" w:space="0" w:color="auto"/>
        <w:bottom w:val="none" w:sz="0" w:space="0" w:color="auto"/>
        <w:right w:val="none" w:sz="0" w:space="0" w:color="auto"/>
      </w:divBdr>
    </w:div>
    <w:div w:id="1066413830">
      <w:bodyDiv w:val="1"/>
      <w:marLeft w:val="0"/>
      <w:marRight w:val="0"/>
      <w:marTop w:val="0"/>
      <w:marBottom w:val="0"/>
      <w:divBdr>
        <w:top w:val="none" w:sz="0" w:space="0" w:color="auto"/>
        <w:left w:val="none" w:sz="0" w:space="0" w:color="auto"/>
        <w:bottom w:val="none" w:sz="0" w:space="0" w:color="auto"/>
        <w:right w:val="none" w:sz="0" w:space="0" w:color="auto"/>
      </w:divBdr>
    </w:div>
    <w:div w:id="1066877333">
      <w:bodyDiv w:val="1"/>
      <w:marLeft w:val="0"/>
      <w:marRight w:val="0"/>
      <w:marTop w:val="0"/>
      <w:marBottom w:val="0"/>
      <w:divBdr>
        <w:top w:val="none" w:sz="0" w:space="0" w:color="auto"/>
        <w:left w:val="none" w:sz="0" w:space="0" w:color="auto"/>
        <w:bottom w:val="none" w:sz="0" w:space="0" w:color="auto"/>
        <w:right w:val="none" w:sz="0" w:space="0" w:color="auto"/>
      </w:divBdr>
    </w:div>
    <w:div w:id="1067606055">
      <w:bodyDiv w:val="1"/>
      <w:marLeft w:val="0"/>
      <w:marRight w:val="0"/>
      <w:marTop w:val="0"/>
      <w:marBottom w:val="0"/>
      <w:divBdr>
        <w:top w:val="none" w:sz="0" w:space="0" w:color="auto"/>
        <w:left w:val="none" w:sz="0" w:space="0" w:color="auto"/>
        <w:bottom w:val="none" w:sz="0" w:space="0" w:color="auto"/>
        <w:right w:val="none" w:sz="0" w:space="0" w:color="auto"/>
      </w:divBdr>
    </w:div>
    <w:div w:id="1068958706">
      <w:bodyDiv w:val="1"/>
      <w:marLeft w:val="0"/>
      <w:marRight w:val="0"/>
      <w:marTop w:val="0"/>
      <w:marBottom w:val="0"/>
      <w:divBdr>
        <w:top w:val="none" w:sz="0" w:space="0" w:color="auto"/>
        <w:left w:val="none" w:sz="0" w:space="0" w:color="auto"/>
        <w:bottom w:val="none" w:sz="0" w:space="0" w:color="auto"/>
        <w:right w:val="none" w:sz="0" w:space="0" w:color="auto"/>
      </w:divBdr>
    </w:div>
    <w:div w:id="1069351722">
      <w:bodyDiv w:val="1"/>
      <w:marLeft w:val="0"/>
      <w:marRight w:val="0"/>
      <w:marTop w:val="0"/>
      <w:marBottom w:val="0"/>
      <w:divBdr>
        <w:top w:val="none" w:sz="0" w:space="0" w:color="auto"/>
        <w:left w:val="none" w:sz="0" w:space="0" w:color="auto"/>
        <w:bottom w:val="none" w:sz="0" w:space="0" w:color="auto"/>
        <w:right w:val="none" w:sz="0" w:space="0" w:color="auto"/>
      </w:divBdr>
    </w:div>
    <w:div w:id="1069383350">
      <w:bodyDiv w:val="1"/>
      <w:marLeft w:val="0"/>
      <w:marRight w:val="0"/>
      <w:marTop w:val="0"/>
      <w:marBottom w:val="0"/>
      <w:divBdr>
        <w:top w:val="none" w:sz="0" w:space="0" w:color="auto"/>
        <w:left w:val="none" w:sz="0" w:space="0" w:color="auto"/>
        <w:bottom w:val="none" w:sz="0" w:space="0" w:color="auto"/>
        <w:right w:val="none" w:sz="0" w:space="0" w:color="auto"/>
      </w:divBdr>
    </w:div>
    <w:div w:id="1069497255">
      <w:bodyDiv w:val="1"/>
      <w:marLeft w:val="0"/>
      <w:marRight w:val="0"/>
      <w:marTop w:val="0"/>
      <w:marBottom w:val="0"/>
      <w:divBdr>
        <w:top w:val="none" w:sz="0" w:space="0" w:color="auto"/>
        <w:left w:val="none" w:sz="0" w:space="0" w:color="auto"/>
        <w:bottom w:val="none" w:sz="0" w:space="0" w:color="auto"/>
        <w:right w:val="none" w:sz="0" w:space="0" w:color="auto"/>
      </w:divBdr>
    </w:div>
    <w:div w:id="1070225988">
      <w:bodyDiv w:val="1"/>
      <w:marLeft w:val="0"/>
      <w:marRight w:val="0"/>
      <w:marTop w:val="0"/>
      <w:marBottom w:val="0"/>
      <w:divBdr>
        <w:top w:val="none" w:sz="0" w:space="0" w:color="auto"/>
        <w:left w:val="none" w:sz="0" w:space="0" w:color="auto"/>
        <w:bottom w:val="none" w:sz="0" w:space="0" w:color="auto"/>
        <w:right w:val="none" w:sz="0" w:space="0" w:color="auto"/>
      </w:divBdr>
    </w:div>
    <w:div w:id="1070272289">
      <w:bodyDiv w:val="1"/>
      <w:marLeft w:val="0"/>
      <w:marRight w:val="0"/>
      <w:marTop w:val="0"/>
      <w:marBottom w:val="0"/>
      <w:divBdr>
        <w:top w:val="none" w:sz="0" w:space="0" w:color="auto"/>
        <w:left w:val="none" w:sz="0" w:space="0" w:color="auto"/>
        <w:bottom w:val="none" w:sz="0" w:space="0" w:color="auto"/>
        <w:right w:val="none" w:sz="0" w:space="0" w:color="auto"/>
      </w:divBdr>
    </w:div>
    <w:div w:id="1071468625">
      <w:bodyDiv w:val="1"/>
      <w:marLeft w:val="0"/>
      <w:marRight w:val="0"/>
      <w:marTop w:val="0"/>
      <w:marBottom w:val="0"/>
      <w:divBdr>
        <w:top w:val="none" w:sz="0" w:space="0" w:color="auto"/>
        <w:left w:val="none" w:sz="0" w:space="0" w:color="auto"/>
        <w:bottom w:val="none" w:sz="0" w:space="0" w:color="auto"/>
        <w:right w:val="none" w:sz="0" w:space="0" w:color="auto"/>
      </w:divBdr>
    </w:div>
    <w:div w:id="1071854735">
      <w:bodyDiv w:val="1"/>
      <w:marLeft w:val="0"/>
      <w:marRight w:val="0"/>
      <w:marTop w:val="0"/>
      <w:marBottom w:val="0"/>
      <w:divBdr>
        <w:top w:val="none" w:sz="0" w:space="0" w:color="auto"/>
        <w:left w:val="none" w:sz="0" w:space="0" w:color="auto"/>
        <w:bottom w:val="none" w:sz="0" w:space="0" w:color="auto"/>
        <w:right w:val="none" w:sz="0" w:space="0" w:color="auto"/>
      </w:divBdr>
    </w:div>
    <w:div w:id="1071973867">
      <w:bodyDiv w:val="1"/>
      <w:marLeft w:val="0"/>
      <w:marRight w:val="0"/>
      <w:marTop w:val="0"/>
      <w:marBottom w:val="0"/>
      <w:divBdr>
        <w:top w:val="none" w:sz="0" w:space="0" w:color="auto"/>
        <w:left w:val="none" w:sz="0" w:space="0" w:color="auto"/>
        <w:bottom w:val="none" w:sz="0" w:space="0" w:color="auto"/>
        <w:right w:val="none" w:sz="0" w:space="0" w:color="auto"/>
      </w:divBdr>
    </w:div>
    <w:div w:id="1072003170">
      <w:bodyDiv w:val="1"/>
      <w:marLeft w:val="0"/>
      <w:marRight w:val="0"/>
      <w:marTop w:val="0"/>
      <w:marBottom w:val="0"/>
      <w:divBdr>
        <w:top w:val="none" w:sz="0" w:space="0" w:color="auto"/>
        <w:left w:val="none" w:sz="0" w:space="0" w:color="auto"/>
        <w:bottom w:val="none" w:sz="0" w:space="0" w:color="auto"/>
        <w:right w:val="none" w:sz="0" w:space="0" w:color="auto"/>
      </w:divBdr>
    </w:div>
    <w:div w:id="1072656752">
      <w:bodyDiv w:val="1"/>
      <w:marLeft w:val="0"/>
      <w:marRight w:val="0"/>
      <w:marTop w:val="0"/>
      <w:marBottom w:val="0"/>
      <w:divBdr>
        <w:top w:val="none" w:sz="0" w:space="0" w:color="auto"/>
        <w:left w:val="none" w:sz="0" w:space="0" w:color="auto"/>
        <w:bottom w:val="none" w:sz="0" w:space="0" w:color="auto"/>
        <w:right w:val="none" w:sz="0" w:space="0" w:color="auto"/>
      </w:divBdr>
    </w:div>
    <w:div w:id="1072779969">
      <w:bodyDiv w:val="1"/>
      <w:marLeft w:val="0"/>
      <w:marRight w:val="0"/>
      <w:marTop w:val="0"/>
      <w:marBottom w:val="0"/>
      <w:divBdr>
        <w:top w:val="none" w:sz="0" w:space="0" w:color="auto"/>
        <w:left w:val="none" w:sz="0" w:space="0" w:color="auto"/>
        <w:bottom w:val="none" w:sz="0" w:space="0" w:color="auto"/>
        <w:right w:val="none" w:sz="0" w:space="0" w:color="auto"/>
      </w:divBdr>
    </w:div>
    <w:div w:id="1073503569">
      <w:bodyDiv w:val="1"/>
      <w:marLeft w:val="0"/>
      <w:marRight w:val="0"/>
      <w:marTop w:val="0"/>
      <w:marBottom w:val="0"/>
      <w:divBdr>
        <w:top w:val="none" w:sz="0" w:space="0" w:color="auto"/>
        <w:left w:val="none" w:sz="0" w:space="0" w:color="auto"/>
        <w:bottom w:val="none" w:sz="0" w:space="0" w:color="auto"/>
        <w:right w:val="none" w:sz="0" w:space="0" w:color="auto"/>
      </w:divBdr>
    </w:div>
    <w:div w:id="1073508936">
      <w:bodyDiv w:val="1"/>
      <w:marLeft w:val="0"/>
      <w:marRight w:val="0"/>
      <w:marTop w:val="0"/>
      <w:marBottom w:val="0"/>
      <w:divBdr>
        <w:top w:val="none" w:sz="0" w:space="0" w:color="auto"/>
        <w:left w:val="none" w:sz="0" w:space="0" w:color="auto"/>
        <w:bottom w:val="none" w:sz="0" w:space="0" w:color="auto"/>
        <w:right w:val="none" w:sz="0" w:space="0" w:color="auto"/>
      </w:divBdr>
    </w:div>
    <w:div w:id="1074429043">
      <w:bodyDiv w:val="1"/>
      <w:marLeft w:val="0"/>
      <w:marRight w:val="0"/>
      <w:marTop w:val="0"/>
      <w:marBottom w:val="0"/>
      <w:divBdr>
        <w:top w:val="none" w:sz="0" w:space="0" w:color="auto"/>
        <w:left w:val="none" w:sz="0" w:space="0" w:color="auto"/>
        <w:bottom w:val="none" w:sz="0" w:space="0" w:color="auto"/>
        <w:right w:val="none" w:sz="0" w:space="0" w:color="auto"/>
      </w:divBdr>
    </w:div>
    <w:div w:id="1074545404">
      <w:bodyDiv w:val="1"/>
      <w:marLeft w:val="0"/>
      <w:marRight w:val="0"/>
      <w:marTop w:val="0"/>
      <w:marBottom w:val="0"/>
      <w:divBdr>
        <w:top w:val="none" w:sz="0" w:space="0" w:color="auto"/>
        <w:left w:val="none" w:sz="0" w:space="0" w:color="auto"/>
        <w:bottom w:val="none" w:sz="0" w:space="0" w:color="auto"/>
        <w:right w:val="none" w:sz="0" w:space="0" w:color="auto"/>
      </w:divBdr>
    </w:div>
    <w:div w:id="1074820367">
      <w:bodyDiv w:val="1"/>
      <w:marLeft w:val="0"/>
      <w:marRight w:val="0"/>
      <w:marTop w:val="0"/>
      <w:marBottom w:val="0"/>
      <w:divBdr>
        <w:top w:val="none" w:sz="0" w:space="0" w:color="auto"/>
        <w:left w:val="none" w:sz="0" w:space="0" w:color="auto"/>
        <w:bottom w:val="none" w:sz="0" w:space="0" w:color="auto"/>
        <w:right w:val="none" w:sz="0" w:space="0" w:color="auto"/>
      </w:divBdr>
    </w:div>
    <w:div w:id="1075057256">
      <w:bodyDiv w:val="1"/>
      <w:marLeft w:val="0"/>
      <w:marRight w:val="0"/>
      <w:marTop w:val="0"/>
      <w:marBottom w:val="0"/>
      <w:divBdr>
        <w:top w:val="none" w:sz="0" w:space="0" w:color="auto"/>
        <w:left w:val="none" w:sz="0" w:space="0" w:color="auto"/>
        <w:bottom w:val="none" w:sz="0" w:space="0" w:color="auto"/>
        <w:right w:val="none" w:sz="0" w:space="0" w:color="auto"/>
      </w:divBdr>
    </w:div>
    <w:div w:id="1075126796">
      <w:bodyDiv w:val="1"/>
      <w:marLeft w:val="0"/>
      <w:marRight w:val="0"/>
      <w:marTop w:val="0"/>
      <w:marBottom w:val="0"/>
      <w:divBdr>
        <w:top w:val="none" w:sz="0" w:space="0" w:color="auto"/>
        <w:left w:val="none" w:sz="0" w:space="0" w:color="auto"/>
        <w:bottom w:val="none" w:sz="0" w:space="0" w:color="auto"/>
        <w:right w:val="none" w:sz="0" w:space="0" w:color="auto"/>
      </w:divBdr>
    </w:div>
    <w:div w:id="1075517376">
      <w:bodyDiv w:val="1"/>
      <w:marLeft w:val="0"/>
      <w:marRight w:val="0"/>
      <w:marTop w:val="0"/>
      <w:marBottom w:val="0"/>
      <w:divBdr>
        <w:top w:val="none" w:sz="0" w:space="0" w:color="auto"/>
        <w:left w:val="none" w:sz="0" w:space="0" w:color="auto"/>
        <w:bottom w:val="none" w:sz="0" w:space="0" w:color="auto"/>
        <w:right w:val="none" w:sz="0" w:space="0" w:color="auto"/>
      </w:divBdr>
    </w:div>
    <w:div w:id="1076122925">
      <w:bodyDiv w:val="1"/>
      <w:marLeft w:val="0"/>
      <w:marRight w:val="0"/>
      <w:marTop w:val="0"/>
      <w:marBottom w:val="0"/>
      <w:divBdr>
        <w:top w:val="none" w:sz="0" w:space="0" w:color="auto"/>
        <w:left w:val="none" w:sz="0" w:space="0" w:color="auto"/>
        <w:bottom w:val="none" w:sz="0" w:space="0" w:color="auto"/>
        <w:right w:val="none" w:sz="0" w:space="0" w:color="auto"/>
      </w:divBdr>
    </w:div>
    <w:div w:id="1076364512">
      <w:bodyDiv w:val="1"/>
      <w:marLeft w:val="0"/>
      <w:marRight w:val="0"/>
      <w:marTop w:val="0"/>
      <w:marBottom w:val="0"/>
      <w:divBdr>
        <w:top w:val="none" w:sz="0" w:space="0" w:color="auto"/>
        <w:left w:val="none" w:sz="0" w:space="0" w:color="auto"/>
        <w:bottom w:val="none" w:sz="0" w:space="0" w:color="auto"/>
        <w:right w:val="none" w:sz="0" w:space="0" w:color="auto"/>
      </w:divBdr>
    </w:div>
    <w:div w:id="1076708629">
      <w:bodyDiv w:val="1"/>
      <w:marLeft w:val="0"/>
      <w:marRight w:val="0"/>
      <w:marTop w:val="0"/>
      <w:marBottom w:val="0"/>
      <w:divBdr>
        <w:top w:val="none" w:sz="0" w:space="0" w:color="auto"/>
        <w:left w:val="none" w:sz="0" w:space="0" w:color="auto"/>
        <w:bottom w:val="none" w:sz="0" w:space="0" w:color="auto"/>
        <w:right w:val="none" w:sz="0" w:space="0" w:color="auto"/>
      </w:divBdr>
    </w:div>
    <w:div w:id="1077560087">
      <w:bodyDiv w:val="1"/>
      <w:marLeft w:val="0"/>
      <w:marRight w:val="0"/>
      <w:marTop w:val="0"/>
      <w:marBottom w:val="0"/>
      <w:divBdr>
        <w:top w:val="none" w:sz="0" w:space="0" w:color="auto"/>
        <w:left w:val="none" w:sz="0" w:space="0" w:color="auto"/>
        <w:bottom w:val="none" w:sz="0" w:space="0" w:color="auto"/>
        <w:right w:val="none" w:sz="0" w:space="0" w:color="auto"/>
      </w:divBdr>
    </w:div>
    <w:div w:id="1078475557">
      <w:bodyDiv w:val="1"/>
      <w:marLeft w:val="0"/>
      <w:marRight w:val="0"/>
      <w:marTop w:val="0"/>
      <w:marBottom w:val="0"/>
      <w:divBdr>
        <w:top w:val="none" w:sz="0" w:space="0" w:color="auto"/>
        <w:left w:val="none" w:sz="0" w:space="0" w:color="auto"/>
        <w:bottom w:val="none" w:sz="0" w:space="0" w:color="auto"/>
        <w:right w:val="none" w:sz="0" w:space="0" w:color="auto"/>
      </w:divBdr>
    </w:div>
    <w:div w:id="1081754048">
      <w:bodyDiv w:val="1"/>
      <w:marLeft w:val="0"/>
      <w:marRight w:val="0"/>
      <w:marTop w:val="0"/>
      <w:marBottom w:val="0"/>
      <w:divBdr>
        <w:top w:val="none" w:sz="0" w:space="0" w:color="auto"/>
        <w:left w:val="none" w:sz="0" w:space="0" w:color="auto"/>
        <w:bottom w:val="none" w:sz="0" w:space="0" w:color="auto"/>
        <w:right w:val="none" w:sz="0" w:space="0" w:color="auto"/>
      </w:divBdr>
    </w:div>
    <w:div w:id="1082069965">
      <w:bodyDiv w:val="1"/>
      <w:marLeft w:val="0"/>
      <w:marRight w:val="0"/>
      <w:marTop w:val="0"/>
      <w:marBottom w:val="0"/>
      <w:divBdr>
        <w:top w:val="none" w:sz="0" w:space="0" w:color="auto"/>
        <w:left w:val="none" w:sz="0" w:space="0" w:color="auto"/>
        <w:bottom w:val="none" w:sz="0" w:space="0" w:color="auto"/>
        <w:right w:val="none" w:sz="0" w:space="0" w:color="auto"/>
      </w:divBdr>
    </w:div>
    <w:div w:id="1082290664">
      <w:bodyDiv w:val="1"/>
      <w:marLeft w:val="0"/>
      <w:marRight w:val="0"/>
      <w:marTop w:val="0"/>
      <w:marBottom w:val="0"/>
      <w:divBdr>
        <w:top w:val="none" w:sz="0" w:space="0" w:color="auto"/>
        <w:left w:val="none" w:sz="0" w:space="0" w:color="auto"/>
        <w:bottom w:val="none" w:sz="0" w:space="0" w:color="auto"/>
        <w:right w:val="none" w:sz="0" w:space="0" w:color="auto"/>
      </w:divBdr>
    </w:div>
    <w:div w:id="1083260170">
      <w:bodyDiv w:val="1"/>
      <w:marLeft w:val="0"/>
      <w:marRight w:val="0"/>
      <w:marTop w:val="0"/>
      <w:marBottom w:val="0"/>
      <w:divBdr>
        <w:top w:val="none" w:sz="0" w:space="0" w:color="auto"/>
        <w:left w:val="none" w:sz="0" w:space="0" w:color="auto"/>
        <w:bottom w:val="none" w:sz="0" w:space="0" w:color="auto"/>
        <w:right w:val="none" w:sz="0" w:space="0" w:color="auto"/>
      </w:divBdr>
    </w:div>
    <w:div w:id="1083793807">
      <w:bodyDiv w:val="1"/>
      <w:marLeft w:val="0"/>
      <w:marRight w:val="0"/>
      <w:marTop w:val="0"/>
      <w:marBottom w:val="0"/>
      <w:divBdr>
        <w:top w:val="none" w:sz="0" w:space="0" w:color="auto"/>
        <w:left w:val="none" w:sz="0" w:space="0" w:color="auto"/>
        <w:bottom w:val="none" w:sz="0" w:space="0" w:color="auto"/>
        <w:right w:val="none" w:sz="0" w:space="0" w:color="auto"/>
      </w:divBdr>
      <w:divsChild>
        <w:div w:id="148910921">
          <w:marLeft w:val="640"/>
          <w:marRight w:val="0"/>
          <w:marTop w:val="0"/>
          <w:marBottom w:val="0"/>
          <w:divBdr>
            <w:top w:val="none" w:sz="0" w:space="0" w:color="auto"/>
            <w:left w:val="none" w:sz="0" w:space="0" w:color="auto"/>
            <w:bottom w:val="none" w:sz="0" w:space="0" w:color="auto"/>
            <w:right w:val="none" w:sz="0" w:space="0" w:color="auto"/>
          </w:divBdr>
        </w:div>
        <w:div w:id="376318750">
          <w:marLeft w:val="640"/>
          <w:marRight w:val="0"/>
          <w:marTop w:val="0"/>
          <w:marBottom w:val="0"/>
          <w:divBdr>
            <w:top w:val="none" w:sz="0" w:space="0" w:color="auto"/>
            <w:left w:val="none" w:sz="0" w:space="0" w:color="auto"/>
            <w:bottom w:val="none" w:sz="0" w:space="0" w:color="auto"/>
            <w:right w:val="none" w:sz="0" w:space="0" w:color="auto"/>
          </w:divBdr>
        </w:div>
        <w:div w:id="607927221">
          <w:marLeft w:val="640"/>
          <w:marRight w:val="0"/>
          <w:marTop w:val="0"/>
          <w:marBottom w:val="0"/>
          <w:divBdr>
            <w:top w:val="none" w:sz="0" w:space="0" w:color="auto"/>
            <w:left w:val="none" w:sz="0" w:space="0" w:color="auto"/>
            <w:bottom w:val="none" w:sz="0" w:space="0" w:color="auto"/>
            <w:right w:val="none" w:sz="0" w:space="0" w:color="auto"/>
          </w:divBdr>
        </w:div>
        <w:div w:id="554967953">
          <w:marLeft w:val="640"/>
          <w:marRight w:val="0"/>
          <w:marTop w:val="0"/>
          <w:marBottom w:val="0"/>
          <w:divBdr>
            <w:top w:val="none" w:sz="0" w:space="0" w:color="auto"/>
            <w:left w:val="none" w:sz="0" w:space="0" w:color="auto"/>
            <w:bottom w:val="none" w:sz="0" w:space="0" w:color="auto"/>
            <w:right w:val="none" w:sz="0" w:space="0" w:color="auto"/>
          </w:divBdr>
        </w:div>
        <w:div w:id="2077970773">
          <w:marLeft w:val="640"/>
          <w:marRight w:val="0"/>
          <w:marTop w:val="0"/>
          <w:marBottom w:val="0"/>
          <w:divBdr>
            <w:top w:val="none" w:sz="0" w:space="0" w:color="auto"/>
            <w:left w:val="none" w:sz="0" w:space="0" w:color="auto"/>
            <w:bottom w:val="none" w:sz="0" w:space="0" w:color="auto"/>
            <w:right w:val="none" w:sz="0" w:space="0" w:color="auto"/>
          </w:divBdr>
        </w:div>
        <w:div w:id="1249464054">
          <w:marLeft w:val="640"/>
          <w:marRight w:val="0"/>
          <w:marTop w:val="0"/>
          <w:marBottom w:val="0"/>
          <w:divBdr>
            <w:top w:val="none" w:sz="0" w:space="0" w:color="auto"/>
            <w:left w:val="none" w:sz="0" w:space="0" w:color="auto"/>
            <w:bottom w:val="none" w:sz="0" w:space="0" w:color="auto"/>
            <w:right w:val="none" w:sz="0" w:space="0" w:color="auto"/>
          </w:divBdr>
        </w:div>
        <w:div w:id="1488091033">
          <w:marLeft w:val="640"/>
          <w:marRight w:val="0"/>
          <w:marTop w:val="0"/>
          <w:marBottom w:val="0"/>
          <w:divBdr>
            <w:top w:val="none" w:sz="0" w:space="0" w:color="auto"/>
            <w:left w:val="none" w:sz="0" w:space="0" w:color="auto"/>
            <w:bottom w:val="none" w:sz="0" w:space="0" w:color="auto"/>
            <w:right w:val="none" w:sz="0" w:space="0" w:color="auto"/>
          </w:divBdr>
        </w:div>
        <w:div w:id="1620456133">
          <w:marLeft w:val="640"/>
          <w:marRight w:val="0"/>
          <w:marTop w:val="0"/>
          <w:marBottom w:val="0"/>
          <w:divBdr>
            <w:top w:val="none" w:sz="0" w:space="0" w:color="auto"/>
            <w:left w:val="none" w:sz="0" w:space="0" w:color="auto"/>
            <w:bottom w:val="none" w:sz="0" w:space="0" w:color="auto"/>
            <w:right w:val="none" w:sz="0" w:space="0" w:color="auto"/>
          </w:divBdr>
        </w:div>
        <w:div w:id="1432816925">
          <w:marLeft w:val="640"/>
          <w:marRight w:val="0"/>
          <w:marTop w:val="0"/>
          <w:marBottom w:val="0"/>
          <w:divBdr>
            <w:top w:val="none" w:sz="0" w:space="0" w:color="auto"/>
            <w:left w:val="none" w:sz="0" w:space="0" w:color="auto"/>
            <w:bottom w:val="none" w:sz="0" w:space="0" w:color="auto"/>
            <w:right w:val="none" w:sz="0" w:space="0" w:color="auto"/>
          </w:divBdr>
        </w:div>
        <w:div w:id="266084147">
          <w:marLeft w:val="640"/>
          <w:marRight w:val="0"/>
          <w:marTop w:val="0"/>
          <w:marBottom w:val="0"/>
          <w:divBdr>
            <w:top w:val="none" w:sz="0" w:space="0" w:color="auto"/>
            <w:left w:val="none" w:sz="0" w:space="0" w:color="auto"/>
            <w:bottom w:val="none" w:sz="0" w:space="0" w:color="auto"/>
            <w:right w:val="none" w:sz="0" w:space="0" w:color="auto"/>
          </w:divBdr>
        </w:div>
        <w:div w:id="2076396895">
          <w:marLeft w:val="640"/>
          <w:marRight w:val="0"/>
          <w:marTop w:val="0"/>
          <w:marBottom w:val="0"/>
          <w:divBdr>
            <w:top w:val="none" w:sz="0" w:space="0" w:color="auto"/>
            <w:left w:val="none" w:sz="0" w:space="0" w:color="auto"/>
            <w:bottom w:val="none" w:sz="0" w:space="0" w:color="auto"/>
            <w:right w:val="none" w:sz="0" w:space="0" w:color="auto"/>
          </w:divBdr>
        </w:div>
        <w:div w:id="1511674957">
          <w:marLeft w:val="640"/>
          <w:marRight w:val="0"/>
          <w:marTop w:val="0"/>
          <w:marBottom w:val="0"/>
          <w:divBdr>
            <w:top w:val="none" w:sz="0" w:space="0" w:color="auto"/>
            <w:left w:val="none" w:sz="0" w:space="0" w:color="auto"/>
            <w:bottom w:val="none" w:sz="0" w:space="0" w:color="auto"/>
            <w:right w:val="none" w:sz="0" w:space="0" w:color="auto"/>
          </w:divBdr>
        </w:div>
        <w:div w:id="663365046">
          <w:marLeft w:val="640"/>
          <w:marRight w:val="0"/>
          <w:marTop w:val="0"/>
          <w:marBottom w:val="0"/>
          <w:divBdr>
            <w:top w:val="none" w:sz="0" w:space="0" w:color="auto"/>
            <w:left w:val="none" w:sz="0" w:space="0" w:color="auto"/>
            <w:bottom w:val="none" w:sz="0" w:space="0" w:color="auto"/>
            <w:right w:val="none" w:sz="0" w:space="0" w:color="auto"/>
          </w:divBdr>
        </w:div>
        <w:div w:id="1225874503">
          <w:marLeft w:val="640"/>
          <w:marRight w:val="0"/>
          <w:marTop w:val="0"/>
          <w:marBottom w:val="0"/>
          <w:divBdr>
            <w:top w:val="none" w:sz="0" w:space="0" w:color="auto"/>
            <w:left w:val="none" w:sz="0" w:space="0" w:color="auto"/>
            <w:bottom w:val="none" w:sz="0" w:space="0" w:color="auto"/>
            <w:right w:val="none" w:sz="0" w:space="0" w:color="auto"/>
          </w:divBdr>
        </w:div>
        <w:div w:id="892615723">
          <w:marLeft w:val="640"/>
          <w:marRight w:val="0"/>
          <w:marTop w:val="0"/>
          <w:marBottom w:val="0"/>
          <w:divBdr>
            <w:top w:val="none" w:sz="0" w:space="0" w:color="auto"/>
            <w:left w:val="none" w:sz="0" w:space="0" w:color="auto"/>
            <w:bottom w:val="none" w:sz="0" w:space="0" w:color="auto"/>
            <w:right w:val="none" w:sz="0" w:space="0" w:color="auto"/>
          </w:divBdr>
        </w:div>
        <w:div w:id="1692417782">
          <w:marLeft w:val="640"/>
          <w:marRight w:val="0"/>
          <w:marTop w:val="0"/>
          <w:marBottom w:val="0"/>
          <w:divBdr>
            <w:top w:val="none" w:sz="0" w:space="0" w:color="auto"/>
            <w:left w:val="none" w:sz="0" w:space="0" w:color="auto"/>
            <w:bottom w:val="none" w:sz="0" w:space="0" w:color="auto"/>
            <w:right w:val="none" w:sz="0" w:space="0" w:color="auto"/>
          </w:divBdr>
        </w:div>
        <w:div w:id="1824853852">
          <w:marLeft w:val="640"/>
          <w:marRight w:val="0"/>
          <w:marTop w:val="0"/>
          <w:marBottom w:val="0"/>
          <w:divBdr>
            <w:top w:val="none" w:sz="0" w:space="0" w:color="auto"/>
            <w:left w:val="none" w:sz="0" w:space="0" w:color="auto"/>
            <w:bottom w:val="none" w:sz="0" w:space="0" w:color="auto"/>
            <w:right w:val="none" w:sz="0" w:space="0" w:color="auto"/>
          </w:divBdr>
        </w:div>
        <w:div w:id="1388187359">
          <w:marLeft w:val="640"/>
          <w:marRight w:val="0"/>
          <w:marTop w:val="0"/>
          <w:marBottom w:val="0"/>
          <w:divBdr>
            <w:top w:val="none" w:sz="0" w:space="0" w:color="auto"/>
            <w:left w:val="none" w:sz="0" w:space="0" w:color="auto"/>
            <w:bottom w:val="none" w:sz="0" w:space="0" w:color="auto"/>
            <w:right w:val="none" w:sz="0" w:space="0" w:color="auto"/>
          </w:divBdr>
        </w:div>
        <w:div w:id="211967112">
          <w:marLeft w:val="640"/>
          <w:marRight w:val="0"/>
          <w:marTop w:val="0"/>
          <w:marBottom w:val="0"/>
          <w:divBdr>
            <w:top w:val="none" w:sz="0" w:space="0" w:color="auto"/>
            <w:left w:val="none" w:sz="0" w:space="0" w:color="auto"/>
            <w:bottom w:val="none" w:sz="0" w:space="0" w:color="auto"/>
            <w:right w:val="none" w:sz="0" w:space="0" w:color="auto"/>
          </w:divBdr>
        </w:div>
        <w:div w:id="33847896">
          <w:marLeft w:val="640"/>
          <w:marRight w:val="0"/>
          <w:marTop w:val="0"/>
          <w:marBottom w:val="0"/>
          <w:divBdr>
            <w:top w:val="none" w:sz="0" w:space="0" w:color="auto"/>
            <w:left w:val="none" w:sz="0" w:space="0" w:color="auto"/>
            <w:bottom w:val="none" w:sz="0" w:space="0" w:color="auto"/>
            <w:right w:val="none" w:sz="0" w:space="0" w:color="auto"/>
          </w:divBdr>
        </w:div>
        <w:div w:id="739670230">
          <w:marLeft w:val="640"/>
          <w:marRight w:val="0"/>
          <w:marTop w:val="0"/>
          <w:marBottom w:val="0"/>
          <w:divBdr>
            <w:top w:val="none" w:sz="0" w:space="0" w:color="auto"/>
            <w:left w:val="none" w:sz="0" w:space="0" w:color="auto"/>
            <w:bottom w:val="none" w:sz="0" w:space="0" w:color="auto"/>
            <w:right w:val="none" w:sz="0" w:space="0" w:color="auto"/>
          </w:divBdr>
        </w:div>
        <w:div w:id="1674261280">
          <w:marLeft w:val="640"/>
          <w:marRight w:val="0"/>
          <w:marTop w:val="0"/>
          <w:marBottom w:val="0"/>
          <w:divBdr>
            <w:top w:val="none" w:sz="0" w:space="0" w:color="auto"/>
            <w:left w:val="none" w:sz="0" w:space="0" w:color="auto"/>
            <w:bottom w:val="none" w:sz="0" w:space="0" w:color="auto"/>
            <w:right w:val="none" w:sz="0" w:space="0" w:color="auto"/>
          </w:divBdr>
        </w:div>
        <w:div w:id="1737244238">
          <w:marLeft w:val="640"/>
          <w:marRight w:val="0"/>
          <w:marTop w:val="0"/>
          <w:marBottom w:val="0"/>
          <w:divBdr>
            <w:top w:val="none" w:sz="0" w:space="0" w:color="auto"/>
            <w:left w:val="none" w:sz="0" w:space="0" w:color="auto"/>
            <w:bottom w:val="none" w:sz="0" w:space="0" w:color="auto"/>
            <w:right w:val="none" w:sz="0" w:space="0" w:color="auto"/>
          </w:divBdr>
        </w:div>
      </w:divsChild>
    </w:div>
    <w:div w:id="1083911987">
      <w:bodyDiv w:val="1"/>
      <w:marLeft w:val="0"/>
      <w:marRight w:val="0"/>
      <w:marTop w:val="0"/>
      <w:marBottom w:val="0"/>
      <w:divBdr>
        <w:top w:val="none" w:sz="0" w:space="0" w:color="auto"/>
        <w:left w:val="none" w:sz="0" w:space="0" w:color="auto"/>
        <w:bottom w:val="none" w:sz="0" w:space="0" w:color="auto"/>
        <w:right w:val="none" w:sz="0" w:space="0" w:color="auto"/>
      </w:divBdr>
    </w:div>
    <w:div w:id="1084229923">
      <w:bodyDiv w:val="1"/>
      <w:marLeft w:val="0"/>
      <w:marRight w:val="0"/>
      <w:marTop w:val="0"/>
      <w:marBottom w:val="0"/>
      <w:divBdr>
        <w:top w:val="none" w:sz="0" w:space="0" w:color="auto"/>
        <w:left w:val="none" w:sz="0" w:space="0" w:color="auto"/>
        <w:bottom w:val="none" w:sz="0" w:space="0" w:color="auto"/>
        <w:right w:val="none" w:sz="0" w:space="0" w:color="auto"/>
      </w:divBdr>
      <w:divsChild>
        <w:div w:id="1311708374">
          <w:marLeft w:val="480"/>
          <w:marRight w:val="0"/>
          <w:marTop w:val="0"/>
          <w:marBottom w:val="0"/>
          <w:divBdr>
            <w:top w:val="none" w:sz="0" w:space="0" w:color="auto"/>
            <w:left w:val="none" w:sz="0" w:space="0" w:color="auto"/>
            <w:bottom w:val="none" w:sz="0" w:space="0" w:color="auto"/>
            <w:right w:val="none" w:sz="0" w:space="0" w:color="auto"/>
          </w:divBdr>
        </w:div>
        <w:div w:id="1727797506">
          <w:marLeft w:val="480"/>
          <w:marRight w:val="0"/>
          <w:marTop w:val="0"/>
          <w:marBottom w:val="0"/>
          <w:divBdr>
            <w:top w:val="none" w:sz="0" w:space="0" w:color="auto"/>
            <w:left w:val="none" w:sz="0" w:space="0" w:color="auto"/>
            <w:bottom w:val="none" w:sz="0" w:space="0" w:color="auto"/>
            <w:right w:val="none" w:sz="0" w:space="0" w:color="auto"/>
          </w:divBdr>
        </w:div>
        <w:div w:id="2070224877">
          <w:marLeft w:val="480"/>
          <w:marRight w:val="0"/>
          <w:marTop w:val="0"/>
          <w:marBottom w:val="0"/>
          <w:divBdr>
            <w:top w:val="none" w:sz="0" w:space="0" w:color="auto"/>
            <w:left w:val="none" w:sz="0" w:space="0" w:color="auto"/>
            <w:bottom w:val="none" w:sz="0" w:space="0" w:color="auto"/>
            <w:right w:val="none" w:sz="0" w:space="0" w:color="auto"/>
          </w:divBdr>
        </w:div>
        <w:div w:id="1284578456">
          <w:marLeft w:val="480"/>
          <w:marRight w:val="0"/>
          <w:marTop w:val="0"/>
          <w:marBottom w:val="0"/>
          <w:divBdr>
            <w:top w:val="none" w:sz="0" w:space="0" w:color="auto"/>
            <w:left w:val="none" w:sz="0" w:space="0" w:color="auto"/>
            <w:bottom w:val="none" w:sz="0" w:space="0" w:color="auto"/>
            <w:right w:val="none" w:sz="0" w:space="0" w:color="auto"/>
          </w:divBdr>
        </w:div>
        <w:div w:id="2102604942">
          <w:marLeft w:val="480"/>
          <w:marRight w:val="0"/>
          <w:marTop w:val="0"/>
          <w:marBottom w:val="0"/>
          <w:divBdr>
            <w:top w:val="none" w:sz="0" w:space="0" w:color="auto"/>
            <w:left w:val="none" w:sz="0" w:space="0" w:color="auto"/>
            <w:bottom w:val="none" w:sz="0" w:space="0" w:color="auto"/>
            <w:right w:val="none" w:sz="0" w:space="0" w:color="auto"/>
          </w:divBdr>
        </w:div>
        <w:div w:id="918179483">
          <w:marLeft w:val="480"/>
          <w:marRight w:val="0"/>
          <w:marTop w:val="0"/>
          <w:marBottom w:val="0"/>
          <w:divBdr>
            <w:top w:val="none" w:sz="0" w:space="0" w:color="auto"/>
            <w:left w:val="none" w:sz="0" w:space="0" w:color="auto"/>
            <w:bottom w:val="none" w:sz="0" w:space="0" w:color="auto"/>
            <w:right w:val="none" w:sz="0" w:space="0" w:color="auto"/>
          </w:divBdr>
        </w:div>
        <w:div w:id="832332704">
          <w:marLeft w:val="480"/>
          <w:marRight w:val="0"/>
          <w:marTop w:val="0"/>
          <w:marBottom w:val="0"/>
          <w:divBdr>
            <w:top w:val="none" w:sz="0" w:space="0" w:color="auto"/>
            <w:left w:val="none" w:sz="0" w:space="0" w:color="auto"/>
            <w:bottom w:val="none" w:sz="0" w:space="0" w:color="auto"/>
            <w:right w:val="none" w:sz="0" w:space="0" w:color="auto"/>
          </w:divBdr>
        </w:div>
        <w:div w:id="564611226">
          <w:marLeft w:val="480"/>
          <w:marRight w:val="0"/>
          <w:marTop w:val="0"/>
          <w:marBottom w:val="0"/>
          <w:divBdr>
            <w:top w:val="none" w:sz="0" w:space="0" w:color="auto"/>
            <w:left w:val="none" w:sz="0" w:space="0" w:color="auto"/>
            <w:bottom w:val="none" w:sz="0" w:space="0" w:color="auto"/>
            <w:right w:val="none" w:sz="0" w:space="0" w:color="auto"/>
          </w:divBdr>
        </w:div>
        <w:div w:id="1270506675">
          <w:marLeft w:val="480"/>
          <w:marRight w:val="0"/>
          <w:marTop w:val="0"/>
          <w:marBottom w:val="0"/>
          <w:divBdr>
            <w:top w:val="none" w:sz="0" w:space="0" w:color="auto"/>
            <w:left w:val="none" w:sz="0" w:space="0" w:color="auto"/>
            <w:bottom w:val="none" w:sz="0" w:space="0" w:color="auto"/>
            <w:right w:val="none" w:sz="0" w:space="0" w:color="auto"/>
          </w:divBdr>
        </w:div>
        <w:div w:id="1379628400">
          <w:marLeft w:val="480"/>
          <w:marRight w:val="0"/>
          <w:marTop w:val="0"/>
          <w:marBottom w:val="0"/>
          <w:divBdr>
            <w:top w:val="none" w:sz="0" w:space="0" w:color="auto"/>
            <w:left w:val="none" w:sz="0" w:space="0" w:color="auto"/>
            <w:bottom w:val="none" w:sz="0" w:space="0" w:color="auto"/>
            <w:right w:val="none" w:sz="0" w:space="0" w:color="auto"/>
          </w:divBdr>
        </w:div>
        <w:div w:id="1728603144">
          <w:marLeft w:val="480"/>
          <w:marRight w:val="0"/>
          <w:marTop w:val="0"/>
          <w:marBottom w:val="0"/>
          <w:divBdr>
            <w:top w:val="none" w:sz="0" w:space="0" w:color="auto"/>
            <w:left w:val="none" w:sz="0" w:space="0" w:color="auto"/>
            <w:bottom w:val="none" w:sz="0" w:space="0" w:color="auto"/>
            <w:right w:val="none" w:sz="0" w:space="0" w:color="auto"/>
          </w:divBdr>
        </w:div>
        <w:div w:id="740832852">
          <w:marLeft w:val="480"/>
          <w:marRight w:val="0"/>
          <w:marTop w:val="0"/>
          <w:marBottom w:val="0"/>
          <w:divBdr>
            <w:top w:val="none" w:sz="0" w:space="0" w:color="auto"/>
            <w:left w:val="none" w:sz="0" w:space="0" w:color="auto"/>
            <w:bottom w:val="none" w:sz="0" w:space="0" w:color="auto"/>
            <w:right w:val="none" w:sz="0" w:space="0" w:color="auto"/>
          </w:divBdr>
        </w:div>
        <w:div w:id="975061350">
          <w:marLeft w:val="480"/>
          <w:marRight w:val="0"/>
          <w:marTop w:val="0"/>
          <w:marBottom w:val="0"/>
          <w:divBdr>
            <w:top w:val="none" w:sz="0" w:space="0" w:color="auto"/>
            <w:left w:val="none" w:sz="0" w:space="0" w:color="auto"/>
            <w:bottom w:val="none" w:sz="0" w:space="0" w:color="auto"/>
            <w:right w:val="none" w:sz="0" w:space="0" w:color="auto"/>
          </w:divBdr>
        </w:div>
        <w:div w:id="1981378180">
          <w:marLeft w:val="480"/>
          <w:marRight w:val="0"/>
          <w:marTop w:val="0"/>
          <w:marBottom w:val="0"/>
          <w:divBdr>
            <w:top w:val="none" w:sz="0" w:space="0" w:color="auto"/>
            <w:left w:val="none" w:sz="0" w:space="0" w:color="auto"/>
            <w:bottom w:val="none" w:sz="0" w:space="0" w:color="auto"/>
            <w:right w:val="none" w:sz="0" w:space="0" w:color="auto"/>
          </w:divBdr>
        </w:div>
        <w:div w:id="1747992467">
          <w:marLeft w:val="480"/>
          <w:marRight w:val="0"/>
          <w:marTop w:val="0"/>
          <w:marBottom w:val="0"/>
          <w:divBdr>
            <w:top w:val="none" w:sz="0" w:space="0" w:color="auto"/>
            <w:left w:val="none" w:sz="0" w:space="0" w:color="auto"/>
            <w:bottom w:val="none" w:sz="0" w:space="0" w:color="auto"/>
            <w:right w:val="none" w:sz="0" w:space="0" w:color="auto"/>
          </w:divBdr>
        </w:div>
        <w:div w:id="2065718427">
          <w:marLeft w:val="480"/>
          <w:marRight w:val="0"/>
          <w:marTop w:val="0"/>
          <w:marBottom w:val="0"/>
          <w:divBdr>
            <w:top w:val="none" w:sz="0" w:space="0" w:color="auto"/>
            <w:left w:val="none" w:sz="0" w:space="0" w:color="auto"/>
            <w:bottom w:val="none" w:sz="0" w:space="0" w:color="auto"/>
            <w:right w:val="none" w:sz="0" w:space="0" w:color="auto"/>
          </w:divBdr>
        </w:div>
        <w:div w:id="1146897118">
          <w:marLeft w:val="480"/>
          <w:marRight w:val="0"/>
          <w:marTop w:val="0"/>
          <w:marBottom w:val="0"/>
          <w:divBdr>
            <w:top w:val="none" w:sz="0" w:space="0" w:color="auto"/>
            <w:left w:val="none" w:sz="0" w:space="0" w:color="auto"/>
            <w:bottom w:val="none" w:sz="0" w:space="0" w:color="auto"/>
            <w:right w:val="none" w:sz="0" w:space="0" w:color="auto"/>
          </w:divBdr>
        </w:div>
        <w:div w:id="1434783427">
          <w:marLeft w:val="480"/>
          <w:marRight w:val="0"/>
          <w:marTop w:val="0"/>
          <w:marBottom w:val="0"/>
          <w:divBdr>
            <w:top w:val="none" w:sz="0" w:space="0" w:color="auto"/>
            <w:left w:val="none" w:sz="0" w:space="0" w:color="auto"/>
            <w:bottom w:val="none" w:sz="0" w:space="0" w:color="auto"/>
            <w:right w:val="none" w:sz="0" w:space="0" w:color="auto"/>
          </w:divBdr>
        </w:div>
        <w:div w:id="1319917742">
          <w:marLeft w:val="480"/>
          <w:marRight w:val="0"/>
          <w:marTop w:val="0"/>
          <w:marBottom w:val="0"/>
          <w:divBdr>
            <w:top w:val="none" w:sz="0" w:space="0" w:color="auto"/>
            <w:left w:val="none" w:sz="0" w:space="0" w:color="auto"/>
            <w:bottom w:val="none" w:sz="0" w:space="0" w:color="auto"/>
            <w:right w:val="none" w:sz="0" w:space="0" w:color="auto"/>
          </w:divBdr>
        </w:div>
        <w:div w:id="710769698">
          <w:marLeft w:val="480"/>
          <w:marRight w:val="0"/>
          <w:marTop w:val="0"/>
          <w:marBottom w:val="0"/>
          <w:divBdr>
            <w:top w:val="none" w:sz="0" w:space="0" w:color="auto"/>
            <w:left w:val="none" w:sz="0" w:space="0" w:color="auto"/>
            <w:bottom w:val="none" w:sz="0" w:space="0" w:color="auto"/>
            <w:right w:val="none" w:sz="0" w:space="0" w:color="auto"/>
          </w:divBdr>
        </w:div>
        <w:div w:id="1185896465">
          <w:marLeft w:val="480"/>
          <w:marRight w:val="0"/>
          <w:marTop w:val="0"/>
          <w:marBottom w:val="0"/>
          <w:divBdr>
            <w:top w:val="none" w:sz="0" w:space="0" w:color="auto"/>
            <w:left w:val="none" w:sz="0" w:space="0" w:color="auto"/>
            <w:bottom w:val="none" w:sz="0" w:space="0" w:color="auto"/>
            <w:right w:val="none" w:sz="0" w:space="0" w:color="auto"/>
          </w:divBdr>
        </w:div>
        <w:div w:id="616061430">
          <w:marLeft w:val="480"/>
          <w:marRight w:val="0"/>
          <w:marTop w:val="0"/>
          <w:marBottom w:val="0"/>
          <w:divBdr>
            <w:top w:val="none" w:sz="0" w:space="0" w:color="auto"/>
            <w:left w:val="none" w:sz="0" w:space="0" w:color="auto"/>
            <w:bottom w:val="none" w:sz="0" w:space="0" w:color="auto"/>
            <w:right w:val="none" w:sz="0" w:space="0" w:color="auto"/>
          </w:divBdr>
        </w:div>
        <w:div w:id="1720744876">
          <w:marLeft w:val="480"/>
          <w:marRight w:val="0"/>
          <w:marTop w:val="0"/>
          <w:marBottom w:val="0"/>
          <w:divBdr>
            <w:top w:val="none" w:sz="0" w:space="0" w:color="auto"/>
            <w:left w:val="none" w:sz="0" w:space="0" w:color="auto"/>
            <w:bottom w:val="none" w:sz="0" w:space="0" w:color="auto"/>
            <w:right w:val="none" w:sz="0" w:space="0" w:color="auto"/>
          </w:divBdr>
        </w:div>
        <w:div w:id="407847715">
          <w:marLeft w:val="480"/>
          <w:marRight w:val="0"/>
          <w:marTop w:val="0"/>
          <w:marBottom w:val="0"/>
          <w:divBdr>
            <w:top w:val="none" w:sz="0" w:space="0" w:color="auto"/>
            <w:left w:val="none" w:sz="0" w:space="0" w:color="auto"/>
            <w:bottom w:val="none" w:sz="0" w:space="0" w:color="auto"/>
            <w:right w:val="none" w:sz="0" w:space="0" w:color="auto"/>
          </w:divBdr>
        </w:div>
        <w:div w:id="892154914">
          <w:marLeft w:val="480"/>
          <w:marRight w:val="0"/>
          <w:marTop w:val="0"/>
          <w:marBottom w:val="0"/>
          <w:divBdr>
            <w:top w:val="none" w:sz="0" w:space="0" w:color="auto"/>
            <w:left w:val="none" w:sz="0" w:space="0" w:color="auto"/>
            <w:bottom w:val="none" w:sz="0" w:space="0" w:color="auto"/>
            <w:right w:val="none" w:sz="0" w:space="0" w:color="auto"/>
          </w:divBdr>
        </w:div>
        <w:div w:id="348416353">
          <w:marLeft w:val="480"/>
          <w:marRight w:val="0"/>
          <w:marTop w:val="0"/>
          <w:marBottom w:val="0"/>
          <w:divBdr>
            <w:top w:val="none" w:sz="0" w:space="0" w:color="auto"/>
            <w:left w:val="none" w:sz="0" w:space="0" w:color="auto"/>
            <w:bottom w:val="none" w:sz="0" w:space="0" w:color="auto"/>
            <w:right w:val="none" w:sz="0" w:space="0" w:color="auto"/>
          </w:divBdr>
        </w:div>
        <w:div w:id="1612055648">
          <w:marLeft w:val="480"/>
          <w:marRight w:val="0"/>
          <w:marTop w:val="0"/>
          <w:marBottom w:val="0"/>
          <w:divBdr>
            <w:top w:val="none" w:sz="0" w:space="0" w:color="auto"/>
            <w:left w:val="none" w:sz="0" w:space="0" w:color="auto"/>
            <w:bottom w:val="none" w:sz="0" w:space="0" w:color="auto"/>
            <w:right w:val="none" w:sz="0" w:space="0" w:color="auto"/>
          </w:divBdr>
        </w:div>
        <w:div w:id="1634482008">
          <w:marLeft w:val="480"/>
          <w:marRight w:val="0"/>
          <w:marTop w:val="0"/>
          <w:marBottom w:val="0"/>
          <w:divBdr>
            <w:top w:val="none" w:sz="0" w:space="0" w:color="auto"/>
            <w:left w:val="none" w:sz="0" w:space="0" w:color="auto"/>
            <w:bottom w:val="none" w:sz="0" w:space="0" w:color="auto"/>
            <w:right w:val="none" w:sz="0" w:space="0" w:color="auto"/>
          </w:divBdr>
        </w:div>
        <w:div w:id="1275016221">
          <w:marLeft w:val="480"/>
          <w:marRight w:val="0"/>
          <w:marTop w:val="0"/>
          <w:marBottom w:val="0"/>
          <w:divBdr>
            <w:top w:val="none" w:sz="0" w:space="0" w:color="auto"/>
            <w:left w:val="none" w:sz="0" w:space="0" w:color="auto"/>
            <w:bottom w:val="none" w:sz="0" w:space="0" w:color="auto"/>
            <w:right w:val="none" w:sz="0" w:space="0" w:color="auto"/>
          </w:divBdr>
        </w:div>
        <w:div w:id="1708290369">
          <w:marLeft w:val="480"/>
          <w:marRight w:val="0"/>
          <w:marTop w:val="0"/>
          <w:marBottom w:val="0"/>
          <w:divBdr>
            <w:top w:val="none" w:sz="0" w:space="0" w:color="auto"/>
            <w:left w:val="none" w:sz="0" w:space="0" w:color="auto"/>
            <w:bottom w:val="none" w:sz="0" w:space="0" w:color="auto"/>
            <w:right w:val="none" w:sz="0" w:space="0" w:color="auto"/>
          </w:divBdr>
        </w:div>
        <w:div w:id="1667127059">
          <w:marLeft w:val="480"/>
          <w:marRight w:val="0"/>
          <w:marTop w:val="0"/>
          <w:marBottom w:val="0"/>
          <w:divBdr>
            <w:top w:val="none" w:sz="0" w:space="0" w:color="auto"/>
            <w:left w:val="none" w:sz="0" w:space="0" w:color="auto"/>
            <w:bottom w:val="none" w:sz="0" w:space="0" w:color="auto"/>
            <w:right w:val="none" w:sz="0" w:space="0" w:color="auto"/>
          </w:divBdr>
        </w:div>
        <w:div w:id="260375009">
          <w:marLeft w:val="480"/>
          <w:marRight w:val="0"/>
          <w:marTop w:val="0"/>
          <w:marBottom w:val="0"/>
          <w:divBdr>
            <w:top w:val="none" w:sz="0" w:space="0" w:color="auto"/>
            <w:left w:val="none" w:sz="0" w:space="0" w:color="auto"/>
            <w:bottom w:val="none" w:sz="0" w:space="0" w:color="auto"/>
            <w:right w:val="none" w:sz="0" w:space="0" w:color="auto"/>
          </w:divBdr>
        </w:div>
        <w:div w:id="300159658">
          <w:marLeft w:val="480"/>
          <w:marRight w:val="0"/>
          <w:marTop w:val="0"/>
          <w:marBottom w:val="0"/>
          <w:divBdr>
            <w:top w:val="none" w:sz="0" w:space="0" w:color="auto"/>
            <w:left w:val="none" w:sz="0" w:space="0" w:color="auto"/>
            <w:bottom w:val="none" w:sz="0" w:space="0" w:color="auto"/>
            <w:right w:val="none" w:sz="0" w:space="0" w:color="auto"/>
          </w:divBdr>
        </w:div>
        <w:div w:id="404881823">
          <w:marLeft w:val="480"/>
          <w:marRight w:val="0"/>
          <w:marTop w:val="0"/>
          <w:marBottom w:val="0"/>
          <w:divBdr>
            <w:top w:val="none" w:sz="0" w:space="0" w:color="auto"/>
            <w:left w:val="none" w:sz="0" w:space="0" w:color="auto"/>
            <w:bottom w:val="none" w:sz="0" w:space="0" w:color="auto"/>
            <w:right w:val="none" w:sz="0" w:space="0" w:color="auto"/>
          </w:divBdr>
        </w:div>
        <w:div w:id="1007557721">
          <w:marLeft w:val="480"/>
          <w:marRight w:val="0"/>
          <w:marTop w:val="0"/>
          <w:marBottom w:val="0"/>
          <w:divBdr>
            <w:top w:val="none" w:sz="0" w:space="0" w:color="auto"/>
            <w:left w:val="none" w:sz="0" w:space="0" w:color="auto"/>
            <w:bottom w:val="none" w:sz="0" w:space="0" w:color="auto"/>
            <w:right w:val="none" w:sz="0" w:space="0" w:color="auto"/>
          </w:divBdr>
        </w:div>
        <w:div w:id="498547676">
          <w:marLeft w:val="480"/>
          <w:marRight w:val="0"/>
          <w:marTop w:val="0"/>
          <w:marBottom w:val="0"/>
          <w:divBdr>
            <w:top w:val="none" w:sz="0" w:space="0" w:color="auto"/>
            <w:left w:val="none" w:sz="0" w:space="0" w:color="auto"/>
            <w:bottom w:val="none" w:sz="0" w:space="0" w:color="auto"/>
            <w:right w:val="none" w:sz="0" w:space="0" w:color="auto"/>
          </w:divBdr>
        </w:div>
        <w:div w:id="1909534144">
          <w:marLeft w:val="480"/>
          <w:marRight w:val="0"/>
          <w:marTop w:val="0"/>
          <w:marBottom w:val="0"/>
          <w:divBdr>
            <w:top w:val="none" w:sz="0" w:space="0" w:color="auto"/>
            <w:left w:val="none" w:sz="0" w:space="0" w:color="auto"/>
            <w:bottom w:val="none" w:sz="0" w:space="0" w:color="auto"/>
            <w:right w:val="none" w:sz="0" w:space="0" w:color="auto"/>
          </w:divBdr>
        </w:div>
        <w:div w:id="567616517">
          <w:marLeft w:val="480"/>
          <w:marRight w:val="0"/>
          <w:marTop w:val="0"/>
          <w:marBottom w:val="0"/>
          <w:divBdr>
            <w:top w:val="none" w:sz="0" w:space="0" w:color="auto"/>
            <w:left w:val="none" w:sz="0" w:space="0" w:color="auto"/>
            <w:bottom w:val="none" w:sz="0" w:space="0" w:color="auto"/>
            <w:right w:val="none" w:sz="0" w:space="0" w:color="auto"/>
          </w:divBdr>
        </w:div>
        <w:div w:id="1765957119">
          <w:marLeft w:val="480"/>
          <w:marRight w:val="0"/>
          <w:marTop w:val="0"/>
          <w:marBottom w:val="0"/>
          <w:divBdr>
            <w:top w:val="none" w:sz="0" w:space="0" w:color="auto"/>
            <w:left w:val="none" w:sz="0" w:space="0" w:color="auto"/>
            <w:bottom w:val="none" w:sz="0" w:space="0" w:color="auto"/>
            <w:right w:val="none" w:sz="0" w:space="0" w:color="auto"/>
          </w:divBdr>
        </w:div>
        <w:div w:id="630553619">
          <w:marLeft w:val="480"/>
          <w:marRight w:val="0"/>
          <w:marTop w:val="0"/>
          <w:marBottom w:val="0"/>
          <w:divBdr>
            <w:top w:val="none" w:sz="0" w:space="0" w:color="auto"/>
            <w:left w:val="none" w:sz="0" w:space="0" w:color="auto"/>
            <w:bottom w:val="none" w:sz="0" w:space="0" w:color="auto"/>
            <w:right w:val="none" w:sz="0" w:space="0" w:color="auto"/>
          </w:divBdr>
        </w:div>
        <w:div w:id="35856268">
          <w:marLeft w:val="480"/>
          <w:marRight w:val="0"/>
          <w:marTop w:val="0"/>
          <w:marBottom w:val="0"/>
          <w:divBdr>
            <w:top w:val="none" w:sz="0" w:space="0" w:color="auto"/>
            <w:left w:val="none" w:sz="0" w:space="0" w:color="auto"/>
            <w:bottom w:val="none" w:sz="0" w:space="0" w:color="auto"/>
            <w:right w:val="none" w:sz="0" w:space="0" w:color="auto"/>
          </w:divBdr>
        </w:div>
        <w:div w:id="1171019258">
          <w:marLeft w:val="480"/>
          <w:marRight w:val="0"/>
          <w:marTop w:val="0"/>
          <w:marBottom w:val="0"/>
          <w:divBdr>
            <w:top w:val="none" w:sz="0" w:space="0" w:color="auto"/>
            <w:left w:val="none" w:sz="0" w:space="0" w:color="auto"/>
            <w:bottom w:val="none" w:sz="0" w:space="0" w:color="auto"/>
            <w:right w:val="none" w:sz="0" w:space="0" w:color="auto"/>
          </w:divBdr>
        </w:div>
        <w:div w:id="2121029191">
          <w:marLeft w:val="480"/>
          <w:marRight w:val="0"/>
          <w:marTop w:val="0"/>
          <w:marBottom w:val="0"/>
          <w:divBdr>
            <w:top w:val="none" w:sz="0" w:space="0" w:color="auto"/>
            <w:left w:val="none" w:sz="0" w:space="0" w:color="auto"/>
            <w:bottom w:val="none" w:sz="0" w:space="0" w:color="auto"/>
            <w:right w:val="none" w:sz="0" w:space="0" w:color="auto"/>
          </w:divBdr>
        </w:div>
        <w:div w:id="2059545975">
          <w:marLeft w:val="480"/>
          <w:marRight w:val="0"/>
          <w:marTop w:val="0"/>
          <w:marBottom w:val="0"/>
          <w:divBdr>
            <w:top w:val="none" w:sz="0" w:space="0" w:color="auto"/>
            <w:left w:val="none" w:sz="0" w:space="0" w:color="auto"/>
            <w:bottom w:val="none" w:sz="0" w:space="0" w:color="auto"/>
            <w:right w:val="none" w:sz="0" w:space="0" w:color="auto"/>
          </w:divBdr>
        </w:div>
        <w:div w:id="1375886730">
          <w:marLeft w:val="480"/>
          <w:marRight w:val="0"/>
          <w:marTop w:val="0"/>
          <w:marBottom w:val="0"/>
          <w:divBdr>
            <w:top w:val="none" w:sz="0" w:space="0" w:color="auto"/>
            <w:left w:val="none" w:sz="0" w:space="0" w:color="auto"/>
            <w:bottom w:val="none" w:sz="0" w:space="0" w:color="auto"/>
            <w:right w:val="none" w:sz="0" w:space="0" w:color="auto"/>
          </w:divBdr>
        </w:div>
        <w:div w:id="479081194">
          <w:marLeft w:val="480"/>
          <w:marRight w:val="0"/>
          <w:marTop w:val="0"/>
          <w:marBottom w:val="0"/>
          <w:divBdr>
            <w:top w:val="none" w:sz="0" w:space="0" w:color="auto"/>
            <w:left w:val="none" w:sz="0" w:space="0" w:color="auto"/>
            <w:bottom w:val="none" w:sz="0" w:space="0" w:color="auto"/>
            <w:right w:val="none" w:sz="0" w:space="0" w:color="auto"/>
          </w:divBdr>
        </w:div>
        <w:div w:id="1259211936">
          <w:marLeft w:val="480"/>
          <w:marRight w:val="0"/>
          <w:marTop w:val="0"/>
          <w:marBottom w:val="0"/>
          <w:divBdr>
            <w:top w:val="none" w:sz="0" w:space="0" w:color="auto"/>
            <w:left w:val="none" w:sz="0" w:space="0" w:color="auto"/>
            <w:bottom w:val="none" w:sz="0" w:space="0" w:color="auto"/>
            <w:right w:val="none" w:sz="0" w:space="0" w:color="auto"/>
          </w:divBdr>
        </w:div>
        <w:div w:id="1638098080">
          <w:marLeft w:val="480"/>
          <w:marRight w:val="0"/>
          <w:marTop w:val="0"/>
          <w:marBottom w:val="0"/>
          <w:divBdr>
            <w:top w:val="none" w:sz="0" w:space="0" w:color="auto"/>
            <w:left w:val="none" w:sz="0" w:space="0" w:color="auto"/>
            <w:bottom w:val="none" w:sz="0" w:space="0" w:color="auto"/>
            <w:right w:val="none" w:sz="0" w:space="0" w:color="auto"/>
          </w:divBdr>
        </w:div>
        <w:div w:id="1739598251">
          <w:marLeft w:val="480"/>
          <w:marRight w:val="0"/>
          <w:marTop w:val="0"/>
          <w:marBottom w:val="0"/>
          <w:divBdr>
            <w:top w:val="none" w:sz="0" w:space="0" w:color="auto"/>
            <w:left w:val="none" w:sz="0" w:space="0" w:color="auto"/>
            <w:bottom w:val="none" w:sz="0" w:space="0" w:color="auto"/>
            <w:right w:val="none" w:sz="0" w:space="0" w:color="auto"/>
          </w:divBdr>
        </w:div>
        <w:div w:id="328754294">
          <w:marLeft w:val="480"/>
          <w:marRight w:val="0"/>
          <w:marTop w:val="0"/>
          <w:marBottom w:val="0"/>
          <w:divBdr>
            <w:top w:val="none" w:sz="0" w:space="0" w:color="auto"/>
            <w:left w:val="none" w:sz="0" w:space="0" w:color="auto"/>
            <w:bottom w:val="none" w:sz="0" w:space="0" w:color="auto"/>
            <w:right w:val="none" w:sz="0" w:space="0" w:color="auto"/>
          </w:divBdr>
        </w:div>
        <w:div w:id="723531072">
          <w:marLeft w:val="480"/>
          <w:marRight w:val="0"/>
          <w:marTop w:val="0"/>
          <w:marBottom w:val="0"/>
          <w:divBdr>
            <w:top w:val="none" w:sz="0" w:space="0" w:color="auto"/>
            <w:left w:val="none" w:sz="0" w:space="0" w:color="auto"/>
            <w:bottom w:val="none" w:sz="0" w:space="0" w:color="auto"/>
            <w:right w:val="none" w:sz="0" w:space="0" w:color="auto"/>
          </w:divBdr>
        </w:div>
        <w:div w:id="1858618609">
          <w:marLeft w:val="480"/>
          <w:marRight w:val="0"/>
          <w:marTop w:val="0"/>
          <w:marBottom w:val="0"/>
          <w:divBdr>
            <w:top w:val="none" w:sz="0" w:space="0" w:color="auto"/>
            <w:left w:val="none" w:sz="0" w:space="0" w:color="auto"/>
            <w:bottom w:val="none" w:sz="0" w:space="0" w:color="auto"/>
            <w:right w:val="none" w:sz="0" w:space="0" w:color="auto"/>
          </w:divBdr>
        </w:div>
        <w:div w:id="1612474609">
          <w:marLeft w:val="480"/>
          <w:marRight w:val="0"/>
          <w:marTop w:val="0"/>
          <w:marBottom w:val="0"/>
          <w:divBdr>
            <w:top w:val="none" w:sz="0" w:space="0" w:color="auto"/>
            <w:left w:val="none" w:sz="0" w:space="0" w:color="auto"/>
            <w:bottom w:val="none" w:sz="0" w:space="0" w:color="auto"/>
            <w:right w:val="none" w:sz="0" w:space="0" w:color="auto"/>
          </w:divBdr>
        </w:div>
        <w:div w:id="112481174">
          <w:marLeft w:val="480"/>
          <w:marRight w:val="0"/>
          <w:marTop w:val="0"/>
          <w:marBottom w:val="0"/>
          <w:divBdr>
            <w:top w:val="none" w:sz="0" w:space="0" w:color="auto"/>
            <w:left w:val="none" w:sz="0" w:space="0" w:color="auto"/>
            <w:bottom w:val="none" w:sz="0" w:space="0" w:color="auto"/>
            <w:right w:val="none" w:sz="0" w:space="0" w:color="auto"/>
          </w:divBdr>
        </w:div>
        <w:div w:id="1071582541">
          <w:marLeft w:val="480"/>
          <w:marRight w:val="0"/>
          <w:marTop w:val="0"/>
          <w:marBottom w:val="0"/>
          <w:divBdr>
            <w:top w:val="none" w:sz="0" w:space="0" w:color="auto"/>
            <w:left w:val="none" w:sz="0" w:space="0" w:color="auto"/>
            <w:bottom w:val="none" w:sz="0" w:space="0" w:color="auto"/>
            <w:right w:val="none" w:sz="0" w:space="0" w:color="auto"/>
          </w:divBdr>
        </w:div>
        <w:div w:id="1213466083">
          <w:marLeft w:val="480"/>
          <w:marRight w:val="0"/>
          <w:marTop w:val="0"/>
          <w:marBottom w:val="0"/>
          <w:divBdr>
            <w:top w:val="none" w:sz="0" w:space="0" w:color="auto"/>
            <w:left w:val="none" w:sz="0" w:space="0" w:color="auto"/>
            <w:bottom w:val="none" w:sz="0" w:space="0" w:color="auto"/>
            <w:right w:val="none" w:sz="0" w:space="0" w:color="auto"/>
          </w:divBdr>
        </w:div>
        <w:div w:id="1596018293">
          <w:marLeft w:val="480"/>
          <w:marRight w:val="0"/>
          <w:marTop w:val="0"/>
          <w:marBottom w:val="0"/>
          <w:divBdr>
            <w:top w:val="none" w:sz="0" w:space="0" w:color="auto"/>
            <w:left w:val="none" w:sz="0" w:space="0" w:color="auto"/>
            <w:bottom w:val="none" w:sz="0" w:space="0" w:color="auto"/>
            <w:right w:val="none" w:sz="0" w:space="0" w:color="auto"/>
          </w:divBdr>
        </w:div>
        <w:div w:id="1852528064">
          <w:marLeft w:val="480"/>
          <w:marRight w:val="0"/>
          <w:marTop w:val="0"/>
          <w:marBottom w:val="0"/>
          <w:divBdr>
            <w:top w:val="none" w:sz="0" w:space="0" w:color="auto"/>
            <w:left w:val="none" w:sz="0" w:space="0" w:color="auto"/>
            <w:bottom w:val="none" w:sz="0" w:space="0" w:color="auto"/>
            <w:right w:val="none" w:sz="0" w:space="0" w:color="auto"/>
          </w:divBdr>
        </w:div>
        <w:div w:id="1093477208">
          <w:marLeft w:val="480"/>
          <w:marRight w:val="0"/>
          <w:marTop w:val="0"/>
          <w:marBottom w:val="0"/>
          <w:divBdr>
            <w:top w:val="none" w:sz="0" w:space="0" w:color="auto"/>
            <w:left w:val="none" w:sz="0" w:space="0" w:color="auto"/>
            <w:bottom w:val="none" w:sz="0" w:space="0" w:color="auto"/>
            <w:right w:val="none" w:sz="0" w:space="0" w:color="auto"/>
          </w:divBdr>
        </w:div>
        <w:div w:id="2020424985">
          <w:marLeft w:val="480"/>
          <w:marRight w:val="0"/>
          <w:marTop w:val="0"/>
          <w:marBottom w:val="0"/>
          <w:divBdr>
            <w:top w:val="none" w:sz="0" w:space="0" w:color="auto"/>
            <w:left w:val="none" w:sz="0" w:space="0" w:color="auto"/>
            <w:bottom w:val="none" w:sz="0" w:space="0" w:color="auto"/>
            <w:right w:val="none" w:sz="0" w:space="0" w:color="auto"/>
          </w:divBdr>
        </w:div>
        <w:div w:id="83192610">
          <w:marLeft w:val="480"/>
          <w:marRight w:val="0"/>
          <w:marTop w:val="0"/>
          <w:marBottom w:val="0"/>
          <w:divBdr>
            <w:top w:val="none" w:sz="0" w:space="0" w:color="auto"/>
            <w:left w:val="none" w:sz="0" w:space="0" w:color="auto"/>
            <w:bottom w:val="none" w:sz="0" w:space="0" w:color="auto"/>
            <w:right w:val="none" w:sz="0" w:space="0" w:color="auto"/>
          </w:divBdr>
        </w:div>
        <w:div w:id="569271479">
          <w:marLeft w:val="480"/>
          <w:marRight w:val="0"/>
          <w:marTop w:val="0"/>
          <w:marBottom w:val="0"/>
          <w:divBdr>
            <w:top w:val="none" w:sz="0" w:space="0" w:color="auto"/>
            <w:left w:val="none" w:sz="0" w:space="0" w:color="auto"/>
            <w:bottom w:val="none" w:sz="0" w:space="0" w:color="auto"/>
            <w:right w:val="none" w:sz="0" w:space="0" w:color="auto"/>
          </w:divBdr>
        </w:div>
        <w:div w:id="1852798076">
          <w:marLeft w:val="480"/>
          <w:marRight w:val="0"/>
          <w:marTop w:val="0"/>
          <w:marBottom w:val="0"/>
          <w:divBdr>
            <w:top w:val="none" w:sz="0" w:space="0" w:color="auto"/>
            <w:left w:val="none" w:sz="0" w:space="0" w:color="auto"/>
            <w:bottom w:val="none" w:sz="0" w:space="0" w:color="auto"/>
            <w:right w:val="none" w:sz="0" w:space="0" w:color="auto"/>
          </w:divBdr>
        </w:div>
        <w:div w:id="1389766628">
          <w:marLeft w:val="480"/>
          <w:marRight w:val="0"/>
          <w:marTop w:val="0"/>
          <w:marBottom w:val="0"/>
          <w:divBdr>
            <w:top w:val="none" w:sz="0" w:space="0" w:color="auto"/>
            <w:left w:val="none" w:sz="0" w:space="0" w:color="auto"/>
            <w:bottom w:val="none" w:sz="0" w:space="0" w:color="auto"/>
            <w:right w:val="none" w:sz="0" w:space="0" w:color="auto"/>
          </w:divBdr>
        </w:div>
        <w:div w:id="1829859365">
          <w:marLeft w:val="480"/>
          <w:marRight w:val="0"/>
          <w:marTop w:val="0"/>
          <w:marBottom w:val="0"/>
          <w:divBdr>
            <w:top w:val="none" w:sz="0" w:space="0" w:color="auto"/>
            <w:left w:val="none" w:sz="0" w:space="0" w:color="auto"/>
            <w:bottom w:val="none" w:sz="0" w:space="0" w:color="auto"/>
            <w:right w:val="none" w:sz="0" w:space="0" w:color="auto"/>
          </w:divBdr>
        </w:div>
        <w:div w:id="1549797670">
          <w:marLeft w:val="480"/>
          <w:marRight w:val="0"/>
          <w:marTop w:val="0"/>
          <w:marBottom w:val="0"/>
          <w:divBdr>
            <w:top w:val="none" w:sz="0" w:space="0" w:color="auto"/>
            <w:left w:val="none" w:sz="0" w:space="0" w:color="auto"/>
            <w:bottom w:val="none" w:sz="0" w:space="0" w:color="auto"/>
            <w:right w:val="none" w:sz="0" w:space="0" w:color="auto"/>
          </w:divBdr>
        </w:div>
        <w:div w:id="48267161">
          <w:marLeft w:val="480"/>
          <w:marRight w:val="0"/>
          <w:marTop w:val="0"/>
          <w:marBottom w:val="0"/>
          <w:divBdr>
            <w:top w:val="none" w:sz="0" w:space="0" w:color="auto"/>
            <w:left w:val="none" w:sz="0" w:space="0" w:color="auto"/>
            <w:bottom w:val="none" w:sz="0" w:space="0" w:color="auto"/>
            <w:right w:val="none" w:sz="0" w:space="0" w:color="auto"/>
          </w:divBdr>
        </w:div>
      </w:divsChild>
    </w:div>
    <w:div w:id="1084575153">
      <w:bodyDiv w:val="1"/>
      <w:marLeft w:val="0"/>
      <w:marRight w:val="0"/>
      <w:marTop w:val="0"/>
      <w:marBottom w:val="0"/>
      <w:divBdr>
        <w:top w:val="none" w:sz="0" w:space="0" w:color="auto"/>
        <w:left w:val="none" w:sz="0" w:space="0" w:color="auto"/>
        <w:bottom w:val="none" w:sz="0" w:space="0" w:color="auto"/>
        <w:right w:val="none" w:sz="0" w:space="0" w:color="auto"/>
      </w:divBdr>
    </w:div>
    <w:div w:id="1085497059">
      <w:bodyDiv w:val="1"/>
      <w:marLeft w:val="0"/>
      <w:marRight w:val="0"/>
      <w:marTop w:val="0"/>
      <w:marBottom w:val="0"/>
      <w:divBdr>
        <w:top w:val="none" w:sz="0" w:space="0" w:color="auto"/>
        <w:left w:val="none" w:sz="0" w:space="0" w:color="auto"/>
        <w:bottom w:val="none" w:sz="0" w:space="0" w:color="auto"/>
        <w:right w:val="none" w:sz="0" w:space="0" w:color="auto"/>
      </w:divBdr>
    </w:div>
    <w:div w:id="1085541588">
      <w:bodyDiv w:val="1"/>
      <w:marLeft w:val="0"/>
      <w:marRight w:val="0"/>
      <w:marTop w:val="0"/>
      <w:marBottom w:val="0"/>
      <w:divBdr>
        <w:top w:val="none" w:sz="0" w:space="0" w:color="auto"/>
        <w:left w:val="none" w:sz="0" w:space="0" w:color="auto"/>
        <w:bottom w:val="none" w:sz="0" w:space="0" w:color="auto"/>
        <w:right w:val="none" w:sz="0" w:space="0" w:color="auto"/>
      </w:divBdr>
    </w:div>
    <w:div w:id="1086340905">
      <w:bodyDiv w:val="1"/>
      <w:marLeft w:val="0"/>
      <w:marRight w:val="0"/>
      <w:marTop w:val="0"/>
      <w:marBottom w:val="0"/>
      <w:divBdr>
        <w:top w:val="none" w:sz="0" w:space="0" w:color="auto"/>
        <w:left w:val="none" w:sz="0" w:space="0" w:color="auto"/>
        <w:bottom w:val="none" w:sz="0" w:space="0" w:color="auto"/>
        <w:right w:val="none" w:sz="0" w:space="0" w:color="auto"/>
      </w:divBdr>
    </w:div>
    <w:div w:id="1086653397">
      <w:bodyDiv w:val="1"/>
      <w:marLeft w:val="0"/>
      <w:marRight w:val="0"/>
      <w:marTop w:val="0"/>
      <w:marBottom w:val="0"/>
      <w:divBdr>
        <w:top w:val="none" w:sz="0" w:space="0" w:color="auto"/>
        <w:left w:val="none" w:sz="0" w:space="0" w:color="auto"/>
        <w:bottom w:val="none" w:sz="0" w:space="0" w:color="auto"/>
        <w:right w:val="none" w:sz="0" w:space="0" w:color="auto"/>
      </w:divBdr>
    </w:div>
    <w:div w:id="1088114214">
      <w:bodyDiv w:val="1"/>
      <w:marLeft w:val="0"/>
      <w:marRight w:val="0"/>
      <w:marTop w:val="0"/>
      <w:marBottom w:val="0"/>
      <w:divBdr>
        <w:top w:val="none" w:sz="0" w:space="0" w:color="auto"/>
        <w:left w:val="none" w:sz="0" w:space="0" w:color="auto"/>
        <w:bottom w:val="none" w:sz="0" w:space="0" w:color="auto"/>
        <w:right w:val="none" w:sz="0" w:space="0" w:color="auto"/>
      </w:divBdr>
    </w:div>
    <w:div w:id="1088504117">
      <w:bodyDiv w:val="1"/>
      <w:marLeft w:val="0"/>
      <w:marRight w:val="0"/>
      <w:marTop w:val="0"/>
      <w:marBottom w:val="0"/>
      <w:divBdr>
        <w:top w:val="none" w:sz="0" w:space="0" w:color="auto"/>
        <w:left w:val="none" w:sz="0" w:space="0" w:color="auto"/>
        <w:bottom w:val="none" w:sz="0" w:space="0" w:color="auto"/>
        <w:right w:val="none" w:sz="0" w:space="0" w:color="auto"/>
      </w:divBdr>
    </w:div>
    <w:div w:id="1088817589">
      <w:bodyDiv w:val="1"/>
      <w:marLeft w:val="0"/>
      <w:marRight w:val="0"/>
      <w:marTop w:val="0"/>
      <w:marBottom w:val="0"/>
      <w:divBdr>
        <w:top w:val="none" w:sz="0" w:space="0" w:color="auto"/>
        <w:left w:val="none" w:sz="0" w:space="0" w:color="auto"/>
        <w:bottom w:val="none" w:sz="0" w:space="0" w:color="auto"/>
        <w:right w:val="none" w:sz="0" w:space="0" w:color="auto"/>
      </w:divBdr>
    </w:div>
    <w:div w:id="1091703680">
      <w:bodyDiv w:val="1"/>
      <w:marLeft w:val="0"/>
      <w:marRight w:val="0"/>
      <w:marTop w:val="0"/>
      <w:marBottom w:val="0"/>
      <w:divBdr>
        <w:top w:val="none" w:sz="0" w:space="0" w:color="auto"/>
        <w:left w:val="none" w:sz="0" w:space="0" w:color="auto"/>
        <w:bottom w:val="none" w:sz="0" w:space="0" w:color="auto"/>
        <w:right w:val="none" w:sz="0" w:space="0" w:color="auto"/>
      </w:divBdr>
    </w:div>
    <w:div w:id="1092165757">
      <w:bodyDiv w:val="1"/>
      <w:marLeft w:val="0"/>
      <w:marRight w:val="0"/>
      <w:marTop w:val="0"/>
      <w:marBottom w:val="0"/>
      <w:divBdr>
        <w:top w:val="none" w:sz="0" w:space="0" w:color="auto"/>
        <w:left w:val="none" w:sz="0" w:space="0" w:color="auto"/>
        <w:bottom w:val="none" w:sz="0" w:space="0" w:color="auto"/>
        <w:right w:val="none" w:sz="0" w:space="0" w:color="auto"/>
      </w:divBdr>
      <w:divsChild>
        <w:div w:id="1850024229">
          <w:marLeft w:val="640"/>
          <w:marRight w:val="0"/>
          <w:marTop w:val="0"/>
          <w:marBottom w:val="0"/>
          <w:divBdr>
            <w:top w:val="none" w:sz="0" w:space="0" w:color="auto"/>
            <w:left w:val="none" w:sz="0" w:space="0" w:color="auto"/>
            <w:bottom w:val="none" w:sz="0" w:space="0" w:color="auto"/>
            <w:right w:val="none" w:sz="0" w:space="0" w:color="auto"/>
          </w:divBdr>
        </w:div>
        <w:div w:id="506141398">
          <w:marLeft w:val="640"/>
          <w:marRight w:val="0"/>
          <w:marTop w:val="0"/>
          <w:marBottom w:val="0"/>
          <w:divBdr>
            <w:top w:val="none" w:sz="0" w:space="0" w:color="auto"/>
            <w:left w:val="none" w:sz="0" w:space="0" w:color="auto"/>
            <w:bottom w:val="none" w:sz="0" w:space="0" w:color="auto"/>
            <w:right w:val="none" w:sz="0" w:space="0" w:color="auto"/>
          </w:divBdr>
        </w:div>
        <w:div w:id="412044757">
          <w:marLeft w:val="640"/>
          <w:marRight w:val="0"/>
          <w:marTop w:val="0"/>
          <w:marBottom w:val="0"/>
          <w:divBdr>
            <w:top w:val="none" w:sz="0" w:space="0" w:color="auto"/>
            <w:left w:val="none" w:sz="0" w:space="0" w:color="auto"/>
            <w:bottom w:val="none" w:sz="0" w:space="0" w:color="auto"/>
            <w:right w:val="none" w:sz="0" w:space="0" w:color="auto"/>
          </w:divBdr>
        </w:div>
        <w:div w:id="2121145306">
          <w:marLeft w:val="640"/>
          <w:marRight w:val="0"/>
          <w:marTop w:val="0"/>
          <w:marBottom w:val="0"/>
          <w:divBdr>
            <w:top w:val="none" w:sz="0" w:space="0" w:color="auto"/>
            <w:left w:val="none" w:sz="0" w:space="0" w:color="auto"/>
            <w:bottom w:val="none" w:sz="0" w:space="0" w:color="auto"/>
            <w:right w:val="none" w:sz="0" w:space="0" w:color="auto"/>
          </w:divBdr>
        </w:div>
        <w:div w:id="125052369">
          <w:marLeft w:val="640"/>
          <w:marRight w:val="0"/>
          <w:marTop w:val="0"/>
          <w:marBottom w:val="0"/>
          <w:divBdr>
            <w:top w:val="none" w:sz="0" w:space="0" w:color="auto"/>
            <w:left w:val="none" w:sz="0" w:space="0" w:color="auto"/>
            <w:bottom w:val="none" w:sz="0" w:space="0" w:color="auto"/>
            <w:right w:val="none" w:sz="0" w:space="0" w:color="auto"/>
          </w:divBdr>
        </w:div>
        <w:div w:id="1750035598">
          <w:marLeft w:val="640"/>
          <w:marRight w:val="0"/>
          <w:marTop w:val="0"/>
          <w:marBottom w:val="0"/>
          <w:divBdr>
            <w:top w:val="none" w:sz="0" w:space="0" w:color="auto"/>
            <w:left w:val="none" w:sz="0" w:space="0" w:color="auto"/>
            <w:bottom w:val="none" w:sz="0" w:space="0" w:color="auto"/>
            <w:right w:val="none" w:sz="0" w:space="0" w:color="auto"/>
          </w:divBdr>
        </w:div>
        <w:div w:id="719593596">
          <w:marLeft w:val="640"/>
          <w:marRight w:val="0"/>
          <w:marTop w:val="0"/>
          <w:marBottom w:val="0"/>
          <w:divBdr>
            <w:top w:val="none" w:sz="0" w:space="0" w:color="auto"/>
            <w:left w:val="none" w:sz="0" w:space="0" w:color="auto"/>
            <w:bottom w:val="none" w:sz="0" w:space="0" w:color="auto"/>
            <w:right w:val="none" w:sz="0" w:space="0" w:color="auto"/>
          </w:divBdr>
        </w:div>
        <w:div w:id="1381631703">
          <w:marLeft w:val="640"/>
          <w:marRight w:val="0"/>
          <w:marTop w:val="0"/>
          <w:marBottom w:val="0"/>
          <w:divBdr>
            <w:top w:val="none" w:sz="0" w:space="0" w:color="auto"/>
            <w:left w:val="none" w:sz="0" w:space="0" w:color="auto"/>
            <w:bottom w:val="none" w:sz="0" w:space="0" w:color="auto"/>
            <w:right w:val="none" w:sz="0" w:space="0" w:color="auto"/>
          </w:divBdr>
        </w:div>
        <w:div w:id="1632516126">
          <w:marLeft w:val="640"/>
          <w:marRight w:val="0"/>
          <w:marTop w:val="0"/>
          <w:marBottom w:val="0"/>
          <w:divBdr>
            <w:top w:val="none" w:sz="0" w:space="0" w:color="auto"/>
            <w:left w:val="none" w:sz="0" w:space="0" w:color="auto"/>
            <w:bottom w:val="none" w:sz="0" w:space="0" w:color="auto"/>
            <w:right w:val="none" w:sz="0" w:space="0" w:color="auto"/>
          </w:divBdr>
        </w:div>
        <w:div w:id="1980068386">
          <w:marLeft w:val="640"/>
          <w:marRight w:val="0"/>
          <w:marTop w:val="0"/>
          <w:marBottom w:val="0"/>
          <w:divBdr>
            <w:top w:val="none" w:sz="0" w:space="0" w:color="auto"/>
            <w:left w:val="none" w:sz="0" w:space="0" w:color="auto"/>
            <w:bottom w:val="none" w:sz="0" w:space="0" w:color="auto"/>
            <w:right w:val="none" w:sz="0" w:space="0" w:color="auto"/>
          </w:divBdr>
        </w:div>
        <w:div w:id="605429835">
          <w:marLeft w:val="640"/>
          <w:marRight w:val="0"/>
          <w:marTop w:val="0"/>
          <w:marBottom w:val="0"/>
          <w:divBdr>
            <w:top w:val="none" w:sz="0" w:space="0" w:color="auto"/>
            <w:left w:val="none" w:sz="0" w:space="0" w:color="auto"/>
            <w:bottom w:val="none" w:sz="0" w:space="0" w:color="auto"/>
            <w:right w:val="none" w:sz="0" w:space="0" w:color="auto"/>
          </w:divBdr>
        </w:div>
        <w:div w:id="2024162181">
          <w:marLeft w:val="640"/>
          <w:marRight w:val="0"/>
          <w:marTop w:val="0"/>
          <w:marBottom w:val="0"/>
          <w:divBdr>
            <w:top w:val="none" w:sz="0" w:space="0" w:color="auto"/>
            <w:left w:val="none" w:sz="0" w:space="0" w:color="auto"/>
            <w:bottom w:val="none" w:sz="0" w:space="0" w:color="auto"/>
            <w:right w:val="none" w:sz="0" w:space="0" w:color="auto"/>
          </w:divBdr>
        </w:div>
        <w:div w:id="1926457147">
          <w:marLeft w:val="640"/>
          <w:marRight w:val="0"/>
          <w:marTop w:val="0"/>
          <w:marBottom w:val="0"/>
          <w:divBdr>
            <w:top w:val="none" w:sz="0" w:space="0" w:color="auto"/>
            <w:left w:val="none" w:sz="0" w:space="0" w:color="auto"/>
            <w:bottom w:val="none" w:sz="0" w:space="0" w:color="auto"/>
            <w:right w:val="none" w:sz="0" w:space="0" w:color="auto"/>
          </w:divBdr>
        </w:div>
        <w:div w:id="1727221267">
          <w:marLeft w:val="640"/>
          <w:marRight w:val="0"/>
          <w:marTop w:val="0"/>
          <w:marBottom w:val="0"/>
          <w:divBdr>
            <w:top w:val="none" w:sz="0" w:space="0" w:color="auto"/>
            <w:left w:val="none" w:sz="0" w:space="0" w:color="auto"/>
            <w:bottom w:val="none" w:sz="0" w:space="0" w:color="auto"/>
            <w:right w:val="none" w:sz="0" w:space="0" w:color="auto"/>
          </w:divBdr>
        </w:div>
        <w:div w:id="1487278929">
          <w:marLeft w:val="640"/>
          <w:marRight w:val="0"/>
          <w:marTop w:val="0"/>
          <w:marBottom w:val="0"/>
          <w:divBdr>
            <w:top w:val="none" w:sz="0" w:space="0" w:color="auto"/>
            <w:left w:val="none" w:sz="0" w:space="0" w:color="auto"/>
            <w:bottom w:val="none" w:sz="0" w:space="0" w:color="auto"/>
            <w:right w:val="none" w:sz="0" w:space="0" w:color="auto"/>
          </w:divBdr>
        </w:div>
        <w:div w:id="133570334">
          <w:marLeft w:val="640"/>
          <w:marRight w:val="0"/>
          <w:marTop w:val="0"/>
          <w:marBottom w:val="0"/>
          <w:divBdr>
            <w:top w:val="none" w:sz="0" w:space="0" w:color="auto"/>
            <w:left w:val="none" w:sz="0" w:space="0" w:color="auto"/>
            <w:bottom w:val="none" w:sz="0" w:space="0" w:color="auto"/>
            <w:right w:val="none" w:sz="0" w:space="0" w:color="auto"/>
          </w:divBdr>
        </w:div>
        <w:div w:id="1551187617">
          <w:marLeft w:val="640"/>
          <w:marRight w:val="0"/>
          <w:marTop w:val="0"/>
          <w:marBottom w:val="0"/>
          <w:divBdr>
            <w:top w:val="none" w:sz="0" w:space="0" w:color="auto"/>
            <w:left w:val="none" w:sz="0" w:space="0" w:color="auto"/>
            <w:bottom w:val="none" w:sz="0" w:space="0" w:color="auto"/>
            <w:right w:val="none" w:sz="0" w:space="0" w:color="auto"/>
          </w:divBdr>
        </w:div>
        <w:div w:id="919631827">
          <w:marLeft w:val="640"/>
          <w:marRight w:val="0"/>
          <w:marTop w:val="0"/>
          <w:marBottom w:val="0"/>
          <w:divBdr>
            <w:top w:val="none" w:sz="0" w:space="0" w:color="auto"/>
            <w:left w:val="none" w:sz="0" w:space="0" w:color="auto"/>
            <w:bottom w:val="none" w:sz="0" w:space="0" w:color="auto"/>
            <w:right w:val="none" w:sz="0" w:space="0" w:color="auto"/>
          </w:divBdr>
        </w:div>
        <w:div w:id="345641958">
          <w:marLeft w:val="640"/>
          <w:marRight w:val="0"/>
          <w:marTop w:val="0"/>
          <w:marBottom w:val="0"/>
          <w:divBdr>
            <w:top w:val="none" w:sz="0" w:space="0" w:color="auto"/>
            <w:left w:val="none" w:sz="0" w:space="0" w:color="auto"/>
            <w:bottom w:val="none" w:sz="0" w:space="0" w:color="auto"/>
            <w:right w:val="none" w:sz="0" w:space="0" w:color="auto"/>
          </w:divBdr>
        </w:div>
        <w:div w:id="1979068861">
          <w:marLeft w:val="640"/>
          <w:marRight w:val="0"/>
          <w:marTop w:val="0"/>
          <w:marBottom w:val="0"/>
          <w:divBdr>
            <w:top w:val="none" w:sz="0" w:space="0" w:color="auto"/>
            <w:left w:val="none" w:sz="0" w:space="0" w:color="auto"/>
            <w:bottom w:val="none" w:sz="0" w:space="0" w:color="auto"/>
            <w:right w:val="none" w:sz="0" w:space="0" w:color="auto"/>
          </w:divBdr>
        </w:div>
        <w:div w:id="861167781">
          <w:marLeft w:val="640"/>
          <w:marRight w:val="0"/>
          <w:marTop w:val="0"/>
          <w:marBottom w:val="0"/>
          <w:divBdr>
            <w:top w:val="none" w:sz="0" w:space="0" w:color="auto"/>
            <w:left w:val="none" w:sz="0" w:space="0" w:color="auto"/>
            <w:bottom w:val="none" w:sz="0" w:space="0" w:color="auto"/>
            <w:right w:val="none" w:sz="0" w:space="0" w:color="auto"/>
          </w:divBdr>
        </w:div>
        <w:div w:id="850990681">
          <w:marLeft w:val="640"/>
          <w:marRight w:val="0"/>
          <w:marTop w:val="0"/>
          <w:marBottom w:val="0"/>
          <w:divBdr>
            <w:top w:val="none" w:sz="0" w:space="0" w:color="auto"/>
            <w:left w:val="none" w:sz="0" w:space="0" w:color="auto"/>
            <w:bottom w:val="none" w:sz="0" w:space="0" w:color="auto"/>
            <w:right w:val="none" w:sz="0" w:space="0" w:color="auto"/>
          </w:divBdr>
        </w:div>
        <w:div w:id="1921600372">
          <w:marLeft w:val="640"/>
          <w:marRight w:val="0"/>
          <w:marTop w:val="0"/>
          <w:marBottom w:val="0"/>
          <w:divBdr>
            <w:top w:val="none" w:sz="0" w:space="0" w:color="auto"/>
            <w:left w:val="none" w:sz="0" w:space="0" w:color="auto"/>
            <w:bottom w:val="none" w:sz="0" w:space="0" w:color="auto"/>
            <w:right w:val="none" w:sz="0" w:space="0" w:color="auto"/>
          </w:divBdr>
        </w:div>
        <w:div w:id="1277953317">
          <w:marLeft w:val="640"/>
          <w:marRight w:val="0"/>
          <w:marTop w:val="0"/>
          <w:marBottom w:val="0"/>
          <w:divBdr>
            <w:top w:val="none" w:sz="0" w:space="0" w:color="auto"/>
            <w:left w:val="none" w:sz="0" w:space="0" w:color="auto"/>
            <w:bottom w:val="none" w:sz="0" w:space="0" w:color="auto"/>
            <w:right w:val="none" w:sz="0" w:space="0" w:color="auto"/>
          </w:divBdr>
        </w:div>
        <w:div w:id="1445883312">
          <w:marLeft w:val="640"/>
          <w:marRight w:val="0"/>
          <w:marTop w:val="0"/>
          <w:marBottom w:val="0"/>
          <w:divBdr>
            <w:top w:val="none" w:sz="0" w:space="0" w:color="auto"/>
            <w:left w:val="none" w:sz="0" w:space="0" w:color="auto"/>
            <w:bottom w:val="none" w:sz="0" w:space="0" w:color="auto"/>
            <w:right w:val="none" w:sz="0" w:space="0" w:color="auto"/>
          </w:divBdr>
        </w:div>
        <w:div w:id="653682906">
          <w:marLeft w:val="640"/>
          <w:marRight w:val="0"/>
          <w:marTop w:val="0"/>
          <w:marBottom w:val="0"/>
          <w:divBdr>
            <w:top w:val="none" w:sz="0" w:space="0" w:color="auto"/>
            <w:left w:val="none" w:sz="0" w:space="0" w:color="auto"/>
            <w:bottom w:val="none" w:sz="0" w:space="0" w:color="auto"/>
            <w:right w:val="none" w:sz="0" w:space="0" w:color="auto"/>
          </w:divBdr>
        </w:div>
        <w:div w:id="499463120">
          <w:marLeft w:val="640"/>
          <w:marRight w:val="0"/>
          <w:marTop w:val="0"/>
          <w:marBottom w:val="0"/>
          <w:divBdr>
            <w:top w:val="none" w:sz="0" w:space="0" w:color="auto"/>
            <w:left w:val="none" w:sz="0" w:space="0" w:color="auto"/>
            <w:bottom w:val="none" w:sz="0" w:space="0" w:color="auto"/>
            <w:right w:val="none" w:sz="0" w:space="0" w:color="auto"/>
          </w:divBdr>
        </w:div>
      </w:divsChild>
    </w:div>
    <w:div w:id="1093353079">
      <w:bodyDiv w:val="1"/>
      <w:marLeft w:val="0"/>
      <w:marRight w:val="0"/>
      <w:marTop w:val="0"/>
      <w:marBottom w:val="0"/>
      <w:divBdr>
        <w:top w:val="none" w:sz="0" w:space="0" w:color="auto"/>
        <w:left w:val="none" w:sz="0" w:space="0" w:color="auto"/>
        <w:bottom w:val="none" w:sz="0" w:space="0" w:color="auto"/>
        <w:right w:val="none" w:sz="0" w:space="0" w:color="auto"/>
      </w:divBdr>
      <w:divsChild>
        <w:div w:id="202837489">
          <w:marLeft w:val="480"/>
          <w:marRight w:val="0"/>
          <w:marTop w:val="0"/>
          <w:marBottom w:val="0"/>
          <w:divBdr>
            <w:top w:val="none" w:sz="0" w:space="0" w:color="auto"/>
            <w:left w:val="none" w:sz="0" w:space="0" w:color="auto"/>
            <w:bottom w:val="none" w:sz="0" w:space="0" w:color="auto"/>
            <w:right w:val="none" w:sz="0" w:space="0" w:color="auto"/>
          </w:divBdr>
        </w:div>
        <w:div w:id="1562331537">
          <w:marLeft w:val="480"/>
          <w:marRight w:val="0"/>
          <w:marTop w:val="0"/>
          <w:marBottom w:val="0"/>
          <w:divBdr>
            <w:top w:val="none" w:sz="0" w:space="0" w:color="auto"/>
            <w:left w:val="none" w:sz="0" w:space="0" w:color="auto"/>
            <w:bottom w:val="none" w:sz="0" w:space="0" w:color="auto"/>
            <w:right w:val="none" w:sz="0" w:space="0" w:color="auto"/>
          </w:divBdr>
        </w:div>
        <w:div w:id="1274635321">
          <w:marLeft w:val="480"/>
          <w:marRight w:val="0"/>
          <w:marTop w:val="0"/>
          <w:marBottom w:val="0"/>
          <w:divBdr>
            <w:top w:val="none" w:sz="0" w:space="0" w:color="auto"/>
            <w:left w:val="none" w:sz="0" w:space="0" w:color="auto"/>
            <w:bottom w:val="none" w:sz="0" w:space="0" w:color="auto"/>
            <w:right w:val="none" w:sz="0" w:space="0" w:color="auto"/>
          </w:divBdr>
        </w:div>
        <w:div w:id="120880264">
          <w:marLeft w:val="480"/>
          <w:marRight w:val="0"/>
          <w:marTop w:val="0"/>
          <w:marBottom w:val="0"/>
          <w:divBdr>
            <w:top w:val="none" w:sz="0" w:space="0" w:color="auto"/>
            <w:left w:val="none" w:sz="0" w:space="0" w:color="auto"/>
            <w:bottom w:val="none" w:sz="0" w:space="0" w:color="auto"/>
            <w:right w:val="none" w:sz="0" w:space="0" w:color="auto"/>
          </w:divBdr>
        </w:div>
        <w:div w:id="280577126">
          <w:marLeft w:val="480"/>
          <w:marRight w:val="0"/>
          <w:marTop w:val="0"/>
          <w:marBottom w:val="0"/>
          <w:divBdr>
            <w:top w:val="none" w:sz="0" w:space="0" w:color="auto"/>
            <w:left w:val="none" w:sz="0" w:space="0" w:color="auto"/>
            <w:bottom w:val="none" w:sz="0" w:space="0" w:color="auto"/>
            <w:right w:val="none" w:sz="0" w:space="0" w:color="auto"/>
          </w:divBdr>
        </w:div>
        <w:div w:id="218445138">
          <w:marLeft w:val="480"/>
          <w:marRight w:val="0"/>
          <w:marTop w:val="0"/>
          <w:marBottom w:val="0"/>
          <w:divBdr>
            <w:top w:val="none" w:sz="0" w:space="0" w:color="auto"/>
            <w:left w:val="none" w:sz="0" w:space="0" w:color="auto"/>
            <w:bottom w:val="none" w:sz="0" w:space="0" w:color="auto"/>
            <w:right w:val="none" w:sz="0" w:space="0" w:color="auto"/>
          </w:divBdr>
        </w:div>
        <w:div w:id="864901432">
          <w:marLeft w:val="480"/>
          <w:marRight w:val="0"/>
          <w:marTop w:val="0"/>
          <w:marBottom w:val="0"/>
          <w:divBdr>
            <w:top w:val="none" w:sz="0" w:space="0" w:color="auto"/>
            <w:left w:val="none" w:sz="0" w:space="0" w:color="auto"/>
            <w:bottom w:val="none" w:sz="0" w:space="0" w:color="auto"/>
            <w:right w:val="none" w:sz="0" w:space="0" w:color="auto"/>
          </w:divBdr>
        </w:div>
        <w:div w:id="1420365223">
          <w:marLeft w:val="480"/>
          <w:marRight w:val="0"/>
          <w:marTop w:val="0"/>
          <w:marBottom w:val="0"/>
          <w:divBdr>
            <w:top w:val="none" w:sz="0" w:space="0" w:color="auto"/>
            <w:left w:val="none" w:sz="0" w:space="0" w:color="auto"/>
            <w:bottom w:val="none" w:sz="0" w:space="0" w:color="auto"/>
            <w:right w:val="none" w:sz="0" w:space="0" w:color="auto"/>
          </w:divBdr>
        </w:div>
        <w:div w:id="1133400208">
          <w:marLeft w:val="480"/>
          <w:marRight w:val="0"/>
          <w:marTop w:val="0"/>
          <w:marBottom w:val="0"/>
          <w:divBdr>
            <w:top w:val="none" w:sz="0" w:space="0" w:color="auto"/>
            <w:left w:val="none" w:sz="0" w:space="0" w:color="auto"/>
            <w:bottom w:val="none" w:sz="0" w:space="0" w:color="auto"/>
            <w:right w:val="none" w:sz="0" w:space="0" w:color="auto"/>
          </w:divBdr>
        </w:div>
        <w:div w:id="972060369">
          <w:marLeft w:val="480"/>
          <w:marRight w:val="0"/>
          <w:marTop w:val="0"/>
          <w:marBottom w:val="0"/>
          <w:divBdr>
            <w:top w:val="none" w:sz="0" w:space="0" w:color="auto"/>
            <w:left w:val="none" w:sz="0" w:space="0" w:color="auto"/>
            <w:bottom w:val="none" w:sz="0" w:space="0" w:color="auto"/>
            <w:right w:val="none" w:sz="0" w:space="0" w:color="auto"/>
          </w:divBdr>
        </w:div>
        <w:div w:id="1743529093">
          <w:marLeft w:val="480"/>
          <w:marRight w:val="0"/>
          <w:marTop w:val="0"/>
          <w:marBottom w:val="0"/>
          <w:divBdr>
            <w:top w:val="none" w:sz="0" w:space="0" w:color="auto"/>
            <w:left w:val="none" w:sz="0" w:space="0" w:color="auto"/>
            <w:bottom w:val="none" w:sz="0" w:space="0" w:color="auto"/>
            <w:right w:val="none" w:sz="0" w:space="0" w:color="auto"/>
          </w:divBdr>
        </w:div>
        <w:div w:id="300113203">
          <w:marLeft w:val="480"/>
          <w:marRight w:val="0"/>
          <w:marTop w:val="0"/>
          <w:marBottom w:val="0"/>
          <w:divBdr>
            <w:top w:val="none" w:sz="0" w:space="0" w:color="auto"/>
            <w:left w:val="none" w:sz="0" w:space="0" w:color="auto"/>
            <w:bottom w:val="none" w:sz="0" w:space="0" w:color="auto"/>
            <w:right w:val="none" w:sz="0" w:space="0" w:color="auto"/>
          </w:divBdr>
        </w:div>
        <w:div w:id="586308973">
          <w:marLeft w:val="480"/>
          <w:marRight w:val="0"/>
          <w:marTop w:val="0"/>
          <w:marBottom w:val="0"/>
          <w:divBdr>
            <w:top w:val="none" w:sz="0" w:space="0" w:color="auto"/>
            <w:left w:val="none" w:sz="0" w:space="0" w:color="auto"/>
            <w:bottom w:val="none" w:sz="0" w:space="0" w:color="auto"/>
            <w:right w:val="none" w:sz="0" w:space="0" w:color="auto"/>
          </w:divBdr>
        </w:div>
        <w:div w:id="1211041889">
          <w:marLeft w:val="480"/>
          <w:marRight w:val="0"/>
          <w:marTop w:val="0"/>
          <w:marBottom w:val="0"/>
          <w:divBdr>
            <w:top w:val="none" w:sz="0" w:space="0" w:color="auto"/>
            <w:left w:val="none" w:sz="0" w:space="0" w:color="auto"/>
            <w:bottom w:val="none" w:sz="0" w:space="0" w:color="auto"/>
            <w:right w:val="none" w:sz="0" w:space="0" w:color="auto"/>
          </w:divBdr>
        </w:div>
        <w:div w:id="1831360707">
          <w:marLeft w:val="480"/>
          <w:marRight w:val="0"/>
          <w:marTop w:val="0"/>
          <w:marBottom w:val="0"/>
          <w:divBdr>
            <w:top w:val="none" w:sz="0" w:space="0" w:color="auto"/>
            <w:left w:val="none" w:sz="0" w:space="0" w:color="auto"/>
            <w:bottom w:val="none" w:sz="0" w:space="0" w:color="auto"/>
            <w:right w:val="none" w:sz="0" w:space="0" w:color="auto"/>
          </w:divBdr>
        </w:div>
        <w:div w:id="1564563821">
          <w:marLeft w:val="480"/>
          <w:marRight w:val="0"/>
          <w:marTop w:val="0"/>
          <w:marBottom w:val="0"/>
          <w:divBdr>
            <w:top w:val="none" w:sz="0" w:space="0" w:color="auto"/>
            <w:left w:val="none" w:sz="0" w:space="0" w:color="auto"/>
            <w:bottom w:val="none" w:sz="0" w:space="0" w:color="auto"/>
            <w:right w:val="none" w:sz="0" w:space="0" w:color="auto"/>
          </w:divBdr>
        </w:div>
        <w:div w:id="1203791781">
          <w:marLeft w:val="480"/>
          <w:marRight w:val="0"/>
          <w:marTop w:val="0"/>
          <w:marBottom w:val="0"/>
          <w:divBdr>
            <w:top w:val="none" w:sz="0" w:space="0" w:color="auto"/>
            <w:left w:val="none" w:sz="0" w:space="0" w:color="auto"/>
            <w:bottom w:val="none" w:sz="0" w:space="0" w:color="auto"/>
            <w:right w:val="none" w:sz="0" w:space="0" w:color="auto"/>
          </w:divBdr>
        </w:div>
        <w:div w:id="1128275981">
          <w:marLeft w:val="480"/>
          <w:marRight w:val="0"/>
          <w:marTop w:val="0"/>
          <w:marBottom w:val="0"/>
          <w:divBdr>
            <w:top w:val="none" w:sz="0" w:space="0" w:color="auto"/>
            <w:left w:val="none" w:sz="0" w:space="0" w:color="auto"/>
            <w:bottom w:val="none" w:sz="0" w:space="0" w:color="auto"/>
            <w:right w:val="none" w:sz="0" w:space="0" w:color="auto"/>
          </w:divBdr>
        </w:div>
        <w:div w:id="516434006">
          <w:marLeft w:val="480"/>
          <w:marRight w:val="0"/>
          <w:marTop w:val="0"/>
          <w:marBottom w:val="0"/>
          <w:divBdr>
            <w:top w:val="none" w:sz="0" w:space="0" w:color="auto"/>
            <w:left w:val="none" w:sz="0" w:space="0" w:color="auto"/>
            <w:bottom w:val="none" w:sz="0" w:space="0" w:color="auto"/>
            <w:right w:val="none" w:sz="0" w:space="0" w:color="auto"/>
          </w:divBdr>
        </w:div>
        <w:div w:id="192429537">
          <w:marLeft w:val="480"/>
          <w:marRight w:val="0"/>
          <w:marTop w:val="0"/>
          <w:marBottom w:val="0"/>
          <w:divBdr>
            <w:top w:val="none" w:sz="0" w:space="0" w:color="auto"/>
            <w:left w:val="none" w:sz="0" w:space="0" w:color="auto"/>
            <w:bottom w:val="none" w:sz="0" w:space="0" w:color="auto"/>
            <w:right w:val="none" w:sz="0" w:space="0" w:color="auto"/>
          </w:divBdr>
        </w:div>
        <w:div w:id="1985968106">
          <w:marLeft w:val="480"/>
          <w:marRight w:val="0"/>
          <w:marTop w:val="0"/>
          <w:marBottom w:val="0"/>
          <w:divBdr>
            <w:top w:val="none" w:sz="0" w:space="0" w:color="auto"/>
            <w:left w:val="none" w:sz="0" w:space="0" w:color="auto"/>
            <w:bottom w:val="none" w:sz="0" w:space="0" w:color="auto"/>
            <w:right w:val="none" w:sz="0" w:space="0" w:color="auto"/>
          </w:divBdr>
        </w:div>
        <w:div w:id="1943342331">
          <w:marLeft w:val="480"/>
          <w:marRight w:val="0"/>
          <w:marTop w:val="0"/>
          <w:marBottom w:val="0"/>
          <w:divBdr>
            <w:top w:val="none" w:sz="0" w:space="0" w:color="auto"/>
            <w:left w:val="none" w:sz="0" w:space="0" w:color="auto"/>
            <w:bottom w:val="none" w:sz="0" w:space="0" w:color="auto"/>
            <w:right w:val="none" w:sz="0" w:space="0" w:color="auto"/>
          </w:divBdr>
        </w:div>
        <w:div w:id="2003777854">
          <w:marLeft w:val="480"/>
          <w:marRight w:val="0"/>
          <w:marTop w:val="0"/>
          <w:marBottom w:val="0"/>
          <w:divBdr>
            <w:top w:val="none" w:sz="0" w:space="0" w:color="auto"/>
            <w:left w:val="none" w:sz="0" w:space="0" w:color="auto"/>
            <w:bottom w:val="none" w:sz="0" w:space="0" w:color="auto"/>
            <w:right w:val="none" w:sz="0" w:space="0" w:color="auto"/>
          </w:divBdr>
        </w:div>
        <w:div w:id="418721240">
          <w:marLeft w:val="480"/>
          <w:marRight w:val="0"/>
          <w:marTop w:val="0"/>
          <w:marBottom w:val="0"/>
          <w:divBdr>
            <w:top w:val="none" w:sz="0" w:space="0" w:color="auto"/>
            <w:left w:val="none" w:sz="0" w:space="0" w:color="auto"/>
            <w:bottom w:val="none" w:sz="0" w:space="0" w:color="auto"/>
            <w:right w:val="none" w:sz="0" w:space="0" w:color="auto"/>
          </w:divBdr>
        </w:div>
        <w:div w:id="1104307919">
          <w:marLeft w:val="480"/>
          <w:marRight w:val="0"/>
          <w:marTop w:val="0"/>
          <w:marBottom w:val="0"/>
          <w:divBdr>
            <w:top w:val="none" w:sz="0" w:space="0" w:color="auto"/>
            <w:left w:val="none" w:sz="0" w:space="0" w:color="auto"/>
            <w:bottom w:val="none" w:sz="0" w:space="0" w:color="auto"/>
            <w:right w:val="none" w:sz="0" w:space="0" w:color="auto"/>
          </w:divBdr>
        </w:div>
        <w:div w:id="1124883476">
          <w:marLeft w:val="480"/>
          <w:marRight w:val="0"/>
          <w:marTop w:val="0"/>
          <w:marBottom w:val="0"/>
          <w:divBdr>
            <w:top w:val="none" w:sz="0" w:space="0" w:color="auto"/>
            <w:left w:val="none" w:sz="0" w:space="0" w:color="auto"/>
            <w:bottom w:val="none" w:sz="0" w:space="0" w:color="auto"/>
            <w:right w:val="none" w:sz="0" w:space="0" w:color="auto"/>
          </w:divBdr>
        </w:div>
        <w:div w:id="478575253">
          <w:marLeft w:val="480"/>
          <w:marRight w:val="0"/>
          <w:marTop w:val="0"/>
          <w:marBottom w:val="0"/>
          <w:divBdr>
            <w:top w:val="none" w:sz="0" w:space="0" w:color="auto"/>
            <w:left w:val="none" w:sz="0" w:space="0" w:color="auto"/>
            <w:bottom w:val="none" w:sz="0" w:space="0" w:color="auto"/>
            <w:right w:val="none" w:sz="0" w:space="0" w:color="auto"/>
          </w:divBdr>
        </w:div>
        <w:div w:id="1216700719">
          <w:marLeft w:val="480"/>
          <w:marRight w:val="0"/>
          <w:marTop w:val="0"/>
          <w:marBottom w:val="0"/>
          <w:divBdr>
            <w:top w:val="none" w:sz="0" w:space="0" w:color="auto"/>
            <w:left w:val="none" w:sz="0" w:space="0" w:color="auto"/>
            <w:bottom w:val="none" w:sz="0" w:space="0" w:color="auto"/>
            <w:right w:val="none" w:sz="0" w:space="0" w:color="auto"/>
          </w:divBdr>
        </w:div>
        <w:div w:id="1866751577">
          <w:marLeft w:val="480"/>
          <w:marRight w:val="0"/>
          <w:marTop w:val="0"/>
          <w:marBottom w:val="0"/>
          <w:divBdr>
            <w:top w:val="none" w:sz="0" w:space="0" w:color="auto"/>
            <w:left w:val="none" w:sz="0" w:space="0" w:color="auto"/>
            <w:bottom w:val="none" w:sz="0" w:space="0" w:color="auto"/>
            <w:right w:val="none" w:sz="0" w:space="0" w:color="auto"/>
          </w:divBdr>
        </w:div>
        <w:div w:id="703289110">
          <w:marLeft w:val="480"/>
          <w:marRight w:val="0"/>
          <w:marTop w:val="0"/>
          <w:marBottom w:val="0"/>
          <w:divBdr>
            <w:top w:val="none" w:sz="0" w:space="0" w:color="auto"/>
            <w:left w:val="none" w:sz="0" w:space="0" w:color="auto"/>
            <w:bottom w:val="none" w:sz="0" w:space="0" w:color="auto"/>
            <w:right w:val="none" w:sz="0" w:space="0" w:color="auto"/>
          </w:divBdr>
        </w:div>
        <w:div w:id="92483761">
          <w:marLeft w:val="480"/>
          <w:marRight w:val="0"/>
          <w:marTop w:val="0"/>
          <w:marBottom w:val="0"/>
          <w:divBdr>
            <w:top w:val="none" w:sz="0" w:space="0" w:color="auto"/>
            <w:left w:val="none" w:sz="0" w:space="0" w:color="auto"/>
            <w:bottom w:val="none" w:sz="0" w:space="0" w:color="auto"/>
            <w:right w:val="none" w:sz="0" w:space="0" w:color="auto"/>
          </w:divBdr>
        </w:div>
        <w:div w:id="195895128">
          <w:marLeft w:val="480"/>
          <w:marRight w:val="0"/>
          <w:marTop w:val="0"/>
          <w:marBottom w:val="0"/>
          <w:divBdr>
            <w:top w:val="none" w:sz="0" w:space="0" w:color="auto"/>
            <w:left w:val="none" w:sz="0" w:space="0" w:color="auto"/>
            <w:bottom w:val="none" w:sz="0" w:space="0" w:color="auto"/>
            <w:right w:val="none" w:sz="0" w:space="0" w:color="auto"/>
          </w:divBdr>
        </w:div>
        <w:div w:id="2147239987">
          <w:marLeft w:val="480"/>
          <w:marRight w:val="0"/>
          <w:marTop w:val="0"/>
          <w:marBottom w:val="0"/>
          <w:divBdr>
            <w:top w:val="none" w:sz="0" w:space="0" w:color="auto"/>
            <w:left w:val="none" w:sz="0" w:space="0" w:color="auto"/>
            <w:bottom w:val="none" w:sz="0" w:space="0" w:color="auto"/>
            <w:right w:val="none" w:sz="0" w:space="0" w:color="auto"/>
          </w:divBdr>
        </w:div>
        <w:div w:id="1697542717">
          <w:marLeft w:val="480"/>
          <w:marRight w:val="0"/>
          <w:marTop w:val="0"/>
          <w:marBottom w:val="0"/>
          <w:divBdr>
            <w:top w:val="none" w:sz="0" w:space="0" w:color="auto"/>
            <w:left w:val="none" w:sz="0" w:space="0" w:color="auto"/>
            <w:bottom w:val="none" w:sz="0" w:space="0" w:color="auto"/>
            <w:right w:val="none" w:sz="0" w:space="0" w:color="auto"/>
          </w:divBdr>
        </w:div>
        <w:div w:id="645162786">
          <w:marLeft w:val="480"/>
          <w:marRight w:val="0"/>
          <w:marTop w:val="0"/>
          <w:marBottom w:val="0"/>
          <w:divBdr>
            <w:top w:val="none" w:sz="0" w:space="0" w:color="auto"/>
            <w:left w:val="none" w:sz="0" w:space="0" w:color="auto"/>
            <w:bottom w:val="none" w:sz="0" w:space="0" w:color="auto"/>
            <w:right w:val="none" w:sz="0" w:space="0" w:color="auto"/>
          </w:divBdr>
        </w:div>
        <w:div w:id="612176519">
          <w:marLeft w:val="480"/>
          <w:marRight w:val="0"/>
          <w:marTop w:val="0"/>
          <w:marBottom w:val="0"/>
          <w:divBdr>
            <w:top w:val="none" w:sz="0" w:space="0" w:color="auto"/>
            <w:left w:val="none" w:sz="0" w:space="0" w:color="auto"/>
            <w:bottom w:val="none" w:sz="0" w:space="0" w:color="auto"/>
            <w:right w:val="none" w:sz="0" w:space="0" w:color="auto"/>
          </w:divBdr>
        </w:div>
        <w:div w:id="1666516456">
          <w:marLeft w:val="480"/>
          <w:marRight w:val="0"/>
          <w:marTop w:val="0"/>
          <w:marBottom w:val="0"/>
          <w:divBdr>
            <w:top w:val="none" w:sz="0" w:space="0" w:color="auto"/>
            <w:left w:val="none" w:sz="0" w:space="0" w:color="auto"/>
            <w:bottom w:val="none" w:sz="0" w:space="0" w:color="auto"/>
            <w:right w:val="none" w:sz="0" w:space="0" w:color="auto"/>
          </w:divBdr>
        </w:div>
        <w:div w:id="434011383">
          <w:marLeft w:val="480"/>
          <w:marRight w:val="0"/>
          <w:marTop w:val="0"/>
          <w:marBottom w:val="0"/>
          <w:divBdr>
            <w:top w:val="none" w:sz="0" w:space="0" w:color="auto"/>
            <w:left w:val="none" w:sz="0" w:space="0" w:color="auto"/>
            <w:bottom w:val="none" w:sz="0" w:space="0" w:color="auto"/>
            <w:right w:val="none" w:sz="0" w:space="0" w:color="auto"/>
          </w:divBdr>
        </w:div>
        <w:div w:id="920483954">
          <w:marLeft w:val="480"/>
          <w:marRight w:val="0"/>
          <w:marTop w:val="0"/>
          <w:marBottom w:val="0"/>
          <w:divBdr>
            <w:top w:val="none" w:sz="0" w:space="0" w:color="auto"/>
            <w:left w:val="none" w:sz="0" w:space="0" w:color="auto"/>
            <w:bottom w:val="none" w:sz="0" w:space="0" w:color="auto"/>
            <w:right w:val="none" w:sz="0" w:space="0" w:color="auto"/>
          </w:divBdr>
        </w:div>
        <w:div w:id="1373577038">
          <w:marLeft w:val="480"/>
          <w:marRight w:val="0"/>
          <w:marTop w:val="0"/>
          <w:marBottom w:val="0"/>
          <w:divBdr>
            <w:top w:val="none" w:sz="0" w:space="0" w:color="auto"/>
            <w:left w:val="none" w:sz="0" w:space="0" w:color="auto"/>
            <w:bottom w:val="none" w:sz="0" w:space="0" w:color="auto"/>
            <w:right w:val="none" w:sz="0" w:space="0" w:color="auto"/>
          </w:divBdr>
        </w:div>
        <w:div w:id="2099984731">
          <w:marLeft w:val="480"/>
          <w:marRight w:val="0"/>
          <w:marTop w:val="0"/>
          <w:marBottom w:val="0"/>
          <w:divBdr>
            <w:top w:val="none" w:sz="0" w:space="0" w:color="auto"/>
            <w:left w:val="none" w:sz="0" w:space="0" w:color="auto"/>
            <w:bottom w:val="none" w:sz="0" w:space="0" w:color="auto"/>
            <w:right w:val="none" w:sz="0" w:space="0" w:color="auto"/>
          </w:divBdr>
        </w:div>
        <w:div w:id="28337871">
          <w:marLeft w:val="480"/>
          <w:marRight w:val="0"/>
          <w:marTop w:val="0"/>
          <w:marBottom w:val="0"/>
          <w:divBdr>
            <w:top w:val="none" w:sz="0" w:space="0" w:color="auto"/>
            <w:left w:val="none" w:sz="0" w:space="0" w:color="auto"/>
            <w:bottom w:val="none" w:sz="0" w:space="0" w:color="auto"/>
            <w:right w:val="none" w:sz="0" w:space="0" w:color="auto"/>
          </w:divBdr>
        </w:div>
        <w:div w:id="1278870393">
          <w:marLeft w:val="480"/>
          <w:marRight w:val="0"/>
          <w:marTop w:val="0"/>
          <w:marBottom w:val="0"/>
          <w:divBdr>
            <w:top w:val="none" w:sz="0" w:space="0" w:color="auto"/>
            <w:left w:val="none" w:sz="0" w:space="0" w:color="auto"/>
            <w:bottom w:val="none" w:sz="0" w:space="0" w:color="auto"/>
            <w:right w:val="none" w:sz="0" w:space="0" w:color="auto"/>
          </w:divBdr>
        </w:div>
        <w:div w:id="884368854">
          <w:marLeft w:val="480"/>
          <w:marRight w:val="0"/>
          <w:marTop w:val="0"/>
          <w:marBottom w:val="0"/>
          <w:divBdr>
            <w:top w:val="none" w:sz="0" w:space="0" w:color="auto"/>
            <w:left w:val="none" w:sz="0" w:space="0" w:color="auto"/>
            <w:bottom w:val="none" w:sz="0" w:space="0" w:color="auto"/>
            <w:right w:val="none" w:sz="0" w:space="0" w:color="auto"/>
          </w:divBdr>
        </w:div>
        <w:div w:id="2019195227">
          <w:marLeft w:val="480"/>
          <w:marRight w:val="0"/>
          <w:marTop w:val="0"/>
          <w:marBottom w:val="0"/>
          <w:divBdr>
            <w:top w:val="none" w:sz="0" w:space="0" w:color="auto"/>
            <w:left w:val="none" w:sz="0" w:space="0" w:color="auto"/>
            <w:bottom w:val="none" w:sz="0" w:space="0" w:color="auto"/>
            <w:right w:val="none" w:sz="0" w:space="0" w:color="auto"/>
          </w:divBdr>
        </w:div>
        <w:div w:id="1426267260">
          <w:marLeft w:val="480"/>
          <w:marRight w:val="0"/>
          <w:marTop w:val="0"/>
          <w:marBottom w:val="0"/>
          <w:divBdr>
            <w:top w:val="none" w:sz="0" w:space="0" w:color="auto"/>
            <w:left w:val="none" w:sz="0" w:space="0" w:color="auto"/>
            <w:bottom w:val="none" w:sz="0" w:space="0" w:color="auto"/>
            <w:right w:val="none" w:sz="0" w:space="0" w:color="auto"/>
          </w:divBdr>
        </w:div>
        <w:div w:id="1487013528">
          <w:marLeft w:val="480"/>
          <w:marRight w:val="0"/>
          <w:marTop w:val="0"/>
          <w:marBottom w:val="0"/>
          <w:divBdr>
            <w:top w:val="none" w:sz="0" w:space="0" w:color="auto"/>
            <w:left w:val="none" w:sz="0" w:space="0" w:color="auto"/>
            <w:bottom w:val="none" w:sz="0" w:space="0" w:color="auto"/>
            <w:right w:val="none" w:sz="0" w:space="0" w:color="auto"/>
          </w:divBdr>
        </w:div>
        <w:div w:id="231156394">
          <w:marLeft w:val="480"/>
          <w:marRight w:val="0"/>
          <w:marTop w:val="0"/>
          <w:marBottom w:val="0"/>
          <w:divBdr>
            <w:top w:val="none" w:sz="0" w:space="0" w:color="auto"/>
            <w:left w:val="none" w:sz="0" w:space="0" w:color="auto"/>
            <w:bottom w:val="none" w:sz="0" w:space="0" w:color="auto"/>
            <w:right w:val="none" w:sz="0" w:space="0" w:color="auto"/>
          </w:divBdr>
        </w:div>
        <w:div w:id="1281648727">
          <w:marLeft w:val="480"/>
          <w:marRight w:val="0"/>
          <w:marTop w:val="0"/>
          <w:marBottom w:val="0"/>
          <w:divBdr>
            <w:top w:val="none" w:sz="0" w:space="0" w:color="auto"/>
            <w:left w:val="none" w:sz="0" w:space="0" w:color="auto"/>
            <w:bottom w:val="none" w:sz="0" w:space="0" w:color="auto"/>
            <w:right w:val="none" w:sz="0" w:space="0" w:color="auto"/>
          </w:divBdr>
        </w:div>
        <w:div w:id="2038264185">
          <w:marLeft w:val="480"/>
          <w:marRight w:val="0"/>
          <w:marTop w:val="0"/>
          <w:marBottom w:val="0"/>
          <w:divBdr>
            <w:top w:val="none" w:sz="0" w:space="0" w:color="auto"/>
            <w:left w:val="none" w:sz="0" w:space="0" w:color="auto"/>
            <w:bottom w:val="none" w:sz="0" w:space="0" w:color="auto"/>
            <w:right w:val="none" w:sz="0" w:space="0" w:color="auto"/>
          </w:divBdr>
        </w:div>
        <w:div w:id="1648976728">
          <w:marLeft w:val="480"/>
          <w:marRight w:val="0"/>
          <w:marTop w:val="0"/>
          <w:marBottom w:val="0"/>
          <w:divBdr>
            <w:top w:val="none" w:sz="0" w:space="0" w:color="auto"/>
            <w:left w:val="none" w:sz="0" w:space="0" w:color="auto"/>
            <w:bottom w:val="none" w:sz="0" w:space="0" w:color="auto"/>
            <w:right w:val="none" w:sz="0" w:space="0" w:color="auto"/>
          </w:divBdr>
        </w:div>
        <w:div w:id="1122386838">
          <w:marLeft w:val="480"/>
          <w:marRight w:val="0"/>
          <w:marTop w:val="0"/>
          <w:marBottom w:val="0"/>
          <w:divBdr>
            <w:top w:val="none" w:sz="0" w:space="0" w:color="auto"/>
            <w:left w:val="none" w:sz="0" w:space="0" w:color="auto"/>
            <w:bottom w:val="none" w:sz="0" w:space="0" w:color="auto"/>
            <w:right w:val="none" w:sz="0" w:space="0" w:color="auto"/>
          </w:divBdr>
        </w:div>
        <w:div w:id="1927377962">
          <w:marLeft w:val="480"/>
          <w:marRight w:val="0"/>
          <w:marTop w:val="0"/>
          <w:marBottom w:val="0"/>
          <w:divBdr>
            <w:top w:val="none" w:sz="0" w:space="0" w:color="auto"/>
            <w:left w:val="none" w:sz="0" w:space="0" w:color="auto"/>
            <w:bottom w:val="none" w:sz="0" w:space="0" w:color="auto"/>
            <w:right w:val="none" w:sz="0" w:space="0" w:color="auto"/>
          </w:divBdr>
        </w:div>
        <w:div w:id="611864603">
          <w:marLeft w:val="480"/>
          <w:marRight w:val="0"/>
          <w:marTop w:val="0"/>
          <w:marBottom w:val="0"/>
          <w:divBdr>
            <w:top w:val="none" w:sz="0" w:space="0" w:color="auto"/>
            <w:left w:val="none" w:sz="0" w:space="0" w:color="auto"/>
            <w:bottom w:val="none" w:sz="0" w:space="0" w:color="auto"/>
            <w:right w:val="none" w:sz="0" w:space="0" w:color="auto"/>
          </w:divBdr>
        </w:div>
        <w:div w:id="719018266">
          <w:marLeft w:val="480"/>
          <w:marRight w:val="0"/>
          <w:marTop w:val="0"/>
          <w:marBottom w:val="0"/>
          <w:divBdr>
            <w:top w:val="none" w:sz="0" w:space="0" w:color="auto"/>
            <w:left w:val="none" w:sz="0" w:space="0" w:color="auto"/>
            <w:bottom w:val="none" w:sz="0" w:space="0" w:color="auto"/>
            <w:right w:val="none" w:sz="0" w:space="0" w:color="auto"/>
          </w:divBdr>
        </w:div>
        <w:div w:id="1794517795">
          <w:marLeft w:val="480"/>
          <w:marRight w:val="0"/>
          <w:marTop w:val="0"/>
          <w:marBottom w:val="0"/>
          <w:divBdr>
            <w:top w:val="none" w:sz="0" w:space="0" w:color="auto"/>
            <w:left w:val="none" w:sz="0" w:space="0" w:color="auto"/>
            <w:bottom w:val="none" w:sz="0" w:space="0" w:color="auto"/>
            <w:right w:val="none" w:sz="0" w:space="0" w:color="auto"/>
          </w:divBdr>
        </w:div>
        <w:div w:id="1834102360">
          <w:marLeft w:val="480"/>
          <w:marRight w:val="0"/>
          <w:marTop w:val="0"/>
          <w:marBottom w:val="0"/>
          <w:divBdr>
            <w:top w:val="none" w:sz="0" w:space="0" w:color="auto"/>
            <w:left w:val="none" w:sz="0" w:space="0" w:color="auto"/>
            <w:bottom w:val="none" w:sz="0" w:space="0" w:color="auto"/>
            <w:right w:val="none" w:sz="0" w:space="0" w:color="auto"/>
          </w:divBdr>
        </w:div>
        <w:div w:id="2066054776">
          <w:marLeft w:val="480"/>
          <w:marRight w:val="0"/>
          <w:marTop w:val="0"/>
          <w:marBottom w:val="0"/>
          <w:divBdr>
            <w:top w:val="none" w:sz="0" w:space="0" w:color="auto"/>
            <w:left w:val="none" w:sz="0" w:space="0" w:color="auto"/>
            <w:bottom w:val="none" w:sz="0" w:space="0" w:color="auto"/>
            <w:right w:val="none" w:sz="0" w:space="0" w:color="auto"/>
          </w:divBdr>
        </w:div>
        <w:div w:id="1982999767">
          <w:marLeft w:val="480"/>
          <w:marRight w:val="0"/>
          <w:marTop w:val="0"/>
          <w:marBottom w:val="0"/>
          <w:divBdr>
            <w:top w:val="none" w:sz="0" w:space="0" w:color="auto"/>
            <w:left w:val="none" w:sz="0" w:space="0" w:color="auto"/>
            <w:bottom w:val="none" w:sz="0" w:space="0" w:color="auto"/>
            <w:right w:val="none" w:sz="0" w:space="0" w:color="auto"/>
          </w:divBdr>
        </w:div>
        <w:div w:id="1305547873">
          <w:marLeft w:val="480"/>
          <w:marRight w:val="0"/>
          <w:marTop w:val="0"/>
          <w:marBottom w:val="0"/>
          <w:divBdr>
            <w:top w:val="none" w:sz="0" w:space="0" w:color="auto"/>
            <w:left w:val="none" w:sz="0" w:space="0" w:color="auto"/>
            <w:bottom w:val="none" w:sz="0" w:space="0" w:color="auto"/>
            <w:right w:val="none" w:sz="0" w:space="0" w:color="auto"/>
          </w:divBdr>
        </w:div>
        <w:div w:id="1776366575">
          <w:marLeft w:val="480"/>
          <w:marRight w:val="0"/>
          <w:marTop w:val="0"/>
          <w:marBottom w:val="0"/>
          <w:divBdr>
            <w:top w:val="none" w:sz="0" w:space="0" w:color="auto"/>
            <w:left w:val="none" w:sz="0" w:space="0" w:color="auto"/>
            <w:bottom w:val="none" w:sz="0" w:space="0" w:color="auto"/>
            <w:right w:val="none" w:sz="0" w:space="0" w:color="auto"/>
          </w:divBdr>
        </w:div>
        <w:div w:id="1719276476">
          <w:marLeft w:val="480"/>
          <w:marRight w:val="0"/>
          <w:marTop w:val="0"/>
          <w:marBottom w:val="0"/>
          <w:divBdr>
            <w:top w:val="none" w:sz="0" w:space="0" w:color="auto"/>
            <w:left w:val="none" w:sz="0" w:space="0" w:color="auto"/>
            <w:bottom w:val="none" w:sz="0" w:space="0" w:color="auto"/>
            <w:right w:val="none" w:sz="0" w:space="0" w:color="auto"/>
          </w:divBdr>
        </w:div>
        <w:div w:id="376009050">
          <w:marLeft w:val="480"/>
          <w:marRight w:val="0"/>
          <w:marTop w:val="0"/>
          <w:marBottom w:val="0"/>
          <w:divBdr>
            <w:top w:val="none" w:sz="0" w:space="0" w:color="auto"/>
            <w:left w:val="none" w:sz="0" w:space="0" w:color="auto"/>
            <w:bottom w:val="none" w:sz="0" w:space="0" w:color="auto"/>
            <w:right w:val="none" w:sz="0" w:space="0" w:color="auto"/>
          </w:divBdr>
        </w:div>
        <w:div w:id="613486827">
          <w:marLeft w:val="480"/>
          <w:marRight w:val="0"/>
          <w:marTop w:val="0"/>
          <w:marBottom w:val="0"/>
          <w:divBdr>
            <w:top w:val="none" w:sz="0" w:space="0" w:color="auto"/>
            <w:left w:val="none" w:sz="0" w:space="0" w:color="auto"/>
            <w:bottom w:val="none" w:sz="0" w:space="0" w:color="auto"/>
            <w:right w:val="none" w:sz="0" w:space="0" w:color="auto"/>
          </w:divBdr>
        </w:div>
        <w:div w:id="413825169">
          <w:marLeft w:val="480"/>
          <w:marRight w:val="0"/>
          <w:marTop w:val="0"/>
          <w:marBottom w:val="0"/>
          <w:divBdr>
            <w:top w:val="none" w:sz="0" w:space="0" w:color="auto"/>
            <w:left w:val="none" w:sz="0" w:space="0" w:color="auto"/>
            <w:bottom w:val="none" w:sz="0" w:space="0" w:color="auto"/>
            <w:right w:val="none" w:sz="0" w:space="0" w:color="auto"/>
          </w:divBdr>
        </w:div>
        <w:div w:id="211769634">
          <w:marLeft w:val="480"/>
          <w:marRight w:val="0"/>
          <w:marTop w:val="0"/>
          <w:marBottom w:val="0"/>
          <w:divBdr>
            <w:top w:val="none" w:sz="0" w:space="0" w:color="auto"/>
            <w:left w:val="none" w:sz="0" w:space="0" w:color="auto"/>
            <w:bottom w:val="none" w:sz="0" w:space="0" w:color="auto"/>
            <w:right w:val="none" w:sz="0" w:space="0" w:color="auto"/>
          </w:divBdr>
        </w:div>
        <w:div w:id="428356047">
          <w:marLeft w:val="480"/>
          <w:marRight w:val="0"/>
          <w:marTop w:val="0"/>
          <w:marBottom w:val="0"/>
          <w:divBdr>
            <w:top w:val="none" w:sz="0" w:space="0" w:color="auto"/>
            <w:left w:val="none" w:sz="0" w:space="0" w:color="auto"/>
            <w:bottom w:val="none" w:sz="0" w:space="0" w:color="auto"/>
            <w:right w:val="none" w:sz="0" w:space="0" w:color="auto"/>
          </w:divBdr>
        </w:div>
        <w:div w:id="1699549340">
          <w:marLeft w:val="480"/>
          <w:marRight w:val="0"/>
          <w:marTop w:val="0"/>
          <w:marBottom w:val="0"/>
          <w:divBdr>
            <w:top w:val="none" w:sz="0" w:space="0" w:color="auto"/>
            <w:left w:val="none" w:sz="0" w:space="0" w:color="auto"/>
            <w:bottom w:val="none" w:sz="0" w:space="0" w:color="auto"/>
            <w:right w:val="none" w:sz="0" w:space="0" w:color="auto"/>
          </w:divBdr>
        </w:div>
        <w:div w:id="789393684">
          <w:marLeft w:val="480"/>
          <w:marRight w:val="0"/>
          <w:marTop w:val="0"/>
          <w:marBottom w:val="0"/>
          <w:divBdr>
            <w:top w:val="none" w:sz="0" w:space="0" w:color="auto"/>
            <w:left w:val="none" w:sz="0" w:space="0" w:color="auto"/>
            <w:bottom w:val="none" w:sz="0" w:space="0" w:color="auto"/>
            <w:right w:val="none" w:sz="0" w:space="0" w:color="auto"/>
          </w:divBdr>
        </w:div>
        <w:div w:id="1932738823">
          <w:marLeft w:val="480"/>
          <w:marRight w:val="0"/>
          <w:marTop w:val="0"/>
          <w:marBottom w:val="0"/>
          <w:divBdr>
            <w:top w:val="none" w:sz="0" w:space="0" w:color="auto"/>
            <w:left w:val="none" w:sz="0" w:space="0" w:color="auto"/>
            <w:bottom w:val="none" w:sz="0" w:space="0" w:color="auto"/>
            <w:right w:val="none" w:sz="0" w:space="0" w:color="auto"/>
          </w:divBdr>
        </w:div>
        <w:div w:id="1073820014">
          <w:marLeft w:val="480"/>
          <w:marRight w:val="0"/>
          <w:marTop w:val="0"/>
          <w:marBottom w:val="0"/>
          <w:divBdr>
            <w:top w:val="none" w:sz="0" w:space="0" w:color="auto"/>
            <w:left w:val="none" w:sz="0" w:space="0" w:color="auto"/>
            <w:bottom w:val="none" w:sz="0" w:space="0" w:color="auto"/>
            <w:right w:val="none" w:sz="0" w:space="0" w:color="auto"/>
          </w:divBdr>
        </w:div>
        <w:div w:id="1354263252">
          <w:marLeft w:val="480"/>
          <w:marRight w:val="0"/>
          <w:marTop w:val="0"/>
          <w:marBottom w:val="0"/>
          <w:divBdr>
            <w:top w:val="none" w:sz="0" w:space="0" w:color="auto"/>
            <w:left w:val="none" w:sz="0" w:space="0" w:color="auto"/>
            <w:bottom w:val="none" w:sz="0" w:space="0" w:color="auto"/>
            <w:right w:val="none" w:sz="0" w:space="0" w:color="auto"/>
          </w:divBdr>
        </w:div>
        <w:div w:id="1665930411">
          <w:marLeft w:val="480"/>
          <w:marRight w:val="0"/>
          <w:marTop w:val="0"/>
          <w:marBottom w:val="0"/>
          <w:divBdr>
            <w:top w:val="none" w:sz="0" w:space="0" w:color="auto"/>
            <w:left w:val="none" w:sz="0" w:space="0" w:color="auto"/>
            <w:bottom w:val="none" w:sz="0" w:space="0" w:color="auto"/>
            <w:right w:val="none" w:sz="0" w:space="0" w:color="auto"/>
          </w:divBdr>
        </w:div>
        <w:div w:id="5137107">
          <w:marLeft w:val="480"/>
          <w:marRight w:val="0"/>
          <w:marTop w:val="0"/>
          <w:marBottom w:val="0"/>
          <w:divBdr>
            <w:top w:val="none" w:sz="0" w:space="0" w:color="auto"/>
            <w:left w:val="none" w:sz="0" w:space="0" w:color="auto"/>
            <w:bottom w:val="none" w:sz="0" w:space="0" w:color="auto"/>
            <w:right w:val="none" w:sz="0" w:space="0" w:color="auto"/>
          </w:divBdr>
        </w:div>
        <w:div w:id="1819149326">
          <w:marLeft w:val="480"/>
          <w:marRight w:val="0"/>
          <w:marTop w:val="0"/>
          <w:marBottom w:val="0"/>
          <w:divBdr>
            <w:top w:val="none" w:sz="0" w:space="0" w:color="auto"/>
            <w:left w:val="none" w:sz="0" w:space="0" w:color="auto"/>
            <w:bottom w:val="none" w:sz="0" w:space="0" w:color="auto"/>
            <w:right w:val="none" w:sz="0" w:space="0" w:color="auto"/>
          </w:divBdr>
        </w:div>
        <w:div w:id="214702916">
          <w:marLeft w:val="480"/>
          <w:marRight w:val="0"/>
          <w:marTop w:val="0"/>
          <w:marBottom w:val="0"/>
          <w:divBdr>
            <w:top w:val="none" w:sz="0" w:space="0" w:color="auto"/>
            <w:left w:val="none" w:sz="0" w:space="0" w:color="auto"/>
            <w:bottom w:val="none" w:sz="0" w:space="0" w:color="auto"/>
            <w:right w:val="none" w:sz="0" w:space="0" w:color="auto"/>
          </w:divBdr>
        </w:div>
        <w:div w:id="474227988">
          <w:marLeft w:val="480"/>
          <w:marRight w:val="0"/>
          <w:marTop w:val="0"/>
          <w:marBottom w:val="0"/>
          <w:divBdr>
            <w:top w:val="none" w:sz="0" w:space="0" w:color="auto"/>
            <w:left w:val="none" w:sz="0" w:space="0" w:color="auto"/>
            <w:bottom w:val="none" w:sz="0" w:space="0" w:color="auto"/>
            <w:right w:val="none" w:sz="0" w:space="0" w:color="auto"/>
          </w:divBdr>
        </w:div>
        <w:div w:id="1927688417">
          <w:marLeft w:val="480"/>
          <w:marRight w:val="0"/>
          <w:marTop w:val="0"/>
          <w:marBottom w:val="0"/>
          <w:divBdr>
            <w:top w:val="none" w:sz="0" w:space="0" w:color="auto"/>
            <w:left w:val="none" w:sz="0" w:space="0" w:color="auto"/>
            <w:bottom w:val="none" w:sz="0" w:space="0" w:color="auto"/>
            <w:right w:val="none" w:sz="0" w:space="0" w:color="auto"/>
          </w:divBdr>
        </w:div>
      </w:divsChild>
    </w:div>
    <w:div w:id="1093893059">
      <w:bodyDiv w:val="1"/>
      <w:marLeft w:val="0"/>
      <w:marRight w:val="0"/>
      <w:marTop w:val="0"/>
      <w:marBottom w:val="0"/>
      <w:divBdr>
        <w:top w:val="none" w:sz="0" w:space="0" w:color="auto"/>
        <w:left w:val="none" w:sz="0" w:space="0" w:color="auto"/>
        <w:bottom w:val="none" w:sz="0" w:space="0" w:color="auto"/>
        <w:right w:val="none" w:sz="0" w:space="0" w:color="auto"/>
      </w:divBdr>
    </w:div>
    <w:div w:id="1094744806">
      <w:bodyDiv w:val="1"/>
      <w:marLeft w:val="0"/>
      <w:marRight w:val="0"/>
      <w:marTop w:val="0"/>
      <w:marBottom w:val="0"/>
      <w:divBdr>
        <w:top w:val="none" w:sz="0" w:space="0" w:color="auto"/>
        <w:left w:val="none" w:sz="0" w:space="0" w:color="auto"/>
        <w:bottom w:val="none" w:sz="0" w:space="0" w:color="auto"/>
        <w:right w:val="none" w:sz="0" w:space="0" w:color="auto"/>
      </w:divBdr>
    </w:div>
    <w:div w:id="1096368681">
      <w:bodyDiv w:val="1"/>
      <w:marLeft w:val="0"/>
      <w:marRight w:val="0"/>
      <w:marTop w:val="0"/>
      <w:marBottom w:val="0"/>
      <w:divBdr>
        <w:top w:val="none" w:sz="0" w:space="0" w:color="auto"/>
        <w:left w:val="none" w:sz="0" w:space="0" w:color="auto"/>
        <w:bottom w:val="none" w:sz="0" w:space="0" w:color="auto"/>
        <w:right w:val="none" w:sz="0" w:space="0" w:color="auto"/>
      </w:divBdr>
      <w:divsChild>
        <w:div w:id="339428038">
          <w:marLeft w:val="480"/>
          <w:marRight w:val="0"/>
          <w:marTop w:val="0"/>
          <w:marBottom w:val="0"/>
          <w:divBdr>
            <w:top w:val="none" w:sz="0" w:space="0" w:color="auto"/>
            <w:left w:val="none" w:sz="0" w:space="0" w:color="auto"/>
            <w:bottom w:val="none" w:sz="0" w:space="0" w:color="auto"/>
            <w:right w:val="none" w:sz="0" w:space="0" w:color="auto"/>
          </w:divBdr>
        </w:div>
        <w:div w:id="1282491014">
          <w:marLeft w:val="480"/>
          <w:marRight w:val="0"/>
          <w:marTop w:val="0"/>
          <w:marBottom w:val="0"/>
          <w:divBdr>
            <w:top w:val="none" w:sz="0" w:space="0" w:color="auto"/>
            <w:left w:val="none" w:sz="0" w:space="0" w:color="auto"/>
            <w:bottom w:val="none" w:sz="0" w:space="0" w:color="auto"/>
            <w:right w:val="none" w:sz="0" w:space="0" w:color="auto"/>
          </w:divBdr>
        </w:div>
        <w:div w:id="709066560">
          <w:marLeft w:val="480"/>
          <w:marRight w:val="0"/>
          <w:marTop w:val="0"/>
          <w:marBottom w:val="0"/>
          <w:divBdr>
            <w:top w:val="none" w:sz="0" w:space="0" w:color="auto"/>
            <w:left w:val="none" w:sz="0" w:space="0" w:color="auto"/>
            <w:bottom w:val="none" w:sz="0" w:space="0" w:color="auto"/>
            <w:right w:val="none" w:sz="0" w:space="0" w:color="auto"/>
          </w:divBdr>
        </w:div>
        <w:div w:id="1626765415">
          <w:marLeft w:val="480"/>
          <w:marRight w:val="0"/>
          <w:marTop w:val="0"/>
          <w:marBottom w:val="0"/>
          <w:divBdr>
            <w:top w:val="none" w:sz="0" w:space="0" w:color="auto"/>
            <w:left w:val="none" w:sz="0" w:space="0" w:color="auto"/>
            <w:bottom w:val="none" w:sz="0" w:space="0" w:color="auto"/>
            <w:right w:val="none" w:sz="0" w:space="0" w:color="auto"/>
          </w:divBdr>
        </w:div>
        <w:div w:id="789402738">
          <w:marLeft w:val="480"/>
          <w:marRight w:val="0"/>
          <w:marTop w:val="0"/>
          <w:marBottom w:val="0"/>
          <w:divBdr>
            <w:top w:val="none" w:sz="0" w:space="0" w:color="auto"/>
            <w:left w:val="none" w:sz="0" w:space="0" w:color="auto"/>
            <w:bottom w:val="none" w:sz="0" w:space="0" w:color="auto"/>
            <w:right w:val="none" w:sz="0" w:space="0" w:color="auto"/>
          </w:divBdr>
        </w:div>
        <w:div w:id="1029573121">
          <w:marLeft w:val="480"/>
          <w:marRight w:val="0"/>
          <w:marTop w:val="0"/>
          <w:marBottom w:val="0"/>
          <w:divBdr>
            <w:top w:val="none" w:sz="0" w:space="0" w:color="auto"/>
            <w:left w:val="none" w:sz="0" w:space="0" w:color="auto"/>
            <w:bottom w:val="none" w:sz="0" w:space="0" w:color="auto"/>
            <w:right w:val="none" w:sz="0" w:space="0" w:color="auto"/>
          </w:divBdr>
        </w:div>
        <w:div w:id="1696032497">
          <w:marLeft w:val="480"/>
          <w:marRight w:val="0"/>
          <w:marTop w:val="0"/>
          <w:marBottom w:val="0"/>
          <w:divBdr>
            <w:top w:val="none" w:sz="0" w:space="0" w:color="auto"/>
            <w:left w:val="none" w:sz="0" w:space="0" w:color="auto"/>
            <w:bottom w:val="none" w:sz="0" w:space="0" w:color="auto"/>
            <w:right w:val="none" w:sz="0" w:space="0" w:color="auto"/>
          </w:divBdr>
        </w:div>
        <w:div w:id="1320966777">
          <w:marLeft w:val="480"/>
          <w:marRight w:val="0"/>
          <w:marTop w:val="0"/>
          <w:marBottom w:val="0"/>
          <w:divBdr>
            <w:top w:val="none" w:sz="0" w:space="0" w:color="auto"/>
            <w:left w:val="none" w:sz="0" w:space="0" w:color="auto"/>
            <w:bottom w:val="none" w:sz="0" w:space="0" w:color="auto"/>
            <w:right w:val="none" w:sz="0" w:space="0" w:color="auto"/>
          </w:divBdr>
        </w:div>
        <w:div w:id="1840190929">
          <w:marLeft w:val="480"/>
          <w:marRight w:val="0"/>
          <w:marTop w:val="0"/>
          <w:marBottom w:val="0"/>
          <w:divBdr>
            <w:top w:val="none" w:sz="0" w:space="0" w:color="auto"/>
            <w:left w:val="none" w:sz="0" w:space="0" w:color="auto"/>
            <w:bottom w:val="none" w:sz="0" w:space="0" w:color="auto"/>
            <w:right w:val="none" w:sz="0" w:space="0" w:color="auto"/>
          </w:divBdr>
        </w:div>
        <w:div w:id="1926304556">
          <w:marLeft w:val="480"/>
          <w:marRight w:val="0"/>
          <w:marTop w:val="0"/>
          <w:marBottom w:val="0"/>
          <w:divBdr>
            <w:top w:val="none" w:sz="0" w:space="0" w:color="auto"/>
            <w:left w:val="none" w:sz="0" w:space="0" w:color="auto"/>
            <w:bottom w:val="none" w:sz="0" w:space="0" w:color="auto"/>
            <w:right w:val="none" w:sz="0" w:space="0" w:color="auto"/>
          </w:divBdr>
        </w:div>
        <w:div w:id="275917305">
          <w:marLeft w:val="480"/>
          <w:marRight w:val="0"/>
          <w:marTop w:val="0"/>
          <w:marBottom w:val="0"/>
          <w:divBdr>
            <w:top w:val="none" w:sz="0" w:space="0" w:color="auto"/>
            <w:left w:val="none" w:sz="0" w:space="0" w:color="auto"/>
            <w:bottom w:val="none" w:sz="0" w:space="0" w:color="auto"/>
            <w:right w:val="none" w:sz="0" w:space="0" w:color="auto"/>
          </w:divBdr>
        </w:div>
        <w:div w:id="1070037291">
          <w:marLeft w:val="480"/>
          <w:marRight w:val="0"/>
          <w:marTop w:val="0"/>
          <w:marBottom w:val="0"/>
          <w:divBdr>
            <w:top w:val="none" w:sz="0" w:space="0" w:color="auto"/>
            <w:left w:val="none" w:sz="0" w:space="0" w:color="auto"/>
            <w:bottom w:val="none" w:sz="0" w:space="0" w:color="auto"/>
            <w:right w:val="none" w:sz="0" w:space="0" w:color="auto"/>
          </w:divBdr>
        </w:div>
        <w:div w:id="326709222">
          <w:marLeft w:val="480"/>
          <w:marRight w:val="0"/>
          <w:marTop w:val="0"/>
          <w:marBottom w:val="0"/>
          <w:divBdr>
            <w:top w:val="none" w:sz="0" w:space="0" w:color="auto"/>
            <w:left w:val="none" w:sz="0" w:space="0" w:color="auto"/>
            <w:bottom w:val="none" w:sz="0" w:space="0" w:color="auto"/>
            <w:right w:val="none" w:sz="0" w:space="0" w:color="auto"/>
          </w:divBdr>
        </w:div>
        <w:div w:id="449129560">
          <w:marLeft w:val="480"/>
          <w:marRight w:val="0"/>
          <w:marTop w:val="0"/>
          <w:marBottom w:val="0"/>
          <w:divBdr>
            <w:top w:val="none" w:sz="0" w:space="0" w:color="auto"/>
            <w:left w:val="none" w:sz="0" w:space="0" w:color="auto"/>
            <w:bottom w:val="none" w:sz="0" w:space="0" w:color="auto"/>
            <w:right w:val="none" w:sz="0" w:space="0" w:color="auto"/>
          </w:divBdr>
        </w:div>
        <w:div w:id="864178305">
          <w:marLeft w:val="480"/>
          <w:marRight w:val="0"/>
          <w:marTop w:val="0"/>
          <w:marBottom w:val="0"/>
          <w:divBdr>
            <w:top w:val="none" w:sz="0" w:space="0" w:color="auto"/>
            <w:left w:val="none" w:sz="0" w:space="0" w:color="auto"/>
            <w:bottom w:val="none" w:sz="0" w:space="0" w:color="auto"/>
            <w:right w:val="none" w:sz="0" w:space="0" w:color="auto"/>
          </w:divBdr>
        </w:div>
        <w:div w:id="339434674">
          <w:marLeft w:val="480"/>
          <w:marRight w:val="0"/>
          <w:marTop w:val="0"/>
          <w:marBottom w:val="0"/>
          <w:divBdr>
            <w:top w:val="none" w:sz="0" w:space="0" w:color="auto"/>
            <w:left w:val="none" w:sz="0" w:space="0" w:color="auto"/>
            <w:bottom w:val="none" w:sz="0" w:space="0" w:color="auto"/>
            <w:right w:val="none" w:sz="0" w:space="0" w:color="auto"/>
          </w:divBdr>
        </w:div>
        <w:div w:id="1264722207">
          <w:marLeft w:val="480"/>
          <w:marRight w:val="0"/>
          <w:marTop w:val="0"/>
          <w:marBottom w:val="0"/>
          <w:divBdr>
            <w:top w:val="none" w:sz="0" w:space="0" w:color="auto"/>
            <w:left w:val="none" w:sz="0" w:space="0" w:color="auto"/>
            <w:bottom w:val="none" w:sz="0" w:space="0" w:color="auto"/>
            <w:right w:val="none" w:sz="0" w:space="0" w:color="auto"/>
          </w:divBdr>
        </w:div>
        <w:div w:id="1109933659">
          <w:marLeft w:val="480"/>
          <w:marRight w:val="0"/>
          <w:marTop w:val="0"/>
          <w:marBottom w:val="0"/>
          <w:divBdr>
            <w:top w:val="none" w:sz="0" w:space="0" w:color="auto"/>
            <w:left w:val="none" w:sz="0" w:space="0" w:color="auto"/>
            <w:bottom w:val="none" w:sz="0" w:space="0" w:color="auto"/>
            <w:right w:val="none" w:sz="0" w:space="0" w:color="auto"/>
          </w:divBdr>
        </w:div>
        <w:div w:id="871919670">
          <w:marLeft w:val="480"/>
          <w:marRight w:val="0"/>
          <w:marTop w:val="0"/>
          <w:marBottom w:val="0"/>
          <w:divBdr>
            <w:top w:val="none" w:sz="0" w:space="0" w:color="auto"/>
            <w:left w:val="none" w:sz="0" w:space="0" w:color="auto"/>
            <w:bottom w:val="none" w:sz="0" w:space="0" w:color="auto"/>
            <w:right w:val="none" w:sz="0" w:space="0" w:color="auto"/>
          </w:divBdr>
        </w:div>
        <w:div w:id="2091537348">
          <w:marLeft w:val="480"/>
          <w:marRight w:val="0"/>
          <w:marTop w:val="0"/>
          <w:marBottom w:val="0"/>
          <w:divBdr>
            <w:top w:val="none" w:sz="0" w:space="0" w:color="auto"/>
            <w:left w:val="none" w:sz="0" w:space="0" w:color="auto"/>
            <w:bottom w:val="none" w:sz="0" w:space="0" w:color="auto"/>
            <w:right w:val="none" w:sz="0" w:space="0" w:color="auto"/>
          </w:divBdr>
        </w:div>
        <w:div w:id="845556280">
          <w:marLeft w:val="480"/>
          <w:marRight w:val="0"/>
          <w:marTop w:val="0"/>
          <w:marBottom w:val="0"/>
          <w:divBdr>
            <w:top w:val="none" w:sz="0" w:space="0" w:color="auto"/>
            <w:left w:val="none" w:sz="0" w:space="0" w:color="auto"/>
            <w:bottom w:val="none" w:sz="0" w:space="0" w:color="auto"/>
            <w:right w:val="none" w:sz="0" w:space="0" w:color="auto"/>
          </w:divBdr>
        </w:div>
        <w:div w:id="1067848013">
          <w:marLeft w:val="480"/>
          <w:marRight w:val="0"/>
          <w:marTop w:val="0"/>
          <w:marBottom w:val="0"/>
          <w:divBdr>
            <w:top w:val="none" w:sz="0" w:space="0" w:color="auto"/>
            <w:left w:val="none" w:sz="0" w:space="0" w:color="auto"/>
            <w:bottom w:val="none" w:sz="0" w:space="0" w:color="auto"/>
            <w:right w:val="none" w:sz="0" w:space="0" w:color="auto"/>
          </w:divBdr>
        </w:div>
        <w:div w:id="1112674126">
          <w:marLeft w:val="480"/>
          <w:marRight w:val="0"/>
          <w:marTop w:val="0"/>
          <w:marBottom w:val="0"/>
          <w:divBdr>
            <w:top w:val="none" w:sz="0" w:space="0" w:color="auto"/>
            <w:left w:val="none" w:sz="0" w:space="0" w:color="auto"/>
            <w:bottom w:val="none" w:sz="0" w:space="0" w:color="auto"/>
            <w:right w:val="none" w:sz="0" w:space="0" w:color="auto"/>
          </w:divBdr>
        </w:div>
        <w:div w:id="682099105">
          <w:marLeft w:val="480"/>
          <w:marRight w:val="0"/>
          <w:marTop w:val="0"/>
          <w:marBottom w:val="0"/>
          <w:divBdr>
            <w:top w:val="none" w:sz="0" w:space="0" w:color="auto"/>
            <w:left w:val="none" w:sz="0" w:space="0" w:color="auto"/>
            <w:bottom w:val="none" w:sz="0" w:space="0" w:color="auto"/>
            <w:right w:val="none" w:sz="0" w:space="0" w:color="auto"/>
          </w:divBdr>
        </w:div>
        <w:div w:id="2138058918">
          <w:marLeft w:val="480"/>
          <w:marRight w:val="0"/>
          <w:marTop w:val="0"/>
          <w:marBottom w:val="0"/>
          <w:divBdr>
            <w:top w:val="none" w:sz="0" w:space="0" w:color="auto"/>
            <w:left w:val="none" w:sz="0" w:space="0" w:color="auto"/>
            <w:bottom w:val="none" w:sz="0" w:space="0" w:color="auto"/>
            <w:right w:val="none" w:sz="0" w:space="0" w:color="auto"/>
          </w:divBdr>
        </w:div>
        <w:div w:id="1783838817">
          <w:marLeft w:val="480"/>
          <w:marRight w:val="0"/>
          <w:marTop w:val="0"/>
          <w:marBottom w:val="0"/>
          <w:divBdr>
            <w:top w:val="none" w:sz="0" w:space="0" w:color="auto"/>
            <w:left w:val="none" w:sz="0" w:space="0" w:color="auto"/>
            <w:bottom w:val="none" w:sz="0" w:space="0" w:color="auto"/>
            <w:right w:val="none" w:sz="0" w:space="0" w:color="auto"/>
          </w:divBdr>
        </w:div>
        <w:div w:id="1977759621">
          <w:marLeft w:val="480"/>
          <w:marRight w:val="0"/>
          <w:marTop w:val="0"/>
          <w:marBottom w:val="0"/>
          <w:divBdr>
            <w:top w:val="none" w:sz="0" w:space="0" w:color="auto"/>
            <w:left w:val="none" w:sz="0" w:space="0" w:color="auto"/>
            <w:bottom w:val="none" w:sz="0" w:space="0" w:color="auto"/>
            <w:right w:val="none" w:sz="0" w:space="0" w:color="auto"/>
          </w:divBdr>
        </w:div>
        <w:div w:id="2049645190">
          <w:marLeft w:val="480"/>
          <w:marRight w:val="0"/>
          <w:marTop w:val="0"/>
          <w:marBottom w:val="0"/>
          <w:divBdr>
            <w:top w:val="none" w:sz="0" w:space="0" w:color="auto"/>
            <w:left w:val="none" w:sz="0" w:space="0" w:color="auto"/>
            <w:bottom w:val="none" w:sz="0" w:space="0" w:color="auto"/>
            <w:right w:val="none" w:sz="0" w:space="0" w:color="auto"/>
          </w:divBdr>
        </w:div>
        <w:div w:id="240215108">
          <w:marLeft w:val="480"/>
          <w:marRight w:val="0"/>
          <w:marTop w:val="0"/>
          <w:marBottom w:val="0"/>
          <w:divBdr>
            <w:top w:val="none" w:sz="0" w:space="0" w:color="auto"/>
            <w:left w:val="none" w:sz="0" w:space="0" w:color="auto"/>
            <w:bottom w:val="none" w:sz="0" w:space="0" w:color="auto"/>
            <w:right w:val="none" w:sz="0" w:space="0" w:color="auto"/>
          </w:divBdr>
        </w:div>
        <w:div w:id="918295696">
          <w:marLeft w:val="480"/>
          <w:marRight w:val="0"/>
          <w:marTop w:val="0"/>
          <w:marBottom w:val="0"/>
          <w:divBdr>
            <w:top w:val="none" w:sz="0" w:space="0" w:color="auto"/>
            <w:left w:val="none" w:sz="0" w:space="0" w:color="auto"/>
            <w:bottom w:val="none" w:sz="0" w:space="0" w:color="auto"/>
            <w:right w:val="none" w:sz="0" w:space="0" w:color="auto"/>
          </w:divBdr>
        </w:div>
        <w:div w:id="1747678889">
          <w:marLeft w:val="480"/>
          <w:marRight w:val="0"/>
          <w:marTop w:val="0"/>
          <w:marBottom w:val="0"/>
          <w:divBdr>
            <w:top w:val="none" w:sz="0" w:space="0" w:color="auto"/>
            <w:left w:val="none" w:sz="0" w:space="0" w:color="auto"/>
            <w:bottom w:val="none" w:sz="0" w:space="0" w:color="auto"/>
            <w:right w:val="none" w:sz="0" w:space="0" w:color="auto"/>
          </w:divBdr>
        </w:div>
        <w:div w:id="1788499762">
          <w:marLeft w:val="480"/>
          <w:marRight w:val="0"/>
          <w:marTop w:val="0"/>
          <w:marBottom w:val="0"/>
          <w:divBdr>
            <w:top w:val="none" w:sz="0" w:space="0" w:color="auto"/>
            <w:left w:val="none" w:sz="0" w:space="0" w:color="auto"/>
            <w:bottom w:val="none" w:sz="0" w:space="0" w:color="auto"/>
            <w:right w:val="none" w:sz="0" w:space="0" w:color="auto"/>
          </w:divBdr>
        </w:div>
        <w:div w:id="850752771">
          <w:marLeft w:val="480"/>
          <w:marRight w:val="0"/>
          <w:marTop w:val="0"/>
          <w:marBottom w:val="0"/>
          <w:divBdr>
            <w:top w:val="none" w:sz="0" w:space="0" w:color="auto"/>
            <w:left w:val="none" w:sz="0" w:space="0" w:color="auto"/>
            <w:bottom w:val="none" w:sz="0" w:space="0" w:color="auto"/>
            <w:right w:val="none" w:sz="0" w:space="0" w:color="auto"/>
          </w:divBdr>
        </w:div>
        <w:div w:id="249432001">
          <w:marLeft w:val="480"/>
          <w:marRight w:val="0"/>
          <w:marTop w:val="0"/>
          <w:marBottom w:val="0"/>
          <w:divBdr>
            <w:top w:val="none" w:sz="0" w:space="0" w:color="auto"/>
            <w:left w:val="none" w:sz="0" w:space="0" w:color="auto"/>
            <w:bottom w:val="none" w:sz="0" w:space="0" w:color="auto"/>
            <w:right w:val="none" w:sz="0" w:space="0" w:color="auto"/>
          </w:divBdr>
        </w:div>
        <w:div w:id="1966815998">
          <w:marLeft w:val="480"/>
          <w:marRight w:val="0"/>
          <w:marTop w:val="0"/>
          <w:marBottom w:val="0"/>
          <w:divBdr>
            <w:top w:val="none" w:sz="0" w:space="0" w:color="auto"/>
            <w:left w:val="none" w:sz="0" w:space="0" w:color="auto"/>
            <w:bottom w:val="none" w:sz="0" w:space="0" w:color="auto"/>
            <w:right w:val="none" w:sz="0" w:space="0" w:color="auto"/>
          </w:divBdr>
        </w:div>
        <w:div w:id="1008214095">
          <w:marLeft w:val="480"/>
          <w:marRight w:val="0"/>
          <w:marTop w:val="0"/>
          <w:marBottom w:val="0"/>
          <w:divBdr>
            <w:top w:val="none" w:sz="0" w:space="0" w:color="auto"/>
            <w:left w:val="none" w:sz="0" w:space="0" w:color="auto"/>
            <w:bottom w:val="none" w:sz="0" w:space="0" w:color="auto"/>
            <w:right w:val="none" w:sz="0" w:space="0" w:color="auto"/>
          </w:divBdr>
        </w:div>
        <w:div w:id="32309822">
          <w:marLeft w:val="480"/>
          <w:marRight w:val="0"/>
          <w:marTop w:val="0"/>
          <w:marBottom w:val="0"/>
          <w:divBdr>
            <w:top w:val="none" w:sz="0" w:space="0" w:color="auto"/>
            <w:left w:val="none" w:sz="0" w:space="0" w:color="auto"/>
            <w:bottom w:val="none" w:sz="0" w:space="0" w:color="auto"/>
            <w:right w:val="none" w:sz="0" w:space="0" w:color="auto"/>
          </w:divBdr>
        </w:div>
        <w:div w:id="430468710">
          <w:marLeft w:val="480"/>
          <w:marRight w:val="0"/>
          <w:marTop w:val="0"/>
          <w:marBottom w:val="0"/>
          <w:divBdr>
            <w:top w:val="none" w:sz="0" w:space="0" w:color="auto"/>
            <w:left w:val="none" w:sz="0" w:space="0" w:color="auto"/>
            <w:bottom w:val="none" w:sz="0" w:space="0" w:color="auto"/>
            <w:right w:val="none" w:sz="0" w:space="0" w:color="auto"/>
          </w:divBdr>
        </w:div>
        <w:div w:id="1548031898">
          <w:marLeft w:val="480"/>
          <w:marRight w:val="0"/>
          <w:marTop w:val="0"/>
          <w:marBottom w:val="0"/>
          <w:divBdr>
            <w:top w:val="none" w:sz="0" w:space="0" w:color="auto"/>
            <w:left w:val="none" w:sz="0" w:space="0" w:color="auto"/>
            <w:bottom w:val="none" w:sz="0" w:space="0" w:color="auto"/>
            <w:right w:val="none" w:sz="0" w:space="0" w:color="auto"/>
          </w:divBdr>
        </w:div>
        <w:div w:id="1941336021">
          <w:marLeft w:val="480"/>
          <w:marRight w:val="0"/>
          <w:marTop w:val="0"/>
          <w:marBottom w:val="0"/>
          <w:divBdr>
            <w:top w:val="none" w:sz="0" w:space="0" w:color="auto"/>
            <w:left w:val="none" w:sz="0" w:space="0" w:color="auto"/>
            <w:bottom w:val="none" w:sz="0" w:space="0" w:color="auto"/>
            <w:right w:val="none" w:sz="0" w:space="0" w:color="auto"/>
          </w:divBdr>
        </w:div>
        <w:div w:id="2025983039">
          <w:marLeft w:val="480"/>
          <w:marRight w:val="0"/>
          <w:marTop w:val="0"/>
          <w:marBottom w:val="0"/>
          <w:divBdr>
            <w:top w:val="none" w:sz="0" w:space="0" w:color="auto"/>
            <w:left w:val="none" w:sz="0" w:space="0" w:color="auto"/>
            <w:bottom w:val="none" w:sz="0" w:space="0" w:color="auto"/>
            <w:right w:val="none" w:sz="0" w:space="0" w:color="auto"/>
          </w:divBdr>
        </w:div>
        <w:div w:id="1228302987">
          <w:marLeft w:val="480"/>
          <w:marRight w:val="0"/>
          <w:marTop w:val="0"/>
          <w:marBottom w:val="0"/>
          <w:divBdr>
            <w:top w:val="none" w:sz="0" w:space="0" w:color="auto"/>
            <w:left w:val="none" w:sz="0" w:space="0" w:color="auto"/>
            <w:bottom w:val="none" w:sz="0" w:space="0" w:color="auto"/>
            <w:right w:val="none" w:sz="0" w:space="0" w:color="auto"/>
          </w:divBdr>
        </w:div>
        <w:div w:id="2067800592">
          <w:marLeft w:val="480"/>
          <w:marRight w:val="0"/>
          <w:marTop w:val="0"/>
          <w:marBottom w:val="0"/>
          <w:divBdr>
            <w:top w:val="none" w:sz="0" w:space="0" w:color="auto"/>
            <w:left w:val="none" w:sz="0" w:space="0" w:color="auto"/>
            <w:bottom w:val="none" w:sz="0" w:space="0" w:color="auto"/>
            <w:right w:val="none" w:sz="0" w:space="0" w:color="auto"/>
          </w:divBdr>
        </w:div>
        <w:div w:id="1091199691">
          <w:marLeft w:val="480"/>
          <w:marRight w:val="0"/>
          <w:marTop w:val="0"/>
          <w:marBottom w:val="0"/>
          <w:divBdr>
            <w:top w:val="none" w:sz="0" w:space="0" w:color="auto"/>
            <w:left w:val="none" w:sz="0" w:space="0" w:color="auto"/>
            <w:bottom w:val="none" w:sz="0" w:space="0" w:color="auto"/>
            <w:right w:val="none" w:sz="0" w:space="0" w:color="auto"/>
          </w:divBdr>
        </w:div>
        <w:div w:id="1018897040">
          <w:marLeft w:val="480"/>
          <w:marRight w:val="0"/>
          <w:marTop w:val="0"/>
          <w:marBottom w:val="0"/>
          <w:divBdr>
            <w:top w:val="none" w:sz="0" w:space="0" w:color="auto"/>
            <w:left w:val="none" w:sz="0" w:space="0" w:color="auto"/>
            <w:bottom w:val="none" w:sz="0" w:space="0" w:color="auto"/>
            <w:right w:val="none" w:sz="0" w:space="0" w:color="auto"/>
          </w:divBdr>
        </w:div>
        <w:div w:id="66853662">
          <w:marLeft w:val="480"/>
          <w:marRight w:val="0"/>
          <w:marTop w:val="0"/>
          <w:marBottom w:val="0"/>
          <w:divBdr>
            <w:top w:val="none" w:sz="0" w:space="0" w:color="auto"/>
            <w:left w:val="none" w:sz="0" w:space="0" w:color="auto"/>
            <w:bottom w:val="none" w:sz="0" w:space="0" w:color="auto"/>
            <w:right w:val="none" w:sz="0" w:space="0" w:color="auto"/>
          </w:divBdr>
        </w:div>
        <w:div w:id="1516453421">
          <w:marLeft w:val="480"/>
          <w:marRight w:val="0"/>
          <w:marTop w:val="0"/>
          <w:marBottom w:val="0"/>
          <w:divBdr>
            <w:top w:val="none" w:sz="0" w:space="0" w:color="auto"/>
            <w:left w:val="none" w:sz="0" w:space="0" w:color="auto"/>
            <w:bottom w:val="none" w:sz="0" w:space="0" w:color="auto"/>
            <w:right w:val="none" w:sz="0" w:space="0" w:color="auto"/>
          </w:divBdr>
        </w:div>
        <w:div w:id="1376194082">
          <w:marLeft w:val="480"/>
          <w:marRight w:val="0"/>
          <w:marTop w:val="0"/>
          <w:marBottom w:val="0"/>
          <w:divBdr>
            <w:top w:val="none" w:sz="0" w:space="0" w:color="auto"/>
            <w:left w:val="none" w:sz="0" w:space="0" w:color="auto"/>
            <w:bottom w:val="none" w:sz="0" w:space="0" w:color="auto"/>
            <w:right w:val="none" w:sz="0" w:space="0" w:color="auto"/>
          </w:divBdr>
        </w:div>
        <w:div w:id="1174103749">
          <w:marLeft w:val="480"/>
          <w:marRight w:val="0"/>
          <w:marTop w:val="0"/>
          <w:marBottom w:val="0"/>
          <w:divBdr>
            <w:top w:val="none" w:sz="0" w:space="0" w:color="auto"/>
            <w:left w:val="none" w:sz="0" w:space="0" w:color="auto"/>
            <w:bottom w:val="none" w:sz="0" w:space="0" w:color="auto"/>
            <w:right w:val="none" w:sz="0" w:space="0" w:color="auto"/>
          </w:divBdr>
        </w:div>
        <w:div w:id="1107626292">
          <w:marLeft w:val="480"/>
          <w:marRight w:val="0"/>
          <w:marTop w:val="0"/>
          <w:marBottom w:val="0"/>
          <w:divBdr>
            <w:top w:val="none" w:sz="0" w:space="0" w:color="auto"/>
            <w:left w:val="none" w:sz="0" w:space="0" w:color="auto"/>
            <w:bottom w:val="none" w:sz="0" w:space="0" w:color="auto"/>
            <w:right w:val="none" w:sz="0" w:space="0" w:color="auto"/>
          </w:divBdr>
        </w:div>
        <w:div w:id="231043873">
          <w:marLeft w:val="480"/>
          <w:marRight w:val="0"/>
          <w:marTop w:val="0"/>
          <w:marBottom w:val="0"/>
          <w:divBdr>
            <w:top w:val="none" w:sz="0" w:space="0" w:color="auto"/>
            <w:left w:val="none" w:sz="0" w:space="0" w:color="auto"/>
            <w:bottom w:val="none" w:sz="0" w:space="0" w:color="auto"/>
            <w:right w:val="none" w:sz="0" w:space="0" w:color="auto"/>
          </w:divBdr>
        </w:div>
        <w:div w:id="1376471169">
          <w:marLeft w:val="480"/>
          <w:marRight w:val="0"/>
          <w:marTop w:val="0"/>
          <w:marBottom w:val="0"/>
          <w:divBdr>
            <w:top w:val="none" w:sz="0" w:space="0" w:color="auto"/>
            <w:left w:val="none" w:sz="0" w:space="0" w:color="auto"/>
            <w:bottom w:val="none" w:sz="0" w:space="0" w:color="auto"/>
            <w:right w:val="none" w:sz="0" w:space="0" w:color="auto"/>
          </w:divBdr>
        </w:div>
        <w:div w:id="614678769">
          <w:marLeft w:val="480"/>
          <w:marRight w:val="0"/>
          <w:marTop w:val="0"/>
          <w:marBottom w:val="0"/>
          <w:divBdr>
            <w:top w:val="none" w:sz="0" w:space="0" w:color="auto"/>
            <w:left w:val="none" w:sz="0" w:space="0" w:color="auto"/>
            <w:bottom w:val="none" w:sz="0" w:space="0" w:color="auto"/>
            <w:right w:val="none" w:sz="0" w:space="0" w:color="auto"/>
          </w:divBdr>
        </w:div>
        <w:div w:id="2036877959">
          <w:marLeft w:val="480"/>
          <w:marRight w:val="0"/>
          <w:marTop w:val="0"/>
          <w:marBottom w:val="0"/>
          <w:divBdr>
            <w:top w:val="none" w:sz="0" w:space="0" w:color="auto"/>
            <w:left w:val="none" w:sz="0" w:space="0" w:color="auto"/>
            <w:bottom w:val="none" w:sz="0" w:space="0" w:color="auto"/>
            <w:right w:val="none" w:sz="0" w:space="0" w:color="auto"/>
          </w:divBdr>
        </w:div>
        <w:div w:id="800727143">
          <w:marLeft w:val="480"/>
          <w:marRight w:val="0"/>
          <w:marTop w:val="0"/>
          <w:marBottom w:val="0"/>
          <w:divBdr>
            <w:top w:val="none" w:sz="0" w:space="0" w:color="auto"/>
            <w:left w:val="none" w:sz="0" w:space="0" w:color="auto"/>
            <w:bottom w:val="none" w:sz="0" w:space="0" w:color="auto"/>
            <w:right w:val="none" w:sz="0" w:space="0" w:color="auto"/>
          </w:divBdr>
        </w:div>
        <w:div w:id="615870917">
          <w:marLeft w:val="480"/>
          <w:marRight w:val="0"/>
          <w:marTop w:val="0"/>
          <w:marBottom w:val="0"/>
          <w:divBdr>
            <w:top w:val="none" w:sz="0" w:space="0" w:color="auto"/>
            <w:left w:val="none" w:sz="0" w:space="0" w:color="auto"/>
            <w:bottom w:val="none" w:sz="0" w:space="0" w:color="auto"/>
            <w:right w:val="none" w:sz="0" w:space="0" w:color="auto"/>
          </w:divBdr>
        </w:div>
        <w:div w:id="1172531842">
          <w:marLeft w:val="480"/>
          <w:marRight w:val="0"/>
          <w:marTop w:val="0"/>
          <w:marBottom w:val="0"/>
          <w:divBdr>
            <w:top w:val="none" w:sz="0" w:space="0" w:color="auto"/>
            <w:left w:val="none" w:sz="0" w:space="0" w:color="auto"/>
            <w:bottom w:val="none" w:sz="0" w:space="0" w:color="auto"/>
            <w:right w:val="none" w:sz="0" w:space="0" w:color="auto"/>
          </w:divBdr>
        </w:div>
        <w:div w:id="339818052">
          <w:marLeft w:val="480"/>
          <w:marRight w:val="0"/>
          <w:marTop w:val="0"/>
          <w:marBottom w:val="0"/>
          <w:divBdr>
            <w:top w:val="none" w:sz="0" w:space="0" w:color="auto"/>
            <w:left w:val="none" w:sz="0" w:space="0" w:color="auto"/>
            <w:bottom w:val="none" w:sz="0" w:space="0" w:color="auto"/>
            <w:right w:val="none" w:sz="0" w:space="0" w:color="auto"/>
          </w:divBdr>
        </w:div>
        <w:div w:id="1684896632">
          <w:marLeft w:val="480"/>
          <w:marRight w:val="0"/>
          <w:marTop w:val="0"/>
          <w:marBottom w:val="0"/>
          <w:divBdr>
            <w:top w:val="none" w:sz="0" w:space="0" w:color="auto"/>
            <w:left w:val="none" w:sz="0" w:space="0" w:color="auto"/>
            <w:bottom w:val="none" w:sz="0" w:space="0" w:color="auto"/>
            <w:right w:val="none" w:sz="0" w:space="0" w:color="auto"/>
          </w:divBdr>
        </w:div>
        <w:div w:id="1669747418">
          <w:marLeft w:val="480"/>
          <w:marRight w:val="0"/>
          <w:marTop w:val="0"/>
          <w:marBottom w:val="0"/>
          <w:divBdr>
            <w:top w:val="none" w:sz="0" w:space="0" w:color="auto"/>
            <w:left w:val="none" w:sz="0" w:space="0" w:color="auto"/>
            <w:bottom w:val="none" w:sz="0" w:space="0" w:color="auto"/>
            <w:right w:val="none" w:sz="0" w:space="0" w:color="auto"/>
          </w:divBdr>
        </w:div>
        <w:div w:id="668480812">
          <w:marLeft w:val="480"/>
          <w:marRight w:val="0"/>
          <w:marTop w:val="0"/>
          <w:marBottom w:val="0"/>
          <w:divBdr>
            <w:top w:val="none" w:sz="0" w:space="0" w:color="auto"/>
            <w:left w:val="none" w:sz="0" w:space="0" w:color="auto"/>
            <w:bottom w:val="none" w:sz="0" w:space="0" w:color="auto"/>
            <w:right w:val="none" w:sz="0" w:space="0" w:color="auto"/>
          </w:divBdr>
        </w:div>
        <w:div w:id="1786457417">
          <w:marLeft w:val="480"/>
          <w:marRight w:val="0"/>
          <w:marTop w:val="0"/>
          <w:marBottom w:val="0"/>
          <w:divBdr>
            <w:top w:val="none" w:sz="0" w:space="0" w:color="auto"/>
            <w:left w:val="none" w:sz="0" w:space="0" w:color="auto"/>
            <w:bottom w:val="none" w:sz="0" w:space="0" w:color="auto"/>
            <w:right w:val="none" w:sz="0" w:space="0" w:color="auto"/>
          </w:divBdr>
        </w:div>
        <w:div w:id="1856455003">
          <w:marLeft w:val="480"/>
          <w:marRight w:val="0"/>
          <w:marTop w:val="0"/>
          <w:marBottom w:val="0"/>
          <w:divBdr>
            <w:top w:val="none" w:sz="0" w:space="0" w:color="auto"/>
            <w:left w:val="none" w:sz="0" w:space="0" w:color="auto"/>
            <w:bottom w:val="none" w:sz="0" w:space="0" w:color="auto"/>
            <w:right w:val="none" w:sz="0" w:space="0" w:color="auto"/>
          </w:divBdr>
        </w:div>
        <w:div w:id="1574005258">
          <w:marLeft w:val="480"/>
          <w:marRight w:val="0"/>
          <w:marTop w:val="0"/>
          <w:marBottom w:val="0"/>
          <w:divBdr>
            <w:top w:val="none" w:sz="0" w:space="0" w:color="auto"/>
            <w:left w:val="none" w:sz="0" w:space="0" w:color="auto"/>
            <w:bottom w:val="none" w:sz="0" w:space="0" w:color="auto"/>
            <w:right w:val="none" w:sz="0" w:space="0" w:color="auto"/>
          </w:divBdr>
        </w:div>
        <w:div w:id="420570584">
          <w:marLeft w:val="480"/>
          <w:marRight w:val="0"/>
          <w:marTop w:val="0"/>
          <w:marBottom w:val="0"/>
          <w:divBdr>
            <w:top w:val="none" w:sz="0" w:space="0" w:color="auto"/>
            <w:left w:val="none" w:sz="0" w:space="0" w:color="auto"/>
            <w:bottom w:val="none" w:sz="0" w:space="0" w:color="auto"/>
            <w:right w:val="none" w:sz="0" w:space="0" w:color="auto"/>
          </w:divBdr>
        </w:div>
        <w:div w:id="1042903076">
          <w:marLeft w:val="480"/>
          <w:marRight w:val="0"/>
          <w:marTop w:val="0"/>
          <w:marBottom w:val="0"/>
          <w:divBdr>
            <w:top w:val="none" w:sz="0" w:space="0" w:color="auto"/>
            <w:left w:val="none" w:sz="0" w:space="0" w:color="auto"/>
            <w:bottom w:val="none" w:sz="0" w:space="0" w:color="auto"/>
            <w:right w:val="none" w:sz="0" w:space="0" w:color="auto"/>
          </w:divBdr>
        </w:div>
        <w:div w:id="1232157471">
          <w:marLeft w:val="480"/>
          <w:marRight w:val="0"/>
          <w:marTop w:val="0"/>
          <w:marBottom w:val="0"/>
          <w:divBdr>
            <w:top w:val="none" w:sz="0" w:space="0" w:color="auto"/>
            <w:left w:val="none" w:sz="0" w:space="0" w:color="auto"/>
            <w:bottom w:val="none" w:sz="0" w:space="0" w:color="auto"/>
            <w:right w:val="none" w:sz="0" w:space="0" w:color="auto"/>
          </w:divBdr>
        </w:div>
        <w:div w:id="911543105">
          <w:marLeft w:val="480"/>
          <w:marRight w:val="0"/>
          <w:marTop w:val="0"/>
          <w:marBottom w:val="0"/>
          <w:divBdr>
            <w:top w:val="none" w:sz="0" w:space="0" w:color="auto"/>
            <w:left w:val="none" w:sz="0" w:space="0" w:color="auto"/>
            <w:bottom w:val="none" w:sz="0" w:space="0" w:color="auto"/>
            <w:right w:val="none" w:sz="0" w:space="0" w:color="auto"/>
          </w:divBdr>
        </w:div>
        <w:div w:id="933322897">
          <w:marLeft w:val="480"/>
          <w:marRight w:val="0"/>
          <w:marTop w:val="0"/>
          <w:marBottom w:val="0"/>
          <w:divBdr>
            <w:top w:val="none" w:sz="0" w:space="0" w:color="auto"/>
            <w:left w:val="none" w:sz="0" w:space="0" w:color="auto"/>
            <w:bottom w:val="none" w:sz="0" w:space="0" w:color="auto"/>
            <w:right w:val="none" w:sz="0" w:space="0" w:color="auto"/>
          </w:divBdr>
        </w:div>
        <w:div w:id="1213226632">
          <w:marLeft w:val="480"/>
          <w:marRight w:val="0"/>
          <w:marTop w:val="0"/>
          <w:marBottom w:val="0"/>
          <w:divBdr>
            <w:top w:val="none" w:sz="0" w:space="0" w:color="auto"/>
            <w:left w:val="none" w:sz="0" w:space="0" w:color="auto"/>
            <w:bottom w:val="none" w:sz="0" w:space="0" w:color="auto"/>
            <w:right w:val="none" w:sz="0" w:space="0" w:color="auto"/>
          </w:divBdr>
        </w:div>
        <w:div w:id="953635501">
          <w:marLeft w:val="480"/>
          <w:marRight w:val="0"/>
          <w:marTop w:val="0"/>
          <w:marBottom w:val="0"/>
          <w:divBdr>
            <w:top w:val="none" w:sz="0" w:space="0" w:color="auto"/>
            <w:left w:val="none" w:sz="0" w:space="0" w:color="auto"/>
            <w:bottom w:val="none" w:sz="0" w:space="0" w:color="auto"/>
            <w:right w:val="none" w:sz="0" w:space="0" w:color="auto"/>
          </w:divBdr>
        </w:div>
        <w:div w:id="1539195089">
          <w:marLeft w:val="480"/>
          <w:marRight w:val="0"/>
          <w:marTop w:val="0"/>
          <w:marBottom w:val="0"/>
          <w:divBdr>
            <w:top w:val="none" w:sz="0" w:space="0" w:color="auto"/>
            <w:left w:val="none" w:sz="0" w:space="0" w:color="auto"/>
            <w:bottom w:val="none" w:sz="0" w:space="0" w:color="auto"/>
            <w:right w:val="none" w:sz="0" w:space="0" w:color="auto"/>
          </w:divBdr>
        </w:div>
        <w:div w:id="684786002">
          <w:marLeft w:val="480"/>
          <w:marRight w:val="0"/>
          <w:marTop w:val="0"/>
          <w:marBottom w:val="0"/>
          <w:divBdr>
            <w:top w:val="none" w:sz="0" w:space="0" w:color="auto"/>
            <w:left w:val="none" w:sz="0" w:space="0" w:color="auto"/>
            <w:bottom w:val="none" w:sz="0" w:space="0" w:color="auto"/>
            <w:right w:val="none" w:sz="0" w:space="0" w:color="auto"/>
          </w:divBdr>
        </w:div>
        <w:div w:id="536702454">
          <w:marLeft w:val="480"/>
          <w:marRight w:val="0"/>
          <w:marTop w:val="0"/>
          <w:marBottom w:val="0"/>
          <w:divBdr>
            <w:top w:val="none" w:sz="0" w:space="0" w:color="auto"/>
            <w:left w:val="none" w:sz="0" w:space="0" w:color="auto"/>
            <w:bottom w:val="none" w:sz="0" w:space="0" w:color="auto"/>
            <w:right w:val="none" w:sz="0" w:space="0" w:color="auto"/>
          </w:divBdr>
        </w:div>
        <w:div w:id="294531813">
          <w:marLeft w:val="480"/>
          <w:marRight w:val="0"/>
          <w:marTop w:val="0"/>
          <w:marBottom w:val="0"/>
          <w:divBdr>
            <w:top w:val="none" w:sz="0" w:space="0" w:color="auto"/>
            <w:left w:val="none" w:sz="0" w:space="0" w:color="auto"/>
            <w:bottom w:val="none" w:sz="0" w:space="0" w:color="auto"/>
            <w:right w:val="none" w:sz="0" w:space="0" w:color="auto"/>
          </w:divBdr>
        </w:div>
        <w:div w:id="569006377">
          <w:marLeft w:val="480"/>
          <w:marRight w:val="0"/>
          <w:marTop w:val="0"/>
          <w:marBottom w:val="0"/>
          <w:divBdr>
            <w:top w:val="none" w:sz="0" w:space="0" w:color="auto"/>
            <w:left w:val="none" w:sz="0" w:space="0" w:color="auto"/>
            <w:bottom w:val="none" w:sz="0" w:space="0" w:color="auto"/>
            <w:right w:val="none" w:sz="0" w:space="0" w:color="auto"/>
          </w:divBdr>
        </w:div>
        <w:div w:id="222526761">
          <w:marLeft w:val="480"/>
          <w:marRight w:val="0"/>
          <w:marTop w:val="0"/>
          <w:marBottom w:val="0"/>
          <w:divBdr>
            <w:top w:val="none" w:sz="0" w:space="0" w:color="auto"/>
            <w:left w:val="none" w:sz="0" w:space="0" w:color="auto"/>
            <w:bottom w:val="none" w:sz="0" w:space="0" w:color="auto"/>
            <w:right w:val="none" w:sz="0" w:space="0" w:color="auto"/>
          </w:divBdr>
        </w:div>
      </w:divsChild>
    </w:div>
    <w:div w:id="1097629195">
      <w:bodyDiv w:val="1"/>
      <w:marLeft w:val="0"/>
      <w:marRight w:val="0"/>
      <w:marTop w:val="0"/>
      <w:marBottom w:val="0"/>
      <w:divBdr>
        <w:top w:val="none" w:sz="0" w:space="0" w:color="auto"/>
        <w:left w:val="none" w:sz="0" w:space="0" w:color="auto"/>
        <w:bottom w:val="none" w:sz="0" w:space="0" w:color="auto"/>
        <w:right w:val="none" w:sz="0" w:space="0" w:color="auto"/>
      </w:divBdr>
    </w:div>
    <w:div w:id="1098134473">
      <w:bodyDiv w:val="1"/>
      <w:marLeft w:val="0"/>
      <w:marRight w:val="0"/>
      <w:marTop w:val="0"/>
      <w:marBottom w:val="0"/>
      <w:divBdr>
        <w:top w:val="none" w:sz="0" w:space="0" w:color="auto"/>
        <w:left w:val="none" w:sz="0" w:space="0" w:color="auto"/>
        <w:bottom w:val="none" w:sz="0" w:space="0" w:color="auto"/>
        <w:right w:val="none" w:sz="0" w:space="0" w:color="auto"/>
      </w:divBdr>
      <w:divsChild>
        <w:div w:id="2039814101">
          <w:marLeft w:val="480"/>
          <w:marRight w:val="0"/>
          <w:marTop w:val="0"/>
          <w:marBottom w:val="0"/>
          <w:divBdr>
            <w:top w:val="none" w:sz="0" w:space="0" w:color="auto"/>
            <w:left w:val="none" w:sz="0" w:space="0" w:color="auto"/>
            <w:bottom w:val="none" w:sz="0" w:space="0" w:color="auto"/>
            <w:right w:val="none" w:sz="0" w:space="0" w:color="auto"/>
          </w:divBdr>
        </w:div>
        <w:div w:id="1629315614">
          <w:marLeft w:val="480"/>
          <w:marRight w:val="0"/>
          <w:marTop w:val="0"/>
          <w:marBottom w:val="0"/>
          <w:divBdr>
            <w:top w:val="none" w:sz="0" w:space="0" w:color="auto"/>
            <w:left w:val="none" w:sz="0" w:space="0" w:color="auto"/>
            <w:bottom w:val="none" w:sz="0" w:space="0" w:color="auto"/>
            <w:right w:val="none" w:sz="0" w:space="0" w:color="auto"/>
          </w:divBdr>
        </w:div>
        <w:div w:id="993802575">
          <w:marLeft w:val="480"/>
          <w:marRight w:val="0"/>
          <w:marTop w:val="0"/>
          <w:marBottom w:val="0"/>
          <w:divBdr>
            <w:top w:val="none" w:sz="0" w:space="0" w:color="auto"/>
            <w:left w:val="none" w:sz="0" w:space="0" w:color="auto"/>
            <w:bottom w:val="none" w:sz="0" w:space="0" w:color="auto"/>
            <w:right w:val="none" w:sz="0" w:space="0" w:color="auto"/>
          </w:divBdr>
        </w:div>
        <w:div w:id="750664904">
          <w:marLeft w:val="480"/>
          <w:marRight w:val="0"/>
          <w:marTop w:val="0"/>
          <w:marBottom w:val="0"/>
          <w:divBdr>
            <w:top w:val="none" w:sz="0" w:space="0" w:color="auto"/>
            <w:left w:val="none" w:sz="0" w:space="0" w:color="auto"/>
            <w:bottom w:val="none" w:sz="0" w:space="0" w:color="auto"/>
            <w:right w:val="none" w:sz="0" w:space="0" w:color="auto"/>
          </w:divBdr>
        </w:div>
        <w:div w:id="1878926401">
          <w:marLeft w:val="480"/>
          <w:marRight w:val="0"/>
          <w:marTop w:val="0"/>
          <w:marBottom w:val="0"/>
          <w:divBdr>
            <w:top w:val="none" w:sz="0" w:space="0" w:color="auto"/>
            <w:left w:val="none" w:sz="0" w:space="0" w:color="auto"/>
            <w:bottom w:val="none" w:sz="0" w:space="0" w:color="auto"/>
            <w:right w:val="none" w:sz="0" w:space="0" w:color="auto"/>
          </w:divBdr>
        </w:div>
        <w:div w:id="1489665419">
          <w:marLeft w:val="480"/>
          <w:marRight w:val="0"/>
          <w:marTop w:val="0"/>
          <w:marBottom w:val="0"/>
          <w:divBdr>
            <w:top w:val="none" w:sz="0" w:space="0" w:color="auto"/>
            <w:left w:val="none" w:sz="0" w:space="0" w:color="auto"/>
            <w:bottom w:val="none" w:sz="0" w:space="0" w:color="auto"/>
            <w:right w:val="none" w:sz="0" w:space="0" w:color="auto"/>
          </w:divBdr>
        </w:div>
        <w:div w:id="2005090331">
          <w:marLeft w:val="480"/>
          <w:marRight w:val="0"/>
          <w:marTop w:val="0"/>
          <w:marBottom w:val="0"/>
          <w:divBdr>
            <w:top w:val="none" w:sz="0" w:space="0" w:color="auto"/>
            <w:left w:val="none" w:sz="0" w:space="0" w:color="auto"/>
            <w:bottom w:val="none" w:sz="0" w:space="0" w:color="auto"/>
            <w:right w:val="none" w:sz="0" w:space="0" w:color="auto"/>
          </w:divBdr>
        </w:div>
        <w:div w:id="1814448519">
          <w:marLeft w:val="480"/>
          <w:marRight w:val="0"/>
          <w:marTop w:val="0"/>
          <w:marBottom w:val="0"/>
          <w:divBdr>
            <w:top w:val="none" w:sz="0" w:space="0" w:color="auto"/>
            <w:left w:val="none" w:sz="0" w:space="0" w:color="auto"/>
            <w:bottom w:val="none" w:sz="0" w:space="0" w:color="auto"/>
            <w:right w:val="none" w:sz="0" w:space="0" w:color="auto"/>
          </w:divBdr>
        </w:div>
        <w:div w:id="1821387171">
          <w:marLeft w:val="480"/>
          <w:marRight w:val="0"/>
          <w:marTop w:val="0"/>
          <w:marBottom w:val="0"/>
          <w:divBdr>
            <w:top w:val="none" w:sz="0" w:space="0" w:color="auto"/>
            <w:left w:val="none" w:sz="0" w:space="0" w:color="auto"/>
            <w:bottom w:val="none" w:sz="0" w:space="0" w:color="auto"/>
            <w:right w:val="none" w:sz="0" w:space="0" w:color="auto"/>
          </w:divBdr>
        </w:div>
        <w:div w:id="1614364569">
          <w:marLeft w:val="480"/>
          <w:marRight w:val="0"/>
          <w:marTop w:val="0"/>
          <w:marBottom w:val="0"/>
          <w:divBdr>
            <w:top w:val="none" w:sz="0" w:space="0" w:color="auto"/>
            <w:left w:val="none" w:sz="0" w:space="0" w:color="auto"/>
            <w:bottom w:val="none" w:sz="0" w:space="0" w:color="auto"/>
            <w:right w:val="none" w:sz="0" w:space="0" w:color="auto"/>
          </w:divBdr>
        </w:div>
        <w:div w:id="1875845814">
          <w:marLeft w:val="480"/>
          <w:marRight w:val="0"/>
          <w:marTop w:val="0"/>
          <w:marBottom w:val="0"/>
          <w:divBdr>
            <w:top w:val="none" w:sz="0" w:space="0" w:color="auto"/>
            <w:left w:val="none" w:sz="0" w:space="0" w:color="auto"/>
            <w:bottom w:val="none" w:sz="0" w:space="0" w:color="auto"/>
            <w:right w:val="none" w:sz="0" w:space="0" w:color="auto"/>
          </w:divBdr>
        </w:div>
        <w:div w:id="1081830522">
          <w:marLeft w:val="480"/>
          <w:marRight w:val="0"/>
          <w:marTop w:val="0"/>
          <w:marBottom w:val="0"/>
          <w:divBdr>
            <w:top w:val="none" w:sz="0" w:space="0" w:color="auto"/>
            <w:left w:val="none" w:sz="0" w:space="0" w:color="auto"/>
            <w:bottom w:val="none" w:sz="0" w:space="0" w:color="auto"/>
            <w:right w:val="none" w:sz="0" w:space="0" w:color="auto"/>
          </w:divBdr>
        </w:div>
        <w:div w:id="652560761">
          <w:marLeft w:val="480"/>
          <w:marRight w:val="0"/>
          <w:marTop w:val="0"/>
          <w:marBottom w:val="0"/>
          <w:divBdr>
            <w:top w:val="none" w:sz="0" w:space="0" w:color="auto"/>
            <w:left w:val="none" w:sz="0" w:space="0" w:color="auto"/>
            <w:bottom w:val="none" w:sz="0" w:space="0" w:color="auto"/>
            <w:right w:val="none" w:sz="0" w:space="0" w:color="auto"/>
          </w:divBdr>
        </w:div>
        <w:div w:id="1050108653">
          <w:marLeft w:val="480"/>
          <w:marRight w:val="0"/>
          <w:marTop w:val="0"/>
          <w:marBottom w:val="0"/>
          <w:divBdr>
            <w:top w:val="none" w:sz="0" w:space="0" w:color="auto"/>
            <w:left w:val="none" w:sz="0" w:space="0" w:color="auto"/>
            <w:bottom w:val="none" w:sz="0" w:space="0" w:color="auto"/>
            <w:right w:val="none" w:sz="0" w:space="0" w:color="auto"/>
          </w:divBdr>
        </w:div>
        <w:div w:id="1440219198">
          <w:marLeft w:val="480"/>
          <w:marRight w:val="0"/>
          <w:marTop w:val="0"/>
          <w:marBottom w:val="0"/>
          <w:divBdr>
            <w:top w:val="none" w:sz="0" w:space="0" w:color="auto"/>
            <w:left w:val="none" w:sz="0" w:space="0" w:color="auto"/>
            <w:bottom w:val="none" w:sz="0" w:space="0" w:color="auto"/>
            <w:right w:val="none" w:sz="0" w:space="0" w:color="auto"/>
          </w:divBdr>
        </w:div>
        <w:div w:id="1626306408">
          <w:marLeft w:val="480"/>
          <w:marRight w:val="0"/>
          <w:marTop w:val="0"/>
          <w:marBottom w:val="0"/>
          <w:divBdr>
            <w:top w:val="none" w:sz="0" w:space="0" w:color="auto"/>
            <w:left w:val="none" w:sz="0" w:space="0" w:color="auto"/>
            <w:bottom w:val="none" w:sz="0" w:space="0" w:color="auto"/>
            <w:right w:val="none" w:sz="0" w:space="0" w:color="auto"/>
          </w:divBdr>
        </w:div>
        <w:div w:id="1816677783">
          <w:marLeft w:val="480"/>
          <w:marRight w:val="0"/>
          <w:marTop w:val="0"/>
          <w:marBottom w:val="0"/>
          <w:divBdr>
            <w:top w:val="none" w:sz="0" w:space="0" w:color="auto"/>
            <w:left w:val="none" w:sz="0" w:space="0" w:color="auto"/>
            <w:bottom w:val="none" w:sz="0" w:space="0" w:color="auto"/>
            <w:right w:val="none" w:sz="0" w:space="0" w:color="auto"/>
          </w:divBdr>
        </w:div>
        <w:div w:id="728113436">
          <w:marLeft w:val="480"/>
          <w:marRight w:val="0"/>
          <w:marTop w:val="0"/>
          <w:marBottom w:val="0"/>
          <w:divBdr>
            <w:top w:val="none" w:sz="0" w:space="0" w:color="auto"/>
            <w:left w:val="none" w:sz="0" w:space="0" w:color="auto"/>
            <w:bottom w:val="none" w:sz="0" w:space="0" w:color="auto"/>
            <w:right w:val="none" w:sz="0" w:space="0" w:color="auto"/>
          </w:divBdr>
        </w:div>
        <w:div w:id="817651267">
          <w:marLeft w:val="480"/>
          <w:marRight w:val="0"/>
          <w:marTop w:val="0"/>
          <w:marBottom w:val="0"/>
          <w:divBdr>
            <w:top w:val="none" w:sz="0" w:space="0" w:color="auto"/>
            <w:left w:val="none" w:sz="0" w:space="0" w:color="auto"/>
            <w:bottom w:val="none" w:sz="0" w:space="0" w:color="auto"/>
            <w:right w:val="none" w:sz="0" w:space="0" w:color="auto"/>
          </w:divBdr>
        </w:div>
        <w:div w:id="1735544741">
          <w:marLeft w:val="480"/>
          <w:marRight w:val="0"/>
          <w:marTop w:val="0"/>
          <w:marBottom w:val="0"/>
          <w:divBdr>
            <w:top w:val="none" w:sz="0" w:space="0" w:color="auto"/>
            <w:left w:val="none" w:sz="0" w:space="0" w:color="auto"/>
            <w:bottom w:val="none" w:sz="0" w:space="0" w:color="auto"/>
            <w:right w:val="none" w:sz="0" w:space="0" w:color="auto"/>
          </w:divBdr>
        </w:div>
        <w:div w:id="2067143157">
          <w:marLeft w:val="480"/>
          <w:marRight w:val="0"/>
          <w:marTop w:val="0"/>
          <w:marBottom w:val="0"/>
          <w:divBdr>
            <w:top w:val="none" w:sz="0" w:space="0" w:color="auto"/>
            <w:left w:val="none" w:sz="0" w:space="0" w:color="auto"/>
            <w:bottom w:val="none" w:sz="0" w:space="0" w:color="auto"/>
            <w:right w:val="none" w:sz="0" w:space="0" w:color="auto"/>
          </w:divBdr>
        </w:div>
        <w:div w:id="1591889817">
          <w:marLeft w:val="480"/>
          <w:marRight w:val="0"/>
          <w:marTop w:val="0"/>
          <w:marBottom w:val="0"/>
          <w:divBdr>
            <w:top w:val="none" w:sz="0" w:space="0" w:color="auto"/>
            <w:left w:val="none" w:sz="0" w:space="0" w:color="auto"/>
            <w:bottom w:val="none" w:sz="0" w:space="0" w:color="auto"/>
            <w:right w:val="none" w:sz="0" w:space="0" w:color="auto"/>
          </w:divBdr>
        </w:div>
        <w:div w:id="1139108959">
          <w:marLeft w:val="480"/>
          <w:marRight w:val="0"/>
          <w:marTop w:val="0"/>
          <w:marBottom w:val="0"/>
          <w:divBdr>
            <w:top w:val="none" w:sz="0" w:space="0" w:color="auto"/>
            <w:left w:val="none" w:sz="0" w:space="0" w:color="auto"/>
            <w:bottom w:val="none" w:sz="0" w:space="0" w:color="auto"/>
            <w:right w:val="none" w:sz="0" w:space="0" w:color="auto"/>
          </w:divBdr>
        </w:div>
        <w:div w:id="348994329">
          <w:marLeft w:val="480"/>
          <w:marRight w:val="0"/>
          <w:marTop w:val="0"/>
          <w:marBottom w:val="0"/>
          <w:divBdr>
            <w:top w:val="none" w:sz="0" w:space="0" w:color="auto"/>
            <w:left w:val="none" w:sz="0" w:space="0" w:color="auto"/>
            <w:bottom w:val="none" w:sz="0" w:space="0" w:color="auto"/>
            <w:right w:val="none" w:sz="0" w:space="0" w:color="auto"/>
          </w:divBdr>
        </w:div>
        <w:div w:id="1466390667">
          <w:marLeft w:val="480"/>
          <w:marRight w:val="0"/>
          <w:marTop w:val="0"/>
          <w:marBottom w:val="0"/>
          <w:divBdr>
            <w:top w:val="none" w:sz="0" w:space="0" w:color="auto"/>
            <w:left w:val="none" w:sz="0" w:space="0" w:color="auto"/>
            <w:bottom w:val="none" w:sz="0" w:space="0" w:color="auto"/>
            <w:right w:val="none" w:sz="0" w:space="0" w:color="auto"/>
          </w:divBdr>
        </w:div>
        <w:div w:id="1659381429">
          <w:marLeft w:val="480"/>
          <w:marRight w:val="0"/>
          <w:marTop w:val="0"/>
          <w:marBottom w:val="0"/>
          <w:divBdr>
            <w:top w:val="none" w:sz="0" w:space="0" w:color="auto"/>
            <w:left w:val="none" w:sz="0" w:space="0" w:color="auto"/>
            <w:bottom w:val="none" w:sz="0" w:space="0" w:color="auto"/>
            <w:right w:val="none" w:sz="0" w:space="0" w:color="auto"/>
          </w:divBdr>
        </w:div>
        <w:div w:id="1927641647">
          <w:marLeft w:val="480"/>
          <w:marRight w:val="0"/>
          <w:marTop w:val="0"/>
          <w:marBottom w:val="0"/>
          <w:divBdr>
            <w:top w:val="none" w:sz="0" w:space="0" w:color="auto"/>
            <w:left w:val="none" w:sz="0" w:space="0" w:color="auto"/>
            <w:bottom w:val="none" w:sz="0" w:space="0" w:color="auto"/>
            <w:right w:val="none" w:sz="0" w:space="0" w:color="auto"/>
          </w:divBdr>
        </w:div>
        <w:div w:id="14965850">
          <w:marLeft w:val="480"/>
          <w:marRight w:val="0"/>
          <w:marTop w:val="0"/>
          <w:marBottom w:val="0"/>
          <w:divBdr>
            <w:top w:val="none" w:sz="0" w:space="0" w:color="auto"/>
            <w:left w:val="none" w:sz="0" w:space="0" w:color="auto"/>
            <w:bottom w:val="none" w:sz="0" w:space="0" w:color="auto"/>
            <w:right w:val="none" w:sz="0" w:space="0" w:color="auto"/>
          </w:divBdr>
        </w:div>
        <w:div w:id="203491599">
          <w:marLeft w:val="480"/>
          <w:marRight w:val="0"/>
          <w:marTop w:val="0"/>
          <w:marBottom w:val="0"/>
          <w:divBdr>
            <w:top w:val="none" w:sz="0" w:space="0" w:color="auto"/>
            <w:left w:val="none" w:sz="0" w:space="0" w:color="auto"/>
            <w:bottom w:val="none" w:sz="0" w:space="0" w:color="auto"/>
            <w:right w:val="none" w:sz="0" w:space="0" w:color="auto"/>
          </w:divBdr>
        </w:div>
        <w:div w:id="2100708308">
          <w:marLeft w:val="480"/>
          <w:marRight w:val="0"/>
          <w:marTop w:val="0"/>
          <w:marBottom w:val="0"/>
          <w:divBdr>
            <w:top w:val="none" w:sz="0" w:space="0" w:color="auto"/>
            <w:left w:val="none" w:sz="0" w:space="0" w:color="auto"/>
            <w:bottom w:val="none" w:sz="0" w:space="0" w:color="auto"/>
            <w:right w:val="none" w:sz="0" w:space="0" w:color="auto"/>
          </w:divBdr>
        </w:div>
        <w:div w:id="661858187">
          <w:marLeft w:val="480"/>
          <w:marRight w:val="0"/>
          <w:marTop w:val="0"/>
          <w:marBottom w:val="0"/>
          <w:divBdr>
            <w:top w:val="none" w:sz="0" w:space="0" w:color="auto"/>
            <w:left w:val="none" w:sz="0" w:space="0" w:color="auto"/>
            <w:bottom w:val="none" w:sz="0" w:space="0" w:color="auto"/>
            <w:right w:val="none" w:sz="0" w:space="0" w:color="auto"/>
          </w:divBdr>
        </w:div>
        <w:div w:id="410197032">
          <w:marLeft w:val="480"/>
          <w:marRight w:val="0"/>
          <w:marTop w:val="0"/>
          <w:marBottom w:val="0"/>
          <w:divBdr>
            <w:top w:val="none" w:sz="0" w:space="0" w:color="auto"/>
            <w:left w:val="none" w:sz="0" w:space="0" w:color="auto"/>
            <w:bottom w:val="none" w:sz="0" w:space="0" w:color="auto"/>
            <w:right w:val="none" w:sz="0" w:space="0" w:color="auto"/>
          </w:divBdr>
        </w:div>
        <w:div w:id="1246304984">
          <w:marLeft w:val="480"/>
          <w:marRight w:val="0"/>
          <w:marTop w:val="0"/>
          <w:marBottom w:val="0"/>
          <w:divBdr>
            <w:top w:val="none" w:sz="0" w:space="0" w:color="auto"/>
            <w:left w:val="none" w:sz="0" w:space="0" w:color="auto"/>
            <w:bottom w:val="none" w:sz="0" w:space="0" w:color="auto"/>
            <w:right w:val="none" w:sz="0" w:space="0" w:color="auto"/>
          </w:divBdr>
        </w:div>
        <w:div w:id="1467696507">
          <w:marLeft w:val="480"/>
          <w:marRight w:val="0"/>
          <w:marTop w:val="0"/>
          <w:marBottom w:val="0"/>
          <w:divBdr>
            <w:top w:val="none" w:sz="0" w:space="0" w:color="auto"/>
            <w:left w:val="none" w:sz="0" w:space="0" w:color="auto"/>
            <w:bottom w:val="none" w:sz="0" w:space="0" w:color="auto"/>
            <w:right w:val="none" w:sz="0" w:space="0" w:color="auto"/>
          </w:divBdr>
        </w:div>
        <w:div w:id="606542884">
          <w:marLeft w:val="480"/>
          <w:marRight w:val="0"/>
          <w:marTop w:val="0"/>
          <w:marBottom w:val="0"/>
          <w:divBdr>
            <w:top w:val="none" w:sz="0" w:space="0" w:color="auto"/>
            <w:left w:val="none" w:sz="0" w:space="0" w:color="auto"/>
            <w:bottom w:val="none" w:sz="0" w:space="0" w:color="auto"/>
            <w:right w:val="none" w:sz="0" w:space="0" w:color="auto"/>
          </w:divBdr>
        </w:div>
        <w:div w:id="609627012">
          <w:marLeft w:val="480"/>
          <w:marRight w:val="0"/>
          <w:marTop w:val="0"/>
          <w:marBottom w:val="0"/>
          <w:divBdr>
            <w:top w:val="none" w:sz="0" w:space="0" w:color="auto"/>
            <w:left w:val="none" w:sz="0" w:space="0" w:color="auto"/>
            <w:bottom w:val="none" w:sz="0" w:space="0" w:color="auto"/>
            <w:right w:val="none" w:sz="0" w:space="0" w:color="auto"/>
          </w:divBdr>
        </w:div>
        <w:div w:id="90708019">
          <w:marLeft w:val="480"/>
          <w:marRight w:val="0"/>
          <w:marTop w:val="0"/>
          <w:marBottom w:val="0"/>
          <w:divBdr>
            <w:top w:val="none" w:sz="0" w:space="0" w:color="auto"/>
            <w:left w:val="none" w:sz="0" w:space="0" w:color="auto"/>
            <w:bottom w:val="none" w:sz="0" w:space="0" w:color="auto"/>
            <w:right w:val="none" w:sz="0" w:space="0" w:color="auto"/>
          </w:divBdr>
        </w:div>
        <w:div w:id="1532917791">
          <w:marLeft w:val="480"/>
          <w:marRight w:val="0"/>
          <w:marTop w:val="0"/>
          <w:marBottom w:val="0"/>
          <w:divBdr>
            <w:top w:val="none" w:sz="0" w:space="0" w:color="auto"/>
            <w:left w:val="none" w:sz="0" w:space="0" w:color="auto"/>
            <w:bottom w:val="none" w:sz="0" w:space="0" w:color="auto"/>
            <w:right w:val="none" w:sz="0" w:space="0" w:color="auto"/>
          </w:divBdr>
        </w:div>
        <w:div w:id="1471947318">
          <w:marLeft w:val="480"/>
          <w:marRight w:val="0"/>
          <w:marTop w:val="0"/>
          <w:marBottom w:val="0"/>
          <w:divBdr>
            <w:top w:val="none" w:sz="0" w:space="0" w:color="auto"/>
            <w:left w:val="none" w:sz="0" w:space="0" w:color="auto"/>
            <w:bottom w:val="none" w:sz="0" w:space="0" w:color="auto"/>
            <w:right w:val="none" w:sz="0" w:space="0" w:color="auto"/>
          </w:divBdr>
        </w:div>
        <w:div w:id="11230203">
          <w:marLeft w:val="480"/>
          <w:marRight w:val="0"/>
          <w:marTop w:val="0"/>
          <w:marBottom w:val="0"/>
          <w:divBdr>
            <w:top w:val="none" w:sz="0" w:space="0" w:color="auto"/>
            <w:left w:val="none" w:sz="0" w:space="0" w:color="auto"/>
            <w:bottom w:val="none" w:sz="0" w:space="0" w:color="auto"/>
            <w:right w:val="none" w:sz="0" w:space="0" w:color="auto"/>
          </w:divBdr>
        </w:div>
        <w:div w:id="1207596933">
          <w:marLeft w:val="480"/>
          <w:marRight w:val="0"/>
          <w:marTop w:val="0"/>
          <w:marBottom w:val="0"/>
          <w:divBdr>
            <w:top w:val="none" w:sz="0" w:space="0" w:color="auto"/>
            <w:left w:val="none" w:sz="0" w:space="0" w:color="auto"/>
            <w:bottom w:val="none" w:sz="0" w:space="0" w:color="auto"/>
            <w:right w:val="none" w:sz="0" w:space="0" w:color="auto"/>
          </w:divBdr>
        </w:div>
        <w:div w:id="1722636101">
          <w:marLeft w:val="480"/>
          <w:marRight w:val="0"/>
          <w:marTop w:val="0"/>
          <w:marBottom w:val="0"/>
          <w:divBdr>
            <w:top w:val="none" w:sz="0" w:space="0" w:color="auto"/>
            <w:left w:val="none" w:sz="0" w:space="0" w:color="auto"/>
            <w:bottom w:val="none" w:sz="0" w:space="0" w:color="auto"/>
            <w:right w:val="none" w:sz="0" w:space="0" w:color="auto"/>
          </w:divBdr>
        </w:div>
        <w:div w:id="62530802">
          <w:marLeft w:val="480"/>
          <w:marRight w:val="0"/>
          <w:marTop w:val="0"/>
          <w:marBottom w:val="0"/>
          <w:divBdr>
            <w:top w:val="none" w:sz="0" w:space="0" w:color="auto"/>
            <w:left w:val="none" w:sz="0" w:space="0" w:color="auto"/>
            <w:bottom w:val="none" w:sz="0" w:space="0" w:color="auto"/>
            <w:right w:val="none" w:sz="0" w:space="0" w:color="auto"/>
          </w:divBdr>
        </w:div>
        <w:div w:id="1710688092">
          <w:marLeft w:val="480"/>
          <w:marRight w:val="0"/>
          <w:marTop w:val="0"/>
          <w:marBottom w:val="0"/>
          <w:divBdr>
            <w:top w:val="none" w:sz="0" w:space="0" w:color="auto"/>
            <w:left w:val="none" w:sz="0" w:space="0" w:color="auto"/>
            <w:bottom w:val="none" w:sz="0" w:space="0" w:color="auto"/>
            <w:right w:val="none" w:sz="0" w:space="0" w:color="auto"/>
          </w:divBdr>
        </w:div>
        <w:div w:id="1612590448">
          <w:marLeft w:val="480"/>
          <w:marRight w:val="0"/>
          <w:marTop w:val="0"/>
          <w:marBottom w:val="0"/>
          <w:divBdr>
            <w:top w:val="none" w:sz="0" w:space="0" w:color="auto"/>
            <w:left w:val="none" w:sz="0" w:space="0" w:color="auto"/>
            <w:bottom w:val="none" w:sz="0" w:space="0" w:color="auto"/>
            <w:right w:val="none" w:sz="0" w:space="0" w:color="auto"/>
          </w:divBdr>
        </w:div>
        <w:div w:id="1217815385">
          <w:marLeft w:val="480"/>
          <w:marRight w:val="0"/>
          <w:marTop w:val="0"/>
          <w:marBottom w:val="0"/>
          <w:divBdr>
            <w:top w:val="none" w:sz="0" w:space="0" w:color="auto"/>
            <w:left w:val="none" w:sz="0" w:space="0" w:color="auto"/>
            <w:bottom w:val="none" w:sz="0" w:space="0" w:color="auto"/>
            <w:right w:val="none" w:sz="0" w:space="0" w:color="auto"/>
          </w:divBdr>
        </w:div>
        <w:div w:id="1650288149">
          <w:marLeft w:val="480"/>
          <w:marRight w:val="0"/>
          <w:marTop w:val="0"/>
          <w:marBottom w:val="0"/>
          <w:divBdr>
            <w:top w:val="none" w:sz="0" w:space="0" w:color="auto"/>
            <w:left w:val="none" w:sz="0" w:space="0" w:color="auto"/>
            <w:bottom w:val="none" w:sz="0" w:space="0" w:color="auto"/>
            <w:right w:val="none" w:sz="0" w:space="0" w:color="auto"/>
          </w:divBdr>
        </w:div>
        <w:div w:id="1359352567">
          <w:marLeft w:val="480"/>
          <w:marRight w:val="0"/>
          <w:marTop w:val="0"/>
          <w:marBottom w:val="0"/>
          <w:divBdr>
            <w:top w:val="none" w:sz="0" w:space="0" w:color="auto"/>
            <w:left w:val="none" w:sz="0" w:space="0" w:color="auto"/>
            <w:bottom w:val="none" w:sz="0" w:space="0" w:color="auto"/>
            <w:right w:val="none" w:sz="0" w:space="0" w:color="auto"/>
          </w:divBdr>
        </w:div>
        <w:div w:id="515576497">
          <w:marLeft w:val="480"/>
          <w:marRight w:val="0"/>
          <w:marTop w:val="0"/>
          <w:marBottom w:val="0"/>
          <w:divBdr>
            <w:top w:val="none" w:sz="0" w:space="0" w:color="auto"/>
            <w:left w:val="none" w:sz="0" w:space="0" w:color="auto"/>
            <w:bottom w:val="none" w:sz="0" w:space="0" w:color="auto"/>
            <w:right w:val="none" w:sz="0" w:space="0" w:color="auto"/>
          </w:divBdr>
        </w:div>
        <w:div w:id="210653064">
          <w:marLeft w:val="480"/>
          <w:marRight w:val="0"/>
          <w:marTop w:val="0"/>
          <w:marBottom w:val="0"/>
          <w:divBdr>
            <w:top w:val="none" w:sz="0" w:space="0" w:color="auto"/>
            <w:left w:val="none" w:sz="0" w:space="0" w:color="auto"/>
            <w:bottom w:val="none" w:sz="0" w:space="0" w:color="auto"/>
            <w:right w:val="none" w:sz="0" w:space="0" w:color="auto"/>
          </w:divBdr>
        </w:div>
        <w:div w:id="1101756750">
          <w:marLeft w:val="480"/>
          <w:marRight w:val="0"/>
          <w:marTop w:val="0"/>
          <w:marBottom w:val="0"/>
          <w:divBdr>
            <w:top w:val="none" w:sz="0" w:space="0" w:color="auto"/>
            <w:left w:val="none" w:sz="0" w:space="0" w:color="auto"/>
            <w:bottom w:val="none" w:sz="0" w:space="0" w:color="auto"/>
            <w:right w:val="none" w:sz="0" w:space="0" w:color="auto"/>
          </w:divBdr>
        </w:div>
        <w:div w:id="1181240538">
          <w:marLeft w:val="480"/>
          <w:marRight w:val="0"/>
          <w:marTop w:val="0"/>
          <w:marBottom w:val="0"/>
          <w:divBdr>
            <w:top w:val="none" w:sz="0" w:space="0" w:color="auto"/>
            <w:left w:val="none" w:sz="0" w:space="0" w:color="auto"/>
            <w:bottom w:val="none" w:sz="0" w:space="0" w:color="auto"/>
            <w:right w:val="none" w:sz="0" w:space="0" w:color="auto"/>
          </w:divBdr>
        </w:div>
        <w:div w:id="1750342565">
          <w:marLeft w:val="480"/>
          <w:marRight w:val="0"/>
          <w:marTop w:val="0"/>
          <w:marBottom w:val="0"/>
          <w:divBdr>
            <w:top w:val="none" w:sz="0" w:space="0" w:color="auto"/>
            <w:left w:val="none" w:sz="0" w:space="0" w:color="auto"/>
            <w:bottom w:val="none" w:sz="0" w:space="0" w:color="auto"/>
            <w:right w:val="none" w:sz="0" w:space="0" w:color="auto"/>
          </w:divBdr>
        </w:div>
        <w:div w:id="494417314">
          <w:marLeft w:val="480"/>
          <w:marRight w:val="0"/>
          <w:marTop w:val="0"/>
          <w:marBottom w:val="0"/>
          <w:divBdr>
            <w:top w:val="none" w:sz="0" w:space="0" w:color="auto"/>
            <w:left w:val="none" w:sz="0" w:space="0" w:color="auto"/>
            <w:bottom w:val="none" w:sz="0" w:space="0" w:color="auto"/>
            <w:right w:val="none" w:sz="0" w:space="0" w:color="auto"/>
          </w:divBdr>
        </w:div>
        <w:div w:id="528110099">
          <w:marLeft w:val="480"/>
          <w:marRight w:val="0"/>
          <w:marTop w:val="0"/>
          <w:marBottom w:val="0"/>
          <w:divBdr>
            <w:top w:val="none" w:sz="0" w:space="0" w:color="auto"/>
            <w:left w:val="none" w:sz="0" w:space="0" w:color="auto"/>
            <w:bottom w:val="none" w:sz="0" w:space="0" w:color="auto"/>
            <w:right w:val="none" w:sz="0" w:space="0" w:color="auto"/>
          </w:divBdr>
        </w:div>
        <w:div w:id="1019741517">
          <w:marLeft w:val="480"/>
          <w:marRight w:val="0"/>
          <w:marTop w:val="0"/>
          <w:marBottom w:val="0"/>
          <w:divBdr>
            <w:top w:val="none" w:sz="0" w:space="0" w:color="auto"/>
            <w:left w:val="none" w:sz="0" w:space="0" w:color="auto"/>
            <w:bottom w:val="none" w:sz="0" w:space="0" w:color="auto"/>
            <w:right w:val="none" w:sz="0" w:space="0" w:color="auto"/>
          </w:divBdr>
        </w:div>
        <w:div w:id="1397774796">
          <w:marLeft w:val="480"/>
          <w:marRight w:val="0"/>
          <w:marTop w:val="0"/>
          <w:marBottom w:val="0"/>
          <w:divBdr>
            <w:top w:val="none" w:sz="0" w:space="0" w:color="auto"/>
            <w:left w:val="none" w:sz="0" w:space="0" w:color="auto"/>
            <w:bottom w:val="none" w:sz="0" w:space="0" w:color="auto"/>
            <w:right w:val="none" w:sz="0" w:space="0" w:color="auto"/>
          </w:divBdr>
        </w:div>
        <w:div w:id="2011054861">
          <w:marLeft w:val="480"/>
          <w:marRight w:val="0"/>
          <w:marTop w:val="0"/>
          <w:marBottom w:val="0"/>
          <w:divBdr>
            <w:top w:val="none" w:sz="0" w:space="0" w:color="auto"/>
            <w:left w:val="none" w:sz="0" w:space="0" w:color="auto"/>
            <w:bottom w:val="none" w:sz="0" w:space="0" w:color="auto"/>
            <w:right w:val="none" w:sz="0" w:space="0" w:color="auto"/>
          </w:divBdr>
        </w:div>
        <w:div w:id="1478306539">
          <w:marLeft w:val="480"/>
          <w:marRight w:val="0"/>
          <w:marTop w:val="0"/>
          <w:marBottom w:val="0"/>
          <w:divBdr>
            <w:top w:val="none" w:sz="0" w:space="0" w:color="auto"/>
            <w:left w:val="none" w:sz="0" w:space="0" w:color="auto"/>
            <w:bottom w:val="none" w:sz="0" w:space="0" w:color="auto"/>
            <w:right w:val="none" w:sz="0" w:space="0" w:color="auto"/>
          </w:divBdr>
        </w:div>
        <w:div w:id="480541068">
          <w:marLeft w:val="480"/>
          <w:marRight w:val="0"/>
          <w:marTop w:val="0"/>
          <w:marBottom w:val="0"/>
          <w:divBdr>
            <w:top w:val="none" w:sz="0" w:space="0" w:color="auto"/>
            <w:left w:val="none" w:sz="0" w:space="0" w:color="auto"/>
            <w:bottom w:val="none" w:sz="0" w:space="0" w:color="auto"/>
            <w:right w:val="none" w:sz="0" w:space="0" w:color="auto"/>
          </w:divBdr>
        </w:div>
        <w:div w:id="168714400">
          <w:marLeft w:val="480"/>
          <w:marRight w:val="0"/>
          <w:marTop w:val="0"/>
          <w:marBottom w:val="0"/>
          <w:divBdr>
            <w:top w:val="none" w:sz="0" w:space="0" w:color="auto"/>
            <w:left w:val="none" w:sz="0" w:space="0" w:color="auto"/>
            <w:bottom w:val="none" w:sz="0" w:space="0" w:color="auto"/>
            <w:right w:val="none" w:sz="0" w:space="0" w:color="auto"/>
          </w:divBdr>
        </w:div>
        <w:div w:id="2052223896">
          <w:marLeft w:val="480"/>
          <w:marRight w:val="0"/>
          <w:marTop w:val="0"/>
          <w:marBottom w:val="0"/>
          <w:divBdr>
            <w:top w:val="none" w:sz="0" w:space="0" w:color="auto"/>
            <w:left w:val="none" w:sz="0" w:space="0" w:color="auto"/>
            <w:bottom w:val="none" w:sz="0" w:space="0" w:color="auto"/>
            <w:right w:val="none" w:sz="0" w:space="0" w:color="auto"/>
          </w:divBdr>
        </w:div>
        <w:div w:id="1251351637">
          <w:marLeft w:val="480"/>
          <w:marRight w:val="0"/>
          <w:marTop w:val="0"/>
          <w:marBottom w:val="0"/>
          <w:divBdr>
            <w:top w:val="none" w:sz="0" w:space="0" w:color="auto"/>
            <w:left w:val="none" w:sz="0" w:space="0" w:color="auto"/>
            <w:bottom w:val="none" w:sz="0" w:space="0" w:color="auto"/>
            <w:right w:val="none" w:sz="0" w:space="0" w:color="auto"/>
          </w:divBdr>
        </w:div>
        <w:div w:id="2016414104">
          <w:marLeft w:val="480"/>
          <w:marRight w:val="0"/>
          <w:marTop w:val="0"/>
          <w:marBottom w:val="0"/>
          <w:divBdr>
            <w:top w:val="none" w:sz="0" w:space="0" w:color="auto"/>
            <w:left w:val="none" w:sz="0" w:space="0" w:color="auto"/>
            <w:bottom w:val="none" w:sz="0" w:space="0" w:color="auto"/>
            <w:right w:val="none" w:sz="0" w:space="0" w:color="auto"/>
          </w:divBdr>
        </w:div>
        <w:div w:id="118500302">
          <w:marLeft w:val="480"/>
          <w:marRight w:val="0"/>
          <w:marTop w:val="0"/>
          <w:marBottom w:val="0"/>
          <w:divBdr>
            <w:top w:val="none" w:sz="0" w:space="0" w:color="auto"/>
            <w:left w:val="none" w:sz="0" w:space="0" w:color="auto"/>
            <w:bottom w:val="none" w:sz="0" w:space="0" w:color="auto"/>
            <w:right w:val="none" w:sz="0" w:space="0" w:color="auto"/>
          </w:divBdr>
        </w:div>
        <w:div w:id="100414561">
          <w:marLeft w:val="480"/>
          <w:marRight w:val="0"/>
          <w:marTop w:val="0"/>
          <w:marBottom w:val="0"/>
          <w:divBdr>
            <w:top w:val="none" w:sz="0" w:space="0" w:color="auto"/>
            <w:left w:val="none" w:sz="0" w:space="0" w:color="auto"/>
            <w:bottom w:val="none" w:sz="0" w:space="0" w:color="auto"/>
            <w:right w:val="none" w:sz="0" w:space="0" w:color="auto"/>
          </w:divBdr>
        </w:div>
        <w:div w:id="2118596474">
          <w:marLeft w:val="480"/>
          <w:marRight w:val="0"/>
          <w:marTop w:val="0"/>
          <w:marBottom w:val="0"/>
          <w:divBdr>
            <w:top w:val="none" w:sz="0" w:space="0" w:color="auto"/>
            <w:left w:val="none" w:sz="0" w:space="0" w:color="auto"/>
            <w:bottom w:val="none" w:sz="0" w:space="0" w:color="auto"/>
            <w:right w:val="none" w:sz="0" w:space="0" w:color="auto"/>
          </w:divBdr>
        </w:div>
        <w:div w:id="1622413939">
          <w:marLeft w:val="480"/>
          <w:marRight w:val="0"/>
          <w:marTop w:val="0"/>
          <w:marBottom w:val="0"/>
          <w:divBdr>
            <w:top w:val="none" w:sz="0" w:space="0" w:color="auto"/>
            <w:left w:val="none" w:sz="0" w:space="0" w:color="auto"/>
            <w:bottom w:val="none" w:sz="0" w:space="0" w:color="auto"/>
            <w:right w:val="none" w:sz="0" w:space="0" w:color="auto"/>
          </w:divBdr>
        </w:div>
        <w:div w:id="1202086930">
          <w:marLeft w:val="480"/>
          <w:marRight w:val="0"/>
          <w:marTop w:val="0"/>
          <w:marBottom w:val="0"/>
          <w:divBdr>
            <w:top w:val="none" w:sz="0" w:space="0" w:color="auto"/>
            <w:left w:val="none" w:sz="0" w:space="0" w:color="auto"/>
            <w:bottom w:val="none" w:sz="0" w:space="0" w:color="auto"/>
            <w:right w:val="none" w:sz="0" w:space="0" w:color="auto"/>
          </w:divBdr>
        </w:div>
        <w:div w:id="751246508">
          <w:marLeft w:val="480"/>
          <w:marRight w:val="0"/>
          <w:marTop w:val="0"/>
          <w:marBottom w:val="0"/>
          <w:divBdr>
            <w:top w:val="none" w:sz="0" w:space="0" w:color="auto"/>
            <w:left w:val="none" w:sz="0" w:space="0" w:color="auto"/>
            <w:bottom w:val="none" w:sz="0" w:space="0" w:color="auto"/>
            <w:right w:val="none" w:sz="0" w:space="0" w:color="auto"/>
          </w:divBdr>
        </w:div>
        <w:div w:id="261185156">
          <w:marLeft w:val="480"/>
          <w:marRight w:val="0"/>
          <w:marTop w:val="0"/>
          <w:marBottom w:val="0"/>
          <w:divBdr>
            <w:top w:val="none" w:sz="0" w:space="0" w:color="auto"/>
            <w:left w:val="none" w:sz="0" w:space="0" w:color="auto"/>
            <w:bottom w:val="none" w:sz="0" w:space="0" w:color="auto"/>
            <w:right w:val="none" w:sz="0" w:space="0" w:color="auto"/>
          </w:divBdr>
        </w:div>
        <w:div w:id="64186482">
          <w:marLeft w:val="480"/>
          <w:marRight w:val="0"/>
          <w:marTop w:val="0"/>
          <w:marBottom w:val="0"/>
          <w:divBdr>
            <w:top w:val="none" w:sz="0" w:space="0" w:color="auto"/>
            <w:left w:val="none" w:sz="0" w:space="0" w:color="auto"/>
            <w:bottom w:val="none" w:sz="0" w:space="0" w:color="auto"/>
            <w:right w:val="none" w:sz="0" w:space="0" w:color="auto"/>
          </w:divBdr>
        </w:div>
        <w:div w:id="333343086">
          <w:marLeft w:val="480"/>
          <w:marRight w:val="0"/>
          <w:marTop w:val="0"/>
          <w:marBottom w:val="0"/>
          <w:divBdr>
            <w:top w:val="none" w:sz="0" w:space="0" w:color="auto"/>
            <w:left w:val="none" w:sz="0" w:space="0" w:color="auto"/>
            <w:bottom w:val="none" w:sz="0" w:space="0" w:color="auto"/>
            <w:right w:val="none" w:sz="0" w:space="0" w:color="auto"/>
          </w:divBdr>
        </w:div>
        <w:div w:id="1291977538">
          <w:marLeft w:val="480"/>
          <w:marRight w:val="0"/>
          <w:marTop w:val="0"/>
          <w:marBottom w:val="0"/>
          <w:divBdr>
            <w:top w:val="none" w:sz="0" w:space="0" w:color="auto"/>
            <w:left w:val="none" w:sz="0" w:space="0" w:color="auto"/>
            <w:bottom w:val="none" w:sz="0" w:space="0" w:color="auto"/>
            <w:right w:val="none" w:sz="0" w:space="0" w:color="auto"/>
          </w:divBdr>
        </w:div>
        <w:div w:id="2038190501">
          <w:marLeft w:val="480"/>
          <w:marRight w:val="0"/>
          <w:marTop w:val="0"/>
          <w:marBottom w:val="0"/>
          <w:divBdr>
            <w:top w:val="none" w:sz="0" w:space="0" w:color="auto"/>
            <w:left w:val="none" w:sz="0" w:space="0" w:color="auto"/>
            <w:bottom w:val="none" w:sz="0" w:space="0" w:color="auto"/>
            <w:right w:val="none" w:sz="0" w:space="0" w:color="auto"/>
          </w:divBdr>
        </w:div>
        <w:div w:id="1239948485">
          <w:marLeft w:val="480"/>
          <w:marRight w:val="0"/>
          <w:marTop w:val="0"/>
          <w:marBottom w:val="0"/>
          <w:divBdr>
            <w:top w:val="none" w:sz="0" w:space="0" w:color="auto"/>
            <w:left w:val="none" w:sz="0" w:space="0" w:color="auto"/>
            <w:bottom w:val="none" w:sz="0" w:space="0" w:color="auto"/>
            <w:right w:val="none" w:sz="0" w:space="0" w:color="auto"/>
          </w:divBdr>
        </w:div>
        <w:div w:id="1418743351">
          <w:marLeft w:val="480"/>
          <w:marRight w:val="0"/>
          <w:marTop w:val="0"/>
          <w:marBottom w:val="0"/>
          <w:divBdr>
            <w:top w:val="none" w:sz="0" w:space="0" w:color="auto"/>
            <w:left w:val="none" w:sz="0" w:space="0" w:color="auto"/>
            <w:bottom w:val="none" w:sz="0" w:space="0" w:color="auto"/>
            <w:right w:val="none" w:sz="0" w:space="0" w:color="auto"/>
          </w:divBdr>
        </w:div>
      </w:divsChild>
    </w:div>
    <w:div w:id="1098526300">
      <w:bodyDiv w:val="1"/>
      <w:marLeft w:val="0"/>
      <w:marRight w:val="0"/>
      <w:marTop w:val="0"/>
      <w:marBottom w:val="0"/>
      <w:divBdr>
        <w:top w:val="none" w:sz="0" w:space="0" w:color="auto"/>
        <w:left w:val="none" w:sz="0" w:space="0" w:color="auto"/>
        <w:bottom w:val="none" w:sz="0" w:space="0" w:color="auto"/>
        <w:right w:val="none" w:sz="0" w:space="0" w:color="auto"/>
      </w:divBdr>
    </w:div>
    <w:div w:id="1100103608">
      <w:bodyDiv w:val="1"/>
      <w:marLeft w:val="0"/>
      <w:marRight w:val="0"/>
      <w:marTop w:val="0"/>
      <w:marBottom w:val="0"/>
      <w:divBdr>
        <w:top w:val="none" w:sz="0" w:space="0" w:color="auto"/>
        <w:left w:val="none" w:sz="0" w:space="0" w:color="auto"/>
        <w:bottom w:val="none" w:sz="0" w:space="0" w:color="auto"/>
        <w:right w:val="none" w:sz="0" w:space="0" w:color="auto"/>
      </w:divBdr>
    </w:div>
    <w:div w:id="1101491115">
      <w:bodyDiv w:val="1"/>
      <w:marLeft w:val="0"/>
      <w:marRight w:val="0"/>
      <w:marTop w:val="0"/>
      <w:marBottom w:val="0"/>
      <w:divBdr>
        <w:top w:val="none" w:sz="0" w:space="0" w:color="auto"/>
        <w:left w:val="none" w:sz="0" w:space="0" w:color="auto"/>
        <w:bottom w:val="none" w:sz="0" w:space="0" w:color="auto"/>
        <w:right w:val="none" w:sz="0" w:space="0" w:color="auto"/>
      </w:divBdr>
    </w:div>
    <w:div w:id="1101533621">
      <w:bodyDiv w:val="1"/>
      <w:marLeft w:val="0"/>
      <w:marRight w:val="0"/>
      <w:marTop w:val="0"/>
      <w:marBottom w:val="0"/>
      <w:divBdr>
        <w:top w:val="none" w:sz="0" w:space="0" w:color="auto"/>
        <w:left w:val="none" w:sz="0" w:space="0" w:color="auto"/>
        <w:bottom w:val="none" w:sz="0" w:space="0" w:color="auto"/>
        <w:right w:val="none" w:sz="0" w:space="0" w:color="auto"/>
      </w:divBdr>
    </w:div>
    <w:div w:id="1102258515">
      <w:bodyDiv w:val="1"/>
      <w:marLeft w:val="0"/>
      <w:marRight w:val="0"/>
      <w:marTop w:val="0"/>
      <w:marBottom w:val="0"/>
      <w:divBdr>
        <w:top w:val="none" w:sz="0" w:space="0" w:color="auto"/>
        <w:left w:val="none" w:sz="0" w:space="0" w:color="auto"/>
        <w:bottom w:val="none" w:sz="0" w:space="0" w:color="auto"/>
        <w:right w:val="none" w:sz="0" w:space="0" w:color="auto"/>
      </w:divBdr>
      <w:divsChild>
        <w:div w:id="1670399196">
          <w:marLeft w:val="480"/>
          <w:marRight w:val="0"/>
          <w:marTop w:val="0"/>
          <w:marBottom w:val="0"/>
          <w:divBdr>
            <w:top w:val="none" w:sz="0" w:space="0" w:color="auto"/>
            <w:left w:val="none" w:sz="0" w:space="0" w:color="auto"/>
            <w:bottom w:val="none" w:sz="0" w:space="0" w:color="auto"/>
            <w:right w:val="none" w:sz="0" w:space="0" w:color="auto"/>
          </w:divBdr>
        </w:div>
        <w:div w:id="1058236940">
          <w:marLeft w:val="480"/>
          <w:marRight w:val="0"/>
          <w:marTop w:val="0"/>
          <w:marBottom w:val="0"/>
          <w:divBdr>
            <w:top w:val="none" w:sz="0" w:space="0" w:color="auto"/>
            <w:left w:val="none" w:sz="0" w:space="0" w:color="auto"/>
            <w:bottom w:val="none" w:sz="0" w:space="0" w:color="auto"/>
            <w:right w:val="none" w:sz="0" w:space="0" w:color="auto"/>
          </w:divBdr>
        </w:div>
        <w:div w:id="1907647138">
          <w:marLeft w:val="480"/>
          <w:marRight w:val="0"/>
          <w:marTop w:val="0"/>
          <w:marBottom w:val="0"/>
          <w:divBdr>
            <w:top w:val="none" w:sz="0" w:space="0" w:color="auto"/>
            <w:left w:val="none" w:sz="0" w:space="0" w:color="auto"/>
            <w:bottom w:val="none" w:sz="0" w:space="0" w:color="auto"/>
            <w:right w:val="none" w:sz="0" w:space="0" w:color="auto"/>
          </w:divBdr>
        </w:div>
        <w:div w:id="344282815">
          <w:marLeft w:val="480"/>
          <w:marRight w:val="0"/>
          <w:marTop w:val="0"/>
          <w:marBottom w:val="0"/>
          <w:divBdr>
            <w:top w:val="none" w:sz="0" w:space="0" w:color="auto"/>
            <w:left w:val="none" w:sz="0" w:space="0" w:color="auto"/>
            <w:bottom w:val="none" w:sz="0" w:space="0" w:color="auto"/>
            <w:right w:val="none" w:sz="0" w:space="0" w:color="auto"/>
          </w:divBdr>
        </w:div>
        <w:div w:id="2000227824">
          <w:marLeft w:val="480"/>
          <w:marRight w:val="0"/>
          <w:marTop w:val="0"/>
          <w:marBottom w:val="0"/>
          <w:divBdr>
            <w:top w:val="none" w:sz="0" w:space="0" w:color="auto"/>
            <w:left w:val="none" w:sz="0" w:space="0" w:color="auto"/>
            <w:bottom w:val="none" w:sz="0" w:space="0" w:color="auto"/>
            <w:right w:val="none" w:sz="0" w:space="0" w:color="auto"/>
          </w:divBdr>
        </w:div>
        <w:div w:id="692609865">
          <w:marLeft w:val="480"/>
          <w:marRight w:val="0"/>
          <w:marTop w:val="0"/>
          <w:marBottom w:val="0"/>
          <w:divBdr>
            <w:top w:val="none" w:sz="0" w:space="0" w:color="auto"/>
            <w:left w:val="none" w:sz="0" w:space="0" w:color="auto"/>
            <w:bottom w:val="none" w:sz="0" w:space="0" w:color="auto"/>
            <w:right w:val="none" w:sz="0" w:space="0" w:color="auto"/>
          </w:divBdr>
        </w:div>
        <w:div w:id="82921737">
          <w:marLeft w:val="480"/>
          <w:marRight w:val="0"/>
          <w:marTop w:val="0"/>
          <w:marBottom w:val="0"/>
          <w:divBdr>
            <w:top w:val="none" w:sz="0" w:space="0" w:color="auto"/>
            <w:left w:val="none" w:sz="0" w:space="0" w:color="auto"/>
            <w:bottom w:val="none" w:sz="0" w:space="0" w:color="auto"/>
            <w:right w:val="none" w:sz="0" w:space="0" w:color="auto"/>
          </w:divBdr>
        </w:div>
        <w:div w:id="1973898797">
          <w:marLeft w:val="480"/>
          <w:marRight w:val="0"/>
          <w:marTop w:val="0"/>
          <w:marBottom w:val="0"/>
          <w:divBdr>
            <w:top w:val="none" w:sz="0" w:space="0" w:color="auto"/>
            <w:left w:val="none" w:sz="0" w:space="0" w:color="auto"/>
            <w:bottom w:val="none" w:sz="0" w:space="0" w:color="auto"/>
            <w:right w:val="none" w:sz="0" w:space="0" w:color="auto"/>
          </w:divBdr>
        </w:div>
        <w:div w:id="1031568353">
          <w:marLeft w:val="480"/>
          <w:marRight w:val="0"/>
          <w:marTop w:val="0"/>
          <w:marBottom w:val="0"/>
          <w:divBdr>
            <w:top w:val="none" w:sz="0" w:space="0" w:color="auto"/>
            <w:left w:val="none" w:sz="0" w:space="0" w:color="auto"/>
            <w:bottom w:val="none" w:sz="0" w:space="0" w:color="auto"/>
            <w:right w:val="none" w:sz="0" w:space="0" w:color="auto"/>
          </w:divBdr>
        </w:div>
        <w:div w:id="421874633">
          <w:marLeft w:val="480"/>
          <w:marRight w:val="0"/>
          <w:marTop w:val="0"/>
          <w:marBottom w:val="0"/>
          <w:divBdr>
            <w:top w:val="none" w:sz="0" w:space="0" w:color="auto"/>
            <w:left w:val="none" w:sz="0" w:space="0" w:color="auto"/>
            <w:bottom w:val="none" w:sz="0" w:space="0" w:color="auto"/>
            <w:right w:val="none" w:sz="0" w:space="0" w:color="auto"/>
          </w:divBdr>
        </w:div>
        <w:div w:id="143816900">
          <w:marLeft w:val="480"/>
          <w:marRight w:val="0"/>
          <w:marTop w:val="0"/>
          <w:marBottom w:val="0"/>
          <w:divBdr>
            <w:top w:val="none" w:sz="0" w:space="0" w:color="auto"/>
            <w:left w:val="none" w:sz="0" w:space="0" w:color="auto"/>
            <w:bottom w:val="none" w:sz="0" w:space="0" w:color="auto"/>
            <w:right w:val="none" w:sz="0" w:space="0" w:color="auto"/>
          </w:divBdr>
        </w:div>
        <w:div w:id="504593410">
          <w:marLeft w:val="480"/>
          <w:marRight w:val="0"/>
          <w:marTop w:val="0"/>
          <w:marBottom w:val="0"/>
          <w:divBdr>
            <w:top w:val="none" w:sz="0" w:space="0" w:color="auto"/>
            <w:left w:val="none" w:sz="0" w:space="0" w:color="auto"/>
            <w:bottom w:val="none" w:sz="0" w:space="0" w:color="auto"/>
            <w:right w:val="none" w:sz="0" w:space="0" w:color="auto"/>
          </w:divBdr>
        </w:div>
        <w:div w:id="16589649">
          <w:marLeft w:val="480"/>
          <w:marRight w:val="0"/>
          <w:marTop w:val="0"/>
          <w:marBottom w:val="0"/>
          <w:divBdr>
            <w:top w:val="none" w:sz="0" w:space="0" w:color="auto"/>
            <w:left w:val="none" w:sz="0" w:space="0" w:color="auto"/>
            <w:bottom w:val="none" w:sz="0" w:space="0" w:color="auto"/>
            <w:right w:val="none" w:sz="0" w:space="0" w:color="auto"/>
          </w:divBdr>
        </w:div>
        <w:div w:id="1685549339">
          <w:marLeft w:val="480"/>
          <w:marRight w:val="0"/>
          <w:marTop w:val="0"/>
          <w:marBottom w:val="0"/>
          <w:divBdr>
            <w:top w:val="none" w:sz="0" w:space="0" w:color="auto"/>
            <w:left w:val="none" w:sz="0" w:space="0" w:color="auto"/>
            <w:bottom w:val="none" w:sz="0" w:space="0" w:color="auto"/>
            <w:right w:val="none" w:sz="0" w:space="0" w:color="auto"/>
          </w:divBdr>
        </w:div>
        <w:div w:id="1176185415">
          <w:marLeft w:val="480"/>
          <w:marRight w:val="0"/>
          <w:marTop w:val="0"/>
          <w:marBottom w:val="0"/>
          <w:divBdr>
            <w:top w:val="none" w:sz="0" w:space="0" w:color="auto"/>
            <w:left w:val="none" w:sz="0" w:space="0" w:color="auto"/>
            <w:bottom w:val="none" w:sz="0" w:space="0" w:color="auto"/>
            <w:right w:val="none" w:sz="0" w:space="0" w:color="auto"/>
          </w:divBdr>
        </w:div>
        <w:div w:id="2097287216">
          <w:marLeft w:val="480"/>
          <w:marRight w:val="0"/>
          <w:marTop w:val="0"/>
          <w:marBottom w:val="0"/>
          <w:divBdr>
            <w:top w:val="none" w:sz="0" w:space="0" w:color="auto"/>
            <w:left w:val="none" w:sz="0" w:space="0" w:color="auto"/>
            <w:bottom w:val="none" w:sz="0" w:space="0" w:color="auto"/>
            <w:right w:val="none" w:sz="0" w:space="0" w:color="auto"/>
          </w:divBdr>
        </w:div>
        <w:div w:id="357203282">
          <w:marLeft w:val="480"/>
          <w:marRight w:val="0"/>
          <w:marTop w:val="0"/>
          <w:marBottom w:val="0"/>
          <w:divBdr>
            <w:top w:val="none" w:sz="0" w:space="0" w:color="auto"/>
            <w:left w:val="none" w:sz="0" w:space="0" w:color="auto"/>
            <w:bottom w:val="none" w:sz="0" w:space="0" w:color="auto"/>
            <w:right w:val="none" w:sz="0" w:space="0" w:color="auto"/>
          </w:divBdr>
        </w:div>
        <w:div w:id="1605265241">
          <w:marLeft w:val="480"/>
          <w:marRight w:val="0"/>
          <w:marTop w:val="0"/>
          <w:marBottom w:val="0"/>
          <w:divBdr>
            <w:top w:val="none" w:sz="0" w:space="0" w:color="auto"/>
            <w:left w:val="none" w:sz="0" w:space="0" w:color="auto"/>
            <w:bottom w:val="none" w:sz="0" w:space="0" w:color="auto"/>
            <w:right w:val="none" w:sz="0" w:space="0" w:color="auto"/>
          </w:divBdr>
        </w:div>
        <w:div w:id="1587959368">
          <w:marLeft w:val="480"/>
          <w:marRight w:val="0"/>
          <w:marTop w:val="0"/>
          <w:marBottom w:val="0"/>
          <w:divBdr>
            <w:top w:val="none" w:sz="0" w:space="0" w:color="auto"/>
            <w:left w:val="none" w:sz="0" w:space="0" w:color="auto"/>
            <w:bottom w:val="none" w:sz="0" w:space="0" w:color="auto"/>
            <w:right w:val="none" w:sz="0" w:space="0" w:color="auto"/>
          </w:divBdr>
        </w:div>
        <w:div w:id="448738656">
          <w:marLeft w:val="480"/>
          <w:marRight w:val="0"/>
          <w:marTop w:val="0"/>
          <w:marBottom w:val="0"/>
          <w:divBdr>
            <w:top w:val="none" w:sz="0" w:space="0" w:color="auto"/>
            <w:left w:val="none" w:sz="0" w:space="0" w:color="auto"/>
            <w:bottom w:val="none" w:sz="0" w:space="0" w:color="auto"/>
            <w:right w:val="none" w:sz="0" w:space="0" w:color="auto"/>
          </w:divBdr>
        </w:div>
        <w:div w:id="1114668902">
          <w:marLeft w:val="480"/>
          <w:marRight w:val="0"/>
          <w:marTop w:val="0"/>
          <w:marBottom w:val="0"/>
          <w:divBdr>
            <w:top w:val="none" w:sz="0" w:space="0" w:color="auto"/>
            <w:left w:val="none" w:sz="0" w:space="0" w:color="auto"/>
            <w:bottom w:val="none" w:sz="0" w:space="0" w:color="auto"/>
            <w:right w:val="none" w:sz="0" w:space="0" w:color="auto"/>
          </w:divBdr>
        </w:div>
        <w:div w:id="475494205">
          <w:marLeft w:val="480"/>
          <w:marRight w:val="0"/>
          <w:marTop w:val="0"/>
          <w:marBottom w:val="0"/>
          <w:divBdr>
            <w:top w:val="none" w:sz="0" w:space="0" w:color="auto"/>
            <w:left w:val="none" w:sz="0" w:space="0" w:color="auto"/>
            <w:bottom w:val="none" w:sz="0" w:space="0" w:color="auto"/>
            <w:right w:val="none" w:sz="0" w:space="0" w:color="auto"/>
          </w:divBdr>
        </w:div>
        <w:div w:id="58288317">
          <w:marLeft w:val="480"/>
          <w:marRight w:val="0"/>
          <w:marTop w:val="0"/>
          <w:marBottom w:val="0"/>
          <w:divBdr>
            <w:top w:val="none" w:sz="0" w:space="0" w:color="auto"/>
            <w:left w:val="none" w:sz="0" w:space="0" w:color="auto"/>
            <w:bottom w:val="none" w:sz="0" w:space="0" w:color="auto"/>
            <w:right w:val="none" w:sz="0" w:space="0" w:color="auto"/>
          </w:divBdr>
        </w:div>
        <w:div w:id="882332162">
          <w:marLeft w:val="480"/>
          <w:marRight w:val="0"/>
          <w:marTop w:val="0"/>
          <w:marBottom w:val="0"/>
          <w:divBdr>
            <w:top w:val="none" w:sz="0" w:space="0" w:color="auto"/>
            <w:left w:val="none" w:sz="0" w:space="0" w:color="auto"/>
            <w:bottom w:val="none" w:sz="0" w:space="0" w:color="auto"/>
            <w:right w:val="none" w:sz="0" w:space="0" w:color="auto"/>
          </w:divBdr>
        </w:div>
        <w:div w:id="735007494">
          <w:marLeft w:val="480"/>
          <w:marRight w:val="0"/>
          <w:marTop w:val="0"/>
          <w:marBottom w:val="0"/>
          <w:divBdr>
            <w:top w:val="none" w:sz="0" w:space="0" w:color="auto"/>
            <w:left w:val="none" w:sz="0" w:space="0" w:color="auto"/>
            <w:bottom w:val="none" w:sz="0" w:space="0" w:color="auto"/>
            <w:right w:val="none" w:sz="0" w:space="0" w:color="auto"/>
          </w:divBdr>
        </w:div>
        <w:div w:id="622884094">
          <w:marLeft w:val="480"/>
          <w:marRight w:val="0"/>
          <w:marTop w:val="0"/>
          <w:marBottom w:val="0"/>
          <w:divBdr>
            <w:top w:val="none" w:sz="0" w:space="0" w:color="auto"/>
            <w:left w:val="none" w:sz="0" w:space="0" w:color="auto"/>
            <w:bottom w:val="none" w:sz="0" w:space="0" w:color="auto"/>
            <w:right w:val="none" w:sz="0" w:space="0" w:color="auto"/>
          </w:divBdr>
        </w:div>
        <w:div w:id="1385569723">
          <w:marLeft w:val="480"/>
          <w:marRight w:val="0"/>
          <w:marTop w:val="0"/>
          <w:marBottom w:val="0"/>
          <w:divBdr>
            <w:top w:val="none" w:sz="0" w:space="0" w:color="auto"/>
            <w:left w:val="none" w:sz="0" w:space="0" w:color="auto"/>
            <w:bottom w:val="none" w:sz="0" w:space="0" w:color="auto"/>
            <w:right w:val="none" w:sz="0" w:space="0" w:color="auto"/>
          </w:divBdr>
        </w:div>
        <w:div w:id="693969286">
          <w:marLeft w:val="480"/>
          <w:marRight w:val="0"/>
          <w:marTop w:val="0"/>
          <w:marBottom w:val="0"/>
          <w:divBdr>
            <w:top w:val="none" w:sz="0" w:space="0" w:color="auto"/>
            <w:left w:val="none" w:sz="0" w:space="0" w:color="auto"/>
            <w:bottom w:val="none" w:sz="0" w:space="0" w:color="auto"/>
            <w:right w:val="none" w:sz="0" w:space="0" w:color="auto"/>
          </w:divBdr>
        </w:div>
        <w:div w:id="708997994">
          <w:marLeft w:val="480"/>
          <w:marRight w:val="0"/>
          <w:marTop w:val="0"/>
          <w:marBottom w:val="0"/>
          <w:divBdr>
            <w:top w:val="none" w:sz="0" w:space="0" w:color="auto"/>
            <w:left w:val="none" w:sz="0" w:space="0" w:color="auto"/>
            <w:bottom w:val="none" w:sz="0" w:space="0" w:color="auto"/>
            <w:right w:val="none" w:sz="0" w:space="0" w:color="auto"/>
          </w:divBdr>
        </w:div>
        <w:div w:id="1649481771">
          <w:marLeft w:val="480"/>
          <w:marRight w:val="0"/>
          <w:marTop w:val="0"/>
          <w:marBottom w:val="0"/>
          <w:divBdr>
            <w:top w:val="none" w:sz="0" w:space="0" w:color="auto"/>
            <w:left w:val="none" w:sz="0" w:space="0" w:color="auto"/>
            <w:bottom w:val="none" w:sz="0" w:space="0" w:color="auto"/>
            <w:right w:val="none" w:sz="0" w:space="0" w:color="auto"/>
          </w:divBdr>
        </w:div>
        <w:div w:id="985165361">
          <w:marLeft w:val="480"/>
          <w:marRight w:val="0"/>
          <w:marTop w:val="0"/>
          <w:marBottom w:val="0"/>
          <w:divBdr>
            <w:top w:val="none" w:sz="0" w:space="0" w:color="auto"/>
            <w:left w:val="none" w:sz="0" w:space="0" w:color="auto"/>
            <w:bottom w:val="none" w:sz="0" w:space="0" w:color="auto"/>
            <w:right w:val="none" w:sz="0" w:space="0" w:color="auto"/>
          </w:divBdr>
        </w:div>
        <w:div w:id="2075006858">
          <w:marLeft w:val="480"/>
          <w:marRight w:val="0"/>
          <w:marTop w:val="0"/>
          <w:marBottom w:val="0"/>
          <w:divBdr>
            <w:top w:val="none" w:sz="0" w:space="0" w:color="auto"/>
            <w:left w:val="none" w:sz="0" w:space="0" w:color="auto"/>
            <w:bottom w:val="none" w:sz="0" w:space="0" w:color="auto"/>
            <w:right w:val="none" w:sz="0" w:space="0" w:color="auto"/>
          </w:divBdr>
        </w:div>
        <w:div w:id="329404894">
          <w:marLeft w:val="480"/>
          <w:marRight w:val="0"/>
          <w:marTop w:val="0"/>
          <w:marBottom w:val="0"/>
          <w:divBdr>
            <w:top w:val="none" w:sz="0" w:space="0" w:color="auto"/>
            <w:left w:val="none" w:sz="0" w:space="0" w:color="auto"/>
            <w:bottom w:val="none" w:sz="0" w:space="0" w:color="auto"/>
            <w:right w:val="none" w:sz="0" w:space="0" w:color="auto"/>
          </w:divBdr>
        </w:div>
        <w:div w:id="1126969516">
          <w:marLeft w:val="480"/>
          <w:marRight w:val="0"/>
          <w:marTop w:val="0"/>
          <w:marBottom w:val="0"/>
          <w:divBdr>
            <w:top w:val="none" w:sz="0" w:space="0" w:color="auto"/>
            <w:left w:val="none" w:sz="0" w:space="0" w:color="auto"/>
            <w:bottom w:val="none" w:sz="0" w:space="0" w:color="auto"/>
            <w:right w:val="none" w:sz="0" w:space="0" w:color="auto"/>
          </w:divBdr>
        </w:div>
        <w:div w:id="1256669196">
          <w:marLeft w:val="480"/>
          <w:marRight w:val="0"/>
          <w:marTop w:val="0"/>
          <w:marBottom w:val="0"/>
          <w:divBdr>
            <w:top w:val="none" w:sz="0" w:space="0" w:color="auto"/>
            <w:left w:val="none" w:sz="0" w:space="0" w:color="auto"/>
            <w:bottom w:val="none" w:sz="0" w:space="0" w:color="auto"/>
            <w:right w:val="none" w:sz="0" w:space="0" w:color="auto"/>
          </w:divBdr>
        </w:div>
        <w:div w:id="458302928">
          <w:marLeft w:val="480"/>
          <w:marRight w:val="0"/>
          <w:marTop w:val="0"/>
          <w:marBottom w:val="0"/>
          <w:divBdr>
            <w:top w:val="none" w:sz="0" w:space="0" w:color="auto"/>
            <w:left w:val="none" w:sz="0" w:space="0" w:color="auto"/>
            <w:bottom w:val="none" w:sz="0" w:space="0" w:color="auto"/>
            <w:right w:val="none" w:sz="0" w:space="0" w:color="auto"/>
          </w:divBdr>
        </w:div>
        <w:div w:id="900484522">
          <w:marLeft w:val="480"/>
          <w:marRight w:val="0"/>
          <w:marTop w:val="0"/>
          <w:marBottom w:val="0"/>
          <w:divBdr>
            <w:top w:val="none" w:sz="0" w:space="0" w:color="auto"/>
            <w:left w:val="none" w:sz="0" w:space="0" w:color="auto"/>
            <w:bottom w:val="none" w:sz="0" w:space="0" w:color="auto"/>
            <w:right w:val="none" w:sz="0" w:space="0" w:color="auto"/>
          </w:divBdr>
        </w:div>
        <w:div w:id="226578612">
          <w:marLeft w:val="480"/>
          <w:marRight w:val="0"/>
          <w:marTop w:val="0"/>
          <w:marBottom w:val="0"/>
          <w:divBdr>
            <w:top w:val="none" w:sz="0" w:space="0" w:color="auto"/>
            <w:left w:val="none" w:sz="0" w:space="0" w:color="auto"/>
            <w:bottom w:val="none" w:sz="0" w:space="0" w:color="auto"/>
            <w:right w:val="none" w:sz="0" w:space="0" w:color="auto"/>
          </w:divBdr>
        </w:div>
        <w:div w:id="418528759">
          <w:marLeft w:val="480"/>
          <w:marRight w:val="0"/>
          <w:marTop w:val="0"/>
          <w:marBottom w:val="0"/>
          <w:divBdr>
            <w:top w:val="none" w:sz="0" w:space="0" w:color="auto"/>
            <w:left w:val="none" w:sz="0" w:space="0" w:color="auto"/>
            <w:bottom w:val="none" w:sz="0" w:space="0" w:color="auto"/>
            <w:right w:val="none" w:sz="0" w:space="0" w:color="auto"/>
          </w:divBdr>
        </w:div>
        <w:div w:id="1501848141">
          <w:marLeft w:val="480"/>
          <w:marRight w:val="0"/>
          <w:marTop w:val="0"/>
          <w:marBottom w:val="0"/>
          <w:divBdr>
            <w:top w:val="none" w:sz="0" w:space="0" w:color="auto"/>
            <w:left w:val="none" w:sz="0" w:space="0" w:color="auto"/>
            <w:bottom w:val="none" w:sz="0" w:space="0" w:color="auto"/>
            <w:right w:val="none" w:sz="0" w:space="0" w:color="auto"/>
          </w:divBdr>
        </w:div>
        <w:div w:id="1341200305">
          <w:marLeft w:val="480"/>
          <w:marRight w:val="0"/>
          <w:marTop w:val="0"/>
          <w:marBottom w:val="0"/>
          <w:divBdr>
            <w:top w:val="none" w:sz="0" w:space="0" w:color="auto"/>
            <w:left w:val="none" w:sz="0" w:space="0" w:color="auto"/>
            <w:bottom w:val="none" w:sz="0" w:space="0" w:color="auto"/>
            <w:right w:val="none" w:sz="0" w:space="0" w:color="auto"/>
          </w:divBdr>
        </w:div>
        <w:div w:id="1985505840">
          <w:marLeft w:val="480"/>
          <w:marRight w:val="0"/>
          <w:marTop w:val="0"/>
          <w:marBottom w:val="0"/>
          <w:divBdr>
            <w:top w:val="none" w:sz="0" w:space="0" w:color="auto"/>
            <w:left w:val="none" w:sz="0" w:space="0" w:color="auto"/>
            <w:bottom w:val="none" w:sz="0" w:space="0" w:color="auto"/>
            <w:right w:val="none" w:sz="0" w:space="0" w:color="auto"/>
          </w:divBdr>
        </w:div>
        <w:div w:id="1646079292">
          <w:marLeft w:val="480"/>
          <w:marRight w:val="0"/>
          <w:marTop w:val="0"/>
          <w:marBottom w:val="0"/>
          <w:divBdr>
            <w:top w:val="none" w:sz="0" w:space="0" w:color="auto"/>
            <w:left w:val="none" w:sz="0" w:space="0" w:color="auto"/>
            <w:bottom w:val="none" w:sz="0" w:space="0" w:color="auto"/>
            <w:right w:val="none" w:sz="0" w:space="0" w:color="auto"/>
          </w:divBdr>
        </w:div>
        <w:div w:id="1773863664">
          <w:marLeft w:val="480"/>
          <w:marRight w:val="0"/>
          <w:marTop w:val="0"/>
          <w:marBottom w:val="0"/>
          <w:divBdr>
            <w:top w:val="none" w:sz="0" w:space="0" w:color="auto"/>
            <w:left w:val="none" w:sz="0" w:space="0" w:color="auto"/>
            <w:bottom w:val="none" w:sz="0" w:space="0" w:color="auto"/>
            <w:right w:val="none" w:sz="0" w:space="0" w:color="auto"/>
          </w:divBdr>
        </w:div>
        <w:div w:id="789204756">
          <w:marLeft w:val="480"/>
          <w:marRight w:val="0"/>
          <w:marTop w:val="0"/>
          <w:marBottom w:val="0"/>
          <w:divBdr>
            <w:top w:val="none" w:sz="0" w:space="0" w:color="auto"/>
            <w:left w:val="none" w:sz="0" w:space="0" w:color="auto"/>
            <w:bottom w:val="none" w:sz="0" w:space="0" w:color="auto"/>
            <w:right w:val="none" w:sz="0" w:space="0" w:color="auto"/>
          </w:divBdr>
        </w:div>
        <w:div w:id="1570848863">
          <w:marLeft w:val="480"/>
          <w:marRight w:val="0"/>
          <w:marTop w:val="0"/>
          <w:marBottom w:val="0"/>
          <w:divBdr>
            <w:top w:val="none" w:sz="0" w:space="0" w:color="auto"/>
            <w:left w:val="none" w:sz="0" w:space="0" w:color="auto"/>
            <w:bottom w:val="none" w:sz="0" w:space="0" w:color="auto"/>
            <w:right w:val="none" w:sz="0" w:space="0" w:color="auto"/>
          </w:divBdr>
        </w:div>
        <w:div w:id="420757892">
          <w:marLeft w:val="480"/>
          <w:marRight w:val="0"/>
          <w:marTop w:val="0"/>
          <w:marBottom w:val="0"/>
          <w:divBdr>
            <w:top w:val="none" w:sz="0" w:space="0" w:color="auto"/>
            <w:left w:val="none" w:sz="0" w:space="0" w:color="auto"/>
            <w:bottom w:val="none" w:sz="0" w:space="0" w:color="auto"/>
            <w:right w:val="none" w:sz="0" w:space="0" w:color="auto"/>
          </w:divBdr>
        </w:div>
        <w:div w:id="1975598674">
          <w:marLeft w:val="480"/>
          <w:marRight w:val="0"/>
          <w:marTop w:val="0"/>
          <w:marBottom w:val="0"/>
          <w:divBdr>
            <w:top w:val="none" w:sz="0" w:space="0" w:color="auto"/>
            <w:left w:val="none" w:sz="0" w:space="0" w:color="auto"/>
            <w:bottom w:val="none" w:sz="0" w:space="0" w:color="auto"/>
            <w:right w:val="none" w:sz="0" w:space="0" w:color="auto"/>
          </w:divBdr>
        </w:div>
        <w:div w:id="1511220722">
          <w:marLeft w:val="480"/>
          <w:marRight w:val="0"/>
          <w:marTop w:val="0"/>
          <w:marBottom w:val="0"/>
          <w:divBdr>
            <w:top w:val="none" w:sz="0" w:space="0" w:color="auto"/>
            <w:left w:val="none" w:sz="0" w:space="0" w:color="auto"/>
            <w:bottom w:val="none" w:sz="0" w:space="0" w:color="auto"/>
            <w:right w:val="none" w:sz="0" w:space="0" w:color="auto"/>
          </w:divBdr>
        </w:div>
        <w:div w:id="721947212">
          <w:marLeft w:val="480"/>
          <w:marRight w:val="0"/>
          <w:marTop w:val="0"/>
          <w:marBottom w:val="0"/>
          <w:divBdr>
            <w:top w:val="none" w:sz="0" w:space="0" w:color="auto"/>
            <w:left w:val="none" w:sz="0" w:space="0" w:color="auto"/>
            <w:bottom w:val="none" w:sz="0" w:space="0" w:color="auto"/>
            <w:right w:val="none" w:sz="0" w:space="0" w:color="auto"/>
          </w:divBdr>
        </w:div>
        <w:div w:id="304240613">
          <w:marLeft w:val="480"/>
          <w:marRight w:val="0"/>
          <w:marTop w:val="0"/>
          <w:marBottom w:val="0"/>
          <w:divBdr>
            <w:top w:val="none" w:sz="0" w:space="0" w:color="auto"/>
            <w:left w:val="none" w:sz="0" w:space="0" w:color="auto"/>
            <w:bottom w:val="none" w:sz="0" w:space="0" w:color="auto"/>
            <w:right w:val="none" w:sz="0" w:space="0" w:color="auto"/>
          </w:divBdr>
        </w:div>
        <w:div w:id="55588695">
          <w:marLeft w:val="480"/>
          <w:marRight w:val="0"/>
          <w:marTop w:val="0"/>
          <w:marBottom w:val="0"/>
          <w:divBdr>
            <w:top w:val="none" w:sz="0" w:space="0" w:color="auto"/>
            <w:left w:val="none" w:sz="0" w:space="0" w:color="auto"/>
            <w:bottom w:val="none" w:sz="0" w:space="0" w:color="auto"/>
            <w:right w:val="none" w:sz="0" w:space="0" w:color="auto"/>
          </w:divBdr>
        </w:div>
        <w:div w:id="430708133">
          <w:marLeft w:val="480"/>
          <w:marRight w:val="0"/>
          <w:marTop w:val="0"/>
          <w:marBottom w:val="0"/>
          <w:divBdr>
            <w:top w:val="none" w:sz="0" w:space="0" w:color="auto"/>
            <w:left w:val="none" w:sz="0" w:space="0" w:color="auto"/>
            <w:bottom w:val="none" w:sz="0" w:space="0" w:color="auto"/>
            <w:right w:val="none" w:sz="0" w:space="0" w:color="auto"/>
          </w:divBdr>
        </w:div>
        <w:div w:id="1675759819">
          <w:marLeft w:val="480"/>
          <w:marRight w:val="0"/>
          <w:marTop w:val="0"/>
          <w:marBottom w:val="0"/>
          <w:divBdr>
            <w:top w:val="none" w:sz="0" w:space="0" w:color="auto"/>
            <w:left w:val="none" w:sz="0" w:space="0" w:color="auto"/>
            <w:bottom w:val="none" w:sz="0" w:space="0" w:color="auto"/>
            <w:right w:val="none" w:sz="0" w:space="0" w:color="auto"/>
          </w:divBdr>
        </w:div>
        <w:div w:id="1284799992">
          <w:marLeft w:val="480"/>
          <w:marRight w:val="0"/>
          <w:marTop w:val="0"/>
          <w:marBottom w:val="0"/>
          <w:divBdr>
            <w:top w:val="none" w:sz="0" w:space="0" w:color="auto"/>
            <w:left w:val="none" w:sz="0" w:space="0" w:color="auto"/>
            <w:bottom w:val="none" w:sz="0" w:space="0" w:color="auto"/>
            <w:right w:val="none" w:sz="0" w:space="0" w:color="auto"/>
          </w:divBdr>
        </w:div>
        <w:div w:id="973605849">
          <w:marLeft w:val="480"/>
          <w:marRight w:val="0"/>
          <w:marTop w:val="0"/>
          <w:marBottom w:val="0"/>
          <w:divBdr>
            <w:top w:val="none" w:sz="0" w:space="0" w:color="auto"/>
            <w:left w:val="none" w:sz="0" w:space="0" w:color="auto"/>
            <w:bottom w:val="none" w:sz="0" w:space="0" w:color="auto"/>
            <w:right w:val="none" w:sz="0" w:space="0" w:color="auto"/>
          </w:divBdr>
        </w:div>
        <w:div w:id="395445127">
          <w:marLeft w:val="480"/>
          <w:marRight w:val="0"/>
          <w:marTop w:val="0"/>
          <w:marBottom w:val="0"/>
          <w:divBdr>
            <w:top w:val="none" w:sz="0" w:space="0" w:color="auto"/>
            <w:left w:val="none" w:sz="0" w:space="0" w:color="auto"/>
            <w:bottom w:val="none" w:sz="0" w:space="0" w:color="auto"/>
            <w:right w:val="none" w:sz="0" w:space="0" w:color="auto"/>
          </w:divBdr>
        </w:div>
        <w:div w:id="1702705318">
          <w:marLeft w:val="480"/>
          <w:marRight w:val="0"/>
          <w:marTop w:val="0"/>
          <w:marBottom w:val="0"/>
          <w:divBdr>
            <w:top w:val="none" w:sz="0" w:space="0" w:color="auto"/>
            <w:left w:val="none" w:sz="0" w:space="0" w:color="auto"/>
            <w:bottom w:val="none" w:sz="0" w:space="0" w:color="auto"/>
            <w:right w:val="none" w:sz="0" w:space="0" w:color="auto"/>
          </w:divBdr>
        </w:div>
        <w:div w:id="1261838713">
          <w:marLeft w:val="480"/>
          <w:marRight w:val="0"/>
          <w:marTop w:val="0"/>
          <w:marBottom w:val="0"/>
          <w:divBdr>
            <w:top w:val="none" w:sz="0" w:space="0" w:color="auto"/>
            <w:left w:val="none" w:sz="0" w:space="0" w:color="auto"/>
            <w:bottom w:val="none" w:sz="0" w:space="0" w:color="auto"/>
            <w:right w:val="none" w:sz="0" w:space="0" w:color="auto"/>
          </w:divBdr>
        </w:div>
        <w:div w:id="836309815">
          <w:marLeft w:val="480"/>
          <w:marRight w:val="0"/>
          <w:marTop w:val="0"/>
          <w:marBottom w:val="0"/>
          <w:divBdr>
            <w:top w:val="none" w:sz="0" w:space="0" w:color="auto"/>
            <w:left w:val="none" w:sz="0" w:space="0" w:color="auto"/>
            <w:bottom w:val="none" w:sz="0" w:space="0" w:color="auto"/>
            <w:right w:val="none" w:sz="0" w:space="0" w:color="auto"/>
          </w:divBdr>
        </w:div>
        <w:div w:id="988945680">
          <w:marLeft w:val="480"/>
          <w:marRight w:val="0"/>
          <w:marTop w:val="0"/>
          <w:marBottom w:val="0"/>
          <w:divBdr>
            <w:top w:val="none" w:sz="0" w:space="0" w:color="auto"/>
            <w:left w:val="none" w:sz="0" w:space="0" w:color="auto"/>
            <w:bottom w:val="none" w:sz="0" w:space="0" w:color="auto"/>
            <w:right w:val="none" w:sz="0" w:space="0" w:color="auto"/>
          </w:divBdr>
        </w:div>
        <w:div w:id="165361031">
          <w:marLeft w:val="480"/>
          <w:marRight w:val="0"/>
          <w:marTop w:val="0"/>
          <w:marBottom w:val="0"/>
          <w:divBdr>
            <w:top w:val="none" w:sz="0" w:space="0" w:color="auto"/>
            <w:left w:val="none" w:sz="0" w:space="0" w:color="auto"/>
            <w:bottom w:val="none" w:sz="0" w:space="0" w:color="auto"/>
            <w:right w:val="none" w:sz="0" w:space="0" w:color="auto"/>
          </w:divBdr>
        </w:div>
        <w:div w:id="235288511">
          <w:marLeft w:val="480"/>
          <w:marRight w:val="0"/>
          <w:marTop w:val="0"/>
          <w:marBottom w:val="0"/>
          <w:divBdr>
            <w:top w:val="none" w:sz="0" w:space="0" w:color="auto"/>
            <w:left w:val="none" w:sz="0" w:space="0" w:color="auto"/>
            <w:bottom w:val="none" w:sz="0" w:space="0" w:color="auto"/>
            <w:right w:val="none" w:sz="0" w:space="0" w:color="auto"/>
          </w:divBdr>
        </w:div>
        <w:div w:id="597953322">
          <w:marLeft w:val="480"/>
          <w:marRight w:val="0"/>
          <w:marTop w:val="0"/>
          <w:marBottom w:val="0"/>
          <w:divBdr>
            <w:top w:val="none" w:sz="0" w:space="0" w:color="auto"/>
            <w:left w:val="none" w:sz="0" w:space="0" w:color="auto"/>
            <w:bottom w:val="none" w:sz="0" w:space="0" w:color="auto"/>
            <w:right w:val="none" w:sz="0" w:space="0" w:color="auto"/>
          </w:divBdr>
        </w:div>
        <w:div w:id="1657028586">
          <w:marLeft w:val="480"/>
          <w:marRight w:val="0"/>
          <w:marTop w:val="0"/>
          <w:marBottom w:val="0"/>
          <w:divBdr>
            <w:top w:val="none" w:sz="0" w:space="0" w:color="auto"/>
            <w:left w:val="none" w:sz="0" w:space="0" w:color="auto"/>
            <w:bottom w:val="none" w:sz="0" w:space="0" w:color="auto"/>
            <w:right w:val="none" w:sz="0" w:space="0" w:color="auto"/>
          </w:divBdr>
        </w:div>
        <w:div w:id="507792824">
          <w:marLeft w:val="480"/>
          <w:marRight w:val="0"/>
          <w:marTop w:val="0"/>
          <w:marBottom w:val="0"/>
          <w:divBdr>
            <w:top w:val="none" w:sz="0" w:space="0" w:color="auto"/>
            <w:left w:val="none" w:sz="0" w:space="0" w:color="auto"/>
            <w:bottom w:val="none" w:sz="0" w:space="0" w:color="auto"/>
            <w:right w:val="none" w:sz="0" w:space="0" w:color="auto"/>
          </w:divBdr>
        </w:div>
        <w:div w:id="607464727">
          <w:marLeft w:val="480"/>
          <w:marRight w:val="0"/>
          <w:marTop w:val="0"/>
          <w:marBottom w:val="0"/>
          <w:divBdr>
            <w:top w:val="none" w:sz="0" w:space="0" w:color="auto"/>
            <w:left w:val="none" w:sz="0" w:space="0" w:color="auto"/>
            <w:bottom w:val="none" w:sz="0" w:space="0" w:color="auto"/>
            <w:right w:val="none" w:sz="0" w:space="0" w:color="auto"/>
          </w:divBdr>
        </w:div>
        <w:div w:id="1812937220">
          <w:marLeft w:val="480"/>
          <w:marRight w:val="0"/>
          <w:marTop w:val="0"/>
          <w:marBottom w:val="0"/>
          <w:divBdr>
            <w:top w:val="none" w:sz="0" w:space="0" w:color="auto"/>
            <w:left w:val="none" w:sz="0" w:space="0" w:color="auto"/>
            <w:bottom w:val="none" w:sz="0" w:space="0" w:color="auto"/>
            <w:right w:val="none" w:sz="0" w:space="0" w:color="auto"/>
          </w:divBdr>
        </w:div>
      </w:divsChild>
    </w:div>
    <w:div w:id="1102720967">
      <w:bodyDiv w:val="1"/>
      <w:marLeft w:val="0"/>
      <w:marRight w:val="0"/>
      <w:marTop w:val="0"/>
      <w:marBottom w:val="0"/>
      <w:divBdr>
        <w:top w:val="none" w:sz="0" w:space="0" w:color="auto"/>
        <w:left w:val="none" w:sz="0" w:space="0" w:color="auto"/>
        <w:bottom w:val="none" w:sz="0" w:space="0" w:color="auto"/>
        <w:right w:val="none" w:sz="0" w:space="0" w:color="auto"/>
      </w:divBdr>
      <w:divsChild>
        <w:div w:id="1950502920">
          <w:marLeft w:val="480"/>
          <w:marRight w:val="0"/>
          <w:marTop w:val="0"/>
          <w:marBottom w:val="0"/>
          <w:divBdr>
            <w:top w:val="none" w:sz="0" w:space="0" w:color="auto"/>
            <w:left w:val="none" w:sz="0" w:space="0" w:color="auto"/>
            <w:bottom w:val="none" w:sz="0" w:space="0" w:color="auto"/>
            <w:right w:val="none" w:sz="0" w:space="0" w:color="auto"/>
          </w:divBdr>
        </w:div>
        <w:div w:id="1617524696">
          <w:marLeft w:val="480"/>
          <w:marRight w:val="0"/>
          <w:marTop w:val="0"/>
          <w:marBottom w:val="0"/>
          <w:divBdr>
            <w:top w:val="none" w:sz="0" w:space="0" w:color="auto"/>
            <w:left w:val="none" w:sz="0" w:space="0" w:color="auto"/>
            <w:bottom w:val="none" w:sz="0" w:space="0" w:color="auto"/>
            <w:right w:val="none" w:sz="0" w:space="0" w:color="auto"/>
          </w:divBdr>
        </w:div>
        <w:div w:id="1060787909">
          <w:marLeft w:val="480"/>
          <w:marRight w:val="0"/>
          <w:marTop w:val="0"/>
          <w:marBottom w:val="0"/>
          <w:divBdr>
            <w:top w:val="none" w:sz="0" w:space="0" w:color="auto"/>
            <w:left w:val="none" w:sz="0" w:space="0" w:color="auto"/>
            <w:bottom w:val="none" w:sz="0" w:space="0" w:color="auto"/>
            <w:right w:val="none" w:sz="0" w:space="0" w:color="auto"/>
          </w:divBdr>
        </w:div>
        <w:div w:id="1668556232">
          <w:marLeft w:val="480"/>
          <w:marRight w:val="0"/>
          <w:marTop w:val="0"/>
          <w:marBottom w:val="0"/>
          <w:divBdr>
            <w:top w:val="none" w:sz="0" w:space="0" w:color="auto"/>
            <w:left w:val="none" w:sz="0" w:space="0" w:color="auto"/>
            <w:bottom w:val="none" w:sz="0" w:space="0" w:color="auto"/>
            <w:right w:val="none" w:sz="0" w:space="0" w:color="auto"/>
          </w:divBdr>
        </w:div>
        <w:div w:id="62607558">
          <w:marLeft w:val="480"/>
          <w:marRight w:val="0"/>
          <w:marTop w:val="0"/>
          <w:marBottom w:val="0"/>
          <w:divBdr>
            <w:top w:val="none" w:sz="0" w:space="0" w:color="auto"/>
            <w:left w:val="none" w:sz="0" w:space="0" w:color="auto"/>
            <w:bottom w:val="none" w:sz="0" w:space="0" w:color="auto"/>
            <w:right w:val="none" w:sz="0" w:space="0" w:color="auto"/>
          </w:divBdr>
        </w:div>
        <w:div w:id="1537354227">
          <w:marLeft w:val="480"/>
          <w:marRight w:val="0"/>
          <w:marTop w:val="0"/>
          <w:marBottom w:val="0"/>
          <w:divBdr>
            <w:top w:val="none" w:sz="0" w:space="0" w:color="auto"/>
            <w:left w:val="none" w:sz="0" w:space="0" w:color="auto"/>
            <w:bottom w:val="none" w:sz="0" w:space="0" w:color="auto"/>
            <w:right w:val="none" w:sz="0" w:space="0" w:color="auto"/>
          </w:divBdr>
        </w:div>
        <w:div w:id="1951668179">
          <w:marLeft w:val="480"/>
          <w:marRight w:val="0"/>
          <w:marTop w:val="0"/>
          <w:marBottom w:val="0"/>
          <w:divBdr>
            <w:top w:val="none" w:sz="0" w:space="0" w:color="auto"/>
            <w:left w:val="none" w:sz="0" w:space="0" w:color="auto"/>
            <w:bottom w:val="none" w:sz="0" w:space="0" w:color="auto"/>
            <w:right w:val="none" w:sz="0" w:space="0" w:color="auto"/>
          </w:divBdr>
        </w:div>
        <w:div w:id="160005188">
          <w:marLeft w:val="480"/>
          <w:marRight w:val="0"/>
          <w:marTop w:val="0"/>
          <w:marBottom w:val="0"/>
          <w:divBdr>
            <w:top w:val="none" w:sz="0" w:space="0" w:color="auto"/>
            <w:left w:val="none" w:sz="0" w:space="0" w:color="auto"/>
            <w:bottom w:val="none" w:sz="0" w:space="0" w:color="auto"/>
            <w:right w:val="none" w:sz="0" w:space="0" w:color="auto"/>
          </w:divBdr>
        </w:div>
        <w:div w:id="1834879416">
          <w:marLeft w:val="480"/>
          <w:marRight w:val="0"/>
          <w:marTop w:val="0"/>
          <w:marBottom w:val="0"/>
          <w:divBdr>
            <w:top w:val="none" w:sz="0" w:space="0" w:color="auto"/>
            <w:left w:val="none" w:sz="0" w:space="0" w:color="auto"/>
            <w:bottom w:val="none" w:sz="0" w:space="0" w:color="auto"/>
            <w:right w:val="none" w:sz="0" w:space="0" w:color="auto"/>
          </w:divBdr>
        </w:div>
        <w:div w:id="1813861956">
          <w:marLeft w:val="480"/>
          <w:marRight w:val="0"/>
          <w:marTop w:val="0"/>
          <w:marBottom w:val="0"/>
          <w:divBdr>
            <w:top w:val="none" w:sz="0" w:space="0" w:color="auto"/>
            <w:left w:val="none" w:sz="0" w:space="0" w:color="auto"/>
            <w:bottom w:val="none" w:sz="0" w:space="0" w:color="auto"/>
            <w:right w:val="none" w:sz="0" w:space="0" w:color="auto"/>
          </w:divBdr>
        </w:div>
        <w:div w:id="292643019">
          <w:marLeft w:val="480"/>
          <w:marRight w:val="0"/>
          <w:marTop w:val="0"/>
          <w:marBottom w:val="0"/>
          <w:divBdr>
            <w:top w:val="none" w:sz="0" w:space="0" w:color="auto"/>
            <w:left w:val="none" w:sz="0" w:space="0" w:color="auto"/>
            <w:bottom w:val="none" w:sz="0" w:space="0" w:color="auto"/>
            <w:right w:val="none" w:sz="0" w:space="0" w:color="auto"/>
          </w:divBdr>
        </w:div>
        <w:div w:id="2032413048">
          <w:marLeft w:val="480"/>
          <w:marRight w:val="0"/>
          <w:marTop w:val="0"/>
          <w:marBottom w:val="0"/>
          <w:divBdr>
            <w:top w:val="none" w:sz="0" w:space="0" w:color="auto"/>
            <w:left w:val="none" w:sz="0" w:space="0" w:color="auto"/>
            <w:bottom w:val="none" w:sz="0" w:space="0" w:color="auto"/>
            <w:right w:val="none" w:sz="0" w:space="0" w:color="auto"/>
          </w:divBdr>
        </w:div>
        <w:div w:id="77559026">
          <w:marLeft w:val="480"/>
          <w:marRight w:val="0"/>
          <w:marTop w:val="0"/>
          <w:marBottom w:val="0"/>
          <w:divBdr>
            <w:top w:val="none" w:sz="0" w:space="0" w:color="auto"/>
            <w:left w:val="none" w:sz="0" w:space="0" w:color="auto"/>
            <w:bottom w:val="none" w:sz="0" w:space="0" w:color="auto"/>
            <w:right w:val="none" w:sz="0" w:space="0" w:color="auto"/>
          </w:divBdr>
        </w:div>
        <w:div w:id="345637209">
          <w:marLeft w:val="480"/>
          <w:marRight w:val="0"/>
          <w:marTop w:val="0"/>
          <w:marBottom w:val="0"/>
          <w:divBdr>
            <w:top w:val="none" w:sz="0" w:space="0" w:color="auto"/>
            <w:left w:val="none" w:sz="0" w:space="0" w:color="auto"/>
            <w:bottom w:val="none" w:sz="0" w:space="0" w:color="auto"/>
            <w:right w:val="none" w:sz="0" w:space="0" w:color="auto"/>
          </w:divBdr>
        </w:div>
        <w:div w:id="1217620430">
          <w:marLeft w:val="480"/>
          <w:marRight w:val="0"/>
          <w:marTop w:val="0"/>
          <w:marBottom w:val="0"/>
          <w:divBdr>
            <w:top w:val="none" w:sz="0" w:space="0" w:color="auto"/>
            <w:left w:val="none" w:sz="0" w:space="0" w:color="auto"/>
            <w:bottom w:val="none" w:sz="0" w:space="0" w:color="auto"/>
            <w:right w:val="none" w:sz="0" w:space="0" w:color="auto"/>
          </w:divBdr>
        </w:div>
        <w:div w:id="925112078">
          <w:marLeft w:val="480"/>
          <w:marRight w:val="0"/>
          <w:marTop w:val="0"/>
          <w:marBottom w:val="0"/>
          <w:divBdr>
            <w:top w:val="none" w:sz="0" w:space="0" w:color="auto"/>
            <w:left w:val="none" w:sz="0" w:space="0" w:color="auto"/>
            <w:bottom w:val="none" w:sz="0" w:space="0" w:color="auto"/>
            <w:right w:val="none" w:sz="0" w:space="0" w:color="auto"/>
          </w:divBdr>
        </w:div>
        <w:div w:id="351491638">
          <w:marLeft w:val="480"/>
          <w:marRight w:val="0"/>
          <w:marTop w:val="0"/>
          <w:marBottom w:val="0"/>
          <w:divBdr>
            <w:top w:val="none" w:sz="0" w:space="0" w:color="auto"/>
            <w:left w:val="none" w:sz="0" w:space="0" w:color="auto"/>
            <w:bottom w:val="none" w:sz="0" w:space="0" w:color="auto"/>
            <w:right w:val="none" w:sz="0" w:space="0" w:color="auto"/>
          </w:divBdr>
        </w:div>
        <w:div w:id="1891646713">
          <w:marLeft w:val="480"/>
          <w:marRight w:val="0"/>
          <w:marTop w:val="0"/>
          <w:marBottom w:val="0"/>
          <w:divBdr>
            <w:top w:val="none" w:sz="0" w:space="0" w:color="auto"/>
            <w:left w:val="none" w:sz="0" w:space="0" w:color="auto"/>
            <w:bottom w:val="none" w:sz="0" w:space="0" w:color="auto"/>
            <w:right w:val="none" w:sz="0" w:space="0" w:color="auto"/>
          </w:divBdr>
        </w:div>
        <w:div w:id="1175534765">
          <w:marLeft w:val="480"/>
          <w:marRight w:val="0"/>
          <w:marTop w:val="0"/>
          <w:marBottom w:val="0"/>
          <w:divBdr>
            <w:top w:val="none" w:sz="0" w:space="0" w:color="auto"/>
            <w:left w:val="none" w:sz="0" w:space="0" w:color="auto"/>
            <w:bottom w:val="none" w:sz="0" w:space="0" w:color="auto"/>
            <w:right w:val="none" w:sz="0" w:space="0" w:color="auto"/>
          </w:divBdr>
        </w:div>
        <w:div w:id="1120220357">
          <w:marLeft w:val="480"/>
          <w:marRight w:val="0"/>
          <w:marTop w:val="0"/>
          <w:marBottom w:val="0"/>
          <w:divBdr>
            <w:top w:val="none" w:sz="0" w:space="0" w:color="auto"/>
            <w:left w:val="none" w:sz="0" w:space="0" w:color="auto"/>
            <w:bottom w:val="none" w:sz="0" w:space="0" w:color="auto"/>
            <w:right w:val="none" w:sz="0" w:space="0" w:color="auto"/>
          </w:divBdr>
        </w:div>
        <w:div w:id="190535140">
          <w:marLeft w:val="480"/>
          <w:marRight w:val="0"/>
          <w:marTop w:val="0"/>
          <w:marBottom w:val="0"/>
          <w:divBdr>
            <w:top w:val="none" w:sz="0" w:space="0" w:color="auto"/>
            <w:left w:val="none" w:sz="0" w:space="0" w:color="auto"/>
            <w:bottom w:val="none" w:sz="0" w:space="0" w:color="auto"/>
            <w:right w:val="none" w:sz="0" w:space="0" w:color="auto"/>
          </w:divBdr>
        </w:div>
        <w:div w:id="752631576">
          <w:marLeft w:val="480"/>
          <w:marRight w:val="0"/>
          <w:marTop w:val="0"/>
          <w:marBottom w:val="0"/>
          <w:divBdr>
            <w:top w:val="none" w:sz="0" w:space="0" w:color="auto"/>
            <w:left w:val="none" w:sz="0" w:space="0" w:color="auto"/>
            <w:bottom w:val="none" w:sz="0" w:space="0" w:color="auto"/>
            <w:right w:val="none" w:sz="0" w:space="0" w:color="auto"/>
          </w:divBdr>
        </w:div>
        <w:div w:id="188303873">
          <w:marLeft w:val="480"/>
          <w:marRight w:val="0"/>
          <w:marTop w:val="0"/>
          <w:marBottom w:val="0"/>
          <w:divBdr>
            <w:top w:val="none" w:sz="0" w:space="0" w:color="auto"/>
            <w:left w:val="none" w:sz="0" w:space="0" w:color="auto"/>
            <w:bottom w:val="none" w:sz="0" w:space="0" w:color="auto"/>
            <w:right w:val="none" w:sz="0" w:space="0" w:color="auto"/>
          </w:divBdr>
        </w:div>
        <w:div w:id="902562582">
          <w:marLeft w:val="480"/>
          <w:marRight w:val="0"/>
          <w:marTop w:val="0"/>
          <w:marBottom w:val="0"/>
          <w:divBdr>
            <w:top w:val="none" w:sz="0" w:space="0" w:color="auto"/>
            <w:left w:val="none" w:sz="0" w:space="0" w:color="auto"/>
            <w:bottom w:val="none" w:sz="0" w:space="0" w:color="auto"/>
            <w:right w:val="none" w:sz="0" w:space="0" w:color="auto"/>
          </w:divBdr>
        </w:div>
        <w:div w:id="1720398540">
          <w:marLeft w:val="480"/>
          <w:marRight w:val="0"/>
          <w:marTop w:val="0"/>
          <w:marBottom w:val="0"/>
          <w:divBdr>
            <w:top w:val="none" w:sz="0" w:space="0" w:color="auto"/>
            <w:left w:val="none" w:sz="0" w:space="0" w:color="auto"/>
            <w:bottom w:val="none" w:sz="0" w:space="0" w:color="auto"/>
            <w:right w:val="none" w:sz="0" w:space="0" w:color="auto"/>
          </w:divBdr>
        </w:div>
        <w:div w:id="1336761671">
          <w:marLeft w:val="480"/>
          <w:marRight w:val="0"/>
          <w:marTop w:val="0"/>
          <w:marBottom w:val="0"/>
          <w:divBdr>
            <w:top w:val="none" w:sz="0" w:space="0" w:color="auto"/>
            <w:left w:val="none" w:sz="0" w:space="0" w:color="auto"/>
            <w:bottom w:val="none" w:sz="0" w:space="0" w:color="auto"/>
            <w:right w:val="none" w:sz="0" w:space="0" w:color="auto"/>
          </w:divBdr>
        </w:div>
        <w:div w:id="419955647">
          <w:marLeft w:val="480"/>
          <w:marRight w:val="0"/>
          <w:marTop w:val="0"/>
          <w:marBottom w:val="0"/>
          <w:divBdr>
            <w:top w:val="none" w:sz="0" w:space="0" w:color="auto"/>
            <w:left w:val="none" w:sz="0" w:space="0" w:color="auto"/>
            <w:bottom w:val="none" w:sz="0" w:space="0" w:color="auto"/>
            <w:right w:val="none" w:sz="0" w:space="0" w:color="auto"/>
          </w:divBdr>
        </w:div>
        <w:div w:id="1291130549">
          <w:marLeft w:val="480"/>
          <w:marRight w:val="0"/>
          <w:marTop w:val="0"/>
          <w:marBottom w:val="0"/>
          <w:divBdr>
            <w:top w:val="none" w:sz="0" w:space="0" w:color="auto"/>
            <w:left w:val="none" w:sz="0" w:space="0" w:color="auto"/>
            <w:bottom w:val="none" w:sz="0" w:space="0" w:color="auto"/>
            <w:right w:val="none" w:sz="0" w:space="0" w:color="auto"/>
          </w:divBdr>
        </w:div>
        <w:div w:id="551186461">
          <w:marLeft w:val="480"/>
          <w:marRight w:val="0"/>
          <w:marTop w:val="0"/>
          <w:marBottom w:val="0"/>
          <w:divBdr>
            <w:top w:val="none" w:sz="0" w:space="0" w:color="auto"/>
            <w:left w:val="none" w:sz="0" w:space="0" w:color="auto"/>
            <w:bottom w:val="none" w:sz="0" w:space="0" w:color="auto"/>
            <w:right w:val="none" w:sz="0" w:space="0" w:color="auto"/>
          </w:divBdr>
        </w:div>
        <w:div w:id="981344456">
          <w:marLeft w:val="480"/>
          <w:marRight w:val="0"/>
          <w:marTop w:val="0"/>
          <w:marBottom w:val="0"/>
          <w:divBdr>
            <w:top w:val="none" w:sz="0" w:space="0" w:color="auto"/>
            <w:left w:val="none" w:sz="0" w:space="0" w:color="auto"/>
            <w:bottom w:val="none" w:sz="0" w:space="0" w:color="auto"/>
            <w:right w:val="none" w:sz="0" w:space="0" w:color="auto"/>
          </w:divBdr>
        </w:div>
        <w:div w:id="831065829">
          <w:marLeft w:val="480"/>
          <w:marRight w:val="0"/>
          <w:marTop w:val="0"/>
          <w:marBottom w:val="0"/>
          <w:divBdr>
            <w:top w:val="none" w:sz="0" w:space="0" w:color="auto"/>
            <w:left w:val="none" w:sz="0" w:space="0" w:color="auto"/>
            <w:bottom w:val="none" w:sz="0" w:space="0" w:color="auto"/>
            <w:right w:val="none" w:sz="0" w:space="0" w:color="auto"/>
          </w:divBdr>
        </w:div>
        <w:div w:id="33237902">
          <w:marLeft w:val="480"/>
          <w:marRight w:val="0"/>
          <w:marTop w:val="0"/>
          <w:marBottom w:val="0"/>
          <w:divBdr>
            <w:top w:val="none" w:sz="0" w:space="0" w:color="auto"/>
            <w:left w:val="none" w:sz="0" w:space="0" w:color="auto"/>
            <w:bottom w:val="none" w:sz="0" w:space="0" w:color="auto"/>
            <w:right w:val="none" w:sz="0" w:space="0" w:color="auto"/>
          </w:divBdr>
        </w:div>
        <w:div w:id="108159165">
          <w:marLeft w:val="480"/>
          <w:marRight w:val="0"/>
          <w:marTop w:val="0"/>
          <w:marBottom w:val="0"/>
          <w:divBdr>
            <w:top w:val="none" w:sz="0" w:space="0" w:color="auto"/>
            <w:left w:val="none" w:sz="0" w:space="0" w:color="auto"/>
            <w:bottom w:val="none" w:sz="0" w:space="0" w:color="auto"/>
            <w:right w:val="none" w:sz="0" w:space="0" w:color="auto"/>
          </w:divBdr>
        </w:div>
        <w:div w:id="1641692875">
          <w:marLeft w:val="480"/>
          <w:marRight w:val="0"/>
          <w:marTop w:val="0"/>
          <w:marBottom w:val="0"/>
          <w:divBdr>
            <w:top w:val="none" w:sz="0" w:space="0" w:color="auto"/>
            <w:left w:val="none" w:sz="0" w:space="0" w:color="auto"/>
            <w:bottom w:val="none" w:sz="0" w:space="0" w:color="auto"/>
            <w:right w:val="none" w:sz="0" w:space="0" w:color="auto"/>
          </w:divBdr>
        </w:div>
        <w:div w:id="344670131">
          <w:marLeft w:val="480"/>
          <w:marRight w:val="0"/>
          <w:marTop w:val="0"/>
          <w:marBottom w:val="0"/>
          <w:divBdr>
            <w:top w:val="none" w:sz="0" w:space="0" w:color="auto"/>
            <w:left w:val="none" w:sz="0" w:space="0" w:color="auto"/>
            <w:bottom w:val="none" w:sz="0" w:space="0" w:color="auto"/>
            <w:right w:val="none" w:sz="0" w:space="0" w:color="auto"/>
          </w:divBdr>
        </w:div>
        <w:div w:id="1146170279">
          <w:marLeft w:val="480"/>
          <w:marRight w:val="0"/>
          <w:marTop w:val="0"/>
          <w:marBottom w:val="0"/>
          <w:divBdr>
            <w:top w:val="none" w:sz="0" w:space="0" w:color="auto"/>
            <w:left w:val="none" w:sz="0" w:space="0" w:color="auto"/>
            <w:bottom w:val="none" w:sz="0" w:space="0" w:color="auto"/>
            <w:right w:val="none" w:sz="0" w:space="0" w:color="auto"/>
          </w:divBdr>
        </w:div>
        <w:div w:id="1000277760">
          <w:marLeft w:val="480"/>
          <w:marRight w:val="0"/>
          <w:marTop w:val="0"/>
          <w:marBottom w:val="0"/>
          <w:divBdr>
            <w:top w:val="none" w:sz="0" w:space="0" w:color="auto"/>
            <w:left w:val="none" w:sz="0" w:space="0" w:color="auto"/>
            <w:bottom w:val="none" w:sz="0" w:space="0" w:color="auto"/>
            <w:right w:val="none" w:sz="0" w:space="0" w:color="auto"/>
          </w:divBdr>
        </w:div>
        <w:div w:id="595678526">
          <w:marLeft w:val="480"/>
          <w:marRight w:val="0"/>
          <w:marTop w:val="0"/>
          <w:marBottom w:val="0"/>
          <w:divBdr>
            <w:top w:val="none" w:sz="0" w:space="0" w:color="auto"/>
            <w:left w:val="none" w:sz="0" w:space="0" w:color="auto"/>
            <w:bottom w:val="none" w:sz="0" w:space="0" w:color="auto"/>
            <w:right w:val="none" w:sz="0" w:space="0" w:color="auto"/>
          </w:divBdr>
        </w:div>
        <w:div w:id="1426918598">
          <w:marLeft w:val="480"/>
          <w:marRight w:val="0"/>
          <w:marTop w:val="0"/>
          <w:marBottom w:val="0"/>
          <w:divBdr>
            <w:top w:val="none" w:sz="0" w:space="0" w:color="auto"/>
            <w:left w:val="none" w:sz="0" w:space="0" w:color="auto"/>
            <w:bottom w:val="none" w:sz="0" w:space="0" w:color="auto"/>
            <w:right w:val="none" w:sz="0" w:space="0" w:color="auto"/>
          </w:divBdr>
        </w:div>
        <w:div w:id="570431261">
          <w:marLeft w:val="480"/>
          <w:marRight w:val="0"/>
          <w:marTop w:val="0"/>
          <w:marBottom w:val="0"/>
          <w:divBdr>
            <w:top w:val="none" w:sz="0" w:space="0" w:color="auto"/>
            <w:left w:val="none" w:sz="0" w:space="0" w:color="auto"/>
            <w:bottom w:val="none" w:sz="0" w:space="0" w:color="auto"/>
            <w:right w:val="none" w:sz="0" w:space="0" w:color="auto"/>
          </w:divBdr>
        </w:div>
        <w:div w:id="871305202">
          <w:marLeft w:val="480"/>
          <w:marRight w:val="0"/>
          <w:marTop w:val="0"/>
          <w:marBottom w:val="0"/>
          <w:divBdr>
            <w:top w:val="none" w:sz="0" w:space="0" w:color="auto"/>
            <w:left w:val="none" w:sz="0" w:space="0" w:color="auto"/>
            <w:bottom w:val="none" w:sz="0" w:space="0" w:color="auto"/>
            <w:right w:val="none" w:sz="0" w:space="0" w:color="auto"/>
          </w:divBdr>
        </w:div>
        <w:div w:id="1066877858">
          <w:marLeft w:val="480"/>
          <w:marRight w:val="0"/>
          <w:marTop w:val="0"/>
          <w:marBottom w:val="0"/>
          <w:divBdr>
            <w:top w:val="none" w:sz="0" w:space="0" w:color="auto"/>
            <w:left w:val="none" w:sz="0" w:space="0" w:color="auto"/>
            <w:bottom w:val="none" w:sz="0" w:space="0" w:color="auto"/>
            <w:right w:val="none" w:sz="0" w:space="0" w:color="auto"/>
          </w:divBdr>
        </w:div>
        <w:div w:id="660233816">
          <w:marLeft w:val="480"/>
          <w:marRight w:val="0"/>
          <w:marTop w:val="0"/>
          <w:marBottom w:val="0"/>
          <w:divBdr>
            <w:top w:val="none" w:sz="0" w:space="0" w:color="auto"/>
            <w:left w:val="none" w:sz="0" w:space="0" w:color="auto"/>
            <w:bottom w:val="none" w:sz="0" w:space="0" w:color="auto"/>
            <w:right w:val="none" w:sz="0" w:space="0" w:color="auto"/>
          </w:divBdr>
        </w:div>
        <w:div w:id="82145535">
          <w:marLeft w:val="480"/>
          <w:marRight w:val="0"/>
          <w:marTop w:val="0"/>
          <w:marBottom w:val="0"/>
          <w:divBdr>
            <w:top w:val="none" w:sz="0" w:space="0" w:color="auto"/>
            <w:left w:val="none" w:sz="0" w:space="0" w:color="auto"/>
            <w:bottom w:val="none" w:sz="0" w:space="0" w:color="auto"/>
            <w:right w:val="none" w:sz="0" w:space="0" w:color="auto"/>
          </w:divBdr>
        </w:div>
        <w:div w:id="25062193">
          <w:marLeft w:val="480"/>
          <w:marRight w:val="0"/>
          <w:marTop w:val="0"/>
          <w:marBottom w:val="0"/>
          <w:divBdr>
            <w:top w:val="none" w:sz="0" w:space="0" w:color="auto"/>
            <w:left w:val="none" w:sz="0" w:space="0" w:color="auto"/>
            <w:bottom w:val="none" w:sz="0" w:space="0" w:color="auto"/>
            <w:right w:val="none" w:sz="0" w:space="0" w:color="auto"/>
          </w:divBdr>
        </w:div>
        <w:div w:id="1296987636">
          <w:marLeft w:val="480"/>
          <w:marRight w:val="0"/>
          <w:marTop w:val="0"/>
          <w:marBottom w:val="0"/>
          <w:divBdr>
            <w:top w:val="none" w:sz="0" w:space="0" w:color="auto"/>
            <w:left w:val="none" w:sz="0" w:space="0" w:color="auto"/>
            <w:bottom w:val="none" w:sz="0" w:space="0" w:color="auto"/>
            <w:right w:val="none" w:sz="0" w:space="0" w:color="auto"/>
          </w:divBdr>
        </w:div>
        <w:div w:id="982387472">
          <w:marLeft w:val="480"/>
          <w:marRight w:val="0"/>
          <w:marTop w:val="0"/>
          <w:marBottom w:val="0"/>
          <w:divBdr>
            <w:top w:val="none" w:sz="0" w:space="0" w:color="auto"/>
            <w:left w:val="none" w:sz="0" w:space="0" w:color="auto"/>
            <w:bottom w:val="none" w:sz="0" w:space="0" w:color="auto"/>
            <w:right w:val="none" w:sz="0" w:space="0" w:color="auto"/>
          </w:divBdr>
        </w:div>
        <w:div w:id="1772893055">
          <w:marLeft w:val="480"/>
          <w:marRight w:val="0"/>
          <w:marTop w:val="0"/>
          <w:marBottom w:val="0"/>
          <w:divBdr>
            <w:top w:val="none" w:sz="0" w:space="0" w:color="auto"/>
            <w:left w:val="none" w:sz="0" w:space="0" w:color="auto"/>
            <w:bottom w:val="none" w:sz="0" w:space="0" w:color="auto"/>
            <w:right w:val="none" w:sz="0" w:space="0" w:color="auto"/>
          </w:divBdr>
        </w:div>
        <w:div w:id="768543794">
          <w:marLeft w:val="480"/>
          <w:marRight w:val="0"/>
          <w:marTop w:val="0"/>
          <w:marBottom w:val="0"/>
          <w:divBdr>
            <w:top w:val="none" w:sz="0" w:space="0" w:color="auto"/>
            <w:left w:val="none" w:sz="0" w:space="0" w:color="auto"/>
            <w:bottom w:val="none" w:sz="0" w:space="0" w:color="auto"/>
            <w:right w:val="none" w:sz="0" w:space="0" w:color="auto"/>
          </w:divBdr>
        </w:div>
        <w:div w:id="1733459036">
          <w:marLeft w:val="480"/>
          <w:marRight w:val="0"/>
          <w:marTop w:val="0"/>
          <w:marBottom w:val="0"/>
          <w:divBdr>
            <w:top w:val="none" w:sz="0" w:space="0" w:color="auto"/>
            <w:left w:val="none" w:sz="0" w:space="0" w:color="auto"/>
            <w:bottom w:val="none" w:sz="0" w:space="0" w:color="auto"/>
            <w:right w:val="none" w:sz="0" w:space="0" w:color="auto"/>
          </w:divBdr>
        </w:div>
        <w:div w:id="125776964">
          <w:marLeft w:val="480"/>
          <w:marRight w:val="0"/>
          <w:marTop w:val="0"/>
          <w:marBottom w:val="0"/>
          <w:divBdr>
            <w:top w:val="none" w:sz="0" w:space="0" w:color="auto"/>
            <w:left w:val="none" w:sz="0" w:space="0" w:color="auto"/>
            <w:bottom w:val="none" w:sz="0" w:space="0" w:color="auto"/>
            <w:right w:val="none" w:sz="0" w:space="0" w:color="auto"/>
          </w:divBdr>
        </w:div>
        <w:div w:id="606815864">
          <w:marLeft w:val="480"/>
          <w:marRight w:val="0"/>
          <w:marTop w:val="0"/>
          <w:marBottom w:val="0"/>
          <w:divBdr>
            <w:top w:val="none" w:sz="0" w:space="0" w:color="auto"/>
            <w:left w:val="none" w:sz="0" w:space="0" w:color="auto"/>
            <w:bottom w:val="none" w:sz="0" w:space="0" w:color="auto"/>
            <w:right w:val="none" w:sz="0" w:space="0" w:color="auto"/>
          </w:divBdr>
        </w:div>
        <w:div w:id="296376005">
          <w:marLeft w:val="480"/>
          <w:marRight w:val="0"/>
          <w:marTop w:val="0"/>
          <w:marBottom w:val="0"/>
          <w:divBdr>
            <w:top w:val="none" w:sz="0" w:space="0" w:color="auto"/>
            <w:left w:val="none" w:sz="0" w:space="0" w:color="auto"/>
            <w:bottom w:val="none" w:sz="0" w:space="0" w:color="auto"/>
            <w:right w:val="none" w:sz="0" w:space="0" w:color="auto"/>
          </w:divBdr>
        </w:div>
        <w:div w:id="1460223941">
          <w:marLeft w:val="480"/>
          <w:marRight w:val="0"/>
          <w:marTop w:val="0"/>
          <w:marBottom w:val="0"/>
          <w:divBdr>
            <w:top w:val="none" w:sz="0" w:space="0" w:color="auto"/>
            <w:left w:val="none" w:sz="0" w:space="0" w:color="auto"/>
            <w:bottom w:val="none" w:sz="0" w:space="0" w:color="auto"/>
            <w:right w:val="none" w:sz="0" w:space="0" w:color="auto"/>
          </w:divBdr>
        </w:div>
        <w:div w:id="199051889">
          <w:marLeft w:val="480"/>
          <w:marRight w:val="0"/>
          <w:marTop w:val="0"/>
          <w:marBottom w:val="0"/>
          <w:divBdr>
            <w:top w:val="none" w:sz="0" w:space="0" w:color="auto"/>
            <w:left w:val="none" w:sz="0" w:space="0" w:color="auto"/>
            <w:bottom w:val="none" w:sz="0" w:space="0" w:color="auto"/>
            <w:right w:val="none" w:sz="0" w:space="0" w:color="auto"/>
          </w:divBdr>
        </w:div>
        <w:div w:id="1554384590">
          <w:marLeft w:val="480"/>
          <w:marRight w:val="0"/>
          <w:marTop w:val="0"/>
          <w:marBottom w:val="0"/>
          <w:divBdr>
            <w:top w:val="none" w:sz="0" w:space="0" w:color="auto"/>
            <w:left w:val="none" w:sz="0" w:space="0" w:color="auto"/>
            <w:bottom w:val="none" w:sz="0" w:space="0" w:color="auto"/>
            <w:right w:val="none" w:sz="0" w:space="0" w:color="auto"/>
          </w:divBdr>
        </w:div>
        <w:div w:id="257568839">
          <w:marLeft w:val="480"/>
          <w:marRight w:val="0"/>
          <w:marTop w:val="0"/>
          <w:marBottom w:val="0"/>
          <w:divBdr>
            <w:top w:val="none" w:sz="0" w:space="0" w:color="auto"/>
            <w:left w:val="none" w:sz="0" w:space="0" w:color="auto"/>
            <w:bottom w:val="none" w:sz="0" w:space="0" w:color="auto"/>
            <w:right w:val="none" w:sz="0" w:space="0" w:color="auto"/>
          </w:divBdr>
        </w:div>
        <w:div w:id="641692252">
          <w:marLeft w:val="480"/>
          <w:marRight w:val="0"/>
          <w:marTop w:val="0"/>
          <w:marBottom w:val="0"/>
          <w:divBdr>
            <w:top w:val="none" w:sz="0" w:space="0" w:color="auto"/>
            <w:left w:val="none" w:sz="0" w:space="0" w:color="auto"/>
            <w:bottom w:val="none" w:sz="0" w:space="0" w:color="auto"/>
            <w:right w:val="none" w:sz="0" w:space="0" w:color="auto"/>
          </w:divBdr>
        </w:div>
        <w:div w:id="1351761846">
          <w:marLeft w:val="480"/>
          <w:marRight w:val="0"/>
          <w:marTop w:val="0"/>
          <w:marBottom w:val="0"/>
          <w:divBdr>
            <w:top w:val="none" w:sz="0" w:space="0" w:color="auto"/>
            <w:left w:val="none" w:sz="0" w:space="0" w:color="auto"/>
            <w:bottom w:val="none" w:sz="0" w:space="0" w:color="auto"/>
            <w:right w:val="none" w:sz="0" w:space="0" w:color="auto"/>
          </w:divBdr>
        </w:div>
        <w:div w:id="1018703964">
          <w:marLeft w:val="480"/>
          <w:marRight w:val="0"/>
          <w:marTop w:val="0"/>
          <w:marBottom w:val="0"/>
          <w:divBdr>
            <w:top w:val="none" w:sz="0" w:space="0" w:color="auto"/>
            <w:left w:val="none" w:sz="0" w:space="0" w:color="auto"/>
            <w:bottom w:val="none" w:sz="0" w:space="0" w:color="auto"/>
            <w:right w:val="none" w:sz="0" w:space="0" w:color="auto"/>
          </w:divBdr>
        </w:div>
        <w:div w:id="1263101522">
          <w:marLeft w:val="480"/>
          <w:marRight w:val="0"/>
          <w:marTop w:val="0"/>
          <w:marBottom w:val="0"/>
          <w:divBdr>
            <w:top w:val="none" w:sz="0" w:space="0" w:color="auto"/>
            <w:left w:val="none" w:sz="0" w:space="0" w:color="auto"/>
            <w:bottom w:val="none" w:sz="0" w:space="0" w:color="auto"/>
            <w:right w:val="none" w:sz="0" w:space="0" w:color="auto"/>
          </w:divBdr>
        </w:div>
        <w:div w:id="281349923">
          <w:marLeft w:val="480"/>
          <w:marRight w:val="0"/>
          <w:marTop w:val="0"/>
          <w:marBottom w:val="0"/>
          <w:divBdr>
            <w:top w:val="none" w:sz="0" w:space="0" w:color="auto"/>
            <w:left w:val="none" w:sz="0" w:space="0" w:color="auto"/>
            <w:bottom w:val="none" w:sz="0" w:space="0" w:color="auto"/>
            <w:right w:val="none" w:sz="0" w:space="0" w:color="auto"/>
          </w:divBdr>
        </w:div>
        <w:div w:id="830170536">
          <w:marLeft w:val="480"/>
          <w:marRight w:val="0"/>
          <w:marTop w:val="0"/>
          <w:marBottom w:val="0"/>
          <w:divBdr>
            <w:top w:val="none" w:sz="0" w:space="0" w:color="auto"/>
            <w:left w:val="none" w:sz="0" w:space="0" w:color="auto"/>
            <w:bottom w:val="none" w:sz="0" w:space="0" w:color="auto"/>
            <w:right w:val="none" w:sz="0" w:space="0" w:color="auto"/>
          </w:divBdr>
        </w:div>
        <w:div w:id="137378181">
          <w:marLeft w:val="480"/>
          <w:marRight w:val="0"/>
          <w:marTop w:val="0"/>
          <w:marBottom w:val="0"/>
          <w:divBdr>
            <w:top w:val="none" w:sz="0" w:space="0" w:color="auto"/>
            <w:left w:val="none" w:sz="0" w:space="0" w:color="auto"/>
            <w:bottom w:val="none" w:sz="0" w:space="0" w:color="auto"/>
            <w:right w:val="none" w:sz="0" w:space="0" w:color="auto"/>
          </w:divBdr>
        </w:div>
      </w:divsChild>
    </w:div>
    <w:div w:id="1104228178">
      <w:bodyDiv w:val="1"/>
      <w:marLeft w:val="0"/>
      <w:marRight w:val="0"/>
      <w:marTop w:val="0"/>
      <w:marBottom w:val="0"/>
      <w:divBdr>
        <w:top w:val="none" w:sz="0" w:space="0" w:color="auto"/>
        <w:left w:val="none" w:sz="0" w:space="0" w:color="auto"/>
        <w:bottom w:val="none" w:sz="0" w:space="0" w:color="auto"/>
        <w:right w:val="none" w:sz="0" w:space="0" w:color="auto"/>
      </w:divBdr>
    </w:div>
    <w:div w:id="1105265659">
      <w:bodyDiv w:val="1"/>
      <w:marLeft w:val="0"/>
      <w:marRight w:val="0"/>
      <w:marTop w:val="0"/>
      <w:marBottom w:val="0"/>
      <w:divBdr>
        <w:top w:val="none" w:sz="0" w:space="0" w:color="auto"/>
        <w:left w:val="none" w:sz="0" w:space="0" w:color="auto"/>
        <w:bottom w:val="none" w:sz="0" w:space="0" w:color="auto"/>
        <w:right w:val="none" w:sz="0" w:space="0" w:color="auto"/>
      </w:divBdr>
    </w:div>
    <w:div w:id="1106534492">
      <w:bodyDiv w:val="1"/>
      <w:marLeft w:val="0"/>
      <w:marRight w:val="0"/>
      <w:marTop w:val="0"/>
      <w:marBottom w:val="0"/>
      <w:divBdr>
        <w:top w:val="none" w:sz="0" w:space="0" w:color="auto"/>
        <w:left w:val="none" w:sz="0" w:space="0" w:color="auto"/>
        <w:bottom w:val="none" w:sz="0" w:space="0" w:color="auto"/>
        <w:right w:val="none" w:sz="0" w:space="0" w:color="auto"/>
      </w:divBdr>
    </w:div>
    <w:div w:id="1108617634">
      <w:bodyDiv w:val="1"/>
      <w:marLeft w:val="0"/>
      <w:marRight w:val="0"/>
      <w:marTop w:val="0"/>
      <w:marBottom w:val="0"/>
      <w:divBdr>
        <w:top w:val="none" w:sz="0" w:space="0" w:color="auto"/>
        <w:left w:val="none" w:sz="0" w:space="0" w:color="auto"/>
        <w:bottom w:val="none" w:sz="0" w:space="0" w:color="auto"/>
        <w:right w:val="none" w:sz="0" w:space="0" w:color="auto"/>
      </w:divBdr>
    </w:div>
    <w:div w:id="1108811207">
      <w:bodyDiv w:val="1"/>
      <w:marLeft w:val="0"/>
      <w:marRight w:val="0"/>
      <w:marTop w:val="0"/>
      <w:marBottom w:val="0"/>
      <w:divBdr>
        <w:top w:val="none" w:sz="0" w:space="0" w:color="auto"/>
        <w:left w:val="none" w:sz="0" w:space="0" w:color="auto"/>
        <w:bottom w:val="none" w:sz="0" w:space="0" w:color="auto"/>
        <w:right w:val="none" w:sz="0" w:space="0" w:color="auto"/>
      </w:divBdr>
    </w:div>
    <w:div w:id="1109471081">
      <w:bodyDiv w:val="1"/>
      <w:marLeft w:val="0"/>
      <w:marRight w:val="0"/>
      <w:marTop w:val="0"/>
      <w:marBottom w:val="0"/>
      <w:divBdr>
        <w:top w:val="none" w:sz="0" w:space="0" w:color="auto"/>
        <w:left w:val="none" w:sz="0" w:space="0" w:color="auto"/>
        <w:bottom w:val="none" w:sz="0" w:space="0" w:color="auto"/>
        <w:right w:val="none" w:sz="0" w:space="0" w:color="auto"/>
      </w:divBdr>
      <w:divsChild>
        <w:div w:id="1786849810">
          <w:marLeft w:val="640"/>
          <w:marRight w:val="0"/>
          <w:marTop w:val="0"/>
          <w:marBottom w:val="0"/>
          <w:divBdr>
            <w:top w:val="none" w:sz="0" w:space="0" w:color="auto"/>
            <w:left w:val="none" w:sz="0" w:space="0" w:color="auto"/>
            <w:bottom w:val="none" w:sz="0" w:space="0" w:color="auto"/>
            <w:right w:val="none" w:sz="0" w:space="0" w:color="auto"/>
          </w:divBdr>
        </w:div>
        <w:div w:id="2103988078">
          <w:marLeft w:val="640"/>
          <w:marRight w:val="0"/>
          <w:marTop w:val="0"/>
          <w:marBottom w:val="0"/>
          <w:divBdr>
            <w:top w:val="none" w:sz="0" w:space="0" w:color="auto"/>
            <w:left w:val="none" w:sz="0" w:space="0" w:color="auto"/>
            <w:bottom w:val="none" w:sz="0" w:space="0" w:color="auto"/>
            <w:right w:val="none" w:sz="0" w:space="0" w:color="auto"/>
          </w:divBdr>
        </w:div>
        <w:div w:id="1054818342">
          <w:marLeft w:val="640"/>
          <w:marRight w:val="0"/>
          <w:marTop w:val="0"/>
          <w:marBottom w:val="0"/>
          <w:divBdr>
            <w:top w:val="none" w:sz="0" w:space="0" w:color="auto"/>
            <w:left w:val="none" w:sz="0" w:space="0" w:color="auto"/>
            <w:bottom w:val="none" w:sz="0" w:space="0" w:color="auto"/>
            <w:right w:val="none" w:sz="0" w:space="0" w:color="auto"/>
          </w:divBdr>
        </w:div>
        <w:div w:id="413939618">
          <w:marLeft w:val="640"/>
          <w:marRight w:val="0"/>
          <w:marTop w:val="0"/>
          <w:marBottom w:val="0"/>
          <w:divBdr>
            <w:top w:val="none" w:sz="0" w:space="0" w:color="auto"/>
            <w:left w:val="none" w:sz="0" w:space="0" w:color="auto"/>
            <w:bottom w:val="none" w:sz="0" w:space="0" w:color="auto"/>
            <w:right w:val="none" w:sz="0" w:space="0" w:color="auto"/>
          </w:divBdr>
        </w:div>
        <w:div w:id="1798597949">
          <w:marLeft w:val="640"/>
          <w:marRight w:val="0"/>
          <w:marTop w:val="0"/>
          <w:marBottom w:val="0"/>
          <w:divBdr>
            <w:top w:val="none" w:sz="0" w:space="0" w:color="auto"/>
            <w:left w:val="none" w:sz="0" w:space="0" w:color="auto"/>
            <w:bottom w:val="none" w:sz="0" w:space="0" w:color="auto"/>
            <w:right w:val="none" w:sz="0" w:space="0" w:color="auto"/>
          </w:divBdr>
        </w:div>
        <w:div w:id="1435514454">
          <w:marLeft w:val="640"/>
          <w:marRight w:val="0"/>
          <w:marTop w:val="0"/>
          <w:marBottom w:val="0"/>
          <w:divBdr>
            <w:top w:val="none" w:sz="0" w:space="0" w:color="auto"/>
            <w:left w:val="none" w:sz="0" w:space="0" w:color="auto"/>
            <w:bottom w:val="none" w:sz="0" w:space="0" w:color="auto"/>
            <w:right w:val="none" w:sz="0" w:space="0" w:color="auto"/>
          </w:divBdr>
        </w:div>
        <w:div w:id="236287834">
          <w:marLeft w:val="640"/>
          <w:marRight w:val="0"/>
          <w:marTop w:val="0"/>
          <w:marBottom w:val="0"/>
          <w:divBdr>
            <w:top w:val="none" w:sz="0" w:space="0" w:color="auto"/>
            <w:left w:val="none" w:sz="0" w:space="0" w:color="auto"/>
            <w:bottom w:val="none" w:sz="0" w:space="0" w:color="auto"/>
            <w:right w:val="none" w:sz="0" w:space="0" w:color="auto"/>
          </w:divBdr>
        </w:div>
        <w:div w:id="1348871119">
          <w:marLeft w:val="640"/>
          <w:marRight w:val="0"/>
          <w:marTop w:val="0"/>
          <w:marBottom w:val="0"/>
          <w:divBdr>
            <w:top w:val="none" w:sz="0" w:space="0" w:color="auto"/>
            <w:left w:val="none" w:sz="0" w:space="0" w:color="auto"/>
            <w:bottom w:val="none" w:sz="0" w:space="0" w:color="auto"/>
            <w:right w:val="none" w:sz="0" w:space="0" w:color="auto"/>
          </w:divBdr>
        </w:div>
        <w:div w:id="1569876592">
          <w:marLeft w:val="640"/>
          <w:marRight w:val="0"/>
          <w:marTop w:val="0"/>
          <w:marBottom w:val="0"/>
          <w:divBdr>
            <w:top w:val="none" w:sz="0" w:space="0" w:color="auto"/>
            <w:left w:val="none" w:sz="0" w:space="0" w:color="auto"/>
            <w:bottom w:val="none" w:sz="0" w:space="0" w:color="auto"/>
            <w:right w:val="none" w:sz="0" w:space="0" w:color="auto"/>
          </w:divBdr>
        </w:div>
        <w:div w:id="1962413329">
          <w:marLeft w:val="640"/>
          <w:marRight w:val="0"/>
          <w:marTop w:val="0"/>
          <w:marBottom w:val="0"/>
          <w:divBdr>
            <w:top w:val="none" w:sz="0" w:space="0" w:color="auto"/>
            <w:left w:val="none" w:sz="0" w:space="0" w:color="auto"/>
            <w:bottom w:val="none" w:sz="0" w:space="0" w:color="auto"/>
            <w:right w:val="none" w:sz="0" w:space="0" w:color="auto"/>
          </w:divBdr>
        </w:div>
        <w:div w:id="1109854357">
          <w:marLeft w:val="640"/>
          <w:marRight w:val="0"/>
          <w:marTop w:val="0"/>
          <w:marBottom w:val="0"/>
          <w:divBdr>
            <w:top w:val="none" w:sz="0" w:space="0" w:color="auto"/>
            <w:left w:val="none" w:sz="0" w:space="0" w:color="auto"/>
            <w:bottom w:val="none" w:sz="0" w:space="0" w:color="auto"/>
            <w:right w:val="none" w:sz="0" w:space="0" w:color="auto"/>
          </w:divBdr>
        </w:div>
        <w:div w:id="1024793629">
          <w:marLeft w:val="640"/>
          <w:marRight w:val="0"/>
          <w:marTop w:val="0"/>
          <w:marBottom w:val="0"/>
          <w:divBdr>
            <w:top w:val="none" w:sz="0" w:space="0" w:color="auto"/>
            <w:left w:val="none" w:sz="0" w:space="0" w:color="auto"/>
            <w:bottom w:val="none" w:sz="0" w:space="0" w:color="auto"/>
            <w:right w:val="none" w:sz="0" w:space="0" w:color="auto"/>
          </w:divBdr>
        </w:div>
        <w:div w:id="509612698">
          <w:marLeft w:val="640"/>
          <w:marRight w:val="0"/>
          <w:marTop w:val="0"/>
          <w:marBottom w:val="0"/>
          <w:divBdr>
            <w:top w:val="none" w:sz="0" w:space="0" w:color="auto"/>
            <w:left w:val="none" w:sz="0" w:space="0" w:color="auto"/>
            <w:bottom w:val="none" w:sz="0" w:space="0" w:color="auto"/>
            <w:right w:val="none" w:sz="0" w:space="0" w:color="auto"/>
          </w:divBdr>
        </w:div>
        <w:div w:id="680399688">
          <w:marLeft w:val="640"/>
          <w:marRight w:val="0"/>
          <w:marTop w:val="0"/>
          <w:marBottom w:val="0"/>
          <w:divBdr>
            <w:top w:val="none" w:sz="0" w:space="0" w:color="auto"/>
            <w:left w:val="none" w:sz="0" w:space="0" w:color="auto"/>
            <w:bottom w:val="none" w:sz="0" w:space="0" w:color="auto"/>
            <w:right w:val="none" w:sz="0" w:space="0" w:color="auto"/>
          </w:divBdr>
        </w:div>
        <w:div w:id="794913098">
          <w:marLeft w:val="640"/>
          <w:marRight w:val="0"/>
          <w:marTop w:val="0"/>
          <w:marBottom w:val="0"/>
          <w:divBdr>
            <w:top w:val="none" w:sz="0" w:space="0" w:color="auto"/>
            <w:left w:val="none" w:sz="0" w:space="0" w:color="auto"/>
            <w:bottom w:val="none" w:sz="0" w:space="0" w:color="auto"/>
            <w:right w:val="none" w:sz="0" w:space="0" w:color="auto"/>
          </w:divBdr>
        </w:div>
        <w:div w:id="1914511788">
          <w:marLeft w:val="640"/>
          <w:marRight w:val="0"/>
          <w:marTop w:val="0"/>
          <w:marBottom w:val="0"/>
          <w:divBdr>
            <w:top w:val="none" w:sz="0" w:space="0" w:color="auto"/>
            <w:left w:val="none" w:sz="0" w:space="0" w:color="auto"/>
            <w:bottom w:val="none" w:sz="0" w:space="0" w:color="auto"/>
            <w:right w:val="none" w:sz="0" w:space="0" w:color="auto"/>
          </w:divBdr>
        </w:div>
        <w:div w:id="1151167335">
          <w:marLeft w:val="640"/>
          <w:marRight w:val="0"/>
          <w:marTop w:val="0"/>
          <w:marBottom w:val="0"/>
          <w:divBdr>
            <w:top w:val="none" w:sz="0" w:space="0" w:color="auto"/>
            <w:left w:val="none" w:sz="0" w:space="0" w:color="auto"/>
            <w:bottom w:val="none" w:sz="0" w:space="0" w:color="auto"/>
            <w:right w:val="none" w:sz="0" w:space="0" w:color="auto"/>
          </w:divBdr>
        </w:div>
        <w:div w:id="2000234548">
          <w:marLeft w:val="640"/>
          <w:marRight w:val="0"/>
          <w:marTop w:val="0"/>
          <w:marBottom w:val="0"/>
          <w:divBdr>
            <w:top w:val="none" w:sz="0" w:space="0" w:color="auto"/>
            <w:left w:val="none" w:sz="0" w:space="0" w:color="auto"/>
            <w:bottom w:val="none" w:sz="0" w:space="0" w:color="auto"/>
            <w:right w:val="none" w:sz="0" w:space="0" w:color="auto"/>
          </w:divBdr>
        </w:div>
        <w:div w:id="1792479373">
          <w:marLeft w:val="640"/>
          <w:marRight w:val="0"/>
          <w:marTop w:val="0"/>
          <w:marBottom w:val="0"/>
          <w:divBdr>
            <w:top w:val="none" w:sz="0" w:space="0" w:color="auto"/>
            <w:left w:val="none" w:sz="0" w:space="0" w:color="auto"/>
            <w:bottom w:val="none" w:sz="0" w:space="0" w:color="auto"/>
            <w:right w:val="none" w:sz="0" w:space="0" w:color="auto"/>
          </w:divBdr>
        </w:div>
        <w:div w:id="1794060339">
          <w:marLeft w:val="640"/>
          <w:marRight w:val="0"/>
          <w:marTop w:val="0"/>
          <w:marBottom w:val="0"/>
          <w:divBdr>
            <w:top w:val="none" w:sz="0" w:space="0" w:color="auto"/>
            <w:left w:val="none" w:sz="0" w:space="0" w:color="auto"/>
            <w:bottom w:val="none" w:sz="0" w:space="0" w:color="auto"/>
            <w:right w:val="none" w:sz="0" w:space="0" w:color="auto"/>
          </w:divBdr>
        </w:div>
        <w:div w:id="475729341">
          <w:marLeft w:val="640"/>
          <w:marRight w:val="0"/>
          <w:marTop w:val="0"/>
          <w:marBottom w:val="0"/>
          <w:divBdr>
            <w:top w:val="none" w:sz="0" w:space="0" w:color="auto"/>
            <w:left w:val="none" w:sz="0" w:space="0" w:color="auto"/>
            <w:bottom w:val="none" w:sz="0" w:space="0" w:color="auto"/>
            <w:right w:val="none" w:sz="0" w:space="0" w:color="auto"/>
          </w:divBdr>
        </w:div>
        <w:div w:id="413169191">
          <w:marLeft w:val="640"/>
          <w:marRight w:val="0"/>
          <w:marTop w:val="0"/>
          <w:marBottom w:val="0"/>
          <w:divBdr>
            <w:top w:val="none" w:sz="0" w:space="0" w:color="auto"/>
            <w:left w:val="none" w:sz="0" w:space="0" w:color="auto"/>
            <w:bottom w:val="none" w:sz="0" w:space="0" w:color="auto"/>
            <w:right w:val="none" w:sz="0" w:space="0" w:color="auto"/>
          </w:divBdr>
        </w:div>
        <w:div w:id="1657536751">
          <w:marLeft w:val="640"/>
          <w:marRight w:val="0"/>
          <w:marTop w:val="0"/>
          <w:marBottom w:val="0"/>
          <w:divBdr>
            <w:top w:val="none" w:sz="0" w:space="0" w:color="auto"/>
            <w:left w:val="none" w:sz="0" w:space="0" w:color="auto"/>
            <w:bottom w:val="none" w:sz="0" w:space="0" w:color="auto"/>
            <w:right w:val="none" w:sz="0" w:space="0" w:color="auto"/>
          </w:divBdr>
        </w:div>
        <w:div w:id="1510558351">
          <w:marLeft w:val="640"/>
          <w:marRight w:val="0"/>
          <w:marTop w:val="0"/>
          <w:marBottom w:val="0"/>
          <w:divBdr>
            <w:top w:val="none" w:sz="0" w:space="0" w:color="auto"/>
            <w:left w:val="none" w:sz="0" w:space="0" w:color="auto"/>
            <w:bottom w:val="none" w:sz="0" w:space="0" w:color="auto"/>
            <w:right w:val="none" w:sz="0" w:space="0" w:color="auto"/>
          </w:divBdr>
        </w:div>
        <w:div w:id="1941906968">
          <w:marLeft w:val="640"/>
          <w:marRight w:val="0"/>
          <w:marTop w:val="0"/>
          <w:marBottom w:val="0"/>
          <w:divBdr>
            <w:top w:val="none" w:sz="0" w:space="0" w:color="auto"/>
            <w:left w:val="none" w:sz="0" w:space="0" w:color="auto"/>
            <w:bottom w:val="none" w:sz="0" w:space="0" w:color="auto"/>
            <w:right w:val="none" w:sz="0" w:space="0" w:color="auto"/>
          </w:divBdr>
        </w:div>
        <w:div w:id="1990592828">
          <w:marLeft w:val="640"/>
          <w:marRight w:val="0"/>
          <w:marTop w:val="0"/>
          <w:marBottom w:val="0"/>
          <w:divBdr>
            <w:top w:val="none" w:sz="0" w:space="0" w:color="auto"/>
            <w:left w:val="none" w:sz="0" w:space="0" w:color="auto"/>
            <w:bottom w:val="none" w:sz="0" w:space="0" w:color="auto"/>
            <w:right w:val="none" w:sz="0" w:space="0" w:color="auto"/>
          </w:divBdr>
        </w:div>
        <w:div w:id="1167400725">
          <w:marLeft w:val="640"/>
          <w:marRight w:val="0"/>
          <w:marTop w:val="0"/>
          <w:marBottom w:val="0"/>
          <w:divBdr>
            <w:top w:val="none" w:sz="0" w:space="0" w:color="auto"/>
            <w:left w:val="none" w:sz="0" w:space="0" w:color="auto"/>
            <w:bottom w:val="none" w:sz="0" w:space="0" w:color="auto"/>
            <w:right w:val="none" w:sz="0" w:space="0" w:color="auto"/>
          </w:divBdr>
        </w:div>
        <w:div w:id="1955282070">
          <w:marLeft w:val="640"/>
          <w:marRight w:val="0"/>
          <w:marTop w:val="0"/>
          <w:marBottom w:val="0"/>
          <w:divBdr>
            <w:top w:val="none" w:sz="0" w:space="0" w:color="auto"/>
            <w:left w:val="none" w:sz="0" w:space="0" w:color="auto"/>
            <w:bottom w:val="none" w:sz="0" w:space="0" w:color="auto"/>
            <w:right w:val="none" w:sz="0" w:space="0" w:color="auto"/>
          </w:divBdr>
        </w:div>
        <w:div w:id="1796219673">
          <w:marLeft w:val="640"/>
          <w:marRight w:val="0"/>
          <w:marTop w:val="0"/>
          <w:marBottom w:val="0"/>
          <w:divBdr>
            <w:top w:val="none" w:sz="0" w:space="0" w:color="auto"/>
            <w:left w:val="none" w:sz="0" w:space="0" w:color="auto"/>
            <w:bottom w:val="none" w:sz="0" w:space="0" w:color="auto"/>
            <w:right w:val="none" w:sz="0" w:space="0" w:color="auto"/>
          </w:divBdr>
        </w:div>
        <w:div w:id="2008438695">
          <w:marLeft w:val="640"/>
          <w:marRight w:val="0"/>
          <w:marTop w:val="0"/>
          <w:marBottom w:val="0"/>
          <w:divBdr>
            <w:top w:val="none" w:sz="0" w:space="0" w:color="auto"/>
            <w:left w:val="none" w:sz="0" w:space="0" w:color="auto"/>
            <w:bottom w:val="none" w:sz="0" w:space="0" w:color="auto"/>
            <w:right w:val="none" w:sz="0" w:space="0" w:color="auto"/>
          </w:divBdr>
        </w:div>
        <w:div w:id="1156455554">
          <w:marLeft w:val="640"/>
          <w:marRight w:val="0"/>
          <w:marTop w:val="0"/>
          <w:marBottom w:val="0"/>
          <w:divBdr>
            <w:top w:val="none" w:sz="0" w:space="0" w:color="auto"/>
            <w:left w:val="none" w:sz="0" w:space="0" w:color="auto"/>
            <w:bottom w:val="none" w:sz="0" w:space="0" w:color="auto"/>
            <w:right w:val="none" w:sz="0" w:space="0" w:color="auto"/>
          </w:divBdr>
        </w:div>
      </w:divsChild>
    </w:div>
    <w:div w:id="1110003889">
      <w:bodyDiv w:val="1"/>
      <w:marLeft w:val="0"/>
      <w:marRight w:val="0"/>
      <w:marTop w:val="0"/>
      <w:marBottom w:val="0"/>
      <w:divBdr>
        <w:top w:val="none" w:sz="0" w:space="0" w:color="auto"/>
        <w:left w:val="none" w:sz="0" w:space="0" w:color="auto"/>
        <w:bottom w:val="none" w:sz="0" w:space="0" w:color="auto"/>
        <w:right w:val="none" w:sz="0" w:space="0" w:color="auto"/>
      </w:divBdr>
    </w:div>
    <w:div w:id="1110005287">
      <w:bodyDiv w:val="1"/>
      <w:marLeft w:val="0"/>
      <w:marRight w:val="0"/>
      <w:marTop w:val="0"/>
      <w:marBottom w:val="0"/>
      <w:divBdr>
        <w:top w:val="none" w:sz="0" w:space="0" w:color="auto"/>
        <w:left w:val="none" w:sz="0" w:space="0" w:color="auto"/>
        <w:bottom w:val="none" w:sz="0" w:space="0" w:color="auto"/>
        <w:right w:val="none" w:sz="0" w:space="0" w:color="auto"/>
      </w:divBdr>
    </w:div>
    <w:div w:id="1110510827">
      <w:bodyDiv w:val="1"/>
      <w:marLeft w:val="0"/>
      <w:marRight w:val="0"/>
      <w:marTop w:val="0"/>
      <w:marBottom w:val="0"/>
      <w:divBdr>
        <w:top w:val="none" w:sz="0" w:space="0" w:color="auto"/>
        <w:left w:val="none" w:sz="0" w:space="0" w:color="auto"/>
        <w:bottom w:val="none" w:sz="0" w:space="0" w:color="auto"/>
        <w:right w:val="none" w:sz="0" w:space="0" w:color="auto"/>
      </w:divBdr>
    </w:div>
    <w:div w:id="1111970733">
      <w:bodyDiv w:val="1"/>
      <w:marLeft w:val="0"/>
      <w:marRight w:val="0"/>
      <w:marTop w:val="0"/>
      <w:marBottom w:val="0"/>
      <w:divBdr>
        <w:top w:val="none" w:sz="0" w:space="0" w:color="auto"/>
        <w:left w:val="none" w:sz="0" w:space="0" w:color="auto"/>
        <w:bottom w:val="none" w:sz="0" w:space="0" w:color="auto"/>
        <w:right w:val="none" w:sz="0" w:space="0" w:color="auto"/>
      </w:divBdr>
    </w:div>
    <w:div w:id="1113869177">
      <w:bodyDiv w:val="1"/>
      <w:marLeft w:val="0"/>
      <w:marRight w:val="0"/>
      <w:marTop w:val="0"/>
      <w:marBottom w:val="0"/>
      <w:divBdr>
        <w:top w:val="none" w:sz="0" w:space="0" w:color="auto"/>
        <w:left w:val="none" w:sz="0" w:space="0" w:color="auto"/>
        <w:bottom w:val="none" w:sz="0" w:space="0" w:color="auto"/>
        <w:right w:val="none" w:sz="0" w:space="0" w:color="auto"/>
      </w:divBdr>
    </w:div>
    <w:div w:id="1114324979">
      <w:bodyDiv w:val="1"/>
      <w:marLeft w:val="0"/>
      <w:marRight w:val="0"/>
      <w:marTop w:val="0"/>
      <w:marBottom w:val="0"/>
      <w:divBdr>
        <w:top w:val="none" w:sz="0" w:space="0" w:color="auto"/>
        <w:left w:val="none" w:sz="0" w:space="0" w:color="auto"/>
        <w:bottom w:val="none" w:sz="0" w:space="0" w:color="auto"/>
        <w:right w:val="none" w:sz="0" w:space="0" w:color="auto"/>
      </w:divBdr>
    </w:div>
    <w:div w:id="1115444136">
      <w:bodyDiv w:val="1"/>
      <w:marLeft w:val="0"/>
      <w:marRight w:val="0"/>
      <w:marTop w:val="0"/>
      <w:marBottom w:val="0"/>
      <w:divBdr>
        <w:top w:val="none" w:sz="0" w:space="0" w:color="auto"/>
        <w:left w:val="none" w:sz="0" w:space="0" w:color="auto"/>
        <w:bottom w:val="none" w:sz="0" w:space="0" w:color="auto"/>
        <w:right w:val="none" w:sz="0" w:space="0" w:color="auto"/>
      </w:divBdr>
    </w:div>
    <w:div w:id="1115708188">
      <w:bodyDiv w:val="1"/>
      <w:marLeft w:val="0"/>
      <w:marRight w:val="0"/>
      <w:marTop w:val="0"/>
      <w:marBottom w:val="0"/>
      <w:divBdr>
        <w:top w:val="none" w:sz="0" w:space="0" w:color="auto"/>
        <w:left w:val="none" w:sz="0" w:space="0" w:color="auto"/>
        <w:bottom w:val="none" w:sz="0" w:space="0" w:color="auto"/>
        <w:right w:val="none" w:sz="0" w:space="0" w:color="auto"/>
      </w:divBdr>
      <w:divsChild>
        <w:div w:id="856234373">
          <w:marLeft w:val="480"/>
          <w:marRight w:val="0"/>
          <w:marTop w:val="0"/>
          <w:marBottom w:val="0"/>
          <w:divBdr>
            <w:top w:val="none" w:sz="0" w:space="0" w:color="auto"/>
            <w:left w:val="none" w:sz="0" w:space="0" w:color="auto"/>
            <w:bottom w:val="none" w:sz="0" w:space="0" w:color="auto"/>
            <w:right w:val="none" w:sz="0" w:space="0" w:color="auto"/>
          </w:divBdr>
        </w:div>
        <w:div w:id="391583740">
          <w:marLeft w:val="480"/>
          <w:marRight w:val="0"/>
          <w:marTop w:val="0"/>
          <w:marBottom w:val="0"/>
          <w:divBdr>
            <w:top w:val="none" w:sz="0" w:space="0" w:color="auto"/>
            <w:left w:val="none" w:sz="0" w:space="0" w:color="auto"/>
            <w:bottom w:val="none" w:sz="0" w:space="0" w:color="auto"/>
            <w:right w:val="none" w:sz="0" w:space="0" w:color="auto"/>
          </w:divBdr>
        </w:div>
        <w:div w:id="1020279960">
          <w:marLeft w:val="480"/>
          <w:marRight w:val="0"/>
          <w:marTop w:val="0"/>
          <w:marBottom w:val="0"/>
          <w:divBdr>
            <w:top w:val="none" w:sz="0" w:space="0" w:color="auto"/>
            <w:left w:val="none" w:sz="0" w:space="0" w:color="auto"/>
            <w:bottom w:val="none" w:sz="0" w:space="0" w:color="auto"/>
            <w:right w:val="none" w:sz="0" w:space="0" w:color="auto"/>
          </w:divBdr>
        </w:div>
        <w:div w:id="441581968">
          <w:marLeft w:val="480"/>
          <w:marRight w:val="0"/>
          <w:marTop w:val="0"/>
          <w:marBottom w:val="0"/>
          <w:divBdr>
            <w:top w:val="none" w:sz="0" w:space="0" w:color="auto"/>
            <w:left w:val="none" w:sz="0" w:space="0" w:color="auto"/>
            <w:bottom w:val="none" w:sz="0" w:space="0" w:color="auto"/>
            <w:right w:val="none" w:sz="0" w:space="0" w:color="auto"/>
          </w:divBdr>
        </w:div>
        <w:div w:id="1935818189">
          <w:marLeft w:val="480"/>
          <w:marRight w:val="0"/>
          <w:marTop w:val="0"/>
          <w:marBottom w:val="0"/>
          <w:divBdr>
            <w:top w:val="none" w:sz="0" w:space="0" w:color="auto"/>
            <w:left w:val="none" w:sz="0" w:space="0" w:color="auto"/>
            <w:bottom w:val="none" w:sz="0" w:space="0" w:color="auto"/>
            <w:right w:val="none" w:sz="0" w:space="0" w:color="auto"/>
          </w:divBdr>
        </w:div>
        <w:div w:id="16738804">
          <w:marLeft w:val="480"/>
          <w:marRight w:val="0"/>
          <w:marTop w:val="0"/>
          <w:marBottom w:val="0"/>
          <w:divBdr>
            <w:top w:val="none" w:sz="0" w:space="0" w:color="auto"/>
            <w:left w:val="none" w:sz="0" w:space="0" w:color="auto"/>
            <w:bottom w:val="none" w:sz="0" w:space="0" w:color="auto"/>
            <w:right w:val="none" w:sz="0" w:space="0" w:color="auto"/>
          </w:divBdr>
        </w:div>
        <w:div w:id="1679624701">
          <w:marLeft w:val="480"/>
          <w:marRight w:val="0"/>
          <w:marTop w:val="0"/>
          <w:marBottom w:val="0"/>
          <w:divBdr>
            <w:top w:val="none" w:sz="0" w:space="0" w:color="auto"/>
            <w:left w:val="none" w:sz="0" w:space="0" w:color="auto"/>
            <w:bottom w:val="none" w:sz="0" w:space="0" w:color="auto"/>
            <w:right w:val="none" w:sz="0" w:space="0" w:color="auto"/>
          </w:divBdr>
        </w:div>
        <w:div w:id="1254627206">
          <w:marLeft w:val="480"/>
          <w:marRight w:val="0"/>
          <w:marTop w:val="0"/>
          <w:marBottom w:val="0"/>
          <w:divBdr>
            <w:top w:val="none" w:sz="0" w:space="0" w:color="auto"/>
            <w:left w:val="none" w:sz="0" w:space="0" w:color="auto"/>
            <w:bottom w:val="none" w:sz="0" w:space="0" w:color="auto"/>
            <w:right w:val="none" w:sz="0" w:space="0" w:color="auto"/>
          </w:divBdr>
        </w:div>
        <w:div w:id="23943857">
          <w:marLeft w:val="480"/>
          <w:marRight w:val="0"/>
          <w:marTop w:val="0"/>
          <w:marBottom w:val="0"/>
          <w:divBdr>
            <w:top w:val="none" w:sz="0" w:space="0" w:color="auto"/>
            <w:left w:val="none" w:sz="0" w:space="0" w:color="auto"/>
            <w:bottom w:val="none" w:sz="0" w:space="0" w:color="auto"/>
            <w:right w:val="none" w:sz="0" w:space="0" w:color="auto"/>
          </w:divBdr>
        </w:div>
        <w:div w:id="1541164386">
          <w:marLeft w:val="480"/>
          <w:marRight w:val="0"/>
          <w:marTop w:val="0"/>
          <w:marBottom w:val="0"/>
          <w:divBdr>
            <w:top w:val="none" w:sz="0" w:space="0" w:color="auto"/>
            <w:left w:val="none" w:sz="0" w:space="0" w:color="auto"/>
            <w:bottom w:val="none" w:sz="0" w:space="0" w:color="auto"/>
            <w:right w:val="none" w:sz="0" w:space="0" w:color="auto"/>
          </w:divBdr>
        </w:div>
        <w:div w:id="1206912478">
          <w:marLeft w:val="480"/>
          <w:marRight w:val="0"/>
          <w:marTop w:val="0"/>
          <w:marBottom w:val="0"/>
          <w:divBdr>
            <w:top w:val="none" w:sz="0" w:space="0" w:color="auto"/>
            <w:left w:val="none" w:sz="0" w:space="0" w:color="auto"/>
            <w:bottom w:val="none" w:sz="0" w:space="0" w:color="auto"/>
            <w:right w:val="none" w:sz="0" w:space="0" w:color="auto"/>
          </w:divBdr>
        </w:div>
        <w:div w:id="249506984">
          <w:marLeft w:val="480"/>
          <w:marRight w:val="0"/>
          <w:marTop w:val="0"/>
          <w:marBottom w:val="0"/>
          <w:divBdr>
            <w:top w:val="none" w:sz="0" w:space="0" w:color="auto"/>
            <w:left w:val="none" w:sz="0" w:space="0" w:color="auto"/>
            <w:bottom w:val="none" w:sz="0" w:space="0" w:color="auto"/>
            <w:right w:val="none" w:sz="0" w:space="0" w:color="auto"/>
          </w:divBdr>
        </w:div>
        <w:div w:id="811287813">
          <w:marLeft w:val="480"/>
          <w:marRight w:val="0"/>
          <w:marTop w:val="0"/>
          <w:marBottom w:val="0"/>
          <w:divBdr>
            <w:top w:val="none" w:sz="0" w:space="0" w:color="auto"/>
            <w:left w:val="none" w:sz="0" w:space="0" w:color="auto"/>
            <w:bottom w:val="none" w:sz="0" w:space="0" w:color="auto"/>
            <w:right w:val="none" w:sz="0" w:space="0" w:color="auto"/>
          </w:divBdr>
        </w:div>
        <w:div w:id="1879467153">
          <w:marLeft w:val="480"/>
          <w:marRight w:val="0"/>
          <w:marTop w:val="0"/>
          <w:marBottom w:val="0"/>
          <w:divBdr>
            <w:top w:val="none" w:sz="0" w:space="0" w:color="auto"/>
            <w:left w:val="none" w:sz="0" w:space="0" w:color="auto"/>
            <w:bottom w:val="none" w:sz="0" w:space="0" w:color="auto"/>
            <w:right w:val="none" w:sz="0" w:space="0" w:color="auto"/>
          </w:divBdr>
        </w:div>
        <w:div w:id="599796248">
          <w:marLeft w:val="480"/>
          <w:marRight w:val="0"/>
          <w:marTop w:val="0"/>
          <w:marBottom w:val="0"/>
          <w:divBdr>
            <w:top w:val="none" w:sz="0" w:space="0" w:color="auto"/>
            <w:left w:val="none" w:sz="0" w:space="0" w:color="auto"/>
            <w:bottom w:val="none" w:sz="0" w:space="0" w:color="auto"/>
            <w:right w:val="none" w:sz="0" w:space="0" w:color="auto"/>
          </w:divBdr>
        </w:div>
        <w:div w:id="2016110971">
          <w:marLeft w:val="480"/>
          <w:marRight w:val="0"/>
          <w:marTop w:val="0"/>
          <w:marBottom w:val="0"/>
          <w:divBdr>
            <w:top w:val="none" w:sz="0" w:space="0" w:color="auto"/>
            <w:left w:val="none" w:sz="0" w:space="0" w:color="auto"/>
            <w:bottom w:val="none" w:sz="0" w:space="0" w:color="auto"/>
            <w:right w:val="none" w:sz="0" w:space="0" w:color="auto"/>
          </w:divBdr>
        </w:div>
        <w:div w:id="787896183">
          <w:marLeft w:val="480"/>
          <w:marRight w:val="0"/>
          <w:marTop w:val="0"/>
          <w:marBottom w:val="0"/>
          <w:divBdr>
            <w:top w:val="none" w:sz="0" w:space="0" w:color="auto"/>
            <w:left w:val="none" w:sz="0" w:space="0" w:color="auto"/>
            <w:bottom w:val="none" w:sz="0" w:space="0" w:color="auto"/>
            <w:right w:val="none" w:sz="0" w:space="0" w:color="auto"/>
          </w:divBdr>
        </w:div>
        <w:div w:id="612975609">
          <w:marLeft w:val="480"/>
          <w:marRight w:val="0"/>
          <w:marTop w:val="0"/>
          <w:marBottom w:val="0"/>
          <w:divBdr>
            <w:top w:val="none" w:sz="0" w:space="0" w:color="auto"/>
            <w:left w:val="none" w:sz="0" w:space="0" w:color="auto"/>
            <w:bottom w:val="none" w:sz="0" w:space="0" w:color="auto"/>
            <w:right w:val="none" w:sz="0" w:space="0" w:color="auto"/>
          </w:divBdr>
        </w:div>
        <w:div w:id="1251815936">
          <w:marLeft w:val="480"/>
          <w:marRight w:val="0"/>
          <w:marTop w:val="0"/>
          <w:marBottom w:val="0"/>
          <w:divBdr>
            <w:top w:val="none" w:sz="0" w:space="0" w:color="auto"/>
            <w:left w:val="none" w:sz="0" w:space="0" w:color="auto"/>
            <w:bottom w:val="none" w:sz="0" w:space="0" w:color="auto"/>
            <w:right w:val="none" w:sz="0" w:space="0" w:color="auto"/>
          </w:divBdr>
        </w:div>
        <w:div w:id="905457431">
          <w:marLeft w:val="480"/>
          <w:marRight w:val="0"/>
          <w:marTop w:val="0"/>
          <w:marBottom w:val="0"/>
          <w:divBdr>
            <w:top w:val="none" w:sz="0" w:space="0" w:color="auto"/>
            <w:left w:val="none" w:sz="0" w:space="0" w:color="auto"/>
            <w:bottom w:val="none" w:sz="0" w:space="0" w:color="auto"/>
            <w:right w:val="none" w:sz="0" w:space="0" w:color="auto"/>
          </w:divBdr>
        </w:div>
        <w:div w:id="600719930">
          <w:marLeft w:val="480"/>
          <w:marRight w:val="0"/>
          <w:marTop w:val="0"/>
          <w:marBottom w:val="0"/>
          <w:divBdr>
            <w:top w:val="none" w:sz="0" w:space="0" w:color="auto"/>
            <w:left w:val="none" w:sz="0" w:space="0" w:color="auto"/>
            <w:bottom w:val="none" w:sz="0" w:space="0" w:color="auto"/>
            <w:right w:val="none" w:sz="0" w:space="0" w:color="auto"/>
          </w:divBdr>
        </w:div>
        <w:div w:id="1315913799">
          <w:marLeft w:val="480"/>
          <w:marRight w:val="0"/>
          <w:marTop w:val="0"/>
          <w:marBottom w:val="0"/>
          <w:divBdr>
            <w:top w:val="none" w:sz="0" w:space="0" w:color="auto"/>
            <w:left w:val="none" w:sz="0" w:space="0" w:color="auto"/>
            <w:bottom w:val="none" w:sz="0" w:space="0" w:color="auto"/>
            <w:right w:val="none" w:sz="0" w:space="0" w:color="auto"/>
          </w:divBdr>
        </w:div>
        <w:div w:id="253830159">
          <w:marLeft w:val="480"/>
          <w:marRight w:val="0"/>
          <w:marTop w:val="0"/>
          <w:marBottom w:val="0"/>
          <w:divBdr>
            <w:top w:val="none" w:sz="0" w:space="0" w:color="auto"/>
            <w:left w:val="none" w:sz="0" w:space="0" w:color="auto"/>
            <w:bottom w:val="none" w:sz="0" w:space="0" w:color="auto"/>
            <w:right w:val="none" w:sz="0" w:space="0" w:color="auto"/>
          </w:divBdr>
        </w:div>
        <w:div w:id="1736589454">
          <w:marLeft w:val="480"/>
          <w:marRight w:val="0"/>
          <w:marTop w:val="0"/>
          <w:marBottom w:val="0"/>
          <w:divBdr>
            <w:top w:val="none" w:sz="0" w:space="0" w:color="auto"/>
            <w:left w:val="none" w:sz="0" w:space="0" w:color="auto"/>
            <w:bottom w:val="none" w:sz="0" w:space="0" w:color="auto"/>
            <w:right w:val="none" w:sz="0" w:space="0" w:color="auto"/>
          </w:divBdr>
        </w:div>
        <w:div w:id="289944474">
          <w:marLeft w:val="480"/>
          <w:marRight w:val="0"/>
          <w:marTop w:val="0"/>
          <w:marBottom w:val="0"/>
          <w:divBdr>
            <w:top w:val="none" w:sz="0" w:space="0" w:color="auto"/>
            <w:left w:val="none" w:sz="0" w:space="0" w:color="auto"/>
            <w:bottom w:val="none" w:sz="0" w:space="0" w:color="auto"/>
            <w:right w:val="none" w:sz="0" w:space="0" w:color="auto"/>
          </w:divBdr>
        </w:div>
        <w:div w:id="717708724">
          <w:marLeft w:val="480"/>
          <w:marRight w:val="0"/>
          <w:marTop w:val="0"/>
          <w:marBottom w:val="0"/>
          <w:divBdr>
            <w:top w:val="none" w:sz="0" w:space="0" w:color="auto"/>
            <w:left w:val="none" w:sz="0" w:space="0" w:color="auto"/>
            <w:bottom w:val="none" w:sz="0" w:space="0" w:color="auto"/>
            <w:right w:val="none" w:sz="0" w:space="0" w:color="auto"/>
          </w:divBdr>
        </w:div>
        <w:div w:id="1783647191">
          <w:marLeft w:val="480"/>
          <w:marRight w:val="0"/>
          <w:marTop w:val="0"/>
          <w:marBottom w:val="0"/>
          <w:divBdr>
            <w:top w:val="none" w:sz="0" w:space="0" w:color="auto"/>
            <w:left w:val="none" w:sz="0" w:space="0" w:color="auto"/>
            <w:bottom w:val="none" w:sz="0" w:space="0" w:color="auto"/>
            <w:right w:val="none" w:sz="0" w:space="0" w:color="auto"/>
          </w:divBdr>
        </w:div>
        <w:div w:id="125123077">
          <w:marLeft w:val="480"/>
          <w:marRight w:val="0"/>
          <w:marTop w:val="0"/>
          <w:marBottom w:val="0"/>
          <w:divBdr>
            <w:top w:val="none" w:sz="0" w:space="0" w:color="auto"/>
            <w:left w:val="none" w:sz="0" w:space="0" w:color="auto"/>
            <w:bottom w:val="none" w:sz="0" w:space="0" w:color="auto"/>
            <w:right w:val="none" w:sz="0" w:space="0" w:color="auto"/>
          </w:divBdr>
        </w:div>
        <w:div w:id="1728794784">
          <w:marLeft w:val="480"/>
          <w:marRight w:val="0"/>
          <w:marTop w:val="0"/>
          <w:marBottom w:val="0"/>
          <w:divBdr>
            <w:top w:val="none" w:sz="0" w:space="0" w:color="auto"/>
            <w:left w:val="none" w:sz="0" w:space="0" w:color="auto"/>
            <w:bottom w:val="none" w:sz="0" w:space="0" w:color="auto"/>
            <w:right w:val="none" w:sz="0" w:space="0" w:color="auto"/>
          </w:divBdr>
        </w:div>
        <w:div w:id="897940366">
          <w:marLeft w:val="480"/>
          <w:marRight w:val="0"/>
          <w:marTop w:val="0"/>
          <w:marBottom w:val="0"/>
          <w:divBdr>
            <w:top w:val="none" w:sz="0" w:space="0" w:color="auto"/>
            <w:left w:val="none" w:sz="0" w:space="0" w:color="auto"/>
            <w:bottom w:val="none" w:sz="0" w:space="0" w:color="auto"/>
            <w:right w:val="none" w:sz="0" w:space="0" w:color="auto"/>
          </w:divBdr>
        </w:div>
        <w:div w:id="672613670">
          <w:marLeft w:val="480"/>
          <w:marRight w:val="0"/>
          <w:marTop w:val="0"/>
          <w:marBottom w:val="0"/>
          <w:divBdr>
            <w:top w:val="none" w:sz="0" w:space="0" w:color="auto"/>
            <w:left w:val="none" w:sz="0" w:space="0" w:color="auto"/>
            <w:bottom w:val="none" w:sz="0" w:space="0" w:color="auto"/>
            <w:right w:val="none" w:sz="0" w:space="0" w:color="auto"/>
          </w:divBdr>
        </w:div>
        <w:div w:id="1538590458">
          <w:marLeft w:val="480"/>
          <w:marRight w:val="0"/>
          <w:marTop w:val="0"/>
          <w:marBottom w:val="0"/>
          <w:divBdr>
            <w:top w:val="none" w:sz="0" w:space="0" w:color="auto"/>
            <w:left w:val="none" w:sz="0" w:space="0" w:color="auto"/>
            <w:bottom w:val="none" w:sz="0" w:space="0" w:color="auto"/>
            <w:right w:val="none" w:sz="0" w:space="0" w:color="auto"/>
          </w:divBdr>
        </w:div>
        <w:div w:id="932007994">
          <w:marLeft w:val="480"/>
          <w:marRight w:val="0"/>
          <w:marTop w:val="0"/>
          <w:marBottom w:val="0"/>
          <w:divBdr>
            <w:top w:val="none" w:sz="0" w:space="0" w:color="auto"/>
            <w:left w:val="none" w:sz="0" w:space="0" w:color="auto"/>
            <w:bottom w:val="none" w:sz="0" w:space="0" w:color="auto"/>
            <w:right w:val="none" w:sz="0" w:space="0" w:color="auto"/>
          </w:divBdr>
        </w:div>
        <w:div w:id="1696880989">
          <w:marLeft w:val="480"/>
          <w:marRight w:val="0"/>
          <w:marTop w:val="0"/>
          <w:marBottom w:val="0"/>
          <w:divBdr>
            <w:top w:val="none" w:sz="0" w:space="0" w:color="auto"/>
            <w:left w:val="none" w:sz="0" w:space="0" w:color="auto"/>
            <w:bottom w:val="none" w:sz="0" w:space="0" w:color="auto"/>
            <w:right w:val="none" w:sz="0" w:space="0" w:color="auto"/>
          </w:divBdr>
        </w:div>
        <w:div w:id="1996832470">
          <w:marLeft w:val="480"/>
          <w:marRight w:val="0"/>
          <w:marTop w:val="0"/>
          <w:marBottom w:val="0"/>
          <w:divBdr>
            <w:top w:val="none" w:sz="0" w:space="0" w:color="auto"/>
            <w:left w:val="none" w:sz="0" w:space="0" w:color="auto"/>
            <w:bottom w:val="none" w:sz="0" w:space="0" w:color="auto"/>
            <w:right w:val="none" w:sz="0" w:space="0" w:color="auto"/>
          </w:divBdr>
        </w:div>
        <w:div w:id="763646840">
          <w:marLeft w:val="480"/>
          <w:marRight w:val="0"/>
          <w:marTop w:val="0"/>
          <w:marBottom w:val="0"/>
          <w:divBdr>
            <w:top w:val="none" w:sz="0" w:space="0" w:color="auto"/>
            <w:left w:val="none" w:sz="0" w:space="0" w:color="auto"/>
            <w:bottom w:val="none" w:sz="0" w:space="0" w:color="auto"/>
            <w:right w:val="none" w:sz="0" w:space="0" w:color="auto"/>
          </w:divBdr>
        </w:div>
        <w:div w:id="954944721">
          <w:marLeft w:val="480"/>
          <w:marRight w:val="0"/>
          <w:marTop w:val="0"/>
          <w:marBottom w:val="0"/>
          <w:divBdr>
            <w:top w:val="none" w:sz="0" w:space="0" w:color="auto"/>
            <w:left w:val="none" w:sz="0" w:space="0" w:color="auto"/>
            <w:bottom w:val="none" w:sz="0" w:space="0" w:color="auto"/>
            <w:right w:val="none" w:sz="0" w:space="0" w:color="auto"/>
          </w:divBdr>
        </w:div>
        <w:div w:id="2439561">
          <w:marLeft w:val="480"/>
          <w:marRight w:val="0"/>
          <w:marTop w:val="0"/>
          <w:marBottom w:val="0"/>
          <w:divBdr>
            <w:top w:val="none" w:sz="0" w:space="0" w:color="auto"/>
            <w:left w:val="none" w:sz="0" w:space="0" w:color="auto"/>
            <w:bottom w:val="none" w:sz="0" w:space="0" w:color="auto"/>
            <w:right w:val="none" w:sz="0" w:space="0" w:color="auto"/>
          </w:divBdr>
        </w:div>
        <w:div w:id="1622304134">
          <w:marLeft w:val="480"/>
          <w:marRight w:val="0"/>
          <w:marTop w:val="0"/>
          <w:marBottom w:val="0"/>
          <w:divBdr>
            <w:top w:val="none" w:sz="0" w:space="0" w:color="auto"/>
            <w:left w:val="none" w:sz="0" w:space="0" w:color="auto"/>
            <w:bottom w:val="none" w:sz="0" w:space="0" w:color="auto"/>
            <w:right w:val="none" w:sz="0" w:space="0" w:color="auto"/>
          </w:divBdr>
        </w:div>
        <w:div w:id="1736660973">
          <w:marLeft w:val="480"/>
          <w:marRight w:val="0"/>
          <w:marTop w:val="0"/>
          <w:marBottom w:val="0"/>
          <w:divBdr>
            <w:top w:val="none" w:sz="0" w:space="0" w:color="auto"/>
            <w:left w:val="none" w:sz="0" w:space="0" w:color="auto"/>
            <w:bottom w:val="none" w:sz="0" w:space="0" w:color="auto"/>
            <w:right w:val="none" w:sz="0" w:space="0" w:color="auto"/>
          </w:divBdr>
        </w:div>
        <w:div w:id="1369791239">
          <w:marLeft w:val="480"/>
          <w:marRight w:val="0"/>
          <w:marTop w:val="0"/>
          <w:marBottom w:val="0"/>
          <w:divBdr>
            <w:top w:val="none" w:sz="0" w:space="0" w:color="auto"/>
            <w:left w:val="none" w:sz="0" w:space="0" w:color="auto"/>
            <w:bottom w:val="none" w:sz="0" w:space="0" w:color="auto"/>
            <w:right w:val="none" w:sz="0" w:space="0" w:color="auto"/>
          </w:divBdr>
        </w:div>
        <w:div w:id="835265988">
          <w:marLeft w:val="480"/>
          <w:marRight w:val="0"/>
          <w:marTop w:val="0"/>
          <w:marBottom w:val="0"/>
          <w:divBdr>
            <w:top w:val="none" w:sz="0" w:space="0" w:color="auto"/>
            <w:left w:val="none" w:sz="0" w:space="0" w:color="auto"/>
            <w:bottom w:val="none" w:sz="0" w:space="0" w:color="auto"/>
            <w:right w:val="none" w:sz="0" w:space="0" w:color="auto"/>
          </w:divBdr>
        </w:div>
        <w:div w:id="1755665899">
          <w:marLeft w:val="480"/>
          <w:marRight w:val="0"/>
          <w:marTop w:val="0"/>
          <w:marBottom w:val="0"/>
          <w:divBdr>
            <w:top w:val="none" w:sz="0" w:space="0" w:color="auto"/>
            <w:left w:val="none" w:sz="0" w:space="0" w:color="auto"/>
            <w:bottom w:val="none" w:sz="0" w:space="0" w:color="auto"/>
            <w:right w:val="none" w:sz="0" w:space="0" w:color="auto"/>
          </w:divBdr>
        </w:div>
        <w:div w:id="712534611">
          <w:marLeft w:val="480"/>
          <w:marRight w:val="0"/>
          <w:marTop w:val="0"/>
          <w:marBottom w:val="0"/>
          <w:divBdr>
            <w:top w:val="none" w:sz="0" w:space="0" w:color="auto"/>
            <w:left w:val="none" w:sz="0" w:space="0" w:color="auto"/>
            <w:bottom w:val="none" w:sz="0" w:space="0" w:color="auto"/>
            <w:right w:val="none" w:sz="0" w:space="0" w:color="auto"/>
          </w:divBdr>
        </w:div>
        <w:div w:id="413742220">
          <w:marLeft w:val="480"/>
          <w:marRight w:val="0"/>
          <w:marTop w:val="0"/>
          <w:marBottom w:val="0"/>
          <w:divBdr>
            <w:top w:val="none" w:sz="0" w:space="0" w:color="auto"/>
            <w:left w:val="none" w:sz="0" w:space="0" w:color="auto"/>
            <w:bottom w:val="none" w:sz="0" w:space="0" w:color="auto"/>
            <w:right w:val="none" w:sz="0" w:space="0" w:color="auto"/>
          </w:divBdr>
        </w:div>
        <w:div w:id="1970672048">
          <w:marLeft w:val="480"/>
          <w:marRight w:val="0"/>
          <w:marTop w:val="0"/>
          <w:marBottom w:val="0"/>
          <w:divBdr>
            <w:top w:val="none" w:sz="0" w:space="0" w:color="auto"/>
            <w:left w:val="none" w:sz="0" w:space="0" w:color="auto"/>
            <w:bottom w:val="none" w:sz="0" w:space="0" w:color="auto"/>
            <w:right w:val="none" w:sz="0" w:space="0" w:color="auto"/>
          </w:divBdr>
        </w:div>
        <w:div w:id="244609775">
          <w:marLeft w:val="480"/>
          <w:marRight w:val="0"/>
          <w:marTop w:val="0"/>
          <w:marBottom w:val="0"/>
          <w:divBdr>
            <w:top w:val="none" w:sz="0" w:space="0" w:color="auto"/>
            <w:left w:val="none" w:sz="0" w:space="0" w:color="auto"/>
            <w:bottom w:val="none" w:sz="0" w:space="0" w:color="auto"/>
            <w:right w:val="none" w:sz="0" w:space="0" w:color="auto"/>
          </w:divBdr>
        </w:div>
        <w:div w:id="1960184101">
          <w:marLeft w:val="480"/>
          <w:marRight w:val="0"/>
          <w:marTop w:val="0"/>
          <w:marBottom w:val="0"/>
          <w:divBdr>
            <w:top w:val="none" w:sz="0" w:space="0" w:color="auto"/>
            <w:left w:val="none" w:sz="0" w:space="0" w:color="auto"/>
            <w:bottom w:val="none" w:sz="0" w:space="0" w:color="auto"/>
            <w:right w:val="none" w:sz="0" w:space="0" w:color="auto"/>
          </w:divBdr>
        </w:div>
        <w:div w:id="1217157579">
          <w:marLeft w:val="480"/>
          <w:marRight w:val="0"/>
          <w:marTop w:val="0"/>
          <w:marBottom w:val="0"/>
          <w:divBdr>
            <w:top w:val="none" w:sz="0" w:space="0" w:color="auto"/>
            <w:left w:val="none" w:sz="0" w:space="0" w:color="auto"/>
            <w:bottom w:val="none" w:sz="0" w:space="0" w:color="auto"/>
            <w:right w:val="none" w:sz="0" w:space="0" w:color="auto"/>
          </w:divBdr>
        </w:div>
        <w:div w:id="1773284923">
          <w:marLeft w:val="480"/>
          <w:marRight w:val="0"/>
          <w:marTop w:val="0"/>
          <w:marBottom w:val="0"/>
          <w:divBdr>
            <w:top w:val="none" w:sz="0" w:space="0" w:color="auto"/>
            <w:left w:val="none" w:sz="0" w:space="0" w:color="auto"/>
            <w:bottom w:val="none" w:sz="0" w:space="0" w:color="auto"/>
            <w:right w:val="none" w:sz="0" w:space="0" w:color="auto"/>
          </w:divBdr>
        </w:div>
        <w:div w:id="405032542">
          <w:marLeft w:val="480"/>
          <w:marRight w:val="0"/>
          <w:marTop w:val="0"/>
          <w:marBottom w:val="0"/>
          <w:divBdr>
            <w:top w:val="none" w:sz="0" w:space="0" w:color="auto"/>
            <w:left w:val="none" w:sz="0" w:space="0" w:color="auto"/>
            <w:bottom w:val="none" w:sz="0" w:space="0" w:color="auto"/>
            <w:right w:val="none" w:sz="0" w:space="0" w:color="auto"/>
          </w:divBdr>
        </w:div>
        <w:div w:id="73600066">
          <w:marLeft w:val="480"/>
          <w:marRight w:val="0"/>
          <w:marTop w:val="0"/>
          <w:marBottom w:val="0"/>
          <w:divBdr>
            <w:top w:val="none" w:sz="0" w:space="0" w:color="auto"/>
            <w:left w:val="none" w:sz="0" w:space="0" w:color="auto"/>
            <w:bottom w:val="none" w:sz="0" w:space="0" w:color="auto"/>
            <w:right w:val="none" w:sz="0" w:space="0" w:color="auto"/>
          </w:divBdr>
        </w:div>
        <w:div w:id="1568300395">
          <w:marLeft w:val="480"/>
          <w:marRight w:val="0"/>
          <w:marTop w:val="0"/>
          <w:marBottom w:val="0"/>
          <w:divBdr>
            <w:top w:val="none" w:sz="0" w:space="0" w:color="auto"/>
            <w:left w:val="none" w:sz="0" w:space="0" w:color="auto"/>
            <w:bottom w:val="none" w:sz="0" w:space="0" w:color="auto"/>
            <w:right w:val="none" w:sz="0" w:space="0" w:color="auto"/>
          </w:divBdr>
        </w:div>
        <w:div w:id="2121559413">
          <w:marLeft w:val="480"/>
          <w:marRight w:val="0"/>
          <w:marTop w:val="0"/>
          <w:marBottom w:val="0"/>
          <w:divBdr>
            <w:top w:val="none" w:sz="0" w:space="0" w:color="auto"/>
            <w:left w:val="none" w:sz="0" w:space="0" w:color="auto"/>
            <w:bottom w:val="none" w:sz="0" w:space="0" w:color="auto"/>
            <w:right w:val="none" w:sz="0" w:space="0" w:color="auto"/>
          </w:divBdr>
        </w:div>
        <w:div w:id="1301809510">
          <w:marLeft w:val="480"/>
          <w:marRight w:val="0"/>
          <w:marTop w:val="0"/>
          <w:marBottom w:val="0"/>
          <w:divBdr>
            <w:top w:val="none" w:sz="0" w:space="0" w:color="auto"/>
            <w:left w:val="none" w:sz="0" w:space="0" w:color="auto"/>
            <w:bottom w:val="none" w:sz="0" w:space="0" w:color="auto"/>
            <w:right w:val="none" w:sz="0" w:space="0" w:color="auto"/>
          </w:divBdr>
        </w:div>
        <w:div w:id="204564278">
          <w:marLeft w:val="480"/>
          <w:marRight w:val="0"/>
          <w:marTop w:val="0"/>
          <w:marBottom w:val="0"/>
          <w:divBdr>
            <w:top w:val="none" w:sz="0" w:space="0" w:color="auto"/>
            <w:left w:val="none" w:sz="0" w:space="0" w:color="auto"/>
            <w:bottom w:val="none" w:sz="0" w:space="0" w:color="auto"/>
            <w:right w:val="none" w:sz="0" w:space="0" w:color="auto"/>
          </w:divBdr>
        </w:div>
        <w:div w:id="471488437">
          <w:marLeft w:val="480"/>
          <w:marRight w:val="0"/>
          <w:marTop w:val="0"/>
          <w:marBottom w:val="0"/>
          <w:divBdr>
            <w:top w:val="none" w:sz="0" w:space="0" w:color="auto"/>
            <w:left w:val="none" w:sz="0" w:space="0" w:color="auto"/>
            <w:bottom w:val="none" w:sz="0" w:space="0" w:color="auto"/>
            <w:right w:val="none" w:sz="0" w:space="0" w:color="auto"/>
          </w:divBdr>
        </w:div>
        <w:div w:id="1547596461">
          <w:marLeft w:val="480"/>
          <w:marRight w:val="0"/>
          <w:marTop w:val="0"/>
          <w:marBottom w:val="0"/>
          <w:divBdr>
            <w:top w:val="none" w:sz="0" w:space="0" w:color="auto"/>
            <w:left w:val="none" w:sz="0" w:space="0" w:color="auto"/>
            <w:bottom w:val="none" w:sz="0" w:space="0" w:color="auto"/>
            <w:right w:val="none" w:sz="0" w:space="0" w:color="auto"/>
          </w:divBdr>
        </w:div>
        <w:div w:id="283580336">
          <w:marLeft w:val="480"/>
          <w:marRight w:val="0"/>
          <w:marTop w:val="0"/>
          <w:marBottom w:val="0"/>
          <w:divBdr>
            <w:top w:val="none" w:sz="0" w:space="0" w:color="auto"/>
            <w:left w:val="none" w:sz="0" w:space="0" w:color="auto"/>
            <w:bottom w:val="none" w:sz="0" w:space="0" w:color="auto"/>
            <w:right w:val="none" w:sz="0" w:space="0" w:color="auto"/>
          </w:divBdr>
        </w:div>
        <w:div w:id="1185747641">
          <w:marLeft w:val="480"/>
          <w:marRight w:val="0"/>
          <w:marTop w:val="0"/>
          <w:marBottom w:val="0"/>
          <w:divBdr>
            <w:top w:val="none" w:sz="0" w:space="0" w:color="auto"/>
            <w:left w:val="none" w:sz="0" w:space="0" w:color="auto"/>
            <w:bottom w:val="none" w:sz="0" w:space="0" w:color="auto"/>
            <w:right w:val="none" w:sz="0" w:space="0" w:color="auto"/>
          </w:divBdr>
        </w:div>
        <w:div w:id="1480077699">
          <w:marLeft w:val="480"/>
          <w:marRight w:val="0"/>
          <w:marTop w:val="0"/>
          <w:marBottom w:val="0"/>
          <w:divBdr>
            <w:top w:val="none" w:sz="0" w:space="0" w:color="auto"/>
            <w:left w:val="none" w:sz="0" w:space="0" w:color="auto"/>
            <w:bottom w:val="none" w:sz="0" w:space="0" w:color="auto"/>
            <w:right w:val="none" w:sz="0" w:space="0" w:color="auto"/>
          </w:divBdr>
        </w:div>
        <w:div w:id="8527008">
          <w:marLeft w:val="480"/>
          <w:marRight w:val="0"/>
          <w:marTop w:val="0"/>
          <w:marBottom w:val="0"/>
          <w:divBdr>
            <w:top w:val="none" w:sz="0" w:space="0" w:color="auto"/>
            <w:left w:val="none" w:sz="0" w:space="0" w:color="auto"/>
            <w:bottom w:val="none" w:sz="0" w:space="0" w:color="auto"/>
            <w:right w:val="none" w:sz="0" w:space="0" w:color="auto"/>
          </w:divBdr>
        </w:div>
        <w:div w:id="983588213">
          <w:marLeft w:val="480"/>
          <w:marRight w:val="0"/>
          <w:marTop w:val="0"/>
          <w:marBottom w:val="0"/>
          <w:divBdr>
            <w:top w:val="none" w:sz="0" w:space="0" w:color="auto"/>
            <w:left w:val="none" w:sz="0" w:space="0" w:color="auto"/>
            <w:bottom w:val="none" w:sz="0" w:space="0" w:color="auto"/>
            <w:right w:val="none" w:sz="0" w:space="0" w:color="auto"/>
          </w:divBdr>
        </w:div>
        <w:div w:id="50080568">
          <w:marLeft w:val="480"/>
          <w:marRight w:val="0"/>
          <w:marTop w:val="0"/>
          <w:marBottom w:val="0"/>
          <w:divBdr>
            <w:top w:val="none" w:sz="0" w:space="0" w:color="auto"/>
            <w:left w:val="none" w:sz="0" w:space="0" w:color="auto"/>
            <w:bottom w:val="none" w:sz="0" w:space="0" w:color="auto"/>
            <w:right w:val="none" w:sz="0" w:space="0" w:color="auto"/>
          </w:divBdr>
        </w:div>
        <w:div w:id="661156939">
          <w:marLeft w:val="480"/>
          <w:marRight w:val="0"/>
          <w:marTop w:val="0"/>
          <w:marBottom w:val="0"/>
          <w:divBdr>
            <w:top w:val="none" w:sz="0" w:space="0" w:color="auto"/>
            <w:left w:val="none" w:sz="0" w:space="0" w:color="auto"/>
            <w:bottom w:val="none" w:sz="0" w:space="0" w:color="auto"/>
            <w:right w:val="none" w:sz="0" w:space="0" w:color="auto"/>
          </w:divBdr>
        </w:div>
        <w:div w:id="327833320">
          <w:marLeft w:val="480"/>
          <w:marRight w:val="0"/>
          <w:marTop w:val="0"/>
          <w:marBottom w:val="0"/>
          <w:divBdr>
            <w:top w:val="none" w:sz="0" w:space="0" w:color="auto"/>
            <w:left w:val="none" w:sz="0" w:space="0" w:color="auto"/>
            <w:bottom w:val="none" w:sz="0" w:space="0" w:color="auto"/>
            <w:right w:val="none" w:sz="0" w:space="0" w:color="auto"/>
          </w:divBdr>
        </w:div>
        <w:div w:id="459156655">
          <w:marLeft w:val="480"/>
          <w:marRight w:val="0"/>
          <w:marTop w:val="0"/>
          <w:marBottom w:val="0"/>
          <w:divBdr>
            <w:top w:val="none" w:sz="0" w:space="0" w:color="auto"/>
            <w:left w:val="none" w:sz="0" w:space="0" w:color="auto"/>
            <w:bottom w:val="none" w:sz="0" w:space="0" w:color="auto"/>
            <w:right w:val="none" w:sz="0" w:space="0" w:color="auto"/>
          </w:divBdr>
        </w:div>
        <w:div w:id="1135214936">
          <w:marLeft w:val="480"/>
          <w:marRight w:val="0"/>
          <w:marTop w:val="0"/>
          <w:marBottom w:val="0"/>
          <w:divBdr>
            <w:top w:val="none" w:sz="0" w:space="0" w:color="auto"/>
            <w:left w:val="none" w:sz="0" w:space="0" w:color="auto"/>
            <w:bottom w:val="none" w:sz="0" w:space="0" w:color="auto"/>
            <w:right w:val="none" w:sz="0" w:space="0" w:color="auto"/>
          </w:divBdr>
        </w:div>
        <w:div w:id="106046656">
          <w:marLeft w:val="480"/>
          <w:marRight w:val="0"/>
          <w:marTop w:val="0"/>
          <w:marBottom w:val="0"/>
          <w:divBdr>
            <w:top w:val="none" w:sz="0" w:space="0" w:color="auto"/>
            <w:left w:val="none" w:sz="0" w:space="0" w:color="auto"/>
            <w:bottom w:val="none" w:sz="0" w:space="0" w:color="auto"/>
            <w:right w:val="none" w:sz="0" w:space="0" w:color="auto"/>
          </w:divBdr>
        </w:div>
        <w:div w:id="1537162052">
          <w:marLeft w:val="480"/>
          <w:marRight w:val="0"/>
          <w:marTop w:val="0"/>
          <w:marBottom w:val="0"/>
          <w:divBdr>
            <w:top w:val="none" w:sz="0" w:space="0" w:color="auto"/>
            <w:left w:val="none" w:sz="0" w:space="0" w:color="auto"/>
            <w:bottom w:val="none" w:sz="0" w:space="0" w:color="auto"/>
            <w:right w:val="none" w:sz="0" w:space="0" w:color="auto"/>
          </w:divBdr>
        </w:div>
        <w:div w:id="903099836">
          <w:marLeft w:val="480"/>
          <w:marRight w:val="0"/>
          <w:marTop w:val="0"/>
          <w:marBottom w:val="0"/>
          <w:divBdr>
            <w:top w:val="none" w:sz="0" w:space="0" w:color="auto"/>
            <w:left w:val="none" w:sz="0" w:space="0" w:color="auto"/>
            <w:bottom w:val="none" w:sz="0" w:space="0" w:color="auto"/>
            <w:right w:val="none" w:sz="0" w:space="0" w:color="auto"/>
          </w:divBdr>
        </w:div>
        <w:div w:id="164589820">
          <w:marLeft w:val="480"/>
          <w:marRight w:val="0"/>
          <w:marTop w:val="0"/>
          <w:marBottom w:val="0"/>
          <w:divBdr>
            <w:top w:val="none" w:sz="0" w:space="0" w:color="auto"/>
            <w:left w:val="none" w:sz="0" w:space="0" w:color="auto"/>
            <w:bottom w:val="none" w:sz="0" w:space="0" w:color="auto"/>
            <w:right w:val="none" w:sz="0" w:space="0" w:color="auto"/>
          </w:divBdr>
        </w:div>
        <w:div w:id="365646817">
          <w:marLeft w:val="480"/>
          <w:marRight w:val="0"/>
          <w:marTop w:val="0"/>
          <w:marBottom w:val="0"/>
          <w:divBdr>
            <w:top w:val="none" w:sz="0" w:space="0" w:color="auto"/>
            <w:left w:val="none" w:sz="0" w:space="0" w:color="auto"/>
            <w:bottom w:val="none" w:sz="0" w:space="0" w:color="auto"/>
            <w:right w:val="none" w:sz="0" w:space="0" w:color="auto"/>
          </w:divBdr>
        </w:div>
        <w:div w:id="1863787273">
          <w:marLeft w:val="480"/>
          <w:marRight w:val="0"/>
          <w:marTop w:val="0"/>
          <w:marBottom w:val="0"/>
          <w:divBdr>
            <w:top w:val="none" w:sz="0" w:space="0" w:color="auto"/>
            <w:left w:val="none" w:sz="0" w:space="0" w:color="auto"/>
            <w:bottom w:val="none" w:sz="0" w:space="0" w:color="auto"/>
            <w:right w:val="none" w:sz="0" w:space="0" w:color="auto"/>
          </w:divBdr>
        </w:div>
        <w:div w:id="882061917">
          <w:marLeft w:val="480"/>
          <w:marRight w:val="0"/>
          <w:marTop w:val="0"/>
          <w:marBottom w:val="0"/>
          <w:divBdr>
            <w:top w:val="none" w:sz="0" w:space="0" w:color="auto"/>
            <w:left w:val="none" w:sz="0" w:space="0" w:color="auto"/>
            <w:bottom w:val="none" w:sz="0" w:space="0" w:color="auto"/>
            <w:right w:val="none" w:sz="0" w:space="0" w:color="auto"/>
          </w:divBdr>
        </w:div>
        <w:div w:id="567499359">
          <w:marLeft w:val="480"/>
          <w:marRight w:val="0"/>
          <w:marTop w:val="0"/>
          <w:marBottom w:val="0"/>
          <w:divBdr>
            <w:top w:val="none" w:sz="0" w:space="0" w:color="auto"/>
            <w:left w:val="none" w:sz="0" w:space="0" w:color="auto"/>
            <w:bottom w:val="none" w:sz="0" w:space="0" w:color="auto"/>
            <w:right w:val="none" w:sz="0" w:space="0" w:color="auto"/>
          </w:divBdr>
        </w:div>
        <w:div w:id="113644460">
          <w:marLeft w:val="480"/>
          <w:marRight w:val="0"/>
          <w:marTop w:val="0"/>
          <w:marBottom w:val="0"/>
          <w:divBdr>
            <w:top w:val="none" w:sz="0" w:space="0" w:color="auto"/>
            <w:left w:val="none" w:sz="0" w:space="0" w:color="auto"/>
            <w:bottom w:val="none" w:sz="0" w:space="0" w:color="auto"/>
            <w:right w:val="none" w:sz="0" w:space="0" w:color="auto"/>
          </w:divBdr>
        </w:div>
      </w:divsChild>
    </w:div>
    <w:div w:id="1115950369">
      <w:bodyDiv w:val="1"/>
      <w:marLeft w:val="0"/>
      <w:marRight w:val="0"/>
      <w:marTop w:val="0"/>
      <w:marBottom w:val="0"/>
      <w:divBdr>
        <w:top w:val="none" w:sz="0" w:space="0" w:color="auto"/>
        <w:left w:val="none" w:sz="0" w:space="0" w:color="auto"/>
        <w:bottom w:val="none" w:sz="0" w:space="0" w:color="auto"/>
        <w:right w:val="none" w:sz="0" w:space="0" w:color="auto"/>
      </w:divBdr>
    </w:div>
    <w:div w:id="1116022009">
      <w:bodyDiv w:val="1"/>
      <w:marLeft w:val="0"/>
      <w:marRight w:val="0"/>
      <w:marTop w:val="0"/>
      <w:marBottom w:val="0"/>
      <w:divBdr>
        <w:top w:val="none" w:sz="0" w:space="0" w:color="auto"/>
        <w:left w:val="none" w:sz="0" w:space="0" w:color="auto"/>
        <w:bottom w:val="none" w:sz="0" w:space="0" w:color="auto"/>
        <w:right w:val="none" w:sz="0" w:space="0" w:color="auto"/>
      </w:divBdr>
    </w:div>
    <w:div w:id="1117874557">
      <w:bodyDiv w:val="1"/>
      <w:marLeft w:val="0"/>
      <w:marRight w:val="0"/>
      <w:marTop w:val="0"/>
      <w:marBottom w:val="0"/>
      <w:divBdr>
        <w:top w:val="none" w:sz="0" w:space="0" w:color="auto"/>
        <w:left w:val="none" w:sz="0" w:space="0" w:color="auto"/>
        <w:bottom w:val="none" w:sz="0" w:space="0" w:color="auto"/>
        <w:right w:val="none" w:sz="0" w:space="0" w:color="auto"/>
      </w:divBdr>
    </w:div>
    <w:div w:id="1117986279">
      <w:bodyDiv w:val="1"/>
      <w:marLeft w:val="0"/>
      <w:marRight w:val="0"/>
      <w:marTop w:val="0"/>
      <w:marBottom w:val="0"/>
      <w:divBdr>
        <w:top w:val="none" w:sz="0" w:space="0" w:color="auto"/>
        <w:left w:val="none" w:sz="0" w:space="0" w:color="auto"/>
        <w:bottom w:val="none" w:sz="0" w:space="0" w:color="auto"/>
        <w:right w:val="none" w:sz="0" w:space="0" w:color="auto"/>
      </w:divBdr>
    </w:div>
    <w:div w:id="1118569021">
      <w:bodyDiv w:val="1"/>
      <w:marLeft w:val="0"/>
      <w:marRight w:val="0"/>
      <w:marTop w:val="0"/>
      <w:marBottom w:val="0"/>
      <w:divBdr>
        <w:top w:val="none" w:sz="0" w:space="0" w:color="auto"/>
        <w:left w:val="none" w:sz="0" w:space="0" w:color="auto"/>
        <w:bottom w:val="none" w:sz="0" w:space="0" w:color="auto"/>
        <w:right w:val="none" w:sz="0" w:space="0" w:color="auto"/>
      </w:divBdr>
    </w:div>
    <w:div w:id="1119102151">
      <w:bodyDiv w:val="1"/>
      <w:marLeft w:val="0"/>
      <w:marRight w:val="0"/>
      <w:marTop w:val="0"/>
      <w:marBottom w:val="0"/>
      <w:divBdr>
        <w:top w:val="none" w:sz="0" w:space="0" w:color="auto"/>
        <w:left w:val="none" w:sz="0" w:space="0" w:color="auto"/>
        <w:bottom w:val="none" w:sz="0" w:space="0" w:color="auto"/>
        <w:right w:val="none" w:sz="0" w:space="0" w:color="auto"/>
      </w:divBdr>
    </w:div>
    <w:div w:id="1119645122">
      <w:bodyDiv w:val="1"/>
      <w:marLeft w:val="0"/>
      <w:marRight w:val="0"/>
      <w:marTop w:val="0"/>
      <w:marBottom w:val="0"/>
      <w:divBdr>
        <w:top w:val="none" w:sz="0" w:space="0" w:color="auto"/>
        <w:left w:val="none" w:sz="0" w:space="0" w:color="auto"/>
        <w:bottom w:val="none" w:sz="0" w:space="0" w:color="auto"/>
        <w:right w:val="none" w:sz="0" w:space="0" w:color="auto"/>
      </w:divBdr>
    </w:div>
    <w:div w:id="1119841557">
      <w:bodyDiv w:val="1"/>
      <w:marLeft w:val="0"/>
      <w:marRight w:val="0"/>
      <w:marTop w:val="0"/>
      <w:marBottom w:val="0"/>
      <w:divBdr>
        <w:top w:val="none" w:sz="0" w:space="0" w:color="auto"/>
        <w:left w:val="none" w:sz="0" w:space="0" w:color="auto"/>
        <w:bottom w:val="none" w:sz="0" w:space="0" w:color="auto"/>
        <w:right w:val="none" w:sz="0" w:space="0" w:color="auto"/>
      </w:divBdr>
    </w:div>
    <w:div w:id="1120145535">
      <w:bodyDiv w:val="1"/>
      <w:marLeft w:val="0"/>
      <w:marRight w:val="0"/>
      <w:marTop w:val="0"/>
      <w:marBottom w:val="0"/>
      <w:divBdr>
        <w:top w:val="none" w:sz="0" w:space="0" w:color="auto"/>
        <w:left w:val="none" w:sz="0" w:space="0" w:color="auto"/>
        <w:bottom w:val="none" w:sz="0" w:space="0" w:color="auto"/>
        <w:right w:val="none" w:sz="0" w:space="0" w:color="auto"/>
      </w:divBdr>
    </w:div>
    <w:div w:id="1120412982">
      <w:bodyDiv w:val="1"/>
      <w:marLeft w:val="0"/>
      <w:marRight w:val="0"/>
      <w:marTop w:val="0"/>
      <w:marBottom w:val="0"/>
      <w:divBdr>
        <w:top w:val="none" w:sz="0" w:space="0" w:color="auto"/>
        <w:left w:val="none" w:sz="0" w:space="0" w:color="auto"/>
        <w:bottom w:val="none" w:sz="0" w:space="0" w:color="auto"/>
        <w:right w:val="none" w:sz="0" w:space="0" w:color="auto"/>
      </w:divBdr>
    </w:div>
    <w:div w:id="1120877143">
      <w:bodyDiv w:val="1"/>
      <w:marLeft w:val="0"/>
      <w:marRight w:val="0"/>
      <w:marTop w:val="0"/>
      <w:marBottom w:val="0"/>
      <w:divBdr>
        <w:top w:val="none" w:sz="0" w:space="0" w:color="auto"/>
        <w:left w:val="none" w:sz="0" w:space="0" w:color="auto"/>
        <w:bottom w:val="none" w:sz="0" w:space="0" w:color="auto"/>
        <w:right w:val="none" w:sz="0" w:space="0" w:color="auto"/>
      </w:divBdr>
      <w:divsChild>
        <w:div w:id="195852352">
          <w:marLeft w:val="480"/>
          <w:marRight w:val="0"/>
          <w:marTop w:val="0"/>
          <w:marBottom w:val="0"/>
          <w:divBdr>
            <w:top w:val="none" w:sz="0" w:space="0" w:color="auto"/>
            <w:left w:val="none" w:sz="0" w:space="0" w:color="auto"/>
            <w:bottom w:val="none" w:sz="0" w:space="0" w:color="auto"/>
            <w:right w:val="none" w:sz="0" w:space="0" w:color="auto"/>
          </w:divBdr>
        </w:div>
        <w:div w:id="1405297398">
          <w:marLeft w:val="480"/>
          <w:marRight w:val="0"/>
          <w:marTop w:val="0"/>
          <w:marBottom w:val="0"/>
          <w:divBdr>
            <w:top w:val="none" w:sz="0" w:space="0" w:color="auto"/>
            <w:left w:val="none" w:sz="0" w:space="0" w:color="auto"/>
            <w:bottom w:val="none" w:sz="0" w:space="0" w:color="auto"/>
            <w:right w:val="none" w:sz="0" w:space="0" w:color="auto"/>
          </w:divBdr>
        </w:div>
        <w:div w:id="1350334292">
          <w:marLeft w:val="480"/>
          <w:marRight w:val="0"/>
          <w:marTop w:val="0"/>
          <w:marBottom w:val="0"/>
          <w:divBdr>
            <w:top w:val="none" w:sz="0" w:space="0" w:color="auto"/>
            <w:left w:val="none" w:sz="0" w:space="0" w:color="auto"/>
            <w:bottom w:val="none" w:sz="0" w:space="0" w:color="auto"/>
            <w:right w:val="none" w:sz="0" w:space="0" w:color="auto"/>
          </w:divBdr>
        </w:div>
        <w:div w:id="1899049468">
          <w:marLeft w:val="480"/>
          <w:marRight w:val="0"/>
          <w:marTop w:val="0"/>
          <w:marBottom w:val="0"/>
          <w:divBdr>
            <w:top w:val="none" w:sz="0" w:space="0" w:color="auto"/>
            <w:left w:val="none" w:sz="0" w:space="0" w:color="auto"/>
            <w:bottom w:val="none" w:sz="0" w:space="0" w:color="auto"/>
            <w:right w:val="none" w:sz="0" w:space="0" w:color="auto"/>
          </w:divBdr>
        </w:div>
        <w:div w:id="830482126">
          <w:marLeft w:val="480"/>
          <w:marRight w:val="0"/>
          <w:marTop w:val="0"/>
          <w:marBottom w:val="0"/>
          <w:divBdr>
            <w:top w:val="none" w:sz="0" w:space="0" w:color="auto"/>
            <w:left w:val="none" w:sz="0" w:space="0" w:color="auto"/>
            <w:bottom w:val="none" w:sz="0" w:space="0" w:color="auto"/>
            <w:right w:val="none" w:sz="0" w:space="0" w:color="auto"/>
          </w:divBdr>
        </w:div>
        <w:div w:id="1143421929">
          <w:marLeft w:val="480"/>
          <w:marRight w:val="0"/>
          <w:marTop w:val="0"/>
          <w:marBottom w:val="0"/>
          <w:divBdr>
            <w:top w:val="none" w:sz="0" w:space="0" w:color="auto"/>
            <w:left w:val="none" w:sz="0" w:space="0" w:color="auto"/>
            <w:bottom w:val="none" w:sz="0" w:space="0" w:color="auto"/>
            <w:right w:val="none" w:sz="0" w:space="0" w:color="auto"/>
          </w:divBdr>
        </w:div>
        <w:div w:id="1625383929">
          <w:marLeft w:val="480"/>
          <w:marRight w:val="0"/>
          <w:marTop w:val="0"/>
          <w:marBottom w:val="0"/>
          <w:divBdr>
            <w:top w:val="none" w:sz="0" w:space="0" w:color="auto"/>
            <w:left w:val="none" w:sz="0" w:space="0" w:color="auto"/>
            <w:bottom w:val="none" w:sz="0" w:space="0" w:color="auto"/>
            <w:right w:val="none" w:sz="0" w:space="0" w:color="auto"/>
          </w:divBdr>
        </w:div>
        <w:div w:id="1571766780">
          <w:marLeft w:val="480"/>
          <w:marRight w:val="0"/>
          <w:marTop w:val="0"/>
          <w:marBottom w:val="0"/>
          <w:divBdr>
            <w:top w:val="none" w:sz="0" w:space="0" w:color="auto"/>
            <w:left w:val="none" w:sz="0" w:space="0" w:color="auto"/>
            <w:bottom w:val="none" w:sz="0" w:space="0" w:color="auto"/>
            <w:right w:val="none" w:sz="0" w:space="0" w:color="auto"/>
          </w:divBdr>
        </w:div>
        <w:div w:id="1964994537">
          <w:marLeft w:val="480"/>
          <w:marRight w:val="0"/>
          <w:marTop w:val="0"/>
          <w:marBottom w:val="0"/>
          <w:divBdr>
            <w:top w:val="none" w:sz="0" w:space="0" w:color="auto"/>
            <w:left w:val="none" w:sz="0" w:space="0" w:color="auto"/>
            <w:bottom w:val="none" w:sz="0" w:space="0" w:color="auto"/>
            <w:right w:val="none" w:sz="0" w:space="0" w:color="auto"/>
          </w:divBdr>
        </w:div>
        <w:div w:id="1627394127">
          <w:marLeft w:val="480"/>
          <w:marRight w:val="0"/>
          <w:marTop w:val="0"/>
          <w:marBottom w:val="0"/>
          <w:divBdr>
            <w:top w:val="none" w:sz="0" w:space="0" w:color="auto"/>
            <w:left w:val="none" w:sz="0" w:space="0" w:color="auto"/>
            <w:bottom w:val="none" w:sz="0" w:space="0" w:color="auto"/>
            <w:right w:val="none" w:sz="0" w:space="0" w:color="auto"/>
          </w:divBdr>
        </w:div>
        <w:div w:id="1177765292">
          <w:marLeft w:val="480"/>
          <w:marRight w:val="0"/>
          <w:marTop w:val="0"/>
          <w:marBottom w:val="0"/>
          <w:divBdr>
            <w:top w:val="none" w:sz="0" w:space="0" w:color="auto"/>
            <w:left w:val="none" w:sz="0" w:space="0" w:color="auto"/>
            <w:bottom w:val="none" w:sz="0" w:space="0" w:color="auto"/>
            <w:right w:val="none" w:sz="0" w:space="0" w:color="auto"/>
          </w:divBdr>
        </w:div>
        <w:div w:id="2079352735">
          <w:marLeft w:val="480"/>
          <w:marRight w:val="0"/>
          <w:marTop w:val="0"/>
          <w:marBottom w:val="0"/>
          <w:divBdr>
            <w:top w:val="none" w:sz="0" w:space="0" w:color="auto"/>
            <w:left w:val="none" w:sz="0" w:space="0" w:color="auto"/>
            <w:bottom w:val="none" w:sz="0" w:space="0" w:color="auto"/>
            <w:right w:val="none" w:sz="0" w:space="0" w:color="auto"/>
          </w:divBdr>
        </w:div>
        <w:div w:id="2015298370">
          <w:marLeft w:val="480"/>
          <w:marRight w:val="0"/>
          <w:marTop w:val="0"/>
          <w:marBottom w:val="0"/>
          <w:divBdr>
            <w:top w:val="none" w:sz="0" w:space="0" w:color="auto"/>
            <w:left w:val="none" w:sz="0" w:space="0" w:color="auto"/>
            <w:bottom w:val="none" w:sz="0" w:space="0" w:color="auto"/>
            <w:right w:val="none" w:sz="0" w:space="0" w:color="auto"/>
          </w:divBdr>
        </w:div>
        <w:div w:id="165630582">
          <w:marLeft w:val="480"/>
          <w:marRight w:val="0"/>
          <w:marTop w:val="0"/>
          <w:marBottom w:val="0"/>
          <w:divBdr>
            <w:top w:val="none" w:sz="0" w:space="0" w:color="auto"/>
            <w:left w:val="none" w:sz="0" w:space="0" w:color="auto"/>
            <w:bottom w:val="none" w:sz="0" w:space="0" w:color="auto"/>
            <w:right w:val="none" w:sz="0" w:space="0" w:color="auto"/>
          </w:divBdr>
        </w:div>
        <w:div w:id="383989451">
          <w:marLeft w:val="480"/>
          <w:marRight w:val="0"/>
          <w:marTop w:val="0"/>
          <w:marBottom w:val="0"/>
          <w:divBdr>
            <w:top w:val="none" w:sz="0" w:space="0" w:color="auto"/>
            <w:left w:val="none" w:sz="0" w:space="0" w:color="auto"/>
            <w:bottom w:val="none" w:sz="0" w:space="0" w:color="auto"/>
            <w:right w:val="none" w:sz="0" w:space="0" w:color="auto"/>
          </w:divBdr>
        </w:div>
        <w:div w:id="768353421">
          <w:marLeft w:val="480"/>
          <w:marRight w:val="0"/>
          <w:marTop w:val="0"/>
          <w:marBottom w:val="0"/>
          <w:divBdr>
            <w:top w:val="none" w:sz="0" w:space="0" w:color="auto"/>
            <w:left w:val="none" w:sz="0" w:space="0" w:color="auto"/>
            <w:bottom w:val="none" w:sz="0" w:space="0" w:color="auto"/>
            <w:right w:val="none" w:sz="0" w:space="0" w:color="auto"/>
          </w:divBdr>
        </w:div>
        <w:div w:id="1139109980">
          <w:marLeft w:val="480"/>
          <w:marRight w:val="0"/>
          <w:marTop w:val="0"/>
          <w:marBottom w:val="0"/>
          <w:divBdr>
            <w:top w:val="none" w:sz="0" w:space="0" w:color="auto"/>
            <w:left w:val="none" w:sz="0" w:space="0" w:color="auto"/>
            <w:bottom w:val="none" w:sz="0" w:space="0" w:color="auto"/>
            <w:right w:val="none" w:sz="0" w:space="0" w:color="auto"/>
          </w:divBdr>
        </w:div>
        <w:div w:id="431710552">
          <w:marLeft w:val="480"/>
          <w:marRight w:val="0"/>
          <w:marTop w:val="0"/>
          <w:marBottom w:val="0"/>
          <w:divBdr>
            <w:top w:val="none" w:sz="0" w:space="0" w:color="auto"/>
            <w:left w:val="none" w:sz="0" w:space="0" w:color="auto"/>
            <w:bottom w:val="none" w:sz="0" w:space="0" w:color="auto"/>
            <w:right w:val="none" w:sz="0" w:space="0" w:color="auto"/>
          </w:divBdr>
        </w:div>
        <w:div w:id="197622662">
          <w:marLeft w:val="480"/>
          <w:marRight w:val="0"/>
          <w:marTop w:val="0"/>
          <w:marBottom w:val="0"/>
          <w:divBdr>
            <w:top w:val="none" w:sz="0" w:space="0" w:color="auto"/>
            <w:left w:val="none" w:sz="0" w:space="0" w:color="auto"/>
            <w:bottom w:val="none" w:sz="0" w:space="0" w:color="auto"/>
            <w:right w:val="none" w:sz="0" w:space="0" w:color="auto"/>
          </w:divBdr>
        </w:div>
        <w:div w:id="2005892764">
          <w:marLeft w:val="480"/>
          <w:marRight w:val="0"/>
          <w:marTop w:val="0"/>
          <w:marBottom w:val="0"/>
          <w:divBdr>
            <w:top w:val="none" w:sz="0" w:space="0" w:color="auto"/>
            <w:left w:val="none" w:sz="0" w:space="0" w:color="auto"/>
            <w:bottom w:val="none" w:sz="0" w:space="0" w:color="auto"/>
            <w:right w:val="none" w:sz="0" w:space="0" w:color="auto"/>
          </w:divBdr>
        </w:div>
        <w:div w:id="1375928393">
          <w:marLeft w:val="480"/>
          <w:marRight w:val="0"/>
          <w:marTop w:val="0"/>
          <w:marBottom w:val="0"/>
          <w:divBdr>
            <w:top w:val="none" w:sz="0" w:space="0" w:color="auto"/>
            <w:left w:val="none" w:sz="0" w:space="0" w:color="auto"/>
            <w:bottom w:val="none" w:sz="0" w:space="0" w:color="auto"/>
            <w:right w:val="none" w:sz="0" w:space="0" w:color="auto"/>
          </w:divBdr>
        </w:div>
        <w:div w:id="133956923">
          <w:marLeft w:val="480"/>
          <w:marRight w:val="0"/>
          <w:marTop w:val="0"/>
          <w:marBottom w:val="0"/>
          <w:divBdr>
            <w:top w:val="none" w:sz="0" w:space="0" w:color="auto"/>
            <w:left w:val="none" w:sz="0" w:space="0" w:color="auto"/>
            <w:bottom w:val="none" w:sz="0" w:space="0" w:color="auto"/>
            <w:right w:val="none" w:sz="0" w:space="0" w:color="auto"/>
          </w:divBdr>
        </w:div>
        <w:div w:id="783616572">
          <w:marLeft w:val="480"/>
          <w:marRight w:val="0"/>
          <w:marTop w:val="0"/>
          <w:marBottom w:val="0"/>
          <w:divBdr>
            <w:top w:val="none" w:sz="0" w:space="0" w:color="auto"/>
            <w:left w:val="none" w:sz="0" w:space="0" w:color="auto"/>
            <w:bottom w:val="none" w:sz="0" w:space="0" w:color="auto"/>
            <w:right w:val="none" w:sz="0" w:space="0" w:color="auto"/>
          </w:divBdr>
        </w:div>
        <w:div w:id="1021668549">
          <w:marLeft w:val="480"/>
          <w:marRight w:val="0"/>
          <w:marTop w:val="0"/>
          <w:marBottom w:val="0"/>
          <w:divBdr>
            <w:top w:val="none" w:sz="0" w:space="0" w:color="auto"/>
            <w:left w:val="none" w:sz="0" w:space="0" w:color="auto"/>
            <w:bottom w:val="none" w:sz="0" w:space="0" w:color="auto"/>
            <w:right w:val="none" w:sz="0" w:space="0" w:color="auto"/>
          </w:divBdr>
        </w:div>
        <w:div w:id="1604067590">
          <w:marLeft w:val="480"/>
          <w:marRight w:val="0"/>
          <w:marTop w:val="0"/>
          <w:marBottom w:val="0"/>
          <w:divBdr>
            <w:top w:val="none" w:sz="0" w:space="0" w:color="auto"/>
            <w:left w:val="none" w:sz="0" w:space="0" w:color="auto"/>
            <w:bottom w:val="none" w:sz="0" w:space="0" w:color="auto"/>
            <w:right w:val="none" w:sz="0" w:space="0" w:color="auto"/>
          </w:divBdr>
        </w:div>
        <w:div w:id="2090419068">
          <w:marLeft w:val="480"/>
          <w:marRight w:val="0"/>
          <w:marTop w:val="0"/>
          <w:marBottom w:val="0"/>
          <w:divBdr>
            <w:top w:val="none" w:sz="0" w:space="0" w:color="auto"/>
            <w:left w:val="none" w:sz="0" w:space="0" w:color="auto"/>
            <w:bottom w:val="none" w:sz="0" w:space="0" w:color="auto"/>
            <w:right w:val="none" w:sz="0" w:space="0" w:color="auto"/>
          </w:divBdr>
        </w:div>
        <w:div w:id="180894186">
          <w:marLeft w:val="480"/>
          <w:marRight w:val="0"/>
          <w:marTop w:val="0"/>
          <w:marBottom w:val="0"/>
          <w:divBdr>
            <w:top w:val="none" w:sz="0" w:space="0" w:color="auto"/>
            <w:left w:val="none" w:sz="0" w:space="0" w:color="auto"/>
            <w:bottom w:val="none" w:sz="0" w:space="0" w:color="auto"/>
            <w:right w:val="none" w:sz="0" w:space="0" w:color="auto"/>
          </w:divBdr>
        </w:div>
        <w:div w:id="1345204321">
          <w:marLeft w:val="480"/>
          <w:marRight w:val="0"/>
          <w:marTop w:val="0"/>
          <w:marBottom w:val="0"/>
          <w:divBdr>
            <w:top w:val="none" w:sz="0" w:space="0" w:color="auto"/>
            <w:left w:val="none" w:sz="0" w:space="0" w:color="auto"/>
            <w:bottom w:val="none" w:sz="0" w:space="0" w:color="auto"/>
            <w:right w:val="none" w:sz="0" w:space="0" w:color="auto"/>
          </w:divBdr>
        </w:div>
        <w:div w:id="128785479">
          <w:marLeft w:val="480"/>
          <w:marRight w:val="0"/>
          <w:marTop w:val="0"/>
          <w:marBottom w:val="0"/>
          <w:divBdr>
            <w:top w:val="none" w:sz="0" w:space="0" w:color="auto"/>
            <w:left w:val="none" w:sz="0" w:space="0" w:color="auto"/>
            <w:bottom w:val="none" w:sz="0" w:space="0" w:color="auto"/>
            <w:right w:val="none" w:sz="0" w:space="0" w:color="auto"/>
          </w:divBdr>
        </w:div>
        <w:div w:id="1586451075">
          <w:marLeft w:val="480"/>
          <w:marRight w:val="0"/>
          <w:marTop w:val="0"/>
          <w:marBottom w:val="0"/>
          <w:divBdr>
            <w:top w:val="none" w:sz="0" w:space="0" w:color="auto"/>
            <w:left w:val="none" w:sz="0" w:space="0" w:color="auto"/>
            <w:bottom w:val="none" w:sz="0" w:space="0" w:color="auto"/>
            <w:right w:val="none" w:sz="0" w:space="0" w:color="auto"/>
          </w:divBdr>
        </w:div>
        <w:div w:id="285431763">
          <w:marLeft w:val="480"/>
          <w:marRight w:val="0"/>
          <w:marTop w:val="0"/>
          <w:marBottom w:val="0"/>
          <w:divBdr>
            <w:top w:val="none" w:sz="0" w:space="0" w:color="auto"/>
            <w:left w:val="none" w:sz="0" w:space="0" w:color="auto"/>
            <w:bottom w:val="none" w:sz="0" w:space="0" w:color="auto"/>
            <w:right w:val="none" w:sz="0" w:space="0" w:color="auto"/>
          </w:divBdr>
        </w:div>
        <w:div w:id="1778058597">
          <w:marLeft w:val="480"/>
          <w:marRight w:val="0"/>
          <w:marTop w:val="0"/>
          <w:marBottom w:val="0"/>
          <w:divBdr>
            <w:top w:val="none" w:sz="0" w:space="0" w:color="auto"/>
            <w:left w:val="none" w:sz="0" w:space="0" w:color="auto"/>
            <w:bottom w:val="none" w:sz="0" w:space="0" w:color="auto"/>
            <w:right w:val="none" w:sz="0" w:space="0" w:color="auto"/>
          </w:divBdr>
        </w:div>
        <w:div w:id="124809960">
          <w:marLeft w:val="480"/>
          <w:marRight w:val="0"/>
          <w:marTop w:val="0"/>
          <w:marBottom w:val="0"/>
          <w:divBdr>
            <w:top w:val="none" w:sz="0" w:space="0" w:color="auto"/>
            <w:left w:val="none" w:sz="0" w:space="0" w:color="auto"/>
            <w:bottom w:val="none" w:sz="0" w:space="0" w:color="auto"/>
            <w:right w:val="none" w:sz="0" w:space="0" w:color="auto"/>
          </w:divBdr>
        </w:div>
        <w:div w:id="1414667487">
          <w:marLeft w:val="480"/>
          <w:marRight w:val="0"/>
          <w:marTop w:val="0"/>
          <w:marBottom w:val="0"/>
          <w:divBdr>
            <w:top w:val="none" w:sz="0" w:space="0" w:color="auto"/>
            <w:left w:val="none" w:sz="0" w:space="0" w:color="auto"/>
            <w:bottom w:val="none" w:sz="0" w:space="0" w:color="auto"/>
            <w:right w:val="none" w:sz="0" w:space="0" w:color="auto"/>
          </w:divBdr>
        </w:div>
        <w:div w:id="870414197">
          <w:marLeft w:val="480"/>
          <w:marRight w:val="0"/>
          <w:marTop w:val="0"/>
          <w:marBottom w:val="0"/>
          <w:divBdr>
            <w:top w:val="none" w:sz="0" w:space="0" w:color="auto"/>
            <w:left w:val="none" w:sz="0" w:space="0" w:color="auto"/>
            <w:bottom w:val="none" w:sz="0" w:space="0" w:color="auto"/>
            <w:right w:val="none" w:sz="0" w:space="0" w:color="auto"/>
          </w:divBdr>
        </w:div>
        <w:div w:id="2110928566">
          <w:marLeft w:val="480"/>
          <w:marRight w:val="0"/>
          <w:marTop w:val="0"/>
          <w:marBottom w:val="0"/>
          <w:divBdr>
            <w:top w:val="none" w:sz="0" w:space="0" w:color="auto"/>
            <w:left w:val="none" w:sz="0" w:space="0" w:color="auto"/>
            <w:bottom w:val="none" w:sz="0" w:space="0" w:color="auto"/>
            <w:right w:val="none" w:sz="0" w:space="0" w:color="auto"/>
          </w:divBdr>
        </w:div>
        <w:div w:id="2130388842">
          <w:marLeft w:val="480"/>
          <w:marRight w:val="0"/>
          <w:marTop w:val="0"/>
          <w:marBottom w:val="0"/>
          <w:divBdr>
            <w:top w:val="none" w:sz="0" w:space="0" w:color="auto"/>
            <w:left w:val="none" w:sz="0" w:space="0" w:color="auto"/>
            <w:bottom w:val="none" w:sz="0" w:space="0" w:color="auto"/>
            <w:right w:val="none" w:sz="0" w:space="0" w:color="auto"/>
          </w:divBdr>
        </w:div>
        <w:div w:id="749891144">
          <w:marLeft w:val="480"/>
          <w:marRight w:val="0"/>
          <w:marTop w:val="0"/>
          <w:marBottom w:val="0"/>
          <w:divBdr>
            <w:top w:val="none" w:sz="0" w:space="0" w:color="auto"/>
            <w:left w:val="none" w:sz="0" w:space="0" w:color="auto"/>
            <w:bottom w:val="none" w:sz="0" w:space="0" w:color="auto"/>
            <w:right w:val="none" w:sz="0" w:space="0" w:color="auto"/>
          </w:divBdr>
        </w:div>
        <w:div w:id="1445690442">
          <w:marLeft w:val="480"/>
          <w:marRight w:val="0"/>
          <w:marTop w:val="0"/>
          <w:marBottom w:val="0"/>
          <w:divBdr>
            <w:top w:val="none" w:sz="0" w:space="0" w:color="auto"/>
            <w:left w:val="none" w:sz="0" w:space="0" w:color="auto"/>
            <w:bottom w:val="none" w:sz="0" w:space="0" w:color="auto"/>
            <w:right w:val="none" w:sz="0" w:space="0" w:color="auto"/>
          </w:divBdr>
        </w:div>
        <w:div w:id="1466850585">
          <w:marLeft w:val="480"/>
          <w:marRight w:val="0"/>
          <w:marTop w:val="0"/>
          <w:marBottom w:val="0"/>
          <w:divBdr>
            <w:top w:val="none" w:sz="0" w:space="0" w:color="auto"/>
            <w:left w:val="none" w:sz="0" w:space="0" w:color="auto"/>
            <w:bottom w:val="none" w:sz="0" w:space="0" w:color="auto"/>
            <w:right w:val="none" w:sz="0" w:space="0" w:color="auto"/>
          </w:divBdr>
        </w:div>
        <w:div w:id="575211767">
          <w:marLeft w:val="480"/>
          <w:marRight w:val="0"/>
          <w:marTop w:val="0"/>
          <w:marBottom w:val="0"/>
          <w:divBdr>
            <w:top w:val="none" w:sz="0" w:space="0" w:color="auto"/>
            <w:left w:val="none" w:sz="0" w:space="0" w:color="auto"/>
            <w:bottom w:val="none" w:sz="0" w:space="0" w:color="auto"/>
            <w:right w:val="none" w:sz="0" w:space="0" w:color="auto"/>
          </w:divBdr>
        </w:div>
        <w:div w:id="1737630087">
          <w:marLeft w:val="480"/>
          <w:marRight w:val="0"/>
          <w:marTop w:val="0"/>
          <w:marBottom w:val="0"/>
          <w:divBdr>
            <w:top w:val="none" w:sz="0" w:space="0" w:color="auto"/>
            <w:left w:val="none" w:sz="0" w:space="0" w:color="auto"/>
            <w:bottom w:val="none" w:sz="0" w:space="0" w:color="auto"/>
            <w:right w:val="none" w:sz="0" w:space="0" w:color="auto"/>
          </w:divBdr>
        </w:div>
        <w:div w:id="1433474550">
          <w:marLeft w:val="480"/>
          <w:marRight w:val="0"/>
          <w:marTop w:val="0"/>
          <w:marBottom w:val="0"/>
          <w:divBdr>
            <w:top w:val="none" w:sz="0" w:space="0" w:color="auto"/>
            <w:left w:val="none" w:sz="0" w:space="0" w:color="auto"/>
            <w:bottom w:val="none" w:sz="0" w:space="0" w:color="auto"/>
            <w:right w:val="none" w:sz="0" w:space="0" w:color="auto"/>
          </w:divBdr>
        </w:div>
        <w:div w:id="95945684">
          <w:marLeft w:val="480"/>
          <w:marRight w:val="0"/>
          <w:marTop w:val="0"/>
          <w:marBottom w:val="0"/>
          <w:divBdr>
            <w:top w:val="none" w:sz="0" w:space="0" w:color="auto"/>
            <w:left w:val="none" w:sz="0" w:space="0" w:color="auto"/>
            <w:bottom w:val="none" w:sz="0" w:space="0" w:color="auto"/>
            <w:right w:val="none" w:sz="0" w:space="0" w:color="auto"/>
          </w:divBdr>
        </w:div>
        <w:div w:id="1650211922">
          <w:marLeft w:val="480"/>
          <w:marRight w:val="0"/>
          <w:marTop w:val="0"/>
          <w:marBottom w:val="0"/>
          <w:divBdr>
            <w:top w:val="none" w:sz="0" w:space="0" w:color="auto"/>
            <w:left w:val="none" w:sz="0" w:space="0" w:color="auto"/>
            <w:bottom w:val="none" w:sz="0" w:space="0" w:color="auto"/>
            <w:right w:val="none" w:sz="0" w:space="0" w:color="auto"/>
          </w:divBdr>
        </w:div>
        <w:div w:id="791362714">
          <w:marLeft w:val="480"/>
          <w:marRight w:val="0"/>
          <w:marTop w:val="0"/>
          <w:marBottom w:val="0"/>
          <w:divBdr>
            <w:top w:val="none" w:sz="0" w:space="0" w:color="auto"/>
            <w:left w:val="none" w:sz="0" w:space="0" w:color="auto"/>
            <w:bottom w:val="none" w:sz="0" w:space="0" w:color="auto"/>
            <w:right w:val="none" w:sz="0" w:space="0" w:color="auto"/>
          </w:divBdr>
        </w:div>
        <w:div w:id="181361751">
          <w:marLeft w:val="480"/>
          <w:marRight w:val="0"/>
          <w:marTop w:val="0"/>
          <w:marBottom w:val="0"/>
          <w:divBdr>
            <w:top w:val="none" w:sz="0" w:space="0" w:color="auto"/>
            <w:left w:val="none" w:sz="0" w:space="0" w:color="auto"/>
            <w:bottom w:val="none" w:sz="0" w:space="0" w:color="auto"/>
            <w:right w:val="none" w:sz="0" w:space="0" w:color="auto"/>
          </w:divBdr>
        </w:div>
        <w:div w:id="108935698">
          <w:marLeft w:val="480"/>
          <w:marRight w:val="0"/>
          <w:marTop w:val="0"/>
          <w:marBottom w:val="0"/>
          <w:divBdr>
            <w:top w:val="none" w:sz="0" w:space="0" w:color="auto"/>
            <w:left w:val="none" w:sz="0" w:space="0" w:color="auto"/>
            <w:bottom w:val="none" w:sz="0" w:space="0" w:color="auto"/>
            <w:right w:val="none" w:sz="0" w:space="0" w:color="auto"/>
          </w:divBdr>
        </w:div>
        <w:div w:id="1501850338">
          <w:marLeft w:val="480"/>
          <w:marRight w:val="0"/>
          <w:marTop w:val="0"/>
          <w:marBottom w:val="0"/>
          <w:divBdr>
            <w:top w:val="none" w:sz="0" w:space="0" w:color="auto"/>
            <w:left w:val="none" w:sz="0" w:space="0" w:color="auto"/>
            <w:bottom w:val="none" w:sz="0" w:space="0" w:color="auto"/>
            <w:right w:val="none" w:sz="0" w:space="0" w:color="auto"/>
          </w:divBdr>
        </w:div>
        <w:div w:id="1983387334">
          <w:marLeft w:val="480"/>
          <w:marRight w:val="0"/>
          <w:marTop w:val="0"/>
          <w:marBottom w:val="0"/>
          <w:divBdr>
            <w:top w:val="none" w:sz="0" w:space="0" w:color="auto"/>
            <w:left w:val="none" w:sz="0" w:space="0" w:color="auto"/>
            <w:bottom w:val="none" w:sz="0" w:space="0" w:color="auto"/>
            <w:right w:val="none" w:sz="0" w:space="0" w:color="auto"/>
          </w:divBdr>
        </w:div>
        <w:div w:id="731543696">
          <w:marLeft w:val="480"/>
          <w:marRight w:val="0"/>
          <w:marTop w:val="0"/>
          <w:marBottom w:val="0"/>
          <w:divBdr>
            <w:top w:val="none" w:sz="0" w:space="0" w:color="auto"/>
            <w:left w:val="none" w:sz="0" w:space="0" w:color="auto"/>
            <w:bottom w:val="none" w:sz="0" w:space="0" w:color="auto"/>
            <w:right w:val="none" w:sz="0" w:space="0" w:color="auto"/>
          </w:divBdr>
        </w:div>
        <w:div w:id="1512140271">
          <w:marLeft w:val="480"/>
          <w:marRight w:val="0"/>
          <w:marTop w:val="0"/>
          <w:marBottom w:val="0"/>
          <w:divBdr>
            <w:top w:val="none" w:sz="0" w:space="0" w:color="auto"/>
            <w:left w:val="none" w:sz="0" w:space="0" w:color="auto"/>
            <w:bottom w:val="none" w:sz="0" w:space="0" w:color="auto"/>
            <w:right w:val="none" w:sz="0" w:space="0" w:color="auto"/>
          </w:divBdr>
        </w:div>
        <w:div w:id="449781209">
          <w:marLeft w:val="480"/>
          <w:marRight w:val="0"/>
          <w:marTop w:val="0"/>
          <w:marBottom w:val="0"/>
          <w:divBdr>
            <w:top w:val="none" w:sz="0" w:space="0" w:color="auto"/>
            <w:left w:val="none" w:sz="0" w:space="0" w:color="auto"/>
            <w:bottom w:val="none" w:sz="0" w:space="0" w:color="auto"/>
            <w:right w:val="none" w:sz="0" w:space="0" w:color="auto"/>
          </w:divBdr>
        </w:div>
        <w:div w:id="365645269">
          <w:marLeft w:val="480"/>
          <w:marRight w:val="0"/>
          <w:marTop w:val="0"/>
          <w:marBottom w:val="0"/>
          <w:divBdr>
            <w:top w:val="none" w:sz="0" w:space="0" w:color="auto"/>
            <w:left w:val="none" w:sz="0" w:space="0" w:color="auto"/>
            <w:bottom w:val="none" w:sz="0" w:space="0" w:color="auto"/>
            <w:right w:val="none" w:sz="0" w:space="0" w:color="auto"/>
          </w:divBdr>
        </w:div>
        <w:div w:id="290134558">
          <w:marLeft w:val="480"/>
          <w:marRight w:val="0"/>
          <w:marTop w:val="0"/>
          <w:marBottom w:val="0"/>
          <w:divBdr>
            <w:top w:val="none" w:sz="0" w:space="0" w:color="auto"/>
            <w:left w:val="none" w:sz="0" w:space="0" w:color="auto"/>
            <w:bottom w:val="none" w:sz="0" w:space="0" w:color="auto"/>
            <w:right w:val="none" w:sz="0" w:space="0" w:color="auto"/>
          </w:divBdr>
        </w:div>
        <w:div w:id="248465079">
          <w:marLeft w:val="480"/>
          <w:marRight w:val="0"/>
          <w:marTop w:val="0"/>
          <w:marBottom w:val="0"/>
          <w:divBdr>
            <w:top w:val="none" w:sz="0" w:space="0" w:color="auto"/>
            <w:left w:val="none" w:sz="0" w:space="0" w:color="auto"/>
            <w:bottom w:val="none" w:sz="0" w:space="0" w:color="auto"/>
            <w:right w:val="none" w:sz="0" w:space="0" w:color="auto"/>
          </w:divBdr>
        </w:div>
        <w:div w:id="1694114008">
          <w:marLeft w:val="480"/>
          <w:marRight w:val="0"/>
          <w:marTop w:val="0"/>
          <w:marBottom w:val="0"/>
          <w:divBdr>
            <w:top w:val="none" w:sz="0" w:space="0" w:color="auto"/>
            <w:left w:val="none" w:sz="0" w:space="0" w:color="auto"/>
            <w:bottom w:val="none" w:sz="0" w:space="0" w:color="auto"/>
            <w:right w:val="none" w:sz="0" w:space="0" w:color="auto"/>
          </w:divBdr>
        </w:div>
        <w:div w:id="172501898">
          <w:marLeft w:val="480"/>
          <w:marRight w:val="0"/>
          <w:marTop w:val="0"/>
          <w:marBottom w:val="0"/>
          <w:divBdr>
            <w:top w:val="none" w:sz="0" w:space="0" w:color="auto"/>
            <w:left w:val="none" w:sz="0" w:space="0" w:color="auto"/>
            <w:bottom w:val="none" w:sz="0" w:space="0" w:color="auto"/>
            <w:right w:val="none" w:sz="0" w:space="0" w:color="auto"/>
          </w:divBdr>
        </w:div>
        <w:div w:id="1561866670">
          <w:marLeft w:val="480"/>
          <w:marRight w:val="0"/>
          <w:marTop w:val="0"/>
          <w:marBottom w:val="0"/>
          <w:divBdr>
            <w:top w:val="none" w:sz="0" w:space="0" w:color="auto"/>
            <w:left w:val="none" w:sz="0" w:space="0" w:color="auto"/>
            <w:bottom w:val="none" w:sz="0" w:space="0" w:color="auto"/>
            <w:right w:val="none" w:sz="0" w:space="0" w:color="auto"/>
          </w:divBdr>
        </w:div>
        <w:div w:id="1880119196">
          <w:marLeft w:val="480"/>
          <w:marRight w:val="0"/>
          <w:marTop w:val="0"/>
          <w:marBottom w:val="0"/>
          <w:divBdr>
            <w:top w:val="none" w:sz="0" w:space="0" w:color="auto"/>
            <w:left w:val="none" w:sz="0" w:space="0" w:color="auto"/>
            <w:bottom w:val="none" w:sz="0" w:space="0" w:color="auto"/>
            <w:right w:val="none" w:sz="0" w:space="0" w:color="auto"/>
          </w:divBdr>
        </w:div>
        <w:div w:id="653533053">
          <w:marLeft w:val="480"/>
          <w:marRight w:val="0"/>
          <w:marTop w:val="0"/>
          <w:marBottom w:val="0"/>
          <w:divBdr>
            <w:top w:val="none" w:sz="0" w:space="0" w:color="auto"/>
            <w:left w:val="none" w:sz="0" w:space="0" w:color="auto"/>
            <w:bottom w:val="none" w:sz="0" w:space="0" w:color="auto"/>
            <w:right w:val="none" w:sz="0" w:space="0" w:color="auto"/>
          </w:divBdr>
        </w:div>
        <w:div w:id="524832355">
          <w:marLeft w:val="480"/>
          <w:marRight w:val="0"/>
          <w:marTop w:val="0"/>
          <w:marBottom w:val="0"/>
          <w:divBdr>
            <w:top w:val="none" w:sz="0" w:space="0" w:color="auto"/>
            <w:left w:val="none" w:sz="0" w:space="0" w:color="auto"/>
            <w:bottom w:val="none" w:sz="0" w:space="0" w:color="auto"/>
            <w:right w:val="none" w:sz="0" w:space="0" w:color="auto"/>
          </w:divBdr>
        </w:div>
        <w:div w:id="973952799">
          <w:marLeft w:val="480"/>
          <w:marRight w:val="0"/>
          <w:marTop w:val="0"/>
          <w:marBottom w:val="0"/>
          <w:divBdr>
            <w:top w:val="none" w:sz="0" w:space="0" w:color="auto"/>
            <w:left w:val="none" w:sz="0" w:space="0" w:color="auto"/>
            <w:bottom w:val="none" w:sz="0" w:space="0" w:color="auto"/>
            <w:right w:val="none" w:sz="0" w:space="0" w:color="auto"/>
          </w:divBdr>
        </w:div>
        <w:div w:id="1500536056">
          <w:marLeft w:val="480"/>
          <w:marRight w:val="0"/>
          <w:marTop w:val="0"/>
          <w:marBottom w:val="0"/>
          <w:divBdr>
            <w:top w:val="none" w:sz="0" w:space="0" w:color="auto"/>
            <w:left w:val="none" w:sz="0" w:space="0" w:color="auto"/>
            <w:bottom w:val="none" w:sz="0" w:space="0" w:color="auto"/>
            <w:right w:val="none" w:sz="0" w:space="0" w:color="auto"/>
          </w:divBdr>
        </w:div>
      </w:divsChild>
    </w:div>
    <w:div w:id="1121076805">
      <w:bodyDiv w:val="1"/>
      <w:marLeft w:val="0"/>
      <w:marRight w:val="0"/>
      <w:marTop w:val="0"/>
      <w:marBottom w:val="0"/>
      <w:divBdr>
        <w:top w:val="none" w:sz="0" w:space="0" w:color="auto"/>
        <w:left w:val="none" w:sz="0" w:space="0" w:color="auto"/>
        <w:bottom w:val="none" w:sz="0" w:space="0" w:color="auto"/>
        <w:right w:val="none" w:sz="0" w:space="0" w:color="auto"/>
      </w:divBdr>
    </w:div>
    <w:div w:id="1121456849">
      <w:bodyDiv w:val="1"/>
      <w:marLeft w:val="0"/>
      <w:marRight w:val="0"/>
      <w:marTop w:val="0"/>
      <w:marBottom w:val="0"/>
      <w:divBdr>
        <w:top w:val="none" w:sz="0" w:space="0" w:color="auto"/>
        <w:left w:val="none" w:sz="0" w:space="0" w:color="auto"/>
        <w:bottom w:val="none" w:sz="0" w:space="0" w:color="auto"/>
        <w:right w:val="none" w:sz="0" w:space="0" w:color="auto"/>
      </w:divBdr>
    </w:div>
    <w:div w:id="1122194405">
      <w:bodyDiv w:val="1"/>
      <w:marLeft w:val="0"/>
      <w:marRight w:val="0"/>
      <w:marTop w:val="0"/>
      <w:marBottom w:val="0"/>
      <w:divBdr>
        <w:top w:val="none" w:sz="0" w:space="0" w:color="auto"/>
        <w:left w:val="none" w:sz="0" w:space="0" w:color="auto"/>
        <w:bottom w:val="none" w:sz="0" w:space="0" w:color="auto"/>
        <w:right w:val="none" w:sz="0" w:space="0" w:color="auto"/>
      </w:divBdr>
    </w:div>
    <w:div w:id="1122261268">
      <w:bodyDiv w:val="1"/>
      <w:marLeft w:val="0"/>
      <w:marRight w:val="0"/>
      <w:marTop w:val="0"/>
      <w:marBottom w:val="0"/>
      <w:divBdr>
        <w:top w:val="none" w:sz="0" w:space="0" w:color="auto"/>
        <w:left w:val="none" w:sz="0" w:space="0" w:color="auto"/>
        <w:bottom w:val="none" w:sz="0" w:space="0" w:color="auto"/>
        <w:right w:val="none" w:sz="0" w:space="0" w:color="auto"/>
      </w:divBdr>
    </w:div>
    <w:div w:id="1122529524">
      <w:bodyDiv w:val="1"/>
      <w:marLeft w:val="0"/>
      <w:marRight w:val="0"/>
      <w:marTop w:val="0"/>
      <w:marBottom w:val="0"/>
      <w:divBdr>
        <w:top w:val="none" w:sz="0" w:space="0" w:color="auto"/>
        <w:left w:val="none" w:sz="0" w:space="0" w:color="auto"/>
        <w:bottom w:val="none" w:sz="0" w:space="0" w:color="auto"/>
        <w:right w:val="none" w:sz="0" w:space="0" w:color="auto"/>
      </w:divBdr>
    </w:div>
    <w:div w:id="1124035566">
      <w:bodyDiv w:val="1"/>
      <w:marLeft w:val="0"/>
      <w:marRight w:val="0"/>
      <w:marTop w:val="0"/>
      <w:marBottom w:val="0"/>
      <w:divBdr>
        <w:top w:val="none" w:sz="0" w:space="0" w:color="auto"/>
        <w:left w:val="none" w:sz="0" w:space="0" w:color="auto"/>
        <w:bottom w:val="none" w:sz="0" w:space="0" w:color="auto"/>
        <w:right w:val="none" w:sz="0" w:space="0" w:color="auto"/>
      </w:divBdr>
    </w:div>
    <w:div w:id="1124495395">
      <w:bodyDiv w:val="1"/>
      <w:marLeft w:val="0"/>
      <w:marRight w:val="0"/>
      <w:marTop w:val="0"/>
      <w:marBottom w:val="0"/>
      <w:divBdr>
        <w:top w:val="none" w:sz="0" w:space="0" w:color="auto"/>
        <w:left w:val="none" w:sz="0" w:space="0" w:color="auto"/>
        <w:bottom w:val="none" w:sz="0" w:space="0" w:color="auto"/>
        <w:right w:val="none" w:sz="0" w:space="0" w:color="auto"/>
      </w:divBdr>
    </w:div>
    <w:div w:id="1126697998">
      <w:bodyDiv w:val="1"/>
      <w:marLeft w:val="0"/>
      <w:marRight w:val="0"/>
      <w:marTop w:val="0"/>
      <w:marBottom w:val="0"/>
      <w:divBdr>
        <w:top w:val="none" w:sz="0" w:space="0" w:color="auto"/>
        <w:left w:val="none" w:sz="0" w:space="0" w:color="auto"/>
        <w:bottom w:val="none" w:sz="0" w:space="0" w:color="auto"/>
        <w:right w:val="none" w:sz="0" w:space="0" w:color="auto"/>
      </w:divBdr>
    </w:div>
    <w:div w:id="1127817512">
      <w:bodyDiv w:val="1"/>
      <w:marLeft w:val="0"/>
      <w:marRight w:val="0"/>
      <w:marTop w:val="0"/>
      <w:marBottom w:val="0"/>
      <w:divBdr>
        <w:top w:val="none" w:sz="0" w:space="0" w:color="auto"/>
        <w:left w:val="none" w:sz="0" w:space="0" w:color="auto"/>
        <w:bottom w:val="none" w:sz="0" w:space="0" w:color="auto"/>
        <w:right w:val="none" w:sz="0" w:space="0" w:color="auto"/>
      </w:divBdr>
      <w:divsChild>
        <w:div w:id="2117207958">
          <w:marLeft w:val="480"/>
          <w:marRight w:val="0"/>
          <w:marTop w:val="0"/>
          <w:marBottom w:val="0"/>
          <w:divBdr>
            <w:top w:val="none" w:sz="0" w:space="0" w:color="auto"/>
            <w:left w:val="none" w:sz="0" w:space="0" w:color="auto"/>
            <w:bottom w:val="none" w:sz="0" w:space="0" w:color="auto"/>
            <w:right w:val="none" w:sz="0" w:space="0" w:color="auto"/>
          </w:divBdr>
        </w:div>
        <w:div w:id="531042192">
          <w:marLeft w:val="480"/>
          <w:marRight w:val="0"/>
          <w:marTop w:val="0"/>
          <w:marBottom w:val="0"/>
          <w:divBdr>
            <w:top w:val="none" w:sz="0" w:space="0" w:color="auto"/>
            <w:left w:val="none" w:sz="0" w:space="0" w:color="auto"/>
            <w:bottom w:val="none" w:sz="0" w:space="0" w:color="auto"/>
            <w:right w:val="none" w:sz="0" w:space="0" w:color="auto"/>
          </w:divBdr>
        </w:div>
        <w:div w:id="391346705">
          <w:marLeft w:val="480"/>
          <w:marRight w:val="0"/>
          <w:marTop w:val="0"/>
          <w:marBottom w:val="0"/>
          <w:divBdr>
            <w:top w:val="none" w:sz="0" w:space="0" w:color="auto"/>
            <w:left w:val="none" w:sz="0" w:space="0" w:color="auto"/>
            <w:bottom w:val="none" w:sz="0" w:space="0" w:color="auto"/>
            <w:right w:val="none" w:sz="0" w:space="0" w:color="auto"/>
          </w:divBdr>
        </w:div>
        <w:div w:id="293025936">
          <w:marLeft w:val="480"/>
          <w:marRight w:val="0"/>
          <w:marTop w:val="0"/>
          <w:marBottom w:val="0"/>
          <w:divBdr>
            <w:top w:val="none" w:sz="0" w:space="0" w:color="auto"/>
            <w:left w:val="none" w:sz="0" w:space="0" w:color="auto"/>
            <w:bottom w:val="none" w:sz="0" w:space="0" w:color="auto"/>
            <w:right w:val="none" w:sz="0" w:space="0" w:color="auto"/>
          </w:divBdr>
        </w:div>
        <w:div w:id="2003775764">
          <w:marLeft w:val="480"/>
          <w:marRight w:val="0"/>
          <w:marTop w:val="0"/>
          <w:marBottom w:val="0"/>
          <w:divBdr>
            <w:top w:val="none" w:sz="0" w:space="0" w:color="auto"/>
            <w:left w:val="none" w:sz="0" w:space="0" w:color="auto"/>
            <w:bottom w:val="none" w:sz="0" w:space="0" w:color="auto"/>
            <w:right w:val="none" w:sz="0" w:space="0" w:color="auto"/>
          </w:divBdr>
        </w:div>
        <w:div w:id="1601798141">
          <w:marLeft w:val="480"/>
          <w:marRight w:val="0"/>
          <w:marTop w:val="0"/>
          <w:marBottom w:val="0"/>
          <w:divBdr>
            <w:top w:val="none" w:sz="0" w:space="0" w:color="auto"/>
            <w:left w:val="none" w:sz="0" w:space="0" w:color="auto"/>
            <w:bottom w:val="none" w:sz="0" w:space="0" w:color="auto"/>
            <w:right w:val="none" w:sz="0" w:space="0" w:color="auto"/>
          </w:divBdr>
        </w:div>
        <w:div w:id="852492497">
          <w:marLeft w:val="480"/>
          <w:marRight w:val="0"/>
          <w:marTop w:val="0"/>
          <w:marBottom w:val="0"/>
          <w:divBdr>
            <w:top w:val="none" w:sz="0" w:space="0" w:color="auto"/>
            <w:left w:val="none" w:sz="0" w:space="0" w:color="auto"/>
            <w:bottom w:val="none" w:sz="0" w:space="0" w:color="auto"/>
            <w:right w:val="none" w:sz="0" w:space="0" w:color="auto"/>
          </w:divBdr>
        </w:div>
        <w:div w:id="1551066731">
          <w:marLeft w:val="480"/>
          <w:marRight w:val="0"/>
          <w:marTop w:val="0"/>
          <w:marBottom w:val="0"/>
          <w:divBdr>
            <w:top w:val="none" w:sz="0" w:space="0" w:color="auto"/>
            <w:left w:val="none" w:sz="0" w:space="0" w:color="auto"/>
            <w:bottom w:val="none" w:sz="0" w:space="0" w:color="auto"/>
            <w:right w:val="none" w:sz="0" w:space="0" w:color="auto"/>
          </w:divBdr>
        </w:div>
        <w:div w:id="1045257516">
          <w:marLeft w:val="480"/>
          <w:marRight w:val="0"/>
          <w:marTop w:val="0"/>
          <w:marBottom w:val="0"/>
          <w:divBdr>
            <w:top w:val="none" w:sz="0" w:space="0" w:color="auto"/>
            <w:left w:val="none" w:sz="0" w:space="0" w:color="auto"/>
            <w:bottom w:val="none" w:sz="0" w:space="0" w:color="auto"/>
            <w:right w:val="none" w:sz="0" w:space="0" w:color="auto"/>
          </w:divBdr>
        </w:div>
        <w:div w:id="2034260122">
          <w:marLeft w:val="480"/>
          <w:marRight w:val="0"/>
          <w:marTop w:val="0"/>
          <w:marBottom w:val="0"/>
          <w:divBdr>
            <w:top w:val="none" w:sz="0" w:space="0" w:color="auto"/>
            <w:left w:val="none" w:sz="0" w:space="0" w:color="auto"/>
            <w:bottom w:val="none" w:sz="0" w:space="0" w:color="auto"/>
            <w:right w:val="none" w:sz="0" w:space="0" w:color="auto"/>
          </w:divBdr>
        </w:div>
        <w:div w:id="673218060">
          <w:marLeft w:val="480"/>
          <w:marRight w:val="0"/>
          <w:marTop w:val="0"/>
          <w:marBottom w:val="0"/>
          <w:divBdr>
            <w:top w:val="none" w:sz="0" w:space="0" w:color="auto"/>
            <w:left w:val="none" w:sz="0" w:space="0" w:color="auto"/>
            <w:bottom w:val="none" w:sz="0" w:space="0" w:color="auto"/>
            <w:right w:val="none" w:sz="0" w:space="0" w:color="auto"/>
          </w:divBdr>
        </w:div>
        <w:div w:id="1153523081">
          <w:marLeft w:val="480"/>
          <w:marRight w:val="0"/>
          <w:marTop w:val="0"/>
          <w:marBottom w:val="0"/>
          <w:divBdr>
            <w:top w:val="none" w:sz="0" w:space="0" w:color="auto"/>
            <w:left w:val="none" w:sz="0" w:space="0" w:color="auto"/>
            <w:bottom w:val="none" w:sz="0" w:space="0" w:color="auto"/>
            <w:right w:val="none" w:sz="0" w:space="0" w:color="auto"/>
          </w:divBdr>
        </w:div>
        <w:div w:id="1660042061">
          <w:marLeft w:val="480"/>
          <w:marRight w:val="0"/>
          <w:marTop w:val="0"/>
          <w:marBottom w:val="0"/>
          <w:divBdr>
            <w:top w:val="none" w:sz="0" w:space="0" w:color="auto"/>
            <w:left w:val="none" w:sz="0" w:space="0" w:color="auto"/>
            <w:bottom w:val="none" w:sz="0" w:space="0" w:color="auto"/>
            <w:right w:val="none" w:sz="0" w:space="0" w:color="auto"/>
          </w:divBdr>
        </w:div>
        <w:div w:id="2138908387">
          <w:marLeft w:val="480"/>
          <w:marRight w:val="0"/>
          <w:marTop w:val="0"/>
          <w:marBottom w:val="0"/>
          <w:divBdr>
            <w:top w:val="none" w:sz="0" w:space="0" w:color="auto"/>
            <w:left w:val="none" w:sz="0" w:space="0" w:color="auto"/>
            <w:bottom w:val="none" w:sz="0" w:space="0" w:color="auto"/>
            <w:right w:val="none" w:sz="0" w:space="0" w:color="auto"/>
          </w:divBdr>
        </w:div>
        <w:div w:id="1999116998">
          <w:marLeft w:val="480"/>
          <w:marRight w:val="0"/>
          <w:marTop w:val="0"/>
          <w:marBottom w:val="0"/>
          <w:divBdr>
            <w:top w:val="none" w:sz="0" w:space="0" w:color="auto"/>
            <w:left w:val="none" w:sz="0" w:space="0" w:color="auto"/>
            <w:bottom w:val="none" w:sz="0" w:space="0" w:color="auto"/>
            <w:right w:val="none" w:sz="0" w:space="0" w:color="auto"/>
          </w:divBdr>
        </w:div>
        <w:div w:id="601031944">
          <w:marLeft w:val="480"/>
          <w:marRight w:val="0"/>
          <w:marTop w:val="0"/>
          <w:marBottom w:val="0"/>
          <w:divBdr>
            <w:top w:val="none" w:sz="0" w:space="0" w:color="auto"/>
            <w:left w:val="none" w:sz="0" w:space="0" w:color="auto"/>
            <w:bottom w:val="none" w:sz="0" w:space="0" w:color="auto"/>
            <w:right w:val="none" w:sz="0" w:space="0" w:color="auto"/>
          </w:divBdr>
        </w:div>
        <w:div w:id="2144879899">
          <w:marLeft w:val="480"/>
          <w:marRight w:val="0"/>
          <w:marTop w:val="0"/>
          <w:marBottom w:val="0"/>
          <w:divBdr>
            <w:top w:val="none" w:sz="0" w:space="0" w:color="auto"/>
            <w:left w:val="none" w:sz="0" w:space="0" w:color="auto"/>
            <w:bottom w:val="none" w:sz="0" w:space="0" w:color="auto"/>
            <w:right w:val="none" w:sz="0" w:space="0" w:color="auto"/>
          </w:divBdr>
        </w:div>
        <w:div w:id="672998904">
          <w:marLeft w:val="480"/>
          <w:marRight w:val="0"/>
          <w:marTop w:val="0"/>
          <w:marBottom w:val="0"/>
          <w:divBdr>
            <w:top w:val="none" w:sz="0" w:space="0" w:color="auto"/>
            <w:left w:val="none" w:sz="0" w:space="0" w:color="auto"/>
            <w:bottom w:val="none" w:sz="0" w:space="0" w:color="auto"/>
            <w:right w:val="none" w:sz="0" w:space="0" w:color="auto"/>
          </w:divBdr>
        </w:div>
        <w:div w:id="1032652311">
          <w:marLeft w:val="480"/>
          <w:marRight w:val="0"/>
          <w:marTop w:val="0"/>
          <w:marBottom w:val="0"/>
          <w:divBdr>
            <w:top w:val="none" w:sz="0" w:space="0" w:color="auto"/>
            <w:left w:val="none" w:sz="0" w:space="0" w:color="auto"/>
            <w:bottom w:val="none" w:sz="0" w:space="0" w:color="auto"/>
            <w:right w:val="none" w:sz="0" w:space="0" w:color="auto"/>
          </w:divBdr>
        </w:div>
        <w:div w:id="610091728">
          <w:marLeft w:val="480"/>
          <w:marRight w:val="0"/>
          <w:marTop w:val="0"/>
          <w:marBottom w:val="0"/>
          <w:divBdr>
            <w:top w:val="none" w:sz="0" w:space="0" w:color="auto"/>
            <w:left w:val="none" w:sz="0" w:space="0" w:color="auto"/>
            <w:bottom w:val="none" w:sz="0" w:space="0" w:color="auto"/>
            <w:right w:val="none" w:sz="0" w:space="0" w:color="auto"/>
          </w:divBdr>
        </w:div>
        <w:div w:id="1174493384">
          <w:marLeft w:val="480"/>
          <w:marRight w:val="0"/>
          <w:marTop w:val="0"/>
          <w:marBottom w:val="0"/>
          <w:divBdr>
            <w:top w:val="none" w:sz="0" w:space="0" w:color="auto"/>
            <w:left w:val="none" w:sz="0" w:space="0" w:color="auto"/>
            <w:bottom w:val="none" w:sz="0" w:space="0" w:color="auto"/>
            <w:right w:val="none" w:sz="0" w:space="0" w:color="auto"/>
          </w:divBdr>
        </w:div>
        <w:div w:id="278881347">
          <w:marLeft w:val="480"/>
          <w:marRight w:val="0"/>
          <w:marTop w:val="0"/>
          <w:marBottom w:val="0"/>
          <w:divBdr>
            <w:top w:val="none" w:sz="0" w:space="0" w:color="auto"/>
            <w:left w:val="none" w:sz="0" w:space="0" w:color="auto"/>
            <w:bottom w:val="none" w:sz="0" w:space="0" w:color="auto"/>
            <w:right w:val="none" w:sz="0" w:space="0" w:color="auto"/>
          </w:divBdr>
        </w:div>
        <w:div w:id="291836587">
          <w:marLeft w:val="480"/>
          <w:marRight w:val="0"/>
          <w:marTop w:val="0"/>
          <w:marBottom w:val="0"/>
          <w:divBdr>
            <w:top w:val="none" w:sz="0" w:space="0" w:color="auto"/>
            <w:left w:val="none" w:sz="0" w:space="0" w:color="auto"/>
            <w:bottom w:val="none" w:sz="0" w:space="0" w:color="auto"/>
            <w:right w:val="none" w:sz="0" w:space="0" w:color="auto"/>
          </w:divBdr>
        </w:div>
        <w:div w:id="726340665">
          <w:marLeft w:val="480"/>
          <w:marRight w:val="0"/>
          <w:marTop w:val="0"/>
          <w:marBottom w:val="0"/>
          <w:divBdr>
            <w:top w:val="none" w:sz="0" w:space="0" w:color="auto"/>
            <w:left w:val="none" w:sz="0" w:space="0" w:color="auto"/>
            <w:bottom w:val="none" w:sz="0" w:space="0" w:color="auto"/>
            <w:right w:val="none" w:sz="0" w:space="0" w:color="auto"/>
          </w:divBdr>
        </w:div>
        <w:div w:id="1472096933">
          <w:marLeft w:val="480"/>
          <w:marRight w:val="0"/>
          <w:marTop w:val="0"/>
          <w:marBottom w:val="0"/>
          <w:divBdr>
            <w:top w:val="none" w:sz="0" w:space="0" w:color="auto"/>
            <w:left w:val="none" w:sz="0" w:space="0" w:color="auto"/>
            <w:bottom w:val="none" w:sz="0" w:space="0" w:color="auto"/>
            <w:right w:val="none" w:sz="0" w:space="0" w:color="auto"/>
          </w:divBdr>
        </w:div>
        <w:div w:id="1763913329">
          <w:marLeft w:val="480"/>
          <w:marRight w:val="0"/>
          <w:marTop w:val="0"/>
          <w:marBottom w:val="0"/>
          <w:divBdr>
            <w:top w:val="none" w:sz="0" w:space="0" w:color="auto"/>
            <w:left w:val="none" w:sz="0" w:space="0" w:color="auto"/>
            <w:bottom w:val="none" w:sz="0" w:space="0" w:color="auto"/>
            <w:right w:val="none" w:sz="0" w:space="0" w:color="auto"/>
          </w:divBdr>
        </w:div>
        <w:div w:id="1216741733">
          <w:marLeft w:val="480"/>
          <w:marRight w:val="0"/>
          <w:marTop w:val="0"/>
          <w:marBottom w:val="0"/>
          <w:divBdr>
            <w:top w:val="none" w:sz="0" w:space="0" w:color="auto"/>
            <w:left w:val="none" w:sz="0" w:space="0" w:color="auto"/>
            <w:bottom w:val="none" w:sz="0" w:space="0" w:color="auto"/>
            <w:right w:val="none" w:sz="0" w:space="0" w:color="auto"/>
          </w:divBdr>
        </w:div>
        <w:div w:id="2108579182">
          <w:marLeft w:val="480"/>
          <w:marRight w:val="0"/>
          <w:marTop w:val="0"/>
          <w:marBottom w:val="0"/>
          <w:divBdr>
            <w:top w:val="none" w:sz="0" w:space="0" w:color="auto"/>
            <w:left w:val="none" w:sz="0" w:space="0" w:color="auto"/>
            <w:bottom w:val="none" w:sz="0" w:space="0" w:color="auto"/>
            <w:right w:val="none" w:sz="0" w:space="0" w:color="auto"/>
          </w:divBdr>
        </w:div>
        <w:div w:id="1843156582">
          <w:marLeft w:val="480"/>
          <w:marRight w:val="0"/>
          <w:marTop w:val="0"/>
          <w:marBottom w:val="0"/>
          <w:divBdr>
            <w:top w:val="none" w:sz="0" w:space="0" w:color="auto"/>
            <w:left w:val="none" w:sz="0" w:space="0" w:color="auto"/>
            <w:bottom w:val="none" w:sz="0" w:space="0" w:color="auto"/>
            <w:right w:val="none" w:sz="0" w:space="0" w:color="auto"/>
          </w:divBdr>
        </w:div>
        <w:div w:id="604775992">
          <w:marLeft w:val="480"/>
          <w:marRight w:val="0"/>
          <w:marTop w:val="0"/>
          <w:marBottom w:val="0"/>
          <w:divBdr>
            <w:top w:val="none" w:sz="0" w:space="0" w:color="auto"/>
            <w:left w:val="none" w:sz="0" w:space="0" w:color="auto"/>
            <w:bottom w:val="none" w:sz="0" w:space="0" w:color="auto"/>
            <w:right w:val="none" w:sz="0" w:space="0" w:color="auto"/>
          </w:divBdr>
        </w:div>
        <w:div w:id="891230756">
          <w:marLeft w:val="480"/>
          <w:marRight w:val="0"/>
          <w:marTop w:val="0"/>
          <w:marBottom w:val="0"/>
          <w:divBdr>
            <w:top w:val="none" w:sz="0" w:space="0" w:color="auto"/>
            <w:left w:val="none" w:sz="0" w:space="0" w:color="auto"/>
            <w:bottom w:val="none" w:sz="0" w:space="0" w:color="auto"/>
            <w:right w:val="none" w:sz="0" w:space="0" w:color="auto"/>
          </w:divBdr>
        </w:div>
        <w:div w:id="1966688804">
          <w:marLeft w:val="480"/>
          <w:marRight w:val="0"/>
          <w:marTop w:val="0"/>
          <w:marBottom w:val="0"/>
          <w:divBdr>
            <w:top w:val="none" w:sz="0" w:space="0" w:color="auto"/>
            <w:left w:val="none" w:sz="0" w:space="0" w:color="auto"/>
            <w:bottom w:val="none" w:sz="0" w:space="0" w:color="auto"/>
            <w:right w:val="none" w:sz="0" w:space="0" w:color="auto"/>
          </w:divBdr>
        </w:div>
        <w:div w:id="1667319327">
          <w:marLeft w:val="480"/>
          <w:marRight w:val="0"/>
          <w:marTop w:val="0"/>
          <w:marBottom w:val="0"/>
          <w:divBdr>
            <w:top w:val="none" w:sz="0" w:space="0" w:color="auto"/>
            <w:left w:val="none" w:sz="0" w:space="0" w:color="auto"/>
            <w:bottom w:val="none" w:sz="0" w:space="0" w:color="auto"/>
            <w:right w:val="none" w:sz="0" w:space="0" w:color="auto"/>
          </w:divBdr>
        </w:div>
        <w:div w:id="691608367">
          <w:marLeft w:val="480"/>
          <w:marRight w:val="0"/>
          <w:marTop w:val="0"/>
          <w:marBottom w:val="0"/>
          <w:divBdr>
            <w:top w:val="none" w:sz="0" w:space="0" w:color="auto"/>
            <w:left w:val="none" w:sz="0" w:space="0" w:color="auto"/>
            <w:bottom w:val="none" w:sz="0" w:space="0" w:color="auto"/>
            <w:right w:val="none" w:sz="0" w:space="0" w:color="auto"/>
          </w:divBdr>
        </w:div>
        <w:div w:id="2026592464">
          <w:marLeft w:val="480"/>
          <w:marRight w:val="0"/>
          <w:marTop w:val="0"/>
          <w:marBottom w:val="0"/>
          <w:divBdr>
            <w:top w:val="none" w:sz="0" w:space="0" w:color="auto"/>
            <w:left w:val="none" w:sz="0" w:space="0" w:color="auto"/>
            <w:bottom w:val="none" w:sz="0" w:space="0" w:color="auto"/>
            <w:right w:val="none" w:sz="0" w:space="0" w:color="auto"/>
          </w:divBdr>
        </w:div>
        <w:div w:id="1239055157">
          <w:marLeft w:val="480"/>
          <w:marRight w:val="0"/>
          <w:marTop w:val="0"/>
          <w:marBottom w:val="0"/>
          <w:divBdr>
            <w:top w:val="none" w:sz="0" w:space="0" w:color="auto"/>
            <w:left w:val="none" w:sz="0" w:space="0" w:color="auto"/>
            <w:bottom w:val="none" w:sz="0" w:space="0" w:color="auto"/>
            <w:right w:val="none" w:sz="0" w:space="0" w:color="auto"/>
          </w:divBdr>
        </w:div>
        <w:div w:id="1166441103">
          <w:marLeft w:val="480"/>
          <w:marRight w:val="0"/>
          <w:marTop w:val="0"/>
          <w:marBottom w:val="0"/>
          <w:divBdr>
            <w:top w:val="none" w:sz="0" w:space="0" w:color="auto"/>
            <w:left w:val="none" w:sz="0" w:space="0" w:color="auto"/>
            <w:bottom w:val="none" w:sz="0" w:space="0" w:color="auto"/>
            <w:right w:val="none" w:sz="0" w:space="0" w:color="auto"/>
          </w:divBdr>
        </w:div>
        <w:div w:id="1563759561">
          <w:marLeft w:val="480"/>
          <w:marRight w:val="0"/>
          <w:marTop w:val="0"/>
          <w:marBottom w:val="0"/>
          <w:divBdr>
            <w:top w:val="none" w:sz="0" w:space="0" w:color="auto"/>
            <w:left w:val="none" w:sz="0" w:space="0" w:color="auto"/>
            <w:bottom w:val="none" w:sz="0" w:space="0" w:color="auto"/>
            <w:right w:val="none" w:sz="0" w:space="0" w:color="auto"/>
          </w:divBdr>
        </w:div>
        <w:div w:id="548033761">
          <w:marLeft w:val="480"/>
          <w:marRight w:val="0"/>
          <w:marTop w:val="0"/>
          <w:marBottom w:val="0"/>
          <w:divBdr>
            <w:top w:val="none" w:sz="0" w:space="0" w:color="auto"/>
            <w:left w:val="none" w:sz="0" w:space="0" w:color="auto"/>
            <w:bottom w:val="none" w:sz="0" w:space="0" w:color="auto"/>
            <w:right w:val="none" w:sz="0" w:space="0" w:color="auto"/>
          </w:divBdr>
        </w:div>
        <w:div w:id="1326394309">
          <w:marLeft w:val="480"/>
          <w:marRight w:val="0"/>
          <w:marTop w:val="0"/>
          <w:marBottom w:val="0"/>
          <w:divBdr>
            <w:top w:val="none" w:sz="0" w:space="0" w:color="auto"/>
            <w:left w:val="none" w:sz="0" w:space="0" w:color="auto"/>
            <w:bottom w:val="none" w:sz="0" w:space="0" w:color="auto"/>
            <w:right w:val="none" w:sz="0" w:space="0" w:color="auto"/>
          </w:divBdr>
        </w:div>
        <w:div w:id="984089655">
          <w:marLeft w:val="480"/>
          <w:marRight w:val="0"/>
          <w:marTop w:val="0"/>
          <w:marBottom w:val="0"/>
          <w:divBdr>
            <w:top w:val="none" w:sz="0" w:space="0" w:color="auto"/>
            <w:left w:val="none" w:sz="0" w:space="0" w:color="auto"/>
            <w:bottom w:val="none" w:sz="0" w:space="0" w:color="auto"/>
            <w:right w:val="none" w:sz="0" w:space="0" w:color="auto"/>
          </w:divBdr>
        </w:div>
        <w:div w:id="878127803">
          <w:marLeft w:val="480"/>
          <w:marRight w:val="0"/>
          <w:marTop w:val="0"/>
          <w:marBottom w:val="0"/>
          <w:divBdr>
            <w:top w:val="none" w:sz="0" w:space="0" w:color="auto"/>
            <w:left w:val="none" w:sz="0" w:space="0" w:color="auto"/>
            <w:bottom w:val="none" w:sz="0" w:space="0" w:color="auto"/>
            <w:right w:val="none" w:sz="0" w:space="0" w:color="auto"/>
          </w:divBdr>
        </w:div>
        <w:div w:id="1320382692">
          <w:marLeft w:val="480"/>
          <w:marRight w:val="0"/>
          <w:marTop w:val="0"/>
          <w:marBottom w:val="0"/>
          <w:divBdr>
            <w:top w:val="none" w:sz="0" w:space="0" w:color="auto"/>
            <w:left w:val="none" w:sz="0" w:space="0" w:color="auto"/>
            <w:bottom w:val="none" w:sz="0" w:space="0" w:color="auto"/>
            <w:right w:val="none" w:sz="0" w:space="0" w:color="auto"/>
          </w:divBdr>
        </w:div>
        <w:div w:id="354890841">
          <w:marLeft w:val="480"/>
          <w:marRight w:val="0"/>
          <w:marTop w:val="0"/>
          <w:marBottom w:val="0"/>
          <w:divBdr>
            <w:top w:val="none" w:sz="0" w:space="0" w:color="auto"/>
            <w:left w:val="none" w:sz="0" w:space="0" w:color="auto"/>
            <w:bottom w:val="none" w:sz="0" w:space="0" w:color="auto"/>
            <w:right w:val="none" w:sz="0" w:space="0" w:color="auto"/>
          </w:divBdr>
        </w:div>
        <w:div w:id="1254776903">
          <w:marLeft w:val="480"/>
          <w:marRight w:val="0"/>
          <w:marTop w:val="0"/>
          <w:marBottom w:val="0"/>
          <w:divBdr>
            <w:top w:val="none" w:sz="0" w:space="0" w:color="auto"/>
            <w:left w:val="none" w:sz="0" w:space="0" w:color="auto"/>
            <w:bottom w:val="none" w:sz="0" w:space="0" w:color="auto"/>
            <w:right w:val="none" w:sz="0" w:space="0" w:color="auto"/>
          </w:divBdr>
        </w:div>
        <w:div w:id="385186499">
          <w:marLeft w:val="480"/>
          <w:marRight w:val="0"/>
          <w:marTop w:val="0"/>
          <w:marBottom w:val="0"/>
          <w:divBdr>
            <w:top w:val="none" w:sz="0" w:space="0" w:color="auto"/>
            <w:left w:val="none" w:sz="0" w:space="0" w:color="auto"/>
            <w:bottom w:val="none" w:sz="0" w:space="0" w:color="auto"/>
            <w:right w:val="none" w:sz="0" w:space="0" w:color="auto"/>
          </w:divBdr>
        </w:div>
        <w:div w:id="1183283047">
          <w:marLeft w:val="480"/>
          <w:marRight w:val="0"/>
          <w:marTop w:val="0"/>
          <w:marBottom w:val="0"/>
          <w:divBdr>
            <w:top w:val="none" w:sz="0" w:space="0" w:color="auto"/>
            <w:left w:val="none" w:sz="0" w:space="0" w:color="auto"/>
            <w:bottom w:val="none" w:sz="0" w:space="0" w:color="auto"/>
            <w:right w:val="none" w:sz="0" w:space="0" w:color="auto"/>
          </w:divBdr>
        </w:div>
        <w:div w:id="1641111361">
          <w:marLeft w:val="480"/>
          <w:marRight w:val="0"/>
          <w:marTop w:val="0"/>
          <w:marBottom w:val="0"/>
          <w:divBdr>
            <w:top w:val="none" w:sz="0" w:space="0" w:color="auto"/>
            <w:left w:val="none" w:sz="0" w:space="0" w:color="auto"/>
            <w:bottom w:val="none" w:sz="0" w:space="0" w:color="auto"/>
            <w:right w:val="none" w:sz="0" w:space="0" w:color="auto"/>
          </w:divBdr>
        </w:div>
        <w:div w:id="1726643567">
          <w:marLeft w:val="480"/>
          <w:marRight w:val="0"/>
          <w:marTop w:val="0"/>
          <w:marBottom w:val="0"/>
          <w:divBdr>
            <w:top w:val="none" w:sz="0" w:space="0" w:color="auto"/>
            <w:left w:val="none" w:sz="0" w:space="0" w:color="auto"/>
            <w:bottom w:val="none" w:sz="0" w:space="0" w:color="auto"/>
            <w:right w:val="none" w:sz="0" w:space="0" w:color="auto"/>
          </w:divBdr>
        </w:div>
        <w:div w:id="1184368573">
          <w:marLeft w:val="480"/>
          <w:marRight w:val="0"/>
          <w:marTop w:val="0"/>
          <w:marBottom w:val="0"/>
          <w:divBdr>
            <w:top w:val="none" w:sz="0" w:space="0" w:color="auto"/>
            <w:left w:val="none" w:sz="0" w:space="0" w:color="auto"/>
            <w:bottom w:val="none" w:sz="0" w:space="0" w:color="auto"/>
            <w:right w:val="none" w:sz="0" w:space="0" w:color="auto"/>
          </w:divBdr>
        </w:div>
        <w:div w:id="2014142376">
          <w:marLeft w:val="480"/>
          <w:marRight w:val="0"/>
          <w:marTop w:val="0"/>
          <w:marBottom w:val="0"/>
          <w:divBdr>
            <w:top w:val="none" w:sz="0" w:space="0" w:color="auto"/>
            <w:left w:val="none" w:sz="0" w:space="0" w:color="auto"/>
            <w:bottom w:val="none" w:sz="0" w:space="0" w:color="auto"/>
            <w:right w:val="none" w:sz="0" w:space="0" w:color="auto"/>
          </w:divBdr>
        </w:div>
        <w:div w:id="1469974997">
          <w:marLeft w:val="480"/>
          <w:marRight w:val="0"/>
          <w:marTop w:val="0"/>
          <w:marBottom w:val="0"/>
          <w:divBdr>
            <w:top w:val="none" w:sz="0" w:space="0" w:color="auto"/>
            <w:left w:val="none" w:sz="0" w:space="0" w:color="auto"/>
            <w:bottom w:val="none" w:sz="0" w:space="0" w:color="auto"/>
            <w:right w:val="none" w:sz="0" w:space="0" w:color="auto"/>
          </w:divBdr>
        </w:div>
        <w:div w:id="890308959">
          <w:marLeft w:val="480"/>
          <w:marRight w:val="0"/>
          <w:marTop w:val="0"/>
          <w:marBottom w:val="0"/>
          <w:divBdr>
            <w:top w:val="none" w:sz="0" w:space="0" w:color="auto"/>
            <w:left w:val="none" w:sz="0" w:space="0" w:color="auto"/>
            <w:bottom w:val="none" w:sz="0" w:space="0" w:color="auto"/>
            <w:right w:val="none" w:sz="0" w:space="0" w:color="auto"/>
          </w:divBdr>
        </w:div>
        <w:div w:id="121962992">
          <w:marLeft w:val="480"/>
          <w:marRight w:val="0"/>
          <w:marTop w:val="0"/>
          <w:marBottom w:val="0"/>
          <w:divBdr>
            <w:top w:val="none" w:sz="0" w:space="0" w:color="auto"/>
            <w:left w:val="none" w:sz="0" w:space="0" w:color="auto"/>
            <w:bottom w:val="none" w:sz="0" w:space="0" w:color="auto"/>
            <w:right w:val="none" w:sz="0" w:space="0" w:color="auto"/>
          </w:divBdr>
        </w:div>
        <w:div w:id="1574387299">
          <w:marLeft w:val="480"/>
          <w:marRight w:val="0"/>
          <w:marTop w:val="0"/>
          <w:marBottom w:val="0"/>
          <w:divBdr>
            <w:top w:val="none" w:sz="0" w:space="0" w:color="auto"/>
            <w:left w:val="none" w:sz="0" w:space="0" w:color="auto"/>
            <w:bottom w:val="none" w:sz="0" w:space="0" w:color="auto"/>
            <w:right w:val="none" w:sz="0" w:space="0" w:color="auto"/>
          </w:divBdr>
        </w:div>
        <w:div w:id="2097051409">
          <w:marLeft w:val="480"/>
          <w:marRight w:val="0"/>
          <w:marTop w:val="0"/>
          <w:marBottom w:val="0"/>
          <w:divBdr>
            <w:top w:val="none" w:sz="0" w:space="0" w:color="auto"/>
            <w:left w:val="none" w:sz="0" w:space="0" w:color="auto"/>
            <w:bottom w:val="none" w:sz="0" w:space="0" w:color="auto"/>
            <w:right w:val="none" w:sz="0" w:space="0" w:color="auto"/>
          </w:divBdr>
        </w:div>
        <w:div w:id="45685773">
          <w:marLeft w:val="480"/>
          <w:marRight w:val="0"/>
          <w:marTop w:val="0"/>
          <w:marBottom w:val="0"/>
          <w:divBdr>
            <w:top w:val="none" w:sz="0" w:space="0" w:color="auto"/>
            <w:left w:val="none" w:sz="0" w:space="0" w:color="auto"/>
            <w:bottom w:val="none" w:sz="0" w:space="0" w:color="auto"/>
            <w:right w:val="none" w:sz="0" w:space="0" w:color="auto"/>
          </w:divBdr>
        </w:div>
        <w:div w:id="929048616">
          <w:marLeft w:val="480"/>
          <w:marRight w:val="0"/>
          <w:marTop w:val="0"/>
          <w:marBottom w:val="0"/>
          <w:divBdr>
            <w:top w:val="none" w:sz="0" w:space="0" w:color="auto"/>
            <w:left w:val="none" w:sz="0" w:space="0" w:color="auto"/>
            <w:bottom w:val="none" w:sz="0" w:space="0" w:color="auto"/>
            <w:right w:val="none" w:sz="0" w:space="0" w:color="auto"/>
          </w:divBdr>
        </w:div>
        <w:div w:id="540172580">
          <w:marLeft w:val="480"/>
          <w:marRight w:val="0"/>
          <w:marTop w:val="0"/>
          <w:marBottom w:val="0"/>
          <w:divBdr>
            <w:top w:val="none" w:sz="0" w:space="0" w:color="auto"/>
            <w:left w:val="none" w:sz="0" w:space="0" w:color="auto"/>
            <w:bottom w:val="none" w:sz="0" w:space="0" w:color="auto"/>
            <w:right w:val="none" w:sz="0" w:space="0" w:color="auto"/>
          </w:divBdr>
        </w:div>
        <w:div w:id="1054430798">
          <w:marLeft w:val="480"/>
          <w:marRight w:val="0"/>
          <w:marTop w:val="0"/>
          <w:marBottom w:val="0"/>
          <w:divBdr>
            <w:top w:val="none" w:sz="0" w:space="0" w:color="auto"/>
            <w:left w:val="none" w:sz="0" w:space="0" w:color="auto"/>
            <w:bottom w:val="none" w:sz="0" w:space="0" w:color="auto"/>
            <w:right w:val="none" w:sz="0" w:space="0" w:color="auto"/>
          </w:divBdr>
        </w:div>
        <w:div w:id="316034754">
          <w:marLeft w:val="480"/>
          <w:marRight w:val="0"/>
          <w:marTop w:val="0"/>
          <w:marBottom w:val="0"/>
          <w:divBdr>
            <w:top w:val="none" w:sz="0" w:space="0" w:color="auto"/>
            <w:left w:val="none" w:sz="0" w:space="0" w:color="auto"/>
            <w:bottom w:val="none" w:sz="0" w:space="0" w:color="auto"/>
            <w:right w:val="none" w:sz="0" w:space="0" w:color="auto"/>
          </w:divBdr>
        </w:div>
        <w:div w:id="285699455">
          <w:marLeft w:val="480"/>
          <w:marRight w:val="0"/>
          <w:marTop w:val="0"/>
          <w:marBottom w:val="0"/>
          <w:divBdr>
            <w:top w:val="none" w:sz="0" w:space="0" w:color="auto"/>
            <w:left w:val="none" w:sz="0" w:space="0" w:color="auto"/>
            <w:bottom w:val="none" w:sz="0" w:space="0" w:color="auto"/>
            <w:right w:val="none" w:sz="0" w:space="0" w:color="auto"/>
          </w:divBdr>
        </w:div>
        <w:div w:id="1140154227">
          <w:marLeft w:val="480"/>
          <w:marRight w:val="0"/>
          <w:marTop w:val="0"/>
          <w:marBottom w:val="0"/>
          <w:divBdr>
            <w:top w:val="none" w:sz="0" w:space="0" w:color="auto"/>
            <w:left w:val="none" w:sz="0" w:space="0" w:color="auto"/>
            <w:bottom w:val="none" w:sz="0" w:space="0" w:color="auto"/>
            <w:right w:val="none" w:sz="0" w:space="0" w:color="auto"/>
          </w:divBdr>
        </w:div>
        <w:div w:id="1932540250">
          <w:marLeft w:val="480"/>
          <w:marRight w:val="0"/>
          <w:marTop w:val="0"/>
          <w:marBottom w:val="0"/>
          <w:divBdr>
            <w:top w:val="none" w:sz="0" w:space="0" w:color="auto"/>
            <w:left w:val="none" w:sz="0" w:space="0" w:color="auto"/>
            <w:bottom w:val="none" w:sz="0" w:space="0" w:color="auto"/>
            <w:right w:val="none" w:sz="0" w:space="0" w:color="auto"/>
          </w:divBdr>
        </w:div>
        <w:div w:id="1527408864">
          <w:marLeft w:val="480"/>
          <w:marRight w:val="0"/>
          <w:marTop w:val="0"/>
          <w:marBottom w:val="0"/>
          <w:divBdr>
            <w:top w:val="none" w:sz="0" w:space="0" w:color="auto"/>
            <w:left w:val="none" w:sz="0" w:space="0" w:color="auto"/>
            <w:bottom w:val="none" w:sz="0" w:space="0" w:color="auto"/>
            <w:right w:val="none" w:sz="0" w:space="0" w:color="auto"/>
          </w:divBdr>
        </w:div>
        <w:div w:id="193815154">
          <w:marLeft w:val="480"/>
          <w:marRight w:val="0"/>
          <w:marTop w:val="0"/>
          <w:marBottom w:val="0"/>
          <w:divBdr>
            <w:top w:val="none" w:sz="0" w:space="0" w:color="auto"/>
            <w:left w:val="none" w:sz="0" w:space="0" w:color="auto"/>
            <w:bottom w:val="none" w:sz="0" w:space="0" w:color="auto"/>
            <w:right w:val="none" w:sz="0" w:space="0" w:color="auto"/>
          </w:divBdr>
        </w:div>
        <w:div w:id="1222402674">
          <w:marLeft w:val="480"/>
          <w:marRight w:val="0"/>
          <w:marTop w:val="0"/>
          <w:marBottom w:val="0"/>
          <w:divBdr>
            <w:top w:val="none" w:sz="0" w:space="0" w:color="auto"/>
            <w:left w:val="none" w:sz="0" w:space="0" w:color="auto"/>
            <w:bottom w:val="none" w:sz="0" w:space="0" w:color="auto"/>
            <w:right w:val="none" w:sz="0" w:space="0" w:color="auto"/>
          </w:divBdr>
        </w:div>
        <w:div w:id="1230650766">
          <w:marLeft w:val="480"/>
          <w:marRight w:val="0"/>
          <w:marTop w:val="0"/>
          <w:marBottom w:val="0"/>
          <w:divBdr>
            <w:top w:val="none" w:sz="0" w:space="0" w:color="auto"/>
            <w:left w:val="none" w:sz="0" w:space="0" w:color="auto"/>
            <w:bottom w:val="none" w:sz="0" w:space="0" w:color="auto"/>
            <w:right w:val="none" w:sz="0" w:space="0" w:color="auto"/>
          </w:divBdr>
        </w:div>
        <w:div w:id="2050110369">
          <w:marLeft w:val="480"/>
          <w:marRight w:val="0"/>
          <w:marTop w:val="0"/>
          <w:marBottom w:val="0"/>
          <w:divBdr>
            <w:top w:val="none" w:sz="0" w:space="0" w:color="auto"/>
            <w:left w:val="none" w:sz="0" w:space="0" w:color="auto"/>
            <w:bottom w:val="none" w:sz="0" w:space="0" w:color="auto"/>
            <w:right w:val="none" w:sz="0" w:space="0" w:color="auto"/>
          </w:divBdr>
        </w:div>
        <w:div w:id="1228296704">
          <w:marLeft w:val="480"/>
          <w:marRight w:val="0"/>
          <w:marTop w:val="0"/>
          <w:marBottom w:val="0"/>
          <w:divBdr>
            <w:top w:val="none" w:sz="0" w:space="0" w:color="auto"/>
            <w:left w:val="none" w:sz="0" w:space="0" w:color="auto"/>
            <w:bottom w:val="none" w:sz="0" w:space="0" w:color="auto"/>
            <w:right w:val="none" w:sz="0" w:space="0" w:color="auto"/>
          </w:divBdr>
        </w:div>
        <w:div w:id="1970820010">
          <w:marLeft w:val="480"/>
          <w:marRight w:val="0"/>
          <w:marTop w:val="0"/>
          <w:marBottom w:val="0"/>
          <w:divBdr>
            <w:top w:val="none" w:sz="0" w:space="0" w:color="auto"/>
            <w:left w:val="none" w:sz="0" w:space="0" w:color="auto"/>
            <w:bottom w:val="none" w:sz="0" w:space="0" w:color="auto"/>
            <w:right w:val="none" w:sz="0" w:space="0" w:color="auto"/>
          </w:divBdr>
        </w:div>
        <w:div w:id="1199129414">
          <w:marLeft w:val="480"/>
          <w:marRight w:val="0"/>
          <w:marTop w:val="0"/>
          <w:marBottom w:val="0"/>
          <w:divBdr>
            <w:top w:val="none" w:sz="0" w:space="0" w:color="auto"/>
            <w:left w:val="none" w:sz="0" w:space="0" w:color="auto"/>
            <w:bottom w:val="none" w:sz="0" w:space="0" w:color="auto"/>
            <w:right w:val="none" w:sz="0" w:space="0" w:color="auto"/>
          </w:divBdr>
        </w:div>
        <w:div w:id="1628587877">
          <w:marLeft w:val="480"/>
          <w:marRight w:val="0"/>
          <w:marTop w:val="0"/>
          <w:marBottom w:val="0"/>
          <w:divBdr>
            <w:top w:val="none" w:sz="0" w:space="0" w:color="auto"/>
            <w:left w:val="none" w:sz="0" w:space="0" w:color="auto"/>
            <w:bottom w:val="none" w:sz="0" w:space="0" w:color="auto"/>
            <w:right w:val="none" w:sz="0" w:space="0" w:color="auto"/>
          </w:divBdr>
        </w:div>
        <w:div w:id="355086582">
          <w:marLeft w:val="480"/>
          <w:marRight w:val="0"/>
          <w:marTop w:val="0"/>
          <w:marBottom w:val="0"/>
          <w:divBdr>
            <w:top w:val="none" w:sz="0" w:space="0" w:color="auto"/>
            <w:left w:val="none" w:sz="0" w:space="0" w:color="auto"/>
            <w:bottom w:val="none" w:sz="0" w:space="0" w:color="auto"/>
            <w:right w:val="none" w:sz="0" w:space="0" w:color="auto"/>
          </w:divBdr>
        </w:div>
        <w:div w:id="1799228030">
          <w:marLeft w:val="480"/>
          <w:marRight w:val="0"/>
          <w:marTop w:val="0"/>
          <w:marBottom w:val="0"/>
          <w:divBdr>
            <w:top w:val="none" w:sz="0" w:space="0" w:color="auto"/>
            <w:left w:val="none" w:sz="0" w:space="0" w:color="auto"/>
            <w:bottom w:val="none" w:sz="0" w:space="0" w:color="auto"/>
            <w:right w:val="none" w:sz="0" w:space="0" w:color="auto"/>
          </w:divBdr>
        </w:div>
        <w:div w:id="81222885">
          <w:marLeft w:val="480"/>
          <w:marRight w:val="0"/>
          <w:marTop w:val="0"/>
          <w:marBottom w:val="0"/>
          <w:divBdr>
            <w:top w:val="none" w:sz="0" w:space="0" w:color="auto"/>
            <w:left w:val="none" w:sz="0" w:space="0" w:color="auto"/>
            <w:bottom w:val="none" w:sz="0" w:space="0" w:color="auto"/>
            <w:right w:val="none" w:sz="0" w:space="0" w:color="auto"/>
          </w:divBdr>
        </w:div>
        <w:div w:id="1773629723">
          <w:marLeft w:val="480"/>
          <w:marRight w:val="0"/>
          <w:marTop w:val="0"/>
          <w:marBottom w:val="0"/>
          <w:divBdr>
            <w:top w:val="none" w:sz="0" w:space="0" w:color="auto"/>
            <w:left w:val="none" w:sz="0" w:space="0" w:color="auto"/>
            <w:bottom w:val="none" w:sz="0" w:space="0" w:color="auto"/>
            <w:right w:val="none" w:sz="0" w:space="0" w:color="auto"/>
          </w:divBdr>
        </w:div>
      </w:divsChild>
    </w:div>
    <w:div w:id="1128083603">
      <w:bodyDiv w:val="1"/>
      <w:marLeft w:val="0"/>
      <w:marRight w:val="0"/>
      <w:marTop w:val="0"/>
      <w:marBottom w:val="0"/>
      <w:divBdr>
        <w:top w:val="none" w:sz="0" w:space="0" w:color="auto"/>
        <w:left w:val="none" w:sz="0" w:space="0" w:color="auto"/>
        <w:bottom w:val="none" w:sz="0" w:space="0" w:color="auto"/>
        <w:right w:val="none" w:sz="0" w:space="0" w:color="auto"/>
      </w:divBdr>
    </w:div>
    <w:div w:id="1128204345">
      <w:bodyDiv w:val="1"/>
      <w:marLeft w:val="0"/>
      <w:marRight w:val="0"/>
      <w:marTop w:val="0"/>
      <w:marBottom w:val="0"/>
      <w:divBdr>
        <w:top w:val="none" w:sz="0" w:space="0" w:color="auto"/>
        <w:left w:val="none" w:sz="0" w:space="0" w:color="auto"/>
        <w:bottom w:val="none" w:sz="0" w:space="0" w:color="auto"/>
        <w:right w:val="none" w:sz="0" w:space="0" w:color="auto"/>
      </w:divBdr>
    </w:div>
    <w:div w:id="1128939112">
      <w:bodyDiv w:val="1"/>
      <w:marLeft w:val="0"/>
      <w:marRight w:val="0"/>
      <w:marTop w:val="0"/>
      <w:marBottom w:val="0"/>
      <w:divBdr>
        <w:top w:val="none" w:sz="0" w:space="0" w:color="auto"/>
        <w:left w:val="none" w:sz="0" w:space="0" w:color="auto"/>
        <w:bottom w:val="none" w:sz="0" w:space="0" w:color="auto"/>
        <w:right w:val="none" w:sz="0" w:space="0" w:color="auto"/>
      </w:divBdr>
    </w:div>
    <w:div w:id="1131020830">
      <w:bodyDiv w:val="1"/>
      <w:marLeft w:val="0"/>
      <w:marRight w:val="0"/>
      <w:marTop w:val="0"/>
      <w:marBottom w:val="0"/>
      <w:divBdr>
        <w:top w:val="none" w:sz="0" w:space="0" w:color="auto"/>
        <w:left w:val="none" w:sz="0" w:space="0" w:color="auto"/>
        <w:bottom w:val="none" w:sz="0" w:space="0" w:color="auto"/>
        <w:right w:val="none" w:sz="0" w:space="0" w:color="auto"/>
      </w:divBdr>
    </w:div>
    <w:div w:id="1132401305">
      <w:bodyDiv w:val="1"/>
      <w:marLeft w:val="0"/>
      <w:marRight w:val="0"/>
      <w:marTop w:val="0"/>
      <w:marBottom w:val="0"/>
      <w:divBdr>
        <w:top w:val="none" w:sz="0" w:space="0" w:color="auto"/>
        <w:left w:val="none" w:sz="0" w:space="0" w:color="auto"/>
        <w:bottom w:val="none" w:sz="0" w:space="0" w:color="auto"/>
        <w:right w:val="none" w:sz="0" w:space="0" w:color="auto"/>
      </w:divBdr>
      <w:divsChild>
        <w:div w:id="1599603986">
          <w:marLeft w:val="480"/>
          <w:marRight w:val="0"/>
          <w:marTop w:val="0"/>
          <w:marBottom w:val="0"/>
          <w:divBdr>
            <w:top w:val="none" w:sz="0" w:space="0" w:color="auto"/>
            <w:left w:val="none" w:sz="0" w:space="0" w:color="auto"/>
            <w:bottom w:val="none" w:sz="0" w:space="0" w:color="auto"/>
            <w:right w:val="none" w:sz="0" w:space="0" w:color="auto"/>
          </w:divBdr>
        </w:div>
        <w:div w:id="451944217">
          <w:marLeft w:val="480"/>
          <w:marRight w:val="0"/>
          <w:marTop w:val="0"/>
          <w:marBottom w:val="0"/>
          <w:divBdr>
            <w:top w:val="none" w:sz="0" w:space="0" w:color="auto"/>
            <w:left w:val="none" w:sz="0" w:space="0" w:color="auto"/>
            <w:bottom w:val="none" w:sz="0" w:space="0" w:color="auto"/>
            <w:right w:val="none" w:sz="0" w:space="0" w:color="auto"/>
          </w:divBdr>
        </w:div>
        <w:div w:id="302195567">
          <w:marLeft w:val="480"/>
          <w:marRight w:val="0"/>
          <w:marTop w:val="0"/>
          <w:marBottom w:val="0"/>
          <w:divBdr>
            <w:top w:val="none" w:sz="0" w:space="0" w:color="auto"/>
            <w:left w:val="none" w:sz="0" w:space="0" w:color="auto"/>
            <w:bottom w:val="none" w:sz="0" w:space="0" w:color="auto"/>
            <w:right w:val="none" w:sz="0" w:space="0" w:color="auto"/>
          </w:divBdr>
        </w:div>
        <w:div w:id="2121946795">
          <w:marLeft w:val="480"/>
          <w:marRight w:val="0"/>
          <w:marTop w:val="0"/>
          <w:marBottom w:val="0"/>
          <w:divBdr>
            <w:top w:val="none" w:sz="0" w:space="0" w:color="auto"/>
            <w:left w:val="none" w:sz="0" w:space="0" w:color="auto"/>
            <w:bottom w:val="none" w:sz="0" w:space="0" w:color="auto"/>
            <w:right w:val="none" w:sz="0" w:space="0" w:color="auto"/>
          </w:divBdr>
        </w:div>
        <w:div w:id="2130080172">
          <w:marLeft w:val="480"/>
          <w:marRight w:val="0"/>
          <w:marTop w:val="0"/>
          <w:marBottom w:val="0"/>
          <w:divBdr>
            <w:top w:val="none" w:sz="0" w:space="0" w:color="auto"/>
            <w:left w:val="none" w:sz="0" w:space="0" w:color="auto"/>
            <w:bottom w:val="none" w:sz="0" w:space="0" w:color="auto"/>
            <w:right w:val="none" w:sz="0" w:space="0" w:color="auto"/>
          </w:divBdr>
        </w:div>
        <w:div w:id="274482444">
          <w:marLeft w:val="480"/>
          <w:marRight w:val="0"/>
          <w:marTop w:val="0"/>
          <w:marBottom w:val="0"/>
          <w:divBdr>
            <w:top w:val="none" w:sz="0" w:space="0" w:color="auto"/>
            <w:left w:val="none" w:sz="0" w:space="0" w:color="auto"/>
            <w:bottom w:val="none" w:sz="0" w:space="0" w:color="auto"/>
            <w:right w:val="none" w:sz="0" w:space="0" w:color="auto"/>
          </w:divBdr>
        </w:div>
        <w:div w:id="177668175">
          <w:marLeft w:val="480"/>
          <w:marRight w:val="0"/>
          <w:marTop w:val="0"/>
          <w:marBottom w:val="0"/>
          <w:divBdr>
            <w:top w:val="none" w:sz="0" w:space="0" w:color="auto"/>
            <w:left w:val="none" w:sz="0" w:space="0" w:color="auto"/>
            <w:bottom w:val="none" w:sz="0" w:space="0" w:color="auto"/>
            <w:right w:val="none" w:sz="0" w:space="0" w:color="auto"/>
          </w:divBdr>
        </w:div>
        <w:div w:id="1527327583">
          <w:marLeft w:val="480"/>
          <w:marRight w:val="0"/>
          <w:marTop w:val="0"/>
          <w:marBottom w:val="0"/>
          <w:divBdr>
            <w:top w:val="none" w:sz="0" w:space="0" w:color="auto"/>
            <w:left w:val="none" w:sz="0" w:space="0" w:color="auto"/>
            <w:bottom w:val="none" w:sz="0" w:space="0" w:color="auto"/>
            <w:right w:val="none" w:sz="0" w:space="0" w:color="auto"/>
          </w:divBdr>
        </w:div>
        <w:div w:id="1569996399">
          <w:marLeft w:val="480"/>
          <w:marRight w:val="0"/>
          <w:marTop w:val="0"/>
          <w:marBottom w:val="0"/>
          <w:divBdr>
            <w:top w:val="none" w:sz="0" w:space="0" w:color="auto"/>
            <w:left w:val="none" w:sz="0" w:space="0" w:color="auto"/>
            <w:bottom w:val="none" w:sz="0" w:space="0" w:color="auto"/>
            <w:right w:val="none" w:sz="0" w:space="0" w:color="auto"/>
          </w:divBdr>
        </w:div>
        <w:div w:id="935090211">
          <w:marLeft w:val="480"/>
          <w:marRight w:val="0"/>
          <w:marTop w:val="0"/>
          <w:marBottom w:val="0"/>
          <w:divBdr>
            <w:top w:val="none" w:sz="0" w:space="0" w:color="auto"/>
            <w:left w:val="none" w:sz="0" w:space="0" w:color="auto"/>
            <w:bottom w:val="none" w:sz="0" w:space="0" w:color="auto"/>
            <w:right w:val="none" w:sz="0" w:space="0" w:color="auto"/>
          </w:divBdr>
        </w:div>
        <w:div w:id="1676498719">
          <w:marLeft w:val="480"/>
          <w:marRight w:val="0"/>
          <w:marTop w:val="0"/>
          <w:marBottom w:val="0"/>
          <w:divBdr>
            <w:top w:val="none" w:sz="0" w:space="0" w:color="auto"/>
            <w:left w:val="none" w:sz="0" w:space="0" w:color="auto"/>
            <w:bottom w:val="none" w:sz="0" w:space="0" w:color="auto"/>
            <w:right w:val="none" w:sz="0" w:space="0" w:color="auto"/>
          </w:divBdr>
        </w:div>
        <w:div w:id="1958216051">
          <w:marLeft w:val="480"/>
          <w:marRight w:val="0"/>
          <w:marTop w:val="0"/>
          <w:marBottom w:val="0"/>
          <w:divBdr>
            <w:top w:val="none" w:sz="0" w:space="0" w:color="auto"/>
            <w:left w:val="none" w:sz="0" w:space="0" w:color="auto"/>
            <w:bottom w:val="none" w:sz="0" w:space="0" w:color="auto"/>
            <w:right w:val="none" w:sz="0" w:space="0" w:color="auto"/>
          </w:divBdr>
        </w:div>
        <w:div w:id="531571024">
          <w:marLeft w:val="480"/>
          <w:marRight w:val="0"/>
          <w:marTop w:val="0"/>
          <w:marBottom w:val="0"/>
          <w:divBdr>
            <w:top w:val="none" w:sz="0" w:space="0" w:color="auto"/>
            <w:left w:val="none" w:sz="0" w:space="0" w:color="auto"/>
            <w:bottom w:val="none" w:sz="0" w:space="0" w:color="auto"/>
            <w:right w:val="none" w:sz="0" w:space="0" w:color="auto"/>
          </w:divBdr>
        </w:div>
        <w:div w:id="119232024">
          <w:marLeft w:val="480"/>
          <w:marRight w:val="0"/>
          <w:marTop w:val="0"/>
          <w:marBottom w:val="0"/>
          <w:divBdr>
            <w:top w:val="none" w:sz="0" w:space="0" w:color="auto"/>
            <w:left w:val="none" w:sz="0" w:space="0" w:color="auto"/>
            <w:bottom w:val="none" w:sz="0" w:space="0" w:color="auto"/>
            <w:right w:val="none" w:sz="0" w:space="0" w:color="auto"/>
          </w:divBdr>
        </w:div>
        <w:div w:id="1885750575">
          <w:marLeft w:val="480"/>
          <w:marRight w:val="0"/>
          <w:marTop w:val="0"/>
          <w:marBottom w:val="0"/>
          <w:divBdr>
            <w:top w:val="none" w:sz="0" w:space="0" w:color="auto"/>
            <w:left w:val="none" w:sz="0" w:space="0" w:color="auto"/>
            <w:bottom w:val="none" w:sz="0" w:space="0" w:color="auto"/>
            <w:right w:val="none" w:sz="0" w:space="0" w:color="auto"/>
          </w:divBdr>
        </w:div>
        <w:div w:id="951742418">
          <w:marLeft w:val="480"/>
          <w:marRight w:val="0"/>
          <w:marTop w:val="0"/>
          <w:marBottom w:val="0"/>
          <w:divBdr>
            <w:top w:val="none" w:sz="0" w:space="0" w:color="auto"/>
            <w:left w:val="none" w:sz="0" w:space="0" w:color="auto"/>
            <w:bottom w:val="none" w:sz="0" w:space="0" w:color="auto"/>
            <w:right w:val="none" w:sz="0" w:space="0" w:color="auto"/>
          </w:divBdr>
        </w:div>
        <w:div w:id="1807702493">
          <w:marLeft w:val="480"/>
          <w:marRight w:val="0"/>
          <w:marTop w:val="0"/>
          <w:marBottom w:val="0"/>
          <w:divBdr>
            <w:top w:val="none" w:sz="0" w:space="0" w:color="auto"/>
            <w:left w:val="none" w:sz="0" w:space="0" w:color="auto"/>
            <w:bottom w:val="none" w:sz="0" w:space="0" w:color="auto"/>
            <w:right w:val="none" w:sz="0" w:space="0" w:color="auto"/>
          </w:divBdr>
        </w:div>
        <w:div w:id="360932684">
          <w:marLeft w:val="480"/>
          <w:marRight w:val="0"/>
          <w:marTop w:val="0"/>
          <w:marBottom w:val="0"/>
          <w:divBdr>
            <w:top w:val="none" w:sz="0" w:space="0" w:color="auto"/>
            <w:left w:val="none" w:sz="0" w:space="0" w:color="auto"/>
            <w:bottom w:val="none" w:sz="0" w:space="0" w:color="auto"/>
            <w:right w:val="none" w:sz="0" w:space="0" w:color="auto"/>
          </w:divBdr>
        </w:div>
        <w:div w:id="712730950">
          <w:marLeft w:val="480"/>
          <w:marRight w:val="0"/>
          <w:marTop w:val="0"/>
          <w:marBottom w:val="0"/>
          <w:divBdr>
            <w:top w:val="none" w:sz="0" w:space="0" w:color="auto"/>
            <w:left w:val="none" w:sz="0" w:space="0" w:color="auto"/>
            <w:bottom w:val="none" w:sz="0" w:space="0" w:color="auto"/>
            <w:right w:val="none" w:sz="0" w:space="0" w:color="auto"/>
          </w:divBdr>
        </w:div>
        <w:div w:id="1001590920">
          <w:marLeft w:val="480"/>
          <w:marRight w:val="0"/>
          <w:marTop w:val="0"/>
          <w:marBottom w:val="0"/>
          <w:divBdr>
            <w:top w:val="none" w:sz="0" w:space="0" w:color="auto"/>
            <w:left w:val="none" w:sz="0" w:space="0" w:color="auto"/>
            <w:bottom w:val="none" w:sz="0" w:space="0" w:color="auto"/>
            <w:right w:val="none" w:sz="0" w:space="0" w:color="auto"/>
          </w:divBdr>
        </w:div>
        <w:div w:id="1348213480">
          <w:marLeft w:val="480"/>
          <w:marRight w:val="0"/>
          <w:marTop w:val="0"/>
          <w:marBottom w:val="0"/>
          <w:divBdr>
            <w:top w:val="none" w:sz="0" w:space="0" w:color="auto"/>
            <w:left w:val="none" w:sz="0" w:space="0" w:color="auto"/>
            <w:bottom w:val="none" w:sz="0" w:space="0" w:color="auto"/>
            <w:right w:val="none" w:sz="0" w:space="0" w:color="auto"/>
          </w:divBdr>
        </w:div>
        <w:div w:id="1438064902">
          <w:marLeft w:val="480"/>
          <w:marRight w:val="0"/>
          <w:marTop w:val="0"/>
          <w:marBottom w:val="0"/>
          <w:divBdr>
            <w:top w:val="none" w:sz="0" w:space="0" w:color="auto"/>
            <w:left w:val="none" w:sz="0" w:space="0" w:color="auto"/>
            <w:bottom w:val="none" w:sz="0" w:space="0" w:color="auto"/>
            <w:right w:val="none" w:sz="0" w:space="0" w:color="auto"/>
          </w:divBdr>
        </w:div>
        <w:div w:id="1959723105">
          <w:marLeft w:val="480"/>
          <w:marRight w:val="0"/>
          <w:marTop w:val="0"/>
          <w:marBottom w:val="0"/>
          <w:divBdr>
            <w:top w:val="none" w:sz="0" w:space="0" w:color="auto"/>
            <w:left w:val="none" w:sz="0" w:space="0" w:color="auto"/>
            <w:bottom w:val="none" w:sz="0" w:space="0" w:color="auto"/>
            <w:right w:val="none" w:sz="0" w:space="0" w:color="auto"/>
          </w:divBdr>
        </w:div>
        <w:div w:id="2118062926">
          <w:marLeft w:val="480"/>
          <w:marRight w:val="0"/>
          <w:marTop w:val="0"/>
          <w:marBottom w:val="0"/>
          <w:divBdr>
            <w:top w:val="none" w:sz="0" w:space="0" w:color="auto"/>
            <w:left w:val="none" w:sz="0" w:space="0" w:color="auto"/>
            <w:bottom w:val="none" w:sz="0" w:space="0" w:color="auto"/>
            <w:right w:val="none" w:sz="0" w:space="0" w:color="auto"/>
          </w:divBdr>
        </w:div>
        <w:div w:id="613902150">
          <w:marLeft w:val="480"/>
          <w:marRight w:val="0"/>
          <w:marTop w:val="0"/>
          <w:marBottom w:val="0"/>
          <w:divBdr>
            <w:top w:val="none" w:sz="0" w:space="0" w:color="auto"/>
            <w:left w:val="none" w:sz="0" w:space="0" w:color="auto"/>
            <w:bottom w:val="none" w:sz="0" w:space="0" w:color="auto"/>
            <w:right w:val="none" w:sz="0" w:space="0" w:color="auto"/>
          </w:divBdr>
        </w:div>
        <w:div w:id="75787165">
          <w:marLeft w:val="480"/>
          <w:marRight w:val="0"/>
          <w:marTop w:val="0"/>
          <w:marBottom w:val="0"/>
          <w:divBdr>
            <w:top w:val="none" w:sz="0" w:space="0" w:color="auto"/>
            <w:left w:val="none" w:sz="0" w:space="0" w:color="auto"/>
            <w:bottom w:val="none" w:sz="0" w:space="0" w:color="auto"/>
            <w:right w:val="none" w:sz="0" w:space="0" w:color="auto"/>
          </w:divBdr>
        </w:div>
        <w:div w:id="209266526">
          <w:marLeft w:val="480"/>
          <w:marRight w:val="0"/>
          <w:marTop w:val="0"/>
          <w:marBottom w:val="0"/>
          <w:divBdr>
            <w:top w:val="none" w:sz="0" w:space="0" w:color="auto"/>
            <w:left w:val="none" w:sz="0" w:space="0" w:color="auto"/>
            <w:bottom w:val="none" w:sz="0" w:space="0" w:color="auto"/>
            <w:right w:val="none" w:sz="0" w:space="0" w:color="auto"/>
          </w:divBdr>
        </w:div>
        <w:div w:id="1186943348">
          <w:marLeft w:val="480"/>
          <w:marRight w:val="0"/>
          <w:marTop w:val="0"/>
          <w:marBottom w:val="0"/>
          <w:divBdr>
            <w:top w:val="none" w:sz="0" w:space="0" w:color="auto"/>
            <w:left w:val="none" w:sz="0" w:space="0" w:color="auto"/>
            <w:bottom w:val="none" w:sz="0" w:space="0" w:color="auto"/>
            <w:right w:val="none" w:sz="0" w:space="0" w:color="auto"/>
          </w:divBdr>
        </w:div>
        <w:div w:id="1658530986">
          <w:marLeft w:val="480"/>
          <w:marRight w:val="0"/>
          <w:marTop w:val="0"/>
          <w:marBottom w:val="0"/>
          <w:divBdr>
            <w:top w:val="none" w:sz="0" w:space="0" w:color="auto"/>
            <w:left w:val="none" w:sz="0" w:space="0" w:color="auto"/>
            <w:bottom w:val="none" w:sz="0" w:space="0" w:color="auto"/>
            <w:right w:val="none" w:sz="0" w:space="0" w:color="auto"/>
          </w:divBdr>
        </w:div>
        <w:div w:id="246578392">
          <w:marLeft w:val="480"/>
          <w:marRight w:val="0"/>
          <w:marTop w:val="0"/>
          <w:marBottom w:val="0"/>
          <w:divBdr>
            <w:top w:val="none" w:sz="0" w:space="0" w:color="auto"/>
            <w:left w:val="none" w:sz="0" w:space="0" w:color="auto"/>
            <w:bottom w:val="none" w:sz="0" w:space="0" w:color="auto"/>
            <w:right w:val="none" w:sz="0" w:space="0" w:color="auto"/>
          </w:divBdr>
        </w:div>
        <w:div w:id="318315986">
          <w:marLeft w:val="480"/>
          <w:marRight w:val="0"/>
          <w:marTop w:val="0"/>
          <w:marBottom w:val="0"/>
          <w:divBdr>
            <w:top w:val="none" w:sz="0" w:space="0" w:color="auto"/>
            <w:left w:val="none" w:sz="0" w:space="0" w:color="auto"/>
            <w:bottom w:val="none" w:sz="0" w:space="0" w:color="auto"/>
            <w:right w:val="none" w:sz="0" w:space="0" w:color="auto"/>
          </w:divBdr>
        </w:div>
        <w:div w:id="216018996">
          <w:marLeft w:val="480"/>
          <w:marRight w:val="0"/>
          <w:marTop w:val="0"/>
          <w:marBottom w:val="0"/>
          <w:divBdr>
            <w:top w:val="none" w:sz="0" w:space="0" w:color="auto"/>
            <w:left w:val="none" w:sz="0" w:space="0" w:color="auto"/>
            <w:bottom w:val="none" w:sz="0" w:space="0" w:color="auto"/>
            <w:right w:val="none" w:sz="0" w:space="0" w:color="auto"/>
          </w:divBdr>
        </w:div>
        <w:div w:id="1225411365">
          <w:marLeft w:val="480"/>
          <w:marRight w:val="0"/>
          <w:marTop w:val="0"/>
          <w:marBottom w:val="0"/>
          <w:divBdr>
            <w:top w:val="none" w:sz="0" w:space="0" w:color="auto"/>
            <w:left w:val="none" w:sz="0" w:space="0" w:color="auto"/>
            <w:bottom w:val="none" w:sz="0" w:space="0" w:color="auto"/>
            <w:right w:val="none" w:sz="0" w:space="0" w:color="auto"/>
          </w:divBdr>
        </w:div>
        <w:div w:id="1699508424">
          <w:marLeft w:val="480"/>
          <w:marRight w:val="0"/>
          <w:marTop w:val="0"/>
          <w:marBottom w:val="0"/>
          <w:divBdr>
            <w:top w:val="none" w:sz="0" w:space="0" w:color="auto"/>
            <w:left w:val="none" w:sz="0" w:space="0" w:color="auto"/>
            <w:bottom w:val="none" w:sz="0" w:space="0" w:color="auto"/>
            <w:right w:val="none" w:sz="0" w:space="0" w:color="auto"/>
          </w:divBdr>
        </w:div>
        <w:div w:id="1205286276">
          <w:marLeft w:val="480"/>
          <w:marRight w:val="0"/>
          <w:marTop w:val="0"/>
          <w:marBottom w:val="0"/>
          <w:divBdr>
            <w:top w:val="none" w:sz="0" w:space="0" w:color="auto"/>
            <w:left w:val="none" w:sz="0" w:space="0" w:color="auto"/>
            <w:bottom w:val="none" w:sz="0" w:space="0" w:color="auto"/>
            <w:right w:val="none" w:sz="0" w:space="0" w:color="auto"/>
          </w:divBdr>
        </w:div>
        <w:div w:id="818882223">
          <w:marLeft w:val="480"/>
          <w:marRight w:val="0"/>
          <w:marTop w:val="0"/>
          <w:marBottom w:val="0"/>
          <w:divBdr>
            <w:top w:val="none" w:sz="0" w:space="0" w:color="auto"/>
            <w:left w:val="none" w:sz="0" w:space="0" w:color="auto"/>
            <w:bottom w:val="none" w:sz="0" w:space="0" w:color="auto"/>
            <w:right w:val="none" w:sz="0" w:space="0" w:color="auto"/>
          </w:divBdr>
        </w:div>
        <w:div w:id="204996859">
          <w:marLeft w:val="480"/>
          <w:marRight w:val="0"/>
          <w:marTop w:val="0"/>
          <w:marBottom w:val="0"/>
          <w:divBdr>
            <w:top w:val="none" w:sz="0" w:space="0" w:color="auto"/>
            <w:left w:val="none" w:sz="0" w:space="0" w:color="auto"/>
            <w:bottom w:val="none" w:sz="0" w:space="0" w:color="auto"/>
            <w:right w:val="none" w:sz="0" w:space="0" w:color="auto"/>
          </w:divBdr>
        </w:div>
        <w:div w:id="689844099">
          <w:marLeft w:val="480"/>
          <w:marRight w:val="0"/>
          <w:marTop w:val="0"/>
          <w:marBottom w:val="0"/>
          <w:divBdr>
            <w:top w:val="none" w:sz="0" w:space="0" w:color="auto"/>
            <w:left w:val="none" w:sz="0" w:space="0" w:color="auto"/>
            <w:bottom w:val="none" w:sz="0" w:space="0" w:color="auto"/>
            <w:right w:val="none" w:sz="0" w:space="0" w:color="auto"/>
          </w:divBdr>
        </w:div>
        <w:div w:id="1435783869">
          <w:marLeft w:val="480"/>
          <w:marRight w:val="0"/>
          <w:marTop w:val="0"/>
          <w:marBottom w:val="0"/>
          <w:divBdr>
            <w:top w:val="none" w:sz="0" w:space="0" w:color="auto"/>
            <w:left w:val="none" w:sz="0" w:space="0" w:color="auto"/>
            <w:bottom w:val="none" w:sz="0" w:space="0" w:color="auto"/>
            <w:right w:val="none" w:sz="0" w:space="0" w:color="auto"/>
          </w:divBdr>
        </w:div>
        <w:div w:id="1221868785">
          <w:marLeft w:val="480"/>
          <w:marRight w:val="0"/>
          <w:marTop w:val="0"/>
          <w:marBottom w:val="0"/>
          <w:divBdr>
            <w:top w:val="none" w:sz="0" w:space="0" w:color="auto"/>
            <w:left w:val="none" w:sz="0" w:space="0" w:color="auto"/>
            <w:bottom w:val="none" w:sz="0" w:space="0" w:color="auto"/>
            <w:right w:val="none" w:sz="0" w:space="0" w:color="auto"/>
          </w:divBdr>
        </w:div>
        <w:div w:id="2094281872">
          <w:marLeft w:val="480"/>
          <w:marRight w:val="0"/>
          <w:marTop w:val="0"/>
          <w:marBottom w:val="0"/>
          <w:divBdr>
            <w:top w:val="none" w:sz="0" w:space="0" w:color="auto"/>
            <w:left w:val="none" w:sz="0" w:space="0" w:color="auto"/>
            <w:bottom w:val="none" w:sz="0" w:space="0" w:color="auto"/>
            <w:right w:val="none" w:sz="0" w:space="0" w:color="auto"/>
          </w:divBdr>
        </w:div>
        <w:div w:id="136260861">
          <w:marLeft w:val="480"/>
          <w:marRight w:val="0"/>
          <w:marTop w:val="0"/>
          <w:marBottom w:val="0"/>
          <w:divBdr>
            <w:top w:val="none" w:sz="0" w:space="0" w:color="auto"/>
            <w:left w:val="none" w:sz="0" w:space="0" w:color="auto"/>
            <w:bottom w:val="none" w:sz="0" w:space="0" w:color="auto"/>
            <w:right w:val="none" w:sz="0" w:space="0" w:color="auto"/>
          </w:divBdr>
        </w:div>
        <w:div w:id="59253020">
          <w:marLeft w:val="480"/>
          <w:marRight w:val="0"/>
          <w:marTop w:val="0"/>
          <w:marBottom w:val="0"/>
          <w:divBdr>
            <w:top w:val="none" w:sz="0" w:space="0" w:color="auto"/>
            <w:left w:val="none" w:sz="0" w:space="0" w:color="auto"/>
            <w:bottom w:val="none" w:sz="0" w:space="0" w:color="auto"/>
            <w:right w:val="none" w:sz="0" w:space="0" w:color="auto"/>
          </w:divBdr>
        </w:div>
        <w:div w:id="790710875">
          <w:marLeft w:val="480"/>
          <w:marRight w:val="0"/>
          <w:marTop w:val="0"/>
          <w:marBottom w:val="0"/>
          <w:divBdr>
            <w:top w:val="none" w:sz="0" w:space="0" w:color="auto"/>
            <w:left w:val="none" w:sz="0" w:space="0" w:color="auto"/>
            <w:bottom w:val="none" w:sz="0" w:space="0" w:color="auto"/>
            <w:right w:val="none" w:sz="0" w:space="0" w:color="auto"/>
          </w:divBdr>
        </w:div>
        <w:div w:id="514610376">
          <w:marLeft w:val="480"/>
          <w:marRight w:val="0"/>
          <w:marTop w:val="0"/>
          <w:marBottom w:val="0"/>
          <w:divBdr>
            <w:top w:val="none" w:sz="0" w:space="0" w:color="auto"/>
            <w:left w:val="none" w:sz="0" w:space="0" w:color="auto"/>
            <w:bottom w:val="none" w:sz="0" w:space="0" w:color="auto"/>
            <w:right w:val="none" w:sz="0" w:space="0" w:color="auto"/>
          </w:divBdr>
        </w:div>
        <w:div w:id="193884749">
          <w:marLeft w:val="480"/>
          <w:marRight w:val="0"/>
          <w:marTop w:val="0"/>
          <w:marBottom w:val="0"/>
          <w:divBdr>
            <w:top w:val="none" w:sz="0" w:space="0" w:color="auto"/>
            <w:left w:val="none" w:sz="0" w:space="0" w:color="auto"/>
            <w:bottom w:val="none" w:sz="0" w:space="0" w:color="auto"/>
            <w:right w:val="none" w:sz="0" w:space="0" w:color="auto"/>
          </w:divBdr>
        </w:div>
        <w:div w:id="692539976">
          <w:marLeft w:val="480"/>
          <w:marRight w:val="0"/>
          <w:marTop w:val="0"/>
          <w:marBottom w:val="0"/>
          <w:divBdr>
            <w:top w:val="none" w:sz="0" w:space="0" w:color="auto"/>
            <w:left w:val="none" w:sz="0" w:space="0" w:color="auto"/>
            <w:bottom w:val="none" w:sz="0" w:space="0" w:color="auto"/>
            <w:right w:val="none" w:sz="0" w:space="0" w:color="auto"/>
          </w:divBdr>
        </w:div>
        <w:div w:id="862330026">
          <w:marLeft w:val="480"/>
          <w:marRight w:val="0"/>
          <w:marTop w:val="0"/>
          <w:marBottom w:val="0"/>
          <w:divBdr>
            <w:top w:val="none" w:sz="0" w:space="0" w:color="auto"/>
            <w:left w:val="none" w:sz="0" w:space="0" w:color="auto"/>
            <w:bottom w:val="none" w:sz="0" w:space="0" w:color="auto"/>
            <w:right w:val="none" w:sz="0" w:space="0" w:color="auto"/>
          </w:divBdr>
        </w:div>
        <w:div w:id="775294698">
          <w:marLeft w:val="480"/>
          <w:marRight w:val="0"/>
          <w:marTop w:val="0"/>
          <w:marBottom w:val="0"/>
          <w:divBdr>
            <w:top w:val="none" w:sz="0" w:space="0" w:color="auto"/>
            <w:left w:val="none" w:sz="0" w:space="0" w:color="auto"/>
            <w:bottom w:val="none" w:sz="0" w:space="0" w:color="auto"/>
            <w:right w:val="none" w:sz="0" w:space="0" w:color="auto"/>
          </w:divBdr>
        </w:div>
        <w:div w:id="613290563">
          <w:marLeft w:val="480"/>
          <w:marRight w:val="0"/>
          <w:marTop w:val="0"/>
          <w:marBottom w:val="0"/>
          <w:divBdr>
            <w:top w:val="none" w:sz="0" w:space="0" w:color="auto"/>
            <w:left w:val="none" w:sz="0" w:space="0" w:color="auto"/>
            <w:bottom w:val="none" w:sz="0" w:space="0" w:color="auto"/>
            <w:right w:val="none" w:sz="0" w:space="0" w:color="auto"/>
          </w:divBdr>
        </w:div>
        <w:div w:id="433138679">
          <w:marLeft w:val="480"/>
          <w:marRight w:val="0"/>
          <w:marTop w:val="0"/>
          <w:marBottom w:val="0"/>
          <w:divBdr>
            <w:top w:val="none" w:sz="0" w:space="0" w:color="auto"/>
            <w:left w:val="none" w:sz="0" w:space="0" w:color="auto"/>
            <w:bottom w:val="none" w:sz="0" w:space="0" w:color="auto"/>
            <w:right w:val="none" w:sz="0" w:space="0" w:color="auto"/>
          </w:divBdr>
        </w:div>
        <w:div w:id="889073004">
          <w:marLeft w:val="480"/>
          <w:marRight w:val="0"/>
          <w:marTop w:val="0"/>
          <w:marBottom w:val="0"/>
          <w:divBdr>
            <w:top w:val="none" w:sz="0" w:space="0" w:color="auto"/>
            <w:left w:val="none" w:sz="0" w:space="0" w:color="auto"/>
            <w:bottom w:val="none" w:sz="0" w:space="0" w:color="auto"/>
            <w:right w:val="none" w:sz="0" w:space="0" w:color="auto"/>
          </w:divBdr>
        </w:div>
        <w:div w:id="510409555">
          <w:marLeft w:val="480"/>
          <w:marRight w:val="0"/>
          <w:marTop w:val="0"/>
          <w:marBottom w:val="0"/>
          <w:divBdr>
            <w:top w:val="none" w:sz="0" w:space="0" w:color="auto"/>
            <w:left w:val="none" w:sz="0" w:space="0" w:color="auto"/>
            <w:bottom w:val="none" w:sz="0" w:space="0" w:color="auto"/>
            <w:right w:val="none" w:sz="0" w:space="0" w:color="auto"/>
          </w:divBdr>
        </w:div>
        <w:div w:id="1957131197">
          <w:marLeft w:val="480"/>
          <w:marRight w:val="0"/>
          <w:marTop w:val="0"/>
          <w:marBottom w:val="0"/>
          <w:divBdr>
            <w:top w:val="none" w:sz="0" w:space="0" w:color="auto"/>
            <w:left w:val="none" w:sz="0" w:space="0" w:color="auto"/>
            <w:bottom w:val="none" w:sz="0" w:space="0" w:color="auto"/>
            <w:right w:val="none" w:sz="0" w:space="0" w:color="auto"/>
          </w:divBdr>
        </w:div>
        <w:div w:id="1403482074">
          <w:marLeft w:val="480"/>
          <w:marRight w:val="0"/>
          <w:marTop w:val="0"/>
          <w:marBottom w:val="0"/>
          <w:divBdr>
            <w:top w:val="none" w:sz="0" w:space="0" w:color="auto"/>
            <w:left w:val="none" w:sz="0" w:space="0" w:color="auto"/>
            <w:bottom w:val="none" w:sz="0" w:space="0" w:color="auto"/>
            <w:right w:val="none" w:sz="0" w:space="0" w:color="auto"/>
          </w:divBdr>
        </w:div>
        <w:div w:id="741215887">
          <w:marLeft w:val="480"/>
          <w:marRight w:val="0"/>
          <w:marTop w:val="0"/>
          <w:marBottom w:val="0"/>
          <w:divBdr>
            <w:top w:val="none" w:sz="0" w:space="0" w:color="auto"/>
            <w:left w:val="none" w:sz="0" w:space="0" w:color="auto"/>
            <w:bottom w:val="none" w:sz="0" w:space="0" w:color="auto"/>
            <w:right w:val="none" w:sz="0" w:space="0" w:color="auto"/>
          </w:divBdr>
        </w:div>
        <w:div w:id="32854715">
          <w:marLeft w:val="480"/>
          <w:marRight w:val="0"/>
          <w:marTop w:val="0"/>
          <w:marBottom w:val="0"/>
          <w:divBdr>
            <w:top w:val="none" w:sz="0" w:space="0" w:color="auto"/>
            <w:left w:val="none" w:sz="0" w:space="0" w:color="auto"/>
            <w:bottom w:val="none" w:sz="0" w:space="0" w:color="auto"/>
            <w:right w:val="none" w:sz="0" w:space="0" w:color="auto"/>
          </w:divBdr>
        </w:div>
        <w:div w:id="1735621535">
          <w:marLeft w:val="480"/>
          <w:marRight w:val="0"/>
          <w:marTop w:val="0"/>
          <w:marBottom w:val="0"/>
          <w:divBdr>
            <w:top w:val="none" w:sz="0" w:space="0" w:color="auto"/>
            <w:left w:val="none" w:sz="0" w:space="0" w:color="auto"/>
            <w:bottom w:val="none" w:sz="0" w:space="0" w:color="auto"/>
            <w:right w:val="none" w:sz="0" w:space="0" w:color="auto"/>
          </w:divBdr>
        </w:div>
        <w:div w:id="502285988">
          <w:marLeft w:val="480"/>
          <w:marRight w:val="0"/>
          <w:marTop w:val="0"/>
          <w:marBottom w:val="0"/>
          <w:divBdr>
            <w:top w:val="none" w:sz="0" w:space="0" w:color="auto"/>
            <w:left w:val="none" w:sz="0" w:space="0" w:color="auto"/>
            <w:bottom w:val="none" w:sz="0" w:space="0" w:color="auto"/>
            <w:right w:val="none" w:sz="0" w:space="0" w:color="auto"/>
          </w:divBdr>
        </w:div>
        <w:div w:id="595214727">
          <w:marLeft w:val="480"/>
          <w:marRight w:val="0"/>
          <w:marTop w:val="0"/>
          <w:marBottom w:val="0"/>
          <w:divBdr>
            <w:top w:val="none" w:sz="0" w:space="0" w:color="auto"/>
            <w:left w:val="none" w:sz="0" w:space="0" w:color="auto"/>
            <w:bottom w:val="none" w:sz="0" w:space="0" w:color="auto"/>
            <w:right w:val="none" w:sz="0" w:space="0" w:color="auto"/>
          </w:divBdr>
        </w:div>
        <w:div w:id="1967195479">
          <w:marLeft w:val="480"/>
          <w:marRight w:val="0"/>
          <w:marTop w:val="0"/>
          <w:marBottom w:val="0"/>
          <w:divBdr>
            <w:top w:val="none" w:sz="0" w:space="0" w:color="auto"/>
            <w:left w:val="none" w:sz="0" w:space="0" w:color="auto"/>
            <w:bottom w:val="none" w:sz="0" w:space="0" w:color="auto"/>
            <w:right w:val="none" w:sz="0" w:space="0" w:color="auto"/>
          </w:divBdr>
        </w:div>
        <w:div w:id="1843545674">
          <w:marLeft w:val="480"/>
          <w:marRight w:val="0"/>
          <w:marTop w:val="0"/>
          <w:marBottom w:val="0"/>
          <w:divBdr>
            <w:top w:val="none" w:sz="0" w:space="0" w:color="auto"/>
            <w:left w:val="none" w:sz="0" w:space="0" w:color="auto"/>
            <w:bottom w:val="none" w:sz="0" w:space="0" w:color="auto"/>
            <w:right w:val="none" w:sz="0" w:space="0" w:color="auto"/>
          </w:divBdr>
        </w:div>
        <w:div w:id="695236300">
          <w:marLeft w:val="480"/>
          <w:marRight w:val="0"/>
          <w:marTop w:val="0"/>
          <w:marBottom w:val="0"/>
          <w:divBdr>
            <w:top w:val="none" w:sz="0" w:space="0" w:color="auto"/>
            <w:left w:val="none" w:sz="0" w:space="0" w:color="auto"/>
            <w:bottom w:val="none" w:sz="0" w:space="0" w:color="auto"/>
            <w:right w:val="none" w:sz="0" w:space="0" w:color="auto"/>
          </w:divBdr>
        </w:div>
        <w:div w:id="312103821">
          <w:marLeft w:val="480"/>
          <w:marRight w:val="0"/>
          <w:marTop w:val="0"/>
          <w:marBottom w:val="0"/>
          <w:divBdr>
            <w:top w:val="none" w:sz="0" w:space="0" w:color="auto"/>
            <w:left w:val="none" w:sz="0" w:space="0" w:color="auto"/>
            <w:bottom w:val="none" w:sz="0" w:space="0" w:color="auto"/>
            <w:right w:val="none" w:sz="0" w:space="0" w:color="auto"/>
          </w:divBdr>
        </w:div>
        <w:div w:id="1760326237">
          <w:marLeft w:val="480"/>
          <w:marRight w:val="0"/>
          <w:marTop w:val="0"/>
          <w:marBottom w:val="0"/>
          <w:divBdr>
            <w:top w:val="none" w:sz="0" w:space="0" w:color="auto"/>
            <w:left w:val="none" w:sz="0" w:space="0" w:color="auto"/>
            <w:bottom w:val="none" w:sz="0" w:space="0" w:color="auto"/>
            <w:right w:val="none" w:sz="0" w:space="0" w:color="auto"/>
          </w:divBdr>
        </w:div>
        <w:div w:id="113909904">
          <w:marLeft w:val="480"/>
          <w:marRight w:val="0"/>
          <w:marTop w:val="0"/>
          <w:marBottom w:val="0"/>
          <w:divBdr>
            <w:top w:val="none" w:sz="0" w:space="0" w:color="auto"/>
            <w:left w:val="none" w:sz="0" w:space="0" w:color="auto"/>
            <w:bottom w:val="none" w:sz="0" w:space="0" w:color="auto"/>
            <w:right w:val="none" w:sz="0" w:space="0" w:color="auto"/>
          </w:divBdr>
        </w:div>
        <w:div w:id="1169521139">
          <w:marLeft w:val="480"/>
          <w:marRight w:val="0"/>
          <w:marTop w:val="0"/>
          <w:marBottom w:val="0"/>
          <w:divBdr>
            <w:top w:val="none" w:sz="0" w:space="0" w:color="auto"/>
            <w:left w:val="none" w:sz="0" w:space="0" w:color="auto"/>
            <w:bottom w:val="none" w:sz="0" w:space="0" w:color="auto"/>
            <w:right w:val="none" w:sz="0" w:space="0" w:color="auto"/>
          </w:divBdr>
        </w:div>
        <w:div w:id="112209344">
          <w:marLeft w:val="480"/>
          <w:marRight w:val="0"/>
          <w:marTop w:val="0"/>
          <w:marBottom w:val="0"/>
          <w:divBdr>
            <w:top w:val="none" w:sz="0" w:space="0" w:color="auto"/>
            <w:left w:val="none" w:sz="0" w:space="0" w:color="auto"/>
            <w:bottom w:val="none" w:sz="0" w:space="0" w:color="auto"/>
            <w:right w:val="none" w:sz="0" w:space="0" w:color="auto"/>
          </w:divBdr>
        </w:div>
        <w:div w:id="1114135116">
          <w:marLeft w:val="480"/>
          <w:marRight w:val="0"/>
          <w:marTop w:val="0"/>
          <w:marBottom w:val="0"/>
          <w:divBdr>
            <w:top w:val="none" w:sz="0" w:space="0" w:color="auto"/>
            <w:left w:val="none" w:sz="0" w:space="0" w:color="auto"/>
            <w:bottom w:val="none" w:sz="0" w:space="0" w:color="auto"/>
            <w:right w:val="none" w:sz="0" w:space="0" w:color="auto"/>
          </w:divBdr>
        </w:div>
        <w:div w:id="645597120">
          <w:marLeft w:val="480"/>
          <w:marRight w:val="0"/>
          <w:marTop w:val="0"/>
          <w:marBottom w:val="0"/>
          <w:divBdr>
            <w:top w:val="none" w:sz="0" w:space="0" w:color="auto"/>
            <w:left w:val="none" w:sz="0" w:space="0" w:color="auto"/>
            <w:bottom w:val="none" w:sz="0" w:space="0" w:color="auto"/>
            <w:right w:val="none" w:sz="0" w:space="0" w:color="auto"/>
          </w:divBdr>
        </w:div>
        <w:div w:id="1661426415">
          <w:marLeft w:val="480"/>
          <w:marRight w:val="0"/>
          <w:marTop w:val="0"/>
          <w:marBottom w:val="0"/>
          <w:divBdr>
            <w:top w:val="none" w:sz="0" w:space="0" w:color="auto"/>
            <w:left w:val="none" w:sz="0" w:space="0" w:color="auto"/>
            <w:bottom w:val="none" w:sz="0" w:space="0" w:color="auto"/>
            <w:right w:val="none" w:sz="0" w:space="0" w:color="auto"/>
          </w:divBdr>
        </w:div>
        <w:div w:id="892816977">
          <w:marLeft w:val="480"/>
          <w:marRight w:val="0"/>
          <w:marTop w:val="0"/>
          <w:marBottom w:val="0"/>
          <w:divBdr>
            <w:top w:val="none" w:sz="0" w:space="0" w:color="auto"/>
            <w:left w:val="none" w:sz="0" w:space="0" w:color="auto"/>
            <w:bottom w:val="none" w:sz="0" w:space="0" w:color="auto"/>
            <w:right w:val="none" w:sz="0" w:space="0" w:color="auto"/>
          </w:divBdr>
        </w:div>
        <w:div w:id="545259907">
          <w:marLeft w:val="480"/>
          <w:marRight w:val="0"/>
          <w:marTop w:val="0"/>
          <w:marBottom w:val="0"/>
          <w:divBdr>
            <w:top w:val="none" w:sz="0" w:space="0" w:color="auto"/>
            <w:left w:val="none" w:sz="0" w:space="0" w:color="auto"/>
            <w:bottom w:val="none" w:sz="0" w:space="0" w:color="auto"/>
            <w:right w:val="none" w:sz="0" w:space="0" w:color="auto"/>
          </w:divBdr>
        </w:div>
        <w:div w:id="138158852">
          <w:marLeft w:val="480"/>
          <w:marRight w:val="0"/>
          <w:marTop w:val="0"/>
          <w:marBottom w:val="0"/>
          <w:divBdr>
            <w:top w:val="none" w:sz="0" w:space="0" w:color="auto"/>
            <w:left w:val="none" w:sz="0" w:space="0" w:color="auto"/>
            <w:bottom w:val="none" w:sz="0" w:space="0" w:color="auto"/>
            <w:right w:val="none" w:sz="0" w:space="0" w:color="auto"/>
          </w:divBdr>
        </w:div>
        <w:div w:id="1472669097">
          <w:marLeft w:val="480"/>
          <w:marRight w:val="0"/>
          <w:marTop w:val="0"/>
          <w:marBottom w:val="0"/>
          <w:divBdr>
            <w:top w:val="none" w:sz="0" w:space="0" w:color="auto"/>
            <w:left w:val="none" w:sz="0" w:space="0" w:color="auto"/>
            <w:bottom w:val="none" w:sz="0" w:space="0" w:color="auto"/>
            <w:right w:val="none" w:sz="0" w:space="0" w:color="auto"/>
          </w:divBdr>
        </w:div>
        <w:div w:id="1606230847">
          <w:marLeft w:val="480"/>
          <w:marRight w:val="0"/>
          <w:marTop w:val="0"/>
          <w:marBottom w:val="0"/>
          <w:divBdr>
            <w:top w:val="none" w:sz="0" w:space="0" w:color="auto"/>
            <w:left w:val="none" w:sz="0" w:space="0" w:color="auto"/>
            <w:bottom w:val="none" w:sz="0" w:space="0" w:color="auto"/>
            <w:right w:val="none" w:sz="0" w:space="0" w:color="auto"/>
          </w:divBdr>
        </w:div>
      </w:divsChild>
    </w:div>
    <w:div w:id="1132870756">
      <w:bodyDiv w:val="1"/>
      <w:marLeft w:val="0"/>
      <w:marRight w:val="0"/>
      <w:marTop w:val="0"/>
      <w:marBottom w:val="0"/>
      <w:divBdr>
        <w:top w:val="none" w:sz="0" w:space="0" w:color="auto"/>
        <w:left w:val="none" w:sz="0" w:space="0" w:color="auto"/>
        <w:bottom w:val="none" w:sz="0" w:space="0" w:color="auto"/>
        <w:right w:val="none" w:sz="0" w:space="0" w:color="auto"/>
      </w:divBdr>
    </w:div>
    <w:div w:id="1132945676">
      <w:bodyDiv w:val="1"/>
      <w:marLeft w:val="0"/>
      <w:marRight w:val="0"/>
      <w:marTop w:val="0"/>
      <w:marBottom w:val="0"/>
      <w:divBdr>
        <w:top w:val="none" w:sz="0" w:space="0" w:color="auto"/>
        <w:left w:val="none" w:sz="0" w:space="0" w:color="auto"/>
        <w:bottom w:val="none" w:sz="0" w:space="0" w:color="auto"/>
        <w:right w:val="none" w:sz="0" w:space="0" w:color="auto"/>
      </w:divBdr>
    </w:div>
    <w:div w:id="1133643154">
      <w:bodyDiv w:val="1"/>
      <w:marLeft w:val="0"/>
      <w:marRight w:val="0"/>
      <w:marTop w:val="0"/>
      <w:marBottom w:val="0"/>
      <w:divBdr>
        <w:top w:val="none" w:sz="0" w:space="0" w:color="auto"/>
        <w:left w:val="none" w:sz="0" w:space="0" w:color="auto"/>
        <w:bottom w:val="none" w:sz="0" w:space="0" w:color="auto"/>
        <w:right w:val="none" w:sz="0" w:space="0" w:color="auto"/>
      </w:divBdr>
    </w:div>
    <w:div w:id="1133982842">
      <w:bodyDiv w:val="1"/>
      <w:marLeft w:val="0"/>
      <w:marRight w:val="0"/>
      <w:marTop w:val="0"/>
      <w:marBottom w:val="0"/>
      <w:divBdr>
        <w:top w:val="none" w:sz="0" w:space="0" w:color="auto"/>
        <w:left w:val="none" w:sz="0" w:space="0" w:color="auto"/>
        <w:bottom w:val="none" w:sz="0" w:space="0" w:color="auto"/>
        <w:right w:val="none" w:sz="0" w:space="0" w:color="auto"/>
      </w:divBdr>
      <w:divsChild>
        <w:div w:id="2138447715">
          <w:marLeft w:val="480"/>
          <w:marRight w:val="0"/>
          <w:marTop w:val="0"/>
          <w:marBottom w:val="0"/>
          <w:divBdr>
            <w:top w:val="none" w:sz="0" w:space="0" w:color="auto"/>
            <w:left w:val="none" w:sz="0" w:space="0" w:color="auto"/>
            <w:bottom w:val="none" w:sz="0" w:space="0" w:color="auto"/>
            <w:right w:val="none" w:sz="0" w:space="0" w:color="auto"/>
          </w:divBdr>
        </w:div>
        <w:div w:id="661155059">
          <w:marLeft w:val="480"/>
          <w:marRight w:val="0"/>
          <w:marTop w:val="0"/>
          <w:marBottom w:val="0"/>
          <w:divBdr>
            <w:top w:val="none" w:sz="0" w:space="0" w:color="auto"/>
            <w:left w:val="none" w:sz="0" w:space="0" w:color="auto"/>
            <w:bottom w:val="none" w:sz="0" w:space="0" w:color="auto"/>
            <w:right w:val="none" w:sz="0" w:space="0" w:color="auto"/>
          </w:divBdr>
        </w:div>
        <w:div w:id="1324820260">
          <w:marLeft w:val="480"/>
          <w:marRight w:val="0"/>
          <w:marTop w:val="0"/>
          <w:marBottom w:val="0"/>
          <w:divBdr>
            <w:top w:val="none" w:sz="0" w:space="0" w:color="auto"/>
            <w:left w:val="none" w:sz="0" w:space="0" w:color="auto"/>
            <w:bottom w:val="none" w:sz="0" w:space="0" w:color="auto"/>
            <w:right w:val="none" w:sz="0" w:space="0" w:color="auto"/>
          </w:divBdr>
        </w:div>
        <w:div w:id="496924025">
          <w:marLeft w:val="480"/>
          <w:marRight w:val="0"/>
          <w:marTop w:val="0"/>
          <w:marBottom w:val="0"/>
          <w:divBdr>
            <w:top w:val="none" w:sz="0" w:space="0" w:color="auto"/>
            <w:left w:val="none" w:sz="0" w:space="0" w:color="auto"/>
            <w:bottom w:val="none" w:sz="0" w:space="0" w:color="auto"/>
            <w:right w:val="none" w:sz="0" w:space="0" w:color="auto"/>
          </w:divBdr>
        </w:div>
        <w:div w:id="1094940083">
          <w:marLeft w:val="480"/>
          <w:marRight w:val="0"/>
          <w:marTop w:val="0"/>
          <w:marBottom w:val="0"/>
          <w:divBdr>
            <w:top w:val="none" w:sz="0" w:space="0" w:color="auto"/>
            <w:left w:val="none" w:sz="0" w:space="0" w:color="auto"/>
            <w:bottom w:val="none" w:sz="0" w:space="0" w:color="auto"/>
            <w:right w:val="none" w:sz="0" w:space="0" w:color="auto"/>
          </w:divBdr>
        </w:div>
        <w:div w:id="1976720313">
          <w:marLeft w:val="480"/>
          <w:marRight w:val="0"/>
          <w:marTop w:val="0"/>
          <w:marBottom w:val="0"/>
          <w:divBdr>
            <w:top w:val="none" w:sz="0" w:space="0" w:color="auto"/>
            <w:left w:val="none" w:sz="0" w:space="0" w:color="auto"/>
            <w:bottom w:val="none" w:sz="0" w:space="0" w:color="auto"/>
            <w:right w:val="none" w:sz="0" w:space="0" w:color="auto"/>
          </w:divBdr>
        </w:div>
        <w:div w:id="1960598700">
          <w:marLeft w:val="480"/>
          <w:marRight w:val="0"/>
          <w:marTop w:val="0"/>
          <w:marBottom w:val="0"/>
          <w:divBdr>
            <w:top w:val="none" w:sz="0" w:space="0" w:color="auto"/>
            <w:left w:val="none" w:sz="0" w:space="0" w:color="auto"/>
            <w:bottom w:val="none" w:sz="0" w:space="0" w:color="auto"/>
            <w:right w:val="none" w:sz="0" w:space="0" w:color="auto"/>
          </w:divBdr>
        </w:div>
        <w:div w:id="1353455751">
          <w:marLeft w:val="480"/>
          <w:marRight w:val="0"/>
          <w:marTop w:val="0"/>
          <w:marBottom w:val="0"/>
          <w:divBdr>
            <w:top w:val="none" w:sz="0" w:space="0" w:color="auto"/>
            <w:left w:val="none" w:sz="0" w:space="0" w:color="auto"/>
            <w:bottom w:val="none" w:sz="0" w:space="0" w:color="auto"/>
            <w:right w:val="none" w:sz="0" w:space="0" w:color="auto"/>
          </w:divBdr>
        </w:div>
        <w:div w:id="162013764">
          <w:marLeft w:val="480"/>
          <w:marRight w:val="0"/>
          <w:marTop w:val="0"/>
          <w:marBottom w:val="0"/>
          <w:divBdr>
            <w:top w:val="none" w:sz="0" w:space="0" w:color="auto"/>
            <w:left w:val="none" w:sz="0" w:space="0" w:color="auto"/>
            <w:bottom w:val="none" w:sz="0" w:space="0" w:color="auto"/>
            <w:right w:val="none" w:sz="0" w:space="0" w:color="auto"/>
          </w:divBdr>
        </w:div>
        <w:div w:id="723794161">
          <w:marLeft w:val="480"/>
          <w:marRight w:val="0"/>
          <w:marTop w:val="0"/>
          <w:marBottom w:val="0"/>
          <w:divBdr>
            <w:top w:val="none" w:sz="0" w:space="0" w:color="auto"/>
            <w:left w:val="none" w:sz="0" w:space="0" w:color="auto"/>
            <w:bottom w:val="none" w:sz="0" w:space="0" w:color="auto"/>
            <w:right w:val="none" w:sz="0" w:space="0" w:color="auto"/>
          </w:divBdr>
        </w:div>
        <w:div w:id="152379519">
          <w:marLeft w:val="480"/>
          <w:marRight w:val="0"/>
          <w:marTop w:val="0"/>
          <w:marBottom w:val="0"/>
          <w:divBdr>
            <w:top w:val="none" w:sz="0" w:space="0" w:color="auto"/>
            <w:left w:val="none" w:sz="0" w:space="0" w:color="auto"/>
            <w:bottom w:val="none" w:sz="0" w:space="0" w:color="auto"/>
            <w:right w:val="none" w:sz="0" w:space="0" w:color="auto"/>
          </w:divBdr>
        </w:div>
        <w:div w:id="1254168268">
          <w:marLeft w:val="480"/>
          <w:marRight w:val="0"/>
          <w:marTop w:val="0"/>
          <w:marBottom w:val="0"/>
          <w:divBdr>
            <w:top w:val="none" w:sz="0" w:space="0" w:color="auto"/>
            <w:left w:val="none" w:sz="0" w:space="0" w:color="auto"/>
            <w:bottom w:val="none" w:sz="0" w:space="0" w:color="auto"/>
            <w:right w:val="none" w:sz="0" w:space="0" w:color="auto"/>
          </w:divBdr>
        </w:div>
        <w:div w:id="278069283">
          <w:marLeft w:val="480"/>
          <w:marRight w:val="0"/>
          <w:marTop w:val="0"/>
          <w:marBottom w:val="0"/>
          <w:divBdr>
            <w:top w:val="none" w:sz="0" w:space="0" w:color="auto"/>
            <w:left w:val="none" w:sz="0" w:space="0" w:color="auto"/>
            <w:bottom w:val="none" w:sz="0" w:space="0" w:color="auto"/>
            <w:right w:val="none" w:sz="0" w:space="0" w:color="auto"/>
          </w:divBdr>
        </w:div>
        <w:div w:id="1423182920">
          <w:marLeft w:val="480"/>
          <w:marRight w:val="0"/>
          <w:marTop w:val="0"/>
          <w:marBottom w:val="0"/>
          <w:divBdr>
            <w:top w:val="none" w:sz="0" w:space="0" w:color="auto"/>
            <w:left w:val="none" w:sz="0" w:space="0" w:color="auto"/>
            <w:bottom w:val="none" w:sz="0" w:space="0" w:color="auto"/>
            <w:right w:val="none" w:sz="0" w:space="0" w:color="auto"/>
          </w:divBdr>
        </w:div>
        <w:div w:id="1069303469">
          <w:marLeft w:val="480"/>
          <w:marRight w:val="0"/>
          <w:marTop w:val="0"/>
          <w:marBottom w:val="0"/>
          <w:divBdr>
            <w:top w:val="none" w:sz="0" w:space="0" w:color="auto"/>
            <w:left w:val="none" w:sz="0" w:space="0" w:color="auto"/>
            <w:bottom w:val="none" w:sz="0" w:space="0" w:color="auto"/>
            <w:right w:val="none" w:sz="0" w:space="0" w:color="auto"/>
          </w:divBdr>
        </w:div>
        <w:div w:id="16271334">
          <w:marLeft w:val="480"/>
          <w:marRight w:val="0"/>
          <w:marTop w:val="0"/>
          <w:marBottom w:val="0"/>
          <w:divBdr>
            <w:top w:val="none" w:sz="0" w:space="0" w:color="auto"/>
            <w:left w:val="none" w:sz="0" w:space="0" w:color="auto"/>
            <w:bottom w:val="none" w:sz="0" w:space="0" w:color="auto"/>
            <w:right w:val="none" w:sz="0" w:space="0" w:color="auto"/>
          </w:divBdr>
        </w:div>
        <w:div w:id="1582137331">
          <w:marLeft w:val="480"/>
          <w:marRight w:val="0"/>
          <w:marTop w:val="0"/>
          <w:marBottom w:val="0"/>
          <w:divBdr>
            <w:top w:val="none" w:sz="0" w:space="0" w:color="auto"/>
            <w:left w:val="none" w:sz="0" w:space="0" w:color="auto"/>
            <w:bottom w:val="none" w:sz="0" w:space="0" w:color="auto"/>
            <w:right w:val="none" w:sz="0" w:space="0" w:color="auto"/>
          </w:divBdr>
        </w:div>
        <w:div w:id="1190949356">
          <w:marLeft w:val="480"/>
          <w:marRight w:val="0"/>
          <w:marTop w:val="0"/>
          <w:marBottom w:val="0"/>
          <w:divBdr>
            <w:top w:val="none" w:sz="0" w:space="0" w:color="auto"/>
            <w:left w:val="none" w:sz="0" w:space="0" w:color="auto"/>
            <w:bottom w:val="none" w:sz="0" w:space="0" w:color="auto"/>
            <w:right w:val="none" w:sz="0" w:space="0" w:color="auto"/>
          </w:divBdr>
        </w:div>
        <w:div w:id="224069109">
          <w:marLeft w:val="480"/>
          <w:marRight w:val="0"/>
          <w:marTop w:val="0"/>
          <w:marBottom w:val="0"/>
          <w:divBdr>
            <w:top w:val="none" w:sz="0" w:space="0" w:color="auto"/>
            <w:left w:val="none" w:sz="0" w:space="0" w:color="auto"/>
            <w:bottom w:val="none" w:sz="0" w:space="0" w:color="auto"/>
            <w:right w:val="none" w:sz="0" w:space="0" w:color="auto"/>
          </w:divBdr>
        </w:div>
        <w:div w:id="325280740">
          <w:marLeft w:val="480"/>
          <w:marRight w:val="0"/>
          <w:marTop w:val="0"/>
          <w:marBottom w:val="0"/>
          <w:divBdr>
            <w:top w:val="none" w:sz="0" w:space="0" w:color="auto"/>
            <w:left w:val="none" w:sz="0" w:space="0" w:color="auto"/>
            <w:bottom w:val="none" w:sz="0" w:space="0" w:color="auto"/>
            <w:right w:val="none" w:sz="0" w:space="0" w:color="auto"/>
          </w:divBdr>
        </w:div>
        <w:div w:id="1131283154">
          <w:marLeft w:val="480"/>
          <w:marRight w:val="0"/>
          <w:marTop w:val="0"/>
          <w:marBottom w:val="0"/>
          <w:divBdr>
            <w:top w:val="none" w:sz="0" w:space="0" w:color="auto"/>
            <w:left w:val="none" w:sz="0" w:space="0" w:color="auto"/>
            <w:bottom w:val="none" w:sz="0" w:space="0" w:color="auto"/>
            <w:right w:val="none" w:sz="0" w:space="0" w:color="auto"/>
          </w:divBdr>
        </w:div>
        <w:div w:id="691032721">
          <w:marLeft w:val="480"/>
          <w:marRight w:val="0"/>
          <w:marTop w:val="0"/>
          <w:marBottom w:val="0"/>
          <w:divBdr>
            <w:top w:val="none" w:sz="0" w:space="0" w:color="auto"/>
            <w:left w:val="none" w:sz="0" w:space="0" w:color="auto"/>
            <w:bottom w:val="none" w:sz="0" w:space="0" w:color="auto"/>
            <w:right w:val="none" w:sz="0" w:space="0" w:color="auto"/>
          </w:divBdr>
        </w:div>
        <w:div w:id="426929175">
          <w:marLeft w:val="480"/>
          <w:marRight w:val="0"/>
          <w:marTop w:val="0"/>
          <w:marBottom w:val="0"/>
          <w:divBdr>
            <w:top w:val="none" w:sz="0" w:space="0" w:color="auto"/>
            <w:left w:val="none" w:sz="0" w:space="0" w:color="auto"/>
            <w:bottom w:val="none" w:sz="0" w:space="0" w:color="auto"/>
            <w:right w:val="none" w:sz="0" w:space="0" w:color="auto"/>
          </w:divBdr>
        </w:div>
        <w:div w:id="1408843136">
          <w:marLeft w:val="480"/>
          <w:marRight w:val="0"/>
          <w:marTop w:val="0"/>
          <w:marBottom w:val="0"/>
          <w:divBdr>
            <w:top w:val="none" w:sz="0" w:space="0" w:color="auto"/>
            <w:left w:val="none" w:sz="0" w:space="0" w:color="auto"/>
            <w:bottom w:val="none" w:sz="0" w:space="0" w:color="auto"/>
            <w:right w:val="none" w:sz="0" w:space="0" w:color="auto"/>
          </w:divBdr>
        </w:div>
        <w:div w:id="1671831934">
          <w:marLeft w:val="480"/>
          <w:marRight w:val="0"/>
          <w:marTop w:val="0"/>
          <w:marBottom w:val="0"/>
          <w:divBdr>
            <w:top w:val="none" w:sz="0" w:space="0" w:color="auto"/>
            <w:left w:val="none" w:sz="0" w:space="0" w:color="auto"/>
            <w:bottom w:val="none" w:sz="0" w:space="0" w:color="auto"/>
            <w:right w:val="none" w:sz="0" w:space="0" w:color="auto"/>
          </w:divBdr>
        </w:div>
        <w:div w:id="2069038434">
          <w:marLeft w:val="480"/>
          <w:marRight w:val="0"/>
          <w:marTop w:val="0"/>
          <w:marBottom w:val="0"/>
          <w:divBdr>
            <w:top w:val="none" w:sz="0" w:space="0" w:color="auto"/>
            <w:left w:val="none" w:sz="0" w:space="0" w:color="auto"/>
            <w:bottom w:val="none" w:sz="0" w:space="0" w:color="auto"/>
            <w:right w:val="none" w:sz="0" w:space="0" w:color="auto"/>
          </w:divBdr>
        </w:div>
        <w:div w:id="2014990432">
          <w:marLeft w:val="480"/>
          <w:marRight w:val="0"/>
          <w:marTop w:val="0"/>
          <w:marBottom w:val="0"/>
          <w:divBdr>
            <w:top w:val="none" w:sz="0" w:space="0" w:color="auto"/>
            <w:left w:val="none" w:sz="0" w:space="0" w:color="auto"/>
            <w:bottom w:val="none" w:sz="0" w:space="0" w:color="auto"/>
            <w:right w:val="none" w:sz="0" w:space="0" w:color="auto"/>
          </w:divBdr>
        </w:div>
        <w:div w:id="2144349470">
          <w:marLeft w:val="480"/>
          <w:marRight w:val="0"/>
          <w:marTop w:val="0"/>
          <w:marBottom w:val="0"/>
          <w:divBdr>
            <w:top w:val="none" w:sz="0" w:space="0" w:color="auto"/>
            <w:left w:val="none" w:sz="0" w:space="0" w:color="auto"/>
            <w:bottom w:val="none" w:sz="0" w:space="0" w:color="auto"/>
            <w:right w:val="none" w:sz="0" w:space="0" w:color="auto"/>
          </w:divBdr>
        </w:div>
        <w:div w:id="1669090766">
          <w:marLeft w:val="480"/>
          <w:marRight w:val="0"/>
          <w:marTop w:val="0"/>
          <w:marBottom w:val="0"/>
          <w:divBdr>
            <w:top w:val="none" w:sz="0" w:space="0" w:color="auto"/>
            <w:left w:val="none" w:sz="0" w:space="0" w:color="auto"/>
            <w:bottom w:val="none" w:sz="0" w:space="0" w:color="auto"/>
            <w:right w:val="none" w:sz="0" w:space="0" w:color="auto"/>
          </w:divBdr>
        </w:div>
        <w:div w:id="157623007">
          <w:marLeft w:val="480"/>
          <w:marRight w:val="0"/>
          <w:marTop w:val="0"/>
          <w:marBottom w:val="0"/>
          <w:divBdr>
            <w:top w:val="none" w:sz="0" w:space="0" w:color="auto"/>
            <w:left w:val="none" w:sz="0" w:space="0" w:color="auto"/>
            <w:bottom w:val="none" w:sz="0" w:space="0" w:color="auto"/>
            <w:right w:val="none" w:sz="0" w:space="0" w:color="auto"/>
          </w:divBdr>
        </w:div>
        <w:div w:id="1761104193">
          <w:marLeft w:val="480"/>
          <w:marRight w:val="0"/>
          <w:marTop w:val="0"/>
          <w:marBottom w:val="0"/>
          <w:divBdr>
            <w:top w:val="none" w:sz="0" w:space="0" w:color="auto"/>
            <w:left w:val="none" w:sz="0" w:space="0" w:color="auto"/>
            <w:bottom w:val="none" w:sz="0" w:space="0" w:color="auto"/>
            <w:right w:val="none" w:sz="0" w:space="0" w:color="auto"/>
          </w:divBdr>
        </w:div>
        <w:div w:id="1348409727">
          <w:marLeft w:val="480"/>
          <w:marRight w:val="0"/>
          <w:marTop w:val="0"/>
          <w:marBottom w:val="0"/>
          <w:divBdr>
            <w:top w:val="none" w:sz="0" w:space="0" w:color="auto"/>
            <w:left w:val="none" w:sz="0" w:space="0" w:color="auto"/>
            <w:bottom w:val="none" w:sz="0" w:space="0" w:color="auto"/>
            <w:right w:val="none" w:sz="0" w:space="0" w:color="auto"/>
          </w:divBdr>
        </w:div>
        <w:div w:id="1047609930">
          <w:marLeft w:val="480"/>
          <w:marRight w:val="0"/>
          <w:marTop w:val="0"/>
          <w:marBottom w:val="0"/>
          <w:divBdr>
            <w:top w:val="none" w:sz="0" w:space="0" w:color="auto"/>
            <w:left w:val="none" w:sz="0" w:space="0" w:color="auto"/>
            <w:bottom w:val="none" w:sz="0" w:space="0" w:color="auto"/>
            <w:right w:val="none" w:sz="0" w:space="0" w:color="auto"/>
          </w:divBdr>
        </w:div>
        <w:div w:id="438723405">
          <w:marLeft w:val="480"/>
          <w:marRight w:val="0"/>
          <w:marTop w:val="0"/>
          <w:marBottom w:val="0"/>
          <w:divBdr>
            <w:top w:val="none" w:sz="0" w:space="0" w:color="auto"/>
            <w:left w:val="none" w:sz="0" w:space="0" w:color="auto"/>
            <w:bottom w:val="none" w:sz="0" w:space="0" w:color="auto"/>
            <w:right w:val="none" w:sz="0" w:space="0" w:color="auto"/>
          </w:divBdr>
        </w:div>
        <w:div w:id="907613695">
          <w:marLeft w:val="480"/>
          <w:marRight w:val="0"/>
          <w:marTop w:val="0"/>
          <w:marBottom w:val="0"/>
          <w:divBdr>
            <w:top w:val="none" w:sz="0" w:space="0" w:color="auto"/>
            <w:left w:val="none" w:sz="0" w:space="0" w:color="auto"/>
            <w:bottom w:val="none" w:sz="0" w:space="0" w:color="auto"/>
            <w:right w:val="none" w:sz="0" w:space="0" w:color="auto"/>
          </w:divBdr>
        </w:div>
        <w:div w:id="1441801471">
          <w:marLeft w:val="480"/>
          <w:marRight w:val="0"/>
          <w:marTop w:val="0"/>
          <w:marBottom w:val="0"/>
          <w:divBdr>
            <w:top w:val="none" w:sz="0" w:space="0" w:color="auto"/>
            <w:left w:val="none" w:sz="0" w:space="0" w:color="auto"/>
            <w:bottom w:val="none" w:sz="0" w:space="0" w:color="auto"/>
            <w:right w:val="none" w:sz="0" w:space="0" w:color="auto"/>
          </w:divBdr>
        </w:div>
        <w:div w:id="1351878452">
          <w:marLeft w:val="480"/>
          <w:marRight w:val="0"/>
          <w:marTop w:val="0"/>
          <w:marBottom w:val="0"/>
          <w:divBdr>
            <w:top w:val="none" w:sz="0" w:space="0" w:color="auto"/>
            <w:left w:val="none" w:sz="0" w:space="0" w:color="auto"/>
            <w:bottom w:val="none" w:sz="0" w:space="0" w:color="auto"/>
            <w:right w:val="none" w:sz="0" w:space="0" w:color="auto"/>
          </w:divBdr>
        </w:div>
        <w:div w:id="1447306824">
          <w:marLeft w:val="480"/>
          <w:marRight w:val="0"/>
          <w:marTop w:val="0"/>
          <w:marBottom w:val="0"/>
          <w:divBdr>
            <w:top w:val="none" w:sz="0" w:space="0" w:color="auto"/>
            <w:left w:val="none" w:sz="0" w:space="0" w:color="auto"/>
            <w:bottom w:val="none" w:sz="0" w:space="0" w:color="auto"/>
            <w:right w:val="none" w:sz="0" w:space="0" w:color="auto"/>
          </w:divBdr>
        </w:div>
        <w:div w:id="473910803">
          <w:marLeft w:val="480"/>
          <w:marRight w:val="0"/>
          <w:marTop w:val="0"/>
          <w:marBottom w:val="0"/>
          <w:divBdr>
            <w:top w:val="none" w:sz="0" w:space="0" w:color="auto"/>
            <w:left w:val="none" w:sz="0" w:space="0" w:color="auto"/>
            <w:bottom w:val="none" w:sz="0" w:space="0" w:color="auto"/>
            <w:right w:val="none" w:sz="0" w:space="0" w:color="auto"/>
          </w:divBdr>
        </w:div>
        <w:div w:id="1251889285">
          <w:marLeft w:val="480"/>
          <w:marRight w:val="0"/>
          <w:marTop w:val="0"/>
          <w:marBottom w:val="0"/>
          <w:divBdr>
            <w:top w:val="none" w:sz="0" w:space="0" w:color="auto"/>
            <w:left w:val="none" w:sz="0" w:space="0" w:color="auto"/>
            <w:bottom w:val="none" w:sz="0" w:space="0" w:color="auto"/>
            <w:right w:val="none" w:sz="0" w:space="0" w:color="auto"/>
          </w:divBdr>
        </w:div>
        <w:div w:id="574095683">
          <w:marLeft w:val="480"/>
          <w:marRight w:val="0"/>
          <w:marTop w:val="0"/>
          <w:marBottom w:val="0"/>
          <w:divBdr>
            <w:top w:val="none" w:sz="0" w:space="0" w:color="auto"/>
            <w:left w:val="none" w:sz="0" w:space="0" w:color="auto"/>
            <w:bottom w:val="none" w:sz="0" w:space="0" w:color="auto"/>
            <w:right w:val="none" w:sz="0" w:space="0" w:color="auto"/>
          </w:divBdr>
        </w:div>
        <w:div w:id="1681589080">
          <w:marLeft w:val="480"/>
          <w:marRight w:val="0"/>
          <w:marTop w:val="0"/>
          <w:marBottom w:val="0"/>
          <w:divBdr>
            <w:top w:val="none" w:sz="0" w:space="0" w:color="auto"/>
            <w:left w:val="none" w:sz="0" w:space="0" w:color="auto"/>
            <w:bottom w:val="none" w:sz="0" w:space="0" w:color="auto"/>
            <w:right w:val="none" w:sz="0" w:space="0" w:color="auto"/>
          </w:divBdr>
        </w:div>
        <w:div w:id="1344940361">
          <w:marLeft w:val="480"/>
          <w:marRight w:val="0"/>
          <w:marTop w:val="0"/>
          <w:marBottom w:val="0"/>
          <w:divBdr>
            <w:top w:val="none" w:sz="0" w:space="0" w:color="auto"/>
            <w:left w:val="none" w:sz="0" w:space="0" w:color="auto"/>
            <w:bottom w:val="none" w:sz="0" w:space="0" w:color="auto"/>
            <w:right w:val="none" w:sz="0" w:space="0" w:color="auto"/>
          </w:divBdr>
        </w:div>
        <w:div w:id="1707749987">
          <w:marLeft w:val="480"/>
          <w:marRight w:val="0"/>
          <w:marTop w:val="0"/>
          <w:marBottom w:val="0"/>
          <w:divBdr>
            <w:top w:val="none" w:sz="0" w:space="0" w:color="auto"/>
            <w:left w:val="none" w:sz="0" w:space="0" w:color="auto"/>
            <w:bottom w:val="none" w:sz="0" w:space="0" w:color="auto"/>
            <w:right w:val="none" w:sz="0" w:space="0" w:color="auto"/>
          </w:divBdr>
        </w:div>
        <w:div w:id="132990456">
          <w:marLeft w:val="480"/>
          <w:marRight w:val="0"/>
          <w:marTop w:val="0"/>
          <w:marBottom w:val="0"/>
          <w:divBdr>
            <w:top w:val="none" w:sz="0" w:space="0" w:color="auto"/>
            <w:left w:val="none" w:sz="0" w:space="0" w:color="auto"/>
            <w:bottom w:val="none" w:sz="0" w:space="0" w:color="auto"/>
            <w:right w:val="none" w:sz="0" w:space="0" w:color="auto"/>
          </w:divBdr>
        </w:div>
        <w:div w:id="1236282243">
          <w:marLeft w:val="480"/>
          <w:marRight w:val="0"/>
          <w:marTop w:val="0"/>
          <w:marBottom w:val="0"/>
          <w:divBdr>
            <w:top w:val="none" w:sz="0" w:space="0" w:color="auto"/>
            <w:left w:val="none" w:sz="0" w:space="0" w:color="auto"/>
            <w:bottom w:val="none" w:sz="0" w:space="0" w:color="auto"/>
            <w:right w:val="none" w:sz="0" w:space="0" w:color="auto"/>
          </w:divBdr>
        </w:div>
        <w:div w:id="1523780783">
          <w:marLeft w:val="480"/>
          <w:marRight w:val="0"/>
          <w:marTop w:val="0"/>
          <w:marBottom w:val="0"/>
          <w:divBdr>
            <w:top w:val="none" w:sz="0" w:space="0" w:color="auto"/>
            <w:left w:val="none" w:sz="0" w:space="0" w:color="auto"/>
            <w:bottom w:val="none" w:sz="0" w:space="0" w:color="auto"/>
            <w:right w:val="none" w:sz="0" w:space="0" w:color="auto"/>
          </w:divBdr>
        </w:div>
        <w:div w:id="646588905">
          <w:marLeft w:val="480"/>
          <w:marRight w:val="0"/>
          <w:marTop w:val="0"/>
          <w:marBottom w:val="0"/>
          <w:divBdr>
            <w:top w:val="none" w:sz="0" w:space="0" w:color="auto"/>
            <w:left w:val="none" w:sz="0" w:space="0" w:color="auto"/>
            <w:bottom w:val="none" w:sz="0" w:space="0" w:color="auto"/>
            <w:right w:val="none" w:sz="0" w:space="0" w:color="auto"/>
          </w:divBdr>
        </w:div>
        <w:div w:id="1735466707">
          <w:marLeft w:val="480"/>
          <w:marRight w:val="0"/>
          <w:marTop w:val="0"/>
          <w:marBottom w:val="0"/>
          <w:divBdr>
            <w:top w:val="none" w:sz="0" w:space="0" w:color="auto"/>
            <w:left w:val="none" w:sz="0" w:space="0" w:color="auto"/>
            <w:bottom w:val="none" w:sz="0" w:space="0" w:color="auto"/>
            <w:right w:val="none" w:sz="0" w:space="0" w:color="auto"/>
          </w:divBdr>
        </w:div>
        <w:div w:id="444889853">
          <w:marLeft w:val="480"/>
          <w:marRight w:val="0"/>
          <w:marTop w:val="0"/>
          <w:marBottom w:val="0"/>
          <w:divBdr>
            <w:top w:val="none" w:sz="0" w:space="0" w:color="auto"/>
            <w:left w:val="none" w:sz="0" w:space="0" w:color="auto"/>
            <w:bottom w:val="none" w:sz="0" w:space="0" w:color="auto"/>
            <w:right w:val="none" w:sz="0" w:space="0" w:color="auto"/>
          </w:divBdr>
        </w:div>
        <w:div w:id="1555890434">
          <w:marLeft w:val="480"/>
          <w:marRight w:val="0"/>
          <w:marTop w:val="0"/>
          <w:marBottom w:val="0"/>
          <w:divBdr>
            <w:top w:val="none" w:sz="0" w:space="0" w:color="auto"/>
            <w:left w:val="none" w:sz="0" w:space="0" w:color="auto"/>
            <w:bottom w:val="none" w:sz="0" w:space="0" w:color="auto"/>
            <w:right w:val="none" w:sz="0" w:space="0" w:color="auto"/>
          </w:divBdr>
        </w:div>
        <w:div w:id="1136337916">
          <w:marLeft w:val="480"/>
          <w:marRight w:val="0"/>
          <w:marTop w:val="0"/>
          <w:marBottom w:val="0"/>
          <w:divBdr>
            <w:top w:val="none" w:sz="0" w:space="0" w:color="auto"/>
            <w:left w:val="none" w:sz="0" w:space="0" w:color="auto"/>
            <w:bottom w:val="none" w:sz="0" w:space="0" w:color="auto"/>
            <w:right w:val="none" w:sz="0" w:space="0" w:color="auto"/>
          </w:divBdr>
        </w:div>
        <w:div w:id="249706826">
          <w:marLeft w:val="480"/>
          <w:marRight w:val="0"/>
          <w:marTop w:val="0"/>
          <w:marBottom w:val="0"/>
          <w:divBdr>
            <w:top w:val="none" w:sz="0" w:space="0" w:color="auto"/>
            <w:left w:val="none" w:sz="0" w:space="0" w:color="auto"/>
            <w:bottom w:val="none" w:sz="0" w:space="0" w:color="auto"/>
            <w:right w:val="none" w:sz="0" w:space="0" w:color="auto"/>
          </w:divBdr>
        </w:div>
        <w:div w:id="1696689734">
          <w:marLeft w:val="480"/>
          <w:marRight w:val="0"/>
          <w:marTop w:val="0"/>
          <w:marBottom w:val="0"/>
          <w:divBdr>
            <w:top w:val="none" w:sz="0" w:space="0" w:color="auto"/>
            <w:left w:val="none" w:sz="0" w:space="0" w:color="auto"/>
            <w:bottom w:val="none" w:sz="0" w:space="0" w:color="auto"/>
            <w:right w:val="none" w:sz="0" w:space="0" w:color="auto"/>
          </w:divBdr>
        </w:div>
        <w:div w:id="791560164">
          <w:marLeft w:val="480"/>
          <w:marRight w:val="0"/>
          <w:marTop w:val="0"/>
          <w:marBottom w:val="0"/>
          <w:divBdr>
            <w:top w:val="none" w:sz="0" w:space="0" w:color="auto"/>
            <w:left w:val="none" w:sz="0" w:space="0" w:color="auto"/>
            <w:bottom w:val="none" w:sz="0" w:space="0" w:color="auto"/>
            <w:right w:val="none" w:sz="0" w:space="0" w:color="auto"/>
          </w:divBdr>
        </w:div>
        <w:div w:id="702554252">
          <w:marLeft w:val="480"/>
          <w:marRight w:val="0"/>
          <w:marTop w:val="0"/>
          <w:marBottom w:val="0"/>
          <w:divBdr>
            <w:top w:val="none" w:sz="0" w:space="0" w:color="auto"/>
            <w:left w:val="none" w:sz="0" w:space="0" w:color="auto"/>
            <w:bottom w:val="none" w:sz="0" w:space="0" w:color="auto"/>
            <w:right w:val="none" w:sz="0" w:space="0" w:color="auto"/>
          </w:divBdr>
        </w:div>
        <w:div w:id="697703103">
          <w:marLeft w:val="480"/>
          <w:marRight w:val="0"/>
          <w:marTop w:val="0"/>
          <w:marBottom w:val="0"/>
          <w:divBdr>
            <w:top w:val="none" w:sz="0" w:space="0" w:color="auto"/>
            <w:left w:val="none" w:sz="0" w:space="0" w:color="auto"/>
            <w:bottom w:val="none" w:sz="0" w:space="0" w:color="auto"/>
            <w:right w:val="none" w:sz="0" w:space="0" w:color="auto"/>
          </w:divBdr>
        </w:div>
        <w:div w:id="297803616">
          <w:marLeft w:val="480"/>
          <w:marRight w:val="0"/>
          <w:marTop w:val="0"/>
          <w:marBottom w:val="0"/>
          <w:divBdr>
            <w:top w:val="none" w:sz="0" w:space="0" w:color="auto"/>
            <w:left w:val="none" w:sz="0" w:space="0" w:color="auto"/>
            <w:bottom w:val="none" w:sz="0" w:space="0" w:color="auto"/>
            <w:right w:val="none" w:sz="0" w:space="0" w:color="auto"/>
          </w:divBdr>
        </w:div>
        <w:div w:id="1216090726">
          <w:marLeft w:val="480"/>
          <w:marRight w:val="0"/>
          <w:marTop w:val="0"/>
          <w:marBottom w:val="0"/>
          <w:divBdr>
            <w:top w:val="none" w:sz="0" w:space="0" w:color="auto"/>
            <w:left w:val="none" w:sz="0" w:space="0" w:color="auto"/>
            <w:bottom w:val="none" w:sz="0" w:space="0" w:color="auto"/>
            <w:right w:val="none" w:sz="0" w:space="0" w:color="auto"/>
          </w:divBdr>
        </w:div>
        <w:div w:id="1405689133">
          <w:marLeft w:val="480"/>
          <w:marRight w:val="0"/>
          <w:marTop w:val="0"/>
          <w:marBottom w:val="0"/>
          <w:divBdr>
            <w:top w:val="none" w:sz="0" w:space="0" w:color="auto"/>
            <w:left w:val="none" w:sz="0" w:space="0" w:color="auto"/>
            <w:bottom w:val="none" w:sz="0" w:space="0" w:color="auto"/>
            <w:right w:val="none" w:sz="0" w:space="0" w:color="auto"/>
          </w:divBdr>
        </w:div>
        <w:div w:id="1354846552">
          <w:marLeft w:val="480"/>
          <w:marRight w:val="0"/>
          <w:marTop w:val="0"/>
          <w:marBottom w:val="0"/>
          <w:divBdr>
            <w:top w:val="none" w:sz="0" w:space="0" w:color="auto"/>
            <w:left w:val="none" w:sz="0" w:space="0" w:color="auto"/>
            <w:bottom w:val="none" w:sz="0" w:space="0" w:color="auto"/>
            <w:right w:val="none" w:sz="0" w:space="0" w:color="auto"/>
          </w:divBdr>
        </w:div>
        <w:div w:id="901982130">
          <w:marLeft w:val="480"/>
          <w:marRight w:val="0"/>
          <w:marTop w:val="0"/>
          <w:marBottom w:val="0"/>
          <w:divBdr>
            <w:top w:val="none" w:sz="0" w:space="0" w:color="auto"/>
            <w:left w:val="none" w:sz="0" w:space="0" w:color="auto"/>
            <w:bottom w:val="none" w:sz="0" w:space="0" w:color="auto"/>
            <w:right w:val="none" w:sz="0" w:space="0" w:color="auto"/>
          </w:divBdr>
        </w:div>
        <w:div w:id="1774669491">
          <w:marLeft w:val="480"/>
          <w:marRight w:val="0"/>
          <w:marTop w:val="0"/>
          <w:marBottom w:val="0"/>
          <w:divBdr>
            <w:top w:val="none" w:sz="0" w:space="0" w:color="auto"/>
            <w:left w:val="none" w:sz="0" w:space="0" w:color="auto"/>
            <w:bottom w:val="none" w:sz="0" w:space="0" w:color="auto"/>
            <w:right w:val="none" w:sz="0" w:space="0" w:color="auto"/>
          </w:divBdr>
        </w:div>
        <w:div w:id="1206259944">
          <w:marLeft w:val="480"/>
          <w:marRight w:val="0"/>
          <w:marTop w:val="0"/>
          <w:marBottom w:val="0"/>
          <w:divBdr>
            <w:top w:val="none" w:sz="0" w:space="0" w:color="auto"/>
            <w:left w:val="none" w:sz="0" w:space="0" w:color="auto"/>
            <w:bottom w:val="none" w:sz="0" w:space="0" w:color="auto"/>
            <w:right w:val="none" w:sz="0" w:space="0" w:color="auto"/>
          </w:divBdr>
        </w:div>
        <w:div w:id="251205494">
          <w:marLeft w:val="480"/>
          <w:marRight w:val="0"/>
          <w:marTop w:val="0"/>
          <w:marBottom w:val="0"/>
          <w:divBdr>
            <w:top w:val="none" w:sz="0" w:space="0" w:color="auto"/>
            <w:left w:val="none" w:sz="0" w:space="0" w:color="auto"/>
            <w:bottom w:val="none" w:sz="0" w:space="0" w:color="auto"/>
            <w:right w:val="none" w:sz="0" w:space="0" w:color="auto"/>
          </w:divBdr>
        </w:div>
        <w:div w:id="230309789">
          <w:marLeft w:val="480"/>
          <w:marRight w:val="0"/>
          <w:marTop w:val="0"/>
          <w:marBottom w:val="0"/>
          <w:divBdr>
            <w:top w:val="none" w:sz="0" w:space="0" w:color="auto"/>
            <w:left w:val="none" w:sz="0" w:space="0" w:color="auto"/>
            <w:bottom w:val="none" w:sz="0" w:space="0" w:color="auto"/>
            <w:right w:val="none" w:sz="0" w:space="0" w:color="auto"/>
          </w:divBdr>
        </w:div>
        <w:div w:id="2028410915">
          <w:marLeft w:val="480"/>
          <w:marRight w:val="0"/>
          <w:marTop w:val="0"/>
          <w:marBottom w:val="0"/>
          <w:divBdr>
            <w:top w:val="none" w:sz="0" w:space="0" w:color="auto"/>
            <w:left w:val="none" w:sz="0" w:space="0" w:color="auto"/>
            <w:bottom w:val="none" w:sz="0" w:space="0" w:color="auto"/>
            <w:right w:val="none" w:sz="0" w:space="0" w:color="auto"/>
          </w:divBdr>
        </w:div>
        <w:div w:id="243540794">
          <w:marLeft w:val="480"/>
          <w:marRight w:val="0"/>
          <w:marTop w:val="0"/>
          <w:marBottom w:val="0"/>
          <w:divBdr>
            <w:top w:val="none" w:sz="0" w:space="0" w:color="auto"/>
            <w:left w:val="none" w:sz="0" w:space="0" w:color="auto"/>
            <w:bottom w:val="none" w:sz="0" w:space="0" w:color="auto"/>
            <w:right w:val="none" w:sz="0" w:space="0" w:color="auto"/>
          </w:divBdr>
        </w:div>
        <w:div w:id="1872454927">
          <w:marLeft w:val="480"/>
          <w:marRight w:val="0"/>
          <w:marTop w:val="0"/>
          <w:marBottom w:val="0"/>
          <w:divBdr>
            <w:top w:val="none" w:sz="0" w:space="0" w:color="auto"/>
            <w:left w:val="none" w:sz="0" w:space="0" w:color="auto"/>
            <w:bottom w:val="none" w:sz="0" w:space="0" w:color="auto"/>
            <w:right w:val="none" w:sz="0" w:space="0" w:color="auto"/>
          </w:divBdr>
        </w:div>
        <w:div w:id="485438264">
          <w:marLeft w:val="480"/>
          <w:marRight w:val="0"/>
          <w:marTop w:val="0"/>
          <w:marBottom w:val="0"/>
          <w:divBdr>
            <w:top w:val="none" w:sz="0" w:space="0" w:color="auto"/>
            <w:left w:val="none" w:sz="0" w:space="0" w:color="auto"/>
            <w:bottom w:val="none" w:sz="0" w:space="0" w:color="auto"/>
            <w:right w:val="none" w:sz="0" w:space="0" w:color="auto"/>
          </w:divBdr>
        </w:div>
        <w:div w:id="278149115">
          <w:marLeft w:val="480"/>
          <w:marRight w:val="0"/>
          <w:marTop w:val="0"/>
          <w:marBottom w:val="0"/>
          <w:divBdr>
            <w:top w:val="none" w:sz="0" w:space="0" w:color="auto"/>
            <w:left w:val="none" w:sz="0" w:space="0" w:color="auto"/>
            <w:bottom w:val="none" w:sz="0" w:space="0" w:color="auto"/>
            <w:right w:val="none" w:sz="0" w:space="0" w:color="auto"/>
          </w:divBdr>
        </w:div>
        <w:div w:id="1046828732">
          <w:marLeft w:val="480"/>
          <w:marRight w:val="0"/>
          <w:marTop w:val="0"/>
          <w:marBottom w:val="0"/>
          <w:divBdr>
            <w:top w:val="none" w:sz="0" w:space="0" w:color="auto"/>
            <w:left w:val="none" w:sz="0" w:space="0" w:color="auto"/>
            <w:bottom w:val="none" w:sz="0" w:space="0" w:color="auto"/>
            <w:right w:val="none" w:sz="0" w:space="0" w:color="auto"/>
          </w:divBdr>
        </w:div>
        <w:div w:id="147482338">
          <w:marLeft w:val="480"/>
          <w:marRight w:val="0"/>
          <w:marTop w:val="0"/>
          <w:marBottom w:val="0"/>
          <w:divBdr>
            <w:top w:val="none" w:sz="0" w:space="0" w:color="auto"/>
            <w:left w:val="none" w:sz="0" w:space="0" w:color="auto"/>
            <w:bottom w:val="none" w:sz="0" w:space="0" w:color="auto"/>
            <w:right w:val="none" w:sz="0" w:space="0" w:color="auto"/>
          </w:divBdr>
        </w:div>
        <w:div w:id="49887825">
          <w:marLeft w:val="480"/>
          <w:marRight w:val="0"/>
          <w:marTop w:val="0"/>
          <w:marBottom w:val="0"/>
          <w:divBdr>
            <w:top w:val="none" w:sz="0" w:space="0" w:color="auto"/>
            <w:left w:val="none" w:sz="0" w:space="0" w:color="auto"/>
            <w:bottom w:val="none" w:sz="0" w:space="0" w:color="auto"/>
            <w:right w:val="none" w:sz="0" w:space="0" w:color="auto"/>
          </w:divBdr>
        </w:div>
        <w:div w:id="1023048239">
          <w:marLeft w:val="480"/>
          <w:marRight w:val="0"/>
          <w:marTop w:val="0"/>
          <w:marBottom w:val="0"/>
          <w:divBdr>
            <w:top w:val="none" w:sz="0" w:space="0" w:color="auto"/>
            <w:left w:val="none" w:sz="0" w:space="0" w:color="auto"/>
            <w:bottom w:val="none" w:sz="0" w:space="0" w:color="auto"/>
            <w:right w:val="none" w:sz="0" w:space="0" w:color="auto"/>
          </w:divBdr>
        </w:div>
        <w:div w:id="91518084">
          <w:marLeft w:val="480"/>
          <w:marRight w:val="0"/>
          <w:marTop w:val="0"/>
          <w:marBottom w:val="0"/>
          <w:divBdr>
            <w:top w:val="none" w:sz="0" w:space="0" w:color="auto"/>
            <w:left w:val="none" w:sz="0" w:space="0" w:color="auto"/>
            <w:bottom w:val="none" w:sz="0" w:space="0" w:color="auto"/>
            <w:right w:val="none" w:sz="0" w:space="0" w:color="auto"/>
          </w:divBdr>
        </w:div>
        <w:div w:id="386610439">
          <w:marLeft w:val="480"/>
          <w:marRight w:val="0"/>
          <w:marTop w:val="0"/>
          <w:marBottom w:val="0"/>
          <w:divBdr>
            <w:top w:val="none" w:sz="0" w:space="0" w:color="auto"/>
            <w:left w:val="none" w:sz="0" w:space="0" w:color="auto"/>
            <w:bottom w:val="none" w:sz="0" w:space="0" w:color="auto"/>
            <w:right w:val="none" w:sz="0" w:space="0" w:color="auto"/>
          </w:divBdr>
        </w:div>
        <w:div w:id="1547375949">
          <w:marLeft w:val="480"/>
          <w:marRight w:val="0"/>
          <w:marTop w:val="0"/>
          <w:marBottom w:val="0"/>
          <w:divBdr>
            <w:top w:val="none" w:sz="0" w:space="0" w:color="auto"/>
            <w:left w:val="none" w:sz="0" w:space="0" w:color="auto"/>
            <w:bottom w:val="none" w:sz="0" w:space="0" w:color="auto"/>
            <w:right w:val="none" w:sz="0" w:space="0" w:color="auto"/>
          </w:divBdr>
        </w:div>
        <w:div w:id="883104851">
          <w:marLeft w:val="480"/>
          <w:marRight w:val="0"/>
          <w:marTop w:val="0"/>
          <w:marBottom w:val="0"/>
          <w:divBdr>
            <w:top w:val="none" w:sz="0" w:space="0" w:color="auto"/>
            <w:left w:val="none" w:sz="0" w:space="0" w:color="auto"/>
            <w:bottom w:val="none" w:sz="0" w:space="0" w:color="auto"/>
            <w:right w:val="none" w:sz="0" w:space="0" w:color="auto"/>
          </w:divBdr>
        </w:div>
        <w:div w:id="431167238">
          <w:marLeft w:val="480"/>
          <w:marRight w:val="0"/>
          <w:marTop w:val="0"/>
          <w:marBottom w:val="0"/>
          <w:divBdr>
            <w:top w:val="none" w:sz="0" w:space="0" w:color="auto"/>
            <w:left w:val="none" w:sz="0" w:space="0" w:color="auto"/>
            <w:bottom w:val="none" w:sz="0" w:space="0" w:color="auto"/>
            <w:right w:val="none" w:sz="0" w:space="0" w:color="auto"/>
          </w:divBdr>
        </w:div>
        <w:div w:id="1086000586">
          <w:marLeft w:val="480"/>
          <w:marRight w:val="0"/>
          <w:marTop w:val="0"/>
          <w:marBottom w:val="0"/>
          <w:divBdr>
            <w:top w:val="none" w:sz="0" w:space="0" w:color="auto"/>
            <w:left w:val="none" w:sz="0" w:space="0" w:color="auto"/>
            <w:bottom w:val="none" w:sz="0" w:space="0" w:color="auto"/>
            <w:right w:val="none" w:sz="0" w:space="0" w:color="auto"/>
          </w:divBdr>
        </w:div>
        <w:div w:id="91511666">
          <w:marLeft w:val="480"/>
          <w:marRight w:val="0"/>
          <w:marTop w:val="0"/>
          <w:marBottom w:val="0"/>
          <w:divBdr>
            <w:top w:val="none" w:sz="0" w:space="0" w:color="auto"/>
            <w:left w:val="none" w:sz="0" w:space="0" w:color="auto"/>
            <w:bottom w:val="none" w:sz="0" w:space="0" w:color="auto"/>
            <w:right w:val="none" w:sz="0" w:space="0" w:color="auto"/>
          </w:divBdr>
        </w:div>
      </w:divsChild>
    </w:div>
    <w:div w:id="1134329500">
      <w:bodyDiv w:val="1"/>
      <w:marLeft w:val="0"/>
      <w:marRight w:val="0"/>
      <w:marTop w:val="0"/>
      <w:marBottom w:val="0"/>
      <w:divBdr>
        <w:top w:val="none" w:sz="0" w:space="0" w:color="auto"/>
        <w:left w:val="none" w:sz="0" w:space="0" w:color="auto"/>
        <w:bottom w:val="none" w:sz="0" w:space="0" w:color="auto"/>
        <w:right w:val="none" w:sz="0" w:space="0" w:color="auto"/>
      </w:divBdr>
    </w:div>
    <w:div w:id="1134446418">
      <w:bodyDiv w:val="1"/>
      <w:marLeft w:val="0"/>
      <w:marRight w:val="0"/>
      <w:marTop w:val="0"/>
      <w:marBottom w:val="0"/>
      <w:divBdr>
        <w:top w:val="none" w:sz="0" w:space="0" w:color="auto"/>
        <w:left w:val="none" w:sz="0" w:space="0" w:color="auto"/>
        <w:bottom w:val="none" w:sz="0" w:space="0" w:color="auto"/>
        <w:right w:val="none" w:sz="0" w:space="0" w:color="auto"/>
      </w:divBdr>
    </w:div>
    <w:div w:id="1134786019">
      <w:bodyDiv w:val="1"/>
      <w:marLeft w:val="0"/>
      <w:marRight w:val="0"/>
      <w:marTop w:val="0"/>
      <w:marBottom w:val="0"/>
      <w:divBdr>
        <w:top w:val="none" w:sz="0" w:space="0" w:color="auto"/>
        <w:left w:val="none" w:sz="0" w:space="0" w:color="auto"/>
        <w:bottom w:val="none" w:sz="0" w:space="0" w:color="auto"/>
        <w:right w:val="none" w:sz="0" w:space="0" w:color="auto"/>
      </w:divBdr>
    </w:div>
    <w:div w:id="1136021327">
      <w:bodyDiv w:val="1"/>
      <w:marLeft w:val="0"/>
      <w:marRight w:val="0"/>
      <w:marTop w:val="0"/>
      <w:marBottom w:val="0"/>
      <w:divBdr>
        <w:top w:val="none" w:sz="0" w:space="0" w:color="auto"/>
        <w:left w:val="none" w:sz="0" w:space="0" w:color="auto"/>
        <w:bottom w:val="none" w:sz="0" w:space="0" w:color="auto"/>
        <w:right w:val="none" w:sz="0" w:space="0" w:color="auto"/>
      </w:divBdr>
    </w:div>
    <w:div w:id="1136600592">
      <w:bodyDiv w:val="1"/>
      <w:marLeft w:val="0"/>
      <w:marRight w:val="0"/>
      <w:marTop w:val="0"/>
      <w:marBottom w:val="0"/>
      <w:divBdr>
        <w:top w:val="none" w:sz="0" w:space="0" w:color="auto"/>
        <w:left w:val="none" w:sz="0" w:space="0" w:color="auto"/>
        <w:bottom w:val="none" w:sz="0" w:space="0" w:color="auto"/>
        <w:right w:val="none" w:sz="0" w:space="0" w:color="auto"/>
      </w:divBdr>
    </w:div>
    <w:div w:id="1139570922">
      <w:bodyDiv w:val="1"/>
      <w:marLeft w:val="0"/>
      <w:marRight w:val="0"/>
      <w:marTop w:val="0"/>
      <w:marBottom w:val="0"/>
      <w:divBdr>
        <w:top w:val="none" w:sz="0" w:space="0" w:color="auto"/>
        <w:left w:val="none" w:sz="0" w:space="0" w:color="auto"/>
        <w:bottom w:val="none" w:sz="0" w:space="0" w:color="auto"/>
        <w:right w:val="none" w:sz="0" w:space="0" w:color="auto"/>
      </w:divBdr>
      <w:divsChild>
        <w:div w:id="741369763">
          <w:marLeft w:val="480"/>
          <w:marRight w:val="0"/>
          <w:marTop w:val="0"/>
          <w:marBottom w:val="0"/>
          <w:divBdr>
            <w:top w:val="none" w:sz="0" w:space="0" w:color="auto"/>
            <w:left w:val="none" w:sz="0" w:space="0" w:color="auto"/>
            <w:bottom w:val="none" w:sz="0" w:space="0" w:color="auto"/>
            <w:right w:val="none" w:sz="0" w:space="0" w:color="auto"/>
          </w:divBdr>
        </w:div>
        <w:div w:id="2070835831">
          <w:marLeft w:val="480"/>
          <w:marRight w:val="0"/>
          <w:marTop w:val="0"/>
          <w:marBottom w:val="0"/>
          <w:divBdr>
            <w:top w:val="none" w:sz="0" w:space="0" w:color="auto"/>
            <w:left w:val="none" w:sz="0" w:space="0" w:color="auto"/>
            <w:bottom w:val="none" w:sz="0" w:space="0" w:color="auto"/>
            <w:right w:val="none" w:sz="0" w:space="0" w:color="auto"/>
          </w:divBdr>
        </w:div>
        <w:div w:id="1455244903">
          <w:marLeft w:val="480"/>
          <w:marRight w:val="0"/>
          <w:marTop w:val="0"/>
          <w:marBottom w:val="0"/>
          <w:divBdr>
            <w:top w:val="none" w:sz="0" w:space="0" w:color="auto"/>
            <w:left w:val="none" w:sz="0" w:space="0" w:color="auto"/>
            <w:bottom w:val="none" w:sz="0" w:space="0" w:color="auto"/>
            <w:right w:val="none" w:sz="0" w:space="0" w:color="auto"/>
          </w:divBdr>
        </w:div>
        <w:div w:id="2111195985">
          <w:marLeft w:val="480"/>
          <w:marRight w:val="0"/>
          <w:marTop w:val="0"/>
          <w:marBottom w:val="0"/>
          <w:divBdr>
            <w:top w:val="none" w:sz="0" w:space="0" w:color="auto"/>
            <w:left w:val="none" w:sz="0" w:space="0" w:color="auto"/>
            <w:bottom w:val="none" w:sz="0" w:space="0" w:color="auto"/>
            <w:right w:val="none" w:sz="0" w:space="0" w:color="auto"/>
          </w:divBdr>
        </w:div>
        <w:div w:id="2145152094">
          <w:marLeft w:val="480"/>
          <w:marRight w:val="0"/>
          <w:marTop w:val="0"/>
          <w:marBottom w:val="0"/>
          <w:divBdr>
            <w:top w:val="none" w:sz="0" w:space="0" w:color="auto"/>
            <w:left w:val="none" w:sz="0" w:space="0" w:color="auto"/>
            <w:bottom w:val="none" w:sz="0" w:space="0" w:color="auto"/>
            <w:right w:val="none" w:sz="0" w:space="0" w:color="auto"/>
          </w:divBdr>
        </w:div>
        <w:div w:id="2030521203">
          <w:marLeft w:val="480"/>
          <w:marRight w:val="0"/>
          <w:marTop w:val="0"/>
          <w:marBottom w:val="0"/>
          <w:divBdr>
            <w:top w:val="none" w:sz="0" w:space="0" w:color="auto"/>
            <w:left w:val="none" w:sz="0" w:space="0" w:color="auto"/>
            <w:bottom w:val="none" w:sz="0" w:space="0" w:color="auto"/>
            <w:right w:val="none" w:sz="0" w:space="0" w:color="auto"/>
          </w:divBdr>
        </w:div>
        <w:div w:id="167527301">
          <w:marLeft w:val="480"/>
          <w:marRight w:val="0"/>
          <w:marTop w:val="0"/>
          <w:marBottom w:val="0"/>
          <w:divBdr>
            <w:top w:val="none" w:sz="0" w:space="0" w:color="auto"/>
            <w:left w:val="none" w:sz="0" w:space="0" w:color="auto"/>
            <w:bottom w:val="none" w:sz="0" w:space="0" w:color="auto"/>
            <w:right w:val="none" w:sz="0" w:space="0" w:color="auto"/>
          </w:divBdr>
        </w:div>
        <w:div w:id="1548833830">
          <w:marLeft w:val="480"/>
          <w:marRight w:val="0"/>
          <w:marTop w:val="0"/>
          <w:marBottom w:val="0"/>
          <w:divBdr>
            <w:top w:val="none" w:sz="0" w:space="0" w:color="auto"/>
            <w:left w:val="none" w:sz="0" w:space="0" w:color="auto"/>
            <w:bottom w:val="none" w:sz="0" w:space="0" w:color="auto"/>
            <w:right w:val="none" w:sz="0" w:space="0" w:color="auto"/>
          </w:divBdr>
        </w:div>
        <w:div w:id="1256861228">
          <w:marLeft w:val="480"/>
          <w:marRight w:val="0"/>
          <w:marTop w:val="0"/>
          <w:marBottom w:val="0"/>
          <w:divBdr>
            <w:top w:val="none" w:sz="0" w:space="0" w:color="auto"/>
            <w:left w:val="none" w:sz="0" w:space="0" w:color="auto"/>
            <w:bottom w:val="none" w:sz="0" w:space="0" w:color="auto"/>
            <w:right w:val="none" w:sz="0" w:space="0" w:color="auto"/>
          </w:divBdr>
        </w:div>
        <w:div w:id="1380546131">
          <w:marLeft w:val="480"/>
          <w:marRight w:val="0"/>
          <w:marTop w:val="0"/>
          <w:marBottom w:val="0"/>
          <w:divBdr>
            <w:top w:val="none" w:sz="0" w:space="0" w:color="auto"/>
            <w:left w:val="none" w:sz="0" w:space="0" w:color="auto"/>
            <w:bottom w:val="none" w:sz="0" w:space="0" w:color="auto"/>
            <w:right w:val="none" w:sz="0" w:space="0" w:color="auto"/>
          </w:divBdr>
        </w:div>
        <w:div w:id="1820267443">
          <w:marLeft w:val="480"/>
          <w:marRight w:val="0"/>
          <w:marTop w:val="0"/>
          <w:marBottom w:val="0"/>
          <w:divBdr>
            <w:top w:val="none" w:sz="0" w:space="0" w:color="auto"/>
            <w:left w:val="none" w:sz="0" w:space="0" w:color="auto"/>
            <w:bottom w:val="none" w:sz="0" w:space="0" w:color="auto"/>
            <w:right w:val="none" w:sz="0" w:space="0" w:color="auto"/>
          </w:divBdr>
        </w:div>
        <w:div w:id="1257791789">
          <w:marLeft w:val="480"/>
          <w:marRight w:val="0"/>
          <w:marTop w:val="0"/>
          <w:marBottom w:val="0"/>
          <w:divBdr>
            <w:top w:val="none" w:sz="0" w:space="0" w:color="auto"/>
            <w:left w:val="none" w:sz="0" w:space="0" w:color="auto"/>
            <w:bottom w:val="none" w:sz="0" w:space="0" w:color="auto"/>
            <w:right w:val="none" w:sz="0" w:space="0" w:color="auto"/>
          </w:divBdr>
        </w:div>
        <w:div w:id="618951861">
          <w:marLeft w:val="480"/>
          <w:marRight w:val="0"/>
          <w:marTop w:val="0"/>
          <w:marBottom w:val="0"/>
          <w:divBdr>
            <w:top w:val="none" w:sz="0" w:space="0" w:color="auto"/>
            <w:left w:val="none" w:sz="0" w:space="0" w:color="auto"/>
            <w:bottom w:val="none" w:sz="0" w:space="0" w:color="auto"/>
            <w:right w:val="none" w:sz="0" w:space="0" w:color="auto"/>
          </w:divBdr>
        </w:div>
        <w:div w:id="1727753212">
          <w:marLeft w:val="480"/>
          <w:marRight w:val="0"/>
          <w:marTop w:val="0"/>
          <w:marBottom w:val="0"/>
          <w:divBdr>
            <w:top w:val="none" w:sz="0" w:space="0" w:color="auto"/>
            <w:left w:val="none" w:sz="0" w:space="0" w:color="auto"/>
            <w:bottom w:val="none" w:sz="0" w:space="0" w:color="auto"/>
            <w:right w:val="none" w:sz="0" w:space="0" w:color="auto"/>
          </w:divBdr>
        </w:div>
        <w:div w:id="1295022824">
          <w:marLeft w:val="480"/>
          <w:marRight w:val="0"/>
          <w:marTop w:val="0"/>
          <w:marBottom w:val="0"/>
          <w:divBdr>
            <w:top w:val="none" w:sz="0" w:space="0" w:color="auto"/>
            <w:left w:val="none" w:sz="0" w:space="0" w:color="auto"/>
            <w:bottom w:val="none" w:sz="0" w:space="0" w:color="auto"/>
            <w:right w:val="none" w:sz="0" w:space="0" w:color="auto"/>
          </w:divBdr>
        </w:div>
        <w:div w:id="1398938535">
          <w:marLeft w:val="480"/>
          <w:marRight w:val="0"/>
          <w:marTop w:val="0"/>
          <w:marBottom w:val="0"/>
          <w:divBdr>
            <w:top w:val="none" w:sz="0" w:space="0" w:color="auto"/>
            <w:left w:val="none" w:sz="0" w:space="0" w:color="auto"/>
            <w:bottom w:val="none" w:sz="0" w:space="0" w:color="auto"/>
            <w:right w:val="none" w:sz="0" w:space="0" w:color="auto"/>
          </w:divBdr>
        </w:div>
        <w:div w:id="1793015965">
          <w:marLeft w:val="480"/>
          <w:marRight w:val="0"/>
          <w:marTop w:val="0"/>
          <w:marBottom w:val="0"/>
          <w:divBdr>
            <w:top w:val="none" w:sz="0" w:space="0" w:color="auto"/>
            <w:left w:val="none" w:sz="0" w:space="0" w:color="auto"/>
            <w:bottom w:val="none" w:sz="0" w:space="0" w:color="auto"/>
            <w:right w:val="none" w:sz="0" w:space="0" w:color="auto"/>
          </w:divBdr>
        </w:div>
        <w:div w:id="1651060510">
          <w:marLeft w:val="480"/>
          <w:marRight w:val="0"/>
          <w:marTop w:val="0"/>
          <w:marBottom w:val="0"/>
          <w:divBdr>
            <w:top w:val="none" w:sz="0" w:space="0" w:color="auto"/>
            <w:left w:val="none" w:sz="0" w:space="0" w:color="auto"/>
            <w:bottom w:val="none" w:sz="0" w:space="0" w:color="auto"/>
            <w:right w:val="none" w:sz="0" w:space="0" w:color="auto"/>
          </w:divBdr>
        </w:div>
        <w:div w:id="959607553">
          <w:marLeft w:val="480"/>
          <w:marRight w:val="0"/>
          <w:marTop w:val="0"/>
          <w:marBottom w:val="0"/>
          <w:divBdr>
            <w:top w:val="none" w:sz="0" w:space="0" w:color="auto"/>
            <w:left w:val="none" w:sz="0" w:space="0" w:color="auto"/>
            <w:bottom w:val="none" w:sz="0" w:space="0" w:color="auto"/>
            <w:right w:val="none" w:sz="0" w:space="0" w:color="auto"/>
          </w:divBdr>
        </w:div>
        <w:div w:id="438719143">
          <w:marLeft w:val="480"/>
          <w:marRight w:val="0"/>
          <w:marTop w:val="0"/>
          <w:marBottom w:val="0"/>
          <w:divBdr>
            <w:top w:val="none" w:sz="0" w:space="0" w:color="auto"/>
            <w:left w:val="none" w:sz="0" w:space="0" w:color="auto"/>
            <w:bottom w:val="none" w:sz="0" w:space="0" w:color="auto"/>
            <w:right w:val="none" w:sz="0" w:space="0" w:color="auto"/>
          </w:divBdr>
        </w:div>
        <w:div w:id="1777403838">
          <w:marLeft w:val="480"/>
          <w:marRight w:val="0"/>
          <w:marTop w:val="0"/>
          <w:marBottom w:val="0"/>
          <w:divBdr>
            <w:top w:val="none" w:sz="0" w:space="0" w:color="auto"/>
            <w:left w:val="none" w:sz="0" w:space="0" w:color="auto"/>
            <w:bottom w:val="none" w:sz="0" w:space="0" w:color="auto"/>
            <w:right w:val="none" w:sz="0" w:space="0" w:color="auto"/>
          </w:divBdr>
        </w:div>
        <w:div w:id="148012615">
          <w:marLeft w:val="480"/>
          <w:marRight w:val="0"/>
          <w:marTop w:val="0"/>
          <w:marBottom w:val="0"/>
          <w:divBdr>
            <w:top w:val="none" w:sz="0" w:space="0" w:color="auto"/>
            <w:left w:val="none" w:sz="0" w:space="0" w:color="auto"/>
            <w:bottom w:val="none" w:sz="0" w:space="0" w:color="auto"/>
            <w:right w:val="none" w:sz="0" w:space="0" w:color="auto"/>
          </w:divBdr>
        </w:div>
        <w:div w:id="468016357">
          <w:marLeft w:val="480"/>
          <w:marRight w:val="0"/>
          <w:marTop w:val="0"/>
          <w:marBottom w:val="0"/>
          <w:divBdr>
            <w:top w:val="none" w:sz="0" w:space="0" w:color="auto"/>
            <w:left w:val="none" w:sz="0" w:space="0" w:color="auto"/>
            <w:bottom w:val="none" w:sz="0" w:space="0" w:color="auto"/>
            <w:right w:val="none" w:sz="0" w:space="0" w:color="auto"/>
          </w:divBdr>
        </w:div>
        <w:div w:id="1400251850">
          <w:marLeft w:val="480"/>
          <w:marRight w:val="0"/>
          <w:marTop w:val="0"/>
          <w:marBottom w:val="0"/>
          <w:divBdr>
            <w:top w:val="none" w:sz="0" w:space="0" w:color="auto"/>
            <w:left w:val="none" w:sz="0" w:space="0" w:color="auto"/>
            <w:bottom w:val="none" w:sz="0" w:space="0" w:color="auto"/>
            <w:right w:val="none" w:sz="0" w:space="0" w:color="auto"/>
          </w:divBdr>
        </w:div>
        <w:div w:id="1029913916">
          <w:marLeft w:val="480"/>
          <w:marRight w:val="0"/>
          <w:marTop w:val="0"/>
          <w:marBottom w:val="0"/>
          <w:divBdr>
            <w:top w:val="none" w:sz="0" w:space="0" w:color="auto"/>
            <w:left w:val="none" w:sz="0" w:space="0" w:color="auto"/>
            <w:bottom w:val="none" w:sz="0" w:space="0" w:color="auto"/>
            <w:right w:val="none" w:sz="0" w:space="0" w:color="auto"/>
          </w:divBdr>
        </w:div>
        <w:div w:id="1240676194">
          <w:marLeft w:val="480"/>
          <w:marRight w:val="0"/>
          <w:marTop w:val="0"/>
          <w:marBottom w:val="0"/>
          <w:divBdr>
            <w:top w:val="none" w:sz="0" w:space="0" w:color="auto"/>
            <w:left w:val="none" w:sz="0" w:space="0" w:color="auto"/>
            <w:bottom w:val="none" w:sz="0" w:space="0" w:color="auto"/>
            <w:right w:val="none" w:sz="0" w:space="0" w:color="auto"/>
          </w:divBdr>
        </w:div>
        <w:div w:id="1166287752">
          <w:marLeft w:val="480"/>
          <w:marRight w:val="0"/>
          <w:marTop w:val="0"/>
          <w:marBottom w:val="0"/>
          <w:divBdr>
            <w:top w:val="none" w:sz="0" w:space="0" w:color="auto"/>
            <w:left w:val="none" w:sz="0" w:space="0" w:color="auto"/>
            <w:bottom w:val="none" w:sz="0" w:space="0" w:color="auto"/>
            <w:right w:val="none" w:sz="0" w:space="0" w:color="auto"/>
          </w:divBdr>
        </w:div>
        <w:div w:id="708456054">
          <w:marLeft w:val="480"/>
          <w:marRight w:val="0"/>
          <w:marTop w:val="0"/>
          <w:marBottom w:val="0"/>
          <w:divBdr>
            <w:top w:val="none" w:sz="0" w:space="0" w:color="auto"/>
            <w:left w:val="none" w:sz="0" w:space="0" w:color="auto"/>
            <w:bottom w:val="none" w:sz="0" w:space="0" w:color="auto"/>
            <w:right w:val="none" w:sz="0" w:space="0" w:color="auto"/>
          </w:divBdr>
        </w:div>
        <w:div w:id="198008456">
          <w:marLeft w:val="480"/>
          <w:marRight w:val="0"/>
          <w:marTop w:val="0"/>
          <w:marBottom w:val="0"/>
          <w:divBdr>
            <w:top w:val="none" w:sz="0" w:space="0" w:color="auto"/>
            <w:left w:val="none" w:sz="0" w:space="0" w:color="auto"/>
            <w:bottom w:val="none" w:sz="0" w:space="0" w:color="auto"/>
            <w:right w:val="none" w:sz="0" w:space="0" w:color="auto"/>
          </w:divBdr>
        </w:div>
        <w:div w:id="558707581">
          <w:marLeft w:val="480"/>
          <w:marRight w:val="0"/>
          <w:marTop w:val="0"/>
          <w:marBottom w:val="0"/>
          <w:divBdr>
            <w:top w:val="none" w:sz="0" w:space="0" w:color="auto"/>
            <w:left w:val="none" w:sz="0" w:space="0" w:color="auto"/>
            <w:bottom w:val="none" w:sz="0" w:space="0" w:color="auto"/>
            <w:right w:val="none" w:sz="0" w:space="0" w:color="auto"/>
          </w:divBdr>
        </w:div>
        <w:div w:id="1469321713">
          <w:marLeft w:val="480"/>
          <w:marRight w:val="0"/>
          <w:marTop w:val="0"/>
          <w:marBottom w:val="0"/>
          <w:divBdr>
            <w:top w:val="none" w:sz="0" w:space="0" w:color="auto"/>
            <w:left w:val="none" w:sz="0" w:space="0" w:color="auto"/>
            <w:bottom w:val="none" w:sz="0" w:space="0" w:color="auto"/>
            <w:right w:val="none" w:sz="0" w:space="0" w:color="auto"/>
          </w:divBdr>
        </w:div>
        <w:div w:id="1551114661">
          <w:marLeft w:val="480"/>
          <w:marRight w:val="0"/>
          <w:marTop w:val="0"/>
          <w:marBottom w:val="0"/>
          <w:divBdr>
            <w:top w:val="none" w:sz="0" w:space="0" w:color="auto"/>
            <w:left w:val="none" w:sz="0" w:space="0" w:color="auto"/>
            <w:bottom w:val="none" w:sz="0" w:space="0" w:color="auto"/>
            <w:right w:val="none" w:sz="0" w:space="0" w:color="auto"/>
          </w:divBdr>
        </w:div>
        <w:div w:id="1362052496">
          <w:marLeft w:val="480"/>
          <w:marRight w:val="0"/>
          <w:marTop w:val="0"/>
          <w:marBottom w:val="0"/>
          <w:divBdr>
            <w:top w:val="none" w:sz="0" w:space="0" w:color="auto"/>
            <w:left w:val="none" w:sz="0" w:space="0" w:color="auto"/>
            <w:bottom w:val="none" w:sz="0" w:space="0" w:color="auto"/>
            <w:right w:val="none" w:sz="0" w:space="0" w:color="auto"/>
          </w:divBdr>
        </w:div>
        <w:div w:id="1079597599">
          <w:marLeft w:val="480"/>
          <w:marRight w:val="0"/>
          <w:marTop w:val="0"/>
          <w:marBottom w:val="0"/>
          <w:divBdr>
            <w:top w:val="none" w:sz="0" w:space="0" w:color="auto"/>
            <w:left w:val="none" w:sz="0" w:space="0" w:color="auto"/>
            <w:bottom w:val="none" w:sz="0" w:space="0" w:color="auto"/>
            <w:right w:val="none" w:sz="0" w:space="0" w:color="auto"/>
          </w:divBdr>
        </w:div>
        <w:div w:id="1794866893">
          <w:marLeft w:val="480"/>
          <w:marRight w:val="0"/>
          <w:marTop w:val="0"/>
          <w:marBottom w:val="0"/>
          <w:divBdr>
            <w:top w:val="none" w:sz="0" w:space="0" w:color="auto"/>
            <w:left w:val="none" w:sz="0" w:space="0" w:color="auto"/>
            <w:bottom w:val="none" w:sz="0" w:space="0" w:color="auto"/>
            <w:right w:val="none" w:sz="0" w:space="0" w:color="auto"/>
          </w:divBdr>
        </w:div>
        <w:div w:id="490103808">
          <w:marLeft w:val="480"/>
          <w:marRight w:val="0"/>
          <w:marTop w:val="0"/>
          <w:marBottom w:val="0"/>
          <w:divBdr>
            <w:top w:val="none" w:sz="0" w:space="0" w:color="auto"/>
            <w:left w:val="none" w:sz="0" w:space="0" w:color="auto"/>
            <w:bottom w:val="none" w:sz="0" w:space="0" w:color="auto"/>
            <w:right w:val="none" w:sz="0" w:space="0" w:color="auto"/>
          </w:divBdr>
        </w:div>
        <w:div w:id="1836653151">
          <w:marLeft w:val="480"/>
          <w:marRight w:val="0"/>
          <w:marTop w:val="0"/>
          <w:marBottom w:val="0"/>
          <w:divBdr>
            <w:top w:val="none" w:sz="0" w:space="0" w:color="auto"/>
            <w:left w:val="none" w:sz="0" w:space="0" w:color="auto"/>
            <w:bottom w:val="none" w:sz="0" w:space="0" w:color="auto"/>
            <w:right w:val="none" w:sz="0" w:space="0" w:color="auto"/>
          </w:divBdr>
        </w:div>
        <w:div w:id="889415637">
          <w:marLeft w:val="480"/>
          <w:marRight w:val="0"/>
          <w:marTop w:val="0"/>
          <w:marBottom w:val="0"/>
          <w:divBdr>
            <w:top w:val="none" w:sz="0" w:space="0" w:color="auto"/>
            <w:left w:val="none" w:sz="0" w:space="0" w:color="auto"/>
            <w:bottom w:val="none" w:sz="0" w:space="0" w:color="auto"/>
            <w:right w:val="none" w:sz="0" w:space="0" w:color="auto"/>
          </w:divBdr>
        </w:div>
        <w:div w:id="2040273677">
          <w:marLeft w:val="480"/>
          <w:marRight w:val="0"/>
          <w:marTop w:val="0"/>
          <w:marBottom w:val="0"/>
          <w:divBdr>
            <w:top w:val="none" w:sz="0" w:space="0" w:color="auto"/>
            <w:left w:val="none" w:sz="0" w:space="0" w:color="auto"/>
            <w:bottom w:val="none" w:sz="0" w:space="0" w:color="auto"/>
            <w:right w:val="none" w:sz="0" w:space="0" w:color="auto"/>
          </w:divBdr>
        </w:div>
        <w:div w:id="1218129334">
          <w:marLeft w:val="480"/>
          <w:marRight w:val="0"/>
          <w:marTop w:val="0"/>
          <w:marBottom w:val="0"/>
          <w:divBdr>
            <w:top w:val="none" w:sz="0" w:space="0" w:color="auto"/>
            <w:left w:val="none" w:sz="0" w:space="0" w:color="auto"/>
            <w:bottom w:val="none" w:sz="0" w:space="0" w:color="auto"/>
            <w:right w:val="none" w:sz="0" w:space="0" w:color="auto"/>
          </w:divBdr>
        </w:div>
        <w:div w:id="1137603769">
          <w:marLeft w:val="480"/>
          <w:marRight w:val="0"/>
          <w:marTop w:val="0"/>
          <w:marBottom w:val="0"/>
          <w:divBdr>
            <w:top w:val="none" w:sz="0" w:space="0" w:color="auto"/>
            <w:left w:val="none" w:sz="0" w:space="0" w:color="auto"/>
            <w:bottom w:val="none" w:sz="0" w:space="0" w:color="auto"/>
            <w:right w:val="none" w:sz="0" w:space="0" w:color="auto"/>
          </w:divBdr>
        </w:div>
        <w:div w:id="11734478">
          <w:marLeft w:val="480"/>
          <w:marRight w:val="0"/>
          <w:marTop w:val="0"/>
          <w:marBottom w:val="0"/>
          <w:divBdr>
            <w:top w:val="none" w:sz="0" w:space="0" w:color="auto"/>
            <w:left w:val="none" w:sz="0" w:space="0" w:color="auto"/>
            <w:bottom w:val="none" w:sz="0" w:space="0" w:color="auto"/>
            <w:right w:val="none" w:sz="0" w:space="0" w:color="auto"/>
          </w:divBdr>
        </w:div>
        <w:div w:id="409621271">
          <w:marLeft w:val="480"/>
          <w:marRight w:val="0"/>
          <w:marTop w:val="0"/>
          <w:marBottom w:val="0"/>
          <w:divBdr>
            <w:top w:val="none" w:sz="0" w:space="0" w:color="auto"/>
            <w:left w:val="none" w:sz="0" w:space="0" w:color="auto"/>
            <w:bottom w:val="none" w:sz="0" w:space="0" w:color="auto"/>
            <w:right w:val="none" w:sz="0" w:space="0" w:color="auto"/>
          </w:divBdr>
        </w:div>
        <w:div w:id="1216695802">
          <w:marLeft w:val="480"/>
          <w:marRight w:val="0"/>
          <w:marTop w:val="0"/>
          <w:marBottom w:val="0"/>
          <w:divBdr>
            <w:top w:val="none" w:sz="0" w:space="0" w:color="auto"/>
            <w:left w:val="none" w:sz="0" w:space="0" w:color="auto"/>
            <w:bottom w:val="none" w:sz="0" w:space="0" w:color="auto"/>
            <w:right w:val="none" w:sz="0" w:space="0" w:color="auto"/>
          </w:divBdr>
        </w:div>
        <w:div w:id="255212748">
          <w:marLeft w:val="480"/>
          <w:marRight w:val="0"/>
          <w:marTop w:val="0"/>
          <w:marBottom w:val="0"/>
          <w:divBdr>
            <w:top w:val="none" w:sz="0" w:space="0" w:color="auto"/>
            <w:left w:val="none" w:sz="0" w:space="0" w:color="auto"/>
            <w:bottom w:val="none" w:sz="0" w:space="0" w:color="auto"/>
            <w:right w:val="none" w:sz="0" w:space="0" w:color="auto"/>
          </w:divBdr>
        </w:div>
        <w:div w:id="1705474296">
          <w:marLeft w:val="480"/>
          <w:marRight w:val="0"/>
          <w:marTop w:val="0"/>
          <w:marBottom w:val="0"/>
          <w:divBdr>
            <w:top w:val="none" w:sz="0" w:space="0" w:color="auto"/>
            <w:left w:val="none" w:sz="0" w:space="0" w:color="auto"/>
            <w:bottom w:val="none" w:sz="0" w:space="0" w:color="auto"/>
            <w:right w:val="none" w:sz="0" w:space="0" w:color="auto"/>
          </w:divBdr>
        </w:div>
        <w:div w:id="2053380199">
          <w:marLeft w:val="480"/>
          <w:marRight w:val="0"/>
          <w:marTop w:val="0"/>
          <w:marBottom w:val="0"/>
          <w:divBdr>
            <w:top w:val="none" w:sz="0" w:space="0" w:color="auto"/>
            <w:left w:val="none" w:sz="0" w:space="0" w:color="auto"/>
            <w:bottom w:val="none" w:sz="0" w:space="0" w:color="auto"/>
            <w:right w:val="none" w:sz="0" w:space="0" w:color="auto"/>
          </w:divBdr>
        </w:div>
        <w:div w:id="1096243689">
          <w:marLeft w:val="480"/>
          <w:marRight w:val="0"/>
          <w:marTop w:val="0"/>
          <w:marBottom w:val="0"/>
          <w:divBdr>
            <w:top w:val="none" w:sz="0" w:space="0" w:color="auto"/>
            <w:left w:val="none" w:sz="0" w:space="0" w:color="auto"/>
            <w:bottom w:val="none" w:sz="0" w:space="0" w:color="auto"/>
            <w:right w:val="none" w:sz="0" w:space="0" w:color="auto"/>
          </w:divBdr>
        </w:div>
        <w:div w:id="1736733358">
          <w:marLeft w:val="480"/>
          <w:marRight w:val="0"/>
          <w:marTop w:val="0"/>
          <w:marBottom w:val="0"/>
          <w:divBdr>
            <w:top w:val="none" w:sz="0" w:space="0" w:color="auto"/>
            <w:left w:val="none" w:sz="0" w:space="0" w:color="auto"/>
            <w:bottom w:val="none" w:sz="0" w:space="0" w:color="auto"/>
            <w:right w:val="none" w:sz="0" w:space="0" w:color="auto"/>
          </w:divBdr>
        </w:div>
        <w:div w:id="404571019">
          <w:marLeft w:val="480"/>
          <w:marRight w:val="0"/>
          <w:marTop w:val="0"/>
          <w:marBottom w:val="0"/>
          <w:divBdr>
            <w:top w:val="none" w:sz="0" w:space="0" w:color="auto"/>
            <w:left w:val="none" w:sz="0" w:space="0" w:color="auto"/>
            <w:bottom w:val="none" w:sz="0" w:space="0" w:color="auto"/>
            <w:right w:val="none" w:sz="0" w:space="0" w:color="auto"/>
          </w:divBdr>
        </w:div>
        <w:div w:id="941031824">
          <w:marLeft w:val="480"/>
          <w:marRight w:val="0"/>
          <w:marTop w:val="0"/>
          <w:marBottom w:val="0"/>
          <w:divBdr>
            <w:top w:val="none" w:sz="0" w:space="0" w:color="auto"/>
            <w:left w:val="none" w:sz="0" w:space="0" w:color="auto"/>
            <w:bottom w:val="none" w:sz="0" w:space="0" w:color="auto"/>
            <w:right w:val="none" w:sz="0" w:space="0" w:color="auto"/>
          </w:divBdr>
        </w:div>
        <w:div w:id="130024108">
          <w:marLeft w:val="480"/>
          <w:marRight w:val="0"/>
          <w:marTop w:val="0"/>
          <w:marBottom w:val="0"/>
          <w:divBdr>
            <w:top w:val="none" w:sz="0" w:space="0" w:color="auto"/>
            <w:left w:val="none" w:sz="0" w:space="0" w:color="auto"/>
            <w:bottom w:val="none" w:sz="0" w:space="0" w:color="auto"/>
            <w:right w:val="none" w:sz="0" w:space="0" w:color="auto"/>
          </w:divBdr>
        </w:div>
        <w:div w:id="49694702">
          <w:marLeft w:val="480"/>
          <w:marRight w:val="0"/>
          <w:marTop w:val="0"/>
          <w:marBottom w:val="0"/>
          <w:divBdr>
            <w:top w:val="none" w:sz="0" w:space="0" w:color="auto"/>
            <w:left w:val="none" w:sz="0" w:space="0" w:color="auto"/>
            <w:bottom w:val="none" w:sz="0" w:space="0" w:color="auto"/>
            <w:right w:val="none" w:sz="0" w:space="0" w:color="auto"/>
          </w:divBdr>
        </w:div>
        <w:div w:id="482352248">
          <w:marLeft w:val="480"/>
          <w:marRight w:val="0"/>
          <w:marTop w:val="0"/>
          <w:marBottom w:val="0"/>
          <w:divBdr>
            <w:top w:val="none" w:sz="0" w:space="0" w:color="auto"/>
            <w:left w:val="none" w:sz="0" w:space="0" w:color="auto"/>
            <w:bottom w:val="none" w:sz="0" w:space="0" w:color="auto"/>
            <w:right w:val="none" w:sz="0" w:space="0" w:color="auto"/>
          </w:divBdr>
        </w:div>
        <w:div w:id="794786160">
          <w:marLeft w:val="480"/>
          <w:marRight w:val="0"/>
          <w:marTop w:val="0"/>
          <w:marBottom w:val="0"/>
          <w:divBdr>
            <w:top w:val="none" w:sz="0" w:space="0" w:color="auto"/>
            <w:left w:val="none" w:sz="0" w:space="0" w:color="auto"/>
            <w:bottom w:val="none" w:sz="0" w:space="0" w:color="auto"/>
            <w:right w:val="none" w:sz="0" w:space="0" w:color="auto"/>
          </w:divBdr>
        </w:div>
        <w:div w:id="1491605055">
          <w:marLeft w:val="480"/>
          <w:marRight w:val="0"/>
          <w:marTop w:val="0"/>
          <w:marBottom w:val="0"/>
          <w:divBdr>
            <w:top w:val="none" w:sz="0" w:space="0" w:color="auto"/>
            <w:left w:val="none" w:sz="0" w:space="0" w:color="auto"/>
            <w:bottom w:val="none" w:sz="0" w:space="0" w:color="auto"/>
            <w:right w:val="none" w:sz="0" w:space="0" w:color="auto"/>
          </w:divBdr>
        </w:div>
        <w:div w:id="1873224039">
          <w:marLeft w:val="480"/>
          <w:marRight w:val="0"/>
          <w:marTop w:val="0"/>
          <w:marBottom w:val="0"/>
          <w:divBdr>
            <w:top w:val="none" w:sz="0" w:space="0" w:color="auto"/>
            <w:left w:val="none" w:sz="0" w:space="0" w:color="auto"/>
            <w:bottom w:val="none" w:sz="0" w:space="0" w:color="auto"/>
            <w:right w:val="none" w:sz="0" w:space="0" w:color="auto"/>
          </w:divBdr>
        </w:div>
        <w:div w:id="2079668599">
          <w:marLeft w:val="480"/>
          <w:marRight w:val="0"/>
          <w:marTop w:val="0"/>
          <w:marBottom w:val="0"/>
          <w:divBdr>
            <w:top w:val="none" w:sz="0" w:space="0" w:color="auto"/>
            <w:left w:val="none" w:sz="0" w:space="0" w:color="auto"/>
            <w:bottom w:val="none" w:sz="0" w:space="0" w:color="auto"/>
            <w:right w:val="none" w:sz="0" w:space="0" w:color="auto"/>
          </w:divBdr>
        </w:div>
        <w:div w:id="678965682">
          <w:marLeft w:val="480"/>
          <w:marRight w:val="0"/>
          <w:marTop w:val="0"/>
          <w:marBottom w:val="0"/>
          <w:divBdr>
            <w:top w:val="none" w:sz="0" w:space="0" w:color="auto"/>
            <w:left w:val="none" w:sz="0" w:space="0" w:color="auto"/>
            <w:bottom w:val="none" w:sz="0" w:space="0" w:color="auto"/>
            <w:right w:val="none" w:sz="0" w:space="0" w:color="auto"/>
          </w:divBdr>
        </w:div>
        <w:div w:id="568616942">
          <w:marLeft w:val="480"/>
          <w:marRight w:val="0"/>
          <w:marTop w:val="0"/>
          <w:marBottom w:val="0"/>
          <w:divBdr>
            <w:top w:val="none" w:sz="0" w:space="0" w:color="auto"/>
            <w:left w:val="none" w:sz="0" w:space="0" w:color="auto"/>
            <w:bottom w:val="none" w:sz="0" w:space="0" w:color="auto"/>
            <w:right w:val="none" w:sz="0" w:space="0" w:color="auto"/>
          </w:divBdr>
        </w:div>
        <w:div w:id="758333868">
          <w:marLeft w:val="480"/>
          <w:marRight w:val="0"/>
          <w:marTop w:val="0"/>
          <w:marBottom w:val="0"/>
          <w:divBdr>
            <w:top w:val="none" w:sz="0" w:space="0" w:color="auto"/>
            <w:left w:val="none" w:sz="0" w:space="0" w:color="auto"/>
            <w:bottom w:val="none" w:sz="0" w:space="0" w:color="auto"/>
            <w:right w:val="none" w:sz="0" w:space="0" w:color="auto"/>
          </w:divBdr>
        </w:div>
        <w:div w:id="2063673117">
          <w:marLeft w:val="480"/>
          <w:marRight w:val="0"/>
          <w:marTop w:val="0"/>
          <w:marBottom w:val="0"/>
          <w:divBdr>
            <w:top w:val="none" w:sz="0" w:space="0" w:color="auto"/>
            <w:left w:val="none" w:sz="0" w:space="0" w:color="auto"/>
            <w:bottom w:val="none" w:sz="0" w:space="0" w:color="auto"/>
            <w:right w:val="none" w:sz="0" w:space="0" w:color="auto"/>
          </w:divBdr>
        </w:div>
        <w:div w:id="321128777">
          <w:marLeft w:val="480"/>
          <w:marRight w:val="0"/>
          <w:marTop w:val="0"/>
          <w:marBottom w:val="0"/>
          <w:divBdr>
            <w:top w:val="none" w:sz="0" w:space="0" w:color="auto"/>
            <w:left w:val="none" w:sz="0" w:space="0" w:color="auto"/>
            <w:bottom w:val="none" w:sz="0" w:space="0" w:color="auto"/>
            <w:right w:val="none" w:sz="0" w:space="0" w:color="auto"/>
          </w:divBdr>
        </w:div>
        <w:div w:id="864244890">
          <w:marLeft w:val="480"/>
          <w:marRight w:val="0"/>
          <w:marTop w:val="0"/>
          <w:marBottom w:val="0"/>
          <w:divBdr>
            <w:top w:val="none" w:sz="0" w:space="0" w:color="auto"/>
            <w:left w:val="none" w:sz="0" w:space="0" w:color="auto"/>
            <w:bottom w:val="none" w:sz="0" w:space="0" w:color="auto"/>
            <w:right w:val="none" w:sz="0" w:space="0" w:color="auto"/>
          </w:divBdr>
        </w:div>
        <w:div w:id="1035041209">
          <w:marLeft w:val="480"/>
          <w:marRight w:val="0"/>
          <w:marTop w:val="0"/>
          <w:marBottom w:val="0"/>
          <w:divBdr>
            <w:top w:val="none" w:sz="0" w:space="0" w:color="auto"/>
            <w:left w:val="none" w:sz="0" w:space="0" w:color="auto"/>
            <w:bottom w:val="none" w:sz="0" w:space="0" w:color="auto"/>
            <w:right w:val="none" w:sz="0" w:space="0" w:color="auto"/>
          </w:divBdr>
        </w:div>
        <w:div w:id="1361858424">
          <w:marLeft w:val="480"/>
          <w:marRight w:val="0"/>
          <w:marTop w:val="0"/>
          <w:marBottom w:val="0"/>
          <w:divBdr>
            <w:top w:val="none" w:sz="0" w:space="0" w:color="auto"/>
            <w:left w:val="none" w:sz="0" w:space="0" w:color="auto"/>
            <w:bottom w:val="none" w:sz="0" w:space="0" w:color="auto"/>
            <w:right w:val="none" w:sz="0" w:space="0" w:color="auto"/>
          </w:divBdr>
        </w:div>
        <w:div w:id="1147087807">
          <w:marLeft w:val="480"/>
          <w:marRight w:val="0"/>
          <w:marTop w:val="0"/>
          <w:marBottom w:val="0"/>
          <w:divBdr>
            <w:top w:val="none" w:sz="0" w:space="0" w:color="auto"/>
            <w:left w:val="none" w:sz="0" w:space="0" w:color="auto"/>
            <w:bottom w:val="none" w:sz="0" w:space="0" w:color="auto"/>
            <w:right w:val="none" w:sz="0" w:space="0" w:color="auto"/>
          </w:divBdr>
        </w:div>
        <w:div w:id="1264653313">
          <w:marLeft w:val="480"/>
          <w:marRight w:val="0"/>
          <w:marTop w:val="0"/>
          <w:marBottom w:val="0"/>
          <w:divBdr>
            <w:top w:val="none" w:sz="0" w:space="0" w:color="auto"/>
            <w:left w:val="none" w:sz="0" w:space="0" w:color="auto"/>
            <w:bottom w:val="none" w:sz="0" w:space="0" w:color="auto"/>
            <w:right w:val="none" w:sz="0" w:space="0" w:color="auto"/>
          </w:divBdr>
        </w:div>
        <w:div w:id="1854295113">
          <w:marLeft w:val="480"/>
          <w:marRight w:val="0"/>
          <w:marTop w:val="0"/>
          <w:marBottom w:val="0"/>
          <w:divBdr>
            <w:top w:val="none" w:sz="0" w:space="0" w:color="auto"/>
            <w:left w:val="none" w:sz="0" w:space="0" w:color="auto"/>
            <w:bottom w:val="none" w:sz="0" w:space="0" w:color="auto"/>
            <w:right w:val="none" w:sz="0" w:space="0" w:color="auto"/>
          </w:divBdr>
        </w:div>
        <w:div w:id="719091498">
          <w:marLeft w:val="480"/>
          <w:marRight w:val="0"/>
          <w:marTop w:val="0"/>
          <w:marBottom w:val="0"/>
          <w:divBdr>
            <w:top w:val="none" w:sz="0" w:space="0" w:color="auto"/>
            <w:left w:val="none" w:sz="0" w:space="0" w:color="auto"/>
            <w:bottom w:val="none" w:sz="0" w:space="0" w:color="auto"/>
            <w:right w:val="none" w:sz="0" w:space="0" w:color="auto"/>
          </w:divBdr>
        </w:div>
        <w:div w:id="743182829">
          <w:marLeft w:val="480"/>
          <w:marRight w:val="0"/>
          <w:marTop w:val="0"/>
          <w:marBottom w:val="0"/>
          <w:divBdr>
            <w:top w:val="none" w:sz="0" w:space="0" w:color="auto"/>
            <w:left w:val="none" w:sz="0" w:space="0" w:color="auto"/>
            <w:bottom w:val="none" w:sz="0" w:space="0" w:color="auto"/>
            <w:right w:val="none" w:sz="0" w:space="0" w:color="auto"/>
          </w:divBdr>
        </w:div>
        <w:div w:id="1014726045">
          <w:marLeft w:val="480"/>
          <w:marRight w:val="0"/>
          <w:marTop w:val="0"/>
          <w:marBottom w:val="0"/>
          <w:divBdr>
            <w:top w:val="none" w:sz="0" w:space="0" w:color="auto"/>
            <w:left w:val="none" w:sz="0" w:space="0" w:color="auto"/>
            <w:bottom w:val="none" w:sz="0" w:space="0" w:color="auto"/>
            <w:right w:val="none" w:sz="0" w:space="0" w:color="auto"/>
          </w:divBdr>
        </w:div>
        <w:div w:id="289550783">
          <w:marLeft w:val="480"/>
          <w:marRight w:val="0"/>
          <w:marTop w:val="0"/>
          <w:marBottom w:val="0"/>
          <w:divBdr>
            <w:top w:val="none" w:sz="0" w:space="0" w:color="auto"/>
            <w:left w:val="none" w:sz="0" w:space="0" w:color="auto"/>
            <w:bottom w:val="none" w:sz="0" w:space="0" w:color="auto"/>
            <w:right w:val="none" w:sz="0" w:space="0" w:color="auto"/>
          </w:divBdr>
        </w:div>
        <w:div w:id="1891577494">
          <w:marLeft w:val="480"/>
          <w:marRight w:val="0"/>
          <w:marTop w:val="0"/>
          <w:marBottom w:val="0"/>
          <w:divBdr>
            <w:top w:val="none" w:sz="0" w:space="0" w:color="auto"/>
            <w:left w:val="none" w:sz="0" w:space="0" w:color="auto"/>
            <w:bottom w:val="none" w:sz="0" w:space="0" w:color="auto"/>
            <w:right w:val="none" w:sz="0" w:space="0" w:color="auto"/>
          </w:divBdr>
        </w:div>
        <w:div w:id="931889048">
          <w:marLeft w:val="480"/>
          <w:marRight w:val="0"/>
          <w:marTop w:val="0"/>
          <w:marBottom w:val="0"/>
          <w:divBdr>
            <w:top w:val="none" w:sz="0" w:space="0" w:color="auto"/>
            <w:left w:val="none" w:sz="0" w:space="0" w:color="auto"/>
            <w:bottom w:val="none" w:sz="0" w:space="0" w:color="auto"/>
            <w:right w:val="none" w:sz="0" w:space="0" w:color="auto"/>
          </w:divBdr>
        </w:div>
        <w:div w:id="96103035">
          <w:marLeft w:val="480"/>
          <w:marRight w:val="0"/>
          <w:marTop w:val="0"/>
          <w:marBottom w:val="0"/>
          <w:divBdr>
            <w:top w:val="none" w:sz="0" w:space="0" w:color="auto"/>
            <w:left w:val="none" w:sz="0" w:space="0" w:color="auto"/>
            <w:bottom w:val="none" w:sz="0" w:space="0" w:color="auto"/>
            <w:right w:val="none" w:sz="0" w:space="0" w:color="auto"/>
          </w:divBdr>
        </w:div>
        <w:div w:id="379205378">
          <w:marLeft w:val="480"/>
          <w:marRight w:val="0"/>
          <w:marTop w:val="0"/>
          <w:marBottom w:val="0"/>
          <w:divBdr>
            <w:top w:val="none" w:sz="0" w:space="0" w:color="auto"/>
            <w:left w:val="none" w:sz="0" w:space="0" w:color="auto"/>
            <w:bottom w:val="none" w:sz="0" w:space="0" w:color="auto"/>
            <w:right w:val="none" w:sz="0" w:space="0" w:color="auto"/>
          </w:divBdr>
        </w:div>
        <w:div w:id="1379471764">
          <w:marLeft w:val="480"/>
          <w:marRight w:val="0"/>
          <w:marTop w:val="0"/>
          <w:marBottom w:val="0"/>
          <w:divBdr>
            <w:top w:val="none" w:sz="0" w:space="0" w:color="auto"/>
            <w:left w:val="none" w:sz="0" w:space="0" w:color="auto"/>
            <w:bottom w:val="none" w:sz="0" w:space="0" w:color="auto"/>
            <w:right w:val="none" w:sz="0" w:space="0" w:color="auto"/>
          </w:divBdr>
        </w:div>
        <w:div w:id="1805658631">
          <w:marLeft w:val="480"/>
          <w:marRight w:val="0"/>
          <w:marTop w:val="0"/>
          <w:marBottom w:val="0"/>
          <w:divBdr>
            <w:top w:val="none" w:sz="0" w:space="0" w:color="auto"/>
            <w:left w:val="none" w:sz="0" w:space="0" w:color="auto"/>
            <w:bottom w:val="none" w:sz="0" w:space="0" w:color="auto"/>
            <w:right w:val="none" w:sz="0" w:space="0" w:color="auto"/>
          </w:divBdr>
        </w:div>
        <w:div w:id="1730878010">
          <w:marLeft w:val="480"/>
          <w:marRight w:val="0"/>
          <w:marTop w:val="0"/>
          <w:marBottom w:val="0"/>
          <w:divBdr>
            <w:top w:val="none" w:sz="0" w:space="0" w:color="auto"/>
            <w:left w:val="none" w:sz="0" w:space="0" w:color="auto"/>
            <w:bottom w:val="none" w:sz="0" w:space="0" w:color="auto"/>
            <w:right w:val="none" w:sz="0" w:space="0" w:color="auto"/>
          </w:divBdr>
        </w:div>
      </w:divsChild>
    </w:div>
    <w:div w:id="1140802661">
      <w:bodyDiv w:val="1"/>
      <w:marLeft w:val="0"/>
      <w:marRight w:val="0"/>
      <w:marTop w:val="0"/>
      <w:marBottom w:val="0"/>
      <w:divBdr>
        <w:top w:val="none" w:sz="0" w:space="0" w:color="auto"/>
        <w:left w:val="none" w:sz="0" w:space="0" w:color="auto"/>
        <w:bottom w:val="none" w:sz="0" w:space="0" w:color="auto"/>
        <w:right w:val="none" w:sz="0" w:space="0" w:color="auto"/>
      </w:divBdr>
    </w:div>
    <w:div w:id="1141848216">
      <w:bodyDiv w:val="1"/>
      <w:marLeft w:val="0"/>
      <w:marRight w:val="0"/>
      <w:marTop w:val="0"/>
      <w:marBottom w:val="0"/>
      <w:divBdr>
        <w:top w:val="none" w:sz="0" w:space="0" w:color="auto"/>
        <w:left w:val="none" w:sz="0" w:space="0" w:color="auto"/>
        <w:bottom w:val="none" w:sz="0" w:space="0" w:color="auto"/>
        <w:right w:val="none" w:sz="0" w:space="0" w:color="auto"/>
      </w:divBdr>
    </w:div>
    <w:div w:id="1141997252">
      <w:bodyDiv w:val="1"/>
      <w:marLeft w:val="0"/>
      <w:marRight w:val="0"/>
      <w:marTop w:val="0"/>
      <w:marBottom w:val="0"/>
      <w:divBdr>
        <w:top w:val="none" w:sz="0" w:space="0" w:color="auto"/>
        <w:left w:val="none" w:sz="0" w:space="0" w:color="auto"/>
        <w:bottom w:val="none" w:sz="0" w:space="0" w:color="auto"/>
        <w:right w:val="none" w:sz="0" w:space="0" w:color="auto"/>
      </w:divBdr>
    </w:div>
    <w:div w:id="1142043019">
      <w:bodyDiv w:val="1"/>
      <w:marLeft w:val="0"/>
      <w:marRight w:val="0"/>
      <w:marTop w:val="0"/>
      <w:marBottom w:val="0"/>
      <w:divBdr>
        <w:top w:val="none" w:sz="0" w:space="0" w:color="auto"/>
        <w:left w:val="none" w:sz="0" w:space="0" w:color="auto"/>
        <w:bottom w:val="none" w:sz="0" w:space="0" w:color="auto"/>
        <w:right w:val="none" w:sz="0" w:space="0" w:color="auto"/>
      </w:divBdr>
      <w:divsChild>
        <w:div w:id="699746360">
          <w:marLeft w:val="640"/>
          <w:marRight w:val="0"/>
          <w:marTop w:val="0"/>
          <w:marBottom w:val="0"/>
          <w:divBdr>
            <w:top w:val="none" w:sz="0" w:space="0" w:color="auto"/>
            <w:left w:val="none" w:sz="0" w:space="0" w:color="auto"/>
            <w:bottom w:val="none" w:sz="0" w:space="0" w:color="auto"/>
            <w:right w:val="none" w:sz="0" w:space="0" w:color="auto"/>
          </w:divBdr>
        </w:div>
        <w:div w:id="953680791">
          <w:marLeft w:val="640"/>
          <w:marRight w:val="0"/>
          <w:marTop w:val="0"/>
          <w:marBottom w:val="0"/>
          <w:divBdr>
            <w:top w:val="none" w:sz="0" w:space="0" w:color="auto"/>
            <w:left w:val="none" w:sz="0" w:space="0" w:color="auto"/>
            <w:bottom w:val="none" w:sz="0" w:space="0" w:color="auto"/>
            <w:right w:val="none" w:sz="0" w:space="0" w:color="auto"/>
          </w:divBdr>
        </w:div>
        <w:div w:id="804736672">
          <w:marLeft w:val="640"/>
          <w:marRight w:val="0"/>
          <w:marTop w:val="0"/>
          <w:marBottom w:val="0"/>
          <w:divBdr>
            <w:top w:val="none" w:sz="0" w:space="0" w:color="auto"/>
            <w:left w:val="none" w:sz="0" w:space="0" w:color="auto"/>
            <w:bottom w:val="none" w:sz="0" w:space="0" w:color="auto"/>
            <w:right w:val="none" w:sz="0" w:space="0" w:color="auto"/>
          </w:divBdr>
        </w:div>
        <w:div w:id="1697194302">
          <w:marLeft w:val="640"/>
          <w:marRight w:val="0"/>
          <w:marTop w:val="0"/>
          <w:marBottom w:val="0"/>
          <w:divBdr>
            <w:top w:val="none" w:sz="0" w:space="0" w:color="auto"/>
            <w:left w:val="none" w:sz="0" w:space="0" w:color="auto"/>
            <w:bottom w:val="none" w:sz="0" w:space="0" w:color="auto"/>
            <w:right w:val="none" w:sz="0" w:space="0" w:color="auto"/>
          </w:divBdr>
        </w:div>
        <w:div w:id="1475365479">
          <w:marLeft w:val="640"/>
          <w:marRight w:val="0"/>
          <w:marTop w:val="0"/>
          <w:marBottom w:val="0"/>
          <w:divBdr>
            <w:top w:val="none" w:sz="0" w:space="0" w:color="auto"/>
            <w:left w:val="none" w:sz="0" w:space="0" w:color="auto"/>
            <w:bottom w:val="none" w:sz="0" w:space="0" w:color="auto"/>
            <w:right w:val="none" w:sz="0" w:space="0" w:color="auto"/>
          </w:divBdr>
        </w:div>
        <w:div w:id="1939410532">
          <w:marLeft w:val="640"/>
          <w:marRight w:val="0"/>
          <w:marTop w:val="0"/>
          <w:marBottom w:val="0"/>
          <w:divBdr>
            <w:top w:val="none" w:sz="0" w:space="0" w:color="auto"/>
            <w:left w:val="none" w:sz="0" w:space="0" w:color="auto"/>
            <w:bottom w:val="none" w:sz="0" w:space="0" w:color="auto"/>
            <w:right w:val="none" w:sz="0" w:space="0" w:color="auto"/>
          </w:divBdr>
        </w:div>
        <w:div w:id="502551796">
          <w:marLeft w:val="640"/>
          <w:marRight w:val="0"/>
          <w:marTop w:val="0"/>
          <w:marBottom w:val="0"/>
          <w:divBdr>
            <w:top w:val="none" w:sz="0" w:space="0" w:color="auto"/>
            <w:left w:val="none" w:sz="0" w:space="0" w:color="auto"/>
            <w:bottom w:val="none" w:sz="0" w:space="0" w:color="auto"/>
            <w:right w:val="none" w:sz="0" w:space="0" w:color="auto"/>
          </w:divBdr>
        </w:div>
        <w:div w:id="1197112513">
          <w:marLeft w:val="640"/>
          <w:marRight w:val="0"/>
          <w:marTop w:val="0"/>
          <w:marBottom w:val="0"/>
          <w:divBdr>
            <w:top w:val="none" w:sz="0" w:space="0" w:color="auto"/>
            <w:left w:val="none" w:sz="0" w:space="0" w:color="auto"/>
            <w:bottom w:val="none" w:sz="0" w:space="0" w:color="auto"/>
            <w:right w:val="none" w:sz="0" w:space="0" w:color="auto"/>
          </w:divBdr>
        </w:div>
        <w:div w:id="539712434">
          <w:marLeft w:val="640"/>
          <w:marRight w:val="0"/>
          <w:marTop w:val="0"/>
          <w:marBottom w:val="0"/>
          <w:divBdr>
            <w:top w:val="none" w:sz="0" w:space="0" w:color="auto"/>
            <w:left w:val="none" w:sz="0" w:space="0" w:color="auto"/>
            <w:bottom w:val="none" w:sz="0" w:space="0" w:color="auto"/>
            <w:right w:val="none" w:sz="0" w:space="0" w:color="auto"/>
          </w:divBdr>
        </w:div>
        <w:div w:id="1878930870">
          <w:marLeft w:val="640"/>
          <w:marRight w:val="0"/>
          <w:marTop w:val="0"/>
          <w:marBottom w:val="0"/>
          <w:divBdr>
            <w:top w:val="none" w:sz="0" w:space="0" w:color="auto"/>
            <w:left w:val="none" w:sz="0" w:space="0" w:color="auto"/>
            <w:bottom w:val="none" w:sz="0" w:space="0" w:color="auto"/>
            <w:right w:val="none" w:sz="0" w:space="0" w:color="auto"/>
          </w:divBdr>
        </w:div>
        <w:div w:id="785805914">
          <w:marLeft w:val="640"/>
          <w:marRight w:val="0"/>
          <w:marTop w:val="0"/>
          <w:marBottom w:val="0"/>
          <w:divBdr>
            <w:top w:val="none" w:sz="0" w:space="0" w:color="auto"/>
            <w:left w:val="none" w:sz="0" w:space="0" w:color="auto"/>
            <w:bottom w:val="none" w:sz="0" w:space="0" w:color="auto"/>
            <w:right w:val="none" w:sz="0" w:space="0" w:color="auto"/>
          </w:divBdr>
        </w:div>
        <w:div w:id="196628329">
          <w:marLeft w:val="640"/>
          <w:marRight w:val="0"/>
          <w:marTop w:val="0"/>
          <w:marBottom w:val="0"/>
          <w:divBdr>
            <w:top w:val="none" w:sz="0" w:space="0" w:color="auto"/>
            <w:left w:val="none" w:sz="0" w:space="0" w:color="auto"/>
            <w:bottom w:val="none" w:sz="0" w:space="0" w:color="auto"/>
            <w:right w:val="none" w:sz="0" w:space="0" w:color="auto"/>
          </w:divBdr>
        </w:div>
        <w:div w:id="231698064">
          <w:marLeft w:val="640"/>
          <w:marRight w:val="0"/>
          <w:marTop w:val="0"/>
          <w:marBottom w:val="0"/>
          <w:divBdr>
            <w:top w:val="none" w:sz="0" w:space="0" w:color="auto"/>
            <w:left w:val="none" w:sz="0" w:space="0" w:color="auto"/>
            <w:bottom w:val="none" w:sz="0" w:space="0" w:color="auto"/>
            <w:right w:val="none" w:sz="0" w:space="0" w:color="auto"/>
          </w:divBdr>
        </w:div>
        <w:div w:id="1098718308">
          <w:marLeft w:val="640"/>
          <w:marRight w:val="0"/>
          <w:marTop w:val="0"/>
          <w:marBottom w:val="0"/>
          <w:divBdr>
            <w:top w:val="none" w:sz="0" w:space="0" w:color="auto"/>
            <w:left w:val="none" w:sz="0" w:space="0" w:color="auto"/>
            <w:bottom w:val="none" w:sz="0" w:space="0" w:color="auto"/>
            <w:right w:val="none" w:sz="0" w:space="0" w:color="auto"/>
          </w:divBdr>
        </w:div>
        <w:div w:id="1117604071">
          <w:marLeft w:val="640"/>
          <w:marRight w:val="0"/>
          <w:marTop w:val="0"/>
          <w:marBottom w:val="0"/>
          <w:divBdr>
            <w:top w:val="none" w:sz="0" w:space="0" w:color="auto"/>
            <w:left w:val="none" w:sz="0" w:space="0" w:color="auto"/>
            <w:bottom w:val="none" w:sz="0" w:space="0" w:color="auto"/>
            <w:right w:val="none" w:sz="0" w:space="0" w:color="auto"/>
          </w:divBdr>
        </w:div>
        <w:div w:id="1637492008">
          <w:marLeft w:val="640"/>
          <w:marRight w:val="0"/>
          <w:marTop w:val="0"/>
          <w:marBottom w:val="0"/>
          <w:divBdr>
            <w:top w:val="none" w:sz="0" w:space="0" w:color="auto"/>
            <w:left w:val="none" w:sz="0" w:space="0" w:color="auto"/>
            <w:bottom w:val="none" w:sz="0" w:space="0" w:color="auto"/>
            <w:right w:val="none" w:sz="0" w:space="0" w:color="auto"/>
          </w:divBdr>
        </w:div>
        <w:div w:id="1877694507">
          <w:marLeft w:val="640"/>
          <w:marRight w:val="0"/>
          <w:marTop w:val="0"/>
          <w:marBottom w:val="0"/>
          <w:divBdr>
            <w:top w:val="none" w:sz="0" w:space="0" w:color="auto"/>
            <w:left w:val="none" w:sz="0" w:space="0" w:color="auto"/>
            <w:bottom w:val="none" w:sz="0" w:space="0" w:color="auto"/>
            <w:right w:val="none" w:sz="0" w:space="0" w:color="auto"/>
          </w:divBdr>
        </w:div>
        <w:div w:id="463698621">
          <w:marLeft w:val="640"/>
          <w:marRight w:val="0"/>
          <w:marTop w:val="0"/>
          <w:marBottom w:val="0"/>
          <w:divBdr>
            <w:top w:val="none" w:sz="0" w:space="0" w:color="auto"/>
            <w:left w:val="none" w:sz="0" w:space="0" w:color="auto"/>
            <w:bottom w:val="none" w:sz="0" w:space="0" w:color="auto"/>
            <w:right w:val="none" w:sz="0" w:space="0" w:color="auto"/>
          </w:divBdr>
        </w:div>
        <w:div w:id="1159232927">
          <w:marLeft w:val="640"/>
          <w:marRight w:val="0"/>
          <w:marTop w:val="0"/>
          <w:marBottom w:val="0"/>
          <w:divBdr>
            <w:top w:val="none" w:sz="0" w:space="0" w:color="auto"/>
            <w:left w:val="none" w:sz="0" w:space="0" w:color="auto"/>
            <w:bottom w:val="none" w:sz="0" w:space="0" w:color="auto"/>
            <w:right w:val="none" w:sz="0" w:space="0" w:color="auto"/>
          </w:divBdr>
        </w:div>
        <w:div w:id="1881084467">
          <w:marLeft w:val="640"/>
          <w:marRight w:val="0"/>
          <w:marTop w:val="0"/>
          <w:marBottom w:val="0"/>
          <w:divBdr>
            <w:top w:val="none" w:sz="0" w:space="0" w:color="auto"/>
            <w:left w:val="none" w:sz="0" w:space="0" w:color="auto"/>
            <w:bottom w:val="none" w:sz="0" w:space="0" w:color="auto"/>
            <w:right w:val="none" w:sz="0" w:space="0" w:color="auto"/>
          </w:divBdr>
        </w:div>
        <w:div w:id="812910939">
          <w:marLeft w:val="640"/>
          <w:marRight w:val="0"/>
          <w:marTop w:val="0"/>
          <w:marBottom w:val="0"/>
          <w:divBdr>
            <w:top w:val="none" w:sz="0" w:space="0" w:color="auto"/>
            <w:left w:val="none" w:sz="0" w:space="0" w:color="auto"/>
            <w:bottom w:val="none" w:sz="0" w:space="0" w:color="auto"/>
            <w:right w:val="none" w:sz="0" w:space="0" w:color="auto"/>
          </w:divBdr>
        </w:div>
        <w:div w:id="1844124658">
          <w:marLeft w:val="640"/>
          <w:marRight w:val="0"/>
          <w:marTop w:val="0"/>
          <w:marBottom w:val="0"/>
          <w:divBdr>
            <w:top w:val="none" w:sz="0" w:space="0" w:color="auto"/>
            <w:left w:val="none" w:sz="0" w:space="0" w:color="auto"/>
            <w:bottom w:val="none" w:sz="0" w:space="0" w:color="auto"/>
            <w:right w:val="none" w:sz="0" w:space="0" w:color="auto"/>
          </w:divBdr>
        </w:div>
        <w:div w:id="902640649">
          <w:marLeft w:val="640"/>
          <w:marRight w:val="0"/>
          <w:marTop w:val="0"/>
          <w:marBottom w:val="0"/>
          <w:divBdr>
            <w:top w:val="none" w:sz="0" w:space="0" w:color="auto"/>
            <w:left w:val="none" w:sz="0" w:space="0" w:color="auto"/>
            <w:bottom w:val="none" w:sz="0" w:space="0" w:color="auto"/>
            <w:right w:val="none" w:sz="0" w:space="0" w:color="auto"/>
          </w:divBdr>
        </w:div>
        <w:div w:id="1384252062">
          <w:marLeft w:val="640"/>
          <w:marRight w:val="0"/>
          <w:marTop w:val="0"/>
          <w:marBottom w:val="0"/>
          <w:divBdr>
            <w:top w:val="none" w:sz="0" w:space="0" w:color="auto"/>
            <w:left w:val="none" w:sz="0" w:space="0" w:color="auto"/>
            <w:bottom w:val="none" w:sz="0" w:space="0" w:color="auto"/>
            <w:right w:val="none" w:sz="0" w:space="0" w:color="auto"/>
          </w:divBdr>
        </w:div>
        <w:div w:id="1608658615">
          <w:marLeft w:val="640"/>
          <w:marRight w:val="0"/>
          <w:marTop w:val="0"/>
          <w:marBottom w:val="0"/>
          <w:divBdr>
            <w:top w:val="none" w:sz="0" w:space="0" w:color="auto"/>
            <w:left w:val="none" w:sz="0" w:space="0" w:color="auto"/>
            <w:bottom w:val="none" w:sz="0" w:space="0" w:color="auto"/>
            <w:right w:val="none" w:sz="0" w:space="0" w:color="auto"/>
          </w:divBdr>
        </w:div>
      </w:divsChild>
    </w:div>
    <w:div w:id="1142234813">
      <w:bodyDiv w:val="1"/>
      <w:marLeft w:val="0"/>
      <w:marRight w:val="0"/>
      <w:marTop w:val="0"/>
      <w:marBottom w:val="0"/>
      <w:divBdr>
        <w:top w:val="none" w:sz="0" w:space="0" w:color="auto"/>
        <w:left w:val="none" w:sz="0" w:space="0" w:color="auto"/>
        <w:bottom w:val="none" w:sz="0" w:space="0" w:color="auto"/>
        <w:right w:val="none" w:sz="0" w:space="0" w:color="auto"/>
      </w:divBdr>
    </w:div>
    <w:div w:id="1142455395">
      <w:bodyDiv w:val="1"/>
      <w:marLeft w:val="0"/>
      <w:marRight w:val="0"/>
      <w:marTop w:val="0"/>
      <w:marBottom w:val="0"/>
      <w:divBdr>
        <w:top w:val="none" w:sz="0" w:space="0" w:color="auto"/>
        <w:left w:val="none" w:sz="0" w:space="0" w:color="auto"/>
        <w:bottom w:val="none" w:sz="0" w:space="0" w:color="auto"/>
        <w:right w:val="none" w:sz="0" w:space="0" w:color="auto"/>
      </w:divBdr>
    </w:div>
    <w:div w:id="1143501579">
      <w:bodyDiv w:val="1"/>
      <w:marLeft w:val="0"/>
      <w:marRight w:val="0"/>
      <w:marTop w:val="0"/>
      <w:marBottom w:val="0"/>
      <w:divBdr>
        <w:top w:val="none" w:sz="0" w:space="0" w:color="auto"/>
        <w:left w:val="none" w:sz="0" w:space="0" w:color="auto"/>
        <w:bottom w:val="none" w:sz="0" w:space="0" w:color="auto"/>
        <w:right w:val="none" w:sz="0" w:space="0" w:color="auto"/>
      </w:divBdr>
    </w:div>
    <w:div w:id="1143817956">
      <w:bodyDiv w:val="1"/>
      <w:marLeft w:val="0"/>
      <w:marRight w:val="0"/>
      <w:marTop w:val="0"/>
      <w:marBottom w:val="0"/>
      <w:divBdr>
        <w:top w:val="none" w:sz="0" w:space="0" w:color="auto"/>
        <w:left w:val="none" w:sz="0" w:space="0" w:color="auto"/>
        <w:bottom w:val="none" w:sz="0" w:space="0" w:color="auto"/>
        <w:right w:val="none" w:sz="0" w:space="0" w:color="auto"/>
      </w:divBdr>
    </w:div>
    <w:div w:id="1145053402">
      <w:bodyDiv w:val="1"/>
      <w:marLeft w:val="0"/>
      <w:marRight w:val="0"/>
      <w:marTop w:val="0"/>
      <w:marBottom w:val="0"/>
      <w:divBdr>
        <w:top w:val="none" w:sz="0" w:space="0" w:color="auto"/>
        <w:left w:val="none" w:sz="0" w:space="0" w:color="auto"/>
        <w:bottom w:val="none" w:sz="0" w:space="0" w:color="auto"/>
        <w:right w:val="none" w:sz="0" w:space="0" w:color="auto"/>
      </w:divBdr>
    </w:div>
    <w:div w:id="1145202312">
      <w:bodyDiv w:val="1"/>
      <w:marLeft w:val="0"/>
      <w:marRight w:val="0"/>
      <w:marTop w:val="0"/>
      <w:marBottom w:val="0"/>
      <w:divBdr>
        <w:top w:val="none" w:sz="0" w:space="0" w:color="auto"/>
        <w:left w:val="none" w:sz="0" w:space="0" w:color="auto"/>
        <w:bottom w:val="none" w:sz="0" w:space="0" w:color="auto"/>
        <w:right w:val="none" w:sz="0" w:space="0" w:color="auto"/>
      </w:divBdr>
    </w:div>
    <w:div w:id="1145312957">
      <w:bodyDiv w:val="1"/>
      <w:marLeft w:val="0"/>
      <w:marRight w:val="0"/>
      <w:marTop w:val="0"/>
      <w:marBottom w:val="0"/>
      <w:divBdr>
        <w:top w:val="none" w:sz="0" w:space="0" w:color="auto"/>
        <w:left w:val="none" w:sz="0" w:space="0" w:color="auto"/>
        <w:bottom w:val="none" w:sz="0" w:space="0" w:color="auto"/>
        <w:right w:val="none" w:sz="0" w:space="0" w:color="auto"/>
      </w:divBdr>
    </w:div>
    <w:div w:id="1145858767">
      <w:bodyDiv w:val="1"/>
      <w:marLeft w:val="0"/>
      <w:marRight w:val="0"/>
      <w:marTop w:val="0"/>
      <w:marBottom w:val="0"/>
      <w:divBdr>
        <w:top w:val="none" w:sz="0" w:space="0" w:color="auto"/>
        <w:left w:val="none" w:sz="0" w:space="0" w:color="auto"/>
        <w:bottom w:val="none" w:sz="0" w:space="0" w:color="auto"/>
        <w:right w:val="none" w:sz="0" w:space="0" w:color="auto"/>
      </w:divBdr>
    </w:div>
    <w:div w:id="1146511271">
      <w:bodyDiv w:val="1"/>
      <w:marLeft w:val="0"/>
      <w:marRight w:val="0"/>
      <w:marTop w:val="0"/>
      <w:marBottom w:val="0"/>
      <w:divBdr>
        <w:top w:val="none" w:sz="0" w:space="0" w:color="auto"/>
        <w:left w:val="none" w:sz="0" w:space="0" w:color="auto"/>
        <w:bottom w:val="none" w:sz="0" w:space="0" w:color="auto"/>
        <w:right w:val="none" w:sz="0" w:space="0" w:color="auto"/>
      </w:divBdr>
    </w:div>
    <w:div w:id="1146555873">
      <w:bodyDiv w:val="1"/>
      <w:marLeft w:val="0"/>
      <w:marRight w:val="0"/>
      <w:marTop w:val="0"/>
      <w:marBottom w:val="0"/>
      <w:divBdr>
        <w:top w:val="none" w:sz="0" w:space="0" w:color="auto"/>
        <w:left w:val="none" w:sz="0" w:space="0" w:color="auto"/>
        <w:bottom w:val="none" w:sz="0" w:space="0" w:color="auto"/>
        <w:right w:val="none" w:sz="0" w:space="0" w:color="auto"/>
      </w:divBdr>
    </w:div>
    <w:div w:id="1147554217">
      <w:bodyDiv w:val="1"/>
      <w:marLeft w:val="0"/>
      <w:marRight w:val="0"/>
      <w:marTop w:val="0"/>
      <w:marBottom w:val="0"/>
      <w:divBdr>
        <w:top w:val="none" w:sz="0" w:space="0" w:color="auto"/>
        <w:left w:val="none" w:sz="0" w:space="0" w:color="auto"/>
        <w:bottom w:val="none" w:sz="0" w:space="0" w:color="auto"/>
        <w:right w:val="none" w:sz="0" w:space="0" w:color="auto"/>
      </w:divBdr>
      <w:divsChild>
        <w:div w:id="1386300012">
          <w:marLeft w:val="480"/>
          <w:marRight w:val="0"/>
          <w:marTop w:val="0"/>
          <w:marBottom w:val="0"/>
          <w:divBdr>
            <w:top w:val="none" w:sz="0" w:space="0" w:color="auto"/>
            <w:left w:val="none" w:sz="0" w:space="0" w:color="auto"/>
            <w:bottom w:val="none" w:sz="0" w:space="0" w:color="auto"/>
            <w:right w:val="none" w:sz="0" w:space="0" w:color="auto"/>
          </w:divBdr>
        </w:div>
        <w:div w:id="1059405187">
          <w:marLeft w:val="480"/>
          <w:marRight w:val="0"/>
          <w:marTop w:val="0"/>
          <w:marBottom w:val="0"/>
          <w:divBdr>
            <w:top w:val="none" w:sz="0" w:space="0" w:color="auto"/>
            <w:left w:val="none" w:sz="0" w:space="0" w:color="auto"/>
            <w:bottom w:val="none" w:sz="0" w:space="0" w:color="auto"/>
            <w:right w:val="none" w:sz="0" w:space="0" w:color="auto"/>
          </w:divBdr>
        </w:div>
        <w:div w:id="1500802379">
          <w:marLeft w:val="480"/>
          <w:marRight w:val="0"/>
          <w:marTop w:val="0"/>
          <w:marBottom w:val="0"/>
          <w:divBdr>
            <w:top w:val="none" w:sz="0" w:space="0" w:color="auto"/>
            <w:left w:val="none" w:sz="0" w:space="0" w:color="auto"/>
            <w:bottom w:val="none" w:sz="0" w:space="0" w:color="auto"/>
            <w:right w:val="none" w:sz="0" w:space="0" w:color="auto"/>
          </w:divBdr>
        </w:div>
        <w:div w:id="2060935844">
          <w:marLeft w:val="480"/>
          <w:marRight w:val="0"/>
          <w:marTop w:val="0"/>
          <w:marBottom w:val="0"/>
          <w:divBdr>
            <w:top w:val="none" w:sz="0" w:space="0" w:color="auto"/>
            <w:left w:val="none" w:sz="0" w:space="0" w:color="auto"/>
            <w:bottom w:val="none" w:sz="0" w:space="0" w:color="auto"/>
            <w:right w:val="none" w:sz="0" w:space="0" w:color="auto"/>
          </w:divBdr>
        </w:div>
        <w:div w:id="1694916374">
          <w:marLeft w:val="480"/>
          <w:marRight w:val="0"/>
          <w:marTop w:val="0"/>
          <w:marBottom w:val="0"/>
          <w:divBdr>
            <w:top w:val="none" w:sz="0" w:space="0" w:color="auto"/>
            <w:left w:val="none" w:sz="0" w:space="0" w:color="auto"/>
            <w:bottom w:val="none" w:sz="0" w:space="0" w:color="auto"/>
            <w:right w:val="none" w:sz="0" w:space="0" w:color="auto"/>
          </w:divBdr>
        </w:div>
        <w:div w:id="1672757726">
          <w:marLeft w:val="480"/>
          <w:marRight w:val="0"/>
          <w:marTop w:val="0"/>
          <w:marBottom w:val="0"/>
          <w:divBdr>
            <w:top w:val="none" w:sz="0" w:space="0" w:color="auto"/>
            <w:left w:val="none" w:sz="0" w:space="0" w:color="auto"/>
            <w:bottom w:val="none" w:sz="0" w:space="0" w:color="auto"/>
            <w:right w:val="none" w:sz="0" w:space="0" w:color="auto"/>
          </w:divBdr>
        </w:div>
        <w:div w:id="1901943101">
          <w:marLeft w:val="480"/>
          <w:marRight w:val="0"/>
          <w:marTop w:val="0"/>
          <w:marBottom w:val="0"/>
          <w:divBdr>
            <w:top w:val="none" w:sz="0" w:space="0" w:color="auto"/>
            <w:left w:val="none" w:sz="0" w:space="0" w:color="auto"/>
            <w:bottom w:val="none" w:sz="0" w:space="0" w:color="auto"/>
            <w:right w:val="none" w:sz="0" w:space="0" w:color="auto"/>
          </w:divBdr>
        </w:div>
        <w:div w:id="666445420">
          <w:marLeft w:val="480"/>
          <w:marRight w:val="0"/>
          <w:marTop w:val="0"/>
          <w:marBottom w:val="0"/>
          <w:divBdr>
            <w:top w:val="none" w:sz="0" w:space="0" w:color="auto"/>
            <w:left w:val="none" w:sz="0" w:space="0" w:color="auto"/>
            <w:bottom w:val="none" w:sz="0" w:space="0" w:color="auto"/>
            <w:right w:val="none" w:sz="0" w:space="0" w:color="auto"/>
          </w:divBdr>
        </w:div>
        <w:div w:id="410127117">
          <w:marLeft w:val="480"/>
          <w:marRight w:val="0"/>
          <w:marTop w:val="0"/>
          <w:marBottom w:val="0"/>
          <w:divBdr>
            <w:top w:val="none" w:sz="0" w:space="0" w:color="auto"/>
            <w:left w:val="none" w:sz="0" w:space="0" w:color="auto"/>
            <w:bottom w:val="none" w:sz="0" w:space="0" w:color="auto"/>
            <w:right w:val="none" w:sz="0" w:space="0" w:color="auto"/>
          </w:divBdr>
        </w:div>
        <w:div w:id="2066368473">
          <w:marLeft w:val="480"/>
          <w:marRight w:val="0"/>
          <w:marTop w:val="0"/>
          <w:marBottom w:val="0"/>
          <w:divBdr>
            <w:top w:val="none" w:sz="0" w:space="0" w:color="auto"/>
            <w:left w:val="none" w:sz="0" w:space="0" w:color="auto"/>
            <w:bottom w:val="none" w:sz="0" w:space="0" w:color="auto"/>
            <w:right w:val="none" w:sz="0" w:space="0" w:color="auto"/>
          </w:divBdr>
        </w:div>
        <w:div w:id="1874222624">
          <w:marLeft w:val="480"/>
          <w:marRight w:val="0"/>
          <w:marTop w:val="0"/>
          <w:marBottom w:val="0"/>
          <w:divBdr>
            <w:top w:val="none" w:sz="0" w:space="0" w:color="auto"/>
            <w:left w:val="none" w:sz="0" w:space="0" w:color="auto"/>
            <w:bottom w:val="none" w:sz="0" w:space="0" w:color="auto"/>
            <w:right w:val="none" w:sz="0" w:space="0" w:color="auto"/>
          </w:divBdr>
        </w:div>
        <w:div w:id="145056642">
          <w:marLeft w:val="480"/>
          <w:marRight w:val="0"/>
          <w:marTop w:val="0"/>
          <w:marBottom w:val="0"/>
          <w:divBdr>
            <w:top w:val="none" w:sz="0" w:space="0" w:color="auto"/>
            <w:left w:val="none" w:sz="0" w:space="0" w:color="auto"/>
            <w:bottom w:val="none" w:sz="0" w:space="0" w:color="auto"/>
            <w:right w:val="none" w:sz="0" w:space="0" w:color="auto"/>
          </w:divBdr>
        </w:div>
        <w:div w:id="291715678">
          <w:marLeft w:val="480"/>
          <w:marRight w:val="0"/>
          <w:marTop w:val="0"/>
          <w:marBottom w:val="0"/>
          <w:divBdr>
            <w:top w:val="none" w:sz="0" w:space="0" w:color="auto"/>
            <w:left w:val="none" w:sz="0" w:space="0" w:color="auto"/>
            <w:bottom w:val="none" w:sz="0" w:space="0" w:color="auto"/>
            <w:right w:val="none" w:sz="0" w:space="0" w:color="auto"/>
          </w:divBdr>
        </w:div>
        <w:div w:id="1346324265">
          <w:marLeft w:val="480"/>
          <w:marRight w:val="0"/>
          <w:marTop w:val="0"/>
          <w:marBottom w:val="0"/>
          <w:divBdr>
            <w:top w:val="none" w:sz="0" w:space="0" w:color="auto"/>
            <w:left w:val="none" w:sz="0" w:space="0" w:color="auto"/>
            <w:bottom w:val="none" w:sz="0" w:space="0" w:color="auto"/>
            <w:right w:val="none" w:sz="0" w:space="0" w:color="auto"/>
          </w:divBdr>
        </w:div>
        <w:div w:id="404886018">
          <w:marLeft w:val="480"/>
          <w:marRight w:val="0"/>
          <w:marTop w:val="0"/>
          <w:marBottom w:val="0"/>
          <w:divBdr>
            <w:top w:val="none" w:sz="0" w:space="0" w:color="auto"/>
            <w:left w:val="none" w:sz="0" w:space="0" w:color="auto"/>
            <w:bottom w:val="none" w:sz="0" w:space="0" w:color="auto"/>
            <w:right w:val="none" w:sz="0" w:space="0" w:color="auto"/>
          </w:divBdr>
        </w:div>
        <w:div w:id="1372028281">
          <w:marLeft w:val="480"/>
          <w:marRight w:val="0"/>
          <w:marTop w:val="0"/>
          <w:marBottom w:val="0"/>
          <w:divBdr>
            <w:top w:val="none" w:sz="0" w:space="0" w:color="auto"/>
            <w:left w:val="none" w:sz="0" w:space="0" w:color="auto"/>
            <w:bottom w:val="none" w:sz="0" w:space="0" w:color="auto"/>
            <w:right w:val="none" w:sz="0" w:space="0" w:color="auto"/>
          </w:divBdr>
        </w:div>
        <w:div w:id="886064463">
          <w:marLeft w:val="480"/>
          <w:marRight w:val="0"/>
          <w:marTop w:val="0"/>
          <w:marBottom w:val="0"/>
          <w:divBdr>
            <w:top w:val="none" w:sz="0" w:space="0" w:color="auto"/>
            <w:left w:val="none" w:sz="0" w:space="0" w:color="auto"/>
            <w:bottom w:val="none" w:sz="0" w:space="0" w:color="auto"/>
            <w:right w:val="none" w:sz="0" w:space="0" w:color="auto"/>
          </w:divBdr>
        </w:div>
        <w:div w:id="1961834363">
          <w:marLeft w:val="480"/>
          <w:marRight w:val="0"/>
          <w:marTop w:val="0"/>
          <w:marBottom w:val="0"/>
          <w:divBdr>
            <w:top w:val="none" w:sz="0" w:space="0" w:color="auto"/>
            <w:left w:val="none" w:sz="0" w:space="0" w:color="auto"/>
            <w:bottom w:val="none" w:sz="0" w:space="0" w:color="auto"/>
            <w:right w:val="none" w:sz="0" w:space="0" w:color="auto"/>
          </w:divBdr>
        </w:div>
        <w:div w:id="1938174226">
          <w:marLeft w:val="480"/>
          <w:marRight w:val="0"/>
          <w:marTop w:val="0"/>
          <w:marBottom w:val="0"/>
          <w:divBdr>
            <w:top w:val="none" w:sz="0" w:space="0" w:color="auto"/>
            <w:left w:val="none" w:sz="0" w:space="0" w:color="auto"/>
            <w:bottom w:val="none" w:sz="0" w:space="0" w:color="auto"/>
            <w:right w:val="none" w:sz="0" w:space="0" w:color="auto"/>
          </w:divBdr>
        </w:div>
        <w:div w:id="589893236">
          <w:marLeft w:val="480"/>
          <w:marRight w:val="0"/>
          <w:marTop w:val="0"/>
          <w:marBottom w:val="0"/>
          <w:divBdr>
            <w:top w:val="none" w:sz="0" w:space="0" w:color="auto"/>
            <w:left w:val="none" w:sz="0" w:space="0" w:color="auto"/>
            <w:bottom w:val="none" w:sz="0" w:space="0" w:color="auto"/>
            <w:right w:val="none" w:sz="0" w:space="0" w:color="auto"/>
          </w:divBdr>
        </w:div>
        <w:div w:id="142743632">
          <w:marLeft w:val="480"/>
          <w:marRight w:val="0"/>
          <w:marTop w:val="0"/>
          <w:marBottom w:val="0"/>
          <w:divBdr>
            <w:top w:val="none" w:sz="0" w:space="0" w:color="auto"/>
            <w:left w:val="none" w:sz="0" w:space="0" w:color="auto"/>
            <w:bottom w:val="none" w:sz="0" w:space="0" w:color="auto"/>
            <w:right w:val="none" w:sz="0" w:space="0" w:color="auto"/>
          </w:divBdr>
        </w:div>
        <w:div w:id="1208100494">
          <w:marLeft w:val="480"/>
          <w:marRight w:val="0"/>
          <w:marTop w:val="0"/>
          <w:marBottom w:val="0"/>
          <w:divBdr>
            <w:top w:val="none" w:sz="0" w:space="0" w:color="auto"/>
            <w:left w:val="none" w:sz="0" w:space="0" w:color="auto"/>
            <w:bottom w:val="none" w:sz="0" w:space="0" w:color="auto"/>
            <w:right w:val="none" w:sz="0" w:space="0" w:color="auto"/>
          </w:divBdr>
        </w:div>
        <w:div w:id="512493155">
          <w:marLeft w:val="480"/>
          <w:marRight w:val="0"/>
          <w:marTop w:val="0"/>
          <w:marBottom w:val="0"/>
          <w:divBdr>
            <w:top w:val="none" w:sz="0" w:space="0" w:color="auto"/>
            <w:left w:val="none" w:sz="0" w:space="0" w:color="auto"/>
            <w:bottom w:val="none" w:sz="0" w:space="0" w:color="auto"/>
            <w:right w:val="none" w:sz="0" w:space="0" w:color="auto"/>
          </w:divBdr>
        </w:div>
        <w:div w:id="183054891">
          <w:marLeft w:val="480"/>
          <w:marRight w:val="0"/>
          <w:marTop w:val="0"/>
          <w:marBottom w:val="0"/>
          <w:divBdr>
            <w:top w:val="none" w:sz="0" w:space="0" w:color="auto"/>
            <w:left w:val="none" w:sz="0" w:space="0" w:color="auto"/>
            <w:bottom w:val="none" w:sz="0" w:space="0" w:color="auto"/>
            <w:right w:val="none" w:sz="0" w:space="0" w:color="auto"/>
          </w:divBdr>
        </w:div>
        <w:div w:id="813989380">
          <w:marLeft w:val="480"/>
          <w:marRight w:val="0"/>
          <w:marTop w:val="0"/>
          <w:marBottom w:val="0"/>
          <w:divBdr>
            <w:top w:val="none" w:sz="0" w:space="0" w:color="auto"/>
            <w:left w:val="none" w:sz="0" w:space="0" w:color="auto"/>
            <w:bottom w:val="none" w:sz="0" w:space="0" w:color="auto"/>
            <w:right w:val="none" w:sz="0" w:space="0" w:color="auto"/>
          </w:divBdr>
        </w:div>
        <w:div w:id="291525177">
          <w:marLeft w:val="480"/>
          <w:marRight w:val="0"/>
          <w:marTop w:val="0"/>
          <w:marBottom w:val="0"/>
          <w:divBdr>
            <w:top w:val="none" w:sz="0" w:space="0" w:color="auto"/>
            <w:left w:val="none" w:sz="0" w:space="0" w:color="auto"/>
            <w:bottom w:val="none" w:sz="0" w:space="0" w:color="auto"/>
            <w:right w:val="none" w:sz="0" w:space="0" w:color="auto"/>
          </w:divBdr>
        </w:div>
        <w:div w:id="1644895465">
          <w:marLeft w:val="480"/>
          <w:marRight w:val="0"/>
          <w:marTop w:val="0"/>
          <w:marBottom w:val="0"/>
          <w:divBdr>
            <w:top w:val="none" w:sz="0" w:space="0" w:color="auto"/>
            <w:left w:val="none" w:sz="0" w:space="0" w:color="auto"/>
            <w:bottom w:val="none" w:sz="0" w:space="0" w:color="auto"/>
            <w:right w:val="none" w:sz="0" w:space="0" w:color="auto"/>
          </w:divBdr>
        </w:div>
        <w:div w:id="347369924">
          <w:marLeft w:val="480"/>
          <w:marRight w:val="0"/>
          <w:marTop w:val="0"/>
          <w:marBottom w:val="0"/>
          <w:divBdr>
            <w:top w:val="none" w:sz="0" w:space="0" w:color="auto"/>
            <w:left w:val="none" w:sz="0" w:space="0" w:color="auto"/>
            <w:bottom w:val="none" w:sz="0" w:space="0" w:color="auto"/>
            <w:right w:val="none" w:sz="0" w:space="0" w:color="auto"/>
          </w:divBdr>
        </w:div>
        <w:div w:id="241254555">
          <w:marLeft w:val="480"/>
          <w:marRight w:val="0"/>
          <w:marTop w:val="0"/>
          <w:marBottom w:val="0"/>
          <w:divBdr>
            <w:top w:val="none" w:sz="0" w:space="0" w:color="auto"/>
            <w:left w:val="none" w:sz="0" w:space="0" w:color="auto"/>
            <w:bottom w:val="none" w:sz="0" w:space="0" w:color="auto"/>
            <w:right w:val="none" w:sz="0" w:space="0" w:color="auto"/>
          </w:divBdr>
        </w:div>
        <w:div w:id="512063893">
          <w:marLeft w:val="480"/>
          <w:marRight w:val="0"/>
          <w:marTop w:val="0"/>
          <w:marBottom w:val="0"/>
          <w:divBdr>
            <w:top w:val="none" w:sz="0" w:space="0" w:color="auto"/>
            <w:left w:val="none" w:sz="0" w:space="0" w:color="auto"/>
            <w:bottom w:val="none" w:sz="0" w:space="0" w:color="auto"/>
            <w:right w:val="none" w:sz="0" w:space="0" w:color="auto"/>
          </w:divBdr>
        </w:div>
        <w:div w:id="1886137720">
          <w:marLeft w:val="480"/>
          <w:marRight w:val="0"/>
          <w:marTop w:val="0"/>
          <w:marBottom w:val="0"/>
          <w:divBdr>
            <w:top w:val="none" w:sz="0" w:space="0" w:color="auto"/>
            <w:left w:val="none" w:sz="0" w:space="0" w:color="auto"/>
            <w:bottom w:val="none" w:sz="0" w:space="0" w:color="auto"/>
            <w:right w:val="none" w:sz="0" w:space="0" w:color="auto"/>
          </w:divBdr>
        </w:div>
        <w:div w:id="1497070943">
          <w:marLeft w:val="480"/>
          <w:marRight w:val="0"/>
          <w:marTop w:val="0"/>
          <w:marBottom w:val="0"/>
          <w:divBdr>
            <w:top w:val="none" w:sz="0" w:space="0" w:color="auto"/>
            <w:left w:val="none" w:sz="0" w:space="0" w:color="auto"/>
            <w:bottom w:val="none" w:sz="0" w:space="0" w:color="auto"/>
            <w:right w:val="none" w:sz="0" w:space="0" w:color="auto"/>
          </w:divBdr>
        </w:div>
        <w:div w:id="1694188938">
          <w:marLeft w:val="480"/>
          <w:marRight w:val="0"/>
          <w:marTop w:val="0"/>
          <w:marBottom w:val="0"/>
          <w:divBdr>
            <w:top w:val="none" w:sz="0" w:space="0" w:color="auto"/>
            <w:left w:val="none" w:sz="0" w:space="0" w:color="auto"/>
            <w:bottom w:val="none" w:sz="0" w:space="0" w:color="auto"/>
            <w:right w:val="none" w:sz="0" w:space="0" w:color="auto"/>
          </w:divBdr>
        </w:div>
        <w:div w:id="1725786991">
          <w:marLeft w:val="480"/>
          <w:marRight w:val="0"/>
          <w:marTop w:val="0"/>
          <w:marBottom w:val="0"/>
          <w:divBdr>
            <w:top w:val="none" w:sz="0" w:space="0" w:color="auto"/>
            <w:left w:val="none" w:sz="0" w:space="0" w:color="auto"/>
            <w:bottom w:val="none" w:sz="0" w:space="0" w:color="auto"/>
            <w:right w:val="none" w:sz="0" w:space="0" w:color="auto"/>
          </w:divBdr>
        </w:div>
        <w:div w:id="658122042">
          <w:marLeft w:val="480"/>
          <w:marRight w:val="0"/>
          <w:marTop w:val="0"/>
          <w:marBottom w:val="0"/>
          <w:divBdr>
            <w:top w:val="none" w:sz="0" w:space="0" w:color="auto"/>
            <w:left w:val="none" w:sz="0" w:space="0" w:color="auto"/>
            <w:bottom w:val="none" w:sz="0" w:space="0" w:color="auto"/>
            <w:right w:val="none" w:sz="0" w:space="0" w:color="auto"/>
          </w:divBdr>
        </w:div>
        <w:div w:id="606615962">
          <w:marLeft w:val="480"/>
          <w:marRight w:val="0"/>
          <w:marTop w:val="0"/>
          <w:marBottom w:val="0"/>
          <w:divBdr>
            <w:top w:val="none" w:sz="0" w:space="0" w:color="auto"/>
            <w:left w:val="none" w:sz="0" w:space="0" w:color="auto"/>
            <w:bottom w:val="none" w:sz="0" w:space="0" w:color="auto"/>
            <w:right w:val="none" w:sz="0" w:space="0" w:color="auto"/>
          </w:divBdr>
        </w:div>
        <w:div w:id="1698963449">
          <w:marLeft w:val="480"/>
          <w:marRight w:val="0"/>
          <w:marTop w:val="0"/>
          <w:marBottom w:val="0"/>
          <w:divBdr>
            <w:top w:val="none" w:sz="0" w:space="0" w:color="auto"/>
            <w:left w:val="none" w:sz="0" w:space="0" w:color="auto"/>
            <w:bottom w:val="none" w:sz="0" w:space="0" w:color="auto"/>
            <w:right w:val="none" w:sz="0" w:space="0" w:color="auto"/>
          </w:divBdr>
        </w:div>
        <w:div w:id="751201748">
          <w:marLeft w:val="480"/>
          <w:marRight w:val="0"/>
          <w:marTop w:val="0"/>
          <w:marBottom w:val="0"/>
          <w:divBdr>
            <w:top w:val="none" w:sz="0" w:space="0" w:color="auto"/>
            <w:left w:val="none" w:sz="0" w:space="0" w:color="auto"/>
            <w:bottom w:val="none" w:sz="0" w:space="0" w:color="auto"/>
            <w:right w:val="none" w:sz="0" w:space="0" w:color="auto"/>
          </w:divBdr>
        </w:div>
        <w:div w:id="303242356">
          <w:marLeft w:val="480"/>
          <w:marRight w:val="0"/>
          <w:marTop w:val="0"/>
          <w:marBottom w:val="0"/>
          <w:divBdr>
            <w:top w:val="none" w:sz="0" w:space="0" w:color="auto"/>
            <w:left w:val="none" w:sz="0" w:space="0" w:color="auto"/>
            <w:bottom w:val="none" w:sz="0" w:space="0" w:color="auto"/>
            <w:right w:val="none" w:sz="0" w:space="0" w:color="auto"/>
          </w:divBdr>
        </w:div>
        <w:div w:id="558249962">
          <w:marLeft w:val="480"/>
          <w:marRight w:val="0"/>
          <w:marTop w:val="0"/>
          <w:marBottom w:val="0"/>
          <w:divBdr>
            <w:top w:val="none" w:sz="0" w:space="0" w:color="auto"/>
            <w:left w:val="none" w:sz="0" w:space="0" w:color="auto"/>
            <w:bottom w:val="none" w:sz="0" w:space="0" w:color="auto"/>
            <w:right w:val="none" w:sz="0" w:space="0" w:color="auto"/>
          </w:divBdr>
        </w:div>
        <w:div w:id="514462083">
          <w:marLeft w:val="480"/>
          <w:marRight w:val="0"/>
          <w:marTop w:val="0"/>
          <w:marBottom w:val="0"/>
          <w:divBdr>
            <w:top w:val="none" w:sz="0" w:space="0" w:color="auto"/>
            <w:left w:val="none" w:sz="0" w:space="0" w:color="auto"/>
            <w:bottom w:val="none" w:sz="0" w:space="0" w:color="auto"/>
            <w:right w:val="none" w:sz="0" w:space="0" w:color="auto"/>
          </w:divBdr>
        </w:div>
        <w:div w:id="1534490189">
          <w:marLeft w:val="480"/>
          <w:marRight w:val="0"/>
          <w:marTop w:val="0"/>
          <w:marBottom w:val="0"/>
          <w:divBdr>
            <w:top w:val="none" w:sz="0" w:space="0" w:color="auto"/>
            <w:left w:val="none" w:sz="0" w:space="0" w:color="auto"/>
            <w:bottom w:val="none" w:sz="0" w:space="0" w:color="auto"/>
            <w:right w:val="none" w:sz="0" w:space="0" w:color="auto"/>
          </w:divBdr>
        </w:div>
        <w:div w:id="230165284">
          <w:marLeft w:val="480"/>
          <w:marRight w:val="0"/>
          <w:marTop w:val="0"/>
          <w:marBottom w:val="0"/>
          <w:divBdr>
            <w:top w:val="none" w:sz="0" w:space="0" w:color="auto"/>
            <w:left w:val="none" w:sz="0" w:space="0" w:color="auto"/>
            <w:bottom w:val="none" w:sz="0" w:space="0" w:color="auto"/>
            <w:right w:val="none" w:sz="0" w:space="0" w:color="auto"/>
          </w:divBdr>
        </w:div>
        <w:div w:id="1863783217">
          <w:marLeft w:val="480"/>
          <w:marRight w:val="0"/>
          <w:marTop w:val="0"/>
          <w:marBottom w:val="0"/>
          <w:divBdr>
            <w:top w:val="none" w:sz="0" w:space="0" w:color="auto"/>
            <w:left w:val="none" w:sz="0" w:space="0" w:color="auto"/>
            <w:bottom w:val="none" w:sz="0" w:space="0" w:color="auto"/>
            <w:right w:val="none" w:sz="0" w:space="0" w:color="auto"/>
          </w:divBdr>
        </w:div>
        <w:div w:id="1114715161">
          <w:marLeft w:val="480"/>
          <w:marRight w:val="0"/>
          <w:marTop w:val="0"/>
          <w:marBottom w:val="0"/>
          <w:divBdr>
            <w:top w:val="none" w:sz="0" w:space="0" w:color="auto"/>
            <w:left w:val="none" w:sz="0" w:space="0" w:color="auto"/>
            <w:bottom w:val="none" w:sz="0" w:space="0" w:color="auto"/>
            <w:right w:val="none" w:sz="0" w:space="0" w:color="auto"/>
          </w:divBdr>
        </w:div>
        <w:div w:id="1102526609">
          <w:marLeft w:val="480"/>
          <w:marRight w:val="0"/>
          <w:marTop w:val="0"/>
          <w:marBottom w:val="0"/>
          <w:divBdr>
            <w:top w:val="none" w:sz="0" w:space="0" w:color="auto"/>
            <w:left w:val="none" w:sz="0" w:space="0" w:color="auto"/>
            <w:bottom w:val="none" w:sz="0" w:space="0" w:color="auto"/>
            <w:right w:val="none" w:sz="0" w:space="0" w:color="auto"/>
          </w:divBdr>
        </w:div>
        <w:div w:id="428475690">
          <w:marLeft w:val="480"/>
          <w:marRight w:val="0"/>
          <w:marTop w:val="0"/>
          <w:marBottom w:val="0"/>
          <w:divBdr>
            <w:top w:val="none" w:sz="0" w:space="0" w:color="auto"/>
            <w:left w:val="none" w:sz="0" w:space="0" w:color="auto"/>
            <w:bottom w:val="none" w:sz="0" w:space="0" w:color="auto"/>
            <w:right w:val="none" w:sz="0" w:space="0" w:color="auto"/>
          </w:divBdr>
        </w:div>
        <w:div w:id="318460456">
          <w:marLeft w:val="480"/>
          <w:marRight w:val="0"/>
          <w:marTop w:val="0"/>
          <w:marBottom w:val="0"/>
          <w:divBdr>
            <w:top w:val="none" w:sz="0" w:space="0" w:color="auto"/>
            <w:left w:val="none" w:sz="0" w:space="0" w:color="auto"/>
            <w:bottom w:val="none" w:sz="0" w:space="0" w:color="auto"/>
            <w:right w:val="none" w:sz="0" w:space="0" w:color="auto"/>
          </w:divBdr>
        </w:div>
        <w:div w:id="1447381554">
          <w:marLeft w:val="480"/>
          <w:marRight w:val="0"/>
          <w:marTop w:val="0"/>
          <w:marBottom w:val="0"/>
          <w:divBdr>
            <w:top w:val="none" w:sz="0" w:space="0" w:color="auto"/>
            <w:left w:val="none" w:sz="0" w:space="0" w:color="auto"/>
            <w:bottom w:val="none" w:sz="0" w:space="0" w:color="auto"/>
            <w:right w:val="none" w:sz="0" w:space="0" w:color="auto"/>
          </w:divBdr>
        </w:div>
        <w:div w:id="165290412">
          <w:marLeft w:val="480"/>
          <w:marRight w:val="0"/>
          <w:marTop w:val="0"/>
          <w:marBottom w:val="0"/>
          <w:divBdr>
            <w:top w:val="none" w:sz="0" w:space="0" w:color="auto"/>
            <w:left w:val="none" w:sz="0" w:space="0" w:color="auto"/>
            <w:bottom w:val="none" w:sz="0" w:space="0" w:color="auto"/>
            <w:right w:val="none" w:sz="0" w:space="0" w:color="auto"/>
          </w:divBdr>
        </w:div>
        <w:div w:id="1456946451">
          <w:marLeft w:val="480"/>
          <w:marRight w:val="0"/>
          <w:marTop w:val="0"/>
          <w:marBottom w:val="0"/>
          <w:divBdr>
            <w:top w:val="none" w:sz="0" w:space="0" w:color="auto"/>
            <w:left w:val="none" w:sz="0" w:space="0" w:color="auto"/>
            <w:bottom w:val="none" w:sz="0" w:space="0" w:color="auto"/>
            <w:right w:val="none" w:sz="0" w:space="0" w:color="auto"/>
          </w:divBdr>
        </w:div>
        <w:div w:id="548614828">
          <w:marLeft w:val="480"/>
          <w:marRight w:val="0"/>
          <w:marTop w:val="0"/>
          <w:marBottom w:val="0"/>
          <w:divBdr>
            <w:top w:val="none" w:sz="0" w:space="0" w:color="auto"/>
            <w:left w:val="none" w:sz="0" w:space="0" w:color="auto"/>
            <w:bottom w:val="none" w:sz="0" w:space="0" w:color="auto"/>
            <w:right w:val="none" w:sz="0" w:space="0" w:color="auto"/>
          </w:divBdr>
        </w:div>
        <w:div w:id="24257342">
          <w:marLeft w:val="480"/>
          <w:marRight w:val="0"/>
          <w:marTop w:val="0"/>
          <w:marBottom w:val="0"/>
          <w:divBdr>
            <w:top w:val="none" w:sz="0" w:space="0" w:color="auto"/>
            <w:left w:val="none" w:sz="0" w:space="0" w:color="auto"/>
            <w:bottom w:val="none" w:sz="0" w:space="0" w:color="auto"/>
            <w:right w:val="none" w:sz="0" w:space="0" w:color="auto"/>
          </w:divBdr>
        </w:div>
        <w:div w:id="240675034">
          <w:marLeft w:val="480"/>
          <w:marRight w:val="0"/>
          <w:marTop w:val="0"/>
          <w:marBottom w:val="0"/>
          <w:divBdr>
            <w:top w:val="none" w:sz="0" w:space="0" w:color="auto"/>
            <w:left w:val="none" w:sz="0" w:space="0" w:color="auto"/>
            <w:bottom w:val="none" w:sz="0" w:space="0" w:color="auto"/>
            <w:right w:val="none" w:sz="0" w:space="0" w:color="auto"/>
          </w:divBdr>
        </w:div>
        <w:div w:id="629239710">
          <w:marLeft w:val="480"/>
          <w:marRight w:val="0"/>
          <w:marTop w:val="0"/>
          <w:marBottom w:val="0"/>
          <w:divBdr>
            <w:top w:val="none" w:sz="0" w:space="0" w:color="auto"/>
            <w:left w:val="none" w:sz="0" w:space="0" w:color="auto"/>
            <w:bottom w:val="none" w:sz="0" w:space="0" w:color="auto"/>
            <w:right w:val="none" w:sz="0" w:space="0" w:color="auto"/>
          </w:divBdr>
        </w:div>
        <w:div w:id="903178784">
          <w:marLeft w:val="480"/>
          <w:marRight w:val="0"/>
          <w:marTop w:val="0"/>
          <w:marBottom w:val="0"/>
          <w:divBdr>
            <w:top w:val="none" w:sz="0" w:space="0" w:color="auto"/>
            <w:left w:val="none" w:sz="0" w:space="0" w:color="auto"/>
            <w:bottom w:val="none" w:sz="0" w:space="0" w:color="auto"/>
            <w:right w:val="none" w:sz="0" w:space="0" w:color="auto"/>
          </w:divBdr>
        </w:div>
        <w:div w:id="1710954246">
          <w:marLeft w:val="480"/>
          <w:marRight w:val="0"/>
          <w:marTop w:val="0"/>
          <w:marBottom w:val="0"/>
          <w:divBdr>
            <w:top w:val="none" w:sz="0" w:space="0" w:color="auto"/>
            <w:left w:val="none" w:sz="0" w:space="0" w:color="auto"/>
            <w:bottom w:val="none" w:sz="0" w:space="0" w:color="auto"/>
            <w:right w:val="none" w:sz="0" w:space="0" w:color="auto"/>
          </w:divBdr>
        </w:div>
        <w:div w:id="1460148256">
          <w:marLeft w:val="480"/>
          <w:marRight w:val="0"/>
          <w:marTop w:val="0"/>
          <w:marBottom w:val="0"/>
          <w:divBdr>
            <w:top w:val="none" w:sz="0" w:space="0" w:color="auto"/>
            <w:left w:val="none" w:sz="0" w:space="0" w:color="auto"/>
            <w:bottom w:val="none" w:sz="0" w:space="0" w:color="auto"/>
            <w:right w:val="none" w:sz="0" w:space="0" w:color="auto"/>
          </w:divBdr>
        </w:div>
        <w:div w:id="460268538">
          <w:marLeft w:val="480"/>
          <w:marRight w:val="0"/>
          <w:marTop w:val="0"/>
          <w:marBottom w:val="0"/>
          <w:divBdr>
            <w:top w:val="none" w:sz="0" w:space="0" w:color="auto"/>
            <w:left w:val="none" w:sz="0" w:space="0" w:color="auto"/>
            <w:bottom w:val="none" w:sz="0" w:space="0" w:color="auto"/>
            <w:right w:val="none" w:sz="0" w:space="0" w:color="auto"/>
          </w:divBdr>
        </w:div>
        <w:div w:id="1223907654">
          <w:marLeft w:val="480"/>
          <w:marRight w:val="0"/>
          <w:marTop w:val="0"/>
          <w:marBottom w:val="0"/>
          <w:divBdr>
            <w:top w:val="none" w:sz="0" w:space="0" w:color="auto"/>
            <w:left w:val="none" w:sz="0" w:space="0" w:color="auto"/>
            <w:bottom w:val="none" w:sz="0" w:space="0" w:color="auto"/>
            <w:right w:val="none" w:sz="0" w:space="0" w:color="auto"/>
          </w:divBdr>
        </w:div>
        <w:div w:id="1669942810">
          <w:marLeft w:val="480"/>
          <w:marRight w:val="0"/>
          <w:marTop w:val="0"/>
          <w:marBottom w:val="0"/>
          <w:divBdr>
            <w:top w:val="none" w:sz="0" w:space="0" w:color="auto"/>
            <w:left w:val="none" w:sz="0" w:space="0" w:color="auto"/>
            <w:bottom w:val="none" w:sz="0" w:space="0" w:color="auto"/>
            <w:right w:val="none" w:sz="0" w:space="0" w:color="auto"/>
          </w:divBdr>
        </w:div>
        <w:div w:id="1463812449">
          <w:marLeft w:val="480"/>
          <w:marRight w:val="0"/>
          <w:marTop w:val="0"/>
          <w:marBottom w:val="0"/>
          <w:divBdr>
            <w:top w:val="none" w:sz="0" w:space="0" w:color="auto"/>
            <w:left w:val="none" w:sz="0" w:space="0" w:color="auto"/>
            <w:bottom w:val="none" w:sz="0" w:space="0" w:color="auto"/>
            <w:right w:val="none" w:sz="0" w:space="0" w:color="auto"/>
          </w:divBdr>
        </w:div>
        <w:div w:id="1704283111">
          <w:marLeft w:val="480"/>
          <w:marRight w:val="0"/>
          <w:marTop w:val="0"/>
          <w:marBottom w:val="0"/>
          <w:divBdr>
            <w:top w:val="none" w:sz="0" w:space="0" w:color="auto"/>
            <w:left w:val="none" w:sz="0" w:space="0" w:color="auto"/>
            <w:bottom w:val="none" w:sz="0" w:space="0" w:color="auto"/>
            <w:right w:val="none" w:sz="0" w:space="0" w:color="auto"/>
          </w:divBdr>
        </w:div>
        <w:div w:id="2016226844">
          <w:marLeft w:val="480"/>
          <w:marRight w:val="0"/>
          <w:marTop w:val="0"/>
          <w:marBottom w:val="0"/>
          <w:divBdr>
            <w:top w:val="none" w:sz="0" w:space="0" w:color="auto"/>
            <w:left w:val="none" w:sz="0" w:space="0" w:color="auto"/>
            <w:bottom w:val="none" w:sz="0" w:space="0" w:color="auto"/>
            <w:right w:val="none" w:sz="0" w:space="0" w:color="auto"/>
          </w:divBdr>
        </w:div>
        <w:div w:id="2139491256">
          <w:marLeft w:val="480"/>
          <w:marRight w:val="0"/>
          <w:marTop w:val="0"/>
          <w:marBottom w:val="0"/>
          <w:divBdr>
            <w:top w:val="none" w:sz="0" w:space="0" w:color="auto"/>
            <w:left w:val="none" w:sz="0" w:space="0" w:color="auto"/>
            <w:bottom w:val="none" w:sz="0" w:space="0" w:color="auto"/>
            <w:right w:val="none" w:sz="0" w:space="0" w:color="auto"/>
          </w:divBdr>
        </w:div>
        <w:div w:id="474220715">
          <w:marLeft w:val="480"/>
          <w:marRight w:val="0"/>
          <w:marTop w:val="0"/>
          <w:marBottom w:val="0"/>
          <w:divBdr>
            <w:top w:val="none" w:sz="0" w:space="0" w:color="auto"/>
            <w:left w:val="none" w:sz="0" w:space="0" w:color="auto"/>
            <w:bottom w:val="none" w:sz="0" w:space="0" w:color="auto"/>
            <w:right w:val="none" w:sz="0" w:space="0" w:color="auto"/>
          </w:divBdr>
        </w:div>
        <w:div w:id="534730136">
          <w:marLeft w:val="480"/>
          <w:marRight w:val="0"/>
          <w:marTop w:val="0"/>
          <w:marBottom w:val="0"/>
          <w:divBdr>
            <w:top w:val="none" w:sz="0" w:space="0" w:color="auto"/>
            <w:left w:val="none" w:sz="0" w:space="0" w:color="auto"/>
            <w:bottom w:val="none" w:sz="0" w:space="0" w:color="auto"/>
            <w:right w:val="none" w:sz="0" w:space="0" w:color="auto"/>
          </w:divBdr>
        </w:div>
        <w:div w:id="977417104">
          <w:marLeft w:val="480"/>
          <w:marRight w:val="0"/>
          <w:marTop w:val="0"/>
          <w:marBottom w:val="0"/>
          <w:divBdr>
            <w:top w:val="none" w:sz="0" w:space="0" w:color="auto"/>
            <w:left w:val="none" w:sz="0" w:space="0" w:color="auto"/>
            <w:bottom w:val="none" w:sz="0" w:space="0" w:color="auto"/>
            <w:right w:val="none" w:sz="0" w:space="0" w:color="auto"/>
          </w:divBdr>
        </w:div>
        <w:div w:id="867181047">
          <w:marLeft w:val="480"/>
          <w:marRight w:val="0"/>
          <w:marTop w:val="0"/>
          <w:marBottom w:val="0"/>
          <w:divBdr>
            <w:top w:val="none" w:sz="0" w:space="0" w:color="auto"/>
            <w:left w:val="none" w:sz="0" w:space="0" w:color="auto"/>
            <w:bottom w:val="none" w:sz="0" w:space="0" w:color="auto"/>
            <w:right w:val="none" w:sz="0" w:space="0" w:color="auto"/>
          </w:divBdr>
        </w:div>
        <w:div w:id="614750546">
          <w:marLeft w:val="480"/>
          <w:marRight w:val="0"/>
          <w:marTop w:val="0"/>
          <w:marBottom w:val="0"/>
          <w:divBdr>
            <w:top w:val="none" w:sz="0" w:space="0" w:color="auto"/>
            <w:left w:val="none" w:sz="0" w:space="0" w:color="auto"/>
            <w:bottom w:val="none" w:sz="0" w:space="0" w:color="auto"/>
            <w:right w:val="none" w:sz="0" w:space="0" w:color="auto"/>
          </w:divBdr>
        </w:div>
        <w:div w:id="1314337927">
          <w:marLeft w:val="480"/>
          <w:marRight w:val="0"/>
          <w:marTop w:val="0"/>
          <w:marBottom w:val="0"/>
          <w:divBdr>
            <w:top w:val="none" w:sz="0" w:space="0" w:color="auto"/>
            <w:left w:val="none" w:sz="0" w:space="0" w:color="auto"/>
            <w:bottom w:val="none" w:sz="0" w:space="0" w:color="auto"/>
            <w:right w:val="none" w:sz="0" w:space="0" w:color="auto"/>
          </w:divBdr>
        </w:div>
        <w:div w:id="1126318701">
          <w:marLeft w:val="480"/>
          <w:marRight w:val="0"/>
          <w:marTop w:val="0"/>
          <w:marBottom w:val="0"/>
          <w:divBdr>
            <w:top w:val="none" w:sz="0" w:space="0" w:color="auto"/>
            <w:left w:val="none" w:sz="0" w:space="0" w:color="auto"/>
            <w:bottom w:val="none" w:sz="0" w:space="0" w:color="auto"/>
            <w:right w:val="none" w:sz="0" w:space="0" w:color="auto"/>
          </w:divBdr>
        </w:div>
        <w:div w:id="1878740799">
          <w:marLeft w:val="480"/>
          <w:marRight w:val="0"/>
          <w:marTop w:val="0"/>
          <w:marBottom w:val="0"/>
          <w:divBdr>
            <w:top w:val="none" w:sz="0" w:space="0" w:color="auto"/>
            <w:left w:val="none" w:sz="0" w:space="0" w:color="auto"/>
            <w:bottom w:val="none" w:sz="0" w:space="0" w:color="auto"/>
            <w:right w:val="none" w:sz="0" w:space="0" w:color="auto"/>
          </w:divBdr>
        </w:div>
        <w:div w:id="1261375633">
          <w:marLeft w:val="480"/>
          <w:marRight w:val="0"/>
          <w:marTop w:val="0"/>
          <w:marBottom w:val="0"/>
          <w:divBdr>
            <w:top w:val="none" w:sz="0" w:space="0" w:color="auto"/>
            <w:left w:val="none" w:sz="0" w:space="0" w:color="auto"/>
            <w:bottom w:val="none" w:sz="0" w:space="0" w:color="auto"/>
            <w:right w:val="none" w:sz="0" w:space="0" w:color="auto"/>
          </w:divBdr>
        </w:div>
        <w:div w:id="94401809">
          <w:marLeft w:val="480"/>
          <w:marRight w:val="0"/>
          <w:marTop w:val="0"/>
          <w:marBottom w:val="0"/>
          <w:divBdr>
            <w:top w:val="none" w:sz="0" w:space="0" w:color="auto"/>
            <w:left w:val="none" w:sz="0" w:space="0" w:color="auto"/>
            <w:bottom w:val="none" w:sz="0" w:space="0" w:color="auto"/>
            <w:right w:val="none" w:sz="0" w:space="0" w:color="auto"/>
          </w:divBdr>
        </w:div>
        <w:div w:id="946698538">
          <w:marLeft w:val="480"/>
          <w:marRight w:val="0"/>
          <w:marTop w:val="0"/>
          <w:marBottom w:val="0"/>
          <w:divBdr>
            <w:top w:val="none" w:sz="0" w:space="0" w:color="auto"/>
            <w:left w:val="none" w:sz="0" w:space="0" w:color="auto"/>
            <w:bottom w:val="none" w:sz="0" w:space="0" w:color="auto"/>
            <w:right w:val="none" w:sz="0" w:space="0" w:color="auto"/>
          </w:divBdr>
        </w:div>
        <w:div w:id="2000226031">
          <w:marLeft w:val="480"/>
          <w:marRight w:val="0"/>
          <w:marTop w:val="0"/>
          <w:marBottom w:val="0"/>
          <w:divBdr>
            <w:top w:val="none" w:sz="0" w:space="0" w:color="auto"/>
            <w:left w:val="none" w:sz="0" w:space="0" w:color="auto"/>
            <w:bottom w:val="none" w:sz="0" w:space="0" w:color="auto"/>
            <w:right w:val="none" w:sz="0" w:space="0" w:color="auto"/>
          </w:divBdr>
        </w:div>
        <w:div w:id="1975595475">
          <w:marLeft w:val="480"/>
          <w:marRight w:val="0"/>
          <w:marTop w:val="0"/>
          <w:marBottom w:val="0"/>
          <w:divBdr>
            <w:top w:val="none" w:sz="0" w:space="0" w:color="auto"/>
            <w:left w:val="none" w:sz="0" w:space="0" w:color="auto"/>
            <w:bottom w:val="none" w:sz="0" w:space="0" w:color="auto"/>
            <w:right w:val="none" w:sz="0" w:space="0" w:color="auto"/>
          </w:divBdr>
        </w:div>
        <w:div w:id="1949198854">
          <w:marLeft w:val="480"/>
          <w:marRight w:val="0"/>
          <w:marTop w:val="0"/>
          <w:marBottom w:val="0"/>
          <w:divBdr>
            <w:top w:val="none" w:sz="0" w:space="0" w:color="auto"/>
            <w:left w:val="none" w:sz="0" w:space="0" w:color="auto"/>
            <w:bottom w:val="none" w:sz="0" w:space="0" w:color="auto"/>
            <w:right w:val="none" w:sz="0" w:space="0" w:color="auto"/>
          </w:divBdr>
        </w:div>
        <w:div w:id="132408836">
          <w:marLeft w:val="480"/>
          <w:marRight w:val="0"/>
          <w:marTop w:val="0"/>
          <w:marBottom w:val="0"/>
          <w:divBdr>
            <w:top w:val="none" w:sz="0" w:space="0" w:color="auto"/>
            <w:left w:val="none" w:sz="0" w:space="0" w:color="auto"/>
            <w:bottom w:val="none" w:sz="0" w:space="0" w:color="auto"/>
            <w:right w:val="none" w:sz="0" w:space="0" w:color="auto"/>
          </w:divBdr>
        </w:div>
      </w:divsChild>
    </w:div>
    <w:div w:id="1147741521">
      <w:bodyDiv w:val="1"/>
      <w:marLeft w:val="0"/>
      <w:marRight w:val="0"/>
      <w:marTop w:val="0"/>
      <w:marBottom w:val="0"/>
      <w:divBdr>
        <w:top w:val="none" w:sz="0" w:space="0" w:color="auto"/>
        <w:left w:val="none" w:sz="0" w:space="0" w:color="auto"/>
        <w:bottom w:val="none" w:sz="0" w:space="0" w:color="auto"/>
        <w:right w:val="none" w:sz="0" w:space="0" w:color="auto"/>
      </w:divBdr>
    </w:div>
    <w:div w:id="1148089740">
      <w:bodyDiv w:val="1"/>
      <w:marLeft w:val="0"/>
      <w:marRight w:val="0"/>
      <w:marTop w:val="0"/>
      <w:marBottom w:val="0"/>
      <w:divBdr>
        <w:top w:val="none" w:sz="0" w:space="0" w:color="auto"/>
        <w:left w:val="none" w:sz="0" w:space="0" w:color="auto"/>
        <w:bottom w:val="none" w:sz="0" w:space="0" w:color="auto"/>
        <w:right w:val="none" w:sz="0" w:space="0" w:color="auto"/>
      </w:divBdr>
    </w:div>
    <w:div w:id="1148665018">
      <w:bodyDiv w:val="1"/>
      <w:marLeft w:val="0"/>
      <w:marRight w:val="0"/>
      <w:marTop w:val="0"/>
      <w:marBottom w:val="0"/>
      <w:divBdr>
        <w:top w:val="none" w:sz="0" w:space="0" w:color="auto"/>
        <w:left w:val="none" w:sz="0" w:space="0" w:color="auto"/>
        <w:bottom w:val="none" w:sz="0" w:space="0" w:color="auto"/>
        <w:right w:val="none" w:sz="0" w:space="0" w:color="auto"/>
      </w:divBdr>
    </w:div>
    <w:div w:id="1148745093">
      <w:bodyDiv w:val="1"/>
      <w:marLeft w:val="0"/>
      <w:marRight w:val="0"/>
      <w:marTop w:val="0"/>
      <w:marBottom w:val="0"/>
      <w:divBdr>
        <w:top w:val="none" w:sz="0" w:space="0" w:color="auto"/>
        <w:left w:val="none" w:sz="0" w:space="0" w:color="auto"/>
        <w:bottom w:val="none" w:sz="0" w:space="0" w:color="auto"/>
        <w:right w:val="none" w:sz="0" w:space="0" w:color="auto"/>
      </w:divBdr>
    </w:div>
    <w:div w:id="1148857878">
      <w:bodyDiv w:val="1"/>
      <w:marLeft w:val="0"/>
      <w:marRight w:val="0"/>
      <w:marTop w:val="0"/>
      <w:marBottom w:val="0"/>
      <w:divBdr>
        <w:top w:val="none" w:sz="0" w:space="0" w:color="auto"/>
        <w:left w:val="none" w:sz="0" w:space="0" w:color="auto"/>
        <w:bottom w:val="none" w:sz="0" w:space="0" w:color="auto"/>
        <w:right w:val="none" w:sz="0" w:space="0" w:color="auto"/>
      </w:divBdr>
    </w:div>
    <w:div w:id="1150097894">
      <w:bodyDiv w:val="1"/>
      <w:marLeft w:val="0"/>
      <w:marRight w:val="0"/>
      <w:marTop w:val="0"/>
      <w:marBottom w:val="0"/>
      <w:divBdr>
        <w:top w:val="none" w:sz="0" w:space="0" w:color="auto"/>
        <w:left w:val="none" w:sz="0" w:space="0" w:color="auto"/>
        <w:bottom w:val="none" w:sz="0" w:space="0" w:color="auto"/>
        <w:right w:val="none" w:sz="0" w:space="0" w:color="auto"/>
      </w:divBdr>
      <w:divsChild>
        <w:div w:id="259685201">
          <w:marLeft w:val="480"/>
          <w:marRight w:val="0"/>
          <w:marTop w:val="0"/>
          <w:marBottom w:val="0"/>
          <w:divBdr>
            <w:top w:val="none" w:sz="0" w:space="0" w:color="auto"/>
            <w:left w:val="none" w:sz="0" w:space="0" w:color="auto"/>
            <w:bottom w:val="none" w:sz="0" w:space="0" w:color="auto"/>
            <w:right w:val="none" w:sz="0" w:space="0" w:color="auto"/>
          </w:divBdr>
        </w:div>
        <w:div w:id="222448135">
          <w:marLeft w:val="480"/>
          <w:marRight w:val="0"/>
          <w:marTop w:val="0"/>
          <w:marBottom w:val="0"/>
          <w:divBdr>
            <w:top w:val="none" w:sz="0" w:space="0" w:color="auto"/>
            <w:left w:val="none" w:sz="0" w:space="0" w:color="auto"/>
            <w:bottom w:val="none" w:sz="0" w:space="0" w:color="auto"/>
            <w:right w:val="none" w:sz="0" w:space="0" w:color="auto"/>
          </w:divBdr>
        </w:div>
        <w:div w:id="469907001">
          <w:marLeft w:val="480"/>
          <w:marRight w:val="0"/>
          <w:marTop w:val="0"/>
          <w:marBottom w:val="0"/>
          <w:divBdr>
            <w:top w:val="none" w:sz="0" w:space="0" w:color="auto"/>
            <w:left w:val="none" w:sz="0" w:space="0" w:color="auto"/>
            <w:bottom w:val="none" w:sz="0" w:space="0" w:color="auto"/>
            <w:right w:val="none" w:sz="0" w:space="0" w:color="auto"/>
          </w:divBdr>
        </w:div>
        <w:div w:id="1037780874">
          <w:marLeft w:val="480"/>
          <w:marRight w:val="0"/>
          <w:marTop w:val="0"/>
          <w:marBottom w:val="0"/>
          <w:divBdr>
            <w:top w:val="none" w:sz="0" w:space="0" w:color="auto"/>
            <w:left w:val="none" w:sz="0" w:space="0" w:color="auto"/>
            <w:bottom w:val="none" w:sz="0" w:space="0" w:color="auto"/>
            <w:right w:val="none" w:sz="0" w:space="0" w:color="auto"/>
          </w:divBdr>
        </w:div>
        <w:div w:id="480463299">
          <w:marLeft w:val="480"/>
          <w:marRight w:val="0"/>
          <w:marTop w:val="0"/>
          <w:marBottom w:val="0"/>
          <w:divBdr>
            <w:top w:val="none" w:sz="0" w:space="0" w:color="auto"/>
            <w:left w:val="none" w:sz="0" w:space="0" w:color="auto"/>
            <w:bottom w:val="none" w:sz="0" w:space="0" w:color="auto"/>
            <w:right w:val="none" w:sz="0" w:space="0" w:color="auto"/>
          </w:divBdr>
        </w:div>
        <w:div w:id="1630890340">
          <w:marLeft w:val="480"/>
          <w:marRight w:val="0"/>
          <w:marTop w:val="0"/>
          <w:marBottom w:val="0"/>
          <w:divBdr>
            <w:top w:val="none" w:sz="0" w:space="0" w:color="auto"/>
            <w:left w:val="none" w:sz="0" w:space="0" w:color="auto"/>
            <w:bottom w:val="none" w:sz="0" w:space="0" w:color="auto"/>
            <w:right w:val="none" w:sz="0" w:space="0" w:color="auto"/>
          </w:divBdr>
        </w:div>
        <w:div w:id="948779285">
          <w:marLeft w:val="480"/>
          <w:marRight w:val="0"/>
          <w:marTop w:val="0"/>
          <w:marBottom w:val="0"/>
          <w:divBdr>
            <w:top w:val="none" w:sz="0" w:space="0" w:color="auto"/>
            <w:left w:val="none" w:sz="0" w:space="0" w:color="auto"/>
            <w:bottom w:val="none" w:sz="0" w:space="0" w:color="auto"/>
            <w:right w:val="none" w:sz="0" w:space="0" w:color="auto"/>
          </w:divBdr>
        </w:div>
        <w:div w:id="1689334195">
          <w:marLeft w:val="480"/>
          <w:marRight w:val="0"/>
          <w:marTop w:val="0"/>
          <w:marBottom w:val="0"/>
          <w:divBdr>
            <w:top w:val="none" w:sz="0" w:space="0" w:color="auto"/>
            <w:left w:val="none" w:sz="0" w:space="0" w:color="auto"/>
            <w:bottom w:val="none" w:sz="0" w:space="0" w:color="auto"/>
            <w:right w:val="none" w:sz="0" w:space="0" w:color="auto"/>
          </w:divBdr>
        </w:div>
        <w:div w:id="1072436497">
          <w:marLeft w:val="480"/>
          <w:marRight w:val="0"/>
          <w:marTop w:val="0"/>
          <w:marBottom w:val="0"/>
          <w:divBdr>
            <w:top w:val="none" w:sz="0" w:space="0" w:color="auto"/>
            <w:left w:val="none" w:sz="0" w:space="0" w:color="auto"/>
            <w:bottom w:val="none" w:sz="0" w:space="0" w:color="auto"/>
            <w:right w:val="none" w:sz="0" w:space="0" w:color="auto"/>
          </w:divBdr>
        </w:div>
        <w:div w:id="842672688">
          <w:marLeft w:val="480"/>
          <w:marRight w:val="0"/>
          <w:marTop w:val="0"/>
          <w:marBottom w:val="0"/>
          <w:divBdr>
            <w:top w:val="none" w:sz="0" w:space="0" w:color="auto"/>
            <w:left w:val="none" w:sz="0" w:space="0" w:color="auto"/>
            <w:bottom w:val="none" w:sz="0" w:space="0" w:color="auto"/>
            <w:right w:val="none" w:sz="0" w:space="0" w:color="auto"/>
          </w:divBdr>
        </w:div>
        <w:div w:id="2037192274">
          <w:marLeft w:val="480"/>
          <w:marRight w:val="0"/>
          <w:marTop w:val="0"/>
          <w:marBottom w:val="0"/>
          <w:divBdr>
            <w:top w:val="none" w:sz="0" w:space="0" w:color="auto"/>
            <w:left w:val="none" w:sz="0" w:space="0" w:color="auto"/>
            <w:bottom w:val="none" w:sz="0" w:space="0" w:color="auto"/>
            <w:right w:val="none" w:sz="0" w:space="0" w:color="auto"/>
          </w:divBdr>
        </w:div>
        <w:div w:id="1732079067">
          <w:marLeft w:val="480"/>
          <w:marRight w:val="0"/>
          <w:marTop w:val="0"/>
          <w:marBottom w:val="0"/>
          <w:divBdr>
            <w:top w:val="none" w:sz="0" w:space="0" w:color="auto"/>
            <w:left w:val="none" w:sz="0" w:space="0" w:color="auto"/>
            <w:bottom w:val="none" w:sz="0" w:space="0" w:color="auto"/>
            <w:right w:val="none" w:sz="0" w:space="0" w:color="auto"/>
          </w:divBdr>
        </w:div>
        <w:div w:id="640304651">
          <w:marLeft w:val="480"/>
          <w:marRight w:val="0"/>
          <w:marTop w:val="0"/>
          <w:marBottom w:val="0"/>
          <w:divBdr>
            <w:top w:val="none" w:sz="0" w:space="0" w:color="auto"/>
            <w:left w:val="none" w:sz="0" w:space="0" w:color="auto"/>
            <w:bottom w:val="none" w:sz="0" w:space="0" w:color="auto"/>
            <w:right w:val="none" w:sz="0" w:space="0" w:color="auto"/>
          </w:divBdr>
        </w:div>
        <w:div w:id="705834744">
          <w:marLeft w:val="480"/>
          <w:marRight w:val="0"/>
          <w:marTop w:val="0"/>
          <w:marBottom w:val="0"/>
          <w:divBdr>
            <w:top w:val="none" w:sz="0" w:space="0" w:color="auto"/>
            <w:left w:val="none" w:sz="0" w:space="0" w:color="auto"/>
            <w:bottom w:val="none" w:sz="0" w:space="0" w:color="auto"/>
            <w:right w:val="none" w:sz="0" w:space="0" w:color="auto"/>
          </w:divBdr>
        </w:div>
        <w:div w:id="1901289595">
          <w:marLeft w:val="480"/>
          <w:marRight w:val="0"/>
          <w:marTop w:val="0"/>
          <w:marBottom w:val="0"/>
          <w:divBdr>
            <w:top w:val="none" w:sz="0" w:space="0" w:color="auto"/>
            <w:left w:val="none" w:sz="0" w:space="0" w:color="auto"/>
            <w:bottom w:val="none" w:sz="0" w:space="0" w:color="auto"/>
            <w:right w:val="none" w:sz="0" w:space="0" w:color="auto"/>
          </w:divBdr>
        </w:div>
        <w:div w:id="1701974032">
          <w:marLeft w:val="480"/>
          <w:marRight w:val="0"/>
          <w:marTop w:val="0"/>
          <w:marBottom w:val="0"/>
          <w:divBdr>
            <w:top w:val="none" w:sz="0" w:space="0" w:color="auto"/>
            <w:left w:val="none" w:sz="0" w:space="0" w:color="auto"/>
            <w:bottom w:val="none" w:sz="0" w:space="0" w:color="auto"/>
            <w:right w:val="none" w:sz="0" w:space="0" w:color="auto"/>
          </w:divBdr>
        </w:div>
        <w:div w:id="1137339956">
          <w:marLeft w:val="480"/>
          <w:marRight w:val="0"/>
          <w:marTop w:val="0"/>
          <w:marBottom w:val="0"/>
          <w:divBdr>
            <w:top w:val="none" w:sz="0" w:space="0" w:color="auto"/>
            <w:left w:val="none" w:sz="0" w:space="0" w:color="auto"/>
            <w:bottom w:val="none" w:sz="0" w:space="0" w:color="auto"/>
            <w:right w:val="none" w:sz="0" w:space="0" w:color="auto"/>
          </w:divBdr>
        </w:div>
        <w:div w:id="2060547426">
          <w:marLeft w:val="480"/>
          <w:marRight w:val="0"/>
          <w:marTop w:val="0"/>
          <w:marBottom w:val="0"/>
          <w:divBdr>
            <w:top w:val="none" w:sz="0" w:space="0" w:color="auto"/>
            <w:left w:val="none" w:sz="0" w:space="0" w:color="auto"/>
            <w:bottom w:val="none" w:sz="0" w:space="0" w:color="auto"/>
            <w:right w:val="none" w:sz="0" w:space="0" w:color="auto"/>
          </w:divBdr>
        </w:div>
        <w:div w:id="1525557238">
          <w:marLeft w:val="480"/>
          <w:marRight w:val="0"/>
          <w:marTop w:val="0"/>
          <w:marBottom w:val="0"/>
          <w:divBdr>
            <w:top w:val="none" w:sz="0" w:space="0" w:color="auto"/>
            <w:left w:val="none" w:sz="0" w:space="0" w:color="auto"/>
            <w:bottom w:val="none" w:sz="0" w:space="0" w:color="auto"/>
            <w:right w:val="none" w:sz="0" w:space="0" w:color="auto"/>
          </w:divBdr>
        </w:div>
        <w:div w:id="314726360">
          <w:marLeft w:val="480"/>
          <w:marRight w:val="0"/>
          <w:marTop w:val="0"/>
          <w:marBottom w:val="0"/>
          <w:divBdr>
            <w:top w:val="none" w:sz="0" w:space="0" w:color="auto"/>
            <w:left w:val="none" w:sz="0" w:space="0" w:color="auto"/>
            <w:bottom w:val="none" w:sz="0" w:space="0" w:color="auto"/>
            <w:right w:val="none" w:sz="0" w:space="0" w:color="auto"/>
          </w:divBdr>
        </w:div>
        <w:div w:id="443310148">
          <w:marLeft w:val="480"/>
          <w:marRight w:val="0"/>
          <w:marTop w:val="0"/>
          <w:marBottom w:val="0"/>
          <w:divBdr>
            <w:top w:val="none" w:sz="0" w:space="0" w:color="auto"/>
            <w:left w:val="none" w:sz="0" w:space="0" w:color="auto"/>
            <w:bottom w:val="none" w:sz="0" w:space="0" w:color="auto"/>
            <w:right w:val="none" w:sz="0" w:space="0" w:color="auto"/>
          </w:divBdr>
        </w:div>
        <w:div w:id="985090887">
          <w:marLeft w:val="480"/>
          <w:marRight w:val="0"/>
          <w:marTop w:val="0"/>
          <w:marBottom w:val="0"/>
          <w:divBdr>
            <w:top w:val="none" w:sz="0" w:space="0" w:color="auto"/>
            <w:left w:val="none" w:sz="0" w:space="0" w:color="auto"/>
            <w:bottom w:val="none" w:sz="0" w:space="0" w:color="auto"/>
            <w:right w:val="none" w:sz="0" w:space="0" w:color="auto"/>
          </w:divBdr>
        </w:div>
        <w:div w:id="2071149646">
          <w:marLeft w:val="480"/>
          <w:marRight w:val="0"/>
          <w:marTop w:val="0"/>
          <w:marBottom w:val="0"/>
          <w:divBdr>
            <w:top w:val="none" w:sz="0" w:space="0" w:color="auto"/>
            <w:left w:val="none" w:sz="0" w:space="0" w:color="auto"/>
            <w:bottom w:val="none" w:sz="0" w:space="0" w:color="auto"/>
            <w:right w:val="none" w:sz="0" w:space="0" w:color="auto"/>
          </w:divBdr>
        </w:div>
        <w:div w:id="438721520">
          <w:marLeft w:val="480"/>
          <w:marRight w:val="0"/>
          <w:marTop w:val="0"/>
          <w:marBottom w:val="0"/>
          <w:divBdr>
            <w:top w:val="none" w:sz="0" w:space="0" w:color="auto"/>
            <w:left w:val="none" w:sz="0" w:space="0" w:color="auto"/>
            <w:bottom w:val="none" w:sz="0" w:space="0" w:color="auto"/>
            <w:right w:val="none" w:sz="0" w:space="0" w:color="auto"/>
          </w:divBdr>
        </w:div>
        <w:div w:id="895969788">
          <w:marLeft w:val="480"/>
          <w:marRight w:val="0"/>
          <w:marTop w:val="0"/>
          <w:marBottom w:val="0"/>
          <w:divBdr>
            <w:top w:val="none" w:sz="0" w:space="0" w:color="auto"/>
            <w:left w:val="none" w:sz="0" w:space="0" w:color="auto"/>
            <w:bottom w:val="none" w:sz="0" w:space="0" w:color="auto"/>
            <w:right w:val="none" w:sz="0" w:space="0" w:color="auto"/>
          </w:divBdr>
        </w:div>
        <w:div w:id="2144805754">
          <w:marLeft w:val="480"/>
          <w:marRight w:val="0"/>
          <w:marTop w:val="0"/>
          <w:marBottom w:val="0"/>
          <w:divBdr>
            <w:top w:val="none" w:sz="0" w:space="0" w:color="auto"/>
            <w:left w:val="none" w:sz="0" w:space="0" w:color="auto"/>
            <w:bottom w:val="none" w:sz="0" w:space="0" w:color="auto"/>
            <w:right w:val="none" w:sz="0" w:space="0" w:color="auto"/>
          </w:divBdr>
        </w:div>
        <w:div w:id="430466957">
          <w:marLeft w:val="480"/>
          <w:marRight w:val="0"/>
          <w:marTop w:val="0"/>
          <w:marBottom w:val="0"/>
          <w:divBdr>
            <w:top w:val="none" w:sz="0" w:space="0" w:color="auto"/>
            <w:left w:val="none" w:sz="0" w:space="0" w:color="auto"/>
            <w:bottom w:val="none" w:sz="0" w:space="0" w:color="auto"/>
            <w:right w:val="none" w:sz="0" w:space="0" w:color="auto"/>
          </w:divBdr>
        </w:div>
        <w:div w:id="979965846">
          <w:marLeft w:val="480"/>
          <w:marRight w:val="0"/>
          <w:marTop w:val="0"/>
          <w:marBottom w:val="0"/>
          <w:divBdr>
            <w:top w:val="none" w:sz="0" w:space="0" w:color="auto"/>
            <w:left w:val="none" w:sz="0" w:space="0" w:color="auto"/>
            <w:bottom w:val="none" w:sz="0" w:space="0" w:color="auto"/>
            <w:right w:val="none" w:sz="0" w:space="0" w:color="auto"/>
          </w:divBdr>
        </w:div>
        <w:div w:id="1968314809">
          <w:marLeft w:val="480"/>
          <w:marRight w:val="0"/>
          <w:marTop w:val="0"/>
          <w:marBottom w:val="0"/>
          <w:divBdr>
            <w:top w:val="none" w:sz="0" w:space="0" w:color="auto"/>
            <w:left w:val="none" w:sz="0" w:space="0" w:color="auto"/>
            <w:bottom w:val="none" w:sz="0" w:space="0" w:color="auto"/>
            <w:right w:val="none" w:sz="0" w:space="0" w:color="auto"/>
          </w:divBdr>
        </w:div>
        <w:div w:id="1370960633">
          <w:marLeft w:val="480"/>
          <w:marRight w:val="0"/>
          <w:marTop w:val="0"/>
          <w:marBottom w:val="0"/>
          <w:divBdr>
            <w:top w:val="none" w:sz="0" w:space="0" w:color="auto"/>
            <w:left w:val="none" w:sz="0" w:space="0" w:color="auto"/>
            <w:bottom w:val="none" w:sz="0" w:space="0" w:color="auto"/>
            <w:right w:val="none" w:sz="0" w:space="0" w:color="auto"/>
          </w:divBdr>
        </w:div>
        <w:div w:id="281888410">
          <w:marLeft w:val="480"/>
          <w:marRight w:val="0"/>
          <w:marTop w:val="0"/>
          <w:marBottom w:val="0"/>
          <w:divBdr>
            <w:top w:val="none" w:sz="0" w:space="0" w:color="auto"/>
            <w:left w:val="none" w:sz="0" w:space="0" w:color="auto"/>
            <w:bottom w:val="none" w:sz="0" w:space="0" w:color="auto"/>
            <w:right w:val="none" w:sz="0" w:space="0" w:color="auto"/>
          </w:divBdr>
        </w:div>
        <w:div w:id="556627829">
          <w:marLeft w:val="480"/>
          <w:marRight w:val="0"/>
          <w:marTop w:val="0"/>
          <w:marBottom w:val="0"/>
          <w:divBdr>
            <w:top w:val="none" w:sz="0" w:space="0" w:color="auto"/>
            <w:left w:val="none" w:sz="0" w:space="0" w:color="auto"/>
            <w:bottom w:val="none" w:sz="0" w:space="0" w:color="auto"/>
            <w:right w:val="none" w:sz="0" w:space="0" w:color="auto"/>
          </w:divBdr>
        </w:div>
        <w:div w:id="1786120560">
          <w:marLeft w:val="480"/>
          <w:marRight w:val="0"/>
          <w:marTop w:val="0"/>
          <w:marBottom w:val="0"/>
          <w:divBdr>
            <w:top w:val="none" w:sz="0" w:space="0" w:color="auto"/>
            <w:left w:val="none" w:sz="0" w:space="0" w:color="auto"/>
            <w:bottom w:val="none" w:sz="0" w:space="0" w:color="auto"/>
            <w:right w:val="none" w:sz="0" w:space="0" w:color="auto"/>
          </w:divBdr>
        </w:div>
        <w:div w:id="530070346">
          <w:marLeft w:val="480"/>
          <w:marRight w:val="0"/>
          <w:marTop w:val="0"/>
          <w:marBottom w:val="0"/>
          <w:divBdr>
            <w:top w:val="none" w:sz="0" w:space="0" w:color="auto"/>
            <w:left w:val="none" w:sz="0" w:space="0" w:color="auto"/>
            <w:bottom w:val="none" w:sz="0" w:space="0" w:color="auto"/>
            <w:right w:val="none" w:sz="0" w:space="0" w:color="auto"/>
          </w:divBdr>
        </w:div>
        <w:div w:id="586117012">
          <w:marLeft w:val="480"/>
          <w:marRight w:val="0"/>
          <w:marTop w:val="0"/>
          <w:marBottom w:val="0"/>
          <w:divBdr>
            <w:top w:val="none" w:sz="0" w:space="0" w:color="auto"/>
            <w:left w:val="none" w:sz="0" w:space="0" w:color="auto"/>
            <w:bottom w:val="none" w:sz="0" w:space="0" w:color="auto"/>
            <w:right w:val="none" w:sz="0" w:space="0" w:color="auto"/>
          </w:divBdr>
        </w:div>
        <w:div w:id="886255957">
          <w:marLeft w:val="480"/>
          <w:marRight w:val="0"/>
          <w:marTop w:val="0"/>
          <w:marBottom w:val="0"/>
          <w:divBdr>
            <w:top w:val="none" w:sz="0" w:space="0" w:color="auto"/>
            <w:left w:val="none" w:sz="0" w:space="0" w:color="auto"/>
            <w:bottom w:val="none" w:sz="0" w:space="0" w:color="auto"/>
            <w:right w:val="none" w:sz="0" w:space="0" w:color="auto"/>
          </w:divBdr>
        </w:div>
        <w:div w:id="801533210">
          <w:marLeft w:val="480"/>
          <w:marRight w:val="0"/>
          <w:marTop w:val="0"/>
          <w:marBottom w:val="0"/>
          <w:divBdr>
            <w:top w:val="none" w:sz="0" w:space="0" w:color="auto"/>
            <w:left w:val="none" w:sz="0" w:space="0" w:color="auto"/>
            <w:bottom w:val="none" w:sz="0" w:space="0" w:color="auto"/>
            <w:right w:val="none" w:sz="0" w:space="0" w:color="auto"/>
          </w:divBdr>
        </w:div>
        <w:div w:id="758872725">
          <w:marLeft w:val="480"/>
          <w:marRight w:val="0"/>
          <w:marTop w:val="0"/>
          <w:marBottom w:val="0"/>
          <w:divBdr>
            <w:top w:val="none" w:sz="0" w:space="0" w:color="auto"/>
            <w:left w:val="none" w:sz="0" w:space="0" w:color="auto"/>
            <w:bottom w:val="none" w:sz="0" w:space="0" w:color="auto"/>
            <w:right w:val="none" w:sz="0" w:space="0" w:color="auto"/>
          </w:divBdr>
        </w:div>
        <w:div w:id="1505705159">
          <w:marLeft w:val="480"/>
          <w:marRight w:val="0"/>
          <w:marTop w:val="0"/>
          <w:marBottom w:val="0"/>
          <w:divBdr>
            <w:top w:val="none" w:sz="0" w:space="0" w:color="auto"/>
            <w:left w:val="none" w:sz="0" w:space="0" w:color="auto"/>
            <w:bottom w:val="none" w:sz="0" w:space="0" w:color="auto"/>
            <w:right w:val="none" w:sz="0" w:space="0" w:color="auto"/>
          </w:divBdr>
        </w:div>
        <w:div w:id="1228490835">
          <w:marLeft w:val="480"/>
          <w:marRight w:val="0"/>
          <w:marTop w:val="0"/>
          <w:marBottom w:val="0"/>
          <w:divBdr>
            <w:top w:val="none" w:sz="0" w:space="0" w:color="auto"/>
            <w:left w:val="none" w:sz="0" w:space="0" w:color="auto"/>
            <w:bottom w:val="none" w:sz="0" w:space="0" w:color="auto"/>
            <w:right w:val="none" w:sz="0" w:space="0" w:color="auto"/>
          </w:divBdr>
        </w:div>
        <w:div w:id="1011302501">
          <w:marLeft w:val="480"/>
          <w:marRight w:val="0"/>
          <w:marTop w:val="0"/>
          <w:marBottom w:val="0"/>
          <w:divBdr>
            <w:top w:val="none" w:sz="0" w:space="0" w:color="auto"/>
            <w:left w:val="none" w:sz="0" w:space="0" w:color="auto"/>
            <w:bottom w:val="none" w:sz="0" w:space="0" w:color="auto"/>
            <w:right w:val="none" w:sz="0" w:space="0" w:color="auto"/>
          </w:divBdr>
        </w:div>
        <w:div w:id="1846631540">
          <w:marLeft w:val="480"/>
          <w:marRight w:val="0"/>
          <w:marTop w:val="0"/>
          <w:marBottom w:val="0"/>
          <w:divBdr>
            <w:top w:val="none" w:sz="0" w:space="0" w:color="auto"/>
            <w:left w:val="none" w:sz="0" w:space="0" w:color="auto"/>
            <w:bottom w:val="none" w:sz="0" w:space="0" w:color="auto"/>
            <w:right w:val="none" w:sz="0" w:space="0" w:color="auto"/>
          </w:divBdr>
        </w:div>
        <w:div w:id="1644046992">
          <w:marLeft w:val="480"/>
          <w:marRight w:val="0"/>
          <w:marTop w:val="0"/>
          <w:marBottom w:val="0"/>
          <w:divBdr>
            <w:top w:val="none" w:sz="0" w:space="0" w:color="auto"/>
            <w:left w:val="none" w:sz="0" w:space="0" w:color="auto"/>
            <w:bottom w:val="none" w:sz="0" w:space="0" w:color="auto"/>
            <w:right w:val="none" w:sz="0" w:space="0" w:color="auto"/>
          </w:divBdr>
        </w:div>
        <w:div w:id="1832477702">
          <w:marLeft w:val="480"/>
          <w:marRight w:val="0"/>
          <w:marTop w:val="0"/>
          <w:marBottom w:val="0"/>
          <w:divBdr>
            <w:top w:val="none" w:sz="0" w:space="0" w:color="auto"/>
            <w:left w:val="none" w:sz="0" w:space="0" w:color="auto"/>
            <w:bottom w:val="none" w:sz="0" w:space="0" w:color="auto"/>
            <w:right w:val="none" w:sz="0" w:space="0" w:color="auto"/>
          </w:divBdr>
        </w:div>
        <w:div w:id="1746029342">
          <w:marLeft w:val="480"/>
          <w:marRight w:val="0"/>
          <w:marTop w:val="0"/>
          <w:marBottom w:val="0"/>
          <w:divBdr>
            <w:top w:val="none" w:sz="0" w:space="0" w:color="auto"/>
            <w:left w:val="none" w:sz="0" w:space="0" w:color="auto"/>
            <w:bottom w:val="none" w:sz="0" w:space="0" w:color="auto"/>
            <w:right w:val="none" w:sz="0" w:space="0" w:color="auto"/>
          </w:divBdr>
        </w:div>
        <w:div w:id="1639797290">
          <w:marLeft w:val="480"/>
          <w:marRight w:val="0"/>
          <w:marTop w:val="0"/>
          <w:marBottom w:val="0"/>
          <w:divBdr>
            <w:top w:val="none" w:sz="0" w:space="0" w:color="auto"/>
            <w:left w:val="none" w:sz="0" w:space="0" w:color="auto"/>
            <w:bottom w:val="none" w:sz="0" w:space="0" w:color="auto"/>
            <w:right w:val="none" w:sz="0" w:space="0" w:color="auto"/>
          </w:divBdr>
        </w:div>
        <w:div w:id="1195535526">
          <w:marLeft w:val="480"/>
          <w:marRight w:val="0"/>
          <w:marTop w:val="0"/>
          <w:marBottom w:val="0"/>
          <w:divBdr>
            <w:top w:val="none" w:sz="0" w:space="0" w:color="auto"/>
            <w:left w:val="none" w:sz="0" w:space="0" w:color="auto"/>
            <w:bottom w:val="none" w:sz="0" w:space="0" w:color="auto"/>
            <w:right w:val="none" w:sz="0" w:space="0" w:color="auto"/>
          </w:divBdr>
        </w:div>
        <w:div w:id="1464542550">
          <w:marLeft w:val="480"/>
          <w:marRight w:val="0"/>
          <w:marTop w:val="0"/>
          <w:marBottom w:val="0"/>
          <w:divBdr>
            <w:top w:val="none" w:sz="0" w:space="0" w:color="auto"/>
            <w:left w:val="none" w:sz="0" w:space="0" w:color="auto"/>
            <w:bottom w:val="none" w:sz="0" w:space="0" w:color="auto"/>
            <w:right w:val="none" w:sz="0" w:space="0" w:color="auto"/>
          </w:divBdr>
        </w:div>
        <w:div w:id="1464421054">
          <w:marLeft w:val="480"/>
          <w:marRight w:val="0"/>
          <w:marTop w:val="0"/>
          <w:marBottom w:val="0"/>
          <w:divBdr>
            <w:top w:val="none" w:sz="0" w:space="0" w:color="auto"/>
            <w:left w:val="none" w:sz="0" w:space="0" w:color="auto"/>
            <w:bottom w:val="none" w:sz="0" w:space="0" w:color="auto"/>
            <w:right w:val="none" w:sz="0" w:space="0" w:color="auto"/>
          </w:divBdr>
        </w:div>
        <w:div w:id="1870023349">
          <w:marLeft w:val="480"/>
          <w:marRight w:val="0"/>
          <w:marTop w:val="0"/>
          <w:marBottom w:val="0"/>
          <w:divBdr>
            <w:top w:val="none" w:sz="0" w:space="0" w:color="auto"/>
            <w:left w:val="none" w:sz="0" w:space="0" w:color="auto"/>
            <w:bottom w:val="none" w:sz="0" w:space="0" w:color="auto"/>
            <w:right w:val="none" w:sz="0" w:space="0" w:color="auto"/>
          </w:divBdr>
        </w:div>
        <w:div w:id="668483908">
          <w:marLeft w:val="480"/>
          <w:marRight w:val="0"/>
          <w:marTop w:val="0"/>
          <w:marBottom w:val="0"/>
          <w:divBdr>
            <w:top w:val="none" w:sz="0" w:space="0" w:color="auto"/>
            <w:left w:val="none" w:sz="0" w:space="0" w:color="auto"/>
            <w:bottom w:val="none" w:sz="0" w:space="0" w:color="auto"/>
            <w:right w:val="none" w:sz="0" w:space="0" w:color="auto"/>
          </w:divBdr>
        </w:div>
        <w:div w:id="1697460902">
          <w:marLeft w:val="480"/>
          <w:marRight w:val="0"/>
          <w:marTop w:val="0"/>
          <w:marBottom w:val="0"/>
          <w:divBdr>
            <w:top w:val="none" w:sz="0" w:space="0" w:color="auto"/>
            <w:left w:val="none" w:sz="0" w:space="0" w:color="auto"/>
            <w:bottom w:val="none" w:sz="0" w:space="0" w:color="auto"/>
            <w:right w:val="none" w:sz="0" w:space="0" w:color="auto"/>
          </w:divBdr>
        </w:div>
        <w:div w:id="506795257">
          <w:marLeft w:val="480"/>
          <w:marRight w:val="0"/>
          <w:marTop w:val="0"/>
          <w:marBottom w:val="0"/>
          <w:divBdr>
            <w:top w:val="none" w:sz="0" w:space="0" w:color="auto"/>
            <w:left w:val="none" w:sz="0" w:space="0" w:color="auto"/>
            <w:bottom w:val="none" w:sz="0" w:space="0" w:color="auto"/>
            <w:right w:val="none" w:sz="0" w:space="0" w:color="auto"/>
          </w:divBdr>
        </w:div>
        <w:div w:id="394551026">
          <w:marLeft w:val="480"/>
          <w:marRight w:val="0"/>
          <w:marTop w:val="0"/>
          <w:marBottom w:val="0"/>
          <w:divBdr>
            <w:top w:val="none" w:sz="0" w:space="0" w:color="auto"/>
            <w:left w:val="none" w:sz="0" w:space="0" w:color="auto"/>
            <w:bottom w:val="none" w:sz="0" w:space="0" w:color="auto"/>
            <w:right w:val="none" w:sz="0" w:space="0" w:color="auto"/>
          </w:divBdr>
        </w:div>
        <w:div w:id="529883404">
          <w:marLeft w:val="480"/>
          <w:marRight w:val="0"/>
          <w:marTop w:val="0"/>
          <w:marBottom w:val="0"/>
          <w:divBdr>
            <w:top w:val="none" w:sz="0" w:space="0" w:color="auto"/>
            <w:left w:val="none" w:sz="0" w:space="0" w:color="auto"/>
            <w:bottom w:val="none" w:sz="0" w:space="0" w:color="auto"/>
            <w:right w:val="none" w:sz="0" w:space="0" w:color="auto"/>
          </w:divBdr>
        </w:div>
        <w:div w:id="496455815">
          <w:marLeft w:val="480"/>
          <w:marRight w:val="0"/>
          <w:marTop w:val="0"/>
          <w:marBottom w:val="0"/>
          <w:divBdr>
            <w:top w:val="none" w:sz="0" w:space="0" w:color="auto"/>
            <w:left w:val="none" w:sz="0" w:space="0" w:color="auto"/>
            <w:bottom w:val="none" w:sz="0" w:space="0" w:color="auto"/>
            <w:right w:val="none" w:sz="0" w:space="0" w:color="auto"/>
          </w:divBdr>
        </w:div>
        <w:div w:id="1505509655">
          <w:marLeft w:val="480"/>
          <w:marRight w:val="0"/>
          <w:marTop w:val="0"/>
          <w:marBottom w:val="0"/>
          <w:divBdr>
            <w:top w:val="none" w:sz="0" w:space="0" w:color="auto"/>
            <w:left w:val="none" w:sz="0" w:space="0" w:color="auto"/>
            <w:bottom w:val="none" w:sz="0" w:space="0" w:color="auto"/>
            <w:right w:val="none" w:sz="0" w:space="0" w:color="auto"/>
          </w:divBdr>
        </w:div>
        <w:div w:id="556357500">
          <w:marLeft w:val="480"/>
          <w:marRight w:val="0"/>
          <w:marTop w:val="0"/>
          <w:marBottom w:val="0"/>
          <w:divBdr>
            <w:top w:val="none" w:sz="0" w:space="0" w:color="auto"/>
            <w:left w:val="none" w:sz="0" w:space="0" w:color="auto"/>
            <w:bottom w:val="none" w:sz="0" w:space="0" w:color="auto"/>
            <w:right w:val="none" w:sz="0" w:space="0" w:color="auto"/>
          </w:divBdr>
        </w:div>
        <w:div w:id="1485000791">
          <w:marLeft w:val="480"/>
          <w:marRight w:val="0"/>
          <w:marTop w:val="0"/>
          <w:marBottom w:val="0"/>
          <w:divBdr>
            <w:top w:val="none" w:sz="0" w:space="0" w:color="auto"/>
            <w:left w:val="none" w:sz="0" w:space="0" w:color="auto"/>
            <w:bottom w:val="none" w:sz="0" w:space="0" w:color="auto"/>
            <w:right w:val="none" w:sz="0" w:space="0" w:color="auto"/>
          </w:divBdr>
        </w:div>
        <w:div w:id="1236479215">
          <w:marLeft w:val="480"/>
          <w:marRight w:val="0"/>
          <w:marTop w:val="0"/>
          <w:marBottom w:val="0"/>
          <w:divBdr>
            <w:top w:val="none" w:sz="0" w:space="0" w:color="auto"/>
            <w:left w:val="none" w:sz="0" w:space="0" w:color="auto"/>
            <w:bottom w:val="none" w:sz="0" w:space="0" w:color="auto"/>
            <w:right w:val="none" w:sz="0" w:space="0" w:color="auto"/>
          </w:divBdr>
        </w:div>
        <w:div w:id="1789738858">
          <w:marLeft w:val="480"/>
          <w:marRight w:val="0"/>
          <w:marTop w:val="0"/>
          <w:marBottom w:val="0"/>
          <w:divBdr>
            <w:top w:val="none" w:sz="0" w:space="0" w:color="auto"/>
            <w:left w:val="none" w:sz="0" w:space="0" w:color="auto"/>
            <w:bottom w:val="none" w:sz="0" w:space="0" w:color="auto"/>
            <w:right w:val="none" w:sz="0" w:space="0" w:color="auto"/>
          </w:divBdr>
        </w:div>
        <w:div w:id="1887983598">
          <w:marLeft w:val="480"/>
          <w:marRight w:val="0"/>
          <w:marTop w:val="0"/>
          <w:marBottom w:val="0"/>
          <w:divBdr>
            <w:top w:val="none" w:sz="0" w:space="0" w:color="auto"/>
            <w:left w:val="none" w:sz="0" w:space="0" w:color="auto"/>
            <w:bottom w:val="none" w:sz="0" w:space="0" w:color="auto"/>
            <w:right w:val="none" w:sz="0" w:space="0" w:color="auto"/>
          </w:divBdr>
        </w:div>
        <w:div w:id="1980913751">
          <w:marLeft w:val="480"/>
          <w:marRight w:val="0"/>
          <w:marTop w:val="0"/>
          <w:marBottom w:val="0"/>
          <w:divBdr>
            <w:top w:val="none" w:sz="0" w:space="0" w:color="auto"/>
            <w:left w:val="none" w:sz="0" w:space="0" w:color="auto"/>
            <w:bottom w:val="none" w:sz="0" w:space="0" w:color="auto"/>
            <w:right w:val="none" w:sz="0" w:space="0" w:color="auto"/>
          </w:divBdr>
        </w:div>
        <w:div w:id="372268725">
          <w:marLeft w:val="480"/>
          <w:marRight w:val="0"/>
          <w:marTop w:val="0"/>
          <w:marBottom w:val="0"/>
          <w:divBdr>
            <w:top w:val="none" w:sz="0" w:space="0" w:color="auto"/>
            <w:left w:val="none" w:sz="0" w:space="0" w:color="auto"/>
            <w:bottom w:val="none" w:sz="0" w:space="0" w:color="auto"/>
            <w:right w:val="none" w:sz="0" w:space="0" w:color="auto"/>
          </w:divBdr>
        </w:div>
        <w:div w:id="1914581569">
          <w:marLeft w:val="480"/>
          <w:marRight w:val="0"/>
          <w:marTop w:val="0"/>
          <w:marBottom w:val="0"/>
          <w:divBdr>
            <w:top w:val="none" w:sz="0" w:space="0" w:color="auto"/>
            <w:left w:val="none" w:sz="0" w:space="0" w:color="auto"/>
            <w:bottom w:val="none" w:sz="0" w:space="0" w:color="auto"/>
            <w:right w:val="none" w:sz="0" w:space="0" w:color="auto"/>
          </w:divBdr>
        </w:div>
        <w:div w:id="153030364">
          <w:marLeft w:val="480"/>
          <w:marRight w:val="0"/>
          <w:marTop w:val="0"/>
          <w:marBottom w:val="0"/>
          <w:divBdr>
            <w:top w:val="none" w:sz="0" w:space="0" w:color="auto"/>
            <w:left w:val="none" w:sz="0" w:space="0" w:color="auto"/>
            <w:bottom w:val="none" w:sz="0" w:space="0" w:color="auto"/>
            <w:right w:val="none" w:sz="0" w:space="0" w:color="auto"/>
          </w:divBdr>
        </w:div>
        <w:div w:id="760178174">
          <w:marLeft w:val="480"/>
          <w:marRight w:val="0"/>
          <w:marTop w:val="0"/>
          <w:marBottom w:val="0"/>
          <w:divBdr>
            <w:top w:val="none" w:sz="0" w:space="0" w:color="auto"/>
            <w:left w:val="none" w:sz="0" w:space="0" w:color="auto"/>
            <w:bottom w:val="none" w:sz="0" w:space="0" w:color="auto"/>
            <w:right w:val="none" w:sz="0" w:space="0" w:color="auto"/>
          </w:divBdr>
        </w:div>
        <w:div w:id="1730614344">
          <w:marLeft w:val="480"/>
          <w:marRight w:val="0"/>
          <w:marTop w:val="0"/>
          <w:marBottom w:val="0"/>
          <w:divBdr>
            <w:top w:val="none" w:sz="0" w:space="0" w:color="auto"/>
            <w:left w:val="none" w:sz="0" w:space="0" w:color="auto"/>
            <w:bottom w:val="none" w:sz="0" w:space="0" w:color="auto"/>
            <w:right w:val="none" w:sz="0" w:space="0" w:color="auto"/>
          </w:divBdr>
        </w:div>
        <w:div w:id="190413855">
          <w:marLeft w:val="480"/>
          <w:marRight w:val="0"/>
          <w:marTop w:val="0"/>
          <w:marBottom w:val="0"/>
          <w:divBdr>
            <w:top w:val="none" w:sz="0" w:space="0" w:color="auto"/>
            <w:left w:val="none" w:sz="0" w:space="0" w:color="auto"/>
            <w:bottom w:val="none" w:sz="0" w:space="0" w:color="auto"/>
            <w:right w:val="none" w:sz="0" w:space="0" w:color="auto"/>
          </w:divBdr>
        </w:div>
        <w:div w:id="1822695680">
          <w:marLeft w:val="480"/>
          <w:marRight w:val="0"/>
          <w:marTop w:val="0"/>
          <w:marBottom w:val="0"/>
          <w:divBdr>
            <w:top w:val="none" w:sz="0" w:space="0" w:color="auto"/>
            <w:left w:val="none" w:sz="0" w:space="0" w:color="auto"/>
            <w:bottom w:val="none" w:sz="0" w:space="0" w:color="auto"/>
            <w:right w:val="none" w:sz="0" w:space="0" w:color="auto"/>
          </w:divBdr>
        </w:div>
        <w:div w:id="293945610">
          <w:marLeft w:val="480"/>
          <w:marRight w:val="0"/>
          <w:marTop w:val="0"/>
          <w:marBottom w:val="0"/>
          <w:divBdr>
            <w:top w:val="none" w:sz="0" w:space="0" w:color="auto"/>
            <w:left w:val="none" w:sz="0" w:space="0" w:color="auto"/>
            <w:bottom w:val="none" w:sz="0" w:space="0" w:color="auto"/>
            <w:right w:val="none" w:sz="0" w:space="0" w:color="auto"/>
          </w:divBdr>
        </w:div>
        <w:div w:id="932203001">
          <w:marLeft w:val="480"/>
          <w:marRight w:val="0"/>
          <w:marTop w:val="0"/>
          <w:marBottom w:val="0"/>
          <w:divBdr>
            <w:top w:val="none" w:sz="0" w:space="0" w:color="auto"/>
            <w:left w:val="none" w:sz="0" w:space="0" w:color="auto"/>
            <w:bottom w:val="none" w:sz="0" w:space="0" w:color="auto"/>
            <w:right w:val="none" w:sz="0" w:space="0" w:color="auto"/>
          </w:divBdr>
        </w:div>
        <w:div w:id="27490055">
          <w:marLeft w:val="480"/>
          <w:marRight w:val="0"/>
          <w:marTop w:val="0"/>
          <w:marBottom w:val="0"/>
          <w:divBdr>
            <w:top w:val="none" w:sz="0" w:space="0" w:color="auto"/>
            <w:left w:val="none" w:sz="0" w:space="0" w:color="auto"/>
            <w:bottom w:val="none" w:sz="0" w:space="0" w:color="auto"/>
            <w:right w:val="none" w:sz="0" w:space="0" w:color="auto"/>
          </w:divBdr>
        </w:div>
        <w:div w:id="37123303">
          <w:marLeft w:val="480"/>
          <w:marRight w:val="0"/>
          <w:marTop w:val="0"/>
          <w:marBottom w:val="0"/>
          <w:divBdr>
            <w:top w:val="none" w:sz="0" w:space="0" w:color="auto"/>
            <w:left w:val="none" w:sz="0" w:space="0" w:color="auto"/>
            <w:bottom w:val="none" w:sz="0" w:space="0" w:color="auto"/>
            <w:right w:val="none" w:sz="0" w:space="0" w:color="auto"/>
          </w:divBdr>
        </w:div>
        <w:div w:id="1773161424">
          <w:marLeft w:val="480"/>
          <w:marRight w:val="0"/>
          <w:marTop w:val="0"/>
          <w:marBottom w:val="0"/>
          <w:divBdr>
            <w:top w:val="none" w:sz="0" w:space="0" w:color="auto"/>
            <w:left w:val="none" w:sz="0" w:space="0" w:color="auto"/>
            <w:bottom w:val="none" w:sz="0" w:space="0" w:color="auto"/>
            <w:right w:val="none" w:sz="0" w:space="0" w:color="auto"/>
          </w:divBdr>
        </w:div>
        <w:div w:id="104230861">
          <w:marLeft w:val="480"/>
          <w:marRight w:val="0"/>
          <w:marTop w:val="0"/>
          <w:marBottom w:val="0"/>
          <w:divBdr>
            <w:top w:val="none" w:sz="0" w:space="0" w:color="auto"/>
            <w:left w:val="none" w:sz="0" w:space="0" w:color="auto"/>
            <w:bottom w:val="none" w:sz="0" w:space="0" w:color="auto"/>
            <w:right w:val="none" w:sz="0" w:space="0" w:color="auto"/>
          </w:divBdr>
        </w:div>
        <w:div w:id="794106207">
          <w:marLeft w:val="480"/>
          <w:marRight w:val="0"/>
          <w:marTop w:val="0"/>
          <w:marBottom w:val="0"/>
          <w:divBdr>
            <w:top w:val="none" w:sz="0" w:space="0" w:color="auto"/>
            <w:left w:val="none" w:sz="0" w:space="0" w:color="auto"/>
            <w:bottom w:val="none" w:sz="0" w:space="0" w:color="auto"/>
            <w:right w:val="none" w:sz="0" w:space="0" w:color="auto"/>
          </w:divBdr>
        </w:div>
        <w:div w:id="1518616042">
          <w:marLeft w:val="480"/>
          <w:marRight w:val="0"/>
          <w:marTop w:val="0"/>
          <w:marBottom w:val="0"/>
          <w:divBdr>
            <w:top w:val="none" w:sz="0" w:space="0" w:color="auto"/>
            <w:left w:val="none" w:sz="0" w:space="0" w:color="auto"/>
            <w:bottom w:val="none" w:sz="0" w:space="0" w:color="auto"/>
            <w:right w:val="none" w:sz="0" w:space="0" w:color="auto"/>
          </w:divBdr>
        </w:div>
        <w:div w:id="1102454808">
          <w:marLeft w:val="480"/>
          <w:marRight w:val="0"/>
          <w:marTop w:val="0"/>
          <w:marBottom w:val="0"/>
          <w:divBdr>
            <w:top w:val="none" w:sz="0" w:space="0" w:color="auto"/>
            <w:left w:val="none" w:sz="0" w:space="0" w:color="auto"/>
            <w:bottom w:val="none" w:sz="0" w:space="0" w:color="auto"/>
            <w:right w:val="none" w:sz="0" w:space="0" w:color="auto"/>
          </w:divBdr>
        </w:div>
        <w:div w:id="965430222">
          <w:marLeft w:val="480"/>
          <w:marRight w:val="0"/>
          <w:marTop w:val="0"/>
          <w:marBottom w:val="0"/>
          <w:divBdr>
            <w:top w:val="none" w:sz="0" w:space="0" w:color="auto"/>
            <w:left w:val="none" w:sz="0" w:space="0" w:color="auto"/>
            <w:bottom w:val="none" w:sz="0" w:space="0" w:color="auto"/>
            <w:right w:val="none" w:sz="0" w:space="0" w:color="auto"/>
          </w:divBdr>
        </w:div>
      </w:divsChild>
    </w:div>
    <w:div w:id="1150557027">
      <w:bodyDiv w:val="1"/>
      <w:marLeft w:val="0"/>
      <w:marRight w:val="0"/>
      <w:marTop w:val="0"/>
      <w:marBottom w:val="0"/>
      <w:divBdr>
        <w:top w:val="none" w:sz="0" w:space="0" w:color="auto"/>
        <w:left w:val="none" w:sz="0" w:space="0" w:color="auto"/>
        <w:bottom w:val="none" w:sz="0" w:space="0" w:color="auto"/>
        <w:right w:val="none" w:sz="0" w:space="0" w:color="auto"/>
      </w:divBdr>
    </w:div>
    <w:div w:id="1150563036">
      <w:bodyDiv w:val="1"/>
      <w:marLeft w:val="0"/>
      <w:marRight w:val="0"/>
      <w:marTop w:val="0"/>
      <w:marBottom w:val="0"/>
      <w:divBdr>
        <w:top w:val="none" w:sz="0" w:space="0" w:color="auto"/>
        <w:left w:val="none" w:sz="0" w:space="0" w:color="auto"/>
        <w:bottom w:val="none" w:sz="0" w:space="0" w:color="auto"/>
        <w:right w:val="none" w:sz="0" w:space="0" w:color="auto"/>
      </w:divBdr>
    </w:div>
    <w:div w:id="1151363139">
      <w:bodyDiv w:val="1"/>
      <w:marLeft w:val="0"/>
      <w:marRight w:val="0"/>
      <w:marTop w:val="0"/>
      <w:marBottom w:val="0"/>
      <w:divBdr>
        <w:top w:val="none" w:sz="0" w:space="0" w:color="auto"/>
        <w:left w:val="none" w:sz="0" w:space="0" w:color="auto"/>
        <w:bottom w:val="none" w:sz="0" w:space="0" w:color="auto"/>
        <w:right w:val="none" w:sz="0" w:space="0" w:color="auto"/>
      </w:divBdr>
    </w:div>
    <w:div w:id="1151481668">
      <w:bodyDiv w:val="1"/>
      <w:marLeft w:val="0"/>
      <w:marRight w:val="0"/>
      <w:marTop w:val="0"/>
      <w:marBottom w:val="0"/>
      <w:divBdr>
        <w:top w:val="none" w:sz="0" w:space="0" w:color="auto"/>
        <w:left w:val="none" w:sz="0" w:space="0" w:color="auto"/>
        <w:bottom w:val="none" w:sz="0" w:space="0" w:color="auto"/>
        <w:right w:val="none" w:sz="0" w:space="0" w:color="auto"/>
      </w:divBdr>
      <w:divsChild>
        <w:div w:id="1709142017">
          <w:marLeft w:val="640"/>
          <w:marRight w:val="0"/>
          <w:marTop w:val="0"/>
          <w:marBottom w:val="0"/>
          <w:divBdr>
            <w:top w:val="none" w:sz="0" w:space="0" w:color="auto"/>
            <w:left w:val="none" w:sz="0" w:space="0" w:color="auto"/>
            <w:bottom w:val="none" w:sz="0" w:space="0" w:color="auto"/>
            <w:right w:val="none" w:sz="0" w:space="0" w:color="auto"/>
          </w:divBdr>
        </w:div>
        <w:div w:id="279803027">
          <w:marLeft w:val="640"/>
          <w:marRight w:val="0"/>
          <w:marTop w:val="0"/>
          <w:marBottom w:val="0"/>
          <w:divBdr>
            <w:top w:val="none" w:sz="0" w:space="0" w:color="auto"/>
            <w:left w:val="none" w:sz="0" w:space="0" w:color="auto"/>
            <w:bottom w:val="none" w:sz="0" w:space="0" w:color="auto"/>
            <w:right w:val="none" w:sz="0" w:space="0" w:color="auto"/>
          </w:divBdr>
        </w:div>
        <w:div w:id="1621179955">
          <w:marLeft w:val="640"/>
          <w:marRight w:val="0"/>
          <w:marTop w:val="0"/>
          <w:marBottom w:val="0"/>
          <w:divBdr>
            <w:top w:val="none" w:sz="0" w:space="0" w:color="auto"/>
            <w:left w:val="none" w:sz="0" w:space="0" w:color="auto"/>
            <w:bottom w:val="none" w:sz="0" w:space="0" w:color="auto"/>
            <w:right w:val="none" w:sz="0" w:space="0" w:color="auto"/>
          </w:divBdr>
        </w:div>
        <w:div w:id="1028601521">
          <w:marLeft w:val="640"/>
          <w:marRight w:val="0"/>
          <w:marTop w:val="0"/>
          <w:marBottom w:val="0"/>
          <w:divBdr>
            <w:top w:val="none" w:sz="0" w:space="0" w:color="auto"/>
            <w:left w:val="none" w:sz="0" w:space="0" w:color="auto"/>
            <w:bottom w:val="none" w:sz="0" w:space="0" w:color="auto"/>
            <w:right w:val="none" w:sz="0" w:space="0" w:color="auto"/>
          </w:divBdr>
        </w:div>
        <w:div w:id="1328481166">
          <w:marLeft w:val="640"/>
          <w:marRight w:val="0"/>
          <w:marTop w:val="0"/>
          <w:marBottom w:val="0"/>
          <w:divBdr>
            <w:top w:val="none" w:sz="0" w:space="0" w:color="auto"/>
            <w:left w:val="none" w:sz="0" w:space="0" w:color="auto"/>
            <w:bottom w:val="none" w:sz="0" w:space="0" w:color="auto"/>
            <w:right w:val="none" w:sz="0" w:space="0" w:color="auto"/>
          </w:divBdr>
        </w:div>
        <w:div w:id="1474329600">
          <w:marLeft w:val="640"/>
          <w:marRight w:val="0"/>
          <w:marTop w:val="0"/>
          <w:marBottom w:val="0"/>
          <w:divBdr>
            <w:top w:val="none" w:sz="0" w:space="0" w:color="auto"/>
            <w:left w:val="none" w:sz="0" w:space="0" w:color="auto"/>
            <w:bottom w:val="none" w:sz="0" w:space="0" w:color="auto"/>
            <w:right w:val="none" w:sz="0" w:space="0" w:color="auto"/>
          </w:divBdr>
        </w:div>
        <w:div w:id="1073431626">
          <w:marLeft w:val="640"/>
          <w:marRight w:val="0"/>
          <w:marTop w:val="0"/>
          <w:marBottom w:val="0"/>
          <w:divBdr>
            <w:top w:val="none" w:sz="0" w:space="0" w:color="auto"/>
            <w:left w:val="none" w:sz="0" w:space="0" w:color="auto"/>
            <w:bottom w:val="none" w:sz="0" w:space="0" w:color="auto"/>
            <w:right w:val="none" w:sz="0" w:space="0" w:color="auto"/>
          </w:divBdr>
        </w:div>
        <w:div w:id="1606304860">
          <w:marLeft w:val="640"/>
          <w:marRight w:val="0"/>
          <w:marTop w:val="0"/>
          <w:marBottom w:val="0"/>
          <w:divBdr>
            <w:top w:val="none" w:sz="0" w:space="0" w:color="auto"/>
            <w:left w:val="none" w:sz="0" w:space="0" w:color="auto"/>
            <w:bottom w:val="none" w:sz="0" w:space="0" w:color="auto"/>
            <w:right w:val="none" w:sz="0" w:space="0" w:color="auto"/>
          </w:divBdr>
        </w:div>
        <w:div w:id="669911938">
          <w:marLeft w:val="640"/>
          <w:marRight w:val="0"/>
          <w:marTop w:val="0"/>
          <w:marBottom w:val="0"/>
          <w:divBdr>
            <w:top w:val="none" w:sz="0" w:space="0" w:color="auto"/>
            <w:left w:val="none" w:sz="0" w:space="0" w:color="auto"/>
            <w:bottom w:val="none" w:sz="0" w:space="0" w:color="auto"/>
            <w:right w:val="none" w:sz="0" w:space="0" w:color="auto"/>
          </w:divBdr>
        </w:div>
        <w:div w:id="41558376">
          <w:marLeft w:val="640"/>
          <w:marRight w:val="0"/>
          <w:marTop w:val="0"/>
          <w:marBottom w:val="0"/>
          <w:divBdr>
            <w:top w:val="none" w:sz="0" w:space="0" w:color="auto"/>
            <w:left w:val="none" w:sz="0" w:space="0" w:color="auto"/>
            <w:bottom w:val="none" w:sz="0" w:space="0" w:color="auto"/>
            <w:right w:val="none" w:sz="0" w:space="0" w:color="auto"/>
          </w:divBdr>
        </w:div>
        <w:div w:id="300308779">
          <w:marLeft w:val="640"/>
          <w:marRight w:val="0"/>
          <w:marTop w:val="0"/>
          <w:marBottom w:val="0"/>
          <w:divBdr>
            <w:top w:val="none" w:sz="0" w:space="0" w:color="auto"/>
            <w:left w:val="none" w:sz="0" w:space="0" w:color="auto"/>
            <w:bottom w:val="none" w:sz="0" w:space="0" w:color="auto"/>
            <w:right w:val="none" w:sz="0" w:space="0" w:color="auto"/>
          </w:divBdr>
        </w:div>
        <w:div w:id="1973359455">
          <w:marLeft w:val="640"/>
          <w:marRight w:val="0"/>
          <w:marTop w:val="0"/>
          <w:marBottom w:val="0"/>
          <w:divBdr>
            <w:top w:val="none" w:sz="0" w:space="0" w:color="auto"/>
            <w:left w:val="none" w:sz="0" w:space="0" w:color="auto"/>
            <w:bottom w:val="none" w:sz="0" w:space="0" w:color="auto"/>
            <w:right w:val="none" w:sz="0" w:space="0" w:color="auto"/>
          </w:divBdr>
        </w:div>
        <w:div w:id="795441882">
          <w:marLeft w:val="640"/>
          <w:marRight w:val="0"/>
          <w:marTop w:val="0"/>
          <w:marBottom w:val="0"/>
          <w:divBdr>
            <w:top w:val="none" w:sz="0" w:space="0" w:color="auto"/>
            <w:left w:val="none" w:sz="0" w:space="0" w:color="auto"/>
            <w:bottom w:val="none" w:sz="0" w:space="0" w:color="auto"/>
            <w:right w:val="none" w:sz="0" w:space="0" w:color="auto"/>
          </w:divBdr>
        </w:div>
        <w:div w:id="406343224">
          <w:marLeft w:val="640"/>
          <w:marRight w:val="0"/>
          <w:marTop w:val="0"/>
          <w:marBottom w:val="0"/>
          <w:divBdr>
            <w:top w:val="none" w:sz="0" w:space="0" w:color="auto"/>
            <w:left w:val="none" w:sz="0" w:space="0" w:color="auto"/>
            <w:bottom w:val="none" w:sz="0" w:space="0" w:color="auto"/>
            <w:right w:val="none" w:sz="0" w:space="0" w:color="auto"/>
          </w:divBdr>
        </w:div>
        <w:div w:id="1701780099">
          <w:marLeft w:val="640"/>
          <w:marRight w:val="0"/>
          <w:marTop w:val="0"/>
          <w:marBottom w:val="0"/>
          <w:divBdr>
            <w:top w:val="none" w:sz="0" w:space="0" w:color="auto"/>
            <w:left w:val="none" w:sz="0" w:space="0" w:color="auto"/>
            <w:bottom w:val="none" w:sz="0" w:space="0" w:color="auto"/>
            <w:right w:val="none" w:sz="0" w:space="0" w:color="auto"/>
          </w:divBdr>
        </w:div>
        <w:div w:id="502815554">
          <w:marLeft w:val="640"/>
          <w:marRight w:val="0"/>
          <w:marTop w:val="0"/>
          <w:marBottom w:val="0"/>
          <w:divBdr>
            <w:top w:val="none" w:sz="0" w:space="0" w:color="auto"/>
            <w:left w:val="none" w:sz="0" w:space="0" w:color="auto"/>
            <w:bottom w:val="none" w:sz="0" w:space="0" w:color="auto"/>
            <w:right w:val="none" w:sz="0" w:space="0" w:color="auto"/>
          </w:divBdr>
        </w:div>
        <w:div w:id="361368351">
          <w:marLeft w:val="640"/>
          <w:marRight w:val="0"/>
          <w:marTop w:val="0"/>
          <w:marBottom w:val="0"/>
          <w:divBdr>
            <w:top w:val="none" w:sz="0" w:space="0" w:color="auto"/>
            <w:left w:val="none" w:sz="0" w:space="0" w:color="auto"/>
            <w:bottom w:val="none" w:sz="0" w:space="0" w:color="auto"/>
            <w:right w:val="none" w:sz="0" w:space="0" w:color="auto"/>
          </w:divBdr>
        </w:div>
        <w:div w:id="687022470">
          <w:marLeft w:val="640"/>
          <w:marRight w:val="0"/>
          <w:marTop w:val="0"/>
          <w:marBottom w:val="0"/>
          <w:divBdr>
            <w:top w:val="none" w:sz="0" w:space="0" w:color="auto"/>
            <w:left w:val="none" w:sz="0" w:space="0" w:color="auto"/>
            <w:bottom w:val="none" w:sz="0" w:space="0" w:color="auto"/>
            <w:right w:val="none" w:sz="0" w:space="0" w:color="auto"/>
          </w:divBdr>
        </w:div>
        <w:div w:id="848525988">
          <w:marLeft w:val="640"/>
          <w:marRight w:val="0"/>
          <w:marTop w:val="0"/>
          <w:marBottom w:val="0"/>
          <w:divBdr>
            <w:top w:val="none" w:sz="0" w:space="0" w:color="auto"/>
            <w:left w:val="none" w:sz="0" w:space="0" w:color="auto"/>
            <w:bottom w:val="none" w:sz="0" w:space="0" w:color="auto"/>
            <w:right w:val="none" w:sz="0" w:space="0" w:color="auto"/>
          </w:divBdr>
        </w:div>
        <w:div w:id="217016841">
          <w:marLeft w:val="640"/>
          <w:marRight w:val="0"/>
          <w:marTop w:val="0"/>
          <w:marBottom w:val="0"/>
          <w:divBdr>
            <w:top w:val="none" w:sz="0" w:space="0" w:color="auto"/>
            <w:left w:val="none" w:sz="0" w:space="0" w:color="auto"/>
            <w:bottom w:val="none" w:sz="0" w:space="0" w:color="auto"/>
            <w:right w:val="none" w:sz="0" w:space="0" w:color="auto"/>
          </w:divBdr>
        </w:div>
        <w:div w:id="362905116">
          <w:marLeft w:val="640"/>
          <w:marRight w:val="0"/>
          <w:marTop w:val="0"/>
          <w:marBottom w:val="0"/>
          <w:divBdr>
            <w:top w:val="none" w:sz="0" w:space="0" w:color="auto"/>
            <w:left w:val="none" w:sz="0" w:space="0" w:color="auto"/>
            <w:bottom w:val="none" w:sz="0" w:space="0" w:color="auto"/>
            <w:right w:val="none" w:sz="0" w:space="0" w:color="auto"/>
          </w:divBdr>
        </w:div>
        <w:div w:id="563837229">
          <w:marLeft w:val="640"/>
          <w:marRight w:val="0"/>
          <w:marTop w:val="0"/>
          <w:marBottom w:val="0"/>
          <w:divBdr>
            <w:top w:val="none" w:sz="0" w:space="0" w:color="auto"/>
            <w:left w:val="none" w:sz="0" w:space="0" w:color="auto"/>
            <w:bottom w:val="none" w:sz="0" w:space="0" w:color="auto"/>
            <w:right w:val="none" w:sz="0" w:space="0" w:color="auto"/>
          </w:divBdr>
        </w:div>
        <w:div w:id="1718582746">
          <w:marLeft w:val="640"/>
          <w:marRight w:val="0"/>
          <w:marTop w:val="0"/>
          <w:marBottom w:val="0"/>
          <w:divBdr>
            <w:top w:val="none" w:sz="0" w:space="0" w:color="auto"/>
            <w:left w:val="none" w:sz="0" w:space="0" w:color="auto"/>
            <w:bottom w:val="none" w:sz="0" w:space="0" w:color="auto"/>
            <w:right w:val="none" w:sz="0" w:space="0" w:color="auto"/>
          </w:divBdr>
        </w:div>
        <w:div w:id="1383557365">
          <w:marLeft w:val="640"/>
          <w:marRight w:val="0"/>
          <w:marTop w:val="0"/>
          <w:marBottom w:val="0"/>
          <w:divBdr>
            <w:top w:val="none" w:sz="0" w:space="0" w:color="auto"/>
            <w:left w:val="none" w:sz="0" w:space="0" w:color="auto"/>
            <w:bottom w:val="none" w:sz="0" w:space="0" w:color="auto"/>
            <w:right w:val="none" w:sz="0" w:space="0" w:color="auto"/>
          </w:divBdr>
        </w:div>
        <w:div w:id="478766385">
          <w:marLeft w:val="640"/>
          <w:marRight w:val="0"/>
          <w:marTop w:val="0"/>
          <w:marBottom w:val="0"/>
          <w:divBdr>
            <w:top w:val="none" w:sz="0" w:space="0" w:color="auto"/>
            <w:left w:val="none" w:sz="0" w:space="0" w:color="auto"/>
            <w:bottom w:val="none" w:sz="0" w:space="0" w:color="auto"/>
            <w:right w:val="none" w:sz="0" w:space="0" w:color="auto"/>
          </w:divBdr>
        </w:div>
        <w:div w:id="745809727">
          <w:marLeft w:val="640"/>
          <w:marRight w:val="0"/>
          <w:marTop w:val="0"/>
          <w:marBottom w:val="0"/>
          <w:divBdr>
            <w:top w:val="none" w:sz="0" w:space="0" w:color="auto"/>
            <w:left w:val="none" w:sz="0" w:space="0" w:color="auto"/>
            <w:bottom w:val="none" w:sz="0" w:space="0" w:color="auto"/>
            <w:right w:val="none" w:sz="0" w:space="0" w:color="auto"/>
          </w:divBdr>
        </w:div>
        <w:div w:id="1098063907">
          <w:marLeft w:val="640"/>
          <w:marRight w:val="0"/>
          <w:marTop w:val="0"/>
          <w:marBottom w:val="0"/>
          <w:divBdr>
            <w:top w:val="none" w:sz="0" w:space="0" w:color="auto"/>
            <w:left w:val="none" w:sz="0" w:space="0" w:color="auto"/>
            <w:bottom w:val="none" w:sz="0" w:space="0" w:color="auto"/>
            <w:right w:val="none" w:sz="0" w:space="0" w:color="auto"/>
          </w:divBdr>
        </w:div>
        <w:div w:id="2101370391">
          <w:marLeft w:val="640"/>
          <w:marRight w:val="0"/>
          <w:marTop w:val="0"/>
          <w:marBottom w:val="0"/>
          <w:divBdr>
            <w:top w:val="none" w:sz="0" w:space="0" w:color="auto"/>
            <w:left w:val="none" w:sz="0" w:space="0" w:color="auto"/>
            <w:bottom w:val="none" w:sz="0" w:space="0" w:color="auto"/>
            <w:right w:val="none" w:sz="0" w:space="0" w:color="auto"/>
          </w:divBdr>
        </w:div>
        <w:div w:id="794982786">
          <w:marLeft w:val="640"/>
          <w:marRight w:val="0"/>
          <w:marTop w:val="0"/>
          <w:marBottom w:val="0"/>
          <w:divBdr>
            <w:top w:val="none" w:sz="0" w:space="0" w:color="auto"/>
            <w:left w:val="none" w:sz="0" w:space="0" w:color="auto"/>
            <w:bottom w:val="none" w:sz="0" w:space="0" w:color="auto"/>
            <w:right w:val="none" w:sz="0" w:space="0" w:color="auto"/>
          </w:divBdr>
        </w:div>
        <w:div w:id="597713416">
          <w:marLeft w:val="640"/>
          <w:marRight w:val="0"/>
          <w:marTop w:val="0"/>
          <w:marBottom w:val="0"/>
          <w:divBdr>
            <w:top w:val="none" w:sz="0" w:space="0" w:color="auto"/>
            <w:left w:val="none" w:sz="0" w:space="0" w:color="auto"/>
            <w:bottom w:val="none" w:sz="0" w:space="0" w:color="auto"/>
            <w:right w:val="none" w:sz="0" w:space="0" w:color="auto"/>
          </w:divBdr>
        </w:div>
        <w:div w:id="79983352">
          <w:marLeft w:val="640"/>
          <w:marRight w:val="0"/>
          <w:marTop w:val="0"/>
          <w:marBottom w:val="0"/>
          <w:divBdr>
            <w:top w:val="none" w:sz="0" w:space="0" w:color="auto"/>
            <w:left w:val="none" w:sz="0" w:space="0" w:color="auto"/>
            <w:bottom w:val="none" w:sz="0" w:space="0" w:color="auto"/>
            <w:right w:val="none" w:sz="0" w:space="0" w:color="auto"/>
          </w:divBdr>
        </w:div>
      </w:divsChild>
    </w:div>
    <w:div w:id="1151755171">
      <w:bodyDiv w:val="1"/>
      <w:marLeft w:val="0"/>
      <w:marRight w:val="0"/>
      <w:marTop w:val="0"/>
      <w:marBottom w:val="0"/>
      <w:divBdr>
        <w:top w:val="none" w:sz="0" w:space="0" w:color="auto"/>
        <w:left w:val="none" w:sz="0" w:space="0" w:color="auto"/>
        <w:bottom w:val="none" w:sz="0" w:space="0" w:color="auto"/>
        <w:right w:val="none" w:sz="0" w:space="0" w:color="auto"/>
      </w:divBdr>
    </w:div>
    <w:div w:id="1153330496">
      <w:bodyDiv w:val="1"/>
      <w:marLeft w:val="0"/>
      <w:marRight w:val="0"/>
      <w:marTop w:val="0"/>
      <w:marBottom w:val="0"/>
      <w:divBdr>
        <w:top w:val="none" w:sz="0" w:space="0" w:color="auto"/>
        <w:left w:val="none" w:sz="0" w:space="0" w:color="auto"/>
        <w:bottom w:val="none" w:sz="0" w:space="0" w:color="auto"/>
        <w:right w:val="none" w:sz="0" w:space="0" w:color="auto"/>
      </w:divBdr>
    </w:div>
    <w:div w:id="1155757325">
      <w:bodyDiv w:val="1"/>
      <w:marLeft w:val="0"/>
      <w:marRight w:val="0"/>
      <w:marTop w:val="0"/>
      <w:marBottom w:val="0"/>
      <w:divBdr>
        <w:top w:val="none" w:sz="0" w:space="0" w:color="auto"/>
        <w:left w:val="none" w:sz="0" w:space="0" w:color="auto"/>
        <w:bottom w:val="none" w:sz="0" w:space="0" w:color="auto"/>
        <w:right w:val="none" w:sz="0" w:space="0" w:color="auto"/>
      </w:divBdr>
    </w:div>
    <w:div w:id="1155878179">
      <w:bodyDiv w:val="1"/>
      <w:marLeft w:val="0"/>
      <w:marRight w:val="0"/>
      <w:marTop w:val="0"/>
      <w:marBottom w:val="0"/>
      <w:divBdr>
        <w:top w:val="none" w:sz="0" w:space="0" w:color="auto"/>
        <w:left w:val="none" w:sz="0" w:space="0" w:color="auto"/>
        <w:bottom w:val="none" w:sz="0" w:space="0" w:color="auto"/>
        <w:right w:val="none" w:sz="0" w:space="0" w:color="auto"/>
      </w:divBdr>
    </w:div>
    <w:div w:id="1156997939">
      <w:bodyDiv w:val="1"/>
      <w:marLeft w:val="0"/>
      <w:marRight w:val="0"/>
      <w:marTop w:val="0"/>
      <w:marBottom w:val="0"/>
      <w:divBdr>
        <w:top w:val="none" w:sz="0" w:space="0" w:color="auto"/>
        <w:left w:val="none" w:sz="0" w:space="0" w:color="auto"/>
        <w:bottom w:val="none" w:sz="0" w:space="0" w:color="auto"/>
        <w:right w:val="none" w:sz="0" w:space="0" w:color="auto"/>
      </w:divBdr>
    </w:div>
    <w:div w:id="1157654066">
      <w:bodyDiv w:val="1"/>
      <w:marLeft w:val="0"/>
      <w:marRight w:val="0"/>
      <w:marTop w:val="0"/>
      <w:marBottom w:val="0"/>
      <w:divBdr>
        <w:top w:val="none" w:sz="0" w:space="0" w:color="auto"/>
        <w:left w:val="none" w:sz="0" w:space="0" w:color="auto"/>
        <w:bottom w:val="none" w:sz="0" w:space="0" w:color="auto"/>
        <w:right w:val="none" w:sz="0" w:space="0" w:color="auto"/>
      </w:divBdr>
    </w:div>
    <w:div w:id="1158153998">
      <w:bodyDiv w:val="1"/>
      <w:marLeft w:val="0"/>
      <w:marRight w:val="0"/>
      <w:marTop w:val="0"/>
      <w:marBottom w:val="0"/>
      <w:divBdr>
        <w:top w:val="none" w:sz="0" w:space="0" w:color="auto"/>
        <w:left w:val="none" w:sz="0" w:space="0" w:color="auto"/>
        <w:bottom w:val="none" w:sz="0" w:space="0" w:color="auto"/>
        <w:right w:val="none" w:sz="0" w:space="0" w:color="auto"/>
      </w:divBdr>
    </w:div>
    <w:div w:id="1159927390">
      <w:bodyDiv w:val="1"/>
      <w:marLeft w:val="0"/>
      <w:marRight w:val="0"/>
      <w:marTop w:val="0"/>
      <w:marBottom w:val="0"/>
      <w:divBdr>
        <w:top w:val="none" w:sz="0" w:space="0" w:color="auto"/>
        <w:left w:val="none" w:sz="0" w:space="0" w:color="auto"/>
        <w:bottom w:val="none" w:sz="0" w:space="0" w:color="auto"/>
        <w:right w:val="none" w:sz="0" w:space="0" w:color="auto"/>
      </w:divBdr>
    </w:div>
    <w:div w:id="1161505835">
      <w:bodyDiv w:val="1"/>
      <w:marLeft w:val="0"/>
      <w:marRight w:val="0"/>
      <w:marTop w:val="0"/>
      <w:marBottom w:val="0"/>
      <w:divBdr>
        <w:top w:val="none" w:sz="0" w:space="0" w:color="auto"/>
        <w:left w:val="none" w:sz="0" w:space="0" w:color="auto"/>
        <w:bottom w:val="none" w:sz="0" w:space="0" w:color="auto"/>
        <w:right w:val="none" w:sz="0" w:space="0" w:color="auto"/>
      </w:divBdr>
    </w:div>
    <w:div w:id="1163666584">
      <w:bodyDiv w:val="1"/>
      <w:marLeft w:val="0"/>
      <w:marRight w:val="0"/>
      <w:marTop w:val="0"/>
      <w:marBottom w:val="0"/>
      <w:divBdr>
        <w:top w:val="none" w:sz="0" w:space="0" w:color="auto"/>
        <w:left w:val="none" w:sz="0" w:space="0" w:color="auto"/>
        <w:bottom w:val="none" w:sz="0" w:space="0" w:color="auto"/>
        <w:right w:val="none" w:sz="0" w:space="0" w:color="auto"/>
      </w:divBdr>
    </w:div>
    <w:div w:id="1163740678">
      <w:bodyDiv w:val="1"/>
      <w:marLeft w:val="0"/>
      <w:marRight w:val="0"/>
      <w:marTop w:val="0"/>
      <w:marBottom w:val="0"/>
      <w:divBdr>
        <w:top w:val="none" w:sz="0" w:space="0" w:color="auto"/>
        <w:left w:val="none" w:sz="0" w:space="0" w:color="auto"/>
        <w:bottom w:val="none" w:sz="0" w:space="0" w:color="auto"/>
        <w:right w:val="none" w:sz="0" w:space="0" w:color="auto"/>
      </w:divBdr>
    </w:div>
    <w:div w:id="1164784862">
      <w:bodyDiv w:val="1"/>
      <w:marLeft w:val="0"/>
      <w:marRight w:val="0"/>
      <w:marTop w:val="0"/>
      <w:marBottom w:val="0"/>
      <w:divBdr>
        <w:top w:val="none" w:sz="0" w:space="0" w:color="auto"/>
        <w:left w:val="none" w:sz="0" w:space="0" w:color="auto"/>
        <w:bottom w:val="none" w:sz="0" w:space="0" w:color="auto"/>
        <w:right w:val="none" w:sz="0" w:space="0" w:color="auto"/>
      </w:divBdr>
      <w:divsChild>
        <w:div w:id="572398945">
          <w:marLeft w:val="480"/>
          <w:marRight w:val="0"/>
          <w:marTop w:val="0"/>
          <w:marBottom w:val="0"/>
          <w:divBdr>
            <w:top w:val="none" w:sz="0" w:space="0" w:color="auto"/>
            <w:left w:val="none" w:sz="0" w:space="0" w:color="auto"/>
            <w:bottom w:val="none" w:sz="0" w:space="0" w:color="auto"/>
            <w:right w:val="none" w:sz="0" w:space="0" w:color="auto"/>
          </w:divBdr>
        </w:div>
        <w:div w:id="730272573">
          <w:marLeft w:val="480"/>
          <w:marRight w:val="0"/>
          <w:marTop w:val="0"/>
          <w:marBottom w:val="0"/>
          <w:divBdr>
            <w:top w:val="none" w:sz="0" w:space="0" w:color="auto"/>
            <w:left w:val="none" w:sz="0" w:space="0" w:color="auto"/>
            <w:bottom w:val="none" w:sz="0" w:space="0" w:color="auto"/>
            <w:right w:val="none" w:sz="0" w:space="0" w:color="auto"/>
          </w:divBdr>
        </w:div>
        <w:div w:id="194126741">
          <w:marLeft w:val="480"/>
          <w:marRight w:val="0"/>
          <w:marTop w:val="0"/>
          <w:marBottom w:val="0"/>
          <w:divBdr>
            <w:top w:val="none" w:sz="0" w:space="0" w:color="auto"/>
            <w:left w:val="none" w:sz="0" w:space="0" w:color="auto"/>
            <w:bottom w:val="none" w:sz="0" w:space="0" w:color="auto"/>
            <w:right w:val="none" w:sz="0" w:space="0" w:color="auto"/>
          </w:divBdr>
        </w:div>
        <w:div w:id="289284464">
          <w:marLeft w:val="480"/>
          <w:marRight w:val="0"/>
          <w:marTop w:val="0"/>
          <w:marBottom w:val="0"/>
          <w:divBdr>
            <w:top w:val="none" w:sz="0" w:space="0" w:color="auto"/>
            <w:left w:val="none" w:sz="0" w:space="0" w:color="auto"/>
            <w:bottom w:val="none" w:sz="0" w:space="0" w:color="auto"/>
            <w:right w:val="none" w:sz="0" w:space="0" w:color="auto"/>
          </w:divBdr>
        </w:div>
        <w:div w:id="1239444011">
          <w:marLeft w:val="480"/>
          <w:marRight w:val="0"/>
          <w:marTop w:val="0"/>
          <w:marBottom w:val="0"/>
          <w:divBdr>
            <w:top w:val="none" w:sz="0" w:space="0" w:color="auto"/>
            <w:left w:val="none" w:sz="0" w:space="0" w:color="auto"/>
            <w:bottom w:val="none" w:sz="0" w:space="0" w:color="auto"/>
            <w:right w:val="none" w:sz="0" w:space="0" w:color="auto"/>
          </w:divBdr>
        </w:div>
        <w:div w:id="365564935">
          <w:marLeft w:val="480"/>
          <w:marRight w:val="0"/>
          <w:marTop w:val="0"/>
          <w:marBottom w:val="0"/>
          <w:divBdr>
            <w:top w:val="none" w:sz="0" w:space="0" w:color="auto"/>
            <w:left w:val="none" w:sz="0" w:space="0" w:color="auto"/>
            <w:bottom w:val="none" w:sz="0" w:space="0" w:color="auto"/>
            <w:right w:val="none" w:sz="0" w:space="0" w:color="auto"/>
          </w:divBdr>
        </w:div>
        <w:div w:id="1572038409">
          <w:marLeft w:val="480"/>
          <w:marRight w:val="0"/>
          <w:marTop w:val="0"/>
          <w:marBottom w:val="0"/>
          <w:divBdr>
            <w:top w:val="none" w:sz="0" w:space="0" w:color="auto"/>
            <w:left w:val="none" w:sz="0" w:space="0" w:color="auto"/>
            <w:bottom w:val="none" w:sz="0" w:space="0" w:color="auto"/>
            <w:right w:val="none" w:sz="0" w:space="0" w:color="auto"/>
          </w:divBdr>
        </w:div>
        <w:div w:id="1724988769">
          <w:marLeft w:val="480"/>
          <w:marRight w:val="0"/>
          <w:marTop w:val="0"/>
          <w:marBottom w:val="0"/>
          <w:divBdr>
            <w:top w:val="none" w:sz="0" w:space="0" w:color="auto"/>
            <w:left w:val="none" w:sz="0" w:space="0" w:color="auto"/>
            <w:bottom w:val="none" w:sz="0" w:space="0" w:color="auto"/>
            <w:right w:val="none" w:sz="0" w:space="0" w:color="auto"/>
          </w:divBdr>
        </w:div>
        <w:div w:id="1016931458">
          <w:marLeft w:val="480"/>
          <w:marRight w:val="0"/>
          <w:marTop w:val="0"/>
          <w:marBottom w:val="0"/>
          <w:divBdr>
            <w:top w:val="none" w:sz="0" w:space="0" w:color="auto"/>
            <w:left w:val="none" w:sz="0" w:space="0" w:color="auto"/>
            <w:bottom w:val="none" w:sz="0" w:space="0" w:color="auto"/>
            <w:right w:val="none" w:sz="0" w:space="0" w:color="auto"/>
          </w:divBdr>
        </w:div>
        <w:div w:id="267465847">
          <w:marLeft w:val="480"/>
          <w:marRight w:val="0"/>
          <w:marTop w:val="0"/>
          <w:marBottom w:val="0"/>
          <w:divBdr>
            <w:top w:val="none" w:sz="0" w:space="0" w:color="auto"/>
            <w:left w:val="none" w:sz="0" w:space="0" w:color="auto"/>
            <w:bottom w:val="none" w:sz="0" w:space="0" w:color="auto"/>
            <w:right w:val="none" w:sz="0" w:space="0" w:color="auto"/>
          </w:divBdr>
        </w:div>
        <w:div w:id="1091895773">
          <w:marLeft w:val="480"/>
          <w:marRight w:val="0"/>
          <w:marTop w:val="0"/>
          <w:marBottom w:val="0"/>
          <w:divBdr>
            <w:top w:val="none" w:sz="0" w:space="0" w:color="auto"/>
            <w:left w:val="none" w:sz="0" w:space="0" w:color="auto"/>
            <w:bottom w:val="none" w:sz="0" w:space="0" w:color="auto"/>
            <w:right w:val="none" w:sz="0" w:space="0" w:color="auto"/>
          </w:divBdr>
        </w:div>
        <w:div w:id="134613582">
          <w:marLeft w:val="480"/>
          <w:marRight w:val="0"/>
          <w:marTop w:val="0"/>
          <w:marBottom w:val="0"/>
          <w:divBdr>
            <w:top w:val="none" w:sz="0" w:space="0" w:color="auto"/>
            <w:left w:val="none" w:sz="0" w:space="0" w:color="auto"/>
            <w:bottom w:val="none" w:sz="0" w:space="0" w:color="auto"/>
            <w:right w:val="none" w:sz="0" w:space="0" w:color="auto"/>
          </w:divBdr>
        </w:div>
        <w:div w:id="1382557565">
          <w:marLeft w:val="480"/>
          <w:marRight w:val="0"/>
          <w:marTop w:val="0"/>
          <w:marBottom w:val="0"/>
          <w:divBdr>
            <w:top w:val="none" w:sz="0" w:space="0" w:color="auto"/>
            <w:left w:val="none" w:sz="0" w:space="0" w:color="auto"/>
            <w:bottom w:val="none" w:sz="0" w:space="0" w:color="auto"/>
            <w:right w:val="none" w:sz="0" w:space="0" w:color="auto"/>
          </w:divBdr>
        </w:div>
        <w:div w:id="149368939">
          <w:marLeft w:val="480"/>
          <w:marRight w:val="0"/>
          <w:marTop w:val="0"/>
          <w:marBottom w:val="0"/>
          <w:divBdr>
            <w:top w:val="none" w:sz="0" w:space="0" w:color="auto"/>
            <w:left w:val="none" w:sz="0" w:space="0" w:color="auto"/>
            <w:bottom w:val="none" w:sz="0" w:space="0" w:color="auto"/>
            <w:right w:val="none" w:sz="0" w:space="0" w:color="auto"/>
          </w:divBdr>
        </w:div>
        <w:div w:id="509099462">
          <w:marLeft w:val="480"/>
          <w:marRight w:val="0"/>
          <w:marTop w:val="0"/>
          <w:marBottom w:val="0"/>
          <w:divBdr>
            <w:top w:val="none" w:sz="0" w:space="0" w:color="auto"/>
            <w:left w:val="none" w:sz="0" w:space="0" w:color="auto"/>
            <w:bottom w:val="none" w:sz="0" w:space="0" w:color="auto"/>
            <w:right w:val="none" w:sz="0" w:space="0" w:color="auto"/>
          </w:divBdr>
        </w:div>
        <w:div w:id="2012903463">
          <w:marLeft w:val="480"/>
          <w:marRight w:val="0"/>
          <w:marTop w:val="0"/>
          <w:marBottom w:val="0"/>
          <w:divBdr>
            <w:top w:val="none" w:sz="0" w:space="0" w:color="auto"/>
            <w:left w:val="none" w:sz="0" w:space="0" w:color="auto"/>
            <w:bottom w:val="none" w:sz="0" w:space="0" w:color="auto"/>
            <w:right w:val="none" w:sz="0" w:space="0" w:color="auto"/>
          </w:divBdr>
        </w:div>
        <w:div w:id="463740439">
          <w:marLeft w:val="480"/>
          <w:marRight w:val="0"/>
          <w:marTop w:val="0"/>
          <w:marBottom w:val="0"/>
          <w:divBdr>
            <w:top w:val="none" w:sz="0" w:space="0" w:color="auto"/>
            <w:left w:val="none" w:sz="0" w:space="0" w:color="auto"/>
            <w:bottom w:val="none" w:sz="0" w:space="0" w:color="auto"/>
            <w:right w:val="none" w:sz="0" w:space="0" w:color="auto"/>
          </w:divBdr>
        </w:div>
        <w:div w:id="1658416424">
          <w:marLeft w:val="480"/>
          <w:marRight w:val="0"/>
          <w:marTop w:val="0"/>
          <w:marBottom w:val="0"/>
          <w:divBdr>
            <w:top w:val="none" w:sz="0" w:space="0" w:color="auto"/>
            <w:left w:val="none" w:sz="0" w:space="0" w:color="auto"/>
            <w:bottom w:val="none" w:sz="0" w:space="0" w:color="auto"/>
            <w:right w:val="none" w:sz="0" w:space="0" w:color="auto"/>
          </w:divBdr>
        </w:div>
        <w:div w:id="1122191389">
          <w:marLeft w:val="480"/>
          <w:marRight w:val="0"/>
          <w:marTop w:val="0"/>
          <w:marBottom w:val="0"/>
          <w:divBdr>
            <w:top w:val="none" w:sz="0" w:space="0" w:color="auto"/>
            <w:left w:val="none" w:sz="0" w:space="0" w:color="auto"/>
            <w:bottom w:val="none" w:sz="0" w:space="0" w:color="auto"/>
            <w:right w:val="none" w:sz="0" w:space="0" w:color="auto"/>
          </w:divBdr>
        </w:div>
        <w:div w:id="197010298">
          <w:marLeft w:val="480"/>
          <w:marRight w:val="0"/>
          <w:marTop w:val="0"/>
          <w:marBottom w:val="0"/>
          <w:divBdr>
            <w:top w:val="none" w:sz="0" w:space="0" w:color="auto"/>
            <w:left w:val="none" w:sz="0" w:space="0" w:color="auto"/>
            <w:bottom w:val="none" w:sz="0" w:space="0" w:color="auto"/>
            <w:right w:val="none" w:sz="0" w:space="0" w:color="auto"/>
          </w:divBdr>
        </w:div>
        <w:div w:id="208735696">
          <w:marLeft w:val="480"/>
          <w:marRight w:val="0"/>
          <w:marTop w:val="0"/>
          <w:marBottom w:val="0"/>
          <w:divBdr>
            <w:top w:val="none" w:sz="0" w:space="0" w:color="auto"/>
            <w:left w:val="none" w:sz="0" w:space="0" w:color="auto"/>
            <w:bottom w:val="none" w:sz="0" w:space="0" w:color="auto"/>
            <w:right w:val="none" w:sz="0" w:space="0" w:color="auto"/>
          </w:divBdr>
        </w:div>
        <w:div w:id="1883832812">
          <w:marLeft w:val="480"/>
          <w:marRight w:val="0"/>
          <w:marTop w:val="0"/>
          <w:marBottom w:val="0"/>
          <w:divBdr>
            <w:top w:val="none" w:sz="0" w:space="0" w:color="auto"/>
            <w:left w:val="none" w:sz="0" w:space="0" w:color="auto"/>
            <w:bottom w:val="none" w:sz="0" w:space="0" w:color="auto"/>
            <w:right w:val="none" w:sz="0" w:space="0" w:color="auto"/>
          </w:divBdr>
        </w:div>
        <w:div w:id="1360860723">
          <w:marLeft w:val="480"/>
          <w:marRight w:val="0"/>
          <w:marTop w:val="0"/>
          <w:marBottom w:val="0"/>
          <w:divBdr>
            <w:top w:val="none" w:sz="0" w:space="0" w:color="auto"/>
            <w:left w:val="none" w:sz="0" w:space="0" w:color="auto"/>
            <w:bottom w:val="none" w:sz="0" w:space="0" w:color="auto"/>
            <w:right w:val="none" w:sz="0" w:space="0" w:color="auto"/>
          </w:divBdr>
        </w:div>
        <w:div w:id="866524850">
          <w:marLeft w:val="480"/>
          <w:marRight w:val="0"/>
          <w:marTop w:val="0"/>
          <w:marBottom w:val="0"/>
          <w:divBdr>
            <w:top w:val="none" w:sz="0" w:space="0" w:color="auto"/>
            <w:left w:val="none" w:sz="0" w:space="0" w:color="auto"/>
            <w:bottom w:val="none" w:sz="0" w:space="0" w:color="auto"/>
            <w:right w:val="none" w:sz="0" w:space="0" w:color="auto"/>
          </w:divBdr>
        </w:div>
        <w:div w:id="408498723">
          <w:marLeft w:val="480"/>
          <w:marRight w:val="0"/>
          <w:marTop w:val="0"/>
          <w:marBottom w:val="0"/>
          <w:divBdr>
            <w:top w:val="none" w:sz="0" w:space="0" w:color="auto"/>
            <w:left w:val="none" w:sz="0" w:space="0" w:color="auto"/>
            <w:bottom w:val="none" w:sz="0" w:space="0" w:color="auto"/>
            <w:right w:val="none" w:sz="0" w:space="0" w:color="auto"/>
          </w:divBdr>
        </w:div>
        <w:div w:id="2074426982">
          <w:marLeft w:val="480"/>
          <w:marRight w:val="0"/>
          <w:marTop w:val="0"/>
          <w:marBottom w:val="0"/>
          <w:divBdr>
            <w:top w:val="none" w:sz="0" w:space="0" w:color="auto"/>
            <w:left w:val="none" w:sz="0" w:space="0" w:color="auto"/>
            <w:bottom w:val="none" w:sz="0" w:space="0" w:color="auto"/>
            <w:right w:val="none" w:sz="0" w:space="0" w:color="auto"/>
          </w:divBdr>
        </w:div>
        <w:div w:id="2072531381">
          <w:marLeft w:val="480"/>
          <w:marRight w:val="0"/>
          <w:marTop w:val="0"/>
          <w:marBottom w:val="0"/>
          <w:divBdr>
            <w:top w:val="none" w:sz="0" w:space="0" w:color="auto"/>
            <w:left w:val="none" w:sz="0" w:space="0" w:color="auto"/>
            <w:bottom w:val="none" w:sz="0" w:space="0" w:color="auto"/>
            <w:right w:val="none" w:sz="0" w:space="0" w:color="auto"/>
          </w:divBdr>
        </w:div>
        <w:div w:id="652878734">
          <w:marLeft w:val="480"/>
          <w:marRight w:val="0"/>
          <w:marTop w:val="0"/>
          <w:marBottom w:val="0"/>
          <w:divBdr>
            <w:top w:val="none" w:sz="0" w:space="0" w:color="auto"/>
            <w:left w:val="none" w:sz="0" w:space="0" w:color="auto"/>
            <w:bottom w:val="none" w:sz="0" w:space="0" w:color="auto"/>
            <w:right w:val="none" w:sz="0" w:space="0" w:color="auto"/>
          </w:divBdr>
        </w:div>
        <w:div w:id="283929243">
          <w:marLeft w:val="480"/>
          <w:marRight w:val="0"/>
          <w:marTop w:val="0"/>
          <w:marBottom w:val="0"/>
          <w:divBdr>
            <w:top w:val="none" w:sz="0" w:space="0" w:color="auto"/>
            <w:left w:val="none" w:sz="0" w:space="0" w:color="auto"/>
            <w:bottom w:val="none" w:sz="0" w:space="0" w:color="auto"/>
            <w:right w:val="none" w:sz="0" w:space="0" w:color="auto"/>
          </w:divBdr>
        </w:div>
        <w:div w:id="1489319335">
          <w:marLeft w:val="480"/>
          <w:marRight w:val="0"/>
          <w:marTop w:val="0"/>
          <w:marBottom w:val="0"/>
          <w:divBdr>
            <w:top w:val="none" w:sz="0" w:space="0" w:color="auto"/>
            <w:left w:val="none" w:sz="0" w:space="0" w:color="auto"/>
            <w:bottom w:val="none" w:sz="0" w:space="0" w:color="auto"/>
            <w:right w:val="none" w:sz="0" w:space="0" w:color="auto"/>
          </w:divBdr>
        </w:div>
        <w:div w:id="1799182579">
          <w:marLeft w:val="480"/>
          <w:marRight w:val="0"/>
          <w:marTop w:val="0"/>
          <w:marBottom w:val="0"/>
          <w:divBdr>
            <w:top w:val="none" w:sz="0" w:space="0" w:color="auto"/>
            <w:left w:val="none" w:sz="0" w:space="0" w:color="auto"/>
            <w:bottom w:val="none" w:sz="0" w:space="0" w:color="auto"/>
            <w:right w:val="none" w:sz="0" w:space="0" w:color="auto"/>
          </w:divBdr>
        </w:div>
        <w:div w:id="163937800">
          <w:marLeft w:val="480"/>
          <w:marRight w:val="0"/>
          <w:marTop w:val="0"/>
          <w:marBottom w:val="0"/>
          <w:divBdr>
            <w:top w:val="none" w:sz="0" w:space="0" w:color="auto"/>
            <w:left w:val="none" w:sz="0" w:space="0" w:color="auto"/>
            <w:bottom w:val="none" w:sz="0" w:space="0" w:color="auto"/>
            <w:right w:val="none" w:sz="0" w:space="0" w:color="auto"/>
          </w:divBdr>
        </w:div>
        <w:div w:id="797724738">
          <w:marLeft w:val="480"/>
          <w:marRight w:val="0"/>
          <w:marTop w:val="0"/>
          <w:marBottom w:val="0"/>
          <w:divBdr>
            <w:top w:val="none" w:sz="0" w:space="0" w:color="auto"/>
            <w:left w:val="none" w:sz="0" w:space="0" w:color="auto"/>
            <w:bottom w:val="none" w:sz="0" w:space="0" w:color="auto"/>
            <w:right w:val="none" w:sz="0" w:space="0" w:color="auto"/>
          </w:divBdr>
        </w:div>
        <w:div w:id="501744850">
          <w:marLeft w:val="480"/>
          <w:marRight w:val="0"/>
          <w:marTop w:val="0"/>
          <w:marBottom w:val="0"/>
          <w:divBdr>
            <w:top w:val="none" w:sz="0" w:space="0" w:color="auto"/>
            <w:left w:val="none" w:sz="0" w:space="0" w:color="auto"/>
            <w:bottom w:val="none" w:sz="0" w:space="0" w:color="auto"/>
            <w:right w:val="none" w:sz="0" w:space="0" w:color="auto"/>
          </w:divBdr>
        </w:div>
        <w:div w:id="1878007317">
          <w:marLeft w:val="480"/>
          <w:marRight w:val="0"/>
          <w:marTop w:val="0"/>
          <w:marBottom w:val="0"/>
          <w:divBdr>
            <w:top w:val="none" w:sz="0" w:space="0" w:color="auto"/>
            <w:left w:val="none" w:sz="0" w:space="0" w:color="auto"/>
            <w:bottom w:val="none" w:sz="0" w:space="0" w:color="auto"/>
            <w:right w:val="none" w:sz="0" w:space="0" w:color="auto"/>
          </w:divBdr>
        </w:div>
        <w:div w:id="403337940">
          <w:marLeft w:val="480"/>
          <w:marRight w:val="0"/>
          <w:marTop w:val="0"/>
          <w:marBottom w:val="0"/>
          <w:divBdr>
            <w:top w:val="none" w:sz="0" w:space="0" w:color="auto"/>
            <w:left w:val="none" w:sz="0" w:space="0" w:color="auto"/>
            <w:bottom w:val="none" w:sz="0" w:space="0" w:color="auto"/>
            <w:right w:val="none" w:sz="0" w:space="0" w:color="auto"/>
          </w:divBdr>
        </w:div>
        <w:div w:id="1208565108">
          <w:marLeft w:val="480"/>
          <w:marRight w:val="0"/>
          <w:marTop w:val="0"/>
          <w:marBottom w:val="0"/>
          <w:divBdr>
            <w:top w:val="none" w:sz="0" w:space="0" w:color="auto"/>
            <w:left w:val="none" w:sz="0" w:space="0" w:color="auto"/>
            <w:bottom w:val="none" w:sz="0" w:space="0" w:color="auto"/>
            <w:right w:val="none" w:sz="0" w:space="0" w:color="auto"/>
          </w:divBdr>
        </w:div>
        <w:div w:id="730882236">
          <w:marLeft w:val="480"/>
          <w:marRight w:val="0"/>
          <w:marTop w:val="0"/>
          <w:marBottom w:val="0"/>
          <w:divBdr>
            <w:top w:val="none" w:sz="0" w:space="0" w:color="auto"/>
            <w:left w:val="none" w:sz="0" w:space="0" w:color="auto"/>
            <w:bottom w:val="none" w:sz="0" w:space="0" w:color="auto"/>
            <w:right w:val="none" w:sz="0" w:space="0" w:color="auto"/>
          </w:divBdr>
        </w:div>
        <w:div w:id="768084026">
          <w:marLeft w:val="480"/>
          <w:marRight w:val="0"/>
          <w:marTop w:val="0"/>
          <w:marBottom w:val="0"/>
          <w:divBdr>
            <w:top w:val="none" w:sz="0" w:space="0" w:color="auto"/>
            <w:left w:val="none" w:sz="0" w:space="0" w:color="auto"/>
            <w:bottom w:val="none" w:sz="0" w:space="0" w:color="auto"/>
            <w:right w:val="none" w:sz="0" w:space="0" w:color="auto"/>
          </w:divBdr>
        </w:div>
        <w:div w:id="897211044">
          <w:marLeft w:val="480"/>
          <w:marRight w:val="0"/>
          <w:marTop w:val="0"/>
          <w:marBottom w:val="0"/>
          <w:divBdr>
            <w:top w:val="none" w:sz="0" w:space="0" w:color="auto"/>
            <w:left w:val="none" w:sz="0" w:space="0" w:color="auto"/>
            <w:bottom w:val="none" w:sz="0" w:space="0" w:color="auto"/>
            <w:right w:val="none" w:sz="0" w:space="0" w:color="auto"/>
          </w:divBdr>
        </w:div>
        <w:div w:id="1863006445">
          <w:marLeft w:val="480"/>
          <w:marRight w:val="0"/>
          <w:marTop w:val="0"/>
          <w:marBottom w:val="0"/>
          <w:divBdr>
            <w:top w:val="none" w:sz="0" w:space="0" w:color="auto"/>
            <w:left w:val="none" w:sz="0" w:space="0" w:color="auto"/>
            <w:bottom w:val="none" w:sz="0" w:space="0" w:color="auto"/>
            <w:right w:val="none" w:sz="0" w:space="0" w:color="auto"/>
          </w:divBdr>
        </w:div>
        <w:div w:id="1938368835">
          <w:marLeft w:val="480"/>
          <w:marRight w:val="0"/>
          <w:marTop w:val="0"/>
          <w:marBottom w:val="0"/>
          <w:divBdr>
            <w:top w:val="none" w:sz="0" w:space="0" w:color="auto"/>
            <w:left w:val="none" w:sz="0" w:space="0" w:color="auto"/>
            <w:bottom w:val="none" w:sz="0" w:space="0" w:color="auto"/>
            <w:right w:val="none" w:sz="0" w:space="0" w:color="auto"/>
          </w:divBdr>
        </w:div>
        <w:div w:id="48380493">
          <w:marLeft w:val="480"/>
          <w:marRight w:val="0"/>
          <w:marTop w:val="0"/>
          <w:marBottom w:val="0"/>
          <w:divBdr>
            <w:top w:val="none" w:sz="0" w:space="0" w:color="auto"/>
            <w:left w:val="none" w:sz="0" w:space="0" w:color="auto"/>
            <w:bottom w:val="none" w:sz="0" w:space="0" w:color="auto"/>
            <w:right w:val="none" w:sz="0" w:space="0" w:color="auto"/>
          </w:divBdr>
        </w:div>
        <w:div w:id="700596988">
          <w:marLeft w:val="480"/>
          <w:marRight w:val="0"/>
          <w:marTop w:val="0"/>
          <w:marBottom w:val="0"/>
          <w:divBdr>
            <w:top w:val="none" w:sz="0" w:space="0" w:color="auto"/>
            <w:left w:val="none" w:sz="0" w:space="0" w:color="auto"/>
            <w:bottom w:val="none" w:sz="0" w:space="0" w:color="auto"/>
            <w:right w:val="none" w:sz="0" w:space="0" w:color="auto"/>
          </w:divBdr>
        </w:div>
        <w:div w:id="1327245615">
          <w:marLeft w:val="480"/>
          <w:marRight w:val="0"/>
          <w:marTop w:val="0"/>
          <w:marBottom w:val="0"/>
          <w:divBdr>
            <w:top w:val="none" w:sz="0" w:space="0" w:color="auto"/>
            <w:left w:val="none" w:sz="0" w:space="0" w:color="auto"/>
            <w:bottom w:val="none" w:sz="0" w:space="0" w:color="auto"/>
            <w:right w:val="none" w:sz="0" w:space="0" w:color="auto"/>
          </w:divBdr>
        </w:div>
        <w:div w:id="82116887">
          <w:marLeft w:val="480"/>
          <w:marRight w:val="0"/>
          <w:marTop w:val="0"/>
          <w:marBottom w:val="0"/>
          <w:divBdr>
            <w:top w:val="none" w:sz="0" w:space="0" w:color="auto"/>
            <w:left w:val="none" w:sz="0" w:space="0" w:color="auto"/>
            <w:bottom w:val="none" w:sz="0" w:space="0" w:color="auto"/>
            <w:right w:val="none" w:sz="0" w:space="0" w:color="auto"/>
          </w:divBdr>
        </w:div>
        <w:div w:id="1445731412">
          <w:marLeft w:val="480"/>
          <w:marRight w:val="0"/>
          <w:marTop w:val="0"/>
          <w:marBottom w:val="0"/>
          <w:divBdr>
            <w:top w:val="none" w:sz="0" w:space="0" w:color="auto"/>
            <w:left w:val="none" w:sz="0" w:space="0" w:color="auto"/>
            <w:bottom w:val="none" w:sz="0" w:space="0" w:color="auto"/>
            <w:right w:val="none" w:sz="0" w:space="0" w:color="auto"/>
          </w:divBdr>
        </w:div>
        <w:div w:id="1213149949">
          <w:marLeft w:val="480"/>
          <w:marRight w:val="0"/>
          <w:marTop w:val="0"/>
          <w:marBottom w:val="0"/>
          <w:divBdr>
            <w:top w:val="none" w:sz="0" w:space="0" w:color="auto"/>
            <w:left w:val="none" w:sz="0" w:space="0" w:color="auto"/>
            <w:bottom w:val="none" w:sz="0" w:space="0" w:color="auto"/>
            <w:right w:val="none" w:sz="0" w:space="0" w:color="auto"/>
          </w:divBdr>
        </w:div>
        <w:div w:id="848256995">
          <w:marLeft w:val="480"/>
          <w:marRight w:val="0"/>
          <w:marTop w:val="0"/>
          <w:marBottom w:val="0"/>
          <w:divBdr>
            <w:top w:val="none" w:sz="0" w:space="0" w:color="auto"/>
            <w:left w:val="none" w:sz="0" w:space="0" w:color="auto"/>
            <w:bottom w:val="none" w:sz="0" w:space="0" w:color="auto"/>
            <w:right w:val="none" w:sz="0" w:space="0" w:color="auto"/>
          </w:divBdr>
        </w:div>
        <w:div w:id="869756700">
          <w:marLeft w:val="480"/>
          <w:marRight w:val="0"/>
          <w:marTop w:val="0"/>
          <w:marBottom w:val="0"/>
          <w:divBdr>
            <w:top w:val="none" w:sz="0" w:space="0" w:color="auto"/>
            <w:left w:val="none" w:sz="0" w:space="0" w:color="auto"/>
            <w:bottom w:val="none" w:sz="0" w:space="0" w:color="auto"/>
            <w:right w:val="none" w:sz="0" w:space="0" w:color="auto"/>
          </w:divBdr>
        </w:div>
        <w:div w:id="624852433">
          <w:marLeft w:val="480"/>
          <w:marRight w:val="0"/>
          <w:marTop w:val="0"/>
          <w:marBottom w:val="0"/>
          <w:divBdr>
            <w:top w:val="none" w:sz="0" w:space="0" w:color="auto"/>
            <w:left w:val="none" w:sz="0" w:space="0" w:color="auto"/>
            <w:bottom w:val="none" w:sz="0" w:space="0" w:color="auto"/>
            <w:right w:val="none" w:sz="0" w:space="0" w:color="auto"/>
          </w:divBdr>
        </w:div>
        <w:div w:id="2049641020">
          <w:marLeft w:val="480"/>
          <w:marRight w:val="0"/>
          <w:marTop w:val="0"/>
          <w:marBottom w:val="0"/>
          <w:divBdr>
            <w:top w:val="none" w:sz="0" w:space="0" w:color="auto"/>
            <w:left w:val="none" w:sz="0" w:space="0" w:color="auto"/>
            <w:bottom w:val="none" w:sz="0" w:space="0" w:color="auto"/>
            <w:right w:val="none" w:sz="0" w:space="0" w:color="auto"/>
          </w:divBdr>
        </w:div>
        <w:div w:id="621762244">
          <w:marLeft w:val="480"/>
          <w:marRight w:val="0"/>
          <w:marTop w:val="0"/>
          <w:marBottom w:val="0"/>
          <w:divBdr>
            <w:top w:val="none" w:sz="0" w:space="0" w:color="auto"/>
            <w:left w:val="none" w:sz="0" w:space="0" w:color="auto"/>
            <w:bottom w:val="none" w:sz="0" w:space="0" w:color="auto"/>
            <w:right w:val="none" w:sz="0" w:space="0" w:color="auto"/>
          </w:divBdr>
        </w:div>
        <w:div w:id="1077551992">
          <w:marLeft w:val="480"/>
          <w:marRight w:val="0"/>
          <w:marTop w:val="0"/>
          <w:marBottom w:val="0"/>
          <w:divBdr>
            <w:top w:val="none" w:sz="0" w:space="0" w:color="auto"/>
            <w:left w:val="none" w:sz="0" w:space="0" w:color="auto"/>
            <w:bottom w:val="none" w:sz="0" w:space="0" w:color="auto"/>
            <w:right w:val="none" w:sz="0" w:space="0" w:color="auto"/>
          </w:divBdr>
        </w:div>
        <w:div w:id="1338654283">
          <w:marLeft w:val="480"/>
          <w:marRight w:val="0"/>
          <w:marTop w:val="0"/>
          <w:marBottom w:val="0"/>
          <w:divBdr>
            <w:top w:val="none" w:sz="0" w:space="0" w:color="auto"/>
            <w:left w:val="none" w:sz="0" w:space="0" w:color="auto"/>
            <w:bottom w:val="none" w:sz="0" w:space="0" w:color="auto"/>
            <w:right w:val="none" w:sz="0" w:space="0" w:color="auto"/>
          </w:divBdr>
        </w:div>
        <w:div w:id="1654796916">
          <w:marLeft w:val="480"/>
          <w:marRight w:val="0"/>
          <w:marTop w:val="0"/>
          <w:marBottom w:val="0"/>
          <w:divBdr>
            <w:top w:val="none" w:sz="0" w:space="0" w:color="auto"/>
            <w:left w:val="none" w:sz="0" w:space="0" w:color="auto"/>
            <w:bottom w:val="none" w:sz="0" w:space="0" w:color="auto"/>
            <w:right w:val="none" w:sz="0" w:space="0" w:color="auto"/>
          </w:divBdr>
        </w:div>
        <w:div w:id="692145120">
          <w:marLeft w:val="480"/>
          <w:marRight w:val="0"/>
          <w:marTop w:val="0"/>
          <w:marBottom w:val="0"/>
          <w:divBdr>
            <w:top w:val="none" w:sz="0" w:space="0" w:color="auto"/>
            <w:left w:val="none" w:sz="0" w:space="0" w:color="auto"/>
            <w:bottom w:val="none" w:sz="0" w:space="0" w:color="auto"/>
            <w:right w:val="none" w:sz="0" w:space="0" w:color="auto"/>
          </w:divBdr>
        </w:div>
        <w:div w:id="1897470323">
          <w:marLeft w:val="480"/>
          <w:marRight w:val="0"/>
          <w:marTop w:val="0"/>
          <w:marBottom w:val="0"/>
          <w:divBdr>
            <w:top w:val="none" w:sz="0" w:space="0" w:color="auto"/>
            <w:left w:val="none" w:sz="0" w:space="0" w:color="auto"/>
            <w:bottom w:val="none" w:sz="0" w:space="0" w:color="auto"/>
            <w:right w:val="none" w:sz="0" w:space="0" w:color="auto"/>
          </w:divBdr>
        </w:div>
        <w:div w:id="1457599162">
          <w:marLeft w:val="480"/>
          <w:marRight w:val="0"/>
          <w:marTop w:val="0"/>
          <w:marBottom w:val="0"/>
          <w:divBdr>
            <w:top w:val="none" w:sz="0" w:space="0" w:color="auto"/>
            <w:left w:val="none" w:sz="0" w:space="0" w:color="auto"/>
            <w:bottom w:val="none" w:sz="0" w:space="0" w:color="auto"/>
            <w:right w:val="none" w:sz="0" w:space="0" w:color="auto"/>
          </w:divBdr>
        </w:div>
        <w:div w:id="356273246">
          <w:marLeft w:val="480"/>
          <w:marRight w:val="0"/>
          <w:marTop w:val="0"/>
          <w:marBottom w:val="0"/>
          <w:divBdr>
            <w:top w:val="none" w:sz="0" w:space="0" w:color="auto"/>
            <w:left w:val="none" w:sz="0" w:space="0" w:color="auto"/>
            <w:bottom w:val="none" w:sz="0" w:space="0" w:color="auto"/>
            <w:right w:val="none" w:sz="0" w:space="0" w:color="auto"/>
          </w:divBdr>
        </w:div>
        <w:div w:id="1440032496">
          <w:marLeft w:val="480"/>
          <w:marRight w:val="0"/>
          <w:marTop w:val="0"/>
          <w:marBottom w:val="0"/>
          <w:divBdr>
            <w:top w:val="none" w:sz="0" w:space="0" w:color="auto"/>
            <w:left w:val="none" w:sz="0" w:space="0" w:color="auto"/>
            <w:bottom w:val="none" w:sz="0" w:space="0" w:color="auto"/>
            <w:right w:val="none" w:sz="0" w:space="0" w:color="auto"/>
          </w:divBdr>
        </w:div>
        <w:div w:id="1489706766">
          <w:marLeft w:val="480"/>
          <w:marRight w:val="0"/>
          <w:marTop w:val="0"/>
          <w:marBottom w:val="0"/>
          <w:divBdr>
            <w:top w:val="none" w:sz="0" w:space="0" w:color="auto"/>
            <w:left w:val="none" w:sz="0" w:space="0" w:color="auto"/>
            <w:bottom w:val="none" w:sz="0" w:space="0" w:color="auto"/>
            <w:right w:val="none" w:sz="0" w:space="0" w:color="auto"/>
          </w:divBdr>
        </w:div>
        <w:div w:id="2100759716">
          <w:marLeft w:val="480"/>
          <w:marRight w:val="0"/>
          <w:marTop w:val="0"/>
          <w:marBottom w:val="0"/>
          <w:divBdr>
            <w:top w:val="none" w:sz="0" w:space="0" w:color="auto"/>
            <w:left w:val="none" w:sz="0" w:space="0" w:color="auto"/>
            <w:bottom w:val="none" w:sz="0" w:space="0" w:color="auto"/>
            <w:right w:val="none" w:sz="0" w:space="0" w:color="auto"/>
          </w:divBdr>
        </w:div>
        <w:div w:id="2073115300">
          <w:marLeft w:val="480"/>
          <w:marRight w:val="0"/>
          <w:marTop w:val="0"/>
          <w:marBottom w:val="0"/>
          <w:divBdr>
            <w:top w:val="none" w:sz="0" w:space="0" w:color="auto"/>
            <w:left w:val="none" w:sz="0" w:space="0" w:color="auto"/>
            <w:bottom w:val="none" w:sz="0" w:space="0" w:color="auto"/>
            <w:right w:val="none" w:sz="0" w:space="0" w:color="auto"/>
          </w:divBdr>
        </w:div>
      </w:divsChild>
    </w:div>
    <w:div w:id="1166356805">
      <w:bodyDiv w:val="1"/>
      <w:marLeft w:val="0"/>
      <w:marRight w:val="0"/>
      <w:marTop w:val="0"/>
      <w:marBottom w:val="0"/>
      <w:divBdr>
        <w:top w:val="none" w:sz="0" w:space="0" w:color="auto"/>
        <w:left w:val="none" w:sz="0" w:space="0" w:color="auto"/>
        <w:bottom w:val="none" w:sz="0" w:space="0" w:color="auto"/>
        <w:right w:val="none" w:sz="0" w:space="0" w:color="auto"/>
      </w:divBdr>
    </w:div>
    <w:div w:id="1166899540">
      <w:bodyDiv w:val="1"/>
      <w:marLeft w:val="0"/>
      <w:marRight w:val="0"/>
      <w:marTop w:val="0"/>
      <w:marBottom w:val="0"/>
      <w:divBdr>
        <w:top w:val="none" w:sz="0" w:space="0" w:color="auto"/>
        <w:left w:val="none" w:sz="0" w:space="0" w:color="auto"/>
        <w:bottom w:val="none" w:sz="0" w:space="0" w:color="auto"/>
        <w:right w:val="none" w:sz="0" w:space="0" w:color="auto"/>
      </w:divBdr>
    </w:div>
    <w:div w:id="1167089014">
      <w:bodyDiv w:val="1"/>
      <w:marLeft w:val="0"/>
      <w:marRight w:val="0"/>
      <w:marTop w:val="0"/>
      <w:marBottom w:val="0"/>
      <w:divBdr>
        <w:top w:val="none" w:sz="0" w:space="0" w:color="auto"/>
        <w:left w:val="none" w:sz="0" w:space="0" w:color="auto"/>
        <w:bottom w:val="none" w:sz="0" w:space="0" w:color="auto"/>
        <w:right w:val="none" w:sz="0" w:space="0" w:color="auto"/>
      </w:divBdr>
    </w:div>
    <w:div w:id="1168860801">
      <w:bodyDiv w:val="1"/>
      <w:marLeft w:val="0"/>
      <w:marRight w:val="0"/>
      <w:marTop w:val="0"/>
      <w:marBottom w:val="0"/>
      <w:divBdr>
        <w:top w:val="none" w:sz="0" w:space="0" w:color="auto"/>
        <w:left w:val="none" w:sz="0" w:space="0" w:color="auto"/>
        <w:bottom w:val="none" w:sz="0" w:space="0" w:color="auto"/>
        <w:right w:val="none" w:sz="0" w:space="0" w:color="auto"/>
      </w:divBdr>
    </w:div>
    <w:div w:id="1169979289">
      <w:bodyDiv w:val="1"/>
      <w:marLeft w:val="0"/>
      <w:marRight w:val="0"/>
      <w:marTop w:val="0"/>
      <w:marBottom w:val="0"/>
      <w:divBdr>
        <w:top w:val="none" w:sz="0" w:space="0" w:color="auto"/>
        <w:left w:val="none" w:sz="0" w:space="0" w:color="auto"/>
        <w:bottom w:val="none" w:sz="0" w:space="0" w:color="auto"/>
        <w:right w:val="none" w:sz="0" w:space="0" w:color="auto"/>
      </w:divBdr>
      <w:divsChild>
        <w:div w:id="1631477991">
          <w:marLeft w:val="480"/>
          <w:marRight w:val="0"/>
          <w:marTop w:val="0"/>
          <w:marBottom w:val="0"/>
          <w:divBdr>
            <w:top w:val="none" w:sz="0" w:space="0" w:color="auto"/>
            <w:left w:val="none" w:sz="0" w:space="0" w:color="auto"/>
            <w:bottom w:val="none" w:sz="0" w:space="0" w:color="auto"/>
            <w:right w:val="none" w:sz="0" w:space="0" w:color="auto"/>
          </w:divBdr>
        </w:div>
        <w:div w:id="489827931">
          <w:marLeft w:val="480"/>
          <w:marRight w:val="0"/>
          <w:marTop w:val="0"/>
          <w:marBottom w:val="0"/>
          <w:divBdr>
            <w:top w:val="none" w:sz="0" w:space="0" w:color="auto"/>
            <w:left w:val="none" w:sz="0" w:space="0" w:color="auto"/>
            <w:bottom w:val="none" w:sz="0" w:space="0" w:color="auto"/>
            <w:right w:val="none" w:sz="0" w:space="0" w:color="auto"/>
          </w:divBdr>
        </w:div>
        <w:div w:id="1651716018">
          <w:marLeft w:val="480"/>
          <w:marRight w:val="0"/>
          <w:marTop w:val="0"/>
          <w:marBottom w:val="0"/>
          <w:divBdr>
            <w:top w:val="none" w:sz="0" w:space="0" w:color="auto"/>
            <w:left w:val="none" w:sz="0" w:space="0" w:color="auto"/>
            <w:bottom w:val="none" w:sz="0" w:space="0" w:color="auto"/>
            <w:right w:val="none" w:sz="0" w:space="0" w:color="auto"/>
          </w:divBdr>
        </w:div>
        <w:div w:id="1366982588">
          <w:marLeft w:val="480"/>
          <w:marRight w:val="0"/>
          <w:marTop w:val="0"/>
          <w:marBottom w:val="0"/>
          <w:divBdr>
            <w:top w:val="none" w:sz="0" w:space="0" w:color="auto"/>
            <w:left w:val="none" w:sz="0" w:space="0" w:color="auto"/>
            <w:bottom w:val="none" w:sz="0" w:space="0" w:color="auto"/>
            <w:right w:val="none" w:sz="0" w:space="0" w:color="auto"/>
          </w:divBdr>
        </w:div>
        <w:div w:id="255092676">
          <w:marLeft w:val="480"/>
          <w:marRight w:val="0"/>
          <w:marTop w:val="0"/>
          <w:marBottom w:val="0"/>
          <w:divBdr>
            <w:top w:val="none" w:sz="0" w:space="0" w:color="auto"/>
            <w:left w:val="none" w:sz="0" w:space="0" w:color="auto"/>
            <w:bottom w:val="none" w:sz="0" w:space="0" w:color="auto"/>
            <w:right w:val="none" w:sz="0" w:space="0" w:color="auto"/>
          </w:divBdr>
        </w:div>
        <w:div w:id="1975674583">
          <w:marLeft w:val="480"/>
          <w:marRight w:val="0"/>
          <w:marTop w:val="0"/>
          <w:marBottom w:val="0"/>
          <w:divBdr>
            <w:top w:val="none" w:sz="0" w:space="0" w:color="auto"/>
            <w:left w:val="none" w:sz="0" w:space="0" w:color="auto"/>
            <w:bottom w:val="none" w:sz="0" w:space="0" w:color="auto"/>
            <w:right w:val="none" w:sz="0" w:space="0" w:color="auto"/>
          </w:divBdr>
        </w:div>
        <w:div w:id="1709834630">
          <w:marLeft w:val="480"/>
          <w:marRight w:val="0"/>
          <w:marTop w:val="0"/>
          <w:marBottom w:val="0"/>
          <w:divBdr>
            <w:top w:val="none" w:sz="0" w:space="0" w:color="auto"/>
            <w:left w:val="none" w:sz="0" w:space="0" w:color="auto"/>
            <w:bottom w:val="none" w:sz="0" w:space="0" w:color="auto"/>
            <w:right w:val="none" w:sz="0" w:space="0" w:color="auto"/>
          </w:divBdr>
        </w:div>
        <w:div w:id="26953806">
          <w:marLeft w:val="480"/>
          <w:marRight w:val="0"/>
          <w:marTop w:val="0"/>
          <w:marBottom w:val="0"/>
          <w:divBdr>
            <w:top w:val="none" w:sz="0" w:space="0" w:color="auto"/>
            <w:left w:val="none" w:sz="0" w:space="0" w:color="auto"/>
            <w:bottom w:val="none" w:sz="0" w:space="0" w:color="auto"/>
            <w:right w:val="none" w:sz="0" w:space="0" w:color="auto"/>
          </w:divBdr>
        </w:div>
        <w:div w:id="1942373036">
          <w:marLeft w:val="480"/>
          <w:marRight w:val="0"/>
          <w:marTop w:val="0"/>
          <w:marBottom w:val="0"/>
          <w:divBdr>
            <w:top w:val="none" w:sz="0" w:space="0" w:color="auto"/>
            <w:left w:val="none" w:sz="0" w:space="0" w:color="auto"/>
            <w:bottom w:val="none" w:sz="0" w:space="0" w:color="auto"/>
            <w:right w:val="none" w:sz="0" w:space="0" w:color="auto"/>
          </w:divBdr>
        </w:div>
        <w:div w:id="1594513254">
          <w:marLeft w:val="480"/>
          <w:marRight w:val="0"/>
          <w:marTop w:val="0"/>
          <w:marBottom w:val="0"/>
          <w:divBdr>
            <w:top w:val="none" w:sz="0" w:space="0" w:color="auto"/>
            <w:left w:val="none" w:sz="0" w:space="0" w:color="auto"/>
            <w:bottom w:val="none" w:sz="0" w:space="0" w:color="auto"/>
            <w:right w:val="none" w:sz="0" w:space="0" w:color="auto"/>
          </w:divBdr>
        </w:div>
        <w:div w:id="177043175">
          <w:marLeft w:val="480"/>
          <w:marRight w:val="0"/>
          <w:marTop w:val="0"/>
          <w:marBottom w:val="0"/>
          <w:divBdr>
            <w:top w:val="none" w:sz="0" w:space="0" w:color="auto"/>
            <w:left w:val="none" w:sz="0" w:space="0" w:color="auto"/>
            <w:bottom w:val="none" w:sz="0" w:space="0" w:color="auto"/>
            <w:right w:val="none" w:sz="0" w:space="0" w:color="auto"/>
          </w:divBdr>
        </w:div>
        <w:div w:id="764037965">
          <w:marLeft w:val="480"/>
          <w:marRight w:val="0"/>
          <w:marTop w:val="0"/>
          <w:marBottom w:val="0"/>
          <w:divBdr>
            <w:top w:val="none" w:sz="0" w:space="0" w:color="auto"/>
            <w:left w:val="none" w:sz="0" w:space="0" w:color="auto"/>
            <w:bottom w:val="none" w:sz="0" w:space="0" w:color="auto"/>
            <w:right w:val="none" w:sz="0" w:space="0" w:color="auto"/>
          </w:divBdr>
        </w:div>
        <w:div w:id="1653829705">
          <w:marLeft w:val="480"/>
          <w:marRight w:val="0"/>
          <w:marTop w:val="0"/>
          <w:marBottom w:val="0"/>
          <w:divBdr>
            <w:top w:val="none" w:sz="0" w:space="0" w:color="auto"/>
            <w:left w:val="none" w:sz="0" w:space="0" w:color="auto"/>
            <w:bottom w:val="none" w:sz="0" w:space="0" w:color="auto"/>
            <w:right w:val="none" w:sz="0" w:space="0" w:color="auto"/>
          </w:divBdr>
        </w:div>
        <w:div w:id="1482117101">
          <w:marLeft w:val="480"/>
          <w:marRight w:val="0"/>
          <w:marTop w:val="0"/>
          <w:marBottom w:val="0"/>
          <w:divBdr>
            <w:top w:val="none" w:sz="0" w:space="0" w:color="auto"/>
            <w:left w:val="none" w:sz="0" w:space="0" w:color="auto"/>
            <w:bottom w:val="none" w:sz="0" w:space="0" w:color="auto"/>
            <w:right w:val="none" w:sz="0" w:space="0" w:color="auto"/>
          </w:divBdr>
        </w:div>
        <w:div w:id="1523400808">
          <w:marLeft w:val="480"/>
          <w:marRight w:val="0"/>
          <w:marTop w:val="0"/>
          <w:marBottom w:val="0"/>
          <w:divBdr>
            <w:top w:val="none" w:sz="0" w:space="0" w:color="auto"/>
            <w:left w:val="none" w:sz="0" w:space="0" w:color="auto"/>
            <w:bottom w:val="none" w:sz="0" w:space="0" w:color="auto"/>
            <w:right w:val="none" w:sz="0" w:space="0" w:color="auto"/>
          </w:divBdr>
        </w:div>
        <w:div w:id="1577014888">
          <w:marLeft w:val="480"/>
          <w:marRight w:val="0"/>
          <w:marTop w:val="0"/>
          <w:marBottom w:val="0"/>
          <w:divBdr>
            <w:top w:val="none" w:sz="0" w:space="0" w:color="auto"/>
            <w:left w:val="none" w:sz="0" w:space="0" w:color="auto"/>
            <w:bottom w:val="none" w:sz="0" w:space="0" w:color="auto"/>
            <w:right w:val="none" w:sz="0" w:space="0" w:color="auto"/>
          </w:divBdr>
        </w:div>
        <w:div w:id="1891913977">
          <w:marLeft w:val="480"/>
          <w:marRight w:val="0"/>
          <w:marTop w:val="0"/>
          <w:marBottom w:val="0"/>
          <w:divBdr>
            <w:top w:val="none" w:sz="0" w:space="0" w:color="auto"/>
            <w:left w:val="none" w:sz="0" w:space="0" w:color="auto"/>
            <w:bottom w:val="none" w:sz="0" w:space="0" w:color="auto"/>
            <w:right w:val="none" w:sz="0" w:space="0" w:color="auto"/>
          </w:divBdr>
        </w:div>
        <w:div w:id="328872286">
          <w:marLeft w:val="480"/>
          <w:marRight w:val="0"/>
          <w:marTop w:val="0"/>
          <w:marBottom w:val="0"/>
          <w:divBdr>
            <w:top w:val="none" w:sz="0" w:space="0" w:color="auto"/>
            <w:left w:val="none" w:sz="0" w:space="0" w:color="auto"/>
            <w:bottom w:val="none" w:sz="0" w:space="0" w:color="auto"/>
            <w:right w:val="none" w:sz="0" w:space="0" w:color="auto"/>
          </w:divBdr>
        </w:div>
        <w:div w:id="93522620">
          <w:marLeft w:val="480"/>
          <w:marRight w:val="0"/>
          <w:marTop w:val="0"/>
          <w:marBottom w:val="0"/>
          <w:divBdr>
            <w:top w:val="none" w:sz="0" w:space="0" w:color="auto"/>
            <w:left w:val="none" w:sz="0" w:space="0" w:color="auto"/>
            <w:bottom w:val="none" w:sz="0" w:space="0" w:color="auto"/>
            <w:right w:val="none" w:sz="0" w:space="0" w:color="auto"/>
          </w:divBdr>
        </w:div>
        <w:div w:id="1372456977">
          <w:marLeft w:val="480"/>
          <w:marRight w:val="0"/>
          <w:marTop w:val="0"/>
          <w:marBottom w:val="0"/>
          <w:divBdr>
            <w:top w:val="none" w:sz="0" w:space="0" w:color="auto"/>
            <w:left w:val="none" w:sz="0" w:space="0" w:color="auto"/>
            <w:bottom w:val="none" w:sz="0" w:space="0" w:color="auto"/>
            <w:right w:val="none" w:sz="0" w:space="0" w:color="auto"/>
          </w:divBdr>
        </w:div>
        <w:div w:id="219294773">
          <w:marLeft w:val="480"/>
          <w:marRight w:val="0"/>
          <w:marTop w:val="0"/>
          <w:marBottom w:val="0"/>
          <w:divBdr>
            <w:top w:val="none" w:sz="0" w:space="0" w:color="auto"/>
            <w:left w:val="none" w:sz="0" w:space="0" w:color="auto"/>
            <w:bottom w:val="none" w:sz="0" w:space="0" w:color="auto"/>
            <w:right w:val="none" w:sz="0" w:space="0" w:color="auto"/>
          </w:divBdr>
        </w:div>
        <w:div w:id="2074308547">
          <w:marLeft w:val="480"/>
          <w:marRight w:val="0"/>
          <w:marTop w:val="0"/>
          <w:marBottom w:val="0"/>
          <w:divBdr>
            <w:top w:val="none" w:sz="0" w:space="0" w:color="auto"/>
            <w:left w:val="none" w:sz="0" w:space="0" w:color="auto"/>
            <w:bottom w:val="none" w:sz="0" w:space="0" w:color="auto"/>
            <w:right w:val="none" w:sz="0" w:space="0" w:color="auto"/>
          </w:divBdr>
        </w:div>
        <w:div w:id="796527297">
          <w:marLeft w:val="480"/>
          <w:marRight w:val="0"/>
          <w:marTop w:val="0"/>
          <w:marBottom w:val="0"/>
          <w:divBdr>
            <w:top w:val="none" w:sz="0" w:space="0" w:color="auto"/>
            <w:left w:val="none" w:sz="0" w:space="0" w:color="auto"/>
            <w:bottom w:val="none" w:sz="0" w:space="0" w:color="auto"/>
            <w:right w:val="none" w:sz="0" w:space="0" w:color="auto"/>
          </w:divBdr>
        </w:div>
        <w:div w:id="342124297">
          <w:marLeft w:val="480"/>
          <w:marRight w:val="0"/>
          <w:marTop w:val="0"/>
          <w:marBottom w:val="0"/>
          <w:divBdr>
            <w:top w:val="none" w:sz="0" w:space="0" w:color="auto"/>
            <w:left w:val="none" w:sz="0" w:space="0" w:color="auto"/>
            <w:bottom w:val="none" w:sz="0" w:space="0" w:color="auto"/>
            <w:right w:val="none" w:sz="0" w:space="0" w:color="auto"/>
          </w:divBdr>
        </w:div>
        <w:div w:id="1957322858">
          <w:marLeft w:val="480"/>
          <w:marRight w:val="0"/>
          <w:marTop w:val="0"/>
          <w:marBottom w:val="0"/>
          <w:divBdr>
            <w:top w:val="none" w:sz="0" w:space="0" w:color="auto"/>
            <w:left w:val="none" w:sz="0" w:space="0" w:color="auto"/>
            <w:bottom w:val="none" w:sz="0" w:space="0" w:color="auto"/>
            <w:right w:val="none" w:sz="0" w:space="0" w:color="auto"/>
          </w:divBdr>
        </w:div>
        <w:div w:id="1806122642">
          <w:marLeft w:val="480"/>
          <w:marRight w:val="0"/>
          <w:marTop w:val="0"/>
          <w:marBottom w:val="0"/>
          <w:divBdr>
            <w:top w:val="none" w:sz="0" w:space="0" w:color="auto"/>
            <w:left w:val="none" w:sz="0" w:space="0" w:color="auto"/>
            <w:bottom w:val="none" w:sz="0" w:space="0" w:color="auto"/>
            <w:right w:val="none" w:sz="0" w:space="0" w:color="auto"/>
          </w:divBdr>
        </w:div>
        <w:div w:id="317542972">
          <w:marLeft w:val="480"/>
          <w:marRight w:val="0"/>
          <w:marTop w:val="0"/>
          <w:marBottom w:val="0"/>
          <w:divBdr>
            <w:top w:val="none" w:sz="0" w:space="0" w:color="auto"/>
            <w:left w:val="none" w:sz="0" w:space="0" w:color="auto"/>
            <w:bottom w:val="none" w:sz="0" w:space="0" w:color="auto"/>
            <w:right w:val="none" w:sz="0" w:space="0" w:color="auto"/>
          </w:divBdr>
        </w:div>
        <w:div w:id="1802843556">
          <w:marLeft w:val="480"/>
          <w:marRight w:val="0"/>
          <w:marTop w:val="0"/>
          <w:marBottom w:val="0"/>
          <w:divBdr>
            <w:top w:val="none" w:sz="0" w:space="0" w:color="auto"/>
            <w:left w:val="none" w:sz="0" w:space="0" w:color="auto"/>
            <w:bottom w:val="none" w:sz="0" w:space="0" w:color="auto"/>
            <w:right w:val="none" w:sz="0" w:space="0" w:color="auto"/>
          </w:divBdr>
        </w:div>
        <w:div w:id="1532256403">
          <w:marLeft w:val="480"/>
          <w:marRight w:val="0"/>
          <w:marTop w:val="0"/>
          <w:marBottom w:val="0"/>
          <w:divBdr>
            <w:top w:val="none" w:sz="0" w:space="0" w:color="auto"/>
            <w:left w:val="none" w:sz="0" w:space="0" w:color="auto"/>
            <w:bottom w:val="none" w:sz="0" w:space="0" w:color="auto"/>
            <w:right w:val="none" w:sz="0" w:space="0" w:color="auto"/>
          </w:divBdr>
        </w:div>
        <w:div w:id="150870175">
          <w:marLeft w:val="480"/>
          <w:marRight w:val="0"/>
          <w:marTop w:val="0"/>
          <w:marBottom w:val="0"/>
          <w:divBdr>
            <w:top w:val="none" w:sz="0" w:space="0" w:color="auto"/>
            <w:left w:val="none" w:sz="0" w:space="0" w:color="auto"/>
            <w:bottom w:val="none" w:sz="0" w:space="0" w:color="auto"/>
            <w:right w:val="none" w:sz="0" w:space="0" w:color="auto"/>
          </w:divBdr>
        </w:div>
        <w:div w:id="527838784">
          <w:marLeft w:val="480"/>
          <w:marRight w:val="0"/>
          <w:marTop w:val="0"/>
          <w:marBottom w:val="0"/>
          <w:divBdr>
            <w:top w:val="none" w:sz="0" w:space="0" w:color="auto"/>
            <w:left w:val="none" w:sz="0" w:space="0" w:color="auto"/>
            <w:bottom w:val="none" w:sz="0" w:space="0" w:color="auto"/>
            <w:right w:val="none" w:sz="0" w:space="0" w:color="auto"/>
          </w:divBdr>
        </w:div>
        <w:div w:id="1708943266">
          <w:marLeft w:val="480"/>
          <w:marRight w:val="0"/>
          <w:marTop w:val="0"/>
          <w:marBottom w:val="0"/>
          <w:divBdr>
            <w:top w:val="none" w:sz="0" w:space="0" w:color="auto"/>
            <w:left w:val="none" w:sz="0" w:space="0" w:color="auto"/>
            <w:bottom w:val="none" w:sz="0" w:space="0" w:color="auto"/>
            <w:right w:val="none" w:sz="0" w:space="0" w:color="auto"/>
          </w:divBdr>
        </w:div>
        <w:div w:id="1293749721">
          <w:marLeft w:val="480"/>
          <w:marRight w:val="0"/>
          <w:marTop w:val="0"/>
          <w:marBottom w:val="0"/>
          <w:divBdr>
            <w:top w:val="none" w:sz="0" w:space="0" w:color="auto"/>
            <w:left w:val="none" w:sz="0" w:space="0" w:color="auto"/>
            <w:bottom w:val="none" w:sz="0" w:space="0" w:color="auto"/>
            <w:right w:val="none" w:sz="0" w:space="0" w:color="auto"/>
          </w:divBdr>
        </w:div>
        <w:div w:id="1434939933">
          <w:marLeft w:val="480"/>
          <w:marRight w:val="0"/>
          <w:marTop w:val="0"/>
          <w:marBottom w:val="0"/>
          <w:divBdr>
            <w:top w:val="none" w:sz="0" w:space="0" w:color="auto"/>
            <w:left w:val="none" w:sz="0" w:space="0" w:color="auto"/>
            <w:bottom w:val="none" w:sz="0" w:space="0" w:color="auto"/>
            <w:right w:val="none" w:sz="0" w:space="0" w:color="auto"/>
          </w:divBdr>
        </w:div>
        <w:div w:id="1787235222">
          <w:marLeft w:val="480"/>
          <w:marRight w:val="0"/>
          <w:marTop w:val="0"/>
          <w:marBottom w:val="0"/>
          <w:divBdr>
            <w:top w:val="none" w:sz="0" w:space="0" w:color="auto"/>
            <w:left w:val="none" w:sz="0" w:space="0" w:color="auto"/>
            <w:bottom w:val="none" w:sz="0" w:space="0" w:color="auto"/>
            <w:right w:val="none" w:sz="0" w:space="0" w:color="auto"/>
          </w:divBdr>
        </w:div>
        <w:div w:id="70542488">
          <w:marLeft w:val="480"/>
          <w:marRight w:val="0"/>
          <w:marTop w:val="0"/>
          <w:marBottom w:val="0"/>
          <w:divBdr>
            <w:top w:val="none" w:sz="0" w:space="0" w:color="auto"/>
            <w:left w:val="none" w:sz="0" w:space="0" w:color="auto"/>
            <w:bottom w:val="none" w:sz="0" w:space="0" w:color="auto"/>
            <w:right w:val="none" w:sz="0" w:space="0" w:color="auto"/>
          </w:divBdr>
        </w:div>
        <w:div w:id="1294604933">
          <w:marLeft w:val="480"/>
          <w:marRight w:val="0"/>
          <w:marTop w:val="0"/>
          <w:marBottom w:val="0"/>
          <w:divBdr>
            <w:top w:val="none" w:sz="0" w:space="0" w:color="auto"/>
            <w:left w:val="none" w:sz="0" w:space="0" w:color="auto"/>
            <w:bottom w:val="none" w:sz="0" w:space="0" w:color="auto"/>
            <w:right w:val="none" w:sz="0" w:space="0" w:color="auto"/>
          </w:divBdr>
        </w:div>
        <w:div w:id="1596943363">
          <w:marLeft w:val="480"/>
          <w:marRight w:val="0"/>
          <w:marTop w:val="0"/>
          <w:marBottom w:val="0"/>
          <w:divBdr>
            <w:top w:val="none" w:sz="0" w:space="0" w:color="auto"/>
            <w:left w:val="none" w:sz="0" w:space="0" w:color="auto"/>
            <w:bottom w:val="none" w:sz="0" w:space="0" w:color="auto"/>
            <w:right w:val="none" w:sz="0" w:space="0" w:color="auto"/>
          </w:divBdr>
        </w:div>
        <w:div w:id="1748842683">
          <w:marLeft w:val="480"/>
          <w:marRight w:val="0"/>
          <w:marTop w:val="0"/>
          <w:marBottom w:val="0"/>
          <w:divBdr>
            <w:top w:val="none" w:sz="0" w:space="0" w:color="auto"/>
            <w:left w:val="none" w:sz="0" w:space="0" w:color="auto"/>
            <w:bottom w:val="none" w:sz="0" w:space="0" w:color="auto"/>
            <w:right w:val="none" w:sz="0" w:space="0" w:color="auto"/>
          </w:divBdr>
        </w:div>
        <w:div w:id="1686128494">
          <w:marLeft w:val="480"/>
          <w:marRight w:val="0"/>
          <w:marTop w:val="0"/>
          <w:marBottom w:val="0"/>
          <w:divBdr>
            <w:top w:val="none" w:sz="0" w:space="0" w:color="auto"/>
            <w:left w:val="none" w:sz="0" w:space="0" w:color="auto"/>
            <w:bottom w:val="none" w:sz="0" w:space="0" w:color="auto"/>
            <w:right w:val="none" w:sz="0" w:space="0" w:color="auto"/>
          </w:divBdr>
        </w:div>
        <w:div w:id="1948805560">
          <w:marLeft w:val="480"/>
          <w:marRight w:val="0"/>
          <w:marTop w:val="0"/>
          <w:marBottom w:val="0"/>
          <w:divBdr>
            <w:top w:val="none" w:sz="0" w:space="0" w:color="auto"/>
            <w:left w:val="none" w:sz="0" w:space="0" w:color="auto"/>
            <w:bottom w:val="none" w:sz="0" w:space="0" w:color="auto"/>
            <w:right w:val="none" w:sz="0" w:space="0" w:color="auto"/>
          </w:divBdr>
        </w:div>
        <w:div w:id="1875775898">
          <w:marLeft w:val="480"/>
          <w:marRight w:val="0"/>
          <w:marTop w:val="0"/>
          <w:marBottom w:val="0"/>
          <w:divBdr>
            <w:top w:val="none" w:sz="0" w:space="0" w:color="auto"/>
            <w:left w:val="none" w:sz="0" w:space="0" w:color="auto"/>
            <w:bottom w:val="none" w:sz="0" w:space="0" w:color="auto"/>
            <w:right w:val="none" w:sz="0" w:space="0" w:color="auto"/>
          </w:divBdr>
        </w:div>
        <w:div w:id="1176578701">
          <w:marLeft w:val="480"/>
          <w:marRight w:val="0"/>
          <w:marTop w:val="0"/>
          <w:marBottom w:val="0"/>
          <w:divBdr>
            <w:top w:val="none" w:sz="0" w:space="0" w:color="auto"/>
            <w:left w:val="none" w:sz="0" w:space="0" w:color="auto"/>
            <w:bottom w:val="none" w:sz="0" w:space="0" w:color="auto"/>
            <w:right w:val="none" w:sz="0" w:space="0" w:color="auto"/>
          </w:divBdr>
        </w:div>
        <w:div w:id="33503690">
          <w:marLeft w:val="480"/>
          <w:marRight w:val="0"/>
          <w:marTop w:val="0"/>
          <w:marBottom w:val="0"/>
          <w:divBdr>
            <w:top w:val="none" w:sz="0" w:space="0" w:color="auto"/>
            <w:left w:val="none" w:sz="0" w:space="0" w:color="auto"/>
            <w:bottom w:val="none" w:sz="0" w:space="0" w:color="auto"/>
            <w:right w:val="none" w:sz="0" w:space="0" w:color="auto"/>
          </w:divBdr>
        </w:div>
        <w:div w:id="31342626">
          <w:marLeft w:val="480"/>
          <w:marRight w:val="0"/>
          <w:marTop w:val="0"/>
          <w:marBottom w:val="0"/>
          <w:divBdr>
            <w:top w:val="none" w:sz="0" w:space="0" w:color="auto"/>
            <w:left w:val="none" w:sz="0" w:space="0" w:color="auto"/>
            <w:bottom w:val="none" w:sz="0" w:space="0" w:color="auto"/>
            <w:right w:val="none" w:sz="0" w:space="0" w:color="auto"/>
          </w:divBdr>
        </w:div>
        <w:div w:id="1973903498">
          <w:marLeft w:val="480"/>
          <w:marRight w:val="0"/>
          <w:marTop w:val="0"/>
          <w:marBottom w:val="0"/>
          <w:divBdr>
            <w:top w:val="none" w:sz="0" w:space="0" w:color="auto"/>
            <w:left w:val="none" w:sz="0" w:space="0" w:color="auto"/>
            <w:bottom w:val="none" w:sz="0" w:space="0" w:color="auto"/>
            <w:right w:val="none" w:sz="0" w:space="0" w:color="auto"/>
          </w:divBdr>
        </w:div>
        <w:div w:id="1091924790">
          <w:marLeft w:val="480"/>
          <w:marRight w:val="0"/>
          <w:marTop w:val="0"/>
          <w:marBottom w:val="0"/>
          <w:divBdr>
            <w:top w:val="none" w:sz="0" w:space="0" w:color="auto"/>
            <w:left w:val="none" w:sz="0" w:space="0" w:color="auto"/>
            <w:bottom w:val="none" w:sz="0" w:space="0" w:color="auto"/>
            <w:right w:val="none" w:sz="0" w:space="0" w:color="auto"/>
          </w:divBdr>
        </w:div>
        <w:div w:id="218631650">
          <w:marLeft w:val="480"/>
          <w:marRight w:val="0"/>
          <w:marTop w:val="0"/>
          <w:marBottom w:val="0"/>
          <w:divBdr>
            <w:top w:val="none" w:sz="0" w:space="0" w:color="auto"/>
            <w:left w:val="none" w:sz="0" w:space="0" w:color="auto"/>
            <w:bottom w:val="none" w:sz="0" w:space="0" w:color="auto"/>
            <w:right w:val="none" w:sz="0" w:space="0" w:color="auto"/>
          </w:divBdr>
        </w:div>
        <w:div w:id="708066382">
          <w:marLeft w:val="480"/>
          <w:marRight w:val="0"/>
          <w:marTop w:val="0"/>
          <w:marBottom w:val="0"/>
          <w:divBdr>
            <w:top w:val="none" w:sz="0" w:space="0" w:color="auto"/>
            <w:left w:val="none" w:sz="0" w:space="0" w:color="auto"/>
            <w:bottom w:val="none" w:sz="0" w:space="0" w:color="auto"/>
            <w:right w:val="none" w:sz="0" w:space="0" w:color="auto"/>
          </w:divBdr>
        </w:div>
        <w:div w:id="52700893">
          <w:marLeft w:val="480"/>
          <w:marRight w:val="0"/>
          <w:marTop w:val="0"/>
          <w:marBottom w:val="0"/>
          <w:divBdr>
            <w:top w:val="none" w:sz="0" w:space="0" w:color="auto"/>
            <w:left w:val="none" w:sz="0" w:space="0" w:color="auto"/>
            <w:bottom w:val="none" w:sz="0" w:space="0" w:color="auto"/>
            <w:right w:val="none" w:sz="0" w:space="0" w:color="auto"/>
          </w:divBdr>
        </w:div>
        <w:div w:id="35356448">
          <w:marLeft w:val="480"/>
          <w:marRight w:val="0"/>
          <w:marTop w:val="0"/>
          <w:marBottom w:val="0"/>
          <w:divBdr>
            <w:top w:val="none" w:sz="0" w:space="0" w:color="auto"/>
            <w:left w:val="none" w:sz="0" w:space="0" w:color="auto"/>
            <w:bottom w:val="none" w:sz="0" w:space="0" w:color="auto"/>
            <w:right w:val="none" w:sz="0" w:space="0" w:color="auto"/>
          </w:divBdr>
        </w:div>
        <w:div w:id="370690911">
          <w:marLeft w:val="480"/>
          <w:marRight w:val="0"/>
          <w:marTop w:val="0"/>
          <w:marBottom w:val="0"/>
          <w:divBdr>
            <w:top w:val="none" w:sz="0" w:space="0" w:color="auto"/>
            <w:left w:val="none" w:sz="0" w:space="0" w:color="auto"/>
            <w:bottom w:val="none" w:sz="0" w:space="0" w:color="auto"/>
            <w:right w:val="none" w:sz="0" w:space="0" w:color="auto"/>
          </w:divBdr>
        </w:div>
        <w:div w:id="611325699">
          <w:marLeft w:val="480"/>
          <w:marRight w:val="0"/>
          <w:marTop w:val="0"/>
          <w:marBottom w:val="0"/>
          <w:divBdr>
            <w:top w:val="none" w:sz="0" w:space="0" w:color="auto"/>
            <w:left w:val="none" w:sz="0" w:space="0" w:color="auto"/>
            <w:bottom w:val="none" w:sz="0" w:space="0" w:color="auto"/>
            <w:right w:val="none" w:sz="0" w:space="0" w:color="auto"/>
          </w:divBdr>
        </w:div>
        <w:div w:id="1825386820">
          <w:marLeft w:val="480"/>
          <w:marRight w:val="0"/>
          <w:marTop w:val="0"/>
          <w:marBottom w:val="0"/>
          <w:divBdr>
            <w:top w:val="none" w:sz="0" w:space="0" w:color="auto"/>
            <w:left w:val="none" w:sz="0" w:space="0" w:color="auto"/>
            <w:bottom w:val="none" w:sz="0" w:space="0" w:color="auto"/>
            <w:right w:val="none" w:sz="0" w:space="0" w:color="auto"/>
          </w:divBdr>
        </w:div>
        <w:div w:id="551845088">
          <w:marLeft w:val="480"/>
          <w:marRight w:val="0"/>
          <w:marTop w:val="0"/>
          <w:marBottom w:val="0"/>
          <w:divBdr>
            <w:top w:val="none" w:sz="0" w:space="0" w:color="auto"/>
            <w:left w:val="none" w:sz="0" w:space="0" w:color="auto"/>
            <w:bottom w:val="none" w:sz="0" w:space="0" w:color="auto"/>
            <w:right w:val="none" w:sz="0" w:space="0" w:color="auto"/>
          </w:divBdr>
        </w:div>
        <w:div w:id="1159032278">
          <w:marLeft w:val="480"/>
          <w:marRight w:val="0"/>
          <w:marTop w:val="0"/>
          <w:marBottom w:val="0"/>
          <w:divBdr>
            <w:top w:val="none" w:sz="0" w:space="0" w:color="auto"/>
            <w:left w:val="none" w:sz="0" w:space="0" w:color="auto"/>
            <w:bottom w:val="none" w:sz="0" w:space="0" w:color="auto"/>
            <w:right w:val="none" w:sz="0" w:space="0" w:color="auto"/>
          </w:divBdr>
        </w:div>
        <w:div w:id="1088234478">
          <w:marLeft w:val="480"/>
          <w:marRight w:val="0"/>
          <w:marTop w:val="0"/>
          <w:marBottom w:val="0"/>
          <w:divBdr>
            <w:top w:val="none" w:sz="0" w:space="0" w:color="auto"/>
            <w:left w:val="none" w:sz="0" w:space="0" w:color="auto"/>
            <w:bottom w:val="none" w:sz="0" w:space="0" w:color="auto"/>
            <w:right w:val="none" w:sz="0" w:space="0" w:color="auto"/>
          </w:divBdr>
        </w:div>
        <w:div w:id="1945770948">
          <w:marLeft w:val="480"/>
          <w:marRight w:val="0"/>
          <w:marTop w:val="0"/>
          <w:marBottom w:val="0"/>
          <w:divBdr>
            <w:top w:val="none" w:sz="0" w:space="0" w:color="auto"/>
            <w:left w:val="none" w:sz="0" w:space="0" w:color="auto"/>
            <w:bottom w:val="none" w:sz="0" w:space="0" w:color="auto"/>
            <w:right w:val="none" w:sz="0" w:space="0" w:color="auto"/>
          </w:divBdr>
        </w:div>
        <w:div w:id="925260631">
          <w:marLeft w:val="480"/>
          <w:marRight w:val="0"/>
          <w:marTop w:val="0"/>
          <w:marBottom w:val="0"/>
          <w:divBdr>
            <w:top w:val="none" w:sz="0" w:space="0" w:color="auto"/>
            <w:left w:val="none" w:sz="0" w:space="0" w:color="auto"/>
            <w:bottom w:val="none" w:sz="0" w:space="0" w:color="auto"/>
            <w:right w:val="none" w:sz="0" w:space="0" w:color="auto"/>
          </w:divBdr>
        </w:div>
        <w:div w:id="850223746">
          <w:marLeft w:val="480"/>
          <w:marRight w:val="0"/>
          <w:marTop w:val="0"/>
          <w:marBottom w:val="0"/>
          <w:divBdr>
            <w:top w:val="none" w:sz="0" w:space="0" w:color="auto"/>
            <w:left w:val="none" w:sz="0" w:space="0" w:color="auto"/>
            <w:bottom w:val="none" w:sz="0" w:space="0" w:color="auto"/>
            <w:right w:val="none" w:sz="0" w:space="0" w:color="auto"/>
          </w:divBdr>
        </w:div>
        <w:div w:id="1228684713">
          <w:marLeft w:val="480"/>
          <w:marRight w:val="0"/>
          <w:marTop w:val="0"/>
          <w:marBottom w:val="0"/>
          <w:divBdr>
            <w:top w:val="none" w:sz="0" w:space="0" w:color="auto"/>
            <w:left w:val="none" w:sz="0" w:space="0" w:color="auto"/>
            <w:bottom w:val="none" w:sz="0" w:space="0" w:color="auto"/>
            <w:right w:val="none" w:sz="0" w:space="0" w:color="auto"/>
          </w:divBdr>
        </w:div>
        <w:div w:id="102188413">
          <w:marLeft w:val="480"/>
          <w:marRight w:val="0"/>
          <w:marTop w:val="0"/>
          <w:marBottom w:val="0"/>
          <w:divBdr>
            <w:top w:val="none" w:sz="0" w:space="0" w:color="auto"/>
            <w:left w:val="none" w:sz="0" w:space="0" w:color="auto"/>
            <w:bottom w:val="none" w:sz="0" w:space="0" w:color="auto"/>
            <w:right w:val="none" w:sz="0" w:space="0" w:color="auto"/>
          </w:divBdr>
        </w:div>
        <w:div w:id="1900748517">
          <w:marLeft w:val="480"/>
          <w:marRight w:val="0"/>
          <w:marTop w:val="0"/>
          <w:marBottom w:val="0"/>
          <w:divBdr>
            <w:top w:val="none" w:sz="0" w:space="0" w:color="auto"/>
            <w:left w:val="none" w:sz="0" w:space="0" w:color="auto"/>
            <w:bottom w:val="none" w:sz="0" w:space="0" w:color="auto"/>
            <w:right w:val="none" w:sz="0" w:space="0" w:color="auto"/>
          </w:divBdr>
        </w:div>
        <w:div w:id="1342002739">
          <w:marLeft w:val="480"/>
          <w:marRight w:val="0"/>
          <w:marTop w:val="0"/>
          <w:marBottom w:val="0"/>
          <w:divBdr>
            <w:top w:val="none" w:sz="0" w:space="0" w:color="auto"/>
            <w:left w:val="none" w:sz="0" w:space="0" w:color="auto"/>
            <w:bottom w:val="none" w:sz="0" w:space="0" w:color="auto"/>
            <w:right w:val="none" w:sz="0" w:space="0" w:color="auto"/>
          </w:divBdr>
        </w:div>
        <w:div w:id="57048289">
          <w:marLeft w:val="480"/>
          <w:marRight w:val="0"/>
          <w:marTop w:val="0"/>
          <w:marBottom w:val="0"/>
          <w:divBdr>
            <w:top w:val="none" w:sz="0" w:space="0" w:color="auto"/>
            <w:left w:val="none" w:sz="0" w:space="0" w:color="auto"/>
            <w:bottom w:val="none" w:sz="0" w:space="0" w:color="auto"/>
            <w:right w:val="none" w:sz="0" w:space="0" w:color="auto"/>
          </w:divBdr>
        </w:div>
        <w:div w:id="1944221509">
          <w:marLeft w:val="480"/>
          <w:marRight w:val="0"/>
          <w:marTop w:val="0"/>
          <w:marBottom w:val="0"/>
          <w:divBdr>
            <w:top w:val="none" w:sz="0" w:space="0" w:color="auto"/>
            <w:left w:val="none" w:sz="0" w:space="0" w:color="auto"/>
            <w:bottom w:val="none" w:sz="0" w:space="0" w:color="auto"/>
            <w:right w:val="none" w:sz="0" w:space="0" w:color="auto"/>
          </w:divBdr>
        </w:div>
        <w:div w:id="923345917">
          <w:marLeft w:val="480"/>
          <w:marRight w:val="0"/>
          <w:marTop w:val="0"/>
          <w:marBottom w:val="0"/>
          <w:divBdr>
            <w:top w:val="none" w:sz="0" w:space="0" w:color="auto"/>
            <w:left w:val="none" w:sz="0" w:space="0" w:color="auto"/>
            <w:bottom w:val="none" w:sz="0" w:space="0" w:color="auto"/>
            <w:right w:val="none" w:sz="0" w:space="0" w:color="auto"/>
          </w:divBdr>
        </w:div>
        <w:div w:id="646518397">
          <w:marLeft w:val="480"/>
          <w:marRight w:val="0"/>
          <w:marTop w:val="0"/>
          <w:marBottom w:val="0"/>
          <w:divBdr>
            <w:top w:val="none" w:sz="0" w:space="0" w:color="auto"/>
            <w:left w:val="none" w:sz="0" w:space="0" w:color="auto"/>
            <w:bottom w:val="none" w:sz="0" w:space="0" w:color="auto"/>
            <w:right w:val="none" w:sz="0" w:space="0" w:color="auto"/>
          </w:divBdr>
        </w:div>
        <w:div w:id="1177233912">
          <w:marLeft w:val="480"/>
          <w:marRight w:val="0"/>
          <w:marTop w:val="0"/>
          <w:marBottom w:val="0"/>
          <w:divBdr>
            <w:top w:val="none" w:sz="0" w:space="0" w:color="auto"/>
            <w:left w:val="none" w:sz="0" w:space="0" w:color="auto"/>
            <w:bottom w:val="none" w:sz="0" w:space="0" w:color="auto"/>
            <w:right w:val="none" w:sz="0" w:space="0" w:color="auto"/>
          </w:divBdr>
        </w:div>
        <w:div w:id="885146312">
          <w:marLeft w:val="480"/>
          <w:marRight w:val="0"/>
          <w:marTop w:val="0"/>
          <w:marBottom w:val="0"/>
          <w:divBdr>
            <w:top w:val="none" w:sz="0" w:space="0" w:color="auto"/>
            <w:left w:val="none" w:sz="0" w:space="0" w:color="auto"/>
            <w:bottom w:val="none" w:sz="0" w:space="0" w:color="auto"/>
            <w:right w:val="none" w:sz="0" w:space="0" w:color="auto"/>
          </w:divBdr>
        </w:div>
        <w:div w:id="225190400">
          <w:marLeft w:val="480"/>
          <w:marRight w:val="0"/>
          <w:marTop w:val="0"/>
          <w:marBottom w:val="0"/>
          <w:divBdr>
            <w:top w:val="none" w:sz="0" w:space="0" w:color="auto"/>
            <w:left w:val="none" w:sz="0" w:space="0" w:color="auto"/>
            <w:bottom w:val="none" w:sz="0" w:space="0" w:color="auto"/>
            <w:right w:val="none" w:sz="0" w:space="0" w:color="auto"/>
          </w:divBdr>
        </w:div>
        <w:div w:id="2030377477">
          <w:marLeft w:val="480"/>
          <w:marRight w:val="0"/>
          <w:marTop w:val="0"/>
          <w:marBottom w:val="0"/>
          <w:divBdr>
            <w:top w:val="none" w:sz="0" w:space="0" w:color="auto"/>
            <w:left w:val="none" w:sz="0" w:space="0" w:color="auto"/>
            <w:bottom w:val="none" w:sz="0" w:space="0" w:color="auto"/>
            <w:right w:val="none" w:sz="0" w:space="0" w:color="auto"/>
          </w:divBdr>
        </w:div>
        <w:div w:id="832991085">
          <w:marLeft w:val="480"/>
          <w:marRight w:val="0"/>
          <w:marTop w:val="0"/>
          <w:marBottom w:val="0"/>
          <w:divBdr>
            <w:top w:val="none" w:sz="0" w:space="0" w:color="auto"/>
            <w:left w:val="none" w:sz="0" w:space="0" w:color="auto"/>
            <w:bottom w:val="none" w:sz="0" w:space="0" w:color="auto"/>
            <w:right w:val="none" w:sz="0" w:space="0" w:color="auto"/>
          </w:divBdr>
        </w:div>
        <w:div w:id="1675692138">
          <w:marLeft w:val="480"/>
          <w:marRight w:val="0"/>
          <w:marTop w:val="0"/>
          <w:marBottom w:val="0"/>
          <w:divBdr>
            <w:top w:val="none" w:sz="0" w:space="0" w:color="auto"/>
            <w:left w:val="none" w:sz="0" w:space="0" w:color="auto"/>
            <w:bottom w:val="none" w:sz="0" w:space="0" w:color="auto"/>
            <w:right w:val="none" w:sz="0" w:space="0" w:color="auto"/>
          </w:divBdr>
        </w:div>
        <w:div w:id="1451709107">
          <w:marLeft w:val="480"/>
          <w:marRight w:val="0"/>
          <w:marTop w:val="0"/>
          <w:marBottom w:val="0"/>
          <w:divBdr>
            <w:top w:val="none" w:sz="0" w:space="0" w:color="auto"/>
            <w:left w:val="none" w:sz="0" w:space="0" w:color="auto"/>
            <w:bottom w:val="none" w:sz="0" w:space="0" w:color="auto"/>
            <w:right w:val="none" w:sz="0" w:space="0" w:color="auto"/>
          </w:divBdr>
        </w:div>
        <w:div w:id="1295451944">
          <w:marLeft w:val="480"/>
          <w:marRight w:val="0"/>
          <w:marTop w:val="0"/>
          <w:marBottom w:val="0"/>
          <w:divBdr>
            <w:top w:val="none" w:sz="0" w:space="0" w:color="auto"/>
            <w:left w:val="none" w:sz="0" w:space="0" w:color="auto"/>
            <w:bottom w:val="none" w:sz="0" w:space="0" w:color="auto"/>
            <w:right w:val="none" w:sz="0" w:space="0" w:color="auto"/>
          </w:divBdr>
        </w:div>
        <w:div w:id="444541320">
          <w:marLeft w:val="480"/>
          <w:marRight w:val="0"/>
          <w:marTop w:val="0"/>
          <w:marBottom w:val="0"/>
          <w:divBdr>
            <w:top w:val="none" w:sz="0" w:space="0" w:color="auto"/>
            <w:left w:val="none" w:sz="0" w:space="0" w:color="auto"/>
            <w:bottom w:val="none" w:sz="0" w:space="0" w:color="auto"/>
            <w:right w:val="none" w:sz="0" w:space="0" w:color="auto"/>
          </w:divBdr>
        </w:div>
        <w:div w:id="1533617545">
          <w:marLeft w:val="480"/>
          <w:marRight w:val="0"/>
          <w:marTop w:val="0"/>
          <w:marBottom w:val="0"/>
          <w:divBdr>
            <w:top w:val="none" w:sz="0" w:space="0" w:color="auto"/>
            <w:left w:val="none" w:sz="0" w:space="0" w:color="auto"/>
            <w:bottom w:val="none" w:sz="0" w:space="0" w:color="auto"/>
            <w:right w:val="none" w:sz="0" w:space="0" w:color="auto"/>
          </w:divBdr>
        </w:div>
        <w:div w:id="318929491">
          <w:marLeft w:val="480"/>
          <w:marRight w:val="0"/>
          <w:marTop w:val="0"/>
          <w:marBottom w:val="0"/>
          <w:divBdr>
            <w:top w:val="none" w:sz="0" w:space="0" w:color="auto"/>
            <w:left w:val="none" w:sz="0" w:space="0" w:color="auto"/>
            <w:bottom w:val="none" w:sz="0" w:space="0" w:color="auto"/>
            <w:right w:val="none" w:sz="0" w:space="0" w:color="auto"/>
          </w:divBdr>
        </w:div>
        <w:div w:id="2069256172">
          <w:marLeft w:val="480"/>
          <w:marRight w:val="0"/>
          <w:marTop w:val="0"/>
          <w:marBottom w:val="0"/>
          <w:divBdr>
            <w:top w:val="none" w:sz="0" w:space="0" w:color="auto"/>
            <w:left w:val="none" w:sz="0" w:space="0" w:color="auto"/>
            <w:bottom w:val="none" w:sz="0" w:space="0" w:color="auto"/>
            <w:right w:val="none" w:sz="0" w:space="0" w:color="auto"/>
          </w:divBdr>
        </w:div>
        <w:div w:id="487745090">
          <w:marLeft w:val="480"/>
          <w:marRight w:val="0"/>
          <w:marTop w:val="0"/>
          <w:marBottom w:val="0"/>
          <w:divBdr>
            <w:top w:val="none" w:sz="0" w:space="0" w:color="auto"/>
            <w:left w:val="none" w:sz="0" w:space="0" w:color="auto"/>
            <w:bottom w:val="none" w:sz="0" w:space="0" w:color="auto"/>
            <w:right w:val="none" w:sz="0" w:space="0" w:color="auto"/>
          </w:divBdr>
        </w:div>
        <w:div w:id="680007914">
          <w:marLeft w:val="480"/>
          <w:marRight w:val="0"/>
          <w:marTop w:val="0"/>
          <w:marBottom w:val="0"/>
          <w:divBdr>
            <w:top w:val="none" w:sz="0" w:space="0" w:color="auto"/>
            <w:left w:val="none" w:sz="0" w:space="0" w:color="auto"/>
            <w:bottom w:val="none" w:sz="0" w:space="0" w:color="auto"/>
            <w:right w:val="none" w:sz="0" w:space="0" w:color="auto"/>
          </w:divBdr>
        </w:div>
      </w:divsChild>
    </w:div>
    <w:div w:id="1171027217">
      <w:bodyDiv w:val="1"/>
      <w:marLeft w:val="0"/>
      <w:marRight w:val="0"/>
      <w:marTop w:val="0"/>
      <w:marBottom w:val="0"/>
      <w:divBdr>
        <w:top w:val="none" w:sz="0" w:space="0" w:color="auto"/>
        <w:left w:val="none" w:sz="0" w:space="0" w:color="auto"/>
        <w:bottom w:val="none" w:sz="0" w:space="0" w:color="auto"/>
        <w:right w:val="none" w:sz="0" w:space="0" w:color="auto"/>
      </w:divBdr>
    </w:div>
    <w:div w:id="1171145407">
      <w:bodyDiv w:val="1"/>
      <w:marLeft w:val="0"/>
      <w:marRight w:val="0"/>
      <w:marTop w:val="0"/>
      <w:marBottom w:val="0"/>
      <w:divBdr>
        <w:top w:val="none" w:sz="0" w:space="0" w:color="auto"/>
        <w:left w:val="none" w:sz="0" w:space="0" w:color="auto"/>
        <w:bottom w:val="none" w:sz="0" w:space="0" w:color="auto"/>
        <w:right w:val="none" w:sz="0" w:space="0" w:color="auto"/>
      </w:divBdr>
      <w:divsChild>
        <w:div w:id="1533693427">
          <w:marLeft w:val="480"/>
          <w:marRight w:val="0"/>
          <w:marTop w:val="0"/>
          <w:marBottom w:val="0"/>
          <w:divBdr>
            <w:top w:val="none" w:sz="0" w:space="0" w:color="auto"/>
            <w:left w:val="none" w:sz="0" w:space="0" w:color="auto"/>
            <w:bottom w:val="none" w:sz="0" w:space="0" w:color="auto"/>
            <w:right w:val="none" w:sz="0" w:space="0" w:color="auto"/>
          </w:divBdr>
        </w:div>
        <w:div w:id="301546664">
          <w:marLeft w:val="480"/>
          <w:marRight w:val="0"/>
          <w:marTop w:val="0"/>
          <w:marBottom w:val="0"/>
          <w:divBdr>
            <w:top w:val="none" w:sz="0" w:space="0" w:color="auto"/>
            <w:left w:val="none" w:sz="0" w:space="0" w:color="auto"/>
            <w:bottom w:val="none" w:sz="0" w:space="0" w:color="auto"/>
            <w:right w:val="none" w:sz="0" w:space="0" w:color="auto"/>
          </w:divBdr>
        </w:div>
        <w:div w:id="630401560">
          <w:marLeft w:val="480"/>
          <w:marRight w:val="0"/>
          <w:marTop w:val="0"/>
          <w:marBottom w:val="0"/>
          <w:divBdr>
            <w:top w:val="none" w:sz="0" w:space="0" w:color="auto"/>
            <w:left w:val="none" w:sz="0" w:space="0" w:color="auto"/>
            <w:bottom w:val="none" w:sz="0" w:space="0" w:color="auto"/>
            <w:right w:val="none" w:sz="0" w:space="0" w:color="auto"/>
          </w:divBdr>
        </w:div>
        <w:div w:id="1871062337">
          <w:marLeft w:val="480"/>
          <w:marRight w:val="0"/>
          <w:marTop w:val="0"/>
          <w:marBottom w:val="0"/>
          <w:divBdr>
            <w:top w:val="none" w:sz="0" w:space="0" w:color="auto"/>
            <w:left w:val="none" w:sz="0" w:space="0" w:color="auto"/>
            <w:bottom w:val="none" w:sz="0" w:space="0" w:color="auto"/>
            <w:right w:val="none" w:sz="0" w:space="0" w:color="auto"/>
          </w:divBdr>
        </w:div>
        <w:div w:id="1188328747">
          <w:marLeft w:val="480"/>
          <w:marRight w:val="0"/>
          <w:marTop w:val="0"/>
          <w:marBottom w:val="0"/>
          <w:divBdr>
            <w:top w:val="none" w:sz="0" w:space="0" w:color="auto"/>
            <w:left w:val="none" w:sz="0" w:space="0" w:color="auto"/>
            <w:bottom w:val="none" w:sz="0" w:space="0" w:color="auto"/>
            <w:right w:val="none" w:sz="0" w:space="0" w:color="auto"/>
          </w:divBdr>
        </w:div>
        <w:div w:id="503668516">
          <w:marLeft w:val="480"/>
          <w:marRight w:val="0"/>
          <w:marTop w:val="0"/>
          <w:marBottom w:val="0"/>
          <w:divBdr>
            <w:top w:val="none" w:sz="0" w:space="0" w:color="auto"/>
            <w:left w:val="none" w:sz="0" w:space="0" w:color="auto"/>
            <w:bottom w:val="none" w:sz="0" w:space="0" w:color="auto"/>
            <w:right w:val="none" w:sz="0" w:space="0" w:color="auto"/>
          </w:divBdr>
        </w:div>
        <w:div w:id="188106294">
          <w:marLeft w:val="480"/>
          <w:marRight w:val="0"/>
          <w:marTop w:val="0"/>
          <w:marBottom w:val="0"/>
          <w:divBdr>
            <w:top w:val="none" w:sz="0" w:space="0" w:color="auto"/>
            <w:left w:val="none" w:sz="0" w:space="0" w:color="auto"/>
            <w:bottom w:val="none" w:sz="0" w:space="0" w:color="auto"/>
            <w:right w:val="none" w:sz="0" w:space="0" w:color="auto"/>
          </w:divBdr>
        </w:div>
        <w:div w:id="534738115">
          <w:marLeft w:val="480"/>
          <w:marRight w:val="0"/>
          <w:marTop w:val="0"/>
          <w:marBottom w:val="0"/>
          <w:divBdr>
            <w:top w:val="none" w:sz="0" w:space="0" w:color="auto"/>
            <w:left w:val="none" w:sz="0" w:space="0" w:color="auto"/>
            <w:bottom w:val="none" w:sz="0" w:space="0" w:color="auto"/>
            <w:right w:val="none" w:sz="0" w:space="0" w:color="auto"/>
          </w:divBdr>
        </w:div>
        <w:div w:id="426925607">
          <w:marLeft w:val="480"/>
          <w:marRight w:val="0"/>
          <w:marTop w:val="0"/>
          <w:marBottom w:val="0"/>
          <w:divBdr>
            <w:top w:val="none" w:sz="0" w:space="0" w:color="auto"/>
            <w:left w:val="none" w:sz="0" w:space="0" w:color="auto"/>
            <w:bottom w:val="none" w:sz="0" w:space="0" w:color="auto"/>
            <w:right w:val="none" w:sz="0" w:space="0" w:color="auto"/>
          </w:divBdr>
        </w:div>
        <w:div w:id="472874940">
          <w:marLeft w:val="480"/>
          <w:marRight w:val="0"/>
          <w:marTop w:val="0"/>
          <w:marBottom w:val="0"/>
          <w:divBdr>
            <w:top w:val="none" w:sz="0" w:space="0" w:color="auto"/>
            <w:left w:val="none" w:sz="0" w:space="0" w:color="auto"/>
            <w:bottom w:val="none" w:sz="0" w:space="0" w:color="auto"/>
            <w:right w:val="none" w:sz="0" w:space="0" w:color="auto"/>
          </w:divBdr>
        </w:div>
        <w:div w:id="1884172307">
          <w:marLeft w:val="480"/>
          <w:marRight w:val="0"/>
          <w:marTop w:val="0"/>
          <w:marBottom w:val="0"/>
          <w:divBdr>
            <w:top w:val="none" w:sz="0" w:space="0" w:color="auto"/>
            <w:left w:val="none" w:sz="0" w:space="0" w:color="auto"/>
            <w:bottom w:val="none" w:sz="0" w:space="0" w:color="auto"/>
            <w:right w:val="none" w:sz="0" w:space="0" w:color="auto"/>
          </w:divBdr>
        </w:div>
        <w:div w:id="1338801833">
          <w:marLeft w:val="480"/>
          <w:marRight w:val="0"/>
          <w:marTop w:val="0"/>
          <w:marBottom w:val="0"/>
          <w:divBdr>
            <w:top w:val="none" w:sz="0" w:space="0" w:color="auto"/>
            <w:left w:val="none" w:sz="0" w:space="0" w:color="auto"/>
            <w:bottom w:val="none" w:sz="0" w:space="0" w:color="auto"/>
            <w:right w:val="none" w:sz="0" w:space="0" w:color="auto"/>
          </w:divBdr>
        </w:div>
        <w:div w:id="1122114089">
          <w:marLeft w:val="480"/>
          <w:marRight w:val="0"/>
          <w:marTop w:val="0"/>
          <w:marBottom w:val="0"/>
          <w:divBdr>
            <w:top w:val="none" w:sz="0" w:space="0" w:color="auto"/>
            <w:left w:val="none" w:sz="0" w:space="0" w:color="auto"/>
            <w:bottom w:val="none" w:sz="0" w:space="0" w:color="auto"/>
            <w:right w:val="none" w:sz="0" w:space="0" w:color="auto"/>
          </w:divBdr>
        </w:div>
        <w:div w:id="406457593">
          <w:marLeft w:val="480"/>
          <w:marRight w:val="0"/>
          <w:marTop w:val="0"/>
          <w:marBottom w:val="0"/>
          <w:divBdr>
            <w:top w:val="none" w:sz="0" w:space="0" w:color="auto"/>
            <w:left w:val="none" w:sz="0" w:space="0" w:color="auto"/>
            <w:bottom w:val="none" w:sz="0" w:space="0" w:color="auto"/>
            <w:right w:val="none" w:sz="0" w:space="0" w:color="auto"/>
          </w:divBdr>
        </w:div>
        <w:div w:id="1227186813">
          <w:marLeft w:val="480"/>
          <w:marRight w:val="0"/>
          <w:marTop w:val="0"/>
          <w:marBottom w:val="0"/>
          <w:divBdr>
            <w:top w:val="none" w:sz="0" w:space="0" w:color="auto"/>
            <w:left w:val="none" w:sz="0" w:space="0" w:color="auto"/>
            <w:bottom w:val="none" w:sz="0" w:space="0" w:color="auto"/>
            <w:right w:val="none" w:sz="0" w:space="0" w:color="auto"/>
          </w:divBdr>
        </w:div>
        <w:div w:id="107117580">
          <w:marLeft w:val="480"/>
          <w:marRight w:val="0"/>
          <w:marTop w:val="0"/>
          <w:marBottom w:val="0"/>
          <w:divBdr>
            <w:top w:val="none" w:sz="0" w:space="0" w:color="auto"/>
            <w:left w:val="none" w:sz="0" w:space="0" w:color="auto"/>
            <w:bottom w:val="none" w:sz="0" w:space="0" w:color="auto"/>
            <w:right w:val="none" w:sz="0" w:space="0" w:color="auto"/>
          </w:divBdr>
        </w:div>
        <w:div w:id="142353060">
          <w:marLeft w:val="480"/>
          <w:marRight w:val="0"/>
          <w:marTop w:val="0"/>
          <w:marBottom w:val="0"/>
          <w:divBdr>
            <w:top w:val="none" w:sz="0" w:space="0" w:color="auto"/>
            <w:left w:val="none" w:sz="0" w:space="0" w:color="auto"/>
            <w:bottom w:val="none" w:sz="0" w:space="0" w:color="auto"/>
            <w:right w:val="none" w:sz="0" w:space="0" w:color="auto"/>
          </w:divBdr>
        </w:div>
        <w:div w:id="1982953083">
          <w:marLeft w:val="480"/>
          <w:marRight w:val="0"/>
          <w:marTop w:val="0"/>
          <w:marBottom w:val="0"/>
          <w:divBdr>
            <w:top w:val="none" w:sz="0" w:space="0" w:color="auto"/>
            <w:left w:val="none" w:sz="0" w:space="0" w:color="auto"/>
            <w:bottom w:val="none" w:sz="0" w:space="0" w:color="auto"/>
            <w:right w:val="none" w:sz="0" w:space="0" w:color="auto"/>
          </w:divBdr>
        </w:div>
        <w:div w:id="1896547573">
          <w:marLeft w:val="480"/>
          <w:marRight w:val="0"/>
          <w:marTop w:val="0"/>
          <w:marBottom w:val="0"/>
          <w:divBdr>
            <w:top w:val="none" w:sz="0" w:space="0" w:color="auto"/>
            <w:left w:val="none" w:sz="0" w:space="0" w:color="auto"/>
            <w:bottom w:val="none" w:sz="0" w:space="0" w:color="auto"/>
            <w:right w:val="none" w:sz="0" w:space="0" w:color="auto"/>
          </w:divBdr>
        </w:div>
        <w:div w:id="754327943">
          <w:marLeft w:val="480"/>
          <w:marRight w:val="0"/>
          <w:marTop w:val="0"/>
          <w:marBottom w:val="0"/>
          <w:divBdr>
            <w:top w:val="none" w:sz="0" w:space="0" w:color="auto"/>
            <w:left w:val="none" w:sz="0" w:space="0" w:color="auto"/>
            <w:bottom w:val="none" w:sz="0" w:space="0" w:color="auto"/>
            <w:right w:val="none" w:sz="0" w:space="0" w:color="auto"/>
          </w:divBdr>
        </w:div>
        <w:div w:id="1154182680">
          <w:marLeft w:val="480"/>
          <w:marRight w:val="0"/>
          <w:marTop w:val="0"/>
          <w:marBottom w:val="0"/>
          <w:divBdr>
            <w:top w:val="none" w:sz="0" w:space="0" w:color="auto"/>
            <w:left w:val="none" w:sz="0" w:space="0" w:color="auto"/>
            <w:bottom w:val="none" w:sz="0" w:space="0" w:color="auto"/>
            <w:right w:val="none" w:sz="0" w:space="0" w:color="auto"/>
          </w:divBdr>
        </w:div>
        <w:div w:id="812603945">
          <w:marLeft w:val="480"/>
          <w:marRight w:val="0"/>
          <w:marTop w:val="0"/>
          <w:marBottom w:val="0"/>
          <w:divBdr>
            <w:top w:val="none" w:sz="0" w:space="0" w:color="auto"/>
            <w:left w:val="none" w:sz="0" w:space="0" w:color="auto"/>
            <w:bottom w:val="none" w:sz="0" w:space="0" w:color="auto"/>
            <w:right w:val="none" w:sz="0" w:space="0" w:color="auto"/>
          </w:divBdr>
        </w:div>
        <w:div w:id="1783038198">
          <w:marLeft w:val="480"/>
          <w:marRight w:val="0"/>
          <w:marTop w:val="0"/>
          <w:marBottom w:val="0"/>
          <w:divBdr>
            <w:top w:val="none" w:sz="0" w:space="0" w:color="auto"/>
            <w:left w:val="none" w:sz="0" w:space="0" w:color="auto"/>
            <w:bottom w:val="none" w:sz="0" w:space="0" w:color="auto"/>
            <w:right w:val="none" w:sz="0" w:space="0" w:color="auto"/>
          </w:divBdr>
        </w:div>
        <w:div w:id="1847748181">
          <w:marLeft w:val="480"/>
          <w:marRight w:val="0"/>
          <w:marTop w:val="0"/>
          <w:marBottom w:val="0"/>
          <w:divBdr>
            <w:top w:val="none" w:sz="0" w:space="0" w:color="auto"/>
            <w:left w:val="none" w:sz="0" w:space="0" w:color="auto"/>
            <w:bottom w:val="none" w:sz="0" w:space="0" w:color="auto"/>
            <w:right w:val="none" w:sz="0" w:space="0" w:color="auto"/>
          </w:divBdr>
        </w:div>
        <w:div w:id="1737240899">
          <w:marLeft w:val="480"/>
          <w:marRight w:val="0"/>
          <w:marTop w:val="0"/>
          <w:marBottom w:val="0"/>
          <w:divBdr>
            <w:top w:val="none" w:sz="0" w:space="0" w:color="auto"/>
            <w:left w:val="none" w:sz="0" w:space="0" w:color="auto"/>
            <w:bottom w:val="none" w:sz="0" w:space="0" w:color="auto"/>
            <w:right w:val="none" w:sz="0" w:space="0" w:color="auto"/>
          </w:divBdr>
        </w:div>
        <w:div w:id="1838956099">
          <w:marLeft w:val="480"/>
          <w:marRight w:val="0"/>
          <w:marTop w:val="0"/>
          <w:marBottom w:val="0"/>
          <w:divBdr>
            <w:top w:val="none" w:sz="0" w:space="0" w:color="auto"/>
            <w:left w:val="none" w:sz="0" w:space="0" w:color="auto"/>
            <w:bottom w:val="none" w:sz="0" w:space="0" w:color="auto"/>
            <w:right w:val="none" w:sz="0" w:space="0" w:color="auto"/>
          </w:divBdr>
        </w:div>
        <w:div w:id="800223282">
          <w:marLeft w:val="480"/>
          <w:marRight w:val="0"/>
          <w:marTop w:val="0"/>
          <w:marBottom w:val="0"/>
          <w:divBdr>
            <w:top w:val="none" w:sz="0" w:space="0" w:color="auto"/>
            <w:left w:val="none" w:sz="0" w:space="0" w:color="auto"/>
            <w:bottom w:val="none" w:sz="0" w:space="0" w:color="auto"/>
            <w:right w:val="none" w:sz="0" w:space="0" w:color="auto"/>
          </w:divBdr>
        </w:div>
        <w:div w:id="1292401026">
          <w:marLeft w:val="480"/>
          <w:marRight w:val="0"/>
          <w:marTop w:val="0"/>
          <w:marBottom w:val="0"/>
          <w:divBdr>
            <w:top w:val="none" w:sz="0" w:space="0" w:color="auto"/>
            <w:left w:val="none" w:sz="0" w:space="0" w:color="auto"/>
            <w:bottom w:val="none" w:sz="0" w:space="0" w:color="auto"/>
            <w:right w:val="none" w:sz="0" w:space="0" w:color="auto"/>
          </w:divBdr>
        </w:div>
        <w:div w:id="376707108">
          <w:marLeft w:val="480"/>
          <w:marRight w:val="0"/>
          <w:marTop w:val="0"/>
          <w:marBottom w:val="0"/>
          <w:divBdr>
            <w:top w:val="none" w:sz="0" w:space="0" w:color="auto"/>
            <w:left w:val="none" w:sz="0" w:space="0" w:color="auto"/>
            <w:bottom w:val="none" w:sz="0" w:space="0" w:color="auto"/>
            <w:right w:val="none" w:sz="0" w:space="0" w:color="auto"/>
          </w:divBdr>
        </w:div>
        <w:div w:id="692532308">
          <w:marLeft w:val="480"/>
          <w:marRight w:val="0"/>
          <w:marTop w:val="0"/>
          <w:marBottom w:val="0"/>
          <w:divBdr>
            <w:top w:val="none" w:sz="0" w:space="0" w:color="auto"/>
            <w:left w:val="none" w:sz="0" w:space="0" w:color="auto"/>
            <w:bottom w:val="none" w:sz="0" w:space="0" w:color="auto"/>
            <w:right w:val="none" w:sz="0" w:space="0" w:color="auto"/>
          </w:divBdr>
        </w:div>
        <w:div w:id="510070225">
          <w:marLeft w:val="480"/>
          <w:marRight w:val="0"/>
          <w:marTop w:val="0"/>
          <w:marBottom w:val="0"/>
          <w:divBdr>
            <w:top w:val="none" w:sz="0" w:space="0" w:color="auto"/>
            <w:left w:val="none" w:sz="0" w:space="0" w:color="auto"/>
            <w:bottom w:val="none" w:sz="0" w:space="0" w:color="auto"/>
            <w:right w:val="none" w:sz="0" w:space="0" w:color="auto"/>
          </w:divBdr>
        </w:div>
        <w:div w:id="615261748">
          <w:marLeft w:val="480"/>
          <w:marRight w:val="0"/>
          <w:marTop w:val="0"/>
          <w:marBottom w:val="0"/>
          <w:divBdr>
            <w:top w:val="none" w:sz="0" w:space="0" w:color="auto"/>
            <w:left w:val="none" w:sz="0" w:space="0" w:color="auto"/>
            <w:bottom w:val="none" w:sz="0" w:space="0" w:color="auto"/>
            <w:right w:val="none" w:sz="0" w:space="0" w:color="auto"/>
          </w:divBdr>
        </w:div>
        <w:div w:id="569390461">
          <w:marLeft w:val="480"/>
          <w:marRight w:val="0"/>
          <w:marTop w:val="0"/>
          <w:marBottom w:val="0"/>
          <w:divBdr>
            <w:top w:val="none" w:sz="0" w:space="0" w:color="auto"/>
            <w:left w:val="none" w:sz="0" w:space="0" w:color="auto"/>
            <w:bottom w:val="none" w:sz="0" w:space="0" w:color="auto"/>
            <w:right w:val="none" w:sz="0" w:space="0" w:color="auto"/>
          </w:divBdr>
        </w:div>
        <w:div w:id="637759432">
          <w:marLeft w:val="480"/>
          <w:marRight w:val="0"/>
          <w:marTop w:val="0"/>
          <w:marBottom w:val="0"/>
          <w:divBdr>
            <w:top w:val="none" w:sz="0" w:space="0" w:color="auto"/>
            <w:left w:val="none" w:sz="0" w:space="0" w:color="auto"/>
            <w:bottom w:val="none" w:sz="0" w:space="0" w:color="auto"/>
            <w:right w:val="none" w:sz="0" w:space="0" w:color="auto"/>
          </w:divBdr>
        </w:div>
        <w:div w:id="2058777287">
          <w:marLeft w:val="480"/>
          <w:marRight w:val="0"/>
          <w:marTop w:val="0"/>
          <w:marBottom w:val="0"/>
          <w:divBdr>
            <w:top w:val="none" w:sz="0" w:space="0" w:color="auto"/>
            <w:left w:val="none" w:sz="0" w:space="0" w:color="auto"/>
            <w:bottom w:val="none" w:sz="0" w:space="0" w:color="auto"/>
            <w:right w:val="none" w:sz="0" w:space="0" w:color="auto"/>
          </w:divBdr>
        </w:div>
        <w:div w:id="1982728359">
          <w:marLeft w:val="480"/>
          <w:marRight w:val="0"/>
          <w:marTop w:val="0"/>
          <w:marBottom w:val="0"/>
          <w:divBdr>
            <w:top w:val="none" w:sz="0" w:space="0" w:color="auto"/>
            <w:left w:val="none" w:sz="0" w:space="0" w:color="auto"/>
            <w:bottom w:val="none" w:sz="0" w:space="0" w:color="auto"/>
            <w:right w:val="none" w:sz="0" w:space="0" w:color="auto"/>
          </w:divBdr>
        </w:div>
        <w:div w:id="1780491847">
          <w:marLeft w:val="480"/>
          <w:marRight w:val="0"/>
          <w:marTop w:val="0"/>
          <w:marBottom w:val="0"/>
          <w:divBdr>
            <w:top w:val="none" w:sz="0" w:space="0" w:color="auto"/>
            <w:left w:val="none" w:sz="0" w:space="0" w:color="auto"/>
            <w:bottom w:val="none" w:sz="0" w:space="0" w:color="auto"/>
            <w:right w:val="none" w:sz="0" w:space="0" w:color="auto"/>
          </w:divBdr>
        </w:div>
        <w:div w:id="338698799">
          <w:marLeft w:val="480"/>
          <w:marRight w:val="0"/>
          <w:marTop w:val="0"/>
          <w:marBottom w:val="0"/>
          <w:divBdr>
            <w:top w:val="none" w:sz="0" w:space="0" w:color="auto"/>
            <w:left w:val="none" w:sz="0" w:space="0" w:color="auto"/>
            <w:bottom w:val="none" w:sz="0" w:space="0" w:color="auto"/>
            <w:right w:val="none" w:sz="0" w:space="0" w:color="auto"/>
          </w:divBdr>
        </w:div>
        <w:div w:id="127938355">
          <w:marLeft w:val="480"/>
          <w:marRight w:val="0"/>
          <w:marTop w:val="0"/>
          <w:marBottom w:val="0"/>
          <w:divBdr>
            <w:top w:val="none" w:sz="0" w:space="0" w:color="auto"/>
            <w:left w:val="none" w:sz="0" w:space="0" w:color="auto"/>
            <w:bottom w:val="none" w:sz="0" w:space="0" w:color="auto"/>
            <w:right w:val="none" w:sz="0" w:space="0" w:color="auto"/>
          </w:divBdr>
        </w:div>
        <w:div w:id="1402096136">
          <w:marLeft w:val="480"/>
          <w:marRight w:val="0"/>
          <w:marTop w:val="0"/>
          <w:marBottom w:val="0"/>
          <w:divBdr>
            <w:top w:val="none" w:sz="0" w:space="0" w:color="auto"/>
            <w:left w:val="none" w:sz="0" w:space="0" w:color="auto"/>
            <w:bottom w:val="none" w:sz="0" w:space="0" w:color="auto"/>
            <w:right w:val="none" w:sz="0" w:space="0" w:color="auto"/>
          </w:divBdr>
        </w:div>
        <w:div w:id="938415156">
          <w:marLeft w:val="480"/>
          <w:marRight w:val="0"/>
          <w:marTop w:val="0"/>
          <w:marBottom w:val="0"/>
          <w:divBdr>
            <w:top w:val="none" w:sz="0" w:space="0" w:color="auto"/>
            <w:left w:val="none" w:sz="0" w:space="0" w:color="auto"/>
            <w:bottom w:val="none" w:sz="0" w:space="0" w:color="auto"/>
            <w:right w:val="none" w:sz="0" w:space="0" w:color="auto"/>
          </w:divBdr>
        </w:div>
        <w:div w:id="440496330">
          <w:marLeft w:val="480"/>
          <w:marRight w:val="0"/>
          <w:marTop w:val="0"/>
          <w:marBottom w:val="0"/>
          <w:divBdr>
            <w:top w:val="none" w:sz="0" w:space="0" w:color="auto"/>
            <w:left w:val="none" w:sz="0" w:space="0" w:color="auto"/>
            <w:bottom w:val="none" w:sz="0" w:space="0" w:color="auto"/>
            <w:right w:val="none" w:sz="0" w:space="0" w:color="auto"/>
          </w:divBdr>
        </w:div>
        <w:div w:id="754976457">
          <w:marLeft w:val="480"/>
          <w:marRight w:val="0"/>
          <w:marTop w:val="0"/>
          <w:marBottom w:val="0"/>
          <w:divBdr>
            <w:top w:val="none" w:sz="0" w:space="0" w:color="auto"/>
            <w:left w:val="none" w:sz="0" w:space="0" w:color="auto"/>
            <w:bottom w:val="none" w:sz="0" w:space="0" w:color="auto"/>
            <w:right w:val="none" w:sz="0" w:space="0" w:color="auto"/>
          </w:divBdr>
        </w:div>
        <w:div w:id="1467042555">
          <w:marLeft w:val="480"/>
          <w:marRight w:val="0"/>
          <w:marTop w:val="0"/>
          <w:marBottom w:val="0"/>
          <w:divBdr>
            <w:top w:val="none" w:sz="0" w:space="0" w:color="auto"/>
            <w:left w:val="none" w:sz="0" w:space="0" w:color="auto"/>
            <w:bottom w:val="none" w:sz="0" w:space="0" w:color="auto"/>
            <w:right w:val="none" w:sz="0" w:space="0" w:color="auto"/>
          </w:divBdr>
        </w:div>
        <w:div w:id="179974918">
          <w:marLeft w:val="480"/>
          <w:marRight w:val="0"/>
          <w:marTop w:val="0"/>
          <w:marBottom w:val="0"/>
          <w:divBdr>
            <w:top w:val="none" w:sz="0" w:space="0" w:color="auto"/>
            <w:left w:val="none" w:sz="0" w:space="0" w:color="auto"/>
            <w:bottom w:val="none" w:sz="0" w:space="0" w:color="auto"/>
            <w:right w:val="none" w:sz="0" w:space="0" w:color="auto"/>
          </w:divBdr>
        </w:div>
        <w:div w:id="2080442883">
          <w:marLeft w:val="480"/>
          <w:marRight w:val="0"/>
          <w:marTop w:val="0"/>
          <w:marBottom w:val="0"/>
          <w:divBdr>
            <w:top w:val="none" w:sz="0" w:space="0" w:color="auto"/>
            <w:left w:val="none" w:sz="0" w:space="0" w:color="auto"/>
            <w:bottom w:val="none" w:sz="0" w:space="0" w:color="auto"/>
            <w:right w:val="none" w:sz="0" w:space="0" w:color="auto"/>
          </w:divBdr>
        </w:div>
        <w:div w:id="728386301">
          <w:marLeft w:val="480"/>
          <w:marRight w:val="0"/>
          <w:marTop w:val="0"/>
          <w:marBottom w:val="0"/>
          <w:divBdr>
            <w:top w:val="none" w:sz="0" w:space="0" w:color="auto"/>
            <w:left w:val="none" w:sz="0" w:space="0" w:color="auto"/>
            <w:bottom w:val="none" w:sz="0" w:space="0" w:color="auto"/>
            <w:right w:val="none" w:sz="0" w:space="0" w:color="auto"/>
          </w:divBdr>
        </w:div>
        <w:div w:id="1874296212">
          <w:marLeft w:val="480"/>
          <w:marRight w:val="0"/>
          <w:marTop w:val="0"/>
          <w:marBottom w:val="0"/>
          <w:divBdr>
            <w:top w:val="none" w:sz="0" w:space="0" w:color="auto"/>
            <w:left w:val="none" w:sz="0" w:space="0" w:color="auto"/>
            <w:bottom w:val="none" w:sz="0" w:space="0" w:color="auto"/>
            <w:right w:val="none" w:sz="0" w:space="0" w:color="auto"/>
          </w:divBdr>
        </w:div>
        <w:div w:id="887641431">
          <w:marLeft w:val="480"/>
          <w:marRight w:val="0"/>
          <w:marTop w:val="0"/>
          <w:marBottom w:val="0"/>
          <w:divBdr>
            <w:top w:val="none" w:sz="0" w:space="0" w:color="auto"/>
            <w:left w:val="none" w:sz="0" w:space="0" w:color="auto"/>
            <w:bottom w:val="none" w:sz="0" w:space="0" w:color="auto"/>
            <w:right w:val="none" w:sz="0" w:space="0" w:color="auto"/>
          </w:divBdr>
        </w:div>
        <w:div w:id="121077516">
          <w:marLeft w:val="480"/>
          <w:marRight w:val="0"/>
          <w:marTop w:val="0"/>
          <w:marBottom w:val="0"/>
          <w:divBdr>
            <w:top w:val="none" w:sz="0" w:space="0" w:color="auto"/>
            <w:left w:val="none" w:sz="0" w:space="0" w:color="auto"/>
            <w:bottom w:val="none" w:sz="0" w:space="0" w:color="auto"/>
            <w:right w:val="none" w:sz="0" w:space="0" w:color="auto"/>
          </w:divBdr>
        </w:div>
        <w:div w:id="400060990">
          <w:marLeft w:val="480"/>
          <w:marRight w:val="0"/>
          <w:marTop w:val="0"/>
          <w:marBottom w:val="0"/>
          <w:divBdr>
            <w:top w:val="none" w:sz="0" w:space="0" w:color="auto"/>
            <w:left w:val="none" w:sz="0" w:space="0" w:color="auto"/>
            <w:bottom w:val="none" w:sz="0" w:space="0" w:color="auto"/>
            <w:right w:val="none" w:sz="0" w:space="0" w:color="auto"/>
          </w:divBdr>
        </w:div>
        <w:div w:id="1304580243">
          <w:marLeft w:val="480"/>
          <w:marRight w:val="0"/>
          <w:marTop w:val="0"/>
          <w:marBottom w:val="0"/>
          <w:divBdr>
            <w:top w:val="none" w:sz="0" w:space="0" w:color="auto"/>
            <w:left w:val="none" w:sz="0" w:space="0" w:color="auto"/>
            <w:bottom w:val="none" w:sz="0" w:space="0" w:color="auto"/>
            <w:right w:val="none" w:sz="0" w:space="0" w:color="auto"/>
          </w:divBdr>
        </w:div>
        <w:div w:id="1126047969">
          <w:marLeft w:val="480"/>
          <w:marRight w:val="0"/>
          <w:marTop w:val="0"/>
          <w:marBottom w:val="0"/>
          <w:divBdr>
            <w:top w:val="none" w:sz="0" w:space="0" w:color="auto"/>
            <w:left w:val="none" w:sz="0" w:space="0" w:color="auto"/>
            <w:bottom w:val="none" w:sz="0" w:space="0" w:color="auto"/>
            <w:right w:val="none" w:sz="0" w:space="0" w:color="auto"/>
          </w:divBdr>
        </w:div>
        <w:div w:id="1916431566">
          <w:marLeft w:val="480"/>
          <w:marRight w:val="0"/>
          <w:marTop w:val="0"/>
          <w:marBottom w:val="0"/>
          <w:divBdr>
            <w:top w:val="none" w:sz="0" w:space="0" w:color="auto"/>
            <w:left w:val="none" w:sz="0" w:space="0" w:color="auto"/>
            <w:bottom w:val="none" w:sz="0" w:space="0" w:color="auto"/>
            <w:right w:val="none" w:sz="0" w:space="0" w:color="auto"/>
          </w:divBdr>
        </w:div>
        <w:div w:id="949701471">
          <w:marLeft w:val="480"/>
          <w:marRight w:val="0"/>
          <w:marTop w:val="0"/>
          <w:marBottom w:val="0"/>
          <w:divBdr>
            <w:top w:val="none" w:sz="0" w:space="0" w:color="auto"/>
            <w:left w:val="none" w:sz="0" w:space="0" w:color="auto"/>
            <w:bottom w:val="none" w:sz="0" w:space="0" w:color="auto"/>
            <w:right w:val="none" w:sz="0" w:space="0" w:color="auto"/>
          </w:divBdr>
        </w:div>
        <w:div w:id="359354894">
          <w:marLeft w:val="480"/>
          <w:marRight w:val="0"/>
          <w:marTop w:val="0"/>
          <w:marBottom w:val="0"/>
          <w:divBdr>
            <w:top w:val="none" w:sz="0" w:space="0" w:color="auto"/>
            <w:left w:val="none" w:sz="0" w:space="0" w:color="auto"/>
            <w:bottom w:val="none" w:sz="0" w:space="0" w:color="auto"/>
            <w:right w:val="none" w:sz="0" w:space="0" w:color="auto"/>
          </w:divBdr>
        </w:div>
        <w:div w:id="2028405483">
          <w:marLeft w:val="480"/>
          <w:marRight w:val="0"/>
          <w:marTop w:val="0"/>
          <w:marBottom w:val="0"/>
          <w:divBdr>
            <w:top w:val="none" w:sz="0" w:space="0" w:color="auto"/>
            <w:left w:val="none" w:sz="0" w:space="0" w:color="auto"/>
            <w:bottom w:val="none" w:sz="0" w:space="0" w:color="auto"/>
            <w:right w:val="none" w:sz="0" w:space="0" w:color="auto"/>
          </w:divBdr>
        </w:div>
        <w:div w:id="1760171753">
          <w:marLeft w:val="480"/>
          <w:marRight w:val="0"/>
          <w:marTop w:val="0"/>
          <w:marBottom w:val="0"/>
          <w:divBdr>
            <w:top w:val="none" w:sz="0" w:space="0" w:color="auto"/>
            <w:left w:val="none" w:sz="0" w:space="0" w:color="auto"/>
            <w:bottom w:val="none" w:sz="0" w:space="0" w:color="auto"/>
            <w:right w:val="none" w:sz="0" w:space="0" w:color="auto"/>
          </w:divBdr>
        </w:div>
        <w:div w:id="2107923333">
          <w:marLeft w:val="480"/>
          <w:marRight w:val="0"/>
          <w:marTop w:val="0"/>
          <w:marBottom w:val="0"/>
          <w:divBdr>
            <w:top w:val="none" w:sz="0" w:space="0" w:color="auto"/>
            <w:left w:val="none" w:sz="0" w:space="0" w:color="auto"/>
            <w:bottom w:val="none" w:sz="0" w:space="0" w:color="auto"/>
            <w:right w:val="none" w:sz="0" w:space="0" w:color="auto"/>
          </w:divBdr>
        </w:div>
        <w:div w:id="232619353">
          <w:marLeft w:val="480"/>
          <w:marRight w:val="0"/>
          <w:marTop w:val="0"/>
          <w:marBottom w:val="0"/>
          <w:divBdr>
            <w:top w:val="none" w:sz="0" w:space="0" w:color="auto"/>
            <w:left w:val="none" w:sz="0" w:space="0" w:color="auto"/>
            <w:bottom w:val="none" w:sz="0" w:space="0" w:color="auto"/>
            <w:right w:val="none" w:sz="0" w:space="0" w:color="auto"/>
          </w:divBdr>
        </w:div>
        <w:div w:id="2043245049">
          <w:marLeft w:val="480"/>
          <w:marRight w:val="0"/>
          <w:marTop w:val="0"/>
          <w:marBottom w:val="0"/>
          <w:divBdr>
            <w:top w:val="none" w:sz="0" w:space="0" w:color="auto"/>
            <w:left w:val="none" w:sz="0" w:space="0" w:color="auto"/>
            <w:bottom w:val="none" w:sz="0" w:space="0" w:color="auto"/>
            <w:right w:val="none" w:sz="0" w:space="0" w:color="auto"/>
          </w:divBdr>
        </w:div>
        <w:div w:id="245498199">
          <w:marLeft w:val="480"/>
          <w:marRight w:val="0"/>
          <w:marTop w:val="0"/>
          <w:marBottom w:val="0"/>
          <w:divBdr>
            <w:top w:val="none" w:sz="0" w:space="0" w:color="auto"/>
            <w:left w:val="none" w:sz="0" w:space="0" w:color="auto"/>
            <w:bottom w:val="none" w:sz="0" w:space="0" w:color="auto"/>
            <w:right w:val="none" w:sz="0" w:space="0" w:color="auto"/>
          </w:divBdr>
        </w:div>
        <w:div w:id="1789814183">
          <w:marLeft w:val="480"/>
          <w:marRight w:val="0"/>
          <w:marTop w:val="0"/>
          <w:marBottom w:val="0"/>
          <w:divBdr>
            <w:top w:val="none" w:sz="0" w:space="0" w:color="auto"/>
            <w:left w:val="none" w:sz="0" w:space="0" w:color="auto"/>
            <w:bottom w:val="none" w:sz="0" w:space="0" w:color="auto"/>
            <w:right w:val="none" w:sz="0" w:space="0" w:color="auto"/>
          </w:divBdr>
        </w:div>
        <w:div w:id="1317109062">
          <w:marLeft w:val="480"/>
          <w:marRight w:val="0"/>
          <w:marTop w:val="0"/>
          <w:marBottom w:val="0"/>
          <w:divBdr>
            <w:top w:val="none" w:sz="0" w:space="0" w:color="auto"/>
            <w:left w:val="none" w:sz="0" w:space="0" w:color="auto"/>
            <w:bottom w:val="none" w:sz="0" w:space="0" w:color="auto"/>
            <w:right w:val="none" w:sz="0" w:space="0" w:color="auto"/>
          </w:divBdr>
        </w:div>
        <w:div w:id="328022791">
          <w:marLeft w:val="480"/>
          <w:marRight w:val="0"/>
          <w:marTop w:val="0"/>
          <w:marBottom w:val="0"/>
          <w:divBdr>
            <w:top w:val="none" w:sz="0" w:space="0" w:color="auto"/>
            <w:left w:val="none" w:sz="0" w:space="0" w:color="auto"/>
            <w:bottom w:val="none" w:sz="0" w:space="0" w:color="auto"/>
            <w:right w:val="none" w:sz="0" w:space="0" w:color="auto"/>
          </w:divBdr>
        </w:div>
        <w:div w:id="276178887">
          <w:marLeft w:val="480"/>
          <w:marRight w:val="0"/>
          <w:marTop w:val="0"/>
          <w:marBottom w:val="0"/>
          <w:divBdr>
            <w:top w:val="none" w:sz="0" w:space="0" w:color="auto"/>
            <w:left w:val="none" w:sz="0" w:space="0" w:color="auto"/>
            <w:bottom w:val="none" w:sz="0" w:space="0" w:color="auto"/>
            <w:right w:val="none" w:sz="0" w:space="0" w:color="auto"/>
          </w:divBdr>
        </w:div>
        <w:div w:id="200554418">
          <w:marLeft w:val="480"/>
          <w:marRight w:val="0"/>
          <w:marTop w:val="0"/>
          <w:marBottom w:val="0"/>
          <w:divBdr>
            <w:top w:val="none" w:sz="0" w:space="0" w:color="auto"/>
            <w:left w:val="none" w:sz="0" w:space="0" w:color="auto"/>
            <w:bottom w:val="none" w:sz="0" w:space="0" w:color="auto"/>
            <w:right w:val="none" w:sz="0" w:space="0" w:color="auto"/>
          </w:divBdr>
        </w:div>
        <w:div w:id="803894174">
          <w:marLeft w:val="480"/>
          <w:marRight w:val="0"/>
          <w:marTop w:val="0"/>
          <w:marBottom w:val="0"/>
          <w:divBdr>
            <w:top w:val="none" w:sz="0" w:space="0" w:color="auto"/>
            <w:left w:val="none" w:sz="0" w:space="0" w:color="auto"/>
            <w:bottom w:val="none" w:sz="0" w:space="0" w:color="auto"/>
            <w:right w:val="none" w:sz="0" w:space="0" w:color="auto"/>
          </w:divBdr>
        </w:div>
        <w:div w:id="798911165">
          <w:marLeft w:val="480"/>
          <w:marRight w:val="0"/>
          <w:marTop w:val="0"/>
          <w:marBottom w:val="0"/>
          <w:divBdr>
            <w:top w:val="none" w:sz="0" w:space="0" w:color="auto"/>
            <w:left w:val="none" w:sz="0" w:space="0" w:color="auto"/>
            <w:bottom w:val="none" w:sz="0" w:space="0" w:color="auto"/>
            <w:right w:val="none" w:sz="0" w:space="0" w:color="auto"/>
          </w:divBdr>
        </w:div>
        <w:div w:id="35082400">
          <w:marLeft w:val="480"/>
          <w:marRight w:val="0"/>
          <w:marTop w:val="0"/>
          <w:marBottom w:val="0"/>
          <w:divBdr>
            <w:top w:val="none" w:sz="0" w:space="0" w:color="auto"/>
            <w:left w:val="none" w:sz="0" w:space="0" w:color="auto"/>
            <w:bottom w:val="none" w:sz="0" w:space="0" w:color="auto"/>
            <w:right w:val="none" w:sz="0" w:space="0" w:color="auto"/>
          </w:divBdr>
        </w:div>
        <w:div w:id="633413135">
          <w:marLeft w:val="480"/>
          <w:marRight w:val="0"/>
          <w:marTop w:val="0"/>
          <w:marBottom w:val="0"/>
          <w:divBdr>
            <w:top w:val="none" w:sz="0" w:space="0" w:color="auto"/>
            <w:left w:val="none" w:sz="0" w:space="0" w:color="auto"/>
            <w:bottom w:val="none" w:sz="0" w:space="0" w:color="auto"/>
            <w:right w:val="none" w:sz="0" w:space="0" w:color="auto"/>
          </w:divBdr>
        </w:div>
        <w:div w:id="1034190194">
          <w:marLeft w:val="480"/>
          <w:marRight w:val="0"/>
          <w:marTop w:val="0"/>
          <w:marBottom w:val="0"/>
          <w:divBdr>
            <w:top w:val="none" w:sz="0" w:space="0" w:color="auto"/>
            <w:left w:val="none" w:sz="0" w:space="0" w:color="auto"/>
            <w:bottom w:val="none" w:sz="0" w:space="0" w:color="auto"/>
            <w:right w:val="none" w:sz="0" w:space="0" w:color="auto"/>
          </w:divBdr>
        </w:div>
        <w:div w:id="806899280">
          <w:marLeft w:val="480"/>
          <w:marRight w:val="0"/>
          <w:marTop w:val="0"/>
          <w:marBottom w:val="0"/>
          <w:divBdr>
            <w:top w:val="none" w:sz="0" w:space="0" w:color="auto"/>
            <w:left w:val="none" w:sz="0" w:space="0" w:color="auto"/>
            <w:bottom w:val="none" w:sz="0" w:space="0" w:color="auto"/>
            <w:right w:val="none" w:sz="0" w:space="0" w:color="auto"/>
          </w:divBdr>
        </w:div>
        <w:div w:id="1852643301">
          <w:marLeft w:val="480"/>
          <w:marRight w:val="0"/>
          <w:marTop w:val="0"/>
          <w:marBottom w:val="0"/>
          <w:divBdr>
            <w:top w:val="none" w:sz="0" w:space="0" w:color="auto"/>
            <w:left w:val="none" w:sz="0" w:space="0" w:color="auto"/>
            <w:bottom w:val="none" w:sz="0" w:space="0" w:color="auto"/>
            <w:right w:val="none" w:sz="0" w:space="0" w:color="auto"/>
          </w:divBdr>
        </w:div>
        <w:div w:id="836505111">
          <w:marLeft w:val="480"/>
          <w:marRight w:val="0"/>
          <w:marTop w:val="0"/>
          <w:marBottom w:val="0"/>
          <w:divBdr>
            <w:top w:val="none" w:sz="0" w:space="0" w:color="auto"/>
            <w:left w:val="none" w:sz="0" w:space="0" w:color="auto"/>
            <w:bottom w:val="none" w:sz="0" w:space="0" w:color="auto"/>
            <w:right w:val="none" w:sz="0" w:space="0" w:color="auto"/>
          </w:divBdr>
        </w:div>
        <w:div w:id="199099135">
          <w:marLeft w:val="480"/>
          <w:marRight w:val="0"/>
          <w:marTop w:val="0"/>
          <w:marBottom w:val="0"/>
          <w:divBdr>
            <w:top w:val="none" w:sz="0" w:space="0" w:color="auto"/>
            <w:left w:val="none" w:sz="0" w:space="0" w:color="auto"/>
            <w:bottom w:val="none" w:sz="0" w:space="0" w:color="auto"/>
            <w:right w:val="none" w:sz="0" w:space="0" w:color="auto"/>
          </w:divBdr>
        </w:div>
        <w:div w:id="1910840749">
          <w:marLeft w:val="480"/>
          <w:marRight w:val="0"/>
          <w:marTop w:val="0"/>
          <w:marBottom w:val="0"/>
          <w:divBdr>
            <w:top w:val="none" w:sz="0" w:space="0" w:color="auto"/>
            <w:left w:val="none" w:sz="0" w:space="0" w:color="auto"/>
            <w:bottom w:val="none" w:sz="0" w:space="0" w:color="auto"/>
            <w:right w:val="none" w:sz="0" w:space="0" w:color="auto"/>
          </w:divBdr>
        </w:div>
        <w:div w:id="264727221">
          <w:marLeft w:val="480"/>
          <w:marRight w:val="0"/>
          <w:marTop w:val="0"/>
          <w:marBottom w:val="0"/>
          <w:divBdr>
            <w:top w:val="none" w:sz="0" w:space="0" w:color="auto"/>
            <w:left w:val="none" w:sz="0" w:space="0" w:color="auto"/>
            <w:bottom w:val="none" w:sz="0" w:space="0" w:color="auto"/>
            <w:right w:val="none" w:sz="0" w:space="0" w:color="auto"/>
          </w:divBdr>
        </w:div>
        <w:div w:id="1024787198">
          <w:marLeft w:val="480"/>
          <w:marRight w:val="0"/>
          <w:marTop w:val="0"/>
          <w:marBottom w:val="0"/>
          <w:divBdr>
            <w:top w:val="none" w:sz="0" w:space="0" w:color="auto"/>
            <w:left w:val="none" w:sz="0" w:space="0" w:color="auto"/>
            <w:bottom w:val="none" w:sz="0" w:space="0" w:color="auto"/>
            <w:right w:val="none" w:sz="0" w:space="0" w:color="auto"/>
          </w:divBdr>
        </w:div>
      </w:divsChild>
    </w:div>
    <w:div w:id="1172791674">
      <w:bodyDiv w:val="1"/>
      <w:marLeft w:val="0"/>
      <w:marRight w:val="0"/>
      <w:marTop w:val="0"/>
      <w:marBottom w:val="0"/>
      <w:divBdr>
        <w:top w:val="none" w:sz="0" w:space="0" w:color="auto"/>
        <w:left w:val="none" w:sz="0" w:space="0" w:color="auto"/>
        <w:bottom w:val="none" w:sz="0" w:space="0" w:color="auto"/>
        <w:right w:val="none" w:sz="0" w:space="0" w:color="auto"/>
      </w:divBdr>
      <w:divsChild>
        <w:div w:id="105926501">
          <w:marLeft w:val="480"/>
          <w:marRight w:val="0"/>
          <w:marTop w:val="0"/>
          <w:marBottom w:val="0"/>
          <w:divBdr>
            <w:top w:val="none" w:sz="0" w:space="0" w:color="auto"/>
            <w:left w:val="none" w:sz="0" w:space="0" w:color="auto"/>
            <w:bottom w:val="none" w:sz="0" w:space="0" w:color="auto"/>
            <w:right w:val="none" w:sz="0" w:space="0" w:color="auto"/>
          </w:divBdr>
        </w:div>
        <w:div w:id="1865636159">
          <w:marLeft w:val="480"/>
          <w:marRight w:val="0"/>
          <w:marTop w:val="0"/>
          <w:marBottom w:val="0"/>
          <w:divBdr>
            <w:top w:val="none" w:sz="0" w:space="0" w:color="auto"/>
            <w:left w:val="none" w:sz="0" w:space="0" w:color="auto"/>
            <w:bottom w:val="none" w:sz="0" w:space="0" w:color="auto"/>
            <w:right w:val="none" w:sz="0" w:space="0" w:color="auto"/>
          </w:divBdr>
        </w:div>
        <w:div w:id="1916863726">
          <w:marLeft w:val="480"/>
          <w:marRight w:val="0"/>
          <w:marTop w:val="0"/>
          <w:marBottom w:val="0"/>
          <w:divBdr>
            <w:top w:val="none" w:sz="0" w:space="0" w:color="auto"/>
            <w:left w:val="none" w:sz="0" w:space="0" w:color="auto"/>
            <w:bottom w:val="none" w:sz="0" w:space="0" w:color="auto"/>
            <w:right w:val="none" w:sz="0" w:space="0" w:color="auto"/>
          </w:divBdr>
        </w:div>
        <w:div w:id="510724576">
          <w:marLeft w:val="480"/>
          <w:marRight w:val="0"/>
          <w:marTop w:val="0"/>
          <w:marBottom w:val="0"/>
          <w:divBdr>
            <w:top w:val="none" w:sz="0" w:space="0" w:color="auto"/>
            <w:left w:val="none" w:sz="0" w:space="0" w:color="auto"/>
            <w:bottom w:val="none" w:sz="0" w:space="0" w:color="auto"/>
            <w:right w:val="none" w:sz="0" w:space="0" w:color="auto"/>
          </w:divBdr>
        </w:div>
        <w:div w:id="1324314330">
          <w:marLeft w:val="480"/>
          <w:marRight w:val="0"/>
          <w:marTop w:val="0"/>
          <w:marBottom w:val="0"/>
          <w:divBdr>
            <w:top w:val="none" w:sz="0" w:space="0" w:color="auto"/>
            <w:left w:val="none" w:sz="0" w:space="0" w:color="auto"/>
            <w:bottom w:val="none" w:sz="0" w:space="0" w:color="auto"/>
            <w:right w:val="none" w:sz="0" w:space="0" w:color="auto"/>
          </w:divBdr>
        </w:div>
        <w:div w:id="1253970409">
          <w:marLeft w:val="480"/>
          <w:marRight w:val="0"/>
          <w:marTop w:val="0"/>
          <w:marBottom w:val="0"/>
          <w:divBdr>
            <w:top w:val="none" w:sz="0" w:space="0" w:color="auto"/>
            <w:left w:val="none" w:sz="0" w:space="0" w:color="auto"/>
            <w:bottom w:val="none" w:sz="0" w:space="0" w:color="auto"/>
            <w:right w:val="none" w:sz="0" w:space="0" w:color="auto"/>
          </w:divBdr>
        </w:div>
        <w:div w:id="330648226">
          <w:marLeft w:val="480"/>
          <w:marRight w:val="0"/>
          <w:marTop w:val="0"/>
          <w:marBottom w:val="0"/>
          <w:divBdr>
            <w:top w:val="none" w:sz="0" w:space="0" w:color="auto"/>
            <w:left w:val="none" w:sz="0" w:space="0" w:color="auto"/>
            <w:bottom w:val="none" w:sz="0" w:space="0" w:color="auto"/>
            <w:right w:val="none" w:sz="0" w:space="0" w:color="auto"/>
          </w:divBdr>
        </w:div>
        <w:div w:id="1281884585">
          <w:marLeft w:val="480"/>
          <w:marRight w:val="0"/>
          <w:marTop w:val="0"/>
          <w:marBottom w:val="0"/>
          <w:divBdr>
            <w:top w:val="none" w:sz="0" w:space="0" w:color="auto"/>
            <w:left w:val="none" w:sz="0" w:space="0" w:color="auto"/>
            <w:bottom w:val="none" w:sz="0" w:space="0" w:color="auto"/>
            <w:right w:val="none" w:sz="0" w:space="0" w:color="auto"/>
          </w:divBdr>
        </w:div>
        <w:div w:id="1020740105">
          <w:marLeft w:val="480"/>
          <w:marRight w:val="0"/>
          <w:marTop w:val="0"/>
          <w:marBottom w:val="0"/>
          <w:divBdr>
            <w:top w:val="none" w:sz="0" w:space="0" w:color="auto"/>
            <w:left w:val="none" w:sz="0" w:space="0" w:color="auto"/>
            <w:bottom w:val="none" w:sz="0" w:space="0" w:color="auto"/>
            <w:right w:val="none" w:sz="0" w:space="0" w:color="auto"/>
          </w:divBdr>
        </w:div>
        <w:div w:id="1957060858">
          <w:marLeft w:val="480"/>
          <w:marRight w:val="0"/>
          <w:marTop w:val="0"/>
          <w:marBottom w:val="0"/>
          <w:divBdr>
            <w:top w:val="none" w:sz="0" w:space="0" w:color="auto"/>
            <w:left w:val="none" w:sz="0" w:space="0" w:color="auto"/>
            <w:bottom w:val="none" w:sz="0" w:space="0" w:color="auto"/>
            <w:right w:val="none" w:sz="0" w:space="0" w:color="auto"/>
          </w:divBdr>
        </w:div>
        <w:div w:id="1780484336">
          <w:marLeft w:val="480"/>
          <w:marRight w:val="0"/>
          <w:marTop w:val="0"/>
          <w:marBottom w:val="0"/>
          <w:divBdr>
            <w:top w:val="none" w:sz="0" w:space="0" w:color="auto"/>
            <w:left w:val="none" w:sz="0" w:space="0" w:color="auto"/>
            <w:bottom w:val="none" w:sz="0" w:space="0" w:color="auto"/>
            <w:right w:val="none" w:sz="0" w:space="0" w:color="auto"/>
          </w:divBdr>
        </w:div>
        <w:div w:id="1928539026">
          <w:marLeft w:val="480"/>
          <w:marRight w:val="0"/>
          <w:marTop w:val="0"/>
          <w:marBottom w:val="0"/>
          <w:divBdr>
            <w:top w:val="none" w:sz="0" w:space="0" w:color="auto"/>
            <w:left w:val="none" w:sz="0" w:space="0" w:color="auto"/>
            <w:bottom w:val="none" w:sz="0" w:space="0" w:color="auto"/>
            <w:right w:val="none" w:sz="0" w:space="0" w:color="auto"/>
          </w:divBdr>
        </w:div>
        <w:div w:id="42489056">
          <w:marLeft w:val="480"/>
          <w:marRight w:val="0"/>
          <w:marTop w:val="0"/>
          <w:marBottom w:val="0"/>
          <w:divBdr>
            <w:top w:val="none" w:sz="0" w:space="0" w:color="auto"/>
            <w:left w:val="none" w:sz="0" w:space="0" w:color="auto"/>
            <w:bottom w:val="none" w:sz="0" w:space="0" w:color="auto"/>
            <w:right w:val="none" w:sz="0" w:space="0" w:color="auto"/>
          </w:divBdr>
        </w:div>
        <w:div w:id="861867944">
          <w:marLeft w:val="480"/>
          <w:marRight w:val="0"/>
          <w:marTop w:val="0"/>
          <w:marBottom w:val="0"/>
          <w:divBdr>
            <w:top w:val="none" w:sz="0" w:space="0" w:color="auto"/>
            <w:left w:val="none" w:sz="0" w:space="0" w:color="auto"/>
            <w:bottom w:val="none" w:sz="0" w:space="0" w:color="auto"/>
            <w:right w:val="none" w:sz="0" w:space="0" w:color="auto"/>
          </w:divBdr>
        </w:div>
        <w:div w:id="568734602">
          <w:marLeft w:val="480"/>
          <w:marRight w:val="0"/>
          <w:marTop w:val="0"/>
          <w:marBottom w:val="0"/>
          <w:divBdr>
            <w:top w:val="none" w:sz="0" w:space="0" w:color="auto"/>
            <w:left w:val="none" w:sz="0" w:space="0" w:color="auto"/>
            <w:bottom w:val="none" w:sz="0" w:space="0" w:color="auto"/>
            <w:right w:val="none" w:sz="0" w:space="0" w:color="auto"/>
          </w:divBdr>
        </w:div>
        <w:div w:id="1096172924">
          <w:marLeft w:val="480"/>
          <w:marRight w:val="0"/>
          <w:marTop w:val="0"/>
          <w:marBottom w:val="0"/>
          <w:divBdr>
            <w:top w:val="none" w:sz="0" w:space="0" w:color="auto"/>
            <w:left w:val="none" w:sz="0" w:space="0" w:color="auto"/>
            <w:bottom w:val="none" w:sz="0" w:space="0" w:color="auto"/>
            <w:right w:val="none" w:sz="0" w:space="0" w:color="auto"/>
          </w:divBdr>
        </w:div>
        <w:div w:id="1155102986">
          <w:marLeft w:val="480"/>
          <w:marRight w:val="0"/>
          <w:marTop w:val="0"/>
          <w:marBottom w:val="0"/>
          <w:divBdr>
            <w:top w:val="none" w:sz="0" w:space="0" w:color="auto"/>
            <w:left w:val="none" w:sz="0" w:space="0" w:color="auto"/>
            <w:bottom w:val="none" w:sz="0" w:space="0" w:color="auto"/>
            <w:right w:val="none" w:sz="0" w:space="0" w:color="auto"/>
          </w:divBdr>
        </w:div>
        <w:div w:id="656108152">
          <w:marLeft w:val="480"/>
          <w:marRight w:val="0"/>
          <w:marTop w:val="0"/>
          <w:marBottom w:val="0"/>
          <w:divBdr>
            <w:top w:val="none" w:sz="0" w:space="0" w:color="auto"/>
            <w:left w:val="none" w:sz="0" w:space="0" w:color="auto"/>
            <w:bottom w:val="none" w:sz="0" w:space="0" w:color="auto"/>
            <w:right w:val="none" w:sz="0" w:space="0" w:color="auto"/>
          </w:divBdr>
        </w:div>
        <w:div w:id="936446984">
          <w:marLeft w:val="480"/>
          <w:marRight w:val="0"/>
          <w:marTop w:val="0"/>
          <w:marBottom w:val="0"/>
          <w:divBdr>
            <w:top w:val="none" w:sz="0" w:space="0" w:color="auto"/>
            <w:left w:val="none" w:sz="0" w:space="0" w:color="auto"/>
            <w:bottom w:val="none" w:sz="0" w:space="0" w:color="auto"/>
            <w:right w:val="none" w:sz="0" w:space="0" w:color="auto"/>
          </w:divBdr>
        </w:div>
        <w:div w:id="493567930">
          <w:marLeft w:val="480"/>
          <w:marRight w:val="0"/>
          <w:marTop w:val="0"/>
          <w:marBottom w:val="0"/>
          <w:divBdr>
            <w:top w:val="none" w:sz="0" w:space="0" w:color="auto"/>
            <w:left w:val="none" w:sz="0" w:space="0" w:color="auto"/>
            <w:bottom w:val="none" w:sz="0" w:space="0" w:color="auto"/>
            <w:right w:val="none" w:sz="0" w:space="0" w:color="auto"/>
          </w:divBdr>
        </w:div>
        <w:div w:id="1626503510">
          <w:marLeft w:val="480"/>
          <w:marRight w:val="0"/>
          <w:marTop w:val="0"/>
          <w:marBottom w:val="0"/>
          <w:divBdr>
            <w:top w:val="none" w:sz="0" w:space="0" w:color="auto"/>
            <w:left w:val="none" w:sz="0" w:space="0" w:color="auto"/>
            <w:bottom w:val="none" w:sz="0" w:space="0" w:color="auto"/>
            <w:right w:val="none" w:sz="0" w:space="0" w:color="auto"/>
          </w:divBdr>
        </w:div>
        <w:div w:id="294989190">
          <w:marLeft w:val="480"/>
          <w:marRight w:val="0"/>
          <w:marTop w:val="0"/>
          <w:marBottom w:val="0"/>
          <w:divBdr>
            <w:top w:val="none" w:sz="0" w:space="0" w:color="auto"/>
            <w:left w:val="none" w:sz="0" w:space="0" w:color="auto"/>
            <w:bottom w:val="none" w:sz="0" w:space="0" w:color="auto"/>
            <w:right w:val="none" w:sz="0" w:space="0" w:color="auto"/>
          </w:divBdr>
        </w:div>
        <w:div w:id="43414721">
          <w:marLeft w:val="480"/>
          <w:marRight w:val="0"/>
          <w:marTop w:val="0"/>
          <w:marBottom w:val="0"/>
          <w:divBdr>
            <w:top w:val="none" w:sz="0" w:space="0" w:color="auto"/>
            <w:left w:val="none" w:sz="0" w:space="0" w:color="auto"/>
            <w:bottom w:val="none" w:sz="0" w:space="0" w:color="auto"/>
            <w:right w:val="none" w:sz="0" w:space="0" w:color="auto"/>
          </w:divBdr>
        </w:div>
        <w:div w:id="759105769">
          <w:marLeft w:val="480"/>
          <w:marRight w:val="0"/>
          <w:marTop w:val="0"/>
          <w:marBottom w:val="0"/>
          <w:divBdr>
            <w:top w:val="none" w:sz="0" w:space="0" w:color="auto"/>
            <w:left w:val="none" w:sz="0" w:space="0" w:color="auto"/>
            <w:bottom w:val="none" w:sz="0" w:space="0" w:color="auto"/>
            <w:right w:val="none" w:sz="0" w:space="0" w:color="auto"/>
          </w:divBdr>
        </w:div>
        <w:div w:id="1842966314">
          <w:marLeft w:val="480"/>
          <w:marRight w:val="0"/>
          <w:marTop w:val="0"/>
          <w:marBottom w:val="0"/>
          <w:divBdr>
            <w:top w:val="none" w:sz="0" w:space="0" w:color="auto"/>
            <w:left w:val="none" w:sz="0" w:space="0" w:color="auto"/>
            <w:bottom w:val="none" w:sz="0" w:space="0" w:color="auto"/>
            <w:right w:val="none" w:sz="0" w:space="0" w:color="auto"/>
          </w:divBdr>
        </w:div>
        <w:div w:id="949816286">
          <w:marLeft w:val="480"/>
          <w:marRight w:val="0"/>
          <w:marTop w:val="0"/>
          <w:marBottom w:val="0"/>
          <w:divBdr>
            <w:top w:val="none" w:sz="0" w:space="0" w:color="auto"/>
            <w:left w:val="none" w:sz="0" w:space="0" w:color="auto"/>
            <w:bottom w:val="none" w:sz="0" w:space="0" w:color="auto"/>
            <w:right w:val="none" w:sz="0" w:space="0" w:color="auto"/>
          </w:divBdr>
        </w:div>
        <w:div w:id="1453791497">
          <w:marLeft w:val="480"/>
          <w:marRight w:val="0"/>
          <w:marTop w:val="0"/>
          <w:marBottom w:val="0"/>
          <w:divBdr>
            <w:top w:val="none" w:sz="0" w:space="0" w:color="auto"/>
            <w:left w:val="none" w:sz="0" w:space="0" w:color="auto"/>
            <w:bottom w:val="none" w:sz="0" w:space="0" w:color="auto"/>
            <w:right w:val="none" w:sz="0" w:space="0" w:color="auto"/>
          </w:divBdr>
        </w:div>
        <w:div w:id="1956012168">
          <w:marLeft w:val="480"/>
          <w:marRight w:val="0"/>
          <w:marTop w:val="0"/>
          <w:marBottom w:val="0"/>
          <w:divBdr>
            <w:top w:val="none" w:sz="0" w:space="0" w:color="auto"/>
            <w:left w:val="none" w:sz="0" w:space="0" w:color="auto"/>
            <w:bottom w:val="none" w:sz="0" w:space="0" w:color="auto"/>
            <w:right w:val="none" w:sz="0" w:space="0" w:color="auto"/>
          </w:divBdr>
        </w:div>
        <w:div w:id="1594165152">
          <w:marLeft w:val="480"/>
          <w:marRight w:val="0"/>
          <w:marTop w:val="0"/>
          <w:marBottom w:val="0"/>
          <w:divBdr>
            <w:top w:val="none" w:sz="0" w:space="0" w:color="auto"/>
            <w:left w:val="none" w:sz="0" w:space="0" w:color="auto"/>
            <w:bottom w:val="none" w:sz="0" w:space="0" w:color="auto"/>
            <w:right w:val="none" w:sz="0" w:space="0" w:color="auto"/>
          </w:divBdr>
        </w:div>
        <w:div w:id="366805778">
          <w:marLeft w:val="480"/>
          <w:marRight w:val="0"/>
          <w:marTop w:val="0"/>
          <w:marBottom w:val="0"/>
          <w:divBdr>
            <w:top w:val="none" w:sz="0" w:space="0" w:color="auto"/>
            <w:left w:val="none" w:sz="0" w:space="0" w:color="auto"/>
            <w:bottom w:val="none" w:sz="0" w:space="0" w:color="auto"/>
            <w:right w:val="none" w:sz="0" w:space="0" w:color="auto"/>
          </w:divBdr>
        </w:div>
        <w:div w:id="1306475443">
          <w:marLeft w:val="480"/>
          <w:marRight w:val="0"/>
          <w:marTop w:val="0"/>
          <w:marBottom w:val="0"/>
          <w:divBdr>
            <w:top w:val="none" w:sz="0" w:space="0" w:color="auto"/>
            <w:left w:val="none" w:sz="0" w:space="0" w:color="auto"/>
            <w:bottom w:val="none" w:sz="0" w:space="0" w:color="auto"/>
            <w:right w:val="none" w:sz="0" w:space="0" w:color="auto"/>
          </w:divBdr>
        </w:div>
        <w:div w:id="1576669449">
          <w:marLeft w:val="480"/>
          <w:marRight w:val="0"/>
          <w:marTop w:val="0"/>
          <w:marBottom w:val="0"/>
          <w:divBdr>
            <w:top w:val="none" w:sz="0" w:space="0" w:color="auto"/>
            <w:left w:val="none" w:sz="0" w:space="0" w:color="auto"/>
            <w:bottom w:val="none" w:sz="0" w:space="0" w:color="auto"/>
            <w:right w:val="none" w:sz="0" w:space="0" w:color="auto"/>
          </w:divBdr>
        </w:div>
        <w:div w:id="122771487">
          <w:marLeft w:val="480"/>
          <w:marRight w:val="0"/>
          <w:marTop w:val="0"/>
          <w:marBottom w:val="0"/>
          <w:divBdr>
            <w:top w:val="none" w:sz="0" w:space="0" w:color="auto"/>
            <w:left w:val="none" w:sz="0" w:space="0" w:color="auto"/>
            <w:bottom w:val="none" w:sz="0" w:space="0" w:color="auto"/>
            <w:right w:val="none" w:sz="0" w:space="0" w:color="auto"/>
          </w:divBdr>
        </w:div>
        <w:div w:id="803044292">
          <w:marLeft w:val="480"/>
          <w:marRight w:val="0"/>
          <w:marTop w:val="0"/>
          <w:marBottom w:val="0"/>
          <w:divBdr>
            <w:top w:val="none" w:sz="0" w:space="0" w:color="auto"/>
            <w:left w:val="none" w:sz="0" w:space="0" w:color="auto"/>
            <w:bottom w:val="none" w:sz="0" w:space="0" w:color="auto"/>
            <w:right w:val="none" w:sz="0" w:space="0" w:color="auto"/>
          </w:divBdr>
        </w:div>
        <w:div w:id="970012755">
          <w:marLeft w:val="480"/>
          <w:marRight w:val="0"/>
          <w:marTop w:val="0"/>
          <w:marBottom w:val="0"/>
          <w:divBdr>
            <w:top w:val="none" w:sz="0" w:space="0" w:color="auto"/>
            <w:left w:val="none" w:sz="0" w:space="0" w:color="auto"/>
            <w:bottom w:val="none" w:sz="0" w:space="0" w:color="auto"/>
            <w:right w:val="none" w:sz="0" w:space="0" w:color="auto"/>
          </w:divBdr>
        </w:div>
        <w:div w:id="1511333127">
          <w:marLeft w:val="480"/>
          <w:marRight w:val="0"/>
          <w:marTop w:val="0"/>
          <w:marBottom w:val="0"/>
          <w:divBdr>
            <w:top w:val="none" w:sz="0" w:space="0" w:color="auto"/>
            <w:left w:val="none" w:sz="0" w:space="0" w:color="auto"/>
            <w:bottom w:val="none" w:sz="0" w:space="0" w:color="auto"/>
            <w:right w:val="none" w:sz="0" w:space="0" w:color="auto"/>
          </w:divBdr>
        </w:div>
        <w:div w:id="835614845">
          <w:marLeft w:val="480"/>
          <w:marRight w:val="0"/>
          <w:marTop w:val="0"/>
          <w:marBottom w:val="0"/>
          <w:divBdr>
            <w:top w:val="none" w:sz="0" w:space="0" w:color="auto"/>
            <w:left w:val="none" w:sz="0" w:space="0" w:color="auto"/>
            <w:bottom w:val="none" w:sz="0" w:space="0" w:color="auto"/>
            <w:right w:val="none" w:sz="0" w:space="0" w:color="auto"/>
          </w:divBdr>
        </w:div>
        <w:div w:id="1980380523">
          <w:marLeft w:val="480"/>
          <w:marRight w:val="0"/>
          <w:marTop w:val="0"/>
          <w:marBottom w:val="0"/>
          <w:divBdr>
            <w:top w:val="none" w:sz="0" w:space="0" w:color="auto"/>
            <w:left w:val="none" w:sz="0" w:space="0" w:color="auto"/>
            <w:bottom w:val="none" w:sz="0" w:space="0" w:color="auto"/>
            <w:right w:val="none" w:sz="0" w:space="0" w:color="auto"/>
          </w:divBdr>
        </w:div>
        <w:div w:id="1741440645">
          <w:marLeft w:val="480"/>
          <w:marRight w:val="0"/>
          <w:marTop w:val="0"/>
          <w:marBottom w:val="0"/>
          <w:divBdr>
            <w:top w:val="none" w:sz="0" w:space="0" w:color="auto"/>
            <w:left w:val="none" w:sz="0" w:space="0" w:color="auto"/>
            <w:bottom w:val="none" w:sz="0" w:space="0" w:color="auto"/>
            <w:right w:val="none" w:sz="0" w:space="0" w:color="auto"/>
          </w:divBdr>
        </w:div>
        <w:div w:id="2127774812">
          <w:marLeft w:val="480"/>
          <w:marRight w:val="0"/>
          <w:marTop w:val="0"/>
          <w:marBottom w:val="0"/>
          <w:divBdr>
            <w:top w:val="none" w:sz="0" w:space="0" w:color="auto"/>
            <w:left w:val="none" w:sz="0" w:space="0" w:color="auto"/>
            <w:bottom w:val="none" w:sz="0" w:space="0" w:color="auto"/>
            <w:right w:val="none" w:sz="0" w:space="0" w:color="auto"/>
          </w:divBdr>
        </w:div>
        <w:div w:id="635070672">
          <w:marLeft w:val="480"/>
          <w:marRight w:val="0"/>
          <w:marTop w:val="0"/>
          <w:marBottom w:val="0"/>
          <w:divBdr>
            <w:top w:val="none" w:sz="0" w:space="0" w:color="auto"/>
            <w:left w:val="none" w:sz="0" w:space="0" w:color="auto"/>
            <w:bottom w:val="none" w:sz="0" w:space="0" w:color="auto"/>
            <w:right w:val="none" w:sz="0" w:space="0" w:color="auto"/>
          </w:divBdr>
        </w:div>
        <w:div w:id="469639160">
          <w:marLeft w:val="480"/>
          <w:marRight w:val="0"/>
          <w:marTop w:val="0"/>
          <w:marBottom w:val="0"/>
          <w:divBdr>
            <w:top w:val="none" w:sz="0" w:space="0" w:color="auto"/>
            <w:left w:val="none" w:sz="0" w:space="0" w:color="auto"/>
            <w:bottom w:val="none" w:sz="0" w:space="0" w:color="auto"/>
            <w:right w:val="none" w:sz="0" w:space="0" w:color="auto"/>
          </w:divBdr>
        </w:div>
        <w:div w:id="2049335319">
          <w:marLeft w:val="480"/>
          <w:marRight w:val="0"/>
          <w:marTop w:val="0"/>
          <w:marBottom w:val="0"/>
          <w:divBdr>
            <w:top w:val="none" w:sz="0" w:space="0" w:color="auto"/>
            <w:left w:val="none" w:sz="0" w:space="0" w:color="auto"/>
            <w:bottom w:val="none" w:sz="0" w:space="0" w:color="auto"/>
            <w:right w:val="none" w:sz="0" w:space="0" w:color="auto"/>
          </w:divBdr>
        </w:div>
        <w:div w:id="1783453495">
          <w:marLeft w:val="480"/>
          <w:marRight w:val="0"/>
          <w:marTop w:val="0"/>
          <w:marBottom w:val="0"/>
          <w:divBdr>
            <w:top w:val="none" w:sz="0" w:space="0" w:color="auto"/>
            <w:left w:val="none" w:sz="0" w:space="0" w:color="auto"/>
            <w:bottom w:val="none" w:sz="0" w:space="0" w:color="auto"/>
            <w:right w:val="none" w:sz="0" w:space="0" w:color="auto"/>
          </w:divBdr>
        </w:div>
        <w:div w:id="2018068407">
          <w:marLeft w:val="480"/>
          <w:marRight w:val="0"/>
          <w:marTop w:val="0"/>
          <w:marBottom w:val="0"/>
          <w:divBdr>
            <w:top w:val="none" w:sz="0" w:space="0" w:color="auto"/>
            <w:left w:val="none" w:sz="0" w:space="0" w:color="auto"/>
            <w:bottom w:val="none" w:sz="0" w:space="0" w:color="auto"/>
            <w:right w:val="none" w:sz="0" w:space="0" w:color="auto"/>
          </w:divBdr>
        </w:div>
        <w:div w:id="1145053101">
          <w:marLeft w:val="480"/>
          <w:marRight w:val="0"/>
          <w:marTop w:val="0"/>
          <w:marBottom w:val="0"/>
          <w:divBdr>
            <w:top w:val="none" w:sz="0" w:space="0" w:color="auto"/>
            <w:left w:val="none" w:sz="0" w:space="0" w:color="auto"/>
            <w:bottom w:val="none" w:sz="0" w:space="0" w:color="auto"/>
            <w:right w:val="none" w:sz="0" w:space="0" w:color="auto"/>
          </w:divBdr>
        </w:div>
        <w:div w:id="787047690">
          <w:marLeft w:val="480"/>
          <w:marRight w:val="0"/>
          <w:marTop w:val="0"/>
          <w:marBottom w:val="0"/>
          <w:divBdr>
            <w:top w:val="none" w:sz="0" w:space="0" w:color="auto"/>
            <w:left w:val="none" w:sz="0" w:space="0" w:color="auto"/>
            <w:bottom w:val="none" w:sz="0" w:space="0" w:color="auto"/>
            <w:right w:val="none" w:sz="0" w:space="0" w:color="auto"/>
          </w:divBdr>
        </w:div>
        <w:div w:id="1436487022">
          <w:marLeft w:val="480"/>
          <w:marRight w:val="0"/>
          <w:marTop w:val="0"/>
          <w:marBottom w:val="0"/>
          <w:divBdr>
            <w:top w:val="none" w:sz="0" w:space="0" w:color="auto"/>
            <w:left w:val="none" w:sz="0" w:space="0" w:color="auto"/>
            <w:bottom w:val="none" w:sz="0" w:space="0" w:color="auto"/>
            <w:right w:val="none" w:sz="0" w:space="0" w:color="auto"/>
          </w:divBdr>
        </w:div>
        <w:div w:id="961766157">
          <w:marLeft w:val="480"/>
          <w:marRight w:val="0"/>
          <w:marTop w:val="0"/>
          <w:marBottom w:val="0"/>
          <w:divBdr>
            <w:top w:val="none" w:sz="0" w:space="0" w:color="auto"/>
            <w:left w:val="none" w:sz="0" w:space="0" w:color="auto"/>
            <w:bottom w:val="none" w:sz="0" w:space="0" w:color="auto"/>
            <w:right w:val="none" w:sz="0" w:space="0" w:color="auto"/>
          </w:divBdr>
        </w:div>
        <w:div w:id="201190">
          <w:marLeft w:val="480"/>
          <w:marRight w:val="0"/>
          <w:marTop w:val="0"/>
          <w:marBottom w:val="0"/>
          <w:divBdr>
            <w:top w:val="none" w:sz="0" w:space="0" w:color="auto"/>
            <w:left w:val="none" w:sz="0" w:space="0" w:color="auto"/>
            <w:bottom w:val="none" w:sz="0" w:space="0" w:color="auto"/>
            <w:right w:val="none" w:sz="0" w:space="0" w:color="auto"/>
          </w:divBdr>
        </w:div>
        <w:div w:id="701634414">
          <w:marLeft w:val="480"/>
          <w:marRight w:val="0"/>
          <w:marTop w:val="0"/>
          <w:marBottom w:val="0"/>
          <w:divBdr>
            <w:top w:val="none" w:sz="0" w:space="0" w:color="auto"/>
            <w:left w:val="none" w:sz="0" w:space="0" w:color="auto"/>
            <w:bottom w:val="none" w:sz="0" w:space="0" w:color="auto"/>
            <w:right w:val="none" w:sz="0" w:space="0" w:color="auto"/>
          </w:divBdr>
        </w:div>
        <w:div w:id="1844512705">
          <w:marLeft w:val="480"/>
          <w:marRight w:val="0"/>
          <w:marTop w:val="0"/>
          <w:marBottom w:val="0"/>
          <w:divBdr>
            <w:top w:val="none" w:sz="0" w:space="0" w:color="auto"/>
            <w:left w:val="none" w:sz="0" w:space="0" w:color="auto"/>
            <w:bottom w:val="none" w:sz="0" w:space="0" w:color="auto"/>
            <w:right w:val="none" w:sz="0" w:space="0" w:color="auto"/>
          </w:divBdr>
        </w:div>
        <w:div w:id="208956115">
          <w:marLeft w:val="480"/>
          <w:marRight w:val="0"/>
          <w:marTop w:val="0"/>
          <w:marBottom w:val="0"/>
          <w:divBdr>
            <w:top w:val="none" w:sz="0" w:space="0" w:color="auto"/>
            <w:left w:val="none" w:sz="0" w:space="0" w:color="auto"/>
            <w:bottom w:val="none" w:sz="0" w:space="0" w:color="auto"/>
            <w:right w:val="none" w:sz="0" w:space="0" w:color="auto"/>
          </w:divBdr>
        </w:div>
        <w:div w:id="985355539">
          <w:marLeft w:val="480"/>
          <w:marRight w:val="0"/>
          <w:marTop w:val="0"/>
          <w:marBottom w:val="0"/>
          <w:divBdr>
            <w:top w:val="none" w:sz="0" w:space="0" w:color="auto"/>
            <w:left w:val="none" w:sz="0" w:space="0" w:color="auto"/>
            <w:bottom w:val="none" w:sz="0" w:space="0" w:color="auto"/>
            <w:right w:val="none" w:sz="0" w:space="0" w:color="auto"/>
          </w:divBdr>
        </w:div>
        <w:div w:id="1651905443">
          <w:marLeft w:val="480"/>
          <w:marRight w:val="0"/>
          <w:marTop w:val="0"/>
          <w:marBottom w:val="0"/>
          <w:divBdr>
            <w:top w:val="none" w:sz="0" w:space="0" w:color="auto"/>
            <w:left w:val="none" w:sz="0" w:space="0" w:color="auto"/>
            <w:bottom w:val="none" w:sz="0" w:space="0" w:color="auto"/>
            <w:right w:val="none" w:sz="0" w:space="0" w:color="auto"/>
          </w:divBdr>
        </w:div>
        <w:div w:id="1608733754">
          <w:marLeft w:val="480"/>
          <w:marRight w:val="0"/>
          <w:marTop w:val="0"/>
          <w:marBottom w:val="0"/>
          <w:divBdr>
            <w:top w:val="none" w:sz="0" w:space="0" w:color="auto"/>
            <w:left w:val="none" w:sz="0" w:space="0" w:color="auto"/>
            <w:bottom w:val="none" w:sz="0" w:space="0" w:color="auto"/>
            <w:right w:val="none" w:sz="0" w:space="0" w:color="auto"/>
          </w:divBdr>
        </w:div>
        <w:div w:id="1340888624">
          <w:marLeft w:val="480"/>
          <w:marRight w:val="0"/>
          <w:marTop w:val="0"/>
          <w:marBottom w:val="0"/>
          <w:divBdr>
            <w:top w:val="none" w:sz="0" w:space="0" w:color="auto"/>
            <w:left w:val="none" w:sz="0" w:space="0" w:color="auto"/>
            <w:bottom w:val="none" w:sz="0" w:space="0" w:color="auto"/>
            <w:right w:val="none" w:sz="0" w:space="0" w:color="auto"/>
          </w:divBdr>
        </w:div>
        <w:div w:id="83262721">
          <w:marLeft w:val="480"/>
          <w:marRight w:val="0"/>
          <w:marTop w:val="0"/>
          <w:marBottom w:val="0"/>
          <w:divBdr>
            <w:top w:val="none" w:sz="0" w:space="0" w:color="auto"/>
            <w:left w:val="none" w:sz="0" w:space="0" w:color="auto"/>
            <w:bottom w:val="none" w:sz="0" w:space="0" w:color="auto"/>
            <w:right w:val="none" w:sz="0" w:space="0" w:color="auto"/>
          </w:divBdr>
        </w:div>
        <w:div w:id="727653550">
          <w:marLeft w:val="480"/>
          <w:marRight w:val="0"/>
          <w:marTop w:val="0"/>
          <w:marBottom w:val="0"/>
          <w:divBdr>
            <w:top w:val="none" w:sz="0" w:space="0" w:color="auto"/>
            <w:left w:val="none" w:sz="0" w:space="0" w:color="auto"/>
            <w:bottom w:val="none" w:sz="0" w:space="0" w:color="auto"/>
            <w:right w:val="none" w:sz="0" w:space="0" w:color="auto"/>
          </w:divBdr>
        </w:div>
        <w:div w:id="1292058274">
          <w:marLeft w:val="480"/>
          <w:marRight w:val="0"/>
          <w:marTop w:val="0"/>
          <w:marBottom w:val="0"/>
          <w:divBdr>
            <w:top w:val="none" w:sz="0" w:space="0" w:color="auto"/>
            <w:left w:val="none" w:sz="0" w:space="0" w:color="auto"/>
            <w:bottom w:val="none" w:sz="0" w:space="0" w:color="auto"/>
            <w:right w:val="none" w:sz="0" w:space="0" w:color="auto"/>
          </w:divBdr>
        </w:div>
        <w:div w:id="1625581224">
          <w:marLeft w:val="480"/>
          <w:marRight w:val="0"/>
          <w:marTop w:val="0"/>
          <w:marBottom w:val="0"/>
          <w:divBdr>
            <w:top w:val="none" w:sz="0" w:space="0" w:color="auto"/>
            <w:left w:val="none" w:sz="0" w:space="0" w:color="auto"/>
            <w:bottom w:val="none" w:sz="0" w:space="0" w:color="auto"/>
            <w:right w:val="none" w:sz="0" w:space="0" w:color="auto"/>
          </w:divBdr>
        </w:div>
        <w:div w:id="1917202211">
          <w:marLeft w:val="480"/>
          <w:marRight w:val="0"/>
          <w:marTop w:val="0"/>
          <w:marBottom w:val="0"/>
          <w:divBdr>
            <w:top w:val="none" w:sz="0" w:space="0" w:color="auto"/>
            <w:left w:val="none" w:sz="0" w:space="0" w:color="auto"/>
            <w:bottom w:val="none" w:sz="0" w:space="0" w:color="auto"/>
            <w:right w:val="none" w:sz="0" w:space="0" w:color="auto"/>
          </w:divBdr>
        </w:div>
        <w:div w:id="1644891047">
          <w:marLeft w:val="480"/>
          <w:marRight w:val="0"/>
          <w:marTop w:val="0"/>
          <w:marBottom w:val="0"/>
          <w:divBdr>
            <w:top w:val="none" w:sz="0" w:space="0" w:color="auto"/>
            <w:left w:val="none" w:sz="0" w:space="0" w:color="auto"/>
            <w:bottom w:val="none" w:sz="0" w:space="0" w:color="auto"/>
            <w:right w:val="none" w:sz="0" w:space="0" w:color="auto"/>
          </w:divBdr>
        </w:div>
        <w:div w:id="248543426">
          <w:marLeft w:val="480"/>
          <w:marRight w:val="0"/>
          <w:marTop w:val="0"/>
          <w:marBottom w:val="0"/>
          <w:divBdr>
            <w:top w:val="none" w:sz="0" w:space="0" w:color="auto"/>
            <w:left w:val="none" w:sz="0" w:space="0" w:color="auto"/>
            <w:bottom w:val="none" w:sz="0" w:space="0" w:color="auto"/>
            <w:right w:val="none" w:sz="0" w:space="0" w:color="auto"/>
          </w:divBdr>
        </w:div>
        <w:div w:id="1365400189">
          <w:marLeft w:val="480"/>
          <w:marRight w:val="0"/>
          <w:marTop w:val="0"/>
          <w:marBottom w:val="0"/>
          <w:divBdr>
            <w:top w:val="none" w:sz="0" w:space="0" w:color="auto"/>
            <w:left w:val="none" w:sz="0" w:space="0" w:color="auto"/>
            <w:bottom w:val="none" w:sz="0" w:space="0" w:color="auto"/>
            <w:right w:val="none" w:sz="0" w:space="0" w:color="auto"/>
          </w:divBdr>
        </w:div>
        <w:div w:id="399405443">
          <w:marLeft w:val="480"/>
          <w:marRight w:val="0"/>
          <w:marTop w:val="0"/>
          <w:marBottom w:val="0"/>
          <w:divBdr>
            <w:top w:val="none" w:sz="0" w:space="0" w:color="auto"/>
            <w:left w:val="none" w:sz="0" w:space="0" w:color="auto"/>
            <w:bottom w:val="none" w:sz="0" w:space="0" w:color="auto"/>
            <w:right w:val="none" w:sz="0" w:space="0" w:color="auto"/>
          </w:divBdr>
        </w:div>
        <w:div w:id="1550998692">
          <w:marLeft w:val="480"/>
          <w:marRight w:val="0"/>
          <w:marTop w:val="0"/>
          <w:marBottom w:val="0"/>
          <w:divBdr>
            <w:top w:val="none" w:sz="0" w:space="0" w:color="auto"/>
            <w:left w:val="none" w:sz="0" w:space="0" w:color="auto"/>
            <w:bottom w:val="none" w:sz="0" w:space="0" w:color="auto"/>
            <w:right w:val="none" w:sz="0" w:space="0" w:color="auto"/>
          </w:divBdr>
        </w:div>
        <w:div w:id="710348320">
          <w:marLeft w:val="480"/>
          <w:marRight w:val="0"/>
          <w:marTop w:val="0"/>
          <w:marBottom w:val="0"/>
          <w:divBdr>
            <w:top w:val="none" w:sz="0" w:space="0" w:color="auto"/>
            <w:left w:val="none" w:sz="0" w:space="0" w:color="auto"/>
            <w:bottom w:val="none" w:sz="0" w:space="0" w:color="auto"/>
            <w:right w:val="none" w:sz="0" w:space="0" w:color="auto"/>
          </w:divBdr>
        </w:div>
        <w:div w:id="2097435355">
          <w:marLeft w:val="480"/>
          <w:marRight w:val="0"/>
          <w:marTop w:val="0"/>
          <w:marBottom w:val="0"/>
          <w:divBdr>
            <w:top w:val="none" w:sz="0" w:space="0" w:color="auto"/>
            <w:left w:val="none" w:sz="0" w:space="0" w:color="auto"/>
            <w:bottom w:val="none" w:sz="0" w:space="0" w:color="auto"/>
            <w:right w:val="none" w:sz="0" w:space="0" w:color="auto"/>
          </w:divBdr>
        </w:div>
        <w:div w:id="868494166">
          <w:marLeft w:val="480"/>
          <w:marRight w:val="0"/>
          <w:marTop w:val="0"/>
          <w:marBottom w:val="0"/>
          <w:divBdr>
            <w:top w:val="none" w:sz="0" w:space="0" w:color="auto"/>
            <w:left w:val="none" w:sz="0" w:space="0" w:color="auto"/>
            <w:bottom w:val="none" w:sz="0" w:space="0" w:color="auto"/>
            <w:right w:val="none" w:sz="0" w:space="0" w:color="auto"/>
          </w:divBdr>
        </w:div>
        <w:div w:id="326791668">
          <w:marLeft w:val="480"/>
          <w:marRight w:val="0"/>
          <w:marTop w:val="0"/>
          <w:marBottom w:val="0"/>
          <w:divBdr>
            <w:top w:val="none" w:sz="0" w:space="0" w:color="auto"/>
            <w:left w:val="none" w:sz="0" w:space="0" w:color="auto"/>
            <w:bottom w:val="none" w:sz="0" w:space="0" w:color="auto"/>
            <w:right w:val="none" w:sz="0" w:space="0" w:color="auto"/>
          </w:divBdr>
        </w:div>
        <w:div w:id="1278176341">
          <w:marLeft w:val="480"/>
          <w:marRight w:val="0"/>
          <w:marTop w:val="0"/>
          <w:marBottom w:val="0"/>
          <w:divBdr>
            <w:top w:val="none" w:sz="0" w:space="0" w:color="auto"/>
            <w:left w:val="none" w:sz="0" w:space="0" w:color="auto"/>
            <w:bottom w:val="none" w:sz="0" w:space="0" w:color="auto"/>
            <w:right w:val="none" w:sz="0" w:space="0" w:color="auto"/>
          </w:divBdr>
        </w:div>
        <w:div w:id="332804119">
          <w:marLeft w:val="480"/>
          <w:marRight w:val="0"/>
          <w:marTop w:val="0"/>
          <w:marBottom w:val="0"/>
          <w:divBdr>
            <w:top w:val="none" w:sz="0" w:space="0" w:color="auto"/>
            <w:left w:val="none" w:sz="0" w:space="0" w:color="auto"/>
            <w:bottom w:val="none" w:sz="0" w:space="0" w:color="auto"/>
            <w:right w:val="none" w:sz="0" w:space="0" w:color="auto"/>
          </w:divBdr>
        </w:div>
        <w:div w:id="2032609588">
          <w:marLeft w:val="480"/>
          <w:marRight w:val="0"/>
          <w:marTop w:val="0"/>
          <w:marBottom w:val="0"/>
          <w:divBdr>
            <w:top w:val="none" w:sz="0" w:space="0" w:color="auto"/>
            <w:left w:val="none" w:sz="0" w:space="0" w:color="auto"/>
            <w:bottom w:val="none" w:sz="0" w:space="0" w:color="auto"/>
            <w:right w:val="none" w:sz="0" w:space="0" w:color="auto"/>
          </w:divBdr>
        </w:div>
        <w:div w:id="1207791642">
          <w:marLeft w:val="480"/>
          <w:marRight w:val="0"/>
          <w:marTop w:val="0"/>
          <w:marBottom w:val="0"/>
          <w:divBdr>
            <w:top w:val="none" w:sz="0" w:space="0" w:color="auto"/>
            <w:left w:val="none" w:sz="0" w:space="0" w:color="auto"/>
            <w:bottom w:val="none" w:sz="0" w:space="0" w:color="auto"/>
            <w:right w:val="none" w:sz="0" w:space="0" w:color="auto"/>
          </w:divBdr>
        </w:div>
        <w:div w:id="986931245">
          <w:marLeft w:val="480"/>
          <w:marRight w:val="0"/>
          <w:marTop w:val="0"/>
          <w:marBottom w:val="0"/>
          <w:divBdr>
            <w:top w:val="none" w:sz="0" w:space="0" w:color="auto"/>
            <w:left w:val="none" w:sz="0" w:space="0" w:color="auto"/>
            <w:bottom w:val="none" w:sz="0" w:space="0" w:color="auto"/>
            <w:right w:val="none" w:sz="0" w:space="0" w:color="auto"/>
          </w:divBdr>
        </w:div>
        <w:div w:id="1066221975">
          <w:marLeft w:val="480"/>
          <w:marRight w:val="0"/>
          <w:marTop w:val="0"/>
          <w:marBottom w:val="0"/>
          <w:divBdr>
            <w:top w:val="none" w:sz="0" w:space="0" w:color="auto"/>
            <w:left w:val="none" w:sz="0" w:space="0" w:color="auto"/>
            <w:bottom w:val="none" w:sz="0" w:space="0" w:color="auto"/>
            <w:right w:val="none" w:sz="0" w:space="0" w:color="auto"/>
          </w:divBdr>
        </w:div>
        <w:div w:id="1331524718">
          <w:marLeft w:val="480"/>
          <w:marRight w:val="0"/>
          <w:marTop w:val="0"/>
          <w:marBottom w:val="0"/>
          <w:divBdr>
            <w:top w:val="none" w:sz="0" w:space="0" w:color="auto"/>
            <w:left w:val="none" w:sz="0" w:space="0" w:color="auto"/>
            <w:bottom w:val="none" w:sz="0" w:space="0" w:color="auto"/>
            <w:right w:val="none" w:sz="0" w:space="0" w:color="auto"/>
          </w:divBdr>
        </w:div>
        <w:div w:id="1400710109">
          <w:marLeft w:val="480"/>
          <w:marRight w:val="0"/>
          <w:marTop w:val="0"/>
          <w:marBottom w:val="0"/>
          <w:divBdr>
            <w:top w:val="none" w:sz="0" w:space="0" w:color="auto"/>
            <w:left w:val="none" w:sz="0" w:space="0" w:color="auto"/>
            <w:bottom w:val="none" w:sz="0" w:space="0" w:color="auto"/>
            <w:right w:val="none" w:sz="0" w:space="0" w:color="auto"/>
          </w:divBdr>
        </w:div>
        <w:div w:id="1514027024">
          <w:marLeft w:val="480"/>
          <w:marRight w:val="0"/>
          <w:marTop w:val="0"/>
          <w:marBottom w:val="0"/>
          <w:divBdr>
            <w:top w:val="none" w:sz="0" w:space="0" w:color="auto"/>
            <w:left w:val="none" w:sz="0" w:space="0" w:color="auto"/>
            <w:bottom w:val="none" w:sz="0" w:space="0" w:color="auto"/>
            <w:right w:val="none" w:sz="0" w:space="0" w:color="auto"/>
          </w:divBdr>
        </w:div>
      </w:divsChild>
    </w:div>
    <w:div w:id="1173184537">
      <w:bodyDiv w:val="1"/>
      <w:marLeft w:val="0"/>
      <w:marRight w:val="0"/>
      <w:marTop w:val="0"/>
      <w:marBottom w:val="0"/>
      <w:divBdr>
        <w:top w:val="none" w:sz="0" w:space="0" w:color="auto"/>
        <w:left w:val="none" w:sz="0" w:space="0" w:color="auto"/>
        <w:bottom w:val="none" w:sz="0" w:space="0" w:color="auto"/>
        <w:right w:val="none" w:sz="0" w:space="0" w:color="auto"/>
      </w:divBdr>
      <w:divsChild>
        <w:div w:id="1067921928">
          <w:marLeft w:val="480"/>
          <w:marRight w:val="0"/>
          <w:marTop w:val="0"/>
          <w:marBottom w:val="0"/>
          <w:divBdr>
            <w:top w:val="none" w:sz="0" w:space="0" w:color="auto"/>
            <w:left w:val="none" w:sz="0" w:space="0" w:color="auto"/>
            <w:bottom w:val="none" w:sz="0" w:space="0" w:color="auto"/>
            <w:right w:val="none" w:sz="0" w:space="0" w:color="auto"/>
          </w:divBdr>
        </w:div>
        <w:div w:id="1924221890">
          <w:marLeft w:val="480"/>
          <w:marRight w:val="0"/>
          <w:marTop w:val="0"/>
          <w:marBottom w:val="0"/>
          <w:divBdr>
            <w:top w:val="none" w:sz="0" w:space="0" w:color="auto"/>
            <w:left w:val="none" w:sz="0" w:space="0" w:color="auto"/>
            <w:bottom w:val="none" w:sz="0" w:space="0" w:color="auto"/>
            <w:right w:val="none" w:sz="0" w:space="0" w:color="auto"/>
          </w:divBdr>
        </w:div>
        <w:div w:id="1728609546">
          <w:marLeft w:val="480"/>
          <w:marRight w:val="0"/>
          <w:marTop w:val="0"/>
          <w:marBottom w:val="0"/>
          <w:divBdr>
            <w:top w:val="none" w:sz="0" w:space="0" w:color="auto"/>
            <w:left w:val="none" w:sz="0" w:space="0" w:color="auto"/>
            <w:bottom w:val="none" w:sz="0" w:space="0" w:color="auto"/>
            <w:right w:val="none" w:sz="0" w:space="0" w:color="auto"/>
          </w:divBdr>
        </w:div>
        <w:div w:id="77991652">
          <w:marLeft w:val="480"/>
          <w:marRight w:val="0"/>
          <w:marTop w:val="0"/>
          <w:marBottom w:val="0"/>
          <w:divBdr>
            <w:top w:val="none" w:sz="0" w:space="0" w:color="auto"/>
            <w:left w:val="none" w:sz="0" w:space="0" w:color="auto"/>
            <w:bottom w:val="none" w:sz="0" w:space="0" w:color="auto"/>
            <w:right w:val="none" w:sz="0" w:space="0" w:color="auto"/>
          </w:divBdr>
        </w:div>
        <w:div w:id="1299149293">
          <w:marLeft w:val="480"/>
          <w:marRight w:val="0"/>
          <w:marTop w:val="0"/>
          <w:marBottom w:val="0"/>
          <w:divBdr>
            <w:top w:val="none" w:sz="0" w:space="0" w:color="auto"/>
            <w:left w:val="none" w:sz="0" w:space="0" w:color="auto"/>
            <w:bottom w:val="none" w:sz="0" w:space="0" w:color="auto"/>
            <w:right w:val="none" w:sz="0" w:space="0" w:color="auto"/>
          </w:divBdr>
        </w:div>
        <w:div w:id="1087727699">
          <w:marLeft w:val="480"/>
          <w:marRight w:val="0"/>
          <w:marTop w:val="0"/>
          <w:marBottom w:val="0"/>
          <w:divBdr>
            <w:top w:val="none" w:sz="0" w:space="0" w:color="auto"/>
            <w:left w:val="none" w:sz="0" w:space="0" w:color="auto"/>
            <w:bottom w:val="none" w:sz="0" w:space="0" w:color="auto"/>
            <w:right w:val="none" w:sz="0" w:space="0" w:color="auto"/>
          </w:divBdr>
        </w:div>
        <w:div w:id="1761565128">
          <w:marLeft w:val="480"/>
          <w:marRight w:val="0"/>
          <w:marTop w:val="0"/>
          <w:marBottom w:val="0"/>
          <w:divBdr>
            <w:top w:val="none" w:sz="0" w:space="0" w:color="auto"/>
            <w:left w:val="none" w:sz="0" w:space="0" w:color="auto"/>
            <w:bottom w:val="none" w:sz="0" w:space="0" w:color="auto"/>
            <w:right w:val="none" w:sz="0" w:space="0" w:color="auto"/>
          </w:divBdr>
        </w:div>
        <w:div w:id="2095323092">
          <w:marLeft w:val="480"/>
          <w:marRight w:val="0"/>
          <w:marTop w:val="0"/>
          <w:marBottom w:val="0"/>
          <w:divBdr>
            <w:top w:val="none" w:sz="0" w:space="0" w:color="auto"/>
            <w:left w:val="none" w:sz="0" w:space="0" w:color="auto"/>
            <w:bottom w:val="none" w:sz="0" w:space="0" w:color="auto"/>
            <w:right w:val="none" w:sz="0" w:space="0" w:color="auto"/>
          </w:divBdr>
        </w:div>
        <w:div w:id="1070079277">
          <w:marLeft w:val="480"/>
          <w:marRight w:val="0"/>
          <w:marTop w:val="0"/>
          <w:marBottom w:val="0"/>
          <w:divBdr>
            <w:top w:val="none" w:sz="0" w:space="0" w:color="auto"/>
            <w:left w:val="none" w:sz="0" w:space="0" w:color="auto"/>
            <w:bottom w:val="none" w:sz="0" w:space="0" w:color="auto"/>
            <w:right w:val="none" w:sz="0" w:space="0" w:color="auto"/>
          </w:divBdr>
        </w:div>
        <w:div w:id="1718890437">
          <w:marLeft w:val="480"/>
          <w:marRight w:val="0"/>
          <w:marTop w:val="0"/>
          <w:marBottom w:val="0"/>
          <w:divBdr>
            <w:top w:val="none" w:sz="0" w:space="0" w:color="auto"/>
            <w:left w:val="none" w:sz="0" w:space="0" w:color="auto"/>
            <w:bottom w:val="none" w:sz="0" w:space="0" w:color="auto"/>
            <w:right w:val="none" w:sz="0" w:space="0" w:color="auto"/>
          </w:divBdr>
        </w:div>
        <w:div w:id="630479952">
          <w:marLeft w:val="480"/>
          <w:marRight w:val="0"/>
          <w:marTop w:val="0"/>
          <w:marBottom w:val="0"/>
          <w:divBdr>
            <w:top w:val="none" w:sz="0" w:space="0" w:color="auto"/>
            <w:left w:val="none" w:sz="0" w:space="0" w:color="auto"/>
            <w:bottom w:val="none" w:sz="0" w:space="0" w:color="auto"/>
            <w:right w:val="none" w:sz="0" w:space="0" w:color="auto"/>
          </w:divBdr>
        </w:div>
        <w:div w:id="254362934">
          <w:marLeft w:val="480"/>
          <w:marRight w:val="0"/>
          <w:marTop w:val="0"/>
          <w:marBottom w:val="0"/>
          <w:divBdr>
            <w:top w:val="none" w:sz="0" w:space="0" w:color="auto"/>
            <w:left w:val="none" w:sz="0" w:space="0" w:color="auto"/>
            <w:bottom w:val="none" w:sz="0" w:space="0" w:color="auto"/>
            <w:right w:val="none" w:sz="0" w:space="0" w:color="auto"/>
          </w:divBdr>
        </w:div>
        <w:div w:id="1409577465">
          <w:marLeft w:val="480"/>
          <w:marRight w:val="0"/>
          <w:marTop w:val="0"/>
          <w:marBottom w:val="0"/>
          <w:divBdr>
            <w:top w:val="none" w:sz="0" w:space="0" w:color="auto"/>
            <w:left w:val="none" w:sz="0" w:space="0" w:color="auto"/>
            <w:bottom w:val="none" w:sz="0" w:space="0" w:color="auto"/>
            <w:right w:val="none" w:sz="0" w:space="0" w:color="auto"/>
          </w:divBdr>
        </w:div>
        <w:div w:id="26759657">
          <w:marLeft w:val="480"/>
          <w:marRight w:val="0"/>
          <w:marTop w:val="0"/>
          <w:marBottom w:val="0"/>
          <w:divBdr>
            <w:top w:val="none" w:sz="0" w:space="0" w:color="auto"/>
            <w:left w:val="none" w:sz="0" w:space="0" w:color="auto"/>
            <w:bottom w:val="none" w:sz="0" w:space="0" w:color="auto"/>
            <w:right w:val="none" w:sz="0" w:space="0" w:color="auto"/>
          </w:divBdr>
        </w:div>
        <w:div w:id="8066298">
          <w:marLeft w:val="480"/>
          <w:marRight w:val="0"/>
          <w:marTop w:val="0"/>
          <w:marBottom w:val="0"/>
          <w:divBdr>
            <w:top w:val="none" w:sz="0" w:space="0" w:color="auto"/>
            <w:left w:val="none" w:sz="0" w:space="0" w:color="auto"/>
            <w:bottom w:val="none" w:sz="0" w:space="0" w:color="auto"/>
            <w:right w:val="none" w:sz="0" w:space="0" w:color="auto"/>
          </w:divBdr>
        </w:div>
        <w:div w:id="1112020738">
          <w:marLeft w:val="480"/>
          <w:marRight w:val="0"/>
          <w:marTop w:val="0"/>
          <w:marBottom w:val="0"/>
          <w:divBdr>
            <w:top w:val="none" w:sz="0" w:space="0" w:color="auto"/>
            <w:left w:val="none" w:sz="0" w:space="0" w:color="auto"/>
            <w:bottom w:val="none" w:sz="0" w:space="0" w:color="auto"/>
            <w:right w:val="none" w:sz="0" w:space="0" w:color="auto"/>
          </w:divBdr>
        </w:div>
        <w:div w:id="807435983">
          <w:marLeft w:val="480"/>
          <w:marRight w:val="0"/>
          <w:marTop w:val="0"/>
          <w:marBottom w:val="0"/>
          <w:divBdr>
            <w:top w:val="none" w:sz="0" w:space="0" w:color="auto"/>
            <w:left w:val="none" w:sz="0" w:space="0" w:color="auto"/>
            <w:bottom w:val="none" w:sz="0" w:space="0" w:color="auto"/>
            <w:right w:val="none" w:sz="0" w:space="0" w:color="auto"/>
          </w:divBdr>
        </w:div>
        <w:div w:id="1914850182">
          <w:marLeft w:val="480"/>
          <w:marRight w:val="0"/>
          <w:marTop w:val="0"/>
          <w:marBottom w:val="0"/>
          <w:divBdr>
            <w:top w:val="none" w:sz="0" w:space="0" w:color="auto"/>
            <w:left w:val="none" w:sz="0" w:space="0" w:color="auto"/>
            <w:bottom w:val="none" w:sz="0" w:space="0" w:color="auto"/>
            <w:right w:val="none" w:sz="0" w:space="0" w:color="auto"/>
          </w:divBdr>
        </w:div>
        <w:div w:id="1655446358">
          <w:marLeft w:val="480"/>
          <w:marRight w:val="0"/>
          <w:marTop w:val="0"/>
          <w:marBottom w:val="0"/>
          <w:divBdr>
            <w:top w:val="none" w:sz="0" w:space="0" w:color="auto"/>
            <w:left w:val="none" w:sz="0" w:space="0" w:color="auto"/>
            <w:bottom w:val="none" w:sz="0" w:space="0" w:color="auto"/>
            <w:right w:val="none" w:sz="0" w:space="0" w:color="auto"/>
          </w:divBdr>
        </w:div>
        <w:div w:id="865368253">
          <w:marLeft w:val="480"/>
          <w:marRight w:val="0"/>
          <w:marTop w:val="0"/>
          <w:marBottom w:val="0"/>
          <w:divBdr>
            <w:top w:val="none" w:sz="0" w:space="0" w:color="auto"/>
            <w:left w:val="none" w:sz="0" w:space="0" w:color="auto"/>
            <w:bottom w:val="none" w:sz="0" w:space="0" w:color="auto"/>
            <w:right w:val="none" w:sz="0" w:space="0" w:color="auto"/>
          </w:divBdr>
        </w:div>
        <w:div w:id="577717300">
          <w:marLeft w:val="480"/>
          <w:marRight w:val="0"/>
          <w:marTop w:val="0"/>
          <w:marBottom w:val="0"/>
          <w:divBdr>
            <w:top w:val="none" w:sz="0" w:space="0" w:color="auto"/>
            <w:left w:val="none" w:sz="0" w:space="0" w:color="auto"/>
            <w:bottom w:val="none" w:sz="0" w:space="0" w:color="auto"/>
            <w:right w:val="none" w:sz="0" w:space="0" w:color="auto"/>
          </w:divBdr>
        </w:div>
        <w:div w:id="340470150">
          <w:marLeft w:val="480"/>
          <w:marRight w:val="0"/>
          <w:marTop w:val="0"/>
          <w:marBottom w:val="0"/>
          <w:divBdr>
            <w:top w:val="none" w:sz="0" w:space="0" w:color="auto"/>
            <w:left w:val="none" w:sz="0" w:space="0" w:color="auto"/>
            <w:bottom w:val="none" w:sz="0" w:space="0" w:color="auto"/>
            <w:right w:val="none" w:sz="0" w:space="0" w:color="auto"/>
          </w:divBdr>
        </w:div>
        <w:div w:id="2129734062">
          <w:marLeft w:val="480"/>
          <w:marRight w:val="0"/>
          <w:marTop w:val="0"/>
          <w:marBottom w:val="0"/>
          <w:divBdr>
            <w:top w:val="none" w:sz="0" w:space="0" w:color="auto"/>
            <w:left w:val="none" w:sz="0" w:space="0" w:color="auto"/>
            <w:bottom w:val="none" w:sz="0" w:space="0" w:color="auto"/>
            <w:right w:val="none" w:sz="0" w:space="0" w:color="auto"/>
          </w:divBdr>
        </w:div>
        <w:div w:id="98989160">
          <w:marLeft w:val="480"/>
          <w:marRight w:val="0"/>
          <w:marTop w:val="0"/>
          <w:marBottom w:val="0"/>
          <w:divBdr>
            <w:top w:val="none" w:sz="0" w:space="0" w:color="auto"/>
            <w:left w:val="none" w:sz="0" w:space="0" w:color="auto"/>
            <w:bottom w:val="none" w:sz="0" w:space="0" w:color="auto"/>
            <w:right w:val="none" w:sz="0" w:space="0" w:color="auto"/>
          </w:divBdr>
        </w:div>
        <w:div w:id="1736582012">
          <w:marLeft w:val="480"/>
          <w:marRight w:val="0"/>
          <w:marTop w:val="0"/>
          <w:marBottom w:val="0"/>
          <w:divBdr>
            <w:top w:val="none" w:sz="0" w:space="0" w:color="auto"/>
            <w:left w:val="none" w:sz="0" w:space="0" w:color="auto"/>
            <w:bottom w:val="none" w:sz="0" w:space="0" w:color="auto"/>
            <w:right w:val="none" w:sz="0" w:space="0" w:color="auto"/>
          </w:divBdr>
        </w:div>
        <w:div w:id="1627008803">
          <w:marLeft w:val="480"/>
          <w:marRight w:val="0"/>
          <w:marTop w:val="0"/>
          <w:marBottom w:val="0"/>
          <w:divBdr>
            <w:top w:val="none" w:sz="0" w:space="0" w:color="auto"/>
            <w:left w:val="none" w:sz="0" w:space="0" w:color="auto"/>
            <w:bottom w:val="none" w:sz="0" w:space="0" w:color="auto"/>
            <w:right w:val="none" w:sz="0" w:space="0" w:color="auto"/>
          </w:divBdr>
        </w:div>
        <w:div w:id="2060321869">
          <w:marLeft w:val="480"/>
          <w:marRight w:val="0"/>
          <w:marTop w:val="0"/>
          <w:marBottom w:val="0"/>
          <w:divBdr>
            <w:top w:val="none" w:sz="0" w:space="0" w:color="auto"/>
            <w:left w:val="none" w:sz="0" w:space="0" w:color="auto"/>
            <w:bottom w:val="none" w:sz="0" w:space="0" w:color="auto"/>
            <w:right w:val="none" w:sz="0" w:space="0" w:color="auto"/>
          </w:divBdr>
        </w:div>
        <w:div w:id="80415749">
          <w:marLeft w:val="480"/>
          <w:marRight w:val="0"/>
          <w:marTop w:val="0"/>
          <w:marBottom w:val="0"/>
          <w:divBdr>
            <w:top w:val="none" w:sz="0" w:space="0" w:color="auto"/>
            <w:left w:val="none" w:sz="0" w:space="0" w:color="auto"/>
            <w:bottom w:val="none" w:sz="0" w:space="0" w:color="auto"/>
            <w:right w:val="none" w:sz="0" w:space="0" w:color="auto"/>
          </w:divBdr>
        </w:div>
        <w:div w:id="931931591">
          <w:marLeft w:val="480"/>
          <w:marRight w:val="0"/>
          <w:marTop w:val="0"/>
          <w:marBottom w:val="0"/>
          <w:divBdr>
            <w:top w:val="none" w:sz="0" w:space="0" w:color="auto"/>
            <w:left w:val="none" w:sz="0" w:space="0" w:color="auto"/>
            <w:bottom w:val="none" w:sz="0" w:space="0" w:color="auto"/>
            <w:right w:val="none" w:sz="0" w:space="0" w:color="auto"/>
          </w:divBdr>
        </w:div>
        <w:div w:id="1165051126">
          <w:marLeft w:val="480"/>
          <w:marRight w:val="0"/>
          <w:marTop w:val="0"/>
          <w:marBottom w:val="0"/>
          <w:divBdr>
            <w:top w:val="none" w:sz="0" w:space="0" w:color="auto"/>
            <w:left w:val="none" w:sz="0" w:space="0" w:color="auto"/>
            <w:bottom w:val="none" w:sz="0" w:space="0" w:color="auto"/>
            <w:right w:val="none" w:sz="0" w:space="0" w:color="auto"/>
          </w:divBdr>
        </w:div>
        <w:div w:id="551964417">
          <w:marLeft w:val="480"/>
          <w:marRight w:val="0"/>
          <w:marTop w:val="0"/>
          <w:marBottom w:val="0"/>
          <w:divBdr>
            <w:top w:val="none" w:sz="0" w:space="0" w:color="auto"/>
            <w:left w:val="none" w:sz="0" w:space="0" w:color="auto"/>
            <w:bottom w:val="none" w:sz="0" w:space="0" w:color="auto"/>
            <w:right w:val="none" w:sz="0" w:space="0" w:color="auto"/>
          </w:divBdr>
        </w:div>
        <w:div w:id="1821382082">
          <w:marLeft w:val="480"/>
          <w:marRight w:val="0"/>
          <w:marTop w:val="0"/>
          <w:marBottom w:val="0"/>
          <w:divBdr>
            <w:top w:val="none" w:sz="0" w:space="0" w:color="auto"/>
            <w:left w:val="none" w:sz="0" w:space="0" w:color="auto"/>
            <w:bottom w:val="none" w:sz="0" w:space="0" w:color="auto"/>
            <w:right w:val="none" w:sz="0" w:space="0" w:color="auto"/>
          </w:divBdr>
        </w:div>
        <w:div w:id="806583334">
          <w:marLeft w:val="480"/>
          <w:marRight w:val="0"/>
          <w:marTop w:val="0"/>
          <w:marBottom w:val="0"/>
          <w:divBdr>
            <w:top w:val="none" w:sz="0" w:space="0" w:color="auto"/>
            <w:left w:val="none" w:sz="0" w:space="0" w:color="auto"/>
            <w:bottom w:val="none" w:sz="0" w:space="0" w:color="auto"/>
            <w:right w:val="none" w:sz="0" w:space="0" w:color="auto"/>
          </w:divBdr>
        </w:div>
        <w:div w:id="1737632418">
          <w:marLeft w:val="480"/>
          <w:marRight w:val="0"/>
          <w:marTop w:val="0"/>
          <w:marBottom w:val="0"/>
          <w:divBdr>
            <w:top w:val="none" w:sz="0" w:space="0" w:color="auto"/>
            <w:left w:val="none" w:sz="0" w:space="0" w:color="auto"/>
            <w:bottom w:val="none" w:sz="0" w:space="0" w:color="auto"/>
            <w:right w:val="none" w:sz="0" w:space="0" w:color="auto"/>
          </w:divBdr>
        </w:div>
        <w:div w:id="280574208">
          <w:marLeft w:val="480"/>
          <w:marRight w:val="0"/>
          <w:marTop w:val="0"/>
          <w:marBottom w:val="0"/>
          <w:divBdr>
            <w:top w:val="none" w:sz="0" w:space="0" w:color="auto"/>
            <w:left w:val="none" w:sz="0" w:space="0" w:color="auto"/>
            <w:bottom w:val="none" w:sz="0" w:space="0" w:color="auto"/>
            <w:right w:val="none" w:sz="0" w:space="0" w:color="auto"/>
          </w:divBdr>
        </w:div>
        <w:div w:id="1466314482">
          <w:marLeft w:val="480"/>
          <w:marRight w:val="0"/>
          <w:marTop w:val="0"/>
          <w:marBottom w:val="0"/>
          <w:divBdr>
            <w:top w:val="none" w:sz="0" w:space="0" w:color="auto"/>
            <w:left w:val="none" w:sz="0" w:space="0" w:color="auto"/>
            <w:bottom w:val="none" w:sz="0" w:space="0" w:color="auto"/>
            <w:right w:val="none" w:sz="0" w:space="0" w:color="auto"/>
          </w:divBdr>
        </w:div>
        <w:div w:id="22413552">
          <w:marLeft w:val="480"/>
          <w:marRight w:val="0"/>
          <w:marTop w:val="0"/>
          <w:marBottom w:val="0"/>
          <w:divBdr>
            <w:top w:val="none" w:sz="0" w:space="0" w:color="auto"/>
            <w:left w:val="none" w:sz="0" w:space="0" w:color="auto"/>
            <w:bottom w:val="none" w:sz="0" w:space="0" w:color="auto"/>
            <w:right w:val="none" w:sz="0" w:space="0" w:color="auto"/>
          </w:divBdr>
        </w:div>
        <w:div w:id="2080594738">
          <w:marLeft w:val="480"/>
          <w:marRight w:val="0"/>
          <w:marTop w:val="0"/>
          <w:marBottom w:val="0"/>
          <w:divBdr>
            <w:top w:val="none" w:sz="0" w:space="0" w:color="auto"/>
            <w:left w:val="none" w:sz="0" w:space="0" w:color="auto"/>
            <w:bottom w:val="none" w:sz="0" w:space="0" w:color="auto"/>
            <w:right w:val="none" w:sz="0" w:space="0" w:color="auto"/>
          </w:divBdr>
        </w:div>
        <w:div w:id="526215912">
          <w:marLeft w:val="480"/>
          <w:marRight w:val="0"/>
          <w:marTop w:val="0"/>
          <w:marBottom w:val="0"/>
          <w:divBdr>
            <w:top w:val="none" w:sz="0" w:space="0" w:color="auto"/>
            <w:left w:val="none" w:sz="0" w:space="0" w:color="auto"/>
            <w:bottom w:val="none" w:sz="0" w:space="0" w:color="auto"/>
            <w:right w:val="none" w:sz="0" w:space="0" w:color="auto"/>
          </w:divBdr>
        </w:div>
        <w:div w:id="1736119679">
          <w:marLeft w:val="480"/>
          <w:marRight w:val="0"/>
          <w:marTop w:val="0"/>
          <w:marBottom w:val="0"/>
          <w:divBdr>
            <w:top w:val="none" w:sz="0" w:space="0" w:color="auto"/>
            <w:left w:val="none" w:sz="0" w:space="0" w:color="auto"/>
            <w:bottom w:val="none" w:sz="0" w:space="0" w:color="auto"/>
            <w:right w:val="none" w:sz="0" w:space="0" w:color="auto"/>
          </w:divBdr>
        </w:div>
        <w:div w:id="1094129059">
          <w:marLeft w:val="480"/>
          <w:marRight w:val="0"/>
          <w:marTop w:val="0"/>
          <w:marBottom w:val="0"/>
          <w:divBdr>
            <w:top w:val="none" w:sz="0" w:space="0" w:color="auto"/>
            <w:left w:val="none" w:sz="0" w:space="0" w:color="auto"/>
            <w:bottom w:val="none" w:sz="0" w:space="0" w:color="auto"/>
            <w:right w:val="none" w:sz="0" w:space="0" w:color="auto"/>
          </w:divBdr>
        </w:div>
        <w:div w:id="240796333">
          <w:marLeft w:val="480"/>
          <w:marRight w:val="0"/>
          <w:marTop w:val="0"/>
          <w:marBottom w:val="0"/>
          <w:divBdr>
            <w:top w:val="none" w:sz="0" w:space="0" w:color="auto"/>
            <w:left w:val="none" w:sz="0" w:space="0" w:color="auto"/>
            <w:bottom w:val="none" w:sz="0" w:space="0" w:color="auto"/>
            <w:right w:val="none" w:sz="0" w:space="0" w:color="auto"/>
          </w:divBdr>
        </w:div>
        <w:div w:id="130876293">
          <w:marLeft w:val="480"/>
          <w:marRight w:val="0"/>
          <w:marTop w:val="0"/>
          <w:marBottom w:val="0"/>
          <w:divBdr>
            <w:top w:val="none" w:sz="0" w:space="0" w:color="auto"/>
            <w:left w:val="none" w:sz="0" w:space="0" w:color="auto"/>
            <w:bottom w:val="none" w:sz="0" w:space="0" w:color="auto"/>
            <w:right w:val="none" w:sz="0" w:space="0" w:color="auto"/>
          </w:divBdr>
        </w:div>
        <w:div w:id="2107727616">
          <w:marLeft w:val="480"/>
          <w:marRight w:val="0"/>
          <w:marTop w:val="0"/>
          <w:marBottom w:val="0"/>
          <w:divBdr>
            <w:top w:val="none" w:sz="0" w:space="0" w:color="auto"/>
            <w:left w:val="none" w:sz="0" w:space="0" w:color="auto"/>
            <w:bottom w:val="none" w:sz="0" w:space="0" w:color="auto"/>
            <w:right w:val="none" w:sz="0" w:space="0" w:color="auto"/>
          </w:divBdr>
        </w:div>
        <w:div w:id="590360338">
          <w:marLeft w:val="480"/>
          <w:marRight w:val="0"/>
          <w:marTop w:val="0"/>
          <w:marBottom w:val="0"/>
          <w:divBdr>
            <w:top w:val="none" w:sz="0" w:space="0" w:color="auto"/>
            <w:left w:val="none" w:sz="0" w:space="0" w:color="auto"/>
            <w:bottom w:val="none" w:sz="0" w:space="0" w:color="auto"/>
            <w:right w:val="none" w:sz="0" w:space="0" w:color="auto"/>
          </w:divBdr>
        </w:div>
        <w:div w:id="1278290610">
          <w:marLeft w:val="480"/>
          <w:marRight w:val="0"/>
          <w:marTop w:val="0"/>
          <w:marBottom w:val="0"/>
          <w:divBdr>
            <w:top w:val="none" w:sz="0" w:space="0" w:color="auto"/>
            <w:left w:val="none" w:sz="0" w:space="0" w:color="auto"/>
            <w:bottom w:val="none" w:sz="0" w:space="0" w:color="auto"/>
            <w:right w:val="none" w:sz="0" w:space="0" w:color="auto"/>
          </w:divBdr>
        </w:div>
        <w:div w:id="7097017">
          <w:marLeft w:val="480"/>
          <w:marRight w:val="0"/>
          <w:marTop w:val="0"/>
          <w:marBottom w:val="0"/>
          <w:divBdr>
            <w:top w:val="none" w:sz="0" w:space="0" w:color="auto"/>
            <w:left w:val="none" w:sz="0" w:space="0" w:color="auto"/>
            <w:bottom w:val="none" w:sz="0" w:space="0" w:color="auto"/>
            <w:right w:val="none" w:sz="0" w:space="0" w:color="auto"/>
          </w:divBdr>
        </w:div>
        <w:div w:id="740441614">
          <w:marLeft w:val="480"/>
          <w:marRight w:val="0"/>
          <w:marTop w:val="0"/>
          <w:marBottom w:val="0"/>
          <w:divBdr>
            <w:top w:val="none" w:sz="0" w:space="0" w:color="auto"/>
            <w:left w:val="none" w:sz="0" w:space="0" w:color="auto"/>
            <w:bottom w:val="none" w:sz="0" w:space="0" w:color="auto"/>
            <w:right w:val="none" w:sz="0" w:space="0" w:color="auto"/>
          </w:divBdr>
        </w:div>
        <w:div w:id="671832836">
          <w:marLeft w:val="480"/>
          <w:marRight w:val="0"/>
          <w:marTop w:val="0"/>
          <w:marBottom w:val="0"/>
          <w:divBdr>
            <w:top w:val="none" w:sz="0" w:space="0" w:color="auto"/>
            <w:left w:val="none" w:sz="0" w:space="0" w:color="auto"/>
            <w:bottom w:val="none" w:sz="0" w:space="0" w:color="auto"/>
            <w:right w:val="none" w:sz="0" w:space="0" w:color="auto"/>
          </w:divBdr>
        </w:div>
        <w:div w:id="1447655217">
          <w:marLeft w:val="480"/>
          <w:marRight w:val="0"/>
          <w:marTop w:val="0"/>
          <w:marBottom w:val="0"/>
          <w:divBdr>
            <w:top w:val="none" w:sz="0" w:space="0" w:color="auto"/>
            <w:left w:val="none" w:sz="0" w:space="0" w:color="auto"/>
            <w:bottom w:val="none" w:sz="0" w:space="0" w:color="auto"/>
            <w:right w:val="none" w:sz="0" w:space="0" w:color="auto"/>
          </w:divBdr>
        </w:div>
        <w:div w:id="1155225448">
          <w:marLeft w:val="480"/>
          <w:marRight w:val="0"/>
          <w:marTop w:val="0"/>
          <w:marBottom w:val="0"/>
          <w:divBdr>
            <w:top w:val="none" w:sz="0" w:space="0" w:color="auto"/>
            <w:left w:val="none" w:sz="0" w:space="0" w:color="auto"/>
            <w:bottom w:val="none" w:sz="0" w:space="0" w:color="auto"/>
            <w:right w:val="none" w:sz="0" w:space="0" w:color="auto"/>
          </w:divBdr>
        </w:div>
        <w:div w:id="1359745637">
          <w:marLeft w:val="480"/>
          <w:marRight w:val="0"/>
          <w:marTop w:val="0"/>
          <w:marBottom w:val="0"/>
          <w:divBdr>
            <w:top w:val="none" w:sz="0" w:space="0" w:color="auto"/>
            <w:left w:val="none" w:sz="0" w:space="0" w:color="auto"/>
            <w:bottom w:val="none" w:sz="0" w:space="0" w:color="auto"/>
            <w:right w:val="none" w:sz="0" w:space="0" w:color="auto"/>
          </w:divBdr>
        </w:div>
        <w:div w:id="1039745759">
          <w:marLeft w:val="480"/>
          <w:marRight w:val="0"/>
          <w:marTop w:val="0"/>
          <w:marBottom w:val="0"/>
          <w:divBdr>
            <w:top w:val="none" w:sz="0" w:space="0" w:color="auto"/>
            <w:left w:val="none" w:sz="0" w:space="0" w:color="auto"/>
            <w:bottom w:val="none" w:sz="0" w:space="0" w:color="auto"/>
            <w:right w:val="none" w:sz="0" w:space="0" w:color="auto"/>
          </w:divBdr>
        </w:div>
        <w:div w:id="75830114">
          <w:marLeft w:val="480"/>
          <w:marRight w:val="0"/>
          <w:marTop w:val="0"/>
          <w:marBottom w:val="0"/>
          <w:divBdr>
            <w:top w:val="none" w:sz="0" w:space="0" w:color="auto"/>
            <w:left w:val="none" w:sz="0" w:space="0" w:color="auto"/>
            <w:bottom w:val="none" w:sz="0" w:space="0" w:color="auto"/>
            <w:right w:val="none" w:sz="0" w:space="0" w:color="auto"/>
          </w:divBdr>
        </w:div>
        <w:div w:id="760104179">
          <w:marLeft w:val="480"/>
          <w:marRight w:val="0"/>
          <w:marTop w:val="0"/>
          <w:marBottom w:val="0"/>
          <w:divBdr>
            <w:top w:val="none" w:sz="0" w:space="0" w:color="auto"/>
            <w:left w:val="none" w:sz="0" w:space="0" w:color="auto"/>
            <w:bottom w:val="none" w:sz="0" w:space="0" w:color="auto"/>
            <w:right w:val="none" w:sz="0" w:space="0" w:color="auto"/>
          </w:divBdr>
        </w:div>
        <w:div w:id="675812073">
          <w:marLeft w:val="480"/>
          <w:marRight w:val="0"/>
          <w:marTop w:val="0"/>
          <w:marBottom w:val="0"/>
          <w:divBdr>
            <w:top w:val="none" w:sz="0" w:space="0" w:color="auto"/>
            <w:left w:val="none" w:sz="0" w:space="0" w:color="auto"/>
            <w:bottom w:val="none" w:sz="0" w:space="0" w:color="auto"/>
            <w:right w:val="none" w:sz="0" w:space="0" w:color="auto"/>
          </w:divBdr>
        </w:div>
        <w:div w:id="1950702278">
          <w:marLeft w:val="480"/>
          <w:marRight w:val="0"/>
          <w:marTop w:val="0"/>
          <w:marBottom w:val="0"/>
          <w:divBdr>
            <w:top w:val="none" w:sz="0" w:space="0" w:color="auto"/>
            <w:left w:val="none" w:sz="0" w:space="0" w:color="auto"/>
            <w:bottom w:val="none" w:sz="0" w:space="0" w:color="auto"/>
            <w:right w:val="none" w:sz="0" w:space="0" w:color="auto"/>
          </w:divBdr>
        </w:div>
        <w:div w:id="276104532">
          <w:marLeft w:val="480"/>
          <w:marRight w:val="0"/>
          <w:marTop w:val="0"/>
          <w:marBottom w:val="0"/>
          <w:divBdr>
            <w:top w:val="none" w:sz="0" w:space="0" w:color="auto"/>
            <w:left w:val="none" w:sz="0" w:space="0" w:color="auto"/>
            <w:bottom w:val="none" w:sz="0" w:space="0" w:color="auto"/>
            <w:right w:val="none" w:sz="0" w:space="0" w:color="auto"/>
          </w:divBdr>
        </w:div>
        <w:div w:id="1599364258">
          <w:marLeft w:val="480"/>
          <w:marRight w:val="0"/>
          <w:marTop w:val="0"/>
          <w:marBottom w:val="0"/>
          <w:divBdr>
            <w:top w:val="none" w:sz="0" w:space="0" w:color="auto"/>
            <w:left w:val="none" w:sz="0" w:space="0" w:color="auto"/>
            <w:bottom w:val="none" w:sz="0" w:space="0" w:color="auto"/>
            <w:right w:val="none" w:sz="0" w:space="0" w:color="auto"/>
          </w:divBdr>
        </w:div>
        <w:div w:id="1476801206">
          <w:marLeft w:val="480"/>
          <w:marRight w:val="0"/>
          <w:marTop w:val="0"/>
          <w:marBottom w:val="0"/>
          <w:divBdr>
            <w:top w:val="none" w:sz="0" w:space="0" w:color="auto"/>
            <w:left w:val="none" w:sz="0" w:space="0" w:color="auto"/>
            <w:bottom w:val="none" w:sz="0" w:space="0" w:color="auto"/>
            <w:right w:val="none" w:sz="0" w:space="0" w:color="auto"/>
          </w:divBdr>
        </w:div>
        <w:div w:id="169949478">
          <w:marLeft w:val="480"/>
          <w:marRight w:val="0"/>
          <w:marTop w:val="0"/>
          <w:marBottom w:val="0"/>
          <w:divBdr>
            <w:top w:val="none" w:sz="0" w:space="0" w:color="auto"/>
            <w:left w:val="none" w:sz="0" w:space="0" w:color="auto"/>
            <w:bottom w:val="none" w:sz="0" w:space="0" w:color="auto"/>
            <w:right w:val="none" w:sz="0" w:space="0" w:color="auto"/>
          </w:divBdr>
        </w:div>
        <w:div w:id="45833669">
          <w:marLeft w:val="480"/>
          <w:marRight w:val="0"/>
          <w:marTop w:val="0"/>
          <w:marBottom w:val="0"/>
          <w:divBdr>
            <w:top w:val="none" w:sz="0" w:space="0" w:color="auto"/>
            <w:left w:val="none" w:sz="0" w:space="0" w:color="auto"/>
            <w:bottom w:val="none" w:sz="0" w:space="0" w:color="auto"/>
            <w:right w:val="none" w:sz="0" w:space="0" w:color="auto"/>
          </w:divBdr>
        </w:div>
        <w:div w:id="2006547502">
          <w:marLeft w:val="480"/>
          <w:marRight w:val="0"/>
          <w:marTop w:val="0"/>
          <w:marBottom w:val="0"/>
          <w:divBdr>
            <w:top w:val="none" w:sz="0" w:space="0" w:color="auto"/>
            <w:left w:val="none" w:sz="0" w:space="0" w:color="auto"/>
            <w:bottom w:val="none" w:sz="0" w:space="0" w:color="auto"/>
            <w:right w:val="none" w:sz="0" w:space="0" w:color="auto"/>
          </w:divBdr>
        </w:div>
        <w:div w:id="243298823">
          <w:marLeft w:val="480"/>
          <w:marRight w:val="0"/>
          <w:marTop w:val="0"/>
          <w:marBottom w:val="0"/>
          <w:divBdr>
            <w:top w:val="none" w:sz="0" w:space="0" w:color="auto"/>
            <w:left w:val="none" w:sz="0" w:space="0" w:color="auto"/>
            <w:bottom w:val="none" w:sz="0" w:space="0" w:color="auto"/>
            <w:right w:val="none" w:sz="0" w:space="0" w:color="auto"/>
          </w:divBdr>
        </w:div>
        <w:div w:id="848058804">
          <w:marLeft w:val="480"/>
          <w:marRight w:val="0"/>
          <w:marTop w:val="0"/>
          <w:marBottom w:val="0"/>
          <w:divBdr>
            <w:top w:val="none" w:sz="0" w:space="0" w:color="auto"/>
            <w:left w:val="none" w:sz="0" w:space="0" w:color="auto"/>
            <w:bottom w:val="none" w:sz="0" w:space="0" w:color="auto"/>
            <w:right w:val="none" w:sz="0" w:space="0" w:color="auto"/>
          </w:divBdr>
        </w:div>
        <w:div w:id="1821388171">
          <w:marLeft w:val="480"/>
          <w:marRight w:val="0"/>
          <w:marTop w:val="0"/>
          <w:marBottom w:val="0"/>
          <w:divBdr>
            <w:top w:val="none" w:sz="0" w:space="0" w:color="auto"/>
            <w:left w:val="none" w:sz="0" w:space="0" w:color="auto"/>
            <w:bottom w:val="none" w:sz="0" w:space="0" w:color="auto"/>
            <w:right w:val="none" w:sz="0" w:space="0" w:color="auto"/>
          </w:divBdr>
        </w:div>
        <w:div w:id="1339428528">
          <w:marLeft w:val="480"/>
          <w:marRight w:val="0"/>
          <w:marTop w:val="0"/>
          <w:marBottom w:val="0"/>
          <w:divBdr>
            <w:top w:val="none" w:sz="0" w:space="0" w:color="auto"/>
            <w:left w:val="none" w:sz="0" w:space="0" w:color="auto"/>
            <w:bottom w:val="none" w:sz="0" w:space="0" w:color="auto"/>
            <w:right w:val="none" w:sz="0" w:space="0" w:color="auto"/>
          </w:divBdr>
        </w:div>
        <w:div w:id="314457628">
          <w:marLeft w:val="480"/>
          <w:marRight w:val="0"/>
          <w:marTop w:val="0"/>
          <w:marBottom w:val="0"/>
          <w:divBdr>
            <w:top w:val="none" w:sz="0" w:space="0" w:color="auto"/>
            <w:left w:val="none" w:sz="0" w:space="0" w:color="auto"/>
            <w:bottom w:val="none" w:sz="0" w:space="0" w:color="auto"/>
            <w:right w:val="none" w:sz="0" w:space="0" w:color="auto"/>
          </w:divBdr>
        </w:div>
        <w:div w:id="1524706143">
          <w:marLeft w:val="480"/>
          <w:marRight w:val="0"/>
          <w:marTop w:val="0"/>
          <w:marBottom w:val="0"/>
          <w:divBdr>
            <w:top w:val="none" w:sz="0" w:space="0" w:color="auto"/>
            <w:left w:val="none" w:sz="0" w:space="0" w:color="auto"/>
            <w:bottom w:val="none" w:sz="0" w:space="0" w:color="auto"/>
            <w:right w:val="none" w:sz="0" w:space="0" w:color="auto"/>
          </w:divBdr>
        </w:div>
        <w:div w:id="1780753486">
          <w:marLeft w:val="480"/>
          <w:marRight w:val="0"/>
          <w:marTop w:val="0"/>
          <w:marBottom w:val="0"/>
          <w:divBdr>
            <w:top w:val="none" w:sz="0" w:space="0" w:color="auto"/>
            <w:left w:val="none" w:sz="0" w:space="0" w:color="auto"/>
            <w:bottom w:val="none" w:sz="0" w:space="0" w:color="auto"/>
            <w:right w:val="none" w:sz="0" w:space="0" w:color="auto"/>
          </w:divBdr>
        </w:div>
        <w:div w:id="1754936319">
          <w:marLeft w:val="480"/>
          <w:marRight w:val="0"/>
          <w:marTop w:val="0"/>
          <w:marBottom w:val="0"/>
          <w:divBdr>
            <w:top w:val="none" w:sz="0" w:space="0" w:color="auto"/>
            <w:left w:val="none" w:sz="0" w:space="0" w:color="auto"/>
            <w:bottom w:val="none" w:sz="0" w:space="0" w:color="auto"/>
            <w:right w:val="none" w:sz="0" w:space="0" w:color="auto"/>
          </w:divBdr>
        </w:div>
        <w:div w:id="1163204497">
          <w:marLeft w:val="480"/>
          <w:marRight w:val="0"/>
          <w:marTop w:val="0"/>
          <w:marBottom w:val="0"/>
          <w:divBdr>
            <w:top w:val="none" w:sz="0" w:space="0" w:color="auto"/>
            <w:left w:val="none" w:sz="0" w:space="0" w:color="auto"/>
            <w:bottom w:val="none" w:sz="0" w:space="0" w:color="auto"/>
            <w:right w:val="none" w:sz="0" w:space="0" w:color="auto"/>
          </w:divBdr>
        </w:div>
        <w:div w:id="702559101">
          <w:marLeft w:val="480"/>
          <w:marRight w:val="0"/>
          <w:marTop w:val="0"/>
          <w:marBottom w:val="0"/>
          <w:divBdr>
            <w:top w:val="none" w:sz="0" w:space="0" w:color="auto"/>
            <w:left w:val="none" w:sz="0" w:space="0" w:color="auto"/>
            <w:bottom w:val="none" w:sz="0" w:space="0" w:color="auto"/>
            <w:right w:val="none" w:sz="0" w:space="0" w:color="auto"/>
          </w:divBdr>
        </w:div>
        <w:div w:id="1713530019">
          <w:marLeft w:val="480"/>
          <w:marRight w:val="0"/>
          <w:marTop w:val="0"/>
          <w:marBottom w:val="0"/>
          <w:divBdr>
            <w:top w:val="none" w:sz="0" w:space="0" w:color="auto"/>
            <w:left w:val="none" w:sz="0" w:space="0" w:color="auto"/>
            <w:bottom w:val="none" w:sz="0" w:space="0" w:color="auto"/>
            <w:right w:val="none" w:sz="0" w:space="0" w:color="auto"/>
          </w:divBdr>
        </w:div>
        <w:div w:id="1430782617">
          <w:marLeft w:val="480"/>
          <w:marRight w:val="0"/>
          <w:marTop w:val="0"/>
          <w:marBottom w:val="0"/>
          <w:divBdr>
            <w:top w:val="none" w:sz="0" w:space="0" w:color="auto"/>
            <w:left w:val="none" w:sz="0" w:space="0" w:color="auto"/>
            <w:bottom w:val="none" w:sz="0" w:space="0" w:color="auto"/>
            <w:right w:val="none" w:sz="0" w:space="0" w:color="auto"/>
          </w:divBdr>
        </w:div>
        <w:div w:id="619458746">
          <w:marLeft w:val="480"/>
          <w:marRight w:val="0"/>
          <w:marTop w:val="0"/>
          <w:marBottom w:val="0"/>
          <w:divBdr>
            <w:top w:val="none" w:sz="0" w:space="0" w:color="auto"/>
            <w:left w:val="none" w:sz="0" w:space="0" w:color="auto"/>
            <w:bottom w:val="none" w:sz="0" w:space="0" w:color="auto"/>
            <w:right w:val="none" w:sz="0" w:space="0" w:color="auto"/>
          </w:divBdr>
        </w:div>
        <w:div w:id="1734816370">
          <w:marLeft w:val="480"/>
          <w:marRight w:val="0"/>
          <w:marTop w:val="0"/>
          <w:marBottom w:val="0"/>
          <w:divBdr>
            <w:top w:val="none" w:sz="0" w:space="0" w:color="auto"/>
            <w:left w:val="none" w:sz="0" w:space="0" w:color="auto"/>
            <w:bottom w:val="none" w:sz="0" w:space="0" w:color="auto"/>
            <w:right w:val="none" w:sz="0" w:space="0" w:color="auto"/>
          </w:divBdr>
        </w:div>
      </w:divsChild>
    </w:div>
    <w:div w:id="1173955818">
      <w:bodyDiv w:val="1"/>
      <w:marLeft w:val="0"/>
      <w:marRight w:val="0"/>
      <w:marTop w:val="0"/>
      <w:marBottom w:val="0"/>
      <w:divBdr>
        <w:top w:val="none" w:sz="0" w:space="0" w:color="auto"/>
        <w:left w:val="none" w:sz="0" w:space="0" w:color="auto"/>
        <w:bottom w:val="none" w:sz="0" w:space="0" w:color="auto"/>
        <w:right w:val="none" w:sz="0" w:space="0" w:color="auto"/>
      </w:divBdr>
    </w:div>
    <w:div w:id="1174687449">
      <w:bodyDiv w:val="1"/>
      <w:marLeft w:val="0"/>
      <w:marRight w:val="0"/>
      <w:marTop w:val="0"/>
      <w:marBottom w:val="0"/>
      <w:divBdr>
        <w:top w:val="none" w:sz="0" w:space="0" w:color="auto"/>
        <w:left w:val="none" w:sz="0" w:space="0" w:color="auto"/>
        <w:bottom w:val="none" w:sz="0" w:space="0" w:color="auto"/>
        <w:right w:val="none" w:sz="0" w:space="0" w:color="auto"/>
      </w:divBdr>
    </w:div>
    <w:div w:id="1174758268">
      <w:bodyDiv w:val="1"/>
      <w:marLeft w:val="0"/>
      <w:marRight w:val="0"/>
      <w:marTop w:val="0"/>
      <w:marBottom w:val="0"/>
      <w:divBdr>
        <w:top w:val="none" w:sz="0" w:space="0" w:color="auto"/>
        <w:left w:val="none" w:sz="0" w:space="0" w:color="auto"/>
        <w:bottom w:val="none" w:sz="0" w:space="0" w:color="auto"/>
        <w:right w:val="none" w:sz="0" w:space="0" w:color="auto"/>
      </w:divBdr>
    </w:div>
    <w:div w:id="1175072946">
      <w:bodyDiv w:val="1"/>
      <w:marLeft w:val="0"/>
      <w:marRight w:val="0"/>
      <w:marTop w:val="0"/>
      <w:marBottom w:val="0"/>
      <w:divBdr>
        <w:top w:val="none" w:sz="0" w:space="0" w:color="auto"/>
        <w:left w:val="none" w:sz="0" w:space="0" w:color="auto"/>
        <w:bottom w:val="none" w:sz="0" w:space="0" w:color="auto"/>
        <w:right w:val="none" w:sz="0" w:space="0" w:color="auto"/>
      </w:divBdr>
    </w:div>
    <w:div w:id="1175153150">
      <w:bodyDiv w:val="1"/>
      <w:marLeft w:val="0"/>
      <w:marRight w:val="0"/>
      <w:marTop w:val="0"/>
      <w:marBottom w:val="0"/>
      <w:divBdr>
        <w:top w:val="none" w:sz="0" w:space="0" w:color="auto"/>
        <w:left w:val="none" w:sz="0" w:space="0" w:color="auto"/>
        <w:bottom w:val="none" w:sz="0" w:space="0" w:color="auto"/>
        <w:right w:val="none" w:sz="0" w:space="0" w:color="auto"/>
      </w:divBdr>
    </w:div>
    <w:div w:id="1175996441">
      <w:bodyDiv w:val="1"/>
      <w:marLeft w:val="0"/>
      <w:marRight w:val="0"/>
      <w:marTop w:val="0"/>
      <w:marBottom w:val="0"/>
      <w:divBdr>
        <w:top w:val="none" w:sz="0" w:space="0" w:color="auto"/>
        <w:left w:val="none" w:sz="0" w:space="0" w:color="auto"/>
        <w:bottom w:val="none" w:sz="0" w:space="0" w:color="auto"/>
        <w:right w:val="none" w:sz="0" w:space="0" w:color="auto"/>
      </w:divBdr>
    </w:div>
    <w:div w:id="1176380339">
      <w:bodyDiv w:val="1"/>
      <w:marLeft w:val="0"/>
      <w:marRight w:val="0"/>
      <w:marTop w:val="0"/>
      <w:marBottom w:val="0"/>
      <w:divBdr>
        <w:top w:val="none" w:sz="0" w:space="0" w:color="auto"/>
        <w:left w:val="none" w:sz="0" w:space="0" w:color="auto"/>
        <w:bottom w:val="none" w:sz="0" w:space="0" w:color="auto"/>
        <w:right w:val="none" w:sz="0" w:space="0" w:color="auto"/>
      </w:divBdr>
    </w:div>
    <w:div w:id="1177035215">
      <w:bodyDiv w:val="1"/>
      <w:marLeft w:val="0"/>
      <w:marRight w:val="0"/>
      <w:marTop w:val="0"/>
      <w:marBottom w:val="0"/>
      <w:divBdr>
        <w:top w:val="none" w:sz="0" w:space="0" w:color="auto"/>
        <w:left w:val="none" w:sz="0" w:space="0" w:color="auto"/>
        <w:bottom w:val="none" w:sz="0" w:space="0" w:color="auto"/>
        <w:right w:val="none" w:sz="0" w:space="0" w:color="auto"/>
      </w:divBdr>
    </w:div>
    <w:div w:id="1177111687">
      <w:bodyDiv w:val="1"/>
      <w:marLeft w:val="0"/>
      <w:marRight w:val="0"/>
      <w:marTop w:val="0"/>
      <w:marBottom w:val="0"/>
      <w:divBdr>
        <w:top w:val="none" w:sz="0" w:space="0" w:color="auto"/>
        <w:left w:val="none" w:sz="0" w:space="0" w:color="auto"/>
        <w:bottom w:val="none" w:sz="0" w:space="0" w:color="auto"/>
        <w:right w:val="none" w:sz="0" w:space="0" w:color="auto"/>
      </w:divBdr>
    </w:div>
    <w:div w:id="1177427794">
      <w:bodyDiv w:val="1"/>
      <w:marLeft w:val="0"/>
      <w:marRight w:val="0"/>
      <w:marTop w:val="0"/>
      <w:marBottom w:val="0"/>
      <w:divBdr>
        <w:top w:val="none" w:sz="0" w:space="0" w:color="auto"/>
        <w:left w:val="none" w:sz="0" w:space="0" w:color="auto"/>
        <w:bottom w:val="none" w:sz="0" w:space="0" w:color="auto"/>
        <w:right w:val="none" w:sz="0" w:space="0" w:color="auto"/>
      </w:divBdr>
    </w:div>
    <w:div w:id="1180004483">
      <w:bodyDiv w:val="1"/>
      <w:marLeft w:val="0"/>
      <w:marRight w:val="0"/>
      <w:marTop w:val="0"/>
      <w:marBottom w:val="0"/>
      <w:divBdr>
        <w:top w:val="none" w:sz="0" w:space="0" w:color="auto"/>
        <w:left w:val="none" w:sz="0" w:space="0" w:color="auto"/>
        <w:bottom w:val="none" w:sz="0" w:space="0" w:color="auto"/>
        <w:right w:val="none" w:sz="0" w:space="0" w:color="auto"/>
      </w:divBdr>
      <w:divsChild>
        <w:div w:id="114757892">
          <w:marLeft w:val="480"/>
          <w:marRight w:val="0"/>
          <w:marTop w:val="0"/>
          <w:marBottom w:val="0"/>
          <w:divBdr>
            <w:top w:val="none" w:sz="0" w:space="0" w:color="auto"/>
            <w:left w:val="none" w:sz="0" w:space="0" w:color="auto"/>
            <w:bottom w:val="none" w:sz="0" w:space="0" w:color="auto"/>
            <w:right w:val="none" w:sz="0" w:space="0" w:color="auto"/>
          </w:divBdr>
        </w:div>
        <w:div w:id="1566524013">
          <w:marLeft w:val="480"/>
          <w:marRight w:val="0"/>
          <w:marTop w:val="0"/>
          <w:marBottom w:val="0"/>
          <w:divBdr>
            <w:top w:val="none" w:sz="0" w:space="0" w:color="auto"/>
            <w:left w:val="none" w:sz="0" w:space="0" w:color="auto"/>
            <w:bottom w:val="none" w:sz="0" w:space="0" w:color="auto"/>
            <w:right w:val="none" w:sz="0" w:space="0" w:color="auto"/>
          </w:divBdr>
        </w:div>
        <w:div w:id="1752120418">
          <w:marLeft w:val="480"/>
          <w:marRight w:val="0"/>
          <w:marTop w:val="0"/>
          <w:marBottom w:val="0"/>
          <w:divBdr>
            <w:top w:val="none" w:sz="0" w:space="0" w:color="auto"/>
            <w:left w:val="none" w:sz="0" w:space="0" w:color="auto"/>
            <w:bottom w:val="none" w:sz="0" w:space="0" w:color="auto"/>
            <w:right w:val="none" w:sz="0" w:space="0" w:color="auto"/>
          </w:divBdr>
        </w:div>
        <w:div w:id="558517597">
          <w:marLeft w:val="480"/>
          <w:marRight w:val="0"/>
          <w:marTop w:val="0"/>
          <w:marBottom w:val="0"/>
          <w:divBdr>
            <w:top w:val="none" w:sz="0" w:space="0" w:color="auto"/>
            <w:left w:val="none" w:sz="0" w:space="0" w:color="auto"/>
            <w:bottom w:val="none" w:sz="0" w:space="0" w:color="auto"/>
            <w:right w:val="none" w:sz="0" w:space="0" w:color="auto"/>
          </w:divBdr>
        </w:div>
        <w:div w:id="1959874727">
          <w:marLeft w:val="480"/>
          <w:marRight w:val="0"/>
          <w:marTop w:val="0"/>
          <w:marBottom w:val="0"/>
          <w:divBdr>
            <w:top w:val="none" w:sz="0" w:space="0" w:color="auto"/>
            <w:left w:val="none" w:sz="0" w:space="0" w:color="auto"/>
            <w:bottom w:val="none" w:sz="0" w:space="0" w:color="auto"/>
            <w:right w:val="none" w:sz="0" w:space="0" w:color="auto"/>
          </w:divBdr>
        </w:div>
        <w:div w:id="962813285">
          <w:marLeft w:val="480"/>
          <w:marRight w:val="0"/>
          <w:marTop w:val="0"/>
          <w:marBottom w:val="0"/>
          <w:divBdr>
            <w:top w:val="none" w:sz="0" w:space="0" w:color="auto"/>
            <w:left w:val="none" w:sz="0" w:space="0" w:color="auto"/>
            <w:bottom w:val="none" w:sz="0" w:space="0" w:color="auto"/>
            <w:right w:val="none" w:sz="0" w:space="0" w:color="auto"/>
          </w:divBdr>
        </w:div>
        <w:div w:id="430049346">
          <w:marLeft w:val="480"/>
          <w:marRight w:val="0"/>
          <w:marTop w:val="0"/>
          <w:marBottom w:val="0"/>
          <w:divBdr>
            <w:top w:val="none" w:sz="0" w:space="0" w:color="auto"/>
            <w:left w:val="none" w:sz="0" w:space="0" w:color="auto"/>
            <w:bottom w:val="none" w:sz="0" w:space="0" w:color="auto"/>
            <w:right w:val="none" w:sz="0" w:space="0" w:color="auto"/>
          </w:divBdr>
        </w:div>
        <w:div w:id="1193498523">
          <w:marLeft w:val="480"/>
          <w:marRight w:val="0"/>
          <w:marTop w:val="0"/>
          <w:marBottom w:val="0"/>
          <w:divBdr>
            <w:top w:val="none" w:sz="0" w:space="0" w:color="auto"/>
            <w:left w:val="none" w:sz="0" w:space="0" w:color="auto"/>
            <w:bottom w:val="none" w:sz="0" w:space="0" w:color="auto"/>
            <w:right w:val="none" w:sz="0" w:space="0" w:color="auto"/>
          </w:divBdr>
        </w:div>
        <w:div w:id="2111049272">
          <w:marLeft w:val="480"/>
          <w:marRight w:val="0"/>
          <w:marTop w:val="0"/>
          <w:marBottom w:val="0"/>
          <w:divBdr>
            <w:top w:val="none" w:sz="0" w:space="0" w:color="auto"/>
            <w:left w:val="none" w:sz="0" w:space="0" w:color="auto"/>
            <w:bottom w:val="none" w:sz="0" w:space="0" w:color="auto"/>
            <w:right w:val="none" w:sz="0" w:space="0" w:color="auto"/>
          </w:divBdr>
        </w:div>
        <w:div w:id="371657341">
          <w:marLeft w:val="480"/>
          <w:marRight w:val="0"/>
          <w:marTop w:val="0"/>
          <w:marBottom w:val="0"/>
          <w:divBdr>
            <w:top w:val="none" w:sz="0" w:space="0" w:color="auto"/>
            <w:left w:val="none" w:sz="0" w:space="0" w:color="auto"/>
            <w:bottom w:val="none" w:sz="0" w:space="0" w:color="auto"/>
            <w:right w:val="none" w:sz="0" w:space="0" w:color="auto"/>
          </w:divBdr>
        </w:div>
        <w:div w:id="1462990883">
          <w:marLeft w:val="480"/>
          <w:marRight w:val="0"/>
          <w:marTop w:val="0"/>
          <w:marBottom w:val="0"/>
          <w:divBdr>
            <w:top w:val="none" w:sz="0" w:space="0" w:color="auto"/>
            <w:left w:val="none" w:sz="0" w:space="0" w:color="auto"/>
            <w:bottom w:val="none" w:sz="0" w:space="0" w:color="auto"/>
            <w:right w:val="none" w:sz="0" w:space="0" w:color="auto"/>
          </w:divBdr>
        </w:div>
        <w:div w:id="7754333">
          <w:marLeft w:val="480"/>
          <w:marRight w:val="0"/>
          <w:marTop w:val="0"/>
          <w:marBottom w:val="0"/>
          <w:divBdr>
            <w:top w:val="none" w:sz="0" w:space="0" w:color="auto"/>
            <w:left w:val="none" w:sz="0" w:space="0" w:color="auto"/>
            <w:bottom w:val="none" w:sz="0" w:space="0" w:color="auto"/>
            <w:right w:val="none" w:sz="0" w:space="0" w:color="auto"/>
          </w:divBdr>
        </w:div>
        <w:div w:id="1448237628">
          <w:marLeft w:val="480"/>
          <w:marRight w:val="0"/>
          <w:marTop w:val="0"/>
          <w:marBottom w:val="0"/>
          <w:divBdr>
            <w:top w:val="none" w:sz="0" w:space="0" w:color="auto"/>
            <w:left w:val="none" w:sz="0" w:space="0" w:color="auto"/>
            <w:bottom w:val="none" w:sz="0" w:space="0" w:color="auto"/>
            <w:right w:val="none" w:sz="0" w:space="0" w:color="auto"/>
          </w:divBdr>
        </w:div>
        <w:div w:id="1520899184">
          <w:marLeft w:val="480"/>
          <w:marRight w:val="0"/>
          <w:marTop w:val="0"/>
          <w:marBottom w:val="0"/>
          <w:divBdr>
            <w:top w:val="none" w:sz="0" w:space="0" w:color="auto"/>
            <w:left w:val="none" w:sz="0" w:space="0" w:color="auto"/>
            <w:bottom w:val="none" w:sz="0" w:space="0" w:color="auto"/>
            <w:right w:val="none" w:sz="0" w:space="0" w:color="auto"/>
          </w:divBdr>
        </w:div>
        <w:div w:id="392585953">
          <w:marLeft w:val="480"/>
          <w:marRight w:val="0"/>
          <w:marTop w:val="0"/>
          <w:marBottom w:val="0"/>
          <w:divBdr>
            <w:top w:val="none" w:sz="0" w:space="0" w:color="auto"/>
            <w:left w:val="none" w:sz="0" w:space="0" w:color="auto"/>
            <w:bottom w:val="none" w:sz="0" w:space="0" w:color="auto"/>
            <w:right w:val="none" w:sz="0" w:space="0" w:color="auto"/>
          </w:divBdr>
        </w:div>
        <w:div w:id="1723358295">
          <w:marLeft w:val="480"/>
          <w:marRight w:val="0"/>
          <w:marTop w:val="0"/>
          <w:marBottom w:val="0"/>
          <w:divBdr>
            <w:top w:val="none" w:sz="0" w:space="0" w:color="auto"/>
            <w:left w:val="none" w:sz="0" w:space="0" w:color="auto"/>
            <w:bottom w:val="none" w:sz="0" w:space="0" w:color="auto"/>
            <w:right w:val="none" w:sz="0" w:space="0" w:color="auto"/>
          </w:divBdr>
        </w:div>
        <w:div w:id="343674597">
          <w:marLeft w:val="480"/>
          <w:marRight w:val="0"/>
          <w:marTop w:val="0"/>
          <w:marBottom w:val="0"/>
          <w:divBdr>
            <w:top w:val="none" w:sz="0" w:space="0" w:color="auto"/>
            <w:left w:val="none" w:sz="0" w:space="0" w:color="auto"/>
            <w:bottom w:val="none" w:sz="0" w:space="0" w:color="auto"/>
            <w:right w:val="none" w:sz="0" w:space="0" w:color="auto"/>
          </w:divBdr>
        </w:div>
        <w:div w:id="1819419087">
          <w:marLeft w:val="480"/>
          <w:marRight w:val="0"/>
          <w:marTop w:val="0"/>
          <w:marBottom w:val="0"/>
          <w:divBdr>
            <w:top w:val="none" w:sz="0" w:space="0" w:color="auto"/>
            <w:left w:val="none" w:sz="0" w:space="0" w:color="auto"/>
            <w:bottom w:val="none" w:sz="0" w:space="0" w:color="auto"/>
            <w:right w:val="none" w:sz="0" w:space="0" w:color="auto"/>
          </w:divBdr>
        </w:div>
        <w:div w:id="179777154">
          <w:marLeft w:val="480"/>
          <w:marRight w:val="0"/>
          <w:marTop w:val="0"/>
          <w:marBottom w:val="0"/>
          <w:divBdr>
            <w:top w:val="none" w:sz="0" w:space="0" w:color="auto"/>
            <w:left w:val="none" w:sz="0" w:space="0" w:color="auto"/>
            <w:bottom w:val="none" w:sz="0" w:space="0" w:color="auto"/>
            <w:right w:val="none" w:sz="0" w:space="0" w:color="auto"/>
          </w:divBdr>
        </w:div>
        <w:div w:id="1432044050">
          <w:marLeft w:val="480"/>
          <w:marRight w:val="0"/>
          <w:marTop w:val="0"/>
          <w:marBottom w:val="0"/>
          <w:divBdr>
            <w:top w:val="none" w:sz="0" w:space="0" w:color="auto"/>
            <w:left w:val="none" w:sz="0" w:space="0" w:color="auto"/>
            <w:bottom w:val="none" w:sz="0" w:space="0" w:color="auto"/>
            <w:right w:val="none" w:sz="0" w:space="0" w:color="auto"/>
          </w:divBdr>
        </w:div>
        <w:div w:id="928735686">
          <w:marLeft w:val="480"/>
          <w:marRight w:val="0"/>
          <w:marTop w:val="0"/>
          <w:marBottom w:val="0"/>
          <w:divBdr>
            <w:top w:val="none" w:sz="0" w:space="0" w:color="auto"/>
            <w:left w:val="none" w:sz="0" w:space="0" w:color="auto"/>
            <w:bottom w:val="none" w:sz="0" w:space="0" w:color="auto"/>
            <w:right w:val="none" w:sz="0" w:space="0" w:color="auto"/>
          </w:divBdr>
        </w:div>
        <w:div w:id="401366166">
          <w:marLeft w:val="480"/>
          <w:marRight w:val="0"/>
          <w:marTop w:val="0"/>
          <w:marBottom w:val="0"/>
          <w:divBdr>
            <w:top w:val="none" w:sz="0" w:space="0" w:color="auto"/>
            <w:left w:val="none" w:sz="0" w:space="0" w:color="auto"/>
            <w:bottom w:val="none" w:sz="0" w:space="0" w:color="auto"/>
            <w:right w:val="none" w:sz="0" w:space="0" w:color="auto"/>
          </w:divBdr>
        </w:div>
        <w:div w:id="193733406">
          <w:marLeft w:val="480"/>
          <w:marRight w:val="0"/>
          <w:marTop w:val="0"/>
          <w:marBottom w:val="0"/>
          <w:divBdr>
            <w:top w:val="none" w:sz="0" w:space="0" w:color="auto"/>
            <w:left w:val="none" w:sz="0" w:space="0" w:color="auto"/>
            <w:bottom w:val="none" w:sz="0" w:space="0" w:color="auto"/>
            <w:right w:val="none" w:sz="0" w:space="0" w:color="auto"/>
          </w:divBdr>
        </w:div>
        <w:div w:id="1164784627">
          <w:marLeft w:val="480"/>
          <w:marRight w:val="0"/>
          <w:marTop w:val="0"/>
          <w:marBottom w:val="0"/>
          <w:divBdr>
            <w:top w:val="none" w:sz="0" w:space="0" w:color="auto"/>
            <w:left w:val="none" w:sz="0" w:space="0" w:color="auto"/>
            <w:bottom w:val="none" w:sz="0" w:space="0" w:color="auto"/>
            <w:right w:val="none" w:sz="0" w:space="0" w:color="auto"/>
          </w:divBdr>
        </w:div>
        <w:div w:id="69085542">
          <w:marLeft w:val="480"/>
          <w:marRight w:val="0"/>
          <w:marTop w:val="0"/>
          <w:marBottom w:val="0"/>
          <w:divBdr>
            <w:top w:val="none" w:sz="0" w:space="0" w:color="auto"/>
            <w:left w:val="none" w:sz="0" w:space="0" w:color="auto"/>
            <w:bottom w:val="none" w:sz="0" w:space="0" w:color="auto"/>
            <w:right w:val="none" w:sz="0" w:space="0" w:color="auto"/>
          </w:divBdr>
        </w:div>
        <w:div w:id="1175000180">
          <w:marLeft w:val="480"/>
          <w:marRight w:val="0"/>
          <w:marTop w:val="0"/>
          <w:marBottom w:val="0"/>
          <w:divBdr>
            <w:top w:val="none" w:sz="0" w:space="0" w:color="auto"/>
            <w:left w:val="none" w:sz="0" w:space="0" w:color="auto"/>
            <w:bottom w:val="none" w:sz="0" w:space="0" w:color="auto"/>
            <w:right w:val="none" w:sz="0" w:space="0" w:color="auto"/>
          </w:divBdr>
        </w:div>
        <w:div w:id="604457477">
          <w:marLeft w:val="480"/>
          <w:marRight w:val="0"/>
          <w:marTop w:val="0"/>
          <w:marBottom w:val="0"/>
          <w:divBdr>
            <w:top w:val="none" w:sz="0" w:space="0" w:color="auto"/>
            <w:left w:val="none" w:sz="0" w:space="0" w:color="auto"/>
            <w:bottom w:val="none" w:sz="0" w:space="0" w:color="auto"/>
            <w:right w:val="none" w:sz="0" w:space="0" w:color="auto"/>
          </w:divBdr>
        </w:div>
        <w:div w:id="1178732657">
          <w:marLeft w:val="480"/>
          <w:marRight w:val="0"/>
          <w:marTop w:val="0"/>
          <w:marBottom w:val="0"/>
          <w:divBdr>
            <w:top w:val="none" w:sz="0" w:space="0" w:color="auto"/>
            <w:left w:val="none" w:sz="0" w:space="0" w:color="auto"/>
            <w:bottom w:val="none" w:sz="0" w:space="0" w:color="auto"/>
            <w:right w:val="none" w:sz="0" w:space="0" w:color="auto"/>
          </w:divBdr>
        </w:div>
        <w:div w:id="1809201959">
          <w:marLeft w:val="480"/>
          <w:marRight w:val="0"/>
          <w:marTop w:val="0"/>
          <w:marBottom w:val="0"/>
          <w:divBdr>
            <w:top w:val="none" w:sz="0" w:space="0" w:color="auto"/>
            <w:left w:val="none" w:sz="0" w:space="0" w:color="auto"/>
            <w:bottom w:val="none" w:sz="0" w:space="0" w:color="auto"/>
            <w:right w:val="none" w:sz="0" w:space="0" w:color="auto"/>
          </w:divBdr>
        </w:div>
        <w:div w:id="1312321314">
          <w:marLeft w:val="480"/>
          <w:marRight w:val="0"/>
          <w:marTop w:val="0"/>
          <w:marBottom w:val="0"/>
          <w:divBdr>
            <w:top w:val="none" w:sz="0" w:space="0" w:color="auto"/>
            <w:left w:val="none" w:sz="0" w:space="0" w:color="auto"/>
            <w:bottom w:val="none" w:sz="0" w:space="0" w:color="auto"/>
            <w:right w:val="none" w:sz="0" w:space="0" w:color="auto"/>
          </w:divBdr>
        </w:div>
        <w:div w:id="461923959">
          <w:marLeft w:val="480"/>
          <w:marRight w:val="0"/>
          <w:marTop w:val="0"/>
          <w:marBottom w:val="0"/>
          <w:divBdr>
            <w:top w:val="none" w:sz="0" w:space="0" w:color="auto"/>
            <w:left w:val="none" w:sz="0" w:space="0" w:color="auto"/>
            <w:bottom w:val="none" w:sz="0" w:space="0" w:color="auto"/>
            <w:right w:val="none" w:sz="0" w:space="0" w:color="auto"/>
          </w:divBdr>
        </w:div>
        <w:div w:id="125204515">
          <w:marLeft w:val="480"/>
          <w:marRight w:val="0"/>
          <w:marTop w:val="0"/>
          <w:marBottom w:val="0"/>
          <w:divBdr>
            <w:top w:val="none" w:sz="0" w:space="0" w:color="auto"/>
            <w:left w:val="none" w:sz="0" w:space="0" w:color="auto"/>
            <w:bottom w:val="none" w:sz="0" w:space="0" w:color="auto"/>
            <w:right w:val="none" w:sz="0" w:space="0" w:color="auto"/>
          </w:divBdr>
        </w:div>
        <w:div w:id="285237341">
          <w:marLeft w:val="480"/>
          <w:marRight w:val="0"/>
          <w:marTop w:val="0"/>
          <w:marBottom w:val="0"/>
          <w:divBdr>
            <w:top w:val="none" w:sz="0" w:space="0" w:color="auto"/>
            <w:left w:val="none" w:sz="0" w:space="0" w:color="auto"/>
            <w:bottom w:val="none" w:sz="0" w:space="0" w:color="auto"/>
            <w:right w:val="none" w:sz="0" w:space="0" w:color="auto"/>
          </w:divBdr>
        </w:div>
        <w:div w:id="1847746032">
          <w:marLeft w:val="480"/>
          <w:marRight w:val="0"/>
          <w:marTop w:val="0"/>
          <w:marBottom w:val="0"/>
          <w:divBdr>
            <w:top w:val="none" w:sz="0" w:space="0" w:color="auto"/>
            <w:left w:val="none" w:sz="0" w:space="0" w:color="auto"/>
            <w:bottom w:val="none" w:sz="0" w:space="0" w:color="auto"/>
            <w:right w:val="none" w:sz="0" w:space="0" w:color="auto"/>
          </w:divBdr>
        </w:div>
        <w:div w:id="1938757444">
          <w:marLeft w:val="480"/>
          <w:marRight w:val="0"/>
          <w:marTop w:val="0"/>
          <w:marBottom w:val="0"/>
          <w:divBdr>
            <w:top w:val="none" w:sz="0" w:space="0" w:color="auto"/>
            <w:left w:val="none" w:sz="0" w:space="0" w:color="auto"/>
            <w:bottom w:val="none" w:sz="0" w:space="0" w:color="auto"/>
            <w:right w:val="none" w:sz="0" w:space="0" w:color="auto"/>
          </w:divBdr>
        </w:div>
        <w:div w:id="720787150">
          <w:marLeft w:val="480"/>
          <w:marRight w:val="0"/>
          <w:marTop w:val="0"/>
          <w:marBottom w:val="0"/>
          <w:divBdr>
            <w:top w:val="none" w:sz="0" w:space="0" w:color="auto"/>
            <w:left w:val="none" w:sz="0" w:space="0" w:color="auto"/>
            <w:bottom w:val="none" w:sz="0" w:space="0" w:color="auto"/>
            <w:right w:val="none" w:sz="0" w:space="0" w:color="auto"/>
          </w:divBdr>
        </w:div>
        <w:div w:id="898173837">
          <w:marLeft w:val="480"/>
          <w:marRight w:val="0"/>
          <w:marTop w:val="0"/>
          <w:marBottom w:val="0"/>
          <w:divBdr>
            <w:top w:val="none" w:sz="0" w:space="0" w:color="auto"/>
            <w:left w:val="none" w:sz="0" w:space="0" w:color="auto"/>
            <w:bottom w:val="none" w:sz="0" w:space="0" w:color="auto"/>
            <w:right w:val="none" w:sz="0" w:space="0" w:color="auto"/>
          </w:divBdr>
        </w:div>
        <w:div w:id="431053027">
          <w:marLeft w:val="480"/>
          <w:marRight w:val="0"/>
          <w:marTop w:val="0"/>
          <w:marBottom w:val="0"/>
          <w:divBdr>
            <w:top w:val="none" w:sz="0" w:space="0" w:color="auto"/>
            <w:left w:val="none" w:sz="0" w:space="0" w:color="auto"/>
            <w:bottom w:val="none" w:sz="0" w:space="0" w:color="auto"/>
            <w:right w:val="none" w:sz="0" w:space="0" w:color="auto"/>
          </w:divBdr>
        </w:div>
        <w:div w:id="678196947">
          <w:marLeft w:val="480"/>
          <w:marRight w:val="0"/>
          <w:marTop w:val="0"/>
          <w:marBottom w:val="0"/>
          <w:divBdr>
            <w:top w:val="none" w:sz="0" w:space="0" w:color="auto"/>
            <w:left w:val="none" w:sz="0" w:space="0" w:color="auto"/>
            <w:bottom w:val="none" w:sz="0" w:space="0" w:color="auto"/>
            <w:right w:val="none" w:sz="0" w:space="0" w:color="auto"/>
          </w:divBdr>
        </w:div>
        <w:div w:id="790978256">
          <w:marLeft w:val="480"/>
          <w:marRight w:val="0"/>
          <w:marTop w:val="0"/>
          <w:marBottom w:val="0"/>
          <w:divBdr>
            <w:top w:val="none" w:sz="0" w:space="0" w:color="auto"/>
            <w:left w:val="none" w:sz="0" w:space="0" w:color="auto"/>
            <w:bottom w:val="none" w:sz="0" w:space="0" w:color="auto"/>
            <w:right w:val="none" w:sz="0" w:space="0" w:color="auto"/>
          </w:divBdr>
        </w:div>
        <w:div w:id="148518214">
          <w:marLeft w:val="480"/>
          <w:marRight w:val="0"/>
          <w:marTop w:val="0"/>
          <w:marBottom w:val="0"/>
          <w:divBdr>
            <w:top w:val="none" w:sz="0" w:space="0" w:color="auto"/>
            <w:left w:val="none" w:sz="0" w:space="0" w:color="auto"/>
            <w:bottom w:val="none" w:sz="0" w:space="0" w:color="auto"/>
            <w:right w:val="none" w:sz="0" w:space="0" w:color="auto"/>
          </w:divBdr>
        </w:div>
        <w:div w:id="1309164318">
          <w:marLeft w:val="480"/>
          <w:marRight w:val="0"/>
          <w:marTop w:val="0"/>
          <w:marBottom w:val="0"/>
          <w:divBdr>
            <w:top w:val="none" w:sz="0" w:space="0" w:color="auto"/>
            <w:left w:val="none" w:sz="0" w:space="0" w:color="auto"/>
            <w:bottom w:val="none" w:sz="0" w:space="0" w:color="auto"/>
            <w:right w:val="none" w:sz="0" w:space="0" w:color="auto"/>
          </w:divBdr>
        </w:div>
        <w:div w:id="55210029">
          <w:marLeft w:val="480"/>
          <w:marRight w:val="0"/>
          <w:marTop w:val="0"/>
          <w:marBottom w:val="0"/>
          <w:divBdr>
            <w:top w:val="none" w:sz="0" w:space="0" w:color="auto"/>
            <w:left w:val="none" w:sz="0" w:space="0" w:color="auto"/>
            <w:bottom w:val="none" w:sz="0" w:space="0" w:color="auto"/>
            <w:right w:val="none" w:sz="0" w:space="0" w:color="auto"/>
          </w:divBdr>
        </w:div>
        <w:div w:id="430707846">
          <w:marLeft w:val="480"/>
          <w:marRight w:val="0"/>
          <w:marTop w:val="0"/>
          <w:marBottom w:val="0"/>
          <w:divBdr>
            <w:top w:val="none" w:sz="0" w:space="0" w:color="auto"/>
            <w:left w:val="none" w:sz="0" w:space="0" w:color="auto"/>
            <w:bottom w:val="none" w:sz="0" w:space="0" w:color="auto"/>
            <w:right w:val="none" w:sz="0" w:space="0" w:color="auto"/>
          </w:divBdr>
        </w:div>
        <w:div w:id="1769347444">
          <w:marLeft w:val="480"/>
          <w:marRight w:val="0"/>
          <w:marTop w:val="0"/>
          <w:marBottom w:val="0"/>
          <w:divBdr>
            <w:top w:val="none" w:sz="0" w:space="0" w:color="auto"/>
            <w:left w:val="none" w:sz="0" w:space="0" w:color="auto"/>
            <w:bottom w:val="none" w:sz="0" w:space="0" w:color="auto"/>
            <w:right w:val="none" w:sz="0" w:space="0" w:color="auto"/>
          </w:divBdr>
        </w:div>
        <w:div w:id="2108886430">
          <w:marLeft w:val="480"/>
          <w:marRight w:val="0"/>
          <w:marTop w:val="0"/>
          <w:marBottom w:val="0"/>
          <w:divBdr>
            <w:top w:val="none" w:sz="0" w:space="0" w:color="auto"/>
            <w:left w:val="none" w:sz="0" w:space="0" w:color="auto"/>
            <w:bottom w:val="none" w:sz="0" w:space="0" w:color="auto"/>
            <w:right w:val="none" w:sz="0" w:space="0" w:color="auto"/>
          </w:divBdr>
        </w:div>
        <w:div w:id="1917930705">
          <w:marLeft w:val="480"/>
          <w:marRight w:val="0"/>
          <w:marTop w:val="0"/>
          <w:marBottom w:val="0"/>
          <w:divBdr>
            <w:top w:val="none" w:sz="0" w:space="0" w:color="auto"/>
            <w:left w:val="none" w:sz="0" w:space="0" w:color="auto"/>
            <w:bottom w:val="none" w:sz="0" w:space="0" w:color="auto"/>
            <w:right w:val="none" w:sz="0" w:space="0" w:color="auto"/>
          </w:divBdr>
        </w:div>
        <w:div w:id="140124075">
          <w:marLeft w:val="480"/>
          <w:marRight w:val="0"/>
          <w:marTop w:val="0"/>
          <w:marBottom w:val="0"/>
          <w:divBdr>
            <w:top w:val="none" w:sz="0" w:space="0" w:color="auto"/>
            <w:left w:val="none" w:sz="0" w:space="0" w:color="auto"/>
            <w:bottom w:val="none" w:sz="0" w:space="0" w:color="auto"/>
            <w:right w:val="none" w:sz="0" w:space="0" w:color="auto"/>
          </w:divBdr>
        </w:div>
        <w:div w:id="1689409326">
          <w:marLeft w:val="480"/>
          <w:marRight w:val="0"/>
          <w:marTop w:val="0"/>
          <w:marBottom w:val="0"/>
          <w:divBdr>
            <w:top w:val="none" w:sz="0" w:space="0" w:color="auto"/>
            <w:left w:val="none" w:sz="0" w:space="0" w:color="auto"/>
            <w:bottom w:val="none" w:sz="0" w:space="0" w:color="auto"/>
            <w:right w:val="none" w:sz="0" w:space="0" w:color="auto"/>
          </w:divBdr>
        </w:div>
        <w:div w:id="853691500">
          <w:marLeft w:val="480"/>
          <w:marRight w:val="0"/>
          <w:marTop w:val="0"/>
          <w:marBottom w:val="0"/>
          <w:divBdr>
            <w:top w:val="none" w:sz="0" w:space="0" w:color="auto"/>
            <w:left w:val="none" w:sz="0" w:space="0" w:color="auto"/>
            <w:bottom w:val="none" w:sz="0" w:space="0" w:color="auto"/>
            <w:right w:val="none" w:sz="0" w:space="0" w:color="auto"/>
          </w:divBdr>
        </w:div>
        <w:div w:id="1867284320">
          <w:marLeft w:val="480"/>
          <w:marRight w:val="0"/>
          <w:marTop w:val="0"/>
          <w:marBottom w:val="0"/>
          <w:divBdr>
            <w:top w:val="none" w:sz="0" w:space="0" w:color="auto"/>
            <w:left w:val="none" w:sz="0" w:space="0" w:color="auto"/>
            <w:bottom w:val="none" w:sz="0" w:space="0" w:color="auto"/>
            <w:right w:val="none" w:sz="0" w:space="0" w:color="auto"/>
          </w:divBdr>
        </w:div>
        <w:div w:id="1154024248">
          <w:marLeft w:val="480"/>
          <w:marRight w:val="0"/>
          <w:marTop w:val="0"/>
          <w:marBottom w:val="0"/>
          <w:divBdr>
            <w:top w:val="none" w:sz="0" w:space="0" w:color="auto"/>
            <w:left w:val="none" w:sz="0" w:space="0" w:color="auto"/>
            <w:bottom w:val="none" w:sz="0" w:space="0" w:color="auto"/>
            <w:right w:val="none" w:sz="0" w:space="0" w:color="auto"/>
          </w:divBdr>
        </w:div>
        <w:div w:id="391582733">
          <w:marLeft w:val="480"/>
          <w:marRight w:val="0"/>
          <w:marTop w:val="0"/>
          <w:marBottom w:val="0"/>
          <w:divBdr>
            <w:top w:val="none" w:sz="0" w:space="0" w:color="auto"/>
            <w:left w:val="none" w:sz="0" w:space="0" w:color="auto"/>
            <w:bottom w:val="none" w:sz="0" w:space="0" w:color="auto"/>
            <w:right w:val="none" w:sz="0" w:space="0" w:color="auto"/>
          </w:divBdr>
        </w:div>
        <w:div w:id="1455175557">
          <w:marLeft w:val="480"/>
          <w:marRight w:val="0"/>
          <w:marTop w:val="0"/>
          <w:marBottom w:val="0"/>
          <w:divBdr>
            <w:top w:val="none" w:sz="0" w:space="0" w:color="auto"/>
            <w:left w:val="none" w:sz="0" w:space="0" w:color="auto"/>
            <w:bottom w:val="none" w:sz="0" w:space="0" w:color="auto"/>
            <w:right w:val="none" w:sz="0" w:space="0" w:color="auto"/>
          </w:divBdr>
        </w:div>
        <w:div w:id="2118714495">
          <w:marLeft w:val="480"/>
          <w:marRight w:val="0"/>
          <w:marTop w:val="0"/>
          <w:marBottom w:val="0"/>
          <w:divBdr>
            <w:top w:val="none" w:sz="0" w:space="0" w:color="auto"/>
            <w:left w:val="none" w:sz="0" w:space="0" w:color="auto"/>
            <w:bottom w:val="none" w:sz="0" w:space="0" w:color="auto"/>
            <w:right w:val="none" w:sz="0" w:space="0" w:color="auto"/>
          </w:divBdr>
        </w:div>
        <w:div w:id="354503665">
          <w:marLeft w:val="480"/>
          <w:marRight w:val="0"/>
          <w:marTop w:val="0"/>
          <w:marBottom w:val="0"/>
          <w:divBdr>
            <w:top w:val="none" w:sz="0" w:space="0" w:color="auto"/>
            <w:left w:val="none" w:sz="0" w:space="0" w:color="auto"/>
            <w:bottom w:val="none" w:sz="0" w:space="0" w:color="auto"/>
            <w:right w:val="none" w:sz="0" w:space="0" w:color="auto"/>
          </w:divBdr>
        </w:div>
        <w:div w:id="1921013986">
          <w:marLeft w:val="480"/>
          <w:marRight w:val="0"/>
          <w:marTop w:val="0"/>
          <w:marBottom w:val="0"/>
          <w:divBdr>
            <w:top w:val="none" w:sz="0" w:space="0" w:color="auto"/>
            <w:left w:val="none" w:sz="0" w:space="0" w:color="auto"/>
            <w:bottom w:val="none" w:sz="0" w:space="0" w:color="auto"/>
            <w:right w:val="none" w:sz="0" w:space="0" w:color="auto"/>
          </w:divBdr>
        </w:div>
        <w:div w:id="1790969551">
          <w:marLeft w:val="480"/>
          <w:marRight w:val="0"/>
          <w:marTop w:val="0"/>
          <w:marBottom w:val="0"/>
          <w:divBdr>
            <w:top w:val="none" w:sz="0" w:space="0" w:color="auto"/>
            <w:left w:val="none" w:sz="0" w:space="0" w:color="auto"/>
            <w:bottom w:val="none" w:sz="0" w:space="0" w:color="auto"/>
            <w:right w:val="none" w:sz="0" w:space="0" w:color="auto"/>
          </w:divBdr>
        </w:div>
        <w:div w:id="926184969">
          <w:marLeft w:val="480"/>
          <w:marRight w:val="0"/>
          <w:marTop w:val="0"/>
          <w:marBottom w:val="0"/>
          <w:divBdr>
            <w:top w:val="none" w:sz="0" w:space="0" w:color="auto"/>
            <w:left w:val="none" w:sz="0" w:space="0" w:color="auto"/>
            <w:bottom w:val="none" w:sz="0" w:space="0" w:color="auto"/>
            <w:right w:val="none" w:sz="0" w:space="0" w:color="auto"/>
          </w:divBdr>
        </w:div>
        <w:div w:id="1565220714">
          <w:marLeft w:val="480"/>
          <w:marRight w:val="0"/>
          <w:marTop w:val="0"/>
          <w:marBottom w:val="0"/>
          <w:divBdr>
            <w:top w:val="none" w:sz="0" w:space="0" w:color="auto"/>
            <w:left w:val="none" w:sz="0" w:space="0" w:color="auto"/>
            <w:bottom w:val="none" w:sz="0" w:space="0" w:color="auto"/>
            <w:right w:val="none" w:sz="0" w:space="0" w:color="auto"/>
          </w:divBdr>
        </w:div>
        <w:div w:id="329600583">
          <w:marLeft w:val="480"/>
          <w:marRight w:val="0"/>
          <w:marTop w:val="0"/>
          <w:marBottom w:val="0"/>
          <w:divBdr>
            <w:top w:val="none" w:sz="0" w:space="0" w:color="auto"/>
            <w:left w:val="none" w:sz="0" w:space="0" w:color="auto"/>
            <w:bottom w:val="none" w:sz="0" w:space="0" w:color="auto"/>
            <w:right w:val="none" w:sz="0" w:space="0" w:color="auto"/>
          </w:divBdr>
        </w:div>
        <w:div w:id="157968550">
          <w:marLeft w:val="480"/>
          <w:marRight w:val="0"/>
          <w:marTop w:val="0"/>
          <w:marBottom w:val="0"/>
          <w:divBdr>
            <w:top w:val="none" w:sz="0" w:space="0" w:color="auto"/>
            <w:left w:val="none" w:sz="0" w:space="0" w:color="auto"/>
            <w:bottom w:val="none" w:sz="0" w:space="0" w:color="auto"/>
            <w:right w:val="none" w:sz="0" w:space="0" w:color="auto"/>
          </w:divBdr>
        </w:div>
        <w:div w:id="1153452376">
          <w:marLeft w:val="480"/>
          <w:marRight w:val="0"/>
          <w:marTop w:val="0"/>
          <w:marBottom w:val="0"/>
          <w:divBdr>
            <w:top w:val="none" w:sz="0" w:space="0" w:color="auto"/>
            <w:left w:val="none" w:sz="0" w:space="0" w:color="auto"/>
            <w:bottom w:val="none" w:sz="0" w:space="0" w:color="auto"/>
            <w:right w:val="none" w:sz="0" w:space="0" w:color="auto"/>
          </w:divBdr>
        </w:div>
        <w:div w:id="1145246729">
          <w:marLeft w:val="480"/>
          <w:marRight w:val="0"/>
          <w:marTop w:val="0"/>
          <w:marBottom w:val="0"/>
          <w:divBdr>
            <w:top w:val="none" w:sz="0" w:space="0" w:color="auto"/>
            <w:left w:val="none" w:sz="0" w:space="0" w:color="auto"/>
            <w:bottom w:val="none" w:sz="0" w:space="0" w:color="auto"/>
            <w:right w:val="none" w:sz="0" w:space="0" w:color="auto"/>
          </w:divBdr>
        </w:div>
        <w:div w:id="684475949">
          <w:marLeft w:val="480"/>
          <w:marRight w:val="0"/>
          <w:marTop w:val="0"/>
          <w:marBottom w:val="0"/>
          <w:divBdr>
            <w:top w:val="none" w:sz="0" w:space="0" w:color="auto"/>
            <w:left w:val="none" w:sz="0" w:space="0" w:color="auto"/>
            <w:bottom w:val="none" w:sz="0" w:space="0" w:color="auto"/>
            <w:right w:val="none" w:sz="0" w:space="0" w:color="auto"/>
          </w:divBdr>
        </w:div>
        <w:div w:id="1247809929">
          <w:marLeft w:val="480"/>
          <w:marRight w:val="0"/>
          <w:marTop w:val="0"/>
          <w:marBottom w:val="0"/>
          <w:divBdr>
            <w:top w:val="none" w:sz="0" w:space="0" w:color="auto"/>
            <w:left w:val="none" w:sz="0" w:space="0" w:color="auto"/>
            <w:bottom w:val="none" w:sz="0" w:space="0" w:color="auto"/>
            <w:right w:val="none" w:sz="0" w:space="0" w:color="auto"/>
          </w:divBdr>
        </w:div>
        <w:div w:id="1369647771">
          <w:marLeft w:val="480"/>
          <w:marRight w:val="0"/>
          <w:marTop w:val="0"/>
          <w:marBottom w:val="0"/>
          <w:divBdr>
            <w:top w:val="none" w:sz="0" w:space="0" w:color="auto"/>
            <w:left w:val="none" w:sz="0" w:space="0" w:color="auto"/>
            <w:bottom w:val="none" w:sz="0" w:space="0" w:color="auto"/>
            <w:right w:val="none" w:sz="0" w:space="0" w:color="auto"/>
          </w:divBdr>
        </w:div>
        <w:div w:id="552928229">
          <w:marLeft w:val="480"/>
          <w:marRight w:val="0"/>
          <w:marTop w:val="0"/>
          <w:marBottom w:val="0"/>
          <w:divBdr>
            <w:top w:val="none" w:sz="0" w:space="0" w:color="auto"/>
            <w:left w:val="none" w:sz="0" w:space="0" w:color="auto"/>
            <w:bottom w:val="none" w:sz="0" w:space="0" w:color="auto"/>
            <w:right w:val="none" w:sz="0" w:space="0" w:color="auto"/>
          </w:divBdr>
        </w:div>
        <w:div w:id="1825199632">
          <w:marLeft w:val="480"/>
          <w:marRight w:val="0"/>
          <w:marTop w:val="0"/>
          <w:marBottom w:val="0"/>
          <w:divBdr>
            <w:top w:val="none" w:sz="0" w:space="0" w:color="auto"/>
            <w:left w:val="none" w:sz="0" w:space="0" w:color="auto"/>
            <w:bottom w:val="none" w:sz="0" w:space="0" w:color="auto"/>
            <w:right w:val="none" w:sz="0" w:space="0" w:color="auto"/>
          </w:divBdr>
        </w:div>
        <w:div w:id="1161580278">
          <w:marLeft w:val="480"/>
          <w:marRight w:val="0"/>
          <w:marTop w:val="0"/>
          <w:marBottom w:val="0"/>
          <w:divBdr>
            <w:top w:val="none" w:sz="0" w:space="0" w:color="auto"/>
            <w:left w:val="none" w:sz="0" w:space="0" w:color="auto"/>
            <w:bottom w:val="none" w:sz="0" w:space="0" w:color="auto"/>
            <w:right w:val="none" w:sz="0" w:space="0" w:color="auto"/>
          </w:divBdr>
        </w:div>
        <w:div w:id="1698311738">
          <w:marLeft w:val="480"/>
          <w:marRight w:val="0"/>
          <w:marTop w:val="0"/>
          <w:marBottom w:val="0"/>
          <w:divBdr>
            <w:top w:val="none" w:sz="0" w:space="0" w:color="auto"/>
            <w:left w:val="none" w:sz="0" w:space="0" w:color="auto"/>
            <w:bottom w:val="none" w:sz="0" w:space="0" w:color="auto"/>
            <w:right w:val="none" w:sz="0" w:space="0" w:color="auto"/>
          </w:divBdr>
        </w:div>
        <w:div w:id="2065178335">
          <w:marLeft w:val="480"/>
          <w:marRight w:val="0"/>
          <w:marTop w:val="0"/>
          <w:marBottom w:val="0"/>
          <w:divBdr>
            <w:top w:val="none" w:sz="0" w:space="0" w:color="auto"/>
            <w:left w:val="none" w:sz="0" w:space="0" w:color="auto"/>
            <w:bottom w:val="none" w:sz="0" w:space="0" w:color="auto"/>
            <w:right w:val="none" w:sz="0" w:space="0" w:color="auto"/>
          </w:divBdr>
        </w:div>
        <w:div w:id="1957364507">
          <w:marLeft w:val="480"/>
          <w:marRight w:val="0"/>
          <w:marTop w:val="0"/>
          <w:marBottom w:val="0"/>
          <w:divBdr>
            <w:top w:val="none" w:sz="0" w:space="0" w:color="auto"/>
            <w:left w:val="none" w:sz="0" w:space="0" w:color="auto"/>
            <w:bottom w:val="none" w:sz="0" w:space="0" w:color="auto"/>
            <w:right w:val="none" w:sz="0" w:space="0" w:color="auto"/>
          </w:divBdr>
        </w:div>
        <w:div w:id="798760943">
          <w:marLeft w:val="480"/>
          <w:marRight w:val="0"/>
          <w:marTop w:val="0"/>
          <w:marBottom w:val="0"/>
          <w:divBdr>
            <w:top w:val="none" w:sz="0" w:space="0" w:color="auto"/>
            <w:left w:val="none" w:sz="0" w:space="0" w:color="auto"/>
            <w:bottom w:val="none" w:sz="0" w:space="0" w:color="auto"/>
            <w:right w:val="none" w:sz="0" w:space="0" w:color="auto"/>
          </w:divBdr>
        </w:div>
        <w:div w:id="638070467">
          <w:marLeft w:val="480"/>
          <w:marRight w:val="0"/>
          <w:marTop w:val="0"/>
          <w:marBottom w:val="0"/>
          <w:divBdr>
            <w:top w:val="none" w:sz="0" w:space="0" w:color="auto"/>
            <w:left w:val="none" w:sz="0" w:space="0" w:color="auto"/>
            <w:bottom w:val="none" w:sz="0" w:space="0" w:color="auto"/>
            <w:right w:val="none" w:sz="0" w:space="0" w:color="auto"/>
          </w:divBdr>
        </w:div>
        <w:div w:id="355860543">
          <w:marLeft w:val="480"/>
          <w:marRight w:val="0"/>
          <w:marTop w:val="0"/>
          <w:marBottom w:val="0"/>
          <w:divBdr>
            <w:top w:val="none" w:sz="0" w:space="0" w:color="auto"/>
            <w:left w:val="none" w:sz="0" w:space="0" w:color="auto"/>
            <w:bottom w:val="none" w:sz="0" w:space="0" w:color="auto"/>
            <w:right w:val="none" w:sz="0" w:space="0" w:color="auto"/>
          </w:divBdr>
        </w:div>
        <w:div w:id="1895850550">
          <w:marLeft w:val="480"/>
          <w:marRight w:val="0"/>
          <w:marTop w:val="0"/>
          <w:marBottom w:val="0"/>
          <w:divBdr>
            <w:top w:val="none" w:sz="0" w:space="0" w:color="auto"/>
            <w:left w:val="none" w:sz="0" w:space="0" w:color="auto"/>
            <w:bottom w:val="none" w:sz="0" w:space="0" w:color="auto"/>
            <w:right w:val="none" w:sz="0" w:space="0" w:color="auto"/>
          </w:divBdr>
        </w:div>
      </w:divsChild>
    </w:div>
    <w:div w:id="1180268688">
      <w:bodyDiv w:val="1"/>
      <w:marLeft w:val="0"/>
      <w:marRight w:val="0"/>
      <w:marTop w:val="0"/>
      <w:marBottom w:val="0"/>
      <w:divBdr>
        <w:top w:val="none" w:sz="0" w:space="0" w:color="auto"/>
        <w:left w:val="none" w:sz="0" w:space="0" w:color="auto"/>
        <w:bottom w:val="none" w:sz="0" w:space="0" w:color="auto"/>
        <w:right w:val="none" w:sz="0" w:space="0" w:color="auto"/>
      </w:divBdr>
    </w:div>
    <w:div w:id="1182623056">
      <w:bodyDiv w:val="1"/>
      <w:marLeft w:val="0"/>
      <w:marRight w:val="0"/>
      <w:marTop w:val="0"/>
      <w:marBottom w:val="0"/>
      <w:divBdr>
        <w:top w:val="none" w:sz="0" w:space="0" w:color="auto"/>
        <w:left w:val="none" w:sz="0" w:space="0" w:color="auto"/>
        <w:bottom w:val="none" w:sz="0" w:space="0" w:color="auto"/>
        <w:right w:val="none" w:sz="0" w:space="0" w:color="auto"/>
      </w:divBdr>
    </w:div>
    <w:div w:id="1183711404">
      <w:bodyDiv w:val="1"/>
      <w:marLeft w:val="0"/>
      <w:marRight w:val="0"/>
      <w:marTop w:val="0"/>
      <w:marBottom w:val="0"/>
      <w:divBdr>
        <w:top w:val="none" w:sz="0" w:space="0" w:color="auto"/>
        <w:left w:val="none" w:sz="0" w:space="0" w:color="auto"/>
        <w:bottom w:val="none" w:sz="0" w:space="0" w:color="auto"/>
        <w:right w:val="none" w:sz="0" w:space="0" w:color="auto"/>
      </w:divBdr>
    </w:div>
    <w:div w:id="1184055175">
      <w:bodyDiv w:val="1"/>
      <w:marLeft w:val="0"/>
      <w:marRight w:val="0"/>
      <w:marTop w:val="0"/>
      <w:marBottom w:val="0"/>
      <w:divBdr>
        <w:top w:val="none" w:sz="0" w:space="0" w:color="auto"/>
        <w:left w:val="none" w:sz="0" w:space="0" w:color="auto"/>
        <w:bottom w:val="none" w:sz="0" w:space="0" w:color="auto"/>
        <w:right w:val="none" w:sz="0" w:space="0" w:color="auto"/>
      </w:divBdr>
    </w:div>
    <w:div w:id="1184781296">
      <w:bodyDiv w:val="1"/>
      <w:marLeft w:val="0"/>
      <w:marRight w:val="0"/>
      <w:marTop w:val="0"/>
      <w:marBottom w:val="0"/>
      <w:divBdr>
        <w:top w:val="none" w:sz="0" w:space="0" w:color="auto"/>
        <w:left w:val="none" w:sz="0" w:space="0" w:color="auto"/>
        <w:bottom w:val="none" w:sz="0" w:space="0" w:color="auto"/>
        <w:right w:val="none" w:sz="0" w:space="0" w:color="auto"/>
      </w:divBdr>
    </w:div>
    <w:div w:id="1188561903">
      <w:bodyDiv w:val="1"/>
      <w:marLeft w:val="0"/>
      <w:marRight w:val="0"/>
      <w:marTop w:val="0"/>
      <w:marBottom w:val="0"/>
      <w:divBdr>
        <w:top w:val="none" w:sz="0" w:space="0" w:color="auto"/>
        <w:left w:val="none" w:sz="0" w:space="0" w:color="auto"/>
        <w:bottom w:val="none" w:sz="0" w:space="0" w:color="auto"/>
        <w:right w:val="none" w:sz="0" w:space="0" w:color="auto"/>
      </w:divBdr>
    </w:div>
    <w:div w:id="1189023997">
      <w:bodyDiv w:val="1"/>
      <w:marLeft w:val="0"/>
      <w:marRight w:val="0"/>
      <w:marTop w:val="0"/>
      <w:marBottom w:val="0"/>
      <w:divBdr>
        <w:top w:val="none" w:sz="0" w:space="0" w:color="auto"/>
        <w:left w:val="none" w:sz="0" w:space="0" w:color="auto"/>
        <w:bottom w:val="none" w:sz="0" w:space="0" w:color="auto"/>
        <w:right w:val="none" w:sz="0" w:space="0" w:color="auto"/>
      </w:divBdr>
    </w:div>
    <w:div w:id="1189180799">
      <w:bodyDiv w:val="1"/>
      <w:marLeft w:val="0"/>
      <w:marRight w:val="0"/>
      <w:marTop w:val="0"/>
      <w:marBottom w:val="0"/>
      <w:divBdr>
        <w:top w:val="none" w:sz="0" w:space="0" w:color="auto"/>
        <w:left w:val="none" w:sz="0" w:space="0" w:color="auto"/>
        <w:bottom w:val="none" w:sz="0" w:space="0" w:color="auto"/>
        <w:right w:val="none" w:sz="0" w:space="0" w:color="auto"/>
      </w:divBdr>
    </w:div>
    <w:div w:id="1189442718">
      <w:bodyDiv w:val="1"/>
      <w:marLeft w:val="0"/>
      <w:marRight w:val="0"/>
      <w:marTop w:val="0"/>
      <w:marBottom w:val="0"/>
      <w:divBdr>
        <w:top w:val="none" w:sz="0" w:space="0" w:color="auto"/>
        <w:left w:val="none" w:sz="0" w:space="0" w:color="auto"/>
        <w:bottom w:val="none" w:sz="0" w:space="0" w:color="auto"/>
        <w:right w:val="none" w:sz="0" w:space="0" w:color="auto"/>
      </w:divBdr>
    </w:div>
    <w:div w:id="1190483286">
      <w:bodyDiv w:val="1"/>
      <w:marLeft w:val="0"/>
      <w:marRight w:val="0"/>
      <w:marTop w:val="0"/>
      <w:marBottom w:val="0"/>
      <w:divBdr>
        <w:top w:val="none" w:sz="0" w:space="0" w:color="auto"/>
        <w:left w:val="none" w:sz="0" w:space="0" w:color="auto"/>
        <w:bottom w:val="none" w:sz="0" w:space="0" w:color="auto"/>
        <w:right w:val="none" w:sz="0" w:space="0" w:color="auto"/>
      </w:divBdr>
    </w:div>
    <w:div w:id="1190678174">
      <w:bodyDiv w:val="1"/>
      <w:marLeft w:val="0"/>
      <w:marRight w:val="0"/>
      <w:marTop w:val="0"/>
      <w:marBottom w:val="0"/>
      <w:divBdr>
        <w:top w:val="none" w:sz="0" w:space="0" w:color="auto"/>
        <w:left w:val="none" w:sz="0" w:space="0" w:color="auto"/>
        <w:bottom w:val="none" w:sz="0" w:space="0" w:color="auto"/>
        <w:right w:val="none" w:sz="0" w:space="0" w:color="auto"/>
      </w:divBdr>
    </w:div>
    <w:div w:id="1192452454">
      <w:bodyDiv w:val="1"/>
      <w:marLeft w:val="0"/>
      <w:marRight w:val="0"/>
      <w:marTop w:val="0"/>
      <w:marBottom w:val="0"/>
      <w:divBdr>
        <w:top w:val="none" w:sz="0" w:space="0" w:color="auto"/>
        <w:left w:val="none" w:sz="0" w:space="0" w:color="auto"/>
        <w:bottom w:val="none" w:sz="0" w:space="0" w:color="auto"/>
        <w:right w:val="none" w:sz="0" w:space="0" w:color="auto"/>
      </w:divBdr>
    </w:div>
    <w:div w:id="1192455018">
      <w:bodyDiv w:val="1"/>
      <w:marLeft w:val="0"/>
      <w:marRight w:val="0"/>
      <w:marTop w:val="0"/>
      <w:marBottom w:val="0"/>
      <w:divBdr>
        <w:top w:val="none" w:sz="0" w:space="0" w:color="auto"/>
        <w:left w:val="none" w:sz="0" w:space="0" w:color="auto"/>
        <w:bottom w:val="none" w:sz="0" w:space="0" w:color="auto"/>
        <w:right w:val="none" w:sz="0" w:space="0" w:color="auto"/>
      </w:divBdr>
      <w:divsChild>
        <w:div w:id="969432965">
          <w:marLeft w:val="480"/>
          <w:marRight w:val="0"/>
          <w:marTop w:val="0"/>
          <w:marBottom w:val="0"/>
          <w:divBdr>
            <w:top w:val="none" w:sz="0" w:space="0" w:color="auto"/>
            <w:left w:val="none" w:sz="0" w:space="0" w:color="auto"/>
            <w:bottom w:val="none" w:sz="0" w:space="0" w:color="auto"/>
            <w:right w:val="none" w:sz="0" w:space="0" w:color="auto"/>
          </w:divBdr>
        </w:div>
        <w:div w:id="411044687">
          <w:marLeft w:val="480"/>
          <w:marRight w:val="0"/>
          <w:marTop w:val="0"/>
          <w:marBottom w:val="0"/>
          <w:divBdr>
            <w:top w:val="none" w:sz="0" w:space="0" w:color="auto"/>
            <w:left w:val="none" w:sz="0" w:space="0" w:color="auto"/>
            <w:bottom w:val="none" w:sz="0" w:space="0" w:color="auto"/>
            <w:right w:val="none" w:sz="0" w:space="0" w:color="auto"/>
          </w:divBdr>
        </w:div>
        <w:div w:id="1799833342">
          <w:marLeft w:val="480"/>
          <w:marRight w:val="0"/>
          <w:marTop w:val="0"/>
          <w:marBottom w:val="0"/>
          <w:divBdr>
            <w:top w:val="none" w:sz="0" w:space="0" w:color="auto"/>
            <w:left w:val="none" w:sz="0" w:space="0" w:color="auto"/>
            <w:bottom w:val="none" w:sz="0" w:space="0" w:color="auto"/>
            <w:right w:val="none" w:sz="0" w:space="0" w:color="auto"/>
          </w:divBdr>
        </w:div>
        <w:div w:id="589586150">
          <w:marLeft w:val="480"/>
          <w:marRight w:val="0"/>
          <w:marTop w:val="0"/>
          <w:marBottom w:val="0"/>
          <w:divBdr>
            <w:top w:val="none" w:sz="0" w:space="0" w:color="auto"/>
            <w:left w:val="none" w:sz="0" w:space="0" w:color="auto"/>
            <w:bottom w:val="none" w:sz="0" w:space="0" w:color="auto"/>
            <w:right w:val="none" w:sz="0" w:space="0" w:color="auto"/>
          </w:divBdr>
        </w:div>
        <w:div w:id="1205367377">
          <w:marLeft w:val="480"/>
          <w:marRight w:val="0"/>
          <w:marTop w:val="0"/>
          <w:marBottom w:val="0"/>
          <w:divBdr>
            <w:top w:val="none" w:sz="0" w:space="0" w:color="auto"/>
            <w:left w:val="none" w:sz="0" w:space="0" w:color="auto"/>
            <w:bottom w:val="none" w:sz="0" w:space="0" w:color="auto"/>
            <w:right w:val="none" w:sz="0" w:space="0" w:color="auto"/>
          </w:divBdr>
        </w:div>
        <w:div w:id="804353315">
          <w:marLeft w:val="480"/>
          <w:marRight w:val="0"/>
          <w:marTop w:val="0"/>
          <w:marBottom w:val="0"/>
          <w:divBdr>
            <w:top w:val="none" w:sz="0" w:space="0" w:color="auto"/>
            <w:left w:val="none" w:sz="0" w:space="0" w:color="auto"/>
            <w:bottom w:val="none" w:sz="0" w:space="0" w:color="auto"/>
            <w:right w:val="none" w:sz="0" w:space="0" w:color="auto"/>
          </w:divBdr>
        </w:div>
        <w:div w:id="2080905123">
          <w:marLeft w:val="480"/>
          <w:marRight w:val="0"/>
          <w:marTop w:val="0"/>
          <w:marBottom w:val="0"/>
          <w:divBdr>
            <w:top w:val="none" w:sz="0" w:space="0" w:color="auto"/>
            <w:left w:val="none" w:sz="0" w:space="0" w:color="auto"/>
            <w:bottom w:val="none" w:sz="0" w:space="0" w:color="auto"/>
            <w:right w:val="none" w:sz="0" w:space="0" w:color="auto"/>
          </w:divBdr>
        </w:div>
        <w:div w:id="1592884962">
          <w:marLeft w:val="480"/>
          <w:marRight w:val="0"/>
          <w:marTop w:val="0"/>
          <w:marBottom w:val="0"/>
          <w:divBdr>
            <w:top w:val="none" w:sz="0" w:space="0" w:color="auto"/>
            <w:left w:val="none" w:sz="0" w:space="0" w:color="auto"/>
            <w:bottom w:val="none" w:sz="0" w:space="0" w:color="auto"/>
            <w:right w:val="none" w:sz="0" w:space="0" w:color="auto"/>
          </w:divBdr>
        </w:div>
        <w:div w:id="1598323595">
          <w:marLeft w:val="480"/>
          <w:marRight w:val="0"/>
          <w:marTop w:val="0"/>
          <w:marBottom w:val="0"/>
          <w:divBdr>
            <w:top w:val="none" w:sz="0" w:space="0" w:color="auto"/>
            <w:left w:val="none" w:sz="0" w:space="0" w:color="auto"/>
            <w:bottom w:val="none" w:sz="0" w:space="0" w:color="auto"/>
            <w:right w:val="none" w:sz="0" w:space="0" w:color="auto"/>
          </w:divBdr>
        </w:div>
        <w:div w:id="1117720144">
          <w:marLeft w:val="480"/>
          <w:marRight w:val="0"/>
          <w:marTop w:val="0"/>
          <w:marBottom w:val="0"/>
          <w:divBdr>
            <w:top w:val="none" w:sz="0" w:space="0" w:color="auto"/>
            <w:left w:val="none" w:sz="0" w:space="0" w:color="auto"/>
            <w:bottom w:val="none" w:sz="0" w:space="0" w:color="auto"/>
            <w:right w:val="none" w:sz="0" w:space="0" w:color="auto"/>
          </w:divBdr>
        </w:div>
        <w:div w:id="280723341">
          <w:marLeft w:val="480"/>
          <w:marRight w:val="0"/>
          <w:marTop w:val="0"/>
          <w:marBottom w:val="0"/>
          <w:divBdr>
            <w:top w:val="none" w:sz="0" w:space="0" w:color="auto"/>
            <w:left w:val="none" w:sz="0" w:space="0" w:color="auto"/>
            <w:bottom w:val="none" w:sz="0" w:space="0" w:color="auto"/>
            <w:right w:val="none" w:sz="0" w:space="0" w:color="auto"/>
          </w:divBdr>
        </w:div>
        <w:div w:id="1932542639">
          <w:marLeft w:val="480"/>
          <w:marRight w:val="0"/>
          <w:marTop w:val="0"/>
          <w:marBottom w:val="0"/>
          <w:divBdr>
            <w:top w:val="none" w:sz="0" w:space="0" w:color="auto"/>
            <w:left w:val="none" w:sz="0" w:space="0" w:color="auto"/>
            <w:bottom w:val="none" w:sz="0" w:space="0" w:color="auto"/>
            <w:right w:val="none" w:sz="0" w:space="0" w:color="auto"/>
          </w:divBdr>
        </w:div>
        <w:div w:id="1152021110">
          <w:marLeft w:val="480"/>
          <w:marRight w:val="0"/>
          <w:marTop w:val="0"/>
          <w:marBottom w:val="0"/>
          <w:divBdr>
            <w:top w:val="none" w:sz="0" w:space="0" w:color="auto"/>
            <w:left w:val="none" w:sz="0" w:space="0" w:color="auto"/>
            <w:bottom w:val="none" w:sz="0" w:space="0" w:color="auto"/>
            <w:right w:val="none" w:sz="0" w:space="0" w:color="auto"/>
          </w:divBdr>
        </w:div>
        <w:div w:id="888343548">
          <w:marLeft w:val="480"/>
          <w:marRight w:val="0"/>
          <w:marTop w:val="0"/>
          <w:marBottom w:val="0"/>
          <w:divBdr>
            <w:top w:val="none" w:sz="0" w:space="0" w:color="auto"/>
            <w:left w:val="none" w:sz="0" w:space="0" w:color="auto"/>
            <w:bottom w:val="none" w:sz="0" w:space="0" w:color="auto"/>
            <w:right w:val="none" w:sz="0" w:space="0" w:color="auto"/>
          </w:divBdr>
        </w:div>
        <w:div w:id="1017585702">
          <w:marLeft w:val="480"/>
          <w:marRight w:val="0"/>
          <w:marTop w:val="0"/>
          <w:marBottom w:val="0"/>
          <w:divBdr>
            <w:top w:val="none" w:sz="0" w:space="0" w:color="auto"/>
            <w:left w:val="none" w:sz="0" w:space="0" w:color="auto"/>
            <w:bottom w:val="none" w:sz="0" w:space="0" w:color="auto"/>
            <w:right w:val="none" w:sz="0" w:space="0" w:color="auto"/>
          </w:divBdr>
        </w:div>
        <w:div w:id="1352298564">
          <w:marLeft w:val="480"/>
          <w:marRight w:val="0"/>
          <w:marTop w:val="0"/>
          <w:marBottom w:val="0"/>
          <w:divBdr>
            <w:top w:val="none" w:sz="0" w:space="0" w:color="auto"/>
            <w:left w:val="none" w:sz="0" w:space="0" w:color="auto"/>
            <w:bottom w:val="none" w:sz="0" w:space="0" w:color="auto"/>
            <w:right w:val="none" w:sz="0" w:space="0" w:color="auto"/>
          </w:divBdr>
        </w:div>
        <w:div w:id="22287277">
          <w:marLeft w:val="480"/>
          <w:marRight w:val="0"/>
          <w:marTop w:val="0"/>
          <w:marBottom w:val="0"/>
          <w:divBdr>
            <w:top w:val="none" w:sz="0" w:space="0" w:color="auto"/>
            <w:left w:val="none" w:sz="0" w:space="0" w:color="auto"/>
            <w:bottom w:val="none" w:sz="0" w:space="0" w:color="auto"/>
            <w:right w:val="none" w:sz="0" w:space="0" w:color="auto"/>
          </w:divBdr>
        </w:div>
        <w:div w:id="1707825948">
          <w:marLeft w:val="480"/>
          <w:marRight w:val="0"/>
          <w:marTop w:val="0"/>
          <w:marBottom w:val="0"/>
          <w:divBdr>
            <w:top w:val="none" w:sz="0" w:space="0" w:color="auto"/>
            <w:left w:val="none" w:sz="0" w:space="0" w:color="auto"/>
            <w:bottom w:val="none" w:sz="0" w:space="0" w:color="auto"/>
            <w:right w:val="none" w:sz="0" w:space="0" w:color="auto"/>
          </w:divBdr>
        </w:div>
        <w:div w:id="1861968230">
          <w:marLeft w:val="480"/>
          <w:marRight w:val="0"/>
          <w:marTop w:val="0"/>
          <w:marBottom w:val="0"/>
          <w:divBdr>
            <w:top w:val="none" w:sz="0" w:space="0" w:color="auto"/>
            <w:left w:val="none" w:sz="0" w:space="0" w:color="auto"/>
            <w:bottom w:val="none" w:sz="0" w:space="0" w:color="auto"/>
            <w:right w:val="none" w:sz="0" w:space="0" w:color="auto"/>
          </w:divBdr>
        </w:div>
        <w:div w:id="849106239">
          <w:marLeft w:val="480"/>
          <w:marRight w:val="0"/>
          <w:marTop w:val="0"/>
          <w:marBottom w:val="0"/>
          <w:divBdr>
            <w:top w:val="none" w:sz="0" w:space="0" w:color="auto"/>
            <w:left w:val="none" w:sz="0" w:space="0" w:color="auto"/>
            <w:bottom w:val="none" w:sz="0" w:space="0" w:color="auto"/>
            <w:right w:val="none" w:sz="0" w:space="0" w:color="auto"/>
          </w:divBdr>
        </w:div>
        <w:div w:id="2014064761">
          <w:marLeft w:val="480"/>
          <w:marRight w:val="0"/>
          <w:marTop w:val="0"/>
          <w:marBottom w:val="0"/>
          <w:divBdr>
            <w:top w:val="none" w:sz="0" w:space="0" w:color="auto"/>
            <w:left w:val="none" w:sz="0" w:space="0" w:color="auto"/>
            <w:bottom w:val="none" w:sz="0" w:space="0" w:color="auto"/>
            <w:right w:val="none" w:sz="0" w:space="0" w:color="auto"/>
          </w:divBdr>
        </w:div>
        <w:div w:id="384986969">
          <w:marLeft w:val="480"/>
          <w:marRight w:val="0"/>
          <w:marTop w:val="0"/>
          <w:marBottom w:val="0"/>
          <w:divBdr>
            <w:top w:val="none" w:sz="0" w:space="0" w:color="auto"/>
            <w:left w:val="none" w:sz="0" w:space="0" w:color="auto"/>
            <w:bottom w:val="none" w:sz="0" w:space="0" w:color="auto"/>
            <w:right w:val="none" w:sz="0" w:space="0" w:color="auto"/>
          </w:divBdr>
        </w:div>
        <w:div w:id="1602446684">
          <w:marLeft w:val="480"/>
          <w:marRight w:val="0"/>
          <w:marTop w:val="0"/>
          <w:marBottom w:val="0"/>
          <w:divBdr>
            <w:top w:val="none" w:sz="0" w:space="0" w:color="auto"/>
            <w:left w:val="none" w:sz="0" w:space="0" w:color="auto"/>
            <w:bottom w:val="none" w:sz="0" w:space="0" w:color="auto"/>
            <w:right w:val="none" w:sz="0" w:space="0" w:color="auto"/>
          </w:divBdr>
        </w:div>
        <w:div w:id="443041410">
          <w:marLeft w:val="480"/>
          <w:marRight w:val="0"/>
          <w:marTop w:val="0"/>
          <w:marBottom w:val="0"/>
          <w:divBdr>
            <w:top w:val="none" w:sz="0" w:space="0" w:color="auto"/>
            <w:left w:val="none" w:sz="0" w:space="0" w:color="auto"/>
            <w:bottom w:val="none" w:sz="0" w:space="0" w:color="auto"/>
            <w:right w:val="none" w:sz="0" w:space="0" w:color="auto"/>
          </w:divBdr>
        </w:div>
        <w:div w:id="361787344">
          <w:marLeft w:val="480"/>
          <w:marRight w:val="0"/>
          <w:marTop w:val="0"/>
          <w:marBottom w:val="0"/>
          <w:divBdr>
            <w:top w:val="none" w:sz="0" w:space="0" w:color="auto"/>
            <w:left w:val="none" w:sz="0" w:space="0" w:color="auto"/>
            <w:bottom w:val="none" w:sz="0" w:space="0" w:color="auto"/>
            <w:right w:val="none" w:sz="0" w:space="0" w:color="auto"/>
          </w:divBdr>
        </w:div>
        <w:div w:id="940449666">
          <w:marLeft w:val="480"/>
          <w:marRight w:val="0"/>
          <w:marTop w:val="0"/>
          <w:marBottom w:val="0"/>
          <w:divBdr>
            <w:top w:val="none" w:sz="0" w:space="0" w:color="auto"/>
            <w:left w:val="none" w:sz="0" w:space="0" w:color="auto"/>
            <w:bottom w:val="none" w:sz="0" w:space="0" w:color="auto"/>
            <w:right w:val="none" w:sz="0" w:space="0" w:color="auto"/>
          </w:divBdr>
        </w:div>
        <w:div w:id="1455832853">
          <w:marLeft w:val="480"/>
          <w:marRight w:val="0"/>
          <w:marTop w:val="0"/>
          <w:marBottom w:val="0"/>
          <w:divBdr>
            <w:top w:val="none" w:sz="0" w:space="0" w:color="auto"/>
            <w:left w:val="none" w:sz="0" w:space="0" w:color="auto"/>
            <w:bottom w:val="none" w:sz="0" w:space="0" w:color="auto"/>
            <w:right w:val="none" w:sz="0" w:space="0" w:color="auto"/>
          </w:divBdr>
        </w:div>
        <w:div w:id="590089667">
          <w:marLeft w:val="480"/>
          <w:marRight w:val="0"/>
          <w:marTop w:val="0"/>
          <w:marBottom w:val="0"/>
          <w:divBdr>
            <w:top w:val="none" w:sz="0" w:space="0" w:color="auto"/>
            <w:left w:val="none" w:sz="0" w:space="0" w:color="auto"/>
            <w:bottom w:val="none" w:sz="0" w:space="0" w:color="auto"/>
            <w:right w:val="none" w:sz="0" w:space="0" w:color="auto"/>
          </w:divBdr>
        </w:div>
        <w:div w:id="61758280">
          <w:marLeft w:val="480"/>
          <w:marRight w:val="0"/>
          <w:marTop w:val="0"/>
          <w:marBottom w:val="0"/>
          <w:divBdr>
            <w:top w:val="none" w:sz="0" w:space="0" w:color="auto"/>
            <w:left w:val="none" w:sz="0" w:space="0" w:color="auto"/>
            <w:bottom w:val="none" w:sz="0" w:space="0" w:color="auto"/>
            <w:right w:val="none" w:sz="0" w:space="0" w:color="auto"/>
          </w:divBdr>
        </w:div>
        <w:div w:id="216667179">
          <w:marLeft w:val="480"/>
          <w:marRight w:val="0"/>
          <w:marTop w:val="0"/>
          <w:marBottom w:val="0"/>
          <w:divBdr>
            <w:top w:val="none" w:sz="0" w:space="0" w:color="auto"/>
            <w:left w:val="none" w:sz="0" w:space="0" w:color="auto"/>
            <w:bottom w:val="none" w:sz="0" w:space="0" w:color="auto"/>
            <w:right w:val="none" w:sz="0" w:space="0" w:color="auto"/>
          </w:divBdr>
        </w:div>
        <w:div w:id="1368022040">
          <w:marLeft w:val="480"/>
          <w:marRight w:val="0"/>
          <w:marTop w:val="0"/>
          <w:marBottom w:val="0"/>
          <w:divBdr>
            <w:top w:val="none" w:sz="0" w:space="0" w:color="auto"/>
            <w:left w:val="none" w:sz="0" w:space="0" w:color="auto"/>
            <w:bottom w:val="none" w:sz="0" w:space="0" w:color="auto"/>
            <w:right w:val="none" w:sz="0" w:space="0" w:color="auto"/>
          </w:divBdr>
        </w:div>
        <w:div w:id="765465295">
          <w:marLeft w:val="480"/>
          <w:marRight w:val="0"/>
          <w:marTop w:val="0"/>
          <w:marBottom w:val="0"/>
          <w:divBdr>
            <w:top w:val="none" w:sz="0" w:space="0" w:color="auto"/>
            <w:left w:val="none" w:sz="0" w:space="0" w:color="auto"/>
            <w:bottom w:val="none" w:sz="0" w:space="0" w:color="auto"/>
            <w:right w:val="none" w:sz="0" w:space="0" w:color="auto"/>
          </w:divBdr>
        </w:div>
        <w:div w:id="216094483">
          <w:marLeft w:val="480"/>
          <w:marRight w:val="0"/>
          <w:marTop w:val="0"/>
          <w:marBottom w:val="0"/>
          <w:divBdr>
            <w:top w:val="none" w:sz="0" w:space="0" w:color="auto"/>
            <w:left w:val="none" w:sz="0" w:space="0" w:color="auto"/>
            <w:bottom w:val="none" w:sz="0" w:space="0" w:color="auto"/>
            <w:right w:val="none" w:sz="0" w:space="0" w:color="auto"/>
          </w:divBdr>
        </w:div>
        <w:div w:id="47650183">
          <w:marLeft w:val="480"/>
          <w:marRight w:val="0"/>
          <w:marTop w:val="0"/>
          <w:marBottom w:val="0"/>
          <w:divBdr>
            <w:top w:val="none" w:sz="0" w:space="0" w:color="auto"/>
            <w:left w:val="none" w:sz="0" w:space="0" w:color="auto"/>
            <w:bottom w:val="none" w:sz="0" w:space="0" w:color="auto"/>
            <w:right w:val="none" w:sz="0" w:space="0" w:color="auto"/>
          </w:divBdr>
        </w:div>
        <w:div w:id="1626539024">
          <w:marLeft w:val="480"/>
          <w:marRight w:val="0"/>
          <w:marTop w:val="0"/>
          <w:marBottom w:val="0"/>
          <w:divBdr>
            <w:top w:val="none" w:sz="0" w:space="0" w:color="auto"/>
            <w:left w:val="none" w:sz="0" w:space="0" w:color="auto"/>
            <w:bottom w:val="none" w:sz="0" w:space="0" w:color="auto"/>
            <w:right w:val="none" w:sz="0" w:space="0" w:color="auto"/>
          </w:divBdr>
        </w:div>
        <w:div w:id="1711150810">
          <w:marLeft w:val="480"/>
          <w:marRight w:val="0"/>
          <w:marTop w:val="0"/>
          <w:marBottom w:val="0"/>
          <w:divBdr>
            <w:top w:val="none" w:sz="0" w:space="0" w:color="auto"/>
            <w:left w:val="none" w:sz="0" w:space="0" w:color="auto"/>
            <w:bottom w:val="none" w:sz="0" w:space="0" w:color="auto"/>
            <w:right w:val="none" w:sz="0" w:space="0" w:color="auto"/>
          </w:divBdr>
        </w:div>
        <w:div w:id="722682918">
          <w:marLeft w:val="480"/>
          <w:marRight w:val="0"/>
          <w:marTop w:val="0"/>
          <w:marBottom w:val="0"/>
          <w:divBdr>
            <w:top w:val="none" w:sz="0" w:space="0" w:color="auto"/>
            <w:left w:val="none" w:sz="0" w:space="0" w:color="auto"/>
            <w:bottom w:val="none" w:sz="0" w:space="0" w:color="auto"/>
            <w:right w:val="none" w:sz="0" w:space="0" w:color="auto"/>
          </w:divBdr>
        </w:div>
        <w:div w:id="2138179552">
          <w:marLeft w:val="480"/>
          <w:marRight w:val="0"/>
          <w:marTop w:val="0"/>
          <w:marBottom w:val="0"/>
          <w:divBdr>
            <w:top w:val="none" w:sz="0" w:space="0" w:color="auto"/>
            <w:left w:val="none" w:sz="0" w:space="0" w:color="auto"/>
            <w:bottom w:val="none" w:sz="0" w:space="0" w:color="auto"/>
            <w:right w:val="none" w:sz="0" w:space="0" w:color="auto"/>
          </w:divBdr>
        </w:div>
        <w:div w:id="504634152">
          <w:marLeft w:val="480"/>
          <w:marRight w:val="0"/>
          <w:marTop w:val="0"/>
          <w:marBottom w:val="0"/>
          <w:divBdr>
            <w:top w:val="none" w:sz="0" w:space="0" w:color="auto"/>
            <w:left w:val="none" w:sz="0" w:space="0" w:color="auto"/>
            <w:bottom w:val="none" w:sz="0" w:space="0" w:color="auto"/>
            <w:right w:val="none" w:sz="0" w:space="0" w:color="auto"/>
          </w:divBdr>
        </w:div>
        <w:div w:id="1683050614">
          <w:marLeft w:val="480"/>
          <w:marRight w:val="0"/>
          <w:marTop w:val="0"/>
          <w:marBottom w:val="0"/>
          <w:divBdr>
            <w:top w:val="none" w:sz="0" w:space="0" w:color="auto"/>
            <w:left w:val="none" w:sz="0" w:space="0" w:color="auto"/>
            <w:bottom w:val="none" w:sz="0" w:space="0" w:color="auto"/>
            <w:right w:val="none" w:sz="0" w:space="0" w:color="auto"/>
          </w:divBdr>
        </w:div>
        <w:div w:id="1419063774">
          <w:marLeft w:val="480"/>
          <w:marRight w:val="0"/>
          <w:marTop w:val="0"/>
          <w:marBottom w:val="0"/>
          <w:divBdr>
            <w:top w:val="none" w:sz="0" w:space="0" w:color="auto"/>
            <w:left w:val="none" w:sz="0" w:space="0" w:color="auto"/>
            <w:bottom w:val="none" w:sz="0" w:space="0" w:color="auto"/>
            <w:right w:val="none" w:sz="0" w:space="0" w:color="auto"/>
          </w:divBdr>
        </w:div>
        <w:div w:id="429543535">
          <w:marLeft w:val="480"/>
          <w:marRight w:val="0"/>
          <w:marTop w:val="0"/>
          <w:marBottom w:val="0"/>
          <w:divBdr>
            <w:top w:val="none" w:sz="0" w:space="0" w:color="auto"/>
            <w:left w:val="none" w:sz="0" w:space="0" w:color="auto"/>
            <w:bottom w:val="none" w:sz="0" w:space="0" w:color="auto"/>
            <w:right w:val="none" w:sz="0" w:space="0" w:color="auto"/>
          </w:divBdr>
        </w:div>
        <w:div w:id="1423183264">
          <w:marLeft w:val="480"/>
          <w:marRight w:val="0"/>
          <w:marTop w:val="0"/>
          <w:marBottom w:val="0"/>
          <w:divBdr>
            <w:top w:val="none" w:sz="0" w:space="0" w:color="auto"/>
            <w:left w:val="none" w:sz="0" w:space="0" w:color="auto"/>
            <w:bottom w:val="none" w:sz="0" w:space="0" w:color="auto"/>
            <w:right w:val="none" w:sz="0" w:space="0" w:color="auto"/>
          </w:divBdr>
        </w:div>
        <w:div w:id="1339886320">
          <w:marLeft w:val="480"/>
          <w:marRight w:val="0"/>
          <w:marTop w:val="0"/>
          <w:marBottom w:val="0"/>
          <w:divBdr>
            <w:top w:val="none" w:sz="0" w:space="0" w:color="auto"/>
            <w:left w:val="none" w:sz="0" w:space="0" w:color="auto"/>
            <w:bottom w:val="none" w:sz="0" w:space="0" w:color="auto"/>
            <w:right w:val="none" w:sz="0" w:space="0" w:color="auto"/>
          </w:divBdr>
        </w:div>
        <w:div w:id="783773434">
          <w:marLeft w:val="480"/>
          <w:marRight w:val="0"/>
          <w:marTop w:val="0"/>
          <w:marBottom w:val="0"/>
          <w:divBdr>
            <w:top w:val="none" w:sz="0" w:space="0" w:color="auto"/>
            <w:left w:val="none" w:sz="0" w:space="0" w:color="auto"/>
            <w:bottom w:val="none" w:sz="0" w:space="0" w:color="auto"/>
            <w:right w:val="none" w:sz="0" w:space="0" w:color="auto"/>
          </w:divBdr>
        </w:div>
        <w:div w:id="97068357">
          <w:marLeft w:val="480"/>
          <w:marRight w:val="0"/>
          <w:marTop w:val="0"/>
          <w:marBottom w:val="0"/>
          <w:divBdr>
            <w:top w:val="none" w:sz="0" w:space="0" w:color="auto"/>
            <w:left w:val="none" w:sz="0" w:space="0" w:color="auto"/>
            <w:bottom w:val="none" w:sz="0" w:space="0" w:color="auto"/>
            <w:right w:val="none" w:sz="0" w:space="0" w:color="auto"/>
          </w:divBdr>
        </w:div>
        <w:div w:id="1576621279">
          <w:marLeft w:val="480"/>
          <w:marRight w:val="0"/>
          <w:marTop w:val="0"/>
          <w:marBottom w:val="0"/>
          <w:divBdr>
            <w:top w:val="none" w:sz="0" w:space="0" w:color="auto"/>
            <w:left w:val="none" w:sz="0" w:space="0" w:color="auto"/>
            <w:bottom w:val="none" w:sz="0" w:space="0" w:color="auto"/>
            <w:right w:val="none" w:sz="0" w:space="0" w:color="auto"/>
          </w:divBdr>
        </w:div>
        <w:div w:id="276717101">
          <w:marLeft w:val="480"/>
          <w:marRight w:val="0"/>
          <w:marTop w:val="0"/>
          <w:marBottom w:val="0"/>
          <w:divBdr>
            <w:top w:val="none" w:sz="0" w:space="0" w:color="auto"/>
            <w:left w:val="none" w:sz="0" w:space="0" w:color="auto"/>
            <w:bottom w:val="none" w:sz="0" w:space="0" w:color="auto"/>
            <w:right w:val="none" w:sz="0" w:space="0" w:color="auto"/>
          </w:divBdr>
        </w:div>
        <w:div w:id="291639766">
          <w:marLeft w:val="480"/>
          <w:marRight w:val="0"/>
          <w:marTop w:val="0"/>
          <w:marBottom w:val="0"/>
          <w:divBdr>
            <w:top w:val="none" w:sz="0" w:space="0" w:color="auto"/>
            <w:left w:val="none" w:sz="0" w:space="0" w:color="auto"/>
            <w:bottom w:val="none" w:sz="0" w:space="0" w:color="auto"/>
            <w:right w:val="none" w:sz="0" w:space="0" w:color="auto"/>
          </w:divBdr>
        </w:div>
        <w:div w:id="1073623522">
          <w:marLeft w:val="480"/>
          <w:marRight w:val="0"/>
          <w:marTop w:val="0"/>
          <w:marBottom w:val="0"/>
          <w:divBdr>
            <w:top w:val="none" w:sz="0" w:space="0" w:color="auto"/>
            <w:left w:val="none" w:sz="0" w:space="0" w:color="auto"/>
            <w:bottom w:val="none" w:sz="0" w:space="0" w:color="auto"/>
            <w:right w:val="none" w:sz="0" w:space="0" w:color="auto"/>
          </w:divBdr>
        </w:div>
        <w:div w:id="1393851549">
          <w:marLeft w:val="480"/>
          <w:marRight w:val="0"/>
          <w:marTop w:val="0"/>
          <w:marBottom w:val="0"/>
          <w:divBdr>
            <w:top w:val="none" w:sz="0" w:space="0" w:color="auto"/>
            <w:left w:val="none" w:sz="0" w:space="0" w:color="auto"/>
            <w:bottom w:val="none" w:sz="0" w:space="0" w:color="auto"/>
            <w:right w:val="none" w:sz="0" w:space="0" w:color="auto"/>
          </w:divBdr>
        </w:div>
        <w:div w:id="1095904644">
          <w:marLeft w:val="480"/>
          <w:marRight w:val="0"/>
          <w:marTop w:val="0"/>
          <w:marBottom w:val="0"/>
          <w:divBdr>
            <w:top w:val="none" w:sz="0" w:space="0" w:color="auto"/>
            <w:left w:val="none" w:sz="0" w:space="0" w:color="auto"/>
            <w:bottom w:val="none" w:sz="0" w:space="0" w:color="auto"/>
            <w:right w:val="none" w:sz="0" w:space="0" w:color="auto"/>
          </w:divBdr>
        </w:div>
        <w:div w:id="667247949">
          <w:marLeft w:val="480"/>
          <w:marRight w:val="0"/>
          <w:marTop w:val="0"/>
          <w:marBottom w:val="0"/>
          <w:divBdr>
            <w:top w:val="none" w:sz="0" w:space="0" w:color="auto"/>
            <w:left w:val="none" w:sz="0" w:space="0" w:color="auto"/>
            <w:bottom w:val="none" w:sz="0" w:space="0" w:color="auto"/>
            <w:right w:val="none" w:sz="0" w:space="0" w:color="auto"/>
          </w:divBdr>
        </w:div>
        <w:div w:id="1596399063">
          <w:marLeft w:val="480"/>
          <w:marRight w:val="0"/>
          <w:marTop w:val="0"/>
          <w:marBottom w:val="0"/>
          <w:divBdr>
            <w:top w:val="none" w:sz="0" w:space="0" w:color="auto"/>
            <w:left w:val="none" w:sz="0" w:space="0" w:color="auto"/>
            <w:bottom w:val="none" w:sz="0" w:space="0" w:color="auto"/>
            <w:right w:val="none" w:sz="0" w:space="0" w:color="auto"/>
          </w:divBdr>
        </w:div>
        <w:div w:id="1581013907">
          <w:marLeft w:val="480"/>
          <w:marRight w:val="0"/>
          <w:marTop w:val="0"/>
          <w:marBottom w:val="0"/>
          <w:divBdr>
            <w:top w:val="none" w:sz="0" w:space="0" w:color="auto"/>
            <w:left w:val="none" w:sz="0" w:space="0" w:color="auto"/>
            <w:bottom w:val="none" w:sz="0" w:space="0" w:color="auto"/>
            <w:right w:val="none" w:sz="0" w:space="0" w:color="auto"/>
          </w:divBdr>
        </w:div>
        <w:div w:id="646861448">
          <w:marLeft w:val="480"/>
          <w:marRight w:val="0"/>
          <w:marTop w:val="0"/>
          <w:marBottom w:val="0"/>
          <w:divBdr>
            <w:top w:val="none" w:sz="0" w:space="0" w:color="auto"/>
            <w:left w:val="none" w:sz="0" w:space="0" w:color="auto"/>
            <w:bottom w:val="none" w:sz="0" w:space="0" w:color="auto"/>
            <w:right w:val="none" w:sz="0" w:space="0" w:color="auto"/>
          </w:divBdr>
        </w:div>
        <w:div w:id="1175531236">
          <w:marLeft w:val="480"/>
          <w:marRight w:val="0"/>
          <w:marTop w:val="0"/>
          <w:marBottom w:val="0"/>
          <w:divBdr>
            <w:top w:val="none" w:sz="0" w:space="0" w:color="auto"/>
            <w:left w:val="none" w:sz="0" w:space="0" w:color="auto"/>
            <w:bottom w:val="none" w:sz="0" w:space="0" w:color="auto"/>
            <w:right w:val="none" w:sz="0" w:space="0" w:color="auto"/>
          </w:divBdr>
        </w:div>
        <w:div w:id="48461466">
          <w:marLeft w:val="480"/>
          <w:marRight w:val="0"/>
          <w:marTop w:val="0"/>
          <w:marBottom w:val="0"/>
          <w:divBdr>
            <w:top w:val="none" w:sz="0" w:space="0" w:color="auto"/>
            <w:left w:val="none" w:sz="0" w:space="0" w:color="auto"/>
            <w:bottom w:val="none" w:sz="0" w:space="0" w:color="auto"/>
            <w:right w:val="none" w:sz="0" w:space="0" w:color="auto"/>
          </w:divBdr>
        </w:div>
        <w:div w:id="696583213">
          <w:marLeft w:val="480"/>
          <w:marRight w:val="0"/>
          <w:marTop w:val="0"/>
          <w:marBottom w:val="0"/>
          <w:divBdr>
            <w:top w:val="none" w:sz="0" w:space="0" w:color="auto"/>
            <w:left w:val="none" w:sz="0" w:space="0" w:color="auto"/>
            <w:bottom w:val="none" w:sz="0" w:space="0" w:color="auto"/>
            <w:right w:val="none" w:sz="0" w:space="0" w:color="auto"/>
          </w:divBdr>
        </w:div>
        <w:div w:id="738021239">
          <w:marLeft w:val="480"/>
          <w:marRight w:val="0"/>
          <w:marTop w:val="0"/>
          <w:marBottom w:val="0"/>
          <w:divBdr>
            <w:top w:val="none" w:sz="0" w:space="0" w:color="auto"/>
            <w:left w:val="none" w:sz="0" w:space="0" w:color="auto"/>
            <w:bottom w:val="none" w:sz="0" w:space="0" w:color="auto"/>
            <w:right w:val="none" w:sz="0" w:space="0" w:color="auto"/>
          </w:divBdr>
        </w:div>
        <w:div w:id="571627475">
          <w:marLeft w:val="480"/>
          <w:marRight w:val="0"/>
          <w:marTop w:val="0"/>
          <w:marBottom w:val="0"/>
          <w:divBdr>
            <w:top w:val="none" w:sz="0" w:space="0" w:color="auto"/>
            <w:left w:val="none" w:sz="0" w:space="0" w:color="auto"/>
            <w:bottom w:val="none" w:sz="0" w:space="0" w:color="auto"/>
            <w:right w:val="none" w:sz="0" w:space="0" w:color="auto"/>
          </w:divBdr>
        </w:div>
        <w:div w:id="1502281777">
          <w:marLeft w:val="480"/>
          <w:marRight w:val="0"/>
          <w:marTop w:val="0"/>
          <w:marBottom w:val="0"/>
          <w:divBdr>
            <w:top w:val="none" w:sz="0" w:space="0" w:color="auto"/>
            <w:left w:val="none" w:sz="0" w:space="0" w:color="auto"/>
            <w:bottom w:val="none" w:sz="0" w:space="0" w:color="auto"/>
            <w:right w:val="none" w:sz="0" w:space="0" w:color="auto"/>
          </w:divBdr>
        </w:div>
        <w:div w:id="1795710107">
          <w:marLeft w:val="480"/>
          <w:marRight w:val="0"/>
          <w:marTop w:val="0"/>
          <w:marBottom w:val="0"/>
          <w:divBdr>
            <w:top w:val="none" w:sz="0" w:space="0" w:color="auto"/>
            <w:left w:val="none" w:sz="0" w:space="0" w:color="auto"/>
            <w:bottom w:val="none" w:sz="0" w:space="0" w:color="auto"/>
            <w:right w:val="none" w:sz="0" w:space="0" w:color="auto"/>
          </w:divBdr>
        </w:div>
        <w:div w:id="1120149747">
          <w:marLeft w:val="480"/>
          <w:marRight w:val="0"/>
          <w:marTop w:val="0"/>
          <w:marBottom w:val="0"/>
          <w:divBdr>
            <w:top w:val="none" w:sz="0" w:space="0" w:color="auto"/>
            <w:left w:val="none" w:sz="0" w:space="0" w:color="auto"/>
            <w:bottom w:val="none" w:sz="0" w:space="0" w:color="auto"/>
            <w:right w:val="none" w:sz="0" w:space="0" w:color="auto"/>
          </w:divBdr>
        </w:div>
        <w:div w:id="622157362">
          <w:marLeft w:val="480"/>
          <w:marRight w:val="0"/>
          <w:marTop w:val="0"/>
          <w:marBottom w:val="0"/>
          <w:divBdr>
            <w:top w:val="none" w:sz="0" w:space="0" w:color="auto"/>
            <w:left w:val="none" w:sz="0" w:space="0" w:color="auto"/>
            <w:bottom w:val="none" w:sz="0" w:space="0" w:color="auto"/>
            <w:right w:val="none" w:sz="0" w:space="0" w:color="auto"/>
          </w:divBdr>
        </w:div>
        <w:div w:id="962611284">
          <w:marLeft w:val="480"/>
          <w:marRight w:val="0"/>
          <w:marTop w:val="0"/>
          <w:marBottom w:val="0"/>
          <w:divBdr>
            <w:top w:val="none" w:sz="0" w:space="0" w:color="auto"/>
            <w:left w:val="none" w:sz="0" w:space="0" w:color="auto"/>
            <w:bottom w:val="none" w:sz="0" w:space="0" w:color="auto"/>
            <w:right w:val="none" w:sz="0" w:space="0" w:color="auto"/>
          </w:divBdr>
        </w:div>
        <w:div w:id="1671832691">
          <w:marLeft w:val="480"/>
          <w:marRight w:val="0"/>
          <w:marTop w:val="0"/>
          <w:marBottom w:val="0"/>
          <w:divBdr>
            <w:top w:val="none" w:sz="0" w:space="0" w:color="auto"/>
            <w:left w:val="none" w:sz="0" w:space="0" w:color="auto"/>
            <w:bottom w:val="none" w:sz="0" w:space="0" w:color="auto"/>
            <w:right w:val="none" w:sz="0" w:space="0" w:color="auto"/>
          </w:divBdr>
        </w:div>
        <w:div w:id="1512447610">
          <w:marLeft w:val="480"/>
          <w:marRight w:val="0"/>
          <w:marTop w:val="0"/>
          <w:marBottom w:val="0"/>
          <w:divBdr>
            <w:top w:val="none" w:sz="0" w:space="0" w:color="auto"/>
            <w:left w:val="none" w:sz="0" w:space="0" w:color="auto"/>
            <w:bottom w:val="none" w:sz="0" w:space="0" w:color="auto"/>
            <w:right w:val="none" w:sz="0" w:space="0" w:color="auto"/>
          </w:divBdr>
        </w:div>
      </w:divsChild>
    </w:div>
    <w:div w:id="1193032123">
      <w:bodyDiv w:val="1"/>
      <w:marLeft w:val="0"/>
      <w:marRight w:val="0"/>
      <w:marTop w:val="0"/>
      <w:marBottom w:val="0"/>
      <w:divBdr>
        <w:top w:val="none" w:sz="0" w:space="0" w:color="auto"/>
        <w:left w:val="none" w:sz="0" w:space="0" w:color="auto"/>
        <w:bottom w:val="none" w:sz="0" w:space="0" w:color="auto"/>
        <w:right w:val="none" w:sz="0" w:space="0" w:color="auto"/>
      </w:divBdr>
      <w:divsChild>
        <w:div w:id="2008168294">
          <w:marLeft w:val="480"/>
          <w:marRight w:val="0"/>
          <w:marTop w:val="0"/>
          <w:marBottom w:val="0"/>
          <w:divBdr>
            <w:top w:val="none" w:sz="0" w:space="0" w:color="auto"/>
            <w:left w:val="none" w:sz="0" w:space="0" w:color="auto"/>
            <w:bottom w:val="none" w:sz="0" w:space="0" w:color="auto"/>
            <w:right w:val="none" w:sz="0" w:space="0" w:color="auto"/>
          </w:divBdr>
        </w:div>
        <w:div w:id="1528955488">
          <w:marLeft w:val="480"/>
          <w:marRight w:val="0"/>
          <w:marTop w:val="0"/>
          <w:marBottom w:val="0"/>
          <w:divBdr>
            <w:top w:val="none" w:sz="0" w:space="0" w:color="auto"/>
            <w:left w:val="none" w:sz="0" w:space="0" w:color="auto"/>
            <w:bottom w:val="none" w:sz="0" w:space="0" w:color="auto"/>
            <w:right w:val="none" w:sz="0" w:space="0" w:color="auto"/>
          </w:divBdr>
        </w:div>
        <w:div w:id="662780819">
          <w:marLeft w:val="480"/>
          <w:marRight w:val="0"/>
          <w:marTop w:val="0"/>
          <w:marBottom w:val="0"/>
          <w:divBdr>
            <w:top w:val="none" w:sz="0" w:space="0" w:color="auto"/>
            <w:left w:val="none" w:sz="0" w:space="0" w:color="auto"/>
            <w:bottom w:val="none" w:sz="0" w:space="0" w:color="auto"/>
            <w:right w:val="none" w:sz="0" w:space="0" w:color="auto"/>
          </w:divBdr>
        </w:div>
        <w:div w:id="2104181724">
          <w:marLeft w:val="480"/>
          <w:marRight w:val="0"/>
          <w:marTop w:val="0"/>
          <w:marBottom w:val="0"/>
          <w:divBdr>
            <w:top w:val="none" w:sz="0" w:space="0" w:color="auto"/>
            <w:left w:val="none" w:sz="0" w:space="0" w:color="auto"/>
            <w:bottom w:val="none" w:sz="0" w:space="0" w:color="auto"/>
            <w:right w:val="none" w:sz="0" w:space="0" w:color="auto"/>
          </w:divBdr>
        </w:div>
        <w:div w:id="2032798840">
          <w:marLeft w:val="480"/>
          <w:marRight w:val="0"/>
          <w:marTop w:val="0"/>
          <w:marBottom w:val="0"/>
          <w:divBdr>
            <w:top w:val="none" w:sz="0" w:space="0" w:color="auto"/>
            <w:left w:val="none" w:sz="0" w:space="0" w:color="auto"/>
            <w:bottom w:val="none" w:sz="0" w:space="0" w:color="auto"/>
            <w:right w:val="none" w:sz="0" w:space="0" w:color="auto"/>
          </w:divBdr>
        </w:div>
        <w:div w:id="1444152155">
          <w:marLeft w:val="480"/>
          <w:marRight w:val="0"/>
          <w:marTop w:val="0"/>
          <w:marBottom w:val="0"/>
          <w:divBdr>
            <w:top w:val="none" w:sz="0" w:space="0" w:color="auto"/>
            <w:left w:val="none" w:sz="0" w:space="0" w:color="auto"/>
            <w:bottom w:val="none" w:sz="0" w:space="0" w:color="auto"/>
            <w:right w:val="none" w:sz="0" w:space="0" w:color="auto"/>
          </w:divBdr>
        </w:div>
        <w:div w:id="1350763374">
          <w:marLeft w:val="480"/>
          <w:marRight w:val="0"/>
          <w:marTop w:val="0"/>
          <w:marBottom w:val="0"/>
          <w:divBdr>
            <w:top w:val="none" w:sz="0" w:space="0" w:color="auto"/>
            <w:left w:val="none" w:sz="0" w:space="0" w:color="auto"/>
            <w:bottom w:val="none" w:sz="0" w:space="0" w:color="auto"/>
            <w:right w:val="none" w:sz="0" w:space="0" w:color="auto"/>
          </w:divBdr>
        </w:div>
        <w:div w:id="382212673">
          <w:marLeft w:val="480"/>
          <w:marRight w:val="0"/>
          <w:marTop w:val="0"/>
          <w:marBottom w:val="0"/>
          <w:divBdr>
            <w:top w:val="none" w:sz="0" w:space="0" w:color="auto"/>
            <w:left w:val="none" w:sz="0" w:space="0" w:color="auto"/>
            <w:bottom w:val="none" w:sz="0" w:space="0" w:color="auto"/>
            <w:right w:val="none" w:sz="0" w:space="0" w:color="auto"/>
          </w:divBdr>
        </w:div>
        <w:div w:id="752313918">
          <w:marLeft w:val="480"/>
          <w:marRight w:val="0"/>
          <w:marTop w:val="0"/>
          <w:marBottom w:val="0"/>
          <w:divBdr>
            <w:top w:val="none" w:sz="0" w:space="0" w:color="auto"/>
            <w:left w:val="none" w:sz="0" w:space="0" w:color="auto"/>
            <w:bottom w:val="none" w:sz="0" w:space="0" w:color="auto"/>
            <w:right w:val="none" w:sz="0" w:space="0" w:color="auto"/>
          </w:divBdr>
        </w:div>
        <w:div w:id="305355751">
          <w:marLeft w:val="480"/>
          <w:marRight w:val="0"/>
          <w:marTop w:val="0"/>
          <w:marBottom w:val="0"/>
          <w:divBdr>
            <w:top w:val="none" w:sz="0" w:space="0" w:color="auto"/>
            <w:left w:val="none" w:sz="0" w:space="0" w:color="auto"/>
            <w:bottom w:val="none" w:sz="0" w:space="0" w:color="auto"/>
            <w:right w:val="none" w:sz="0" w:space="0" w:color="auto"/>
          </w:divBdr>
        </w:div>
        <w:div w:id="1197885150">
          <w:marLeft w:val="480"/>
          <w:marRight w:val="0"/>
          <w:marTop w:val="0"/>
          <w:marBottom w:val="0"/>
          <w:divBdr>
            <w:top w:val="none" w:sz="0" w:space="0" w:color="auto"/>
            <w:left w:val="none" w:sz="0" w:space="0" w:color="auto"/>
            <w:bottom w:val="none" w:sz="0" w:space="0" w:color="auto"/>
            <w:right w:val="none" w:sz="0" w:space="0" w:color="auto"/>
          </w:divBdr>
        </w:div>
        <w:div w:id="1489592930">
          <w:marLeft w:val="480"/>
          <w:marRight w:val="0"/>
          <w:marTop w:val="0"/>
          <w:marBottom w:val="0"/>
          <w:divBdr>
            <w:top w:val="none" w:sz="0" w:space="0" w:color="auto"/>
            <w:left w:val="none" w:sz="0" w:space="0" w:color="auto"/>
            <w:bottom w:val="none" w:sz="0" w:space="0" w:color="auto"/>
            <w:right w:val="none" w:sz="0" w:space="0" w:color="auto"/>
          </w:divBdr>
        </w:div>
        <w:div w:id="2051880566">
          <w:marLeft w:val="480"/>
          <w:marRight w:val="0"/>
          <w:marTop w:val="0"/>
          <w:marBottom w:val="0"/>
          <w:divBdr>
            <w:top w:val="none" w:sz="0" w:space="0" w:color="auto"/>
            <w:left w:val="none" w:sz="0" w:space="0" w:color="auto"/>
            <w:bottom w:val="none" w:sz="0" w:space="0" w:color="auto"/>
            <w:right w:val="none" w:sz="0" w:space="0" w:color="auto"/>
          </w:divBdr>
        </w:div>
        <w:div w:id="1449158304">
          <w:marLeft w:val="480"/>
          <w:marRight w:val="0"/>
          <w:marTop w:val="0"/>
          <w:marBottom w:val="0"/>
          <w:divBdr>
            <w:top w:val="none" w:sz="0" w:space="0" w:color="auto"/>
            <w:left w:val="none" w:sz="0" w:space="0" w:color="auto"/>
            <w:bottom w:val="none" w:sz="0" w:space="0" w:color="auto"/>
            <w:right w:val="none" w:sz="0" w:space="0" w:color="auto"/>
          </w:divBdr>
        </w:div>
        <w:div w:id="678123501">
          <w:marLeft w:val="480"/>
          <w:marRight w:val="0"/>
          <w:marTop w:val="0"/>
          <w:marBottom w:val="0"/>
          <w:divBdr>
            <w:top w:val="none" w:sz="0" w:space="0" w:color="auto"/>
            <w:left w:val="none" w:sz="0" w:space="0" w:color="auto"/>
            <w:bottom w:val="none" w:sz="0" w:space="0" w:color="auto"/>
            <w:right w:val="none" w:sz="0" w:space="0" w:color="auto"/>
          </w:divBdr>
        </w:div>
        <w:div w:id="1038169258">
          <w:marLeft w:val="480"/>
          <w:marRight w:val="0"/>
          <w:marTop w:val="0"/>
          <w:marBottom w:val="0"/>
          <w:divBdr>
            <w:top w:val="none" w:sz="0" w:space="0" w:color="auto"/>
            <w:left w:val="none" w:sz="0" w:space="0" w:color="auto"/>
            <w:bottom w:val="none" w:sz="0" w:space="0" w:color="auto"/>
            <w:right w:val="none" w:sz="0" w:space="0" w:color="auto"/>
          </w:divBdr>
        </w:div>
        <w:div w:id="26376644">
          <w:marLeft w:val="480"/>
          <w:marRight w:val="0"/>
          <w:marTop w:val="0"/>
          <w:marBottom w:val="0"/>
          <w:divBdr>
            <w:top w:val="none" w:sz="0" w:space="0" w:color="auto"/>
            <w:left w:val="none" w:sz="0" w:space="0" w:color="auto"/>
            <w:bottom w:val="none" w:sz="0" w:space="0" w:color="auto"/>
            <w:right w:val="none" w:sz="0" w:space="0" w:color="auto"/>
          </w:divBdr>
        </w:div>
        <w:div w:id="1856964241">
          <w:marLeft w:val="480"/>
          <w:marRight w:val="0"/>
          <w:marTop w:val="0"/>
          <w:marBottom w:val="0"/>
          <w:divBdr>
            <w:top w:val="none" w:sz="0" w:space="0" w:color="auto"/>
            <w:left w:val="none" w:sz="0" w:space="0" w:color="auto"/>
            <w:bottom w:val="none" w:sz="0" w:space="0" w:color="auto"/>
            <w:right w:val="none" w:sz="0" w:space="0" w:color="auto"/>
          </w:divBdr>
        </w:div>
        <w:div w:id="34698734">
          <w:marLeft w:val="480"/>
          <w:marRight w:val="0"/>
          <w:marTop w:val="0"/>
          <w:marBottom w:val="0"/>
          <w:divBdr>
            <w:top w:val="none" w:sz="0" w:space="0" w:color="auto"/>
            <w:left w:val="none" w:sz="0" w:space="0" w:color="auto"/>
            <w:bottom w:val="none" w:sz="0" w:space="0" w:color="auto"/>
            <w:right w:val="none" w:sz="0" w:space="0" w:color="auto"/>
          </w:divBdr>
        </w:div>
        <w:div w:id="1169714887">
          <w:marLeft w:val="480"/>
          <w:marRight w:val="0"/>
          <w:marTop w:val="0"/>
          <w:marBottom w:val="0"/>
          <w:divBdr>
            <w:top w:val="none" w:sz="0" w:space="0" w:color="auto"/>
            <w:left w:val="none" w:sz="0" w:space="0" w:color="auto"/>
            <w:bottom w:val="none" w:sz="0" w:space="0" w:color="auto"/>
            <w:right w:val="none" w:sz="0" w:space="0" w:color="auto"/>
          </w:divBdr>
        </w:div>
        <w:div w:id="1940482639">
          <w:marLeft w:val="480"/>
          <w:marRight w:val="0"/>
          <w:marTop w:val="0"/>
          <w:marBottom w:val="0"/>
          <w:divBdr>
            <w:top w:val="none" w:sz="0" w:space="0" w:color="auto"/>
            <w:left w:val="none" w:sz="0" w:space="0" w:color="auto"/>
            <w:bottom w:val="none" w:sz="0" w:space="0" w:color="auto"/>
            <w:right w:val="none" w:sz="0" w:space="0" w:color="auto"/>
          </w:divBdr>
        </w:div>
        <w:div w:id="2023697702">
          <w:marLeft w:val="480"/>
          <w:marRight w:val="0"/>
          <w:marTop w:val="0"/>
          <w:marBottom w:val="0"/>
          <w:divBdr>
            <w:top w:val="none" w:sz="0" w:space="0" w:color="auto"/>
            <w:left w:val="none" w:sz="0" w:space="0" w:color="auto"/>
            <w:bottom w:val="none" w:sz="0" w:space="0" w:color="auto"/>
            <w:right w:val="none" w:sz="0" w:space="0" w:color="auto"/>
          </w:divBdr>
        </w:div>
        <w:div w:id="359597826">
          <w:marLeft w:val="480"/>
          <w:marRight w:val="0"/>
          <w:marTop w:val="0"/>
          <w:marBottom w:val="0"/>
          <w:divBdr>
            <w:top w:val="none" w:sz="0" w:space="0" w:color="auto"/>
            <w:left w:val="none" w:sz="0" w:space="0" w:color="auto"/>
            <w:bottom w:val="none" w:sz="0" w:space="0" w:color="auto"/>
            <w:right w:val="none" w:sz="0" w:space="0" w:color="auto"/>
          </w:divBdr>
        </w:div>
        <w:div w:id="1519614902">
          <w:marLeft w:val="480"/>
          <w:marRight w:val="0"/>
          <w:marTop w:val="0"/>
          <w:marBottom w:val="0"/>
          <w:divBdr>
            <w:top w:val="none" w:sz="0" w:space="0" w:color="auto"/>
            <w:left w:val="none" w:sz="0" w:space="0" w:color="auto"/>
            <w:bottom w:val="none" w:sz="0" w:space="0" w:color="auto"/>
            <w:right w:val="none" w:sz="0" w:space="0" w:color="auto"/>
          </w:divBdr>
        </w:div>
        <w:div w:id="505245923">
          <w:marLeft w:val="480"/>
          <w:marRight w:val="0"/>
          <w:marTop w:val="0"/>
          <w:marBottom w:val="0"/>
          <w:divBdr>
            <w:top w:val="none" w:sz="0" w:space="0" w:color="auto"/>
            <w:left w:val="none" w:sz="0" w:space="0" w:color="auto"/>
            <w:bottom w:val="none" w:sz="0" w:space="0" w:color="auto"/>
            <w:right w:val="none" w:sz="0" w:space="0" w:color="auto"/>
          </w:divBdr>
        </w:div>
        <w:div w:id="1824079794">
          <w:marLeft w:val="480"/>
          <w:marRight w:val="0"/>
          <w:marTop w:val="0"/>
          <w:marBottom w:val="0"/>
          <w:divBdr>
            <w:top w:val="none" w:sz="0" w:space="0" w:color="auto"/>
            <w:left w:val="none" w:sz="0" w:space="0" w:color="auto"/>
            <w:bottom w:val="none" w:sz="0" w:space="0" w:color="auto"/>
            <w:right w:val="none" w:sz="0" w:space="0" w:color="auto"/>
          </w:divBdr>
        </w:div>
        <w:div w:id="933628731">
          <w:marLeft w:val="480"/>
          <w:marRight w:val="0"/>
          <w:marTop w:val="0"/>
          <w:marBottom w:val="0"/>
          <w:divBdr>
            <w:top w:val="none" w:sz="0" w:space="0" w:color="auto"/>
            <w:left w:val="none" w:sz="0" w:space="0" w:color="auto"/>
            <w:bottom w:val="none" w:sz="0" w:space="0" w:color="auto"/>
            <w:right w:val="none" w:sz="0" w:space="0" w:color="auto"/>
          </w:divBdr>
        </w:div>
        <w:div w:id="1519851044">
          <w:marLeft w:val="480"/>
          <w:marRight w:val="0"/>
          <w:marTop w:val="0"/>
          <w:marBottom w:val="0"/>
          <w:divBdr>
            <w:top w:val="none" w:sz="0" w:space="0" w:color="auto"/>
            <w:left w:val="none" w:sz="0" w:space="0" w:color="auto"/>
            <w:bottom w:val="none" w:sz="0" w:space="0" w:color="auto"/>
            <w:right w:val="none" w:sz="0" w:space="0" w:color="auto"/>
          </w:divBdr>
        </w:div>
        <w:div w:id="40176798">
          <w:marLeft w:val="480"/>
          <w:marRight w:val="0"/>
          <w:marTop w:val="0"/>
          <w:marBottom w:val="0"/>
          <w:divBdr>
            <w:top w:val="none" w:sz="0" w:space="0" w:color="auto"/>
            <w:left w:val="none" w:sz="0" w:space="0" w:color="auto"/>
            <w:bottom w:val="none" w:sz="0" w:space="0" w:color="auto"/>
            <w:right w:val="none" w:sz="0" w:space="0" w:color="auto"/>
          </w:divBdr>
        </w:div>
        <w:div w:id="538665538">
          <w:marLeft w:val="480"/>
          <w:marRight w:val="0"/>
          <w:marTop w:val="0"/>
          <w:marBottom w:val="0"/>
          <w:divBdr>
            <w:top w:val="none" w:sz="0" w:space="0" w:color="auto"/>
            <w:left w:val="none" w:sz="0" w:space="0" w:color="auto"/>
            <w:bottom w:val="none" w:sz="0" w:space="0" w:color="auto"/>
            <w:right w:val="none" w:sz="0" w:space="0" w:color="auto"/>
          </w:divBdr>
        </w:div>
        <w:div w:id="758872583">
          <w:marLeft w:val="480"/>
          <w:marRight w:val="0"/>
          <w:marTop w:val="0"/>
          <w:marBottom w:val="0"/>
          <w:divBdr>
            <w:top w:val="none" w:sz="0" w:space="0" w:color="auto"/>
            <w:left w:val="none" w:sz="0" w:space="0" w:color="auto"/>
            <w:bottom w:val="none" w:sz="0" w:space="0" w:color="auto"/>
            <w:right w:val="none" w:sz="0" w:space="0" w:color="auto"/>
          </w:divBdr>
        </w:div>
        <w:div w:id="42946672">
          <w:marLeft w:val="480"/>
          <w:marRight w:val="0"/>
          <w:marTop w:val="0"/>
          <w:marBottom w:val="0"/>
          <w:divBdr>
            <w:top w:val="none" w:sz="0" w:space="0" w:color="auto"/>
            <w:left w:val="none" w:sz="0" w:space="0" w:color="auto"/>
            <w:bottom w:val="none" w:sz="0" w:space="0" w:color="auto"/>
            <w:right w:val="none" w:sz="0" w:space="0" w:color="auto"/>
          </w:divBdr>
        </w:div>
        <w:div w:id="19090752">
          <w:marLeft w:val="480"/>
          <w:marRight w:val="0"/>
          <w:marTop w:val="0"/>
          <w:marBottom w:val="0"/>
          <w:divBdr>
            <w:top w:val="none" w:sz="0" w:space="0" w:color="auto"/>
            <w:left w:val="none" w:sz="0" w:space="0" w:color="auto"/>
            <w:bottom w:val="none" w:sz="0" w:space="0" w:color="auto"/>
            <w:right w:val="none" w:sz="0" w:space="0" w:color="auto"/>
          </w:divBdr>
        </w:div>
        <w:div w:id="824396069">
          <w:marLeft w:val="480"/>
          <w:marRight w:val="0"/>
          <w:marTop w:val="0"/>
          <w:marBottom w:val="0"/>
          <w:divBdr>
            <w:top w:val="none" w:sz="0" w:space="0" w:color="auto"/>
            <w:left w:val="none" w:sz="0" w:space="0" w:color="auto"/>
            <w:bottom w:val="none" w:sz="0" w:space="0" w:color="auto"/>
            <w:right w:val="none" w:sz="0" w:space="0" w:color="auto"/>
          </w:divBdr>
        </w:div>
        <w:div w:id="712852855">
          <w:marLeft w:val="480"/>
          <w:marRight w:val="0"/>
          <w:marTop w:val="0"/>
          <w:marBottom w:val="0"/>
          <w:divBdr>
            <w:top w:val="none" w:sz="0" w:space="0" w:color="auto"/>
            <w:left w:val="none" w:sz="0" w:space="0" w:color="auto"/>
            <w:bottom w:val="none" w:sz="0" w:space="0" w:color="auto"/>
            <w:right w:val="none" w:sz="0" w:space="0" w:color="auto"/>
          </w:divBdr>
        </w:div>
        <w:div w:id="2036270880">
          <w:marLeft w:val="480"/>
          <w:marRight w:val="0"/>
          <w:marTop w:val="0"/>
          <w:marBottom w:val="0"/>
          <w:divBdr>
            <w:top w:val="none" w:sz="0" w:space="0" w:color="auto"/>
            <w:left w:val="none" w:sz="0" w:space="0" w:color="auto"/>
            <w:bottom w:val="none" w:sz="0" w:space="0" w:color="auto"/>
            <w:right w:val="none" w:sz="0" w:space="0" w:color="auto"/>
          </w:divBdr>
        </w:div>
        <w:div w:id="1581283710">
          <w:marLeft w:val="480"/>
          <w:marRight w:val="0"/>
          <w:marTop w:val="0"/>
          <w:marBottom w:val="0"/>
          <w:divBdr>
            <w:top w:val="none" w:sz="0" w:space="0" w:color="auto"/>
            <w:left w:val="none" w:sz="0" w:space="0" w:color="auto"/>
            <w:bottom w:val="none" w:sz="0" w:space="0" w:color="auto"/>
            <w:right w:val="none" w:sz="0" w:space="0" w:color="auto"/>
          </w:divBdr>
        </w:div>
        <w:div w:id="80223956">
          <w:marLeft w:val="480"/>
          <w:marRight w:val="0"/>
          <w:marTop w:val="0"/>
          <w:marBottom w:val="0"/>
          <w:divBdr>
            <w:top w:val="none" w:sz="0" w:space="0" w:color="auto"/>
            <w:left w:val="none" w:sz="0" w:space="0" w:color="auto"/>
            <w:bottom w:val="none" w:sz="0" w:space="0" w:color="auto"/>
            <w:right w:val="none" w:sz="0" w:space="0" w:color="auto"/>
          </w:divBdr>
        </w:div>
        <w:div w:id="1219046577">
          <w:marLeft w:val="480"/>
          <w:marRight w:val="0"/>
          <w:marTop w:val="0"/>
          <w:marBottom w:val="0"/>
          <w:divBdr>
            <w:top w:val="none" w:sz="0" w:space="0" w:color="auto"/>
            <w:left w:val="none" w:sz="0" w:space="0" w:color="auto"/>
            <w:bottom w:val="none" w:sz="0" w:space="0" w:color="auto"/>
            <w:right w:val="none" w:sz="0" w:space="0" w:color="auto"/>
          </w:divBdr>
        </w:div>
        <w:div w:id="123154932">
          <w:marLeft w:val="480"/>
          <w:marRight w:val="0"/>
          <w:marTop w:val="0"/>
          <w:marBottom w:val="0"/>
          <w:divBdr>
            <w:top w:val="none" w:sz="0" w:space="0" w:color="auto"/>
            <w:left w:val="none" w:sz="0" w:space="0" w:color="auto"/>
            <w:bottom w:val="none" w:sz="0" w:space="0" w:color="auto"/>
            <w:right w:val="none" w:sz="0" w:space="0" w:color="auto"/>
          </w:divBdr>
        </w:div>
        <w:div w:id="2100828483">
          <w:marLeft w:val="480"/>
          <w:marRight w:val="0"/>
          <w:marTop w:val="0"/>
          <w:marBottom w:val="0"/>
          <w:divBdr>
            <w:top w:val="none" w:sz="0" w:space="0" w:color="auto"/>
            <w:left w:val="none" w:sz="0" w:space="0" w:color="auto"/>
            <w:bottom w:val="none" w:sz="0" w:space="0" w:color="auto"/>
            <w:right w:val="none" w:sz="0" w:space="0" w:color="auto"/>
          </w:divBdr>
        </w:div>
        <w:div w:id="568198051">
          <w:marLeft w:val="480"/>
          <w:marRight w:val="0"/>
          <w:marTop w:val="0"/>
          <w:marBottom w:val="0"/>
          <w:divBdr>
            <w:top w:val="none" w:sz="0" w:space="0" w:color="auto"/>
            <w:left w:val="none" w:sz="0" w:space="0" w:color="auto"/>
            <w:bottom w:val="none" w:sz="0" w:space="0" w:color="auto"/>
            <w:right w:val="none" w:sz="0" w:space="0" w:color="auto"/>
          </w:divBdr>
        </w:div>
        <w:div w:id="305479847">
          <w:marLeft w:val="480"/>
          <w:marRight w:val="0"/>
          <w:marTop w:val="0"/>
          <w:marBottom w:val="0"/>
          <w:divBdr>
            <w:top w:val="none" w:sz="0" w:space="0" w:color="auto"/>
            <w:left w:val="none" w:sz="0" w:space="0" w:color="auto"/>
            <w:bottom w:val="none" w:sz="0" w:space="0" w:color="auto"/>
            <w:right w:val="none" w:sz="0" w:space="0" w:color="auto"/>
          </w:divBdr>
        </w:div>
        <w:div w:id="1935361412">
          <w:marLeft w:val="480"/>
          <w:marRight w:val="0"/>
          <w:marTop w:val="0"/>
          <w:marBottom w:val="0"/>
          <w:divBdr>
            <w:top w:val="none" w:sz="0" w:space="0" w:color="auto"/>
            <w:left w:val="none" w:sz="0" w:space="0" w:color="auto"/>
            <w:bottom w:val="none" w:sz="0" w:space="0" w:color="auto"/>
            <w:right w:val="none" w:sz="0" w:space="0" w:color="auto"/>
          </w:divBdr>
        </w:div>
        <w:div w:id="21564480">
          <w:marLeft w:val="480"/>
          <w:marRight w:val="0"/>
          <w:marTop w:val="0"/>
          <w:marBottom w:val="0"/>
          <w:divBdr>
            <w:top w:val="none" w:sz="0" w:space="0" w:color="auto"/>
            <w:left w:val="none" w:sz="0" w:space="0" w:color="auto"/>
            <w:bottom w:val="none" w:sz="0" w:space="0" w:color="auto"/>
            <w:right w:val="none" w:sz="0" w:space="0" w:color="auto"/>
          </w:divBdr>
        </w:div>
        <w:div w:id="2145078980">
          <w:marLeft w:val="480"/>
          <w:marRight w:val="0"/>
          <w:marTop w:val="0"/>
          <w:marBottom w:val="0"/>
          <w:divBdr>
            <w:top w:val="none" w:sz="0" w:space="0" w:color="auto"/>
            <w:left w:val="none" w:sz="0" w:space="0" w:color="auto"/>
            <w:bottom w:val="none" w:sz="0" w:space="0" w:color="auto"/>
            <w:right w:val="none" w:sz="0" w:space="0" w:color="auto"/>
          </w:divBdr>
        </w:div>
        <w:div w:id="1537541723">
          <w:marLeft w:val="480"/>
          <w:marRight w:val="0"/>
          <w:marTop w:val="0"/>
          <w:marBottom w:val="0"/>
          <w:divBdr>
            <w:top w:val="none" w:sz="0" w:space="0" w:color="auto"/>
            <w:left w:val="none" w:sz="0" w:space="0" w:color="auto"/>
            <w:bottom w:val="none" w:sz="0" w:space="0" w:color="auto"/>
            <w:right w:val="none" w:sz="0" w:space="0" w:color="auto"/>
          </w:divBdr>
        </w:div>
        <w:div w:id="1211727496">
          <w:marLeft w:val="480"/>
          <w:marRight w:val="0"/>
          <w:marTop w:val="0"/>
          <w:marBottom w:val="0"/>
          <w:divBdr>
            <w:top w:val="none" w:sz="0" w:space="0" w:color="auto"/>
            <w:left w:val="none" w:sz="0" w:space="0" w:color="auto"/>
            <w:bottom w:val="none" w:sz="0" w:space="0" w:color="auto"/>
            <w:right w:val="none" w:sz="0" w:space="0" w:color="auto"/>
          </w:divBdr>
        </w:div>
        <w:div w:id="1685983547">
          <w:marLeft w:val="480"/>
          <w:marRight w:val="0"/>
          <w:marTop w:val="0"/>
          <w:marBottom w:val="0"/>
          <w:divBdr>
            <w:top w:val="none" w:sz="0" w:space="0" w:color="auto"/>
            <w:left w:val="none" w:sz="0" w:space="0" w:color="auto"/>
            <w:bottom w:val="none" w:sz="0" w:space="0" w:color="auto"/>
            <w:right w:val="none" w:sz="0" w:space="0" w:color="auto"/>
          </w:divBdr>
        </w:div>
        <w:div w:id="282545114">
          <w:marLeft w:val="480"/>
          <w:marRight w:val="0"/>
          <w:marTop w:val="0"/>
          <w:marBottom w:val="0"/>
          <w:divBdr>
            <w:top w:val="none" w:sz="0" w:space="0" w:color="auto"/>
            <w:left w:val="none" w:sz="0" w:space="0" w:color="auto"/>
            <w:bottom w:val="none" w:sz="0" w:space="0" w:color="auto"/>
            <w:right w:val="none" w:sz="0" w:space="0" w:color="auto"/>
          </w:divBdr>
        </w:div>
        <w:div w:id="193156358">
          <w:marLeft w:val="480"/>
          <w:marRight w:val="0"/>
          <w:marTop w:val="0"/>
          <w:marBottom w:val="0"/>
          <w:divBdr>
            <w:top w:val="none" w:sz="0" w:space="0" w:color="auto"/>
            <w:left w:val="none" w:sz="0" w:space="0" w:color="auto"/>
            <w:bottom w:val="none" w:sz="0" w:space="0" w:color="auto"/>
            <w:right w:val="none" w:sz="0" w:space="0" w:color="auto"/>
          </w:divBdr>
        </w:div>
        <w:div w:id="1872835740">
          <w:marLeft w:val="480"/>
          <w:marRight w:val="0"/>
          <w:marTop w:val="0"/>
          <w:marBottom w:val="0"/>
          <w:divBdr>
            <w:top w:val="none" w:sz="0" w:space="0" w:color="auto"/>
            <w:left w:val="none" w:sz="0" w:space="0" w:color="auto"/>
            <w:bottom w:val="none" w:sz="0" w:space="0" w:color="auto"/>
            <w:right w:val="none" w:sz="0" w:space="0" w:color="auto"/>
          </w:divBdr>
        </w:div>
        <w:div w:id="1516504304">
          <w:marLeft w:val="480"/>
          <w:marRight w:val="0"/>
          <w:marTop w:val="0"/>
          <w:marBottom w:val="0"/>
          <w:divBdr>
            <w:top w:val="none" w:sz="0" w:space="0" w:color="auto"/>
            <w:left w:val="none" w:sz="0" w:space="0" w:color="auto"/>
            <w:bottom w:val="none" w:sz="0" w:space="0" w:color="auto"/>
            <w:right w:val="none" w:sz="0" w:space="0" w:color="auto"/>
          </w:divBdr>
        </w:div>
        <w:div w:id="2037730020">
          <w:marLeft w:val="480"/>
          <w:marRight w:val="0"/>
          <w:marTop w:val="0"/>
          <w:marBottom w:val="0"/>
          <w:divBdr>
            <w:top w:val="none" w:sz="0" w:space="0" w:color="auto"/>
            <w:left w:val="none" w:sz="0" w:space="0" w:color="auto"/>
            <w:bottom w:val="none" w:sz="0" w:space="0" w:color="auto"/>
            <w:right w:val="none" w:sz="0" w:space="0" w:color="auto"/>
          </w:divBdr>
        </w:div>
        <w:div w:id="865217244">
          <w:marLeft w:val="480"/>
          <w:marRight w:val="0"/>
          <w:marTop w:val="0"/>
          <w:marBottom w:val="0"/>
          <w:divBdr>
            <w:top w:val="none" w:sz="0" w:space="0" w:color="auto"/>
            <w:left w:val="none" w:sz="0" w:space="0" w:color="auto"/>
            <w:bottom w:val="none" w:sz="0" w:space="0" w:color="auto"/>
            <w:right w:val="none" w:sz="0" w:space="0" w:color="auto"/>
          </w:divBdr>
        </w:div>
        <w:div w:id="1373844372">
          <w:marLeft w:val="480"/>
          <w:marRight w:val="0"/>
          <w:marTop w:val="0"/>
          <w:marBottom w:val="0"/>
          <w:divBdr>
            <w:top w:val="none" w:sz="0" w:space="0" w:color="auto"/>
            <w:left w:val="none" w:sz="0" w:space="0" w:color="auto"/>
            <w:bottom w:val="none" w:sz="0" w:space="0" w:color="auto"/>
            <w:right w:val="none" w:sz="0" w:space="0" w:color="auto"/>
          </w:divBdr>
        </w:div>
        <w:div w:id="1430270365">
          <w:marLeft w:val="480"/>
          <w:marRight w:val="0"/>
          <w:marTop w:val="0"/>
          <w:marBottom w:val="0"/>
          <w:divBdr>
            <w:top w:val="none" w:sz="0" w:space="0" w:color="auto"/>
            <w:left w:val="none" w:sz="0" w:space="0" w:color="auto"/>
            <w:bottom w:val="none" w:sz="0" w:space="0" w:color="auto"/>
            <w:right w:val="none" w:sz="0" w:space="0" w:color="auto"/>
          </w:divBdr>
        </w:div>
        <w:div w:id="1792626713">
          <w:marLeft w:val="480"/>
          <w:marRight w:val="0"/>
          <w:marTop w:val="0"/>
          <w:marBottom w:val="0"/>
          <w:divBdr>
            <w:top w:val="none" w:sz="0" w:space="0" w:color="auto"/>
            <w:left w:val="none" w:sz="0" w:space="0" w:color="auto"/>
            <w:bottom w:val="none" w:sz="0" w:space="0" w:color="auto"/>
            <w:right w:val="none" w:sz="0" w:space="0" w:color="auto"/>
          </w:divBdr>
        </w:div>
        <w:div w:id="2094932272">
          <w:marLeft w:val="480"/>
          <w:marRight w:val="0"/>
          <w:marTop w:val="0"/>
          <w:marBottom w:val="0"/>
          <w:divBdr>
            <w:top w:val="none" w:sz="0" w:space="0" w:color="auto"/>
            <w:left w:val="none" w:sz="0" w:space="0" w:color="auto"/>
            <w:bottom w:val="none" w:sz="0" w:space="0" w:color="auto"/>
            <w:right w:val="none" w:sz="0" w:space="0" w:color="auto"/>
          </w:divBdr>
        </w:div>
        <w:div w:id="803549822">
          <w:marLeft w:val="480"/>
          <w:marRight w:val="0"/>
          <w:marTop w:val="0"/>
          <w:marBottom w:val="0"/>
          <w:divBdr>
            <w:top w:val="none" w:sz="0" w:space="0" w:color="auto"/>
            <w:left w:val="none" w:sz="0" w:space="0" w:color="auto"/>
            <w:bottom w:val="none" w:sz="0" w:space="0" w:color="auto"/>
            <w:right w:val="none" w:sz="0" w:space="0" w:color="auto"/>
          </w:divBdr>
        </w:div>
        <w:div w:id="347872836">
          <w:marLeft w:val="480"/>
          <w:marRight w:val="0"/>
          <w:marTop w:val="0"/>
          <w:marBottom w:val="0"/>
          <w:divBdr>
            <w:top w:val="none" w:sz="0" w:space="0" w:color="auto"/>
            <w:left w:val="none" w:sz="0" w:space="0" w:color="auto"/>
            <w:bottom w:val="none" w:sz="0" w:space="0" w:color="auto"/>
            <w:right w:val="none" w:sz="0" w:space="0" w:color="auto"/>
          </w:divBdr>
        </w:div>
        <w:div w:id="896479559">
          <w:marLeft w:val="480"/>
          <w:marRight w:val="0"/>
          <w:marTop w:val="0"/>
          <w:marBottom w:val="0"/>
          <w:divBdr>
            <w:top w:val="none" w:sz="0" w:space="0" w:color="auto"/>
            <w:left w:val="none" w:sz="0" w:space="0" w:color="auto"/>
            <w:bottom w:val="none" w:sz="0" w:space="0" w:color="auto"/>
            <w:right w:val="none" w:sz="0" w:space="0" w:color="auto"/>
          </w:divBdr>
        </w:div>
        <w:div w:id="1982616793">
          <w:marLeft w:val="480"/>
          <w:marRight w:val="0"/>
          <w:marTop w:val="0"/>
          <w:marBottom w:val="0"/>
          <w:divBdr>
            <w:top w:val="none" w:sz="0" w:space="0" w:color="auto"/>
            <w:left w:val="none" w:sz="0" w:space="0" w:color="auto"/>
            <w:bottom w:val="none" w:sz="0" w:space="0" w:color="auto"/>
            <w:right w:val="none" w:sz="0" w:space="0" w:color="auto"/>
          </w:divBdr>
        </w:div>
        <w:div w:id="688214580">
          <w:marLeft w:val="480"/>
          <w:marRight w:val="0"/>
          <w:marTop w:val="0"/>
          <w:marBottom w:val="0"/>
          <w:divBdr>
            <w:top w:val="none" w:sz="0" w:space="0" w:color="auto"/>
            <w:left w:val="none" w:sz="0" w:space="0" w:color="auto"/>
            <w:bottom w:val="none" w:sz="0" w:space="0" w:color="auto"/>
            <w:right w:val="none" w:sz="0" w:space="0" w:color="auto"/>
          </w:divBdr>
        </w:div>
      </w:divsChild>
    </w:div>
    <w:div w:id="1193961748">
      <w:bodyDiv w:val="1"/>
      <w:marLeft w:val="0"/>
      <w:marRight w:val="0"/>
      <w:marTop w:val="0"/>
      <w:marBottom w:val="0"/>
      <w:divBdr>
        <w:top w:val="none" w:sz="0" w:space="0" w:color="auto"/>
        <w:left w:val="none" w:sz="0" w:space="0" w:color="auto"/>
        <w:bottom w:val="none" w:sz="0" w:space="0" w:color="auto"/>
        <w:right w:val="none" w:sz="0" w:space="0" w:color="auto"/>
      </w:divBdr>
    </w:div>
    <w:div w:id="1194735569">
      <w:bodyDiv w:val="1"/>
      <w:marLeft w:val="0"/>
      <w:marRight w:val="0"/>
      <w:marTop w:val="0"/>
      <w:marBottom w:val="0"/>
      <w:divBdr>
        <w:top w:val="none" w:sz="0" w:space="0" w:color="auto"/>
        <w:left w:val="none" w:sz="0" w:space="0" w:color="auto"/>
        <w:bottom w:val="none" w:sz="0" w:space="0" w:color="auto"/>
        <w:right w:val="none" w:sz="0" w:space="0" w:color="auto"/>
      </w:divBdr>
    </w:div>
    <w:div w:id="1194882458">
      <w:bodyDiv w:val="1"/>
      <w:marLeft w:val="0"/>
      <w:marRight w:val="0"/>
      <w:marTop w:val="0"/>
      <w:marBottom w:val="0"/>
      <w:divBdr>
        <w:top w:val="none" w:sz="0" w:space="0" w:color="auto"/>
        <w:left w:val="none" w:sz="0" w:space="0" w:color="auto"/>
        <w:bottom w:val="none" w:sz="0" w:space="0" w:color="auto"/>
        <w:right w:val="none" w:sz="0" w:space="0" w:color="auto"/>
      </w:divBdr>
      <w:divsChild>
        <w:div w:id="1056781717">
          <w:marLeft w:val="480"/>
          <w:marRight w:val="0"/>
          <w:marTop w:val="0"/>
          <w:marBottom w:val="0"/>
          <w:divBdr>
            <w:top w:val="none" w:sz="0" w:space="0" w:color="auto"/>
            <w:left w:val="none" w:sz="0" w:space="0" w:color="auto"/>
            <w:bottom w:val="none" w:sz="0" w:space="0" w:color="auto"/>
            <w:right w:val="none" w:sz="0" w:space="0" w:color="auto"/>
          </w:divBdr>
        </w:div>
        <w:div w:id="554394325">
          <w:marLeft w:val="480"/>
          <w:marRight w:val="0"/>
          <w:marTop w:val="0"/>
          <w:marBottom w:val="0"/>
          <w:divBdr>
            <w:top w:val="none" w:sz="0" w:space="0" w:color="auto"/>
            <w:left w:val="none" w:sz="0" w:space="0" w:color="auto"/>
            <w:bottom w:val="none" w:sz="0" w:space="0" w:color="auto"/>
            <w:right w:val="none" w:sz="0" w:space="0" w:color="auto"/>
          </w:divBdr>
        </w:div>
        <w:div w:id="424812446">
          <w:marLeft w:val="480"/>
          <w:marRight w:val="0"/>
          <w:marTop w:val="0"/>
          <w:marBottom w:val="0"/>
          <w:divBdr>
            <w:top w:val="none" w:sz="0" w:space="0" w:color="auto"/>
            <w:left w:val="none" w:sz="0" w:space="0" w:color="auto"/>
            <w:bottom w:val="none" w:sz="0" w:space="0" w:color="auto"/>
            <w:right w:val="none" w:sz="0" w:space="0" w:color="auto"/>
          </w:divBdr>
        </w:div>
        <w:div w:id="2081905340">
          <w:marLeft w:val="480"/>
          <w:marRight w:val="0"/>
          <w:marTop w:val="0"/>
          <w:marBottom w:val="0"/>
          <w:divBdr>
            <w:top w:val="none" w:sz="0" w:space="0" w:color="auto"/>
            <w:left w:val="none" w:sz="0" w:space="0" w:color="auto"/>
            <w:bottom w:val="none" w:sz="0" w:space="0" w:color="auto"/>
            <w:right w:val="none" w:sz="0" w:space="0" w:color="auto"/>
          </w:divBdr>
        </w:div>
        <w:div w:id="153689138">
          <w:marLeft w:val="480"/>
          <w:marRight w:val="0"/>
          <w:marTop w:val="0"/>
          <w:marBottom w:val="0"/>
          <w:divBdr>
            <w:top w:val="none" w:sz="0" w:space="0" w:color="auto"/>
            <w:left w:val="none" w:sz="0" w:space="0" w:color="auto"/>
            <w:bottom w:val="none" w:sz="0" w:space="0" w:color="auto"/>
            <w:right w:val="none" w:sz="0" w:space="0" w:color="auto"/>
          </w:divBdr>
        </w:div>
        <w:div w:id="831602537">
          <w:marLeft w:val="480"/>
          <w:marRight w:val="0"/>
          <w:marTop w:val="0"/>
          <w:marBottom w:val="0"/>
          <w:divBdr>
            <w:top w:val="none" w:sz="0" w:space="0" w:color="auto"/>
            <w:left w:val="none" w:sz="0" w:space="0" w:color="auto"/>
            <w:bottom w:val="none" w:sz="0" w:space="0" w:color="auto"/>
            <w:right w:val="none" w:sz="0" w:space="0" w:color="auto"/>
          </w:divBdr>
        </w:div>
        <w:div w:id="705326883">
          <w:marLeft w:val="480"/>
          <w:marRight w:val="0"/>
          <w:marTop w:val="0"/>
          <w:marBottom w:val="0"/>
          <w:divBdr>
            <w:top w:val="none" w:sz="0" w:space="0" w:color="auto"/>
            <w:left w:val="none" w:sz="0" w:space="0" w:color="auto"/>
            <w:bottom w:val="none" w:sz="0" w:space="0" w:color="auto"/>
            <w:right w:val="none" w:sz="0" w:space="0" w:color="auto"/>
          </w:divBdr>
        </w:div>
        <w:div w:id="1233193898">
          <w:marLeft w:val="480"/>
          <w:marRight w:val="0"/>
          <w:marTop w:val="0"/>
          <w:marBottom w:val="0"/>
          <w:divBdr>
            <w:top w:val="none" w:sz="0" w:space="0" w:color="auto"/>
            <w:left w:val="none" w:sz="0" w:space="0" w:color="auto"/>
            <w:bottom w:val="none" w:sz="0" w:space="0" w:color="auto"/>
            <w:right w:val="none" w:sz="0" w:space="0" w:color="auto"/>
          </w:divBdr>
        </w:div>
        <w:div w:id="2120685709">
          <w:marLeft w:val="480"/>
          <w:marRight w:val="0"/>
          <w:marTop w:val="0"/>
          <w:marBottom w:val="0"/>
          <w:divBdr>
            <w:top w:val="none" w:sz="0" w:space="0" w:color="auto"/>
            <w:left w:val="none" w:sz="0" w:space="0" w:color="auto"/>
            <w:bottom w:val="none" w:sz="0" w:space="0" w:color="auto"/>
            <w:right w:val="none" w:sz="0" w:space="0" w:color="auto"/>
          </w:divBdr>
        </w:div>
        <w:div w:id="1918008144">
          <w:marLeft w:val="480"/>
          <w:marRight w:val="0"/>
          <w:marTop w:val="0"/>
          <w:marBottom w:val="0"/>
          <w:divBdr>
            <w:top w:val="none" w:sz="0" w:space="0" w:color="auto"/>
            <w:left w:val="none" w:sz="0" w:space="0" w:color="auto"/>
            <w:bottom w:val="none" w:sz="0" w:space="0" w:color="auto"/>
            <w:right w:val="none" w:sz="0" w:space="0" w:color="auto"/>
          </w:divBdr>
        </w:div>
        <w:div w:id="1424492100">
          <w:marLeft w:val="480"/>
          <w:marRight w:val="0"/>
          <w:marTop w:val="0"/>
          <w:marBottom w:val="0"/>
          <w:divBdr>
            <w:top w:val="none" w:sz="0" w:space="0" w:color="auto"/>
            <w:left w:val="none" w:sz="0" w:space="0" w:color="auto"/>
            <w:bottom w:val="none" w:sz="0" w:space="0" w:color="auto"/>
            <w:right w:val="none" w:sz="0" w:space="0" w:color="auto"/>
          </w:divBdr>
        </w:div>
        <w:div w:id="1432621616">
          <w:marLeft w:val="480"/>
          <w:marRight w:val="0"/>
          <w:marTop w:val="0"/>
          <w:marBottom w:val="0"/>
          <w:divBdr>
            <w:top w:val="none" w:sz="0" w:space="0" w:color="auto"/>
            <w:left w:val="none" w:sz="0" w:space="0" w:color="auto"/>
            <w:bottom w:val="none" w:sz="0" w:space="0" w:color="auto"/>
            <w:right w:val="none" w:sz="0" w:space="0" w:color="auto"/>
          </w:divBdr>
        </w:div>
        <w:div w:id="1043748738">
          <w:marLeft w:val="480"/>
          <w:marRight w:val="0"/>
          <w:marTop w:val="0"/>
          <w:marBottom w:val="0"/>
          <w:divBdr>
            <w:top w:val="none" w:sz="0" w:space="0" w:color="auto"/>
            <w:left w:val="none" w:sz="0" w:space="0" w:color="auto"/>
            <w:bottom w:val="none" w:sz="0" w:space="0" w:color="auto"/>
            <w:right w:val="none" w:sz="0" w:space="0" w:color="auto"/>
          </w:divBdr>
        </w:div>
        <w:div w:id="1252202954">
          <w:marLeft w:val="480"/>
          <w:marRight w:val="0"/>
          <w:marTop w:val="0"/>
          <w:marBottom w:val="0"/>
          <w:divBdr>
            <w:top w:val="none" w:sz="0" w:space="0" w:color="auto"/>
            <w:left w:val="none" w:sz="0" w:space="0" w:color="auto"/>
            <w:bottom w:val="none" w:sz="0" w:space="0" w:color="auto"/>
            <w:right w:val="none" w:sz="0" w:space="0" w:color="auto"/>
          </w:divBdr>
        </w:div>
        <w:div w:id="1608583803">
          <w:marLeft w:val="480"/>
          <w:marRight w:val="0"/>
          <w:marTop w:val="0"/>
          <w:marBottom w:val="0"/>
          <w:divBdr>
            <w:top w:val="none" w:sz="0" w:space="0" w:color="auto"/>
            <w:left w:val="none" w:sz="0" w:space="0" w:color="auto"/>
            <w:bottom w:val="none" w:sz="0" w:space="0" w:color="auto"/>
            <w:right w:val="none" w:sz="0" w:space="0" w:color="auto"/>
          </w:divBdr>
        </w:div>
        <w:div w:id="192806950">
          <w:marLeft w:val="480"/>
          <w:marRight w:val="0"/>
          <w:marTop w:val="0"/>
          <w:marBottom w:val="0"/>
          <w:divBdr>
            <w:top w:val="none" w:sz="0" w:space="0" w:color="auto"/>
            <w:left w:val="none" w:sz="0" w:space="0" w:color="auto"/>
            <w:bottom w:val="none" w:sz="0" w:space="0" w:color="auto"/>
            <w:right w:val="none" w:sz="0" w:space="0" w:color="auto"/>
          </w:divBdr>
        </w:div>
        <w:div w:id="908880931">
          <w:marLeft w:val="480"/>
          <w:marRight w:val="0"/>
          <w:marTop w:val="0"/>
          <w:marBottom w:val="0"/>
          <w:divBdr>
            <w:top w:val="none" w:sz="0" w:space="0" w:color="auto"/>
            <w:left w:val="none" w:sz="0" w:space="0" w:color="auto"/>
            <w:bottom w:val="none" w:sz="0" w:space="0" w:color="auto"/>
            <w:right w:val="none" w:sz="0" w:space="0" w:color="auto"/>
          </w:divBdr>
        </w:div>
        <w:div w:id="766273071">
          <w:marLeft w:val="480"/>
          <w:marRight w:val="0"/>
          <w:marTop w:val="0"/>
          <w:marBottom w:val="0"/>
          <w:divBdr>
            <w:top w:val="none" w:sz="0" w:space="0" w:color="auto"/>
            <w:left w:val="none" w:sz="0" w:space="0" w:color="auto"/>
            <w:bottom w:val="none" w:sz="0" w:space="0" w:color="auto"/>
            <w:right w:val="none" w:sz="0" w:space="0" w:color="auto"/>
          </w:divBdr>
        </w:div>
        <w:div w:id="1314216577">
          <w:marLeft w:val="480"/>
          <w:marRight w:val="0"/>
          <w:marTop w:val="0"/>
          <w:marBottom w:val="0"/>
          <w:divBdr>
            <w:top w:val="none" w:sz="0" w:space="0" w:color="auto"/>
            <w:left w:val="none" w:sz="0" w:space="0" w:color="auto"/>
            <w:bottom w:val="none" w:sz="0" w:space="0" w:color="auto"/>
            <w:right w:val="none" w:sz="0" w:space="0" w:color="auto"/>
          </w:divBdr>
        </w:div>
        <w:div w:id="909926824">
          <w:marLeft w:val="480"/>
          <w:marRight w:val="0"/>
          <w:marTop w:val="0"/>
          <w:marBottom w:val="0"/>
          <w:divBdr>
            <w:top w:val="none" w:sz="0" w:space="0" w:color="auto"/>
            <w:left w:val="none" w:sz="0" w:space="0" w:color="auto"/>
            <w:bottom w:val="none" w:sz="0" w:space="0" w:color="auto"/>
            <w:right w:val="none" w:sz="0" w:space="0" w:color="auto"/>
          </w:divBdr>
        </w:div>
        <w:div w:id="364713382">
          <w:marLeft w:val="480"/>
          <w:marRight w:val="0"/>
          <w:marTop w:val="0"/>
          <w:marBottom w:val="0"/>
          <w:divBdr>
            <w:top w:val="none" w:sz="0" w:space="0" w:color="auto"/>
            <w:left w:val="none" w:sz="0" w:space="0" w:color="auto"/>
            <w:bottom w:val="none" w:sz="0" w:space="0" w:color="auto"/>
            <w:right w:val="none" w:sz="0" w:space="0" w:color="auto"/>
          </w:divBdr>
        </w:div>
        <w:div w:id="335233199">
          <w:marLeft w:val="480"/>
          <w:marRight w:val="0"/>
          <w:marTop w:val="0"/>
          <w:marBottom w:val="0"/>
          <w:divBdr>
            <w:top w:val="none" w:sz="0" w:space="0" w:color="auto"/>
            <w:left w:val="none" w:sz="0" w:space="0" w:color="auto"/>
            <w:bottom w:val="none" w:sz="0" w:space="0" w:color="auto"/>
            <w:right w:val="none" w:sz="0" w:space="0" w:color="auto"/>
          </w:divBdr>
        </w:div>
        <w:div w:id="35129981">
          <w:marLeft w:val="480"/>
          <w:marRight w:val="0"/>
          <w:marTop w:val="0"/>
          <w:marBottom w:val="0"/>
          <w:divBdr>
            <w:top w:val="none" w:sz="0" w:space="0" w:color="auto"/>
            <w:left w:val="none" w:sz="0" w:space="0" w:color="auto"/>
            <w:bottom w:val="none" w:sz="0" w:space="0" w:color="auto"/>
            <w:right w:val="none" w:sz="0" w:space="0" w:color="auto"/>
          </w:divBdr>
        </w:div>
        <w:div w:id="2064406714">
          <w:marLeft w:val="480"/>
          <w:marRight w:val="0"/>
          <w:marTop w:val="0"/>
          <w:marBottom w:val="0"/>
          <w:divBdr>
            <w:top w:val="none" w:sz="0" w:space="0" w:color="auto"/>
            <w:left w:val="none" w:sz="0" w:space="0" w:color="auto"/>
            <w:bottom w:val="none" w:sz="0" w:space="0" w:color="auto"/>
            <w:right w:val="none" w:sz="0" w:space="0" w:color="auto"/>
          </w:divBdr>
        </w:div>
        <w:div w:id="87773115">
          <w:marLeft w:val="480"/>
          <w:marRight w:val="0"/>
          <w:marTop w:val="0"/>
          <w:marBottom w:val="0"/>
          <w:divBdr>
            <w:top w:val="none" w:sz="0" w:space="0" w:color="auto"/>
            <w:left w:val="none" w:sz="0" w:space="0" w:color="auto"/>
            <w:bottom w:val="none" w:sz="0" w:space="0" w:color="auto"/>
            <w:right w:val="none" w:sz="0" w:space="0" w:color="auto"/>
          </w:divBdr>
        </w:div>
        <w:div w:id="1357654670">
          <w:marLeft w:val="480"/>
          <w:marRight w:val="0"/>
          <w:marTop w:val="0"/>
          <w:marBottom w:val="0"/>
          <w:divBdr>
            <w:top w:val="none" w:sz="0" w:space="0" w:color="auto"/>
            <w:left w:val="none" w:sz="0" w:space="0" w:color="auto"/>
            <w:bottom w:val="none" w:sz="0" w:space="0" w:color="auto"/>
            <w:right w:val="none" w:sz="0" w:space="0" w:color="auto"/>
          </w:divBdr>
        </w:div>
        <w:div w:id="308218623">
          <w:marLeft w:val="480"/>
          <w:marRight w:val="0"/>
          <w:marTop w:val="0"/>
          <w:marBottom w:val="0"/>
          <w:divBdr>
            <w:top w:val="none" w:sz="0" w:space="0" w:color="auto"/>
            <w:left w:val="none" w:sz="0" w:space="0" w:color="auto"/>
            <w:bottom w:val="none" w:sz="0" w:space="0" w:color="auto"/>
            <w:right w:val="none" w:sz="0" w:space="0" w:color="auto"/>
          </w:divBdr>
        </w:div>
        <w:div w:id="1620916795">
          <w:marLeft w:val="480"/>
          <w:marRight w:val="0"/>
          <w:marTop w:val="0"/>
          <w:marBottom w:val="0"/>
          <w:divBdr>
            <w:top w:val="none" w:sz="0" w:space="0" w:color="auto"/>
            <w:left w:val="none" w:sz="0" w:space="0" w:color="auto"/>
            <w:bottom w:val="none" w:sz="0" w:space="0" w:color="auto"/>
            <w:right w:val="none" w:sz="0" w:space="0" w:color="auto"/>
          </w:divBdr>
        </w:div>
        <w:div w:id="2140297163">
          <w:marLeft w:val="480"/>
          <w:marRight w:val="0"/>
          <w:marTop w:val="0"/>
          <w:marBottom w:val="0"/>
          <w:divBdr>
            <w:top w:val="none" w:sz="0" w:space="0" w:color="auto"/>
            <w:left w:val="none" w:sz="0" w:space="0" w:color="auto"/>
            <w:bottom w:val="none" w:sz="0" w:space="0" w:color="auto"/>
            <w:right w:val="none" w:sz="0" w:space="0" w:color="auto"/>
          </w:divBdr>
        </w:div>
        <w:div w:id="479420101">
          <w:marLeft w:val="480"/>
          <w:marRight w:val="0"/>
          <w:marTop w:val="0"/>
          <w:marBottom w:val="0"/>
          <w:divBdr>
            <w:top w:val="none" w:sz="0" w:space="0" w:color="auto"/>
            <w:left w:val="none" w:sz="0" w:space="0" w:color="auto"/>
            <w:bottom w:val="none" w:sz="0" w:space="0" w:color="auto"/>
            <w:right w:val="none" w:sz="0" w:space="0" w:color="auto"/>
          </w:divBdr>
        </w:div>
        <w:div w:id="1528711400">
          <w:marLeft w:val="480"/>
          <w:marRight w:val="0"/>
          <w:marTop w:val="0"/>
          <w:marBottom w:val="0"/>
          <w:divBdr>
            <w:top w:val="none" w:sz="0" w:space="0" w:color="auto"/>
            <w:left w:val="none" w:sz="0" w:space="0" w:color="auto"/>
            <w:bottom w:val="none" w:sz="0" w:space="0" w:color="auto"/>
            <w:right w:val="none" w:sz="0" w:space="0" w:color="auto"/>
          </w:divBdr>
        </w:div>
        <w:div w:id="59719245">
          <w:marLeft w:val="480"/>
          <w:marRight w:val="0"/>
          <w:marTop w:val="0"/>
          <w:marBottom w:val="0"/>
          <w:divBdr>
            <w:top w:val="none" w:sz="0" w:space="0" w:color="auto"/>
            <w:left w:val="none" w:sz="0" w:space="0" w:color="auto"/>
            <w:bottom w:val="none" w:sz="0" w:space="0" w:color="auto"/>
            <w:right w:val="none" w:sz="0" w:space="0" w:color="auto"/>
          </w:divBdr>
        </w:div>
        <w:div w:id="761073032">
          <w:marLeft w:val="480"/>
          <w:marRight w:val="0"/>
          <w:marTop w:val="0"/>
          <w:marBottom w:val="0"/>
          <w:divBdr>
            <w:top w:val="none" w:sz="0" w:space="0" w:color="auto"/>
            <w:left w:val="none" w:sz="0" w:space="0" w:color="auto"/>
            <w:bottom w:val="none" w:sz="0" w:space="0" w:color="auto"/>
            <w:right w:val="none" w:sz="0" w:space="0" w:color="auto"/>
          </w:divBdr>
        </w:div>
        <w:div w:id="327830672">
          <w:marLeft w:val="480"/>
          <w:marRight w:val="0"/>
          <w:marTop w:val="0"/>
          <w:marBottom w:val="0"/>
          <w:divBdr>
            <w:top w:val="none" w:sz="0" w:space="0" w:color="auto"/>
            <w:left w:val="none" w:sz="0" w:space="0" w:color="auto"/>
            <w:bottom w:val="none" w:sz="0" w:space="0" w:color="auto"/>
            <w:right w:val="none" w:sz="0" w:space="0" w:color="auto"/>
          </w:divBdr>
        </w:div>
        <w:div w:id="1363021981">
          <w:marLeft w:val="480"/>
          <w:marRight w:val="0"/>
          <w:marTop w:val="0"/>
          <w:marBottom w:val="0"/>
          <w:divBdr>
            <w:top w:val="none" w:sz="0" w:space="0" w:color="auto"/>
            <w:left w:val="none" w:sz="0" w:space="0" w:color="auto"/>
            <w:bottom w:val="none" w:sz="0" w:space="0" w:color="auto"/>
            <w:right w:val="none" w:sz="0" w:space="0" w:color="auto"/>
          </w:divBdr>
        </w:div>
        <w:div w:id="1880975707">
          <w:marLeft w:val="480"/>
          <w:marRight w:val="0"/>
          <w:marTop w:val="0"/>
          <w:marBottom w:val="0"/>
          <w:divBdr>
            <w:top w:val="none" w:sz="0" w:space="0" w:color="auto"/>
            <w:left w:val="none" w:sz="0" w:space="0" w:color="auto"/>
            <w:bottom w:val="none" w:sz="0" w:space="0" w:color="auto"/>
            <w:right w:val="none" w:sz="0" w:space="0" w:color="auto"/>
          </w:divBdr>
        </w:div>
        <w:div w:id="2049797258">
          <w:marLeft w:val="480"/>
          <w:marRight w:val="0"/>
          <w:marTop w:val="0"/>
          <w:marBottom w:val="0"/>
          <w:divBdr>
            <w:top w:val="none" w:sz="0" w:space="0" w:color="auto"/>
            <w:left w:val="none" w:sz="0" w:space="0" w:color="auto"/>
            <w:bottom w:val="none" w:sz="0" w:space="0" w:color="auto"/>
            <w:right w:val="none" w:sz="0" w:space="0" w:color="auto"/>
          </w:divBdr>
        </w:div>
        <w:div w:id="524439583">
          <w:marLeft w:val="480"/>
          <w:marRight w:val="0"/>
          <w:marTop w:val="0"/>
          <w:marBottom w:val="0"/>
          <w:divBdr>
            <w:top w:val="none" w:sz="0" w:space="0" w:color="auto"/>
            <w:left w:val="none" w:sz="0" w:space="0" w:color="auto"/>
            <w:bottom w:val="none" w:sz="0" w:space="0" w:color="auto"/>
            <w:right w:val="none" w:sz="0" w:space="0" w:color="auto"/>
          </w:divBdr>
        </w:div>
        <w:div w:id="1643582090">
          <w:marLeft w:val="480"/>
          <w:marRight w:val="0"/>
          <w:marTop w:val="0"/>
          <w:marBottom w:val="0"/>
          <w:divBdr>
            <w:top w:val="none" w:sz="0" w:space="0" w:color="auto"/>
            <w:left w:val="none" w:sz="0" w:space="0" w:color="auto"/>
            <w:bottom w:val="none" w:sz="0" w:space="0" w:color="auto"/>
            <w:right w:val="none" w:sz="0" w:space="0" w:color="auto"/>
          </w:divBdr>
        </w:div>
        <w:div w:id="1396470770">
          <w:marLeft w:val="480"/>
          <w:marRight w:val="0"/>
          <w:marTop w:val="0"/>
          <w:marBottom w:val="0"/>
          <w:divBdr>
            <w:top w:val="none" w:sz="0" w:space="0" w:color="auto"/>
            <w:left w:val="none" w:sz="0" w:space="0" w:color="auto"/>
            <w:bottom w:val="none" w:sz="0" w:space="0" w:color="auto"/>
            <w:right w:val="none" w:sz="0" w:space="0" w:color="auto"/>
          </w:divBdr>
        </w:div>
        <w:div w:id="769474241">
          <w:marLeft w:val="480"/>
          <w:marRight w:val="0"/>
          <w:marTop w:val="0"/>
          <w:marBottom w:val="0"/>
          <w:divBdr>
            <w:top w:val="none" w:sz="0" w:space="0" w:color="auto"/>
            <w:left w:val="none" w:sz="0" w:space="0" w:color="auto"/>
            <w:bottom w:val="none" w:sz="0" w:space="0" w:color="auto"/>
            <w:right w:val="none" w:sz="0" w:space="0" w:color="auto"/>
          </w:divBdr>
        </w:div>
        <w:div w:id="77679244">
          <w:marLeft w:val="480"/>
          <w:marRight w:val="0"/>
          <w:marTop w:val="0"/>
          <w:marBottom w:val="0"/>
          <w:divBdr>
            <w:top w:val="none" w:sz="0" w:space="0" w:color="auto"/>
            <w:left w:val="none" w:sz="0" w:space="0" w:color="auto"/>
            <w:bottom w:val="none" w:sz="0" w:space="0" w:color="auto"/>
            <w:right w:val="none" w:sz="0" w:space="0" w:color="auto"/>
          </w:divBdr>
        </w:div>
        <w:div w:id="71852990">
          <w:marLeft w:val="480"/>
          <w:marRight w:val="0"/>
          <w:marTop w:val="0"/>
          <w:marBottom w:val="0"/>
          <w:divBdr>
            <w:top w:val="none" w:sz="0" w:space="0" w:color="auto"/>
            <w:left w:val="none" w:sz="0" w:space="0" w:color="auto"/>
            <w:bottom w:val="none" w:sz="0" w:space="0" w:color="auto"/>
            <w:right w:val="none" w:sz="0" w:space="0" w:color="auto"/>
          </w:divBdr>
        </w:div>
        <w:div w:id="370303729">
          <w:marLeft w:val="480"/>
          <w:marRight w:val="0"/>
          <w:marTop w:val="0"/>
          <w:marBottom w:val="0"/>
          <w:divBdr>
            <w:top w:val="none" w:sz="0" w:space="0" w:color="auto"/>
            <w:left w:val="none" w:sz="0" w:space="0" w:color="auto"/>
            <w:bottom w:val="none" w:sz="0" w:space="0" w:color="auto"/>
            <w:right w:val="none" w:sz="0" w:space="0" w:color="auto"/>
          </w:divBdr>
        </w:div>
        <w:div w:id="1392534134">
          <w:marLeft w:val="480"/>
          <w:marRight w:val="0"/>
          <w:marTop w:val="0"/>
          <w:marBottom w:val="0"/>
          <w:divBdr>
            <w:top w:val="none" w:sz="0" w:space="0" w:color="auto"/>
            <w:left w:val="none" w:sz="0" w:space="0" w:color="auto"/>
            <w:bottom w:val="none" w:sz="0" w:space="0" w:color="auto"/>
            <w:right w:val="none" w:sz="0" w:space="0" w:color="auto"/>
          </w:divBdr>
        </w:div>
        <w:div w:id="1662270020">
          <w:marLeft w:val="480"/>
          <w:marRight w:val="0"/>
          <w:marTop w:val="0"/>
          <w:marBottom w:val="0"/>
          <w:divBdr>
            <w:top w:val="none" w:sz="0" w:space="0" w:color="auto"/>
            <w:left w:val="none" w:sz="0" w:space="0" w:color="auto"/>
            <w:bottom w:val="none" w:sz="0" w:space="0" w:color="auto"/>
            <w:right w:val="none" w:sz="0" w:space="0" w:color="auto"/>
          </w:divBdr>
        </w:div>
        <w:div w:id="1241208300">
          <w:marLeft w:val="480"/>
          <w:marRight w:val="0"/>
          <w:marTop w:val="0"/>
          <w:marBottom w:val="0"/>
          <w:divBdr>
            <w:top w:val="none" w:sz="0" w:space="0" w:color="auto"/>
            <w:left w:val="none" w:sz="0" w:space="0" w:color="auto"/>
            <w:bottom w:val="none" w:sz="0" w:space="0" w:color="auto"/>
            <w:right w:val="none" w:sz="0" w:space="0" w:color="auto"/>
          </w:divBdr>
        </w:div>
        <w:div w:id="1419713350">
          <w:marLeft w:val="480"/>
          <w:marRight w:val="0"/>
          <w:marTop w:val="0"/>
          <w:marBottom w:val="0"/>
          <w:divBdr>
            <w:top w:val="none" w:sz="0" w:space="0" w:color="auto"/>
            <w:left w:val="none" w:sz="0" w:space="0" w:color="auto"/>
            <w:bottom w:val="none" w:sz="0" w:space="0" w:color="auto"/>
            <w:right w:val="none" w:sz="0" w:space="0" w:color="auto"/>
          </w:divBdr>
        </w:div>
        <w:div w:id="1532263430">
          <w:marLeft w:val="480"/>
          <w:marRight w:val="0"/>
          <w:marTop w:val="0"/>
          <w:marBottom w:val="0"/>
          <w:divBdr>
            <w:top w:val="none" w:sz="0" w:space="0" w:color="auto"/>
            <w:left w:val="none" w:sz="0" w:space="0" w:color="auto"/>
            <w:bottom w:val="none" w:sz="0" w:space="0" w:color="auto"/>
            <w:right w:val="none" w:sz="0" w:space="0" w:color="auto"/>
          </w:divBdr>
        </w:div>
        <w:div w:id="469248564">
          <w:marLeft w:val="480"/>
          <w:marRight w:val="0"/>
          <w:marTop w:val="0"/>
          <w:marBottom w:val="0"/>
          <w:divBdr>
            <w:top w:val="none" w:sz="0" w:space="0" w:color="auto"/>
            <w:left w:val="none" w:sz="0" w:space="0" w:color="auto"/>
            <w:bottom w:val="none" w:sz="0" w:space="0" w:color="auto"/>
            <w:right w:val="none" w:sz="0" w:space="0" w:color="auto"/>
          </w:divBdr>
        </w:div>
        <w:div w:id="712316820">
          <w:marLeft w:val="480"/>
          <w:marRight w:val="0"/>
          <w:marTop w:val="0"/>
          <w:marBottom w:val="0"/>
          <w:divBdr>
            <w:top w:val="none" w:sz="0" w:space="0" w:color="auto"/>
            <w:left w:val="none" w:sz="0" w:space="0" w:color="auto"/>
            <w:bottom w:val="none" w:sz="0" w:space="0" w:color="auto"/>
            <w:right w:val="none" w:sz="0" w:space="0" w:color="auto"/>
          </w:divBdr>
        </w:div>
        <w:div w:id="566306084">
          <w:marLeft w:val="480"/>
          <w:marRight w:val="0"/>
          <w:marTop w:val="0"/>
          <w:marBottom w:val="0"/>
          <w:divBdr>
            <w:top w:val="none" w:sz="0" w:space="0" w:color="auto"/>
            <w:left w:val="none" w:sz="0" w:space="0" w:color="auto"/>
            <w:bottom w:val="none" w:sz="0" w:space="0" w:color="auto"/>
            <w:right w:val="none" w:sz="0" w:space="0" w:color="auto"/>
          </w:divBdr>
        </w:div>
        <w:div w:id="1466655258">
          <w:marLeft w:val="480"/>
          <w:marRight w:val="0"/>
          <w:marTop w:val="0"/>
          <w:marBottom w:val="0"/>
          <w:divBdr>
            <w:top w:val="none" w:sz="0" w:space="0" w:color="auto"/>
            <w:left w:val="none" w:sz="0" w:space="0" w:color="auto"/>
            <w:bottom w:val="none" w:sz="0" w:space="0" w:color="auto"/>
            <w:right w:val="none" w:sz="0" w:space="0" w:color="auto"/>
          </w:divBdr>
        </w:div>
        <w:div w:id="545068124">
          <w:marLeft w:val="480"/>
          <w:marRight w:val="0"/>
          <w:marTop w:val="0"/>
          <w:marBottom w:val="0"/>
          <w:divBdr>
            <w:top w:val="none" w:sz="0" w:space="0" w:color="auto"/>
            <w:left w:val="none" w:sz="0" w:space="0" w:color="auto"/>
            <w:bottom w:val="none" w:sz="0" w:space="0" w:color="auto"/>
            <w:right w:val="none" w:sz="0" w:space="0" w:color="auto"/>
          </w:divBdr>
        </w:div>
        <w:div w:id="657072330">
          <w:marLeft w:val="480"/>
          <w:marRight w:val="0"/>
          <w:marTop w:val="0"/>
          <w:marBottom w:val="0"/>
          <w:divBdr>
            <w:top w:val="none" w:sz="0" w:space="0" w:color="auto"/>
            <w:left w:val="none" w:sz="0" w:space="0" w:color="auto"/>
            <w:bottom w:val="none" w:sz="0" w:space="0" w:color="auto"/>
            <w:right w:val="none" w:sz="0" w:space="0" w:color="auto"/>
          </w:divBdr>
        </w:div>
        <w:div w:id="168059516">
          <w:marLeft w:val="480"/>
          <w:marRight w:val="0"/>
          <w:marTop w:val="0"/>
          <w:marBottom w:val="0"/>
          <w:divBdr>
            <w:top w:val="none" w:sz="0" w:space="0" w:color="auto"/>
            <w:left w:val="none" w:sz="0" w:space="0" w:color="auto"/>
            <w:bottom w:val="none" w:sz="0" w:space="0" w:color="auto"/>
            <w:right w:val="none" w:sz="0" w:space="0" w:color="auto"/>
          </w:divBdr>
        </w:div>
        <w:div w:id="1296134658">
          <w:marLeft w:val="480"/>
          <w:marRight w:val="0"/>
          <w:marTop w:val="0"/>
          <w:marBottom w:val="0"/>
          <w:divBdr>
            <w:top w:val="none" w:sz="0" w:space="0" w:color="auto"/>
            <w:left w:val="none" w:sz="0" w:space="0" w:color="auto"/>
            <w:bottom w:val="none" w:sz="0" w:space="0" w:color="auto"/>
            <w:right w:val="none" w:sz="0" w:space="0" w:color="auto"/>
          </w:divBdr>
        </w:div>
        <w:div w:id="1486816775">
          <w:marLeft w:val="480"/>
          <w:marRight w:val="0"/>
          <w:marTop w:val="0"/>
          <w:marBottom w:val="0"/>
          <w:divBdr>
            <w:top w:val="none" w:sz="0" w:space="0" w:color="auto"/>
            <w:left w:val="none" w:sz="0" w:space="0" w:color="auto"/>
            <w:bottom w:val="none" w:sz="0" w:space="0" w:color="auto"/>
            <w:right w:val="none" w:sz="0" w:space="0" w:color="auto"/>
          </w:divBdr>
        </w:div>
        <w:div w:id="1204100537">
          <w:marLeft w:val="480"/>
          <w:marRight w:val="0"/>
          <w:marTop w:val="0"/>
          <w:marBottom w:val="0"/>
          <w:divBdr>
            <w:top w:val="none" w:sz="0" w:space="0" w:color="auto"/>
            <w:left w:val="none" w:sz="0" w:space="0" w:color="auto"/>
            <w:bottom w:val="none" w:sz="0" w:space="0" w:color="auto"/>
            <w:right w:val="none" w:sz="0" w:space="0" w:color="auto"/>
          </w:divBdr>
        </w:div>
        <w:div w:id="1423643416">
          <w:marLeft w:val="480"/>
          <w:marRight w:val="0"/>
          <w:marTop w:val="0"/>
          <w:marBottom w:val="0"/>
          <w:divBdr>
            <w:top w:val="none" w:sz="0" w:space="0" w:color="auto"/>
            <w:left w:val="none" w:sz="0" w:space="0" w:color="auto"/>
            <w:bottom w:val="none" w:sz="0" w:space="0" w:color="auto"/>
            <w:right w:val="none" w:sz="0" w:space="0" w:color="auto"/>
          </w:divBdr>
        </w:div>
        <w:div w:id="161044760">
          <w:marLeft w:val="480"/>
          <w:marRight w:val="0"/>
          <w:marTop w:val="0"/>
          <w:marBottom w:val="0"/>
          <w:divBdr>
            <w:top w:val="none" w:sz="0" w:space="0" w:color="auto"/>
            <w:left w:val="none" w:sz="0" w:space="0" w:color="auto"/>
            <w:bottom w:val="none" w:sz="0" w:space="0" w:color="auto"/>
            <w:right w:val="none" w:sz="0" w:space="0" w:color="auto"/>
          </w:divBdr>
        </w:div>
        <w:div w:id="274294243">
          <w:marLeft w:val="480"/>
          <w:marRight w:val="0"/>
          <w:marTop w:val="0"/>
          <w:marBottom w:val="0"/>
          <w:divBdr>
            <w:top w:val="none" w:sz="0" w:space="0" w:color="auto"/>
            <w:left w:val="none" w:sz="0" w:space="0" w:color="auto"/>
            <w:bottom w:val="none" w:sz="0" w:space="0" w:color="auto"/>
            <w:right w:val="none" w:sz="0" w:space="0" w:color="auto"/>
          </w:divBdr>
        </w:div>
        <w:div w:id="1295865908">
          <w:marLeft w:val="480"/>
          <w:marRight w:val="0"/>
          <w:marTop w:val="0"/>
          <w:marBottom w:val="0"/>
          <w:divBdr>
            <w:top w:val="none" w:sz="0" w:space="0" w:color="auto"/>
            <w:left w:val="none" w:sz="0" w:space="0" w:color="auto"/>
            <w:bottom w:val="none" w:sz="0" w:space="0" w:color="auto"/>
            <w:right w:val="none" w:sz="0" w:space="0" w:color="auto"/>
          </w:divBdr>
        </w:div>
        <w:div w:id="1838957801">
          <w:marLeft w:val="480"/>
          <w:marRight w:val="0"/>
          <w:marTop w:val="0"/>
          <w:marBottom w:val="0"/>
          <w:divBdr>
            <w:top w:val="none" w:sz="0" w:space="0" w:color="auto"/>
            <w:left w:val="none" w:sz="0" w:space="0" w:color="auto"/>
            <w:bottom w:val="none" w:sz="0" w:space="0" w:color="auto"/>
            <w:right w:val="none" w:sz="0" w:space="0" w:color="auto"/>
          </w:divBdr>
        </w:div>
      </w:divsChild>
    </w:div>
    <w:div w:id="1196194545">
      <w:bodyDiv w:val="1"/>
      <w:marLeft w:val="0"/>
      <w:marRight w:val="0"/>
      <w:marTop w:val="0"/>
      <w:marBottom w:val="0"/>
      <w:divBdr>
        <w:top w:val="none" w:sz="0" w:space="0" w:color="auto"/>
        <w:left w:val="none" w:sz="0" w:space="0" w:color="auto"/>
        <w:bottom w:val="none" w:sz="0" w:space="0" w:color="auto"/>
        <w:right w:val="none" w:sz="0" w:space="0" w:color="auto"/>
      </w:divBdr>
    </w:div>
    <w:div w:id="1199129415">
      <w:bodyDiv w:val="1"/>
      <w:marLeft w:val="0"/>
      <w:marRight w:val="0"/>
      <w:marTop w:val="0"/>
      <w:marBottom w:val="0"/>
      <w:divBdr>
        <w:top w:val="none" w:sz="0" w:space="0" w:color="auto"/>
        <w:left w:val="none" w:sz="0" w:space="0" w:color="auto"/>
        <w:bottom w:val="none" w:sz="0" w:space="0" w:color="auto"/>
        <w:right w:val="none" w:sz="0" w:space="0" w:color="auto"/>
      </w:divBdr>
    </w:div>
    <w:div w:id="1199587645">
      <w:bodyDiv w:val="1"/>
      <w:marLeft w:val="0"/>
      <w:marRight w:val="0"/>
      <w:marTop w:val="0"/>
      <w:marBottom w:val="0"/>
      <w:divBdr>
        <w:top w:val="none" w:sz="0" w:space="0" w:color="auto"/>
        <w:left w:val="none" w:sz="0" w:space="0" w:color="auto"/>
        <w:bottom w:val="none" w:sz="0" w:space="0" w:color="auto"/>
        <w:right w:val="none" w:sz="0" w:space="0" w:color="auto"/>
      </w:divBdr>
    </w:div>
    <w:div w:id="1200170817">
      <w:bodyDiv w:val="1"/>
      <w:marLeft w:val="0"/>
      <w:marRight w:val="0"/>
      <w:marTop w:val="0"/>
      <w:marBottom w:val="0"/>
      <w:divBdr>
        <w:top w:val="none" w:sz="0" w:space="0" w:color="auto"/>
        <w:left w:val="none" w:sz="0" w:space="0" w:color="auto"/>
        <w:bottom w:val="none" w:sz="0" w:space="0" w:color="auto"/>
        <w:right w:val="none" w:sz="0" w:space="0" w:color="auto"/>
      </w:divBdr>
    </w:div>
    <w:div w:id="1200241765">
      <w:bodyDiv w:val="1"/>
      <w:marLeft w:val="0"/>
      <w:marRight w:val="0"/>
      <w:marTop w:val="0"/>
      <w:marBottom w:val="0"/>
      <w:divBdr>
        <w:top w:val="none" w:sz="0" w:space="0" w:color="auto"/>
        <w:left w:val="none" w:sz="0" w:space="0" w:color="auto"/>
        <w:bottom w:val="none" w:sz="0" w:space="0" w:color="auto"/>
        <w:right w:val="none" w:sz="0" w:space="0" w:color="auto"/>
      </w:divBdr>
      <w:divsChild>
        <w:div w:id="231739929">
          <w:marLeft w:val="480"/>
          <w:marRight w:val="0"/>
          <w:marTop w:val="0"/>
          <w:marBottom w:val="0"/>
          <w:divBdr>
            <w:top w:val="none" w:sz="0" w:space="0" w:color="auto"/>
            <w:left w:val="none" w:sz="0" w:space="0" w:color="auto"/>
            <w:bottom w:val="none" w:sz="0" w:space="0" w:color="auto"/>
            <w:right w:val="none" w:sz="0" w:space="0" w:color="auto"/>
          </w:divBdr>
        </w:div>
        <w:div w:id="1346788385">
          <w:marLeft w:val="480"/>
          <w:marRight w:val="0"/>
          <w:marTop w:val="0"/>
          <w:marBottom w:val="0"/>
          <w:divBdr>
            <w:top w:val="none" w:sz="0" w:space="0" w:color="auto"/>
            <w:left w:val="none" w:sz="0" w:space="0" w:color="auto"/>
            <w:bottom w:val="none" w:sz="0" w:space="0" w:color="auto"/>
            <w:right w:val="none" w:sz="0" w:space="0" w:color="auto"/>
          </w:divBdr>
        </w:div>
        <w:div w:id="2110657615">
          <w:marLeft w:val="480"/>
          <w:marRight w:val="0"/>
          <w:marTop w:val="0"/>
          <w:marBottom w:val="0"/>
          <w:divBdr>
            <w:top w:val="none" w:sz="0" w:space="0" w:color="auto"/>
            <w:left w:val="none" w:sz="0" w:space="0" w:color="auto"/>
            <w:bottom w:val="none" w:sz="0" w:space="0" w:color="auto"/>
            <w:right w:val="none" w:sz="0" w:space="0" w:color="auto"/>
          </w:divBdr>
        </w:div>
        <w:div w:id="451360165">
          <w:marLeft w:val="480"/>
          <w:marRight w:val="0"/>
          <w:marTop w:val="0"/>
          <w:marBottom w:val="0"/>
          <w:divBdr>
            <w:top w:val="none" w:sz="0" w:space="0" w:color="auto"/>
            <w:left w:val="none" w:sz="0" w:space="0" w:color="auto"/>
            <w:bottom w:val="none" w:sz="0" w:space="0" w:color="auto"/>
            <w:right w:val="none" w:sz="0" w:space="0" w:color="auto"/>
          </w:divBdr>
        </w:div>
        <w:div w:id="464398067">
          <w:marLeft w:val="480"/>
          <w:marRight w:val="0"/>
          <w:marTop w:val="0"/>
          <w:marBottom w:val="0"/>
          <w:divBdr>
            <w:top w:val="none" w:sz="0" w:space="0" w:color="auto"/>
            <w:left w:val="none" w:sz="0" w:space="0" w:color="auto"/>
            <w:bottom w:val="none" w:sz="0" w:space="0" w:color="auto"/>
            <w:right w:val="none" w:sz="0" w:space="0" w:color="auto"/>
          </w:divBdr>
        </w:div>
        <w:div w:id="1197308527">
          <w:marLeft w:val="480"/>
          <w:marRight w:val="0"/>
          <w:marTop w:val="0"/>
          <w:marBottom w:val="0"/>
          <w:divBdr>
            <w:top w:val="none" w:sz="0" w:space="0" w:color="auto"/>
            <w:left w:val="none" w:sz="0" w:space="0" w:color="auto"/>
            <w:bottom w:val="none" w:sz="0" w:space="0" w:color="auto"/>
            <w:right w:val="none" w:sz="0" w:space="0" w:color="auto"/>
          </w:divBdr>
        </w:div>
        <w:div w:id="541090002">
          <w:marLeft w:val="480"/>
          <w:marRight w:val="0"/>
          <w:marTop w:val="0"/>
          <w:marBottom w:val="0"/>
          <w:divBdr>
            <w:top w:val="none" w:sz="0" w:space="0" w:color="auto"/>
            <w:left w:val="none" w:sz="0" w:space="0" w:color="auto"/>
            <w:bottom w:val="none" w:sz="0" w:space="0" w:color="auto"/>
            <w:right w:val="none" w:sz="0" w:space="0" w:color="auto"/>
          </w:divBdr>
        </w:div>
        <w:div w:id="2038046178">
          <w:marLeft w:val="480"/>
          <w:marRight w:val="0"/>
          <w:marTop w:val="0"/>
          <w:marBottom w:val="0"/>
          <w:divBdr>
            <w:top w:val="none" w:sz="0" w:space="0" w:color="auto"/>
            <w:left w:val="none" w:sz="0" w:space="0" w:color="auto"/>
            <w:bottom w:val="none" w:sz="0" w:space="0" w:color="auto"/>
            <w:right w:val="none" w:sz="0" w:space="0" w:color="auto"/>
          </w:divBdr>
        </w:div>
        <w:div w:id="1908027027">
          <w:marLeft w:val="480"/>
          <w:marRight w:val="0"/>
          <w:marTop w:val="0"/>
          <w:marBottom w:val="0"/>
          <w:divBdr>
            <w:top w:val="none" w:sz="0" w:space="0" w:color="auto"/>
            <w:left w:val="none" w:sz="0" w:space="0" w:color="auto"/>
            <w:bottom w:val="none" w:sz="0" w:space="0" w:color="auto"/>
            <w:right w:val="none" w:sz="0" w:space="0" w:color="auto"/>
          </w:divBdr>
        </w:div>
        <w:div w:id="1432893485">
          <w:marLeft w:val="480"/>
          <w:marRight w:val="0"/>
          <w:marTop w:val="0"/>
          <w:marBottom w:val="0"/>
          <w:divBdr>
            <w:top w:val="none" w:sz="0" w:space="0" w:color="auto"/>
            <w:left w:val="none" w:sz="0" w:space="0" w:color="auto"/>
            <w:bottom w:val="none" w:sz="0" w:space="0" w:color="auto"/>
            <w:right w:val="none" w:sz="0" w:space="0" w:color="auto"/>
          </w:divBdr>
        </w:div>
        <w:div w:id="934359752">
          <w:marLeft w:val="480"/>
          <w:marRight w:val="0"/>
          <w:marTop w:val="0"/>
          <w:marBottom w:val="0"/>
          <w:divBdr>
            <w:top w:val="none" w:sz="0" w:space="0" w:color="auto"/>
            <w:left w:val="none" w:sz="0" w:space="0" w:color="auto"/>
            <w:bottom w:val="none" w:sz="0" w:space="0" w:color="auto"/>
            <w:right w:val="none" w:sz="0" w:space="0" w:color="auto"/>
          </w:divBdr>
        </w:div>
        <w:div w:id="890651469">
          <w:marLeft w:val="480"/>
          <w:marRight w:val="0"/>
          <w:marTop w:val="0"/>
          <w:marBottom w:val="0"/>
          <w:divBdr>
            <w:top w:val="none" w:sz="0" w:space="0" w:color="auto"/>
            <w:left w:val="none" w:sz="0" w:space="0" w:color="auto"/>
            <w:bottom w:val="none" w:sz="0" w:space="0" w:color="auto"/>
            <w:right w:val="none" w:sz="0" w:space="0" w:color="auto"/>
          </w:divBdr>
        </w:div>
        <w:div w:id="35084651">
          <w:marLeft w:val="480"/>
          <w:marRight w:val="0"/>
          <w:marTop w:val="0"/>
          <w:marBottom w:val="0"/>
          <w:divBdr>
            <w:top w:val="none" w:sz="0" w:space="0" w:color="auto"/>
            <w:left w:val="none" w:sz="0" w:space="0" w:color="auto"/>
            <w:bottom w:val="none" w:sz="0" w:space="0" w:color="auto"/>
            <w:right w:val="none" w:sz="0" w:space="0" w:color="auto"/>
          </w:divBdr>
        </w:div>
        <w:div w:id="255602463">
          <w:marLeft w:val="480"/>
          <w:marRight w:val="0"/>
          <w:marTop w:val="0"/>
          <w:marBottom w:val="0"/>
          <w:divBdr>
            <w:top w:val="none" w:sz="0" w:space="0" w:color="auto"/>
            <w:left w:val="none" w:sz="0" w:space="0" w:color="auto"/>
            <w:bottom w:val="none" w:sz="0" w:space="0" w:color="auto"/>
            <w:right w:val="none" w:sz="0" w:space="0" w:color="auto"/>
          </w:divBdr>
        </w:div>
        <w:div w:id="1546091295">
          <w:marLeft w:val="480"/>
          <w:marRight w:val="0"/>
          <w:marTop w:val="0"/>
          <w:marBottom w:val="0"/>
          <w:divBdr>
            <w:top w:val="none" w:sz="0" w:space="0" w:color="auto"/>
            <w:left w:val="none" w:sz="0" w:space="0" w:color="auto"/>
            <w:bottom w:val="none" w:sz="0" w:space="0" w:color="auto"/>
            <w:right w:val="none" w:sz="0" w:space="0" w:color="auto"/>
          </w:divBdr>
        </w:div>
        <w:div w:id="2063822612">
          <w:marLeft w:val="480"/>
          <w:marRight w:val="0"/>
          <w:marTop w:val="0"/>
          <w:marBottom w:val="0"/>
          <w:divBdr>
            <w:top w:val="none" w:sz="0" w:space="0" w:color="auto"/>
            <w:left w:val="none" w:sz="0" w:space="0" w:color="auto"/>
            <w:bottom w:val="none" w:sz="0" w:space="0" w:color="auto"/>
            <w:right w:val="none" w:sz="0" w:space="0" w:color="auto"/>
          </w:divBdr>
        </w:div>
        <w:div w:id="95641931">
          <w:marLeft w:val="480"/>
          <w:marRight w:val="0"/>
          <w:marTop w:val="0"/>
          <w:marBottom w:val="0"/>
          <w:divBdr>
            <w:top w:val="none" w:sz="0" w:space="0" w:color="auto"/>
            <w:left w:val="none" w:sz="0" w:space="0" w:color="auto"/>
            <w:bottom w:val="none" w:sz="0" w:space="0" w:color="auto"/>
            <w:right w:val="none" w:sz="0" w:space="0" w:color="auto"/>
          </w:divBdr>
        </w:div>
        <w:div w:id="621805981">
          <w:marLeft w:val="480"/>
          <w:marRight w:val="0"/>
          <w:marTop w:val="0"/>
          <w:marBottom w:val="0"/>
          <w:divBdr>
            <w:top w:val="none" w:sz="0" w:space="0" w:color="auto"/>
            <w:left w:val="none" w:sz="0" w:space="0" w:color="auto"/>
            <w:bottom w:val="none" w:sz="0" w:space="0" w:color="auto"/>
            <w:right w:val="none" w:sz="0" w:space="0" w:color="auto"/>
          </w:divBdr>
        </w:div>
        <w:div w:id="2075546949">
          <w:marLeft w:val="480"/>
          <w:marRight w:val="0"/>
          <w:marTop w:val="0"/>
          <w:marBottom w:val="0"/>
          <w:divBdr>
            <w:top w:val="none" w:sz="0" w:space="0" w:color="auto"/>
            <w:left w:val="none" w:sz="0" w:space="0" w:color="auto"/>
            <w:bottom w:val="none" w:sz="0" w:space="0" w:color="auto"/>
            <w:right w:val="none" w:sz="0" w:space="0" w:color="auto"/>
          </w:divBdr>
        </w:div>
        <w:div w:id="1805543580">
          <w:marLeft w:val="480"/>
          <w:marRight w:val="0"/>
          <w:marTop w:val="0"/>
          <w:marBottom w:val="0"/>
          <w:divBdr>
            <w:top w:val="none" w:sz="0" w:space="0" w:color="auto"/>
            <w:left w:val="none" w:sz="0" w:space="0" w:color="auto"/>
            <w:bottom w:val="none" w:sz="0" w:space="0" w:color="auto"/>
            <w:right w:val="none" w:sz="0" w:space="0" w:color="auto"/>
          </w:divBdr>
        </w:div>
        <w:div w:id="1450588783">
          <w:marLeft w:val="480"/>
          <w:marRight w:val="0"/>
          <w:marTop w:val="0"/>
          <w:marBottom w:val="0"/>
          <w:divBdr>
            <w:top w:val="none" w:sz="0" w:space="0" w:color="auto"/>
            <w:left w:val="none" w:sz="0" w:space="0" w:color="auto"/>
            <w:bottom w:val="none" w:sz="0" w:space="0" w:color="auto"/>
            <w:right w:val="none" w:sz="0" w:space="0" w:color="auto"/>
          </w:divBdr>
        </w:div>
        <w:div w:id="1164707335">
          <w:marLeft w:val="480"/>
          <w:marRight w:val="0"/>
          <w:marTop w:val="0"/>
          <w:marBottom w:val="0"/>
          <w:divBdr>
            <w:top w:val="none" w:sz="0" w:space="0" w:color="auto"/>
            <w:left w:val="none" w:sz="0" w:space="0" w:color="auto"/>
            <w:bottom w:val="none" w:sz="0" w:space="0" w:color="auto"/>
            <w:right w:val="none" w:sz="0" w:space="0" w:color="auto"/>
          </w:divBdr>
        </w:div>
        <w:div w:id="970020750">
          <w:marLeft w:val="480"/>
          <w:marRight w:val="0"/>
          <w:marTop w:val="0"/>
          <w:marBottom w:val="0"/>
          <w:divBdr>
            <w:top w:val="none" w:sz="0" w:space="0" w:color="auto"/>
            <w:left w:val="none" w:sz="0" w:space="0" w:color="auto"/>
            <w:bottom w:val="none" w:sz="0" w:space="0" w:color="auto"/>
            <w:right w:val="none" w:sz="0" w:space="0" w:color="auto"/>
          </w:divBdr>
        </w:div>
        <w:div w:id="124470238">
          <w:marLeft w:val="480"/>
          <w:marRight w:val="0"/>
          <w:marTop w:val="0"/>
          <w:marBottom w:val="0"/>
          <w:divBdr>
            <w:top w:val="none" w:sz="0" w:space="0" w:color="auto"/>
            <w:left w:val="none" w:sz="0" w:space="0" w:color="auto"/>
            <w:bottom w:val="none" w:sz="0" w:space="0" w:color="auto"/>
            <w:right w:val="none" w:sz="0" w:space="0" w:color="auto"/>
          </w:divBdr>
        </w:div>
        <w:div w:id="935864251">
          <w:marLeft w:val="480"/>
          <w:marRight w:val="0"/>
          <w:marTop w:val="0"/>
          <w:marBottom w:val="0"/>
          <w:divBdr>
            <w:top w:val="none" w:sz="0" w:space="0" w:color="auto"/>
            <w:left w:val="none" w:sz="0" w:space="0" w:color="auto"/>
            <w:bottom w:val="none" w:sz="0" w:space="0" w:color="auto"/>
            <w:right w:val="none" w:sz="0" w:space="0" w:color="auto"/>
          </w:divBdr>
        </w:div>
        <w:div w:id="879897181">
          <w:marLeft w:val="480"/>
          <w:marRight w:val="0"/>
          <w:marTop w:val="0"/>
          <w:marBottom w:val="0"/>
          <w:divBdr>
            <w:top w:val="none" w:sz="0" w:space="0" w:color="auto"/>
            <w:left w:val="none" w:sz="0" w:space="0" w:color="auto"/>
            <w:bottom w:val="none" w:sz="0" w:space="0" w:color="auto"/>
            <w:right w:val="none" w:sz="0" w:space="0" w:color="auto"/>
          </w:divBdr>
        </w:div>
        <w:div w:id="1434125416">
          <w:marLeft w:val="480"/>
          <w:marRight w:val="0"/>
          <w:marTop w:val="0"/>
          <w:marBottom w:val="0"/>
          <w:divBdr>
            <w:top w:val="none" w:sz="0" w:space="0" w:color="auto"/>
            <w:left w:val="none" w:sz="0" w:space="0" w:color="auto"/>
            <w:bottom w:val="none" w:sz="0" w:space="0" w:color="auto"/>
            <w:right w:val="none" w:sz="0" w:space="0" w:color="auto"/>
          </w:divBdr>
        </w:div>
        <w:div w:id="186914857">
          <w:marLeft w:val="480"/>
          <w:marRight w:val="0"/>
          <w:marTop w:val="0"/>
          <w:marBottom w:val="0"/>
          <w:divBdr>
            <w:top w:val="none" w:sz="0" w:space="0" w:color="auto"/>
            <w:left w:val="none" w:sz="0" w:space="0" w:color="auto"/>
            <w:bottom w:val="none" w:sz="0" w:space="0" w:color="auto"/>
            <w:right w:val="none" w:sz="0" w:space="0" w:color="auto"/>
          </w:divBdr>
        </w:div>
        <w:div w:id="1759979217">
          <w:marLeft w:val="480"/>
          <w:marRight w:val="0"/>
          <w:marTop w:val="0"/>
          <w:marBottom w:val="0"/>
          <w:divBdr>
            <w:top w:val="none" w:sz="0" w:space="0" w:color="auto"/>
            <w:left w:val="none" w:sz="0" w:space="0" w:color="auto"/>
            <w:bottom w:val="none" w:sz="0" w:space="0" w:color="auto"/>
            <w:right w:val="none" w:sz="0" w:space="0" w:color="auto"/>
          </w:divBdr>
        </w:div>
        <w:div w:id="808011077">
          <w:marLeft w:val="480"/>
          <w:marRight w:val="0"/>
          <w:marTop w:val="0"/>
          <w:marBottom w:val="0"/>
          <w:divBdr>
            <w:top w:val="none" w:sz="0" w:space="0" w:color="auto"/>
            <w:left w:val="none" w:sz="0" w:space="0" w:color="auto"/>
            <w:bottom w:val="none" w:sz="0" w:space="0" w:color="auto"/>
            <w:right w:val="none" w:sz="0" w:space="0" w:color="auto"/>
          </w:divBdr>
        </w:div>
        <w:div w:id="1996717037">
          <w:marLeft w:val="480"/>
          <w:marRight w:val="0"/>
          <w:marTop w:val="0"/>
          <w:marBottom w:val="0"/>
          <w:divBdr>
            <w:top w:val="none" w:sz="0" w:space="0" w:color="auto"/>
            <w:left w:val="none" w:sz="0" w:space="0" w:color="auto"/>
            <w:bottom w:val="none" w:sz="0" w:space="0" w:color="auto"/>
            <w:right w:val="none" w:sz="0" w:space="0" w:color="auto"/>
          </w:divBdr>
        </w:div>
        <w:div w:id="1753500936">
          <w:marLeft w:val="480"/>
          <w:marRight w:val="0"/>
          <w:marTop w:val="0"/>
          <w:marBottom w:val="0"/>
          <w:divBdr>
            <w:top w:val="none" w:sz="0" w:space="0" w:color="auto"/>
            <w:left w:val="none" w:sz="0" w:space="0" w:color="auto"/>
            <w:bottom w:val="none" w:sz="0" w:space="0" w:color="auto"/>
            <w:right w:val="none" w:sz="0" w:space="0" w:color="auto"/>
          </w:divBdr>
        </w:div>
        <w:div w:id="941954769">
          <w:marLeft w:val="480"/>
          <w:marRight w:val="0"/>
          <w:marTop w:val="0"/>
          <w:marBottom w:val="0"/>
          <w:divBdr>
            <w:top w:val="none" w:sz="0" w:space="0" w:color="auto"/>
            <w:left w:val="none" w:sz="0" w:space="0" w:color="auto"/>
            <w:bottom w:val="none" w:sz="0" w:space="0" w:color="auto"/>
            <w:right w:val="none" w:sz="0" w:space="0" w:color="auto"/>
          </w:divBdr>
        </w:div>
        <w:div w:id="1548755168">
          <w:marLeft w:val="480"/>
          <w:marRight w:val="0"/>
          <w:marTop w:val="0"/>
          <w:marBottom w:val="0"/>
          <w:divBdr>
            <w:top w:val="none" w:sz="0" w:space="0" w:color="auto"/>
            <w:left w:val="none" w:sz="0" w:space="0" w:color="auto"/>
            <w:bottom w:val="none" w:sz="0" w:space="0" w:color="auto"/>
            <w:right w:val="none" w:sz="0" w:space="0" w:color="auto"/>
          </w:divBdr>
        </w:div>
        <w:div w:id="1012102959">
          <w:marLeft w:val="480"/>
          <w:marRight w:val="0"/>
          <w:marTop w:val="0"/>
          <w:marBottom w:val="0"/>
          <w:divBdr>
            <w:top w:val="none" w:sz="0" w:space="0" w:color="auto"/>
            <w:left w:val="none" w:sz="0" w:space="0" w:color="auto"/>
            <w:bottom w:val="none" w:sz="0" w:space="0" w:color="auto"/>
            <w:right w:val="none" w:sz="0" w:space="0" w:color="auto"/>
          </w:divBdr>
        </w:div>
        <w:div w:id="1855799215">
          <w:marLeft w:val="480"/>
          <w:marRight w:val="0"/>
          <w:marTop w:val="0"/>
          <w:marBottom w:val="0"/>
          <w:divBdr>
            <w:top w:val="none" w:sz="0" w:space="0" w:color="auto"/>
            <w:left w:val="none" w:sz="0" w:space="0" w:color="auto"/>
            <w:bottom w:val="none" w:sz="0" w:space="0" w:color="auto"/>
            <w:right w:val="none" w:sz="0" w:space="0" w:color="auto"/>
          </w:divBdr>
        </w:div>
        <w:div w:id="1154878247">
          <w:marLeft w:val="480"/>
          <w:marRight w:val="0"/>
          <w:marTop w:val="0"/>
          <w:marBottom w:val="0"/>
          <w:divBdr>
            <w:top w:val="none" w:sz="0" w:space="0" w:color="auto"/>
            <w:left w:val="none" w:sz="0" w:space="0" w:color="auto"/>
            <w:bottom w:val="none" w:sz="0" w:space="0" w:color="auto"/>
            <w:right w:val="none" w:sz="0" w:space="0" w:color="auto"/>
          </w:divBdr>
        </w:div>
        <w:div w:id="1524249975">
          <w:marLeft w:val="480"/>
          <w:marRight w:val="0"/>
          <w:marTop w:val="0"/>
          <w:marBottom w:val="0"/>
          <w:divBdr>
            <w:top w:val="none" w:sz="0" w:space="0" w:color="auto"/>
            <w:left w:val="none" w:sz="0" w:space="0" w:color="auto"/>
            <w:bottom w:val="none" w:sz="0" w:space="0" w:color="auto"/>
            <w:right w:val="none" w:sz="0" w:space="0" w:color="auto"/>
          </w:divBdr>
        </w:div>
        <w:div w:id="513113269">
          <w:marLeft w:val="480"/>
          <w:marRight w:val="0"/>
          <w:marTop w:val="0"/>
          <w:marBottom w:val="0"/>
          <w:divBdr>
            <w:top w:val="none" w:sz="0" w:space="0" w:color="auto"/>
            <w:left w:val="none" w:sz="0" w:space="0" w:color="auto"/>
            <w:bottom w:val="none" w:sz="0" w:space="0" w:color="auto"/>
            <w:right w:val="none" w:sz="0" w:space="0" w:color="auto"/>
          </w:divBdr>
        </w:div>
        <w:div w:id="1621645105">
          <w:marLeft w:val="480"/>
          <w:marRight w:val="0"/>
          <w:marTop w:val="0"/>
          <w:marBottom w:val="0"/>
          <w:divBdr>
            <w:top w:val="none" w:sz="0" w:space="0" w:color="auto"/>
            <w:left w:val="none" w:sz="0" w:space="0" w:color="auto"/>
            <w:bottom w:val="none" w:sz="0" w:space="0" w:color="auto"/>
            <w:right w:val="none" w:sz="0" w:space="0" w:color="auto"/>
          </w:divBdr>
        </w:div>
        <w:div w:id="301039489">
          <w:marLeft w:val="480"/>
          <w:marRight w:val="0"/>
          <w:marTop w:val="0"/>
          <w:marBottom w:val="0"/>
          <w:divBdr>
            <w:top w:val="none" w:sz="0" w:space="0" w:color="auto"/>
            <w:left w:val="none" w:sz="0" w:space="0" w:color="auto"/>
            <w:bottom w:val="none" w:sz="0" w:space="0" w:color="auto"/>
            <w:right w:val="none" w:sz="0" w:space="0" w:color="auto"/>
          </w:divBdr>
        </w:div>
        <w:div w:id="771243424">
          <w:marLeft w:val="480"/>
          <w:marRight w:val="0"/>
          <w:marTop w:val="0"/>
          <w:marBottom w:val="0"/>
          <w:divBdr>
            <w:top w:val="none" w:sz="0" w:space="0" w:color="auto"/>
            <w:left w:val="none" w:sz="0" w:space="0" w:color="auto"/>
            <w:bottom w:val="none" w:sz="0" w:space="0" w:color="auto"/>
            <w:right w:val="none" w:sz="0" w:space="0" w:color="auto"/>
          </w:divBdr>
        </w:div>
        <w:div w:id="1093665694">
          <w:marLeft w:val="480"/>
          <w:marRight w:val="0"/>
          <w:marTop w:val="0"/>
          <w:marBottom w:val="0"/>
          <w:divBdr>
            <w:top w:val="none" w:sz="0" w:space="0" w:color="auto"/>
            <w:left w:val="none" w:sz="0" w:space="0" w:color="auto"/>
            <w:bottom w:val="none" w:sz="0" w:space="0" w:color="auto"/>
            <w:right w:val="none" w:sz="0" w:space="0" w:color="auto"/>
          </w:divBdr>
        </w:div>
        <w:div w:id="1163667817">
          <w:marLeft w:val="480"/>
          <w:marRight w:val="0"/>
          <w:marTop w:val="0"/>
          <w:marBottom w:val="0"/>
          <w:divBdr>
            <w:top w:val="none" w:sz="0" w:space="0" w:color="auto"/>
            <w:left w:val="none" w:sz="0" w:space="0" w:color="auto"/>
            <w:bottom w:val="none" w:sz="0" w:space="0" w:color="auto"/>
            <w:right w:val="none" w:sz="0" w:space="0" w:color="auto"/>
          </w:divBdr>
        </w:div>
        <w:div w:id="735667661">
          <w:marLeft w:val="480"/>
          <w:marRight w:val="0"/>
          <w:marTop w:val="0"/>
          <w:marBottom w:val="0"/>
          <w:divBdr>
            <w:top w:val="none" w:sz="0" w:space="0" w:color="auto"/>
            <w:left w:val="none" w:sz="0" w:space="0" w:color="auto"/>
            <w:bottom w:val="none" w:sz="0" w:space="0" w:color="auto"/>
            <w:right w:val="none" w:sz="0" w:space="0" w:color="auto"/>
          </w:divBdr>
        </w:div>
        <w:div w:id="254361135">
          <w:marLeft w:val="480"/>
          <w:marRight w:val="0"/>
          <w:marTop w:val="0"/>
          <w:marBottom w:val="0"/>
          <w:divBdr>
            <w:top w:val="none" w:sz="0" w:space="0" w:color="auto"/>
            <w:left w:val="none" w:sz="0" w:space="0" w:color="auto"/>
            <w:bottom w:val="none" w:sz="0" w:space="0" w:color="auto"/>
            <w:right w:val="none" w:sz="0" w:space="0" w:color="auto"/>
          </w:divBdr>
        </w:div>
        <w:div w:id="802695567">
          <w:marLeft w:val="480"/>
          <w:marRight w:val="0"/>
          <w:marTop w:val="0"/>
          <w:marBottom w:val="0"/>
          <w:divBdr>
            <w:top w:val="none" w:sz="0" w:space="0" w:color="auto"/>
            <w:left w:val="none" w:sz="0" w:space="0" w:color="auto"/>
            <w:bottom w:val="none" w:sz="0" w:space="0" w:color="auto"/>
            <w:right w:val="none" w:sz="0" w:space="0" w:color="auto"/>
          </w:divBdr>
        </w:div>
        <w:div w:id="1706296871">
          <w:marLeft w:val="480"/>
          <w:marRight w:val="0"/>
          <w:marTop w:val="0"/>
          <w:marBottom w:val="0"/>
          <w:divBdr>
            <w:top w:val="none" w:sz="0" w:space="0" w:color="auto"/>
            <w:left w:val="none" w:sz="0" w:space="0" w:color="auto"/>
            <w:bottom w:val="none" w:sz="0" w:space="0" w:color="auto"/>
            <w:right w:val="none" w:sz="0" w:space="0" w:color="auto"/>
          </w:divBdr>
        </w:div>
        <w:div w:id="2119450190">
          <w:marLeft w:val="480"/>
          <w:marRight w:val="0"/>
          <w:marTop w:val="0"/>
          <w:marBottom w:val="0"/>
          <w:divBdr>
            <w:top w:val="none" w:sz="0" w:space="0" w:color="auto"/>
            <w:left w:val="none" w:sz="0" w:space="0" w:color="auto"/>
            <w:bottom w:val="none" w:sz="0" w:space="0" w:color="auto"/>
            <w:right w:val="none" w:sz="0" w:space="0" w:color="auto"/>
          </w:divBdr>
        </w:div>
        <w:div w:id="1458991712">
          <w:marLeft w:val="480"/>
          <w:marRight w:val="0"/>
          <w:marTop w:val="0"/>
          <w:marBottom w:val="0"/>
          <w:divBdr>
            <w:top w:val="none" w:sz="0" w:space="0" w:color="auto"/>
            <w:left w:val="none" w:sz="0" w:space="0" w:color="auto"/>
            <w:bottom w:val="none" w:sz="0" w:space="0" w:color="auto"/>
            <w:right w:val="none" w:sz="0" w:space="0" w:color="auto"/>
          </w:divBdr>
        </w:div>
        <w:div w:id="27264637">
          <w:marLeft w:val="480"/>
          <w:marRight w:val="0"/>
          <w:marTop w:val="0"/>
          <w:marBottom w:val="0"/>
          <w:divBdr>
            <w:top w:val="none" w:sz="0" w:space="0" w:color="auto"/>
            <w:left w:val="none" w:sz="0" w:space="0" w:color="auto"/>
            <w:bottom w:val="none" w:sz="0" w:space="0" w:color="auto"/>
            <w:right w:val="none" w:sz="0" w:space="0" w:color="auto"/>
          </w:divBdr>
        </w:div>
        <w:div w:id="2142533319">
          <w:marLeft w:val="480"/>
          <w:marRight w:val="0"/>
          <w:marTop w:val="0"/>
          <w:marBottom w:val="0"/>
          <w:divBdr>
            <w:top w:val="none" w:sz="0" w:space="0" w:color="auto"/>
            <w:left w:val="none" w:sz="0" w:space="0" w:color="auto"/>
            <w:bottom w:val="none" w:sz="0" w:space="0" w:color="auto"/>
            <w:right w:val="none" w:sz="0" w:space="0" w:color="auto"/>
          </w:divBdr>
        </w:div>
        <w:div w:id="1711607687">
          <w:marLeft w:val="480"/>
          <w:marRight w:val="0"/>
          <w:marTop w:val="0"/>
          <w:marBottom w:val="0"/>
          <w:divBdr>
            <w:top w:val="none" w:sz="0" w:space="0" w:color="auto"/>
            <w:left w:val="none" w:sz="0" w:space="0" w:color="auto"/>
            <w:bottom w:val="none" w:sz="0" w:space="0" w:color="auto"/>
            <w:right w:val="none" w:sz="0" w:space="0" w:color="auto"/>
          </w:divBdr>
        </w:div>
        <w:div w:id="937835533">
          <w:marLeft w:val="480"/>
          <w:marRight w:val="0"/>
          <w:marTop w:val="0"/>
          <w:marBottom w:val="0"/>
          <w:divBdr>
            <w:top w:val="none" w:sz="0" w:space="0" w:color="auto"/>
            <w:left w:val="none" w:sz="0" w:space="0" w:color="auto"/>
            <w:bottom w:val="none" w:sz="0" w:space="0" w:color="auto"/>
            <w:right w:val="none" w:sz="0" w:space="0" w:color="auto"/>
          </w:divBdr>
        </w:div>
        <w:div w:id="1492987740">
          <w:marLeft w:val="480"/>
          <w:marRight w:val="0"/>
          <w:marTop w:val="0"/>
          <w:marBottom w:val="0"/>
          <w:divBdr>
            <w:top w:val="none" w:sz="0" w:space="0" w:color="auto"/>
            <w:left w:val="none" w:sz="0" w:space="0" w:color="auto"/>
            <w:bottom w:val="none" w:sz="0" w:space="0" w:color="auto"/>
            <w:right w:val="none" w:sz="0" w:space="0" w:color="auto"/>
          </w:divBdr>
        </w:div>
        <w:div w:id="1776242396">
          <w:marLeft w:val="480"/>
          <w:marRight w:val="0"/>
          <w:marTop w:val="0"/>
          <w:marBottom w:val="0"/>
          <w:divBdr>
            <w:top w:val="none" w:sz="0" w:space="0" w:color="auto"/>
            <w:left w:val="none" w:sz="0" w:space="0" w:color="auto"/>
            <w:bottom w:val="none" w:sz="0" w:space="0" w:color="auto"/>
            <w:right w:val="none" w:sz="0" w:space="0" w:color="auto"/>
          </w:divBdr>
        </w:div>
        <w:div w:id="1788743234">
          <w:marLeft w:val="480"/>
          <w:marRight w:val="0"/>
          <w:marTop w:val="0"/>
          <w:marBottom w:val="0"/>
          <w:divBdr>
            <w:top w:val="none" w:sz="0" w:space="0" w:color="auto"/>
            <w:left w:val="none" w:sz="0" w:space="0" w:color="auto"/>
            <w:bottom w:val="none" w:sz="0" w:space="0" w:color="auto"/>
            <w:right w:val="none" w:sz="0" w:space="0" w:color="auto"/>
          </w:divBdr>
        </w:div>
        <w:div w:id="219633258">
          <w:marLeft w:val="480"/>
          <w:marRight w:val="0"/>
          <w:marTop w:val="0"/>
          <w:marBottom w:val="0"/>
          <w:divBdr>
            <w:top w:val="none" w:sz="0" w:space="0" w:color="auto"/>
            <w:left w:val="none" w:sz="0" w:space="0" w:color="auto"/>
            <w:bottom w:val="none" w:sz="0" w:space="0" w:color="auto"/>
            <w:right w:val="none" w:sz="0" w:space="0" w:color="auto"/>
          </w:divBdr>
        </w:div>
        <w:div w:id="831988503">
          <w:marLeft w:val="480"/>
          <w:marRight w:val="0"/>
          <w:marTop w:val="0"/>
          <w:marBottom w:val="0"/>
          <w:divBdr>
            <w:top w:val="none" w:sz="0" w:space="0" w:color="auto"/>
            <w:left w:val="none" w:sz="0" w:space="0" w:color="auto"/>
            <w:bottom w:val="none" w:sz="0" w:space="0" w:color="auto"/>
            <w:right w:val="none" w:sz="0" w:space="0" w:color="auto"/>
          </w:divBdr>
        </w:div>
        <w:div w:id="858004470">
          <w:marLeft w:val="480"/>
          <w:marRight w:val="0"/>
          <w:marTop w:val="0"/>
          <w:marBottom w:val="0"/>
          <w:divBdr>
            <w:top w:val="none" w:sz="0" w:space="0" w:color="auto"/>
            <w:left w:val="none" w:sz="0" w:space="0" w:color="auto"/>
            <w:bottom w:val="none" w:sz="0" w:space="0" w:color="auto"/>
            <w:right w:val="none" w:sz="0" w:space="0" w:color="auto"/>
          </w:divBdr>
        </w:div>
        <w:div w:id="1005086510">
          <w:marLeft w:val="480"/>
          <w:marRight w:val="0"/>
          <w:marTop w:val="0"/>
          <w:marBottom w:val="0"/>
          <w:divBdr>
            <w:top w:val="none" w:sz="0" w:space="0" w:color="auto"/>
            <w:left w:val="none" w:sz="0" w:space="0" w:color="auto"/>
            <w:bottom w:val="none" w:sz="0" w:space="0" w:color="auto"/>
            <w:right w:val="none" w:sz="0" w:space="0" w:color="auto"/>
          </w:divBdr>
        </w:div>
        <w:div w:id="1712657015">
          <w:marLeft w:val="480"/>
          <w:marRight w:val="0"/>
          <w:marTop w:val="0"/>
          <w:marBottom w:val="0"/>
          <w:divBdr>
            <w:top w:val="none" w:sz="0" w:space="0" w:color="auto"/>
            <w:left w:val="none" w:sz="0" w:space="0" w:color="auto"/>
            <w:bottom w:val="none" w:sz="0" w:space="0" w:color="auto"/>
            <w:right w:val="none" w:sz="0" w:space="0" w:color="auto"/>
          </w:divBdr>
        </w:div>
        <w:div w:id="2006781548">
          <w:marLeft w:val="480"/>
          <w:marRight w:val="0"/>
          <w:marTop w:val="0"/>
          <w:marBottom w:val="0"/>
          <w:divBdr>
            <w:top w:val="none" w:sz="0" w:space="0" w:color="auto"/>
            <w:left w:val="none" w:sz="0" w:space="0" w:color="auto"/>
            <w:bottom w:val="none" w:sz="0" w:space="0" w:color="auto"/>
            <w:right w:val="none" w:sz="0" w:space="0" w:color="auto"/>
          </w:divBdr>
        </w:div>
        <w:div w:id="1372731314">
          <w:marLeft w:val="480"/>
          <w:marRight w:val="0"/>
          <w:marTop w:val="0"/>
          <w:marBottom w:val="0"/>
          <w:divBdr>
            <w:top w:val="none" w:sz="0" w:space="0" w:color="auto"/>
            <w:left w:val="none" w:sz="0" w:space="0" w:color="auto"/>
            <w:bottom w:val="none" w:sz="0" w:space="0" w:color="auto"/>
            <w:right w:val="none" w:sz="0" w:space="0" w:color="auto"/>
          </w:divBdr>
        </w:div>
        <w:div w:id="786585458">
          <w:marLeft w:val="480"/>
          <w:marRight w:val="0"/>
          <w:marTop w:val="0"/>
          <w:marBottom w:val="0"/>
          <w:divBdr>
            <w:top w:val="none" w:sz="0" w:space="0" w:color="auto"/>
            <w:left w:val="none" w:sz="0" w:space="0" w:color="auto"/>
            <w:bottom w:val="none" w:sz="0" w:space="0" w:color="auto"/>
            <w:right w:val="none" w:sz="0" w:space="0" w:color="auto"/>
          </w:divBdr>
        </w:div>
        <w:div w:id="1541631019">
          <w:marLeft w:val="480"/>
          <w:marRight w:val="0"/>
          <w:marTop w:val="0"/>
          <w:marBottom w:val="0"/>
          <w:divBdr>
            <w:top w:val="none" w:sz="0" w:space="0" w:color="auto"/>
            <w:left w:val="none" w:sz="0" w:space="0" w:color="auto"/>
            <w:bottom w:val="none" w:sz="0" w:space="0" w:color="auto"/>
            <w:right w:val="none" w:sz="0" w:space="0" w:color="auto"/>
          </w:divBdr>
        </w:div>
        <w:div w:id="1383167787">
          <w:marLeft w:val="480"/>
          <w:marRight w:val="0"/>
          <w:marTop w:val="0"/>
          <w:marBottom w:val="0"/>
          <w:divBdr>
            <w:top w:val="none" w:sz="0" w:space="0" w:color="auto"/>
            <w:left w:val="none" w:sz="0" w:space="0" w:color="auto"/>
            <w:bottom w:val="none" w:sz="0" w:space="0" w:color="auto"/>
            <w:right w:val="none" w:sz="0" w:space="0" w:color="auto"/>
          </w:divBdr>
        </w:div>
        <w:div w:id="1569995949">
          <w:marLeft w:val="480"/>
          <w:marRight w:val="0"/>
          <w:marTop w:val="0"/>
          <w:marBottom w:val="0"/>
          <w:divBdr>
            <w:top w:val="none" w:sz="0" w:space="0" w:color="auto"/>
            <w:left w:val="none" w:sz="0" w:space="0" w:color="auto"/>
            <w:bottom w:val="none" w:sz="0" w:space="0" w:color="auto"/>
            <w:right w:val="none" w:sz="0" w:space="0" w:color="auto"/>
          </w:divBdr>
        </w:div>
      </w:divsChild>
    </w:div>
    <w:div w:id="1200512123">
      <w:bodyDiv w:val="1"/>
      <w:marLeft w:val="0"/>
      <w:marRight w:val="0"/>
      <w:marTop w:val="0"/>
      <w:marBottom w:val="0"/>
      <w:divBdr>
        <w:top w:val="none" w:sz="0" w:space="0" w:color="auto"/>
        <w:left w:val="none" w:sz="0" w:space="0" w:color="auto"/>
        <w:bottom w:val="none" w:sz="0" w:space="0" w:color="auto"/>
        <w:right w:val="none" w:sz="0" w:space="0" w:color="auto"/>
      </w:divBdr>
      <w:divsChild>
        <w:div w:id="1045255203">
          <w:marLeft w:val="480"/>
          <w:marRight w:val="0"/>
          <w:marTop w:val="0"/>
          <w:marBottom w:val="0"/>
          <w:divBdr>
            <w:top w:val="none" w:sz="0" w:space="0" w:color="auto"/>
            <w:left w:val="none" w:sz="0" w:space="0" w:color="auto"/>
            <w:bottom w:val="none" w:sz="0" w:space="0" w:color="auto"/>
            <w:right w:val="none" w:sz="0" w:space="0" w:color="auto"/>
          </w:divBdr>
        </w:div>
        <w:div w:id="1808929815">
          <w:marLeft w:val="480"/>
          <w:marRight w:val="0"/>
          <w:marTop w:val="0"/>
          <w:marBottom w:val="0"/>
          <w:divBdr>
            <w:top w:val="none" w:sz="0" w:space="0" w:color="auto"/>
            <w:left w:val="none" w:sz="0" w:space="0" w:color="auto"/>
            <w:bottom w:val="none" w:sz="0" w:space="0" w:color="auto"/>
            <w:right w:val="none" w:sz="0" w:space="0" w:color="auto"/>
          </w:divBdr>
        </w:div>
        <w:div w:id="1100763462">
          <w:marLeft w:val="480"/>
          <w:marRight w:val="0"/>
          <w:marTop w:val="0"/>
          <w:marBottom w:val="0"/>
          <w:divBdr>
            <w:top w:val="none" w:sz="0" w:space="0" w:color="auto"/>
            <w:left w:val="none" w:sz="0" w:space="0" w:color="auto"/>
            <w:bottom w:val="none" w:sz="0" w:space="0" w:color="auto"/>
            <w:right w:val="none" w:sz="0" w:space="0" w:color="auto"/>
          </w:divBdr>
        </w:div>
        <w:div w:id="248737706">
          <w:marLeft w:val="480"/>
          <w:marRight w:val="0"/>
          <w:marTop w:val="0"/>
          <w:marBottom w:val="0"/>
          <w:divBdr>
            <w:top w:val="none" w:sz="0" w:space="0" w:color="auto"/>
            <w:left w:val="none" w:sz="0" w:space="0" w:color="auto"/>
            <w:bottom w:val="none" w:sz="0" w:space="0" w:color="auto"/>
            <w:right w:val="none" w:sz="0" w:space="0" w:color="auto"/>
          </w:divBdr>
        </w:div>
        <w:div w:id="2123911986">
          <w:marLeft w:val="480"/>
          <w:marRight w:val="0"/>
          <w:marTop w:val="0"/>
          <w:marBottom w:val="0"/>
          <w:divBdr>
            <w:top w:val="none" w:sz="0" w:space="0" w:color="auto"/>
            <w:left w:val="none" w:sz="0" w:space="0" w:color="auto"/>
            <w:bottom w:val="none" w:sz="0" w:space="0" w:color="auto"/>
            <w:right w:val="none" w:sz="0" w:space="0" w:color="auto"/>
          </w:divBdr>
        </w:div>
        <w:div w:id="885095201">
          <w:marLeft w:val="480"/>
          <w:marRight w:val="0"/>
          <w:marTop w:val="0"/>
          <w:marBottom w:val="0"/>
          <w:divBdr>
            <w:top w:val="none" w:sz="0" w:space="0" w:color="auto"/>
            <w:left w:val="none" w:sz="0" w:space="0" w:color="auto"/>
            <w:bottom w:val="none" w:sz="0" w:space="0" w:color="auto"/>
            <w:right w:val="none" w:sz="0" w:space="0" w:color="auto"/>
          </w:divBdr>
        </w:div>
        <w:div w:id="1467241986">
          <w:marLeft w:val="480"/>
          <w:marRight w:val="0"/>
          <w:marTop w:val="0"/>
          <w:marBottom w:val="0"/>
          <w:divBdr>
            <w:top w:val="none" w:sz="0" w:space="0" w:color="auto"/>
            <w:left w:val="none" w:sz="0" w:space="0" w:color="auto"/>
            <w:bottom w:val="none" w:sz="0" w:space="0" w:color="auto"/>
            <w:right w:val="none" w:sz="0" w:space="0" w:color="auto"/>
          </w:divBdr>
        </w:div>
        <w:div w:id="824785902">
          <w:marLeft w:val="480"/>
          <w:marRight w:val="0"/>
          <w:marTop w:val="0"/>
          <w:marBottom w:val="0"/>
          <w:divBdr>
            <w:top w:val="none" w:sz="0" w:space="0" w:color="auto"/>
            <w:left w:val="none" w:sz="0" w:space="0" w:color="auto"/>
            <w:bottom w:val="none" w:sz="0" w:space="0" w:color="auto"/>
            <w:right w:val="none" w:sz="0" w:space="0" w:color="auto"/>
          </w:divBdr>
        </w:div>
        <w:div w:id="606621006">
          <w:marLeft w:val="480"/>
          <w:marRight w:val="0"/>
          <w:marTop w:val="0"/>
          <w:marBottom w:val="0"/>
          <w:divBdr>
            <w:top w:val="none" w:sz="0" w:space="0" w:color="auto"/>
            <w:left w:val="none" w:sz="0" w:space="0" w:color="auto"/>
            <w:bottom w:val="none" w:sz="0" w:space="0" w:color="auto"/>
            <w:right w:val="none" w:sz="0" w:space="0" w:color="auto"/>
          </w:divBdr>
        </w:div>
        <w:div w:id="1342313927">
          <w:marLeft w:val="480"/>
          <w:marRight w:val="0"/>
          <w:marTop w:val="0"/>
          <w:marBottom w:val="0"/>
          <w:divBdr>
            <w:top w:val="none" w:sz="0" w:space="0" w:color="auto"/>
            <w:left w:val="none" w:sz="0" w:space="0" w:color="auto"/>
            <w:bottom w:val="none" w:sz="0" w:space="0" w:color="auto"/>
            <w:right w:val="none" w:sz="0" w:space="0" w:color="auto"/>
          </w:divBdr>
        </w:div>
        <w:div w:id="2099859198">
          <w:marLeft w:val="480"/>
          <w:marRight w:val="0"/>
          <w:marTop w:val="0"/>
          <w:marBottom w:val="0"/>
          <w:divBdr>
            <w:top w:val="none" w:sz="0" w:space="0" w:color="auto"/>
            <w:left w:val="none" w:sz="0" w:space="0" w:color="auto"/>
            <w:bottom w:val="none" w:sz="0" w:space="0" w:color="auto"/>
            <w:right w:val="none" w:sz="0" w:space="0" w:color="auto"/>
          </w:divBdr>
        </w:div>
        <w:div w:id="298611751">
          <w:marLeft w:val="480"/>
          <w:marRight w:val="0"/>
          <w:marTop w:val="0"/>
          <w:marBottom w:val="0"/>
          <w:divBdr>
            <w:top w:val="none" w:sz="0" w:space="0" w:color="auto"/>
            <w:left w:val="none" w:sz="0" w:space="0" w:color="auto"/>
            <w:bottom w:val="none" w:sz="0" w:space="0" w:color="auto"/>
            <w:right w:val="none" w:sz="0" w:space="0" w:color="auto"/>
          </w:divBdr>
        </w:div>
        <w:div w:id="660550160">
          <w:marLeft w:val="480"/>
          <w:marRight w:val="0"/>
          <w:marTop w:val="0"/>
          <w:marBottom w:val="0"/>
          <w:divBdr>
            <w:top w:val="none" w:sz="0" w:space="0" w:color="auto"/>
            <w:left w:val="none" w:sz="0" w:space="0" w:color="auto"/>
            <w:bottom w:val="none" w:sz="0" w:space="0" w:color="auto"/>
            <w:right w:val="none" w:sz="0" w:space="0" w:color="auto"/>
          </w:divBdr>
        </w:div>
        <w:div w:id="548881155">
          <w:marLeft w:val="480"/>
          <w:marRight w:val="0"/>
          <w:marTop w:val="0"/>
          <w:marBottom w:val="0"/>
          <w:divBdr>
            <w:top w:val="none" w:sz="0" w:space="0" w:color="auto"/>
            <w:left w:val="none" w:sz="0" w:space="0" w:color="auto"/>
            <w:bottom w:val="none" w:sz="0" w:space="0" w:color="auto"/>
            <w:right w:val="none" w:sz="0" w:space="0" w:color="auto"/>
          </w:divBdr>
        </w:div>
        <w:div w:id="1624338601">
          <w:marLeft w:val="480"/>
          <w:marRight w:val="0"/>
          <w:marTop w:val="0"/>
          <w:marBottom w:val="0"/>
          <w:divBdr>
            <w:top w:val="none" w:sz="0" w:space="0" w:color="auto"/>
            <w:left w:val="none" w:sz="0" w:space="0" w:color="auto"/>
            <w:bottom w:val="none" w:sz="0" w:space="0" w:color="auto"/>
            <w:right w:val="none" w:sz="0" w:space="0" w:color="auto"/>
          </w:divBdr>
        </w:div>
        <w:div w:id="1031564351">
          <w:marLeft w:val="480"/>
          <w:marRight w:val="0"/>
          <w:marTop w:val="0"/>
          <w:marBottom w:val="0"/>
          <w:divBdr>
            <w:top w:val="none" w:sz="0" w:space="0" w:color="auto"/>
            <w:left w:val="none" w:sz="0" w:space="0" w:color="auto"/>
            <w:bottom w:val="none" w:sz="0" w:space="0" w:color="auto"/>
            <w:right w:val="none" w:sz="0" w:space="0" w:color="auto"/>
          </w:divBdr>
        </w:div>
        <w:div w:id="1121652082">
          <w:marLeft w:val="480"/>
          <w:marRight w:val="0"/>
          <w:marTop w:val="0"/>
          <w:marBottom w:val="0"/>
          <w:divBdr>
            <w:top w:val="none" w:sz="0" w:space="0" w:color="auto"/>
            <w:left w:val="none" w:sz="0" w:space="0" w:color="auto"/>
            <w:bottom w:val="none" w:sz="0" w:space="0" w:color="auto"/>
            <w:right w:val="none" w:sz="0" w:space="0" w:color="auto"/>
          </w:divBdr>
        </w:div>
        <w:div w:id="1776514151">
          <w:marLeft w:val="480"/>
          <w:marRight w:val="0"/>
          <w:marTop w:val="0"/>
          <w:marBottom w:val="0"/>
          <w:divBdr>
            <w:top w:val="none" w:sz="0" w:space="0" w:color="auto"/>
            <w:left w:val="none" w:sz="0" w:space="0" w:color="auto"/>
            <w:bottom w:val="none" w:sz="0" w:space="0" w:color="auto"/>
            <w:right w:val="none" w:sz="0" w:space="0" w:color="auto"/>
          </w:divBdr>
        </w:div>
        <w:div w:id="892809315">
          <w:marLeft w:val="480"/>
          <w:marRight w:val="0"/>
          <w:marTop w:val="0"/>
          <w:marBottom w:val="0"/>
          <w:divBdr>
            <w:top w:val="none" w:sz="0" w:space="0" w:color="auto"/>
            <w:left w:val="none" w:sz="0" w:space="0" w:color="auto"/>
            <w:bottom w:val="none" w:sz="0" w:space="0" w:color="auto"/>
            <w:right w:val="none" w:sz="0" w:space="0" w:color="auto"/>
          </w:divBdr>
        </w:div>
        <w:div w:id="1426923487">
          <w:marLeft w:val="480"/>
          <w:marRight w:val="0"/>
          <w:marTop w:val="0"/>
          <w:marBottom w:val="0"/>
          <w:divBdr>
            <w:top w:val="none" w:sz="0" w:space="0" w:color="auto"/>
            <w:left w:val="none" w:sz="0" w:space="0" w:color="auto"/>
            <w:bottom w:val="none" w:sz="0" w:space="0" w:color="auto"/>
            <w:right w:val="none" w:sz="0" w:space="0" w:color="auto"/>
          </w:divBdr>
        </w:div>
        <w:div w:id="1066564618">
          <w:marLeft w:val="480"/>
          <w:marRight w:val="0"/>
          <w:marTop w:val="0"/>
          <w:marBottom w:val="0"/>
          <w:divBdr>
            <w:top w:val="none" w:sz="0" w:space="0" w:color="auto"/>
            <w:left w:val="none" w:sz="0" w:space="0" w:color="auto"/>
            <w:bottom w:val="none" w:sz="0" w:space="0" w:color="auto"/>
            <w:right w:val="none" w:sz="0" w:space="0" w:color="auto"/>
          </w:divBdr>
        </w:div>
        <w:div w:id="1198546980">
          <w:marLeft w:val="480"/>
          <w:marRight w:val="0"/>
          <w:marTop w:val="0"/>
          <w:marBottom w:val="0"/>
          <w:divBdr>
            <w:top w:val="none" w:sz="0" w:space="0" w:color="auto"/>
            <w:left w:val="none" w:sz="0" w:space="0" w:color="auto"/>
            <w:bottom w:val="none" w:sz="0" w:space="0" w:color="auto"/>
            <w:right w:val="none" w:sz="0" w:space="0" w:color="auto"/>
          </w:divBdr>
        </w:div>
        <w:div w:id="1641761555">
          <w:marLeft w:val="480"/>
          <w:marRight w:val="0"/>
          <w:marTop w:val="0"/>
          <w:marBottom w:val="0"/>
          <w:divBdr>
            <w:top w:val="none" w:sz="0" w:space="0" w:color="auto"/>
            <w:left w:val="none" w:sz="0" w:space="0" w:color="auto"/>
            <w:bottom w:val="none" w:sz="0" w:space="0" w:color="auto"/>
            <w:right w:val="none" w:sz="0" w:space="0" w:color="auto"/>
          </w:divBdr>
        </w:div>
        <w:div w:id="753360026">
          <w:marLeft w:val="480"/>
          <w:marRight w:val="0"/>
          <w:marTop w:val="0"/>
          <w:marBottom w:val="0"/>
          <w:divBdr>
            <w:top w:val="none" w:sz="0" w:space="0" w:color="auto"/>
            <w:left w:val="none" w:sz="0" w:space="0" w:color="auto"/>
            <w:bottom w:val="none" w:sz="0" w:space="0" w:color="auto"/>
            <w:right w:val="none" w:sz="0" w:space="0" w:color="auto"/>
          </w:divBdr>
        </w:div>
        <w:div w:id="305861099">
          <w:marLeft w:val="480"/>
          <w:marRight w:val="0"/>
          <w:marTop w:val="0"/>
          <w:marBottom w:val="0"/>
          <w:divBdr>
            <w:top w:val="none" w:sz="0" w:space="0" w:color="auto"/>
            <w:left w:val="none" w:sz="0" w:space="0" w:color="auto"/>
            <w:bottom w:val="none" w:sz="0" w:space="0" w:color="auto"/>
            <w:right w:val="none" w:sz="0" w:space="0" w:color="auto"/>
          </w:divBdr>
        </w:div>
        <w:div w:id="2077896267">
          <w:marLeft w:val="480"/>
          <w:marRight w:val="0"/>
          <w:marTop w:val="0"/>
          <w:marBottom w:val="0"/>
          <w:divBdr>
            <w:top w:val="none" w:sz="0" w:space="0" w:color="auto"/>
            <w:left w:val="none" w:sz="0" w:space="0" w:color="auto"/>
            <w:bottom w:val="none" w:sz="0" w:space="0" w:color="auto"/>
            <w:right w:val="none" w:sz="0" w:space="0" w:color="auto"/>
          </w:divBdr>
        </w:div>
        <w:div w:id="2053336111">
          <w:marLeft w:val="480"/>
          <w:marRight w:val="0"/>
          <w:marTop w:val="0"/>
          <w:marBottom w:val="0"/>
          <w:divBdr>
            <w:top w:val="none" w:sz="0" w:space="0" w:color="auto"/>
            <w:left w:val="none" w:sz="0" w:space="0" w:color="auto"/>
            <w:bottom w:val="none" w:sz="0" w:space="0" w:color="auto"/>
            <w:right w:val="none" w:sz="0" w:space="0" w:color="auto"/>
          </w:divBdr>
        </w:div>
        <w:div w:id="2070182314">
          <w:marLeft w:val="480"/>
          <w:marRight w:val="0"/>
          <w:marTop w:val="0"/>
          <w:marBottom w:val="0"/>
          <w:divBdr>
            <w:top w:val="none" w:sz="0" w:space="0" w:color="auto"/>
            <w:left w:val="none" w:sz="0" w:space="0" w:color="auto"/>
            <w:bottom w:val="none" w:sz="0" w:space="0" w:color="auto"/>
            <w:right w:val="none" w:sz="0" w:space="0" w:color="auto"/>
          </w:divBdr>
        </w:div>
        <w:div w:id="530145372">
          <w:marLeft w:val="480"/>
          <w:marRight w:val="0"/>
          <w:marTop w:val="0"/>
          <w:marBottom w:val="0"/>
          <w:divBdr>
            <w:top w:val="none" w:sz="0" w:space="0" w:color="auto"/>
            <w:left w:val="none" w:sz="0" w:space="0" w:color="auto"/>
            <w:bottom w:val="none" w:sz="0" w:space="0" w:color="auto"/>
            <w:right w:val="none" w:sz="0" w:space="0" w:color="auto"/>
          </w:divBdr>
        </w:div>
        <w:div w:id="1199466565">
          <w:marLeft w:val="480"/>
          <w:marRight w:val="0"/>
          <w:marTop w:val="0"/>
          <w:marBottom w:val="0"/>
          <w:divBdr>
            <w:top w:val="none" w:sz="0" w:space="0" w:color="auto"/>
            <w:left w:val="none" w:sz="0" w:space="0" w:color="auto"/>
            <w:bottom w:val="none" w:sz="0" w:space="0" w:color="auto"/>
            <w:right w:val="none" w:sz="0" w:space="0" w:color="auto"/>
          </w:divBdr>
        </w:div>
        <w:div w:id="1028944289">
          <w:marLeft w:val="480"/>
          <w:marRight w:val="0"/>
          <w:marTop w:val="0"/>
          <w:marBottom w:val="0"/>
          <w:divBdr>
            <w:top w:val="none" w:sz="0" w:space="0" w:color="auto"/>
            <w:left w:val="none" w:sz="0" w:space="0" w:color="auto"/>
            <w:bottom w:val="none" w:sz="0" w:space="0" w:color="auto"/>
            <w:right w:val="none" w:sz="0" w:space="0" w:color="auto"/>
          </w:divBdr>
        </w:div>
        <w:div w:id="1655911566">
          <w:marLeft w:val="480"/>
          <w:marRight w:val="0"/>
          <w:marTop w:val="0"/>
          <w:marBottom w:val="0"/>
          <w:divBdr>
            <w:top w:val="none" w:sz="0" w:space="0" w:color="auto"/>
            <w:left w:val="none" w:sz="0" w:space="0" w:color="auto"/>
            <w:bottom w:val="none" w:sz="0" w:space="0" w:color="auto"/>
            <w:right w:val="none" w:sz="0" w:space="0" w:color="auto"/>
          </w:divBdr>
        </w:div>
        <w:div w:id="1343824856">
          <w:marLeft w:val="480"/>
          <w:marRight w:val="0"/>
          <w:marTop w:val="0"/>
          <w:marBottom w:val="0"/>
          <w:divBdr>
            <w:top w:val="none" w:sz="0" w:space="0" w:color="auto"/>
            <w:left w:val="none" w:sz="0" w:space="0" w:color="auto"/>
            <w:bottom w:val="none" w:sz="0" w:space="0" w:color="auto"/>
            <w:right w:val="none" w:sz="0" w:space="0" w:color="auto"/>
          </w:divBdr>
        </w:div>
        <w:div w:id="672949260">
          <w:marLeft w:val="480"/>
          <w:marRight w:val="0"/>
          <w:marTop w:val="0"/>
          <w:marBottom w:val="0"/>
          <w:divBdr>
            <w:top w:val="none" w:sz="0" w:space="0" w:color="auto"/>
            <w:left w:val="none" w:sz="0" w:space="0" w:color="auto"/>
            <w:bottom w:val="none" w:sz="0" w:space="0" w:color="auto"/>
            <w:right w:val="none" w:sz="0" w:space="0" w:color="auto"/>
          </w:divBdr>
        </w:div>
        <w:div w:id="925186694">
          <w:marLeft w:val="480"/>
          <w:marRight w:val="0"/>
          <w:marTop w:val="0"/>
          <w:marBottom w:val="0"/>
          <w:divBdr>
            <w:top w:val="none" w:sz="0" w:space="0" w:color="auto"/>
            <w:left w:val="none" w:sz="0" w:space="0" w:color="auto"/>
            <w:bottom w:val="none" w:sz="0" w:space="0" w:color="auto"/>
            <w:right w:val="none" w:sz="0" w:space="0" w:color="auto"/>
          </w:divBdr>
        </w:div>
        <w:div w:id="1037437431">
          <w:marLeft w:val="480"/>
          <w:marRight w:val="0"/>
          <w:marTop w:val="0"/>
          <w:marBottom w:val="0"/>
          <w:divBdr>
            <w:top w:val="none" w:sz="0" w:space="0" w:color="auto"/>
            <w:left w:val="none" w:sz="0" w:space="0" w:color="auto"/>
            <w:bottom w:val="none" w:sz="0" w:space="0" w:color="auto"/>
            <w:right w:val="none" w:sz="0" w:space="0" w:color="auto"/>
          </w:divBdr>
        </w:div>
        <w:div w:id="1325233173">
          <w:marLeft w:val="480"/>
          <w:marRight w:val="0"/>
          <w:marTop w:val="0"/>
          <w:marBottom w:val="0"/>
          <w:divBdr>
            <w:top w:val="none" w:sz="0" w:space="0" w:color="auto"/>
            <w:left w:val="none" w:sz="0" w:space="0" w:color="auto"/>
            <w:bottom w:val="none" w:sz="0" w:space="0" w:color="auto"/>
            <w:right w:val="none" w:sz="0" w:space="0" w:color="auto"/>
          </w:divBdr>
        </w:div>
        <w:div w:id="1741050496">
          <w:marLeft w:val="480"/>
          <w:marRight w:val="0"/>
          <w:marTop w:val="0"/>
          <w:marBottom w:val="0"/>
          <w:divBdr>
            <w:top w:val="none" w:sz="0" w:space="0" w:color="auto"/>
            <w:left w:val="none" w:sz="0" w:space="0" w:color="auto"/>
            <w:bottom w:val="none" w:sz="0" w:space="0" w:color="auto"/>
            <w:right w:val="none" w:sz="0" w:space="0" w:color="auto"/>
          </w:divBdr>
        </w:div>
        <w:div w:id="351494614">
          <w:marLeft w:val="480"/>
          <w:marRight w:val="0"/>
          <w:marTop w:val="0"/>
          <w:marBottom w:val="0"/>
          <w:divBdr>
            <w:top w:val="none" w:sz="0" w:space="0" w:color="auto"/>
            <w:left w:val="none" w:sz="0" w:space="0" w:color="auto"/>
            <w:bottom w:val="none" w:sz="0" w:space="0" w:color="auto"/>
            <w:right w:val="none" w:sz="0" w:space="0" w:color="auto"/>
          </w:divBdr>
        </w:div>
        <w:div w:id="1922174787">
          <w:marLeft w:val="480"/>
          <w:marRight w:val="0"/>
          <w:marTop w:val="0"/>
          <w:marBottom w:val="0"/>
          <w:divBdr>
            <w:top w:val="none" w:sz="0" w:space="0" w:color="auto"/>
            <w:left w:val="none" w:sz="0" w:space="0" w:color="auto"/>
            <w:bottom w:val="none" w:sz="0" w:space="0" w:color="auto"/>
            <w:right w:val="none" w:sz="0" w:space="0" w:color="auto"/>
          </w:divBdr>
        </w:div>
        <w:div w:id="295988218">
          <w:marLeft w:val="480"/>
          <w:marRight w:val="0"/>
          <w:marTop w:val="0"/>
          <w:marBottom w:val="0"/>
          <w:divBdr>
            <w:top w:val="none" w:sz="0" w:space="0" w:color="auto"/>
            <w:left w:val="none" w:sz="0" w:space="0" w:color="auto"/>
            <w:bottom w:val="none" w:sz="0" w:space="0" w:color="auto"/>
            <w:right w:val="none" w:sz="0" w:space="0" w:color="auto"/>
          </w:divBdr>
        </w:div>
        <w:div w:id="1857349">
          <w:marLeft w:val="480"/>
          <w:marRight w:val="0"/>
          <w:marTop w:val="0"/>
          <w:marBottom w:val="0"/>
          <w:divBdr>
            <w:top w:val="none" w:sz="0" w:space="0" w:color="auto"/>
            <w:left w:val="none" w:sz="0" w:space="0" w:color="auto"/>
            <w:bottom w:val="none" w:sz="0" w:space="0" w:color="auto"/>
            <w:right w:val="none" w:sz="0" w:space="0" w:color="auto"/>
          </w:divBdr>
        </w:div>
        <w:div w:id="93525913">
          <w:marLeft w:val="480"/>
          <w:marRight w:val="0"/>
          <w:marTop w:val="0"/>
          <w:marBottom w:val="0"/>
          <w:divBdr>
            <w:top w:val="none" w:sz="0" w:space="0" w:color="auto"/>
            <w:left w:val="none" w:sz="0" w:space="0" w:color="auto"/>
            <w:bottom w:val="none" w:sz="0" w:space="0" w:color="auto"/>
            <w:right w:val="none" w:sz="0" w:space="0" w:color="auto"/>
          </w:divBdr>
        </w:div>
        <w:div w:id="1552380896">
          <w:marLeft w:val="480"/>
          <w:marRight w:val="0"/>
          <w:marTop w:val="0"/>
          <w:marBottom w:val="0"/>
          <w:divBdr>
            <w:top w:val="none" w:sz="0" w:space="0" w:color="auto"/>
            <w:left w:val="none" w:sz="0" w:space="0" w:color="auto"/>
            <w:bottom w:val="none" w:sz="0" w:space="0" w:color="auto"/>
            <w:right w:val="none" w:sz="0" w:space="0" w:color="auto"/>
          </w:divBdr>
        </w:div>
        <w:div w:id="164632070">
          <w:marLeft w:val="480"/>
          <w:marRight w:val="0"/>
          <w:marTop w:val="0"/>
          <w:marBottom w:val="0"/>
          <w:divBdr>
            <w:top w:val="none" w:sz="0" w:space="0" w:color="auto"/>
            <w:left w:val="none" w:sz="0" w:space="0" w:color="auto"/>
            <w:bottom w:val="none" w:sz="0" w:space="0" w:color="auto"/>
            <w:right w:val="none" w:sz="0" w:space="0" w:color="auto"/>
          </w:divBdr>
        </w:div>
        <w:div w:id="2031760203">
          <w:marLeft w:val="480"/>
          <w:marRight w:val="0"/>
          <w:marTop w:val="0"/>
          <w:marBottom w:val="0"/>
          <w:divBdr>
            <w:top w:val="none" w:sz="0" w:space="0" w:color="auto"/>
            <w:left w:val="none" w:sz="0" w:space="0" w:color="auto"/>
            <w:bottom w:val="none" w:sz="0" w:space="0" w:color="auto"/>
            <w:right w:val="none" w:sz="0" w:space="0" w:color="auto"/>
          </w:divBdr>
        </w:div>
        <w:div w:id="1627201556">
          <w:marLeft w:val="480"/>
          <w:marRight w:val="0"/>
          <w:marTop w:val="0"/>
          <w:marBottom w:val="0"/>
          <w:divBdr>
            <w:top w:val="none" w:sz="0" w:space="0" w:color="auto"/>
            <w:left w:val="none" w:sz="0" w:space="0" w:color="auto"/>
            <w:bottom w:val="none" w:sz="0" w:space="0" w:color="auto"/>
            <w:right w:val="none" w:sz="0" w:space="0" w:color="auto"/>
          </w:divBdr>
        </w:div>
        <w:div w:id="558249999">
          <w:marLeft w:val="480"/>
          <w:marRight w:val="0"/>
          <w:marTop w:val="0"/>
          <w:marBottom w:val="0"/>
          <w:divBdr>
            <w:top w:val="none" w:sz="0" w:space="0" w:color="auto"/>
            <w:left w:val="none" w:sz="0" w:space="0" w:color="auto"/>
            <w:bottom w:val="none" w:sz="0" w:space="0" w:color="auto"/>
            <w:right w:val="none" w:sz="0" w:space="0" w:color="auto"/>
          </w:divBdr>
        </w:div>
        <w:div w:id="791359013">
          <w:marLeft w:val="480"/>
          <w:marRight w:val="0"/>
          <w:marTop w:val="0"/>
          <w:marBottom w:val="0"/>
          <w:divBdr>
            <w:top w:val="none" w:sz="0" w:space="0" w:color="auto"/>
            <w:left w:val="none" w:sz="0" w:space="0" w:color="auto"/>
            <w:bottom w:val="none" w:sz="0" w:space="0" w:color="auto"/>
            <w:right w:val="none" w:sz="0" w:space="0" w:color="auto"/>
          </w:divBdr>
        </w:div>
        <w:div w:id="1220753367">
          <w:marLeft w:val="480"/>
          <w:marRight w:val="0"/>
          <w:marTop w:val="0"/>
          <w:marBottom w:val="0"/>
          <w:divBdr>
            <w:top w:val="none" w:sz="0" w:space="0" w:color="auto"/>
            <w:left w:val="none" w:sz="0" w:space="0" w:color="auto"/>
            <w:bottom w:val="none" w:sz="0" w:space="0" w:color="auto"/>
            <w:right w:val="none" w:sz="0" w:space="0" w:color="auto"/>
          </w:divBdr>
        </w:div>
        <w:div w:id="1258447217">
          <w:marLeft w:val="480"/>
          <w:marRight w:val="0"/>
          <w:marTop w:val="0"/>
          <w:marBottom w:val="0"/>
          <w:divBdr>
            <w:top w:val="none" w:sz="0" w:space="0" w:color="auto"/>
            <w:left w:val="none" w:sz="0" w:space="0" w:color="auto"/>
            <w:bottom w:val="none" w:sz="0" w:space="0" w:color="auto"/>
            <w:right w:val="none" w:sz="0" w:space="0" w:color="auto"/>
          </w:divBdr>
        </w:div>
        <w:div w:id="1112866853">
          <w:marLeft w:val="480"/>
          <w:marRight w:val="0"/>
          <w:marTop w:val="0"/>
          <w:marBottom w:val="0"/>
          <w:divBdr>
            <w:top w:val="none" w:sz="0" w:space="0" w:color="auto"/>
            <w:left w:val="none" w:sz="0" w:space="0" w:color="auto"/>
            <w:bottom w:val="none" w:sz="0" w:space="0" w:color="auto"/>
            <w:right w:val="none" w:sz="0" w:space="0" w:color="auto"/>
          </w:divBdr>
        </w:div>
        <w:div w:id="307245382">
          <w:marLeft w:val="480"/>
          <w:marRight w:val="0"/>
          <w:marTop w:val="0"/>
          <w:marBottom w:val="0"/>
          <w:divBdr>
            <w:top w:val="none" w:sz="0" w:space="0" w:color="auto"/>
            <w:left w:val="none" w:sz="0" w:space="0" w:color="auto"/>
            <w:bottom w:val="none" w:sz="0" w:space="0" w:color="auto"/>
            <w:right w:val="none" w:sz="0" w:space="0" w:color="auto"/>
          </w:divBdr>
        </w:div>
        <w:div w:id="1491797192">
          <w:marLeft w:val="480"/>
          <w:marRight w:val="0"/>
          <w:marTop w:val="0"/>
          <w:marBottom w:val="0"/>
          <w:divBdr>
            <w:top w:val="none" w:sz="0" w:space="0" w:color="auto"/>
            <w:left w:val="none" w:sz="0" w:space="0" w:color="auto"/>
            <w:bottom w:val="none" w:sz="0" w:space="0" w:color="auto"/>
            <w:right w:val="none" w:sz="0" w:space="0" w:color="auto"/>
          </w:divBdr>
        </w:div>
        <w:div w:id="1677923809">
          <w:marLeft w:val="480"/>
          <w:marRight w:val="0"/>
          <w:marTop w:val="0"/>
          <w:marBottom w:val="0"/>
          <w:divBdr>
            <w:top w:val="none" w:sz="0" w:space="0" w:color="auto"/>
            <w:left w:val="none" w:sz="0" w:space="0" w:color="auto"/>
            <w:bottom w:val="none" w:sz="0" w:space="0" w:color="auto"/>
            <w:right w:val="none" w:sz="0" w:space="0" w:color="auto"/>
          </w:divBdr>
        </w:div>
        <w:div w:id="1656445575">
          <w:marLeft w:val="480"/>
          <w:marRight w:val="0"/>
          <w:marTop w:val="0"/>
          <w:marBottom w:val="0"/>
          <w:divBdr>
            <w:top w:val="none" w:sz="0" w:space="0" w:color="auto"/>
            <w:left w:val="none" w:sz="0" w:space="0" w:color="auto"/>
            <w:bottom w:val="none" w:sz="0" w:space="0" w:color="auto"/>
            <w:right w:val="none" w:sz="0" w:space="0" w:color="auto"/>
          </w:divBdr>
        </w:div>
        <w:div w:id="451285558">
          <w:marLeft w:val="480"/>
          <w:marRight w:val="0"/>
          <w:marTop w:val="0"/>
          <w:marBottom w:val="0"/>
          <w:divBdr>
            <w:top w:val="none" w:sz="0" w:space="0" w:color="auto"/>
            <w:left w:val="none" w:sz="0" w:space="0" w:color="auto"/>
            <w:bottom w:val="none" w:sz="0" w:space="0" w:color="auto"/>
            <w:right w:val="none" w:sz="0" w:space="0" w:color="auto"/>
          </w:divBdr>
        </w:div>
        <w:div w:id="814613301">
          <w:marLeft w:val="480"/>
          <w:marRight w:val="0"/>
          <w:marTop w:val="0"/>
          <w:marBottom w:val="0"/>
          <w:divBdr>
            <w:top w:val="none" w:sz="0" w:space="0" w:color="auto"/>
            <w:left w:val="none" w:sz="0" w:space="0" w:color="auto"/>
            <w:bottom w:val="none" w:sz="0" w:space="0" w:color="auto"/>
            <w:right w:val="none" w:sz="0" w:space="0" w:color="auto"/>
          </w:divBdr>
        </w:div>
        <w:div w:id="22249428">
          <w:marLeft w:val="480"/>
          <w:marRight w:val="0"/>
          <w:marTop w:val="0"/>
          <w:marBottom w:val="0"/>
          <w:divBdr>
            <w:top w:val="none" w:sz="0" w:space="0" w:color="auto"/>
            <w:left w:val="none" w:sz="0" w:space="0" w:color="auto"/>
            <w:bottom w:val="none" w:sz="0" w:space="0" w:color="auto"/>
            <w:right w:val="none" w:sz="0" w:space="0" w:color="auto"/>
          </w:divBdr>
        </w:div>
        <w:div w:id="121047126">
          <w:marLeft w:val="480"/>
          <w:marRight w:val="0"/>
          <w:marTop w:val="0"/>
          <w:marBottom w:val="0"/>
          <w:divBdr>
            <w:top w:val="none" w:sz="0" w:space="0" w:color="auto"/>
            <w:left w:val="none" w:sz="0" w:space="0" w:color="auto"/>
            <w:bottom w:val="none" w:sz="0" w:space="0" w:color="auto"/>
            <w:right w:val="none" w:sz="0" w:space="0" w:color="auto"/>
          </w:divBdr>
        </w:div>
        <w:div w:id="1232161034">
          <w:marLeft w:val="480"/>
          <w:marRight w:val="0"/>
          <w:marTop w:val="0"/>
          <w:marBottom w:val="0"/>
          <w:divBdr>
            <w:top w:val="none" w:sz="0" w:space="0" w:color="auto"/>
            <w:left w:val="none" w:sz="0" w:space="0" w:color="auto"/>
            <w:bottom w:val="none" w:sz="0" w:space="0" w:color="auto"/>
            <w:right w:val="none" w:sz="0" w:space="0" w:color="auto"/>
          </w:divBdr>
        </w:div>
        <w:div w:id="423843028">
          <w:marLeft w:val="480"/>
          <w:marRight w:val="0"/>
          <w:marTop w:val="0"/>
          <w:marBottom w:val="0"/>
          <w:divBdr>
            <w:top w:val="none" w:sz="0" w:space="0" w:color="auto"/>
            <w:left w:val="none" w:sz="0" w:space="0" w:color="auto"/>
            <w:bottom w:val="none" w:sz="0" w:space="0" w:color="auto"/>
            <w:right w:val="none" w:sz="0" w:space="0" w:color="auto"/>
          </w:divBdr>
        </w:div>
        <w:div w:id="1894190923">
          <w:marLeft w:val="480"/>
          <w:marRight w:val="0"/>
          <w:marTop w:val="0"/>
          <w:marBottom w:val="0"/>
          <w:divBdr>
            <w:top w:val="none" w:sz="0" w:space="0" w:color="auto"/>
            <w:left w:val="none" w:sz="0" w:space="0" w:color="auto"/>
            <w:bottom w:val="none" w:sz="0" w:space="0" w:color="auto"/>
            <w:right w:val="none" w:sz="0" w:space="0" w:color="auto"/>
          </w:divBdr>
        </w:div>
        <w:div w:id="872619788">
          <w:marLeft w:val="480"/>
          <w:marRight w:val="0"/>
          <w:marTop w:val="0"/>
          <w:marBottom w:val="0"/>
          <w:divBdr>
            <w:top w:val="none" w:sz="0" w:space="0" w:color="auto"/>
            <w:left w:val="none" w:sz="0" w:space="0" w:color="auto"/>
            <w:bottom w:val="none" w:sz="0" w:space="0" w:color="auto"/>
            <w:right w:val="none" w:sz="0" w:space="0" w:color="auto"/>
          </w:divBdr>
        </w:div>
        <w:div w:id="711884096">
          <w:marLeft w:val="480"/>
          <w:marRight w:val="0"/>
          <w:marTop w:val="0"/>
          <w:marBottom w:val="0"/>
          <w:divBdr>
            <w:top w:val="none" w:sz="0" w:space="0" w:color="auto"/>
            <w:left w:val="none" w:sz="0" w:space="0" w:color="auto"/>
            <w:bottom w:val="none" w:sz="0" w:space="0" w:color="auto"/>
            <w:right w:val="none" w:sz="0" w:space="0" w:color="auto"/>
          </w:divBdr>
        </w:div>
        <w:div w:id="1006595849">
          <w:marLeft w:val="480"/>
          <w:marRight w:val="0"/>
          <w:marTop w:val="0"/>
          <w:marBottom w:val="0"/>
          <w:divBdr>
            <w:top w:val="none" w:sz="0" w:space="0" w:color="auto"/>
            <w:left w:val="none" w:sz="0" w:space="0" w:color="auto"/>
            <w:bottom w:val="none" w:sz="0" w:space="0" w:color="auto"/>
            <w:right w:val="none" w:sz="0" w:space="0" w:color="auto"/>
          </w:divBdr>
        </w:div>
        <w:div w:id="1323389577">
          <w:marLeft w:val="480"/>
          <w:marRight w:val="0"/>
          <w:marTop w:val="0"/>
          <w:marBottom w:val="0"/>
          <w:divBdr>
            <w:top w:val="none" w:sz="0" w:space="0" w:color="auto"/>
            <w:left w:val="none" w:sz="0" w:space="0" w:color="auto"/>
            <w:bottom w:val="none" w:sz="0" w:space="0" w:color="auto"/>
            <w:right w:val="none" w:sz="0" w:space="0" w:color="auto"/>
          </w:divBdr>
        </w:div>
        <w:div w:id="2024286144">
          <w:marLeft w:val="480"/>
          <w:marRight w:val="0"/>
          <w:marTop w:val="0"/>
          <w:marBottom w:val="0"/>
          <w:divBdr>
            <w:top w:val="none" w:sz="0" w:space="0" w:color="auto"/>
            <w:left w:val="none" w:sz="0" w:space="0" w:color="auto"/>
            <w:bottom w:val="none" w:sz="0" w:space="0" w:color="auto"/>
            <w:right w:val="none" w:sz="0" w:space="0" w:color="auto"/>
          </w:divBdr>
        </w:div>
        <w:div w:id="35589135">
          <w:marLeft w:val="480"/>
          <w:marRight w:val="0"/>
          <w:marTop w:val="0"/>
          <w:marBottom w:val="0"/>
          <w:divBdr>
            <w:top w:val="none" w:sz="0" w:space="0" w:color="auto"/>
            <w:left w:val="none" w:sz="0" w:space="0" w:color="auto"/>
            <w:bottom w:val="none" w:sz="0" w:space="0" w:color="auto"/>
            <w:right w:val="none" w:sz="0" w:space="0" w:color="auto"/>
          </w:divBdr>
        </w:div>
        <w:div w:id="644623366">
          <w:marLeft w:val="480"/>
          <w:marRight w:val="0"/>
          <w:marTop w:val="0"/>
          <w:marBottom w:val="0"/>
          <w:divBdr>
            <w:top w:val="none" w:sz="0" w:space="0" w:color="auto"/>
            <w:left w:val="none" w:sz="0" w:space="0" w:color="auto"/>
            <w:bottom w:val="none" w:sz="0" w:space="0" w:color="auto"/>
            <w:right w:val="none" w:sz="0" w:space="0" w:color="auto"/>
          </w:divBdr>
        </w:div>
        <w:div w:id="1786537859">
          <w:marLeft w:val="480"/>
          <w:marRight w:val="0"/>
          <w:marTop w:val="0"/>
          <w:marBottom w:val="0"/>
          <w:divBdr>
            <w:top w:val="none" w:sz="0" w:space="0" w:color="auto"/>
            <w:left w:val="none" w:sz="0" w:space="0" w:color="auto"/>
            <w:bottom w:val="none" w:sz="0" w:space="0" w:color="auto"/>
            <w:right w:val="none" w:sz="0" w:space="0" w:color="auto"/>
          </w:divBdr>
        </w:div>
        <w:div w:id="1034233416">
          <w:marLeft w:val="480"/>
          <w:marRight w:val="0"/>
          <w:marTop w:val="0"/>
          <w:marBottom w:val="0"/>
          <w:divBdr>
            <w:top w:val="none" w:sz="0" w:space="0" w:color="auto"/>
            <w:left w:val="none" w:sz="0" w:space="0" w:color="auto"/>
            <w:bottom w:val="none" w:sz="0" w:space="0" w:color="auto"/>
            <w:right w:val="none" w:sz="0" w:space="0" w:color="auto"/>
          </w:divBdr>
        </w:div>
        <w:div w:id="468866069">
          <w:marLeft w:val="480"/>
          <w:marRight w:val="0"/>
          <w:marTop w:val="0"/>
          <w:marBottom w:val="0"/>
          <w:divBdr>
            <w:top w:val="none" w:sz="0" w:space="0" w:color="auto"/>
            <w:left w:val="none" w:sz="0" w:space="0" w:color="auto"/>
            <w:bottom w:val="none" w:sz="0" w:space="0" w:color="auto"/>
            <w:right w:val="none" w:sz="0" w:space="0" w:color="auto"/>
          </w:divBdr>
        </w:div>
      </w:divsChild>
    </w:div>
    <w:div w:id="1200751128">
      <w:bodyDiv w:val="1"/>
      <w:marLeft w:val="0"/>
      <w:marRight w:val="0"/>
      <w:marTop w:val="0"/>
      <w:marBottom w:val="0"/>
      <w:divBdr>
        <w:top w:val="none" w:sz="0" w:space="0" w:color="auto"/>
        <w:left w:val="none" w:sz="0" w:space="0" w:color="auto"/>
        <w:bottom w:val="none" w:sz="0" w:space="0" w:color="auto"/>
        <w:right w:val="none" w:sz="0" w:space="0" w:color="auto"/>
      </w:divBdr>
    </w:div>
    <w:div w:id="1201161204">
      <w:bodyDiv w:val="1"/>
      <w:marLeft w:val="0"/>
      <w:marRight w:val="0"/>
      <w:marTop w:val="0"/>
      <w:marBottom w:val="0"/>
      <w:divBdr>
        <w:top w:val="none" w:sz="0" w:space="0" w:color="auto"/>
        <w:left w:val="none" w:sz="0" w:space="0" w:color="auto"/>
        <w:bottom w:val="none" w:sz="0" w:space="0" w:color="auto"/>
        <w:right w:val="none" w:sz="0" w:space="0" w:color="auto"/>
      </w:divBdr>
    </w:div>
    <w:div w:id="1202791317">
      <w:bodyDiv w:val="1"/>
      <w:marLeft w:val="0"/>
      <w:marRight w:val="0"/>
      <w:marTop w:val="0"/>
      <w:marBottom w:val="0"/>
      <w:divBdr>
        <w:top w:val="none" w:sz="0" w:space="0" w:color="auto"/>
        <w:left w:val="none" w:sz="0" w:space="0" w:color="auto"/>
        <w:bottom w:val="none" w:sz="0" w:space="0" w:color="auto"/>
        <w:right w:val="none" w:sz="0" w:space="0" w:color="auto"/>
      </w:divBdr>
    </w:div>
    <w:div w:id="1203592524">
      <w:bodyDiv w:val="1"/>
      <w:marLeft w:val="0"/>
      <w:marRight w:val="0"/>
      <w:marTop w:val="0"/>
      <w:marBottom w:val="0"/>
      <w:divBdr>
        <w:top w:val="none" w:sz="0" w:space="0" w:color="auto"/>
        <w:left w:val="none" w:sz="0" w:space="0" w:color="auto"/>
        <w:bottom w:val="none" w:sz="0" w:space="0" w:color="auto"/>
        <w:right w:val="none" w:sz="0" w:space="0" w:color="auto"/>
      </w:divBdr>
    </w:div>
    <w:div w:id="1203833398">
      <w:bodyDiv w:val="1"/>
      <w:marLeft w:val="0"/>
      <w:marRight w:val="0"/>
      <w:marTop w:val="0"/>
      <w:marBottom w:val="0"/>
      <w:divBdr>
        <w:top w:val="none" w:sz="0" w:space="0" w:color="auto"/>
        <w:left w:val="none" w:sz="0" w:space="0" w:color="auto"/>
        <w:bottom w:val="none" w:sz="0" w:space="0" w:color="auto"/>
        <w:right w:val="none" w:sz="0" w:space="0" w:color="auto"/>
      </w:divBdr>
    </w:div>
    <w:div w:id="1205867945">
      <w:bodyDiv w:val="1"/>
      <w:marLeft w:val="0"/>
      <w:marRight w:val="0"/>
      <w:marTop w:val="0"/>
      <w:marBottom w:val="0"/>
      <w:divBdr>
        <w:top w:val="none" w:sz="0" w:space="0" w:color="auto"/>
        <w:left w:val="none" w:sz="0" w:space="0" w:color="auto"/>
        <w:bottom w:val="none" w:sz="0" w:space="0" w:color="auto"/>
        <w:right w:val="none" w:sz="0" w:space="0" w:color="auto"/>
      </w:divBdr>
      <w:divsChild>
        <w:div w:id="561252752">
          <w:marLeft w:val="480"/>
          <w:marRight w:val="0"/>
          <w:marTop w:val="0"/>
          <w:marBottom w:val="0"/>
          <w:divBdr>
            <w:top w:val="none" w:sz="0" w:space="0" w:color="auto"/>
            <w:left w:val="none" w:sz="0" w:space="0" w:color="auto"/>
            <w:bottom w:val="none" w:sz="0" w:space="0" w:color="auto"/>
            <w:right w:val="none" w:sz="0" w:space="0" w:color="auto"/>
          </w:divBdr>
        </w:div>
        <w:div w:id="1828089620">
          <w:marLeft w:val="480"/>
          <w:marRight w:val="0"/>
          <w:marTop w:val="0"/>
          <w:marBottom w:val="0"/>
          <w:divBdr>
            <w:top w:val="none" w:sz="0" w:space="0" w:color="auto"/>
            <w:left w:val="none" w:sz="0" w:space="0" w:color="auto"/>
            <w:bottom w:val="none" w:sz="0" w:space="0" w:color="auto"/>
            <w:right w:val="none" w:sz="0" w:space="0" w:color="auto"/>
          </w:divBdr>
        </w:div>
        <w:div w:id="1985112976">
          <w:marLeft w:val="480"/>
          <w:marRight w:val="0"/>
          <w:marTop w:val="0"/>
          <w:marBottom w:val="0"/>
          <w:divBdr>
            <w:top w:val="none" w:sz="0" w:space="0" w:color="auto"/>
            <w:left w:val="none" w:sz="0" w:space="0" w:color="auto"/>
            <w:bottom w:val="none" w:sz="0" w:space="0" w:color="auto"/>
            <w:right w:val="none" w:sz="0" w:space="0" w:color="auto"/>
          </w:divBdr>
        </w:div>
        <w:div w:id="473764122">
          <w:marLeft w:val="480"/>
          <w:marRight w:val="0"/>
          <w:marTop w:val="0"/>
          <w:marBottom w:val="0"/>
          <w:divBdr>
            <w:top w:val="none" w:sz="0" w:space="0" w:color="auto"/>
            <w:left w:val="none" w:sz="0" w:space="0" w:color="auto"/>
            <w:bottom w:val="none" w:sz="0" w:space="0" w:color="auto"/>
            <w:right w:val="none" w:sz="0" w:space="0" w:color="auto"/>
          </w:divBdr>
        </w:div>
        <w:div w:id="231159072">
          <w:marLeft w:val="480"/>
          <w:marRight w:val="0"/>
          <w:marTop w:val="0"/>
          <w:marBottom w:val="0"/>
          <w:divBdr>
            <w:top w:val="none" w:sz="0" w:space="0" w:color="auto"/>
            <w:left w:val="none" w:sz="0" w:space="0" w:color="auto"/>
            <w:bottom w:val="none" w:sz="0" w:space="0" w:color="auto"/>
            <w:right w:val="none" w:sz="0" w:space="0" w:color="auto"/>
          </w:divBdr>
        </w:div>
        <w:div w:id="765266832">
          <w:marLeft w:val="480"/>
          <w:marRight w:val="0"/>
          <w:marTop w:val="0"/>
          <w:marBottom w:val="0"/>
          <w:divBdr>
            <w:top w:val="none" w:sz="0" w:space="0" w:color="auto"/>
            <w:left w:val="none" w:sz="0" w:space="0" w:color="auto"/>
            <w:bottom w:val="none" w:sz="0" w:space="0" w:color="auto"/>
            <w:right w:val="none" w:sz="0" w:space="0" w:color="auto"/>
          </w:divBdr>
        </w:div>
        <w:div w:id="284700544">
          <w:marLeft w:val="480"/>
          <w:marRight w:val="0"/>
          <w:marTop w:val="0"/>
          <w:marBottom w:val="0"/>
          <w:divBdr>
            <w:top w:val="none" w:sz="0" w:space="0" w:color="auto"/>
            <w:left w:val="none" w:sz="0" w:space="0" w:color="auto"/>
            <w:bottom w:val="none" w:sz="0" w:space="0" w:color="auto"/>
            <w:right w:val="none" w:sz="0" w:space="0" w:color="auto"/>
          </w:divBdr>
        </w:div>
        <w:div w:id="1660108140">
          <w:marLeft w:val="480"/>
          <w:marRight w:val="0"/>
          <w:marTop w:val="0"/>
          <w:marBottom w:val="0"/>
          <w:divBdr>
            <w:top w:val="none" w:sz="0" w:space="0" w:color="auto"/>
            <w:left w:val="none" w:sz="0" w:space="0" w:color="auto"/>
            <w:bottom w:val="none" w:sz="0" w:space="0" w:color="auto"/>
            <w:right w:val="none" w:sz="0" w:space="0" w:color="auto"/>
          </w:divBdr>
        </w:div>
        <w:div w:id="78598831">
          <w:marLeft w:val="480"/>
          <w:marRight w:val="0"/>
          <w:marTop w:val="0"/>
          <w:marBottom w:val="0"/>
          <w:divBdr>
            <w:top w:val="none" w:sz="0" w:space="0" w:color="auto"/>
            <w:left w:val="none" w:sz="0" w:space="0" w:color="auto"/>
            <w:bottom w:val="none" w:sz="0" w:space="0" w:color="auto"/>
            <w:right w:val="none" w:sz="0" w:space="0" w:color="auto"/>
          </w:divBdr>
        </w:div>
        <w:div w:id="322128536">
          <w:marLeft w:val="480"/>
          <w:marRight w:val="0"/>
          <w:marTop w:val="0"/>
          <w:marBottom w:val="0"/>
          <w:divBdr>
            <w:top w:val="none" w:sz="0" w:space="0" w:color="auto"/>
            <w:left w:val="none" w:sz="0" w:space="0" w:color="auto"/>
            <w:bottom w:val="none" w:sz="0" w:space="0" w:color="auto"/>
            <w:right w:val="none" w:sz="0" w:space="0" w:color="auto"/>
          </w:divBdr>
        </w:div>
        <w:div w:id="1405181364">
          <w:marLeft w:val="480"/>
          <w:marRight w:val="0"/>
          <w:marTop w:val="0"/>
          <w:marBottom w:val="0"/>
          <w:divBdr>
            <w:top w:val="none" w:sz="0" w:space="0" w:color="auto"/>
            <w:left w:val="none" w:sz="0" w:space="0" w:color="auto"/>
            <w:bottom w:val="none" w:sz="0" w:space="0" w:color="auto"/>
            <w:right w:val="none" w:sz="0" w:space="0" w:color="auto"/>
          </w:divBdr>
        </w:div>
        <w:div w:id="1730809150">
          <w:marLeft w:val="480"/>
          <w:marRight w:val="0"/>
          <w:marTop w:val="0"/>
          <w:marBottom w:val="0"/>
          <w:divBdr>
            <w:top w:val="none" w:sz="0" w:space="0" w:color="auto"/>
            <w:left w:val="none" w:sz="0" w:space="0" w:color="auto"/>
            <w:bottom w:val="none" w:sz="0" w:space="0" w:color="auto"/>
            <w:right w:val="none" w:sz="0" w:space="0" w:color="auto"/>
          </w:divBdr>
        </w:div>
        <w:div w:id="55472508">
          <w:marLeft w:val="480"/>
          <w:marRight w:val="0"/>
          <w:marTop w:val="0"/>
          <w:marBottom w:val="0"/>
          <w:divBdr>
            <w:top w:val="none" w:sz="0" w:space="0" w:color="auto"/>
            <w:left w:val="none" w:sz="0" w:space="0" w:color="auto"/>
            <w:bottom w:val="none" w:sz="0" w:space="0" w:color="auto"/>
            <w:right w:val="none" w:sz="0" w:space="0" w:color="auto"/>
          </w:divBdr>
        </w:div>
        <w:div w:id="1174228775">
          <w:marLeft w:val="480"/>
          <w:marRight w:val="0"/>
          <w:marTop w:val="0"/>
          <w:marBottom w:val="0"/>
          <w:divBdr>
            <w:top w:val="none" w:sz="0" w:space="0" w:color="auto"/>
            <w:left w:val="none" w:sz="0" w:space="0" w:color="auto"/>
            <w:bottom w:val="none" w:sz="0" w:space="0" w:color="auto"/>
            <w:right w:val="none" w:sz="0" w:space="0" w:color="auto"/>
          </w:divBdr>
        </w:div>
        <w:div w:id="409273990">
          <w:marLeft w:val="480"/>
          <w:marRight w:val="0"/>
          <w:marTop w:val="0"/>
          <w:marBottom w:val="0"/>
          <w:divBdr>
            <w:top w:val="none" w:sz="0" w:space="0" w:color="auto"/>
            <w:left w:val="none" w:sz="0" w:space="0" w:color="auto"/>
            <w:bottom w:val="none" w:sz="0" w:space="0" w:color="auto"/>
            <w:right w:val="none" w:sz="0" w:space="0" w:color="auto"/>
          </w:divBdr>
        </w:div>
        <w:div w:id="1109354869">
          <w:marLeft w:val="480"/>
          <w:marRight w:val="0"/>
          <w:marTop w:val="0"/>
          <w:marBottom w:val="0"/>
          <w:divBdr>
            <w:top w:val="none" w:sz="0" w:space="0" w:color="auto"/>
            <w:left w:val="none" w:sz="0" w:space="0" w:color="auto"/>
            <w:bottom w:val="none" w:sz="0" w:space="0" w:color="auto"/>
            <w:right w:val="none" w:sz="0" w:space="0" w:color="auto"/>
          </w:divBdr>
        </w:div>
        <w:div w:id="1668750241">
          <w:marLeft w:val="480"/>
          <w:marRight w:val="0"/>
          <w:marTop w:val="0"/>
          <w:marBottom w:val="0"/>
          <w:divBdr>
            <w:top w:val="none" w:sz="0" w:space="0" w:color="auto"/>
            <w:left w:val="none" w:sz="0" w:space="0" w:color="auto"/>
            <w:bottom w:val="none" w:sz="0" w:space="0" w:color="auto"/>
            <w:right w:val="none" w:sz="0" w:space="0" w:color="auto"/>
          </w:divBdr>
        </w:div>
        <w:div w:id="2003117382">
          <w:marLeft w:val="480"/>
          <w:marRight w:val="0"/>
          <w:marTop w:val="0"/>
          <w:marBottom w:val="0"/>
          <w:divBdr>
            <w:top w:val="none" w:sz="0" w:space="0" w:color="auto"/>
            <w:left w:val="none" w:sz="0" w:space="0" w:color="auto"/>
            <w:bottom w:val="none" w:sz="0" w:space="0" w:color="auto"/>
            <w:right w:val="none" w:sz="0" w:space="0" w:color="auto"/>
          </w:divBdr>
        </w:div>
        <w:div w:id="215317004">
          <w:marLeft w:val="480"/>
          <w:marRight w:val="0"/>
          <w:marTop w:val="0"/>
          <w:marBottom w:val="0"/>
          <w:divBdr>
            <w:top w:val="none" w:sz="0" w:space="0" w:color="auto"/>
            <w:left w:val="none" w:sz="0" w:space="0" w:color="auto"/>
            <w:bottom w:val="none" w:sz="0" w:space="0" w:color="auto"/>
            <w:right w:val="none" w:sz="0" w:space="0" w:color="auto"/>
          </w:divBdr>
        </w:div>
        <w:div w:id="1379083913">
          <w:marLeft w:val="480"/>
          <w:marRight w:val="0"/>
          <w:marTop w:val="0"/>
          <w:marBottom w:val="0"/>
          <w:divBdr>
            <w:top w:val="none" w:sz="0" w:space="0" w:color="auto"/>
            <w:left w:val="none" w:sz="0" w:space="0" w:color="auto"/>
            <w:bottom w:val="none" w:sz="0" w:space="0" w:color="auto"/>
            <w:right w:val="none" w:sz="0" w:space="0" w:color="auto"/>
          </w:divBdr>
        </w:div>
        <w:div w:id="1824617171">
          <w:marLeft w:val="480"/>
          <w:marRight w:val="0"/>
          <w:marTop w:val="0"/>
          <w:marBottom w:val="0"/>
          <w:divBdr>
            <w:top w:val="none" w:sz="0" w:space="0" w:color="auto"/>
            <w:left w:val="none" w:sz="0" w:space="0" w:color="auto"/>
            <w:bottom w:val="none" w:sz="0" w:space="0" w:color="auto"/>
            <w:right w:val="none" w:sz="0" w:space="0" w:color="auto"/>
          </w:divBdr>
        </w:div>
        <w:div w:id="666398339">
          <w:marLeft w:val="480"/>
          <w:marRight w:val="0"/>
          <w:marTop w:val="0"/>
          <w:marBottom w:val="0"/>
          <w:divBdr>
            <w:top w:val="none" w:sz="0" w:space="0" w:color="auto"/>
            <w:left w:val="none" w:sz="0" w:space="0" w:color="auto"/>
            <w:bottom w:val="none" w:sz="0" w:space="0" w:color="auto"/>
            <w:right w:val="none" w:sz="0" w:space="0" w:color="auto"/>
          </w:divBdr>
        </w:div>
        <w:div w:id="1375546676">
          <w:marLeft w:val="480"/>
          <w:marRight w:val="0"/>
          <w:marTop w:val="0"/>
          <w:marBottom w:val="0"/>
          <w:divBdr>
            <w:top w:val="none" w:sz="0" w:space="0" w:color="auto"/>
            <w:left w:val="none" w:sz="0" w:space="0" w:color="auto"/>
            <w:bottom w:val="none" w:sz="0" w:space="0" w:color="auto"/>
            <w:right w:val="none" w:sz="0" w:space="0" w:color="auto"/>
          </w:divBdr>
        </w:div>
        <w:div w:id="708915617">
          <w:marLeft w:val="480"/>
          <w:marRight w:val="0"/>
          <w:marTop w:val="0"/>
          <w:marBottom w:val="0"/>
          <w:divBdr>
            <w:top w:val="none" w:sz="0" w:space="0" w:color="auto"/>
            <w:left w:val="none" w:sz="0" w:space="0" w:color="auto"/>
            <w:bottom w:val="none" w:sz="0" w:space="0" w:color="auto"/>
            <w:right w:val="none" w:sz="0" w:space="0" w:color="auto"/>
          </w:divBdr>
        </w:div>
        <w:div w:id="2017729558">
          <w:marLeft w:val="480"/>
          <w:marRight w:val="0"/>
          <w:marTop w:val="0"/>
          <w:marBottom w:val="0"/>
          <w:divBdr>
            <w:top w:val="none" w:sz="0" w:space="0" w:color="auto"/>
            <w:left w:val="none" w:sz="0" w:space="0" w:color="auto"/>
            <w:bottom w:val="none" w:sz="0" w:space="0" w:color="auto"/>
            <w:right w:val="none" w:sz="0" w:space="0" w:color="auto"/>
          </w:divBdr>
        </w:div>
        <w:div w:id="2112964441">
          <w:marLeft w:val="480"/>
          <w:marRight w:val="0"/>
          <w:marTop w:val="0"/>
          <w:marBottom w:val="0"/>
          <w:divBdr>
            <w:top w:val="none" w:sz="0" w:space="0" w:color="auto"/>
            <w:left w:val="none" w:sz="0" w:space="0" w:color="auto"/>
            <w:bottom w:val="none" w:sz="0" w:space="0" w:color="auto"/>
            <w:right w:val="none" w:sz="0" w:space="0" w:color="auto"/>
          </w:divBdr>
        </w:div>
        <w:div w:id="1168326848">
          <w:marLeft w:val="480"/>
          <w:marRight w:val="0"/>
          <w:marTop w:val="0"/>
          <w:marBottom w:val="0"/>
          <w:divBdr>
            <w:top w:val="none" w:sz="0" w:space="0" w:color="auto"/>
            <w:left w:val="none" w:sz="0" w:space="0" w:color="auto"/>
            <w:bottom w:val="none" w:sz="0" w:space="0" w:color="auto"/>
            <w:right w:val="none" w:sz="0" w:space="0" w:color="auto"/>
          </w:divBdr>
        </w:div>
        <w:div w:id="520363068">
          <w:marLeft w:val="480"/>
          <w:marRight w:val="0"/>
          <w:marTop w:val="0"/>
          <w:marBottom w:val="0"/>
          <w:divBdr>
            <w:top w:val="none" w:sz="0" w:space="0" w:color="auto"/>
            <w:left w:val="none" w:sz="0" w:space="0" w:color="auto"/>
            <w:bottom w:val="none" w:sz="0" w:space="0" w:color="auto"/>
            <w:right w:val="none" w:sz="0" w:space="0" w:color="auto"/>
          </w:divBdr>
        </w:div>
        <w:div w:id="826946073">
          <w:marLeft w:val="480"/>
          <w:marRight w:val="0"/>
          <w:marTop w:val="0"/>
          <w:marBottom w:val="0"/>
          <w:divBdr>
            <w:top w:val="none" w:sz="0" w:space="0" w:color="auto"/>
            <w:left w:val="none" w:sz="0" w:space="0" w:color="auto"/>
            <w:bottom w:val="none" w:sz="0" w:space="0" w:color="auto"/>
            <w:right w:val="none" w:sz="0" w:space="0" w:color="auto"/>
          </w:divBdr>
        </w:div>
        <w:div w:id="2132749132">
          <w:marLeft w:val="480"/>
          <w:marRight w:val="0"/>
          <w:marTop w:val="0"/>
          <w:marBottom w:val="0"/>
          <w:divBdr>
            <w:top w:val="none" w:sz="0" w:space="0" w:color="auto"/>
            <w:left w:val="none" w:sz="0" w:space="0" w:color="auto"/>
            <w:bottom w:val="none" w:sz="0" w:space="0" w:color="auto"/>
            <w:right w:val="none" w:sz="0" w:space="0" w:color="auto"/>
          </w:divBdr>
        </w:div>
        <w:div w:id="546646681">
          <w:marLeft w:val="480"/>
          <w:marRight w:val="0"/>
          <w:marTop w:val="0"/>
          <w:marBottom w:val="0"/>
          <w:divBdr>
            <w:top w:val="none" w:sz="0" w:space="0" w:color="auto"/>
            <w:left w:val="none" w:sz="0" w:space="0" w:color="auto"/>
            <w:bottom w:val="none" w:sz="0" w:space="0" w:color="auto"/>
            <w:right w:val="none" w:sz="0" w:space="0" w:color="auto"/>
          </w:divBdr>
        </w:div>
        <w:div w:id="824082153">
          <w:marLeft w:val="480"/>
          <w:marRight w:val="0"/>
          <w:marTop w:val="0"/>
          <w:marBottom w:val="0"/>
          <w:divBdr>
            <w:top w:val="none" w:sz="0" w:space="0" w:color="auto"/>
            <w:left w:val="none" w:sz="0" w:space="0" w:color="auto"/>
            <w:bottom w:val="none" w:sz="0" w:space="0" w:color="auto"/>
            <w:right w:val="none" w:sz="0" w:space="0" w:color="auto"/>
          </w:divBdr>
        </w:div>
        <w:div w:id="1582830412">
          <w:marLeft w:val="480"/>
          <w:marRight w:val="0"/>
          <w:marTop w:val="0"/>
          <w:marBottom w:val="0"/>
          <w:divBdr>
            <w:top w:val="none" w:sz="0" w:space="0" w:color="auto"/>
            <w:left w:val="none" w:sz="0" w:space="0" w:color="auto"/>
            <w:bottom w:val="none" w:sz="0" w:space="0" w:color="auto"/>
            <w:right w:val="none" w:sz="0" w:space="0" w:color="auto"/>
          </w:divBdr>
        </w:div>
        <w:div w:id="1492721642">
          <w:marLeft w:val="480"/>
          <w:marRight w:val="0"/>
          <w:marTop w:val="0"/>
          <w:marBottom w:val="0"/>
          <w:divBdr>
            <w:top w:val="none" w:sz="0" w:space="0" w:color="auto"/>
            <w:left w:val="none" w:sz="0" w:space="0" w:color="auto"/>
            <w:bottom w:val="none" w:sz="0" w:space="0" w:color="auto"/>
            <w:right w:val="none" w:sz="0" w:space="0" w:color="auto"/>
          </w:divBdr>
        </w:div>
        <w:div w:id="1575508952">
          <w:marLeft w:val="480"/>
          <w:marRight w:val="0"/>
          <w:marTop w:val="0"/>
          <w:marBottom w:val="0"/>
          <w:divBdr>
            <w:top w:val="none" w:sz="0" w:space="0" w:color="auto"/>
            <w:left w:val="none" w:sz="0" w:space="0" w:color="auto"/>
            <w:bottom w:val="none" w:sz="0" w:space="0" w:color="auto"/>
            <w:right w:val="none" w:sz="0" w:space="0" w:color="auto"/>
          </w:divBdr>
        </w:div>
        <w:div w:id="474834194">
          <w:marLeft w:val="480"/>
          <w:marRight w:val="0"/>
          <w:marTop w:val="0"/>
          <w:marBottom w:val="0"/>
          <w:divBdr>
            <w:top w:val="none" w:sz="0" w:space="0" w:color="auto"/>
            <w:left w:val="none" w:sz="0" w:space="0" w:color="auto"/>
            <w:bottom w:val="none" w:sz="0" w:space="0" w:color="auto"/>
            <w:right w:val="none" w:sz="0" w:space="0" w:color="auto"/>
          </w:divBdr>
        </w:div>
        <w:div w:id="230965639">
          <w:marLeft w:val="480"/>
          <w:marRight w:val="0"/>
          <w:marTop w:val="0"/>
          <w:marBottom w:val="0"/>
          <w:divBdr>
            <w:top w:val="none" w:sz="0" w:space="0" w:color="auto"/>
            <w:left w:val="none" w:sz="0" w:space="0" w:color="auto"/>
            <w:bottom w:val="none" w:sz="0" w:space="0" w:color="auto"/>
            <w:right w:val="none" w:sz="0" w:space="0" w:color="auto"/>
          </w:divBdr>
        </w:div>
        <w:div w:id="11223918">
          <w:marLeft w:val="480"/>
          <w:marRight w:val="0"/>
          <w:marTop w:val="0"/>
          <w:marBottom w:val="0"/>
          <w:divBdr>
            <w:top w:val="none" w:sz="0" w:space="0" w:color="auto"/>
            <w:left w:val="none" w:sz="0" w:space="0" w:color="auto"/>
            <w:bottom w:val="none" w:sz="0" w:space="0" w:color="auto"/>
            <w:right w:val="none" w:sz="0" w:space="0" w:color="auto"/>
          </w:divBdr>
        </w:div>
        <w:div w:id="1866599830">
          <w:marLeft w:val="480"/>
          <w:marRight w:val="0"/>
          <w:marTop w:val="0"/>
          <w:marBottom w:val="0"/>
          <w:divBdr>
            <w:top w:val="none" w:sz="0" w:space="0" w:color="auto"/>
            <w:left w:val="none" w:sz="0" w:space="0" w:color="auto"/>
            <w:bottom w:val="none" w:sz="0" w:space="0" w:color="auto"/>
            <w:right w:val="none" w:sz="0" w:space="0" w:color="auto"/>
          </w:divBdr>
        </w:div>
        <w:div w:id="1163623230">
          <w:marLeft w:val="480"/>
          <w:marRight w:val="0"/>
          <w:marTop w:val="0"/>
          <w:marBottom w:val="0"/>
          <w:divBdr>
            <w:top w:val="none" w:sz="0" w:space="0" w:color="auto"/>
            <w:left w:val="none" w:sz="0" w:space="0" w:color="auto"/>
            <w:bottom w:val="none" w:sz="0" w:space="0" w:color="auto"/>
            <w:right w:val="none" w:sz="0" w:space="0" w:color="auto"/>
          </w:divBdr>
        </w:div>
        <w:div w:id="775179625">
          <w:marLeft w:val="480"/>
          <w:marRight w:val="0"/>
          <w:marTop w:val="0"/>
          <w:marBottom w:val="0"/>
          <w:divBdr>
            <w:top w:val="none" w:sz="0" w:space="0" w:color="auto"/>
            <w:left w:val="none" w:sz="0" w:space="0" w:color="auto"/>
            <w:bottom w:val="none" w:sz="0" w:space="0" w:color="auto"/>
            <w:right w:val="none" w:sz="0" w:space="0" w:color="auto"/>
          </w:divBdr>
        </w:div>
        <w:div w:id="1591356776">
          <w:marLeft w:val="480"/>
          <w:marRight w:val="0"/>
          <w:marTop w:val="0"/>
          <w:marBottom w:val="0"/>
          <w:divBdr>
            <w:top w:val="none" w:sz="0" w:space="0" w:color="auto"/>
            <w:left w:val="none" w:sz="0" w:space="0" w:color="auto"/>
            <w:bottom w:val="none" w:sz="0" w:space="0" w:color="auto"/>
            <w:right w:val="none" w:sz="0" w:space="0" w:color="auto"/>
          </w:divBdr>
        </w:div>
        <w:div w:id="243342327">
          <w:marLeft w:val="480"/>
          <w:marRight w:val="0"/>
          <w:marTop w:val="0"/>
          <w:marBottom w:val="0"/>
          <w:divBdr>
            <w:top w:val="none" w:sz="0" w:space="0" w:color="auto"/>
            <w:left w:val="none" w:sz="0" w:space="0" w:color="auto"/>
            <w:bottom w:val="none" w:sz="0" w:space="0" w:color="auto"/>
            <w:right w:val="none" w:sz="0" w:space="0" w:color="auto"/>
          </w:divBdr>
        </w:div>
        <w:div w:id="1491293012">
          <w:marLeft w:val="480"/>
          <w:marRight w:val="0"/>
          <w:marTop w:val="0"/>
          <w:marBottom w:val="0"/>
          <w:divBdr>
            <w:top w:val="none" w:sz="0" w:space="0" w:color="auto"/>
            <w:left w:val="none" w:sz="0" w:space="0" w:color="auto"/>
            <w:bottom w:val="none" w:sz="0" w:space="0" w:color="auto"/>
            <w:right w:val="none" w:sz="0" w:space="0" w:color="auto"/>
          </w:divBdr>
        </w:div>
        <w:div w:id="1579705065">
          <w:marLeft w:val="480"/>
          <w:marRight w:val="0"/>
          <w:marTop w:val="0"/>
          <w:marBottom w:val="0"/>
          <w:divBdr>
            <w:top w:val="none" w:sz="0" w:space="0" w:color="auto"/>
            <w:left w:val="none" w:sz="0" w:space="0" w:color="auto"/>
            <w:bottom w:val="none" w:sz="0" w:space="0" w:color="auto"/>
            <w:right w:val="none" w:sz="0" w:space="0" w:color="auto"/>
          </w:divBdr>
        </w:div>
        <w:div w:id="1013803385">
          <w:marLeft w:val="480"/>
          <w:marRight w:val="0"/>
          <w:marTop w:val="0"/>
          <w:marBottom w:val="0"/>
          <w:divBdr>
            <w:top w:val="none" w:sz="0" w:space="0" w:color="auto"/>
            <w:left w:val="none" w:sz="0" w:space="0" w:color="auto"/>
            <w:bottom w:val="none" w:sz="0" w:space="0" w:color="auto"/>
            <w:right w:val="none" w:sz="0" w:space="0" w:color="auto"/>
          </w:divBdr>
        </w:div>
        <w:div w:id="1821582612">
          <w:marLeft w:val="480"/>
          <w:marRight w:val="0"/>
          <w:marTop w:val="0"/>
          <w:marBottom w:val="0"/>
          <w:divBdr>
            <w:top w:val="none" w:sz="0" w:space="0" w:color="auto"/>
            <w:left w:val="none" w:sz="0" w:space="0" w:color="auto"/>
            <w:bottom w:val="none" w:sz="0" w:space="0" w:color="auto"/>
            <w:right w:val="none" w:sz="0" w:space="0" w:color="auto"/>
          </w:divBdr>
        </w:div>
        <w:div w:id="24523484">
          <w:marLeft w:val="480"/>
          <w:marRight w:val="0"/>
          <w:marTop w:val="0"/>
          <w:marBottom w:val="0"/>
          <w:divBdr>
            <w:top w:val="none" w:sz="0" w:space="0" w:color="auto"/>
            <w:left w:val="none" w:sz="0" w:space="0" w:color="auto"/>
            <w:bottom w:val="none" w:sz="0" w:space="0" w:color="auto"/>
            <w:right w:val="none" w:sz="0" w:space="0" w:color="auto"/>
          </w:divBdr>
        </w:div>
        <w:div w:id="708796336">
          <w:marLeft w:val="480"/>
          <w:marRight w:val="0"/>
          <w:marTop w:val="0"/>
          <w:marBottom w:val="0"/>
          <w:divBdr>
            <w:top w:val="none" w:sz="0" w:space="0" w:color="auto"/>
            <w:left w:val="none" w:sz="0" w:space="0" w:color="auto"/>
            <w:bottom w:val="none" w:sz="0" w:space="0" w:color="auto"/>
            <w:right w:val="none" w:sz="0" w:space="0" w:color="auto"/>
          </w:divBdr>
        </w:div>
        <w:div w:id="1972591930">
          <w:marLeft w:val="480"/>
          <w:marRight w:val="0"/>
          <w:marTop w:val="0"/>
          <w:marBottom w:val="0"/>
          <w:divBdr>
            <w:top w:val="none" w:sz="0" w:space="0" w:color="auto"/>
            <w:left w:val="none" w:sz="0" w:space="0" w:color="auto"/>
            <w:bottom w:val="none" w:sz="0" w:space="0" w:color="auto"/>
            <w:right w:val="none" w:sz="0" w:space="0" w:color="auto"/>
          </w:divBdr>
        </w:div>
        <w:div w:id="431634509">
          <w:marLeft w:val="480"/>
          <w:marRight w:val="0"/>
          <w:marTop w:val="0"/>
          <w:marBottom w:val="0"/>
          <w:divBdr>
            <w:top w:val="none" w:sz="0" w:space="0" w:color="auto"/>
            <w:left w:val="none" w:sz="0" w:space="0" w:color="auto"/>
            <w:bottom w:val="none" w:sz="0" w:space="0" w:color="auto"/>
            <w:right w:val="none" w:sz="0" w:space="0" w:color="auto"/>
          </w:divBdr>
        </w:div>
        <w:div w:id="1990816549">
          <w:marLeft w:val="480"/>
          <w:marRight w:val="0"/>
          <w:marTop w:val="0"/>
          <w:marBottom w:val="0"/>
          <w:divBdr>
            <w:top w:val="none" w:sz="0" w:space="0" w:color="auto"/>
            <w:left w:val="none" w:sz="0" w:space="0" w:color="auto"/>
            <w:bottom w:val="none" w:sz="0" w:space="0" w:color="auto"/>
            <w:right w:val="none" w:sz="0" w:space="0" w:color="auto"/>
          </w:divBdr>
        </w:div>
        <w:div w:id="2009476040">
          <w:marLeft w:val="480"/>
          <w:marRight w:val="0"/>
          <w:marTop w:val="0"/>
          <w:marBottom w:val="0"/>
          <w:divBdr>
            <w:top w:val="none" w:sz="0" w:space="0" w:color="auto"/>
            <w:left w:val="none" w:sz="0" w:space="0" w:color="auto"/>
            <w:bottom w:val="none" w:sz="0" w:space="0" w:color="auto"/>
            <w:right w:val="none" w:sz="0" w:space="0" w:color="auto"/>
          </w:divBdr>
        </w:div>
        <w:div w:id="472870635">
          <w:marLeft w:val="480"/>
          <w:marRight w:val="0"/>
          <w:marTop w:val="0"/>
          <w:marBottom w:val="0"/>
          <w:divBdr>
            <w:top w:val="none" w:sz="0" w:space="0" w:color="auto"/>
            <w:left w:val="none" w:sz="0" w:space="0" w:color="auto"/>
            <w:bottom w:val="none" w:sz="0" w:space="0" w:color="auto"/>
            <w:right w:val="none" w:sz="0" w:space="0" w:color="auto"/>
          </w:divBdr>
        </w:div>
        <w:div w:id="1154830587">
          <w:marLeft w:val="480"/>
          <w:marRight w:val="0"/>
          <w:marTop w:val="0"/>
          <w:marBottom w:val="0"/>
          <w:divBdr>
            <w:top w:val="none" w:sz="0" w:space="0" w:color="auto"/>
            <w:left w:val="none" w:sz="0" w:space="0" w:color="auto"/>
            <w:bottom w:val="none" w:sz="0" w:space="0" w:color="auto"/>
            <w:right w:val="none" w:sz="0" w:space="0" w:color="auto"/>
          </w:divBdr>
        </w:div>
        <w:div w:id="1236475461">
          <w:marLeft w:val="480"/>
          <w:marRight w:val="0"/>
          <w:marTop w:val="0"/>
          <w:marBottom w:val="0"/>
          <w:divBdr>
            <w:top w:val="none" w:sz="0" w:space="0" w:color="auto"/>
            <w:left w:val="none" w:sz="0" w:space="0" w:color="auto"/>
            <w:bottom w:val="none" w:sz="0" w:space="0" w:color="auto"/>
            <w:right w:val="none" w:sz="0" w:space="0" w:color="auto"/>
          </w:divBdr>
        </w:div>
        <w:div w:id="1347290852">
          <w:marLeft w:val="480"/>
          <w:marRight w:val="0"/>
          <w:marTop w:val="0"/>
          <w:marBottom w:val="0"/>
          <w:divBdr>
            <w:top w:val="none" w:sz="0" w:space="0" w:color="auto"/>
            <w:left w:val="none" w:sz="0" w:space="0" w:color="auto"/>
            <w:bottom w:val="none" w:sz="0" w:space="0" w:color="auto"/>
            <w:right w:val="none" w:sz="0" w:space="0" w:color="auto"/>
          </w:divBdr>
        </w:div>
        <w:div w:id="1796866054">
          <w:marLeft w:val="480"/>
          <w:marRight w:val="0"/>
          <w:marTop w:val="0"/>
          <w:marBottom w:val="0"/>
          <w:divBdr>
            <w:top w:val="none" w:sz="0" w:space="0" w:color="auto"/>
            <w:left w:val="none" w:sz="0" w:space="0" w:color="auto"/>
            <w:bottom w:val="none" w:sz="0" w:space="0" w:color="auto"/>
            <w:right w:val="none" w:sz="0" w:space="0" w:color="auto"/>
          </w:divBdr>
        </w:div>
        <w:div w:id="1740711866">
          <w:marLeft w:val="480"/>
          <w:marRight w:val="0"/>
          <w:marTop w:val="0"/>
          <w:marBottom w:val="0"/>
          <w:divBdr>
            <w:top w:val="none" w:sz="0" w:space="0" w:color="auto"/>
            <w:left w:val="none" w:sz="0" w:space="0" w:color="auto"/>
            <w:bottom w:val="none" w:sz="0" w:space="0" w:color="auto"/>
            <w:right w:val="none" w:sz="0" w:space="0" w:color="auto"/>
          </w:divBdr>
        </w:div>
        <w:div w:id="402411262">
          <w:marLeft w:val="480"/>
          <w:marRight w:val="0"/>
          <w:marTop w:val="0"/>
          <w:marBottom w:val="0"/>
          <w:divBdr>
            <w:top w:val="none" w:sz="0" w:space="0" w:color="auto"/>
            <w:left w:val="none" w:sz="0" w:space="0" w:color="auto"/>
            <w:bottom w:val="none" w:sz="0" w:space="0" w:color="auto"/>
            <w:right w:val="none" w:sz="0" w:space="0" w:color="auto"/>
          </w:divBdr>
        </w:div>
        <w:div w:id="167016524">
          <w:marLeft w:val="480"/>
          <w:marRight w:val="0"/>
          <w:marTop w:val="0"/>
          <w:marBottom w:val="0"/>
          <w:divBdr>
            <w:top w:val="none" w:sz="0" w:space="0" w:color="auto"/>
            <w:left w:val="none" w:sz="0" w:space="0" w:color="auto"/>
            <w:bottom w:val="none" w:sz="0" w:space="0" w:color="auto"/>
            <w:right w:val="none" w:sz="0" w:space="0" w:color="auto"/>
          </w:divBdr>
        </w:div>
        <w:div w:id="651787300">
          <w:marLeft w:val="480"/>
          <w:marRight w:val="0"/>
          <w:marTop w:val="0"/>
          <w:marBottom w:val="0"/>
          <w:divBdr>
            <w:top w:val="none" w:sz="0" w:space="0" w:color="auto"/>
            <w:left w:val="none" w:sz="0" w:space="0" w:color="auto"/>
            <w:bottom w:val="none" w:sz="0" w:space="0" w:color="auto"/>
            <w:right w:val="none" w:sz="0" w:space="0" w:color="auto"/>
          </w:divBdr>
        </w:div>
        <w:div w:id="250050908">
          <w:marLeft w:val="480"/>
          <w:marRight w:val="0"/>
          <w:marTop w:val="0"/>
          <w:marBottom w:val="0"/>
          <w:divBdr>
            <w:top w:val="none" w:sz="0" w:space="0" w:color="auto"/>
            <w:left w:val="none" w:sz="0" w:space="0" w:color="auto"/>
            <w:bottom w:val="none" w:sz="0" w:space="0" w:color="auto"/>
            <w:right w:val="none" w:sz="0" w:space="0" w:color="auto"/>
          </w:divBdr>
        </w:div>
        <w:div w:id="1742098433">
          <w:marLeft w:val="480"/>
          <w:marRight w:val="0"/>
          <w:marTop w:val="0"/>
          <w:marBottom w:val="0"/>
          <w:divBdr>
            <w:top w:val="none" w:sz="0" w:space="0" w:color="auto"/>
            <w:left w:val="none" w:sz="0" w:space="0" w:color="auto"/>
            <w:bottom w:val="none" w:sz="0" w:space="0" w:color="auto"/>
            <w:right w:val="none" w:sz="0" w:space="0" w:color="auto"/>
          </w:divBdr>
        </w:div>
        <w:div w:id="1510414589">
          <w:marLeft w:val="480"/>
          <w:marRight w:val="0"/>
          <w:marTop w:val="0"/>
          <w:marBottom w:val="0"/>
          <w:divBdr>
            <w:top w:val="none" w:sz="0" w:space="0" w:color="auto"/>
            <w:left w:val="none" w:sz="0" w:space="0" w:color="auto"/>
            <w:bottom w:val="none" w:sz="0" w:space="0" w:color="auto"/>
            <w:right w:val="none" w:sz="0" w:space="0" w:color="auto"/>
          </w:divBdr>
        </w:div>
        <w:div w:id="1065252282">
          <w:marLeft w:val="480"/>
          <w:marRight w:val="0"/>
          <w:marTop w:val="0"/>
          <w:marBottom w:val="0"/>
          <w:divBdr>
            <w:top w:val="none" w:sz="0" w:space="0" w:color="auto"/>
            <w:left w:val="none" w:sz="0" w:space="0" w:color="auto"/>
            <w:bottom w:val="none" w:sz="0" w:space="0" w:color="auto"/>
            <w:right w:val="none" w:sz="0" w:space="0" w:color="auto"/>
          </w:divBdr>
        </w:div>
        <w:div w:id="2110931869">
          <w:marLeft w:val="480"/>
          <w:marRight w:val="0"/>
          <w:marTop w:val="0"/>
          <w:marBottom w:val="0"/>
          <w:divBdr>
            <w:top w:val="none" w:sz="0" w:space="0" w:color="auto"/>
            <w:left w:val="none" w:sz="0" w:space="0" w:color="auto"/>
            <w:bottom w:val="none" w:sz="0" w:space="0" w:color="auto"/>
            <w:right w:val="none" w:sz="0" w:space="0" w:color="auto"/>
          </w:divBdr>
        </w:div>
        <w:div w:id="74783500">
          <w:marLeft w:val="480"/>
          <w:marRight w:val="0"/>
          <w:marTop w:val="0"/>
          <w:marBottom w:val="0"/>
          <w:divBdr>
            <w:top w:val="none" w:sz="0" w:space="0" w:color="auto"/>
            <w:left w:val="none" w:sz="0" w:space="0" w:color="auto"/>
            <w:bottom w:val="none" w:sz="0" w:space="0" w:color="auto"/>
            <w:right w:val="none" w:sz="0" w:space="0" w:color="auto"/>
          </w:divBdr>
        </w:div>
        <w:div w:id="966472397">
          <w:marLeft w:val="480"/>
          <w:marRight w:val="0"/>
          <w:marTop w:val="0"/>
          <w:marBottom w:val="0"/>
          <w:divBdr>
            <w:top w:val="none" w:sz="0" w:space="0" w:color="auto"/>
            <w:left w:val="none" w:sz="0" w:space="0" w:color="auto"/>
            <w:bottom w:val="none" w:sz="0" w:space="0" w:color="auto"/>
            <w:right w:val="none" w:sz="0" w:space="0" w:color="auto"/>
          </w:divBdr>
        </w:div>
        <w:div w:id="1899436125">
          <w:marLeft w:val="480"/>
          <w:marRight w:val="0"/>
          <w:marTop w:val="0"/>
          <w:marBottom w:val="0"/>
          <w:divBdr>
            <w:top w:val="none" w:sz="0" w:space="0" w:color="auto"/>
            <w:left w:val="none" w:sz="0" w:space="0" w:color="auto"/>
            <w:bottom w:val="none" w:sz="0" w:space="0" w:color="auto"/>
            <w:right w:val="none" w:sz="0" w:space="0" w:color="auto"/>
          </w:divBdr>
        </w:div>
        <w:div w:id="773524407">
          <w:marLeft w:val="480"/>
          <w:marRight w:val="0"/>
          <w:marTop w:val="0"/>
          <w:marBottom w:val="0"/>
          <w:divBdr>
            <w:top w:val="none" w:sz="0" w:space="0" w:color="auto"/>
            <w:left w:val="none" w:sz="0" w:space="0" w:color="auto"/>
            <w:bottom w:val="none" w:sz="0" w:space="0" w:color="auto"/>
            <w:right w:val="none" w:sz="0" w:space="0" w:color="auto"/>
          </w:divBdr>
        </w:div>
        <w:div w:id="1846432119">
          <w:marLeft w:val="480"/>
          <w:marRight w:val="0"/>
          <w:marTop w:val="0"/>
          <w:marBottom w:val="0"/>
          <w:divBdr>
            <w:top w:val="none" w:sz="0" w:space="0" w:color="auto"/>
            <w:left w:val="none" w:sz="0" w:space="0" w:color="auto"/>
            <w:bottom w:val="none" w:sz="0" w:space="0" w:color="auto"/>
            <w:right w:val="none" w:sz="0" w:space="0" w:color="auto"/>
          </w:divBdr>
        </w:div>
        <w:div w:id="1359086476">
          <w:marLeft w:val="480"/>
          <w:marRight w:val="0"/>
          <w:marTop w:val="0"/>
          <w:marBottom w:val="0"/>
          <w:divBdr>
            <w:top w:val="none" w:sz="0" w:space="0" w:color="auto"/>
            <w:left w:val="none" w:sz="0" w:space="0" w:color="auto"/>
            <w:bottom w:val="none" w:sz="0" w:space="0" w:color="auto"/>
            <w:right w:val="none" w:sz="0" w:space="0" w:color="auto"/>
          </w:divBdr>
        </w:div>
        <w:div w:id="165218873">
          <w:marLeft w:val="480"/>
          <w:marRight w:val="0"/>
          <w:marTop w:val="0"/>
          <w:marBottom w:val="0"/>
          <w:divBdr>
            <w:top w:val="none" w:sz="0" w:space="0" w:color="auto"/>
            <w:left w:val="none" w:sz="0" w:space="0" w:color="auto"/>
            <w:bottom w:val="none" w:sz="0" w:space="0" w:color="auto"/>
            <w:right w:val="none" w:sz="0" w:space="0" w:color="auto"/>
          </w:divBdr>
        </w:div>
        <w:div w:id="1021666761">
          <w:marLeft w:val="480"/>
          <w:marRight w:val="0"/>
          <w:marTop w:val="0"/>
          <w:marBottom w:val="0"/>
          <w:divBdr>
            <w:top w:val="none" w:sz="0" w:space="0" w:color="auto"/>
            <w:left w:val="none" w:sz="0" w:space="0" w:color="auto"/>
            <w:bottom w:val="none" w:sz="0" w:space="0" w:color="auto"/>
            <w:right w:val="none" w:sz="0" w:space="0" w:color="auto"/>
          </w:divBdr>
        </w:div>
        <w:div w:id="7148309">
          <w:marLeft w:val="480"/>
          <w:marRight w:val="0"/>
          <w:marTop w:val="0"/>
          <w:marBottom w:val="0"/>
          <w:divBdr>
            <w:top w:val="none" w:sz="0" w:space="0" w:color="auto"/>
            <w:left w:val="none" w:sz="0" w:space="0" w:color="auto"/>
            <w:bottom w:val="none" w:sz="0" w:space="0" w:color="auto"/>
            <w:right w:val="none" w:sz="0" w:space="0" w:color="auto"/>
          </w:divBdr>
        </w:div>
        <w:div w:id="535238247">
          <w:marLeft w:val="480"/>
          <w:marRight w:val="0"/>
          <w:marTop w:val="0"/>
          <w:marBottom w:val="0"/>
          <w:divBdr>
            <w:top w:val="none" w:sz="0" w:space="0" w:color="auto"/>
            <w:left w:val="none" w:sz="0" w:space="0" w:color="auto"/>
            <w:bottom w:val="none" w:sz="0" w:space="0" w:color="auto"/>
            <w:right w:val="none" w:sz="0" w:space="0" w:color="auto"/>
          </w:divBdr>
        </w:div>
        <w:div w:id="1919630639">
          <w:marLeft w:val="480"/>
          <w:marRight w:val="0"/>
          <w:marTop w:val="0"/>
          <w:marBottom w:val="0"/>
          <w:divBdr>
            <w:top w:val="none" w:sz="0" w:space="0" w:color="auto"/>
            <w:left w:val="none" w:sz="0" w:space="0" w:color="auto"/>
            <w:bottom w:val="none" w:sz="0" w:space="0" w:color="auto"/>
            <w:right w:val="none" w:sz="0" w:space="0" w:color="auto"/>
          </w:divBdr>
        </w:div>
        <w:div w:id="1354845502">
          <w:marLeft w:val="480"/>
          <w:marRight w:val="0"/>
          <w:marTop w:val="0"/>
          <w:marBottom w:val="0"/>
          <w:divBdr>
            <w:top w:val="none" w:sz="0" w:space="0" w:color="auto"/>
            <w:left w:val="none" w:sz="0" w:space="0" w:color="auto"/>
            <w:bottom w:val="none" w:sz="0" w:space="0" w:color="auto"/>
            <w:right w:val="none" w:sz="0" w:space="0" w:color="auto"/>
          </w:divBdr>
        </w:div>
        <w:div w:id="1869642696">
          <w:marLeft w:val="480"/>
          <w:marRight w:val="0"/>
          <w:marTop w:val="0"/>
          <w:marBottom w:val="0"/>
          <w:divBdr>
            <w:top w:val="none" w:sz="0" w:space="0" w:color="auto"/>
            <w:left w:val="none" w:sz="0" w:space="0" w:color="auto"/>
            <w:bottom w:val="none" w:sz="0" w:space="0" w:color="auto"/>
            <w:right w:val="none" w:sz="0" w:space="0" w:color="auto"/>
          </w:divBdr>
        </w:div>
      </w:divsChild>
    </w:div>
    <w:div w:id="1205944633">
      <w:bodyDiv w:val="1"/>
      <w:marLeft w:val="0"/>
      <w:marRight w:val="0"/>
      <w:marTop w:val="0"/>
      <w:marBottom w:val="0"/>
      <w:divBdr>
        <w:top w:val="none" w:sz="0" w:space="0" w:color="auto"/>
        <w:left w:val="none" w:sz="0" w:space="0" w:color="auto"/>
        <w:bottom w:val="none" w:sz="0" w:space="0" w:color="auto"/>
        <w:right w:val="none" w:sz="0" w:space="0" w:color="auto"/>
      </w:divBdr>
      <w:divsChild>
        <w:div w:id="485242696">
          <w:marLeft w:val="640"/>
          <w:marRight w:val="0"/>
          <w:marTop w:val="0"/>
          <w:marBottom w:val="0"/>
          <w:divBdr>
            <w:top w:val="none" w:sz="0" w:space="0" w:color="auto"/>
            <w:left w:val="none" w:sz="0" w:space="0" w:color="auto"/>
            <w:bottom w:val="none" w:sz="0" w:space="0" w:color="auto"/>
            <w:right w:val="none" w:sz="0" w:space="0" w:color="auto"/>
          </w:divBdr>
        </w:div>
        <w:div w:id="1675835260">
          <w:marLeft w:val="640"/>
          <w:marRight w:val="0"/>
          <w:marTop w:val="0"/>
          <w:marBottom w:val="0"/>
          <w:divBdr>
            <w:top w:val="none" w:sz="0" w:space="0" w:color="auto"/>
            <w:left w:val="none" w:sz="0" w:space="0" w:color="auto"/>
            <w:bottom w:val="none" w:sz="0" w:space="0" w:color="auto"/>
            <w:right w:val="none" w:sz="0" w:space="0" w:color="auto"/>
          </w:divBdr>
        </w:div>
        <w:div w:id="637422093">
          <w:marLeft w:val="640"/>
          <w:marRight w:val="0"/>
          <w:marTop w:val="0"/>
          <w:marBottom w:val="0"/>
          <w:divBdr>
            <w:top w:val="none" w:sz="0" w:space="0" w:color="auto"/>
            <w:left w:val="none" w:sz="0" w:space="0" w:color="auto"/>
            <w:bottom w:val="none" w:sz="0" w:space="0" w:color="auto"/>
            <w:right w:val="none" w:sz="0" w:space="0" w:color="auto"/>
          </w:divBdr>
        </w:div>
        <w:div w:id="1750687145">
          <w:marLeft w:val="640"/>
          <w:marRight w:val="0"/>
          <w:marTop w:val="0"/>
          <w:marBottom w:val="0"/>
          <w:divBdr>
            <w:top w:val="none" w:sz="0" w:space="0" w:color="auto"/>
            <w:left w:val="none" w:sz="0" w:space="0" w:color="auto"/>
            <w:bottom w:val="none" w:sz="0" w:space="0" w:color="auto"/>
            <w:right w:val="none" w:sz="0" w:space="0" w:color="auto"/>
          </w:divBdr>
        </w:div>
        <w:div w:id="1073550453">
          <w:marLeft w:val="640"/>
          <w:marRight w:val="0"/>
          <w:marTop w:val="0"/>
          <w:marBottom w:val="0"/>
          <w:divBdr>
            <w:top w:val="none" w:sz="0" w:space="0" w:color="auto"/>
            <w:left w:val="none" w:sz="0" w:space="0" w:color="auto"/>
            <w:bottom w:val="none" w:sz="0" w:space="0" w:color="auto"/>
            <w:right w:val="none" w:sz="0" w:space="0" w:color="auto"/>
          </w:divBdr>
        </w:div>
        <w:div w:id="1566259048">
          <w:marLeft w:val="640"/>
          <w:marRight w:val="0"/>
          <w:marTop w:val="0"/>
          <w:marBottom w:val="0"/>
          <w:divBdr>
            <w:top w:val="none" w:sz="0" w:space="0" w:color="auto"/>
            <w:left w:val="none" w:sz="0" w:space="0" w:color="auto"/>
            <w:bottom w:val="none" w:sz="0" w:space="0" w:color="auto"/>
            <w:right w:val="none" w:sz="0" w:space="0" w:color="auto"/>
          </w:divBdr>
        </w:div>
        <w:div w:id="502862449">
          <w:marLeft w:val="640"/>
          <w:marRight w:val="0"/>
          <w:marTop w:val="0"/>
          <w:marBottom w:val="0"/>
          <w:divBdr>
            <w:top w:val="none" w:sz="0" w:space="0" w:color="auto"/>
            <w:left w:val="none" w:sz="0" w:space="0" w:color="auto"/>
            <w:bottom w:val="none" w:sz="0" w:space="0" w:color="auto"/>
            <w:right w:val="none" w:sz="0" w:space="0" w:color="auto"/>
          </w:divBdr>
        </w:div>
        <w:div w:id="2145197660">
          <w:marLeft w:val="640"/>
          <w:marRight w:val="0"/>
          <w:marTop w:val="0"/>
          <w:marBottom w:val="0"/>
          <w:divBdr>
            <w:top w:val="none" w:sz="0" w:space="0" w:color="auto"/>
            <w:left w:val="none" w:sz="0" w:space="0" w:color="auto"/>
            <w:bottom w:val="none" w:sz="0" w:space="0" w:color="auto"/>
            <w:right w:val="none" w:sz="0" w:space="0" w:color="auto"/>
          </w:divBdr>
        </w:div>
        <w:div w:id="1345397454">
          <w:marLeft w:val="640"/>
          <w:marRight w:val="0"/>
          <w:marTop w:val="0"/>
          <w:marBottom w:val="0"/>
          <w:divBdr>
            <w:top w:val="none" w:sz="0" w:space="0" w:color="auto"/>
            <w:left w:val="none" w:sz="0" w:space="0" w:color="auto"/>
            <w:bottom w:val="none" w:sz="0" w:space="0" w:color="auto"/>
            <w:right w:val="none" w:sz="0" w:space="0" w:color="auto"/>
          </w:divBdr>
        </w:div>
        <w:div w:id="1451167826">
          <w:marLeft w:val="640"/>
          <w:marRight w:val="0"/>
          <w:marTop w:val="0"/>
          <w:marBottom w:val="0"/>
          <w:divBdr>
            <w:top w:val="none" w:sz="0" w:space="0" w:color="auto"/>
            <w:left w:val="none" w:sz="0" w:space="0" w:color="auto"/>
            <w:bottom w:val="none" w:sz="0" w:space="0" w:color="auto"/>
            <w:right w:val="none" w:sz="0" w:space="0" w:color="auto"/>
          </w:divBdr>
        </w:div>
        <w:div w:id="904144578">
          <w:marLeft w:val="640"/>
          <w:marRight w:val="0"/>
          <w:marTop w:val="0"/>
          <w:marBottom w:val="0"/>
          <w:divBdr>
            <w:top w:val="none" w:sz="0" w:space="0" w:color="auto"/>
            <w:left w:val="none" w:sz="0" w:space="0" w:color="auto"/>
            <w:bottom w:val="none" w:sz="0" w:space="0" w:color="auto"/>
            <w:right w:val="none" w:sz="0" w:space="0" w:color="auto"/>
          </w:divBdr>
        </w:div>
        <w:div w:id="12418373">
          <w:marLeft w:val="640"/>
          <w:marRight w:val="0"/>
          <w:marTop w:val="0"/>
          <w:marBottom w:val="0"/>
          <w:divBdr>
            <w:top w:val="none" w:sz="0" w:space="0" w:color="auto"/>
            <w:left w:val="none" w:sz="0" w:space="0" w:color="auto"/>
            <w:bottom w:val="none" w:sz="0" w:space="0" w:color="auto"/>
            <w:right w:val="none" w:sz="0" w:space="0" w:color="auto"/>
          </w:divBdr>
        </w:div>
        <w:div w:id="1808693607">
          <w:marLeft w:val="640"/>
          <w:marRight w:val="0"/>
          <w:marTop w:val="0"/>
          <w:marBottom w:val="0"/>
          <w:divBdr>
            <w:top w:val="none" w:sz="0" w:space="0" w:color="auto"/>
            <w:left w:val="none" w:sz="0" w:space="0" w:color="auto"/>
            <w:bottom w:val="none" w:sz="0" w:space="0" w:color="auto"/>
            <w:right w:val="none" w:sz="0" w:space="0" w:color="auto"/>
          </w:divBdr>
        </w:div>
        <w:div w:id="308557697">
          <w:marLeft w:val="640"/>
          <w:marRight w:val="0"/>
          <w:marTop w:val="0"/>
          <w:marBottom w:val="0"/>
          <w:divBdr>
            <w:top w:val="none" w:sz="0" w:space="0" w:color="auto"/>
            <w:left w:val="none" w:sz="0" w:space="0" w:color="auto"/>
            <w:bottom w:val="none" w:sz="0" w:space="0" w:color="auto"/>
            <w:right w:val="none" w:sz="0" w:space="0" w:color="auto"/>
          </w:divBdr>
        </w:div>
        <w:div w:id="2048724517">
          <w:marLeft w:val="640"/>
          <w:marRight w:val="0"/>
          <w:marTop w:val="0"/>
          <w:marBottom w:val="0"/>
          <w:divBdr>
            <w:top w:val="none" w:sz="0" w:space="0" w:color="auto"/>
            <w:left w:val="none" w:sz="0" w:space="0" w:color="auto"/>
            <w:bottom w:val="none" w:sz="0" w:space="0" w:color="auto"/>
            <w:right w:val="none" w:sz="0" w:space="0" w:color="auto"/>
          </w:divBdr>
        </w:div>
        <w:div w:id="452211000">
          <w:marLeft w:val="640"/>
          <w:marRight w:val="0"/>
          <w:marTop w:val="0"/>
          <w:marBottom w:val="0"/>
          <w:divBdr>
            <w:top w:val="none" w:sz="0" w:space="0" w:color="auto"/>
            <w:left w:val="none" w:sz="0" w:space="0" w:color="auto"/>
            <w:bottom w:val="none" w:sz="0" w:space="0" w:color="auto"/>
            <w:right w:val="none" w:sz="0" w:space="0" w:color="auto"/>
          </w:divBdr>
        </w:div>
        <w:div w:id="1526215631">
          <w:marLeft w:val="640"/>
          <w:marRight w:val="0"/>
          <w:marTop w:val="0"/>
          <w:marBottom w:val="0"/>
          <w:divBdr>
            <w:top w:val="none" w:sz="0" w:space="0" w:color="auto"/>
            <w:left w:val="none" w:sz="0" w:space="0" w:color="auto"/>
            <w:bottom w:val="none" w:sz="0" w:space="0" w:color="auto"/>
            <w:right w:val="none" w:sz="0" w:space="0" w:color="auto"/>
          </w:divBdr>
        </w:div>
        <w:div w:id="783965806">
          <w:marLeft w:val="640"/>
          <w:marRight w:val="0"/>
          <w:marTop w:val="0"/>
          <w:marBottom w:val="0"/>
          <w:divBdr>
            <w:top w:val="none" w:sz="0" w:space="0" w:color="auto"/>
            <w:left w:val="none" w:sz="0" w:space="0" w:color="auto"/>
            <w:bottom w:val="none" w:sz="0" w:space="0" w:color="auto"/>
            <w:right w:val="none" w:sz="0" w:space="0" w:color="auto"/>
          </w:divBdr>
        </w:div>
        <w:div w:id="860702213">
          <w:marLeft w:val="640"/>
          <w:marRight w:val="0"/>
          <w:marTop w:val="0"/>
          <w:marBottom w:val="0"/>
          <w:divBdr>
            <w:top w:val="none" w:sz="0" w:space="0" w:color="auto"/>
            <w:left w:val="none" w:sz="0" w:space="0" w:color="auto"/>
            <w:bottom w:val="none" w:sz="0" w:space="0" w:color="auto"/>
            <w:right w:val="none" w:sz="0" w:space="0" w:color="auto"/>
          </w:divBdr>
        </w:div>
        <w:div w:id="1072965439">
          <w:marLeft w:val="640"/>
          <w:marRight w:val="0"/>
          <w:marTop w:val="0"/>
          <w:marBottom w:val="0"/>
          <w:divBdr>
            <w:top w:val="none" w:sz="0" w:space="0" w:color="auto"/>
            <w:left w:val="none" w:sz="0" w:space="0" w:color="auto"/>
            <w:bottom w:val="none" w:sz="0" w:space="0" w:color="auto"/>
            <w:right w:val="none" w:sz="0" w:space="0" w:color="auto"/>
          </w:divBdr>
        </w:div>
        <w:div w:id="586693902">
          <w:marLeft w:val="640"/>
          <w:marRight w:val="0"/>
          <w:marTop w:val="0"/>
          <w:marBottom w:val="0"/>
          <w:divBdr>
            <w:top w:val="none" w:sz="0" w:space="0" w:color="auto"/>
            <w:left w:val="none" w:sz="0" w:space="0" w:color="auto"/>
            <w:bottom w:val="none" w:sz="0" w:space="0" w:color="auto"/>
            <w:right w:val="none" w:sz="0" w:space="0" w:color="auto"/>
          </w:divBdr>
        </w:div>
        <w:div w:id="1276328087">
          <w:marLeft w:val="640"/>
          <w:marRight w:val="0"/>
          <w:marTop w:val="0"/>
          <w:marBottom w:val="0"/>
          <w:divBdr>
            <w:top w:val="none" w:sz="0" w:space="0" w:color="auto"/>
            <w:left w:val="none" w:sz="0" w:space="0" w:color="auto"/>
            <w:bottom w:val="none" w:sz="0" w:space="0" w:color="auto"/>
            <w:right w:val="none" w:sz="0" w:space="0" w:color="auto"/>
          </w:divBdr>
        </w:div>
        <w:div w:id="129372878">
          <w:marLeft w:val="640"/>
          <w:marRight w:val="0"/>
          <w:marTop w:val="0"/>
          <w:marBottom w:val="0"/>
          <w:divBdr>
            <w:top w:val="none" w:sz="0" w:space="0" w:color="auto"/>
            <w:left w:val="none" w:sz="0" w:space="0" w:color="auto"/>
            <w:bottom w:val="none" w:sz="0" w:space="0" w:color="auto"/>
            <w:right w:val="none" w:sz="0" w:space="0" w:color="auto"/>
          </w:divBdr>
        </w:div>
        <w:div w:id="21437750">
          <w:marLeft w:val="640"/>
          <w:marRight w:val="0"/>
          <w:marTop w:val="0"/>
          <w:marBottom w:val="0"/>
          <w:divBdr>
            <w:top w:val="none" w:sz="0" w:space="0" w:color="auto"/>
            <w:left w:val="none" w:sz="0" w:space="0" w:color="auto"/>
            <w:bottom w:val="none" w:sz="0" w:space="0" w:color="auto"/>
            <w:right w:val="none" w:sz="0" w:space="0" w:color="auto"/>
          </w:divBdr>
        </w:div>
        <w:div w:id="850605695">
          <w:marLeft w:val="640"/>
          <w:marRight w:val="0"/>
          <w:marTop w:val="0"/>
          <w:marBottom w:val="0"/>
          <w:divBdr>
            <w:top w:val="none" w:sz="0" w:space="0" w:color="auto"/>
            <w:left w:val="none" w:sz="0" w:space="0" w:color="auto"/>
            <w:bottom w:val="none" w:sz="0" w:space="0" w:color="auto"/>
            <w:right w:val="none" w:sz="0" w:space="0" w:color="auto"/>
          </w:divBdr>
        </w:div>
      </w:divsChild>
    </w:div>
    <w:div w:id="1206478873">
      <w:bodyDiv w:val="1"/>
      <w:marLeft w:val="0"/>
      <w:marRight w:val="0"/>
      <w:marTop w:val="0"/>
      <w:marBottom w:val="0"/>
      <w:divBdr>
        <w:top w:val="none" w:sz="0" w:space="0" w:color="auto"/>
        <w:left w:val="none" w:sz="0" w:space="0" w:color="auto"/>
        <w:bottom w:val="none" w:sz="0" w:space="0" w:color="auto"/>
        <w:right w:val="none" w:sz="0" w:space="0" w:color="auto"/>
      </w:divBdr>
    </w:div>
    <w:div w:id="1207254317">
      <w:bodyDiv w:val="1"/>
      <w:marLeft w:val="0"/>
      <w:marRight w:val="0"/>
      <w:marTop w:val="0"/>
      <w:marBottom w:val="0"/>
      <w:divBdr>
        <w:top w:val="none" w:sz="0" w:space="0" w:color="auto"/>
        <w:left w:val="none" w:sz="0" w:space="0" w:color="auto"/>
        <w:bottom w:val="none" w:sz="0" w:space="0" w:color="auto"/>
        <w:right w:val="none" w:sz="0" w:space="0" w:color="auto"/>
      </w:divBdr>
    </w:div>
    <w:div w:id="1207722774">
      <w:bodyDiv w:val="1"/>
      <w:marLeft w:val="0"/>
      <w:marRight w:val="0"/>
      <w:marTop w:val="0"/>
      <w:marBottom w:val="0"/>
      <w:divBdr>
        <w:top w:val="none" w:sz="0" w:space="0" w:color="auto"/>
        <w:left w:val="none" w:sz="0" w:space="0" w:color="auto"/>
        <w:bottom w:val="none" w:sz="0" w:space="0" w:color="auto"/>
        <w:right w:val="none" w:sz="0" w:space="0" w:color="auto"/>
      </w:divBdr>
    </w:div>
    <w:div w:id="1209954516">
      <w:bodyDiv w:val="1"/>
      <w:marLeft w:val="0"/>
      <w:marRight w:val="0"/>
      <w:marTop w:val="0"/>
      <w:marBottom w:val="0"/>
      <w:divBdr>
        <w:top w:val="none" w:sz="0" w:space="0" w:color="auto"/>
        <w:left w:val="none" w:sz="0" w:space="0" w:color="auto"/>
        <w:bottom w:val="none" w:sz="0" w:space="0" w:color="auto"/>
        <w:right w:val="none" w:sz="0" w:space="0" w:color="auto"/>
      </w:divBdr>
      <w:divsChild>
        <w:div w:id="1856571313">
          <w:marLeft w:val="480"/>
          <w:marRight w:val="0"/>
          <w:marTop w:val="0"/>
          <w:marBottom w:val="0"/>
          <w:divBdr>
            <w:top w:val="none" w:sz="0" w:space="0" w:color="auto"/>
            <w:left w:val="none" w:sz="0" w:space="0" w:color="auto"/>
            <w:bottom w:val="none" w:sz="0" w:space="0" w:color="auto"/>
            <w:right w:val="none" w:sz="0" w:space="0" w:color="auto"/>
          </w:divBdr>
        </w:div>
        <w:div w:id="195850481">
          <w:marLeft w:val="480"/>
          <w:marRight w:val="0"/>
          <w:marTop w:val="0"/>
          <w:marBottom w:val="0"/>
          <w:divBdr>
            <w:top w:val="none" w:sz="0" w:space="0" w:color="auto"/>
            <w:left w:val="none" w:sz="0" w:space="0" w:color="auto"/>
            <w:bottom w:val="none" w:sz="0" w:space="0" w:color="auto"/>
            <w:right w:val="none" w:sz="0" w:space="0" w:color="auto"/>
          </w:divBdr>
        </w:div>
        <w:div w:id="1788042442">
          <w:marLeft w:val="480"/>
          <w:marRight w:val="0"/>
          <w:marTop w:val="0"/>
          <w:marBottom w:val="0"/>
          <w:divBdr>
            <w:top w:val="none" w:sz="0" w:space="0" w:color="auto"/>
            <w:left w:val="none" w:sz="0" w:space="0" w:color="auto"/>
            <w:bottom w:val="none" w:sz="0" w:space="0" w:color="auto"/>
            <w:right w:val="none" w:sz="0" w:space="0" w:color="auto"/>
          </w:divBdr>
        </w:div>
        <w:div w:id="1733380618">
          <w:marLeft w:val="480"/>
          <w:marRight w:val="0"/>
          <w:marTop w:val="0"/>
          <w:marBottom w:val="0"/>
          <w:divBdr>
            <w:top w:val="none" w:sz="0" w:space="0" w:color="auto"/>
            <w:left w:val="none" w:sz="0" w:space="0" w:color="auto"/>
            <w:bottom w:val="none" w:sz="0" w:space="0" w:color="auto"/>
            <w:right w:val="none" w:sz="0" w:space="0" w:color="auto"/>
          </w:divBdr>
        </w:div>
        <w:div w:id="87896086">
          <w:marLeft w:val="480"/>
          <w:marRight w:val="0"/>
          <w:marTop w:val="0"/>
          <w:marBottom w:val="0"/>
          <w:divBdr>
            <w:top w:val="none" w:sz="0" w:space="0" w:color="auto"/>
            <w:left w:val="none" w:sz="0" w:space="0" w:color="auto"/>
            <w:bottom w:val="none" w:sz="0" w:space="0" w:color="auto"/>
            <w:right w:val="none" w:sz="0" w:space="0" w:color="auto"/>
          </w:divBdr>
        </w:div>
        <w:div w:id="1701006348">
          <w:marLeft w:val="480"/>
          <w:marRight w:val="0"/>
          <w:marTop w:val="0"/>
          <w:marBottom w:val="0"/>
          <w:divBdr>
            <w:top w:val="none" w:sz="0" w:space="0" w:color="auto"/>
            <w:left w:val="none" w:sz="0" w:space="0" w:color="auto"/>
            <w:bottom w:val="none" w:sz="0" w:space="0" w:color="auto"/>
            <w:right w:val="none" w:sz="0" w:space="0" w:color="auto"/>
          </w:divBdr>
        </w:div>
        <w:div w:id="2038654302">
          <w:marLeft w:val="480"/>
          <w:marRight w:val="0"/>
          <w:marTop w:val="0"/>
          <w:marBottom w:val="0"/>
          <w:divBdr>
            <w:top w:val="none" w:sz="0" w:space="0" w:color="auto"/>
            <w:left w:val="none" w:sz="0" w:space="0" w:color="auto"/>
            <w:bottom w:val="none" w:sz="0" w:space="0" w:color="auto"/>
            <w:right w:val="none" w:sz="0" w:space="0" w:color="auto"/>
          </w:divBdr>
        </w:div>
        <w:div w:id="2022469678">
          <w:marLeft w:val="480"/>
          <w:marRight w:val="0"/>
          <w:marTop w:val="0"/>
          <w:marBottom w:val="0"/>
          <w:divBdr>
            <w:top w:val="none" w:sz="0" w:space="0" w:color="auto"/>
            <w:left w:val="none" w:sz="0" w:space="0" w:color="auto"/>
            <w:bottom w:val="none" w:sz="0" w:space="0" w:color="auto"/>
            <w:right w:val="none" w:sz="0" w:space="0" w:color="auto"/>
          </w:divBdr>
        </w:div>
        <w:div w:id="1098676827">
          <w:marLeft w:val="480"/>
          <w:marRight w:val="0"/>
          <w:marTop w:val="0"/>
          <w:marBottom w:val="0"/>
          <w:divBdr>
            <w:top w:val="none" w:sz="0" w:space="0" w:color="auto"/>
            <w:left w:val="none" w:sz="0" w:space="0" w:color="auto"/>
            <w:bottom w:val="none" w:sz="0" w:space="0" w:color="auto"/>
            <w:right w:val="none" w:sz="0" w:space="0" w:color="auto"/>
          </w:divBdr>
        </w:div>
        <w:div w:id="744062733">
          <w:marLeft w:val="480"/>
          <w:marRight w:val="0"/>
          <w:marTop w:val="0"/>
          <w:marBottom w:val="0"/>
          <w:divBdr>
            <w:top w:val="none" w:sz="0" w:space="0" w:color="auto"/>
            <w:left w:val="none" w:sz="0" w:space="0" w:color="auto"/>
            <w:bottom w:val="none" w:sz="0" w:space="0" w:color="auto"/>
            <w:right w:val="none" w:sz="0" w:space="0" w:color="auto"/>
          </w:divBdr>
        </w:div>
        <w:div w:id="1283801023">
          <w:marLeft w:val="480"/>
          <w:marRight w:val="0"/>
          <w:marTop w:val="0"/>
          <w:marBottom w:val="0"/>
          <w:divBdr>
            <w:top w:val="none" w:sz="0" w:space="0" w:color="auto"/>
            <w:left w:val="none" w:sz="0" w:space="0" w:color="auto"/>
            <w:bottom w:val="none" w:sz="0" w:space="0" w:color="auto"/>
            <w:right w:val="none" w:sz="0" w:space="0" w:color="auto"/>
          </w:divBdr>
        </w:div>
        <w:div w:id="691344703">
          <w:marLeft w:val="480"/>
          <w:marRight w:val="0"/>
          <w:marTop w:val="0"/>
          <w:marBottom w:val="0"/>
          <w:divBdr>
            <w:top w:val="none" w:sz="0" w:space="0" w:color="auto"/>
            <w:left w:val="none" w:sz="0" w:space="0" w:color="auto"/>
            <w:bottom w:val="none" w:sz="0" w:space="0" w:color="auto"/>
            <w:right w:val="none" w:sz="0" w:space="0" w:color="auto"/>
          </w:divBdr>
        </w:div>
        <w:div w:id="558901352">
          <w:marLeft w:val="480"/>
          <w:marRight w:val="0"/>
          <w:marTop w:val="0"/>
          <w:marBottom w:val="0"/>
          <w:divBdr>
            <w:top w:val="none" w:sz="0" w:space="0" w:color="auto"/>
            <w:left w:val="none" w:sz="0" w:space="0" w:color="auto"/>
            <w:bottom w:val="none" w:sz="0" w:space="0" w:color="auto"/>
            <w:right w:val="none" w:sz="0" w:space="0" w:color="auto"/>
          </w:divBdr>
        </w:div>
        <w:div w:id="1070537364">
          <w:marLeft w:val="480"/>
          <w:marRight w:val="0"/>
          <w:marTop w:val="0"/>
          <w:marBottom w:val="0"/>
          <w:divBdr>
            <w:top w:val="none" w:sz="0" w:space="0" w:color="auto"/>
            <w:left w:val="none" w:sz="0" w:space="0" w:color="auto"/>
            <w:bottom w:val="none" w:sz="0" w:space="0" w:color="auto"/>
            <w:right w:val="none" w:sz="0" w:space="0" w:color="auto"/>
          </w:divBdr>
        </w:div>
        <w:div w:id="704058900">
          <w:marLeft w:val="480"/>
          <w:marRight w:val="0"/>
          <w:marTop w:val="0"/>
          <w:marBottom w:val="0"/>
          <w:divBdr>
            <w:top w:val="none" w:sz="0" w:space="0" w:color="auto"/>
            <w:left w:val="none" w:sz="0" w:space="0" w:color="auto"/>
            <w:bottom w:val="none" w:sz="0" w:space="0" w:color="auto"/>
            <w:right w:val="none" w:sz="0" w:space="0" w:color="auto"/>
          </w:divBdr>
        </w:div>
        <w:div w:id="477764946">
          <w:marLeft w:val="480"/>
          <w:marRight w:val="0"/>
          <w:marTop w:val="0"/>
          <w:marBottom w:val="0"/>
          <w:divBdr>
            <w:top w:val="none" w:sz="0" w:space="0" w:color="auto"/>
            <w:left w:val="none" w:sz="0" w:space="0" w:color="auto"/>
            <w:bottom w:val="none" w:sz="0" w:space="0" w:color="auto"/>
            <w:right w:val="none" w:sz="0" w:space="0" w:color="auto"/>
          </w:divBdr>
        </w:div>
        <w:div w:id="1794670400">
          <w:marLeft w:val="480"/>
          <w:marRight w:val="0"/>
          <w:marTop w:val="0"/>
          <w:marBottom w:val="0"/>
          <w:divBdr>
            <w:top w:val="none" w:sz="0" w:space="0" w:color="auto"/>
            <w:left w:val="none" w:sz="0" w:space="0" w:color="auto"/>
            <w:bottom w:val="none" w:sz="0" w:space="0" w:color="auto"/>
            <w:right w:val="none" w:sz="0" w:space="0" w:color="auto"/>
          </w:divBdr>
        </w:div>
        <w:div w:id="1797986333">
          <w:marLeft w:val="480"/>
          <w:marRight w:val="0"/>
          <w:marTop w:val="0"/>
          <w:marBottom w:val="0"/>
          <w:divBdr>
            <w:top w:val="none" w:sz="0" w:space="0" w:color="auto"/>
            <w:left w:val="none" w:sz="0" w:space="0" w:color="auto"/>
            <w:bottom w:val="none" w:sz="0" w:space="0" w:color="auto"/>
            <w:right w:val="none" w:sz="0" w:space="0" w:color="auto"/>
          </w:divBdr>
        </w:div>
        <w:div w:id="726031619">
          <w:marLeft w:val="480"/>
          <w:marRight w:val="0"/>
          <w:marTop w:val="0"/>
          <w:marBottom w:val="0"/>
          <w:divBdr>
            <w:top w:val="none" w:sz="0" w:space="0" w:color="auto"/>
            <w:left w:val="none" w:sz="0" w:space="0" w:color="auto"/>
            <w:bottom w:val="none" w:sz="0" w:space="0" w:color="auto"/>
            <w:right w:val="none" w:sz="0" w:space="0" w:color="auto"/>
          </w:divBdr>
        </w:div>
        <w:div w:id="1786194951">
          <w:marLeft w:val="480"/>
          <w:marRight w:val="0"/>
          <w:marTop w:val="0"/>
          <w:marBottom w:val="0"/>
          <w:divBdr>
            <w:top w:val="none" w:sz="0" w:space="0" w:color="auto"/>
            <w:left w:val="none" w:sz="0" w:space="0" w:color="auto"/>
            <w:bottom w:val="none" w:sz="0" w:space="0" w:color="auto"/>
            <w:right w:val="none" w:sz="0" w:space="0" w:color="auto"/>
          </w:divBdr>
        </w:div>
        <w:div w:id="446582206">
          <w:marLeft w:val="480"/>
          <w:marRight w:val="0"/>
          <w:marTop w:val="0"/>
          <w:marBottom w:val="0"/>
          <w:divBdr>
            <w:top w:val="none" w:sz="0" w:space="0" w:color="auto"/>
            <w:left w:val="none" w:sz="0" w:space="0" w:color="auto"/>
            <w:bottom w:val="none" w:sz="0" w:space="0" w:color="auto"/>
            <w:right w:val="none" w:sz="0" w:space="0" w:color="auto"/>
          </w:divBdr>
        </w:div>
        <w:div w:id="272172367">
          <w:marLeft w:val="480"/>
          <w:marRight w:val="0"/>
          <w:marTop w:val="0"/>
          <w:marBottom w:val="0"/>
          <w:divBdr>
            <w:top w:val="none" w:sz="0" w:space="0" w:color="auto"/>
            <w:left w:val="none" w:sz="0" w:space="0" w:color="auto"/>
            <w:bottom w:val="none" w:sz="0" w:space="0" w:color="auto"/>
            <w:right w:val="none" w:sz="0" w:space="0" w:color="auto"/>
          </w:divBdr>
        </w:div>
        <w:div w:id="805197579">
          <w:marLeft w:val="480"/>
          <w:marRight w:val="0"/>
          <w:marTop w:val="0"/>
          <w:marBottom w:val="0"/>
          <w:divBdr>
            <w:top w:val="none" w:sz="0" w:space="0" w:color="auto"/>
            <w:left w:val="none" w:sz="0" w:space="0" w:color="auto"/>
            <w:bottom w:val="none" w:sz="0" w:space="0" w:color="auto"/>
            <w:right w:val="none" w:sz="0" w:space="0" w:color="auto"/>
          </w:divBdr>
        </w:div>
        <w:div w:id="1692413972">
          <w:marLeft w:val="480"/>
          <w:marRight w:val="0"/>
          <w:marTop w:val="0"/>
          <w:marBottom w:val="0"/>
          <w:divBdr>
            <w:top w:val="none" w:sz="0" w:space="0" w:color="auto"/>
            <w:left w:val="none" w:sz="0" w:space="0" w:color="auto"/>
            <w:bottom w:val="none" w:sz="0" w:space="0" w:color="auto"/>
            <w:right w:val="none" w:sz="0" w:space="0" w:color="auto"/>
          </w:divBdr>
        </w:div>
        <w:div w:id="153491097">
          <w:marLeft w:val="480"/>
          <w:marRight w:val="0"/>
          <w:marTop w:val="0"/>
          <w:marBottom w:val="0"/>
          <w:divBdr>
            <w:top w:val="none" w:sz="0" w:space="0" w:color="auto"/>
            <w:left w:val="none" w:sz="0" w:space="0" w:color="auto"/>
            <w:bottom w:val="none" w:sz="0" w:space="0" w:color="auto"/>
            <w:right w:val="none" w:sz="0" w:space="0" w:color="auto"/>
          </w:divBdr>
        </w:div>
        <w:div w:id="1918980858">
          <w:marLeft w:val="480"/>
          <w:marRight w:val="0"/>
          <w:marTop w:val="0"/>
          <w:marBottom w:val="0"/>
          <w:divBdr>
            <w:top w:val="none" w:sz="0" w:space="0" w:color="auto"/>
            <w:left w:val="none" w:sz="0" w:space="0" w:color="auto"/>
            <w:bottom w:val="none" w:sz="0" w:space="0" w:color="auto"/>
            <w:right w:val="none" w:sz="0" w:space="0" w:color="auto"/>
          </w:divBdr>
        </w:div>
        <w:div w:id="1900551496">
          <w:marLeft w:val="480"/>
          <w:marRight w:val="0"/>
          <w:marTop w:val="0"/>
          <w:marBottom w:val="0"/>
          <w:divBdr>
            <w:top w:val="none" w:sz="0" w:space="0" w:color="auto"/>
            <w:left w:val="none" w:sz="0" w:space="0" w:color="auto"/>
            <w:bottom w:val="none" w:sz="0" w:space="0" w:color="auto"/>
            <w:right w:val="none" w:sz="0" w:space="0" w:color="auto"/>
          </w:divBdr>
        </w:div>
        <w:div w:id="1845434528">
          <w:marLeft w:val="480"/>
          <w:marRight w:val="0"/>
          <w:marTop w:val="0"/>
          <w:marBottom w:val="0"/>
          <w:divBdr>
            <w:top w:val="none" w:sz="0" w:space="0" w:color="auto"/>
            <w:left w:val="none" w:sz="0" w:space="0" w:color="auto"/>
            <w:bottom w:val="none" w:sz="0" w:space="0" w:color="auto"/>
            <w:right w:val="none" w:sz="0" w:space="0" w:color="auto"/>
          </w:divBdr>
        </w:div>
        <w:div w:id="1133790424">
          <w:marLeft w:val="480"/>
          <w:marRight w:val="0"/>
          <w:marTop w:val="0"/>
          <w:marBottom w:val="0"/>
          <w:divBdr>
            <w:top w:val="none" w:sz="0" w:space="0" w:color="auto"/>
            <w:left w:val="none" w:sz="0" w:space="0" w:color="auto"/>
            <w:bottom w:val="none" w:sz="0" w:space="0" w:color="auto"/>
            <w:right w:val="none" w:sz="0" w:space="0" w:color="auto"/>
          </w:divBdr>
        </w:div>
        <w:div w:id="903638277">
          <w:marLeft w:val="480"/>
          <w:marRight w:val="0"/>
          <w:marTop w:val="0"/>
          <w:marBottom w:val="0"/>
          <w:divBdr>
            <w:top w:val="none" w:sz="0" w:space="0" w:color="auto"/>
            <w:left w:val="none" w:sz="0" w:space="0" w:color="auto"/>
            <w:bottom w:val="none" w:sz="0" w:space="0" w:color="auto"/>
            <w:right w:val="none" w:sz="0" w:space="0" w:color="auto"/>
          </w:divBdr>
        </w:div>
        <w:div w:id="270085976">
          <w:marLeft w:val="480"/>
          <w:marRight w:val="0"/>
          <w:marTop w:val="0"/>
          <w:marBottom w:val="0"/>
          <w:divBdr>
            <w:top w:val="none" w:sz="0" w:space="0" w:color="auto"/>
            <w:left w:val="none" w:sz="0" w:space="0" w:color="auto"/>
            <w:bottom w:val="none" w:sz="0" w:space="0" w:color="auto"/>
            <w:right w:val="none" w:sz="0" w:space="0" w:color="auto"/>
          </w:divBdr>
        </w:div>
        <w:div w:id="1326743414">
          <w:marLeft w:val="480"/>
          <w:marRight w:val="0"/>
          <w:marTop w:val="0"/>
          <w:marBottom w:val="0"/>
          <w:divBdr>
            <w:top w:val="none" w:sz="0" w:space="0" w:color="auto"/>
            <w:left w:val="none" w:sz="0" w:space="0" w:color="auto"/>
            <w:bottom w:val="none" w:sz="0" w:space="0" w:color="auto"/>
            <w:right w:val="none" w:sz="0" w:space="0" w:color="auto"/>
          </w:divBdr>
        </w:div>
        <w:div w:id="2093623237">
          <w:marLeft w:val="480"/>
          <w:marRight w:val="0"/>
          <w:marTop w:val="0"/>
          <w:marBottom w:val="0"/>
          <w:divBdr>
            <w:top w:val="none" w:sz="0" w:space="0" w:color="auto"/>
            <w:left w:val="none" w:sz="0" w:space="0" w:color="auto"/>
            <w:bottom w:val="none" w:sz="0" w:space="0" w:color="auto"/>
            <w:right w:val="none" w:sz="0" w:space="0" w:color="auto"/>
          </w:divBdr>
        </w:div>
        <w:div w:id="1332492704">
          <w:marLeft w:val="480"/>
          <w:marRight w:val="0"/>
          <w:marTop w:val="0"/>
          <w:marBottom w:val="0"/>
          <w:divBdr>
            <w:top w:val="none" w:sz="0" w:space="0" w:color="auto"/>
            <w:left w:val="none" w:sz="0" w:space="0" w:color="auto"/>
            <w:bottom w:val="none" w:sz="0" w:space="0" w:color="auto"/>
            <w:right w:val="none" w:sz="0" w:space="0" w:color="auto"/>
          </w:divBdr>
        </w:div>
        <w:div w:id="1423793230">
          <w:marLeft w:val="480"/>
          <w:marRight w:val="0"/>
          <w:marTop w:val="0"/>
          <w:marBottom w:val="0"/>
          <w:divBdr>
            <w:top w:val="none" w:sz="0" w:space="0" w:color="auto"/>
            <w:left w:val="none" w:sz="0" w:space="0" w:color="auto"/>
            <w:bottom w:val="none" w:sz="0" w:space="0" w:color="auto"/>
            <w:right w:val="none" w:sz="0" w:space="0" w:color="auto"/>
          </w:divBdr>
        </w:div>
        <w:div w:id="1023432943">
          <w:marLeft w:val="480"/>
          <w:marRight w:val="0"/>
          <w:marTop w:val="0"/>
          <w:marBottom w:val="0"/>
          <w:divBdr>
            <w:top w:val="none" w:sz="0" w:space="0" w:color="auto"/>
            <w:left w:val="none" w:sz="0" w:space="0" w:color="auto"/>
            <w:bottom w:val="none" w:sz="0" w:space="0" w:color="auto"/>
            <w:right w:val="none" w:sz="0" w:space="0" w:color="auto"/>
          </w:divBdr>
        </w:div>
        <w:div w:id="1944607218">
          <w:marLeft w:val="480"/>
          <w:marRight w:val="0"/>
          <w:marTop w:val="0"/>
          <w:marBottom w:val="0"/>
          <w:divBdr>
            <w:top w:val="none" w:sz="0" w:space="0" w:color="auto"/>
            <w:left w:val="none" w:sz="0" w:space="0" w:color="auto"/>
            <w:bottom w:val="none" w:sz="0" w:space="0" w:color="auto"/>
            <w:right w:val="none" w:sz="0" w:space="0" w:color="auto"/>
          </w:divBdr>
        </w:div>
        <w:div w:id="1229539401">
          <w:marLeft w:val="480"/>
          <w:marRight w:val="0"/>
          <w:marTop w:val="0"/>
          <w:marBottom w:val="0"/>
          <w:divBdr>
            <w:top w:val="none" w:sz="0" w:space="0" w:color="auto"/>
            <w:left w:val="none" w:sz="0" w:space="0" w:color="auto"/>
            <w:bottom w:val="none" w:sz="0" w:space="0" w:color="auto"/>
            <w:right w:val="none" w:sz="0" w:space="0" w:color="auto"/>
          </w:divBdr>
        </w:div>
        <w:div w:id="944844680">
          <w:marLeft w:val="480"/>
          <w:marRight w:val="0"/>
          <w:marTop w:val="0"/>
          <w:marBottom w:val="0"/>
          <w:divBdr>
            <w:top w:val="none" w:sz="0" w:space="0" w:color="auto"/>
            <w:left w:val="none" w:sz="0" w:space="0" w:color="auto"/>
            <w:bottom w:val="none" w:sz="0" w:space="0" w:color="auto"/>
            <w:right w:val="none" w:sz="0" w:space="0" w:color="auto"/>
          </w:divBdr>
        </w:div>
        <w:div w:id="34934783">
          <w:marLeft w:val="480"/>
          <w:marRight w:val="0"/>
          <w:marTop w:val="0"/>
          <w:marBottom w:val="0"/>
          <w:divBdr>
            <w:top w:val="none" w:sz="0" w:space="0" w:color="auto"/>
            <w:left w:val="none" w:sz="0" w:space="0" w:color="auto"/>
            <w:bottom w:val="none" w:sz="0" w:space="0" w:color="auto"/>
            <w:right w:val="none" w:sz="0" w:space="0" w:color="auto"/>
          </w:divBdr>
        </w:div>
        <w:div w:id="806043849">
          <w:marLeft w:val="480"/>
          <w:marRight w:val="0"/>
          <w:marTop w:val="0"/>
          <w:marBottom w:val="0"/>
          <w:divBdr>
            <w:top w:val="none" w:sz="0" w:space="0" w:color="auto"/>
            <w:left w:val="none" w:sz="0" w:space="0" w:color="auto"/>
            <w:bottom w:val="none" w:sz="0" w:space="0" w:color="auto"/>
            <w:right w:val="none" w:sz="0" w:space="0" w:color="auto"/>
          </w:divBdr>
        </w:div>
        <w:div w:id="1809781690">
          <w:marLeft w:val="480"/>
          <w:marRight w:val="0"/>
          <w:marTop w:val="0"/>
          <w:marBottom w:val="0"/>
          <w:divBdr>
            <w:top w:val="none" w:sz="0" w:space="0" w:color="auto"/>
            <w:left w:val="none" w:sz="0" w:space="0" w:color="auto"/>
            <w:bottom w:val="none" w:sz="0" w:space="0" w:color="auto"/>
            <w:right w:val="none" w:sz="0" w:space="0" w:color="auto"/>
          </w:divBdr>
        </w:div>
        <w:div w:id="1722289063">
          <w:marLeft w:val="480"/>
          <w:marRight w:val="0"/>
          <w:marTop w:val="0"/>
          <w:marBottom w:val="0"/>
          <w:divBdr>
            <w:top w:val="none" w:sz="0" w:space="0" w:color="auto"/>
            <w:left w:val="none" w:sz="0" w:space="0" w:color="auto"/>
            <w:bottom w:val="none" w:sz="0" w:space="0" w:color="auto"/>
            <w:right w:val="none" w:sz="0" w:space="0" w:color="auto"/>
          </w:divBdr>
        </w:div>
        <w:div w:id="320279333">
          <w:marLeft w:val="480"/>
          <w:marRight w:val="0"/>
          <w:marTop w:val="0"/>
          <w:marBottom w:val="0"/>
          <w:divBdr>
            <w:top w:val="none" w:sz="0" w:space="0" w:color="auto"/>
            <w:left w:val="none" w:sz="0" w:space="0" w:color="auto"/>
            <w:bottom w:val="none" w:sz="0" w:space="0" w:color="auto"/>
            <w:right w:val="none" w:sz="0" w:space="0" w:color="auto"/>
          </w:divBdr>
        </w:div>
        <w:div w:id="1876699063">
          <w:marLeft w:val="480"/>
          <w:marRight w:val="0"/>
          <w:marTop w:val="0"/>
          <w:marBottom w:val="0"/>
          <w:divBdr>
            <w:top w:val="none" w:sz="0" w:space="0" w:color="auto"/>
            <w:left w:val="none" w:sz="0" w:space="0" w:color="auto"/>
            <w:bottom w:val="none" w:sz="0" w:space="0" w:color="auto"/>
            <w:right w:val="none" w:sz="0" w:space="0" w:color="auto"/>
          </w:divBdr>
        </w:div>
        <w:div w:id="722603043">
          <w:marLeft w:val="480"/>
          <w:marRight w:val="0"/>
          <w:marTop w:val="0"/>
          <w:marBottom w:val="0"/>
          <w:divBdr>
            <w:top w:val="none" w:sz="0" w:space="0" w:color="auto"/>
            <w:left w:val="none" w:sz="0" w:space="0" w:color="auto"/>
            <w:bottom w:val="none" w:sz="0" w:space="0" w:color="auto"/>
            <w:right w:val="none" w:sz="0" w:space="0" w:color="auto"/>
          </w:divBdr>
        </w:div>
        <w:div w:id="480271669">
          <w:marLeft w:val="480"/>
          <w:marRight w:val="0"/>
          <w:marTop w:val="0"/>
          <w:marBottom w:val="0"/>
          <w:divBdr>
            <w:top w:val="none" w:sz="0" w:space="0" w:color="auto"/>
            <w:left w:val="none" w:sz="0" w:space="0" w:color="auto"/>
            <w:bottom w:val="none" w:sz="0" w:space="0" w:color="auto"/>
            <w:right w:val="none" w:sz="0" w:space="0" w:color="auto"/>
          </w:divBdr>
        </w:div>
        <w:div w:id="1500316029">
          <w:marLeft w:val="480"/>
          <w:marRight w:val="0"/>
          <w:marTop w:val="0"/>
          <w:marBottom w:val="0"/>
          <w:divBdr>
            <w:top w:val="none" w:sz="0" w:space="0" w:color="auto"/>
            <w:left w:val="none" w:sz="0" w:space="0" w:color="auto"/>
            <w:bottom w:val="none" w:sz="0" w:space="0" w:color="auto"/>
            <w:right w:val="none" w:sz="0" w:space="0" w:color="auto"/>
          </w:divBdr>
        </w:div>
        <w:div w:id="860509358">
          <w:marLeft w:val="480"/>
          <w:marRight w:val="0"/>
          <w:marTop w:val="0"/>
          <w:marBottom w:val="0"/>
          <w:divBdr>
            <w:top w:val="none" w:sz="0" w:space="0" w:color="auto"/>
            <w:left w:val="none" w:sz="0" w:space="0" w:color="auto"/>
            <w:bottom w:val="none" w:sz="0" w:space="0" w:color="auto"/>
            <w:right w:val="none" w:sz="0" w:space="0" w:color="auto"/>
          </w:divBdr>
        </w:div>
        <w:div w:id="880751805">
          <w:marLeft w:val="480"/>
          <w:marRight w:val="0"/>
          <w:marTop w:val="0"/>
          <w:marBottom w:val="0"/>
          <w:divBdr>
            <w:top w:val="none" w:sz="0" w:space="0" w:color="auto"/>
            <w:left w:val="none" w:sz="0" w:space="0" w:color="auto"/>
            <w:bottom w:val="none" w:sz="0" w:space="0" w:color="auto"/>
            <w:right w:val="none" w:sz="0" w:space="0" w:color="auto"/>
          </w:divBdr>
        </w:div>
        <w:div w:id="1439566278">
          <w:marLeft w:val="480"/>
          <w:marRight w:val="0"/>
          <w:marTop w:val="0"/>
          <w:marBottom w:val="0"/>
          <w:divBdr>
            <w:top w:val="none" w:sz="0" w:space="0" w:color="auto"/>
            <w:left w:val="none" w:sz="0" w:space="0" w:color="auto"/>
            <w:bottom w:val="none" w:sz="0" w:space="0" w:color="auto"/>
            <w:right w:val="none" w:sz="0" w:space="0" w:color="auto"/>
          </w:divBdr>
        </w:div>
        <w:div w:id="1968899936">
          <w:marLeft w:val="480"/>
          <w:marRight w:val="0"/>
          <w:marTop w:val="0"/>
          <w:marBottom w:val="0"/>
          <w:divBdr>
            <w:top w:val="none" w:sz="0" w:space="0" w:color="auto"/>
            <w:left w:val="none" w:sz="0" w:space="0" w:color="auto"/>
            <w:bottom w:val="none" w:sz="0" w:space="0" w:color="auto"/>
            <w:right w:val="none" w:sz="0" w:space="0" w:color="auto"/>
          </w:divBdr>
        </w:div>
        <w:div w:id="38088934">
          <w:marLeft w:val="480"/>
          <w:marRight w:val="0"/>
          <w:marTop w:val="0"/>
          <w:marBottom w:val="0"/>
          <w:divBdr>
            <w:top w:val="none" w:sz="0" w:space="0" w:color="auto"/>
            <w:left w:val="none" w:sz="0" w:space="0" w:color="auto"/>
            <w:bottom w:val="none" w:sz="0" w:space="0" w:color="auto"/>
            <w:right w:val="none" w:sz="0" w:space="0" w:color="auto"/>
          </w:divBdr>
        </w:div>
        <w:div w:id="1865364073">
          <w:marLeft w:val="480"/>
          <w:marRight w:val="0"/>
          <w:marTop w:val="0"/>
          <w:marBottom w:val="0"/>
          <w:divBdr>
            <w:top w:val="none" w:sz="0" w:space="0" w:color="auto"/>
            <w:left w:val="none" w:sz="0" w:space="0" w:color="auto"/>
            <w:bottom w:val="none" w:sz="0" w:space="0" w:color="auto"/>
            <w:right w:val="none" w:sz="0" w:space="0" w:color="auto"/>
          </w:divBdr>
        </w:div>
        <w:div w:id="1861241332">
          <w:marLeft w:val="480"/>
          <w:marRight w:val="0"/>
          <w:marTop w:val="0"/>
          <w:marBottom w:val="0"/>
          <w:divBdr>
            <w:top w:val="none" w:sz="0" w:space="0" w:color="auto"/>
            <w:left w:val="none" w:sz="0" w:space="0" w:color="auto"/>
            <w:bottom w:val="none" w:sz="0" w:space="0" w:color="auto"/>
            <w:right w:val="none" w:sz="0" w:space="0" w:color="auto"/>
          </w:divBdr>
        </w:div>
        <w:div w:id="1111893694">
          <w:marLeft w:val="480"/>
          <w:marRight w:val="0"/>
          <w:marTop w:val="0"/>
          <w:marBottom w:val="0"/>
          <w:divBdr>
            <w:top w:val="none" w:sz="0" w:space="0" w:color="auto"/>
            <w:left w:val="none" w:sz="0" w:space="0" w:color="auto"/>
            <w:bottom w:val="none" w:sz="0" w:space="0" w:color="auto"/>
            <w:right w:val="none" w:sz="0" w:space="0" w:color="auto"/>
          </w:divBdr>
        </w:div>
        <w:div w:id="1643002958">
          <w:marLeft w:val="480"/>
          <w:marRight w:val="0"/>
          <w:marTop w:val="0"/>
          <w:marBottom w:val="0"/>
          <w:divBdr>
            <w:top w:val="none" w:sz="0" w:space="0" w:color="auto"/>
            <w:left w:val="none" w:sz="0" w:space="0" w:color="auto"/>
            <w:bottom w:val="none" w:sz="0" w:space="0" w:color="auto"/>
            <w:right w:val="none" w:sz="0" w:space="0" w:color="auto"/>
          </w:divBdr>
        </w:div>
        <w:div w:id="150756128">
          <w:marLeft w:val="480"/>
          <w:marRight w:val="0"/>
          <w:marTop w:val="0"/>
          <w:marBottom w:val="0"/>
          <w:divBdr>
            <w:top w:val="none" w:sz="0" w:space="0" w:color="auto"/>
            <w:left w:val="none" w:sz="0" w:space="0" w:color="auto"/>
            <w:bottom w:val="none" w:sz="0" w:space="0" w:color="auto"/>
            <w:right w:val="none" w:sz="0" w:space="0" w:color="auto"/>
          </w:divBdr>
        </w:div>
        <w:div w:id="1931741727">
          <w:marLeft w:val="480"/>
          <w:marRight w:val="0"/>
          <w:marTop w:val="0"/>
          <w:marBottom w:val="0"/>
          <w:divBdr>
            <w:top w:val="none" w:sz="0" w:space="0" w:color="auto"/>
            <w:left w:val="none" w:sz="0" w:space="0" w:color="auto"/>
            <w:bottom w:val="none" w:sz="0" w:space="0" w:color="auto"/>
            <w:right w:val="none" w:sz="0" w:space="0" w:color="auto"/>
          </w:divBdr>
        </w:div>
        <w:div w:id="1662082281">
          <w:marLeft w:val="480"/>
          <w:marRight w:val="0"/>
          <w:marTop w:val="0"/>
          <w:marBottom w:val="0"/>
          <w:divBdr>
            <w:top w:val="none" w:sz="0" w:space="0" w:color="auto"/>
            <w:left w:val="none" w:sz="0" w:space="0" w:color="auto"/>
            <w:bottom w:val="none" w:sz="0" w:space="0" w:color="auto"/>
            <w:right w:val="none" w:sz="0" w:space="0" w:color="auto"/>
          </w:divBdr>
        </w:div>
        <w:div w:id="194739120">
          <w:marLeft w:val="480"/>
          <w:marRight w:val="0"/>
          <w:marTop w:val="0"/>
          <w:marBottom w:val="0"/>
          <w:divBdr>
            <w:top w:val="none" w:sz="0" w:space="0" w:color="auto"/>
            <w:left w:val="none" w:sz="0" w:space="0" w:color="auto"/>
            <w:bottom w:val="none" w:sz="0" w:space="0" w:color="auto"/>
            <w:right w:val="none" w:sz="0" w:space="0" w:color="auto"/>
          </w:divBdr>
        </w:div>
        <w:div w:id="747264606">
          <w:marLeft w:val="480"/>
          <w:marRight w:val="0"/>
          <w:marTop w:val="0"/>
          <w:marBottom w:val="0"/>
          <w:divBdr>
            <w:top w:val="none" w:sz="0" w:space="0" w:color="auto"/>
            <w:left w:val="none" w:sz="0" w:space="0" w:color="auto"/>
            <w:bottom w:val="none" w:sz="0" w:space="0" w:color="auto"/>
            <w:right w:val="none" w:sz="0" w:space="0" w:color="auto"/>
          </w:divBdr>
        </w:div>
        <w:div w:id="1719012703">
          <w:marLeft w:val="480"/>
          <w:marRight w:val="0"/>
          <w:marTop w:val="0"/>
          <w:marBottom w:val="0"/>
          <w:divBdr>
            <w:top w:val="none" w:sz="0" w:space="0" w:color="auto"/>
            <w:left w:val="none" w:sz="0" w:space="0" w:color="auto"/>
            <w:bottom w:val="none" w:sz="0" w:space="0" w:color="auto"/>
            <w:right w:val="none" w:sz="0" w:space="0" w:color="auto"/>
          </w:divBdr>
        </w:div>
        <w:div w:id="37781242">
          <w:marLeft w:val="480"/>
          <w:marRight w:val="0"/>
          <w:marTop w:val="0"/>
          <w:marBottom w:val="0"/>
          <w:divBdr>
            <w:top w:val="none" w:sz="0" w:space="0" w:color="auto"/>
            <w:left w:val="none" w:sz="0" w:space="0" w:color="auto"/>
            <w:bottom w:val="none" w:sz="0" w:space="0" w:color="auto"/>
            <w:right w:val="none" w:sz="0" w:space="0" w:color="auto"/>
          </w:divBdr>
        </w:div>
        <w:div w:id="1599361795">
          <w:marLeft w:val="480"/>
          <w:marRight w:val="0"/>
          <w:marTop w:val="0"/>
          <w:marBottom w:val="0"/>
          <w:divBdr>
            <w:top w:val="none" w:sz="0" w:space="0" w:color="auto"/>
            <w:left w:val="none" w:sz="0" w:space="0" w:color="auto"/>
            <w:bottom w:val="none" w:sz="0" w:space="0" w:color="auto"/>
            <w:right w:val="none" w:sz="0" w:space="0" w:color="auto"/>
          </w:divBdr>
        </w:div>
        <w:div w:id="1234659486">
          <w:marLeft w:val="480"/>
          <w:marRight w:val="0"/>
          <w:marTop w:val="0"/>
          <w:marBottom w:val="0"/>
          <w:divBdr>
            <w:top w:val="none" w:sz="0" w:space="0" w:color="auto"/>
            <w:left w:val="none" w:sz="0" w:space="0" w:color="auto"/>
            <w:bottom w:val="none" w:sz="0" w:space="0" w:color="auto"/>
            <w:right w:val="none" w:sz="0" w:space="0" w:color="auto"/>
          </w:divBdr>
        </w:div>
        <w:div w:id="672220556">
          <w:marLeft w:val="480"/>
          <w:marRight w:val="0"/>
          <w:marTop w:val="0"/>
          <w:marBottom w:val="0"/>
          <w:divBdr>
            <w:top w:val="none" w:sz="0" w:space="0" w:color="auto"/>
            <w:left w:val="none" w:sz="0" w:space="0" w:color="auto"/>
            <w:bottom w:val="none" w:sz="0" w:space="0" w:color="auto"/>
            <w:right w:val="none" w:sz="0" w:space="0" w:color="auto"/>
          </w:divBdr>
        </w:div>
        <w:div w:id="888300867">
          <w:marLeft w:val="480"/>
          <w:marRight w:val="0"/>
          <w:marTop w:val="0"/>
          <w:marBottom w:val="0"/>
          <w:divBdr>
            <w:top w:val="none" w:sz="0" w:space="0" w:color="auto"/>
            <w:left w:val="none" w:sz="0" w:space="0" w:color="auto"/>
            <w:bottom w:val="none" w:sz="0" w:space="0" w:color="auto"/>
            <w:right w:val="none" w:sz="0" w:space="0" w:color="auto"/>
          </w:divBdr>
        </w:div>
        <w:div w:id="1734816556">
          <w:marLeft w:val="480"/>
          <w:marRight w:val="0"/>
          <w:marTop w:val="0"/>
          <w:marBottom w:val="0"/>
          <w:divBdr>
            <w:top w:val="none" w:sz="0" w:space="0" w:color="auto"/>
            <w:left w:val="none" w:sz="0" w:space="0" w:color="auto"/>
            <w:bottom w:val="none" w:sz="0" w:space="0" w:color="auto"/>
            <w:right w:val="none" w:sz="0" w:space="0" w:color="auto"/>
          </w:divBdr>
        </w:div>
        <w:div w:id="814181183">
          <w:marLeft w:val="480"/>
          <w:marRight w:val="0"/>
          <w:marTop w:val="0"/>
          <w:marBottom w:val="0"/>
          <w:divBdr>
            <w:top w:val="none" w:sz="0" w:space="0" w:color="auto"/>
            <w:left w:val="none" w:sz="0" w:space="0" w:color="auto"/>
            <w:bottom w:val="none" w:sz="0" w:space="0" w:color="auto"/>
            <w:right w:val="none" w:sz="0" w:space="0" w:color="auto"/>
          </w:divBdr>
        </w:div>
        <w:div w:id="2044359884">
          <w:marLeft w:val="480"/>
          <w:marRight w:val="0"/>
          <w:marTop w:val="0"/>
          <w:marBottom w:val="0"/>
          <w:divBdr>
            <w:top w:val="none" w:sz="0" w:space="0" w:color="auto"/>
            <w:left w:val="none" w:sz="0" w:space="0" w:color="auto"/>
            <w:bottom w:val="none" w:sz="0" w:space="0" w:color="auto"/>
            <w:right w:val="none" w:sz="0" w:space="0" w:color="auto"/>
          </w:divBdr>
        </w:div>
        <w:div w:id="1554075190">
          <w:marLeft w:val="480"/>
          <w:marRight w:val="0"/>
          <w:marTop w:val="0"/>
          <w:marBottom w:val="0"/>
          <w:divBdr>
            <w:top w:val="none" w:sz="0" w:space="0" w:color="auto"/>
            <w:left w:val="none" w:sz="0" w:space="0" w:color="auto"/>
            <w:bottom w:val="none" w:sz="0" w:space="0" w:color="auto"/>
            <w:right w:val="none" w:sz="0" w:space="0" w:color="auto"/>
          </w:divBdr>
        </w:div>
        <w:div w:id="49576319">
          <w:marLeft w:val="480"/>
          <w:marRight w:val="0"/>
          <w:marTop w:val="0"/>
          <w:marBottom w:val="0"/>
          <w:divBdr>
            <w:top w:val="none" w:sz="0" w:space="0" w:color="auto"/>
            <w:left w:val="none" w:sz="0" w:space="0" w:color="auto"/>
            <w:bottom w:val="none" w:sz="0" w:space="0" w:color="auto"/>
            <w:right w:val="none" w:sz="0" w:space="0" w:color="auto"/>
          </w:divBdr>
        </w:div>
        <w:div w:id="713385938">
          <w:marLeft w:val="480"/>
          <w:marRight w:val="0"/>
          <w:marTop w:val="0"/>
          <w:marBottom w:val="0"/>
          <w:divBdr>
            <w:top w:val="none" w:sz="0" w:space="0" w:color="auto"/>
            <w:left w:val="none" w:sz="0" w:space="0" w:color="auto"/>
            <w:bottom w:val="none" w:sz="0" w:space="0" w:color="auto"/>
            <w:right w:val="none" w:sz="0" w:space="0" w:color="auto"/>
          </w:divBdr>
        </w:div>
        <w:div w:id="423838732">
          <w:marLeft w:val="480"/>
          <w:marRight w:val="0"/>
          <w:marTop w:val="0"/>
          <w:marBottom w:val="0"/>
          <w:divBdr>
            <w:top w:val="none" w:sz="0" w:space="0" w:color="auto"/>
            <w:left w:val="none" w:sz="0" w:space="0" w:color="auto"/>
            <w:bottom w:val="none" w:sz="0" w:space="0" w:color="auto"/>
            <w:right w:val="none" w:sz="0" w:space="0" w:color="auto"/>
          </w:divBdr>
        </w:div>
        <w:div w:id="616647767">
          <w:marLeft w:val="480"/>
          <w:marRight w:val="0"/>
          <w:marTop w:val="0"/>
          <w:marBottom w:val="0"/>
          <w:divBdr>
            <w:top w:val="none" w:sz="0" w:space="0" w:color="auto"/>
            <w:left w:val="none" w:sz="0" w:space="0" w:color="auto"/>
            <w:bottom w:val="none" w:sz="0" w:space="0" w:color="auto"/>
            <w:right w:val="none" w:sz="0" w:space="0" w:color="auto"/>
          </w:divBdr>
        </w:div>
      </w:divsChild>
    </w:div>
    <w:div w:id="1210457281">
      <w:bodyDiv w:val="1"/>
      <w:marLeft w:val="0"/>
      <w:marRight w:val="0"/>
      <w:marTop w:val="0"/>
      <w:marBottom w:val="0"/>
      <w:divBdr>
        <w:top w:val="none" w:sz="0" w:space="0" w:color="auto"/>
        <w:left w:val="none" w:sz="0" w:space="0" w:color="auto"/>
        <w:bottom w:val="none" w:sz="0" w:space="0" w:color="auto"/>
        <w:right w:val="none" w:sz="0" w:space="0" w:color="auto"/>
      </w:divBdr>
    </w:div>
    <w:div w:id="1210799114">
      <w:bodyDiv w:val="1"/>
      <w:marLeft w:val="0"/>
      <w:marRight w:val="0"/>
      <w:marTop w:val="0"/>
      <w:marBottom w:val="0"/>
      <w:divBdr>
        <w:top w:val="none" w:sz="0" w:space="0" w:color="auto"/>
        <w:left w:val="none" w:sz="0" w:space="0" w:color="auto"/>
        <w:bottom w:val="none" w:sz="0" w:space="0" w:color="auto"/>
        <w:right w:val="none" w:sz="0" w:space="0" w:color="auto"/>
      </w:divBdr>
      <w:divsChild>
        <w:div w:id="1847404952">
          <w:marLeft w:val="480"/>
          <w:marRight w:val="0"/>
          <w:marTop w:val="0"/>
          <w:marBottom w:val="0"/>
          <w:divBdr>
            <w:top w:val="none" w:sz="0" w:space="0" w:color="auto"/>
            <w:left w:val="none" w:sz="0" w:space="0" w:color="auto"/>
            <w:bottom w:val="none" w:sz="0" w:space="0" w:color="auto"/>
            <w:right w:val="none" w:sz="0" w:space="0" w:color="auto"/>
          </w:divBdr>
        </w:div>
        <w:div w:id="1392802354">
          <w:marLeft w:val="480"/>
          <w:marRight w:val="0"/>
          <w:marTop w:val="0"/>
          <w:marBottom w:val="0"/>
          <w:divBdr>
            <w:top w:val="none" w:sz="0" w:space="0" w:color="auto"/>
            <w:left w:val="none" w:sz="0" w:space="0" w:color="auto"/>
            <w:bottom w:val="none" w:sz="0" w:space="0" w:color="auto"/>
            <w:right w:val="none" w:sz="0" w:space="0" w:color="auto"/>
          </w:divBdr>
        </w:div>
        <w:div w:id="1904296532">
          <w:marLeft w:val="480"/>
          <w:marRight w:val="0"/>
          <w:marTop w:val="0"/>
          <w:marBottom w:val="0"/>
          <w:divBdr>
            <w:top w:val="none" w:sz="0" w:space="0" w:color="auto"/>
            <w:left w:val="none" w:sz="0" w:space="0" w:color="auto"/>
            <w:bottom w:val="none" w:sz="0" w:space="0" w:color="auto"/>
            <w:right w:val="none" w:sz="0" w:space="0" w:color="auto"/>
          </w:divBdr>
        </w:div>
        <w:div w:id="980385692">
          <w:marLeft w:val="480"/>
          <w:marRight w:val="0"/>
          <w:marTop w:val="0"/>
          <w:marBottom w:val="0"/>
          <w:divBdr>
            <w:top w:val="none" w:sz="0" w:space="0" w:color="auto"/>
            <w:left w:val="none" w:sz="0" w:space="0" w:color="auto"/>
            <w:bottom w:val="none" w:sz="0" w:space="0" w:color="auto"/>
            <w:right w:val="none" w:sz="0" w:space="0" w:color="auto"/>
          </w:divBdr>
        </w:div>
        <w:div w:id="550574239">
          <w:marLeft w:val="480"/>
          <w:marRight w:val="0"/>
          <w:marTop w:val="0"/>
          <w:marBottom w:val="0"/>
          <w:divBdr>
            <w:top w:val="none" w:sz="0" w:space="0" w:color="auto"/>
            <w:left w:val="none" w:sz="0" w:space="0" w:color="auto"/>
            <w:bottom w:val="none" w:sz="0" w:space="0" w:color="auto"/>
            <w:right w:val="none" w:sz="0" w:space="0" w:color="auto"/>
          </w:divBdr>
        </w:div>
        <w:div w:id="300961036">
          <w:marLeft w:val="480"/>
          <w:marRight w:val="0"/>
          <w:marTop w:val="0"/>
          <w:marBottom w:val="0"/>
          <w:divBdr>
            <w:top w:val="none" w:sz="0" w:space="0" w:color="auto"/>
            <w:left w:val="none" w:sz="0" w:space="0" w:color="auto"/>
            <w:bottom w:val="none" w:sz="0" w:space="0" w:color="auto"/>
            <w:right w:val="none" w:sz="0" w:space="0" w:color="auto"/>
          </w:divBdr>
        </w:div>
        <w:div w:id="1833372975">
          <w:marLeft w:val="480"/>
          <w:marRight w:val="0"/>
          <w:marTop w:val="0"/>
          <w:marBottom w:val="0"/>
          <w:divBdr>
            <w:top w:val="none" w:sz="0" w:space="0" w:color="auto"/>
            <w:left w:val="none" w:sz="0" w:space="0" w:color="auto"/>
            <w:bottom w:val="none" w:sz="0" w:space="0" w:color="auto"/>
            <w:right w:val="none" w:sz="0" w:space="0" w:color="auto"/>
          </w:divBdr>
        </w:div>
        <w:div w:id="1055009090">
          <w:marLeft w:val="480"/>
          <w:marRight w:val="0"/>
          <w:marTop w:val="0"/>
          <w:marBottom w:val="0"/>
          <w:divBdr>
            <w:top w:val="none" w:sz="0" w:space="0" w:color="auto"/>
            <w:left w:val="none" w:sz="0" w:space="0" w:color="auto"/>
            <w:bottom w:val="none" w:sz="0" w:space="0" w:color="auto"/>
            <w:right w:val="none" w:sz="0" w:space="0" w:color="auto"/>
          </w:divBdr>
        </w:div>
        <w:div w:id="1732077362">
          <w:marLeft w:val="480"/>
          <w:marRight w:val="0"/>
          <w:marTop w:val="0"/>
          <w:marBottom w:val="0"/>
          <w:divBdr>
            <w:top w:val="none" w:sz="0" w:space="0" w:color="auto"/>
            <w:left w:val="none" w:sz="0" w:space="0" w:color="auto"/>
            <w:bottom w:val="none" w:sz="0" w:space="0" w:color="auto"/>
            <w:right w:val="none" w:sz="0" w:space="0" w:color="auto"/>
          </w:divBdr>
        </w:div>
        <w:div w:id="2122256330">
          <w:marLeft w:val="480"/>
          <w:marRight w:val="0"/>
          <w:marTop w:val="0"/>
          <w:marBottom w:val="0"/>
          <w:divBdr>
            <w:top w:val="none" w:sz="0" w:space="0" w:color="auto"/>
            <w:left w:val="none" w:sz="0" w:space="0" w:color="auto"/>
            <w:bottom w:val="none" w:sz="0" w:space="0" w:color="auto"/>
            <w:right w:val="none" w:sz="0" w:space="0" w:color="auto"/>
          </w:divBdr>
        </w:div>
        <w:div w:id="906378494">
          <w:marLeft w:val="480"/>
          <w:marRight w:val="0"/>
          <w:marTop w:val="0"/>
          <w:marBottom w:val="0"/>
          <w:divBdr>
            <w:top w:val="none" w:sz="0" w:space="0" w:color="auto"/>
            <w:left w:val="none" w:sz="0" w:space="0" w:color="auto"/>
            <w:bottom w:val="none" w:sz="0" w:space="0" w:color="auto"/>
            <w:right w:val="none" w:sz="0" w:space="0" w:color="auto"/>
          </w:divBdr>
        </w:div>
        <w:div w:id="42753608">
          <w:marLeft w:val="480"/>
          <w:marRight w:val="0"/>
          <w:marTop w:val="0"/>
          <w:marBottom w:val="0"/>
          <w:divBdr>
            <w:top w:val="none" w:sz="0" w:space="0" w:color="auto"/>
            <w:left w:val="none" w:sz="0" w:space="0" w:color="auto"/>
            <w:bottom w:val="none" w:sz="0" w:space="0" w:color="auto"/>
            <w:right w:val="none" w:sz="0" w:space="0" w:color="auto"/>
          </w:divBdr>
        </w:div>
        <w:div w:id="144124514">
          <w:marLeft w:val="480"/>
          <w:marRight w:val="0"/>
          <w:marTop w:val="0"/>
          <w:marBottom w:val="0"/>
          <w:divBdr>
            <w:top w:val="none" w:sz="0" w:space="0" w:color="auto"/>
            <w:left w:val="none" w:sz="0" w:space="0" w:color="auto"/>
            <w:bottom w:val="none" w:sz="0" w:space="0" w:color="auto"/>
            <w:right w:val="none" w:sz="0" w:space="0" w:color="auto"/>
          </w:divBdr>
        </w:div>
        <w:div w:id="423460419">
          <w:marLeft w:val="480"/>
          <w:marRight w:val="0"/>
          <w:marTop w:val="0"/>
          <w:marBottom w:val="0"/>
          <w:divBdr>
            <w:top w:val="none" w:sz="0" w:space="0" w:color="auto"/>
            <w:left w:val="none" w:sz="0" w:space="0" w:color="auto"/>
            <w:bottom w:val="none" w:sz="0" w:space="0" w:color="auto"/>
            <w:right w:val="none" w:sz="0" w:space="0" w:color="auto"/>
          </w:divBdr>
        </w:div>
        <w:div w:id="258560014">
          <w:marLeft w:val="480"/>
          <w:marRight w:val="0"/>
          <w:marTop w:val="0"/>
          <w:marBottom w:val="0"/>
          <w:divBdr>
            <w:top w:val="none" w:sz="0" w:space="0" w:color="auto"/>
            <w:left w:val="none" w:sz="0" w:space="0" w:color="auto"/>
            <w:bottom w:val="none" w:sz="0" w:space="0" w:color="auto"/>
            <w:right w:val="none" w:sz="0" w:space="0" w:color="auto"/>
          </w:divBdr>
        </w:div>
        <w:div w:id="1189417886">
          <w:marLeft w:val="480"/>
          <w:marRight w:val="0"/>
          <w:marTop w:val="0"/>
          <w:marBottom w:val="0"/>
          <w:divBdr>
            <w:top w:val="none" w:sz="0" w:space="0" w:color="auto"/>
            <w:left w:val="none" w:sz="0" w:space="0" w:color="auto"/>
            <w:bottom w:val="none" w:sz="0" w:space="0" w:color="auto"/>
            <w:right w:val="none" w:sz="0" w:space="0" w:color="auto"/>
          </w:divBdr>
        </w:div>
        <w:div w:id="862862167">
          <w:marLeft w:val="480"/>
          <w:marRight w:val="0"/>
          <w:marTop w:val="0"/>
          <w:marBottom w:val="0"/>
          <w:divBdr>
            <w:top w:val="none" w:sz="0" w:space="0" w:color="auto"/>
            <w:left w:val="none" w:sz="0" w:space="0" w:color="auto"/>
            <w:bottom w:val="none" w:sz="0" w:space="0" w:color="auto"/>
            <w:right w:val="none" w:sz="0" w:space="0" w:color="auto"/>
          </w:divBdr>
        </w:div>
        <w:div w:id="252011241">
          <w:marLeft w:val="480"/>
          <w:marRight w:val="0"/>
          <w:marTop w:val="0"/>
          <w:marBottom w:val="0"/>
          <w:divBdr>
            <w:top w:val="none" w:sz="0" w:space="0" w:color="auto"/>
            <w:left w:val="none" w:sz="0" w:space="0" w:color="auto"/>
            <w:bottom w:val="none" w:sz="0" w:space="0" w:color="auto"/>
            <w:right w:val="none" w:sz="0" w:space="0" w:color="auto"/>
          </w:divBdr>
        </w:div>
        <w:div w:id="884101467">
          <w:marLeft w:val="480"/>
          <w:marRight w:val="0"/>
          <w:marTop w:val="0"/>
          <w:marBottom w:val="0"/>
          <w:divBdr>
            <w:top w:val="none" w:sz="0" w:space="0" w:color="auto"/>
            <w:left w:val="none" w:sz="0" w:space="0" w:color="auto"/>
            <w:bottom w:val="none" w:sz="0" w:space="0" w:color="auto"/>
            <w:right w:val="none" w:sz="0" w:space="0" w:color="auto"/>
          </w:divBdr>
        </w:div>
        <w:div w:id="622544278">
          <w:marLeft w:val="480"/>
          <w:marRight w:val="0"/>
          <w:marTop w:val="0"/>
          <w:marBottom w:val="0"/>
          <w:divBdr>
            <w:top w:val="none" w:sz="0" w:space="0" w:color="auto"/>
            <w:left w:val="none" w:sz="0" w:space="0" w:color="auto"/>
            <w:bottom w:val="none" w:sz="0" w:space="0" w:color="auto"/>
            <w:right w:val="none" w:sz="0" w:space="0" w:color="auto"/>
          </w:divBdr>
        </w:div>
        <w:div w:id="669408337">
          <w:marLeft w:val="480"/>
          <w:marRight w:val="0"/>
          <w:marTop w:val="0"/>
          <w:marBottom w:val="0"/>
          <w:divBdr>
            <w:top w:val="none" w:sz="0" w:space="0" w:color="auto"/>
            <w:left w:val="none" w:sz="0" w:space="0" w:color="auto"/>
            <w:bottom w:val="none" w:sz="0" w:space="0" w:color="auto"/>
            <w:right w:val="none" w:sz="0" w:space="0" w:color="auto"/>
          </w:divBdr>
        </w:div>
        <w:div w:id="1153912224">
          <w:marLeft w:val="480"/>
          <w:marRight w:val="0"/>
          <w:marTop w:val="0"/>
          <w:marBottom w:val="0"/>
          <w:divBdr>
            <w:top w:val="none" w:sz="0" w:space="0" w:color="auto"/>
            <w:left w:val="none" w:sz="0" w:space="0" w:color="auto"/>
            <w:bottom w:val="none" w:sz="0" w:space="0" w:color="auto"/>
            <w:right w:val="none" w:sz="0" w:space="0" w:color="auto"/>
          </w:divBdr>
        </w:div>
        <w:div w:id="2140148012">
          <w:marLeft w:val="480"/>
          <w:marRight w:val="0"/>
          <w:marTop w:val="0"/>
          <w:marBottom w:val="0"/>
          <w:divBdr>
            <w:top w:val="none" w:sz="0" w:space="0" w:color="auto"/>
            <w:left w:val="none" w:sz="0" w:space="0" w:color="auto"/>
            <w:bottom w:val="none" w:sz="0" w:space="0" w:color="auto"/>
            <w:right w:val="none" w:sz="0" w:space="0" w:color="auto"/>
          </w:divBdr>
        </w:div>
        <w:div w:id="1360545634">
          <w:marLeft w:val="480"/>
          <w:marRight w:val="0"/>
          <w:marTop w:val="0"/>
          <w:marBottom w:val="0"/>
          <w:divBdr>
            <w:top w:val="none" w:sz="0" w:space="0" w:color="auto"/>
            <w:left w:val="none" w:sz="0" w:space="0" w:color="auto"/>
            <w:bottom w:val="none" w:sz="0" w:space="0" w:color="auto"/>
            <w:right w:val="none" w:sz="0" w:space="0" w:color="auto"/>
          </w:divBdr>
        </w:div>
        <w:div w:id="561256116">
          <w:marLeft w:val="480"/>
          <w:marRight w:val="0"/>
          <w:marTop w:val="0"/>
          <w:marBottom w:val="0"/>
          <w:divBdr>
            <w:top w:val="none" w:sz="0" w:space="0" w:color="auto"/>
            <w:left w:val="none" w:sz="0" w:space="0" w:color="auto"/>
            <w:bottom w:val="none" w:sz="0" w:space="0" w:color="auto"/>
            <w:right w:val="none" w:sz="0" w:space="0" w:color="auto"/>
          </w:divBdr>
        </w:div>
        <w:div w:id="2037388563">
          <w:marLeft w:val="480"/>
          <w:marRight w:val="0"/>
          <w:marTop w:val="0"/>
          <w:marBottom w:val="0"/>
          <w:divBdr>
            <w:top w:val="none" w:sz="0" w:space="0" w:color="auto"/>
            <w:left w:val="none" w:sz="0" w:space="0" w:color="auto"/>
            <w:bottom w:val="none" w:sz="0" w:space="0" w:color="auto"/>
            <w:right w:val="none" w:sz="0" w:space="0" w:color="auto"/>
          </w:divBdr>
        </w:div>
        <w:div w:id="347873145">
          <w:marLeft w:val="480"/>
          <w:marRight w:val="0"/>
          <w:marTop w:val="0"/>
          <w:marBottom w:val="0"/>
          <w:divBdr>
            <w:top w:val="none" w:sz="0" w:space="0" w:color="auto"/>
            <w:left w:val="none" w:sz="0" w:space="0" w:color="auto"/>
            <w:bottom w:val="none" w:sz="0" w:space="0" w:color="auto"/>
            <w:right w:val="none" w:sz="0" w:space="0" w:color="auto"/>
          </w:divBdr>
        </w:div>
        <w:div w:id="2059475025">
          <w:marLeft w:val="480"/>
          <w:marRight w:val="0"/>
          <w:marTop w:val="0"/>
          <w:marBottom w:val="0"/>
          <w:divBdr>
            <w:top w:val="none" w:sz="0" w:space="0" w:color="auto"/>
            <w:left w:val="none" w:sz="0" w:space="0" w:color="auto"/>
            <w:bottom w:val="none" w:sz="0" w:space="0" w:color="auto"/>
            <w:right w:val="none" w:sz="0" w:space="0" w:color="auto"/>
          </w:divBdr>
        </w:div>
        <w:div w:id="1656449381">
          <w:marLeft w:val="480"/>
          <w:marRight w:val="0"/>
          <w:marTop w:val="0"/>
          <w:marBottom w:val="0"/>
          <w:divBdr>
            <w:top w:val="none" w:sz="0" w:space="0" w:color="auto"/>
            <w:left w:val="none" w:sz="0" w:space="0" w:color="auto"/>
            <w:bottom w:val="none" w:sz="0" w:space="0" w:color="auto"/>
            <w:right w:val="none" w:sz="0" w:space="0" w:color="auto"/>
          </w:divBdr>
        </w:div>
        <w:div w:id="1934043658">
          <w:marLeft w:val="480"/>
          <w:marRight w:val="0"/>
          <w:marTop w:val="0"/>
          <w:marBottom w:val="0"/>
          <w:divBdr>
            <w:top w:val="none" w:sz="0" w:space="0" w:color="auto"/>
            <w:left w:val="none" w:sz="0" w:space="0" w:color="auto"/>
            <w:bottom w:val="none" w:sz="0" w:space="0" w:color="auto"/>
            <w:right w:val="none" w:sz="0" w:space="0" w:color="auto"/>
          </w:divBdr>
        </w:div>
        <w:div w:id="1295133106">
          <w:marLeft w:val="480"/>
          <w:marRight w:val="0"/>
          <w:marTop w:val="0"/>
          <w:marBottom w:val="0"/>
          <w:divBdr>
            <w:top w:val="none" w:sz="0" w:space="0" w:color="auto"/>
            <w:left w:val="none" w:sz="0" w:space="0" w:color="auto"/>
            <w:bottom w:val="none" w:sz="0" w:space="0" w:color="auto"/>
            <w:right w:val="none" w:sz="0" w:space="0" w:color="auto"/>
          </w:divBdr>
        </w:div>
        <w:div w:id="510722124">
          <w:marLeft w:val="480"/>
          <w:marRight w:val="0"/>
          <w:marTop w:val="0"/>
          <w:marBottom w:val="0"/>
          <w:divBdr>
            <w:top w:val="none" w:sz="0" w:space="0" w:color="auto"/>
            <w:left w:val="none" w:sz="0" w:space="0" w:color="auto"/>
            <w:bottom w:val="none" w:sz="0" w:space="0" w:color="auto"/>
            <w:right w:val="none" w:sz="0" w:space="0" w:color="auto"/>
          </w:divBdr>
        </w:div>
        <w:div w:id="2074159549">
          <w:marLeft w:val="480"/>
          <w:marRight w:val="0"/>
          <w:marTop w:val="0"/>
          <w:marBottom w:val="0"/>
          <w:divBdr>
            <w:top w:val="none" w:sz="0" w:space="0" w:color="auto"/>
            <w:left w:val="none" w:sz="0" w:space="0" w:color="auto"/>
            <w:bottom w:val="none" w:sz="0" w:space="0" w:color="auto"/>
            <w:right w:val="none" w:sz="0" w:space="0" w:color="auto"/>
          </w:divBdr>
        </w:div>
        <w:div w:id="1478914503">
          <w:marLeft w:val="480"/>
          <w:marRight w:val="0"/>
          <w:marTop w:val="0"/>
          <w:marBottom w:val="0"/>
          <w:divBdr>
            <w:top w:val="none" w:sz="0" w:space="0" w:color="auto"/>
            <w:left w:val="none" w:sz="0" w:space="0" w:color="auto"/>
            <w:bottom w:val="none" w:sz="0" w:space="0" w:color="auto"/>
            <w:right w:val="none" w:sz="0" w:space="0" w:color="auto"/>
          </w:divBdr>
        </w:div>
        <w:div w:id="391778049">
          <w:marLeft w:val="480"/>
          <w:marRight w:val="0"/>
          <w:marTop w:val="0"/>
          <w:marBottom w:val="0"/>
          <w:divBdr>
            <w:top w:val="none" w:sz="0" w:space="0" w:color="auto"/>
            <w:left w:val="none" w:sz="0" w:space="0" w:color="auto"/>
            <w:bottom w:val="none" w:sz="0" w:space="0" w:color="auto"/>
            <w:right w:val="none" w:sz="0" w:space="0" w:color="auto"/>
          </w:divBdr>
        </w:div>
        <w:div w:id="622343708">
          <w:marLeft w:val="480"/>
          <w:marRight w:val="0"/>
          <w:marTop w:val="0"/>
          <w:marBottom w:val="0"/>
          <w:divBdr>
            <w:top w:val="none" w:sz="0" w:space="0" w:color="auto"/>
            <w:left w:val="none" w:sz="0" w:space="0" w:color="auto"/>
            <w:bottom w:val="none" w:sz="0" w:space="0" w:color="auto"/>
            <w:right w:val="none" w:sz="0" w:space="0" w:color="auto"/>
          </w:divBdr>
        </w:div>
        <w:div w:id="1677491142">
          <w:marLeft w:val="480"/>
          <w:marRight w:val="0"/>
          <w:marTop w:val="0"/>
          <w:marBottom w:val="0"/>
          <w:divBdr>
            <w:top w:val="none" w:sz="0" w:space="0" w:color="auto"/>
            <w:left w:val="none" w:sz="0" w:space="0" w:color="auto"/>
            <w:bottom w:val="none" w:sz="0" w:space="0" w:color="auto"/>
            <w:right w:val="none" w:sz="0" w:space="0" w:color="auto"/>
          </w:divBdr>
        </w:div>
        <w:div w:id="179130724">
          <w:marLeft w:val="480"/>
          <w:marRight w:val="0"/>
          <w:marTop w:val="0"/>
          <w:marBottom w:val="0"/>
          <w:divBdr>
            <w:top w:val="none" w:sz="0" w:space="0" w:color="auto"/>
            <w:left w:val="none" w:sz="0" w:space="0" w:color="auto"/>
            <w:bottom w:val="none" w:sz="0" w:space="0" w:color="auto"/>
            <w:right w:val="none" w:sz="0" w:space="0" w:color="auto"/>
          </w:divBdr>
        </w:div>
        <w:div w:id="1988242153">
          <w:marLeft w:val="480"/>
          <w:marRight w:val="0"/>
          <w:marTop w:val="0"/>
          <w:marBottom w:val="0"/>
          <w:divBdr>
            <w:top w:val="none" w:sz="0" w:space="0" w:color="auto"/>
            <w:left w:val="none" w:sz="0" w:space="0" w:color="auto"/>
            <w:bottom w:val="none" w:sz="0" w:space="0" w:color="auto"/>
            <w:right w:val="none" w:sz="0" w:space="0" w:color="auto"/>
          </w:divBdr>
        </w:div>
        <w:div w:id="1067189097">
          <w:marLeft w:val="480"/>
          <w:marRight w:val="0"/>
          <w:marTop w:val="0"/>
          <w:marBottom w:val="0"/>
          <w:divBdr>
            <w:top w:val="none" w:sz="0" w:space="0" w:color="auto"/>
            <w:left w:val="none" w:sz="0" w:space="0" w:color="auto"/>
            <w:bottom w:val="none" w:sz="0" w:space="0" w:color="auto"/>
            <w:right w:val="none" w:sz="0" w:space="0" w:color="auto"/>
          </w:divBdr>
        </w:div>
        <w:div w:id="1863274511">
          <w:marLeft w:val="480"/>
          <w:marRight w:val="0"/>
          <w:marTop w:val="0"/>
          <w:marBottom w:val="0"/>
          <w:divBdr>
            <w:top w:val="none" w:sz="0" w:space="0" w:color="auto"/>
            <w:left w:val="none" w:sz="0" w:space="0" w:color="auto"/>
            <w:bottom w:val="none" w:sz="0" w:space="0" w:color="auto"/>
            <w:right w:val="none" w:sz="0" w:space="0" w:color="auto"/>
          </w:divBdr>
        </w:div>
        <w:div w:id="33847810">
          <w:marLeft w:val="480"/>
          <w:marRight w:val="0"/>
          <w:marTop w:val="0"/>
          <w:marBottom w:val="0"/>
          <w:divBdr>
            <w:top w:val="none" w:sz="0" w:space="0" w:color="auto"/>
            <w:left w:val="none" w:sz="0" w:space="0" w:color="auto"/>
            <w:bottom w:val="none" w:sz="0" w:space="0" w:color="auto"/>
            <w:right w:val="none" w:sz="0" w:space="0" w:color="auto"/>
          </w:divBdr>
        </w:div>
        <w:div w:id="1035957948">
          <w:marLeft w:val="480"/>
          <w:marRight w:val="0"/>
          <w:marTop w:val="0"/>
          <w:marBottom w:val="0"/>
          <w:divBdr>
            <w:top w:val="none" w:sz="0" w:space="0" w:color="auto"/>
            <w:left w:val="none" w:sz="0" w:space="0" w:color="auto"/>
            <w:bottom w:val="none" w:sz="0" w:space="0" w:color="auto"/>
            <w:right w:val="none" w:sz="0" w:space="0" w:color="auto"/>
          </w:divBdr>
        </w:div>
        <w:div w:id="931161671">
          <w:marLeft w:val="480"/>
          <w:marRight w:val="0"/>
          <w:marTop w:val="0"/>
          <w:marBottom w:val="0"/>
          <w:divBdr>
            <w:top w:val="none" w:sz="0" w:space="0" w:color="auto"/>
            <w:left w:val="none" w:sz="0" w:space="0" w:color="auto"/>
            <w:bottom w:val="none" w:sz="0" w:space="0" w:color="auto"/>
            <w:right w:val="none" w:sz="0" w:space="0" w:color="auto"/>
          </w:divBdr>
        </w:div>
        <w:div w:id="1624311140">
          <w:marLeft w:val="480"/>
          <w:marRight w:val="0"/>
          <w:marTop w:val="0"/>
          <w:marBottom w:val="0"/>
          <w:divBdr>
            <w:top w:val="none" w:sz="0" w:space="0" w:color="auto"/>
            <w:left w:val="none" w:sz="0" w:space="0" w:color="auto"/>
            <w:bottom w:val="none" w:sz="0" w:space="0" w:color="auto"/>
            <w:right w:val="none" w:sz="0" w:space="0" w:color="auto"/>
          </w:divBdr>
        </w:div>
        <w:div w:id="1548909134">
          <w:marLeft w:val="480"/>
          <w:marRight w:val="0"/>
          <w:marTop w:val="0"/>
          <w:marBottom w:val="0"/>
          <w:divBdr>
            <w:top w:val="none" w:sz="0" w:space="0" w:color="auto"/>
            <w:left w:val="none" w:sz="0" w:space="0" w:color="auto"/>
            <w:bottom w:val="none" w:sz="0" w:space="0" w:color="auto"/>
            <w:right w:val="none" w:sz="0" w:space="0" w:color="auto"/>
          </w:divBdr>
        </w:div>
        <w:div w:id="666640550">
          <w:marLeft w:val="480"/>
          <w:marRight w:val="0"/>
          <w:marTop w:val="0"/>
          <w:marBottom w:val="0"/>
          <w:divBdr>
            <w:top w:val="none" w:sz="0" w:space="0" w:color="auto"/>
            <w:left w:val="none" w:sz="0" w:space="0" w:color="auto"/>
            <w:bottom w:val="none" w:sz="0" w:space="0" w:color="auto"/>
            <w:right w:val="none" w:sz="0" w:space="0" w:color="auto"/>
          </w:divBdr>
        </w:div>
        <w:div w:id="133179230">
          <w:marLeft w:val="480"/>
          <w:marRight w:val="0"/>
          <w:marTop w:val="0"/>
          <w:marBottom w:val="0"/>
          <w:divBdr>
            <w:top w:val="none" w:sz="0" w:space="0" w:color="auto"/>
            <w:left w:val="none" w:sz="0" w:space="0" w:color="auto"/>
            <w:bottom w:val="none" w:sz="0" w:space="0" w:color="auto"/>
            <w:right w:val="none" w:sz="0" w:space="0" w:color="auto"/>
          </w:divBdr>
        </w:div>
        <w:div w:id="1356886231">
          <w:marLeft w:val="480"/>
          <w:marRight w:val="0"/>
          <w:marTop w:val="0"/>
          <w:marBottom w:val="0"/>
          <w:divBdr>
            <w:top w:val="none" w:sz="0" w:space="0" w:color="auto"/>
            <w:left w:val="none" w:sz="0" w:space="0" w:color="auto"/>
            <w:bottom w:val="none" w:sz="0" w:space="0" w:color="auto"/>
            <w:right w:val="none" w:sz="0" w:space="0" w:color="auto"/>
          </w:divBdr>
        </w:div>
        <w:div w:id="239675779">
          <w:marLeft w:val="480"/>
          <w:marRight w:val="0"/>
          <w:marTop w:val="0"/>
          <w:marBottom w:val="0"/>
          <w:divBdr>
            <w:top w:val="none" w:sz="0" w:space="0" w:color="auto"/>
            <w:left w:val="none" w:sz="0" w:space="0" w:color="auto"/>
            <w:bottom w:val="none" w:sz="0" w:space="0" w:color="auto"/>
            <w:right w:val="none" w:sz="0" w:space="0" w:color="auto"/>
          </w:divBdr>
        </w:div>
        <w:div w:id="577594055">
          <w:marLeft w:val="480"/>
          <w:marRight w:val="0"/>
          <w:marTop w:val="0"/>
          <w:marBottom w:val="0"/>
          <w:divBdr>
            <w:top w:val="none" w:sz="0" w:space="0" w:color="auto"/>
            <w:left w:val="none" w:sz="0" w:space="0" w:color="auto"/>
            <w:bottom w:val="none" w:sz="0" w:space="0" w:color="auto"/>
            <w:right w:val="none" w:sz="0" w:space="0" w:color="auto"/>
          </w:divBdr>
        </w:div>
        <w:div w:id="269434263">
          <w:marLeft w:val="480"/>
          <w:marRight w:val="0"/>
          <w:marTop w:val="0"/>
          <w:marBottom w:val="0"/>
          <w:divBdr>
            <w:top w:val="none" w:sz="0" w:space="0" w:color="auto"/>
            <w:left w:val="none" w:sz="0" w:space="0" w:color="auto"/>
            <w:bottom w:val="none" w:sz="0" w:space="0" w:color="auto"/>
            <w:right w:val="none" w:sz="0" w:space="0" w:color="auto"/>
          </w:divBdr>
        </w:div>
        <w:div w:id="1971785163">
          <w:marLeft w:val="480"/>
          <w:marRight w:val="0"/>
          <w:marTop w:val="0"/>
          <w:marBottom w:val="0"/>
          <w:divBdr>
            <w:top w:val="none" w:sz="0" w:space="0" w:color="auto"/>
            <w:left w:val="none" w:sz="0" w:space="0" w:color="auto"/>
            <w:bottom w:val="none" w:sz="0" w:space="0" w:color="auto"/>
            <w:right w:val="none" w:sz="0" w:space="0" w:color="auto"/>
          </w:divBdr>
        </w:div>
        <w:div w:id="534125924">
          <w:marLeft w:val="480"/>
          <w:marRight w:val="0"/>
          <w:marTop w:val="0"/>
          <w:marBottom w:val="0"/>
          <w:divBdr>
            <w:top w:val="none" w:sz="0" w:space="0" w:color="auto"/>
            <w:left w:val="none" w:sz="0" w:space="0" w:color="auto"/>
            <w:bottom w:val="none" w:sz="0" w:space="0" w:color="auto"/>
            <w:right w:val="none" w:sz="0" w:space="0" w:color="auto"/>
          </w:divBdr>
        </w:div>
        <w:div w:id="160391187">
          <w:marLeft w:val="480"/>
          <w:marRight w:val="0"/>
          <w:marTop w:val="0"/>
          <w:marBottom w:val="0"/>
          <w:divBdr>
            <w:top w:val="none" w:sz="0" w:space="0" w:color="auto"/>
            <w:left w:val="none" w:sz="0" w:space="0" w:color="auto"/>
            <w:bottom w:val="none" w:sz="0" w:space="0" w:color="auto"/>
            <w:right w:val="none" w:sz="0" w:space="0" w:color="auto"/>
          </w:divBdr>
        </w:div>
        <w:div w:id="1771586566">
          <w:marLeft w:val="480"/>
          <w:marRight w:val="0"/>
          <w:marTop w:val="0"/>
          <w:marBottom w:val="0"/>
          <w:divBdr>
            <w:top w:val="none" w:sz="0" w:space="0" w:color="auto"/>
            <w:left w:val="none" w:sz="0" w:space="0" w:color="auto"/>
            <w:bottom w:val="none" w:sz="0" w:space="0" w:color="auto"/>
            <w:right w:val="none" w:sz="0" w:space="0" w:color="auto"/>
          </w:divBdr>
        </w:div>
        <w:div w:id="967319290">
          <w:marLeft w:val="480"/>
          <w:marRight w:val="0"/>
          <w:marTop w:val="0"/>
          <w:marBottom w:val="0"/>
          <w:divBdr>
            <w:top w:val="none" w:sz="0" w:space="0" w:color="auto"/>
            <w:left w:val="none" w:sz="0" w:space="0" w:color="auto"/>
            <w:bottom w:val="none" w:sz="0" w:space="0" w:color="auto"/>
            <w:right w:val="none" w:sz="0" w:space="0" w:color="auto"/>
          </w:divBdr>
        </w:div>
        <w:div w:id="1711957310">
          <w:marLeft w:val="480"/>
          <w:marRight w:val="0"/>
          <w:marTop w:val="0"/>
          <w:marBottom w:val="0"/>
          <w:divBdr>
            <w:top w:val="none" w:sz="0" w:space="0" w:color="auto"/>
            <w:left w:val="none" w:sz="0" w:space="0" w:color="auto"/>
            <w:bottom w:val="none" w:sz="0" w:space="0" w:color="auto"/>
            <w:right w:val="none" w:sz="0" w:space="0" w:color="auto"/>
          </w:divBdr>
        </w:div>
        <w:div w:id="254478323">
          <w:marLeft w:val="480"/>
          <w:marRight w:val="0"/>
          <w:marTop w:val="0"/>
          <w:marBottom w:val="0"/>
          <w:divBdr>
            <w:top w:val="none" w:sz="0" w:space="0" w:color="auto"/>
            <w:left w:val="none" w:sz="0" w:space="0" w:color="auto"/>
            <w:bottom w:val="none" w:sz="0" w:space="0" w:color="auto"/>
            <w:right w:val="none" w:sz="0" w:space="0" w:color="auto"/>
          </w:divBdr>
        </w:div>
        <w:div w:id="1924297324">
          <w:marLeft w:val="480"/>
          <w:marRight w:val="0"/>
          <w:marTop w:val="0"/>
          <w:marBottom w:val="0"/>
          <w:divBdr>
            <w:top w:val="none" w:sz="0" w:space="0" w:color="auto"/>
            <w:left w:val="none" w:sz="0" w:space="0" w:color="auto"/>
            <w:bottom w:val="none" w:sz="0" w:space="0" w:color="auto"/>
            <w:right w:val="none" w:sz="0" w:space="0" w:color="auto"/>
          </w:divBdr>
        </w:div>
        <w:div w:id="1103764196">
          <w:marLeft w:val="480"/>
          <w:marRight w:val="0"/>
          <w:marTop w:val="0"/>
          <w:marBottom w:val="0"/>
          <w:divBdr>
            <w:top w:val="none" w:sz="0" w:space="0" w:color="auto"/>
            <w:left w:val="none" w:sz="0" w:space="0" w:color="auto"/>
            <w:bottom w:val="none" w:sz="0" w:space="0" w:color="auto"/>
            <w:right w:val="none" w:sz="0" w:space="0" w:color="auto"/>
          </w:divBdr>
        </w:div>
        <w:div w:id="629870298">
          <w:marLeft w:val="480"/>
          <w:marRight w:val="0"/>
          <w:marTop w:val="0"/>
          <w:marBottom w:val="0"/>
          <w:divBdr>
            <w:top w:val="none" w:sz="0" w:space="0" w:color="auto"/>
            <w:left w:val="none" w:sz="0" w:space="0" w:color="auto"/>
            <w:bottom w:val="none" w:sz="0" w:space="0" w:color="auto"/>
            <w:right w:val="none" w:sz="0" w:space="0" w:color="auto"/>
          </w:divBdr>
        </w:div>
      </w:divsChild>
    </w:div>
    <w:div w:id="1211575597">
      <w:bodyDiv w:val="1"/>
      <w:marLeft w:val="0"/>
      <w:marRight w:val="0"/>
      <w:marTop w:val="0"/>
      <w:marBottom w:val="0"/>
      <w:divBdr>
        <w:top w:val="none" w:sz="0" w:space="0" w:color="auto"/>
        <w:left w:val="none" w:sz="0" w:space="0" w:color="auto"/>
        <w:bottom w:val="none" w:sz="0" w:space="0" w:color="auto"/>
        <w:right w:val="none" w:sz="0" w:space="0" w:color="auto"/>
      </w:divBdr>
      <w:divsChild>
        <w:div w:id="5787602">
          <w:marLeft w:val="640"/>
          <w:marRight w:val="0"/>
          <w:marTop w:val="0"/>
          <w:marBottom w:val="0"/>
          <w:divBdr>
            <w:top w:val="none" w:sz="0" w:space="0" w:color="auto"/>
            <w:left w:val="none" w:sz="0" w:space="0" w:color="auto"/>
            <w:bottom w:val="none" w:sz="0" w:space="0" w:color="auto"/>
            <w:right w:val="none" w:sz="0" w:space="0" w:color="auto"/>
          </w:divBdr>
        </w:div>
        <w:div w:id="1338459239">
          <w:marLeft w:val="640"/>
          <w:marRight w:val="0"/>
          <w:marTop w:val="0"/>
          <w:marBottom w:val="0"/>
          <w:divBdr>
            <w:top w:val="none" w:sz="0" w:space="0" w:color="auto"/>
            <w:left w:val="none" w:sz="0" w:space="0" w:color="auto"/>
            <w:bottom w:val="none" w:sz="0" w:space="0" w:color="auto"/>
            <w:right w:val="none" w:sz="0" w:space="0" w:color="auto"/>
          </w:divBdr>
        </w:div>
        <w:div w:id="833766813">
          <w:marLeft w:val="640"/>
          <w:marRight w:val="0"/>
          <w:marTop w:val="0"/>
          <w:marBottom w:val="0"/>
          <w:divBdr>
            <w:top w:val="none" w:sz="0" w:space="0" w:color="auto"/>
            <w:left w:val="none" w:sz="0" w:space="0" w:color="auto"/>
            <w:bottom w:val="none" w:sz="0" w:space="0" w:color="auto"/>
            <w:right w:val="none" w:sz="0" w:space="0" w:color="auto"/>
          </w:divBdr>
        </w:div>
        <w:div w:id="723598782">
          <w:marLeft w:val="640"/>
          <w:marRight w:val="0"/>
          <w:marTop w:val="0"/>
          <w:marBottom w:val="0"/>
          <w:divBdr>
            <w:top w:val="none" w:sz="0" w:space="0" w:color="auto"/>
            <w:left w:val="none" w:sz="0" w:space="0" w:color="auto"/>
            <w:bottom w:val="none" w:sz="0" w:space="0" w:color="auto"/>
            <w:right w:val="none" w:sz="0" w:space="0" w:color="auto"/>
          </w:divBdr>
        </w:div>
        <w:div w:id="891964921">
          <w:marLeft w:val="640"/>
          <w:marRight w:val="0"/>
          <w:marTop w:val="0"/>
          <w:marBottom w:val="0"/>
          <w:divBdr>
            <w:top w:val="none" w:sz="0" w:space="0" w:color="auto"/>
            <w:left w:val="none" w:sz="0" w:space="0" w:color="auto"/>
            <w:bottom w:val="none" w:sz="0" w:space="0" w:color="auto"/>
            <w:right w:val="none" w:sz="0" w:space="0" w:color="auto"/>
          </w:divBdr>
        </w:div>
        <w:div w:id="1614702647">
          <w:marLeft w:val="640"/>
          <w:marRight w:val="0"/>
          <w:marTop w:val="0"/>
          <w:marBottom w:val="0"/>
          <w:divBdr>
            <w:top w:val="none" w:sz="0" w:space="0" w:color="auto"/>
            <w:left w:val="none" w:sz="0" w:space="0" w:color="auto"/>
            <w:bottom w:val="none" w:sz="0" w:space="0" w:color="auto"/>
            <w:right w:val="none" w:sz="0" w:space="0" w:color="auto"/>
          </w:divBdr>
        </w:div>
        <w:div w:id="854222495">
          <w:marLeft w:val="640"/>
          <w:marRight w:val="0"/>
          <w:marTop w:val="0"/>
          <w:marBottom w:val="0"/>
          <w:divBdr>
            <w:top w:val="none" w:sz="0" w:space="0" w:color="auto"/>
            <w:left w:val="none" w:sz="0" w:space="0" w:color="auto"/>
            <w:bottom w:val="none" w:sz="0" w:space="0" w:color="auto"/>
            <w:right w:val="none" w:sz="0" w:space="0" w:color="auto"/>
          </w:divBdr>
        </w:div>
        <w:div w:id="355889705">
          <w:marLeft w:val="640"/>
          <w:marRight w:val="0"/>
          <w:marTop w:val="0"/>
          <w:marBottom w:val="0"/>
          <w:divBdr>
            <w:top w:val="none" w:sz="0" w:space="0" w:color="auto"/>
            <w:left w:val="none" w:sz="0" w:space="0" w:color="auto"/>
            <w:bottom w:val="none" w:sz="0" w:space="0" w:color="auto"/>
            <w:right w:val="none" w:sz="0" w:space="0" w:color="auto"/>
          </w:divBdr>
        </w:div>
        <w:div w:id="1218012407">
          <w:marLeft w:val="640"/>
          <w:marRight w:val="0"/>
          <w:marTop w:val="0"/>
          <w:marBottom w:val="0"/>
          <w:divBdr>
            <w:top w:val="none" w:sz="0" w:space="0" w:color="auto"/>
            <w:left w:val="none" w:sz="0" w:space="0" w:color="auto"/>
            <w:bottom w:val="none" w:sz="0" w:space="0" w:color="auto"/>
            <w:right w:val="none" w:sz="0" w:space="0" w:color="auto"/>
          </w:divBdr>
        </w:div>
        <w:div w:id="2085368319">
          <w:marLeft w:val="640"/>
          <w:marRight w:val="0"/>
          <w:marTop w:val="0"/>
          <w:marBottom w:val="0"/>
          <w:divBdr>
            <w:top w:val="none" w:sz="0" w:space="0" w:color="auto"/>
            <w:left w:val="none" w:sz="0" w:space="0" w:color="auto"/>
            <w:bottom w:val="none" w:sz="0" w:space="0" w:color="auto"/>
            <w:right w:val="none" w:sz="0" w:space="0" w:color="auto"/>
          </w:divBdr>
        </w:div>
        <w:div w:id="478498752">
          <w:marLeft w:val="640"/>
          <w:marRight w:val="0"/>
          <w:marTop w:val="0"/>
          <w:marBottom w:val="0"/>
          <w:divBdr>
            <w:top w:val="none" w:sz="0" w:space="0" w:color="auto"/>
            <w:left w:val="none" w:sz="0" w:space="0" w:color="auto"/>
            <w:bottom w:val="none" w:sz="0" w:space="0" w:color="auto"/>
            <w:right w:val="none" w:sz="0" w:space="0" w:color="auto"/>
          </w:divBdr>
        </w:div>
        <w:div w:id="720403828">
          <w:marLeft w:val="640"/>
          <w:marRight w:val="0"/>
          <w:marTop w:val="0"/>
          <w:marBottom w:val="0"/>
          <w:divBdr>
            <w:top w:val="none" w:sz="0" w:space="0" w:color="auto"/>
            <w:left w:val="none" w:sz="0" w:space="0" w:color="auto"/>
            <w:bottom w:val="none" w:sz="0" w:space="0" w:color="auto"/>
            <w:right w:val="none" w:sz="0" w:space="0" w:color="auto"/>
          </w:divBdr>
        </w:div>
        <w:div w:id="9987350">
          <w:marLeft w:val="640"/>
          <w:marRight w:val="0"/>
          <w:marTop w:val="0"/>
          <w:marBottom w:val="0"/>
          <w:divBdr>
            <w:top w:val="none" w:sz="0" w:space="0" w:color="auto"/>
            <w:left w:val="none" w:sz="0" w:space="0" w:color="auto"/>
            <w:bottom w:val="none" w:sz="0" w:space="0" w:color="auto"/>
            <w:right w:val="none" w:sz="0" w:space="0" w:color="auto"/>
          </w:divBdr>
        </w:div>
        <w:div w:id="554008282">
          <w:marLeft w:val="640"/>
          <w:marRight w:val="0"/>
          <w:marTop w:val="0"/>
          <w:marBottom w:val="0"/>
          <w:divBdr>
            <w:top w:val="none" w:sz="0" w:space="0" w:color="auto"/>
            <w:left w:val="none" w:sz="0" w:space="0" w:color="auto"/>
            <w:bottom w:val="none" w:sz="0" w:space="0" w:color="auto"/>
            <w:right w:val="none" w:sz="0" w:space="0" w:color="auto"/>
          </w:divBdr>
        </w:div>
        <w:div w:id="489559038">
          <w:marLeft w:val="640"/>
          <w:marRight w:val="0"/>
          <w:marTop w:val="0"/>
          <w:marBottom w:val="0"/>
          <w:divBdr>
            <w:top w:val="none" w:sz="0" w:space="0" w:color="auto"/>
            <w:left w:val="none" w:sz="0" w:space="0" w:color="auto"/>
            <w:bottom w:val="none" w:sz="0" w:space="0" w:color="auto"/>
            <w:right w:val="none" w:sz="0" w:space="0" w:color="auto"/>
          </w:divBdr>
        </w:div>
        <w:div w:id="254754857">
          <w:marLeft w:val="640"/>
          <w:marRight w:val="0"/>
          <w:marTop w:val="0"/>
          <w:marBottom w:val="0"/>
          <w:divBdr>
            <w:top w:val="none" w:sz="0" w:space="0" w:color="auto"/>
            <w:left w:val="none" w:sz="0" w:space="0" w:color="auto"/>
            <w:bottom w:val="none" w:sz="0" w:space="0" w:color="auto"/>
            <w:right w:val="none" w:sz="0" w:space="0" w:color="auto"/>
          </w:divBdr>
        </w:div>
        <w:div w:id="1941794768">
          <w:marLeft w:val="640"/>
          <w:marRight w:val="0"/>
          <w:marTop w:val="0"/>
          <w:marBottom w:val="0"/>
          <w:divBdr>
            <w:top w:val="none" w:sz="0" w:space="0" w:color="auto"/>
            <w:left w:val="none" w:sz="0" w:space="0" w:color="auto"/>
            <w:bottom w:val="none" w:sz="0" w:space="0" w:color="auto"/>
            <w:right w:val="none" w:sz="0" w:space="0" w:color="auto"/>
          </w:divBdr>
        </w:div>
        <w:div w:id="792754262">
          <w:marLeft w:val="640"/>
          <w:marRight w:val="0"/>
          <w:marTop w:val="0"/>
          <w:marBottom w:val="0"/>
          <w:divBdr>
            <w:top w:val="none" w:sz="0" w:space="0" w:color="auto"/>
            <w:left w:val="none" w:sz="0" w:space="0" w:color="auto"/>
            <w:bottom w:val="none" w:sz="0" w:space="0" w:color="auto"/>
            <w:right w:val="none" w:sz="0" w:space="0" w:color="auto"/>
          </w:divBdr>
        </w:div>
        <w:div w:id="714426135">
          <w:marLeft w:val="640"/>
          <w:marRight w:val="0"/>
          <w:marTop w:val="0"/>
          <w:marBottom w:val="0"/>
          <w:divBdr>
            <w:top w:val="none" w:sz="0" w:space="0" w:color="auto"/>
            <w:left w:val="none" w:sz="0" w:space="0" w:color="auto"/>
            <w:bottom w:val="none" w:sz="0" w:space="0" w:color="auto"/>
            <w:right w:val="none" w:sz="0" w:space="0" w:color="auto"/>
          </w:divBdr>
        </w:div>
        <w:div w:id="1761829733">
          <w:marLeft w:val="640"/>
          <w:marRight w:val="0"/>
          <w:marTop w:val="0"/>
          <w:marBottom w:val="0"/>
          <w:divBdr>
            <w:top w:val="none" w:sz="0" w:space="0" w:color="auto"/>
            <w:left w:val="none" w:sz="0" w:space="0" w:color="auto"/>
            <w:bottom w:val="none" w:sz="0" w:space="0" w:color="auto"/>
            <w:right w:val="none" w:sz="0" w:space="0" w:color="auto"/>
          </w:divBdr>
        </w:div>
        <w:div w:id="1117022707">
          <w:marLeft w:val="640"/>
          <w:marRight w:val="0"/>
          <w:marTop w:val="0"/>
          <w:marBottom w:val="0"/>
          <w:divBdr>
            <w:top w:val="none" w:sz="0" w:space="0" w:color="auto"/>
            <w:left w:val="none" w:sz="0" w:space="0" w:color="auto"/>
            <w:bottom w:val="none" w:sz="0" w:space="0" w:color="auto"/>
            <w:right w:val="none" w:sz="0" w:space="0" w:color="auto"/>
          </w:divBdr>
        </w:div>
        <w:div w:id="872157694">
          <w:marLeft w:val="640"/>
          <w:marRight w:val="0"/>
          <w:marTop w:val="0"/>
          <w:marBottom w:val="0"/>
          <w:divBdr>
            <w:top w:val="none" w:sz="0" w:space="0" w:color="auto"/>
            <w:left w:val="none" w:sz="0" w:space="0" w:color="auto"/>
            <w:bottom w:val="none" w:sz="0" w:space="0" w:color="auto"/>
            <w:right w:val="none" w:sz="0" w:space="0" w:color="auto"/>
          </w:divBdr>
        </w:div>
      </w:divsChild>
    </w:div>
    <w:div w:id="1212115449">
      <w:bodyDiv w:val="1"/>
      <w:marLeft w:val="0"/>
      <w:marRight w:val="0"/>
      <w:marTop w:val="0"/>
      <w:marBottom w:val="0"/>
      <w:divBdr>
        <w:top w:val="none" w:sz="0" w:space="0" w:color="auto"/>
        <w:left w:val="none" w:sz="0" w:space="0" w:color="auto"/>
        <w:bottom w:val="none" w:sz="0" w:space="0" w:color="auto"/>
        <w:right w:val="none" w:sz="0" w:space="0" w:color="auto"/>
      </w:divBdr>
    </w:div>
    <w:div w:id="1212380977">
      <w:bodyDiv w:val="1"/>
      <w:marLeft w:val="0"/>
      <w:marRight w:val="0"/>
      <w:marTop w:val="0"/>
      <w:marBottom w:val="0"/>
      <w:divBdr>
        <w:top w:val="none" w:sz="0" w:space="0" w:color="auto"/>
        <w:left w:val="none" w:sz="0" w:space="0" w:color="auto"/>
        <w:bottom w:val="none" w:sz="0" w:space="0" w:color="auto"/>
        <w:right w:val="none" w:sz="0" w:space="0" w:color="auto"/>
      </w:divBdr>
    </w:div>
    <w:div w:id="1212886068">
      <w:bodyDiv w:val="1"/>
      <w:marLeft w:val="0"/>
      <w:marRight w:val="0"/>
      <w:marTop w:val="0"/>
      <w:marBottom w:val="0"/>
      <w:divBdr>
        <w:top w:val="none" w:sz="0" w:space="0" w:color="auto"/>
        <w:left w:val="none" w:sz="0" w:space="0" w:color="auto"/>
        <w:bottom w:val="none" w:sz="0" w:space="0" w:color="auto"/>
        <w:right w:val="none" w:sz="0" w:space="0" w:color="auto"/>
      </w:divBdr>
    </w:div>
    <w:div w:id="1213691636">
      <w:bodyDiv w:val="1"/>
      <w:marLeft w:val="0"/>
      <w:marRight w:val="0"/>
      <w:marTop w:val="0"/>
      <w:marBottom w:val="0"/>
      <w:divBdr>
        <w:top w:val="none" w:sz="0" w:space="0" w:color="auto"/>
        <w:left w:val="none" w:sz="0" w:space="0" w:color="auto"/>
        <w:bottom w:val="none" w:sz="0" w:space="0" w:color="auto"/>
        <w:right w:val="none" w:sz="0" w:space="0" w:color="auto"/>
      </w:divBdr>
    </w:div>
    <w:div w:id="1213955643">
      <w:bodyDiv w:val="1"/>
      <w:marLeft w:val="0"/>
      <w:marRight w:val="0"/>
      <w:marTop w:val="0"/>
      <w:marBottom w:val="0"/>
      <w:divBdr>
        <w:top w:val="none" w:sz="0" w:space="0" w:color="auto"/>
        <w:left w:val="none" w:sz="0" w:space="0" w:color="auto"/>
        <w:bottom w:val="none" w:sz="0" w:space="0" w:color="auto"/>
        <w:right w:val="none" w:sz="0" w:space="0" w:color="auto"/>
      </w:divBdr>
    </w:div>
    <w:div w:id="1215851856">
      <w:bodyDiv w:val="1"/>
      <w:marLeft w:val="0"/>
      <w:marRight w:val="0"/>
      <w:marTop w:val="0"/>
      <w:marBottom w:val="0"/>
      <w:divBdr>
        <w:top w:val="none" w:sz="0" w:space="0" w:color="auto"/>
        <w:left w:val="none" w:sz="0" w:space="0" w:color="auto"/>
        <w:bottom w:val="none" w:sz="0" w:space="0" w:color="auto"/>
        <w:right w:val="none" w:sz="0" w:space="0" w:color="auto"/>
      </w:divBdr>
    </w:div>
    <w:div w:id="1216353390">
      <w:bodyDiv w:val="1"/>
      <w:marLeft w:val="0"/>
      <w:marRight w:val="0"/>
      <w:marTop w:val="0"/>
      <w:marBottom w:val="0"/>
      <w:divBdr>
        <w:top w:val="none" w:sz="0" w:space="0" w:color="auto"/>
        <w:left w:val="none" w:sz="0" w:space="0" w:color="auto"/>
        <w:bottom w:val="none" w:sz="0" w:space="0" w:color="auto"/>
        <w:right w:val="none" w:sz="0" w:space="0" w:color="auto"/>
      </w:divBdr>
      <w:divsChild>
        <w:div w:id="95757894">
          <w:marLeft w:val="640"/>
          <w:marRight w:val="0"/>
          <w:marTop w:val="0"/>
          <w:marBottom w:val="0"/>
          <w:divBdr>
            <w:top w:val="none" w:sz="0" w:space="0" w:color="auto"/>
            <w:left w:val="none" w:sz="0" w:space="0" w:color="auto"/>
            <w:bottom w:val="none" w:sz="0" w:space="0" w:color="auto"/>
            <w:right w:val="none" w:sz="0" w:space="0" w:color="auto"/>
          </w:divBdr>
        </w:div>
        <w:div w:id="1837722085">
          <w:marLeft w:val="640"/>
          <w:marRight w:val="0"/>
          <w:marTop w:val="0"/>
          <w:marBottom w:val="0"/>
          <w:divBdr>
            <w:top w:val="none" w:sz="0" w:space="0" w:color="auto"/>
            <w:left w:val="none" w:sz="0" w:space="0" w:color="auto"/>
            <w:bottom w:val="none" w:sz="0" w:space="0" w:color="auto"/>
            <w:right w:val="none" w:sz="0" w:space="0" w:color="auto"/>
          </w:divBdr>
        </w:div>
        <w:div w:id="461314552">
          <w:marLeft w:val="640"/>
          <w:marRight w:val="0"/>
          <w:marTop w:val="0"/>
          <w:marBottom w:val="0"/>
          <w:divBdr>
            <w:top w:val="none" w:sz="0" w:space="0" w:color="auto"/>
            <w:left w:val="none" w:sz="0" w:space="0" w:color="auto"/>
            <w:bottom w:val="none" w:sz="0" w:space="0" w:color="auto"/>
            <w:right w:val="none" w:sz="0" w:space="0" w:color="auto"/>
          </w:divBdr>
        </w:div>
        <w:div w:id="1245529188">
          <w:marLeft w:val="640"/>
          <w:marRight w:val="0"/>
          <w:marTop w:val="0"/>
          <w:marBottom w:val="0"/>
          <w:divBdr>
            <w:top w:val="none" w:sz="0" w:space="0" w:color="auto"/>
            <w:left w:val="none" w:sz="0" w:space="0" w:color="auto"/>
            <w:bottom w:val="none" w:sz="0" w:space="0" w:color="auto"/>
            <w:right w:val="none" w:sz="0" w:space="0" w:color="auto"/>
          </w:divBdr>
        </w:div>
        <w:div w:id="1607616116">
          <w:marLeft w:val="640"/>
          <w:marRight w:val="0"/>
          <w:marTop w:val="0"/>
          <w:marBottom w:val="0"/>
          <w:divBdr>
            <w:top w:val="none" w:sz="0" w:space="0" w:color="auto"/>
            <w:left w:val="none" w:sz="0" w:space="0" w:color="auto"/>
            <w:bottom w:val="none" w:sz="0" w:space="0" w:color="auto"/>
            <w:right w:val="none" w:sz="0" w:space="0" w:color="auto"/>
          </w:divBdr>
        </w:div>
        <w:div w:id="2000844751">
          <w:marLeft w:val="640"/>
          <w:marRight w:val="0"/>
          <w:marTop w:val="0"/>
          <w:marBottom w:val="0"/>
          <w:divBdr>
            <w:top w:val="none" w:sz="0" w:space="0" w:color="auto"/>
            <w:left w:val="none" w:sz="0" w:space="0" w:color="auto"/>
            <w:bottom w:val="none" w:sz="0" w:space="0" w:color="auto"/>
            <w:right w:val="none" w:sz="0" w:space="0" w:color="auto"/>
          </w:divBdr>
        </w:div>
        <w:div w:id="1520394504">
          <w:marLeft w:val="640"/>
          <w:marRight w:val="0"/>
          <w:marTop w:val="0"/>
          <w:marBottom w:val="0"/>
          <w:divBdr>
            <w:top w:val="none" w:sz="0" w:space="0" w:color="auto"/>
            <w:left w:val="none" w:sz="0" w:space="0" w:color="auto"/>
            <w:bottom w:val="none" w:sz="0" w:space="0" w:color="auto"/>
            <w:right w:val="none" w:sz="0" w:space="0" w:color="auto"/>
          </w:divBdr>
        </w:div>
        <w:div w:id="254024666">
          <w:marLeft w:val="640"/>
          <w:marRight w:val="0"/>
          <w:marTop w:val="0"/>
          <w:marBottom w:val="0"/>
          <w:divBdr>
            <w:top w:val="none" w:sz="0" w:space="0" w:color="auto"/>
            <w:left w:val="none" w:sz="0" w:space="0" w:color="auto"/>
            <w:bottom w:val="none" w:sz="0" w:space="0" w:color="auto"/>
            <w:right w:val="none" w:sz="0" w:space="0" w:color="auto"/>
          </w:divBdr>
        </w:div>
        <w:div w:id="269364774">
          <w:marLeft w:val="640"/>
          <w:marRight w:val="0"/>
          <w:marTop w:val="0"/>
          <w:marBottom w:val="0"/>
          <w:divBdr>
            <w:top w:val="none" w:sz="0" w:space="0" w:color="auto"/>
            <w:left w:val="none" w:sz="0" w:space="0" w:color="auto"/>
            <w:bottom w:val="none" w:sz="0" w:space="0" w:color="auto"/>
            <w:right w:val="none" w:sz="0" w:space="0" w:color="auto"/>
          </w:divBdr>
        </w:div>
        <w:div w:id="12877602">
          <w:marLeft w:val="640"/>
          <w:marRight w:val="0"/>
          <w:marTop w:val="0"/>
          <w:marBottom w:val="0"/>
          <w:divBdr>
            <w:top w:val="none" w:sz="0" w:space="0" w:color="auto"/>
            <w:left w:val="none" w:sz="0" w:space="0" w:color="auto"/>
            <w:bottom w:val="none" w:sz="0" w:space="0" w:color="auto"/>
            <w:right w:val="none" w:sz="0" w:space="0" w:color="auto"/>
          </w:divBdr>
        </w:div>
        <w:div w:id="2045326368">
          <w:marLeft w:val="640"/>
          <w:marRight w:val="0"/>
          <w:marTop w:val="0"/>
          <w:marBottom w:val="0"/>
          <w:divBdr>
            <w:top w:val="none" w:sz="0" w:space="0" w:color="auto"/>
            <w:left w:val="none" w:sz="0" w:space="0" w:color="auto"/>
            <w:bottom w:val="none" w:sz="0" w:space="0" w:color="auto"/>
            <w:right w:val="none" w:sz="0" w:space="0" w:color="auto"/>
          </w:divBdr>
        </w:div>
        <w:div w:id="1028683288">
          <w:marLeft w:val="640"/>
          <w:marRight w:val="0"/>
          <w:marTop w:val="0"/>
          <w:marBottom w:val="0"/>
          <w:divBdr>
            <w:top w:val="none" w:sz="0" w:space="0" w:color="auto"/>
            <w:left w:val="none" w:sz="0" w:space="0" w:color="auto"/>
            <w:bottom w:val="none" w:sz="0" w:space="0" w:color="auto"/>
            <w:right w:val="none" w:sz="0" w:space="0" w:color="auto"/>
          </w:divBdr>
        </w:div>
        <w:div w:id="368380680">
          <w:marLeft w:val="640"/>
          <w:marRight w:val="0"/>
          <w:marTop w:val="0"/>
          <w:marBottom w:val="0"/>
          <w:divBdr>
            <w:top w:val="none" w:sz="0" w:space="0" w:color="auto"/>
            <w:left w:val="none" w:sz="0" w:space="0" w:color="auto"/>
            <w:bottom w:val="none" w:sz="0" w:space="0" w:color="auto"/>
            <w:right w:val="none" w:sz="0" w:space="0" w:color="auto"/>
          </w:divBdr>
        </w:div>
        <w:div w:id="819661652">
          <w:marLeft w:val="640"/>
          <w:marRight w:val="0"/>
          <w:marTop w:val="0"/>
          <w:marBottom w:val="0"/>
          <w:divBdr>
            <w:top w:val="none" w:sz="0" w:space="0" w:color="auto"/>
            <w:left w:val="none" w:sz="0" w:space="0" w:color="auto"/>
            <w:bottom w:val="none" w:sz="0" w:space="0" w:color="auto"/>
            <w:right w:val="none" w:sz="0" w:space="0" w:color="auto"/>
          </w:divBdr>
        </w:div>
        <w:div w:id="458456392">
          <w:marLeft w:val="640"/>
          <w:marRight w:val="0"/>
          <w:marTop w:val="0"/>
          <w:marBottom w:val="0"/>
          <w:divBdr>
            <w:top w:val="none" w:sz="0" w:space="0" w:color="auto"/>
            <w:left w:val="none" w:sz="0" w:space="0" w:color="auto"/>
            <w:bottom w:val="none" w:sz="0" w:space="0" w:color="auto"/>
            <w:right w:val="none" w:sz="0" w:space="0" w:color="auto"/>
          </w:divBdr>
        </w:div>
        <w:div w:id="1873304355">
          <w:marLeft w:val="640"/>
          <w:marRight w:val="0"/>
          <w:marTop w:val="0"/>
          <w:marBottom w:val="0"/>
          <w:divBdr>
            <w:top w:val="none" w:sz="0" w:space="0" w:color="auto"/>
            <w:left w:val="none" w:sz="0" w:space="0" w:color="auto"/>
            <w:bottom w:val="none" w:sz="0" w:space="0" w:color="auto"/>
            <w:right w:val="none" w:sz="0" w:space="0" w:color="auto"/>
          </w:divBdr>
        </w:div>
        <w:div w:id="34081791">
          <w:marLeft w:val="640"/>
          <w:marRight w:val="0"/>
          <w:marTop w:val="0"/>
          <w:marBottom w:val="0"/>
          <w:divBdr>
            <w:top w:val="none" w:sz="0" w:space="0" w:color="auto"/>
            <w:left w:val="none" w:sz="0" w:space="0" w:color="auto"/>
            <w:bottom w:val="none" w:sz="0" w:space="0" w:color="auto"/>
            <w:right w:val="none" w:sz="0" w:space="0" w:color="auto"/>
          </w:divBdr>
        </w:div>
        <w:div w:id="1156414688">
          <w:marLeft w:val="640"/>
          <w:marRight w:val="0"/>
          <w:marTop w:val="0"/>
          <w:marBottom w:val="0"/>
          <w:divBdr>
            <w:top w:val="none" w:sz="0" w:space="0" w:color="auto"/>
            <w:left w:val="none" w:sz="0" w:space="0" w:color="auto"/>
            <w:bottom w:val="none" w:sz="0" w:space="0" w:color="auto"/>
            <w:right w:val="none" w:sz="0" w:space="0" w:color="auto"/>
          </w:divBdr>
        </w:div>
        <w:div w:id="1298802081">
          <w:marLeft w:val="640"/>
          <w:marRight w:val="0"/>
          <w:marTop w:val="0"/>
          <w:marBottom w:val="0"/>
          <w:divBdr>
            <w:top w:val="none" w:sz="0" w:space="0" w:color="auto"/>
            <w:left w:val="none" w:sz="0" w:space="0" w:color="auto"/>
            <w:bottom w:val="none" w:sz="0" w:space="0" w:color="auto"/>
            <w:right w:val="none" w:sz="0" w:space="0" w:color="auto"/>
          </w:divBdr>
        </w:div>
        <w:div w:id="649362093">
          <w:marLeft w:val="640"/>
          <w:marRight w:val="0"/>
          <w:marTop w:val="0"/>
          <w:marBottom w:val="0"/>
          <w:divBdr>
            <w:top w:val="none" w:sz="0" w:space="0" w:color="auto"/>
            <w:left w:val="none" w:sz="0" w:space="0" w:color="auto"/>
            <w:bottom w:val="none" w:sz="0" w:space="0" w:color="auto"/>
            <w:right w:val="none" w:sz="0" w:space="0" w:color="auto"/>
          </w:divBdr>
        </w:div>
        <w:div w:id="2013029323">
          <w:marLeft w:val="640"/>
          <w:marRight w:val="0"/>
          <w:marTop w:val="0"/>
          <w:marBottom w:val="0"/>
          <w:divBdr>
            <w:top w:val="none" w:sz="0" w:space="0" w:color="auto"/>
            <w:left w:val="none" w:sz="0" w:space="0" w:color="auto"/>
            <w:bottom w:val="none" w:sz="0" w:space="0" w:color="auto"/>
            <w:right w:val="none" w:sz="0" w:space="0" w:color="auto"/>
          </w:divBdr>
        </w:div>
        <w:div w:id="2132240880">
          <w:marLeft w:val="640"/>
          <w:marRight w:val="0"/>
          <w:marTop w:val="0"/>
          <w:marBottom w:val="0"/>
          <w:divBdr>
            <w:top w:val="none" w:sz="0" w:space="0" w:color="auto"/>
            <w:left w:val="none" w:sz="0" w:space="0" w:color="auto"/>
            <w:bottom w:val="none" w:sz="0" w:space="0" w:color="auto"/>
            <w:right w:val="none" w:sz="0" w:space="0" w:color="auto"/>
          </w:divBdr>
        </w:div>
        <w:div w:id="1390037812">
          <w:marLeft w:val="640"/>
          <w:marRight w:val="0"/>
          <w:marTop w:val="0"/>
          <w:marBottom w:val="0"/>
          <w:divBdr>
            <w:top w:val="none" w:sz="0" w:space="0" w:color="auto"/>
            <w:left w:val="none" w:sz="0" w:space="0" w:color="auto"/>
            <w:bottom w:val="none" w:sz="0" w:space="0" w:color="auto"/>
            <w:right w:val="none" w:sz="0" w:space="0" w:color="auto"/>
          </w:divBdr>
        </w:div>
        <w:div w:id="876814453">
          <w:marLeft w:val="640"/>
          <w:marRight w:val="0"/>
          <w:marTop w:val="0"/>
          <w:marBottom w:val="0"/>
          <w:divBdr>
            <w:top w:val="none" w:sz="0" w:space="0" w:color="auto"/>
            <w:left w:val="none" w:sz="0" w:space="0" w:color="auto"/>
            <w:bottom w:val="none" w:sz="0" w:space="0" w:color="auto"/>
            <w:right w:val="none" w:sz="0" w:space="0" w:color="auto"/>
          </w:divBdr>
        </w:div>
        <w:div w:id="793249654">
          <w:marLeft w:val="640"/>
          <w:marRight w:val="0"/>
          <w:marTop w:val="0"/>
          <w:marBottom w:val="0"/>
          <w:divBdr>
            <w:top w:val="none" w:sz="0" w:space="0" w:color="auto"/>
            <w:left w:val="none" w:sz="0" w:space="0" w:color="auto"/>
            <w:bottom w:val="none" w:sz="0" w:space="0" w:color="auto"/>
            <w:right w:val="none" w:sz="0" w:space="0" w:color="auto"/>
          </w:divBdr>
        </w:div>
        <w:div w:id="1323124945">
          <w:marLeft w:val="640"/>
          <w:marRight w:val="0"/>
          <w:marTop w:val="0"/>
          <w:marBottom w:val="0"/>
          <w:divBdr>
            <w:top w:val="none" w:sz="0" w:space="0" w:color="auto"/>
            <w:left w:val="none" w:sz="0" w:space="0" w:color="auto"/>
            <w:bottom w:val="none" w:sz="0" w:space="0" w:color="auto"/>
            <w:right w:val="none" w:sz="0" w:space="0" w:color="auto"/>
          </w:divBdr>
        </w:div>
        <w:div w:id="396634654">
          <w:marLeft w:val="640"/>
          <w:marRight w:val="0"/>
          <w:marTop w:val="0"/>
          <w:marBottom w:val="0"/>
          <w:divBdr>
            <w:top w:val="none" w:sz="0" w:space="0" w:color="auto"/>
            <w:left w:val="none" w:sz="0" w:space="0" w:color="auto"/>
            <w:bottom w:val="none" w:sz="0" w:space="0" w:color="auto"/>
            <w:right w:val="none" w:sz="0" w:space="0" w:color="auto"/>
          </w:divBdr>
        </w:div>
        <w:div w:id="1235243558">
          <w:marLeft w:val="640"/>
          <w:marRight w:val="0"/>
          <w:marTop w:val="0"/>
          <w:marBottom w:val="0"/>
          <w:divBdr>
            <w:top w:val="none" w:sz="0" w:space="0" w:color="auto"/>
            <w:left w:val="none" w:sz="0" w:space="0" w:color="auto"/>
            <w:bottom w:val="none" w:sz="0" w:space="0" w:color="auto"/>
            <w:right w:val="none" w:sz="0" w:space="0" w:color="auto"/>
          </w:divBdr>
        </w:div>
        <w:div w:id="376126865">
          <w:marLeft w:val="640"/>
          <w:marRight w:val="0"/>
          <w:marTop w:val="0"/>
          <w:marBottom w:val="0"/>
          <w:divBdr>
            <w:top w:val="none" w:sz="0" w:space="0" w:color="auto"/>
            <w:left w:val="none" w:sz="0" w:space="0" w:color="auto"/>
            <w:bottom w:val="none" w:sz="0" w:space="0" w:color="auto"/>
            <w:right w:val="none" w:sz="0" w:space="0" w:color="auto"/>
          </w:divBdr>
        </w:div>
        <w:div w:id="1920551503">
          <w:marLeft w:val="640"/>
          <w:marRight w:val="0"/>
          <w:marTop w:val="0"/>
          <w:marBottom w:val="0"/>
          <w:divBdr>
            <w:top w:val="none" w:sz="0" w:space="0" w:color="auto"/>
            <w:left w:val="none" w:sz="0" w:space="0" w:color="auto"/>
            <w:bottom w:val="none" w:sz="0" w:space="0" w:color="auto"/>
            <w:right w:val="none" w:sz="0" w:space="0" w:color="auto"/>
          </w:divBdr>
        </w:div>
        <w:div w:id="1547906947">
          <w:marLeft w:val="640"/>
          <w:marRight w:val="0"/>
          <w:marTop w:val="0"/>
          <w:marBottom w:val="0"/>
          <w:divBdr>
            <w:top w:val="none" w:sz="0" w:space="0" w:color="auto"/>
            <w:left w:val="none" w:sz="0" w:space="0" w:color="auto"/>
            <w:bottom w:val="none" w:sz="0" w:space="0" w:color="auto"/>
            <w:right w:val="none" w:sz="0" w:space="0" w:color="auto"/>
          </w:divBdr>
        </w:div>
      </w:divsChild>
    </w:div>
    <w:div w:id="1216701241">
      <w:bodyDiv w:val="1"/>
      <w:marLeft w:val="0"/>
      <w:marRight w:val="0"/>
      <w:marTop w:val="0"/>
      <w:marBottom w:val="0"/>
      <w:divBdr>
        <w:top w:val="none" w:sz="0" w:space="0" w:color="auto"/>
        <w:left w:val="none" w:sz="0" w:space="0" w:color="auto"/>
        <w:bottom w:val="none" w:sz="0" w:space="0" w:color="auto"/>
        <w:right w:val="none" w:sz="0" w:space="0" w:color="auto"/>
      </w:divBdr>
    </w:div>
    <w:div w:id="1217203601">
      <w:bodyDiv w:val="1"/>
      <w:marLeft w:val="0"/>
      <w:marRight w:val="0"/>
      <w:marTop w:val="0"/>
      <w:marBottom w:val="0"/>
      <w:divBdr>
        <w:top w:val="none" w:sz="0" w:space="0" w:color="auto"/>
        <w:left w:val="none" w:sz="0" w:space="0" w:color="auto"/>
        <w:bottom w:val="none" w:sz="0" w:space="0" w:color="auto"/>
        <w:right w:val="none" w:sz="0" w:space="0" w:color="auto"/>
      </w:divBdr>
    </w:div>
    <w:div w:id="1217860272">
      <w:bodyDiv w:val="1"/>
      <w:marLeft w:val="0"/>
      <w:marRight w:val="0"/>
      <w:marTop w:val="0"/>
      <w:marBottom w:val="0"/>
      <w:divBdr>
        <w:top w:val="none" w:sz="0" w:space="0" w:color="auto"/>
        <w:left w:val="none" w:sz="0" w:space="0" w:color="auto"/>
        <w:bottom w:val="none" w:sz="0" w:space="0" w:color="auto"/>
        <w:right w:val="none" w:sz="0" w:space="0" w:color="auto"/>
      </w:divBdr>
      <w:divsChild>
        <w:div w:id="1539708407">
          <w:marLeft w:val="480"/>
          <w:marRight w:val="0"/>
          <w:marTop w:val="0"/>
          <w:marBottom w:val="0"/>
          <w:divBdr>
            <w:top w:val="none" w:sz="0" w:space="0" w:color="auto"/>
            <w:left w:val="none" w:sz="0" w:space="0" w:color="auto"/>
            <w:bottom w:val="none" w:sz="0" w:space="0" w:color="auto"/>
            <w:right w:val="none" w:sz="0" w:space="0" w:color="auto"/>
          </w:divBdr>
        </w:div>
        <w:div w:id="635641325">
          <w:marLeft w:val="480"/>
          <w:marRight w:val="0"/>
          <w:marTop w:val="0"/>
          <w:marBottom w:val="0"/>
          <w:divBdr>
            <w:top w:val="none" w:sz="0" w:space="0" w:color="auto"/>
            <w:left w:val="none" w:sz="0" w:space="0" w:color="auto"/>
            <w:bottom w:val="none" w:sz="0" w:space="0" w:color="auto"/>
            <w:right w:val="none" w:sz="0" w:space="0" w:color="auto"/>
          </w:divBdr>
        </w:div>
        <w:div w:id="758796775">
          <w:marLeft w:val="480"/>
          <w:marRight w:val="0"/>
          <w:marTop w:val="0"/>
          <w:marBottom w:val="0"/>
          <w:divBdr>
            <w:top w:val="none" w:sz="0" w:space="0" w:color="auto"/>
            <w:left w:val="none" w:sz="0" w:space="0" w:color="auto"/>
            <w:bottom w:val="none" w:sz="0" w:space="0" w:color="auto"/>
            <w:right w:val="none" w:sz="0" w:space="0" w:color="auto"/>
          </w:divBdr>
        </w:div>
        <w:div w:id="671876561">
          <w:marLeft w:val="480"/>
          <w:marRight w:val="0"/>
          <w:marTop w:val="0"/>
          <w:marBottom w:val="0"/>
          <w:divBdr>
            <w:top w:val="none" w:sz="0" w:space="0" w:color="auto"/>
            <w:left w:val="none" w:sz="0" w:space="0" w:color="auto"/>
            <w:bottom w:val="none" w:sz="0" w:space="0" w:color="auto"/>
            <w:right w:val="none" w:sz="0" w:space="0" w:color="auto"/>
          </w:divBdr>
        </w:div>
        <w:div w:id="637731524">
          <w:marLeft w:val="480"/>
          <w:marRight w:val="0"/>
          <w:marTop w:val="0"/>
          <w:marBottom w:val="0"/>
          <w:divBdr>
            <w:top w:val="none" w:sz="0" w:space="0" w:color="auto"/>
            <w:left w:val="none" w:sz="0" w:space="0" w:color="auto"/>
            <w:bottom w:val="none" w:sz="0" w:space="0" w:color="auto"/>
            <w:right w:val="none" w:sz="0" w:space="0" w:color="auto"/>
          </w:divBdr>
        </w:div>
        <w:div w:id="623315855">
          <w:marLeft w:val="480"/>
          <w:marRight w:val="0"/>
          <w:marTop w:val="0"/>
          <w:marBottom w:val="0"/>
          <w:divBdr>
            <w:top w:val="none" w:sz="0" w:space="0" w:color="auto"/>
            <w:left w:val="none" w:sz="0" w:space="0" w:color="auto"/>
            <w:bottom w:val="none" w:sz="0" w:space="0" w:color="auto"/>
            <w:right w:val="none" w:sz="0" w:space="0" w:color="auto"/>
          </w:divBdr>
        </w:div>
        <w:div w:id="160507044">
          <w:marLeft w:val="480"/>
          <w:marRight w:val="0"/>
          <w:marTop w:val="0"/>
          <w:marBottom w:val="0"/>
          <w:divBdr>
            <w:top w:val="none" w:sz="0" w:space="0" w:color="auto"/>
            <w:left w:val="none" w:sz="0" w:space="0" w:color="auto"/>
            <w:bottom w:val="none" w:sz="0" w:space="0" w:color="auto"/>
            <w:right w:val="none" w:sz="0" w:space="0" w:color="auto"/>
          </w:divBdr>
        </w:div>
        <w:div w:id="1064838878">
          <w:marLeft w:val="480"/>
          <w:marRight w:val="0"/>
          <w:marTop w:val="0"/>
          <w:marBottom w:val="0"/>
          <w:divBdr>
            <w:top w:val="none" w:sz="0" w:space="0" w:color="auto"/>
            <w:left w:val="none" w:sz="0" w:space="0" w:color="auto"/>
            <w:bottom w:val="none" w:sz="0" w:space="0" w:color="auto"/>
            <w:right w:val="none" w:sz="0" w:space="0" w:color="auto"/>
          </w:divBdr>
        </w:div>
        <w:div w:id="466507051">
          <w:marLeft w:val="480"/>
          <w:marRight w:val="0"/>
          <w:marTop w:val="0"/>
          <w:marBottom w:val="0"/>
          <w:divBdr>
            <w:top w:val="none" w:sz="0" w:space="0" w:color="auto"/>
            <w:left w:val="none" w:sz="0" w:space="0" w:color="auto"/>
            <w:bottom w:val="none" w:sz="0" w:space="0" w:color="auto"/>
            <w:right w:val="none" w:sz="0" w:space="0" w:color="auto"/>
          </w:divBdr>
        </w:div>
        <w:div w:id="1981418673">
          <w:marLeft w:val="480"/>
          <w:marRight w:val="0"/>
          <w:marTop w:val="0"/>
          <w:marBottom w:val="0"/>
          <w:divBdr>
            <w:top w:val="none" w:sz="0" w:space="0" w:color="auto"/>
            <w:left w:val="none" w:sz="0" w:space="0" w:color="auto"/>
            <w:bottom w:val="none" w:sz="0" w:space="0" w:color="auto"/>
            <w:right w:val="none" w:sz="0" w:space="0" w:color="auto"/>
          </w:divBdr>
        </w:div>
        <w:div w:id="2078281123">
          <w:marLeft w:val="480"/>
          <w:marRight w:val="0"/>
          <w:marTop w:val="0"/>
          <w:marBottom w:val="0"/>
          <w:divBdr>
            <w:top w:val="none" w:sz="0" w:space="0" w:color="auto"/>
            <w:left w:val="none" w:sz="0" w:space="0" w:color="auto"/>
            <w:bottom w:val="none" w:sz="0" w:space="0" w:color="auto"/>
            <w:right w:val="none" w:sz="0" w:space="0" w:color="auto"/>
          </w:divBdr>
        </w:div>
        <w:div w:id="792556291">
          <w:marLeft w:val="480"/>
          <w:marRight w:val="0"/>
          <w:marTop w:val="0"/>
          <w:marBottom w:val="0"/>
          <w:divBdr>
            <w:top w:val="none" w:sz="0" w:space="0" w:color="auto"/>
            <w:left w:val="none" w:sz="0" w:space="0" w:color="auto"/>
            <w:bottom w:val="none" w:sz="0" w:space="0" w:color="auto"/>
            <w:right w:val="none" w:sz="0" w:space="0" w:color="auto"/>
          </w:divBdr>
        </w:div>
        <w:div w:id="1496264653">
          <w:marLeft w:val="480"/>
          <w:marRight w:val="0"/>
          <w:marTop w:val="0"/>
          <w:marBottom w:val="0"/>
          <w:divBdr>
            <w:top w:val="none" w:sz="0" w:space="0" w:color="auto"/>
            <w:left w:val="none" w:sz="0" w:space="0" w:color="auto"/>
            <w:bottom w:val="none" w:sz="0" w:space="0" w:color="auto"/>
            <w:right w:val="none" w:sz="0" w:space="0" w:color="auto"/>
          </w:divBdr>
        </w:div>
        <w:div w:id="1776706626">
          <w:marLeft w:val="480"/>
          <w:marRight w:val="0"/>
          <w:marTop w:val="0"/>
          <w:marBottom w:val="0"/>
          <w:divBdr>
            <w:top w:val="none" w:sz="0" w:space="0" w:color="auto"/>
            <w:left w:val="none" w:sz="0" w:space="0" w:color="auto"/>
            <w:bottom w:val="none" w:sz="0" w:space="0" w:color="auto"/>
            <w:right w:val="none" w:sz="0" w:space="0" w:color="auto"/>
          </w:divBdr>
        </w:div>
        <w:div w:id="1855605789">
          <w:marLeft w:val="480"/>
          <w:marRight w:val="0"/>
          <w:marTop w:val="0"/>
          <w:marBottom w:val="0"/>
          <w:divBdr>
            <w:top w:val="none" w:sz="0" w:space="0" w:color="auto"/>
            <w:left w:val="none" w:sz="0" w:space="0" w:color="auto"/>
            <w:bottom w:val="none" w:sz="0" w:space="0" w:color="auto"/>
            <w:right w:val="none" w:sz="0" w:space="0" w:color="auto"/>
          </w:divBdr>
        </w:div>
        <w:div w:id="375393492">
          <w:marLeft w:val="480"/>
          <w:marRight w:val="0"/>
          <w:marTop w:val="0"/>
          <w:marBottom w:val="0"/>
          <w:divBdr>
            <w:top w:val="none" w:sz="0" w:space="0" w:color="auto"/>
            <w:left w:val="none" w:sz="0" w:space="0" w:color="auto"/>
            <w:bottom w:val="none" w:sz="0" w:space="0" w:color="auto"/>
            <w:right w:val="none" w:sz="0" w:space="0" w:color="auto"/>
          </w:divBdr>
        </w:div>
        <w:div w:id="893543175">
          <w:marLeft w:val="480"/>
          <w:marRight w:val="0"/>
          <w:marTop w:val="0"/>
          <w:marBottom w:val="0"/>
          <w:divBdr>
            <w:top w:val="none" w:sz="0" w:space="0" w:color="auto"/>
            <w:left w:val="none" w:sz="0" w:space="0" w:color="auto"/>
            <w:bottom w:val="none" w:sz="0" w:space="0" w:color="auto"/>
            <w:right w:val="none" w:sz="0" w:space="0" w:color="auto"/>
          </w:divBdr>
        </w:div>
        <w:div w:id="479811462">
          <w:marLeft w:val="480"/>
          <w:marRight w:val="0"/>
          <w:marTop w:val="0"/>
          <w:marBottom w:val="0"/>
          <w:divBdr>
            <w:top w:val="none" w:sz="0" w:space="0" w:color="auto"/>
            <w:left w:val="none" w:sz="0" w:space="0" w:color="auto"/>
            <w:bottom w:val="none" w:sz="0" w:space="0" w:color="auto"/>
            <w:right w:val="none" w:sz="0" w:space="0" w:color="auto"/>
          </w:divBdr>
        </w:div>
        <w:div w:id="1431780387">
          <w:marLeft w:val="480"/>
          <w:marRight w:val="0"/>
          <w:marTop w:val="0"/>
          <w:marBottom w:val="0"/>
          <w:divBdr>
            <w:top w:val="none" w:sz="0" w:space="0" w:color="auto"/>
            <w:left w:val="none" w:sz="0" w:space="0" w:color="auto"/>
            <w:bottom w:val="none" w:sz="0" w:space="0" w:color="auto"/>
            <w:right w:val="none" w:sz="0" w:space="0" w:color="auto"/>
          </w:divBdr>
        </w:div>
        <w:div w:id="864251965">
          <w:marLeft w:val="480"/>
          <w:marRight w:val="0"/>
          <w:marTop w:val="0"/>
          <w:marBottom w:val="0"/>
          <w:divBdr>
            <w:top w:val="none" w:sz="0" w:space="0" w:color="auto"/>
            <w:left w:val="none" w:sz="0" w:space="0" w:color="auto"/>
            <w:bottom w:val="none" w:sz="0" w:space="0" w:color="auto"/>
            <w:right w:val="none" w:sz="0" w:space="0" w:color="auto"/>
          </w:divBdr>
        </w:div>
        <w:div w:id="90855957">
          <w:marLeft w:val="480"/>
          <w:marRight w:val="0"/>
          <w:marTop w:val="0"/>
          <w:marBottom w:val="0"/>
          <w:divBdr>
            <w:top w:val="none" w:sz="0" w:space="0" w:color="auto"/>
            <w:left w:val="none" w:sz="0" w:space="0" w:color="auto"/>
            <w:bottom w:val="none" w:sz="0" w:space="0" w:color="auto"/>
            <w:right w:val="none" w:sz="0" w:space="0" w:color="auto"/>
          </w:divBdr>
        </w:div>
        <w:div w:id="1947931213">
          <w:marLeft w:val="480"/>
          <w:marRight w:val="0"/>
          <w:marTop w:val="0"/>
          <w:marBottom w:val="0"/>
          <w:divBdr>
            <w:top w:val="none" w:sz="0" w:space="0" w:color="auto"/>
            <w:left w:val="none" w:sz="0" w:space="0" w:color="auto"/>
            <w:bottom w:val="none" w:sz="0" w:space="0" w:color="auto"/>
            <w:right w:val="none" w:sz="0" w:space="0" w:color="auto"/>
          </w:divBdr>
        </w:div>
        <w:div w:id="811674189">
          <w:marLeft w:val="480"/>
          <w:marRight w:val="0"/>
          <w:marTop w:val="0"/>
          <w:marBottom w:val="0"/>
          <w:divBdr>
            <w:top w:val="none" w:sz="0" w:space="0" w:color="auto"/>
            <w:left w:val="none" w:sz="0" w:space="0" w:color="auto"/>
            <w:bottom w:val="none" w:sz="0" w:space="0" w:color="auto"/>
            <w:right w:val="none" w:sz="0" w:space="0" w:color="auto"/>
          </w:divBdr>
        </w:div>
        <w:div w:id="1697584128">
          <w:marLeft w:val="480"/>
          <w:marRight w:val="0"/>
          <w:marTop w:val="0"/>
          <w:marBottom w:val="0"/>
          <w:divBdr>
            <w:top w:val="none" w:sz="0" w:space="0" w:color="auto"/>
            <w:left w:val="none" w:sz="0" w:space="0" w:color="auto"/>
            <w:bottom w:val="none" w:sz="0" w:space="0" w:color="auto"/>
            <w:right w:val="none" w:sz="0" w:space="0" w:color="auto"/>
          </w:divBdr>
        </w:div>
        <w:div w:id="1477382518">
          <w:marLeft w:val="480"/>
          <w:marRight w:val="0"/>
          <w:marTop w:val="0"/>
          <w:marBottom w:val="0"/>
          <w:divBdr>
            <w:top w:val="none" w:sz="0" w:space="0" w:color="auto"/>
            <w:left w:val="none" w:sz="0" w:space="0" w:color="auto"/>
            <w:bottom w:val="none" w:sz="0" w:space="0" w:color="auto"/>
            <w:right w:val="none" w:sz="0" w:space="0" w:color="auto"/>
          </w:divBdr>
        </w:div>
        <w:div w:id="2034840066">
          <w:marLeft w:val="480"/>
          <w:marRight w:val="0"/>
          <w:marTop w:val="0"/>
          <w:marBottom w:val="0"/>
          <w:divBdr>
            <w:top w:val="none" w:sz="0" w:space="0" w:color="auto"/>
            <w:left w:val="none" w:sz="0" w:space="0" w:color="auto"/>
            <w:bottom w:val="none" w:sz="0" w:space="0" w:color="auto"/>
            <w:right w:val="none" w:sz="0" w:space="0" w:color="auto"/>
          </w:divBdr>
        </w:div>
        <w:div w:id="256717076">
          <w:marLeft w:val="480"/>
          <w:marRight w:val="0"/>
          <w:marTop w:val="0"/>
          <w:marBottom w:val="0"/>
          <w:divBdr>
            <w:top w:val="none" w:sz="0" w:space="0" w:color="auto"/>
            <w:left w:val="none" w:sz="0" w:space="0" w:color="auto"/>
            <w:bottom w:val="none" w:sz="0" w:space="0" w:color="auto"/>
            <w:right w:val="none" w:sz="0" w:space="0" w:color="auto"/>
          </w:divBdr>
        </w:div>
        <w:div w:id="1583176521">
          <w:marLeft w:val="480"/>
          <w:marRight w:val="0"/>
          <w:marTop w:val="0"/>
          <w:marBottom w:val="0"/>
          <w:divBdr>
            <w:top w:val="none" w:sz="0" w:space="0" w:color="auto"/>
            <w:left w:val="none" w:sz="0" w:space="0" w:color="auto"/>
            <w:bottom w:val="none" w:sz="0" w:space="0" w:color="auto"/>
            <w:right w:val="none" w:sz="0" w:space="0" w:color="auto"/>
          </w:divBdr>
        </w:div>
        <w:div w:id="725224352">
          <w:marLeft w:val="480"/>
          <w:marRight w:val="0"/>
          <w:marTop w:val="0"/>
          <w:marBottom w:val="0"/>
          <w:divBdr>
            <w:top w:val="none" w:sz="0" w:space="0" w:color="auto"/>
            <w:left w:val="none" w:sz="0" w:space="0" w:color="auto"/>
            <w:bottom w:val="none" w:sz="0" w:space="0" w:color="auto"/>
            <w:right w:val="none" w:sz="0" w:space="0" w:color="auto"/>
          </w:divBdr>
        </w:div>
        <w:div w:id="342632933">
          <w:marLeft w:val="480"/>
          <w:marRight w:val="0"/>
          <w:marTop w:val="0"/>
          <w:marBottom w:val="0"/>
          <w:divBdr>
            <w:top w:val="none" w:sz="0" w:space="0" w:color="auto"/>
            <w:left w:val="none" w:sz="0" w:space="0" w:color="auto"/>
            <w:bottom w:val="none" w:sz="0" w:space="0" w:color="auto"/>
            <w:right w:val="none" w:sz="0" w:space="0" w:color="auto"/>
          </w:divBdr>
        </w:div>
        <w:div w:id="1287663815">
          <w:marLeft w:val="480"/>
          <w:marRight w:val="0"/>
          <w:marTop w:val="0"/>
          <w:marBottom w:val="0"/>
          <w:divBdr>
            <w:top w:val="none" w:sz="0" w:space="0" w:color="auto"/>
            <w:left w:val="none" w:sz="0" w:space="0" w:color="auto"/>
            <w:bottom w:val="none" w:sz="0" w:space="0" w:color="auto"/>
            <w:right w:val="none" w:sz="0" w:space="0" w:color="auto"/>
          </w:divBdr>
        </w:div>
        <w:div w:id="1674793320">
          <w:marLeft w:val="480"/>
          <w:marRight w:val="0"/>
          <w:marTop w:val="0"/>
          <w:marBottom w:val="0"/>
          <w:divBdr>
            <w:top w:val="none" w:sz="0" w:space="0" w:color="auto"/>
            <w:left w:val="none" w:sz="0" w:space="0" w:color="auto"/>
            <w:bottom w:val="none" w:sz="0" w:space="0" w:color="auto"/>
            <w:right w:val="none" w:sz="0" w:space="0" w:color="auto"/>
          </w:divBdr>
        </w:div>
        <w:div w:id="799885081">
          <w:marLeft w:val="480"/>
          <w:marRight w:val="0"/>
          <w:marTop w:val="0"/>
          <w:marBottom w:val="0"/>
          <w:divBdr>
            <w:top w:val="none" w:sz="0" w:space="0" w:color="auto"/>
            <w:left w:val="none" w:sz="0" w:space="0" w:color="auto"/>
            <w:bottom w:val="none" w:sz="0" w:space="0" w:color="auto"/>
            <w:right w:val="none" w:sz="0" w:space="0" w:color="auto"/>
          </w:divBdr>
        </w:div>
        <w:div w:id="479925234">
          <w:marLeft w:val="480"/>
          <w:marRight w:val="0"/>
          <w:marTop w:val="0"/>
          <w:marBottom w:val="0"/>
          <w:divBdr>
            <w:top w:val="none" w:sz="0" w:space="0" w:color="auto"/>
            <w:left w:val="none" w:sz="0" w:space="0" w:color="auto"/>
            <w:bottom w:val="none" w:sz="0" w:space="0" w:color="auto"/>
            <w:right w:val="none" w:sz="0" w:space="0" w:color="auto"/>
          </w:divBdr>
        </w:div>
        <w:div w:id="1092975084">
          <w:marLeft w:val="480"/>
          <w:marRight w:val="0"/>
          <w:marTop w:val="0"/>
          <w:marBottom w:val="0"/>
          <w:divBdr>
            <w:top w:val="none" w:sz="0" w:space="0" w:color="auto"/>
            <w:left w:val="none" w:sz="0" w:space="0" w:color="auto"/>
            <w:bottom w:val="none" w:sz="0" w:space="0" w:color="auto"/>
            <w:right w:val="none" w:sz="0" w:space="0" w:color="auto"/>
          </w:divBdr>
        </w:div>
        <w:div w:id="1869023601">
          <w:marLeft w:val="480"/>
          <w:marRight w:val="0"/>
          <w:marTop w:val="0"/>
          <w:marBottom w:val="0"/>
          <w:divBdr>
            <w:top w:val="none" w:sz="0" w:space="0" w:color="auto"/>
            <w:left w:val="none" w:sz="0" w:space="0" w:color="auto"/>
            <w:bottom w:val="none" w:sz="0" w:space="0" w:color="auto"/>
            <w:right w:val="none" w:sz="0" w:space="0" w:color="auto"/>
          </w:divBdr>
        </w:div>
        <w:div w:id="1213031825">
          <w:marLeft w:val="480"/>
          <w:marRight w:val="0"/>
          <w:marTop w:val="0"/>
          <w:marBottom w:val="0"/>
          <w:divBdr>
            <w:top w:val="none" w:sz="0" w:space="0" w:color="auto"/>
            <w:left w:val="none" w:sz="0" w:space="0" w:color="auto"/>
            <w:bottom w:val="none" w:sz="0" w:space="0" w:color="auto"/>
            <w:right w:val="none" w:sz="0" w:space="0" w:color="auto"/>
          </w:divBdr>
        </w:div>
        <w:div w:id="252200980">
          <w:marLeft w:val="480"/>
          <w:marRight w:val="0"/>
          <w:marTop w:val="0"/>
          <w:marBottom w:val="0"/>
          <w:divBdr>
            <w:top w:val="none" w:sz="0" w:space="0" w:color="auto"/>
            <w:left w:val="none" w:sz="0" w:space="0" w:color="auto"/>
            <w:bottom w:val="none" w:sz="0" w:space="0" w:color="auto"/>
            <w:right w:val="none" w:sz="0" w:space="0" w:color="auto"/>
          </w:divBdr>
        </w:div>
        <w:div w:id="1322654995">
          <w:marLeft w:val="480"/>
          <w:marRight w:val="0"/>
          <w:marTop w:val="0"/>
          <w:marBottom w:val="0"/>
          <w:divBdr>
            <w:top w:val="none" w:sz="0" w:space="0" w:color="auto"/>
            <w:left w:val="none" w:sz="0" w:space="0" w:color="auto"/>
            <w:bottom w:val="none" w:sz="0" w:space="0" w:color="auto"/>
            <w:right w:val="none" w:sz="0" w:space="0" w:color="auto"/>
          </w:divBdr>
        </w:div>
        <w:div w:id="2009746015">
          <w:marLeft w:val="480"/>
          <w:marRight w:val="0"/>
          <w:marTop w:val="0"/>
          <w:marBottom w:val="0"/>
          <w:divBdr>
            <w:top w:val="none" w:sz="0" w:space="0" w:color="auto"/>
            <w:left w:val="none" w:sz="0" w:space="0" w:color="auto"/>
            <w:bottom w:val="none" w:sz="0" w:space="0" w:color="auto"/>
            <w:right w:val="none" w:sz="0" w:space="0" w:color="auto"/>
          </w:divBdr>
        </w:div>
        <w:div w:id="1137455844">
          <w:marLeft w:val="480"/>
          <w:marRight w:val="0"/>
          <w:marTop w:val="0"/>
          <w:marBottom w:val="0"/>
          <w:divBdr>
            <w:top w:val="none" w:sz="0" w:space="0" w:color="auto"/>
            <w:left w:val="none" w:sz="0" w:space="0" w:color="auto"/>
            <w:bottom w:val="none" w:sz="0" w:space="0" w:color="auto"/>
            <w:right w:val="none" w:sz="0" w:space="0" w:color="auto"/>
          </w:divBdr>
        </w:div>
        <w:div w:id="1814299161">
          <w:marLeft w:val="480"/>
          <w:marRight w:val="0"/>
          <w:marTop w:val="0"/>
          <w:marBottom w:val="0"/>
          <w:divBdr>
            <w:top w:val="none" w:sz="0" w:space="0" w:color="auto"/>
            <w:left w:val="none" w:sz="0" w:space="0" w:color="auto"/>
            <w:bottom w:val="none" w:sz="0" w:space="0" w:color="auto"/>
            <w:right w:val="none" w:sz="0" w:space="0" w:color="auto"/>
          </w:divBdr>
        </w:div>
        <w:div w:id="11149744">
          <w:marLeft w:val="480"/>
          <w:marRight w:val="0"/>
          <w:marTop w:val="0"/>
          <w:marBottom w:val="0"/>
          <w:divBdr>
            <w:top w:val="none" w:sz="0" w:space="0" w:color="auto"/>
            <w:left w:val="none" w:sz="0" w:space="0" w:color="auto"/>
            <w:bottom w:val="none" w:sz="0" w:space="0" w:color="auto"/>
            <w:right w:val="none" w:sz="0" w:space="0" w:color="auto"/>
          </w:divBdr>
        </w:div>
        <w:div w:id="1623144410">
          <w:marLeft w:val="480"/>
          <w:marRight w:val="0"/>
          <w:marTop w:val="0"/>
          <w:marBottom w:val="0"/>
          <w:divBdr>
            <w:top w:val="none" w:sz="0" w:space="0" w:color="auto"/>
            <w:left w:val="none" w:sz="0" w:space="0" w:color="auto"/>
            <w:bottom w:val="none" w:sz="0" w:space="0" w:color="auto"/>
            <w:right w:val="none" w:sz="0" w:space="0" w:color="auto"/>
          </w:divBdr>
        </w:div>
        <w:div w:id="1166700972">
          <w:marLeft w:val="480"/>
          <w:marRight w:val="0"/>
          <w:marTop w:val="0"/>
          <w:marBottom w:val="0"/>
          <w:divBdr>
            <w:top w:val="none" w:sz="0" w:space="0" w:color="auto"/>
            <w:left w:val="none" w:sz="0" w:space="0" w:color="auto"/>
            <w:bottom w:val="none" w:sz="0" w:space="0" w:color="auto"/>
            <w:right w:val="none" w:sz="0" w:space="0" w:color="auto"/>
          </w:divBdr>
        </w:div>
        <w:div w:id="1894465442">
          <w:marLeft w:val="480"/>
          <w:marRight w:val="0"/>
          <w:marTop w:val="0"/>
          <w:marBottom w:val="0"/>
          <w:divBdr>
            <w:top w:val="none" w:sz="0" w:space="0" w:color="auto"/>
            <w:left w:val="none" w:sz="0" w:space="0" w:color="auto"/>
            <w:bottom w:val="none" w:sz="0" w:space="0" w:color="auto"/>
            <w:right w:val="none" w:sz="0" w:space="0" w:color="auto"/>
          </w:divBdr>
        </w:div>
        <w:div w:id="1237935930">
          <w:marLeft w:val="480"/>
          <w:marRight w:val="0"/>
          <w:marTop w:val="0"/>
          <w:marBottom w:val="0"/>
          <w:divBdr>
            <w:top w:val="none" w:sz="0" w:space="0" w:color="auto"/>
            <w:left w:val="none" w:sz="0" w:space="0" w:color="auto"/>
            <w:bottom w:val="none" w:sz="0" w:space="0" w:color="auto"/>
            <w:right w:val="none" w:sz="0" w:space="0" w:color="auto"/>
          </w:divBdr>
        </w:div>
        <w:div w:id="803813517">
          <w:marLeft w:val="480"/>
          <w:marRight w:val="0"/>
          <w:marTop w:val="0"/>
          <w:marBottom w:val="0"/>
          <w:divBdr>
            <w:top w:val="none" w:sz="0" w:space="0" w:color="auto"/>
            <w:left w:val="none" w:sz="0" w:space="0" w:color="auto"/>
            <w:bottom w:val="none" w:sz="0" w:space="0" w:color="auto"/>
            <w:right w:val="none" w:sz="0" w:space="0" w:color="auto"/>
          </w:divBdr>
        </w:div>
        <w:div w:id="93673826">
          <w:marLeft w:val="480"/>
          <w:marRight w:val="0"/>
          <w:marTop w:val="0"/>
          <w:marBottom w:val="0"/>
          <w:divBdr>
            <w:top w:val="none" w:sz="0" w:space="0" w:color="auto"/>
            <w:left w:val="none" w:sz="0" w:space="0" w:color="auto"/>
            <w:bottom w:val="none" w:sz="0" w:space="0" w:color="auto"/>
            <w:right w:val="none" w:sz="0" w:space="0" w:color="auto"/>
          </w:divBdr>
        </w:div>
        <w:div w:id="497119959">
          <w:marLeft w:val="480"/>
          <w:marRight w:val="0"/>
          <w:marTop w:val="0"/>
          <w:marBottom w:val="0"/>
          <w:divBdr>
            <w:top w:val="none" w:sz="0" w:space="0" w:color="auto"/>
            <w:left w:val="none" w:sz="0" w:space="0" w:color="auto"/>
            <w:bottom w:val="none" w:sz="0" w:space="0" w:color="auto"/>
            <w:right w:val="none" w:sz="0" w:space="0" w:color="auto"/>
          </w:divBdr>
        </w:div>
        <w:div w:id="1248228088">
          <w:marLeft w:val="480"/>
          <w:marRight w:val="0"/>
          <w:marTop w:val="0"/>
          <w:marBottom w:val="0"/>
          <w:divBdr>
            <w:top w:val="none" w:sz="0" w:space="0" w:color="auto"/>
            <w:left w:val="none" w:sz="0" w:space="0" w:color="auto"/>
            <w:bottom w:val="none" w:sz="0" w:space="0" w:color="auto"/>
            <w:right w:val="none" w:sz="0" w:space="0" w:color="auto"/>
          </w:divBdr>
        </w:div>
        <w:div w:id="772014542">
          <w:marLeft w:val="480"/>
          <w:marRight w:val="0"/>
          <w:marTop w:val="0"/>
          <w:marBottom w:val="0"/>
          <w:divBdr>
            <w:top w:val="none" w:sz="0" w:space="0" w:color="auto"/>
            <w:left w:val="none" w:sz="0" w:space="0" w:color="auto"/>
            <w:bottom w:val="none" w:sz="0" w:space="0" w:color="auto"/>
            <w:right w:val="none" w:sz="0" w:space="0" w:color="auto"/>
          </w:divBdr>
        </w:div>
        <w:div w:id="1459453509">
          <w:marLeft w:val="480"/>
          <w:marRight w:val="0"/>
          <w:marTop w:val="0"/>
          <w:marBottom w:val="0"/>
          <w:divBdr>
            <w:top w:val="none" w:sz="0" w:space="0" w:color="auto"/>
            <w:left w:val="none" w:sz="0" w:space="0" w:color="auto"/>
            <w:bottom w:val="none" w:sz="0" w:space="0" w:color="auto"/>
            <w:right w:val="none" w:sz="0" w:space="0" w:color="auto"/>
          </w:divBdr>
        </w:div>
        <w:div w:id="1066103411">
          <w:marLeft w:val="480"/>
          <w:marRight w:val="0"/>
          <w:marTop w:val="0"/>
          <w:marBottom w:val="0"/>
          <w:divBdr>
            <w:top w:val="none" w:sz="0" w:space="0" w:color="auto"/>
            <w:left w:val="none" w:sz="0" w:space="0" w:color="auto"/>
            <w:bottom w:val="none" w:sz="0" w:space="0" w:color="auto"/>
            <w:right w:val="none" w:sz="0" w:space="0" w:color="auto"/>
          </w:divBdr>
        </w:div>
        <w:div w:id="1448430906">
          <w:marLeft w:val="480"/>
          <w:marRight w:val="0"/>
          <w:marTop w:val="0"/>
          <w:marBottom w:val="0"/>
          <w:divBdr>
            <w:top w:val="none" w:sz="0" w:space="0" w:color="auto"/>
            <w:left w:val="none" w:sz="0" w:space="0" w:color="auto"/>
            <w:bottom w:val="none" w:sz="0" w:space="0" w:color="auto"/>
            <w:right w:val="none" w:sz="0" w:space="0" w:color="auto"/>
          </w:divBdr>
        </w:div>
        <w:div w:id="1253851922">
          <w:marLeft w:val="480"/>
          <w:marRight w:val="0"/>
          <w:marTop w:val="0"/>
          <w:marBottom w:val="0"/>
          <w:divBdr>
            <w:top w:val="none" w:sz="0" w:space="0" w:color="auto"/>
            <w:left w:val="none" w:sz="0" w:space="0" w:color="auto"/>
            <w:bottom w:val="none" w:sz="0" w:space="0" w:color="auto"/>
            <w:right w:val="none" w:sz="0" w:space="0" w:color="auto"/>
          </w:divBdr>
        </w:div>
        <w:div w:id="823200794">
          <w:marLeft w:val="480"/>
          <w:marRight w:val="0"/>
          <w:marTop w:val="0"/>
          <w:marBottom w:val="0"/>
          <w:divBdr>
            <w:top w:val="none" w:sz="0" w:space="0" w:color="auto"/>
            <w:left w:val="none" w:sz="0" w:space="0" w:color="auto"/>
            <w:bottom w:val="none" w:sz="0" w:space="0" w:color="auto"/>
            <w:right w:val="none" w:sz="0" w:space="0" w:color="auto"/>
          </w:divBdr>
        </w:div>
        <w:div w:id="1284535167">
          <w:marLeft w:val="480"/>
          <w:marRight w:val="0"/>
          <w:marTop w:val="0"/>
          <w:marBottom w:val="0"/>
          <w:divBdr>
            <w:top w:val="none" w:sz="0" w:space="0" w:color="auto"/>
            <w:left w:val="none" w:sz="0" w:space="0" w:color="auto"/>
            <w:bottom w:val="none" w:sz="0" w:space="0" w:color="auto"/>
            <w:right w:val="none" w:sz="0" w:space="0" w:color="auto"/>
          </w:divBdr>
        </w:div>
        <w:div w:id="127742808">
          <w:marLeft w:val="480"/>
          <w:marRight w:val="0"/>
          <w:marTop w:val="0"/>
          <w:marBottom w:val="0"/>
          <w:divBdr>
            <w:top w:val="none" w:sz="0" w:space="0" w:color="auto"/>
            <w:left w:val="none" w:sz="0" w:space="0" w:color="auto"/>
            <w:bottom w:val="none" w:sz="0" w:space="0" w:color="auto"/>
            <w:right w:val="none" w:sz="0" w:space="0" w:color="auto"/>
          </w:divBdr>
        </w:div>
        <w:div w:id="1236747224">
          <w:marLeft w:val="480"/>
          <w:marRight w:val="0"/>
          <w:marTop w:val="0"/>
          <w:marBottom w:val="0"/>
          <w:divBdr>
            <w:top w:val="none" w:sz="0" w:space="0" w:color="auto"/>
            <w:left w:val="none" w:sz="0" w:space="0" w:color="auto"/>
            <w:bottom w:val="none" w:sz="0" w:space="0" w:color="auto"/>
            <w:right w:val="none" w:sz="0" w:space="0" w:color="auto"/>
          </w:divBdr>
        </w:div>
        <w:div w:id="1167673852">
          <w:marLeft w:val="480"/>
          <w:marRight w:val="0"/>
          <w:marTop w:val="0"/>
          <w:marBottom w:val="0"/>
          <w:divBdr>
            <w:top w:val="none" w:sz="0" w:space="0" w:color="auto"/>
            <w:left w:val="none" w:sz="0" w:space="0" w:color="auto"/>
            <w:bottom w:val="none" w:sz="0" w:space="0" w:color="auto"/>
            <w:right w:val="none" w:sz="0" w:space="0" w:color="auto"/>
          </w:divBdr>
        </w:div>
        <w:div w:id="1796673319">
          <w:marLeft w:val="480"/>
          <w:marRight w:val="0"/>
          <w:marTop w:val="0"/>
          <w:marBottom w:val="0"/>
          <w:divBdr>
            <w:top w:val="none" w:sz="0" w:space="0" w:color="auto"/>
            <w:left w:val="none" w:sz="0" w:space="0" w:color="auto"/>
            <w:bottom w:val="none" w:sz="0" w:space="0" w:color="auto"/>
            <w:right w:val="none" w:sz="0" w:space="0" w:color="auto"/>
          </w:divBdr>
        </w:div>
        <w:div w:id="1210145525">
          <w:marLeft w:val="480"/>
          <w:marRight w:val="0"/>
          <w:marTop w:val="0"/>
          <w:marBottom w:val="0"/>
          <w:divBdr>
            <w:top w:val="none" w:sz="0" w:space="0" w:color="auto"/>
            <w:left w:val="none" w:sz="0" w:space="0" w:color="auto"/>
            <w:bottom w:val="none" w:sz="0" w:space="0" w:color="auto"/>
            <w:right w:val="none" w:sz="0" w:space="0" w:color="auto"/>
          </w:divBdr>
        </w:div>
        <w:div w:id="389035640">
          <w:marLeft w:val="480"/>
          <w:marRight w:val="0"/>
          <w:marTop w:val="0"/>
          <w:marBottom w:val="0"/>
          <w:divBdr>
            <w:top w:val="none" w:sz="0" w:space="0" w:color="auto"/>
            <w:left w:val="none" w:sz="0" w:space="0" w:color="auto"/>
            <w:bottom w:val="none" w:sz="0" w:space="0" w:color="auto"/>
            <w:right w:val="none" w:sz="0" w:space="0" w:color="auto"/>
          </w:divBdr>
        </w:div>
        <w:div w:id="892083006">
          <w:marLeft w:val="480"/>
          <w:marRight w:val="0"/>
          <w:marTop w:val="0"/>
          <w:marBottom w:val="0"/>
          <w:divBdr>
            <w:top w:val="none" w:sz="0" w:space="0" w:color="auto"/>
            <w:left w:val="none" w:sz="0" w:space="0" w:color="auto"/>
            <w:bottom w:val="none" w:sz="0" w:space="0" w:color="auto"/>
            <w:right w:val="none" w:sz="0" w:space="0" w:color="auto"/>
          </w:divBdr>
        </w:div>
        <w:div w:id="617879007">
          <w:marLeft w:val="480"/>
          <w:marRight w:val="0"/>
          <w:marTop w:val="0"/>
          <w:marBottom w:val="0"/>
          <w:divBdr>
            <w:top w:val="none" w:sz="0" w:space="0" w:color="auto"/>
            <w:left w:val="none" w:sz="0" w:space="0" w:color="auto"/>
            <w:bottom w:val="none" w:sz="0" w:space="0" w:color="auto"/>
            <w:right w:val="none" w:sz="0" w:space="0" w:color="auto"/>
          </w:divBdr>
        </w:div>
        <w:div w:id="706221546">
          <w:marLeft w:val="480"/>
          <w:marRight w:val="0"/>
          <w:marTop w:val="0"/>
          <w:marBottom w:val="0"/>
          <w:divBdr>
            <w:top w:val="none" w:sz="0" w:space="0" w:color="auto"/>
            <w:left w:val="none" w:sz="0" w:space="0" w:color="auto"/>
            <w:bottom w:val="none" w:sz="0" w:space="0" w:color="auto"/>
            <w:right w:val="none" w:sz="0" w:space="0" w:color="auto"/>
          </w:divBdr>
        </w:div>
        <w:div w:id="1321274124">
          <w:marLeft w:val="480"/>
          <w:marRight w:val="0"/>
          <w:marTop w:val="0"/>
          <w:marBottom w:val="0"/>
          <w:divBdr>
            <w:top w:val="none" w:sz="0" w:space="0" w:color="auto"/>
            <w:left w:val="none" w:sz="0" w:space="0" w:color="auto"/>
            <w:bottom w:val="none" w:sz="0" w:space="0" w:color="auto"/>
            <w:right w:val="none" w:sz="0" w:space="0" w:color="auto"/>
          </w:divBdr>
        </w:div>
        <w:div w:id="1374816771">
          <w:marLeft w:val="480"/>
          <w:marRight w:val="0"/>
          <w:marTop w:val="0"/>
          <w:marBottom w:val="0"/>
          <w:divBdr>
            <w:top w:val="none" w:sz="0" w:space="0" w:color="auto"/>
            <w:left w:val="none" w:sz="0" w:space="0" w:color="auto"/>
            <w:bottom w:val="none" w:sz="0" w:space="0" w:color="auto"/>
            <w:right w:val="none" w:sz="0" w:space="0" w:color="auto"/>
          </w:divBdr>
        </w:div>
        <w:div w:id="846753192">
          <w:marLeft w:val="480"/>
          <w:marRight w:val="0"/>
          <w:marTop w:val="0"/>
          <w:marBottom w:val="0"/>
          <w:divBdr>
            <w:top w:val="none" w:sz="0" w:space="0" w:color="auto"/>
            <w:left w:val="none" w:sz="0" w:space="0" w:color="auto"/>
            <w:bottom w:val="none" w:sz="0" w:space="0" w:color="auto"/>
            <w:right w:val="none" w:sz="0" w:space="0" w:color="auto"/>
          </w:divBdr>
        </w:div>
        <w:div w:id="1882593504">
          <w:marLeft w:val="480"/>
          <w:marRight w:val="0"/>
          <w:marTop w:val="0"/>
          <w:marBottom w:val="0"/>
          <w:divBdr>
            <w:top w:val="none" w:sz="0" w:space="0" w:color="auto"/>
            <w:left w:val="none" w:sz="0" w:space="0" w:color="auto"/>
            <w:bottom w:val="none" w:sz="0" w:space="0" w:color="auto"/>
            <w:right w:val="none" w:sz="0" w:space="0" w:color="auto"/>
          </w:divBdr>
        </w:div>
        <w:div w:id="1456024439">
          <w:marLeft w:val="480"/>
          <w:marRight w:val="0"/>
          <w:marTop w:val="0"/>
          <w:marBottom w:val="0"/>
          <w:divBdr>
            <w:top w:val="none" w:sz="0" w:space="0" w:color="auto"/>
            <w:left w:val="none" w:sz="0" w:space="0" w:color="auto"/>
            <w:bottom w:val="none" w:sz="0" w:space="0" w:color="auto"/>
            <w:right w:val="none" w:sz="0" w:space="0" w:color="auto"/>
          </w:divBdr>
        </w:div>
        <w:div w:id="80218429">
          <w:marLeft w:val="480"/>
          <w:marRight w:val="0"/>
          <w:marTop w:val="0"/>
          <w:marBottom w:val="0"/>
          <w:divBdr>
            <w:top w:val="none" w:sz="0" w:space="0" w:color="auto"/>
            <w:left w:val="none" w:sz="0" w:space="0" w:color="auto"/>
            <w:bottom w:val="none" w:sz="0" w:space="0" w:color="auto"/>
            <w:right w:val="none" w:sz="0" w:space="0" w:color="auto"/>
          </w:divBdr>
        </w:div>
        <w:div w:id="83113793">
          <w:marLeft w:val="480"/>
          <w:marRight w:val="0"/>
          <w:marTop w:val="0"/>
          <w:marBottom w:val="0"/>
          <w:divBdr>
            <w:top w:val="none" w:sz="0" w:space="0" w:color="auto"/>
            <w:left w:val="none" w:sz="0" w:space="0" w:color="auto"/>
            <w:bottom w:val="none" w:sz="0" w:space="0" w:color="auto"/>
            <w:right w:val="none" w:sz="0" w:space="0" w:color="auto"/>
          </w:divBdr>
        </w:div>
        <w:div w:id="1637639447">
          <w:marLeft w:val="480"/>
          <w:marRight w:val="0"/>
          <w:marTop w:val="0"/>
          <w:marBottom w:val="0"/>
          <w:divBdr>
            <w:top w:val="none" w:sz="0" w:space="0" w:color="auto"/>
            <w:left w:val="none" w:sz="0" w:space="0" w:color="auto"/>
            <w:bottom w:val="none" w:sz="0" w:space="0" w:color="auto"/>
            <w:right w:val="none" w:sz="0" w:space="0" w:color="auto"/>
          </w:divBdr>
        </w:div>
        <w:div w:id="1248658979">
          <w:marLeft w:val="480"/>
          <w:marRight w:val="0"/>
          <w:marTop w:val="0"/>
          <w:marBottom w:val="0"/>
          <w:divBdr>
            <w:top w:val="none" w:sz="0" w:space="0" w:color="auto"/>
            <w:left w:val="none" w:sz="0" w:space="0" w:color="auto"/>
            <w:bottom w:val="none" w:sz="0" w:space="0" w:color="auto"/>
            <w:right w:val="none" w:sz="0" w:space="0" w:color="auto"/>
          </w:divBdr>
        </w:div>
        <w:div w:id="2058122751">
          <w:marLeft w:val="480"/>
          <w:marRight w:val="0"/>
          <w:marTop w:val="0"/>
          <w:marBottom w:val="0"/>
          <w:divBdr>
            <w:top w:val="none" w:sz="0" w:space="0" w:color="auto"/>
            <w:left w:val="none" w:sz="0" w:space="0" w:color="auto"/>
            <w:bottom w:val="none" w:sz="0" w:space="0" w:color="auto"/>
            <w:right w:val="none" w:sz="0" w:space="0" w:color="auto"/>
          </w:divBdr>
        </w:div>
        <w:div w:id="1489589201">
          <w:marLeft w:val="480"/>
          <w:marRight w:val="0"/>
          <w:marTop w:val="0"/>
          <w:marBottom w:val="0"/>
          <w:divBdr>
            <w:top w:val="none" w:sz="0" w:space="0" w:color="auto"/>
            <w:left w:val="none" w:sz="0" w:space="0" w:color="auto"/>
            <w:bottom w:val="none" w:sz="0" w:space="0" w:color="auto"/>
            <w:right w:val="none" w:sz="0" w:space="0" w:color="auto"/>
          </w:divBdr>
        </w:div>
        <w:div w:id="538594890">
          <w:marLeft w:val="480"/>
          <w:marRight w:val="0"/>
          <w:marTop w:val="0"/>
          <w:marBottom w:val="0"/>
          <w:divBdr>
            <w:top w:val="none" w:sz="0" w:space="0" w:color="auto"/>
            <w:left w:val="none" w:sz="0" w:space="0" w:color="auto"/>
            <w:bottom w:val="none" w:sz="0" w:space="0" w:color="auto"/>
            <w:right w:val="none" w:sz="0" w:space="0" w:color="auto"/>
          </w:divBdr>
        </w:div>
        <w:div w:id="2079857851">
          <w:marLeft w:val="480"/>
          <w:marRight w:val="0"/>
          <w:marTop w:val="0"/>
          <w:marBottom w:val="0"/>
          <w:divBdr>
            <w:top w:val="none" w:sz="0" w:space="0" w:color="auto"/>
            <w:left w:val="none" w:sz="0" w:space="0" w:color="auto"/>
            <w:bottom w:val="none" w:sz="0" w:space="0" w:color="auto"/>
            <w:right w:val="none" w:sz="0" w:space="0" w:color="auto"/>
          </w:divBdr>
        </w:div>
      </w:divsChild>
    </w:div>
    <w:div w:id="1218056546">
      <w:bodyDiv w:val="1"/>
      <w:marLeft w:val="0"/>
      <w:marRight w:val="0"/>
      <w:marTop w:val="0"/>
      <w:marBottom w:val="0"/>
      <w:divBdr>
        <w:top w:val="none" w:sz="0" w:space="0" w:color="auto"/>
        <w:left w:val="none" w:sz="0" w:space="0" w:color="auto"/>
        <w:bottom w:val="none" w:sz="0" w:space="0" w:color="auto"/>
        <w:right w:val="none" w:sz="0" w:space="0" w:color="auto"/>
      </w:divBdr>
      <w:divsChild>
        <w:div w:id="1339650648">
          <w:marLeft w:val="480"/>
          <w:marRight w:val="0"/>
          <w:marTop w:val="0"/>
          <w:marBottom w:val="0"/>
          <w:divBdr>
            <w:top w:val="none" w:sz="0" w:space="0" w:color="auto"/>
            <w:left w:val="none" w:sz="0" w:space="0" w:color="auto"/>
            <w:bottom w:val="none" w:sz="0" w:space="0" w:color="auto"/>
            <w:right w:val="none" w:sz="0" w:space="0" w:color="auto"/>
          </w:divBdr>
        </w:div>
        <w:div w:id="1154638735">
          <w:marLeft w:val="480"/>
          <w:marRight w:val="0"/>
          <w:marTop w:val="0"/>
          <w:marBottom w:val="0"/>
          <w:divBdr>
            <w:top w:val="none" w:sz="0" w:space="0" w:color="auto"/>
            <w:left w:val="none" w:sz="0" w:space="0" w:color="auto"/>
            <w:bottom w:val="none" w:sz="0" w:space="0" w:color="auto"/>
            <w:right w:val="none" w:sz="0" w:space="0" w:color="auto"/>
          </w:divBdr>
        </w:div>
        <w:div w:id="204492253">
          <w:marLeft w:val="480"/>
          <w:marRight w:val="0"/>
          <w:marTop w:val="0"/>
          <w:marBottom w:val="0"/>
          <w:divBdr>
            <w:top w:val="none" w:sz="0" w:space="0" w:color="auto"/>
            <w:left w:val="none" w:sz="0" w:space="0" w:color="auto"/>
            <w:bottom w:val="none" w:sz="0" w:space="0" w:color="auto"/>
            <w:right w:val="none" w:sz="0" w:space="0" w:color="auto"/>
          </w:divBdr>
        </w:div>
        <w:div w:id="812909861">
          <w:marLeft w:val="480"/>
          <w:marRight w:val="0"/>
          <w:marTop w:val="0"/>
          <w:marBottom w:val="0"/>
          <w:divBdr>
            <w:top w:val="none" w:sz="0" w:space="0" w:color="auto"/>
            <w:left w:val="none" w:sz="0" w:space="0" w:color="auto"/>
            <w:bottom w:val="none" w:sz="0" w:space="0" w:color="auto"/>
            <w:right w:val="none" w:sz="0" w:space="0" w:color="auto"/>
          </w:divBdr>
        </w:div>
        <w:div w:id="1579973997">
          <w:marLeft w:val="480"/>
          <w:marRight w:val="0"/>
          <w:marTop w:val="0"/>
          <w:marBottom w:val="0"/>
          <w:divBdr>
            <w:top w:val="none" w:sz="0" w:space="0" w:color="auto"/>
            <w:left w:val="none" w:sz="0" w:space="0" w:color="auto"/>
            <w:bottom w:val="none" w:sz="0" w:space="0" w:color="auto"/>
            <w:right w:val="none" w:sz="0" w:space="0" w:color="auto"/>
          </w:divBdr>
        </w:div>
        <w:div w:id="1827237070">
          <w:marLeft w:val="480"/>
          <w:marRight w:val="0"/>
          <w:marTop w:val="0"/>
          <w:marBottom w:val="0"/>
          <w:divBdr>
            <w:top w:val="none" w:sz="0" w:space="0" w:color="auto"/>
            <w:left w:val="none" w:sz="0" w:space="0" w:color="auto"/>
            <w:bottom w:val="none" w:sz="0" w:space="0" w:color="auto"/>
            <w:right w:val="none" w:sz="0" w:space="0" w:color="auto"/>
          </w:divBdr>
        </w:div>
        <w:div w:id="1010522880">
          <w:marLeft w:val="480"/>
          <w:marRight w:val="0"/>
          <w:marTop w:val="0"/>
          <w:marBottom w:val="0"/>
          <w:divBdr>
            <w:top w:val="none" w:sz="0" w:space="0" w:color="auto"/>
            <w:left w:val="none" w:sz="0" w:space="0" w:color="auto"/>
            <w:bottom w:val="none" w:sz="0" w:space="0" w:color="auto"/>
            <w:right w:val="none" w:sz="0" w:space="0" w:color="auto"/>
          </w:divBdr>
        </w:div>
        <w:div w:id="907420658">
          <w:marLeft w:val="480"/>
          <w:marRight w:val="0"/>
          <w:marTop w:val="0"/>
          <w:marBottom w:val="0"/>
          <w:divBdr>
            <w:top w:val="none" w:sz="0" w:space="0" w:color="auto"/>
            <w:left w:val="none" w:sz="0" w:space="0" w:color="auto"/>
            <w:bottom w:val="none" w:sz="0" w:space="0" w:color="auto"/>
            <w:right w:val="none" w:sz="0" w:space="0" w:color="auto"/>
          </w:divBdr>
        </w:div>
        <w:div w:id="82799263">
          <w:marLeft w:val="480"/>
          <w:marRight w:val="0"/>
          <w:marTop w:val="0"/>
          <w:marBottom w:val="0"/>
          <w:divBdr>
            <w:top w:val="none" w:sz="0" w:space="0" w:color="auto"/>
            <w:left w:val="none" w:sz="0" w:space="0" w:color="auto"/>
            <w:bottom w:val="none" w:sz="0" w:space="0" w:color="auto"/>
            <w:right w:val="none" w:sz="0" w:space="0" w:color="auto"/>
          </w:divBdr>
        </w:div>
        <w:div w:id="2113939031">
          <w:marLeft w:val="480"/>
          <w:marRight w:val="0"/>
          <w:marTop w:val="0"/>
          <w:marBottom w:val="0"/>
          <w:divBdr>
            <w:top w:val="none" w:sz="0" w:space="0" w:color="auto"/>
            <w:left w:val="none" w:sz="0" w:space="0" w:color="auto"/>
            <w:bottom w:val="none" w:sz="0" w:space="0" w:color="auto"/>
            <w:right w:val="none" w:sz="0" w:space="0" w:color="auto"/>
          </w:divBdr>
        </w:div>
        <w:div w:id="2026709127">
          <w:marLeft w:val="480"/>
          <w:marRight w:val="0"/>
          <w:marTop w:val="0"/>
          <w:marBottom w:val="0"/>
          <w:divBdr>
            <w:top w:val="none" w:sz="0" w:space="0" w:color="auto"/>
            <w:left w:val="none" w:sz="0" w:space="0" w:color="auto"/>
            <w:bottom w:val="none" w:sz="0" w:space="0" w:color="auto"/>
            <w:right w:val="none" w:sz="0" w:space="0" w:color="auto"/>
          </w:divBdr>
        </w:div>
        <w:div w:id="1651444442">
          <w:marLeft w:val="480"/>
          <w:marRight w:val="0"/>
          <w:marTop w:val="0"/>
          <w:marBottom w:val="0"/>
          <w:divBdr>
            <w:top w:val="none" w:sz="0" w:space="0" w:color="auto"/>
            <w:left w:val="none" w:sz="0" w:space="0" w:color="auto"/>
            <w:bottom w:val="none" w:sz="0" w:space="0" w:color="auto"/>
            <w:right w:val="none" w:sz="0" w:space="0" w:color="auto"/>
          </w:divBdr>
        </w:div>
        <w:div w:id="1254245673">
          <w:marLeft w:val="480"/>
          <w:marRight w:val="0"/>
          <w:marTop w:val="0"/>
          <w:marBottom w:val="0"/>
          <w:divBdr>
            <w:top w:val="none" w:sz="0" w:space="0" w:color="auto"/>
            <w:left w:val="none" w:sz="0" w:space="0" w:color="auto"/>
            <w:bottom w:val="none" w:sz="0" w:space="0" w:color="auto"/>
            <w:right w:val="none" w:sz="0" w:space="0" w:color="auto"/>
          </w:divBdr>
        </w:div>
        <w:div w:id="1672369258">
          <w:marLeft w:val="480"/>
          <w:marRight w:val="0"/>
          <w:marTop w:val="0"/>
          <w:marBottom w:val="0"/>
          <w:divBdr>
            <w:top w:val="none" w:sz="0" w:space="0" w:color="auto"/>
            <w:left w:val="none" w:sz="0" w:space="0" w:color="auto"/>
            <w:bottom w:val="none" w:sz="0" w:space="0" w:color="auto"/>
            <w:right w:val="none" w:sz="0" w:space="0" w:color="auto"/>
          </w:divBdr>
        </w:div>
        <w:div w:id="102002791">
          <w:marLeft w:val="480"/>
          <w:marRight w:val="0"/>
          <w:marTop w:val="0"/>
          <w:marBottom w:val="0"/>
          <w:divBdr>
            <w:top w:val="none" w:sz="0" w:space="0" w:color="auto"/>
            <w:left w:val="none" w:sz="0" w:space="0" w:color="auto"/>
            <w:bottom w:val="none" w:sz="0" w:space="0" w:color="auto"/>
            <w:right w:val="none" w:sz="0" w:space="0" w:color="auto"/>
          </w:divBdr>
        </w:div>
        <w:div w:id="1034159345">
          <w:marLeft w:val="480"/>
          <w:marRight w:val="0"/>
          <w:marTop w:val="0"/>
          <w:marBottom w:val="0"/>
          <w:divBdr>
            <w:top w:val="none" w:sz="0" w:space="0" w:color="auto"/>
            <w:left w:val="none" w:sz="0" w:space="0" w:color="auto"/>
            <w:bottom w:val="none" w:sz="0" w:space="0" w:color="auto"/>
            <w:right w:val="none" w:sz="0" w:space="0" w:color="auto"/>
          </w:divBdr>
        </w:div>
        <w:div w:id="147476295">
          <w:marLeft w:val="480"/>
          <w:marRight w:val="0"/>
          <w:marTop w:val="0"/>
          <w:marBottom w:val="0"/>
          <w:divBdr>
            <w:top w:val="none" w:sz="0" w:space="0" w:color="auto"/>
            <w:left w:val="none" w:sz="0" w:space="0" w:color="auto"/>
            <w:bottom w:val="none" w:sz="0" w:space="0" w:color="auto"/>
            <w:right w:val="none" w:sz="0" w:space="0" w:color="auto"/>
          </w:divBdr>
        </w:div>
        <w:div w:id="2138405036">
          <w:marLeft w:val="480"/>
          <w:marRight w:val="0"/>
          <w:marTop w:val="0"/>
          <w:marBottom w:val="0"/>
          <w:divBdr>
            <w:top w:val="none" w:sz="0" w:space="0" w:color="auto"/>
            <w:left w:val="none" w:sz="0" w:space="0" w:color="auto"/>
            <w:bottom w:val="none" w:sz="0" w:space="0" w:color="auto"/>
            <w:right w:val="none" w:sz="0" w:space="0" w:color="auto"/>
          </w:divBdr>
        </w:div>
        <w:div w:id="2128624001">
          <w:marLeft w:val="480"/>
          <w:marRight w:val="0"/>
          <w:marTop w:val="0"/>
          <w:marBottom w:val="0"/>
          <w:divBdr>
            <w:top w:val="none" w:sz="0" w:space="0" w:color="auto"/>
            <w:left w:val="none" w:sz="0" w:space="0" w:color="auto"/>
            <w:bottom w:val="none" w:sz="0" w:space="0" w:color="auto"/>
            <w:right w:val="none" w:sz="0" w:space="0" w:color="auto"/>
          </w:divBdr>
        </w:div>
        <w:div w:id="284503443">
          <w:marLeft w:val="480"/>
          <w:marRight w:val="0"/>
          <w:marTop w:val="0"/>
          <w:marBottom w:val="0"/>
          <w:divBdr>
            <w:top w:val="none" w:sz="0" w:space="0" w:color="auto"/>
            <w:left w:val="none" w:sz="0" w:space="0" w:color="auto"/>
            <w:bottom w:val="none" w:sz="0" w:space="0" w:color="auto"/>
            <w:right w:val="none" w:sz="0" w:space="0" w:color="auto"/>
          </w:divBdr>
        </w:div>
        <w:div w:id="1881088435">
          <w:marLeft w:val="480"/>
          <w:marRight w:val="0"/>
          <w:marTop w:val="0"/>
          <w:marBottom w:val="0"/>
          <w:divBdr>
            <w:top w:val="none" w:sz="0" w:space="0" w:color="auto"/>
            <w:left w:val="none" w:sz="0" w:space="0" w:color="auto"/>
            <w:bottom w:val="none" w:sz="0" w:space="0" w:color="auto"/>
            <w:right w:val="none" w:sz="0" w:space="0" w:color="auto"/>
          </w:divBdr>
        </w:div>
        <w:div w:id="1637682019">
          <w:marLeft w:val="480"/>
          <w:marRight w:val="0"/>
          <w:marTop w:val="0"/>
          <w:marBottom w:val="0"/>
          <w:divBdr>
            <w:top w:val="none" w:sz="0" w:space="0" w:color="auto"/>
            <w:left w:val="none" w:sz="0" w:space="0" w:color="auto"/>
            <w:bottom w:val="none" w:sz="0" w:space="0" w:color="auto"/>
            <w:right w:val="none" w:sz="0" w:space="0" w:color="auto"/>
          </w:divBdr>
        </w:div>
        <w:div w:id="1690330125">
          <w:marLeft w:val="480"/>
          <w:marRight w:val="0"/>
          <w:marTop w:val="0"/>
          <w:marBottom w:val="0"/>
          <w:divBdr>
            <w:top w:val="none" w:sz="0" w:space="0" w:color="auto"/>
            <w:left w:val="none" w:sz="0" w:space="0" w:color="auto"/>
            <w:bottom w:val="none" w:sz="0" w:space="0" w:color="auto"/>
            <w:right w:val="none" w:sz="0" w:space="0" w:color="auto"/>
          </w:divBdr>
        </w:div>
        <w:div w:id="1645160380">
          <w:marLeft w:val="480"/>
          <w:marRight w:val="0"/>
          <w:marTop w:val="0"/>
          <w:marBottom w:val="0"/>
          <w:divBdr>
            <w:top w:val="none" w:sz="0" w:space="0" w:color="auto"/>
            <w:left w:val="none" w:sz="0" w:space="0" w:color="auto"/>
            <w:bottom w:val="none" w:sz="0" w:space="0" w:color="auto"/>
            <w:right w:val="none" w:sz="0" w:space="0" w:color="auto"/>
          </w:divBdr>
        </w:div>
        <w:div w:id="1796211408">
          <w:marLeft w:val="480"/>
          <w:marRight w:val="0"/>
          <w:marTop w:val="0"/>
          <w:marBottom w:val="0"/>
          <w:divBdr>
            <w:top w:val="none" w:sz="0" w:space="0" w:color="auto"/>
            <w:left w:val="none" w:sz="0" w:space="0" w:color="auto"/>
            <w:bottom w:val="none" w:sz="0" w:space="0" w:color="auto"/>
            <w:right w:val="none" w:sz="0" w:space="0" w:color="auto"/>
          </w:divBdr>
        </w:div>
        <w:div w:id="1689062505">
          <w:marLeft w:val="480"/>
          <w:marRight w:val="0"/>
          <w:marTop w:val="0"/>
          <w:marBottom w:val="0"/>
          <w:divBdr>
            <w:top w:val="none" w:sz="0" w:space="0" w:color="auto"/>
            <w:left w:val="none" w:sz="0" w:space="0" w:color="auto"/>
            <w:bottom w:val="none" w:sz="0" w:space="0" w:color="auto"/>
            <w:right w:val="none" w:sz="0" w:space="0" w:color="auto"/>
          </w:divBdr>
        </w:div>
        <w:div w:id="697239038">
          <w:marLeft w:val="480"/>
          <w:marRight w:val="0"/>
          <w:marTop w:val="0"/>
          <w:marBottom w:val="0"/>
          <w:divBdr>
            <w:top w:val="none" w:sz="0" w:space="0" w:color="auto"/>
            <w:left w:val="none" w:sz="0" w:space="0" w:color="auto"/>
            <w:bottom w:val="none" w:sz="0" w:space="0" w:color="auto"/>
            <w:right w:val="none" w:sz="0" w:space="0" w:color="auto"/>
          </w:divBdr>
        </w:div>
        <w:div w:id="2046440239">
          <w:marLeft w:val="480"/>
          <w:marRight w:val="0"/>
          <w:marTop w:val="0"/>
          <w:marBottom w:val="0"/>
          <w:divBdr>
            <w:top w:val="none" w:sz="0" w:space="0" w:color="auto"/>
            <w:left w:val="none" w:sz="0" w:space="0" w:color="auto"/>
            <w:bottom w:val="none" w:sz="0" w:space="0" w:color="auto"/>
            <w:right w:val="none" w:sz="0" w:space="0" w:color="auto"/>
          </w:divBdr>
        </w:div>
        <w:div w:id="800421456">
          <w:marLeft w:val="480"/>
          <w:marRight w:val="0"/>
          <w:marTop w:val="0"/>
          <w:marBottom w:val="0"/>
          <w:divBdr>
            <w:top w:val="none" w:sz="0" w:space="0" w:color="auto"/>
            <w:left w:val="none" w:sz="0" w:space="0" w:color="auto"/>
            <w:bottom w:val="none" w:sz="0" w:space="0" w:color="auto"/>
            <w:right w:val="none" w:sz="0" w:space="0" w:color="auto"/>
          </w:divBdr>
        </w:div>
        <w:div w:id="257250749">
          <w:marLeft w:val="480"/>
          <w:marRight w:val="0"/>
          <w:marTop w:val="0"/>
          <w:marBottom w:val="0"/>
          <w:divBdr>
            <w:top w:val="none" w:sz="0" w:space="0" w:color="auto"/>
            <w:left w:val="none" w:sz="0" w:space="0" w:color="auto"/>
            <w:bottom w:val="none" w:sz="0" w:space="0" w:color="auto"/>
            <w:right w:val="none" w:sz="0" w:space="0" w:color="auto"/>
          </w:divBdr>
        </w:div>
        <w:div w:id="1707296740">
          <w:marLeft w:val="480"/>
          <w:marRight w:val="0"/>
          <w:marTop w:val="0"/>
          <w:marBottom w:val="0"/>
          <w:divBdr>
            <w:top w:val="none" w:sz="0" w:space="0" w:color="auto"/>
            <w:left w:val="none" w:sz="0" w:space="0" w:color="auto"/>
            <w:bottom w:val="none" w:sz="0" w:space="0" w:color="auto"/>
            <w:right w:val="none" w:sz="0" w:space="0" w:color="auto"/>
          </w:divBdr>
        </w:div>
        <w:div w:id="363678330">
          <w:marLeft w:val="480"/>
          <w:marRight w:val="0"/>
          <w:marTop w:val="0"/>
          <w:marBottom w:val="0"/>
          <w:divBdr>
            <w:top w:val="none" w:sz="0" w:space="0" w:color="auto"/>
            <w:left w:val="none" w:sz="0" w:space="0" w:color="auto"/>
            <w:bottom w:val="none" w:sz="0" w:space="0" w:color="auto"/>
            <w:right w:val="none" w:sz="0" w:space="0" w:color="auto"/>
          </w:divBdr>
        </w:div>
        <w:div w:id="1134828071">
          <w:marLeft w:val="480"/>
          <w:marRight w:val="0"/>
          <w:marTop w:val="0"/>
          <w:marBottom w:val="0"/>
          <w:divBdr>
            <w:top w:val="none" w:sz="0" w:space="0" w:color="auto"/>
            <w:left w:val="none" w:sz="0" w:space="0" w:color="auto"/>
            <w:bottom w:val="none" w:sz="0" w:space="0" w:color="auto"/>
            <w:right w:val="none" w:sz="0" w:space="0" w:color="auto"/>
          </w:divBdr>
        </w:div>
        <w:div w:id="1331567732">
          <w:marLeft w:val="480"/>
          <w:marRight w:val="0"/>
          <w:marTop w:val="0"/>
          <w:marBottom w:val="0"/>
          <w:divBdr>
            <w:top w:val="none" w:sz="0" w:space="0" w:color="auto"/>
            <w:left w:val="none" w:sz="0" w:space="0" w:color="auto"/>
            <w:bottom w:val="none" w:sz="0" w:space="0" w:color="auto"/>
            <w:right w:val="none" w:sz="0" w:space="0" w:color="auto"/>
          </w:divBdr>
        </w:div>
        <w:div w:id="803473648">
          <w:marLeft w:val="480"/>
          <w:marRight w:val="0"/>
          <w:marTop w:val="0"/>
          <w:marBottom w:val="0"/>
          <w:divBdr>
            <w:top w:val="none" w:sz="0" w:space="0" w:color="auto"/>
            <w:left w:val="none" w:sz="0" w:space="0" w:color="auto"/>
            <w:bottom w:val="none" w:sz="0" w:space="0" w:color="auto"/>
            <w:right w:val="none" w:sz="0" w:space="0" w:color="auto"/>
          </w:divBdr>
        </w:div>
        <w:div w:id="2046711828">
          <w:marLeft w:val="480"/>
          <w:marRight w:val="0"/>
          <w:marTop w:val="0"/>
          <w:marBottom w:val="0"/>
          <w:divBdr>
            <w:top w:val="none" w:sz="0" w:space="0" w:color="auto"/>
            <w:left w:val="none" w:sz="0" w:space="0" w:color="auto"/>
            <w:bottom w:val="none" w:sz="0" w:space="0" w:color="auto"/>
            <w:right w:val="none" w:sz="0" w:space="0" w:color="auto"/>
          </w:divBdr>
        </w:div>
        <w:div w:id="447045194">
          <w:marLeft w:val="480"/>
          <w:marRight w:val="0"/>
          <w:marTop w:val="0"/>
          <w:marBottom w:val="0"/>
          <w:divBdr>
            <w:top w:val="none" w:sz="0" w:space="0" w:color="auto"/>
            <w:left w:val="none" w:sz="0" w:space="0" w:color="auto"/>
            <w:bottom w:val="none" w:sz="0" w:space="0" w:color="auto"/>
            <w:right w:val="none" w:sz="0" w:space="0" w:color="auto"/>
          </w:divBdr>
        </w:div>
        <w:div w:id="1309701967">
          <w:marLeft w:val="480"/>
          <w:marRight w:val="0"/>
          <w:marTop w:val="0"/>
          <w:marBottom w:val="0"/>
          <w:divBdr>
            <w:top w:val="none" w:sz="0" w:space="0" w:color="auto"/>
            <w:left w:val="none" w:sz="0" w:space="0" w:color="auto"/>
            <w:bottom w:val="none" w:sz="0" w:space="0" w:color="auto"/>
            <w:right w:val="none" w:sz="0" w:space="0" w:color="auto"/>
          </w:divBdr>
        </w:div>
        <w:div w:id="1068189000">
          <w:marLeft w:val="480"/>
          <w:marRight w:val="0"/>
          <w:marTop w:val="0"/>
          <w:marBottom w:val="0"/>
          <w:divBdr>
            <w:top w:val="none" w:sz="0" w:space="0" w:color="auto"/>
            <w:left w:val="none" w:sz="0" w:space="0" w:color="auto"/>
            <w:bottom w:val="none" w:sz="0" w:space="0" w:color="auto"/>
            <w:right w:val="none" w:sz="0" w:space="0" w:color="auto"/>
          </w:divBdr>
        </w:div>
        <w:div w:id="66267384">
          <w:marLeft w:val="480"/>
          <w:marRight w:val="0"/>
          <w:marTop w:val="0"/>
          <w:marBottom w:val="0"/>
          <w:divBdr>
            <w:top w:val="none" w:sz="0" w:space="0" w:color="auto"/>
            <w:left w:val="none" w:sz="0" w:space="0" w:color="auto"/>
            <w:bottom w:val="none" w:sz="0" w:space="0" w:color="auto"/>
            <w:right w:val="none" w:sz="0" w:space="0" w:color="auto"/>
          </w:divBdr>
        </w:div>
        <w:div w:id="1048183884">
          <w:marLeft w:val="480"/>
          <w:marRight w:val="0"/>
          <w:marTop w:val="0"/>
          <w:marBottom w:val="0"/>
          <w:divBdr>
            <w:top w:val="none" w:sz="0" w:space="0" w:color="auto"/>
            <w:left w:val="none" w:sz="0" w:space="0" w:color="auto"/>
            <w:bottom w:val="none" w:sz="0" w:space="0" w:color="auto"/>
            <w:right w:val="none" w:sz="0" w:space="0" w:color="auto"/>
          </w:divBdr>
        </w:div>
        <w:div w:id="1852136149">
          <w:marLeft w:val="480"/>
          <w:marRight w:val="0"/>
          <w:marTop w:val="0"/>
          <w:marBottom w:val="0"/>
          <w:divBdr>
            <w:top w:val="none" w:sz="0" w:space="0" w:color="auto"/>
            <w:left w:val="none" w:sz="0" w:space="0" w:color="auto"/>
            <w:bottom w:val="none" w:sz="0" w:space="0" w:color="auto"/>
            <w:right w:val="none" w:sz="0" w:space="0" w:color="auto"/>
          </w:divBdr>
        </w:div>
        <w:div w:id="796147570">
          <w:marLeft w:val="480"/>
          <w:marRight w:val="0"/>
          <w:marTop w:val="0"/>
          <w:marBottom w:val="0"/>
          <w:divBdr>
            <w:top w:val="none" w:sz="0" w:space="0" w:color="auto"/>
            <w:left w:val="none" w:sz="0" w:space="0" w:color="auto"/>
            <w:bottom w:val="none" w:sz="0" w:space="0" w:color="auto"/>
            <w:right w:val="none" w:sz="0" w:space="0" w:color="auto"/>
          </w:divBdr>
        </w:div>
        <w:div w:id="52507073">
          <w:marLeft w:val="480"/>
          <w:marRight w:val="0"/>
          <w:marTop w:val="0"/>
          <w:marBottom w:val="0"/>
          <w:divBdr>
            <w:top w:val="none" w:sz="0" w:space="0" w:color="auto"/>
            <w:left w:val="none" w:sz="0" w:space="0" w:color="auto"/>
            <w:bottom w:val="none" w:sz="0" w:space="0" w:color="auto"/>
            <w:right w:val="none" w:sz="0" w:space="0" w:color="auto"/>
          </w:divBdr>
        </w:div>
        <w:div w:id="1159887824">
          <w:marLeft w:val="480"/>
          <w:marRight w:val="0"/>
          <w:marTop w:val="0"/>
          <w:marBottom w:val="0"/>
          <w:divBdr>
            <w:top w:val="none" w:sz="0" w:space="0" w:color="auto"/>
            <w:left w:val="none" w:sz="0" w:space="0" w:color="auto"/>
            <w:bottom w:val="none" w:sz="0" w:space="0" w:color="auto"/>
            <w:right w:val="none" w:sz="0" w:space="0" w:color="auto"/>
          </w:divBdr>
        </w:div>
        <w:div w:id="2030912651">
          <w:marLeft w:val="480"/>
          <w:marRight w:val="0"/>
          <w:marTop w:val="0"/>
          <w:marBottom w:val="0"/>
          <w:divBdr>
            <w:top w:val="none" w:sz="0" w:space="0" w:color="auto"/>
            <w:left w:val="none" w:sz="0" w:space="0" w:color="auto"/>
            <w:bottom w:val="none" w:sz="0" w:space="0" w:color="auto"/>
            <w:right w:val="none" w:sz="0" w:space="0" w:color="auto"/>
          </w:divBdr>
        </w:div>
        <w:div w:id="534276715">
          <w:marLeft w:val="480"/>
          <w:marRight w:val="0"/>
          <w:marTop w:val="0"/>
          <w:marBottom w:val="0"/>
          <w:divBdr>
            <w:top w:val="none" w:sz="0" w:space="0" w:color="auto"/>
            <w:left w:val="none" w:sz="0" w:space="0" w:color="auto"/>
            <w:bottom w:val="none" w:sz="0" w:space="0" w:color="auto"/>
            <w:right w:val="none" w:sz="0" w:space="0" w:color="auto"/>
          </w:divBdr>
        </w:div>
        <w:div w:id="823739760">
          <w:marLeft w:val="480"/>
          <w:marRight w:val="0"/>
          <w:marTop w:val="0"/>
          <w:marBottom w:val="0"/>
          <w:divBdr>
            <w:top w:val="none" w:sz="0" w:space="0" w:color="auto"/>
            <w:left w:val="none" w:sz="0" w:space="0" w:color="auto"/>
            <w:bottom w:val="none" w:sz="0" w:space="0" w:color="auto"/>
            <w:right w:val="none" w:sz="0" w:space="0" w:color="auto"/>
          </w:divBdr>
        </w:div>
        <w:div w:id="85733535">
          <w:marLeft w:val="480"/>
          <w:marRight w:val="0"/>
          <w:marTop w:val="0"/>
          <w:marBottom w:val="0"/>
          <w:divBdr>
            <w:top w:val="none" w:sz="0" w:space="0" w:color="auto"/>
            <w:left w:val="none" w:sz="0" w:space="0" w:color="auto"/>
            <w:bottom w:val="none" w:sz="0" w:space="0" w:color="auto"/>
            <w:right w:val="none" w:sz="0" w:space="0" w:color="auto"/>
          </w:divBdr>
        </w:div>
        <w:div w:id="1679891688">
          <w:marLeft w:val="480"/>
          <w:marRight w:val="0"/>
          <w:marTop w:val="0"/>
          <w:marBottom w:val="0"/>
          <w:divBdr>
            <w:top w:val="none" w:sz="0" w:space="0" w:color="auto"/>
            <w:left w:val="none" w:sz="0" w:space="0" w:color="auto"/>
            <w:bottom w:val="none" w:sz="0" w:space="0" w:color="auto"/>
            <w:right w:val="none" w:sz="0" w:space="0" w:color="auto"/>
          </w:divBdr>
        </w:div>
        <w:div w:id="2073574181">
          <w:marLeft w:val="480"/>
          <w:marRight w:val="0"/>
          <w:marTop w:val="0"/>
          <w:marBottom w:val="0"/>
          <w:divBdr>
            <w:top w:val="none" w:sz="0" w:space="0" w:color="auto"/>
            <w:left w:val="none" w:sz="0" w:space="0" w:color="auto"/>
            <w:bottom w:val="none" w:sz="0" w:space="0" w:color="auto"/>
            <w:right w:val="none" w:sz="0" w:space="0" w:color="auto"/>
          </w:divBdr>
        </w:div>
        <w:div w:id="530457336">
          <w:marLeft w:val="480"/>
          <w:marRight w:val="0"/>
          <w:marTop w:val="0"/>
          <w:marBottom w:val="0"/>
          <w:divBdr>
            <w:top w:val="none" w:sz="0" w:space="0" w:color="auto"/>
            <w:left w:val="none" w:sz="0" w:space="0" w:color="auto"/>
            <w:bottom w:val="none" w:sz="0" w:space="0" w:color="auto"/>
            <w:right w:val="none" w:sz="0" w:space="0" w:color="auto"/>
          </w:divBdr>
        </w:div>
        <w:div w:id="377627636">
          <w:marLeft w:val="480"/>
          <w:marRight w:val="0"/>
          <w:marTop w:val="0"/>
          <w:marBottom w:val="0"/>
          <w:divBdr>
            <w:top w:val="none" w:sz="0" w:space="0" w:color="auto"/>
            <w:left w:val="none" w:sz="0" w:space="0" w:color="auto"/>
            <w:bottom w:val="none" w:sz="0" w:space="0" w:color="auto"/>
            <w:right w:val="none" w:sz="0" w:space="0" w:color="auto"/>
          </w:divBdr>
        </w:div>
        <w:div w:id="1548444967">
          <w:marLeft w:val="480"/>
          <w:marRight w:val="0"/>
          <w:marTop w:val="0"/>
          <w:marBottom w:val="0"/>
          <w:divBdr>
            <w:top w:val="none" w:sz="0" w:space="0" w:color="auto"/>
            <w:left w:val="none" w:sz="0" w:space="0" w:color="auto"/>
            <w:bottom w:val="none" w:sz="0" w:space="0" w:color="auto"/>
            <w:right w:val="none" w:sz="0" w:space="0" w:color="auto"/>
          </w:divBdr>
        </w:div>
        <w:div w:id="488596625">
          <w:marLeft w:val="480"/>
          <w:marRight w:val="0"/>
          <w:marTop w:val="0"/>
          <w:marBottom w:val="0"/>
          <w:divBdr>
            <w:top w:val="none" w:sz="0" w:space="0" w:color="auto"/>
            <w:left w:val="none" w:sz="0" w:space="0" w:color="auto"/>
            <w:bottom w:val="none" w:sz="0" w:space="0" w:color="auto"/>
            <w:right w:val="none" w:sz="0" w:space="0" w:color="auto"/>
          </w:divBdr>
        </w:div>
        <w:div w:id="1195653344">
          <w:marLeft w:val="480"/>
          <w:marRight w:val="0"/>
          <w:marTop w:val="0"/>
          <w:marBottom w:val="0"/>
          <w:divBdr>
            <w:top w:val="none" w:sz="0" w:space="0" w:color="auto"/>
            <w:left w:val="none" w:sz="0" w:space="0" w:color="auto"/>
            <w:bottom w:val="none" w:sz="0" w:space="0" w:color="auto"/>
            <w:right w:val="none" w:sz="0" w:space="0" w:color="auto"/>
          </w:divBdr>
        </w:div>
        <w:div w:id="139347545">
          <w:marLeft w:val="480"/>
          <w:marRight w:val="0"/>
          <w:marTop w:val="0"/>
          <w:marBottom w:val="0"/>
          <w:divBdr>
            <w:top w:val="none" w:sz="0" w:space="0" w:color="auto"/>
            <w:left w:val="none" w:sz="0" w:space="0" w:color="auto"/>
            <w:bottom w:val="none" w:sz="0" w:space="0" w:color="auto"/>
            <w:right w:val="none" w:sz="0" w:space="0" w:color="auto"/>
          </w:divBdr>
        </w:div>
        <w:div w:id="1340540656">
          <w:marLeft w:val="480"/>
          <w:marRight w:val="0"/>
          <w:marTop w:val="0"/>
          <w:marBottom w:val="0"/>
          <w:divBdr>
            <w:top w:val="none" w:sz="0" w:space="0" w:color="auto"/>
            <w:left w:val="none" w:sz="0" w:space="0" w:color="auto"/>
            <w:bottom w:val="none" w:sz="0" w:space="0" w:color="auto"/>
            <w:right w:val="none" w:sz="0" w:space="0" w:color="auto"/>
          </w:divBdr>
        </w:div>
        <w:div w:id="1089892201">
          <w:marLeft w:val="480"/>
          <w:marRight w:val="0"/>
          <w:marTop w:val="0"/>
          <w:marBottom w:val="0"/>
          <w:divBdr>
            <w:top w:val="none" w:sz="0" w:space="0" w:color="auto"/>
            <w:left w:val="none" w:sz="0" w:space="0" w:color="auto"/>
            <w:bottom w:val="none" w:sz="0" w:space="0" w:color="auto"/>
            <w:right w:val="none" w:sz="0" w:space="0" w:color="auto"/>
          </w:divBdr>
        </w:div>
        <w:div w:id="759104304">
          <w:marLeft w:val="480"/>
          <w:marRight w:val="0"/>
          <w:marTop w:val="0"/>
          <w:marBottom w:val="0"/>
          <w:divBdr>
            <w:top w:val="none" w:sz="0" w:space="0" w:color="auto"/>
            <w:left w:val="none" w:sz="0" w:space="0" w:color="auto"/>
            <w:bottom w:val="none" w:sz="0" w:space="0" w:color="auto"/>
            <w:right w:val="none" w:sz="0" w:space="0" w:color="auto"/>
          </w:divBdr>
        </w:div>
        <w:div w:id="1186332935">
          <w:marLeft w:val="480"/>
          <w:marRight w:val="0"/>
          <w:marTop w:val="0"/>
          <w:marBottom w:val="0"/>
          <w:divBdr>
            <w:top w:val="none" w:sz="0" w:space="0" w:color="auto"/>
            <w:left w:val="none" w:sz="0" w:space="0" w:color="auto"/>
            <w:bottom w:val="none" w:sz="0" w:space="0" w:color="auto"/>
            <w:right w:val="none" w:sz="0" w:space="0" w:color="auto"/>
          </w:divBdr>
        </w:div>
        <w:div w:id="14116609">
          <w:marLeft w:val="480"/>
          <w:marRight w:val="0"/>
          <w:marTop w:val="0"/>
          <w:marBottom w:val="0"/>
          <w:divBdr>
            <w:top w:val="none" w:sz="0" w:space="0" w:color="auto"/>
            <w:left w:val="none" w:sz="0" w:space="0" w:color="auto"/>
            <w:bottom w:val="none" w:sz="0" w:space="0" w:color="auto"/>
            <w:right w:val="none" w:sz="0" w:space="0" w:color="auto"/>
          </w:divBdr>
        </w:div>
        <w:div w:id="681668723">
          <w:marLeft w:val="480"/>
          <w:marRight w:val="0"/>
          <w:marTop w:val="0"/>
          <w:marBottom w:val="0"/>
          <w:divBdr>
            <w:top w:val="none" w:sz="0" w:space="0" w:color="auto"/>
            <w:left w:val="none" w:sz="0" w:space="0" w:color="auto"/>
            <w:bottom w:val="none" w:sz="0" w:space="0" w:color="auto"/>
            <w:right w:val="none" w:sz="0" w:space="0" w:color="auto"/>
          </w:divBdr>
        </w:div>
        <w:div w:id="471408281">
          <w:marLeft w:val="480"/>
          <w:marRight w:val="0"/>
          <w:marTop w:val="0"/>
          <w:marBottom w:val="0"/>
          <w:divBdr>
            <w:top w:val="none" w:sz="0" w:space="0" w:color="auto"/>
            <w:left w:val="none" w:sz="0" w:space="0" w:color="auto"/>
            <w:bottom w:val="none" w:sz="0" w:space="0" w:color="auto"/>
            <w:right w:val="none" w:sz="0" w:space="0" w:color="auto"/>
          </w:divBdr>
        </w:div>
        <w:div w:id="1754817249">
          <w:marLeft w:val="480"/>
          <w:marRight w:val="0"/>
          <w:marTop w:val="0"/>
          <w:marBottom w:val="0"/>
          <w:divBdr>
            <w:top w:val="none" w:sz="0" w:space="0" w:color="auto"/>
            <w:left w:val="none" w:sz="0" w:space="0" w:color="auto"/>
            <w:bottom w:val="none" w:sz="0" w:space="0" w:color="auto"/>
            <w:right w:val="none" w:sz="0" w:space="0" w:color="auto"/>
          </w:divBdr>
        </w:div>
        <w:div w:id="50738318">
          <w:marLeft w:val="480"/>
          <w:marRight w:val="0"/>
          <w:marTop w:val="0"/>
          <w:marBottom w:val="0"/>
          <w:divBdr>
            <w:top w:val="none" w:sz="0" w:space="0" w:color="auto"/>
            <w:left w:val="none" w:sz="0" w:space="0" w:color="auto"/>
            <w:bottom w:val="none" w:sz="0" w:space="0" w:color="auto"/>
            <w:right w:val="none" w:sz="0" w:space="0" w:color="auto"/>
          </w:divBdr>
        </w:div>
        <w:div w:id="1087381711">
          <w:marLeft w:val="480"/>
          <w:marRight w:val="0"/>
          <w:marTop w:val="0"/>
          <w:marBottom w:val="0"/>
          <w:divBdr>
            <w:top w:val="none" w:sz="0" w:space="0" w:color="auto"/>
            <w:left w:val="none" w:sz="0" w:space="0" w:color="auto"/>
            <w:bottom w:val="none" w:sz="0" w:space="0" w:color="auto"/>
            <w:right w:val="none" w:sz="0" w:space="0" w:color="auto"/>
          </w:divBdr>
        </w:div>
        <w:div w:id="825784346">
          <w:marLeft w:val="480"/>
          <w:marRight w:val="0"/>
          <w:marTop w:val="0"/>
          <w:marBottom w:val="0"/>
          <w:divBdr>
            <w:top w:val="none" w:sz="0" w:space="0" w:color="auto"/>
            <w:left w:val="none" w:sz="0" w:space="0" w:color="auto"/>
            <w:bottom w:val="none" w:sz="0" w:space="0" w:color="auto"/>
            <w:right w:val="none" w:sz="0" w:space="0" w:color="auto"/>
          </w:divBdr>
        </w:div>
        <w:div w:id="910583273">
          <w:marLeft w:val="480"/>
          <w:marRight w:val="0"/>
          <w:marTop w:val="0"/>
          <w:marBottom w:val="0"/>
          <w:divBdr>
            <w:top w:val="none" w:sz="0" w:space="0" w:color="auto"/>
            <w:left w:val="none" w:sz="0" w:space="0" w:color="auto"/>
            <w:bottom w:val="none" w:sz="0" w:space="0" w:color="auto"/>
            <w:right w:val="none" w:sz="0" w:space="0" w:color="auto"/>
          </w:divBdr>
        </w:div>
      </w:divsChild>
    </w:div>
    <w:div w:id="1218129215">
      <w:bodyDiv w:val="1"/>
      <w:marLeft w:val="0"/>
      <w:marRight w:val="0"/>
      <w:marTop w:val="0"/>
      <w:marBottom w:val="0"/>
      <w:divBdr>
        <w:top w:val="none" w:sz="0" w:space="0" w:color="auto"/>
        <w:left w:val="none" w:sz="0" w:space="0" w:color="auto"/>
        <w:bottom w:val="none" w:sz="0" w:space="0" w:color="auto"/>
        <w:right w:val="none" w:sz="0" w:space="0" w:color="auto"/>
      </w:divBdr>
    </w:div>
    <w:div w:id="1218473098">
      <w:bodyDiv w:val="1"/>
      <w:marLeft w:val="0"/>
      <w:marRight w:val="0"/>
      <w:marTop w:val="0"/>
      <w:marBottom w:val="0"/>
      <w:divBdr>
        <w:top w:val="none" w:sz="0" w:space="0" w:color="auto"/>
        <w:left w:val="none" w:sz="0" w:space="0" w:color="auto"/>
        <w:bottom w:val="none" w:sz="0" w:space="0" w:color="auto"/>
        <w:right w:val="none" w:sz="0" w:space="0" w:color="auto"/>
      </w:divBdr>
    </w:div>
    <w:div w:id="1218931231">
      <w:bodyDiv w:val="1"/>
      <w:marLeft w:val="0"/>
      <w:marRight w:val="0"/>
      <w:marTop w:val="0"/>
      <w:marBottom w:val="0"/>
      <w:divBdr>
        <w:top w:val="none" w:sz="0" w:space="0" w:color="auto"/>
        <w:left w:val="none" w:sz="0" w:space="0" w:color="auto"/>
        <w:bottom w:val="none" w:sz="0" w:space="0" w:color="auto"/>
        <w:right w:val="none" w:sz="0" w:space="0" w:color="auto"/>
      </w:divBdr>
    </w:div>
    <w:div w:id="1219510342">
      <w:bodyDiv w:val="1"/>
      <w:marLeft w:val="0"/>
      <w:marRight w:val="0"/>
      <w:marTop w:val="0"/>
      <w:marBottom w:val="0"/>
      <w:divBdr>
        <w:top w:val="none" w:sz="0" w:space="0" w:color="auto"/>
        <w:left w:val="none" w:sz="0" w:space="0" w:color="auto"/>
        <w:bottom w:val="none" w:sz="0" w:space="0" w:color="auto"/>
        <w:right w:val="none" w:sz="0" w:space="0" w:color="auto"/>
      </w:divBdr>
    </w:div>
    <w:div w:id="1219634883">
      <w:bodyDiv w:val="1"/>
      <w:marLeft w:val="0"/>
      <w:marRight w:val="0"/>
      <w:marTop w:val="0"/>
      <w:marBottom w:val="0"/>
      <w:divBdr>
        <w:top w:val="none" w:sz="0" w:space="0" w:color="auto"/>
        <w:left w:val="none" w:sz="0" w:space="0" w:color="auto"/>
        <w:bottom w:val="none" w:sz="0" w:space="0" w:color="auto"/>
        <w:right w:val="none" w:sz="0" w:space="0" w:color="auto"/>
      </w:divBdr>
    </w:div>
    <w:div w:id="1220508362">
      <w:bodyDiv w:val="1"/>
      <w:marLeft w:val="0"/>
      <w:marRight w:val="0"/>
      <w:marTop w:val="0"/>
      <w:marBottom w:val="0"/>
      <w:divBdr>
        <w:top w:val="none" w:sz="0" w:space="0" w:color="auto"/>
        <w:left w:val="none" w:sz="0" w:space="0" w:color="auto"/>
        <w:bottom w:val="none" w:sz="0" w:space="0" w:color="auto"/>
        <w:right w:val="none" w:sz="0" w:space="0" w:color="auto"/>
      </w:divBdr>
    </w:div>
    <w:div w:id="1221133637">
      <w:bodyDiv w:val="1"/>
      <w:marLeft w:val="0"/>
      <w:marRight w:val="0"/>
      <w:marTop w:val="0"/>
      <w:marBottom w:val="0"/>
      <w:divBdr>
        <w:top w:val="none" w:sz="0" w:space="0" w:color="auto"/>
        <w:left w:val="none" w:sz="0" w:space="0" w:color="auto"/>
        <w:bottom w:val="none" w:sz="0" w:space="0" w:color="auto"/>
        <w:right w:val="none" w:sz="0" w:space="0" w:color="auto"/>
      </w:divBdr>
    </w:div>
    <w:div w:id="1223255626">
      <w:bodyDiv w:val="1"/>
      <w:marLeft w:val="0"/>
      <w:marRight w:val="0"/>
      <w:marTop w:val="0"/>
      <w:marBottom w:val="0"/>
      <w:divBdr>
        <w:top w:val="none" w:sz="0" w:space="0" w:color="auto"/>
        <w:left w:val="none" w:sz="0" w:space="0" w:color="auto"/>
        <w:bottom w:val="none" w:sz="0" w:space="0" w:color="auto"/>
        <w:right w:val="none" w:sz="0" w:space="0" w:color="auto"/>
      </w:divBdr>
    </w:div>
    <w:div w:id="1223636169">
      <w:bodyDiv w:val="1"/>
      <w:marLeft w:val="0"/>
      <w:marRight w:val="0"/>
      <w:marTop w:val="0"/>
      <w:marBottom w:val="0"/>
      <w:divBdr>
        <w:top w:val="none" w:sz="0" w:space="0" w:color="auto"/>
        <w:left w:val="none" w:sz="0" w:space="0" w:color="auto"/>
        <w:bottom w:val="none" w:sz="0" w:space="0" w:color="auto"/>
        <w:right w:val="none" w:sz="0" w:space="0" w:color="auto"/>
      </w:divBdr>
    </w:div>
    <w:div w:id="1224754461">
      <w:bodyDiv w:val="1"/>
      <w:marLeft w:val="0"/>
      <w:marRight w:val="0"/>
      <w:marTop w:val="0"/>
      <w:marBottom w:val="0"/>
      <w:divBdr>
        <w:top w:val="none" w:sz="0" w:space="0" w:color="auto"/>
        <w:left w:val="none" w:sz="0" w:space="0" w:color="auto"/>
        <w:bottom w:val="none" w:sz="0" w:space="0" w:color="auto"/>
        <w:right w:val="none" w:sz="0" w:space="0" w:color="auto"/>
      </w:divBdr>
      <w:divsChild>
        <w:div w:id="45303143">
          <w:marLeft w:val="480"/>
          <w:marRight w:val="0"/>
          <w:marTop w:val="0"/>
          <w:marBottom w:val="0"/>
          <w:divBdr>
            <w:top w:val="none" w:sz="0" w:space="0" w:color="auto"/>
            <w:left w:val="none" w:sz="0" w:space="0" w:color="auto"/>
            <w:bottom w:val="none" w:sz="0" w:space="0" w:color="auto"/>
            <w:right w:val="none" w:sz="0" w:space="0" w:color="auto"/>
          </w:divBdr>
        </w:div>
        <w:div w:id="200091732">
          <w:marLeft w:val="480"/>
          <w:marRight w:val="0"/>
          <w:marTop w:val="0"/>
          <w:marBottom w:val="0"/>
          <w:divBdr>
            <w:top w:val="none" w:sz="0" w:space="0" w:color="auto"/>
            <w:left w:val="none" w:sz="0" w:space="0" w:color="auto"/>
            <w:bottom w:val="none" w:sz="0" w:space="0" w:color="auto"/>
            <w:right w:val="none" w:sz="0" w:space="0" w:color="auto"/>
          </w:divBdr>
        </w:div>
        <w:div w:id="711655874">
          <w:marLeft w:val="480"/>
          <w:marRight w:val="0"/>
          <w:marTop w:val="0"/>
          <w:marBottom w:val="0"/>
          <w:divBdr>
            <w:top w:val="none" w:sz="0" w:space="0" w:color="auto"/>
            <w:left w:val="none" w:sz="0" w:space="0" w:color="auto"/>
            <w:bottom w:val="none" w:sz="0" w:space="0" w:color="auto"/>
            <w:right w:val="none" w:sz="0" w:space="0" w:color="auto"/>
          </w:divBdr>
        </w:div>
        <w:div w:id="1854493812">
          <w:marLeft w:val="480"/>
          <w:marRight w:val="0"/>
          <w:marTop w:val="0"/>
          <w:marBottom w:val="0"/>
          <w:divBdr>
            <w:top w:val="none" w:sz="0" w:space="0" w:color="auto"/>
            <w:left w:val="none" w:sz="0" w:space="0" w:color="auto"/>
            <w:bottom w:val="none" w:sz="0" w:space="0" w:color="auto"/>
            <w:right w:val="none" w:sz="0" w:space="0" w:color="auto"/>
          </w:divBdr>
        </w:div>
        <w:div w:id="1950158344">
          <w:marLeft w:val="480"/>
          <w:marRight w:val="0"/>
          <w:marTop w:val="0"/>
          <w:marBottom w:val="0"/>
          <w:divBdr>
            <w:top w:val="none" w:sz="0" w:space="0" w:color="auto"/>
            <w:left w:val="none" w:sz="0" w:space="0" w:color="auto"/>
            <w:bottom w:val="none" w:sz="0" w:space="0" w:color="auto"/>
            <w:right w:val="none" w:sz="0" w:space="0" w:color="auto"/>
          </w:divBdr>
        </w:div>
        <w:div w:id="1411077301">
          <w:marLeft w:val="480"/>
          <w:marRight w:val="0"/>
          <w:marTop w:val="0"/>
          <w:marBottom w:val="0"/>
          <w:divBdr>
            <w:top w:val="none" w:sz="0" w:space="0" w:color="auto"/>
            <w:left w:val="none" w:sz="0" w:space="0" w:color="auto"/>
            <w:bottom w:val="none" w:sz="0" w:space="0" w:color="auto"/>
            <w:right w:val="none" w:sz="0" w:space="0" w:color="auto"/>
          </w:divBdr>
        </w:div>
        <w:div w:id="937253184">
          <w:marLeft w:val="480"/>
          <w:marRight w:val="0"/>
          <w:marTop w:val="0"/>
          <w:marBottom w:val="0"/>
          <w:divBdr>
            <w:top w:val="none" w:sz="0" w:space="0" w:color="auto"/>
            <w:left w:val="none" w:sz="0" w:space="0" w:color="auto"/>
            <w:bottom w:val="none" w:sz="0" w:space="0" w:color="auto"/>
            <w:right w:val="none" w:sz="0" w:space="0" w:color="auto"/>
          </w:divBdr>
        </w:div>
        <w:div w:id="2138451339">
          <w:marLeft w:val="480"/>
          <w:marRight w:val="0"/>
          <w:marTop w:val="0"/>
          <w:marBottom w:val="0"/>
          <w:divBdr>
            <w:top w:val="none" w:sz="0" w:space="0" w:color="auto"/>
            <w:left w:val="none" w:sz="0" w:space="0" w:color="auto"/>
            <w:bottom w:val="none" w:sz="0" w:space="0" w:color="auto"/>
            <w:right w:val="none" w:sz="0" w:space="0" w:color="auto"/>
          </w:divBdr>
        </w:div>
        <w:div w:id="1395933787">
          <w:marLeft w:val="480"/>
          <w:marRight w:val="0"/>
          <w:marTop w:val="0"/>
          <w:marBottom w:val="0"/>
          <w:divBdr>
            <w:top w:val="none" w:sz="0" w:space="0" w:color="auto"/>
            <w:left w:val="none" w:sz="0" w:space="0" w:color="auto"/>
            <w:bottom w:val="none" w:sz="0" w:space="0" w:color="auto"/>
            <w:right w:val="none" w:sz="0" w:space="0" w:color="auto"/>
          </w:divBdr>
        </w:div>
        <w:div w:id="744761026">
          <w:marLeft w:val="480"/>
          <w:marRight w:val="0"/>
          <w:marTop w:val="0"/>
          <w:marBottom w:val="0"/>
          <w:divBdr>
            <w:top w:val="none" w:sz="0" w:space="0" w:color="auto"/>
            <w:left w:val="none" w:sz="0" w:space="0" w:color="auto"/>
            <w:bottom w:val="none" w:sz="0" w:space="0" w:color="auto"/>
            <w:right w:val="none" w:sz="0" w:space="0" w:color="auto"/>
          </w:divBdr>
        </w:div>
        <w:div w:id="1735812100">
          <w:marLeft w:val="480"/>
          <w:marRight w:val="0"/>
          <w:marTop w:val="0"/>
          <w:marBottom w:val="0"/>
          <w:divBdr>
            <w:top w:val="none" w:sz="0" w:space="0" w:color="auto"/>
            <w:left w:val="none" w:sz="0" w:space="0" w:color="auto"/>
            <w:bottom w:val="none" w:sz="0" w:space="0" w:color="auto"/>
            <w:right w:val="none" w:sz="0" w:space="0" w:color="auto"/>
          </w:divBdr>
        </w:div>
        <w:div w:id="420566481">
          <w:marLeft w:val="480"/>
          <w:marRight w:val="0"/>
          <w:marTop w:val="0"/>
          <w:marBottom w:val="0"/>
          <w:divBdr>
            <w:top w:val="none" w:sz="0" w:space="0" w:color="auto"/>
            <w:left w:val="none" w:sz="0" w:space="0" w:color="auto"/>
            <w:bottom w:val="none" w:sz="0" w:space="0" w:color="auto"/>
            <w:right w:val="none" w:sz="0" w:space="0" w:color="auto"/>
          </w:divBdr>
        </w:div>
        <w:div w:id="1624388206">
          <w:marLeft w:val="480"/>
          <w:marRight w:val="0"/>
          <w:marTop w:val="0"/>
          <w:marBottom w:val="0"/>
          <w:divBdr>
            <w:top w:val="none" w:sz="0" w:space="0" w:color="auto"/>
            <w:left w:val="none" w:sz="0" w:space="0" w:color="auto"/>
            <w:bottom w:val="none" w:sz="0" w:space="0" w:color="auto"/>
            <w:right w:val="none" w:sz="0" w:space="0" w:color="auto"/>
          </w:divBdr>
        </w:div>
        <w:div w:id="815948334">
          <w:marLeft w:val="480"/>
          <w:marRight w:val="0"/>
          <w:marTop w:val="0"/>
          <w:marBottom w:val="0"/>
          <w:divBdr>
            <w:top w:val="none" w:sz="0" w:space="0" w:color="auto"/>
            <w:left w:val="none" w:sz="0" w:space="0" w:color="auto"/>
            <w:bottom w:val="none" w:sz="0" w:space="0" w:color="auto"/>
            <w:right w:val="none" w:sz="0" w:space="0" w:color="auto"/>
          </w:divBdr>
        </w:div>
        <w:div w:id="901251678">
          <w:marLeft w:val="480"/>
          <w:marRight w:val="0"/>
          <w:marTop w:val="0"/>
          <w:marBottom w:val="0"/>
          <w:divBdr>
            <w:top w:val="none" w:sz="0" w:space="0" w:color="auto"/>
            <w:left w:val="none" w:sz="0" w:space="0" w:color="auto"/>
            <w:bottom w:val="none" w:sz="0" w:space="0" w:color="auto"/>
            <w:right w:val="none" w:sz="0" w:space="0" w:color="auto"/>
          </w:divBdr>
        </w:div>
        <w:div w:id="1340499799">
          <w:marLeft w:val="480"/>
          <w:marRight w:val="0"/>
          <w:marTop w:val="0"/>
          <w:marBottom w:val="0"/>
          <w:divBdr>
            <w:top w:val="none" w:sz="0" w:space="0" w:color="auto"/>
            <w:left w:val="none" w:sz="0" w:space="0" w:color="auto"/>
            <w:bottom w:val="none" w:sz="0" w:space="0" w:color="auto"/>
            <w:right w:val="none" w:sz="0" w:space="0" w:color="auto"/>
          </w:divBdr>
        </w:div>
        <w:div w:id="472715682">
          <w:marLeft w:val="480"/>
          <w:marRight w:val="0"/>
          <w:marTop w:val="0"/>
          <w:marBottom w:val="0"/>
          <w:divBdr>
            <w:top w:val="none" w:sz="0" w:space="0" w:color="auto"/>
            <w:left w:val="none" w:sz="0" w:space="0" w:color="auto"/>
            <w:bottom w:val="none" w:sz="0" w:space="0" w:color="auto"/>
            <w:right w:val="none" w:sz="0" w:space="0" w:color="auto"/>
          </w:divBdr>
        </w:div>
        <w:div w:id="167913255">
          <w:marLeft w:val="480"/>
          <w:marRight w:val="0"/>
          <w:marTop w:val="0"/>
          <w:marBottom w:val="0"/>
          <w:divBdr>
            <w:top w:val="none" w:sz="0" w:space="0" w:color="auto"/>
            <w:left w:val="none" w:sz="0" w:space="0" w:color="auto"/>
            <w:bottom w:val="none" w:sz="0" w:space="0" w:color="auto"/>
            <w:right w:val="none" w:sz="0" w:space="0" w:color="auto"/>
          </w:divBdr>
        </w:div>
        <w:div w:id="81224880">
          <w:marLeft w:val="480"/>
          <w:marRight w:val="0"/>
          <w:marTop w:val="0"/>
          <w:marBottom w:val="0"/>
          <w:divBdr>
            <w:top w:val="none" w:sz="0" w:space="0" w:color="auto"/>
            <w:left w:val="none" w:sz="0" w:space="0" w:color="auto"/>
            <w:bottom w:val="none" w:sz="0" w:space="0" w:color="auto"/>
            <w:right w:val="none" w:sz="0" w:space="0" w:color="auto"/>
          </w:divBdr>
        </w:div>
        <w:div w:id="1454399241">
          <w:marLeft w:val="480"/>
          <w:marRight w:val="0"/>
          <w:marTop w:val="0"/>
          <w:marBottom w:val="0"/>
          <w:divBdr>
            <w:top w:val="none" w:sz="0" w:space="0" w:color="auto"/>
            <w:left w:val="none" w:sz="0" w:space="0" w:color="auto"/>
            <w:bottom w:val="none" w:sz="0" w:space="0" w:color="auto"/>
            <w:right w:val="none" w:sz="0" w:space="0" w:color="auto"/>
          </w:divBdr>
        </w:div>
        <w:div w:id="1898398022">
          <w:marLeft w:val="480"/>
          <w:marRight w:val="0"/>
          <w:marTop w:val="0"/>
          <w:marBottom w:val="0"/>
          <w:divBdr>
            <w:top w:val="none" w:sz="0" w:space="0" w:color="auto"/>
            <w:left w:val="none" w:sz="0" w:space="0" w:color="auto"/>
            <w:bottom w:val="none" w:sz="0" w:space="0" w:color="auto"/>
            <w:right w:val="none" w:sz="0" w:space="0" w:color="auto"/>
          </w:divBdr>
        </w:div>
        <w:div w:id="676856354">
          <w:marLeft w:val="480"/>
          <w:marRight w:val="0"/>
          <w:marTop w:val="0"/>
          <w:marBottom w:val="0"/>
          <w:divBdr>
            <w:top w:val="none" w:sz="0" w:space="0" w:color="auto"/>
            <w:left w:val="none" w:sz="0" w:space="0" w:color="auto"/>
            <w:bottom w:val="none" w:sz="0" w:space="0" w:color="auto"/>
            <w:right w:val="none" w:sz="0" w:space="0" w:color="auto"/>
          </w:divBdr>
        </w:div>
        <w:div w:id="1362709836">
          <w:marLeft w:val="480"/>
          <w:marRight w:val="0"/>
          <w:marTop w:val="0"/>
          <w:marBottom w:val="0"/>
          <w:divBdr>
            <w:top w:val="none" w:sz="0" w:space="0" w:color="auto"/>
            <w:left w:val="none" w:sz="0" w:space="0" w:color="auto"/>
            <w:bottom w:val="none" w:sz="0" w:space="0" w:color="auto"/>
            <w:right w:val="none" w:sz="0" w:space="0" w:color="auto"/>
          </w:divBdr>
        </w:div>
        <w:div w:id="59207211">
          <w:marLeft w:val="480"/>
          <w:marRight w:val="0"/>
          <w:marTop w:val="0"/>
          <w:marBottom w:val="0"/>
          <w:divBdr>
            <w:top w:val="none" w:sz="0" w:space="0" w:color="auto"/>
            <w:left w:val="none" w:sz="0" w:space="0" w:color="auto"/>
            <w:bottom w:val="none" w:sz="0" w:space="0" w:color="auto"/>
            <w:right w:val="none" w:sz="0" w:space="0" w:color="auto"/>
          </w:divBdr>
        </w:div>
        <w:div w:id="280190472">
          <w:marLeft w:val="480"/>
          <w:marRight w:val="0"/>
          <w:marTop w:val="0"/>
          <w:marBottom w:val="0"/>
          <w:divBdr>
            <w:top w:val="none" w:sz="0" w:space="0" w:color="auto"/>
            <w:left w:val="none" w:sz="0" w:space="0" w:color="auto"/>
            <w:bottom w:val="none" w:sz="0" w:space="0" w:color="auto"/>
            <w:right w:val="none" w:sz="0" w:space="0" w:color="auto"/>
          </w:divBdr>
        </w:div>
        <w:div w:id="2107341137">
          <w:marLeft w:val="480"/>
          <w:marRight w:val="0"/>
          <w:marTop w:val="0"/>
          <w:marBottom w:val="0"/>
          <w:divBdr>
            <w:top w:val="none" w:sz="0" w:space="0" w:color="auto"/>
            <w:left w:val="none" w:sz="0" w:space="0" w:color="auto"/>
            <w:bottom w:val="none" w:sz="0" w:space="0" w:color="auto"/>
            <w:right w:val="none" w:sz="0" w:space="0" w:color="auto"/>
          </w:divBdr>
        </w:div>
        <w:div w:id="1106121487">
          <w:marLeft w:val="480"/>
          <w:marRight w:val="0"/>
          <w:marTop w:val="0"/>
          <w:marBottom w:val="0"/>
          <w:divBdr>
            <w:top w:val="none" w:sz="0" w:space="0" w:color="auto"/>
            <w:left w:val="none" w:sz="0" w:space="0" w:color="auto"/>
            <w:bottom w:val="none" w:sz="0" w:space="0" w:color="auto"/>
            <w:right w:val="none" w:sz="0" w:space="0" w:color="auto"/>
          </w:divBdr>
        </w:div>
        <w:div w:id="774785877">
          <w:marLeft w:val="480"/>
          <w:marRight w:val="0"/>
          <w:marTop w:val="0"/>
          <w:marBottom w:val="0"/>
          <w:divBdr>
            <w:top w:val="none" w:sz="0" w:space="0" w:color="auto"/>
            <w:left w:val="none" w:sz="0" w:space="0" w:color="auto"/>
            <w:bottom w:val="none" w:sz="0" w:space="0" w:color="auto"/>
            <w:right w:val="none" w:sz="0" w:space="0" w:color="auto"/>
          </w:divBdr>
        </w:div>
        <w:div w:id="249701232">
          <w:marLeft w:val="480"/>
          <w:marRight w:val="0"/>
          <w:marTop w:val="0"/>
          <w:marBottom w:val="0"/>
          <w:divBdr>
            <w:top w:val="none" w:sz="0" w:space="0" w:color="auto"/>
            <w:left w:val="none" w:sz="0" w:space="0" w:color="auto"/>
            <w:bottom w:val="none" w:sz="0" w:space="0" w:color="auto"/>
            <w:right w:val="none" w:sz="0" w:space="0" w:color="auto"/>
          </w:divBdr>
        </w:div>
        <w:div w:id="46732430">
          <w:marLeft w:val="480"/>
          <w:marRight w:val="0"/>
          <w:marTop w:val="0"/>
          <w:marBottom w:val="0"/>
          <w:divBdr>
            <w:top w:val="none" w:sz="0" w:space="0" w:color="auto"/>
            <w:left w:val="none" w:sz="0" w:space="0" w:color="auto"/>
            <w:bottom w:val="none" w:sz="0" w:space="0" w:color="auto"/>
            <w:right w:val="none" w:sz="0" w:space="0" w:color="auto"/>
          </w:divBdr>
        </w:div>
        <w:div w:id="538588370">
          <w:marLeft w:val="480"/>
          <w:marRight w:val="0"/>
          <w:marTop w:val="0"/>
          <w:marBottom w:val="0"/>
          <w:divBdr>
            <w:top w:val="none" w:sz="0" w:space="0" w:color="auto"/>
            <w:left w:val="none" w:sz="0" w:space="0" w:color="auto"/>
            <w:bottom w:val="none" w:sz="0" w:space="0" w:color="auto"/>
            <w:right w:val="none" w:sz="0" w:space="0" w:color="auto"/>
          </w:divBdr>
        </w:div>
        <w:div w:id="2004357148">
          <w:marLeft w:val="480"/>
          <w:marRight w:val="0"/>
          <w:marTop w:val="0"/>
          <w:marBottom w:val="0"/>
          <w:divBdr>
            <w:top w:val="none" w:sz="0" w:space="0" w:color="auto"/>
            <w:left w:val="none" w:sz="0" w:space="0" w:color="auto"/>
            <w:bottom w:val="none" w:sz="0" w:space="0" w:color="auto"/>
            <w:right w:val="none" w:sz="0" w:space="0" w:color="auto"/>
          </w:divBdr>
        </w:div>
        <w:div w:id="68578659">
          <w:marLeft w:val="480"/>
          <w:marRight w:val="0"/>
          <w:marTop w:val="0"/>
          <w:marBottom w:val="0"/>
          <w:divBdr>
            <w:top w:val="none" w:sz="0" w:space="0" w:color="auto"/>
            <w:left w:val="none" w:sz="0" w:space="0" w:color="auto"/>
            <w:bottom w:val="none" w:sz="0" w:space="0" w:color="auto"/>
            <w:right w:val="none" w:sz="0" w:space="0" w:color="auto"/>
          </w:divBdr>
        </w:div>
        <w:div w:id="533157406">
          <w:marLeft w:val="480"/>
          <w:marRight w:val="0"/>
          <w:marTop w:val="0"/>
          <w:marBottom w:val="0"/>
          <w:divBdr>
            <w:top w:val="none" w:sz="0" w:space="0" w:color="auto"/>
            <w:left w:val="none" w:sz="0" w:space="0" w:color="auto"/>
            <w:bottom w:val="none" w:sz="0" w:space="0" w:color="auto"/>
            <w:right w:val="none" w:sz="0" w:space="0" w:color="auto"/>
          </w:divBdr>
        </w:div>
        <w:div w:id="1568031357">
          <w:marLeft w:val="480"/>
          <w:marRight w:val="0"/>
          <w:marTop w:val="0"/>
          <w:marBottom w:val="0"/>
          <w:divBdr>
            <w:top w:val="none" w:sz="0" w:space="0" w:color="auto"/>
            <w:left w:val="none" w:sz="0" w:space="0" w:color="auto"/>
            <w:bottom w:val="none" w:sz="0" w:space="0" w:color="auto"/>
            <w:right w:val="none" w:sz="0" w:space="0" w:color="auto"/>
          </w:divBdr>
        </w:div>
        <w:div w:id="1329408929">
          <w:marLeft w:val="480"/>
          <w:marRight w:val="0"/>
          <w:marTop w:val="0"/>
          <w:marBottom w:val="0"/>
          <w:divBdr>
            <w:top w:val="none" w:sz="0" w:space="0" w:color="auto"/>
            <w:left w:val="none" w:sz="0" w:space="0" w:color="auto"/>
            <w:bottom w:val="none" w:sz="0" w:space="0" w:color="auto"/>
            <w:right w:val="none" w:sz="0" w:space="0" w:color="auto"/>
          </w:divBdr>
        </w:div>
        <w:div w:id="1448889964">
          <w:marLeft w:val="480"/>
          <w:marRight w:val="0"/>
          <w:marTop w:val="0"/>
          <w:marBottom w:val="0"/>
          <w:divBdr>
            <w:top w:val="none" w:sz="0" w:space="0" w:color="auto"/>
            <w:left w:val="none" w:sz="0" w:space="0" w:color="auto"/>
            <w:bottom w:val="none" w:sz="0" w:space="0" w:color="auto"/>
            <w:right w:val="none" w:sz="0" w:space="0" w:color="auto"/>
          </w:divBdr>
        </w:div>
        <w:div w:id="429392000">
          <w:marLeft w:val="480"/>
          <w:marRight w:val="0"/>
          <w:marTop w:val="0"/>
          <w:marBottom w:val="0"/>
          <w:divBdr>
            <w:top w:val="none" w:sz="0" w:space="0" w:color="auto"/>
            <w:left w:val="none" w:sz="0" w:space="0" w:color="auto"/>
            <w:bottom w:val="none" w:sz="0" w:space="0" w:color="auto"/>
            <w:right w:val="none" w:sz="0" w:space="0" w:color="auto"/>
          </w:divBdr>
        </w:div>
        <w:div w:id="1203403779">
          <w:marLeft w:val="480"/>
          <w:marRight w:val="0"/>
          <w:marTop w:val="0"/>
          <w:marBottom w:val="0"/>
          <w:divBdr>
            <w:top w:val="none" w:sz="0" w:space="0" w:color="auto"/>
            <w:left w:val="none" w:sz="0" w:space="0" w:color="auto"/>
            <w:bottom w:val="none" w:sz="0" w:space="0" w:color="auto"/>
            <w:right w:val="none" w:sz="0" w:space="0" w:color="auto"/>
          </w:divBdr>
        </w:div>
        <w:div w:id="490412194">
          <w:marLeft w:val="480"/>
          <w:marRight w:val="0"/>
          <w:marTop w:val="0"/>
          <w:marBottom w:val="0"/>
          <w:divBdr>
            <w:top w:val="none" w:sz="0" w:space="0" w:color="auto"/>
            <w:left w:val="none" w:sz="0" w:space="0" w:color="auto"/>
            <w:bottom w:val="none" w:sz="0" w:space="0" w:color="auto"/>
            <w:right w:val="none" w:sz="0" w:space="0" w:color="auto"/>
          </w:divBdr>
        </w:div>
        <w:div w:id="138160226">
          <w:marLeft w:val="480"/>
          <w:marRight w:val="0"/>
          <w:marTop w:val="0"/>
          <w:marBottom w:val="0"/>
          <w:divBdr>
            <w:top w:val="none" w:sz="0" w:space="0" w:color="auto"/>
            <w:left w:val="none" w:sz="0" w:space="0" w:color="auto"/>
            <w:bottom w:val="none" w:sz="0" w:space="0" w:color="auto"/>
            <w:right w:val="none" w:sz="0" w:space="0" w:color="auto"/>
          </w:divBdr>
        </w:div>
        <w:div w:id="1474103129">
          <w:marLeft w:val="480"/>
          <w:marRight w:val="0"/>
          <w:marTop w:val="0"/>
          <w:marBottom w:val="0"/>
          <w:divBdr>
            <w:top w:val="none" w:sz="0" w:space="0" w:color="auto"/>
            <w:left w:val="none" w:sz="0" w:space="0" w:color="auto"/>
            <w:bottom w:val="none" w:sz="0" w:space="0" w:color="auto"/>
            <w:right w:val="none" w:sz="0" w:space="0" w:color="auto"/>
          </w:divBdr>
        </w:div>
        <w:div w:id="1581603104">
          <w:marLeft w:val="480"/>
          <w:marRight w:val="0"/>
          <w:marTop w:val="0"/>
          <w:marBottom w:val="0"/>
          <w:divBdr>
            <w:top w:val="none" w:sz="0" w:space="0" w:color="auto"/>
            <w:left w:val="none" w:sz="0" w:space="0" w:color="auto"/>
            <w:bottom w:val="none" w:sz="0" w:space="0" w:color="auto"/>
            <w:right w:val="none" w:sz="0" w:space="0" w:color="auto"/>
          </w:divBdr>
        </w:div>
        <w:div w:id="1330016403">
          <w:marLeft w:val="480"/>
          <w:marRight w:val="0"/>
          <w:marTop w:val="0"/>
          <w:marBottom w:val="0"/>
          <w:divBdr>
            <w:top w:val="none" w:sz="0" w:space="0" w:color="auto"/>
            <w:left w:val="none" w:sz="0" w:space="0" w:color="auto"/>
            <w:bottom w:val="none" w:sz="0" w:space="0" w:color="auto"/>
            <w:right w:val="none" w:sz="0" w:space="0" w:color="auto"/>
          </w:divBdr>
        </w:div>
        <w:div w:id="1705330462">
          <w:marLeft w:val="480"/>
          <w:marRight w:val="0"/>
          <w:marTop w:val="0"/>
          <w:marBottom w:val="0"/>
          <w:divBdr>
            <w:top w:val="none" w:sz="0" w:space="0" w:color="auto"/>
            <w:left w:val="none" w:sz="0" w:space="0" w:color="auto"/>
            <w:bottom w:val="none" w:sz="0" w:space="0" w:color="auto"/>
            <w:right w:val="none" w:sz="0" w:space="0" w:color="auto"/>
          </w:divBdr>
        </w:div>
        <w:div w:id="2011134299">
          <w:marLeft w:val="480"/>
          <w:marRight w:val="0"/>
          <w:marTop w:val="0"/>
          <w:marBottom w:val="0"/>
          <w:divBdr>
            <w:top w:val="none" w:sz="0" w:space="0" w:color="auto"/>
            <w:left w:val="none" w:sz="0" w:space="0" w:color="auto"/>
            <w:bottom w:val="none" w:sz="0" w:space="0" w:color="auto"/>
            <w:right w:val="none" w:sz="0" w:space="0" w:color="auto"/>
          </w:divBdr>
        </w:div>
        <w:div w:id="1168861029">
          <w:marLeft w:val="480"/>
          <w:marRight w:val="0"/>
          <w:marTop w:val="0"/>
          <w:marBottom w:val="0"/>
          <w:divBdr>
            <w:top w:val="none" w:sz="0" w:space="0" w:color="auto"/>
            <w:left w:val="none" w:sz="0" w:space="0" w:color="auto"/>
            <w:bottom w:val="none" w:sz="0" w:space="0" w:color="auto"/>
            <w:right w:val="none" w:sz="0" w:space="0" w:color="auto"/>
          </w:divBdr>
        </w:div>
        <w:div w:id="641497747">
          <w:marLeft w:val="480"/>
          <w:marRight w:val="0"/>
          <w:marTop w:val="0"/>
          <w:marBottom w:val="0"/>
          <w:divBdr>
            <w:top w:val="none" w:sz="0" w:space="0" w:color="auto"/>
            <w:left w:val="none" w:sz="0" w:space="0" w:color="auto"/>
            <w:bottom w:val="none" w:sz="0" w:space="0" w:color="auto"/>
            <w:right w:val="none" w:sz="0" w:space="0" w:color="auto"/>
          </w:divBdr>
        </w:div>
        <w:div w:id="249890785">
          <w:marLeft w:val="480"/>
          <w:marRight w:val="0"/>
          <w:marTop w:val="0"/>
          <w:marBottom w:val="0"/>
          <w:divBdr>
            <w:top w:val="none" w:sz="0" w:space="0" w:color="auto"/>
            <w:left w:val="none" w:sz="0" w:space="0" w:color="auto"/>
            <w:bottom w:val="none" w:sz="0" w:space="0" w:color="auto"/>
            <w:right w:val="none" w:sz="0" w:space="0" w:color="auto"/>
          </w:divBdr>
        </w:div>
        <w:div w:id="1394963226">
          <w:marLeft w:val="480"/>
          <w:marRight w:val="0"/>
          <w:marTop w:val="0"/>
          <w:marBottom w:val="0"/>
          <w:divBdr>
            <w:top w:val="none" w:sz="0" w:space="0" w:color="auto"/>
            <w:left w:val="none" w:sz="0" w:space="0" w:color="auto"/>
            <w:bottom w:val="none" w:sz="0" w:space="0" w:color="auto"/>
            <w:right w:val="none" w:sz="0" w:space="0" w:color="auto"/>
          </w:divBdr>
        </w:div>
        <w:div w:id="1445926586">
          <w:marLeft w:val="480"/>
          <w:marRight w:val="0"/>
          <w:marTop w:val="0"/>
          <w:marBottom w:val="0"/>
          <w:divBdr>
            <w:top w:val="none" w:sz="0" w:space="0" w:color="auto"/>
            <w:left w:val="none" w:sz="0" w:space="0" w:color="auto"/>
            <w:bottom w:val="none" w:sz="0" w:space="0" w:color="auto"/>
            <w:right w:val="none" w:sz="0" w:space="0" w:color="auto"/>
          </w:divBdr>
        </w:div>
        <w:div w:id="1681851845">
          <w:marLeft w:val="480"/>
          <w:marRight w:val="0"/>
          <w:marTop w:val="0"/>
          <w:marBottom w:val="0"/>
          <w:divBdr>
            <w:top w:val="none" w:sz="0" w:space="0" w:color="auto"/>
            <w:left w:val="none" w:sz="0" w:space="0" w:color="auto"/>
            <w:bottom w:val="none" w:sz="0" w:space="0" w:color="auto"/>
            <w:right w:val="none" w:sz="0" w:space="0" w:color="auto"/>
          </w:divBdr>
        </w:div>
        <w:div w:id="1473253866">
          <w:marLeft w:val="480"/>
          <w:marRight w:val="0"/>
          <w:marTop w:val="0"/>
          <w:marBottom w:val="0"/>
          <w:divBdr>
            <w:top w:val="none" w:sz="0" w:space="0" w:color="auto"/>
            <w:left w:val="none" w:sz="0" w:space="0" w:color="auto"/>
            <w:bottom w:val="none" w:sz="0" w:space="0" w:color="auto"/>
            <w:right w:val="none" w:sz="0" w:space="0" w:color="auto"/>
          </w:divBdr>
        </w:div>
        <w:div w:id="1326736761">
          <w:marLeft w:val="480"/>
          <w:marRight w:val="0"/>
          <w:marTop w:val="0"/>
          <w:marBottom w:val="0"/>
          <w:divBdr>
            <w:top w:val="none" w:sz="0" w:space="0" w:color="auto"/>
            <w:left w:val="none" w:sz="0" w:space="0" w:color="auto"/>
            <w:bottom w:val="none" w:sz="0" w:space="0" w:color="auto"/>
            <w:right w:val="none" w:sz="0" w:space="0" w:color="auto"/>
          </w:divBdr>
        </w:div>
        <w:div w:id="64376906">
          <w:marLeft w:val="480"/>
          <w:marRight w:val="0"/>
          <w:marTop w:val="0"/>
          <w:marBottom w:val="0"/>
          <w:divBdr>
            <w:top w:val="none" w:sz="0" w:space="0" w:color="auto"/>
            <w:left w:val="none" w:sz="0" w:space="0" w:color="auto"/>
            <w:bottom w:val="none" w:sz="0" w:space="0" w:color="auto"/>
            <w:right w:val="none" w:sz="0" w:space="0" w:color="auto"/>
          </w:divBdr>
        </w:div>
        <w:div w:id="1147207764">
          <w:marLeft w:val="480"/>
          <w:marRight w:val="0"/>
          <w:marTop w:val="0"/>
          <w:marBottom w:val="0"/>
          <w:divBdr>
            <w:top w:val="none" w:sz="0" w:space="0" w:color="auto"/>
            <w:left w:val="none" w:sz="0" w:space="0" w:color="auto"/>
            <w:bottom w:val="none" w:sz="0" w:space="0" w:color="auto"/>
            <w:right w:val="none" w:sz="0" w:space="0" w:color="auto"/>
          </w:divBdr>
        </w:div>
        <w:div w:id="808015183">
          <w:marLeft w:val="480"/>
          <w:marRight w:val="0"/>
          <w:marTop w:val="0"/>
          <w:marBottom w:val="0"/>
          <w:divBdr>
            <w:top w:val="none" w:sz="0" w:space="0" w:color="auto"/>
            <w:left w:val="none" w:sz="0" w:space="0" w:color="auto"/>
            <w:bottom w:val="none" w:sz="0" w:space="0" w:color="auto"/>
            <w:right w:val="none" w:sz="0" w:space="0" w:color="auto"/>
          </w:divBdr>
        </w:div>
        <w:div w:id="1816331007">
          <w:marLeft w:val="480"/>
          <w:marRight w:val="0"/>
          <w:marTop w:val="0"/>
          <w:marBottom w:val="0"/>
          <w:divBdr>
            <w:top w:val="none" w:sz="0" w:space="0" w:color="auto"/>
            <w:left w:val="none" w:sz="0" w:space="0" w:color="auto"/>
            <w:bottom w:val="none" w:sz="0" w:space="0" w:color="auto"/>
            <w:right w:val="none" w:sz="0" w:space="0" w:color="auto"/>
          </w:divBdr>
        </w:div>
        <w:div w:id="35547463">
          <w:marLeft w:val="480"/>
          <w:marRight w:val="0"/>
          <w:marTop w:val="0"/>
          <w:marBottom w:val="0"/>
          <w:divBdr>
            <w:top w:val="none" w:sz="0" w:space="0" w:color="auto"/>
            <w:left w:val="none" w:sz="0" w:space="0" w:color="auto"/>
            <w:bottom w:val="none" w:sz="0" w:space="0" w:color="auto"/>
            <w:right w:val="none" w:sz="0" w:space="0" w:color="auto"/>
          </w:divBdr>
        </w:div>
        <w:div w:id="1734155166">
          <w:marLeft w:val="480"/>
          <w:marRight w:val="0"/>
          <w:marTop w:val="0"/>
          <w:marBottom w:val="0"/>
          <w:divBdr>
            <w:top w:val="none" w:sz="0" w:space="0" w:color="auto"/>
            <w:left w:val="none" w:sz="0" w:space="0" w:color="auto"/>
            <w:bottom w:val="none" w:sz="0" w:space="0" w:color="auto"/>
            <w:right w:val="none" w:sz="0" w:space="0" w:color="auto"/>
          </w:divBdr>
        </w:div>
        <w:div w:id="223874370">
          <w:marLeft w:val="480"/>
          <w:marRight w:val="0"/>
          <w:marTop w:val="0"/>
          <w:marBottom w:val="0"/>
          <w:divBdr>
            <w:top w:val="none" w:sz="0" w:space="0" w:color="auto"/>
            <w:left w:val="none" w:sz="0" w:space="0" w:color="auto"/>
            <w:bottom w:val="none" w:sz="0" w:space="0" w:color="auto"/>
            <w:right w:val="none" w:sz="0" w:space="0" w:color="auto"/>
          </w:divBdr>
        </w:div>
        <w:div w:id="922026146">
          <w:marLeft w:val="480"/>
          <w:marRight w:val="0"/>
          <w:marTop w:val="0"/>
          <w:marBottom w:val="0"/>
          <w:divBdr>
            <w:top w:val="none" w:sz="0" w:space="0" w:color="auto"/>
            <w:left w:val="none" w:sz="0" w:space="0" w:color="auto"/>
            <w:bottom w:val="none" w:sz="0" w:space="0" w:color="auto"/>
            <w:right w:val="none" w:sz="0" w:space="0" w:color="auto"/>
          </w:divBdr>
        </w:div>
        <w:div w:id="1104963286">
          <w:marLeft w:val="480"/>
          <w:marRight w:val="0"/>
          <w:marTop w:val="0"/>
          <w:marBottom w:val="0"/>
          <w:divBdr>
            <w:top w:val="none" w:sz="0" w:space="0" w:color="auto"/>
            <w:left w:val="none" w:sz="0" w:space="0" w:color="auto"/>
            <w:bottom w:val="none" w:sz="0" w:space="0" w:color="auto"/>
            <w:right w:val="none" w:sz="0" w:space="0" w:color="auto"/>
          </w:divBdr>
        </w:div>
        <w:div w:id="1378315586">
          <w:marLeft w:val="480"/>
          <w:marRight w:val="0"/>
          <w:marTop w:val="0"/>
          <w:marBottom w:val="0"/>
          <w:divBdr>
            <w:top w:val="none" w:sz="0" w:space="0" w:color="auto"/>
            <w:left w:val="none" w:sz="0" w:space="0" w:color="auto"/>
            <w:bottom w:val="none" w:sz="0" w:space="0" w:color="auto"/>
            <w:right w:val="none" w:sz="0" w:space="0" w:color="auto"/>
          </w:divBdr>
        </w:div>
        <w:div w:id="885416151">
          <w:marLeft w:val="480"/>
          <w:marRight w:val="0"/>
          <w:marTop w:val="0"/>
          <w:marBottom w:val="0"/>
          <w:divBdr>
            <w:top w:val="none" w:sz="0" w:space="0" w:color="auto"/>
            <w:left w:val="none" w:sz="0" w:space="0" w:color="auto"/>
            <w:bottom w:val="none" w:sz="0" w:space="0" w:color="auto"/>
            <w:right w:val="none" w:sz="0" w:space="0" w:color="auto"/>
          </w:divBdr>
        </w:div>
        <w:div w:id="916472781">
          <w:marLeft w:val="480"/>
          <w:marRight w:val="0"/>
          <w:marTop w:val="0"/>
          <w:marBottom w:val="0"/>
          <w:divBdr>
            <w:top w:val="none" w:sz="0" w:space="0" w:color="auto"/>
            <w:left w:val="none" w:sz="0" w:space="0" w:color="auto"/>
            <w:bottom w:val="none" w:sz="0" w:space="0" w:color="auto"/>
            <w:right w:val="none" w:sz="0" w:space="0" w:color="auto"/>
          </w:divBdr>
        </w:div>
        <w:div w:id="588585147">
          <w:marLeft w:val="480"/>
          <w:marRight w:val="0"/>
          <w:marTop w:val="0"/>
          <w:marBottom w:val="0"/>
          <w:divBdr>
            <w:top w:val="none" w:sz="0" w:space="0" w:color="auto"/>
            <w:left w:val="none" w:sz="0" w:space="0" w:color="auto"/>
            <w:bottom w:val="none" w:sz="0" w:space="0" w:color="auto"/>
            <w:right w:val="none" w:sz="0" w:space="0" w:color="auto"/>
          </w:divBdr>
        </w:div>
        <w:div w:id="1185248393">
          <w:marLeft w:val="480"/>
          <w:marRight w:val="0"/>
          <w:marTop w:val="0"/>
          <w:marBottom w:val="0"/>
          <w:divBdr>
            <w:top w:val="none" w:sz="0" w:space="0" w:color="auto"/>
            <w:left w:val="none" w:sz="0" w:space="0" w:color="auto"/>
            <w:bottom w:val="none" w:sz="0" w:space="0" w:color="auto"/>
            <w:right w:val="none" w:sz="0" w:space="0" w:color="auto"/>
          </w:divBdr>
        </w:div>
      </w:divsChild>
    </w:div>
    <w:div w:id="1225336537">
      <w:bodyDiv w:val="1"/>
      <w:marLeft w:val="0"/>
      <w:marRight w:val="0"/>
      <w:marTop w:val="0"/>
      <w:marBottom w:val="0"/>
      <w:divBdr>
        <w:top w:val="none" w:sz="0" w:space="0" w:color="auto"/>
        <w:left w:val="none" w:sz="0" w:space="0" w:color="auto"/>
        <w:bottom w:val="none" w:sz="0" w:space="0" w:color="auto"/>
        <w:right w:val="none" w:sz="0" w:space="0" w:color="auto"/>
      </w:divBdr>
      <w:divsChild>
        <w:div w:id="1549100456">
          <w:marLeft w:val="640"/>
          <w:marRight w:val="0"/>
          <w:marTop w:val="0"/>
          <w:marBottom w:val="0"/>
          <w:divBdr>
            <w:top w:val="none" w:sz="0" w:space="0" w:color="auto"/>
            <w:left w:val="none" w:sz="0" w:space="0" w:color="auto"/>
            <w:bottom w:val="none" w:sz="0" w:space="0" w:color="auto"/>
            <w:right w:val="none" w:sz="0" w:space="0" w:color="auto"/>
          </w:divBdr>
        </w:div>
        <w:div w:id="369770904">
          <w:marLeft w:val="640"/>
          <w:marRight w:val="0"/>
          <w:marTop w:val="0"/>
          <w:marBottom w:val="0"/>
          <w:divBdr>
            <w:top w:val="none" w:sz="0" w:space="0" w:color="auto"/>
            <w:left w:val="none" w:sz="0" w:space="0" w:color="auto"/>
            <w:bottom w:val="none" w:sz="0" w:space="0" w:color="auto"/>
            <w:right w:val="none" w:sz="0" w:space="0" w:color="auto"/>
          </w:divBdr>
        </w:div>
        <w:div w:id="1873884704">
          <w:marLeft w:val="640"/>
          <w:marRight w:val="0"/>
          <w:marTop w:val="0"/>
          <w:marBottom w:val="0"/>
          <w:divBdr>
            <w:top w:val="none" w:sz="0" w:space="0" w:color="auto"/>
            <w:left w:val="none" w:sz="0" w:space="0" w:color="auto"/>
            <w:bottom w:val="none" w:sz="0" w:space="0" w:color="auto"/>
            <w:right w:val="none" w:sz="0" w:space="0" w:color="auto"/>
          </w:divBdr>
        </w:div>
        <w:div w:id="270205434">
          <w:marLeft w:val="640"/>
          <w:marRight w:val="0"/>
          <w:marTop w:val="0"/>
          <w:marBottom w:val="0"/>
          <w:divBdr>
            <w:top w:val="none" w:sz="0" w:space="0" w:color="auto"/>
            <w:left w:val="none" w:sz="0" w:space="0" w:color="auto"/>
            <w:bottom w:val="none" w:sz="0" w:space="0" w:color="auto"/>
            <w:right w:val="none" w:sz="0" w:space="0" w:color="auto"/>
          </w:divBdr>
        </w:div>
        <w:div w:id="1763796076">
          <w:marLeft w:val="640"/>
          <w:marRight w:val="0"/>
          <w:marTop w:val="0"/>
          <w:marBottom w:val="0"/>
          <w:divBdr>
            <w:top w:val="none" w:sz="0" w:space="0" w:color="auto"/>
            <w:left w:val="none" w:sz="0" w:space="0" w:color="auto"/>
            <w:bottom w:val="none" w:sz="0" w:space="0" w:color="auto"/>
            <w:right w:val="none" w:sz="0" w:space="0" w:color="auto"/>
          </w:divBdr>
        </w:div>
        <w:div w:id="707068334">
          <w:marLeft w:val="640"/>
          <w:marRight w:val="0"/>
          <w:marTop w:val="0"/>
          <w:marBottom w:val="0"/>
          <w:divBdr>
            <w:top w:val="none" w:sz="0" w:space="0" w:color="auto"/>
            <w:left w:val="none" w:sz="0" w:space="0" w:color="auto"/>
            <w:bottom w:val="none" w:sz="0" w:space="0" w:color="auto"/>
            <w:right w:val="none" w:sz="0" w:space="0" w:color="auto"/>
          </w:divBdr>
        </w:div>
        <w:div w:id="2003583044">
          <w:marLeft w:val="640"/>
          <w:marRight w:val="0"/>
          <w:marTop w:val="0"/>
          <w:marBottom w:val="0"/>
          <w:divBdr>
            <w:top w:val="none" w:sz="0" w:space="0" w:color="auto"/>
            <w:left w:val="none" w:sz="0" w:space="0" w:color="auto"/>
            <w:bottom w:val="none" w:sz="0" w:space="0" w:color="auto"/>
            <w:right w:val="none" w:sz="0" w:space="0" w:color="auto"/>
          </w:divBdr>
        </w:div>
        <w:div w:id="303047291">
          <w:marLeft w:val="640"/>
          <w:marRight w:val="0"/>
          <w:marTop w:val="0"/>
          <w:marBottom w:val="0"/>
          <w:divBdr>
            <w:top w:val="none" w:sz="0" w:space="0" w:color="auto"/>
            <w:left w:val="none" w:sz="0" w:space="0" w:color="auto"/>
            <w:bottom w:val="none" w:sz="0" w:space="0" w:color="auto"/>
            <w:right w:val="none" w:sz="0" w:space="0" w:color="auto"/>
          </w:divBdr>
        </w:div>
        <w:div w:id="1234242687">
          <w:marLeft w:val="640"/>
          <w:marRight w:val="0"/>
          <w:marTop w:val="0"/>
          <w:marBottom w:val="0"/>
          <w:divBdr>
            <w:top w:val="none" w:sz="0" w:space="0" w:color="auto"/>
            <w:left w:val="none" w:sz="0" w:space="0" w:color="auto"/>
            <w:bottom w:val="none" w:sz="0" w:space="0" w:color="auto"/>
            <w:right w:val="none" w:sz="0" w:space="0" w:color="auto"/>
          </w:divBdr>
        </w:div>
        <w:div w:id="2015572226">
          <w:marLeft w:val="640"/>
          <w:marRight w:val="0"/>
          <w:marTop w:val="0"/>
          <w:marBottom w:val="0"/>
          <w:divBdr>
            <w:top w:val="none" w:sz="0" w:space="0" w:color="auto"/>
            <w:left w:val="none" w:sz="0" w:space="0" w:color="auto"/>
            <w:bottom w:val="none" w:sz="0" w:space="0" w:color="auto"/>
            <w:right w:val="none" w:sz="0" w:space="0" w:color="auto"/>
          </w:divBdr>
        </w:div>
        <w:div w:id="846216417">
          <w:marLeft w:val="640"/>
          <w:marRight w:val="0"/>
          <w:marTop w:val="0"/>
          <w:marBottom w:val="0"/>
          <w:divBdr>
            <w:top w:val="none" w:sz="0" w:space="0" w:color="auto"/>
            <w:left w:val="none" w:sz="0" w:space="0" w:color="auto"/>
            <w:bottom w:val="none" w:sz="0" w:space="0" w:color="auto"/>
            <w:right w:val="none" w:sz="0" w:space="0" w:color="auto"/>
          </w:divBdr>
        </w:div>
        <w:div w:id="428504985">
          <w:marLeft w:val="640"/>
          <w:marRight w:val="0"/>
          <w:marTop w:val="0"/>
          <w:marBottom w:val="0"/>
          <w:divBdr>
            <w:top w:val="none" w:sz="0" w:space="0" w:color="auto"/>
            <w:left w:val="none" w:sz="0" w:space="0" w:color="auto"/>
            <w:bottom w:val="none" w:sz="0" w:space="0" w:color="auto"/>
            <w:right w:val="none" w:sz="0" w:space="0" w:color="auto"/>
          </w:divBdr>
        </w:div>
        <w:div w:id="1428847615">
          <w:marLeft w:val="640"/>
          <w:marRight w:val="0"/>
          <w:marTop w:val="0"/>
          <w:marBottom w:val="0"/>
          <w:divBdr>
            <w:top w:val="none" w:sz="0" w:space="0" w:color="auto"/>
            <w:left w:val="none" w:sz="0" w:space="0" w:color="auto"/>
            <w:bottom w:val="none" w:sz="0" w:space="0" w:color="auto"/>
            <w:right w:val="none" w:sz="0" w:space="0" w:color="auto"/>
          </w:divBdr>
        </w:div>
        <w:div w:id="2143309271">
          <w:marLeft w:val="640"/>
          <w:marRight w:val="0"/>
          <w:marTop w:val="0"/>
          <w:marBottom w:val="0"/>
          <w:divBdr>
            <w:top w:val="none" w:sz="0" w:space="0" w:color="auto"/>
            <w:left w:val="none" w:sz="0" w:space="0" w:color="auto"/>
            <w:bottom w:val="none" w:sz="0" w:space="0" w:color="auto"/>
            <w:right w:val="none" w:sz="0" w:space="0" w:color="auto"/>
          </w:divBdr>
        </w:div>
        <w:div w:id="1050031800">
          <w:marLeft w:val="640"/>
          <w:marRight w:val="0"/>
          <w:marTop w:val="0"/>
          <w:marBottom w:val="0"/>
          <w:divBdr>
            <w:top w:val="none" w:sz="0" w:space="0" w:color="auto"/>
            <w:left w:val="none" w:sz="0" w:space="0" w:color="auto"/>
            <w:bottom w:val="none" w:sz="0" w:space="0" w:color="auto"/>
            <w:right w:val="none" w:sz="0" w:space="0" w:color="auto"/>
          </w:divBdr>
        </w:div>
        <w:div w:id="1271933868">
          <w:marLeft w:val="640"/>
          <w:marRight w:val="0"/>
          <w:marTop w:val="0"/>
          <w:marBottom w:val="0"/>
          <w:divBdr>
            <w:top w:val="none" w:sz="0" w:space="0" w:color="auto"/>
            <w:left w:val="none" w:sz="0" w:space="0" w:color="auto"/>
            <w:bottom w:val="none" w:sz="0" w:space="0" w:color="auto"/>
            <w:right w:val="none" w:sz="0" w:space="0" w:color="auto"/>
          </w:divBdr>
        </w:div>
        <w:div w:id="1768037386">
          <w:marLeft w:val="640"/>
          <w:marRight w:val="0"/>
          <w:marTop w:val="0"/>
          <w:marBottom w:val="0"/>
          <w:divBdr>
            <w:top w:val="none" w:sz="0" w:space="0" w:color="auto"/>
            <w:left w:val="none" w:sz="0" w:space="0" w:color="auto"/>
            <w:bottom w:val="none" w:sz="0" w:space="0" w:color="auto"/>
            <w:right w:val="none" w:sz="0" w:space="0" w:color="auto"/>
          </w:divBdr>
        </w:div>
        <w:div w:id="922101781">
          <w:marLeft w:val="640"/>
          <w:marRight w:val="0"/>
          <w:marTop w:val="0"/>
          <w:marBottom w:val="0"/>
          <w:divBdr>
            <w:top w:val="none" w:sz="0" w:space="0" w:color="auto"/>
            <w:left w:val="none" w:sz="0" w:space="0" w:color="auto"/>
            <w:bottom w:val="none" w:sz="0" w:space="0" w:color="auto"/>
            <w:right w:val="none" w:sz="0" w:space="0" w:color="auto"/>
          </w:divBdr>
        </w:div>
        <w:div w:id="1025860818">
          <w:marLeft w:val="640"/>
          <w:marRight w:val="0"/>
          <w:marTop w:val="0"/>
          <w:marBottom w:val="0"/>
          <w:divBdr>
            <w:top w:val="none" w:sz="0" w:space="0" w:color="auto"/>
            <w:left w:val="none" w:sz="0" w:space="0" w:color="auto"/>
            <w:bottom w:val="none" w:sz="0" w:space="0" w:color="auto"/>
            <w:right w:val="none" w:sz="0" w:space="0" w:color="auto"/>
          </w:divBdr>
        </w:div>
        <w:div w:id="1744915825">
          <w:marLeft w:val="640"/>
          <w:marRight w:val="0"/>
          <w:marTop w:val="0"/>
          <w:marBottom w:val="0"/>
          <w:divBdr>
            <w:top w:val="none" w:sz="0" w:space="0" w:color="auto"/>
            <w:left w:val="none" w:sz="0" w:space="0" w:color="auto"/>
            <w:bottom w:val="none" w:sz="0" w:space="0" w:color="auto"/>
            <w:right w:val="none" w:sz="0" w:space="0" w:color="auto"/>
          </w:divBdr>
        </w:div>
        <w:div w:id="298535813">
          <w:marLeft w:val="640"/>
          <w:marRight w:val="0"/>
          <w:marTop w:val="0"/>
          <w:marBottom w:val="0"/>
          <w:divBdr>
            <w:top w:val="none" w:sz="0" w:space="0" w:color="auto"/>
            <w:left w:val="none" w:sz="0" w:space="0" w:color="auto"/>
            <w:bottom w:val="none" w:sz="0" w:space="0" w:color="auto"/>
            <w:right w:val="none" w:sz="0" w:space="0" w:color="auto"/>
          </w:divBdr>
        </w:div>
        <w:div w:id="1263760831">
          <w:marLeft w:val="640"/>
          <w:marRight w:val="0"/>
          <w:marTop w:val="0"/>
          <w:marBottom w:val="0"/>
          <w:divBdr>
            <w:top w:val="none" w:sz="0" w:space="0" w:color="auto"/>
            <w:left w:val="none" w:sz="0" w:space="0" w:color="auto"/>
            <w:bottom w:val="none" w:sz="0" w:space="0" w:color="auto"/>
            <w:right w:val="none" w:sz="0" w:space="0" w:color="auto"/>
          </w:divBdr>
        </w:div>
        <w:div w:id="1528325390">
          <w:marLeft w:val="640"/>
          <w:marRight w:val="0"/>
          <w:marTop w:val="0"/>
          <w:marBottom w:val="0"/>
          <w:divBdr>
            <w:top w:val="none" w:sz="0" w:space="0" w:color="auto"/>
            <w:left w:val="none" w:sz="0" w:space="0" w:color="auto"/>
            <w:bottom w:val="none" w:sz="0" w:space="0" w:color="auto"/>
            <w:right w:val="none" w:sz="0" w:space="0" w:color="auto"/>
          </w:divBdr>
        </w:div>
        <w:div w:id="1764032539">
          <w:marLeft w:val="640"/>
          <w:marRight w:val="0"/>
          <w:marTop w:val="0"/>
          <w:marBottom w:val="0"/>
          <w:divBdr>
            <w:top w:val="none" w:sz="0" w:space="0" w:color="auto"/>
            <w:left w:val="none" w:sz="0" w:space="0" w:color="auto"/>
            <w:bottom w:val="none" w:sz="0" w:space="0" w:color="auto"/>
            <w:right w:val="none" w:sz="0" w:space="0" w:color="auto"/>
          </w:divBdr>
        </w:div>
        <w:div w:id="651642096">
          <w:marLeft w:val="640"/>
          <w:marRight w:val="0"/>
          <w:marTop w:val="0"/>
          <w:marBottom w:val="0"/>
          <w:divBdr>
            <w:top w:val="none" w:sz="0" w:space="0" w:color="auto"/>
            <w:left w:val="none" w:sz="0" w:space="0" w:color="auto"/>
            <w:bottom w:val="none" w:sz="0" w:space="0" w:color="auto"/>
            <w:right w:val="none" w:sz="0" w:space="0" w:color="auto"/>
          </w:divBdr>
        </w:div>
        <w:div w:id="1183516000">
          <w:marLeft w:val="640"/>
          <w:marRight w:val="0"/>
          <w:marTop w:val="0"/>
          <w:marBottom w:val="0"/>
          <w:divBdr>
            <w:top w:val="none" w:sz="0" w:space="0" w:color="auto"/>
            <w:left w:val="none" w:sz="0" w:space="0" w:color="auto"/>
            <w:bottom w:val="none" w:sz="0" w:space="0" w:color="auto"/>
            <w:right w:val="none" w:sz="0" w:space="0" w:color="auto"/>
          </w:divBdr>
        </w:div>
        <w:div w:id="885485488">
          <w:marLeft w:val="640"/>
          <w:marRight w:val="0"/>
          <w:marTop w:val="0"/>
          <w:marBottom w:val="0"/>
          <w:divBdr>
            <w:top w:val="none" w:sz="0" w:space="0" w:color="auto"/>
            <w:left w:val="none" w:sz="0" w:space="0" w:color="auto"/>
            <w:bottom w:val="none" w:sz="0" w:space="0" w:color="auto"/>
            <w:right w:val="none" w:sz="0" w:space="0" w:color="auto"/>
          </w:divBdr>
        </w:div>
        <w:div w:id="1266769069">
          <w:marLeft w:val="640"/>
          <w:marRight w:val="0"/>
          <w:marTop w:val="0"/>
          <w:marBottom w:val="0"/>
          <w:divBdr>
            <w:top w:val="none" w:sz="0" w:space="0" w:color="auto"/>
            <w:left w:val="none" w:sz="0" w:space="0" w:color="auto"/>
            <w:bottom w:val="none" w:sz="0" w:space="0" w:color="auto"/>
            <w:right w:val="none" w:sz="0" w:space="0" w:color="auto"/>
          </w:divBdr>
        </w:div>
        <w:div w:id="1888177837">
          <w:marLeft w:val="640"/>
          <w:marRight w:val="0"/>
          <w:marTop w:val="0"/>
          <w:marBottom w:val="0"/>
          <w:divBdr>
            <w:top w:val="none" w:sz="0" w:space="0" w:color="auto"/>
            <w:left w:val="none" w:sz="0" w:space="0" w:color="auto"/>
            <w:bottom w:val="none" w:sz="0" w:space="0" w:color="auto"/>
            <w:right w:val="none" w:sz="0" w:space="0" w:color="auto"/>
          </w:divBdr>
        </w:div>
        <w:div w:id="1734544893">
          <w:marLeft w:val="640"/>
          <w:marRight w:val="0"/>
          <w:marTop w:val="0"/>
          <w:marBottom w:val="0"/>
          <w:divBdr>
            <w:top w:val="none" w:sz="0" w:space="0" w:color="auto"/>
            <w:left w:val="none" w:sz="0" w:space="0" w:color="auto"/>
            <w:bottom w:val="none" w:sz="0" w:space="0" w:color="auto"/>
            <w:right w:val="none" w:sz="0" w:space="0" w:color="auto"/>
          </w:divBdr>
        </w:div>
        <w:div w:id="828403019">
          <w:marLeft w:val="640"/>
          <w:marRight w:val="0"/>
          <w:marTop w:val="0"/>
          <w:marBottom w:val="0"/>
          <w:divBdr>
            <w:top w:val="none" w:sz="0" w:space="0" w:color="auto"/>
            <w:left w:val="none" w:sz="0" w:space="0" w:color="auto"/>
            <w:bottom w:val="none" w:sz="0" w:space="0" w:color="auto"/>
            <w:right w:val="none" w:sz="0" w:space="0" w:color="auto"/>
          </w:divBdr>
        </w:div>
        <w:div w:id="218975685">
          <w:marLeft w:val="640"/>
          <w:marRight w:val="0"/>
          <w:marTop w:val="0"/>
          <w:marBottom w:val="0"/>
          <w:divBdr>
            <w:top w:val="none" w:sz="0" w:space="0" w:color="auto"/>
            <w:left w:val="none" w:sz="0" w:space="0" w:color="auto"/>
            <w:bottom w:val="none" w:sz="0" w:space="0" w:color="auto"/>
            <w:right w:val="none" w:sz="0" w:space="0" w:color="auto"/>
          </w:divBdr>
        </w:div>
        <w:div w:id="656106746">
          <w:marLeft w:val="640"/>
          <w:marRight w:val="0"/>
          <w:marTop w:val="0"/>
          <w:marBottom w:val="0"/>
          <w:divBdr>
            <w:top w:val="none" w:sz="0" w:space="0" w:color="auto"/>
            <w:left w:val="none" w:sz="0" w:space="0" w:color="auto"/>
            <w:bottom w:val="none" w:sz="0" w:space="0" w:color="auto"/>
            <w:right w:val="none" w:sz="0" w:space="0" w:color="auto"/>
          </w:divBdr>
        </w:div>
        <w:div w:id="1880167902">
          <w:marLeft w:val="640"/>
          <w:marRight w:val="0"/>
          <w:marTop w:val="0"/>
          <w:marBottom w:val="0"/>
          <w:divBdr>
            <w:top w:val="none" w:sz="0" w:space="0" w:color="auto"/>
            <w:left w:val="none" w:sz="0" w:space="0" w:color="auto"/>
            <w:bottom w:val="none" w:sz="0" w:space="0" w:color="auto"/>
            <w:right w:val="none" w:sz="0" w:space="0" w:color="auto"/>
          </w:divBdr>
        </w:div>
        <w:div w:id="57945655">
          <w:marLeft w:val="640"/>
          <w:marRight w:val="0"/>
          <w:marTop w:val="0"/>
          <w:marBottom w:val="0"/>
          <w:divBdr>
            <w:top w:val="none" w:sz="0" w:space="0" w:color="auto"/>
            <w:left w:val="none" w:sz="0" w:space="0" w:color="auto"/>
            <w:bottom w:val="none" w:sz="0" w:space="0" w:color="auto"/>
            <w:right w:val="none" w:sz="0" w:space="0" w:color="auto"/>
          </w:divBdr>
        </w:div>
        <w:div w:id="1991208001">
          <w:marLeft w:val="640"/>
          <w:marRight w:val="0"/>
          <w:marTop w:val="0"/>
          <w:marBottom w:val="0"/>
          <w:divBdr>
            <w:top w:val="none" w:sz="0" w:space="0" w:color="auto"/>
            <w:left w:val="none" w:sz="0" w:space="0" w:color="auto"/>
            <w:bottom w:val="none" w:sz="0" w:space="0" w:color="auto"/>
            <w:right w:val="none" w:sz="0" w:space="0" w:color="auto"/>
          </w:divBdr>
        </w:div>
        <w:div w:id="764230659">
          <w:marLeft w:val="640"/>
          <w:marRight w:val="0"/>
          <w:marTop w:val="0"/>
          <w:marBottom w:val="0"/>
          <w:divBdr>
            <w:top w:val="none" w:sz="0" w:space="0" w:color="auto"/>
            <w:left w:val="none" w:sz="0" w:space="0" w:color="auto"/>
            <w:bottom w:val="none" w:sz="0" w:space="0" w:color="auto"/>
            <w:right w:val="none" w:sz="0" w:space="0" w:color="auto"/>
          </w:divBdr>
        </w:div>
      </w:divsChild>
    </w:div>
    <w:div w:id="1225524322">
      <w:bodyDiv w:val="1"/>
      <w:marLeft w:val="0"/>
      <w:marRight w:val="0"/>
      <w:marTop w:val="0"/>
      <w:marBottom w:val="0"/>
      <w:divBdr>
        <w:top w:val="none" w:sz="0" w:space="0" w:color="auto"/>
        <w:left w:val="none" w:sz="0" w:space="0" w:color="auto"/>
        <w:bottom w:val="none" w:sz="0" w:space="0" w:color="auto"/>
        <w:right w:val="none" w:sz="0" w:space="0" w:color="auto"/>
      </w:divBdr>
      <w:divsChild>
        <w:div w:id="92750484">
          <w:marLeft w:val="640"/>
          <w:marRight w:val="0"/>
          <w:marTop w:val="0"/>
          <w:marBottom w:val="0"/>
          <w:divBdr>
            <w:top w:val="none" w:sz="0" w:space="0" w:color="auto"/>
            <w:left w:val="none" w:sz="0" w:space="0" w:color="auto"/>
            <w:bottom w:val="none" w:sz="0" w:space="0" w:color="auto"/>
            <w:right w:val="none" w:sz="0" w:space="0" w:color="auto"/>
          </w:divBdr>
        </w:div>
        <w:div w:id="1031957530">
          <w:marLeft w:val="640"/>
          <w:marRight w:val="0"/>
          <w:marTop w:val="0"/>
          <w:marBottom w:val="0"/>
          <w:divBdr>
            <w:top w:val="none" w:sz="0" w:space="0" w:color="auto"/>
            <w:left w:val="none" w:sz="0" w:space="0" w:color="auto"/>
            <w:bottom w:val="none" w:sz="0" w:space="0" w:color="auto"/>
            <w:right w:val="none" w:sz="0" w:space="0" w:color="auto"/>
          </w:divBdr>
        </w:div>
        <w:div w:id="922756835">
          <w:marLeft w:val="640"/>
          <w:marRight w:val="0"/>
          <w:marTop w:val="0"/>
          <w:marBottom w:val="0"/>
          <w:divBdr>
            <w:top w:val="none" w:sz="0" w:space="0" w:color="auto"/>
            <w:left w:val="none" w:sz="0" w:space="0" w:color="auto"/>
            <w:bottom w:val="none" w:sz="0" w:space="0" w:color="auto"/>
            <w:right w:val="none" w:sz="0" w:space="0" w:color="auto"/>
          </w:divBdr>
        </w:div>
        <w:div w:id="1728643197">
          <w:marLeft w:val="640"/>
          <w:marRight w:val="0"/>
          <w:marTop w:val="0"/>
          <w:marBottom w:val="0"/>
          <w:divBdr>
            <w:top w:val="none" w:sz="0" w:space="0" w:color="auto"/>
            <w:left w:val="none" w:sz="0" w:space="0" w:color="auto"/>
            <w:bottom w:val="none" w:sz="0" w:space="0" w:color="auto"/>
            <w:right w:val="none" w:sz="0" w:space="0" w:color="auto"/>
          </w:divBdr>
        </w:div>
        <w:div w:id="917599167">
          <w:marLeft w:val="640"/>
          <w:marRight w:val="0"/>
          <w:marTop w:val="0"/>
          <w:marBottom w:val="0"/>
          <w:divBdr>
            <w:top w:val="none" w:sz="0" w:space="0" w:color="auto"/>
            <w:left w:val="none" w:sz="0" w:space="0" w:color="auto"/>
            <w:bottom w:val="none" w:sz="0" w:space="0" w:color="auto"/>
            <w:right w:val="none" w:sz="0" w:space="0" w:color="auto"/>
          </w:divBdr>
        </w:div>
        <w:div w:id="120996448">
          <w:marLeft w:val="640"/>
          <w:marRight w:val="0"/>
          <w:marTop w:val="0"/>
          <w:marBottom w:val="0"/>
          <w:divBdr>
            <w:top w:val="none" w:sz="0" w:space="0" w:color="auto"/>
            <w:left w:val="none" w:sz="0" w:space="0" w:color="auto"/>
            <w:bottom w:val="none" w:sz="0" w:space="0" w:color="auto"/>
            <w:right w:val="none" w:sz="0" w:space="0" w:color="auto"/>
          </w:divBdr>
        </w:div>
        <w:div w:id="109249253">
          <w:marLeft w:val="640"/>
          <w:marRight w:val="0"/>
          <w:marTop w:val="0"/>
          <w:marBottom w:val="0"/>
          <w:divBdr>
            <w:top w:val="none" w:sz="0" w:space="0" w:color="auto"/>
            <w:left w:val="none" w:sz="0" w:space="0" w:color="auto"/>
            <w:bottom w:val="none" w:sz="0" w:space="0" w:color="auto"/>
            <w:right w:val="none" w:sz="0" w:space="0" w:color="auto"/>
          </w:divBdr>
        </w:div>
        <w:div w:id="500121053">
          <w:marLeft w:val="640"/>
          <w:marRight w:val="0"/>
          <w:marTop w:val="0"/>
          <w:marBottom w:val="0"/>
          <w:divBdr>
            <w:top w:val="none" w:sz="0" w:space="0" w:color="auto"/>
            <w:left w:val="none" w:sz="0" w:space="0" w:color="auto"/>
            <w:bottom w:val="none" w:sz="0" w:space="0" w:color="auto"/>
            <w:right w:val="none" w:sz="0" w:space="0" w:color="auto"/>
          </w:divBdr>
        </w:div>
        <w:div w:id="1639652705">
          <w:marLeft w:val="640"/>
          <w:marRight w:val="0"/>
          <w:marTop w:val="0"/>
          <w:marBottom w:val="0"/>
          <w:divBdr>
            <w:top w:val="none" w:sz="0" w:space="0" w:color="auto"/>
            <w:left w:val="none" w:sz="0" w:space="0" w:color="auto"/>
            <w:bottom w:val="none" w:sz="0" w:space="0" w:color="auto"/>
            <w:right w:val="none" w:sz="0" w:space="0" w:color="auto"/>
          </w:divBdr>
        </w:div>
        <w:div w:id="463742969">
          <w:marLeft w:val="640"/>
          <w:marRight w:val="0"/>
          <w:marTop w:val="0"/>
          <w:marBottom w:val="0"/>
          <w:divBdr>
            <w:top w:val="none" w:sz="0" w:space="0" w:color="auto"/>
            <w:left w:val="none" w:sz="0" w:space="0" w:color="auto"/>
            <w:bottom w:val="none" w:sz="0" w:space="0" w:color="auto"/>
            <w:right w:val="none" w:sz="0" w:space="0" w:color="auto"/>
          </w:divBdr>
        </w:div>
        <w:div w:id="219680314">
          <w:marLeft w:val="640"/>
          <w:marRight w:val="0"/>
          <w:marTop w:val="0"/>
          <w:marBottom w:val="0"/>
          <w:divBdr>
            <w:top w:val="none" w:sz="0" w:space="0" w:color="auto"/>
            <w:left w:val="none" w:sz="0" w:space="0" w:color="auto"/>
            <w:bottom w:val="none" w:sz="0" w:space="0" w:color="auto"/>
            <w:right w:val="none" w:sz="0" w:space="0" w:color="auto"/>
          </w:divBdr>
        </w:div>
        <w:div w:id="1328509847">
          <w:marLeft w:val="640"/>
          <w:marRight w:val="0"/>
          <w:marTop w:val="0"/>
          <w:marBottom w:val="0"/>
          <w:divBdr>
            <w:top w:val="none" w:sz="0" w:space="0" w:color="auto"/>
            <w:left w:val="none" w:sz="0" w:space="0" w:color="auto"/>
            <w:bottom w:val="none" w:sz="0" w:space="0" w:color="auto"/>
            <w:right w:val="none" w:sz="0" w:space="0" w:color="auto"/>
          </w:divBdr>
        </w:div>
        <w:div w:id="401031434">
          <w:marLeft w:val="640"/>
          <w:marRight w:val="0"/>
          <w:marTop w:val="0"/>
          <w:marBottom w:val="0"/>
          <w:divBdr>
            <w:top w:val="none" w:sz="0" w:space="0" w:color="auto"/>
            <w:left w:val="none" w:sz="0" w:space="0" w:color="auto"/>
            <w:bottom w:val="none" w:sz="0" w:space="0" w:color="auto"/>
            <w:right w:val="none" w:sz="0" w:space="0" w:color="auto"/>
          </w:divBdr>
        </w:div>
        <w:div w:id="683627943">
          <w:marLeft w:val="640"/>
          <w:marRight w:val="0"/>
          <w:marTop w:val="0"/>
          <w:marBottom w:val="0"/>
          <w:divBdr>
            <w:top w:val="none" w:sz="0" w:space="0" w:color="auto"/>
            <w:left w:val="none" w:sz="0" w:space="0" w:color="auto"/>
            <w:bottom w:val="none" w:sz="0" w:space="0" w:color="auto"/>
            <w:right w:val="none" w:sz="0" w:space="0" w:color="auto"/>
          </w:divBdr>
        </w:div>
        <w:div w:id="257638255">
          <w:marLeft w:val="640"/>
          <w:marRight w:val="0"/>
          <w:marTop w:val="0"/>
          <w:marBottom w:val="0"/>
          <w:divBdr>
            <w:top w:val="none" w:sz="0" w:space="0" w:color="auto"/>
            <w:left w:val="none" w:sz="0" w:space="0" w:color="auto"/>
            <w:bottom w:val="none" w:sz="0" w:space="0" w:color="auto"/>
            <w:right w:val="none" w:sz="0" w:space="0" w:color="auto"/>
          </w:divBdr>
        </w:div>
        <w:div w:id="220482672">
          <w:marLeft w:val="640"/>
          <w:marRight w:val="0"/>
          <w:marTop w:val="0"/>
          <w:marBottom w:val="0"/>
          <w:divBdr>
            <w:top w:val="none" w:sz="0" w:space="0" w:color="auto"/>
            <w:left w:val="none" w:sz="0" w:space="0" w:color="auto"/>
            <w:bottom w:val="none" w:sz="0" w:space="0" w:color="auto"/>
            <w:right w:val="none" w:sz="0" w:space="0" w:color="auto"/>
          </w:divBdr>
        </w:div>
        <w:div w:id="265962621">
          <w:marLeft w:val="640"/>
          <w:marRight w:val="0"/>
          <w:marTop w:val="0"/>
          <w:marBottom w:val="0"/>
          <w:divBdr>
            <w:top w:val="none" w:sz="0" w:space="0" w:color="auto"/>
            <w:left w:val="none" w:sz="0" w:space="0" w:color="auto"/>
            <w:bottom w:val="none" w:sz="0" w:space="0" w:color="auto"/>
            <w:right w:val="none" w:sz="0" w:space="0" w:color="auto"/>
          </w:divBdr>
        </w:div>
        <w:div w:id="176358126">
          <w:marLeft w:val="640"/>
          <w:marRight w:val="0"/>
          <w:marTop w:val="0"/>
          <w:marBottom w:val="0"/>
          <w:divBdr>
            <w:top w:val="none" w:sz="0" w:space="0" w:color="auto"/>
            <w:left w:val="none" w:sz="0" w:space="0" w:color="auto"/>
            <w:bottom w:val="none" w:sz="0" w:space="0" w:color="auto"/>
            <w:right w:val="none" w:sz="0" w:space="0" w:color="auto"/>
          </w:divBdr>
        </w:div>
        <w:div w:id="2085955435">
          <w:marLeft w:val="640"/>
          <w:marRight w:val="0"/>
          <w:marTop w:val="0"/>
          <w:marBottom w:val="0"/>
          <w:divBdr>
            <w:top w:val="none" w:sz="0" w:space="0" w:color="auto"/>
            <w:left w:val="none" w:sz="0" w:space="0" w:color="auto"/>
            <w:bottom w:val="none" w:sz="0" w:space="0" w:color="auto"/>
            <w:right w:val="none" w:sz="0" w:space="0" w:color="auto"/>
          </w:divBdr>
        </w:div>
        <w:div w:id="1106382781">
          <w:marLeft w:val="640"/>
          <w:marRight w:val="0"/>
          <w:marTop w:val="0"/>
          <w:marBottom w:val="0"/>
          <w:divBdr>
            <w:top w:val="none" w:sz="0" w:space="0" w:color="auto"/>
            <w:left w:val="none" w:sz="0" w:space="0" w:color="auto"/>
            <w:bottom w:val="none" w:sz="0" w:space="0" w:color="auto"/>
            <w:right w:val="none" w:sz="0" w:space="0" w:color="auto"/>
          </w:divBdr>
        </w:div>
        <w:div w:id="1609459356">
          <w:marLeft w:val="640"/>
          <w:marRight w:val="0"/>
          <w:marTop w:val="0"/>
          <w:marBottom w:val="0"/>
          <w:divBdr>
            <w:top w:val="none" w:sz="0" w:space="0" w:color="auto"/>
            <w:left w:val="none" w:sz="0" w:space="0" w:color="auto"/>
            <w:bottom w:val="none" w:sz="0" w:space="0" w:color="auto"/>
            <w:right w:val="none" w:sz="0" w:space="0" w:color="auto"/>
          </w:divBdr>
        </w:div>
        <w:div w:id="618605616">
          <w:marLeft w:val="640"/>
          <w:marRight w:val="0"/>
          <w:marTop w:val="0"/>
          <w:marBottom w:val="0"/>
          <w:divBdr>
            <w:top w:val="none" w:sz="0" w:space="0" w:color="auto"/>
            <w:left w:val="none" w:sz="0" w:space="0" w:color="auto"/>
            <w:bottom w:val="none" w:sz="0" w:space="0" w:color="auto"/>
            <w:right w:val="none" w:sz="0" w:space="0" w:color="auto"/>
          </w:divBdr>
        </w:div>
        <w:div w:id="1299727660">
          <w:marLeft w:val="640"/>
          <w:marRight w:val="0"/>
          <w:marTop w:val="0"/>
          <w:marBottom w:val="0"/>
          <w:divBdr>
            <w:top w:val="none" w:sz="0" w:space="0" w:color="auto"/>
            <w:left w:val="none" w:sz="0" w:space="0" w:color="auto"/>
            <w:bottom w:val="none" w:sz="0" w:space="0" w:color="auto"/>
            <w:right w:val="none" w:sz="0" w:space="0" w:color="auto"/>
          </w:divBdr>
        </w:div>
        <w:div w:id="1341275552">
          <w:marLeft w:val="640"/>
          <w:marRight w:val="0"/>
          <w:marTop w:val="0"/>
          <w:marBottom w:val="0"/>
          <w:divBdr>
            <w:top w:val="none" w:sz="0" w:space="0" w:color="auto"/>
            <w:left w:val="none" w:sz="0" w:space="0" w:color="auto"/>
            <w:bottom w:val="none" w:sz="0" w:space="0" w:color="auto"/>
            <w:right w:val="none" w:sz="0" w:space="0" w:color="auto"/>
          </w:divBdr>
        </w:div>
        <w:div w:id="778528446">
          <w:marLeft w:val="640"/>
          <w:marRight w:val="0"/>
          <w:marTop w:val="0"/>
          <w:marBottom w:val="0"/>
          <w:divBdr>
            <w:top w:val="none" w:sz="0" w:space="0" w:color="auto"/>
            <w:left w:val="none" w:sz="0" w:space="0" w:color="auto"/>
            <w:bottom w:val="none" w:sz="0" w:space="0" w:color="auto"/>
            <w:right w:val="none" w:sz="0" w:space="0" w:color="auto"/>
          </w:divBdr>
        </w:div>
        <w:div w:id="1028528444">
          <w:marLeft w:val="640"/>
          <w:marRight w:val="0"/>
          <w:marTop w:val="0"/>
          <w:marBottom w:val="0"/>
          <w:divBdr>
            <w:top w:val="none" w:sz="0" w:space="0" w:color="auto"/>
            <w:left w:val="none" w:sz="0" w:space="0" w:color="auto"/>
            <w:bottom w:val="none" w:sz="0" w:space="0" w:color="auto"/>
            <w:right w:val="none" w:sz="0" w:space="0" w:color="auto"/>
          </w:divBdr>
        </w:div>
        <w:div w:id="796025895">
          <w:marLeft w:val="640"/>
          <w:marRight w:val="0"/>
          <w:marTop w:val="0"/>
          <w:marBottom w:val="0"/>
          <w:divBdr>
            <w:top w:val="none" w:sz="0" w:space="0" w:color="auto"/>
            <w:left w:val="none" w:sz="0" w:space="0" w:color="auto"/>
            <w:bottom w:val="none" w:sz="0" w:space="0" w:color="auto"/>
            <w:right w:val="none" w:sz="0" w:space="0" w:color="auto"/>
          </w:divBdr>
        </w:div>
        <w:div w:id="1169174421">
          <w:marLeft w:val="640"/>
          <w:marRight w:val="0"/>
          <w:marTop w:val="0"/>
          <w:marBottom w:val="0"/>
          <w:divBdr>
            <w:top w:val="none" w:sz="0" w:space="0" w:color="auto"/>
            <w:left w:val="none" w:sz="0" w:space="0" w:color="auto"/>
            <w:bottom w:val="none" w:sz="0" w:space="0" w:color="auto"/>
            <w:right w:val="none" w:sz="0" w:space="0" w:color="auto"/>
          </w:divBdr>
        </w:div>
        <w:div w:id="101995408">
          <w:marLeft w:val="640"/>
          <w:marRight w:val="0"/>
          <w:marTop w:val="0"/>
          <w:marBottom w:val="0"/>
          <w:divBdr>
            <w:top w:val="none" w:sz="0" w:space="0" w:color="auto"/>
            <w:left w:val="none" w:sz="0" w:space="0" w:color="auto"/>
            <w:bottom w:val="none" w:sz="0" w:space="0" w:color="auto"/>
            <w:right w:val="none" w:sz="0" w:space="0" w:color="auto"/>
          </w:divBdr>
        </w:div>
        <w:div w:id="1328971605">
          <w:marLeft w:val="640"/>
          <w:marRight w:val="0"/>
          <w:marTop w:val="0"/>
          <w:marBottom w:val="0"/>
          <w:divBdr>
            <w:top w:val="none" w:sz="0" w:space="0" w:color="auto"/>
            <w:left w:val="none" w:sz="0" w:space="0" w:color="auto"/>
            <w:bottom w:val="none" w:sz="0" w:space="0" w:color="auto"/>
            <w:right w:val="none" w:sz="0" w:space="0" w:color="auto"/>
          </w:divBdr>
        </w:div>
        <w:div w:id="401149084">
          <w:marLeft w:val="640"/>
          <w:marRight w:val="0"/>
          <w:marTop w:val="0"/>
          <w:marBottom w:val="0"/>
          <w:divBdr>
            <w:top w:val="none" w:sz="0" w:space="0" w:color="auto"/>
            <w:left w:val="none" w:sz="0" w:space="0" w:color="auto"/>
            <w:bottom w:val="none" w:sz="0" w:space="0" w:color="auto"/>
            <w:right w:val="none" w:sz="0" w:space="0" w:color="auto"/>
          </w:divBdr>
        </w:div>
        <w:div w:id="975061314">
          <w:marLeft w:val="640"/>
          <w:marRight w:val="0"/>
          <w:marTop w:val="0"/>
          <w:marBottom w:val="0"/>
          <w:divBdr>
            <w:top w:val="none" w:sz="0" w:space="0" w:color="auto"/>
            <w:left w:val="none" w:sz="0" w:space="0" w:color="auto"/>
            <w:bottom w:val="none" w:sz="0" w:space="0" w:color="auto"/>
            <w:right w:val="none" w:sz="0" w:space="0" w:color="auto"/>
          </w:divBdr>
        </w:div>
        <w:div w:id="372193802">
          <w:marLeft w:val="640"/>
          <w:marRight w:val="0"/>
          <w:marTop w:val="0"/>
          <w:marBottom w:val="0"/>
          <w:divBdr>
            <w:top w:val="none" w:sz="0" w:space="0" w:color="auto"/>
            <w:left w:val="none" w:sz="0" w:space="0" w:color="auto"/>
            <w:bottom w:val="none" w:sz="0" w:space="0" w:color="auto"/>
            <w:right w:val="none" w:sz="0" w:space="0" w:color="auto"/>
          </w:divBdr>
        </w:div>
        <w:div w:id="969016991">
          <w:marLeft w:val="640"/>
          <w:marRight w:val="0"/>
          <w:marTop w:val="0"/>
          <w:marBottom w:val="0"/>
          <w:divBdr>
            <w:top w:val="none" w:sz="0" w:space="0" w:color="auto"/>
            <w:left w:val="none" w:sz="0" w:space="0" w:color="auto"/>
            <w:bottom w:val="none" w:sz="0" w:space="0" w:color="auto"/>
            <w:right w:val="none" w:sz="0" w:space="0" w:color="auto"/>
          </w:divBdr>
        </w:div>
        <w:div w:id="134377591">
          <w:marLeft w:val="640"/>
          <w:marRight w:val="0"/>
          <w:marTop w:val="0"/>
          <w:marBottom w:val="0"/>
          <w:divBdr>
            <w:top w:val="none" w:sz="0" w:space="0" w:color="auto"/>
            <w:left w:val="none" w:sz="0" w:space="0" w:color="auto"/>
            <w:bottom w:val="none" w:sz="0" w:space="0" w:color="auto"/>
            <w:right w:val="none" w:sz="0" w:space="0" w:color="auto"/>
          </w:divBdr>
        </w:div>
        <w:div w:id="488984848">
          <w:marLeft w:val="640"/>
          <w:marRight w:val="0"/>
          <w:marTop w:val="0"/>
          <w:marBottom w:val="0"/>
          <w:divBdr>
            <w:top w:val="none" w:sz="0" w:space="0" w:color="auto"/>
            <w:left w:val="none" w:sz="0" w:space="0" w:color="auto"/>
            <w:bottom w:val="none" w:sz="0" w:space="0" w:color="auto"/>
            <w:right w:val="none" w:sz="0" w:space="0" w:color="auto"/>
          </w:divBdr>
        </w:div>
        <w:div w:id="1812094215">
          <w:marLeft w:val="640"/>
          <w:marRight w:val="0"/>
          <w:marTop w:val="0"/>
          <w:marBottom w:val="0"/>
          <w:divBdr>
            <w:top w:val="none" w:sz="0" w:space="0" w:color="auto"/>
            <w:left w:val="none" w:sz="0" w:space="0" w:color="auto"/>
            <w:bottom w:val="none" w:sz="0" w:space="0" w:color="auto"/>
            <w:right w:val="none" w:sz="0" w:space="0" w:color="auto"/>
          </w:divBdr>
        </w:div>
        <w:div w:id="69694097">
          <w:marLeft w:val="640"/>
          <w:marRight w:val="0"/>
          <w:marTop w:val="0"/>
          <w:marBottom w:val="0"/>
          <w:divBdr>
            <w:top w:val="none" w:sz="0" w:space="0" w:color="auto"/>
            <w:left w:val="none" w:sz="0" w:space="0" w:color="auto"/>
            <w:bottom w:val="none" w:sz="0" w:space="0" w:color="auto"/>
            <w:right w:val="none" w:sz="0" w:space="0" w:color="auto"/>
          </w:divBdr>
        </w:div>
        <w:div w:id="1258173011">
          <w:marLeft w:val="640"/>
          <w:marRight w:val="0"/>
          <w:marTop w:val="0"/>
          <w:marBottom w:val="0"/>
          <w:divBdr>
            <w:top w:val="none" w:sz="0" w:space="0" w:color="auto"/>
            <w:left w:val="none" w:sz="0" w:space="0" w:color="auto"/>
            <w:bottom w:val="none" w:sz="0" w:space="0" w:color="auto"/>
            <w:right w:val="none" w:sz="0" w:space="0" w:color="auto"/>
          </w:divBdr>
        </w:div>
        <w:div w:id="1007100106">
          <w:marLeft w:val="640"/>
          <w:marRight w:val="0"/>
          <w:marTop w:val="0"/>
          <w:marBottom w:val="0"/>
          <w:divBdr>
            <w:top w:val="none" w:sz="0" w:space="0" w:color="auto"/>
            <w:left w:val="none" w:sz="0" w:space="0" w:color="auto"/>
            <w:bottom w:val="none" w:sz="0" w:space="0" w:color="auto"/>
            <w:right w:val="none" w:sz="0" w:space="0" w:color="auto"/>
          </w:divBdr>
        </w:div>
        <w:div w:id="1762601872">
          <w:marLeft w:val="640"/>
          <w:marRight w:val="0"/>
          <w:marTop w:val="0"/>
          <w:marBottom w:val="0"/>
          <w:divBdr>
            <w:top w:val="none" w:sz="0" w:space="0" w:color="auto"/>
            <w:left w:val="none" w:sz="0" w:space="0" w:color="auto"/>
            <w:bottom w:val="none" w:sz="0" w:space="0" w:color="auto"/>
            <w:right w:val="none" w:sz="0" w:space="0" w:color="auto"/>
          </w:divBdr>
        </w:div>
      </w:divsChild>
    </w:div>
    <w:div w:id="1225796263">
      <w:bodyDiv w:val="1"/>
      <w:marLeft w:val="0"/>
      <w:marRight w:val="0"/>
      <w:marTop w:val="0"/>
      <w:marBottom w:val="0"/>
      <w:divBdr>
        <w:top w:val="none" w:sz="0" w:space="0" w:color="auto"/>
        <w:left w:val="none" w:sz="0" w:space="0" w:color="auto"/>
        <w:bottom w:val="none" w:sz="0" w:space="0" w:color="auto"/>
        <w:right w:val="none" w:sz="0" w:space="0" w:color="auto"/>
      </w:divBdr>
    </w:div>
    <w:div w:id="1225868253">
      <w:bodyDiv w:val="1"/>
      <w:marLeft w:val="0"/>
      <w:marRight w:val="0"/>
      <w:marTop w:val="0"/>
      <w:marBottom w:val="0"/>
      <w:divBdr>
        <w:top w:val="none" w:sz="0" w:space="0" w:color="auto"/>
        <w:left w:val="none" w:sz="0" w:space="0" w:color="auto"/>
        <w:bottom w:val="none" w:sz="0" w:space="0" w:color="auto"/>
        <w:right w:val="none" w:sz="0" w:space="0" w:color="auto"/>
      </w:divBdr>
    </w:div>
    <w:div w:id="1226069660">
      <w:bodyDiv w:val="1"/>
      <w:marLeft w:val="0"/>
      <w:marRight w:val="0"/>
      <w:marTop w:val="0"/>
      <w:marBottom w:val="0"/>
      <w:divBdr>
        <w:top w:val="none" w:sz="0" w:space="0" w:color="auto"/>
        <w:left w:val="none" w:sz="0" w:space="0" w:color="auto"/>
        <w:bottom w:val="none" w:sz="0" w:space="0" w:color="auto"/>
        <w:right w:val="none" w:sz="0" w:space="0" w:color="auto"/>
      </w:divBdr>
    </w:div>
    <w:div w:id="1227184811">
      <w:bodyDiv w:val="1"/>
      <w:marLeft w:val="0"/>
      <w:marRight w:val="0"/>
      <w:marTop w:val="0"/>
      <w:marBottom w:val="0"/>
      <w:divBdr>
        <w:top w:val="none" w:sz="0" w:space="0" w:color="auto"/>
        <w:left w:val="none" w:sz="0" w:space="0" w:color="auto"/>
        <w:bottom w:val="none" w:sz="0" w:space="0" w:color="auto"/>
        <w:right w:val="none" w:sz="0" w:space="0" w:color="auto"/>
      </w:divBdr>
    </w:div>
    <w:div w:id="1227255285">
      <w:bodyDiv w:val="1"/>
      <w:marLeft w:val="0"/>
      <w:marRight w:val="0"/>
      <w:marTop w:val="0"/>
      <w:marBottom w:val="0"/>
      <w:divBdr>
        <w:top w:val="none" w:sz="0" w:space="0" w:color="auto"/>
        <w:left w:val="none" w:sz="0" w:space="0" w:color="auto"/>
        <w:bottom w:val="none" w:sz="0" w:space="0" w:color="auto"/>
        <w:right w:val="none" w:sz="0" w:space="0" w:color="auto"/>
      </w:divBdr>
    </w:div>
    <w:div w:id="1230114707">
      <w:bodyDiv w:val="1"/>
      <w:marLeft w:val="0"/>
      <w:marRight w:val="0"/>
      <w:marTop w:val="0"/>
      <w:marBottom w:val="0"/>
      <w:divBdr>
        <w:top w:val="none" w:sz="0" w:space="0" w:color="auto"/>
        <w:left w:val="none" w:sz="0" w:space="0" w:color="auto"/>
        <w:bottom w:val="none" w:sz="0" w:space="0" w:color="auto"/>
        <w:right w:val="none" w:sz="0" w:space="0" w:color="auto"/>
      </w:divBdr>
    </w:div>
    <w:div w:id="1232350734">
      <w:bodyDiv w:val="1"/>
      <w:marLeft w:val="0"/>
      <w:marRight w:val="0"/>
      <w:marTop w:val="0"/>
      <w:marBottom w:val="0"/>
      <w:divBdr>
        <w:top w:val="none" w:sz="0" w:space="0" w:color="auto"/>
        <w:left w:val="none" w:sz="0" w:space="0" w:color="auto"/>
        <w:bottom w:val="none" w:sz="0" w:space="0" w:color="auto"/>
        <w:right w:val="none" w:sz="0" w:space="0" w:color="auto"/>
      </w:divBdr>
    </w:div>
    <w:div w:id="1232539581">
      <w:bodyDiv w:val="1"/>
      <w:marLeft w:val="0"/>
      <w:marRight w:val="0"/>
      <w:marTop w:val="0"/>
      <w:marBottom w:val="0"/>
      <w:divBdr>
        <w:top w:val="none" w:sz="0" w:space="0" w:color="auto"/>
        <w:left w:val="none" w:sz="0" w:space="0" w:color="auto"/>
        <w:bottom w:val="none" w:sz="0" w:space="0" w:color="auto"/>
        <w:right w:val="none" w:sz="0" w:space="0" w:color="auto"/>
      </w:divBdr>
    </w:div>
    <w:div w:id="1232689972">
      <w:bodyDiv w:val="1"/>
      <w:marLeft w:val="0"/>
      <w:marRight w:val="0"/>
      <w:marTop w:val="0"/>
      <w:marBottom w:val="0"/>
      <w:divBdr>
        <w:top w:val="none" w:sz="0" w:space="0" w:color="auto"/>
        <w:left w:val="none" w:sz="0" w:space="0" w:color="auto"/>
        <w:bottom w:val="none" w:sz="0" w:space="0" w:color="auto"/>
        <w:right w:val="none" w:sz="0" w:space="0" w:color="auto"/>
      </w:divBdr>
    </w:div>
    <w:div w:id="1232694293">
      <w:bodyDiv w:val="1"/>
      <w:marLeft w:val="0"/>
      <w:marRight w:val="0"/>
      <w:marTop w:val="0"/>
      <w:marBottom w:val="0"/>
      <w:divBdr>
        <w:top w:val="none" w:sz="0" w:space="0" w:color="auto"/>
        <w:left w:val="none" w:sz="0" w:space="0" w:color="auto"/>
        <w:bottom w:val="none" w:sz="0" w:space="0" w:color="auto"/>
        <w:right w:val="none" w:sz="0" w:space="0" w:color="auto"/>
      </w:divBdr>
    </w:div>
    <w:div w:id="1232961512">
      <w:bodyDiv w:val="1"/>
      <w:marLeft w:val="0"/>
      <w:marRight w:val="0"/>
      <w:marTop w:val="0"/>
      <w:marBottom w:val="0"/>
      <w:divBdr>
        <w:top w:val="none" w:sz="0" w:space="0" w:color="auto"/>
        <w:left w:val="none" w:sz="0" w:space="0" w:color="auto"/>
        <w:bottom w:val="none" w:sz="0" w:space="0" w:color="auto"/>
        <w:right w:val="none" w:sz="0" w:space="0" w:color="auto"/>
      </w:divBdr>
    </w:div>
    <w:div w:id="1234046132">
      <w:bodyDiv w:val="1"/>
      <w:marLeft w:val="0"/>
      <w:marRight w:val="0"/>
      <w:marTop w:val="0"/>
      <w:marBottom w:val="0"/>
      <w:divBdr>
        <w:top w:val="none" w:sz="0" w:space="0" w:color="auto"/>
        <w:left w:val="none" w:sz="0" w:space="0" w:color="auto"/>
        <w:bottom w:val="none" w:sz="0" w:space="0" w:color="auto"/>
        <w:right w:val="none" w:sz="0" w:space="0" w:color="auto"/>
      </w:divBdr>
    </w:div>
    <w:div w:id="1234970428">
      <w:bodyDiv w:val="1"/>
      <w:marLeft w:val="0"/>
      <w:marRight w:val="0"/>
      <w:marTop w:val="0"/>
      <w:marBottom w:val="0"/>
      <w:divBdr>
        <w:top w:val="none" w:sz="0" w:space="0" w:color="auto"/>
        <w:left w:val="none" w:sz="0" w:space="0" w:color="auto"/>
        <w:bottom w:val="none" w:sz="0" w:space="0" w:color="auto"/>
        <w:right w:val="none" w:sz="0" w:space="0" w:color="auto"/>
      </w:divBdr>
    </w:div>
    <w:div w:id="1235238021">
      <w:bodyDiv w:val="1"/>
      <w:marLeft w:val="0"/>
      <w:marRight w:val="0"/>
      <w:marTop w:val="0"/>
      <w:marBottom w:val="0"/>
      <w:divBdr>
        <w:top w:val="none" w:sz="0" w:space="0" w:color="auto"/>
        <w:left w:val="none" w:sz="0" w:space="0" w:color="auto"/>
        <w:bottom w:val="none" w:sz="0" w:space="0" w:color="auto"/>
        <w:right w:val="none" w:sz="0" w:space="0" w:color="auto"/>
      </w:divBdr>
    </w:div>
    <w:div w:id="1236161398">
      <w:bodyDiv w:val="1"/>
      <w:marLeft w:val="0"/>
      <w:marRight w:val="0"/>
      <w:marTop w:val="0"/>
      <w:marBottom w:val="0"/>
      <w:divBdr>
        <w:top w:val="none" w:sz="0" w:space="0" w:color="auto"/>
        <w:left w:val="none" w:sz="0" w:space="0" w:color="auto"/>
        <w:bottom w:val="none" w:sz="0" w:space="0" w:color="auto"/>
        <w:right w:val="none" w:sz="0" w:space="0" w:color="auto"/>
      </w:divBdr>
    </w:div>
    <w:div w:id="1236546735">
      <w:bodyDiv w:val="1"/>
      <w:marLeft w:val="0"/>
      <w:marRight w:val="0"/>
      <w:marTop w:val="0"/>
      <w:marBottom w:val="0"/>
      <w:divBdr>
        <w:top w:val="none" w:sz="0" w:space="0" w:color="auto"/>
        <w:left w:val="none" w:sz="0" w:space="0" w:color="auto"/>
        <w:bottom w:val="none" w:sz="0" w:space="0" w:color="auto"/>
        <w:right w:val="none" w:sz="0" w:space="0" w:color="auto"/>
      </w:divBdr>
    </w:div>
    <w:div w:id="1237129396">
      <w:bodyDiv w:val="1"/>
      <w:marLeft w:val="0"/>
      <w:marRight w:val="0"/>
      <w:marTop w:val="0"/>
      <w:marBottom w:val="0"/>
      <w:divBdr>
        <w:top w:val="none" w:sz="0" w:space="0" w:color="auto"/>
        <w:left w:val="none" w:sz="0" w:space="0" w:color="auto"/>
        <w:bottom w:val="none" w:sz="0" w:space="0" w:color="auto"/>
        <w:right w:val="none" w:sz="0" w:space="0" w:color="auto"/>
      </w:divBdr>
    </w:div>
    <w:div w:id="1237323418">
      <w:bodyDiv w:val="1"/>
      <w:marLeft w:val="0"/>
      <w:marRight w:val="0"/>
      <w:marTop w:val="0"/>
      <w:marBottom w:val="0"/>
      <w:divBdr>
        <w:top w:val="none" w:sz="0" w:space="0" w:color="auto"/>
        <w:left w:val="none" w:sz="0" w:space="0" w:color="auto"/>
        <w:bottom w:val="none" w:sz="0" w:space="0" w:color="auto"/>
        <w:right w:val="none" w:sz="0" w:space="0" w:color="auto"/>
      </w:divBdr>
      <w:divsChild>
        <w:div w:id="651376407">
          <w:marLeft w:val="480"/>
          <w:marRight w:val="0"/>
          <w:marTop w:val="0"/>
          <w:marBottom w:val="0"/>
          <w:divBdr>
            <w:top w:val="none" w:sz="0" w:space="0" w:color="auto"/>
            <w:left w:val="none" w:sz="0" w:space="0" w:color="auto"/>
            <w:bottom w:val="none" w:sz="0" w:space="0" w:color="auto"/>
            <w:right w:val="none" w:sz="0" w:space="0" w:color="auto"/>
          </w:divBdr>
        </w:div>
        <w:div w:id="2001885118">
          <w:marLeft w:val="480"/>
          <w:marRight w:val="0"/>
          <w:marTop w:val="0"/>
          <w:marBottom w:val="0"/>
          <w:divBdr>
            <w:top w:val="none" w:sz="0" w:space="0" w:color="auto"/>
            <w:left w:val="none" w:sz="0" w:space="0" w:color="auto"/>
            <w:bottom w:val="none" w:sz="0" w:space="0" w:color="auto"/>
            <w:right w:val="none" w:sz="0" w:space="0" w:color="auto"/>
          </w:divBdr>
        </w:div>
        <w:div w:id="694041995">
          <w:marLeft w:val="480"/>
          <w:marRight w:val="0"/>
          <w:marTop w:val="0"/>
          <w:marBottom w:val="0"/>
          <w:divBdr>
            <w:top w:val="none" w:sz="0" w:space="0" w:color="auto"/>
            <w:left w:val="none" w:sz="0" w:space="0" w:color="auto"/>
            <w:bottom w:val="none" w:sz="0" w:space="0" w:color="auto"/>
            <w:right w:val="none" w:sz="0" w:space="0" w:color="auto"/>
          </w:divBdr>
        </w:div>
        <w:div w:id="104159860">
          <w:marLeft w:val="480"/>
          <w:marRight w:val="0"/>
          <w:marTop w:val="0"/>
          <w:marBottom w:val="0"/>
          <w:divBdr>
            <w:top w:val="none" w:sz="0" w:space="0" w:color="auto"/>
            <w:left w:val="none" w:sz="0" w:space="0" w:color="auto"/>
            <w:bottom w:val="none" w:sz="0" w:space="0" w:color="auto"/>
            <w:right w:val="none" w:sz="0" w:space="0" w:color="auto"/>
          </w:divBdr>
        </w:div>
        <w:div w:id="1090588204">
          <w:marLeft w:val="480"/>
          <w:marRight w:val="0"/>
          <w:marTop w:val="0"/>
          <w:marBottom w:val="0"/>
          <w:divBdr>
            <w:top w:val="none" w:sz="0" w:space="0" w:color="auto"/>
            <w:left w:val="none" w:sz="0" w:space="0" w:color="auto"/>
            <w:bottom w:val="none" w:sz="0" w:space="0" w:color="auto"/>
            <w:right w:val="none" w:sz="0" w:space="0" w:color="auto"/>
          </w:divBdr>
        </w:div>
        <w:div w:id="855653710">
          <w:marLeft w:val="480"/>
          <w:marRight w:val="0"/>
          <w:marTop w:val="0"/>
          <w:marBottom w:val="0"/>
          <w:divBdr>
            <w:top w:val="none" w:sz="0" w:space="0" w:color="auto"/>
            <w:left w:val="none" w:sz="0" w:space="0" w:color="auto"/>
            <w:bottom w:val="none" w:sz="0" w:space="0" w:color="auto"/>
            <w:right w:val="none" w:sz="0" w:space="0" w:color="auto"/>
          </w:divBdr>
        </w:div>
        <w:div w:id="1937323091">
          <w:marLeft w:val="480"/>
          <w:marRight w:val="0"/>
          <w:marTop w:val="0"/>
          <w:marBottom w:val="0"/>
          <w:divBdr>
            <w:top w:val="none" w:sz="0" w:space="0" w:color="auto"/>
            <w:left w:val="none" w:sz="0" w:space="0" w:color="auto"/>
            <w:bottom w:val="none" w:sz="0" w:space="0" w:color="auto"/>
            <w:right w:val="none" w:sz="0" w:space="0" w:color="auto"/>
          </w:divBdr>
        </w:div>
        <w:div w:id="2072775618">
          <w:marLeft w:val="480"/>
          <w:marRight w:val="0"/>
          <w:marTop w:val="0"/>
          <w:marBottom w:val="0"/>
          <w:divBdr>
            <w:top w:val="none" w:sz="0" w:space="0" w:color="auto"/>
            <w:left w:val="none" w:sz="0" w:space="0" w:color="auto"/>
            <w:bottom w:val="none" w:sz="0" w:space="0" w:color="auto"/>
            <w:right w:val="none" w:sz="0" w:space="0" w:color="auto"/>
          </w:divBdr>
        </w:div>
        <w:div w:id="605578287">
          <w:marLeft w:val="480"/>
          <w:marRight w:val="0"/>
          <w:marTop w:val="0"/>
          <w:marBottom w:val="0"/>
          <w:divBdr>
            <w:top w:val="none" w:sz="0" w:space="0" w:color="auto"/>
            <w:left w:val="none" w:sz="0" w:space="0" w:color="auto"/>
            <w:bottom w:val="none" w:sz="0" w:space="0" w:color="auto"/>
            <w:right w:val="none" w:sz="0" w:space="0" w:color="auto"/>
          </w:divBdr>
        </w:div>
        <w:div w:id="389428617">
          <w:marLeft w:val="480"/>
          <w:marRight w:val="0"/>
          <w:marTop w:val="0"/>
          <w:marBottom w:val="0"/>
          <w:divBdr>
            <w:top w:val="none" w:sz="0" w:space="0" w:color="auto"/>
            <w:left w:val="none" w:sz="0" w:space="0" w:color="auto"/>
            <w:bottom w:val="none" w:sz="0" w:space="0" w:color="auto"/>
            <w:right w:val="none" w:sz="0" w:space="0" w:color="auto"/>
          </w:divBdr>
        </w:div>
        <w:div w:id="1551183529">
          <w:marLeft w:val="480"/>
          <w:marRight w:val="0"/>
          <w:marTop w:val="0"/>
          <w:marBottom w:val="0"/>
          <w:divBdr>
            <w:top w:val="none" w:sz="0" w:space="0" w:color="auto"/>
            <w:left w:val="none" w:sz="0" w:space="0" w:color="auto"/>
            <w:bottom w:val="none" w:sz="0" w:space="0" w:color="auto"/>
            <w:right w:val="none" w:sz="0" w:space="0" w:color="auto"/>
          </w:divBdr>
        </w:div>
        <w:div w:id="749473315">
          <w:marLeft w:val="480"/>
          <w:marRight w:val="0"/>
          <w:marTop w:val="0"/>
          <w:marBottom w:val="0"/>
          <w:divBdr>
            <w:top w:val="none" w:sz="0" w:space="0" w:color="auto"/>
            <w:left w:val="none" w:sz="0" w:space="0" w:color="auto"/>
            <w:bottom w:val="none" w:sz="0" w:space="0" w:color="auto"/>
            <w:right w:val="none" w:sz="0" w:space="0" w:color="auto"/>
          </w:divBdr>
        </w:div>
        <w:div w:id="1701393192">
          <w:marLeft w:val="480"/>
          <w:marRight w:val="0"/>
          <w:marTop w:val="0"/>
          <w:marBottom w:val="0"/>
          <w:divBdr>
            <w:top w:val="none" w:sz="0" w:space="0" w:color="auto"/>
            <w:left w:val="none" w:sz="0" w:space="0" w:color="auto"/>
            <w:bottom w:val="none" w:sz="0" w:space="0" w:color="auto"/>
            <w:right w:val="none" w:sz="0" w:space="0" w:color="auto"/>
          </w:divBdr>
        </w:div>
        <w:div w:id="735519110">
          <w:marLeft w:val="480"/>
          <w:marRight w:val="0"/>
          <w:marTop w:val="0"/>
          <w:marBottom w:val="0"/>
          <w:divBdr>
            <w:top w:val="none" w:sz="0" w:space="0" w:color="auto"/>
            <w:left w:val="none" w:sz="0" w:space="0" w:color="auto"/>
            <w:bottom w:val="none" w:sz="0" w:space="0" w:color="auto"/>
            <w:right w:val="none" w:sz="0" w:space="0" w:color="auto"/>
          </w:divBdr>
        </w:div>
        <w:div w:id="694618887">
          <w:marLeft w:val="480"/>
          <w:marRight w:val="0"/>
          <w:marTop w:val="0"/>
          <w:marBottom w:val="0"/>
          <w:divBdr>
            <w:top w:val="none" w:sz="0" w:space="0" w:color="auto"/>
            <w:left w:val="none" w:sz="0" w:space="0" w:color="auto"/>
            <w:bottom w:val="none" w:sz="0" w:space="0" w:color="auto"/>
            <w:right w:val="none" w:sz="0" w:space="0" w:color="auto"/>
          </w:divBdr>
        </w:div>
        <w:div w:id="274873057">
          <w:marLeft w:val="480"/>
          <w:marRight w:val="0"/>
          <w:marTop w:val="0"/>
          <w:marBottom w:val="0"/>
          <w:divBdr>
            <w:top w:val="none" w:sz="0" w:space="0" w:color="auto"/>
            <w:left w:val="none" w:sz="0" w:space="0" w:color="auto"/>
            <w:bottom w:val="none" w:sz="0" w:space="0" w:color="auto"/>
            <w:right w:val="none" w:sz="0" w:space="0" w:color="auto"/>
          </w:divBdr>
        </w:div>
        <w:div w:id="1962685537">
          <w:marLeft w:val="480"/>
          <w:marRight w:val="0"/>
          <w:marTop w:val="0"/>
          <w:marBottom w:val="0"/>
          <w:divBdr>
            <w:top w:val="none" w:sz="0" w:space="0" w:color="auto"/>
            <w:left w:val="none" w:sz="0" w:space="0" w:color="auto"/>
            <w:bottom w:val="none" w:sz="0" w:space="0" w:color="auto"/>
            <w:right w:val="none" w:sz="0" w:space="0" w:color="auto"/>
          </w:divBdr>
        </w:div>
        <w:div w:id="394278546">
          <w:marLeft w:val="480"/>
          <w:marRight w:val="0"/>
          <w:marTop w:val="0"/>
          <w:marBottom w:val="0"/>
          <w:divBdr>
            <w:top w:val="none" w:sz="0" w:space="0" w:color="auto"/>
            <w:left w:val="none" w:sz="0" w:space="0" w:color="auto"/>
            <w:bottom w:val="none" w:sz="0" w:space="0" w:color="auto"/>
            <w:right w:val="none" w:sz="0" w:space="0" w:color="auto"/>
          </w:divBdr>
        </w:div>
        <w:div w:id="615530171">
          <w:marLeft w:val="480"/>
          <w:marRight w:val="0"/>
          <w:marTop w:val="0"/>
          <w:marBottom w:val="0"/>
          <w:divBdr>
            <w:top w:val="none" w:sz="0" w:space="0" w:color="auto"/>
            <w:left w:val="none" w:sz="0" w:space="0" w:color="auto"/>
            <w:bottom w:val="none" w:sz="0" w:space="0" w:color="auto"/>
            <w:right w:val="none" w:sz="0" w:space="0" w:color="auto"/>
          </w:divBdr>
        </w:div>
        <w:div w:id="711660715">
          <w:marLeft w:val="480"/>
          <w:marRight w:val="0"/>
          <w:marTop w:val="0"/>
          <w:marBottom w:val="0"/>
          <w:divBdr>
            <w:top w:val="none" w:sz="0" w:space="0" w:color="auto"/>
            <w:left w:val="none" w:sz="0" w:space="0" w:color="auto"/>
            <w:bottom w:val="none" w:sz="0" w:space="0" w:color="auto"/>
            <w:right w:val="none" w:sz="0" w:space="0" w:color="auto"/>
          </w:divBdr>
        </w:div>
        <w:div w:id="1721590817">
          <w:marLeft w:val="480"/>
          <w:marRight w:val="0"/>
          <w:marTop w:val="0"/>
          <w:marBottom w:val="0"/>
          <w:divBdr>
            <w:top w:val="none" w:sz="0" w:space="0" w:color="auto"/>
            <w:left w:val="none" w:sz="0" w:space="0" w:color="auto"/>
            <w:bottom w:val="none" w:sz="0" w:space="0" w:color="auto"/>
            <w:right w:val="none" w:sz="0" w:space="0" w:color="auto"/>
          </w:divBdr>
        </w:div>
        <w:div w:id="1855798324">
          <w:marLeft w:val="480"/>
          <w:marRight w:val="0"/>
          <w:marTop w:val="0"/>
          <w:marBottom w:val="0"/>
          <w:divBdr>
            <w:top w:val="none" w:sz="0" w:space="0" w:color="auto"/>
            <w:left w:val="none" w:sz="0" w:space="0" w:color="auto"/>
            <w:bottom w:val="none" w:sz="0" w:space="0" w:color="auto"/>
            <w:right w:val="none" w:sz="0" w:space="0" w:color="auto"/>
          </w:divBdr>
        </w:div>
        <w:div w:id="615332331">
          <w:marLeft w:val="480"/>
          <w:marRight w:val="0"/>
          <w:marTop w:val="0"/>
          <w:marBottom w:val="0"/>
          <w:divBdr>
            <w:top w:val="none" w:sz="0" w:space="0" w:color="auto"/>
            <w:left w:val="none" w:sz="0" w:space="0" w:color="auto"/>
            <w:bottom w:val="none" w:sz="0" w:space="0" w:color="auto"/>
            <w:right w:val="none" w:sz="0" w:space="0" w:color="auto"/>
          </w:divBdr>
        </w:div>
        <w:div w:id="2106147290">
          <w:marLeft w:val="480"/>
          <w:marRight w:val="0"/>
          <w:marTop w:val="0"/>
          <w:marBottom w:val="0"/>
          <w:divBdr>
            <w:top w:val="none" w:sz="0" w:space="0" w:color="auto"/>
            <w:left w:val="none" w:sz="0" w:space="0" w:color="auto"/>
            <w:bottom w:val="none" w:sz="0" w:space="0" w:color="auto"/>
            <w:right w:val="none" w:sz="0" w:space="0" w:color="auto"/>
          </w:divBdr>
        </w:div>
        <w:div w:id="1939213786">
          <w:marLeft w:val="480"/>
          <w:marRight w:val="0"/>
          <w:marTop w:val="0"/>
          <w:marBottom w:val="0"/>
          <w:divBdr>
            <w:top w:val="none" w:sz="0" w:space="0" w:color="auto"/>
            <w:left w:val="none" w:sz="0" w:space="0" w:color="auto"/>
            <w:bottom w:val="none" w:sz="0" w:space="0" w:color="auto"/>
            <w:right w:val="none" w:sz="0" w:space="0" w:color="auto"/>
          </w:divBdr>
        </w:div>
        <w:div w:id="23407155">
          <w:marLeft w:val="480"/>
          <w:marRight w:val="0"/>
          <w:marTop w:val="0"/>
          <w:marBottom w:val="0"/>
          <w:divBdr>
            <w:top w:val="none" w:sz="0" w:space="0" w:color="auto"/>
            <w:left w:val="none" w:sz="0" w:space="0" w:color="auto"/>
            <w:bottom w:val="none" w:sz="0" w:space="0" w:color="auto"/>
            <w:right w:val="none" w:sz="0" w:space="0" w:color="auto"/>
          </w:divBdr>
        </w:div>
        <w:div w:id="1929383272">
          <w:marLeft w:val="480"/>
          <w:marRight w:val="0"/>
          <w:marTop w:val="0"/>
          <w:marBottom w:val="0"/>
          <w:divBdr>
            <w:top w:val="none" w:sz="0" w:space="0" w:color="auto"/>
            <w:left w:val="none" w:sz="0" w:space="0" w:color="auto"/>
            <w:bottom w:val="none" w:sz="0" w:space="0" w:color="auto"/>
            <w:right w:val="none" w:sz="0" w:space="0" w:color="auto"/>
          </w:divBdr>
        </w:div>
        <w:div w:id="1692955787">
          <w:marLeft w:val="480"/>
          <w:marRight w:val="0"/>
          <w:marTop w:val="0"/>
          <w:marBottom w:val="0"/>
          <w:divBdr>
            <w:top w:val="none" w:sz="0" w:space="0" w:color="auto"/>
            <w:left w:val="none" w:sz="0" w:space="0" w:color="auto"/>
            <w:bottom w:val="none" w:sz="0" w:space="0" w:color="auto"/>
            <w:right w:val="none" w:sz="0" w:space="0" w:color="auto"/>
          </w:divBdr>
        </w:div>
        <w:div w:id="430249967">
          <w:marLeft w:val="480"/>
          <w:marRight w:val="0"/>
          <w:marTop w:val="0"/>
          <w:marBottom w:val="0"/>
          <w:divBdr>
            <w:top w:val="none" w:sz="0" w:space="0" w:color="auto"/>
            <w:left w:val="none" w:sz="0" w:space="0" w:color="auto"/>
            <w:bottom w:val="none" w:sz="0" w:space="0" w:color="auto"/>
            <w:right w:val="none" w:sz="0" w:space="0" w:color="auto"/>
          </w:divBdr>
        </w:div>
        <w:div w:id="1200320594">
          <w:marLeft w:val="480"/>
          <w:marRight w:val="0"/>
          <w:marTop w:val="0"/>
          <w:marBottom w:val="0"/>
          <w:divBdr>
            <w:top w:val="none" w:sz="0" w:space="0" w:color="auto"/>
            <w:left w:val="none" w:sz="0" w:space="0" w:color="auto"/>
            <w:bottom w:val="none" w:sz="0" w:space="0" w:color="auto"/>
            <w:right w:val="none" w:sz="0" w:space="0" w:color="auto"/>
          </w:divBdr>
        </w:div>
        <w:div w:id="300309047">
          <w:marLeft w:val="480"/>
          <w:marRight w:val="0"/>
          <w:marTop w:val="0"/>
          <w:marBottom w:val="0"/>
          <w:divBdr>
            <w:top w:val="none" w:sz="0" w:space="0" w:color="auto"/>
            <w:left w:val="none" w:sz="0" w:space="0" w:color="auto"/>
            <w:bottom w:val="none" w:sz="0" w:space="0" w:color="auto"/>
            <w:right w:val="none" w:sz="0" w:space="0" w:color="auto"/>
          </w:divBdr>
        </w:div>
        <w:div w:id="2167237">
          <w:marLeft w:val="480"/>
          <w:marRight w:val="0"/>
          <w:marTop w:val="0"/>
          <w:marBottom w:val="0"/>
          <w:divBdr>
            <w:top w:val="none" w:sz="0" w:space="0" w:color="auto"/>
            <w:left w:val="none" w:sz="0" w:space="0" w:color="auto"/>
            <w:bottom w:val="none" w:sz="0" w:space="0" w:color="auto"/>
            <w:right w:val="none" w:sz="0" w:space="0" w:color="auto"/>
          </w:divBdr>
        </w:div>
        <w:div w:id="1159271428">
          <w:marLeft w:val="480"/>
          <w:marRight w:val="0"/>
          <w:marTop w:val="0"/>
          <w:marBottom w:val="0"/>
          <w:divBdr>
            <w:top w:val="none" w:sz="0" w:space="0" w:color="auto"/>
            <w:left w:val="none" w:sz="0" w:space="0" w:color="auto"/>
            <w:bottom w:val="none" w:sz="0" w:space="0" w:color="auto"/>
            <w:right w:val="none" w:sz="0" w:space="0" w:color="auto"/>
          </w:divBdr>
        </w:div>
        <w:div w:id="2086296453">
          <w:marLeft w:val="480"/>
          <w:marRight w:val="0"/>
          <w:marTop w:val="0"/>
          <w:marBottom w:val="0"/>
          <w:divBdr>
            <w:top w:val="none" w:sz="0" w:space="0" w:color="auto"/>
            <w:left w:val="none" w:sz="0" w:space="0" w:color="auto"/>
            <w:bottom w:val="none" w:sz="0" w:space="0" w:color="auto"/>
            <w:right w:val="none" w:sz="0" w:space="0" w:color="auto"/>
          </w:divBdr>
        </w:div>
        <w:div w:id="729351906">
          <w:marLeft w:val="480"/>
          <w:marRight w:val="0"/>
          <w:marTop w:val="0"/>
          <w:marBottom w:val="0"/>
          <w:divBdr>
            <w:top w:val="none" w:sz="0" w:space="0" w:color="auto"/>
            <w:left w:val="none" w:sz="0" w:space="0" w:color="auto"/>
            <w:bottom w:val="none" w:sz="0" w:space="0" w:color="auto"/>
            <w:right w:val="none" w:sz="0" w:space="0" w:color="auto"/>
          </w:divBdr>
        </w:div>
        <w:div w:id="554394611">
          <w:marLeft w:val="480"/>
          <w:marRight w:val="0"/>
          <w:marTop w:val="0"/>
          <w:marBottom w:val="0"/>
          <w:divBdr>
            <w:top w:val="none" w:sz="0" w:space="0" w:color="auto"/>
            <w:left w:val="none" w:sz="0" w:space="0" w:color="auto"/>
            <w:bottom w:val="none" w:sz="0" w:space="0" w:color="auto"/>
            <w:right w:val="none" w:sz="0" w:space="0" w:color="auto"/>
          </w:divBdr>
        </w:div>
        <w:div w:id="11956925">
          <w:marLeft w:val="480"/>
          <w:marRight w:val="0"/>
          <w:marTop w:val="0"/>
          <w:marBottom w:val="0"/>
          <w:divBdr>
            <w:top w:val="none" w:sz="0" w:space="0" w:color="auto"/>
            <w:left w:val="none" w:sz="0" w:space="0" w:color="auto"/>
            <w:bottom w:val="none" w:sz="0" w:space="0" w:color="auto"/>
            <w:right w:val="none" w:sz="0" w:space="0" w:color="auto"/>
          </w:divBdr>
        </w:div>
        <w:div w:id="1957718053">
          <w:marLeft w:val="480"/>
          <w:marRight w:val="0"/>
          <w:marTop w:val="0"/>
          <w:marBottom w:val="0"/>
          <w:divBdr>
            <w:top w:val="none" w:sz="0" w:space="0" w:color="auto"/>
            <w:left w:val="none" w:sz="0" w:space="0" w:color="auto"/>
            <w:bottom w:val="none" w:sz="0" w:space="0" w:color="auto"/>
            <w:right w:val="none" w:sz="0" w:space="0" w:color="auto"/>
          </w:divBdr>
        </w:div>
        <w:div w:id="1971859834">
          <w:marLeft w:val="480"/>
          <w:marRight w:val="0"/>
          <w:marTop w:val="0"/>
          <w:marBottom w:val="0"/>
          <w:divBdr>
            <w:top w:val="none" w:sz="0" w:space="0" w:color="auto"/>
            <w:left w:val="none" w:sz="0" w:space="0" w:color="auto"/>
            <w:bottom w:val="none" w:sz="0" w:space="0" w:color="auto"/>
            <w:right w:val="none" w:sz="0" w:space="0" w:color="auto"/>
          </w:divBdr>
        </w:div>
        <w:div w:id="830102250">
          <w:marLeft w:val="480"/>
          <w:marRight w:val="0"/>
          <w:marTop w:val="0"/>
          <w:marBottom w:val="0"/>
          <w:divBdr>
            <w:top w:val="none" w:sz="0" w:space="0" w:color="auto"/>
            <w:left w:val="none" w:sz="0" w:space="0" w:color="auto"/>
            <w:bottom w:val="none" w:sz="0" w:space="0" w:color="auto"/>
            <w:right w:val="none" w:sz="0" w:space="0" w:color="auto"/>
          </w:divBdr>
        </w:div>
        <w:div w:id="1412046537">
          <w:marLeft w:val="480"/>
          <w:marRight w:val="0"/>
          <w:marTop w:val="0"/>
          <w:marBottom w:val="0"/>
          <w:divBdr>
            <w:top w:val="none" w:sz="0" w:space="0" w:color="auto"/>
            <w:left w:val="none" w:sz="0" w:space="0" w:color="auto"/>
            <w:bottom w:val="none" w:sz="0" w:space="0" w:color="auto"/>
            <w:right w:val="none" w:sz="0" w:space="0" w:color="auto"/>
          </w:divBdr>
        </w:div>
        <w:div w:id="182863025">
          <w:marLeft w:val="480"/>
          <w:marRight w:val="0"/>
          <w:marTop w:val="0"/>
          <w:marBottom w:val="0"/>
          <w:divBdr>
            <w:top w:val="none" w:sz="0" w:space="0" w:color="auto"/>
            <w:left w:val="none" w:sz="0" w:space="0" w:color="auto"/>
            <w:bottom w:val="none" w:sz="0" w:space="0" w:color="auto"/>
            <w:right w:val="none" w:sz="0" w:space="0" w:color="auto"/>
          </w:divBdr>
        </w:div>
        <w:div w:id="1292784142">
          <w:marLeft w:val="480"/>
          <w:marRight w:val="0"/>
          <w:marTop w:val="0"/>
          <w:marBottom w:val="0"/>
          <w:divBdr>
            <w:top w:val="none" w:sz="0" w:space="0" w:color="auto"/>
            <w:left w:val="none" w:sz="0" w:space="0" w:color="auto"/>
            <w:bottom w:val="none" w:sz="0" w:space="0" w:color="auto"/>
            <w:right w:val="none" w:sz="0" w:space="0" w:color="auto"/>
          </w:divBdr>
        </w:div>
        <w:div w:id="1933389893">
          <w:marLeft w:val="480"/>
          <w:marRight w:val="0"/>
          <w:marTop w:val="0"/>
          <w:marBottom w:val="0"/>
          <w:divBdr>
            <w:top w:val="none" w:sz="0" w:space="0" w:color="auto"/>
            <w:left w:val="none" w:sz="0" w:space="0" w:color="auto"/>
            <w:bottom w:val="none" w:sz="0" w:space="0" w:color="auto"/>
            <w:right w:val="none" w:sz="0" w:space="0" w:color="auto"/>
          </w:divBdr>
        </w:div>
        <w:div w:id="1483621389">
          <w:marLeft w:val="480"/>
          <w:marRight w:val="0"/>
          <w:marTop w:val="0"/>
          <w:marBottom w:val="0"/>
          <w:divBdr>
            <w:top w:val="none" w:sz="0" w:space="0" w:color="auto"/>
            <w:left w:val="none" w:sz="0" w:space="0" w:color="auto"/>
            <w:bottom w:val="none" w:sz="0" w:space="0" w:color="auto"/>
            <w:right w:val="none" w:sz="0" w:space="0" w:color="auto"/>
          </w:divBdr>
        </w:div>
        <w:div w:id="907155871">
          <w:marLeft w:val="480"/>
          <w:marRight w:val="0"/>
          <w:marTop w:val="0"/>
          <w:marBottom w:val="0"/>
          <w:divBdr>
            <w:top w:val="none" w:sz="0" w:space="0" w:color="auto"/>
            <w:left w:val="none" w:sz="0" w:space="0" w:color="auto"/>
            <w:bottom w:val="none" w:sz="0" w:space="0" w:color="auto"/>
            <w:right w:val="none" w:sz="0" w:space="0" w:color="auto"/>
          </w:divBdr>
        </w:div>
        <w:div w:id="1808468440">
          <w:marLeft w:val="480"/>
          <w:marRight w:val="0"/>
          <w:marTop w:val="0"/>
          <w:marBottom w:val="0"/>
          <w:divBdr>
            <w:top w:val="none" w:sz="0" w:space="0" w:color="auto"/>
            <w:left w:val="none" w:sz="0" w:space="0" w:color="auto"/>
            <w:bottom w:val="none" w:sz="0" w:space="0" w:color="auto"/>
            <w:right w:val="none" w:sz="0" w:space="0" w:color="auto"/>
          </w:divBdr>
        </w:div>
        <w:div w:id="814835593">
          <w:marLeft w:val="480"/>
          <w:marRight w:val="0"/>
          <w:marTop w:val="0"/>
          <w:marBottom w:val="0"/>
          <w:divBdr>
            <w:top w:val="none" w:sz="0" w:space="0" w:color="auto"/>
            <w:left w:val="none" w:sz="0" w:space="0" w:color="auto"/>
            <w:bottom w:val="none" w:sz="0" w:space="0" w:color="auto"/>
            <w:right w:val="none" w:sz="0" w:space="0" w:color="auto"/>
          </w:divBdr>
        </w:div>
        <w:div w:id="455149603">
          <w:marLeft w:val="480"/>
          <w:marRight w:val="0"/>
          <w:marTop w:val="0"/>
          <w:marBottom w:val="0"/>
          <w:divBdr>
            <w:top w:val="none" w:sz="0" w:space="0" w:color="auto"/>
            <w:left w:val="none" w:sz="0" w:space="0" w:color="auto"/>
            <w:bottom w:val="none" w:sz="0" w:space="0" w:color="auto"/>
            <w:right w:val="none" w:sz="0" w:space="0" w:color="auto"/>
          </w:divBdr>
        </w:div>
        <w:div w:id="1047224001">
          <w:marLeft w:val="480"/>
          <w:marRight w:val="0"/>
          <w:marTop w:val="0"/>
          <w:marBottom w:val="0"/>
          <w:divBdr>
            <w:top w:val="none" w:sz="0" w:space="0" w:color="auto"/>
            <w:left w:val="none" w:sz="0" w:space="0" w:color="auto"/>
            <w:bottom w:val="none" w:sz="0" w:space="0" w:color="auto"/>
            <w:right w:val="none" w:sz="0" w:space="0" w:color="auto"/>
          </w:divBdr>
        </w:div>
        <w:div w:id="702289576">
          <w:marLeft w:val="480"/>
          <w:marRight w:val="0"/>
          <w:marTop w:val="0"/>
          <w:marBottom w:val="0"/>
          <w:divBdr>
            <w:top w:val="none" w:sz="0" w:space="0" w:color="auto"/>
            <w:left w:val="none" w:sz="0" w:space="0" w:color="auto"/>
            <w:bottom w:val="none" w:sz="0" w:space="0" w:color="auto"/>
            <w:right w:val="none" w:sz="0" w:space="0" w:color="auto"/>
          </w:divBdr>
        </w:div>
        <w:div w:id="966206706">
          <w:marLeft w:val="480"/>
          <w:marRight w:val="0"/>
          <w:marTop w:val="0"/>
          <w:marBottom w:val="0"/>
          <w:divBdr>
            <w:top w:val="none" w:sz="0" w:space="0" w:color="auto"/>
            <w:left w:val="none" w:sz="0" w:space="0" w:color="auto"/>
            <w:bottom w:val="none" w:sz="0" w:space="0" w:color="auto"/>
            <w:right w:val="none" w:sz="0" w:space="0" w:color="auto"/>
          </w:divBdr>
        </w:div>
        <w:div w:id="1931696919">
          <w:marLeft w:val="480"/>
          <w:marRight w:val="0"/>
          <w:marTop w:val="0"/>
          <w:marBottom w:val="0"/>
          <w:divBdr>
            <w:top w:val="none" w:sz="0" w:space="0" w:color="auto"/>
            <w:left w:val="none" w:sz="0" w:space="0" w:color="auto"/>
            <w:bottom w:val="none" w:sz="0" w:space="0" w:color="auto"/>
            <w:right w:val="none" w:sz="0" w:space="0" w:color="auto"/>
          </w:divBdr>
        </w:div>
        <w:div w:id="344671985">
          <w:marLeft w:val="480"/>
          <w:marRight w:val="0"/>
          <w:marTop w:val="0"/>
          <w:marBottom w:val="0"/>
          <w:divBdr>
            <w:top w:val="none" w:sz="0" w:space="0" w:color="auto"/>
            <w:left w:val="none" w:sz="0" w:space="0" w:color="auto"/>
            <w:bottom w:val="none" w:sz="0" w:space="0" w:color="auto"/>
            <w:right w:val="none" w:sz="0" w:space="0" w:color="auto"/>
          </w:divBdr>
        </w:div>
        <w:div w:id="434521111">
          <w:marLeft w:val="480"/>
          <w:marRight w:val="0"/>
          <w:marTop w:val="0"/>
          <w:marBottom w:val="0"/>
          <w:divBdr>
            <w:top w:val="none" w:sz="0" w:space="0" w:color="auto"/>
            <w:left w:val="none" w:sz="0" w:space="0" w:color="auto"/>
            <w:bottom w:val="none" w:sz="0" w:space="0" w:color="auto"/>
            <w:right w:val="none" w:sz="0" w:space="0" w:color="auto"/>
          </w:divBdr>
        </w:div>
        <w:div w:id="1430665277">
          <w:marLeft w:val="480"/>
          <w:marRight w:val="0"/>
          <w:marTop w:val="0"/>
          <w:marBottom w:val="0"/>
          <w:divBdr>
            <w:top w:val="none" w:sz="0" w:space="0" w:color="auto"/>
            <w:left w:val="none" w:sz="0" w:space="0" w:color="auto"/>
            <w:bottom w:val="none" w:sz="0" w:space="0" w:color="auto"/>
            <w:right w:val="none" w:sz="0" w:space="0" w:color="auto"/>
          </w:divBdr>
        </w:div>
        <w:div w:id="632100231">
          <w:marLeft w:val="480"/>
          <w:marRight w:val="0"/>
          <w:marTop w:val="0"/>
          <w:marBottom w:val="0"/>
          <w:divBdr>
            <w:top w:val="none" w:sz="0" w:space="0" w:color="auto"/>
            <w:left w:val="none" w:sz="0" w:space="0" w:color="auto"/>
            <w:bottom w:val="none" w:sz="0" w:space="0" w:color="auto"/>
            <w:right w:val="none" w:sz="0" w:space="0" w:color="auto"/>
          </w:divBdr>
        </w:div>
        <w:div w:id="1814061674">
          <w:marLeft w:val="480"/>
          <w:marRight w:val="0"/>
          <w:marTop w:val="0"/>
          <w:marBottom w:val="0"/>
          <w:divBdr>
            <w:top w:val="none" w:sz="0" w:space="0" w:color="auto"/>
            <w:left w:val="none" w:sz="0" w:space="0" w:color="auto"/>
            <w:bottom w:val="none" w:sz="0" w:space="0" w:color="auto"/>
            <w:right w:val="none" w:sz="0" w:space="0" w:color="auto"/>
          </w:divBdr>
        </w:div>
        <w:div w:id="292297648">
          <w:marLeft w:val="480"/>
          <w:marRight w:val="0"/>
          <w:marTop w:val="0"/>
          <w:marBottom w:val="0"/>
          <w:divBdr>
            <w:top w:val="none" w:sz="0" w:space="0" w:color="auto"/>
            <w:left w:val="none" w:sz="0" w:space="0" w:color="auto"/>
            <w:bottom w:val="none" w:sz="0" w:space="0" w:color="auto"/>
            <w:right w:val="none" w:sz="0" w:space="0" w:color="auto"/>
          </w:divBdr>
        </w:div>
        <w:div w:id="928386431">
          <w:marLeft w:val="480"/>
          <w:marRight w:val="0"/>
          <w:marTop w:val="0"/>
          <w:marBottom w:val="0"/>
          <w:divBdr>
            <w:top w:val="none" w:sz="0" w:space="0" w:color="auto"/>
            <w:left w:val="none" w:sz="0" w:space="0" w:color="auto"/>
            <w:bottom w:val="none" w:sz="0" w:space="0" w:color="auto"/>
            <w:right w:val="none" w:sz="0" w:space="0" w:color="auto"/>
          </w:divBdr>
        </w:div>
        <w:div w:id="1599095156">
          <w:marLeft w:val="480"/>
          <w:marRight w:val="0"/>
          <w:marTop w:val="0"/>
          <w:marBottom w:val="0"/>
          <w:divBdr>
            <w:top w:val="none" w:sz="0" w:space="0" w:color="auto"/>
            <w:left w:val="none" w:sz="0" w:space="0" w:color="auto"/>
            <w:bottom w:val="none" w:sz="0" w:space="0" w:color="auto"/>
            <w:right w:val="none" w:sz="0" w:space="0" w:color="auto"/>
          </w:divBdr>
        </w:div>
        <w:div w:id="176625338">
          <w:marLeft w:val="480"/>
          <w:marRight w:val="0"/>
          <w:marTop w:val="0"/>
          <w:marBottom w:val="0"/>
          <w:divBdr>
            <w:top w:val="none" w:sz="0" w:space="0" w:color="auto"/>
            <w:left w:val="none" w:sz="0" w:space="0" w:color="auto"/>
            <w:bottom w:val="none" w:sz="0" w:space="0" w:color="auto"/>
            <w:right w:val="none" w:sz="0" w:space="0" w:color="auto"/>
          </w:divBdr>
        </w:div>
        <w:div w:id="1847212014">
          <w:marLeft w:val="480"/>
          <w:marRight w:val="0"/>
          <w:marTop w:val="0"/>
          <w:marBottom w:val="0"/>
          <w:divBdr>
            <w:top w:val="none" w:sz="0" w:space="0" w:color="auto"/>
            <w:left w:val="none" w:sz="0" w:space="0" w:color="auto"/>
            <w:bottom w:val="none" w:sz="0" w:space="0" w:color="auto"/>
            <w:right w:val="none" w:sz="0" w:space="0" w:color="auto"/>
          </w:divBdr>
        </w:div>
        <w:div w:id="937130505">
          <w:marLeft w:val="480"/>
          <w:marRight w:val="0"/>
          <w:marTop w:val="0"/>
          <w:marBottom w:val="0"/>
          <w:divBdr>
            <w:top w:val="none" w:sz="0" w:space="0" w:color="auto"/>
            <w:left w:val="none" w:sz="0" w:space="0" w:color="auto"/>
            <w:bottom w:val="none" w:sz="0" w:space="0" w:color="auto"/>
            <w:right w:val="none" w:sz="0" w:space="0" w:color="auto"/>
          </w:divBdr>
        </w:div>
      </w:divsChild>
    </w:div>
    <w:div w:id="1237859366">
      <w:bodyDiv w:val="1"/>
      <w:marLeft w:val="0"/>
      <w:marRight w:val="0"/>
      <w:marTop w:val="0"/>
      <w:marBottom w:val="0"/>
      <w:divBdr>
        <w:top w:val="none" w:sz="0" w:space="0" w:color="auto"/>
        <w:left w:val="none" w:sz="0" w:space="0" w:color="auto"/>
        <w:bottom w:val="none" w:sz="0" w:space="0" w:color="auto"/>
        <w:right w:val="none" w:sz="0" w:space="0" w:color="auto"/>
      </w:divBdr>
      <w:divsChild>
        <w:div w:id="666327265">
          <w:marLeft w:val="480"/>
          <w:marRight w:val="0"/>
          <w:marTop w:val="0"/>
          <w:marBottom w:val="0"/>
          <w:divBdr>
            <w:top w:val="none" w:sz="0" w:space="0" w:color="auto"/>
            <w:left w:val="none" w:sz="0" w:space="0" w:color="auto"/>
            <w:bottom w:val="none" w:sz="0" w:space="0" w:color="auto"/>
            <w:right w:val="none" w:sz="0" w:space="0" w:color="auto"/>
          </w:divBdr>
        </w:div>
        <w:div w:id="1452671733">
          <w:marLeft w:val="480"/>
          <w:marRight w:val="0"/>
          <w:marTop w:val="0"/>
          <w:marBottom w:val="0"/>
          <w:divBdr>
            <w:top w:val="none" w:sz="0" w:space="0" w:color="auto"/>
            <w:left w:val="none" w:sz="0" w:space="0" w:color="auto"/>
            <w:bottom w:val="none" w:sz="0" w:space="0" w:color="auto"/>
            <w:right w:val="none" w:sz="0" w:space="0" w:color="auto"/>
          </w:divBdr>
        </w:div>
        <w:div w:id="104932135">
          <w:marLeft w:val="480"/>
          <w:marRight w:val="0"/>
          <w:marTop w:val="0"/>
          <w:marBottom w:val="0"/>
          <w:divBdr>
            <w:top w:val="none" w:sz="0" w:space="0" w:color="auto"/>
            <w:left w:val="none" w:sz="0" w:space="0" w:color="auto"/>
            <w:bottom w:val="none" w:sz="0" w:space="0" w:color="auto"/>
            <w:right w:val="none" w:sz="0" w:space="0" w:color="auto"/>
          </w:divBdr>
        </w:div>
        <w:div w:id="746417161">
          <w:marLeft w:val="480"/>
          <w:marRight w:val="0"/>
          <w:marTop w:val="0"/>
          <w:marBottom w:val="0"/>
          <w:divBdr>
            <w:top w:val="none" w:sz="0" w:space="0" w:color="auto"/>
            <w:left w:val="none" w:sz="0" w:space="0" w:color="auto"/>
            <w:bottom w:val="none" w:sz="0" w:space="0" w:color="auto"/>
            <w:right w:val="none" w:sz="0" w:space="0" w:color="auto"/>
          </w:divBdr>
        </w:div>
        <w:div w:id="1003506525">
          <w:marLeft w:val="480"/>
          <w:marRight w:val="0"/>
          <w:marTop w:val="0"/>
          <w:marBottom w:val="0"/>
          <w:divBdr>
            <w:top w:val="none" w:sz="0" w:space="0" w:color="auto"/>
            <w:left w:val="none" w:sz="0" w:space="0" w:color="auto"/>
            <w:bottom w:val="none" w:sz="0" w:space="0" w:color="auto"/>
            <w:right w:val="none" w:sz="0" w:space="0" w:color="auto"/>
          </w:divBdr>
        </w:div>
        <w:div w:id="1041634638">
          <w:marLeft w:val="480"/>
          <w:marRight w:val="0"/>
          <w:marTop w:val="0"/>
          <w:marBottom w:val="0"/>
          <w:divBdr>
            <w:top w:val="none" w:sz="0" w:space="0" w:color="auto"/>
            <w:left w:val="none" w:sz="0" w:space="0" w:color="auto"/>
            <w:bottom w:val="none" w:sz="0" w:space="0" w:color="auto"/>
            <w:right w:val="none" w:sz="0" w:space="0" w:color="auto"/>
          </w:divBdr>
        </w:div>
        <w:div w:id="1477599278">
          <w:marLeft w:val="480"/>
          <w:marRight w:val="0"/>
          <w:marTop w:val="0"/>
          <w:marBottom w:val="0"/>
          <w:divBdr>
            <w:top w:val="none" w:sz="0" w:space="0" w:color="auto"/>
            <w:left w:val="none" w:sz="0" w:space="0" w:color="auto"/>
            <w:bottom w:val="none" w:sz="0" w:space="0" w:color="auto"/>
            <w:right w:val="none" w:sz="0" w:space="0" w:color="auto"/>
          </w:divBdr>
        </w:div>
        <w:div w:id="1570000796">
          <w:marLeft w:val="480"/>
          <w:marRight w:val="0"/>
          <w:marTop w:val="0"/>
          <w:marBottom w:val="0"/>
          <w:divBdr>
            <w:top w:val="none" w:sz="0" w:space="0" w:color="auto"/>
            <w:left w:val="none" w:sz="0" w:space="0" w:color="auto"/>
            <w:bottom w:val="none" w:sz="0" w:space="0" w:color="auto"/>
            <w:right w:val="none" w:sz="0" w:space="0" w:color="auto"/>
          </w:divBdr>
        </w:div>
        <w:div w:id="809052650">
          <w:marLeft w:val="480"/>
          <w:marRight w:val="0"/>
          <w:marTop w:val="0"/>
          <w:marBottom w:val="0"/>
          <w:divBdr>
            <w:top w:val="none" w:sz="0" w:space="0" w:color="auto"/>
            <w:left w:val="none" w:sz="0" w:space="0" w:color="auto"/>
            <w:bottom w:val="none" w:sz="0" w:space="0" w:color="auto"/>
            <w:right w:val="none" w:sz="0" w:space="0" w:color="auto"/>
          </w:divBdr>
        </w:div>
        <w:div w:id="317614123">
          <w:marLeft w:val="480"/>
          <w:marRight w:val="0"/>
          <w:marTop w:val="0"/>
          <w:marBottom w:val="0"/>
          <w:divBdr>
            <w:top w:val="none" w:sz="0" w:space="0" w:color="auto"/>
            <w:left w:val="none" w:sz="0" w:space="0" w:color="auto"/>
            <w:bottom w:val="none" w:sz="0" w:space="0" w:color="auto"/>
            <w:right w:val="none" w:sz="0" w:space="0" w:color="auto"/>
          </w:divBdr>
        </w:div>
        <w:div w:id="1823884647">
          <w:marLeft w:val="480"/>
          <w:marRight w:val="0"/>
          <w:marTop w:val="0"/>
          <w:marBottom w:val="0"/>
          <w:divBdr>
            <w:top w:val="none" w:sz="0" w:space="0" w:color="auto"/>
            <w:left w:val="none" w:sz="0" w:space="0" w:color="auto"/>
            <w:bottom w:val="none" w:sz="0" w:space="0" w:color="auto"/>
            <w:right w:val="none" w:sz="0" w:space="0" w:color="auto"/>
          </w:divBdr>
        </w:div>
        <w:div w:id="237248058">
          <w:marLeft w:val="480"/>
          <w:marRight w:val="0"/>
          <w:marTop w:val="0"/>
          <w:marBottom w:val="0"/>
          <w:divBdr>
            <w:top w:val="none" w:sz="0" w:space="0" w:color="auto"/>
            <w:left w:val="none" w:sz="0" w:space="0" w:color="auto"/>
            <w:bottom w:val="none" w:sz="0" w:space="0" w:color="auto"/>
            <w:right w:val="none" w:sz="0" w:space="0" w:color="auto"/>
          </w:divBdr>
        </w:div>
        <w:div w:id="579952059">
          <w:marLeft w:val="480"/>
          <w:marRight w:val="0"/>
          <w:marTop w:val="0"/>
          <w:marBottom w:val="0"/>
          <w:divBdr>
            <w:top w:val="none" w:sz="0" w:space="0" w:color="auto"/>
            <w:left w:val="none" w:sz="0" w:space="0" w:color="auto"/>
            <w:bottom w:val="none" w:sz="0" w:space="0" w:color="auto"/>
            <w:right w:val="none" w:sz="0" w:space="0" w:color="auto"/>
          </w:divBdr>
        </w:div>
        <w:div w:id="2071804748">
          <w:marLeft w:val="480"/>
          <w:marRight w:val="0"/>
          <w:marTop w:val="0"/>
          <w:marBottom w:val="0"/>
          <w:divBdr>
            <w:top w:val="none" w:sz="0" w:space="0" w:color="auto"/>
            <w:left w:val="none" w:sz="0" w:space="0" w:color="auto"/>
            <w:bottom w:val="none" w:sz="0" w:space="0" w:color="auto"/>
            <w:right w:val="none" w:sz="0" w:space="0" w:color="auto"/>
          </w:divBdr>
        </w:div>
        <w:div w:id="1682514534">
          <w:marLeft w:val="480"/>
          <w:marRight w:val="0"/>
          <w:marTop w:val="0"/>
          <w:marBottom w:val="0"/>
          <w:divBdr>
            <w:top w:val="none" w:sz="0" w:space="0" w:color="auto"/>
            <w:left w:val="none" w:sz="0" w:space="0" w:color="auto"/>
            <w:bottom w:val="none" w:sz="0" w:space="0" w:color="auto"/>
            <w:right w:val="none" w:sz="0" w:space="0" w:color="auto"/>
          </w:divBdr>
        </w:div>
        <w:div w:id="716903462">
          <w:marLeft w:val="480"/>
          <w:marRight w:val="0"/>
          <w:marTop w:val="0"/>
          <w:marBottom w:val="0"/>
          <w:divBdr>
            <w:top w:val="none" w:sz="0" w:space="0" w:color="auto"/>
            <w:left w:val="none" w:sz="0" w:space="0" w:color="auto"/>
            <w:bottom w:val="none" w:sz="0" w:space="0" w:color="auto"/>
            <w:right w:val="none" w:sz="0" w:space="0" w:color="auto"/>
          </w:divBdr>
        </w:div>
        <w:div w:id="17438523">
          <w:marLeft w:val="480"/>
          <w:marRight w:val="0"/>
          <w:marTop w:val="0"/>
          <w:marBottom w:val="0"/>
          <w:divBdr>
            <w:top w:val="none" w:sz="0" w:space="0" w:color="auto"/>
            <w:left w:val="none" w:sz="0" w:space="0" w:color="auto"/>
            <w:bottom w:val="none" w:sz="0" w:space="0" w:color="auto"/>
            <w:right w:val="none" w:sz="0" w:space="0" w:color="auto"/>
          </w:divBdr>
        </w:div>
        <w:div w:id="1138179744">
          <w:marLeft w:val="480"/>
          <w:marRight w:val="0"/>
          <w:marTop w:val="0"/>
          <w:marBottom w:val="0"/>
          <w:divBdr>
            <w:top w:val="none" w:sz="0" w:space="0" w:color="auto"/>
            <w:left w:val="none" w:sz="0" w:space="0" w:color="auto"/>
            <w:bottom w:val="none" w:sz="0" w:space="0" w:color="auto"/>
            <w:right w:val="none" w:sz="0" w:space="0" w:color="auto"/>
          </w:divBdr>
        </w:div>
        <w:div w:id="436146773">
          <w:marLeft w:val="480"/>
          <w:marRight w:val="0"/>
          <w:marTop w:val="0"/>
          <w:marBottom w:val="0"/>
          <w:divBdr>
            <w:top w:val="none" w:sz="0" w:space="0" w:color="auto"/>
            <w:left w:val="none" w:sz="0" w:space="0" w:color="auto"/>
            <w:bottom w:val="none" w:sz="0" w:space="0" w:color="auto"/>
            <w:right w:val="none" w:sz="0" w:space="0" w:color="auto"/>
          </w:divBdr>
        </w:div>
        <w:div w:id="1658920365">
          <w:marLeft w:val="480"/>
          <w:marRight w:val="0"/>
          <w:marTop w:val="0"/>
          <w:marBottom w:val="0"/>
          <w:divBdr>
            <w:top w:val="none" w:sz="0" w:space="0" w:color="auto"/>
            <w:left w:val="none" w:sz="0" w:space="0" w:color="auto"/>
            <w:bottom w:val="none" w:sz="0" w:space="0" w:color="auto"/>
            <w:right w:val="none" w:sz="0" w:space="0" w:color="auto"/>
          </w:divBdr>
        </w:div>
        <w:div w:id="200829600">
          <w:marLeft w:val="480"/>
          <w:marRight w:val="0"/>
          <w:marTop w:val="0"/>
          <w:marBottom w:val="0"/>
          <w:divBdr>
            <w:top w:val="none" w:sz="0" w:space="0" w:color="auto"/>
            <w:left w:val="none" w:sz="0" w:space="0" w:color="auto"/>
            <w:bottom w:val="none" w:sz="0" w:space="0" w:color="auto"/>
            <w:right w:val="none" w:sz="0" w:space="0" w:color="auto"/>
          </w:divBdr>
        </w:div>
        <w:div w:id="847410223">
          <w:marLeft w:val="480"/>
          <w:marRight w:val="0"/>
          <w:marTop w:val="0"/>
          <w:marBottom w:val="0"/>
          <w:divBdr>
            <w:top w:val="none" w:sz="0" w:space="0" w:color="auto"/>
            <w:left w:val="none" w:sz="0" w:space="0" w:color="auto"/>
            <w:bottom w:val="none" w:sz="0" w:space="0" w:color="auto"/>
            <w:right w:val="none" w:sz="0" w:space="0" w:color="auto"/>
          </w:divBdr>
        </w:div>
        <w:div w:id="1799107872">
          <w:marLeft w:val="480"/>
          <w:marRight w:val="0"/>
          <w:marTop w:val="0"/>
          <w:marBottom w:val="0"/>
          <w:divBdr>
            <w:top w:val="none" w:sz="0" w:space="0" w:color="auto"/>
            <w:left w:val="none" w:sz="0" w:space="0" w:color="auto"/>
            <w:bottom w:val="none" w:sz="0" w:space="0" w:color="auto"/>
            <w:right w:val="none" w:sz="0" w:space="0" w:color="auto"/>
          </w:divBdr>
        </w:div>
        <w:div w:id="308636051">
          <w:marLeft w:val="480"/>
          <w:marRight w:val="0"/>
          <w:marTop w:val="0"/>
          <w:marBottom w:val="0"/>
          <w:divBdr>
            <w:top w:val="none" w:sz="0" w:space="0" w:color="auto"/>
            <w:left w:val="none" w:sz="0" w:space="0" w:color="auto"/>
            <w:bottom w:val="none" w:sz="0" w:space="0" w:color="auto"/>
            <w:right w:val="none" w:sz="0" w:space="0" w:color="auto"/>
          </w:divBdr>
        </w:div>
        <w:div w:id="1722054081">
          <w:marLeft w:val="480"/>
          <w:marRight w:val="0"/>
          <w:marTop w:val="0"/>
          <w:marBottom w:val="0"/>
          <w:divBdr>
            <w:top w:val="none" w:sz="0" w:space="0" w:color="auto"/>
            <w:left w:val="none" w:sz="0" w:space="0" w:color="auto"/>
            <w:bottom w:val="none" w:sz="0" w:space="0" w:color="auto"/>
            <w:right w:val="none" w:sz="0" w:space="0" w:color="auto"/>
          </w:divBdr>
        </w:div>
        <w:div w:id="102309919">
          <w:marLeft w:val="480"/>
          <w:marRight w:val="0"/>
          <w:marTop w:val="0"/>
          <w:marBottom w:val="0"/>
          <w:divBdr>
            <w:top w:val="none" w:sz="0" w:space="0" w:color="auto"/>
            <w:left w:val="none" w:sz="0" w:space="0" w:color="auto"/>
            <w:bottom w:val="none" w:sz="0" w:space="0" w:color="auto"/>
            <w:right w:val="none" w:sz="0" w:space="0" w:color="auto"/>
          </w:divBdr>
        </w:div>
        <w:div w:id="1349024264">
          <w:marLeft w:val="480"/>
          <w:marRight w:val="0"/>
          <w:marTop w:val="0"/>
          <w:marBottom w:val="0"/>
          <w:divBdr>
            <w:top w:val="none" w:sz="0" w:space="0" w:color="auto"/>
            <w:left w:val="none" w:sz="0" w:space="0" w:color="auto"/>
            <w:bottom w:val="none" w:sz="0" w:space="0" w:color="auto"/>
            <w:right w:val="none" w:sz="0" w:space="0" w:color="auto"/>
          </w:divBdr>
        </w:div>
        <w:div w:id="804733150">
          <w:marLeft w:val="480"/>
          <w:marRight w:val="0"/>
          <w:marTop w:val="0"/>
          <w:marBottom w:val="0"/>
          <w:divBdr>
            <w:top w:val="none" w:sz="0" w:space="0" w:color="auto"/>
            <w:left w:val="none" w:sz="0" w:space="0" w:color="auto"/>
            <w:bottom w:val="none" w:sz="0" w:space="0" w:color="auto"/>
            <w:right w:val="none" w:sz="0" w:space="0" w:color="auto"/>
          </w:divBdr>
        </w:div>
        <w:div w:id="326129908">
          <w:marLeft w:val="480"/>
          <w:marRight w:val="0"/>
          <w:marTop w:val="0"/>
          <w:marBottom w:val="0"/>
          <w:divBdr>
            <w:top w:val="none" w:sz="0" w:space="0" w:color="auto"/>
            <w:left w:val="none" w:sz="0" w:space="0" w:color="auto"/>
            <w:bottom w:val="none" w:sz="0" w:space="0" w:color="auto"/>
            <w:right w:val="none" w:sz="0" w:space="0" w:color="auto"/>
          </w:divBdr>
        </w:div>
        <w:div w:id="919020195">
          <w:marLeft w:val="480"/>
          <w:marRight w:val="0"/>
          <w:marTop w:val="0"/>
          <w:marBottom w:val="0"/>
          <w:divBdr>
            <w:top w:val="none" w:sz="0" w:space="0" w:color="auto"/>
            <w:left w:val="none" w:sz="0" w:space="0" w:color="auto"/>
            <w:bottom w:val="none" w:sz="0" w:space="0" w:color="auto"/>
            <w:right w:val="none" w:sz="0" w:space="0" w:color="auto"/>
          </w:divBdr>
        </w:div>
        <w:div w:id="1472751427">
          <w:marLeft w:val="480"/>
          <w:marRight w:val="0"/>
          <w:marTop w:val="0"/>
          <w:marBottom w:val="0"/>
          <w:divBdr>
            <w:top w:val="none" w:sz="0" w:space="0" w:color="auto"/>
            <w:left w:val="none" w:sz="0" w:space="0" w:color="auto"/>
            <w:bottom w:val="none" w:sz="0" w:space="0" w:color="auto"/>
            <w:right w:val="none" w:sz="0" w:space="0" w:color="auto"/>
          </w:divBdr>
        </w:div>
        <w:div w:id="767191546">
          <w:marLeft w:val="480"/>
          <w:marRight w:val="0"/>
          <w:marTop w:val="0"/>
          <w:marBottom w:val="0"/>
          <w:divBdr>
            <w:top w:val="none" w:sz="0" w:space="0" w:color="auto"/>
            <w:left w:val="none" w:sz="0" w:space="0" w:color="auto"/>
            <w:bottom w:val="none" w:sz="0" w:space="0" w:color="auto"/>
            <w:right w:val="none" w:sz="0" w:space="0" w:color="auto"/>
          </w:divBdr>
        </w:div>
        <w:div w:id="1086077218">
          <w:marLeft w:val="480"/>
          <w:marRight w:val="0"/>
          <w:marTop w:val="0"/>
          <w:marBottom w:val="0"/>
          <w:divBdr>
            <w:top w:val="none" w:sz="0" w:space="0" w:color="auto"/>
            <w:left w:val="none" w:sz="0" w:space="0" w:color="auto"/>
            <w:bottom w:val="none" w:sz="0" w:space="0" w:color="auto"/>
            <w:right w:val="none" w:sz="0" w:space="0" w:color="auto"/>
          </w:divBdr>
        </w:div>
        <w:div w:id="1661343414">
          <w:marLeft w:val="480"/>
          <w:marRight w:val="0"/>
          <w:marTop w:val="0"/>
          <w:marBottom w:val="0"/>
          <w:divBdr>
            <w:top w:val="none" w:sz="0" w:space="0" w:color="auto"/>
            <w:left w:val="none" w:sz="0" w:space="0" w:color="auto"/>
            <w:bottom w:val="none" w:sz="0" w:space="0" w:color="auto"/>
            <w:right w:val="none" w:sz="0" w:space="0" w:color="auto"/>
          </w:divBdr>
        </w:div>
        <w:div w:id="1153914230">
          <w:marLeft w:val="480"/>
          <w:marRight w:val="0"/>
          <w:marTop w:val="0"/>
          <w:marBottom w:val="0"/>
          <w:divBdr>
            <w:top w:val="none" w:sz="0" w:space="0" w:color="auto"/>
            <w:left w:val="none" w:sz="0" w:space="0" w:color="auto"/>
            <w:bottom w:val="none" w:sz="0" w:space="0" w:color="auto"/>
            <w:right w:val="none" w:sz="0" w:space="0" w:color="auto"/>
          </w:divBdr>
        </w:div>
        <w:div w:id="859901934">
          <w:marLeft w:val="480"/>
          <w:marRight w:val="0"/>
          <w:marTop w:val="0"/>
          <w:marBottom w:val="0"/>
          <w:divBdr>
            <w:top w:val="none" w:sz="0" w:space="0" w:color="auto"/>
            <w:left w:val="none" w:sz="0" w:space="0" w:color="auto"/>
            <w:bottom w:val="none" w:sz="0" w:space="0" w:color="auto"/>
            <w:right w:val="none" w:sz="0" w:space="0" w:color="auto"/>
          </w:divBdr>
        </w:div>
        <w:div w:id="975335731">
          <w:marLeft w:val="480"/>
          <w:marRight w:val="0"/>
          <w:marTop w:val="0"/>
          <w:marBottom w:val="0"/>
          <w:divBdr>
            <w:top w:val="none" w:sz="0" w:space="0" w:color="auto"/>
            <w:left w:val="none" w:sz="0" w:space="0" w:color="auto"/>
            <w:bottom w:val="none" w:sz="0" w:space="0" w:color="auto"/>
            <w:right w:val="none" w:sz="0" w:space="0" w:color="auto"/>
          </w:divBdr>
        </w:div>
        <w:div w:id="1271401920">
          <w:marLeft w:val="480"/>
          <w:marRight w:val="0"/>
          <w:marTop w:val="0"/>
          <w:marBottom w:val="0"/>
          <w:divBdr>
            <w:top w:val="none" w:sz="0" w:space="0" w:color="auto"/>
            <w:left w:val="none" w:sz="0" w:space="0" w:color="auto"/>
            <w:bottom w:val="none" w:sz="0" w:space="0" w:color="auto"/>
            <w:right w:val="none" w:sz="0" w:space="0" w:color="auto"/>
          </w:divBdr>
        </w:div>
        <w:div w:id="68967144">
          <w:marLeft w:val="480"/>
          <w:marRight w:val="0"/>
          <w:marTop w:val="0"/>
          <w:marBottom w:val="0"/>
          <w:divBdr>
            <w:top w:val="none" w:sz="0" w:space="0" w:color="auto"/>
            <w:left w:val="none" w:sz="0" w:space="0" w:color="auto"/>
            <w:bottom w:val="none" w:sz="0" w:space="0" w:color="auto"/>
            <w:right w:val="none" w:sz="0" w:space="0" w:color="auto"/>
          </w:divBdr>
        </w:div>
        <w:div w:id="312874011">
          <w:marLeft w:val="480"/>
          <w:marRight w:val="0"/>
          <w:marTop w:val="0"/>
          <w:marBottom w:val="0"/>
          <w:divBdr>
            <w:top w:val="none" w:sz="0" w:space="0" w:color="auto"/>
            <w:left w:val="none" w:sz="0" w:space="0" w:color="auto"/>
            <w:bottom w:val="none" w:sz="0" w:space="0" w:color="auto"/>
            <w:right w:val="none" w:sz="0" w:space="0" w:color="auto"/>
          </w:divBdr>
        </w:div>
        <w:div w:id="1254700756">
          <w:marLeft w:val="480"/>
          <w:marRight w:val="0"/>
          <w:marTop w:val="0"/>
          <w:marBottom w:val="0"/>
          <w:divBdr>
            <w:top w:val="none" w:sz="0" w:space="0" w:color="auto"/>
            <w:left w:val="none" w:sz="0" w:space="0" w:color="auto"/>
            <w:bottom w:val="none" w:sz="0" w:space="0" w:color="auto"/>
            <w:right w:val="none" w:sz="0" w:space="0" w:color="auto"/>
          </w:divBdr>
        </w:div>
        <w:div w:id="84352577">
          <w:marLeft w:val="480"/>
          <w:marRight w:val="0"/>
          <w:marTop w:val="0"/>
          <w:marBottom w:val="0"/>
          <w:divBdr>
            <w:top w:val="none" w:sz="0" w:space="0" w:color="auto"/>
            <w:left w:val="none" w:sz="0" w:space="0" w:color="auto"/>
            <w:bottom w:val="none" w:sz="0" w:space="0" w:color="auto"/>
            <w:right w:val="none" w:sz="0" w:space="0" w:color="auto"/>
          </w:divBdr>
        </w:div>
        <w:div w:id="774516943">
          <w:marLeft w:val="480"/>
          <w:marRight w:val="0"/>
          <w:marTop w:val="0"/>
          <w:marBottom w:val="0"/>
          <w:divBdr>
            <w:top w:val="none" w:sz="0" w:space="0" w:color="auto"/>
            <w:left w:val="none" w:sz="0" w:space="0" w:color="auto"/>
            <w:bottom w:val="none" w:sz="0" w:space="0" w:color="auto"/>
            <w:right w:val="none" w:sz="0" w:space="0" w:color="auto"/>
          </w:divBdr>
        </w:div>
        <w:div w:id="2046640276">
          <w:marLeft w:val="480"/>
          <w:marRight w:val="0"/>
          <w:marTop w:val="0"/>
          <w:marBottom w:val="0"/>
          <w:divBdr>
            <w:top w:val="none" w:sz="0" w:space="0" w:color="auto"/>
            <w:left w:val="none" w:sz="0" w:space="0" w:color="auto"/>
            <w:bottom w:val="none" w:sz="0" w:space="0" w:color="auto"/>
            <w:right w:val="none" w:sz="0" w:space="0" w:color="auto"/>
          </w:divBdr>
        </w:div>
        <w:div w:id="2139641988">
          <w:marLeft w:val="480"/>
          <w:marRight w:val="0"/>
          <w:marTop w:val="0"/>
          <w:marBottom w:val="0"/>
          <w:divBdr>
            <w:top w:val="none" w:sz="0" w:space="0" w:color="auto"/>
            <w:left w:val="none" w:sz="0" w:space="0" w:color="auto"/>
            <w:bottom w:val="none" w:sz="0" w:space="0" w:color="auto"/>
            <w:right w:val="none" w:sz="0" w:space="0" w:color="auto"/>
          </w:divBdr>
        </w:div>
        <w:div w:id="1678969294">
          <w:marLeft w:val="480"/>
          <w:marRight w:val="0"/>
          <w:marTop w:val="0"/>
          <w:marBottom w:val="0"/>
          <w:divBdr>
            <w:top w:val="none" w:sz="0" w:space="0" w:color="auto"/>
            <w:left w:val="none" w:sz="0" w:space="0" w:color="auto"/>
            <w:bottom w:val="none" w:sz="0" w:space="0" w:color="auto"/>
            <w:right w:val="none" w:sz="0" w:space="0" w:color="auto"/>
          </w:divBdr>
        </w:div>
        <w:div w:id="983655569">
          <w:marLeft w:val="480"/>
          <w:marRight w:val="0"/>
          <w:marTop w:val="0"/>
          <w:marBottom w:val="0"/>
          <w:divBdr>
            <w:top w:val="none" w:sz="0" w:space="0" w:color="auto"/>
            <w:left w:val="none" w:sz="0" w:space="0" w:color="auto"/>
            <w:bottom w:val="none" w:sz="0" w:space="0" w:color="auto"/>
            <w:right w:val="none" w:sz="0" w:space="0" w:color="auto"/>
          </w:divBdr>
        </w:div>
        <w:div w:id="1125853234">
          <w:marLeft w:val="480"/>
          <w:marRight w:val="0"/>
          <w:marTop w:val="0"/>
          <w:marBottom w:val="0"/>
          <w:divBdr>
            <w:top w:val="none" w:sz="0" w:space="0" w:color="auto"/>
            <w:left w:val="none" w:sz="0" w:space="0" w:color="auto"/>
            <w:bottom w:val="none" w:sz="0" w:space="0" w:color="auto"/>
            <w:right w:val="none" w:sz="0" w:space="0" w:color="auto"/>
          </w:divBdr>
        </w:div>
        <w:div w:id="181821036">
          <w:marLeft w:val="480"/>
          <w:marRight w:val="0"/>
          <w:marTop w:val="0"/>
          <w:marBottom w:val="0"/>
          <w:divBdr>
            <w:top w:val="none" w:sz="0" w:space="0" w:color="auto"/>
            <w:left w:val="none" w:sz="0" w:space="0" w:color="auto"/>
            <w:bottom w:val="none" w:sz="0" w:space="0" w:color="auto"/>
            <w:right w:val="none" w:sz="0" w:space="0" w:color="auto"/>
          </w:divBdr>
        </w:div>
        <w:div w:id="2132741635">
          <w:marLeft w:val="480"/>
          <w:marRight w:val="0"/>
          <w:marTop w:val="0"/>
          <w:marBottom w:val="0"/>
          <w:divBdr>
            <w:top w:val="none" w:sz="0" w:space="0" w:color="auto"/>
            <w:left w:val="none" w:sz="0" w:space="0" w:color="auto"/>
            <w:bottom w:val="none" w:sz="0" w:space="0" w:color="auto"/>
            <w:right w:val="none" w:sz="0" w:space="0" w:color="auto"/>
          </w:divBdr>
        </w:div>
        <w:div w:id="195507031">
          <w:marLeft w:val="480"/>
          <w:marRight w:val="0"/>
          <w:marTop w:val="0"/>
          <w:marBottom w:val="0"/>
          <w:divBdr>
            <w:top w:val="none" w:sz="0" w:space="0" w:color="auto"/>
            <w:left w:val="none" w:sz="0" w:space="0" w:color="auto"/>
            <w:bottom w:val="none" w:sz="0" w:space="0" w:color="auto"/>
            <w:right w:val="none" w:sz="0" w:space="0" w:color="auto"/>
          </w:divBdr>
        </w:div>
        <w:div w:id="436217954">
          <w:marLeft w:val="480"/>
          <w:marRight w:val="0"/>
          <w:marTop w:val="0"/>
          <w:marBottom w:val="0"/>
          <w:divBdr>
            <w:top w:val="none" w:sz="0" w:space="0" w:color="auto"/>
            <w:left w:val="none" w:sz="0" w:space="0" w:color="auto"/>
            <w:bottom w:val="none" w:sz="0" w:space="0" w:color="auto"/>
            <w:right w:val="none" w:sz="0" w:space="0" w:color="auto"/>
          </w:divBdr>
        </w:div>
        <w:div w:id="1471558808">
          <w:marLeft w:val="480"/>
          <w:marRight w:val="0"/>
          <w:marTop w:val="0"/>
          <w:marBottom w:val="0"/>
          <w:divBdr>
            <w:top w:val="none" w:sz="0" w:space="0" w:color="auto"/>
            <w:left w:val="none" w:sz="0" w:space="0" w:color="auto"/>
            <w:bottom w:val="none" w:sz="0" w:space="0" w:color="auto"/>
            <w:right w:val="none" w:sz="0" w:space="0" w:color="auto"/>
          </w:divBdr>
        </w:div>
        <w:div w:id="1121151242">
          <w:marLeft w:val="480"/>
          <w:marRight w:val="0"/>
          <w:marTop w:val="0"/>
          <w:marBottom w:val="0"/>
          <w:divBdr>
            <w:top w:val="none" w:sz="0" w:space="0" w:color="auto"/>
            <w:left w:val="none" w:sz="0" w:space="0" w:color="auto"/>
            <w:bottom w:val="none" w:sz="0" w:space="0" w:color="auto"/>
            <w:right w:val="none" w:sz="0" w:space="0" w:color="auto"/>
          </w:divBdr>
        </w:div>
        <w:div w:id="1255743099">
          <w:marLeft w:val="480"/>
          <w:marRight w:val="0"/>
          <w:marTop w:val="0"/>
          <w:marBottom w:val="0"/>
          <w:divBdr>
            <w:top w:val="none" w:sz="0" w:space="0" w:color="auto"/>
            <w:left w:val="none" w:sz="0" w:space="0" w:color="auto"/>
            <w:bottom w:val="none" w:sz="0" w:space="0" w:color="auto"/>
            <w:right w:val="none" w:sz="0" w:space="0" w:color="auto"/>
          </w:divBdr>
        </w:div>
        <w:div w:id="1830487708">
          <w:marLeft w:val="480"/>
          <w:marRight w:val="0"/>
          <w:marTop w:val="0"/>
          <w:marBottom w:val="0"/>
          <w:divBdr>
            <w:top w:val="none" w:sz="0" w:space="0" w:color="auto"/>
            <w:left w:val="none" w:sz="0" w:space="0" w:color="auto"/>
            <w:bottom w:val="none" w:sz="0" w:space="0" w:color="auto"/>
            <w:right w:val="none" w:sz="0" w:space="0" w:color="auto"/>
          </w:divBdr>
        </w:div>
        <w:div w:id="233201476">
          <w:marLeft w:val="480"/>
          <w:marRight w:val="0"/>
          <w:marTop w:val="0"/>
          <w:marBottom w:val="0"/>
          <w:divBdr>
            <w:top w:val="none" w:sz="0" w:space="0" w:color="auto"/>
            <w:left w:val="none" w:sz="0" w:space="0" w:color="auto"/>
            <w:bottom w:val="none" w:sz="0" w:space="0" w:color="auto"/>
            <w:right w:val="none" w:sz="0" w:space="0" w:color="auto"/>
          </w:divBdr>
        </w:div>
        <w:div w:id="1316688436">
          <w:marLeft w:val="480"/>
          <w:marRight w:val="0"/>
          <w:marTop w:val="0"/>
          <w:marBottom w:val="0"/>
          <w:divBdr>
            <w:top w:val="none" w:sz="0" w:space="0" w:color="auto"/>
            <w:left w:val="none" w:sz="0" w:space="0" w:color="auto"/>
            <w:bottom w:val="none" w:sz="0" w:space="0" w:color="auto"/>
            <w:right w:val="none" w:sz="0" w:space="0" w:color="auto"/>
          </w:divBdr>
        </w:div>
        <w:div w:id="1821341214">
          <w:marLeft w:val="480"/>
          <w:marRight w:val="0"/>
          <w:marTop w:val="0"/>
          <w:marBottom w:val="0"/>
          <w:divBdr>
            <w:top w:val="none" w:sz="0" w:space="0" w:color="auto"/>
            <w:left w:val="none" w:sz="0" w:space="0" w:color="auto"/>
            <w:bottom w:val="none" w:sz="0" w:space="0" w:color="auto"/>
            <w:right w:val="none" w:sz="0" w:space="0" w:color="auto"/>
          </w:divBdr>
        </w:div>
        <w:div w:id="260652197">
          <w:marLeft w:val="480"/>
          <w:marRight w:val="0"/>
          <w:marTop w:val="0"/>
          <w:marBottom w:val="0"/>
          <w:divBdr>
            <w:top w:val="none" w:sz="0" w:space="0" w:color="auto"/>
            <w:left w:val="none" w:sz="0" w:space="0" w:color="auto"/>
            <w:bottom w:val="none" w:sz="0" w:space="0" w:color="auto"/>
            <w:right w:val="none" w:sz="0" w:space="0" w:color="auto"/>
          </w:divBdr>
        </w:div>
        <w:div w:id="750855759">
          <w:marLeft w:val="480"/>
          <w:marRight w:val="0"/>
          <w:marTop w:val="0"/>
          <w:marBottom w:val="0"/>
          <w:divBdr>
            <w:top w:val="none" w:sz="0" w:space="0" w:color="auto"/>
            <w:left w:val="none" w:sz="0" w:space="0" w:color="auto"/>
            <w:bottom w:val="none" w:sz="0" w:space="0" w:color="auto"/>
            <w:right w:val="none" w:sz="0" w:space="0" w:color="auto"/>
          </w:divBdr>
        </w:div>
        <w:div w:id="1188444187">
          <w:marLeft w:val="480"/>
          <w:marRight w:val="0"/>
          <w:marTop w:val="0"/>
          <w:marBottom w:val="0"/>
          <w:divBdr>
            <w:top w:val="none" w:sz="0" w:space="0" w:color="auto"/>
            <w:left w:val="none" w:sz="0" w:space="0" w:color="auto"/>
            <w:bottom w:val="none" w:sz="0" w:space="0" w:color="auto"/>
            <w:right w:val="none" w:sz="0" w:space="0" w:color="auto"/>
          </w:divBdr>
        </w:div>
        <w:div w:id="118302509">
          <w:marLeft w:val="480"/>
          <w:marRight w:val="0"/>
          <w:marTop w:val="0"/>
          <w:marBottom w:val="0"/>
          <w:divBdr>
            <w:top w:val="none" w:sz="0" w:space="0" w:color="auto"/>
            <w:left w:val="none" w:sz="0" w:space="0" w:color="auto"/>
            <w:bottom w:val="none" w:sz="0" w:space="0" w:color="auto"/>
            <w:right w:val="none" w:sz="0" w:space="0" w:color="auto"/>
          </w:divBdr>
        </w:div>
        <w:div w:id="188179450">
          <w:marLeft w:val="480"/>
          <w:marRight w:val="0"/>
          <w:marTop w:val="0"/>
          <w:marBottom w:val="0"/>
          <w:divBdr>
            <w:top w:val="none" w:sz="0" w:space="0" w:color="auto"/>
            <w:left w:val="none" w:sz="0" w:space="0" w:color="auto"/>
            <w:bottom w:val="none" w:sz="0" w:space="0" w:color="auto"/>
            <w:right w:val="none" w:sz="0" w:space="0" w:color="auto"/>
          </w:divBdr>
        </w:div>
        <w:div w:id="527571446">
          <w:marLeft w:val="480"/>
          <w:marRight w:val="0"/>
          <w:marTop w:val="0"/>
          <w:marBottom w:val="0"/>
          <w:divBdr>
            <w:top w:val="none" w:sz="0" w:space="0" w:color="auto"/>
            <w:left w:val="none" w:sz="0" w:space="0" w:color="auto"/>
            <w:bottom w:val="none" w:sz="0" w:space="0" w:color="auto"/>
            <w:right w:val="none" w:sz="0" w:space="0" w:color="auto"/>
          </w:divBdr>
        </w:div>
        <w:div w:id="2037265760">
          <w:marLeft w:val="480"/>
          <w:marRight w:val="0"/>
          <w:marTop w:val="0"/>
          <w:marBottom w:val="0"/>
          <w:divBdr>
            <w:top w:val="none" w:sz="0" w:space="0" w:color="auto"/>
            <w:left w:val="none" w:sz="0" w:space="0" w:color="auto"/>
            <w:bottom w:val="none" w:sz="0" w:space="0" w:color="auto"/>
            <w:right w:val="none" w:sz="0" w:space="0" w:color="auto"/>
          </w:divBdr>
        </w:div>
        <w:div w:id="762843045">
          <w:marLeft w:val="480"/>
          <w:marRight w:val="0"/>
          <w:marTop w:val="0"/>
          <w:marBottom w:val="0"/>
          <w:divBdr>
            <w:top w:val="none" w:sz="0" w:space="0" w:color="auto"/>
            <w:left w:val="none" w:sz="0" w:space="0" w:color="auto"/>
            <w:bottom w:val="none" w:sz="0" w:space="0" w:color="auto"/>
            <w:right w:val="none" w:sz="0" w:space="0" w:color="auto"/>
          </w:divBdr>
        </w:div>
        <w:div w:id="658387321">
          <w:marLeft w:val="480"/>
          <w:marRight w:val="0"/>
          <w:marTop w:val="0"/>
          <w:marBottom w:val="0"/>
          <w:divBdr>
            <w:top w:val="none" w:sz="0" w:space="0" w:color="auto"/>
            <w:left w:val="none" w:sz="0" w:space="0" w:color="auto"/>
            <w:bottom w:val="none" w:sz="0" w:space="0" w:color="auto"/>
            <w:right w:val="none" w:sz="0" w:space="0" w:color="auto"/>
          </w:divBdr>
        </w:div>
        <w:div w:id="249898528">
          <w:marLeft w:val="480"/>
          <w:marRight w:val="0"/>
          <w:marTop w:val="0"/>
          <w:marBottom w:val="0"/>
          <w:divBdr>
            <w:top w:val="none" w:sz="0" w:space="0" w:color="auto"/>
            <w:left w:val="none" w:sz="0" w:space="0" w:color="auto"/>
            <w:bottom w:val="none" w:sz="0" w:space="0" w:color="auto"/>
            <w:right w:val="none" w:sz="0" w:space="0" w:color="auto"/>
          </w:divBdr>
        </w:div>
        <w:div w:id="741099291">
          <w:marLeft w:val="480"/>
          <w:marRight w:val="0"/>
          <w:marTop w:val="0"/>
          <w:marBottom w:val="0"/>
          <w:divBdr>
            <w:top w:val="none" w:sz="0" w:space="0" w:color="auto"/>
            <w:left w:val="none" w:sz="0" w:space="0" w:color="auto"/>
            <w:bottom w:val="none" w:sz="0" w:space="0" w:color="auto"/>
            <w:right w:val="none" w:sz="0" w:space="0" w:color="auto"/>
          </w:divBdr>
        </w:div>
        <w:div w:id="1763263522">
          <w:marLeft w:val="480"/>
          <w:marRight w:val="0"/>
          <w:marTop w:val="0"/>
          <w:marBottom w:val="0"/>
          <w:divBdr>
            <w:top w:val="none" w:sz="0" w:space="0" w:color="auto"/>
            <w:left w:val="none" w:sz="0" w:space="0" w:color="auto"/>
            <w:bottom w:val="none" w:sz="0" w:space="0" w:color="auto"/>
            <w:right w:val="none" w:sz="0" w:space="0" w:color="auto"/>
          </w:divBdr>
        </w:div>
        <w:div w:id="2002460917">
          <w:marLeft w:val="480"/>
          <w:marRight w:val="0"/>
          <w:marTop w:val="0"/>
          <w:marBottom w:val="0"/>
          <w:divBdr>
            <w:top w:val="none" w:sz="0" w:space="0" w:color="auto"/>
            <w:left w:val="none" w:sz="0" w:space="0" w:color="auto"/>
            <w:bottom w:val="none" w:sz="0" w:space="0" w:color="auto"/>
            <w:right w:val="none" w:sz="0" w:space="0" w:color="auto"/>
          </w:divBdr>
        </w:div>
        <w:div w:id="1981184979">
          <w:marLeft w:val="480"/>
          <w:marRight w:val="0"/>
          <w:marTop w:val="0"/>
          <w:marBottom w:val="0"/>
          <w:divBdr>
            <w:top w:val="none" w:sz="0" w:space="0" w:color="auto"/>
            <w:left w:val="none" w:sz="0" w:space="0" w:color="auto"/>
            <w:bottom w:val="none" w:sz="0" w:space="0" w:color="auto"/>
            <w:right w:val="none" w:sz="0" w:space="0" w:color="auto"/>
          </w:divBdr>
        </w:div>
        <w:div w:id="201864476">
          <w:marLeft w:val="480"/>
          <w:marRight w:val="0"/>
          <w:marTop w:val="0"/>
          <w:marBottom w:val="0"/>
          <w:divBdr>
            <w:top w:val="none" w:sz="0" w:space="0" w:color="auto"/>
            <w:left w:val="none" w:sz="0" w:space="0" w:color="auto"/>
            <w:bottom w:val="none" w:sz="0" w:space="0" w:color="auto"/>
            <w:right w:val="none" w:sz="0" w:space="0" w:color="auto"/>
          </w:divBdr>
        </w:div>
        <w:div w:id="51852196">
          <w:marLeft w:val="480"/>
          <w:marRight w:val="0"/>
          <w:marTop w:val="0"/>
          <w:marBottom w:val="0"/>
          <w:divBdr>
            <w:top w:val="none" w:sz="0" w:space="0" w:color="auto"/>
            <w:left w:val="none" w:sz="0" w:space="0" w:color="auto"/>
            <w:bottom w:val="none" w:sz="0" w:space="0" w:color="auto"/>
            <w:right w:val="none" w:sz="0" w:space="0" w:color="auto"/>
          </w:divBdr>
        </w:div>
        <w:div w:id="667515964">
          <w:marLeft w:val="480"/>
          <w:marRight w:val="0"/>
          <w:marTop w:val="0"/>
          <w:marBottom w:val="0"/>
          <w:divBdr>
            <w:top w:val="none" w:sz="0" w:space="0" w:color="auto"/>
            <w:left w:val="none" w:sz="0" w:space="0" w:color="auto"/>
            <w:bottom w:val="none" w:sz="0" w:space="0" w:color="auto"/>
            <w:right w:val="none" w:sz="0" w:space="0" w:color="auto"/>
          </w:divBdr>
        </w:div>
      </w:divsChild>
    </w:div>
    <w:div w:id="1238130202">
      <w:bodyDiv w:val="1"/>
      <w:marLeft w:val="0"/>
      <w:marRight w:val="0"/>
      <w:marTop w:val="0"/>
      <w:marBottom w:val="0"/>
      <w:divBdr>
        <w:top w:val="none" w:sz="0" w:space="0" w:color="auto"/>
        <w:left w:val="none" w:sz="0" w:space="0" w:color="auto"/>
        <w:bottom w:val="none" w:sz="0" w:space="0" w:color="auto"/>
        <w:right w:val="none" w:sz="0" w:space="0" w:color="auto"/>
      </w:divBdr>
    </w:div>
    <w:div w:id="1239556806">
      <w:bodyDiv w:val="1"/>
      <w:marLeft w:val="0"/>
      <w:marRight w:val="0"/>
      <w:marTop w:val="0"/>
      <w:marBottom w:val="0"/>
      <w:divBdr>
        <w:top w:val="none" w:sz="0" w:space="0" w:color="auto"/>
        <w:left w:val="none" w:sz="0" w:space="0" w:color="auto"/>
        <w:bottom w:val="none" w:sz="0" w:space="0" w:color="auto"/>
        <w:right w:val="none" w:sz="0" w:space="0" w:color="auto"/>
      </w:divBdr>
      <w:divsChild>
        <w:div w:id="273639113">
          <w:marLeft w:val="480"/>
          <w:marRight w:val="0"/>
          <w:marTop w:val="0"/>
          <w:marBottom w:val="0"/>
          <w:divBdr>
            <w:top w:val="none" w:sz="0" w:space="0" w:color="auto"/>
            <w:left w:val="none" w:sz="0" w:space="0" w:color="auto"/>
            <w:bottom w:val="none" w:sz="0" w:space="0" w:color="auto"/>
            <w:right w:val="none" w:sz="0" w:space="0" w:color="auto"/>
          </w:divBdr>
        </w:div>
        <w:div w:id="1203175737">
          <w:marLeft w:val="480"/>
          <w:marRight w:val="0"/>
          <w:marTop w:val="0"/>
          <w:marBottom w:val="0"/>
          <w:divBdr>
            <w:top w:val="none" w:sz="0" w:space="0" w:color="auto"/>
            <w:left w:val="none" w:sz="0" w:space="0" w:color="auto"/>
            <w:bottom w:val="none" w:sz="0" w:space="0" w:color="auto"/>
            <w:right w:val="none" w:sz="0" w:space="0" w:color="auto"/>
          </w:divBdr>
        </w:div>
        <w:div w:id="15887680">
          <w:marLeft w:val="480"/>
          <w:marRight w:val="0"/>
          <w:marTop w:val="0"/>
          <w:marBottom w:val="0"/>
          <w:divBdr>
            <w:top w:val="none" w:sz="0" w:space="0" w:color="auto"/>
            <w:left w:val="none" w:sz="0" w:space="0" w:color="auto"/>
            <w:bottom w:val="none" w:sz="0" w:space="0" w:color="auto"/>
            <w:right w:val="none" w:sz="0" w:space="0" w:color="auto"/>
          </w:divBdr>
        </w:div>
        <w:div w:id="1235625824">
          <w:marLeft w:val="480"/>
          <w:marRight w:val="0"/>
          <w:marTop w:val="0"/>
          <w:marBottom w:val="0"/>
          <w:divBdr>
            <w:top w:val="none" w:sz="0" w:space="0" w:color="auto"/>
            <w:left w:val="none" w:sz="0" w:space="0" w:color="auto"/>
            <w:bottom w:val="none" w:sz="0" w:space="0" w:color="auto"/>
            <w:right w:val="none" w:sz="0" w:space="0" w:color="auto"/>
          </w:divBdr>
        </w:div>
        <w:div w:id="719675489">
          <w:marLeft w:val="480"/>
          <w:marRight w:val="0"/>
          <w:marTop w:val="0"/>
          <w:marBottom w:val="0"/>
          <w:divBdr>
            <w:top w:val="none" w:sz="0" w:space="0" w:color="auto"/>
            <w:left w:val="none" w:sz="0" w:space="0" w:color="auto"/>
            <w:bottom w:val="none" w:sz="0" w:space="0" w:color="auto"/>
            <w:right w:val="none" w:sz="0" w:space="0" w:color="auto"/>
          </w:divBdr>
        </w:div>
        <w:div w:id="2110346043">
          <w:marLeft w:val="480"/>
          <w:marRight w:val="0"/>
          <w:marTop w:val="0"/>
          <w:marBottom w:val="0"/>
          <w:divBdr>
            <w:top w:val="none" w:sz="0" w:space="0" w:color="auto"/>
            <w:left w:val="none" w:sz="0" w:space="0" w:color="auto"/>
            <w:bottom w:val="none" w:sz="0" w:space="0" w:color="auto"/>
            <w:right w:val="none" w:sz="0" w:space="0" w:color="auto"/>
          </w:divBdr>
        </w:div>
        <w:div w:id="654913756">
          <w:marLeft w:val="480"/>
          <w:marRight w:val="0"/>
          <w:marTop w:val="0"/>
          <w:marBottom w:val="0"/>
          <w:divBdr>
            <w:top w:val="none" w:sz="0" w:space="0" w:color="auto"/>
            <w:left w:val="none" w:sz="0" w:space="0" w:color="auto"/>
            <w:bottom w:val="none" w:sz="0" w:space="0" w:color="auto"/>
            <w:right w:val="none" w:sz="0" w:space="0" w:color="auto"/>
          </w:divBdr>
        </w:div>
        <w:div w:id="111704586">
          <w:marLeft w:val="480"/>
          <w:marRight w:val="0"/>
          <w:marTop w:val="0"/>
          <w:marBottom w:val="0"/>
          <w:divBdr>
            <w:top w:val="none" w:sz="0" w:space="0" w:color="auto"/>
            <w:left w:val="none" w:sz="0" w:space="0" w:color="auto"/>
            <w:bottom w:val="none" w:sz="0" w:space="0" w:color="auto"/>
            <w:right w:val="none" w:sz="0" w:space="0" w:color="auto"/>
          </w:divBdr>
        </w:div>
        <w:div w:id="2030064434">
          <w:marLeft w:val="480"/>
          <w:marRight w:val="0"/>
          <w:marTop w:val="0"/>
          <w:marBottom w:val="0"/>
          <w:divBdr>
            <w:top w:val="none" w:sz="0" w:space="0" w:color="auto"/>
            <w:left w:val="none" w:sz="0" w:space="0" w:color="auto"/>
            <w:bottom w:val="none" w:sz="0" w:space="0" w:color="auto"/>
            <w:right w:val="none" w:sz="0" w:space="0" w:color="auto"/>
          </w:divBdr>
        </w:div>
        <w:div w:id="935133223">
          <w:marLeft w:val="480"/>
          <w:marRight w:val="0"/>
          <w:marTop w:val="0"/>
          <w:marBottom w:val="0"/>
          <w:divBdr>
            <w:top w:val="none" w:sz="0" w:space="0" w:color="auto"/>
            <w:left w:val="none" w:sz="0" w:space="0" w:color="auto"/>
            <w:bottom w:val="none" w:sz="0" w:space="0" w:color="auto"/>
            <w:right w:val="none" w:sz="0" w:space="0" w:color="auto"/>
          </w:divBdr>
        </w:div>
        <w:div w:id="1429811832">
          <w:marLeft w:val="480"/>
          <w:marRight w:val="0"/>
          <w:marTop w:val="0"/>
          <w:marBottom w:val="0"/>
          <w:divBdr>
            <w:top w:val="none" w:sz="0" w:space="0" w:color="auto"/>
            <w:left w:val="none" w:sz="0" w:space="0" w:color="auto"/>
            <w:bottom w:val="none" w:sz="0" w:space="0" w:color="auto"/>
            <w:right w:val="none" w:sz="0" w:space="0" w:color="auto"/>
          </w:divBdr>
        </w:div>
        <w:div w:id="804127987">
          <w:marLeft w:val="480"/>
          <w:marRight w:val="0"/>
          <w:marTop w:val="0"/>
          <w:marBottom w:val="0"/>
          <w:divBdr>
            <w:top w:val="none" w:sz="0" w:space="0" w:color="auto"/>
            <w:left w:val="none" w:sz="0" w:space="0" w:color="auto"/>
            <w:bottom w:val="none" w:sz="0" w:space="0" w:color="auto"/>
            <w:right w:val="none" w:sz="0" w:space="0" w:color="auto"/>
          </w:divBdr>
        </w:div>
        <w:div w:id="1969581667">
          <w:marLeft w:val="480"/>
          <w:marRight w:val="0"/>
          <w:marTop w:val="0"/>
          <w:marBottom w:val="0"/>
          <w:divBdr>
            <w:top w:val="none" w:sz="0" w:space="0" w:color="auto"/>
            <w:left w:val="none" w:sz="0" w:space="0" w:color="auto"/>
            <w:bottom w:val="none" w:sz="0" w:space="0" w:color="auto"/>
            <w:right w:val="none" w:sz="0" w:space="0" w:color="auto"/>
          </w:divBdr>
        </w:div>
        <w:div w:id="1758213662">
          <w:marLeft w:val="480"/>
          <w:marRight w:val="0"/>
          <w:marTop w:val="0"/>
          <w:marBottom w:val="0"/>
          <w:divBdr>
            <w:top w:val="none" w:sz="0" w:space="0" w:color="auto"/>
            <w:left w:val="none" w:sz="0" w:space="0" w:color="auto"/>
            <w:bottom w:val="none" w:sz="0" w:space="0" w:color="auto"/>
            <w:right w:val="none" w:sz="0" w:space="0" w:color="auto"/>
          </w:divBdr>
        </w:div>
        <w:div w:id="704914212">
          <w:marLeft w:val="480"/>
          <w:marRight w:val="0"/>
          <w:marTop w:val="0"/>
          <w:marBottom w:val="0"/>
          <w:divBdr>
            <w:top w:val="none" w:sz="0" w:space="0" w:color="auto"/>
            <w:left w:val="none" w:sz="0" w:space="0" w:color="auto"/>
            <w:bottom w:val="none" w:sz="0" w:space="0" w:color="auto"/>
            <w:right w:val="none" w:sz="0" w:space="0" w:color="auto"/>
          </w:divBdr>
        </w:div>
        <w:div w:id="509761555">
          <w:marLeft w:val="480"/>
          <w:marRight w:val="0"/>
          <w:marTop w:val="0"/>
          <w:marBottom w:val="0"/>
          <w:divBdr>
            <w:top w:val="none" w:sz="0" w:space="0" w:color="auto"/>
            <w:left w:val="none" w:sz="0" w:space="0" w:color="auto"/>
            <w:bottom w:val="none" w:sz="0" w:space="0" w:color="auto"/>
            <w:right w:val="none" w:sz="0" w:space="0" w:color="auto"/>
          </w:divBdr>
        </w:div>
        <w:div w:id="1743286941">
          <w:marLeft w:val="480"/>
          <w:marRight w:val="0"/>
          <w:marTop w:val="0"/>
          <w:marBottom w:val="0"/>
          <w:divBdr>
            <w:top w:val="none" w:sz="0" w:space="0" w:color="auto"/>
            <w:left w:val="none" w:sz="0" w:space="0" w:color="auto"/>
            <w:bottom w:val="none" w:sz="0" w:space="0" w:color="auto"/>
            <w:right w:val="none" w:sz="0" w:space="0" w:color="auto"/>
          </w:divBdr>
        </w:div>
        <w:div w:id="560989374">
          <w:marLeft w:val="480"/>
          <w:marRight w:val="0"/>
          <w:marTop w:val="0"/>
          <w:marBottom w:val="0"/>
          <w:divBdr>
            <w:top w:val="none" w:sz="0" w:space="0" w:color="auto"/>
            <w:left w:val="none" w:sz="0" w:space="0" w:color="auto"/>
            <w:bottom w:val="none" w:sz="0" w:space="0" w:color="auto"/>
            <w:right w:val="none" w:sz="0" w:space="0" w:color="auto"/>
          </w:divBdr>
        </w:div>
        <w:div w:id="1689330588">
          <w:marLeft w:val="480"/>
          <w:marRight w:val="0"/>
          <w:marTop w:val="0"/>
          <w:marBottom w:val="0"/>
          <w:divBdr>
            <w:top w:val="none" w:sz="0" w:space="0" w:color="auto"/>
            <w:left w:val="none" w:sz="0" w:space="0" w:color="auto"/>
            <w:bottom w:val="none" w:sz="0" w:space="0" w:color="auto"/>
            <w:right w:val="none" w:sz="0" w:space="0" w:color="auto"/>
          </w:divBdr>
        </w:div>
        <w:div w:id="672225700">
          <w:marLeft w:val="480"/>
          <w:marRight w:val="0"/>
          <w:marTop w:val="0"/>
          <w:marBottom w:val="0"/>
          <w:divBdr>
            <w:top w:val="none" w:sz="0" w:space="0" w:color="auto"/>
            <w:left w:val="none" w:sz="0" w:space="0" w:color="auto"/>
            <w:bottom w:val="none" w:sz="0" w:space="0" w:color="auto"/>
            <w:right w:val="none" w:sz="0" w:space="0" w:color="auto"/>
          </w:divBdr>
        </w:div>
        <w:div w:id="121924983">
          <w:marLeft w:val="480"/>
          <w:marRight w:val="0"/>
          <w:marTop w:val="0"/>
          <w:marBottom w:val="0"/>
          <w:divBdr>
            <w:top w:val="none" w:sz="0" w:space="0" w:color="auto"/>
            <w:left w:val="none" w:sz="0" w:space="0" w:color="auto"/>
            <w:bottom w:val="none" w:sz="0" w:space="0" w:color="auto"/>
            <w:right w:val="none" w:sz="0" w:space="0" w:color="auto"/>
          </w:divBdr>
        </w:div>
        <w:div w:id="358049676">
          <w:marLeft w:val="480"/>
          <w:marRight w:val="0"/>
          <w:marTop w:val="0"/>
          <w:marBottom w:val="0"/>
          <w:divBdr>
            <w:top w:val="none" w:sz="0" w:space="0" w:color="auto"/>
            <w:left w:val="none" w:sz="0" w:space="0" w:color="auto"/>
            <w:bottom w:val="none" w:sz="0" w:space="0" w:color="auto"/>
            <w:right w:val="none" w:sz="0" w:space="0" w:color="auto"/>
          </w:divBdr>
        </w:div>
        <w:div w:id="218326808">
          <w:marLeft w:val="480"/>
          <w:marRight w:val="0"/>
          <w:marTop w:val="0"/>
          <w:marBottom w:val="0"/>
          <w:divBdr>
            <w:top w:val="none" w:sz="0" w:space="0" w:color="auto"/>
            <w:left w:val="none" w:sz="0" w:space="0" w:color="auto"/>
            <w:bottom w:val="none" w:sz="0" w:space="0" w:color="auto"/>
            <w:right w:val="none" w:sz="0" w:space="0" w:color="auto"/>
          </w:divBdr>
        </w:div>
        <w:div w:id="623541021">
          <w:marLeft w:val="480"/>
          <w:marRight w:val="0"/>
          <w:marTop w:val="0"/>
          <w:marBottom w:val="0"/>
          <w:divBdr>
            <w:top w:val="none" w:sz="0" w:space="0" w:color="auto"/>
            <w:left w:val="none" w:sz="0" w:space="0" w:color="auto"/>
            <w:bottom w:val="none" w:sz="0" w:space="0" w:color="auto"/>
            <w:right w:val="none" w:sz="0" w:space="0" w:color="auto"/>
          </w:divBdr>
        </w:div>
        <w:div w:id="852256487">
          <w:marLeft w:val="480"/>
          <w:marRight w:val="0"/>
          <w:marTop w:val="0"/>
          <w:marBottom w:val="0"/>
          <w:divBdr>
            <w:top w:val="none" w:sz="0" w:space="0" w:color="auto"/>
            <w:left w:val="none" w:sz="0" w:space="0" w:color="auto"/>
            <w:bottom w:val="none" w:sz="0" w:space="0" w:color="auto"/>
            <w:right w:val="none" w:sz="0" w:space="0" w:color="auto"/>
          </w:divBdr>
        </w:div>
        <w:div w:id="1608657757">
          <w:marLeft w:val="480"/>
          <w:marRight w:val="0"/>
          <w:marTop w:val="0"/>
          <w:marBottom w:val="0"/>
          <w:divBdr>
            <w:top w:val="none" w:sz="0" w:space="0" w:color="auto"/>
            <w:left w:val="none" w:sz="0" w:space="0" w:color="auto"/>
            <w:bottom w:val="none" w:sz="0" w:space="0" w:color="auto"/>
            <w:right w:val="none" w:sz="0" w:space="0" w:color="auto"/>
          </w:divBdr>
        </w:div>
        <w:div w:id="840661885">
          <w:marLeft w:val="480"/>
          <w:marRight w:val="0"/>
          <w:marTop w:val="0"/>
          <w:marBottom w:val="0"/>
          <w:divBdr>
            <w:top w:val="none" w:sz="0" w:space="0" w:color="auto"/>
            <w:left w:val="none" w:sz="0" w:space="0" w:color="auto"/>
            <w:bottom w:val="none" w:sz="0" w:space="0" w:color="auto"/>
            <w:right w:val="none" w:sz="0" w:space="0" w:color="auto"/>
          </w:divBdr>
        </w:div>
        <w:div w:id="502088696">
          <w:marLeft w:val="480"/>
          <w:marRight w:val="0"/>
          <w:marTop w:val="0"/>
          <w:marBottom w:val="0"/>
          <w:divBdr>
            <w:top w:val="none" w:sz="0" w:space="0" w:color="auto"/>
            <w:left w:val="none" w:sz="0" w:space="0" w:color="auto"/>
            <w:bottom w:val="none" w:sz="0" w:space="0" w:color="auto"/>
            <w:right w:val="none" w:sz="0" w:space="0" w:color="auto"/>
          </w:divBdr>
        </w:div>
        <w:div w:id="522474492">
          <w:marLeft w:val="480"/>
          <w:marRight w:val="0"/>
          <w:marTop w:val="0"/>
          <w:marBottom w:val="0"/>
          <w:divBdr>
            <w:top w:val="none" w:sz="0" w:space="0" w:color="auto"/>
            <w:left w:val="none" w:sz="0" w:space="0" w:color="auto"/>
            <w:bottom w:val="none" w:sz="0" w:space="0" w:color="auto"/>
            <w:right w:val="none" w:sz="0" w:space="0" w:color="auto"/>
          </w:divBdr>
        </w:div>
        <w:div w:id="184683317">
          <w:marLeft w:val="480"/>
          <w:marRight w:val="0"/>
          <w:marTop w:val="0"/>
          <w:marBottom w:val="0"/>
          <w:divBdr>
            <w:top w:val="none" w:sz="0" w:space="0" w:color="auto"/>
            <w:left w:val="none" w:sz="0" w:space="0" w:color="auto"/>
            <w:bottom w:val="none" w:sz="0" w:space="0" w:color="auto"/>
            <w:right w:val="none" w:sz="0" w:space="0" w:color="auto"/>
          </w:divBdr>
        </w:div>
        <w:div w:id="1915815794">
          <w:marLeft w:val="480"/>
          <w:marRight w:val="0"/>
          <w:marTop w:val="0"/>
          <w:marBottom w:val="0"/>
          <w:divBdr>
            <w:top w:val="none" w:sz="0" w:space="0" w:color="auto"/>
            <w:left w:val="none" w:sz="0" w:space="0" w:color="auto"/>
            <w:bottom w:val="none" w:sz="0" w:space="0" w:color="auto"/>
            <w:right w:val="none" w:sz="0" w:space="0" w:color="auto"/>
          </w:divBdr>
        </w:div>
        <w:div w:id="833835049">
          <w:marLeft w:val="480"/>
          <w:marRight w:val="0"/>
          <w:marTop w:val="0"/>
          <w:marBottom w:val="0"/>
          <w:divBdr>
            <w:top w:val="none" w:sz="0" w:space="0" w:color="auto"/>
            <w:left w:val="none" w:sz="0" w:space="0" w:color="auto"/>
            <w:bottom w:val="none" w:sz="0" w:space="0" w:color="auto"/>
            <w:right w:val="none" w:sz="0" w:space="0" w:color="auto"/>
          </w:divBdr>
        </w:div>
        <w:div w:id="1278566472">
          <w:marLeft w:val="480"/>
          <w:marRight w:val="0"/>
          <w:marTop w:val="0"/>
          <w:marBottom w:val="0"/>
          <w:divBdr>
            <w:top w:val="none" w:sz="0" w:space="0" w:color="auto"/>
            <w:left w:val="none" w:sz="0" w:space="0" w:color="auto"/>
            <w:bottom w:val="none" w:sz="0" w:space="0" w:color="auto"/>
            <w:right w:val="none" w:sz="0" w:space="0" w:color="auto"/>
          </w:divBdr>
        </w:div>
        <w:div w:id="1078672534">
          <w:marLeft w:val="480"/>
          <w:marRight w:val="0"/>
          <w:marTop w:val="0"/>
          <w:marBottom w:val="0"/>
          <w:divBdr>
            <w:top w:val="none" w:sz="0" w:space="0" w:color="auto"/>
            <w:left w:val="none" w:sz="0" w:space="0" w:color="auto"/>
            <w:bottom w:val="none" w:sz="0" w:space="0" w:color="auto"/>
            <w:right w:val="none" w:sz="0" w:space="0" w:color="auto"/>
          </w:divBdr>
        </w:div>
        <w:div w:id="1657224811">
          <w:marLeft w:val="480"/>
          <w:marRight w:val="0"/>
          <w:marTop w:val="0"/>
          <w:marBottom w:val="0"/>
          <w:divBdr>
            <w:top w:val="none" w:sz="0" w:space="0" w:color="auto"/>
            <w:left w:val="none" w:sz="0" w:space="0" w:color="auto"/>
            <w:bottom w:val="none" w:sz="0" w:space="0" w:color="auto"/>
            <w:right w:val="none" w:sz="0" w:space="0" w:color="auto"/>
          </w:divBdr>
        </w:div>
        <w:div w:id="845243229">
          <w:marLeft w:val="480"/>
          <w:marRight w:val="0"/>
          <w:marTop w:val="0"/>
          <w:marBottom w:val="0"/>
          <w:divBdr>
            <w:top w:val="none" w:sz="0" w:space="0" w:color="auto"/>
            <w:left w:val="none" w:sz="0" w:space="0" w:color="auto"/>
            <w:bottom w:val="none" w:sz="0" w:space="0" w:color="auto"/>
            <w:right w:val="none" w:sz="0" w:space="0" w:color="auto"/>
          </w:divBdr>
        </w:div>
        <w:div w:id="117573212">
          <w:marLeft w:val="480"/>
          <w:marRight w:val="0"/>
          <w:marTop w:val="0"/>
          <w:marBottom w:val="0"/>
          <w:divBdr>
            <w:top w:val="none" w:sz="0" w:space="0" w:color="auto"/>
            <w:left w:val="none" w:sz="0" w:space="0" w:color="auto"/>
            <w:bottom w:val="none" w:sz="0" w:space="0" w:color="auto"/>
            <w:right w:val="none" w:sz="0" w:space="0" w:color="auto"/>
          </w:divBdr>
        </w:div>
        <w:div w:id="2144617171">
          <w:marLeft w:val="480"/>
          <w:marRight w:val="0"/>
          <w:marTop w:val="0"/>
          <w:marBottom w:val="0"/>
          <w:divBdr>
            <w:top w:val="none" w:sz="0" w:space="0" w:color="auto"/>
            <w:left w:val="none" w:sz="0" w:space="0" w:color="auto"/>
            <w:bottom w:val="none" w:sz="0" w:space="0" w:color="auto"/>
            <w:right w:val="none" w:sz="0" w:space="0" w:color="auto"/>
          </w:divBdr>
        </w:div>
        <w:div w:id="655035676">
          <w:marLeft w:val="480"/>
          <w:marRight w:val="0"/>
          <w:marTop w:val="0"/>
          <w:marBottom w:val="0"/>
          <w:divBdr>
            <w:top w:val="none" w:sz="0" w:space="0" w:color="auto"/>
            <w:left w:val="none" w:sz="0" w:space="0" w:color="auto"/>
            <w:bottom w:val="none" w:sz="0" w:space="0" w:color="auto"/>
            <w:right w:val="none" w:sz="0" w:space="0" w:color="auto"/>
          </w:divBdr>
        </w:div>
        <w:div w:id="1979070597">
          <w:marLeft w:val="480"/>
          <w:marRight w:val="0"/>
          <w:marTop w:val="0"/>
          <w:marBottom w:val="0"/>
          <w:divBdr>
            <w:top w:val="none" w:sz="0" w:space="0" w:color="auto"/>
            <w:left w:val="none" w:sz="0" w:space="0" w:color="auto"/>
            <w:bottom w:val="none" w:sz="0" w:space="0" w:color="auto"/>
            <w:right w:val="none" w:sz="0" w:space="0" w:color="auto"/>
          </w:divBdr>
        </w:div>
        <w:div w:id="1853834757">
          <w:marLeft w:val="480"/>
          <w:marRight w:val="0"/>
          <w:marTop w:val="0"/>
          <w:marBottom w:val="0"/>
          <w:divBdr>
            <w:top w:val="none" w:sz="0" w:space="0" w:color="auto"/>
            <w:left w:val="none" w:sz="0" w:space="0" w:color="auto"/>
            <w:bottom w:val="none" w:sz="0" w:space="0" w:color="auto"/>
            <w:right w:val="none" w:sz="0" w:space="0" w:color="auto"/>
          </w:divBdr>
        </w:div>
        <w:div w:id="1560703945">
          <w:marLeft w:val="480"/>
          <w:marRight w:val="0"/>
          <w:marTop w:val="0"/>
          <w:marBottom w:val="0"/>
          <w:divBdr>
            <w:top w:val="none" w:sz="0" w:space="0" w:color="auto"/>
            <w:left w:val="none" w:sz="0" w:space="0" w:color="auto"/>
            <w:bottom w:val="none" w:sz="0" w:space="0" w:color="auto"/>
            <w:right w:val="none" w:sz="0" w:space="0" w:color="auto"/>
          </w:divBdr>
        </w:div>
        <w:div w:id="87118782">
          <w:marLeft w:val="480"/>
          <w:marRight w:val="0"/>
          <w:marTop w:val="0"/>
          <w:marBottom w:val="0"/>
          <w:divBdr>
            <w:top w:val="none" w:sz="0" w:space="0" w:color="auto"/>
            <w:left w:val="none" w:sz="0" w:space="0" w:color="auto"/>
            <w:bottom w:val="none" w:sz="0" w:space="0" w:color="auto"/>
            <w:right w:val="none" w:sz="0" w:space="0" w:color="auto"/>
          </w:divBdr>
        </w:div>
        <w:div w:id="1134711046">
          <w:marLeft w:val="480"/>
          <w:marRight w:val="0"/>
          <w:marTop w:val="0"/>
          <w:marBottom w:val="0"/>
          <w:divBdr>
            <w:top w:val="none" w:sz="0" w:space="0" w:color="auto"/>
            <w:left w:val="none" w:sz="0" w:space="0" w:color="auto"/>
            <w:bottom w:val="none" w:sz="0" w:space="0" w:color="auto"/>
            <w:right w:val="none" w:sz="0" w:space="0" w:color="auto"/>
          </w:divBdr>
        </w:div>
        <w:div w:id="2008171166">
          <w:marLeft w:val="480"/>
          <w:marRight w:val="0"/>
          <w:marTop w:val="0"/>
          <w:marBottom w:val="0"/>
          <w:divBdr>
            <w:top w:val="none" w:sz="0" w:space="0" w:color="auto"/>
            <w:left w:val="none" w:sz="0" w:space="0" w:color="auto"/>
            <w:bottom w:val="none" w:sz="0" w:space="0" w:color="auto"/>
            <w:right w:val="none" w:sz="0" w:space="0" w:color="auto"/>
          </w:divBdr>
        </w:div>
        <w:div w:id="970787042">
          <w:marLeft w:val="480"/>
          <w:marRight w:val="0"/>
          <w:marTop w:val="0"/>
          <w:marBottom w:val="0"/>
          <w:divBdr>
            <w:top w:val="none" w:sz="0" w:space="0" w:color="auto"/>
            <w:left w:val="none" w:sz="0" w:space="0" w:color="auto"/>
            <w:bottom w:val="none" w:sz="0" w:space="0" w:color="auto"/>
            <w:right w:val="none" w:sz="0" w:space="0" w:color="auto"/>
          </w:divBdr>
        </w:div>
        <w:div w:id="1569535639">
          <w:marLeft w:val="480"/>
          <w:marRight w:val="0"/>
          <w:marTop w:val="0"/>
          <w:marBottom w:val="0"/>
          <w:divBdr>
            <w:top w:val="none" w:sz="0" w:space="0" w:color="auto"/>
            <w:left w:val="none" w:sz="0" w:space="0" w:color="auto"/>
            <w:bottom w:val="none" w:sz="0" w:space="0" w:color="auto"/>
            <w:right w:val="none" w:sz="0" w:space="0" w:color="auto"/>
          </w:divBdr>
        </w:div>
        <w:div w:id="1676766413">
          <w:marLeft w:val="480"/>
          <w:marRight w:val="0"/>
          <w:marTop w:val="0"/>
          <w:marBottom w:val="0"/>
          <w:divBdr>
            <w:top w:val="none" w:sz="0" w:space="0" w:color="auto"/>
            <w:left w:val="none" w:sz="0" w:space="0" w:color="auto"/>
            <w:bottom w:val="none" w:sz="0" w:space="0" w:color="auto"/>
            <w:right w:val="none" w:sz="0" w:space="0" w:color="auto"/>
          </w:divBdr>
        </w:div>
        <w:div w:id="278143806">
          <w:marLeft w:val="480"/>
          <w:marRight w:val="0"/>
          <w:marTop w:val="0"/>
          <w:marBottom w:val="0"/>
          <w:divBdr>
            <w:top w:val="none" w:sz="0" w:space="0" w:color="auto"/>
            <w:left w:val="none" w:sz="0" w:space="0" w:color="auto"/>
            <w:bottom w:val="none" w:sz="0" w:space="0" w:color="auto"/>
            <w:right w:val="none" w:sz="0" w:space="0" w:color="auto"/>
          </w:divBdr>
        </w:div>
        <w:div w:id="560025575">
          <w:marLeft w:val="480"/>
          <w:marRight w:val="0"/>
          <w:marTop w:val="0"/>
          <w:marBottom w:val="0"/>
          <w:divBdr>
            <w:top w:val="none" w:sz="0" w:space="0" w:color="auto"/>
            <w:left w:val="none" w:sz="0" w:space="0" w:color="auto"/>
            <w:bottom w:val="none" w:sz="0" w:space="0" w:color="auto"/>
            <w:right w:val="none" w:sz="0" w:space="0" w:color="auto"/>
          </w:divBdr>
        </w:div>
        <w:div w:id="1596744097">
          <w:marLeft w:val="480"/>
          <w:marRight w:val="0"/>
          <w:marTop w:val="0"/>
          <w:marBottom w:val="0"/>
          <w:divBdr>
            <w:top w:val="none" w:sz="0" w:space="0" w:color="auto"/>
            <w:left w:val="none" w:sz="0" w:space="0" w:color="auto"/>
            <w:bottom w:val="none" w:sz="0" w:space="0" w:color="auto"/>
            <w:right w:val="none" w:sz="0" w:space="0" w:color="auto"/>
          </w:divBdr>
        </w:div>
        <w:div w:id="1949659523">
          <w:marLeft w:val="480"/>
          <w:marRight w:val="0"/>
          <w:marTop w:val="0"/>
          <w:marBottom w:val="0"/>
          <w:divBdr>
            <w:top w:val="none" w:sz="0" w:space="0" w:color="auto"/>
            <w:left w:val="none" w:sz="0" w:space="0" w:color="auto"/>
            <w:bottom w:val="none" w:sz="0" w:space="0" w:color="auto"/>
            <w:right w:val="none" w:sz="0" w:space="0" w:color="auto"/>
          </w:divBdr>
        </w:div>
        <w:div w:id="1514034187">
          <w:marLeft w:val="480"/>
          <w:marRight w:val="0"/>
          <w:marTop w:val="0"/>
          <w:marBottom w:val="0"/>
          <w:divBdr>
            <w:top w:val="none" w:sz="0" w:space="0" w:color="auto"/>
            <w:left w:val="none" w:sz="0" w:space="0" w:color="auto"/>
            <w:bottom w:val="none" w:sz="0" w:space="0" w:color="auto"/>
            <w:right w:val="none" w:sz="0" w:space="0" w:color="auto"/>
          </w:divBdr>
        </w:div>
        <w:div w:id="941255968">
          <w:marLeft w:val="480"/>
          <w:marRight w:val="0"/>
          <w:marTop w:val="0"/>
          <w:marBottom w:val="0"/>
          <w:divBdr>
            <w:top w:val="none" w:sz="0" w:space="0" w:color="auto"/>
            <w:left w:val="none" w:sz="0" w:space="0" w:color="auto"/>
            <w:bottom w:val="none" w:sz="0" w:space="0" w:color="auto"/>
            <w:right w:val="none" w:sz="0" w:space="0" w:color="auto"/>
          </w:divBdr>
        </w:div>
        <w:div w:id="2147308244">
          <w:marLeft w:val="480"/>
          <w:marRight w:val="0"/>
          <w:marTop w:val="0"/>
          <w:marBottom w:val="0"/>
          <w:divBdr>
            <w:top w:val="none" w:sz="0" w:space="0" w:color="auto"/>
            <w:left w:val="none" w:sz="0" w:space="0" w:color="auto"/>
            <w:bottom w:val="none" w:sz="0" w:space="0" w:color="auto"/>
            <w:right w:val="none" w:sz="0" w:space="0" w:color="auto"/>
          </w:divBdr>
        </w:div>
        <w:div w:id="532115745">
          <w:marLeft w:val="480"/>
          <w:marRight w:val="0"/>
          <w:marTop w:val="0"/>
          <w:marBottom w:val="0"/>
          <w:divBdr>
            <w:top w:val="none" w:sz="0" w:space="0" w:color="auto"/>
            <w:left w:val="none" w:sz="0" w:space="0" w:color="auto"/>
            <w:bottom w:val="none" w:sz="0" w:space="0" w:color="auto"/>
            <w:right w:val="none" w:sz="0" w:space="0" w:color="auto"/>
          </w:divBdr>
        </w:div>
        <w:div w:id="606695339">
          <w:marLeft w:val="480"/>
          <w:marRight w:val="0"/>
          <w:marTop w:val="0"/>
          <w:marBottom w:val="0"/>
          <w:divBdr>
            <w:top w:val="none" w:sz="0" w:space="0" w:color="auto"/>
            <w:left w:val="none" w:sz="0" w:space="0" w:color="auto"/>
            <w:bottom w:val="none" w:sz="0" w:space="0" w:color="auto"/>
            <w:right w:val="none" w:sz="0" w:space="0" w:color="auto"/>
          </w:divBdr>
        </w:div>
        <w:div w:id="599414821">
          <w:marLeft w:val="480"/>
          <w:marRight w:val="0"/>
          <w:marTop w:val="0"/>
          <w:marBottom w:val="0"/>
          <w:divBdr>
            <w:top w:val="none" w:sz="0" w:space="0" w:color="auto"/>
            <w:left w:val="none" w:sz="0" w:space="0" w:color="auto"/>
            <w:bottom w:val="none" w:sz="0" w:space="0" w:color="auto"/>
            <w:right w:val="none" w:sz="0" w:space="0" w:color="auto"/>
          </w:divBdr>
        </w:div>
        <w:div w:id="648290877">
          <w:marLeft w:val="480"/>
          <w:marRight w:val="0"/>
          <w:marTop w:val="0"/>
          <w:marBottom w:val="0"/>
          <w:divBdr>
            <w:top w:val="none" w:sz="0" w:space="0" w:color="auto"/>
            <w:left w:val="none" w:sz="0" w:space="0" w:color="auto"/>
            <w:bottom w:val="none" w:sz="0" w:space="0" w:color="auto"/>
            <w:right w:val="none" w:sz="0" w:space="0" w:color="auto"/>
          </w:divBdr>
        </w:div>
        <w:div w:id="178127582">
          <w:marLeft w:val="480"/>
          <w:marRight w:val="0"/>
          <w:marTop w:val="0"/>
          <w:marBottom w:val="0"/>
          <w:divBdr>
            <w:top w:val="none" w:sz="0" w:space="0" w:color="auto"/>
            <w:left w:val="none" w:sz="0" w:space="0" w:color="auto"/>
            <w:bottom w:val="none" w:sz="0" w:space="0" w:color="auto"/>
            <w:right w:val="none" w:sz="0" w:space="0" w:color="auto"/>
          </w:divBdr>
        </w:div>
        <w:div w:id="243077062">
          <w:marLeft w:val="480"/>
          <w:marRight w:val="0"/>
          <w:marTop w:val="0"/>
          <w:marBottom w:val="0"/>
          <w:divBdr>
            <w:top w:val="none" w:sz="0" w:space="0" w:color="auto"/>
            <w:left w:val="none" w:sz="0" w:space="0" w:color="auto"/>
            <w:bottom w:val="none" w:sz="0" w:space="0" w:color="auto"/>
            <w:right w:val="none" w:sz="0" w:space="0" w:color="auto"/>
          </w:divBdr>
        </w:div>
        <w:div w:id="493763682">
          <w:marLeft w:val="480"/>
          <w:marRight w:val="0"/>
          <w:marTop w:val="0"/>
          <w:marBottom w:val="0"/>
          <w:divBdr>
            <w:top w:val="none" w:sz="0" w:space="0" w:color="auto"/>
            <w:left w:val="none" w:sz="0" w:space="0" w:color="auto"/>
            <w:bottom w:val="none" w:sz="0" w:space="0" w:color="auto"/>
            <w:right w:val="none" w:sz="0" w:space="0" w:color="auto"/>
          </w:divBdr>
        </w:div>
        <w:div w:id="145904796">
          <w:marLeft w:val="480"/>
          <w:marRight w:val="0"/>
          <w:marTop w:val="0"/>
          <w:marBottom w:val="0"/>
          <w:divBdr>
            <w:top w:val="none" w:sz="0" w:space="0" w:color="auto"/>
            <w:left w:val="none" w:sz="0" w:space="0" w:color="auto"/>
            <w:bottom w:val="none" w:sz="0" w:space="0" w:color="auto"/>
            <w:right w:val="none" w:sz="0" w:space="0" w:color="auto"/>
          </w:divBdr>
        </w:div>
        <w:div w:id="1939559980">
          <w:marLeft w:val="480"/>
          <w:marRight w:val="0"/>
          <w:marTop w:val="0"/>
          <w:marBottom w:val="0"/>
          <w:divBdr>
            <w:top w:val="none" w:sz="0" w:space="0" w:color="auto"/>
            <w:left w:val="none" w:sz="0" w:space="0" w:color="auto"/>
            <w:bottom w:val="none" w:sz="0" w:space="0" w:color="auto"/>
            <w:right w:val="none" w:sz="0" w:space="0" w:color="auto"/>
          </w:divBdr>
        </w:div>
        <w:div w:id="102455079">
          <w:marLeft w:val="480"/>
          <w:marRight w:val="0"/>
          <w:marTop w:val="0"/>
          <w:marBottom w:val="0"/>
          <w:divBdr>
            <w:top w:val="none" w:sz="0" w:space="0" w:color="auto"/>
            <w:left w:val="none" w:sz="0" w:space="0" w:color="auto"/>
            <w:bottom w:val="none" w:sz="0" w:space="0" w:color="auto"/>
            <w:right w:val="none" w:sz="0" w:space="0" w:color="auto"/>
          </w:divBdr>
        </w:div>
        <w:div w:id="554439590">
          <w:marLeft w:val="480"/>
          <w:marRight w:val="0"/>
          <w:marTop w:val="0"/>
          <w:marBottom w:val="0"/>
          <w:divBdr>
            <w:top w:val="none" w:sz="0" w:space="0" w:color="auto"/>
            <w:left w:val="none" w:sz="0" w:space="0" w:color="auto"/>
            <w:bottom w:val="none" w:sz="0" w:space="0" w:color="auto"/>
            <w:right w:val="none" w:sz="0" w:space="0" w:color="auto"/>
          </w:divBdr>
        </w:div>
        <w:div w:id="1611551401">
          <w:marLeft w:val="480"/>
          <w:marRight w:val="0"/>
          <w:marTop w:val="0"/>
          <w:marBottom w:val="0"/>
          <w:divBdr>
            <w:top w:val="none" w:sz="0" w:space="0" w:color="auto"/>
            <w:left w:val="none" w:sz="0" w:space="0" w:color="auto"/>
            <w:bottom w:val="none" w:sz="0" w:space="0" w:color="auto"/>
            <w:right w:val="none" w:sz="0" w:space="0" w:color="auto"/>
          </w:divBdr>
        </w:div>
        <w:div w:id="889801915">
          <w:marLeft w:val="480"/>
          <w:marRight w:val="0"/>
          <w:marTop w:val="0"/>
          <w:marBottom w:val="0"/>
          <w:divBdr>
            <w:top w:val="none" w:sz="0" w:space="0" w:color="auto"/>
            <w:left w:val="none" w:sz="0" w:space="0" w:color="auto"/>
            <w:bottom w:val="none" w:sz="0" w:space="0" w:color="auto"/>
            <w:right w:val="none" w:sz="0" w:space="0" w:color="auto"/>
          </w:divBdr>
        </w:div>
        <w:div w:id="767971626">
          <w:marLeft w:val="480"/>
          <w:marRight w:val="0"/>
          <w:marTop w:val="0"/>
          <w:marBottom w:val="0"/>
          <w:divBdr>
            <w:top w:val="none" w:sz="0" w:space="0" w:color="auto"/>
            <w:left w:val="none" w:sz="0" w:space="0" w:color="auto"/>
            <w:bottom w:val="none" w:sz="0" w:space="0" w:color="auto"/>
            <w:right w:val="none" w:sz="0" w:space="0" w:color="auto"/>
          </w:divBdr>
        </w:div>
        <w:div w:id="1671641256">
          <w:marLeft w:val="480"/>
          <w:marRight w:val="0"/>
          <w:marTop w:val="0"/>
          <w:marBottom w:val="0"/>
          <w:divBdr>
            <w:top w:val="none" w:sz="0" w:space="0" w:color="auto"/>
            <w:left w:val="none" w:sz="0" w:space="0" w:color="auto"/>
            <w:bottom w:val="none" w:sz="0" w:space="0" w:color="auto"/>
            <w:right w:val="none" w:sz="0" w:space="0" w:color="auto"/>
          </w:divBdr>
        </w:div>
        <w:div w:id="615715740">
          <w:marLeft w:val="480"/>
          <w:marRight w:val="0"/>
          <w:marTop w:val="0"/>
          <w:marBottom w:val="0"/>
          <w:divBdr>
            <w:top w:val="none" w:sz="0" w:space="0" w:color="auto"/>
            <w:left w:val="none" w:sz="0" w:space="0" w:color="auto"/>
            <w:bottom w:val="none" w:sz="0" w:space="0" w:color="auto"/>
            <w:right w:val="none" w:sz="0" w:space="0" w:color="auto"/>
          </w:divBdr>
        </w:div>
        <w:div w:id="1139955400">
          <w:marLeft w:val="480"/>
          <w:marRight w:val="0"/>
          <w:marTop w:val="0"/>
          <w:marBottom w:val="0"/>
          <w:divBdr>
            <w:top w:val="none" w:sz="0" w:space="0" w:color="auto"/>
            <w:left w:val="none" w:sz="0" w:space="0" w:color="auto"/>
            <w:bottom w:val="none" w:sz="0" w:space="0" w:color="auto"/>
            <w:right w:val="none" w:sz="0" w:space="0" w:color="auto"/>
          </w:divBdr>
        </w:div>
        <w:div w:id="1694769226">
          <w:marLeft w:val="480"/>
          <w:marRight w:val="0"/>
          <w:marTop w:val="0"/>
          <w:marBottom w:val="0"/>
          <w:divBdr>
            <w:top w:val="none" w:sz="0" w:space="0" w:color="auto"/>
            <w:left w:val="none" w:sz="0" w:space="0" w:color="auto"/>
            <w:bottom w:val="none" w:sz="0" w:space="0" w:color="auto"/>
            <w:right w:val="none" w:sz="0" w:space="0" w:color="auto"/>
          </w:divBdr>
        </w:div>
        <w:div w:id="971250223">
          <w:marLeft w:val="480"/>
          <w:marRight w:val="0"/>
          <w:marTop w:val="0"/>
          <w:marBottom w:val="0"/>
          <w:divBdr>
            <w:top w:val="none" w:sz="0" w:space="0" w:color="auto"/>
            <w:left w:val="none" w:sz="0" w:space="0" w:color="auto"/>
            <w:bottom w:val="none" w:sz="0" w:space="0" w:color="auto"/>
            <w:right w:val="none" w:sz="0" w:space="0" w:color="auto"/>
          </w:divBdr>
        </w:div>
        <w:div w:id="54401868">
          <w:marLeft w:val="480"/>
          <w:marRight w:val="0"/>
          <w:marTop w:val="0"/>
          <w:marBottom w:val="0"/>
          <w:divBdr>
            <w:top w:val="none" w:sz="0" w:space="0" w:color="auto"/>
            <w:left w:val="none" w:sz="0" w:space="0" w:color="auto"/>
            <w:bottom w:val="none" w:sz="0" w:space="0" w:color="auto"/>
            <w:right w:val="none" w:sz="0" w:space="0" w:color="auto"/>
          </w:divBdr>
        </w:div>
      </w:divsChild>
    </w:div>
    <w:div w:id="1239752286">
      <w:bodyDiv w:val="1"/>
      <w:marLeft w:val="0"/>
      <w:marRight w:val="0"/>
      <w:marTop w:val="0"/>
      <w:marBottom w:val="0"/>
      <w:divBdr>
        <w:top w:val="none" w:sz="0" w:space="0" w:color="auto"/>
        <w:left w:val="none" w:sz="0" w:space="0" w:color="auto"/>
        <w:bottom w:val="none" w:sz="0" w:space="0" w:color="auto"/>
        <w:right w:val="none" w:sz="0" w:space="0" w:color="auto"/>
      </w:divBdr>
      <w:divsChild>
        <w:div w:id="1709715471">
          <w:marLeft w:val="640"/>
          <w:marRight w:val="0"/>
          <w:marTop w:val="0"/>
          <w:marBottom w:val="0"/>
          <w:divBdr>
            <w:top w:val="none" w:sz="0" w:space="0" w:color="auto"/>
            <w:left w:val="none" w:sz="0" w:space="0" w:color="auto"/>
            <w:bottom w:val="none" w:sz="0" w:space="0" w:color="auto"/>
            <w:right w:val="none" w:sz="0" w:space="0" w:color="auto"/>
          </w:divBdr>
        </w:div>
        <w:div w:id="858734699">
          <w:marLeft w:val="640"/>
          <w:marRight w:val="0"/>
          <w:marTop w:val="0"/>
          <w:marBottom w:val="0"/>
          <w:divBdr>
            <w:top w:val="none" w:sz="0" w:space="0" w:color="auto"/>
            <w:left w:val="none" w:sz="0" w:space="0" w:color="auto"/>
            <w:bottom w:val="none" w:sz="0" w:space="0" w:color="auto"/>
            <w:right w:val="none" w:sz="0" w:space="0" w:color="auto"/>
          </w:divBdr>
        </w:div>
        <w:div w:id="1490293599">
          <w:marLeft w:val="640"/>
          <w:marRight w:val="0"/>
          <w:marTop w:val="0"/>
          <w:marBottom w:val="0"/>
          <w:divBdr>
            <w:top w:val="none" w:sz="0" w:space="0" w:color="auto"/>
            <w:left w:val="none" w:sz="0" w:space="0" w:color="auto"/>
            <w:bottom w:val="none" w:sz="0" w:space="0" w:color="auto"/>
            <w:right w:val="none" w:sz="0" w:space="0" w:color="auto"/>
          </w:divBdr>
        </w:div>
        <w:div w:id="1063337118">
          <w:marLeft w:val="640"/>
          <w:marRight w:val="0"/>
          <w:marTop w:val="0"/>
          <w:marBottom w:val="0"/>
          <w:divBdr>
            <w:top w:val="none" w:sz="0" w:space="0" w:color="auto"/>
            <w:left w:val="none" w:sz="0" w:space="0" w:color="auto"/>
            <w:bottom w:val="none" w:sz="0" w:space="0" w:color="auto"/>
            <w:right w:val="none" w:sz="0" w:space="0" w:color="auto"/>
          </w:divBdr>
        </w:div>
        <w:div w:id="8802353">
          <w:marLeft w:val="640"/>
          <w:marRight w:val="0"/>
          <w:marTop w:val="0"/>
          <w:marBottom w:val="0"/>
          <w:divBdr>
            <w:top w:val="none" w:sz="0" w:space="0" w:color="auto"/>
            <w:left w:val="none" w:sz="0" w:space="0" w:color="auto"/>
            <w:bottom w:val="none" w:sz="0" w:space="0" w:color="auto"/>
            <w:right w:val="none" w:sz="0" w:space="0" w:color="auto"/>
          </w:divBdr>
        </w:div>
        <w:div w:id="179437892">
          <w:marLeft w:val="640"/>
          <w:marRight w:val="0"/>
          <w:marTop w:val="0"/>
          <w:marBottom w:val="0"/>
          <w:divBdr>
            <w:top w:val="none" w:sz="0" w:space="0" w:color="auto"/>
            <w:left w:val="none" w:sz="0" w:space="0" w:color="auto"/>
            <w:bottom w:val="none" w:sz="0" w:space="0" w:color="auto"/>
            <w:right w:val="none" w:sz="0" w:space="0" w:color="auto"/>
          </w:divBdr>
        </w:div>
        <w:div w:id="232935600">
          <w:marLeft w:val="640"/>
          <w:marRight w:val="0"/>
          <w:marTop w:val="0"/>
          <w:marBottom w:val="0"/>
          <w:divBdr>
            <w:top w:val="none" w:sz="0" w:space="0" w:color="auto"/>
            <w:left w:val="none" w:sz="0" w:space="0" w:color="auto"/>
            <w:bottom w:val="none" w:sz="0" w:space="0" w:color="auto"/>
            <w:right w:val="none" w:sz="0" w:space="0" w:color="auto"/>
          </w:divBdr>
        </w:div>
        <w:div w:id="175267584">
          <w:marLeft w:val="640"/>
          <w:marRight w:val="0"/>
          <w:marTop w:val="0"/>
          <w:marBottom w:val="0"/>
          <w:divBdr>
            <w:top w:val="none" w:sz="0" w:space="0" w:color="auto"/>
            <w:left w:val="none" w:sz="0" w:space="0" w:color="auto"/>
            <w:bottom w:val="none" w:sz="0" w:space="0" w:color="auto"/>
            <w:right w:val="none" w:sz="0" w:space="0" w:color="auto"/>
          </w:divBdr>
        </w:div>
        <w:div w:id="922181434">
          <w:marLeft w:val="640"/>
          <w:marRight w:val="0"/>
          <w:marTop w:val="0"/>
          <w:marBottom w:val="0"/>
          <w:divBdr>
            <w:top w:val="none" w:sz="0" w:space="0" w:color="auto"/>
            <w:left w:val="none" w:sz="0" w:space="0" w:color="auto"/>
            <w:bottom w:val="none" w:sz="0" w:space="0" w:color="auto"/>
            <w:right w:val="none" w:sz="0" w:space="0" w:color="auto"/>
          </w:divBdr>
        </w:div>
        <w:div w:id="1272738038">
          <w:marLeft w:val="640"/>
          <w:marRight w:val="0"/>
          <w:marTop w:val="0"/>
          <w:marBottom w:val="0"/>
          <w:divBdr>
            <w:top w:val="none" w:sz="0" w:space="0" w:color="auto"/>
            <w:left w:val="none" w:sz="0" w:space="0" w:color="auto"/>
            <w:bottom w:val="none" w:sz="0" w:space="0" w:color="auto"/>
            <w:right w:val="none" w:sz="0" w:space="0" w:color="auto"/>
          </w:divBdr>
        </w:div>
        <w:div w:id="951402554">
          <w:marLeft w:val="640"/>
          <w:marRight w:val="0"/>
          <w:marTop w:val="0"/>
          <w:marBottom w:val="0"/>
          <w:divBdr>
            <w:top w:val="none" w:sz="0" w:space="0" w:color="auto"/>
            <w:left w:val="none" w:sz="0" w:space="0" w:color="auto"/>
            <w:bottom w:val="none" w:sz="0" w:space="0" w:color="auto"/>
            <w:right w:val="none" w:sz="0" w:space="0" w:color="auto"/>
          </w:divBdr>
        </w:div>
        <w:div w:id="151332048">
          <w:marLeft w:val="640"/>
          <w:marRight w:val="0"/>
          <w:marTop w:val="0"/>
          <w:marBottom w:val="0"/>
          <w:divBdr>
            <w:top w:val="none" w:sz="0" w:space="0" w:color="auto"/>
            <w:left w:val="none" w:sz="0" w:space="0" w:color="auto"/>
            <w:bottom w:val="none" w:sz="0" w:space="0" w:color="auto"/>
            <w:right w:val="none" w:sz="0" w:space="0" w:color="auto"/>
          </w:divBdr>
        </w:div>
        <w:div w:id="1330790045">
          <w:marLeft w:val="640"/>
          <w:marRight w:val="0"/>
          <w:marTop w:val="0"/>
          <w:marBottom w:val="0"/>
          <w:divBdr>
            <w:top w:val="none" w:sz="0" w:space="0" w:color="auto"/>
            <w:left w:val="none" w:sz="0" w:space="0" w:color="auto"/>
            <w:bottom w:val="none" w:sz="0" w:space="0" w:color="auto"/>
            <w:right w:val="none" w:sz="0" w:space="0" w:color="auto"/>
          </w:divBdr>
        </w:div>
        <w:div w:id="895118675">
          <w:marLeft w:val="640"/>
          <w:marRight w:val="0"/>
          <w:marTop w:val="0"/>
          <w:marBottom w:val="0"/>
          <w:divBdr>
            <w:top w:val="none" w:sz="0" w:space="0" w:color="auto"/>
            <w:left w:val="none" w:sz="0" w:space="0" w:color="auto"/>
            <w:bottom w:val="none" w:sz="0" w:space="0" w:color="auto"/>
            <w:right w:val="none" w:sz="0" w:space="0" w:color="auto"/>
          </w:divBdr>
        </w:div>
        <w:div w:id="981882730">
          <w:marLeft w:val="640"/>
          <w:marRight w:val="0"/>
          <w:marTop w:val="0"/>
          <w:marBottom w:val="0"/>
          <w:divBdr>
            <w:top w:val="none" w:sz="0" w:space="0" w:color="auto"/>
            <w:left w:val="none" w:sz="0" w:space="0" w:color="auto"/>
            <w:bottom w:val="none" w:sz="0" w:space="0" w:color="auto"/>
            <w:right w:val="none" w:sz="0" w:space="0" w:color="auto"/>
          </w:divBdr>
        </w:div>
        <w:div w:id="685908697">
          <w:marLeft w:val="640"/>
          <w:marRight w:val="0"/>
          <w:marTop w:val="0"/>
          <w:marBottom w:val="0"/>
          <w:divBdr>
            <w:top w:val="none" w:sz="0" w:space="0" w:color="auto"/>
            <w:left w:val="none" w:sz="0" w:space="0" w:color="auto"/>
            <w:bottom w:val="none" w:sz="0" w:space="0" w:color="auto"/>
            <w:right w:val="none" w:sz="0" w:space="0" w:color="auto"/>
          </w:divBdr>
        </w:div>
        <w:div w:id="1908029764">
          <w:marLeft w:val="640"/>
          <w:marRight w:val="0"/>
          <w:marTop w:val="0"/>
          <w:marBottom w:val="0"/>
          <w:divBdr>
            <w:top w:val="none" w:sz="0" w:space="0" w:color="auto"/>
            <w:left w:val="none" w:sz="0" w:space="0" w:color="auto"/>
            <w:bottom w:val="none" w:sz="0" w:space="0" w:color="auto"/>
            <w:right w:val="none" w:sz="0" w:space="0" w:color="auto"/>
          </w:divBdr>
        </w:div>
        <w:div w:id="1923636029">
          <w:marLeft w:val="640"/>
          <w:marRight w:val="0"/>
          <w:marTop w:val="0"/>
          <w:marBottom w:val="0"/>
          <w:divBdr>
            <w:top w:val="none" w:sz="0" w:space="0" w:color="auto"/>
            <w:left w:val="none" w:sz="0" w:space="0" w:color="auto"/>
            <w:bottom w:val="none" w:sz="0" w:space="0" w:color="auto"/>
            <w:right w:val="none" w:sz="0" w:space="0" w:color="auto"/>
          </w:divBdr>
        </w:div>
        <w:div w:id="1233781358">
          <w:marLeft w:val="640"/>
          <w:marRight w:val="0"/>
          <w:marTop w:val="0"/>
          <w:marBottom w:val="0"/>
          <w:divBdr>
            <w:top w:val="none" w:sz="0" w:space="0" w:color="auto"/>
            <w:left w:val="none" w:sz="0" w:space="0" w:color="auto"/>
            <w:bottom w:val="none" w:sz="0" w:space="0" w:color="auto"/>
            <w:right w:val="none" w:sz="0" w:space="0" w:color="auto"/>
          </w:divBdr>
        </w:div>
        <w:div w:id="749472514">
          <w:marLeft w:val="640"/>
          <w:marRight w:val="0"/>
          <w:marTop w:val="0"/>
          <w:marBottom w:val="0"/>
          <w:divBdr>
            <w:top w:val="none" w:sz="0" w:space="0" w:color="auto"/>
            <w:left w:val="none" w:sz="0" w:space="0" w:color="auto"/>
            <w:bottom w:val="none" w:sz="0" w:space="0" w:color="auto"/>
            <w:right w:val="none" w:sz="0" w:space="0" w:color="auto"/>
          </w:divBdr>
        </w:div>
        <w:div w:id="1564297534">
          <w:marLeft w:val="640"/>
          <w:marRight w:val="0"/>
          <w:marTop w:val="0"/>
          <w:marBottom w:val="0"/>
          <w:divBdr>
            <w:top w:val="none" w:sz="0" w:space="0" w:color="auto"/>
            <w:left w:val="none" w:sz="0" w:space="0" w:color="auto"/>
            <w:bottom w:val="none" w:sz="0" w:space="0" w:color="auto"/>
            <w:right w:val="none" w:sz="0" w:space="0" w:color="auto"/>
          </w:divBdr>
        </w:div>
        <w:div w:id="1911889601">
          <w:marLeft w:val="640"/>
          <w:marRight w:val="0"/>
          <w:marTop w:val="0"/>
          <w:marBottom w:val="0"/>
          <w:divBdr>
            <w:top w:val="none" w:sz="0" w:space="0" w:color="auto"/>
            <w:left w:val="none" w:sz="0" w:space="0" w:color="auto"/>
            <w:bottom w:val="none" w:sz="0" w:space="0" w:color="auto"/>
            <w:right w:val="none" w:sz="0" w:space="0" w:color="auto"/>
          </w:divBdr>
        </w:div>
        <w:div w:id="1825509125">
          <w:marLeft w:val="640"/>
          <w:marRight w:val="0"/>
          <w:marTop w:val="0"/>
          <w:marBottom w:val="0"/>
          <w:divBdr>
            <w:top w:val="none" w:sz="0" w:space="0" w:color="auto"/>
            <w:left w:val="none" w:sz="0" w:space="0" w:color="auto"/>
            <w:bottom w:val="none" w:sz="0" w:space="0" w:color="auto"/>
            <w:right w:val="none" w:sz="0" w:space="0" w:color="auto"/>
          </w:divBdr>
        </w:div>
        <w:div w:id="916591604">
          <w:marLeft w:val="640"/>
          <w:marRight w:val="0"/>
          <w:marTop w:val="0"/>
          <w:marBottom w:val="0"/>
          <w:divBdr>
            <w:top w:val="none" w:sz="0" w:space="0" w:color="auto"/>
            <w:left w:val="none" w:sz="0" w:space="0" w:color="auto"/>
            <w:bottom w:val="none" w:sz="0" w:space="0" w:color="auto"/>
            <w:right w:val="none" w:sz="0" w:space="0" w:color="auto"/>
          </w:divBdr>
        </w:div>
        <w:div w:id="2094812280">
          <w:marLeft w:val="640"/>
          <w:marRight w:val="0"/>
          <w:marTop w:val="0"/>
          <w:marBottom w:val="0"/>
          <w:divBdr>
            <w:top w:val="none" w:sz="0" w:space="0" w:color="auto"/>
            <w:left w:val="none" w:sz="0" w:space="0" w:color="auto"/>
            <w:bottom w:val="none" w:sz="0" w:space="0" w:color="auto"/>
            <w:right w:val="none" w:sz="0" w:space="0" w:color="auto"/>
          </w:divBdr>
        </w:div>
        <w:div w:id="1109471781">
          <w:marLeft w:val="640"/>
          <w:marRight w:val="0"/>
          <w:marTop w:val="0"/>
          <w:marBottom w:val="0"/>
          <w:divBdr>
            <w:top w:val="none" w:sz="0" w:space="0" w:color="auto"/>
            <w:left w:val="none" w:sz="0" w:space="0" w:color="auto"/>
            <w:bottom w:val="none" w:sz="0" w:space="0" w:color="auto"/>
            <w:right w:val="none" w:sz="0" w:space="0" w:color="auto"/>
          </w:divBdr>
        </w:div>
      </w:divsChild>
    </w:div>
    <w:div w:id="1240675608">
      <w:bodyDiv w:val="1"/>
      <w:marLeft w:val="0"/>
      <w:marRight w:val="0"/>
      <w:marTop w:val="0"/>
      <w:marBottom w:val="0"/>
      <w:divBdr>
        <w:top w:val="none" w:sz="0" w:space="0" w:color="auto"/>
        <w:left w:val="none" w:sz="0" w:space="0" w:color="auto"/>
        <w:bottom w:val="none" w:sz="0" w:space="0" w:color="auto"/>
        <w:right w:val="none" w:sz="0" w:space="0" w:color="auto"/>
      </w:divBdr>
    </w:div>
    <w:div w:id="1240754910">
      <w:bodyDiv w:val="1"/>
      <w:marLeft w:val="0"/>
      <w:marRight w:val="0"/>
      <w:marTop w:val="0"/>
      <w:marBottom w:val="0"/>
      <w:divBdr>
        <w:top w:val="none" w:sz="0" w:space="0" w:color="auto"/>
        <w:left w:val="none" w:sz="0" w:space="0" w:color="auto"/>
        <w:bottom w:val="none" w:sz="0" w:space="0" w:color="auto"/>
        <w:right w:val="none" w:sz="0" w:space="0" w:color="auto"/>
      </w:divBdr>
      <w:divsChild>
        <w:div w:id="1031683478">
          <w:marLeft w:val="640"/>
          <w:marRight w:val="0"/>
          <w:marTop w:val="0"/>
          <w:marBottom w:val="0"/>
          <w:divBdr>
            <w:top w:val="none" w:sz="0" w:space="0" w:color="auto"/>
            <w:left w:val="none" w:sz="0" w:space="0" w:color="auto"/>
            <w:bottom w:val="none" w:sz="0" w:space="0" w:color="auto"/>
            <w:right w:val="none" w:sz="0" w:space="0" w:color="auto"/>
          </w:divBdr>
        </w:div>
        <w:div w:id="1126462943">
          <w:marLeft w:val="640"/>
          <w:marRight w:val="0"/>
          <w:marTop w:val="0"/>
          <w:marBottom w:val="0"/>
          <w:divBdr>
            <w:top w:val="none" w:sz="0" w:space="0" w:color="auto"/>
            <w:left w:val="none" w:sz="0" w:space="0" w:color="auto"/>
            <w:bottom w:val="none" w:sz="0" w:space="0" w:color="auto"/>
            <w:right w:val="none" w:sz="0" w:space="0" w:color="auto"/>
          </w:divBdr>
        </w:div>
        <w:div w:id="429470599">
          <w:marLeft w:val="640"/>
          <w:marRight w:val="0"/>
          <w:marTop w:val="0"/>
          <w:marBottom w:val="0"/>
          <w:divBdr>
            <w:top w:val="none" w:sz="0" w:space="0" w:color="auto"/>
            <w:left w:val="none" w:sz="0" w:space="0" w:color="auto"/>
            <w:bottom w:val="none" w:sz="0" w:space="0" w:color="auto"/>
            <w:right w:val="none" w:sz="0" w:space="0" w:color="auto"/>
          </w:divBdr>
        </w:div>
        <w:div w:id="1742211077">
          <w:marLeft w:val="640"/>
          <w:marRight w:val="0"/>
          <w:marTop w:val="0"/>
          <w:marBottom w:val="0"/>
          <w:divBdr>
            <w:top w:val="none" w:sz="0" w:space="0" w:color="auto"/>
            <w:left w:val="none" w:sz="0" w:space="0" w:color="auto"/>
            <w:bottom w:val="none" w:sz="0" w:space="0" w:color="auto"/>
            <w:right w:val="none" w:sz="0" w:space="0" w:color="auto"/>
          </w:divBdr>
        </w:div>
        <w:div w:id="929777287">
          <w:marLeft w:val="640"/>
          <w:marRight w:val="0"/>
          <w:marTop w:val="0"/>
          <w:marBottom w:val="0"/>
          <w:divBdr>
            <w:top w:val="none" w:sz="0" w:space="0" w:color="auto"/>
            <w:left w:val="none" w:sz="0" w:space="0" w:color="auto"/>
            <w:bottom w:val="none" w:sz="0" w:space="0" w:color="auto"/>
            <w:right w:val="none" w:sz="0" w:space="0" w:color="auto"/>
          </w:divBdr>
        </w:div>
        <w:div w:id="1205602120">
          <w:marLeft w:val="640"/>
          <w:marRight w:val="0"/>
          <w:marTop w:val="0"/>
          <w:marBottom w:val="0"/>
          <w:divBdr>
            <w:top w:val="none" w:sz="0" w:space="0" w:color="auto"/>
            <w:left w:val="none" w:sz="0" w:space="0" w:color="auto"/>
            <w:bottom w:val="none" w:sz="0" w:space="0" w:color="auto"/>
            <w:right w:val="none" w:sz="0" w:space="0" w:color="auto"/>
          </w:divBdr>
        </w:div>
        <w:div w:id="1895237010">
          <w:marLeft w:val="640"/>
          <w:marRight w:val="0"/>
          <w:marTop w:val="0"/>
          <w:marBottom w:val="0"/>
          <w:divBdr>
            <w:top w:val="none" w:sz="0" w:space="0" w:color="auto"/>
            <w:left w:val="none" w:sz="0" w:space="0" w:color="auto"/>
            <w:bottom w:val="none" w:sz="0" w:space="0" w:color="auto"/>
            <w:right w:val="none" w:sz="0" w:space="0" w:color="auto"/>
          </w:divBdr>
        </w:div>
        <w:div w:id="765467882">
          <w:marLeft w:val="640"/>
          <w:marRight w:val="0"/>
          <w:marTop w:val="0"/>
          <w:marBottom w:val="0"/>
          <w:divBdr>
            <w:top w:val="none" w:sz="0" w:space="0" w:color="auto"/>
            <w:left w:val="none" w:sz="0" w:space="0" w:color="auto"/>
            <w:bottom w:val="none" w:sz="0" w:space="0" w:color="auto"/>
            <w:right w:val="none" w:sz="0" w:space="0" w:color="auto"/>
          </w:divBdr>
        </w:div>
        <w:div w:id="1414474343">
          <w:marLeft w:val="640"/>
          <w:marRight w:val="0"/>
          <w:marTop w:val="0"/>
          <w:marBottom w:val="0"/>
          <w:divBdr>
            <w:top w:val="none" w:sz="0" w:space="0" w:color="auto"/>
            <w:left w:val="none" w:sz="0" w:space="0" w:color="auto"/>
            <w:bottom w:val="none" w:sz="0" w:space="0" w:color="auto"/>
            <w:right w:val="none" w:sz="0" w:space="0" w:color="auto"/>
          </w:divBdr>
        </w:div>
        <w:div w:id="928657255">
          <w:marLeft w:val="640"/>
          <w:marRight w:val="0"/>
          <w:marTop w:val="0"/>
          <w:marBottom w:val="0"/>
          <w:divBdr>
            <w:top w:val="none" w:sz="0" w:space="0" w:color="auto"/>
            <w:left w:val="none" w:sz="0" w:space="0" w:color="auto"/>
            <w:bottom w:val="none" w:sz="0" w:space="0" w:color="auto"/>
            <w:right w:val="none" w:sz="0" w:space="0" w:color="auto"/>
          </w:divBdr>
        </w:div>
        <w:div w:id="529270932">
          <w:marLeft w:val="640"/>
          <w:marRight w:val="0"/>
          <w:marTop w:val="0"/>
          <w:marBottom w:val="0"/>
          <w:divBdr>
            <w:top w:val="none" w:sz="0" w:space="0" w:color="auto"/>
            <w:left w:val="none" w:sz="0" w:space="0" w:color="auto"/>
            <w:bottom w:val="none" w:sz="0" w:space="0" w:color="auto"/>
            <w:right w:val="none" w:sz="0" w:space="0" w:color="auto"/>
          </w:divBdr>
        </w:div>
        <w:div w:id="811750652">
          <w:marLeft w:val="640"/>
          <w:marRight w:val="0"/>
          <w:marTop w:val="0"/>
          <w:marBottom w:val="0"/>
          <w:divBdr>
            <w:top w:val="none" w:sz="0" w:space="0" w:color="auto"/>
            <w:left w:val="none" w:sz="0" w:space="0" w:color="auto"/>
            <w:bottom w:val="none" w:sz="0" w:space="0" w:color="auto"/>
            <w:right w:val="none" w:sz="0" w:space="0" w:color="auto"/>
          </w:divBdr>
        </w:div>
        <w:div w:id="1984659415">
          <w:marLeft w:val="640"/>
          <w:marRight w:val="0"/>
          <w:marTop w:val="0"/>
          <w:marBottom w:val="0"/>
          <w:divBdr>
            <w:top w:val="none" w:sz="0" w:space="0" w:color="auto"/>
            <w:left w:val="none" w:sz="0" w:space="0" w:color="auto"/>
            <w:bottom w:val="none" w:sz="0" w:space="0" w:color="auto"/>
            <w:right w:val="none" w:sz="0" w:space="0" w:color="auto"/>
          </w:divBdr>
        </w:div>
        <w:div w:id="2037458551">
          <w:marLeft w:val="640"/>
          <w:marRight w:val="0"/>
          <w:marTop w:val="0"/>
          <w:marBottom w:val="0"/>
          <w:divBdr>
            <w:top w:val="none" w:sz="0" w:space="0" w:color="auto"/>
            <w:left w:val="none" w:sz="0" w:space="0" w:color="auto"/>
            <w:bottom w:val="none" w:sz="0" w:space="0" w:color="auto"/>
            <w:right w:val="none" w:sz="0" w:space="0" w:color="auto"/>
          </w:divBdr>
        </w:div>
        <w:div w:id="1225139190">
          <w:marLeft w:val="640"/>
          <w:marRight w:val="0"/>
          <w:marTop w:val="0"/>
          <w:marBottom w:val="0"/>
          <w:divBdr>
            <w:top w:val="none" w:sz="0" w:space="0" w:color="auto"/>
            <w:left w:val="none" w:sz="0" w:space="0" w:color="auto"/>
            <w:bottom w:val="none" w:sz="0" w:space="0" w:color="auto"/>
            <w:right w:val="none" w:sz="0" w:space="0" w:color="auto"/>
          </w:divBdr>
        </w:div>
        <w:div w:id="659162454">
          <w:marLeft w:val="640"/>
          <w:marRight w:val="0"/>
          <w:marTop w:val="0"/>
          <w:marBottom w:val="0"/>
          <w:divBdr>
            <w:top w:val="none" w:sz="0" w:space="0" w:color="auto"/>
            <w:left w:val="none" w:sz="0" w:space="0" w:color="auto"/>
            <w:bottom w:val="none" w:sz="0" w:space="0" w:color="auto"/>
            <w:right w:val="none" w:sz="0" w:space="0" w:color="auto"/>
          </w:divBdr>
        </w:div>
        <w:div w:id="906457573">
          <w:marLeft w:val="640"/>
          <w:marRight w:val="0"/>
          <w:marTop w:val="0"/>
          <w:marBottom w:val="0"/>
          <w:divBdr>
            <w:top w:val="none" w:sz="0" w:space="0" w:color="auto"/>
            <w:left w:val="none" w:sz="0" w:space="0" w:color="auto"/>
            <w:bottom w:val="none" w:sz="0" w:space="0" w:color="auto"/>
            <w:right w:val="none" w:sz="0" w:space="0" w:color="auto"/>
          </w:divBdr>
        </w:div>
        <w:div w:id="438377378">
          <w:marLeft w:val="640"/>
          <w:marRight w:val="0"/>
          <w:marTop w:val="0"/>
          <w:marBottom w:val="0"/>
          <w:divBdr>
            <w:top w:val="none" w:sz="0" w:space="0" w:color="auto"/>
            <w:left w:val="none" w:sz="0" w:space="0" w:color="auto"/>
            <w:bottom w:val="none" w:sz="0" w:space="0" w:color="auto"/>
            <w:right w:val="none" w:sz="0" w:space="0" w:color="auto"/>
          </w:divBdr>
        </w:div>
        <w:div w:id="448553616">
          <w:marLeft w:val="640"/>
          <w:marRight w:val="0"/>
          <w:marTop w:val="0"/>
          <w:marBottom w:val="0"/>
          <w:divBdr>
            <w:top w:val="none" w:sz="0" w:space="0" w:color="auto"/>
            <w:left w:val="none" w:sz="0" w:space="0" w:color="auto"/>
            <w:bottom w:val="none" w:sz="0" w:space="0" w:color="auto"/>
            <w:right w:val="none" w:sz="0" w:space="0" w:color="auto"/>
          </w:divBdr>
        </w:div>
        <w:div w:id="1331830490">
          <w:marLeft w:val="640"/>
          <w:marRight w:val="0"/>
          <w:marTop w:val="0"/>
          <w:marBottom w:val="0"/>
          <w:divBdr>
            <w:top w:val="none" w:sz="0" w:space="0" w:color="auto"/>
            <w:left w:val="none" w:sz="0" w:space="0" w:color="auto"/>
            <w:bottom w:val="none" w:sz="0" w:space="0" w:color="auto"/>
            <w:right w:val="none" w:sz="0" w:space="0" w:color="auto"/>
          </w:divBdr>
        </w:div>
        <w:div w:id="411197977">
          <w:marLeft w:val="640"/>
          <w:marRight w:val="0"/>
          <w:marTop w:val="0"/>
          <w:marBottom w:val="0"/>
          <w:divBdr>
            <w:top w:val="none" w:sz="0" w:space="0" w:color="auto"/>
            <w:left w:val="none" w:sz="0" w:space="0" w:color="auto"/>
            <w:bottom w:val="none" w:sz="0" w:space="0" w:color="auto"/>
            <w:right w:val="none" w:sz="0" w:space="0" w:color="auto"/>
          </w:divBdr>
        </w:div>
        <w:div w:id="1980769510">
          <w:marLeft w:val="640"/>
          <w:marRight w:val="0"/>
          <w:marTop w:val="0"/>
          <w:marBottom w:val="0"/>
          <w:divBdr>
            <w:top w:val="none" w:sz="0" w:space="0" w:color="auto"/>
            <w:left w:val="none" w:sz="0" w:space="0" w:color="auto"/>
            <w:bottom w:val="none" w:sz="0" w:space="0" w:color="auto"/>
            <w:right w:val="none" w:sz="0" w:space="0" w:color="auto"/>
          </w:divBdr>
        </w:div>
        <w:div w:id="290675882">
          <w:marLeft w:val="640"/>
          <w:marRight w:val="0"/>
          <w:marTop w:val="0"/>
          <w:marBottom w:val="0"/>
          <w:divBdr>
            <w:top w:val="none" w:sz="0" w:space="0" w:color="auto"/>
            <w:left w:val="none" w:sz="0" w:space="0" w:color="auto"/>
            <w:bottom w:val="none" w:sz="0" w:space="0" w:color="auto"/>
            <w:right w:val="none" w:sz="0" w:space="0" w:color="auto"/>
          </w:divBdr>
        </w:div>
        <w:div w:id="299918376">
          <w:marLeft w:val="640"/>
          <w:marRight w:val="0"/>
          <w:marTop w:val="0"/>
          <w:marBottom w:val="0"/>
          <w:divBdr>
            <w:top w:val="none" w:sz="0" w:space="0" w:color="auto"/>
            <w:left w:val="none" w:sz="0" w:space="0" w:color="auto"/>
            <w:bottom w:val="none" w:sz="0" w:space="0" w:color="auto"/>
            <w:right w:val="none" w:sz="0" w:space="0" w:color="auto"/>
          </w:divBdr>
        </w:div>
        <w:div w:id="2003507182">
          <w:marLeft w:val="640"/>
          <w:marRight w:val="0"/>
          <w:marTop w:val="0"/>
          <w:marBottom w:val="0"/>
          <w:divBdr>
            <w:top w:val="none" w:sz="0" w:space="0" w:color="auto"/>
            <w:left w:val="none" w:sz="0" w:space="0" w:color="auto"/>
            <w:bottom w:val="none" w:sz="0" w:space="0" w:color="auto"/>
            <w:right w:val="none" w:sz="0" w:space="0" w:color="auto"/>
          </w:divBdr>
        </w:div>
        <w:div w:id="379323293">
          <w:marLeft w:val="640"/>
          <w:marRight w:val="0"/>
          <w:marTop w:val="0"/>
          <w:marBottom w:val="0"/>
          <w:divBdr>
            <w:top w:val="none" w:sz="0" w:space="0" w:color="auto"/>
            <w:left w:val="none" w:sz="0" w:space="0" w:color="auto"/>
            <w:bottom w:val="none" w:sz="0" w:space="0" w:color="auto"/>
            <w:right w:val="none" w:sz="0" w:space="0" w:color="auto"/>
          </w:divBdr>
        </w:div>
        <w:div w:id="356666204">
          <w:marLeft w:val="640"/>
          <w:marRight w:val="0"/>
          <w:marTop w:val="0"/>
          <w:marBottom w:val="0"/>
          <w:divBdr>
            <w:top w:val="none" w:sz="0" w:space="0" w:color="auto"/>
            <w:left w:val="none" w:sz="0" w:space="0" w:color="auto"/>
            <w:bottom w:val="none" w:sz="0" w:space="0" w:color="auto"/>
            <w:right w:val="none" w:sz="0" w:space="0" w:color="auto"/>
          </w:divBdr>
        </w:div>
        <w:div w:id="429351628">
          <w:marLeft w:val="640"/>
          <w:marRight w:val="0"/>
          <w:marTop w:val="0"/>
          <w:marBottom w:val="0"/>
          <w:divBdr>
            <w:top w:val="none" w:sz="0" w:space="0" w:color="auto"/>
            <w:left w:val="none" w:sz="0" w:space="0" w:color="auto"/>
            <w:bottom w:val="none" w:sz="0" w:space="0" w:color="auto"/>
            <w:right w:val="none" w:sz="0" w:space="0" w:color="auto"/>
          </w:divBdr>
        </w:div>
        <w:div w:id="1564561185">
          <w:marLeft w:val="640"/>
          <w:marRight w:val="0"/>
          <w:marTop w:val="0"/>
          <w:marBottom w:val="0"/>
          <w:divBdr>
            <w:top w:val="none" w:sz="0" w:space="0" w:color="auto"/>
            <w:left w:val="none" w:sz="0" w:space="0" w:color="auto"/>
            <w:bottom w:val="none" w:sz="0" w:space="0" w:color="auto"/>
            <w:right w:val="none" w:sz="0" w:space="0" w:color="auto"/>
          </w:divBdr>
        </w:div>
        <w:div w:id="1130900814">
          <w:marLeft w:val="640"/>
          <w:marRight w:val="0"/>
          <w:marTop w:val="0"/>
          <w:marBottom w:val="0"/>
          <w:divBdr>
            <w:top w:val="none" w:sz="0" w:space="0" w:color="auto"/>
            <w:left w:val="none" w:sz="0" w:space="0" w:color="auto"/>
            <w:bottom w:val="none" w:sz="0" w:space="0" w:color="auto"/>
            <w:right w:val="none" w:sz="0" w:space="0" w:color="auto"/>
          </w:divBdr>
        </w:div>
        <w:div w:id="365257984">
          <w:marLeft w:val="640"/>
          <w:marRight w:val="0"/>
          <w:marTop w:val="0"/>
          <w:marBottom w:val="0"/>
          <w:divBdr>
            <w:top w:val="none" w:sz="0" w:space="0" w:color="auto"/>
            <w:left w:val="none" w:sz="0" w:space="0" w:color="auto"/>
            <w:bottom w:val="none" w:sz="0" w:space="0" w:color="auto"/>
            <w:right w:val="none" w:sz="0" w:space="0" w:color="auto"/>
          </w:divBdr>
        </w:div>
      </w:divsChild>
    </w:div>
    <w:div w:id="1241595263">
      <w:bodyDiv w:val="1"/>
      <w:marLeft w:val="0"/>
      <w:marRight w:val="0"/>
      <w:marTop w:val="0"/>
      <w:marBottom w:val="0"/>
      <w:divBdr>
        <w:top w:val="none" w:sz="0" w:space="0" w:color="auto"/>
        <w:left w:val="none" w:sz="0" w:space="0" w:color="auto"/>
        <w:bottom w:val="none" w:sz="0" w:space="0" w:color="auto"/>
        <w:right w:val="none" w:sz="0" w:space="0" w:color="auto"/>
      </w:divBdr>
    </w:div>
    <w:div w:id="1241598120">
      <w:bodyDiv w:val="1"/>
      <w:marLeft w:val="0"/>
      <w:marRight w:val="0"/>
      <w:marTop w:val="0"/>
      <w:marBottom w:val="0"/>
      <w:divBdr>
        <w:top w:val="none" w:sz="0" w:space="0" w:color="auto"/>
        <w:left w:val="none" w:sz="0" w:space="0" w:color="auto"/>
        <w:bottom w:val="none" w:sz="0" w:space="0" w:color="auto"/>
        <w:right w:val="none" w:sz="0" w:space="0" w:color="auto"/>
      </w:divBdr>
      <w:divsChild>
        <w:div w:id="1587764326">
          <w:marLeft w:val="480"/>
          <w:marRight w:val="0"/>
          <w:marTop w:val="0"/>
          <w:marBottom w:val="0"/>
          <w:divBdr>
            <w:top w:val="none" w:sz="0" w:space="0" w:color="auto"/>
            <w:left w:val="none" w:sz="0" w:space="0" w:color="auto"/>
            <w:bottom w:val="none" w:sz="0" w:space="0" w:color="auto"/>
            <w:right w:val="none" w:sz="0" w:space="0" w:color="auto"/>
          </w:divBdr>
        </w:div>
        <w:div w:id="1484925513">
          <w:marLeft w:val="480"/>
          <w:marRight w:val="0"/>
          <w:marTop w:val="0"/>
          <w:marBottom w:val="0"/>
          <w:divBdr>
            <w:top w:val="none" w:sz="0" w:space="0" w:color="auto"/>
            <w:left w:val="none" w:sz="0" w:space="0" w:color="auto"/>
            <w:bottom w:val="none" w:sz="0" w:space="0" w:color="auto"/>
            <w:right w:val="none" w:sz="0" w:space="0" w:color="auto"/>
          </w:divBdr>
        </w:div>
        <w:div w:id="1212495243">
          <w:marLeft w:val="480"/>
          <w:marRight w:val="0"/>
          <w:marTop w:val="0"/>
          <w:marBottom w:val="0"/>
          <w:divBdr>
            <w:top w:val="none" w:sz="0" w:space="0" w:color="auto"/>
            <w:left w:val="none" w:sz="0" w:space="0" w:color="auto"/>
            <w:bottom w:val="none" w:sz="0" w:space="0" w:color="auto"/>
            <w:right w:val="none" w:sz="0" w:space="0" w:color="auto"/>
          </w:divBdr>
        </w:div>
        <w:div w:id="447429608">
          <w:marLeft w:val="480"/>
          <w:marRight w:val="0"/>
          <w:marTop w:val="0"/>
          <w:marBottom w:val="0"/>
          <w:divBdr>
            <w:top w:val="none" w:sz="0" w:space="0" w:color="auto"/>
            <w:left w:val="none" w:sz="0" w:space="0" w:color="auto"/>
            <w:bottom w:val="none" w:sz="0" w:space="0" w:color="auto"/>
            <w:right w:val="none" w:sz="0" w:space="0" w:color="auto"/>
          </w:divBdr>
        </w:div>
        <w:div w:id="1233543136">
          <w:marLeft w:val="480"/>
          <w:marRight w:val="0"/>
          <w:marTop w:val="0"/>
          <w:marBottom w:val="0"/>
          <w:divBdr>
            <w:top w:val="none" w:sz="0" w:space="0" w:color="auto"/>
            <w:left w:val="none" w:sz="0" w:space="0" w:color="auto"/>
            <w:bottom w:val="none" w:sz="0" w:space="0" w:color="auto"/>
            <w:right w:val="none" w:sz="0" w:space="0" w:color="auto"/>
          </w:divBdr>
        </w:div>
        <w:div w:id="1276329523">
          <w:marLeft w:val="480"/>
          <w:marRight w:val="0"/>
          <w:marTop w:val="0"/>
          <w:marBottom w:val="0"/>
          <w:divBdr>
            <w:top w:val="none" w:sz="0" w:space="0" w:color="auto"/>
            <w:left w:val="none" w:sz="0" w:space="0" w:color="auto"/>
            <w:bottom w:val="none" w:sz="0" w:space="0" w:color="auto"/>
            <w:right w:val="none" w:sz="0" w:space="0" w:color="auto"/>
          </w:divBdr>
        </w:div>
        <w:div w:id="1300845388">
          <w:marLeft w:val="480"/>
          <w:marRight w:val="0"/>
          <w:marTop w:val="0"/>
          <w:marBottom w:val="0"/>
          <w:divBdr>
            <w:top w:val="none" w:sz="0" w:space="0" w:color="auto"/>
            <w:left w:val="none" w:sz="0" w:space="0" w:color="auto"/>
            <w:bottom w:val="none" w:sz="0" w:space="0" w:color="auto"/>
            <w:right w:val="none" w:sz="0" w:space="0" w:color="auto"/>
          </w:divBdr>
        </w:div>
        <w:div w:id="721560821">
          <w:marLeft w:val="480"/>
          <w:marRight w:val="0"/>
          <w:marTop w:val="0"/>
          <w:marBottom w:val="0"/>
          <w:divBdr>
            <w:top w:val="none" w:sz="0" w:space="0" w:color="auto"/>
            <w:left w:val="none" w:sz="0" w:space="0" w:color="auto"/>
            <w:bottom w:val="none" w:sz="0" w:space="0" w:color="auto"/>
            <w:right w:val="none" w:sz="0" w:space="0" w:color="auto"/>
          </w:divBdr>
        </w:div>
        <w:div w:id="1707292709">
          <w:marLeft w:val="480"/>
          <w:marRight w:val="0"/>
          <w:marTop w:val="0"/>
          <w:marBottom w:val="0"/>
          <w:divBdr>
            <w:top w:val="none" w:sz="0" w:space="0" w:color="auto"/>
            <w:left w:val="none" w:sz="0" w:space="0" w:color="auto"/>
            <w:bottom w:val="none" w:sz="0" w:space="0" w:color="auto"/>
            <w:right w:val="none" w:sz="0" w:space="0" w:color="auto"/>
          </w:divBdr>
        </w:div>
        <w:div w:id="59401233">
          <w:marLeft w:val="480"/>
          <w:marRight w:val="0"/>
          <w:marTop w:val="0"/>
          <w:marBottom w:val="0"/>
          <w:divBdr>
            <w:top w:val="none" w:sz="0" w:space="0" w:color="auto"/>
            <w:left w:val="none" w:sz="0" w:space="0" w:color="auto"/>
            <w:bottom w:val="none" w:sz="0" w:space="0" w:color="auto"/>
            <w:right w:val="none" w:sz="0" w:space="0" w:color="auto"/>
          </w:divBdr>
        </w:div>
        <w:div w:id="291399404">
          <w:marLeft w:val="480"/>
          <w:marRight w:val="0"/>
          <w:marTop w:val="0"/>
          <w:marBottom w:val="0"/>
          <w:divBdr>
            <w:top w:val="none" w:sz="0" w:space="0" w:color="auto"/>
            <w:left w:val="none" w:sz="0" w:space="0" w:color="auto"/>
            <w:bottom w:val="none" w:sz="0" w:space="0" w:color="auto"/>
            <w:right w:val="none" w:sz="0" w:space="0" w:color="auto"/>
          </w:divBdr>
        </w:div>
        <w:div w:id="212927747">
          <w:marLeft w:val="480"/>
          <w:marRight w:val="0"/>
          <w:marTop w:val="0"/>
          <w:marBottom w:val="0"/>
          <w:divBdr>
            <w:top w:val="none" w:sz="0" w:space="0" w:color="auto"/>
            <w:left w:val="none" w:sz="0" w:space="0" w:color="auto"/>
            <w:bottom w:val="none" w:sz="0" w:space="0" w:color="auto"/>
            <w:right w:val="none" w:sz="0" w:space="0" w:color="auto"/>
          </w:divBdr>
        </w:div>
        <w:div w:id="1073818395">
          <w:marLeft w:val="480"/>
          <w:marRight w:val="0"/>
          <w:marTop w:val="0"/>
          <w:marBottom w:val="0"/>
          <w:divBdr>
            <w:top w:val="none" w:sz="0" w:space="0" w:color="auto"/>
            <w:left w:val="none" w:sz="0" w:space="0" w:color="auto"/>
            <w:bottom w:val="none" w:sz="0" w:space="0" w:color="auto"/>
            <w:right w:val="none" w:sz="0" w:space="0" w:color="auto"/>
          </w:divBdr>
        </w:div>
        <w:div w:id="1185368672">
          <w:marLeft w:val="480"/>
          <w:marRight w:val="0"/>
          <w:marTop w:val="0"/>
          <w:marBottom w:val="0"/>
          <w:divBdr>
            <w:top w:val="none" w:sz="0" w:space="0" w:color="auto"/>
            <w:left w:val="none" w:sz="0" w:space="0" w:color="auto"/>
            <w:bottom w:val="none" w:sz="0" w:space="0" w:color="auto"/>
            <w:right w:val="none" w:sz="0" w:space="0" w:color="auto"/>
          </w:divBdr>
        </w:div>
        <w:div w:id="1430345791">
          <w:marLeft w:val="480"/>
          <w:marRight w:val="0"/>
          <w:marTop w:val="0"/>
          <w:marBottom w:val="0"/>
          <w:divBdr>
            <w:top w:val="none" w:sz="0" w:space="0" w:color="auto"/>
            <w:left w:val="none" w:sz="0" w:space="0" w:color="auto"/>
            <w:bottom w:val="none" w:sz="0" w:space="0" w:color="auto"/>
            <w:right w:val="none" w:sz="0" w:space="0" w:color="auto"/>
          </w:divBdr>
        </w:div>
        <w:div w:id="407849848">
          <w:marLeft w:val="480"/>
          <w:marRight w:val="0"/>
          <w:marTop w:val="0"/>
          <w:marBottom w:val="0"/>
          <w:divBdr>
            <w:top w:val="none" w:sz="0" w:space="0" w:color="auto"/>
            <w:left w:val="none" w:sz="0" w:space="0" w:color="auto"/>
            <w:bottom w:val="none" w:sz="0" w:space="0" w:color="auto"/>
            <w:right w:val="none" w:sz="0" w:space="0" w:color="auto"/>
          </w:divBdr>
        </w:div>
        <w:div w:id="1215002793">
          <w:marLeft w:val="480"/>
          <w:marRight w:val="0"/>
          <w:marTop w:val="0"/>
          <w:marBottom w:val="0"/>
          <w:divBdr>
            <w:top w:val="none" w:sz="0" w:space="0" w:color="auto"/>
            <w:left w:val="none" w:sz="0" w:space="0" w:color="auto"/>
            <w:bottom w:val="none" w:sz="0" w:space="0" w:color="auto"/>
            <w:right w:val="none" w:sz="0" w:space="0" w:color="auto"/>
          </w:divBdr>
        </w:div>
        <w:div w:id="233710341">
          <w:marLeft w:val="480"/>
          <w:marRight w:val="0"/>
          <w:marTop w:val="0"/>
          <w:marBottom w:val="0"/>
          <w:divBdr>
            <w:top w:val="none" w:sz="0" w:space="0" w:color="auto"/>
            <w:left w:val="none" w:sz="0" w:space="0" w:color="auto"/>
            <w:bottom w:val="none" w:sz="0" w:space="0" w:color="auto"/>
            <w:right w:val="none" w:sz="0" w:space="0" w:color="auto"/>
          </w:divBdr>
        </w:div>
        <w:div w:id="357002145">
          <w:marLeft w:val="480"/>
          <w:marRight w:val="0"/>
          <w:marTop w:val="0"/>
          <w:marBottom w:val="0"/>
          <w:divBdr>
            <w:top w:val="none" w:sz="0" w:space="0" w:color="auto"/>
            <w:left w:val="none" w:sz="0" w:space="0" w:color="auto"/>
            <w:bottom w:val="none" w:sz="0" w:space="0" w:color="auto"/>
            <w:right w:val="none" w:sz="0" w:space="0" w:color="auto"/>
          </w:divBdr>
        </w:div>
        <w:div w:id="389764233">
          <w:marLeft w:val="480"/>
          <w:marRight w:val="0"/>
          <w:marTop w:val="0"/>
          <w:marBottom w:val="0"/>
          <w:divBdr>
            <w:top w:val="none" w:sz="0" w:space="0" w:color="auto"/>
            <w:left w:val="none" w:sz="0" w:space="0" w:color="auto"/>
            <w:bottom w:val="none" w:sz="0" w:space="0" w:color="auto"/>
            <w:right w:val="none" w:sz="0" w:space="0" w:color="auto"/>
          </w:divBdr>
        </w:div>
        <w:div w:id="1030104837">
          <w:marLeft w:val="480"/>
          <w:marRight w:val="0"/>
          <w:marTop w:val="0"/>
          <w:marBottom w:val="0"/>
          <w:divBdr>
            <w:top w:val="none" w:sz="0" w:space="0" w:color="auto"/>
            <w:left w:val="none" w:sz="0" w:space="0" w:color="auto"/>
            <w:bottom w:val="none" w:sz="0" w:space="0" w:color="auto"/>
            <w:right w:val="none" w:sz="0" w:space="0" w:color="auto"/>
          </w:divBdr>
        </w:div>
        <w:div w:id="1807628174">
          <w:marLeft w:val="480"/>
          <w:marRight w:val="0"/>
          <w:marTop w:val="0"/>
          <w:marBottom w:val="0"/>
          <w:divBdr>
            <w:top w:val="none" w:sz="0" w:space="0" w:color="auto"/>
            <w:left w:val="none" w:sz="0" w:space="0" w:color="auto"/>
            <w:bottom w:val="none" w:sz="0" w:space="0" w:color="auto"/>
            <w:right w:val="none" w:sz="0" w:space="0" w:color="auto"/>
          </w:divBdr>
        </w:div>
        <w:div w:id="1483084484">
          <w:marLeft w:val="480"/>
          <w:marRight w:val="0"/>
          <w:marTop w:val="0"/>
          <w:marBottom w:val="0"/>
          <w:divBdr>
            <w:top w:val="none" w:sz="0" w:space="0" w:color="auto"/>
            <w:left w:val="none" w:sz="0" w:space="0" w:color="auto"/>
            <w:bottom w:val="none" w:sz="0" w:space="0" w:color="auto"/>
            <w:right w:val="none" w:sz="0" w:space="0" w:color="auto"/>
          </w:divBdr>
        </w:div>
        <w:div w:id="1712609279">
          <w:marLeft w:val="480"/>
          <w:marRight w:val="0"/>
          <w:marTop w:val="0"/>
          <w:marBottom w:val="0"/>
          <w:divBdr>
            <w:top w:val="none" w:sz="0" w:space="0" w:color="auto"/>
            <w:left w:val="none" w:sz="0" w:space="0" w:color="auto"/>
            <w:bottom w:val="none" w:sz="0" w:space="0" w:color="auto"/>
            <w:right w:val="none" w:sz="0" w:space="0" w:color="auto"/>
          </w:divBdr>
        </w:div>
        <w:div w:id="1843734809">
          <w:marLeft w:val="480"/>
          <w:marRight w:val="0"/>
          <w:marTop w:val="0"/>
          <w:marBottom w:val="0"/>
          <w:divBdr>
            <w:top w:val="none" w:sz="0" w:space="0" w:color="auto"/>
            <w:left w:val="none" w:sz="0" w:space="0" w:color="auto"/>
            <w:bottom w:val="none" w:sz="0" w:space="0" w:color="auto"/>
            <w:right w:val="none" w:sz="0" w:space="0" w:color="auto"/>
          </w:divBdr>
        </w:div>
        <w:div w:id="844978031">
          <w:marLeft w:val="480"/>
          <w:marRight w:val="0"/>
          <w:marTop w:val="0"/>
          <w:marBottom w:val="0"/>
          <w:divBdr>
            <w:top w:val="none" w:sz="0" w:space="0" w:color="auto"/>
            <w:left w:val="none" w:sz="0" w:space="0" w:color="auto"/>
            <w:bottom w:val="none" w:sz="0" w:space="0" w:color="auto"/>
            <w:right w:val="none" w:sz="0" w:space="0" w:color="auto"/>
          </w:divBdr>
        </w:div>
        <w:div w:id="1376464099">
          <w:marLeft w:val="480"/>
          <w:marRight w:val="0"/>
          <w:marTop w:val="0"/>
          <w:marBottom w:val="0"/>
          <w:divBdr>
            <w:top w:val="none" w:sz="0" w:space="0" w:color="auto"/>
            <w:left w:val="none" w:sz="0" w:space="0" w:color="auto"/>
            <w:bottom w:val="none" w:sz="0" w:space="0" w:color="auto"/>
            <w:right w:val="none" w:sz="0" w:space="0" w:color="auto"/>
          </w:divBdr>
        </w:div>
        <w:div w:id="576672613">
          <w:marLeft w:val="480"/>
          <w:marRight w:val="0"/>
          <w:marTop w:val="0"/>
          <w:marBottom w:val="0"/>
          <w:divBdr>
            <w:top w:val="none" w:sz="0" w:space="0" w:color="auto"/>
            <w:left w:val="none" w:sz="0" w:space="0" w:color="auto"/>
            <w:bottom w:val="none" w:sz="0" w:space="0" w:color="auto"/>
            <w:right w:val="none" w:sz="0" w:space="0" w:color="auto"/>
          </w:divBdr>
        </w:div>
        <w:div w:id="1670136930">
          <w:marLeft w:val="480"/>
          <w:marRight w:val="0"/>
          <w:marTop w:val="0"/>
          <w:marBottom w:val="0"/>
          <w:divBdr>
            <w:top w:val="none" w:sz="0" w:space="0" w:color="auto"/>
            <w:left w:val="none" w:sz="0" w:space="0" w:color="auto"/>
            <w:bottom w:val="none" w:sz="0" w:space="0" w:color="auto"/>
            <w:right w:val="none" w:sz="0" w:space="0" w:color="auto"/>
          </w:divBdr>
        </w:div>
        <w:div w:id="2138789526">
          <w:marLeft w:val="480"/>
          <w:marRight w:val="0"/>
          <w:marTop w:val="0"/>
          <w:marBottom w:val="0"/>
          <w:divBdr>
            <w:top w:val="none" w:sz="0" w:space="0" w:color="auto"/>
            <w:left w:val="none" w:sz="0" w:space="0" w:color="auto"/>
            <w:bottom w:val="none" w:sz="0" w:space="0" w:color="auto"/>
            <w:right w:val="none" w:sz="0" w:space="0" w:color="auto"/>
          </w:divBdr>
        </w:div>
        <w:div w:id="1606839173">
          <w:marLeft w:val="480"/>
          <w:marRight w:val="0"/>
          <w:marTop w:val="0"/>
          <w:marBottom w:val="0"/>
          <w:divBdr>
            <w:top w:val="none" w:sz="0" w:space="0" w:color="auto"/>
            <w:left w:val="none" w:sz="0" w:space="0" w:color="auto"/>
            <w:bottom w:val="none" w:sz="0" w:space="0" w:color="auto"/>
            <w:right w:val="none" w:sz="0" w:space="0" w:color="auto"/>
          </w:divBdr>
        </w:div>
        <w:div w:id="1759053659">
          <w:marLeft w:val="480"/>
          <w:marRight w:val="0"/>
          <w:marTop w:val="0"/>
          <w:marBottom w:val="0"/>
          <w:divBdr>
            <w:top w:val="none" w:sz="0" w:space="0" w:color="auto"/>
            <w:left w:val="none" w:sz="0" w:space="0" w:color="auto"/>
            <w:bottom w:val="none" w:sz="0" w:space="0" w:color="auto"/>
            <w:right w:val="none" w:sz="0" w:space="0" w:color="auto"/>
          </w:divBdr>
        </w:div>
        <w:div w:id="1001159582">
          <w:marLeft w:val="480"/>
          <w:marRight w:val="0"/>
          <w:marTop w:val="0"/>
          <w:marBottom w:val="0"/>
          <w:divBdr>
            <w:top w:val="none" w:sz="0" w:space="0" w:color="auto"/>
            <w:left w:val="none" w:sz="0" w:space="0" w:color="auto"/>
            <w:bottom w:val="none" w:sz="0" w:space="0" w:color="auto"/>
            <w:right w:val="none" w:sz="0" w:space="0" w:color="auto"/>
          </w:divBdr>
        </w:div>
        <w:div w:id="1986858545">
          <w:marLeft w:val="480"/>
          <w:marRight w:val="0"/>
          <w:marTop w:val="0"/>
          <w:marBottom w:val="0"/>
          <w:divBdr>
            <w:top w:val="none" w:sz="0" w:space="0" w:color="auto"/>
            <w:left w:val="none" w:sz="0" w:space="0" w:color="auto"/>
            <w:bottom w:val="none" w:sz="0" w:space="0" w:color="auto"/>
            <w:right w:val="none" w:sz="0" w:space="0" w:color="auto"/>
          </w:divBdr>
        </w:div>
        <w:div w:id="2032367413">
          <w:marLeft w:val="480"/>
          <w:marRight w:val="0"/>
          <w:marTop w:val="0"/>
          <w:marBottom w:val="0"/>
          <w:divBdr>
            <w:top w:val="none" w:sz="0" w:space="0" w:color="auto"/>
            <w:left w:val="none" w:sz="0" w:space="0" w:color="auto"/>
            <w:bottom w:val="none" w:sz="0" w:space="0" w:color="auto"/>
            <w:right w:val="none" w:sz="0" w:space="0" w:color="auto"/>
          </w:divBdr>
        </w:div>
        <w:div w:id="1500345199">
          <w:marLeft w:val="480"/>
          <w:marRight w:val="0"/>
          <w:marTop w:val="0"/>
          <w:marBottom w:val="0"/>
          <w:divBdr>
            <w:top w:val="none" w:sz="0" w:space="0" w:color="auto"/>
            <w:left w:val="none" w:sz="0" w:space="0" w:color="auto"/>
            <w:bottom w:val="none" w:sz="0" w:space="0" w:color="auto"/>
            <w:right w:val="none" w:sz="0" w:space="0" w:color="auto"/>
          </w:divBdr>
        </w:div>
        <w:div w:id="176970783">
          <w:marLeft w:val="480"/>
          <w:marRight w:val="0"/>
          <w:marTop w:val="0"/>
          <w:marBottom w:val="0"/>
          <w:divBdr>
            <w:top w:val="none" w:sz="0" w:space="0" w:color="auto"/>
            <w:left w:val="none" w:sz="0" w:space="0" w:color="auto"/>
            <w:bottom w:val="none" w:sz="0" w:space="0" w:color="auto"/>
            <w:right w:val="none" w:sz="0" w:space="0" w:color="auto"/>
          </w:divBdr>
        </w:div>
        <w:div w:id="1088772778">
          <w:marLeft w:val="480"/>
          <w:marRight w:val="0"/>
          <w:marTop w:val="0"/>
          <w:marBottom w:val="0"/>
          <w:divBdr>
            <w:top w:val="none" w:sz="0" w:space="0" w:color="auto"/>
            <w:left w:val="none" w:sz="0" w:space="0" w:color="auto"/>
            <w:bottom w:val="none" w:sz="0" w:space="0" w:color="auto"/>
            <w:right w:val="none" w:sz="0" w:space="0" w:color="auto"/>
          </w:divBdr>
        </w:div>
        <w:div w:id="1432436229">
          <w:marLeft w:val="480"/>
          <w:marRight w:val="0"/>
          <w:marTop w:val="0"/>
          <w:marBottom w:val="0"/>
          <w:divBdr>
            <w:top w:val="none" w:sz="0" w:space="0" w:color="auto"/>
            <w:left w:val="none" w:sz="0" w:space="0" w:color="auto"/>
            <w:bottom w:val="none" w:sz="0" w:space="0" w:color="auto"/>
            <w:right w:val="none" w:sz="0" w:space="0" w:color="auto"/>
          </w:divBdr>
        </w:div>
        <w:div w:id="1607731856">
          <w:marLeft w:val="480"/>
          <w:marRight w:val="0"/>
          <w:marTop w:val="0"/>
          <w:marBottom w:val="0"/>
          <w:divBdr>
            <w:top w:val="none" w:sz="0" w:space="0" w:color="auto"/>
            <w:left w:val="none" w:sz="0" w:space="0" w:color="auto"/>
            <w:bottom w:val="none" w:sz="0" w:space="0" w:color="auto"/>
            <w:right w:val="none" w:sz="0" w:space="0" w:color="auto"/>
          </w:divBdr>
        </w:div>
        <w:div w:id="1091967333">
          <w:marLeft w:val="480"/>
          <w:marRight w:val="0"/>
          <w:marTop w:val="0"/>
          <w:marBottom w:val="0"/>
          <w:divBdr>
            <w:top w:val="none" w:sz="0" w:space="0" w:color="auto"/>
            <w:left w:val="none" w:sz="0" w:space="0" w:color="auto"/>
            <w:bottom w:val="none" w:sz="0" w:space="0" w:color="auto"/>
            <w:right w:val="none" w:sz="0" w:space="0" w:color="auto"/>
          </w:divBdr>
        </w:div>
        <w:div w:id="905339975">
          <w:marLeft w:val="480"/>
          <w:marRight w:val="0"/>
          <w:marTop w:val="0"/>
          <w:marBottom w:val="0"/>
          <w:divBdr>
            <w:top w:val="none" w:sz="0" w:space="0" w:color="auto"/>
            <w:left w:val="none" w:sz="0" w:space="0" w:color="auto"/>
            <w:bottom w:val="none" w:sz="0" w:space="0" w:color="auto"/>
            <w:right w:val="none" w:sz="0" w:space="0" w:color="auto"/>
          </w:divBdr>
        </w:div>
        <w:div w:id="279530370">
          <w:marLeft w:val="480"/>
          <w:marRight w:val="0"/>
          <w:marTop w:val="0"/>
          <w:marBottom w:val="0"/>
          <w:divBdr>
            <w:top w:val="none" w:sz="0" w:space="0" w:color="auto"/>
            <w:left w:val="none" w:sz="0" w:space="0" w:color="auto"/>
            <w:bottom w:val="none" w:sz="0" w:space="0" w:color="auto"/>
            <w:right w:val="none" w:sz="0" w:space="0" w:color="auto"/>
          </w:divBdr>
        </w:div>
        <w:div w:id="1257908116">
          <w:marLeft w:val="480"/>
          <w:marRight w:val="0"/>
          <w:marTop w:val="0"/>
          <w:marBottom w:val="0"/>
          <w:divBdr>
            <w:top w:val="none" w:sz="0" w:space="0" w:color="auto"/>
            <w:left w:val="none" w:sz="0" w:space="0" w:color="auto"/>
            <w:bottom w:val="none" w:sz="0" w:space="0" w:color="auto"/>
            <w:right w:val="none" w:sz="0" w:space="0" w:color="auto"/>
          </w:divBdr>
        </w:div>
        <w:div w:id="1531918582">
          <w:marLeft w:val="480"/>
          <w:marRight w:val="0"/>
          <w:marTop w:val="0"/>
          <w:marBottom w:val="0"/>
          <w:divBdr>
            <w:top w:val="none" w:sz="0" w:space="0" w:color="auto"/>
            <w:left w:val="none" w:sz="0" w:space="0" w:color="auto"/>
            <w:bottom w:val="none" w:sz="0" w:space="0" w:color="auto"/>
            <w:right w:val="none" w:sz="0" w:space="0" w:color="auto"/>
          </w:divBdr>
        </w:div>
        <w:div w:id="1576627040">
          <w:marLeft w:val="480"/>
          <w:marRight w:val="0"/>
          <w:marTop w:val="0"/>
          <w:marBottom w:val="0"/>
          <w:divBdr>
            <w:top w:val="none" w:sz="0" w:space="0" w:color="auto"/>
            <w:left w:val="none" w:sz="0" w:space="0" w:color="auto"/>
            <w:bottom w:val="none" w:sz="0" w:space="0" w:color="auto"/>
            <w:right w:val="none" w:sz="0" w:space="0" w:color="auto"/>
          </w:divBdr>
        </w:div>
        <w:div w:id="1601183025">
          <w:marLeft w:val="480"/>
          <w:marRight w:val="0"/>
          <w:marTop w:val="0"/>
          <w:marBottom w:val="0"/>
          <w:divBdr>
            <w:top w:val="none" w:sz="0" w:space="0" w:color="auto"/>
            <w:left w:val="none" w:sz="0" w:space="0" w:color="auto"/>
            <w:bottom w:val="none" w:sz="0" w:space="0" w:color="auto"/>
            <w:right w:val="none" w:sz="0" w:space="0" w:color="auto"/>
          </w:divBdr>
        </w:div>
        <w:div w:id="73867061">
          <w:marLeft w:val="480"/>
          <w:marRight w:val="0"/>
          <w:marTop w:val="0"/>
          <w:marBottom w:val="0"/>
          <w:divBdr>
            <w:top w:val="none" w:sz="0" w:space="0" w:color="auto"/>
            <w:left w:val="none" w:sz="0" w:space="0" w:color="auto"/>
            <w:bottom w:val="none" w:sz="0" w:space="0" w:color="auto"/>
            <w:right w:val="none" w:sz="0" w:space="0" w:color="auto"/>
          </w:divBdr>
        </w:div>
        <w:div w:id="1048139836">
          <w:marLeft w:val="480"/>
          <w:marRight w:val="0"/>
          <w:marTop w:val="0"/>
          <w:marBottom w:val="0"/>
          <w:divBdr>
            <w:top w:val="none" w:sz="0" w:space="0" w:color="auto"/>
            <w:left w:val="none" w:sz="0" w:space="0" w:color="auto"/>
            <w:bottom w:val="none" w:sz="0" w:space="0" w:color="auto"/>
            <w:right w:val="none" w:sz="0" w:space="0" w:color="auto"/>
          </w:divBdr>
        </w:div>
        <w:div w:id="505748989">
          <w:marLeft w:val="480"/>
          <w:marRight w:val="0"/>
          <w:marTop w:val="0"/>
          <w:marBottom w:val="0"/>
          <w:divBdr>
            <w:top w:val="none" w:sz="0" w:space="0" w:color="auto"/>
            <w:left w:val="none" w:sz="0" w:space="0" w:color="auto"/>
            <w:bottom w:val="none" w:sz="0" w:space="0" w:color="auto"/>
            <w:right w:val="none" w:sz="0" w:space="0" w:color="auto"/>
          </w:divBdr>
        </w:div>
        <w:div w:id="17126190">
          <w:marLeft w:val="480"/>
          <w:marRight w:val="0"/>
          <w:marTop w:val="0"/>
          <w:marBottom w:val="0"/>
          <w:divBdr>
            <w:top w:val="none" w:sz="0" w:space="0" w:color="auto"/>
            <w:left w:val="none" w:sz="0" w:space="0" w:color="auto"/>
            <w:bottom w:val="none" w:sz="0" w:space="0" w:color="auto"/>
            <w:right w:val="none" w:sz="0" w:space="0" w:color="auto"/>
          </w:divBdr>
        </w:div>
        <w:div w:id="960184159">
          <w:marLeft w:val="480"/>
          <w:marRight w:val="0"/>
          <w:marTop w:val="0"/>
          <w:marBottom w:val="0"/>
          <w:divBdr>
            <w:top w:val="none" w:sz="0" w:space="0" w:color="auto"/>
            <w:left w:val="none" w:sz="0" w:space="0" w:color="auto"/>
            <w:bottom w:val="none" w:sz="0" w:space="0" w:color="auto"/>
            <w:right w:val="none" w:sz="0" w:space="0" w:color="auto"/>
          </w:divBdr>
        </w:div>
        <w:div w:id="790788073">
          <w:marLeft w:val="480"/>
          <w:marRight w:val="0"/>
          <w:marTop w:val="0"/>
          <w:marBottom w:val="0"/>
          <w:divBdr>
            <w:top w:val="none" w:sz="0" w:space="0" w:color="auto"/>
            <w:left w:val="none" w:sz="0" w:space="0" w:color="auto"/>
            <w:bottom w:val="none" w:sz="0" w:space="0" w:color="auto"/>
            <w:right w:val="none" w:sz="0" w:space="0" w:color="auto"/>
          </w:divBdr>
        </w:div>
        <w:div w:id="1341349914">
          <w:marLeft w:val="480"/>
          <w:marRight w:val="0"/>
          <w:marTop w:val="0"/>
          <w:marBottom w:val="0"/>
          <w:divBdr>
            <w:top w:val="none" w:sz="0" w:space="0" w:color="auto"/>
            <w:left w:val="none" w:sz="0" w:space="0" w:color="auto"/>
            <w:bottom w:val="none" w:sz="0" w:space="0" w:color="auto"/>
            <w:right w:val="none" w:sz="0" w:space="0" w:color="auto"/>
          </w:divBdr>
        </w:div>
        <w:div w:id="1819683815">
          <w:marLeft w:val="480"/>
          <w:marRight w:val="0"/>
          <w:marTop w:val="0"/>
          <w:marBottom w:val="0"/>
          <w:divBdr>
            <w:top w:val="none" w:sz="0" w:space="0" w:color="auto"/>
            <w:left w:val="none" w:sz="0" w:space="0" w:color="auto"/>
            <w:bottom w:val="none" w:sz="0" w:space="0" w:color="auto"/>
            <w:right w:val="none" w:sz="0" w:space="0" w:color="auto"/>
          </w:divBdr>
        </w:div>
        <w:div w:id="1350524463">
          <w:marLeft w:val="480"/>
          <w:marRight w:val="0"/>
          <w:marTop w:val="0"/>
          <w:marBottom w:val="0"/>
          <w:divBdr>
            <w:top w:val="none" w:sz="0" w:space="0" w:color="auto"/>
            <w:left w:val="none" w:sz="0" w:space="0" w:color="auto"/>
            <w:bottom w:val="none" w:sz="0" w:space="0" w:color="auto"/>
            <w:right w:val="none" w:sz="0" w:space="0" w:color="auto"/>
          </w:divBdr>
        </w:div>
        <w:div w:id="1121070834">
          <w:marLeft w:val="480"/>
          <w:marRight w:val="0"/>
          <w:marTop w:val="0"/>
          <w:marBottom w:val="0"/>
          <w:divBdr>
            <w:top w:val="none" w:sz="0" w:space="0" w:color="auto"/>
            <w:left w:val="none" w:sz="0" w:space="0" w:color="auto"/>
            <w:bottom w:val="none" w:sz="0" w:space="0" w:color="auto"/>
            <w:right w:val="none" w:sz="0" w:space="0" w:color="auto"/>
          </w:divBdr>
        </w:div>
        <w:div w:id="2127041325">
          <w:marLeft w:val="480"/>
          <w:marRight w:val="0"/>
          <w:marTop w:val="0"/>
          <w:marBottom w:val="0"/>
          <w:divBdr>
            <w:top w:val="none" w:sz="0" w:space="0" w:color="auto"/>
            <w:left w:val="none" w:sz="0" w:space="0" w:color="auto"/>
            <w:bottom w:val="none" w:sz="0" w:space="0" w:color="auto"/>
            <w:right w:val="none" w:sz="0" w:space="0" w:color="auto"/>
          </w:divBdr>
        </w:div>
        <w:div w:id="890382258">
          <w:marLeft w:val="480"/>
          <w:marRight w:val="0"/>
          <w:marTop w:val="0"/>
          <w:marBottom w:val="0"/>
          <w:divBdr>
            <w:top w:val="none" w:sz="0" w:space="0" w:color="auto"/>
            <w:left w:val="none" w:sz="0" w:space="0" w:color="auto"/>
            <w:bottom w:val="none" w:sz="0" w:space="0" w:color="auto"/>
            <w:right w:val="none" w:sz="0" w:space="0" w:color="auto"/>
          </w:divBdr>
        </w:div>
        <w:div w:id="1519000558">
          <w:marLeft w:val="480"/>
          <w:marRight w:val="0"/>
          <w:marTop w:val="0"/>
          <w:marBottom w:val="0"/>
          <w:divBdr>
            <w:top w:val="none" w:sz="0" w:space="0" w:color="auto"/>
            <w:left w:val="none" w:sz="0" w:space="0" w:color="auto"/>
            <w:bottom w:val="none" w:sz="0" w:space="0" w:color="auto"/>
            <w:right w:val="none" w:sz="0" w:space="0" w:color="auto"/>
          </w:divBdr>
        </w:div>
        <w:div w:id="70391043">
          <w:marLeft w:val="480"/>
          <w:marRight w:val="0"/>
          <w:marTop w:val="0"/>
          <w:marBottom w:val="0"/>
          <w:divBdr>
            <w:top w:val="none" w:sz="0" w:space="0" w:color="auto"/>
            <w:left w:val="none" w:sz="0" w:space="0" w:color="auto"/>
            <w:bottom w:val="none" w:sz="0" w:space="0" w:color="auto"/>
            <w:right w:val="none" w:sz="0" w:space="0" w:color="auto"/>
          </w:divBdr>
        </w:div>
        <w:div w:id="626469983">
          <w:marLeft w:val="480"/>
          <w:marRight w:val="0"/>
          <w:marTop w:val="0"/>
          <w:marBottom w:val="0"/>
          <w:divBdr>
            <w:top w:val="none" w:sz="0" w:space="0" w:color="auto"/>
            <w:left w:val="none" w:sz="0" w:space="0" w:color="auto"/>
            <w:bottom w:val="none" w:sz="0" w:space="0" w:color="auto"/>
            <w:right w:val="none" w:sz="0" w:space="0" w:color="auto"/>
          </w:divBdr>
        </w:div>
        <w:div w:id="1313801125">
          <w:marLeft w:val="480"/>
          <w:marRight w:val="0"/>
          <w:marTop w:val="0"/>
          <w:marBottom w:val="0"/>
          <w:divBdr>
            <w:top w:val="none" w:sz="0" w:space="0" w:color="auto"/>
            <w:left w:val="none" w:sz="0" w:space="0" w:color="auto"/>
            <w:bottom w:val="none" w:sz="0" w:space="0" w:color="auto"/>
            <w:right w:val="none" w:sz="0" w:space="0" w:color="auto"/>
          </w:divBdr>
        </w:div>
        <w:div w:id="1735737017">
          <w:marLeft w:val="480"/>
          <w:marRight w:val="0"/>
          <w:marTop w:val="0"/>
          <w:marBottom w:val="0"/>
          <w:divBdr>
            <w:top w:val="none" w:sz="0" w:space="0" w:color="auto"/>
            <w:left w:val="none" w:sz="0" w:space="0" w:color="auto"/>
            <w:bottom w:val="none" w:sz="0" w:space="0" w:color="auto"/>
            <w:right w:val="none" w:sz="0" w:space="0" w:color="auto"/>
          </w:divBdr>
        </w:div>
      </w:divsChild>
    </w:div>
    <w:div w:id="1241645352">
      <w:bodyDiv w:val="1"/>
      <w:marLeft w:val="0"/>
      <w:marRight w:val="0"/>
      <w:marTop w:val="0"/>
      <w:marBottom w:val="0"/>
      <w:divBdr>
        <w:top w:val="none" w:sz="0" w:space="0" w:color="auto"/>
        <w:left w:val="none" w:sz="0" w:space="0" w:color="auto"/>
        <w:bottom w:val="none" w:sz="0" w:space="0" w:color="auto"/>
        <w:right w:val="none" w:sz="0" w:space="0" w:color="auto"/>
      </w:divBdr>
    </w:div>
    <w:div w:id="1242135170">
      <w:bodyDiv w:val="1"/>
      <w:marLeft w:val="0"/>
      <w:marRight w:val="0"/>
      <w:marTop w:val="0"/>
      <w:marBottom w:val="0"/>
      <w:divBdr>
        <w:top w:val="none" w:sz="0" w:space="0" w:color="auto"/>
        <w:left w:val="none" w:sz="0" w:space="0" w:color="auto"/>
        <w:bottom w:val="none" w:sz="0" w:space="0" w:color="auto"/>
        <w:right w:val="none" w:sz="0" w:space="0" w:color="auto"/>
      </w:divBdr>
    </w:div>
    <w:div w:id="1242640689">
      <w:bodyDiv w:val="1"/>
      <w:marLeft w:val="0"/>
      <w:marRight w:val="0"/>
      <w:marTop w:val="0"/>
      <w:marBottom w:val="0"/>
      <w:divBdr>
        <w:top w:val="none" w:sz="0" w:space="0" w:color="auto"/>
        <w:left w:val="none" w:sz="0" w:space="0" w:color="auto"/>
        <w:bottom w:val="none" w:sz="0" w:space="0" w:color="auto"/>
        <w:right w:val="none" w:sz="0" w:space="0" w:color="auto"/>
      </w:divBdr>
      <w:divsChild>
        <w:div w:id="1254706281">
          <w:marLeft w:val="480"/>
          <w:marRight w:val="0"/>
          <w:marTop w:val="0"/>
          <w:marBottom w:val="0"/>
          <w:divBdr>
            <w:top w:val="none" w:sz="0" w:space="0" w:color="auto"/>
            <w:left w:val="none" w:sz="0" w:space="0" w:color="auto"/>
            <w:bottom w:val="none" w:sz="0" w:space="0" w:color="auto"/>
            <w:right w:val="none" w:sz="0" w:space="0" w:color="auto"/>
          </w:divBdr>
        </w:div>
        <w:div w:id="31619097">
          <w:marLeft w:val="480"/>
          <w:marRight w:val="0"/>
          <w:marTop w:val="0"/>
          <w:marBottom w:val="0"/>
          <w:divBdr>
            <w:top w:val="none" w:sz="0" w:space="0" w:color="auto"/>
            <w:left w:val="none" w:sz="0" w:space="0" w:color="auto"/>
            <w:bottom w:val="none" w:sz="0" w:space="0" w:color="auto"/>
            <w:right w:val="none" w:sz="0" w:space="0" w:color="auto"/>
          </w:divBdr>
        </w:div>
        <w:div w:id="149101871">
          <w:marLeft w:val="480"/>
          <w:marRight w:val="0"/>
          <w:marTop w:val="0"/>
          <w:marBottom w:val="0"/>
          <w:divBdr>
            <w:top w:val="none" w:sz="0" w:space="0" w:color="auto"/>
            <w:left w:val="none" w:sz="0" w:space="0" w:color="auto"/>
            <w:bottom w:val="none" w:sz="0" w:space="0" w:color="auto"/>
            <w:right w:val="none" w:sz="0" w:space="0" w:color="auto"/>
          </w:divBdr>
        </w:div>
        <w:div w:id="665211052">
          <w:marLeft w:val="480"/>
          <w:marRight w:val="0"/>
          <w:marTop w:val="0"/>
          <w:marBottom w:val="0"/>
          <w:divBdr>
            <w:top w:val="none" w:sz="0" w:space="0" w:color="auto"/>
            <w:left w:val="none" w:sz="0" w:space="0" w:color="auto"/>
            <w:bottom w:val="none" w:sz="0" w:space="0" w:color="auto"/>
            <w:right w:val="none" w:sz="0" w:space="0" w:color="auto"/>
          </w:divBdr>
        </w:div>
        <w:div w:id="1994217276">
          <w:marLeft w:val="480"/>
          <w:marRight w:val="0"/>
          <w:marTop w:val="0"/>
          <w:marBottom w:val="0"/>
          <w:divBdr>
            <w:top w:val="none" w:sz="0" w:space="0" w:color="auto"/>
            <w:left w:val="none" w:sz="0" w:space="0" w:color="auto"/>
            <w:bottom w:val="none" w:sz="0" w:space="0" w:color="auto"/>
            <w:right w:val="none" w:sz="0" w:space="0" w:color="auto"/>
          </w:divBdr>
        </w:div>
        <w:div w:id="937643597">
          <w:marLeft w:val="480"/>
          <w:marRight w:val="0"/>
          <w:marTop w:val="0"/>
          <w:marBottom w:val="0"/>
          <w:divBdr>
            <w:top w:val="none" w:sz="0" w:space="0" w:color="auto"/>
            <w:left w:val="none" w:sz="0" w:space="0" w:color="auto"/>
            <w:bottom w:val="none" w:sz="0" w:space="0" w:color="auto"/>
            <w:right w:val="none" w:sz="0" w:space="0" w:color="auto"/>
          </w:divBdr>
        </w:div>
        <w:div w:id="1969892702">
          <w:marLeft w:val="480"/>
          <w:marRight w:val="0"/>
          <w:marTop w:val="0"/>
          <w:marBottom w:val="0"/>
          <w:divBdr>
            <w:top w:val="none" w:sz="0" w:space="0" w:color="auto"/>
            <w:left w:val="none" w:sz="0" w:space="0" w:color="auto"/>
            <w:bottom w:val="none" w:sz="0" w:space="0" w:color="auto"/>
            <w:right w:val="none" w:sz="0" w:space="0" w:color="auto"/>
          </w:divBdr>
        </w:div>
        <w:div w:id="194390674">
          <w:marLeft w:val="480"/>
          <w:marRight w:val="0"/>
          <w:marTop w:val="0"/>
          <w:marBottom w:val="0"/>
          <w:divBdr>
            <w:top w:val="none" w:sz="0" w:space="0" w:color="auto"/>
            <w:left w:val="none" w:sz="0" w:space="0" w:color="auto"/>
            <w:bottom w:val="none" w:sz="0" w:space="0" w:color="auto"/>
            <w:right w:val="none" w:sz="0" w:space="0" w:color="auto"/>
          </w:divBdr>
        </w:div>
        <w:div w:id="651373085">
          <w:marLeft w:val="480"/>
          <w:marRight w:val="0"/>
          <w:marTop w:val="0"/>
          <w:marBottom w:val="0"/>
          <w:divBdr>
            <w:top w:val="none" w:sz="0" w:space="0" w:color="auto"/>
            <w:left w:val="none" w:sz="0" w:space="0" w:color="auto"/>
            <w:bottom w:val="none" w:sz="0" w:space="0" w:color="auto"/>
            <w:right w:val="none" w:sz="0" w:space="0" w:color="auto"/>
          </w:divBdr>
        </w:div>
        <w:div w:id="476142827">
          <w:marLeft w:val="480"/>
          <w:marRight w:val="0"/>
          <w:marTop w:val="0"/>
          <w:marBottom w:val="0"/>
          <w:divBdr>
            <w:top w:val="none" w:sz="0" w:space="0" w:color="auto"/>
            <w:left w:val="none" w:sz="0" w:space="0" w:color="auto"/>
            <w:bottom w:val="none" w:sz="0" w:space="0" w:color="auto"/>
            <w:right w:val="none" w:sz="0" w:space="0" w:color="auto"/>
          </w:divBdr>
        </w:div>
        <w:div w:id="978000749">
          <w:marLeft w:val="480"/>
          <w:marRight w:val="0"/>
          <w:marTop w:val="0"/>
          <w:marBottom w:val="0"/>
          <w:divBdr>
            <w:top w:val="none" w:sz="0" w:space="0" w:color="auto"/>
            <w:left w:val="none" w:sz="0" w:space="0" w:color="auto"/>
            <w:bottom w:val="none" w:sz="0" w:space="0" w:color="auto"/>
            <w:right w:val="none" w:sz="0" w:space="0" w:color="auto"/>
          </w:divBdr>
        </w:div>
        <w:div w:id="765078706">
          <w:marLeft w:val="480"/>
          <w:marRight w:val="0"/>
          <w:marTop w:val="0"/>
          <w:marBottom w:val="0"/>
          <w:divBdr>
            <w:top w:val="none" w:sz="0" w:space="0" w:color="auto"/>
            <w:left w:val="none" w:sz="0" w:space="0" w:color="auto"/>
            <w:bottom w:val="none" w:sz="0" w:space="0" w:color="auto"/>
            <w:right w:val="none" w:sz="0" w:space="0" w:color="auto"/>
          </w:divBdr>
        </w:div>
        <w:div w:id="852957884">
          <w:marLeft w:val="480"/>
          <w:marRight w:val="0"/>
          <w:marTop w:val="0"/>
          <w:marBottom w:val="0"/>
          <w:divBdr>
            <w:top w:val="none" w:sz="0" w:space="0" w:color="auto"/>
            <w:left w:val="none" w:sz="0" w:space="0" w:color="auto"/>
            <w:bottom w:val="none" w:sz="0" w:space="0" w:color="auto"/>
            <w:right w:val="none" w:sz="0" w:space="0" w:color="auto"/>
          </w:divBdr>
        </w:div>
        <w:div w:id="853954912">
          <w:marLeft w:val="480"/>
          <w:marRight w:val="0"/>
          <w:marTop w:val="0"/>
          <w:marBottom w:val="0"/>
          <w:divBdr>
            <w:top w:val="none" w:sz="0" w:space="0" w:color="auto"/>
            <w:left w:val="none" w:sz="0" w:space="0" w:color="auto"/>
            <w:bottom w:val="none" w:sz="0" w:space="0" w:color="auto"/>
            <w:right w:val="none" w:sz="0" w:space="0" w:color="auto"/>
          </w:divBdr>
        </w:div>
        <w:div w:id="1984774333">
          <w:marLeft w:val="480"/>
          <w:marRight w:val="0"/>
          <w:marTop w:val="0"/>
          <w:marBottom w:val="0"/>
          <w:divBdr>
            <w:top w:val="none" w:sz="0" w:space="0" w:color="auto"/>
            <w:left w:val="none" w:sz="0" w:space="0" w:color="auto"/>
            <w:bottom w:val="none" w:sz="0" w:space="0" w:color="auto"/>
            <w:right w:val="none" w:sz="0" w:space="0" w:color="auto"/>
          </w:divBdr>
        </w:div>
        <w:div w:id="1080833599">
          <w:marLeft w:val="480"/>
          <w:marRight w:val="0"/>
          <w:marTop w:val="0"/>
          <w:marBottom w:val="0"/>
          <w:divBdr>
            <w:top w:val="none" w:sz="0" w:space="0" w:color="auto"/>
            <w:left w:val="none" w:sz="0" w:space="0" w:color="auto"/>
            <w:bottom w:val="none" w:sz="0" w:space="0" w:color="auto"/>
            <w:right w:val="none" w:sz="0" w:space="0" w:color="auto"/>
          </w:divBdr>
        </w:div>
        <w:div w:id="457383052">
          <w:marLeft w:val="480"/>
          <w:marRight w:val="0"/>
          <w:marTop w:val="0"/>
          <w:marBottom w:val="0"/>
          <w:divBdr>
            <w:top w:val="none" w:sz="0" w:space="0" w:color="auto"/>
            <w:left w:val="none" w:sz="0" w:space="0" w:color="auto"/>
            <w:bottom w:val="none" w:sz="0" w:space="0" w:color="auto"/>
            <w:right w:val="none" w:sz="0" w:space="0" w:color="auto"/>
          </w:divBdr>
        </w:div>
        <w:div w:id="861628428">
          <w:marLeft w:val="480"/>
          <w:marRight w:val="0"/>
          <w:marTop w:val="0"/>
          <w:marBottom w:val="0"/>
          <w:divBdr>
            <w:top w:val="none" w:sz="0" w:space="0" w:color="auto"/>
            <w:left w:val="none" w:sz="0" w:space="0" w:color="auto"/>
            <w:bottom w:val="none" w:sz="0" w:space="0" w:color="auto"/>
            <w:right w:val="none" w:sz="0" w:space="0" w:color="auto"/>
          </w:divBdr>
        </w:div>
        <w:div w:id="859467885">
          <w:marLeft w:val="480"/>
          <w:marRight w:val="0"/>
          <w:marTop w:val="0"/>
          <w:marBottom w:val="0"/>
          <w:divBdr>
            <w:top w:val="none" w:sz="0" w:space="0" w:color="auto"/>
            <w:left w:val="none" w:sz="0" w:space="0" w:color="auto"/>
            <w:bottom w:val="none" w:sz="0" w:space="0" w:color="auto"/>
            <w:right w:val="none" w:sz="0" w:space="0" w:color="auto"/>
          </w:divBdr>
        </w:div>
        <w:div w:id="1028413654">
          <w:marLeft w:val="480"/>
          <w:marRight w:val="0"/>
          <w:marTop w:val="0"/>
          <w:marBottom w:val="0"/>
          <w:divBdr>
            <w:top w:val="none" w:sz="0" w:space="0" w:color="auto"/>
            <w:left w:val="none" w:sz="0" w:space="0" w:color="auto"/>
            <w:bottom w:val="none" w:sz="0" w:space="0" w:color="auto"/>
            <w:right w:val="none" w:sz="0" w:space="0" w:color="auto"/>
          </w:divBdr>
        </w:div>
        <w:div w:id="907500669">
          <w:marLeft w:val="480"/>
          <w:marRight w:val="0"/>
          <w:marTop w:val="0"/>
          <w:marBottom w:val="0"/>
          <w:divBdr>
            <w:top w:val="none" w:sz="0" w:space="0" w:color="auto"/>
            <w:left w:val="none" w:sz="0" w:space="0" w:color="auto"/>
            <w:bottom w:val="none" w:sz="0" w:space="0" w:color="auto"/>
            <w:right w:val="none" w:sz="0" w:space="0" w:color="auto"/>
          </w:divBdr>
        </w:div>
        <w:div w:id="1322461597">
          <w:marLeft w:val="480"/>
          <w:marRight w:val="0"/>
          <w:marTop w:val="0"/>
          <w:marBottom w:val="0"/>
          <w:divBdr>
            <w:top w:val="none" w:sz="0" w:space="0" w:color="auto"/>
            <w:left w:val="none" w:sz="0" w:space="0" w:color="auto"/>
            <w:bottom w:val="none" w:sz="0" w:space="0" w:color="auto"/>
            <w:right w:val="none" w:sz="0" w:space="0" w:color="auto"/>
          </w:divBdr>
        </w:div>
        <w:div w:id="149101282">
          <w:marLeft w:val="480"/>
          <w:marRight w:val="0"/>
          <w:marTop w:val="0"/>
          <w:marBottom w:val="0"/>
          <w:divBdr>
            <w:top w:val="none" w:sz="0" w:space="0" w:color="auto"/>
            <w:left w:val="none" w:sz="0" w:space="0" w:color="auto"/>
            <w:bottom w:val="none" w:sz="0" w:space="0" w:color="auto"/>
            <w:right w:val="none" w:sz="0" w:space="0" w:color="auto"/>
          </w:divBdr>
        </w:div>
        <w:div w:id="1915235419">
          <w:marLeft w:val="480"/>
          <w:marRight w:val="0"/>
          <w:marTop w:val="0"/>
          <w:marBottom w:val="0"/>
          <w:divBdr>
            <w:top w:val="none" w:sz="0" w:space="0" w:color="auto"/>
            <w:left w:val="none" w:sz="0" w:space="0" w:color="auto"/>
            <w:bottom w:val="none" w:sz="0" w:space="0" w:color="auto"/>
            <w:right w:val="none" w:sz="0" w:space="0" w:color="auto"/>
          </w:divBdr>
        </w:div>
        <w:div w:id="938755140">
          <w:marLeft w:val="480"/>
          <w:marRight w:val="0"/>
          <w:marTop w:val="0"/>
          <w:marBottom w:val="0"/>
          <w:divBdr>
            <w:top w:val="none" w:sz="0" w:space="0" w:color="auto"/>
            <w:left w:val="none" w:sz="0" w:space="0" w:color="auto"/>
            <w:bottom w:val="none" w:sz="0" w:space="0" w:color="auto"/>
            <w:right w:val="none" w:sz="0" w:space="0" w:color="auto"/>
          </w:divBdr>
        </w:div>
        <w:div w:id="338042045">
          <w:marLeft w:val="480"/>
          <w:marRight w:val="0"/>
          <w:marTop w:val="0"/>
          <w:marBottom w:val="0"/>
          <w:divBdr>
            <w:top w:val="none" w:sz="0" w:space="0" w:color="auto"/>
            <w:left w:val="none" w:sz="0" w:space="0" w:color="auto"/>
            <w:bottom w:val="none" w:sz="0" w:space="0" w:color="auto"/>
            <w:right w:val="none" w:sz="0" w:space="0" w:color="auto"/>
          </w:divBdr>
        </w:div>
        <w:div w:id="371275767">
          <w:marLeft w:val="480"/>
          <w:marRight w:val="0"/>
          <w:marTop w:val="0"/>
          <w:marBottom w:val="0"/>
          <w:divBdr>
            <w:top w:val="none" w:sz="0" w:space="0" w:color="auto"/>
            <w:left w:val="none" w:sz="0" w:space="0" w:color="auto"/>
            <w:bottom w:val="none" w:sz="0" w:space="0" w:color="auto"/>
            <w:right w:val="none" w:sz="0" w:space="0" w:color="auto"/>
          </w:divBdr>
        </w:div>
        <w:div w:id="644434805">
          <w:marLeft w:val="480"/>
          <w:marRight w:val="0"/>
          <w:marTop w:val="0"/>
          <w:marBottom w:val="0"/>
          <w:divBdr>
            <w:top w:val="none" w:sz="0" w:space="0" w:color="auto"/>
            <w:left w:val="none" w:sz="0" w:space="0" w:color="auto"/>
            <w:bottom w:val="none" w:sz="0" w:space="0" w:color="auto"/>
            <w:right w:val="none" w:sz="0" w:space="0" w:color="auto"/>
          </w:divBdr>
        </w:div>
        <w:div w:id="1974284132">
          <w:marLeft w:val="480"/>
          <w:marRight w:val="0"/>
          <w:marTop w:val="0"/>
          <w:marBottom w:val="0"/>
          <w:divBdr>
            <w:top w:val="none" w:sz="0" w:space="0" w:color="auto"/>
            <w:left w:val="none" w:sz="0" w:space="0" w:color="auto"/>
            <w:bottom w:val="none" w:sz="0" w:space="0" w:color="auto"/>
            <w:right w:val="none" w:sz="0" w:space="0" w:color="auto"/>
          </w:divBdr>
        </w:div>
        <w:div w:id="475488376">
          <w:marLeft w:val="480"/>
          <w:marRight w:val="0"/>
          <w:marTop w:val="0"/>
          <w:marBottom w:val="0"/>
          <w:divBdr>
            <w:top w:val="none" w:sz="0" w:space="0" w:color="auto"/>
            <w:left w:val="none" w:sz="0" w:space="0" w:color="auto"/>
            <w:bottom w:val="none" w:sz="0" w:space="0" w:color="auto"/>
            <w:right w:val="none" w:sz="0" w:space="0" w:color="auto"/>
          </w:divBdr>
        </w:div>
        <w:div w:id="2073263868">
          <w:marLeft w:val="480"/>
          <w:marRight w:val="0"/>
          <w:marTop w:val="0"/>
          <w:marBottom w:val="0"/>
          <w:divBdr>
            <w:top w:val="none" w:sz="0" w:space="0" w:color="auto"/>
            <w:left w:val="none" w:sz="0" w:space="0" w:color="auto"/>
            <w:bottom w:val="none" w:sz="0" w:space="0" w:color="auto"/>
            <w:right w:val="none" w:sz="0" w:space="0" w:color="auto"/>
          </w:divBdr>
        </w:div>
        <w:div w:id="683704269">
          <w:marLeft w:val="480"/>
          <w:marRight w:val="0"/>
          <w:marTop w:val="0"/>
          <w:marBottom w:val="0"/>
          <w:divBdr>
            <w:top w:val="none" w:sz="0" w:space="0" w:color="auto"/>
            <w:left w:val="none" w:sz="0" w:space="0" w:color="auto"/>
            <w:bottom w:val="none" w:sz="0" w:space="0" w:color="auto"/>
            <w:right w:val="none" w:sz="0" w:space="0" w:color="auto"/>
          </w:divBdr>
        </w:div>
        <w:div w:id="63259979">
          <w:marLeft w:val="480"/>
          <w:marRight w:val="0"/>
          <w:marTop w:val="0"/>
          <w:marBottom w:val="0"/>
          <w:divBdr>
            <w:top w:val="none" w:sz="0" w:space="0" w:color="auto"/>
            <w:left w:val="none" w:sz="0" w:space="0" w:color="auto"/>
            <w:bottom w:val="none" w:sz="0" w:space="0" w:color="auto"/>
            <w:right w:val="none" w:sz="0" w:space="0" w:color="auto"/>
          </w:divBdr>
        </w:div>
        <w:div w:id="1620523623">
          <w:marLeft w:val="480"/>
          <w:marRight w:val="0"/>
          <w:marTop w:val="0"/>
          <w:marBottom w:val="0"/>
          <w:divBdr>
            <w:top w:val="none" w:sz="0" w:space="0" w:color="auto"/>
            <w:left w:val="none" w:sz="0" w:space="0" w:color="auto"/>
            <w:bottom w:val="none" w:sz="0" w:space="0" w:color="auto"/>
            <w:right w:val="none" w:sz="0" w:space="0" w:color="auto"/>
          </w:divBdr>
        </w:div>
        <w:div w:id="226231201">
          <w:marLeft w:val="480"/>
          <w:marRight w:val="0"/>
          <w:marTop w:val="0"/>
          <w:marBottom w:val="0"/>
          <w:divBdr>
            <w:top w:val="none" w:sz="0" w:space="0" w:color="auto"/>
            <w:left w:val="none" w:sz="0" w:space="0" w:color="auto"/>
            <w:bottom w:val="none" w:sz="0" w:space="0" w:color="auto"/>
            <w:right w:val="none" w:sz="0" w:space="0" w:color="auto"/>
          </w:divBdr>
        </w:div>
        <w:div w:id="877817770">
          <w:marLeft w:val="480"/>
          <w:marRight w:val="0"/>
          <w:marTop w:val="0"/>
          <w:marBottom w:val="0"/>
          <w:divBdr>
            <w:top w:val="none" w:sz="0" w:space="0" w:color="auto"/>
            <w:left w:val="none" w:sz="0" w:space="0" w:color="auto"/>
            <w:bottom w:val="none" w:sz="0" w:space="0" w:color="auto"/>
            <w:right w:val="none" w:sz="0" w:space="0" w:color="auto"/>
          </w:divBdr>
        </w:div>
        <w:div w:id="103113004">
          <w:marLeft w:val="480"/>
          <w:marRight w:val="0"/>
          <w:marTop w:val="0"/>
          <w:marBottom w:val="0"/>
          <w:divBdr>
            <w:top w:val="none" w:sz="0" w:space="0" w:color="auto"/>
            <w:left w:val="none" w:sz="0" w:space="0" w:color="auto"/>
            <w:bottom w:val="none" w:sz="0" w:space="0" w:color="auto"/>
            <w:right w:val="none" w:sz="0" w:space="0" w:color="auto"/>
          </w:divBdr>
        </w:div>
        <w:div w:id="2096903520">
          <w:marLeft w:val="480"/>
          <w:marRight w:val="0"/>
          <w:marTop w:val="0"/>
          <w:marBottom w:val="0"/>
          <w:divBdr>
            <w:top w:val="none" w:sz="0" w:space="0" w:color="auto"/>
            <w:left w:val="none" w:sz="0" w:space="0" w:color="auto"/>
            <w:bottom w:val="none" w:sz="0" w:space="0" w:color="auto"/>
            <w:right w:val="none" w:sz="0" w:space="0" w:color="auto"/>
          </w:divBdr>
        </w:div>
        <w:div w:id="862087870">
          <w:marLeft w:val="480"/>
          <w:marRight w:val="0"/>
          <w:marTop w:val="0"/>
          <w:marBottom w:val="0"/>
          <w:divBdr>
            <w:top w:val="none" w:sz="0" w:space="0" w:color="auto"/>
            <w:left w:val="none" w:sz="0" w:space="0" w:color="auto"/>
            <w:bottom w:val="none" w:sz="0" w:space="0" w:color="auto"/>
            <w:right w:val="none" w:sz="0" w:space="0" w:color="auto"/>
          </w:divBdr>
        </w:div>
        <w:div w:id="724376993">
          <w:marLeft w:val="480"/>
          <w:marRight w:val="0"/>
          <w:marTop w:val="0"/>
          <w:marBottom w:val="0"/>
          <w:divBdr>
            <w:top w:val="none" w:sz="0" w:space="0" w:color="auto"/>
            <w:left w:val="none" w:sz="0" w:space="0" w:color="auto"/>
            <w:bottom w:val="none" w:sz="0" w:space="0" w:color="auto"/>
            <w:right w:val="none" w:sz="0" w:space="0" w:color="auto"/>
          </w:divBdr>
        </w:div>
        <w:div w:id="899634218">
          <w:marLeft w:val="480"/>
          <w:marRight w:val="0"/>
          <w:marTop w:val="0"/>
          <w:marBottom w:val="0"/>
          <w:divBdr>
            <w:top w:val="none" w:sz="0" w:space="0" w:color="auto"/>
            <w:left w:val="none" w:sz="0" w:space="0" w:color="auto"/>
            <w:bottom w:val="none" w:sz="0" w:space="0" w:color="auto"/>
            <w:right w:val="none" w:sz="0" w:space="0" w:color="auto"/>
          </w:divBdr>
        </w:div>
        <w:div w:id="1657034247">
          <w:marLeft w:val="480"/>
          <w:marRight w:val="0"/>
          <w:marTop w:val="0"/>
          <w:marBottom w:val="0"/>
          <w:divBdr>
            <w:top w:val="none" w:sz="0" w:space="0" w:color="auto"/>
            <w:left w:val="none" w:sz="0" w:space="0" w:color="auto"/>
            <w:bottom w:val="none" w:sz="0" w:space="0" w:color="auto"/>
            <w:right w:val="none" w:sz="0" w:space="0" w:color="auto"/>
          </w:divBdr>
        </w:div>
        <w:div w:id="2058770613">
          <w:marLeft w:val="480"/>
          <w:marRight w:val="0"/>
          <w:marTop w:val="0"/>
          <w:marBottom w:val="0"/>
          <w:divBdr>
            <w:top w:val="none" w:sz="0" w:space="0" w:color="auto"/>
            <w:left w:val="none" w:sz="0" w:space="0" w:color="auto"/>
            <w:bottom w:val="none" w:sz="0" w:space="0" w:color="auto"/>
            <w:right w:val="none" w:sz="0" w:space="0" w:color="auto"/>
          </w:divBdr>
        </w:div>
        <w:div w:id="815805933">
          <w:marLeft w:val="480"/>
          <w:marRight w:val="0"/>
          <w:marTop w:val="0"/>
          <w:marBottom w:val="0"/>
          <w:divBdr>
            <w:top w:val="none" w:sz="0" w:space="0" w:color="auto"/>
            <w:left w:val="none" w:sz="0" w:space="0" w:color="auto"/>
            <w:bottom w:val="none" w:sz="0" w:space="0" w:color="auto"/>
            <w:right w:val="none" w:sz="0" w:space="0" w:color="auto"/>
          </w:divBdr>
        </w:div>
        <w:div w:id="1629122135">
          <w:marLeft w:val="480"/>
          <w:marRight w:val="0"/>
          <w:marTop w:val="0"/>
          <w:marBottom w:val="0"/>
          <w:divBdr>
            <w:top w:val="none" w:sz="0" w:space="0" w:color="auto"/>
            <w:left w:val="none" w:sz="0" w:space="0" w:color="auto"/>
            <w:bottom w:val="none" w:sz="0" w:space="0" w:color="auto"/>
            <w:right w:val="none" w:sz="0" w:space="0" w:color="auto"/>
          </w:divBdr>
        </w:div>
        <w:div w:id="783424034">
          <w:marLeft w:val="480"/>
          <w:marRight w:val="0"/>
          <w:marTop w:val="0"/>
          <w:marBottom w:val="0"/>
          <w:divBdr>
            <w:top w:val="none" w:sz="0" w:space="0" w:color="auto"/>
            <w:left w:val="none" w:sz="0" w:space="0" w:color="auto"/>
            <w:bottom w:val="none" w:sz="0" w:space="0" w:color="auto"/>
            <w:right w:val="none" w:sz="0" w:space="0" w:color="auto"/>
          </w:divBdr>
        </w:div>
        <w:div w:id="613750697">
          <w:marLeft w:val="480"/>
          <w:marRight w:val="0"/>
          <w:marTop w:val="0"/>
          <w:marBottom w:val="0"/>
          <w:divBdr>
            <w:top w:val="none" w:sz="0" w:space="0" w:color="auto"/>
            <w:left w:val="none" w:sz="0" w:space="0" w:color="auto"/>
            <w:bottom w:val="none" w:sz="0" w:space="0" w:color="auto"/>
            <w:right w:val="none" w:sz="0" w:space="0" w:color="auto"/>
          </w:divBdr>
        </w:div>
        <w:div w:id="765924949">
          <w:marLeft w:val="480"/>
          <w:marRight w:val="0"/>
          <w:marTop w:val="0"/>
          <w:marBottom w:val="0"/>
          <w:divBdr>
            <w:top w:val="none" w:sz="0" w:space="0" w:color="auto"/>
            <w:left w:val="none" w:sz="0" w:space="0" w:color="auto"/>
            <w:bottom w:val="none" w:sz="0" w:space="0" w:color="auto"/>
            <w:right w:val="none" w:sz="0" w:space="0" w:color="auto"/>
          </w:divBdr>
        </w:div>
        <w:div w:id="1249999565">
          <w:marLeft w:val="480"/>
          <w:marRight w:val="0"/>
          <w:marTop w:val="0"/>
          <w:marBottom w:val="0"/>
          <w:divBdr>
            <w:top w:val="none" w:sz="0" w:space="0" w:color="auto"/>
            <w:left w:val="none" w:sz="0" w:space="0" w:color="auto"/>
            <w:bottom w:val="none" w:sz="0" w:space="0" w:color="auto"/>
            <w:right w:val="none" w:sz="0" w:space="0" w:color="auto"/>
          </w:divBdr>
        </w:div>
        <w:div w:id="1230993818">
          <w:marLeft w:val="480"/>
          <w:marRight w:val="0"/>
          <w:marTop w:val="0"/>
          <w:marBottom w:val="0"/>
          <w:divBdr>
            <w:top w:val="none" w:sz="0" w:space="0" w:color="auto"/>
            <w:left w:val="none" w:sz="0" w:space="0" w:color="auto"/>
            <w:bottom w:val="none" w:sz="0" w:space="0" w:color="auto"/>
            <w:right w:val="none" w:sz="0" w:space="0" w:color="auto"/>
          </w:divBdr>
        </w:div>
        <w:div w:id="746997201">
          <w:marLeft w:val="480"/>
          <w:marRight w:val="0"/>
          <w:marTop w:val="0"/>
          <w:marBottom w:val="0"/>
          <w:divBdr>
            <w:top w:val="none" w:sz="0" w:space="0" w:color="auto"/>
            <w:left w:val="none" w:sz="0" w:space="0" w:color="auto"/>
            <w:bottom w:val="none" w:sz="0" w:space="0" w:color="auto"/>
            <w:right w:val="none" w:sz="0" w:space="0" w:color="auto"/>
          </w:divBdr>
        </w:div>
        <w:div w:id="1931422210">
          <w:marLeft w:val="480"/>
          <w:marRight w:val="0"/>
          <w:marTop w:val="0"/>
          <w:marBottom w:val="0"/>
          <w:divBdr>
            <w:top w:val="none" w:sz="0" w:space="0" w:color="auto"/>
            <w:left w:val="none" w:sz="0" w:space="0" w:color="auto"/>
            <w:bottom w:val="none" w:sz="0" w:space="0" w:color="auto"/>
            <w:right w:val="none" w:sz="0" w:space="0" w:color="auto"/>
          </w:divBdr>
        </w:div>
        <w:div w:id="841119777">
          <w:marLeft w:val="480"/>
          <w:marRight w:val="0"/>
          <w:marTop w:val="0"/>
          <w:marBottom w:val="0"/>
          <w:divBdr>
            <w:top w:val="none" w:sz="0" w:space="0" w:color="auto"/>
            <w:left w:val="none" w:sz="0" w:space="0" w:color="auto"/>
            <w:bottom w:val="none" w:sz="0" w:space="0" w:color="auto"/>
            <w:right w:val="none" w:sz="0" w:space="0" w:color="auto"/>
          </w:divBdr>
        </w:div>
        <w:div w:id="1108159274">
          <w:marLeft w:val="480"/>
          <w:marRight w:val="0"/>
          <w:marTop w:val="0"/>
          <w:marBottom w:val="0"/>
          <w:divBdr>
            <w:top w:val="none" w:sz="0" w:space="0" w:color="auto"/>
            <w:left w:val="none" w:sz="0" w:space="0" w:color="auto"/>
            <w:bottom w:val="none" w:sz="0" w:space="0" w:color="auto"/>
            <w:right w:val="none" w:sz="0" w:space="0" w:color="auto"/>
          </w:divBdr>
        </w:div>
        <w:div w:id="123621243">
          <w:marLeft w:val="480"/>
          <w:marRight w:val="0"/>
          <w:marTop w:val="0"/>
          <w:marBottom w:val="0"/>
          <w:divBdr>
            <w:top w:val="none" w:sz="0" w:space="0" w:color="auto"/>
            <w:left w:val="none" w:sz="0" w:space="0" w:color="auto"/>
            <w:bottom w:val="none" w:sz="0" w:space="0" w:color="auto"/>
            <w:right w:val="none" w:sz="0" w:space="0" w:color="auto"/>
          </w:divBdr>
        </w:div>
        <w:div w:id="1193225516">
          <w:marLeft w:val="480"/>
          <w:marRight w:val="0"/>
          <w:marTop w:val="0"/>
          <w:marBottom w:val="0"/>
          <w:divBdr>
            <w:top w:val="none" w:sz="0" w:space="0" w:color="auto"/>
            <w:left w:val="none" w:sz="0" w:space="0" w:color="auto"/>
            <w:bottom w:val="none" w:sz="0" w:space="0" w:color="auto"/>
            <w:right w:val="none" w:sz="0" w:space="0" w:color="auto"/>
          </w:divBdr>
        </w:div>
        <w:div w:id="2055230491">
          <w:marLeft w:val="480"/>
          <w:marRight w:val="0"/>
          <w:marTop w:val="0"/>
          <w:marBottom w:val="0"/>
          <w:divBdr>
            <w:top w:val="none" w:sz="0" w:space="0" w:color="auto"/>
            <w:left w:val="none" w:sz="0" w:space="0" w:color="auto"/>
            <w:bottom w:val="none" w:sz="0" w:space="0" w:color="auto"/>
            <w:right w:val="none" w:sz="0" w:space="0" w:color="auto"/>
          </w:divBdr>
        </w:div>
        <w:div w:id="517237321">
          <w:marLeft w:val="480"/>
          <w:marRight w:val="0"/>
          <w:marTop w:val="0"/>
          <w:marBottom w:val="0"/>
          <w:divBdr>
            <w:top w:val="none" w:sz="0" w:space="0" w:color="auto"/>
            <w:left w:val="none" w:sz="0" w:space="0" w:color="auto"/>
            <w:bottom w:val="none" w:sz="0" w:space="0" w:color="auto"/>
            <w:right w:val="none" w:sz="0" w:space="0" w:color="auto"/>
          </w:divBdr>
        </w:div>
        <w:div w:id="420027947">
          <w:marLeft w:val="480"/>
          <w:marRight w:val="0"/>
          <w:marTop w:val="0"/>
          <w:marBottom w:val="0"/>
          <w:divBdr>
            <w:top w:val="none" w:sz="0" w:space="0" w:color="auto"/>
            <w:left w:val="none" w:sz="0" w:space="0" w:color="auto"/>
            <w:bottom w:val="none" w:sz="0" w:space="0" w:color="auto"/>
            <w:right w:val="none" w:sz="0" w:space="0" w:color="auto"/>
          </w:divBdr>
        </w:div>
        <w:div w:id="1845709206">
          <w:marLeft w:val="480"/>
          <w:marRight w:val="0"/>
          <w:marTop w:val="0"/>
          <w:marBottom w:val="0"/>
          <w:divBdr>
            <w:top w:val="none" w:sz="0" w:space="0" w:color="auto"/>
            <w:left w:val="none" w:sz="0" w:space="0" w:color="auto"/>
            <w:bottom w:val="none" w:sz="0" w:space="0" w:color="auto"/>
            <w:right w:val="none" w:sz="0" w:space="0" w:color="auto"/>
          </w:divBdr>
        </w:div>
        <w:div w:id="671103875">
          <w:marLeft w:val="480"/>
          <w:marRight w:val="0"/>
          <w:marTop w:val="0"/>
          <w:marBottom w:val="0"/>
          <w:divBdr>
            <w:top w:val="none" w:sz="0" w:space="0" w:color="auto"/>
            <w:left w:val="none" w:sz="0" w:space="0" w:color="auto"/>
            <w:bottom w:val="none" w:sz="0" w:space="0" w:color="auto"/>
            <w:right w:val="none" w:sz="0" w:space="0" w:color="auto"/>
          </w:divBdr>
        </w:div>
        <w:div w:id="705446261">
          <w:marLeft w:val="480"/>
          <w:marRight w:val="0"/>
          <w:marTop w:val="0"/>
          <w:marBottom w:val="0"/>
          <w:divBdr>
            <w:top w:val="none" w:sz="0" w:space="0" w:color="auto"/>
            <w:left w:val="none" w:sz="0" w:space="0" w:color="auto"/>
            <w:bottom w:val="none" w:sz="0" w:space="0" w:color="auto"/>
            <w:right w:val="none" w:sz="0" w:space="0" w:color="auto"/>
          </w:divBdr>
        </w:div>
        <w:div w:id="1074668892">
          <w:marLeft w:val="480"/>
          <w:marRight w:val="0"/>
          <w:marTop w:val="0"/>
          <w:marBottom w:val="0"/>
          <w:divBdr>
            <w:top w:val="none" w:sz="0" w:space="0" w:color="auto"/>
            <w:left w:val="none" w:sz="0" w:space="0" w:color="auto"/>
            <w:bottom w:val="none" w:sz="0" w:space="0" w:color="auto"/>
            <w:right w:val="none" w:sz="0" w:space="0" w:color="auto"/>
          </w:divBdr>
        </w:div>
        <w:div w:id="1000042466">
          <w:marLeft w:val="480"/>
          <w:marRight w:val="0"/>
          <w:marTop w:val="0"/>
          <w:marBottom w:val="0"/>
          <w:divBdr>
            <w:top w:val="none" w:sz="0" w:space="0" w:color="auto"/>
            <w:left w:val="none" w:sz="0" w:space="0" w:color="auto"/>
            <w:bottom w:val="none" w:sz="0" w:space="0" w:color="auto"/>
            <w:right w:val="none" w:sz="0" w:space="0" w:color="auto"/>
          </w:divBdr>
        </w:div>
      </w:divsChild>
    </w:div>
    <w:div w:id="1243026273">
      <w:bodyDiv w:val="1"/>
      <w:marLeft w:val="0"/>
      <w:marRight w:val="0"/>
      <w:marTop w:val="0"/>
      <w:marBottom w:val="0"/>
      <w:divBdr>
        <w:top w:val="none" w:sz="0" w:space="0" w:color="auto"/>
        <w:left w:val="none" w:sz="0" w:space="0" w:color="auto"/>
        <w:bottom w:val="none" w:sz="0" w:space="0" w:color="auto"/>
        <w:right w:val="none" w:sz="0" w:space="0" w:color="auto"/>
      </w:divBdr>
      <w:divsChild>
        <w:div w:id="654384494">
          <w:marLeft w:val="640"/>
          <w:marRight w:val="0"/>
          <w:marTop w:val="0"/>
          <w:marBottom w:val="0"/>
          <w:divBdr>
            <w:top w:val="none" w:sz="0" w:space="0" w:color="auto"/>
            <w:left w:val="none" w:sz="0" w:space="0" w:color="auto"/>
            <w:bottom w:val="none" w:sz="0" w:space="0" w:color="auto"/>
            <w:right w:val="none" w:sz="0" w:space="0" w:color="auto"/>
          </w:divBdr>
        </w:div>
        <w:div w:id="624510293">
          <w:marLeft w:val="640"/>
          <w:marRight w:val="0"/>
          <w:marTop w:val="0"/>
          <w:marBottom w:val="0"/>
          <w:divBdr>
            <w:top w:val="none" w:sz="0" w:space="0" w:color="auto"/>
            <w:left w:val="none" w:sz="0" w:space="0" w:color="auto"/>
            <w:bottom w:val="none" w:sz="0" w:space="0" w:color="auto"/>
            <w:right w:val="none" w:sz="0" w:space="0" w:color="auto"/>
          </w:divBdr>
        </w:div>
        <w:div w:id="1625040173">
          <w:marLeft w:val="640"/>
          <w:marRight w:val="0"/>
          <w:marTop w:val="0"/>
          <w:marBottom w:val="0"/>
          <w:divBdr>
            <w:top w:val="none" w:sz="0" w:space="0" w:color="auto"/>
            <w:left w:val="none" w:sz="0" w:space="0" w:color="auto"/>
            <w:bottom w:val="none" w:sz="0" w:space="0" w:color="auto"/>
            <w:right w:val="none" w:sz="0" w:space="0" w:color="auto"/>
          </w:divBdr>
        </w:div>
        <w:div w:id="1094084854">
          <w:marLeft w:val="640"/>
          <w:marRight w:val="0"/>
          <w:marTop w:val="0"/>
          <w:marBottom w:val="0"/>
          <w:divBdr>
            <w:top w:val="none" w:sz="0" w:space="0" w:color="auto"/>
            <w:left w:val="none" w:sz="0" w:space="0" w:color="auto"/>
            <w:bottom w:val="none" w:sz="0" w:space="0" w:color="auto"/>
            <w:right w:val="none" w:sz="0" w:space="0" w:color="auto"/>
          </w:divBdr>
        </w:div>
        <w:div w:id="1251816059">
          <w:marLeft w:val="640"/>
          <w:marRight w:val="0"/>
          <w:marTop w:val="0"/>
          <w:marBottom w:val="0"/>
          <w:divBdr>
            <w:top w:val="none" w:sz="0" w:space="0" w:color="auto"/>
            <w:left w:val="none" w:sz="0" w:space="0" w:color="auto"/>
            <w:bottom w:val="none" w:sz="0" w:space="0" w:color="auto"/>
            <w:right w:val="none" w:sz="0" w:space="0" w:color="auto"/>
          </w:divBdr>
        </w:div>
        <w:div w:id="660549270">
          <w:marLeft w:val="640"/>
          <w:marRight w:val="0"/>
          <w:marTop w:val="0"/>
          <w:marBottom w:val="0"/>
          <w:divBdr>
            <w:top w:val="none" w:sz="0" w:space="0" w:color="auto"/>
            <w:left w:val="none" w:sz="0" w:space="0" w:color="auto"/>
            <w:bottom w:val="none" w:sz="0" w:space="0" w:color="auto"/>
            <w:right w:val="none" w:sz="0" w:space="0" w:color="auto"/>
          </w:divBdr>
        </w:div>
        <w:div w:id="1368674957">
          <w:marLeft w:val="640"/>
          <w:marRight w:val="0"/>
          <w:marTop w:val="0"/>
          <w:marBottom w:val="0"/>
          <w:divBdr>
            <w:top w:val="none" w:sz="0" w:space="0" w:color="auto"/>
            <w:left w:val="none" w:sz="0" w:space="0" w:color="auto"/>
            <w:bottom w:val="none" w:sz="0" w:space="0" w:color="auto"/>
            <w:right w:val="none" w:sz="0" w:space="0" w:color="auto"/>
          </w:divBdr>
        </w:div>
        <w:div w:id="206458744">
          <w:marLeft w:val="640"/>
          <w:marRight w:val="0"/>
          <w:marTop w:val="0"/>
          <w:marBottom w:val="0"/>
          <w:divBdr>
            <w:top w:val="none" w:sz="0" w:space="0" w:color="auto"/>
            <w:left w:val="none" w:sz="0" w:space="0" w:color="auto"/>
            <w:bottom w:val="none" w:sz="0" w:space="0" w:color="auto"/>
            <w:right w:val="none" w:sz="0" w:space="0" w:color="auto"/>
          </w:divBdr>
        </w:div>
        <w:div w:id="1314524646">
          <w:marLeft w:val="640"/>
          <w:marRight w:val="0"/>
          <w:marTop w:val="0"/>
          <w:marBottom w:val="0"/>
          <w:divBdr>
            <w:top w:val="none" w:sz="0" w:space="0" w:color="auto"/>
            <w:left w:val="none" w:sz="0" w:space="0" w:color="auto"/>
            <w:bottom w:val="none" w:sz="0" w:space="0" w:color="auto"/>
            <w:right w:val="none" w:sz="0" w:space="0" w:color="auto"/>
          </w:divBdr>
        </w:div>
        <w:div w:id="844976107">
          <w:marLeft w:val="640"/>
          <w:marRight w:val="0"/>
          <w:marTop w:val="0"/>
          <w:marBottom w:val="0"/>
          <w:divBdr>
            <w:top w:val="none" w:sz="0" w:space="0" w:color="auto"/>
            <w:left w:val="none" w:sz="0" w:space="0" w:color="auto"/>
            <w:bottom w:val="none" w:sz="0" w:space="0" w:color="auto"/>
            <w:right w:val="none" w:sz="0" w:space="0" w:color="auto"/>
          </w:divBdr>
        </w:div>
        <w:div w:id="429547759">
          <w:marLeft w:val="640"/>
          <w:marRight w:val="0"/>
          <w:marTop w:val="0"/>
          <w:marBottom w:val="0"/>
          <w:divBdr>
            <w:top w:val="none" w:sz="0" w:space="0" w:color="auto"/>
            <w:left w:val="none" w:sz="0" w:space="0" w:color="auto"/>
            <w:bottom w:val="none" w:sz="0" w:space="0" w:color="auto"/>
            <w:right w:val="none" w:sz="0" w:space="0" w:color="auto"/>
          </w:divBdr>
        </w:div>
        <w:div w:id="1478300283">
          <w:marLeft w:val="640"/>
          <w:marRight w:val="0"/>
          <w:marTop w:val="0"/>
          <w:marBottom w:val="0"/>
          <w:divBdr>
            <w:top w:val="none" w:sz="0" w:space="0" w:color="auto"/>
            <w:left w:val="none" w:sz="0" w:space="0" w:color="auto"/>
            <w:bottom w:val="none" w:sz="0" w:space="0" w:color="auto"/>
            <w:right w:val="none" w:sz="0" w:space="0" w:color="auto"/>
          </w:divBdr>
        </w:div>
        <w:div w:id="54162973">
          <w:marLeft w:val="640"/>
          <w:marRight w:val="0"/>
          <w:marTop w:val="0"/>
          <w:marBottom w:val="0"/>
          <w:divBdr>
            <w:top w:val="none" w:sz="0" w:space="0" w:color="auto"/>
            <w:left w:val="none" w:sz="0" w:space="0" w:color="auto"/>
            <w:bottom w:val="none" w:sz="0" w:space="0" w:color="auto"/>
            <w:right w:val="none" w:sz="0" w:space="0" w:color="auto"/>
          </w:divBdr>
        </w:div>
        <w:div w:id="1892956179">
          <w:marLeft w:val="640"/>
          <w:marRight w:val="0"/>
          <w:marTop w:val="0"/>
          <w:marBottom w:val="0"/>
          <w:divBdr>
            <w:top w:val="none" w:sz="0" w:space="0" w:color="auto"/>
            <w:left w:val="none" w:sz="0" w:space="0" w:color="auto"/>
            <w:bottom w:val="none" w:sz="0" w:space="0" w:color="auto"/>
            <w:right w:val="none" w:sz="0" w:space="0" w:color="auto"/>
          </w:divBdr>
        </w:div>
        <w:div w:id="1365784984">
          <w:marLeft w:val="640"/>
          <w:marRight w:val="0"/>
          <w:marTop w:val="0"/>
          <w:marBottom w:val="0"/>
          <w:divBdr>
            <w:top w:val="none" w:sz="0" w:space="0" w:color="auto"/>
            <w:left w:val="none" w:sz="0" w:space="0" w:color="auto"/>
            <w:bottom w:val="none" w:sz="0" w:space="0" w:color="auto"/>
            <w:right w:val="none" w:sz="0" w:space="0" w:color="auto"/>
          </w:divBdr>
        </w:div>
        <w:div w:id="631324041">
          <w:marLeft w:val="640"/>
          <w:marRight w:val="0"/>
          <w:marTop w:val="0"/>
          <w:marBottom w:val="0"/>
          <w:divBdr>
            <w:top w:val="none" w:sz="0" w:space="0" w:color="auto"/>
            <w:left w:val="none" w:sz="0" w:space="0" w:color="auto"/>
            <w:bottom w:val="none" w:sz="0" w:space="0" w:color="auto"/>
            <w:right w:val="none" w:sz="0" w:space="0" w:color="auto"/>
          </w:divBdr>
        </w:div>
        <w:div w:id="1490439900">
          <w:marLeft w:val="640"/>
          <w:marRight w:val="0"/>
          <w:marTop w:val="0"/>
          <w:marBottom w:val="0"/>
          <w:divBdr>
            <w:top w:val="none" w:sz="0" w:space="0" w:color="auto"/>
            <w:left w:val="none" w:sz="0" w:space="0" w:color="auto"/>
            <w:bottom w:val="none" w:sz="0" w:space="0" w:color="auto"/>
            <w:right w:val="none" w:sz="0" w:space="0" w:color="auto"/>
          </w:divBdr>
        </w:div>
        <w:div w:id="1570537080">
          <w:marLeft w:val="640"/>
          <w:marRight w:val="0"/>
          <w:marTop w:val="0"/>
          <w:marBottom w:val="0"/>
          <w:divBdr>
            <w:top w:val="none" w:sz="0" w:space="0" w:color="auto"/>
            <w:left w:val="none" w:sz="0" w:space="0" w:color="auto"/>
            <w:bottom w:val="none" w:sz="0" w:space="0" w:color="auto"/>
            <w:right w:val="none" w:sz="0" w:space="0" w:color="auto"/>
          </w:divBdr>
        </w:div>
        <w:div w:id="1995181346">
          <w:marLeft w:val="640"/>
          <w:marRight w:val="0"/>
          <w:marTop w:val="0"/>
          <w:marBottom w:val="0"/>
          <w:divBdr>
            <w:top w:val="none" w:sz="0" w:space="0" w:color="auto"/>
            <w:left w:val="none" w:sz="0" w:space="0" w:color="auto"/>
            <w:bottom w:val="none" w:sz="0" w:space="0" w:color="auto"/>
            <w:right w:val="none" w:sz="0" w:space="0" w:color="auto"/>
          </w:divBdr>
        </w:div>
        <w:div w:id="1752696235">
          <w:marLeft w:val="640"/>
          <w:marRight w:val="0"/>
          <w:marTop w:val="0"/>
          <w:marBottom w:val="0"/>
          <w:divBdr>
            <w:top w:val="none" w:sz="0" w:space="0" w:color="auto"/>
            <w:left w:val="none" w:sz="0" w:space="0" w:color="auto"/>
            <w:bottom w:val="none" w:sz="0" w:space="0" w:color="auto"/>
            <w:right w:val="none" w:sz="0" w:space="0" w:color="auto"/>
          </w:divBdr>
        </w:div>
        <w:div w:id="1987733638">
          <w:marLeft w:val="640"/>
          <w:marRight w:val="0"/>
          <w:marTop w:val="0"/>
          <w:marBottom w:val="0"/>
          <w:divBdr>
            <w:top w:val="none" w:sz="0" w:space="0" w:color="auto"/>
            <w:left w:val="none" w:sz="0" w:space="0" w:color="auto"/>
            <w:bottom w:val="none" w:sz="0" w:space="0" w:color="auto"/>
            <w:right w:val="none" w:sz="0" w:space="0" w:color="auto"/>
          </w:divBdr>
        </w:div>
        <w:div w:id="41056274">
          <w:marLeft w:val="640"/>
          <w:marRight w:val="0"/>
          <w:marTop w:val="0"/>
          <w:marBottom w:val="0"/>
          <w:divBdr>
            <w:top w:val="none" w:sz="0" w:space="0" w:color="auto"/>
            <w:left w:val="none" w:sz="0" w:space="0" w:color="auto"/>
            <w:bottom w:val="none" w:sz="0" w:space="0" w:color="auto"/>
            <w:right w:val="none" w:sz="0" w:space="0" w:color="auto"/>
          </w:divBdr>
        </w:div>
        <w:div w:id="2087608110">
          <w:marLeft w:val="640"/>
          <w:marRight w:val="0"/>
          <w:marTop w:val="0"/>
          <w:marBottom w:val="0"/>
          <w:divBdr>
            <w:top w:val="none" w:sz="0" w:space="0" w:color="auto"/>
            <w:left w:val="none" w:sz="0" w:space="0" w:color="auto"/>
            <w:bottom w:val="none" w:sz="0" w:space="0" w:color="auto"/>
            <w:right w:val="none" w:sz="0" w:space="0" w:color="auto"/>
          </w:divBdr>
        </w:div>
        <w:div w:id="2097939647">
          <w:marLeft w:val="640"/>
          <w:marRight w:val="0"/>
          <w:marTop w:val="0"/>
          <w:marBottom w:val="0"/>
          <w:divBdr>
            <w:top w:val="none" w:sz="0" w:space="0" w:color="auto"/>
            <w:left w:val="none" w:sz="0" w:space="0" w:color="auto"/>
            <w:bottom w:val="none" w:sz="0" w:space="0" w:color="auto"/>
            <w:right w:val="none" w:sz="0" w:space="0" w:color="auto"/>
          </w:divBdr>
        </w:div>
        <w:div w:id="707878120">
          <w:marLeft w:val="640"/>
          <w:marRight w:val="0"/>
          <w:marTop w:val="0"/>
          <w:marBottom w:val="0"/>
          <w:divBdr>
            <w:top w:val="none" w:sz="0" w:space="0" w:color="auto"/>
            <w:left w:val="none" w:sz="0" w:space="0" w:color="auto"/>
            <w:bottom w:val="none" w:sz="0" w:space="0" w:color="auto"/>
            <w:right w:val="none" w:sz="0" w:space="0" w:color="auto"/>
          </w:divBdr>
        </w:div>
      </w:divsChild>
    </w:div>
    <w:div w:id="1243951904">
      <w:bodyDiv w:val="1"/>
      <w:marLeft w:val="0"/>
      <w:marRight w:val="0"/>
      <w:marTop w:val="0"/>
      <w:marBottom w:val="0"/>
      <w:divBdr>
        <w:top w:val="none" w:sz="0" w:space="0" w:color="auto"/>
        <w:left w:val="none" w:sz="0" w:space="0" w:color="auto"/>
        <w:bottom w:val="none" w:sz="0" w:space="0" w:color="auto"/>
        <w:right w:val="none" w:sz="0" w:space="0" w:color="auto"/>
      </w:divBdr>
    </w:div>
    <w:div w:id="1244145722">
      <w:bodyDiv w:val="1"/>
      <w:marLeft w:val="0"/>
      <w:marRight w:val="0"/>
      <w:marTop w:val="0"/>
      <w:marBottom w:val="0"/>
      <w:divBdr>
        <w:top w:val="none" w:sz="0" w:space="0" w:color="auto"/>
        <w:left w:val="none" w:sz="0" w:space="0" w:color="auto"/>
        <w:bottom w:val="none" w:sz="0" w:space="0" w:color="auto"/>
        <w:right w:val="none" w:sz="0" w:space="0" w:color="auto"/>
      </w:divBdr>
    </w:div>
    <w:div w:id="1244340613">
      <w:bodyDiv w:val="1"/>
      <w:marLeft w:val="0"/>
      <w:marRight w:val="0"/>
      <w:marTop w:val="0"/>
      <w:marBottom w:val="0"/>
      <w:divBdr>
        <w:top w:val="none" w:sz="0" w:space="0" w:color="auto"/>
        <w:left w:val="none" w:sz="0" w:space="0" w:color="auto"/>
        <w:bottom w:val="none" w:sz="0" w:space="0" w:color="auto"/>
        <w:right w:val="none" w:sz="0" w:space="0" w:color="auto"/>
      </w:divBdr>
    </w:div>
    <w:div w:id="1244998005">
      <w:bodyDiv w:val="1"/>
      <w:marLeft w:val="0"/>
      <w:marRight w:val="0"/>
      <w:marTop w:val="0"/>
      <w:marBottom w:val="0"/>
      <w:divBdr>
        <w:top w:val="none" w:sz="0" w:space="0" w:color="auto"/>
        <w:left w:val="none" w:sz="0" w:space="0" w:color="auto"/>
        <w:bottom w:val="none" w:sz="0" w:space="0" w:color="auto"/>
        <w:right w:val="none" w:sz="0" w:space="0" w:color="auto"/>
      </w:divBdr>
    </w:div>
    <w:div w:id="1245726550">
      <w:bodyDiv w:val="1"/>
      <w:marLeft w:val="0"/>
      <w:marRight w:val="0"/>
      <w:marTop w:val="0"/>
      <w:marBottom w:val="0"/>
      <w:divBdr>
        <w:top w:val="none" w:sz="0" w:space="0" w:color="auto"/>
        <w:left w:val="none" w:sz="0" w:space="0" w:color="auto"/>
        <w:bottom w:val="none" w:sz="0" w:space="0" w:color="auto"/>
        <w:right w:val="none" w:sz="0" w:space="0" w:color="auto"/>
      </w:divBdr>
    </w:div>
    <w:div w:id="1245797163">
      <w:bodyDiv w:val="1"/>
      <w:marLeft w:val="0"/>
      <w:marRight w:val="0"/>
      <w:marTop w:val="0"/>
      <w:marBottom w:val="0"/>
      <w:divBdr>
        <w:top w:val="none" w:sz="0" w:space="0" w:color="auto"/>
        <w:left w:val="none" w:sz="0" w:space="0" w:color="auto"/>
        <w:bottom w:val="none" w:sz="0" w:space="0" w:color="auto"/>
        <w:right w:val="none" w:sz="0" w:space="0" w:color="auto"/>
      </w:divBdr>
    </w:div>
    <w:div w:id="1246377550">
      <w:bodyDiv w:val="1"/>
      <w:marLeft w:val="0"/>
      <w:marRight w:val="0"/>
      <w:marTop w:val="0"/>
      <w:marBottom w:val="0"/>
      <w:divBdr>
        <w:top w:val="none" w:sz="0" w:space="0" w:color="auto"/>
        <w:left w:val="none" w:sz="0" w:space="0" w:color="auto"/>
        <w:bottom w:val="none" w:sz="0" w:space="0" w:color="auto"/>
        <w:right w:val="none" w:sz="0" w:space="0" w:color="auto"/>
      </w:divBdr>
    </w:div>
    <w:div w:id="1246840060">
      <w:bodyDiv w:val="1"/>
      <w:marLeft w:val="0"/>
      <w:marRight w:val="0"/>
      <w:marTop w:val="0"/>
      <w:marBottom w:val="0"/>
      <w:divBdr>
        <w:top w:val="none" w:sz="0" w:space="0" w:color="auto"/>
        <w:left w:val="none" w:sz="0" w:space="0" w:color="auto"/>
        <w:bottom w:val="none" w:sz="0" w:space="0" w:color="auto"/>
        <w:right w:val="none" w:sz="0" w:space="0" w:color="auto"/>
      </w:divBdr>
    </w:div>
    <w:div w:id="1246956719">
      <w:bodyDiv w:val="1"/>
      <w:marLeft w:val="0"/>
      <w:marRight w:val="0"/>
      <w:marTop w:val="0"/>
      <w:marBottom w:val="0"/>
      <w:divBdr>
        <w:top w:val="none" w:sz="0" w:space="0" w:color="auto"/>
        <w:left w:val="none" w:sz="0" w:space="0" w:color="auto"/>
        <w:bottom w:val="none" w:sz="0" w:space="0" w:color="auto"/>
        <w:right w:val="none" w:sz="0" w:space="0" w:color="auto"/>
      </w:divBdr>
    </w:div>
    <w:div w:id="1247181475">
      <w:bodyDiv w:val="1"/>
      <w:marLeft w:val="0"/>
      <w:marRight w:val="0"/>
      <w:marTop w:val="0"/>
      <w:marBottom w:val="0"/>
      <w:divBdr>
        <w:top w:val="none" w:sz="0" w:space="0" w:color="auto"/>
        <w:left w:val="none" w:sz="0" w:space="0" w:color="auto"/>
        <w:bottom w:val="none" w:sz="0" w:space="0" w:color="auto"/>
        <w:right w:val="none" w:sz="0" w:space="0" w:color="auto"/>
      </w:divBdr>
      <w:divsChild>
        <w:div w:id="198710258">
          <w:marLeft w:val="480"/>
          <w:marRight w:val="0"/>
          <w:marTop w:val="0"/>
          <w:marBottom w:val="0"/>
          <w:divBdr>
            <w:top w:val="none" w:sz="0" w:space="0" w:color="auto"/>
            <w:left w:val="none" w:sz="0" w:space="0" w:color="auto"/>
            <w:bottom w:val="none" w:sz="0" w:space="0" w:color="auto"/>
            <w:right w:val="none" w:sz="0" w:space="0" w:color="auto"/>
          </w:divBdr>
        </w:div>
        <w:div w:id="1047872984">
          <w:marLeft w:val="480"/>
          <w:marRight w:val="0"/>
          <w:marTop w:val="0"/>
          <w:marBottom w:val="0"/>
          <w:divBdr>
            <w:top w:val="none" w:sz="0" w:space="0" w:color="auto"/>
            <w:left w:val="none" w:sz="0" w:space="0" w:color="auto"/>
            <w:bottom w:val="none" w:sz="0" w:space="0" w:color="auto"/>
            <w:right w:val="none" w:sz="0" w:space="0" w:color="auto"/>
          </w:divBdr>
        </w:div>
        <w:div w:id="387581741">
          <w:marLeft w:val="480"/>
          <w:marRight w:val="0"/>
          <w:marTop w:val="0"/>
          <w:marBottom w:val="0"/>
          <w:divBdr>
            <w:top w:val="none" w:sz="0" w:space="0" w:color="auto"/>
            <w:left w:val="none" w:sz="0" w:space="0" w:color="auto"/>
            <w:bottom w:val="none" w:sz="0" w:space="0" w:color="auto"/>
            <w:right w:val="none" w:sz="0" w:space="0" w:color="auto"/>
          </w:divBdr>
        </w:div>
        <w:div w:id="1421676035">
          <w:marLeft w:val="480"/>
          <w:marRight w:val="0"/>
          <w:marTop w:val="0"/>
          <w:marBottom w:val="0"/>
          <w:divBdr>
            <w:top w:val="none" w:sz="0" w:space="0" w:color="auto"/>
            <w:left w:val="none" w:sz="0" w:space="0" w:color="auto"/>
            <w:bottom w:val="none" w:sz="0" w:space="0" w:color="auto"/>
            <w:right w:val="none" w:sz="0" w:space="0" w:color="auto"/>
          </w:divBdr>
        </w:div>
        <w:div w:id="593324688">
          <w:marLeft w:val="480"/>
          <w:marRight w:val="0"/>
          <w:marTop w:val="0"/>
          <w:marBottom w:val="0"/>
          <w:divBdr>
            <w:top w:val="none" w:sz="0" w:space="0" w:color="auto"/>
            <w:left w:val="none" w:sz="0" w:space="0" w:color="auto"/>
            <w:bottom w:val="none" w:sz="0" w:space="0" w:color="auto"/>
            <w:right w:val="none" w:sz="0" w:space="0" w:color="auto"/>
          </w:divBdr>
        </w:div>
        <w:div w:id="910893809">
          <w:marLeft w:val="480"/>
          <w:marRight w:val="0"/>
          <w:marTop w:val="0"/>
          <w:marBottom w:val="0"/>
          <w:divBdr>
            <w:top w:val="none" w:sz="0" w:space="0" w:color="auto"/>
            <w:left w:val="none" w:sz="0" w:space="0" w:color="auto"/>
            <w:bottom w:val="none" w:sz="0" w:space="0" w:color="auto"/>
            <w:right w:val="none" w:sz="0" w:space="0" w:color="auto"/>
          </w:divBdr>
        </w:div>
        <w:div w:id="326983896">
          <w:marLeft w:val="480"/>
          <w:marRight w:val="0"/>
          <w:marTop w:val="0"/>
          <w:marBottom w:val="0"/>
          <w:divBdr>
            <w:top w:val="none" w:sz="0" w:space="0" w:color="auto"/>
            <w:left w:val="none" w:sz="0" w:space="0" w:color="auto"/>
            <w:bottom w:val="none" w:sz="0" w:space="0" w:color="auto"/>
            <w:right w:val="none" w:sz="0" w:space="0" w:color="auto"/>
          </w:divBdr>
        </w:div>
        <w:div w:id="1884781517">
          <w:marLeft w:val="480"/>
          <w:marRight w:val="0"/>
          <w:marTop w:val="0"/>
          <w:marBottom w:val="0"/>
          <w:divBdr>
            <w:top w:val="none" w:sz="0" w:space="0" w:color="auto"/>
            <w:left w:val="none" w:sz="0" w:space="0" w:color="auto"/>
            <w:bottom w:val="none" w:sz="0" w:space="0" w:color="auto"/>
            <w:right w:val="none" w:sz="0" w:space="0" w:color="auto"/>
          </w:divBdr>
        </w:div>
        <w:div w:id="500582013">
          <w:marLeft w:val="480"/>
          <w:marRight w:val="0"/>
          <w:marTop w:val="0"/>
          <w:marBottom w:val="0"/>
          <w:divBdr>
            <w:top w:val="none" w:sz="0" w:space="0" w:color="auto"/>
            <w:left w:val="none" w:sz="0" w:space="0" w:color="auto"/>
            <w:bottom w:val="none" w:sz="0" w:space="0" w:color="auto"/>
            <w:right w:val="none" w:sz="0" w:space="0" w:color="auto"/>
          </w:divBdr>
        </w:div>
        <w:div w:id="1439909856">
          <w:marLeft w:val="480"/>
          <w:marRight w:val="0"/>
          <w:marTop w:val="0"/>
          <w:marBottom w:val="0"/>
          <w:divBdr>
            <w:top w:val="none" w:sz="0" w:space="0" w:color="auto"/>
            <w:left w:val="none" w:sz="0" w:space="0" w:color="auto"/>
            <w:bottom w:val="none" w:sz="0" w:space="0" w:color="auto"/>
            <w:right w:val="none" w:sz="0" w:space="0" w:color="auto"/>
          </w:divBdr>
        </w:div>
        <w:div w:id="117648484">
          <w:marLeft w:val="480"/>
          <w:marRight w:val="0"/>
          <w:marTop w:val="0"/>
          <w:marBottom w:val="0"/>
          <w:divBdr>
            <w:top w:val="none" w:sz="0" w:space="0" w:color="auto"/>
            <w:left w:val="none" w:sz="0" w:space="0" w:color="auto"/>
            <w:bottom w:val="none" w:sz="0" w:space="0" w:color="auto"/>
            <w:right w:val="none" w:sz="0" w:space="0" w:color="auto"/>
          </w:divBdr>
        </w:div>
        <w:div w:id="100222598">
          <w:marLeft w:val="480"/>
          <w:marRight w:val="0"/>
          <w:marTop w:val="0"/>
          <w:marBottom w:val="0"/>
          <w:divBdr>
            <w:top w:val="none" w:sz="0" w:space="0" w:color="auto"/>
            <w:left w:val="none" w:sz="0" w:space="0" w:color="auto"/>
            <w:bottom w:val="none" w:sz="0" w:space="0" w:color="auto"/>
            <w:right w:val="none" w:sz="0" w:space="0" w:color="auto"/>
          </w:divBdr>
        </w:div>
        <w:div w:id="597367698">
          <w:marLeft w:val="480"/>
          <w:marRight w:val="0"/>
          <w:marTop w:val="0"/>
          <w:marBottom w:val="0"/>
          <w:divBdr>
            <w:top w:val="none" w:sz="0" w:space="0" w:color="auto"/>
            <w:left w:val="none" w:sz="0" w:space="0" w:color="auto"/>
            <w:bottom w:val="none" w:sz="0" w:space="0" w:color="auto"/>
            <w:right w:val="none" w:sz="0" w:space="0" w:color="auto"/>
          </w:divBdr>
        </w:div>
        <w:div w:id="1360475781">
          <w:marLeft w:val="480"/>
          <w:marRight w:val="0"/>
          <w:marTop w:val="0"/>
          <w:marBottom w:val="0"/>
          <w:divBdr>
            <w:top w:val="none" w:sz="0" w:space="0" w:color="auto"/>
            <w:left w:val="none" w:sz="0" w:space="0" w:color="auto"/>
            <w:bottom w:val="none" w:sz="0" w:space="0" w:color="auto"/>
            <w:right w:val="none" w:sz="0" w:space="0" w:color="auto"/>
          </w:divBdr>
        </w:div>
        <w:div w:id="438109914">
          <w:marLeft w:val="480"/>
          <w:marRight w:val="0"/>
          <w:marTop w:val="0"/>
          <w:marBottom w:val="0"/>
          <w:divBdr>
            <w:top w:val="none" w:sz="0" w:space="0" w:color="auto"/>
            <w:left w:val="none" w:sz="0" w:space="0" w:color="auto"/>
            <w:bottom w:val="none" w:sz="0" w:space="0" w:color="auto"/>
            <w:right w:val="none" w:sz="0" w:space="0" w:color="auto"/>
          </w:divBdr>
        </w:div>
        <w:div w:id="1978104741">
          <w:marLeft w:val="480"/>
          <w:marRight w:val="0"/>
          <w:marTop w:val="0"/>
          <w:marBottom w:val="0"/>
          <w:divBdr>
            <w:top w:val="none" w:sz="0" w:space="0" w:color="auto"/>
            <w:left w:val="none" w:sz="0" w:space="0" w:color="auto"/>
            <w:bottom w:val="none" w:sz="0" w:space="0" w:color="auto"/>
            <w:right w:val="none" w:sz="0" w:space="0" w:color="auto"/>
          </w:divBdr>
        </w:div>
        <w:div w:id="202791338">
          <w:marLeft w:val="480"/>
          <w:marRight w:val="0"/>
          <w:marTop w:val="0"/>
          <w:marBottom w:val="0"/>
          <w:divBdr>
            <w:top w:val="none" w:sz="0" w:space="0" w:color="auto"/>
            <w:left w:val="none" w:sz="0" w:space="0" w:color="auto"/>
            <w:bottom w:val="none" w:sz="0" w:space="0" w:color="auto"/>
            <w:right w:val="none" w:sz="0" w:space="0" w:color="auto"/>
          </w:divBdr>
        </w:div>
        <w:div w:id="1989508868">
          <w:marLeft w:val="480"/>
          <w:marRight w:val="0"/>
          <w:marTop w:val="0"/>
          <w:marBottom w:val="0"/>
          <w:divBdr>
            <w:top w:val="none" w:sz="0" w:space="0" w:color="auto"/>
            <w:left w:val="none" w:sz="0" w:space="0" w:color="auto"/>
            <w:bottom w:val="none" w:sz="0" w:space="0" w:color="auto"/>
            <w:right w:val="none" w:sz="0" w:space="0" w:color="auto"/>
          </w:divBdr>
        </w:div>
        <w:div w:id="1783963069">
          <w:marLeft w:val="480"/>
          <w:marRight w:val="0"/>
          <w:marTop w:val="0"/>
          <w:marBottom w:val="0"/>
          <w:divBdr>
            <w:top w:val="none" w:sz="0" w:space="0" w:color="auto"/>
            <w:left w:val="none" w:sz="0" w:space="0" w:color="auto"/>
            <w:bottom w:val="none" w:sz="0" w:space="0" w:color="auto"/>
            <w:right w:val="none" w:sz="0" w:space="0" w:color="auto"/>
          </w:divBdr>
        </w:div>
        <w:div w:id="2001228154">
          <w:marLeft w:val="480"/>
          <w:marRight w:val="0"/>
          <w:marTop w:val="0"/>
          <w:marBottom w:val="0"/>
          <w:divBdr>
            <w:top w:val="none" w:sz="0" w:space="0" w:color="auto"/>
            <w:left w:val="none" w:sz="0" w:space="0" w:color="auto"/>
            <w:bottom w:val="none" w:sz="0" w:space="0" w:color="auto"/>
            <w:right w:val="none" w:sz="0" w:space="0" w:color="auto"/>
          </w:divBdr>
        </w:div>
        <w:div w:id="1525900226">
          <w:marLeft w:val="480"/>
          <w:marRight w:val="0"/>
          <w:marTop w:val="0"/>
          <w:marBottom w:val="0"/>
          <w:divBdr>
            <w:top w:val="none" w:sz="0" w:space="0" w:color="auto"/>
            <w:left w:val="none" w:sz="0" w:space="0" w:color="auto"/>
            <w:bottom w:val="none" w:sz="0" w:space="0" w:color="auto"/>
            <w:right w:val="none" w:sz="0" w:space="0" w:color="auto"/>
          </w:divBdr>
        </w:div>
        <w:div w:id="689111478">
          <w:marLeft w:val="480"/>
          <w:marRight w:val="0"/>
          <w:marTop w:val="0"/>
          <w:marBottom w:val="0"/>
          <w:divBdr>
            <w:top w:val="none" w:sz="0" w:space="0" w:color="auto"/>
            <w:left w:val="none" w:sz="0" w:space="0" w:color="auto"/>
            <w:bottom w:val="none" w:sz="0" w:space="0" w:color="auto"/>
            <w:right w:val="none" w:sz="0" w:space="0" w:color="auto"/>
          </w:divBdr>
        </w:div>
        <w:div w:id="1024087807">
          <w:marLeft w:val="480"/>
          <w:marRight w:val="0"/>
          <w:marTop w:val="0"/>
          <w:marBottom w:val="0"/>
          <w:divBdr>
            <w:top w:val="none" w:sz="0" w:space="0" w:color="auto"/>
            <w:left w:val="none" w:sz="0" w:space="0" w:color="auto"/>
            <w:bottom w:val="none" w:sz="0" w:space="0" w:color="auto"/>
            <w:right w:val="none" w:sz="0" w:space="0" w:color="auto"/>
          </w:divBdr>
        </w:div>
        <w:div w:id="621350262">
          <w:marLeft w:val="480"/>
          <w:marRight w:val="0"/>
          <w:marTop w:val="0"/>
          <w:marBottom w:val="0"/>
          <w:divBdr>
            <w:top w:val="none" w:sz="0" w:space="0" w:color="auto"/>
            <w:left w:val="none" w:sz="0" w:space="0" w:color="auto"/>
            <w:bottom w:val="none" w:sz="0" w:space="0" w:color="auto"/>
            <w:right w:val="none" w:sz="0" w:space="0" w:color="auto"/>
          </w:divBdr>
        </w:div>
        <w:div w:id="1950236931">
          <w:marLeft w:val="480"/>
          <w:marRight w:val="0"/>
          <w:marTop w:val="0"/>
          <w:marBottom w:val="0"/>
          <w:divBdr>
            <w:top w:val="none" w:sz="0" w:space="0" w:color="auto"/>
            <w:left w:val="none" w:sz="0" w:space="0" w:color="auto"/>
            <w:bottom w:val="none" w:sz="0" w:space="0" w:color="auto"/>
            <w:right w:val="none" w:sz="0" w:space="0" w:color="auto"/>
          </w:divBdr>
        </w:div>
        <w:div w:id="600262060">
          <w:marLeft w:val="480"/>
          <w:marRight w:val="0"/>
          <w:marTop w:val="0"/>
          <w:marBottom w:val="0"/>
          <w:divBdr>
            <w:top w:val="none" w:sz="0" w:space="0" w:color="auto"/>
            <w:left w:val="none" w:sz="0" w:space="0" w:color="auto"/>
            <w:bottom w:val="none" w:sz="0" w:space="0" w:color="auto"/>
            <w:right w:val="none" w:sz="0" w:space="0" w:color="auto"/>
          </w:divBdr>
        </w:div>
        <w:div w:id="8720323">
          <w:marLeft w:val="480"/>
          <w:marRight w:val="0"/>
          <w:marTop w:val="0"/>
          <w:marBottom w:val="0"/>
          <w:divBdr>
            <w:top w:val="none" w:sz="0" w:space="0" w:color="auto"/>
            <w:left w:val="none" w:sz="0" w:space="0" w:color="auto"/>
            <w:bottom w:val="none" w:sz="0" w:space="0" w:color="auto"/>
            <w:right w:val="none" w:sz="0" w:space="0" w:color="auto"/>
          </w:divBdr>
        </w:div>
        <w:div w:id="1036153130">
          <w:marLeft w:val="480"/>
          <w:marRight w:val="0"/>
          <w:marTop w:val="0"/>
          <w:marBottom w:val="0"/>
          <w:divBdr>
            <w:top w:val="none" w:sz="0" w:space="0" w:color="auto"/>
            <w:left w:val="none" w:sz="0" w:space="0" w:color="auto"/>
            <w:bottom w:val="none" w:sz="0" w:space="0" w:color="auto"/>
            <w:right w:val="none" w:sz="0" w:space="0" w:color="auto"/>
          </w:divBdr>
        </w:div>
        <w:div w:id="1990162070">
          <w:marLeft w:val="480"/>
          <w:marRight w:val="0"/>
          <w:marTop w:val="0"/>
          <w:marBottom w:val="0"/>
          <w:divBdr>
            <w:top w:val="none" w:sz="0" w:space="0" w:color="auto"/>
            <w:left w:val="none" w:sz="0" w:space="0" w:color="auto"/>
            <w:bottom w:val="none" w:sz="0" w:space="0" w:color="auto"/>
            <w:right w:val="none" w:sz="0" w:space="0" w:color="auto"/>
          </w:divBdr>
        </w:div>
        <w:div w:id="251092587">
          <w:marLeft w:val="480"/>
          <w:marRight w:val="0"/>
          <w:marTop w:val="0"/>
          <w:marBottom w:val="0"/>
          <w:divBdr>
            <w:top w:val="none" w:sz="0" w:space="0" w:color="auto"/>
            <w:left w:val="none" w:sz="0" w:space="0" w:color="auto"/>
            <w:bottom w:val="none" w:sz="0" w:space="0" w:color="auto"/>
            <w:right w:val="none" w:sz="0" w:space="0" w:color="auto"/>
          </w:divBdr>
        </w:div>
        <w:div w:id="1402829484">
          <w:marLeft w:val="480"/>
          <w:marRight w:val="0"/>
          <w:marTop w:val="0"/>
          <w:marBottom w:val="0"/>
          <w:divBdr>
            <w:top w:val="none" w:sz="0" w:space="0" w:color="auto"/>
            <w:left w:val="none" w:sz="0" w:space="0" w:color="auto"/>
            <w:bottom w:val="none" w:sz="0" w:space="0" w:color="auto"/>
            <w:right w:val="none" w:sz="0" w:space="0" w:color="auto"/>
          </w:divBdr>
        </w:div>
        <w:div w:id="1065756520">
          <w:marLeft w:val="480"/>
          <w:marRight w:val="0"/>
          <w:marTop w:val="0"/>
          <w:marBottom w:val="0"/>
          <w:divBdr>
            <w:top w:val="none" w:sz="0" w:space="0" w:color="auto"/>
            <w:left w:val="none" w:sz="0" w:space="0" w:color="auto"/>
            <w:bottom w:val="none" w:sz="0" w:space="0" w:color="auto"/>
            <w:right w:val="none" w:sz="0" w:space="0" w:color="auto"/>
          </w:divBdr>
        </w:div>
        <w:div w:id="1204751034">
          <w:marLeft w:val="480"/>
          <w:marRight w:val="0"/>
          <w:marTop w:val="0"/>
          <w:marBottom w:val="0"/>
          <w:divBdr>
            <w:top w:val="none" w:sz="0" w:space="0" w:color="auto"/>
            <w:left w:val="none" w:sz="0" w:space="0" w:color="auto"/>
            <w:bottom w:val="none" w:sz="0" w:space="0" w:color="auto"/>
            <w:right w:val="none" w:sz="0" w:space="0" w:color="auto"/>
          </w:divBdr>
        </w:div>
        <w:div w:id="12806358">
          <w:marLeft w:val="480"/>
          <w:marRight w:val="0"/>
          <w:marTop w:val="0"/>
          <w:marBottom w:val="0"/>
          <w:divBdr>
            <w:top w:val="none" w:sz="0" w:space="0" w:color="auto"/>
            <w:left w:val="none" w:sz="0" w:space="0" w:color="auto"/>
            <w:bottom w:val="none" w:sz="0" w:space="0" w:color="auto"/>
            <w:right w:val="none" w:sz="0" w:space="0" w:color="auto"/>
          </w:divBdr>
        </w:div>
        <w:div w:id="1859081072">
          <w:marLeft w:val="480"/>
          <w:marRight w:val="0"/>
          <w:marTop w:val="0"/>
          <w:marBottom w:val="0"/>
          <w:divBdr>
            <w:top w:val="none" w:sz="0" w:space="0" w:color="auto"/>
            <w:left w:val="none" w:sz="0" w:space="0" w:color="auto"/>
            <w:bottom w:val="none" w:sz="0" w:space="0" w:color="auto"/>
            <w:right w:val="none" w:sz="0" w:space="0" w:color="auto"/>
          </w:divBdr>
        </w:div>
        <w:div w:id="344014783">
          <w:marLeft w:val="480"/>
          <w:marRight w:val="0"/>
          <w:marTop w:val="0"/>
          <w:marBottom w:val="0"/>
          <w:divBdr>
            <w:top w:val="none" w:sz="0" w:space="0" w:color="auto"/>
            <w:left w:val="none" w:sz="0" w:space="0" w:color="auto"/>
            <w:bottom w:val="none" w:sz="0" w:space="0" w:color="auto"/>
            <w:right w:val="none" w:sz="0" w:space="0" w:color="auto"/>
          </w:divBdr>
        </w:div>
        <w:div w:id="553202525">
          <w:marLeft w:val="480"/>
          <w:marRight w:val="0"/>
          <w:marTop w:val="0"/>
          <w:marBottom w:val="0"/>
          <w:divBdr>
            <w:top w:val="none" w:sz="0" w:space="0" w:color="auto"/>
            <w:left w:val="none" w:sz="0" w:space="0" w:color="auto"/>
            <w:bottom w:val="none" w:sz="0" w:space="0" w:color="auto"/>
            <w:right w:val="none" w:sz="0" w:space="0" w:color="auto"/>
          </w:divBdr>
        </w:div>
        <w:div w:id="5790739">
          <w:marLeft w:val="480"/>
          <w:marRight w:val="0"/>
          <w:marTop w:val="0"/>
          <w:marBottom w:val="0"/>
          <w:divBdr>
            <w:top w:val="none" w:sz="0" w:space="0" w:color="auto"/>
            <w:left w:val="none" w:sz="0" w:space="0" w:color="auto"/>
            <w:bottom w:val="none" w:sz="0" w:space="0" w:color="auto"/>
            <w:right w:val="none" w:sz="0" w:space="0" w:color="auto"/>
          </w:divBdr>
        </w:div>
        <w:div w:id="1836649732">
          <w:marLeft w:val="480"/>
          <w:marRight w:val="0"/>
          <w:marTop w:val="0"/>
          <w:marBottom w:val="0"/>
          <w:divBdr>
            <w:top w:val="none" w:sz="0" w:space="0" w:color="auto"/>
            <w:left w:val="none" w:sz="0" w:space="0" w:color="auto"/>
            <w:bottom w:val="none" w:sz="0" w:space="0" w:color="auto"/>
            <w:right w:val="none" w:sz="0" w:space="0" w:color="auto"/>
          </w:divBdr>
        </w:div>
        <w:div w:id="1691953668">
          <w:marLeft w:val="480"/>
          <w:marRight w:val="0"/>
          <w:marTop w:val="0"/>
          <w:marBottom w:val="0"/>
          <w:divBdr>
            <w:top w:val="none" w:sz="0" w:space="0" w:color="auto"/>
            <w:left w:val="none" w:sz="0" w:space="0" w:color="auto"/>
            <w:bottom w:val="none" w:sz="0" w:space="0" w:color="auto"/>
            <w:right w:val="none" w:sz="0" w:space="0" w:color="auto"/>
          </w:divBdr>
        </w:div>
        <w:div w:id="1977177988">
          <w:marLeft w:val="480"/>
          <w:marRight w:val="0"/>
          <w:marTop w:val="0"/>
          <w:marBottom w:val="0"/>
          <w:divBdr>
            <w:top w:val="none" w:sz="0" w:space="0" w:color="auto"/>
            <w:left w:val="none" w:sz="0" w:space="0" w:color="auto"/>
            <w:bottom w:val="none" w:sz="0" w:space="0" w:color="auto"/>
            <w:right w:val="none" w:sz="0" w:space="0" w:color="auto"/>
          </w:divBdr>
        </w:div>
        <w:div w:id="2031640560">
          <w:marLeft w:val="480"/>
          <w:marRight w:val="0"/>
          <w:marTop w:val="0"/>
          <w:marBottom w:val="0"/>
          <w:divBdr>
            <w:top w:val="none" w:sz="0" w:space="0" w:color="auto"/>
            <w:left w:val="none" w:sz="0" w:space="0" w:color="auto"/>
            <w:bottom w:val="none" w:sz="0" w:space="0" w:color="auto"/>
            <w:right w:val="none" w:sz="0" w:space="0" w:color="auto"/>
          </w:divBdr>
        </w:div>
        <w:div w:id="489449506">
          <w:marLeft w:val="480"/>
          <w:marRight w:val="0"/>
          <w:marTop w:val="0"/>
          <w:marBottom w:val="0"/>
          <w:divBdr>
            <w:top w:val="none" w:sz="0" w:space="0" w:color="auto"/>
            <w:left w:val="none" w:sz="0" w:space="0" w:color="auto"/>
            <w:bottom w:val="none" w:sz="0" w:space="0" w:color="auto"/>
            <w:right w:val="none" w:sz="0" w:space="0" w:color="auto"/>
          </w:divBdr>
        </w:div>
        <w:div w:id="8065858">
          <w:marLeft w:val="480"/>
          <w:marRight w:val="0"/>
          <w:marTop w:val="0"/>
          <w:marBottom w:val="0"/>
          <w:divBdr>
            <w:top w:val="none" w:sz="0" w:space="0" w:color="auto"/>
            <w:left w:val="none" w:sz="0" w:space="0" w:color="auto"/>
            <w:bottom w:val="none" w:sz="0" w:space="0" w:color="auto"/>
            <w:right w:val="none" w:sz="0" w:space="0" w:color="auto"/>
          </w:divBdr>
        </w:div>
        <w:div w:id="1802074637">
          <w:marLeft w:val="480"/>
          <w:marRight w:val="0"/>
          <w:marTop w:val="0"/>
          <w:marBottom w:val="0"/>
          <w:divBdr>
            <w:top w:val="none" w:sz="0" w:space="0" w:color="auto"/>
            <w:left w:val="none" w:sz="0" w:space="0" w:color="auto"/>
            <w:bottom w:val="none" w:sz="0" w:space="0" w:color="auto"/>
            <w:right w:val="none" w:sz="0" w:space="0" w:color="auto"/>
          </w:divBdr>
        </w:div>
        <w:div w:id="2046520030">
          <w:marLeft w:val="480"/>
          <w:marRight w:val="0"/>
          <w:marTop w:val="0"/>
          <w:marBottom w:val="0"/>
          <w:divBdr>
            <w:top w:val="none" w:sz="0" w:space="0" w:color="auto"/>
            <w:left w:val="none" w:sz="0" w:space="0" w:color="auto"/>
            <w:bottom w:val="none" w:sz="0" w:space="0" w:color="auto"/>
            <w:right w:val="none" w:sz="0" w:space="0" w:color="auto"/>
          </w:divBdr>
        </w:div>
        <w:div w:id="1566796799">
          <w:marLeft w:val="480"/>
          <w:marRight w:val="0"/>
          <w:marTop w:val="0"/>
          <w:marBottom w:val="0"/>
          <w:divBdr>
            <w:top w:val="none" w:sz="0" w:space="0" w:color="auto"/>
            <w:left w:val="none" w:sz="0" w:space="0" w:color="auto"/>
            <w:bottom w:val="none" w:sz="0" w:space="0" w:color="auto"/>
            <w:right w:val="none" w:sz="0" w:space="0" w:color="auto"/>
          </w:divBdr>
        </w:div>
        <w:div w:id="1211528526">
          <w:marLeft w:val="480"/>
          <w:marRight w:val="0"/>
          <w:marTop w:val="0"/>
          <w:marBottom w:val="0"/>
          <w:divBdr>
            <w:top w:val="none" w:sz="0" w:space="0" w:color="auto"/>
            <w:left w:val="none" w:sz="0" w:space="0" w:color="auto"/>
            <w:bottom w:val="none" w:sz="0" w:space="0" w:color="auto"/>
            <w:right w:val="none" w:sz="0" w:space="0" w:color="auto"/>
          </w:divBdr>
        </w:div>
        <w:div w:id="1503935339">
          <w:marLeft w:val="480"/>
          <w:marRight w:val="0"/>
          <w:marTop w:val="0"/>
          <w:marBottom w:val="0"/>
          <w:divBdr>
            <w:top w:val="none" w:sz="0" w:space="0" w:color="auto"/>
            <w:left w:val="none" w:sz="0" w:space="0" w:color="auto"/>
            <w:bottom w:val="none" w:sz="0" w:space="0" w:color="auto"/>
            <w:right w:val="none" w:sz="0" w:space="0" w:color="auto"/>
          </w:divBdr>
        </w:div>
        <w:div w:id="591817419">
          <w:marLeft w:val="480"/>
          <w:marRight w:val="0"/>
          <w:marTop w:val="0"/>
          <w:marBottom w:val="0"/>
          <w:divBdr>
            <w:top w:val="none" w:sz="0" w:space="0" w:color="auto"/>
            <w:left w:val="none" w:sz="0" w:space="0" w:color="auto"/>
            <w:bottom w:val="none" w:sz="0" w:space="0" w:color="auto"/>
            <w:right w:val="none" w:sz="0" w:space="0" w:color="auto"/>
          </w:divBdr>
        </w:div>
        <w:div w:id="464589080">
          <w:marLeft w:val="480"/>
          <w:marRight w:val="0"/>
          <w:marTop w:val="0"/>
          <w:marBottom w:val="0"/>
          <w:divBdr>
            <w:top w:val="none" w:sz="0" w:space="0" w:color="auto"/>
            <w:left w:val="none" w:sz="0" w:space="0" w:color="auto"/>
            <w:bottom w:val="none" w:sz="0" w:space="0" w:color="auto"/>
            <w:right w:val="none" w:sz="0" w:space="0" w:color="auto"/>
          </w:divBdr>
        </w:div>
        <w:div w:id="1221557729">
          <w:marLeft w:val="480"/>
          <w:marRight w:val="0"/>
          <w:marTop w:val="0"/>
          <w:marBottom w:val="0"/>
          <w:divBdr>
            <w:top w:val="none" w:sz="0" w:space="0" w:color="auto"/>
            <w:left w:val="none" w:sz="0" w:space="0" w:color="auto"/>
            <w:bottom w:val="none" w:sz="0" w:space="0" w:color="auto"/>
            <w:right w:val="none" w:sz="0" w:space="0" w:color="auto"/>
          </w:divBdr>
        </w:div>
        <w:div w:id="1054739812">
          <w:marLeft w:val="480"/>
          <w:marRight w:val="0"/>
          <w:marTop w:val="0"/>
          <w:marBottom w:val="0"/>
          <w:divBdr>
            <w:top w:val="none" w:sz="0" w:space="0" w:color="auto"/>
            <w:left w:val="none" w:sz="0" w:space="0" w:color="auto"/>
            <w:bottom w:val="none" w:sz="0" w:space="0" w:color="auto"/>
            <w:right w:val="none" w:sz="0" w:space="0" w:color="auto"/>
          </w:divBdr>
        </w:div>
        <w:div w:id="780803521">
          <w:marLeft w:val="480"/>
          <w:marRight w:val="0"/>
          <w:marTop w:val="0"/>
          <w:marBottom w:val="0"/>
          <w:divBdr>
            <w:top w:val="none" w:sz="0" w:space="0" w:color="auto"/>
            <w:left w:val="none" w:sz="0" w:space="0" w:color="auto"/>
            <w:bottom w:val="none" w:sz="0" w:space="0" w:color="auto"/>
            <w:right w:val="none" w:sz="0" w:space="0" w:color="auto"/>
          </w:divBdr>
        </w:div>
        <w:div w:id="52318218">
          <w:marLeft w:val="480"/>
          <w:marRight w:val="0"/>
          <w:marTop w:val="0"/>
          <w:marBottom w:val="0"/>
          <w:divBdr>
            <w:top w:val="none" w:sz="0" w:space="0" w:color="auto"/>
            <w:left w:val="none" w:sz="0" w:space="0" w:color="auto"/>
            <w:bottom w:val="none" w:sz="0" w:space="0" w:color="auto"/>
            <w:right w:val="none" w:sz="0" w:space="0" w:color="auto"/>
          </w:divBdr>
        </w:div>
        <w:div w:id="660425607">
          <w:marLeft w:val="480"/>
          <w:marRight w:val="0"/>
          <w:marTop w:val="0"/>
          <w:marBottom w:val="0"/>
          <w:divBdr>
            <w:top w:val="none" w:sz="0" w:space="0" w:color="auto"/>
            <w:left w:val="none" w:sz="0" w:space="0" w:color="auto"/>
            <w:bottom w:val="none" w:sz="0" w:space="0" w:color="auto"/>
            <w:right w:val="none" w:sz="0" w:space="0" w:color="auto"/>
          </w:divBdr>
        </w:div>
        <w:div w:id="642080099">
          <w:marLeft w:val="480"/>
          <w:marRight w:val="0"/>
          <w:marTop w:val="0"/>
          <w:marBottom w:val="0"/>
          <w:divBdr>
            <w:top w:val="none" w:sz="0" w:space="0" w:color="auto"/>
            <w:left w:val="none" w:sz="0" w:space="0" w:color="auto"/>
            <w:bottom w:val="none" w:sz="0" w:space="0" w:color="auto"/>
            <w:right w:val="none" w:sz="0" w:space="0" w:color="auto"/>
          </w:divBdr>
        </w:div>
        <w:div w:id="1355957027">
          <w:marLeft w:val="480"/>
          <w:marRight w:val="0"/>
          <w:marTop w:val="0"/>
          <w:marBottom w:val="0"/>
          <w:divBdr>
            <w:top w:val="none" w:sz="0" w:space="0" w:color="auto"/>
            <w:left w:val="none" w:sz="0" w:space="0" w:color="auto"/>
            <w:bottom w:val="none" w:sz="0" w:space="0" w:color="auto"/>
            <w:right w:val="none" w:sz="0" w:space="0" w:color="auto"/>
          </w:divBdr>
        </w:div>
        <w:div w:id="864248035">
          <w:marLeft w:val="480"/>
          <w:marRight w:val="0"/>
          <w:marTop w:val="0"/>
          <w:marBottom w:val="0"/>
          <w:divBdr>
            <w:top w:val="none" w:sz="0" w:space="0" w:color="auto"/>
            <w:left w:val="none" w:sz="0" w:space="0" w:color="auto"/>
            <w:bottom w:val="none" w:sz="0" w:space="0" w:color="auto"/>
            <w:right w:val="none" w:sz="0" w:space="0" w:color="auto"/>
          </w:divBdr>
        </w:div>
        <w:div w:id="2089307964">
          <w:marLeft w:val="480"/>
          <w:marRight w:val="0"/>
          <w:marTop w:val="0"/>
          <w:marBottom w:val="0"/>
          <w:divBdr>
            <w:top w:val="none" w:sz="0" w:space="0" w:color="auto"/>
            <w:left w:val="none" w:sz="0" w:space="0" w:color="auto"/>
            <w:bottom w:val="none" w:sz="0" w:space="0" w:color="auto"/>
            <w:right w:val="none" w:sz="0" w:space="0" w:color="auto"/>
          </w:divBdr>
        </w:div>
        <w:div w:id="1168863455">
          <w:marLeft w:val="480"/>
          <w:marRight w:val="0"/>
          <w:marTop w:val="0"/>
          <w:marBottom w:val="0"/>
          <w:divBdr>
            <w:top w:val="none" w:sz="0" w:space="0" w:color="auto"/>
            <w:left w:val="none" w:sz="0" w:space="0" w:color="auto"/>
            <w:bottom w:val="none" w:sz="0" w:space="0" w:color="auto"/>
            <w:right w:val="none" w:sz="0" w:space="0" w:color="auto"/>
          </w:divBdr>
        </w:div>
        <w:div w:id="898173835">
          <w:marLeft w:val="480"/>
          <w:marRight w:val="0"/>
          <w:marTop w:val="0"/>
          <w:marBottom w:val="0"/>
          <w:divBdr>
            <w:top w:val="none" w:sz="0" w:space="0" w:color="auto"/>
            <w:left w:val="none" w:sz="0" w:space="0" w:color="auto"/>
            <w:bottom w:val="none" w:sz="0" w:space="0" w:color="auto"/>
            <w:right w:val="none" w:sz="0" w:space="0" w:color="auto"/>
          </w:divBdr>
        </w:div>
        <w:div w:id="1909536301">
          <w:marLeft w:val="480"/>
          <w:marRight w:val="0"/>
          <w:marTop w:val="0"/>
          <w:marBottom w:val="0"/>
          <w:divBdr>
            <w:top w:val="none" w:sz="0" w:space="0" w:color="auto"/>
            <w:left w:val="none" w:sz="0" w:space="0" w:color="auto"/>
            <w:bottom w:val="none" w:sz="0" w:space="0" w:color="auto"/>
            <w:right w:val="none" w:sz="0" w:space="0" w:color="auto"/>
          </w:divBdr>
        </w:div>
        <w:div w:id="1759446476">
          <w:marLeft w:val="480"/>
          <w:marRight w:val="0"/>
          <w:marTop w:val="0"/>
          <w:marBottom w:val="0"/>
          <w:divBdr>
            <w:top w:val="none" w:sz="0" w:space="0" w:color="auto"/>
            <w:left w:val="none" w:sz="0" w:space="0" w:color="auto"/>
            <w:bottom w:val="none" w:sz="0" w:space="0" w:color="auto"/>
            <w:right w:val="none" w:sz="0" w:space="0" w:color="auto"/>
          </w:divBdr>
        </w:div>
        <w:div w:id="1525751112">
          <w:marLeft w:val="480"/>
          <w:marRight w:val="0"/>
          <w:marTop w:val="0"/>
          <w:marBottom w:val="0"/>
          <w:divBdr>
            <w:top w:val="none" w:sz="0" w:space="0" w:color="auto"/>
            <w:left w:val="none" w:sz="0" w:space="0" w:color="auto"/>
            <w:bottom w:val="none" w:sz="0" w:space="0" w:color="auto"/>
            <w:right w:val="none" w:sz="0" w:space="0" w:color="auto"/>
          </w:divBdr>
        </w:div>
        <w:div w:id="1627856590">
          <w:marLeft w:val="480"/>
          <w:marRight w:val="0"/>
          <w:marTop w:val="0"/>
          <w:marBottom w:val="0"/>
          <w:divBdr>
            <w:top w:val="none" w:sz="0" w:space="0" w:color="auto"/>
            <w:left w:val="none" w:sz="0" w:space="0" w:color="auto"/>
            <w:bottom w:val="none" w:sz="0" w:space="0" w:color="auto"/>
            <w:right w:val="none" w:sz="0" w:space="0" w:color="auto"/>
          </w:divBdr>
        </w:div>
        <w:div w:id="1610040910">
          <w:marLeft w:val="480"/>
          <w:marRight w:val="0"/>
          <w:marTop w:val="0"/>
          <w:marBottom w:val="0"/>
          <w:divBdr>
            <w:top w:val="none" w:sz="0" w:space="0" w:color="auto"/>
            <w:left w:val="none" w:sz="0" w:space="0" w:color="auto"/>
            <w:bottom w:val="none" w:sz="0" w:space="0" w:color="auto"/>
            <w:right w:val="none" w:sz="0" w:space="0" w:color="auto"/>
          </w:divBdr>
        </w:div>
        <w:div w:id="769547555">
          <w:marLeft w:val="480"/>
          <w:marRight w:val="0"/>
          <w:marTop w:val="0"/>
          <w:marBottom w:val="0"/>
          <w:divBdr>
            <w:top w:val="none" w:sz="0" w:space="0" w:color="auto"/>
            <w:left w:val="none" w:sz="0" w:space="0" w:color="auto"/>
            <w:bottom w:val="none" w:sz="0" w:space="0" w:color="auto"/>
            <w:right w:val="none" w:sz="0" w:space="0" w:color="auto"/>
          </w:divBdr>
        </w:div>
        <w:div w:id="540626953">
          <w:marLeft w:val="480"/>
          <w:marRight w:val="0"/>
          <w:marTop w:val="0"/>
          <w:marBottom w:val="0"/>
          <w:divBdr>
            <w:top w:val="none" w:sz="0" w:space="0" w:color="auto"/>
            <w:left w:val="none" w:sz="0" w:space="0" w:color="auto"/>
            <w:bottom w:val="none" w:sz="0" w:space="0" w:color="auto"/>
            <w:right w:val="none" w:sz="0" w:space="0" w:color="auto"/>
          </w:divBdr>
        </w:div>
        <w:div w:id="409279426">
          <w:marLeft w:val="480"/>
          <w:marRight w:val="0"/>
          <w:marTop w:val="0"/>
          <w:marBottom w:val="0"/>
          <w:divBdr>
            <w:top w:val="none" w:sz="0" w:space="0" w:color="auto"/>
            <w:left w:val="none" w:sz="0" w:space="0" w:color="auto"/>
            <w:bottom w:val="none" w:sz="0" w:space="0" w:color="auto"/>
            <w:right w:val="none" w:sz="0" w:space="0" w:color="auto"/>
          </w:divBdr>
        </w:div>
        <w:div w:id="1775514321">
          <w:marLeft w:val="480"/>
          <w:marRight w:val="0"/>
          <w:marTop w:val="0"/>
          <w:marBottom w:val="0"/>
          <w:divBdr>
            <w:top w:val="none" w:sz="0" w:space="0" w:color="auto"/>
            <w:left w:val="none" w:sz="0" w:space="0" w:color="auto"/>
            <w:bottom w:val="none" w:sz="0" w:space="0" w:color="auto"/>
            <w:right w:val="none" w:sz="0" w:space="0" w:color="auto"/>
          </w:divBdr>
        </w:div>
        <w:div w:id="478227090">
          <w:marLeft w:val="480"/>
          <w:marRight w:val="0"/>
          <w:marTop w:val="0"/>
          <w:marBottom w:val="0"/>
          <w:divBdr>
            <w:top w:val="none" w:sz="0" w:space="0" w:color="auto"/>
            <w:left w:val="none" w:sz="0" w:space="0" w:color="auto"/>
            <w:bottom w:val="none" w:sz="0" w:space="0" w:color="auto"/>
            <w:right w:val="none" w:sz="0" w:space="0" w:color="auto"/>
          </w:divBdr>
        </w:div>
        <w:div w:id="829369307">
          <w:marLeft w:val="480"/>
          <w:marRight w:val="0"/>
          <w:marTop w:val="0"/>
          <w:marBottom w:val="0"/>
          <w:divBdr>
            <w:top w:val="none" w:sz="0" w:space="0" w:color="auto"/>
            <w:left w:val="none" w:sz="0" w:space="0" w:color="auto"/>
            <w:bottom w:val="none" w:sz="0" w:space="0" w:color="auto"/>
            <w:right w:val="none" w:sz="0" w:space="0" w:color="auto"/>
          </w:divBdr>
        </w:div>
        <w:div w:id="247153686">
          <w:marLeft w:val="480"/>
          <w:marRight w:val="0"/>
          <w:marTop w:val="0"/>
          <w:marBottom w:val="0"/>
          <w:divBdr>
            <w:top w:val="none" w:sz="0" w:space="0" w:color="auto"/>
            <w:left w:val="none" w:sz="0" w:space="0" w:color="auto"/>
            <w:bottom w:val="none" w:sz="0" w:space="0" w:color="auto"/>
            <w:right w:val="none" w:sz="0" w:space="0" w:color="auto"/>
          </w:divBdr>
        </w:div>
        <w:div w:id="745302887">
          <w:marLeft w:val="480"/>
          <w:marRight w:val="0"/>
          <w:marTop w:val="0"/>
          <w:marBottom w:val="0"/>
          <w:divBdr>
            <w:top w:val="none" w:sz="0" w:space="0" w:color="auto"/>
            <w:left w:val="none" w:sz="0" w:space="0" w:color="auto"/>
            <w:bottom w:val="none" w:sz="0" w:space="0" w:color="auto"/>
            <w:right w:val="none" w:sz="0" w:space="0" w:color="auto"/>
          </w:divBdr>
        </w:div>
        <w:div w:id="1923684450">
          <w:marLeft w:val="480"/>
          <w:marRight w:val="0"/>
          <w:marTop w:val="0"/>
          <w:marBottom w:val="0"/>
          <w:divBdr>
            <w:top w:val="none" w:sz="0" w:space="0" w:color="auto"/>
            <w:left w:val="none" w:sz="0" w:space="0" w:color="auto"/>
            <w:bottom w:val="none" w:sz="0" w:space="0" w:color="auto"/>
            <w:right w:val="none" w:sz="0" w:space="0" w:color="auto"/>
          </w:divBdr>
        </w:div>
        <w:div w:id="1850631510">
          <w:marLeft w:val="480"/>
          <w:marRight w:val="0"/>
          <w:marTop w:val="0"/>
          <w:marBottom w:val="0"/>
          <w:divBdr>
            <w:top w:val="none" w:sz="0" w:space="0" w:color="auto"/>
            <w:left w:val="none" w:sz="0" w:space="0" w:color="auto"/>
            <w:bottom w:val="none" w:sz="0" w:space="0" w:color="auto"/>
            <w:right w:val="none" w:sz="0" w:space="0" w:color="auto"/>
          </w:divBdr>
        </w:div>
      </w:divsChild>
    </w:div>
    <w:div w:id="1247887501">
      <w:bodyDiv w:val="1"/>
      <w:marLeft w:val="0"/>
      <w:marRight w:val="0"/>
      <w:marTop w:val="0"/>
      <w:marBottom w:val="0"/>
      <w:divBdr>
        <w:top w:val="none" w:sz="0" w:space="0" w:color="auto"/>
        <w:left w:val="none" w:sz="0" w:space="0" w:color="auto"/>
        <w:bottom w:val="none" w:sz="0" w:space="0" w:color="auto"/>
        <w:right w:val="none" w:sz="0" w:space="0" w:color="auto"/>
      </w:divBdr>
    </w:div>
    <w:div w:id="1248071807">
      <w:bodyDiv w:val="1"/>
      <w:marLeft w:val="0"/>
      <w:marRight w:val="0"/>
      <w:marTop w:val="0"/>
      <w:marBottom w:val="0"/>
      <w:divBdr>
        <w:top w:val="none" w:sz="0" w:space="0" w:color="auto"/>
        <w:left w:val="none" w:sz="0" w:space="0" w:color="auto"/>
        <w:bottom w:val="none" w:sz="0" w:space="0" w:color="auto"/>
        <w:right w:val="none" w:sz="0" w:space="0" w:color="auto"/>
      </w:divBdr>
    </w:div>
    <w:div w:id="1248806585">
      <w:bodyDiv w:val="1"/>
      <w:marLeft w:val="0"/>
      <w:marRight w:val="0"/>
      <w:marTop w:val="0"/>
      <w:marBottom w:val="0"/>
      <w:divBdr>
        <w:top w:val="none" w:sz="0" w:space="0" w:color="auto"/>
        <w:left w:val="none" w:sz="0" w:space="0" w:color="auto"/>
        <w:bottom w:val="none" w:sz="0" w:space="0" w:color="auto"/>
        <w:right w:val="none" w:sz="0" w:space="0" w:color="auto"/>
      </w:divBdr>
    </w:div>
    <w:div w:id="1249541661">
      <w:bodyDiv w:val="1"/>
      <w:marLeft w:val="0"/>
      <w:marRight w:val="0"/>
      <w:marTop w:val="0"/>
      <w:marBottom w:val="0"/>
      <w:divBdr>
        <w:top w:val="none" w:sz="0" w:space="0" w:color="auto"/>
        <w:left w:val="none" w:sz="0" w:space="0" w:color="auto"/>
        <w:bottom w:val="none" w:sz="0" w:space="0" w:color="auto"/>
        <w:right w:val="none" w:sz="0" w:space="0" w:color="auto"/>
      </w:divBdr>
    </w:div>
    <w:div w:id="1250695831">
      <w:bodyDiv w:val="1"/>
      <w:marLeft w:val="0"/>
      <w:marRight w:val="0"/>
      <w:marTop w:val="0"/>
      <w:marBottom w:val="0"/>
      <w:divBdr>
        <w:top w:val="none" w:sz="0" w:space="0" w:color="auto"/>
        <w:left w:val="none" w:sz="0" w:space="0" w:color="auto"/>
        <w:bottom w:val="none" w:sz="0" w:space="0" w:color="auto"/>
        <w:right w:val="none" w:sz="0" w:space="0" w:color="auto"/>
      </w:divBdr>
      <w:divsChild>
        <w:div w:id="1377896733">
          <w:marLeft w:val="480"/>
          <w:marRight w:val="0"/>
          <w:marTop w:val="0"/>
          <w:marBottom w:val="0"/>
          <w:divBdr>
            <w:top w:val="none" w:sz="0" w:space="0" w:color="auto"/>
            <w:left w:val="none" w:sz="0" w:space="0" w:color="auto"/>
            <w:bottom w:val="none" w:sz="0" w:space="0" w:color="auto"/>
            <w:right w:val="none" w:sz="0" w:space="0" w:color="auto"/>
          </w:divBdr>
        </w:div>
        <w:div w:id="390542538">
          <w:marLeft w:val="480"/>
          <w:marRight w:val="0"/>
          <w:marTop w:val="0"/>
          <w:marBottom w:val="0"/>
          <w:divBdr>
            <w:top w:val="none" w:sz="0" w:space="0" w:color="auto"/>
            <w:left w:val="none" w:sz="0" w:space="0" w:color="auto"/>
            <w:bottom w:val="none" w:sz="0" w:space="0" w:color="auto"/>
            <w:right w:val="none" w:sz="0" w:space="0" w:color="auto"/>
          </w:divBdr>
        </w:div>
        <w:div w:id="1284923335">
          <w:marLeft w:val="480"/>
          <w:marRight w:val="0"/>
          <w:marTop w:val="0"/>
          <w:marBottom w:val="0"/>
          <w:divBdr>
            <w:top w:val="none" w:sz="0" w:space="0" w:color="auto"/>
            <w:left w:val="none" w:sz="0" w:space="0" w:color="auto"/>
            <w:bottom w:val="none" w:sz="0" w:space="0" w:color="auto"/>
            <w:right w:val="none" w:sz="0" w:space="0" w:color="auto"/>
          </w:divBdr>
        </w:div>
        <w:div w:id="2129621789">
          <w:marLeft w:val="480"/>
          <w:marRight w:val="0"/>
          <w:marTop w:val="0"/>
          <w:marBottom w:val="0"/>
          <w:divBdr>
            <w:top w:val="none" w:sz="0" w:space="0" w:color="auto"/>
            <w:left w:val="none" w:sz="0" w:space="0" w:color="auto"/>
            <w:bottom w:val="none" w:sz="0" w:space="0" w:color="auto"/>
            <w:right w:val="none" w:sz="0" w:space="0" w:color="auto"/>
          </w:divBdr>
        </w:div>
        <w:div w:id="1520319390">
          <w:marLeft w:val="480"/>
          <w:marRight w:val="0"/>
          <w:marTop w:val="0"/>
          <w:marBottom w:val="0"/>
          <w:divBdr>
            <w:top w:val="none" w:sz="0" w:space="0" w:color="auto"/>
            <w:left w:val="none" w:sz="0" w:space="0" w:color="auto"/>
            <w:bottom w:val="none" w:sz="0" w:space="0" w:color="auto"/>
            <w:right w:val="none" w:sz="0" w:space="0" w:color="auto"/>
          </w:divBdr>
        </w:div>
        <w:div w:id="942880317">
          <w:marLeft w:val="480"/>
          <w:marRight w:val="0"/>
          <w:marTop w:val="0"/>
          <w:marBottom w:val="0"/>
          <w:divBdr>
            <w:top w:val="none" w:sz="0" w:space="0" w:color="auto"/>
            <w:left w:val="none" w:sz="0" w:space="0" w:color="auto"/>
            <w:bottom w:val="none" w:sz="0" w:space="0" w:color="auto"/>
            <w:right w:val="none" w:sz="0" w:space="0" w:color="auto"/>
          </w:divBdr>
        </w:div>
        <w:div w:id="1221015959">
          <w:marLeft w:val="480"/>
          <w:marRight w:val="0"/>
          <w:marTop w:val="0"/>
          <w:marBottom w:val="0"/>
          <w:divBdr>
            <w:top w:val="none" w:sz="0" w:space="0" w:color="auto"/>
            <w:left w:val="none" w:sz="0" w:space="0" w:color="auto"/>
            <w:bottom w:val="none" w:sz="0" w:space="0" w:color="auto"/>
            <w:right w:val="none" w:sz="0" w:space="0" w:color="auto"/>
          </w:divBdr>
        </w:div>
        <w:div w:id="1919053712">
          <w:marLeft w:val="480"/>
          <w:marRight w:val="0"/>
          <w:marTop w:val="0"/>
          <w:marBottom w:val="0"/>
          <w:divBdr>
            <w:top w:val="none" w:sz="0" w:space="0" w:color="auto"/>
            <w:left w:val="none" w:sz="0" w:space="0" w:color="auto"/>
            <w:bottom w:val="none" w:sz="0" w:space="0" w:color="auto"/>
            <w:right w:val="none" w:sz="0" w:space="0" w:color="auto"/>
          </w:divBdr>
        </w:div>
        <w:div w:id="465127708">
          <w:marLeft w:val="480"/>
          <w:marRight w:val="0"/>
          <w:marTop w:val="0"/>
          <w:marBottom w:val="0"/>
          <w:divBdr>
            <w:top w:val="none" w:sz="0" w:space="0" w:color="auto"/>
            <w:left w:val="none" w:sz="0" w:space="0" w:color="auto"/>
            <w:bottom w:val="none" w:sz="0" w:space="0" w:color="auto"/>
            <w:right w:val="none" w:sz="0" w:space="0" w:color="auto"/>
          </w:divBdr>
        </w:div>
        <w:div w:id="1700275845">
          <w:marLeft w:val="480"/>
          <w:marRight w:val="0"/>
          <w:marTop w:val="0"/>
          <w:marBottom w:val="0"/>
          <w:divBdr>
            <w:top w:val="none" w:sz="0" w:space="0" w:color="auto"/>
            <w:left w:val="none" w:sz="0" w:space="0" w:color="auto"/>
            <w:bottom w:val="none" w:sz="0" w:space="0" w:color="auto"/>
            <w:right w:val="none" w:sz="0" w:space="0" w:color="auto"/>
          </w:divBdr>
        </w:div>
        <w:div w:id="1355497525">
          <w:marLeft w:val="480"/>
          <w:marRight w:val="0"/>
          <w:marTop w:val="0"/>
          <w:marBottom w:val="0"/>
          <w:divBdr>
            <w:top w:val="none" w:sz="0" w:space="0" w:color="auto"/>
            <w:left w:val="none" w:sz="0" w:space="0" w:color="auto"/>
            <w:bottom w:val="none" w:sz="0" w:space="0" w:color="auto"/>
            <w:right w:val="none" w:sz="0" w:space="0" w:color="auto"/>
          </w:divBdr>
        </w:div>
        <w:div w:id="1424909390">
          <w:marLeft w:val="480"/>
          <w:marRight w:val="0"/>
          <w:marTop w:val="0"/>
          <w:marBottom w:val="0"/>
          <w:divBdr>
            <w:top w:val="none" w:sz="0" w:space="0" w:color="auto"/>
            <w:left w:val="none" w:sz="0" w:space="0" w:color="auto"/>
            <w:bottom w:val="none" w:sz="0" w:space="0" w:color="auto"/>
            <w:right w:val="none" w:sz="0" w:space="0" w:color="auto"/>
          </w:divBdr>
        </w:div>
        <w:div w:id="388041188">
          <w:marLeft w:val="480"/>
          <w:marRight w:val="0"/>
          <w:marTop w:val="0"/>
          <w:marBottom w:val="0"/>
          <w:divBdr>
            <w:top w:val="none" w:sz="0" w:space="0" w:color="auto"/>
            <w:left w:val="none" w:sz="0" w:space="0" w:color="auto"/>
            <w:bottom w:val="none" w:sz="0" w:space="0" w:color="auto"/>
            <w:right w:val="none" w:sz="0" w:space="0" w:color="auto"/>
          </w:divBdr>
        </w:div>
        <w:div w:id="162549992">
          <w:marLeft w:val="480"/>
          <w:marRight w:val="0"/>
          <w:marTop w:val="0"/>
          <w:marBottom w:val="0"/>
          <w:divBdr>
            <w:top w:val="none" w:sz="0" w:space="0" w:color="auto"/>
            <w:left w:val="none" w:sz="0" w:space="0" w:color="auto"/>
            <w:bottom w:val="none" w:sz="0" w:space="0" w:color="auto"/>
            <w:right w:val="none" w:sz="0" w:space="0" w:color="auto"/>
          </w:divBdr>
        </w:div>
        <w:div w:id="1967732020">
          <w:marLeft w:val="480"/>
          <w:marRight w:val="0"/>
          <w:marTop w:val="0"/>
          <w:marBottom w:val="0"/>
          <w:divBdr>
            <w:top w:val="none" w:sz="0" w:space="0" w:color="auto"/>
            <w:left w:val="none" w:sz="0" w:space="0" w:color="auto"/>
            <w:bottom w:val="none" w:sz="0" w:space="0" w:color="auto"/>
            <w:right w:val="none" w:sz="0" w:space="0" w:color="auto"/>
          </w:divBdr>
        </w:div>
        <w:div w:id="648748831">
          <w:marLeft w:val="480"/>
          <w:marRight w:val="0"/>
          <w:marTop w:val="0"/>
          <w:marBottom w:val="0"/>
          <w:divBdr>
            <w:top w:val="none" w:sz="0" w:space="0" w:color="auto"/>
            <w:left w:val="none" w:sz="0" w:space="0" w:color="auto"/>
            <w:bottom w:val="none" w:sz="0" w:space="0" w:color="auto"/>
            <w:right w:val="none" w:sz="0" w:space="0" w:color="auto"/>
          </w:divBdr>
        </w:div>
        <w:div w:id="2006742498">
          <w:marLeft w:val="480"/>
          <w:marRight w:val="0"/>
          <w:marTop w:val="0"/>
          <w:marBottom w:val="0"/>
          <w:divBdr>
            <w:top w:val="none" w:sz="0" w:space="0" w:color="auto"/>
            <w:left w:val="none" w:sz="0" w:space="0" w:color="auto"/>
            <w:bottom w:val="none" w:sz="0" w:space="0" w:color="auto"/>
            <w:right w:val="none" w:sz="0" w:space="0" w:color="auto"/>
          </w:divBdr>
        </w:div>
        <w:div w:id="450906741">
          <w:marLeft w:val="480"/>
          <w:marRight w:val="0"/>
          <w:marTop w:val="0"/>
          <w:marBottom w:val="0"/>
          <w:divBdr>
            <w:top w:val="none" w:sz="0" w:space="0" w:color="auto"/>
            <w:left w:val="none" w:sz="0" w:space="0" w:color="auto"/>
            <w:bottom w:val="none" w:sz="0" w:space="0" w:color="auto"/>
            <w:right w:val="none" w:sz="0" w:space="0" w:color="auto"/>
          </w:divBdr>
        </w:div>
        <w:div w:id="395276983">
          <w:marLeft w:val="480"/>
          <w:marRight w:val="0"/>
          <w:marTop w:val="0"/>
          <w:marBottom w:val="0"/>
          <w:divBdr>
            <w:top w:val="none" w:sz="0" w:space="0" w:color="auto"/>
            <w:left w:val="none" w:sz="0" w:space="0" w:color="auto"/>
            <w:bottom w:val="none" w:sz="0" w:space="0" w:color="auto"/>
            <w:right w:val="none" w:sz="0" w:space="0" w:color="auto"/>
          </w:divBdr>
        </w:div>
        <w:div w:id="55475898">
          <w:marLeft w:val="480"/>
          <w:marRight w:val="0"/>
          <w:marTop w:val="0"/>
          <w:marBottom w:val="0"/>
          <w:divBdr>
            <w:top w:val="none" w:sz="0" w:space="0" w:color="auto"/>
            <w:left w:val="none" w:sz="0" w:space="0" w:color="auto"/>
            <w:bottom w:val="none" w:sz="0" w:space="0" w:color="auto"/>
            <w:right w:val="none" w:sz="0" w:space="0" w:color="auto"/>
          </w:divBdr>
        </w:div>
        <w:div w:id="1363480512">
          <w:marLeft w:val="480"/>
          <w:marRight w:val="0"/>
          <w:marTop w:val="0"/>
          <w:marBottom w:val="0"/>
          <w:divBdr>
            <w:top w:val="none" w:sz="0" w:space="0" w:color="auto"/>
            <w:left w:val="none" w:sz="0" w:space="0" w:color="auto"/>
            <w:bottom w:val="none" w:sz="0" w:space="0" w:color="auto"/>
            <w:right w:val="none" w:sz="0" w:space="0" w:color="auto"/>
          </w:divBdr>
        </w:div>
        <w:div w:id="1050686727">
          <w:marLeft w:val="480"/>
          <w:marRight w:val="0"/>
          <w:marTop w:val="0"/>
          <w:marBottom w:val="0"/>
          <w:divBdr>
            <w:top w:val="none" w:sz="0" w:space="0" w:color="auto"/>
            <w:left w:val="none" w:sz="0" w:space="0" w:color="auto"/>
            <w:bottom w:val="none" w:sz="0" w:space="0" w:color="auto"/>
            <w:right w:val="none" w:sz="0" w:space="0" w:color="auto"/>
          </w:divBdr>
        </w:div>
        <w:div w:id="1397824627">
          <w:marLeft w:val="480"/>
          <w:marRight w:val="0"/>
          <w:marTop w:val="0"/>
          <w:marBottom w:val="0"/>
          <w:divBdr>
            <w:top w:val="none" w:sz="0" w:space="0" w:color="auto"/>
            <w:left w:val="none" w:sz="0" w:space="0" w:color="auto"/>
            <w:bottom w:val="none" w:sz="0" w:space="0" w:color="auto"/>
            <w:right w:val="none" w:sz="0" w:space="0" w:color="auto"/>
          </w:divBdr>
        </w:div>
        <w:div w:id="2041124600">
          <w:marLeft w:val="480"/>
          <w:marRight w:val="0"/>
          <w:marTop w:val="0"/>
          <w:marBottom w:val="0"/>
          <w:divBdr>
            <w:top w:val="none" w:sz="0" w:space="0" w:color="auto"/>
            <w:left w:val="none" w:sz="0" w:space="0" w:color="auto"/>
            <w:bottom w:val="none" w:sz="0" w:space="0" w:color="auto"/>
            <w:right w:val="none" w:sz="0" w:space="0" w:color="auto"/>
          </w:divBdr>
        </w:div>
        <w:div w:id="1178495595">
          <w:marLeft w:val="480"/>
          <w:marRight w:val="0"/>
          <w:marTop w:val="0"/>
          <w:marBottom w:val="0"/>
          <w:divBdr>
            <w:top w:val="none" w:sz="0" w:space="0" w:color="auto"/>
            <w:left w:val="none" w:sz="0" w:space="0" w:color="auto"/>
            <w:bottom w:val="none" w:sz="0" w:space="0" w:color="auto"/>
            <w:right w:val="none" w:sz="0" w:space="0" w:color="auto"/>
          </w:divBdr>
        </w:div>
        <w:div w:id="874847438">
          <w:marLeft w:val="480"/>
          <w:marRight w:val="0"/>
          <w:marTop w:val="0"/>
          <w:marBottom w:val="0"/>
          <w:divBdr>
            <w:top w:val="none" w:sz="0" w:space="0" w:color="auto"/>
            <w:left w:val="none" w:sz="0" w:space="0" w:color="auto"/>
            <w:bottom w:val="none" w:sz="0" w:space="0" w:color="auto"/>
            <w:right w:val="none" w:sz="0" w:space="0" w:color="auto"/>
          </w:divBdr>
        </w:div>
        <w:div w:id="436173835">
          <w:marLeft w:val="480"/>
          <w:marRight w:val="0"/>
          <w:marTop w:val="0"/>
          <w:marBottom w:val="0"/>
          <w:divBdr>
            <w:top w:val="none" w:sz="0" w:space="0" w:color="auto"/>
            <w:left w:val="none" w:sz="0" w:space="0" w:color="auto"/>
            <w:bottom w:val="none" w:sz="0" w:space="0" w:color="auto"/>
            <w:right w:val="none" w:sz="0" w:space="0" w:color="auto"/>
          </w:divBdr>
        </w:div>
        <w:div w:id="1666976302">
          <w:marLeft w:val="480"/>
          <w:marRight w:val="0"/>
          <w:marTop w:val="0"/>
          <w:marBottom w:val="0"/>
          <w:divBdr>
            <w:top w:val="none" w:sz="0" w:space="0" w:color="auto"/>
            <w:left w:val="none" w:sz="0" w:space="0" w:color="auto"/>
            <w:bottom w:val="none" w:sz="0" w:space="0" w:color="auto"/>
            <w:right w:val="none" w:sz="0" w:space="0" w:color="auto"/>
          </w:divBdr>
        </w:div>
        <w:div w:id="165244171">
          <w:marLeft w:val="480"/>
          <w:marRight w:val="0"/>
          <w:marTop w:val="0"/>
          <w:marBottom w:val="0"/>
          <w:divBdr>
            <w:top w:val="none" w:sz="0" w:space="0" w:color="auto"/>
            <w:left w:val="none" w:sz="0" w:space="0" w:color="auto"/>
            <w:bottom w:val="none" w:sz="0" w:space="0" w:color="auto"/>
            <w:right w:val="none" w:sz="0" w:space="0" w:color="auto"/>
          </w:divBdr>
        </w:div>
        <w:div w:id="1937984281">
          <w:marLeft w:val="480"/>
          <w:marRight w:val="0"/>
          <w:marTop w:val="0"/>
          <w:marBottom w:val="0"/>
          <w:divBdr>
            <w:top w:val="none" w:sz="0" w:space="0" w:color="auto"/>
            <w:left w:val="none" w:sz="0" w:space="0" w:color="auto"/>
            <w:bottom w:val="none" w:sz="0" w:space="0" w:color="auto"/>
            <w:right w:val="none" w:sz="0" w:space="0" w:color="auto"/>
          </w:divBdr>
        </w:div>
        <w:div w:id="588973428">
          <w:marLeft w:val="480"/>
          <w:marRight w:val="0"/>
          <w:marTop w:val="0"/>
          <w:marBottom w:val="0"/>
          <w:divBdr>
            <w:top w:val="none" w:sz="0" w:space="0" w:color="auto"/>
            <w:left w:val="none" w:sz="0" w:space="0" w:color="auto"/>
            <w:bottom w:val="none" w:sz="0" w:space="0" w:color="auto"/>
            <w:right w:val="none" w:sz="0" w:space="0" w:color="auto"/>
          </w:divBdr>
        </w:div>
        <w:div w:id="903487479">
          <w:marLeft w:val="480"/>
          <w:marRight w:val="0"/>
          <w:marTop w:val="0"/>
          <w:marBottom w:val="0"/>
          <w:divBdr>
            <w:top w:val="none" w:sz="0" w:space="0" w:color="auto"/>
            <w:left w:val="none" w:sz="0" w:space="0" w:color="auto"/>
            <w:bottom w:val="none" w:sz="0" w:space="0" w:color="auto"/>
            <w:right w:val="none" w:sz="0" w:space="0" w:color="auto"/>
          </w:divBdr>
        </w:div>
        <w:div w:id="1593853176">
          <w:marLeft w:val="480"/>
          <w:marRight w:val="0"/>
          <w:marTop w:val="0"/>
          <w:marBottom w:val="0"/>
          <w:divBdr>
            <w:top w:val="none" w:sz="0" w:space="0" w:color="auto"/>
            <w:left w:val="none" w:sz="0" w:space="0" w:color="auto"/>
            <w:bottom w:val="none" w:sz="0" w:space="0" w:color="auto"/>
            <w:right w:val="none" w:sz="0" w:space="0" w:color="auto"/>
          </w:divBdr>
        </w:div>
        <w:div w:id="59133342">
          <w:marLeft w:val="480"/>
          <w:marRight w:val="0"/>
          <w:marTop w:val="0"/>
          <w:marBottom w:val="0"/>
          <w:divBdr>
            <w:top w:val="none" w:sz="0" w:space="0" w:color="auto"/>
            <w:left w:val="none" w:sz="0" w:space="0" w:color="auto"/>
            <w:bottom w:val="none" w:sz="0" w:space="0" w:color="auto"/>
            <w:right w:val="none" w:sz="0" w:space="0" w:color="auto"/>
          </w:divBdr>
        </w:div>
        <w:div w:id="1473450039">
          <w:marLeft w:val="480"/>
          <w:marRight w:val="0"/>
          <w:marTop w:val="0"/>
          <w:marBottom w:val="0"/>
          <w:divBdr>
            <w:top w:val="none" w:sz="0" w:space="0" w:color="auto"/>
            <w:left w:val="none" w:sz="0" w:space="0" w:color="auto"/>
            <w:bottom w:val="none" w:sz="0" w:space="0" w:color="auto"/>
            <w:right w:val="none" w:sz="0" w:space="0" w:color="auto"/>
          </w:divBdr>
        </w:div>
        <w:div w:id="324285052">
          <w:marLeft w:val="480"/>
          <w:marRight w:val="0"/>
          <w:marTop w:val="0"/>
          <w:marBottom w:val="0"/>
          <w:divBdr>
            <w:top w:val="none" w:sz="0" w:space="0" w:color="auto"/>
            <w:left w:val="none" w:sz="0" w:space="0" w:color="auto"/>
            <w:bottom w:val="none" w:sz="0" w:space="0" w:color="auto"/>
            <w:right w:val="none" w:sz="0" w:space="0" w:color="auto"/>
          </w:divBdr>
        </w:div>
        <w:div w:id="1400057857">
          <w:marLeft w:val="480"/>
          <w:marRight w:val="0"/>
          <w:marTop w:val="0"/>
          <w:marBottom w:val="0"/>
          <w:divBdr>
            <w:top w:val="none" w:sz="0" w:space="0" w:color="auto"/>
            <w:left w:val="none" w:sz="0" w:space="0" w:color="auto"/>
            <w:bottom w:val="none" w:sz="0" w:space="0" w:color="auto"/>
            <w:right w:val="none" w:sz="0" w:space="0" w:color="auto"/>
          </w:divBdr>
        </w:div>
        <w:div w:id="506873444">
          <w:marLeft w:val="480"/>
          <w:marRight w:val="0"/>
          <w:marTop w:val="0"/>
          <w:marBottom w:val="0"/>
          <w:divBdr>
            <w:top w:val="none" w:sz="0" w:space="0" w:color="auto"/>
            <w:left w:val="none" w:sz="0" w:space="0" w:color="auto"/>
            <w:bottom w:val="none" w:sz="0" w:space="0" w:color="auto"/>
            <w:right w:val="none" w:sz="0" w:space="0" w:color="auto"/>
          </w:divBdr>
        </w:div>
        <w:div w:id="2108185023">
          <w:marLeft w:val="480"/>
          <w:marRight w:val="0"/>
          <w:marTop w:val="0"/>
          <w:marBottom w:val="0"/>
          <w:divBdr>
            <w:top w:val="none" w:sz="0" w:space="0" w:color="auto"/>
            <w:left w:val="none" w:sz="0" w:space="0" w:color="auto"/>
            <w:bottom w:val="none" w:sz="0" w:space="0" w:color="auto"/>
            <w:right w:val="none" w:sz="0" w:space="0" w:color="auto"/>
          </w:divBdr>
        </w:div>
        <w:div w:id="307976994">
          <w:marLeft w:val="480"/>
          <w:marRight w:val="0"/>
          <w:marTop w:val="0"/>
          <w:marBottom w:val="0"/>
          <w:divBdr>
            <w:top w:val="none" w:sz="0" w:space="0" w:color="auto"/>
            <w:left w:val="none" w:sz="0" w:space="0" w:color="auto"/>
            <w:bottom w:val="none" w:sz="0" w:space="0" w:color="auto"/>
            <w:right w:val="none" w:sz="0" w:space="0" w:color="auto"/>
          </w:divBdr>
        </w:div>
        <w:div w:id="1074399876">
          <w:marLeft w:val="480"/>
          <w:marRight w:val="0"/>
          <w:marTop w:val="0"/>
          <w:marBottom w:val="0"/>
          <w:divBdr>
            <w:top w:val="none" w:sz="0" w:space="0" w:color="auto"/>
            <w:left w:val="none" w:sz="0" w:space="0" w:color="auto"/>
            <w:bottom w:val="none" w:sz="0" w:space="0" w:color="auto"/>
            <w:right w:val="none" w:sz="0" w:space="0" w:color="auto"/>
          </w:divBdr>
        </w:div>
        <w:div w:id="44068142">
          <w:marLeft w:val="480"/>
          <w:marRight w:val="0"/>
          <w:marTop w:val="0"/>
          <w:marBottom w:val="0"/>
          <w:divBdr>
            <w:top w:val="none" w:sz="0" w:space="0" w:color="auto"/>
            <w:left w:val="none" w:sz="0" w:space="0" w:color="auto"/>
            <w:bottom w:val="none" w:sz="0" w:space="0" w:color="auto"/>
            <w:right w:val="none" w:sz="0" w:space="0" w:color="auto"/>
          </w:divBdr>
        </w:div>
        <w:div w:id="668992766">
          <w:marLeft w:val="480"/>
          <w:marRight w:val="0"/>
          <w:marTop w:val="0"/>
          <w:marBottom w:val="0"/>
          <w:divBdr>
            <w:top w:val="none" w:sz="0" w:space="0" w:color="auto"/>
            <w:left w:val="none" w:sz="0" w:space="0" w:color="auto"/>
            <w:bottom w:val="none" w:sz="0" w:space="0" w:color="auto"/>
            <w:right w:val="none" w:sz="0" w:space="0" w:color="auto"/>
          </w:divBdr>
        </w:div>
        <w:div w:id="220989098">
          <w:marLeft w:val="480"/>
          <w:marRight w:val="0"/>
          <w:marTop w:val="0"/>
          <w:marBottom w:val="0"/>
          <w:divBdr>
            <w:top w:val="none" w:sz="0" w:space="0" w:color="auto"/>
            <w:left w:val="none" w:sz="0" w:space="0" w:color="auto"/>
            <w:bottom w:val="none" w:sz="0" w:space="0" w:color="auto"/>
            <w:right w:val="none" w:sz="0" w:space="0" w:color="auto"/>
          </w:divBdr>
        </w:div>
        <w:div w:id="953556915">
          <w:marLeft w:val="480"/>
          <w:marRight w:val="0"/>
          <w:marTop w:val="0"/>
          <w:marBottom w:val="0"/>
          <w:divBdr>
            <w:top w:val="none" w:sz="0" w:space="0" w:color="auto"/>
            <w:left w:val="none" w:sz="0" w:space="0" w:color="auto"/>
            <w:bottom w:val="none" w:sz="0" w:space="0" w:color="auto"/>
            <w:right w:val="none" w:sz="0" w:space="0" w:color="auto"/>
          </w:divBdr>
        </w:div>
        <w:div w:id="979964156">
          <w:marLeft w:val="480"/>
          <w:marRight w:val="0"/>
          <w:marTop w:val="0"/>
          <w:marBottom w:val="0"/>
          <w:divBdr>
            <w:top w:val="none" w:sz="0" w:space="0" w:color="auto"/>
            <w:left w:val="none" w:sz="0" w:space="0" w:color="auto"/>
            <w:bottom w:val="none" w:sz="0" w:space="0" w:color="auto"/>
            <w:right w:val="none" w:sz="0" w:space="0" w:color="auto"/>
          </w:divBdr>
        </w:div>
        <w:div w:id="488907378">
          <w:marLeft w:val="480"/>
          <w:marRight w:val="0"/>
          <w:marTop w:val="0"/>
          <w:marBottom w:val="0"/>
          <w:divBdr>
            <w:top w:val="none" w:sz="0" w:space="0" w:color="auto"/>
            <w:left w:val="none" w:sz="0" w:space="0" w:color="auto"/>
            <w:bottom w:val="none" w:sz="0" w:space="0" w:color="auto"/>
            <w:right w:val="none" w:sz="0" w:space="0" w:color="auto"/>
          </w:divBdr>
        </w:div>
        <w:div w:id="60953975">
          <w:marLeft w:val="480"/>
          <w:marRight w:val="0"/>
          <w:marTop w:val="0"/>
          <w:marBottom w:val="0"/>
          <w:divBdr>
            <w:top w:val="none" w:sz="0" w:space="0" w:color="auto"/>
            <w:left w:val="none" w:sz="0" w:space="0" w:color="auto"/>
            <w:bottom w:val="none" w:sz="0" w:space="0" w:color="auto"/>
            <w:right w:val="none" w:sz="0" w:space="0" w:color="auto"/>
          </w:divBdr>
        </w:div>
        <w:div w:id="108860079">
          <w:marLeft w:val="480"/>
          <w:marRight w:val="0"/>
          <w:marTop w:val="0"/>
          <w:marBottom w:val="0"/>
          <w:divBdr>
            <w:top w:val="none" w:sz="0" w:space="0" w:color="auto"/>
            <w:left w:val="none" w:sz="0" w:space="0" w:color="auto"/>
            <w:bottom w:val="none" w:sz="0" w:space="0" w:color="auto"/>
            <w:right w:val="none" w:sz="0" w:space="0" w:color="auto"/>
          </w:divBdr>
        </w:div>
        <w:div w:id="1119686344">
          <w:marLeft w:val="480"/>
          <w:marRight w:val="0"/>
          <w:marTop w:val="0"/>
          <w:marBottom w:val="0"/>
          <w:divBdr>
            <w:top w:val="none" w:sz="0" w:space="0" w:color="auto"/>
            <w:left w:val="none" w:sz="0" w:space="0" w:color="auto"/>
            <w:bottom w:val="none" w:sz="0" w:space="0" w:color="auto"/>
            <w:right w:val="none" w:sz="0" w:space="0" w:color="auto"/>
          </w:divBdr>
        </w:div>
        <w:div w:id="610014019">
          <w:marLeft w:val="480"/>
          <w:marRight w:val="0"/>
          <w:marTop w:val="0"/>
          <w:marBottom w:val="0"/>
          <w:divBdr>
            <w:top w:val="none" w:sz="0" w:space="0" w:color="auto"/>
            <w:left w:val="none" w:sz="0" w:space="0" w:color="auto"/>
            <w:bottom w:val="none" w:sz="0" w:space="0" w:color="auto"/>
            <w:right w:val="none" w:sz="0" w:space="0" w:color="auto"/>
          </w:divBdr>
        </w:div>
        <w:div w:id="1821340120">
          <w:marLeft w:val="480"/>
          <w:marRight w:val="0"/>
          <w:marTop w:val="0"/>
          <w:marBottom w:val="0"/>
          <w:divBdr>
            <w:top w:val="none" w:sz="0" w:space="0" w:color="auto"/>
            <w:left w:val="none" w:sz="0" w:space="0" w:color="auto"/>
            <w:bottom w:val="none" w:sz="0" w:space="0" w:color="auto"/>
            <w:right w:val="none" w:sz="0" w:space="0" w:color="auto"/>
          </w:divBdr>
        </w:div>
        <w:div w:id="338579488">
          <w:marLeft w:val="480"/>
          <w:marRight w:val="0"/>
          <w:marTop w:val="0"/>
          <w:marBottom w:val="0"/>
          <w:divBdr>
            <w:top w:val="none" w:sz="0" w:space="0" w:color="auto"/>
            <w:left w:val="none" w:sz="0" w:space="0" w:color="auto"/>
            <w:bottom w:val="none" w:sz="0" w:space="0" w:color="auto"/>
            <w:right w:val="none" w:sz="0" w:space="0" w:color="auto"/>
          </w:divBdr>
        </w:div>
        <w:div w:id="166140337">
          <w:marLeft w:val="480"/>
          <w:marRight w:val="0"/>
          <w:marTop w:val="0"/>
          <w:marBottom w:val="0"/>
          <w:divBdr>
            <w:top w:val="none" w:sz="0" w:space="0" w:color="auto"/>
            <w:left w:val="none" w:sz="0" w:space="0" w:color="auto"/>
            <w:bottom w:val="none" w:sz="0" w:space="0" w:color="auto"/>
            <w:right w:val="none" w:sz="0" w:space="0" w:color="auto"/>
          </w:divBdr>
        </w:div>
        <w:div w:id="520361266">
          <w:marLeft w:val="480"/>
          <w:marRight w:val="0"/>
          <w:marTop w:val="0"/>
          <w:marBottom w:val="0"/>
          <w:divBdr>
            <w:top w:val="none" w:sz="0" w:space="0" w:color="auto"/>
            <w:left w:val="none" w:sz="0" w:space="0" w:color="auto"/>
            <w:bottom w:val="none" w:sz="0" w:space="0" w:color="auto"/>
            <w:right w:val="none" w:sz="0" w:space="0" w:color="auto"/>
          </w:divBdr>
        </w:div>
        <w:div w:id="653678399">
          <w:marLeft w:val="480"/>
          <w:marRight w:val="0"/>
          <w:marTop w:val="0"/>
          <w:marBottom w:val="0"/>
          <w:divBdr>
            <w:top w:val="none" w:sz="0" w:space="0" w:color="auto"/>
            <w:left w:val="none" w:sz="0" w:space="0" w:color="auto"/>
            <w:bottom w:val="none" w:sz="0" w:space="0" w:color="auto"/>
            <w:right w:val="none" w:sz="0" w:space="0" w:color="auto"/>
          </w:divBdr>
        </w:div>
        <w:div w:id="757288803">
          <w:marLeft w:val="480"/>
          <w:marRight w:val="0"/>
          <w:marTop w:val="0"/>
          <w:marBottom w:val="0"/>
          <w:divBdr>
            <w:top w:val="none" w:sz="0" w:space="0" w:color="auto"/>
            <w:left w:val="none" w:sz="0" w:space="0" w:color="auto"/>
            <w:bottom w:val="none" w:sz="0" w:space="0" w:color="auto"/>
            <w:right w:val="none" w:sz="0" w:space="0" w:color="auto"/>
          </w:divBdr>
        </w:div>
        <w:div w:id="472715967">
          <w:marLeft w:val="480"/>
          <w:marRight w:val="0"/>
          <w:marTop w:val="0"/>
          <w:marBottom w:val="0"/>
          <w:divBdr>
            <w:top w:val="none" w:sz="0" w:space="0" w:color="auto"/>
            <w:left w:val="none" w:sz="0" w:space="0" w:color="auto"/>
            <w:bottom w:val="none" w:sz="0" w:space="0" w:color="auto"/>
            <w:right w:val="none" w:sz="0" w:space="0" w:color="auto"/>
          </w:divBdr>
        </w:div>
        <w:div w:id="800617341">
          <w:marLeft w:val="480"/>
          <w:marRight w:val="0"/>
          <w:marTop w:val="0"/>
          <w:marBottom w:val="0"/>
          <w:divBdr>
            <w:top w:val="none" w:sz="0" w:space="0" w:color="auto"/>
            <w:left w:val="none" w:sz="0" w:space="0" w:color="auto"/>
            <w:bottom w:val="none" w:sz="0" w:space="0" w:color="auto"/>
            <w:right w:val="none" w:sz="0" w:space="0" w:color="auto"/>
          </w:divBdr>
        </w:div>
        <w:div w:id="584843585">
          <w:marLeft w:val="480"/>
          <w:marRight w:val="0"/>
          <w:marTop w:val="0"/>
          <w:marBottom w:val="0"/>
          <w:divBdr>
            <w:top w:val="none" w:sz="0" w:space="0" w:color="auto"/>
            <w:left w:val="none" w:sz="0" w:space="0" w:color="auto"/>
            <w:bottom w:val="none" w:sz="0" w:space="0" w:color="auto"/>
            <w:right w:val="none" w:sz="0" w:space="0" w:color="auto"/>
          </w:divBdr>
        </w:div>
        <w:div w:id="417600149">
          <w:marLeft w:val="480"/>
          <w:marRight w:val="0"/>
          <w:marTop w:val="0"/>
          <w:marBottom w:val="0"/>
          <w:divBdr>
            <w:top w:val="none" w:sz="0" w:space="0" w:color="auto"/>
            <w:left w:val="none" w:sz="0" w:space="0" w:color="auto"/>
            <w:bottom w:val="none" w:sz="0" w:space="0" w:color="auto"/>
            <w:right w:val="none" w:sz="0" w:space="0" w:color="auto"/>
          </w:divBdr>
        </w:div>
        <w:div w:id="2025207962">
          <w:marLeft w:val="480"/>
          <w:marRight w:val="0"/>
          <w:marTop w:val="0"/>
          <w:marBottom w:val="0"/>
          <w:divBdr>
            <w:top w:val="none" w:sz="0" w:space="0" w:color="auto"/>
            <w:left w:val="none" w:sz="0" w:space="0" w:color="auto"/>
            <w:bottom w:val="none" w:sz="0" w:space="0" w:color="auto"/>
            <w:right w:val="none" w:sz="0" w:space="0" w:color="auto"/>
          </w:divBdr>
        </w:div>
        <w:div w:id="1985428404">
          <w:marLeft w:val="480"/>
          <w:marRight w:val="0"/>
          <w:marTop w:val="0"/>
          <w:marBottom w:val="0"/>
          <w:divBdr>
            <w:top w:val="none" w:sz="0" w:space="0" w:color="auto"/>
            <w:left w:val="none" w:sz="0" w:space="0" w:color="auto"/>
            <w:bottom w:val="none" w:sz="0" w:space="0" w:color="auto"/>
            <w:right w:val="none" w:sz="0" w:space="0" w:color="auto"/>
          </w:divBdr>
        </w:div>
        <w:div w:id="19355181">
          <w:marLeft w:val="480"/>
          <w:marRight w:val="0"/>
          <w:marTop w:val="0"/>
          <w:marBottom w:val="0"/>
          <w:divBdr>
            <w:top w:val="none" w:sz="0" w:space="0" w:color="auto"/>
            <w:left w:val="none" w:sz="0" w:space="0" w:color="auto"/>
            <w:bottom w:val="none" w:sz="0" w:space="0" w:color="auto"/>
            <w:right w:val="none" w:sz="0" w:space="0" w:color="auto"/>
          </w:divBdr>
        </w:div>
        <w:div w:id="249776089">
          <w:marLeft w:val="480"/>
          <w:marRight w:val="0"/>
          <w:marTop w:val="0"/>
          <w:marBottom w:val="0"/>
          <w:divBdr>
            <w:top w:val="none" w:sz="0" w:space="0" w:color="auto"/>
            <w:left w:val="none" w:sz="0" w:space="0" w:color="auto"/>
            <w:bottom w:val="none" w:sz="0" w:space="0" w:color="auto"/>
            <w:right w:val="none" w:sz="0" w:space="0" w:color="auto"/>
          </w:divBdr>
        </w:div>
        <w:div w:id="2132018328">
          <w:marLeft w:val="480"/>
          <w:marRight w:val="0"/>
          <w:marTop w:val="0"/>
          <w:marBottom w:val="0"/>
          <w:divBdr>
            <w:top w:val="none" w:sz="0" w:space="0" w:color="auto"/>
            <w:left w:val="none" w:sz="0" w:space="0" w:color="auto"/>
            <w:bottom w:val="none" w:sz="0" w:space="0" w:color="auto"/>
            <w:right w:val="none" w:sz="0" w:space="0" w:color="auto"/>
          </w:divBdr>
        </w:div>
        <w:div w:id="1373463230">
          <w:marLeft w:val="480"/>
          <w:marRight w:val="0"/>
          <w:marTop w:val="0"/>
          <w:marBottom w:val="0"/>
          <w:divBdr>
            <w:top w:val="none" w:sz="0" w:space="0" w:color="auto"/>
            <w:left w:val="none" w:sz="0" w:space="0" w:color="auto"/>
            <w:bottom w:val="none" w:sz="0" w:space="0" w:color="auto"/>
            <w:right w:val="none" w:sz="0" w:space="0" w:color="auto"/>
          </w:divBdr>
        </w:div>
        <w:div w:id="977497347">
          <w:marLeft w:val="480"/>
          <w:marRight w:val="0"/>
          <w:marTop w:val="0"/>
          <w:marBottom w:val="0"/>
          <w:divBdr>
            <w:top w:val="none" w:sz="0" w:space="0" w:color="auto"/>
            <w:left w:val="none" w:sz="0" w:space="0" w:color="auto"/>
            <w:bottom w:val="none" w:sz="0" w:space="0" w:color="auto"/>
            <w:right w:val="none" w:sz="0" w:space="0" w:color="auto"/>
          </w:divBdr>
        </w:div>
        <w:div w:id="878667740">
          <w:marLeft w:val="480"/>
          <w:marRight w:val="0"/>
          <w:marTop w:val="0"/>
          <w:marBottom w:val="0"/>
          <w:divBdr>
            <w:top w:val="none" w:sz="0" w:space="0" w:color="auto"/>
            <w:left w:val="none" w:sz="0" w:space="0" w:color="auto"/>
            <w:bottom w:val="none" w:sz="0" w:space="0" w:color="auto"/>
            <w:right w:val="none" w:sz="0" w:space="0" w:color="auto"/>
          </w:divBdr>
        </w:div>
        <w:div w:id="399720783">
          <w:marLeft w:val="480"/>
          <w:marRight w:val="0"/>
          <w:marTop w:val="0"/>
          <w:marBottom w:val="0"/>
          <w:divBdr>
            <w:top w:val="none" w:sz="0" w:space="0" w:color="auto"/>
            <w:left w:val="none" w:sz="0" w:space="0" w:color="auto"/>
            <w:bottom w:val="none" w:sz="0" w:space="0" w:color="auto"/>
            <w:right w:val="none" w:sz="0" w:space="0" w:color="auto"/>
          </w:divBdr>
        </w:div>
        <w:div w:id="307977624">
          <w:marLeft w:val="480"/>
          <w:marRight w:val="0"/>
          <w:marTop w:val="0"/>
          <w:marBottom w:val="0"/>
          <w:divBdr>
            <w:top w:val="none" w:sz="0" w:space="0" w:color="auto"/>
            <w:left w:val="none" w:sz="0" w:space="0" w:color="auto"/>
            <w:bottom w:val="none" w:sz="0" w:space="0" w:color="auto"/>
            <w:right w:val="none" w:sz="0" w:space="0" w:color="auto"/>
          </w:divBdr>
        </w:div>
        <w:div w:id="1001082042">
          <w:marLeft w:val="480"/>
          <w:marRight w:val="0"/>
          <w:marTop w:val="0"/>
          <w:marBottom w:val="0"/>
          <w:divBdr>
            <w:top w:val="none" w:sz="0" w:space="0" w:color="auto"/>
            <w:left w:val="none" w:sz="0" w:space="0" w:color="auto"/>
            <w:bottom w:val="none" w:sz="0" w:space="0" w:color="auto"/>
            <w:right w:val="none" w:sz="0" w:space="0" w:color="auto"/>
          </w:divBdr>
        </w:div>
        <w:div w:id="350491867">
          <w:marLeft w:val="480"/>
          <w:marRight w:val="0"/>
          <w:marTop w:val="0"/>
          <w:marBottom w:val="0"/>
          <w:divBdr>
            <w:top w:val="none" w:sz="0" w:space="0" w:color="auto"/>
            <w:left w:val="none" w:sz="0" w:space="0" w:color="auto"/>
            <w:bottom w:val="none" w:sz="0" w:space="0" w:color="auto"/>
            <w:right w:val="none" w:sz="0" w:space="0" w:color="auto"/>
          </w:divBdr>
        </w:div>
        <w:div w:id="886259538">
          <w:marLeft w:val="480"/>
          <w:marRight w:val="0"/>
          <w:marTop w:val="0"/>
          <w:marBottom w:val="0"/>
          <w:divBdr>
            <w:top w:val="none" w:sz="0" w:space="0" w:color="auto"/>
            <w:left w:val="none" w:sz="0" w:space="0" w:color="auto"/>
            <w:bottom w:val="none" w:sz="0" w:space="0" w:color="auto"/>
            <w:right w:val="none" w:sz="0" w:space="0" w:color="auto"/>
          </w:divBdr>
        </w:div>
        <w:div w:id="1125735846">
          <w:marLeft w:val="480"/>
          <w:marRight w:val="0"/>
          <w:marTop w:val="0"/>
          <w:marBottom w:val="0"/>
          <w:divBdr>
            <w:top w:val="none" w:sz="0" w:space="0" w:color="auto"/>
            <w:left w:val="none" w:sz="0" w:space="0" w:color="auto"/>
            <w:bottom w:val="none" w:sz="0" w:space="0" w:color="auto"/>
            <w:right w:val="none" w:sz="0" w:space="0" w:color="auto"/>
          </w:divBdr>
        </w:div>
        <w:div w:id="1045956680">
          <w:marLeft w:val="480"/>
          <w:marRight w:val="0"/>
          <w:marTop w:val="0"/>
          <w:marBottom w:val="0"/>
          <w:divBdr>
            <w:top w:val="none" w:sz="0" w:space="0" w:color="auto"/>
            <w:left w:val="none" w:sz="0" w:space="0" w:color="auto"/>
            <w:bottom w:val="none" w:sz="0" w:space="0" w:color="auto"/>
            <w:right w:val="none" w:sz="0" w:space="0" w:color="auto"/>
          </w:divBdr>
        </w:div>
        <w:div w:id="1332837049">
          <w:marLeft w:val="480"/>
          <w:marRight w:val="0"/>
          <w:marTop w:val="0"/>
          <w:marBottom w:val="0"/>
          <w:divBdr>
            <w:top w:val="none" w:sz="0" w:space="0" w:color="auto"/>
            <w:left w:val="none" w:sz="0" w:space="0" w:color="auto"/>
            <w:bottom w:val="none" w:sz="0" w:space="0" w:color="auto"/>
            <w:right w:val="none" w:sz="0" w:space="0" w:color="auto"/>
          </w:divBdr>
        </w:div>
      </w:divsChild>
    </w:div>
    <w:div w:id="1251159386">
      <w:bodyDiv w:val="1"/>
      <w:marLeft w:val="0"/>
      <w:marRight w:val="0"/>
      <w:marTop w:val="0"/>
      <w:marBottom w:val="0"/>
      <w:divBdr>
        <w:top w:val="none" w:sz="0" w:space="0" w:color="auto"/>
        <w:left w:val="none" w:sz="0" w:space="0" w:color="auto"/>
        <w:bottom w:val="none" w:sz="0" w:space="0" w:color="auto"/>
        <w:right w:val="none" w:sz="0" w:space="0" w:color="auto"/>
      </w:divBdr>
    </w:div>
    <w:div w:id="1251551004">
      <w:bodyDiv w:val="1"/>
      <w:marLeft w:val="0"/>
      <w:marRight w:val="0"/>
      <w:marTop w:val="0"/>
      <w:marBottom w:val="0"/>
      <w:divBdr>
        <w:top w:val="none" w:sz="0" w:space="0" w:color="auto"/>
        <w:left w:val="none" w:sz="0" w:space="0" w:color="auto"/>
        <w:bottom w:val="none" w:sz="0" w:space="0" w:color="auto"/>
        <w:right w:val="none" w:sz="0" w:space="0" w:color="auto"/>
      </w:divBdr>
    </w:div>
    <w:div w:id="1253661026">
      <w:bodyDiv w:val="1"/>
      <w:marLeft w:val="0"/>
      <w:marRight w:val="0"/>
      <w:marTop w:val="0"/>
      <w:marBottom w:val="0"/>
      <w:divBdr>
        <w:top w:val="none" w:sz="0" w:space="0" w:color="auto"/>
        <w:left w:val="none" w:sz="0" w:space="0" w:color="auto"/>
        <w:bottom w:val="none" w:sz="0" w:space="0" w:color="auto"/>
        <w:right w:val="none" w:sz="0" w:space="0" w:color="auto"/>
      </w:divBdr>
    </w:div>
    <w:div w:id="1254775603">
      <w:bodyDiv w:val="1"/>
      <w:marLeft w:val="0"/>
      <w:marRight w:val="0"/>
      <w:marTop w:val="0"/>
      <w:marBottom w:val="0"/>
      <w:divBdr>
        <w:top w:val="none" w:sz="0" w:space="0" w:color="auto"/>
        <w:left w:val="none" w:sz="0" w:space="0" w:color="auto"/>
        <w:bottom w:val="none" w:sz="0" w:space="0" w:color="auto"/>
        <w:right w:val="none" w:sz="0" w:space="0" w:color="auto"/>
      </w:divBdr>
    </w:div>
    <w:div w:id="1255015620">
      <w:bodyDiv w:val="1"/>
      <w:marLeft w:val="0"/>
      <w:marRight w:val="0"/>
      <w:marTop w:val="0"/>
      <w:marBottom w:val="0"/>
      <w:divBdr>
        <w:top w:val="none" w:sz="0" w:space="0" w:color="auto"/>
        <w:left w:val="none" w:sz="0" w:space="0" w:color="auto"/>
        <w:bottom w:val="none" w:sz="0" w:space="0" w:color="auto"/>
        <w:right w:val="none" w:sz="0" w:space="0" w:color="auto"/>
      </w:divBdr>
    </w:div>
    <w:div w:id="1255701543">
      <w:bodyDiv w:val="1"/>
      <w:marLeft w:val="0"/>
      <w:marRight w:val="0"/>
      <w:marTop w:val="0"/>
      <w:marBottom w:val="0"/>
      <w:divBdr>
        <w:top w:val="none" w:sz="0" w:space="0" w:color="auto"/>
        <w:left w:val="none" w:sz="0" w:space="0" w:color="auto"/>
        <w:bottom w:val="none" w:sz="0" w:space="0" w:color="auto"/>
        <w:right w:val="none" w:sz="0" w:space="0" w:color="auto"/>
      </w:divBdr>
    </w:div>
    <w:div w:id="1256130081">
      <w:bodyDiv w:val="1"/>
      <w:marLeft w:val="0"/>
      <w:marRight w:val="0"/>
      <w:marTop w:val="0"/>
      <w:marBottom w:val="0"/>
      <w:divBdr>
        <w:top w:val="none" w:sz="0" w:space="0" w:color="auto"/>
        <w:left w:val="none" w:sz="0" w:space="0" w:color="auto"/>
        <w:bottom w:val="none" w:sz="0" w:space="0" w:color="auto"/>
        <w:right w:val="none" w:sz="0" w:space="0" w:color="auto"/>
      </w:divBdr>
    </w:div>
    <w:div w:id="1256863086">
      <w:bodyDiv w:val="1"/>
      <w:marLeft w:val="0"/>
      <w:marRight w:val="0"/>
      <w:marTop w:val="0"/>
      <w:marBottom w:val="0"/>
      <w:divBdr>
        <w:top w:val="none" w:sz="0" w:space="0" w:color="auto"/>
        <w:left w:val="none" w:sz="0" w:space="0" w:color="auto"/>
        <w:bottom w:val="none" w:sz="0" w:space="0" w:color="auto"/>
        <w:right w:val="none" w:sz="0" w:space="0" w:color="auto"/>
      </w:divBdr>
    </w:div>
    <w:div w:id="1257061683">
      <w:bodyDiv w:val="1"/>
      <w:marLeft w:val="0"/>
      <w:marRight w:val="0"/>
      <w:marTop w:val="0"/>
      <w:marBottom w:val="0"/>
      <w:divBdr>
        <w:top w:val="none" w:sz="0" w:space="0" w:color="auto"/>
        <w:left w:val="none" w:sz="0" w:space="0" w:color="auto"/>
        <w:bottom w:val="none" w:sz="0" w:space="0" w:color="auto"/>
        <w:right w:val="none" w:sz="0" w:space="0" w:color="auto"/>
      </w:divBdr>
    </w:div>
    <w:div w:id="1259412532">
      <w:bodyDiv w:val="1"/>
      <w:marLeft w:val="0"/>
      <w:marRight w:val="0"/>
      <w:marTop w:val="0"/>
      <w:marBottom w:val="0"/>
      <w:divBdr>
        <w:top w:val="none" w:sz="0" w:space="0" w:color="auto"/>
        <w:left w:val="none" w:sz="0" w:space="0" w:color="auto"/>
        <w:bottom w:val="none" w:sz="0" w:space="0" w:color="auto"/>
        <w:right w:val="none" w:sz="0" w:space="0" w:color="auto"/>
      </w:divBdr>
    </w:div>
    <w:div w:id="1260139743">
      <w:bodyDiv w:val="1"/>
      <w:marLeft w:val="0"/>
      <w:marRight w:val="0"/>
      <w:marTop w:val="0"/>
      <w:marBottom w:val="0"/>
      <w:divBdr>
        <w:top w:val="none" w:sz="0" w:space="0" w:color="auto"/>
        <w:left w:val="none" w:sz="0" w:space="0" w:color="auto"/>
        <w:bottom w:val="none" w:sz="0" w:space="0" w:color="auto"/>
        <w:right w:val="none" w:sz="0" w:space="0" w:color="auto"/>
      </w:divBdr>
    </w:div>
    <w:div w:id="1260676907">
      <w:bodyDiv w:val="1"/>
      <w:marLeft w:val="0"/>
      <w:marRight w:val="0"/>
      <w:marTop w:val="0"/>
      <w:marBottom w:val="0"/>
      <w:divBdr>
        <w:top w:val="none" w:sz="0" w:space="0" w:color="auto"/>
        <w:left w:val="none" w:sz="0" w:space="0" w:color="auto"/>
        <w:bottom w:val="none" w:sz="0" w:space="0" w:color="auto"/>
        <w:right w:val="none" w:sz="0" w:space="0" w:color="auto"/>
      </w:divBdr>
    </w:div>
    <w:div w:id="1261179360">
      <w:bodyDiv w:val="1"/>
      <w:marLeft w:val="0"/>
      <w:marRight w:val="0"/>
      <w:marTop w:val="0"/>
      <w:marBottom w:val="0"/>
      <w:divBdr>
        <w:top w:val="none" w:sz="0" w:space="0" w:color="auto"/>
        <w:left w:val="none" w:sz="0" w:space="0" w:color="auto"/>
        <w:bottom w:val="none" w:sz="0" w:space="0" w:color="auto"/>
        <w:right w:val="none" w:sz="0" w:space="0" w:color="auto"/>
      </w:divBdr>
    </w:div>
    <w:div w:id="1261521096">
      <w:bodyDiv w:val="1"/>
      <w:marLeft w:val="0"/>
      <w:marRight w:val="0"/>
      <w:marTop w:val="0"/>
      <w:marBottom w:val="0"/>
      <w:divBdr>
        <w:top w:val="none" w:sz="0" w:space="0" w:color="auto"/>
        <w:left w:val="none" w:sz="0" w:space="0" w:color="auto"/>
        <w:bottom w:val="none" w:sz="0" w:space="0" w:color="auto"/>
        <w:right w:val="none" w:sz="0" w:space="0" w:color="auto"/>
      </w:divBdr>
    </w:div>
    <w:div w:id="1261642139">
      <w:bodyDiv w:val="1"/>
      <w:marLeft w:val="0"/>
      <w:marRight w:val="0"/>
      <w:marTop w:val="0"/>
      <w:marBottom w:val="0"/>
      <w:divBdr>
        <w:top w:val="none" w:sz="0" w:space="0" w:color="auto"/>
        <w:left w:val="none" w:sz="0" w:space="0" w:color="auto"/>
        <w:bottom w:val="none" w:sz="0" w:space="0" w:color="auto"/>
        <w:right w:val="none" w:sz="0" w:space="0" w:color="auto"/>
      </w:divBdr>
    </w:div>
    <w:div w:id="1261987370">
      <w:bodyDiv w:val="1"/>
      <w:marLeft w:val="0"/>
      <w:marRight w:val="0"/>
      <w:marTop w:val="0"/>
      <w:marBottom w:val="0"/>
      <w:divBdr>
        <w:top w:val="none" w:sz="0" w:space="0" w:color="auto"/>
        <w:left w:val="none" w:sz="0" w:space="0" w:color="auto"/>
        <w:bottom w:val="none" w:sz="0" w:space="0" w:color="auto"/>
        <w:right w:val="none" w:sz="0" w:space="0" w:color="auto"/>
      </w:divBdr>
    </w:div>
    <w:div w:id="1262758452">
      <w:bodyDiv w:val="1"/>
      <w:marLeft w:val="0"/>
      <w:marRight w:val="0"/>
      <w:marTop w:val="0"/>
      <w:marBottom w:val="0"/>
      <w:divBdr>
        <w:top w:val="none" w:sz="0" w:space="0" w:color="auto"/>
        <w:left w:val="none" w:sz="0" w:space="0" w:color="auto"/>
        <w:bottom w:val="none" w:sz="0" w:space="0" w:color="auto"/>
        <w:right w:val="none" w:sz="0" w:space="0" w:color="auto"/>
      </w:divBdr>
    </w:div>
    <w:div w:id="1263874630">
      <w:bodyDiv w:val="1"/>
      <w:marLeft w:val="0"/>
      <w:marRight w:val="0"/>
      <w:marTop w:val="0"/>
      <w:marBottom w:val="0"/>
      <w:divBdr>
        <w:top w:val="none" w:sz="0" w:space="0" w:color="auto"/>
        <w:left w:val="none" w:sz="0" w:space="0" w:color="auto"/>
        <w:bottom w:val="none" w:sz="0" w:space="0" w:color="auto"/>
        <w:right w:val="none" w:sz="0" w:space="0" w:color="auto"/>
      </w:divBdr>
      <w:divsChild>
        <w:div w:id="1907955818">
          <w:marLeft w:val="480"/>
          <w:marRight w:val="0"/>
          <w:marTop w:val="0"/>
          <w:marBottom w:val="0"/>
          <w:divBdr>
            <w:top w:val="none" w:sz="0" w:space="0" w:color="auto"/>
            <w:left w:val="none" w:sz="0" w:space="0" w:color="auto"/>
            <w:bottom w:val="none" w:sz="0" w:space="0" w:color="auto"/>
            <w:right w:val="none" w:sz="0" w:space="0" w:color="auto"/>
          </w:divBdr>
        </w:div>
        <w:div w:id="991525730">
          <w:marLeft w:val="480"/>
          <w:marRight w:val="0"/>
          <w:marTop w:val="0"/>
          <w:marBottom w:val="0"/>
          <w:divBdr>
            <w:top w:val="none" w:sz="0" w:space="0" w:color="auto"/>
            <w:left w:val="none" w:sz="0" w:space="0" w:color="auto"/>
            <w:bottom w:val="none" w:sz="0" w:space="0" w:color="auto"/>
            <w:right w:val="none" w:sz="0" w:space="0" w:color="auto"/>
          </w:divBdr>
        </w:div>
        <w:div w:id="144904513">
          <w:marLeft w:val="480"/>
          <w:marRight w:val="0"/>
          <w:marTop w:val="0"/>
          <w:marBottom w:val="0"/>
          <w:divBdr>
            <w:top w:val="none" w:sz="0" w:space="0" w:color="auto"/>
            <w:left w:val="none" w:sz="0" w:space="0" w:color="auto"/>
            <w:bottom w:val="none" w:sz="0" w:space="0" w:color="auto"/>
            <w:right w:val="none" w:sz="0" w:space="0" w:color="auto"/>
          </w:divBdr>
        </w:div>
        <w:div w:id="1895579401">
          <w:marLeft w:val="480"/>
          <w:marRight w:val="0"/>
          <w:marTop w:val="0"/>
          <w:marBottom w:val="0"/>
          <w:divBdr>
            <w:top w:val="none" w:sz="0" w:space="0" w:color="auto"/>
            <w:left w:val="none" w:sz="0" w:space="0" w:color="auto"/>
            <w:bottom w:val="none" w:sz="0" w:space="0" w:color="auto"/>
            <w:right w:val="none" w:sz="0" w:space="0" w:color="auto"/>
          </w:divBdr>
        </w:div>
        <w:div w:id="1611548929">
          <w:marLeft w:val="480"/>
          <w:marRight w:val="0"/>
          <w:marTop w:val="0"/>
          <w:marBottom w:val="0"/>
          <w:divBdr>
            <w:top w:val="none" w:sz="0" w:space="0" w:color="auto"/>
            <w:left w:val="none" w:sz="0" w:space="0" w:color="auto"/>
            <w:bottom w:val="none" w:sz="0" w:space="0" w:color="auto"/>
            <w:right w:val="none" w:sz="0" w:space="0" w:color="auto"/>
          </w:divBdr>
        </w:div>
        <w:div w:id="1122649030">
          <w:marLeft w:val="480"/>
          <w:marRight w:val="0"/>
          <w:marTop w:val="0"/>
          <w:marBottom w:val="0"/>
          <w:divBdr>
            <w:top w:val="none" w:sz="0" w:space="0" w:color="auto"/>
            <w:left w:val="none" w:sz="0" w:space="0" w:color="auto"/>
            <w:bottom w:val="none" w:sz="0" w:space="0" w:color="auto"/>
            <w:right w:val="none" w:sz="0" w:space="0" w:color="auto"/>
          </w:divBdr>
        </w:div>
        <w:div w:id="836186455">
          <w:marLeft w:val="480"/>
          <w:marRight w:val="0"/>
          <w:marTop w:val="0"/>
          <w:marBottom w:val="0"/>
          <w:divBdr>
            <w:top w:val="none" w:sz="0" w:space="0" w:color="auto"/>
            <w:left w:val="none" w:sz="0" w:space="0" w:color="auto"/>
            <w:bottom w:val="none" w:sz="0" w:space="0" w:color="auto"/>
            <w:right w:val="none" w:sz="0" w:space="0" w:color="auto"/>
          </w:divBdr>
        </w:div>
        <w:div w:id="3631489">
          <w:marLeft w:val="480"/>
          <w:marRight w:val="0"/>
          <w:marTop w:val="0"/>
          <w:marBottom w:val="0"/>
          <w:divBdr>
            <w:top w:val="none" w:sz="0" w:space="0" w:color="auto"/>
            <w:left w:val="none" w:sz="0" w:space="0" w:color="auto"/>
            <w:bottom w:val="none" w:sz="0" w:space="0" w:color="auto"/>
            <w:right w:val="none" w:sz="0" w:space="0" w:color="auto"/>
          </w:divBdr>
        </w:div>
        <w:div w:id="567880602">
          <w:marLeft w:val="480"/>
          <w:marRight w:val="0"/>
          <w:marTop w:val="0"/>
          <w:marBottom w:val="0"/>
          <w:divBdr>
            <w:top w:val="none" w:sz="0" w:space="0" w:color="auto"/>
            <w:left w:val="none" w:sz="0" w:space="0" w:color="auto"/>
            <w:bottom w:val="none" w:sz="0" w:space="0" w:color="auto"/>
            <w:right w:val="none" w:sz="0" w:space="0" w:color="auto"/>
          </w:divBdr>
        </w:div>
        <w:div w:id="1460610711">
          <w:marLeft w:val="480"/>
          <w:marRight w:val="0"/>
          <w:marTop w:val="0"/>
          <w:marBottom w:val="0"/>
          <w:divBdr>
            <w:top w:val="none" w:sz="0" w:space="0" w:color="auto"/>
            <w:left w:val="none" w:sz="0" w:space="0" w:color="auto"/>
            <w:bottom w:val="none" w:sz="0" w:space="0" w:color="auto"/>
            <w:right w:val="none" w:sz="0" w:space="0" w:color="auto"/>
          </w:divBdr>
        </w:div>
        <w:div w:id="66539407">
          <w:marLeft w:val="480"/>
          <w:marRight w:val="0"/>
          <w:marTop w:val="0"/>
          <w:marBottom w:val="0"/>
          <w:divBdr>
            <w:top w:val="none" w:sz="0" w:space="0" w:color="auto"/>
            <w:left w:val="none" w:sz="0" w:space="0" w:color="auto"/>
            <w:bottom w:val="none" w:sz="0" w:space="0" w:color="auto"/>
            <w:right w:val="none" w:sz="0" w:space="0" w:color="auto"/>
          </w:divBdr>
        </w:div>
        <w:div w:id="1130198899">
          <w:marLeft w:val="480"/>
          <w:marRight w:val="0"/>
          <w:marTop w:val="0"/>
          <w:marBottom w:val="0"/>
          <w:divBdr>
            <w:top w:val="none" w:sz="0" w:space="0" w:color="auto"/>
            <w:left w:val="none" w:sz="0" w:space="0" w:color="auto"/>
            <w:bottom w:val="none" w:sz="0" w:space="0" w:color="auto"/>
            <w:right w:val="none" w:sz="0" w:space="0" w:color="auto"/>
          </w:divBdr>
        </w:div>
        <w:div w:id="549613424">
          <w:marLeft w:val="480"/>
          <w:marRight w:val="0"/>
          <w:marTop w:val="0"/>
          <w:marBottom w:val="0"/>
          <w:divBdr>
            <w:top w:val="none" w:sz="0" w:space="0" w:color="auto"/>
            <w:left w:val="none" w:sz="0" w:space="0" w:color="auto"/>
            <w:bottom w:val="none" w:sz="0" w:space="0" w:color="auto"/>
            <w:right w:val="none" w:sz="0" w:space="0" w:color="auto"/>
          </w:divBdr>
        </w:div>
        <w:div w:id="1132868531">
          <w:marLeft w:val="480"/>
          <w:marRight w:val="0"/>
          <w:marTop w:val="0"/>
          <w:marBottom w:val="0"/>
          <w:divBdr>
            <w:top w:val="none" w:sz="0" w:space="0" w:color="auto"/>
            <w:left w:val="none" w:sz="0" w:space="0" w:color="auto"/>
            <w:bottom w:val="none" w:sz="0" w:space="0" w:color="auto"/>
            <w:right w:val="none" w:sz="0" w:space="0" w:color="auto"/>
          </w:divBdr>
        </w:div>
        <w:div w:id="1663394064">
          <w:marLeft w:val="480"/>
          <w:marRight w:val="0"/>
          <w:marTop w:val="0"/>
          <w:marBottom w:val="0"/>
          <w:divBdr>
            <w:top w:val="none" w:sz="0" w:space="0" w:color="auto"/>
            <w:left w:val="none" w:sz="0" w:space="0" w:color="auto"/>
            <w:bottom w:val="none" w:sz="0" w:space="0" w:color="auto"/>
            <w:right w:val="none" w:sz="0" w:space="0" w:color="auto"/>
          </w:divBdr>
        </w:div>
        <w:div w:id="1193836180">
          <w:marLeft w:val="480"/>
          <w:marRight w:val="0"/>
          <w:marTop w:val="0"/>
          <w:marBottom w:val="0"/>
          <w:divBdr>
            <w:top w:val="none" w:sz="0" w:space="0" w:color="auto"/>
            <w:left w:val="none" w:sz="0" w:space="0" w:color="auto"/>
            <w:bottom w:val="none" w:sz="0" w:space="0" w:color="auto"/>
            <w:right w:val="none" w:sz="0" w:space="0" w:color="auto"/>
          </w:divBdr>
        </w:div>
        <w:div w:id="683240822">
          <w:marLeft w:val="480"/>
          <w:marRight w:val="0"/>
          <w:marTop w:val="0"/>
          <w:marBottom w:val="0"/>
          <w:divBdr>
            <w:top w:val="none" w:sz="0" w:space="0" w:color="auto"/>
            <w:left w:val="none" w:sz="0" w:space="0" w:color="auto"/>
            <w:bottom w:val="none" w:sz="0" w:space="0" w:color="auto"/>
            <w:right w:val="none" w:sz="0" w:space="0" w:color="auto"/>
          </w:divBdr>
        </w:div>
        <w:div w:id="1764759979">
          <w:marLeft w:val="480"/>
          <w:marRight w:val="0"/>
          <w:marTop w:val="0"/>
          <w:marBottom w:val="0"/>
          <w:divBdr>
            <w:top w:val="none" w:sz="0" w:space="0" w:color="auto"/>
            <w:left w:val="none" w:sz="0" w:space="0" w:color="auto"/>
            <w:bottom w:val="none" w:sz="0" w:space="0" w:color="auto"/>
            <w:right w:val="none" w:sz="0" w:space="0" w:color="auto"/>
          </w:divBdr>
        </w:div>
        <w:div w:id="835535544">
          <w:marLeft w:val="480"/>
          <w:marRight w:val="0"/>
          <w:marTop w:val="0"/>
          <w:marBottom w:val="0"/>
          <w:divBdr>
            <w:top w:val="none" w:sz="0" w:space="0" w:color="auto"/>
            <w:left w:val="none" w:sz="0" w:space="0" w:color="auto"/>
            <w:bottom w:val="none" w:sz="0" w:space="0" w:color="auto"/>
            <w:right w:val="none" w:sz="0" w:space="0" w:color="auto"/>
          </w:divBdr>
        </w:div>
        <w:div w:id="548957555">
          <w:marLeft w:val="480"/>
          <w:marRight w:val="0"/>
          <w:marTop w:val="0"/>
          <w:marBottom w:val="0"/>
          <w:divBdr>
            <w:top w:val="none" w:sz="0" w:space="0" w:color="auto"/>
            <w:left w:val="none" w:sz="0" w:space="0" w:color="auto"/>
            <w:bottom w:val="none" w:sz="0" w:space="0" w:color="auto"/>
            <w:right w:val="none" w:sz="0" w:space="0" w:color="auto"/>
          </w:divBdr>
        </w:div>
        <w:div w:id="193006782">
          <w:marLeft w:val="480"/>
          <w:marRight w:val="0"/>
          <w:marTop w:val="0"/>
          <w:marBottom w:val="0"/>
          <w:divBdr>
            <w:top w:val="none" w:sz="0" w:space="0" w:color="auto"/>
            <w:left w:val="none" w:sz="0" w:space="0" w:color="auto"/>
            <w:bottom w:val="none" w:sz="0" w:space="0" w:color="auto"/>
            <w:right w:val="none" w:sz="0" w:space="0" w:color="auto"/>
          </w:divBdr>
        </w:div>
        <w:div w:id="1378117441">
          <w:marLeft w:val="480"/>
          <w:marRight w:val="0"/>
          <w:marTop w:val="0"/>
          <w:marBottom w:val="0"/>
          <w:divBdr>
            <w:top w:val="none" w:sz="0" w:space="0" w:color="auto"/>
            <w:left w:val="none" w:sz="0" w:space="0" w:color="auto"/>
            <w:bottom w:val="none" w:sz="0" w:space="0" w:color="auto"/>
            <w:right w:val="none" w:sz="0" w:space="0" w:color="auto"/>
          </w:divBdr>
        </w:div>
        <w:div w:id="1604654262">
          <w:marLeft w:val="480"/>
          <w:marRight w:val="0"/>
          <w:marTop w:val="0"/>
          <w:marBottom w:val="0"/>
          <w:divBdr>
            <w:top w:val="none" w:sz="0" w:space="0" w:color="auto"/>
            <w:left w:val="none" w:sz="0" w:space="0" w:color="auto"/>
            <w:bottom w:val="none" w:sz="0" w:space="0" w:color="auto"/>
            <w:right w:val="none" w:sz="0" w:space="0" w:color="auto"/>
          </w:divBdr>
        </w:div>
        <w:div w:id="270671308">
          <w:marLeft w:val="480"/>
          <w:marRight w:val="0"/>
          <w:marTop w:val="0"/>
          <w:marBottom w:val="0"/>
          <w:divBdr>
            <w:top w:val="none" w:sz="0" w:space="0" w:color="auto"/>
            <w:left w:val="none" w:sz="0" w:space="0" w:color="auto"/>
            <w:bottom w:val="none" w:sz="0" w:space="0" w:color="auto"/>
            <w:right w:val="none" w:sz="0" w:space="0" w:color="auto"/>
          </w:divBdr>
        </w:div>
        <w:div w:id="609508646">
          <w:marLeft w:val="480"/>
          <w:marRight w:val="0"/>
          <w:marTop w:val="0"/>
          <w:marBottom w:val="0"/>
          <w:divBdr>
            <w:top w:val="none" w:sz="0" w:space="0" w:color="auto"/>
            <w:left w:val="none" w:sz="0" w:space="0" w:color="auto"/>
            <w:bottom w:val="none" w:sz="0" w:space="0" w:color="auto"/>
            <w:right w:val="none" w:sz="0" w:space="0" w:color="auto"/>
          </w:divBdr>
        </w:div>
        <w:div w:id="428090049">
          <w:marLeft w:val="480"/>
          <w:marRight w:val="0"/>
          <w:marTop w:val="0"/>
          <w:marBottom w:val="0"/>
          <w:divBdr>
            <w:top w:val="none" w:sz="0" w:space="0" w:color="auto"/>
            <w:left w:val="none" w:sz="0" w:space="0" w:color="auto"/>
            <w:bottom w:val="none" w:sz="0" w:space="0" w:color="auto"/>
            <w:right w:val="none" w:sz="0" w:space="0" w:color="auto"/>
          </w:divBdr>
        </w:div>
        <w:div w:id="1344940420">
          <w:marLeft w:val="480"/>
          <w:marRight w:val="0"/>
          <w:marTop w:val="0"/>
          <w:marBottom w:val="0"/>
          <w:divBdr>
            <w:top w:val="none" w:sz="0" w:space="0" w:color="auto"/>
            <w:left w:val="none" w:sz="0" w:space="0" w:color="auto"/>
            <w:bottom w:val="none" w:sz="0" w:space="0" w:color="auto"/>
            <w:right w:val="none" w:sz="0" w:space="0" w:color="auto"/>
          </w:divBdr>
        </w:div>
        <w:div w:id="1024984147">
          <w:marLeft w:val="480"/>
          <w:marRight w:val="0"/>
          <w:marTop w:val="0"/>
          <w:marBottom w:val="0"/>
          <w:divBdr>
            <w:top w:val="none" w:sz="0" w:space="0" w:color="auto"/>
            <w:left w:val="none" w:sz="0" w:space="0" w:color="auto"/>
            <w:bottom w:val="none" w:sz="0" w:space="0" w:color="auto"/>
            <w:right w:val="none" w:sz="0" w:space="0" w:color="auto"/>
          </w:divBdr>
        </w:div>
        <w:div w:id="1595553888">
          <w:marLeft w:val="480"/>
          <w:marRight w:val="0"/>
          <w:marTop w:val="0"/>
          <w:marBottom w:val="0"/>
          <w:divBdr>
            <w:top w:val="none" w:sz="0" w:space="0" w:color="auto"/>
            <w:left w:val="none" w:sz="0" w:space="0" w:color="auto"/>
            <w:bottom w:val="none" w:sz="0" w:space="0" w:color="auto"/>
            <w:right w:val="none" w:sz="0" w:space="0" w:color="auto"/>
          </w:divBdr>
        </w:div>
        <w:div w:id="1337466373">
          <w:marLeft w:val="480"/>
          <w:marRight w:val="0"/>
          <w:marTop w:val="0"/>
          <w:marBottom w:val="0"/>
          <w:divBdr>
            <w:top w:val="none" w:sz="0" w:space="0" w:color="auto"/>
            <w:left w:val="none" w:sz="0" w:space="0" w:color="auto"/>
            <w:bottom w:val="none" w:sz="0" w:space="0" w:color="auto"/>
            <w:right w:val="none" w:sz="0" w:space="0" w:color="auto"/>
          </w:divBdr>
        </w:div>
        <w:div w:id="827213304">
          <w:marLeft w:val="480"/>
          <w:marRight w:val="0"/>
          <w:marTop w:val="0"/>
          <w:marBottom w:val="0"/>
          <w:divBdr>
            <w:top w:val="none" w:sz="0" w:space="0" w:color="auto"/>
            <w:left w:val="none" w:sz="0" w:space="0" w:color="auto"/>
            <w:bottom w:val="none" w:sz="0" w:space="0" w:color="auto"/>
            <w:right w:val="none" w:sz="0" w:space="0" w:color="auto"/>
          </w:divBdr>
        </w:div>
        <w:div w:id="1318074314">
          <w:marLeft w:val="480"/>
          <w:marRight w:val="0"/>
          <w:marTop w:val="0"/>
          <w:marBottom w:val="0"/>
          <w:divBdr>
            <w:top w:val="none" w:sz="0" w:space="0" w:color="auto"/>
            <w:left w:val="none" w:sz="0" w:space="0" w:color="auto"/>
            <w:bottom w:val="none" w:sz="0" w:space="0" w:color="auto"/>
            <w:right w:val="none" w:sz="0" w:space="0" w:color="auto"/>
          </w:divBdr>
        </w:div>
        <w:div w:id="1615092875">
          <w:marLeft w:val="480"/>
          <w:marRight w:val="0"/>
          <w:marTop w:val="0"/>
          <w:marBottom w:val="0"/>
          <w:divBdr>
            <w:top w:val="none" w:sz="0" w:space="0" w:color="auto"/>
            <w:left w:val="none" w:sz="0" w:space="0" w:color="auto"/>
            <w:bottom w:val="none" w:sz="0" w:space="0" w:color="auto"/>
            <w:right w:val="none" w:sz="0" w:space="0" w:color="auto"/>
          </w:divBdr>
        </w:div>
        <w:div w:id="1366366487">
          <w:marLeft w:val="480"/>
          <w:marRight w:val="0"/>
          <w:marTop w:val="0"/>
          <w:marBottom w:val="0"/>
          <w:divBdr>
            <w:top w:val="none" w:sz="0" w:space="0" w:color="auto"/>
            <w:left w:val="none" w:sz="0" w:space="0" w:color="auto"/>
            <w:bottom w:val="none" w:sz="0" w:space="0" w:color="auto"/>
            <w:right w:val="none" w:sz="0" w:space="0" w:color="auto"/>
          </w:divBdr>
        </w:div>
        <w:div w:id="164512289">
          <w:marLeft w:val="480"/>
          <w:marRight w:val="0"/>
          <w:marTop w:val="0"/>
          <w:marBottom w:val="0"/>
          <w:divBdr>
            <w:top w:val="none" w:sz="0" w:space="0" w:color="auto"/>
            <w:left w:val="none" w:sz="0" w:space="0" w:color="auto"/>
            <w:bottom w:val="none" w:sz="0" w:space="0" w:color="auto"/>
            <w:right w:val="none" w:sz="0" w:space="0" w:color="auto"/>
          </w:divBdr>
        </w:div>
        <w:div w:id="2047024740">
          <w:marLeft w:val="480"/>
          <w:marRight w:val="0"/>
          <w:marTop w:val="0"/>
          <w:marBottom w:val="0"/>
          <w:divBdr>
            <w:top w:val="none" w:sz="0" w:space="0" w:color="auto"/>
            <w:left w:val="none" w:sz="0" w:space="0" w:color="auto"/>
            <w:bottom w:val="none" w:sz="0" w:space="0" w:color="auto"/>
            <w:right w:val="none" w:sz="0" w:space="0" w:color="auto"/>
          </w:divBdr>
        </w:div>
        <w:div w:id="1866363791">
          <w:marLeft w:val="480"/>
          <w:marRight w:val="0"/>
          <w:marTop w:val="0"/>
          <w:marBottom w:val="0"/>
          <w:divBdr>
            <w:top w:val="none" w:sz="0" w:space="0" w:color="auto"/>
            <w:left w:val="none" w:sz="0" w:space="0" w:color="auto"/>
            <w:bottom w:val="none" w:sz="0" w:space="0" w:color="auto"/>
            <w:right w:val="none" w:sz="0" w:space="0" w:color="auto"/>
          </w:divBdr>
        </w:div>
        <w:div w:id="1719352337">
          <w:marLeft w:val="480"/>
          <w:marRight w:val="0"/>
          <w:marTop w:val="0"/>
          <w:marBottom w:val="0"/>
          <w:divBdr>
            <w:top w:val="none" w:sz="0" w:space="0" w:color="auto"/>
            <w:left w:val="none" w:sz="0" w:space="0" w:color="auto"/>
            <w:bottom w:val="none" w:sz="0" w:space="0" w:color="auto"/>
            <w:right w:val="none" w:sz="0" w:space="0" w:color="auto"/>
          </w:divBdr>
        </w:div>
        <w:div w:id="1852992833">
          <w:marLeft w:val="480"/>
          <w:marRight w:val="0"/>
          <w:marTop w:val="0"/>
          <w:marBottom w:val="0"/>
          <w:divBdr>
            <w:top w:val="none" w:sz="0" w:space="0" w:color="auto"/>
            <w:left w:val="none" w:sz="0" w:space="0" w:color="auto"/>
            <w:bottom w:val="none" w:sz="0" w:space="0" w:color="auto"/>
            <w:right w:val="none" w:sz="0" w:space="0" w:color="auto"/>
          </w:divBdr>
        </w:div>
        <w:div w:id="2017145839">
          <w:marLeft w:val="480"/>
          <w:marRight w:val="0"/>
          <w:marTop w:val="0"/>
          <w:marBottom w:val="0"/>
          <w:divBdr>
            <w:top w:val="none" w:sz="0" w:space="0" w:color="auto"/>
            <w:left w:val="none" w:sz="0" w:space="0" w:color="auto"/>
            <w:bottom w:val="none" w:sz="0" w:space="0" w:color="auto"/>
            <w:right w:val="none" w:sz="0" w:space="0" w:color="auto"/>
          </w:divBdr>
        </w:div>
        <w:div w:id="1991709133">
          <w:marLeft w:val="480"/>
          <w:marRight w:val="0"/>
          <w:marTop w:val="0"/>
          <w:marBottom w:val="0"/>
          <w:divBdr>
            <w:top w:val="none" w:sz="0" w:space="0" w:color="auto"/>
            <w:left w:val="none" w:sz="0" w:space="0" w:color="auto"/>
            <w:bottom w:val="none" w:sz="0" w:space="0" w:color="auto"/>
            <w:right w:val="none" w:sz="0" w:space="0" w:color="auto"/>
          </w:divBdr>
        </w:div>
        <w:div w:id="1974560321">
          <w:marLeft w:val="480"/>
          <w:marRight w:val="0"/>
          <w:marTop w:val="0"/>
          <w:marBottom w:val="0"/>
          <w:divBdr>
            <w:top w:val="none" w:sz="0" w:space="0" w:color="auto"/>
            <w:left w:val="none" w:sz="0" w:space="0" w:color="auto"/>
            <w:bottom w:val="none" w:sz="0" w:space="0" w:color="auto"/>
            <w:right w:val="none" w:sz="0" w:space="0" w:color="auto"/>
          </w:divBdr>
        </w:div>
        <w:div w:id="1878661218">
          <w:marLeft w:val="480"/>
          <w:marRight w:val="0"/>
          <w:marTop w:val="0"/>
          <w:marBottom w:val="0"/>
          <w:divBdr>
            <w:top w:val="none" w:sz="0" w:space="0" w:color="auto"/>
            <w:left w:val="none" w:sz="0" w:space="0" w:color="auto"/>
            <w:bottom w:val="none" w:sz="0" w:space="0" w:color="auto"/>
            <w:right w:val="none" w:sz="0" w:space="0" w:color="auto"/>
          </w:divBdr>
        </w:div>
        <w:div w:id="1884634161">
          <w:marLeft w:val="480"/>
          <w:marRight w:val="0"/>
          <w:marTop w:val="0"/>
          <w:marBottom w:val="0"/>
          <w:divBdr>
            <w:top w:val="none" w:sz="0" w:space="0" w:color="auto"/>
            <w:left w:val="none" w:sz="0" w:space="0" w:color="auto"/>
            <w:bottom w:val="none" w:sz="0" w:space="0" w:color="auto"/>
            <w:right w:val="none" w:sz="0" w:space="0" w:color="auto"/>
          </w:divBdr>
        </w:div>
        <w:div w:id="848257289">
          <w:marLeft w:val="480"/>
          <w:marRight w:val="0"/>
          <w:marTop w:val="0"/>
          <w:marBottom w:val="0"/>
          <w:divBdr>
            <w:top w:val="none" w:sz="0" w:space="0" w:color="auto"/>
            <w:left w:val="none" w:sz="0" w:space="0" w:color="auto"/>
            <w:bottom w:val="none" w:sz="0" w:space="0" w:color="auto"/>
            <w:right w:val="none" w:sz="0" w:space="0" w:color="auto"/>
          </w:divBdr>
        </w:div>
        <w:div w:id="987633223">
          <w:marLeft w:val="480"/>
          <w:marRight w:val="0"/>
          <w:marTop w:val="0"/>
          <w:marBottom w:val="0"/>
          <w:divBdr>
            <w:top w:val="none" w:sz="0" w:space="0" w:color="auto"/>
            <w:left w:val="none" w:sz="0" w:space="0" w:color="auto"/>
            <w:bottom w:val="none" w:sz="0" w:space="0" w:color="auto"/>
            <w:right w:val="none" w:sz="0" w:space="0" w:color="auto"/>
          </w:divBdr>
        </w:div>
        <w:div w:id="624775178">
          <w:marLeft w:val="480"/>
          <w:marRight w:val="0"/>
          <w:marTop w:val="0"/>
          <w:marBottom w:val="0"/>
          <w:divBdr>
            <w:top w:val="none" w:sz="0" w:space="0" w:color="auto"/>
            <w:left w:val="none" w:sz="0" w:space="0" w:color="auto"/>
            <w:bottom w:val="none" w:sz="0" w:space="0" w:color="auto"/>
            <w:right w:val="none" w:sz="0" w:space="0" w:color="auto"/>
          </w:divBdr>
        </w:div>
        <w:div w:id="632828940">
          <w:marLeft w:val="480"/>
          <w:marRight w:val="0"/>
          <w:marTop w:val="0"/>
          <w:marBottom w:val="0"/>
          <w:divBdr>
            <w:top w:val="none" w:sz="0" w:space="0" w:color="auto"/>
            <w:left w:val="none" w:sz="0" w:space="0" w:color="auto"/>
            <w:bottom w:val="none" w:sz="0" w:space="0" w:color="auto"/>
            <w:right w:val="none" w:sz="0" w:space="0" w:color="auto"/>
          </w:divBdr>
        </w:div>
        <w:div w:id="1040741275">
          <w:marLeft w:val="480"/>
          <w:marRight w:val="0"/>
          <w:marTop w:val="0"/>
          <w:marBottom w:val="0"/>
          <w:divBdr>
            <w:top w:val="none" w:sz="0" w:space="0" w:color="auto"/>
            <w:left w:val="none" w:sz="0" w:space="0" w:color="auto"/>
            <w:bottom w:val="none" w:sz="0" w:space="0" w:color="auto"/>
            <w:right w:val="none" w:sz="0" w:space="0" w:color="auto"/>
          </w:divBdr>
        </w:div>
        <w:div w:id="940991614">
          <w:marLeft w:val="480"/>
          <w:marRight w:val="0"/>
          <w:marTop w:val="0"/>
          <w:marBottom w:val="0"/>
          <w:divBdr>
            <w:top w:val="none" w:sz="0" w:space="0" w:color="auto"/>
            <w:left w:val="none" w:sz="0" w:space="0" w:color="auto"/>
            <w:bottom w:val="none" w:sz="0" w:space="0" w:color="auto"/>
            <w:right w:val="none" w:sz="0" w:space="0" w:color="auto"/>
          </w:divBdr>
        </w:div>
        <w:div w:id="1718554472">
          <w:marLeft w:val="480"/>
          <w:marRight w:val="0"/>
          <w:marTop w:val="0"/>
          <w:marBottom w:val="0"/>
          <w:divBdr>
            <w:top w:val="none" w:sz="0" w:space="0" w:color="auto"/>
            <w:left w:val="none" w:sz="0" w:space="0" w:color="auto"/>
            <w:bottom w:val="none" w:sz="0" w:space="0" w:color="auto"/>
            <w:right w:val="none" w:sz="0" w:space="0" w:color="auto"/>
          </w:divBdr>
        </w:div>
        <w:div w:id="99843472">
          <w:marLeft w:val="480"/>
          <w:marRight w:val="0"/>
          <w:marTop w:val="0"/>
          <w:marBottom w:val="0"/>
          <w:divBdr>
            <w:top w:val="none" w:sz="0" w:space="0" w:color="auto"/>
            <w:left w:val="none" w:sz="0" w:space="0" w:color="auto"/>
            <w:bottom w:val="none" w:sz="0" w:space="0" w:color="auto"/>
            <w:right w:val="none" w:sz="0" w:space="0" w:color="auto"/>
          </w:divBdr>
        </w:div>
        <w:div w:id="625506340">
          <w:marLeft w:val="480"/>
          <w:marRight w:val="0"/>
          <w:marTop w:val="0"/>
          <w:marBottom w:val="0"/>
          <w:divBdr>
            <w:top w:val="none" w:sz="0" w:space="0" w:color="auto"/>
            <w:left w:val="none" w:sz="0" w:space="0" w:color="auto"/>
            <w:bottom w:val="none" w:sz="0" w:space="0" w:color="auto"/>
            <w:right w:val="none" w:sz="0" w:space="0" w:color="auto"/>
          </w:divBdr>
        </w:div>
        <w:div w:id="787437121">
          <w:marLeft w:val="480"/>
          <w:marRight w:val="0"/>
          <w:marTop w:val="0"/>
          <w:marBottom w:val="0"/>
          <w:divBdr>
            <w:top w:val="none" w:sz="0" w:space="0" w:color="auto"/>
            <w:left w:val="none" w:sz="0" w:space="0" w:color="auto"/>
            <w:bottom w:val="none" w:sz="0" w:space="0" w:color="auto"/>
            <w:right w:val="none" w:sz="0" w:space="0" w:color="auto"/>
          </w:divBdr>
        </w:div>
        <w:div w:id="393894251">
          <w:marLeft w:val="480"/>
          <w:marRight w:val="0"/>
          <w:marTop w:val="0"/>
          <w:marBottom w:val="0"/>
          <w:divBdr>
            <w:top w:val="none" w:sz="0" w:space="0" w:color="auto"/>
            <w:left w:val="none" w:sz="0" w:space="0" w:color="auto"/>
            <w:bottom w:val="none" w:sz="0" w:space="0" w:color="auto"/>
            <w:right w:val="none" w:sz="0" w:space="0" w:color="auto"/>
          </w:divBdr>
        </w:div>
        <w:div w:id="2037656972">
          <w:marLeft w:val="480"/>
          <w:marRight w:val="0"/>
          <w:marTop w:val="0"/>
          <w:marBottom w:val="0"/>
          <w:divBdr>
            <w:top w:val="none" w:sz="0" w:space="0" w:color="auto"/>
            <w:left w:val="none" w:sz="0" w:space="0" w:color="auto"/>
            <w:bottom w:val="none" w:sz="0" w:space="0" w:color="auto"/>
            <w:right w:val="none" w:sz="0" w:space="0" w:color="auto"/>
          </w:divBdr>
        </w:div>
        <w:div w:id="1591739818">
          <w:marLeft w:val="480"/>
          <w:marRight w:val="0"/>
          <w:marTop w:val="0"/>
          <w:marBottom w:val="0"/>
          <w:divBdr>
            <w:top w:val="none" w:sz="0" w:space="0" w:color="auto"/>
            <w:left w:val="none" w:sz="0" w:space="0" w:color="auto"/>
            <w:bottom w:val="none" w:sz="0" w:space="0" w:color="auto"/>
            <w:right w:val="none" w:sz="0" w:space="0" w:color="auto"/>
          </w:divBdr>
        </w:div>
        <w:div w:id="1398090885">
          <w:marLeft w:val="480"/>
          <w:marRight w:val="0"/>
          <w:marTop w:val="0"/>
          <w:marBottom w:val="0"/>
          <w:divBdr>
            <w:top w:val="none" w:sz="0" w:space="0" w:color="auto"/>
            <w:left w:val="none" w:sz="0" w:space="0" w:color="auto"/>
            <w:bottom w:val="none" w:sz="0" w:space="0" w:color="auto"/>
            <w:right w:val="none" w:sz="0" w:space="0" w:color="auto"/>
          </w:divBdr>
        </w:div>
        <w:div w:id="263536218">
          <w:marLeft w:val="480"/>
          <w:marRight w:val="0"/>
          <w:marTop w:val="0"/>
          <w:marBottom w:val="0"/>
          <w:divBdr>
            <w:top w:val="none" w:sz="0" w:space="0" w:color="auto"/>
            <w:left w:val="none" w:sz="0" w:space="0" w:color="auto"/>
            <w:bottom w:val="none" w:sz="0" w:space="0" w:color="auto"/>
            <w:right w:val="none" w:sz="0" w:space="0" w:color="auto"/>
          </w:divBdr>
        </w:div>
        <w:div w:id="279461593">
          <w:marLeft w:val="480"/>
          <w:marRight w:val="0"/>
          <w:marTop w:val="0"/>
          <w:marBottom w:val="0"/>
          <w:divBdr>
            <w:top w:val="none" w:sz="0" w:space="0" w:color="auto"/>
            <w:left w:val="none" w:sz="0" w:space="0" w:color="auto"/>
            <w:bottom w:val="none" w:sz="0" w:space="0" w:color="auto"/>
            <w:right w:val="none" w:sz="0" w:space="0" w:color="auto"/>
          </w:divBdr>
        </w:div>
        <w:div w:id="589895397">
          <w:marLeft w:val="480"/>
          <w:marRight w:val="0"/>
          <w:marTop w:val="0"/>
          <w:marBottom w:val="0"/>
          <w:divBdr>
            <w:top w:val="none" w:sz="0" w:space="0" w:color="auto"/>
            <w:left w:val="none" w:sz="0" w:space="0" w:color="auto"/>
            <w:bottom w:val="none" w:sz="0" w:space="0" w:color="auto"/>
            <w:right w:val="none" w:sz="0" w:space="0" w:color="auto"/>
          </w:divBdr>
        </w:div>
      </w:divsChild>
    </w:div>
    <w:div w:id="1264343159">
      <w:bodyDiv w:val="1"/>
      <w:marLeft w:val="0"/>
      <w:marRight w:val="0"/>
      <w:marTop w:val="0"/>
      <w:marBottom w:val="0"/>
      <w:divBdr>
        <w:top w:val="none" w:sz="0" w:space="0" w:color="auto"/>
        <w:left w:val="none" w:sz="0" w:space="0" w:color="auto"/>
        <w:bottom w:val="none" w:sz="0" w:space="0" w:color="auto"/>
        <w:right w:val="none" w:sz="0" w:space="0" w:color="auto"/>
      </w:divBdr>
    </w:div>
    <w:div w:id="1264918307">
      <w:bodyDiv w:val="1"/>
      <w:marLeft w:val="0"/>
      <w:marRight w:val="0"/>
      <w:marTop w:val="0"/>
      <w:marBottom w:val="0"/>
      <w:divBdr>
        <w:top w:val="none" w:sz="0" w:space="0" w:color="auto"/>
        <w:left w:val="none" w:sz="0" w:space="0" w:color="auto"/>
        <w:bottom w:val="none" w:sz="0" w:space="0" w:color="auto"/>
        <w:right w:val="none" w:sz="0" w:space="0" w:color="auto"/>
      </w:divBdr>
      <w:divsChild>
        <w:div w:id="1693795504">
          <w:marLeft w:val="480"/>
          <w:marRight w:val="0"/>
          <w:marTop w:val="0"/>
          <w:marBottom w:val="0"/>
          <w:divBdr>
            <w:top w:val="none" w:sz="0" w:space="0" w:color="auto"/>
            <w:left w:val="none" w:sz="0" w:space="0" w:color="auto"/>
            <w:bottom w:val="none" w:sz="0" w:space="0" w:color="auto"/>
            <w:right w:val="none" w:sz="0" w:space="0" w:color="auto"/>
          </w:divBdr>
        </w:div>
        <w:div w:id="564612362">
          <w:marLeft w:val="480"/>
          <w:marRight w:val="0"/>
          <w:marTop w:val="0"/>
          <w:marBottom w:val="0"/>
          <w:divBdr>
            <w:top w:val="none" w:sz="0" w:space="0" w:color="auto"/>
            <w:left w:val="none" w:sz="0" w:space="0" w:color="auto"/>
            <w:bottom w:val="none" w:sz="0" w:space="0" w:color="auto"/>
            <w:right w:val="none" w:sz="0" w:space="0" w:color="auto"/>
          </w:divBdr>
        </w:div>
        <w:div w:id="299268646">
          <w:marLeft w:val="480"/>
          <w:marRight w:val="0"/>
          <w:marTop w:val="0"/>
          <w:marBottom w:val="0"/>
          <w:divBdr>
            <w:top w:val="none" w:sz="0" w:space="0" w:color="auto"/>
            <w:left w:val="none" w:sz="0" w:space="0" w:color="auto"/>
            <w:bottom w:val="none" w:sz="0" w:space="0" w:color="auto"/>
            <w:right w:val="none" w:sz="0" w:space="0" w:color="auto"/>
          </w:divBdr>
        </w:div>
        <w:div w:id="632174511">
          <w:marLeft w:val="480"/>
          <w:marRight w:val="0"/>
          <w:marTop w:val="0"/>
          <w:marBottom w:val="0"/>
          <w:divBdr>
            <w:top w:val="none" w:sz="0" w:space="0" w:color="auto"/>
            <w:left w:val="none" w:sz="0" w:space="0" w:color="auto"/>
            <w:bottom w:val="none" w:sz="0" w:space="0" w:color="auto"/>
            <w:right w:val="none" w:sz="0" w:space="0" w:color="auto"/>
          </w:divBdr>
        </w:div>
        <w:div w:id="1062559319">
          <w:marLeft w:val="480"/>
          <w:marRight w:val="0"/>
          <w:marTop w:val="0"/>
          <w:marBottom w:val="0"/>
          <w:divBdr>
            <w:top w:val="none" w:sz="0" w:space="0" w:color="auto"/>
            <w:left w:val="none" w:sz="0" w:space="0" w:color="auto"/>
            <w:bottom w:val="none" w:sz="0" w:space="0" w:color="auto"/>
            <w:right w:val="none" w:sz="0" w:space="0" w:color="auto"/>
          </w:divBdr>
        </w:div>
        <w:div w:id="1426998525">
          <w:marLeft w:val="480"/>
          <w:marRight w:val="0"/>
          <w:marTop w:val="0"/>
          <w:marBottom w:val="0"/>
          <w:divBdr>
            <w:top w:val="none" w:sz="0" w:space="0" w:color="auto"/>
            <w:left w:val="none" w:sz="0" w:space="0" w:color="auto"/>
            <w:bottom w:val="none" w:sz="0" w:space="0" w:color="auto"/>
            <w:right w:val="none" w:sz="0" w:space="0" w:color="auto"/>
          </w:divBdr>
        </w:div>
        <w:div w:id="785388713">
          <w:marLeft w:val="480"/>
          <w:marRight w:val="0"/>
          <w:marTop w:val="0"/>
          <w:marBottom w:val="0"/>
          <w:divBdr>
            <w:top w:val="none" w:sz="0" w:space="0" w:color="auto"/>
            <w:left w:val="none" w:sz="0" w:space="0" w:color="auto"/>
            <w:bottom w:val="none" w:sz="0" w:space="0" w:color="auto"/>
            <w:right w:val="none" w:sz="0" w:space="0" w:color="auto"/>
          </w:divBdr>
        </w:div>
        <w:div w:id="390614511">
          <w:marLeft w:val="480"/>
          <w:marRight w:val="0"/>
          <w:marTop w:val="0"/>
          <w:marBottom w:val="0"/>
          <w:divBdr>
            <w:top w:val="none" w:sz="0" w:space="0" w:color="auto"/>
            <w:left w:val="none" w:sz="0" w:space="0" w:color="auto"/>
            <w:bottom w:val="none" w:sz="0" w:space="0" w:color="auto"/>
            <w:right w:val="none" w:sz="0" w:space="0" w:color="auto"/>
          </w:divBdr>
        </w:div>
        <w:div w:id="1654868776">
          <w:marLeft w:val="480"/>
          <w:marRight w:val="0"/>
          <w:marTop w:val="0"/>
          <w:marBottom w:val="0"/>
          <w:divBdr>
            <w:top w:val="none" w:sz="0" w:space="0" w:color="auto"/>
            <w:left w:val="none" w:sz="0" w:space="0" w:color="auto"/>
            <w:bottom w:val="none" w:sz="0" w:space="0" w:color="auto"/>
            <w:right w:val="none" w:sz="0" w:space="0" w:color="auto"/>
          </w:divBdr>
        </w:div>
        <w:div w:id="1417556930">
          <w:marLeft w:val="480"/>
          <w:marRight w:val="0"/>
          <w:marTop w:val="0"/>
          <w:marBottom w:val="0"/>
          <w:divBdr>
            <w:top w:val="none" w:sz="0" w:space="0" w:color="auto"/>
            <w:left w:val="none" w:sz="0" w:space="0" w:color="auto"/>
            <w:bottom w:val="none" w:sz="0" w:space="0" w:color="auto"/>
            <w:right w:val="none" w:sz="0" w:space="0" w:color="auto"/>
          </w:divBdr>
        </w:div>
        <w:div w:id="1082946901">
          <w:marLeft w:val="480"/>
          <w:marRight w:val="0"/>
          <w:marTop w:val="0"/>
          <w:marBottom w:val="0"/>
          <w:divBdr>
            <w:top w:val="none" w:sz="0" w:space="0" w:color="auto"/>
            <w:left w:val="none" w:sz="0" w:space="0" w:color="auto"/>
            <w:bottom w:val="none" w:sz="0" w:space="0" w:color="auto"/>
            <w:right w:val="none" w:sz="0" w:space="0" w:color="auto"/>
          </w:divBdr>
        </w:div>
        <w:div w:id="1451128550">
          <w:marLeft w:val="480"/>
          <w:marRight w:val="0"/>
          <w:marTop w:val="0"/>
          <w:marBottom w:val="0"/>
          <w:divBdr>
            <w:top w:val="none" w:sz="0" w:space="0" w:color="auto"/>
            <w:left w:val="none" w:sz="0" w:space="0" w:color="auto"/>
            <w:bottom w:val="none" w:sz="0" w:space="0" w:color="auto"/>
            <w:right w:val="none" w:sz="0" w:space="0" w:color="auto"/>
          </w:divBdr>
        </w:div>
        <w:div w:id="2086146218">
          <w:marLeft w:val="480"/>
          <w:marRight w:val="0"/>
          <w:marTop w:val="0"/>
          <w:marBottom w:val="0"/>
          <w:divBdr>
            <w:top w:val="none" w:sz="0" w:space="0" w:color="auto"/>
            <w:left w:val="none" w:sz="0" w:space="0" w:color="auto"/>
            <w:bottom w:val="none" w:sz="0" w:space="0" w:color="auto"/>
            <w:right w:val="none" w:sz="0" w:space="0" w:color="auto"/>
          </w:divBdr>
        </w:div>
        <w:div w:id="1388183834">
          <w:marLeft w:val="480"/>
          <w:marRight w:val="0"/>
          <w:marTop w:val="0"/>
          <w:marBottom w:val="0"/>
          <w:divBdr>
            <w:top w:val="none" w:sz="0" w:space="0" w:color="auto"/>
            <w:left w:val="none" w:sz="0" w:space="0" w:color="auto"/>
            <w:bottom w:val="none" w:sz="0" w:space="0" w:color="auto"/>
            <w:right w:val="none" w:sz="0" w:space="0" w:color="auto"/>
          </w:divBdr>
        </w:div>
        <w:div w:id="1095785394">
          <w:marLeft w:val="480"/>
          <w:marRight w:val="0"/>
          <w:marTop w:val="0"/>
          <w:marBottom w:val="0"/>
          <w:divBdr>
            <w:top w:val="none" w:sz="0" w:space="0" w:color="auto"/>
            <w:left w:val="none" w:sz="0" w:space="0" w:color="auto"/>
            <w:bottom w:val="none" w:sz="0" w:space="0" w:color="auto"/>
            <w:right w:val="none" w:sz="0" w:space="0" w:color="auto"/>
          </w:divBdr>
        </w:div>
        <w:div w:id="1572696725">
          <w:marLeft w:val="480"/>
          <w:marRight w:val="0"/>
          <w:marTop w:val="0"/>
          <w:marBottom w:val="0"/>
          <w:divBdr>
            <w:top w:val="none" w:sz="0" w:space="0" w:color="auto"/>
            <w:left w:val="none" w:sz="0" w:space="0" w:color="auto"/>
            <w:bottom w:val="none" w:sz="0" w:space="0" w:color="auto"/>
            <w:right w:val="none" w:sz="0" w:space="0" w:color="auto"/>
          </w:divBdr>
        </w:div>
        <w:div w:id="1788697998">
          <w:marLeft w:val="480"/>
          <w:marRight w:val="0"/>
          <w:marTop w:val="0"/>
          <w:marBottom w:val="0"/>
          <w:divBdr>
            <w:top w:val="none" w:sz="0" w:space="0" w:color="auto"/>
            <w:left w:val="none" w:sz="0" w:space="0" w:color="auto"/>
            <w:bottom w:val="none" w:sz="0" w:space="0" w:color="auto"/>
            <w:right w:val="none" w:sz="0" w:space="0" w:color="auto"/>
          </w:divBdr>
        </w:div>
        <w:div w:id="1076828603">
          <w:marLeft w:val="480"/>
          <w:marRight w:val="0"/>
          <w:marTop w:val="0"/>
          <w:marBottom w:val="0"/>
          <w:divBdr>
            <w:top w:val="none" w:sz="0" w:space="0" w:color="auto"/>
            <w:left w:val="none" w:sz="0" w:space="0" w:color="auto"/>
            <w:bottom w:val="none" w:sz="0" w:space="0" w:color="auto"/>
            <w:right w:val="none" w:sz="0" w:space="0" w:color="auto"/>
          </w:divBdr>
        </w:div>
        <w:div w:id="700210643">
          <w:marLeft w:val="480"/>
          <w:marRight w:val="0"/>
          <w:marTop w:val="0"/>
          <w:marBottom w:val="0"/>
          <w:divBdr>
            <w:top w:val="none" w:sz="0" w:space="0" w:color="auto"/>
            <w:left w:val="none" w:sz="0" w:space="0" w:color="auto"/>
            <w:bottom w:val="none" w:sz="0" w:space="0" w:color="auto"/>
            <w:right w:val="none" w:sz="0" w:space="0" w:color="auto"/>
          </w:divBdr>
        </w:div>
        <w:div w:id="34544539">
          <w:marLeft w:val="480"/>
          <w:marRight w:val="0"/>
          <w:marTop w:val="0"/>
          <w:marBottom w:val="0"/>
          <w:divBdr>
            <w:top w:val="none" w:sz="0" w:space="0" w:color="auto"/>
            <w:left w:val="none" w:sz="0" w:space="0" w:color="auto"/>
            <w:bottom w:val="none" w:sz="0" w:space="0" w:color="auto"/>
            <w:right w:val="none" w:sz="0" w:space="0" w:color="auto"/>
          </w:divBdr>
        </w:div>
        <w:div w:id="421755288">
          <w:marLeft w:val="480"/>
          <w:marRight w:val="0"/>
          <w:marTop w:val="0"/>
          <w:marBottom w:val="0"/>
          <w:divBdr>
            <w:top w:val="none" w:sz="0" w:space="0" w:color="auto"/>
            <w:left w:val="none" w:sz="0" w:space="0" w:color="auto"/>
            <w:bottom w:val="none" w:sz="0" w:space="0" w:color="auto"/>
            <w:right w:val="none" w:sz="0" w:space="0" w:color="auto"/>
          </w:divBdr>
        </w:div>
        <w:div w:id="1705447759">
          <w:marLeft w:val="480"/>
          <w:marRight w:val="0"/>
          <w:marTop w:val="0"/>
          <w:marBottom w:val="0"/>
          <w:divBdr>
            <w:top w:val="none" w:sz="0" w:space="0" w:color="auto"/>
            <w:left w:val="none" w:sz="0" w:space="0" w:color="auto"/>
            <w:bottom w:val="none" w:sz="0" w:space="0" w:color="auto"/>
            <w:right w:val="none" w:sz="0" w:space="0" w:color="auto"/>
          </w:divBdr>
        </w:div>
        <w:div w:id="472409712">
          <w:marLeft w:val="480"/>
          <w:marRight w:val="0"/>
          <w:marTop w:val="0"/>
          <w:marBottom w:val="0"/>
          <w:divBdr>
            <w:top w:val="none" w:sz="0" w:space="0" w:color="auto"/>
            <w:left w:val="none" w:sz="0" w:space="0" w:color="auto"/>
            <w:bottom w:val="none" w:sz="0" w:space="0" w:color="auto"/>
            <w:right w:val="none" w:sz="0" w:space="0" w:color="auto"/>
          </w:divBdr>
        </w:div>
        <w:div w:id="127866829">
          <w:marLeft w:val="480"/>
          <w:marRight w:val="0"/>
          <w:marTop w:val="0"/>
          <w:marBottom w:val="0"/>
          <w:divBdr>
            <w:top w:val="none" w:sz="0" w:space="0" w:color="auto"/>
            <w:left w:val="none" w:sz="0" w:space="0" w:color="auto"/>
            <w:bottom w:val="none" w:sz="0" w:space="0" w:color="auto"/>
            <w:right w:val="none" w:sz="0" w:space="0" w:color="auto"/>
          </w:divBdr>
        </w:div>
        <w:div w:id="370571284">
          <w:marLeft w:val="480"/>
          <w:marRight w:val="0"/>
          <w:marTop w:val="0"/>
          <w:marBottom w:val="0"/>
          <w:divBdr>
            <w:top w:val="none" w:sz="0" w:space="0" w:color="auto"/>
            <w:left w:val="none" w:sz="0" w:space="0" w:color="auto"/>
            <w:bottom w:val="none" w:sz="0" w:space="0" w:color="auto"/>
            <w:right w:val="none" w:sz="0" w:space="0" w:color="auto"/>
          </w:divBdr>
        </w:div>
        <w:div w:id="1138957999">
          <w:marLeft w:val="480"/>
          <w:marRight w:val="0"/>
          <w:marTop w:val="0"/>
          <w:marBottom w:val="0"/>
          <w:divBdr>
            <w:top w:val="none" w:sz="0" w:space="0" w:color="auto"/>
            <w:left w:val="none" w:sz="0" w:space="0" w:color="auto"/>
            <w:bottom w:val="none" w:sz="0" w:space="0" w:color="auto"/>
            <w:right w:val="none" w:sz="0" w:space="0" w:color="auto"/>
          </w:divBdr>
        </w:div>
        <w:div w:id="921987838">
          <w:marLeft w:val="480"/>
          <w:marRight w:val="0"/>
          <w:marTop w:val="0"/>
          <w:marBottom w:val="0"/>
          <w:divBdr>
            <w:top w:val="none" w:sz="0" w:space="0" w:color="auto"/>
            <w:left w:val="none" w:sz="0" w:space="0" w:color="auto"/>
            <w:bottom w:val="none" w:sz="0" w:space="0" w:color="auto"/>
            <w:right w:val="none" w:sz="0" w:space="0" w:color="auto"/>
          </w:divBdr>
        </w:div>
        <w:div w:id="1194919757">
          <w:marLeft w:val="480"/>
          <w:marRight w:val="0"/>
          <w:marTop w:val="0"/>
          <w:marBottom w:val="0"/>
          <w:divBdr>
            <w:top w:val="none" w:sz="0" w:space="0" w:color="auto"/>
            <w:left w:val="none" w:sz="0" w:space="0" w:color="auto"/>
            <w:bottom w:val="none" w:sz="0" w:space="0" w:color="auto"/>
            <w:right w:val="none" w:sz="0" w:space="0" w:color="auto"/>
          </w:divBdr>
        </w:div>
        <w:div w:id="242449495">
          <w:marLeft w:val="480"/>
          <w:marRight w:val="0"/>
          <w:marTop w:val="0"/>
          <w:marBottom w:val="0"/>
          <w:divBdr>
            <w:top w:val="none" w:sz="0" w:space="0" w:color="auto"/>
            <w:left w:val="none" w:sz="0" w:space="0" w:color="auto"/>
            <w:bottom w:val="none" w:sz="0" w:space="0" w:color="auto"/>
            <w:right w:val="none" w:sz="0" w:space="0" w:color="auto"/>
          </w:divBdr>
        </w:div>
        <w:div w:id="1118598017">
          <w:marLeft w:val="480"/>
          <w:marRight w:val="0"/>
          <w:marTop w:val="0"/>
          <w:marBottom w:val="0"/>
          <w:divBdr>
            <w:top w:val="none" w:sz="0" w:space="0" w:color="auto"/>
            <w:left w:val="none" w:sz="0" w:space="0" w:color="auto"/>
            <w:bottom w:val="none" w:sz="0" w:space="0" w:color="auto"/>
            <w:right w:val="none" w:sz="0" w:space="0" w:color="auto"/>
          </w:divBdr>
        </w:div>
        <w:div w:id="1319653730">
          <w:marLeft w:val="480"/>
          <w:marRight w:val="0"/>
          <w:marTop w:val="0"/>
          <w:marBottom w:val="0"/>
          <w:divBdr>
            <w:top w:val="none" w:sz="0" w:space="0" w:color="auto"/>
            <w:left w:val="none" w:sz="0" w:space="0" w:color="auto"/>
            <w:bottom w:val="none" w:sz="0" w:space="0" w:color="auto"/>
            <w:right w:val="none" w:sz="0" w:space="0" w:color="auto"/>
          </w:divBdr>
        </w:div>
        <w:div w:id="824853240">
          <w:marLeft w:val="480"/>
          <w:marRight w:val="0"/>
          <w:marTop w:val="0"/>
          <w:marBottom w:val="0"/>
          <w:divBdr>
            <w:top w:val="none" w:sz="0" w:space="0" w:color="auto"/>
            <w:left w:val="none" w:sz="0" w:space="0" w:color="auto"/>
            <w:bottom w:val="none" w:sz="0" w:space="0" w:color="auto"/>
            <w:right w:val="none" w:sz="0" w:space="0" w:color="auto"/>
          </w:divBdr>
        </w:div>
        <w:div w:id="1324163273">
          <w:marLeft w:val="480"/>
          <w:marRight w:val="0"/>
          <w:marTop w:val="0"/>
          <w:marBottom w:val="0"/>
          <w:divBdr>
            <w:top w:val="none" w:sz="0" w:space="0" w:color="auto"/>
            <w:left w:val="none" w:sz="0" w:space="0" w:color="auto"/>
            <w:bottom w:val="none" w:sz="0" w:space="0" w:color="auto"/>
            <w:right w:val="none" w:sz="0" w:space="0" w:color="auto"/>
          </w:divBdr>
        </w:div>
        <w:div w:id="1513373390">
          <w:marLeft w:val="480"/>
          <w:marRight w:val="0"/>
          <w:marTop w:val="0"/>
          <w:marBottom w:val="0"/>
          <w:divBdr>
            <w:top w:val="none" w:sz="0" w:space="0" w:color="auto"/>
            <w:left w:val="none" w:sz="0" w:space="0" w:color="auto"/>
            <w:bottom w:val="none" w:sz="0" w:space="0" w:color="auto"/>
            <w:right w:val="none" w:sz="0" w:space="0" w:color="auto"/>
          </w:divBdr>
        </w:div>
        <w:div w:id="194733061">
          <w:marLeft w:val="480"/>
          <w:marRight w:val="0"/>
          <w:marTop w:val="0"/>
          <w:marBottom w:val="0"/>
          <w:divBdr>
            <w:top w:val="none" w:sz="0" w:space="0" w:color="auto"/>
            <w:left w:val="none" w:sz="0" w:space="0" w:color="auto"/>
            <w:bottom w:val="none" w:sz="0" w:space="0" w:color="auto"/>
            <w:right w:val="none" w:sz="0" w:space="0" w:color="auto"/>
          </w:divBdr>
        </w:div>
        <w:div w:id="655912942">
          <w:marLeft w:val="480"/>
          <w:marRight w:val="0"/>
          <w:marTop w:val="0"/>
          <w:marBottom w:val="0"/>
          <w:divBdr>
            <w:top w:val="none" w:sz="0" w:space="0" w:color="auto"/>
            <w:left w:val="none" w:sz="0" w:space="0" w:color="auto"/>
            <w:bottom w:val="none" w:sz="0" w:space="0" w:color="auto"/>
            <w:right w:val="none" w:sz="0" w:space="0" w:color="auto"/>
          </w:divBdr>
        </w:div>
        <w:div w:id="537666375">
          <w:marLeft w:val="480"/>
          <w:marRight w:val="0"/>
          <w:marTop w:val="0"/>
          <w:marBottom w:val="0"/>
          <w:divBdr>
            <w:top w:val="none" w:sz="0" w:space="0" w:color="auto"/>
            <w:left w:val="none" w:sz="0" w:space="0" w:color="auto"/>
            <w:bottom w:val="none" w:sz="0" w:space="0" w:color="auto"/>
            <w:right w:val="none" w:sz="0" w:space="0" w:color="auto"/>
          </w:divBdr>
        </w:div>
        <w:div w:id="1519615547">
          <w:marLeft w:val="480"/>
          <w:marRight w:val="0"/>
          <w:marTop w:val="0"/>
          <w:marBottom w:val="0"/>
          <w:divBdr>
            <w:top w:val="none" w:sz="0" w:space="0" w:color="auto"/>
            <w:left w:val="none" w:sz="0" w:space="0" w:color="auto"/>
            <w:bottom w:val="none" w:sz="0" w:space="0" w:color="auto"/>
            <w:right w:val="none" w:sz="0" w:space="0" w:color="auto"/>
          </w:divBdr>
        </w:div>
        <w:div w:id="967903176">
          <w:marLeft w:val="480"/>
          <w:marRight w:val="0"/>
          <w:marTop w:val="0"/>
          <w:marBottom w:val="0"/>
          <w:divBdr>
            <w:top w:val="none" w:sz="0" w:space="0" w:color="auto"/>
            <w:left w:val="none" w:sz="0" w:space="0" w:color="auto"/>
            <w:bottom w:val="none" w:sz="0" w:space="0" w:color="auto"/>
            <w:right w:val="none" w:sz="0" w:space="0" w:color="auto"/>
          </w:divBdr>
        </w:div>
        <w:div w:id="471025100">
          <w:marLeft w:val="480"/>
          <w:marRight w:val="0"/>
          <w:marTop w:val="0"/>
          <w:marBottom w:val="0"/>
          <w:divBdr>
            <w:top w:val="none" w:sz="0" w:space="0" w:color="auto"/>
            <w:left w:val="none" w:sz="0" w:space="0" w:color="auto"/>
            <w:bottom w:val="none" w:sz="0" w:space="0" w:color="auto"/>
            <w:right w:val="none" w:sz="0" w:space="0" w:color="auto"/>
          </w:divBdr>
        </w:div>
        <w:div w:id="950209817">
          <w:marLeft w:val="480"/>
          <w:marRight w:val="0"/>
          <w:marTop w:val="0"/>
          <w:marBottom w:val="0"/>
          <w:divBdr>
            <w:top w:val="none" w:sz="0" w:space="0" w:color="auto"/>
            <w:left w:val="none" w:sz="0" w:space="0" w:color="auto"/>
            <w:bottom w:val="none" w:sz="0" w:space="0" w:color="auto"/>
            <w:right w:val="none" w:sz="0" w:space="0" w:color="auto"/>
          </w:divBdr>
        </w:div>
        <w:div w:id="17394524">
          <w:marLeft w:val="480"/>
          <w:marRight w:val="0"/>
          <w:marTop w:val="0"/>
          <w:marBottom w:val="0"/>
          <w:divBdr>
            <w:top w:val="none" w:sz="0" w:space="0" w:color="auto"/>
            <w:left w:val="none" w:sz="0" w:space="0" w:color="auto"/>
            <w:bottom w:val="none" w:sz="0" w:space="0" w:color="auto"/>
            <w:right w:val="none" w:sz="0" w:space="0" w:color="auto"/>
          </w:divBdr>
        </w:div>
        <w:div w:id="1198008808">
          <w:marLeft w:val="480"/>
          <w:marRight w:val="0"/>
          <w:marTop w:val="0"/>
          <w:marBottom w:val="0"/>
          <w:divBdr>
            <w:top w:val="none" w:sz="0" w:space="0" w:color="auto"/>
            <w:left w:val="none" w:sz="0" w:space="0" w:color="auto"/>
            <w:bottom w:val="none" w:sz="0" w:space="0" w:color="auto"/>
            <w:right w:val="none" w:sz="0" w:space="0" w:color="auto"/>
          </w:divBdr>
        </w:div>
        <w:div w:id="749162522">
          <w:marLeft w:val="480"/>
          <w:marRight w:val="0"/>
          <w:marTop w:val="0"/>
          <w:marBottom w:val="0"/>
          <w:divBdr>
            <w:top w:val="none" w:sz="0" w:space="0" w:color="auto"/>
            <w:left w:val="none" w:sz="0" w:space="0" w:color="auto"/>
            <w:bottom w:val="none" w:sz="0" w:space="0" w:color="auto"/>
            <w:right w:val="none" w:sz="0" w:space="0" w:color="auto"/>
          </w:divBdr>
        </w:div>
        <w:div w:id="86735324">
          <w:marLeft w:val="480"/>
          <w:marRight w:val="0"/>
          <w:marTop w:val="0"/>
          <w:marBottom w:val="0"/>
          <w:divBdr>
            <w:top w:val="none" w:sz="0" w:space="0" w:color="auto"/>
            <w:left w:val="none" w:sz="0" w:space="0" w:color="auto"/>
            <w:bottom w:val="none" w:sz="0" w:space="0" w:color="auto"/>
            <w:right w:val="none" w:sz="0" w:space="0" w:color="auto"/>
          </w:divBdr>
        </w:div>
        <w:div w:id="684670821">
          <w:marLeft w:val="480"/>
          <w:marRight w:val="0"/>
          <w:marTop w:val="0"/>
          <w:marBottom w:val="0"/>
          <w:divBdr>
            <w:top w:val="none" w:sz="0" w:space="0" w:color="auto"/>
            <w:left w:val="none" w:sz="0" w:space="0" w:color="auto"/>
            <w:bottom w:val="none" w:sz="0" w:space="0" w:color="auto"/>
            <w:right w:val="none" w:sz="0" w:space="0" w:color="auto"/>
          </w:divBdr>
        </w:div>
        <w:div w:id="375545345">
          <w:marLeft w:val="480"/>
          <w:marRight w:val="0"/>
          <w:marTop w:val="0"/>
          <w:marBottom w:val="0"/>
          <w:divBdr>
            <w:top w:val="none" w:sz="0" w:space="0" w:color="auto"/>
            <w:left w:val="none" w:sz="0" w:space="0" w:color="auto"/>
            <w:bottom w:val="none" w:sz="0" w:space="0" w:color="auto"/>
            <w:right w:val="none" w:sz="0" w:space="0" w:color="auto"/>
          </w:divBdr>
        </w:div>
        <w:div w:id="2131892035">
          <w:marLeft w:val="480"/>
          <w:marRight w:val="0"/>
          <w:marTop w:val="0"/>
          <w:marBottom w:val="0"/>
          <w:divBdr>
            <w:top w:val="none" w:sz="0" w:space="0" w:color="auto"/>
            <w:left w:val="none" w:sz="0" w:space="0" w:color="auto"/>
            <w:bottom w:val="none" w:sz="0" w:space="0" w:color="auto"/>
            <w:right w:val="none" w:sz="0" w:space="0" w:color="auto"/>
          </w:divBdr>
        </w:div>
        <w:div w:id="1909685497">
          <w:marLeft w:val="480"/>
          <w:marRight w:val="0"/>
          <w:marTop w:val="0"/>
          <w:marBottom w:val="0"/>
          <w:divBdr>
            <w:top w:val="none" w:sz="0" w:space="0" w:color="auto"/>
            <w:left w:val="none" w:sz="0" w:space="0" w:color="auto"/>
            <w:bottom w:val="none" w:sz="0" w:space="0" w:color="auto"/>
            <w:right w:val="none" w:sz="0" w:space="0" w:color="auto"/>
          </w:divBdr>
        </w:div>
        <w:div w:id="119956138">
          <w:marLeft w:val="480"/>
          <w:marRight w:val="0"/>
          <w:marTop w:val="0"/>
          <w:marBottom w:val="0"/>
          <w:divBdr>
            <w:top w:val="none" w:sz="0" w:space="0" w:color="auto"/>
            <w:left w:val="none" w:sz="0" w:space="0" w:color="auto"/>
            <w:bottom w:val="none" w:sz="0" w:space="0" w:color="auto"/>
            <w:right w:val="none" w:sz="0" w:space="0" w:color="auto"/>
          </w:divBdr>
        </w:div>
        <w:div w:id="1262496512">
          <w:marLeft w:val="480"/>
          <w:marRight w:val="0"/>
          <w:marTop w:val="0"/>
          <w:marBottom w:val="0"/>
          <w:divBdr>
            <w:top w:val="none" w:sz="0" w:space="0" w:color="auto"/>
            <w:left w:val="none" w:sz="0" w:space="0" w:color="auto"/>
            <w:bottom w:val="none" w:sz="0" w:space="0" w:color="auto"/>
            <w:right w:val="none" w:sz="0" w:space="0" w:color="auto"/>
          </w:divBdr>
        </w:div>
        <w:div w:id="761536651">
          <w:marLeft w:val="480"/>
          <w:marRight w:val="0"/>
          <w:marTop w:val="0"/>
          <w:marBottom w:val="0"/>
          <w:divBdr>
            <w:top w:val="none" w:sz="0" w:space="0" w:color="auto"/>
            <w:left w:val="none" w:sz="0" w:space="0" w:color="auto"/>
            <w:bottom w:val="none" w:sz="0" w:space="0" w:color="auto"/>
            <w:right w:val="none" w:sz="0" w:space="0" w:color="auto"/>
          </w:divBdr>
        </w:div>
        <w:div w:id="113914932">
          <w:marLeft w:val="480"/>
          <w:marRight w:val="0"/>
          <w:marTop w:val="0"/>
          <w:marBottom w:val="0"/>
          <w:divBdr>
            <w:top w:val="none" w:sz="0" w:space="0" w:color="auto"/>
            <w:left w:val="none" w:sz="0" w:space="0" w:color="auto"/>
            <w:bottom w:val="none" w:sz="0" w:space="0" w:color="auto"/>
            <w:right w:val="none" w:sz="0" w:space="0" w:color="auto"/>
          </w:divBdr>
        </w:div>
        <w:div w:id="1060398000">
          <w:marLeft w:val="480"/>
          <w:marRight w:val="0"/>
          <w:marTop w:val="0"/>
          <w:marBottom w:val="0"/>
          <w:divBdr>
            <w:top w:val="none" w:sz="0" w:space="0" w:color="auto"/>
            <w:left w:val="none" w:sz="0" w:space="0" w:color="auto"/>
            <w:bottom w:val="none" w:sz="0" w:space="0" w:color="auto"/>
            <w:right w:val="none" w:sz="0" w:space="0" w:color="auto"/>
          </w:divBdr>
        </w:div>
        <w:div w:id="1941720428">
          <w:marLeft w:val="480"/>
          <w:marRight w:val="0"/>
          <w:marTop w:val="0"/>
          <w:marBottom w:val="0"/>
          <w:divBdr>
            <w:top w:val="none" w:sz="0" w:space="0" w:color="auto"/>
            <w:left w:val="none" w:sz="0" w:space="0" w:color="auto"/>
            <w:bottom w:val="none" w:sz="0" w:space="0" w:color="auto"/>
            <w:right w:val="none" w:sz="0" w:space="0" w:color="auto"/>
          </w:divBdr>
        </w:div>
        <w:div w:id="1051731051">
          <w:marLeft w:val="480"/>
          <w:marRight w:val="0"/>
          <w:marTop w:val="0"/>
          <w:marBottom w:val="0"/>
          <w:divBdr>
            <w:top w:val="none" w:sz="0" w:space="0" w:color="auto"/>
            <w:left w:val="none" w:sz="0" w:space="0" w:color="auto"/>
            <w:bottom w:val="none" w:sz="0" w:space="0" w:color="auto"/>
            <w:right w:val="none" w:sz="0" w:space="0" w:color="auto"/>
          </w:divBdr>
        </w:div>
        <w:div w:id="787166005">
          <w:marLeft w:val="480"/>
          <w:marRight w:val="0"/>
          <w:marTop w:val="0"/>
          <w:marBottom w:val="0"/>
          <w:divBdr>
            <w:top w:val="none" w:sz="0" w:space="0" w:color="auto"/>
            <w:left w:val="none" w:sz="0" w:space="0" w:color="auto"/>
            <w:bottom w:val="none" w:sz="0" w:space="0" w:color="auto"/>
            <w:right w:val="none" w:sz="0" w:space="0" w:color="auto"/>
          </w:divBdr>
        </w:div>
        <w:div w:id="392847677">
          <w:marLeft w:val="480"/>
          <w:marRight w:val="0"/>
          <w:marTop w:val="0"/>
          <w:marBottom w:val="0"/>
          <w:divBdr>
            <w:top w:val="none" w:sz="0" w:space="0" w:color="auto"/>
            <w:left w:val="none" w:sz="0" w:space="0" w:color="auto"/>
            <w:bottom w:val="none" w:sz="0" w:space="0" w:color="auto"/>
            <w:right w:val="none" w:sz="0" w:space="0" w:color="auto"/>
          </w:divBdr>
        </w:div>
        <w:div w:id="81414919">
          <w:marLeft w:val="480"/>
          <w:marRight w:val="0"/>
          <w:marTop w:val="0"/>
          <w:marBottom w:val="0"/>
          <w:divBdr>
            <w:top w:val="none" w:sz="0" w:space="0" w:color="auto"/>
            <w:left w:val="none" w:sz="0" w:space="0" w:color="auto"/>
            <w:bottom w:val="none" w:sz="0" w:space="0" w:color="auto"/>
            <w:right w:val="none" w:sz="0" w:space="0" w:color="auto"/>
          </w:divBdr>
        </w:div>
        <w:div w:id="2014793378">
          <w:marLeft w:val="480"/>
          <w:marRight w:val="0"/>
          <w:marTop w:val="0"/>
          <w:marBottom w:val="0"/>
          <w:divBdr>
            <w:top w:val="none" w:sz="0" w:space="0" w:color="auto"/>
            <w:left w:val="none" w:sz="0" w:space="0" w:color="auto"/>
            <w:bottom w:val="none" w:sz="0" w:space="0" w:color="auto"/>
            <w:right w:val="none" w:sz="0" w:space="0" w:color="auto"/>
          </w:divBdr>
        </w:div>
        <w:div w:id="1114862021">
          <w:marLeft w:val="480"/>
          <w:marRight w:val="0"/>
          <w:marTop w:val="0"/>
          <w:marBottom w:val="0"/>
          <w:divBdr>
            <w:top w:val="none" w:sz="0" w:space="0" w:color="auto"/>
            <w:left w:val="none" w:sz="0" w:space="0" w:color="auto"/>
            <w:bottom w:val="none" w:sz="0" w:space="0" w:color="auto"/>
            <w:right w:val="none" w:sz="0" w:space="0" w:color="auto"/>
          </w:divBdr>
        </w:div>
        <w:div w:id="728921722">
          <w:marLeft w:val="480"/>
          <w:marRight w:val="0"/>
          <w:marTop w:val="0"/>
          <w:marBottom w:val="0"/>
          <w:divBdr>
            <w:top w:val="none" w:sz="0" w:space="0" w:color="auto"/>
            <w:left w:val="none" w:sz="0" w:space="0" w:color="auto"/>
            <w:bottom w:val="none" w:sz="0" w:space="0" w:color="auto"/>
            <w:right w:val="none" w:sz="0" w:space="0" w:color="auto"/>
          </w:divBdr>
        </w:div>
      </w:divsChild>
    </w:div>
    <w:div w:id="1264999525">
      <w:bodyDiv w:val="1"/>
      <w:marLeft w:val="0"/>
      <w:marRight w:val="0"/>
      <w:marTop w:val="0"/>
      <w:marBottom w:val="0"/>
      <w:divBdr>
        <w:top w:val="none" w:sz="0" w:space="0" w:color="auto"/>
        <w:left w:val="none" w:sz="0" w:space="0" w:color="auto"/>
        <w:bottom w:val="none" w:sz="0" w:space="0" w:color="auto"/>
        <w:right w:val="none" w:sz="0" w:space="0" w:color="auto"/>
      </w:divBdr>
    </w:div>
    <w:div w:id="1269703430">
      <w:bodyDiv w:val="1"/>
      <w:marLeft w:val="0"/>
      <w:marRight w:val="0"/>
      <w:marTop w:val="0"/>
      <w:marBottom w:val="0"/>
      <w:divBdr>
        <w:top w:val="none" w:sz="0" w:space="0" w:color="auto"/>
        <w:left w:val="none" w:sz="0" w:space="0" w:color="auto"/>
        <w:bottom w:val="none" w:sz="0" w:space="0" w:color="auto"/>
        <w:right w:val="none" w:sz="0" w:space="0" w:color="auto"/>
      </w:divBdr>
    </w:div>
    <w:div w:id="1270234802">
      <w:bodyDiv w:val="1"/>
      <w:marLeft w:val="0"/>
      <w:marRight w:val="0"/>
      <w:marTop w:val="0"/>
      <w:marBottom w:val="0"/>
      <w:divBdr>
        <w:top w:val="none" w:sz="0" w:space="0" w:color="auto"/>
        <w:left w:val="none" w:sz="0" w:space="0" w:color="auto"/>
        <w:bottom w:val="none" w:sz="0" w:space="0" w:color="auto"/>
        <w:right w:val="none" w:sz="0" w:space="0" w:color="auto"/>
      </w:divBdr>
    </w:div>
    <w:div w:id="1270237982">
      <w:bodyDiv w:val="1"/>
      <w:marLeft w:val="0"/>
      <w:marRight w:val="0"/>
      <w:marTop w:val="0"/>
      <w:marBottom w:val="0"/>
      <w:divBdr>
        <w:top w:val="none" w:sz="0" w:space="0" w:color="auto"/>
        <w:left w:val="none" w:sz="0" w:space="0" w:color="auto"/>
        <w:bottom w:val="none" w:sz="0" w:space="0" w:color="auto"/>
        <w:right w:val="none" w:sz="0" w:space="0" w:color="auto"/>
      </w:divBdr>
    </w:div>
    <w:div w:id="1271666926">
      <w:bodyDiv w:val="1"/>
      <w:marLeft w:val="0"/>
      <w:marRight w:val="0"/>
      <w:marTop w:val="0"/>
      <w:marBottom w:val="0"/>
      <w:divBdr>
        <w:top w:val="none" w:sz="0" w:space="0" w:color="auto"/>
        <w:left w:val="none" w:sz="0" w:space="0" w:color="auto"/>
        <w:bottom w:val="none" w:sz="0" w:space="0" w:color="auto"/>
        <w:right w:val="none" w:sz="0" w:space="0" w:color="auto"/>
      </w:divBdr>
      <w:divsChild>
        <w:div w:id="1304116965">
          <w:marLeft w:val="480"/>
          <w:marRight w:val="0"/>
          <w:marTop w:val="0"/>
          <w:marBottom w:val="0"/>
          <w:divBdr>
            <w:top w:val="none" w:sz="0" w:space="0" w:color="auto"/>
            <w:left w:val="none" w:sz="0" w:space="0" w:color="auto"/>
            <w:bottom w:val="none" w:sz="0" w:space="0" w:color="auto"/>
            <w:right w:val="none" w:sz="0" w:space="0" w:color="auto"/>
          </w:divBdr>
        </w:div>
        <w:div w:id="36249353">
          <w:marLeft w:val="480"/>
          <w:marRight w:val="0"/>
          <w:marTop w:val="0"/>
          <w:marBottom w:val="0"/>
          <w:divBdr>
            <w:top w:val="none" w:sz="0" w:space="0" w:color="auto"/>
            <w:left w:val="none" w:sz="0" w:space="0" w:color="auto"/>
            <w:bottom w:val="none" w:sz="0" w:space="0" w:color="auto"/>
            <w:right w:val="none" w:sz="0" w:space="0" w:color="auto"/>
          </w:divBdr>
        </w:div>
        <w:div w:id="1017076084">
          <w:marLeft w:val="480"/>
          <w:marRight w:val="0"/>
          <w:marTop w:val="0"/>
          <w:marBottom w:val="0"/>
          <w:divBdr>
            <w:top w:val="none" w:sz="0" w:space="0" w:color="auto"/>
            <w:left w:val="none" w:sz="0" w:space="0" w:color="auto"/>
            <w:bottom w:val="none" w:sz="0" w:space="0" w:color="auto"/>
            <w:right w:val="none" w:sz="0" w:space="0" w:color="auto"/>
          </w:divBdr>
        </w:div>
        <w:div w:id="1715809115">
          <w:marLeft w:val="480"/>
          <w:marRight w:val="0"/>
          <w:marTop w:val="0"/>
          <w:marBottom w:val="0"/>
          <w:divBdr>
            <w:top w:val="none" w:sz="0" w:space="0" w:color="auto"/>
            <w:left w:val="none" w:sz="0" w:space="0" w:color="auto"/>
            <w:bottom w:val="none" w:sz="0" w:space="0" w:color="auto"/>
            <w:right w:val="none" w:sz="0" w:space="0" w:color="auto"/>
          </w:divBdr>
        </w:div>
        <w:div w:id="1756197732">
          <w:marLeft w:val="480"/>
          <w:marRight w:val="0"/>
          <w:marTop w:val="0"/>
          <w:marBottom w:val="0"/>
          <w:divBdr>
            <w:top w:val="none" w:sz="0" w:space="0" w:color="auto"/>
            <w:left w:val="none" w:sz="0" w:space="0" w:color="auto"/>
            <w:bottom w:val="none" w:sz="0" w:space="0" w:color="auto"/>
            <w:right w:val="none" w:sz="0" w:space="0" w:color="auto"/>
          </w:divBdr>
        </w:div>
        <w:div w:id="1804690615">
          <w:marLeft w:val="480"/>
          <w:marRight w:val="0"/>
          <w:marTop w:val="0"/>
          <w:marBottom w:val="0"/>
          <w:divBdr>
            <w:top w:val="none" w:sz="0" w:space="0" w:color="auto"/>
            <w:left w:val="none" w:sz="0" w:space="0" w:color="auto"/>
            <w:bottom w:val="none" w:sz="0" w:space="0" w:color="auto"/>
            <w:right w:val="none" w:sz="0" w:space="0" w:color="auto"/>
          </w:divBdr>
        </w:div>
        <w:div w:id="1692535332">
          <w:marLeft w:val="480"/>
          <w:marRight w:val="0"/>
          <w:marTop w:val="0"/>
          <w:marBottom w:val="0"/>
          <w:divBdr>
            <w:top w:val="none" w:sz="0" w:space="0" w:color="auto"/>
            <w:left w:val="none" w:sz="0" w:space="0" w:color="auto"/>
            <w:bottom w:val="none" w:sz="0" w:space="0" w:color="auto"/>
            <w:right w:val="none" w:sz="0" w:space="0" w:color="auto"/>
          </w:divBdr>
        </w:div>
        <w:div w:id="306282225">
          <w:marLeft w:val="480"/>
          <w:marRight w:val="0"/>
          <w:marTop w:val="0"/>
          <w:marBottom w:val="0"/>
          <w:divBdr>
            <w:top w:val="none" w:sz="0" w:space="0" w:color="auto"/>
            <w:left w:val="none" w:sz="0" w:space="0" w:color="auto"/>
            <w:bottom w:val="none" w:sz="0" w:space="0" w:color="auto"/>
            <w:right w:val="none" w:sz="0" w:space="0" w:color="auto"/>
          </w:divBdr>
        </w:div>
        <w:div w:id="160318715">
          <w:marLeft w:val="480"/>
          <w:marRight w:val="0"/>
          <w:marTop w:val="0"/>
          <w:marBottom w:val="0"/>
          <w:divBdr>
            <w:top w:val="none" w:sz="0" w:space="0" w:color="auto"/>
            <w:left w:val="none" w:sz="0" w:space="0" w:color="auto"/>
            <w:bottom w:val="none" w:sz="0" w:space="0" w:color="auto"/>
            <w:right w:val="none" w:sz="0" w:space="0" w:color="auto"/>
          </w:divBdr>
        </w:div>
        <w:div w:id="1720662812">
          <w:marLeft w:val="480"/>
          <w:marRight w:val="0"/>
          <w:marTop w:val="0"/>
          <w:marBottom w:val="0"/>
          <w:divBdr>
            <w:top w:val="none" w:sz="0" w:space="0" w:color="auto"/>
            <w:left w:val="none" w:sz="0" w:space="0" w:color="auto"/>
            <w:bottom w:val="none" w:sz="0" w:space="0" w:color="auto"/>
            <w:right w:val="none" w:sz="0" w:space="0" w:color="auto"/>
          </w:divBdr>
        </w:div>
        <w:div w:id="1161232727">
          <w:marLeft w:val="480"/>
          <w:marRight w:val="0"/>
          <w:marTop w:val="0"/>
          <w:marBottom w:val="0"/>
          <w:divBdr>
            <w:top w:val="none" w:sz="0" w:space="0" w:color="auto"/>
            <w:left w:val="none" w:sz="0" w:space="0" w:color="auto"/>
            <w:bottom w:val="none" w:sz="0" w:space="0" w:color="auto"/>
            <w:right w:val="none" w:sz="0" w:space="0" w:color="auto"/>
          </w:divBdr>
        </w:div>
        <w:div w:id="1819960442">
          <w:marLeft w:val="480"/>
          <w:marRight w:val="0"/>
          <w:marTop w:val="0"/>
          <w:marBottom w:val="0"/>
          <w:divBdr>
            <w:top w:val="none" w:sz="0" w:space="0" w:color="auto"/>
            <w:left w:val="none" w:sz="0" w:space="0" w:color="auto"/>
            <w:bottom w:val="none" w:sz="0" w:space="0" w:color="auto"/>
            <w:right w:val="none" w:sz="0" w:space="0" w:color="auto"/>
          </w:divBdr>
        </w:div>
        <w:div w:id="1395734896">
          <w:marLeft w:val="480"/>
          <w:marRight w:val="0"/>
          <w:marTop w:val="0"/>
          <w:marBottom w:val="0"/>
          <w:divBdr>
            <w:top w:val="none" w:sz="0" w:space="0" w:color="auto"/>
            <w:left w:val="none" w:sz="0" w:space="0" w:color="auto"/>
            <w:bottom w:val="none" w:sz="0" w:space="0" w:color="auto"/>
            <w:right w:val="none" w:sz="0" w:space="0" w:color="auto"/>
          </w:divBdr>
        </w:div>
        <w:div w:id="352726038">
          <w:marLeft w:val="480"/>
          <w:marRight w:val="0"/>
          <w:marTop w:val="0"/>
          <w:marBottom w:val="0"/>
          <w:divBdr>
            <w:top w:val="none" w:sz="0" w:space="0" w:color="auto"/>
            <w:left w:val="none" w:sz="0" w:space="0" w:color="auto"/>
            <w:bottom w:val="none" w:sz="0" w:space="0" w:color="auto"/>
            <w:right w:val="none" w:sz="0" w:space="0" w:color="auto"/>
          </w:divBdr>
        </w:div>
        <w:div w:id="1398435580">
          <w:marLeft w:val="480"/>
          <w:marRight w:val="0"/>
          <w:marTop w:val="0"/>
          <w:marBottom w:val="0"/>
          <w:divBdr>
            <w:top w:val="none" w:sz="0" w:space="0" w:color="auto"/>
            <w:left w:val="none" w:sz="0" w:space="0" w:color="auto"/>
            <w:bottom w:val="none" w:sz="0" w:space="0" w:color="auto"/>
            <w:right w:val="none" w:sz="0" w:space="0" w:color="auto"/>
          </w:divBdr>
        </w:div>
        <w:div w:id="1751124551">
          <w:marLeft w:val="480"/>
          <w:marRight w:val="0"/>
          <w:marTop w:val="0"/>
          <w:marBottom w:val="0"/>
          <w:divBdr>
            <w:top w:val="none" w:sz="0" w:space="0" w:color="auto"/>
            <w:left w:val="none" w:sz="0" w:space="0" w:color="auto"/>
            <w:bottom w:val="none" w:sz="0" w:space="0" w:color="auto"/>
            <w:right w:val="none" w:sz="0" w:space="0" w:color="auto"/>
          </w:divBdr>
        </w:div>
        <w:div w:id="1189491459">
          <w:marLeft w:val="480"/>
          <w:marRight w:val="0"/>
          <w:marTop w:val="0"/>
          <w:marBottom w:val="0"/>
          <w:divBdr>
            <w:top w:val="none" w:sz="0" w:space="0" w:color="auto"/>
            <w:left w:val="none" w:sz="0" w:space="0" w:color="auto"/>
            <w:bottom w:val="none" w:sz="0" w:space="0" w:color="auto"/>
            <w:right w:val="none" w:sz="0" w:space="0" w:color="auto"/>
          </w:divBdr>
        </w:div>
        <w:div w:id="374551064">
          <w:marLeft w:val="480"/>
          <w:marRight w:val="0"/>
          <w:marTop w:val="0"/>
          <w:marBottom w:val="0"/>
          <w:divBdr>
            <w:top w:val="none" w:sz="0" w:space="0" w:color="auto"/>
            <w:left w:val="none" w:sz="0" w:space="0" w:color="auto"/>
            <w:bottom w:val="none" w:sz="0" w:space="0" w:color="auto"/>
            <w:right w:val="none" w:sz="0" w:space="0" w:color="auto"/>
          </w:divBdr>
        </w:div>
        <w:div w:id="1683582847">
          <w:marLeft w:val="480"/>
          <w:marRight w:val="0"/>
          <w:marTop w:val="0"/>
          <w:marBottom w:val="0"/>
          <w:divBdr>
            <w:top w:val="none" w:sz="0" w:space="0" w:color="auto"/>
            <w:left w:val="none" w:sz="0" w:space="0" w:color="auto"/>
            <w:bottom w:val="none" w:sz="0" w:space="0" w:color="auto"/>
            <w:right w:val="none" w:sz="0" w:space="0" w:color="auto"/>
          </w:divBdr>
        </w:div>
        <w:div w:id="7219236">
          <w:marLeft w:val="480"/>
          <w:marRight w:val="0"/>
          <w:marTop w:val="0"/>
          <w:marBottom w:val="0"/>
          <w:divBdr>
            <w:top w:val="none" w:sz="0" w:space="0" w:color="auto"/>
            <w:left w:val="none" w:sz="0" w:space="0" w:color="auto"/>
            <w:bottom w:val="none" w:sz="0" w:space="0" w:color="auto"/>
            <w:right w:val="none" w:sz="0" w:space="0" w:color="auto"/>
          </w:divBdr>
        </w:div>
        <w:div w:id="237716311">
          <w:marLeft w:val="480"/>
          <w:marRight w:val="0"/>
          <w:marTop w:val="0"/>
          <w:marBottom w:val="0"/>
          <w:divBdr>
            <w:top w:val="none" w:sz="0" w:space="0" w:color="auto"/>
            <w:left w:val="none" w:sz="0" w:space="0" w:color="auto"/>
            <w:bottom w:val="none" w:sz="0" w:space="0" w:color="auto"/>
            <w:right w:val="none" w:sz="0" w:space="0" w:color="auto"/>
          </w:divBdr>
        </w:div>
        <w:div w:id="200168847">
          <w:marLeft w:val="480"/>
          <w:marRight w:val="0"/>
          <w:marTop w:val="0"/>
          <w:marBottom w:val="0"/>
          <w:divBdr>
            <w:top w:val="none" w:sz="0" w:space="0" w:color="auto"/>
            <w:left w:val="none" w:sz="0" w:space="0" w:color="auto"/>
            <w:bottom w:val="none" w:sz="0" w:space="0" w:color="auto"/>
            <w:right w:val="none" w:sz="0" w:space="0" w:color="auto"/>
          </w:divBdr>
        </w:div>
        <w:div w:id="1641113555">
          <w:marLeft w:val="480"/>
          <w:marRight w:val="0"/>
          <w:marTop w:val="0"/>
          <w:marBottom w:val="0"/>
          <w:divBdr>
            <w:top w:val="none" w:sz="0" w:space="0" w:color="auto"/>
            <w:left w:val="none" w:sz="0" w:space="0" w:color="auto"/>
            <w:bottom w:val="none" w:sz="0" w:space="0" w:color="auto"/>
            <w:right w:val="none" w:sz="0" w:space="0" w:color="auto"/>
          </w:divBdr>
        </w:div>
        <w:div w:id="1124425604">
          <w:marLeft w:val="480"/>
          <w:marRight w:val="0"/>
          <w:marTop w:val="0"/>
          <w:marBottom w:val="0"/>
          <w:divBdr>
            <w:top w:val="none" w:sz="0" w:space="0" w:color="auto"/>
            <w:left w:val="none" w:sz="0" w:space="0" w:color="auto"/>
            <w:bottom w:val="none" w:sz="0" w:space="0" w:color="auto"/>
            <w:right w:val="none" w:sz="0" w:space="0" w:color="auto"/>
          </w:divBdr>
        </w:div>
        <w:div w:id="1620839333">
          <w:marLeft w:val="480"/>
          <w:marRight w:val="0"/>
          <w:marTop w:val="0"/>
          <w:marBottom w:val="0"/>
          <w:divBdr>
            <w:top w:val="none" w:sz="0" w:space="0" w:color="auto"/>
            <w:left w:val="none" w:sz="0" w:space="0" w:color="auto"/>
            <w:bottom w:val="none" w:sz="0" w:space="0" w:color="auto"/>
            <w:right w:val="none" w:sz="0" w:space="0" w:color="auto"/>
          </w:divBdr>
        </w:div>
        <w:div w:id="1123617690">
          <w:marLeft w:val="480"/>
          <w:marRight w:val="0"/>
          <w:marTop w:val="0"/>
          <w:marBottom w:val="0"/>
          <w:divBdr>
            <w:top w:val="none" w:sz="0" w:space="0" w:color="auto"/>
            <w:left w:val="none" w:sz="0" w:space="0" w:color="auto"/>
            <w:bottom w:val="none" w:sz="0" w:space="0" w:color="auto"/>
            <w:right w:val="none" w:sz="0" w:space="0" w:color="auto"/>
          </w:divBdr>
        </w:div>
        <w:div w:id="328024284">
          <w:marLeft w:val="480"/>
          <w:marRight w:val="0"/>
          <w:marTop w:val="0"/>
          <w:marBottom w:val="0"/>
          <w:divBdr>
            <w:top w:val="none" w:sz="0" w:space="0" w:color="auto"/>
            <w:left w:val="none" w:sz="0" w:space="0" w:color="auto"/>
            <w:bottom w:val="none" w:sz="0" w:space="0" w:color="auto"/>
            <w:right w:val="none" w:sz="0" w:space="0" w:color="auto"/>
          </w:divBdr>
        </w:div>
        <w:div w:id="1565795360">
          <w:marLeft w:val="480"/>
          <w:marRight w:val="0"/>
          <w:marTop w:val="0"/>
          <w:marBottom w:val="0"/>
          <w:divBdr>
            <w:top w:val="none" w:sz="0" w:space="0" w:color="auto"/>
            <w:left w:val="none" w:sz="0" w:space="0" w:color="auto"/>
            <w:bottom w:val="none" w:sz="0" w:space="0" w:color="auto"/>
            <w:right w:val="none" w:sz="0" w:space="0" w:color="auto"/>
          </w:divBdr>
        </w:div>
        <w:div w:id="1980571356">
          <w:marLeft w:val="480"/>
          <w:marRight w:val="0"/>
          <w:marTop w:val="0"/>
          <w:marBottom w:val="0"/>
          <w:divBdr>
            <w:top w:val="none" w:sz="0" w:space="0" w:color="auto"/>
            <w:left w:val="none" w:sz="0" w:space="0" w:color="auto"/>
            <w:bottom w:val="none" w:sz="0" w:space="0" w:color="auto"/>
            <w:right w:val="none" w:sz="0" w:space="0" w:color="auto"/>
          </w:divBdr>
        </w:div>
        <w:div w:id="1638875239">
          <w:marLeft w:val="480"/>
          <w:marRight w:val="0"/>
          <w:marTop w:val="0"/>
          <w:marBottom w:val="0"/>
          <w:divBdr>
            <w:top w:val="none" w:sz="0" w:space="0" w:color="auto"/>
            <w:left w:val="none" w:sz="0" w:space="0" w:color="auto"/>
            <w:bottom w:val="none" w:sz="0" w:space="0" w:color="auto"/>
            <w:right w:val="none" w:sz="0" w:space="0" w:color="auto"/>
          </w:divBdr>
        </w:div>
        <w:div w:id="1180117712">
          <w:marLeft w:val="480"/>
          <w:marRight w:val="0"/>
          <w:marTop w:val="0"/>
          <w:marBottom w:val="0"/>
          <w:divBdr>
            <w:top w:val="none" w:sz="0" w:space="0" w:color="auto"/>
            <w:left w:val="none" w:sz="0" w:space="0" w:color="auto"/>
            <w:bottom w:val="none" w:sz="0" w:space="0" w:color="auto"/>
            <w:right w:val="none" w:sz="0" w:space="0" w:color="auto"/>
          </w:divBdr>
        </w:div>
        <w:div w:id="2068718069">
          <w:marLeft w:val="480"/>
          <w:marRight w:val="0"/>
          <w:marTop w:val="0"/>
          <w:marBottom w:val="0"/>
          <w:divBdr>
            <w:top w:val="none" w:sz="0" w:space="0" w:color="auto"/>
            <w:left w:val="none" w:sz="0" w:space="0" w:color="auto"/>
            <w:bottom w:val="none" w:sz="0" w:space="0" w:color="auto"/>
            <w:right w:val="none" w:sz="0" w:space="0" w:color="auto"/>
          </w:divBdr>
        </w:div>
        <w:div w:id="1196693881">
          <w:marLeft w:val="480"/>
          <w:marRight w:val="0"/>
          <w:marTop w:val="0"/>
          <w:marBottom w:val="0"/>
          <w:divBdr>
            <w:top w:val="none" w:sz="0" w:space="0" w:color="auto"/>
            <w:left w:val="none" w:sz="0" w:space="0" w:color="auto"/>
            <w:bottom w:val="none" w:sz="0" w:space="0" w:color="auto"/>
            <w:right w:val="none" w:sz="0" w:space="0" w:color="auto"/>
          </w:divBdr>
        </w:div>
        <w:div w:id="945385670">
          <w:marLeft w:val="480"/>
          <w:marRight w:val="0"/>
          <w:marTop w:val="0"/>
          <w:marBottom w:val="0"/>
          <w:divBdr>
            <w:top w:val="none" w:sz="0" w:space="0" w:color="auto"/>
            <w:left w:val="none" w:sz="0" w:space="0" w:color="auto"/>
            <w:bottom w:val="none" w:sz="0" w:space="0" w:color="auto"/>
            <w:right w:val="none" w:sz="0" w:space="0" w:color="auto"/>
          </w:divBdr>
        </w:div>
        <w:div w:id="269438438">
          <w:marLeft w:val="480"/>
          <w:marRight w:val="0"/>
          <w:marTop w:val="0"/>
          <w:marBottom w:val="0"/>
          <w:divBdr>
            <w:top w:val="none" w:sz="0" w:space="0" w:color="auto"/>
            <w:left w:val="none" w:sz="0" w:space="0" w:color="auto"/>
            <w:bottom w:val="none" w:sz="0" w:space="0" w:color="auto"/>
            <w:right w:val="none" w:sz="0" w:space="0" w:color="auto"/>
          </w:divBdr>
        </w:div>
        <w:div w:id="2104448898">
          <w:marLeft w:val="480"/>
          <w:marRight w:val="0"/>
          <w:marTop w:val="0"/>
          <w:marBottom w:val="0"/>
          <w:divBdr>
            <w:top w:val="none" w:sz="0" w:space="0" w:color="auto"/>
            <w:left w:val="none" w:sz="0" w:space="0" w:color="auto"/>
            <w:bottom w:val="none" w:sz="0" w:space="0" w:color="auto"/>
            <w:right w:val="none" w:sz="0" w:space="0" w:color="auto"/>
          </w:divBdr>
        </w:div>
        <w:div w:id="787045949">
          <w:marLeft w:val="480"/>
          <w:marRight w:val="0"/>
          <w:marTop w:val="0"/>
          <w:marBottom w:val="0"/>
          <w:divBdr>
            <w:top w:val="none" w:sz="0" w:space="0" w:color="auto"/>
            <w:left w:val="none" w:sz="0" w:space="0" w:color="auto"/>
            <w:bottom w:val="none" w:sz="0" w:space="0" w:color="auto"/>
            <w:right w:val="none" w:sz="0" w:space="0" w:color="auto"/>
          </w:divBdr>
        </w:div>
        <w:div w:id="1866552397">
          <w:marLeft w:val="480"/>
          <w:marRight w:val="0"/>
          <w:marTop w:val="0"/>
          <w:marBottom w:val="0"/>
          <w:divBdr>
            <w:top w:val="none" w:sz="0" w:space="0" w:color="auto"/>
            <w:left w:val="none" w:sz="0" w:space="0" w:color="auto"/>
            <w:bottom w:val="none" w:sz="0" w:space="0" w:color="auto"/>
            <w:right w:val="none" w:sz="0" w:space="0" w:color="auto"/>
          </w:divBdr>
        </w:div>
        <w:div w:id="849493217">
          <w:marLeft w:val="480"/>
          <w:marRight w:val="0"/>
          <w:marTop w:val="0"/>
          <w:marBottom w:val="0"/>
          <w:divBdr>
            <w:top w:val="none" w:sz="0" w:space="0" w:color="auto"/>
            <w:left w:val="none" w:sz="0" w:space="0" w:color="auto"/>
            <w:bottom w:val="none" w:sz="0" w:space="0" w:color="auto"/>
            <w:right w:val="none" w:sz="0" w:space="0" w:color="auto"/>
          </w:divBdr>
        </w:div>
        <w:div w:id="491406726">
          <w:marLeft w:val="480"/>
          <w:marRight w:val="0"/>
          <w:marTop w:val="0"/>
          <w:marBottom w:val="0"/>
          <w:divBdr>
            <w:top w:val="none" w:sz="0" w:space="0" w:color="auto"/>
            <w:left w:val="none" w:sz="0" w:space="0" w:color="auto"/>
            <w:bottom w:val="none" w:sz="0" w:space="0" w:color="auto"/>
            <w:right w:val="none" w:sz="0" w:space="0" w:color="auto"/>
          </w:divBdr>
        </w:div>
        <w:div w:id="1194462076">
          <w:marLeft w:val="480"/>
          <w:marRight w:val="0"/>
          <w:marTop w:val="0"/>
          <w:marBottom w:val="0"/>
          <w:divBdr>
            <w:top w:val="none" w:sz="0" w:space="0" w:color="auto"/>
            <w:left w:val="none" w:sz="0" w:space="0" w:color="auto"/>
            <w:bottom w:val="none" w:sz="0" w:space="0" w:color="auto"/>
            <w:right w:val="none" w:sz="0" w:space="0" w:color="auto"/>
          </w:divBdr>
        </w:div>
        <w:div w:id="355010126">
          <w:marLeft w:val="480"/>
          <w:marRight w:val="0"/>
          <w:marTop w:val="0"/>
          <w:marBottom w:val="0"/>
          <w:divBdr>
            <w:top w:val="none" w:sz="0" w:space="0" w:color="auto"/>
            <w:left w:val="none" w:sz="0" w:space="0" w:color="auto"/>
            <w:bottom w:val="none" w:sz="0" w:space="0" w:color="auto"/>
            <w:right w:val="none" w:sz="0" w:space="0" w:color="auto"/>
          </w:divBdr>
        </w:div>
        <w:div w:id="1580208354">
          <w:marLeft w:val="480"/>
          <w:marRight w:val="0"/>
          <w:marTop w:val="0"/>
          <w:marBottom w:val="0"/>
          <w:divBdr>
            <w:top w:val="none" w:sz="0" w:space="0" w:color="auto"/>
            <w:left w:val="none" w:sz="0" w:space="0" w:color="auto"/>
            <w:bottom w:val="none" w:sz="0" w:space="0" w:color="auto"/>
            <w:right w:val="none" w:sz="0" w:space="0" w:color="auto"/>
          </w:divBdr>
        </w:div>
        <w:div w:id="1131245312">
          <w:marLeft w:val="480"/>
          <w:marRight w:val="0"/>
          <w:marTop w:val="0"/>
          <w:marBottom w:val="0"/>
          <w:divBdr>
            <w:top w:val="none" w:sz="0" w:space="0" w:color="auto"/>
            <w:left w:val="none" w:sz="0" w:space="0" w:color="auto"/>
            <w:bottom w:val="none" w:sz="0" w:space="0" w:color="auto"/>
            <w:right w:val="none" w:sz="0" w:space="0" w:color="auto"/>
          </w:divBdr>
        </w:div>
        <w:div w:id="2104715960">
          <w:marLeft w:val="480"/>
          <w:marRight w:val="0"/>
          <w:marTop w:val="0"/>
          <w:marBottom w:val="0"/>
          <w:divBdr>
            <w:top w:val="none" w:sz="0" w:space="0" w:color="auto"/>
            <w:left w:val="none" w:sz="0" w:space="0" w:color="auto"/>
            <w:bottom w:val="none" w:sz="0" w:space="0" w:color="auto"/>
            <w:right w:val="none" w:sz="0" w:space="0" w:color="auto"/>
          </w:divBdr>
        </w:div>
        <w:div w:id="1324702060">
          <w:marLeft w:val="480"/>
          <w:marRight w:val="0"/>
          <w:marTop w:val="0"/>
          <w:marBottom w:val="0"/>
          <w:divBdr>
            <w:top w:val="none" w:sz="0" w:space="0" w:color="auto"/>
            <w:left w:val="none" w:sz="0" w:space="0" w:color="auto"/>
            <w:bottom w:val="none" w:sz="0" w:space="0" w:color="auto"/>
            <w:right w:val="none" w:sz="0" w:space="0" w:color="auto"/>
          </w:divBdr>
        </w:div>
        <w:div w:id="703136487">
          <w:marLeft w:val="480"/>
          <w:marRight w:val="0"/>
          <w:marTop w:val="0"/>
          <w:marBottom w:val="0"/>
          <w:divBdr>
            <w:top w:val="none" w:sz="0" w:space="0" w:color="auto"/>
            <w:left w:val="none" w:sz="0" w:space="0" w:color="auto"/>
            <w:bottom w:val="none" w:sz="0" w:space="0" w:color="auto"/>
            <w:right w:val="none" w:sz="0" w:space="0" w:color="auto"/>
          </w:divBdr>
        </w:div>
        <w:div w:id="1649826600">
          <w:marLeft w:val="480"/>
          <w:marRight w:val="0"/>
          <w:marTop w:val="0"/>
          <w:marBottom w:val="0"/>
          <w:divBdr>
            <w:top w:val="none" w:sz="0" w:space="0" w:color="auto"/>
            <w:left w:val="none" w:sz="0" w:space="0" w:color="auto"/>
            <w:bottom w:val="none" w:sz="0" w:space="0" w:color="auto"/>
            <w:right w:val="none" w:sz="0" w:space="0" w:color="auto"/>
          </w:divBdr>
        </w:div>
        <w:div w:id="933518092">
          <w:marLeft w:val="480"/>
          <w:marRight w:val="0"/>
          <w:marTop w:val="0"/>
          <w:marBottom w:val="0"/>
          <w:divBdr>
            <w:top w:val="none" w:sz="0" w:space="0" w:color="auto"/>
            <w:left w:val="none" w:sz="0" w:space="0" w:color="auto"/>
            <w:bottom w:val="none" w:sz="0" w:space="0" w:color="auto"/>
            <w:right w:val="none" w:sz="0" w:space="0" w:color="auto"/>
          </w:divBdr>
        </w:div>
        <w:div w:id="194729961">
          <w:marLeft w:val="480"/>
          <w:marRight w:val="0"/>
          <w:marTop w:val="0"/>
          <w:marBottom w:val="0"/>
          <w:divBdr>
            <w:top w:val="none" w:sz="0" w:space="0" w:color="auto"/>
            <w:left w:val="none" w:sz="0" w:space="0" w:color="auto"/>
            <w:bottom w:val="none" w:sz="0" w:space="0" w:color="auto"/>
            <w:right w:val="none" w:sz="0" w:space="0" w:color="auto"/>
          </w:divBdr>
        </w:div>
        <w:div w:id="437528666">
          <w:marLeft w:val="480"/>
          <w:marRight w:val="0"/>
          <w:marTop w:val="0"/>
          <w:marBottom w:val="0"/>
          <w:divBdr>
            <w:top w:val="none" w:sz="0" w:space="0" w:color="auto"/>
            <w:left w:val="none" w:sz="0" w:space="0" w:color="auto"/>
            <w:bottom w:val="none" w:sz="0" w:space="0" w:color="auto"/>
            <w:right w:val="none" w:sz="0" w:space="0" w:color="auto"/>
          </w:divBdr>
        </w:div>
        <w:div w:id="251161206">
          <w:marLeft w:val="480"/>
          <w:marRight w:val="0"/>
          <w:marTop w:val="0"/>
          <w:marBottom w:val="0"/>
          <w:divBdr>
            <w:top w:val="none" w:sz="0" w:space="0" w:color="auto"/>
            <w:left w:val="none" w:sz="0" w:space="0" w:color="auto"/>
            <w:bottom w:val="none" w:sz="0" w:space="0" w:color="auto"/>
            <w:right w:val="none" w:sz="0" w:space="0" w:color="auto"/>
          </w:divBdr>
        </w:div>
        <w:div w:id="1401515022">
          <w:marLeft w:val="480"/>
          <w:marRight w:val="0"/>
          <w:marTop w:val="0"/>
          <w:marBottom w:val="0"/>
          <w:divBdr>
            <w:top w:val="none" w:sz="0" w:space="0" w:color="auto"/>
            <w:left w:val="none" w:sz="0" w:space="0" w:color="auto"/>
            <w:bottom w:val="none" w:sz="0" w:space="0" w:color="auto"/>
            <w:right w:val="none" w:sz="0" w:space="0" w:color="auto"/>
          </w:divBdr>
        </w:div>
        <w:div w:id="2046519443">
          <w:marLeft w:val="480"/>
          <w:marRight w:val="0"/>
          <w:marTop w:val="0"/>
          <w:marBottom w:val="0"/>
          <w:divBdr>
            <w:top w:val="none" w:sz="0" w:space="0" w:color="auto"/>
            <w:left w:val="none" w:sz="0" w:space="0" w:color="auto"/>
            <w:bottom w:val="none" w:sz="0" w:space="0" w:color="auto"/>
            <w:right w:val="none" w:sz="0" w:space="0" w:color="auto"/>
          </w:divBdr>
        </w:div>
        <w:div w:id="1824854748">
          <w:marLeft w:val="480"/>
          <w:marRight w:val="0"/>
          <w:marTop w:val="0"/>
          <w:marBottom w:val="0"/>
          <w:divBdr>
            <w:top w:val="none" w:sz="0" w:space="0" w:color="auto"/>
            <w:left w:val="none" w:sz="0" w:space="0" w:color="auto"/>
            <w:bottom w:val="none" w:sz="0" w:space="0" w:color="auto"/>
            <w:right w:val="none" w:sz="0" w:space="0" w:color="auto"/>
          </w:divBdr>
        </w:div>
        <w:div w:id="265504252">
          <w:marLeft w:val="480"/>
          <w:marRight w:val="0"/>
          <w:marTop w:val="0"/>
          <w:marBottom w:val="0"/>
          <w:divBdr>
            <w:top w:val="none" w:sz="0" w:space="0" w:color="auto"/>
            <w:left w:val="none" w:sz="0" w:space="0" w:color="auto"/>
            <w:bottom w:val="none" w:sz="0" w:space="0" w:color="auto"/>
            <w:right w:val="none" w:sz="0" w:space="0" w:color="auto"/>
          </w:divBdr>
        </w:div>
        <w:div w:id="1663510974">
          <w:marLeft w:val="480"/>
          <w:marRight w:val="0"/>
          <w:marTop w:val="0"/>
          <w:marBottom w:val="0"/>
          <w:divBdr>
            <w:top w:val="none" w:sz="0" w:space="0" w:color="auto"/>
            <w:left w:val="none" w:sz="0" w:space="0" w:color="auto"/>
            <w:bottom w:val="none" w:sz="0" w:space="0" w:color="auto"/>
            <w:right w:val="none" w:sz="0" w:space="0" w:color="auto"/>
          </w:divBdr>
        </w:div>
        <w:div w:id="2047945568">
          <w:marLeft w:val="480"/>
          <w:marRight w:val="0"/>
          <w:marTop w:val="0"/>
          <w:marBottom w:val="0"/>
          <w:divBdr>
            <w:top w:val="none" w:sz="0" w:space="0" w:color="auto"/>
            <w:left w:val="none" w:sz="0" w:space="0" w:color="auto"/>
            <w:bottom w:val="none" w:sz="0" w:space="0" w:color="auto"/>
            <w:right w:val="none" w:sz="0" w:space="0" w:color="auto"/>
          </w:divBdr>
        </w:div>
        <w:div w:id="455567413">
          <w:marLeft w:val="480"/>
          <w:marRight w:val="0"/>
          <w:marTop w:val="0"/>
          <w:marBottom w:val="0"/>
          <w:divBdr>
            <w:top w:val="none" w:sz="0" w:space="0" w:color="auto"/>
            <w:left w:val="none" w:sz="0" w:space="0" w:color="auto"/>
            <w:bottom w:val="none" w:sz="0" w:space="0" w:color="auto"/>
            <w:right w:val="none" w:sz="0" w:space="0" w:color="auto"/>
          </w:divBdr>
        </w:div>
        <w:div w:id="1417944479">
          <w:marLeft w:val="480"/>
          <w:marRight w:val="0"/>
          <w:marTop w:val="0"/>
          <w:marBottom w:val="0"/>
          <w:divBdr>
            <w:top w:val="none" w:sz="0" w:space="0" w:color="auto"/>
            <w:left w:val="none" w:sz="0" w:space="0" w:color="auto"/>
            <w:bottom w:val="none" w:sz="0" w:space="0" w:color="auto"/>
            <w:right w:val="none" w:sz="0" w:space="0" w:color="auto"/>
          </w:divBdr>
        </w:div>
        <w:div w:id="2139951133">
          <w:marLeft w:val="480"/>
          <w:marRight w:val="0"/>
          <w:marTop w:val="0"/>
          <w:marBottom w:val="0"/>
          <w:divBdr>
            <w:top w:val="none" w:sz="0" w:space="0" w:color="auto"/>
            <w:left w:val="none" w:sz="0" w:space="0" w:color="auto"/>
            <w:bottom w:val="none" w:sz="0" w:space="0" w:color="auto"/>
            <w:right w:val="none" w:sz="0" w:space="0" w:color="auto"/>
          </w:divBdr>
        </w:div>
        <w:div w:id="631206331">
          <w:marLeft w:val="480"/>
          <w:marRight w:val="0"/>
          <w:marTop w:val="0"/>
          <w:marBottom w:val="0"/>
          <w:divBdr>
            <w:top w:val="none" w:sz="0" w:space="0" w:color="auto"/>
            <w:left w:val="none" w:sz="0" w:space="0" w:color="auto"/>
            <w:bottom w:val="none" w:sz="0" w:space="0" w:color="auto"/>
            <w:right w:val="none" w:sz="0" w:space="0" w:color="auto"/>
          </w:divBdr>
        </w:div>
        <w:div w:id="1039667157">
          <w:marLeft w:val="480"/>
          <w:marRight w:val="0"/>
          <w:marTop w:val="0"/>
          <w:marBottom w:val="0"/>
          <w:divBdr>
            <w:top w:val="none" w:sz="0" w:space="0" w:color="auto"/>
            <w:left w:val="none" w:sz="0" w:space="0" w:color="auto"/>
            <w:bottom w:val="none" w:sz="0" w:space="0" w:color="auto"/>
            <w:right w:val="none" w:sz="0" w:space="0" w:color="auto"/>
          </w:divBdr>
        </w:div>
        <w:div w:id="1763525451">
          <w:marLeft w:val="480"/>
          <w:marRight w:val="0"/>
          <w:marTop w:val="0"/>
          <w:marBottom w:val="0"/>
          <w:divBdr>
            <w:top w:val="none" w:sz="0" w:space="0" w:color="auto"/>
            <w:left w:val="none" w:sz="0" w:space="0" w:color="auto"/>
            <w:bottom w:val="none" w:sz="0" w:space="0" w:color="auto"/>
            <w:right w:val="none" w:sz="0" w:space="0" w:color="auto"/>
          </w:divBdr>
        </w:div>
        <w:div w:id="503204544">
          <w:marLeft w:val="480"/>
          <w:marRight w:val="0"/>
          <w:marTop w:val="0"/>
          <w:marBottom w:val="0"/>
          <w:divBdr>
            <w:top w:val="none" w:sz="0" w:space="0" w:color="auto"/>
            <w:left w:val="none" w:sz="0" w:space="0" w:color="auto"/>
            <w:bottom w:val="none" w:sz="0" w:space="0" w:color="auto"/>
            <w:right w:val="none" w:sz="0" w:space="0" w:color="auto"/>
          </w:divBdr>
        </w:div>
        <w:div w:id="1048725278">
          <w:marLeft w:val="480"/>
          <w:marRight w:val="0"/>
          <w:marTop w:val="0"/>
          <w:marBottom w:val="0"/>
          <w:divBdr>
            <w:top w:val="none" w:sz="0" w:space="0" w:color="auto"/>
            <w:left w:val="none" w:sz="0" w:space="0" w:color="auto"/>
            <w:bottom w:val="none" w:sz="0" w:space="0" w:color="auto"/>
            <w:right w:val="none" w:sz="0" w:space="0" w:color="auto"/>
          </w:divBdr>
        </w:div>
        <w:div w:id="1969823839">
          <w:marLeft w:val="480"/>
          <w:marRight w:val="0"/>
          <w:marTop w:val="0"/>
          <w:marBottom w:val="0"/>
          <w:divBdr>
            <w:top w:val="none" w:sz="0" w:space="0" w:color="auto"/>
            <w:left w:val="none" w:sz="0" w:space="0" w:color="auto"/>
            <w:bottom w:val="none" w:sz="0" w:space="0" w:color="auto"/>
            <w:right w:val="none" w:sz="0" w:space="0" w:color="auto"/>
          </w:divBdr>
        </w:div>
        <w:div w:id="1778258884">
          <w:marLeft w:val="480"/>
          <w:marRight w:val="0"/>
          <w:marTop w:val="0"/>
          <w:marBottom w:val="0"/>
          <w:divBdr>
            <w:top w:val="none" w:sz="0" w:space="0" w:color="auto"/>
            <w:left w:val="none" w:sz="0" w:space="0" w:color="auto"/>
            <w:bottom w:val="none" w:sz="0" w:space="0" w:color="auto"/>
            <w:right w:val="none" w:sz="0" w:space="0" w:color="auto"/>
          </w:divBdr>
        </w:div>
        <w:div w:id="1590654894">
          <w:marLeft w:val="480"/>
          <w:marRight w:val="0"/>
          <w:marTop w:val="0"/>
          <w:marBottom w:val="0"/>
          <w:divBdr>
            <w:top w:val="none" w:sz="0" w:space="0" w:color="auto"/>
            <w:left w:val="none" w:sz="0" w:space="0" w:color="auto"/>
            <w:bottom w:val="none" w:sz="0" w:space="0" w:color="auto"/>
            <w:right w:val="none" w:sz="0" w:space="0" w:color="auto"/>
          </w:divBdr>
        </w:div>
        <w:div w:id="173233095">
          <w:marLeft w:val="480"/>
          <w:marRight w:val="0"/>
          <w:marTop w:val="0"/>
          <w:marBottom w:val="0"/>
          <w:divBdr>
            <w:top w:val="none" w:sz="0" w:space="0" w:color="auto"/>
            <w:left w:val="none" w:sz="0" w:space="0" w:color="auto"/>
            <w:bottom w:val="none" w:sz="0" w:space="0" w:color="auto"/>
            <w:right w:val="none" w:sz="0" w:space="0" w:color="auto"/>
          </w:divBdr>
        </w:div>
        <w:div w:id="214708088">
          <w:marLeft w:val="480"/>
          <w:marRight w:val="0"/>
          <w:marTop w:val="0"/>
          <w:marBottom w:val="0"/>
          <w:divBdr>
            <w:top w:val="none" w:sz="0" w:space="0" w:color="auto"/>
            <w:left w:val="none" w:sz="0" w:space="0" w:color="auto"/>
            <w:bottom w:val="none" w:sz="0" w:space="0" w:color="auto"/>
            <w:right w:val="none" w:sz="0" w:space="0" w:color="auto"/>
          </w:divBdr>
        </w:div>
        <w:div w:id="304359969">
          <w:marLeft w:val="480"/>
          <w:marRight w:val="0"/>
          <w:marTop w:val="0"/>
          <w:marBottom w:val="0"/>
          <w:divBdr>
            <w:top w:val="none" w:sz="0" w:space="0" w:color="auto"/>
            <w:left w:val="none" w:sz="0" w:space="0" w:color="auto"/>
            <w:bottom w:val="none" w:sz="0" w:space="0" w:color="auto"/>
            <w:right w:val="none" w:sz="0" w:space="0" w:color="auto"/>
          </w:divBdr>
        </w:div>
        <w:div w:id="1398087228">
          <w:marLeft w:val="480"/>
          <w:marRight w:val="0"/>
          <w:marTop w:val="0"/>
          <w:marBottom w:val="0"/>
          <w:divBdr>
            <w:top w:val="none" w:sz="0" w:space="0" w:color="auto"/>
            <w:left w:val="none" w:sz="0" w:space="0" w:color="auto"/>
            <w:bottom w:val="none" w:sz="0" w:space="0" w:color="auto"/>
            <w:right w:val="none" w:sz="0" w:space="0" w:color="auto"/>
          </w:divBdr>
        </w:div>
        <w:div w:id="1941836820">
          <w:marLeft w:val="480"/>
          <w:marRight w:val="0"/>
          <w:marTop w:val="0"/>
          <w:marBottom w:val="0"/>
          <w:divBdr>
            <w:top w:val="none" w:sz="0" w:space="0" w:color="auto"/>
            <w:left w:val="none" w:sz="0" w:space="0" w:color="auto"/>
            <w:bottom w:val="none" w:sz="0" w:space="0" w:color="auto"/>
            <w:right w:val="none" w:sz="0" w:space="0" w:color="auto"/>
          </w:divBdr>
        </w:div>
        <w:div w:id="1053309346">
          <w:marLeft w:val="480"/>
          <w:marRight w:val="0"/>
          <w:marTop w:val="0"/>
          <w:marBottom w:val="0"/>
          <w:divBdr>
            <w:top w:val="none" w:sz="0" w:space="0" w:color="auto"/>
            <w:left w:val="none" w:sz="0" w:space="0" w:color="auto"/>
            <w:bottom w:val="none" w:sz="0" w:space="0" w:color="auto"/>
            <w:right w:val="none" w:sz="0" w:space="0" w:color="auto"/>
          </w:divBdr>
        </w:div>
        <w:div w:id="311297169">
          <w:marLeft w:val="480"/>
          <w:marRight w:val="0"/>
          <w:marTop w:val="0"/>
          <w:marBottom w:val="0"/>
          <w:divBdr>
            <w:top w:val="none" w:sz="0" w:space="0" w:color="auto"/>
            <w:left w:val="none" w:sz="0" w:space="0" w:color="auto"/>
            <w:bottom w:val="none" w:sz="0" w:space="0" w:color="auto"/>
            <w:right w:val="none" w:sz="0" w:space="0" w:color="auto"/>
          </w:divBdr>
        </w:div>
        <w:div w:id="637805804">
          <w:marLeft w:val="480"/>
          <w:marRight w:val="0"/>
          <w:marTop w:val="0"/>
          <w:marBottom w:val="0"/>
          <w:divBdr>
            <w:top w:val="none" w:sz="0" w:space="0" w:color="auto"/>
            <w:left w:val="none" w:sz="0" w:space="0" w:color="auto"/>
            <w:bottom w:val="none" w:sz="0" w:space="0" w:color="auto"/>
            <w:right w:val="none" w:sz="0" w:space="0" w:color="auto"/>
          </w:divBdr>
        </w:div>
        <w:div w:id="1952324568">
          <w:marLeft w:val="480"/>
          <w:marRight w:val="0"/>
          <w:marTop w:val="0"/>
          <w:marBottom w:val="0"/>
          <w:divBdr>
            <w:top w:val="none" w:sz="0" w:space="0" w:color="auto"/>
            <w:left w:val="none" w:sz="0" w:space="0" w:color="auto"/>
            <w:bottom w:val="none" w:sz="0" w:space="0" w:color="auto"/>
            <w:right w:val="none" w:sz="0" w:space="0" w:color="auto"/>
          </w:divBdr>
        </w:div>
        <w:div w:id="979310976">
          <w:marLeft w:val="480"/>
          <w:marRight w:val="0"/>
          <w:marTop w:val="0"/>
          <w:marBottom w:val="0"/>
          <w:divBdr>
            <w:top w:val="none" w:sz="0" w:space="0" w:color="auto"/>
            <w:left w:val="none" w:sz="0" w:space="0" w:color="auto"/>
            <w:bottom w:val="none" w:sz="0" w:space="0" w:color="auto"/>
            <w:right w:val="none" w:sz="0" w:space="0" w:color="auto"/>
          </w:divBdr>
        </w:div>
      </w:divsChild>
    </w:div>
    <w:div w:id="1271818142">
      <w:bodyDiv w:val="1"/>
      <w:marLeft w:val="0"/>
      <w:marRight w:val="0"/>
      <w:marTop w:val="0"/>
      <w:marBottom w:val="0"/>
      <w:divBdr>
        <w:top w:val="none" w:sz="0" w:space="0" w:color="auto"/>
        <w:left w:val="none" w:sz="0" w:space="0" w:color="auto"/>
        <w:bottom w:val="none" w:sz="0" w:space="0" w:color="auto"/>
        <w:right w:val="none" w:sz="0" w:space="0" w:color="auto"/>
      </w:divBdr>
    </w:div>
    <w:div w:id="1273131200">
      <w:bodyDiv w:val="1"/>
      <w:marLeft w:val="0"/>
      <w:marRight w:val="0"/>
      <w:marTop w:val="0"/>
      <w:marBottom w:val="0"/>
      <w:divBdr>
        <w:top w:val="none" w:sz="0" w:space="0" w:color="auto"/>
        <w:left w:val="none" w:sz="0" w:space="0" w:color="auto"/>
        <w:bottom w:val="none" w:sz="0" w:space="0" w:color="auto"/>
        <w:right w:val="none" w:sz="0" w:space="0" w:color="auto"/>
      </w:divBdr>
    </w:div>
    <w:div w:id="1274244799">
      <w:bodyDiv w:val="1"/>
      <w:marLeft w:val="0"/>
      <w:marRight w:val="0"/>
      <w:marTop w:val="0"/>
      <w:marBottom w:val="0"/>
      <w:divBdr>
        <w:top w:val="none" w:sz="0" w:space="0" w:color="auto"/>
        <w:left w:val="none" w:sz="0" w:space="0" w:color="auto"/>
        <w:bottom w:val="none" w:sz="0" w:space="0" w:color="auto"/>
        <w:right w:val="none" w:sz="0" w:space="0" w:color="auto"/>
      </w:divBdr>
    </w:div>
    <w:div w:id="1274703393">
      <w:bodyDiv w:val="1"/>
      <w:marLeft w:val="0"/>
      <w:marRight w:val="0"/>
      <w:marTop w:val="0"/>
      <w:marBottom w:val="0"/>
      <w:divBdr>
        <w:top w:val="none" w:sz="0" w:space="0" w:color="auto"/>
        <w:left w:val="none" w:sz="0" w:space="0" w:color="auto"/>
        <w:bottom w:val="none" w:sz="0" w:space="0" w:color="auto"/>
        <w:right w:val="none" w:sz="0" w:space="0" w:color="auto"/>
      </w:divBdr>
    </w:div>
    <w:div w:id="1274748849">
      <w:bodyDiv w:val="1"/>
      <w:marLeft w:val="0"/>
      <w:marRight w:val="0"/>
      <w:marTop w:val="0"/>
      <w:marBottom w:val="0"/>
      <w:divBdr>
        <w:top w:val="none" w:sz="0" w:space="0" w:color="auto"/>
        <w:left w:val="none" w:sz="0" w:space="0" w:color="auto"/>
        <w:bottom w:val="none" w:sz="0" w:space="0" w:color="auto"/>
        <w:right w:val="none" w:sz="0" w:space="0" w:color="auto"/>
      </w:divBdr>
      <w:divsChild>
        <w:div w:id="823089288">
          <w:marLeft w:val="480"/>
          <w:marRight w:val="0"/>
          <w:marTop w:val="0"/>
          <w:marBottom w:val="0"/>
          <w:divBdr>
            <w:top w:val="none" w:sz="0" w:space="0" w:color="auto"/>
            <w:left w:val="none" w:sz="0" w:space="0" w:color="auto"/>
            <w:bottom w:val="none" w:sz="0" w:space="0" w:color="auto"/>
            <w:right w:val="none" w:sz="0" w:space="0" w:color="auto"/>
          </w:divBdr>
        </w:div>
        <w:div w:id="101728804">
          <w:marLeft w:val="480"/>
          <w:marRight w:val="0"/>
          <w:marTop w:val="0"/>
          <w:marBottom w:val="0"/>
          <w:divBdr>
            <w:top w:val="none" w:sz="0" w:space="0" w:color="auto"/>
            <w:left w:val="none" w:sz="0" w:space="0" w:color="auto"/>
            <w:bottom w:val="none" w:sz="0" w:space="0" w:color="auto"/>
            <w:right w:val="none" w:sz="0" w:space="0" w:color="auto"/>
          </w:divBdr>
        </w:div>
        <w:div w:id="20326381">
          <w:marLeft w:val="480"/>
          <w:marRight w:val="0"/>
          <w:marTop w:val="0"/>
          <w:marBottom w:val="0"/>
          <w:divBdr>
            <w:top w:val="none" w:sz="0" w:space="0" w:color="auto"/>
            <w:left w:val="none" w:sz="0" w:space="0" w:color="auto"/>
            <w:bottom w:val="none" w:sz="0" w:space="0" w:color="auto"/>
            <w:right w:val="none" w:sz="0" w:space="0" w:color="auto"/>
          </w:divBdr>
        </w:div>
        <w:div w:id="949240147">
          <w:marLeft w:val="480"/>
          <w:marRight w:val="0"/>
          <w:marTop w:val="0"/>
          <w:marBottom w:val="0"/>
          <w:divBdr>
            <w:top w:val="none" w:sz="0" w:space="0" w:color="auto"/>
            <w:left w:val="none" w:sz="0" w:space="0" w:color="auto"/>
            <w:bottom w:val="none" w:sz="0" w:space="0" w:color="auto"/>
            <w:right w:val="none" w:sz="0" w:space="0" w:color="auto"/>
          </w:divBdr>
        </w:div>
        <w:div w:id="495725130">
          <w:marLeft w:val="480"/>
          <w:marRight w:val="0"/>
          <w:marTop w:val="0"/>
          <w:marBottom w:val="0"/>
          <w:divBdr>
            <w:top w:val="none" w:sz="0" w:space="0" w:color="auto"/>
            <w:left w:val="none" w:sz="0" w:space="0" w:color="auto"/>
            <w:bottom w:val="none" w:sz="0" w:space="0" w:color="auto"/>
            <w:right w:val="none" w:sz="0" w:space="0" w:color="auto"/>
          </w:divBdr>
        </w:div>
        <w:div w:id="1939289324">
          <w:marLeft w:val="480"/>
          <w:marRight w:val="0"/>
          <w:marTop w:val="0"/>
          <w:marBottom w:val="0"/>
          <w:divBdr>
            <w:top w:val="none" w:sz="0" w:space="0" w:color="auto"/>
            <w:left w:val="none" w:sz="0" w:space="0" w:color="auto"/>
            <w:bottom w:val="none" w:sz="0" w:space="0" w:color="auto"/>
            <w:right w:val="none" w:sz="0" w:space="0" w:color="auto"/>
          </w:divBdr>
        </w:div>
        <w:div w:id="1798065748">
          <w:marLeft w:val="480"/>
          <w:marRight w:val="0"/>
          <w:marTop w:val="0"/>
          <w:marBottom w:val="0"/>
          <w:divBdr>
            <w:top w:val="none" w:sz="0" w:space="0" w:color="auto"/>
            <w:left w:val="none" w:sz="0" w:space="0" w:color="auto"/>
            <w:bottom w:val="none" w:sz="0" w:space="0" w:color="auto"/>
            <w:right w:val="none" w:sz="0" w:space="0" w:color="auto"/>
          </w:divBdr>
        </w:div>
        <w:div w:id="4330813">
          <w:marLeft w:val="480"/>
          <w:marRight w:val="0"/>
          <w:marTop w:val="0"/>
          <w:marBottom w:val="0"/>
          <w:divBdr>
            <w:top w:val="none" w:sz="0" w:space="0" w:color="auto"/>
            <w:left w:val="none" w:sz="0" w:space="0" w:color="auto"/>
            <w:bottom w:val="none" w:sz="0" w:space="0" w:color="auto"/>
            <w:right w:val="none" w:sz="0" w:space="0" w:color="auto"/>
          </w:divBdr>
        </w:div>
        <w:div w:id="1260748655">
          <w:marLeft w:val="480"/>
          <w:marRight w:val="0"/>
          <w:marTop w:val="0"/>
          <w:marBottom w:val="0"/>
          <w:divBdr>
            <w:top w:val="none" w:sz="0" w:space="0" w:color="auto"/>
            <w:left w:val="none" w:sz="0" w:space="0" w:color="auto"/>
            <w:bottom w:val="none" w:sz="0" w:space="0" w:color="auto"/>
            <w:right w:val="none" w:sz="0" w:space="0" w:color="auto"/>
          </w:divBdr>
        </w:div>
        <w:div w:id="1645547200">
          <w:marLeft w:val="480"/>
          <w:marRight w:val="0"/>
          <w:marTop w:val="0"/>
          <w:marBottom w:val="0"/>
          <w:divBdr>
            <w:top w:val="none" w:sz="0" w:space="0" w:color="auto"/>
            <w:left w:val="none" w:sz="0" w:space="0" w:color="auto"/>
            <w:bottom w:val="none" w:sz="0" w:space="0" w:color="auto"/>
            <w:right w:val="none" w:sz="0" w:space="0" w:color="auto"/>
          </w:divBdr>
        </w:div>
        <w:div w:id="1919244636">
          <w:marLeft w:val="480"/>
          <w:marRight w:val="0"/>
          <w:marTop w:val="0"/>
          <w:marBottom w:val="0"/>
          <w:divBdr>
            <w:top w:val="none" w:sz="0" w:space="0" w:color="auto"/>
            <w:left w:val="none" w:sz="0" w:space="0" w:color="auto"/>
            <w:bottom w:val="none" w:sz="0" w:space="0" w:color="auto"/>
            <w:right w:val="none" w:sz="0" w:space="0" w:color="auto"/>
          </w:divBdr>
        </w:div>
        <w:div w:id="918056501">
          <w:marLeft w:val="480"/>
          <w:marRight w:val="0"/>
          <w:marTop w:val="0"/>
          <w:marBottom w:val="0"/>
          <w:divBdr>
            <w:top w:val="none" w:sz="0" w:space="0" w:color="auto"/>
            <w:left w:val="none" w:sz="0" w:space="0" w:color="auto"/>
            <w:bottom w:val="none" w:sz="0" w:space="0" w:color="auto"/>
            <w:right w:val="none" w:sz="0" w:space="0" w:color="auto"/>
          </w:divBdr>
        </w:div>
        <w:div w:id="132522288">
          <w:marLeft w:val="480"/>
          <w:marRight w:val="0"/>
          <w:marTop w:val="0"/>
          <w:marBottom w:val="0"/>
          <w:divBdr>
            <w:top w:val="none" w:sz="0" w:space="0" w:color="auto"/>
            <w:left w:val="none" w:sz="0" w:space="0" w:color="auto"/>
            <w:bottom w:val="none" w:sz="0" w:space="0" w:color="auto"/>
            <w:right w:val="none" w:sz="0" w:space="0" w:color="auto"/>
          </w:divBdr>
        </w:div>
        <w:div w:id="1121412869">
          <w:marLeft w:val="480"/>
          <w:marRight w:val="0"/>
          <w:marTop w:val="0"/>
          <w:marBottom w:val="0"/>
          <w:divBdr>
            <w:top w:val="none" w:sz="0" w:space="0" w:color="auto"/>
            <w:left w:val="none" w:sz="0" w:space="0" w:color="auto"/>
            <w:bottom w:val="none" w:sz="0" w:space="0" w:color="auto"/>
            <w:right w:val="none" w:sz="0" w:space="0" w:color="auto"/>
          </w:divBdr>
        </w:div>
        <w:div w:id="1312632566">
          <w:marLeft w:val="480"/>
          <w:marRight w:val="0"/>
          <w:marTop w:val="0"/>
          <w:marBottom w:val="0"/>
          <w:divBdr>
            <w:top w:val="none" w:sz="0" w:space="0" w:color="auto"/>
            <w:left w:val="none" w:sz="0" w:space="0" w:color="auto"/>
            <w:bottom w:val="none" w:sz="0" w:space="0" w:color="auto"/>
            <w:right w:val="none" w:sz="0" w:space="0" w:color="auto"/>
          </w:divBdr>
        </w:div>
        <w:div w:id="470753407">
          <w:marLeft w:val="480"/>
          <w:marRight w:val="0"/>
          <w:marTop w:val="0"/>
          <w:marBottom w:val="0"/>
          <w:divBdr>
            <w:top w:val="none" w:sz="0" w:space="0" w:color="auto"/>
            <w:left w:val="none" w:sz="0" w:space="0" w:color="auto"/>
            <w:bottom w:val="none" w:sz="0" w:space="0" w:color="auto"/>
            <w:right w:val="none" w:sz="0" w:space="0" w:color="auto"/>
          </w:divBdr>
        </w:div>
        <w:div w:id="1285623487">
          <w:marLeft w:val="480"/>
          <w:marRight w:val="0"/>
          <w:marTop w:val="0"/>
          <w:marBottom w:val="0"/>
          <w:divBdr>
            <w:top w:val="none" w:sz="0" w:space="0" w:color="auto"/>
            <w:left w:val="none" w:sz="0" w:space="0" w:color="auto"/>
            <w:bottom w:val="none" w:sz="0" w:space="0" w:color="auto"/>
            <w:right w:val="none" w:sz="0" w:space="0" w:color="auto"/>
          </w:divBdr>
        </w:div>
        <w:div w:id="1203635688">
          <w:marLeft w:val="480"/>
          <w:marRight w:val="0"/>
          <w:marTop w:val="0"/>
          <w:marBottom w:val="0"/>
          <w:divBdr>
            <w:top w:val="none" w:sz="0" w:space="0" w:color="auto"/>
            <w:left w:val="none" w:sz="0" w:space="0" w:color="auto"/>
            <w:bottom w:val="none" w:sz="0" w:space="0" w:color="auto"/>
            <w:right w:val="none" w:sz="0" w:space="0" w:color="auto"/>
          </w:divBdr>
        </w:div>
        <w:div w:id="203637768">
          <w:marLeft w:val="480"/>
          <w:marRight w:val="0"/>
          <w:marTop w:val="0"/>
          <w:marBottom w:val="0"/>
          <w:divBdr>
            <w:top w:val="none" w:sz="0" w:space="0" w:color="auto"/>
            <w:left w:val="none" w:sz="0" w:space="0" w:color="auto"/>
            <w:bottom w:val="none" w:sz="0" w:space="0" w:color="auto"/>
            <w:right w:val="none" w:sz="0" w:space="0" w:color="auto"/>
          </w:divBdr>
        </w:div>
        <w:div w:id="2127889112">
          <w:marLeft w:val="480"/>
          <w:marRight w:val="0"/>
          <w:marTop w:val="0"/>
          <w:marBottom w:val="0"/>
          <w:divBdr>
            <w:top w:val="none" w:sz="0" w:space="0" w:color="auto"/>
            <w:left w:val="none" w:sz="0" w:space="0" w:color="auto"/>
            <w:bottom w:val="none" w:sz="0" w:space="0" w:color="auto"/>
            <w:right w:val="none" w:sz="0" w:space="0" w:color="auto"/>
          </w:divBdr>
        </w:div>
        <w:div w:id="597910580">
          <w:marLeft w:val="480"/>
          <w:marRight w:val="0"/>
          <w:marTop w:val="0"/>
          <w:marBottom w:val="0"/>
          <w:divBdr>
            <w:top w:val="none" w:sz="0" w:space="0" w:color="auto"/>
            <w:left w:val="none" w:sz="0" w:space="0" w:color="auto"/>
            <w:bottom w:val="none" w:sz="0" w:space="0" w:color="auto"/>
            <w:right w:val="none" w:sz="0" w:space="0" w:color="auto"/>
          </w:divBdr>
        </w:div>
        <w:div w:id="1035085390">
          <w:marLeft w:val="480"/>
          <w:marRight w:val="0"/>
          <w:marTop w:val="0"/>
          <w:marBottom w:val="0"/>
          <w:divBdr>
            <w:top w:val="none" w:sz="0" w:space="0" w:color="auto"/>
            <w:left w:val="none" w:sz="0" w:space="0" w:color="auto"/>
            <w:bottom w:val="none" w:sz="0" w:space="0" w:color="auto"/>
            <w:right w:val="none" w:sz="0" w:space="0" w:color="auto"/>
          </w:divBdr>
        </w:div>
        <w:div w:id="519398761">
          <w:marLeft w:val="480"/>
          <w:marRight w:val="0"/>
          <w:marTop w:val="0"/>
          <w:marBottom w:val="0"/>
          <w:divBdr>
            <w:top w:val="none" w:sz="0" w:space="0" w:color="auto"/>
            <w:left w:val="none" w:sz="0" w:space="0" w:color="auto"/>
            <w:bottom w:val="none" w:sz="0" w:space="0" w:color="auto"/>
            <w:right w:val="none" w:sz="0" w:space="0" w:color="auto"/>
          </w:divBdr>
        </w:div>
        <w:div w:id="573778267">
          <w:marLeft w:val="480"/>
          <w:marRight w:val="0"/>
          <w:marTop w:val="0"/>
          <w:marBottom w:val="0"/>
          <w:divBdr>
            <w:top w:val="none" w:sz="0" w:space="0" w:color="auto"/>
            <w:left w:val="none" w:sz="0" w:space="0" w:color="auto"/>
            <w:bottom w:val="none" w:sz="0" w:space="0" w:color="auto"/>
            <w:right w:val="none" w:sz="0" w:space="0" w:color="auto"/>
          </w:divBdr>
        </w:div>
        <w:div w:id="638725187">
          <w:marLeft w:val="480"/>
          <w:marRight w:val="0"/>
          <w:marTop w:val="0"/>
          <w:marBottom w:val="0"/>
          <w:divBdr>
            <w:top w:val="none" w:sz="0" w:space="0" w:color="auto"/>
            <w:left w:val="none" w:sz="0" w:space="0" w:color="auto"/>
            <w:bottom w:val="none" w:sz="0" w:space="0" w:color="auto"/>
            <w:right w:val="none" w:sz="0" w:space="0" w:color="auto"/>
          </w:divBdr>
        </w:div>
        <w:div w:id="195512505">
          <w:marLeft w:val="480"/>
          <w:marRight w:val="0"/>
          <w:marTop w:val="0"/>
          <w:marBottom w:val="0"/>
          <w:divBdr>
            <w:top w:val="none" w:sz="0" w:space="0" w:color="auto"/>
            <w:left w:val="none" w:sz="0" w:space="0" w:color="auto"/>
            <w:bottom w:val="none" w:sz="0" w:space="0" w:color="auto"/>
            <w:right w:val="none" w:sz="0" w:space="0" w:color="auto"/>
          </w:divBdr>
        </w:div>
        <w:div w:id="1828547680">
          <w:marLeft w:val="480"/>
          <w:marRight w:val="0"/>
          <w:marTop w:val="0"/>
          <w:marBottom w:val="0"/>
          <w:divBdr>
            <w:top w:val="none" w:sz="0" w:space="0" w:color="auto"/>
            <w:left w:val="none" w:sz="0" w:space="0" w:color="auto"/>
            <w:bottom w:val="none" w:sz="0" w:space="0" w:color="auto"/>
            <w:right w:val="none" w:sz="0" w:space="0" w:color="auto"/>
          </w:divBdr>
        </w:div>
        <w:div w:id="939869580">
          <w:marLeft w:val="480"/>
          <w:marRight w:val="0"/>
          <w:marTop w:val="0"/>
          <w:marBottom w:val="0"/>
          <w:divBdr>
            <w:top w:val="none" w:sz="0" w:space="0" w:color="auto"/>
            <w:left w:val="none" w:sz="0" w:space="0" w:color="auto"/>
            <w:bottom w:val="none" w:sz="0" w:space="0" w:color="auto"/>
            <w:right w:val="none" w:sz="0" w:space="0" w:color="auto"/>
          </w:divBdr>
        </w:div>
        <w:div w:id="690381777">
          <w:marLeft w:val="480"/>
          <w:marRight w:val="0"/>
          <w:marTop w:val="0"/>
          <w:marBottom w:val="0"/>
          <w:divBdr>
            <w:top w:val="none" w:sz="0" w:space="0" w:color="auto"/>
            <w:left w:val="none" w:sz="0" w:space="0" w:color="auto"/>
            <w:bottom w:val="none" w:sz="0" w:space="0" w:color="auto"/>
            <w:right w:val="none" w:sz="0" w:space="0" w:color="auto"/>
          </w:divBdr>
        </w:div>
        <w:div w:id="1995644412">
          <w:marLeft w:val="480"/>
          <w:marRight w:val="0"/>
          <w:marTop w:val="0"/>
          <w:marBottom w:val="0"/>
          <w:divBdr>
            <w:top w:val="none" w:sz="0" w:space="0" w:color="auto"/>
            <w:left w:val="none" w:sz="0" w:space="0" w:color="auto"/>
            <w:bottom w:val="none" w:sz="0" w:space="0" w:color="auto"/>
            <w:right w:val="none" w:sz="0" w:space="0" w:color="auto"/>
          </w:divBdr>
        </w:div>
        <w:div w:id="1538279293">
          <w:marLeft w:val="480"/>
          <w:marRight w:val="0"/>
          <w:marTop w:val="0"/>
          <w:marBottom w:val="0"/>
          <w:divBdr>
            <w:top w:val="none" w:sz="0" w:space="0" w:color="auto"/>
            <w:left w:val="none" w:sz="0" w:space="0" w:color="auto"/>
            <w:bottom w:val="none" w:sz="0" w:space="0" w:color="auto"/>
            <w:right w:val="none" w:sz="0" w:space="0" w:color="auto"/>
          </w:divBdr>
        </w:div>
        <w:div w:id="500661251">
          <w:marLeft w:val="480"/>
          <w:marRight w:val="0"/>
          <w:marTop w:val="0"/>
          <w:marBottom w:val="0"/>
          <w:divBdr>
            <w:top w:val="none" w:sz="0" w:space="0" w:color="auto"/>
            <w:left w:val="none" w:sz="0" w:space="0" w:color="auto"/>
            <w:bottom w:val="none" w:sz="0" w:space="0" w:color="auto"/>
            <w:right w:val="none" w:sz="0" w:space="0" w:color="auto"/>
          </w:divBdr>
        </w:div>
        <w:div w:id="713508961">
          <w:marLeft w:val="480"/>
          <w:marRight w:val="0"/>
          <w:marTop w:val="0"/>
          <w:marBottom w:val="0"/>
          <w:divBdr>
            <w:top w:val="none" w:sz="0" w:space="0" w:color="auto"/>
            <w:left w:val="none" w:sz="0" w:space="0" w:color="auto"/>
            <w:bottom w:val="none" w:sz="0" w:space="0" w:color="auto"/>
            <w:right w:val="none" w:sz="0" w:space="0" w:color="auto"/>
          </w:divBdr>
        </w:div>
        <w:div w:id="1209342349">
          <w:marLeft w:val="480"/>
          <w:marRight w:val="0"/>
          <w:marTop w:val="0"/>
          <w:marBottom w:val="0"/>
          <w:divBdr>
            <w:top w:val="none" w:sz="0" w:space="0" w:color="auto"/>
            <w:left w:val="none" w:sz="0" w:space="0" w:color="auto"/>
            <w:bottom w:val="none" w:sz="0" w:space="0" w:color="auto"/>
            <w:right w:val="none" w:sz="0" w:space="0" w:color="auto"/>
          </w:divBdr>
        </w:div>
        <w:div w:id="1000620156">
          <w:marLeft w:val="480"/>
          <w:marRight w:val="0"/>
          <w:marTop w:val="0"/>
          <w:marBottom w:val="0"/>
          <w:divBdr>
            <w:top w:val="none" w:sz="0" w:space="0" w:color="auto"/>
            <w:left w:val="none" w:sz="0" w:space="0" w:color="auto"/>
            <w:bottom w:val="none" w:sz="0" w:space="0" w:color="auto"/>
            <w:right w:val="none" w:sz="0" w:space="0" w:color="auto"/>
          </w:divBdr>
        </w:div>
        <w:div w:id="43219015">
          <w:marLeft w:val="480"/>
          <w:marRight w:val="0"/>
          <w:marTop w:val="0"/>
          <w:marBottom w:val="0"/>
          <w:divBdr>
            <w:top w:val="none" w:sz="0" w:space="0" w:color="auto"/>
            <w:left w:val="none" w:sz="0" w:space="0" w:color="auto"/>
            <w:bottom w:val="none" w:sz="0" w:space="0" w:color="auto"/>
            <w:right w:val="none" w:sz="0" w:space="0" w:color="auto"/>
          </w:divBdr>
        </w:div>
        <w:div w:id="1475099661">
          <w:marLeft w:val="480"/>
          <w:marRight w:val="0"/>
          <w:marTop w:val="0"/>
          <w:marBottom w:val="0"/>
          <w:divBdr>
            <w:top w:val="none" w:sz="0" w:space="0" w:color="auto"/>
            <w:left w:val="none" w:sz="0" w:space="0" w:color="auto"/>
            <w:bottom w:val="none" w:sz="0" w:space="0" w:color="auto"/>
            <w:right w:val="none" w:sz="0" w:space="0" w:color="auto"/>
          </w:divBdr>
        </w:div>
        <w:div w:id="1436440836">
          <w:marLeft w:val="480"/>
          <w:marRight w:val="0"/>
          <w:marTop w:val="0"/>
          <w:marBottom w:val="0"/>
          <w:divBdr>
            <w:top w:val="none" w:sz="0" w:space="0" w:color="auto"/>
            <w:left w:val="none" w:sz="0" w:space="0" w:color="auto"/>
            <w:bottom w:val="none" w:sz="0" w:space="0" w:color="auto"/>
            <w:right w:val="none" w:sz="0" w:space="0" w:color="auto"/>
          </w:divBdr>
        </w:div>
        <w:div w:id="517742000">
          <w:marLeft w:val="480"/>
          <w:marRight w:val="0"/>
          <w:marTop w:val="0"/>
          <w:marBottom w:val="0"/>
          <w:divBdr>
            <w:top w:val="none" w:sz="0" w:space="0" w:color="auto"/>
            <w:left w:val="none" w:sz="0" w:space="0" w:color="auto"/>
            <w:bottom w:val="none" w:sz="0" w:space="0" w:color="auto"/>
            <w:right w:val="none" w:sz="0" w:space="0" w:color="auto"/>
          </w:divBdr>
        </w:div>
        <w:div w:id="1776485397">
          <w:marLeft w:val="480"/>
          <w:marRight w:val="0"/>
          <w:marTop w:val="0"/>
          <w:marBottom w:val="0"/>
          <w:divBdr>
            <w:top w:val="none" w:sz="0" w:space="0" w:color="auto"/>
            <w:left w:val="none" w:sz="0" w:space="0" w:color="auto"/>
            <w:bottom w:val="none" w:sz="0" w:space="0" w:color="auto"/>
            <w:right w:val="none" w:sz="0" w:space="0" w:color="auto"/>
          </w:divBdr>
        </w:div>
        <w:div w:id="870070225">
          <w:marLeft w:val="480"/>
          <w:marRight w:val="0"/>
          <w:marTop w:val="0"/>
          <w:marBottom w:val="0"/>
          <w:divBdr>
            <w:top w:val="none" w:sz="0" w:space="0" w:color="auto"/>
            <w:left w:val="none" w:sz="0" w:space="0" w:color="auto"/>
            <w:bottom w:val="none" w:sz="0" w:space="0" w:color="auto"/>
            <w:right w:val="none" w:sz="0" w:space="0" w:color="auto"/>
          </w:divBdr>
        </w:div>
        <w:div w:id="1489639765">
          <w:marLeft w:val="480"/>
          <w:marRight w:val="0"/>
          <w:marTop w:val="0"/>
          <w:marBottom w:val="0"/>
          <w:divBdr>
            <w:top w:val="none" w:sz="0" w:space="0" w:color="auto"/>
            <w:left w:val="none" w:sz="0" w:space="0" w:color="auto"/>
            <w:bottom w:val="none" w:sz="0" w:space="0" w:color="auto"/>
            <w:right w:val="none" w:sz="0" w:space="0" w:color="auto"/>
          </w:divBdr>
        </w:div>
        <w:div w:id="1819615407">
          <w:marLeft w:val="480"/>
          <w:marRight w:val="0"/>
          <w:marTop w:val="0"/>
          <w:marBottom w:val="0"/>
          <w:divBdr>
            <w:top w:val="none" w:sz="0" w:space="0" w:color="auto"/>
            <w:left w:val="none" w:sz="0" w:space="0" w:color="auto"/>
            <w:bottom w:val="none" w:sz="0" w:space="0" w:color="auto"/>
            <w:right w:val="none" w:sz="0" w:space="0" w:color="auto"/>
          </w:divBdr>
        </w:div>
        <w:div w:id="1894198402">
          <w:marLeft w:val="480"/>
          <w:marRight w:val="0"/>
          <w:marTop w:val="0"/>
          <w:marBottom w:val="0"/>
          <w:divBdr>
            <w:top w:val="none" w:sz="0" w:space="0" w:color="auto"/>
            <w:left w:val="none" w:sz="0" w:space="0" w:color="auto"/>
            <w:bottom w:val="none" w:sz="0" w:space="0" w:color="auto"/>
            <w:right w:val="none" w:sz="0" w:space="0" w:color="auto"/>
          </w:divBdr>
        </w:div>
        <w:div w:id="2098673886">
          <w:marLeft w:val="480"/>
          <w:marRight w:val="0"/>
          <w:marTop w:val="0"/>
          <w:marBottom w:val="0"/>
          <w:divBdr>
            <w:top w:val="none" w:sz="0" w:space="0" w:color="auto"/>
            <w:left w:val="none" w:sz="0" w:space="0" w:color="auto"/>
            <w:bottom w:val="none" w:sz="0" w:space="0" w:color="auto"/>
            <w:right w:val="none" w:sz="0" w:space="0" w:color="auto"/>
          </w:divBdr>
        </w:div>
        <w:div w:id="883830929">
          <w:marLeft w:val="480"/>
          <w:marRight w:val="0"/>
          <w:marTop w:val="0"/>
          <w:marBottom w:val="0"/>
          <w:divBdr>
            <w:top w:val="none" w:sz="0" w:space="0" w:color="auto"/>
            <w:left w:val="none" w:sz="0" w:space="0" w:color="auto"/>
            <w:bottom w:val="none" w:sz="0" w:space="0" w:color="auto"/>
            <w:right w:val="none" w:sz="0" w:space="0" w:color="auto"/>
          </w:divBdr>
        </w:div>
        <w:div w:id="811870951">
          <w:marLeft w:val="480"/>
          <w:marRight w:val="0"/>
          <w:marTop w:val="0"/>
          <w:marBottom w:val="0"/>
          <w:divBdr>
            <w:top w:val="none" w:sz="0" w:space="0" w:color="auto"/>
            <w:left w:val="none" w:sz="0" w:space="0" w:color="auto"/>
            <w:bottom w:val="none" w:sz="0" w:space="0" w:color="auto"/>
            <w:right w:val="none" w:sz="0" w:space="0" w:color="auto"/>
          </w:divBdr>
        </w:div>
        <w:div w:id="12806159">
          <w:marLeft w:val="480"/>
          <w:marRight w:val="0"/>
          <w:marTop w:val="0"/>
          <w:marBottom w:val="0"/>
          <w:divBdr>
            <w:top w:val="none" w:sz="0" w:space="0" w:color="auto"/>
            <w:left w:val="none" w:sz="0" w:space="0" w:color="auto"/>
            <w:bottom w:val="none" w:sz="0" w:space="0" w:color="auto"/>
            <w:right w:val="none" w:sz="0" w:space="0" w:color="auto"/>
          </w:divBdr>
        </w:div>
        <w:div w:id="935593774">
          <w:marLeft w:val="480"/>
          <w:marRight w:val="0"/>
          <w:marTop w:val="0"/>
          <w:marBottom w:val="0"/>
          <w:divBdr>
            <w:top w:val="none" w:sz="0" w:space="0" w:color="auto"/>
            <w:left w:val="none" w:sz="0" w:space="0" w:color="auto"/>
            <w:bottom w:val="none" w:sz="0" w:space="0" w:color="auto"/>
            <w:right w:val="none" w:sz="0" w:space="0" w:color="auto"/>
          </w:divBdr>
        </w:div>
        <w:div w:id="40710202">
          <w:marLeft w:val="480"/>
          <w:marRight w:val="0"/>
          <w:marTop w:val="0"/>
          <w:marBottom w:val="0"/>
          <w:divBdr>
            <w:top w:val="none" w:sz="0" w:space="0" w:color="auto"/>
            <w:left w:val="none" w:sz="0" w:space="0" w:color="auto"/>
            <w:bottom w:val="none" w:sz="0" w:space="0" w:color="auto"/>
            <w:right w:val="none" w:sz="0" w:space="0" w:color="auto"/>
          </w:divBdr>
        </w:div>
        <w:div w:id="1015620476">
          <w:marLeft w:val="480"/>
          <w:marRight w:val="0"/>
          <w:marTop w:val="0"/>
          <w:marBottom w:val="0"/>
          <w:divBdr>
            <w:top w:val="none" w:sz="0" w:space="0" w:color="auto"/>
            <w:left w:val="none" w:sz="0" w:space="0" w:color="auto"/>
            <w:bottom w:val="none" w:sz="0" w:space="0" w:color="auto"/>
            <w:right w:val="none" w:sz="0" w:space="0" w:color="auto"/>
          </w:divBdr>
        </w:div>
        <w:div w:id="1409695204">
          <w:marLeft w:val="480"/>
          <w:marRight w:val="0"/>
          <w:marTop w:val="0"/>
          <w:marBottom w:val="0"/>
          <w:divBdr>
            <w:top w:val="none" w:sz="0" w:space="0" w:color="auto"/>
            <w:left w:val="none" w:sz="0" w:space="0" w:color="auto"/>
            <w:bottom w:val="none" w:sz="0" w:space="0" w:color="auto"/>
            <w:right w:val="none" w:sz="0" w:space="0" w:color="auto"/>
          </w:divBdr>
        </w:div>
        <w:div w:id="1923758222">
          <w:marLeft w:val="480"/>
          <w:marRight w:val="0"/>
          <w:marTop w:val="0"/>
          <w:marBottom w:val="0"/>
          <w:divBdr>
            <w:top w:val="none" w:sz="0" w:space="0" w:color="auto"/>
            <w:left w:val="none" w:sz="0" w:space="0" w:color="auto"/>
            <w:bottom w:val="none" w:sz="0" w:space="0" w:color="auto"/>
            <w:right w:val="none" w:sz="0" w:space="0" w:color="auto"/>
          </w:divBdr>
        </w:div>
        <w:div w:id="1160926549">
          <w:marLeft w:val="480"/>
          <w:marRight w:val="0"/>
          <w:marTop w:val="0"/>
          <w:marBottom w:val="0"/>
          <w:divBdr>
            <w:top w:val="none" w:sz="0" w:space="0" w:color="auto"/>
            <w:left w:val="none" w:sz="0" w:space="0" w:color="auto"/>
            <w:bottom w:val="none" w:sz="0" w:space="0" w:color="auto"/>
            <w:right w:val="none" w:sz="0" w:space="0" w:color="auto"/>
          </w:divBdr>
        </w:div>
        <w:div w:id="831331774">
          <w:marLeft w:val="480"/>
          <w:marRight w:val="0"/>
          <w:marTop w:val="0"/>
          <w:marBottom w:val="0"/>
          <w:divBdr>
            <w:top w:val="none" w:sz="0" w:space="0" w:color="auto"/>
            <w:left w:val="none" w:sz="0" w:space="0" w:color="auto"/>
            <w:bottom w:val="none" w:sz="0" w:space="0" w:color="auto"/>
            <w:right w:val="none" w:sz="0" w:space="0" w:color="auto"/>
          </w:divBdr>
        </w:div>
        <w:div w:id="67653956">
          <w:marLeft w:val="480"/>
          <w:marRight w:val="0"/>
          <w:marTop w:val="0"/>
          <w:marBottom w:val="0"/>
          <w:divBdr>
            <w:top w:val="none" w:sz="0" w:space="0" w:color="auto"/>
            <w:left w:val="none" w:sz="0" w:space="0" w:color="auto"/>
            <w:bottom w:val="none" w:sz="0" w:space="0" w:color="auto"/>
            <w:right w:val="none" w:sz="0" w:space="0" w:color="auto"/>
          </w:divBdr>
        </w:div>
        <w:div w:id="1132400741">
          <w:marLeft w:val="480"/>
          <w:marRight w:val="0"/>
          <w:marTop w:val="0"/>
          <w:marBottom w:val="0"/>
          <w:divBdr>
            <w:top w:val="none" w:sz="0" w:space="0" w:color="auto"/>
            <w:left w:val="none" w:sz="0" w:space="0" w:color="auto"/>
            <w:bottom w:val="none" w:sz="0" w:space="0" w:color="auto"/>
            <w:right w:val="none" w:sz="0" w:space="0" w:color="auto"/>
          </w:divBdr>
        </w:div>
        <w:div w:id="151146488">
          <w:marLeft w:val="480"/>
          <w:marRight w:val="0"/>
          <w:marTop w:val="0"/>
          <w:marBottom w:val="0"/>
          <w:divBdr>
            <w:top w:val="none" w:sz="0" w:space="0" w:color="auto"/>
            <w:left w:val="none" w:sz="0" w:space="0" w:color="auto"/>
            <w:bottom w:val="none" w:sz="0" w:space="0" w:color="auto"/>
            <w:right w:val="none" w:sz="0" w:space="0" w:color="auto"/>
          </w:divBdr>
        </w:div>
        <w:div w:id="148714568">
          <w:marLeft w:val="480"/>
          <w:marRight w:val="0"/>
          <w:marTop w:val="0"/>
          <w:marBottom w:val="0"/>
          <w:divBdr>
            <w:top w:val="none" w:sz="0" w:space="0" w:color="auto"/>
            <w:left w:val="none" w:sz="0" w:space="0" w:color="auto"/>
            <w:bottom w:val="none" w:sz="0" w:space="0" w:color="auto"/>
            <w:right w:val="none" w:sz="0" w:space="0" w:color="auto"/>
          </w:divBdr>
        </w:div>
        <w:div w:id="1067649928">
          <w:marLeft w:val="480"/>
          <w:marRight w:val="0"/>
          <w:marTop w:val="0"/>
          <w:marBottom w:val="0"/>
          <w:divBdr>
            <w:top w:val="none" w:sz="0" w:space="0" w:color="auto"/>
            <w:left w:val="none" w:sz="0" w:space="0" w:color="auto"/>
            <w:bottom w:val="none" w:sz="0" w:space="0" w:color="auto"/>
            <w:right w:val="none" w:sz="0" w:space="0" w:color="auto"/>
          </w:divBdr>
        </w:div>
        <w:div w:id="1974485022">
          <w:marLeft w:val="480"/>
          <w:marRight w:val="0"/>
          <w:marTop w:val="0"/>
          <w:marBottom w:val="0"/>
          <w:divBdr>
            <w:top w:val="none" w:sz="0" w:space="0" w:color="auto"/>
            <w:left w:val="none" w:sz="0" w:space="0" w:color="auto"/>
            <w:bottom w:val="none" w:sz="0" w:space="0" w:color="auto"/>
            <w:right w:val="none" w:sz="0" w:space="0" w:color="auto"/>
          </w:divBdr>
        </w:div>
        <w:div w:id="1247029971">
          <w:marLeft w:val="480"/>
          <w:marRight w:val="0"/>
          <w:marTop w:val="0"/>
          <w:marBottom w:val="0"/>
          <w:divBdr>
            <w:top w:val="none" w:sz="0" w:space="0" w:color="auto"/>
            <w:left w:val="none" w:sz="0" w:space="0" w:color="auto"/>
            <w:bottom w:val="none" w:sz="0" w:space="0" w:color="auto"/>
            <w:right w:val="none" w:sz="0" w:space="0" w:color="auto"/>
          </w:divBdr>
        </w:div>
        <w:div w:id="134955088">
          <w:marLeft w:val="480"/>
          <w:marRight w:val="0"/>
          <w:marTop w:val="0"/>
          <w:marBottom w:val="0"/>
          <w:divBdr>
            <w:top w:val="none" w:sz="0" w:space="0" w:color="auto"/>
            <w:left w:val="none" w:sz="0" w:space="0" w:color="auto"/>
            <w:bottom w:val="none" w:sz="0" w:space="0" w:color="auto"/>
            <w:right w:val="none" w:sz="0" w:space="0" w:color="auto"/>
          </w:divBdr>
        </w:div>
        <w:div w:id="1733625605">
          <w:marLeft w:val="480"/>
          <w:marRight w:val="0"/>
          <w:marTop w:val="0"/>
          <w:marBottom w:val="0"/>
          <w:divBdr>
            <w:top w:val="none" w:sz="0" w:space="0" w:color="auto"/>
            <w:left w:val="none" w:sz="0" w:space="0" w:color="auto"/>
            <w:bottom w:val="none" w:sz="0" w:space="0" w:color="auto"/>
            <w:right w:val="none" w:sz="0" w:space="0" w:color="auto"/>
          </w:divBdr>
        </w:div>
        <w:div w:id="1111629820">
          <w:marLeft w:val="480"/>
          <w:marRight w:val="0"/>
          <w:marTop w:val="0"/>
          <w:marBottom w:val="0"/>
          <w:divBdr>
            <w:top w:val="none" w:sz="0" w:space="0" w:color="auto"/>
            <w:left w:val="none" w:sz="0" w:space="0" w:color="auto"/>
            <w:bottom w:val="none" w:sz="0" w:space="0" w:color="auto"/>
            <w:right w:val="none" w:sz="0" w:space="0" w:color="auto"/>
          </w:divBdr>
        </w:div>
        <w:div w:id="424308144">
          <w:marLeft w:val="480"/>
          <w:marRight w:val="0"/>
          <w:marTop w:val="0"/>
          <w:marBottom w:val="0"/>
          <w:divBdr>
            <w:top w:val="none" w:sz="0" w:space="0" w:color="auto"/>
            <w:left w:val="none" w:sz="0" w:space="0" w:color="auto"/>
            <w:bottom w:val="none" w:sz="0" w:space="0" w:color="auto"/>
            <w:right w:val="none" w:sz="0" w:space="0" w:color="auto"/>
          </w:divBdr>
        </w:div>
        <w:div w:id="696546527">
          <w:marLeft w:val="480"/>
          <w:marRight w:val="0"/>
          <w:marTop w:val="0"/>
          <w:marBottom w:val="0"/>
          <w:divBdr>
            <w:top w:val="none" w:sz="0" w:space="0" w:color="auto"/>
            <w:left w:val="none" w:sz="0" w:space="0" w:color="auto"/>
            <w:bottom w:val="none" w:sz="0" w:space="0" w:color="auto"/>
            <w:right w:val="none" w:sz="0" w:space="0" w:color="auto"/>
          </w:divBdr>
        </w:div>
      </w:divsChild>
    </w:div>
    <w:div w:id="1275284460">
      <w:bodyDiv w:val="1"/>
      <w:marLeft w:val="0"/>
      <w:marRight w:val="0"/>
      <w:marTop w:val="0"/>
      <w:marBottom w:val="0"/>
      <w:divBdr>
        <w:top w:val="none" w:sz="0" w:space="0" w:color="auto"/>
        <w:left w:val="none" w:sz="0" w:space="0" w:color="auto"/>
        <w:bottom w:val="none" w:sz="0" w:space="0" w:color="auto"/>
        <w:right w:val="none" w:sz="0" w:space="0" w:color="auto"/>
      </w:divBdr>
      <w:divsChild>
        <w:div w:id="799610292">
          <w:marLeft w:val="480"/>
          <w:marRight w:val="0"/>
          <w:marTop w:val="0"/>
          <w:marBottom w:val="0"/>
          <w:divBdr>
            <w:top w:val="none" w:sz="0" w:space="0" w:color="auto"/>
            <w:left w:val="none" w:sz="0" w:space="0" w:color="auto"/>
            <w:bottom w:val="none" w:sz="0" w:space="0" w:color="auto"/>
            <w:right w:val="none" w:sz="0" w:space="0" w:color="auto"/>
          </w:divBdr>
        </w:div>
        <w:div w:id="594441669">
          <w:marLeft w:val="480"/>
          <w:marRight w:val="0"/>
          <w:marTop w:val="0"/>
          <w:marBottom w:val="0"/>
          <w:divBdr>
            <w:top w:val="none" w:sz="0" w:space="0" w:color="auto"/>
            <w:left w:val="none" w:sz="0" w:space="0" w:color="auto"/>
            <w:bottom w:val="none" w:sz="0" w:space="0" w:color="auto"/>
            <w:right w:val="none" w:sz="0" w:space="0" w:color="auto"/>
          </w:divBdr>
        </w:div>
        <w:div w:id="653142354">
          <w:marLeft w:val="480"/>
          <w:marRight w:val="0"/>
          <w:marTop w:val="0"/>
          <w:marBottom w:val="0"/>
          <w:divBdr>
            <w:top w:val="none" w:sz="0" w:space="0" w:color="auto"/>
            <w:left w:val="none" w:sz="0" w:space="0" w:color="auto"/>
            <w:bottom w:val="none" w:sz="0" w:space="0" w:color="auto"/>
            <w:right w:val="none" w:sz="0" w:space="0" w:color="auto"/>
          </w:divBdr>
        </w:div>
        <w:div w:id="1096169621">
          <w:marLeft w:val="480"/>
          <w:marRight w:val="0"/>
          <w:marTop w:val="0"/>
          <w:marBottom w:val="0"/>
          <w:divBdr>
            <w:top w:val="none" w:sz="0" w:space="0" w:color="auto"/>
            <w:left w:val="none" w:sz="0" w:space="0" w:color="auto"/>
            <w:bottom w:val="none" w:sz="0" w:space="0" w:color="auto"/>
            <w:right w:val="none" w:sz="0" w:space="0" w:color="auto"/>
          </w:divBdr>
        </w:div>
        <w:div w:id="1459256210">
          <w:marLeft w:val="480"/>
          <w:marRight w:val="0"/>
          <w:marTop w:val="0"/>
          <w:marBottom w:val="0"/>
          <w:divBdr>
            <w:top w:val="none" w:sz="0" w:space="0" w:color="auto"/>
            <w:left w:val="none" w:sz="0" w:space="0" w:color="auto"/>
            <w:bottom w:val="none" w:sz="0" w:space="0" w:color="auto"/>
            <w:right w:val="none" w:sz="0" w:space="0" w:color="auto"/>
          </w:divBdr>
        </w:div>
        <w:div w:id="785126039">
          <w:marLeft w:val="480"/>
          <w:marRight w:val="0"/>
          <w:marTop w:val="0"/>
          <w:marBottom w:val="0"/>
          <w:divBdr>
            <w:top w:val="none" w:sz="0" w:space="0" w:color="auto"/>
            <w:left w:val="none" w:sz="0" w:space="0" w:color="auto"/>
            <w:bottom w:val="none" w:sz="0" w:space="0" w:color="auto"/>
            <w:right w:val="none" w:sz="0" w:space="0" w:color="auto"/>
          </w:divBdr>
        </w:div>
        <w:div w:id="937910860">
          <w:marLeft w:val="480"/>
          <w:marRight w:val="0"/>
          <w:marTop w:val="0"/>
          <w:marBottom w:val="0"/>
          <w:divBdr>
            <w:top w:val="none" w:sz="0" w:space="0" w:color="auto"/>
            <w:left w:val="none" w:sz="0" w:space="0" w:color="auto"/>
            <w:bottom w:val="none" w:sz="0" w:space="0" w:color="auto"/>
            <w:right w:val="none" w:sz="0" w:space="0" w:color="auto"/>
          </w:divBdr>
        </w:div>
        <w:div w:id="315107864">
          <w:marLeft w:val="480"/>
          <w:marRight w:val="0"/>
          <w:marTop w:val="0"/>
          <w:marBottom w:val="0"/>
          <w:divBdr>
            <w:top w:val="none" w:sz="0" w:space="0" w:color="auto"/>
            <w:left w:val="none" w:sz="0" w:space="0" w:color="auto"/>
            <w:bottom w:val="none" w:sz="0" w:space="0" w:color="auto"/>
            <w:right w:val="none" w:sz="0" w:space="0" w:color="auto"/>
          </w:divBdr>
        </w:div>
        <w:div w:id="2010214517">
          <w:marLeft w:val="480"/>
          <w:marRight w:val="0"/>
          <w:marTop w:val="0"/>
          <w:marBottom w:val="0"/>
          <w:divBdr>
            <w:top w:val="none" w:sz="0" w:space="0" w:color="auto"/>
            <w:left w:val="none" w:sz="0" w:space="0" w:color="auto"/>
            <w:bottom w:val="none" w:sz="0" w:space="0" w:color="auto"/>
            <w:right w:val="none" w:sz="0" w:space="0" w:color="auto"/>
          </w:divBdr>
        </w:div>
        <w:div w:id="1437404254">
          <w:marLeft w:val="480"/>
          <w:marRight w:val="0"/>
          <w:marTop w:val="0"/>
          <w:marBottom w:val="0"/>
          <w:divBdr>
            <w:top w:val="none" w:sz="0" w:space="0" w:color="auto"/>
            <w:left w:val="none" w:sz="0" w:space="0" w:color="auto"/>
            <w:bottom w:val="none" w:sz="0" w:space="0" w:color="auto"/>
            <w:right w:val="none" w:sz="0" w:space="0" w:color="auto"/>
          </w:divBdr>
        </w:div>
        <w:div w:id="2080518427">
          <w:marLeft w:val="480"/>
          <w:marRight w:val="0"/>
          <w:marTop w:val="0"/>
          <w:marBottom w:val="0"/>
          <w:divBdr>
            <w:top w:val="none" w:sz="0" w:space="0" w:color="auto"/>
            <w:left w:val="none" w:sz="0" w:space="0" w:color="auto"/>
            <w:bottom w:val="none" w:sz="0" w:space="0" w:color="auto"/>
            <w:right w:val="none" w:sz="0" w:space="0" w:color="auto"/>
          </w:divBdr>
        </w:div>
        <w:div w:id="1836921723">
          <w:marLeft w:val="480"/>
          <w:marRight w:val="0"/>
          <w:marTop w:val="0"/>
          <w:marBottom w:val="0"/>
          <w:divBdr>
            <w:top w:val="none" w:sz="0" w:space="0" w:color="auto"/>
            <w:left w:val="none" w:sz="0" w:space="0" w:color="auto"/>
            <w:bottom w:val="none" w:sz="0" w:space="0" w:color="auto"/>
            <w:right w:val="none" w:sz="0" w:space="0" w:color="auto"/>
          </w:divBdr>
        </w:div>
        <w:div w:id="377899368">
          <w:marLeft w:val="480"/>
          <w:marRight w:val="0"/>
          <w:marTop w:val="0"/>
          <w:marBottom w:val="0"/>
          <w:divBdr>
            <w:top w:val="none" w:sz="0" w:space="0" w:color="auto"/>
            <w:left w:val="none" w:sz="0" w:space="0" w:color="auto"/>
            <w:bottom w:val="none" w:sz="0" w:space="0" w:color="auto"/>
            <w:right w:val="none" w:sz="0" w:space="0" w:color="auto"/>
          </w:divBdr>
        </w:div>
        <w:div w:id="1187982549">
          <w:marLeft w:val="480"/>
          <w:marRight w:val="0"/>
          <w:marTop w:val="0"/>
          <w:marBottom w:val="0"/>
          <w:divBdr>
            <w:top w:val="none" w:sz="0" w:space="0" w:color="auto"/>
            <w:left w:val="none" w:sz="0" w:space="0" w:color="auto"/>
            <w:bottom w:val="none" w:sz="0" w:space="0" w:color="auto"/>
            <w:right w:val="none" w:sz="0" w:space="0" w:color="auto"/>
          </w:divBdr>
        </w:div>
        <w:div w:id="2066756835">
          <w:marLeft w:val="480"/>
          <w:marRight w:val="0"/>
          <w:marTop w:val="0"/>
          <w:marBottom w:val="0"/>
          <w:divBdr>
            <w:top w:val="none" w:sz="0" w:space="0" w:color="auto"/>
            <w:left w:val="none" w:sz="0" w:space="0" w:color="auto"/>
            <w:bottom w:val="none" w:sz="0" w:space="0" w:color="auto"/>
            <w:right w:val="none" w:sz="0" w:space="0" w:color="auto"/>
          </w:divBdr>
        </w:div>
        <w:div w:id="1901213232">
          <w:marLeft w:val="480"/>
          <w:marRight w:val="0"/>
          <w:marTop w:val="0"/>
          <w:marBottom w:val="0"/>
          <w:divBdr>
            <w:top w:val="none" w:sz="0" w:space="0" w:color="auto"/>
            <w:left w:val="none" w:sz="0" w:space="0" w:color="auto"/>
            <w:bottom w:val="none" w:sz="0" w:space="0" w:color="auto"/>
            <w:right w:val="none" w:sz="0" w:space="0" w:color="auto"/>
          </w:divBdr>
        </w:div>
        <w:div w:id="1930693624">
          <w:marLeft w:val="480"/>
          <w:marRight w:val="0"/>
          <w:marTop w:val="0"/>
          <w:marBottom w:val="0"/>
          <w:divBdr>
            <w:top w:val="none" w:sz="0" w:space="0" w:color="auto"/>
            <w:left w:val="none" w:sz="0" w:space="0" w:color="auto"/>
            <w:bottom w:val="none" w:sz="0" w:space="0" w:color="auto"/>
            <w:right w:val="none" w:sz="0" w:space="0" w:color="auto"/>
          </w:divBdr>
        </w:div>
        <w:div w:id="969630849">
          <w:marLeft w:val="480"/>
          <w:marRight w:val="0"/>
          <w:marTop w:val="0"/>
          <w:marBottom w:val="0"/>
          <w:divBdr>
            <w:top w:val="none" w:sz="0" w:space="0" w:color="auto"/>
            <w:left w:val="none" w:sz="0" w:space="0" w:color="auto"/>
            <w:bottom w:val="none" w:sz="0" w:space="0" w:color="auto"/>
            <w:right w:val="none" w:sz="0" w:space="0" w:color="auto"/>
          </w:divBdr>
        </w:div>
        <w:div w:id="1569881626">
          <w:marLeft w:val="480"/>
          <w:marRight w:val="0"/>
          <w:marTop w:val="0"/>
          <w:marBottom w:val="0"/>
          <w:divBdr>
            <w:top w:val="none" w:sz="0" w:space="0" w:color="auto"/>
            <w:left w:val="none" w:sz="0" w:space="0" w:color="auto"/>
            <w:bottom w:val="none" w:sz="0" w:space="0" w:color="auto"/>
            <w:right w:val="none" w:sz="0" w:space="0" w:color="auto"/>
          </w:divBdr>
        </w:div>
        <w:div w:id="1479108988">
          <w:marLeft w:val="480"/>
          <w:marRight w:val="0"/>
          <w:marTop w:val="0"/>
          <w:marBottom w:val="0"/>
          <w:divBdr>
            <w:top w:val="none" w:sz="0" w:space="0" w:color="auto"/>
            <w:left w:val="none" w:sz="0" w:space="0" w:color="auto"/>
            <w:bottom w:val="none" w:sz="0" w:space="0" w:color="auto"/>
            <w:right w:val="none" w:sz="0" w:space="0" w:color="auto"/>
          </w:divBdr>
        </w:div>
        <w:div w:id="1384937737">
          <w:marLeft w:val="480"/>
          <w:marRight w:val="0"/>
          <w:marTop w:val="0"/>
          <w:marBottom w:val="0"/>
          <w:divBdr>
            <w:top w:val="none" w:sz="0" w:space="0" w:color="auto"/>
            <w:left w:val="none" w:sz="0" w:space="0" w:color="auto"/>
            <w:bottom w:val="none" w:sz="0" w:space="0" w:color="auto"/>
            <w:right w:val="none" w:sz="0" w:space="0" w:color="auto"/>
          </w:divBdr>
        </w:div>
        <w:div w:id="1884323735">
          <w:marLeft w:val="480"/>
          <w:marRight w:val="0"/>
          <w:marTop w:val="0"/>
          <w:marBottom w:val="0"/>
          <w:divBdr>
            <w:top w:val="none" w:sz="0" w:space="0" w:color="auto"/>
            <w:left w:val="none" w:sz="0" w:space="0" w:color="auto"/>
            <w:bottom w:val="none" w:sz="0" w:space="0" w:color="auto"/>
            <w:right w:val="none" w:sz="0" w:space="0" w:color="auto"/>
          </w:divBdr>
        </w:div>
        <w:div w:id="62727707">
          <w:marLeft w:val="480"/>
          <w:marRight w:val="0"/>
          <w:marTop w:val="0"/>
          <w:marBottom w:val="0"/>
          <w:divBdr>
            <w:top w:val="none" w:sz="0" w:space="0" w:color="auto"/>
            <w:left w:val="none" w:sz="0" w:space="0" w:color="auto"/>
            <w:bottom w:val="none" w:sz="0" w:space="0" w:color="auto"/>
            <w:right w:val="none" w:sz="0" w:space="0" w:color="auto"/>
          </w:divBdr>
        </w:div>
        <w:div w:id="1768036778">
          <w:marLeft w:val="480"/>
          <w:marRight w:val="0"/>
          <w:marTop w:val="0"/>
          <w:marBottom w:val="0"/>
          <w:divBdr>
            <w:top w:val="none" w:sz="0" w:space="0" w:color="auto"/>
            <w:left w:val="none" w:sz="0" w:space="0" w:color="auto"/>
            <w:bottom w:val="none" w:sz="0" w:space="0" w:color="auto"/>
            <w:right w:val="none" w:sz="0" w:space="0" w:color="auto"/>
          </w:divBdr>
        </w:div>
        <w:div w:id="586814901">
          <w:marLeft w:val="480"/>
          <w:marRight w:val="0"/>
          <w:marTop w:val="0"/>
          <w:marBottom w:val="0"/>
          <w:divBdr>
            <w:top w:val="none" w:sz="0" w:space="0" w:color="auto"/>
            <w:left w:val="none" w:sz="0" w:space="0" w:color="auto"/>
            <w:bottom w:val="none" w:sz="0" w:space="0" w:color="auto"/>
            <w:right w:val="none" w:sz="0" w:space="0" w:color="auto"/>
          </w:divBdr>
        </w:div>
        <w:div w:id="1135684033">
          <w:marLeft w:val="480"/>
          <w:marRight w:val="0"/>
          <w:marTop w:val="0"/>
          <w:marBottom w:val="0"/>
          <w:divBdr>
            <w:top w:val="none" w:sz="0" w:space="0" w:color="auto"/>
            <w:left w:val="none" w:sz="0" w:space="0" w:color="auto"/>
            <w:bottom w:val="none" w:sz="0" w:space="0" w:color="auto"/>
            <w:right w:val="none" w:sz="0" w:space="0" w:color="auto"/>
          </w:divBdr>
        </w:div>
        <w:div w:id="1547139944">
          <w:marLeft w:val="480"/>
          <w:marRight w:val="0"/>
          <w:marTop w:val="0"/>
          <w:marBottom w:val="0"/>
          <w:divBdr>
            <w:top w:val="none" w:sz="0" w:space="0" w:color="auto"/>
            <w:left w:val="none" w:sz="0" w:space="0" w:color="auto"/>
            <w:bottom w:val="none" w:sz="0" w:space="0" w:color="auto"/>
            <w:right w:val="none" w:sz="0" w:space="0" w:color="auto"/>
          </w:divBdr>
        </w:div>
        <w:div w:id="2109890522">
          <w:marLeft w:val="480"/>
          <w:marRight w:val="0"/>
          <w:marTop w:val="0"/>
          <w:marBottom w:val="0"/>
          <w:divBdr>
            <w:top w:val="none" w:sz="0" w:space="0" w:color="auto"/>
            <w:left w:val="none" w:sz="0" w:space="0" w:color="auto"/>
            <w:bottom w:val="none" w:sz="0" w:space="0" w:color="auto"/>
            <w:right w:val="none" w:sz="0" w:space="0" w:color="auto"/>
          </w:divBdr>
        </w:div>
        <w:div w:id="1608150330">
          <w:marLeft w:val="480"/>
          <w:marRight w:val="0"/>
          <w:marTop w:val="0"/>
          <w:marBottom w:val="0"/>
          <w:divBdr>
            <w:top w:val="none" w:sz="0" w:space="0" w:color="auto"/>
            <w:left w:val="none" w:sz="0" w:space="0" w:color="auto"/>
            <w:bottom w:val="none" w:sz="0" w:space="0" w:color="auto"/>
            <w:right w:val="none" w:sz="0" w:space="0" w:color="auto"/>
          </w:divBdr>
        </w:div>
        <w:div w:id="1798911849">
          <w:marLeft w:val="480"/>
          <w:marRight w:val="0"/>
          <w:marTop w:val="0"/>
          <w:marBottom w:val="0"/>
          <w:divBdr>
            <w:top w:val="none" w:sz="0" w:space="0" w:color="auto"/>
            <w:left w:val="none" w:sz="0" w:space="0" w:color="auto"/>
            <w:bottom w:val="none" w:sz="0" w:space="0" w:color="auto"/>
            <w:right w:val="none" w:sz="0" w:space="0" w:color="auto"/>
          </w:divBdr>
        </w:div>
        <w:div w:id="1108429749">
          <w:marLeft w:val="480"/>
          <w:marRight w:val="0"/>
          <w:marTop w:val="0"/>
          <w:marBottom w:val="0"/>
          <w:divBdr>
            <w:top w:val="none" w:sz="0" w:space="0" w:color="auto"/>
            <w:left w:val="none" w:sz="0" w:space="0" w:color="auto"/>
            <w:bottom w:val="none" w:sz="0" w:space="0" w:color="auto"/>
            <w:right w:val="none" w:sz="0" w:space="0" w:color="auto"/>
          </w:divBdr>
        </w:div>
        <w:div w:id="273363693">
          <w:marLeft w:val="480"/>
          <w:marRight w:val="0"/>
          <w:marTop w:val="0"/>
          <w:marBottom w:val="0"/>
          <w:divBdr>
            <w:top w:val="none" w:sz="0" w:space="0" w:color="auto"/>
            <w:left w:val="none" w:sz="0" w:space="0" w:color="auto"/>
            <w:bottom w:val="none" w:sz="0" w:space="0" w:color="auto"/>
            <w:right w:val="none" w:sz="0" w:space="0" w:color="auto"/>
          </w:divBdr>
        </w:div>
        <w:div w:id="956713616">
          <w:marLeft w:val="480"/>
          <w:marRight w:val="0"/>
          <w:marTop w:val="0"/>
          <w:marBottom w:val="0"/>
          <w:divBdr>
            <w:top w:val="none" w:sz="0" w:space="0" w:color="auto"/>
            <w:left w:val="none" w:sz="0" w:space="0" w:color="auto"/>
            <w:bottom w:val="none" w:sz="0" w:space="0" w:color="auto"/>
            <w:right w:val="none" w:sz="0" w:space="0" w:color="auto"/>
          </w:divBdr>
        </w:div>
        <w:div w:id="520896549">
          <w:marLeft w:val="480"/>
          <w:marRight w:val="0"/>
          <w:marTop w:val="0"/>
          <w:marBottom w:val="0"/>
          <w:divBdr>
            <w:top w:val="none" w:sz="0" w:space="0" w:color="auto"/>
            <w:left w:val="none" w:sz="0" w:space="0" w:color="auto"/>
            <w:bottom w:val="none" w:sz="0" w:space="0" w:color="auto"/>
            <w:right w:val="none" w:sz="0" w:space="0" w:color="auto"/>
          </w:divBdr>
        </w:div>
        <w:div w:id="1702394693">
          <w:marLeft w:val="480"/>
          <w:marRight w:val="0"/>
          <w:marTop w:val="0"/>
          <w:marBottom w:val="0"/>
          <w:divBdr>
            <w:top w:val="none" w:sz="0" w:space="0" w:color="auto"/>
            <w:left w:val="none" w:sz="0" w:space="0" w:color="auto"/>
            <w:bottom w:val="none" w:sz="0" w:space="0" w:color="auto"/>
            <w:right w:val="none" w:sz="0" w:space="0" w:color="auto"/>
          </w:divBdr>
        </w:div>
        <w:div w:id="1038824084">
          <w:marLeft w:val="480"/>
          <w:marRight w:val="0"/>
          <w:marTop w:val="0"/>
          <w:marBottom w:val="0"/>
          <w:divBdr>
            <w:top w:val="none" w:sz="0" w:space="0" w:color="auto"/>
            <w:left w:val="none" w:sz="0" w:space="0" w:color="auto"/>
            <w:bottom w:val="none" w:sz="0" w:space="0" w:color="auto"/>
            <w:right w:val="none" w:sz="0" w:space="0" w:color="auto"/>
          </w:divBdr>
        </w:div>
        <w:div w:id="15737470">
          <w:marLeft w:val="480"/>
          <w:marRight w:val="0"/>
          <w:marTop w:val="0"/>
          <w:marBottom w:val="0"/>
          <w:divBdr>
            <w:top w:val="none" w:sz="0" w:space="0" w:color="auto"/>
            <w:left w:val="none" w:sz="0" w:space="0" w:color="auto"/>
            <w:bottom w:val="none" w:sz="0" w:space="0" w:color="auto"/>
            <w:right w:val="none" w:sz="0" w:space="0" w:color="auto"/>
          </w:divBdr>
        </w:div>
        <w:div w:id="1156454465">
          <w:marLeft w:val="480"/>
          <w:marRight w:val="0"/>
          <w:marTop w:val="0"/>
          <w:marBottom w:val="0"/>
          <w:divBdr>
            <w:top w:val="none" w:sz="0" w:space="0" w:color="auto"/>
            <w:left w:val="none" w:sz="0" w:space="0" w:color="auto"/>
            <w:bottom w:val="none" w:sz="0" w:space="0" w:color="auto"/>
            <w:right w:val="none" w:sz="0" w:space="0" w:color="auto"/>
          </w:divBdr>
        </w:div>
        <w:div w:id="237250462">
          <w:marLeft w:val="480"/>
          <w:marRight w:val="0"/>
          <w:marTop w:val="0"/>
          <w:marBottom w:val="0"/>
          <w:divBdr>
            <w:top w:val="none" w:sz="0" w:space="0" w:color="auto"/>
            <w:left w:val="none" w:sz="0" w:space="0" w:color="auto"/>
            <w:bottom w:val="none" w:sz="0" w:space="0" w:color="auto"/>
            <w:right w:val="none" w:sz="0" w:space="0" w:color="auto"/>
          </w:divBdr>
        </w:div>
        <w:div w:id="1900825613">
          <w:marLeft w:val="480"/>
          <w:marRight w:val="0"/>
          <w:marTop w:val="0"/>
          <w:marBottom w:val="0"/>
          <w:divBdr>
            <w:top w:val="none" w:sz="0" w:space="0" w:color="auto"/>
            <w:left w:val="none" w:sz="0" w:space="0" w:color="auto"/>
            <w:bottom w:val="none" w:sz="0" w:space="0" w:color="auto"/>
            <w:right w:val="none" w:sz="0" w:space="0" w:color="auto"/>
          </w:divBdr>
        </w:div>
        <w:div w:id="452602153">
          <w:marLeft w:val="480"/>
          <w:marRight w:val="0"/>
          <w:marTop w:val="0"/>
          <w:marBottom w:val="0"/>
          <w:divBdr>
            <w:top w:val="none" w:sz="0" w:space="0" w:color="auto"/>
            <w:left w:val="none" w:sz="0" w:space="0" w:color="auto"/>
            <w:bottom w:val="none" w:sz="0" w:space="0" w:color="auto"/>
            <w:right w:val="none" w:sz="0" w:space="0" w:color="auto"/>
          </w:divBdr>
        </w:div>
        <w:div w:id="301615124">
          <w:marLeft w:val="480"/>
          <w:marRight w:val="0"/>
          <w:marTop w:val="0"/>
          <w:marBottom w:val="0"/>
          <w:divBdr>
            <w:top w:val="none" w:sz="0" w:space="0" w:color="auto"/>
            <w:left w:val="none" w:sz="0" w:space="0" w:color="auto"/>
            <w:bottom w:val="none" w:sz="0" w:space="0" w:color="auto"/>
            <w:right w:val="none" w:sz="0" w:space="0" w:color="auto"/>
          </w:divBdr>
        </w:div>
        <w:div w:id="1036613387">
          <w:marLeft w:val="480"/>
          <w:marRight w:val="0"/>
          <w:marTop w:val="0"/>
          <w:marBottom w:val="0"/>
          <w:divBdr>
            <w:top w:val="none" w:sz="0" w:space="0" w:color="auto"/>
            <w:left w:val="none" w:sz="0" w:space="0" w:color="auto"/>
            <w:bottom w:val="none" w:sz="0" w:space="0" w:color="auto"/>
            <w:right w:val="none" w:sz="0" w:space="0" w:color="auto"/>
          </w:divBdr>
        </w:div>
        <w:div w:id="492797018">
          <w:marLeft w:val="480"/>
          <w:marRight w:val="0"/>
          <w:marTop w:val="0"/>
          <w:marBottom w:val="0"/>
          <w:divBdr>
            <w:top w:val="none" w:sz="0" w:space="0" w:color="auto"/>
            <w:left w:val="none" w:sz="0" w:space="0" w:color="auto"/>
            <w:bottom w:val="none" w:sz="0" w:space="0" w:color="auto"/>
            <w:right w:val="none" w:sz="0" w:space="0" w:color="auto"/>
          </w:divBdr>
        </w:div>
        <w:div w:id="1015960988">
          <w:marLeft w:val="480"/>
          <w:marRight w:val="0"/>
          <w:marTop w:val="0"/>
          <w:marBottom w:val="0"/>
          <w:divBdr>
            <w:top w:val="none" w:sz="0" w:space="0" w:color="auto"/>
            <w:left w:val="none" w:sz="0" w:space="0" w:color="auto"/>
            <w:bottom w:val="none" w:sz="0" w:space="0" w:color="auto"/>
            <w:right w:val="none" w:sz="0" w:space="0" w:color="auto"/>
          </w:divBdr>
        </w:div>
        <w:div w:id="1515805582">
          <w:marLeft w:val="480"/>
          <w:marRight w:val="0"/>
          <w:marTop w:val="0"/>
          <w:marBottom w:val="0"/>
          <w:divBdr>
            <w:top w:val="none" w:sz="0" w:space="0" w:color="auto"/>
            <w:left w:val="none" w:sz="0" w:space="0" w:color="auto"/>
            <w:bottom w:val="none" w:sz="0" w:space="0" w:color="auto"/>
            <w:right w:val="none" w:sz="0" w:space="0" w:color="auto"/>
          </w:divBdr>
        </w:div>
        <w:div w:id="1980958146">
          <w:marLeft w:val="480"/>
          <w:marRight w:val="0"/>
          <w:marTop w:val="0"/>
          <w:marBottom w:val="0"/>
          <w:divBdr>
            <w:top w:val="none" w:sz="0" w:space="0" w:color="auto"/>
            <w:left w:val="none" w:sz="0" w:space="0" w:color="auto"/>
            <w:bottom w:val="none" w:sz="0" w:space="0" w:color="auto"/>
            <w:right w:val="none" w:sz="0" w:space="0" w:color="auto"/>
          </w:divBdr>
        </w:div>
        <w:div w:id="2075422019">
          <w:marLeft w:val="480"/>
          <w:marRight w:val="0"/>
          <w:marTop w:val="0"/>
          <w:marBottom w:val="0"/>
          <w:divBdr>
            <w:top w:val="none" w:sz="0" w:space="0" w:color="auto"/>
            <w:left w:val="none" w:sz="0" w:space="0" w:color="auto"/>
            <w:bottom w:val="none" w:sz="0" w:space="0" w:color="auto"/>
            <w:right w:val="none" w:sz="0" w:space="0" w:color="auto"/>
          </w:divBdr>
        </w:div>
        <w:div w:id="1449474850">
          <w:marLeft w:val="480"/>
          <w:marRight w:val="0"/>
          <w:marTop w:val="0"/>
          <w:marBottom w:val="0"/>
          <w:divBdr>
            <w:top w:val="none" w:sz="0" w:space="0" w:color="auto"/>
            <w:left w:val="none" w:sz="0" w:space="0" w:color="auto"/>
            <w:bottom w:val="none" w:sz="0" w:space="0" w:color="auto"/>
            <w:right w:val="none" w:sz="0" w:space="0" w:color="auto"/>
          </w:divBdr>
        </w:div>
        <w:div w:id="589973638">
          <w:marLeft w:val="480"/>
          <w:marRight w:val="0"/>
          <w:marTop w:val="0"/>
          <w:marBottom w:val="0"/>
          <w:divBdr>
            <w:top w:val="none" w:sz="0" w:space="0" w:color="auto"/>
            <w:left w:val="none" w:sz="0" w:space="0" w:color="auto"/>
            <w:bottom w:val="none" w:sz="0" w:space="0" w:color="auto"/>
            <w:right w:val="none" w:sz="0" w:space="0" w:color="auto"/>
          </w:divBdr>
        </w:div>
        <w:div w:id="1294558500">
          <w:marLeft w:val="480"/>
          <w:marRight w:val="0"/>
          <w:marTop w:val="0"/>
          <w:marBottom w:val="0"/>
          <w:divBdr>
            <w:top w:val="none" w:sz="0" w:space="0" w:color="auto"/>
            <w:left w:val="none" w:sz="0" w:space="0" w:color="auto"/>
            <w:bottom w:val="none" w:sz="0" w:space="0" w:color="auto"/>
            <w:right w:val="none" w:sz="0" w:space="0" w:color="auto"/>
          </w:divBdr>
        </w:div>
        <w:div w:id="1173495936">
          <w:marLeft w:val="480"/>
          <w:marRight w:val="0"/>
          <w:marTop w:val="0"/>
          <w:marBottom w:val="0"/>
          <w:divBdr>
            <w:top w:val="none" w:sz="0" w:space="0" w:color="auto"/>
            <w:left w:val="none" w:sz="0" w:space="0" w:color="auto"/>
            <w:bottom w:val="none" w:sz="0" w:space="0" w:color="auto"/>
            <w:right w:val="none" w:sz="0" w:space="0" w:color="auto"/>
          </w:divBdr>
        </w:div>
        <w:div w:id="1593969461">
          <w:marLeft w:val="480"/>
          <w:marRight w:val="0"/>
          <w:marTop w:val="0"/>
          <w:marBottom w:val="0"/>
          <w:divBdr>
            <w:top w:val="none" w:sz="0" w:space="0" w:color="auto"/>
            <w:left w:val="none" w:sz="0" w:space="0" w:color="auto"/>
            <w:bottom w:val="none" w:sz="0" w:space="0" w:color="auto"/>
            <w:right w:val="none" w:sz="0" w:space="0" w:color="auto"/>
          </w:divBdr>
        </w:div>
        <w:div w:id="2009015942">
          <w:marLeft w:val="480"/>
          <w:marRight w:val="0"/>
          <w:marTop w:val="0"/>
          <w:marBottom w:val="0"/>
          <w:divBdr>
            <w:top w:val="none" w:sz="0" w:space="0" w:color="auto"/>
            <w:left w:val="none" w:sz="0" w:space="0" w:color="auto"/>
            <w:bottom w:val="none" w:sz="0" w:space="0" w:color="auto"/>
            <w:right w:val="none" w:sz="0" w:space="0" w:color="auto"/>
          </w:divBdr>
        </w:div>
        <w:div w:id="18551154">
          <w:marLeft w:val="480"/>
          <w:marRight w:val="0"/>
          <w:marTop w:val="0"/>
          <w:marBottom w:val="0"/>
          <w:divBdr>
            <w:top w:val="none" w:sz="0" w:space="0" w:color="auto"/>
            <w:left w:val="none" w:sz="0" w:space="0" w:color="auto"/>
            <w:bottom w:val="none" w:sz="0" w:space="0" w:color="auto"/>
            <w:right w:val="none" w:sz="0" w:space="0" w:color="auto"/>
          </w:divBdr>
        </w:div>
        <w:div w:id="1562640976">
          <w:marLeft w:val="480"/>
          <w:marRight w:val="0"/>
          <w:marTop w:val="0"/>
          <w:marBottom w:val="0"/>
          <w:divBdr>
            <w:top w:val="none" w:sz="0" w:space="0" w:color="auto"/>
            <w:left w:val="none" w:sz="0" w:space="0" w:color="auto"/>
            <w:bottom w:val="none" w:sz="0" w:space="0" w:color="auto"/>
            <w:right w:val="none" w:sz="0" w:space="0" w:color="auto"/>
          </w:divBdr>
        </w:div>
        <w:div w:id="954600140">
          <w:marLeft w:val="480"/>
          <w:marRight w:val="0"/>
          <w:marTop w:val="0"/>
          <w:marBottom w:val="0"/>
          <w:divBdr>
            <w:top w:val="none" w:sz="0" w:space="0" w:color="auto"/>
            <w:left w:val="none" w:sz="0" w:space="0" w:color="auto"/>
            <w:bottom w:val="none" w:sz="0" w:space="0" w:color="auto"/>
            <w:right w:val="none" w:sz="0" w:space="0" w:color="auto"/>
          </w:divBdr>
        </w:div>
        <w:div w:id="1224609507">
          <w:marLeft w:val="480"/>
          <w:marRight w:val="0"/>
          <w:marTop w:val="0"/>
          <w:marBottom w:val="0"/>
          <w:divBdr>
            <w:top w:val="none" w:sz="0" w:space="0" w:color="auto"/>
            <w:left w:val="none" w:sz="0" w:space="0" w:color="auto"/>
            <w:bottom w:val="none" w:sz="0" w:space="0" w:color="auto"/>
            <w:right w:val="none" w:sz="0" w:space="0" w:color="auto"/>
          </w:divBdr>
        </w:div>
        <w:div w:id="916939916">
          <w:marLeft w:val="480"/>
          <w:marRight w:val="0"/>
          <w:marTop w:val="0"/>
          <w:marBottom w:val="0"/>
          <w:divBdr>
            <w:top w:val="none" w:sz="0" w:space="0" w:color="auto"/>
            <w:left w:val="none" w:sz="0" w:space="0" w:color="auto"/>
            <w:bottom w:val="none" w:sz="0" w:space="0" w:color="auto"/>
            <w:right w:val="none" w:sz="0" w:space="0" w:color="auto"/>
          </w:divBdr>
        </w:div>
        <w:div w:id="1899902133">
          <w:marLeft w:val="480"/>
          <w:marRight w:val="0"/>
          <w:marTop w:val="0"/>
          <w:marBottom w:val="0"/>
          <w:divBdr>
            <w:top w:val="none" w:sz="0" w:space="0" w:color="auto"/>
            <w:left w:val="none" w:sz="0" w:space="0" w:color="auto"/>
            <w:bottom w:val="none" w:sz="0" w:space="0" w:color="auto"/>
            <w:right w:val="none" w:sz="0" w:space="0" w:color="auto"/>
          </w:divBdr>
        </w:div>
        <w:div w:id="641814276">
          <w:marLeft w:val="480"/>
          <w:marRight w:val="0"/>
          <w:marTop w:val="0"/>
          <w:marBottom w:val="0"/>
          <w:divBdr>
            <w:top w:val="none" w:sz="0" w:space="0" w:color="auto"/>
            <w:left w:val="none" w:sz="0" w:space="0" w:color="auto"/>
            <w:bottom w:val="none" w:sz="0" w:space="0" w:color="auto"/>
            <w:right w:val="none" w:sz="0" w:space="0" w:color="auto"/>
          </w:divBdr>
        </w:div>
        <w:div w:id="1945185174">
          <w:marLeft w:val="480"/>
          <w:marRight w:val="0"/>
          <w:marTop w:val="0"/>
          <w:marBottom w:val="0"/>
          <w:divBdr>
            <w:top w:val="none" w:sz="0" w:space="0" w:color="auto"/>
            <w:left w:val="none" w:sz="0" w:space="0" w:color="auto"/>
            <w:bottom w:val="none" w:sz="0" w:space="0" w:color="auto"/>
            <w:right w:val="none" w:sz="0" w:space="0" w:color="auto"/>
          </w:divBdr>
        </w:div>
        <w:div w:id="762411550">
          <w:marLeft w:val="480"/>
          <w:marRight w:val="0"/>
          <w:marTop w:val="0"/>
          <w:marBottom w:val="0"/>
          <w:divBdr>
            <w:top w:val="none" w:sz="0" w:space="0" w:color="auto"/>
            <w:left w:val="none" w:sz="0" w:space="0" w:color="auto"/>
            <w:bottom w:val="none" w:sz="0" w:space="0" w:color="auto"/>
            <w:right w:val="none" w:sz="0" w:space="0" w:color="auto"/>
          </w:divBdr>
        </w:div>
        <w:div w:id="266469763">
          <w:marLeft w:val="480"/>
          <w:marRight w:val="0"/>
          <w:marTop w:val="0"/>
          <w:marBottom w:val="0"/>
          <w:divBdr>
            <w:top w:val="none" w:sz="0" w:space="0" w:color="auto"/>
            <w:left w:val="none" w:sz="0" w:space="0" w:color="auto"/>
            <w:bottom w:val="none" w:sz="0" w:space="0" w:color="auto"/>
            <w:right w:val="none" w:sz="0" w:space="0" w:color="auto"/>
          </w:divBdr>
        </w:div>
        <w:div w:id="89934314">
          <w:marLeft w:val="480"/>
          <w:marRight w:val="0"/>
          <w:marTop w:val="0"/>
          <w:marBottom w:val="0"/>
          <w:divBdr>
            <w:top w:val="none" w:sz="0" w:space="0" w:color="auto"/>
            <w:left w:val="none" w:sz="0" w:space="0" w:color="auto"/>
            <w:bottom w:val="none" w:sz="0" w:space="0" w:color="auto"/>
            <w:right w:val="none" w:sz="0" w:space="0" w:color="auto"/>
          </w:divBdr>
        </w:div>
        <w:div w:id="1103500488">
          <w:marLeft w:val="480"/>
          <w:marRight w:val="0"/>
          <w:marTop w:val="0"/>
          <w:marBottom w:val="0"/>
          <w:divBdr>
            <w:top w:val="none" w:sz="0" w:space="0" w:color="auto"/>
            <w:left w:val="none" w:sz="0" w:space="0" w:color="auto"/>
            <w:bottom w:val="none" w:sz="0" w:space="0" w:color="auto"/>
            <w:right w:val="none" w:sz="0" w:space="0" w:color="auto"/>
          </w:divBdr>
        </w:div>
        <w:div w:id="1562325004">
          <w:marLeft w:val="480"/>
          <w:marRight w:val="0"/>
          <w:marTop w:val="0"/>
          <w:marBottom w:val="0"/>
          <w:divBdr>
            <w:top w:val="none" w:sz="0" w:space="0" w:color="auto"/>
            <w:left w:val="none" w:sz="0" w:space="0" w:color="auto"/>
            <w:bottom w:val="none" w:sz="0" w:space="0" w:color="auto"/>
            <w:right w:val="none" w:sz="0" w:space="0" w:color="auto"/>
          </w:divBdr>
        </w:div>
        <w:div w:id="1315646389">
          <w:marLeft w:val="480"/>
          <w:marRight w:val="0"/>
          <w:marTop w:val="0"/>
          <w:marBottom w:val="0"/>
          <w:divBdr>
            <w:top w:val="none" w:sz="0" w:space="0" w:color="auto"/>
            <w:left w:val="none" w:sz="0" w:space="0" w:color="auto"/>
            <w:bottom w:val="none" w:sz="0" w:space="0" w:color="auto"/>
            <w:right w:val="none" w:sz="0" w:space="0" w:color="auto"/>
          </w:divBdr>
        </w:div>
        <w:div w:id="1177959145">
          <w:marLeft w:val="480"/>
          <w:marRight w:val="0"/>
          <w:marTop w:val="0"/>
          <w:marBottom w:val="0"/>
          <w:divBdr>
            <w:top w:val="none" w:sz="0" w:space="0" w:color="auto"/>
            <w:left w:val="none" w:sz="0" w:space="0" w:color="auto"/>
            <w:bottom w:val="none" w:sz="0" w:space="0" w:color="auto"/>
            <w:right w:val="none" w:sz="0" w:space="0" w:color="auto"/>
          </w:divBdr>
        </w:div>
        <w:div w:id="172113168">
          <w:marLeft w:val="480"/>
          <w:marRight w:val="0"/>
          <w:marTop w:val="0"/>
          <w:marBottom w:val="0"/>
          <w:divBdr>
            <w:top w:val="none" w:sz="0" w:space="0" w:color="auto"/>
            <w:left w:val="none" w:sz="0" w:space="0" w:color="auto"/>
            <w:bottom w:val="none" w:sz="0" w:space="0" w:color="auto"/>
            <w:right w:val="none" w:sz="0" w:space="0" w:color="auto"/>
          </w:divBdr>
        </w:div>
        <w:div w:id="799146923">
          <w:marLeft w:val="480"/>
          <w:marRight w:val="0"/>
          <w:marTop w:val="0"/>
          <w:marBottom w:val="0"/>
          <w:divBdr>
            <w:top w:val="none" w:sz="0" w:space="0" w:color="auto"/>
            <w:left w:val="none" w:sz="0" w:space="0" w:color="auto"/>
            <w:bottom w:val="none" w:sz="0" w:space="0" w:color="auto"/>
            <w:right w:val="none" w:sz="0" w:space="0" w:color="auto"/>
          </w:divBdr>
        </w:div>
        <w:div w:id="1236012094">
          <w:marLeft w:val="480"/>
          <w:marRight w:val="0"/>
          <w:marTop w:val="0"/>
          <w:marBottom w:val="0"/>
          <w:divBdr>
            <w:top w:val="none" w:sz="0" w:space="0" w:color="auto"/>
            <w:left w:val="none" w:sz="0" w:space="0" w:color="auto"/>
            <w:bottom w:val="none" w:sz="0" w:space="0" w:color="auto"/>
            <w:right w:val="none" w:sz="0" w:space="0" w:color="auto"/>
          </w:divBdr>
        </w:div>
        <w:div w:id="815151388">
          <w:marLeft w:val="480"/>
          <w:marRight w:val="0"/>
          <w:marTop w:val="0"/>
          <w:marBottom w:val="0"/>
          <w:divBdr>
            <w:top w:val="none" w:sz="0" w:space="0" w:color="auto"/>
            <w:left w:val="none" w:sz="0" w:space="0" w:color="auto"/>
            <w:bottom w:val="none" w:sz="0" w:space="0" w:color="auto"/>
            <w:right w:val="none" w:sz="0" w:space="0" w:color="auto"/>
          </w:divBdr>
        </w:div>
        <w:div w:id="211969388">
          <w:marLeft w:val="480"/>
          <w:marRight w:val="0"/>
          <w:marTop w:val="0"/>
          <w:marBottom w:val="0"/>
          <w:divBdr>
            <w:top w:val="none" w:sz="0" w:space="0" w:color="auto"/>
            <w:left w:val="none" w:sz="0" w:space="0" w:color="auto"/>
            <w:bottom w:val="none" w:sz="0" w:space="0" w:color="auto"/>
            <w:right w:val="none" w:sz="0" w:space="0" w:color="auto"/>
          </w:divBdr>
        </w:div>
        <w:div w:id="199127248">
          <w:marLeft w:val="480"/>
          <w:marRight w:val="0"/>
          <w:marTop w:val="0"/>
          <w:marBottom w:val="0"/>
          <w:divBdr>
            <w:top w:val="none" w:sz="0" w:space="0" w:color="auto"/>
            <w:left w:val="none" w:sz="0" w:space="0" w:color="auto"/>
            <w:bottom w:val="none" w:sz="0" w:space="0" w:color="auto"/>
            <w:right w:val="none" w:sz="0" w:space="0" w:color="auto"/>
          </w:divBdr>
        </w:div>
        <w:div w:id="2036805945">
          <w:marLeft w:val="480"/>
          <w:marRight w:val="0"/>
          <w:marTop w:val="0"/>
          <w:marBottom w:val="0"/>
          <w:divBdr>
            <w:top w:val="none" w:sz="0" w:space="0" w:color="auto"/>
            <w:left w:val="none" w:sz="0" w:space="0" w:color="auto"/>
            <w:bottom w:val="none" w:sz="0" w:space="0" w:color="auto"/>
            <w:right w:val="none" w:sz="0" w:space="0" w:color="auto"/>
          </w:divBdr>
        </w:div>
        <w:div w:id="1853647682">
          <w:marLeft w:val="480"/>
          <w:marRight w:val="0"/>
          <w:marTop w:val="0"/>
          <w:marBottom w:val="0"/>
          <w:divBdr>
            <w:top w:val="none" w:sz="0" w:space="0" w:color="auto"/>
            <w:left w:val="none" w:sz="0" w:space="0" w:color="auto"/>
            <w:bottom w:val="none" w:sz="0" w:space="0" w:color="auto"/>
            <w:right w:val="none" w:sz="0" w:space="0" w:color="auto"/>
          </w:divBdr>
        </w:div>
        <w:div w:id="1732001880">
          <w:marLeft w:val="480"/>
          <w:marRight w:val="0"/>
          <w:marTop w:val="0"/>
          <w:marBottom w:val="0"/>
          <w:divBdr>
            <w:top w:val="none" w:sz="0" w:space="0" w:color="auto"/>
            <w:left w:val="none" w:sz="0" w:space="0" w:color="auto"/>
            <w:bottom w:val="none" w:sz="0" w:space="0" w:color="auto"/>
            <w:right w:val="none" w:sz="0" w:space="0" w:color="auto"/>
          </w:divBdr>
        </w:div>
        <w:div w:id="4981433">
          <w:marLeft w:val="480"/>
          <w:marRight w:val="0"/>
          <w:marTop w:val="0"/>
          <w:marBottom w:val="0"/>
          <w:divBdr>
            <w:top w:val="none" w:sz="0" w:space="0" w:color="auto"/>
            <w:left w:val="none" w:sz="0" w:space="0" w:color="auto"/>
            <w:bottom w:val="none" w:sz="0" w:space="0" w:color="auto"/>
            <w:right w:val="none" w:sz="0" w:space="0" w:color="auto"/>
          </w:divBdr>
        </w:div>
        <w:div w:id="2008366201">
          <w:marLeft w:val="480"/>
          <w:marRight w:val="0"/>
          <w:marTop w:val="0"/>
          <w:marBottom w:val="0"/>
          <w:divBdr>
            <w:top w:val="none" w:sz="0" w:space="0" w:color="auto"/>
            <w:left w:val="none" w:sz="0" w:space="0" w:color="auto"/>
            <w:bottom w:val="none" w:sz="0" w:space="0" w:color="auto"/>
            <w:right w:val="none" w:sz="0" w:space="0" w:color="auto"/>
          </w:divBdr>
        </w:div>
        <w:div w:id="1999721372">
          <w:marLeft w:val="480"/>
          <w:marRight w:val="0"/>
          <w:marTop w:val="0"/>
          <w:marBottom w:val="0"/>
          <w:divBdr>
            <w:top w:val="none" w:sz="0" w:space="0" w:color="auto"/>
            <w:left w:val="none" w:sz="0" w:space="0" w:color="auto"/>
            <w:bottom w:val="none" w:sz="0" w:space="0" w:color="auto"/>
            <w:right w:val="none" w:sz="0" w:space="0" w:color="auto"/>
          </w:divBdr>
        </w:div>
        <w:div w:id="858398287">
          <w:marLeft w:val="480"/>
          <w:marRight w:val="0"/>
          <w:marTop w:val="0"/>
          <w:marBottom w:val="0"/>
          <w:divBdr>
            <w:top w:val="none" w:sz="0" w:space="0" w:color="auto"/>
            <w:left w:val="none" w:sz="0" w:space="0" w:color="auto"/>
            <w:bottom w:val="none" w:sz="0" w:space="0" w:color="auto"/>
            <w:right w:val="none" w:sz="0" w:space="0" w:color="auto"/>
          </w:divBdr>
        </w:div>
      </w:divsChild>
    </w:div>
    <w:div w:id="1275407025">
      <w:bodyDiv w:val="1"/>
      <w:marLeft w:val="0"/>
      <w:marRight w:val="0"/>
      <w:marTop w:val="0"/>
      <w:marBottom w:val="0"/>
      <w:divBdr>
        <w:top w:val="none" w:sz="0" w:space="0" w:color="auto"/>
        <w:left w:val="none" w:sz="0" w:space="0" w:color="auto"/>
        <w:bottom w:val="none" w:sz="0" w:space="0" w:color="auto"/>
        <w:right w:val="none" w:sz="0" w:space="0" w:color="auto"/>
      </w:divBdr>
    </w:div>
    <w:div w:id="1276015529">
      <w:bodyDiv w:val="1"/>
      <w:marLeft w:val="0"/>
      <w:marRight w:val="0"/>
      <w:marTop w:val="0"/>
      <w:marBottom w:val="0"/>
      <w:divBdr>
        <w:top w:val="none" w:sz="0" w:space="0" w:color="auto"/>
        <w:left w:val="none" w:sz="0" w:space="0" w:color="auto"/>
        <w:bottom w:val="none" w:sz="0" w:space="0" w:color="auto"/>
        <w:right w:val="none" w:sz="0" w:space="0" w:color="auto"/>
      </w:divBdr>
    </w:div>
    <w:div w:id="1277369884">
      <w:bodyDiv w:val="1"/>
      <w:marLeft w:val="0"/>
      <w:marRight w:val="0"/>
      <w:marTop w:val="0"/>
      <w:marBottom w:val="0"/>
      <w:divBdr>
        <w:top w:val="none" w:sz="0" w:space="0" w:color="auto"/>
        <w:left w:val="none" w:sz="0" w:space="0" w:color="auto"/>
        <w:bottom w:val="none" w:sz="0" w:space="0" w:color="auto"/>
        <w:right w:val="none" w:sz="0" w:space="0" w:color="auto"/>
      </w:divBdr>
    </w:div>
    <w:div w:id="1278104096">
      <w:bodyDiv w:val="1"/>
      <w:marLeft w:val="0"/>
      <w:marRight w:val="0"/>
      <w:marTop w:val="0"/>
      <w:marBottom w:val="0"/>
      <w:divBdr>
        <w:top w:val="none" w:sz="0" w:space="0" w:color="auto"/>
        <w:left w:val="none" w:sz="0" w:space="0" w:color="auto"/>
        <w:bottom w:val="none" w:sz="0" w:space="0" w:color="auto"/>
        <w:right w:val="none" w:sz="0" w:space="0" w:color="auto"/>
      </w:divBdr>
    </w:div>
    <w:div w:id="1278876915">
      <w:bodyDiv w:val="1"/>
      <w:marLeft w:val="0"/>
      <w:marRight w:val="0"/>
      <w:marTop w:val="0"/>
      <w:marBottom w:val="0"/>
      <w:divBdr>
        <w:top w:val="none" w:sz="0" w:space="0" w:color="auto"/>
        <w:left w:val="none" w:sz="0" w:space="0" w:color="auto"/>
        <w:bottom w:val="none" w:sz="0" w:space="0" w:color="auto"/>
        <w:right w:val="none" w:sz="0" w:space="0" w:color="auto"/>
      </w:divBdr>
    </w:div>
    <w:div w:id="1278877025">
      <w:bodyDiv w:val="1"/>
      <w:marLeft w:val="0"/>
      <w:marRight w:val="0"/>
      <w:marTop w:val="0"/>
      <w:marBottom w:val="0"/>
      <w:divBdr>
        <w:top w:val="none" w:sz="0" w:space="0" w:color="auto"/>
        <w:left w:val="none" w:sz="0" w:space="0" w:color="auto"/>
        <w:bottom w:val="none" w:sz="0" w:space="0" w:color="auto"/>
        <w:right w:val="none" w:sz="0" w:space="0" w:color="auto"/>
      </w:divBdr>
    </w:div>
    <w:div w:id="1280069065">
      <w:bodyDiv w:val="1"/>
      <w:marLeft w:val="0"/>
      <w:marRight w:val="0"/>
      <w:marTop w:val="0"/>
      <w:marBottom w:val="0"/>
      <w:divBdr>
        <w:top w:val="none" w:sz="0" w:space="0" w:color="auto"/>
        <w:left w:val="none" w:sz="0" w:space="0" w:color="auto"/>
        <w:bottom w:val="none" w:sz="0" w:space="0" w:color="auto"/>
        <w:right w:val="none" w:sz="0" w:space="0" w:color="auto"/>
      </w:divBdr>
      <w:divsChild>
        <w:div w:id="1581986771">
          <w:marLeft w:val="480"/>
          <w:marRight w:val="0"/>
          <w:marTop w:val="0"/>
          <w:marBottom w:val="0"/>
          <w:divBdr>
            <w:top w:val="none" w:sz="0" w:space="0" w:color="auto"/>
            <w:left w:val="none" w:sz="0" w:space="0" w:color="auto"/>
            <w:bottom w:val="none" w:sz="0" w:space="0" w:color="auto"/>
            <w:right w:val="none" w:sz="0" w:space="0" w:color="auto"/>
          </w:divBdr>
        </w:div>
        <w:div w:id="816721258">
          <w:marLeft w:val="480"/>
          <w:marRight w:val="0"/>
          <w:marTop w:val="0"/>
          <w:marBottom w:val="0"/>
          <w:divBdr>
            <w:top w:val="none" w:sz="0" w:space="0" w:color="auto"/>
            <w:left w:val="none" w:sz="0" w:space="0" w:color="auto"/>
            <w:bottom w:val="none" w:sz="0" w:space="0" w:color="auto"/>
            <w:right w:val="none" w:sz="0" w:space="0" w:color="auto"/>
          </w:divBdr>
        </w:div>
        <w:div w:id="1107231465">
          <w:marLeft w:val="480"/>
          <w:marRight w:val="0"/>
          <w:marTop w:val="0"/>
          <w:marBottom w:val="0"/>
          <w:divBdr>
            <w:top w:val="none" w:sz="0" w:space="0" w:color="auto"/>
            <w:left w:val="none" w:sz="0" w:space="0" w:color="auto"/>
            <w:bottom w:val="none" w:sz="0" w:space="0" w:color="auto"/>
            <w:right w:val="none" w:sz="0" w:space="0" w:color="auto"/>
          </w:divBdr>
        </w:div>
        <w:div w:id="806315487">
          <w:marLeft w:val="480"/>
          <w:marRight w:val="0"/>
          <w:marTop w:val="0"/>
          <w:marBottom w:val="0"/>
          <w:divBdr>
            <w:top w:val="none" w:sz="0" w:space="0" w:color="auto"/>
            <w:left w:val="none" w:sz="0" w:space="0" w:color="auto"/>
            <w:bottom w:val="none" w:sz="0" w:space="0" w:color="auto"/>
            <w:right w:val="none" w:sz="0" w:space="0" w:color="auto"/>
          </w:divBdr>
        </w:div>
        <w:div w:id="1271668679">
          <w:marLeft w:val="480"/>
          <w:marRight w:val="0"/>
          <w:marTop w:val="0"/>
          <w:marBottom w:val="0"/>
          <w:divBdr>
            <w:top w:val="none" w:sz="0" w:space="0" w:color="auto"/>
            <w:left w:val="none" w:sz="0" w:space="0" w:color="auto"/>
            <w:bottom w:val="none" w:sz="0" w:space="0" w:color="auto"/>
            <w:right w:val="none" w:sz="0" w:space="0" w:color="auto"/>
          </w:divBdr>
        </w:div>
        <w:div w:id="864096400">
          <w:marLeft w:val="480"/>
          <w:marRight w:val="0"/>
          <w:marTop w:val="0"/>
          <w:marBottom w:val="0"/>
          <w:divBdr>
            <w:top w:val="none" w:sz="0" w:space="0" w:color="auto"/>
            <w:left w:val="none" w:sz="0" w:space="0" w:color="auto"/>
            <w:bottom w:val="none" w:sz="0" w:space="0" w:color="auto"/>
            <w:right w:val="none" w:sz="0" w:space="0" w:color="auto"/>
          </w:divBdr>
        </w:div>
        <w:div w:id="1656492517">
          <w:marLeft w:val="480"/>
          <w:marRight w:val="0"/>
          <w:marTop w:val="0"/>
          <w:marBottom w:val="0"/>
          <w:divBdr>
            <w:top w:val="none" w:sz="0" w:space="0" w:color="auto"/>
            <w:left w:val="none" w:sz="0" w:space="0" w:color="auto"/>
            <w:bottom w:val="none" w:sz="0" w:space="0" w:color="auto"/>
            <w:right w:val="none" w:sz="0" w:space="0" w:color="auto"/>
          </w:divBdr>
        </w:div>
        <w:div w:id="502861957">
          <w:marLeft w:val="480"/>
          <w:marRight w:val="0"/>
          <w:marTop w:val="0"/>
          <w:marBottom w:val="0"/>
          <w:divBdr>
            <w:top w:val="none" w:sz="0" w:space="0" w:color="auto"/>
            <w:left w:val="none" w:sz="0" w:space="0" w:color="auto"/>
            <w:bottom w:val="none" w:sz="0" w:space="0" w:color="auto"/>
            <w:right w:val="none" w:sz="0" w:space="0" w:color="auto"/>
          </w:divBdr>
        </w:div>
        <w:div w:id="1368801263">
          <w:marLeft w:val="480"/>
          <w:marRight w:val="0"/>
          <w:marTop w:val="0"/>
          <w:marBottom w:val="0"/>
          <w:divBdr>
            <w:top w:val="none" w:sz="0" w:space="0" w:color="auto"/>
            <w:left w:val="none" w:sz="0" w:space="0" w:color="auto"/>
            <w:bottom w:val="none" w:sz="0" w:space="0" w:color="auto"/>
            <w:right w:val="none" w:sz="0" w:space="0" w:color="auto"/>
          </w:divBdr>
        </w:div>
        <w:div w:id="1586114324">
          <w:marLeft w:val="480"/>
          <w:marRight w:val="0"/>
          <w:marTop w:val="0"/>
          <w:marBottom w:val="0"/>
          <w:divBdr>
            <w:top w:val="none" w:sz="0" w:space="0" w:color="auto"/>
            <w:left w:val="none" w:sz="0" w:space="0" w:color="auto"/>
            <w:bottom w:val="none" w:sz="0" w:space="0" w:color="auto"/>
            <w:right w:val="none" w:sz="0" w:space="0" w:color="auto"/>
          </w:divBdr>
        </w:div>
        <w:div w:id="517038770">
          <w:marLeft w:val="480"/>
          <w:marRight w:val="0"/>
          <w:marTop w:val="0"/>
          <w:marBottom w:val="0"/>
          <w:divBdr>
            <w:top w:val="none" w:sz="0" w:space="0" w:color="auto"/>
            <w:left w:val="none" w:sz="0" w:space="0" w:color="auto"/>
            <w:bottom w:val="none" w:sz="0" w:space="0" w:color="auto"/>
            <w:right w:val="none" w:sz="0" w:space="0" w:color="auto"/>
          </w:divBdr>
        </w:div>
        <w:div w:id="2073917715">
          <w:marLeft w:val="480"/>
          <w:marRight w:val="0"/>
          <w:marTop w:val="0"/>
          <w:marBottom w:val="0"/>
          <w:divBdr>
            <w:top w:val="none" w:sz="0" w:space="0" w:color="auto"/>
            <w:left w:val="none" w:sz="0" w:space="0" w:color="auto"/>
            <w:bottom w:val="none" w:sz="0" w:space="0" w:color="auto"/>
            <w:right w:val="none" w:sz="0" w:space="0" w:color="auto"/>
          </w:divBdr>
        </w:div>
        <w:div w:id="1818568589">
          <w:marLeft w:val="480"/>
          <w:marRight w:val="0"/>
          <w:marTop w:val="0"/>
          <w:marBottom w:val="0"/>
          <w:divBdr>
            <w:top w:val="none" w:sz="0" w:space="0" w:color="auto"/>
            <w:left w:val="none" w:sz="0" w:space="0" w:color="auto"/>
            <w:bottom w:val="none" w:sz="0" w:space="0" w:color="auto"/>
            <w:right w:val="none" w:sz="0" w:space="0" w:color="auto"/>
          </w:divBdr>
        </w:div>
        <w:div w:id="1861505645">
          <w:marLeft w:val="480"/>
          <w:marRight w:val="0"/>
          <w:marTop w:val="0"/>
          <w:marBottom w:val="0"/>
          <w:divBdr>
            <w:top w:val="none" w:sz="0" w:space="0" w:color="auto"/>
            <w:left w:val="none" w:sz="0" w:space="0" w:color="auto"/>
            <w:bottom w:val="none" w:sz="0" w:space="0" w:color="auto"/>
            <w:right w:val="none" w:sz="0" w:space="0" w:color="auto"/>
          </w:divBdr>
        </w:div>
        <w:div w:id="1217818897">
          <w:marLeft w:val="480"/>
          <w:marRight w:val="0"/>
          <w:marTop w:val="0"/>
          <w:marBottom w:val="0"/>
          <w:divBdr>
            <w:top w:val="none" w:sz="0" w:space="0" w:color="auto"/>
            <w:left w:val="none" w:sz="0" w:space="0" w:color="auto"/>
            <w:bottom w:val="none" w:sz="0" w:space="0" w:color="auto"/>
            <w:right w:val="none" w:sz="0" w:space="0" w:color="auto"/>
          </w:divBdr>
        </w:div>
        <w:div w:id="839849482">
          <w:marLeft w:val="480"/>
          <w:marRight w:val="0"/>
          <w:marTop w:val="0"/>
          <w:marBottom w:val="0"/>
          <w:divBdr>
            <w:top w:val="none" w:sz="0" w:space="0" w:color="auto"/>
            <w:left w:val="none" w:sz="0" w:space="0" w:color="auto"/>
            <w:bottom w:val="none" w:sz="0" w:space="0" w:color="auto"/>
            <w:right w:val="none" w:sz="0" w:space="0" w:color="auto"/>
          </w:divBdr>
        </w:div>
        <w:div w:id="93257863">
          <w:marLeft w:val="480"/>
          <w:marRight w:val="0"/>
          <w:marTop w:val="0"/>
          <w:marBottom w:val="0"/>
          <w:divBdr>
            <w:top w:val="none" w:sz="0" w:space="0" w:color="auto"/>
            <w:left w:val="none" w:sz="0" w:space="0" w:color="auto"/>
            <w:bottom w:val="none" w:sz="0" w:space="0" w:color="auto"/>
            <w:right w:val="none" w:sz="0" w:space="0" w:color="auto"/>
          </w:divBdr>
        </w:div>
        <w:div w:id="947345843">
          <w:marLeft w:val="480"/>
          <w:marRight w:val="0"/>
          <w:marTop w:val="0"/>
          <w:marBottom w:val="0"/>
          <w:divBdr>
            <w:top w:val="none" w:sz="0" w:space="0" w:color="auto"/>
            <w:left w:val="none" w:sz="0" w:space="0" w:color="auto"/>
            <w:bottom w:val="none" w:sz="0" w:space="0" w:color="auto"/>
            <w:right w:val="none" w:sz="0" w:space="0" w:color="auto"/>
          </w:divBdr>
        </w:div>
        <w:div w:id="1208179570">
          <w:marLeft w:val="480"/>
          <w:marRight w:val="0"/>
          <w:marTop w:val="0"/>
          <w:marBottom w:val="0"/>
          <w:divBdr>
            <w:top w:val="none" w:sz="0" w:space="0" w:color="auto"/>
            <w:left w:val="none" w:sz="0" w:space="0" w:color="auto"/>
            <w:bottom w:val="none" w:sz="0" w:space="0" w:color="auto"/>
            <w:right w:val="none" w:sz="0" w:space="0" w:color="auto"/>
          </w:divBdr>
        </w:div>
        <w:div w:id="1227180561">
          <w:marLeft w:val="480"/>
          <w:marRight w:val="0"/>
          <w:marTop w:val="0"/>
          <w:marBottom w:val="0"/>
          <w:divBdr>
            <w:top w:val="none" w:sz="0" w:space="0" w:color="auto"/>
            <w:left w:val="none" w:sz="0" w:space="0" w:color="auto"/>
            <w:bottom w:val="none" w:sz="0" w:space="0" w:color="auto"/>
            <w:right w:val="none" w:sz="0" w:space="0" w:color="auto"/>
          </w:divBdr>
        </w:div>
        <w:div w:id="296955373">
          <w:marLeft w:val="480"/>
          <w:marRight w:val="0"/>
          <w:marTop w:val="0"/>
          <w:marBottom w:val="0"/>
          <w:divBdr>
            <w:top w:val="none" w:sz="0" w:space="0" w:color="auto"/>
            <w:left w:val="none" w:sz="0" w:space="0" w:color="auto"/>
            <w:bottom w:val="none" w:sz="0" w:space="0" w:color="auto"/>
            <w:right w:val="none" w:sz="0" w:space="0" w:color="auto"/>
          </w:divBdr>
        </w:div>
        <w:div w:id="1906988461">
          <w:marLeft w:val="480"/>
          <w:marRight w:val="0"/>
          <w:marTop w:val="0"/>
          <w:marBottom w:val="0"/>
          <w:divBdr>
            <w:top w:val="none" w:sz="0" w:space="0" w:color="auto"/>
            <w:left w:val="none" w:sz="0" w:space="0" w:color="auto"/>
            <w:bottom w:val="none" w:sz="0" w:space="0" w:color="auto"/>
            <w:right w:val="none" w:sz="0" w:space="0" w:color="auto"/>
          </w:divBdr>
        </w:div>
        <w:div w:id="1715808758">
          <w:marLeft w:val="480"/>
          <w:marRight w:val="0"/>
          <w:marTop w:val="0"/>
          <w:marBottom w:val="0"/>
          <w:divBdr>
            <w:top w:val="none" w:sz="0" w:space="0" w:color="auto"/>
            <w:left w:val="none" w:sz="0" w:space="0" w:color="auto"/>
            <w:bottom w:val="none" w:sz="0" w:space="0" w:color="auto"/>
            <w:right w:val="none" w:sz="0" w:space="0" w:color="auto"/>
          </w:divBdr>
        </w:div>
        <w:div w:id="1776444359">
          <w:marLeft w:val="480"/>
          <w:marRight w:val="0"/>
          <w:marTop w:val="0"/>
          <w:marBottom w:val="0"/>
          <w:divBdr>
            <w:top w:val="none" w:sz="0" w:space="0" w:color="auto"/>
            <w:left w:val="none" w:sz="0" w:space="0" w:color="auto"/>
            <w:bottom w:val="none" w:sz="0" w:space="0" w:color="auto"/>
            <w:right w:val="none" w:sz="0" w:space="0" w:color="auto"/>
          </w:divBdr>
        </w:div>
        <w:div w:id="2056200673">
          <w:marLeft w:val="480"/>
          <w:marRight w:val="0"/>
          <w:marTop w:val="0"/>
          <w:marBottom w:val="0"/>
          <w:divBdr>
            <w:top w:val="none" w:sz="0" w:space="0" w:color="auto"/>
            <w:left w:val="none" w:sz="0" w:space="0" w:color="auto"/>
            <w:bottom w:val="none" w:sz="0" w:space="0" w:color="auto"/>
            <w:right w:val="none" w:sz="0" w:space="0" w:color="auto"/>
          </w:divBdr>
        </w:div>
        <w:div w:id="1459954938">
          <w:marLeft w:val="480"/>
          <w:marRight w:val="0"/>
          <w:marTop w:val="0"/>
          <w:marBottom w:val="0"/>
          <w:divBdr>
            <w:top w:val="none" w:sz="0" w:space="0" w:color="auto"/>
            <w:left w:val="none" w:sz="0" w:space="0" w:color="auto"/>
            <w:bottom w:val="none" w:sz="0" w:space="0" w:color="auto"/>
            <w:right w:val="none" w:sz="0" w:space="0" w:color="auto"/>
          </w:divBdr>
        </w:div>
        <w:div w:id="426922168">
          <w:marLeft w:val="480"/>
          <w:marRight w:val="0"/>
          <w:marTop w:val="0"/>
          <w:marBottom w:val="0"/>
          <w:divBdr>
            <w:top w:val="none" w:sz="0" w:space="0" w:color="auto"/>
            <w:left w:val="none" w:sz="0" w:space="0" w:color="auto"/>
            <w:bottom w:val="none" w:sz="0" w:space="0" w:color="auto"/>
            <w:right w:val="none" w:sz="0" w:space="0" w:color="auto"/>
          </w:divBdr>
        </w:div>
        <w:div w:id="1197737860">
          <w:marLeft w:val="480"/>
          <w:marRight w:val="0"/>
          <w:marTop w:val="0"/>
          <w:marBottom w:val="0"/>
          <w:divBdr>
            <w:top w:val="none" w:sz="0" w:space="0" w:color="auto"/>
            <w:left w:val="none" w:sz="0" w:space="0" w:color="auto"/>
            <w:bottom w:val="none" w:sz="0" w:space="0" w:color="auto"/>
            <w:right w:val="none" w:sz="0" w:space="0" w:color="auto"/>
          </w:divBdr>
        </w:div>
        <w:div w:id="1554273141">
          <w:marLeft w:val="480"/>
          <w:marRight w:val="0"/>
          <w:marTop w:val="0"/>
          <w:marBottom w:val="0"/>
          <w:divBdr>
            <w:top w:val="none" w:sz="0" w:space="0" w:color="auto"/>
            <w:left w:val="none" w:sz="0" w:space="0" w:color="auto"/>
            <w:bottom w:val="none" w:sz="0" w:space="0" w:color="auto"/>
            <w:right w:val="none" w:sz="0" w:space="0" w:color="auto"/>
          </w:divBdr>
        </w:div>
        <w:div w:id="1479418308">
          <w:marLeft w:val="480"/>
          <w:marRight w:val="0"/>
          <w:marTop w:val="0"/>
          <w:marBottom w:val="0"/>
          <w:divBdr>
            <w:top w:val="none" w:sz="0" w:space="0" w:color="auto"/>
            <w:left w:val="none" w:sz="0" w:space="0" w:color="auto"/>
            <w:bottom w:val="none" w:sz="0" w:space="0" w:color="auto"/>
            <w:right w:val="none" w:sz="0" w:space="0" w:color="auto"/>
          </w:divBdr>
        </w:div>
        <w:div w:id="1647665672">
          <w:marLeft w:val="480"/>
          <w:marRight w:val="0"/>
          <w:marTop w:val="0"/>
          <w:marBottom w:val="0"/>
          <w:divBdr>
            <w:top w:val="none" w:sz="0" w:space="0" w:color="auto"/>
            <w:left w:val="none" w:sz="0" w:space="0" w:color="auto"/>
            <w:bottom w:val="none" w:sz="0" w:space="0" w:color="auto"/>
            <w:right w:val="none" w:sz="0" w:space="0" w:color="auto"/>
          </w:divBdr>
        </w:div>
        <w:div w:id="1961908767">
          <w:marLeft w:val="480"/>
          <w:marRight w:val="0"/>
          <w:marTop w:val="0"/>
          <w:marBottom w:val="0"/>
          <w:divBdr>
            <w:top w:val="none" w:sz="0" w:space="0" w:color="auto"/>
            <w:left w:val="none" w:sz="0" w:space="0" w:color="auto"/>
            <w:bottom w:val="none" w:sz="0" w:space="0" w:color="auto"/>
            <w:right w:val="none" w:sz="0" w:space="0" w:color="auto"/>
          </w:divBdr>
        </w:div>
        <w:div w:id="1928078512">
          <w:marLeft w:val="480"/>
          <w:marRight w:val="0"/>
          <w:marTop w:val="0"/>
          <w:marBottom w:val="0"/>
          <w:divBdr>
            <w:top w:val="none" w:sz="0" w:space="0" w:color="auto"/>
            <w:left w:val="none" w:sz="0" w:space="0" w:color="auto"/>
            <w:bottom w:val="none" w:sz="0" w:space="0" w:color="auto"/>
            <w:right w:val="none" w:sz="0" w:space="0" w:color="auto"/>
          </w:divBdr>
        </w:div>
        <w:div w:id="2008046875">
          <w:marLeft w:val="480"/>
          <w:marRight w:val="0"/>
          <w:marTop w:val="0"/>
          <w:marBottom w:val="0"/>
          <w:divBdr>
            <w:top w:val="none" w:sz="0" w:space="0" w:color="auto"/>
            <w:left w:val="none" w:sz="0" w:space="0" w:color="auto"/>
            <w:bottom w:val="none" w:sz="0" w:space="0" w:color="auto"/>
            <w:right w:val="none" w:sz="0" w:space="0" w:color="auto"/>
          </w:divBdr>
        </w:div>
        <w:div w:id="1821925912">
          <w:marLeft w:val="480"/>
          <w:marRight w:val="0"/>
          <w:marTop w:val="0"/>
          <w:marBottom w:val="0"/>
          <w:divBdr>
            <w:top w:val="none" w:sz="0" w:space="0" w:color="auto"/>
            <w:left w:val="none" w:sz="0" w:space="0" w:color="auto"/>
            <w:bottom w:val="none" w:sz="0" w:space="0" w:color="auto"/>
            <w:right w:val="none" w:sz="0" w:space="0" w:color="auto"/>
          </w:divBdr>
        </w:div>
        <w:div w:id="1622297446">
          <w:marLeft w:val="480"/>
          <w:marRight w:val="0"/>
          <w:marTop w:val="0"/>
          <w:marBottom w:val="0"/>
          <w:divBdr>
            <w:top w:val="none" w:sz="0" w:space="0" w:color="auto"/>
            <w:left w:val="none" w:sz="0" w:space="0" w:color="auto"/>
            <w:bottom w:val="none" w:sz="0" w:space="0" w:color="auto"/>
            <w:right w:val="none" w:sz="0" w:space="0" w:color="auto"/>
          </w:divBdr>
        </w:div>
        <w:div w:id="627663303">
          <w:marLeft w:val="480"/>
          <w:marRight w:val="0"/>
          <w:marTop w:val="0"/>
          <w:marBottom w:val="0"/>
          <w:divBdr>
            <w:top w:val="none" w:sz="0" w:space="0" w:color="auto"/>
            <w:left w:val="none" w:sz="0" w:space="0" w:color="auto"/>
            <w:bottom w:val="none" w:sz="0" w:space="0" w:color="auto"/>
            <w:right w:val="none" w:sz="0" w:space="0" w:color="auto"/>
          </w:divBdr>
        </w:div>
        <w:div w:id="951479030">
          <w:marLeft w:val="480"/>
          <w:marRight w:val="0"/>
          <w:marTop w:val="0"/>
          <w:marBottom w:val="0"/>
          <w:divBdr>
            <w:top w:val="none" w:sz="0" w:space="0" w:color="auto"/>
            <w:left w:val="none" w:sz="0" w:space="0" w:color="auto"/>
            <w:bottom w:val="none" w:sz="0" w:space="0" w:color="auto"/>
            <w:right w:val="none" w:sz="0" w:space="0" w:color="auto"/>
          </w:divBdr>
        </w:div>
        <w:div w:id="10498019">
          <w:marLeft w:val="480"/>
          <w:marRight w:val="0"/>
          <w:marTop w:val="0"/>
          <w:marBottom w:val="0"/>
          <w:divBdr>
            <w:top w:val="none" w:sz="0" w:space="0" w:color="auto"/>
            <w:left w:val="none" w:sz="0" w:space="0" w:color="auto"/>
            <w:bottom w:val="none" w:sz="0" w:space="0" w:color="auto"/>
            <w:right w:val="none" w:sz="0" w:space="0" w:color="auto"/>
          </w:divBdr>
        </w:div>
        <w:div w:id="561058216">
          <w:marLeft w:val="480"/>
          <w:marRight w:val="0"/>
          <w:marTop w:val="0"/>
          <w:marBottom w:val="0"/>
          <w:divBdr>
            <w:top w:val="none" w:sz="0" w:space="0" w:color="auto"/>
            <w:left w:val="none" w:sz="0" w:space="0" w:color="auto"/>
            <w:bottom w:val="none" w:sz="0" w:space="0" w:color="auto"/>
            <w:right w:val="none" w:sz="0" w:space="0" w:color="auto"/>
          </w:divBdr>
        </w:div>
        <w:div w:id="1567495117">
          <w:marLeft w:val="480"/>
          <w:marRight w:val="0"/>
          <w:marTop w:val="0"/>
          <w:marBottom w:val="0"/>
          <w:divBdr>
            <w:top w:val="none" w:sz="0" w:space="0" w:color="auto"/>
            <w:left w:val="none" w:sz="0" w:space="0" w:color="auto"/>
            <w:bottom w:val="none" w:sz="0" w:space="0" w:color="auto"/>
            <w:right w:val="none" w:sz="0" w:space="0" w:color="auto"/>
          </w:divBdr>
        </w:div>
        <w:div w:id="899442908">
          <w:marLeft w:val="480"/>
          <w:marRight w:val="0"/>
          <w:marTop w:val="0"/>
          <w:marBottom w:val="0"/>
          <w:divBdr>
            <w:top w:val="none" w:sz="0" w:space="0" w:color="auto"/>
            <w:left w:val="none" w:sz="0" w:space="0" w:color="auto"/>
            <w:bottom w:val="none" w:sz="0" w:space="0" w:color="auto"/>
            <w:right w:val="none" w:sz="0" w:space="0" w:color="auto"/>
          </w:divBdr>
        </w:div>
        <w:div w:id="1721979487">
          <w:marLeft w:val="480"/>
          <w:marRight w:val="0"/>
          <w:marTop w:val="0"/>
          <w:marBottom w:val="0"/>
          <w:divBdr>
            <w:top w:val="none" w:sz="0" w:space="0" w:color="auto"/>
            <w:left w:val="none" w:sz="0" w:space="0" w:color="auto"/>
            <w:bottom w:val="none" w:sz="0" w:space="0" w:color="auto"/>
            <w:right w:val="none" w:sz="0" w:space="0" w:color="auto"/>
          </w:divBdr>
        </w:div>
        <w:div w:id="699280019">
          <w:marLeft w:val="480"/>
          <w:marRight w:val="0"/>
          <w:marTop w:val="0"/>
          <w:marBottom w:val="0"/>
          <w:divBdr>
            <w:top w:val="none" w:sz="0" w:space="0" w:color="auto"/>
            <w:left w:val="none" w:sz="0" w:space="0" w:color="auto"/>
            <w:bottom w:val="none" w:sz="0" w:space="0" w:color="auto"/>
            <w:right w:val="none" w:sz="0" w:space="0" w:color="auto"/>
          </w:divBdr>
        </w:div>
        <w:div w:id="1569921230">
          <w:marLeft w:val="480"/>
          <w:marRight w:val="0"/>
          <w:marTop w:val="0"/>
          <w:marBottom w:val="0"/>
          <w:divBdr>
            <w:top w:val="none" w:sz="0" w:space="0" w:color="auto"/>
            <w:left w:val="none" w:sz="0" w:space="0" w:color="auto"/>
            <w:bottom w:val="none" w:sz="0" w:space="0" w:color="auto"/>
            <w:right w:val="none" w:sz="0" w:space="0" w:color="auto"/>
          </w:divBdr>
        </w:div>
        <w:div w:id="627903623">
          <w:marLeft w:val="480"/>
          <w:marRight w:val="0"/>
          <w:marTop w:val="0"/>
          <w:marBottom w:val="0"/>
          <w:divBdr>
            <w:top w:val="none" w:sz="0" w:space="0" w:color="auto"/>
            <w:left w:val="none" w:sz="0" w:space="0" w:color="auto"/>
            <w:bottom w:val="none" w:sz="0" w:space="0" w:color="auto"/>
            <w:right w:val="none" w:sz="0" w:space="0" w:color="auto"/>
          </w:divBdr>
        </w:div>
        <w:div w:id="829949389">
          <w:marLeft w:val="480"/>
          <w:marRight w:val="0"/>
          <w:marTop w:val="0"/>
          <w:marBottom w:val="0"/>
          <w:divBdr>
            <w:top w:val="none" w:sz="0" w:space="0" w:color="auto"/>
            <w:left w:val="none" w:sz="0" w:space="0" w:color="auto"/>
            <w:bottom w:val="none" w:sz="0" w:space="0" w:color="auto"/>
            <w:right w:val="none" w:sz="0" w:space="0" w:color="auto"/>
          </w:divBdr>
        </w:div>
        <w:div w:id="201139479">
          <w:marLeft w:val="480"/>
          <w:marRight w:val="0"/>
          <w:marTop w:val="0"/>
          <w:marBottom w:val="0"/>
          <w:divBdr>
            <w:top w:val="none" w:sz="0" w:space="0" w:color="auto"/>
            <w:left w:val="none" w:sz="0" w:space="0" w:color="auto"/>
            <w:bottom w:val="none" w:sz="0" w:space="0" w:color="auto"/>
            <w:right w:val="none" w:sz="0" w:space="0" w:color="auto"/>
          </w:divBdr>
        </w:div>
        <w:div w:id="2103913648">
          <w:marLeft w:val="480"/>
          <w:marRight w:val="0"/>
          <w:marTop w:val="0"/>
          <w:marBottom w:val="0"/>
          <w:divBdr>
            <w:top w:val="none" w:sz="0" w:space="0" w:color="auto"/>
            <w:left w:val="none" w:sz="0" w:space="0" w:color="auto"/>
            <w:bottom w:val="none" w:sz="0" w:space="0" w:color="auto"/>
            <w:right w:val="none" w:sz="0" w:space="0" w:color="auto"/>
          </w:divBdr>
        </w:div>
        <w:div w:id="6060553">
          <w:marLeft w:val="480"/>
          <w:marRight w:val="0"/>
          <w:marTop w:val="0"/>
          <w:marBottom w:val="0"/>
          <w:divBdr>
            <w:top w:val="none" w:sz="0" w:space="0" w:color="auto"/>
            <w:left w:val="none" w:sz="0" w:space="0" w:color="auto"/>
            <w:bottom w:val="none" w:sz="0" w:space="0" w:color="auto"/>
            <w:right w:val="none" w:sz="0" w:space="0" w:color="auto"/>
          </w:divBdr>
        </w:div>
        <w:div w:id="1327712774">
          <w:marLeft w:val="480"/>
          <w:marRight w:val="0"/>
          <w:marTop w:val="0"/>
          <w:marBottom w:val="0"/>
          <w:divBdr>
            <w:top w:val="none" w:sz="0" w:space="0" w:color="auto"/>
            <w:left w:val="none" w:sz="0" w:space="0" w:color="auto"/>
            <w:bottom w:val="none" w:sz="0" w:space="0" w:color="auto"/>
            <w:right w:val="none" w:sz="0" w:space="0" w:color="auto"/>
          </w:divBdr>
        </w:div>
        <w:div w:id="1884753109">
          <w:marLeft w:val="480"/>
          <w:marRight w:val="0"/>
          <w:marTop w:val="0"/>
          <w:marBottom w:val="0"/>
          <w:divBdr>
            <w:top w:val="none" w:sz="0" w:space="0" w:color="auto"/>
            <w:left w:val="none" w:sz="0" w:space="0" w:color="auto"/>
            <w:bottom w:val="none" w:sz="0" w:space="0" w:color="auto"/>
            <w:right w:val="none" w:sz="0" w:space="0" w:color="auto"/>
          </w:divBdr>
        </w:div>
        <w:div w:id="1503466176">
          <w:marLeft w:val="480"/>
          <w:marRight w:val="0"/>
          <w:marTop w:val="0"/>
          <w:marBottom w:val="0"/>
          <w:divBdr>
            <w:top w:val="none" w:sz="0" w:space="0" w:color="auto"/>
            <w:left w:val="none" w:sz="0" w:space="0" w:color="auto"/>
            <w:bottom w:val="none" w:sz="0" w:space="0" w:color="auto"/>
            <w:right w:val="none" w:sz="0" w:space="0" w:color="auto"/>
          </w:divBdr>
        </w:div>
        <w:div w:id="1592080780">
          <w:marLeft w:val="480"/>
          <w:marRight w:val="0"/>
          <w:marTop w:val="0"/>
          <w:marBottom w:val="0"/>
          <w:divBdr>
            <w:top w:val="none" w:sz="0" w:space="0" w:color="auto"/>
            <w:left w:val="none" w:sz="0" w:space="0" w:color="auto"/>
            <w:bottom w:val="none" w:sz="0" w:space="0" w:color="auto"/>
            <w:right w:val="none" w:sz="0" w:space="0" w:color="auto"/>
          </w:divBdr>
        </w:div>
        <w:div w:id="1371421003">
          <w:marLeft w:val="480"/>
          <w:marRight w:val="0"/>
          <w:marTop w:val="0"/>
          <w:marBottom w:val="0"/>
          <w:divBdr>
            <w:top w:val="none" w:sz="0" w:space="0" w:color="auto"/>
            <w:left w:val="none" w:sz="0" w:space="0" w:color="auto"/>
            <w:bottom w:val="none" w:sz="0" w:space="0" w:color="auto"/>
            <w:right w:val="none" w:sz="0" w:space="0" w:color="auto"/>
          </w:divBdr>
        </w:div>
        <w:div w:id="2092314301">
          <w:marLeft w:val="480"/>
          <w:marRight w:val="0"/>
          <w:marTop w:val="0"/>
          <w:marBottom w:val="0"/>
          <w:divBdr>
            <w:top w:val="none" w:sz="0" w:space="0" w:color="auto"/>
            <w:left w:val="none" w:sz="0" w:space="0" w:color="auto"/>
            <w:bottom w:val="none" w:sz="0" w:space="0" w:color="auto"/>
            <w:right w:val="none" w:sz="0" w:space="0" w:color="auto"/>
          </w:divBdr>
        </w:div>
        <w:div w:id="752825021">
          <w:marLeft w:val="480"/>
          <w:marRight w:val="0"/>
          <w:marTop w:val="0"/>
          <w:marBottom w:val="0"/>
          <w:divBdr>
            <w:top w:val="none" w:sz="0" w:space="0" w:color="auto"/>
            <w:left w:val="none" w:sz="0" w:space="0" w:color="auto"/>
            <w:bottom w:val="none" w:sz="0" w:space="0" w:color="auto"/>
            <w:right w:val="none" w:sz="0" w:space="0" w:color="auto"/>
          </w:divBdr>
        </w:div>
        <w:div w:id="52847926">
          <w:marLeft w:val="480"/>
          <w:marRight w:val="0"/>
          <w:marTop w:val="0"/>
          <w:marBottom w:val="0"/>
          <w:divBdr>
            <w:top w:val="none" w:sz="0" w:space="0" w:color="auto"/>
            <w:left w:val="none" w:sz="0" w:space="0" w:color="auto"/>
            <w:bottom w:val="none" w:sz="0" w:space="0" w:color="auto"/>
            <w:right w:val="none" w:sz="0" w:space="0" w:color="auto"/>
          </w:divBdr>
        </w:div>
        <w:div w:id="1956019924">
          <w:marLeft w:val="480"/>
          <w:marRight w:val="0"/>
          <w:marTop w:val="0"/>
          <w:marBottom w:val="0"/>
          <w:divBdr>
            <w:top w:val="none" w:sz="0" w:space="0" w:color="auto"/>
            <w:left w:val="none" w:sz="0" w:space="0" w:color="auto"/>
            <w:bottom w:val="none" w:sz="0" w:space="0" w:color="auto"/>
            <w:right w:val="none" w:sz="0" w:space="0" w:color="auto"/>
          </w:divBdr>
        </w:div>
        <w:div w:id="831533261">
          <w:marLeft w:val="480"/>
          <w:marRight w:val="0"/>
          <w:marTop w:val="0"/>
          <w:marBottom w:val="0"/>
          <w:divBdr>
            <w:top w:val="none" w:sz="0" w:space="0" w:color="auto"/>
            <w:left w:val="none" w:sz="0" w:space="0" w:color="auto"/>
            <w:bottom w:val="none" w:sz="0" w:space="0" w:color="auto"/>
            <w:right w:val="none" w:sz="0" w:space="0" w:color="auto"/>
          </w:divBdr>
        </w:div>
        <w:div w:id="746539732">
          <w:marLeft w:val="480"/>
          <w:marRight w:val="0"/>
          <w:marTop w:val="0"/>
          <w:marBottom w:val="0"/>
          <w:divBdr>
            <w:top w:val="none" w:sz="0" w:space="0" w:color="auto"/>
            <w:left w:val="none" w:sz="0" w:space="0" w:color="auto"/>
            <w:bottom w:val="none" w:sz="0" w:space="0" w:color="auto"/>
            <w:right w:val="none" w:sz="0" w:space="0" w:color="auto"/>
          </w:divBdr>
        </w:div>
      </w:divsChild>
    </w:div>
    <w:div w:id="1281109619">
      <w:bodyDiv w:val="1"/>
      <w:marLeft w:val="0"/>
      <w:marRight w:val="0"/>
      <w:marTop w:val="0"/>
      <w:marBottom w:val="0"/>
      <w:divBdr>
        <w:top w:val="none" w:sz="0" w:space="0" w:color="auto"/>
        <w:left w:val="none" w:sz="0" w:space="0" w:color="auto"/>
        <w:bottom w:val="none" w:sz="0" w:space="0" w:color="auto"/>
        <w:right w:val="none" w:sz="0" w:space="0" w:color="auto"/>
      </w:divBdr>
    </w:div>
    <w:div w:id="1281768326">
      <w:bodyDiv w:val="1"/>
      <w:marLeft w:val="0"/>
      <w:marRight w:val="0"/>
      <w:marTop w:val="0"/>
      <w:marBottom w:val="0"/>
      <w:divBdr>
        <w:top w:val="none" w:sz="0" w:space="0" w:color="auto"/>
        <w:left w:val="none" w:sz="0" w:space="0" w:color="auto"/>
        <w:bottom w:val="none" w:sz="0" w:space="0" w:color="auto"/>
        <w:right w:val="none" w:sz="0" w:space="0" w:color="auto"/>
      </w:divBdr>
    </w:div>
    <w:div w:id="1281911852">
      <w:bodyDiv w:val="1"/>
      <w:marLeft w:val="0"/>
      <w:marRight w:val="0"/>
      <w:marTop w:val="0"/>
      <w:marBottom w:val="0"/>
      <w:divBdr>
        <w:top w:val="none" w:sz="0" w:space="0" w:color="auto"/>
        <w:left w:val="none" w:sz="0" w:space="0" w:color="auto"/>
        <w:bottom w:val="none" w:sz="0" w:space="0" w:color="auto"/>
        <w:right w:val="none" w:sz="0" w:space="0" w:color="auto"/>
      </w:divBdr>
      <w:divsChild>
        <w:div w:id="252593880">
          <w:marLeft w:val="480"/>
          <w:marRight w:val="0"/>
          <w:marTop w:val="0"/>
          <w:marBottom w:val="0"/>
          <w:divBdr>
            <w:top w:val="none" w:sz="0" w:space="0" w:color="auto"/>
            <w:left w:val="none" w:sz="0" w:space="0" w:color="auto"/>
            <w:bottom w:val="none" w:sz="0" w:space="0" w:color="auto"/>
            <w:right w:val="none" w:sz="0" w:space="0" w:color="auto"/>
          </w:divBdr>
        </w:div>
        <w:div w:id="1776749830">
          <w:marLeft w:val="480"/>
          <w:marRight w:val="0"/>
          <w:marTop w:val="0"/>
          <w:marBottom w:val="0"/>
          <w:divBdr>
            <w:top w:val="none" w:sz="0" w:space="0" w:color="auto"/>
            <w:left w:val="none" w:sz="0" w:space="0" w:color="auto"/>
            <w:bottom w:val="none" w:sz="0" w:space="0" w:color="auto"/>
            <w:right w:val="none" w:sz="0" w:space="0" w:color="auto"/>
          </w:divBdr>
        </w:div>
        <w:div w:id="583534767">
          <w:marLeft w:val="480"/>
          <w:marRight w:val="0"/>
          <w:marTop w:val="0"/>
          <w:marBottom w:val="0"/>
          <w:divBdr>
            <w:top w:val="none" w:sz="0" w:space="0" w:color="auto"/>
            <w:left w:val="none" w:sz="0" w:space="0" w:color="auto"/>
            <w:bottom w:val="none" w:sz="0" w:space="0" w:color="auto"/>
            <w:right w:val="none" w:sz="0" w:space="0" w:color="auto"/>
          </w:divBdr>
        </w:div>
        <w:div w:id="1048648083">
          <w:marLeft w:val="480"/>
          <w:marRight w:val="0"/>
          <w:marTop w:val="0"/>
          <w:marBottom w:val="0"/>
          <w:divBdr>
            <w:top w:val="none" w:sz="0" w:space="0" w:color="auto"/>
            <w:left w:val="none" w:sz="0" w:space="0" w:color="auto"/>
            <w:bottom w:val="none" w:sz="0" w:space="0" w:color="auto"/>
            <w:right w:val="none" w:sz="0" w:space="0" w:color="auto"/>
          </w:divBdr>
        </w:div>
        <w:div w:id="965545800">
          <w:marLeft w:val="480"/>
          <w:marRight w:val="0"/>
          <w:marTop w:val="0"/>
          <w:marBottom w:val="0"/>
          <w:divBdr>
            <w:top w:val="none" w:sz="0" w:space="0" w:color="auto"/>
            <w:left w:val="none" w:sz="0" w:space="0" w:color="auto"/>
            <w:bottom w:val="none" w:sz="0" w:space="0" w:color="auto"/>
            <w:right w:val="none" w:sz="0" w:space="0" w:color="auto"/>
          </w:divBdr>
        </w:div>
        <w:div w:id="1095829612">
          <w:marLeft w:val="480"/>
          <w:marRight w:val="0"/>
          <w:marTop w:val="0"/>
          <w:marBottom w:val="0"/>
          <w:divBdr>
            <w:top w:val="none" w:sz="0" w:space="0" w:color="auto"/>
            <w:left w:val="none" w:sz="0" w:space="0" w:color="auto"/>
            <w:bottom w:val="none" w:sz="0" w:space="0" w:color="auto"/>
            <w:right w:val="none" w:sz="0" w:space="0" w:color="auto"/>
          </w:divBdr>
        </w:div>
        <w:div w:id="633340349">
          <w:marLeft w:val="480"/>
          <w:marRight w:val="0"/>
          <w:marTop w:val="0"/>
          <w:marBottom w:val="0"/>
          <w:divBdr>
            <w:top w:val="none" w:sz="0" w:space="0" w:color="auto"/>
            <w:left w:val="none" w:sz="0" w:space="0" w:color="auto"/>
            <w:bottom w:val="none" w:sz="0" w:space="0" w:color="auto"/>
            <w:right w:val="none" w:sz="0" w:space="0" w:color="auto"/>
          </w:divBdr>
        </w:div>
        <w:div w:id="1044329434">
          <w:marLeft w:val="480"/>
          <w:marRight w:val="0"/>
          <w:marTop w:val="0"/>
          <w:marBottom w:val="0"/>
          <w:divBdr>
            <w:top w:val="none" w:sz="0" w:space="0" w:color="auto"/>
            <w:left w:val="none" w:sz="0" w:space="0" w:color="auto"/>
            <w:bottom w:val="none" w:sz="0" w:space="0" w:color="auto"/>
            <w:right w:val="none" w:sz="0" w:space="0" w:color="auto"/>
          </w:divBdr>
        </w:div>
        <w:div w:id="1288245218">
          <w:marLeft w:val="480"/>
          <w:marRight w:val="0"/>
          <w:marTop w:val="0"/>
          <w:marBottom w:val="0"/>
          <w:divBdr>
            <w:top w:val="none" w:sz="0" w:space="0" w:color="auto"/>
            <w:left w:val="none" w:sz="0" w:space="0" w:color="auto"/>
            <w:bottom w:val="none" w:sz="0" w:space="0" w:color="auto"/>
            <w:right w:val="none" w:sz="0" w:space="0" w:color="auto"/>
          </w:divBdr>
        </w:div>
        <w:div w:id="1366785338">
          <w:marLeft w:val="480"/>
          <w:marRight w:val="0"/>
          <w:marTop w:val="0"/>
          <w:marBottom w:val="0"/>
          <w:divBdr>
            <w:top w:val="none" w:sz="0" w:space="0" w:color="auto"/>
            <w:left w:val="none" w:sz="0" w:space="0" w:color="auto"/>
            <w:bottom w:val="none" w:sz="0" w:space="0" w:color="auto"/>
            <w:right w:val="none" w:sz="0" w:space="0" w:color="auto"/>
          </w:divBdr>
        </w:div>
        <w:div w:id="1245529737">
          <w:marLeft w:val="480"/>
          <w:marRight w:val="0"/>
          <w:marTop w:val="0"/>
          <w:marBottom w:val="0"/>
          <w:divBdr>
            <w:top w:val="none" w:sz="0" w:space="0" w:color="auto"/>
            <w:left w:val="none" w:sz="0" w:space="0" w:color="auto"/>
            <w:bottom w:val="none" w:sz="0" w:space="0" w:color="auto"/>
            <w:right w:val="none" w:sz="0" w:space="0" w:color="auto"/>
          </w:divBdr>
        </w:div>
        <w:div w:id="493574515">
          <w:marLeft w:val="480"/>
          <w:marRight w:val="0"/>
          <w:marTop w:val="0"/>
          <w:marBottom w:val="0"/>
          <w:divBdr>
            <w:top w:val="none" w:sz="0" w:space="0" w:color="auto"/>
            <w:left w:val="none" w:sz="0" w:space="0" w:color="auto"/>
            <w:bottom w:val="none" w:sz="0" w:space="0" w:color="auto"/>
            <w:right w:val="none" w:sz="0" w:space="0" w:color="auto"/>
          </w:divBdr>
        </w:div>
        <w:div w:id="670719997">
          <w:marLeft w:val="480"/>
          <w:marRight w:val="0"/>
          <w:marTop w:val="0"/>
          <w:marBottom w:val="0"/>
          <w:divBdr>
            <w:top w:val="none" w:sz="0" w:space="0" w:color="auto"/>
            <w:left w:val="none" w:sz="0" w:space="0" w:color="auto"/>
            <w:bottom w:val="none" w:sz="0" w:space="0" w:color="auto"/>
            <w:right w:val="none" w:sz="0" w:space="0" w:color="auto"/>
          </w:divBdr>
        </w:div>
        <w:div w:id="287518005">
          <w:marLeft w:val="480"/>
          <w:marRight w:val="0"/>
          <w:marTop w:val="0"/>
          <w:marBottom w:val="0"/>
          <w:divBdr>
            <w:top w:val="none" w:sz="0" w:space="0" w:color="auto"/>
            <w:left w:val="none" w:sz="0" w:space="0" w:color="auto"/>
            <w:bottom w:val="none" w:sz="0" w:space="0" w:color="auto"/>
            <w:right w:val="none" w:sz="0" w:space="0" w:color="auto"/>
          </w:divBdr>
        </w:div>
        <w:div w:id="1471360439">
          <w:marLeft w:val="480"/>
          <w:marRight w:val="0"/>
          <w:marTop w:val="0"/>
          <w:marBottom w:val="0"/>
          <w:divBdr>
            <w:top w:val="none" w:sz="0" w:space="0" w:color="auto"/>
            <w:left w:val="none" w:sz="0" w:space="0" w:color="auto"/>
            <w:bottom w:val="none" w:sz="0" w:space="0" w:color="auto"/>
            <w:right w:val="none" w:sz="0" w:space="0" w:color="auto"/>
          </w:divBdr>
        </w:div>
        <w:div w:id="1285623084">
          <w:marLeft w:val="480"/>
          <w:marRight w:val="0"/>
          <w:marTop w:val="0"/>
          <w:marBottom w:val="0"/>
          <w:divBdr>
            <w:top w:val="none" w:sz="0" w:space="0" w:color="auto"/>
            <w:left w:val="none" w:sz="0" w:space="0" w:color="auto"/>
            <w:bottom w:val="none" w:sz="0" w:space="0" w:color="auto"/>
            <w:right w:val="none" w:sz="0" w:space="0" w:color="auto"/>
          </w:divBdr>
        </w:div>
        <w:div w:id="1665157533">
          <w:marLeft w:val="480"/>
          <w:marRight w:val="0"/>
          <w:marTop w:val="0"/>
          <w:marBottom w:val="0"/>
          <w:divBdr>
            <w:top w:val="none" w:sz="0" w:space="0" w:color="auto"/>
            <w:left w:val="none" w:sz="0" w:space="0" w:color="auto"/>
            <w:bottom w:val="none" w:sz="0" w:space="0" w:color="auto"/>
            <w:right w:val="none" w:sz="0" w:space="0" w:color="auto"/>
          </w:divBdr>
        </w:div>
        <w:div w:id="847215084">
          <w:marLeft w:val="480"/>
          <w:marRight w:val="0"/>
          <w:marTop w:val="0"/>
          <w:marBottom w:val="0"/>
          <w:divBdr>
            <w:top w:val="none" w:sz="0" w:space="0" w:color="auto"/>
            <w:left w:val="none" w:sz="0" w:space="0" w:color="auto"/>
            <w:bottom w:val="none" w:sz="0" w:space="0" w:color="auto"/>
            <w:right w:val="none" w:sz="0" w:space="0" w:color="auto"/>
          </w:divBdr>
        </w:div>
        <w:div w:id="1901598096">
          <w:marLeft w:val="480"/>
          <w:marRight w:val="0"/>
          <w:marTop w:val="0"/>
          <w:marBottom w:val="0"/>
          <w:divBdr>
            <w:top w:val="none" w:sz="0" w:space="0" w:color="auto"/>
            <w:left w:val="none" w:sz="0" w:space="0" w:color="auto"/>
            <w:bottom w:val="none" w:sz="0" w:space="0" w:color="auto"/>
            <w:right w:val="none" w:sz="0" w:space="0" w:color="auto"/>
          </w:divBdr>
        </w:div>
        <w:div w:id="921792890">
          <w:marLeft w:val="480"/>
          <w:marRight w:val="0"/>
          <w:marTop w:val="0"/>
          <w:marBottom w:val="0"/>
          <w:divBdr>
            <w:top w:val="none" w:sz="0" w:space="0" w:color="auto"/>
            <w:left w:val="none" w:sz="0" w:space="0" w:color="auto"/>
            <w:bottom w:val="none" w:sz="0" w:space="0" w:color="auto"/>
            <w:right w:val="none" w:sz="0" w:space="0" w:color="auto"/>
          </w:divBdr>
        </w:div>
        <w:div w:id="176162550">
          <w:marLeft w:val="480"/>
          <w:marRight w:val="0"/>
          <w:marTop w:val="0"/>
          <w:marBottom w:val="0"/>
          <w:divBdr>
            <w:top w:val="none" w:sz="0" w:space="0" w:color="auto"/>
            <w:left w:val="none" w:sz="0" w:space="0" w:color="auto"/>
            <w:bottom w:val="none" w:sz="0" w:space="0" w:color="auto"/>
            <w:right w:val="none" w:sz="0" w:space="0" w:color="auto"/>
          </w:divBdr>
        </w:div>
        <w:div w:id="288828591">
          <w:marLeft w:val="480"/>
          <w:marRight w:val="0"/>
          <w:marTop w:val="0"/>
          <w:marBottom w:val="0"/>
          <w:divBdr>
            <w:top w:val="none" w:sz="0" w:space="0" w:color="auto"/>
            <w:left w:val="none" w:sz="0" w:space="0" w:color="auto"/>
            <w:bottom w:val="none" w:sz="0" w:space="0" w:color="auto"/>
            <w:right w:val="none" w:sz="0" w:space="0" w:color="auto"/>
          </w:divBdr>
        </w:div>
        <w:div w:id="1321352201">
          <w:marLeft w:val="480"/>
          <w:marRight w:val="0"/>
          <w:marTop w:val="0"/>
          <w:marBottom w:val="0"/>
          <w:divBdr>
            <w:top w:val="none" w:sz="0" w:space="0" w:color="auto"/>
            <w:left w:val="none" w:sz="0" w:space="0" w:color="auto"/>
            <w:bottom w:val="none" w:sz="0" w:space="0" w:color="auto"/>
            <w:right w:val="none" w:sz="0" w:space="0" w:color="auto"/>
          </w:divBdr>
        </w:div>
        <w:div w:id="1221480749">
          <w:marLeft w:val="480"/>
          <w:marRight w:val="0"/>
          <w:marTop w:val="0"/>
          <w:marBottom w:val="0"/>
          <w:divBdr>
            <w:top w:val="none" w:sz="0" w:space="0" w:color="auto"/>
            <w:left w:val="none" w:sz="0" w:space="0" w:color="auto"/>
            <w:bottom w:val="none" w:sz="0" w:space="0" w:color="auto"/>
            <w:right w:val="none" w:sz="0" w:space="0" w:color="auto"/>
          </w:divBdr>
        </w:div>
        <w:div w:id="1501845694">
          <w:marLeft w:val="480"/>
          <w:marRight w:val="0"/>
          <w:marTop w:val="0"/>
          <w:marBottom w:val="0"/>
          <w:divBdr>
            <w:top w:val="none" w:sz="0" w:space="0" w:color="auto"/>
            <w:left w:val="none" w:sz="0" w:space="0" w:color="auto"/>
            <w:bottom w:val="none" w:sz="0" w:space="0" w:color="auto"/>
            <w:right w:val="none" w:sz="0" w:space="0" w:color="auto"/>
          </w:divBdr>
        </w:div>
        <w:div w:id="37778799">
          <w:marLeft w:val="480"/>
          <w:marRight w:val="0"/>
          <w:marTop w:val="0"/>
          <w:marBottom w:val="0"/>
          <w:divBdr>
            <w:top w:val="none" w:sz="0" w:space="0" w:color="auto"/>
            <w:left w:val="none" w:sz="0" w:space="0" w:color="auto"/>
            <w:bottom w:val="none" w:sz="0" w:space="0" w:color="auto"/>
            <w:right w:val="none" w:sz="0" w:space="0" w:color="auto"/>
          </w:divBdr>
        </w:div>
        <w:div w:id="1339383266">
          <w:marLeft w:val="480"/>
          <w:marRight w:val="0"/>
          <w:marTop w:val="0"/>
          <w:marBottom w:val="0"/>
          <w:divBdr>
            <w:top w:val="none" w:sz="0" w:space="0" w:color="auto"/>
            <w:left w:val="none" w:sz="0" w:space="0" w:color="auto"/>
            <w:bottom w:val="none" w:sz="0" w:space="0" w:color="auto"/>
            <w:right w:val="none" w:sz="0" w:space="0" w:color="auto"/>
          </w:divBdr>
        </w:div>
        <w:div w:id="1569878235">
          <w:marLeft w:val="480"/>
          <w:marRight w:val="0"/>
          <w:marTop w:val="0"/>
          <w:marBottom w:val="0"/>
          <w:divBdr>
            <w:top w:val="none" w:sz="0" w:space="0" w:color="auto"/>
            <w:left w:val="none" w:sz="0" w:space="0" w:color="auto"/>
            <w:bottom w:val="none" w:sz="0" w:space="0" w:color="auto"/>
            <w:right w:val="none" w:sz="0" w:space="0" w:color="auto"/>
          </w:divBdr>
        </w:div>
        <w:div w:id="645816955">
          <w:marLeft w:val="480"/>
          <w:marRight w:val="0"/>
          <w:marTop w:val="0"/>
          <w:marBottom w:val="0"/>
          <w:divBdr>
            <w:top w:val="none" w:sz="0" w:space="0" w:color="auto"/>
            <w:left w:val="none" w:sz="0" w:space="0" w:color="auto"/>
            <w:bottom w:val="none" w:sz="0" w:space="0" w:color="auto"/>
            <w:right w:val="none" w:sz="0" w:space="0" w:color="auto"/>
          </w:divBdr>
        </w:div>
        <w:div w:id="538981042">
          <w:marLeft w:val="480"/>
          <w:marRight w:val="0"/>
          <w:marTop w:val="0"/>
          <w:marBottom w:val="0"/>
          <w:divBdr>
            <w:top w:val="none" w:sz="0" w:space="0" w:color="auto"/>
            <w:left w:val="none" w:sz="0" w:space="0" w:color="auto"/>
            <w:bottom w:val="none" w:sz="0" w:space="0" w:color="auto"/>
            <w:right w:val="none" w:sz="0" w:space="0" w:color="auto"/>
          </w:divBdr>
        </w:div>
        <w:div w:id="1957365018">
          <w:marLeft w:val="480"/>
          <w:marRight w:val="0"/>
          <w:marTop w:val="0"/>
          <w:marBottom w:val="0"/>
          <w:divBdr>
            <w:top w:val="none" w:sz="0" w:space="0" w:color="auto"/>
            <w:left w:val="none" w:sz="0" w:space="0" w:color="auto"/>
            <w:bottom w:val="none" w:sz="0" w:space="0" w:color="auto"/>
            <w:right w:val="none" w:sz="0" w:space="0" w:color="auto"/>
          </w:divBdr>
        </w:div>
        <w:div w:id="999769383">
          <w:marLeft w:val="480"/>
          <w:marRight w:val="0"/>
          <w:marTop w:val="0"/>
          <w:marBottom w:val="0"/>
          <w:divBdr>
            <w:top w:val="none" w:sz="0" w:space="0" w:color="auto"/>
            <w:left w:val="none" w:sz="0" w:space="0" w:color="auto"/>
            <w:bottom w:val="none" w:sz="0" w:space="0" w:color="auto"/>
            <w:right w:val="none" w:sz="0" w:space="0" w:color="auto"/>
          </w:divBdr>
        </w:div>
        <w:div w:id="2098361304">
          <w:marLeft w:val="480"/>
          <w:marRight w:val="0"/>
          <w:marTop w:val="0"/>
          <w:marBottom w:val="0"/>
          <w:divBdr>
            <w:top w:val="none" w:sz="0" w:space="0" w:color="auto"/>
            <w:left w:val="none" w:sz="0" w:space="0" w:color="auto"/>
            <w:bottom w:val="none" w:sz="0" w:space="0" w:color="auto"/>
            <w:right w:val="none" w:sz="0" w:space="0" w:color="auto"/>
          </w:divBdr>
        </w:div>
        <w:div w:id="1197237033">
          <w:marLeft w:val="480"/>
          <w:marRight w:val="0"/>
          <w:marTop w:val="0"/>
          <w:marBottom w:val="0"/>
          <w:divBdr>
            <w:top w:val="none" w:sz="0" w:space="0" w:color="auto"/>
            <w:left w:val="none" w:sz="0" w:space="0" w:color="auto"/>
            <w:bottom w:val="none" w:sz="0" w:space="0" w:color="auto"/>
            <w:right w:val="none" w:sz="0" w:space="0" w:color="auto"/>
          </w:divBdr>
        </w:div>
        <w:div w:id="1288511446">
          <w:marLeft w:val="480"/>
          <w:marRight w:val="0"/>
          <w:marTop w:val="0"/>
          <w:marBottom w:val="0"/>
          <w:divBdr>
            <w:top w:val="none" w:sz="0" w:space="0" w:color="auto"/>
            <w:left w:val="none" w:sz="0" w:space="0" w:color="auto"/>
            <w:bottom w:val="none" w:sz="0" w:space="0" w:color="auto"/>
            <w:right w:val="none" w:sz="0" w:space="0" w:color="auto"/>
          </w:divBdr>
        </w:div>
        <w:div w:id="1953047368">
          <w:marLeft w:val="480"/>
          <w:marRight w:val="0"/>
          <w:marTop w:val="0"/>
          <w:marBottom w:val="0"/>
          <w:divBdr>
            <w:top w:val="none" w:sz="0" w:space="0" w:color="auto"/>
            <w:left w:val="none" w:sz="0" w:space="0" w:color="auto"/>
            <w:bottom w:val="none" w:sz="0" w:space="0" w:color="auto"/>
            <w:right w:val="none" w:sz="0" w:space="0" w:color="auto"/>
          </w:divBdr>
        </w:div>
        <w:div w:id="510490426">
          <w:marLeft w:val="480"/>
          <w:marRight w:val="0"/>
          <w:marTop w:val="0"/>
          <w:marBottom w:val="0"/>
          <w:divBdr>
            <w:top w:val="none" w:sz="0" w:space="0" w:color="auto"/>
            <w:left w:val="none" w:sz="0" w:space="0" w:color="auto"/>
            <w:bottom w:val="none" w:sz="0" w:space="0" w:color="auto"/>
            <w:right w:val="none" w:sz="0" w:space="0" w:color="auto"/>
          </w:divBdr>
        </w:div>
        <w:div w:id="622543255">
          <w:marLeft w:val="480"/>
          <w:marRight w:val="0"/>
          <w:marTop w:val="0"/>
          <w:marBottom w:val="0"/>
          <w:divBdr>
            <w:top w:val="none" w:sz="0" w:space="0" w:color="auto"/>
            <w:left w:val="none" w:sz="0" w:space="0" w:color="auto"/>
            <w:bottom w:val="none" w:sz="0" w:space="0" w:color="auto"/>
            <w:right w:val="none" w:sz="0" w:space="0" w:color="auto"/>
          </w:divBdr>
        </w:div>
        <w:div w:id="1327829710">
          <w:marLeft w:val="480"/>
          <w:marRight w:val="0"/>
          <w:marTop w:val="0"/>
          <w:marBottom w:val="0"/>
          <w:divBdr>
            <w:top w:val="none" w:sz="0" w:space="0" w:color="auto"/>
            <w:left w:val="none" w:sz="0" w:space="0" w:color="auto"/>
            <w:bottom w:val="none" w:sz="0" w:space="0" w:color="auto"/>
            <w:right w:val="none" w:sz="0" w:space="0" w:color="auto"/>
          </w:divBdr>
        </w:div>
        <w:div w:id="1679577282">
          <w:marLeft w:val="480"/>
          <w:marRight w:val="0"/>
          <w:marTop w:val="0"/>
          <w:marBottom w:val="0"/>
          <w:divBdr>
            <w:top w:val="none" w:sz="0" w:space="0" w:color="auto"/>
            <w:left w:val="none" w:sz="0" w:space="0" w:color="auto"/>
            <w:bottom w:val="none" w:sz="0" w:space="0" w:color="auto"/>
            <w:right w:val="none" w:sz="0" w:space="0" w:color="auto"/>
          </w:divBdr>
        </w:div>
        <w:div w:id="1078013901">
          <w:marLeft w:val="480"/>
          <w:marRight w:val="0"/>
          <w:marTop w:val="0"/>
          <w:marBottom w:val="0"/>
          <w:divBdr>
            <w:top w:val="none" w:sz="0" w:space="0" w:color="auto"/>
            <w:left w:val="none" w:sz="0" w:space="0" w:color="auto"/>
            <w:bottom w:val="none" w:sz="0" w:space="0" w:color="auto"/>
            <w:right w:val="none" w:sz="0" w:space="0" w:color="auto"/>
          </w:divBdr>
        </w:div>
        <w:div w:id="1850101620">
          <w:marLeft w:val="480"/>
          <w:marRight w:val="0"/>
          <w:marTop w:val="0"/>
          <w:marBottom w:val="0"/>
          <w:divBdr>
            <w:top w:val="none" w:sz="0" w:space="0" w:color="auto"/>
            <w:left w:val="none" w:sz="0" w:space="0" w:color="auto"/>
            <w:bottom w:val="none" w:sz="0" w:space="0" w:color="auto"/>
            <w:right w:val="none" w:sz="0" w:space="0" w:color="auto"/>
          </w:divBdr>
        </w:div>
        <w:div w:id="1091656744">
          <w:marLeft w:val="480"/>
          <w:marRight w:val="0"/>
          <w:marTop w:val="0"/>
          <w:marBottom w:val="0"/>
          <w:divBdr>
            <w:top w:val="none" w:sz="0" w:space="0" w:color="auto"/>
            <w:left w:val="none" w:sz="0" w:space="0" w:color="auto"/>
            <w:bottom w:val="none" w:sz="0" w:space="0" w:color="auto"/>
            <w:right w:val="none" w:sz="0" w:space="0" w:color="auto"/>
          </w:divBdr>
        </w:div>
        <w:div w:id="84961150">
          <w:marLeft w:val="480"/>
          <w:marRight w:val="0"/>
          <w:marTop w:val="0"/>
          <w:marBottom w:val="0"/>
          <w:divBdr>
            <w:top w:val="none" w:sz="0" w:space="0" w:color="auto"/>
            <w:left w:val="none" w:sz="0" w:space="0" w:color="auto"/>
            <w:bottom w:val="none" w:sz="0" w:space="0" w:color="auto"/>
            <w:right w:val="none" w:sz="0" w:space="0" w:color="auto"/>
          </w:divBdr>
        </w:div>
        <w:div w:id="42992684">
          <w:marLeft w:val="480"/>
          <w:marRight w:val="0"/>
          <w:marTop w:val="0"/>
          <w:marBottom w:val="0"/>
          <w:divBdr>
            <w:top w:val="none" w:sz="0" w:space="0" w:color="auto"/>
            <w:left w:val="none" w:sz="0" w:space="0" w:color="auto"/>
            <w:bottom w:val="none" w:sz="0" w:space="0" w:color="auto"/>
            <w:right w:val="none" w:sz="0" w:space="0" w:color="auto"/>
          </w:divBdr>
        </w:div>
        <w:div w:id="152182593">
          <w:marLeft w:val="480"/>
          <w:marRight w:val="0"/>
          <w:marTop w:val="0"/>
          <w:marBottom w:val="0"/>
          <w:divBdr>
            <w:top w:val="none" w:sz="0" w:space="0" w:color="auto"/>
            <w:left w:val="none" w:sz="0" w:space="0" w:color="auto"/>
            <w:bottom w:val="none" w:sz="0" w:space="0" w:color="auto"/>
            <w:right w:val="none" w:sz="0" w:space="0" w:color="auto"/>
          </w:divBdr>
        </w:div>
        <w:div w:id="620495418">
          <w:marLeft w:val="480"/>
          <w:marRight w:val="0"/>
          <w:marTop w:val="0"/>
          <w:marBottom w:val="0"/>
          <w:divBdr>
            <w:top w:val="none" w:sz="0" w:space="0" w:color="auto"/>
            <w:left w:val="none" w:sz="0" w:space="0" w:color="auto"/>
            <w:bottom w:val="none" w:sz="0" w:space="0" w:color="auto"/>
            <w:right w:val="none" w:sz="0" w:space="0" w:color="auto"/>
          </w:divBdr>
        </w:div>
        <w:div w:id="1695424352">
          <w:marLeft w:val="480"/>
          <w:marRight w:val="0"/>
          <w:marTop w:val="0"/>
          <w:marBottom w:val="0"/>
          <w:divBdr>
            <w:top w:val="none" w:sz="0" w:space="0" w:color="auto"/>
            <w:left w:val="none" w:sz="0" w:space="0" w:color="auto"/>
            <w:bottom w:val="none" w:sz="0" w:space="0" w:color="auto"/>
            <w:right w:val="none" w:sz="0" w:space="0" w:color="auto"/>
          </w:divBdr>
        </w:div>
        <w:div w:id="956063660">
          <w:marLeft w:val="480"/>
          <w:marRight w:val="0"/>
          <w:marTop w:val="0"/>
          <w:marBottom w:val="0"/>
          <w:divBdr>
            <w:top w:val="none" w:sz="0" w:space="0" w:color="auto"/>
            <w:left w:val="none" w:sz="0" w:space="0" w:color="auto"/>
            <w:bottom w:val="none" w:sz="0" w:space="0" w:color="auto"/>
            <w:right w:val="none" w:sz="0" w:space="0" w:color="auto"/>
          </w:divBdr>
        </w:div>
        <w:div w:id="1904438689">
          <w:marLeft w:val="480"/>
          <w:marRight w:val="0"/>
          <w:marTop w:val="0"/>
          <w:marBottom w:val="0"/>
          <w:divBdr>
            <w:top w:val="none" w:sz="0" w:space="0" w:color="auto"/>
            <w:left w:val="none" w:sz="0" w:space="0" w:color="auto"/>
            <w:bottom w:val="none" w:sz="0" w:space="0" w:color="auto"/>
            <w:right w:val="none" w:sz="0" w:space="0" w:color="auto"/>
          </w:divBdr>
        </w:div>
        <w:div w:id="1812287217">
          <w:marLeft w:val="480"/>
          <w:marRight w:val="0"/>
          <w:marTop w:val="0"/>
          <w:marBottom w:val="0"/>
          <w:divBdr>
            <w:top w:val="none" w:sz="0" w:space="0" w:color="auto"/>
            <w:left w:val="none" w:sz="0" w:space="0" w:color="auto"/>
            <w:bottom w:val="none" w:sz="0" w:space="0" w:color="auto"/>
            <w:right w:val="none" w:sz="0" w:space="0" w:color="auto"/>
          </w:divBdr>
        </w:div>
        <w:div w:id="330253346">
          <w:marLeft w:val="480"/>
          <w:marRight w:val="0"/>
          <w:marTop w:val="0"/>
          <w:marBottom w:val="0"/>
          <w:divBdr>
            <w:top w:val="none" w:sz="0" w:space="0" w:color="auto"/>
            <w:left w:val="none" w:sz="0" w:space="0" w:color="auto"/>
            <w:bottom w:val="none" w:sz="0" w:space="0" w:color="auto"/>
            <w:right w:val="none" w:sz="0" w:space="0" w:color="auto"/>
          </w:divBdr>
        </w:div>
        <w:div w:id="1548225415">
          <w:marLeft w:val="480"/>
          <w:marRight w:val="0"/>
          <w:marTop w:val="0"/>
          <w:marBottom w:val="0"/>
          <w:divBdr>
            <w:top w:val="none" w:sz="0" w:space="0" w:color="auto"/>
            <w:left w:val="none" w:sz="0" w:space="0" w:color="auto"/>
            <w:bottom w:val="none" w:sz="0" w:space="0" w:color="auto"/>
            <w:right w:val="none" w:sz="0" w:space="0" w:color="auto"/>
          </w:divBdr>
        </w:div>
        <w:div w:id="1200825972">
          <w:marLeft w:val="480"/>
          <w:marRight w:val="0"/>
          <w:marTop w:val="0"/>
          <w:marBottom w:val="0"/>
          <w:divBdr>
            <w:top w:val="none" w:sz="0" w:space="0" w:color="auto"/>
            <w:left w:val="none" w:sz="0" w:space="0" w:color="auto"/>
            <w:bottom w:val="none" w:sz="0" w:space="0" w:color="auto"/>
            <w:right w:val="none" w:sz="0" w:space="0" w:color="auto"/>
          </w:divBdr>
        </w:div>
        <w:div w:id="1401833591">
          <w:marLeft w:val="480"/>
          <w:marRight w:val="0"/>
          <w:marTop w:val="0"/>
          <w:marBottom w:val="0"/>
          <w:divBdr>
            <w:top w:val="none" w:sz="0" w:space="0" w:color="auto"/>
            <w:left w:val="none" w:sz="0" w:space="0" w:color="auto"/>
            <w:bottom w:val="none" w:sz="0" w:space="0" w:color="auto"/>
            <w:right w:val="none" w:sz="0" w:space="0" w:color="auto"/>
          </w:divBdr>
        </w:div>
        <w:div w:id="201594248">
          <w:marLeft w:val="480"/>
          <w:marRight w:val="0"/>
          <w:marTop w:val="0"/>
          <w:marBottom w:val="0"/>
          <w:divBdr>
            <w:top w:val="none" w:sz="0" w:space="0" w:color="auto"/>
            <w:left w:val="none" w:sz="0" w:space="0" w:color="auto"/>
            <w:bottom w:val="none" w:sz="0" w:space="0" w:color="auto"/>
            <w:right w:val="none" w:sz="0" w:space="0" w:color="auto"/>
          </w:divBdr>
        </w:div>
        <w:div w:id="501896729">
          <w:marLeft w:val="480"/>
          <w:marRight w:val="0"/>
          <w:marTop w:val="0"/>
          <w:marBottom w:val="0"/>
          <w:divBdr>
            <w:top w:val="none" w:sz="0" w:space="0" w:color="auto"/>
            <w:left w:val="none" w:sz="0" w:space="0" w:color="auto"/>
            <w:bottom w:val="none" w:sz="0" w:space="0" w:color="auto"/>
            <w:right w:val="none" w:sz="0" w:space="0" w:color="auto"/>
          </w:divBdr>
        </w:div>
        <w:div w:id="363020672">
          <w:marLeft w:val="480"/>
          <w:marRight w:val="0"/>
          <w:marTop w:val="0"/>
          <w:marBottom w:val="0"/>
          <w:divBdr>
            <w:top w:val="none" w:sz="0" w:space="0" w:color="auto"/>
            <w:left w:val="none" w:sz="0" w:space="0" w:color="auto"/>
            <w:bottom w:val="none" w:sz="0" w:space="0" w:color="auto"/>
            <w:right w:val="none" w:sz="0" w:space="0" w:color="auto"/>
          </w:divBdr>
        </w:div>
        <w:div w:id="1677659362">
          <w:marLeft w:val="480"/>
          <w:marRight w:val="0"/>
          <w:marTop w:val="0"/>
          <w:marBottom w:val="0"/>
          <w:divBdr>
            <w:top w:val="none" w:sz="0" w:space="0" w:color="auto"/>
            <w:left w:val="none" w:sz="0" w:space="0" w:color="auto"/>
            <w:bottom w:val="none" w:sz="0" w:space="0" w:color="auto"/>
            <w:right w:val="none" w:sz="0" w:space="0" w:color="auto"/>
          </w:divBdr>
        </w:div>
        <w:div w:id="1168399555">
          <w:marLeft w:val="480"/>
          <w:marRight w:val="0"/>
          <w:marTop w:val="0"/>
          <w:marBottom w:val="0"/>
          <w:divBdr>
            <w:top w:val="none" w:sz="0" w:space="0" w:color="auto"/>
            <w:left w:val="none" w:sz="0" w:space="0" w:color="auto"/>
            <w:bottom w:val="none" w:sz="0" w:space="0" w:color="auto"/>
            <w:right w:val="none" w:sz="0" w:space="0" w:color="auto"/>
          </w:divBdr>
        </w:div>
        <w:div w:id="1219591643">
          <w:marLeft w:val="480"/>
          <w:marRight w:val="0"/>
          <w:marTop w:val="0"/>
          <w:marBottom w:val="0"/>
          <w:divBdr>
            <w:top w:val="none" w:sz="0" w:space="0" w:color="auto"/>
            <w:left w:val="none" w:sz="0" w:space="0" w:color="auto"/>
            <w:bottom w:val="none" w:sz="0" w:space="0" w:color="auto"/>
            <w:right w:val="none" w:sz="0" w:space="0" w:color="auto"/>
          </w:divBdr>
        </w:div>
        <w:div w:id="1650670915">
          <w:marLeft w:val="480"/>
          <w:marRight w:val="0"/>
          <w:marTop w:val="0"/>
          <w:marBottom w:val="0"/>
          <w:divBdr>
            <w:top w:val="none" w:sz="0" w:space="0" w:color="auto"/>
            <w:left w:val="none" w:sz="0" w:space="0" w:color="auto"/>
            <w:bottom w:val="none" w:sz="0" w:space="0" w:color="auto"/>
            <w:right w:val="none" w:sz="0" w:space="0" w:color="auto"/>
          </w:divBdr>
        </w:div>
        <w:div w:id="1393576791">
          <w:marLeft w:val="480"/>
          <w:marRight w:val="0"/>
          <w:marTop w:val="0"/>
          <w:marBottom w:val="0"/>
          <w:divBdr>
            <w:top w:val="none" w:sz="0" w:space="0" w:color="auto"/>
            <w:left w:val="none" w:sz="0" w:space="0" w:color="auto"/>
            <w:bottom w:val="none" w:sz="0" w:space="0" w:color="auto"/>
            <w:right w:val="none" w:sz="0" w:space="0" w:color="auto"/>
          </w:divBdr>
        </w:div>
        <w:div w:id="1898007206">
          <w:marLeft w:val="480"/>
          <w:marRight w:val="0"/>
          <w:marTop w:val="0"/>
          <w:marBottom w:val="0"/>
          <w:divBdr>
            <w:top w:val="none" w:sz="0" w:space="0" w:color="auto"/>
            <w:left w:val="none" w:sz="0" w:space="0" w:color="auto"/>
            <w:bottom w:val="none" w:sz="0" w:space="0" w:color="auto"/>
            <w:right w:val="none" w:sz="0" w:space="0" w:color="auto"/>
          </w:divBdr>
        </w:div>
        <w:div w:id="1465195792">
          <w:marLeft w:val="480"/>
          <w:marRight w:val="0"/>
          <w:marTop w:val="0"/>
          <w:marBottom w:val="0"/>
          <w:divBdr>
            <w:top w:val="none" w:sz="0" w:space="0" w:color="auto"/>
            <w:left w:val="none" w:sz="0" w:space="0" w:color="auto"/>
            <w:bottom w:val="none" w:sz="0" w:space="0" w:color="auto"/>
            <w:right w:val="none" w:sz="0" w:space="0" w:color="auto"/>
          </w:divBdr>
        </w:div>
        <w:div w:id="295525052">
          <w:marLeft w:val="480"/>
          <w:marRight w:val="0"/>
          <w:marTop w:val="0"/>
          <w:marBottom w:val="0"/>
          <w:divBdr>
            <w:top w:val="none" w:sz="0" w:space="0" w:color="auto"/>
            <w:left w:val="none" w:sz="0" w:space="0" w:color="auto"/>
            <w:bottom w:val="none" w:sz="0" w:space="0" w:color="auto"/>
            <w:right w:val="none" w:sz="0" w:space="0" w:color="auto"/>
          </w:divBdr>
        </w:div>
        <w:div w:id="187061804">
          <w:marLeft w:val="480"/>
          <w:marRight w:val="0"/>
          <w:marTop w:val="0"/>
          <w:marBottom w:val="0"/>
          <w:divBdr>
            <w:top w:val="none" w:sz="0" w:space="0" w:color="auto"/>
            <w:left w:val="none" w:sz="0" w:space="0" w:color="auto"/>
            <w:bottom w:val="none" w:sz="0" w:space="0" w:color="auto"/>
            <w:right w:val="none" w:sz="0" w:space="0" w:color="auto"/>
          </w:divBdr>
        </w:div>
        <w:div w:id="2081713846">
          <w:marLeft w:val="480"/>
          <w:marRight w:val="0"/>
          <w:marTop w:val="0"/>
          <w:marBottom w:val="0"/>
          <w:divBdr>
            <w:top w:val="none" w:sz="0" w:space="0" w:color="auto"/>
            <w:left w:val="none" w:sz="0" w:space="0" w:color="auto"/>
            <w:bottom w:val="none" w:sz="0" w:space="0" w:color="auto"/>
            <w:right w:val="none" w:sz="0" w:space="0" w:color="auto"/>
          </w:divBdr>
        </w:div>
        <w:div w:id="1602029854">
          <w:marLeft w:val="480"/>
          <w:marRight w:val="0"/>
          <w:marTop w:val="0"/>
          <w:marBottom w:val="0"/>
          <w:divBdr>
            <w:top w:val="none" w:sz="0" w:space="0" w:color="auto"/>
            <w:left w:val="none" w:sz="0" w:space="0" w:color="auto"/>
            <w:bottom w:val="none" w:sz="0" w:space="0" w:color="auto"/>
            <w:right w:val="none" w:sz="0" w:space="0" w:color="auto"/>
          </w:divBdr>
        </w:div>
        <w:div w:id="1013217154">
          <w:marLeft w:val="480"/>
          <w:marRight w:val="0"/>
          <w:marTop w:val="0"/>
          <w:marBottom w:val="0"/>
          <w:divBdr>
            <w:top w:val="none" w:sz="0" w:space="0" w:color="auto"/>
            <w:left w:val="none" w:sz="0" w:space="0" w:color="auto"/>
            <w:bottom w:val="none" w:sz="0" w:space="0" w:color="auto"/>
            <w:right w:val="none" w:sz="0" w:space="0" w:color="auto"/>
          </w:divBdr>
        </w:div>
        <w:div w:id="1822235305">
          <w:marLeft w:val="480"/>
          <w:marRight w:val="0"/>
          <w:marTop w:val="0"/>
          <w:marBottom w:val="0"/>
          <w:divBdr>
            <w:top w:val="none" w:sz="0" w:space="0" w:color="auto"/>
            <w:left w:val="none" w:sz="0" w:space="0" w:color="auto"/>
            <w:bottom w:val="none" w:sz="0" w:space="0" w:color="auto"/>
            <w:right w:val="none" w:sz="0" w:space="0" w:color="auto"/>
          </w:divBdr>
        </w:div>
        <w:div w:id="1133714453">
          <w:marLeft w:val="480"/>
          <w:marRight w:val="0"/>
          <w:marTop w:val="0"/>
          <w:marBottom w:val="0"/>
          <w:divBdr>
            <w:top w:val="none" w:sz="0" w:space="0" w:color="auto"/>
            <w:left w:val="none" w:sz="0" w:space="0" w:color="auto"/>
            <w:bottom w:val="none" w:sz="0" w:space="0" w:color="auto"/>
            <w:right w:val="none" w:sz="0" w:space="0" w:color="auto"/>
          </w:divBdr>
        </w:div>
        <w:div w:id="1428380497">
          <w:marLeft w:val="480"/>
          <w:marRight w:val="0"/>
          <w:marTop w:val="0"/>
          <w:marBottom w:val="0"/>
          <w:divBdr>
            <w:top w:val="none" w:sz="0" w:space="0" w:color="auto"/>
            <w:left w:val="none" w:sz="0" w:space="0" w:color="auto"/>
            <w:bottom w:val="none" w:sz="0" w:space="0" w:color="auto"/>
            <w:right w:val="none" w:sz="0" w:space="0" w:color="auto"/>
          </w:divBdr>
        </w:div>
      </w:divsChild>
    </w:div>
    <w:div w:id="1282149479">
      <w:bodyDiv w:val="1"/>
      <w:marLeft w:val="0"/>
      <w:marRight w:val="0"/>
      <w:marTop w:val="0"/>
      <w:marBottom w:val="0"/>
      <w:divBdr>
        <w:top w:val="none" w:sz="0" w:space="0" w:color="auto"/>
        <w:left w:val="none" w:sz="0" w:space="0" w:color="auto"/>
        <w:bottom w:val="none" w:sz="0" w:space="0" w:color="auto"/>
        <w:right w:val="none" w:sz="0" w:space="0" w:color="auto"/>
      </w:divBdr>
    </w:div>
    <w:div w:id="1283074157">
      <w:bodyDiv w:val="1"/>
      <w:marLeft w:val="0"/>
      <w:marRight w:val="0"/>
      <w:marTop w:val="0"/>
      <w:marBottom w:val="0"/>
      <w:divBdr>
        <w:top w:val="none" w:sz="0" w:space="0" w:color="auto"/>
        <w:left w:val="none" w:sz="0" w:space="0" w:color="auto"/>
        <w:bottom w:val="none" w:sz="0" w:space="0" w:color="auto"/>
        <w:right w:val="none" w:sz="0" w:space="0" w:color="auto"/>
      </w:divBdr>
    </w:div>
    <w:div w:id="1283264436">
      <w:bodyDiv w:val="1"/>
      <w:marLeft w:val="0"/>
      <w:marRight w:val="0"/>
      <w:marTop w:val="0"/>
      <w:marBottom w:val="0"/>
      <w:divBdr>
        <w:top w:val="none" w:sz="0" w:space="0" w:color="auto"/>
        <w:left w:val="none" w:sz="0" w:space="0" w:color="auto"/>
        <w:bottom w:val="none" w:sz="0" w:space="0" w:color="auto"/>
        <w:right w:val="none" w:sz="0" w:space="0" w:color="auto"/>
      </w:divBdr>
    </w:div>
    <w:div w:id="1283537478">
      <w:bodyDiv w:val="1"/>
      <w:marLeft w:val="0"/>
      <w:marRight w:val="0"/>
      <w:marTop w:val="0"/>
      <w:marBottom w:val="0"/>
      <w:divBdr>
        <w:top w:val="none" w:sz="0" w:space="0" w:color="auto"/>
        <w:left w:val="none" w:sz="0" w:space="0" w:color="auto"/>
        <w:bottom w:val="none" w:sz="0" w:space="0" w:color="auto"/>
        <w:right w:val="none" w:sz="0" w:space="0" w:color="auto"/>
      </w:divBdr>
      <w:divsChild>
        <w:div w:id="1897007518">
          <w:marLeft w:val="480"/>
          <w:marRight w:val="0"/>
          <w:marTop w:val="0"/>
          <w:marBottom w:val="0"/>
          <w:divBdr>
            <w:top w:val="none" w:sz="0" w:space="0" w:color="auto"/>
            <w:left w:val="none" w:sz="0" w:space="0" w:color="auto"/>
            <w:bottom w:val="none" w:sz="0" w:space="0" w:color="auto"/>
            <w:right w:val="none" w:sz="0" w:space="0" w:color="auto"/>
          </w:divBdr>
        </w:div>
        <w:div w:id="176433890">
          <w:marLeft w:val="480"/>
          <w:marRight w:val="0"/>
          <w:marTop w:val="0"/>
          <w:marBottom w:val="0"/>
          <w:divBdr>
            <w:top w:val="none" w:sz="0" w:space="0" w:color="auto"/>
            <w:left w:val="none" w:sz="0" w:space="0" w:color="auto"/>
            <w:bottom w:val="none" w:sz="0" w:space="0" w:color="auto"/>
            <w:right w:val="none" w:sz="0" w:space="0" w:color="auto"/>
          </w:divBdr>
        </w:div>
        <w:div w:id="1076782967">
          <w:marLeft w:val="480"/>
          <w:marRight w:val="0"/>
          <w:marTop w:val="0"/>
          <w:marBottom w:val="0"/>
          <w:divBdr>
            <w:top w:val="none" w:sz="0" w:space="0" w:color="auto"/>
            <w:left w:val="none" w:sz="0" w:space="0" w:color="auto"/>
            <w:bottom w:val="none" w:sz="0" w:space="0" w:color="auto"/>
            <w:right w:val="none" w:sz="0" w:space="0" w:color="auto"/>
          </w:divBdr>
        </w:div>
        <w:div w:id="1673339325">
          <w:marLeft w:val="480"/>
          <w:marRight w:val="0"/>
          <w:marTop w:val="0"/>
          <w:marBottom w:val="0"/>
          <w:divBdr>
            <w:top w:val="none" w:sz="0" w:space="0" w:color="auto"/>
            <w:left w:val="none" w:sz="0" w:space="0" w:color="auto"/>
            <w:bottom w:val="none" w:sz="0" w:space="0" w:color="auto"/>
            <w:right w:val="none" w:sz="0" w:space="0" w:color="auto"/>
          </w:divBdr>
        </w:div>
        <w:div w:id="1524708298">
          <w:marLeft w:val="480"/>
          <w:marRight w:val="0"/>
          <w:marTop w:val="0"/>
          <w:marBottom w:val="0"/>
          <w:divBdr>
            <w:top w:val="none" w:sz="0" w:space="0" w:color="auto"/>
            <w:left w:val="none" w:sz="0" w:space="0" w:color="auto"/>
            <w:bottom w:val="none" w:sz="0" w:space="0" w:color="auto"/>
            <w:right w:val="none" w:sz="0" w:space="0" w:color="auto"/>
          </w:divBdr>
        </w:div>
        <w:div w:id="1868710469">
          <w:marLeft w:val="480"/>
          <w:marRight w:val="0"/>
          <w:marTop w:val="0"/>
          <w:marBottom w:val="0"/>
          <w:divBdr>
            <w:top w:val="none" w:sz="0" w:space="0" w:color="auto"/>
            <w:left w:val="none" w:sz="0" w:space="0" w:color="auto"/>
            <w:bottom w:val="none" w:sz="0" w:space="0" w:color="auto"/>
            <w:right w:val="none" w:sz="0" w:space="0" w:color="auto"/>
          </w:divBdr>
        </w:div>
        <w:div w:id="1533884811">
          <w:marLeft w:val="480"/>
          <w:marRight w:val="0"/>
          <w:marTop w:val="0"/>
          <w:marBottom w:val="0"/>
          <w:divBdr>
            <w:top w:val="none" w:sz="0" w:space="0" w:color="auto"/>
            <w:left w:val="none" w:sz="0" w:space="0" w:color="auto"/>
            <w:bottom w:val="none" w:sz="0" w:space="0" w:color="auto"/>
            <w:right w:val="none" w:sz="0" w:space="0" w:color="auto"/>
          </w:divBdr>
        </w:div>
        <w:div w:id="411195878">
          <w:marLeft w:val="480"/>
          <w:marRight w:val="0"/>
          <w:marTop w:val="0"/>
          <w:marBottom w:val="0"/>
          <w:divBdr>
            <w:top w:val="none" w:sz="0" w:space="0" w:color="auto"/>
            <w:left w:val="none" w:sz="0" w:space="0" w:color="auto"/>
            <w:bottom w:val="none" w:sz="0" w:space="0" w:color="auto"/>
            <w:right w:val="none" w:sz="0" w:space="0" w:color="auto"/>
          </w:divBdr>
        </w:div>
        <w:div w:id="1646541968">
          <w:marLeft w:val="480"/>
          <w:marRight w:val="0"/>
          <w:marTop w:val="0"/>
          <w:marBottom w:val="0"/>
          <w:divBdr>
            <w:top w:val="none" w:sz="0" w:space="0" w:color="auto"/>
            <w:left w:val="none" w:sz="0" w:space="0" w:color="auto"/>
            <w:bottom w:val="none" w:sz="0" w:space="0" w:color="auto"/>
            <w:right w:val="none" w:sz="0" w:space="0" w:color="auto"/>
          </w:divBdr>
        </w:div>
        <w:div w:id="1896619216">
          <w:marLeft w:val="480"/>
          <w:marRight w:val="0"/>
          <w:marTop w:val="0"/>
          <w:marBottom w:val="0"/>
          <w:divBdr>
            <w:top w:val="none" w:sz="0" w:space="0" w:color="auto"/>
            <w:left w:val="none" w:sz="0" w:space="0" w:color="auto"/>
            <w:bottom w:val="none" w:sz="0" w:space="0" w:color="auto"/>
            <w:right w:val="none" w:sz="0" w:space="0" w:color="auto"/>
          </w:divBdr>
        </w:div>
        <w:div w:id="1857691236">
          <w:marLeft w:val="480"/>
          <w:marRight w:val="0"/>
          <w:marTop w:val="0"/>
          <w:marBottom w:val="0"/>
          <w:divBdr>
            <w:top w:val="none" w:sz="0" w:space="0" w:color="auto"/>
            <w:left w:val="none" w:sz="0" w:space="0" w:color="auto"/>
            <w:bottom w:val="none" w:sz="0" w:space="0" w:color="auto"/>
            <w:right w:val="none" w:sz="0" w:space="0" w:color="auto"/>
          </w:divBdr>
        </w:div>
        <w:div w:id="1729570947">
          <w:marLeft w:val="480"/>
          <w:marRight w:val="0"/>
          <w:marTop w:val="0"/>
          <w:marBottom w:val="0"/>
          <w:divBdr>
            <w:top w:val="none" w:sz="0" w:space="0" w:color="auto"/>
            <w:left w:val="none" w:sz="0" w:space="0" w:color="auto"/>
            <w:bottom w:val="none" w:sz="0" w:space="0" w:color="auto"/>
            <w:right w:val="none" w:sz="0" w:space="0" w:color="auto"/>
          </w:divBdr>
        </w:div>
        <w:div w:id="1137332257">
          <w:marLeft w:val="480"/>
          <w:marRight w:val="0"/>
          <w:marTop w:val="0"/>
          <w:marBottom w:val="0"/>
          <w:divBdr>
            <w:top w:val="none" w:sz="0" w:space="0" w:color="auto"/>
            <w:left w:val="none" w:sz="0" w:space="0" w:color="auto"/>
            <w:bottom w:val="none" w:sz="0" w:space="0" w:color="auto"/>
            <w:right w:val="none" w:sz="0" w:space="0" w:color="auto"/>
          </w:divBdr>
        </w:div>
        <w:div w:id="820973485">
          <w:marLeft w:val="480"/>
          <w:marRight w:val="0"/>
          <w:marTop w:val="0"/>
          <w:marBottom w:val="0"/>
          <w:divBdr>
            <w:top w:val="none" w:sz="0" w:space="0" w:color="auto"/>
            <w:left w:val="none" w:sz="0" w:space="0" w:color="auto"/>
            <w:bottom w:val="none" w:sz="0" w:space="0" w:color="auto"/>
            <w:right w:val="none" w:sz="0" w:space="0" w:color="auto"/>
          </w:divBdr>
        </w:div>
        <w:div w:id="1603762707">
          <w:marLeft w:val="480"/>
          <w:marRight w:val="0"/>
          <w:marTop w:val="0"/>
          <w:marBottom w:val="0"/>
          <w:divBdr>
            <w:top w:val="none" w:sz="0" w:space="0" w:color="auto"/>
            <w:left w:val="none" w:sz="0" w:space="0" w:color="auto"/>
            <w:bottom w:val="none" w:sz="0" w:space="0" w:color="auto"/>
            <w:right w:val="none" w:sz="0" w:space="0" w:color="auto"/>
          </w:divBdr>
        </w:div>
        <w:div w:id="1581669111">
          <w:marLeft w:val="480"/>
          <w:marRight w:val="0"/>
          <w:marTop w:val="0"/>
          <w:marBottom w:val="0"/>
          <w:divBdr>
            <w:top w:val="none" w:sz="0" w:space="0" w:color="auto"/>
            <w:left w:val="none" w:sz="0" w:space="0" w:color="auto"/>
            <w:bottom w:val="none" w:sz="0" w:space="0" w:color="auto"/>
            <w:right w:val="none" w:sz="0" w:space="0" w:color="auto"/>
          </w:divBdr>
        </w:div>
        <w:div w:id="1538473190">
          <w:marLeft w:val="480"/>
          <w:marRight w:val="0"/>
          <w:marTop w:val="0"/>
          <w:marBottom w:val="0"/>
          <w:divBdr>
            <w:top w:val="none" w:sz="0" w:space="0" w:color="auto"/>
            <w:left w:val="none" w:sz="0" w:space="0" w:color="auto"/>
            <w:bottom w:val="none" w:sz="0" w:space="0" w:color="auto"/>
            <w:right w:val="none" w:sz="0" w:space="0" w:color="auto"/>
          </w:divBdr>
        </w:div>
        <w:div w:id="1400324008">
          <w:marLeft w:val="480"/>
          <w:marRight w:val="0"/>
          <w:marTop w:val="0"/>
          <w:marBottom w:val="0"/>
          <w:divBdr>
            <w:top w:val="none" w:sz="0" w:space="0" w:color="auto"/>
            <w:left w:val="none" w:sz="0" w:space="0" w:color="auto"/>
            <w:bottom w:val="none" w:sz="0" w:space="0" w:color="auto"/>
            <w:right w:val="none" w:sz="0" w:space="0" w:color="auto"/>
          </w:divBdr>
        </w:div>
        <w:div w:id="857894575">
          <w:marLeft w:val="480"/>
          <w:marRight w:val="0"/>
          <w:marTop w:val="0"/>
          <w:marBottom w:val="0"/>
          <w:divBdr>
            <w:top w:val="none" w:sz="0" w:space="0" w:color="auto"/>
            <w:left w:val="none" w:sz="0" w:space="0" w:color="auto"/>
            <w:bottom w:val="none" w:sz="0" w:space="0" w:color="auto"/>
            <w:right w:val="none" w:sz="0" w:space="0" w:color="auto"/>
          </w:divBdr>
        </w:div>
        <w:div w:id="1644045651">
          <w:marLeft w:val="480"/>
          <w:marRight w:val="0"/>
          <w:marTop w:val="0"/>
          <w:marBottom w:val="0"/>
          <w:divBdr>
            <w:top w:val="none" w:sz="0" w:space="0" w:color="auto"/>
            <w:left w:val="none" w:sz="0" w:space="0" w:color="auto"/>
            <w:bottom w:val="none" w:sz="0" w:space="0" w:color="auto"/>
            <w:right w:val="none" w:sz="0" w:space="0" w:color="auto"/>
          </w:divBdr>
        </w:div>
        <w:div w:id="1658682858">
          <w:marLeft w:val="480"/>
          <w:marRight w:val="0"/>
          <w:marTop w:val="0"/>
          <w:marBottom w:val="0"/>
          <w:divBdr>
            <w:top w:val="none" w:sz="0" w:space="0" w:color="auto"/>
            <w:left w:val="none" w:sz="0" w:space="0" w:color="auto"/>
            <w:bottom w:val="none" w:sz="0" w:space="0" w:color="auto"/>
            <w:right w:val="none" w:sz="0" w:space="0" w:color="auto"/>
          </w:divBdr>
        </w:div>
        <w:div w:id="580991025">
          <w:marLeft w:val="480"/>
          <w:marRight w:val="0"/>
          <w:marTop w:val="0"/>
          <w:marBottom w:val="0"/>
          <w:divBdr>
            <w:top w:val="none" w:sz="0" w:space="0" w:color="auto"/>
            <w:left w:val="none" w:sz="0" w:space="0" w:color="auto"/>
            <w:bottom w:val="none" w:sz="0" w:space="0" w:color="auto"/>
            <w:right w:val="none" w:sz="0" w:space="0" w:color="auto"/>
          </w:divBdr>
        </w:div>
        <w:div w:id="1140683682">
          <w:marLeft w:val="480"/>
          <w:marRight w:val="0"/>
          <w:marTop w:val="0"/>
          <w:marBottom w:val="0"/>
          <w:divBdr>
            <w:top w:val="none" w:sz="0" w:space="0" w:color="auto"/>
            <w:left w:val="none" w:sz="0" w:space="0" w:color="auto"/>
            <w:bottom w:val="none" w:sz="0" w:space="0" w:color="auto"/>
            <w:right w:val="none" w:sz="0" w:space="0" w:color="auto"/>
          </w:divBdr>
        </w:div>
        <w:div w:id="1166634753">
          <w:marLeft w:val="480"/>
          <w:marRight w:val="0"/>
          <w:marTop w:val="0"/>
          <w:marBottom w:val="0"/>
          <w:divBdr>
            <w:top w:val="none" w:sz="0" w:space="0" w:color="auto"/>
            <w:left w:val="none" w:sz="0" w:space="0" w:color="auto"/>
            <w:bottom w:val="none" w:sz="0" w:space="0" w:color="auto"/>
            <w:right w:val="none" w:sz="0" w:space="0" w:color="auto"/>
          </w:divBdr>
        </w:div>
        <w:div w:id="844057158">
          <w:marLeft w:val="480"/>
          <w:marRight w:val="0"/>
          <w:marTop w:val="0"/>
          <w:marBottom w:val="0"/>
          <w:divBdr>
            <w:top w:val="none" w:sz="0" w:space="0" w:color="auto"/>
            <w:left w:val="none" w:sz="0" w:space="0" w:color="auto"/>
            <w:bottom w:val="none" w:sz="0" w:space="0" w:color="auto"/>
            <w:right w:val="none" w:sz="0" w:space="0" w:color="auto"/>
          </w:divBdr>
        </w:div>
        <w:div w:id="1799452833">
          <w:marLeft w:val="480"/>
          <w:marRight w:val="0"/>
          <w:marTop w:val="0"/>
          <w:marBottom w:val="0"/>
          <w:divBdr>
            <w:top w:val="none" w:sz="0" w:space="0" w:color="auto"/>
            <w:left w:val="none" w:sz="0" w:space="0" w:color="auto"/>
            <w:bottom w:val="none" w:sz="0" w:space="0" w:color="auto"/>
            <w:right w:val="none" w:sz="0" w:space="0" w:color="auto"/>
          </w:divBdr>
        </w:div>
        <w:div w:id="1559047721">
          <w:marLeft w:val="480"/>
          <w:marRight w:val="0"/>
          <w:marTop w:val="0"/>
          <w:marBottom w:val="0"/>
          <w:divBdr>
            <w:top w:val="none" w:sz="0" w:space="0" w:color="auto"/>
            <w:left w:val="none" w:sz="0" w:space="0" w:color="auto"/>
            <w:bottom w:val="none" w:sz="0" w:space="0" w:color="auto"/>
            <w:right w:val="none" w:sz="0" w:space="0" w:color="auto"/>
          </w:divBdr>
        </w:div>
        <w:div w:id="1799302655">
          <w:marLeft w:val="480"/>
          <w:marRight w:val="0"/>
          <w:marTop w:val="0"/>
          <w:marBottom w:val="0"/>
          <w:divBdr>
            <w:top w:val="none" w:sz="0" w:space="0" w:color="auto"/>
            <w:left w:val="none" w:sz="0" w:space="0" w:color="auto"/>
            <w:bottom w:val="none" w:sz="0" w:space="0" w:color="auto"/>
            <w:right w:val="none" w:sz="0" w:space="0" w:color="auto"/>
          </w:divBdr>
        </w:div>
        <w:div w:id="376396920">
          <w:marLeft w:val="480"/>
          <w:marRight w:val="0"/>
          <w:marTop w:val="0"/>
          <w:marBottom w:val="0"/>
          <w:divBdr>
            <w:top w:val="none" w:sz="0" w:space="0" w:color="auto"/>
            <w:left w:val="none" w:sz="0" w:space="0" w:color="auto"/>
            <w:bottom w:val="none" w:sz="0" w:space="0" w:color="auto"/>
            <w:right w:val="none" w:sz="0" w:space="0" w:color="auto"/>
          </w:divBdr>
        </w:div>
        <w:div w:id="307980949">
          <w:marLeft w:val="480"/>
          <w:marRight w:val="0"/>
          <w:marTop w:val="0"/>
          <w:marBottom w:val="0"/>
          <w:divBdr>
            <w:top w:val="none" w:sz="0" w:space="0" w:color="auto"/>
            <w:left w:val="none" w:sz="0" w:space="0" w:color="auto"/>
            <w:bottom w:val="none" w:sz="0" w:space="0" w:color="auto"/>
            <w:right w:val="none" w:sz="0" w:space="0" w:color="auto"/>
          </w:divBdr>
        </w:div>
        <w:div w:id="1807892296">
          <w:marLeft w:val="480"/>
          <w:marRight w:val="0"/>
          <w:marTop w:val="0"/>
          <w:marBottom w:val="0"/>
          <w:divBdr>
            <w:top w:val="none" w:sz="0" w:space="0" w:color="auto"/>
            <w:left w:val="none" w:sz="0" w:space="0" w:color="auto"/>
            <w:bottom w:val="none" w:sz="0" w:space="0" w:color="auto"/>
            <w:right w:val="none" w:sz="0" w:space="0" w:color="auto"/>
          </w:divBdr>
        </w:div>
        <w:div w:id="896666955">
          <w:marLeft w:val="480"/>
          <w:marRight w:val="0"/>
          <w:marTop w:val="0"/>
          <w:marBottom w:val="0"/>
          <w:divBdr>
            <w:top w:val="none" w:sz="0" w:space="0" w:color="auto"/>
            <w:left w:val="none" w:sz="0" w:space="0" w:color="auto"/>
            <w:bottom w:val="none" w:sz="0" w:space="0" w:color="auto"/>
            <w:right w:val="none" w:sz="0" w:space="0" w:color="auto"/>
          </w:divBdr>
        </w:div>
        <w:div w:id="1997684565">
          <w:marLeft w:val="480"/>
          <w:marRight w:val="0"/>
          <w:marTop w:val="0"/>
          <w:marBottom w:val="0"/>
          <w:divBdr>
            <w:top w:val="none" w:sz="0" w:space="0" w:color="auto"/>
            <w:left w:val="none" w:sz="0" w:space="0" w:color="auto"/>
            <w:bottom w:val="none" w:sz="0" w:space="0" w:color="auto"/>
            <w:right w:val="none" w:sz="0" w:space="0" w:color="auto"/>
          </w:divBdr>
        </w:div>
        <w:div w:id="1138231709">
          <w:marLeft w:val="480"/>
          <w:marRight w:val="0"/>
          <w:marTop w:val="0"/>
          <w:marBottom w:val="0"/>
          <w:divBdr>
            <w:top w:val="none" w:sz="0" w:space="0" w:color="auto"/>
            <w:left w:val="none" w:sz="0" w:space="0" w:color="auto"/>
            <w:bottom w:val="none" w:sz="0" w:space="0" w:color="auto"/>
            <w:right w:val="none" w:sz="0" w:space="0" w:color="auto"/>
          </w:divBdr>
        </w:div>
        <w:div w:id="1615475791">
          <w:marLeft w:val="480"/>
          <w:marRight w:val="0"/>
          <w:marTop w:val="0"/>
          <w:marBottom w:val="0"/>
          <w:divBdr>
            <w:top w:val="none" w:sz="0" w:space="0" w:color="auto"/>
            <w:left w:val="none" w:sz="0" w:space="0" w:color="auto"/>
            <w:bottom w:val="none" w:sz="0" w:space="0" w:color="auto"/>
            <w:right w:val="none" w:sz="0" w:space="0" w:color="auto"/>
          </w:divBdr>
        </w:div>
        <w:div w:id="1147825009">
          <w:marLeft w:val="480"/>
          <w:marRight w:val="0"/>
          <w:marTop w:val="0"/>
          <w:marBottom w:val="0"/>
          <w:divBdr>
            <w:top w:val="none" w:sz="0" w:space="0" w:color="auto"/>
            <w:left w:val="none" w:sz="0" w:space="0" w:color="auto"/>
            <w:bottom w:val="none" w:sz="0" w:space="0" w:color="auto"/>
            <w:right w:val="none" w:sz="0" w:space="0" w:color="auto"/>
          </w:divBdr>
        </w:div>
        <w:div w:id="1747727321">
          <w:marLeft w:val="480"/>
          <w:marRight w:val="0"/>
          <w:marTop w:val="0"/>
          <w:marBottom w:val="0"/>
          <w:divBdr>
            <w:top w:val="none" w:sz="0" w:space="0" w:color="auto"/>
            <w:left w:val="none" w:sz="0" w:space="0" w:color="auto"/>
            <w:bottom w:val="none" w:sz="0" w:space="0" w:color="auto"/>
            <w:right w:val="none" w:sz="0" w:space="0" w:color="auto"/>
          </w:divBdr>
        </w:div>
        <w:div w:id="391079713">
          <w:marLeft w:val="480"/>
          <w:marRight w:val="0"/>
          <w:marTop w:val="0"/>
          <w:marBottom w:val="0"/>
          <w:divBdr>
            <w:top w:val="none" w:sz="0" w:space="0" w:color="auto"/>
            <w:left w:val="none" w:sz="0" w:space="0" w:color="auto"/>
            <w:bottom w:val="none" w:sz="0" w:space="0" w:color="auto"/>
            <w:right w:val="none" w:sz="0" w:space="0" w:color="auto"/>
          </w:divBdr>
        </w:div>
        <w:div w:id="1913733275">
          <w:marLeft w:val="480"/>
          <w:marRight w:val="0"/>
          <w:marTop w:val="0"/>
          <w:marBottom w:val="0"/>
          <w:divBdr>
            <w:top w:val="none" w:sz="0" w:space="0" w:color="auto"/>
            <w:left w:val="none" w:sz="0" w:space="0" w:color="auto"/>
            <w:bottom w:val="none" w:sz="0" w:space="0" w:color="auto"/>
            <w:right w:val="none" w:sz="0" w:space="0" w:color="auto"/>
          </w:divBdr>
        </w:div>
        <w:div w:id="456873148">
          <w:marLeft w:val="480"/>
          <w:marRight w:val="0"/>
          <w:marTop w:val="0"/>
          <w:marBottom w:val="0"/>
          <w:divBdr>
            <w:top w:val="none" w:sz="0" w:space="0" w:color="auto"/>
            <w:left w:val="none" w:sz="0" w:space="0" w:color="auto"/>
            <w:bottom w:val="none" w:sz="0" w:space="0" w:color="auto"/>
            <w:right w:val="none" w:sz="0" w:space="0" w:color="auto"/>
          </w:divBdr>
        </w:div>
        <w:div w:id="1152021088">
          <w:marLeft w:val="480"/>
          <w:marRight w:val="0"/>
          <w:marTop w:val="0"/>
          <w:marBottom w:val="0"/>
          <w:divBdr>
            <w:top w:val="none" w:sz="0" w:space="0" w:color="auto"/>
            <w:left w:val="none" w:sz="0" w:space="0" w:color="auto"/>
            <w:bottom w:val="none" w:sz="0" w:space="0" w:color="auto"/>
            <w:right w:val="none" w:sz="0" w:space="0" w:color="auto"/>
          </w:divBdr>
        </w:div>
        <w:div w:id="1692562882">
          <w:marLeft w:val="480"/>
          <w:marRight w:val="0"/>
          <w:marTop w:val="0"/>
          <w:marBottom w:val="0"/>
          <w:divBdr>
            <w:top w:val="none" w:sz="0" w:space="0" w:color="auto"/>
            <w:left w:val="none" w:sz="0" w:space="0" w:color="auto"/>
            <w:bottom w:val="none" w:sz="0" w:space="0" w:color="auto"/>
            <w:right w:val="none" w:sz="0" w:space="0" w:color="auto"/>
          </w:divBdr>
        </w:div>
        <w:div w:id="836309745">
          <w:marLeft w:val="480"/>
          <w:marRight w:val="0"/>
          <w:marTop w:val="0"/>
          <w:marBottom w:val="0"/>
          <w:divBdr>
            <w:top w:val="none" w:sz="0" w:space="0" w:color="auto"/>
            <w:left w:val="none" w:sz="0" w:space="0" w:color="auto"/>
            <w:bottom w:val="none" w:sz="0" w:space="0" w:color="auto"/>
            <w:right w:val="none" w:sz="0" w:space="0" w:color="auto"/>
          </w:divBdr>
        </w:div>
        <w:div w:id="911158833">
          <w:marLeft w:val="480"/>
          <w:marRight w:val="0"/>
          <w:marTop w:val="0"/>
          <w:marBottom w:val="0"/>
          <w:divBdr>
            <w:top w:val="none" w:sz="0" w:space="0" w:color="auto"/>
            <w:left w:val="none" w:sz="0" w:space="0" w:color="auto"/>
            <w:bottom w:val="none" w:sz="0" w:space="0" w:color="auto"/>
            <w:right w:val="none" w:sz="0" w:space="0" w:color="auto"/>
          </w:divBdr>
        </w:div>
        <w:div w:id="412238839">
          <w:marLeft w:val="480"/>
          <w:marRight w:val="0"/>
          <w:marTop w:val="0"/>
          <w:marBottom w:val="0"/>
          <w:divBdr>
            <w:top w:val="none" w:sz="0" w:space="0" w:color="auto"/>
            <w:left w:val="none" w:sz="0" w:space="0" w:color="auto"/>
            <w:bottom w:val="none" w:sz="0" w:space="0" w:color="auto"/>
            <w:right w:val="none" w:sz="0" w:space="0" w:color="auto"/>
          </w:divBdr>
        </w:div>
        <w:div w:id="2118940144">
          <w:marLeft w:val="480"/>
          <w:marRight w:val="0"/>
          <w:marTop w:val="0"/>
          <w:marBottom w:val="0"/>
          <w:divBdr>
            <w:top w:val="none" w:sz="0" w:space="0" w:color="auto"/>
            <w:left w:val="none" w:sz="0" w:space="0" w:color="auto"/>
            <w:bottom w:val="none" w:sz="0" w:space="0" w:color="auto"/>
            <w:right w:val="none" w:sz="0" w:space="0" w:color="auto"/>
          </w:divBdr>
        </w:div>
        <w:div w:id="870416065">
          <w:marLeft w:val="480"/>
          <w:marRight w:val="0"/>
          <w:marTop w:val="0"/>
          <w:marBottom w:val="0"/>
          <w:divBdr>
            <w:top w:val="none" w:sz="0" w:space="0" w:color="auto"/>
            <w:left w:val="none" w:sz="0" w:space="0" w:color="auto"/>
            <w:bottom w:val="none" w:sz="0" w:space="0" w:color="auto"/>
            <w:right w:val="none" w:sz="0" w:space="0" w:color="auto"/>
          </w:divBdr>
        </w:div>
        <w:div w:id="1476799066">
          <w:marLeft w:val="480"/>
          <w:marRight w:val="0"/>
          <w:marTop w:val="0"/>
          <w:marBottom w:val="0"/>
          <w:divBdr>
            <w:top w:val="none" w:sz="0" w:space="0" w:color="auto"/>
            <w:left w:val="none" w:sz="0" w:space="0" w:color="auto"/>
            <w:bottom w:val="none" w:sz="0" w:space="0" w:color="auto"/>
            <w:right w:val="none" w:sz="0" w:space="0" w:color="auto"/>
          </w:divBdr>
        </w:div>
        <w:div w:id="1512644632">
          <w:marLeft w:val="480"/>
          <w:marRight w:val="0"/>
          <w:marTop w:val="0"/>
          <w:marBottom w:val="0"/>
          <w:divBdr>
            <w:top w:val="none" w:sz="0" w:space="0" w:color="auto"/>
            <w:left w:val="none" w:sz="0" w:space="0" w:color="auto"/>
            <w:bottom w:val="none" w:sz="0" w:space="0" w:color="auto"/>
            <w:right w:val="none" w:sz="0" w:space="0" w:color="auto"/>
          </w:divBdr>
        </w:div>
        <w:div w:id="1538005678">
          <w:marLeft w:val="480"/>
          <w:marRight w:val="0"/>
          <w:marTop w:val="0"/>
          <w:marBottom w:val="0"/>
          <w:divBdr>
            <w:top w:val="none" w:sz="0" w:space="0" w:color="auto"/>
            <w:left w:val="none" w:sz="0" w:space="0" w:color="auto"/>
            <w:bottom w:val="none" w:sz="0" w:space="0" w:color="auto"/>
            <w:right w:val="none" w:sz="0" w:space="0" w:color="auto"/>
          </w:divBdr>
        </w:div>
        <w:div w:id="157231901">
          <w:marLeft w:val="480"/>
          <w:marRight w:val="0"/>
          <w:marTop w:val="0"/>
          <w:marBottom w:val="0"/>
          <w:divBdr>
            <w:top w:val="none" w:sz="0" w:space="0" w:color="auto"/>
            <w:left w:val="none" w:sz="0" w:space="0" w:color="auto"/>
            <w:bottom w:val="none" w:sz="0" w:space="0" w:color="auto"/>
            <w:right w:val="none" w:sz="0" w:space="0" w:color="auto"/>
          </w:divBdr>
        </w:div>
        <w:div w:id="2083289614">
          <w:marLeft w:val="480"/>
          <w:marRight w:val="0"/>
          <w:marTop w:val="0"/>
          <w:marBottom w:val="0"/>
          <w:divBdr>
            <w:top w:val="none" w:sz="0" w:space="0" w:color="auto"/>
            <w:left w:val="none" w:sz="0" w:space="0" w:color="auto"/>
            <w:bottom w:val="none" w:sz="0" w:space="0" w:color="auto"/>
            <w:right w:val="none" w:sz="0" w:space="0" w:color="auto"/>
          </w:divBdr>
        </w:div>
        <w:div w:id="484974462">
          <w:marLeft w:val="480"/>
          <w:marRight w:val="0"/>
          <w:marTop w:val="0"/>
          <w:marBottom w:val="0"/>
          <w:divBdr>
            <w:top w:val="none" w:sz="0" w:space="0" w:color="auto"/>
            <w:left w:val="none" w:sz="0" w:space="0" w:color="auto"/>
            <w:bottom w:val="none" w:sz="0" w:space="0" w:color="auto"/>
            <w:right w:val="none" w:sz="0" w:space="0" w:color="auto"/>
          </w:divBdr>
        </w:div>
        <w:div w:id="671416935">
          <w:marLeft w:val="480"/>
          <w:marRight w:val="0"/>
          <w:marTop w:val="0"/>
          <w:marBottom w:val="0"/>
          <w:divBdr>
            <w:top w:val="none" w:sz="0" w:space="0" w:color="auto"/>
            <w:left w:val="none" w:sz="0" w:space="0" w:color="auto"/>
            <w:bottom w:val="none" w:sz="0" w:space="0" w:color="auto"/>
            <w:right w:val="none" w:sz="0" w:space="0" w:color="auto"/>
          </w:divBdr>
        </w:div>
        <w:div w:id="527378784">
          <w:marLeft w:val="480"/>
          <w:marRight w:val="0"/>
          <w:marTop w:val="0"/>
          <w:marBottom w:val="0"/>
          <w:divBdr>
            <w:top w:val="none" w:sz="0" w:space="0" w:color="auto"/>
            <w:left w:val="none" w:sz="0" w:space="0" w:color="auto"/>
            <w:bottom w:val="none" w:sz="0" w:space="0" w:color="auto"/>
            <w:right w:val="none" w:sz="0" w:space="0" w:color="auto"/>
          </w:divBdr>
        </w:div>
        <w:div w:id="1855805084">
          <w:marLeft w:val="480"/>
          <w:marRight w:val="0"/>
          <w:marTop w:val="0"/>
          <w:marBottom w:val="0"/>
          <w:divBdr>
            <w:top w:val="none" w:sz="0" w:space="0" w:color="auto"/>
            <w:left w:val="none" w:sz="0" w:space="0" w:color="auto"/>
            <w:bottom w:val="none" w:sz="0" w:space="0" w:color="auto"/>
            <w:right w:val="none" w:sz="0" w:space="0" w:color="auto"/>
          </w:divBdr>
        </w:div>
        <w:div w:id="1207718517">
          <w:marLeft w:val="480"/>
          <w:marRight w:val="0"/>
          <w:marTop w:val="0"/>
          <w:marBottom w:val="0"/>
          <w:divBdr>
            <w:top w:val="none" w:sz="0" w:space="0" w:color="auto"/>
            <w:left w:val="none" w:sz="0" w:space="0" w:color="auto"/>
            <w:bottom w:val="none" w:sz="0" w:space="0" w:color="auto"/>
            <w:right w:val="none" w:sz="0" w:space="0" w:color="auto"/>
          </w:divBdr>
        </w:div>
        <w:div w:id="1622806650">
          <w:marLeft w:val="480"/>
          <w:marRight w:val="0"/>
          <w:marTop w:val="0"/>
          <w:marBottom w:val="0"/>
          <w:divBdr>
            <w:top w:val="none" w:sz="0" w:space="0" w:color="auto"/>
            <w:left w:val="none" w:sz="0" w:space="0" w:color="auto"/>
            <w:bottom w:val="none" w:sz="0" w:space="0" w:color="auto"/>
            <w:right w:val="none" w:sz="0" w:space="0" w:color="auto"/>
          </w:divBdr>
        </w:div>
        <w:div w:id="609897720">
          <w:marLeft w:val="480"/>
          <w:marRight w:val="0"/>
          <w:marTop w:val="0"/>
          <w:marBottom w:val="0"/>
          <w:divBdr>
            <w:top w:val="none" w:sz="0" w:space="0" w:color="auto"/>
            <w:left w:val="none" w:sz="0" w:space="0" w:color="auto"/>
            <w:bottom w:val="none" w:sz="0" w:space="0" w:color="auto"/>
            <w:right w:val="none" w:sz="0" w:space="0" w:color="auto"/>
          </w:divBdr>
        </w:div>
        <w:div w:id="1996645019">
          <w:marLeft w:val="480"/>
          <w:marRight w:val="0"/>
          <w:marTop w:val="0"/>
          <w:marBottom w:val="0"/>
          <w:divBdr>
            <w:top w:val="none" w:sz="0" w:space="0" w:color="auto"/>
            <w:left w:val="none" w:sz="0" w:space="0" w:color="auto"/>
            <w:bottom w:val="none" w:sz="0" w:space="0" w:color="auto"/>
            <w:right w:val="none" w:sz="0" w:space="0" w:color="auto"/>
          </w:divBdr>
        </w:div>
        <w:div w:id="1929651241">
          <w:marLeft w:val="480"/>
          <w:marRight w:val="0"/>
          <w:marTop w:val="0"/>
          <w:marBottom w:val="0"/>
          <w:divBdr>
            <w:top w:val="none" w:sz="0" w:space="0" w:color="auto"/>
            <w:left w:val="none" w:sz="0" w:space="0" w:color="auto"/>
            <w:bottom w:val="none" w:sz="0" w:space="0" w:color="auto"/>
            <w:right w:val="none" w:sz="0" w:space="0" w:color="auto"/>
          </w:divBdr>
        </w:div>
        <w:div w:id="1248806402">
          <w:marLeft w:val="480"/>
          <w:marRight w:val="0"/>
          <w:marTop w:val="0"/>
          <w:marBottom w:val="0"/>
          <w:divBdr>
            <w:top w:val="none" w:sz="0" w:space="0" w:color="auto"/>
            <w:left w:val="none" w:sz="0" w:space="0" w:color="auto"/>
            <w:bottom w:val="none" w:sz="0" w:space="0" w:color="auto"/>
            <w:right w:val="none" w:sz="0" w:space="0" w:color="auto"/>
          </w:divBdr>
        </w:div>
        <w:div w:id="1228876824">
          <w:marLeft w:val="480"/>
          <w:marRight w:val="0"/>
          <w:marTop w:val="0"/>
          <w:marBottom w:val="0"/>
          <w:divBdr>
            <w:top w:val="none" w:sz="0" w:space="0" w:color="auto"/>
            <w:left w:val="none" w:sz="0" w:space="0" w:color="auto"/>
            <w:bottom w:val="none" w:sz="0" w:space="0" w:color="auto"/>
            <w:right w:val="none" w:sz="0" w:space="0" w:color="auto"/>
          </w:divBdr>
        </w:div>
        <w:div w:id="887685667">
          <w:marLeft w:val="480"/>
          <w:marRight w:val="0"/>
          <w:marTop w:val="0"/>
          <w:marBottom w:val="0"/>
          <w:divBdr>
            <w:top w:val="none" w:sz="0" w:space="0" w:color="auto"/>
            <w:left w:val="none" w:sz="0" w:space="0" w:color="auto"/>
            <w:bottom w:val="none" w:sz="0" w:space="0" w:color="auto"/>
            <w:right w:val="none" w:sz="0" w:space="0" w:color="auto"/>
          </w:divBdr>
        </w:div>
        <w:div w:id="76370338">
          <w:marLeft w:val="480"/>
          <w:marRight w:val="0"/>
          <w:marTop w:val="0"/>
          <w:marBottom w:val="0"/>
          <w:divBdr>
            <w:top w:val="none" w:sz="0" w:space="0" w:color="auto"/>
            <w:left w:val="none" w:sz="0" w:space="0" w:color="auto"/>
            <w:bottom w:val="none" w:sz="0" w:space="0" w:color="auto"/>
            <w:right w:val="none" w:sz="0" w:space="0" w:color="auto"/>
          </w:divBdr>
        </w:div>
        <w:div w:id="1396900195">
          <w:marLeft w:val="480"/>
          <w:marRight w:val="0"/>
          <w:marTop w:val="0"/>
          <w:marBottom w:val="0"/>
          <w:divBdr>
            <w:top w:val="none" w:sz="0" w:space="0" w:color="auto"/>
            <w:left w:val="none" w:sz="0" w:space="0" w:color="auto"/>
            <w:bottom w:val="none" w:sz="0" w:space="0" w:color="auto"/>
            <w:right w:val="none" w:sz="0" w:space="0" w:color="auto"/>
          </w:divBdr>
        </w:div>
        <w:div w:id="847670714">
          <w:marLeft w:val="480"/>
          <w:marRight w:val="0"/>
          <w:marTop w:val="0"/>
          <w:marBottom w:val="0"/>
          <w:divBdr>
            <w:top w:val="none" w:sz="0" w:space="0" w:color="auto"/>
            <w:left w:val="none" w:sz="0" w:space="0" w:color="auto"/>
            <w:bottom w:val="none" w:sz="0" w:space="0" w:color="auto"/>
            <w:right w:val="none" w:sz="0" w:space="0" w:color="auto"/>
          </w:divBdr>
        </w:div>
        <w:div w:id="421343361">
          <w:marLeft w:val="480"/>
          <w:marRight w:val="0"/>
          <w:marTop w:val="0"/>
          <w:marBottom w:val="0"/>
          <w:divBdr>
            <w:top w:val="none" w:sz="0" w:space="0" w:color="auto"/>
            <w:left w:val="none" w:sz="0" w:space="0" w:color="auto"/>
            <w:bottom w:val="none" w:sz="0" w:space="0" w:color="auto"/>
            <w:right w:val="none" w:sz="0" w:space="0" w:color="auto"/>
          </w:divBdr>
        </w:div>
        <w:div w:id="1612468236">
          <w:marLeft w:val="480"/>
          <w:marRight w:val="0"/>
          <w:marTop w:val="0"/>
          <w:marBottom w:val="0"/>
          <w:divBdr>
            <w:top w:val="none" w:sz="0" w:space="0" w:color="auto"/>
            <w:left w:val="none" w:sz="0" w:space="0" w:color="auto"/>
            <w:bottom w:val="none" w:sz="0" w:space="0" w:color="auto"/>
            <w:right w:val="none" w:sz="0" w:space="0" w:color="auto"/>
          </w:divBdr>
        </w:div>
        <w:div w:id="255747018">
          <w:marLeft w:val="480"/>
          <w:marRight w:val="0"/>
          <w:marTop w:val="0"/>
          <w:marBottom w:val="0"/>
          <w:divBdr>
            <w:top w:val="none" w:sz="0" w:space="0" w:color="auto"/>
            <w:left w:val="none" w:sz="0" w:space="0" w:color="auto"/>
            <w:bottom w:val="none" w:sz="0" w:space="0" w:color="auto"/>
            <w:right w:val="none" w:sz="0" w:space="0" w:color="auto"/>
          </w:divBdr>
        </w:div>
        <w:div w:id="1747338723">
          <w:marLeft w:val="480"/>
          <w:marRight w:val="0"/>
          <w:marTop w:val="0"/>
          <w:marBottom w:val="0"/>
          <w:divBdr>
            <w:top w:val="none" w:sz="0" w:space="0" w:color="auto"/>
            <w:left w:val="none" w:sz="0" w:space="0" w:color="auto"/>
            <w:bottom w:val="none" w:sz="0" w:space="0" w:color="auto"/>
            <w:right w:val="none" w:sz="0" w:space="0" w:color="auto"/>
          </w:divBdr>
        </w:div>
        <w:div w:id="973486407">
          <w:marLeft w:val="480"/>
          <w:marRight w:val="0"/>
          <w:marTop w:val="0"/>
          <w:marBottom w:val="0"/>
          <w:divBdr>
            <w:top w:val="none" w:sz="0" w:space="0" w:color="auto"/>
            <w:left w:val="none" w:sz="0" w:space="0" w:color="auto"/>
            <w:bottom w:val="none" w:sz="0" w:space="0" w:color="auto"/>
            <w:right w:val="none" w:sz="0" w:space="0" w:color="auto"/>
          </w:divBdr>
        </w:div>
        <w:div w:id="1913545017">
          <w:marLeft w:val="480"/>
          <w:marRight w:val="0"/>
          <w:marTop w:val="0"/>
          <w:marBottom w:val="0"/>
          <w:divBdr>
            <w:top w:val="none" w:sz="0" w:space="0" w:color="auto"/>
            <w:left w:val="none" w:sz="0" w:space="0" w:color="auto"/>
            <w:bottom w:val="none" w:sz="0" w:space="0" w:color="auto"/>
            <w:right w:val="none" w:sz="0" w:space="0" w:color="auto"/>
          </w:divBdr>
        </w:div>
        <w:div w:id="1641036231">
          <w:marLeft w:val="480"/>
          <w:marRight w:val="0"/>
          <w:marTop w:val="0"/>
          <w:marBottom w:val="0"/>
          <w:divBdr>
            <w:top w:val="none" w:sz="0" w:space="0" w:color="auto"/>
            <w:left w:val="none" w:sz="0" w:space="0" w:color="auto"/>
            <w:bottom w:val="none" w:sz="0" w:space="0" w:color="auto"/>
            <w:right w:val="none" w:sz="0" w:space="0" w:color="auto"/>
          </w:divBdr>
        </w:div>
        <w:div w:id="812285687">
          <w:marLeft w:val="480"/>
          <w:marRight w:val="0"/>
          <w:marTop w:val="0"/>
          <w:marBottom w:val="0"/>
          <w:divBdr>
            <w:top w:val="none" w:sz="0" w:space="0" w:color="auto"/>
            <w:left w:val="none" w:sz="0" w:space="0" w:color="auto"/>
            <w:bottom w:val="none" w:sz="0" w:space="0" w:color="auto"/>
            <w:right w:val="none" w:sz="0" w:space="0" w:color="auto"/>
          </w:divBdr>
        </w:div>
        <w:div w:id="1719474493">
          <w:marLeft w:val="480"/>
          <w:marRight w:val="0"/>
          <w:marTop w:val="0"/>
          <w:marBottom w:val="0"/>
          <w:divBdr>
            <w:top w:val="none" w:sz="0" w:space="0" w:color="auto"/>
            <w:left w:val="none" w:sz="0" w:space="0" w:color="auto"/>
            <w:bottom w:val="none" w:sz="0" w:space="0" w:color="auto"/>
            <w:right w:val="none" w:sz="0" w:space="0" w:color="auto"/>
          </w:divBdr>
        </w:div>
        <w:div w:id="1399090546">
          <w:marLeft w:val="480"/>
          <w:marRight w:val="0"/>
          <w:marTop w:val="0"/>
          <w:marBottom w:val="0"/>
          <w:divBdr>
            <w:top w:val="none" w:sz="0" w:space="0" w:color="auto"/>
            <w:left w:val="none" w:sz="0" w:space="0" w:color="auto"/>
            <w:bottom w:val="none" w:sz="0" w:space="0" w:color="auto"/>
            <w:right w:val="none" w:sz="0" w:space="0" w:color="auto"/>
          </w:divBdr>
        </w:div>
      </w:divsChild>
    </w:div>
    <w:div w:id="1284384916">
      <w:bodyDiv w:val="1"/>
      <w:marLeft w:val="0"/>
      <w:marRight w:val="0"/>
      <w:marTop w:val="0"/>
      <w:marBottom w:val="0"/>
      <w:divBdr>
        <w:top w:val="none" w:sz="0" w:space="0" w:color="auto"/>
        <w:left w:val="none" w:sz="0" w:space="0" w:color="auto"/>
        <w:bottom w:val="none" w:sz="0" w:space="0" w:color="auto"/>
        <w:right w:val="none" w:sz="0" w:space="0" w:color="auto"/>
      </w:divBdr>
    </w:div>
    <w:div w:id="1286695185">
      <w:bodyDiv w:val="1"/>
      <w:marLeft w:val="0"/>
      <w:marRight w:val="0"/>
      <w:marTop w:val="0"/>
      <w:marBottom w:val="0"/>
      <w:divBdr>
        <w:top w:val="none" w:sz="0" w:space="0" w:color="auto"/>
        <w:left w:val="none" w:sz="0" w:space="0" w:color="auto"/>
        <w:bottom w:val="none" w:sz="0" w:space="0" w:color="auto"/>
        <w:right w:val="none" w:sz="0" w:space="0" w:color="auto"/>
      </w:divBdr>
    </w:div>
    <w:div w:id="1286959562">
      <w:bodyDiv w:val="1"/>
      <w:marLeft w:val="0"/>
      <w:marRight w:val="0"/>
      <w:marTop w:val="0"/>
      <w:marBottom w:val="0"/>
      <w:divBdr>
        <w:top w:val="none" w:sz="0" w:space="0" w:color="auto"/>
        <w:left w:val="none" w:sz="0" w:space="0" w:color="auto"/>
        <w:bottom w:val="none" w:sz="0" w:space="0" w:color="auto"/>
        <w:right w:val="none" w:sz="0" w:space="0" w:color="auto"/>
      </w:divBdr>
    </w:div>
    <w:div w:id="1289432845">
      <w:bodyDiv w:val="1"/>
      <w:marLeft w:val="0"/>
      <w:marRight w:val="0"/>
      <w:marTop w:val="0"/>
      <w:marBottom w:val="0"/>
      <w:divBdr>
        <w:top w:val="none" w:sz="0" w:space="0" w:color="auto"/>
        <w:left w:val="none" w:sz="0" w:space="0" w:color="auto"/>
        <w:bottom w:val="none" w:sz="0" w:space="0" w:color="auto"/>
        <w:right w:val="none" w:sz="0" w:space="0" w:color="auto"/>
      </w:divBdr>
    </w:div>
    <w:div w:id="1289583686">
      <w:bodyDiv w:val="1"/>
      <w:marLeft w:val="0"/>
      <w:marRight w:val="0"/>
      <w:marTop w:val="0"/>
      <w:marBottom w:val="0"/>
      <w:divBdr>
        <w:top w:val="none" w:sz="0" w:space="0" w:color="auto"/>
        <w:left w:val="none" w:sz="0" w:space="0" w:color="auto"/>
        <w:bottom w:val="none" w:sz="0" w:space="0" w:color="auto"/>
        <w:right w:val="none" w:sz="0" w:space="0" w:color="auto"/>
      </w:divBdr>
    </w:div>
    <w:div w:id="1289707238">
      <w:bodyDiv w:val="1"/>
      <w:marLeft w:val="0"/>
      <w:marRight w:val="0"/>
      <w:marTop w:val="0"/>
      <w:marBottom w:val="0"/>
      <w:divBdr>
        <w:top w:val="none" w:sz="0" w:space="0" w:color="auto"/>
        <w:left w:val="none" w:sz="0" w:space="0" w:color="auto"/>
        <w:bottom w:val="none" w:sz="0" w:space="0" w:color="auto"/>
        <w:right w:val="none" w:sz="0" w:space="0" w:color="auto"/>
      </w:divBdr>
      <w:divsChild>
        <w:div w:id="1735541643">
          <w:marLeft w:val="480"/>
          <w:marRight w:val="0"/>
          <w:marTop w:val="0"/>
          <w:marBottom w:val="0"/>
          <w:divBdr>
            <w:top w:val="none" w:sz="0" w:space="0" w:color="auto"/>
            <w:left w:val="none" w:sz="0" w:space="0" w:color="auto"/>
            <w:bottom w:val="none" w:sz="0" w:space="0" w:color="auto"/>
            <w:right w:val="none" w:sz="0" w:space="0" w:color="auto"/>
          </w:divBdr>
        </w:div>
        <w:div w:id="1511139024">
          <w:marLeft w:val="480"/>
          <w:marRight w:val="0"/>
          <w:marTop w:val="0"/>
          <w:marBottom w:val="0"/>
          <w:divBdr>
            <w:top w:val="none" w:sz="0" w:space="0" w:color="auto"/>
            <w:left w:val="none" w:sz="0" w:space="0" w:color="auto"/>
            <w:bottom w:val="none" w:sz="0" w:space="0" w:color="auto"/>
            <w:right w:val="none" w:sz="0" w:space="0" w:color="auto"/>
          </w:divBdr>
        </w:div>
        <w:div w:id="312759483">
          <w:marLeft w:val="480"/>
          <w:marRight w:val="0"/>
          <w:marTop w:val="0"/>
          <w:marBottom w:val="0"/>
          <w:divBdr>
            <w:top w:val="none" w:sz="0" w:space="0" w:color="auto"/>
            <w:left w:val="none" w:sz="0" w:space="0" w:color="auto"/>
            <w:bottom w:val="none" w:sz="0" w:space="0" w:color="auto"/>
            <w:right w:val="none" w:sz="0" w:space="0" w:color="auto"/>
          </w:divBdr>
        </w:div>
        <w:div w:id="846479849">
          <w:marLeft w:val="480"/>
          <w:marRight w:val="0"/>
          <w:marTop w:val="0"/>
          <w:marBottom w:val="0"/>
          <w:divBdr>
            <w:top w:val="none" w:sz="0" w:space="0" w:color="auto"/>
            <w:left w:val="none" w:sz="0" w:space="0" w:color="auto"/>
            <w:bottom w:val="none" w:sz="0" w:space="0" w:color="auto"/>
            <w:right w:val="none" w:sz="0" w:space="0" w:color="auto"/>
          </w:divBdr>
        </w:div>
        <w:div w:id="777675288">
          <w:marLeft w:val="480"/>
          <w:marRight w:val="0"/>
          <w:marTop w:val="0"/>
          <w:marBottom w:val="0"/>
          <w:divBdr>
            <w:top w:val="none" w:sz="0" w:space="0" w:color="auto"/>
            <w:left w:val="none" w:sz="0" w:space="0" w:color="auto"/>
            <w:bottom w:val="none" w:sz="0" w:space="0" w:color="auto"/>
            <w:right w:val="none" w:sz="0" w:space="0" w:color="auto"/>
          </w:divBdr>
        </w:div>
        <w:div w:id="1434940085">
          <w:marLeft w:val="480"/>
          <w:marRight w:val="0"/>
          <w:marTop w:val="0"/>
          <w:marBottom w:val="0"/>
          <w:divBdr>
            <w:top w:val="none" w:sz="0" w:space="0" w:color="auto"/>
            <w:left w:val="none" w:sz="0" w:space="0" w:color="auto"/>
            <w:bottom w:val="none" w:sz="0" w:space="0" w:color="auto"/>
            <w:right w:val="none" w:sz="0" w:space="0" w:color="auto"/>
          </w:divBdr>
        </w:div>
        <w:div w:id="1086683927">
          <w:marLeft w:val="480"/>
          <w:marRight w:val="0"/>
          <w:marTop w:val="0"/>
          <w:marBottom w:val="0"/>
          <w:divBdr>
            <w:top w:val="none" w:sz="0" w:space="0" w:color="auto"/>
            <w:left w:val="none" w:sz="0" w:space="0" w:color="auto"/>
            <w:bottom w:val="none" w:sz="0" w:space="0" w:color="auto"/>
            <w:right w:val="none" w:sz="0" w:space="0" w:color="auto"/>
          </w:divBdr>
        </w:div>
        <w:div w:id="1268467834">
          <w:marLeft w:val="480"/>
          <w:marRight w:val="0"/>
          <w:marTop w:val="0"/>
          <w:marBottom w:val="0"/>
          <w:divBdr>
            <w:top w:val="none" w:sz="0" w:space="0" w:color="auto"/>
            <w:left w:val="none" w:sz="0" w:space="0" w:color="auto"/>
            <w:bottom w:val="none" w:sz="0" w:space="0" w:color="auto"/>
            <w:right w:val="none" w:sz="0" w:space="0" w:color="auto"/>
          </w:divBdr>
        </w:div>
        <w:div w:id="542057134">
          <w:marLeft w:val="480"/>
          <w:marRight w:val="0"/>
          <w:marTop w:val="0"/>
          <w:marBottom w:val="0"/>
          <w:divBdr>
            <w:top w:val="none" w:sz="0" w:space="0" w:color="auto"/>
            <w:left w:val="none" w:sz="0" w:space="0" w:color="auto"/>
            <w:bottom w:val="none" w:sz="0" w:space="0" w:color="auto"/>
            <w:right w:val="none" w:sz="0" w:space="0" w:color="auto"/>
          </w:divBdr>
        </w:div>
        <w:div w:id="229507175">
          <w:marLeft w:val="480"/>
          <w:marRight w:val="0"/>
          <w:marTop w:val="0"/>
          <w:marBottom w:val="0"/>
          <w:divBdr>
            <w:top w:val="none" w:sz="0" w:space="0" w:color="auto"/>
            <w:left w:val="none" w:sz="0" w:space="0" w:color="auto"/>
            <w:bottom w:val="none" w:sz="0" w:space="0" w:color="auto"/>
            <w:right w:val="none" w:sz="0" w:space="0" w:color="auto"/>
          </w:divBdr>
        </w:div>
        <w:div w:id="112097813">
          <w:marLeft w:val="480"/>
          <w:marRight w:val="0"/>
          <w:marTop w:val="0"/>
          <w:marBottom w:val="0"/>
          <w:divBdr>
            <w:top w:val="none" w:sz="0" w:space="0" w:color="auto"/>
            <w:left w:val="none" w:sz="0" w:space="0" w:color="auto"/>
            <w:bottom w:val="none" w:sz="0" w:space="0" w:color="auto"/>
            <w:right w:val="none" w:sz="0" w:space="0" w:color="auto"/>
          </w:divBdr>
        </w:div>
        <w:div w:id="707025339">
          <w:marLeft w:val="480"/>
          <w:marRight w:val="0"/>
          <w:marTop w:val="0"/>
          <w:marBottom w:val="0"/>
          <w:divBdr>
            <w:top w:val="none" w:sz="0" w:space="0" w:color="auto"/>
            <w:left w:val="none" w:sz="0" w:space="0" w:color="auto"/>
            <w:bottom w:val="none" w:sz="0" w:space="0" w:color="auto"/>
            <w:right w:val="none" w:sz="0" w:space="0" w:color="auto"/>
          </w:divBdr>
        </w:div>
        <w:div w:id="1811625935">
          <w:marLeft w:val="480"/>
          <w:marRight w:val="0"/>
          <w:marTop w:val="0"/>
          <w:marBottom w:val="0"/>
          <w:divBdr>
            <w:top w:val="none" w:sz="0" w:space="0" w:color="auto"/>
            <w:left w:val="none" w:sz="0" w:space="0" w:color="auto"/>
            <w:bottom w:val="none" w:sz="0" w:space="0" w:color="auto"/>
            <w:right w:val="none" w:sz="0" w:space="0" w:color="auto"/>
          </w:divBdr>
        </w:div>
        <w:div w:id="647829371">
          <w:marLeft w:val="480"/>
          <w:marRight w:val="0"/>
          <w:marTop w:val="0"/>
          <w:marBottom w:val="0"/>
          <w:divBdr>
            <w:top w:val="none" w:sz="0" w:space="0" w:color="auto"/>
            <w:left w:val="none" w:sz="0" w:space="0" w:color="auto"/>
            <w:bottom w:val="none" w:sz="0" w:space="0" w:color="auto"/>
            <w:right w:val="none" w:sz="0" w:space="0" w:color="auto"/>
          </w:divBdr>
        </w:div>
        <w:div w:id="1316836795">
          <w:marLeft w:val="480"/>
          <w:marRight w:val="0"/>
          <w:marTop w:val="0"/>
          <w:marBottom w:val="0"/>
          <w:divBdr>
            <w:top w:val="none" w:sz="0" w:space="0" w:color="auto"/>
            <w:left w:val="none" w:sz="0" w:space="0" w:color="auto"/>
            <w:bottom w:val="none" w:sz="0" w:space="0" w:color="auto"/>
            <w:right w:val="none" w:sz="0" w:space="0" w:color="auto"/>
          </w:divBdr>
        </w:div>
        <w:div w:id="386876624">
          <w:marLeft w:val="480"/>
          <w:marRight w:val="0"/>
          <w:marTop w:val="0"/>
          <w:marBottom w:val="0"/>
          <w:divBdr>
            <w:top w:val="none" w:sz="0" w:space="0" w:color="auto"/>
            <w:left w:val="none" w:sz="0" w:space="0" w:color="auto"/>
            <w:bottom w:val="none" w:sz="0" w:space="0" w:color="auto"/>
            <w:right w:val="none" w:sz="0" w:space="0" w:color="auto"/>
          </w:divBdr>
        </w:div>
        <w:div w:id="24982655">
          <w:marLeft w:val="480"/>
          <w:marRight w:val="0"/>
          <w:marTop w:val="0"/>
          <w:marBottom w:val="0"/>
          <w:divBdr>
            <w:top w:val="none" w:sz="0" w:space="0" w:color="auto"/>
            <w:left w:val="none" w:sz="0" w:space="0" w:color="auto"/>
            <w:bottom w:val="none" w:sz="0" w:space="0" w:color="auto"/>
            <w:right w:val="none" w:sz="0" w:space="0" w:color="auto"/>
          </w:divBdr>
        </w:div>
        <w:div w:id="1987779468">
          <w:marLeft w:val="480"/>
          <w:marRight w:val="0"/>
          <w:marTop w:val="0"/>
          <w:marBottom w:val="0"/>
          <w:divBdr>
            <w:top w:val="none" w:sz="0" w:space="0" w:color="auto"/>
            <w:left w:val="none" w:sz="0" w:space="0" w:color="auto"/>
            <w:bottom w:val="none" w:sz="0" w:space="0" w:color="auto"/>
            <w:right w:val="none" w:sz="0" w:space="0" w:color="auto"/>
          </w:divBdr>
        </w:div>
        <w:div w:id="1634141463">
          <w:marLeft w:val="480"/>
          <w:marRight w:val="0"/>
          <w:marTop w:val="0"/>
          <w:marBottom w:val="0"/>
          <w:divBdr>
            <w:top w:val="none" w:sz="0" w:space="0" w:color="auto"/>
            <w:left w:val="none" w:sz="0" w:space="0" w:color="auto"/>
            <w:bottom w:val="none" w:sz="0" w:space="0" w:color="auto"/>
            <w:right w:val="none" w:sz="0" w:space="0" w:color="auto"/>
          </w:divBdr>
        </w:div>
        <w:div w:id="1284117456">
          <w:marLeft w:val="480"/>
          <w:marRight w:val="0"/>
          <w:marTop w:val="0"/>
          <w:marBottom w:val="0"/>
          <w:divBdr>
            <w:top w:val="none" w:sz="0" w:space="0" w:color="auto"/>
            <w:left w:val="none" w:sz="0" w:space="0" w:color="auto"/>
            <w:bottom w:val="none" w:sz="0" w:space="0" w:color="auto"/>
            <w:right w:val="none" w:sz="0" w:space="0" w:color="auto"/>
          </w:divBdr>
        </w:div>
        <w:div w:id="583495281">
          <w:marLeft w:val="480"/>
          <w:marRight w:val="0"/>
          <w:marTop w:val="0"/>
          <w:marBottom w:val="0"/>
          <w:divBdr>
            <w:top w:val="none" w:sz="0" w:space="0" w:color="auto"/>
            <w:left w:val="none" w:sz="0" w:space="0" w:color="auto"/>
            <w:bottom w:val="none" w:sz="0" w:space="0" w:color="auto"/>
            <w:right w:val="none" w:sz="0" w:space="0" w:color="auto"/>
          </w:divBdr>
        </w:div>
        <w:div w:id="11231380">
          <w:marLeft w:val="480"/>
          <w:marRight w:val="0"/>
          <w:marTop w:val="0"/>
          <w:marBottom w:val="0"/>
          <w:divBdr>
            <w:top w:val="none" w:sz="0" w:space="0" w:color="auto"/>
            <w:left w:val="none" w:sz="0" w:space="0" w:color="auto"/>
            <w:bottom w:val="none" w:sz="0" w:space="0" w:color="auto"/>
            <w:right w:val="none" w:sz="0" w:space="0" w:color="auto"/>
          </w:divBdr>
        </w:div>
        <w:div w:id="1110048917">
          <w:marLeft w:val="480"/>
          <w:marRight w:val="0"/>
          <w:marTop w:val="0"/>
          <w:marBottom w:val="0"/>
          <w:divBdr>
            <w:top w:val="none" w:sz="0" w:space="0" w:color="auto"/>
            <w:left w:val="none" w:sz="0" w:space="0" w:color="auto"/>
            <w:bottom w:val="none" w:sz="0" w:space="0" w:color="auto"/>
            <w:right w:val="none" w:sz="0" w:space="0" w:color="auto"/>
          </w:divBdr>
        </w:div>
        <w:div w:id="1445071853">
          <w:marLeft w:val="480"/>
          <w:marRight w:val="0"/>
          <w:marTop w:val="0"/>
          <w:marBottom w:val="0"/>
          <w:divBdr>
            <w:top w:val="none" w:sz="0" w:space="0" w:color="auto"/>
            <w:left w:val="none" w:sz="0" w:space="0" w:color="auto"/>
            <w:bottom w:val="none" w:sz="0" w:space="0" w:color="auto"/>
            <w:right w:val="none" w:sz="0" w:space="0" w:color="auto"/>
          </w:divBdr>
        </w:div>
        <w:div w:id="345906646">
          <w:marLeft w:val="480"/>
          <w:marRight w:val="0"/>
          <w:marTop w:val="0"/>
          <w:marBottom w:val="0"/>
          <w:divBdr>
            <w:top w:val="none" w:sz="0" w:space="0" w:color="auto"/>
            <w:left w:val="none" w:sz="0" w:space="0" w:color="auto"/>
            <w:bottom w:val="none" w:sz="0" w:space="0" w:color="auto"/>
            <w:right w:val="none" w:sz="0" w:space="0" w:color="auto"/>
          </w:divBdr>
        </w:div>
        <w:div w:id="988826031">
          <w:marLeft w:val="480"/>
          <w:marRight w:val="0"/>
          <w:marTop w:val="0"/>
          <w:marBottom w:val="0"/>
          <w:divBdr>
            <w:top w:val="none" w:sz="0" w:space="0" w:color="auto"/>
            <w:left w:val="none" w:sz="0" w:space="0" w:color="auto"/>
            <w:bottom w:val="none" w:sz="0" w:space="0" w:color="auto"/>
            <w:right w:val="none" w:sz="0" w:space="0" w:color="auto"/>
          </w:divBdr>
        </w:div>
        <w:div w:id="1772163214">
          <w:marLeft w:val="480"/>
          <w:marRight w:val="0"/>
          <w:marTop w:val="0"/>
          <w:marBottom w:val="0"/>
          <w:divBdr>
            <w:top w:val="none" w:sz="0" w:space="0" w:color="auto"/>
            <w:left w:val="none" w:sz="0" w:space="0" w:color="auto"/>
            <w:bottom w:val="none" w:sz="0" w:space="0" w:color="auto"/>
            <w:right w:val="none" w:sz="0" w:space="0" w:color="auto"/>
          </w:divBdr>
        </w:div>
        <w:div w:id="479352068">
          <w:marLeft w:val="480"/>
          <w:marRight w:val="0"/>
          <w:marTop w:val="0"/>
          <w:marBottom w:val="0"/>
          <w:divBdr>
            <w:top w:val="none" w:sz="0" w:space="0" w:color="auto"/>
            <w:left w:val="none" w:sz="0" w:space="0" w:color="auto"/>
            <w:bottom w:val="none" w:sz="0" w:space="0" w:color="auto"/>
            <w:right w:val="none" w:sz="0" w:space="0" w:color="auto"/>
          </w:divBdr>
        </w:div>
        <w:div w:id="273365147">
          <w:marLeft w:val="480"/>
          <w:marRight w:val="0"/>
          <w:marTop w:val="0"/>
          <w:marBottom w:val="0"/>
          <w:divBdr>
            <w:top w:val="none" w:sz="0" w:space="0" w:color="auto"/>
            <w:left w:val="none" w:sz="0" w:space="0" w:color="auto"/>
            <w:bottom w:val="none" w:sz="0" w:space="0" w:color="auto"/>
            <w:right w:val="none" w:sz="0" w:space="0" w:color="auto"/>
          </w:divBdr>
        </w:div>
        <w:div w:id="910196135">
          <w:marLeft w:val="480"/>
          <w:marRight w:val="0"/>
          <w:marTop w:val="0"/>
          <w:marBottom w:val="0"/>
          <w:divBdr>
            <w:top w:val="none" w:sz="0" w:space="0" w:color="auto"/>
            <w:left w:val="none" w:sz="0" w:space="0" w:color="auto"/>
            <w:bottom w:val="none" w:sz="0" w:space="0" w:color="auto"/>
            <w:right w:val="none" w:sz="0" w:space="0" w:color="auto"/>
          </w:divBdr>
        </w:div>
        <w:div w:id="715280107">
          <w:marLeft w:val="480"/>
          <w:marRight w:val="0"/>
          <w:marTop w:val="0"/>
          <w:marBottom w:val="0"/>
          <w:divBdr>
            <w:top w:val="none" w:sz="0" w:space="0" w:color="auto"/>
            <w:left w:val="none" w:sz="0" w:space="0" w:color="auto"/>
            <w:bottom w:val="none" w:sz="0" w:space="0" w:color="auto"/>
            <w:right w:val="none" w:sz="0" w:space="0" w:color="auto"/>
          </w:divBdr>
        </w:div>
        <w:div w:id="466320626">
          <w:marLeft w:val="480"/>
          <w:marRight w:val="0"/>
          <w:marTop w:val="0"/>
          <w:marBottom w:val="0"/>
          <w:divBdr>
            <w:top w:val="none" w:sz="0" w:space="0" w:color="auto"/>
            <w:left w:val="none" w:sz="0" w:space="0" w:color="auto"/>
            <w:bottom w:val="none" w:sz="0" w:space="0" w:color="auto"/>
            <w:right w:val="none" w:sz="0" w:space="0" w:color="auto"/>
          </w:divBdr>
        </w:div>
        <w:div w:id="1871339166">
          <w:marLeft w:val="480"/>
          <w:marRight w:val="0"/>
          <w:marTop w:val="0"/>
          <w:marBottom w:val="0"/>
          <w:divBdr>
            <w:top w:val="none" w:sz="0" w:space="0" w:color="auto"/>
            <w:left w:val="none" w:sz="0" w:space="0" w:color="auto"/>
            <w:bottom w:val="none" w:sz="0" w:space="0" w:color="auto"/>
            <w:right w:val="none" w:sz="0" w:space="0" w:color="auto"/>
          </w:divBdr>
        </w:div>
        <w:div w:id="2083670856">
          <w:marLeft w:val="480"/>
          <w:marRight w:val="0"/>
          <w:marTop w:val="0"/>
          <w:marBottom w:val="0"/>
          <w:divBdr>
            <w:top w:val="none" w:sz="0" w:space="0" w:color="auto"/>
            <w:left w:val="none" w:sz="0" w:space="0" w:color="auto"/>
            <w:bottom w:val="none" w:sz="0" w:space="0" w:color="auto"/>
            <w:right w:val="none" w:sz="0" w:space="0" w:color="auto"/>
          </w:divBdr>
        </w:div>
        <w:div w:id="364674567">
          <w:marLeft w:val="480"/>
          <w:marRight w:val="0"/>
          <w:marTop w:val="0"/>
          <w:marBottom w:val="0"/>
          <w:divBdr>
            <w:top w:val="none" w:sz="0" w:space="0" w:color="auto"/>
            <w:left w:val="none" w:sz="0" w:space="0" w:color="auto"/>
            <w:bottom w:val="none" w:sz="0" w:space="0" w:color="auto"/>
            <w:right w:val="none" w:sz="0" w:space="0" w:color="auto"/>
          </w:divBdr>
        </w:div>
        <w:div w:id="2128306214">
          <w:marLeft w:val="480"/>
          <w:marRight w:val="0"/>
          <w:marTop w:val="0"/>
          <w:marBottom w:val="0"/>
          <w:divBdr>
            <w:top w:val="none" w:sz="0" w:space="0" w:color="auto"/>
            <w:left w:val="none" w:sz="0" w:space="0" w:color="auto"/>
            <w:bottom w:val="none" w:sz="0" w:space="0" w:color="auto"/>
            <w:right w:val="none" w:sz="0" w:space="0" w:color="auto"/>
          </w:divBdr>
        </w:div>
        <w:div w:id="843281527">
          <w:marLeft w:val="480"/>
          <w:marRight w:val="0"/>
          <w:marTop w:val="0"/>
          <w:marBottom w:val="0"/>
          <w:divBdr>
            <w:top w:val="none" w:sz="0" w:space="0" w:color="auto"/>
            <w:left w:val="none" w:sz="0" w:space="0" w:color="auto"/>
            <w:bottom w:val="none" w:sz="0" w:space="0" w:color="auto"/>
            <w:right w:val="none" w:sz="0" w:space="0" w:color="auto"/>
          </w:divBdr>
        </w:div>
        <w:div w:id="287053164">
          <w:marLeft w:val="480"/>
          <w:marRight w:val="0"/>
          <w:marTop w:val="0"/>
          <w:marBottom w:val="0"/>
          <w:divBdr>
            <w:top w:val="none" w:sz="0" w:space="0" w:color="auto"/>
            <w:left w:val="none" w:sz="0" w:space="0" w:color="auto"/>
            <w:bottom w:val="none" w:sz="0" w:space="0" w:color="auto"/>
            <w:right w:val="none" w:sz="0" w:space="0" w:color="auto"/>
          </w:divBdr>
        </w:div>
        <w:div w:id="1412241599">
          <w:marLeft w:val="480"/>
          <w:marRight w:val="0"/>
          <w:marTop w:val="0"/>
          <w:marBottom w:val="0"/>
          <w:divBdr>
            <w:top w:val="none" w:sz="0" w:space="0" w:color="auto"/>
            <w:left w:val="none" w:sz="0" w:space="0" w:color="auto"/>
            <w:bottom w:val="none" w:sz="0" w:space="0" w:color="auto"/>
            <w:right w:val="none" w:sz="0" w:space="0" w:color="auto"/>
          </w:divBdr>
        </w:div>
        <w:div w:id="1634211673">
          <w:marLeft w:val="480"/>
          <w:marRight w:val="0"/>
          <w:marTop w:val="0"/>
          <w:marBottom w:val="0"/>
          <w:divBdr>
            <w:top w:val="none" w:sz="0" w:space="0" w:color="auto"/>
            <w:left w:val="none" w:sz="0" w:space="0" w:color="auto"/>
            <w:bottom w:val="none" w:sz="0" w:space="0" w:color="auto"/>
            <w:right w:val="none" w:sz="0" w:space="0" w:color="auto"/>
          </w:divBdr>
        </w:div>
        <w:div w:id="933710207">
          <w:marLeft w:val="480"/>
          <w:marRight w:val="0"/>
          <w:marTop w:val="0"/>
          <w:marBottom w:val="0"/>
          <w:divBdr>
            <w:top w:val="none" w:sz="0" w:space="0" w:color="auto"/>
            <w:left w:val="none" w:sz="0" w:space="0" w:color="auto"/>
            <w:bottom w:val="none" w:sz="0" w:space="0" w:color="auto"/>
            <w:right w:val="none" w:sz="0" w:space="0" w:color="auto"/>
          </w:divBdr>
        </w:div>
        <w:div w:id="404258572">
          <w:marLeft w:val="480"/>
          <w:marRight w:val="0"/>
          <w:marTop w:val="0"/>
          <w:marBottom w:val="0"/>
          <w:divBdr>
            <w:top w:val="none" w:sz="0" w:space="0" w:color="auto"/>
            <w:left w:val="none" w:sz="0" w:space="0" w:color="auto"/>
            <w:bottom w:val="none" w:sz="0" w:space="0" w:color="auto"/>
            <w:right w:val="none" w:sz="0" w:space="0" w:color="auto"/>
          </w:divBdr>
        </w:div>
        <w:div w:id="638801985">
          <w:marLeft w:val="480"/>
          <w:marRight w:val="0"/>
          <w:marTop w:val="0"/>
          <w:marBottom w:val="0"/>
          <w:divBdr>
            <w:top w:val="none" w:sz="0" w:space="0" w:color="auto"/>
            <w:left w:val="none" w:sz="0" w:space="0" w:color="auto"/>
            <w:bottom w:val="none" w:sz="0" w:space="0" w:color="auto"/>
            <w:right w:val="none" w:sz="0" w:space="0" w:color="auto"/>
          </w:divBdr>
        </w:div>
        <w:div w:id="1183589614">
          <w:marLeft w:val="480"/>
          <w:marRight w:val="0"/>
          <w:marTop w:val="0"/>
          <w:marBottom w:val="0"/>
          <w:divBdr>
            <w:top w:val="none" w:sz="0" w:space="0" w:color="auto"/>
            <w:left w:val="none" w:sz="0" w:space="0" w:color="auto"/>
            <w:bottom w:val="none" w:sz="0" w:space="0" w:color="auto"/>
            <w:right w:val="none" w:sz="0" w:space="0" w:color="auto"/>
          </w:divBdr>
        </w:div>
        <w:div w:id="1231573648">
          <w:marLeft w:val="480"/>
          <w:marRight w:val="0"/>
          <w:marTop w:val="0"/>
          <w:marBottom w:val="0"/>
          <w:divBdr>
            <w:top w:val="none" w:sz="0" w:space="0" w:color="auto"/>
            <w:left w:val="none" w:sz="0" w:space="0" w:color="auto"/>
            <w:bottom w:val="none" w:sz="0" w:space="0" w:color="auto"/>
            <w:right w:val="none" w:sz="0" w:space="0" w:color="auto"/>
          </w:divBdr>
        </w:div>
        <w:div w:id="193688156">
          <w:marLeft w:val="480"/>
          <w:marRight w:val="0"/>
          <w:marTop w:val="0"/>
          <w:marBottom w:val="0"/>
          <w:divBdr>
            <w:top w:val="none" w:sz="0" w:space="0" w:color="auto"/>
            <w:left w:val="none" w:sz="0" w:space="0" w:color="auto"/>
            <w:bottom w:val="none" w:sz="0" w:space="0" w:color="auto"/>
            <w:right w:val="none" w:sz="0" w:space="0" w:color="auto"/>
          </w:divBdr>
        </w:div>
        <w:div w:id="1499346973">
          <w:marLeft w:val="480"/>
          <w:marRight w:val="0"/>
          <w:marTop w:val="0"/>
          <w:marBottom w:val="0"/>
          <w:divBdr>
            <w:top w:val="none" w:sz="0" w:space="0" w:color="auto"/>
            <w:left w:val="none" w:sz="0" w:space="0" w:color="auto"/>
            <w:bottom w:val="none" w:sz="0" w:space="0" w:color="auto"/>
            <w:right w:val="none" w:sz="0" w:space="0" w:color="auto"/>
          </w:divBdr>
        </w:div>
        <w:div w:id="1230269963">
          <w:marLeft w:val="480"/>
          <w:marRight w:val="0"/>
          <w:marTop w:val="0"/>
          <w:marBottom w:val="0"/>
          <w:divBdr>
            <w:top w:val="none" w:sz="0" w:space="0" w:color="auto"/>
            <w:left w:val="none" w:sz="0" w:space="0" w:color="auto"/>
            <w:bottom w:val="none" w:sz="0" w:space="0" w:color="auto"/>
            <w:right w:val="none" w:sz="0" w:space="0" w:color="auto"/>
          </w:divBdr>
        </w:div>
        <w:div w:id="838077472">
          <w:marLeft w:val="480"/>
          <w:marRight w:val="0"/>
          <w:marTop w:val="0"/>
          <w:marBottom w:val="0"/>
          <w:divBdr>
            <w:top w:val="none" w:sz="0" w:space="0" w:color="auto"/>
            <w:left w:val="none" w:sz="0" w:space="0" w:color="auto"/>
            <w:bottom w:val="none" w:sz="0" w:space="0" w:color="auto"/>
            <w:right w:val="none" w:sz="0" w:space="0" w:color="auto"/>
          </w:divBdr>
        </w:div>
        <w:div w:id="675500742">
          <w:marLeft w:val="480"/>
          <w:marRight w:val="0"/>
          <w:marTop w:val="0"/>
          <w:marBottom w:val="0"/>
          <w:divBdr>
            <w:top w:val="none" w:sz="0" w:space="0" w:color="auto"/>
            <w:left w:val="none" w:sz="0" w:space="0" w:color="auto"/>
            <w:bottom w:val="none" w:sz="0" w:space="0" w:color="auto"/>
            <w:right w:val="none" w:sz="0" w:space="0" w:color="auto"/>
          </w:divBdr>
        </w:div>
        <w:div w:id="115150679">
          <w:marLeft w:val="480"/>
          <w:marRight w:val="0"/>
          <w:marTop w:val="0"/>
          <w:marBottom w:val="0"/>
          <w:divBdr>
            <w:top w:val="none" w:sz="0" w:space="0" w:color="auto"/>
            <w:left w:val="none" w:sz="0" w:space="0" w:color="auto"/>
            <w:bottom w:val="none" w:sz="0" w:space="0" w:color="auto"/>
            <w:right w:val="none" w:sz="0" w:space="0" w:color="auto"/>
          </w:divBdr>
        </w:div>
        <w:div w:id="85352336">
          <w:marLeft w:val="480"/>
          <w:marRight w:val="0"/>
          <w:marTop w:val="0"/>
          <w:marBottom w:val="0"/>
          <w:divBdr>
            <w:top w:val="none" w:sz="0" w:space="0" w:color="auto"/>
            <w:left w:val="none" w:sz="0" w:space="0" w:color="auto"/>
            <w:bottom w:val="none" w:sz="0" w:space="0" w:color="auto"/>
            <w:right w:val="none" w:sz="0" w:space="0" w:color="auto"/>
          </w:divBdr>
        </w:div>
        <w:div w:id="1064722896">
          <w:marLeft w:val="480"/>
          <w:marRight w:val="0"/>
          <w:marTop w:val="0"/>
          <w:marBottom w:val="0"/>
          <w:divBdr>
            <w:top w:val="none" w:sz="0" w:space="0" w:color="auto"/>
            <w:left w:val="none" w:sz="0" w:space="0" w:color="auto"/>
            <w:bottom w:val="none" w:sz="0" w:space="0" w:color="auto"/>
            <w:right w:val="none" w:sz="0" w:space="0" w:color="auto"/>
          </w:divBdr>
        </w:div>
        <w:div w:id="2108841432">
          <w:marLeft w:val="480"/>
          <w:marRight w:val="0"/>
          <w:marTop w:val="0"/>
          <w:marBottom w:val="0"/>
          <w:divBdr>
            <w:top w:val="none" w:sz="0" w:space="0" w:color="auto"/>
            <w:left w:val="none" w:sz="0" w:space="0" w:color="auto"/>
            <w:bottom w:val="none" w:sz="0" w:space="0" w:color="auto"/>
            <w:right w:val="none" w:sz="0" w:space="0" w:color="auto"/>
          </w:divBdr>
        </w:div>
        <w:div w:id="1174146470">
          <w:marLeft w:val="480"/>
          <w:marRight w:val="0"/>
          <w:marTop w:val="0"/>
          <w:marBottom w:val="0"/>
          <w:divBdr>
            <w:top w:val="none" w:sz="0" w:space="0" w:color="auto"/>
            <w:left w:val="none" w:sz="0" w:space="0" w:color="auto"/>
            <w:bottom w:val="none" w:sz="0" w:space="0" w:color="auto"/>
            <w:right w:val="none" w:sz="0" w:space="0" w:color="auto"/>
          </w:divBdr>
        </w:div>
        <w:div w:id="590704759">
          <w:marLeft w:val="480"/>
          <w:marRight w:val="0"/>
          <w:marTop w:val="0"/>
          <w:marBottom w:val="0"/>
          <w:divBdr>
            <w:top w:val="none" w:sz="0" w:space="0" w:color="auto"/>
            <w:left w:val="none" w:sz="0" w:space="0" w:color="auto"/>
            <w:bottom w:val="none" w:sz="0" w:space="0" w:color="auto"/>
            <w:right w:val="none" w:sz="0" w:space="0" w:color="auto"/>
          </w:divBdr>
        </w:div>
        <w:div w:id="992369263">
          <w:marLeft w:val="480"/>
          <w:marRight w:val="0"/>
          <w:marTop w:val="0"/>
          <w:marBottom w:val="0"/>
          <w:divBdr>
            <w:top w:val="none" w:sz="0" w:space="0" w:color="auto"/>
            <w:left w:val="none" w:sz="0" w:space="0" w:color="auto"/>
            <w:bottom w:val="none" w:sz="0" w:space="0" w:color="auto"/>
            <w:right w:val="none" w:sz="0" w:space="0" w:color="auto"/>
          </w:divBdr>
        </w:div>
        <w:div w:id="101806596">
          <w:marLeft w:val="480"/>
          <w:marRight w:val="0"/>
          <w:marTop w:val="0"/>
          <w:marBottom w:val="0"/>
          <w:divBdr>
            <w:top w:val="none" w:sz="0" w:space="0" w:color="auto"/>
            <w:left w:val="none" w:sz="0" w:space="0" w:color="auto"/>
            <w:bottom w:val="none" w:sz="0" w:space="0" w:color="auto"/>
            <w:right w:val="none" w:sz="0" w:space="0" w:color="auto"/>
          </w:divBdr>
        </w:div>
        <w:div w:id="1081760989">
          <w:marLeft w:val="480"/>
          <w:marRight w:val="0"/>
          <w:marTop w:val="0"/>
          <w:marBottom w:val="0"/>
          <w:divBdr>
            <w:top w:val="none" w:sz="0" w:space="0" w:color="auto"/>
            <w:left w:val="none" w:sz="0" w:space="0" w:color="auto"/>
            <w:bottom w:val="none" w:sz="0" w:space="0" w:color="auto"/>
            <w:right w:val="none" w:sz="0" w:space="0" w:color="auto"/>
          </w:divBdr>
        </w:div>
        <w:div w:id="1057895466">
          <w:marLeft w:val="480"/>
          <w:marRight w:val="0"/>
          <w:marTop w:val="0"/>
          <w:marBottom w:val="0"/>
          <w:divBdr>
            <w:top w:val="none" w:sz="0" w:space="0" w:color="auto"/>
            <w:left w:val="none" w:sz="0" w:space="0" w:color="auto"/>
            <w:bottom w:val="none" w:sz="0" w:space="0" w:color="auto"/>
            <w:right w:val="none" w:sz="0" w:space="0" w:color="auto"/>
          </w:divBdr>
        </w:div>
        <w:div w:id="911235149">
          <w:marLeft w:val="480"/>
          <w:marRight w:val="0"/>
          <w:marTop w:val="0"/>
          <w:marBottom w:val="0"/>
          <w:divBdr>
            <w:top w:val="none" w:sz="0" w:space="0" w:color="auto"/>
            <w:left w:val="none" w:sz="0" w:space="0" w:color="auto"/>
            <w:bottom w:val="none" w:sz="0" w:space="0" w:color="auto"/>
            <w:right w:val="none" w:sz="0" w:space="0" w:color="auto"/>
          </w:divBdr>
        </w:div>
        <w:div w:id="692657329">
          <w:marLeft w:val="480"/>
          <w:marRight w:val="0"/>
          <w:marTop w:val="0"/>
          <w:marBottom w:val="0"/>
          <w:divBdr>
            <w:top w:val="none" w:sz="0" w:space="0" w:color="auto"/>
            <w:left w:val="none" w:sz="0" w:space="0" w:color="auto"/>
            <w:bottom w:val="none" w:sz="0" w:space="0" w:color="auto"/>
            <w:right w:val="none" w:sz="0" w:space="0" w:color="auto"/>
          </w:divBdr>
        </w:div>
        <w:div w:id="881677440">
          <w:marLeft w:val="480"/>
          <w:marRight w:val="0"/>
          <w:marTop w:val="0"/>
          <w:marBottom w:val="0"/>
          <w:divBdr>
            <w:top w:val="none" w:sz="0" w:space="0" w:color="auto"/>
            <w:left w:val="none" w:sz="0" w:space="0" w:color="auto"/>
            <w:bottom w:val="none" w:sz="0" w:space="0" w:color="auto"/>
            <w:right w:val="none" w:sz="0" w:space="0" w:color="auto"/>
          </w:divBdr>
        </w:div>
      </w:divsChild>
    </w:div>
    <w:div w:id="1290278243">
      <w:bodyDiv w:val="1"/>
      <w:marLeft w:val="0"/>
      <w:marRight w:val="0"/>
      <w:marTop w:val="0"/>
      <w:marBottom w:val="0"/>
      <w:divBdr>
        <w:top w:val="none" w:sz="0" w:space="0" w:color="auto"/>
        <w:left w:val="none" w:sz="0" w:space="0" w:color="auto"/>
        <w:bottom w:val="none" w:sz="0" w:space="0" w:color="auto"/>
        <w:right w:val="none" w:sz="0" w:space="0" w:color="auto"/>
      </w:divBdr>
      <w:divsChild>
        <w:div w:id="871066714">
          <w:marLeft w:val="480"/>
          <w:marRight w:val="0"/>
          <w:marTop w:val="0"/>
          <w:marBottom w:val="0"/>
          <w:divBdr>
            <w:top w:val="none" w:sz="0" w:space="0" w:color="auto"/>
            <w:left w:val="none" w:sz="0" w:space="0" w:color="auto"/>
            <w:bottom w:val="none" w:sz="0" w:space="0" w:color="auto"/>
            <w:right w:val="none" w:sz="0" w:space="0" w:color="auto"/>
          </w:divBdr>
        </w:div>
        <w:div w:id="1575318251">
          <w:marLeft w:val="480"/>
          <w:marRight w:val="0"/>
          <w:marTop w:val="0"/>
          <w:marBottom w:val="0"/>
          <w:divBdr>
            <w:top w:val="none" w:sz="0" w:space="0" w:color="auto"/>
            <w:left w:val="none" w:sz="0" w:space="0" w:color="auto"/>
            <w:bottom w:val="none" w:sz="0" w:space="0" w:color="auto"/>
            <w:right w:val="none" w:sz="0" w:space="0" w:color="auto"/>
          </w:divBdr>
        </w:div>
        <w:div w:id="1304851318">
          <w:marLeft w:val="480"/>
          <w:marRight w:val="0"/>
          <w:marTop w:val="0"/>
          <w:marBottom w:val="0"/>
          <w:divBdr>
            <w:top w:val="none" w:sz="0" w:space="0" w:color="auto"/>
            <w:left w:val="none" w:sz="0" w:space="0" w:color="auto"/>
            <w:bottom w:val="none" w:sz="0" w:space="0" w:color="auto"/>
            <w:right w:val="none" w:sz="0" w:space="0" w:color="auto"/>
          </w:divBdr>
        </w:div>
        <w:div w:id="477193270">
          <w:marLeft w:val="480"/>
          <w:marRight w:val="0"/>
          <w:marTop w:val="0"/>
          <w:marBottom w:val="0"/>
          <w:divBdr>
            <w:top w:val="none" w:sz="0" w:space="0" w:color="auto"/>
            <w:left w:val="none" w:sz="0" w:space="0" w:color="auto"/>
            <w:bottom w:val="none" w:sz="0" w:space="0" w:color="auto"/>
            <w:right w:val="none" w:sz="0" w:space="0" w:color="auto"/>
          </w:divBdr>
        </w:div>
        <w:div w:id="419331037">
          <w:marLeft w:val="480"/>
          <w:marRight w:val="0"/>
          <w:marTop w:val="0"/>
          <w:marBottom w:val="0"/>
          <w:divBdr>
            <w:top w:val="none" w:sz="0" w:space="0" w:color="auto"/>
            <w:left w:val="none" w:sz="0" w:space="0" w:color="auto"/>
            <w:bottom w:val="none" w:sz="0" w:space="0" w:color="auto"/>
            <w:right w:val="none" w:sz="0" w:space="0" w:color="auto"/>
          </w:divBdr>
        </w:div>
        <w:div w:id="1743868106">
          <w:marLeft w:val="480"/>
          <w:marRight w:val="0"/>
          <w:marTop w:val="0"/>
          <w:marBottom w:val="0"/>
          <w:divBdr>
            <w:top w:val="none" w:sz="0" w:space="0" w:color="auto"/>
            <w:left w:val="none" w:sz="0" w:space="0" w:color="auto"/>
            <w:bottom w:val="none" w:sz="0" w:space="0" w:color="auto"/>
            <w:right w:val="none" w:sz="0" w:space="0" w:color="auto"/>
          </w:divBdr>
        </w:div>
        <w:div w:id="1744914890">
          <w:marLeft w:val="480"/>
          <w:marRight w:val="0"/>
          <w:marTop w:val="0"/>
          <w:marBottom w:val="0"/>
          <w:divBdr>
            <w:top w:val="none" w:sz="0" w:space="0" w:color="auto"/>
            <w:left w:val="none" w:sz="0" w:space="0" w:color="auto"/>
            <w:bottom w:val="none" w:sz="0" w:space="0" w:color="auto"/>
            <w:right w:val="none" w:sz="0" w:space="0" w:color="auto"/>
          </w:divBdr>
        </w:div>
        <w:div w:id="1727139631">
          <w:marLeft w:val="480"/>
          <w:marRight w:val="0"/>
          <w:marTop w:val="0"/>
          <w:marBottom w:val="0"/>
          <w:divBdr>
            <w:top w:val="none" w:sz="0" w:space="0" w:color="auto"/>
            <w:left w:val="none" w:sz="0" w:space="0" w:color="auto"/>
            <w:bottom w:val="none" w:sz="0" w:space="0" w:color="auto"/>
            <w:right w:val="none" w:sz="0" w:space="0" w:color="auto"/>
          </w:divBdr>
        </w:div>
        <w:div w:id="92166261">
          <w:marLeft w:val="480"/>
          <w:marRight w:val="0"/>
          <w:marTop w:val="0"/>
          <w:marBottom w:val="0"/>
          <w:divBdr>
            <w:top w:val="none" w:sz="0" w:space="0" w:color="auto"/>
            <w:left w:val="none" w:sz="0" w:space="0" w:color="auto"/>
            <w:bottom w:val="none" w:sz="0" w:space="0" w:color="auto"/>
            <w:right w:val="none" w:sz="0" w:space="0" w:color="auto"/>
          </w:divBdr>
        </w:div>
        <w:div w:id="534345334">
          <w:marLeft w:val="480"/>
          <w:marRight w:val="0"/>
          <w:marTop w:val="0"/>
          <w:marBottom w:val="0"/>
          <w:divBdr>
            <w:top w:val="none" w:sz="0" w:space="0" w:color="auto"/>
            <w:left w:val="none" w:sz="0" w:space="0" w:color="auto"/>
            <w:bottom w:val="none" w:sz="0" w:space="0" w:color="auto"/>
            <w:right w:val="none" w:sz="0" w:space="0" w:color="auto"/>
          </w:divBdr>
        </w:div>
        <w:div w:id="1144733552">
          <w:marLeft w:val="480"/>
          <w:marRight w:val="0"/>
          <w:marTop w:val="0"/>
          <w:marBottom w:val="0"/>
          <w:divBdr>
            <w:top w:val="none" w:sz="0" w:space="0" w:color="auto"/>
            <w:left w:val="none" w:sz="0" w:space="0" w:color="auto"/>
            <w:bottom w:val="none" w:sz="0" w:space="0" w:color="auto"/>
            <w:right w:val="none" w:sz="0" w:space="0" w:color="auto"/>
          </w:divBdr>
        </w:div>
        <w:div w:id="1252203351">
          <w:marLeft w:val="480"/>
          <w:marRight w:val="0"/>
          <w:marTop w:val="0"/>
          <w:marBottom w:val="0"/>
          <w:divBdr>
            <w:top w:val="none" w:sz="0" w:space="0" w:color="auto"/>
            <w:left w:val="none" w:sz="0" w:space="0" w:color="auto"/>
            <w:bottom w:val="none" w:sz="0" w:space="0" w:color="auto"/>
            <w:right w:val="none" w:sz="0" w:space="0" w:color="auto"/>
          </w:divBdr>
        </w:div>
        <w:div w:id="1931769196">
          <w:marLeft w:val="480"/>
          <w:marRight w:val="0"/>
          <w:marTop w:val="0"/>
          <w:marBottom w:val="0"/>
          <w:divBdr>
            <w:top w:val="none" w:sz="0" w:space="0" w:color="auto"/>
            <w:left w:val="none" w:sz="0" w:space="0" w:color="auto"/>
            <w:bottom w:val="none" w:sz="0" w:space="0" w:color="auto"/>
            <w:right w:val="none" w:sz="0" w:space="0" w:color="auto"/>
          </w:divBdr>
        </w:div>
        <w:div w:id="1415205575">
          <w:marLeft w:val="480"/>
          <w:marRight w:val="0"/>
          <w:marTop w:val="0"/>
          <w:marBottom w:val="0"/>
          <w:divBdr>
            <w:top w:val="none" w:sz="0" w:space="0" w:color="auto"/>
            <w:left w:val="none" w:sz="0" w:space="0" w:color="auto"/>
            <w:bottom w:val="none" w:sz="0" w:space="0" w:color="auto"/>
            <w:right w:val="none" w:sz="0" w:space="0" w:color="auto"/>
          </w:divBdr>
        </w:div>
        <w:div w:id="1315985044">
          <w:marLeft w:val="480"/>
          <w:marRight w:val="0"/>
          <w:marTop w:val="0"/>
          <w:marBottom w:val="0"/>
          <w:divBdr>
            <w:top w:val="none" w:sz="0" w:space="0" w:color="auto"/>
            <w:left w:val="none" w:sz="0" w:space="0" w:color="auto"/>
            <w:bottom w:val="none" w:sz="0" w:space="0" w:color="auto"/>
            <w:right w:val="none" w:sz="0" w:space="0" w:color="auto"/>
          </w:divBdr>
        </w:div>
        <w:div w:id="21711833">
          <w:marLeft w:val="480"/>
          <w:marRight w:val="0"/>
          <w:marTop w:val="0"/>
          <w:marBottom w:val="0"/>
          <w:divBdr>
            <w:top w:val="none" w:sz="0" w:space="0" w:color="auto"/>
            <w:left w:val="none" w:sz="0" w:space="0" w:color="auto"/>
            <w:bottom w:val="none" w:sz="0" w:space="0" w:color="auto"/>
            <w:right w:val="none" w:sz="0" w:space="0" w:color="auto"/>
          </w:divBdr>
        </w:div>
        <w:div w:id="1933313847">
          <w:marLeft w:val="480"/>
          <w:marRight w:val="0"/>
          <w:marTop w:val="0"/>
          <w:marBottom w:val="0"/>
          <w:divBdr>
            <w:top w:val="none" w:sz="0" w:space="0" w:color="auto"/>
            <w:left w:val="none" w:sz="0" w:space="0" w:color="auto"/>
            <w:bottom w:val="none" w:sz="0" w:space="0" w:color="auto"/>
            <w:right w:val="none" w:sz="0" w:space="0" w:color="auto"/>
          </w:divBdr>
        </w:div>
        <w:div w:id="1405295876">
          <w:marLeft w:val="480"/>
          <w:marRight w:val="0"/>
          <w:marTop w:val="0"/>
          <w:marBottom w:val="0"/>
          <w:divBdr>
            <w:top w:val="none" w:sz="0" w:space="0" w:color="auto"/>
            <w:left w:val="none" w:sz="0" w:space="0" w:color="auto"/>
            <w:bottom w:val="none" w:sz="0" w:space="0" w:color="auto"/>
            <w:right w:val="none" w:sz="0" w:space="0" w:color="auto"/>
          </w:divBdr>
        </w:div>
        <w:div w:id="934021828">
          <w:marLeft w:val="480"/>
          <w:marRight w:val="0"/>
          <w:marTop w:val="0"/>
          <w:marBottom w:val="0"/>
          <w:divBdr>
            <w:top w:val="none" w:sz="0" w:space="0" w:color="auto"/>
            <w:left w:val="none" w:sz="0" w:space="0" w:color="auto"/>
            <w:bottom w:val="none" w:sz="0" w:space="0" w:color="auto"/>
            <w:right w:val="none" w:sz="0" w:space="0" w:color="auto"/>
          </w:divBdr>
        </w:div>
        <w:div w:id="2102751206">
          <w:marLeft w:val="480"/>
          <w:marRight w:val="0"/>
          <w:marTop w:val="0"/>
          <w:marBottom w:val="0"/>
          <w:divBdr>
            <w:top w:val="none" w:sz="0" w:space="0" w:color="auto"/>
            <w:left w:val="none" w:sz="0" w:space="0" w:color="auto"/>
            <w:bottom w:val="none" w:sz="0" w:space="0" w:color="auto"/>
            <w:right w:val="none" w:sz="0" w:space="0" w:color="auto"/>
          </w:divBdr>
        </w:div>
        <w:div w:id="1690836406">
          <w:marLeft w:val="480"/>
          <w:marRight w:val="0"/>
          <w:marTop w:val="0"/>
          <w:marBottom w:val="0"/>
          <w:divBdr>
            <w:top w:val="none" w:sz="0" w:space="0" w:color="auto"/>
            <w:left w:val="none" w:sz="0" w:space="0" w:color="auto"/>
            <w:bottom w:val="none" w:sz="0" w:space="0" w:color="auto"/>
            <w:right w:val="none" w:sz="0" w:space="0" w:color="auto"/>
          </w:divBdr>
        </w:div>
        <w:div w:id="1374771236">
          <w:marLeft w:val="480"/>
          <w:marRight w:val="0"/>
          <w:marTop w:val="0"/>
          <w:marBottom w:val="0"/>
          <w:divBdr>
            <w:top w:val="none" w:sz="0" w:space="0" w:color="auto"/>
            <w:left w:val="none" w:sz="0" w:space="0" w:color="auto"/>
            <w:bottom w:val="none" w:sz="0" w:space="0" w:color="auto"/>
            <w:right w:val="none" w:sz="0" w:space="0" w:color="auto"/>
          </w:divBdr>
        </w:div>
        <w:div w:id="2071346536">
          <w:marLeft w:val="480"/>
          <w:marRight w:val="0"/>
          <w:marTop w:val="0"/>
          <w:marBottom w:val="0"/>
          <w:divBdr>
            <w:top w:val="none" w:sz="0" w:space="0" w:color="auto"/>
            <w:left w:val="none" w:sz="0" w:space="0" w:color="auto"/>
            <w:bottom w:val="none" w:sz="0" w:space="0" w:color="auto"/>
            <w:right w:val="none" w:sz="0" w:space="0" w:color="auto"/>
          </w:divBdr>
        </w:div>
        <w:div w:id="1592354193">
          <w:marLeft w:val="480"/>
          <w:marRight w:val="0"/>
          <w:marTop w:val="0"/>
          <w:marBottom w:val="0"/>
          <w:divBdr>
            <w:top w:val="none" w:sz="0" w:space="0" w:color="auto"/>
            <w:left w:val="none" w:sz="0" w:space="0" w:color="auto"/>
            <w:bottom w:val="none" w:sz="0" w:space="0" w:color="auto"/>
            <w:right w:val="none" w:sz="0" w:space="0" w:color="auto"/>
          </w:divBdr>
        </w:div>
        <w:div w:id="573127633">
          <w:marLeft w:val="480"/>
          <w:marRight w:val="0"/>
          <w:marTop w:val="0"/>
          <w:marBottom w:val="0"/>
          <w:divBdr>
            <w:top w:val="none" w:sz="0" w:space="0" w:color="auto"/>
            <w:left w:val="none" w:sz="0" w:space="0" w:color="auto"/>
            <w:bottom w:val="none" w:sz="0" w:space="0" w:color="auto"/>
            <w:right w:val="none" w:sz="0" w:space="0" w:color="auto"/>
          </w:divBdr>
        </w:div>
        <w:div w:id="1333217163">
          <w:marLeft w:val="480"/>
          <w:marRight w:val="0"/>
          <w:marTop w:val="0"/>
          <w:marBottom w:val="0"/>
          <w:divBdr>
            <w:top w:val="none" w:sz="0" w:space="0" w:color="auto"/>
            <w:left w:val="none" w:sz="0" w:space="0" w:color="auto"/>
            <w:bottom w:val="none" w:sz="0" w:space="0" w:color="auto"/>
            <w:right w:val="none" w:sz="0" w:space="0" w:color="auto"/>
          </w:divBdr>
        </w:div>
        <w:div w:id="1203831120">
          <w:marLeft w:val="480"/>
          <w:marRight w:val="0"/>
          <w:marTop w:val="0"/>
          <w:marBottom w:val="0"/>
          <w:divBdr>
            <w:top w:val="none" w:sz="0" w:space="0" w:color="auto"/>
            <w:left w:val="none" w:sz="0" w:space="0" w:color="auto"/>
            <w:bottom w:val="none" w:sz="0" w:space="0" w:color="auto"/>
            <w:right w:val="none" w:sz="0" w:space="0" w:color="auto"/>
          </w:divBdr>
        </w:div>
        <w:div w:id="1740512962">
          <w:marLeft w:val="480"/>
          <w:marRight w:val="0"/>
          <w:marTop w:val="0"/>
          <w:marBottom w:val="0"/>
          <w:divBdr>
            <w:top w:val="none" w:sz="0" w:space="0" w:color="auto"/>
            <w:left w:val="none" w:sz="0" w:space="0" w:color="auto"/>
            <w:bottom w:val="none" w:sz="0" w:space="0" w:color="auto"/>
            <w:right w:val="none" w:sz="0" w:space="0" w:color="auto"/>
          </w:divBdr>
        </w:div>
        <w:div w:id="179202184">
          <w:marLeft w:val="480"/>
          <w:marRight w:val="0"/>
          <w:marTop w:val="0"/>
          <w:marBottom w:val="0"/>
          <w:divBdr>
            <w:top w:val="none" w:sz="0" w:space="0" w:color="auto"/>
            <w:left w:val="none" w:sz="0" w:space="0" w:color="auto"/>
            <w:bottom w:val="none" w:sz="0" w:space="0" w:color="auto"/>
            <w:right w:val="none" w:sz="0" w:space="0" w:color="auto"/>
          </w:divBdr>
        </w:div>
        <w:div w:id="1164783635">
          <w:marLeft w:val="480"/>
          <w:marRight w:val="0"/>
          <w:marTop w:val="0"/>
          <w:marBottom w:val="0"/>
          <w:divBdr>
            <w:top w:val="none" w:sz="0" w:space="0" w:color="auto"/>
            <w:left w:val="none" w:sz="0" w:space="0" w:color="auto"/>
            <w:bottom w:val="none" w:sz="0" w:space="0" w:color="auto"/>
            <w:right w:val="none" w:sz="0" w:space="0" w:color="auto"/>
          </w:divBdr>
        </w:div>
        <w:div w:id="1903563367">
          <w:marLeft w:val="480"/>
          <w:marRight w:val="0"/>
          <w:marTop w:val="0"/>
          <w:marBottom w:val="0"/>
          <w:divBdr>
            <w:top w:val="none" w:sz="0" w:space="0" w:color="auto"/>
            <w:left w:val="none" w:sz="0" w:space="0" w:color="auto"/>
            <w:bottom w:val="none" w:sz="0" w:space="0" w:color="auto"/>
            <w:right w:val="none" w:sz="0" w:space="0" w:color="auto"/>
          </w:divBdr>
        </w:div>
        <w:div w:id="388308901">
          <w:marLeft w:val="480"/>
          <w:marRight w:val="0"/>
          <w:marTop w:val="0"/>
          <w:marBottom w:val="0"/>
          <w:divBdr>
            <w:top w:val="none" w:sz="0" w:space="0" w:color="auto"/>
            <w:left w:val="none" w:sz="0" w:space="0" w:color="auto"/>
            <w:bottom w:val="none" w:sz="0" w:space="0" w:color="auto"/>
            <w:right w:val="none" w:sz="0" w:space="0" w:color="auto"/>
          </w:divBdr>
        </w:div>
        <w:div w:id="530849566">
          <w:marLeft w:val="480"/>
          <w:marRight w:val="0"/>
          <w:marTop w:val="0"/>
          <w:marBottom w:val="0"/>
          <w:divBdr>
            <w:top w:val="none" w:sz="0" w:space="0" w:color="auto"/>
            <w:left w:val="none" w:sz="0" w:space="0" w:color="auto"/>
            <w:bottom w:val="none" w:sz="0" w:space="0" w:color="auto"/>
            <w:right w:val="none" w:sz="0" w:space="0" w:color="auto"/>
          </w:divBdr>
        </w:div>
        <w:div w:id="1602832531">
          <w:marLeft w:val="480"/>
          <w:marRight w:val="0"/>
          <w:marTop w:val="0"/>
          <w:marBottom w:val="0"/>
          <w:divBdr>
            <w:top w:val="none" w:sz="0" w:space="0" w:color="auto"/>
            <w:left w:val="none" w:sz="0" w:space="0" w:color="auto"/>
            <w:bottom w:val="none" w:sz="0" w:space="0" w:color="auto"/>
            <w:right w:val="none" w:sz="0" w:space="0" w:color="auto"/>
          </w:divBdr>
        </w:div>
        <w:div w:id="1371539083">
          <w:marLeft w:val="480"/>
          <w:marRight w:val="0"/>
          <w:marTop w:val="0"/>
          <w:marBottom w:val="0"/>
          <w:divBdr>
            <w:top w:val="none" w:sz="0" w:space="0" w:color="auto"/>
            <w:left w:val="none" w:sz="0" w:space="0" w:color="auto"/>
            <w:bottom w:val="none" w:sz="0" w:space="0" w:color="auto"/>
            <w:right w:val="none" w:sz="0" w:space="0" w:color="auto"/>
          </w:divBdr>
        </w:div>
        <w:div w:id="110058491">
          <w:marLeft w:val="480"/>
          <w:marRight w:val="0"/>
          <w:marTop w:val="0"/>
          <w:marBottom w:val="0"/>
          <w:divBdr>
            <w:top w:val="none" w:sz="0" w:space="0" w:color="auto"/>
            <w:left w:val="none" w:sz="0" w:space="0" w:color="auto"/>
            <w:bottom w:val="none" w:sz="0" w:space="0" w:color="auto"/>
            <w:right w:val="none" w:sz="0" w:space="0" w:color="auto"/>
          </w:divBdr>
        </w:div>
        <w:div w:id="1633634042">
          <w:marLeft w:val="480"/>
          <w:marRight w:val="0"/>
          <w:marTop w:val="0"/>
          <w:marBottom w:val="0"/>
          <w:divBdr>
            <w:top w:val="none" w:sz="0" w:space="0" w:color="auto"/>
            <w:left w:val="none" w:sz="0" w:space="0" w:color="auto"/>
            <w:bottom w:val="none" w:sz="0" w:space="0" w:color="auto"/>
            <w:right w:val="none" w:sz="0" w:space="0" w:color="auto"/>
          </w:divBdr>
        </w:div>
        <w:div w:id="1958676081">
          <w:marLeft w:val="480"/>
          <w:marRight w:val="0"/>
          <w:marTop w:val="0"/>
          <w:marBottom w:val="0"/>
          <w:divBdr>
            <w:top w:val="none" w:sz="0" w:space="0" w:color="auto"/>
            <w:left w:val="none" w:sz="0" w:space="0" w:color="auto"/>
            <w:bottom w:val="none" w:sz="0" w:space="0" w:color="auto"/>
            <w:right w:val="none" w:sz="0" w:space="0" w:color="auto"/>
          </w:divBdr>
        </w:div>
        <w:div w:id="424957951">
          <w:marLeft w:val="480"/>
          <w:marRight w:val="0"/>
          <w:marTop w:val="0"/>
          <w:marBottom w:val="0"/>
          <w:divBdr>
            <w:top w:val="none" w:sz="0" w:space="0" w:color="auto"/>
            <w:left w:val="none" w:sz="0" w:space="0" w:color="auto"/>
            <w:bottom w:val="none" w:sz="0" w:space="0" w:color="auto"/>
            <w:right w:val="none" w:sz="0" w:space="0" w:color="auto"/>
          </w:divBdr>
        </w:div>
        <w:div w:id="1643147031">
          <w:marLeft w:val="480"/>
          <w:marRight w:val="0"/>
          <w:marTop w:val="0"/>
          <w:marBottom w:val="0"/>
          <w:divBdr>
            <w:top w:val="none" w:sz="0" w:space="0" w:color="auto"/>
            <w:left w:val="none" w:sz="0" w:space="0" w:color="auto"/>
            <w:bottom w:val="none" w:sz="0" w:space="0" w:color="auto"/>
            <w:right w:val="none" w:sz="0" w:space="0" w:color="auto"/>
          </w:divBdr>
        </w:div>
        <w:div w:id="1854800455">
          <w:marLeft w:val="480"/>
          <w:marRight w:val="0"/>
          <w:marTop w:val="0"/>
          <w:marBottom w:val="0"/>
          <w:divBdr>
            <w:top w:val="none" w:sz="0" w:space="0" w:color="auto"/>
            <w:left w:val="none" w:sz="0" w:space="0" w:color="auto"/>
            <w:bottom w:val="none" w:sz="0" w:space="0" w:color="auto"/>
            <w:right w:val="none" w:sz="0" w:space="0" w:color="auto"/>
          </w:divBdr>
        </w:div>
        <w:div w:id="1502699730">
          <w:marLeft w:val="480"/>
          <w:marRight w:val="0"/>
          <w:marTop w:val="0"/>
          <w:marBottom w:val="0"/>
          <w:divBdr>
            <w:top w:val="none" w:sz="0" w:space="0" w:color="auto"/>
            <w:left w:val="none" w:sz="0" w:space="0" w:color="auto"/>
            <w:bottom w:val="none" w:sz="0" w:space="0" w:color="auto"/>
            <w:right w:val="none" w:sz="0" w:space="0" w:color="auto"/>
          </w:divBdr>
        </w:div>
        <w:div w:id="2078936878">
          <w:marLeft w:val="480"/>
          <w:marRight w:val="0"/>
          <w:marTop w:val="0"/>
          <w:marBottom w:val="0"/>
          <w:divBdr>
            <w:top w:val="none" w:sz="0" w:space="0" w:color="auto"/>
            <w:left w:val="none" w:sz="0" w:space="0" w:color="auto"/>
            <w:bottom w:val="none" w:sz="0" w:space="0" w:color="auto"/>
            <w:right w:val="none" w:sz="0" w:space="0" w:color="auto"/>
          </w:divBdr>
        </w:div>
        <w:div w:id="1978871100">
          <w:marLeft w:val="480"/>
          <w:marRight w:val="0"/>
          <w:marTop w:val="0"/>
          <w:marBottom w:val="0"/>
          <w:divBdr>
            <w:top w:val="none" w:sz="0" w:space="0" w:color="auto"/>
            <w:left w:val="none" w:sz="0" w:space="0" w:color="auto"/>
            <w:bottom w:val="none" w:sz="0" w:space="0" w:color="auto"/>
            <w:right w:val="none" w:sz="0" w:space="0" w:color="auto"/>
          </w:divBdr>
        </w:div>
        <w:div w:id="1556236900">
          <w:marLeft w:val="480"/>
          <w:marRight w:val="0"/>
          <w:marTop w:val="0"/>
          <w:marBottom w:val="0"/>
          <w:divBdr>
            <w:top w:val="none" w:sz="0" w:space="0" w:color="auto"/>
            <w:left w:val="none" w:sz="0" w:space="0" w:color="auto"/>
            <w:bottom w:val="none" w:sz="0" w:space="0" w:color="auto"/>
            <w:right w:val="none" w:sz="0" w:space="0" w:color="auto"/>
          </w:divBdr>
        </w:div>
        <w:div w:id="251353441">
          <w:marLeft w:val="480"/>
          <w:marRight w:val="0"/>
          <w:marTop w:val="0"/>
          <w:marBottom w:val="0"/>
          <w:divBdr>
            <w:top w:val="none" w:sz="0" w:space="0" w:color="auto"/>
            <w:left w:val="none" w:sz="0" w:space="0" w:color="auto"/>
            <w:bottom w:val="none" w:sz="0" w:space="0" w:color="auto"/>
            <w:right w:val="none" w:sz="0" w:space="0" w:color="auto"/>
          </w:divBdr>
        </w:div>
        <w:div w:id="278293570">
          <w:marLeft w:val="480"/>
          <w:marRight w:val="0"/>
          <w:marTop w:val="0"/>
          <w:marBottom w:val="0"/>
          <w:divBdr>
            <w:top w:val="none" w:sz="0" w:space="0" w:color="auto"/>
            <w:left w:val="none" w:sz="0" w:space="0" w:color="auto"/>
            <w:bottom w:val="none" w:sz="0" w:space="0" w:color="auto"/>
            <w:right w:val="none" w:sz="0" w:space="0" w:color="auto"/>
          </w:divBdr>
        </w:div>
        <w:div w:id="1295721075">
          <w:marLeft w:val="480"/>
          <w:marRight w:val="0"/>
          <w:marTop w:val="0"/>
          <w:marBottom w:val="0"/>
          <w:divBdr>
            <w:top w:val="none" w:sz="0" w:space="0" w:color="auto"/>
            <w:left w:val="none" w:sz="0" w:space="0" w:color="auto"/>
            <w:bottom w:val="none" w:sz="0" w:space="0" w:color="auto"/>
            <w:right w:val="none" w:sz="0" w:space="0" w:color="auto"/>
          </w:divBdr>
        </w:div>
        <w:div w:id="659622035">
          <w:marLeft w:val="480"/>
          <w:marRight w:val="0"/>
          <w:marTop w:val="0"/>
          <w:marBottom w:val="0"/>
          <w:divBdr>
            <w:top w:val="none" w:sz="0" w:space="0" w:color="auto"/>
            <w:left w:val="none" w:sz="0" w:space="0" w:color="auto"/>
            <w:bottom w:val="none" w:sz="0" w:space="0" w:color="auto"/>
            <w:right w:val="none" w:sz="0" w:space="0" w:color="auto"/>
          </w:divBdr>
        </w:div>
        <w:div w:id="102918012">
          <w:marLeft w:val="480"/>
          <w:marRight w:val="0"/>
          <w:marTop w:val="0"/>
          <w:marBottom w:val="0"/>
          <w:divBdr>
            <w:top w:val="none" w:sz="0" w:space="0" w:color="auto"/>
            <w:left w:val="none" w:sz="0" w:space="0" w:color="auto"/>
            <w:bottom w:val="none" w:sz="0" w:space="0" w:color="auto"/>
            <w:right w:val="none" w:sz="0" w:space="0" w:color="auto"/>
          </w:divBdr>
        </w:div>
        <w:div w:id="399913811">
          <w:marLeft w:val="480"/>
          <w:marRight w:val="0"/>
          <w:marTop w:val="0"/>
          <w:marBottom w:val="0"/>
          <w:divBdr>
            <w:top w:val="none" w:sz="0" w:space="0" w:color="auto"/>
            <w:left w:val="none" w:sz="0" w:space="0" w:color="auto"/>
            <w:bottom w:val="none" w:sz="0" w:space="0" w:color="auto"/>
            <w:right w:val="none" w:sz="0" w:space="0" w:color="auto"/>
          </w:divBdr>
        </w:div>
        <w:div w:id="456945685">
          <w:marLeft w:val="480"/>
          <w:marRight w:val="0"/>
          <w:marTop w:val="0"/>
          <w:marBottom w:val="0"/>
          <w:divBdr>
            <w:top w:val="none" w:sz="0" w:space="0" w:color="auto"/>
            <w:left w:val="none" w:sz="0" w:space="0" w:color="auto"/>
            <w:bottom w:val="none" w:sz="0" w:space="0" w:color="auto"/>
            <w:right w:val="none" w:sz="0" w:space="0" w:color="auto"/>
          </w:divBdr>
        </w:div>
        <w:div w:id="300354350">
          <w:marLeft w:val="480"/>
          <w:marRight w:val="0"/>
          <w:marTop w:val="0"/>
          <w:marBottom w:val="0"/>
          <w:divBdr>
            <w:top w:val="none" w:sz="0" w:space="0" w:color="auto"/>
            <w:left w:val="none" w:sz="0" w:space="0" w:color="auto"/>
            <w:bottom w:val="none" w:sz="0" w:space="0" w:color="auto"/>
            <w:right w:val="none" w:sz="0" w:space="0" w:color="auto"/>
          </w:divBdr>
        </w:div>
        <w:div w:id="1627004132">
          <w:marLeft w:val="480"/>
          <w:marRight w:val="0"/>
          <w:marTop w:val="0"/>
          <w:marBottom w:val="0"/>
          <w:divBdr>
            <w:top w:val="none" w:sz="0" w:space="0" w:color="auto"/>
            <w:left w:val="none" w:sz="0" w:space="0" w:color="auto"/>
            <w:bottom w:val="none" w:sz="0" w:space="0" w:color="auto"/>
            <w:right w:val="none" w:sz="0" w:space="0" w:color="auto"/>
          </w:divBdr>
        </w:div>
        <w:div w:id="1921282396">
          <w:marLeft w:val="480"/>
          <w:marRight w:val="0"/>
          <w:marTop w:val="0"/>
          <w:marBottom w:val="0"/>
          <w:divBdr>
            <w:top w:val="none" w:sz="0" w:space="0" w:color="auto"/>
            <w:left w:val="none" w:sz="0" w:space="0" w:color="auto"/>
            <w:bottom w:val="none" w:sz="0" w:space="0" w:color="auto"/>
            <w:right w:val="none" w:sz="0" w:space="0" w:color="auto"/>
          </w:divBdr>
        </w:div>
        <w:div w:id="1913346805">
          <w:marLeft w:val="480"/>
          <w:marRight w:val="0"/>
          <w:marTop w:val="0"/>
          <w:marBottom w:val="0"/>
          <w:divBdr>
            <w:top w:val="none" w:sz="0" w:space="0" w:color="auto"/>
            <w:left w:val="none" w:sz="0" w:space="0" w:color="auto"/>
            <w:bottom w:val="none" w:sz="0" w:space="0" w:color="auto"/>
            <w:right w:val="none" w:sz="0" w:space="0" w:color="auto"/>
          </w:divBdr>
        </w:div>
        <w:div w:id="365494470">
          <w:marLeft w:val="480"/>
          <w:marRight w:val="0"/>
          <w:marTop w:val="0"/>
          <w:marBottom w:val="0"/>
          <w:divBdr>
            <w:top w:val="none" w:sz="0" w:space="0" w:color="auto"/>
            <w:left w:val="none" w:sz="0" w:space="0" w:color="auto"/>
            <w:bottom w:val="none" w:sz="0" w:space="0" w:color="auto"/>
            <w:right w:val="none" w:sz="0" w:space="0" w:color="auto"/>
          </w:divBdr>
        </w:div>
        <w:div w:id="948775560">
          <w:marLeft w:val="480"/>
          <w:marRight w:val="0"/>
          <w:marTop w:val="0"/>
          <w:marBottom w:val="0"/>
          <w:divBdr>
            <w:top w:val="none" w:sz="0" w:space="0" w:color="auto"/>
            <w:left w:val="none" w:sz="0" w:space="0" w:color="auto"/>
            <w:bottom w:val="none" w:sz="0" w:space="0" w:color="auto"/>
            <w:right w:val="none" w:sz="0" w:space="0" w:color="auto"/>
          </w:divBdr>
        </w:div>
        <w:div w:id="1168906339">
          <w:marLeft w:val="480"/>
          <w:marRight w:val="0"/>
          <w:marTop w:val="0"/>
          <w:marBottom w:val="0"/>
          <w:divBdr>
            <w:top w:val="none" w:sz="0" w:space="0" w:color="auto"/>
            <w:left w:val="none" w:sz="0" w:space="0" w:color="auto"/>
            <w:bottom w:val="none" w:sz="0" w:space="0" w:color="auto"/>
            <w:right w:val="none" w:sz="0" w:space="0" w:color="auto"/>
          </w:divBdr>
        </w:div>
        <w:div w:id="283730255">
          <w:marLeft w:val="480"/>
          <w:marRight w:val="0"/>
          <w:marTop w:val="0"/>
          <w:marBottom w:val="0"/>
          <w:divBdr>
            <w:top w:val="none" w:sz="0" w:space="0" w:color="auto"/>
            <w:left w:val="none" w:sz="0" w:space="0" w:color="auto"/>
            <w:bottom w:val="none" w:sz="0" w:space="0" w:color="auto"/>
            <w:right w:val="none" w:sz="0" w:space="0" w:color="auto"/>
          </w:divBdr>
        </w:div>
        <w:div w:id="998267717">
          <w:marLeft w:val="480"/>
          <w:marRight w:val="0"/>
          <w:marTop w:val="0"/>
          <w:marBottom w:val="0"/>
          <w:divBdr>
            <w:top w:val="none" w:sz="0" w:space="0" w:color="auto"/>
            <w:left w:val="none" w:sz="0" w:space="0" w:color="auto"/>
            <w:bottom w:val="none" w:sz="0" w:space="0" w:color="auto"/>
            <w:right w:val="none" w:sz="0" w:space="0" w:color="auto"/>
          </w:divBdr>
        </w:div>
        <w:div w:id="197086251">
          <w:marLeft w:val="480"/>
          <w:marRight w:val="0"/>
          <w:marTop w:val="0"/>
          <w:marBottom w:val="0"/>
          <w:divBdr>
            <w:top w:val="none" w:sz="0" w:space="0" w:color="auto"/>
            <w:left w:val="none" w:sz="0" w:space="0" w:color="auto"/>
            <w:bottom w:val="none" w:sz="0" w:space="0" w:color="auto"/>
            <w:right w:val="none" w:sz="0" w:space="0" w:color="auto"/>
          </w:divBdr>
        </w:div>
        <w:div w:id="657811571">
          <w:marLeft w:val="480"/>
          <w:marRight w:val="0"/>
          <w:marTop w:val="0"/>
          <w:marBottom w:val="0"/>
          <w:divBdr>
            <w:top w:val="none" w:sz="0" w:space="0" w:color="auto"/>
            <w:left w:val="none" w:sz="0" w:space="0" w:color="auto"/>
            <w:bottom w:val="none" w:sz="0" w:space="0" w:color="auto"/>
            <w:right w:val="none" w:sz="0" w:space="0" w:color="auto"/>
          </w:divBdr>
        </w:div>
        <w:div w:id="533344207">
          <w:marLeft w:val="480"/>
          <w:marRight w:val="0"/>
          <w:marTop w:val="0"/>
          <w:marBottom w:val="0"/>
          <w:divBdr>
            <w:top w:val="none" w:sz="0" w:space="0" w:color="auto"/>
            <w:left w:val="none" w:sz="0" w:space="0" w:color="auto"/>
            <w:bottom w:val="none" w:sz="0" w:space="0" w:color="auto"/>
            <w:right w:val="none" w:sz="0" w:space="0" w:color="auto"/>
          </w:divBdr>
        </w:div>
        <w:div w:id="593589047">
          <w:marLeft w:val="480"/>
          <w:marRight w:val="0"/>
          <w:marTop w:val="0"/>
          <w:marBottom w:val="0"/>
          <w:divBdr>
            <w:top w:val="none" w:sz="0" w:space="0" w:color="auto"/>
            <w:left w:val="none" w:sz="0" w:space="0" w:color="auto"/>
            <w:bottom w:val="none" w:sz="0" w:space="0" w:color="auto"/>
            <w:right w:val="none" w:sz="0" w:space="0" w:color="auto"/>
          </w:divBdr>
        </w:div>
        <w:div w:id="621303943">
          <w:marLeft w:val="480"/>
          <w:marRight w:val="0"/>
          <w:marTop w:val="0"/>
          <w:marBottom w:val="0"/>
          <w:divBdr>
            <w:top w:val="none" w:sz="0" w:space="0" w:color="auto"/>
            <w:left w:val="none" w:sz="0" w:space="0" w:color="auto"/>
            <w:bottom w:val="none" w:sz="0" w:space="0" w:color="auto"/>
            <w:right w:val="none" w:sz="0" w:space="0" w:color="auto"/>
          </w:divBdr>
        </w:div>
        <w:div w:id="1190488331">
          <w:marLeft w:val="480"/>
          <w:marRight w:val="0"/>
          <w:marTop w:val="0"/>
          <w:marBottom w:val="0"/>
          <w:divBdr>
            <w:top w:val="none" w:sz="0" w:space="0" w:color="auto"/>
            <w:left w:val="none" w:sz="0" w:space="0" w:color="auto"/>
            <w:bottom w:val="none" w:sz="0" w:space="0" w:color="auto"/>
            <w:right w:val="none" w:sz="0" w:space="0" w:color="auto"/>
          </w:divBdr>
        </w:div>
        <w:div w:id="1896816892">
          <w:marLeft w:val="480"/>
          <w:marRight w:val="0"/>
          <w:marTop w:val="0"/>
          <w:marBottom w:val="0"/>
          <w:divBdr>
            <w:top w:val="none" w:sz="0" w:space="0" w:color="auto"/>
            <w:left w:val="none" w:sz="0" w:space="0" w:color="auto"/>
            <w:bottom w:val="none" w:sz="0" w:space="0" w:color="auto"/>
            <w:right w:val="none" w:sz="0" w:space="0" w:color="auto"/>
          </w:divBdr>
        </w:div>
        <w:div w:id="1686858591">
          <w:marLeft w:val="480"/>
          <w:marRight w:val="0"/>
          <w:marTop w:val="0"/>
          <w:marBottom w:val="0"/>
          <w:divBdr>
            <w:top w:val="none" w:sz="0" w:space="0" w:color="auto"/>
            <w:left w:val="none" w:sz="0" w:space="0" w:color="auto"/>
            <w:bottom w:val="none" w:sz="0" w:space="0" w:color="auto"/>
            <w:right w:val="none" w:sz="0" w:space="0" w:color="auto"/>
          </w:divBdr>
        </w:div>
        <w:div w:id="1372222319">
          <w:marLeft w:val="480"/>
          <w:marRight w:val="0"/>
          <w:marTop w:val="0"/>
          <w:marBottom w:val="0"/>
          <w:divBdr>
            <w:top w:val="none" w:sz="0" w:space="0" w:color="auto"/>
            <w:left w:val="none" w:sz="0" w:space="0" w:color="auto"/>
            <w:bottom w:val="none" w:sz="0" w:space="0" w:color="auto"/>
            <w:right w:val="none" w:sz="0" w:space="0" w:color="auto"/>
          </w:divBdr>
        </w:div>
        <w:div w:id="51588856">
          <w:marLeft w:val="480"/>
          <w:marRight w:val="0"/>
          <w:marTop w:val="0"/>
          <w:marBottom w:val="0"/>
          <w:divBdr>
            <w:top w:val="none" w:sz="0" w:space="0" w:color="auto"/>
            <w:left w:val="none" w:sz="0" w:space="0" w:color="auto"/>
            <w:bottom w:val="none" w:sz="0" w:space="0" w:color="auto"/>
            <w:right w:val="none" w:sz="0" w:space="0" w:color="auto"/>
          </w:divBdr>
        </w:div>
        <w:div w:id="2145730081">
          <w:marLeft w:val="480"/>
          <w:marRight w:val="0"/>
          <w:marTop w:val="0"/>
          <w:marBottom w:val="0"/>
          <w:divBdr>
            <w:top w:val="none" w:sz="0" w:space="0" w:color="auto"/>
            <w:left w:val="none" w:sz="0" w:space="0" w:color="auto"/>
            <w:bottom w:val="none" w:sz="0" w:space="0" w:color="auto"/>
            <w:right w:val="none" w:sz="0" w:space="0" w:color="auto"/>
          </w:divBdr>
        </w:div>
        <w:div w:id="260185450">
          <w:marLeft w:val="480"/>
          <w:marRight w:val="0"/>
          <w:marTop w:val="0"/>
          <w:marBottom w:val="0"/>
          <w:divBdr>
            <w:top w:val="none" w:sz="0" w:space="0" w:color="auto"/>
            <w:left w:val="none" w:sz="0" w:space="0" w:color="auto"/>
            <w:bottom w:val="none" w:sz="0" w:space="0" w:color="auto"/>
            <w:right w:val="none" w:sz="0" w:space="0" w:color="auto"/>
          </w:divBdr>
        </w:div>
        <w:div w:id="114298945">
          <w:marLeft w:val="480"/>
          <w:marRight w:val="0"/>
          <w:marTop w:val="0"/>
          <w:marBottom w:val="0"/>
          <w:divBdr>
            <w:top w:val="none" w:sz="0" w:space="0" w:color="auto"/>
            <w:left w:val="none" w:sz="0" w:space="0" w:color="auto"/>
            <w:bottom w:val="none" w:sz="0" w:space="0" w:color="auto"/>
            <w:right w:val="none" w:sz="0" w:space="0" w:color="auto"/>
          </w:divBdr>
        </w:div>
        <w:div w:id="636882559">
          <w:marLeft w:val="480"/>
          <w:marRight w:val="0"/>
          <w:marTop w:val="0"/>
          <w:marBottom w:val="0"/>
          <w:divBdr>
            <w:top w:val="none" w:sz="0" w:space="0" w:color="auto"/>
            <w:left w:val="none" w:sz="0" w:space="0" w:color="auto"/>
            <w:bottom w:val="none" w:sz="0" w:space="0" w:color="auto"/>
            <w:right w:val="none" w:sz="0" w:space="0" w:color="auto"/>
          </w:divBdr>
        </w:div>
        <w:div w:id="852261077">
          <w:marLeft w:val="480"/>
          <w:marRight w:val="0"/>
          <w:marTop w:val="0"/>
          <w:marBottom w:val="0"/>
          <w:divBdr>
            <w:top w:val="none" w:sz="0" w:space="0" w:color="auto"/>
            <w:left w:val="none" w:sz="0" w:space="0" w:color="auto"/>
            <w:bottom w:val="none" w:sz="0" w:space="0" w:color="auto"/>
            <w:right w:val="none" w:sz="0" w:space="0" w:color="auto"/>
          </w:divBdr>
        </w:div>
        <w:div w:id="559629752">
          <w:marLeft w:val="480"/>
          <w:marRight w:val="0"/>
          <w:marTop w:val="0"/>
          <w:marBottom w:val="0"/>
          <w:divBdr>
            <w:top w:val="none" w:sz="0" w:space="0" w:color="auto"/>
            <w:left w:val="none" w:sz="0" w:space="0" w:color="auto"/>
            <w:bottom w:val="none" w:sz="0" w:space="0" w:color="auto"/>
            <w:right w:val="none" w:sz="0" w:space="0" w:color="auto"/>
          </w:divBdr>
        </w:div>
      </w:divsChild>
    </w:div>
    <w:div w:id="1290429151">
      <w:bodyDiv w:val="1"/>
      <w:marLeft w:val="0"/>
      <w:marRight w:val="0"/>
      <w:marTop w:val="0"/>
      <w:marBottom w:val="0"/>
      <w:divBdr>
        <w:top w:val="none" w:sz="0" w:space="0" w:color="auto"/>
        <w:left w:val="none" w:sz="0" w:space="0" w:color="auto"/>
        <w:bottom w:val="none" w:sz="0" w:space="0" w:color="auto"/>
        <w:right w:val="none" w:sz="0" w:space="0" w:color="auto"/>
      </w:divBdr>
    </w:div>
    <w:div w:id="1290623934">
      <w:bodyDiv w:val="1"/>
      <w:marLeft w:val="0"/>
      <w:marRight w:val="0"/>
      <w:marTop w:val="0"/>
      <w:marBottom w:val="0"/>
      <w:divBdr>
        <w:top w:val="none" w:sz="0" w:space="0" w:color="auto"/>
        <w:left w:val="none" w:sz="0" w:space="0" w:color="auto"/>
        <w:bottom w:val="none" w:sz="0" w:space="0" w:color="auto"/>
        <w:right w:val="none" w:sz="0" w:space="0" w:color="auto"/>
      </w:divBdr>
    </w:div>
    <w:div w:id="1291399858">
      <w:bodyDiv w:val="1"/>
      <w:marLeft w:val="0"/>
      <w:marRight w:val="0"/>
      <w:marTop w:val="0"/>
      <w:marBottom w:val="0"/>
      <w:divBdr>
        <w:top w:val="none" w:sz="0" w:space="0" w:color="auto"/>
        <w:left w:val="none" w:sz="0" w:space="0" w:color="auto"/>
        <w:bottom w:val="none" w:sz="0" w:space="0" w:color="auto"/>
        <w:right w:val="none" w:sz="0" w:space="0" w:color="auto"/>
      </w:divBdr>
    </w:div>
    <w:div w:id="1291937598">
      <w:bodyDiv w:val="1"/>
      <w:marLeft w:val="0"/>
      <w:marRight w:val="0"/>
      <w:marTop w:val="0"/>
      <w:marBottom w:val="0"/>
      <w:divBdr>
        <w:top w:val="none" w:sz="0" w:space="0" w:color="auto"/>
        <w:left w:val="none" w:sz="0" w:space="0" w:color="auto"/>
        <w:bottom w:val="none" w:sz="0" w:space="0" w:color="auto"/>
        <w:right w:val="none" w:sz="0" w:space="0" w:color="auto"/>
      </w:divBdr>
      <w:divsChild>
        <w:div w:id="1794444325">
          <w:marLeft w:val="480"/>
          <w:marRight w:val="0"/>
          <w:marTop w:val="0"/>
          <w:marBottom w:val="0"/>
          <w:divBdr>
            <w:top w:val="none" w:sz="0" w:space="0" w:color="auto"/>
            <w:left w:val="none" w:sz="0" w:space="0" w:color="auto"/>
            <w:bottom w:val="none" w:sz="0" w:space="0" w:color="auto"/>
            <w:right w:val="none" w:sz="0" w:space="0" w:color="auto"/>
          </w:divBdr>
        </w:div>
        <w:div w:id="1668241555">
          <w:marLeft w:val="480"/>
          <w:marRight w:val="0"/>
          <w:marTop w:val="0"/>
          <w:marBottom w:val="0"/>
          <w:divBdr>
            <w:top w:val="none" w:sz="0" w:space="0" w:color="auto"/>
            <w:left w:val="none" w:sz="0" w:space="0" w:color="auto"/>
            <w:bottom w:val="none" w:sz="0" w:space="0" w:color="auto"/>
            <w:right w:val="none" w:sz="0" w:space="0" w:color="auto"/>
          </w:divBdr>
        </w:div>
        <w:div w:id="683824140">
          <w:marLeft w:val="480"/>
          <w:marRight w:val="0"/>
          <w:marTop w:val="0"/>
          <w:marBottom w:val="0"/>
          <w:divBdr>
            <w:top w:val="none" w:sz="0" w:space="0" w:color="auto"/>
            <w:left w:val="none" w:sz="0" w:space="0" w:color="auto"/>
            <w:bottom w:val="none" w:sz="0" w:space="0" w:color="auto"/>
            <w:right w:val="none" w:sz="0" w:space="0" w:color="auto"/>
          </w:divBdr>
        </w:div>
        <w:div w:id="2056150790">
          <w:marLeft w:val="480"/>
          <w:marRight w:val="0"/>
          <w:marTop w:val="0"/>
          <w:marBottom w:val="0"/>
          <w:divBdr>
            <w:top w:val="none" w:sz="0" w:space="0" w:color="auto"/>
            <w:left w:val="none" w:sz="0" w:space="0" w:color="auto"/>
            <w:bottom w:val="none" w:sz="0" w:space="0" w:color="auto"/>
            <w:right w:val="none" w:sz="0" w:space="0" w:color="auto"/>
          </w:divBdr>
        </w:div>
        <w:div w:id="406852367">
          <w:marLeft w:val="480"/>
          <w:marRight w:val="0"/>
          <w:marTop w:val="0"/>
          <w:marBottom w:val="0"/>
          <w:divBdr>
            <w:top w:val="none" w:sz="0" w:space="0" w:color="auto"/>
            <w:left w:val="none" w:sz="0" w:space="0" w:color="auto"/>
            <w:bottom w:val="none" w:sz="0" w:space="0" w:color="auto"/>
            <w:right w:val="none" w:sz="0" w:space="0" w:color="auto"/>
          </w:divBdr>
        </w:div>
        <w:div w:id="1133061233">
          <w:marLeft w:val="480"/>
          <w:marRight w:val="0"/>
          <w:marTop w:val="0"/>
          <w:marBottom w:val="0"/>
          <w:divBdr>
            <w:top w:val="none" w:sz="0" w:space="0" w:color="auto"/>
            <w:left w:val="none" w:sz="0" w:space="0" w:color="auto"/>
            <w:bottom w:val="none" w:sz="0" w:space="0" w:color="auto"/>
            <w:right w:val="none" w:sz="0" w:space="0" w:color="auto"/>
          </w:divBdr>
        </w:div>
        <w:div w:id="634867673">
          <w:marLeft w:val="480"/>
          <w:marRight w:val="0"/>
          <w:marTop w:val="0"/>
          <w:marBottom w:val="0"/>
          <w:divBdr>
            <w:top w:val="none" w:sz="0" w:space="0" w:color="auto"/>
            <w:left w:val="none" w:sz="0" w:space="0" w:color="auto"/>
            <w:bottom w:val="none" w:sz="0" w:space="0" w:color="auto"/>
            <w:right w:val="none" w:sz="0" w:space="0" w:color="auto"/>
          </w:divBdr>
        </w:div>
        <w:div w:id="1641571083">
          <w:marLeft w:val="480"/>
          <w:marRight w:val="0"/>
          <w:marTop w:val="0"/>
          <w:marBottom w:val="0"/>
          <w:divBdr>
            <w:top w:val="none" w:sz="0" w:space="0" w:color="auto"/>
            <w:left w:val="none" w:sz="0" w:space="0" w:color="auto"/>
            <w:bottom w:val="none" w:sz="0" w:space="0" w:color="auto"/>
            <w:right w:val="none" w:sz="0" w:space="0" w:color="auto"/>
          </w:divBdr>
        </w:div>
        <w:div w:id="1131825749">
          <w:marLeft w:val="480"/>
          <w:marRight w:val="0"/>
          <w:marTop w:val="0"/>
          <w:marBottom w:val="0"/>
          <w:divBdr>
            <w:top w:val="none" w:sz="0" w:space="0" w:color="auto"/>
            <w:left w:val="none" w:sz="0" w:space="0" w:color="auto"/>
            <w:bottom w:val="none" w:sz="0" w:space="0" w:color="auto"/>
            <w:right w:val="none" w:sz="0" w:space="0" w:color="auto"/>
          </w:divBdr>
        </w:div>
        <w:div w:id="1223643067">
          <w:marLeft w:val="480"/>
          <w:marRight w:val="0"/>
          <w:marTop w:val="0"/>
          <w:marBottom w:val="0"/>
          <w:divBdr>
            <w:top w:val="none" w:sz="0" w:space="0" w:color="auto"/>
            <w:left w:val="none" w:sz="0" w:space="0" w:color="auto"/>
            <w:bottom w:val="none" w:sz="0" w:space="0" w:color="auto"/>
            <w:right w:val="none" w:sz="0" w:space="0" w:color="auto"/>
          </w:divBdr>
        </w:div>
        <w:div w:id="1487434731">
          <w:marLeft w:val="480"/>
          <w:marRight w:val="0"/>
          <w:marTop w:val="0"/>
          <w:marBottom w:val="0"/>
          <w:divBdr>
            <w:top w:val="none" w:sz="0" w:space="0" w:color="auto"/>
            <w:left w:val="none" w:sz="0" w:space="0" w:color="auto"/>
            <w:bottom w:val="none" w:sz="0" w:space="0" w:color="auto"/>
            <w:right w:val="none" w:sz="0" w:space="0" w:color="auto"/>
          </w:divBdr>
        </w:div>
        <w:div w:id="742026226">
          <w:marLeft w:val="480"/>
          <w:marRight w:val="0"/>
          <w:marTop w:val="0"/>
          <w:marBottom w:val="0"/>
          <w:divBdr>
            <w:top w:val="none" w:sz="0" w:space="0" w:color="auto"/>
            <w:left w:val="none" w:sz="0" w:space="0" w:color="auto"/>
            <w:bottom w:val="none" w:sz="0" w:space="0" w:color="auto"/>
            <w:right w:val="none" w:sz="0" w:space="0" w:color="auto"/>
          </w:divBdr>
        </w:div>
        <w:div w:id="1239049998">
          <w:marLeft w:val="480"/>
          <w:marRight w:val="0"/>
          <w:marTop w:val="0"/>
          <w:marBottom w:val="0"/>
          <w:divBdr>
            <w:top w:val="none" w:sz="0" w:space="0" w:color="auto"/>
            <w:left w:val="none" w:sz="0" w:space="0" w:color="auto"/>
            <w:bottom w:val="none" w:sz="0" w:space="0" w:color="auto"/>
            <w:right w:val="none" w:sz="0" w:space="0" w:color="auto"/>
          </w:divBdr>
        </w:div>
        <w:div w:id="865365952">
          <w:marLeft w:val="480"/>
          <w:marRight w:val="0"/>
          <w:marTop w:val="0"/>
          <w:marBottom w:val="0"/>
          <w:divBdr>
            <w:top w:val="none" w:sz="0" w:space="0" w:color="auto"/>
            <w:left w:val="none" w:sz="0" w:space="0" w:color="auto"/>
            <w:bottom w:val="none" w:sz="0" w:space="0" w:color="auto"/>
            <w:right w:val="none" w:sz="0" w:space="0" w:color="auto"/>
          </w:divBdr>
        </w:div>
        <w:div w:id="976951818">
          <w:marLeft w:val="480"/>
          <w:marRight w:val="0"/>
          <w:marTop w:val="0"/>
          <w:marBottom w:val="0"/>
          <w:divBdr>
            <w:top w:val="none" w:sz="0" w:space="0" w:color="auto"/>
            <w:left w:val="none" w:sz="0" w:space="0" w:color="auto"/>
            <w:bottom w:val="none" w:sz="0" w:space="0" w:color="auto"/>
            <w:right w:val="none" w:sz="0" w:space="0" w:color="auto"/>
          </w:divBdr>
        </w:div>
        <w:div w:id="2057657347">
          <w:marLeft w:val="480"/>
          <w:marRight w:val="0"/>
          <w:marTop w:val="0"/>
          <w:marBottom w:val="0"/>
          <w:divBdr>
            <w:top w:val="none" w:sz="0" w:space="0" w:color="auto"/>
            <w:left w:val="none" w:sz="0" w:space="0" w:color="auto"/>
            <w:bottom w:val="none" w:sz="0" w:space="0" w:color="auto"/>
            <w:right w:val="none" w:sz="0" w:space="0" w:color="auto"/>
          </w:divBdr>
        </w:div>
        <w:div w:id="222717764">
          <w:marLeft w:val="480"/>
          <w:marRight w:val="0"/>
          <w:marTop w:val="0"/>
          <w:marBottom w:val="0"/>
          <w:divBdr>
            <w:top w:val="none" w:sz="0" w:space="0" w:color="auto"/>
            <w:left w:val="none" w:sz="0" w:space="0" w:color="auto"/>
            <w:bottom w:val="none" w:sz="0" w:space="0" w:color="auto"/>
            <w:right w:val="none" w:sz="0" w:space="0" w:color="auto"/>
          </w:divBdr>
        </w:div>
        <w:div w:id="891381841">
          <w:marLeft w:val="480"/>
          <w:marRight w:val="0"/>
          <w:marTop w:val="0"/>
          <w:marBottom w:val="0"/>
          <w:divBdr>
            <w:top w:val="none" w:sz="0" w:space="0" w:color="auto"/>
            <w:left w:val="none" w:sz="0" w:space="0" w:color="auto"/>
            <w:bottom w:val="none" w:sz="0" w:space="0" w:color="auto"/>
            <w:right w:val="none" w:sz="0" w:space="0" w:color="auto"/>
          </w:divBdr>
        </w:div>
        <w:div w:id="394818127">
          <w:marLeft w:val="480"/>
          <w:marRight w:val="0"/>
          <w:marTop w:val="0"/>
          <w:marBottom w:val="0"/>
          <w:divBdr>
            <w:top w:val="none" w:sz="0" w:space="0" w:color="auto"/>
            <w:left w:val="none" w:sz="0" w:space="0" w:color="auto"/>
            <w:bottom w:val="none" w:sz="0" w:space="0" w:color="auto"/>
            <w:right w:val="none" w:sz="0" w:space="0" w:color="auto"/>
          </w:divBdr>
        </w:div>
        <w:div w:id="1834761939">
          <w:marLeft w:val="480"/>
          <w:marRight w:val="0"/>
          <w:marTop w:val="0"/>
          <w:marBottom w:val="0"/>
          <w:divBdr>
            <w:top w:val="none" w:sz="0" w:space="0" w:color="auto"/>
            <w:left w:val="none" w:sz="0" w:space="0" w:color="auto"/>
            <w:bottom w:val="none" w:sz="0" w:space="0" w:color="auto"/>
            <w:right w:val="none" w:sz="0" w:space="0" w:color="auto"/>
          </w:divBdr>
        </w:div>
        <w:div w:id="1317147745">
          <w:marLeft w:val="480"/>
          <w:marRight w:val="0"/>
          <w:marTop w:val="0"/>
          <w:marBottom w:val="0"/>
          <w:divBdr>
            <w:top w:val="none" w:sz="0" w:space="0" w:color="auto"/>
            <w:left w:val="none" w:sz="0" w:space="0" w:color="auto"/>
            <w:bottom w:val="none" w:sz="0" w:space="0" w:color="auto"/>
            <w:right w:val="none" w:sz="0" w:space="0" w:color="auto"/>
          </w:divBdr>
        </w:div>
        <w:div w:id="1612200860">
          <w:marLeft w:val="480"/>
          <w:marRight w:val="0"/>
          <w:marTop w:val="0"/>
          <w:marBottom w:val="0"/>
          <w:divBdr>
            <w:top w:val="none" w:sz="0" w:space="0" w:color="auto"/>
            <w:left w:val="none" w:sz="0" w:space="0" w:color="auto"/>
            <w:bottom w:val="none" w:sz="0" w:space="0" w:color="auto"/>
            <w:right w:val="none" w:sz="0" w:space="0" w:color="auto"/>
          </w:divBdr>
        </w:div>
        <w:div w:id="1924684076">
          <w:marLeft w:val="480"/>
          <w:marRight w:val="0"/>
          <w:marTop w:val="0"/>
          <w:marBottom w:val="0"/>
          <w:divBdr>
            <w:top w:val="none" w:sz="0" w:space="0" w:color="auto"/>
            <w:left w:val="none" w:sz="0" w:space="0" w:color="auto"/>
            <w:bottom w:val="none" w:sz="0" w:space="0" w:color="auto"/>
            <w:right w:val="none" w:sz="0" w:space="0" w:color="auto"/>
          </w:divBdr>
        </w:div>
        <w:div w:id="497430729">
          <w:marLeft w:val="480"/>
          <w:marRight w:val="0"/>
          <w:marTop w:val="0"/>
          <w:marBottom w:val="0"/>
          <w:divBdr>
            <w:top w:val="none" w:sz="0" w:space="0" w:color="auto"/>
            <w:left w:val="none" w:sz="0" w:space="0" w:color="auto"/>
            <w:bottom w:val="none" w:sz="0" w:space="0" w:color="auto"/>
            <w:right w:val="none" w:sz="0" w:space="0" w:color="auto"/>
          </w:divBdr>
        </w:div>
        <w:div w:id="822817438">
          <w:marLeft w:val="480"/>
          <w:marRight w:val="0"/>
          <w:marTop w:val="0"/>
          <w:marBottom w:val="0"/>
          <w:divBdr>
            <w:top w:val="none" w:sz="0" w:space="0" w:color="auto"/>
            <w:left w:val="none" w:sz="0" w:space="0" w:color="auto"/>
            <w:bottom w:val="none" w:sz="0" w:space="0" w:color="auto"/>
            <w:right w:val="none" w:sz="0" w:space="0" w:color="auto"/>
          </w:divBdr>
        </w:div>
        <w:div w:id="2123375213">
          <w:marLeft w:val="480"/>
          <w:marRight w:val="0"/>
          <w:marTop w:val="0"/>
          <w:marBottom w:val="0"/>
          <w:divBdr>
            <w:top w:val="none" w:sz="0" w:space="0" w:color="auto"/>
            <w:left w:val="none" w:sz="0" w:space="0" w:color="auto"/>
            <w:bottom w:val="none" w:sz="0" w:space="0" w:color="auto"/>
            <w:right w:val="none" w:sz="0" w:space="0" w:color="auto"/>
          </w:divBdr>
        </w:div>
        <w:div w:id="785193274">
          <w:marLeft w:val="480"/>
          <w:marRight w:val="0"/>
          <w:marTop w:val="0"/>
          <w:marBottom w:val="0"/>
          <w:divBdr>
            <w:top w:val="none" w:sz="0" w:space="0" w:color="auto"/>
            <w:left w:val="none" w:sz="0" w:space="0" w:color="auto"/>
            <w:bottom w:val="none" w:sz="0" w:space="0" w:color="auto"/>
            <w:right w:val="none" w:sz="0" w:space="0" w:color="auto"/>
          </w:divBdr>
        </w:div>
        <w:div w:id="1646738144">
          <w:marLeft w:val="480"/>
          <w:marRight w:val="0"/>
          <w:marTop w:val="0"/>
          <w:marBottom w:val="0"/>
          <w:divBdr>
            <w:top w:val="none" w:sz="0" w:space="0" w:color="auto"/>
            <w:left w:val="none" w:sz="0" w:space="0" w:color="auto"/>
            <w:bottom w:val="none" w:sz="0" w:space="0" w:color="auto"/>
            <w:right w:val="none" w:sz="0" w:space="0" w:color="auto"/>
          </w:divBdr>
        </w:div>
        <w:div w:id="1141265414">
          <w:marLeft w:val="480"/>
          <w:marRight w:val="0"/>
          <w:marTop w:val="0"/>
          <w:marBottom w:val="0"/>
          <w:divBdr>
            <w:top w:val="none" w:sz="0" w:space="0" w:color="auto"/>
            <w:left w:val="none" w:sz="0" w:space="0" w:color="auto"/>
            <w:bottom w:val="none" w:sz="0" w:space="0" w:color="auto"/>
            <w:right w:val="none" w:sz="0" w:space="0" w:color="auto"/>
          </w:divBdr>
        </w:div>
        <w:div w:id="8067648">
          <w:marLeft w:val="480"/>
          <w:marRight w:val="0"/>
          <w:marTop w:val="0"/>
          <w:marBottom w:val="0"/>
          <w:divBdr>
            <w:top w:val="none" w:sz="0" w:space="0" w:color="auto"/>
            <w:left w:val="none" w:sz="0" w:space="0" w:color="auto"/>
            <w:bottom w:val="none" w:sz="0" w:space="0" w:color="auto"/>
            <w:right w:val="none" w:sz="0" w:space="0" w:color="auto"/>
          </w:divBdr>
        </w:div>
        <w:div w:id="242299358">
          <w:marLeft w:val="480"/>
          <w:marRight w:val="0"/>
          <w:marTop w:val="0"/>
          <w:marBottom w:val="0"/>
          <w:divBdr>
            <w:top w:val="none" w:sz="0" w:space="0" w:color="auto"/>
            <w:left w:val="none" w:sz="0" w:space="0" w:color="auto"/>
            <w:bottom w:val="none" w:sz="0" w:space="0" w:color="auto"/>
            <w:right w:val="none" w:sz="0" w:space="0" w:color="auto"/>
          </w:divBdr>
        </w:div>
        <w:div w:id="768088519">
          <w:marLeft w:val="480"/>
          <w:marRight w:val="0"/>
          <w:marTop w:val="0"/>
          <w:marBottom w:val="0"/>
          <w:divBdr>
            <w:top w:val="none" w:sz="0" w:space="0" w:color="auto"/>
            <w:left w:val="none" w:sz="0" w:space="0" w:color="auto"/>
            <w:bottom w:val="none" w:sz="0" w:space="0" w:color="auto"/>
            <w:right w:val="none" w:sz="0" w:space="0" w:color="auto"/>
          </w:divBdr>
        </w:div>
        <w:div w:id="2056075551">
          <w:marLeft w:val="480"/>
          <w:marRight w:val="0"/>
          <w:marTop w:val="0"/>
          <w:marBottom w:val="0"/>
          <w:divBdr>
            <w:top w:val="none" w:sz="0" w:space="0" w:color="auto"/>
            <w:left w:val="none" w:sz="0" w:space="0" w:color="auto"/>
            <w:bottom w:val="none" w:sz="0" w:space="0" w:color="auto"/>
            <w:right w:val="none" w:sz="0" w:space="0" w:color="auto"/>
          </w:divBdr>
        </w:div>
        <w:div w:id="1716008868">
          <w:marLeft w:val="480"/>
          <w:marRight w:val="0"/>
          <w:marTop w:val="0"/>
          <w:marBottom w:val="0"/>
          <w:divBdr>
            <w:top w:val="none" w:sz="0" w:space="0" w:color="auto"/>
            <w:left w:val="none" w:sz="0" w:space="0" w:color="auto"/>
            <w:bottom w:val="none" w:sz="0" w:space="0" w:color="auto"/>
            <w:right w:val="none" w:sz="0" w:space="0" w:color="auto"/>
          </w:divBdr>
        </w:div>
        <w:div w:id="964775331">
          <w:marLeft w:val="480"/>
          <w:marRight w:val="0"/>
          <w:marTop w:val="0"/>
          <w:marBottom w:val="0"/>
          <w:divBdr>
            <w:top w:val="none" w:sz="0" w:space="0" w:color="auto"/>
            <w:left w:val="none" w:sz="0" w:space="0" w:color="auto"/>
            <w:bottom w:val="none" w:sz="0" w:space="0" w:color="auto"/>
            <w:right w:val="none" w:sz="0" w:space="0" w:color="auto"/>
          </w:divBdr>
        </w:div>
        <w:div w:id="237322886">
          <w:marLeft w:val="480"/>
          <w:marRight w:val="0"/>
          <w:marTop w:val="0"/>
          <w:marBottom w:val="0"/>
          <w:divBdr>
            <w:top w:val="none" w:sz="0" w:space="0" w:color="auto"/>
            <w:left w:val="none" w:sz="0" w:space="0" w:color="auto"/>
            <w:bottom w:val="none" w:sz="0" w:space="0" w:color="auto"/>
            <w:right w:val="none" w:sz="0" w:space="0" w:color="auto"/>
          </w:divBdr>
        </w:div>
        <w:div w:id="1012149286">
          <w:marLeft w:val="480"/>
          <w:marRight w:val="0"/>
          <w:marTop w:val="0"/>
          <w:marBottom w:val="0"/>
          <w:divBdr>
            <w:top w:val="none" w:sz="0" w:space="0" w:color="auto"/>
            <w:left w:val="none" w:sz="0" w:space="0" w:color="auto"/>
            <w:bottom w:val="none" w:sz="0" w:space="0" w:color="auto"/>
            <w:right w:val="none" w:sz="0" w:space="0" w:color="auto"/>
          </w:divBdr>
        </w:div>
        <w:div w:id="934901292">
          <w:marLeft w:val="480"/>
          <w:marRight w:val="0"/>
          <w:marTop w:val="0"/>
          <w:marBottom w:val="0"/>
          <w:divBdr>
            <w:top w:val="none" w:sz="0" w:space="0" w:color="auto"/>
            <w:left w:val="none" w:sz="0" w:space="0" w:color="auto"/>
            <w:bottom w:val="none" w:sz="0" w:space="0" w:color="auto"/>
            <w:right w:val="none" w:sz="0" w:space="0" w:color="auto"/>
          </w:divBdr>
        </w:div>
        <w:div w:id="496576259">
          <w:marLeft w:val="480"/>
          <w:marRight w:val="0"/>
          <w:marTop w:val="0"/>
          <w:marBottom w:val="0"/>
          <w:divBdr>
            <w:top w:val="none" w:sz="0" w:space="0" w:color="auto"/>
            <w:left w:val="none" w:sz="0" w:space="0" w:color="auto"/>
            <w:bottom w:val="none" w:sz="0" w:space="0" w:color="auto"/>
            <w:right w:val="none" w:sz="0" w:space="0" w:color="auto"/>
          </w:divBdr>
        </w:div>
        <w:div w:id="862327148">
          <w:marLeft w:val="480"/>
          <w:marRight w:val="0"/>
          <w:marTop w:val="0"/>
          <w:marBottom w:val="0"/>
          <w:divBdr>
            <w:top w:val="none" w:sz="0" w:space="0" w:color="auto"/>
            <w:left w:val="none" w:sz="0" w:space="0" w:color="auto"/>
            <w:bottom w:val="none" w:sz="0" w:space="0" w:color="auto"/>
            <w:right w:val="none" w:sz="0" w:space="0" w:color="auto"/>
          </w:divBdr>
        </w:div>
        <w:div w:id="1503854624">
          <w:marLeft w:val="480"/>
          <w:marRight w:val="0"/>
          <w:marTop w:val="0"/>
          <w:marBottom w:val="0"/>
          <w:divBdr>
            <w:top w:val="none" w:sz="0" w:space="0" w:color="auto"/>
            <w:left w:val="none" w:sz="0" w:space="0" w:color="auto"/>
            <w:bottom w:val="none" w:sz="0" w:space="0" w:color="auto"/>
            <w:right w:val="none" w:sz="0" w:space="0" w:color="auto"/>
          </w:divBdr>
        </w:div>
        <w:div w:id="1223177270">
          <w:marLeft w:val="480"/>
          <w:marRight w:val="0"/>
          <w:marTop w:val="0"/>
          <w:marBottom w:val="0"/>
          <w:divBdr>
            <w:top w:val="none" w:sz="0" w:space="0" w:color="auto"/>
            <w:left w:val="none" w:sz="0" w:space="0" w:color="auto"/>
            <w:bottom w:val="none" w:sz="0" w:space="0" w:color="auto"/>
            <w:right w:val="none" w:sz="0" w:space="0" w:color="auto"/>
          </w:divBdr>
        </w:div>
        <w:div w:id="399015523">
          <w:marLeft w:val="480"/>
          <w:marRight w:val="0"/>
          <w:marTop w:val="0"/>
          <w:marBottom w:val="0"/>
          <w:divBdr>
            <w:top w:val="none" w:sz="0" w:space="0" w:color="auto"/>
            <w:left w:val="none" w:sz="0" w:space="0" w:color="auto"/>
            <w:bottom w:val="none" w:sz="0" w:space="0" w:color="auto"/>
            <w:right w:val="none" w:sz="0" w:space="0" w:color="auto"/>
          </w:divBdr>
        </w:div>
        <w:div w:id="1163474208">
          <w:marLeft w:val="480"/>
          <w:marRight w:val="0"/>
          <w:marTop w:val="0"/>
          <w:marBottom w:val="0"/>
          <w:divBdr>
            <w:top w:val="none" w:sz="0" w:space="0" w:color="auto"/>
            <w:left w:val="none" w:sz="0" w:space="0" w:color="auto"/>
            <w:bottom w:val="none" w:sz="0" w:space="0" w:color="auto"/>
            <w:right w:val="none" w:sz="0" w:space="0" w:color="auto"/>
          </w:divBdr>
        </w:div>
        <w:div w:id="523246489">
          <w:marLeft w:val="480"/>
          <w:marRight w:val="0"/>
          <w:marTop w:val="0"/>
          <w:marBottom w:val="0"/>
          <w:divBdr>
            <w:top w:val="none" w:sz="0" w:space="0" w:color="auto"/>
            <w:left w:val="none" w:sz="0" w:space="0" w:color="auto"/>
            <w:bottom w:val="none" w:sz="0" w:space="0" w:color="auto"/>
            <w:right w:val="none" w:sz="0" w:space="0" w:color="auto"/>
          </w:divBdr>
        </w:div>
        <w:div w:id="1007442554">
          <w:marLeft w:val="480"/>
          <w:marRight w:val="0"/>
          <w:marTop w:val="0"/>
          <w:marBottom w:val="0"/>
          <w:divBdr>
            <w:top w:val="none" w:sz="0" w:space="0" w:color="auto"/>
            <w:left w:val="none" w:sz="0" w:space="0" w:color="auto"/>
            <w:bottom w:val="none" w:sz="0" w:space="0" w:color="auto"/>
            <w:right w:val="none" w:sz="0" w:space="0" w:color="auto"/>
          </w:divBdr>
        </w:div>
        <w:div w:id="493111688">
          <w:marLeft w:val="480"/>
          <w:marRight w:val="0"/>
          <w:marTop w:val="0"/>
          <w:marBottom w:val="0"/>
          <w:divBdr>
            <w:top w:val="none" w:sz="0" w:space="0" w:color="auto"/>
            <w:left w:val="none" w:sz="0" w:space="0" w:color="auto"/>
            <w:bottom w:val="none" w:sz="0" w:space="0" w:color="auto"/>
            <w:right w:val="none" w:sz="0" w:space="0" w:color="auto"/>
          </w:divBdr>
        </w:div>
        <w:div w:id="293413227">
          <w:marLeft w:val="480"/>
          <w:marRight w:val="0"/>
          <w:marTop w:val="0"/>
          <w:marBottom w:val="0"/>
          <w:divBdr>
            <w:top w:val="none" w:sz="0" w:space="0" w:color="auto"/>
            <w:left w:val="none" w:sz="0" w:space="0" w:color="auto"/>
            <w:bottom w:val="none" w:sz="0" w:space="0" w:color="auto"/>
            <w:right w:val="none" w:sz="0" w:space="0" w:color="auto"/>
          </w:divBdr>
        </w:div>
        <w:div w:id="330525225">
          <w:marLeft w:val="480"/>
          <w:marRight w:val="0"/>
          <w:marTop w:val="0"/>
          <w:marBottom w:val="0"/>
          <w:divBdr>
            <w:top w:val="none" w:sz="0" w:space="0" w:color="auto"/>
            <w:left w:val="none" w:sz="0" w:space="0" w:color="auto"/>
            <w:bottom w:val="none" w:sz="0" w:space="0" w:color="auto"/>
            <w:right w:val="none" w:sz="0" w:space="0" w:color="auto"/>
          </w:divBdr>
        </w:div>
        <w:div w:id="1610576874">
          <w:marLeft w:val="480"/>
          <w:marRight w:val="0"/>
          <w:marTop w:val="0"/>
          <w:marBottom w:val="0"/>
          <w:divBdr>
            <w:top w:val="none" w:sz="0" w:space="0" w:color="auto"/>
            <w:left w:val="none" w:sz="0" w:space="0" w:color="auto"/>
            <w:bottom w:val="none" w:sz="0" w:space="0" w:color="auto"/>
            <w:right w:val="none" w:sz="0" w:space="0" w:color="auto"/>
          </w:divBdr>
        </w:div>
        <w:div w:id="105275161">
          <w:marLeft w:val="480"/>
          <w:marRight w:val="0"/>
          <w:marTop w:val="0"/>
          <w:marBottom w:val="0"/>
          <w:divBdr>
            <w:top w:val="none" w:sz="0" w:space="0" w:color="auto"/>
            <w:left w:val="none" w:sz="0" w:space="0" w:color="auto"/>
            <w:bottom w:val="none" w:sz="0" w:space="0" w:color="auto"/>
            <w:right w:val="none" w:sz="0" w:space="0" w:color="auto"/>
          </w:divBdr>
        </w:div>
        <w:div w:id="1858425822">
          <w:marLeft w:val="480"/>
          <w:marRight w:val="0"/>
          <w:marTop w:val="0"/>
          <w:marBottom w:val="0"/>
          <w:divBdr>
            <w:top w:val="none" w:sz="0" w:space="0" w:color="auto"/>
            <w:left w:val="none" w:sz="0" w:space="0" w:color="auto"/>
            <w:bottom w:val="none" w:sz="0" w:space="0" w:color="auto"/>
            <w:right w:val="none" w:sz="0" w:space="0" w:color="auto"/>
          </w:divBdr>
        </w:div>
        <w:div w:id="507061899">
          <w:marLeft w:val="480"/>
          <w:marRight w:val="0"/>
          <w:marTop w:val="0"/>
          <w:marBottom w:val="0"/>
          <w:divBdr>
            <w:top w:val="none" w:sz="0" w:space="0" w:color="auto"/>
            <w:left w:val="none" w:sz="0" w:space="0" w:color="auto"/>
            <w:bottom w:val="none" w:sz="0" w:space="0" w:color="auto"/>
            <w:right w:val="none" w:sz="0" w:space="0" w:color="auto"/>
          </w:divBdr>
        </w:div>
        <w:div w:id="848522330">
          <w:marLeft w:val="480"/>
          <w:marRight w:val="0"/>
          <w:marTop w:val="0"/>
          <w:marBottom w:val="0"/>
          <w:divBdr>
            <w:top w:val="none" w:sz="0" w:space="0" w:color="auto"/>
            <w:left w:val="none" w:sz="0" w:space="0" w:color="auto"/>
            <w:bottom w:val="none" w:sz="0" w:space="0" w:color="auto"/>
            <w:right w:val="none" w:sz="0" w:space="0" w:color="auto"/>
          </w:divBdr>
        </w:div>
        <w:div w:id="1725829175">
          <w:marLeft w:val="480"/>
          <w:marRight w:val="0"/>
          <w:marTop w:val="0"/>
          <w:marBottom w:val="0"/>
          <w:divBdr>
            <w:top w:val="none" w:sz="0" w:space="0" w:color="auto"/>
            <w:left w:val="none" w:sz="0" w:space="0" w:color="auto"/>
            <w:bottom w:val="none" w:sz="0" w:space="0" w:color="auto"/>
            <w:right w:val="none" w:sz="0" w:space="0" w:color="auto"/>
          </w:divBdr>
        </w:div>
        <w:div w:id="729038119">
          <w:marLeft w:val="480"/>
          <w:marRight w:val="0"/>
          <w:marTop w:val="0"/>
          <w:marBottom w:val="0"/>
          <w:divBdr>
            <w:top w:val="none" w:sz="0" w:space="0" w:color="auto"/>
            <w:left w:val="none" w:sz="0" w:space="0" w:color="auto"/>
            <w:bottom w:val="none" w:sz="0" w:space="0" w:color="auto"/>
            <w:right w:val="none" w:sz="0" w:space="0" w:color="auto"/>
          </w:divBdr>
        </w:div>
        <w:div w:id="401221625">
          <w:marLeft w:val="480"/>
          <w:marRight w:val="0"/>
          <w:marTop w:val="0"/>
          <w:marBottom w:val="0"/>
          <w:divBdr>
            <w:top w:val="none" w:sz="0" w:space="0" w:color="auto"/>
            <w:left w:val="none" w:sz="0" w:space="0" w:color="auto"/>
            <w:bottom w:val="none" w:sz="0" w:space="0" w:color="auto"/>
            <w:right w:val="none" w:sz="0" w:space="0" w:color="auto"/>
          </w:divBdr>
        </w:div>
        <w:div w:id="251397742">
          <w:marLeft w:val="480"/>
          <w:marRight w:val="0"/>
          <w:marTop w:val="0"/>
          <w:marBottom w:val="0"/>
          <w:divBdr>
            <w:top w:val="none" w:sz="0" w:space="0" w:color="auto"/>
            <w:left w:val="none" w:sz="0" w:space="0" w:color="auto"/>
            <w:bottom w:val="none" w:sz="0" w:space="0" w:color="auto"/>
            <w:right w:val="none" w:sz="0" w:space="0" w:color="auto"/>
          </w:divBdr>
        </w:div>
        <w:div w:id="805511230">
          <w:marLeft w:val="480"/>
          <w:marRight w:val="0"/>
          <w:marTop w:val="0"/>
          <w:marBottom w:val="0"/>
          <w:divBdr>
            <w:top w:val="none" w:sz="0" w:space="0" w:color="auto"/>
            <w:left w:val="none" w:sz="0" w:space="0" w:color="auto"/>
            <w:bottom w:val="none" w:sz="0" w:space="0" w:color="auto"/>
            <w:right w:val="none" w:sz="0" w:space="0" w:color="auto"/>
          </w:divBdr>
        </w:div>
        <w:div w:id="192887655">
          <w:marLeft w:val="480"/>
          <w:marRight w:val="0"/>
          <w:marTop w:val="0"/>
          <w:marBottom w:val="0"/>
          <w:divBdr>
            <w:top w:val="none" w:sz="0" w:space="0" w:color="auto"/>
            <w:left w:val="none" w:sz="0" w:space="0" w:color="auto"/>
            <w:bottom w:val="none" w:sz="0" w:space="0" w:color="auto"/>
            <w:right w:val="none" w:sz="0" w:space="0" w:color="auto"/>
          </w:divBdr>
        </w:div>
        <w:div w:id="1873423129">
          <w:marLeft w:val="480"/>
          <w:marRight w:val="0"/>
          <w:marTop w:val="0"/>
          <w:marBottom w:val="0"/>
          <w:divBdr>
            <w:top w:val="none" w:sz="0" w:space="0" w:color="auto"/>
            <w:left w:val="none" w:sz="0" w:space="0" w:color="auto"/>
            <w:bottom w:val="none" w:sz="0" w:space="0" w:color="auto"/>
            <w:right w:val="none" w:sz="0" w:space="0" w:color="auto"/>
          </w:divBdr>
        </w:div>
        <w:div w:id="1683896101">
          <w:marLeft w:val="480"/>
          <w:marRight w:val="0"/>
          <w:marTop w:val="0"/>
          <w:marBottom w:val="0"/>
          <w:divBdr>
            <w:top w:val="none" w:sz="0" w:space="0" w:color="auto"/>
            <w:left w:val="none" w:sz="0" w:space="0" w:color="auto"/>
            <w:bottom w:val="none" w:sz="0" w:space="0" w:color="auto"/>
            <w:right w:val="none" w:sz="0" w:space="0" w:color="auto"/>
          </w:divBdr>
        </w:div>
        <w:div w:id="566306480">
          <w:marLeft w:val="480"/>
          <w:marRight w:val="0"/>
          <w:marTop w:val="0"/>
          <w:marBottom w:val="0"/>
          <w:divBdr>
            <w:top w:val="none" w:sz="0" w:space="0" w:color="auto"/>
            <w:left w:val="none" w:sz="0" w:space="0" w:color="auto"/>
            <w:bottom w:val="none" w:sz="0" w:space="0" w:color="auto"/>
            <w:right w:val="none" w:sz="0" w:space="0" w:color="auto"/>
          </w:divBdr>
        </w:div>
        <w:div w:id="849951439">
          <w:marLeft w:val="480"/>
          <w:marRight w:val="0"/>
          <w:marTop w:val="0"/>
          <w:marBottom w:val="0"/>
          <w:divBdr>
            <w:top w:val="none" w:sz="0" w:space="0" w:color="auto"/>
            <w:left w:val="none" w:sz="0" w:space="0" w:color="auto"/>
            <w:bottom w:val="none" w:sz="0" w:space="0" w:color="auto"/>
            <w:right w:val="none" w:sz="0" w:space="0" w:color="auto"/>
          </w:divBdr>
        </w:div>
        <w:div w:id="589511286">
          <w:marLeft w:val="480"/>
          <w:marRight w:val="0"/>
          <w:marTop w:val="0"/>
          <w:marBottom w:val="0"/>
          <w:divBdr>
            <w:top w:val="none" w:sz="0" w:space="0" w:color="auto"/>
            <w:left w:val="none" w:sz="0" w:space="0" w:color="auto"/>
            <w:bottom w:val="none" w:sz="0" w:space="0" w:color="auto"/>
            <w:right w:val="none" w:sz="0" w:space="0" w:color="auto"/>
          </w:divBdr>
        </w:div>
        <w:div w:id="1614706243">
          <w:marLeft w:val="480"/>
          <w:marRight w:val="0"/>
          <w:marTop w:val="0"/>
          <w:marBottom w:val="0"/>
          <w:divBdr>
            <w:top w:val="none" w:sz="0" w:space="0" w:color="auto"/>
            <w:left w:val="none" w:sz="0" w:space="0" w:color="auto"/>
            <w:bottom w:val="none" w:sz="0" w:space="0" w:color="auto"/>
            <w:right w:val="none" w:sz="0" w:space="0" w:color="auto"/>
          </w:divBdr>
        </w:div>
        <w:div w:id="54014172">
          <w:marLeft w:val="480"/>
          <w:marRight w:val="0"/>
          <w:marTop w:val="0"/>
          <w:marBottom w:val="0"/>
          <w:divBdr>
            <w:top w:val="none" w:sz="0" w:space="0" w:color="auto"/>
            <w:left w:val="none" w:sz="0" w:space="0" w:color="auto"/>
            <w:bottom w:val="none" w:sz="0" w:space="0" w:color="auto"/>
            <w:right w:val="none" w:sz="0" w:space="0" w:color="auto"/>
          </w:divBdr>
        </w:div>
        <w:div w:id="285550837">
          <w:marLeft w:val="480"/>
          <w:marRight w:val="0"/>
          <w:marTop w:val="0"/>
          <w:marBottom w:val="0"/>
          <w:divBdr>
            <w:top w:val="none" w:sz="0" w:space="0" w:color="auto"/>
            <w:left w:val="none" w:sz="0" w:space="0" w:color="auto"/>
            <w:bottom w:val="none" w:sz="0" w:space="0" w:color="auto"/>
            <w:right w:val="none" w:sz="0" w:space="0" w:color="auto"/>
          </w:divBdr>
        </w:div>
      </w:divsChild>
    </w:div>
    <w:div w:id="1292243786">
      <w:bodyDiv w:val="1"/>
      <w:marLeft w:val="0"/>
      <w:marRight w:val="0"/>
      <w:marTop w:val="0"/>
      <w:marBottom w:val="0"/>
      <w:divBdr>
        <w:top w:val="none" w:sz="0" w:space="0" w:color="auto"/>
        <w:left w:val="none" w:sz="0" w:space="0" w:color="auto"/>
        <w:bottom w:val="none" w:sz="0" w:space="0" w:color="auto"/>
        <w:right w:val="none" w:sz="0" w:space="0" w:color="auto"/>
      </w:divBdr>
    </w:div>
    <w:div w:id="1292860707">
      <w:bodyDiv w:val="1"/>
      <w:marLeft w:val="0"/>
      <w:marRight w:val="0"/>
      <w:marTop w:val="0"/>
      <w:marBottom w:val="0"/>
      <w:divBdr>
        <w:top w:val="none" w:sz="0" w:space="0" w:color="auto"/>
        <w:left w:val="none" w:sz="0" w:space="0" w:color="auto"/>
        <w:bottom w:val="none" w:sz="0" w:space="0" w:color="auto"/>
        <w:right w:val="none" w:sz="0" w:space="0" w:color="auto"/>
      </w:divBdr>
      <w:divsChild>
        <w:div w:id="1160582264">
          <w:marLeft w:val="480"/>
          <w:marRight w:val="0"/>
          <w:marTop w:val="0"/>
          <w:marBottom w:val="0"/>
          <w:divBdr>
            <w:top w:val="none" w:sz="0" w:space="0" w:color="auto"/>
            <w:left w:val="none" w:sz="0" w:space="0" w:color="auto"/>
            <w:bottom w:val="none" w:sz="0" w:space="0" w:color="auto"/>
            <w:right w:val="none" w:sz="0" w:space="0" w:color="auto"/>
          </w:divBdr>
        </w:div>
        <w:div w:id="1281036349">
          <w:marLeft w:val="480"/>
          <w:marRight w:val="0"/>
          <w:marTop w:val="0"/>
          <w:marBottom w:val="0"/>
          <w:divBdr>
            <w:top w:val="none" w:sz="0" w:space="0" w:color="auto"/>
            <w:left w:val="none" w:sz="0" w:space="0" w:color="auto"/>
            <w:bottom w:val="none" w:sz="0" w:space="0" w:color="auto"/>
            <w:right w:val="none" w:sz="0" w:space="0" w:color="auto"/>
          </w:divBdr>
        </w:div>
        <w:div w:id="331445388">
          <w:marLeft w:val="480"/>
          <w:marRight w:val="0"/>
          <w:marTop w:val="0"/>
          <w:marBottom w:val="0"/>
          <w:divBdr>
            <w:top w:val="none" w:sz="0" w:space="0" w:color="auto"/>
            <w:left w:val="none" w:sz="0" w:space="0" w:color="auto"/>
            <w:bottom w:val="none" w:sz="0" w:space="0" w:color="auto"/>
            <w:right w:val="none" w:sz="0" w:space="0" w:color="auto"/>
          </w:divBdr>
        </w:div>
        <w:div w:id="967126869">
          <w:marLeft w:val="480"/>
          <w:marRight w:val="0"/>
          <w:marTop w:val="0"/>
          <w:marBottom w:val="0"/>
          <w:divBdr>
            <w:top w:val="none" w:sz="0" w:space="0" w:color="auto"/>
            <w:left w:val="none" w:sz="0" w:space="0" w:color="auto"/>
            <w:bottom w:val="none" w:sz="0" w:space="0" w:color="auto"/>
            <w:right w:val="none" w:sz="0" w:space="0" w:color="auto"/>
          </w:divBdr>
        </w:div>
        <w:div w:id="1826698396">
          <w:marLeft w:val="480"/>
          <w:marRight w:val="0"/>
          <w:marTop w:val="0"/>
          <w:marBottom w:val="0"/>
          <w:divBdr>
            <w:top w:val="none" w:sz="0" w:space="0" w:color="auto"/>
            <w:left w:val="none" w:sz="0" w:space="0" w:color="auto"/>
            <w:bottom w:val="none" w:sz="0" w:space="0" w:color="auto"/>
            <w:right w:val="none" w:sz="0" w:space="0" w:color="auto"/>
          </w:divBdr>
        </w:div>
        <w:div w:id="1293561300">
          <w:marLeft w:val="480"/>
          <w:marRight w:val="0"/>
          <w:marTop w:val="0"/>
          <w:marBottom w:val="0"/>
          <w:divBdr>
            <w:top w:val="none" w:sz="0" w:space="0" w:color="auto"/>
            <w:left w:val="none" w:sz="0" w:space="0" w:color="auto"/>
            <w:bottom w:val="none" w:sz="0" w:space="0" w:color="auto"/>
            <w:right w:val="none" w:sz="0" w:space="0" w:color="auto"/>
          </w:divBdr>
        </w:div>
        <w:div w:id="685837548">
          <w:marLeft w:val="480"/>
          <w:marRight w:val="0"/>
          <w:marTop w:val="0"/>
          <w:marBottom w:val="0"/>
          <w:divBdr>
            <w:top w:val="none" w:sz="0" w:space="0" w:color="auto"/>
            <w:left w:val="none" w:sz="0" w:space="0" w:color="auto"/>
            <w:bottom w:val="none" w:sz="0" w:space="0" w:color="auto"/>
            <w:right w:val="none" w:sz="0" w:space="0" w:color="auto"/>
          </w:divBdr>
        </w:div>
        <w:div w:id="863859461">
          <w:marLeft w:val="480"/>
          <w:marRight w:val="0"/>
          <w:marTop w:val="0"/>
          <w:marBottom w:val="0"/>
          <w:divBdr>
            <w:top w:val="none" w:sz="0" w:space="0" w:color="auto"/>
            <w:left w:val="none" w:sz="0" w:space="0" w:color="auto"/>
            <w:bottom w:val="none" w:sz="0" w:space="0" w:color="auto"/>
            <w:right w:val="none" w:sz="0" w:space="0" w:color="auto"/>
          </w:divBdr>
        </w:div>
        <w:div w:id="585573171">
          <w:marLeft w:val="480"/>
          <w:marRight w:val="0"/>
          <w:marTop w:val="0"/>
          <w:marBottom w:val="0"/>
          <w:divBdr>
            <w:top w:val="none" w:sz="0" w:space="0" w:color="auto"/>
            <w:left w:val="none" w:sz="0" w:space="0" w:color="auto"/>
            <w:bottom w:val="none" w:sz="0" w:space="0" w:color="auto"/>
            <w:right w:val="none" w:sz="0" w:space="0" w:color="auto"/>
          </w:divBdr>
        </w:div>
        <w:div w:id="2146467664">
          <w:marLeft w:val="480"/>
          <w:marRight w:val="0"/>
          <w:marTop w:val="0"/>
          <w:marBottom w:val="0"/>
          <w:divBdr>
            <w:top w:val="none" w:sz="0" w:space="0" w:color="auto"/>
            <w:left w:val="none" w:sz="0" w:space="0" w:color="auto"/>
            <w:bottom w:val="none" w:sz="0" w:space="0" w:color="auto"/>
            <w:right w:val="none" w:sz="0" w:space="0" w:color="auto"/>
          </w:divBdr>
        </w:div>
        <w:div w:id="1423143854">
          <w:marLeft w:val="480"/>
          <w:marRight w:val="0"/>
          <w:marTop w:val="0"/>
          <w:marBottom w:val="0"/>
          <w:divBdr>
            <w:top w:val="none" w:sz="0" w:space="0" w:color="auto"/>
            <w:left w:val="none" w:sz="0" w:space="0" w:color="auto"/>
            <w:bottom w:val="none" w:sz="0" w:space="0" w:color="auto"/>
            <w:right w:val="none" w:sz="0" w:space="0" w:color="auto"/>
          </w:divBdr>
        </w:div>
        <w:div w:id="2085372910">
          <w:marLeft w:val="480"/>
          <w:marRight w:val="0"/>
          <w:marTop w:val="0"/>
          <w:marBottom w:val="0"/>
          <w:divBdr>
            <w:top w:val="none" w:sz="0" w:space="0" w:color="auto"/>
            <w:left w:val="none" w:sz="0" w:space="0" w:color="auto"/>
            <w:bottom w:val="none" w:sz="0" w:space="0" w:color="auto"/>
            <w:right w:val="none" w:sz="0" w:space="0" w:color="auto"/>
          </w:divBdr>
        </w:div>
        <w:div w:id="571163445">
          <w:marLeft w:val="480"/>
          <w:marRight w:val="0"/>
          <w:marTop w:val="0"/>
          <w:marBottom w:val="0"/>
          <w:divBdr>
            <w:top w:val="none" w:sz="0" w:space="0" w:color="auto"/>
            <w:left w:val="none" w:sz="0" w:space="0" w:color="auto"/>
            <w:bottom w:val="none" w:sz="0" w:space="0" w:color="auto"/>
            <w:right w:val="none" w:sz="0" w:space="0" w:color="auto"/>
          </w:divBdr>
        </w:div>
        <w:div w:id="1535121182">
          <w:marLeft w:val="480"/>
          <w:marRight w:val="0"/>
          <w:marTop w:val="0"/>
          <w:marBottom w:val="0"/>
          <w:divBdr>
            <w:top w:val="none" w:sz="0" w:space="0" w:color="auto"/>
            <w:left w:val="none" w:sz="0" w:space="0" w:color="auto"/>
            <w:bottom w:val="none" w:sz="0" w:space="0" w:color="auto"/>
            <w:right w:val="none" w:sz="0" w:space="0" w:color="auto"/>
          </w:divBdr>
        </w:div>
        <w:div w:id="2017730570">
          <w:marLeft w:val="480"/>
          <w:marRight w:val="0"/>
          <w:marTop w:val="0"/>
          <w:marBottom w:val="0"/>
          <w:divBdr>
            <w:top w:val="none" w:sz="0" w:space="0" w:color="auto"/>
            <w:left w:val="none" w:sz="0" w:space="0" w:color="auto"/>
            <w:bottom w:val="none" w:sz="0" w:space="0" w:color="auto"/>
            <w:right w:val="none" w:sz="0" w:space="0" w:color="auto"/>
          </w:divBdr>
        </w:div>
        <w:div w:id="1004169972">
          <w:marLeft w:val="480"/>
          <w:marRight w:val="0"/>
          <w:marTop w:val="0"/>
          <w:marBottom w:val="0"/>
          <w:divBdr>
            <w:top w:val="none" w:sz="0" w:space="0" w:color="auto"/>
            <w:left w:val="none" w:sz="0" w:space="0" w:color="auto"/>
            <w:bottom w:val="none" w:sz="0" w:space="0" w:color="auto"/>
            <w:right w:val="none" w:sz="0" w:space="0" w:color="auto"/>
          </w:divBdr>
        </w:div>
        <w:div w:id="846292614">
          <w:marLeft w:val="480"/>
          <w:marRight w:val="0"/>
          <w:marTop w:val="0"/>
          <w:marBottom w:val="0"/>
          <w:divBdr>
            <w:top w:val="none" w:sz="0" w:space="0" w:color="auto"/>
            <w:left w:val="none" w:sz="0" w:space="0" w:color="auto"/>
            <w:bottom w:val="none" w:sz="0" w:space="0" w:color="auto"/>
            <w:right w:val="none" w:sz="0" w:space="0" w:color="auto"/>
          </w:divBdr>
        </w:div>
        <w:div w:id="1218590946">
          <w:marLeft w:val="480"/>
          <w:marRight w:val="0"/>
          <w:marTop w:val="0"/>
          <w:marBottom w:val="0"/>
          <w:divBdr>
            <w:top w:val="none" w:sz="0" w:space="0" w:color="auto"/>
            <w:left w:val="none" w:sz="0" w:space="0" w:color="auto"/>
            <w:bottom w:val="none" w:sz="0" w:space="0" w:color="auto"/>
            <w:right w:val="none" w:sz="0" w:space="0" w:color="auto"/>
          </w:divBdr>
        </w:div>
        <w:div w:id="1439520112">
          <w:marLeft w:val="480"/>
          <w:marRight w:val="0"/>
          <w:marTop w:val="0"/>
          <w:marBottom w:val="0"/>
          <w:divBdr>
            <w:top w:val="none" w:sz="0" w:space="0" w:color="auto"/>
            <w:left w:val="none" w:sz="0" w:space="0" w:color="auto"/>
            <w:bottom w:val="none" w:sz="0" w:space="0" w:color="auto"/>
            <w:right w:val="none" w:sz="0" w:space="0" w:color="auto"/>
          </w:divBdr>
        </w:div>
        <w:div w:id="1039017335">
          <w:marLeft w:val="480"/>
          <w:marRight w:val="0"/>
          <w:marTop w:val="0"/>
          <w:marBottom w:val="0"/>
          <w:divBdr>
            <w:top w:val="none" w:sz="0" w:space="0" w:color="auto"/>
            <w:left w:val="none" w:sz="0" w:space="0" w:color="auto"/>
            <w:bottom w:val="none" w:sz="0" w:space="0" w:color="auto"/>
            <w:right w:val="none" w:sz="0" w:space="0" w:color="auto"/>
          </w:divBdr>
        </w:div>
        <w:div w:id="1584023451">
          <w:marLeft w:val="480"/>
          <w:marRight w:val="0"/>
          <w:marTop w:val="0"/>
          <w:marBottom w:val="0"/>
          <w:divBdr>
            <w:top w:val="none" w:sz="0" w:space="0" w:color="auto"/>
            <w:left w:val="none" w:sz="0" w:space="0" w:color="auto"/>
            <w:bottom w:val="none" w:sz="0" w:space="0" w:color="auto"/>
            <w:right w:val="none" w:sz="0" w:space="0" w:color="auto"/>
          </w:divBdr>
        </w:div>
        <w:div w:id="540746038">
          <w:marLeft w:val="480"/>
          <w:marRight w:val="0"/>
          <w:marTop w:val="0"/>
          <w:marBottom w:val="0"/>
          <w:divBdr>
            <w:top w:val="none" w:sz="0" w:space="0" w:color="auto"/>
            <w:left w:val="none" w:sz="0" w:space="0" w:color="auto"/>
            <w:bottom w:val="none" w:sz="0" w:space="0" w:color="auto"/>
            <w:right w:val="none" w:sz="0" w:space="0" w:color="auto"/>
          </w:divBdr>
        </w:div>
        <w:div w:id="660161065">
          <w:marLeft w:val="480"/>
          <w:marRight w:val="0"/>
          <w:marTop w:val="0"/>
          <w:marBottom w:val="0"/>
          <w:divBdr>
            <w:top w:val="none" w:sz="0" w:space="0" w:color="auto"/>
            <w:left w:val="none" w:sz="0" w:space="0" w:color="auto"/>
            <w:bottom w:val="none" w:sz="0" w:space="0" w:color="auto"/>
            <w:right w:val="none" w:sz="0" w:space="0" w:color="auto"/>
          </w:divBdr>
        </w:div>
        <w:div w:id="913055432">
          <w:marLeft w:val="480"/>
          <w:marRight w:val="0"/>
          <w:marTop w:val="0"/>
          <w:marBottom w:val="0"/>
          <w:divBdr>
            <w:top w:val="none" w:sz="0" w:space="0" w:color="auto"/>
            <w:left w:val="none" w:sz="0" w:space="0" w:color="auto"/>
            <w:bottom w:val="none" w:sz="0" w:space="0" w:color="auto"/>
            <w:right w:val="none" w:sz="0" w:space="0" w:color="auto"/>
          </w:divBdr>
        </w:div>
        <w:div w:id="1645348577">
          <w:marLeft w:val="480"/>
          <w:marRight w:val="0"/>
          <w:marTop w:val="0"/>
          <w:marBottom w:val="0"/>
          <w:divBdr>
            <w:top w:val="none" w:sz="0" w:space="0" w:color="auto"/>
            <w:left w:val="none" w:sz="0" w:space="0" w:color="auto"/>
            <w:bottom w:val="none" w:sz="0" w:space="0" w:color="auto"/>
            <w:right w:val="none" w:sz="0" w:space="0" w:color="auto"/>
          </w:divBdr>
        </w:div>
        <w:div w:id="1728072478">
          <w:marLeft w:val="480"/>
          <w:marRight w:val="0"/>
          <w:marTop w:val="0"/>
          <w:marBottom w:val="0"/>
          <w:divBdr>
            <w:top w:val="none" w:sz="0" w:space="0" w:color="auto"/>
            <w:left w:val="none" w:sz="0" w:space="0" w:color="auto"/>
            <w:bottom w:val="none" w:sz="0" w:space="0" w:color="auto"/>
            <w:right w:val="none" w:sz="0" w:space="0" w:color="auto"/>
          </w:divBdr>
        </w:div>
        <w:div w:id="1750693538">
          <w:marLeft w:val="480"/>
          <w:marRight w:val="0"/>
          <w:marTop w:val="0"/>
          <w:marBottom w:val="0"/>
          <w:divBdr>
            <w:top w:val="none" w:sz="0" w:space="0" w:color="auto"/>
            <w:left w:val="none" w:sz="0" w:space="0" w:color="auto"/>
            <w:bottom w:val="none" w:sz="0" w:space="0" w:color="auto"/>
            <w:right w:val="none" w:sz="0" w:space="0" w:color="auto"/>
          </w:divBdr>
        </w:div>
        <w:div w:id="1463763461">
          <w:marLeft w:val="480"/>
          <w:marRight w:val="0"/>
          <w:marTop w:val="0"/>
          <w:marBottom w:val="0"/>
          <w:divBdr>
            <w:top w:val="none" w:sz="0" w:space="0" w:color="auto"/>
            <w:left w:val="none" w:sz="0" w:space="0" w:color="auto"/>
            <w:bottom w:val="none" w:sz="0" w:space="0" w:color="auto"/>
            <w:right w:val="none" w:sz="0" w:space="0" w:color="auto"/>
          </w:divBdr>
        </w:div>
        <w:div w:id="1566260485">
          <w:marLeft w:val="480"/>
          <w:marRight w:val="0"/>
          <w:marTop w:val="0"/>
          <w:marBottom w:val="0"/>
          <w:divBdr>
            <w:top w:val="none" w:sz="0" w:space="0" w:color="auto"/>
            <w:left w:val="none" w:sz="0" w:space="0" w:color="auto"/>
            <w:bottom w:val="none" w:sz="0" w:space="0" w:color="auto"/>
            <w:right w:val="none" w:sz="0" w:space="0" w:color="auto"/>
          </w:divBdr>
        </w:div>
        <w:div w:id="2035039145">
          <w:marLeft w:val="480"/>
          <w:marRight w:val="0"/>
          <w:marTop w:val="0"/>
          <w:marBottom w:val="0"/>
          <w:divBdr>
            <w:top w:val="none" w:sz="0" w:space="0" w:color="auto"/>
            <w:left w:val="none" w:sz="0" w:space="0" w:color="auto"/>
            <w:bottom w:val="none" w:sz="0" w:space="0" w:color="auto"/>
            <w:right w:val="none" w:sz="0" w:space="0" w:color="auto"/>
          </w:divBdr>
        </w:div>
        <w:div w:id="1433746249">
          <w:marLeft w:val="480"/>
          <w:marRight w:val="0"/>
          <w:marTop w:val="0"/>
          <w:marBottom w:val="0"/>
          <w:divBdr>
            <w:top w:val="none" w:sz="0" w:space="0" w:color="auto"/>
            <w:left w:val="none" w:sz="0" w:space="0" w:color="auto"/>
            <w:bottom w:val="none" w:sz="0" w:space="0" w:color="auto"/>
            <w:right w:val="none" w:sz="0" w:space="0" w:color="auto"/>
          </w:divBdr>
        </w:div>
        <w:div w:id="109009911">
          <w:marLeft w:val="480"/>
          <w:marRight w:val="0"/>
          <w:marTop w:val="0"/>
          <w:marBottom w:val="0"/>
          <w:divBdr>
            <w:top w:val="none" w:sz="0" w:space="0" w:color="auto"/>
            <w:left w:val="none" w:sz="0" w:space="0" w:color="auto"/>
            <w:bottom w:val="none" w:sz="0" w:space="0" w:color="auto"/>
            <w:right w:val="none" w:sz="0" w:space="0" w:color="auto"/>
          </w:divBdr>
        </w:div>
        <w:div w:id="712922728">
          <w:marLeft w:val="480"/>
          <w:marRight w:val="0"/>
          <w:marTop w:val="0"/>
          <w:marBottom w:val="0"/>
          <w:divBdr>
            <w:top w:val="none" w:sz="0" w:space="0" w:color="auto"/>
            <w:left w:val="none" w:sz="0" w:space="0" w:color="auto"/>
            <w:bottom w:val="none" w:sz="0" w:space="0" w:color="auto"/>
            <w:right w:val="none" w:sz="0" w:space="0" w:color="auto"/>
          </w:divBdr>
        </w:div>
        <w:div w:id="1756365684">
          <w:marLeft w:val="480"/>
          <w:marRight w:val="0"/>
          <w:marTop w:val="0"/>
          <w:marBottom w:val="0"/>
          <w:divBdr>
            <w:top w:val="none" w:sz="0" w:space="0" w:color="auto"/>
            <w:left w:val="none" w:sz="0" w:space="0" w:color="auto"/>
            <w:bottom w:val="none" w:sz="0" w:space="0" w:color="auto"/>
            <w:right w:val="none" w:sz="0" w:space="0" w:color="auto"/>
          </w:divBdr>
        </w:div>
        <w:div w:id="2134252520">
          <w:marLeft w:val="480"/>
          <w:marRight w:val="0"/>
          <w:marTop w:val="0"/>
          <w:marBottom w:val="0"/>
          <w:divBdr>
            <w:top w:val="none" w:sz="0" w:space="0" w:color="auto"/>
            <w:left w:val="none" w:sz="0" w:space="0" w:color="auto"/>
            <w:bottom w:val="none" w:sz="0" w:space="0" w:color="auto"/>
            <w:right w:val="none" w:sz="0" w:space="0" w:color="auto"/>
          </w:divBdr>
        </w:div>
        <w:div w:id="309871111">
          <w:marLeft w:val="480"/>
          <w:marRight w:val="0"/>
          <w:marTop w:val="0"/>
          <w:marBottom w:val="0"/>
          <w:divBdr>
            <w:top w:val="none" w:sz="0" w:space="0" w:color="auto"/>
            <w:left w:val="none" w:sz="0" w:space="0" w:color="auto"/>
            <w:bottom w:val="none" w:sz="0" w:space="0" w:color="auto"/>
            <w:right w:val="none" w:sz="0" w:space="0" w:color="auto"/>
          </w:divBdr>
        </w:div>
        <w:div w:id="329063599">
          <w:marLeft w:val="480"/>
          <w:marRight w:val="0"/>
          <w:marTop w:val="0"/>
          <w:marBottom w:val="0"/>
          <w:divBdr>
            <w:top w:val="none" w:sz="0" w:space="0" w:color="auto"/>
            <w:left w:val="none" w:sz="0" w:space="0" w:color="auto"/>
            <w:bottom w:val="none" w:sz="0" w:space="0" w:color="auto"/>
            <w:right w:val="none" w:sz="0" w:space="0" w:color="auto"/>
          </w:divBdr>
        </w:div>
        <w:div w:id="2041078472">
          <w:marLeft w:val="480"/>
          <w:marRight w:val="0"/>
          <w:marTop w:val="0"/>
          <w:marBottom w:val="0"/>
          <w:divBdr>
            <w:top w:val="none" w:sz="0" w:space="0" w:color="auto"/>
            <w:left w:val="none" w:sz="0" w:space="0" w:color="auto"/>
            <w:bottom w:val="none" w:sz="0" w:space="0" w:color="auto"/>
            <w:right w:val="none" w:sz="0" w:space="0" w:color="auto"/>
          </w:divBdr>
        </w:div>
        <w:div w:id="1148014644">
          <w:marLeft w:val="480"/>
          <w:marRight w:val="0"/>
          <w:marTop w:val="0"/>
          <w:marBottom w:val="0"/>
          <w:divBdr>
            <w:top w:val="none" w:sz="0" w:space="0" w:color="auto"/>
            <w:left w:val="none" w:sz="0" w:space="0" w:color="auto"/>
            <w:bottom w:val="none" w:sz="0" w:space="0" w:color="auto"/>
            <w:right w:val="none" w:sz="0" w:space="0" w:color="auto"/>
          </w:divBdr>
        </w:div>
        <w:div w:id="1444572">
          <w:marLeft w:val="480"/>
          <w:marRight w:val="0"/>
          <w:marTop w:val="0"/>
          <w:marBottom w:val="0"/>
          <w:divBdr>
            <w:top w:val="none" w:sz="0" w:space="0" w:color="auto"/>
            <w:left w:val="none" w:sz="0" w:space="0" w:color="auto"/>
            <w:bottom w:val="none" w:sz="0" w:space="0" w:color="auto"/>
            <w:right w:val="none" w:sz="0" w:space="0" w:color="auto"/>
          </w:divBdr>
        </w:div>
        <w:div w:id="465047306">
          <w:marLeft w:val="480"/>
          <w:marRight w:val="0"/>
          <w:marTop w:val="0"/>
          <w:marBottom w:val="0"/>
          <w:divBdr>
            <w:top w:val="none" w:sz="0" w:space="0" w:color="auto"/>
            <w:left w:val="none" w:sz="0" w:space="0" w:color="auto"/>
            <w:bottom w:val="none" w:sz="0" w:space="0" w:color="auto"/>
            <w:right w:val="none" w:sz="0" w:space="0" w:color="auto"/>
          </w:divBdr>
        </w:div>
        <w:div w:id="171381401">
          <w:marLeft w:val="480"/>
          <w:marRight w:val="0"/>
          <w:marTop w:val="0"/>
          <w:marBottom w:val="0"/>
          <w:divBdr>
            <w:top w:val="none" w:sz="0" w:space="0" w:color="auto"/>
            <w:left w:val="none" w:sz="0" w:space="0" w:color="auto"/>
            <w:bottom w:val="none" w:sz="0" w:space="0" w:color="auto"/>
            <w:right w:val="none" w:sz="0" w:space="0" w:color="auto"/>
          </w:divBdr>
        </w:div>
        <w:div w:id="223416644">
          <w:marLeft w:val="480"/>
          <w:marRight w:val="0"/>
          <w:marTop w:val="0"/>
          <w:marBottom w:val="0"/>
          <w:divBdr>
            <w:top w:val="none" w:sz="0" w:space="0" w:color="auto"/>
            <w:left w:val="none" w:sz="0" w:space="0" w:color="auto"/>
            <w:bottom w:val="none" w:sz="0" w:space="0" w:color="auto"/>
            <w:right w:val="none" w:sz="0" w:space="0" w:color="auto"/>
          </w:divBdr>
        </w:div>
        <w:div w:id="1966154721">
          <w:marLeft w:val="480"/>
          <w:marRight w:val="0"/>
          <w:marTop w:val="0"/>
          <w:marBottom w:val="0"/>
          <w:divBdr>
            <w:top w:val="none" w:sz="0" w:space="0" w:color="auto"/>
            <w:left w:val="none" w:sz="0" w:space="0" w:color="auto"/>
            <w:bottom w:val="none" w:sz="0" w:space="0" w:color="auto"/>
            <w:right w:val="none" w:sz="0" w:space="0" w:color="auto"/>
          </w:divBdr>
        </w:div>
        <w:div w:id="2108842594">
          <w:marLeft w:val="480"/>
          <w:marRight w:val="0"/>
          <w:marTop w:val="0"/>
          <w:marBottom w:val="0"/>
          <w:divBdr>
            <w:top w:val="none" w:sz="0" w:space="0" w:color="auto"/>
            <w:left w:val="none" w:sz="0" w:space="0" w:color="auto"/>
            <w:bottom w:val="none" w:sz="0" w:space="0" w:color="auto"/>
            <w:right w:val="none" w:sz="0" w:space="0" w:color="auto"/>
          </w:divBdr>
        </w:div>
        <w:div w:id="1566183954">
          <w:marLeft w:val="480"/>
          <w:marRight w:val="0"/>
          <w:marTop w:val="0"/>
          <w:marBottom w:val="0"/>
          <w:divBdr>
            <w:top w:val="none" w:sz="0" w:space="0" w:color="auto"/>
            <w:left w:val="none" w:sz="0" w:space="0" w:color="auto"/>
            <w:bottom w:val="none" w:sz="0" w:space="0" w:color="auto"/>
            <w:right w:val="none" w:sz="0" w:space="0" w:color="auto"/>
          </w:divBdr>
        </w:div>
        <w:div w:id="1327244719">
          <w:marLeft w:val="480"/>
          <w:marRight w:val="0"/>
          <w:marTop w:val="0"/>
          <w:marBottom w:val="0"/>
          <w:divBdr>
            <w:top w:val="none" w:sz="0" w:space="0" w:color="auto"/>
            <w:left w:val="none" w:sz="0" w:space="0" w:color="auto"/>
            <w:bottom w:val="none" w:sz="0" w:space="0" w:color="auto"/>
            <w:right w:val="none" w:sz="0" w:space="0" w:color="auto"/>
          </w:divBdr>
        </w:div>
        <w:div w:id="726219024">
          <w:marLeft w:val="480"/>
          <w:marRight w:val="0"/>
          <w:marTop w:val="0"/>
          <w:marBottom w:val="0"/>
          <w:divBdr>
            <w:top w:val="none" w:sz="0" w:space="0" w:color="auto"/>
            <w:left w:val="none" w:sz="0" w:space="0" w:color="auto"/>
            <w:bottom w:val="none" w:sz="0" w:space="0" w:color="auto"/>
            <w:right w:val="none" w:sz="0" w:space="0" w:color="auto"/>
          </w:divBdr>
        </w:div>
        <w:div w:id="1127089317">
          <w:marLeft w:val="480"/>
          <w:marRight w:val="0"/>
          <w:marTop w:val="0"/>
          <w:marBottom w:val="0"/>
          <w:divBdr>
            <w:top w:val="none" w:sz="0" w:space="0" w:color="auto"/>
            <w:left w:val="none" w:sz="0" w:space="0" w:color="auto"/>
            <w:bottom w:val="none" w:sz="0" w:space="0" w:color="auto"/>
            <w:right w:val="none" w:sz="0" w:space="0" w:color="auto"/>
          </w:divBdr>
        </w:div>
        <w:div w:id="825971526">
          <w:marLeft w:val="480"/>
          <w:marRight w:val="0"/>
          <w:marTop w:val="0"/>
          <w:marBottom w:val="0"/>
          <w:divBdr>
            <w:top w:val="none" w:sz="0" w:space="0" w:color="auto"/>
            <w:left w:val="none" w:sz="0" w:space="0" w:color="auto"/>
            <w:bottom w:val="none" w:sz="0" w:space="0" w:color="auto"/>
            <w:right w:val="none" w:sz="0" w:space="0" w:color="auto"/>
          </w:divBdr>
        </w:div>
        <w:div w:id="1355883994">
          <w:marLeft w:val="480"/>
          <w:marRight w:val="0"/>
          <w:marTop w:val="0"/>
          <w:marBottom w:val="0"/>
          <w:divBdr>
            <w:top w:val="none" w:sz="0" w:space="0" w:color="auto"/>
            <w:left w:val="none" w:sz="0" w:space="0" w:color="auto"/>
            <w:bottom w:val="none" w:sz="0" w:space="0" w:color="auto"/>
            <w:right w:val="none" w:sz="0" w:space="0" w:color="auto"/>
          </w:divBdr>
        </w:div>
        <w:div w:id="963342076">
          <w:marLeft w:val="480"/>
          <w:marRight w:val="0"/>
          <w:marTop w:val="0"/>
          <w:marBottom w:val="0"/>
          <w:divBdr>
            <w:top w:val="none" w:sz="0" w:space="0" w:color="auto"/>
            <w:left w:val="none" w:sz="0" w:space="0" w:color="auto"/>
            <w:bottom w:val="none" w:sz="0" w:space="0" w:color="auto"/>
            <w:right w:val="none" w:sz="0" w:space="0" w:color="auto"/>
          </w:divBdr>
        </w:div>
        <w:div w:id="1397969846">
          <w:marLeft w:val="480"/>
          <w:marRight w:val="0"/>
          <w:marTop w:val="0"/>
          <w:marBottom w:val="0"/>
          <w:divBdr>
            <w:top w:val="none" w:sz="0" w:space="0" w:color="auto"/>
            <w:left w:val="none" w:sz="0" w:space="0" w:color="auto"/>
            <w:bottom w:val="none" w:sz="0" w:space="0" w:color="auto"/>
            <w:right w:val="none" w:sz="0" w:space="0" w:color="auto"/>
          </w:divBdr>
        </w:div>
        <w:div w:id="478151520">
          <w:marLeft w:val="480"/>
          <w:marRight w:val="0"/>
          <w:marTop w:val="0"/>
          <w:marBottom w:val="0"/>
          <w:divBdr>
            <w:top w:val="none" w:sz="0" w:space="0" w:color="auto"/>
            <w:left w:val="none" w:sz="0" w:space="0" w:color="auto"/>
            <w:bottom w:val="none" w:sz="0" w:space="0" w:color="auto"/>
            <w:right w:val="none" w:sz="0" w:space="0" w:color="auto"/>
          </w:divBdr>
        </w:div>
        <w:div w:id="1893803709">
          <w:marLeft w:val="480"/>
          <w:marRight w:val="0"/>
          <w:marTop w:val="0"/>
          <w:marBottom w:val="0"/>
          <w:divBdr>
            <w:top w:val="none" w:sz="0" w:space="0" w:color="auto"/>
            <w:left w:val="none" w:sz="0" w:space="0" w:color="auto"/>
            <w:bottom w:val="none" w:sz="0" w:space="0" w:color="auto"/>
            <w:right w:val="none" w:sz="0" w:space="0" w:color="auto"/>
          </w:divBdr>
        </w:div>
        <w:div w:id="1069497834">
          <w:marLeft w:val="480"/>
          <w:marRight w:val="0"/>
          <w:marTop w:val="0"/>
          <w:marBottom w:val="0"/>
          <w:divBdr>
            <w:top w:val="none" w:sz="0" w:space="0" w:color="auto"/>
            <w:left w:val="none" w:sz="0" w:space="0" w:color="auto"/>
            <w:bottom w:val="none" w:sz="0" w:space="0" w:color="auto"/>
            <w:right w:val="none" w:sz="0" w:space="0" w:color="auto"/>
          </w:divBdr>
        </w:div>
        <w:div w:id="1715622310">
          <w:marLeft w:val="480"/>
          <w:marRight w:val="0"/>
          <w:marTop w:val="0"/>
          <w:marBottom w:val="0"/>
          <w:divBdr>
            <w:top w:val="none" w:sz="0" w:space="0" w:color="auto"/>
            <w:left w:val="none" w:sz="0" w:space="0" w:color="auto"/>
            <w:bottom w:val="none" w:sz="0" w:space="0" w:color="auto"/>
            <w:right w:val="none" w:sz="0" w:space="0" w:color="auto"/>
          </w:divBdr>
        </w:div>
        <w:div w:id="1730230918">
          <w:marLeft w:val="480"/>
          <w:marRight w:val="0"/>
          <w:marTop w:val="0"/>
          <w:marBottom w:val="0"/>
          <w:divBdr>
            <w:top w:val="none" w:sz="0" w:space="0" w:color="auto"/>
            <w:left w:val="none" w:sz="0" w:space="0" w:color="auto"/>
            <w:bottom w:val="none" w:sz="0" w:space="0" w:color="auto"/>
            <w:right w:val="none" w:sz="0" w:space="0" w:color="auto"/>
          </w:divBdr>
        </w:div>
        <w:div w:id="1317802280">
          <w:marLeft w:val="480"/>
          <w:marRight w:val="0"/>
          <w:marTop w:val="0"/>
          <w:marBottom w:val="0"/>
          <w:divBdr>
            <w:top w:val="none" w:sz="0" w:space="0" w:color="auto"/>
            <w:left w:val="none" w:sz="0" w:space="0" w:color="auto"/>
            <w:bottom w:val="none" w:sz="0" w:space="0" w:color="auto"/>
            <w:right w:val="none" w:sz="0" w:space="0" w:color="auto"/>
          </w:divBdr>
        </w:div>
        <w:div w:id="827945297">
          <w:marLeft w:val="480"/>
          <w:marRight w:val="0"/>
          <w:marTop w:val="0"/>
          <w:marBottom w:val="0"/>
          <w:divBdr>
            <w:top w:val="none" w:sz="0" w:space="0" w:color="auto"/>
            <w:left w:val="none" w:sz="0" w:space="0" w:color="auto"/>
            <w:bottom w:val="none" w:sz="0" w:space="0" w:color="auto"/>
            <w:right w:val="none" w:sz="0" w:space="0" w:color="auto"/>
          </w:divBdr>
        </w:div>
        <w:div w:id="1318920715">
          <w:marLeft w:val="480"/>
          <w:marRight w:val="0"/>
          <w:marTop w:val="0"/>
          <w:marBottom w:val="0"/>
          <w:divBdr>
            <w:top w:val="none" w:sz="0" w:space="0" w:color="auto"/>
            <w:left w:val="none" w:sz="0" w:space="0" w:color="auto"/>
            <w:bottom w:val="none" w:sz="0" w:space="0" w:color="auto"/>
            <w:right w:val="none" w:sz="0" w:space="0" w:color="auto"/>
          </w:divBdr>
        </w:div>
        <w:div w:id="293680370">
          <w:marLeft w:val="480"/>
          <w:marRight w:val="0"/>
          <w:marTop w:val="0"/>
          <w:marBottom w:val="0"/>
          <w:divBdr>
            <w:top w:val="none" w:sz="0" w:space="0" w:color="auto"/>
            <w:left w:val="none" w:sz="0" w:space="0" w:color="auto"/>
            <w:bottom w:val="none" w:sz="0" w:space="0" w:color="auto"/>
            <w:right w:val="none" w:sz="0" w:space="0" w:color="auto"/>
          </w:divBdr>
        </w:div>
      </w:divsChild>
    </w:div>
    <w:div w:id="1294755285">
      <w:bodyDiv w:val="1"/>
      <w:marLeft w:val="0"/>
      <w:marRight w:val="0"/>
      <w:marTop w:val="0"/>
      <w:marBottom w:val="0"/>
      <w:divBdr>
        <w:top w:val="none" w:sz="0" w:space="0" w:color="auto"/>
        <w:left w:val="none" w:sz="0" w:space="0" w:color="auto"/>
        <w:bottom w:val="none" w:sz="0" w:space="0" w:color="auto"/>
        <w:right w:val="none" w:sz="0" w:space="0" w:color="auto"/>
      </w:divBdr>
    </w:div>
    <w:div w:id="1295211028">
      <w:bodyDiv w:val="1"/>
      <w:marLeft w:val="0"/>
      <w:marRight w:val="0"/>
      <w:marTop w:val="0"/>
      <w:marBottom w:val="0"/>
      <w:divBdr>
        <w:top w:val="none" w:sz="0" w:space="0" w:color="auto"/>
        <w:left w:val="none" w:sz="0" w:space="0" w:color="auto"/>
        <w:bottom w:val="none" w:sz="0" w:space="0" w:color="auto"/>
        <w:right w:val="none" w:sz="0" w:space="0" w:color="auto"/>
      </w:divBdr>
    </w:div>
    <w:div w:id="1295258085">
      <w:bodyDiv w:val="1"/>
      <w:marLeft w:val="0"/>
      <w:marRight w:val="0"/>
      <w:marTop w:val="0"/>
      <w:marBottom w:val="0"/>
      <w:divBdr>
        <w:top w:val="none" w:sz="0" w:space="0" w:color="auto"/>
        <w:left w:val="none" w:sz="0" w:space="0" w:color="auto"/>
        <w:bottom w:val="none" w:sz="0" w:space="0" w:color="auto"/>
        <w:right w:val="none" w:sz="0" w:space="0" w:color="auto"/>
      </w:divBdr>
    </w:div>
    <w:div w:id="1296135985">
      <w:bodyDiv w:val="1"/>
      <w:marLeft w:val="0"/>
      <w:marRight w:val="0"/>
      <w:marTop w:val="0"/>
      <w:marBottom w:val="0"/>
      <w:divBdr>
        <w:top w:val="none" w:sz="0" w:space="0" w:color="auto"/>
        <w:left w:val="none" w:sz="0" w:space="0" w:color="auto"/>
        <w:bottom w:val="none" w:sz="0" w:space="0" w:color="auto"/>
        <w:right w:val="none" w:sz="0" w:space="0" w:color="auto"/>
      </w:divBdr>
    </w:div>
    <w:div w:id="1296568569">
      <w:bodyDiv w:val="1"/>
      <w:marLeft w:val="0"/>
      <w:marRight w:val="0"/>
      <w:marTop w:val="0"/>
      <w:marBottom w:val="0"/>
      <w:divBdr>
        <w:top w:val="none" w:sz="0" w:space="0" w:color="auto"/>
        <w:left w:val="none" w:sz="0" w:space="0" w:color="auto"/>
        <w:bottom w:val="none" w:sz="0" w:space="0" w:color="auto"/>
        <w:right w:val="none" w:sz="0" w:space="0" w:color="auto"/>
      </w:divBdr>
    </w:div>
    <w:div w:id="1296571088">
      <w:bodyDiv w:val="1"/>
      <w:marLeft w:val="0"/>
      <w:marRight w:val="0"/>
      <w:marTop w:val="0"/>
      <w:marBottom w:val="0"/>
      <w:divBdr>
        <w:top w:val="none" w:sz="0" w:space="0" w:color="auto"/>
        <w:left w:val="none" w:sz="0" w:space="0" w:color="auto"/>
        <w:bottom w:val="none" w:sz="0" w:space="0" w:color="auto"/>
        <w:right w:val="none" w:sz="0" w:space="0" w:color="auto"/>
      </w:divBdr>
      <w:divsChild>
        <w:div w:id="66419203">
          <w:marLeft w:val="640"/>
          <w:marRight w:val="0"/>
          <w:marTop w:val="0"/>
          <w:marBottom w:val="0"/>
          <w:divBdr>
            <w:top w:val="none" w:sz="0" w:space="0" w:color="auto"/>
            <w:left w:val="none" w:sz="0" w:space="0" w:color="auto"/>
            <w:bottom w:val="none" w:sz="0" w:space="0" w:color="auto"/>
            <w:right w:val="none" w:sz="0" w:space="0" w:color="auto"/>
          </w:divBdr>
        </w:div>
        <w:div w:id="37705108">
          <w:marLeft w:val="640"/>
          <w:marRight w:val="0"/>
          <w:marTop w:val="0"/>
          <w:marBottom w:val="0"/>
          <w:divBdr>
            <w:top w:val="none" w:sz="0" w:space="0" w:color="auto"/>
            <w:left w:val="none" w:sz="0" w:space="0" w:color="auto"/>
            <w:bottom w:val="none" w:sz="0" w:space="0" w:color="auto"/>
            <w:right w:val="none" w:sz="0" w:space="0" w:color="auto"/>
          </w:divBdr>
        </w:div>
        <w:div w:id="858813031">
          <w:marLeft w:val="640"/>
          <w:marRight w:val="0"/>
          <w:marTop w:val="0"/>
          <w:marBottom w:val="0"/>
          <w:divBdr>
            <w:top w:val="none" w:sz="0" w:space="0" w:color="auto"/>
            <w:left w:val="none" w:sz="0" w:space="0" w:color="auto"/>
            <w:bottom w:val="none" w:sz="0" w:space="0" w:color="auto"/>
            <w:right w:val="none" w:sz="0" w:space="0" w:color="auto"/>
          </w:divBdr>
        </w:div>
        <w:div w:id="304701932">
          <w:marLeft w:val="640"/>
          <w:marRight w:val="0"/>
          <w:marTop w:val="0"/>
          <w:marBottom w:val="0"/>
          <w:divBdr>
            <w:top w:val="none" w:sz="0" w:space="0" w:color="auto"/>
            <w:left w:val="none" w:sz="0" w:space="0" w:color="auto"/>
            <w:bottom w:val="none" w:sz="0" w:space="0" w:color="auto"/>
            <w:right w:val="none" w:sz="0" w:space="0" w:color="auto"/>
          </w:divBdr>
        </w:div>
        <w:div w:id="1059397100">
          <w:marLeft w:val="640"/>
          <w:marRight w:val="0"/>
          <w:marTop w:val="0"/>
          <w:marBottom w:val="0"/>
          <w:divBdr>
            <w:top w:val="none" w:sz="0" w:space="0" w:color="auto"/>
            <w:left w:val="none" w:sz="0" w:space="0" w:color="auto"/>
            <w:bottom w:val="none" w:sz="0" w:space="0" w:color="auto"/>
            <w:right w:val="none" w:sz="0" w:space="0" w:color="auto"/>
          </w:divBdr>
        </w:div>
        <w:div w:id="1748765028">
          <w:marLeft w:val="640"/>
          <w:marRight w:val="0"/>
          <w:marTop w:val="0"/>
          <w:marBottom w:val="0"/>
          <w:divBdr>
            <w:top w:val="none" w:sz="0" w:space="0" w:color="auto"/>
            <w:left w:val="none" w:sz="0" w:space="0" w:color="auto"/>
            <w:bottom w:val="none" w:sz="0" w:space="0" w:color="auto"/>
            <w:right w:val="none" w:sz="0" w:space="0" w:color="auto"/>
          </w:divBdr>
        </w:div>
        <w:div w:id="1163230671">
          <w:marLeft w:val="640"/>
          <w:marRight w:val="0"/>
          <w:marTop w:val="0"/>
          <w:marBottom w:val="0"/>
          <w:divBdr>
            <w:top w:val="none" w:sz="0" w:space="0" w:color="auto"/>
            <w:left w:val="none" w:sz="0" w:space="0" w:color="auto"/>
            <w:bottom w:val="none" w:sz="0" w:space="0" w:color="auto"/>
            <w:right w:val="none" w:sz="0" w:space="0" w:color="auto"/>
          </w:divBdr>
        </w:div>
        <w:div w:id="586887014">
          <w:marLeft w:val="640"/>
          <w:marRight w:val="0"/>
          <w:marTop w:val="0"/>
          <w:marBottom w:val="0"/>
          <w:divBdr>
            <w:top w:val="none" w:sz="0" w:space="0" w:color="auto"/>
            <w:left w:val="none" w:sz="0" w:space="0" w:color="auto"/>
            <w:bottom w:val="none" w:sz="0" w:space="0" w:color="auto"/>
            <w:right w:val="none" w:sz="0" w:space="0" w:color="auto"/>
          </w:divBdr>
        </w:div>
        <w:div w:id="1705136374">
          <w:marLeft w:val="640"/>
          <w:marRight w:val="0"/>
          <w:marTop w:val="0"/>
          <w:marBottom w:val="0"/>
          <w:divBdr>
            <w:top w:val="none" w:sz="0" w:space="0" w:color="auto"/>
            <w:left w:val="none" w:sz="0" w:space="0" w:color="auto"/>
            <w:bottom w:val="none" w:sz="0" w:space="0" w:color="auto"/>
            <w:right w:val="none" w:sz="0" w:space="0" w:color="auto"/>
          </w:divBdr>
        </w:div>
        <w:div w:id="348989329">
          <w:marLeft w:val="640"/>
          <w:marRight w:val="0"/>
          <w:marTop w:val="0"/>
          <w:marBottom w:val="0"/>
          <w:divBdr>
            <w:top w:val="none" w:sz="0" w:space="0" w:color="auto"/>
            <w:left w:val="none" w:sz="0" w:space="0" w:color="auto"/>
            <w:bottom w:val="none" w:sz="0" w:space="0" w:color="auto"/>
            <w:right w:val="none" w:sz="0" w:space="0" w:color="auto"/>
          </w:divBdr>
        </w:div>
        <w:div w:id="1748378384">
          <w:marLeft w:val="640"/>
          <w:marRight w:val="0"/>
          <w:marTop w:val="0"/>
          <w:marBottom w:val="0"/>
          <w:divBdr>
            <w:top w:val="none" w:sz="0" w:space="0" w:color="auto"/>
            <w:left w:val="none" w:sz="0" w:space="0" w:color="auto"/>
            <w:bottom w:val="none" w:sz="0" w:space="0" w:color="auto"/>
            <w:right w:val="none" w:sz="0" w:space="0" w:color="auto"/>
          </w:divBdr>
        </w:div>
        <w:div w:id="787285247">
          <w:marLeft w:val="640"/>
          <w:marRight w:val="0"/>
          <w:marTop w:val="0"/>
          <w:marBottom w:val="0"/>
          <w:divBdr>
            <w:top w:val="none" w:sz="0" w:space="0" w:color="auto"/>
            <w:left w:val="none" w:sz="0" w:space="0" w:color="auto"/>
            <w:bottom w:val="none" w:sz="0" w:space="0" w:color="auto"/>
            <w:right w:val="none" w:sz="0" w:space="0" w:color="auto"/>
          </w:divBdr>
        </w:div>
        <w:div w:id="1112817808">
          <w:marLeft w:val="640"/>
          <w:marRight w:val="0"/>
          <w:marTop w:val="0"/>
          <w:marBottom w:val="0"/>
          <w:divBdr>
            <w:top w:val="none" w:sz="0" w:space="0" w:color="auto"/>
            <w:left w:val="none" w:sz="0" w:space="0" w:color="auto"/>
            <w:bottom w:val="none" w:sz="0" w:space="0" w:color="auto"/>
            <w:right w:val="none" w:sz="0" w:space="0" w:color="auto"/>
          </w:divBdr>
        </w:div>
        <w:div w:id="1964340900">
          <w:marLeft w:val="640"/>
          <w:marRight w:val="0"/>
          <w:marTop w:val="0"/>
          <w:marBottom w:val="0"/>
          <w:divBdr>
            <w:top w:val="none" w:sz="0" w:space="0" w:color="auto"/>
            <w:left w:val="none" w:sz="0" w:space="0" w:color="auto"/>
            <w:bottom w:val="none" w:sz="0" w:space="0" w:color="auto"/>
            <w:right w:val="none" w:sz="0" w:space="0" w:color="auto"/>
          </w:divBdr>
        </w:div>
        <w:div w:id="371393416">
          <w:marLeft w:val="640"/>
          <w:marRight w:val="0"/>
          <w:marTop w:val="0"/>
          <w:marBottom w:val="0"/>
          <w:divBdr>
            <w:top w:val="none" w:sz="0" w:space="0" w:color="auto"/>
            <w:left w:val="none" w:sz="0" w:space="0" w:color="auto"/>
            <w:bottom w:val="none" w:sz="0" w:space="0" w:color="auto"/>
            <w:right w:val="none" w:sz="0" w:space="0" w:color="auto"/>
          </w:divBdr>
        </w:div>
        <w:div w:id="1876382412">
          <w:marLeft w:val="640"/>
          <w:marRight w:val="0"/>
          <w:marTop w:val="0"/>
          <w:marBottom w:val="0"/>
          <w:divBdr>
            <w:top w:val="none" w:sz="0" w:space="0" w:color="auto"/>
            <w:left w:val="none" w:sz="0" w:space="0" w:color="auto"/>
            <w:bottom w:val="none" w:sz="0" w:space="0" w:color="auto"/>
            <w:right w:val="none" w:sz="0" w:space="0" w:color="auto"/>
          </w:divBdr>
        </w:div>
        <w:div w:id="1905673876">
          <w:marLeft w:val="640"/>
          <w:marRight w:val="0"/>
          <w:marTop w:val="0"/>
          <w:marBottom w:val="0"/>
          <w:divBdr>
            <w:top w:val="none" w:sz="0" w:space="0" w:color="auto"/>
            <w:left w:val="none" w:sz="0" w:space="0" w:color="auto"/>
            <w:bottom w:val="none" w:sz="0" w:space="0" w:color="auto"/>
            <w:right w:val="none" w:sz="0" w:space="0" w:color="auto"/>
          </w:divBdr>
        </w:div>
        <w:div w:id="1072118168">
          <w:marLeft w:val="640"/>
          <w:marRight w:val="0"/>
          <w:marTop w:val="0"/>
          <w:marBottom w:val="0"/>
          <w:divBdr>
            <w:top w:val="none" w:sz="0" w:space="0" w:color="auto"/>
            <w:left w:val="none" w:sz="0" w:space="0" w:color="auto"/>
            <w:bottom w:val="none" w:sz="0" w:space="0" w:color="auto"/>
            <w:right w:val="none" w:sz="0" w:space="0" w:color="auto"/>
          </w:divBdr>
        </w:div>
        <w:div w:id="142553033">
          <w:marLeft w:val="640"/>
          <w:marRight w:val="0"/>
          <w:marTop w:val="0"/>
          <w:marBottom w:val="0"/>
          <w:divBdr>
            <w:top w:val="none" w:sz="0" w:space="0" w:color="auto"/>
            <w:left w:val="none" w:sz="0" w:space="0" w:color="auto"/>
            <w:bottom w:val="none" w:sz="0" w:space="0" w:color="auto"/>
            <w:right w:val="none" w:sz="0" w:space="0" w:color="auto"/>
          </w:divBdr>
        </w:div>
        <w:div w:id="926577178">
          <w:marLeft w:val="640"/>
          <w:marRight w:val="0"/>
          <w:marTop w:val="0"/>
          <w:marBottom w:val="0"/>
          <w:divBdr>
            <w:top w:val="none" w:sz="0" w:space="0" w:color="auto"/>
            <w:left w:val="none" w:sz="0" w:space="0" w:color="auto"/>
            <w:bottom w:val="none" w:sz="0" w:space="0" w:color="auto"/>
            <w:right w:val="none" w:sz="0" w:space="0" w:color="auto"/>
          </w:divBdr>
        </w:div>
        <w:div w:id="1751199169">
          <w:marLeft w:val="640"/>
          <w:marRight w:val="0"/>
          <w:marTop w:val="0"/>
          <w:marBottom w:val="0"/>
          <w:divBdr>
            <w:top w:val="none" w:sz="0" w:space="0" w:color="auto"/>
            <w:left w:val="none" w:sz="0" w:space="0" w:color="auto"/>
            <w:bottom w:val="none" w:sz="0" w:space="0" w:color="auto"/>
            <w:right w:val="none" w:sz="0" w:space="0" w:color="auto"/>
          </w:divBdr>
        </w:div>
        <w:div w:id="1231891588">
          <w:marLeft w:val="640"/>
          <w:marRight w:val="0"/>
          <w:marTop w:val="0"/>
          <w:marBottom w:val="0"/>
          <w:divBdr>
            <w:top w:val="none" w:sz="0" w:space="0" w:color="auto"/>
            <w:left w:val="none" w:sz="0" w:space="0" w:color="auto"/>
            <w:bottom w:val="none" w:sz="0" w:space="0" w:color="auto"/>
            <w:right w:val="none" w:sz="0" w:space="0" w:color="auto"/>
          </w:divBdr>
        </w:div>
      </w:divsChild>
    </w:div>
    <w:div w:id="1297221999">
      <w:bodyDiv w:val="1"/>
      <w:marLeft w:val="0"/>
      <w:marRight w:val="0"/>
      <w:marTop w:val="0"/>
      <w:marBottom w:val="0"/>
      <w:divBdr>
        <w:top w:val="none" w:sz="0" w:space="0" w:color="auto"/>
        <w:left w:val="none" w:sz="0" w:space="0" w:color="auto"/>
        <w:bottom w:val="none" w:sz="0" w:space="0" w:color="auto"/>
        <w:right w:val="none" w:sz="0" w:space="0" w:color="auto"/>
      </w:divBdr>
    </w:div>
    <w:div w:id="1298337473">
      <w:bodyDiv w:val="1"/>
      <w:marLeft w:val="0"/>
      <w:marRight w:val="0"/>
      <w:marTop w:val="0"/>
      <w:marBottom w:val="0"/>
      <w:divBdr>
        <w:top w:val="none" w:sz="0" w:space="0" w:color="auto"/>
        <w:left w:val="none" w:sz="0" w:space="0" w:color="auto"/>
        <w:bottom w:val="none" w:sz="0" w:space="0" w:color="auto"/>
        <w:right w:val="none" w:sz="0" w:space="0" w:color="auto"/>
      </w:divBdr>
    </w:div>
    <w:div w:id="1298994239">
      <w:bodyDiv w:val="1"/>
      <w:marLeft w:val="0"/>
      <w:marRight w:val="0"/>
      <w:marTop w:val="0"/>
      <w:marBottom w:val="0"/>
      <w:divBdr>
        <w:top w:val="none" w:sz="0" w:space="0" w:color="auto"/>
        <w:left w:val="none" w:sz="0" w:space="0" w:color="auto"/>
        <w:bottom w:val="none" w:sz="0" w:space="0" w:color="auto"/>
        <w:right w:val="none" w:sz="0" w:space="0" w:color="auto"/>
      </w:divBdr>
      <w:divsChild>
        <w:div w:id="493499738">
          <w:marLeft w:val="640"/>
          <w:marRight w:val="0"/>
          <w:marTop w:val="0"/>
          <w:marBottom w:val="0"/>
          <w:divBdr>
            <w:top w:val="none" w:sz="0" w:space="0" w:color="auto"/>
            <w:left w:val="none" w:sz="0" w:space="0" w:color="auto"/>
            <w:bottom w:val="none" w:sz="0" w:space="0" w:color="auto"/>
            <w:right w:val="none" w:sz="0" w:space="0" w:color="auto"/>
          </w:divBdr>
        </w:div>
        <w:div w:id="1674255415">
          <w:marLeft w:val="640"/>
          <w:marRight w:val="0"/>
          <w:marTop w:val="0"/>
          <w:marBottom w:val="0"/>
          <w:divBdr>
            <w:top w:val="none" w:sz="0" w:space="0" w:color="auto"/>
            <w:left w:val="none" w:sz="0" w:space="0" w:color="auto"/>
            <w:bottom w:val="none" w:sz="0" w:space="0" w:color="auto"/>
            <w:right w:val="none" w:sz="0" w:space="0" w:color="auto"/>
          </w:divBdr>
        </w:div>
        <w:div w:id="1993480623">
          <w:marLeft w:val="640"/>
          <w:marRight w:val="0"/>
          <w:marTop w:val="0"/>
          <w:marBottom w:val="0"/>
          <w:divBdr>
            <w:top w:val="none" w:sz="0" w:space="0" w:color="auto"/>
            <w:left w:val="none" w:sz="0" w:space="0" w:color="auto"/>
            <w:bottom w:val="none" w:sz="0" w:space="0" w:color="auto"/>
            <w:right w:val="none" w:sz="0" w:space="0" w:color="auto"/>
          </w:divBdr>
        </w:div>
        <w:div w:id="1269310490">
          <w:marLeft w:val="640"/>
          <w:marRight w:val="0"/>
          <w:marTop w:val="0"/>
          <w:marBottom w:val="0"/>
          <w:divBdr>
            <w:top w:val="none" w:sz="0" w:space="0" w:color="auto"/>
            <w:left w:val="none" w:sz="0" w:space="0" w:color="auto"/>
            <w:bottom w:val="none" w:sz="0" w:space="0" w:color="auto"/>
            <w:right w:val="none" w:sz="0" w:space="0" w:color="auto"/>
          </w:divBdr>
        </w:div>
        <w:div w:id="436098622">
          <w:marLeft w:val="640"/>
          <w:marRight w:val="0"/>
          <w:marTop w:val="0"/>
          <w:marBottom w:val="0"/>
          <w:divBdr>
            <w:top w:val="none" w:sz="0" w:space="0" w:color="auto"/>
            <w:left w:val="none" w:sz="0" w:space="0" w:color="auto"/>
            <w:bottom w:val="none" w:sz="0" w:space="0" w:color="auto"/>
            <w:right w:val="none" w:sz="0" w:space="0" w:color="auto"/>
          </w:divBdr>
        </w:div>
        <w:div w:id="533346916">
          <w:marLeft w:val="640"/>
          <w:marRight w:val="0"/>
          <w:marTop w:val="0"/>
          <w:marBottom w:val="0"/>
          <w:divBdr>
            <w:top w:val="none" w:sz="0" w:space="0" w:color="auto"/>
            <w:left w:val="none" w:sz="0" w:space="0" w:color="auto"/>
            <w:bottom w:val="none" w:sz="0" w:space="0" w:color="auto"/>
            <w:right w:val="none" w:sz="0" w:space="0" w:color="auto"/>
          </w:divBdr>
        </w:div>
        <w:div w:id="417140805">
          <w:marLeft w:val="640"/>
          <w:marRight w:val="0"/>
          <w:marTop w:val="0"/>
          <w:marBottom w:val="0"/>
          <w:divBdr>
            <w:top w:val="none" w:sz="0" w:space="0" w:color="auto"/>
            <w:left w:val="none" w:sz="0" w:space="0" w:color="auto"/>
            <w:bottom w:val="none" w:sz="0" w:space="0" w:color="auto"/>
            <w:right w:val="none" w:sz="0" w:space="0" w:color="auto"/>
          </w:divBdr>
        </w:div>
        <w:div w:id="1095906884">
          <w:marLeft w:val="640"/>
          <w:marRight w:val="0"/>
          <w:marTop w:val="0"/>
          <w:marBottom w:val="0"/>
          <w:divBdr>
            <w:top w:val="none" w:sz="0" w:space="0" w:color="auto"/>
            <w:left w:val="none" w:sz="0" w:space="0" w:color="auto"/>
            <w:bottom w:val="none" w:sz="0" w:space="0" w:color="auto"/>
            <w:right w:val="none" w:sz="0" w:space="0" w:color="auto"/>
          </w:divBdr>
        </w:div>
        <w:div w:id="2004115461">
          <w:marLeft w:val="640"/>
          <w:marRight w:val="0"/>
          <w:marTop w:val="0"/>
          <w:marBottom w:val="0"/>
          <w:divBdr>
            <w:top w:val="none" w:sz="0" w:space="0" w:color="auto"/>
            <w:left w:val="none" w:sz="0" w:space="0" w:color="auto"/>
            <w:bottom w:val="none" w:sz="0" w:space="0" w:color="auto"/>
            <w:right w:val="none" w:sz="0" w:space="0" w:color="auto"/>
          </w:divBdr>
        </w:div>
        <w:div w:id="1312827796">
          <w:marLeft w:val="640"/>
          <w:marRight w:val="0"/>
          <w:marTop w:val="0"/>
          <w:marBottom w:val="0"/>
          <w:divBdr>
            <w:top w:val="none" w:sz="0" w:space="0" w:color="auto"/>
            <w:left w:val="none" w:sz="0" w:space="0" w:color="auto"/>
            <w:bottom w:val="none" w:sz="0" w:space="0" w:color="auto"/>
            <w:right w:val="none" w:sz="0" w:space="0" w:color="auto"/>
          </w:divBdr>
        </w:div>
        <w:div w:id="914701845">
          <w:marLeft w:val="640"/>
          <w:marRight w:val="0"/>
          <w:marTop w:val="0"/>
          <w:marBottom w:val="0"/>
          <w:divBdr>
            <w:top w:val="none" w:sz="0" w:space="0" w:color="auto"/>
            <w:left w:val="none" w:sz="0" w:space="0" w:color="auto"/>
            <w:bottom w:val="none" w:sz="0" w:space="0" w:color="auto"/>
            <w:right w:val="none" w:sz="0" w:space="0" w:color="auto"/>
          </w:divBdr>
        </w:div>
        <w:div w:id="1393848813">
          <w:marLeft w:val="640"/>
          <w:marRight w:val="0"/>
          <w:marTop w:val="0"/>
          <w:marBottom w:val="0"/>
          <w:divBdr>
            <w:top w:val="none" w:sz="0" w:space="0" w:color="auto"/>
            <w:left w:val="none" w:sz="0" w:space="0" w:color="auto"/>
            <w:bottom w:val="none" w:sz="0" w:space="0" w:color="auto"/>
            <w:right w:val="none" w:sz="0" w:space="0" w:color="auto"/>
          </w:divBdr>
        </w:div>
        <w:div w:id="815800825">
          <w:marLeft w:val="640"/>
          <w:marRight w:val="0"/>
          <w:marTop w:val="0"/>
          <w:marBottom w:val="0"/>
          <w:divBdr>
            <w:top w:val="none" w:sz="0" w:space="0" w:color="auto"/>
            <w:left w:val="none" w:sz="0" w:space="0" w:color="auto"/>
            <w:bottom w:val="none" w:sz="0" w:space="0" w:color="auto"/>
            <w:right w:val="none" w:sz="0" w:space="0" w:color="auto"/>
          </w:divBdr>
        </w:div>
        <w:div w:id="1802771744">
          <w:marLeft w:val="640"/>
          <w:marRight w:val="0"/>
          <w:marTop w:val="0"/>
          <w:marBottom w:val="0"/>
          <w:divBdr>
            <w:top w:val="none" w:sz="0" w:space="0" w:color="auto"/>
            <w:left w:val="none" w:sz="0" w:space="0" w:color="auto"/>
            <w:bottom w:val="none" w:sz="0" w:space="0" w:color="auto"/>
            <w:right w:val="none" w:sz="0" w:space="0" w:color="auto"/>
          </w:divBdr>
        </w:div>
        <w:div w:id="1980375843">
          <w:marLeft w:val="640"/>
          <w:marRight w:val="0"/>
          <w:marTop w:val="0"/>
          <w:marBottom w:val="0"/>
          <w:divBdr>
            <w:top w:val="none" w:sz="0" w:space="0" w:color="auto"/>
            <w:left w:val="none" w:sz="0" w:space="0" w:color="auto"/>
            <w:bottom w:val="none" w:sz="0" w:space="0" w:color="auto"/>
            <w:right w:val="none" w:sz="0" w:space="0" w:color="auto"/>
          </w:divBdr>
        </w:div>
        <w:div w:id="2143303936">
          <w:marLeft w:val="640"/>
          <w:marRight w:val="0"/>
          <w:marTop w:val="0"/>
          <w:marBottom w:val="0"/>
          <w:divBdr>
            <w:top w:val="none" w:sz="0" w:space="0" w:color="auto"/>
            <w:left w:val="none" w:sz="0" w:space="0" w:color="auto"/>
            <w:bottom w:val="none" w:sz="0" w:space="0" w:color="auto"/>
            <w:right w:val="none" w:sz="0" w:space="0" w:color="auto"/>
          </w:divBdr>
        </w:div>
        <w:div w:id="1120959051">
          <w:marLeft w:val="640"/>
          <w:marRight w:val="0"/>
          <w:marTop w:val="0"/>
          <w:marBottom w:val="0"/>
          <w:divBdr>
            <w:top w:val="none" w:sz="0" w:space="0" w:color="auto"/>
            <w:left w:val="none" w:sz="0" w:space="0" w:color="auto"/>
            <w:bottom w:val="none" w:sz="0" w:space="0" w:color="auto"/>
            <w:right w:val="none" w:sz="0" w:space="0" w:color="auto"/>
          </w:divBdr>
        </w:div>
      </w:divsChild>
    </w:div>
    <w:div w:id="1299989403">
      <w:bodyDiv w:val="1"/>
      <w:marLeft w:val="0"/>
      <w:marRight w:val="0"/>
      <w:marTop w:val="0"/>
      <w:marBottom w:val="0"/>
      <w:divBdr>
        <w:top w:val="none" w:sz="0" w:space="0" w:color="auto"/>
        <w:left w:val="none" w:sz="0" w:space="0" w:color="auto"/>
        <w:bottom w:val="none" w:sz="0" w:space="0" w:color="auto"/>
        <w:right w:val="none" w:sz="0" w:space="0" w:color="auto"/>
      </w:divBdr>
    </w:div>
    <w:div w:id="1300845883">
      <w:bodyDiv w:val="1"/>
      <w:marLeft w:val="0"/>
      <w:marRight w:val="0"/>
      <w:marTop w:val="0"/>
      <w:marBottom w:val="0"/>
      <w:divBdr>
        <w:top w:val="none" w:sz="0" w:space="0" w:color="auto"/>
        <w:left w:val="none" w:sz="0" w:space="0" w:color="auto"/>
        <w:bottom w:val="none" w:sz="0" w:space="0" w:color="auto"/>
        <w:right w:val="none" w:sz="0" w:space="0" w:color="auto"/>
      </w:divBdr>
    </w:div>
    <w:div w:id="1301500076">
      <w:bodyDiv w:val="1"/>
      <w:marLeft w:val="0"/>
      <w:marRight w:val="0"/>
      <w:marTop w:val="0"/>
      <w:marBottom w:val="0"/>
      <w:divBdr>
        <w:top w:val="none" w:sz="0" w:space="0" w:color="auto"/>
        <w:left w:val="none" w:sz="0" w:space="0" w:color="auto"/>
        <w:bottom w:val="none" w:sz="0" w:space="0" w:color="auto"/>
        <w:right w:val="none" w:sz="0" w:space="0" w:color="auto"/>
      </w:divBdr>
    </w:div>
    <w:div w:id="1301880585">
      <w:bodyDiv w:val="1"/>
      <w:marLeft w:val="0"/>
      <w:marRight w:val="0"/>
      <w:marTop w:val="0"/>
      <w:marBottom w:val="0"/>
      <w:divBdr>
        <w:top w:val="none" w:sz="0" w:space="0" w:color="auto"/>
        <w:left w:val="none" w:sz="0" w:space="0" w:color="auto"/>
        <w:bottom w:val="none" w:sz="0" w:space="0" w:color="auto"/>
        <w:right w:val="none" w:sz="0" w:space="0" w:color="auto"/>
      </w:divBdr>
      <w:divsChild>
        <w:div w:id="1215504759">
          <w:marLeft w:val="480"/>
          <w:marRight w:val="0"/>
          <w:marTop w:val="0"/>
          <w:marBottom w:val="0"/>
          <w:divBdr>
            <w:top w:val="none" w:sz="0" w:space="0" w:color="auto"/>
            <w:left w:val="none" w:sz="0" w:space="0" w:color="auto"/>
            <w:bottom w:val="none" w:sz="0" w:space="0" w:color="auto"/>
            <w:right w:val="none" w:sz="0" w:space="0" w:color="auto"/>
          </w:divBdr>
        </w:div>
        <w:div w:id="1767339359">
          <w:marLeft w:val="480"/>
          <w:marRight w:val="0"/>
          <w:marTop w:val="0"/>
          <w:marBottom w:val="0"/>
          <w:divBdr>
            <w:top w:val="none" w:sz="0" w:space="0" w:color="auto"/>
            <w:left w:val="none" w:sz="0" w:space="0" w:color="auto"/>
            <w:bottom w:val="none" w:sz="0" w:space="0" w:color="auto"/>
            <w:right w:val="none" w:sz="0" w:space="0" w:color="auto"/>
          </w:divBdr>
        </w:div>
        <w:div w:id="1839927198">
          <w:marLeft w:val="480"/>
          <w:marRight w:val="0"/>
          <w:marTop w:val="0"/>
          <w:marBottom w:val="0"/>
          <w:divBdr>
            <w:top w:val="none" w:sz="0" w:space="0" w:color="auto"/>
            <w:left w:val="none" w:sz="0" w:space="0" w:color="auto"/>
            <w:bottom w:val="none" w:sz="0" w:space="0" w:color="auto"/>
            <w:right w:val="none" w:sz="0" w:space="0" w:color="auto"/>
          </w:divBdr>
        </w:div>
        <w:div w:id="682829417">
          <w:marLeft w:val="480"/>
          <w:marRight w:val="0"/>
          <w:marTop w:val="0"/>
          <w:marBottom w:val="0"/>
          <w:divBdr>
            <w:top w:val="none" w:sz="0" w:space="0" w:color="auto"/>
            <w:left w:val="none" w:sz="0" w:space="0" w:color="auto"/>
            <w:bottom w:val="none" w:sz="0" w:space="0" w:color="auto"/>
            <w:right w:val="none" w:sz="0" w:space="0" w:color="auto"/>
          </w:divBdr>
        </w:div>
        <w:div w:id="441189219">
          <w:marLeft w:val="480"/>
          <w:marRight w:val="0"/>
          <w:marTop w:val="0"/>
          <w:marBottom w:val="0"/>
          <w:divBdr>
            <w:top w:val="none" w:sz="0" w:space="0" w:color="auto"/>
            <w:left w:val="none" w:sz="0" w:space="0" w:color="auto"/>
            <w:bottom w:val="none" w:sz="0" w:space="0" w:color="auto"/>
            <w:right w:val="none" w:sz="0" w:space="0" w:color="auto"/>
          </w:divBdr>
        </w:div>
        <w:div w:id="1990556126">
          <w:marLeft w:val="480"/>
          <w:marRight w:val="0"/>
          <w:marTop w:val="0"/>
          <w:marBottom w:val="0"/>
          <w:divBdr>
            <w:top w:val="none" w:sz="0" w:space="0" w:color="auto"/>
            <w:left w:val="none" w:sz="0" w:space="0" w:color="auto"/>
            <w:bottom w:val="none" w:sz="0" w:space="0" w:color="auto"/>
            <w:right w:val="none" w:sz="0" w:space="0" w:color="auto"/>
          </w:divBdr>
        </w:div>
        <w:div w:id="2016416220">
          <w:marLeft w:val="480"/>
          <w:marRight w:val="0"/>
          <w:marTop w:val="0"/>
          <w:marBottom w:val="0"/>
          <w:divBdr>
            <w:top w:val="none" w:sz="0" w:space="0" w:color="auto"/>
            <w:left w:val="none" w:sz="0" w:space="0" w:color="auto"/>
            <w:bottom w:val="none" w:sz="0" w:space="0" w:color="auto"/>
            <w:right w:val="none" w:sz="0" w:space="0" w:color="auto"/>
          </w:divBdr>
        </w:div>
        <w:div w:id="689994218">
          <w:marLeft w:val="480"/>
          <w:marRight w:val="0"/>
          <w:marTop w:val="0"/>
          <w:marBottom w:val="0"/>
          <w:divBdr>
            <w:top w:val="none" w:sz="0" w:space="0" w:color="auto"/>
            <w:left w:val="none" w:sz="0" w:space="0" w:color="auto"/>
            <w:bottom w:val="none" w:sz="0" w:space="0" w:color="auto"/>
            <w:right w:val="none" w:sz="0" w:space="0" w:color="auto"/>
          </w:divBdr>
        </w:div>
        <w:div w:id="798643275">
          <w:marLeft w:val="480"/>
          <w:marRight w:val="0"/>
          <w:marTop w:val="0"/>
          <w:marBottom w:val="0"/>
          <w:divBdr>
            <w:top w:val="none" w:sz="0" w:space="0" w:color="auto"/>
            <w:left w:val="none" w:sz="0" w:space="0" w:color="auto"/>
            <w:bottom w:val="none" w:sz="0" w:space="0" w:color="auto"/>
            <w:right w:val="none" w:sz="0" w:space="0" w:color="auto"/>
          </w:divBdr>
        </w:div>
        <w:div w:id="1650984285">
          <w:marLeft w:val="480"/>
          <w:marRight w:val="0"/>
          <w:marTop w:val="0"/>
          <w:marBottom w:val="0"/>
          <w:divBdr>
            <w:top w:val="none" w:sz="0" w:space="0" w:color="auto"/>
            <w:left w:val="none" w:sz="0" w:space="0" w:color="auto"/>
            <w:bottom w:val="none" w:sz="0" w:space="0" w:color="auto"/>
            <w:right w:val="none" w:sz="0" w:space="0" w:color="auto"/>
          </w:divBdr>
        </w:div>
        <w:div w:id="1474980986">
          <w:marLeft w:val="480"/>
          <w:marRight w:val="0"/>
          <w:marTop w:val="0"/>
          <w:marBottom w:val="0"/>
          <w:divBdr>
            <w:top w:val="none" w:sz="0" w:space="0" w:color="auto"/>
            <w:left w:val="none" w:sz="0" w:space="0" w:color="auto"/>
            <w:bottom w:val="none" w:sz="0" w:space="0" w:color="auto"/>
            <w:right w:val="none" w:sz="0" w:space="0" w:color="auto"/>
          </w:divBdr>
        </w:div>
        <w:div w:id="496501652">
          <w:marLeft w:val="480"/>
          <w:marRight w:val="0"/>
          <w:marTop w:val="0"/>
          <w:marBottom w:val="0"/>
          <w:divBdr>
            <w:top w:val="none" w:sz="0" w:space="0" w:color="auto"/>
            <w:left w:val="none" w:sz="0" w:space="0" w:color="auto"/>
            <w:bottom w:val="none" w:sz="0" w:space="0" w:color="auto"/>
            <w:right w:val="none" w:sz="0" w:space="0" w:color="auto"/>
          </w:divBdr>
        </w:div>
        <w:div w:id="1428620074">
          <w:marLeft w:val="480"/>
          <w:marRight w:val="0"/>
          <w:marTop w:val="0"/>
          <w:marBottom w:val="0"/>
          <w:divBdr>
            <w:top w:val="none" w:sz="0" w:space="0" w:color="auto"/>
            <w:left w:val="none" w:sz="0" w:space="0" w:color="auto"/>
            <w:bottom w:val="none" w:sz="0" w:space="0" w:color="auto"/>
            <w:right w:val="none" w:sz="0" w:space="0" w:color="auto"/>
          </w:divBdr>
        </w:div>
        <w:div w:id="1518614569">
          <w:marLeft w:val="480"/>
          <w:marRight w:val="0"/>
          <w:marTop w:val="0"/>
          <w:marBottom w:val="0"/>
          <w:divBdr>
            <w:top w:val="none" w:sz="0" w:space="0" w:color="auto"/>
            <w:left w:val="none" w:sz="0" w:space="0" w:color="auto"/>
            <w:bottom w:val="none" w:sz="0" w:space="0" w:color="auto"/>
            <w:right w:val="none" w:sz="0" w:space="0" w:color="auto"/>
          </w:divBdr>
        </w:div>
        <w:div w:id="302928306">
          <w:marLeft w:val="480"/>
          <w:marRight w:val="0"/>
          <w:marTop w:val="0"/>
          <w:marBottom w:val="0"/>
          <w:divBdr>
            <w:top w:val="none" w:sz="0" w:space="0" w:color="auto"/>
            <w:left w:val="none" w:sz="0" w:space="0" w:color="auto"/>
            <w:bottom w:val="none" w:sz="0" w:space="0" w:color="auto"/>
            <w:right w:val="none" w:sz="0" w:space="0" w:color="auto"/>
          </w:divBdr>
        </w:div>
        <w:div w:id="1067000539">
          <w:marLeft w:val="480"/>
          <w:marRight w:val="0"/>
          <w:marTop w:val="0"/>
          <w:marBottom w:val="0"/>
          <w:divBdr>
            <w:top w:val="none" w:sz="0" w:space="0" w:color="auto"/>
            <w:left w:val="none" w:sz="0" w:space="0" w:color="auto"/>
            <w:bottom w:val="none" w:sz="0" w:space="0" w:color="auto"/>
            <w:right w:val="none" w:sz="0" w:space="0" w:color="auto"/>
          </w:divBdr>
        </w:div>
        <w:div w:id="1188063166">
          <w:marLeft w:val="480"/>
          <w:marRight w:val="0"/>
          <w:marTop w:val="0"/>
          <w:marBottom w:val="0"/>
          <w:divBdr>
            <w:top w:val="none" w:sz="0" w:space="0" w:color="auto"/>
            <w:left w:val="none" w:sz="0" w:space="0" w:color="auto"/>
            <w:bottom w:val="none" w:sz="0" w:space="0" w:color="auto"/>
            <w:right w:val="none" w:sz="0" w:space="0" w:color="auto"/>
          </w:divBdr>
        </w:div>
        <w:div w:id="2010132996">
          <w:marLeft w:val="480"/>
          <w:marRight w:val="0"/>
          <w:marTop w:val="0"/>
          <w:marBottom w:val="0"/>
          <w:divBdr>
            <w:top w:val="none" w:sz="0" w:space="0" w:color="auto"/>
            <w:left w:val="none" w:sz="0" w:space="0" w:color="auto"/>
            <w:bottom w:val="none" w:sz="0" w:space="0" w:color="auto"/>
            <w:right w:val="none" w:sz="0" w:space="0" w:color="auto"/>
          </w:divBdr>
        </w:div>
        <w:div w:id="1624385079">
          <w:marLeft w:val="480"/>
          <w:marRight w:val="0"/>
          <w:marTop w:val="0"/>
          <w:marBottom w:val="0"/>
          <w:divBdr>
            <w:top w:val="none" w:sz="0" w:space="0" w:color="auto"/>
            <w:left w:val="none" w:sz="0" w:space="0" w:color="auto"/>
            <w:bottom w:val="none" w:sz="0" w:space="0" w:color="auto"/>
            <w:right w:val="none" w:sz="0" w:space="0" w:color="auto"/>
          </w:divBdr>
        </w:div>
        <w:div w:id="209999049">
          <w:marLeft w:val="480"/>
          <w:marRight w:val="0"/>
          <w:marTop w:val="0"/>
          <w:marBottom w:val="0"/>
          <w:divBdr>
            <w:top w:val="none" w:sz="0" w:space="0" w:color="auto"/>
            <w:left w:val="none" w:sz="0" w:space="0" w:color="auto"/>
            <w:bottom w:val="none" w:sz="0" w:space="0" w:color="auto"/>
            <w:right w:val="none" w:sz="0" w:space="0" w:color="auto"/>
          </w:divBdr>
        </w:div>
        <w:div w:id="1002129240">
          <w:marLeft w:val="480"/>
          <w:marRight w:val="0"/>
          <w:marTop w:val="0"/>
          <w:marBottom w:val="0"/>
          <w:divBdr>
            <w:top w:val="none" w:sz="0" w:space="0" w:color="auto"/>
            <w:left w:val="none" w:sz="0" w:space="0" w:color="auto"/>
            <w:bottom w:val="none" w:sz="0" w:space="0" w:color="auto"/>
            <w:right w:val="none" w:sz="0" w:space="0" w:color="auto"/>
          </w:divBdr>
        </w:div>
        <w:div w:id="365177926">
          <w:marLeft w:val="480"/>
          <w:marRight w:val="0"/>
          <w:marTop w:val="0"/>
          <w:marBottom w:val="0"/>
          <w:divBdr>
            <w:top w:val="none" w:sz="0" w:space="0" w:color="auto"/>
            <w:left w:val="none" w:sz="0" w:space="0" w:color="auto"/>
            <w:bottom w:val="none" w:sz="0" w:space="0" w:color="auto"/>
            <w:right w:val="none" w:sz="0" w:space="0" w:color="auto"/>
          </w:divBdr>
        </w:div>
        <w:div w:id="206450389">
          <w:marLeft w:val="480"/>
          <w:marRight w:val="0"/>
          <w:marTop w:val="0"/>
          <w:marBottom w:val="0"/>
          <w:divBdr>
            <w:top w:val="none" w:sz="0" w:space="0" w:color="auto"/>
            <w:left w:val="none" w:sz="0" w:space="0" w:color="auto"/>
            <w:bottom w:val="none" w:sz="0" w:space="0" w:color="auto"/>
            <w:right w:val="none" w:sz="0" w:space="0" w:color="auto"/>
          </w:divBdr>
        </w:div>
        <w:div w:id="1197893769">
          <w:marLeft w:val="480"/>
          <w:marRight w:val="0"/>
          <w:marTop w:val="0"/>
          <w:marBottom w:val="0"/>
          <w:divBdr>
            <w:top w:val="none" w:sz="0" w:space="0" w:color="auto"/>
            <w:left w:val="none" w:sz="0" w:space="0" w:color="auto"/>
            <w:bottom w:val="none" w:sz="0" w:space="0" w:color="auto"/>
            <w:right w:val="none" w:sz="0" w:space="0" w:color="auto"/>
          </w:divBdr>
        </w:div>
        <w:div w:id="84962723">
          <w:marLeft w:val="480"/>
          <w:marRight w:val="0"/>
          <w:marTop w:val="0"/>
          <w:marBottom w:val="0"/>
          <w:divBdr>
            <w:top w:val="none" w:sz="0" w:space="0" w:color="auto"/>
            <w:left w:val="none" w:sz="0" w:space="0" w:color="auto"/>
            <w:bottom w:val="none" w:sz="0" w:space="0" w:color="auto"/>
            <w:right w:val="none" w:sz="0" w:space="0" w:color="auto"/>
          </w:divBdr>
        </w:div>
        <w:div w:id="639656555">
          <w:marLeft w:val="480"/>
          <w:marRight w:val="0"/>
          <w:marTop w:val="0"/>
          <w:marBottom w:val="0"/>
          <w:divBdr>
            <w:top w:val="none" w:sz="0" w:space="0" w:color="auto"/>
            <w:left w:val="none" w:sz="0" w:space="0" w:color="auto"/>
            <w:bottom w:val="none" w:sz="0" w:space="0" w:color="auto"/>
            <w:right w:val="none" w:sz="0" w:space="0" w:color="auto"/>
          </w:divBdr>
        </w:div>
        <w:div w:id="1146317841">
          <w:marLeft w:val="480"/>
          <w:marRight w:val="0"/>
          <w:marTop w:val="0"/>
          <w:marBottom w:val="0"/>
          <w:divBdr>
            <w:top w:val="none" w:sz="0" w:space="0" w:color="auto"/>
            <w:left w:val="none" w:sz="0" w:space="0" w:color="auto"/>
            <w:bottom w:val="none" w:sz="0" w:space="0" w:color="auto"/>
            <w:right w:val="none" w:sz="0" w:space="0" w:color="auto"/>
          </w:divBdr>
        </w:div>
        <w:div w:id="2027055140">
          <w:marLeft w:val="480"/>
          <w:marRight w:val="0"/>
          <w:marTop w:val="0"/>
          <w:marBottom w:val="0"/>
          <w:divBdr>
            <w:top w:val="none" w:sz="0" w:space="0" w:color="auto"/>
            <w:left w:val="none" w:sz="0" w:space="0" w:color="auto"/>
            <w:bottom w:val="none" w:sz="0" w:space="0" w:color="auto"/>
            <w:right w:val="none" w:sz="0" w:space="0" w:color="auto"/>
          </w:divBdr>
        </w:div>
        <w:div w:id="1339380312">
          <w:marLeft w:val="480"/>
          <w:marRight w:val="0"/>
          <w:marTop w:val="0"/>
          <w:marBottom w:val="0"/>
          <w:divBdr>
            <w:top w:val="none" w:sz="0" w:space="0" w:color="auto"/>
            <w:left w:val="none" w:sz="0" w:space="0" w:color="auto"/>
            <w:bottom w:val="none" w:sz="0" w:space="0" w:color="auto"/>
            <w:right w:val="none" w:sz="0" w:space="0" w:color="auto"/>
          </w:divBdr>
        </w:div>
        <w:div w:id="242758094">
          <w:marLeft w:val="480"/>
          <w:marRight w:val="0"/>
          <w:marTop w:val="0"/>
          <w:marBottom w:val="0"/>
          <w:divBdr>
            <w:top w:val="none" w:sz="0" w:space="0" w:color="auto"/>
            <w:left w:val="none" w:sz="0" w:space="0" w:color="auto"/>
            <w:bottom w:val="none" w:sz="0" w:space="0" w:color="auto"/>
            <w:right w:val="none" w:sz="0" w:space="0" w:color="auto"/>
          </w:divBdr>
        </w:div>
        <w:div w:id="947851784">
          <w:marLeft w:val="480"/>
          <w:marRight w:val="0"/>
          <w:marTop w:val="0"/>
          <w:marBottom w:val="0"/>
          <w:divBdr>
            <w:top w:val="none" w:sz="0" w:space="0" w:color="auto"/>
            <w:left w:val="none" w:sz="0" w:space="0" w:color="auto"/>
            <w:bottom w:val="none" w:sz="0" w:space="0" w:color="auto"/>
            <w:right w:val="none" w:sz="0" w:space="0" w:color="auto"/>
          </w:divBdr>
        </w:div>
        <w:div w:id="1251617931">
          <w:marLeft w:val="480"/>
          <w:marRight w:val="0"/>
          <w:marTop w:val="0"/>
          <w:marBottom w:val="0"/>
          <w:divBdr>
            <w:top w:val="none" w:sz="0" w:space="0" w:color="auto"/>
            <w:left w:val="none" w:sz="0" w:space="0" w:color="auto"/>
            <w:bottom w:val="none" w:sz="0" w:space="0" w:color="auto"/>
            <w:right w:val="none" w:sz="0" w:space="0" w:color="auto"/>
          </w:divBdr>
        </w:div>
        <w:div w:id="1676568358">
          <w:marLeft w:val="480"/>
          <w:marRight w:val="0"/>
          <w:marTop w:val="0"/>
          <w:marBottom w:val="0"/>
          <w:divBdr>
            <w:top w:val="none" w:sz="0" w:space="0" w:color="auto"/>
            <w:left w:val="none" w:sz="0" w:space="0" w:color="auto"/>
            <w:bottom w:val="none" w:sz="0" w:space="0" w:color="auto"/>
            <w:right w:val="none" w:sz="0" w:space="0" w:color="auto"/>
          </w:divBdr>
        </w:div>
        <w:div w:id="1185098095">
          <w:marLeft w:val="480"/>
          <w:marRight w:val="0"/>
          <w:marTop w:val="0"/>
          <w:marBottom w:val="0"/>
          <w:divBdr>
            <w:top w:val="none" w:sz="0" w:space="0" w:color="auto"/>
            <w:left w:val="none" w:sz="0" w:space="0" w:color="auto"/>
            <w:bottom w:val="none" w:sz="0" w:space="0" w:color="auto"/>
            <w:right w:val="none" w:sz="0" w:space="0" w:color="auto"/>
          </w:divBdr>
        </w:div>
        <w:div w:id="508831046">
          <w:marLeft w:val="480"/>
          <w:marRight w:val="0"/>
          <w:marTop w:val="0"/>
          <w:marBottom w:val="0"/>
          <w:divBdr>
            <w:top w:val="none" w:sz="0" w:space="0" w:color="auto"/>
            <w:left w:val="none" w:sz="0" w:space="0" w:color="auto"/>
            <w:bottom w:val="none" w:sz="0" w:space="0" w:color="auto"/>
            <w:right w:val="none" w:sz="0" w:space="0" w:color="auto"/>
          </w:divBdr>
        </w:div>
        <w:div w:id="2066642495">
          <w:marLeft w:val="480"/>
          <w:marRight w:val="0"/>
          <w:marTop w:val="0"/>
          <w:marBottom w:val="0"/>
          <w:divBdr>
            <w:top w:val="none" w:sz="0" w:space="0" w:color="auto"/>
            <w:left w:val="none" w:sz="0" w:space="0" w:color="auto"/>
            <w:bottom w:val="none" w:sz="0" w:space="0" w:color="auto"/>
            <w:right w:val="none" w:sz="0" w:space="0" w:color="auto"/>
          </w:divBdr>
        </w:div>
        <w:div w:id="2109041683">
          <w:marLeft w:val="480"/>
          <w:marRight w:val="0"/>
          <w:marTop w:val="0"/>
          <w:marBottom w:val="0"/>
          <w:divBdr>
            <w:top w:val="none" w:sz="0" w:space="0" w:color="auto"/>
            <w:left w:val="none" w:sz="0" w:space="0" w:color="auto"/>
            <w:bottom w:val="none" w:sz="0" w:space="0" w:color="auto"/>
            <w:right w:val="none" w:sz="0" w:space="0" w:color="auto"/>
          </w:divBdr>
        </w:div>
        <w:div w:id="868420826">
          <w:marLeft w:val="480"/>
          <w:marRight w:val="0"/>
          <w:marTop w:val="0"/>
          <w:marBottom w:val="0"/>
          <w:divBdr>
            <w:top w:val="none" w:sz="0" w:space="0" w:color="auto"/>
            <w:left w:val="none" w:sz="0" w:space="0" w:color="auto"/>
            <w:bottom w:val="none" w:sz="0" w:space="0" w:color="auto"/>
            <w:right w:val="none" w:sz="0" w:space="0" w:color="auto"/>
          </w:divBdr>
        </w:div>
        <w:div w:id="265620256">
          <w:marLeft w:val="480"/>
          <w:marRight w:val="0"/>
          <w:marTop w:val="0"/>
          <w:marBottom w:val="0"/>
          <w:divBdr>
            <w:top w:val="none" w:sz="0" w:space="0" w:color="auto"/>
            <w:left w:val="none" w:sz="0" w:space="0" w:color="auto"/>
            <w:bottom w:val="none" w:sz="0" w:space="0" w:color="auto"/>
            <w:right w:val="none" w:sz="0" w:space="0" w:color="auto"/>
          </w:divBdr>
        </w:div>
        <w:div w:id="1244802722">
          <w:marLeft w:val="480"/>
          <w:marRight w:val="0"/>
          <w:marTop w:val="0"/>
          <w:marBottom w:val="0"/>
          <w:divBdr>
            <w:top w:val="none" w:sz="0" w:space="0" w:color="auto"/>
            <w:left w:val="none" w:sz="0" w:space="0" w:color="auto"/>
            <w:bottom w:val="none" w:sz="0" w:space="0" w:color="auto"/>
            <w:right w:val="none" w:sz="0" w:space="0" w:color="auto"/>
          </w:divBdr>
        </w:div>
        <w:div w:id="112477869">
          <w:marLeft w:val="480"/>
          <w:marRight w:val="0"/>
          <w:marTop w:val="0"/>
          <w:marBottom w:val="0"/>
          <w:divBdr>
            <w:top w:val="none" w:sz="0" w:space="0" w:color="auto"/>
            <w:left w:val="none" w:sz="0" w:space="0" w:color="auto"/>
            <w:bottom w:val="none" w:sz="0" w:space="0" w:color="auto"/>
            <w:right w:val="none" w:sz="0" w:space="0" w:color="auto"/>
          </w:divBdr>
        </w:div>
        <w:div w:id="1723629118">
          <w:marLeft w:val="480"/>
          <w:marRight w:val="0"/>
          <w:marTop w:val="0"/>
          <w:marBottom w:val="0"/>
          <w:divBdr>
            <w:top w:val="none" w:sz="0" w:space="0" w:color="auto"/>
            <w:left w:val="none" w:sz="0" w:space="0" w:color="auto"/>
            <w:bottom w:val="none" w:sz="0" w:space="0" w:color="auto"/>
            <w:right w:val="none" w:sz="0" w:space="0" w:color="auto"/>
          </w:divBdr>
        </w:div>
        <w:div w:id="1028216315">
          <w:marLeft w:val="480"/>
          <w:marRight w:val="0"/>
          <w:marTop w:val="0"/>
          <w:marBottom w:val="0"/>
          <w:divBdr>
            <w:top w:val="none" w:sz="0" w:space="0" w:color="auto"/>
            <w:left w:val="none" w:sz="0" w:space="0" w:color="auto"/>
            <w:bottom w:val="none" w:sz="0" w:space="0" w:color="auto"/>
            <w:right w:val="none" w:sz="0" w:space="0" w:color="auto"/>
          </w:divBdr>
        </w:div>
        <w:div w:id="791753570">
          <w:marLeft w:val="480"/>
          <w:marRight w:val="0"/>
          <w:marTop w:val="0"/>
          <w:marBottom w:val="0"/>
          <w:divBdr>
            <w:top w:val="none" w:sz="0" w:space="0" w:color="auto"/>
            <w:left w:val="none" w:sz="0" w:space="0" w:color="auto"/>
            <w:bottom w:val="none" w:sz="0" w:space="0" w:color="auto"/>
            <w:right w:val="none" w:sz="0" w:space="0" w:color="auto"/>
          </w:divBdr>
        </w:div>
        <w:div w:id="1607736707">
          <w:marLeft w:val="480"/>
          <w:marRight w:val="0"/>
          <w:marTop w:val="0"/>
          <w:marBottom w:val="0"/>
          <w:divBdr>
            <w:top w:val="none" w:sz="0" w:space="0" w:color="auto"/>
            <w:left w:val="none" w:sz="0" w:space="0" w:color="auto"/>
            <w:bottom w:val="none" w:sz="0" w:space="0" w:color="auto"/>
            <w:right w:val="none" w:sz="0" w:space="0" w:color="auto"/>
          </w:divBdr>
        </w:div>
        <w:div w:id="989022042">
          <w:marLeft w:val="480"/>
          <w:marRight w:val="0"/>
          <w:marTop w:val="0"/>
          <w:marBottom w:val="0"/>
          <w:divBdr>
            <w:top w:val="none" w:sz="0" w:space="0" w:color="auto"/>
            <w:left w:val="none" w:sz="0" w:space="0" w:color="auto"/>
            <w:bottom w:val="none" w:sz="0" w:space="0" w:color="auto"/>
            <w:right w:val="none" w:sz="0" w:space="0" w:color="auto"/>
          </w:divBdr>
        </w:div>
        <w:div w:id="1416244369">
          <w:marLeft w:val="480"/>
          <w:marRight w:val="0"/>
          <w:marTop w:val="0"/>
          <w:marBottom w:val="0"/>
          <w:divBdr>
            <w:top w:val="none" w:sz="0" w:space="0" w:color="auto"/>
            <w:left w:val="none" w:sz="0" w:space="0" w:color="auto"/>
            <w:bottom w:val="none" w:sz="0" w:space="0" w:color="auto"/>
            <w:right w:val="none" w:sz="0" w:space="0" w:color="auto"/>
          </w:divBdr>
        </w:div>
        <w:div w:id="1518959485">
          <w:marLeft w:val="480"/>
          <w:marRight w:val="0"/>
          <w:marTop w:val="0"/>
          <w:marBottom w:val="0"/>
          <w:divBdr>
            <w:top w:val="none" w:sz="0" w:space="0" w:color="auto"/>
            <w:left w:val="none" w:sz="0" w:space="0" w:color="auto"/>
            <w:bottom w:val="none" w:sz="0" w:space="0" w:color="auto"/>
            <w:right w:val="none" w:sz="0" w:space="0" w:color="auto"/>
          </w:divBdr>
        </w:div>
        <w:div w:id="335310616">
          <w:marLeft w:val="480"/>
          <w:marRight w:val="0"/>
          <w:marTop w:val="0"/>
          <w:marBottom w:val="0"/>
          <w:divBdr>
            <w:top w:val="none" w:sz="0" w:space="0" w:color="auto"/>
            <w:left w:val="none" w:sz="0" w:space="0" w:color="auto"/>
            <w:bottom w:val="none" w:sz="0" w:space="0" w:color="auto"/>
            <w:right w:val="none" w:sz="0" w:space="0" w:color="auto"/>
          </w:divBdr>
        </w:div>
        <w:div w:id="30150029">
          <w:marLeft w:val="480"/>
          <w:marRight w:val="0"/>
          <w:marTop w:val="0"/>
          <w:marBottom w:val="0"/>
          <w:divBdr>
            <w:top w:val="none" w:sz="0" w:space="0" w:color="auto"/>
            <w:left w:val="none" w:sz="0" w:space="0" w:color="auto"/>
            <w:bottom w:val="none" w:sz="0" w:space="0" w:color="auto"/>
            <w:right w:val="none" w:sz="0" w:space="0" w:color="auto"/>
          </w:divBdr>
        </w:div>
        <w:div w:id="1824547606">
          <w:marLeft w:val="480"/>
          <w:marRight w:val="0"/>
          <w:marTop w:val="0"/>
          <w:marBottom w:val="0"/>
          <w:divBdr>
            <w:top w:val="none" w:sz="0" w:space="0" w:color="auto"/>
            <w:left w:val="none" w:sz="0" w:space="0" w:color="auto"/>
            <w:bottom w:val="none" w:sz="0" w:space="0" w:color="auto"/>
            <w:right w:val="none" w:sz="0" w:space="0" w:color="auto"/>
          </w:divBdr>
        </w:div>
        <w:div w:id="1762606878">
          <w:marLeft w:val="480"/>
          <w:marRight w:val="0"/>
          <w:marTop w:val="0"/>
          <w:marBottom w:val="0"/>
          <w:divBdr>
            <w:top w:val="none" w:sz="0" w:space="0" w:color="auto"/>
            <w:left w:val="none" w:sz="0" w:space="0" w:color="auto"/>
            <w:bottom w:val="none" w:sz="0" w:space="0" w:color="auto"/>
            <w:right w:val="none" w:sz="0" w:space="0" w:color="auto"/>
          </w:divBdr>
        </w:div>
        <w:div w:id="2060126646">
          <w:marLeft w:val="480"/>
          <w:marRight w:val="0"/>
          <w:marTop w:val="0"/>
          <w:marBottom w:val="0"/>
          <w:divBdr>
            <w:top w:val="none" w:sz="0" w:space="0" w:color="auto"/>
            <w:left w:val="none" w:sz="0" w:space="0" w:color="auto"/>
            <w:bottom w:val="none" w:sz="0" w:space="0" w:color="auto"/>
            <w:right w:val="none" w:sz="0" w:space="0" w:color="auto"/>
          </w:divBdr>
        </w:div>
        <w:div w:id="261689924">
          <w:marLeft w:val="480"/>
          <w:marRight w:val="0"/>
          <w:marTop w:val="0"/>
          <w:marBottom w:val="0"/>
          <w:divBdr>
            <w:top w:val="none" w:sz="0" w:space="0" w:color="auto"/>
            <w:left w:val="none" w:sz="0" w:space="0" w:color="auto"/>
            <w:bottom w:val="none" w:sz="0" w:space="0" w:color="auto"/>
            <w:right w:val="none" w:sz="0" w:space="0" w:color="auto"/>
          </w:divBdr>
        </w:div>
        <w:div w:id="1049722080">
          <w:marLeft w:val="480"/>
          <w:marRight w:val="0"/>
          <w:marTop w:val="0"/>
          <w:marBottom w:val="0"/>
          <w:divBdr>
            <w:top w:val="none" w:sz="0" w:space="0" w:color="auto"/>
            <w:left w:val="none" w:sz="0" w:space="0" w:color="auto"/>
            <w:bottom w:val="none" w:sz="0" w:space="0" w:color="auto"/>
            <w:right w:val="none" w:sz="0" w:space="0" w:color="auto"/>
          </w:divBdr>
        </w:div>
        <w:div w:id="1190922122">
          <w:marLeft w:val="480"/>
          <w:marRight w:val="0"/>
          <w:marTop w:val="0"/>
          <w:marBottom w:val="0"/>
          <w:divBdr>
            <w:top w:val="none" w:sz="0" w:space="0" w:color="auto"/>
            <w:left w:val="none" w:sz="0" w:space="0" w:color="auto"/>
            <w:bottom w:val="none" w:sz="0" w:space="0" w:color="auto"/>
            <w:right w:val="none" w:sz="0" w:space="0" w:color="auto"/>
          </w:divBdr>
        </w:div>
        <w:div w:id="1204362531">
          <w:marLeft w:val="480"/>
          <w:marRight w:val="0"/>
          <w:marTop w:val="0"/>
          <w:marBottom w:val="0"/>
          <w:divBdr>
            <w:top w:val="none" w:sz="0" w:space="0" w:color="auto"/>
            <w:left w:val="none" w:sz="0" w:space="0" w:color="auto"/>
            <w:bottom w:val="none" w:sz="0" w:space="0" w:color="auto"/>
            <w:right w:val="none" w:sz="0" w:space="0" w:color="auto"/>
          </w:divBdr>
        </w:div>
        <w:div w:id="1312178058">
          <w:marLeft w:val="480"/>
          <w:marRight w:val="0"/>
          <w:marTop w:val="0"/>
          <w:marBottom w:val="0"/>
          <w:divBdr>
            <w:top w:val="none" w:sz="0" w:space="0" w:color="auto"/>
            <w:left w:val="none" w:sz="0" w:space="0" w:color="auto"/>
            <w:bottom w:val="none" w:sz="0" w:space="0" w:color="auto"/>
            <w:right w:val="none" w:sz="0" w:space="0" w:color="auto"/>
          </w:divBdr>
        </w:div>
        <w:div w:id="552424640">
          <w:marLeft w:val="480"/>
          <w:marRight w:val="0"/>
          <w:marTop w:val="0"/>
          <w:marBottom w:val="0"/>
          <w:divBdr>
            <w:top w:val="none" w:sz="0" w:space="0" w:color="auto"/>
            <w:left w:val="none" w:sz="0" w:space="0" w:color="auto"/>
            <w:bottom w:val="none" w:sz="0" w:space="0" w:color="auto"/>
            <w:right w:val="none" w:sz="0" w:space="0" w:color="auto"/>
          </w:divBdr>
        </w:div>
        <w:div w:id="1745487776">
          <w:marLeft w:val="480"/>
          <w:marRight w:val="0"/>
          <w:marTop w:val="0"/>
          <w:marBottom w:val="0"/>
          <w:divBdr>
            <w:top w:val="none" w:sz="0" w:space="0" w:color="auto"/>
            <w:left w:val="none" w:sz="0" w:space="0" w:color="auto"/>
            <w:bottom w:val="none" w:sz="0" w:space="0" w:color="auto"/>
            <w:right w:val="none" w:sz="0" w:space="0" w:color="auto"/>
          </w:divBdr>
        </w:div>
        <w:div w:id="524176321">
          <w:marLeft w:val="480"/>
          <w:marRight w:val="0"/>
          <w:marTop w:val="0"/>
          <w:marBottom w:val="0"/>
          <w:divBdr>
            <w:top w:val="none" w:sz="0" w:space="0" w:color="auto"/>
            <w:left w:val="none" w:sz="0" w:space="0" w:color="auto"/>
            <w:bottom w:val="none" w:sz="0" w:space="0" w:color="auto"/>
            <w:right w:val="none" w:sz="0" w:space="0" w:color="auto"/>
          </w:divBdr>
        </w:div>
        <w:div w:id="1285230204">
          <w:marLeft w:val="480"/>
          <w:marRight w:val="0"/>
          <w:marTop w:val="0"/>
          <w:marBottom w:val="0"/>
          <w:divBdr>
            <w:top w:val="none" w:sz="0" w:space="0" w:color="auto"/>
            <w:left w:val="none" w:sz="0" w:space="0" w:color="auto"/>
            <w:bottom w:val="none" w:sz="0" w:space="0" w:color="auto"/>
            <w:right w:val="none" w:sz="0" w:space="0" w:color="auto"/>
          </w:divBdr>
        </w:div>
        <w:div w:id="861477955">
          <w:marLeft w:val="480"/>
          <w:marRight w:val="0"/>
          <w:marTop w:val="0"/>
          <w:marBottom w:val="0"/>
          <w:divBdr>
            <w:top w:val="none" w:sz="0" w:space="0" w:color="auto"/>
            <w:left w:val="none" w:sz="0" w:space="0" w:color="auto"/>
            <w:bottom w:val="none" w:sz="0" w:space="0" w:color="auto"/>
            <w:right w:val="none" w:sz="0" w:space="0" w:color="auto"/>
          </w:divBdr>
        </w:div>
      </w:divsChild>
    </w:div>
    <w:div w:id="1302537297">
      <w:bodyDiv w:val="1"/>
      <w:marLeft w:val="0"/>
      <w:marRight w:val="0"/>
      <w:marTop w:val="0"/>
      <w:marBottom w:val="0"/>
      <w:divBdr>
        <w:top w:val="none" w:sz="0" w:space="0" w:color="auto"/>
        <w:left w:val="none" w:sz="0" w:space="0" w:color="auto"/>
        <w:bottom w:val="none" w:sz="0" w:space="0" w:color="auto"/>
        <w:right w:val="none" w:sz="0" w:space="0" w:color="auto"/>
      </w:divBdr>
    </w:div>
    <w:div w:id="1302661061">
      <w:bodyDiv w:val="1"/>
      <w:marLeft w:val="0"/>
      <w:marRight w:val="0"/>
      <w:marTop w:val="0"/>
      <w:marBottom w:val="0"/>
      <w:divBdr>
        <w:top w:val="none" w:sz="0" w:space="0" w:color="auto"/>
        <w:left w:val="none" w:sz="0" w:space="0" w:color="auto"/>
        <w:bottom w:val="none" w:sz="0" w:space="0" w:color="auto"/>
        <w:right w:val="none" w:sz="0" w:space="0" w:color="auto"/>
      </w:divBdr>
      <w:divsChild>
        <w:div w:id="1999915433">
          <w:marLeft w:val="480"/>
          <w:marRight w:val="0"/>
          <w:marTop w:val="0"/>
          <w:marBottom w:val="0"/>
          <w:divBdr>
            <w:top w:val="none" w:sz="0" w:space="0" w:color="auto"/>
            <w:left w:val="none" w:sz="0" w:space="0" w:color="auto"/>
            <w:bottom w:val="none" w:sz="0" w:space="0" w:color="auto"/>
            <w:right w:val="none" w:sz="0" w:space="0" w:color="auto"/>
          </w:divBdr>
        </w:div>
        <w:div w:id="108013847">
          <w:marLeft w:val="480"/>
          <w:marRight w:val="0"/>
          <w:marTop w:val="0"/>
          <w:marBottom w:val="0"/>
          <w:divBdr>
            <w:top w:val="none" w:sz="0" w:space="0" w:color="auto"/>
            <w:left w:val="none" w:sz="0" w:space="0" w:color="auto"/>
            <w:bottom w:val="none" w:sz="0" w:space="0" w:color="auto"/>
            <w:right w:val="none" w:sz="0" w:space="0" w:color="auto"/>
          </w:divBdr>
        </w:div>
        <w:div w:id="2095081733">
          <w:marLeft w:val="480"/>
          <w:marRight w:val="0"/>
          <w:marTop w:val="0"/>
          <w:marBottom w:val="0"/>
          <w:divBdr>
            <w:top w:val="none" w:sz="0" w:space="0" w:color="auto"/>
            <w:left w:val="none" w:sz="0" w:space="0" w:color="auto"/>
            <w:bottom w:val="none" w:sz="0" w:space="0" w:color="auto"/>
            <w:right w:val="none" w:sz="0" w:space="0" w:color="auto"/>
          </w:divBdr>
        </w:div>
        <w:div w:id="3670749">
          <w:marLeft w:val="480"/>
          <w:marRight w:val="0"/>
          <w:marTop w:val="0"/>
          <w:marBottom w:val="0"/>
          <w:divBdr>
            <w:top w:val="none" w:sz="0" w:space="0" w:color="auto"/>
            <w:left w:val="none" w:sz="0" w:space="0" w:color="auto"/>
            <w:bottom w:val="none" w:sz="0" w:space="0" w:color="auto"/>
            <w:right w:val="none" w:sz="0" w:space="0" w:color="auto"/>
          </w:divBdr>
        </w:div>
        <w:div w:id="1366905687">
          <w:marLeft w:val="480"/>
          <w:marRight w:val="0"/>
          <w:marTop w:val="0"/>
          <w:marBottom w:val="0"/>
          <w:divBdr>
            <w:top w:val="none" w:sz="0" w:space="0" w:color="auto"/>
            <w:left w:val="none" w:sz="0" w:space="0" w:color="auto"/>
            <w:bottom w:val="none" w:sz="0" w:space="0" w:color="auto"/>
            <w:right w:val="none" w:sz="0" w:space="0" w:color="auto"/>
          </w:divBdr>
        </w:div>
        <w:div w:id="1406224960">
          <w:marLeft w:val="480"/>
          <w:marRight w:val="0"/>
          <w:marTop w:val="0"/>
          <w:marBottom w:val="0"/>
          <w:divBdr>
            <w:top w:val="none" w:sz="0" w:space="0" w:color="auto"/>
            <w:left w:val="none" w:sz="0" w:space="0" w:color="auto"/>
            <w:bottom w:val="none" w:sz="0" w:space="0" w:color="auto"/>
            <w:right w:val="none" w:sz="0" w:space="0" w:color="auto"/>
          </w:divBdr>
        </w:div>
        <w:div w:id="303194260">
          <w:marLeft w:val="480"/>
          <w:marRight w:val="0"/>
          <w:marTop w:val="0"/>
          <w:marBottom w:val="0"/>
          <w:divBdr>
            <w:top w:val="none" w:sz="0" w:space="0" w:color="auto"/>
            <w:left w:val="none" w:sz="0" w:space="0" w:color="auto"/>
            <w:bottom w:val="none" w:sz="0" w:space="0" w:color="auto"/>
            <w:right w:val="none" w:sz="0" w:space="0" w:color="auto"/>
          </w:divBdr>
        </w:div>
        <w:div w:id="605501158">
          <w:marLeft w:val="480"/>
          <w:marRight w:val="0"/>
          <w:marTop w:val="0"/>
          <w:marBottom w:val="0"/>
          <w:divBdr>
            <w:top w:val="none" w:sz="0" w:space="0" w:color="auto"/>
            <w:left w:val="none" w:sz="0" w:space="0" w:color="auto"/>
            <w:bottom w:val="none" w:sz="0" w:space="0" w:color="auto"/>
            <w:right w:val="none" w:sz="0" w:space="0" w:color="auto"/>
          </w:divBdr>
        </w:div>
        <w:div w:id="799499233">
          <w:marLeft w:val="480"/>
          <w:marRight w:val="0"/>
          <w:marTop w:val="0"/>
          <w:marBottom w:val="0"/>
          <w:divBdr>
            <w:top w:val="none" w:sz="0" w:space="0" w:color="auto"/>
            <w:left w:val="none" w:sz="0" w:space="0" w:color="auto"/>
            <w:bottom w:val="none" w:sz="0" w:space="0" w:color="auto"/>
            <w:right w:val="none" w:sz="0" w:space="0" w:color="auto"/>
          </w:divBdr>
        </w:div>
        <w:div w:id="1404598855">
          <w:marLeft w:val="480"/>
          <w:marRight w:val="0"/>
          <w:marTop w:val="0"/>
          <w:marBottom w:val="0"/>
          <w:divBdr>
            <w:top w:val="none" w:sz="0" w:space="0" w:color="auto"/>
            <w:left w:val="none" w:sz="0" w:space="0" w:color="auto"/>
            <w:bottom w:val="none" w:sz="0" w:space="0" w:color="auto"/>
            <w:right w:val="none" w:sz="0" w:space="0" w:color="auto"/>
          </w:divBdr>
        </w:div>
        <w:div w:id="814029919">
          <w:marLeft w:val="480"/>
          <w:marRight w:val="0"/>
          <w:marTop w:val="0"/>
          <w:marBottom w:val="0"/>
          <w:divBdr>
            <w:top w:val="none" w:sz="0" w:space="0" w:color="auto"/>
            <w:left w:val="none" w:sz="0" w:space="0" w:color="auto"/>
            <w:bottom w:val="none" w:sz="0" w:space="0" w:color="auto"/>
            <w:right w:val="none" w:sz="0" w:space="0" w:color="auto"/>
          </w:divBdr>
        </w:div>
        <w:div w:id="103236073">
          <w:marLeft w:val="480"/>
          <w:marRight w:val="0"/>
          <w:marTop w:val="0"/>
          <w:marBottom w:val="0"/>
          <w:divBdr>
            <w:top w:val="none" w:sz="0" w:space="0" w:color="auto"/>
            <w:left w:val="none" w:sz="0" w:space="0" w:color="auto"/>
            <w:bottom w:val="none" w:sz="0" w:space="0" w:color="auto"/>
            <w:right w:val="none" w:sz="0" w:space="0" w:color="auto"/>
          </w:divBdr>
        </w:div>
        <w:div w:id="860165725">
          <w:marLeft w:val="480"/>
          <w:marRight w:val="0"/>
          <w:marTop w:val="0"/>
          <w:marBottom w:val="0"/>
          <w:divBdr>
            <w:top w:val="none" w:sz="0" w:space="0" w:color="auto"/>
            <w:left w:val="none" w:sz="0" w:space="0" w:color="auto"/>
            <w:bottom w:val="none" w:sz="0" w:space="0" w:color="auto"/>
            <w:right w:val="none" w:sz="0" w:space="0" w:color="auto"/>
          </w:divBdr>
        </w:div>
        <w:div w:id="1828403912">
          <w:marLeft w:val="480"/>
          <w:marRight w:val="0"/>
          <w:marTop w:val="0"/>
          <w:marBottom w:val="0"/>
          <w:divBdr>
            <w:top w:val="none" w:sz="0" w:space="0" w:color="auto"/>
            <w:left w:val="none" w:sz="0" w:space="0" w:color="auto"/>
            <w:bottom w:val="none" w:sz="0" w:space="0" w:color="auto"/>
            <w:right w:val="none" w:sz="0" w:space="0" w:color="auto"/>
          </w:divBdr>
        </w:div>
        <w:div w:id="398677460">
          <w:marLeft w:val="480"/>
          <w:marRight w:val="0"/>
          <w:marTop w:val="0"/>
          <w:marBottom w:val="0"/>
          <w:divBdr>
            <w:top w:val="none" w:sz="0" w:space="0" w:color="auto"/>
            <w:left w:val="none" w:sz="0" w:space="0" w:color="auto"/>
            <w:bottom w:val="none" w:sz="0" w:space="0" w:color="auto"/>
            <w:right w:val="none" w:sz="0" w:space="0" w:color="auto"/>
          </w:divBdr>
        </w:div>
        <w:div w:id="1358198582">
          <w:marLeft w:val="480"/>
          <w:marRight w:val="0"/>
          <w:marTop w:val="0"/>
          <w:marBottom w:val="0"/>
          <w:divBdr>
            <w:top w:val="none" w:sz="0" w:space="0" w:color="auto"/>
            <w:left w:val="none" w:sz="0" w:space="0" w:color="auto"/>
            <w:bottom w:val="none" w:sz="0" w:space="0" w:color="auto"/>
            <w:right w:val="none" w:sz="0" w:space="0" w:color="auto"/>
          </w:divBdr>
        </w:div>
        <w:div w:id="215045694">
          <w:marLeft w:val="480"/>
          <w:marRight w:val="0"/>
          <w:marTop w:val="0"/>
          <w:marBottom w:val="0"/>
          <w:divBdr>
            <w:top w:val="none" w:sz="0" w:space="0" w:color="auto"/>
            <w:left w:val="none" w:sz="0" w:space="0" w:color="auto"/>
            <w:bottom w:val="none" w:sz="0" w:space="0" w:color="auto"/>
            <w:right w:val="none" w:sz="0" w:space="0" w:color="auto"/>
          </w:divBdr>
        </w:div>
        <w:div w:id="712460352">
          <w:marLeft w:val="480"/>
          <w:marRight w:val="0"/>
          <w:marTop w:val="0"/>
          <w:marBottom w:val="0"/>
          <w:divBdr>
            <w:top w:val="none" w:sz="0" w:space="0" w:color="auto"/>
            <w:left w:val="none" w:sz="0" w:space="0" w:color="auto"/>
            <w:bottom w:val="none" w:sz="0" w:space="0" w:color="auto"/>
            <w:right w:val="none" w:sz="0" w:space="0" w:color="auto"/>
          </w:divBdr>
        </w:div>
        <w:div w:id="1736126240">
          <w:marLeft w:val="480"/>
          <w:marRight w:val="0"/>
          <w:marTop w:val="0"/>
          <w:marBottom w:val="0"/>
          <w:divBdr>
            <w:top w:val="none" w:sz="0" w:space="0" w:color="auto"/>
            <w:left w:val="none" w:sz="0" w:space="0" w:color="auto"/>
            <w:bottom w:val="none" w:sz="0" w:space="0" w:color="auto"/>
            <w:right w:val="none" w:sz="0" w:space="0" w:color="auto"/>
          </w:divBdr>
        </w:div>
        <w:div w:id="1785613720">
          <w:marLeft w:val="480"/>
          <w:marRight w:val="0"/>
          <w:marTop w:val="0"/>
          <w:marBottom w:val="0"/>
          <w:divBdr>
            <w:top w:val="none" w:sz="0" w:space="0" w:color="auto"/>
            <w:left w:val="none" w:sz="0" w:space="0" w:color="auto"/>
            <w:bottom w:val="none" w:sz="0" w:space="0" w:color="auto"/>
            <w:right w:val="none" w:sz="0" w:space="0" w:color="auto"/>
          </w:divBdr>
        </w:div>
        <w:div w:id="1326477030">
          <w:marLeft w:val="480"/>
          <w:marRight w:val="0"/>
          <w:marTop w:val="0"/>
          <w:marBottom w:val="0"/>
          <w:divBdr>
            <w:top w:val="none" w:sz="0" w:space="0" w:color="auto"/>
            <w:left w:val="none" w:sz="0" w:space="0" w:color="auto"/>
            <w:bottom w:val="none" w:sz="0" w:space="0" w:color="auto"/>
            <w:right w:val="none" w:sz="0" w:space="0" w:color="auto"/>
          </w:divBdr>
        </w:div>
        <w:div w:id="348456233">
          <w:marLeft w:val="480"/>
          <w:marRight w:val="0"/>
          <w:marTop w:val="0"/>
          <w:marBottom w:val="0"/>
          <w:divBdr>
            <w:top w:val="none" w:sz="0" w:space="0" w:color="auto"/>
            <w:left w:val="none" w:sz="0" w:space="0" w:color="auto"/>
            <w:bottom w:val="none" w:sz="0" w:space="0" w:color="auto"/>
            <w:right w:val="none" w:sz="0" w:space="0" w:color="auto"/>
          </w:divBdr>
        </w:div>
        <w:div w:id="139076342">
          <w:marLeft w:val="480"/>
          <w:marRight w:val="0"/>
          <w:marTop w:val="0"/>
          <w:marBottom w:val="0"/>
          <w:divBdr>
            <w:top w:val="none" w:sz="0" w:space="0" w:color="auto"/>
            <w:left w:val="none" w:sz="0" w:space="0" w:color="auto"/>
            <w:bottom w:val="none" w:sz="0" w:space="0" w:color="auto"/>
            <w:right w:val="none" w:sz="0" w:space="0" w:color="auto"/>
          </w:divBdr>
        </w:div>
        <w:div w:id="1471090755">
          <w:marLeft w:val="480"/>
          <w:marRight w:val="0"/>
          <w:marTop w:val="0"/>
          <w:marBottom w:val="0"/>
          <w:divBdr>
            <w:top w:val="none" w:sz="0" w:space="0" w:color="auto"/>
            <w:left w:val="none" w:sz="0" w:space="0" w:color="auto"/>
            <w:bottom w:val="none" w:sz="0" w:space="0" w:color="auto"/>
            <w:right w:val="none" w:sz="0" w:space="0" w:color="auto"/>
          </w:divBdr>
        </w:div>
        <w:div w:id="1569070830">
          <w:marLeft w:val="480"/>
          <w:marRight w:val="0"/>
          <w:marTop w:val="0"/>
          <w:marBottom w:val="0"/>
          <w:divBdr>
            <w:top w:val="none" w:sz="0" w:space="0" w:color="auto"/>
            <w:left w:val="none" w:sz="0" w:space="0" w:color="auto"/>
            <w:bottom w:val="none" w:sz="0" w:space="0" w:color="auto"/>
            <w:right w:val="none" w:sz="0" w:space="0" w:color="auto"/>
          </w:divBdr>
        </w:div>
        <w:div w:id="312106601">
          <w:marLeft w:val="480"/>
          <w:marRight w:val="0"/>
          <w:marTop w:val="0"/>
          <w:marBottom w:val="0"/>
          <w:divBdr>
            <w:top w:val="none" w:sz="0" w:space="0" w:color="auto"/>
            <w:left w:val="none" w:sz="0" w:space="0" w:color="auto"/>
            <w:bottom w:val="none" w:sz="0" w:space="0" w:color="auto"/>
            <w:right w:val="none" w:sz="0" w:space="0" w:color="auto"/>
          </w:divBdr>
        </w:div>
        <w:div w:id="2085373667">
          <w:marLeft w:val="480"/>
          <w:marRight w:val="0"/>
          <w:marTop w:val="0"/>
          <w:marBottom w:val="0"/>
          <w:divBdr>
            <w:top w:val="none" w:sz="0" w:space="0" w:color="auto"/>
            <w:left w:val="none" w:sz="0" w:space="0" w:color="auto"/>
            <w:bottom w:val="none" w:sz="0" w:space="0" w:color="auto"/>
            <w:right w:val="none" w:sz="0" w:space="0" w:color="auto"/>
          </w:divBdr>
        </w:div>
        <w:div w:id="231353060">
          <w:marLeft w:val="480"/>
          <w:marRight w:val="0"/>
          <w:marTop w:val="0"/>
          <w:marBottom w:val="0"/>
          <w:divBdr>
            <w:top w:val="none" w:sz="0" w:space="0" w:color="auto"/>
            <w:left w:val="none" w:sz="0" w:space="0" w:color="auto"/>
            <w:bottom w:val="none" w:sz="0" w:space="0" w:color="auto"/>
            <w:right w:val="none" w:sz="0" w:space="0" w:color="auto"/>
          </w:divBdr>
        </w:div>
        <w:div w:id="2123726675">
          <w:marLeft w:val="480"/>
          <w:marRight w:val="0"/>
          <w:marTop w:val="0"/>
          <w:marBottom w:val="0"/>
          <w:divBdr>
            <w:top w:val="none" w:sz="0" w:space="0" w:color="auto"/>
            <w:left w:val="none" w:sz="0" w:space="0" w:color="auto"/>
            <w:bottom w:val="none" w:sz="0" w:space="0" w:color="auto"/>
            <w:right w:val="none" w:sz="0" w:space="0" w:color="auto"/>
          </w:divBdr>
        </w:div>
        <w:div w:id="1190728528">
          <w:marLeft w:val="480"/>
          <w:marRight w:val="0"/>
          <w:marTop w:val="0"/>
          <w:marBottom w:val="0"/>
          <w:divBdr>
            <w:top w:val="none" w:sz="0" w:space="0" w:color="auto"/>
            <w:left w:val="none" w:sz="0" w:space="0" w:color="auto"/>
            <w:bottom w:val="none" w:sz="0" w:space="0" w:color="auto"/>
            <w:right w:val="none" w:sz="0" w:space="0" w:color="auto"/>
          </w:divBdr>
        </w:div>
        <w:div w:id="1795446319">
          <w:marLeft w:val="480"/>
          <w:marRight w:val="0"/>
          <w:marTop w:val="0"/>
          <w:marBottom w:val="0"/>
          <w:divBdr>
            <w:top w:val="none" w:sz="0" w:space="0" w:color="auto"/>
            <w:left w:val="none" w:sz="0" w:space="0" w:color="auto"/>
            <w:bottom w:val="none" w:sz="0" w:space="0" w:color="auto"/>
            <w:right w:val="none" w:sz="0" w:space="0" w:color="auto"/>
          </w:divBdr>
        </w:div>
        <w:div w:id="1669360821">
          <w:marLeft w:val="480"/>
          <w:marRight w:val="0"/>
          <w:marTop w:val="0"/>
          <w:marBottom w:val="0"/>
          <w:divBdr>
            <w:top w:val="none" w:sz="0" w:space="0" w:color="auto"/>
            <w:left w:val="none" w:sz="0" w:space="0" w:color="auto"/>
            <w:bottom w:val="none" w:sz="0" w:space="0" w:color="auto"/>
            <w:right w:val="none" w:sz="0" w:space="0" w:color="auto"/>
          </w:divBdr>
        </w:div>
        <w:div w:id="190339546">
          <w:marLeft w:val="480"/>
          <w:marRight w:val="0"/>
          <w:marTop w:val="0"/>
          <w:marBottom w:val="0"/>
          <w:divBdr>
            <w:top w:val="none" w:sz="0" w:space="0" w:color="auto"/>
            <w:left w:val="none" w:sz="0" w:space="0" w:color="auto"/>
            <w:bottom w:val="none" w:sz="0" w:space="0" w:color="auto"/>
            <w:right w:val="none" w:sz="0" w:space="0" w:color="auto"/>
          </w:divBdr>
        </w:div>
        <w:div w:id="532695113">
          <w:marLeft w:val="480"/>
          <w:marRight w:val="0"/>
          <w:marTop w:val="0"/>
          <w:marBottom w:val="0"/>
          <w:divBdr>
            <w:top w:val="none" w:sz="0" w:space="0" w:color="auto"/>
            <w:left w:val="none" w:sz="0" w:space="0" w:color="auto"/>
            <w:bottom w:val="none" w:sz="0" w:space="0" w:color="auto"/>
            <w:right w:val="none" w:sz="0" w:space="0" w:color="auto"/>
          </w:divBdr>
        </w:div>
        <w:div w:id="1202279134">
          <w:marLeft w:val="480"/>
          <w:marRight w:val="0"/>
          <w:marTop w:val="0"/>
          <w:marBottom w:val="0"/>
          <w:divBdr>
            <w:top w:val="none" w:sz="0" w:space="0" w:color="auto"/>
            <w:left w:val="none" w:sz="0" w:space="0" w:color="auto"/>
            <w:bottom w:val="none" w:sz="0" w:space="0" w:color="auto"/>
            <w:right w:val="none" w:sz="0" w:space="0" w:color="auto"/>
          </w:divBdr>
        </w:div>
        <w:div w:id="731856311">
          <w:marLeft w:val="480"/>
          <w:marRight w:val="0"/>
          <w:marTop w:val="0"/>
          <w:marBottom w:val="0"/>
          <w:divBdr>
            <w:top w:val="none" w:sz="0" w:space="0" w:color="auto"/>
            <w:left w:val="none" w:sz="0" w:space="0" w:color="auto"/>
            <w:bottom w:val="none" w:sz="0" w:space="0" w:color="auto"/>
            <w:right w:val="none" w:sz="0" w:space="0" w:color="auto"/>
          </w:divBdr>
        </w:div>
        <w:div w:id="1067074566">
          <w:marLeft w:val="480"/>
          <w:marRight w:val="0"/>
          <w:marTop w:val="0"/>
          <w:marBottom w:val="0"/>
          <w:divBdr>
            <w:top w:val="none" w:sz="0" w:space="0" w:color="auto"/>
            <w:left w:val="none" w:sz="0" w:space="0" w:color="auto"/>
            <w:bottom w:val="none" w:sz="0" w:space="0" w:color="auto"/>
            <w:right w:val="none" w:sz="0" w:space="0" w:color="auto"/>
          </w:divBdr>
        </w:div>
        <w:div w:id="1116411716">
          <w:marLeft w:val="480"/>
          <w:marRight w:val="0"/>
          <w:marTop w:val="0"/>
          <w:marBottom w:val="0"/>
          <w:divBdr>
            <w:top w:val="none" w:sz="0" w:space="0" w:color="auto"/>
            <w:left w:val="none" w:sz="0" w:space="0" w:color="auto"/>
            <w:bottom w:val="none" w:sz="0" w:space="0" w:color="auto"/>
            <w:right w:val="none" w:sz="0" w:space="0" w:color="auto"/>
          </w:divBdr>
        </w:div>
        <w:div w:id="643042390">
          <w:marLeft w:val="480"/>
          <w:marRight w:val="0"/>
          <w:marTop w:val="0"/>
          <w:marBottom w:val="0"/>
          <w:divBdr>
            <w:top w:val="none" w:sz="0" w:space="0" w:color="auto"/>
            <w:left w:val="none" w:sz="0" w:space="0" w:color="auto"/>
            <w:bottom w:val="none" w:sz="0" w:space="0" w:color="auto"/>
            <w:right w:val="none" w:sz="0" w:space="0" w:color="auto"/>
          </w:divBdr>
        </w:div>
        <w:div w:id="1223247189">
          <w:marLeft w:val="480"/>
          <w:marRight w:val="0"/>
          <w:marTop w:val="0"/>
          <w:marBottom w:val="0"/>
          <w:divBdr>
            <w:top w:val="none" w:sz="0" w:space="0" w:color="auto"/>
            <w:left w:val="none" w:sz="0" w:space="0" w:color="auto"/>
            <w:bottom w:val="none" w:sz="0" w:space="0" w:color="auto"/>
            <w:right w:val="none" w:sz="0" w:space="0" w:color="auto"/>
          </w:divBdr>
        </w:div>
        <w:div w:id="1987929243">
          <w:marLeft w:val="480"/>
          <w:marRight w:val="0"/>
          <w:marTop w:val="0"/>
          <w:marBottom w:val="0"/>
          <w:divBdr>
            <w:top w:val="none" w:sz="0" w:space="0" w:color="auto"/>
            <w:left w:val="none" w:sz="0" w:space="0" w:color="auto"/>
            <w:bottom w:val="none" w:sz="0" w:space="0" w:color="auto"/>
            <w:right w:val="none" w:sz="0" w:space="0" w:color="auto"/>
          </w:divBdr>
        </w:div>
        <w:div w:id="946159054">
          <w:marLeft w:val="480"/>
          <w:marRight w:val="0"/>
          <w:marTop w:val="0"/>
          <w:marBottom w:val="0"/>
          <w:divBdr>
            <w:top w:val="none" w:sz="0" w:space="0" w:color="auto"/>
            <w:left w:val="none" w:sz="0" w:space="0" w:color="auto"/>
            <w:bottom w:val="none" w:sz="0" w:space="0" w:color="auto"/>
            <w:right w:val="none" w:sz="0" w:space="0" w:color="auto"/>
          </w:divBdr>
        </w:div>
        <w:div w:id="555974004">
          <w:marLeft w:val="480"/>
          <w:marRight w:val="0"/>
          <w:marTop w:val="0"/>
          <w:marBottom w:val="0"/>
          <w:divBdr>
            <w:top w:val="none" w:sz="0" w:space="0" w:color="auto"/>
            <w:left w:val="none" w:sz="0" w:space="0" w:color="auto"/>
            <w:bottom w:val="none" w:sz="0" w:space="0" w:color="auto"/>
            <w:right w:val="none" w:sz="0" w:space="0" w:color="auto"/>
          </w:divBdr>
        </w:div>
        <w:div w:id="1951355631">
          <w:marLeft w:val="480"/>
          <w:marRight w:val="0"/>
          <w:marTop w:val="0"/>
          <w:marBottom w:val="0"/>
          <w:divBdr>
            <w:top w:val="none" w:sz="0" w:space="0" w:color="auto"/>
            <w:left w:val="none" w:sz="0" w:space="0" w:color="auto"/>
            <w:bottom w:val="none" w:sz="0" w:space="0" w:color="auto"/>
            <w:right w:val="none" w:sz="0" w:space="0" w:color="auto"/>
          </w:divBdr>
        </w:div>
        <w:div w:id="976834765">
          <w:marLeft w:val="480"/>
          <w:marRight w:val="0"/>
          <w:marTop w:val="0"/>
          <w:marBottom w:val="0"/>
          <w:divBdr>
            <w:top w:val="none" w:sz="0" w:space="0" w:color="auto"/>
            <w:left w:val="none" w:sz="0" w:space="0" w:color="auto"/>
            <w:bottom w:val="none" w:sz="0" w:space="0" w:color="auto"/>
            <w:right w:val="none" w:sz="0" w:space="0" w:color="auto"/>
          </w:divBdr>
        </w:div>
        <w:div w:id="1961448416">
          <w:marLeft w:val="480"/>
          <w:marRight w:val="0"/>
          <w:marTop w:val="0"/>
          <w:marBottom w:val="0"/>
          <w:divBdr>
            <w:top w:val="none" w:sz="0" w:space="0" w:color="auto"/>
            <w:left w:val="none" w:sz="0" w:space="0" w:color="auto"/>
            <w:bottom w:val="none" w:sz="0" w:space="0" w:color="auto"/>
            <w:right w:val="none" w:sz="0" w:space="0" w:color="auto"/>
          </w:divBdr>
        </w:div>
        <w:div w:id="1438216738">
          <w:marLeft w:val="480"/>
          <w:marRight w:val="0"/>
          <w:marTop w:val="0"/>
          <w:marBottom w:val="0"/>
          <w:divBdr>
            <w:top w:val="none" w:sz="0" w:space="0" w:color="auto"/>
            <w:left w:val="none" w:sz="0" w:space="0" w:color="auto"/>
            <w:bottom w:val="none" w:sz="0" w:space="0" w:color="auto"/>
            <w:right w:val="none" w:sz="0" w:space="0" w:color="auto"/>
          </w:divBdr>
        </w:div>
        <w:div w:id="807821972">
          <w:marLeft w:val="480"/>
          <w:marRight w:val="0"/>
          <w:marTop w:val="0"/>
          <w:marBottom w:val="0"/>
          <w:divBdr>
            <w:top w:val="none" w:sz="0" w:space="0" w:color="auto"/>
            <w:left w:val="none" w:sz="0" w:space="0" w:color="auto"/>
            <w:bottom w:val="none" w:sz="0" w:space="0" w:color="auto"/>
            <w:right w:val="none" w:sz="0" w:space="0" w:color="auto"/>
          </w:divBdr>
        </w:div>
        <w:div w:id="1731461139">
          <w:marLeft w:val="480"/>
          <w:marRight w:val="0"/>
          <w:marTop w:val="0"/>
          <w:marBottom w:val="0"/>
          <w:divBdr>
            <w:top w:val="none" w:sz="0" w:space="0" w:color="auto"/>
            <w:left w:val="none" w:sz="0" w:space="0" w:color="auto"/>
            <w:bottom w:val="none" w:sz="0" w:space="0" w:color="auto"/>
            <w:right w:val="none" w:sz="0" w:space="0" w:color="auto"/>
          </w:divBdr>
        </w:div>
        <w:div w:id="1671593673">
          <w:marLeft w:val="480"/>
          <w:marRight w:val="0"/>
          <w:marTop w:val="0"/>
          <w:marBottom w:val="0"/>
          <w:divBdr>
            <w:top w:val="none" w:sz="0" w:space="0" w:color="auto"/>
            <w:left w:val="none" w:sz="0" w:space="0" w:color="auto"/>
            <w:bottom w:val="none" w:sz="0" w:space="0" w:color="auto"/>
            <w:right w:val="none" w:sz="0" w:space="0" w:color="auto"/>
          </w:divBdr>
        </w:div>
        <w:div w:id="156849388">
          <w:marLeft w:val="480"/>
          <w:marRight w:val="0"/>
          <w:marTop w:val="0"/>
          <w:marBottom w:val="0"/>
          <w:divBdr>
            <w:top w:val="none" w:sz="0" w:space="0" w:color="auto"/>
            <w:left w:val="none" w:sz="0" w:space="0" w:color="auto"/>
            <w:bottom w:val="none" w:sz="0" w:space="0" w:color="auto"/>
            <w:right w:val="none" w:sz="0" w:space="0" w:color="auto"/>
          </w:divBdr>
        </w:div>
        <w:div w:id="26878377">
          <w:marLeft w:val="480"/>
          <w:marRight w:val="0"/>
          <w:marTop w:val="0"/>
          <w:marBottom w:val="0"/>
          <w:divBdr>
            <w:top w:val="none" w:sz="0" w:space="0" w:color="auto"/>
            <w:left w:val="none" w:sz="0" w:space="0" w:color="auto"/>
            <w:bottom w:val="none" w:sz="0" w:space="0" w:color="auto"/>
            <w:right w:val="none" w:sz="0" w:space="0" w:color="auto"/>
          </w:divBdr>
        </w:div>
        <w:div w:id="1873960914">
          <w:marLeft w:val="480"/>
          <w:marRight w:val="0"/>
          <w:marTop w:val="0"/>
          <w:marBottom w:val="0"/>
          <w:divBdr>
            <w:top w:val="none" w:sz="0" w:space="0" w:color="auto"/>
            <w:left w:val="none" w:sz="0" w:space="0" w:color="auto"/>
            <w:bottom w:val="none" w:sz="0" w:space="0" w:color="auto"/>
            <w:right w:val="none" w:sz="0" w:space="0" w:color="auto"/>
          </w:divBdr>
        </w:div>
        <w:div w:id="401027480">
          <w:marLeft w:val="480"/>
          <w:marRight w:val="0"/>
          <w:marTop w:val="0"/>
          <w:marBottom w:val="0"/>
          <w:divBdr>
            <w:top w:val="none" w:sz="0" w:space="0" w:color="auto"/>
            <w:left w:val="none" w:sz="0" w:space="0" w:color="auto"/>
            <w:bottom w:val="none" w:sz="0" w:space="0" w:color="auto"/>
            <w:right w:val="none" w:sz="0" w:space="0" w:color="auto"/>
          </w:divBdr>
        </w:div>
        <w:div w:id="1038745709">
          <w:marLeft w:val="480"/>
          <w:marRight w:val="0"/>
          <w:marTop w:val="0"/>
          <w:marBottom w:val="0"/>
          <w:divBdr>
            <w:top w:val="none" w:sz="0" w:space="0" w:color="auto"/>
            <w:left w:val="none" w:sz="0" w:space="0" w:color="auto"/>
            <w:bottom w:val="none" w:sz="0" w:space="0" w:color="auto"/>
            <w:right w:val="none" w:sz="0" w:space="0" w:color="auto"/>
          </w:divBdr>
        </w:div>
        <w:div w:id="1346322486">
          <w:marLeft w:val="480"/>
          <w:marRight w:val="0"/>
          <w:marTop w:val="0"/>
          <w:marBottom w:val="0"/>
          <w:divBdr>
            <w:top w:val="none" w:sz="0" w:space="0" w:color="auto"/>
            <w:left w:val="none" w:sz="0" w:space="0" w:color="auto"/>
            <w:bottom w:val="none" w:sz="0" w:space="0" w:color="auto"/>
            <w:right w:val="none" w:sz="0" w:space="0" w:color="auto"/>
          </w:divBdr>
        </w:div>
        <w:div w:id="1995837399">
          <w:marLeft w:val="480"/>
          <w:marRight w:val="0"/>
          <w:marTop w:val="0"/>
          <w:marBottom w:val="0"/>
          <w:divBdr>
            <w:top w:val="none" w:sz="0" w:space="0" w:color="auto"/>
            <w:left w:val="none" w:sz="0" w:space="0" w:color="auto"/>
            <w:bottom w:val="none" w:sz="0" w:space="0" w:color="auto"/>
            <w:right w:val="none" w:sz="0" w:space="0" w:color="auto"/>
          </w:divBdr>
        </w:div>
        <w:div w:id="1039009180">
          <w:marLeft w:val="480"/>
          <w:marRight w:val="0"/>
          <w:marTop w:val="0"/>
          <w:marBottom w:val="0"/>
          <w:divBdr>
            <w:top w:val="none" w:sz="0" w:space="0" w:color="auto"/>
            <w:left w:val="none" w:sz="0" w:space="0" w:color="auto"/>
            <w:bottom w:val="none" w:sz="0" w:space="0" w:color="auto"/>
            <w:right w:val="none" w:sz="0" w:space="0" w:color="auto"/>
          </w:divBdr>
        </w:div>
        <w:div w:id="1139033628">
          <w:marLeft w:val="480"/>
          <w:marRight w:val="0"/>
          <w:marTop w:val="0"/>
          <w:marBottom w:val="0"/>
          <w:divBdr>
            <w:top w:val="none" w:sz="0" w:space="0" w:color="auto"/>
            <w:left w:val="none" w:sz="0" w:space="0" w:color="auto"/>
            <w:bottom w:val="none" w:sz="0" w:space="0" w:color="auto"/>
            <w:right w:val="none" w:sz="0" w:space="0" w:color="auto"/>
          </w:divBdr>
        </w:div>
        <w:div w:id="1143694668">
          <w:marLeft w:val="480"/>
          <w:marRight w:val="0"/>
          <w:marTop w:val="0"/>
          <w:marBottom w:val="0"/>
          <w:divBdr>
            <w:top w:val="none" w:sz="0" w:space="0" w:color="auto"/>
            <w:left w:val="none" w:sz="0" w:space="0" w:color="auto"/>
            <w:bottom w:val="none" w:sz="0" w:space="0" w:color="auto"/>
            <w:right w:val="none" w:sz="0" w:space="0" w:color="auto"/>
          </w:divBdr>
        </w:div>
        <w:div w:id="919172165">
          <w:marLeft w:val="480"/>
          <w:marRight w:val="0"/>
          <w:marTop w:val="0"/>
          <w:marBottom w:val="0"/>
          <w:divBdr>
            <w:top w:val="none" w:sz="0" w:space="0" w:color="auto"/>
            <w:left w:val="none" w:sz="0" w:space="0" w:color="auto"/>
            <w:bottom w:val="none" w:sz="0" w:space="0" w:color="auto"/>
            <w:right w:val="none" w:sz="0" w:space="0" w:color="auto"/>
          </w:divBdr>
        </w:div>
        <w:div w:id="775635727">
          <w:marLeft w:val="480"/>
          <w:marRight w:val="0"/>
          <w:marTop w:val="0"/>
          <w:marBottom w:val="0"/>
          <w:divBdr>
            <w:top w:val="none" w:sz="0" w:space="0" w:color="auto"/>
            <w:left w:val="none" w:sz="0" w:space="0" w:color="auto"/>
            <w:bottom w:val="none" w:sz="0" w:space="0" w:color="auto"/>
            <w:right w:val="none" w:sz="0" w:space="0" w:color="auto"/>
          </w:divBdr>
        </w:div>
        <w:div w:id="893782352">
          <w:marLeft w:val="480"/>
          <w:marRight w:val="0"/>
          <w:marTop w:val="0"/>
          <w:marBottom w:val="0"/>
          <w:divBdr>
            <w:top w:val="none" w:sz="0" w:space="0" w:color="auto"/>
            <w:left w:val="none" w:sz="0" w:space="0" w:color="auto"/>
            <w:bottom w:val="none" w:sz="0" w:space="0" w:color="auto"/>
            <w:right w:val="none" w:sz="0" w:space="0" w:color="auto"/>
          </w:divBdr>
        </w:div>
        <w:div w:id="1256090804">
          <w:marLeft w:val="480"/>
          <w:marRight w:val="0"/>
          <w:marTop w:val="0"/>
          <w:marBottom w:val="0"/>
          <w:divBdr>
            <w:top w:val="none" w:sz="0" w:space="0" w:color="auto"/>
            <w:left w:val="none" w:sz="0" w:space="0" w:color="auto"/>
            <w:bottom w:val="none" w:sz="0" w:space="0" w:color="auto"/>
            <w:right w:val="none" w:sz="0" w:space="0" w:color="auto"/>
          </w:divBdr>
        </w:div>
      </w:divsChild>
    </w:div>
    <w:div w:id="1302661716">
      <w:bodyDiv w:val="1"/>
      <w:marLeft w:val="0"/>
      <w:marRight w:val="0"/>
      <w:marTop w:val="0"/>
      <w:marBottom w:val="0"/>
      <w:divBdr>
        <w:top w:val="none" w:sz="0" w:space="0" w:color="auto"/>
        <w:left w:val="none" w:sz="0" w:space="0" w:color="auto"/>
        <w:bottom w:val="none" w:sz="0" w:space="0" w:color="auto"/>
        <w:right w:val="none" w:sz="0" w:space="0" w:color="auto"/>
      </w:divBdr>
    </w:div>
    <w:div w:id="1303077043">
      <w:bodyDiv w:val="1"/>
      <w:marLeft w:val="0"/>
      <w:marRight w:val="0"/>
      <w:marTop w:val="0"/>
      <w:marBottom w:val="0"/>
      <w:divBdr>
        <w:top w:val="none" w:sz="0" w:space="0" w:color="auto"/>
        <w:left w:val="none" w:sz="0" w:space="0" w:color="auto"/>
        <w:bottom w:val="none" w:sz="0" w:space="0" w:color="auto"/>
        <w:right w:val="none" w:sz="0" w:space="0" w:color="auto"/>
      </w:divBdr>
    </w:div>
    <w:div w:id="1303388257">
      <w:bodyDiv w:val="1"/>
      <w:marLeft w:val="0"/>
      <w:marRight w:val="0"/>
      <w:marTop w:val="0"/>
      <w:marBottom w:val="0"/>
      <w:divBdr>
        <w:top w:val="none" w:sz="0" w:space="0" w:color="auto"/>
        <w:left w:val="none" w:sz="0" w:space="0" w:color="auto"/>
        <w:bottom w:val="none" w:sz="0" w:space="0" w:color="auto"/>
        <w:right w:val="none" w:sz="0" w:space="0" w:color="auto"/>
      </w:divBdr>
    </w:div>
    <w:div w:id="1303656570">
      <w:bodyDiv w:val="1"/>
      <w:marLeft w:val="0"/>
      <w:marRight w:val="0"/>
      <w:marTop w:val="0"/>
      <w:marBottom w:val="0"/>
      <w:divBdr>
        <w:top w:val="none" w:sz="0" w:space="0" w:color="auto"/>
        <w:left w:val="none" w:sz="0" w:space="0" w:color="auto"/>
        <w:bottom w:val="none" w:sz="0" w:space="0" w:color="auto"/>
        <w:right w:val="none" w:sz="0" w:space="0" w:color="auto"/>
      </w:divBdr>
    </w:div>
    <w:div w:id="1304507762">
      <w:bodyDiv w:val="1"/>
      <w:marLeft w:val="0"/>
      <w:marRight w:val="0"/>
      <w:marTop w:val="0"/>
      <w:marBottom w:val="0"/>
      <w:divBdr>
        <w:top w:val="none" w:sz="0" w:space="0" w:color="auto"/>
        <w:left w:val="none" w:sz="0" w:space="0" w:color="auto"/>
        <w:bottom w:val="none" w:sz="0" w:space="0" w:color="auto"/>
        <w:right w:val="none" w:sz="0" w:space="0" w:color="auto"/>
      </w:divBdr>
    </w:div>
    <w:div w:id="1306853944">
      <w:bodyDiv w:val="1"/>
      <w:marLeft w:val="0"/>
      <w:marRight w:val="0"/>
      <w:marTop w:val="0"/>
      <w:marBottom w:val="0"/>
      <w:divBdr>
        <w:top w:val="none" w:sz="0" w:space="0" w:color="auto"/>
        <w:left w:val="none" w:sz="0" w:space="0" w:color="auto"/>
        <w:bottom w:val="none" w:sz="0" w:space="0" w:color="auto"/>
        <w:right w:val="none" w:sz="0" w:space="0" w:color="auto"/>
      </w:divBdr>
    </w:div>
    <w:div w:id="1307003553">
      <w:bodyDiv w:val="1"/>
      <w:marLeft w:val="0"/>
      <w:marRight w:val="0"/>
      <w:marTop w:val="0"/>
      <w:marBottom w:val="0"/>
      <w:divBdr>
        <w:top w:val="none" w:sz="0" w:space="0" w:color="auto"/>
        <w:left w:val="none" w:sz="0" w:space="0" w:color="auto"/>
        <w:bottom w:val="none" w:sz="0" w:space="0" w:color="auto"/>
        <w:right w:val="none" w:sz="0" w:space="0" w:color="auto"/>
      </w:divBdr>
      <w:divsChild>
        <w:div w:id="1450322697">
          <w:marLeft w:val="480"/>
          <w:marRight w:val="0"/>
          <w:marTop w:val="0"/>
          <w:marBottom w:val="0"/>
          <w:divBdr>
            <w:top w:val="none" w:sz="0" w:space="0" w:color="auto"/>
            <w:left w:val="none" w:sz="0" w:space="0" w:color="auto"/>
            <w:bottom w:val="none" w:sz="0" w:space="0" w:color="auto"/>
            <w:right w:val="none" w:sz="0" w:space="0" w:color="auto"/>
          </w:divBdr>
        </w:div>
        <w:div w:id="2083216294">
          <w:marLeft w:val="480"/>
          <w:marRight w:val="0"/>
          <w:marTop w:val="0"/>
          <w:marBottom w:val="0"/>
          <w:divBdr>
            <w:top w:val="none" w:sz="0" w:space="0" w:color="auto"/>
            <w:left w:val="none" w:sz="0" w:space="0" w:color="auto"/>
            <w:bottom w:val="none" w:sz="0" w:space="0" w:color="auto"/>
            <w:right w:val="none" w:sz="0" w:space="0" w:color="auto"/>
          </w:divBdr>
        </w:div>
        <w:div w:id="221215181">
          <w:marLeft w:val="480"/>
          <w:marRight w:val="0"/>
          <w:marTop w:val="0"/>
          <w:marBottom w:val="0"/>
          <w:divBdr>
            <w:top w:val="none" w:sz="0" w:space="0" w:color="auto"/>
            <w:left w:val="none" w:sz="0" w:space="0" w:color="auto"/>
            <w:bottom w:val="none" w:sz="0" w:space="0" w:color="auto"/>
            <w:right w:val="none" w:sz="0" w:space="0" w:color="auto"/>
          </w:divBdr>
        </w:div>
        <w:div w:id="1726443317">
          <w:marLeft w:val="480"/>
          <w:marRight w:val="0"/>
          <w:marTop w:val="0"/>
          <w:marBottom w:val="0"/>
          <w:divBdr>
            <w:top w:val="none" w:sz="0" w:space="0" w:color="auto"/>
            <w:left w:val="none" w:sz="0" w:space="0" w:color="auto"/>
            <w:bottom w:val="none" w:sz="0" w:space="0" w:color="auto"/>
            <w:right w:val="none" w:sz="0" w:space="0" w:color="auto"/>
          </w:divBdr>
        </w:div>
        <w:div w:id="1912425780">
          <w:marLeft w:val="480"/>
          <w:marRight w:val="0"/>
          <w:marTop w:val="0"/>
          <w:marBottom w:val="0"/>
          <w:divBdr>
            <w:top w:val="none" w:sz="0" w:space="0" w:color="auto"/>
            <w:left w:val="none" w:sz="0" w:space="0" w:color="auto"/>
            <w:bottom w:val="none" w:sz="0" w:space="0" w:color="auto"/>
            <w:right w:val="none" w:sz="0" w:space="0" w:color="auto"/>
          </w:divBdr>
        </w:div>
        <w:div w:id="1841774568">
          <w:marLeft w:val="480"/>
          <w:marRight w:val="0"/>
          <w:marTop w:val="0"/>
          <w:marBottom w:val="0"/>
          <w:divBdr>
            <w:top w:val="none" w:sz="0" w:space="0" w:color="auto"/>
            <w:left w:val="none" w:sz="0" w:space="0" w:color="auto"/>
            <w:bottom w:val="none" w:sz="0" w:space="0" w:color="auto"/>
            <w:right w:val="none" w:sz="0" w:space="0" w:color="auto"/>
          </w:divBdr>
        </w:div>
        <w:div w:id="1236937550">
          <w:marLeft w:val="480"/>
          <w:marRight w:val="0"/>
          <w:marTop w:val="0"/>
          <w:marBottom w:val="0"/>
          <w:divBdr>
            <w:top w:val="none" w:sz="0" w:space="0" w:color="auto"/>
            <w:left w:val="none" w:sz="0" w:space="0" w:color="auto"/>
            <w:bottom w:val="none" w:sz="0" w:space="0" w:color="auto"/>
            <w:right w:val="none" w:sz="0" w:space="0" w:color="auto"/>
          </w:divBdr>
        </w:div>
        <w:div w:id="1359047372">
          <w:marLeft w:val="480"/>
          <w:marRight w:val="0"/>
          <w:marTop w:val="0"/>
          <w:marBottom w:val="0"/>
          <w:divBdr>
            <w:top w:val="none" w:sz="0" w:space="0" w:color="auto"/>
            <w:left w:val="none" w:sz="0" w:space="0" w:color="auto"/>
            <w:bottom w:val="none" w:sz="0" w:space="0" w:color="auto"/>
            <w:right w:val="none" w:sz="0" w:space="0" w:color="auto"/>
          </w:divBdr>
        </w:div>
        <w:div w:id="896554354">
          <w:marLeft w:val="480"/>
          <w:marRight w:val="0"/>
          <w:marTop w:val="0"/>
          <w:marBottom w:val="0"/>
          <w:divBdr>
            <w:top w:val="none" w:sz="0" w:space="0" w:color="auto"/>
            <w:left w:val="none" w:sz="0" w:space="0" w:color="auto"/>
            <w:bottom w:val="none" w:sz="0" w:space="0" w:color="auto"/>
            <w:right w:val="none" w:sz="0" w:space="0" w:color="auto"/>
          </w:divBdr>
        </w:div>
        <w:div w:id="452138015">
          <w:marLeft w:val="480"/>
          <w:marRight w:val="0"/>
          <w:marTop w:val="0"/>
          <w:marBottom w:val="0"/>
          <w:divBdr>
            <w:top w:val="none" w:sz="0" w:space="0" w:color="auto"/>
            <w:left w:val="none" w:sz="0" w:space="0" w:color="auto"/>
            <w:bottom w:val="none" w:sz="0" w:space="0" w:color="auto"/>
            <w:right w:val="none" w:sz="0" w:space="0" w:color="auto"/>
          </w:divBdr>
        </w:div>
        <w:div w:id="1721591119">
          <w:marLeft w:val="480"/>
          <w:marRight w:val="0"/>
          <w:marTop w:val="0"/>
          <w:marBottom w:val="0"/>
          <w:divBdr>
            <w:top w:val="none" w:sz="0" w:space="0" w:color="auto"/>
            <w:left w:val="none" w:sz="0" w:space="0" w:color="auto"/>
            <w:bottom w:val="none" w:sz="0" w:space="0" w:color="auto"/>
            <w:right w:val="none" w:sz="0" w:space="0" w:color="auto"/>
          </w:divBdr>
        </w:div>
        <w:div w:id="799033518">
          <w:marLeft w:val="480"/>
          <w:marRight w:val="0"/>
          <w:marTop w:val="0"/>
          <w:marBottom w:val="0"/>
          <w:divBdr>
            <w:top w:val="none" w:sz="0" w:space="0" w:color="auto"/>
            <w:left w:val="none" w:sz="0" w:space="0" w:color="auto"/>
            <w:bottom w:val="none" w:sz="0" w:space="0" w:color="auto"/>
            <w:right w:val="none" w:sz="0" w:space="0" w:color="auto"/>
          </w:divBdr>
        </w:div>
        <w:div w:id="1701318370">
          <w:marLeft w:val="480"/>
          <w:marRight w:val="0"/>
          <w:marTop w:val="0"/>
          <w:marBottom w:val="0"/>
          <w:divBdr>
            <w:top w:val="none" w:sz="0" w:space="0" w:color="auto"/>
            <w:left w:val="none" w:sz="0" w:space="0" w:color="auto"/>
            <w:bottom w:val="none" w:sz="0" w:space="0" w:color="auto"/>
            <w:right w:val="none" w:sz="0" w:space="0" w:color="auto"/>
          </w:divBdr>
        </w:div>
        <w:div w:id="110823154">
          <w:marLeft w:val="480"/>
          <w:marRight w:val="0"/>
          <w:marTop w:val="0"/>
          <w:marBottom w:val="0"/>
          <w:divBdr>
            <w:top w:val="none" w:sz="0" w:space="0" w:color="auto"/>
            <w:left w:val="none" w:sz="0" w:space="0" w:color="auto"/>
            <w:bottom w:val="none" w:sz="0" w:space="0" w:color="auto"/>
            <w:right w:val="none" w:sz="0" w:space="0" w:color="auto"/>
          </w:divBdr>
        </w:div>
        <w:div w:id="2078091351">
          <w:marLeft w:val="480"/>
          <w:marRight w:val="0"/>
          <w:marTop w:val="0"/>
          <w:marBottom w:val="0"/>
          <w:divBdr>
            <w:top w:val="none" w:sz="0" w:space="0" w:color="auto"/>
            <w:left w:val="none" w:sz="0" w:space="0" w:color="auto"/>
            <w:bottom w:val="none" w:sz="0" w:space="0" w:color="auto"/>
            <w:right w:val="none" w:sz="0" w:space="0" w:color="auto"/>
          </w:divBdr>
        </w:div>
        <w:div w:id="437601909">
          <w:marLeft w:val="480"/>
          <w:marRight w:val="0"/>
          <w:marTop w:val="0"/>
          <w:marBottom w:val="0"/>
          <w:divBdr>
            <w:top w:val="none" w:sz="0" w:space="0" w:color="auto"/>
            <w:left w:val="none" w:sz="0" w:space="0" w:color="auto"/>
            <w:bottom w:val="none" w:sz="0" w:space="0" w:color="auto"/>
            <w:right w:val="none" w:sz="0" w:space="0" w:color="auto"/>
          </w:divBdr>
        </w:div>
        <w:div w:id="185605927">
          <w:marLeft w:val="480"/>
          <w:marRight w:val="0"/>
          <w:marTop w:val="0"/>
          <w:marBottom w:val="0"/>
          <w:divBdr>
            <w:top w:val="none" w:sz="0" w:space="0" w:color="auto"/>
            <w:left w:val="none" w:sz="0" w:space="0" w:color="auto"/>
            <w:bottom w:val="none" w:sz="0" w:space="0" w:color="auto"/>
            <w:right w:val="none" w:sz="0" w:space="0" w:color="auto"/>
          </w:divBdr>
        </w:div>
        <w:div w:id="626082726">
          <w:marLeft w:val="480"/>
          <w:marRight w:val="0"/>
          <w:marTop w:val="0"/>
          <w:marBottom w:val="0"/>
          <w:divBdr>
            <w:top w:val="none" w:sz="0" w:space="0" w:color="auto"/>
            <w:left w:val="none" w:sz="0" w:space="0" w:color="auto"/>
            <w:bottom w:val="none" w:sz="0" w:space="0" w:color="auto"/>
            <w:right w:val="none" w:sz="0" w:space="0" w:color="auto"/>
          </w:divBdr>
        </w:div>
        <w:div w:id="1115909314">
          <w:marLeft w:val="480"/>
          <w:marRight w:val="0"/>
          <w:marTop w:val="0"/>
          <w:marBottom w:val="0"/>
          <w:divBdr>
            <w:top w:val="none" w:sz="0" w:space="0" w:color="auto"/>
            <w:left w:val="none" w:sz="0" w:space="0" w:color="auto"/>
            <w:bottom w:val="none" w:sz="0" w:space="0" w:color="auto"/>
            <w:right w:val="none" w:sz="0" w:space="0" w:color="auto"/>
          </w:divBdr>
        </w:div>
        <w:div w:id="1812286969">
          <w:marLeft w:val="480"/>
          <w:marRight w:val="0"/>
          <w:marTop w:val="0"/>
          <w:marBottom w:val="0"/>
          <w:divBdr>
            <w:top w:val="none" w:sz="0" w:space="0" w:color="auto"/>
            <w:left w:val="none" w:sz="0" w:space="0" w:color="auto"/>
            <w:bottom w:val="none" w:sz="0" w:space="0" w:color="auto"/>
            <w:right w:val="none" w:sz="0" w:space="0" w:color="auto"/>
          </w:divBdr>
        </w:div>
        <w:div w:id="1653294686">
          <w:marLeft w:val="480"/>
          <w:marRight w:val="0"/>
          <w:marTop w:val="0"/>
          <w:marBottom w:val="0"/>
          <w:divBdr>
            <w:top w:val="none" w:sz="0" w:space="0" w:color="auto"/>
            <w:left w:val="none" w:sz="0" w:space="0" w:color="auto"/>
            <w:bottom w:val="none" w:sz="0" w:space="0" w:color="auto"/>
            <w:right w:val="none" w:sz="0" w:space="0" w:color="auto"/>
          </w:divBdr>
        </w:div>
        <w:div w:id="557009908">
          <w:marLeft w:val="480"/>
          <w:marRight w:val="0"/>
          <w:marTop w:val="0"/>
          <w:marBottom w:val="0"/>
          <w:divBdr>
            <w:top w:val="none" w:sz="0" w:space="0" w:color="auto"/>
            <w:left w:val="none" w:sz="0" w:space="0" w:color="auto"/>
            <w:bottom w:val="none" w:sz="0" w:space="0" w:color="auto"/>
            <w:right w:val="none" w:sz="0" w:space="0" w:color="auto"/>
          </w:divBdr>
        </w:div>
        <w:div w:id="1765151391">
          <w:marLeft w:val="480"/>
          <w:marRight w:val="0"/>
          <w:marTop w:val="0"/>
          <w:marBottom w:val="0"/>
          <w:divBdr>
            <w:top w:val="none" w:sz="0" w:space="0" w:color="auto"/>
            <w:left w:val="none" w:sz="0" w:space="0" w:color="auto"/>
            <w:bottom w:val="none" w:sz="0" w:space="0" w:color="auto"/>
            <w:right w:val="none" w:sz="0" w:space="0" w:color="auto"/>
          </w:divBdr>
        </w:div>
        <w:div w:id="1777602900">
          <w:marLeft w:val="480"/>
          <w:marRight w:val="0"/>
          <w:marTop w:val="0"/>
          <w:marBottom w:val="0"/>
          <w:divBdr>
            <w:top w:val="none" w:sz="0" w:space="0" w:color="auto"/>
            <w:left w:val="none" w:sz="0" w:space="0" w:color="auto"/>
            <w:bottom w:val="none" w:sz="0" w:space="0" w:color="auto"/>
            <w:right w:val="none" w:sz="0" w:space="0" w:color="auto"/>
          </w:divBdr>
        </w:div>
        <w:div w:id="1355497363">
          <w:marLeft w:val="480"/>
          <w:marRight w:val="0"/>
          <w:marTop w:val="0"/>
          <w:marBottom w:val="0"/>
          <w:divBdr>
            <w:top w:val="none" w:sz="0" w:space="0" w:color="auto"/>
            <w:left w:val="none" w:sz="0" w:space="0" w:color="auto"/>
            <w:bottom w:val="none" w:sz="0" w:space="0" w:color="auto"/>
            <w:right w:val="none" w:sz="0" w:space="0" w:color="auto"/>
          </w:divBdr>
        </w:div>
        <w:div w:id="2005814167">
          <w:marLeft w:val="480"/>
          <w:marRight w:val="0"/>
          <w:marTop w:val="0"/>
          <w:marBottom w:val="0"/>
          <w:divBdr>
            <w:top w:val="none" w:sz="0" w:space="0" w:color="auto"/>
            <w:left w:val="none" w:sz="0" w:space="0" w:color="auto"/>
            <w:bottom w:val="none" w:sz="0" w:space="0" w:color="auto"/>
            <w:right w:val="none" w:sz="0" w:space="0" w:color="auto"/>
          </w:divBdr>
        </w:div>
        <w:div w:id="163401218">
          <w:marLeft w:val="480"/>
          <w:marRight w:val="0"/>
          <w:marTop w:val="0"/>
          <w:marBottom w:val="0"/>
          <w:divBdr>
            <w:top w:val="none" w:sz="0" w:space="0" w:color="auto"/>
            <w:left w:val="none" w:sz="0" w:space="0" w:color="auto"/>
            <w:bottom w:val="none" w:sz="0" w:space="0" w:color="auto"/>
            <w:right w:val="none" w:sz="0" w:space="0" w:color="auto"/>
          </w:divBdr>
        </w:div>
        <w:div w:id="1216966943">
          <w:marLeft w:val="480"/>
          <w:marRight w:val="0"/>
          <w:marTop w:val="0"/>
          <w:marBottom w:val="0"/>
          <w:divBdr>
            <w:top w:val="none" w:sz="0" w:space="0" w:color="auto"/>
            <w:left w:val="none" w:sz="0" w:space="0" w:color="auto"/>
            <w:bottom w:val="none" w:sz="0" w:space="0" w:color="auto"/>
            <w:right w:val="none" w:sz="0" w:space="0" w:color="auto"/>
          </w:divBdr>
        </w:div>
        <w:div w:id="1778721377">
          <w:marLeft w:val="480"/>
          <w:marRight w:val="0"/>
          <w:marTop w:val="0"/>
          <w:marBottom w:val="0"/>
          <w:divBdr>
            <w:top w:val="none" w:sz="0" w:space="0" w:color="auto"/>
            <w:left w:val="none" w:sz="0" w:space="0" w:color="auto"/>
            <w:bottom w:val="none" w:sz="0" w:space="0" w:color="auto"/>
            <w:right w:val="none" w:sz="0" w:space="0" w:color="auto"/>
          </w:divBdr>
        </w:div>
        <w:div w:id="65347823">
          <w:marLeft w:val="480"/>
          <w:marRight w:val="0"/>
          <w:marTop w:val="0"/>
          <w:marBottom w:val="0"/>
          <w:divBdr>
            <w:top w:val="none" w:sz="0" w:space="0" w:color="auto"/>
            <w:left w:val="none" w:sz="0" w:space="0" w:color="auto"/>
            <w:bottom w:val="none" w:sz="0" w:space="0" w:color="auto"/>
            <w:right w:val="none" w:sz="0" w:space="0" w:color="auto"/>
          </w:divBdr>
        </w:div>
        <w:div w:id="2088453698">
          <w:marLeft w:val="480"/>
          <w:marRight w:val="0"/>
          <w:marTop w:val="0"/>
          <w:marBottom w:val="0"/>
          <w:divBdr>
            <w:top w:val="none" w:sz="0" w:space="0" w:color="auto"/>
            <w:left w:val="none" w:sz="0" w:space="0" w:color="auto"/>
            <w:bottom w:val="none" w:sz="0" w:space="0" w:color="auto"/>
            <w:right w:val="none" w:sz="0" w:space="0" w:color="auto"/>
          </w:divBdr>
        </w:div>
        <w:div w:id="2120177620">
          <w:marLeft w:val="480"/>
          <w:marRight w:val="0"/>
          <w:marTop w:val="0"/>
          <w:marBottom w:val="0"/>
          <w:divBdr>
            <w:top w:val="none" w:sz="0" w:space="0" w:color="auto"/>
            <w:left w:val="none" w:sz="0" w:space="0" w:color="auto"/>
            <w:bottom w:val="none" w:sz="0" w:space="0" w:color="auto"/>
            <w:right w:val="none" w:sz="0" w:space="0" w:color="auto"/>
          </w:divBdr>
        </w:div>
        <w:div w:id="2111123304">
          <w:marLeft w:val="480"/>
          <w:marRight w:val="0"/>
          <w:marTop w:val="0"/>
          <w:marBottom w:val="0"/>
          <w:divBdr>
            <w:top w:val="none" w:sz="0" w:space="0" w:color="auto"/>
            <w:left w:val="none" w:sz="0" w:space="0" w:color="auto"/>
            <w:bottom w:val="none" w:sz="0" w:space="0" w:color="auto"/>
            <w:right w:val="none" w:sz="0" w:space="0" w:color="auto"/>
          </w:divBdr>
        </w:div>
        <w:div w:id="964122931">
          <w:marLeft w:val="480"/>
          <w:marRight w:val="0"/>
          <w:marTop w:val="0"/>
          <w:marBottom w:val="0"/>
          <w:divBdr>
            <w:top w:val="none" w:sz="0" w:space="0" w:color="auto"/>
            <w:left w:val="none" w:sz="0" w:space="0" w:color="auto"/>
            <w:bottom w:val="none" w:sz="0" w:space="0" w:color="auto"/>
            <w:right w:val="none" w:sz="0" w:space="0" w:color="auto"/>
          </w:divBdr>
        </w:div>
        <w:div w:id="711149626">
          <w:marLeft w:val="480"/>
          <w:marRight w:val="0"/>
          <w:marTop w:val="0"/>
          <w:marBottom w:val="0"/>
          <w:divBdr>
            <w:top w:val="none" w:sz="0" w:space="0" w:color="auto"/>
            <w:left w:val="none" w:sz="0" w:space="0" w:color="auto"/>
            <w:bottom w:val="none" w:sz="0" w:space="0" w:color="auto"/>
            <w:right w:val="none" w:sz="0" w:space="0" w:color="auto"/>
          </w:divBdr>
        </w:div>
        <w:div w:id="1740126997">
          <w:marLeft w:val="480"/>
          <w:marRight w:val="0"/>
          <w:marTop w:val="0"/>
          <w:marBottom w:val="0"/>
          <w:divBdr>
            <w:top w:val="none" w:sz="0" w:space="0" w:color="auto"/>
            <w:left w:val="none" w:sz="0" w:space="0" w:color="auto"/>
            <w:bottom w:val="none" w:sz="0" w:space="0" w:color="auto"/>
            <w:right w:val="none" w:sz="0" w:space="0" w:color="auto"/>
          </w:divBdr>
        </w:div>
        <w:div w:id="870611073">
          <w:marLeft w:val="480"/>
          <w:marRight w:val="0"/>
          <w:marTop w:val="0"/>
          <w:marBottom w:val="0"/>
          <w:divBdr>
            <w:top w:val="none" w:sz="0" w:space="0" w:color="auto"/>
            <w:left w:val="none" w:sz="0" w:space="0" w:color="auto"/>
            <w:bottom w:val="none" w:sz="0" w:space="0" w:color="auto"/>
            <w:right w:val="none" w:sz="0" w:space="0" w:color="auto"/>
          </w:divBdr>
        </w:div>
        <w:div w:id="632906061">
          <w:marLeft w:val="480"/>
          <w:marRight w:val="0"/>
          <w:marTop w:val="0"/>
          <w:marBottom w:val="0"/>
          <w:divBdr>
            <w:top w:val="none" w:sz="0" w:space="0" w:color="auto"/>
            <w:left w:val="none" w:sz="0" w:space="0" w:color="auto"/>
            <w:bottom w:val="none" w:sz="0" w:space="0" w:color="auto"/>
            <w:right w:val="none" w:sz="0" w:space="0" w:color="auto"/>
          </w:divBdr>
        </w:div>
        <w:div w:id="1503738263">
          <w:marLeft w:val="480"/>
          <w:marRight w:val="0"/>
          <w:marTop w:val="0"/>
          <w:marBottom w:val="0"/>
          <w:divBdr>
            <w:top w:val="none" w:sz="0" w:space="0" w:color="auto"/>
            <w:left w:val="none" w:sz="0" w:space="0" w:color="auto"/>
            <w:bottom w:val="none" w:sz="0" w:space="0" w:color="auto"/>
            <w:right w:val="none" w:sz="0" w:space="0" w:color="auto"/>
          </w:divBdr>
        </w:div>
        <w:div w:id="1607737912">
          <w:marLeft w:val="480"/>
          <w:marRight w:val="0"/>
          <w:marTop w:val="0"/>
          <w:marBottom w:val="0"/>
          <w:divBdr>
            <w:top w:val="none" w:sz="0" w:space="0" w:color="auto"/>
            <w:left w:val="none" w:sz="0" w:space="0" w:color="auto"/>
            <w:bottom w:val="none" w:sz="0" w:space="0" w:color="auto"/>
            <w:right w:val="none" w:sz="0" w:space="0" w:color="auto"/>
          </w:divBdr>
        </w:div>
        <w:div w:id="1627202182">
          <w:marLeft w:val="480"/>
          <w:marRight w:val="0"/>
          <w:marTop w:val="0"/>
          <w:marBottom w:val="0"/>
          <w:divBdr>
            <w:top w:val="none" w:sz="0" w:space="0" w:color="auto"/>
            <w:left w:val="none" w:sz="0" w:space="0" w:color="auto"/>
            <w:bottom w:val="none" w:sz="0" w:space="0" w:color="auto"/>
            <w:right w:val="none" w:sz="0" w:space="0" w:color="auto"/>
          </w:divBdr>
        </w:div>
        <w:div w:id="2074623105">
          <w:marLeft w:val="480"/>
          <w:marRight w:val="0"/>
          <w:marTop w:val="0"/>
          <w:marBottom w:val="0"/>
          <w:divBdr>
            <w:top w:val="none" w:sz="0" w:space="0" w:color="auto"/>
            <w:left w:val="none" w:sz="0" w:space="0" w:color="auto"/>
            <w:bottom w:val="none" w:sz="0" w:space="0" w:color="auto"/>
            <w:right w:val="none" w:sz="0" w:space="0" w:color="auto"/>
          </w:divBdr>
        </w:div>
        <w:div w:id="1085999012">
          <w:marLeft w:val="480"/>
          <w:marRight w:val="0"/>
          <w:marTop w:val="0"/>
          <w:marBottom w:val="0"/>
          <w:divBdr>
            <w:top w:val="none" w:sz="0" w:space="0" w:color="auto"/>
            <w:left w:val="none" w:sz="0" w:space="0" w:color="auto"/>
            <w:bottom w:val="none" w:sz="0" w:space="0" w:color="auto"/>
            <w:right w:val="none" w:sz="0" w:space="0" w:color="auto"/>
          </w:divBdr>
        </w:div>
        <w:div w:id="465854845">
          <w:marLeft w:val="480"/>
          <w:marRight w:val="0"/>
          <w:marTop w:val="0"/>
          <w:marBottom w:val="0"/>
          <w:divBdr>
            <w:top w:val="none" w:sz="0" w:space="0" w:color="auto"/>
            <w:left w:val="none" w:sz="0" w:space="0" w:color="auto"/>
            <w:bottom w:val="none" w:sz="0" w:space="0" w:color="auto"/>
            <w:right w:val="none" w:sz="0" w:space="0" w:color="auto"/>
          </w:divBdr>
        </w:div>
        <w:div w:id="330835018">
          <w:marLeft w:val="480"/>
          <w:marRight w:val="0"/>
          <w:marTop w:val="0"/>
          <w:marBottom w:val="0"/>
          <w:divBdr>
            <w:top w:val="none" w:sz="0" w:space="0" w:color="auto"/>
            <w:left w:val="none" w:sz="0" w:space="0" w:color="auto"/>
            <w:bottom w:val="none" w:sz="0" w:space="0" w:color="auto"/>
            <w:right w:val="none" w:sz="0" w:space="0" w:color="auto"/>
          </w:divBdr>
        </w:div>
        <w:div w:id="1176190563">
          <w:marLeft w:val="480"/>
          <w:marRight w:val="0"/>
          <w:marTop w:val="0"/>
          <w:marBottom w:val="0"/>
          <w:divBdr>
            <w:top w:val="none" w:sz="0" w:space="0" w:color="auto"/>
            <w:left w:val="none" w:sz="0" w:space="0" w:color="auto"/>
            <w:bottom w:val="none" w:sz="0" w:space="0" w:color="auto"/>
            <w:right w:val="none" w:sz="0" w:space="0" w:color="auto"/>
          </w:divBdr>
        </w:div>
        <w:div w:id="1707565012">
          <w:marLeft w:val="480"/>
          <w:marRight w:val="0"/>
          <w:marTop w:val="0"/>
          <w:marBottom w:val="0"/>
          <w:divBdr>
            <w:top w:val="none" w:sz="0" w:space="0" w:color="auto"/>
            <w:left w:val="none" w:sz="0" w:space="0" w:color="auto"/>
            <w:bottom w:val="none" w:sz="0" w:space="0" w:color="auto"/>
            <w:right w:val="none" w:sz="0" w:space="0" w:color="auto"/>
          </w:divBdr>
        </w:div>
        <w:div w:id="1651711513">
          <w:marLeft w:val="480"/>
          <w:marRight w:val="0"/>
          <w:marTop w:val="0"/>
          <w:marBottom w:val="0"/>
          <w:divBdr>
            <w:top w:val="none" w:sz="0" w:space="0" w:color="auto"/>
            <w:left w:val="none" w:sz="0" w:space="0" w:color="auto"/>
            <w:bottom w:val="none" w:sz="0" w:space="0" w:color="auto"/>
            <w:right w:val="none" w:sz="0" w:space="0" w:color="auto"/>
          </w:divBdr>
        </w:div>
        <w:div w:id="775711483">
          <w:marLeft w:val="480"/>
          <w:marRight w:val="0"/>
          <w:marTop w:val="0"/>
          <w:marBottom w:val="0"/>
          <w:divBdr>
            <w:top w:val="none" w:sz="0" w:space="0" w:color="auto"/>
            <w:left w:val="none" w:sz="0" w:space="0" w:color="auto"/>
            <w:bottom w:val="none" w:sz="0" w:space="0" w:color="auto"/>
            <w:right w:val="none" w:sz="0" w:space="0" w:color="auto"/>
          </w:divBdr>
        </w:div>
        <w:div w:id="885410860">
          <w:marLeft w:val="480"/>
          <w:marRight w:val="0"/>
          <w:marTop w:val="0"/>
          <w:marBottom w:val="0"/>
          <w:divBdr>
            <w:top w:val="none" w:sz="0" w:space="0" w:color="auto"/>
            <w:left w:val="none" w:sz="0" w:space="0" w:color="auto"/>
            <w:bottom w:val="none" w:sz="0" w:space="0" w:color="auto"/>
            <w:right w:val="none" w:sz="0" w:space="0" w:color="auto"/>
          </w:divBdr>
        </w:div>
        <w:div w:id="1204488127">
          <w:marLeft w:val="480"/>
          <w:marRight w:val="0"/>
          <w:marTop w:val="0"/>
          <w:marBottom w:val="0"/>
          <w:divBdr>
            <w:top w:val="none" w:sz="0" w:space="0" w:color="auto"/>
            <w:left w:val="none" w:sz="0" w:space="0" w:color="auto"/>
            <w:bottom w:val="none" w:sz="0" w:space="0" w:color="auto"/>
            <w:right w:val="none" w:sz="0" w:space="0" w:color="auto"/>
          </w:divBdr>
        </w:div>
        <w:div w:id="1200969901">
          <w:marLeft w:val="480"/>
          <w:marRight w:val="0"/>
          <w:marTop w:val="0"/>
          <w:marBottom w:val="0"/>
          <w:divBdr>
            <w:top w:val="none" w:sz="0" w:space="0" w:color="auto"/>
            <w:left w:val="none" w:sz="0" w:space="0" w:color="auto"/>
            <w:bottom w:val="none" w:sz="0" w:space="0" w:color="auto"/>
            <w:right w:val="none" w:sz="0" w:space="0" w:color="auto"/>
          </w:divBdr>
        </w:div>
        <w:div w:id="187724342">
          <w:marLeft w:val="480"/>
          <w:marRight w:val="0"/>
          <w:marTop w:val="0"/>
          <w:marBottom w:val="0"/>
          <w:divBdr>
            <w:top w:val="none" w:sz="0" w:space="0" w:color="auto"/>
            <w:left w:val="none" w:sz="0" w:space="0" w:color="auto"/>
            <w:bottom w:val="none" w:sz="0" w:space="0" w:color="auto"/>
            <w:right w:val="none" w:sz="0" w:space="0" w:color="auto"/>
          </w:divBdr>
        </w:div>
        <w:div w:id="557672193">
          <w:marLeft w:val="480"/>
          <w:marRight w:val="0"/>
          <w:marTop w:val="0"/>
          <w:marBottom w:val="0"/>
          <w:divBdr>
            <w:top w:val="none" w:sz="0" w:space="0" w:color="auto"/>
            <w:left w:val="none" w:sz="0" w:space="0" w:color="auto"/>
            <w:bottom w:val="none" w:sz="0" w:space="0" w:color="auto"/>
            <w:right w:val="none" w:sz="0" w:space="0" w:color="auto"/>
          </w:divBdr>
        </w:div>
        <w:div w:id="1001659452">
          <w:marLeft w:val="480"/>
          <w:marRight w:val="0"/>
          <w:marTop w:val="0"/>
          <w:marBottom w:val="0"/>
          <w:divBdr>
            <w:top w:val="none" w:sz="0" w:space="0" w:color="auto"/>
            <w:left w:val="none" w:sz="0" w:space="0" w:color="auto"/>
            <w:bottom w:val="none" w:sz="0" w:space="0" w:color="auto"/>
            <w:right w:val="none" w:sz="0" w:space="0" w:color="auto"/>
          </w:divBdr>
        </w:div>
        <w:div w:id="882642380">
          <w:marLeft w:val="480"/>
          <w:marRight w:val="0"/>
          <w:marTop w:val="0"/>
          <w:marBottom w:val="0"/>
          <w:divBdr>
            <w:top w:val="none" w:sz="0" w:space="0" w:color="auto"/>
            <w:left w:val="none" w:sz="0" w:space="0" w:color="auto"/>
            <w:bottom w:val="none" w:sz="0" w:space="0" w:color="auto"/>
            <w:right w:val="none" w:sz="0" w:space="0" w:color="auto"/>
          </w:divBdr>
        </w:div>
        <w:div w:id="1635061493">
          <w:marLeft w:val="480"/>
          <w:marRight w:val="0"/>
          <w:marTop w:val="0"/>
          <w:marBottom w:val="0"/>
          <w:divBdr>
            <w:top w:val="none" w:sz="0" w:space="0" w:color="auto"/>
            <w:left w:val="none" w:sz="0" w:space="0" w:color="auto"/>
            <w:bottom w:val="none" w:sz="0" w:space="0" w:color="auto"/>
            <w:right w:val="none" w:sz="0" w:space="0" w:color="auto"/>
          </w:divBdr>
        </w:div>
        <w:div w:id="1583875279">
          <w:marLeft w:val="480"/>
          <w:marRight w:val="0"/>
          <w:marTop w:val="0"/>
          <w:marBottom w:val="0"/>
          <w:divBdr>
            <w:top w:val="none" w:sz="0" w:space="0" w:color="auto"/>
            <w:left w:val="none" w:sz="0" w:space="0" w:color="auto"/>
            <w:bottom w:val="none" w:sz="0" w:space="0" w:color="auto"/>
            <w:right w:val="none" w:sz="0" w:space="0" w:color="auto"/>
          </w:divBdr>
        </w:div>
        <w:div w:id="100222885">
          <w:marLeft w:val="480"/>
          <w:marRight w:val="0"/>
          <w:marTop w:val="0"/>
          <w:marBottom w:val="0"/>
          <w:divBdr>
            <w:top w:val="none" w:sz="0" w:space="0" w:color="auto"/>
            <w:left w:val="none" w:sz="0" w:space="0" w:color="auto"/>
            <w:bottom w:val="none" w:sz="0" w:space="0" w:color="auto"/>
            <w:right w:val="none" w:sz="0" w:space="0" w:color="auto"/>
          </w:divBdr>
        </w:div>
        <w:div w:id="697394602">
          <w:marLeft w:val="480"/>
          <w:marRight w:val="0"/>
          <w:marTop w:val="0"/>
          <w:marBottom w:val="0"/>
          <w:divBdr>
            <w:top w:val="none" w:sz="0" w:space="0" w:color="auto"/>
            <w:left w:val="none" w:sz="0" w:space="0" w:color="auto"/>
            <w:bottom w:val="none" w:sz="0" w:space="0" w:color="auto"/>
            <w:right w:val="none" w:sz="0" w:space="0" w:color="auto"/>
          </w:divBdr>
        </w:div>
        <w:div w:id="1584022720">
          <w:marLeft w:val="480"/>
          <w:marRight w:val="0"/>
          <w:marTop w:val="0"/>
          <w:marBottom w:val="0"/>
          <w:divBdr>
            <w:top w:val="none" w:sz="0" w:space="0" w:color="auto"/>
            <w:left w:val="none" w:sz="0" w:space="0" w:color="auto"/>
            <w:bottom w:val="none" w:sz="0" w:space="0" w:color="auto"/>
            <w:right w:val="none" w:sz="0" w:space="0" w:color="auto"/>
          </w:divBdr>
        </w:div>
        <w:div w:id="477693241">
          <w:marLeft w:val="480"/>
          <w:marRight w:val="0"/>
          <w:marTop w:val="0"/>
          <w:marBottom w:val="0"/>
          <w:divBdr>
            <w:top w:val="none" w:sz="0" w:space="0" w:color="auto"/>
            <w:left w:val="none" w:sz="0" w:space="0" w:color="auto"/>
            <w:bottom w:val="none" w:sz="0" w:space="0" w:color="auto"/>
            <w:right w:val="none" w:sz="0" w:space="0" w:color="auto"/>
          </w:divBdr>
        </w:div>
        <w:div w:id="1582905311">
          <w:marLeft w:val="480"/>
          <w:marRight w:val="0"/>
          <w:marTop w:val="0"/>
          <w:marBottom w:val="0"/>
          <w:divBdr>
            <w:top w:val="none" w:sz="0" w:space="0" w:color="auto"/>
            <w:left w:val="none" w:sz="0" w:space="0" w:color="auto"/>
            <w:bottom w:val="none" w:sz="0" w:space="0" w:color="auto"/>
            <w:right w:val="none" w:sz="0" w:space="0" w:color="auto"/>
          </w:divBdr>
        </w:div>
        <w:div w:id="1856992335">
          <w:marLeft w:val="480"/>
          <w:marRight w:val="0"/>
          <w:marTop w:val="0"/>
          <w:marBottom w:val="0"/>
          <w:divBdr>
            <w:top w:val="none" w:sz="0" w:space="0" w:color="auto"/>
            <w:left w:val="none" w:sz="0" w:space="0" w:color="auto"/>
            <w:bottom w:val="none" w:sz="0" w:space="0" w:color="auto"/>
            <w:right w:val="none" w:sz="0" w:space="0" w:color="auto"/>
          </w:divBdr>
        </w:div>
        <w:div w:id="313753088">
          <w:marLeft w:val="480"/>
          <w:marRight w:val="0"/>
          <w:marTop w:val="0"/>
          <w:marBottom w:val="0"/>
          <w:divBdr>
            <w:top w:val="none" w:sz="0" w:space="0" w:color="auto"/>
            <w:left w:val="none" w:sz="0" w:space="0" w:color="auto"/>
            <w:bottom w:val="none" w:sz="0" w:space="0" w:color="auto"/>
            <w:right w:val="none" w:sz="0" w:space="0" w:color="auto"/>
          </w:divBdr>
        </w:div>
        <w:div w:id="1852865619">
          <w:marLeft w:val="480"/>
          <w:marRight w:val="0"/>
          <w:marTop w:val="0"/>
          <w:marBottom w:val="0"/>
          <w:divBdr>
            <w:top w:val="none" w:sz="0" w:space="0" w:color="auto"/>
            <w:left w:val="none" w:sz="0" w:space="0" w:color="auto"/>
            <w:bottom w:val="none" w:sz="0" w:space="0" w:color="auto"/>
            <w:right w:val="none" w:sz="0" w:space="0" w:color="auto"/>
          </w:divBdr>
        </w:div>
        <w:div w:id="515727274">
          <w:marLeft w:val="480"/>
          <w:marRight w:val="0"/>
          <w:marTop w:val="0"/>
          <w:marBottom w:val="0"/>
          <w:divBdr>
            <w:top w:val="none" w:sz="0" w:space="0" w:color="auto"/>
            <w:left w:val="none" w:sz="0" w:space="0" w:color="auto"/>
            <w:bottom w:val="none" w:sz="0" w:space="0" w:color="auto"/>
            <w:right w:val="none" w:sz="0" w:space="0" w:color="auto"/>
          </w:divBdr>
        </w:div>
        <w:div w:id="483355790">
          <w:marLeft w:val="480"/>
          <w:marRight w:val="0"/>
          <w:marTop w:val="0"/>
          <w:marBottom w:val="0"/>
          <w:divBdr>
            <w:top w:val="none" w:sz="0" w:space="0" w:color="auto"/>
            <w:left w:val="none" w:sz="0" w:space="0" w:color="auto"/>
            <w:bottom w:val="none" w:sz="0" w:space="0" w:color="auto"/>
            <w:right w:val="none" w:sz="0" w:space="0" w:color="auto"/>
          </w:divBdr>
        </w:div>
        <w:div w:id="842470974">
          <w:marLeft w:val="480"/>
          <w:marRight w:val="0"/>
          <w:marTop w:val="0"/>
          <w:marBottom w:val="0"/>
          <w:divBdr>
            <w:top w:val="none" w:sz="0" w:space="0" w:color="auto"/>
            <w:left w:val="none" w:sz="0" w:space="0" w:color="auto"/>
            <w:bottom w:val="none" w:sz="0" w:space="0" w:color="auto"/>
            <w:right w:val="none" w:sz="0" w:space="0" w:color="auto"/>
          </w:divBdr>
        </w:div>
      </w:divsChild>
    </w:div>
    <w:div w:id="1308390874">
      <w:bodyDiv w:val="1"/>
      <w:marLeft w:val="0"/>
      <w:marRight w:val="0"/>
      <w:marTop w:val="0"/>
      <w:marBottom w:val="0"/>
      <w:divBdr>
        <w:top w:val="none" w:sz="0" w:space="0" w:color="auto"/>
        <w:left w:val="none" w:sz="0" w:space="0" w:color="auto"/>
        <w:bottom w:val="none" w:sz="0" w:space="0" w:color="auto"/>
        <w:right w:val="none" w:sz="0" w:space="0" w:color="auto"/>
      </w:divBdr>
    </w:div>
    <w:div w:id="1310205868">
      <w:bodyDiv w:val="1"/>
      <w:marLeft w:val="0"/>
      <w:marRight w:val="0"/>
      <w:marTop w:val="0"/>
      <w:marBottom w:val="0"/>
      <w:divBdr>
        <w:top w:val="none" w:sz="0" w:space="0" w:color="auto"/>
        <w:left w:val="none" w:sz="0" w:space="0" w:color="auto"/>
        <w:bottom w:val="none" w:sz="0" w:space="0" w:color="auto"/>
        <w:right w:val="none" w:sz="0" w:space="0" w:color="auto"/>
      </w:divBdr>
    </w:div>
    <w:div w:id="1310935361">
      <w:bodyDiv w:val="1"/>
      <w:marLeft w:val="0"/>
      <w:marRight w:val="0"/>
      <w:marTop w:val="0"/>
      <w:marBottom w:val="0"/>
      <w:divBdr>
        <w:top w:val="none" w:sz="0" w:space="0" w:color="auto"/>
        <w:left w:val="none" w:sz="0" w:space="0" w:color="auto"/>
        <w:bottom w:val="none" w:sz="0" w:space="0" w:color="auto"/>
        <w:right w:val="none" w:sz="0" w:space="0" w:color="auto"/>
      </w:divBdr>
      <w:divsChild>
        <w:div w:id="1889563845">
          <w:marLeft w:val="480"/>
          <w:marRight w:val="0"/>
          <w:marTop w:val="0"/>
          <w:marBottom w:val="0"/>
          <w:divBdr>
            <w:top w:val="none" w:sz="0" w:space="0" w:color="auto"/>
            <w:left w:val="none" w:sz="0" w:space="0" w:color="auto"/>
            <w:bottom w:val="none" w:sz="0" w:space="0" w:color="auto"/>
            <w:right w:val="none" w:sz="0" w:space="0" w:color="auto"/>
          </w:divBdr>
        </w:div>
        <w:div w:id="1112743846">
          <w:marLeft w:val="480"/>
          <w:marRight w:val="0"/>
          <w:marTop w:val="0"/>
          <w:marBottom w:val="0"/>
          <w:divBdr>
            <w:top w:val="none" w:sz="0" w:space="0" w:color="auto"/>
            <w:left w:val="none" w:sz="0" w:space="0" w:color="auto"/>
            <w:bottom w:val="none" w:sz="0" w:space="0" w:color="auto"/>
            <w:right w:val="none" w:sz="0" w:space="0" w:color="auto"/>
          </w:divBdr>
        </w:div>
        <w:div w:id="777527662">
          <w:marLeft w:val="480"/>
          <w:marRight w:val="0"/>
          <w:marTop w:val="0"/>
          <w:marBottom w:val="0"/>
          <w:divBdr>
            <w:top w:val="none" w:sz="0" w:space="0" w:color="auto"/>
            <w:left w:val="none" w:sz="0" w:space="0" w:color="auto"/>
            <w:bottom w:val="none" w:sz="0" w:space="0" w:color="auto"/>
            <w:right w:val="none" w:sz="0" w:space="0" w:color="auto"/>
          </w:divBdr>
        </w:div>
        <w:div w:id="422267356">
          <w:marLeft w:val="480"/>
          <w:marRight w:val="0"/>
          <w:marTop w:val="0"/>
          <w:marBottom w:val="0"/>
          <w:divBdr>
            <w:top w:val="none" w:sz="0" w:space="0" w:color="auto"/>
            <w:left w:val="none" w:sz="0" w:space="0" w:color="auto"/>
            <w:bottom w:val="none" w:sz="0" w:space="0" w:color="auto"/>
            <w:right w:val="none" w:sz="0" w:space="0" w:color="auto"/>
          </w:divBdr>
        </w:div>
        <w:div w:id="637688293">
          <w:marLeft w:val="480"/>
          <w:marRight w:val="0"/>
          <w:marTop w:val="0"/>
          <w:marBottom w:val="0"/>
          <w:divBdr>
            <w:top w:val="none" w:sz="0" w:space="0" w:color="auto"/>
            <w:left w:val="none" w:sz="0" w:space="0" w:color="auto"/>
            <w:bottom w:val="none" w:sz="0" w:space="0" w:color="auto"/>
            <w:right w:val="none" w:sz="0" w:space="0" w:color="auto"/>
          </w:divBdr>
        </w:div>
        <w:div w:id="1166507718">
          <w:marLeft w:val="480"/>
          <w:marRight w:val="0"/>
          <w:marTop w:val="0"/>
          <w:marBottom w:val="0"/>
          <w:divBdr>
            <w:top w:val="none" w:sz="0" w:space="0" w:color="auto"/>
            <w:left w:val="none" w:sz="0" w:space="0" w:color="auto"/>
            <w:bottom w:val="none" w:sz="0" w:space="0" w:color="auto"/>
            <w:right w:val="none" w:sz="0" w:space="0" w:color="auto"/>
          </w:divBdr>
        </w:div>
        <w:div w:id="543172550">
          <w:marLeft w:val="480"/>
          <w:marRight w:val="0"/>
          <w:marTop w:val="0"/>
          <w:marBottom w:val="0"/>
          <w:divBdr>
            <w:top w:val="none" w:sz="0" w:space="0" w:color="auto"/>
            <w:left w:val="none" w:sz="0" w:space="0" w:color="auto"/>
            <w:bottom w:val="none" w:sz="0" w:space="0" w:color="auto"/>
            <w:right w:val="none" w:sz="0" w:space="0" w:color="auto"/>
          </w:divBdr>
        </w:div>
        <w:div w:id="1737623445">
          <w:marLeft w:val="480"/>
          <w:marRight w:val="0"/>
          <w:marTop w:val="0"/>
          <w:marBottom w:val="0"/>
          <w:divBdr>
            <w:top w:val="none" w:sz="0" w:space="0" w:color="auto"/>
            <w:left w:val="none" w:sz="0" w:space="0" w:color="auto"/>
            <w:bottom w:val="none" w:sz="0" w:space="0" w:color="auto"/>
            <w:right w:val="none" w:sz="0" w:space="0" w:color="auto"/>
          </w:divBdr>
        </w:div>
        <w:div w:id="1762485455">
          <w:marLeft w:val="480"/>
          <w:marRight w:val="0"/>
          <w:marTop w:val="0"/>
          <w:marBottom w:val="0"/>
          <w:divBdr>
            <w:top w:val="none" w:sz="0" w:space="0" w:color="auto"/>
            <w:left w:val="none" w:sz="0" w:space="0" w:color="auto"/>
            <w:bottom w:val="none" w:sz="0" w:space="0" w:color="auto"/>
            <w:right w:val="none" w:sz="0" w:space="0" w:color="auto"/>
          </w:divBdr>
        </w:div>
        <w:div w:id="2095856731">
          <w:marLeft w:val="480"/>
          <w:marRight w:val="0"/>
          <w:marTop w:val="0"/>
          <w:marBottom w:val="0"/>
          <w:divBdr>
            <w:top w:val="none" w:sz="0" w:space="0" w:color="auto"/>
            <w:left w:val="none" w:sz="0" w:space="0" w:color="auto"/>
            <w:bottom w:val="none" w:sz="0" w:space="0" w:color="auto"/>
            <w:right w:val="none" w:sz="0" w:space="0" w:color="auto"/>
          </w:divBdr>
        </w:div>
        <w:div w:id="2013337961">
          <w:marLeft w:val="480"/>
          <w:marRight w:val="0"/>
          <w:marTop w:val="0"/>
          <w:marBottom w:val="0"/>
          <w:divBdr>
            <w:top w:val="none" w:sz="0" w:space="0" w:color="auto"/>
            <w:left w:val="none" w:sz="0" w:space="0" w:color="auto"/>
            <w:bottom w:val="none" w:sz="0" w:space="0" w:color="auto"/>
            <w:right w:val="none" w:sz="0" w:space="0" w:color="auto"/>
          </w:divBdr>
        </w:div>
        <w:div w:id="1475367027">
          <w:marLeft w:val="480"/>
          <w:marRight w:val="0"/>
          <w:marTop w:val="0"/>
          <w:marBottom w:val="0"/>
          <w:divBdr>
            <w:top w:val="none" w:sz="0" w:space="0" w:color="auto"/>
            <w:left w:val="none" w:sz="0" w:space="0" w:color="auto"/>
            <w:bottom w:val="none" w:sz="0" w:space="0" w:color="auto"/>
            <w:right w:val="none" w:sz="0" w:space="0" w:color="auto"/>
          </w:divBdr>
        </w:div>
        <w:div w:id="2072849372">
          <w:marLeft w:val="480"/>
          <w:marRight w:val="0"/>
          <w:marTop w:val="0"/>
          <w:marBottom w:val="0"/>
          <w:divBdr>
            <w:top w:val="none" w:sz="0" w:space="0" w:color="auto"/>
            <w:left w:val="none" w:sz="0" w:space="0" w:color="auto"/>
            <w:bottom w:val="none" w:sz="0" w:space="0" w:color="auto"/>
            <w:right w:val="none" w:sz="0" w:space="0" w:color="auto"/>
          </w:divBdr>
        </w:div>
        <w:div w:id="550073133">
          <w:marLeft w:val="480"/>
          <w:marRight w:val="0"/>
          <w:marTop w:val="0"/>
          <w:marBottom w:val="0"/>
          <w:divBdr>
            <w:top w:val="none" w:sz="0" w:space="0" w:color="auto"/>
            <w:left w:val="none" w:sz="0" w:space="0" w:color="auto"/>
            <w:bottom w:val="none" w:sz="0" w:space="0" w:color="auto"/>
            <w:right w:val="none" w:sz="0" w:space="0" w:color="auto"/>
          </w:divBdr>
        </w:div>
        <w:div w:id="1098715462">
          <w:marLeft w:val="480"/>
          <w:marRight w:val="0"/>
          <w:marTop w:val="0"/>
          <w:marBottom w:val="0"/>
          <w:divBdr>
            <w:top w:val="none" w:sz="0" w:space="0" w:color="auto"/>
            <w:left w:val="none" w:sz="0" w:space="0" w:color="auto"/>
            <w:bottom w:val="none" w:sz="0" w:space="0" w:color="auto"/>
            <w:right w:val="none" w:sz="0" w:space="0" w:color="auto"/>
          </w:divBdr>
        </w:div>
        <w:div w:id="1240017911">
          <w:marLeft w:val="480"/>
          <w:marRight w:val="0"/>
          <w:marTop w:val="0"/>
          <w:marBottom w:val="0"/>
          <w:divBdr>
            <w:top w:val="none" w:sz="0" w:space="0" w:color="auto"/>
            <w:left w:val="none" w:sz="0" w:space="0" w:color="auto"/>
            <w:bottom w:val="none" w:sz="0" w:space="0" w:color="auto"/>
            <w:right w:val="none" w:sz="0" w:space="0" w:color="auto"/>
          </w:divBdr>
        </w:div>
        <w:div w:id="851379047">
          <w:marLeft w:val="480"/>
          <w:marRight w:val="0"/>
          <w:marTop w:val="0"/>
          <w:marBottom w:val="0"/>
          <w:divBdr>
            <w:top w:val="none" w:sz="0" w:space="0" w:color="auto"/>
            <w:left w:val="none" w:sz="0" w:space="0" w:color="auto"/>
            <w:bottom w:val="none" w:sz="0" w:space="0" w:color="auto"/>
            <w:right w:val="none" w:sz="0" w:space="0" w:color="auto"/>
          </w:divBdr>
        </w:div>
        <w:div w:id="420878791">
          <w:marLeft w:val="480"/>
          <w:marRight w:val="0"/>
          <w:marTop w:val="0"/>
          <w:marBottom w:val="0"/>
          <w:divBdr>
            <w:top w:val="none" w:sz="0" w:space="0" w:color="auto"/>
            <w:left w:val="none" w:sz="0" w:space="0" w:color="auto"/>
            <w:bottom w:val="none" w:sz="0" w:space="0" w:color="auto"/>
            <w:right w:val="none" w:sz="0" w:space="0" w:color="auto"/>
          </w:divBdr>
        </w:div>
        <w:div w:id="1952514170">
          <w:marLeft w:val="480"/>
          <w:marRight w:val="0"/>
          <w:marTop w:val="0"/>
          <w:marBottom w:val="0"/>
          <w:divBdr>
            <w:top w:val="none" w:sz="0" w:space="0" w:color="auto"/>
            <w:left w:val="none" w:sz="0" w:space="0" w:color="auto"/>
            <w:bottom w:val="none" w:sz="0" w:space="0" w:color="auto"/>
            <w:right w:val="none" w:sz="0" w:space="0" w:color="auto"/>
          </w:divBdr>
        </w:div>
        <w:div w:id="1437553374">
          <w:marLeft w:val="480"/>
          <w:marRight w:val="0"/>
          <w:marTop w:val="0"/>
          <w:marBottom w:val="0"/>
          <w:divBdr>
            <w:top w:val="none" w:sz="0" w:space="0" w:color="auto"/>
            <w:left w:val="none" w:sz="0" w:space="0" w:color="auto"/>
            <w:bottom w:val="none" w:sz="0" w:space="0" w:color="auto"/>
            <w:right w:val="none" w:sz="0" w:space="0" w:color="auto"/>
          </w:divBdr>
        </w:div>
        <w:div w:id="657684424">
          <w:marLeft w:val="480"/>
          <w:marRight w:val="0"/>
          <w:marTop w:val="0"/>
          <w:marBottom w:val="0"/>
          <w:divBdr>
            <w:top w:val="none" w:sz="0" w:space="0" w:color="auto"/>
            <w:left w:val="none" w:sz="0" w:space="0" w:color="auto"/>
            <w:bottom w:val="none" w:sz="0" w:space="0" w:color="auto"/>
            <w:right w:val="none" w:sz="0" w:space="0" w:color="auto"/>
          </w:divBdr>
        </w:div>
        <w:div w:id="1340276833">
          <w:marLeft w:val="480"/>
          <w:marRight w:val="0"/>
          <w:marTop w:val="0"/>
          <w:marBottom w:val="0"/>
          <w:divBdr>
            <w:top w:val="none" w:sz="0" w:space="0" w:color="auto"/>
            <w:left w:val="none" w:sz="0" w:space="0" w:color="auto"/>
            <w:bottom w:val="none" w:sz="0" w:space="0" w:color="auto"/>
            <w:right w:val="none" w:sz="0" w:space="0" w:color="auto"/>
          </w:divBdr>
        </w:div>
        <w:div w:id="238445397">
          <w:marLeft w:val="480"/>
          <w:marRight w:val="0"/>
          <w:marTop w:val="0"/>
          <w:marBottom w:val="0"/>
          <w:divBdr>
            <w:top w:val="none" w:sz="0" w:space="0" w:color="auto"/>
            <w:left w:val="none" w:sz="0" w:space="0" w:color="auto"/>
            <w:bottom w:val="none" w:sz="0" w:space="0" w:color="auto"/>
            <w:right w:val="none" w:sz="0" w:space="0" w:color="auto"/>
          </w:divBdr>
        </w:div>
        <w:div w:id="1558276812">
          <w:marLeft w:val="480"/>
          <w:marRight w:val="0"/>
          <w:marTop w:val="0"/>
          <w:marBottom w:val="0"/>
          <w:divBdr>
            <w:top w:val="none" w:sz="0" w:space="0" w:color="auto"/>
            <w:left w:val="none" w:sz="0" w:space="0" w:color="auto"/>
            <w:bottom w:val="none" w:sz="0" w:space="0" w:color="auto"/>
            <w:right w:val="none" w:sz="0" w:space="0" w:color="auto"/>
          </w:divBdr>
        </w:div>
        <w:div w:id="1280255302">
          <w:marLeft w:val="480"/>
          <w:marRight w:val="0"/>
          <w:marTop w:val="0"/>
          <w:marBottom w:val="0"/>
          <w:divBdr>
            <w:top w:val="none" w:sz="0" w:space="0" w:color="auto"/>
            <w:left w:val="none" w:sz="0" w:space="0" w:color="auto"/>
            <w:bottom w:val="none" w:sz="0" w:space="0" w:color="auto"/>
            <w:right w:val="none" w:sz="0" w:space="0" w:color="auto"/>
          </w:divBdr>
        </w:div>
        <w:div w:id="2099130867">
          <w:marLeft w:val="480"/>
          <w:marRight w:val="0"/>
          <w:marTop w:val="0"/>
          <w:marBottom w:val="0"/>
          <w:divBdr>
            <w:top w:val="none" w:sz="0" w:space="0" w:color="auto"/>
            <w:left w:val="none" w:sz="0" w:space="0" w:color="auto"/>
            <w:bottom w:val="none" w:sz="0" w:space="0" w:color="auto"/>
            <w:right w:val="none" w:sz="0" w:space="0" w:color="auto"/>
          </w:divBdr>
        </w:div>
        <w:div w:id="1315840330">
          <w:marLeft w:val="480"/>
          <w:marRight w:val="0"/>
          <w:marTop w:val="0"/>
          <w:marBottom w:val="0"/>
          <w:divBdr>
            <w:top w:val="none" w:sz="0" w:space="0" w:color="auto"/>
            <w:left w:val="none" w:sz="0" w:space="0" w:color="auto"/>
            <w:bottom w:val="none" w:sz="0" w:space="0" w:color="auto"/>
            <w:right w:val="none" w:sz="0" w:space="0" w:color="auto"/>
          </w:divBdr>
        </w:div>
        <w:div w:id="822307442">
          <w:marLeft w:val="480"/>
          <w:marRight w:val="0"/>
          <w:marTop w:val="0"/>
          <w:marBottom w:val="0"/>
          <w:divBdr>
            <w:top w:val="none" w:sz="0" w:space="0" w:color="auto"/>
            <w:left w:val="none" w:sz="0" w:space="0" w:color="auto"/>
            <w:bottom w:val="none" w:sz="0" w:space="0" w:color="auto"/>
            <w:right w:val="none" w:sz="0" w:space="0" w:color="auto"/>
          </w:divBdr>
        </w:div>
        <w:div w:id="1293681457">
          <w:marLeft w:val="480"/>
          <w:marRight w:val="0"/>
          <w:marTop w:val="0"/>
          <w:marBottom w:val="0"/>
          <w:divBdr>
            <w:top w:val="none" w:sz="0" w:space="0" w:color="auto"/>
            <w:left w:val="none" w:sz="0" w:space="0" w:color="auto"/>
            <w:bottom w:val="none" w:sz="0" w:space="0" w:color="auto"/>
            <w:right w:val="none" w:sz="0" w:space="0" w:color="auto"/>
          </w:divBdr>
        </w:div>
        <w:div w:id="2059042756">
          <w:marLeft w:val="480"/>
          <w:marRight w:val="0"/>
          <w:marTop w:val="0"/>
          <w:marBottom w:val="0"/>
          <w:divBdr>
            <w:top w:val="none" w:sz="0" w:space="0" w:color="auto"/>
            <w:left w:val="none" w:sz="0" w:space="0" w:color="auto"/>
            <w:bottom w:val="none" w:sz="0" w:space="0" w:color="auto"/>
            <w:right w:val="none" w:sz="0" w:space="0" w:color="auto"/>
          </w:divBdr>
        </w:div>
        <w:div w:id="1047874359">
          <w:marLeft w:val="480"/>
          <w:marRight w:val="0"/>
          <w:marTop w:val="0"/>
          <w:marBottom w:val="0"/>
          <w:divBdr>
            <w:top w:val="none" w:sz="0" w:space="0" w:color="auto"/>
            <w:left w:val="none" w:sz="0" w:space="0" w:color="auto"/>
            <w:bottom w:val="none" w:sz="0" w:space="0" w:color="auto"/>
            <w:right w:val="none" w:sz="0" w:space="0" w:color="auto"/>
          </w:divBdr>
        </w:div>
        <w:div w:id="331422315">
          <w:marLeft w:val="480"/>
          <w:marRight w:val="0"/>
          <w:marTop w:val="0"/>
          <w:marBottom w:val="0"/>
          <w:divBdr>
            <w:top w:val="none" w:sz="0" w:space="0" w:color="auto"/>
            <w:left w:val="none" w:sz="0" w:space="0" w:color="auto"/>
            <w:bottom w:val="none" w:sz="0" w:space="0" w:color="auto"/>
            <w:right w:val="none" w:sz="0" w:space="0" w:color="auto"/>
          </w:divBdr>
        </w:div>
        <w:div w:id="21369319">
          <w:marLeft w:val="480"/>
          <w:marRight w:val="0"/>
          <w:marTop w:val="0"/>
          <w:marBottom w:val="0"/>
          <w:divBdr>
            <w:top w:val="none" w:sz="0" w:space="0" w:color="auto"/>
            <w:left w:val="none" w:sz="0" w:space="0" w:color="auto"/>
            <w:bottom w:val="none" w:sz="0" w:space="0" w:color="auto"/>
            <w:right w:val="none" w:sz="0" w:space="0" w:color="auto"/>
          </w:divBdr>
        </w:div>
        <w:div w:id="1434277045">
          <w:marLeft w:val="480"/>
          <w:marRight w:val="0"/>
          <w:marTop w:val="0"/>
          <w:marBottom w:val="0"/>
          <w:divBdr>
            <w:top w:val="none" w:sz="0" w:space="0" w:color="auto"/>
            <w:left w:val="none" w:sz="0" w:space="0" w:color="auto"/>
            <w:bottom w:val="none" w:sz="0" w:space="0" w:color="auto"/>
            <w:right w:val="none" w:sz="0" w:space="0" w:color="auto"/>
          </w:divBdr>
        </w:div>
        <w:div w:id="854995704">
          <w:marLeft w:val="480"/>
          <w:marRight w:val="0"/>
          <w:marTop w:val="0"/>
          <w:marBottom w:val="0"/>
          <w:divBdr>
            <w:top w:val="none" w:sz="0" w:space="0" w:color="auto"/>
            <w:left w:val="none" w:sz="0" w:space="0" w:color="auto"/>
            <w:bottom w:val="none" w:sz="0" w:space="0" w:color="auto"/>
            <w:right w:val="none" w:sz="0" w:space="0" w:color="auto"/>
          </w:divBdr>
        </w:div>
        <w:div w:id="1678724591">
          <w:marLeft w:val="480"/>
          <w:marRight w:val="0"/>
          <w:marTop w:val="0"/>
          <w:marBottom w:val="0"/>
          <w:divBdr>
            <w:top w:val="none" w:sz="0" w:space="0" w:color="auto"/>
            <w:left w:val="none" w:sz="0" w:space="0" w:color="auto"/>
            <w:bottom w:val="none" w:sz="0" w:space="0" w:color="auto"/>
            <w:right w:val="none" w:sz="0" w:space="0" w:color="auto"/>
          </w:divBdr>
        </w:div>
        <w:div w:id="1659112130">
          <w:marLeft w:val="480"/>
          <w:marRight w:val="0"/>
          <w:marTop w:val="0"/>
          <w:marBottom w:val="0"/>
          <w:divBdr>
            <w:top w:val="none" w:sz="0" w:space="0" w:color="auto"/>
            <w:left w:val="none" w:sz="0" w:space="0" w:color="auto"/>
            <w:bottom w:val="none" w:sz="0" w:space="0" w:color="auto"/>
            <w:right w:val="none" w:sz="0" w:space="0" w:color="auto"/>
          </w:divBdr>
        </w:div>
        <w:div w:id="1086001666">
          <w:marLeft w:val="480"/>
          <w:marRight w:val="0"/>
          <w:marTop w:val="0"/>
          <w:marBottom w:val="0"/>
          <w:divBdr>
            <w:top w:val="none" w:sz="0" w:space="0" w:color="auto"/>
            <w:left w:val="none" w:sz="0" w:space="0" w:color="auto"/>
            <w:bottom w:val="none" w:sz="0" w:space="0" w:color="auto"/>
            <w:right w:val="none" w:sz="0" w:space="0" w:color="auto"/>
          </w:divBdr>
        </w:div>
        <w:div w:id="1492140892">
          <w:marLeft w:val="480"/>
          <w:marRight w:val="0"/>
          <w:marTop w:val="0"/>
          <w:marBottom w:val="0"/>
          <w:divBdr>
            <w:top w:val="none" w:sz="0" w:space="0" w:color="auto"/>
            <w:left w:val="none" w:sz="0" w:space="0" w:color="auto"/>
            <w:bottom w:val="none" w:sz="0" w:space="0" w:color="auto"/>
            <w:right w:val="none" w:sz="0" w:space="0" w:color="auto"/>
          </w:divBdr>
        </w:div>
        <w:div w:id="1172910120">
          <w:marLeft w:val="480"/>
          <w:marRight w:val="0"/>
          <w:marTop w:val="0"/>
          <w:marBottom w:val="0"/>
          <w:divBdr>
            <w:top w:val="none" w:sz="0" w:space="0" w:color="auto"/>
            <w:left w:val="none" w:sz="0" w:space="0" w:color="auto"/>
            <w:bottom w:val="none" w:sz="0" w:space="0" w:color="auto"/>
            <w:right w:val="none" w:sz="0" w:space="0" w:color="auto"/>
          </w:divBdr>
        </w:div>
        <w:div w:id="149752621">
          <w:marLeft w:val="480"/>
          <w:marRight w:val="0"/>
          <w:marTop w:val="0"/>
          <w:marBottom w:val="0"/>
          <w:divBdr>
            <w:top w:val="none" w:sz="0" w:space="0" w:color="auto"/>
            <w:left w:val="none" w:sz="0" w:space="0" w:color="auto"/>
            <w:bottom w:val="none" w:sz="0" w:space="0" w:color="auto"/>
            <w:right w:val="none" w:sz="0" w:space="0" w:color="auto"/>
          </w:divBdr>
        </w:div>
        <w:div w:id="1176653516">
          <w:marLeft w:val="480"/>
          <w:marRight w:val="0"/>
          <w:marTop w:val="0"/>
          <w:marBottom w:val="0"/>
          <w:divBdr>
            <w:top w:val="none" w:sz="0" w:space="0" w:color="auto"/>
            <w:left w:val="none" w:sz="0" w:space="0" w:color="auto"/>
            <w:bottom w:val="none" w:sz="0" w:space="0" w:color="auto"/>
            <w:right w:val="none" w:sz="0" w:space="0" w:color="auto"/>
          </w:divBdr>
        </w:div>
        <w:div w:id="181477701">
          <w:marLeft w:val="480"/>
          <w:marRight w:val="0"/>
          <w:marTop w:val="0"/>
          <w:marBottom w:val="0"/>
          <w:divBdr>
            <w:top w:val="none" w:sz="0" w:space="0" w:color="auto"/>
            <w:left w:val="none" w:sz="0" w:space="0" w:color="auto"/>
            <w:bottom w:val="none" w:sz="0" w:space="0" w:color="auto"/>
            <w:right w:val="none" w:sz="0" w:space="0" w:color="auto"/>
          </w:divBdr>
        </w:div>
        <w:div w:id="1519275092">
          <w:marLeft w:val="480"/>
          <w:marRight w:val="0"/>
          <w:marTop w:val="0"/>
          <w:marBottom w:val="0"/>
          <w:divBdr>
            <w:top w:val="none" w:sz="0" w:space="0" w:color="auto"/>
            <w:left w:val="none" w:sz="0" w:space="0" w:color="auto"/>
            <w:bottom w:val="none" w:sz="0" w:space="0" w:color="auto"/>
            <w:right w:val="none" w:sz="0" w:space="0" w:color="auto"/>
          </w:divBdr>
        </w:div>
        <w:div w:id="1379552092">
          <w:marLeft w:val="480"/>
          <w:marRight w:val="0"/>
          <w:marTop w:val="0"/>
          <w:marBottom w:val="0"/>
          <w:divBdr>
            <w:top w:val="none" w:sz="0" w:space="0" w:color="auto"/>
            <w:left w:val="none" w:sz="0" w:space="0" w:color="auto"/>
            <w:bottom w:val="none" w:sz="0" w:space="0" w:color="auto"/>
            <w:right w:val="none" w:sz="0" w:space="0" w:color="auto"/>
          </w:divBdr>
        </w:div>
        <w:div w:id="743260827">
          <w:marLeft w:val="480"/>
          <w:marRight w:val="0"/>
          <w:marTop w:val="0"/>
          <w:marBottom w:val="0"/>
          <w:divBdr>
            <w:top w:val="none" w:sz="0" w:space="0" w:color="auto"/>
            <w:left w:val="none" w:sz="0" w:space="0" w:color="auto"/>
            <w:bottom w:val="none" w:sz="0" w:space="0" w:color="auto"/>
            <w:right w:val="none" w:sz="0" w:space="0" w:color="auto"/>
          </w:divBdr>
        </w:div>
        <w:div w:id="1477869364">
          <w:marLeft w:val="480"/>
          <w:marRight w:val="0"/>
          <w:marTop w:val="0"/>
          <w:marBottom w:val="0"/>
          <w:divBdr>
            <w:top w:val="none" w:sz="0" w:space="0" w:color="auto"/>
            <w:left w:val="none" w:sz="0" w:space="0" w:color="auto"/>
            <w:bottom w:val="none" w:sz="0" w:space="0" w:color="auto"/>
            <w:right w:val="none" w:sz="0" w:space="0" w:color="auto"/>
          </w:divBdr>
        </w:div>
        <w:div w:id="740368990">
          <w:marLeft w:val="480"/>
          <w:marRight w:val="0"/>
          <w:marTop w:val="0"/>
          <w:marBottom w:val="0"/>
          <w:divBdr>
            <w:top w:val="none" w:sz="0" w:space="0" w:color="auto"/>
            <w:left w:val="none" w:sz="0" w:space="0" w:color="auto"/>
            <w:bottom w:val="none" w:sz="0" w:space="0" w:color="auto"/>
            <w:right w:val="none" w:sz="0" w:space="0" w:color="auto"/>
          </w:divBdr>
        </w:div>
        <w:div w:id="240990336">
          <w:marLeft w:val="480"/>
          <w:marRight w:val="0"/>
          <w:marTop w:val="0"/>
          <w:marBottom w:val="0"/>
          <w:divBdr>
            <w:top w:val="none" w:sz="0" w:space="0" w:color="auto"/>
            <w:left w:val="none" w:sz="0" w:space="0" w:color="auto"/>
            <w:bottom w:val="none" w:sz="0" w:space="0" w:color="auto"/>
            <w:right w:val="none" w:sz="0" w:space="0" w:color="auto"/>
          </w:divBdr>
        </w:div>
        <w:div w:id="316419587">
          <w:marLeft w:val="480"/>
          <w:marRight w:val="0"/>
          <w:marTop w:val="0"/>
          <w:marBottom w:val="0"/>
          <w:divBdr>
            <w:top w:val="none" w:sz="0" w:space="0" w:color="auto"/>
            <w:left w:val="none" w:sz="0" w:space="0" w:color="auto"/>
            <w:bottom w:val="none" w:sz="0" w:space="0" w:color="auto"/>
            <w:right w:val="none" w:sz="0" w:space="0" w:color="auto"/>
          </w:divBdr>
        </w:div>
        <w:div w:id="1265192834">
          <w:marLeft w:val="480"/>
          <w:marRight w:val="0"/>
          <w:marTop w:val="0"/>
          <w:marBottom w:val="0"/>
          <w:divBdr>
            <w:top w:val="none" w:sz="0" w:space="0" w:color="auto"/>
            <w:left w:val="none" w:sz="0" w:space="0" w:color="auto"/>
            <w:bottom w:val="none" w:sz="0" w:space="0" w:color="auto"/>
            <w:right w:val="none" w:sz="0" w:space="0" w:color="auto"/>
          </w:divBdr>
        </w:div>
        <w:div w:id="1603880779">
          <w:marLeft w:val="480"/>
          <w:marRight w:val="0"/>
          <w:marTop w:val="0"/>
          <w:marBottom w:val="0"/>
          <w:divBdr>
            <w:top w:val="none" w:sz="0" w:space="0" w:color="auto"/>
            <w:left w:val="none" w:sz="0" w:space="0" w:color="auto"/>
            <w:bottom w:val="none" w:sz="0" w:space="0" w:color="auto"/>
            <w:right w:val="none" w:sz="0" w:space="0" w:color="auto"/>
          </w:divBdr>
        </w:div>
        <w:div w:id="570583510">
          <w:marLeft w:val="480"/>
          <w:marRight w:val="0"/>
          <w:marTop w:val="0"/>
          <w:marBottom w:val="0"/>
          <w:divBdr>
            <w:top w:val="none" w:sz="0" w:space="0" w:color="auto"/>
            <w:left w:val="none" w:sz="0" w:space="0" w:color="auto"/>
            <w:bottom w:val="none" w:sz="0" w:space="0" w:color="auto"/>
            <w:right w:val="none" w:sz="0" w:space="0" w:color="auto"/>
          </w:divBdr>
        </w:div>
        <w:div w:id="1703045521">
          <w:marLeft w:val="480"/>
          <w:marRight w:val="0"/>
          <w:marTop w:val="0"/>
          <w:marBottom w:val="0"/>
          <w:divBdr>
            <w:top w:val="none" w:sz="0" w:space="0" w:color="auto"/>
            <w:left w:val="none" w:sz="0" w:space="0" w:color="auto"/>
            <w:bottom w:val="none" w:sz="0" w:space="0" w:color="auto"/>
            <w:right w:val="none" w:sz="0" w:space="0" w:color="auto"/>
          </w:divBdr>
        </w:div>
        <w:div w:id="1960406454">
          <w:marLeft w:val="480"/>
          <w:marRight w:val="0"/>
          <w:marTop w:val="0"/>
          <w:marBottom w:val="0"/>
          <w:divBdr>
            <w:top w:val="none" w:sz="0" w:space="0" w:color="auto"/>
            <w:left w:val="none" w:sz="0" w:space="0" w:color="auto"/>
            <w:bottom w:val="none" w:sz="0" w:space="0" w:color="auto"/>
            <w:right w:val="none" w:sz="0" w:space="0" w:color="auto"/>
          </w:divBdr>
        </w:div>
        <w:div w:id="2036034154">
          <w:marLeft w:val="480"/>
          <w:marRight w:val="0"/>
          <w:marTop w:val="0"/>
          <w:marBottom w:val="0"/>
          <w:divBdr>
            <w:top w:val="none" w:sz="0" w:space="0" w:color="auto"/>
            <w:left w:val="none" w:sz="0" w:space="0" w:color="auto"/>
            <w:bottom w:val="none" w:sz="0" w:space="0" w:color="auto"/>
            <w:right w:val="none" w:sz="0" w:space="0" w:color="auto"/>
          </w:divBdr>
        </w:div>
        <w:div w:id="238373646">
          <w:marLeft w:val="480"/>
          <w:marRight w:val="0"/>
          <w:marTop w:val="0"/>
          <w:marBottom w:val="0"/>
          <w:divBdr>
            <w:top w:val="none" w:sz="0" w:space="0" w:color="auto"/>
            <w:left w:val="none" w:sz="0" w:space="0" w:color="auto"/>
            <w:bottom w:val="none" w:sz="0" w:space="0" w:color="auto"/>
            <w:right w:val="none" w:sz="0" w:space="0" w:color="auto"/>
          </w:divBdr>
        </w:div>
        <w:div w:id="136193742">
          <w:marLeft w:val="480"/>
          <w:marRight w:val="0"/>
          <w:marTop w:val="0"/>
          <w:marBottom w:val="0"/>
          <w:divBdr>
            <w:top w:val="none" w:sz="0" w:space="0" w:color="auto"/>
            <w:left w:val="none" w:sz="0" w:space="0" w:color="auto"/>
            <w:bottom w:val="none" w:sz="0" w:space="0" w:color="auto"/>
            <w:right w:val="none" w:sz="0" w:space="0" w:color="auto"/>
          </w:divBdr>
        </w:div>
        <w:div w:id="970404481">
          <w:marLeft w:val="480"/>
          <w:marRight w:val="0"/>
          <w:marTop w:val="0"/>
          <w:marBottom w:val="0"/>
          <w:divBdr>
            <w:top w:val="none" w:sz="0" w:space="0" w:color="auto"/>
            <w:left w:val="none" w:sz="0" w:space="0" w:color="auto"/>
            <w:bottom w:val="none" w:sz="0" w:space="0" w:color="auto"/>
            <w:right w:val="none" w:sz="0" w:space="0" w:color="auto"/>
          </w:divBdr>
        </w:div>
        <w:div w:id="522718214">
          <w:marLeft w:val="480"/>
          <w:marRight w:val="0"/>
          <w:marTop w:val="0"/>
          <w:marBottom w:val="0"/>
          <w:divBdr>
            <w:top w:val="none" w:sz="0" w:space="0" w:color="auto"/>
            <w:left w:val="none" w:sz="0" w:space="0" w:color="auto"/>
            <w:bottom w:val="none" w:sz="0" w:space="0" w:color="auto"/>
            <w:right w:val="none" w:sz="0" w:space="0" w:color="auto"/>
          </w:divBdr>
        </w:div>
        <w:div w:id="1366368147">
          <w:marLeft w:val="480"/>
          <w:marRight w:val="0"/>
          <w:marTop w:val="0"/>
          <w:marBottom w:val="0"/>
          <w:divBdr>
            <w:top w:val="none" w:sz="0" w:space="0" w:color="auto"/>
            <w:left w:val="none" w:sz="0" w:space="0" w:color="auto"/>
            <w:bottom w:val="none" w:sz="0" w:space="0" w:color="auto"/>
            <w:right w:val="none" w:sz="0" w:space="0" w:color="auto"/>
          </w:divBdr>
        </w:div>
        <w:div w:id="1763720441">
          <w:marLeft w:val="480"/>
          <w:marRight w:val="0"/>
          <w:marTop w:val="0"/>
          <w:marBottom w:val="0"/>
          <w:divBdr>
            <w:top w:val="none" w:sz="0" w:space="0" w:color="auto"/>
            <w:left w:val="none" w:sz="0" w:space="0" w:color="auto"/>
            <w:bottom w:val="none" w:sz="0" w:space="0" w:color="auto"/>
            <w:right w:val="none" w:sz="0" w:space="0" w:color="auto"/>
          </w:divBdr>
        </w:div>
        <w:div w:id="905072590">
          <w:marLeft w:val="480"/>
          <w:marRight w:val="0"/>
          <w:marTop w:val="0"/>
          <w:marBottom w:val="0"/>
          <w:divBdr>
            <w:top w:val="none" w:sz="0" w:space="0" w:color="auto"/>
            <w:left w:val="none" w:sz="0" w:space="0" w:color="auto"/>
            <w:bottom w:val="none" w:sz="0" w:space="0" w:color="auto"/>
            <w:right w:val="none" w:sz="0" w:space="0" w:color="auto"/>
          </w:divBdr>
        </w:div>
        <w:div w:id="1144733772">
          <w:marLeft w:val="480"/>
          <w:marRight w:val="0"/>
          <w:marTop w:val="0"/>
          <w:marBottom w:val="0"/>
          <w:divBdr>
            <w:top w:val="none" w:sz="0" w:space="0" w:color="auto"/>
            <w:left w:val="none" w:sz="0" w:space="0" w:color="auto"/>
            <w:bottom w:val="none" w:sz="0" w:space="0" w:color="auto"/>
            <w:right w:val="none" w:sz="0" w:space="0" w:color="auto"/>
          </w:divBdr>
        </w:div>
      </w:divsChild>
    </w:div>
    <w:div w:id="1311517748">
      <w:bodyDiv w:val="1"/>
      <w:marLeft w:val="0"/>
      <w:marRight w:val="0"/>
      <w:marTop w:val="0"/>
      <w:marBottom w:val="0"/>
      <w:divBdr>
        <w:top w:val="none" w:sz="0" w:space="0" w:color="auto"/>
        <w:left w:val="none" w:sz="0" w:space="0" w:color="auto"/>
        <w:bottom w:val="none" w:sz="0" w:space="0" w:color="auto"/>
        <w:right w:val="none" w:sz="0" w:space="0" w:color="auto"/>
      </w:divBdr>
      <w:divsChild>
        <w:div w:id="1574969695">
          <w:marLeft w:val="480"/>
          <w:marRight w:val="0"/>
          <w:marTop w:val="0"/>
          <w:marBottom w:val="0"/>
          <w:divBdr>
            <w:top w:val="none" w:sz="0" w:space="0" w:color="auto"/>
            <w:left w:val="none" w:sz="0" w:space="0" w:color="auto"/>
            <w:bottom w:val="none" w:sz="0" w:space="0" w:color="auto"/>
            <w:right w:val="none" w:sz="0" w:space="0" w:color="auto"/>
          </w:divBdr>
        </w:div>
        <w:div w:id="1151101331">
          <w:marLeft w:val="480"/>
          <w:marRight w:val="0"/>
          <w:marTop w:val="0"/>
          <w:marBottom w:val="0"/>
          <w:divBdr>
            <w:top w:val="none" w:sz="0" w:space="0" w:color="auto"/>
            <w:left w:val="none" w:sz="0" w:space="0" w:color="auto"/>
            <w:bottom w:val="none" w:sz="0" w:space="0" w:color="auto"/>
            <w:right w:val="none" w:sz="0" w:space="0" w:color="auto"/>
          </w:divBdr>
        </w:div>
        <w:div w:id="1665209000">
          <w:marLeft w:val="480"/>
          <w:marRight w:val="0"/>
          <w:marTop w:val="0"/>
          <w:marBottom w:val="0"/>
          <w:divBdr>
            <w:top w:val="none" w:sz="0" w:space="0" w:color="auto"/>
            <w:left w:val="none" w:sz="0" w:space="0" w:color="auto"/>
            <w:bottom w:val="none" w:sz="0" w:space="0" w:color="auto"/>
            <w:right w:val="none" w:sz="0" w:space="0" w:color="auto"/>
          </w:divBdr>
        </w:div>
        <w:div w:id="855928314">
          <w:marLeft w:val="480"/>
          <w:marRight w:val="0"/>
          <w:marTop w:val="0"/>
          <w:marBottom w:val="0"/>
          <w:divBdr>
            <w:top w:val="none" w:sz="0" w:space="0" w:color="auto"/>
            <w:left w:val="none" w:sz="0" w:space="0" w:color="auto"/>
            <w:bottom w:val="none" w:sz="0" w:space="0" w:color="auto"/>
            <w:right w:val="none" w:sz="0" w:space="0" w:color="auto"/>
          </w:divBdr>
        </w:div>
        <w:div w:id="997732857">
          <w:marLeft w:val="480"/>
          <w:marRight w:val="0"/>
          <w:marTop w:val="0"/>
          <w:marBottom w:val="0"/>
          <w:divBdr>
            <w:top w:val="none" w:sz="0" w:space="0" w:color="auto"/>
            <w:left w:val="none" w:sz="0" w:space="0" w:color="auto"/>
            <w:bottom w:val="none" w:sz="0" w:space="0" w:color="auto"/>
            <w:right w:val="none" w:sz="0" w:space="0" w:color="auto"/>
          </w:divBdr>
        </w:div>
        <w:div w:id="860971598">
          <w:marLeft w:val="480"/>
          <w:marRight w:val="0"/>
          <w:marTop w:val="0"/>
          <w:marBottom w:val="0"/>
          <w:divBdr>
            <w:top w:val="none" w:sz="0" w:space="0" w:color="auto"/>
            <w:left w:val="none" w:sz="0" w:space="0" w:color="auto"/>
            <w:bottom w:val="none" w:sz="0" w:space="0" w:color="auto"/>
            <w:right w:val="none" w:sz="0" w:space="0" w:color="auto"/>
          </w:divBdr>
        </w:div>
        <w:div w:id="1886676858">
          <w:marLeft w:val="480"/>
          <w:marRight w:val="0"/>
          <w:marTop w:val="0"/>
          <w:marBottom w:val="0"/>
          <w:divBdr>
            <w:top w:val="none" w:sz="0" w:space="0" w:color="auto"/>
            <w:left w:val="none" w:sz="0" w:space="0" w:color="auto"/>
            <w:bottom w:val="none" w:sz="0" w:space="0" w:color="auto"/>
            <w:right w:val="none" w:sz="0" w:space="0" w:color="auto"/>
          </w:divBdr>
        </w:div>
        <w:div w:id="1392576563">
          <w:marLeft w:val="480"/>
          <w:marRight w:val="0"/>
          <w:marTop w:val="0"/>
          <w:marBottom w:val="0"/>
          <w:divBdr>
            <w:top w:val="none" w:sz="0" w:space="0" w:color="auto"/>
            <w:left w:val="none" w:sz="0" w:space="0" w:color="auto"/>
            <w:bottom w:val="none" w:sz="0" w:space="0" w:color="auto"/>
            <w:right w:val="none" w:sz="0" w:space="0" w:color="auto"/>
          </w:divBdr>
        </w:div>
        <w:div w:id="440302241">
          <w:marLeft w:val="480"/>
          <w:marRight w:val="0"/>
          <w:marTop w:val="0"/>
          <w:marBottom w:val="0"/>
          <w:divBdr>
            <w:top w:val="none" w:sz="0" w:space="0" w:color="auto"/>
            <w:left w:val="none" w:sz="0" w:space="0" w:color="auto"/>
            <w:bottom w:val="none" w:sz="0" w:space="0" w:color="auto"/>
            <w:right w:val="none" w:sz="0" w:space="0" w:color="auto"/>
          </w:divBdr>
        </w:div>
        <w:div w:id="763650331">
          <w:marLeft w:val="480"/>
          <w:marRight w:val="0"/>
          <w:marTop w:val="0"/>
          <w:marBottom w:val="0"/>
          <w:divBdr>
            <w:top w:val="none" w:sz="0" w:space="0" w:color="auto"/>
            <w:left w:val="none" w:sz="0" w:space="0" w:color="auto"/>
            <w:bottom w:val="none" w:sz="0" w:space="0" w:color="auto"/>
            <w:right w:val="none" w:sz="0" w:space="0" w:color="auto"/>
          </w:divBdr>
        </w:div>
        <w:div w:id="1640695064">
          <w:marLeft w:val="480"/>
          <w:marRight w:val="0"/>
          <w:marTop w:val="0"/>
          <w:marBottom w:val="0"/>
          <w:divBdr>
            <w:top w:val="none" w:sz="0" w:space="0" w:color="auto"/>
            <w:left w:val="none" w:sz="0" w:space="0" w:color="auto"/>
            <w:bottom w:val="none" w:sz="0" w:space="0" w:color="auto"/>
            <w:right w:val="none" w:sz="0" w:space="0" w:color="auto"/>
          </w:divBdr>
        </w:div>
        <w:div w:id="2131971057">
          <w:marLeft w:val="480"/>
          <w:marRight w:val="0"/>
          <w:marTop w:val="0"/>
          <w:marBottom w:val="0"/>
          <w:divBdr>
            <w:top w:val="none" w:sz="0" w:space="0" w:color="auto"/>
            <w:left w:val="none" w:sz="0" w:space="0" w:color="auto"/>
            <w:bottom w:val="none" w:sz="0" w:space="0" w:color="auto"/>
            <w:right w:val="none" w:sz="0" w:space="0" w:color="auto"/>
          </w:divBdr>
        </w:div>
        <w:div w:id="1752386469">
          <w:marLeft w:val="480"/>
          <w:marRight w:val="0"/>
          <w:marTop w:val="0"/>
          <w:marBottom w:val="0"/>
          <w:divBdr>
            <w:top w:val="none" w:sz="0" w:space="0" w:color="auto"/>
            <w:left w:val="none" w:sz="0" w:space="0" w:color="auto"/>
            <w:bottom w:val="none" w:sz="0" w:space="0" w:color="auto"/>
            <w:right w:val="none" w:sz="0" w:space="0" w:color="auto"/>
          </w:divBdr>
        </w:div>
        <w:div w:id="484903693">
          <w:marLeft w:val="480"/>
          <w:marRight w:val="0"/>
          <w:marTop w:val="0"/>
          <w:marBottom w:val="0"/>
          <w:divBdr>
            <w:top w:val="none" w:sz="0" w:space="0" w:color="auto"/>
            <w:left w:val="none" w:sz="0" w:space="0" w:color="auto"/>
            <w:bottom w:val="none" w:sz="0" w:space="0" w:color="auto"/>
            <w:right w:val="none" w:sz="0" w:space="0" w:color="auto"/>
          </w:divBdr>
        </w:div>
        <w:div w:id="1817451606">
          <w:marLeft w:val="480"/>
          <w:marRight w:val="0"/>
          <w:marTop w:val="0"/>
          <w:marBottom w:val="0"/>
          <w:divBdr>
            <w:top w:val="none" w:sz="0" w:space="0" w:color="auto"/>
            <w:left w:val="none" w:sz="0" w:space="0" w:color="auto"/>
            <w:bottom w:val="none" w:sz="0" w:space="0" w:color="auto"/>
            <w:right w:val="none" w:sz="0" w:space="0" w:color="auto"/>
          </w:divBdr>
        </w:div>
        <w:div w:id="468743691">
          <w:marLeft w:val="480"/>
          <w:marRight w:val="0"/>
          <w:marTop w:val="0"/>
          <w:marBottom w:val="0"/>
          <w:divBdr>
            <w:top w:val="none" w:sz="0" w:space="0" w:color="auto"/>
            <w:left w:val="none" w:sz="0" w:space="0" w:color="auto"/>
            <w:bottom w:val="none" w:sz="0" w:space="0" w:color="auto"/>
            <w:right w:val="none" w:sz="0" w:space="0" w:color="auto"/>
          </w:divBdr>
        </w:div>
        <w:div w:id="655764956">
          <w:marLeft w:val="480"/>
          <w:marRight w:val="0"/>
          <w:marTop w:val="0"/>
          <w:marBottom w:val="0"/>
          <w:divBdr>
            <w:top w:val="none" w:sz="0" w:space="0" w:color="auto"/>
            <w:left w:val="none" w:sz="0" w:space="0" w:color="auto"/>
            <w:bottom w:val="none" w:sz="0" w:space="0" w:color="auto"/>
            <w:right w:val="none" w:sz="0" w:space="0" w:color="auto"/>
          </w:divBdr>
        </w:div>
        <w:div w:id="1498230618">
          <w:marLeft w:val="480"/>
          <w:marRight w:val="0"/>
          <w:marTop w:val="0"/>
          <w:marBottom w:val="0"/>
          <w:divBdr>
            <w:top w:val="none" w:sz="0" w:space="0" w:color="auto"/>
            <w:left w:val="none" w:sz="0" w:space="0" w:color="auto"/>
            <w:bottom w:val="none" w:sz="0" w:space="0" w:color="auto"/>
            <w:right w:val="none" w:sz="0" w:space="0" w:color="auto"/>
          </w:divBdr>
        </w:div>
        <w:div w:id="618149720">
          <w:marLeft w:val="480"/>
          <w:marRight w:val="0"/>
          <w:marTop w:val="0"/>
          <w:marBottom w:val="0"/>
          <w:divBdr>
            <w:top w:val="none" w:sz="0" w:space="0" w:color="auto"/>
            <w:left w:val="none" w:sz="0" w:space="0" w:color="auto"/>
            <w:bottom w:val="none" w:sz="0" w:space="0" w:color="auto"/>
            <w:right w:val="none" w:sz="0" w:space="0" w:color="auto"/>
          </w:divBdr>
        </w:div>
        <w:div w:id="1068574586">
          <w:marLeft w:val="480"/>
          <w:marRight w:val="0"/>
          <w:marTop w:val="0"/>
          <w:marBottom w:val="0"/>
          <w:divBdr>
            <w:top w:val="none" w:sz="0" w:space="0" w:color="auto"/>
            <w:left w:val="none" w:sz="0" w:space="0" w:color="auto"/>
            <w:bottom w:val="none" w:sz="0" w:space="0" w:color="auto"/>
            <w:right w:val="none" w:sz="0" w:space="0" w:color="auto"/>
          </w:divBdr>
        </w:div>
        <w:div w:id="253975860">
          <w:marLeft w:val="480"/>
          <w:marRight w:val="0"/>
          <w:marTop w:val="0"/>
          <w:marBottom w:val="0"/>
          <w:divBdr>
            <w:top w:val="none" w:sz="0" w:space="0" w:color="auto"/>
            <w:left w:val="none" w:sz="0" w:space="0" w:color="auto"/>
            <w:bottom w:val="none" w:sz="0" w:space="0" w:color="auto"/>
            <w:right w:val="none" w:sz="0" w:space="0" w:color="auto"/>
          </w:divBdr>
        </w:div>
        <w:div w:id="918293664">
          <w:marLeft w:val="480"/>
          <w:marRight w:val="0"/>
          <w:marTop w:val="0"/>
          <w:marBottom w:val="0"/>
          <w:divBdr>
            <w:top w:val="none" w:sz="0" w:space="0" w:color="auto"/>
            <w:left w:val="none" w:sz="0" w:space="0" w:color="auto"/>
            <w:bottom w:val="none" w:sz="0" w:space="0" w:color="auto"/>
            <w:right w:val="none" w:sz="0" w:space="0" w:color="auto"/>
          </w:divBdr>
        </w:div>
        <w:div w:id="1808666966">
          <w:marLeft w:val="480"/>
          <w:marRight w:val="0"/>
          <w:marTop w:val="0"/>
          <w:marBottom w:val="0"/>
          <w:divBdr>
            <w:top w:val="none" w:sz="0" w:space="0" w:color="auto"/>
            <w:left w:val="none" w:sz="0" w:space="0" w:color="auto"/>
            <w:bottom w:val="none" w:sz="0" w:space="0" w:color="auto"/>
            <w:right w:val="none" w:sz="0" w:space="0" w:color="auto"/>
          </w:divBdr>
        </w:div>
        <w:div w:id="367068609">
          <w:marLeft w:val="480"/>
          <w:marRight w:val="0"/>
          <w:marTop w:val="0"/>
          <w:marBottom w:val="0"/>
          <w:divBdr>
            <w:top w:val="none" w:sz="0" w:space="0" w:color="auto"/>
            <w:left w:val="none" w:sz="0" w:space="0" w:color="auto"/>
            <w:bottom w:val="none" w:sz="0" w:space="0" w:color="auto"/>
            <w:right w:val="none" w:sz="0" w:space="0" w:color="auto"/>
          </w:divBdr>
        </w:div>
        <w:div w:id="1132212219">
          <w:marLeft w:val="480"/>
          <w:marRight w:val="0"/>
          <w:marTop w:val="0"/>
          <w:marBottom w:val="0"/>
          <w:divBdr>
            <w:top w:val="none" w:sz="0" w:space="0" w:color="auto"/>
            <w:left w:val="none" w:sz="0" w:space="0" w:color="auto"/>
            <w:bottom w:val="none" w:sz="0" w:space="0" w:color="auto"/>
            <w:right w:val="none" w:sz="0" w:space="0" w:color="auto"/>
          </w:divBdr>
        </w:div>
        <w:div w:id="1064450527">
          <w:marLeft w:val="480"/>
          <w:marRight w:val="0"/>
          <w:marTop w:val="0"/>
          <w:marBottom w:val="0"/>
          <w:divBdr>
            <w:top w:val="none" w:sz="0" w:space="0" w:color="auto"/>
            <w:left w:val="none" w:sz="0" w:space="0" w:color="auto"/>
            <w:bottom w:val="none" w:sz="0" w:space="0" w:color="auto"/>
            <w:right w:val="none" w:sz="0" w:space="0" w:color="auto"/>
          </w:divBdr>
        </w:div>
        <w:div w:id="1112362020">
          <w:marLeft w:val="480"/>
          <w:marRight w:val="0"/>
          <w:marTop w:val="0"/>
          <w:marBottom w:val="0"/>
          <w:divBdr>
            <w:top w:val="none" w:sz="0" w:space="0" w:color="auto"/>
            <w:left w:val="none" w:sz="0" w:space="0" w:color="auto"/>
            <w:bottom w:val="none" w:sz="0" w:space="0" w:color="auto"/>
            <w:right w:val="none" w:sz="0" w:space="0" w:color="auto"/>
          </w:divBdr>
        </w:div>
        <w:div w:id="673798459">
          <w:marLeft w:val="480"/>
          <w:marRight w:val="0"/>
          <w:marTop w:val="0"/>
          <w:marBottom w:val="0"/>
          <w:divBdr>
            <w:top w:val="none" w:sz="0" w:space="0" w:color="auto"/>
            <w:left w:val="none" w:sz="0" w:space="0" w:color="auto"/>
            <w:bottom w:val="none" w:sz="0" w:space="0" w:color="auto"/>
            <w:right w:val="none" w:sz="0" w:space="0" w:color="auto"/>
          </w:divBdr>
        </w:div>
        <w:div w:id="1533616669">
          <w:marLeft w:val="480"/>
          <w:marRight w:val="0"/>
          <w:marTop w:val="0"/>
          <w:marBottom w:val="0"/>
          <w:divBdr>
            <w:top w:val="none" w:sz="0" w:space="0" w:color="auto"/>
            <w:left w:val="none" w:sz="0" w:space="0" w:color="auto"/>
            <w:bottom w:val="none" w:sz="0" w:space="0" w:color="auto"/>
            <w:right w:val="none" w:sz="0" w:space="0" w:color="auto"/>
          </w:divBdr>
        </w:div>
        <w:div w:id="1375621571">
          <w:marLeft w:val="480"/>
          <w:marRight w:val="0"/>
          <w:marTop w:val="0"/>
          <w:marBottom w:val="0"/>
          <w:divBdr>
            <w:top w:val="none" w:sz="0" w:space="0" w:color="auto"/>
            <w:left w:val="none" w:sz="0" w:space="0" w:color="auto"/>
            <w:bottom w:val="none" w:sz="0" w:space="0" w:color="auto"/>
            <w:right w:val="none" w:sz="0" w:space="0" w:color="auto"/>
          </w:divBdr>
        </w:div>
        <w:div w:id="1317758390">
          <w:marLeft w:val="480"/>
          <w:marRight w:val="0"/>
          <w:marTop w:val="0"/>
          <w:marBottom w:val="0"/>
          <w:divBdr>
            <w:top w:val="none" w:sz="0" w:space="0" w:color="auto"/>
            <w:left w:val="none" w:sz="0" w:space="0" w:color="auto"/>
            <w:bottom w:val="none" w:sz="0" w:space="0" w:color="auto"/>
            <w:right w:val="none" w:sz="0" w:space="0" w:color="auto"/>
          </w:divBdr>
        </w:div>
        <w:div w:id="183907817">
          <w:marLeft w:val="480"/>
          <w:marRight w:val="0"/>
          <w:marTop w:val="0"/>
          <w:marBottom w:val="0"/>
          <w:divBdr>
            <w:top w:val="none" w:sz="0" w:space="0" w:color="auto"/>
            <w:left w:val="none" w:sz="0" w:space="0" w:color="auto"/>
            <w:bottom w:val="none" w:sz="0" w:space="0" w:color="auto"/>
            <w:right w:val="none" w:sz="0" w:space="0" w:color="auto"/>
          </w:divBdr>
        </w:div>
        <w:div w:id="920453955">
          <w:marLeft w:val="480"/>
          <w:marRight w:val="0"/>
          <w:marTop w:val="0"/>
          <w:marBottom w:val="0"/>
          <w:divBdr>
            <w:top w:val="none" w:sz="0" w:space="0" w:color="auto"/>
            <w:left w:val="none" w:sz="0" w:space="0" w:color="auto"/>
            <w:bottom w:val="none" w:sz="0" w:space="0" w:color="auto"/>
            <w:right w:val="none" w:sz="0" w:space="0" w:color="auto"/>
          </w:divBdr>
        </w:div>
        <w:div w:id="752969346">
          <w:marLeft w:val="480"/>
          <w:marRight w:val="0"/>
          <w:marTop w:val="0"/>
          <w:marBottom w:val="0"/>
          <w:divBdr>
            <w:top w:val="none" w:sz="0" w:space="0" w:color="auto"/>
            <w:left w:val="none" w:sz="0" w:space="0" w:color="auto"/>
            <w:bottom w:val="none" w:sz="0" w:space="0" w:color="auto"/>
            <w:right w:val="none" w:sz="0" w:space="0" w:color="auto"/>
          </w:divBdr>
        </w:div>
        <w:div w:id="1073969103">
          <w:marLeft w:val="480"/>
          <w:marRight w:val="0"/>
          <w:marTop w:val="0"/>
          <w:marBottom w:val="0"/>
          <w:divBdr>
            <w:top w:val="none" w:sz="0" w:space="0" w:color="auto"/>
            <w:left w:val="none" w:sz="0" w:space="0" w:color="auto"/>
            <w:bottom w:val="none" w:sz="0" w:space="0" w:color="auto"/>
            <w:right w:val="none" w:sz="0" w:space="0" w:color="auto"/>
          </w:divBdr>
        </w:div>
        <w:div w:id="2043363510">
          <w:marLeft w:val="480"/>
          <w:marRight w:val="0"/>
          <w:marTop w:val="0"/>
          <w:marBottom w:val="0"/>
          <w:divBdr>
            <w:top w:val="none" w:sz="0" w:space="0" w:color="auto"/>
            <w:left w:val="none" w:sz="0" w:space="0" w:color="auto"/>
            <w:bottom w:val="none" w:sz="0" w:space="0" w:color="auto"/>
            <w:right w:val="none" w:sz="0" w:space="0" w:color="auto"/>
          </w:divBdr>
        </w:div>
        <w:div w:id="768812852">
          <w:marLeft w:val="480"/>
          <w:marRight w:val="0"/>
          <w:marTop w:val="0"/>
          <w:marBottom w:val="0"/>
          <w:divBdr>
            <w:top w:val="none" w:sz="0" w:space="0" w:color="auto"/>
            <w:left w:val="none" w:sz="0" w:space="0" w:color="auto"/>
            <w:bottom w:val="none" w:sz="0" w:space="0" w:color="auto"/>
            <w:right w:val="none" w:sz="0" w:space="0" w:color="auto"/>
          </w:divBdr>
        </w:div>
        <w:div w:id="2087872527">
          <w:marLeft w:val="480"/>
          <w:marRight w:val="0"/>
          <w:marTop w:val="0"/>
          <w:marBottom w:val="0"/>
          <w:divBdr>
            <w:top w:val="none" w:sz="0" w:space="0" w:color="auto"/>
            <w:left w:val="none" w:sz="0" w:space="0" w:color="auto"/>
            <w:bottom w:val="none" w:sz="0" w:space="0" w:color="auto"/>
            <w:right w:val="none" w:sz="0" w:space="0" w:color="auto"/>
          </w:divBdr>
        </w:div>
        <w:div w:id="1028600987">
          <w:marLeft w:val="480"/>
          <w:marRight w:val="0"/>
          <w:marTop w:val="0"/>
          <w:marBottom w:val="0"/>
          <w:divBdr>
            <w:top w:val="none" w:sz="0" w:space="0" w:color="auto"/>
            <w:left w:val="none" w:sz="0" w:space="0" w:color="auto"/>
            <w:bottom w:val="none" w:sz="0" w:space="0" w:color="auto"/>
            <w:right w:val="none" w:sz="0" w:space="0" w:color="auto"/>
          </w:divBdr>
        </w:div>
        <w:div w:id="604381715">
          <w:marLeft w:val="480"/>
          <w:marRight w:val="0"/>
          <w:marTop w:val="0"/>
          <w:marBottom w:val="0"/>
          <w:divBdr>
            <w:top w:val="none" w:sz="0" w:space="0" w:color="auto"/>
            <w:left w:val="none" w:sz="0" w:space="0" w:color="auto"/>
            <w:bottom w:val="none" w:sz="0" w:space="0" w:color="auto"/>
            <w:right w:val="none" w:sz="0" w:space="0" w:color="auto"/>
          </w:divBdr>
        </w:div>
        <w:div w:id="1096365073">
          <w:marLeft w:val="480"/>
          <w:marRight w:val="0"/>
          <w:marTop w:val="0"/>
          <w:marBottom w:val="0"/>
          <w:divBdr>
            <w:top w:val="none" w:sz="0" w:space="0" w:color="auto"/>
            <w:left w:val="none" w:sz="0" w:space="0" w:color="auto"/>
            <w:bottom w:val="none" w:sz="0" w:space="0" w:color="auto"/>
            <w:right w:val="none" w:sz="0" w:space="0" w:color="auto"/>
          </w:divBdr>
        </w:div>
        <w:div w:id="2145535296">
          <w:marLeft w:val="480"/>
          <w:marRight w:val="0"/>
          <w:marTop w:val="0"/>
          <w:marBottom w:val="0"/>
          <w:divBdr>
            <w:top w:val="none" w:sz="0" w:space="0" w:color="auto"/>
            <w:left w:val="none" w:sz="0" w:space="0" w:color="auto"/>
            <w:bottom w:val="none" w:sz="0" w:space="0" w:color="auto"/>
            <w:right w:val="none" w:sz="0" w:space="0" w:color="auto"/>
          </w:divBdr>
        </w:div>
        <w:div w:id="1003125438">
          <w:marLeft w:val="480"/>
          <w:marRight w:val="0"/>
          <w:marTop w:val="0"/>
          <w:marBottom w:val="0"/>
          <w:divBdr>
            <w:top w:val="none" w:sz="0" w:space="0" w:color="auto"/>
            <w:left w:val="none" w:sz="0" w:space="0" w:color="auto"/>
            <w:bottom w:val="none" w:sz="0" w:space="0" w:color="auto"/>
            <w:right w:val="none" w:sz="0" w:space="0" w:color="auto"/>
          </w:divBdr>
        </w:div>
        <w:div w:id="1875534107">
          <w:marLeft w:val="480"/>
          <w:marRight w:val="0"/>
          <w:marTop w:val="0"/>
          <w:marBottom w:val="0"/>
          <w:divBdr>
            <w:top w:val="none" w:sz="0" w:space="0" w:color="auto"/>
            <w:left w:val="none" w:sz="0" w:space="0" w:color="auto"/>
            <w:bottom w:val="none" w:sz="0" w:space="0" w:color="auto"/>
            <w:right w:val="none" w:sz="0" w:space="0" w:color="auto"/>
          </w:divBdr>
        </w:div>
        <w:div w:id="1841313393">
          <w:marLeft w:val="480"/>
          <w:marRight w:val="0"/>
          <w:marTop w:val="0"/>
          <w:marBottom w:val="0"/>
          <w:divBdr>
            <w:top w:val="none" w:sz="0" w:space="0" w:color="auto"/>
            <w:left w:val="none" w:sz="0" w:space="0" w:color="auto"/>
            <w:bottom w:val="none" w:sz="0" w:space="0" w:color="auto"/>
            <w:right w:val="none" w:sz="0" w:space="0" w:color="auto"/>
          </w:divBdr>
        </w:div>
        <w:div w:id="617689662">
          <w:marLeft w:val="480"/>
          <w:marRight w:val="0"/>
          <w:marTop w:val="0"/>
          <w:marBottom w:val="0"/>
          <w:divBdr>
            <w:top w:val="none" w:sz="0" w:space="0" w:color="auto"/>
            <w:left w:val="none" w:sz="0" w:space="0" w:color="auto"/>
            <w:bottom w:val="none" w:sz="0" w:space="0" w:color="auto"/>
            <w:right w:val="none" w:sz="0" w:space="0" w:color="auto"/>
          </w:divBdr>
        </w:div>
        <w:div w:id="234517352">
          <w:marLeft w:val="480"/>
          <w:marRight w:val="0"/>
          <w:marTop w:val="0"/>
          <w:marBottom w:val="0"/>
          <w:divBdr>
            <w:top w:val="none" w:sz="0" w:space="0" w:color="auto"/>
            <w:left w:val="none" w:sz="0" w:space="0" w:color="auto"/>
            <w:bottom w:val="none" w:sz="0" w:space="0" w:color="auto"/>
            <w:right w:val="none" w:sz="0" w:space="0" w:color="auto"/>
          </w:divBdr>
        </w:div>
        <w:div w:id="166213716">
          <w:marLeft w:val="480"/>
          <w:marRight w:val="0"/>
          <w:marTop w:val="0"/>
          <w:marBottom w:val="0"/>
          <w:divBdr>
            <w:top w:val="none" w:sz="0" w:space="0" w:color="auto"/>
            <w:left w:val="none" w:sz="0" w:space="0" w:color="auto"/>
            <w:bottom w:val="none" w:sz="0" w:space="0" w:color="auto"/>
            <w:right w:val="none" w:sz="0" w:space="0" w:color="auto"/>
          </w:divBdr>
        </w:div>
        <w:div w:id="181894214">
          <w:marLeft w:val="480"/>
          <w:marRight w:val="0"/>
          <w:marTop w:val="0"/>
          <w:marBottom w:val="0"/>
          <w:divBdr>
            <w:top w:val="none" w:sz="0" w:space="0" w:color="auto"/>
            <w:left w:val="none" w:sz="0" w:space="0" w:color="auto"/>
            <w:bottom w:val="none" w:sz="0" w:space="0" w:color="auto"/>
            <w:right w:val="none" w:sz="0" w:space="0" w:color="auto"/>
          </w:divBdr>
        </w:div>
        <w:div w:id="768475173">
          <w:marLeft w:val="480"/>
          <w:marRight w:val="0"/>
          <w:marTop w:val="0"/>
          <w:marBottom w:val="0"/>
          <w:divBdr>
            <w:top w:val="none" w:sz="0" w:space="0" w:color="auto"/>
            <w:left w:val="none" w:sz="0" w:space="0" w:color="auto"/>
            <w:bottom w:val="none" w:sz="0" w:space="0" w:color="auto"/>
            <w:right w:val="none" w:sz="0" w:space="0" w:color="auto"/>
          </w:divBdr>
        </w:div>
        <w:div w:id="646322617">
          <w:marLeft w:val="480"/>
          <w:marRight w:val="0"/>
          <w:marTop w:val="0"/>
          <w:marBottom w:val="0"/>
          <w:divBdr>
            <w:top w:val="none" w:sz="0" w:space="0" w:color="auto"/>
            <w:left w:val="none" w:sz="0" w:space="0" w:color="auto"/>
            <w:bottom w:val="none" w:sz="0" w:space="0" w:color="auto"/>
            <w:right w:val="none" w:sz="0" w:space="0" w:color="auto"/>
          </w:divBdr>
        </w:div>
        <w:div w:id="1553881859">
          <w:marLeft w:val="480"/>
          <w:marRight w:val="0"/>
          <w:marTop w:val="0"/>
          <w:marBottom w:val="0"/>
          <w:divBdr>
            <w:top w:val="none" w:sz="0" w:space="0" w:color="auto"/>
            <w:left w:val="none" w:sz="0" w:space="0" w:color="auto"/>
            <w:bottom w:val="none" w:sz="0" w:space="0" w:color="auto"/>
            <w:right w:val="none" w:sz="0" w:space="0" w:color="auto"/>
          </w:divBdr>
        </w:div>
        <w:div w:id="536353225">
          <w:marLeft w:val="480"/>
          <w:marRight w:val="0"/>
          <w:marTop w:val="0"/>
          <w:marBottom w:val="0"/>
          <w:divBdr>
            <w:top w:val="none" w:sz="0" w:space="0" w:color="auto"/>
            <w:left w:val="none" w:sz="0" w:space="0" w:color="auto"/>
            <w:bottom w:val="none" w:sz="0" w:space="0" w:color="auto"/>
            <w:right w:val="none" w:sz="0" w:space="0" w:color="auto"/>
          </w:divBdr>
        </w:div>
        <w:div w:id="1213036074">
          <w:marLeft w:val="480"/>
          <w:marRight w:val="0"/>
          <w:marTop w:val="0"/>
          <w:marBottom w:val="0"/>
          <w:divBdr>
            <w:top w:val="none" w:sz="0" w:space="0" w:color="auto"/>
            <w:left w:val="none" w:sz="0" w:space="0" w:color="auto"/>
            <w:bottom w:val="none" w:sz="0" w:space="0" w:color="auto"/>
            <w:right w:val="none" w:sz="0" w:space="0" w:color="auto"/>
          </w:divBdr>
        </w:div>
        <w:div w:id="1330525555">
          <w:marLeft w:val="480"/>
          <w:marRight w:val="0"/>
          <w:marTop w:val="0"/>
          <w:marBottom w:val="0"/>
          <w:divBdr>
            <w:top w:val="none" w:sz="0" w:space="0" w:color="auto"/>
            <w:left w:val="none" w:sz="0" w:space="0" w:color="auto"/>
            <w:bottom w:val="none" w:sz="0" w:space="0" w:color="auto"/>
            <w:right w:val="none" w:sz="0" w:space="0" w:color="auto"/>
          </w:divBdr>
        </w:div>
        <w:div w:id="132259588">
          <w:marLeft w:val="480"/>
          <w:marRight w:val="0"/>
          <w:marTop w:val="0"/>
          <w:marBottom w:val="0"/>
          <w:divBdr>
            <w:top w:val="none" w:sz="0" w:space="0" w:color="auto"/>
            <w:left w:val="none" w:sz="0" w:space="0" w:color="auto"/>
            <w:bottom w:val="none" w:sz="0" w:space="0" w:color="auto"/>
            <w:right w:val="none" w:sz="0" w:space="0" w:color="auto"/>
          </w:divBdr>
        </w:div>
        <w:div w:id="1710259235">
          <w:marLeft w:val="480"/>
          <w:marRight w:val="0"/>
          <w:marTop w:val="0"/>
          <w:marBottom w:val="0"/>
          <w:divBdr>
            <w:top w:val="none" w:sz="0" w:space="0" w:color="auto"/>
            <w:left w:val="none" w:sz="0" w:space="0" w:color="auto"/>
            <w:bottom w:val="none" w:sz="0" w:space="0" w:color="auto"/>
            <w:right w:val="none" w:sz="0" w:space="0" w:color="auto"/>
          </w:divBdr>
        </w:div>
        <w:div w:id="1854605037">
          <w:marLeft w:val="480"/>
          <w:marRight w:val="0"/>
          <w:marTop w:val="0"/>
          <w:marBottom w:val="0"/>
          <w:divBdr>
            <w:top w:val="none" w:sz="0" w:space="0" w:color="auto"/>
            <w:left w:val="none" w:sz="0" w:space="0" w:color="auto"/>
            <w:bottom w:val="none" w:sz="0" w:space="0" w:color="auto"/>
            <w:right w:val="none" w:sz="0" w:space="0" w:color="auto"/>
          </w:divBdr>
        </w:div>
        <w:div w:id="1246186371">
          <w:marLeft w:val="480"/>
          <w:marRight w:val="0"/>
          <w:marTop w:val="0"/>
          <w:marBottom w:val="0"/>
          <w:divBdr>
            <w:top w:val="none" w:sz="0" w:space="0" w:color="auto"/>
            <w:left w:val="none" w:sz="0" w:space="0" w:color="auto"/>
            <w:bottom w:val="none" w:sz="0" w:space="0" w:color="auto"/>
            <w:right w:val="none" w:sz="0" w:space="0" w:color="auto"/>
          </w:divBdr>
        </w:div>
        <w:div w:id="1945452754">
          <w:marLeft w:val="480"/>
          <w:marRight w:val="0"/>
          <w:marTop w:val="0"/>
          <w:marBottom w:val="0"/>
          <w:divBdr>
            <w:top w:val="none" w:sz="0" w:space="0" w:color="auto"/>
            <w:left w:val="none" w:sz="0" w:space="0" w:color="auto"/>
            <w:bottom w:val="none" w:sz="0" w:space="0" w:color="auto"/>
            <w:right w:val="none" w:sz="0" w:space="0" w:color="auto"/>
          </w:divBdr>
        </w:div>
        <w:div w:id="1466705258">
          <w:marLeft w:val="480"/>
          <w:marRight w:val="0"/>
          <w:marTop w:val="0"/>
          <w:marBottom w:val="0"/>
          <w:divBdr>
            <w:top w:val="none" w:sz="0" w:space="0" w:color="auto"/>
            <w:left w:val="none" w:sz="0" w:space="0" w:color="auto"/>
            <w:bottom w:val="none" w:sz="0" w:space="0" w:color="auto"/>
            <w:right w:val="none" w:sz="0" w:space="0" w:color="auto"/>
          </w:divBdr>
        </w:div>
        <w:div w:id="1895044067">
          <w:marLeft w:val="480"/>
          <w:marRight w:val="0"/>
          <w:marTop w:val="0"/>
          <w:marBottom w:val="0"/>
          <w:divBdr>
            <w:top w:val="none" w:sz="0" w:space="0" w:color="auto"/>
            <w:left w:val="none" w:sz="0" w:space="0" w:color="auto"/>
            <w:bottom w:val="none" w:sz="0" w:space="0" w:color="auto"/>
            <w:right w:val="none" w:sz="0" w:space="0" w:color="auto"/>
          </w:divBdr>
        </w:div>
        <w:div w:id="2127693324">
          <w:marLeft w:val="480"/>
          <w:marRight w:val="0"/>
          <w:marTop w:val="0"/>
          <w:marBottom w:val="0"/>
          <w:divBdr>
            <w:top w:val="none" w:sz="0" w:space="0" w:color="auto"/>
            <w:left w:val="none" w:sz="0" w:space="0" w:color="auto"/>
            <w:bottom w:val="none" w:sz="0" w:space="0" w:color="auto"/>
            <w:right w:val="none" w:sz="0" w:space="0" w:color="auto"/>
          </w:divBdr>
        </w:div>
        <w:div w:id="2064021878">
          <w:marLeft w:val="480"/>
          <w:marRight w:val="0"/>
          <w:marTop w:val="0"/>
          <w:marBottom w:val="0"/>
          <w:divBdr>
            <w:top w:val="none" w:sz="0" w:space="0" w:color="auto"/>
            <w:left w:val="none" w:sz="0" w:space="0" w:color="auto"/>
            <w:bottom w:val="none" w:sz="0" w:space="0" w:color="auto"/>
            <w:right w:val="none" w:sz="0" w:space="0" w:color="auto"/>
          </w:divBdr>
        </w:div>
        <w:div w:id="1323584817">
          <w:marLeft w:val="480"/>
          <w:marRight w:val="0"/>
          <w:marTop w:val="0"/>
          <w:marBottom w:val="0"/>
          <w:divBdr>
            <w:top w:val="none" w:sz="0" w:space="0" w:color="auto"/>
            <w:left w:val="none" w:sz="0" w:space="0" w:color="auto"/>
            <w:bottom w:val="none" w:sz="0" w:space="0" w:color="auto"/>
            <w:right w:val="none" w:sz="0" w:space="0" w:color="auto"/>
          </w:divBdr>
        </w:div>
        <w:div w:id="2002268519">
          <w:marLeft w:val="480"/>
          <w:marRight w:val="0"/>
          <w:marTop w:val="0"/>
          <w:marBottom w:val="0"/>
          <w:divBdr>
            <w:top w:val="none" w:sz="0" w:space="0" w:color="auto"/>
            <w:left w:val="none" w:sz="0" w:space="0" w:color="auto"/>
            <w:bottom w:val="none" w:sz="0" w:space="0" w:color="auto"/>
            <w:right w:val="none" w:sz="0" w:space="0" w:color="auto"/>
          </w:divBdr>
        </w:div>
        <w:div w:id="1086347678">
          <w:marLeft w:val="480"/>
          <w:marRight w:val="0"/>
          <w:marTop w:val="0"/>
          <w:marBottom w:val="0"/>
          <w:divBdr>
            <w:top w:val="none" w:sz="0" w:space="0" w:color="auto"/>
            <w:left w:val="none" w:sz="0" w:space="0" w:color="auto"/>
            <w:bottom w:val="none" w:sz="0" w:space="0" w:color="auto"/>
            <w:right w:val="none" w:sz="0" w:space="0" w:color="auto"/>
          </w:divBdr>
        </w:div>
        <w:div w:id="941568672">
          <w:marLeft w:val="480"/>
          <w:marRight w:val="0"/>
          <w:marTop w:val="0"/>
          <w:marBottom w:val="0"/>
          <w:divBdr>
            <w:top w:val="none" w:sz="0" w:space="0" w:color="auto"/>
            <w:left w:val="none" w:sz="0" w:space="0" w:color="auto"/>
            <w:bottom w:val="none" w:sz="0" w:space="0" w:color="auto"/>
            <w:right w:val="none" w:sz="0" w:space="0" w:color="auto"/>
          </w:divBdr>
        </w:div>
        <w:div w:id="1274171927">
          <w:marLeft w:val="480"/>
          <w:marRight w:val="0"/>
          <w:marTop w:val="0"/>
          <w:marBottom w:val="0"/>
          <w:divBdr>
            <w:top w:val="none" w:sz="0" w:space="0" w:color="auto"/>
            <w:left w:val="none" w:sz="0" w:space="0" w:color="auto"/>
            <w:bottom w:val="none" w:sz="0" w:space="0" w:color="auto"/>
            <w:right w:val="none" w:sz="0" w:space="0" w:color="auto"/>
          </w:divBdr>
        </w:div>
        <w:div w:id="1298486213">
          <w:marLeft w:val="480"/>
          <w:marRight w:val="0"/>
          <w:marTop w:val="0"/>
          <w:marBottom w:val="0"/>
          <w:divBdr>
            <w:top w:val="none" w:sz="0" w:space="0" w:color="auto"/>
            <w:left w:val="none" w:sz="0" w:space="0" w:color="auto"/>
            <w:bottom w:val="none" w:sz="0" w:space="0" w:color="auto"/>
            <w:right w:val="none" w:sz="0" w:space="0" w:color="auto"/>
          </w:divBdr>
        </w:div>
        <w:div w:id="1544438904">
          <w:marLeft w:val="480"/>
          <w:marRight w:val="0"/>
          <w:marTop w:val="0"/>
          <w:marBottom w:val="0"/>
          <w:divBdr>
            <w:top w:val="none" w:sz="0" w:space="0" w:color="auto"/>
            <w:left w:val="none" w:sz="0" w:space="0" w:color="auto"/>
            <w:bottom w:val="none" w:sz="0" w:space="0" w:color="auto"/>
            <w:right w:val="none" w:sz="0" w:space="0" w:color="auto"/>
          </w:divBdr>
        </w:div>
        <w:div w:id="1136919473">
          <w:marLeft w:val="480"/>
          <w:marRight w:val="0"/>
          <w:marTop w:val="0"/>
          <w:marBottom w:val="0"/>
          <w:divBdr>
            <w:top w:val="none" w:sz="0" w:space="0" w:color="auto"/>
            <w:left w:val="none" w:sz="0" w:space="0" w:color="auto"/>
            <w:bottom w:val="none" w:sz="0" w:space="0" w:color="auto"/>
            <w:right w:val="none" w:sz="0" w:space="0" w:color="auto"/>
          </w:divBdr>
        </w:div>
        <w:div w:id="830482822">
          <w:marLeft w:val="480"/>
          <w:marRight w:val="0"/>
          <w:marTop w:val="0"/>
          <w:marBottom w:val="0"/>
          <w:divBdr>
            <w:top w:val="none" w:sz="0" w:space="0" w:color="auto"/>
            <w:left w:val="none" w:sz="0" w:space="0" w:color="auto"/>
            <w:bottom w:val="none" w:sz="0" w:space="0" w:color="auto"/>
            <w:right w:val="none" w:sz="0" w:space="0" w:color="auto"/>
          </w:divBdr>
        </w:div>
        <w:div w:id="286669342">
          <w:marLeft w:val="480"/>
          <w:marRight w:val="0"/>
          <w:marTop w:val="0"/>
          <w:marBottom w:val="0"/>
          <w:divBdr>
            <w:top w:val="none" w:sz="0" w:space="0" w:color="auto"/>
            <w:left w:val="none" w:sz="0" w:space="0" w:color="auto"/>
            <w:bottom w:val="none" w:sz="0" w:space="0" w:color="auto"/>
            <w:right w:val="none" w:sz="0" w:space="0" w:color="auto"/>
          </w:divBdr>
        </w:div>
        <w:div w:id="578713817">
          <w:marLeft w:val="480"/>
          <w:marRight w:val="0"/>
          <w:marTop w:val="0"/>
          <w:marBottom w:val="0"/>
          <w:divBdr>
            <w:top w:val="none" w:sz="0" w:space="0" w:color="auto"/>
            <w:left w:val="none" w:sz="0" w:space="0" w:color="auto"/>
            <w:bottom w:val="none" w:sz="0" w:space="0" w:color="auto"/>
            <w:right w:val="none" w:sz="0" w:space="0" w:color="auto"/>
          </w:divBdr>
        </w:div>
        <w:div w:id="916135566">
          <w:marLeft w:val="480"/>
          <w:marRight w:val="0"/>
          <w:marTop w:val="0"/>
          <w:marBottom w:val="0"/>
          <w:divBdr>
            <w:top w:val="none" w:sz="0" w:space="0" w:color="auto"/>
            <w:left w:val="none" w:sz="0" w:space="0" w:color="auto"/>
            <w:bottom w:val="none" w:sz="0" w:space="0" w:color="auto"/>
            <w:right w:val="none" w:sz="0" w:space="0" w:color="auto"/>
          </w:divBdr>
        </w:div>
        <w:div w:id="1263801460">
          <w:marLeft w:val="480"/>
          <w:marRight w:val="0"/>
          <w:marTop w:val="0"/>
          <w:marBottom w:val="0"/>
          <w:divBdr>
            <w:top w:val="none" w:sz="0" w:space="0" w:color="auto"/>
            <w:left w:val="none" w:sz="0" w:space="0" w:color="auto"/>
            <w:bottom w:val="none" w:sz="0" w:space="0" w:color="auto"/>
            <w:right w:val="none" w:sz="0" w:space="0" w:color="auto"/>
          </w:divBdr>
        </w:div>
        <w:div w:id="1037394202">
          <w:marLeft w:val="480"/>
          <w:marRight w:val="0"/>
          <w:marTop w:val="0"/>
          <w:marBottom w:val="0"/>
          <w:divBdr>
            <w:top w:val="none" w:sz="0" w:space="0" w:color="auto"/>
            <w:left w:val="none" w:sz="0" w:space="0" w:color="auto"/>
            <w:bottom w:val="none" w:sz="0" w:space="0" w:color="auto"/>
            <w:right w:val="none" w:sz="0" w:space="0" w:color="auto"/>
          </w:divBdr>
        </w:div>
        <w:div w:id="1423642498">
          <w:marLeft w:val="480"/>
          <w:marRight w:val="0"/>
          <w:marTop w:val="0"/>
          <w:marBottom w:val="0"/>
          <w:divBdr>
            <w:top w:val="none" w:sz="0" w:space="0" w:color="auto"/>
            <w:left w:val="none" w:sz="0" w:space="0" w:color="auto"/>
            <w:bottom w:val="none" w:sz="0" w:space="0" w:color="auto"/>
            <w:right w:val="none" w:sz="0" w:space="0" w:color="auto"/>
          </w:divBdr>
        </w:div>
        <w:div w:id="1914200616">
          <w:marLeft w:val="480"/>
          <w:marRight w:val="0"/>
          <w:marTop w:val="0"/>
          <w:marBottom w:val="0"/>
          <w:divBdr>
            <w:top w:val="none" w:sz="0" w:space="0" w:color="auto"/>
            <w:left w:val="none" w:sz="0" w:space="0" w:color="auto"/>
            <w:bottom w:val="none" w:sz="0" w:space="0" w:color="auto"/>
            <w:right w:val="none" w:sz="0" w:space="0" w:color="auto"/>
          </w:divBdr>
        </w:div>
      </w:divsChild>
    </w:div>
    <w:div w:id="1311784184">
      <w:bodyDiv w:val="1"/>
      <w:marLeft w:val="0"/>
      <w:marRight w:val="0"/>
      <w:marTop w:val="0"/>
      <w:marBottom w:val="0"/>
      <w:divBdr>
        <w:top w:val="none" w:sz="0" w:space="0" w:color="auto"/>
        <w:left w:val="none" w:sz="0" w:space="0" w:color="auto"/>
        <w:bottom w:val="none" w:sz="0" w:space="0" w:color="auto"/>
        <w:right w:val="none" w:sz="0" w:space="0" w:color="auto"/>
      </w:divBdr>
      <w:divsChild>
        <w:div w:id="497842163">
          <w:marLeft w:val="640"/>
          <w:marRight w:val="0"/>
          <w:marTop w:val="0"/>
          <w:marBottom w:val="0"/>
          <w:divBdr>
            <w:top w:val="none" w:sz="0" w:space="0" w:color="auto"/>
            <w:left w:val="none" w:sz="0" w:space="0" w:color="auto"/>
            <w:bottom w:val="none" w:sz="0" w:space="0" w:color="auto"/>
            <w:right w:val="none" w:sz="0" w:space="0" w:color="auto"/>
          </w:divBdr>
        </w:div>
        <w:div w:id="1634940798">
          <w:marLeft w:val="640"/>
          <w:marRight w:val="0"/>
          <w:marTop w:val="0"/>
          <w:marBottom w:val="0"/>
          <w:divBdr>
            <w:top w:val="none" w:sz="0" w:space="0" w:color="auto"/>
            <w:left w:val="none" w:sz="0" w:space="0" w:color="auto"/>
            <w:bottom w:val="none" w:sz="0" w:space="0" w:color="auto"/>
            <w:right w:val="none" w:sz="0" w:space="0" w:color="auto"/>
          </w:divBdr>
        </w:div>
        <w:div w:id="52237531">
          <w:marLeft w:val="640"/>
          <w:marRight w:val="0"/>
          <w:marTop w:val="0"/>
          <w:marBottom w:val="0"/>
          <w:divBdr>
            <w:top w:val="none" w:sz="0" w:space="0" w:color="auto"/>
            <w:left w:val="none" w:sz="0" w:space="0" w:color="auto"/>
            <w:bottom w:val="none" w:sz="0" w:space="0" w:color="auto"/>
            <w:right w:val="none" w:sz="0" w:space="0" w:color="auto"/>
          </w:divBdr>
        </w:div>
        <w:div w:id="911622465">
          <w:marLeft w:val="640"/>
          <w:marRight w:val="0"/>
          <w:marTop w:val="0"/>
          <w:marBottom w:val="0"/>
          <w:divBdr>
            <w:top w:val="none" w:sz="0" w:space="0" w:color="auto"/>
            <w:left w:val="none" w:sz="0" w:space="0" w:color="auto"/>
            <w:bottom w:val="none" w:sz="0" w:space="0" w:color="auto"/>
            <w:right w:val="none" w:sz="0" w:space="0" w:color="auto"/>
          </w:divBdr>
        </w:div>
        <w:div w:id="1720282190">
          <w:marLeft w:val="640"/>
          <w:marRight w:val="0"/>
          <w:marTop w:val="0"/>
          <w:marBottom w:val="0"/>
          <w:divBdr>
            <w:top w:val="none" w:sz="0" w:space="0" w:color="auto"/>
            <w:left w:val="none" w:sz="0" w:space="0" w:color="auto"/>
            <w:bottom w:val="none" w:sz="0" w:space="0" w:color="auto"/>
            <w:right w:val="none" w:sz="0" w:space="0" w:color="auto"/>
          </w:divBdr>
        </w:div>
        <w:div w:id="424112051">
          <w:marLeft w:val="640"/>
          <w:marRight w:val="0"/>
          <w:marTop w:val="0"/>
          <w:marBottom w:val="0"/>
          <w:divBdr>
            <w:top w:val="none" w:sz="0" w:space="0" w:color="auto"/>
            <w:left w:val="none" w:sz="0" w:space="0" w:color="auto"/>
            <w:bottom w:val="none" w:sz="0" w:space="0" w:color="auto"/>
            <w:right w:val="none" w:sz="0" w:space="0" w:color="auto"/>
          </w:divBdr>
        </w:div>
        <w:div w:id="1607497219">
          <w:marLeft w:val="640"/>
          <w:marRight w:val="0"/>
          <w:marTop w:val="0"/>
          <w:marBottom w:val="0"/>
          <w:divBdr>
            <w:top w:val="none" w:sz="0" w:space="0" w:color="auto"/>
            <w:left w:val="none" w:sz="0" w:space="0" w:color="auto"/>
            <w:bottom w:val="none" w:sz="0" w:space="0" w:color="auto"/>
            <w:right w:val="none" w:sz="0" w:space="0" w:color="auto"/>
          </w:divBdr>
        </w:div>
        <w:div w:id="1884901823">
          <w:marLeft w:val="640"/>
          <w:marRight w:val="0"/>
          <w:marTop w:val="0"/>
          <w:marBottom w:val="0"/>
          <w:divBdr>
            <w:top w:val="none" w:sz="0" w:space="0" w:color="auto"/>
            <w:left w:val="none" w:sz="0" w:space="0" w:color="auto"/>
            <w:bottom w:val="none" w:sz="0" w:space="0" w:color="auto"/>
            <w:right w:val="none" w:sz="0" w:space="0" w:color="auto"/>
          </w:divBdr>
        </w:div>
        <w:div w:id="446432861">
          <w:marLeft w:val="640"/>
          <w:marRight w:val="0"/>
          <w:marTop w:val="0"/>
          <w:marBottom w:val="0"/>
          <w:divBdr>
            <w:top w:val="none" w:sz="0" w:space="0" w:color="auto"/>
            <w:left w:val="none" w:sz="0" w:space="0" w:color="auto"/>
            <w:bottom w:val="none" w:sz="0" w:space="0" w:color="auto"/>
            <w:right w:val="none" w:sz="0" w:space="0" w:color="auto"/>
          </w:divBdr>
        </w:div>
        <w:div w:id="421296315">
          <w:marLeft w:val="640"/>
          <w:marRight w:val="0"/>
          <w:marTop w:val="0"/>
          <w:marBottom w:val="0"/>
          <w:divBdr>
            <w:top w:val="none" w:sz="0" w:space="0" w:color="auto"/>
            <w:left w:val="none" w:sz="0" w:space="0" w:color="auto"/>
            <w:bottom w:val="none" w:sz="0" w:space="0" w:color="auto"/>
            <w:right w:val="none" w:sz="0" w:space="0" w:color="auto"/>
          </w:divBdr>
        </w:div>
        <w:div w:id="1203245425">
          <w:marLeft w:val="640"/>
          <w:marRight w:val="0"/>
          <w:marTop w:val="0"/>
          <w:marBottom w:val="0"/>
          <w:divBdr>
            <w:top w:val="none" w:sz="0" w:space="0" w:color="auto"/>
            <w:left w:val="none" w:sz="0" w:space="0" w:color="auto"/>
            <w:bottom w:val="none" w:sz="0" w:space="0" w:color="auto"/>
            <w:right w:val="none" w:sz="0" w:space="0" w:color="auto"/>
          </w:divBdr>
        </w:div>
        <w:div w:id="959455910">
          <w:marLeft w:val="640"/>
          <w:marRight w:val="0"/>
          <w:marTop w:val="0"/>
          <w:marBottom w:val="0"/>
          <w:divBdr>
            <w:top w:val="none" w:sz="0" w:space="0" w:color="auto"/>
            <w:left w:val="none" w:sz="0" w:space="0" w:color="auto"/>
            <w:bottom w:val="none" w:sz="0" w:space="0" w:color="auto"/>
            <w:right w:val="none" w:sz="0" w:space="0" w:color="auto"/>
          </w:divBdr>
        </w:div>
        <w:div w:id="1151748074">
          <w:marLeft w:val="640"/>
          <w:marRight w:val="0"/>
          <w:marTop w:val="0"/>
          <w:marBottom w:val="0"/>
          <w:divBdr>
            <w:top w:val="none" w:sz="0" w:space="0" w:color="auto"/>
            <w:left w:val="none" w:sz="0" w:space="0" w:color="auto"/>
            <w:bottom w:val="none" w:sz="0" w:space="0" w:color="auto"/>
            <w:right w:val="none" w:sz="0" w:space="0" w:color="auto"/>
          </w:divBdr>
        </w:div>
        <w:div w:id="149176375">
          <w:marLeft w:val="640"/>
          <w:marRight w:val="0"/>
          <w:marTop w:val="0"/>
          <w:marBottom w:val="0"/>
          <w:divBdr>
            <w:top w:val="none" w:sz="0" w:space="0" w:color="auto"/>
            <w:left w:val="none" w:sz="0" w:space="0" w:color="auto"/>
            <w:bottom w:val="none" w:sz="0" w:space="0" w:color="auto"/>
            <w:right w:val="none" w:sz="0" w:space="0" w:color="auto"/>
          </w:divBdr>
        </w:div>
        <w:div w:id="577136907">
          <w:marLeft w:val="640"/>
          <w:marRight w:val="0"/>
          <w:marTop w:val="0"/>
          <w:marBottom w:val="0"/>
          <w:divBdr>
            <w:top w:val="none" w:sz="0" w:space="0" w:color="auto"/>
            <w:left w:val="none" w:sz="0" w:space="0" w:color="auto"/>
            <w:bottom w:val="none" w:sz="0" w:space="0" w:color="auto"/>
            <w:right w:val="none" w:sz="0" w:space="0" w:color="auto"/>
          </w:divBdr>
        </w:div>
        <w:div w:id="1788743224">
          <w:marLeft w:val="640"/>
          <w:marRight w:val="0"/>
          <w:marTop w:val="0"/>
          <w:marBottom w:val="0"/>
          <w:divBdr>
            <w:top w:val="none" w:sz="0" w:space="0" w:color="auto"/>
            <w:left w:val="none" w:sz="0" w:space="0" w:color="auto"/>
            <w:bottom w:val="none" w:sz="0" w:space="0" w:color="auto"/>
            <w:right w:val="none" w:sz="0" w:space="0" w:color="auto"/>
          </w:divBdr>
        </w:div>
        <w:div w:id="2039356813">
          <w:marLeft w:val="640"/>
          <w:marRight w:val="0"/>
          <w:marTop w:val="0"/>
          <w:marBottom w:val="0"/>
          <w:divBdr>
            <w:top w:val="none" w:sz="0" w:space="0" w:color="auto"/>
            <w:left w:val="none" w:sz="0" w:space="0" w:color="auto"/>
            <w:bottom w:val="none" w:sz="0" w:space="0" w:color="auto"/>
            <w:right w:val="none" w:sz="0" w:space="0" w:color="auto"/>
          </w:divBdr>
        </w:div>
        <w:div w:id="847520704">
          <w:marLeft w:val="640"/>
          <w:marRight w:val="0"/>
          <w:marTop w:val="0"/>
          <w:marBottom w:val="0"/>
          <w:divBdr>
            <w:top w:val="none" w:sz="0" w:space="0" w:color="auto"/>
            <w:left w:val="none" w:sz="0" w:space="0" w:color="auto"/>
            <w:bottom w:val="none" w:sz="0" w:space="0" w:color="auto"/>
            <w:right w:val="none" w:sz="0" w:space="0" w:color="auto"/>
          </w:divBdr>
        </w:div>
        <w:div w:id="2108500027">
          <w:marLeft w:val="640"/>
          <w:marRight w:val="0"/>
          <w:marTop w:val="0"/>
          <w:marBottom w:val="0"/>
          <w:divBdr>
            <w:top w:val="none" w:sz="0" w:space="0" w:color="auto"/>
            <w:left w:val="none" w:sz="0" w:space="0" w:color="auto"/>
            <w:bottom w:val="none" w:sz="0" w:space="0" w:color="auto"/>
            <w:right w:val="none" w:sz="0" w:space="0" w:color="auto"/>
          </w:divBdr>
        </w:div>
        <w:div w:id="1945570905">
          <w:marLeft w:val="640"/>
          <w:marRight w:val="0"/>
          <w:marTop w:val="0"/>
          <w:marBottom w:val="0"/>
          <w:divBdr>
            <w:top w:val="none" w:sz="0" w:space="0" w:color="auto"/>
            <w:left w:val="none" w:sz="0" w:space="0" w:color="auto"/>
            <w:bottom w:val="none" w:sz="0" w:space="0" w:color="auto"/>
            <w:right w:val="none" w:sz="0" w:space="0" w:color="auto"/>
          </w:divBdr>
        </w:div>
        <w:div w:id="1932740407">
          <w:marLeft w:val="640"/>
          <w:marRight w:val="0"/>
          <w:marTop w:val="0"/>
          <w:marBottom w:val="0"/>
          <w:divBdr>
            <w:top w:val="none" w:sz="0" w:space="0" w:color="auto"/>
            <w:left w:val="none" w:sz="0" w:space="0" w:color="auto"/>
            <w:bottom w:val="none" w:sz="0" w:space="0" w:color="auto"/>
            <w:right w:val="none" w:sz="0" w:space="0" w:color="auto"/>
          </w:divBdr>
        </w:div>
        <w:div w:id="876431416">
          <w:marLeft w:val="640"/>
          <w:marRight w:val="0"/>
          <w:marTop w:val="0"/>
          <w:marBottom w:val="0"/>
          <w:divBdr>
            <w:top w:val="none" w:sz="0" w:space="0" w:color="auto"/>
            <w:left w:val="none" w:sz="0" w:space="0" w:color="auto"/>
            <w:bottom w:val="none" w:sz="0" w:space="0" w:color="auto"/>
            <w:right w:val="none" w:sz="0" w:space="0" w:color="auto"/>
          </w:divBdr>
        </w:div>
        <w:div w:id="527910665">
          <w:marLeft w:val="640"/>
          <w:marRight w:val="0"/>
          <w:marTop w:val="0"/>
          <w:marBottom w:val="0"/>
          <w:divBdr>
            <w:top w:val="none" w:sz="0" w:space="0" w:color="auto"/>
            <w:left w:val="none" w:sz="0" w:space="0" w:color="auto"/>
            <w:bottom w:val="none" w:sz="0" w:space="0" w:color="auto"/>
            <w:right w:val="none" w:sz="0" w:space="0" w:color="auto"/>
          </w:divBdr>
        </w:div>
        <w:div w:id="1219708006">
          <w:marLeft w:val="640"/>
          <w:marRight w:val="0"/>
          <w:marTop w:val="0"/>
          <w:marBottom w:val="0"/>
          <w:divBdr>
            <w:top w:val="none" w:sz="0" w:space="0" w:color="auto"/>
            <w:left w:val="none" w:sz="0" w:space="0" w:color="auto"/>
            <w:bottom w:val="none" w:sz="0" w:space="0" w:color="auto"/>
            <w:right w:val="none" w:sz="0" w:space="0" w:color="auto"/>
          </w:divBdr>
        </w:div>
        <w:div w:id="349113319">
          <w:marLeft w:val="640"/>
          <w:marRight w:val="0"/>
          <w:marTop w:val="0"/>
          <w:marBottom w:val="0"/>
          <w:divBdr>
            <w:top w:val="none" w:sz="0" w:space="0" w:color="auto"/>
            <w:left w:val="none" w:sz="0" w:space="0" w:color="auto"/>
            <w:bottom w:val="none" w:sz="0" w:space="0" w:color="auto"/>
            <w:right w:val="none" w:sz="0" w:space="0" w:color="auto"/>
          </w:divBdr>
        </w:div>
        <w:div w:id="822433470">
          <w:marLeft w:val="640"/>
          <w:marRight w:val="0"/>
          <w:marTop w:val="0"/>
          <w:marBottom w:val="0"/>
          <w:divBdr>
            <w:top w:val="none" w:sz="0" w:space="0" w:color="auto"/>
            <w:left w:val="none" w:sz="0" w:space="0" w:color="auto"/>
            <w:bottom w:val="none" w:sz="0" w:space="0" w:color="auto"/>
            <w:right w:val="none" w:sz="0" w:space="0" w:color="auto"/>
          </w:divBdr>
        </w:div>
        <w:div w:id="1408843998">
          <w:marLeft w:val="640"/>
          <w:marRight w:val="0"/>
          <w:marTop w:val="0"/>
          <w:marBottom w:val="0"/>
          <w:divBdr>
            <w:top w:val="none" w:sz="0" w:space="0" w:color="auto"/>
            <w:left w:val="none" w:sz="0" w:space="0" w:color="auto"/>
            <w:bottom w:val="none" w:sz="0" w:space="0" w:color="auto"/>
            <w:right w:val="none" w:sz="0" w:space="0" w:color="auto"/>
          </w:divBdr>
        </w:div>
        <w:div w:id="817114889">
          <w:marLeft w:val="640"/>
          <w:marRight w:val="0"/>
          <w:marTop w:val="0"/>
          <w:marBottom w:val="0"/>
          <w:divBdr>
            <w:top w:val="none" w:sz="0" w:space="0" w:color="auto"/>
            <w:left w:val="none" w:sz="0" w:space="0" w:color="auto"/>
            <w:bottom w:val="none" w:sz="0" w:space="0" w:color="auto"/>
            <w:right w:val="none" w:sz="0" w:space="0" w:color="auto"/>
          </w:divBdr>
        </w:div>
        <w:div w:id="83500165">
          <w:marLeft w:val="640"/>
          <w:marRight w:val="0"/>
          <w:marTop w:val="0"/>
          <w:marBottom w:val="0"/>
          <w:divBdr>
            <w:top w:val="none" w:sz="0" w:space="0" w:color="auto"/>
            <w:left w:val="none" w:sz="0" w:space="0" w:color="auto"/>
            <w:bottom w:val="none" w:sz="0" w:space="0" w:color="auto"/>
            <w:right w:val="none" w:sz="0" w:space="0" w:color="auto"/>
          </w:divBdr>
        </w:div>
        <w:div w:id="535629199">
          <w:marLeft w:val="640"/>
          <w:marRight w:val="0"/>
          <w:marTop w:val="0"/>
          <w:marBottom w:val="0"/>
          <w:divBdr>
            <w:top w:val="none" w:sz="0" w:space="0" w:color="auto"/>
            <w:left w:val="none" w:sz="0" w:space="0" w:color="auto"/>
            <w:bottom w:val="none" w:sz="0" w:space="0" w:color="auto"/>
            <w:right w:val="none" w:sz="0" w:space="0" w:color="auto"/>
          </w:divBdr>
        </w:div>
        <w:div w:id="880823939">
          <w:marLeft w:val="640"/>
          <w:marRight w:val="0"/>
          <w:marTop w:val="0"/>
          <w:marBottom w:val="0"/>
          <w:divBdr>
            <w:top w:val="none" w:sz="0" w:space="0" w:color="auto"/>
            <w:left w:val="none" w:sz="0" w:space="0" w:color="auto"/>
            <w:bottom w:val="none" w:sz="0" w:space="0" w:color="auto"/>
            <w:right w:val="none" w:sz="0" w:space="0" w:color="auto"/>
          </w:divBdr>
        </w:div>
        <w:div w:id="261105968">
          <w:marLeft w:val="640"/>
          <w:marRight w:val="0"/>
          <w:marTop w:val="0"/>
          <w:marBottom w:val="0"/>
          <w:divBdr>
            <w:top w:val="none" w:sz="0" w:space="0" w:color="auto"/>
            <w:left w:val="none" w:sz="0" w:space="0" w:color="auto"/>
            <w:bottom w:val="none" w:sz="0" w:space="0" w:color="auto"/>
            <w:right w:val="none" w:sz="0" w:space="0" w:color="auto"/>
          </w:divBdr>
        </w:div>
        <w:div w:id="759564550">
          <w:marLeft w:val="640"/>
          <w:marRight w:val="0"/>
          <w:marTop w:val="0"/>
          <w:marBottom w:val="0"/>
          <w:divBdr>
            <w:top w:val="none" w:sz="0" w:space="0" w:color="auto"/>
            <w:left w:val="none" w:sz="0" w:space="0" w:color="auto"/>
            <w:bottom w:val="none" w:sz="0" w:space="0" w:color="auto"/>
            <w:right w:val="none" w:sz="0" w:space="0" w:color="auto"/>
          </w:divBdr>
        </w:div>
        <w:div w:id="632977936">
          <w:marLeft w:val="640"/>
          <w:marRight w:val="0"/>
          <w:marTop w:val="0"/>
          <w:marBottom w:val="0"/>
          <w:divBdr>
            <w:top w:val="none" w:sz="0" w:space="0" w:color="auto"/>
            <w:left w:val="none" w:sz="0" w:space="0" w:color="auto"/>
            <w:bottom w:val="none" w:sz="0" w:space="0" w:color="auto"/>
            <w:right w:val="none" w:sz="0" w:space="0" w:color="auto"/>
          </w:divBdr>
        </w:div>
        <w:div w:id="1370957265">
          <w:marLeft w:val="640"/>
          <w:marRight w:val="0"/>
          <w:marTop w:val="0"/>
          <w:marBottom w:val="0"/>
          <w:divBdr>
            <w:top w:val="none" w:sz="0" w:space="0" w:color="auto"/>
            <w:left w:val="none" w:sz="0" w:space="0" w:color="auto"/>
            <w:bottom w:val="none" w:sz="0" w:space="0" w:color="auto"/>
            <w:right w:val="none" w:sz="0" w:space="0" w:color="auto"/>
          </w:divBdr>
        </w:div>
      </w:divsChild>
    </w:div>
    <w:div w:id="1311985261">
      <w:bodyDiv w:val="1"/>
      <w:marLeft w:val="0"/>
      <w:marRight w:val="0"/>
      <w:marTop w:val="0"/>
      <w:marBottom w:val="0"/>
      <w:divBdr>
        <w:top w:val="none" w:sz="0" w:space="0" w:color="auto"/>
        <w:left w:val="none" w:sz="0" w:space="0" w:color="auto"/>
        <w:bottom w:val="none" w:sz="0" w:space="0" w:color="auto"/>
        <w:right w:val="none" w:sz="0" w:space="0" w:color="auto"/>
      </w:divBdr>
    </w:div>
    <w:div w:id="1312832869">
      <w:bodyDiv w:val="1"/>
      <w:marLeft w:val="0"/>
      <w:marRight w:val="0"/>
      <w:marTop w:val="0"/>
      <w:marBottom w:val="0"/>
      <w:divBdr>
        <w:top w:val="none" w:sz="0" w:space="0" w:color="auto"/>
        <w:left w:val="none" w:sz="0" w:space="0" w:color="auto"/>
        <w:bottom w:val="none" w:sz="0" w:space="0" w:color="auto"/>
        <w:right w:val="none" w:sz="0" w:space="0" w:color="auto"/>
      </w:divBdr>
      <w:divsChild>
        <w:div w:id="476801425">
          <w:marLeft w:val="640"/>
          <w:marRight w:val="0"/>
          <w:marTop w:val="0"/>
          <w:marBottom w:val="0"/>
          <w:divBdr>
            <w:top w:val="none" w:sz="0" w:space="0" w:color="auto"/>
            <w:left w:val="none" w:sz="0" w:space="0" w:color="auto"/>
            <w:bottom w:val="none" w:sz="0" w:space="0" w:color="auto"/>
            <w:right w:val="none" w:sz="0" w:space="0" w:color="auto"/>
          </w:divBdr>
        </w:div>
        <w:div w:id="238057641">
          <w:marLeft w:val="640"/>
          <w:marRight w:val="0"/>
          <w:marTop w:val="0"/>
          <w:marBottom w:val="0"/>
          <w:divBdr>
            <w:top w:val="none" w:sz="0" w:space="0" w:color="auto"/>
            <w:left w:val="none" w:sz="0" w:space="0" w:color="auto"/>
            <w:bottom w:val="none" w:sz="0" w:space="0" w:color="auto"/>
            <w:right w:val="none" w:sz="0" w:space="0" w:color="auto"/>
          </w:divBdr>
        </w:div>
        <w:div w:id="321549631">
          <w:marLeft w:val="640"/>
          <w:marRight w:val="0"/>
          <w:marTop w:val="0"/>
          <w:marBottom w:val="0"/>
          <w:divBdr>
            <w:top w:val="none" w:sz="0" w:space="0" w:color="auto"/>
            <w:left w:val="none" w:sz="0" w:space="0" w:color="auto"/>
            <w:bottom w:val="none" w:sz="0" w:space="0" w:color="auto"/>
            <w:right w:val="none" w:sz="0" w:space="0" w:color="auto"/>
          </w:divBdr>
        </w:div>
        <w:div w:id="442461523">
          <w:marLeft w:val="640"/>
          <w:marRight w:val="0"/>
          <w:marTop w:val="0"/>
          <w:marBottom w:val="0"/>
          <w:divBdr>
            <w:top w:val="none" w:sz="0" w:space="0" w:color="auto"/>
            <w:left w:val="none" w:sz="0" w:space="0" w:color="auto"/>
            <w:bottom w:val="none" w:sz="0" w:space="0" w:color="auto"/>
            <w:right w:val="none" w:sz="0" w:space="0" w:color="auto"/>
          </w:divBdr>
        </w:div>
        <w:div w:id="885071908">
          <w:marLeft w:val="640"/>
          <w:marRight w:val="0"/>
          <w:marTop w:val="0"/>
          <w:marBottom w:val="0"/>
          <w:divBdr>
            <w:top w:val="none" w:sz="0" w:space="0" w:color="auto"/>
            <w:left w:val="none" w:sz="0" w:space="0" w:color="auto"/>
            <w:bottom w:val="none" w:sz="0" w:space="0" w:color="auto"/>
            <w:right w:val="none" w:sz="0" w:space="0" w:color="auto"/>
          </w:divBdr>
        </w:div>
        <w:div w:id="418598918">
          <w:marLeft w:val="640"/>
          <w:marRight w:val="0"/>
          <w:marTop w:val="0"/>
          <w:marBottom w:val="0"/>
          <w:divBdr>
            <w:top w:val="none" w:sz="0" w:space="0" w:color="auto"/>
            <w:left w:val="none" w:sz="0" w:space="0" w:color="auto"/>
            <w:bottom w:val="none" w:sz="0" w:space="0" w:color="auto"/>
            <w:right w:val="none" w:sz="0" w:space="0" w:color="auto"/>
          </w:divBdr>
        </w:div>
        <w:div w:id="466780155">
          <w:marLeft w:val="640"/>
          <w:marRight w:val="0"/>
          <w:marTop w:val="0"/>
          <w:marBottom w:val="0"/>
          <w:divBdr>
            <w:top w:val="none" w:sz="0" w:space="0" w:color="auto"/>
            <w:left w:val="none" w:sz="0" w:space="0" w:color="auto"/>
            <w:bottom w:val="none" w:sz="0" w:space="0" w:color="auto"/>
            <w:right w:val="none" w:sz="0" w:space="0" w:color="auto"/>
          </w:divBdr>
        </w:div>
        <w:div w:id="14498797">
          <w:marLeft w:val="640"/>
          <w:marRight w:val="0"/>
          <w:marTop w:val="0"/>
          <w:marBottom w:val="0"/>
          <w:divBdr>
            <w:top w:val="none" w:sz="0" w:space="0" w:color="auto"/>
            <w:left w:val="none" w:sz="0" w:space="0" w:color="auto"/>
            <w:bottom w:val="none" w:sz="0" w:space="0" w:color="auto"/>
            <w:right w:val="none" w:sz="0" w:space="0" w:color="auto"/>
          </w:divBdr>
        </w:div>
        <w:div w:id="2133206933">
          <w:marLeft w:val="640"/>
          <w:marRight w:val="0"/>
          <w:marTop w:val="0"/>
          <w:marBottom w:val="0"/>
          <w:divBdr>
            <w:top w:val="none" w:sz="0" w:space="0" w:color="auto"/>
            <w:left w:val="none" w:sz="0" w:space="0" w:color="auto"/>
            <w:bottom w:val="none" w:sz="0" w:space="0" w:color="auto"/>
            <w:right w:val="none" w:sz="0" w:space="0" w:color="auto"/>
          </w:divBdr>
        </w:div>
        <w:div w:id="501968745">
          <w:marLeft w:val="640"/>
          <w:marRight w:val="0"/>
          <w:marTop w:val="0"/>
          <w:marBottom w:val="0"/>
          <w:divBdr>
            <w:top w:val="none" w:sz="0" w:space="0" w:color="auto"/>
            <w:left w:val="none" w:sz="0" w:space="0" w:color="auto"/>
            <w:bottom w:val="none" w:sz="0" w:space="0" w:color="auto"/>
            <w:right w:val="none" w:sz="0" w:space="0" w:color="auto"/>
          </w:divBdr>
        </w:div>
        <w:div w:id="666783635">
          <w:marLeft w:val="640"/>
          <w:marRight w:val="0"/>
          <w:marTop w:val="0"/>
          <w:marBottom w:val="0"/>
          <w:divBdr>
            <w:top w:val="none" w:sz="0" w:space="0" w:color="auto"/>
            <w:left w:val="none" w:sz="0" w:space="0" w:color="auto"/>
            <w:bottom w:val="none" w:sz="0" w:space="0" w:color="auto"/>
            <w:right w:val="none" w:sz="0" w:space="0" w:color="auto"/>
          </w:divBdr>
        </w:div>
        <w:div w:id="1784882567">
          <w:marLeft w:val="640"/>
          <w:marRight w:val="0"/>
          <w:marTop w:val="0"/>
          <w:marBottom w:val="0"/>
          <w:divBdr>
            <w:top w:val="none" w:sz="0" w:space="0" w:color="auto"/>
            <w:left w:val="none" w:sz="0" w:space="0" w:color="auto"/>
            <w:bottom w:val="none" w:sz="0" w:space="0" w:color="auto"/>
            <w:right w:val="none" w:sz="0" w:space="0" w:color="auto"/>
          </w:divBdr>
        </w:div>
        <w:div w:id="939482578">
          <w:marLeft w:val="640"/>
          <w:marRight w:val="0"/>
          <w:marTop w:val="0"/>
          <w:marBottom w:val="0"/>
          <w:divBdr>
            <w:top w:val="none" w:sz="0" w:space="0" w:color="auto"/>
            <w:left w:val="none" w:sz="0" w:space="0" w:color="auto"/>
            <w:bottom w:val="none" w:sz="0" w:space="0" w:color="auto"/>
            <w:right w:val="none" w:sz="0" w:space="0" w:color="auto"/>
          </w:divBdr>
        </w:div>
        <w:div w:id="1831600476">
          <w:marLeft w:val="640"/>
          <w:marRight w:val="0"/>
          <w:marTop w:val="0"/>
          <w:marBottom w:val="0"/>
          <w:divBdr>
            <w:top w:val="none" w:sz="0" w:space="0" w:color="auto"/>
            <w:left w:val="none" w:sz="0" w:space="0" w:color="auto"/>
            <w:bottom w:val="none" w:sz="0" w:space="0" w:color="auto"/>
            <w:right w:val="none" w:sz="0" w:space="0" w:color="auto"/>
          </w:divBdr>
        </w:div>
        <w:div w:id="631864889">
          <w:marLeft w:val="640"/>
          <w:marRight w:val="0"/>
          <w:marTop w:val="0"/>
          <w:marBottom w:val="0"/>
          <w:divBdr>
            <w:top w:val="none" w:sz="0" w:space="0" w:color="auto"/>
            <w:left w:val="none" w:sz="0" w:space="0" w:color="auto"/>
            <w:bottom w:val="none" w:sz="0" w:space="0" w:color="auto"/>
            <w:right w:val="none" w:sz="0" w:space="0" w:color="auto"/>
          </w:divBdr>
        </w:div>
        <w:div w:id="2010405198">
          <w:marLeft w:val="640"/>
          <w:marRight w:val="0"/>
          <w:marTop w:val="0"/>
          <w:marBottom w:val="0"/>
          <w:divBdr>
            <w:top w:val="none" w:sz="0" w:space="0" w:color="auto"/>
            <w:left w:val="none" w:sz="0" w:space="0" w:color="auto"/>
            <w:bottom w:val="none" w:sz="0" w:space="0" w:color="auto"/>
            <w:right w:val="none" w:sz="0" w:space="0" w:color="auto"/>
          </w:divBdr>
        </w:div>
        <w:div w:id="897326199">
          <w:marLeft w:val="640"/>
          <w:marRight w:val="0"/>
          <w:marTop w:val="0"/>
          <w:marBottom w:val="0"/>
          <w:divBdr>
            <w:top w:val="none" w:sz="0" w:space="0" w:color="auto"/>
            <w:left w:val="none" w:sz="0" w:space="0" w:color="auto"/>
            <w:bottom w:val="none" w:sz="0" w:space="0" w:color="auto"/>
            <w:right w:val="none" w:sz="0" w:space="0" w:color="auto"/>
          </w:divBdr>
        </w:div>
        <w:div w:id="352849455">
          <w:marLeft w:val="640"/>
          <w:marRight w:val="0"/>
          <w:marTop w:val="0"/>
          <w:marBottom w:val="0"/>
          <w:divBdr>
            <w:top w:val="none" w:sz="0" w:space="0" w:color="auto"/>
            <w:left w:val="none" w:sz="0" w:space="0" w:color="auto"/>
            <w:bottom w:val="none" w:sz="0" w:space="0" w:color="auto"/>
            <w:right w:val="none" w:sz="0" w:space="0" w:color="auto"/>
          </w:divBdr>
        </w:div>
        <w:div w:id="786855845">
          <w:marLeft w:val="640"/>
          <w:marRight w:val="0"/>
          <w:marTop w:val="0"/>
          <w:marBottom w:val="0"/>
          <w:divBdr>
            <w:top w:val="none" w:sz="0" w:space="0" w:color="auto"/>
            <w:left w:val="none" w:sz="0" w:space="0" w:color="auto"/>
            <w:bottom w:val="none" w:sz="0" w:space="0" w:color="auto"/>
            <w:right w:val="none" w:sz="0" w:space="0" w:color="auto"/>
          </w:divBdr>
        </w:div>
        <w:div w:id="568614792">
          <w:marLeft w:val="640"/>
          <w:marRight w:val="0"/>
          <w:marTop w:val="0"/>
          <w:marBottom w:val="0"/>
          <w:divBdr>
            <w:top w:val="none" w:sz="0" w:space="0" w:color="auto"/>
            <w:left w:val="none" w:sz="0" w:space="0" w:color="auto"/>
            <w:bottom w:val="none" w:sz="0" w:space="0" w:color="auto"/>
            <w:right w:val="none" w:sz="0" w:space="0" w:color="auto"/>
          </w:divBdr>
        </w:div>
        <w:div w:id="192621341">
          <w:marLeft w:val="640"/>
          <w:marRight w:val="0"/>
          <w:marTop w:val="0"/>
          <w:marBottom w:val="0"/>
          <w:divBdr>
            <w:top w:val="none" w:sz="0" w:space="0" w:color="auto"/>
            <w:left w:val="none" w:sz="0" w:space="0" w:color="auto"/>
            <w:bottom w:val="none" w:sz="0" w:space="0" w:color="auto"/>
            <w:right w:val="none" w:sz="0" w:space="0" w:color="auto"/>
          </w:divBdr>
        </w:div>
        <w:div w:id="361711245">
          <w:marLeft w:val="640"/>
          <w:marRight w:val="0"/>
          <w:marTop w:val="0"/>
          <w:marBottom w:val="0"/>
          <w:divBdr>
            <w:top w:val="none" w:sz="0" w:space="0" w:color="auto"/>
            <w:left w:val="none" w:sz="0" w:space="0" w:color="auto"/>
            <w:bottom w:val="none" w:sz="0" w:space="0" w:color="auto"/>
            <w:right w:val="none" w:sz="0" w:space="0" w:color="auto"/>
          </w:divBdr>
        </w:div>
        <w:div w:id="851408129">
          <w:marLeft w:val="640"/>
          <w:marRight w:val="0"/>
          <w:marTop w:val="0"/>
          <w:marBottom w:val="0"/>
          <w:divBdr>
            <w:top w:val="none" w:sz="0" w:space="0" w:color="auto"/>
            <w:left w:val="none" w:sz="0" w:space="0" w:color="auto"/>
            <w:bottom w:val="none" w:sz="0" w:space="0" w:color="auto"/>
            <w:right w:val="none" w:sz="0" w:space="0" w:color="auto"/>
          </w:divBdr>
        </w:div>
      </w:divsChild>
    </w:div>
    <w:div w:id="1314720885">
      <w:bodyDiv w:val="1"/>
      <w:marLeft w:val="0"/>
      <w:marRight w:val="0"/>
      <w:marTop w:val="0"/>
      <w:marBottom w:val="0"/>
      <w:divBdr>
        <w:top w:val="none" w:sz="0" w:space="0" w:color="auto"/>
        <w:left w:val="none" w:sz="0" w:space="0" w:color="auto"/>
        <w:bottom w:val="none" w:sz="0" w:space="0" w:color="auto"/>
        <w:right w:val="none" w:sz="0" w:space="0" w:color="auto"/>
      </w:divBdr>
    </w:div>
    <w:div w:id="1316494900">
      <w:bodyDiv w:val="1"/>
      <w:marLeft w:val="0"/>
      <w:marRight w:val="0"/>
      <w:marTop w:val="0"/>
      <w:marBottom w:val="0"/>
      <w:divBdr>
        <w:top w:val="none" w:sz="0" w:space="0" w:color="auto"/>
        <w:left w:val="none" w:sz="0" w:space="0" w:color="auto"/>
        <w:bottom w:val="none" w:sz="0" w:space="0" w:color="auto"/>
        <w:right w:val="none" w:sz="0" w:space="0" w:color="auto"/>
      </w:divBdr>
    </w:div>
    <w:div w:id="1316686740">
      <w:bodyDiv w:val="1"/>
      <w:marLeft w:val="0"/>
      <w:marRight w:val="0"/>
      <w:marTop w:val="0"/>
      <w:marBottom w:val="0"/>
      <w:divBdr>
        <w:top w:val="none" w:sz="0" w:space="0" w:color="auto"/>
        <w:left w:val="none" w:sz="0" w:space="0" w:color="auto"/>
        <w:bottom w:val="none" w:sz="0" w:space="0" w:color="auto"/>
        <w:right w:val="none" w:sz="0" w:space="0" w:color="auto"/>
      </w:divBdr>
      <w:divsChild>
        <w:div w:id="21638755">
          <w:marLeft w:val="480"/>
          <w:marRight w:val="0"/>
          <w:marTop w:val="0"/>
          <w:marBottom w:val="0"/>
          <w:divBdr>
            <w:top w:val="none" w:sz="0" w:space="0" w:color="auto"/>
            <w:left w:val="none" w:sz="0" w:space="0" w:color="auto"/>
            <w:bottom w:val="none" w:sz="0" w:space="0" w:color="auto"/>
            <w:right w:val="none" w:sz="0" w:space="0" w:color="auto"/>
          </w:divBdr>
        </w:div>
        <w:div w:id="284313491">
          <w:marLeft w:val="480"/>
          <w:marRight w:val="0"/>
          <w:marTop w:val="0"/>
          <w:marBottom w:val="0"/>
          <w:divBdr>
            <w:top w:val="none" w:sz="0" w:space="0" w:color="auto"/>
            <w:left w:val="none" w:sz="0" w:space="0" w:color="auto"/>
            <w:bottom w:val="none" w:sz="0" w:space="0" w:color="auto"/>
            <w:right w:val="none" w:sz="0" w:space="0" w:color="auto"/>
          </w:divBdr>
        </w:div>
        <w:div w:id="1707020764">
          <w:marLeft w:val="480"/>
          <w:marRight w:val="0"/>
          <w:marTop w:val="0"/>
          <w:marBottom w:val="0"/>
          <w:divBdr>
            <w:top w:val="none" w:sz="0" w:space="0" w:color="auto"/>
            <w:left w:val="none" w:sz="0" w:space="0" w:color="auto"/>
            <w:bottom w:val="none" w:sz="0" w:space="0" w:color="auto"/>
            <w:right w:val="none" w:sz="0" w:space="0" w:color="auto"/>
          </w:divBdr>
        </w:div>
        <w:div w:id="725959217">
          <w:marLeft w:val="480"/>
          <w:marRight w:val="0"/>
          <w:marTop w:val="0"/>
          <w:marBottom w:val="0"/>
          <w:divBdr>
            <w:top w:val="none" w:sz="0" w:space="0" w:color="auto"/>
            <w:left w:val="none" w:sz="0" w:space="0" w:color="auto"/>
            <w:bottom w:val="none" w:sz="0" w:space="0" w:color="auto"/>
            <w:right w:val="none" w:sz="0" w:space="0" w:color="auto"/>
          </w:divBdr>
        </w:div>
        <w:div w:id="1781220736">
          <w:marLeft w:val="480"/>
          <w:marRight w:val="0"/>
          <w:marTop w:val="0"/>
          <w:marBottom w:val="0"/>
          <w:divBdr>
            <w:top w:val="none" w:sz="0" w:space="0" w:color="auto"/>
            <w:left w:val="none" w:sz="0" w:space="0" w:color="auto"/>
            <w:bottom w:val="none" w:sz="0" w:space="0" w:color="auto"/>
            <w:right w:val="none" w:sz="0" w:space="0" w:color="auto"/>
          </w:divBdr>
        </w:div>
        <w:div w:id="1779712380">
          <w:marLeft w:val="480"/>
          <w:marRight w:val="0"/>
          <w:marTop w:val="0"/>
          <w:marBottom w:val="0"/>
          <w:divBdr>
            <w:top w:val="none" w:sz="0" w:space="0" w:color="auto"/>
            <w:left w:val="none" w:sz="0" w:space="0" w:color="auto"/>
            <w:bottom w:val="none" w:sz="0" w:space="0" w:color="auto"/>
            <w:right w:val="none" w:sz="0" w:space="0" w:color="auto"/>
          </w:divBdr>
        </w:div>
        <w:div w:id="1524630951">
          <w:marLeft w:val="480"/>
          <w:marRight w:val="0"/>
          <w:marTop w:val="0"/>
          <w:marBottom w:val="0"/>
          <w:divBdr>
            <w:top w:val="none" w:sz="0" w:space="0" w:color="auto"/>
            <w:left w:val="none" w:sz="0" w:space="0" w:color="auto"/>
            <w:bottom w:val="none" w:sz="0" w:space="0" w:color="auto"/>
            <w:right w:val="none" w:sz="0" w:space="0" w:color="auto"/>
          </w:divBdr>
        </w:div>
        <w:div w:id="1450081763">
          <w:marLeft w:val="480"/>
          <w:marRight w:val="0"/>
          <w:marTop w:val="0"/>
          <w:marBottom w:val="0"/>
          <w:divBdr>
            <w:top w:val="none" w:sz="0" w:space="0" w:color="auto"/>
            <w:left w:val="none" w:sz="0" w:space="0" w:color="auto"/>
            <w:bottom w:val="none" w:sz="0" w:space="0" w:color="auto"/>
            <w:right w:val="none" w:sz="0" w:space="0" w:color="auto"/>
          </w:divBdr>
        </w:div>
        <w:div w:id="259920070">
          <w:marLeft w:val="480"/>
          <w:marRight w:val="0"/>
          <w:marTop w:val="0"/>
          <w:marBottom w:val="0"/>
          <w:divBdr>
            <w:top w:val="none" w:sz="0" w:space="0" w:color="auto"/>
            <w:left w:val="none" w:sz="0" w:space="0" w:color="auto"/>
            <w:bottom w:val="none" w:sz="0" w:space="0" w:color="auto"/>
            <w:right w:val="none" w:sz="0" w:space="0" w:color="auto"/>
          </w:divBdr>
        </w:div>
        <w:div w:id="387536190">
          <w:marLeft w:val="480"/>
          <w:marRight w:val="0"/>
          <w:marTop w:val="0"/>
          <w:marBottom w:val="0"/>
          <w:divBdr>
            <w:top w:val="none" w:sz="0" w:space="0" w:color="auto"/>
            <w:left w:val="none" w:sz="0" w:space="0" w:color="auto"/>
            <w:bottom w:val="none" w:sz="0" w:space="0" w:color="auto"/>
            <w:right w:val="none" w:sz="0" w:space="0" w:color="auto"/>
          </w:divBdr>
        </w:div>
        <w:div w:id="1192643404">
          <w:marLeft w:val="480"/>
          <w:marRight w:val="0"/>
          <w:marTop w:val="0"/>
          <w:marBottom w:val="0"/>
          <w:divBdr>
            <w:top w:val="none" w:sz="0" w:space="0" w:color="auto"/>
            <w:left w:val="none" w:sz="0" w:space="0" w:color="auto"/>
            <w:bottom w:val="none" w:sz="0" w:space="0" w:color="auto"/>
            <w:right w:val="none" w:sz="0" w:space="0" w:color="auto"/>
          </w:divBdr>
        </w:div>
        <w:div w:id="871189546">
          <w:marLeft w:val="480"/>
          <w:marRight w:val="0"/>
          <w:marTop w:val="0"/>
          <w:marBottom w:val="0"/>
          <w:divBdr>
            <w:top w:val="none" w:sz="0" w:space="0" w:color="auto"/>
            <w:left w:val="none" w:sz="0" w:space="0" w:color="auto"/>
            <w:bottom w:val="none" w:sz="0" w:space="0" w:color="auto"/>
            <w:right w:val="none" w:sz="0" w:space="0" w:color="auto"/>
          </w:divBdr>
        </w:div>
        <w:div w:id="172493754">
          <w:marLeft w:val="480"/>
          <w:marRight w:val="0"/>
          <w:marTop w:val="0"/>
          <w:marBottom w:val="0"/>
          <w:divBdr>
            <w:top w:val="none" w:sz="0" w:space="0" w:color="auto"/>
            <w:left w:val="none" w:sz="0" w:space="0" w:color="auto"/>
            <w:bottom w:val="none" w:sz="0" w:space="0" w:color="auto"/>
            <w:right w:val="none" w:sz="0" w:space="0" w:color="auto"/>
          </w:divBdr>
        </w:div>
        <w:div w:id="1736705448">
          <w:marLeft w:val="480"/>
          <w:marRight w:val="0"/>
          <w:marTop w:val="0"/>
          <w:marBottom w:val="0"/>
          <w:divBdr>
            <w:top w:val="none" w:sz="0" w:space="0" w:color="auto"/>
            <w:left w:val="none" w:sz="0" w:space="0" w:color="auto"/>
            <w:bottom w:val="none" w:sz="0" w:space="0" w:color="auto"/>
            <w:right w:val="none" w:sz="0" w:space="0" w:color="auto"/>
          </w:divBdr>
        </w:div>
        <w:div w:id="242107270">
          <w:marLeft w:val="480"/>
          <w:marRight w:val="0"/>
          <w:marTop w:val="0"/>
          <w:marBottom w:val="0"/>
          <w:divBdr>
            <w:top w:val="none" w:sz="0" w:space="0" w:color="auto"/>
            <w:left w:val="none" w:sz="0" w:space="0" w:color="auto"/>
            <w:bottom w:val="none" w:sz="0" w:space="0" w:color="auto"/>
            <w:right w:val="none" w:sz="0" w:space="0" w:color="auto"/>
          </w:divBdr>
        </w:div>
        <w:div w:id="2108652374">
          <w:marLeft w:val="480"/>
          <w:marRight w:val="0"/>
          <w:marTop w:val="0"/>
          <w:marBottom w:val="0"/>
          <w:divBdr>
            <w:top w:val="none" w:sz="0" w:space="0" w:color="auto"/>
            <w:left w:val="none" w:sz="0" w:space="0" w:color="auto"/>
            <w:bottom w:val="none" w:sz="0" w:space="0" w:color="auto"/>
            <w:right w:val="none" w:sz="0" w:space="0" w:color="auto"/>
          </w:divBdr>
        </w:div>
        <w:div w:id="995765105">
          <w:marLeft w:val="480"/>
          <w:marRight w:val="0"/>
          <w:marTop w:val="0"/>
          <w:marBottom w:val="0"/>
          <w:divBdr>
            <w:top w:val="none" w:sz="0" w:space="0" w:color="auto"/>
            <w:left w:val="none" w:sz="0" w:space="0" w:color="auto"/>
            <w:bottom w:val="none" w:sz="0" w:space="0" w:color="auto"/>
            <w:right w:val="none" w:sz="0" w:space="0" w:color="auto"/>
          </w:divBdr>
        </w:div>
        <w:div w:id="596257506">
          <w:marLeft w:val="480"/>
          <w:marRight w:val="0"/>
          <w:marTop w:val="0"/>
          <w:marBottom w:val="0"/>
          <w:divBdr>
            <w:top w:val="none" w:sz="0" w:space="0" w:color="auto"/>
            <w:left w:val="none" w:sz="0" w:space="0" w:color="auto"/>
            <w:bottom w:val="none" w:sz="0" w:space="0" w:color="auto"/>
            <w:right w:val="none" w:sz="0" w:space="0" w:color="auto"/>
          </w:divBdr>
        </w:div>
        <w:div w:id="596061334">
          <w:marLeft w:val="480"/>
          <w:marRight w:val="0"/>
          <w:marTop w:val="0"/>
          <w:marBottom w:val="0"/>
          <w:divBdr>
            <w:top w:val="none" w:sz="0" w:space="0" w:color="auto"/>
            <w:left w:val="none" w:sz="0" w:space="0" w:color="auto"/>
            <w:bottom w:val="none" w:sz="0" w:space="0" w:color="auto"/>
            <w:right w:val="none" w:sz="0" w:space="0" w:color="auto"/>
          </w:divBdr>
        </w:div>
        <w:div w:id="63073081">
          <w:marLeft w:val="480"/>
          <w:marRight w:val="0"/>
          <w:marTop w:val="0"/>
          <w:marBottom w:val="0"/>
          <w:divBdr>
            <w:top w:val="none" w:sz="0" w:space="0" w:color="auto"/>
            <w:left w:val="none" w:sz="0" w:space="0" w:color="auto"/>
            <w:bottom w:val="none" w:sz="0" w:space="0" w:color="auto"/>
            <w:right w:val="none" w:sz="0" w:space="0" w:color="auto"/>
          </w:divBdr>
        </w:div>
        <w:div w:id="262810320">
          <w:marLeft w:val="480"/>
          <w:marRight w:val="0"/>
          <w:marTop w:val="0"/>
          <w:marBottom w:val="0"/>
          <w:divBdr>
            <w:top w:val="none" w:sz="0" w:space="0" w:color="auto"/>
            <w:left w:val="none" w:sz="0" w:space="0" w:color="auto"/>
            <w:bottom w:val="none" w:sz="0" w:space="0" w:color="auto"/>
            <w:right w:val="none" w:sz="0" w:space="0" w:color="auto"/>
          </w:divBdr>
        </w:div>
        <w:div w:id="263345064">
          <w:marLeft w:val="480"/>
          <w:marRight w:val="0"/>
          <w:marTop w:val="0"/>
          <w:marBottom w:val="0"/>
          <w:divBdr>
            <w:top w:val="none" w:sz="0" w:space="0" w:color="auto"/>
            <w:left w:val="none" w:sz="0" w:space="0" w:color="auto"/>
            <w:bottom w:val="none" w:sz="0" w:space="0" w:color="auto"/>
            <w:right w:val="none" w:sz="0" w:space="0" w:color="auto"/>
          </w:divBdr>
        </w:div>
        <w:div w:id="1790391022">
          <w:marLeft w:val="480"/>
          <w:marRight w:val="0"/>
          <w:marTop w:val="0"/>
          <w:marBottom w:val="0"/>
          <w:divBdr>
            <w:top w:val="none" w:sz="0" w:space="0" w:color="auto"/>
            <w:left w:val="none" w:sz="0" w:space="0" w:color="auto"/>
            <w:bottom w:val="none" w:sz="0" w:space="0" w:color="auto"/>
            <w:right w:val="none" w:sz="0" w:space="0" w:color="auto"/>
          </w:divBdr>
        </w:div>
        <w:div w:id="1734427709">
          <w:marLeft w:val="480"/>
          <w:marRight w:val="0"/>
          <w:marTop w:val="0"/>
          <w:marBottom w:val="0"/>
          <w:divBdr>
            <w:top w:val="none" w:sz="0" w:space="0" w:color="auto"/>
            <w:left w:val="none" w:sz="0" w:space="0" w:color="auto"/>
            <w:bottom w:val="none" w:sz="0" w:space="0" w:color="auto"/>
            <w:right w:val="none" w:sz="0" w:space="0" w:color="auto"/>
          </w:divBdr>
        </w:div>
        <w:div w:id="1854297097">
          <w:marLeft w:val="480"/>
          <w:marRight w:val="0"/>
          <w:marTop w:val="0"/>
          <w:marBottom w:val="0"/>
          <w:divBdr>
            <w:top w:val="none" w:sz="0" w:space="0" w:color="auto"/>
            <w:left w:val="none" w:sz="0" w:space="0" w:color="auto"/>
            <w:bottom w:val="none" w:sz="0" w:space="0" w:color="auto"/>
            <w:right w:val="none" w:sz="0" w:space="0" w:color="auto"/>
          </w:divBdr>
        </w:div>
        <w:div w:id="256598913">
          <w:marLeft w:val="480"/>
          <w:marRight w:val="0"/>
          <w:marTop w:val="0"/>
          <w:marBottom w:val="0"/>
          <w:divBdr>
            <w:top w:val="none" w:sz="0" w:space="0" w:color="auto"/>
            <w:left w:val="none" w:sz="0" w:space="0" w:color="auto"/>
            <w:bottom w:val="none" w:sz="0" w:space="0" w:color="auto"/>
            <w:right w:val="none" w:sz="0" w:space="0" w:color="auto"/>
          </w:divBdr>
        </w:div>
        <w:div w:id="2013137865">
          <w:marLeft w:val="480"/>
          <w:marRight w:val="0"/>
          <w:marTop w:val="0"/>
          <w:marBottom w:val="0"/>
          <w:divBdr>
            <w:top w:val="none" w:sz="0" w:space="0" w:color="auto"/>
            <w:left w:val="none" w:sz="0" w:space="0" w:color="auto"/>
            <w:bottom w:val="none" w:sz="0" w:space="0" w:color="auto"/>
            <w:right w:val="none" w:sz="0" w:space="0" w:color="auto"/>
          </w:divBdr>
        </w:div>
        <w:div w:id="395011441">
          <w:marLeft w:val="480"/>
          <w:marRight w:val="0"/>
          <w:marTop w:val="0"/>
          <w:marBottom w:val="0"/>
          <w:divBdr>
            <w:top w:val="none" w:sz="0" w:space="0" w:color="auto"/>
            <w:left w:val="none" w:sz="0" w:space="0" w:color="auto"/>
            <w:bottom w:val="none" w:sz="0" w:space="0" w:color="auto"/>
            <w:right w:val="none" w:sz="0" w:space="0" w:color="auto"/>
          </w:divBdr>
        </w:div>
        <w:div w:id="1390953412">
          <w:marLeft w:val="480"/>
          <w:marRight w:val="0"/>
          <w:marTop w:val="0"/>
          <w:marBottom w:val="0"/>
          <w:divBdr>
            <w:top w:val="none" w:sz="0" w:space="0" w:color="auto"/>
            <w:left w:val="none" w:sz="0" w:space="0" w:color="auto"/>
            <w:bottom w:val="none" w:sz="0" w:space="0" w:color="auto"/>
            <w:right w:val="none" w:sz="0" w:space="0" w:color="auto"/>
          </w:divBdr>
        </w:div>
        <w:div w:id="1336227824">
          <w:marLeft w:val="480"/>
          <w:marRight w:val="0"/>
          <w:marTop w:val="0"/>
          <w:marBottom w:val="0"/>
          <w:divBdr>
            <w:top w:val="none" w:sz="0" w:space="0" w:color="auto"/>
            <w:left w:val="none" w:sz="0" w:space="0" w:color="auto"/>
            <w:bottom w:val="none" w:sz="0" w:space="0" w:color="auto"/>
            <w:right w:val="none" w:sz="0" w:space="0" w:color="auto"/>
          </w:divBdr>
        </w:div>
        <w:div w:id="264463349">
          <w:marLeft w:val="480"/>
          <w:marRight w:val="0"/>
          <w:marTop w:val="0"/>
          <w:marBottom w:val="0"/>
          <w:divBdr>
            <w:top w:val="none" w:sz="0" w:space="0" w:color="auto"/>
            <w:left w:val="none" w:sz="0" w:space="0" w:color="auto"/>
            <w:bottom w:val="none" w:sz="0" w:space="0" w:color="auto"/>
            <w:right w:val="none" w:sz="0" w:space="0" w:color="auto"/>
          </w:divBdr>
        </w:div>
        <w:div w:id="1587379527">
          <w:marLeft w:val="480"/>
          <w:marRight w:val="0"/>
          <w:marTop w:val="0"/>
          <w:marBottom w:val="0"/>
          <w:divBdr>
            <w:top w:val="none" w:sz="0" w:space="0" w:color="auto"/>
            <w:left w:val="none" w:sz="0" w:space="0" w:color="auto"/>
            <w:bottom w:val="none" w:sz="0" w:space="0" w:color="auto"/>
            <w:right w:val="none" w:sz="0" w:space="0" w:color="auto"/>
          </w:divBdr>
        </w:div>
        <w:div w:id="959066514">
          <w:marLeft w:val="480"/>
          <w:marRight w:val="0"/>
          <w:marTop w:val="0"/>
          <w:marBottom w:val="0"/>
          <w:divBdr>
            <w:top w:val="none" w:sz="0" w:space="0" w:color="auto"/>
            <w:left w:val="none" w:sz="0" w:space="0" w:color="auto"/>
            <w:bottom w:val="none" w:sz="0" w:space="0" w:color="auto"/>
            <w:right w:val="none" w:sz="0" w:space="0" w:color="auto"/>
          </w:divBdr>
        </w:div>
        <w:div w:id="1418208003">
          <w:marLeft w:val="480"/>
          <w:marRight w:val="0"/>
          <w:marTop w:val="0"/>
          <w:marBottom w:val="0"/>
          <w:divBdr>
            <w:top w:val="none" w:sz="0" w:space="0" w:color="auto"/>
            <w:left w:val="none" w:sz="0" w:space="0" w:color="auto"/>
            <w:bottom w:val="none" w:sz="0" w:space="0" w:color="auto"/>
            <w:right w:val="none" w:sz="0" w:space="0" w:color="auto"/>
          </w:divBdr>
        </w:div>
        <w:div w:id="833649443">
          <w:marLeft w:val="480"/>
          <w:marRight w:val="0"/>
          <w:marTop w:val="0"/>
          <w:marBottom w:val="0"/>
          <w:divBdr>
            <w:top w:val="none" w:sz="0" w:space="0" w:color="auto"/>
            <w:left w:val="none" w:sz="0" w:space="0" w:color="auto"/>
            <w:bottom w:val="none" w:sz="0" w:space="0" w:color="auto"/>
            <w:right w:val="none" w:sz="0" w:space="0" w:color="auto"/>
          </w:divBdr>
        </w:div>
        <w:div w:id="400176251">
          <w:marLeft w:val="480"/>
          <w:marRight w:val="0"/>
          <w:marTop w:val="0"/>
          <w:marBottom w:val="0"/>
          <w:divBdr>
            <w:top w:val="none" w:sz="0" w:space="0" w:color="auto"/>
            <w:left w:val="none" w:sz="0" w:space="0" w:color="auto"/>
            <w:bottom w:val="none" w:sz="0" w:space="0" w:color="auto"/>
            <w:right w:val="none" w:sz="0" w:space="0" w:color="auto"/>
          </w:divBdr>
        </w:div>
        <w:div w:id="2052418782">
          <w:marLeft w:val="480"/>
          <w:marRight w:val="0"/>
          <w:marTop w:val="0"/>
          <w:marBottom w:val="0"/>
          <w:divBdr>
            <w:top w:val="none" w:sz="0" w:space="0" w:color="auto"/>
            <w:left w:val="none" w:sz="0" w:space="0" w:color="auto"/>
            <w:bottom w:val="none" w:sz="0" w:space="0" w:color="auto"/>
            <w:right w:val="none" w:sz="0" w:space="0" w:color="auto"/>
          </w:divBdr>
        </w:div>
        <w:div w:id="716584852">
          <w:marLeft w:val="480"/>
          <w:marRight w:val="0"/>
          <w:marTop w:val="0"/>
          <w:marBottom w:val="0"/>
          <w:divBdr>
            <w:top w:val="none" w:sz="0" w:space="0" w:color="auto"/>
            <w:left w:val="none" w:sz="0" w:space="0" w:color="auto"/>
            <w:bottom w:val="none" w:sz="0" w:space="0" w:color="auto"/>
            <w:right w:val="none" w:sz="0" w:space="0" w:color="auto"/>
          </w:divBdr>
        </w:div>
        <w:div w:id="780564667">
          <w:marLeft w:val="480"/>
          <w:marRight w:val="0"/>
          <w:marTop w:val="0"/>
          <w:marBottom w:val="0"/>
          <w:divBdr>
            <w:top w:val="none" w:sz="0" w:space="0" w:color="auto"/>
            <w:left w:val="none" w:sz="0" w:space="0" w:color="auto"/>
            <w:bottom w:val="none" w:sz="0" w:space="0" w:color="auto"/>
            <w:right w:val="none" w:sz="0" w:space="0" w:color="auto"/>
          </w:divBdr>
        </w:div>
        <w:div w:id="977539112">
          <w:marLeft w:val="480"/>
          <w:marRight w:val="0"/>
          <w:marTop w:val="0"/>
          <w:marBottom w:val="0"/>
          <w:divBdr>
            <w:top w:val="none" w:sz="0" w:space="0" w:color="auto"/>
            <w:left w:val="none" w:sz="0" w:space="0" w:color="auto"/>
            <w:bottom w:val="none" w:sz="0" w:space="0" w:color="auto"/>
            <w:right w:val="none" w:sz="0" w:space="0" w:color="auto"/>
          </w:divBdr>
        </w:div>
        <w:div w:id="1671173086">
          <w:marLeft w:val="480"/>
          <w:marRight w:val="0"/>
          <w:marTop w:val="0"/>
          <w:marBottom w:val="0"/>
          <w:divBdr>
            <w:top w:val="none" w:sz="0" w:space="0" w:color="auto"/>
            <w:left w:val="none" w:sz="0" w:space="0" w:color="auto"/>
            <w:bottom w:val="none" w:sz="0" w:space="0" w:color="auto"/>
            <w:right w:val="none" w:sz="0" w:space="0" w:color="auto"/>
          </w:divBdr>
        </w:div>
        <w:div w:id="731467379">
          <w:marLeft w:val="480"/>
          <w:marRight w:val="0"/>
          <w:marTop w:val="0"/>
          <w:marBottom w:val="0"/>
          <w:divBdr>
            <w:top w:val="none" w:sz="0" w:space="0" w:color="auto"/>
            <w:left w:val="none" w:sz="0" w:space="0" w:color="auto"/>
            <w:bottom w:val="none" w:sz="0" w:space="0" w:color="auto"/>
            <w:right w:val="none" w:sz="0" w:space="0" w:color="auto"/>
          </w:divBdr>
        </w:div>
        <w:div w:id="557057600">
          <w:marLeft w:val="480"/>
          <w:marRight w:val="0"/>
          <w:marTop w:val="0"/>
          <w:marBottom w:val="0"/>
          <w:divBdr>
            <w:top w:val="none" w:sz="0" w:space="0" w:color="auto"/>
            <w:left w:val="none" w:sz="0" w:space="0" w:color="auto"/>
            <w:bottom w:val="none" w:sz="0" w:space="0" w:color="auto"/>
            <w:right w:val="none" w:sz="0" w:space="0" w:color="auto"/>
          </w:divBdr>
        </w:div>
        <w:div w:id="1108089119">
          <w:marLeft w:val="480"/>
          <w:marRight w:val="0"/>
          <w:marTop w:val="0"/>
          <w:marBottom w:val="0"/>
          <w:divBdr>
            <w:top w:val="none" w:sz="0" w:space="0" w:color="auto"/>
            <w:left w:val="none" w:sz="0" w:space="0" w:color="auto"/>
            <w:bottom w:val="none" w:sz="0" w:space="0" w:color="auto"/>
            <w:right w:val="none" w:sz="0" w:space="0" w:color="auto"/>
          </w:divBdr>
        </w:div>
        <w:div w:id="990524873">
          <w:marLeft w:val="480"/>
          <w:marRight w:val="0"/>
          <w:marTop w:val="0"/>
          <w:marBottom w:val="0"/>
          <w:divBdr>
            <w:top w:val="none" w:sz="0" w:space="0" w:color="auto"/>
            <w:left w:val="none" w:sz="0" w:space="0" w:color="auto"/>
            <w:bottom w:val="none" w:sz="0" w:space="0" w:color="auto"/>
            <w:right w:val="none" w:sz="0" w:space="0" w:color="auto"/>
          </w:divBdr>
        </w:div>
        <w:div w:id="1934824536">
          <w:marLeft w:val="480"/>
          <w:marRight w:val="0"/>
          <w:marTop w:val="0"/>
          <w:marBottom w:val="0"/>
          <w:divBdr>
            <w:top w:val="none" w:sz="0" w:space="0" w:color="auto"/>
            <w:left w:val="none" w:sz="0" w:space="0" w:color="auto"/>
            <w:bottom w:val="none" w:sz="0" w:space="0" w:color="auto"/>
            <w:right w:val="none" w:sz="0" w:space="0" w:color="auto"/>
          </w:divBdr>
        </w:div>
        <w:div w:id="1859391473">
          <w:marLeft w:val="480"/>
          <w:marRight w:val="0"/>
          <w:marTop w:val="0"/>
          <w:marBottom w:val="0"/>
          <w:divBdr>
            <w:top w:val="none" w:sz="0" w:space="0" w:color="auto"/>
            <w:left w:val="none" w:sz="0" w:space="0" w:color="auto"/>
            <w:bottom w:val="none" w:sz="0" w:space="0" w:color="auto"/>
            <w:right w:val="none" w:sz="0" w:space="0" w:color="auto"/>
          </w:divBdr>
        </w:div>
        <w:div w:id="368840084">
          <w:marLeft w:val="480"/>
          <w:marRight w:val="0"/>
          <w:marTop w:val="0"/>
          <w:marBottom w:val="0"/>
          <w:divBdr>
            <w:top w:val="none" w:sz="0" w:space="0" w:color="auto"/>
            <w:left w:val="none" w:sz="0" w:space="0" w:color="auto"/>
            <w:bottom w:val="none" w:sz="0" w:space="0" w:color="auto"/>
            <w:right w:val="none" w:sz="0" w:space="0" w:color="auto"/>
          </w:divBdr>
        </w:div>
        <w:div w:id="1947498642">
          <w:marLeft w:val="480"/>
          <w:marRight w:val="0"/>
          <w:marTop w:val="0"/>
          <w:marBottom w:val="0"/>
          <w:divBdr>
            <w:top w:val="none" w:sz="0" w:space="0" w:color="auto"/>
            <w:left w:val="none" w:sz="0" w:space="0" w:color="auto"/>
            <w:bottom w:val="none" w:sz="0" w:space="0" w:color="auto"/>
            <w:right w:val="none" w:sz="0" w:space="0" w:color="auto"/>
          </w:divBdr>
        </w:div>
        <w:div w:id="380448825">
          <w:marLeft w:val="480"/>
          <w:marRight w:val="0"/>
          <w:marTop w:val="0"/>
          <w:marBottom w:val="0"/>
          <w:divBdr>
            <w:top w:val="none" w:sz="0" w:space="0" w:color="auto"/>
            <w:left w:val="none" w:sz="0" w:space="0" w:color="auto"/>
            <w:bottom w:val="none" w:sz="0" w:space="0" w:color="auto"/>
            <w:right w:val="none" w:sz="0" w:space="0" w:color="auto"/>
          </w:divBdr>
        </w:div>
        <w:div w:id="107698032">
          <w:marLeft w:val="480"/>
          <w:marRight w:val="0"/>
          <w:marTop w:val="0"/>
          <w:marBottom w:val="0"/>
          <w:divBdr>
            <w:top w:val="none" w:sz="0" w:space="0" w:color="auto"/>
            <w:left w:val="none" w:sz="0" w:space="0" w:color="auto"/>
            <w:bottom w:val="none" w:sz="0" w:space="0" w:color="auto"/>
            <w:right w:val="none" w:sz="0" w:space="0" w:color="auto"/>
          </w:divBdr>
        </w:div>
        <w:div w:id="2109111340">
          <w:marLeft w:val="480"/>
          <w:marRight w:val="0"/>
          <w:marTop w:val="0"/>
          <w:marBottom w:val="0"/>
          <w:divBdr>
            <w:top w:val="none" w:sz="0" w:space="0" w:color="auto"/>
            <w:left w:val="none" w:sz="0" w:space="0" w:color="auto"/>
            <w:bottom w:val="none" w:sz="0" w:space="0" w:color="auto"/>
            <w:right w:val="none" w:sz="0" w:space="0" w:color="auto"/>
          </w:divBdr>
        </w:div>
        <w:div w:id="1491796811">
          <w:marLeft w:val="480"/>
          <w:marRight w:val="0"/>
          <w:marTop w:val="0"/>
          <w:marBottom w:val="0"/>
          <w:divBdr>
            <w:top w:val="none" w:sz="0" w:space="0" w:color="auto"/>
            <w:left w:val="none" w:sz="0" w:space="0" w:color="auto"/>
            <w:bottom w:val="none" w:sz="0" w:space="0" w:color="auto"/>
            <w:right w:val="none" w:sz="0" w:space="0" w:color="auto"/>
          </w:divBdr>
        </w:div>
        <w:div w:id="1615938980">
          <w:marLeft w:val="480"/>
          <w:marRight w:val="0"/>
          <w:marTop w:val="0"/>
          <w:marBottom w:val="0"/>
          <w:divBdr>
            <w:top w:val="none" w:sz="0" w:space="0" w:color="auto"/>
            <w:left w:val="none" w:sz="0" w:space="0" w:color="auto"/>
            <w:bottom w:val="none" w:sz="0" w:space="0" w:color="auto"/>
            <w:right w:val="none" w:sz="0" w:space="0" w:color="auto"/>
          </w:divBdr>
        </w:div>
        <w:div w:id="1175532856">
          <w:marLeft w:val="480"/>
          <w:marRight w:val="0"/>
          <w:marTop w:val="0"/>
          <w:marBottom w:val="0"/>
          <w:divBdr>
            <w:top w:val="none" w:sz="0" w:space="0" w:color="auto"/>
            <w:left w:val="none" w:sz="0" w:space="0" w:color="auto"/>
            <w:bottom w:val="none" w:sz="0" w:space="0" w:color="auto"/>
            <w:right w:val="none" w:sz="0" w:space="0" w:color="auto"/>
          </w:divBdr>
        </w:div>
        <w:div w:id="1230387788">
          <w:marLeft w:val="480"/>
          <w:marRight w:val="0"/>
          <w:marTop w:val="0"/>
          <w:marBottom w:val="0"/>
          <w:divBdr>
            <w:top w:val="none" w:sz="0" w:space="0" w:color="auto"/>
            <w:left w:val="none" w:sz="0" w:space="0" w:color="auto"/>
            <w:bottom w:val="none" w:sz="0" w:space="0" w:color="auto"/>
            <w:right w:val="none" w:sz="0" w:space="0" w:color="auto"/>
          </w:divBdr>
        </w:div>
        <w:div w:id="12418947">
          <w:marLeft w:val="480"/>
          <w:marRight w:val="0"/>
          <w:marTop w:val="0"/>
          <w:marBottom w:val="0"/>
          <w:divBdr>
            <w:top w:val="none" w:sz="0" w:space="0" w:color="auto"/>
            <w:left w:val="none" w:sz="0" w:space="0" w:color="auto"/>
            <w:bottom w:val="none" w:sz="0" w:space="0" w:color="auto"/>
            <w:right w:val="none" w:sz="0" w:space="0" w:color="auto"/>
          </w:divBdr>
        </w:div>
        <w:div w:id="80639426">
          <w:marLeft w:val="480"/>
          <w:marRight w:val="0"/>
          <w:marTop w:val="0"/>
          <w:marBottom w:val="0"/>
          <w:divBdr>
            <w:top w:val="none" w:sz="0" w:space="0" w:color="auto"/>
            <w:left w:val="none" w:sz="0" w:space="0" w:color="auto"/>
            <w:bottom w:val="none" w:sz="0" w:space="0" w:color="auto"/>
            <w:right w:val="none" w:sz="0" w:space="0" w:color="auto"/>
          </w:divBdr>
        </w:div>
        <w:div w:id="738555720">
          <w:marLeft w:val="480"/>
          <w:marRight w:val="0"/>
          <w:marTop w:val="0"/>
          <w:marBottom w:val="0"/>
          <w:divBdr>
            <w:top w:val="none" w:sz="0" w:space="0" w:color="auto"/>
            <w:left w:val="none" w:sz="0" w:space="0" w:color="auto"/>
            <w:bottom w:val="none" w:sz="0" w:space="0" w:color="auto"/>
            <w:right w:val="none" w:sz="0" w:space="0" w:color="auto"/>
          </w:divBdr>
        </w:div>
        <w:div w:id="1099569205">
          <w:marLeft w:val="480"/>
          <w:marRight w:val="0"/>
          <w:marTop w:val="0"/>
          <w:marBottom w:val="0"/>
          <w:divBdr>
            <w:top w:val="none" w:sz="0" w:space="0" w:color="auto"/>
            <w:left w:val="none" w:sz="0" w:space="0" w:color="auto"/>
            <w:bottom w:val="none" w:sz="0" w:space="0" w:color="auto"/>
            <w:right w:val="none" w:sz="0" w:space="0" w:color="auto"/>
          </w:divBdr>
        </w:div>
        <w:div w:id="869075669">
          <w:marLeft w:val="480"/>
          <w:marRight w:val="0"/>
          <w:marTop w:val="0"/>
          <w:marBottom w:val="0"/>
          <w:divBdr>
            <w:top w:val="none" w:sz="0" w:space="0" w:color="auto"/>
            <w:left w:val="none" w:sz="0" w:space="0" w:color="auto"/>
            <w:bottom w:val="none" w:sz="0" w:space="0" w:color="auto"/>
            <w:right w:val="none" w:sz="0" w:space="0" w:color="auto"/>
          </w:divBdr>
        </w:div>
        <w:div w:id="288710801">
          <w:marLeft w:val="480"/>
          <w:marRight w:val="0"/>
          <w:marTop w:val="0"/>
          <w:marBottom w:val="0"/>
          <w:divBdr>
            <w:top w:val="none" w:sz="0" w:space="0" w:color="auto"/>
            <w:left w:val="none" w:sz="0" w:space="0" w:color="auto"/>
            <w:bottom w:val="none" w:sz="0" w:space="0" w:color="auto"/>
            <w:right w:val="none" w:sz="0" w:space="0" w:color="auto"/>
          </w:divBdr>
        </w:div>
        <w:div w:id="1071000024">
          <w:marLeft w:val="480"/>
          <w:marRight w:val="0"/>
          <w:marTop w:val="0"/>
          <w:marBottom w:val="0"/>
          <w:divBdr>
            <w:top w:val="none" w:sz="0" w:space="0" w:color="auto"/>
            <w:left w:val="none" w:sz="0" w:space="0" w:color="auto"/>
            <w:bottom w:val="none" w:sz="0" w:space="0" w:color="auto"/>
            <w:right w:val="none" w:sz="0" w:space="0" w:color="auto"/>
          </w:divBdr>
        </w:div>
        <w:div w:id="1386249056">
          <w:marLeft w:val="480"/>
          <w:marRight w:val="0"/>
          <w:marTop w:val="0"/>
          <w:marBottom w:val="0"/>
          <w:divBdr>
            <w:top w:val="none" w:sz="0" w:space="0" w:color="auto"/>
            <w:left w:val="none" w:sz="0" w:space="0" w:color="auto"/>
            <w:bottom w:val="none" w:sz="0" w:space="0" w:color="auto"/>
            <w:right w:val="none" w:sz="0" w:space="0" w:color="auto"/>
          </w:divBdr>
        </w:div>
      </w:divsChild>
    </w:div>
    <w:div w:id="1319650338">
      <w:bodyDiv w:val="1"/>
      <w:marLeft w:val="0"/>
      <w:marRight w:val="0"/>
      <w:marTop w:val="0"/>
      <w:marBottom w:val="0"/>
      <w:divBdr>
        <w:top w:val="none" w:sz="0" w:space="0" w:color="auto"/>
        <w:left w:val="none" w:sz="0" w:space="0" w:color="auto"/>
        <w:bottom w:val="none" w:sz="0" w:space="0" w:color="auto"/>
        <w:right w:val="none" w:sz="0" w:space="0" w:color="auto"/>
      </w:divBdr>
      <w:divsChild>
        <w:div w:id="421266462">
          <w:marLeft w:val="480"/>
          <w:marRight w:val="0"/>
          <w:marTop w:val="0"/>
          <w:marBottom w:val="0"/>
          <w:divBdr>
            <w:top w:val="none" w:sz="0" w:space="0" w:color="auto"/>
            <w:left w:val="none" w:sz="0" w:space="0" w:color="auto"/>
            <w:bottom w:val="none" w:sz="0" w:space="0" w:color="auto"/>
            <w:right w:val="none" w:sz="0" w:space="0" w:color="auto"/>
          </w:divBdr>
        </w:div>
        <w:div w:id="1925067479">
          <w:marLeft w:val="480"/>
          <w:marRight w:val="0"/>
          <w:marTop w:val="0"/>
          <w:marBottom w:val="0"/>
          <w:divBdr>
            <w:top w:val="none" w:sz="0" w:space="0" w:color="auto"/>
            <w:left w:val="none" w:sz="0" w:space="0" w:color="auto"/>
            <w:bottom w:val="none" w:sz="0" w:space="0" w:color="auto"/>
            <w:right w:val="none" w:sz="0" w:space="0" w:color="auto"/>
          </w:divBdr>
        </w:div>
        <w:div w:id="1727297466">
          <w:marLeft w:val="480"/>
          <w:marRight w:val="0"/>
          <w:marTop w:val="0"/>
          <w:marBottom w:val="0"/>
          <w:divBdr>
            <w:top w:val="none" w:sz="0" w:space="0" w:color="auto"/>
            <w:left w:val="none" w:sz="0" w:space="0" w:color="auto"/>
            <w:bottom w:val="none" w:sz="0" w:space="0" w:color="auto"/>
            <w:right w:val="none" w:sz="0" w:space="0" w:color="auto"/>
          </w:divBdr>
        </w:div>
        <w:div w:id="1304502670">
          <w:marLeft w:val="480"/>
          <w:marRight w:val="0"/>
          <w:marTop w:val="0"/>
          <w:marBottom w:val="0"/>
          <w:divBdr>
            <w:top w:val="none" w:sz="0" w:space="0" w:color="auto"/>
            <w:left w:val="none" w:sz="0" w:space="0" w:color="auto"/>
            <w:bottom w:val="none" w:sz="0" w:space="0" w:color="auto"/>
            <w:right w:val="none" w:sz="0" w:space="0" w:color="auto"/>
          </w:divBdr>
        </w:div>
        <w:div w:id="1547720242">
          <w:marLeft w:val="480"/>
          <w:marRight w:val="0"/>
          <w:marTop w:val="0"/>
          <w:marBottom w:val="0"/>
          <w:divBdr>
            <w:top w:val="none" w:sz="0" w:space="0" w:color="auto"/>
            <w:left w:val="none" w:sz="0" w:space="0" w:color="auto"/>
            <w:bottom w:val="none" w:sz="0" w:space="0" w:color="auto"/>
            <w:right w:val="none" w:sz="0" w:space="0" w:color="auto"/>
          </w:divBdr>
        </w:div>
        <w:div w:id="1888566668">
          <w:marLeft w:val="480"/>
          <w:marRight w:val="0"/>
          <w:marTop w:val="0"/>
          <w:marBottom w:val="0"/>
          <w:divBdr>
            <w:top w:val="none" w:sz="0" w:space="0" w:color="auto"/>
            <w:left w:val="none" w:sz="0" w:space="0" w:color="auto"/>
            <w:bottom w:val="none" w:sz="0" w:space="0" w:color="auto"/>
            <w:right w:val="none" w:sz="0" w:space="0" w:color="auto"/>
          </w:divBdr>
        </w:div>
        <w:div w:id="1227179408">
          <w:marLeft w:val="480"/>
          <w:marRight w:val="0"/>
          <w:marTop w:val="0"/>
          <w:marBottom w:val="0"/>
          <w:divBdr>
            <w:top w:val="none" w:sz="0" w:space="0" w:color="auto"/>
            <w:left w:val="none" w:sz="0" w:space="0" w:color="auto"/>
            <w:bottom w:val="none" w:sz="0" w:space="0" w:color="auto"/>
            <w:right w:val="none" w:sz="0" w:space="0" w:color="auto"/>
          </w:divBdr>
        </w:div>
        <w:div w:id="971862101">
          <w:marLeft w:val="480"/>
          <w:marRight w:val="0"/>
          <w:marTop w:val="0"/>
          <w:marBottom w:val="0"/>
          <w:divBdr>
            <w:top w:val="none" w:sz="0" w:space="0" w:color="auto"/>
            <w:left w:val="none" w:sz="0" w:space="0" w:color="auto"/>
            <w:bottom w:val="none" w:sz="0" w:space="0" w:color="auto"/>
            <w:right w:val="none" w:sz="0" w:space="0" w:color="auto"/>
          </w:divBdr>
        </w:div>
        <w:div w:id="155652628">
          <w:marLeft w:val="480"/>
          <w:marRight w:val="0"/>
          <w:marTop w:val="0"/>
          <w:marBottom w:val="0"/>
          <w:divBdr>
            <w:top w:val="none" w:sz="0" w:space="0" w:color="auto"/>
            <w:left w:val="none" w:sz="0" w:space="0" w:color="auto"/>
            <w:bottom w:val="none" w:sz="0" w:space="0" w:color="auto"/>
            <w:right w:val="none" w:sz="0" w:space="0" w:color="auto"/>
          </w:divBdr>
        </w:div>
        <w:div w:id="290326865">
          <w:marLeft w:val="480"/>
          <w:marRight w:val="0"/>
          <w:marTop w:val="0"/>
          <w:marBottom w:val="0"/>
          <w:divBdr>
            <w:top w:val="none" w:sz="0" w:space="0" w:color="auto"/>
            <w:left w:val="none" w:sz="0" w:space="0" w:color="auto"/>
            <w:bottom w:val="none" w:sz="0" w:space="0" w:color="auto"/>
            <w:right w:val="none" w:sz="0" w:space="0" w:color="auto"/>
          </w:divBdr>
        </w:div>
        <w:div w:id="1816680588">
          <w:marLeft w:val="480"/>
          <w:marRight w:val="0"/>
          <w:marTop w:val="0"/>
          <w:marBottom w:val="0"/>
          <w:divBdr>
            <w:top w:val="none" w:sz="0" w:space="0" w:color="auto"/>
            <w:left w:val="none" w:sz="0" w:space="0" w:color="auto"/>
            <w:bottom w:val="none" w:sz="0" w:space="0" w:color="auto"/>
            <w:right w:val="none" w:sz="0" w:space="0" w:color="auto"/>
          </w:divBdr>
        </w:div>
        <w:div w:id="206528844">
          <w:marLeft w:val="480"/>
          <w:marRight w:val="0"/>
          <w:marTop w:val="0"/>
          <w:marBottom w:val="0"/>
          <w:divBdr>
            <w:top w:val="none" w:sz="0" w:space="0" w:color="auto"/>
            <w:left w:val="none" w:sz="0" w:space="0" w:color="auto"/>
            <w:bottom w:val="none" w:sz="0" w:space="0" w:color="auto"/>
            <w:right w:val="none" w:sz="0" w:space="0" w:color="auto"/>
          </w:divBdr>
        </w:div>
        <w:div w:id="931087938">
          <w:marLeft w:val="480"/>
          <w:marRight w:val="0"/>
          <w:marTop w:val="0"/>
          <w:marBottom w:val="0"/>
          <w:divBdr>
            <w:top w:val="none" w:sz="0" w:space="0" w:color="auto"/>
            <w:left w:val="none" w:sz="0" w:space="0" w:color="auto"/>
            <w:bottom w:val="none" w:sz="0" w:space="0" w:color="auto"/>
            <w:right w:val="none" w:sz="0" w:space="0" w:color="auto"/>
          </w:divBdr>
        </w:div>
        <w:div w:id="1810512916">
          <w:marLeft w:val="480"/>
          <w:marRight w:val="0"/>
          <w:marTop w:val="0"/>
          <w:marBottom w:val="0"/>
          <w:divBdr>
            <w:top w:val="none" w:sz="0" w:space="0" w:color="auto"/>
            <w:left w:val="none" w:sz="0" w:space="0" w:color="auto"/>
            <w:bottom w:val="none" w:sz="0" w:space="0" w:color="auto"/>
            <w:right w:val="none" w:sz="0" w:space="0" w:color="auto"/>
          </w:divBdr>
        </w:div>
        <w:div w:id="1919974123">
          <w:marLeft w:val="480"/>
          <w:marRight w:val="0"/>
          <w:marTop w:val="0"/>
          <w:marBottom w:val="0"/>
          <w:divBdr>
            <w:top w:val="none" w:sz="0" w:space="0" w:color="auto"/>
            <w:left w:val="none" w:sz="0" w:space="0" w:color="auto"/>
            <w:bottom w:val="none" w:sz="0" w:space="0" w:color="auto"/>
            <w:right w:val="none" w:sz="0" w:space="0" w:color="auto"/>
          </w:divBdr>
        </w:div>
        <w:div w:id="814840000">
          <w:marLeft w:val="480"/>
          <w:marRight w:val="0"/>
          <w:marTop w:val="0"/>
          <w:marBottom w:val="0"/>
          <w:divBdr>
            <w:top w:val="none" w:sz="0" w:space="0" w:color="auto"/>
            <w:left w:val="none" w:sz="0" w:space="0" w:color="auto"/>
            <w:bottom w:val="none" w:sz="0" w:space="0" w:color="auto"/>
            <w:right w:val="none" w:sz="0" w:space="0" w:color="auto"/>
          </w:divBdr>
        </w:div>
        <w:div w:id="6685586">
          <w:marLeft w:val="480"/>
          <w:marRight w:val="0"/>
          <w:marTop w:val="0"/>
          <w:marBottom w:val="0"/>
          <w:divBdr>
            <w:top w:val="none" w:sz="0" w:space="0" w:color="auto"/>
            <w:left w:val="none" w:sz="0" w:space="0" w:color="auto"/>
            <w:bottom w:val="none" w:sz="0" w:space="0" w:color="auto"/>
            <w:right w:val="none" w:sz="0" w:space="0" w:color="auto"/>
          </w:divBdr>
        </w:div>
        <w:div w:id="1992782204">
          <w:marLeft w:val="480"/>
          <w:marRight w:val="0"/>
          <w:marTop w:val="0"/>
          <w:marBottom w:val="0"/>
          <w:divBdr>
            <w:top w:val="none" w:sz="0" w:space="0" w:color="auto"/>
            <w:left w:val="none" w:sz="0" w:space="0" w:color="auto"/>
            <w:bottom w:val="none" w:sz="0" w:space="0" w:color="auto"/>
            <w:right w:val="none" w:sz="0" w:space="0" w:color="auto"/>
          </w:divBdr>
        </w:div>
        <w:div w:id="1406029390">
          <w:marLeft w:val="480"/>
          <w:marRight w:val="0"/>
          <w:marTop w:val="0"/>
          <w:marBottom w:val="0"/>
          <w:divBdr>
            <w:top w:val="none" w:sz="0" w:space="0" w:color="auto"/>
            <w:left w:val="none" w:sz="0" w:space="0" w:color="auto"/>
            <w:bottom w:val="none" w:sz="0" w:space="0" w:color="auto"/>
            <w:right w:val="none" w:sz="0" w:space="0" w:color="auto"/>
          </w:divBdr>
        </w:div>
        <w:div w:id="469400590">
          <w:marLeft w:val="480"/>
          <w:marRight w:val="0"/>
          <w:marTop w:val="0"/>
          <w:marBottom w:val="0"/>
          <w:divBdr>
            <w:top w:val="none" w:sz="0" w:space="0" w:color="auto"/>
            <w:left w:val="none" w:sz="0" w:space="0" w:color="auto"/>
            <w:bottom w:val="none" w:sz="0" w:space="0" w:color="auto"/>
            <w:right w:val="none" w:sz="0" w:space="0" w:color="auto"/>
          </w:divBdr>
        </w:div>
        <w:div w:id="1409575195">
          <w:marLeft w:val="480"/>
          <w:marRight w:val="0"/>
          <w:marTop w:val="0"/>
          <w:marBottom w:val="0"/>
          <w:divBdr>
            <w:top w:val="none" w:sz="0" w:space="0" w:color="auto"/>
            <w:left w:val="none" w:sz="0" w:space="0" w:color="auto"/>
            <w:bottom w:val="none" w:sz="0" w:space="0" w:color="auto"/>
            <w:right w:val="none" w:sz="0" w:space="0" w:color="auto"/>
          </w:divBdr>
        </w:div>
        <w:div w:id="1408529865">
          <w:marLeft w:val="480"/>
          <w:marRight w:val="0"/>
          <w:marTop w:val="0"/>
          <w:marBottom w:val="0"/>
          <w:divBdr>
            <w:top w:val="none" w:sz="0" w:space="0" w:color="auto"/>
            <w:left w:val="none" w:sz="0" w:space="0" w:color="auto"/>
            <w:bottom w:val="none" w:sz="0" w:space="0" w:color="auto"/>
            <w:right w:val="none" w:sz="0" w:space="0" w:color="auto"/>
          </w:divBdr>
        </w:div>
        <w:div w:id="1568028740">
          <w:marLeft w:val="480"/>
          <w:marRight w:val="0"/>
          <w:marTop w:val="0"/>
          <w:marBottom w:val="0"/>
          <w:divBdr>
            <w:top w:val="none" w:sz="0" w:space="0" w:color="auto"/>
            <w:left w:val="none" w:sz="0" w:space="0" w:color="auto"/>
            <w:bottom w:val="none" w:sz="0" w:space="0" w:color="auto"/>
            <w:right w:val="none" w:sz="0" w:space="0" w:color="auto"/>
          </w:divBdr>
        </w:div>
        <w:div w:id="693001067">
          <w:marLeft w:val="480"/>
          <w:marRight w:val="0"/>
          <w:marTop w:val="0"/>
          <w:marBottom w:val="0"/>
          <w:divBdr>
            <w:top w:val="none" w:sz="0" w:space="0" w:color="auto"/>
            <w:left w:val="none" w:sz="0" w:space="0" w:color="auto"/>
            <w:bottom w:val="none" w:sz="0" w:space="0" w:color="auto"/>
            <w:right w:val="none" w:sz="0" w:space="0" w:color="auto"/>
          </w:divBdr>
        </w:div>
        <w:div w:id="1280642321">
          <w:marLeft w:val="480"/>
          <w:marRight w:val="0"/>
          <w:marTop w:val="0"/>
          <w:marBottom w:val="0"/>
          <w:divBdr>
            <w:top w:val="none" w:sz="0" w:space="0" w:color="auto"/>
            <w:left w:val="none" w:sz="0" w:space="0" w:color="auto"/>
            <w:bottom w:val="none" w:sz="0" w:space="0" w:color="auto"/>
            <w:right w:val="none" w:sz="0" w:space="0" w:color="auto"/>
          </w:divBdr>
        </w:div>
        <w:div w:id="1136525990">
          <w:marLeft w:val="480"/>
          <w:marRight w:val="0"/>
          <w:marTop w:val="0"/>
          <w:marBottom w:val="0"/>
          <w:divBdr>
            <w:top w:val="none" w:sz="0" w:space="0" w:color="auto"/>
            <w:left w:val="none" w:sz="0" w:space="0" w:color="auto"/>
            <w:bottom w:val="none" w:sz="0" w:space="0" w:color="auto"/>
            <w:right w:val="none" w:sz="0" w:space="0" w:color="auto"/>
          </w:divBdr>
        </w:div>
        <w:div w:id="660280250">
          <w:marLeft w:val="480"/>
          <w:marRight w:val="0"/>
          <w:marTop w:val="0"/>
          <w:marBottom w:val="0"/>
          <w:divBdr>
            <w:top w:val="none" w:sz="0" w:space="0" w:color="auto"/>
            <w:left w:val="none" w:sz="0" w:space="0" w:color="auto"/>
            <w:bottom w:val="none" w:sz="0" w:space="0" w:color="auto"/>
            <w:right w:val="none" w:sz="0" w:space="0" w:color="auto"/>
          </w:divBdr>
        </w:div>
        <w:div w:id="1340306616">
          <w:marLeft w:val="480"/>
          <w:marRight w:val="0"/>
          <w:marTop w:val="0"/>
          <w:marBottom w:val="0"/>
          <w:divBdr>
            <w:top w:val="none" w:sz="0" w:space="0" w:color="auto"/>
            <w:left w:val="none" w:sz="0" w:space="0" w:color="auto"/>
            <w:bottom w:val="none" w:sz="0" w:space="0" w:color="auto"/>
            <w:right w:val="none" w:sz="0" w:space="0" w:color="auto"/>
          </w:divBdr>
        </w:div>
        <w:div w:id="1594509099">
          <w:marLeft w:val="480"/>
          <w:marRight w:val="0"/>
          <w:marTop w:val="0"/>
          <w:marBottom w:val="0"/>
          <w:divBdr>
            <w:top w:val="none" w:sz="0" w:space="0" w:color="auto"/>
            <w:left w:val="none" w:sz="0" w:space="0" w:color="auto"/>
            <w:bottom w:val="none" w:sz="0" w:space="0" w:color="auto"/>
            <w:right w:val="none" w:sz="0" w:space="0" w:color="auto"/>
          </w:divBdr>
        </w:div>
        <w:div w:id="1324434857">
          <w:marLeft w:val="480"/>
          <w:marRight w:val="0"/>
          <w:marTop w:val="0"/>
          <w:marBottom w:val="0"/>
          <w:divBdr>
            <w:top w:val="none" w:sz="0" w:space="0" w:color="auto"/>
            <w:left w:val="none" w:sz="0" w:space="0" w:color="auto"/>
            <w:bottom w:val="none" w:sz="0" w:space="0" w:color="auto"/>
            <w:right w:val="none" w:sz="0" w:space="0" w:color="auto"/>
          </w:divBdr>
        </w:div>
        <w:div w:id="2048213175">
          <w:marLeft w:val="480"/>
          <w:marRight w:val="0"/>
          <w:marTop w:val="0"/>
          <w:marBottom w:val="0"/>
          <w:divBdr>
            <w:top w:val="none" w:sz="0" w:space="0" w:color="auto"/>
            <w:left w:val="none" w:sz="0" w:space="0" w:color="auto"/>
            <w:bottom w:val="none" w:sz="0" w:space="0" w:color="auto"/>
            <w:right w:val="none" w:sz="0" w:space="0" w:color="auto"/>
          </w:divBdr>
        </w:div>
        <w:div w:id="1334070188">
          <w:marLeft w:val="480"/>
          <w:marRight w:val="0"/>
          <w:marTop w:val="0"/>
          <w:marBottom w:val="0"/>
          <w:divBdr>
            <w:top w:val="none" w:sz="0" w:space="0" w:color="auto"/>
            <w:left w:val="none" w:sz="0" w:space="0" w:color="auto"/>
            <w:bottom w:val="none" w:sz="0" w:space="0" w:color="auto"/>
            <w:right w:val="none" w:sz="0" w:space="0" w:color="auto"/>
          </w:divBdr>
        </w:div>
        <w:div w:id="393894159">
          <w:marLeft w:val="480"/>
          <w:marRight w:val="0"/>
          <w:marTop w:val="0"/>
          <w:marBottom w:val="0"/>
          <w:divBdr>
            <w:top w:val="none" w:sz="0" w:space="0" w:color="auto"/>
            <w:left w:val="none" w:sz="0" w:space="0" w:color="auto"/>
            <w:bottom w:val="none" w:sz="0" w:space="0" w:color="auto"/>
            <w:right w:val="none" w:sz="0" w:space="0" w:color="auto"/>
          </w:divBdr>
        </w:div>
        <w:div w:id="954753067">
          <w:marLeft w:val="480"/>
          <w:marRight w:val="0"/>
          <w:marTop w:val="0"/>
          <w:marBottom w:val="0"/>
          <w:divBdr>
            <w:top w:val="none" w:sz="0" w:space="0" w:color="auto"/>
            <w:left w:val="none" w:sz="0" w:space="0" w:color="auto"/>
            <w:bottom w:val="none" w:sz="0" w:space="0" w:color="auto"/>
            <w:right w:val="none" w:sz="0" w:space="0" w:color="auto"/>
          </w:divBdr>
        </w:div>
        <w:div w:id="48234665">
          <w:marLeft w:val="480"/>
          <w:marRight w:val="0"/>
          <w:marTop w:val="0"/>
          <w:marBottom w:val="0"/>
          <w:divBdr>
            <w:top w:val="none" w:sz="0" w:space="0" w:color="auto"/>
            <w:left w:val="none" w:sz="0" w:space="0" w:color="auto"/>
            <w:bottom w:val="none" w:sz="0" w:space="0" w:color="auto"/>
            <w:right w:val="none" w:sz="0" w:space="0" w:color="auto"/>
          </w:divBdr>
        </w:div>
        <w:div w:id="1611737047">
          <w:marLeft w:val="480"/>
          <w:marRight w:val="0"/>
          <w:marTop w:val="0"/>
          <w:marBottom w:val="0"/>
          <w:divBdr>
            <w:top w:val="none" w:sz="0" w:space="0" w:color="auto"/>
            <w:left w:val="none" w:sz="0" w:space="0" w:color="auto"/>
            <w:bottom w:val="none" w:sz="0" w:space="0" w:color="auto"/>
            <w:right w:val="none" w:sz="0" w:space="0" w:color="auto"/>
          </w:divBdr>
        </w:div>
        <w:div w:id="48964358">
          <w:marLeft w:val="480"/>
          <w:marRight w:val="0"/>
          <w:marTop w:val="0"/>
          <w:marBottom w:val="0"/>
          <w:divBdr>
            <w:top w:val="none" w:sz="0" w:space="0" w:color="auto"/>
            <w:left w:val="none" w:sz="0" w:space="0" w:color="auto"/>
            <w:bottom w:val="none" w:sz="0" w:space="0" w:color="auto"/>
            <w:right w:val="none" w:sz="0" w:space="0" w:color="auto"/>
          </w:divBdr>
        </w:div>
        <w:div w:id="851801537">
          <w:marLeft w:val="480"/>
          <w:marRight w:val="0"/>
          <w:marTop w:val="0"/>
          <w:marBottom w:val="0"/>
          <w:divBdr>
            <w:top w:val="none" w:sz="0" w:space="0" w:color="auto"/>
            <w:left w:val="none" w:sz="0" w:space="0" w:color="auto"/>
            <w:bottom w:val="none" w:sz="0" w:space="0" w:color="auto"/>
            <w:right w:val="none" w:sz="0" w:space="0" w:color="auto"/>
          </w:divBdr>
        </w:div>
        <w:div w:id="589656066">
          <w:marLeft w:val="480"/>
          <w:marRight w:val="0"/>
          <w:marTop w:val="0"/>
          <w:marBottom w:val="0"/>
          <w:divBdr>
            <w:top w:val="none" w:sz="0" w:space="0" w:color="auto"/>
            <w:left w:val="none" w:sz="0" w:space="0" w:color="auto"/>
            <w:bottom w:val="none" w:sz="0" w:space="0" w:color="auto"/>
            <w:right w:val="none" w:sz="0" w:space="0" w:color="auto"/>
          </w:divBdr>
        </w:div>
        <w:div w:id="530923501">
          <w:marLeft w:val="480"/>
          <w:marRight w:val="0"/>
          <w:marTop w:val="0"/>
          <w:marBottom w:val="0"/>
          <w:divBdr>
            <w:top w:val="none" w:sz="0" w:space="0" w:color="auto"/>
            <w:left w:val="none" w:sz="0" w:space="0" w:color="auto"/>
            <w:bottom w:val="none" w:sz="0" w:space="0" w:color="auto"/>
            <w:right w:val="none" w:sz="0" w:space="0" w:color="auto"/>
          </w:divBdr>
        </w:div>
        <w:div w:id="220871868">
          <w:marLeft w:val="480"/>
          <w:marRight w:val="0"/>
          <w:marTop w:val="0"/>
          <w:marBottom w:val="0"/>
          <w:divBdr>
            <w:top w:val="none" w:sz="0" w:space="0" w:color="auto"/>
            <w:left w:val="none" w:sz="0" w:space="0" w:color="auto"/>
            <w:bottom w:val="none" w:sz="0" w:space="0" w:color="auto"/>
            <w:right w:val="none" w:sz="0" w:space="0" w:color="auto"/>
          </w:divBdr>
        </w:div>
        <w:div w:id="393550727">
          <w:marLeft w:val="480"/>
          <w:marRight w:val="0"/>
          <w:marTop w:val="0"/>
          <w:marBottom w:val="0"/>
          <w:divBdr>
            <w:top w:val="none" w:sz="0" w:space="0" w:color="auto"/>
            <w:left w:val="none" w:sz="0" w:space="0" w:color="auto"/>
            <w:bottom w:val="none" w:sz="0" w:space="0" w:color="auto"/>
            <w:right w:val="none" w:sz="0" w:space="0" w:color="auto"/>
          </w:divBdr>
        </w:div>
        <w:div w:id="260188905">
          <w:marLeft w:val="480"/>
          <w:marRight w:val="0"/>
          <w:marTop w:val="0"/>
          <w:marBottom w:val="0"/>
          <w:divBdr>
            <w:top w:val="none" w:sz="0" w:space="0" w:color="auto"/>
            <w:left w:val="none" w:sz="0" w:space="0" w:color="auto"/>
            <w:bottom w:val="none" w:sz="0" w:space="0" w:color="auto"/>
            <w:right w:val="none" w:sz="0" w:space="0" w:color="auto"/>
          </w:divBdr>
        </w:div>
        <w:div w:id="929199779">
          <w:marLeft w:val="480"/>
          <w:marRight w:val="0"/>
          <w:marTop w:val="0"/>
          <w:marBottom w:val="0"/>
          <w:divBdr>
            <w:top w:val="none" w:sz="0" w:space="0" w:color="auto"/>
            <w:left w:val="none" w:sz="0" w:space="0" w:color="auto"/>
            <w:bottom w:val="none" w:sz="0" w:space="0" w:color="auto"/>
            <w:right w:val="none" w:sz="0" w:space="0" w:color="auto"/>
          </w:divBdr>
        </w:div>
        <w:div w:id="2063477586">
          <w:marLeft w:val="480"/>
          <w:marRight w:val="0"/>
          <w:marTop w:val="0"/>
          <w:marBottom w:val="0"/>
          <w:divBdr>
            <w:top w:val="none" w:sz="0" w:space="0" w:color="auto"/>
            <w:left w:val="none" w:sz="0" w:space="0" w:color="auto"/>
            <w:bottom w:val="none" w:sz="0" w:space="0" w:color="auto"/>
            <w:right w:val="none" w:sz="0" w:space="0" w:color="auto"/>
          </w:divBdr>
        </w:div>
        <w:div w:id="1914469601">
          <w:marLeft w:val="480"/>
          <w:marRight w:val="0"/>
          <w:marTop w:val="0"/>
          <w:marBottom w:val="0"/>
          <w:divBdr>
            <w:top w:val="none" w:sz="0" w:space="0" w:color="auto"/>
            <w:left w:val="none" w:sz="0" w:space="0" w:color="auto"/>
            <w:bottom w:val="none" w:sz="0" w:space="0" w:color="auto"/>
            <w:right w:val="none" w:sz="0" w:space="0" w:color="auto"/>
          </w:divBdr>
        </w:div>
        <w:div w:id="1765106684">
          <w:marLeft w:val="480"/>
          <w:marRight w:val="0"/>
          <w:marTop w:val="0"/>
          <w:marBottom w:val="0"/>
          <w:divBdr>
            <w:top w:val="none" w:sz="0" w:space="0" w:color="auto"/>
            <w:left w:val="none" w:sz="0" w:space="0" w:color="auto"/>
            <w:bottom w:val="none" w:sz="0" w:space="0" w:color="auto"/>
            <w:right w:val="none" w:sz="0" w:space="0" w:color="auto"/>
          </w:divBdr>
        </w:div>
        <w:div w:id="1502694436">
          <w:marLeft w:val="480"/>
          <w:marRight w:val="0"/>
          <w:marTop w:val="0"/>
          <w:marBottom w:val="0"/>
          <w:divBdr>
            <w:top w:val="none" w:sz="0" w:space="0" w:color="auto"/>
            <w:left w:val="none" w:sz="0" w:space="0" w:color="auto"/>
            <w:bottom w:val="none" w:sz="0" w:space="0" w:color="auto"/>
            <w:right w:val="none" w:sz="0" w:space="0" w:color="auto"/>
          </w:divBdr>
        </w:div>
        <w:div w:id="229536934">
          <w:marLeft w:val="480"/>
          <w:marRight w:val="0"/>
          <w:marTop w:val="0"/>
          <w:marBottom w:val="0"/>
          <w:divBdr>
            <w:top w:val="none" w:sz="0" w:space="0" w:color="auto"/>
            <w:left w:val="none" w:sz="0" w:space="0" w:color="auto"/>
            <w:bottom w:val="none" w:sz="0" w:space="0" w:color="auto"/>
            <w:right w:val="none" w:sz="0" w:space="0" w:color="auto"/>
          </w:divBdr>
        </w:div>
        <w:div w:id="746270077">
          <w:marLeft w:val="480"/>
          <w:marRight w:val="0"/>
          <w:marTop w:val="0"/>
          <w:marBottom w:val="0"/>
          <w:divBdr>
            <w:top w:val="none" w:sz="0" w:space="0" w:color="auto"/>
            <w:left w:val="none" w:sz="0" w:space="0" w:color="auto"/>
            <w:bottom w:val="none" w:sz="0" w:space="0" w:color="auto"/>
            <w:right w:val="none" w:sz="0" w:space="0" w:color="auto"/>
          </w:divBdr>
        </w:div>
        <w:div w:id="864245225">
          <w:marLeft w:val="480"/>
          <w:marRight w:val="0"/>
          <w:marTop w:val="0"/>
          <w:marBottom w:val="0"/>
          <w:divBdr>
            <w:top w:val="none" w:sz="0" w:space="0" w:color="auto"/>
            <w:left w:val="none" w:sz="0" w:space="0" w:color="auto"/>
            <w:bottom w:val="none" w:sz="0" w:space="0" w:color="auto"/>
            <w:right w:val="none" w:sz="0" w:space="0" w:color="auto"/>
          </w:divBdr>
        </w:div>
        <w:div w:id="1760712735">
          <w:marLeft w:val="480"/>
          <w:marRight w:val="0"/>
          <w:marTop w:val="0"/>
          <w:marBottom w:val="0"/>
          <w:divBdr>
            <w:top w:val="none" w:sz="0" w:space="0" w:color="auto"/>
            <w:left w:val="none" w:sz="0" w:space="0" w:color="auto"/>
            <w:bottom w:val="none" w:sz="0" w:space="0" w:color="auto"/>
            <w:right w:val="none" w:sz="0" w:space="0" w:color="auto"/>
          </w:divBdr>
        </w:div>
        <w:div w:id="1011025142">
          <w:marLeft w:val="480"/>
          <w:marRight w:val="0"/>
          <w:marTop w:val="0"/>
          <w:marBottom w:val="0"/>
          <w:divBdr>
            <w:top w:val="none" w:sz="0" w:space="0" w:color="auto"/>
            <w:left w:val="none" w:sz="0" w:space="0" w:color="auto"/>
            <w:bottom w:val="none" w:sz="0" w:space="0" w:color="auto"/>
            <w:right w:val="none" w:sz="0" w:space="0" w:color="auto"/>
          </w:divBdr>
        </w:div>
        <w:div w:id="1417437759">
          <w:marLeft w:val="480"/>
          <w:marRight w:val="0"/>
          <w:marTop w:val="0"/>
          <w:marBottom w:val="0"/>
          <w:divBdr>
            <w:top w:val="none" w:sz="0" w:space="0" w:color="auto"/>
            <w:left w:val="none" w:sz="0" w:space="0" w:color="auto"/>
            <w:bottom w:val="none" w:sz="0" w:space="0" w:color="auto"/>
            <w:right w:val="none" w:sz="0" w:space="0" w:color="auto"/>
          </w:divBdr>
        </w:div>
        <w:div w:id="691077230">
          <w:marLeft w:val="480"/>
          <w:marRight w:val="0"/>
          <w:marTop w:val="0"/>
          <w:marBottom w:val="0"/>
          <w:divBdr>
            <w:top w:val="none" w:sz="0" w:space="0" w:color="auto"/>
            <w:left w:val="none" w:sz="0" w:space="0" w:color="auto"/>
            <w:bottom w:val="none" w:sz="0" w:space="0" w:color="auto"/>
            <w:right w:val="none" w:sz="0" w:space="0" w:color="auto"/>
          </w:divBdr>
        </w:div>
        <w:div w:id="1991714263">
          <w:marLeft w:val="480"/>
          <w:marRight w:val="0"/>
          <w:marTop w:val="0"/>
          <w:marBottom w:val="0"/>
          <w:divBdr>
            <w:top w:val="none" w:sz="0" w:space="0" w:color="auto"/>
            <w:left w:val="none" w:sz="0" w:space="0" w:color="auto"/>
            <w:bottom w:val="none" w:sz="0" w:space="0" w:color="auto"/>
            <w:right w:val="none" w:sz="0" w:space="0" w:color="auto"/>
          </w:divBdr>
        </w:div>
        <w:div w:id="1223104013">
          <w:marLeft w:val="480"/>
          <w:marRight w:val="0"/>
          <w:marTop w:val="0"/>
          <w:marBottom w:val="0"/>
          <w:divBdr>
            <w:top w:val="none" w:sz="0" w:space="0" w:color="auto"/>
            <w:left w:val="none" w:sz="0" w:space="0" w:color="auto"/>
            <w:bottom w:val="none" w:sz="0" w:space="0" w:color="auto"/>
            <w:right w:val="none" w:sz="0" w:space="0" w:color="auto"/>
          </w:divBdr>
        </w:div>
        <w:div w:id="1952660218">
          <w:marLeft w:val="480"/>
          <w:marRight w:val="0"/>
          <w:marTop w:val="0"/>
          <w:marBottom w:val="0"/>
          <w:divBdr>
            <w:top w:val="none" w:sz="0" w:space="0" w:color="auto"/>
            <w:left w:val="none" w:sz="0" w:space="0" w:color="auto"/>
            <w:bottom w:val="none" w:sz="0" w:space="0" w:color="auto"/>
            <w:right w:val="none" w:sz="0" w:space="0" w:color="auto"/>
          </w:divBdr>
        </w:div>
        <w:div w:id="884222137">
          <w:marLeft w:val="480"/>
          <w:marRight w:val="0"/>
          <w:marTop w:val="0"/>
          <w:marBottom w:val="0"/>
          <w:divBdr>
            <w:top w:val="none" w:sz="0" w:space="0" w:color="auto"/>
            <w:left w:val="none" w:sz="0" w:space="0" w:color="auto"/>
            <w:bottom w:val="none" w:sz="0" w:space="0" w:color="auto"/>
            <w:right w:val="none" w:sz="0" w:space="0" w:color="auto"/>
          </w:divBdr>
        </w:div>
        <w:div w:id="1307663110">
          <w:marLeft w:val="480"/>
          <w:marRight w:val="0"/>
          <w:marTop w:val="0"/>
          <w:marBottom w:val="0"/>
          <w:divBdr>
            <w:top w:val="none" w:sz="0" w:space="0" w:color="auto"/>
            <w:left w:val="none" w:sz="0" w:space="0" w:color="auto"/>
            <w:bottom w:val="none" w:sz="0" w:space="0" w:color="auto"/>
            <w:right w:val="none" w:sz="0" w:space="0" w:color="auto"/>
          </w:divBdr>
        </w:div>
        <w:div w:id="125661653">
          <w:marLeft w:val="480"/>
          <w:marRight w:val="0"/>
          <w:marTop w:val="0"/>
          <w:marBottom w:val="0"/>
          <w:divBdr>
            <w:top w:val="none" w:sz="0" w:space="0" w:color="auto"/>
            <w:left w:val="none" w:sz="0" w:space="0" w:color="auto"/>
            <w:bottom w:val="none" w:sz="0" w:space="0" w:color="auto"/>
            <w:right w:val="none" w:sz="0" w:space="0" w:color="auto"/>
          </w:divBdr>
        </w:div>
        <w:div w:id="746726412">
          <w:marLeft w:val="480"/>
          <w:marRight w:val="0"/>
          <w:marTop w:val="0"/>
          <w:marBottom w:val="0"/>
          <w:divBdr>
            <w:top w:val="none" w:sz="0" w:space="0" w:color="auto"/>
            <w:left w:val="none" w:sz="0" w:space="0" w:color="auto"/>
            <w:bottom w:val="none" w:sz="0" w:space="0" w:color="auto"/>
            <w:right w:val="none" w:sz="0" w:space="0" w:color="auto"/>
          </w:divBdr>
        </w:div>
        <w:div w:id="1860502462">
          <w:marLeft w:val="480"/>
          <w:marRight w:val="0"/>
          <w:marTop w:val="0"/>
          <w:marBottom w:val="0"/>
          <w:divBdr>
            <w:top w:val="none" w:sz="0" w:space="0" w:color="auto"/>
            <w:left w:val="none" w:sz="0" w:space="0" w:color="auto"/>
            <w:bottom w:val="none" w:sz="0" w:space="0" w:color="auto"/>
            <w:right w:val="none" w:sz="0" w:space="0" w:color="auto"/>
          </w:divBdr>
        </w:div>
        <w:div w:id="124003726">
          <w:marLeft w:val="480"/>
          <w:marRight w:val="0"/>
          <w:marTop w:val="0"/>
          <w:marBottom w:val="0"/>
          <w:divBdr>
            <w:top w:val="none" w:sz="0" w:space="0" w:color="auto"/>
            <w:left w:val="none" w:sz="0" w:space="0" w:color="auto"/>
            <w:bottom w:val="none" w:sz="0" w:space="0" w:color="auto"/>
            <w:right w:val="none" w:sz="0" w:space="0" w:color="auto"/>
          </w:divBdr>
        </w:div>
        <w:div w:id="1362710682">
          <w:marLeft w:val="480"/>
          <w:marRight w:val="0"/>
          <w:marTop w:val="0"/>
          <w:marBottom w:val="0"/>
          <w:divBdr>
            <w:top w:val="none" w:sz="0" w:space="0" w:color="auto"/>
            <w:left w:val="none" w:sz="0" w:space="0" w:color="auto"/>
            <w:bottom w:val="none" w:sz="0" w:space="0" w:color="auto"/>
            <w:right w:val="none" w:sz="0" w:space="0" w:color="auto"/>
          </w:divBdr>
        </w:div>
        <w:div w:id="893157126">
          <w:marLeft w:val="480"/>
          <w:marRight w:val="0"/>
          <w:marTop w:val="0"/>
          <w:marBottom w:val="0"/>
          <w:divBdr>
            <w:top w:val="none" w:sz="0" w:space="0" w:color="auto"/>
            <w:left w:val="none" w:sz="0" w:space="0" w:color="auto"/>
            <w:bottom w:val="none" w:sz="0" w:space="0" w:color="auto"/>
            <w:right w:val="none" w:sz="0" w:space="0" w:color="auto"/>
          </w:divBdr>
        </w:div>
        <w:div w:id="738209207">
          <w:marLeft w:val="480"/>
          <w:marRight w:val="0"/>
          <w:marTop w:val="0"/>
          <w:marBottom w:val="0"/>
          <w:divBdr>
            <w:top w:val="none" w:sz="0" w:space="0" w:color="auto"/>
            <w:left w:val="none" w:sz="0" w:space="0" w:color="auto"/>
            <w:bottom w:val="none" w:sz="0" w:space="0" w:color="auto"/>
            <w:right w:val="none" w:sz="0" w:space="0" w:color="auto"/>
          </w:divBdr>
        </w:div>
        <w:div w:id="1837527332">
          <w:marLeft w:val="480"/>
          <w:marRight w:val="0"/>
          <w:marTop w:val="0"/>
          <w:marBottom w:val="0"/>
          <w:divBdr>
            <w:top w:val="none" w:sz="0" w:space="0" w:color="auto"/>
            <w:left w:val="none" w:sz="0" w:space="0" w:color="auto"/>
            <w:bottom w:val="none" w:sz="0" w:space="0" w:color="auto"/>
            <w:right w:val="none" w:sz="0" w:space="0" w:color="auto"/>
          </w:divBdr>
        </w:div>
        <w:div w:id="226301489">
          <w:marLeft w:val="480"/>
          <w:marRight w:val="0"/>
          <w:marTop w:val="0"/>
          <w:marBottom w:val="0"/>
          <w:divBdr>
            <w:top w:val="none" w:sz="0" w:space="0" w:color="auto"/>
            <w:left w:val="none" w:sz="0" w:space="0" w:color="auto"/>
            <w:bottom w:val="none" w:sz="0" w:space="0" w:color="auto"/>
            <w:right w:val="none" w:sz="0" w:space="0" w:color="auto"/>
          </w:divBdr>
        </w:div>
        <w:div w:id="1905337237">
          <w:marLeft w:val="480"/>
          <w:marRight w:val="0"/>
          <w:marTop w:val="0"/>
          <w:marBottom w:val="0"/>
          <w:divBdr>
            <w:top w:val="none" w:sz="0" w:space="0" w:color="auto"/>
            <w:left w:val="none" w:sz="0" w:space="0" w:color="auto"/>
            <w:bottom w:val="none" w:sz="0" w:space="0" w:color="auto"/>
            <w:right w:val="none" w:sz="0" w:space="0" w:color="auto"/>
          </w:divBdr>
        </w:div>
        <w:div w:id="294872597">
          <w:marLeft w:val="480"/>
          <w:marRight w:val="0"/>
          <w:marTop w:val="0"/>
          <w:marBottom w:val="0"/>
          <w:divBdr>
            <w:top w:val="none" w:sz="0" w:space="0" w:color="auto"/>
            <w:left w:val="none" w:sz="0" w:space="0" w:color="auto"/>
            <w:bottom w:val="none" w:sz="0" w:space="0" w:color="auto"/>
            <w:right w:val="none" w:sz="0" w:space="0" w:color="auto"/>
          </w:divBdr>
        </w:div>
        <w:div w:id="1622491295">
          <w:marLeft w:val="480"/>
          <w:marRight w:val="0"/>
          <w:marTop w:val="0"/>
          <w:marBottom w:val="0"/>
          <w:divBdr>
            <w:top w:val="none" w:sz="0" w:space="0" w:color="auto"/>
            <w:left w:val="none" w:sz="0" w:space="0" w:color="auto"/>
            <w:bottom w:val="none" w:sz="0" w:space="0" w:color="auto"/>
            <w:right w:val="none" w:sz="0" w:space="0" w:color="auto"/>
          </w:divBdr>
        </w:div>
        <w:div w:id="1070466962">
          <w:marLeft w:val="480"/>
          <w:marRight w:val="0"/>
          <w:marTop w:val="0"/>
          <w:marBottom w:val="0"/>
          <w:divBdr>
            <w:top w:val="none" w:sz="0" w:space="0" w:color="auto"/>
            <w:left w:val="none" w:sz="0" w:space="0" w:color="auto"/>
            <w:bottom w:val="none" w:sz="0" w:space="0" w:color="auto"/>
            <w:right w:val="none" w:sz="0" w:space="0" w:color="auto"/>
          </w:divBdr>
        </w:div>
        <w:div w:id="1856380149">
          <w:marLeft w:val="480"/>
          <w:marRight w:val="0"/>
          <w:marTop w:val="0"/>
          <w:marBottom w:val="0"/>
          <w:divBdr>
            <w:top w:val="none" w:sz="0" w:space="0" w:color="auto"/>
            <w:left w:val="none" w:sz="0" w:space="0" w:color="auto"/>
            <w:bottom w:val="none" w:sz="0" w:space="0" w:color="auto"/>
            <w:right w:val="none" w:sz="0" w:space="0" w:color="auto"/>
          </w:divBdr>
        </w:div>
        <w:div w:id="1924221997">
          <w:marLeft w:val="480"/>
          <w:marRight w:val="0"/>
          <w:marTop w:val="0"/>
          <w:marBottom w:val="0"/>
          <w:divBdr>
            <w:top w:val="none" w:sz="0" w:space="0" w:color="auto"/>
            <w:left w:val="none" w:sz="0" w:space="0" w:color="auto"/>
            <w:bottom w:val="none" w:sz="0" w:space="0" w:color="auto"/>
            <w:right w:val="none" w:sz="0" w:space="0" w:color="auto"/>
          </w:divBdr>
        </w:div>
        <w:div w:id="1722973278">
          <w:marLeft w:val="480"/>
          <w:marRight w:val="0"/>
          <w:marTop w:val="0"/>
          <w:marBottom w:val="0"/>
          <w:divBdr>
            <w:top w:val="none" w:sz="0" w:space="0" w:color="auto"/>
            <w:left w:val="none" w:sz="0" w:space="0" w:color="auto"/>
            <w:bottom w:val="none" w:sz="0" w:space="0" w:color="auto"/>
            <w:right w:val="none" w:sz="0" w:space="0" w:color="auto"/>
          </w:divBdr>
        </w:div>
        <w:div w:id="1039743507">
          <w:marLeft w:val="480"/>
          <w:marRight w:val="0"/>
          <w:marTop w:val="0"/>
          <w:marBottom w:val="0"/>
          <w:divBdr>
            <w:top w:val="none" w:sz="0" w:space="0" w:color="auto"/>
            <w:left w:val="none" w:sz="0" w:space="0" w:color="auto"/>
            <w:bottom w:val="none" w:sz="0" w:space="0" w:color="auto"/>
            <w:right w:val="none" w:sz="0" w:space="0" w:color="auto"/>
          </w:divBdr>
        </w:div>
        <w:div w:id="373967865">
          <w:marLeft w:val="480"/>
          <w:marRight w:val="0"/>
          <w:marTop w:val="0"/>
          <w:marBottom w:val="0"/>
          <w:divBdr>
            <w:top w:val="none" w:sz="0" w:space="0" w:color="auto"/>
            <w:left w:val="none" w:sz="0" w:space="0" w:color="auto"/>
            <w:bottom w:val="none" w:sz="0" w:space="0" w:color="auto"/>
            <w:right w:val="none" w:sz="0" w:space="0" w:color="auto"/>
          </w:divBdr>
        </w:div>
        <w:div w:id="464737154">
          <w:marLeft w:val="480"/>
          <w:marRight w:val="0"/>
          <w:marTop w:val="0"/>
          <w:marBottom w:val="0"/>
          <w:divBdr>
            <w:top w:val="none" w:sz="0" w:space="0" w:color="auto"/>
            <w:left w:val="none" w:sz="0" w:space="0" w:color="auto"/>
            <w:bottom w:val="none" w:sz="0" w:space="0" w:color="auto"/>
            <w:right w:val="none" w:sz="0" w:space="0" w:color="auto"/>
          </w:divBdr>
        </w:div>
        <w:div w:id="1013191387">
          <w:marLeft w:val="480"/>
          <w:marRight w:val="0"/>
          <w:marTop w:val="0"/>
          <w:marBottom w:val="0"/>
          <w:divBdr>
            <w:top w:val="none" w:sz="0" w:space="0" w:color="auto"/>
            <w:left w:val="none" w:sz="0" w:space="0" w:color="auto"/>
            <w:bottom w:val="none" w:sz="0" w:space="0" w:color="auto"/>
            <w:right w:val="none" w:sz="0" w:space="0" w:color="auto"/>
          </w:divBdr>
        </w:div>
        <w:div w:id="1444691497">
          <w:marLeft w:val="480"/>
          <w:marRight w:val="0"/>
          <w:marTop w:val="0"/>
          <w:marBottom w:val="0"/>
          <w:divBdr>
            <w:top w:val="none" w:sz="0" w:space="0" w:color="auto"/>
            <w:left w:val="none" w:sz="0" w:space="0" w:color="auto"/>
            <w:bottom w:val="none" w:sz="0" w:space="0" w:color="auto"/>
            <w:right w:val="none" w:sz="0" w:space="0" w:color="auto"/>
          </w:divBdr>
        </w:div>
      </w:divsChild>
    </w:div>
    <w:div w:id="1320227300">
      <w:bodyDiv w:val="1"/>
      <w:marLeft w:val="0"/>
      <w:marRight w:val="0"/>
      <w:marTop w:val="0"/>
      <w:marBottom w:val="0"/>
      <w:divBdr>
        <w:top w:val="none" w:sz="0" w:space="0" w:color="auto"/>
        <w:left w:val="none" w:sz="0" w:space="0" w:color="auto"/>
        <w:bottom w:val="none" w:sz="0" w:space="0" w:color="auto"/>
        <w:right w:val="none" w:sz="0" w:space="0" w:color="auto"/>
      </w:divBdr>
    </w:div>
    <w:div w:id="1320307884">
      <w:bodyDiv w:val="1"/>
      <w:marLeft w:val="0"/>
      <w:marRight w:val="0"/>
      <w:marTop w:val="0"/>
      <w:marBottom w:val="0"/>
      <w:divBdr>
        <w:top w:val="none" w:sz="0" w:space="0" w:color="auto"/>
        <w:left w:val="none" w:sz="0" w:space="0" w:color="auto"/>
        <w:bottom w:val="none" w:sz="0" w:space="0" w:color="auto"/>
        <w:right w:val="none" w:sz="0" w:space="0" w:color="auto"/>
      </w:divBdr>
      <w:divsChild>
        <w:div w:id="1678194566">
          <w:marLeft w:val="480"/>
          <w:marRight w:val="0"/>
          <w:marTop w:val="0"/>
          <w:marBottom w:val="0"/>
          <w:divBdr>
            <w:top w:val="none" w:sz="0" w:space="0" w:color="auto"/>
            <w:left w:val="none" w:sz="0" w:space="0" w:color="auto"/>
            <w:bottom w:val="none" w:sz="0" w:space="0" w:color="auto"/>
            <w:right w:val="none" w:sz="0" w:space="0" w:color="auto"/>
          </w:divBdr>
        </w:div>
        <w:div w:id="525294674">
          <w:marLeft w:val="480"/>
          <w:marRight w:val="0"/>
          <w:marTop w:val="0"/>
          <w:marBottom w:val="0"/>
          <w:divBdr>
            <w:top w:val="none" w:sz="0" w:space="0" w:color="auto"/>
            <w:left w:val="none" w:sz="0" w:space="0" w:color="auto"/>
            <w:bottom w:val="none" w:sz="0" w:space="0" w:color="auto"/>
            <w:right w:val="none" w:sz="0" w:space="0" w:color="auto"/>
          </w:divBdr>
        </w:div>
        <w:div w:id="1287277065">
          <w:marLeft w:val="480"/>
          <w:marRight w:val="0"/>
          <w:marTop w:val="0"/>
          <w:marBottom w:val="0"/>
          <w:divBdr>
            <w:top w:val="none" w:sz="0" w:space="0" w:color="auto"/>
            <w:left w:val="none" w:sz="0" w:space="0" w:color="auto"/>
            <w:bottom w:val="none" w:sz="0" w:space="0" w:color="auto"/>
            <w:right w:val="none" w:sz="0" w:space="0" w:color="auto"/>
          </w:divBdr>
        </w:div>
        <w:div w:id="1301959018">
          <w:marLeft w:val="480"/>
          <w:marRight w:val="0"/>
          <w:marTop w:val="0"/>
          <w:marBottom w:val="0"/>
          <w:divBdr>
            <w:top w:val="none" w:sz="0" w:space="0" w:color="auto"/>
            <w:left w:val="none" w:sz="0" w:space="0" w:color="auto"/>
            <w:bottom w:val="none" w:sz="0" w:space="0" w:color="auto"/>
            <w:right w:val="none" w:sz="0" w:space="0" w:color="auto"/>
          </w:divBdr>
        </w:div>
        <w:div w:id="1736855624">
          <w:marLeft w:val="480"/>
          <w:marRight w:val="0"/>
          <w:marTop w:val="0"/>
          <w:marBottom w:val="0"/>
          <w:divBdr>
            <w:top w:val="none" w:sz="0" w:space="0" w:color="auto"/>
            <w:left w:val="none" w:sz="0" w:space="0" w:color="auto"/>
            <w:bottom w:val="none" w:sz="0" w:space="0" w:color="auto"/>
            <w:right w:val="none" w:sz="0" w:space="0" w:color="auto"/>
          </w:divBdr>
        </w:div>
        <w:div w:id="1838883954">
          <w:marLeft w:val="480"/>
          <w:marRight w:val="0"/>
          <w:marTop w:val="0"/>
          <w:marBottom w:val="0"/>
          <w:divBdr>
            <w:top w:val="none" w:sz="0" w:space="0" w:color="auto"/>
            <w:left w:val="none" w:sz="0" w:space="0" w:color="auto"/>
            <w:bottom w:val="none" w:sz="0" w:space="0" w:color="auto"/>
            <w:right w:val="none" w:sz="0" w:space="0" w:color="auto"/>
          </w:divBdr>
        </w:div>
        <w:div w:id="1287853469">
          <w:marLeft w:val="480"/>
          <w:marRight w:val="0"/>
          <w:marTop w:val="0"/>
          <w:marBottom w:val="0"/>
          <w:divBdr>
            <w:top w:val="none" w:sz="0" w:space="0" w:color="auto"/>
            <w:left w:val="none" w:sz="0" w:space="0" w:color="auto"/>
            <w:bottom w:val="none" w:sz="0" w:space="0" w:color="auto"/>
            <w:right w:val="none" w:sz="0" w:space="0" w:color="auto"/>
          </w:divBdr>
        </w:div>
        <w:div w:id="1062145325">
          <w:marLeft w:val="480"/>
          <w:marRight w:val="0"/>
          <w:marTop w:val="0"/>
          <w:marBottom w:val="0"/>
          <w:divBdr>
            <w:top w:val="none" w:sz="0" w:space="0" w:color="auto"/>
            <w:left w:val="none" w:sz="0" w:space="0" w:color="auto"/>
            <w:bottom w:val="none" w:sz="0" w:space="0" w:color="auto"/>
            <w:right w:val="none" w:sz="0" w:space="0" w:color="auto"/>
          </w:divBdr>
        </w:div>
        <w:div w:id="219706718">
          <w:marLeft w:val="480"/>
          <w:marRight w:val="0"/>
          <w:marTop w:val="0"/>
          <w:marBottom w:val="0"/>
          <w:divBdr>
            <w:top w:val="none" w:sz="0" w:space="0" w:color="auto"/>
            <w:left w:val="none" w:sz="0" w:space="0" w:color="auto"/>
            <w:bottom w:val="none" w:sz="0" w:space="0" w:color="auto"/>
            <w:right w:val="none" w:sz="0" w:space="0" w:color="auto"/>
          </w:divBdr>
        </w:div>
        <w:div w:id="1246107349">
          <w:marLeft w:val="480"/>
          <w:marRight w:val="0"/>
          <w:marTop w:val="0"/>
          <w:marBottom w:val="0"/>
          <w:divBdr>
            <w:top w:val="none" w:sz="0" w:space="0" w:color="auto"/>
            <w:left w:val="none" w:sz="0" w:space="0" w:color="auto"/>
            <w:bottom w:val="none" w:sz="0" w:space="0" w:color="auto"/>
            <w:right w:val="none" w:sz="0" w:space="0" w:color="auto"/>
          </w:divBdr>
        </w:div>
        <w:div w:id="1757436922">
          <w:marLeft w:val="480"/>
          <w:marRight w:val="0"/>
          <w:marTop w:val="0"/>
          <w:marBottom w:val="0"/>
          <w:divBdr>
            <w:top w:val="none" w:sz="0" w:space="0" w:color="auto"/>
            <w:left w:val="none" w:sz="0" w:space="0" w:color="auto"/>
            <w:bottom w:val="none" w:sz="0" w:space="0" w:color="auto"/>
            <w:right w:val="none" w:sz="0" w:space="0" w:color="auto"/>
          </w:divBdr>
        </w:div>
        <w:div w:id="608241501">
          <w:marLeft w:val="480"/>
          <w:marRight w:val="0"/>
          <w:marTop w:val="0"/>
          <w:marBottom w:val="0"/>
          <w:divBdr>
            <w:top w:val="none" w:sz="0" w:space="0" w:color="auto"/>
            <w:left w:val="none" w:sz="0" w:space="0" w:color="auto"/>
            <w:bottom w:val="none" w:sz="0" w:space="0" w:color="auto"/>
            <w:right w:val="none" w:sz="0" w:space="0" w:color="auto"/>
          </w:divBdr>
        </w:div>
        <w:div w:id="253519386">
          <w:marLeft w:val="480"/>
          <w:marRight w:val="0"/>
          <w:marTop w:val="0"/>
          <w:marBottom w:val="0"/>
          <w:divBdr>
            <w:top w:val="none" w:sz="0" w:space="0" w:color="auto"/>
            <w:left w:val="none" w:sz="0" w:space="0" w:color="auto"/>
            <w:bottom w:val="none" w:sz="0" w:space="0" w:color="auto"/>
            <w:right w:val="none" w:sz="0" w:space="0" w:color="auto"/>
          </w:divBdr>
        </w:div>
        <w:div w:id="209463290">
          <w:marLeft w:val="480"/>
          <w:marRight w:val="0"/>
          <w:marTop w:val="0"/>
          <w:marBottom w:val="0"/>
          <w:divBdr>
            <w:top w:val="none" w:sz="0" w:space="0" w:color="auto"/>
            <w:left w:val="none" w:sz="0" w:space="0" w:color="auto"/>
            <w:bottom w:val="none" w:sz="0" w:space="0" w:color="auto"/>
            <w:right w:val="none" w:sz="0" w:space="0" w:color="auto"/>
          </w:divBdr>
        </w:div>
        <w:div w:id="938296965">
          <w:marLeft w:val="480"/>
          <w:marRight w:val="0"/>
          <w:marTop w:val="0"/>
          <w:marBottom w:val="0"/>
          <w:divBdr>
            <w:top w:val="none" w:sz="0" w:space="0" w:color="auto"/>
            <w:left w:val="none" w:sz="0" w:space="0" w:color="auto"/>
            <w:bottom w:val="none" w:sz="0" w:space="0" w:color="auto"/>
            <w:right w:val="none" w:sz="0" w:space="0" w:color="auto"/>
          </w:divBdr>
        </w:div>
        <w:div w:id="2067990640">
          <w:marLeft w:val="480"/>
          <w:marRight w:val="0"/>
          <w:marTop w:val="0"/>
          <w:marBottom w:val="0"/>
          <w:divBdr>
            <w:top w:val="none" w:sz="0" w:space="0" w:color="auto"/>
            <w:left w:val="none" w:sz="0" w:space="0" w:color="auto"/>
            <w:bottom w:val="none" w:sz="0" w:space="0" w:color="auto"/>
            <w:right w:val="none" w:sz="0" w:space="0" w:color="auto"/>
          </w:divBdr>
        </w:div>
        <w:div w:id="999625977">
          <w:marLeft w:val="480"/>
          <w:marRight w:val="0"/>
          <w:marTop w:val="0"/>
          <w:marBottom w:val="0"/>
          <w:divBdr>
            <w:top w:val="none" w:sz="0" w:space="0" w:color="auto"/>
            <w:left w:val="none" w:sz="0" w:space="0" w:color="auto"/>
            <w:bottom w:val="none" w:sz="0" w:space="0" w:color="auto"/>
            <w:right w:val="none" w:sz="0" w:space="0" w:color="auto"/>
          </w:divBdr>
        </w:div>
        <w:div w:id="548809734">
          <w:marLeft w:val="480"/>
          <w:marRight w:val="0"/>
          <w:marTop w:val="0"/>
          <w:marBottom w:val="0"/>
          <w:divBdr>
            <w:top w:val="none" w:sz="0" w:space="0" w:color="auto"/>
            <w:left w:val="none" w:sz="0" w:space="0" w:color="auto"/>
            <w:bottom w:val="none" w:sz="0" w:space="0" w:color="auto"/>
            <w:right w:val="none" w:sz="0" w:space="0" w:color="auto"/>
          </w:divBdr>
        </w:div>
        <w:div w:id="117647515">
          <w:marLeft w:val="480"/>
          <w:marRight w:val="0"/>
          <w:marTop w:val="0"/>
          <w:marBottom w:val="0"/>
          <w:divBdr>
            <w:top w:val="none" w:sz="0" w:space="0" w:color="auto"/>
            <w:left w:val="none" w:sz="0" w:space="0" w:color="auto"/>
            <w:bottom w:val="none" w:sz="0" w:space="0" w:color="auto"/>
            <w:right w:val="none" w:sz="0" w:space="0" w:color="auto"/>
          </w:divBdr>
        </w:div>
        <w:div w:id="1743068218">
          <w:marLeft w:val="480"/>
          <w:marRight w:val="0"/>
          <w:marTop w:val="0"/>
          <w:marBottom w:val="0"/>
          <w:divBdr>
            <w:top w:val="none" w:sz="0" w:space="0" w:color="auto"/>
            <w:left w:val="none" w:sz="0" w:space="0" w:color="auto"/>
            <w:bottom w:val="none" w:sz="0" w:space="0" w:color="auto"/>
            <w:right w:val="none" w:sz="0" w:space="0" w:color="auto"/>
          </w:divBdr>
        </w:div>
        <w:div w:id="1693411109">
          <w:marLeft w:val="480"/>
          <w:marRight w:val="0"/>
          <w:marTop w:val="0"/>
          <w:marBottom w:val="0"/>
          <w:divBdr>
            <w:top w:val="none" w:sz="0" w:space="0" w:color="auto"/>
            <w:left w:val="none" w:sz="0" w:space="0" w:color="auto"/>
            <w:bottom w:val="none" w:sz="0" w:space="0" w:color="auto"/>
            <w:right w:val="none" w:sz="0" w:space="0" w:color="auto"/>
          </w:divBdr>
        </w:div>
        <w:div w:id="734350846">
          <w:marLeft w:val="480"/>
          <w:marRight w:val="0"/>
          <w:marTop w:val="0"/>
          <w:marBottom w:val="0"/>
          <w:divBdr>
            <w:top w:val="none" w:sz="0" w:space="0" w:color="auto"/>
            <w:left w:val="none" w:sz="0" w:space="0" w:color="auto"/>
            <w:bottom w:val="none" w:sz="0" w:space="0" w:color="auto"/>
            <w:right w:val="none" w:sz="0" w:space="0" w:color="auto"/>
          </w:divBdr>
        </w:div>
        <w:div w:id="413551203">
          <w:marLeft w:val="480"/>
          <w:marRight w:val="0"/>
          <w:marTop w:val="0"/>
          <w:marBottom w:val="0"/>
          <w:divBdr>
            <w:top w:val="none" w:sz="0" w:space="0" w:color="auto"/>
            <w:left w:val="none" w:sz="0" w:space="0" w:color="auto"/>
            <w:bottom w:val="none" w:sz="0" w:space="0" w:color="auto"/>
            <w:right w:val="none" w:sz="0" w:space="0" w:color="auto"/>
          </w:divBdr>
        </w:div>
        <w:div w:id="1281186156">
          <w:marLeft w:val="480"/>
          <w:marRight w:val="0"/>
          <w:marTop w:val="0"/>
          <w:marBottom w:val="0"/>
          <w:divBdr>
            <w:top w:val="none" w:sz="0" w:space="0" w:color="auto"/>
            <w:left w:val="none" w:sz="0" w:space="0" w:color="auto"/>
            <w:bottom w:val="none" w:sz="0" w:space="0" w:color="auto"/>
            <w:right w:val="none" w:sz="0" w:space="0" w:color="auto"/>
          </w:divBdr>
        </w:div>
        <w:div w:id="336277352">
          <w:marLeft w:val="480"/>
          <w:marRight w:val="0"/>
          <w:marTop w:val="0"/>
          <w:marBottom w:val="0"/>
          <w:divBdr>
            <w:top w:val="none" w:sz="0" w:space="0" w:color="auto"/>
            <w:left w:val="none" w:sz="0" w:space="0" w:color="auto"/>
            <w:bottom w:val="none" w:sz="0" w:space="0" w:color="auto"/>
            <w:right w:val="none" w:sz="0" w:space="0" w:color="auto"/>
          </w:divBdr>
        </w:div>
        <w:div w:id="1055422754">
          <w:marLeft w:val="480"/>
          <w:marRight w:val="0"/>
          <w:marTop w:val="0"/>
          <w:marBottom w:val="0"/>
          <w:divBdr>
            <w:top w:val="none" w:sz="0" w:space="0" w:color="auto"/>
            <w:left w:val="none" w:sz="0" w:space="0" w:color="auto"/>
            <w:bottom w:val="none" w:sz="0" w:space="0" w:color="auto"/>
            <w:right w:val="none" w:sz="0" w:space="0" w:color="auto"/>
          </w:divBdr>
        </w:div>
        <w:div w:id="1129594988">
          <w:marLeft w:val="480"/>
          <w:marRight w:val="0"/>
          <w:marTop w:val="0"/>
          <w:marBottom w:val="0"/>
          <w:divBdr>
            <w:top w:val="none" w:sz="0" w:space="0" w:color="auto"/>
            <w:left w:val="none" w:sz="0" w:space="0" w:color="auto"/>
            <w:bottom w:val="none" w:sz="0" w:space="0" w:color="auto"/>
            <w:right w:val="none" w:sz="0" w:space="0" w:color="auto"/>
          </w:divBdr>
        </w:div>
        <w:div w:id="214045417">
          <w:marLeft w:val="480"/>
          <w:marRight w:val="0"/>
          <w:marTop w:val="0"/>
          <w:marBottom w:val="0"/>
          <w:divBdr>
            <w:top w:val="none" w:sz="0" w:space="0" w:color="auto"/>
            <w:left w:val="none" w:sz="0" w:space="0" w:color="auto"/>
            <w:bottom w:val="none" w:sz="0" w:space="0" w:color="auto"/>
            <w:right w:val="none" w:sz="0" w:space="0" w:color="auto"/>
          </w:divBdr>
        </w:div>
        <w:div w:id="270205080">
          <w:marLeft w:val="480"/>
          <w:marRight w:val="0"/>
          <w:marTop w:val="0"/>
          <w:marBottom w:val="0"/>
          <w:divBdr>
            <w:top w:val="none" w:sz="0" w:space="0" w:color="auto"/>
            <w:left w:val="none" w:sz="0" w:space="0" w:color="auto"/>
            <w:bottom w:val="none" w:sz="0" w:space="0" w:color="auto"/>
            <w:right w:val="none" w:sz="0" w:space="0" w:color="auto"/>
          </w:divBdr>
        </w:div>
        <w:div w:id="1050424086">
          <w:marLeft w:val="480"/>
          <w:marRight w:val="0"/>
          <w:marTop w:val="0"/>
          <w:marBottom w:val="0"/>
          <w:divBdr>
            <w:top w:val="none" w:sz="0" w:space="0" w:color="auto"/>
            <w:left w:val="none" w:sz="0" w:space="0" w:color="auto"/>
            <w:bottom w:val="none" w:sz="0" w:space="0" w:color="auto"/>
            <w:right w:val="none" w:sz="0" w:space="0" w:color="auto"/>
          </w:divBdr>
        </w:div>
        <w:div w:id="1767771751">
          <w:marLeft w:val="480"/>
          <w:marRight w:val="0"/>
          <w:marTop w:val="0"/>
          <w:marBottom w:val="0"/>
          <w:divBdr>
            <w:top w:val="none" w:sz="0" w:space="0" w:color="auto"/>
            <w:left w:val="none" w:sz="0" w:space="0" w:color="auto"/>
            <w:bottom w:val="none" w:sz="0" w:space="0" w:color="auto"/>
            <w:right w:val="none" w:sz="0" w:space="0" w:color="auto"/>
          </w:divBdr>
        </w:div>
        <w:div w:id="287709387">
          <w:marLeft w:val="480"/>
          <w:marRight w:val="0"/>
          <w:marTop w:val="0"/>
          <w:marBottom w:val="0"/>
          <w:divBdr>
            <w:top w:val="none" w:sz="0" w:space="0" w:color="auto"/>
            <w:left w:val="none" w:sz="0" w:space="0" w:color="auto"/>
            <w:bottom w:val="none" w:sz="0" w:space="0" w:color="auto"/>
            <w:right w:val="none" w:sz="0" w:space="0" w:color="auto"/>
          </w:divBdr>
        </w:div>
        <w:div w:id="940646924">
          <w:marLeft w:val="480"/>
          <w:marRight w:val="0"/>
          <w:marTop w:val="0"/>
          <w:marBottom w:val="0"/>
          <w:divBdr>
            <w:top w:val="none" w:sz="0" w:space="0" w:color="auto"/>
            <w:left w:val="none" w:sz="0" w:space="0" w:color="auto"/>
            <w:bottom w:val="none" w:sz="0" w:space="0" w:color="auto"/>
            <w:right w:val="none" w:sz="0" w:space="0" w:color="auto"/>
          </w:divBdr>
        </w:div>
        <w:div w:id="1056316952">
          <w:marLeft w:val="480"/>
          <w:marRight w:val="0"/>
          <w:marTop w:val="0"/>
          <w:marBottom w:val="0"/>
          <w:divBdr>
            <w:top w:val="none" w:sz="0" w:space="0" w:color="auto"/>
            <w:left w:val="none" w:sz="0" w:space="0" w:color="auto"/>
            <w:bottom w:val="none" w:sz="0" w:space="0" w:color="auto"/>
            <w:right w:val="none" w:sz="0" w:space="0" w:color="auto"/>
          </w:divBdr>
        </w:div>
        <w:div w:id="520360105">
          <w:marLeft w:val="480"/>
          <w:marRight w:val="0"/>
          <w:marTop w:val="0"/>
          <w:marBottom w:val="0"/>
          <w:divBdr>
            <w:top w:val="none" w:sz="0" w:space="0" w:color="auto"/>
            <w:left w:val="none" w:sz="0" w:space="0" w:color="auto"/>
            <w:bottom w:val="none" w:sz="0" w:space="0" w:color="auto"/>
            <w:right w:val="none" w:sz="0" w:space="0" w:color="auto"/>
          </w:divBdr>
        </w:div>
        <w:div w:id="1027877307">
          <w:marLeft w:val="480"/>
          <w:marRight w:val="0"/>
          <w:marTop w:val="0"/>
          <w:marBottom w:val="0"/>
          <w:divBdr>
            <w:top w:val="none" w:sz="0" w:space="0" w:color="auto"/>
            <w:left w:val="none" w:sz="0" w:space="0" w:color="auto"/>
            <w:bottom w:val="none" w:sz="0" w:space="0" w:color="auto"/>
            <w:right w:val="none" w:sz="0" w:space="0" w:color="auto"/>
          </w:divBdr>
        </w:div>
        <w:div w:id="2074110654">
          <w:marLeft w:val="480"/>
          <w:marRight w:val="0"/>
          <w:marTop w:val="0"/>
          <w:marBottom w:val="0"/>
          <w:divBdr>
            <w:top w:val="none" w:sz="0" w:space="0" w:color="auto"/>
            <w:left w:val="none" w:sz="0" w:space="0" w:color="auto"/>
            <w:bottom w:val="none" w:sz="0" w:space="0" w:color="auto"/>
            <w:right w:val="none" w:sz="0" w:space="0" w:color="auto"/>
          </w:divBdr>
        </w:div>
        <w:div w:id="510148987">
          <w:marLeft w:val="480"/>
          <w:marRight w:val="0"/>
          <w:marTop w:val="0"/>
          <w:marBottom w:val="0"/>
          <w:divBdr>
            <w:top w:val="none" w:sz="0" w:space="0" w:color="auto"/>
            <w:left w:val="none" w:sz="0" w:space="0" w:color="auto"/>
            <w:bottom w:val="none" w:sz="0" w:space="0" w:color="auto"/>
            <w:right w:val="none" w:sz="0" w:space="0" w:color="auto"/>
          </w:divBdr>
        </w:div>
        <w:div w:id="422072916">
          <w:marLeft w:val="480"/>
          <w:marRight w:val="0"/>
          <w:marTop w:val="0"/>
          <w:marBottom w:val="0"/>
          <w:divBdr>
            <w:top w:val="none" w:sz="0" w:space="0" w:color="auto"/>
            <w:left w:val="none" w:sz="0" w:space="0" w:color="auto"/>
            <w:bottom w:val="none" w:sz="0" w:space="0" w:color="auto"/>
            <w:right w:val="none" w:sz="0" w:space="0" w:color="auto"/>
          </w:divBdr>
        </w:div>
        <w:div w:id="1953586457">
          <w:marLeft w:val="480"/>
          <w:marRight w:val="0"/>
          <w:marTop w:val="0"/>
          <w:marBottom w:val="0"/>
          <w:divBdr>
            <w:top w:val="none" w:sz="0" w:space="0" w:color="auto"/>
            <w:left w:val="none" w:sz="0" w:space="0" w:color="auto"/>
            <w:bottom w:val="none" w:sz="0" w:space="0" w:color="auto"/>
            <w:right w:val="none" w:sz="0" w:space="0" w:color="auto"/>
          </w:divBdr>
        </w:div>
        <w:div w:id="1048870492">
          <w:marLeft w:val="480"/>
          <w:marRight w:val="0"/>
          <w:marTop w:val="0"/>
          <w:marBottom w:val="0"/>
          <w:divBdr>
            <w:top w:val="none" w:sz="0" w:space="0" w:color="auto"/>
            <w:left w:val="none" w:sz="0" w:space="0" w:color="auto"/>
            <w:bottom w:val="none" w:sz="0" w:space="0" w:color="auto"/>
            <w:right w:val="none" w:sz="0" w:space="0" w:color="auto"/>
          </w:divBdr>
        </w:div>
        <w:div w:id="1307706148">
          <w:marLeft w:val="480"/>
          <w:marRight w:val="0"/>
          <w:marTop w:val="0"/>
          <w:marBottom w:val="0"/>
          <w:divBdr>
            <w:top w:val="none" w:sz="0" w:space="0" w:color="auto"/>
            <w:left w:val="none" w:sz="0" w:space="0" w:color="auto"/>
            <w:bottom w:val="none" w:sz="0" w:space="0" w:color="auto"/>
            <w:right w:val="none" w:sz="0" w:space="0" w:color="auto"/>
          </w:divBdr>
        </w:div>
        <w:div w:id="1993097351">
          <w:marLeft w:val="480"/>
          <w:marRight w:val="0"/>
          <w:marTop w:val="0"/>
          <w:marBottom w:val="0"/>
          <w:divBdr>
            <w:top w:val="none" w:sz="0" w:space="0" w:color="auto"/>
            <w:left w:val="none" w:sz="0" w:space="0" w:color="auto"/>
            <w:bottom w:val="none" w:sz="0" w:space="0" w:color="auto"/>
            <w:right w:val="none" w:sz="0" w:space="0" w:color="auto"/>
          </w:divBdr>
        </w:div>
        <w:div w:id="145511284">
          <w:marLeft w:val="480"/>
          <w:marRight w:val="0"/>
          <w:marTop w:val="0"/>
          <w:marBottom w:val="0"/>
          <w:divBdr>
            <w:top w:val="none" w:sz="0" w:space="0" w:color="auto"/>
            <w:left w:val="none" w:sz="0" w:space="0" w:color="auto"/>
            <w:bottom w:val="none" w:sz="0" w:space="0" w:color="auto"/>
            <w:right w:val="none" w:sz="0" w:space="0" w:color="auto"/>
          </w:divBdr>
        </w:div>
        <w:div w:id="888107940">
          <w:marLeft w:val="480"/>
          <w:marRight w:val="0"/>
          <w:marTop w:val="0"/>
          <w:marBottom w:val="0"/>
          <w:divBdr>
            <w:top w:val="none" w:sz="0" w:space="0" w:color="auto"/>
            <w:left w:val="none" w:sz="0" w:space="0" w:color="auto"/>
            <w:bottom w:val="none" w:sz="0" w:space="0" w:color="auto"/>
            <w:right w:val="none" w:sz="0" w:space="0" w:color="auto"/>
          </w:divBdr>
        </w:div>
        <w:div w:id="397291352">
          <w:marLeft w:val="480"/>
          <w:marRight w:val="0"/>
          <w:marTop w:val="0"/>
          <w:marBottom w:val="0"/>
          <w:divBdr>
            <w:top w:val="none" w:sz="0" w:space="0" w:color="auto"/>
            <w:left w:val="none" w:sz="0" w:space="0" w:color="auto"/>
            <w:bottom w:val="none" w:sz="0" w:space="0" w:color="auto"/>
            <w:right w:val="none" w:sz="0" w:space="0" w:color="auto"/>
          </w:divBdr>
        </w:div>
        <w:div w:id="1351223498">
          <w:marLeft w:val="480"/>
          <w:marRight w:val="0"/>
          <w:marTop w:val="0"/>
          <w:marBottom w:val="0"/>
          <w:divBdr>
            <w:top w:val="none" w:sz="0" w:space="0" w:color="auto"/>
            <w:left w:val="none" w:sz="0" w:space="0" w:color="auto"/>
            <w:bottom w:val="none" w:sz="0" w:space="0" w:color="auto"/>
            <w:right w:val="none" w:sz="0" w:space="0" w:color="auto"/>
          </w:divBdr>
        </w:div>
        <w:div w:id="736395117">
          <w:marLeft w:val="480"/>
          <w:marRight w:val="0"/>
          <w:marTop w:val="0"/>
          <w:marBottom w:val="0"/>
          <w:divBdr>
            <w:top w:val="none" w:sz="0" w:space="0" w:color="auto"/>
            <w:left w:val="none" w:sz="0" w:space="0" w:color="auto"/>
            <w:bottom w:val="none" w:sz="0" w:space="0" w:color="auto"/>
            <w:right w:val="none" w:sz="0" w:space="0" w:color="auto"/>
          </w:divBdr>
        </w:div>
        <w:div w:id="581447294">
          <w:marLeft w:val="480"/>
          <w:marRight w:val="0"/>
          <w:marTop w:val="0"/>
          <w:marBottom w:val="0"/>
          <w:divBdr>
            <w:top w:val="none" w:sz="0" w:space="0" w:color="auto"/>
            <w:left w:val="none" w:sz="0" w:space="0" w:color="auto"/>
            <w:bottom w:val="none" w:sz="0" w:space="0" w:color="auto"/>
            <w:right w:val="none" w:sz="0" w:space="0" w:color="auto"/>
          </w:divBdr>
        </w:div>
        <w:div w:id="630982746">
          <w:marLeft w:val="480"/>
          <w:marRight w:val="0"/>
          <w:marTop w:val="0"/>
          <w:marBottom w:val="0"/>
          <w:divBdr>
            <w:top w:val="none" w:sz="0" w:space="0" w:color="auto"/>
            <w:left w:val="none" w:sz="0" w:space="0" w:color="auto"/>
            <w:bottom w:val="none" w:sz="0" w:space="0" w:color="auto"/>
            <w:right w:val="none" w:sz="0" w:space="0" w:color="auto"/>
          </w:divBdr>
        </w:div>
        <w:div w:id="19550241">
          <w:marLeft w:val="480"/>
          <w:marRight w:val="0"/>
          <w:marTop w:val="0"/>
          <w:marBottom w:val="0"/>
          <w:divBdr>
            <w:top w:val="none" w:sz="0" w:space="0" w:color="auto"/>
            <w:left w:val="none" w:sz="0" w:space="0" w:color="auto"/>
            <w:bottom w:val="none" w:sz="0" w:space="0" w:color="auto"/>
            <w:right w:val="none" w:sz="0" w:space="0" w:color="auto"/>
          </w:divBdr>
        </w:div>
        <w:div w:id="406612054">
          <w:marLeft w:val="480"/>
          <w:marRight w:val="0"/>
          <w:marTop w:val="0"/>
          <w:marBottom w:val="0"/>
          <w:divBdr>
            <w:top w:val="none" w:sz="0" w:space="0" w:color="auto"/>
            <w:left w:val="none" w:sz="0" w:space="0" w:color="auto"/>
            <w:bottom w:val="none" w:sz="0" w:space="0" w:color="auto"/>
            <w:right w:val="none" w:sz="0" w:space="0" w:color="auto"/>
          </w:divBdr>
        </w:div>
        <w:div w:id="1629818484">
          <w:marLeft w:val="480"/>
          <w:marRight w:val="0"/>
          <w:marTop w:val="0"/>
          <w:marBottom w:val="0"/>
          <w:divBdr>
            <w:top w:val="none" w:sz="0" w:space="0" w:color="auto"/>
            <w:left w:val="none" w:sz="0" w:space="0" w:color="auto"/>
            <w:bottom w:val="none" w:sz="0" w:space="0" w:color="auto"/>
            <w:right w:val="none" w:sz="0" w:space="0" w:color="auto"/>
          </w:divBdr>
        </w:div>
        <w:div w:id="2107849853">
          <w:marLeft w:val="480"/>
          <w:marRight w:val="0"/>
          <w:marTop w:val="0"/>
          <w:marBottom w:val="0"/>
          <w:divBdr>
            <w:top w:val="none" w:sz="0" w:space="0" w:color="auto"/>
            <w:left w:val="none" w:sz="0" w:space="0" w:color="auto"/>
            <w:bottom w:val="none" w:sz="0" w:space="0" w:color="auto"/>
            <w:right w:val="none" w:sz="0" w:space="0" w:color="auto"/>
          </w:divBdr>
        </w:div>
        <w:div w:id="752287806">
          <w:marLeft w:val="480"/>
          <w:marRight w:val="0"/>
          <w:marTop w:val="0"/>
          <w:marBottom w:val="0"/>
          <w:divBdr>
            <w:top w:val="none" w:sz="0" w:space="0" w:color="auto"/>
            <w:left w:val="none" w:sz="0" w:space="0" w:color="auto"/>
            <w:bottom w:val="none" w:sz="0" w:space="0" w:color="auto"/>
            <w:right w:val="none" w:sz="0" w:space="0" w:color="auto"/>
          </w:divBdr>
        </w:div>
        <w:div w:id="1662193933">
          <w:marLeft w:val="480"/>
          <w:marRight w:val="0"/>
          <w:marTop w:val="0"/>
          <w:marBottom w:val="0"/>
          <w:divBdr>
            <w:top w:val="none" w:sz="0" w:space="0" w:color="auto"/>
            <w:left w:val="none" w:sz="0" w:space="0" w:color="auto"/>
            <w:bottom w:val="none" w:sz="0" w:space="0" w:color="auto"/>
            <w:right w:val="none" w:sz="0" w:space="0" w:color="auto"/>
          </w:divBdr>
        </w:div>
        <w:div w:id="848182731">
          <w:marLeft w:val="480"/>
          <w:marRight w:val="0"/>
          <w:marTop w:val="0"/>
          <w:marBottom w:val="0"/>
          <w:divBdr>
            <w:top w:val="none" w:sz="0" w:space="0" w:color="auto"/>
            <w:left w:val="none" w:sz="0" w:space="0" w:color="auto"/>
            <w:bottom w:val="none" w:sz="0" w:space="0" w:color="auto"/>
            <w:right w:val="none" w:sz="0" w:space="0" w:color="auto"/>
          </w:divBdr>
        </w:div>
        <w:div w:id="734620670">
          <w:marLeft w:val="480"/>
          <w:marRight w:val="0"/>
          <w:marTop w:val="0"/>
          <w:marBottom w:val="0"/>
          <w:divBdr>
            <w:top w:val="none" w:sz="0" w:space="0" w:color="auto"/>
            <w:left w:val="none" w:sz="0" w:space="0" w:color="auto"/>
            <w:bottom w:val="none" w:sz="0" w:space="0" w:color="auto"/>
            <w:right w:val="none" w:sz="0" w:space="0" w:color="auto"/>
          </w:divBdr>
        </w:div>
        <w:div w:id="243153975">
          <w:marLeft w:val="480"/>
          <w:marRight w:val="0"/>
          <w:marTop w:val="0"/>
          <w:marBottom w:val="0"/>
          <w:divBdr>
            <w:top w:val="none" w:sz="0" w:space="0" w:color="auto"/>
            <w:left w:val="none" w:sz="0" w:space="0" w:color="auto"/>
            <w:bottom w:val="none" w:sz="0" w:space="0" w:color="auto"/>
            <w:right w:val="none" w:sz="0" w:space="0" w:color="auto"/>
          </w:divBdr>
        </w:div>
        <w:div w:id="372849671">
          <w:marLeft w:val="480"/>
          <w:marRight w:val="0"/>
          <w:marTop w:val="0"/>
          <w:marBottom w:val="0"/>
          <w:divBdr>
            <w:top w:val="none" w:sz="0" w:space="0" w:color="auto"/>
            <w:left w:val="none" w:sz="0" w:space="0" w:color="auto"/>
            <w:bottom w:val="none" w:sz="0" w:space="0" w:color="auto"/>
            <w:right w:val="none" w:sz="0" w:space="0" w:color="auto"/>
          </w:divBdr>
        </w:div>
        <w:div w:id="45565019">
          <w:marLeft w:val="480"/>
          <w:marRight w:val="0"/>
          <w:marTop w:val="0"/>
          <w:marBottom w:val="0"/>
          <w:divBdr>
            <w:top w:val="none" w:sz="0" w:space="0" w:color="auto"/>
            <w:left w:val="none" w:sz="0" w:space="0" w:color="auto"/>
            <w:bottom w:val="none" w:sz="0" w:space="0" w:color="auto"/>
            <w:right w:val="none" w:sz="0" w:space="0" w:color="auto"/>
          </w:divBdr>
        </w:div>
        <w:div w:id="109934010">
          <w:marLeft w:val="480"/>
          <w:marRight w:val="0"/>
          <w:marTop w:val="0"/>
          <w:marBottom w:val="0"/>
          <w:divBdr>
            <w:top w:val="none" w:sz="0" w:space="0" w:color="auto"/>
            <w:left w:val="none" w:sz="0" w:space="0" w:color="auto"/>
            <w:bottom w:val="none" w:sz="0" w:space="0" w:color="auto"/>
            <w:right w:val="none" w:sz="0" w:space="0" w:color="auto"/>
          </w:divBdr>
        </w:div>
        <w:div w:id="41713564">
          <w:marLeft w:val="480"/>
          <w:marRight w:val="0"/>
          <w:marTop w:val="0"/>
          <w:marBottom w:val="0"/>
          <w:divBdr>
            <w:top w:val="none" w:sz="0" w:space="0" w:color="auto"/>
            <w:left w:val="none" w:sz="0" w:space="0" w:color="auto"/>
            <w:bottom w:val="none" w:sz="0" w:space="0" w:color="auto"/>
            <w:right w:val="none" w:sz="0" w:space="0" w:color="auto"/>
          </w:divBdr>
        </w:div>
        <w:div w:id="561451285">
          <w:marLeft w:val="480"/>
          <w:marRight w:val="0"/>
          <w:marTop w:val="0"/>
          <w:marBottom w:val="0"/>
          <w:divBdr>
            <w:top w:val="none" w:sz="0" w:space="0" w:color="auto"/>
            <w:left w:val="none" w:sz="0" w:space="0" w:color="auto"/>
            <w:bottom w:val="none" w:sz="0" w:space="0" w:color="auto"/>
            <w:right w:val="none" w:sz="0" w:space="0" w:color="auto"/>
          </w:divBdr>
        </w:div>
        <w:div w:id="1562446393">
          <w:marLeft w:val="480"/>
          <w:marRight w:val="0"/>
          <w:marTop w:val="0"/>
          <w:marBottom w:val="0"/>
          <w:divBdr>
            <w:top w:val="none" w:sz="0" w:space="0" w:color="auto"/>
            <w:left w:val="none" w:sz="0" w:space="0" w:color="auto"/>
            <w:bottom w:val="none" w:sz="0" w:space="0" w:color="auto"/>
            <w:right w:val="none" w:sz="0" w:space="0" w:color="auto"/>
          </w:divBdr>
        </w:div>
        <w:div w:id="999386760">
          <w:marLeft w:val="480"/>
          <w:marRight w:val="0"/>
          <w:marTop w:val="0"/>
          <w:marBottom w:val="0"/>
          <w:divBdr>
            <w:top w:val="none" w:sz="0" w:space="0" w:color="auto"/>
            <w:left w:val="none" w:sz="0" w:space="0" w:color="auto"/>
            <w:bottom w:val="none" w:sz="0" w:space="0" w:color="auto"/>
            <w:right w:val="none" w:sz="0" w:space="0" w:color="auto"/>
          </w:divBdr>
        </w:div>
        <w:div w:id="215750691">
          <w:marLeft w:val="480"/>
          <w:marRight w:val="0"/>
          <w:marTop w:val="0"/>
          <w:marBottom w:val="0"/>
          <w:divBdr>
            <w:top w:val="none" w:sz="0" w:space="0" w:color="auto"/>
            <w:left w:val="none" w:sz="0" w:space="0" w:color="auto"/>
            <w:bottom w:val="none" w:sz="0" w:space="0" w:color="auto"/>
            <w:right w:val="none" w:sz="0" w:space="0" w:color="auto"/>
          </w:divBdr>
        </w:div>
        <w:div w:id="62221546">
          <w:marLeft w:val="480"/>
          <w:marRight w:val="0"/>
          <w:marTop w:val="0"/>
          <w:marBottom w:val="0"/>
          <w:divBdr>
            <w:top w:val="none" w:sz="0" w:space="0" w:color="auto"/>
            <w:left w:val="none" w:sz="0" w:space="0" w:color="auto"/>
            <w:bottom w:val="none" w:sz="0" w:space="0" w:color="auto"/>
            <w:right w:val="none" w:sz="0" w:space="0" w:color="auto"/>
          </w:divBdr>
        </w:div>
        <w:div w:id="1665547362">
          <w:marLeft w:val="480"/>
          <w:marRight w:val="0"/>
          <w:marTop w:val="0"/>
          <w:marBottom w:val="0"/>
          <w:divBdr>
            <w:top w:val="none" w:sz="0" w:space="0" w:color="auto"/>
            <w:left w:val="none" w:sz="0" w:space="0" w:color="auto"/>
            <w:bottom w:val="none" w:sz="0" w:space="0" w:color="auto"/>
            <w:right w:val="none" w:sz="0" w:space="0" w:color="auto"/>
          </w:divBdr>
        </w:div>
        <w:div w:id="580725853">
          <w:marLeft w:val="480"/>
          <w:marRight w:val="0"/>
          <w:marTop w:val="0"/>
          <w:marBottom w:val="0"/>
          <w:divBdr>
            <w:top w:val="none" w:sz="0" w:space="0" w:color="auto"/>
            <w:left w:val="none" w:sz="0" w:space="0" w:color="auto"/>
            <w:bottom w:val="none" w:sz="0" w:space="0" w:color="auto"/>
            <w:right w:val="none" w:sz="0" w:space="0" w:color="auto"/>
          </w:divBdr>
        </w:div>
        <w:div w:id="1984264116">
          <w:marLeft w:val="480"/>
          <w:marRight w:val="0"/>
          <w:marTop w:val="0"/>
          <w:marBottom w:val="0"/>
          <w:divBdr>
            <w:top w:val="none" w:sz="0" w:space="0" w:color="auto"/>
            <w:left w:val="none" w:sz="0" w:space="0" w:color="auto"/>
            <w:bottom w:val="none" w:sz="0" w:space="0" w:color="auto"/>
            <w:right w:val="none" w:sz="0" w:space="0" w:color="auto"/>
          </w:divBdr>
        </w:div>
        <w:div w:id="1752967179">
          <w:marLeft w:val="480"/>
          <w:marRight w:val="0"/>
          <w:marTop w:val="0"/>
          <w:marBottom w:val="0"/>
          <w:divBdr>
            <w:top w:val="none" w:sz="0" w:space="0" w:color="auto"/>
            <w:left w:val="none" w:sz="0" w:space="0" w:color="auto"/>
            <w:bottom w:val="none" w:sz="0" w:space="0" w:color="auto"/>
            <w:right w:val="none" w:sz="0" w:space="0" w:color="auto"/>
          </w:divBdr>
        </w:div>
        <w:div w:id="968097933">
          <w:marLeft w:val="480"/>
          <w:marRight w:val="0"/>
          <w:marTop w:val="0"/>
          <w:marBottom w:val="0"/>
          <w:divBdr>
            <w:top w:val="none" w:sz="0" w:space="0" w:color="auto"/>
            <w:left w:val="none" w:sz="0" w:space="0" w:color="auto"/>
            <w:bottom w:val="none" w:sz="0" w:space="0" w:color="auto"/>
            <w:right w:val="none" w:sz="0" w:space="0" w:color="auto"/>
          </w:divBdr>
        </w:div>
        <w:div w:id="668872376">
          <w:marLeft w:val="480"/>
          <w:marRight w:val="0"/>
          <w:marTop w:val="0"/>
          <w:marBottom w:val="0"/>
          <w:divBdr>
            <w:top w:val="none" w:sz="0" w:space="0" w:color="auto"/>
            <w:left w:val="none" w:sz="0" w:space="0" w:color="auto"/>
            <w:bottom w:val="none" w:sz="0" w:space="0" w:color="auto"/>
            <w:right w:val="none" w:sz="0" w:space="0" w:color="auto"/>
          </w:divBdr>
        </w:div>
        <w:div w:id="1654597625">
          <w:marLeft w:val="480"/>
          <w:marRight w:val="0"/>
          <w:marTop w:val="0"/>
          <w:marBottom w:val="0"/>
          <w:divBdr>
            <w:top w:val="none" w:sz="0" w:space="0" w:color="auto"/>
            <w:left w:val="none" w:sz="0" w:space="0" w:color="auto"/>
            <w:bottom w:val="none" w:sz="0" w:space="0" w:color="auto"/>
            <w:right w:val="none" w:sz="0" w:space="0" w:color="auto"/>
          </w:divBdr>
        </w:div>
        <w:div w:id="2089307810">
          <w:marLeft w:val="480"/>
          <w:marRight w:val="0"/>
          <w:marTop w:val="0"/>
          <w:marBottom w:val="0"/>
          <w:divBdr>
            <w:top w:val="none" w:sz="0" w:space="0" w:color="auto"/>
            <w:left w:val="none" w:sz="0" w:space="0" w:color="auto"/>
            <w:bottom w:val="none" w:sz="0" w:space="0" w:color="auto"/>
            <w:right w:val="none" w:sz="0" w:space="0" w:color="auto"/>
          </w:divBdr>
        </w:div>
        <w:div w:id="1227103090">
          <w:marLeft w:val="480"/>
          <w:marRight w:val="0"/>
          <w:marTop w:val="0"/>
          <w:marBottom w:val="0"/>
          <w:divBdr>
            <w:top w:val="none" w:sz="0" w:space="0" w:color="auto"/>
            <w:left w:val="none" w:sz="0" w:space="0" w:color="auto"/>
            <w:bottom w:val="none" w:sz="0" w:space="0" w:color="auto"/>
            <w:right w:val="none" w:sz="0" w:space="0" w:color="auto"/>
          </w:divBdr>
        </w:div>
        <w:div w:id="1843425850">
          <w:marLeft w:val="480"/>
          <w:marRight w:val="0"/>
          <w:marTop w:val="0"/>
          <w:marBottom w:val="0"/>
          <w:divBdr>
            <w:top w:val="none" w:sz="0" w:space="0" w:color="auto"/>
            <w:left w:val="none" w:sz="0" w:space="0" w:color="auto"/>
            <w:bottom w:val="none" w:sz="0" w:space="0" w:color="auto"/>
            <w:right w:val="none" w:sz="0" w:space="0" w:color="auto"/>
          </w:divBdr>
        </w:div>
        <w:div w:id="1071539116">
          <w:marLeft w:val="480"/>
          <w:marRight w:val="0"/>
          <w:marTop w:val="0"/>
          <w:marBottom w:val="0"/>
          <w:divBdr>
            <w:top w:val="none" w:sz="0" w:space="0" w:color="auto"/>
            <w:left w:val="none" w:sz="0" w:space="0" w:color="auto"/>
            <w:bottom w:val="none" w:sz="0" w:space="0" w:color="auto"/>
            <w:right w:val="none" w:sz="0" w:space="0" w:color="auto"/>
          </w:divBdr>
        </w:div>
        <w:div w:id="1981691763">
          <w:marLeft w:val="480"/>
          <w:marRight w:val="0"/>
          <w:marTop w:val="0"/>
          <w:marBottom w:val="0"/>
          <w:divBdr>
            <w:top w:val="none" w:sz="0" w:space="0" w:color="auto"/>
            <w:left w:val="none" w:sz="0" w:space="0" w:color="auto"/>
            <w:bottom w:val="none" w:sz="0" w:space="0" w:color="auto"/>
            <w:right w:val="none" w:sz="0" w:space="0" w:color="auto"/>
          </w:divBdr>
        </w:div>
      </w:divsChild>
    </w:div>
    <w:div w:id="1320577944">
      <w:bodyDiv w:val="1"/>
      <w:marLeft w:val="0"/>
      <w:marRight w:val="0"/>
      <w:marTop w:val="0"/>
      <w:marBottom w:val="0"/>
      <w:divBdr>
        <w:top w:val="none" w:sz="0" w:space="0" w:color="auto"/>
        <w:left w:val="none" w:sz="0" w:space="0" w:color="auto"/>
        <w:bottom w:val="none" w:sz="0" w:space="0" w:color="auto"/>
        <w:right w:val="none" w:sz="0" w:space="0" w:color="auto"/>
      </w:divBdr>
      <w:divsChild>
        <w:div w:id="1863006663">
          <w:marLeft w:val="480"/>
          <w:marRight w:val="0"/>
          <w:marTop w:val="0"/>
          <w:marBottom w:val="0"/>
          <w:divBdr>
            <w:top w:val="none" w:sz="0" w:space="0" w:color="auto"/>
            <w:left w:val="none" w:sz="0" w:space="0" w:color="auto"/>
            <w:bottom w:val="none" w:sz="0" w:space="0" w:color="auto"/>
            <w:right w:val="none" w:sz="0" w:space="0" w:color="auto"/>
          </w:divBdr>
        </w:div>
        <w:div w:id="405811661">
          <w:marLeft w:val="480"/>
          <w:marRight w:val="0"/>
          <w:marTop w:val="0"/>
          <w:marBottom w:val="0"/>
          <w:divBdr>
            <w:top w:val="none" w:sz="0" w:space="0" w:color="auto"/>
            <w:left w:val="none" w:sz="0" w:space="0" w:color="auto"/>
            <w:bottom w:val="none" w:sz="0" w:space="0" w:color="auto"/>
            <w:right w:val="none" w:sz="0" w:space="0" w:color="auto"/>
          </w:divBdr>
        </w:div>
        <w:div w:id="649939850">
          <w:marLeft w:val="480"/>
          <w:marRight w:val="0"/>
          <w:marTop w:val="0"/>
          <w:marBottom w:val="0"/>
          <w:divBdr>
            <w:top w:val="none" w:sz="0" w:space="0" w:color="auto"/>
            <w:left w:val="none" w:sz="0" w:space="0" w:color="auto"/>
            <w:bottom w:val="none" w:sz="0" w:space="0" w:color="auto"/>
            <w:right w:val="none" w:sz="0" w:space="0" w:color="auto"/>
          </w:divBdr>
        </w:div>
        <w:div w:id="2022311414">
          <w:marLeft w:val="480"/>
          <w:marRight w:val="0"/>
          <w:marTop w:val="0"/>
          <w:marBottom w:val="0"/>
          <w:divBdr>
            <w:top w:val="none" w:sz="0" w:space="0" w:color="auto"/>
            <w:left w:val="none" w:sz="0" w:space="0" w:color="auto"/>
            <w:bottom w:val="none" w:sz="0" w:space="0" w:color="auto"/>
            <w:right w:val="none" w:sz="0" w:space="0" w:color="auto"/>
          </w:divBdr>
        </w:div>
        <w:div w:id="632909668">
          <w:marLeft w:val="480"/>
          <w:marRight w:val="0"/>
          <w:marTop w:val="0"/>
          <w:marBottom w:val="0"/>
          <w:divBdr>
            <w:top w:val="none" w:sz="0" w:space="0" w:color="auto"/>
            <w:left w:val="none" w:sz="0" w:space="0" w:color="auto"/>
            <w:bottom w:val="none" w:sz="0" w:space="0" w:color="auto"/>
            <w:right w:val="none" w:sz="0" w:space="0" w:color="auto"/>
          </w:divBdr>
        </w:div>
        <w:div w:id="192302902">
          <w:marLeft w:val="480"/>
          <w:marRight w:val="0"/>
          <w:marTop w:val="0"/>
          <w:marBottom w:val="0"/>
          <w:divBdr>
            <w:top w:val="none" w:sz="0" w:space="0" w:color="auto"/>
            <w:left w:val="none" w:sz="0" w:space="0" w:color="auto"/>
            <w:bottom w:val="none" w:sz="0" w:space="0" w:color="auto"/>
            <w:right w:val="none" w:sz="0" w:space="0" w:color="auto"/>
          </w:divBdr>
        </w:div>
        <w:div w:id="1464807537">
          <w:marLeft w:val="480"/>
          <w:marRight w:val="0"/>
          <w:marTop w:val="0"/>
          <w:marBottom w:val="0"/>
          <w:divBdr>
            <w:top w:val="none" w:sz="0" w:space="0" w:color="auto"/>
            <w:left w:val="none" w:sz="0" w:space="0" w:color="auto"/>
            <w:bottom w:val="none" w:sz="0" w:space="0" w:color="auto"/>
            <w:right w:val="none" w:sz="0" w:space="0" w:color="auto"/>
          </w:divBdr>
        </w:div>
        <w:div w:id="1817339496">
          <w:marLeft w:val="480"/>
          <w:marRight w:val="0"/>
          <w:marTop w:val="0"/>
          <w:marBottom w:val="0"/>
          <w:divBdr>
            <w:top w:val="none" w:sz="0" w:space="0" w:color="auto"/>
            <w:left w:val="none" w:sz="0" w:space="0" w:color="auto"/>
            <w:bottom w:val="none" w:sz="0" w:space="0" w:color="auto"/>
            <w:right w:val="none" w:sz="0" w:space="0" w:color="auto"/>
          </w:divBdr>
        </w:div>
        <w:div w:id="1324047794">
          <w:marLeft w:val="480"/>
          <w:marRight w:val="0"/>
          <w:marTop w:val="0"/>
          <w:marBottom w:val="0"/>
          <w:divBdr>
            <w:top w:val="none" w:sz="0" w:space="0" w:color="auto"/>
            <w:left w:val="none" w:sz="0" w:space="0" w:color="auto"/>
            <w:bottom w:val="none" w:sz="0" w:space="0" w:color="auto"/>
            <w:right w:val="none" w:sz="0" w:space="0" w:color="auto"/>
          </w:divBdr>
        </w:div>
        <w:div w:id="162863578">
          <w:marLeft w:val="480"/>
          <w:marRight w:val="0"/>
          <w:marTop w:val="0"/>
          <w:marBottom w:val="0"/>
          <w:divBdr>
            <w:top w:val="none" w:sz="0" w:space="0" w:color="auto"/>
            <w:left w:val="none" w:sz="0" w:space="0" w:color="auto"/>
            <w:bottom w:val="none" w:sz="0" w:space="0" w:color="auto"/>
            <w:right w:val="none" w:sz="0" w:space="0" w:color="auto"/>
          </w:divBdr>
        </w:div>
        <w:div w:id="1451363933">
          <w:marLeft w:val="480"/>
          <w:marRight w:val="0"/>
          <w:marTop w:val="0"/>
          <w:marBottom w:val="0"/>
          <w:divBdr>
            <w:top w:val="none" w:sz="0" w:space="0" w:color="auto"/>
            <w:left w:val="none" w:sz="0" w:space="0" w:color="auto"/>
            <w:bottom w:val="none" w:sz="0" w:space="0" w:color="auto"/>
            <w:right w:val="none" w:sz="0" w:space="0" w:color="auto"/>
          </w:divBdr>
        </w:div>
        <w:div w:id="153108229">
          <w:marLeft w:val="480"/>
          <w:marRight w:val="0"/>
          <w:marTop w:val="0"/>
          <w:marBottom w:val="0"/>
          <w:divBdr>
            <w:top w:val="none" w:sz="0" w:space="0" w:color="auto"/>
            <w:left w:val="none" w:sz="0" w:space="0" w:color="auto"/>
            <w:bottom w:val="none" w:sz="0" w:space="0" w:color="auto"/>
            <w:right w:val="none" w:sz="0" w:space="0" w:color="auto"/>
          </w:divBdr>
        </w:div>
        <w:div w:id="1059934593">
          <w:marLeft w:val="480"/>
          <w:marRight w:val="0"/>
          <w:marTop w:val="0"/>
          <w:marBottom w:val="0"/>
          <w:divBdr>
            <w:top w:val="none" w:sz="0" w:space="0" w:color="auto"/>
            <w:left w:val="none" w:sz="0" w:space="0" w:color="auto"/>
            <w:bottom w:val="none" w:sz="0" w:space="0" w:color="auto"/>
            <w:right w:val="none" w:sz="0" w:space="0" w:color="auto"/>
          </w:divBdr>
        </w:div>
        <w:div w:id="1368875090">
          <w:marLeft w:val="480"/>
          <w:marRight w:val="0"/>
          <w:marTop w:val="0"/>
          <w:marBottom w:val="0"/>
          <w:divBdr>
            <w:top w:val="none" w:sz="0" w:space="0" w:color="auto"/>
            <w:left w:val="none" w:sz="0" w:space="0" w:color="auto"/>
            <w:bottom w:val="none" w:sz="0" w:space="0" w:color="auto"/>
            <w:right w:val="none" w:sz="0" w:space="0" w:color="auto"/>
          </w:divBdr>
        </w:div>
        <w:div w:id="1013454254">
          <w:marLeft w:val="480"/>
          <w:marRight w:val="0"/>
          <w:marTop w:val="0"/>
          <w:marBottom w:val="0"/>
          <w:divBdr>
            <w:top w:val="none" w:sz="0" w:space="0" w:color="auto"/>
            <w:left w:val="none" w:sz="0" w:space="0" w:color="auto"/>
            <w:bottom w:val="none" w:sz="0" w:space="0" w:color="auto"/>
            <w:right w:val="none" w:sz="0" w:space="0" w:color="auto"/>
          </w:divBdr>
        </w:div>
        <w:div w:id="1116608078">
          <w:marLeft w:val="480"/>
          <w:marRight w:val="0"/>
          <w:marTop w:val="0"/>
          <w:marBottom w:val="0"/>
          <w:divBdr>
            <w:top w:val="none" w:sz="0" w:space="0" w:color="auto"/>
            <w:left w:val="none" w:sz="0" w:space="0" w:color="auto"/>
            <w:bottom w:val="none" w:sz="0" w:space="0" w:color="auto"/>
            <w:right w:val="none" w:sz="0" w:space="0" w:color="auto"/>
          </w:divBdr>
        </w:div>
        <w:div w:id="704184755">
          <w:marLeft w:val="480"/>
          <w:marRight w:val="0"/>
          <w:marTop w:val="0"/>
          <w:marBottom w:val="0"/>
          <w:divBdr>
            <w:top w:val="none" w:sz="0" w:space="0" w:color="auto"/>
            <w:left w:val="none" w:sz="0" w:space="0" w:color="auto"/>
            <w:bottom w:val="none" w:sz="0" w:space="0" w:color="auto"/>
            <w:right w:val="none" w:sz="0" w:space="0" w:color="auto"/>
          </w:divBdr>
        </w:div>
        <w:div w:id="683048761">
          <w:marLeft w:val="480"/>
          <w:marRight w:val="0"/>
          <w:marTop w:val="0"/>
          <w:marBottom w:val="0"/>
          <w:divBdr>
            <w:top w:val="none" w:sz="0" w:space="0" w:color="auto"/>
            <w:left w:val="none" w:sz="0" w:space="0" w:color="auto"/>
            <w:bottom w:val="none" w:sz="0" w:space="0" w:color="auto"/>
            <w:right w:val="none" w:sz="0" w:space="0" w:color="auto"/>
          </w:divBdr>
        </w:div>
        <w:div w:id="1817381539">
          <w:marLeft w:val="480"/>
          <w:marRight w:val="0"/>
          <w:marTop w:val="0"/>
          <w:marBottom w:val="0"/>
          <w:divBdr>
            <w:top w:val="none" w:sz="0" w:space="0" w:color="auto"/>
            <w:left w:val="none" w:sz="0" w:space="0" w:color="auto"/>
            <w:bottom w:val="none" w:sz="0" w:space="0" w:color="auto"/>
            <w:right w:val="none" w:sz="0" w:space="0" w:color="auto"/>
          </w:divBdr>
        </w:div>
        <w:div w:id="558902883">
          <w:marLeft w:val="480"/>
          <w:marRight w:val="0"/>
          <w:marTop w:val="0"/>
          <w:marBottom w:val="0"/>
          <w:divBdr>
            <w:top w:val="none" w:sz="0" w:space="0" w:color="auto"/>
            <w:left w:val="none" w:sz="0" w:space="0" w:color="auto"/>
            <w:bottom w:val="none" w:sz="0" w:space="0" w:color="auto"/>
            <w:right w:val="none" w:sz="0" w:space="0" w:color="auto"/>
          </w:divBdr>
        </w:div>
        <w:div w:id="305167431">
          <w:marLeft w:val="480"/>
          <w:marRight w:val="0"/>
          <w:marTop w:val="0"/>
          <w:marBottom w:val="0"/>
          <w:divBdr>
            <w:top w:val="none" w:sz="0" w:space="0" w:color="auto"/>
            <w:left w:val="none" w:sz="0" w:space="0" w:color="auto"/>
            <w:bottom w:val="none" w:sz="0" w:space="0" w:color="auto"/>
            <w:right w:val="none" w:sz="0" w:space="0" w:color="auto"/>
          </w:divBdr>
        </w:div>
        <w:div w:id="1686594992">
          <w:marLeft w:val="480"/>
          <w:marRight w:val="0"/>
          <w:marTop w:val="0"/>
          <w:marBottom w:val="0"/>
          <w:divBdr>
            <w:top w:val="none" w:sz="0" w:space="0" w:color="auto"/>
            <w:left w:val="none" w:sz="0" w:space="0" w:color="auto"/>
            <w:bottom w:val="none" w:sz="0" w:space="0" w:color="auto"/>
            <w:right w:val="none" w:sz="0" w:space="0" w:color="auto"/>
          </w:divBdr>
        </w:div>
        <w:div w:id="746225229">
          <w:marLeft w:val="480"/>
          <w:marRight w:val="0"/>
          <w:marTop w:val="0"/>
          <w:marBottom w:val="0"/>
          <w:divBdr>
            <w:top w:val="none" w:sz="0" w:space="0" w:color="auto"/>
            <w:left w:val="none" w:sz="0" w:space="0" w:color="auto"/>
            <w:bottom w:val="none" w:sz="0" w:space="0" w:color="auto"/>
            <w:right w:val="none" w:sz="0" w:space="0" w:color="auto"/>
          </w:divBdr>
        </w:div>
        <w:div w:id="1857814797">
          <w:marLeft w:val="480"/>
          <w:marRight w:val="0"/>
          <w:marTop w:val="0"/>
          <w:marBottom w:val="0"/>
          <w:divBdr>
            <w:top w:val="none" w:sz="0" w:space="0" w:color="auto"/>
            <w:left w:val="none" w:sz="0" w:space="0" w:color="auto"/>
            <w:bottom w:val="none" w:sz="0" w:space="0" w:color="auto"/>
            <w:right w:val="none" w:sz="0" w:space="0" w:color="auto"/>
          </w:divBdr>
        </w:div>
        <w:div w:id="1306280985">
          <w:marLeft w:val="480"/>
          <w:marRight w:val="0"/>
          <w:marTop w:val="0"/>
          <w:marBottom w:val="0"/>
          <w:divBdr>
            <w:top w:val="none" w:sz="0" w:space="0" w:color="auto"/>
            <w:left w:val="none" w:sz="0" w:space="0" w:color="auto"/>
            <w:bottom w:val="none" w:sz="0" w:space="0" w:color="auto"/>
            <w:right w:val="none" w:sz="0" w:space="0" w:color="auto"/>
          </w:divBdr>
        </w:div>
        <w:div w:id="176040982">
          <w:marLeft w:val="480"/>
          <w:marRight w:val="0"/>
          <w:marTop w:val="0"/>
          <w:marBottom w:val="0"/>
          <w:divBdr>
            <w:top w:val="none" w:sz="0" w:space="0" w:color="auto"/>
            <w:left w:val="none" w:sz="0" w:space="0" w:color="auto"/>
            <w:bottom w:val="none" w:sz="0" w:space="0" w:color="auto"/>
            <w:right w:val="none" w:sz="0" w:space="0" w:color="auto"/>
          </w:divBdr>
        </w:div>
        <w:div w:id="1834638506">
          <w:marLeft w:val="480"/>
          <w:marRight w:val="0"/>
          <w:marTop w:val="0"/>
          <w:marBottom w:val="0"/>
          <w:divBdr>
            <w:top w:val="none" w:sz="0" w:space="0" w:color="auto"/>
            <w:left w:val="none" w:sz="0" w:space="0" w:color="auto"/>
            <w:bottom w:val="none" w:sz="0" w:space="0" w:color="auto"/>
            <w:right w:val="none" w:sz="0" w:space="0" w:color="auto"/>
          </w:divBdr>
        </w:div>
        <w:div w:id="84541714">
          <w:marLeft w:val="480"/>
          <w:marRight w:val="0"/>
          <w:marTop w:val="0"/>
          <w:marBottom w:val="0"/>
          <w:divBdr>
            <w:top w:val="none" w:sz="0" w:space="0" w:color="auto"/>
            <w:left w:val="none" w:sz="0" w:space="0" w:color="auto"/>
            <w:bottom w:val="none" w:sz="0" w:space="0" w:color="auto"/>
            <w:right w:val="none" w:sz="0" w:space="0" w:color="auto"/>
          </w:divBdr>
        </w:div>
        <w:div w:id="326979285">
          <w:marLeft w:val="480"/>
          <w:marRight w:val="0"/>
          <w:marTop w:val="0"/>
          <w:marBottom w:val="0"/>
          <w:divBdr>
            <w:top w:val="none" w:sz="0" w:space="0" w:color="auto"/>
            <w:left w:val="none" w:sz="0" w:space="0" w:color="auto"/>
            <w:bottom w:val="none" w:sz="0" w:space="0" w:color="auto"/>
            <w:right w:val="none" w:sz="0" w:space="0" w:color="auto"/>
          </w:divBdr>
        </w:div>
        <w:div w:id="1626350902">
          <w:marLeft w:val="480"/>
          <w:marRight w:val="0"/>
          <w:marTop w:val="0"/>
          <w:marBottom w:val="0"/>
          <w:divBdr>
            <w:top w:val="none" w:sz="0" w:space="0" w:color="auto"/>
            <w:left w:val="none" w:sz="0" w:space="0" w:color="auto"/>
            <w:bottom w:val="none" w:sz="0" w:space="0" w:color="auto"/>
            <w:right w:val="none" w:sz="0" w:space="0" w:color="auto"/>
          </w:divBdr>
        </w:div>
        <w:div w:id="169568876">
          <w:marLeft w:val="480"/>
          <w:marRight w:val="0"/>
          <w:marTop w:val="0"/>
          <w:marBottom w:val="0"/>
          <w:divBdr>
            <w:top w:val="none" w:sz="0" w:space="0" w:color="auto"/>
            <w:left w:val="none" w:sz="0" w:space="0" w:color="auto"/>
            <w:bottom w:val="none" w:sz="0" w:space="0" w:color="auto"/>
            <w:right w:val="none" w:sz="0" w:space="0" w:color="auto"/>
          </w:divBdr>
        </w:div>
        <w:div w:id="1772890520">
          <w:marLeft w:val="480"/>
          <w:marRight w:val="0"/>
          <w:marTop w:val="0"/>
          <w:marBottom w:val="0"/>
          <w:divBdr>
            <w:top w:val="none" w:sz="0" w:space="0" w:color="auto"/>
            <w:left w:val="none" w:sz="0" w:space="0" w:color="auto"/>
            <w:bottom w:val="none" w:sz="0" w:space="0" w:color="auto"/>
            <w:right w:val="none" w:sz="0" w:space="0" w:color="auto"/>
          </w:divBdr>
        </w:div>
        <w:div w:id="1113790237">
          <w:marLeft w:val="480"/>
          <w:marRight w:val="0"/>
          <w:marTop w:val="0"/>
          <w:marBottom w:val="0"/>
          <w:divBdr>
            <w:top w:val="none" w:sz="0" w:space="0" w:color="auto"/>
            <w:left w:val="none" w:sz="0" w:space="0" w:color="auto"/>
            <w:bottom w:val="none" w:sz="0" w:space="0" w:color="auto"/>
            <w:right w:val="none" w:sz="0" w:space="0" w:color="auto"/>
          </w:divBdr>
        </w:div>
        <w:div w:id="914972632">
          <w:marLeft w:val="480"/>
          <w:marRight w:val="0"/>
          <w:marTop w:val="0"/>
          <w:marBottom w:val="0"/>
          <w:divBdr>
            <w:top w:val="none" w:sz="0" w:space="0" w:color="auto"/>
            <w:left w:val="none" w:sz="0" w:space="0" w:color="auto"/>
            <w:bottom w:val="none" w:sz="0" w:space="0" w:color="auto"/>
            <w:right w:val="none" w:sz="0" w:space="0" w:color="auto"/>
          </w:divBdr>
        </w:div>
        <w:div w:id="51193907">
          <w:marLeft w:val="480"/>
          <w:marRight w:val="0"/>
          <w:marTop w:val="0"/>
          <w:marBottom w:val="0"/>
          <w:divBdr>
            <w:top w:val="none" w:sz="0" w:space="0" w:color="auto"/>
            <w:left w:val="none" w:sz="0" w:space="0" w:color="auto"/>
            <w:bottom w:val="none" w:sz="0" w:space="0" w:color="auto"/>
            <w:right w:val="none" w:sz="0" w:space="0" w:color="auto"/>
          </w:divBdr>
        </w:div>
        <w:div w:id="779102692">
          <w:marLeft w:val="480"/>
          <w:marRight w:val="0"/>
          <w:marTop w:val="0"/>
          <w:marBottom w:val="0"/>
          <w:divBdr>
            <w:top w:val="none" w:sz="0" w:space="0" w:color="auto"/>
            <w:left w:val="none" w:sz="0" w:space="0" w:color="auto"/>
            <w:bottom w:val="none" w:sz="0" w:space="0" w:color="auto"/>
            <w:right w:val="none" w:sz="0" w:space="0" w:color="auto"/>
          </w:divBdr>
        </w:div>
        <w:div w:id="707753882">
          <w:marLeft w:val="480"/>
          <w:marRight w:val="0"/>
          <w:marTop w:val="0"/>
          <w:marBottom w:val="0"/>
          <w:divBdr>
            <w:top w:val="none" w:sz="0" w:space="0" w:color="auto"/>
            <w:left w:val="none" w:sz="0" w:space="0" w:color="auto"/>
            <w:bottom w:val="none" w:sz="0" w:space="0" w:color="auto"/>
            <w:right w:val="none" w:sz="0" w:space="0" w:color="auto"/>
          </w:divBdr>
        </w:div>
        <w:div w:id="2112048768">
          <w:marLeft w:val="480"/>
          <w:marRight w:val="0"/>
          <w:marTop w:val="0"/>
          <w:marBottom w:val="0"/>
          <w:divBdr>
            <w:top w:val="none" w:sz="0" w:space="0" w:color="auto"/>
            <w:left w:val="none" w:sz="0" w:space="0" w:color="auto"/>
            <w:bottom w:val="none" w:sz="0" w:space="0" w:color="auto"/>
            <w:right w:val="none" w:sz="0" w:space="0" w:color="auto"/>
          </w:divBdr>
        </w:div>
        <w:div w:id="414521534">
          <w:marLeft w:val="480"/>
          <w:marRight w:val="0"/>
          <w:marTop w:val="0"/>
          <w:marBottom w:val="0"/>
          <w:divBdr>
            <w:top w:val="none" w:sz="0" w:space="0" w:color="auto"/>
            <w:left w:val="none" w:sz="0" w:space="0" w:color="auto"/>
            <w:bottom w:val="none" w:sz="0" w:space="0" w:color="auto"/>
            <w:right w:val="none" w:sz="0" w:space="0" w:color="auto"/>
          </w:divBdr>
        </w:div>
        <w:div w:id="857890946">
          <w:marLeft w:val="480"/>
          <w:marRight w:val="0"/>
          <w:marTop w:val="0"/>
          <w:marBottom w:val="0"/>
          <w:divBdr>
            <w:top w:val="none" w:sz="0" w:space="0" w:color="auto"/>
            <w:left w:val="none" w:sz="0" w:space="0" w:color="auto"/>
            <w:bottom w:val="none" w:sz="0" w:space="0" w:color="auto"/>
            <w:right w:val="none" w:sz="0" w:space="0" w:color="auto"/>
          </w:divBdr>
        </w:div>
        <w:div w:id="241374016">
          <w:marLeft w:val="480"/>
          <w:marRight w:val="0"/>
          <w:marTop w:val="0"/>
          <w:marBottom w:val="0"/>
          <w:divBdr>
            <w:top w:val="none" w:sz="0" w:space="0" w:color="auto"/>
            <w:left w:val="none" w:sz="0" w:space="0" w:color="auto"/>
            <w:bottom w:val="none" w:sz="0" w:space="0" w:color="auto"/>
            <w:right w:val="none" w:sz="0" w:space="0" w:color="auto"/>
          </w:divBdr>
        </w:div>
        <w:div w:id="2069498512">
          <w:marLeft w:val="480"/>
          <w:marRight w:val="0"/>
          <w:marTop w:val="0"/>
          <w:marBottom w:val="0"/>
          <w:divBdr>
            <w:top w:val="none" w:sz="0" w:space="0" w:color="auto"/>
            <w:left w:val="none" w:sz="0" w:space="0" w:color="auto"/>
            <w:bottom w:val="none" w:sz="0" w:space="0" w:color="auto"/>
            <w:right w:val="none" w:sz="0" w:space="0" w:color="auto"/>
          </w:divBdr>
        </w:div>
        <w:div w:id="1054737658">
          <w:marLeft w:val="480"/>
          <w:marRight w:val="0"/>
          <w:marTop w:val="0"/>
          <w:marBottom w:val="0"/>
          <w:divBdr>
            <w:top w:val="none" w:sz="0" w:space="0" w:color="auto"/>
            <w:left w:val="none" w:sz="0" w:space="0" w:color="auto"/>
            <w:bottom w:val="none" w:sz="0" w:space="0" w:color="auto"/>
            <w:right w:val="none" w:sz="0" w:space="0" w:color="auto"/>
          </w:divBdr>
        </w:div>
        <w:div w:id="1791313312">
          <w:marLeft w:val="480"/>
          <w:marRight w:val="0"/>
          <w:marTop w:val="0"/>
          <w:marBottom w:val="0"/>
          <w:divBdr>
            <w:top w:val="none" w:sz="0" w:space="0" w:color="auto"/>
            <w:left w:val="none" w:sz="0" w:space="0" w:color="auto"/>
            <w:bottom w:val="none" w:sz="0" w:space="0" w:color="auto"/>
            <w:right w:val="none" w:sz="0" w:space="0" w:color="auto"/>
          </w:divBdr>
        </w:div>
        <w:div w:id="1106969968">
          <w:marLeft w:val="480"/>
          <w:marRight w:val="0"/>
          <w:marTop w:val="0"/>
          <w:marBottom w:val="0"/>
          <w:divBdr>
            <w:top w:val="none" w:sz="0" w:space="0" w:color="auto"/>
            <w:left w:val="none" w:sz="0" w:space="0" w:color="auto"/>
            <w:bottom w:val="none" w:sz="0" w:space="0" w:color="auto"/>
            <w:right w:val="none" w:sz="0" w:space="0" w:color="auto"/>
          </w:divBdr>
        </w:div>
        <w:div w:id="702288547">
          <w:marLeft w:val="480"/>
          <w:marRight w:val="0"/>
          <w:marTop w:val="0"/>
          <w:marBottom w:val="0"/>
          <w:divBdr>
            <w:top w:val="none" w:sz="0" w:space="0" w:color="auto"/>
            <w:left w:val="none" w:sz="0" w:space="0" w:color="auto"/>
            <w:bottom w:val="none" w:sz="0" w:space="0" w:color="auto"/>
            <w:right w:val="none" w:sz="0" w:space="0" w:color="auto"/>
          </w:divBdr>
        </w:div>
        <w:div w:id="184291524">
          <w:marLeft w:val="480"/>
          <w:marRight w:val="0"/>
          <w:marTop w:val="0"/>
          <w:marBottom w:val="0"/>
          <w:divBdr>
            <w:top w:val="none" w:sz="0" w:space="0" w:color="auto"/>
            <w:left w:val="none" w:sz="0" w:space="0" w:color="auto"/>
            <w:bottom w:val="none" w:sz="0" w:space="0" w:color="auto"/>
            <w:right w:val="none" w:sz="0" w:space="0" w:color="auto"/>
          </w:divBdr>
        </w:div>
        <w:div w:id="853687266">
          <w:marLeft w:val="480"/>
          <w:marRight w:val="0"/>
          <w:marTop w:val="0"/>
          <w:marBottom w:val="0"/>
          <w:divBdr>
            <w:top w:val="none" w:sz="0" w:space="0" w:color="auto"/>
            <w:left w:val="none" w:sz="0" w:space="0" w:color="auto"/>
            <w:bottom w:val="none" w:sz="0" w:space="0" w:color="auto"/>
            <w:right w:val="none" w:sz="0" w:space="0" w:color="auto"/>
          </w:divBdr>
        </w:div>
        <w:div w:id="1831099330">
          <w:marLeft w:val="480"/>
          <w:marRight w:val="0"/>
          <w:marTop w:val="0"/>
          <w:marBottom w:val="0"/>
          <w:divBdr>
            <w:top w:val="none" w:sz="0" w:space="0" w:color="auto"/>
            <w:left w:val="none" w:sz="0" w:space="0" w:color="auto"/>
            <w:bottom w:val="none" w:sz="0" w:space="0" w:color="auto"/>
            <w:right w:val="none" w:sz="0" w:space="0" w:color="auto"/>
          </w:divBdr>
        </w:div>
        <w:div w:id="1188641980">
          <w:marLeft w:val="480"/>
          <w:marRight w:val="0"/>
          <w:marTop w:val="0"/>
          <w:marBottom w:val="0"/>
          <w:divBdr>
            <w:top w:val="none" w:sz="0" w:space="0" w:color="auto"/>
            <w:left w:val="none" w:sz="0" w:space="0" w:color="auto"/>
            <w:bottom w:val="none" w:sz="0" w:space="0" w:color="auto"/>
            <w:right w:val="none" w:sz="0" w:space="0" w:color="auto"/>
          </w:divBdr>
        </w:div>
        <w:div w:id="276564684">
          <w:marLeft w:val="480"/>
          <w:marRight w:val="0"/>
          <w:marTop w:val="0"/>
          <w:marBottom w:val="0"/>
          <w:divBdr>
            <w:top w:val="none" w:sz="0" w:space="0" w:color="auto"/>
            <w:left w:val="none" w:sz="0" w:space="0" w:color="auto"/>
            <w:bottom w:val="none" w:sz="0" w:space="0" w:color="auto"/>
            <w:right w:val="none" w:sz="0" w:space="0" w:color="auto"/>
          </w:divBdr>
        </w:div>
        <w:div w:id="1029526026">
          <w:marLeft w:val="480"/>
          <w:marRight w:val="0"/>
          <w:marTop w:val="0"/>
          <w:marBottom w:val="0"/>
          <w:divBdr>
            <w:top w:val="none" w:sz="0" w:space="0" w:color="auto"/>
            <w:left w:val="none" w:sz="0" w:space="0" w:color="auto"/>
            <w:bottom w:val="none" w:sz="0" w:space="0" w:color="auto"/>
            <w:right w:val="none" w:sz="0" w:space="0" w:color="auto"/>
          </w:divBdr>
        </w:div>
        <w:div w:id="1617518303">
          <w:marLeft w:val="480"/>
          <w:marRight w:val="0"/>
          <w:marTop w:val="0"/>
          <w:marBottom w:val="0"/>
          <w:divBdr>
            <w:top w:val="none" w:sz="0" w:space="0" w:color="auto"/>
            <w:left w:val="none" w:sz="0" w:space="0" w:color="auto"/>
            <w:bottom w:val="none" w:sz="0" w:space="0" w:color="auto"/>
            <w:right w:val="none" w:sz="0" w:space="0" w:color="auto"/>
          </w:divBdr>
        </w:div>
        <w:div w:id="621301028">
          <w:marLeft w:val="480"/>
          <w:marRight w:val="0"/>
          <w:marTop w:val="0"/>
          <w:marBottom w:val="0"/>
          <w:divBdr>
            <w:top w:val="none" w:sz="0" w:space="0" w:color="auto"/>
            <w:left w:val="none" w:sz="0" w:space="0" w:color="auto"/>
            <w:bottom w:val="none" w:sz="0" w:space="0" w:color="auto"/>
            <w:right w:val="none" w:sz="0" w:space="0" w:color="auto"/>
          </w:divBdr>
        </w:div>
        <w:div w:id="56125768">
          <w:marLeft w:val="480"/>
          <w:marRight w:val="0"/>
          <w:marTop w:val="0"/>
          <w:marBottom w:val="0"/>
          <w:divBdr>
            <w:top w:val="none" w:sz="0" w:space="0" w:color="auto"/>
            <w:left w:val="none" w:sz="0" w:space="0" w:color="auto"/>
            <w:bottom w:val="none" w:sz="0" w:space="0" w:color="auto"/>
            <w:right w:val="none" w:sz="0" w:space="0" w:color="auto"/>
          </w:divBdr>
        </w:div>
        <w:div w:id="208808368">
          <w:marLeft w:val="480"/>
          <w:marRight w:val="0"/>
          <w:marTop w:val="0"/>
          <w:marBottom w:val="0"/>
          <w:divBdr>
            <w:top w:val="none" w:sz="0" w:space="0" w:color="auto"/>
            <w:left w:val="none" w:sz="0" w:space="0" w:color="auto"/>
            <w:bottom w:val="none" w:sz="0" w:space="0" w:color="auto"/>
            <w:right w:val="none" w:sz="0" w:space="0" w:color="auto"/>
          </w:divBdr>
        </w:div>
        <w:div w:id="1805198049">
          <w:marLeft w:val="480"/>
          <w:marRight w:val="0"/>
          <w:marTop w:val="0"/>
          <w:marBottom w:val="0"/>
          <w:divBdr>
            <w:top w:val="none" w:sz="0" w:space="0" w:color="auto"/>
            <w:left w:val="none" w:sz="0" w:space="0" w:color="auto"/>
            <w:bottom w:val="none" w:sz="0" w:space="0" w:color="auto"/>
            <w:right w:val="none" w:sz="0" w:space="0" w:color="auto"/>
          </w:divBdr>
        </w:div>
        <w:div w:id="776678153">
          <w:marLeft w:val="480"/>
          <w:marRight w:val="0"/>
          <w:marTop w:val="0"/>
          <w:marBottom w:val="0"/>
          <w:divBdr>
            <w:top w:val="none" w:sz="0" w:space="0" w:color="auto"/>
            <w:left w:val="none" w:sz="0" w:space="0" w:color="auto"/>
            <w:bottom w:val="none" w:sz="0" w:space="0" w:color="auto"/>
            <w:right w:val="none" w:sz="0" w:space="0" w:color="auto"/>
          </w:divBdr>
        </w:div>
        <w:div w:id="524682203">
          <w:marLeft w:val="480"/>
          <w:marRight w:val="0"/>
          <w:marTop w:val="0"/>
          <w:marBottom w:val="0"/>
          <w:divBdr>
            <w:top w:val="none" w:sz="0" w:space="0" w:color="auto"/>
            <w:left w:val="none" w:sz="0" w:space="0" w:color="auto"/>
            <w:bottom w:val="none" w:sz="0" w:space="0" w:color="auto"/>
            <w:right w:val="none" w:sz="0" w:space="0" w:color="auto"/>
          </w:divBdr>
        </w:div>
        <w:div w:id="1886676294">
          <w:marLeft w:val="480"/>
          <w:marRight w:val="0"/>
          <w:marTop w:val="0"/>
          <w:marBottom w:val="0"/>
          <w:divBdr>
            <w:top w:val="none" w:sz="0" w:space="0" w:color="auto"/>
            <w:left w:val="none" w:sz="0" w:space="0" w:color="auto"/>
            <w:bottom w:val="none" w:sz="0" w:space="0" w:color="auto"/>
            <w:right w:val="none" w:sz="0" w:space="0" w:color="auto"/>
          </w:divBdr>
        </w:div>
        <w:div w:id="1471290277">
          <w:marLeft w:val="480"/>
          <w:marRight w:val="0"/>
          <w:marTop w:val="0"/>
          <w:marBottom w:val="0"/>
          <w:divBdr>
            <w:top w:val="none" w:sz="0" w:space="0" w:color="auto"/>
            <w:left w:val="none" w:sz="0" w:space="0" w:color="auto"/>
            <w:bottom w:val="none" w:sz="0" w:space="0" w:color="auto"/>
            <w:right w:val="none" w:sz="0" w:space="0" w:color="auto"/>
          </w:divBdr>
        </w:div>
        <w:div w:id="381561879">
          <w:marLeft w:val="480"/>
          <w:marRight w:val="0"/>
          <w:marTop w:val="0"/>
          <w:marBottom w:val="0"/>
          <w:divBdr>
            <w:top w:val="none" w:sz="0" w:space="0" w:color="auto"/>
            <w:left w:val="none" w:sz="0" w:space="0" w:color="auto"/>
            <w:bottom w:val="none" w:sz="0" w:space="0" w:color="auto"/>
            <w:right w:val="none" w:sz="0" w:space="0" w:color="auto"/>
          </w:divBdr>
        </w:div>
        <w:div w:id="330571214">
          <w:marLeft w:val="480"/>
          <w:marRight w:val="0"/>
          <w:marTop w:val="0"/>
          <w:marBottom w:val="0"/>
          <w:divBdr>
            <w:top w:val="none" w:sz="0" w:space="0" w:color="auto"/>
            <w:left w:val="none" w:sz="0" w:space="0" w:color="auto"/>
            <w:bottom w:val="none" w:sz="0" w:space="0" w:color="auto"/>
            <w:right w:val="none" w:sz="0" w:space="0" w:color="auto"/>
          </w:divBdr>
        </w:div>
        <w:div w:id="1773167789">
          <w:marLeft w:val="480"/>
          <w:marRight w:val="0"/>
          <w:marTop w:val="0"/>
          <w:marBottom w:val="0"/>
          <w:divBdr>
            <w:top w:val="none" w:sz="0" w:space="0" w:color="auto"/>
            <w:left w:val="none" w:sz="0" w:space="0" w:color="auto"/>
            <w:bottom w:val="none" w:sz="0" w:space="0" w:color="auto"/>
            <w:right w:val="none" w:sz="0" w:space="0" w:color="auto"/>
          </w:divBdr>
        </w:div>
        <w:div w:id="1971855679">
          <w:marLeft w:val="480"/>
          <w:marRight w:val="0"/>
          <w:marTop w:val="0"/>
          <w:marBottom w:val="0"/>
          <w:divBdr>
            <w:top w:val="none" w:sz="0" w:space="0" w:color="auto"/>
            <w:left w:val="none" w:sz="0" w:space="0" w:color="auto"/>
            <w:bottom w:val="none" w:sz="0" w:space="0" w:color="auto"/>
            <w:right w:val="none" w:sz="0" w:space="0" w:color="auto"/>
          </w:divBdr>
        </w:div>
        <w:div w:id="1989430527">
          <w:marLeft w:val="480"/>
          <w:marRight w:val="0"/>
          <w:marTop w:val="0"/>
          <w:marBottom w:val="0"/>
          <w:divBdr>
            <w:top w:val="none" w:sz="0" w:space="0" w:color="auto"/>
            <w:left w:val="none" w:sz="0" w:space="0" w:color="auto"/>
            <w:bottom w:val="none" w:sz="0" w:space="0" w:color="auto"/>
            <w:right w:val="none" w:sz="0" w:space="0" w:color="auto"/>
          </w:divBdr>
        </w:div>
        <w:div w:id="1887253966">
          <w:marLeft w:val="480"/>
          <w:marRight w:val="0"/>
          <w:marTop w:val="0"/>
          <w:marBottom w:val="0"/>
          <w:divBdr>
            <w:top w:val="none" w:sz="0" w:space="0" w:color="auto"/>
            <w:left w:val="none" w:sz="0" w:space="0" w:color="auto"/>
            <w:bottom w:val="none" w:sz="0" w:space="0" w:color="auto"/>
            <w:right w:val="none" w:sz="0" w:space="0" w:color="auto"/>
          </w:divBdr>
        </w:div>
        <w:div w:id="630284048">
          <w:marLeft w:val="480"/>
          <w:marRight w:val="0"/>
          <w:marTop w:val="0"/>
          <w:marBottom w:val="0"/>
          <w:divBdr>
            <w:top w:val="none" w:sz="0" w:space="0" w:color="auto"/>
            <w:left w:val="none" w:sz="0" w:space="0" w:color="auto"/>
            <w:bottom w:val="none" w:sz="0" w:space="0" w:color="auto"/>
            <w:right w:val="none" w:sz="0" w:space="0" w:color="auto"/>
          </w:divBdr>
        </w:div>
        <w:div w:id="65107142">
          <w:marLeft w:val="480"/>
          <w:marRight w:val="0"/>
          <w:marTop w:val="0"/>
          <w:marBottom w:val="0"/>
          <w:divBdr>
            <w:top w:val="none" w:sz="0" w:space="0" w:color="auto"/>
            <w:left w:val="none" w:sz="0" w:space="0" w:color="auto"/>
            <w:bottom w:val="none" w:sz="0" w:space="0" w:color="auto"/>
            <w:right w:val="none" w:sz="0" w:space="0" w:color="auto"/>
          </w:divBdr>
        </w:div>
        <w:div w:id="1772048198">
          <w:marLeft w:val="480"/>
          <w:marRight w:val="0"/>
          <w:marTop w:val="0"/>
          <w:marBottom w:val="0"/>
          <w:divBdr>
            <w:top w:val="none" w:sz="0" w:space="0" w:color="auto"/>
            <w:left w:val="none" w:sz="0" w:space="0" w:color="auto"/>
            <w:bottom w:val="none" w:sz="0" w:space="0" w:color="auto"/>
            <w:right w:val="none" w:sz="0" w:space="0" w:color="auto"/>
          </w:divBdr>
        </w:div>
      </w:divsChild>
    </w:div>
    <w:div w:id="1320814238">
      <w:bodyDiv w:val="1"/>
      <w:marLeft w:val="0"/>
      <w:marRight w:val="0"/>
      <w:marTop w:val="0"/>
      <w:marBottom w:val="0"/>
      <w:divBdr>
        <w:top w:val="none" w:sz="0" w:space="0" w:color="auto"/>
        <w:left w:val="none" w:sz="0" w:space="0" w:color="auto"/>
        <w:bottom w:val="none" w:sz="0" w:space="0" w:color="auto"/>
        <w:right w:val="none" w:sz="0" w:space="0" w:color="auto"/>
      </w:divBdr>
    </w:div>
    <w:div w:id="1320966136">
      <w:bodyDiv w:val="1"/>
      <w:marLeft w:val="0"/>
      <w:marRight w:val="0"/>
      <w:marTop w:val="0"/>
      <w:marBottom w:val="0"/>
      <w:divBdr>
        <w:top w:val="none" w:sz="0" w:space="0" w:color="auto"/>
        <w:left w:val="none" w:sz="0" w:space="0" w:color="auto"/>
        <w:bottom w:val="none" w:sz="0" w:space="0" w:color="auto"/>
        <w:right w:val="none" w:sz="0" w:space="0" w:color="auto"/>
      </w:divBdr>
    </w:div>
    <w:div w:id="1321036563">
      <w:bodyDiv w:val="1"/>
      <w:marLeft w:val="0"/>
      <w:marRight w:val="0"/>
      <w:marTop w:val="0"/>
      <w:marBottom w:val="0"/>
      <w:divBdr>
        <w:top w:val="none" w:sz="0" w:space="0" w:color="auto"/>
        <w:left w:val="none" w:sz="0" w:space="0" w:color="auto"/>
        <w:bottom w:val="none" w:sz="0" w:space="0" w:color="auto"/>
        <w:right w:val="none" w:sz="0" w:space="0" w:color="auto"/>
      </w:divBdr>
      <w:divsChild>
        <w:div w:id="901133504">
          <w:marLeft w:val="480"/>
          <w:marRight w:val="0"/>
          <w:marTop w:val="0"/>
          <w:marBottom w:val="0"/>
          <w:divBdr>
            <w:top w:val="none" w:sz="0" w:space="0" w:color="auto"/>
            <w:left w:val="none" w:sz="0" w:space="0" w:color="auto"/>
            <w:bottom w:val="none" w:sz="0" w:space="0" w:color="auto"/>
            <w:right w:val="none" w:sz="0" w:space="0" w:color="auto"/>
          </w:divBdr>
        </w:div>
        <w:div w:id="854465019">
          <w:marLeft w:val="480"/>
          <w:marRight w:val="0"/>
          <w:marTop w:val="0"/>
          <w:marBottom w:val="0"/>
          <w:divBdr>
            <w:top w:val="none" w:sz="0" w:space="0" w:color="auto"/>
            <w:left w:val="none" w:sz="0" w:space="0" w:color="auto"/>
            <w:bottom w:val="none" w:sz="0" w:space="0" w:color="auto"/>
            <w:right w:val="none" w:sz="0" w:space="0" w:color="auto"/>
          </w:divBdr>
        </w:div>
        <w:div w:id="1299385476">
          <w:marLeft w:val="480"/>
          <w:marRight w:val="0"/>
          <w:marTop w:val="0"/>
          <w:marBottom w:val="0"/>
          <w:divBdr>
            <w:top w:val="none" w:sz="0" w:space="0" w:color="auto"/>
            <w:left w:val="none" w:sz="0" w:space="0" w:color="auto"/>
            <w:bottom w:val="none" w:sz="0" w:space="0" w:color="auto"/>
            <w:right w:val="none" w:sz="0" w:space="0" w:color="auto"/>
          </w:divBdr>
        </w:div>
        <w:div w:id="785274710">
          <w:marLeft w:val="480"/>
          <w:marRight w:val="0"/>
          <w:marTop w:val="0"/>
          <w:marBottom w:val="0"/>
          <w:divBdr>
            <w:top w:val="none" w:sz="0" w:space="0" w:color="auto"/>
            <w:left w:val="none" w:sz="0" w:space="0" w:color="auto"/>
            <w:bottom w:val="none" w:sz="0" w:space="0" w:color="auto"/>
            <w:right w:val="none" w:sz="0" w:space="0" w:color="auto"/>
          </w:divBdr>
        </w:div>
        <w:div w:id="370033332">
          <w:marLeft w:val="480"/>
          <w:marRight w:val="0"/>
          <w:marTop w:val="0"/>
          <w:marBottom w:val="0"/>
          <w:divBdr>
            <w:top w:val="none" w:sz="0" w:space="0" w:color="auto"/>
            <w:left w:val="none" w:sz="0" w:space="0" w:color="auto"/>
            <w:bottom w:val="none" w:sz="0" w:space="0" w:color="auto"/>
            <w:right w:val="none" w:sz="0" w:space="0" w:color="auto"/>
          </w:divBdr>
        </w:div>
        <w:div w:id="141041678">
          <w:marLeft w:val="480"/>
          <w:marRight w:val="0"/>
          <w:marTop w:val="0"/>
          <w:marBottom w:val="0"/>
          <w:divBdr>
            <w:top w:val="none" w:sz="0" w:space="0" w:color="auto"/>
            <w:left w:val="none" w:sz="0" w:space="0" w:color="auto"/>
            <w:bottom w:val="none" w:sz="0" w:space="0" w:color="auto"/>
            <w:right w:val="none" w:sz="0" w:space="0" w:color="auto"/>
          </w:divBdr>
        </w:div>
        <w:div w:id="1299342557">
          <w:marLeft w:val="480"/>
          <w:marRight w:val="0"/>
          <w:marTop w:val="0"/>
          <w:marBottom w:val="0"/>
          <w:divBdr>
            <w:top w:val="none" w:sz="0" w:space="0" w:color="auto"/>
            <w:left w:val="none" w:sz="0" w:space="0" w:color="auto"/>
            <w:bottom w:val="none" w:sz="0" w:space="0" w:color="auto"/>
            <w:right w:val="none" w:sz="0" w:space="0" w:color="auto"/>
          </w:divBdr>
        </w:div>
        <w:div w:id="349527853">
          <w:marLeft w:val="480"/>
          <w:marRight w:val="0"/>
          <w:marTop w:val="0"/>
          <w:marBottom w:val="0"/>
          <w:divBdr>
            <w:top w:val="none" w:sz="0" w:space="0" w:color="auto"/>
            <w:left w:val="none" w:sz="0" w:space="0" w:color="auto"/>
            <w:bottom w:val="none" w:sz="0" w:space="0" w:color="auto"/>
            <w:right w:val="none" w:sz="0" w:space="0" w:color="auto"/>
          </w:divBdr>
        </w:div>
        <w:div w:id="1466124419">
          <w:marLeft w:val="480"/>
          <w:marRight w:val="0"/>
          <w:marTop w:val="0"/>
          <w:marBottom w:val="0"/>
          <w:divBdr>
            <w:top w:val="none" w:sz="0" w:space="0" w:color="auto"/>
            <w:left w:val="none" w:sz="0" w:space="0" w:color="auto"/>
            <w:bottom w:val="none" w:sz="0" w:space="0" w:color="auto"/>
            <w:right w:val="none" w:sz="0" w:space="0" w:color="auto"/>
          </w:divBdr>
        </w:div>
        <w:div w:id="1989629432">
          <w:marLeft w:val="480"/>
          <w:marRight w:val="0"/>
          <w:marTop w:val="0"/>
          <w:marBottom w:val="0"/>
          <w:divBdr>
            <w:top w:val="none" w:sz="0" w:space="0" w:color="auto"/>
            <w:left w:val="none" w:sz="0" w:space="0" w:color="auto"/>
            <w:bottom w:val="none" w:sz="0" w:space="0" w:color="auto"/>
            <w:right w:val="none" w:sz="0" w:space="0" w:color="auto"/>
          </w:divBdr>
        </w:div>
        <w:div w:id="535123259">
          <w:marLeft w:val="480"/>
          <w:marRight w:val="0"/>
          <w:marTop w:val="0"/>
          <w:marBottom w:val="0"/>
          <w:divBdr>
            <w:top w:val="none" w:sz="0" w:space="0" w:color="auto"/>
            <w:left w:val="none" w:sz="0" w:space="0" w:color="auto"/>
            <w:bottom w:val="none" w:sz="0" w:space="0" w:color="auto"/>
            <w:right w:val="none" w:sz="0" w:space="0" w:color="auto"/>
          </w:divBdr>
        </w:div>
        <w:div w:id="1398168712">
          <w:marLeft w:val="480"/>
          <w:marRight w:val="0"/>
          <w:marTop w:val="0"/>
          <w:marBottom w:val="0"/>
          <w:divBdr>
            <w:top w:val="none" w:sz="0" w:space="0" w:color="auto"/>
            <w:left w:val="none" w:sz="0" w:space="0" w:color="auto"/>
            <w:bottom w:val="none" w:sz="0" w:space="0" w:color="auto"/>
            <w:right w:val="none" w:sz="0" w:space="0" w:color="auto"/>
          </w:divBdr>
        </w:div>
        <w:div w:id="1730226151">
          <w:marLeft w:val="480"/>
          <w:marRight w:val="0"/>
          <w:marTop w:val="0"/>
          <w:marBottom w:val="0"/>
          <w:divBdr>
            <w:top w:val="none" w:sz="0" w:space="0" w:color="auto"/>
            <w:left w:val="none" w:sz="0" w:space="0" w:color="auto"/>
            <w:bottom w:val="none" w:sz="0" w:space="0" w:color="auto"/>
            <w:right w:val="none" w:sz="0" w:space="0" w:color="auto"/>
          </w:divBdr>
        </w:div>
        <w:div w:id="1868829876">
          <w:marLeft w:val="480"/>
          <w:marRight w:val="0"/>
          <w:marTop w:val="0"/>
          <w:marBottom w:val="0"/>
          <w:divBdr>
            <w:top w:val="none" w:sz="0" w:space="0" w:color="auto"/>
            <w:left w:val="none" w:sz="0" w:space="0" w:color="auto"/>
            <w:bottom w:val="none" w:sz="0" w:space="0" w:color="auto"/>
            <w:right w:val="none" w:sz="0" w:space="0" w:color="auto"/>
          </w:divBdr>
        </w:div>
        <w:div w:id="1257447013">
          <w:marLeft w:val="480"/>
          <w:marRight w:val="0"/>
          <w:marTop w:val="0"/>
          <w:marBottom w:val="0"/>
          <w:divBdr>
            <w:top w:val="none" w:sz="0" w:space="0" w:color="auto"/>
            <w:left w:val="none" w:sz="0" w:space="0" w:color="auto"/>
            <w:bottom w:val="none" w:sz="0" w:space="0" w:color="auto"/>
            <w:right w:val="none" w:sz="0" w:space="0" w:color="auto"/>
          </w:divBdr>
        </w:div>
        <w:div w:id="743262018">
          <w:marLeft w:val="480"/>
          <w:marRight w:val="0"/>
          <w:marTop w:val="0"/>
          <w:marBottom w:val="0"/>
          <w:divBdr>
            <w:top w:val="none" w:sz="0" w:space="0" w:color="auto"/>
            <w:left w:val="none" w:sz="0" w:space="0" w:color="auto"/>
            <w:bottom w:val="none" w:sz="0" w:space="0" w:color="auto"/>
            <w:right w:val="none" w:sz="0" w:space="0" w:color="auto"/>
          </w:divBdr>
        </w:div>
        <w:div w:id="1555240875">
          <w:marLeft w:val="480"/>
          <w:marRight w:val="0"/>
          <w:marTop w:val="0"/>
          <w:marBottom w:val="0"/>
          <w:divBdr>
            <w:top w:val="none" w:sz="0" w:space="0" w:color="auto"/>
            <w:left w:val="none" w:sz="0" w:space="0" w:color="auto"/>
            <w:bottom w:val="none" w:sz="0" w:space="0" w:color="auto"/>
            <w:right w:val="none" w:sz="0" w:space="0" w:color="auto"/>
          </w:divBdr>
        </w:div>
        <w:div w:id="104464717">
          <w:marLeft w:val="480"/>
          <w:marRight w:val="0"/>
          <w:marTop w:val="0"/>
          <w:marBottom w:val="0"/>
          <w:divBdr>
            <w:top w:val="none" w:sz="0" w:space="0" w:color="auto"/>
            <w:left w:val="none" w:sz="0" w:space="0" w:color="auto"/>
            <w:bottom w:val="none" w:sz="0" w:space="0" w:color="auto"/>
            <w:right w:val="none" w:sz="0" w:space="0" w:color="auto"/>
          </w:divBdr>
        </w:div>
        <w:div w:id="1893539402">
          <w:marLeft w:val="480"/>
          <w:marRight w:val="0"/>
          <w:marTop w:val="0"/>
          <w:marBottom w:val="0"/>
          <w:divBdr>
            <w:top w:val="none" w:sz="0" w:space="0" w:color="auto"/>
            <w:left w:val="none" w:sz="0" w:space="0" w:color="auto"/>
            <w:bottom w:val="none" w:sz="0" w:space="0" w:color="auto"/>
            <w:right w:val="none" w:sz="0" w:space="0" w:color="auto"/>
          </w:divBdr>
        </w:div>
        <w:div w:id="419453919">
          <w:marLeft w:val="480"/>
          <w:marRight w:val="0"/>
          <w:marTop w:val="0"/>
          <w:marBottom w:val="0"/>
          <w:divBdr>
            <w:top w:val="none" w:sz="0" w:space="0" w:color="auto"/>
            <w:left w:val="none" w:sz="0" w:space="0" w:color="auto"/>
            <w:bottom w:val="none" w:sz="0" w:space="0" w:color="auto"/>
            <w:right w:val="none" w:sz="0" w:space="0" w:color="auto"/>
          </w:divBdr>
        </w:div>
        <w:div w:id="639463868">
          <w:marLeft w:val="480"/>
          <w:marRight w:val="0"/>
          <w:marTop w:val="0"/>
          <w:marBottom w:val="0"/>
          <w:divBdr>
            <w:top w:val="none" w:sz="0" w:space="0" w:color="auto"/>
            <w:left w:val="none" w:sz="0" w:space="0" w:color="auto"/>
            <w:bottom w:val="none" w:sz="0" w:space="0" w:color="auto"/>
            <w:right w:val="none" w:sz="0" w:space="0" w:color="auto"/>
          </w:divBdr>
        </w:div>
        <w:div w:id="1561207461">
          <w:marLeft w:val="480"/>
          <w:marRight w:val="0"/>
          <w:marTop w:val="0"/>
          <w:marBottom w:val="0"/>
          <w:divBdr>
            <w:top w:val="none" w:sz="0" w:space="0" w:color="auto"/>
            <w:left w:val="none" w:sz="0" w:space="0" w:color="auto"/>
            <w:bottom w:val="none" w:sz="0" w:space="0" w:color="auto"/>
            <w:right w:val="none" w:sz="0" w:space="0" w:color="auto"/>
          </w:divBdr>
        </w:div>
        <w:div w:id="905534990">
          <w:marLeft w:val="480"/>
          <w:marRight w:val="0"/>
          <w:marTop w:val="0"/>
          <w:marBottom w:val="0"/>
          <w:divBdr>
            <w:top w:val="none" w:sz="0" w:space="0" w:color="auto"/>
            <w:left w:val="none" w:sz="0" w:space="0" w:color="auto"/>
            <w:bottom w:val="none" w:sz="0" w:space="0" w:color="auto"/>
            <w:right w:val="none" w:sz="0" w:space="0" w:color="auto"/>
          </w:divBdr>
        </w:div>
        <w:div w:id="1933707148">
          <w:marLeft w:val="480"/>
          <w:marRight w:val="0"/>
          <w:marTop w:val="0"/>
          <w:marBottom w:val="0"/>
          <w:divBdr>
            <w:top w:val="none" w:sz="0" w:space="0" w:color="auto"/>
            <w:left w:val="none" w:sz="0" w:space="0" w:color="auto"/>
            <w:bottom w:val="none" w:sz="0" w:space="0" w:color="auto"/>
            <w:right w:val="none" w:sz="0" w:space="0" w:color="auto"/>
          </w:divBdr>
        </w:div>
        <w:div w:id="14309113">
          <w:marLeft w:val="480"/>
          <w:marRight w:val="0"/>
          <w:marTop w:val="0"/>
          <w:marBottom w:val="0"/>
          <w:divBdr>
            <w:top w:val="none" w:sz="0" w:space="0" w:color="auto"/>
            <w:left w:val="none" w:sz="0" w:space="0" w:color="auto"/>
            <w:bottom w:val="none" w:sz="0" w:space="0" w:color="auto"/>
            <w:right w:val="none" w:sz="0" w:space="0" w:color="auto"/>
          </w:divBdr>
        </w:div>
        <w:div w:id="763192095">
          <w:marLeft w:val="480"/>
          <w:marRight w:val="0"/>
          <w:marTop w:val="0"/>
          <w:marBottom w:val="0"/>
          <w:divBdr>
            <w:top w:val="none" w:sz="0" w:space="0" w:color="auto"/>
            <w:left w:val="none" w:sz="0" w:space="0" w:color="auto"/>
            <w:bottom w:val="none" w:sz="0" w:space="0" w:color="auto"/>
            <w:right w:val="none" w:sz="0" w:space="0" w:color="auto"/>
          </w:divBdr>
        </w:div>
        <w:div w:id="1117259061">
          <w:marLeft w:val="480"/>
          <w:marRight w:val="0"/>
          <w:marTop w:val="0"/>
          <w:marBottom w:val="0"/>
          <w:divBdr>
            <w:top w:val="none" w:sz="0" w:space="0" w:color="auto"/>
            <w:left w:val="none" w:sz="0" w:space="0" w:color="auto"/>
            <w:bottom w:val="none" w:sz="0" w:space="0" w:color="auto"/>
            <w:right w:val="none" w:sz="0" w:space="0" w:color="auto"/>
          </w:divBdr>
        </w:div>
        <w:div w:id="1547062756">
          <w:marLeft w:val="480"/>
          <w:marRight w:val="0"/>
          <w:marTop w:val="0"/>
          <w:marBottom w:val="0"/>
          <w:divBdr>
            <w:top w:val="none" w:sz="0" w:space="0" w:color="auto"/>
            <w:left w:val="none" w:sz="0" w:space="0" w:color="auto"/>
            <w:bottom w:val="none" w:sz="0" w:space="0" w:color="auto"/>
            <w:right w:val="none" w:sz="0" w:space="0" w:color="auto"/>
          </w:divBdr>
        </w:div>
        <w:div w:id="1307126275">
          <w:marLeft w:val="480"/>
          <w:marRight w:val="0"/>
          <w:marTop w:val="0"/>
          <w:marBottom w:val="0"/>
          <w:divBdr>
            <w:top w:val="none" w:sz="0" w:space="0" w:color="auto"/>
            <w:left w:val="none" w:sz="0" w:space="0" w:color="auto"/>
            <w:bottom w:val="none" w:sz="0" w:space="0" w:color="auto"/>
            <w:right w:val="none" w:sz="0" w:space="0" w:color="auto"/>
          </w:divBdr>
        </w:div>
        <w:div w:id="964233190">
          <w:marLeft w:val="480"/>
          <w:marRight w:val="0"/>
          <w:marTop w:val="0"/>
          <w:marBottom w:val="0"/>
          <w:divBdr>
            <w:top w:val="none" w:sz="0" w:space="0" w:color="auto"/>
            <w:left w:val="none" w:sz="0" w:space="0" w:color="auto"/>
            <w:bottom w:val="none" w:sz="0" w:space="0" w:color="auto"/>
            <w:right w:val="none" w:sz="0" w:space="0" w:color="auto"/>
          </w:divBdr>
        </w:div>
        <w:div w:id="306057717">
          <w:marLeft w:val="480"/>
          <w:marRight w:val="0"/>
          <w:marTop w:val="0"/>
          <w:marBottom w:val="0"/>
          <w:divBdr>
            <w:top w:val="none" w:sz="0" w:space="0" w:color="auto"/>
            <w:left w:val="none" w:sz="0" w:space="0" w:color="auto"/>
            <w:bottom w:val="none" w:sz="0" w:space="0" w:color="auto"/>
            <w:right w:val="none" w:sz="0" w:space="0" w:color="auto"/>
          </w:divBdr>
        </w:div>
        <w:div w:id="2042320116">
          <w:marLeft w:val="480"/>
          <w:marRight w:val="0"/>
          <w:marTop w:val="0"/>
          <w:marBottom w:val="0"/>
          <w:divBdr>
            <w:top w:val="none" w:sz="0" w:space="0" w:color="auto"/>
            <w:left w:val="none" w:sz="0" w:space="0" w:color="auto"/>
            <w:bottom w:val="none" w:sz="0" w:space="0" w:color="auto"/>
            <w:right w:val="none" w:sz="0" w:space="0" w:color="auto"/>
          </w:divBdr>
        </w:div>
        <w:div w:id="759251480">
          <w:marLeft w:val="480"/>
          <w:marRight w:val="0"/>
          <w:marTop w:val="0"/>
          <w:marBottom w:val="0"/>
          <w:divBdr>
            <w:top w:val="none" w:sz="0" w:space="0" w:color="auto"/>
            <w:left w:val="none" w:sz="0" w:space="0" w:color="auto"/>
            <w:bottom w:val="none" w:sz="0" w:space="0" w:color="auto"/>
            <w:right w:val="none" w:sz="0" w:space="0" w:color="auto"/>
          </w:divBdr>
        </w:div>
        <w:div w:id="861013699">
          <w:marLeft w:val="480"/>
          <w:marRight w:val="0"/>
          <w:marTop w:val="0"/>
          <w:marBottom w:val="0"/>
          <w:divBdr>
            <w:top w:val="none" w:sz="0" w:space="0" w:color="auto"/>
            <w:left w:val="none" w:sz="0" w:space="0" w:color="auto"/>
            <w:bottom w:val="none" w:sz="0" w:space="0" w:color="auto"/>
            <w:right w:val="none" w:sz="0" w:space="0" w:color="auto"/>
          </w:divBdr>
        </w:div>
        <w:div w:id="2026201694">
          <w:marLeft w:val="480"/>
          <w:marRight w:val="0"/>
          <w:marTop w:val="0"/>
          <w:marBottom w:val="0"/>
          <w:divBdr>
            <w:top w:val="none" w:sz="0" w:space="0" w:color="auto"/>
            <w:left w:val="none" w:sz="0" w:space="0" w:color="auto"/>
            <w:bottom w:val="none" w:sz="0" w:space="0" w:color="auto"/>
            <w:right w:val="none" w:sz="0" w:space="0" w:color="auto"/>
          </w:divBdr>
        </w:div>
        <w:div w:id="1701471008">
          <w:marLeft w:val="480"/>
          <w:marRight w:val="0"/>
          <w:marTop w:val="0"/>
          <w:marBottom w:val="0"/>
          <w:divBdr>
            <w:top w:val="none" w:sz="0" w:space="0" w:color="auto"/>
            <w:left w:val="none" w:sz="0" w:space="0" w:color="auto"/>
            <w:bottom w:val="none" w:sz="0" w:space="0" w:color="auto"/>
            <w:right w:val="none" w:sz="0" w:space="0" w:color="auto"/>
          </w:divBdr>
        </w:div>
        <w:div w:id="1953390895">
          <w:marLeft w:val="480"/>
          <w:marRight w:val="0"/>
          <w:marTop w:val="0"/>
          <w:marBottom w:val="0"/>
          <w:divBdr>
            <w:top w:val="none" w:sz="0" w:space="0" w:color="auto"/>
            <w:left w:val="none" w:sz="0" w:space="0" w:color="auto"/>
            <w:bottom w:val="none" w:sz="0" w:space="0" w:color="auto"/>
            <w:right w:val="none" w:sz="0" w:space="0" w:color="auto"/>
          </w:divBdr>
        </w:div>
        <w:div w:id="1806316583">
          <w:marLeft w:val="480"/>
          <w:marRight w:val="0"/>
          <w:marTop w:val="0"/>
          <w:marBottom w:val="0"/>
          <w:divBdr>
            <w:top w:val="none" w:sz="0" w:space="0" w:color="auto"/>
            <w:left w:val="none" w:sz="0" w:space="0" w:color="auto"/>
            <w:bottom w:val="none" w:sz="0" w:space="0" w:color="auto"/>
            <w:right w:val="none" w:sz="0" w:space="0" w:color="auto"/>
          </w:divBdr>
        </w:div>
        <w:div w:id="1265189699">
          <w:marLeft w:val="480"/>
          <w:marRight w:val="0"/>
          <w:marTop w:val="0"/>
          <w:marBottom w:val="0"/>
          <w:divBdr>
            <w:top w:val="none" w:sz="0" w:space="0" w:color="auto"/>
            <w:left w:val="none" w:sz="0" w:space="0" w:color="auto"/>
            <w:bottom w:val="none" w:sz="0" w:space="0" w:color="auto"/>
            <w:right w:val="none" w:sz="0" w:space="0" w:color="auto"/>
          </w:divBdr>
        </w:div>
        <w:div w:id="1938323050">
          <w:marLeft w:val="480"/>
          <w:marRight w:val="0"/>
          <w:marTop w:val="0"/>
          <w:marBottom w:val="0"/>
          <w:divBdr>
            <w:top w:val="none" w:sz="0" w:space="0" w:color="auto"/>
            <w:left w:val="none" w:sz="0" w:space="0" w:color="auto"/>
            <w:bottom w:val="none" w:sz="0" w:space="0" w:color="auto"/>
            <w:right w:val="none" w:sz="0" w:space="0" w:color="auto"/>
          </w:divBdr>
        </w:div>
        <w:div w:id="1618179701">
          <w:marLeft w:val="480"/>
          <w:marRight w:val="0"/>
          <w:marTop w:val="0"/>
          <w:marBottom w:val="0"/>
          <w:divBdr>
            <w:top w:val="none" w:sz="0" w:space="0" w:color="auto"/>
            <w:left w:val="none" w:sz="0" w:space="0" w:color="auto"/>
            <w:bottom w:val="none" w:sz="0" w:space="0" w:color="auto"/>
            <w:right w:val="none" w:sz="0" w:space="0" w:color="auto"/>
          </w:divBdr>
        </w:div>
        <w:div w:id="543641687">
          <w:marLeft w:val="480"/>
          <w:marRight w:val="0"/>
          <w:marTop w:val="0"/>
          <w:marBottom w:val="0"/>
          <w:divBdr>
            <w:top w:val="none" w:sz="0" w:space="0" w:color="auto"/>
            <w:left w:val="none" w:sz="0" w:space="0" w:color="auto"/>
            <w:bottom w:val="none" w:sz="0" w:space="0" w:color="auto"/>
            <w:right w:val="none" w:sz="0" w:space="0" w:color="auto"/>
          </w:divBdr>
        </w:div>
        <w:div w:id="786588380">
          <w:marLeft w:val="480"/>
          <w:marRight w:val="0"/>
          <w:marTop w:val="0"/>
          <w:marBottom w:val="0"/>
          <w:divBdr>
            <w:top w:val="none" w:sz="0" w:space="0" w:color="auto"/>
            <w:left w:val="none" w:sz="0" w:space="0" w:color="auto"/>
            <w:bottom w:val="none" w:sz="0" w:space="0" w:color="auto"/>
            <w:right w:val="none" w:sz="0" w:space="0" w:color="auto"/>
          </w:divBdr>
        </w:div>
        <w:div w:id="711148902">
          <w:marLeft w:val="480"/>
          <w:marRight w:val="0"/>
          <w:marTop w:val="0"/>
          <w:marBottom w:val="0"/>
          <w:divBdr>
            <w:top w:val="none" w:sz="0" w:space="0" w:color="auto"/>
            <w:left w:val="none" w:sz="0" w:space="0" w:color="auto"/>
            <w:bottom w:val="none" w:sz="0" w:space="0" w:color="auto"/>
            <w:right w:val="none" w:sz="0" w:space="0" w:color="auto"/>
          </w:divBdr>
        </w:div>
        <w:div w:id="1816482706">
          <w:marLeft w:val="480"/>
          <w:marRight w:val="0"/>
          <w:marTop w:val="0"/>
          <w:marBottom w:val="0"/>
          <w:divBdr>
            <w:top w:val="none" w:sz="0" w:space="0" w:color="auto"/>
            <w:left w:val="none" w:sz="0" w:space="0" w:color="auto"/>
            <w:bottom w:val="none" w:sz="0" w:space="0" w:color="auto"/>
            <w:right w:val="none" w:sz="0" w:space="0" w:color="auto"/>
          </w:divBdr>
        </w:div>
        <w:div w:id="752313717">
          <w:marLeft w:val="480"/>
          <w:marRight w:val="0"/>
          <w:marTop w:val="0"/>
          <w:marBottom w:val="0"/>
          <w:divBdr>
            <w:top w:val="none" w:sz="0" w:space="0" w:color="auto"/>
            <w:left w:val="none" w:sz="0" w:space="0" w:color="auto"/>
            <w:bottom w:val="none" w:sz="0" w:space="0" w:color="auto"/>
            <w:right w:val="none" w:sz="0" w:space="0" w:color="auto"/>
          </w:divBdr>
        </w:div>
        <w:div w:id="1595698977">
          <w:marLeft w:val="480"/>
          <w:marRight w:val="0"/>
          <w:marTop w:val="0"/>
          <w:marBottom w:val="0"/>
          <w:divBdr>
            <w:top w:val="none" w:sz="0" w:space="0" w:color="auto"/>
            <w:left w:val="none" w:sz="0" w:space="0" w:color="auto"/>
            <w:bottom w:val="none" w:sz="0" w:space="0" w:color="auto"/>
            <w:right w:val="none" w:sz="0" w:space="0" w:color="auto"/>
          </w:divBdr>
        </w:div>
        <w:div w:id="1664626865">
          <w:marLeft w:val="480"/>
          <w:marRight w:val="0"/>
          <w:marTop w:val="0"/>
          <w:marBottom w:val="0"/>
          <w:divBdr>
            <w:top w:val="none" w:sz="0" w:space="0" w:color="auto"/>
            <w:left w:val="none" w:sz="0" w:space="0" w:color="auto"/>
            <w:bottom w:val="none" w:sz="0" w:space="0" w:color="auto"/>
            <w:right w:val="none" w:sz="0" w:space="0" w:color="auto"/>
          </w:divBdr>
        </w:div>
        <w:div w:id="471337713">
          <w:marLeft w:val="480"/>
          <w:marRight w:val="0"/>
          <w:marTop w:val="0"/>
          <w:marBottom w:val="0"/>
          <w:divBdr>
            <w:top w:val="none" w:sz="0" w:space="0" w:color="auto"/>
            <w:left w:val="none" w:sz="0" w:space="0" w:color="auto"/>
            <w:bottom w:val="none" w:sz="0" w:space="0" w:color="auto"/>
            <w:right w:val="none" w:sz="0" w:space="0" w:color="auto"/>
          </w:divBdr>
        </w:div>
        <w:div w:id="1235820675">
          <w:marLeft w:val="480"/>
          <w:marRight w:val="0"/>
          <w:marTop w:val="0"/>
          <w:marBottom w:val="0"/>
          <w:divBdr>
            <w:top w:val="none" w:sz="0" w:space="0" w:color="auto"/>
            <w:left w:val="none" w:sz="0" w:space="0" w:color="auto"/>
            <w:bottom w:val="none" w:sz="0" w:space="0" w:color="auto"/>
            <w:right w:val="none" w:sz="0" w:space="0" w:color="auto"/>
          </w:divBdr>
        </w:div>
        <w:div w:id="1137186743">
          <w:marLeft w:val="480"/>
          <w:marRight w:val="0"/>
          <w:marTop w:val="0"/>
          <w:marBottom w:val="0"/>
          <w:divBdr>
            <w:top w:val="none" w:sz="0" w:space="0" w:color="auto"/>
            <w:left w:val="none" w:sz="0" w:space="0" w:color="auto"/>
            <w:bottom w:val="none" w:sz="0" w:space="0" w:color="auto"/>
            <w:right w:val="none" w:sz="0" w:space="0" w:color="auto"/>
          </w:divBdr>
        </w:div>
        <w:div w:id="1458139751">
          <w:marLeft w:val="480"/>
          <w:marRight w:val="0"/>
          <w:marTop w:val="0"/>
          <w:marBottom w:val="0"/>
          <w:divBdr>
            <w:top w:val="none" w:sz="0" w:space="0" w:color="auto"/>
            <w:left w:val="none" w:sz="0" w:space="0" w:color="auto"/>
            <w:bottom w:val="none" w:sz="0" w:space="0" w:color="auto"/>
            <w:right w:val="none" w:sz="0" w:space="0" w:color="auto"/>
          </w:divBdr>
        </w:div>
        <w:div w:id="1936285391">
          <w:marLeft w:val="480"/>
          <w:marRight w:val="0"/>
          <w:marTop w:val="0"/>
          <w:marBottom w:val="0"/>
          <w:divBdr>
            <w:top w:val="none" w:sz="0" w:space="0" w:color="auto"/>
            <w:left w:val="none" w:sz="0" w:space="0" w:color="auto"/>
            <w:bottom w:val="none" w:sz="0" w:space="0" w:color="auto"/>
            <w:right w:val="none" w:sz="0" w:space="0" w:color="auto"/>
          </w:divBdr>
        </w:div>
        <w:div w:id="1066338262">
          <w:marLeft w:val="480"/>
          <w:marRight w:val="0"/>
          <w:marTop w:val="0"/>
          <w:marBottom w:val="0"/>
          <w:divBdr>
            <w:top w:val="none" w:sz="0" w:space="0" w:color="auto"/>
            <w:left w:val="none" w:sz="0" w:space="0" w:color="auto"/>
            <w:bottom w:val="none" w:sz="0" w:space="0" w:color="auto"/>
            <w:right w:val="none" w:sz="0" w:space="0" w:color="auto"/>
          </w:divBdr>
        </w:div>
        <w:div w:id="929893066">
          <w:marLeft w:val="480"/>
          <w:marRight w:val="0"/>
          <w:marTop w:val="0"/>
          <w:marBottom w:val="0"/>
          <w:divBdr>
            <w:top w:val="none" w:sz="0" w:space="0" w:color="auto"/>
            <w:left w:val="none" w:sz="0" w:space="0" w:color="auto"/>
            <w:bottom w:val="none" w:sz="0" w:space="0" w:color="auto"/>
            <w:right w:val="none" w:sz="0" w:space="0" w:color="auto"/>
          </w:divBdr>
        </w:div>
        <w:div w:id="1676885628">
          <w:marLeft w:val="480"/>
          <w:marRight w:val="0"/>
          <w:marTop w:val="0"/>
          <w:marBottom w:val="0"/>
          <w:divBdr>
            <w:top w:val="none" w:sz="0" w:space="0" w:color="auto"/>
            <w:left w:val="none" w:sz="0" w:space="0" w:color="auto"/>
            <w:bottom w:val="none" w:sz="0" w:space="0" w:color="auto"/>
            <w:right w:val="none" w:sz="0" w:space="0" w:color="auto"/>
          </w:divBdr>
        </w:div>
        <w:div w:id="781414457">
          <w:marLeft w:val="480"/>
          <w:marRight w:val="0"/>
          <w:marTop w:val="0"/>
          <w:marBottom w:val="0"/>
          <w:divBdr>
            <w:top w:val="none" w:sz="0" w:space="0" w:color="auto"/>
            <w:left w:val="none" w:sz="0" w:space="0" w:color="auto"/>
            <w:bottom w:val="none" w:sz="0" w:space="0" w:color="auto"/>
            <w:right w:val="none" w:sz="0" w:space="0" w:color="auto"/>
          </w:divBdr>
        </w:div>
        <w:div w:id="1477641955">
          <w:marLeft w:val="480"/>
          <w:marRight w:val="0"/>
          <w:marTop w:val="0"/>
          <w:marBottom w:val="0"/>
          <w:divBdr>
            <w:top w:val="none" w:sz="0" w:space="0" w:color="auto"/>
            <w:left w:val="none" w:sz="0" w:space="0" w:color="auto"/>
            <w:bottom w:val="none" w:sz="0" w:space="0" w:color="auto"/>
            <w:right w:val="none" w:sz="0" w:space="0" w:color="auto"/>
          </w:divBdr>
        </w:div>
        <w:div w:id="1227253704">
          <w:marLeft w:val="480"/>
          <w:marRight w:val="0"/>
          <w:marTop w:val="0"/>
          <w:marBottom w:val="0"/>
          <w:divBdr>
            <w:top w:val="none" w:sz="0" w:space="0" w:color="auto"/>
            <w:left w:val="none" w:sz="0" w:space="0" w:color="auto"/>
            <w:bottom w:val="none" w:sz="0" w:space="0" w:color="auto"/>
            <w:right w:val="none" w:sz="0" w:space="0" w:color="auto"/>
          </w:divBdr>
        </w:div>
        <w:div w:id="244874624">
          <w:marLeft w:val="480"/>
          <w:marRight w:val="0"/>
          <w:marTop w:val="0"/>
          <w:marBottom w:val="0"/>
          <w:divBdr>
            <w:top w:val="none" w:sz="0" w:space="0" w:color="auto"/>
            <w:left w:val="none" w:sz="0" w:space="0" w:color="auto"/>
            <w:bottom w:val="none" w:sz="0" w:space="0" w:color="auto"/>
            <w:right w:val="none" w:sz="0" w:space="0" w:color="auto"/>
          </w:divBdr>
        </w:div>
        <w:div w:id="1253204003">
          <w:marLeft w:val="480"/>
          <w:marRight w:val="0"/>
          <w:marTop w:val="0"/>
          <w:marBottom w:val="0"/>
          <w:divBdr>
            <w:top w:val="none" w:sz="0" w:space="0" w:color="auto"/>
            <w:left w:val="none" w:sz="0" w:space="0" w:color="auto"/>
            <w:bottom w:val="none" w:sz="0" w:space="0" w:color="auto"/>
            <w:right w:val="none" w:sz="0" w:space="0" w:color="auto"/>
          </w:divBdr>
        </w:div>
        <w:div w:id="1234850809">
          <w:marLeft w:val="480"/>
          <w:marRight w:val="0"/>
          <w:marTop w:val="0"/>
          <w:marBottom w:val="0"/>
          <w:divBdr>
            <w:top w:val="none" w:sz="0" w:space="0" w:color="auto"/>
            <w:left w:val="none" w:sz="0" w:space="0" w:color="auto"/>
            <w:bottom w:val="none" w:sz="0" w:space="0" w:color="auto"/>
            <w:right w:val="none" w:sz="0" w:space="0" w:color="auto"/>
          </w:divBdr>
        </w:div>
        <w:div w:id="383989542">
          <w:marLeft w:val="480"/>
          <w:marRight w:val="0"/>
          <w:marTop w:val="0"/>
          <w:marBottom w:val="0"/>
          <w:divBdr>
            <w:top w:val="none" w:sz="0" w:space="0" w:color="auto"/>
            <w:left w:val="none" w:sz="0" w:space="0" w:color="auto"/>
            <w:bottom w:val="none" w:sz="0" w:space="0" w:color="auto"/>
            <w:right w:val="none" w:sz="0" w:space="0" w:color="auto"/>
          </w:divBdr>
        </w:div>
        <w:div w:id="879821178">
          <w:marLeft w:val="480"/>
          <w:marRight w:val="0"/>
          <w:marTop w:val="0"/>
          <w:marBottom w:val="0"/>
          <w:divBdr>
            <w:top w:val="none" w:sz="0" w:space="0" w:color="auto"/>
            <w:left w:val="none" w:sz="0" w:space="0" w:color="auto"/>
            <w:bottom w:val="none" w:sz="0" w:space="0" w:color="auto"/>
            <w:right w:val="none" w:sz="0" w:space="0" w:color="auto"/>
          </w:divBdr>
        </w:div>
        <w:div w:id="798650183">
          <w:marLeft w:val="480"/>
          <w:marRight w:val="0"/>
          <w:marTop w:val="0"/>
          <w:marBottom w:val="0"/>
          <w:divBdr>
            <w:top w:val="none" w:sz="0" w:space="0" w:color="auto"/>
            <w:left w:val="none" w:sz="0" w:space="0" w:color="auto"/>
            <w:bottom w:val="none" w:sz="0" w:space="0" w:color="auto"/>
            <w:right w:val="none" w:sz="0" w:space="0" w:color="auto"/>
          </w:divBdr>
        </w:div>
        <w:div w:id="716667760">
          <w:marLeft w:val="480"/>
          <w:marRight w:val="0"/>
          <w:marTop w:val="0"/>
          <w:marBottom w:val="0"/>
          <w:divBdr>
            <w:top w:val="none" w:sz="0" w:space="0" w:color="auto"/>
            <w:left w:val="none" w:sz="0" w:space="0" w:color="auto"/>
            <w:bottom w:val="none" w:sz="0" w:space="0" w:color="auto"/>
            <w:right w:val="none" w:sz="0" w:space="0" w:color="auto"/>
          </w:divBdr>
        </w:div>
        <w:div w:id="567300544">
          <w:marLeft w:val="480"/>
          <w:marRight w:val="0"/>
          <w:marTop w:val="0"/>
          <w:marBottom w:val="0"/>
          <w:divBdr>
            <w:top w:val="none" w:sz="0" w:space="0" w:color="auto"/>
            <w:left w:val="none" w:sz="0" w:space="0" w:color="auto"/>
            <w:bottom w:val="none" w:sz="0" w:space="0" w:color="auto"/>
            <w:right w:val="none" w:sz="0" w:space="0" w:color="auto"/>
          </w:divBdr>
        </w:div>
        <w:div w:id="1135296482">
          <w:marLeft w:val="480"/>
          <w:marRight w:val="0"/>
          <w:marTop w:val="0"/>
          <w:marBottom w:val="0"/>
          <w:divBdr>
            <w:top w:val="none" w:sz="0" w:space="0" w:color="auto"/>
            <w:left w:val="none" w:sz="0" w:space="0" w:color="auto"/>
            <w:bottom w:val="none" w:sz="0" w:space="0" w:color="auto"/>
            <w:right w:val="none" w:sz="0" w:space="0" w:color="auto"/>
          </w:divBdr>
        </w:div>
        <w:div w:id="1490099016">
          <w:marLeft w:val="480"/>
          <w:marRight w:val="0"/>
          <w:marTop w:val="0"/>
          <w:marBottom w:val="0"/>
          <w:divBdr>
            <w:top w:val="none" w:sz="0" w:space="0" w:color="auto"/>
            <w:left w:val="none" w:sz="0" w:space="0" w:color="auto"/>
            <w:bottom w:val="none" w:sz="0" w:space="0" w:color="auto"/>
            <w:right w:val="none" w:sz="0" w:space="0" w:color="auto"/>
          </w:divBdr>
        </w:div>
        <w:div w:id="904605735">
          <w:marLeft w:val="480"/>
          <w:marRight w:val="0"/>
          <w:marTop w:val="0"/>
          <w:marBottom w:val="0"/>
          <w:divBdr>
            <w:top w:val="none" w:sz="0" w:space="0" w:color="auto"/>
            <w:left w:val="none" w:sz="0" w:space="0" w:color="auto"/>
            <w:bottom w:val="none" w:sz="0" w:space="0" w:color="auto"/>
            <w:right w:val="none" w:sz="0" w:space="0" w:color="auto"/>
          </w:divBdr>
        </w:div>
        <w:div w:id="1638343008">
          <w:marLeft w:val="480"/>
          <w:marRight w:val="0"/>
          <w:marTop w:val="0"/>
          <w:marBottom w:val="0"/>
          <w:divBdr>
            <w:top w:val="none" w:sz="0" w:space="0" w:color="auto"/>
            <w:left w:val="none" w:sz="0" w:space="0" w:color="auto"/>
            <w:bottom w:val="none" w:sz="0" w:space="0" w:color="auto"/>
            <w:right w:val="none" w:sz="0" w:space="0" w:color="auto"/>
          </w:divBdr>
        </w:div>
        <w:div w:id="2135055581">
          <w:marLeft w:val="480"/>
          <w:marRight w:val="0"/>
          <w:marTop w:val="0"/>
          <w:marBottom w:val="0"/>
          <w:divBdr>
            <w:top w:val="none" w:sz="0" w:space="0" w:color="auto"/>
            <w:left w:val="none" w:sz="0" w:space="0" w:color="auto"/>
            <w:bottom w:val="none" w:sz="0" w:space="0" w:color="auto"/>
            <w:right w:val="none" w:sz="0" w:space="0" w:color="auto"/>
          </w:divBdr>
        </w:div>
        <w:div w:id="601885006">
          <w:marLeft w:val="480"/>
          <w:marRight w:val="0"/>
          <w:marTop w:val="0"/>
          <w:marBottom w:val="0"/>
          <w:divBdr>
            <w:top w:val="none" w:sz="0" w:space="0" w:color="auto"/>
            <w:left w:val="none" w:sz="0" w:space="0" w:color="auto"/>
            <w:bottom w:val="none" w:sz="0" w:space="0" w:color="auto"/>
            <w:right w:val="none" w:sz="0" w:space="0" w:color="auto"/>
          </w:divBdr>
        </w:div>
        <w:div w:id="1895236977">
          <w:marLeft w:val="480"/>
          <w:marRight w:val="0"/>
          <w:marTop w:val="0"/>
          <w:marBottom w:val="0"/>
          <w:divBdr>
            <w:top w:val="none" w:sz="0" w:space="0" w:color="auto"/>
            <w:left w:val="none" w:sz="0" w:space="0" w:color="auto"/>
            <w:bottom w:val="none" w:sz="0" w:space="0" w:color="auto"/>
            <w:right w:val="none" w:sz="0" w:space="0" w:color="auto"/>
          </w:divBdr>
        </w:div>
        <w:div w:id="1245257860">
          <w:marLeft w:val="480"/>
          <w:marRight w:val="0"/>
          <w:marTop w:val="0"/>
          <w:marBottom w:val="0"/>
          <w:divBdr>
            <w:top w:val="none" w:sz="0" w:space="0" w:color="auto"/>
            <w:left w:val="none" w:sz="0" w:space="0" w:color="auto"/>
            <w:bottom w:val="none" w:sz="0" w:space="0" w:color="auto"/>
            <w:right w:val="none" w:sz="0" w:space="0" w:color="auto"/>
          </w:divBdr>
        </w:div>
        <w:div w:id="1891963347">
          <w:marLeft w:val="480"/>
          <w:marRight w:val="0"/>
          <w:marTop w:val="0"/>
          <w:marBottom w:val="0"/>
          <w:divBdr>
            <w:top w:val="none" w:sz="0" w:space="0" w:color="auto"/>
            <w:left w:val="none" w:sz="0" w:space="0" w:color="auto"/>
            <w:bottom w:val="none" w:sz="0" w:space="0" w:color="auto"/>
            <w:right w:val="none" w:sz="0" w:space="0" w:color="auto"/>
          </w:divBdr>
        </w:div>
      </w:divsChild>
    </w:div>
    <w:div w:id="1321154190">
      <w:bodyDiv w:val="1"/>
      <w:marLeft w:val="0"/>
      <w:marRight w:val="0"/>
      <w:marTop w:val="0"/>
      <w:marBottom w:val="0"/>
      <w:divBdr>
        <w:top w:val="none" w:sz="0" w:space="0" w:color="auto"/>
        <w:left w:val="none" w:sz="0" w:space="0" w:color="auto"/>
        <w:bottom w:val="none" w:sz="0" w:space="0" w:color="auto"/>
        <w:right w:val="none" w:sz="0" w:space="0" w:color="auto"/>
      </w:divBdr>
      <w:divsChild>
        <w:div w:id="1629043561">
          <w:marLeft w:val="480"/>
          <w:marRight w:val="0"/>
          <w:marTop w:val="0"/>
          <w:marBottom w:val="0"/>
          <w:divBdr>
            <w:top w:val="none" w:sz="0" w:space="0" w:color="auto"/>
            <w:left w:val="none" w:sz="0" w:space="0" w:color="auto"/>
            <w:bottom w:val="none" w:sz="0" w:space="0" w:color="auto"/>
            <w:right w:val="none" w:sz="0" w:space="0" w:color="auto"/>
          </w:divBdr>
        </w:div>
        <w:div w:id="1026247615">
          <w:marLeft w:val="480"/>
          <w:marRight w:val="0"/>
          <w:marTop w:val="0"/>
          <w:marBottom w:val="0"/>
          <w:divBdr>
            <w:top w:val="none" w:sz="0" w:space="0" w:color="auto"/>
            <w:left w:val="none" w:sz="0" w:space="0" w:color="auto"/>
            <w:bottom w:val="none" w:sz="0" w:space="0" w:color="auto"/>
            <w:right w:val="none" w:sz="0" w:space="0" w:color="auto"/>
          </w:divBdr>
        </w:div>
        <w:div w:id="144014307">
          <w:marLeft w:val="480"/>
          <w:marRight w:val="0"/>
          <w:marTop w:val="0"/>
          <w:marBottom w:val="0"/>
          <w:divBdr>
            <w:top w:val="none" w:sz="0" w:space="0" w:color="auto"/>
            <w:left w:val="none" w:sz="0" w:space="0" w:color="auto"/>
            <w:bottom w:val="none" w:sz="0" w:space="0" w:color="auto"/>
            <w:right w:val="none" w:sz="0" w:space="0" w:color="auto"/>
          </w:divBdr>
        </w:div>
        <w:div w:id="1334987862">
          <w:marLeft w:val="480"/>
          <w:marRight w:val="0"/>
          <w:marTop w:val="0"/>
          <w:marBottom w:val="0"/>
          <w:divBdr>
            <w:top w:val="none" w:sz="0" w:space="0" w:color="auto"/>
            <w:left w:val="none" w:sz="0" w:space="0" w:color="auto"/>
            <w:bottom w:val="none" w:sz="0" w:space="0" w:color="auto"/>
            <w:right w:val="none" w:sz="0" w:space="0" w:color="auto"/>
          </w:divBdr>
        </w:div>
        <w:div w:id="298652282">
          <w:marLeft w:val="480"/>
          <w:marRight w:val="0"/>
          <w:marTop w:val="0"/>
          <w:marBottom w:val="0"/>
          <w:divBdr>
            <w:top w:val="none" w:sz="0" w:space="0" w:color="auto"/>
            <w:left w:val="none" w:sz="0" w:space="0" w:color="auto"/>
            <w:bottom w:val="none" w:sz="0" w:space="0" w:color="auto"/>
            <w:right w:val="none" w:sz="0" w:space="0" w:color="auto"/>
          </w:divBdr>
        </w:div>
        <w:div w:id="1670133829">
          <w:marLeft w:val="480"/>
          <w:marRight w:val="0"/>
          <w:marTop w:val="0"/>
          <w:marBottom w:val="0"/>
          <w:divBdr>
            <w:top w:val="none" w:sz="0" w:space="0" w:color="auto"/>
            <w:left w:val="none" w:sz="0" w:space="0" w:color="auto"/>
            <w:bottom w:val="none" w:sz="0" w:space="0" w:color="auto"/>
            <w:right w:val="none" w:sz="0" w:space="0" w:color="auto"/>
          </w:divBdr>
        </w:div>
        <w:div w:id="1188980985">
          <w:marLeft w:val="480"/>
          <w:marRight w:val="0"/>
          <w:marTop w:val="0"/>
          <w:marBottom w:val="0"/>
          <w:divBdr>
            <w:top w:val="none" w:sz="0" w:space="0" w:color="auto"/>
            <w:left w:val="none" w:sz="0" w:space="0" w:color="auto"/>
            <w:bottom w:val="none" w:sz="0" w:space="0" w:color="auto"/>
            <w:right w:val="none" w:sz="0" w:space="0" w:color="auto"/>
          </w:divBdr>
        </w:div>
        <w:div w:id="1210919181">
          <w:marLeft w:val="480"/>
          <w:marRight w:val="0"/>
          <w:marTop w:val="0"/>
          <w:marBottom w:val="0"/>
          <w:divBdr>
            <w:top w:val="none" w:sz="0" w:space="0" w:color="auto"/>
            <w:left w:val="none" w:sz="0" w:space="0" w:color="auto"/>
            <w:bottom w:val="none" w:sz="0" w:space="0" w:color="auto"/>
            <w:right w:val="none" w:sz="0" w:space="0" w:color="auto"/>
          </w:divBdr>
        </w:div>
        <w:div w:id="1579748055">
          <w:marLeft w:val="480"/>
          <w:marRight w:val="0"/>
          <w:marTop w:val="0"/>
          <w:marBottom w:val="0"/>
          <w:divBdr>
            <w:top w:val="none" w:sz="0" w:space="0" w:color="auto"/>
            <w:left w:val="none" w:sz="0" w:space="0" w:color="auto"/>
            <w:bottom w:val="none" w:sz="0" w:space="0" w:color="auto"/>
            <w:right w:val="none" w:sz="0" w:space="0" w:color="auto"/>
          </w:divBdr>
        </w:div>
        <w:div w:id="1743672388">
          <w:marLeft w:val="480"/>
          <w:marRight w:val="0"/>
          <w:marTop w:val="0"/>
          <w:marBottom w:val="0"/>
          <w:divBdr>
            <w:top w:val="none" w:sz="0" w:space="0" w:color="auto"/>
            <w:left w:val="none" w:sz="0" w:space="0" w:color="auto"/>
            <w:bottom w:val="none" w:sz="0" w:space="0" w:color="auto"/>
            <w:right w:val="none" w:sz="0" w:space="0" w:color="auto"/>
          </w:divBdr>
        </w:div>
        <w:div w:id="1723746841">
          <w:marLeft w:val="480"/>
          <w:marRight w:val="0"/>
          <w:marTop w:val="0"/>
          <w:marBottom w:val="0"/>
          <w:divBdr>
            <w:top w:val="none" w:sz="0" w:space="0" w:color="auto"/>
            <w:left w:val="none" w:sz="0" w:space="0" w:color="auto"/>
            <w:bottom w:val="none" w:sz="0" w:space="0" w:color="auto"/>
            <w:right w:val="none" w:sz="0" w:space="0" w:color="auto"/>
          </w:divBdr>
        </w:div>
        <w:div w:id="1301426122">
          <w:marLeft w:val="480"/>
          <w:marRight w:val="0"/>
          <w:marTop w:val="0"/>
          <w:marBottom w:val="0"/>
          <w:divBdr>
            <w:top w:val="none" w:sz="0" w:space="0" w:color="auto"/>
            <w:left w:val="none" w:sz="0" w:space="0" w:color="auto"/>
            <w:bottom w:val="none" w:sz="0" w:space="0" w:color="auto"/>
            <w:right w:val="none" w:sz="0" w:space="0" w:color="auto"/>
          </w:divBdr>
        </w:div>
        <w:div w:id="1939093771">
          <w:marLeft w:val="480"/>
          <w:marRight w:val="0"/>
          <w:marTop w:val="0"/>
          <w:marBottom w:val="0"/>
          <w:divBdr>
            <w:top w:val="none" w:sz="0" w:space="0" w:color="auto"/>
            <w:left w:val="none" w:sz="0" w:space="0" w:color="auto"/>
            <w:bottom w:val="none" w:sz="0" w:space="0" w:color="auto"/>
            <w:right w:val="none" w:sz="0" w:space="0" w:color="auto"/>
          </w:divBdr>
        </w:div>
        <w:div w:id="1672367350">
          <w:marLeft w:val="480"/>
          <w:marRight w:val="0"/>
          <w:marTop w:val="0"/>
          <w:marBottom w:val="0"/>
          <w:divBdr>
            <w:top w:val="none" w:sz="0" w:space="0" w:color="auto"/>
            <w:left w:val="none" w:sz="0" w:space="0" w:color="auto"/>
            <w:bottom w:val="none" w:sz="0" w:space="0" w:color="auto"/>
            <w:right w:val="none" w:sz="0" w:space="0" w:color="auto"/>
          </w:divBdr>
        </w:div>
        <w:div w:id="153840809">
          <w:marLeft w:val="480"/>
          <w:marRight w:val="0"/>
          <w:marTop w:val="0"/>
          <w:marBottom w:val="0"/>
          <w:divBdr>
            <w:top w:val="none" w:sz="0" w:space="0" w:color="auto"/>
            <w:left w:val="none" w:sz="0" w:space="0" w:color="auto"/>
            <w:bottom w:val="none" w:sz="0" w:space="0" w:color="auto"/>
            <w:right w:val="none" w:sz="0" w:space="0" w:color="auto"/>
          </w:divBdr>
        </w:div>
        <w:div w:id="882714571">
          <w:marLeft w:val="480"/>
          <w:marRight w:val="0"/>
          <w:marTop w:val="0"/>
          <w:marBottom w:val="0"/>
          <w:divBdr>
            <w:top w:val="none" w:sz="0" w:space="0" w:color="auto"/>
            <w:left w:val="none" w:sz="0" w:space="0" w:color="auto"/>
            <w:bottom w:val="none" w:sz="0" w:space="0" w:color="auto"/>
            <w:right w:val="none" w:sz="0" w:space="0" w:color="auto"/>
          </w:divBdr>
        </w:div>
        <w:div w:id="887454416">
          <w:marLeft w:val="480"/>
          <w:marRight w:val="0"/>
          <w:marTop w:val="0"/>
          <w:marBottom w:val="0"/>
          <w:divBdr>
            <w:top w:val="none" w:sz="0" w:space="0" w:color="auto"/>
            <w:left w:val="none" w:sz="0" w:space="0" w:color="auto"/>
            <w:bottom w:val="none" w:sz="0" w:space="0" w:color="auto"/>
            <w:right w:val="none" w:sz="0" w:space="0" w:color="auto"/>
          </w:divBdr>
        </w:div>
        <w:div w:id="965238995">
          <w:marLeft w:val="480"/>
          <w:marRight w:val="0"/>
          <w:marTop w:val="0"/>
          <w:marBottom w:val="0"/>
          <w:divBdr>
            <w:top w:val="none" w:sz="0" w:space="0" w:color="auto"/>
            <w:left w:val="none" w:sz="0" w:space="0" w:color="auto"/>
            <w:bottom w:val="none" w:sz="0" w:space="0" w:color="auto"/>
            <w:right w:val="none" w:sz="0" w:space="0" w:color="auto"/>
          </w:divBdr>
        </w:div>
        <w:div w:id="524440332">
          <w:marLeft w:val="480"/>
          <w:marRight w:val="0"/>
          <w:marTop w:val="0"/>
          <w:marBottom w:val="0"/>
          <w:divBdr>
            <w:top w:val="none" w:sz="0" w:space="0" w:color="auto"/>
            <w:left w:val="none" w:sz="0" w:space="0" w:color="auto"/>
            <w:bottom w:val="none" w:sz="0" w:space="0" w:color="auto"/>
            <w:right w:val="none" w:sz="0" w:space="0" w:color="auto"/>
          </w:divBdr>
        </w:div>
        <w:div w:id="632250040">
          <w:marLeft w:val="480"/>
          <w:marRight w:val="0"/>
          <w:marTop w:val="0"/>
          <w:marBottom w:val="0"/>
          <w:divBdr>
            <w:top w:val="none" w:sz="0" w:space="0" w:color="auto"/>
            <w:left w:val="none" w:sz="0" w:space="0" w:color="auto"/>
            <w:bottom w:val="none" w:sz="0" w:space="0" w:color="auto"/>
            <w:right w:val="none" w:sz="0" w:space="0" w:color="auto"/>
          </w:divBdr>
        </w:div>
        <w:div w:id="1329479684">
          <w:marLeft w:val="480"/>
          <w:marRight w:val="0"/>
          <w:marTop w:val="0"/>
          <w:marBottom w:val="0"/>
          <w:divBdr>
            <w:top w:val="none" w:sz="0" w:space="0" w:color="auto"/>
            <w:left w:val="none" w:sz="0" w:space="0" w:color="auto"/>
            <w:bottom w:val="none" w:sz="0" w:space="0" w:color="auto"/>
            <w:right w:val="none" w:sz="0" w:space="0" w:color="auto"/>
          </w:divBdr>
        </w:div>
        <w:div w:id="2034189572">
          <w:marLeft w:val="480"/>
          <w:marRight w:val="0"/>
          <w:marTop w:val="0"/>
          <w:marBottom w:val="0"/>
          <w:divBdr>
            <w:top w:val="none" w:sz="0" w:space="0" w:color="auto"/>
            <w:left w:val="none" w:sz="0" w:space="0" w:color="auto"/>
            <w:bottom w:val="none" w:sz="0" w:space="0" w:color="auto"/>
            <w:right w:val="none" w:sz="0" w:space="0" w:color="auto"/>
          </w:divBdr>
        </w:div>
        <w:div w:id="887186786">
          <w:marLeft w:val="480"/>
          <w:marRight w:val="0"/>
          <w:marTop w:val="0"/>
          <w:marBottom w:val="0"/>
          <w:divBdr>
            <w:top w:val="none" w:sz="0" w:space="0" w:color="auto"/>
            <w:left w:val="none" w:sz="0" w:space="0" w:color="auto"/>
            <w:bottom w:val="none" w:sz="0" w:space="0" w:color="auto"/>
            <w:right w:val="none" w:sz="0" w:space="0" w:color="auto"/>
          </w:divBdr>
        </w:div>
        <w:div w:id="153961246">
          <w:marLeft w:val="480"/>
          <w:marRight w:val="0"/>
          <w:marTop w:val="0"/>
          <w:marBottom w:val="0"/>
          <w:divBdr>
            <w:top w:val="none" w:sz="0" w:space="0" w:color="auto"/>
            <w:left w:val="none" w:sz="0" w:space="0" w:color="auto"/>
            <w:bottom w:val="none" w:sz="0" w:space="0" w:color="auto"/>
            <w:right w:val="none" w:sz="0" w:space="0" w:color="auto"/>
          </w:divBdr>
        </w:div>
        <w:div w:id="2097701043">
          <w:marLeft w:val="480"/>
          <w:marRight w:val="0"/>
          <w:marTop w:val="0"/>
          <w:marBottom w:val="0"/>
          <w:divBdr>
            <w:top w:val="none" w:sz="0" w:space="0" w:color="auto"/>
            <w:left w:val="none" w:sz="0" w:space="0" w:color="auto"/>
            <w:bottom w:val="none" w:sz="0" w:space="0" w:color="auto"/>
            <w:right w:val="none" w:sz="0" w:space="0" w:color="auto"/>
          </w:divBdr>
        </w:div>
        <w:div w:id="1780490715">
          <w:marLeft w:val="480"/>
          <w:marRight w:val="0"/>
          <w:marTop w:val="0"/>
          <w:marBottom w:val="0"/>
          <w:divBdr>
            <w:top w:val="none" w:sz="0" w:space="0" w:color="auto"/>
            <w:left w:val="none" w:sz="0" w:space="0" w:color="auto"/>
            <w:bottom w:val="none" w:sz="0" w:space="0" w:color="auto"/>
            <w:right w:val="none" w:sz="0" w:space="0" w:color="auto"/>
          </w:divBdr>
        </w:div>
        <w:div w:id="1381784355">
          <w:marLeft w:val="480"/>
          <w:marRight w:val="0"/>
          <w:marTop w:val="0"/>
          <w:marBottom w:val="0"/>
          <w:divBdr>
            <w:top w:val="none" w:sz="0" w:space="0" w:color="auto"/>
            <w:left w:val="none" w:sz="0" w:space="0" w:color="auto"/>
            <w:bottom w:val="none" w:sz="0" w:space="0" w:color="auto"/>
            <w:right w:val="none" w:sz="0" w:space="0" w:color="auto"/>
          </w:divBdr>
        </w:div>
        <w:div w:id="2064938187">
          <w:marLeft w:val="480"/>
          <w:marRight w:val="0"/>
          <w:marTop w:val="0"/>
          <w:marBottom w:val="0"/>
          <w:divBdr>
            <w:top w:val="none" w:sz="0" w:space="0" w:color="auto"/>
            <w:left w:val="none" w:sz="0" w:space="0" w:color="auto"/>
            <w:bottom w:val="none" w:sz="0" w:space="0" w:color="auto"/>
            <w:right w:val="none" w:sz="0" w:space="0" w:color="auto"/>
          </w:divBdr>
        </w:div>
        <w:div w:id="1162506669">
          <w:marLeft w:val="480"/>
          <w:marRight w:val="0"/>
          <w:marTop w:val="0"/>
          <w:marBottom w:val="0"/>
          <w:divBdr>
            <w:top w:val="none" w:sz="0" w:space="0" w:color="auto"/>
            <w:left w:val="none" w:sz="0" w:space="0" w:color="auto"/>
            <w:bottom w:val="none" w:sz="0" w:space="0" w:color="auto"/>
            <w:right w:val="none" w:sz="0" w:space="0" w:color="auto"/>
          </w:divBdr>
        </w:div>
        <w:div w:id="871839550">
          <w:marLeft w:val="480"/>
          <w:marRight w:val="0"/>
          <w:marTop w:val="0"/>
          <w:marBottom w:val="0"/>
          <w:divBdr>
            <w:top w:val="none" w:sz="0" w:space="0" w:color="auto"/>
            <w:left w:val="none" w:sz="0" w:space="0" w:color="auto"/>
            <w:bottom w:val="none" w:sz="0" w:space="0" w:color="auto"/>
            <w:right w:val="none" w:sz="0" w:space="0" w:color="auto"/>
          </w:divBdr>
        </w:div>
        <w:div w:id="1692338401">
          <w:marLeft w:val="480"/>
          <w:marRight w:val="0"/>
          <w:marTop w:val="0"/>
          <w:marBottom w:val="0"/>
          <w:divBdr>
            <w:top w:val="none" w:sz="0" w:space="0" w:color="auto"/>
            <w:left w:val="none" w:sz="0" w:space="0" w:color="auto"/>
            <w:bottom w:val="none" w:sz="0" w:space="0" w:color="auto"/>
            <w:right w:val="none" w:sz="0" w:space="0" w:color="auto"/>
          </w:divBdr>
        </w:div>
        <w:div w:id="688145415">
          <w:marLeft w:val="480"/>
          <w:marRight w:val="0"/>
          <w:marTop w:val="0"/>
          <w:marBottom w:val="0"/>
          <w:divBdr>
            <w:top w:val="none" w:sz="0" w:space="0" w:color="auto"/>
            <w:left w:val="none" w:sz="0" w:space="0" w:color="auto"/>
            <w:bottom w:val="none" w:sz="0" w:space="0" w:color="auto"/>
            <w:right w:val="none" w:sz="0" w:space="0" w:color="auto"/>
          </w:divBdr>
        </w:div>
        <w:div w:id="1764064782">
          <w:marLeft w:val="480"/>
          <w:marRight w:val="0"/>
          <w:marTop w:val="0"/>
          <w:marBottom w:val="0"/>
          <w:divBdr>
            <w:top w:val="none" w:sz="0" w:space="0" w:color="auto"/>
            <w:left w:val="none" w:sz="0" w:space="0" w:color="auto"/>
            <w:bottom w:val="none" w:sz="0" w:space="0" w:color="auto"/>
            <w:right w:val="none" w:sz="0" w:space="0" w:color="auto"/>
          </w:divBdr>
        </w:div>
        <w:div w:id="2039547980">
          <w:marLeft w:val="480"/>
          <w:marRight w:val="0"/>
          <w:marTop w:val="0"/>
          <w:marBottom w:val="0"/>
          <w:divBdr>
            <w:top w:val="none" w:sz="0" w:space="0" w:color="auto"/>
            <w:left w:val="none" w:sz="0" w:space="0" w:color="auto"/>
            <w:bottom w:val="none" w:sz="0" w:space="0" w:color="auto"/>
            <w:right w:val="none" w:sz="0" w:space="0" w:color="auto"/>
          </w:divBdr>
        </w:div>
        <w:div w:id="1537693167">
          <w:marLeft w:val="480"/>
          <w:marRight w:val="0"/>
          <w:marTop w:val="0"/>
          <w:marBottom w:val="0"/>
          <w:divBdr>
            <w:top w:val="none" w:sz="0" w:space="0" w:color="auto"/>
            <w:left w:val="none" w:sz="0" w:space="0" w:color="auto"/>
            <w:bottom w:val="none" w:sz="0" w:space="0" w:color="auto"/>
            <w:right w:val="none" w:sz="0" w:space="0" w:color="auto"/>
          </w:divBdr>
        </w:div>
        <w:div w:id="1478457482">
          <w:marLeft w:val="480"/>
          <w:marRight w:val="0"/>
          <w:marTop w:val="0"/>
          <w:marBottom w:val="0"/>
          <w:divBdr>
            <w:top w:val="none" w:sz="0" w:space="0" w:color="auto"/>
            <w:left w:val="none" w:sz="0" w:space="0" w:color="auto"/>
            <w:bottom w:val="none" w:sz="0" w:space="0" w:color="auto"/>
            <w:right w:val="none" w:sz="0" w:space="0" w:color="auto"/>
          </w:divBdr>
        </w:div>
        <w:div w:id="18894009">
          <w:marLeft w:val="480"/>
          <w:marRight w:val="0"/>
          <w:marTop w:val="0"/>
          <w:marBottom w:val="0"/>
          <w:divBdr>
            <w:top w:val="none" w:sz="0" w:space="0" w:color="auto"/>
            <w:left w:val="none" w:sz="0" w:space="0" w:color="auto"/>
            <w:bottom w:val="none" w:sz="0" w:space="0" w:color="auto"/>
            <w:right w:val="none" w:sz="0" w:space="0" w:color="auto"/>
          </w:divBdr>
        </w:div>
        <w:div w:id="1717581857">
          <w:marLeft w:val="480"/>
          <w:marRight w:val="0"/>
          <w:marTop w:val="0"/>
          <w:marBottom w:val="0"/>
          <w:divBdr>
            <w:top w:val="none" w:sz="0" w:space="0" w:color="auto"/>
            <w:left w:val="none" w:sz="0" w:space="0" w:color="auto"/>
            <w:bottom w:val="none" w:sz="0" w:space="0" w:color="auto"/>
            <w:right w:val="none" w:sz="0" w:space="0" w:color="auto"/>
          </w:divBdr>
        </w:div>
        <w:div w:id="1413312149">
          <w:marLeft w:val="480"/>
          <w:marRight w:val="0"/>
          <w:marTop w:val="0"/>
          <w:marBottom w:val="0"/>
          <w:divBdr>
            <w:top w:val="none" w:sz="0" w:space="0" w:color="auto"/>
            <w:left w:val="none" w:sz="0" w:space="0" w:color="auto"/>
            <w:bottom w:val="none" w:sz="0" w:space="0" w:color="auto"/>
            <w:right w:val="none" w:sz="0" w:space="0" w:color="auto"/>
          </w:divBdr>
        </w:div>
        <w:div w:id="1966110065">
          <w:marLeft w:val="480"/>
          <w:marRight w:val="0"/>
          <w:marTop w:val="0"/>
          <w:marBottom w:val="0"/>
          <w:divBdr>
            <w:top w:val="none" w:sz="0" w:space="0" w:color="auto"/>
            <w:left w:val="none" w:sz="0" w:space="0" w:color="auto"/>
            <w:bottom w:val="none" w:sz="0" w:space="0" w:color="auto"/>
            <w:right w:val="none" w:sz="0" w:space="0" w:color="auto"/>
          </w:divBdr>
        </w:div>
        <w:div w:id="628241061">
          <w:marLeft w:val="480"/>
          <w:marRight w:val="0"/>
          <w:marTop w:val="0"/>
          <w:marBottom w:val="0"/>
          <w:divBdr>
            <w:top w:val="none" w:sz="0" w:space="0" w:color="auto"/>
            <w:left w:val="none" w:sz="0" w:space="0" w:color="auto"/>
            <w:bottom w:val="none" w:sz="0" w:space="0" w:color="auto"/>
            <w:right w:val="none" w:sz="0" w:space="0" w:color="auto"/>
          </w:divBdr>
        </w:div>
        <w:div w:id="1955363176">
          <w:marLeft w:val="480"/>
          <w:marRight w:val="0"/>
          <w:marTop w:val="0"/>
          <w:marBottom w:val="0"/>
          <w:divBdr>
            <w:top w:val="none" w:sz="0" w:space="0" w:color="auto"/>
            <w:left w:val="none" w:sz="0" w:space="0" w:color="auto"/>
            <w:bottom w:val="none" w:sz="0" w:space="0" w:color="auto"/>
            <w:right w:val="none" w:sz="0" w:space="0" w:color="auto"/>
          </w:divBdr>
        </w:div>
        <w:div w:id="758672048">
          <w:marLeft w:val="480"/>
          <w:marRight w:val="0"/>
          <w:marTop w:val="0"/>
          <w:marBottom w:val="0"/>
          <w:divBdr>
            <w:top w:val="none" w:sz="0" w:space="0" w:color="auto"/>
            <w:left w:val="none" w:sz="0" w:space="0" w:color="auto"/>
            <w:bottom w:val="none" w:sz="0" w:space="0" w:color="auto"/>
            <w:right w:val="none" w:sz="0" w:space="0" w:color="auto"/>
          </w:divBdr>
        </w:div>
        <w:div w:id="388964778">
          <w:marLeft w:val="480"/>
          <w:marRight w:val="0"/>
          <w:marTop w:val="0"/>
          <w:marBottom w:val="0"/>
          <w:divBdr>
            <w:top w:val="none" w:sz="0" w:space="0" w:color="auto"/>
            <w:left w:val="none" w:sz="0" w:space="0" w:color="auto"/>
            <w:bottom w:val="none" w:sz="0" w:space="0" w:color="auto"/>
            <w:right w:val="none" w:sz="0" w:space="0" w:color="auto"/>
          </w:divBdr>
        </w:div>
        <w:div w:id="2123962599">
          <w:marLeft w:val="480"/>
          <w:marRight w:val="0"/>
          <w:marTop w:val="0"/>
          <w:marBottom w:val="0"/>
          <w:divBdr>
            <w:top w:val="none" w:sz="0" w:space="0" w:color="auto"/>
            <w:left w:val="none" w:sz="0" w:space="0" w:color="auto"/>
            <w:bottom w:val="none" w:sz="0" w:space="0" w:color="auto"/>
            <w:right w:val="none" w:sz="0" w:space="0" w:color="auto"/>
          </w:divBdr>
        </w:div>
        <w:div w:id="1471437718">
          <w:marLeft w:val="480"/>
          <w:marRight w:val="0"/>
          <w:marTop w:val="0"/>
          <w:marBottom w:val="0"/>
          <w:divBdr>
            <w:top w:val="none" w:sz="0" w:space="0" w:color="auto"/>
            <w:left w:val="none" w:sz="0" w:space="0" w:color="auto"/>
            <w:bottom w:val="none" w:sz="0" w:space="0" w:color="auto"/>
            <w:right w:val="none" w:sz="0" w:space="0" w:color="auto"/>
          </w:divBdr>
        </w:div>
        <w:div w:id="1008483798">
          <w:marLeft w:val="480"/>
          <w:marRight w:val="0"/>
          <w:marTop w:val="0"/>
          <w:marBottom w:val="0"/>
          <w:divBdr>
            <w:top w:val="none" w:sz="0" w:space="0" w:color="auto"/>
            <w:left w:val="none" w:sz="0" w:space="0" w:color="auto"/>
            <w:bottom w:val="none" w:sz="0" w:space="0" w:color="auto"/>
            <w:right w:val="none" w:sz="0" w:space="0" w:color="auto"/>
          </w:divBdr>
        </w:div>
        <w:div w:id="1462384603">
          <w:marLeft w:val="480"/>
          <w:marRight w:val="0"/>
          <w:marTop w:val="0"/>
          <w:marBottom w:val="0"/>
          <w:divBdr>
            <w:top w:val="none" w:sz="0" w:space="0" w:color="auto"/>
            <w:left w:val="none" w:sz="0" w:space="0" w:color="auto"/>
            <w:bottom w:val="none" w:sz="0" w:space="0" w:color="auto"/>
            <w:right w:val="none" w:sz="0" w:space="0" w:color="auto"/>
          </w:divBdr>
        </w:div>
        <w:div w:id="1792549774">
          <w:marLeft w:val="480"/>
          <w:marRight w:val="0"/>
          <w:marTop w:val="0"/>
          <w:marBottom w:val="0"/>
          <w:divBdr>
            <w:top w:val="none" w:sz="0" w:space="0" w:color="auto"/>
            <w:left w:val="none" w:sz="0" w:space="0" w:color="auto"/>
            <w:bottom w:val="none" w:sz="0" w:space="0" w:color="auto"/>
            <w:right w:val="none" w:sz="0" w:space="0" w:color="auto"/>
          </w:divBdr>
        </w:div>
        <w:div w:id="550771326">
          <w:marLeft w:val="480"/>
          <w:marRight w:val="0"/>
          <w:marTop w:val="0"/>
          <w:marBottom w:val="0"/>
          <w:divBdr>
            <w:top w:val="none" w:sz="0" w:space="0" w:color="auto"/>
            <w:left w:val="none" w:sz="0" w:space="0" w:color="auto"/>
            <w:bottom w:val="none" w:sz="0" w:space="0" w:color="auto"/>
            <w:right w:val="none" w:sz="0" w:space="0" w:color="auto"/>
          </w:divBdr>
        </w:div>
        <w:div w:id="1773429764">
          <w:marLeft w:val="480"/>
          <w:marRight w:val="0"/>
          <w:marTop w:val="0"/>
          <w:marBottom w:val="0"/>
          <w:divBdr>
            <w:top w:val="none" w:sz="0" w:space="0" w:color="auto"/>
            <w:left w:val="none" w:sz="0" w:space="0" w:color="auto"/>
            <w:bottom w:val="none" w:sz="0" w:space="0" w:color="auto"/>
            <w:right w:val="none" w:sz="0" w:space="0" w:color="auto"/>
          </w:divBdr>
        </w:div>
        <w:div w:id="288903606">
          <w:marLeft w:val="480"/>
          <w:marRight w:val="0"/>
          <w:marTop w:val="0"/>
          <w:marBottom w:val="0"/>
          <w:divBdr>
            <w:top w:val="none" w:sz="0" w:space="0" w:color="auto"/>
            <w:left w:val="none" w:sz="0" w:space="0" w:color="auto"/>
            <w:bottom w:val="none" w:sz="0" w:space="0" w:color="auto"/>
            <w:right w:val="none" w:sz="0" w:space="0" w:color="auto"/>
          </w:divBdr>
        </w:div>
        <w:div w:id="1143080040">
          <w:marLeft w:val="480"/>
          <w:marRight w:val="0"/>
          <w:marTop w:val="0"/>
          <w:marBottom w:val="0"/>
          <w:divBdr>
            <w:top w:val="none" w:sz="0" w:space="0" w:color="auto"/>
            <w:left w:val="none" w:sz="0" w:space="0" w:color="auto"/>
            <w:bottom w:val="none" w:sz="0" w:space="0" w:color="auto"/>
            <w:right w:val="none" w:sz="0" w:space="0" w:color="auto"/>
          </w:divBdr>
        </w:div>
        <w:div w:id="386223272">
          <w:marLeft w:val="480"/>
          <w:marRight w:val="0"/>
          <w:marTop w:val="0"/>
          <w:marBottom w:val="0"/>
          <w:divBdr>
            <w:top w:val="none" w:sz="0" w:space="0" w:color="auto"/>
            <w:left w:val="none" w:sz="0" w:space="0" w:color="auto"/>
            <w:bottom w:val="none" w:sz="0" w:space="0" w:color="auto"/>
            <w:right w:val="none" w:sz="0" w:space="0" w:color="auto"/>
          </w:divBdr>
        </w:div>
        <w:div w:id="1490517125">
          <w:marLeft w:val="480"/>
          <w:marRight w:val="0"/>
          <w:marTop w:val="0"/>
          <w:marBottom w:val="0"/>
          <w:divBdr>
            <w:top w:val="none" w:sz="0" w:space="0" w:color="auto"/>
            <w:left w:val="none" w:sz="0" w:space="0" w:color="auto"/>
            <w:bottom w:val="none" w:sz="0" w:space="0" w:color="auto"/>
            <w:right w:val="none" w:sz="0" w:space="0" w:color="auto"/>
          </w:divBdr>
        </w:div>
        <w:div w:id="716585762">
          <w:marLeft w:val="480"/>
          <w:marRight w:val="0"/>
          <w:marTop w:val="0"/>
          <w:marBottom w:val="0"/>
          <w:divBdr>
            <w:top w:val="none" w:sz="0" w:space="0" w:color="auto"/>
            <w:left w:val="none" w:sz="0" w:space="0" w:color="auto"/>
            <w:bottom w:val="none" w:sz="0" w:space="0" w:color="auto"/>
            <w:right w:val="none" w:sz="0" w:space="0" w:color="auto"/>
          </w:divBdr>
        </w:div>
        <w:div w:id="703604946">
          <w:marLeft w:val="480"/>
          <w:marRight w:val="0"/>
          <w:marTop w:val="0"/>
          <w:marBottom w:val="0"/>
          <w:divBdr>
            <w:top w:val="none" w:sz="0" w:space="0" w:color="auto"/>
            <w:left w:val="none" w:sz="0" w:space="0" w:color="auto"/>
            <w:bottom w:val="none" w:sz="0" w:space="0" w:color="auto"/>
            <w:right w:val="none" w:sz="0" w:space="0" w:color="auto"/>
          </w:divBdr>
        </w:div>
        <w:div w:id="176896565">
          <w:marLeft w:val="480"/>
          <w:marRight w:val="0"/>
          <w:marTop w:val="0"/>
          <w:marBottom w:val="0"/>
          <w:divBdr>
            <w:top w:val="none" w:sz="0" w:space="0" w:color="auto"/>
            <w:left w:val="none" w:sz="0" w:space="0" w:color="auto"/>
            <w:bottom w:val="none" w:sz="0" w:space="0" w:color="auto"/>
            <w:right w:val="none" w:sz="0" w:space="0" w:color="auto"/>
          </w:divBdr>
        </w:div>
        <w:div w:id="468784234">
          <w:marLeft w:val="480"/>
          <w:marRight w:val="0"/>
          <w:marTop w:val="0"/>
          <w:marBottom w:val="0"/>
          <w:divBdr>
            <w:top w:val="none" w:sz="0" w:space="0" w:color="auto"/>
            <w:left w:val="none" w:sz="0" w:space="0" w:color="auto"/>
            <w:bottom w:val="none" w:sz="0" w:space="0" w:color="auto"/>
            <w:right w:val="none" w:sz="0" w:space="0" w:color="auto"/>
          </w:divBdr>
        </w:div>
        <w:div w:id="706413037">
          <w:marLeft w:val="480"/>
          <w:marRight w:val="0"/>
          <w:marTop w:val="0"/>
          <w:marBottom w:val="0"/>
          <w:divBdr>
            <w:top w:val="none" w:sz="0" w:space="0" w:color="auto"/>
            <w:left w:val="none" w:sz="0" w:space="0" w:color="auto"/>
            <w:bottom w:val="none" w:sz="0" w:space="0" w:color="auto"/>
            <w:right w:val="none" w:sz="0" w:space="0" w:color="auto"/>
          </w:divBdr>
        </w:div>
        <w:div w:id="1591158767">
          <w:marLeft w:val="480"/>
          <w:marRight w:val="0"/>
          <w:marTop w:val="0"/>
          <w:marBottom w:val="0"/>
          <w:divBdr>
            <w:top w:val="none" w:sz="0" w:space="0" w:color="auto"/>
            <w:left w:val="none" w:sz="0" w:space="0" w:color="auto"/>
            <w:bottom w:val="none" w:sz="0" w:space="0" w:color="auto"/>
            <w:right w:val="none" w:sz="0" w:space="0" w:color="auto"/>
          </w:divBdr>
        </w:div>
        <w:div w:id="561453731">
          <w:marLeft w:val="480"/>
          <w:marRight w:val="0"/>
          <w:marTop w:val="0"/>
          <w:marBottom w:val="0"/>
          <w:divBdr>
            <w:top w:val="none" w:sz="0" w:space="0" w:color="auto"/>
            <w:left w:val="none" w:sz="0" w:space="0" w:color="auto"/>
            <w:bottom w:val="none" w:sz="0" w:space="0" w:color="auto"/>
            <w:right w:val="none" w:sz="0" w:space="0" w:color="auto"/>
          </w:divBdr>
        </w:div>
        <w:div w:id="1664435760">
          <w:marLeft w:val="480"/>
          <w:marRight w:val="0"/>
          <w:marTop w:val="0"/>
          <w:marBottom w:val="0"/>
          <w:divBdr>
            <w:top w:val="none" w:sz="0" w:space="0" w:color="auto"/>
            <w:left w:val="none" w:sz="0" w:space="0" w:color="auto"/>
            <w:bottom w:val="none" w:sz="0" w:space="0" w:color="auto"/>
            <w:right w:val="none" w:sz="0" w:space="0" w:color="auto"/>
          </w:divBdr>
        </w:div>
        <w:div w:id="919558049">
          <w:marLeft w:val="480"/>
          <w:marRight w:val="0"/>
          <w:marTop w:val="0"/>
          <w:marBottom w:val="0"/>
          <w:divBdr>
            <w:top w:val="none" w:sz="0" w:space="0" w:color="auto"/>
            <w:left w:val="none" w:sz="0" w:space="0" w:color="auto"/>
            <w:bottom w:val="none" w:sz="0" w:space="0" w:color="auto"/>
            <w:right w:val="none" w:sz="0" w:space="0" w:color="auto"/>
          </w:divBdr>
        </w:div>
        <w:div w:id="1360858688">
          <w:marLeft w:val="480"/>
          <w:marRight w:val="0"/>
          <w:marTop w:val="0"/>
          <w:marBottom w:val="0"/>
          <w:divBdr>
            <w:top w:val="none" w:sz="0" w:space="0" w:color="auto"/>
            <w:left w:val="none" w:sz="0" w:space="0" w:color="auto"/>
            <w:bottom w:val="none" w:sz="0" w:space="0" w:color="auto"/>
            <w:right w:val="none" w:sz="0" w:space="0" w:color="auto"/>
          </w:divBdr>
        </w:div>
        <w:div w:id="708381805">
          <w:marLeft w:val="480"/>
          <w:marRight w:val="0"/>
          <w:marTop w:val="0"/>
          <w:marBottom w:val="0"/>
          <w:divBdr>
            <w:top w:val="none" w:sz="0" w:space="0" w:color="auto"/>
            <w:left w:val="none" w:sz="0" w:space="0" w:color="auto"/>
            <w:bottom w:val="none" w:sz="0" w:space="0" w:color="auto"/>
            <w:right w:val="none" w:sz="0" w:space="0" w:color="auto"/>
          </w:divBdr>
        </w:div>
        <w:div w:id="724182273">
          <w:marLeft w:val="480"/>
          <w:marRight w:val="0"/>
          <w:marTop w:val="0"/>
          <w:marBottom w:val="0"/>
          <w:divBdr>
            <w:top w:val="none" w:sz="0" w:space="0" w:color="auto"/>
            <w:left w:val="none" w:sz="0" w:space="0" w:color="auto"/>
            <w:bottom w:val="none" w:sz="0" w:space="0" w:color="auto"/>
            <w:right w:val="none" w:sz="0" w:space="0" w:color="auto"/>
          </w:divBdr>
        </w:div>
        <w:div w:id="954365540">
          <w:marLeft w:val="480"/>
          <w:marRight w:val="0"/>
          <w:marTop w:val="0"/>
          <w:marBottom w:val="0"/>
          <w:divBdr>
            <w:top w:val="none" w:sz="0" w:space="0" w:color="auto"/>
            <w:left w:val="none" w:sz="0" w:space="0" w:color="auto"/>
            <w:bottom w:val="none" w:sz="0" w:space="0" w:color="auto"/>
            <w:right w:val="none" w:sz="0" w:space="0" w:color="auto"/>
          </w:divBdr>
        </w:div>
        <w:div w:id="2091001694">
          <w:marLeft w:val="480"/>
          <w:marRight w:val="0"/>
          <w:marTop w:val="0"/>
          <w:marBottom w:val="0"/>
          <w:divBdr>
            <w:top w:val="none" w:sz="0" w:space="0" w:color="auto"/>
            <w:left w:val="none" w:sz="0" w:space="0" w:color="auto"/>
            <w:bottom w:val="none" w:sz="0" w:space="0" w:color="auto"/>
            <w:right w:val="none" w:sz="0" w:space="0" w:color="auto"/>
          </w:divBdr>
        </w:div>
        <w:div w:id="1614048980">
          <w:marLeft w:val="480"/>
          <w:marRight w:val="0"/>
          <w:marTop w:val="0"/>
          <w:marBottom w:val="0"/>
          <w:divBdr>
            <w:top w:val="none" w:sz="0" w:space="0" w:color="auto"/>
            <w:left w:val="none" w:sz="0" w:space="0" w:color="auto"/>
            <w:bottom w:val="none" w:sz="0" w:space="0" w:color="auto"/>
            <w:right w:val="none" w:sz="0" w:space="0" w:color="auto"/>
          </w:divBdr>
        </w:div>
        <w:div w:id="1365516143">
          <w:marLeft w:val="480"/>
          <w:marRight w:val="0"/>
          <w:marTop w:val="0"/>
          <w:marBottom w:val="0"/>
          <w:divBdr>
            <w:top w:val="none" w:sz="0" w:space="0" w:color="auto"/>
            <w:left w:val="none" w:sz="0" w:space="0" w:color="auto"/>
            <w:bottom w:val="none" w:sz="0" w:space="0" w:color="auto"/>
            <w:right w:val="none" w:sz="0" w:space="0" w:color="auto"/>
          </w:divBdr>
        </w:div>
        <w:div w:id="1775586642">
          <w:marLeft w:val="480"/>
          <w:marRight w:val="0"/>
          <w:marTop w:val="0"/>
          <w:marBottom w:val="0"/>
          <w:divBdr>
            <w:top w:val="none" w:sz="0" w:space="0" w:color="auto"/>
            <w:left w:val="none" w:sz="0" w:space="0" w:color="auto"/>
            <w:bottom w:val="none" w:sz="0" w:space="0" w:color="auto"/>
            <w:right w:val="none" w:sz="0" w:space="0" w:color="auto"/>
          </w:divBdr>
        </w:div>
        <w:div w:id="1530605884">
          <w:marLeft w:val="480"/>
          <w:marRight w:val="0"/>
          <w:marTop w:val="0"/>
          <w:marBottom w:val="0"/>
          <w:divBdr>
            <w:top w:val="none" w:sz="0" w:space="0" w:color="auto"/>
            <w:left w:val="none" w:sz="0" w:space="0" w:color="auto"/>
            <w:bottom w:val="none" w:sz="0" w:space="0" w:color="auto"/>
            <w:right w:val="none" w:sz="0" w:space="0" w:color="auto"/>
          </w:divBdr>
        </w:div>
        <w:div w:id="1904562357">
          <w:marLeft w:val="480"/>
          <w:marRight w:val="0"/>
          <w:marTop w:val="0"/>
          <w:marBottom w:val="0"/>
          <w:divBdr>
            <w:top w:val="none" w:sz="0" w:space="0" w:color="auto"/>
            <w:left w:val="none" w:sz="0" w:space="0" w:color="auto"/>
            <w:bottom w:val="none" w:sz="0" w:space="0" w:color="auto"/>
            <w:right w:val="none" w:sz="0" w:space="0" w:color="auto"/>
          </w:divBdr>
        </w:div>
        <w:div w:id="1473209105">
          <w:marLeft w:val="480"/>
          <w:marRight w:val="0"/>
          <w:marTop w:val="0"/>
          <w:marBottom w:val="0"/>
          <w:divBdr>
            <w:top w:val="none" w:sz="0" w:space="0" w:color="auto"/>
            <w:left w:val="none" w:sz="0" w:space="0" w:color="auto"/>
            <w:bottom w:val="none" w:sz="0" w:space="0" w:color="auto"/>
            <w:right w:val="none" w:sz="0" w:space="0" w:color="auto"/>
          </w:divBdr>
        </w:div>
        <w:div w:id="657078339">
          <w:marLeft w:val="480"/>
          <w:marRight w:val="0"/>
          <w:marTop w:val="0"/>
          <w:marBottom w:val="0"/>
          <w:divBdr>
            <w:top w:val="none" w:sz="0" w:space="0" w:color="auto"/>
            <w:left w:val="none" w:sz="0" w:space="0" w:color="auto"/>
            <w:bottom w:val="none" w:sz="0" w:space="0" w:color="auto"/>
            <w:right w:val="none" w:sz="0" w:space="0" w:color="auto"/>
          </w:divBdr>
        </w:div>
        <w:div w:id="1964068375">
          <w:marLeft w:val="480"/>
          <w:marRight w:val="0"/>
          <w:marTop w:val="0"/>
          <w:marBottom w:val="0"/>
          <w:divBdr>
            <w:top w:val="none" w:sz="0" w:space="0" w:color="auto"/>
            <w:left w:val="none" w:sz="0" w:space="0" w:color="auto"/>
            <w:bottom w:val="none" w:sz="0" w:space="0" w:color="auto"/>
            <w:right w:val="none" w:sz="0" w:space="0" w:color="auto"/>
          </w:divBdr>
        </w:div>
        <w:div w:id="1510293548">
          <w:marLeft w:val="480"/>
          <w:marRight w:val="0"/>
          <w:marTop w:val="0"/>
          <w:marBottom w:val="0"/>
          <w:divBdr>
            <w:top w:val="none" w:sz="0" w:space="0" w:color="auto"/>
            <w:left w:val="none" w:sz="0" w:space="0" w:color="auto"/>
            <w:bottom w:val="none" w:sz="0" w:space="0" w:color="auto"/>
            <w:right w:val="none" w:sz="0" w:space="0" w:color="auto"/>
          </w:divBdr>
        </w:div>
        <w:div w:id="21445988">
          <w:marLeft w:val="480"/>
          <w:marRight w:val="0"/>
          <w:marTop w:val="0"/>
          <w:marBottom w:val="0"/>
          <w:divBdr>
            <w:top w:val="none" w:sz="0" w:space="0" w:color="auto"/>
            <w:left w:val="none" w:sz="0" w:space="0" w:color="auto"/>
            <w:bottom w:val="none" w:sz="0" w:space="0" w:color="auto"/>
            <w:right w:val="none" w:sz="0" w:space="0" w:color="auto"/>
          </w:divBdr>
        </w:div>
      </w:divsChild>
    </w:div>
    <w:div w:id="1321621811">
      <w:bodyDiv w:val="1"/>
      <w:marLeft w:val="0"/>
      <w:marRight w:val="0"/>
      <w:marTop w:val="0"/>
      <w:marBottom w:val="0"/>
      <w:divBdr>
        <w:top w:val="none" w:sz="0" w:space="0" w:color="auto"/>
        <w:left w:val="none" w:sz="0" w:space="0" w:color="auto"/>
        <w:bottom w:val="none" w:sz="0" w:space="0" w:color="auto"/>
        <w:right w:val="none" w:sz="0" w:space="0" w:color="auto"/>
      </w:divBdr>
    </w:div>
    <w:div w:id="1322080337">
      <w:bodyDiv w:val="1"/>
      <w:marLeft w:val="0"/>
      <w:marRight w:val="0"/>
      <w:marTop w:val="0"/>
      <w:marBottom w:val="0"/>
      <w:divBdr>
        <w:top w:val="none" w:sz="0" w:space="0" w:color="auto"/>
        <w:left w:val="none" w:sz="0" w:space="0" w:color="auto"/>
        <w:bottom w:val="none" w:sz="0" w:space="0" w:color="auto"/>
        <w:right w:val="none" w:sz="0" w:space="0" w:color="auto"/>
      </w:divBdr>
      <w:divsChild>
        <w:div w:id="985597012">
          <w:marLeft w:val="480"/>
          <w:marRight w:val="0"/>
          <w:marTop w:val="0"/>
          <w:marBottom w:val="0"/>
          <w:divBdr>
            <w:top w:val="none" w:sz="0" w:space="0" w:color="auto"/>
            <w:left w:val="none" w:sz="0" w:space="0" w:color="auto"/>
            <w:bottom w:val="none" w:sz="0" w:space="0" w:color="auto"/>
            <w:right w:val="none" w:sz="0" w:space="0" w:color="auto"/>
          </w:divBdr>
        </w:div>
        <w:div w:id="435953030">
          <w:marLeft w:val="480"/>
          <w:marRight w:val="0"/>
          <w:marTop w:val="0"/>
          <w:marBottom w:val="0"/>
          <w:divBdr>
            <w:top w:val="none" w:sz="0" w:space="0" w:color="auto"/>
            <w:left w:val="none" w:sz="0" w:space="0" w:color="auto"/>
            <w:bottom w:val="none" w:sz="0" w:space="0" w:color="auto"/>
            <w:right w:val="none" w:sz="0" w:space="0" w:color="auto"/>
          </w:divBdr>
        </w:div>
        <w:div w:id="583492566">
          <w:marLeft w:val="480"/>
          <w:marRight w:val="0"/>
          <w:marTop w:val="0"/>
          <w:marBottom w:val="0"/>
          <w:divBdr>
            <w:top w:val="none" w:sz="0" w:space="0" w:color="auto"/>
            <w:left w:val="none" w:sz="0" w:space="0" w:color="auto"/>
            <w:bottom w:val="none" w:sz="0" w:space="0" w:color="auto"/>
            <w:right w:val="none" w:sz="0" w:space="0" w:color="auto"/>
          </w:divBdr>
        </w:div>
        <w:div w:id="793327842">
          <w:marLeft w:val="480"/>
          <w:marRight w:val="0"/>
          <w:marTop w:val="0"/>
          <w:marBottom w:val="0"/>
          <w:divBdr>
            <w:top w:val="none" w:sz="0" w:space="0" w:color="auto"/>
            <w:left w:val="none" w:sz="0" w:space="0" w:color="auto"/>
            <w:bottom w:val="none" w:sz="0" w:space="0" w:color="auto"/>
            <w:right w:val="none" w:sz="0" w:space="0" w:color="auto"/>
          </w:divBdr>
        </w:div>
        <w:div w:id="1474634805">
          <w:marLeft w:val="480"/>
          <w:marRight w:val="0"/>
          <w:marTop w:val="0"/>
          <w:marBottom w:val="0"/>
          <w:divBdr>
            <w:top w:val="none" w:sz="0" w:space="0" w:color="auto"/>
            <w:left w:val="none" w:sz="0" w:space="0" w:color="auto"/>
            <w:bottom w:val="none" w:sz="0" w:space="0" w:color="auto"/>
            <w:right w:val="none" w:sz="0" w:space="0" w:color="auto"/>
          </w:divBdr>
        </w:div>
        <w:div w:id="295376452">
          <w:marLeft w:val="480"/>
          <w:marRight w:val="0"/>
          <w:marTop w:val="0"/>
          <w:marBottom w:val="0"/>
          <w:divBdr>
            <w:top w:val="none" w:sz="0" w:space="0" w:color="auto"/>
            <w:left w:val="none" w:sz="0" w:space="0" w:color="auto"/>
            <w:bottom w:val="none" w:sz="0" w:space="0" w:color="auto"/>
            <w:right w:val="none" w:sz="0" w:space="0" w:color="auto"/>
          </w:divBdr>
        </w:div>
        <w:div w:id="1084641891">
          <w:marLeft w:val="480"/>
          <w:marRight w:val="0"/>
          <w:marTop w:val="0"/>
          <w:marBottom w:val="0"/>
          <w:divBdr>
            <w:top w:val="none" w:sz="0" w:space="0" w:color="auto"/>
            <w:left w:val="none" w:sz="0" w:space="0" w:color="auto"/>
            <w:bottom w:val="none" w:sz="0" w:space="0" w:color="auto"/>
            <w:right w:val="none" w:sz="0" w:space="0" w:color="auto"/>
          </w:divBdr>
        </w:div>
        <w:div w:id="827131989">
          <w:marLeft w:val="480"/>
          <w:marRight w:val="0"/>
          <w:marTop w:val="0"/>
          <w:marBottom w:val="0"/>
          <w:divBdr>
            <w:top w:val="none" w:sz="0" w:space="0" w:color="auto"/>
            <w:left w:val="none" w:sz="0" w:space="0" w:color="auto"/>
            <w:bottom w:val="none" w:sz="0" w:space="0" w:color="auto"/>
            <w:right w:val="none" w:sz="0" w:space="0" w:color="auto"/>
          </w:divBdr>
        </w:div>
        <w:div w:id="933897698">
          <w:marLeft w:val="480"/>
          <w:marRight w:val="0"/>
          <w:marTop w:val="0"/>
          <w:marBottom w:val="0"/>
          <w:divBdr>
            <w:top w:val="none" w:sz="0" w:space="0" w:color="auto"/>
            <w:left w:val="none" w:sz="0" w:space="0" w:color="auto"/>
            <w:bottom w:val="none" w:sz="0" w:space="0" w:color="auto"/>
            <w:right w:val="none" w:sz="0" w:space="0" w:color="auto"/>
          </w:divBdr>
        </w:div>
        <w:div w:id="1910112258">
          <w:marLeft w:val="480"/>
          <w:marRight w:val="0"/>
          <w:marTop w:val="0"/>
          <w:marBottom w:val="0"/>
          <w:divBdr>
            <w:top w:val="none" w:sz="0" w:space="0" w:color="auto"/>
            <w:left w:val="none" w:sz="0" w:space="0" w:color="auto"/>
            <w:bottom w:val="none" w:sz="0" w:space="0" w:color="auto"/>
            <w:right w:val="none" w:sz="0" w:space="0" w:color="auto"/>
          </w:divBdr>
        </w:div>
        <w:div w:id="1604144478">
          <w:marLeft w:val="480"/>
          <w:marRight w:val="0"/>
          <w:marTop w:val="0"/>
          <w:marBottom w:val="0"/>
          <w:divBdr>
            <w:top w:val="none" w:sz="0" w:space="0" w:color="auto"/>
            <w:left w:val="none" w:sz="0" w:space="0" w:color="auto"/>
            <w:bottom w:val="none" w:sz="0" w:space="0" w:color="auto"/>
            <w:right w:val="none" w:sz="0" w:space="0" w:color="auto"/>
          </w:divBdr>
        </w:div>
        <w:div w:id="631252033">
          <w:marLeft w:val="480"/>
          <w:marRight w:val="0"/>
          <w:marTop w:val="0"/>
          <w:marBottom w:val="0"/>
          <w:divBdr>
            <w:top w:val="none" w:sz="0" w:space="0" w:color="auto"/>
            <w:left w:val="none" w:sz="0" w:space="0" w:color="auto"/>
            <w:bottom w:val="none" w:sz="0" w:space="0" w:color="auto"/>
            <w:right w:val="none" w:sz="0" w:space="0" w:color="auto"/>
          </w:divBdr>
        </w:div>
        <w:div w:id="1678343068">
          <w:marLeft w:val="480"/>
          <w:marRight w:val="0"/>
          <w:marTop w:val="0"/>
          <w:marBottom w:val="0"/>
          <w:divBdr>
            <w:top w:val="none" w:sz="0" w:space="0" w:color="auto"/>
            <w:left w:val="none" w:sz="0" w:space="0" w:color="auto"/>
            <w:bottom w:val="none" w:sz="0" w:space="0" w:color="auto"/>
            <w:right w:val="none" w:sz="0" w:space="0" w:color="auto"/>
          </w:divBdr>
        </w:div>
        <w:div w:id="815806010">
          <w:marLeft w:val="480"/>
          <w:marRight w:val="0"/>
          <w:marTop w:val="0"/>
          <w:marBottom w:val="0"/>
          <w:divBdr>
            <w:top w:val="none" w:sz="0" w:space="0" w:color="auto"/>
            <w:left w:val="none" w:sz="0" w:space="0" w:color="auto"/>
            <w:bottom w:val="none" w:sz="0" w:space="0" w:color="auto"/>
            <w:right w:val="none" w:sz="0" w:space="0" w:color="auto"/>
          </w:divBdr>
        </w:div>
        <w:div w:id="1974753607">
          <w:marLeft w:val="480"/>
          <w:marRight w:val="0"/>
          <w:marTop w:val="0"/>
          <w:marBottom w:val="0"/>
          <w:divBdr>
            <w:top w:val="none" w:sz="0" w:space="0" w:color="auto"/>
            <w:left w:val="none" w:sz="0" w:space="0" w:color="auto"/>
            <w:bottom w:val="none" w:sz="0" w:space="0" w:color="auto"/>
            <w:right w:val="none" w:sz="0" w:space="0" w:color="auto"/>
          </w:divBdr>
        </w:div>
        <w:div w:id="725298029">
          <w:marLeft w:val="480"/>
          <w:marRight w:val="0"/>
          <w:marTop w:val="0"/>
          <w:marBottom w:val="0"/>
          <w:divBdr>
            <w:top w:val="none" w:sz="0" w:space="0" w:color="auto"/>
            <w:left w:val="none" w:sz="0" w:space="0" w:color="auto"/>
            <w:bottom w:val="none" w:sz="0" w:space="0" w:color="auto"/>
            <w:right w:val="none" w:sz="0" w:space="0" w:color="auto"/>
          </w:divBdr>
        </w:div>
        <w:div w:id="366610629">
          <w:marLeft w:val="480"/>
          <w:marRight w:val="0"/>
          <w:marTop w:val="0"/>
          <w:marBottom w:val="0"/>
          <w:divBdr>
            <w:top w:val="none" w:sz="0" w:space="0" w:color="auto"/>
            <w:left w:val="none" w:sz="0" w:space="0" w:color="auto"/>
            <w:bottom w:val="none" w:sz="0" w:space="0" w:color="auto"/>
            <w:right w:val="none" w:sz="0" w:space="0" w:color="auto"/>
          </w:divBdr>
        </w:div>
        <w:div w:id="1792700895">
          <w:marLeft w:val="480"/>
          <w:marRight w:val="0"/>
          <w:marTop w:val="0"/>
          <w:marBottom w:val="0"/>
          <w:divBdr>
            <w:top w:val="none" w:sz="0" w:space="0" w:color="auto"/>
            <w:left w:val="none" w:sz="0" w:space="0" w:color="auto"/>
            <w:bottom w:val="none" w:sz="0" w:space="0" w:color="auto"/>
            <w:right w:val="none" w:sz="0" w:space="0" w:color="auto"/>
          </w:divBdr>
        </w:div>
        <w:div w:id="689452824">
          <w:marLeft w:val="480"/>
          <w:marRight w:val="0"/>
          <w:marTop w:val="0"/>
          <w:marBottom w:val="0"/>
          <w:divBdr>
            <w:top w:val="none" w:sz="0" w:space="0" w:color="auto"/>
            <w:left w:val="none" w:sz="0" w:space="0" w:color="auto"/>
            <w:bottom w:val="none" w:sz="0" w:space="0" w:color="auto"/>
            <w:right w:val="none" w:sz="0" w:space="0" w:color="auto"/>
          </w:divBdr>
        </w:div>
        <w:div w:id="871721826">
          <w:marLeft w:val="480"/>
          <w:marRight w:val="0"/>
          <w:marTop w:val="0"/>
          <w:marBottom w:val="0"/>
          <w:divBdr>
            <w:top w:val="none" w:sz="0" w:space="0" w:color="auto"/>
            <w:left w:val="none" w:sz="0" w:space="0" w:color="auto"/>
            <w:bottom w:val="none" w:sz="0" w:space="0" w:color="auto"/>
            <w:right w:val="none" w:sz="0" w:space="0" w:color="auto"/>
          </w:divBdr>
        </w:div>
        <w:div w:id="886406456">
          <w:marLeft w:val="480"/>
          <w:marRight w:val="0"/>
          <w:marTop w:val="0"/>
          <w:marBottom w:val="0"/>
          <w:divBdr>
            <w:top w:val="none" w:sz="0" w:space="0" w:color="auto"/>
            <w:left w:val="none" w:sz="0" w:space="0" w:color="auto"/>
            <w:bottom w:val="none" w:sz="0" w:space="0" w:color="auto"/>
            <w:right w:val="none" w:sz="0" w:space="0" w:color="auto"/>
          </w:divBdr>
        </w:div>
        <w:div w:id="1972709639">
          <w:marLeft w:val="480"/>
          <w:marRight w:val="0"/>
          <w:marTop w:val="0"/>
          <w:marBottom w:val="0"/>
          <w:divBdr>
            <w:top w:val="none" w:sz="0" w:space="0" w:color="auto"/>
            <w:left w:val="none" w:sz="0" w:space="0" w:color="auto"/>
            <w:bottom w:val="none" w:sz="0" w:space="0" w:color="auto"/>
            <w:right w:val="none" w:sz="0" w:space="0" w:color="auto"/>
          </w:divBdr>
        </w:div>
        <w:div w:id="353268913">
          <w:marLeft w:val="480"/>
          <w:marRight w:val="0"/>
          <w:marTop w:val="0"/>
          <w:marBottom w:val="0"/>
          <w:divBdr>
            <w:top w:val="none" w:sz="0" w:space="0" w:color="auto"/>
            <w:left w:val="none" w:sz="0" w:space="0" w:color="auto"/>
            <w:bottom w:val="none" w:sz="0" w:space="0" w:color="auto"/>
            <w:right w:val="none" w:sz="0" w:space="0" w:color="auto"/>
          </w:divBdr>
        </w:div>
        <w:div w:id="1284071026">
          <w:marLeft w:val="480"/>
          <w:marRight w:val="0"/>
          <w:marTop w:val="0"/>
          <w:marBottom w:val="0"/>
          <w:divBdr>
            <w:top w:val="none" w:sz="0" w:space="0" w:color="auto"/>
            <w:left w:val="none" w:sz="0" w:space="0" w:color="auto"/>
            <w:bottom w:val="none" w:sz="0" w:space="0" w:color="auto"/>
            <w:right w:val="none" w:sz="0" w:space="0" w:color="auto"/>
          </w:divBdr>
        </w:div>
        <w:div w:id="1666126842">
          <w:marLeft w:val="480"/>
          <w:marRight w:val="0"/>
          <w:marTop w:val="0"/>
          <w:marBottom w:val="0"/>
          <w:divBdr>
            <w:top w:val="none" w:sz="0" w:space="0" w:color="auto"/>
            <w:left w:val="none" w:sz="0" w:space="0" w:color="auto"/>
            <w:bottom w:val="none" w:sz="0" w:space="0" w:color="auto"/>
            <w:right w:val="none" w:sz="0" w:space="0" w:color="auto"/>
          </w:divBdr>
        </w:div>
        <w:div w:id="2008822837">
          <w:marLeft w:val="480"/>
          <w:marRight w:val="0"/>
          <w:marTop w:val="0"/>
          <w:marBottom w:val="0"/>
          <w:divBdr>
            <w:top w:val="none" w:sz="0" w:space="0" w:color="auto"/>
            <w:left w:val="none" w:sz="0" w:space="0" w:color="auto"/>
            <w:bottom w:val="none" w:sz="0" w:space="0" w:color="auto"/>
            <w:right w:val="none" w:sz="0" w:space="0" w:color="auto"/>
          </w:divBdr>
        </w:div>
        <w:div w:id="1729188469">
          <w:marLeft w:val="480"/>
          <w:marRight w:val="0"/>
          <w:marTop w:val="0"/>
          <w:marBottom w:val="0"/>
          <w:divBdr>
            <w:top w:val="none" w:sz="0" w:space="0" w:color="auto"/>
            <w:left w:val="none" w:sz="0" w:space="0" w:color="auto"/>
            <w:bottom w:val="none" w:sz="0" w:space="0" w:color="auto"/>
            <w:right w:val="none" w:sz="0" w:space="0" w:color="auto"/>
          </w:divBdr>
        </w:div>
        <w:div w:id="2128815478">
          <w:marLeft w:val="480"/>
          <w:marRight w:val="0"/>
          <w:marTop w:val="0"/>
          <w:marBottom w:val="0"/>
          <w:divBdr>
            <w:top w:val="none" w:sz="0" w:space="0" w:color="auto"/>
            <w:left w:val="none" w:sz="0" w:space="0" w:color="auto"/>
            <w:bottom w:val="none" w:sz="0" w:space="0" w:color="auto"/>
            <w:right w:val="none" w:sz="0" w:space="0" w:color="auto"/>
          </w:divBdr>
        </w:div>
        <w:div w:id="985014622">
          <w:marLeft w:val="480"/>
          <w:marRight w:val="0"/>
          <w:marTop w:val="0"/>
          <w:marBottom w:val="0"/>
          <w:divBdr>
            <w:top w:val="none" w:sz="0" w:space="0" w:color="auto"/>
            <w:left w:val="none" w:sz="0" w:space="0" w:color="auto"/>
            <w:bottom w:val="none" w:sz="0" w:space="0" w:color="auto"/>
            <w:right w:val="none" w:sz="0" w:space="0" w:color="auto"/>
          </w:divBdr>
        </w:div>
        <w:div w:id="782845398">
          <w:marLeft w:val="480"/>
          <w:marRight w:val="0"/>
          <w:marTop w:val="0"/>
          <w:marBottom w:val="0"/>
          <w:divBdr>
            <w:top w:val="none" w:sz="0" w:space="0" w:color="auto"/>
            <w:left w:val="none" w:sz="0" w:space="0" w:color="auto"/>
            <w:bottom w:val="none" w:sz="0" w:space="0" w:color="auto"/>
            <w:right w:val="none" w:sz="0" w:space="0" w:color="auto"/>
          </w:divBdr>
        </w:div>
        <w:div w:id="1160999182">
          <w:marLeft w:val="480"/>
          <w:marRight w:val="0"/>
          <w:marTop w:val="0"/>
          <w:marBottom w:val="0"/>
          <w:divBdr>
            <w:top w:val="none" w:sz="0" w:space="0" w:color="auto"/>
            <w:left w:val="none" w:sz="0" w:space="0" w:color="auto"/>
            <w:bottom w:val="none" w:sz="0" w:space="0" w:color="auto"/>
            <w:right w:val="none" w:sz="0" w:space="0" w:color="auto"/>
          </w:divBdr>
        </w:div>
        <w:div w:id="1198667293">
          <w:marLeft w:val="480"/>
          <w:marRight w:val="0"/>
          <w:marTop w:val="0"/>
          <w:marBottom w:val="0"/>
          <w:divBdr>
            <w:top w:val="none" w:sz="0" w:space="0" w:color="auto"/>
            <w:left w:val="none" w:sz="0" w:space="0" w:color="auto"/>
            <w:bottom w:val="none" w:sz="0" w:space="0" w:color="auto"/>
            <w:right w:val="none" w:sz="0" w:space="0" w:color="auto"/>
          </w:divBdr>
        </w:div>
        <w:div w:id="129058753">
          <w:marLeft w:val="480"/>
          <w:marRight w:val="0"/>
          <w:marTop w:val="0"/>
          <w:marBottom w:val="0"/>
          <w:divBdr>
            <w:top w:val="none" w:sz="0" w:space="0" w:color="auto"/>
            <w:left w:val="none" w:sz="0" w:space="0" w:color="auto"/>
            <w:bottom w:val="none" w:sz="0" w:space="0" w:color="auto"/>
            <w:right w:val="none" w:sz="0" w:space="0" w:color="auto"/>
          </w:divBdr>
        </w:div>
        <w:div w:id="1186167212">
          <w:marLeft w:val="480"/>
          <w:marRight w:val="0"/>
          <w:marTop w:val="0"/>
          <w:marBottom w:val="0"/>
          <w:divBdr>
            <w:top w:val="none" w:sz="0" w:space="0" w:color="auto"/>
            <w:left w:val="none" w:sz="0" w:space="0" w:color="auto"/>
            <w:bottom w:val="none" w:sz="0" w:space="0" w:color="auto"/>
            <w:right w:val="none" w:sz="0" w:space="0" w:color="auto"/>
          </w:divBdr>
        </w:div>
        <w:div w:id="1582179851">
          <w:marLeft w:val="480"/>
          <w:marRight w:val="0"/>
          <w:marTop w:val="0"/>
          <w:marBottom w:val="0"/>
          <w:divBdr>
            <w:top w:val="none" w:sz="0" w:space="0" w:color="auto"/>
            <w:left w:val="none" w:sz="0" w:space="0" w:color="auto"/>
            <w:bottom w:val="none" w:sz="0" w:space="0" w:color="auto"/>
            <w:right w:val="none" w:sz="0" w:space="0" w:color="auto"/>
          </w:divBdr>
        </w:div>
        <w:div w:id="325867420">
          <w:marLeft w:val="480"/>
          <w:marRight w:val="0"/>
          <w:marTop w:val="0"/>
          <w:marBottom w:val="0"/>
          <w:divBdr>
            <w:top w:val="none" w:sz="0" w:space="0" w:color="auto"/>
            <w:left w:val="none" w:sz="0" w:space="0" w:color="auto"/>
            <w:bottom w:val="none" w:sz="0" w:space="0" w:color="auto"/>
            <w:right w:val="none" w:sz="0" w:space="0" w:color="auto"/>
          </w:divBdr>
        </w:div>
        <w:div w:id="637881527">
          <w:marLeft w:val="480"/>
          <w:marRight w:val="0"/>
          <w:marTop w:val="0"/>
          <w:marBottom w:val="0"/>
          <w:divBdr>
            <w:top w:val="none" w:sz="0" w:space="0" w:color="auto"/>
            <w:left w:val="none" w:sz="0" w:space="0" w:color="auto"/>
            <w:bottom w:val="none" w:sz="0" w:space="0" w:color="auto"/>
            <w:right w:val="none" w:sz="0" w:space="0" w:color="auto"/>
          </w:divBdr>
        </w:div>
        <w:div w:id="838930913">
          <w:marLeft w:val="480"/>
          <w:marRight w:val="0"/>
          <w:marTop w:val="0"/>
          <w:marBottom w:val="0"/>
          <w:divBdr>
            <w:top w:val="none" w:sz="0" w:space="0" w:color="auto"/>
            <w:left w:val="none" w:sz="0" w:space="0" w:color="auto"/>
            <w:bottom w:val="none" w:sz="0" w:space="0" w:color="auto"/>
            <w:right w:val="none" w:sz="0" w:space="0" w:color="auto"/>
          </w:divBdr>
        </w:div>
        <w:div w:id="1625620752">
          <w:marLeft w:val="480"/>
          <w:marRight w:val="0"/>
          <w:marTop w:val="0"/>
          <w:marBottom w:val="0"/>
          <w:divBdr>
            <w:top w:val="none" w:sz="0" w:space="0" w:color="auto"/>
            <w:left w:val="none" w:sz="0" w:space="0" w:color="auto"/>
            <w:bottom w:val="none" w:sz="0" w:space="0" w:color="auto"/>
            <w:right w:val="none" w:sz="0" w:space="0" w:color="auto"/>
          </w:divBdr>
        </w:div>
        <w:div w:id="936602368">
          <w:marLeft w:val="480"/>
          <w:marRight w:val="0"/>
          <w:marTop w:val="0"/>
          <w:marBottom w:val="0"/>
          <w:divBdr>
            <w:top w:val="none" w:sz="0" w:space="0" w:color="auto"/>
            <w:left w:val="none" w:sz="0" w:space="0" w:color="auto"/>
            <w:bottom w:val="none" w:sz="0" w:space="0" w:color="auto"/>
            <w:right w:val="none" w:sz="0" w:space="0" w:color="auto"/>
          </w:divBdr>
        </w:div>
        <w:div w:id="246034531">
          <w:marLeft w:val="480"/>
          <w:marRight w:val="0"/>
          <w:marTop w:val="0"/>
          <w:marBottom w:val="0"/>
          <w:divBdr>
            <w:top w:val="none" w:sz="0" w:space="0" w:color="auto"/>
            <w:left w:val="none" w:sz="0" w:space="0" w:color="auto"/>
            <w:bottom w:val="none" w:sz="0" w:space="0" w:color="auto"/>
            <w:right w:val="none" w:sz="0" w:space="0" w:color="auto"/>
          </w:divBdr>
        </w:div>
        <w:div w:id="1328291184">
          <w:marLeft w:val="480"/>
          <w:marRight w:val="0"/>
          <w:marTop w:val="0"/>
          <w:marBottom w:val="0"/>
          <w:divBdr>
            <w:top w:val="none" w:sz="0" w:space="0" w:color="auto"/>
            <w:left w:val="none" w:sz="0" w:space="0" w:color="auto"/>
            <w:bottom w:val="none" w:sz="0" w:space="0" w:color="auto"/>
            <w:right w:val="none" w:sz="0" w:space="0" w:color="auto"/>
          </w:divBdr>
        </w:div>
        <w:div w:id="1722484309">
          <w:marLeft w:val="480"/>
          <w:marRight w:val="0"/>
          <w:marTop w:val="0"/>
          <w:marBottom w:val="0"/>
          <w:divBdr>
            <w:top w:val="none" w:sz="0" w:space="0" w:color="auto"/>
            <w:left w:val="none" w:sz="0" w:space="0" w:color="auto"/>
            <w:bottom w:val="none" w:sz="0" w:space="0" w:color="auto"/>
            <w:right w:val="none" w:sz="0" w:space="0" w:color="auto"/>
          </w:divBdr>
        </w:div>
        <w:div w:id="1721128928">
          <w:marLeft w:val="480"/>
          <w:marRight w:val="0"/>
          <w:marTop w:val="0"/>
          <w:marBottom w:val="0"/>
          <w:divBdr>
            <w:top w:val="none" w:sz="0" w:space="0" w:color="auto"/>
            <w:left w:val="none" w:sz="0" w:space="0" w:color="auto"/>
            <w:bottom w:val="none" w:sz="0" w:space="0" w:color="auto"/>
            <w:right w:val="none" w:sz="0" w:space="0" w:color="auto"/>
          </w:divBdr>
        </w:div>
        <w:div w:id="1532768048">
          <w:marLeft w:val="480"/>
          <w:marRight w:val="0"/>
          <w:marTop w:val="0"/>
          <w:marBottom w:val="0"/>
          <w:divBdr>
            <w:top w:val="none" w:sz="0" w:space="0" w:color="auto"/>
            <w:left w:val="none" w:sz="0" w:space="0" w:color="auto"/>
            <w:bottom w:val="none" w:sz="0" w:space="0" w:color="auto"/>
            <w:right w:val="none" w:sz="0" w:space="0" w:color="auto"/>
          </w:divBdr>
        </w:div>
        <w:div w:id="1471440387">
          <w:marLeft w:val="480"/>
          <w:marRight w:val="0"/>
          <w:marTop w:val="0"/>
          <w:marBottom w:val="0"/>
          <w:divBdr>
            <w:top w:val="none" w:sz="0" w:space="0" w:color="auto"/>
            <w:left w:val="none" w:sz="0" w:space="0" w:color="auto"/>
            <w:bottom w:val="none" w:sz="0" w:space="0" w:color="auto"/>
            <w:right w:val="none" w:sz="0" w:space="0" w:color="auto"/>
          </w:divBdr>
        </w:div>
        <w:div w:id="756100642">
          <w:marLeft w:val="480"/>
          <w:marRight w:val="0"/>
          <w:marTop w:val="0"/>
          <w:marBottom w:val="0"/>
          <w:divBdr>
            <w:top w:val="none" w:sz="0" w:space="0" w:color="auto"/>
            <w:left w:val="none" w:sz="0" w:space="0" w:color="auto"/>
            <w:bottom w:val="none" w:sz="0" w:space="0" w:color="auto"/>
            <w:right w:val="none" w:sz="0" w:space="0" w:color="auto"/>
          </w:divBdr>
        </w:div>
        <w:div w:id="1726368250">
          <w:marLeft w:val="480"/>
          <w:marRight w:val="0"/>
          <w:marTop w:val="0"/>
          <w:marBottom w:val="0"/>
          <w:divBdr>
            <w:top w:val="none" w:sz="0" w:space="0" w:color="auto"/>
            <w:left w:val="none" w:sz="0" w:space="0" w:color="auto"/>
            <w:bottom w:val="none" w:sz="0" w:space="0" w:color="auto"/>
            <w:right w:val="none" w:sz="0" w:space="0" w:color="auto"/>
          </w:divBdr>
        </w:div>
        <w:div w:id="376974392">
          <w:marLeft w:val="480"/>
          <w:marRight w:val="0"/>
          <w:marTop w:val="0"/>
          <w:marBottom w:val="0"/>
          <w:divBdr>
            <w:top w:val="none" w:sz="0" w:space="0" w:color="auto"/>
            <w:left w:val="none" w:sz="0" w:space="0" w:color="auto"/>
            <w:bottom w:val="none" w:sz="0" w:space="0" w:color="auto"/>
            <w:right w:val="none" w:sz="0" w:space="0" w:color="auto"/>
          </w:divBdr>
        </w:div>
        <w:div w:id="2041079223">
          <w:marLeft w:val="480"/>
          <w:marRight w:val="0"/>
          <w:marTop w:val="0"/>
          <w:marBottom w:val="0"/>
          <w:divBdr>
            <w:top w:val="none" w:sz="0" w:space="0" w:color="auto"/>
            <w:left w:val="none" w:sz="0" w:space="0" w:color="auto"/>
            <w:bottom w:val="none" w:sz="0" w:space="0" w:color="auto"/>
            <w:right w:val="none" w:sz="0" w:space="0" w:color="auto"/>
          </w:divBdr>
        </w:div>
        <w:div w:id="1094935953">
          <w:marLeft w:val="480"/>
          <w:marRight w:val="0"/>
          <w:marTop w:val="0"/>
          <w:marBottom w:val="0"/>
          <w:divBdr>
            <w:top w:val="none" w:sz="0" w:space="0" w:color="auto"/>
            <w:left w:val="none" w:sz="0" w:space="0" w:color="auto"/>
            <w:bottom w:val="none" w:sz="0" w:space="0" w:color="auto"/>
            <w:right w:val="none" w:sz="0" w:space="0" w:color="auto"/>
          </w:divBdr>
        </w:div>
        <w:div w:id="390007225">
          <w:marLeft w:val="480"/>
          <w:marRight w:val="0"/>
          <w:marTop w:val="0"/>
          <w:marBottom w:val="0"/>
          <w:divBdr>
            <w:top w:val="none" w:sz="0" w:space="0" w:color="auto"/>
            <w:left w:val="none" w:sz="0" w:space="0" w:color="auto"/>
            <w:bottom w:val="none" w:sz="0" w:space="0" w:color="auto"/>
            <w:right w:val="none" w:sz="0" w:space="0" w:color="auto"/>
          </w:divBdr>
        </w:div>
        <w:div w:id="142937661">
          <w:marLeft w:val="480"/>
          <w:marRight w:val="0"/>
          <w:marTop w:val="0"/>
          <w:marBottom w:val="0"/>
          <w:divBdr>
            <w:top w:val="none" w:sz="0" w:space="0" w:color="auto"/>
            <w:left w:val="none" w:sz="0" w:space="0" w:color="auto"/>
            <w:bottom w:val="none" w:sz="0" w:space="0" w:color="auto"/>
            <w:right w:val="none" w:sz="0" w:space="0" w:color="auto"/>
          </w:divBdr>
        </w:div>
        <w:div w:id="1238981443">
          <w:marLeft w:val="480"/>
          <w:marRight w:val="0"/>
          <w:marTop w:val="0"/>
          <w:marBottom w:val="0"/>
          <w:divBdr>
            <w:top w:val="none" w:sz="0" w:space="0" w:color="auto"/>
            <w:left w:val="none" w:sz="0" w:space="0" w:color="auto"/>
            <w:bottom w:val="none" w:sz="0" w:space="0" w:color="auto"/>
            <w:right w:val="none" w:sz="0" w:space="0" w:color="auto"/>
          </w:divBdr>
        </w:div>
        <w:div w:id="1095595236">
          <w:marLeft w:val="480"/>
          <w:marRight w:val="0"/>
          <w:marTop w:val="0"/>
          <w:marBottom w:val="0"/>
          <w:divBdr>
            <w:top w:val="none" w:sz="0" w:space="0" w:color="auto"/>
            <w:left w:val="none" w:sz="0" w:space="0" w:color="auto"/>
            <w:bottom w:val="none" w:sz="0" w:space="0" w:color="auto"/>
            <w:right w:val="none" w:sz="0" w:space="0" w:color="auto"/>
          </w:divBdr>
        </w:div>
        <w:div w:id="214319108">
          <w:marLeft w:val="480"/>
          <w:marRight w:val="0"/>
          <w:marTop w:val="0"/>
          <w:marBottom w:val="0"/>
          <w:divBdr>
            <w:top w:val="none" w:sz="0" w:space="0" w:color="auto"/>
            <w:left w:val="none" w:sz="0" w:space="0" w:color="auto"/>
            <w:bottom w:val="none" w:sz="0" w:space="0" w:color="auto"/>
            <w:right w:val="none" w:sz="0" w:space="0" w:color="auto"/>
          </w:divBdr>
        </w:div>
        <w:div w:id="1787693698">
          <w:marLeft w:val="480"/>
          <w:marRight w:val="0"/>
          <w:marTop w:val="0"/>
          <w:marBottom w:val="0"/>
          <w:divBdr>
            <w:top w:val="none" w:sz="0" w:space="0" w:color="auto"/>
            <w:left w:val="none" w:sz="0" w:space="0" w:color="auto"/>
            <w:bottom w:val="none" w:sz="0" w:space="0" w:color="auto"/>
            <w:right w:val="none" w:sz="0" w:space="0" w:color="auto"/>
          </w:divBdr>
        </w:div>
        <w:div w:id="875972462">
          <w:marLeft w:val="480"/>
          <w:marRight w:val="0"/>
          <w:marTop w:val="0"/>
          <w:marBottom w:val="0"/>
          <w:divBdr>
            <w:top w:val="none" w:sz="0" w:space="0" w:color="auto"/>
            <w:left w:val="none" w:sz="0" w:space="0" w:color="auto"/>
            <w:bottom w:val="none" w:sz="0" w:space="0" w:color="auto"/>
            <w:right w:val="none" w:sz="0" w:space="0" w:color="auto"/>
          </w:divBdr>
        </w:div>
        <w:div w:id="1518960384">
          <w:marLeft w:val="480"/>
          <w:marRight w:val="0"/>
          <w:marTop w:val="0"/>
          <w:marBottom w:val="0"/>
          <w:divBdr>
            <w:top w:val="none" w:sz="0" w:space="0" w:color="auto"/>
            <w:left w:val="none" w:sz="0" w:space="0" w:color="auto"/>
            <w:bottom w:val="none" w:sz="0" w:space="0" w:color="auto"/>
            <w:right w:val="none" w:sz="0" w:space="0" w:color="auto"/>
          </w:divBdr>
        </w:div>
        <w:div w:id="1456211480">
          <w:marLeft w:val="480"/>
          <w:marRight w:val="0"/>
          <w:marTop w:val="0"/>
          <w:marBottom w:val="0"/>
          <w:divBdr>
            <w:top w:val="none" w:sz="0" w:space="0" w:color="auto"/>
            <w:left w:val="none" w:sz="0" w:space="0" w:color="auto"/>
            <w:bottom w:val="none" w:sz="0" w:space="0" w:color="auto"/>
            <w:right w:val="none" w:sz="0" w:space="0" w:color="auto"/>
          </w:divBdr>
        </w:div>
        <w:div w:id="1219630643">
          <w:marLeft w:val="480"/>
          <w:marRight w:val="0"/>
          <w:marTop w:val="0"/>
          <w:marBottom w:val="0"/>
          <w:divBdr>
            <w:top w:val="none" w:sz="0" w:space="0" w:color="auto"/>
            <w:left w:val="none" w:sz="0" w:space="0" w:color="auto"/>
            <w:bottom w:val="none" w:sz="0" w:space="0" w:color="auto"/>
            <w:right w:val="none" w:sz="0" w:space="0" w:color="auto"/>
          </w:divBdr>
        </w:div>
        <w:div w:id="820997174">
          <w:marLeft w:val="480"/>
          <w:marRight w:val="0"/>
          <w:marTop w:val="0"/>
          <w:marBottom w:val="0"/>
          <w:divBdr>
            <w:top w:val="none" w:sz="0" w:space="0" w:color="auto"/>
            <w:left w:val="none" w:sz="0" w:space="0" w:color="auto"/>
            <w:bottom w:val="none" w:sz="0" w:space="0" w:color="auto"/>
            <w:right w:val="none" w:sz="0" w:space="0" w:color="auto"/>
          </w:divBdr>
        </w:div>
        <w:div w:id="2049526488">
          <w:marLeft w:val="480"/>
          <w:marRight w:val="0"/>
          <w:marTop w:val="0"/>
          <w:marBottom w:val="0"/>
          <w:divBdr>
            <w:top w:val="none" w:sz="0" w:space="0" w:color="auto"/>
            <w:left w:val="none" w:sz="0" w:space="0" w:color="auto"/>
            <w:bottom w:val="none" w:sz="0" w:space="0" w:color="auto"/>
            <w:right w:val="none" w:sz="0" w:space="0" w:color="auto"/>
          </w:divBdr>
        </w:div>
        <w:div w:id="1728646954">
          <w:marLeft w:val="480"/>
          <w:marRight w:val="0"/>
          <w:marTop w:val="0"/>
          <w:marBottom w:val="0"/>
          <w:divBdr>
            <w:top w:val="none" w:sz="0" w:space="0" w:color="auto"/>
            <w:left w:val="none" w:sz="0" w:space="0" w:color="auto"/>
            <w:bottom w:val="none" w:sz="0" w:space="0" w:color="auto"/>
            <w:right w:val="none" w:sz="0" w:space="0" w:color="auto"/>
          </w:divBdr>
        </w:div>
      </w:divsChild>
    </w:div>
    <w:div w:id="1322269626">
      <w:bodyDiv w:val="1"/>
      <w:marLeft w:val="0"/>
      <w:marRight w:val="0"/>
      <w:marTop w:val="0"/>
      <w:marBottom w:val="0"/>
      <w:divBdr>
        <w:top w:val="none" w:sz="0" w:space="0" w:color="auto"/>
        <w:left w:val="none" w:sz="0" w:space="0" w:color="auto"/>
        <w:bottom w:val="none" w:sz="0" w:space="0" w:color="auto"/>
        <w:right w:val="none" w:sz="0" w:space="0" w:color="auto"/>
      </w:divBdr>
    </w:div>
    <w:div w:id="1323390673">
      <w:bodyDiv w:val="1"/>
      <w:marLeft w:val="0"/>
      <w:marRight w:val="0"/>
      <w:marTop w:val="0"/>
      <w:marBottom w:val="0"/>
      <w:divBdr>
        <w:top w:val="none" w:sz="0" w:space="0" w:color="auto"/>
        <w:left w:val="none" w:sz="0" w:space="0" w:color="auto"/>
        <w:bottom w:val="none" w:sz="0" w:space="0" w:color="auto"/>
        <w:right w:val="none" w:sz="0" w:space="0" w:color="auto"/>
      </w:divBdr>
    </w:div>
    <w:div w:id="1325469841">
      <w:bodyDiv w:val="1"/>
      <w:marLeft w:val="0"/>
      <w:marRight w:val="0"/>
      <w:marTop w:val="0"/>
      <w:marBottom w:val="0"/>
      <w:divBdr>
        <w:top w:val="none" w:sz="0" w:space="0" w:color="auto"/>
        <w:left w:val="none" w:sz="0" w:space="0" w:color="auto"/>
        <w:bottom w:val="none" w:sz="0" w:space="0" w:color="auto"/>
        <w:right w:val="none" w:sz="0" w:space="0" w:color="auto"/>
      </w:divBdr>
    </w:div>
    <w:div w:id="1325812868">
      <w:bodyDiv w:val="1"/>
      <w:marLeft w:val="0"/>
      <w:marRight w:val="0"/>
      <w:marTop w:val="0"/>
      <w:marBottom w:val="0"/>
      <w:divBdr>
        <w:top w:val="none" w:sz="0" w:space="0" w:color="auto"/>
        <w:left w:val="none" w:sz="0" w:space="0" w:color="auto"/>
        <w:bottom w:val="none" w:sz="0" w:space="0" w:color="auto"/>
        <w:right w:val="none" w:sz="0" w:space="0" w:color="auto"/>
      </w:divBdr>
    </w:div>
    <w:div w:id="1325937413">
      <w:bodyDiv w:val="1"/>
      <w:marLeft w:val="0"/>
      <w:marRight w:val="0"/>
      <w:marTop w:val="0"/>
      <w:marBottom w:val="0"/>
      <w:divBdr>
        <w:top w:val="none" w:sz="0" w:space="0" w:color="auto"/>
        <w:left w:val="none" w:sz="0" w:space="0" w:color="auto"/>
        <w:bottom w:val="none" w:sz="0" w:space="0" w:color="auto"/>
        <w:right w:val="none" w:sz="0" w:space="0" w:color="auto"/>
      </w:divBdr>
    </w:div>
    <w:div w:id="1326932811">
      <w:bodyDiv w:val="1"/>
      <w:marLeft w:val="0"/>
      <w:marRight w:val="0"/>
      <w:marTop w:val="0"/>
      <w:marBottom w:val="0"/>
      <w:divBdr>
        <w:top w:val="none" w:sz="0" w:space="0" w:color="auto"/>
        <w:left w:val="none" w:sz="0" w:space="0" w:color="auto"/>
        <w:bottom w:val="none" w:sz="0" w:space="0" w:color="auto"/>
        <w:right w:val="none" w:sz="0" w:space="0" w:color="auto"/>
      </w:divBdr>
    </w:div>
    <w:div w:id="1328048797">
      <w:bodyDiv w:val="1"/>
      <w:marLeft w:val="0"/>
      <w:marRight w:val="0"/>
      <w:marTop w:val="0"/>
      <w:marBottom w:val="0"/>
      <w:divBdr>
        <w:top w:val="none" w:sz="0" w:space="0" w:color="auto"/>
        <w:left w:val="none" w:sz="0" w:space="0" w:color="auto"/>
        <w:bottom w:val="none" w:sz="0" w:space="0" w:color="auto"/>
        <w:right w:val="none" w:sz="0" w:space="0" w:color="auto"/>
      </w:divBdr>
    </w:div>
    <w:div w:id="1328165835">
      <w:bodyDiv w:val="1"/>
      <w:marLeft w:val="0"/>
      <w:marRight w:val="0"/>
      <w:marTop w:val="0"/>
      <w:marBottom w:val="0"/>
      <w:divBdr>
        <w:top w:val="none" w:sz="0" w:space="0" w:color="auto"/>
        <w:left w:val="none" w:sz="0" w:space="0" w:color="auto"/>
        <w:bottom w:val="none" w:sz="0" w:space="0" w:color="auto"/>
        <w:right w:val="none" w:sz="0" w:space="0" w:color="auto"/>
      </w:divBdr>
      <w:divsChild>
        <w:div w:id="1918896980">
          <w:marLeft w:val="480"/>
          <w:marRight w:val="0"/>
          <w:marTop w:val="0"/>
          <w:marBottom w:val="0"/>
          <w:divBdr>
            <w:top w:val="none" w:sz="0" w:space="0" w:color="auto"/>
            <w:left w:val="none" w:sz="0" w:space="0" w:color="auto"/>
            <w:bottom w:val="none" w:sz="0" w:space="0" w:color="auto"/>
            <w:right w:val="none" w:sz="0" w:space="0" w:color="auto"/>
          </w:divBdr>
        </w:div>
        <w:div w:id="428545521">
          <w:marLeft w:val="480"/>
          <w:marRight w:val="0"/>
          <w:marTop w:val="0"/>
          <w:marBottom w:val="0"/>
          <w:divBdr>
            <w:top w:val="none" w:sz="0" w:space="0" w:color="auto"/>
            <w:left w:val="none" w:sz="0" w:space="0" w:color="auto"/>
            <w:bottom w:val="none" w:sz="0" w:space="0" w:color="auto"/>
            <w:right w:val="none" w:sz="0" w:space="0" w:color="auto"/>
          </w:divBdr>
        </w:div>
        <w:div w:id="1404530086">
          <w:marLeft w:val="480"/>
          <w:marRight w:val="0"/>
          <w:marTop w:val="0"/>
          <w:marBottom w:val="0"/>
          <w:divBdr>
            <w:top w:val="none" w:sz="0" w:space="0" w:color="auto"/>
            <w:left w:val="none" w:sz="0" w:space="0" w:color="auto"/>
            <w:bottom w:val="none" w:sz="0" w:space="0" w:color="auto"/>
            <w:right w:val="none" w:sz="0" w:space="0" w:color="auto"/>
          </w:divBdr>
        </w:div>
        <w:div w:id="726346257">
          <w:marLeft w:val="480"/>
          <w:marRight w:val="0"/>
          <w:marTop w:val="0"/>
          <w:marBottom w:val="0"/>
          <w:divBdr>
            <w:top w:val="none" w:sz="0" w:space="0" w:color="auto"/>
            <w:left w:val="none" w:sz="0" w:space="0" w:color="auto"/>
            <w:bottom w:val="none" w:sz="0" w:space="0" w:color="auto"/>
            <w:right w:val="none" w:sz="0" w:space="0" w:color="auto"/>
          </w:divBdr>
        </w:div>
        <w:div w:id="1626693887">
          <w:marLeft w:val="480"/>
          <w:marRight w:val="0"/>
          <w:marTop w:val="0"/>
          <w:marBottom w:val="0"/>
          <w:divBdr>
            <w:top w:val="none" w:sz="0" w:space="0" w:color="auto"/>
            <w:left w:val="none" w:sz="0" w:space="0" w:color="auto"/>
            <w:bottom w:val="none" w:sz="0" w:space="0" w:color="auto"/>
            <w:right w:val="none" w:sz="0" w:space="0" w:color="auto"/>
          </w:divBdr>
        </w:div>
        <w:div w:id="870920749">
          <w:marLeft w:val="480"/>
          <w:marRight w:val="0"/>
          <w:marTop w:val="0"/>
          <w:marBottom w:val="0"/>
          <w:divBdr>
            <w:top w:val="none" w:sz="0" w:space="0" w:color="auto"/>
            <w:left w:val="none" w:sz="0" w:space="0" w:color="auto"/>
            <w:bottom w:val="none" w:sz="0" w:space="0" w:color="auto"/>
            <w:right w:val="none" w:sz="0" w:space="0" w:color="auto"/>
          </w:divBdr>
        </w:div>
        <w:div w:id="192309393">
          <w:marLeft w:val="480"/>
          <w:marRight w:val="0"/>
          <w:marTop w:val="0"/>
          <w:marBottom w:val="0"/>
          <w:divBdr>
            <w:top w:val="none" w:sz="0" w:space="0" w:color="auto"/>
            <w:left w:val="none" w:sz="0" w:space="0" w:color="auto"/>
            <w:bottom w:val="none" w:sz="0" w:space="0" w:color="auto"/>
            <w:right w:val="none" w:sz="0" w:space="0" w:color="auto"/>
          </w:divBdr>
        </w:div>
        <w:div w:id="408356483">
          <w:marLeft w:val="480"/>
          <w:marRight w:val="0"/>
          <w:marTop w:val="0"/>
          <w:marBottom w:val="0"/>
          <w:divBdr>
            <w:top w:val="none" w:sz="0" w:space="0" w:color="auto"/>
            <w:left w:val="none" w:sz="0" w:space="0" w:color="auto"/>
            <w:bottom w:val="none" w:sz="0" w:space="0" w:color="auto"/>
            <w:right w:val="none" w:sz="0" w:space="0" w:color="auto"/>
          </w:divBdr>
        </w:div>
        <w:div w:id="1629699366">
          <w:marLeft w:val="480"/>
          <w:marRight w:val="0"/>
          <w:marTop w:val="0"/>
          <w:marBottom w:val="0"/>
          <w:divBdr>
            <w:top w:val="none" w:sz="0" w:space="0" w:color="auto"/>
            <w:left w:val="none" w:sz="0" w:space="0" w:color="auto"/>
            <w:bottom w:val="none" w:sz="0" w:space="0" w:color="auto"/>
            <w:right w:val="none" w:sz="0" w:space="0" w:color="auto"/>
          </w:divBdr>
        </w:div>
        <w:div w:id="1885629676">
          <w:marLeft w:val="480"/>
          <w:marRight w:val="0"/>
          <w:marTop w:val="0"/>
          <w:marBottom w:val="0"/>
          <w:divBdr>
            <w:top w:val="none" w:sz="0" w:space="0" w:color="auto"/>
            <w:left w:val="none" w:sz="0" w:space="0" w:color="auto"/>
            <w:bottom w:val="none" w:sz="0" w:space="0" w:color="auto"/>
            <w:right w:val="none" w:sz="0" w:space="0" w:color="auto"/>
          </w:divBdr>
        </w:div>
        <w:div w:id="863860133">
          <w:marLeft w:val="480"/>
          <w:marRight w:val="0"/>
          <w:marTop w:val="0"/>
          <w:marBottom w:val="0"/>
          <w:divBdr>
            <w:top w:val="none" w:sz="0" w:space="0" w:color="auto"/>
            <w:left w:val="none" w:sz="0" w:space="0" w:color="auto"/>
            <w:bottom w:val="none" w:sz="0" w:space="0" w:color="auto"/>
            <w:right w:val="none" w:sz="0" w:space="0" w:color="auto"/>
          </w:divBdr>
        </w:div>
        <w:div w:id="1800148957">
          <w:marLeft w:val="480"/>
          <w:marRight w:val="0"/>
          <w:marTop w:val="0"/>
          <w:marBottom w:val="0"/>
          <w:divBdr>
            <w:top w:val="none" w:sz="0" w:space="0" w:color="auto"/>
            <w:left w:val="none" w:sz="0" w:space="0" w:color="auto"/>
            <w:bottom w:val="none" w:sz="0" w:space="0" w:color="auto"/>
            <w:right w:val="none" w:sz="0" w:space="0" w:color="auto"/>
          </w:divBdr>
        </w:div>
        <w:div w:id="46102346">
          <w:marLeft w:val="480"/>
          <w:marRight w:val="0"/>
          <w:marTop w:val="0"/>
          <w:marBottom w:val="0"/>
          <w:divBdr>
            <w:top w:val="none" w:sz="0" w:space="0" w:color="auto"/>
            <w:left w:val="none" w:sz="0" w:space="0" w:color="auto"/>
            <w:bottom w:val="none" w:sz="0" w:space="0" w:color="auto"/>
            <w:right w:val="none" w:sz="0" w:space="0" w:color="auto"/>
          </w:divBdr>
        </w:div>
        <w:div w:id="1918591567">
          <w:marLeft w:val="480"/>
          <w:marRight w:val="0"/>
          <w:marTop w:val="0"/>
          <w:marBottom w:val="0"/>
          <w:divBdr>
            <w:top w:val="none" w:sz="0" w:space="0" w:color="auto"/>
            <w:left w:val="none" w:sz="0" w:space="0" w:color="auto"/>
            <w:bottom w:val="none" w:sz="0" w:space="0" w:color="auto"/>
            <w:right w:val="none" w:sz="0" w:space="0" w:color="auto"/>
          </w:divBdr>
        </w:div>
        <w:div w:id="617218843">
          <w:marLeft w:val="480"/>
          <w:marRight w:val="0"/>
          <w:marTop w:val="0"/>
          <w:marBottom w:val="0"/>
          <w:divBdr>
            <w:top w:val="none" w:sz="0" w:space="0" w:color="auto"/>
            <w:left w:val="none" w:sz="0" w:space="0" w:color="auto"/>
            <w:bottom w:val="none" w:sz="0" w:space="0" w:color="auto"/>
            <w:right w:val="none" w:sz="0" w:space="0" w:color="auto"/>
          </w:divBdr>
        </w:div>
        <w:div w:id="602031602">
          <w:marLeft w:val="480"/>
          <w:marRight w:val="0"/>
          <w:marTop w:val="0"/>
          <w:marBottom w:val="0"/>
          <w:divBdr>
            <w:top w:val="none" w:sz="0" w:space="0" w:color="auto"/>
            <w:left w:val="none" w:sz="0" w:space="0" w:color="auto"/>
            <w:bottom w:val="none" w:sz="0" w:space="0" w:color="auto"/>
            <w:right w:val="none" w:sz="0" w:space="0" w:color="auto"/>
          </w:divBdr>
        </w:div>
        <w:div w:id="2040082465">
          <w:marLeft w:val="480"/>
          <w:marRight w:val="0"/>
          <w:marTop w:val="0"/>
          <w:marBottom w:val="0"/>
          <w:divBdr>
            <w:top w:val="none" w:sz="0" w:space="0" w:color="auto"/>
            <w:left w:val="none" w:sz="0" w:space="0" w:color="auto"/>
            <w:bottom w:val="none" w:sz="0" w:space="0" w:color="auto"/>
            <w:right w:val="none" w:sz="0" w:space="0" w:color="auto"/>
          </w:divBdr>
        </w:div>
        <w:div w:id="54282371">
          <w:marLeft w:val="480"/>
          <w:marRight w:val="0"/>
          <w:marTop w:val="0"/>
          <w:marBottom w:val="0"/>
          <w:divBdr>
            <w:top w:val="none" w:sz="0" w:space="0" w:color="auto"/>
            <w:left w:val="none" w:sz="0" w:space="0" w:color="auto"/>
            <w:bottom w:val="none" w:sz="0" w:space="0" w:color="auto"/>
            <w:right w:val="none" w:sz="0" w:space="0" w:color="auto"/>
          </w:divBdr>
        </w:div>
        <w:div w:id="1575551672">
          <w:marLeft w:val="480"/>
          <w:marRight w:val="0"/>
          <w:marTop w:val="0"/>
          <w:marBottom w:val="0"/>
          <w:divBdr>
            <w:top w:val="none" w:sz="0" w:space="0" w:color="auto"/>
            <w:left w:val="none" w:sz="0" w:space="0" w:color="auto"/>
            <w:bottom w:val="none" w:sz="0" w:space="0" w:color="auto"/>
            <w:right w:val="none" w:sz="0" w:space="0" w:color="auto"/>
          </w:divBdr>
        </w:div>
        <w:div w:id="1583486577">
          <w:marLeft w:val="480"/>
          <w:marRight w:val="0"/>
          <w:marTop w:val="0"/>
          <w:marBottom w:val="0"/>
          <w:divBdr>
            <w:top w:val="none" w:sz="0" w:space="0" w:color="auto"/>
            <w:left w:val="none" w:sz="0" w:space="0" w:color="auto"/>
            <w:bottom w:val="none" w:sz="0" w:space="0" w:color="auto"/>
            <w:right w:val="none" w:sz="0" w:space="0" w:color="auto"/>
          </w:divBdr>
        </w:div>
        <w:div w:id="191460334">
          <w:marLeft w:val="480"/>
          <w:marRight w:val="0"/>
          <w:marTop w:val="0"/>
          <w:marBottom w:val="0"/>
          <w:divBdr>
            <w:top w:val="none" w:sz="0" w:space="0" w:color="auto"/>
            <w:left w:val="none" w:sz="0" w:space="0" w:color="auto"/>
            <w:bottom w:val="none" w:sz="0" w:space="0" w:color="auto"/>
            <w:right w:val="none" w:sz="0" w:space="0" w:color="auto"/>
          </w:divBdr>
        </w:div>
        <w:div w:id="278801576">
          <w:marLeft w:val="480"/>
          <w:marRight w:val="0"/>
          <w:marTop w:val="0"/>
          <w:marBottom w:val="0"/>
          <w:divBdr>
            <w:top w:val="none" w:sz="0" w:space="0" w:color="auto"/>
            <w:left w:val="none" w:sz="0" w:space="0" w:color="auto"/>
            <w:bottom w:val="none" w:sz="0" w:space="0" w:color="auto"/>
            <w:right w:val="none" w:sz="0" w:space="0" w:color="auto"/>
          </w:divBdr>
        </w:div>
        <w:div w:id="1259943138">
          <w:marLeft w:val="480"/>
          <w:marRight w:val="0"/>
          <w:marTop w:val="0"/>
          <w:marBottom w:val="0"/>
          <w:divBdr>
            <w:top w:val="none" w:sz="0" w:space="0" w:color="auto"/>
            <w:left w:val="none" w:sz="0" w:space="0" w:color="auto"/>
            <w:bottom w:val="none" w:sz="0" w:space="0" w:color="auto"/>
            <w:right w:val="none" w:sz="0" w:space="0" w:color="auto"/>
          </w:divBdr>
        </w:div>
        <w:div w:id="1628245152">
          <w:marLeft w:val="480"/>
          <w:marRight w:val="0"/>
          <w:marTop w:val="0"/>
          <w:marBottom w:val="0"/>
          <w:divBdr>
            <w:top w:val="none" w:sz="0" w:space="0" w:color="auto"/>
            <w:left w:val="none" w:sz="0" w:space="0" w:color="auto"/>
            <w:bottom w:val="none" w:sz="0" w:space="0" w:color="auto"/>
            <w:right w:val="none" w:sz="0" w:space="0" w:color="auto"/>
          </w:divBdr>
        </w:div>
        <w:div w:id="1565291738">
          <w:marLeft w:val="480"/>
          <w:marRight w:val="0"/>
          <w:marTop w:val="0"/>
          <w:marBottom w:val="0"/>
          <w:divBdr>
            <w:top w:val="none" w:sz="0" w:space="0" w:color="auto"/>
            <w:left w:val="none" w:sz="0" w:space="0" w:color="auto"/>
            <w:bottom w:val="none" w:sz="0" w:space="0" w:color="auto"/>
            <w:right w:val="none" w:sz="0" w:space="0" w:color="auto"/>
          </w:divBdr>
        </w:div>
        <w:div w:id="1972203441">
          <w:marLeft w:val="480"/>
          <w:marRight w:val="0"/>
          <w:marTop w:val="0"/>
          <w:marBottom w:val="0"/>
          <w:divBdr>
            <w:top w:val="none" w:sz="0" w:space="0" w:color="auto"/>
            <w:left w:val="none" w:sz="0" w:space="0" w:color="auto"/>
            <w:bottom w:val="none" w:sz="0" w:space="0" w:color="auto"/>
            <w:right w:val="none" w:sz="0" w:space="0" w:color="auto"/>
          </w:divBdr>
        </w:div>
        <w:div w:id="2073657137">
          <w:marLeft w:val="480"/>
          <w:marRight w:val="0"/>
          <w:marTop w:val="0"/>
          <w:marBottom w:val="0"/>
          <w:divBdr>
            <w:top w:val="none" w:sz="0" w:space="0" w:color="auto"/>
            <w:left w:val="none" w:sz="0" w:space="0" w:color="auto"/>
            <w:bottom w:val="none" w:sz="0" w:space="0" w:color="auto"/>
            <w:right w:val="none" w:sz="0" w:space="0" w:color="auto"/>
          </w:divBdr>
        </w:div>
        <w:div w:id="477500646">
          <w:marLeft w:val="480"/>
          <w:marRight w:val="0"/>
          <w:marTop w:val="0"/>
          <w:marBottom w:val="0"/>
          <w:divBdr>
            <w:top w:val="none" w:sz="0" w:space="0" w:color="auto"/>
            <w:left w:val="none" w:sz="0" w:space="0" w:color="auto"/>
            <w:bottom w:val="none" w:sz="0" w:space="0" w:color="auto"/>
            <w:right w:val="none" w:sz="0" w:space="0" w:color="auto"/>
          </w:divBdr>
        </w:div>
        <w:div w:id="1025208844">
          <w:marLeft w:val="480"/>
          <w:marRight w:val="0"/>
          <w:marTop w:val="0"/>
          <w:marBottom w:val="0"/>
          <w:divBdr>
            <w:top w:val="none" w:sz="0" w:space="0" w:color="auto"/>
            <w:left w:val="none" w:sz="0" w:space="0" w:color="auto"/>
            <w:bottom w:val="none" w:sz="0" w:space="0" w:color="auto"/>
            <w:right w:val="none" w:sz="0" w:space="0" w:color="auto"/>
          </w:divBdr>
        </w:div>
        <w:div w:id="1363944332">
          <w:marLeft w:val="480"/>
          <w:marRight w:val="0"/>
          <w:marTop w:val="0"/>
          <w:marBottom w:val="0"/>
          <w:divBdr>
            <w:top w:val="none" w:sz="0" w:space="0" w:color="auto"/>
            <w:left w:val="none" w:sz="0" w:space="0" w:color="auto"/>
            <w:bottom w:val="none" w:sz="0" w:space="0" w:color="auto"/>
            <w:right w:val="none" w:sz="0" w:space="0" w:color="auto"/>
          </w:divBdr>
        </w:div>
        <w:div w:id="986130960">
          <w:marLeft w:val="480"/>
          <w:marRight w:val="0"/>
          <w:marTop w:val="0"/>
          <w:marBottom w:val="0"/>
          <w:divBdr>
            <w:top w:val="none" w:sz="0" w:space="0" w:color="auto"/>
            <w:left w:val="none" w:sz="0" w:space="0" w:color="auto"/>
            <w:bottom w:val="none" w:sz="0" w:space="0" w:color="auto"/>
            <w:right w:val="none" w:sz="0" w:space="0" w:color="auto"/>
          </w:divBdr>
        </w:div>
        <w:div w:id="1048526650">
          <w:marLeft w:val="480"/>
          <w:marRight w:val="0"/>
          <w:marTop w:val="0"/>
          <w:marBottom w:val="0"/>
          <w:divBdr>
            <w:top w:val="none" w:sz="0" w:space="0" w:color="auto"/>
            <w:left w:val="none" w:sz="0" w:space="0" w:color="auto"/>
            <w:bottom w:val="none" w:sz="0" w:space="0" w:color="auto"/>
            <w:right w:val="none" w:sz="0" w:space="0" w:color="auto"/>
          </w:divBdr>
        </w:div>
        <w:div w:id="892891448">
          <w:marLeft w:val="480"/>
          <w:marRight w:val="0"/>
          <w:marTop w:val="0"/>
          <w:marBottom w:val="0"/>
          <w:divBdr>
            <w:top w:val="none" w:sz="0" w:space="0" w:color="auto"/>
            <w:left w:val="none" w:sz="0" w:space="0" w:color="auto"/>
            <w:bottom w:val="none" w:sz="0" w:space="0" w:color="auto"/>
            <w:right w:val="none" w:sz="0" w:space="0" w:color="auto"/>
          </w:divBdr>
        </w:div>
        <w:div w:id="698626951">
          <w:marLeft w:val="480"/>
          <w:marRight w:val="0"/>
          <w:marTop w:val="0"/>
          <w:marBottom w:val="0"/>
          <w:divBdr>
            <w:top w:val="none" w:sz="0" w:space="0" w:color="auto"/>
            <w:left w:val="none" w:sz="0" w:space="0" w:color="auto"/>
            <w:bottom w:val="none" w:sz="0" w:space="0" w:color="auto"/>
            <w:right w:val="none" w:sz="0" w:space="0" w:color="auto"/>
          </w:divBdr>
        </w:div>
        <w:div w:id="1578401110">
          <w:marLeft w:val="480"/>
          <w:marRight w:val="0"/>
          <w:marTop w:val="0"/>
          <w:marBottom w:val="0"/>
          <w:divBdr>
            <w:top w:val="none" w:sz="0" w:space="0" w:color="auto"/>
            <w:left w:val="none" w:sz="0" w:space="0" w:color="auto"/>
            <w:bottom w:val="none" w:sz="0" w:space="0" w:color="auto"/>
            <w:right w:val="none" w:sz="0" w:space="0" w:color="auto"/>
          </w:divBdr>
        </w:div>
        <w:div w:id="1759786223">
          <w:marLeft w:val="480"/>
          <w:marRight w:val="0"/>
          <w:marTop w:val="0"/>
          <w:marBottom w:val="0"/>
          <w:divBdr>
            <w:top w:val="none" w:sz="0" w:space="0" w:color="auto"/>
            <w:left w:val="none" w:sz="0" w:space="0" w:color="auto"/>
            <w:bottom w:val="none" w:sz="0" w:space="0" w:color="auto"/>
            <w:right w:val="none" w:sz="0" w:space="0" w:color="auto"/>
          </w:divBdr>
        </w:div>
        <w:div w:id="1210461397">
          <w:marLeft w:val="480"/>
          <w:marRight w:val="0"/>
          <w:marTop w:val="0"/>
          <w:marBottom w:val="0"/>
          <w:divBdr>
            <w:top w:val="none" w:sz="0" w:space="0" w:color="auto"/>
            <w:left w:val="none" w:sz="0" w:space="0" w:color="auto"/>
            <w:bottom w:val="none" w:sz="0" w:space="0" w:color="auto"/>
            <w:right w:val="none" w:sz="0" w:space="0" w:color="auto"/>
          </w:divBdr>
        </w:div>
        <w:div w:id="2019693720">
          <w:marLeft w:val="480"/>
          <w:marRight w:val="0"/>
          <w:marTop w:val="0"/>
          <w:marBottom w:val="0"/>
          <w:divBdr>
            <w:top w:val="none" w:sz="0" w:space="0" w:color="auto"/>
            <w:left w:val="none" w:sz="0" w:space="0" w:color="auto"/>
            <w:bottom w:val="none" w:sz="0" w:space="0" w:color="auto"/>
            <w:right w:val="none" w:sz="0" w:space="0" w:color="auto"/>
          </w:divBdr>
        </w:div>
        <w:div w:id="642589547">
          <w:marLeft w:val="480"/>
          <w:marRight w:val="0"/>
          <w:marTop w:val="0"/>
          <w:marBottom w:val="0"/>
          <w:divBdr>
            <w:top w:val="none" w:sz="0" w:space="0" w:color="auto"/>
            <w:left w:val="none" w:sz="0" w:space="0" w:color="auto"/>
            <w:bottom w:val="none" w:sz="0" w:space="0" w:color="auto"/>
            <w:right w:val="none" w:sz="0" w:space="0" w:color="auto"/>
          </w:divBdr>
        </w:div>
        <w:div w:id="1285699683">
          <w:marLeft w:val="480"/>
          <w:marRight w:val="0"/>
          <w:marTop w:val="0"/>
          <w:marBottom w:val="0"/>
          <w:divBdr>
            <w:top w:val="none" w:sz="0" w:space="0" w:color="auto"/>
            <w:left w:val="none" w:sz="0" w:space="0" w:color="auto"/>
            <w:bottom w:val="none" w:sz="0" w:space="0" w:color="auto"/>
            <w:right w:val="none" w:sz="0" w:space="0" w:color="auto"/>
          </w:divBdr>
        </w:div>
        <w:div w:id="1496804760">
          <w:marLeft w:val="480"/>
          <w:marRight w:val="0"/>
          <w:marTop w:val="0"/>
          <w:marBottom w:val="0"/>
          <w:divBdr>
            <w:top w:val="none" w:sz="0" w:space="0" w:color="auto"/>
            <w:left w:val="none" w:sz="0" w:space="0" w:color="auto"/>
            <w:bottom w:val="none" w:sz="0" w:space="0" w:color="auto"/>
            <w:right w:val="none" w:sz="0" w:space="0" w:color="auto"/>
          </w:divBdr>
        </w:div>
        <w:div w:id="274944013">
          <w:marLeft w:val="480"/>
          <w:marRight w:val="0"/>
          <w:marTop w:val="0"/>
          <w:marBottom w:val="0"/>
          <w:divBdr>
            <w:top w:val="none" w:sz="0" w:space="0" w:color="auto"/>
            <w:left w:val="none" w:sz="0" w:space="0" w:color="auto"/>
            <w:bottom w:val="none" w:sz="0" w:space="0" w:color="auto"/>
            <w:right w:val="none" w:sz="0" w:space="0" w:color="auto"/>
          </w:divBdr>
        </w:div>
        <w:div w:id="792946480">
          <w:marLeft w:val="480"/>
          <w:marRight w:val="0"/>
          <w:marTop w:val="0"/>
          <w:marBottom w:val="0"/>
          <w:divBdr>
            <w:top w:val="none" w:sz="0" w:space="0" w:color="auto"/>
            <w:left w:val="none" w:sz="0" w:space="0" w:color="auto"/>
            <w:bottom w:val="none" w:sz="0" w:space="0" w:color="auto"/>
            <w:right w:val="none" w:sz="0" w:space="0" w:color="auto"/>
          </w:divBdr>
        </w:div>
        <w:div w:id="1317949853">
          <w:marLeft w:val="480"/>
          <w:marRight w:val="0"/>
          <w:marTop w:val="0"/>
          <w:marBottom w:val="0"/>
          <w:divBdr>
            <w:top w:val="none" w:sz="0" w:space="0" w:color="auto"/>
            <w:left w:val="none" w:sz="0" w:space="0" w:color="auto"/>
            <w:bottom w:val="none" w:sz="0" w:space="0" w:color="auto"/>
            <w:right w:val="none" w:sz="0" w:space="0" w:color="auto"/>
          </w:divBdr>
        </w:div>
        <w:div w:id="646785202">
          <w:marLeft w:val="480"/>
          <w:marRight w:val="0"/>
          <w:marTop w:val="0"/>
          <w:marBottom w:val="0"/>
          <w:divBdr>
            <w:top w:val="none" w:sz="0" w:space="0" w:color="auto"/>
            <w:left w:val="none" w:sz="0" w:space="0" w:color="auto"/>
            <w:bottom w:val="none" w:sz="0" w:space="0" w:color="auto"/>
            <w:right w:val="none" w:sz="0" w:space="0" w:color="auto"/>
          </w:divBdr>
        </w:div>
        <w:div w:id="1379359387">
          <w:marLeft w:val="480"/>
          <w:marRight w:val="0"/>
          <w:marTop w:val="0"/>
          <w:marBottom w:val="0"/>
          <w:divBdr>
            <w:top w:val="none" w:sz="0" w:space="0" w:color="auto"/>
            <w:left w:val="none" w:sz="0" w:space="0" w:color="auto"/>
            <w:bottom w:val="none" w:sz="0" w:space="0" w:color="auto"/>
            <w:right w:val="none" w:sz="0" w:space="0" w:color="auto"/>
          </w:divBdr>
        </w:div>
        <w:div w:id="188180850">
          <w:marLeft w:val="480"/>
          <w:marRight w:val="0"/>
          <w:marTop w:val="0"/>
          <w:marBottom w:val="0"/>
          <w:divBdr>
            <w:top w:val="none" w:sz="0" w:space="0" w:color="auto"/>
            <w:left w:val="none" w:sz="0" w:space="0" w:color="auto"/>
            <w:bottom w:val="none" w:sz="0" w:space="0" w:color="auto"/>
            <w:right w:val="none" w:sz="0" w:space="0" w:color="auto"/>
          </w:divBdr>
        </w:div>
        <w:div w:id="1850175165">
          <w:marLeft w:val="480"/>
          <w:marRight w:val="0"/>
          <w:marTop w:val="0"/>
          <w:marBottom w:val="0"/>
          <w:divBdr>
            <w:top w:val="none" w:sz="0" w:space="0" w:color="auto"/>
            <w:left w:val="none" w:sz="0" w:space="0" w:color="auto"/>
            <w:bottom w:val="none" w:sz="0" w:space="0" w:color="auto"/>
            <w:right w:val="none" w:sz="0" w:space="0" w:color="auto"/>
          </w:divBdr>
        </w:div>
        <w:div w:id="2065911567">
          <w:marLeft w:val="480"/>
          <w:marRight w:val="0"/>
          <w:marTop w:val="0"/>
          <w:marBottom w:val="0"/>
          <w:divBdr>
            <w:top w:val="none" w:sz="0" w:space="0" w:color="auto"/>
            <w:left w:val="none" w:sz="0" w:space="0" w:color="auto"/>
            <w:bottom w:val="none" w:sz="0" w:space="0" w:color="auto"/>
            <w:right w:val="none" w:sz="0" w:space="0" w:color="auto"/>
          </w:divBdr>
        </w:div>
        <w:div w:id="488178873">
          <w:marLeft w:val="480"/>
          <w:marRight w:val="0"/>
          <w:marTop w:val="0"/>
          <w:marBottom w:val="0"/>
          <w:divBdr>
            <w:top w:val="none" w:sz="0" w:space="0" w:color="auto"/>
            <w:left w:val="none" w:sz="0" w:space="0" w:color="auto"/>
            <w:bottom w:val="none" w:sz="0" w:space="0" w:color="auto"/>
            <w:right w:val="none" w:sz="0" w:space="0" w:color="auto"/>
          </w:divBdr>
        </w:div>
        <w:div w:id="1181552149">
          <w:marLeft w:val="480"/>
          <w:marRight w:val="0"/>
          <w:marTop w:val="0"/>
          <w:marBottom w:val="0"/>
          <w:divBdr>
            <w:top w:val="none" w:sz="0" w:space="0" w:color="auto"/>
            <w:left w:val="none" w:sz="0" w:space="0" w:color="auto"/>
            <w:bottom w:val="none" w:sz="0" w:space="0" w:color="auto"/>
            <w:right w:val="none" w:sz="0" w:space="0" w:color="auto"/>
          </w:divBdr>
        </w:div>
        <w:div w:id="1113551799">
          <w:marLeft w:val="480"/>
          <w:marRight w:val="0"/>
          <w:marTop w:val="0"/>
          <w:marBottom w:val="0"/>
          <w:divBdr>
            <w:top w:val="none" w:sz="0" w:space="0" w:color="auto"/>
            <w:left w:val="none" w:sz="0" w:space="0" w:color="auto"/>
            <w:bottom w:val="none" w:sz="0" w:space="0" w:color="auto"/>
            <w:right w:val="none" w:sz="0" w:space="0" w:color="auto"/>
          </w:divBdr>
        </w:div>
        <w:div w:id="1816801767">
          <w:marLeft w:val="480"/>
          <w:marRight w:val="0"/>
          <w:marTop w:val="0"/>
          <w:marBottom w:val="0"/>
          <w:divBdr>
            <w:top w:val="none" w:sz="0" w:space="0" w:color="auto"/>
            <w:left w:val="none" w:sz="0" w:space="0" w:color="auto"/>
            <w:bottom w:val="none" w:sz="0" w:space="0" w:color="auto"/>
            <w:right w:val="none" w:sz="0" w:space="0" w:color="auto"/>
          </w:divBdr>
        </w:div>
        <w:div w:id="50471519">
          <w:marLeft w:val="480"/>
          <w:marRight w:val="0"/>
          <w:marTop w:val="0"/>
          <w:marBottom w:val="0"/>
          <w:divBdr>
            <w:top w:val="none" w:sz="0" w:space="0" w:color="auto"/>
            <w:left w:val="none" w:sz="0" w:space="0" w:color="auto"/>
            <w:bottom w:val="none" w:sz="0" w:space="0" w:color="auto"/>
            <w:right w:val="none" w:sz="0" w:space="0" w:color="auto"/>
          </w:divBdr>
        </w:div>
        <w:div w:id="391277547">
          <w:marLeft w:val="480"/>
          <w:marRight w:val="0"/>
          <w:marTop w:val="0"/>
          <w:marBottom w:val="0"/>
          <w:divBdr>
            <w:top w:val="none" w:sz="0" w:space="0" w:color="auto"/>
            <w:left w:val="none" w:sz="0" w:space="0" w:color="auto"/>
            <w:bottom w:val="none" w:sz="0" w:space="0" w:color="auto"/>
            <w:right w:val="none" w:sz="0" w:space="0" w:color="auto"/>
          </w:divBdr>
        </w:div>
        <w:div w:id="1283538015">
          <w:marLeft w:val="480"/>
          <w:marRight w:val="0"/>
          <w:marTop w:val="0"/>
          <w:marBottom w:val="0"/>
          <w:divBdr>
            <w:top w:val="none" w:sz="0" w:space="0" w:color="auto"/>
            <w:left w:val="none" w:sz="0" w:space="0" w:color="auto"/>
            <w:bottom w:val="none" w:sz="0" w:space="0" w:color="auto"/>
            <w:right w:val="none" w:sz="0" w:space="0" w:color="auto"/>
          </w:divBdr>
        </w:div>
        <w:div w:id="424690742">
          <w:marLeft w:val="480"/>
          <w:marRight w:val="0"/>
          <w:marTop w:val="0"/>
          <w:marBottom w:val="0"/>
          <w:divBdr>
            <w:top w:val="none" w:sz="0" w:space="0" w:color="auto"/>
            <w:left w:val="none" w:sz="0" w:space="0" w:color="auto"/>
            <w:bottom w:val="none" w:sz="0" w:space="0" w:color="auto"/>
            <w:right w:val="none" w:sz="0" w:space="0" w:color="auto"/>
          </w:divBdr>
        </w:div>
        <w:div w:id="1536044336">
          <w:marLeft w:val="480"/>
          <w:marRight w:val="0"/>
          <w:marTop w:val="0"/>
          <w:marBottom w:val="0"/>
          <w:divBdr>
            <w:top w:val="none" w:sz="0" w:space="0" w:color="auto"/>
            <w:left w:val="none" w:sz="0" w:space="0" w:color="auto"/>
            <w:bottom w:val="none" w:sz="0" w:space="0" w:color="auto"/>
            <w:right w:val="none" w:sz="0" w:space="0" w:color="auto"/>
          </w:divBdr>
        </w:div>
        <w:div w:id="799618427">
          <w:marLeft w:val="480"/>
          <w:marRight w:val="0"/>
          <w:marTop w:val="0"/>
          <w:marBottom w:val="0"/>
          <w:divBdr>
            <w:top w:val="none" w:sz="0" w:space="0" w:color="auto"/>
            <w:left w:val="none" w:sz="0" w:space="0" w:color="auto"/>
            <w:bottom w:val="none" w:sz="0" w:space="0" w:color="auto"/>
            <w:right w:val="none" w:sz="0" w:space="0" w:color="auto"/>
          </w:divBdr>
        </w:div>
        <w:div w:id="1514346460">
          <w:marLeft w:val="480"/>
          <w:marRight w:val="0"/>
          <w:marTop w:val="0"/>
          <w:marBottom w:val="0"/>
          <w:divBdr>
            <w:top w:val="none" w:sz="0" w:space="0" w:color="auto"/>
            <w:left w:val="none" w:sz="0" w:space="0" w:color="auto"/>
            <w:bottom w:val="none" w:sz="0" w:space="0" w:color="auto"/>
            <w:right w:val="none" w:sz="0" w:space="0" w:color="auto"/>
          </w:divBdr>
        </w:div>
        <w:div w:id="1366179903">
          <w:marLeft w:val="480"/>
          <w:marRight w:val="0"/>
          <w:marTop w:val="0"/>
          <w:marBottom w:val="0"/>
          <w:divBdr>
            <w:top w:val="none" w:sz="0" w:space="0" w:color="auto"/>
            <w:left w:val="none" w:sz="0" w:space="0" w:color="auto"/>
            <w:bottom w:val="none" w:sz="0" w:space="0" w:color="auto"/>
            <w:right w:val="none" w:sz="0" w:space="0" w:color="auto"/>
          </w:divBdr>
        </w:div>
        <w:div w:id="1193959547">
          <w:marLeft w:val="480"/>
          <w:marRight w:val="0"/>
          <w:marTop w:val="0"/>
          <w:marBottom w:val="0"/>
          <w:divBdr>
            <w:top w:val="none" w:sz="0" w:space="0" w:color="auto"/>
            <w:left w:val="none" w:sz="0" w:space="0" w:color="auto"/>
            <w:bottom w:val="none" w:sz="0" w:space="0" w:color="auto"/>
            <w:right w:val="none" w:sz="0" w:space="0" w:color="auto"/>
          </w:divBdr>
        </w:div>
        <w:div w:id="2116095868">
          <w:marLeft w:val="480"/>
          <w:marRight w:val="0"/>
          <w:marTop w:val="0"/>
          <w:marBottom w:val="0"/>
          <w:divBdr>
            <w:top w:val="none" w:sz="0" w:space="0" w:color="auto"/>
            <w:left w:val="none" w:sz="0" w:space="0" w:color="auto"/>
            <w:bottom w:val="none" w:sz="0" w:space="0" w:color="auto"/>
            <w:right w:val="none" w:sz="0" w:space="0" w:color="auto"/>
          </w:divBdr>
        </w:div>
        <w:div w:id="651106856">
          <w:marLeft w:val="480"/>
          <w:marRight w:val="0"/>
          <w:marTop w:val="0"/>
          <w:marBottom w:val="0"/>
          <w:divBdr>
            <w:top w:val="none" w:sz="0" w:space="0" w:color="auto"/>
            <w:left w:val="none" w:sz="0" w:space="0" w:color="auto"/>
            <w:bottom w:val="none" w:sz="0" w:space="0" w:color="auto"/>
            <w:right w:val="none" w:sz="0" w:space="0" w:color="auto"/>
          </w:divBdr>
        </w:div>
        <w:div w:id="317810633">
          <w:marLeft w:val="480"/>
          <w:marRight w:val="0"/>
          <w:marTop w:val="0"/>
          <w:marBottom w:val="0"/>
          <w:divBdr>
            <w:top w:val="none" w:sz="0" w:space="0" w:color="auto"/>
            <w:left w:val="none" w:sz="0" w:space="0" w:color="auto"/>
            <w:bottom w:val="none" w:sz="0" w:space="0" w:color="auto"/>
            <w:right w:val="none" w:sz="0" w:space="0" w:color="auto"/>
          </w:divBdr>
        </w:div>
        <w:div w:id="727924277">
          <w:marLeft w:val="480"/>
          <w:marRight w:val="0"/>
          <w:marTop w:val="0"/>
          <w:marBottom w:val="0"/>
          <w:divBdr>
            <w:top w:val="none" w:sz="0" w:space="0" w:color="auto"/>
            <w:left w:val="none" w:sz="0" w:space="0" w:color="auto"/>
            <w:bottom w:val="none" w:sz="0" w:space="0" w:color="auto"/>
            <w:right w:val="none" w:sz="0" w:space="0" w:color="auto"/>
          </w:divBdr>
        </w:div>
        <w:div w:id="532497271">
          <w:marLeft w:val="480"/>
          <w:marRight w:val="0"/>
          <w:marTop w:val="0"/>
          <w:marBottom w:val="0"/>
          <w:divBdr>
            <w:top w:val="none" w:sz="0" w:space="0" w:color="auto"/>
            <w:left w:val="none" w:sz="0" w:space="0" w:color="auto"/>
            <w:bottom w:val="none" w:sz="0" w:space="0" w:color="auto"/>
            <w:right w:val="none" w:sz="0" w:space="0" w:color="auto"/>
          </w:divBdr>
        </w:div>
        <w:div w:id="919947726">
          <w:marLeft w:val="480"/>
          <w:marRight w:val="0"/>
          <w:marTop w:val="0"/>
          <w:marBottom w:val="0"/>
          <w:divBdr>
            <w:top w:val="none" w:sz="0" w:space="0" w:color="auto"/>
            <w:left w:val="none" w:sz="0" w:space="0" w:color="auto"/>
            <w:bottom w:val="none" w:sz="0" w:space="0" w:color="auto"/>
            <w:right w:val="none" w:sz="0" w:space="0" w:color="auto"/>
          </w:divBdr>
        </w:div>
        <w:div w:id="205025551">
          <w:marLeft w:val="480"/>
          <w:marRight w:val="0"/>
          <w:marTop w:val="0"/>
          <w:marBottom w:val="0"/>
          <w:divBdr>
            <w:top w:val="none" w:sz="0" w:space="0" w:color="auto"/>
            <w:left w:val="none" w:sz="0" w:space="0" w:color="auto"/>
            <w:bottom w:val="none" w:sz="0" w:space="0" w:color="auto"/>
            <w:right w:val="none" w:sz="0" w:space="0" w:color="auto"/>
          </w:divBdr>
        </w:div>
        <w:div w:id="114178434">
          <w:marLeft w:val="480"/>
          <w:marRight w:val="0"/>
          <w:marTop w:val="0"/>
          <w:marBottom w:val="0"/>
          <w:divBdr>
            <w:top w:val="none" w:sz="0" w:space="0" w:color="auto"/>
            <w:left w:val="none" w:sz="0" w:space="0" w:color="auto"/>
            <w:bottom w:val="none" w:sz="0" w:space="0" w:color="auto"/>
            <w:right w:val="none" w:sz="0" w:space="0" w:color="auto"/>
          </w:divBdr>
        </w:div>
        <w:div w:id="1548565619">
          <w:marLeft w:val="480"/>
          <w:marRight w:val="0"/>
          <w:marTop w:val="0"/>
          <w:marBottom w:val="0"/>
          <w:divBdr>
            <w:top w:val="none" w:sz="0" w:space="0" w:color="auto"/>
            <w:left w:val="none" w:sz="0" w:space="0" w:color="auto"/>
            <w:bottom w:val="none" w:sz="0" w:space="0" w:color="auto"/>
            <w:right w:val="none" w:sz="0" w:space="0" w:color="auto"/>
          </w:divBdr>
        </w:div>
        <w:div w:id="356851684">
          <w:marLeft w:val="480"/>
          <w:marRight w:val="0"/>
          <w:marTop w:val="0"/>
          <w:marBottom w:val="0"/>
          <w:divBdr>
            <w:top w:val="none" w:sz="0" w:space="0" w:color="auto"/>
            <w:left w:val="none" w:sz="0" w:space="0" w:color="auto"/>
            <w:bottom w:val="none" w:sz="0" w:space="0" w:color="auto"/>
            <w:right w:val="none" w:sz="0" w:space="0" w:color="auto"/>
          </w:divBdr>
        </w:div>
        <w:div w:id="2034451221">
          <w:marLeft w:val="480"/>
          <w:marRight w:val="0"/>
          <w:marTop w:val="0"/>
          <w:marBottom w:val="0"/>
          <w:divBdr>
            <w:top w:val="none" w:sz="0" w:space="0" w:color="auto"/>
            <w:left w:val="none" w:sz="0" w:space="0" w:color="auto"/>
            <w:bottom w:val="none" w:sz="0" w:space="0" w:color="auto"/>
            <w:right w:val="none" w:sz="0" w:space="0" w:color="auto"/>
          </w:divBdr>
        </w:div>
        <w:div w:id="195436346">
          <w:marLeft w:val="480"/>
          <w:marRight w:val="0"/>
          <w:marTop w:val="0"/>
          <w:marBottom w:val="0"/>
          <w:divBdr>
            <w:top w:val="none" w:sz="0" w:space="0" w:color="auto"/>
            <w:left w:val="none" w:sz="0" w:space="0" w:color="auto"/>
            <w:bottom w:val="none" w:sz="0" w:space="0" w:color="auto"/>
            <w:right w:val="none" w:sz="0" w:space="0" w:color="auto"/>
          </w:divBdr>
        </w:div>
        <w:div w:id="266276239">
          <w:marLeft w:val="480"/>
          <w:marRight w:val="0"/>
          <w:marTop w:val="0"/>
          <w:marBottom w:val="0"/>
          <w:divBdr>
            <w:top w:val="none" w:sz="0" w:space="0" w:color="auto"/>
            <w:left w:val="none" w:sz="0" w:space="0" w:color="auto"/>
            <w:bottom w:val="none" w:sz="0" w:space="0" w:color="auto"/>
            <w:right w:val="none" w:sz="0" w:space="0" w:color="auto"/>
          </w:divBdr>
        </w:div>
        <w:div w:id="1139222316">
          <w:marLeft w:val="480"/>
          <w:marRight w:val="0"/>
          <w:marTop w:val="0"/>
          <w:marBottom w:val="0"/>
          <w:divBdr>
            <w:top w:val="none" w:sz="0" w:space="0" w:color="auto"/>
            <w:left w:val="none" w:sz="0" w:space="0" w:color="auto"/>
            <w:bottom w:val="none" w:sz="0" w:space="0" w:color="auto"/>
            <w:right w:val="none" w:sz="0" w:space="0" w:color="auto"/>
          </w:divBdr>
        </w:div>
        <w:div w:id="1261795402">
          <w:marLeft w:val="480"/>
          <w:marRight w:val="0"/>
          <w:marTop w:val="0"/>
          <w:marBottom w:val="0"/>
          <w:divBdr>
            <w:top w:val="none" w:sz="0" w:space="0" w:color="auto"/>
            <w:left w:val="none" w:sz="0" w:space="0" w:color="auto"/>
            <w:bottom w:val="none" w:sz="0" w:space="0" w:color="auto"/>
            <w:right w:val="none" w:sz="0" w:space="0" w:color="auto"/>
          </w:divBdr>
        </w:div>
      </w:divsChild>
    </w:div>
    <w:div w:id="1328705921">
      <w:bodyDiv w:val="1"/>
      <w:marLeft w:val="0"/>
      <w:marRight w:val="0"/>
      <w:marTop w:val="0"/>
      <w:marBottom w:val="0"/>
      <w:divBdr>
        <w:top w:val="none" w:sz="0" w:space="0" w:color="auto"/>
        <w:left w:val="none" w:sz="0" w:space="0" w:color="auto"/>
        <w:bottom w:val="none" w:sz="0" w:space="0" w:color="auto"/>
        <w:right w:val="none" w:sz="0" w:space="0" w:color="auto"/>
      </w:divBdr>
    </w:div>
    <w:div w:id="1328751912">
      <w:bodyDiv w:val="1"/>
      <w:marLeft w:val="0"/>
      <w:marRight w:val="0"/>
      <w:marTop w:val="0"/>
      <w:marBottom w:val="0"/>
      <w:divBdr>
        <w:top w:val="none" w:sz="0" w:space="0" w:color="auto"/>
        <w:left w:val="none" w:sz="0" w:space="0" w:color="auto"/>
        <w:bottom w:val="none" w:sz="0" w:space="0" w:color="auto"/>
        <w:right w:val="none" w:sz="0" w:space="0" w:color="auto"/>
      </w:divBdr>
    </w:div>
    <w:div w:id="1329747008">
      <w:bodyDiv w:val="1"/>
      <w:marLeft w:val="0"/>
      <w:marRight w:val="0"/>
      <w:marTop w:val="0"/>
      <w:marBottom w:val="0"/>
      <w:divBdr>
        <w:top w:val="none" w:sz="0" w:space="0" w:color="auto"/>
        <w:left w:val="none" w:sz="0" w:space="0" w:color="auto"/>
        <w:bottom w:val="none" w:sz="0" w:space="0" w:color="auto"/>
        <w:right w:val="none" w:sz="0" w:space="0" w:color="auto"/>
      </w:divBdr>
    </w:div>
    <w:div w:id="1330909372">
      <w:bodyDiv w:val="1"/>
      <w:marLeft w:val="0"/>
      <w:marRight w:val="0"/>
      <w:marTop w:val="0"/>
      <w:marBottom w:val="0"/>
      <w:divBdr>
        <w:top w:val="none" w:sz="0" w:space="0" w:color="auto"/>
        <w:left w:val="none" w:sz="0" w:space="0" w:color="auto"/>
        <w:bottom w:val="none" w:sz="0" w:space="0" w:color="auto"/>
        <w:right w:val="none" w:sz="0" w:space="0" w:color="auto"/>
      </w:divBdr>
      <w:divsChild>
        <w:div w:id="866261510">
          <w:marLeft w:val="480"/>
          <w:marRight w:val="0"/>
          <w:marTop w:val="0"/>
          <w:marBottom w:val="0"/>
          <w:divBdr>
            <w:top w:val="none" w:sz="0" w:space="0" w:color="auto"/>
            <w:left w:val="none" w:sz="0" w:space="0" w:color="auto"/>
            <w:bottom w:val="none" w:sz="0" w:space="0" w:color="auto"/>
            <w:right w:val="none" w:sz="0" w:space="0" w:color="auto"/>
          </w:divBdr>
        </w:div>
        <w:div w:id="1768770520">
          <w:marLeft w:val="480"/>
          <w:marRight w:val="0"/>
          <w:marTop w:val="0"/>
          <w:marBottom w:val="0"/>
          <w:divBdr>
            <w:top w:val="none" w:sz="0" w:space="0" w:color="auto"/>
            <w:left w:val="none" w:sz="0" w:space="0" w:color="auto"/>
            <w:bottom w:val="none" w:sz="0" w:space="0" w:color="auto"/>
            <w:right w:val="none" w:sz="0" w:space="0" w:color="auto"/>
          </w:divBdr>
        </w:div>
        <w:div w:id="818113116">
          <w:marLeft w:val="480"/>
          <w:marRight w:val="0"/>
          <w:marTop w:val="0"/>
          <w:marBottom w:val="0"/>
          <w:divBdr>
            <w:top w:val="none" w:sz="0" w:space="0" w:color="auto"/>
            <w:left w:val="none" w:sz="0" w:space="0" w:color="auto"/>
            <w:bottom w:val="none" w:sz="0" w:space="0" w:color="auto"/>
            <w:right w:val="none" w:sz="0" w:space="0" w:color="auto"/>
          </w:divBdr>
        </w:div>
        <w:div w:id="1612205861">
          <w:marLeft w:val="480"/>
          <w:marRight w:val="0"/>
          <w:marTop w:val="0"/>
          <w:marBottom w:val="0"/>
          <w:divBdr>
            <w:top w:val="none" w:sz="0" w:space="0" w:color="auto"/>
            <w:left w:val="none" w:sz="0" w:space="0" w:color="auto"/>
            <w:bottom w:val="none" w:sz="0" w:space="0" w:color="auto"/>
            <w:right w:val="none" w:sz="0" w:space="0" w:color="auto"/>
          </w:divBdr>
        </w:div>
        <w:div w:id="1737505538">
          <w:marLeft w:val="480"/>
          <w:marRight w:val="0"/>
          <w:marTop w:val="0"/>
          <w:marBottom w:val="0"/>
          <w:divBdr>
            <w:top w:val="none" w:sz="0" w:space="0" w:color="auto"/>
            <w:left w:val="none" w:sz="0" w:space="0" w:color="auto"/>
            <w:bottom w:val="none" w:sz="0" w:space="0" w:color="auto"/>
            <w:right w:val="none" w:sz="0" w:space="0" w:color="auto"/>
          </w:divBdr>
        </w:div>
        <w:div w:id="1284724864">
          <w:marLeft w:val="480"/>
          <w:marRight w:val="0"/>
          <w:marTop w:val="0"/>
          <w:marBottom w:val="0"/>
          <w:divBdr>
            <w:top w:val="none" w:sz="0" w:space="0" w:color="auto"/>
            <w:left w:val="none" w:sz="0" w:space="0" w:color="auto"/>
            <w:bottom w:val="none" w:sz="0" w:space="0" w:color="auto"/>
            <w:right w:val="none" w:sz="0" w:space="0" w:color="auto"/>
          </w:divBdr>
        </w:div>
        <w:div w:id="1174223722">
          <w:marLeft w:val="480"/>
          <w:marRight w:val="0"/>
          <w:marTop w:val="0"/>
          <w:marBottom w:val="0"/>
          <w:divBdr>
            <w:top w:val="none" w:sz="0" w:space="0" w:color="auto"/>
            <w:left w:val="none" w:sz="0" w:space="0" w:color="auto"/>
            <w:bottom w:val="none" w:sz="0" w:space="0" w:color="auto"/>
            <w:right w:val="none" w:sz="0" w:space="0" w:color="auto"/>
          </w:divBdr>
        </w:div>
        <w:div w:id="2028557786">
          <w:marLeft w:val="480"/>
          <w:marRight w:val="0"/>
          <w:marTop w:val="0"/>
          <w:marBottom w:val="0"/>
          <w:divBdr>
            <w:top w:val="none" w:sz="0" w:space="0" w:color="auto"/>
            <w:left w:val="none" w:sz="0" w:space="0" w:color="auto"/>
            <w:bottom w:val="none" w:sz="0" w:space="0" w:color="auto"/>
            <w:right w:val="none" w:sz="0" w:space="0" w:color="auto"/>
          </w:divBdr>
        </w:div>
        <w:div w:id="892738803">
          <w:marLeft w:val="480"/>
          <w:marRight w:val="0"/>
          <w:marTop w:val="0"/>
          <w:marBottom w:val="0"/>
          <w:divBdr>
            <w:top w:val="none" w:sz="0" w:space="0" w:color="auto"/>
            <w:left w:val="none" w:sz="0" w:space="0" w:color="auto"/>
            <w:bottom w:val="none" w:sz="0" w:space="0" w:color="auto"/>
            <w:right w:val="none" w:sz="0" w:space="0" w:color="auto"/>
          </w:divBdr>
        </w:div>
        <w:div w:id="713235070">
          <w:marLeft w:val="480"/>
          <w:marRight w:val="0"/>
          <w:marTop w:val="0"/>
          <w:marBottom w:val="0"/>
          <w:divBdr>
            <w:top w:val="none" w:sz="0" w:space="0" w:color="auto"/>
            <w:left w:val="none" w:sz="0" w:space="0" w:color="auto"/>
            <w:bottom w:val="none" w:sz="0" w:space="0" w:color="auto"/>
            <w:right w:val="none" w:sz="0" w:space="0" w:color="auto"/>
          </w:divBdr>
        </w:div>
        <w:div w:id="1519271177">
          <w:marLeft w:val="480"/>
          <w:marRight w:val="0"/>
          <w:marTop w:val="0"/>
          <w:marBottom w:val="0"/>
          <w:divBdr>
            <w:top w:val="none" w:sz="0" w:space="0" w:color="auto"/>
            <w:left w:val="none" w:sz="0" w:space="0" w:color="auto"/>
            <w:bottom w:val="none" w:sz="0" w:space="0" w:color="auto"/>
            <w:right w:val="none" w:sz="0" w:space="0" w:color="auto"/>
          </w:divBdr>
        </w:div>
        <w:div w:id="482240310">
          <w:marLeft w:val="480"/>
          <w:marRight w:val="0"/>
          <w:marTop w:val="0"/>
          <w:marBottom w:val="0"/>
          <w:divBdr>
            <w:top w:val="none" w:sz="0" w:space="0" w:color="auto"/>
            <w:left w:val="none" w:sz="0" w:space="0" w:color="auto"/>
            <w:bottom w:val="none" w:sz="0" w:space="0" w:color="auto"/>
            <w:right w:val="none" w:sz="0" w:space="0" w:color="auto"/>
          </w:divBdr>
        </w:div>
        <w:div w:id="529496148">
          <w:marLeft w:val="480"/>
          <w:marRight w:val="0"/>
          <w:marTop w:val="0"/>
          <w:marBottom w:val="0"/>
          <w:divBdr>
            <w:top w:val="none" w:sz="0" w:space="0" w:color="auto"/>
            <w:left w:val="none" w:sz="0" w:space="0" w:color="auto"/>
            <w:bottom w:val="none" w:sz="0" w:space="0" w:color="auto"/>
            <w:right w:val="none" w:sz="0" w:space="0" w:color="auto"/>
          </w:divBdr>
        </w:div>
        <w:div w:id="1708330020">
          <w:marLeft w:val="480"/>
          <w:marRight w:val="0"/>
          <w:marTop w:val="0"/>
          <w:marBottom w:val="0"/>
          <w:divBdr>
            <w:top w:val="none" w:sz="0" w:space="0" w:color="auto"/>
            <w:left w:val="none" w:sz="0" w:space="0" w:color="auto"/>
            <w:bottom w:val="none" w:sz="0" w:space="0" w:color="auto"/>
            <w:right w:val="none" w:sz="0" w:space="0" w:color="auto"/>
          </w:divBdr>
        </w:div>
        <w:div w:id="1229456566">
          <w:marLeft w:val="480"/>
          <w:marRight w:val="0"/>
          <w:marTop w:val="0"/>
          <w:marBottom w:val="0"/>
          <w:divBdr>
            <w:top w:val="none" w:sz="0" w:space="0" w:color="auto"/>
            <w:left w:val="none" w:sz="0" w:space="0" w:color="auto"/>
            <w:bottom w:val="none" w:sz="0" w:space="0" w:color="auto"/>
            <w:right w:val="none" w:sz="0" w:space="0" w:color="auto"/>
          </w:divBdr>
        </w:div>
        <w:div w:id="1250500652">
          <w:marLeft w:val="480"/>
          <w:marRight w:val="0"/>
          <w:marTop w:val="0"/>
          <w:marBottom w:val="0"/>
          <w:divBdr>
            <w:top w:val="none" w:sz="0" w:space="0" w:color="auto"/>
            <w:left w:val="none" w:sz="0" w:space="0" w:color="auto"/>
            <w:bottom w:val="none" w:sz="0" w:space="0" w:color="auto"/>
            <w:right w:val="none" w:sz="0" w:space="0" w:color="auto"/>
          </w:divBdr>
        </w:div>
        <w:div w:id="1178499755">
          <w:marLeft w:val="480"/>
          <w:marRight w:val="0"/>
          <w:marTop w:val="0"/>
          <w:marBottom w:val="0"/>
          <w:divBdr>
            <w:top w:val="none" w:sz="0" w:space="0" w:color="auto"/>
            <w:left w:val="none" w:sz="0" w:space="0" w:color="auto"/>
            <w:bottom w:val="none" w:sz="0" w:space="0" w:color="auto"/>
            <w:right w:val="none" w:sz="0" w:space="0" w:color="auto"/>
          </w:divBdr>
        </w:div>
        <w:div w:id="455022570">
          <w:marLeft w:val="480"/>
          <w:marRight w:val="0"/>
          <w:marTop w:val="0"/>
          <w:marBottom w:val="0"/>
          <w:divBdr>
            <w:top w:val="none" w:sz="0" w:space="0" w:color="auto"/>
            <w:left w:val="none" w:sz="0" w:space="0" w:color="auto"/>
            <w:bottom w:val="none" w:sz="0" w:space="0" w:color="auto"/>
            <w:right w:val="none" w:sz="0" w:space="0" w:color="auto"/>
          </w:divBdr>
        </w:div>
        <w:div w:id="1829637142">
          <w:marLeft w:val="480"/>
          <w:marRight w:val="0"/>
          <w:marTop w:val="0"/>
          <w:marBottom w:val="0"/>
          <w:divBdr>
            <w:top w:val="none" w:sz="0" w:space="0" w:color="auto"/>
            <w:left w:val="none" w:sz="0" w:space="0" w:color="auto"/>
            <w:bottom w:val="none" w:sz="0" w:space="0" w:color="auto"/>
            <w:right w:val="none" w:sz="0" w:space="0" w:color="auto"/>
          </w:divBdr>
        </w:div>
        <w:div w:id="1032457444">
          <w:marLeft w:val="480"/>
          <w:marRight w:val="0"/>
          <w:marTop w:val="0"/>
          <w:marBottom w:val="0"/>
          <w:divBdr>
            <w:top w:val="none" w:sz="0" w:space="0" w:color="auto"/>
            <w:left w:val="none" w:sz="0" w:space="0" w:color="auto"/>
            <w:bottom w:val="none" w:sz="0" w:space="0" w:color="auto"/>
            <w:right w:val="none" w:sz="0" w:space="0" w:color="auto"/>
          </w:divBdr>
        </w:div>
        <w:div w:id="625434128">
          <w:marLeft w:val="480"/>
          <w:marRight w:val="0"/>
          <w:marTop w:val="0"/>
          <w:marBottom w:val="0"/>
          <w:divBdr>
            <w:top w:val="none" w:sz="0" w:space="0" w:color="auto"/>
            <w:left w:val="none" w:sz="0" w:space="0" w:color="auto"/>
            <w:bottom w:val="none" w:sz="0" w:space="0" w:color="auto"/>
            <w:right w:val="none" w:sz="0" w:space="0" w:color="auto"/>
          </w:divBdr>
        </w:div>
        <w:div w:id="920679002">
          <w:marLeft w:val="480"/>
          <w:marRight w:val="0"/>
          <w:marTop w:val="0"/>
          <w:marBottom w:val="0"/>
          <w:divBdr>
            <w:top w:val="none" w:sz="0" w:space="0" w:color="auto"/>
            <w:left w:val="none" w:sz="0" w:space="0" w:color="auto"/>
            <w:bottom w:val="none" w:sz="0" w:space="0" w:color="auto"/>
            <w:right w:val="none" w:sz="0" w:space="0" w:color="auto"/>
          </w:divBdr>
        </w:div>
        <w:div w:id="165560444">
          <w:marLeft w:val="480"/>
          <w:marRight w:val="0"/>
          <w:marTop w:val="0"/>
          <w:marBottom w:val="0"/>
          <w:divBdr>
            <w:top w:val="none" w:sz="0" w:space="0" w:color="auto"/>
            <w:left w:val="none" w:sz="0" w:space="0" w:color="auto"/>
            <w:bottom w:val="none" w:sz="0" w:space="0" w:color="auto"/>
            <w:right w:val="none" w:sz="0" w:space="0" w:color="auto"/>
          </w:divBdr>
        </w:div>
        <w:div w:id="1892763198">
          <w:marLeft w:val="480"/>
          <w:marRight w:val="0"/>
          <w:marTop w:val="0"/>
          <w:marBottom w:val="0"/>
          <w:divBdr>
            <w:top w:val="none" w:sz="0" w:space="0" w:color="auto"/>
            <w:left w:val="none" w:sz="0" w:space="0" w:color="auto"/>
            <w:bottom w:val="none" w:sz="0" w:space="0" w:color="auto"/>
            <w:right w:val="none" w:sz="0" w:space="0" w:color="auto"/>
          </w:divBdr>
        </w:div>
        <w:div w:id="1593970333">
          <w:marLeft w:val="480"/>
          <w:marRight w:val="0"/>
          <w:marTop w:val="0"/>
          <w:marBottom w:val="0"/>
          <w:divBdr>
            <w:top w:val="none" w:sz="0" w:space="0" w:color="auto"/>
            <w:left w:val="none" w:sz="0" w:space="0" w:color="auto"/>
            <w:bottom w:val="none" w:sz="0" w:space="0" w:color="auto"/>
            <w:right w:val="none" w:sz="0" w:space="0" w:color="auto"/>
          </w:divBdr>
        </w:div>
        <w:div w:id="787972002">
          <w:marLeft w:val="480"/>
          <w:marRight w:val="0"/>
          <w:marTop w:val="0"/>
          <w:marBottom w:val="0"/>
          <w:divBdr>
            <w:top w:val="none" w:sz="0" w:space="0" w:color="auto"/>
            <w:left w:val="none" w:sz="0" w:space="0" w:color="auto"/>
            <w:bottom w:val="none" w:sz="0" w:space="0" w:color="auto"/>
            <w:right w:val="none" w:sz="0" w:space="0" w:color="auto"/>
          </w:divBdr>
        </w:div>
        <w:div w:id="329336145">
          <w:marLeft w:val="480"/>
          <w:marRight w:val="0"/>
          <w:marTop w:val="0"/>
          <w:marBottom w:val="0"/>
          <w:divBdr>
            <w:top w:val="none" w:sz="0" w:space="0" w:color="auto"/>
            <w:left w:val="none" w:sz="0" w:space="0" w:color="auto"/>
            <w:bottom w:val="none" w:sz="0" w:space="0" w:color="auto"/>
            <w:right w:val="none" w:sz="0" w:space="0" w:color="auto"/>
          </w:divBdr>
        </w:div>
        <w:div w:id="1523935973">
          <w:marLeft w:val="480"/>
          <w:marRight w:val="0"/>
          <w:marTop w:val="0"/>
          <w:marBottom w:val="0"/>
          <w:divBdr>
            <w:top w:val="none" w:sz="0" w:space="0" w:color="auto"/>
            <w:left w:val="none" w:sz="0" w:space="0" w:color="auto"/>
            <w:bottom w:val="none" w:sz="0" w:space="0" w:color="auto"/>
            <w:right w:val="none" w:sz="0" w:space="0" w:color="auto"/>
          </w:divBdr>
        </w:div>
        <w:div w:id="2009749218">
          <w:marLeft w:val="480"/>
          <w:marRight w:val="0"/>
          <w:marTop w:val="0"/>
          <w:marBottom w:val="0"/>
          <w:divBdr>
            <w:top w:val="none" w:sz="0" w:space="0" w:color="auto"/>
            <w:left w:val="none" w:sz="0" w:space="0" w:color="auto"/>
            <w:bottom w:val="none" w:sz="0" w:space="0" w:color="auto"/>
            <w:right w:val="none" w:sz="0" w:space="0" w:color="auto"/>
          </w:divBdr>
        </w:div>
        <w:div w:id="752319343">
          <w:marLeft w:val="480"/>
          <w:marRight w:val="0"/>
          <w:marTop w:val="0"/>
          <w:marBottom w:val="0"/>
          <w:divBdr>
            <w:top w:val="none" w:sz="0" w:space="0" w:color="auto"/>
            <w:left w:val="none" w:sz="0" w:space="0" w:color="auto"/>
            <w:bottom w:val="none" w:sz="0" w:space="0" w:color="auto"/>
            <w:right w:val="none" w:sz="0" w:space="0" w:color="auto"/>
          </w:divBdr>
        </w:div>
        <w:div w:id="152375496">
          <w:marLeft w:val="480"/>
          <w:marRight w:val="0"/>
          <w:marTop w:val="0"/>
          <w:marBottom w:val="0"/>
          <w:divBdr>
            <w:top w:val="none" w:sz="0" w:space="0" w:color="auto"/>
            <w:left w:val="none" w:sz="0" w:space="0" w:color="auto"/>
            <w:bottom w:val="none" w:sz="0" w:space="0" w:color="auto"/>
            <w:right w:val="none" w:sz="0" w:space="0" w:color="auto"/>
          </w:divBdr>
        </w:div>
        <w:div w:id="1688287113">
          <w:marLeft w:val="480"/>
          <w:marRight w:val="0"/>
          <w:marTop w:val="0"/>
          <w:marBottom w:val="0"/>
          <w:divBdr>
            <w:top w:val="none" w:sz="0" w:space="0" w:color="auto"/>
            <w:left w:val="none" w:sz="0" w:space="0" w:color="auto"/>
            <w:bottom w:val="none" w:sz="0" w:space="0" w:color="auto"/>
            <w:right w:val="none" w:sz="0" w:space="0" w:color="auto"/>
          </w:divBdr>
        </w:div>
        <w:div w:id="406002199">
          <w:marLeft w:val="480"/>
          <w:marRight w:val="0"/>
          <w:marTop w:val="0"/>
          <w:marBottom w:val="0"/>
          <w:divBdr>
            <w:top w:val="none" w:sz="0" w:space="0" w:color="auto"/>
            <w:left w:val="none" w:sz="0" w:space="0" w:color="auto"/>
            <w:bottom w:val="none" w:sz="0" w:space="0" w:color="auto"/>
            <w:right w:val="none" w:sz="0" w:space="0" w:color="auto"/>
          </w:divBdr>
        </w:div>
        <w:div w:id="2068189082">
          <w:marLeft w:val="480"/>
          <w:marRight w:val="0"/>
          <w:marTop w:val="0"/>
          <w:marBottom w:val="0"/>
          <w:divBdr>
            <w:top w:val="none" w:sz="0" w:space="0" w:color="auto"/>
            <w:left w:val="none" w:sz="0" w:space="0" w:color="auto"/>
            <w:bottom w:val="none" w:sz="0" w:space="0" w:color="auto"/>
            <w:right w:val="none" w:sz="0" w:space="0" w:color="auto"/>
          </w:divBdr>
        </w:div>
        <w:div w:id="149565064">
          <w:marLeft w:val="480"/>
          <w:marRight w:val="0"/>
          <w:marTop w:val="0"/>
          <w:marBottom w:val="0"/>
          <w:divBdr>
            <w:top w:val="none" w:sz="0" w:space="0" w:color="auto"/>
            <w:left w:val="none" w:sz="0" w:space="0" w:color="auto"/>
            <w:bottom w:val="none" w:sz="0" w:space="0" w:color="auto"/>
            <w:right w:val="none" w:sz="0" w:space="0" w:color="auto"/>
          </w:divBdr>
        </w:div>
        <w:div w:id="549071993">
          <w:marLeft w:val="480"/>
          <w:marRight w:val="0"/>
          <w:marTop w:val="0"/>
          <w:marBottom w:val="0"/>
          <w:divBdr>
            <w:top w:val="none" w:sz="0" w:space="0" w:color="auto"/>
            <w:left w:val="none" w:sz="0" w:space="0" w:color="auto"/>
            <w:bottom w:val="none" w:sz="0" w:space="0" w:color="auto"/>
            <w:right w:val="none" w:sz="0" w:space="0" w:color="auto"/>
          </w:divBdr>
        </w:div>
        <w:div w:id="539708319">
          <w:marLeft w:val="480"/>
          <w:marRight w:val="0"/>
          <w:marTop w:val="0"/>
          <w:marBottom w:val="0"/>
          <w:divBdr>
            <w:top w:val="none" w:sz="0" w:space="0" w:color="auto"/>
            <w:left w:val="none" w:sz="0" w:space="0" w:color="auto"/>
            <w:bottom w:val="none" w:sz="0" w:space="0" w:color="auto"/>
            <w:right w:val="none" w:sz="0" w:space="0" w:color="auto"/>
          </w:divBdr>
        </w:div>
        <w:div w:id="655762545">
          <w:marLeft w:val="480"/>
          <w:marRight w:val="0"/>
          <w:marTop w:val="0"/>
          <w:marBottom w:val="0"/>
          <w:divBdr>
            <w:top w:val="none" w:sz="0" w:space="0" w:color="auto"/>
            <w:left w:val="none" w:sz="0" w:space="0" w:color="auto"/>
            <w:bottom w:val="none" w:sz="0" w:space="0" w:color="auto"/>
            <w:right w:val="none" w:sz="0" w:space="0" w:color="auto"/>
          </w:divBdr>
        </w:div>
        <w:div w:id="311301545">
          <w:marLeft w:val="480"/>
          <w:marRight w:val="0"/>
          <w:marTop w:val="0"/>
          <w:marBottom w:val="0"/>
          <w:divBdr>
            <w:top w:val="none" w:sz="0" w:space="0" w:color="auto"/>
            <w:left w:val="none" w:sz="0" w:space="0" w:color="auto"/>
            <w:bottom w:val="none" w:sz="0" w:space="0" w:color="auto"/>
            <w:right w:val="none" w:sz="0" w:space="0" w:color="auto"/>
          </w:divBdr>
        </w:div>
        <w:div w:id="1962107879">
          <w:marLeft w:val="480"/>
          <w:marRight w:val="0"/>
          <w:marTop w:val="0"/>
          <w:marBottom w:val="0"/>
          <w:divBdr>
            <w:top w:val="none" w:sz="0" w:space="0" w:color="auto"/>
            <w:left w:val="none" w:sz="0" w:space="0" w:color="auto"/>
            <w:bottom w:val="none" w:sz="0" w:space="0" w:color="auto"/>
            <w:right w:val="none" w:sz="0" w:space="0" w:color="auto"/>
          </w:divBdr>
        </w:div>
        <w:div w:id="1225486004">
          <w:marLeft w:val="480"/>
          <w:marRight w:val="0"/>
          <w:marTop w:val="0"/>
          <w:marBottom w:val="0"/>
          <w:divBdr>
            <w:top w:val="none" w:sz="0" w:space="0" w:color="auto"/>
            <w:left w:val="none" w:sz="0" w:space="0" w:color="auto"/>
            <w:bottom w:val="none" w:sz="0" w:space="0" w:color="auto"/>
            <w:right w:val="none" w:sz="0" w:space="0" w:color="auto"/>
          </w:divBdr>
        </w:div>
        <w:div w:id="573977441">
          <w:marLeft w:val="480"/>
          <w:marRight w:val="0"/>
          <w:marTop w:val="0"/>
          <w:marBottom w:val="0"/>
          <w:divBdr>
            <w:top w:val="none" w:sz="0" w:space="0" w:color="auto"/>
            <w:left w:val="none" w:sz="0" w:space="0" w:color="auto"/>
            <w:bottom w:val="none" w:sz="0" w:space="0" w:color="auto"/>
            <w:right w:val="none" w:sz="0" w:space="0" w:color="auto"/>
          </w:divBdr>
        </w:div>
        <w:div w:id="687676031">
          <w:marLeft w:val="480"/>
          <w:marRight w:val="0"/>
          <w:marTop w:val="0"/>
          <w:marBottom w:val="0"/>
          <w:divBdr>
            <w:top w:val="none" w:sz="0" w:space="0" w:color="auto"/>
            <w:left w:val="none" w:sz="0" w:space="0" w:color="auto"/>
            <w:bottom w:val="none" w:sz="0" w:space="0" w:color="auto"/>
            <w:right w:val="none" w:sz="0" w:space="0" w:color="auto"/>
          </w:divBdr>
        </w:div>
        <w:div w:id="27343819">
          <w:marLeft w:val="480"/>
          <w:marRight w:val="0"/>
          <w:marTop w:val="0"/>
          <w:marBottom w:val="0"/>
          <w:divBdr>
            <w:top w:val="none" w:sz="0" w:space="0" w:color="auto"/>
            <w:left w:val="none" w:sz="0" w:space="0" w:color="auto"/>
            <w:bottom w:val="none" w:sz="0" w:space="0" w:color="auto"/>
            <w:right w:val="none" w:sz="0" w:space="0" w:color="auto"/>
          </w:divBdr>
        </w:div>
        <w:div w:id="1789817751">
          <w:marLeft w:val="480"/>
          <w:marRight w:val="0"/>
          <w:marTop w:val="0"/>
          <w:marBottom w:val="0"/>
          <w:divBdr>
            <w:top w:val="none" w:sz="0" w:space="0" w:color="auto"/>
            <w:left w:val="none" w:sz="0" w:space="0" w:color="auto"/>
            <w:bottom w:val="none" w:sz="0" w:space="0" w:color="auto"/>
            <w:right w:val="none" w:sz="0" w:space="0" w:color="auto"/>
          </w:divBdr>
        </w:div>
        <w:div w:id="168565041">
          <w:marLeft w:val="480"/>
          <w:marRight w:val="0"/>
          <w:marTop w:val="0"/>
          <w:marBottom w:val="0"/>
          <w:divBdr>
            <w:top w:val="none" w:sz="0" w:space="0" w:color="auto"/>
            <w:left w:val="none" w:sz="0" w:space="0" w:color="auto"/>
            <w:bottom w:val="none" w:sz="0" w:space="0" w:color="auto"/>
            <w:right w:val="none" w:sz="0" w:space="0" w:color="auto"/>
          </w:divBdr>
        </w:div>
        <w:div w:id="1818188207">
          <w:marLeft w:val="480"/>
          <w:marRight w:val="0"/>
          <w:marTop w:val="0"/>
          <w:marBottom w:val="0"/>
          <w:divBdr>
            <w:top w:val="none" w:sz="0" w:space="0" w:color="auto"/>
            <w:left w:val="none" w:sz="0" w:space="0" w:color="auto"/>
            <w:bottom w:val="none" w:sz="0" w:space="0" w:color="auto"/>
            <w:right w:val="none" w:sz="0" w:space="0" w:color="auto"/>
          </w:divBdr>
        </w:div>
        <w:div w:id="994381875">
          <w:marLeft w:val="480"/>
          <w:marRight w:val="0"/>
          <w:marTop w:val="0"/>
          <w:marBottom w:val="0"/>
          <w:divBdr>
            <w:top w:val="none" w:sz="0" w:space="0" w:color="auto"/>
            <w:left w:val="none" w:sz="0" w:space="0" w:color="auto"/>
            <w:bottom w:val="none" w:sz="0" w:space="0" w:color="auto"/>
            <w:right w:val="none" w:sz="0" w:space="0" w:color="auto"/>
          </w:divBdr>
        </w:div>
        <w:div w:id="2037996211">
          <w:marLeft w:val="480"/>
          <w:marRight w:val="0"/>
          <w:marTop w:val="0"/>
          <w:marBottom w:val="0"/>
          <w:divBdr>
            <w:top w:val="none" w:sz="0" w:space="0" w:color="auto"/>
            <w:left w:val="none" w:sz="0" w:space="0" w:color="auto"/>
            <w:bottom w:val="none" w:sz="0" w:space="0" w:color="auto"/>
            <w:right w:val="none" w:sz="0" w:space="0" w:color="auto"/>
          </w:divBdr>
        </w:div>
        <w:div w:id="660163356">
          <w:marLeft w:val="480"/>
          <w:marRight w:val="0"/>
          <w:marTop w:val="0"/>
          <w:marBottom w:val="0"/>
          <w:divBdr>
            <w:top w:val="none" w:sz="0" w:space="0" w:color="auto"/>
            <w:left w:val="none" w:sz="0" w:space="0" w:color="auto"/>
            <w:bottom w:val="none" w:sz="0" w:space="0" w:color="auto"/>
            <w:right w:val="none" w:sz="0" w:space="0" w:color="auto"/>
          </w:divBdr>
        </w:div>
        <w:div w:id="162163935">
          <w:marLeft w:val="480"/>
          <w:marRight w:val="0"/>
          <w:marTop w:val="0"/>
          <w:marBottom w:val="0"/>
          <w:divBdr>
            <w:top w:val="none" w:sz="0" w:space="0" w:color="auto"/>
            <w:left w:val="none" w:sz="0" w:space="0" w:color="auto"/>
            <w:bottom w:val="none" w:sz="0" w:space="0" w:color="auto"/>
            <w:right w:val="none" w:sz="0" w:space="0" w:color="auto"/>
          </w:divBdr>
        </w:div>
        <w:div w:id="1450776150">
          <w:marLeft w:val="480"/>
          <w:marRight w:val="0"/>
          <w:marTop w:val="0"/>
          <w:marBottom w:val="0"/>
          <w:divBdr>
            <w:top w:val="none" w:sz="0" w:space="0" w:color="auto"/>
            <w:left w:val="none" w:sz="0" w:space="0" w:color="auto"/>
            <w:bottom w:val="none" w:sz="0" w:space="0" w:color="auto"/>
            <w:right w:val="none" w:sz="0" w:space="0" w:color="auto"/>
          </w:divBdr>
        </w:div>
        <w:div w:id="2122609609">
          <w:marLeft w:val="480"/>
          <w:marRight w:val="0"/>
          <w:marTop w:val="0"/>
          <w:marBottom w:val="0"/>
          <w:divBdr>
            <w:top w:val="none" w:sz="0" w:space="0" w:color="auto"/>
            <w:left w:val="none" w:sz="0" w:space="0" w:color="auto"/>
            <w:bottom w:val="none" w:sz="0" w:space="0" w:color="auto"/>
            <w:right w:val="none" w:sz="0" w:space="0" w:color="auto"/>
          </w:divBdr>
        </w:div>
        <w:div w:id="199442915">
          <w:marLeft w:val="480"/>
          <w:marRight w:val="0"/>
          <w:marTop w:val="0"/>
          <w:marBottom w:val="0"/>
          <w:divBdr>
            <w:top w:val="none" w:sz="0" w:space="0" w:color="auto"/>
            <w:left w:val="none" w:sz="0" w:space="0" w:color="auto"/>
            <w:bottom w:val="none" w:sz="0" w:space="0" w:color="auto"/>
            <w:right w:val="none" w:sz="0" w:space="0" w:color="auto"/>
          </w:divBdr>
        </w:div>
        <w:div w:id="1331059860">
          <w:marLeft w:val="480"/>
          <w:marRight w:val="0"/>
          <w:marTop w:val="0"/>
          <w:marBottom w:val="0"/>
          <w:divBdr>
            <w:top w:val="none" w:sz="0" w:space="0" w:color="auto"/>
            <w:left w:val="none" w:sz="0" w:space="0" w:color="auto"/>
            <w:bottom w:val="none" w:sz="0" w:space="0" w:color="auto"/>
            <w:right w:val="none" w:sz="0" w:space="0" w:color="auto"/>
          </w:divBdr>
        </w:div>
        <w:div w:id="1333332302">
          <w:marLeft w:val="480"/>
          <w:marRight w:val="0"/>
          <w:marTop w:val="0"/>
          <w:marBottom w:val="0"/>
          <w:divBdr>
            <w:top w:val="none" w:sz="0" w:space="0" w:color="auto"/>
            <w:left w:val="none" w:sz="0" w:space="0" w:color="auto"/>
            <w:bottom w:val="none" w:sz="0" w:space="0" w:color="auto"/>
            <w:right w:val="none" w:sz="0" w:space="0" w:color="auto"/>
          </w:divBdr>
        </w:div>
        <w:div w:id="215513850">
          <w:marLeft w:val="480"/>
          <w:marRight w:val="0"/>
          <w:marTop w:val="0"/>
          <w:marBottom w:val="0"/>
          <w:divBdr>
            <w:top w:val="none" w:sz="0" w:space="0" w:color="auto"/>
            <w:left w:val="none" w:sz="0" w:space="0" w:color="auto"/>
            <w:bottom w:val="none" w:sz="0" w:space="0" w:color="auto"/>
            <w:right w:val="none" w:sz="0" w:space="0" w:color="auto"/>
          </w:divBdr>
        </w:div>
        <w:div w:id="30301810">
          <w:marLeft w:val="480"/>
          <w:marRight w:val="0"/>
          <w:marTop w:val="0"/>
          <w:marBottom w:val="0"/>
          <w:divBdr>
            <w:top w:val="none" w:sz="0" w:space="0" w:color="auto"/>
            <w:left w:val="none" w:sz="0" w:space="0" w:color="auto"/>
            <w:bottom w:val="none" w:sz="0" w:space="0" w:color="auto"/>
            <w:right w:val="none" w:sz="0" w:space="0" w:color="auto"/>
          </w:divBdr>
        </w:div>
        <w:div w:id="1512531035">
          <w:marLeft w:val="480"/>
          <w:marRight w:val="0"/>
          <w:marTop w:val="0"/>
          <w:marBottom w:val="0"/>
          <w:divBdr>
            <w:top w:val="none" w:sz="0" w:space="0" w:color="auto"/>
            <w:left w:val="none" w:sz="0" w:space="0" w:color="auto"/>
            <w:bottom w:val="none" w:sz="0" w:space="0" w:color="auto"/>
            <w:right w:val="none" w:sz="0" w:space="0" w:color="auto"/>
          </w:divBdr>
        </w:div>
        <w:div w:id="398790063">
          <w:marLeft w:val="480"/>
          <w:marRight w:val="0"/>
          <w:marTop w:val="0"/>
          <w:marBottom w:val="0"/>
          <w:divBdr>
            <w:top w:val="none" w:sz="0" w:space="0" w:color="auto"/>
            <w:left w:val="none" w:sz="0" w:space="0" w:color="auto"/>
            <w:bottom w:val="none" w:sz="0" w:space="0" w:color="auto"/>
            <w:right w:val="none" w:sz="0" w:space="0" w:color="auto"/>
          </w:divBdr>
        </w:div>
        <w:div w:id="1946689150">
          <w:marLeft w:val="480"/>
          <w:marRight w:val="0"/>
          <w:marTop w:val="0"/>
          <w:marBottom w:val="0"/>
          <w:divBdr>
            <w:top w:val="none" w:sz="0" w:space="0" w:color="auto"/>
            <w:left w:val="none" w:sz="0" w:space="0" w:color="auto"/>
            <w:bottom w:val="none" w:sz="0" w:space="0" w:color="auto"/>
            <w:right w:val="none" w:sz="0" w:space="0" w:color="auto"/>
          </w:divBdr>
        </w:div>
        <w:div w:id="1387992752">
          <w:marLeft w:val="480"/>
          <w:marRight w:val="0"/>
          <w:marTop w:val="0"/>
          <w:marBottom w:val="0"/>
          <w:divBdr>
            <w:top w:val="none" w:sz="0" w:space="0" w:color="auto"/>
            <w:left w:val="none" w:sz="0" w:space="0" w:color="auto"/>
            <w:bottom w:val="none" w:sz="0" w:space="0" w:color="auto"/>
            <w:right w:val="none" w:sz="0" w:space="0" w:color="auto"/>
          </w:divBdr>
        </w:div>
        <w:div w:id="1867209421">
          <w:marLeft w:val="480"/>
          <w:marRight w:val="0"/>
          <w:marTop w:val="0"/>
          <w:marBottom w:val="0"/>
          <w:divBdr>
            <w:top w:val="none" w:sz="0" w:space="0" w:color="auto"/>
            <w:left w:val="none" w:sz="0" w:space="0" w:color="auto"/>
            <w:bottom w:val="none" w:sz="0" w:space="0" w:color="auto"/>
            <w:right w:val="none" w:sz="0" w:space="0" w:color="auto"/>
          </w:divBdr>
        </w:div>
        <w:div w:id="186606106">
          <w:marLeft w:val="480"/>
          <w:marRight w:val="0"/>
          <w:marTop w:val="0"/>
          <w:marBottom w:val="0"/>
          <w:divBdr>
            <w:top w:val="none" w:sz="0" w:space="0" w:color="auto"/>
            <w:left w:val="none" w:sz="0" w:space="0" w:color="auto"/>
            <w:bottom w:val="none" w:sz="0" w:space="0" w:color="auto"/>
            <w:right w:val="none" w:sz="0" w:space="0" w:color="auto"/>
          </w:divBdr>
        </w:div>
        <w:div w:id="570891228">
          <w:marLeft w:val="480"/>
          <w:marRight w:val="0"/>
          <w:marTop w:val="0"/>
          <w:marBottom w:val="0"/>
          <w:divBdr>
            <w:top w:val="none" w:sz="0" w:space="0" w:color="auto"/>
            <w:left w:val="none" w:sz="0" w:space="0" w:color="auto"/>
            <w:bottom w:val="none" w:sz="0" w:space="0" w:color="auto"/>
            <w:right w:val="none" w:sz="0" w:space="0" w:color="auto"/>
          </w:divBdr>
        </w:div>
        <w:div w:id="1619332664">
          <w:marLeft w:val="480"/>
          <w:marRight w:val="0"/>
          <w:marTop w:val="0"/>
          <w:marBottom w:val="0"/>
          <w:divBdr>
            <w:top w:val="none" w:sz="0" w:space="0" w:color="auto"/>
            <w:left w:val="none" w:sz="0" w:space="0" w:color="auto"/>
            <w:bottom w:val="none" w:sz="0" w:space="0" w:color="auto"/>
            <w:right w:val="none" w:sz="0" w:space="0" w:color="auto"/>
          </w:divBdr>
        </w:div>
        <w:div w:id="375089255">
          <w:marLeft w:val="480"/>
          <w:marRight w:val="0"/>
          <w:marTop w:val="0"/>
          <w:marBottom w:val="0"/>
          <w:divBdr>
            <w:top w:val="none" w:sz="0" w:space="0" w:color="auto"/>
            <w:left w:val="none" w:sz="0" w:space="0" w:color="auto"/>
            <w:bottom w:val="none" w:sz="0" w:space="0" w:color="auto"/>
            <w:right w:val="none" w:sz="0" w:space="0" w:color="auto"/>
          </w:divBdr>
        </w:div>
        <w:div w:id="1882401931">
          <w:marLeft w:val="480"/>
          <w:marRight w:val="0"/>
          <w:marTop w:val="0"/>
          <w:marBottom w:val="0"/>
          <w:divBdr>
            <w:top w:val="none" w:sz="0" w:space="0" w:color="auto"/>
            <w:left w:val="none" w:sz="0" w:space="0" w:color="auto"/>
            <w:bottom w:val="none" w:sz="0" w:space="0" w:color="auto"/>
            <w:right w:val="none" w:sz="0" w:space="0" w:color="auto"/>
          </w:divBdr>
        </w:div>
        <w:div w:id="1688215667">
          <w:marLeft w:val="480"/>
          <w:marRight w:val="0"/>
          <w:marTop w:val="0"/>
          <w:marBottom w:val="0"/>
          <w:divBdr>
            <w:top w:val="none" w:sz="0" w:space="0" w:color="auto"/>
            <w:left w:val="none" w:sz="0" w:space="0" w:color="auto"/>
            <w:bottom w:val="none" w:sz="0" w:space="0" w:color="auto"/>
            <w:right w:val="none" w:sz="0" w:space="0" w:color="auto"/>
          </w:divBdr>
        </w:div>
        <w:div w:id="1729569554">
          <w:marLeft w:val="480"/>
          <w:marRight w:val="0"/>
          <w:marTop w:val="0"/>
          <w:marBottom w:val="0"/>
          <w:divBdr>
            <w:top w:val="none" w:sz="0" w:space="0" w:color="auto"/>
            <w:left w:val="none" w:sz="0" w:space="0" w:color="auto"/>
            <w:bottom w:val="none" w:sz="0" w:space="0" w:color="auto"/>
            <w:right w:val="none" w:sz="0" w:space="0" w:color="auto"/>
          </w:divBdr>
        </w:div>
        <w:div w:id="1888836427">
          <w:marLeft w:val="480"/>
          <w:marRight w:val="0"/>
          <w:marTop w:val="0"/>
          <w:marBottom w:val="0"/>
          <w:divBdr>
            <w:top w:val="none" w:sz="0" w:space="0" w:color="auto"/>
            <w:left w:val="none" w:sz="0" w:space="0" w:color="auto"/>
            <w:bottom w:val="none" w:sz="0" w:space="0" w:color="auto"/>
            <w:right w:val="none" w:sz="0" w:space="0" w:color="auto"/>
          </w:divBdr>
        </w:div>
        <w:div w:id="1704866282">
          <w:marLeft w:val="480"/>
          <w:marRight w:val="0"/>
          <w:marTop w:val="0"/>
          <w:marBottom w:val="0"/>
          <w:divBdr>
            <w:top w:val="none" w:sz="0" w:space="0" w:color="auto"/>
            <w:left w:val="none" w:sz="0" w:space="0" w:color="auto"/>
            <w:bottom w:val="none" w:sz="0" w:space="0" w:color="auto"/>
            <w:right w:val="none" w:sz="0" w:space="0" w:color="auto"/>
          </w:divBdr>
        </w:div>
        <w:div w:id="44721063">
          <w:marLeft w:val="480"/>
          <w:marRight w:val="0"/>
          <w:marTop w:val="0"/>
          <w:marBottom w:val="0"/>
          <w:divBdr>
            <w:top w:val="none" w:sz="0" w:space="0" w:color="auto"/>
            <w:left w:val="none" w:sz="0" w:space="0" w:color="auto"/>
            <w:bottom w:val="none" w:sz="0" w:space="0" w:color="auto"/>
            <w:right w:val="none" w:sz="0" w:space="0" w:color="auto"/>
          </w:divBdr>
        </w:div>
        <w:div w:id="545067612">
          <w:marLeft w:val="480"/>
          <w:marRight w:val="0"/>
          <w:marTop w:val="0"/>
          <w:marBottom w:val="0"/>
          <w:divBdr>
            <w:top w:val="none" w:sz="0" w:space="0" w:color="auto"/>
            <w:left w:val="none" w:sz="0" w:space="0" w:color="auto"/>
            <w:bottom w:val="none" w:sz="0" w:space="0" w:color="auto"/>
            <w:right w:val="none" w:sz="0" w:space="0" w:color="auto"/>
          </w:divBdr>
        </w:div>
        <w:div w:id="1816604842">
          <w:marLeft w:val="480"/>
          <w:marRight w:val="0"/>
          <w:marTop w:val="0"/>
          <w:marBottom w:val="0"/>
          <w:divBdr>
            <w:top w:val="none" w:sz="0" w:space="0" w:color="auto"/>
            <w:left w:val="none" w:sz="0" w:space="0" w:color="auto"/>
            <w:bottom w:val="none" w:sz="0" w:space="0" w:color="auto"/>
            <w:right w:val="none" w:sz="0" w:space="0" w:color="auto"/>
          </w:divBdr>
        </w:div>
        <w:div w:id="1955164241">
          <w:marLeft w:val="480"/>
          <w:marRight w:val="0"/>
          <w:marTop w:val="0"/>
          <w:marBottom w:val="0"/>
          <w:divBdr>
            <w:top w:val="none" w:sz="0" w:space="0" w:color="auto"/>
            <w:left w:val="none" w:sz="0" w:space="0" w:color="auto"/>
            <w:bottom w:val="none" w:sz="0" w:space="0" w:color="auto"/>
            <w:right w:val="none" w:sz="0" w:space="0" w:color="auto"/>
          </w:divBdr>
        </w:div>
        <w:div w:id="2009405420">
          <w:marLeft w:val="480"/>
          <w:marRight w:val="0"/>
          <w:marTop w:val="0"/>
          <w:marBottom w:val="0"/>
          <w:divBdr>
            <w:top w:val="none" w:sz="0" w:space="0" w:color="auto"/>
            <w:left w:val="none" w:sz="0" w:space="0" w:color="auto"/>
            <w:bottom w:val="none" w:sz="0" w:space="0" w:color="auto"/>
            <w:right w:val="none" w:sz="0" w:space="0" w:color="auto"/>
          </w:divBdr>
        </w:div>
        <w:div w:id="927617665">
          <w:marLeft w:val="480"/>
          <w:marRight w:val="0"/>
          <w:marTop w:val="0"/>
          <w:marBottom w:val="0"/>
          <w:divBdr>
            <w:top w:val="none" w:sz="0" w:space="0" w:color="auto"/>
            <w:left w:val="none" w:sz="0" w:space="0" w:color="auto"/>
            <w:bottom w:val="none" w:sz="0" w:space="0" w:color="auto"/>
            <w:right w:val="none" w:sz="0" w:space="0" w:color="auto"/>
          </w:divBdr>
        </w:div>
      </w:divsChild>
    </w:div>
    <w:div w:id="1331718877">
      <w:bodyDiv w:val="1"/>
      <w:marLeft w:val="0"/>
      <w:marRight w:val="0"/>
      <w:marTop w:val="0"/>
      <w:marBottom w:val="0"/>
      <w:divBdr>
        <w:top w:val="none" w:sz="0" w:space="0" w:color="auto"/>
        <w:left w:val="none" w:sz="0" w:space="0" w:color="auto"/>
        <w:bottom w:val="none" w:sz="0" w:space="0" w:color="auto"/>
        <w:right w:val="none" w:sz="0" w:space="0" w:color="auto"/>
      </w:divBdr>
      <w:divsChild>
        <w:div w:id="1746535299">
          <w:marLeft w:val="480"/>
          <w:marRight w:val="0"/>
          <w:marTop w:val="0"/>
          <w:marBottom w:val="0"/>
          <w:divBdr>
            <w:top w:val="none" w:sz="0" w:space="0" w:color="auto"/>
            <w:left w:val="none" w:sz="0" w:space="0" w:color="auto"/>
            <w:bottom w:val="none" w:sz="0" w:space="0" w:color="auto"/>
            <w:right w:val="none" w:sz="0" w:space="0" w:color="auto"/>
          </w:divBdr>
        </w:div>
        <w:div w:id="1186290912">
          <w:marLeft w:val="480"/>
          <w:marRight w:val="0"/>
          <w:marTop w:val="0"/>
          <w:marBottom w:val="0"/>
          <w:divBdr>
            <w:top w:val="none" w:sz="0" w:space="0" w:color="auto"/>
            <w:left w:val="none" w:sz="0" w:space="0" w:color="auto"/>
            <w:bottom w:val="none" w:sz="0" w:space="0" w:color="auto"/>
            <w:right w:val="none" w:sz="0" w:space="0" w:color="auto"/>
          </w:divBdr>
        </w:div>
        <w:div w:id="516389884">
          <w:marLeft w:val="480"/>
          <w:marRight w:val="0"/>
          <w:marTop w:val="0"/>
          <w:marBottom w:val="0"/>
          <w:divBdr>
            <w:top w:val="none" w:sz="0" w:space="0" w:color="auto"/>
            <w:left w:val="none" w:sz="0" w:space="0" w:color="auto"/>
            <w:bottom w:val="none" w:sz="0" w:space="0" w:color="auto"/>
            <w:right w:val="none" w:sz="0" w:space="0" w:color="auto"/>
          </w:divBdr>
        </w:div>
        <w:div w:id="351036472">
          <w:marLeft w:val="480"/>
          <w:marRight w:val="0"/>
          <w:marTop w:val="0"/>
          <w:marBottom w:val="0"/>
          <w:divBdr>
            <w:top w:val="none" w:sz="0" w:space="0" w:color="auto"/>
            <w:left w:val="none" w:sz="0" w:space="0" w:color="auto"/>
            <w:bottom w:val="none" w:sz="0" w:space="0" w:color="auto"/>
            <w:right w:val="none" w:sz="0" w:space="0" w:color="auto"/>
          </w:divBdr>
        </w:div>
        <w:div w:id="1542665016">
          <w:marLeft w:val="480"/>
          <w:marRight w:val="0"/>
          <w:marTop w:val="0"/>
          <w:marBottom w:val="0"/>
          <w:divBdr>
            <w:top w:val="none" w:sz="0" w:space="0" w:color="auto"/>
            <w:left w:val="none" w:sz="0" w:space="0" w:color="auto"/>
            <w:bottom w:val="none" w:sz="0" w:space="0" w:color="auto"/>
            <w:right w:val="none" w:sz="0" w:space="0" w:color="auto"/>
          </w:divBdr>
        </w:div>
        <w:div w:id="1880361823">
          <w:marLeft w:val="480"/>
          <w:marRight w:val="0"/>
          <w:marTop w:val="0"/>
          <w:marBottom w:val="0"/>
          <w:divBdr>
            <w:top w:val="none" w:sz="0" w:space="0" w:color="auto"/>
            <w:left w:val="none" w:sz="0" w:space="0" w:color="auto"/>
            <w:bottom w:val="none" w:sz="0" w:space="0" w:color="auto"/>
            <w:right w:val="none" w:sz="0" w:space="0" w:color="auto"/>
          </w:divBdr>
        </w:div>
        <w:div w:id="919564472">
          <w:marLeft w:val="480"/>
          <w:marRight w:val="0"/>
          <w:marTop w:val="0"/>
          <w:marBottom w:val="0"/>
          <w:divBdr>
            <w:top w:val="none" w:sz="0" w:space="0" w:color="auto"/>
            <w:left w:val="none" w:sz="0" w:space="0" w:color="auto"/>
            <w:bottom w:val="none" w:sz="0" w:space="0" w:color="auto"/>
            <w:right w:val="none" w:sz="0" w:space="0" w:color="auto"/>
          </w:divBdr>
        </w:div>
        <w:div w:id="1870097666">
          <w:marLeft w:val="480"/>
          <w:marRight w:val="0"/>
          <w:marTop w:val="0"/>
          <w:marBottom w:val="0"/>
          <w:divBdr>
            <w:top w:val="none" w:sz="0" w:space="0" w:color="auto"/>
            <w:left w:val="none" w:sz="0" w:space="0" w:color="auto"/>
            <w:bottom w:val="none" w:sz="0" w:space="0" w:color="auto"/>
            <w:right w:val="none" w:sz="0" w:space="0" w:color="auto"/>
          </w:divBdr>
        </w:div>
        <w:div w:id="308363535">
          <w:marLeft w:val="480"/>
          <w:marRight w:val="0"/>
          <w:marTop w:val="0"/>
          <w:marBottom w:val="0"/>
          <w:divBdr>
            <w:top w:val="none" w:sz="0" w:space="0" w:color="auto"/>
            <w:left w:val="none" w:sz="0" w:space="0" w:color="auto"/>
            <w:bottom w:val="none" w:sz="0" w:space="0" w:color="auto"/>
            <w:right w:val="none" w:sz="0" w:space="0" w:color="auto"/>
          </w:divBdr>
        </w:div>
        <w:div w:id="1801341384">
          <w:marLeft w:val="480"/>
          <w:marRight w:val="0"/>
          <w:marTop w:val="0"/>
          <w:marBottom w:val="0"/>
          <w:divBdr>
            <w:top w:val="none" w:sz="0" w:space="0" w:color="auto"/>
            <w:left w:val="none" w:sz="0" w:space="0" w:color="auto"/>
            <w:bottom w:val="none" w:sz="0" w:space="0" w:color="auto"/>
            <w:right w:val="none" w:sz="0" w:space="0" w:color="auto"/>
          </w:divBdr>
        </w:div>
        <w:div w:id="632443123">
          <w:marLeft w:val="480"/>
          <w:marRight w:val="0"/>
          <w:marTop w:val="0"/>
          <w:marBottom w:val="0"/>
          <w:divBdr>
            <w:top w:val="none" w:sz="0" w:space="0" w:color="auto"/>
            <w:left w:val="none" w:sz="0" w:space="0" w:color="auto"/>
            <w:bottom w:val="none" w:sz="0" w:space="0" w:color="auto"/>
            <w:right w:val="none" w:sz="0" w:space="0" w:color="auto"/>
          </w:divBdr>
        </w:div>
        <w:div w:id="736248881">
          <w:marLeft w:val="480"/>
          <w:marRight w:val="0"/>
          <w:marTop w:val="0"/>
          <w:marBottom w:val="0"/>
          <w:divBdr>
            <w:top w:val="none" w:sz="0" w:space="0" w:color="auto"/>
            <w:left w:val="none" w:sz="0" w:space="0" w:color="auto"/>
            <w:bottom w:val="none" w:sz="0" w:space="0" w:color="auto"/>
            <w:right w:val="none" w:sz="0" w:space="0" w:color="auto"/>
          </w:divBdr>
        </w:div>
        <w:div w:id="963584896">
          <w:marLeft w:val="480"/>
          <w:marRight w:val="0"/>
          <w:marTop w:val="0"/>
          <w:marBottom w:val="0"/>
          <w:divBdr>
            <w:top w:val="none" w:sz="0" w:space="0" w:color="auto"/>
            <w:left w:val="none" w:sz="0" w:space="0" w:color="auto"/>
            <w:bottom w:val="none" w:sz="0" w:space="0" w:color="auto"/>
            <w:right w:val="none" w:sz="0" w:space="0" w:color="auto"/>
          </w:divBdr>
        </w:div>
        <w:div w:id="1733851476">
          <w:marLeft w:val="480"/>
          <w:marRight w:val="0"/>
          <w:marTop w:val="0"/>
          <w:marBottom w:val="0"/>
          <w:divBdr>
            <w:top w:val="none" w:sz="0" w:space="0" w:color="auto"/>
            <w:left w:val="none" w:sz="0" w:space="0" w:color="auto"/>
            <w:bottom w:val="none" w:sz="0" w:space="0" w:color="auto"/>
            <w:right w:val="none" w:sz="0" w:space="0" w:color="auto"/>
          </w:divBdr>
        </w:div>
        <w:div w:id="1086146557">
          <w:marLeft w:val="480"/>
          <w:marRight w:val="0"/>
          <w:marTop w:val="0"/>
          <w:marBottom w:val="0"/>
          <w:divBdr>
            <w:top w:val="none" w:sz="0" w:space="0" w:color="auto"/>
            <w:left w:val="none" w:sz="0" w:space="0" w:color="auto"/>
            <w:bottom w:val="none" w:sz="0" w:space="0" w:color="auto"/>
            <w:right w:val="none" w:sz="0" w:space="0" w:color="auto"/>
          </w:divBdr>
        </w:div>
        <w:div w:id="1510289152">
          <w:marLeft w:val="480"/>
          <w:marRight w:val="0"/>
          <w:marTop w:val="0"/>
          <w:marBottom w:val="0"/>
          <w:divBdr>
            <w:top w:val="none" w:sz="0" w:space="0" w:color="auto"/>
            <w:left w:val="none" w:sz="0" w:space="0" w:color="auto"/>
            <w:bottom w:val="none" w:sz="0" w:space="0" w:color="auto"/>
            <w:right w:val="none" w:sz="0" w:space="0" w:color="auto"/>
          </w:divBdr>
        </w:div>
        <w:div w:id="620915923">
          <w:marLeft w:val="480"/>
          <w:marRight w:val="0"/>
          <w:marTop w:val="0"/>
          <w:marBottom w:val="0"/>
          <w:divBdr>
            <w:top w:val="none" w:sz="0" w:space="0" w:color="auto"/>
            <w:left w:val="none" w:sz="0" w:space="0" w:color="auto"/>
            <w:bottom w:val="none" w:sz="0" w:space="0" w:color="auto"/>
            <w:right w:val="none" w:sz="0" w:space="0" w:color="auto"/>
          </w:divBdr>
        </w:div>
        <w:div w:id="2145269348">
          <w:marLeft w:val="480"/>
          <w:marRight w:val="0"/>
          <w:marTop w:val="0"/>
          <w:marBottom w:val="0"/>
          <w:divBdr>
            <w:top w:val="none" w:sz="0" w:space="0" w:color="auto"/>
            <w:left w:val="none" w:sz="0" w:space="0" w:color="auto"/>
            <w:bottom w:val="none" w:sz="0" w:space="0" w:color="auto"/>
            <w:right w:val="none" w:sz="0" w:space="0" w:color="auto"/>
          </w:divBdr>
        </w:div>
        <w:div w:id="813764440">
          <w:marLeft w:val="480"/>
          <w:marRight w:val="0"/>
          <w:marTop w:val="0"/>
          <w:marBottom w:val="0"/>
          <w:divBdr>
            <w:top w:val="none" w:sz="0" w:space="0" w:color="auto"/>
            <w:left w:val="none" w:sz="0" w:space="0" w:color="auto"/>
            <w:bottom w:val="none" w:sz="0" w:space="0" w:color="auto"/>
            <w:right w:val="none" w:sz="0" w:space="0" w:color="auto"/>
          </w:divBdr>
        </w:div>
        <w:div w:id="732316118">
          <w:marLeft w:val="480"/>
          <w:marRight w:val="0"/>
          <w:marTop w:val="0"/>
          <w:marBottom w:val="0"/>
          <w:divBdr>
            <w:top w:val="none" w:sz="0" w:space="0" w:color="auto"/>
            <w:left w:val="none" w:sz="0" w:space="0" w:color="auto"/>
            <w:bottom w:val="none" w:sz="0" w:space="0" w:color="auto"/>
            <w:right w:val="none" w:sz="0" w:space="0" w:color="auto"/>
          </w:divBdr>
        </w:div>
        <w:div w:id="1201018946">
          <w:marLeft w:val="480"/>
          <w:marRight w:val="0"/>
          <w:marTop w:val="0"/>
          <w:marBottom w:val="0"/>
          <w:divBdr>
            <w:top w:val="none" w:sz="0" w:space="0" w:color="auto"/>
            <w:left w:val="none" w:sz="0" w:space="0" w:color="auto"/>
            <w:bottom w:val="none" w:sz="0" w:space="0" w:color="auto"/>
            <w:right w:val="none" w:sz="0" w:space="0" w:color="auto"/>
          </w:divBdr>
        </w:div>
        <w:div w:id="790325446">
          <w:marLeft w:val="480"/>
          <w:marRight w:val="0"/>
          <w:marTop w:val="0"/>
          <w:marBottom w:val="0"/>
          <w:divBdr>
            <w:top w:val="none" w:sz="0" w:space="0" w:color="auto"/>
            <w:left w:val="none" w:sz="0" w:space="0" w:color="auto"/>
            <w:bottom w:val="none" w:sz="0" w:space="0" w:color="auto"/>
            <w:right w:val="none" w:sz="0" w:space="0" w:color="auto"/>
          </w:divBdr>
        </w:div>
        <w:div w:id="296834194">
          <w:marLeft w:val="480"/>
          <w:marRight w:val="0"/>
          <w:marTop w:val="0"/>
          <w:marBottom w:val="0"/>
          <w:divBdr>
            <w:top w:val="none" w:sz="0" w:space="0" w:color="auto"/>
            <w:left w:val="none" w:sz="0" w:space="0" w:color="auto"/>
            <w:bottom w:val="none" w:sz="0" w:space="0" w:color="auto"/>
            <w:right w:val="none" w:sz="0" w:space="0" w:color="auto"/>
          </w:divBdr>
        </w:div>
        <w:div w:id="318311595">
          <w:marLeft w:val="480"/>
          <w:marRight w:val="0"/>
          <w:marTop w:val="0"/>
          <w:marBottom w:val="0"/>
          <w:divBdr>
            <w:top w:val="none" w:sz="0" w:space="0" w:color="auto"/>
            <w:left w:val="none" w:sz="0" w:space="0" w:color="auto"/>
            <w:bottom w:val="none" w:sz="0" w:space="0" w:color="auto"/>
            <w:right w:val="none" w:sz="0" w:space="0" w:color="auto"/>
          </w:divBdr>
        </w:div>
        <w:div w:id="298344333">
          <w:marLeft w:val="480"/>
          <w:marRight w:val="0"/>
          <w:marTop w:val="0"/>
          <w:marBottom w:val="0"/>
          <w:divBdr>
            <w:top w:val="none" w:sz="0" w:space="0" w:color="auto"/>
            <w:left w:val="none" w:sz="0" w:space="0" w:color="auto"/>
            <w:bottom w:val="none" w:sz="0" w:space="0" w:color="auto"/>
            <w:right w:val="none" w:sz="0" w:space="0" w:color="auto"/>
          </w:divBdr>
        </w:div>
        <w:div w:id="1446774435">
          <w:marLeft w:val="480"/>
          <w:marRight w:val="0"/>
          <w:marTop w:val="0"/>
          <w:marBottom w:val="0"/>
          <w:divBdr>
            <w:top w:val="none" w:sz="0" w:space="0" w:color="auto"/>
            <w:left w:val="none" w:sz="0" w:space="0" w:color="auto"/>
            <w:bottom w:val="none" w:sz="0" w:space="0" w:color="auto"/>
            <w:right w:val="none" w:sz="0" w:space="0" w:color="auto"/>
          </w:divBdr>
        </w:div>
        <w:div w:id="467865355">
          <w:marLeft w:val="480"/>
          <w:marRight w:val="0"/>
          <w:marTop w:val="0"/>
          <w:marBottom w:val="0"/>
          <w:divBdr>
            <w:top w:val="none" w:sz="0" w:space="0" w:color="auto"/>
            <w:left w:val="none" w:sz="0" w:space="0" w:color="auto"/>
            <w:bottom w:val="none" w:sz="0" w:space="0" w:color="auto"/>
            <w:right w:val="none" w:sz="0" w:space="0" w:color="auto"/>
          </w:divBdr>
        </w:div>
        <w:div w:id="741760447">
          <w:marLeft w:val="480"/>
          <w:marRight w:val="0"/>
          <w:marTop w:val="0"/>
          <w:marBottom w:val="0"/>
          <w:divBdr>
            <w:top w:val="none" w:sz="0" w:space="0" w:color="auto"/>
            <w:left w:val="none" w:sz="0" w:space="0" w:color="auto"/>
            <w:bottom w:val="none" w:sz="0" w:space="0" w:color="auto"/>
            <w:right w:val="none" w:sz="0" w:space="0" w:color="auto"/>
          </w:divBdr>
        </w:div>
        <w:div w:id="438254781">
          <w:marLeft w:val="480"/>
          <w:marRight w:val="0"/>
          <w:marTop w:val="0"/>
          <w:marBottom w:val="0"/>
          <w:divBdr>
            <w:top w:val="none" w:sz="0" w:space="0" w:color="auto"/>
            <w:left w:val="none" w:sz="0" w:space="0" w:color="auto"/>
            <w:bottom w:val="none" w:sz="0" w:space="0" w:color="auto"/>
            <w:right w:val="none" w:sz="0" w:space="0" w:color="auto"/>
          </w:divBdr>
        </w:div>
        <w:div w:id="832447893">
          <w:marLeft w:val="480"/>
          <w:marRight w:val="0"/>
          <w:marTop w:val="0"/>
          <w:marBottom w:val="0"/>
          <w:divBdr>
            <w:top w:val="none" w:sz="0" w:space="0" w:color="auto"/>
            <w:left w:val="none" w:sz="0" w:space="0" w:color="auto"/>
            <w:bottom w:val="none" w:sz="0" w:space="0" w:color="auto"/>
            <w:right w:val="none" w:sz="0" w:space="0" w:color="auto"/>
          </w:divBdr>
        </w:div>
        <w:div w:id="1227033450">
          <w:marLeft w:val="480"/>
          <w:marRight w:val="0"/>
          <w:marTop w:val="0"/>
          <w:marBottom w:val="0"/>
          <w:divBdr>
            <w:top w:val="none" w:sz="0" w:space="0" w:color="auto"/>
            <w:left w:val="none" w:sz="0" w:space="0" w:color="auto"/>
            <w:bottom w:val="none" w:sz="0" w:space="0" w:color="auto"/>
            <w:right w:val="none" w:sz="0" w:space="0" w:color="auto"/>
          </w:divBdr>
        </w:div>
        <w:div w:id="1607348936">
          <w:marLeft w:val="480"/>
          <w:marRight w:val="0"/>
          <w:marTop w:val="0"/>
          <w:marBottom w:val="0"/>
          <w:divBdr>
            <w:top w:val="none" w:sz="0" w:space="0" w:color="auto"/>
            <w:left w:val="none" w:sz="0" w:space="0" w:color="auto"/>
            <w:bottom w:val="none" w:sz="0" w:space="0" w:color="auto"/>
            <w:right w:val="none" w:sz="0" w:space="0" w:color="auto"/>
          </w:divBdr>
        </w:div>
        <w:div w:id="1028533236">
          <w:marLeft w:val="480"/>
          <w:marRight w:val="0"/>
          <w:marTop w:val="0"/>
          <w:marBottom w:val="0"/>
          <w:divBdr>
            <w:top w:val="none" w:sz="0" w:space="0" w:color="auto"/>
            <w:left w:val="none" w:sz="0" w:space="0" w:color="auto"/>
            <w:bottom w:val="none" w:sz="0" w:space="0" w:color="auto"/>
            <w:right w:val="none" w:sz="0" w:space="0" w:color="auto"/>
          </w:divBdr>
        </w:div>
        <w:div w:id="860818478">
          <w:marLeft w:val="480"/>
          <w:marRight w:val="0"/>
          <w:marTop w:val="0"/>
          <w:marBottom w:val="0"/>
          <w:divBdr>
            <w:top w:val="none" w:sz="0" w:space="0" w:color="auto"/>
            <w:left w:val="none" w:sz="0" w:space="0" w:color="auto"/>
            <w:bottom w:val="none" w:sz="0" w:space="0" w:color="auto"/>
            <w:right w:val="none" w:sz="0" w:space="0" w:color="auto"/>
          </w:divBdr>
        </w:div>
        <w:div w:id="1408646075">
          <w:marLeft w:val="480"/>
          <w:marRight w:val="0"/>
          <w:marTop w:val="0"/>
          <w:marBottom w:val="0"/>
          <w:divBdr>
            <w:top w:val="none" w:sz="0" w:space="0" w:color="auto"/>
            <w:left w:val="none" w:sz="0" w:space="0" w:color="auto"/>
            <w:bottom w:val="none" w:sz="0" w:space="0" w:color="auto"/>
            <w:right w:val="none" w:sz="0" w:space="0" w:color="auto"/>
          </w:divBdr>
        </w:div>
        <w:div w:id="365762926">
          <w:marLeft w:val="480"/>
          <w:marRight w:val="0"/>
          <w:marTop w:val="0"/>
          <w:marBottom w:val="0"/>
          <w:divBdr>
            <w:top w:val="none" w:sz="0" w:space="0" w:color="auto"/>
            <w:left w:val="none" w:sz="0" w:space="0" w:color="auto"/>
            <w:bottom w:val="none" w:sz="0" w:space="0" w:color="auto"/>
            <w:right w:val="none" w:sz="0" w:space="0" w:color="auto"/>
          </w:divBdr>
        </w:div>
        <w:div w:id="542399859">
          <w:marLeft w:val="480"/>
          <w:marRight w:val="0"/>
          <w:marTop w:val="0"/>
          <w:marBottom w:val="0"/>
          <w:divBdr>
            <w:top w:val="none" w:sz="0" w:space="0" w:color="auto"/>
            <w:left w:val="none" w:sz="0" w:space="0" w:color="auto"/>
            <w:bottom w:val="none" w:sz="0" w:space="0" w:color="auto"/>
            <w:right w:val="none" w:sz="0" w:space="0" w:color="auto"/>
          </w:divBdr>
        </w:div>
        <w:div w:id="553397488">
          <w:marLeft w:val="480"/>
          <w:marRight w:val="0"/>
          <w:marTop w:val="0"/>
          <w:marBottom w:val="0"/>
          <w:divBdr>
            <w:top w:val="none" w:sz="0" w:space="0" w:color="auto"/>
            <w:left w:val="none" w:sz="0" w:space="0" w:color="auto"/>
            <w:bottom w:val="none" w:sz="0" w:space="0" w:color="auto"/>
            <w:right w:val="none" w:sz="0" w:space="0" w:color="auto"/>
          </w:divBdr>
        </w:div>
        <w:div w:id="163858222">
          <w:marLeft w:val="480"/>
          <w:marRight w:val="0"/>
          <w:marTop w:val="0"/>
          <w:marBottom w:val="0"/>
          <w:divBdr>
            <w:top w:val="none" w:sz="0" w:space="0" w:color="auto"/>
            <w:left w:val="none" w:sz="0" w:space="0" w:color="auto"/>
            <w:bottom w:val="none" w:sz="0" w:space="0" w:color="auto"/>
            <w:right w:val="none" w:sz="0" w:space="0" w:color="auto"/>
          </w:divBdr>
        </w:div>
        <w:div w:id="1589462366">
          <w:marLeft w:val="480"/>
          <w:marRight w:val="0"/>
          <w:marTop w:val="0"/>
          <w:marBottom w:val="0"/>
          <w:divBdr>
            <w:top w:val="none" w:sz="0" w:space="0" w:color="auto"/>
            <w:left w:val="none" w:sz="0" w:space="0" w:color="auto"/>
            <w:bottom w:val="none" w:sz="0" w:space="0" w:color="auto"/>
            <w:right w:val="none" w:sz="0" w:space="0" w:color="auto"/>
          </w:divBdr>
        </w:div>
        <w:div w:id="1360743435">
          <w:marLeft w:val="480"/>
          <w:marRight w:val="0"/>
          <w:marTop w:val="0"/>
          <w:marBottom w:val="0"/>
          <w:divBdr>
            <w:top w:val="none" w:sz="0" w:space="0" w:color="auto"/>
            <w:left w:val="none" w:sz="0" w:space="0" w:color="auto"/>
            <w:bottom w:val="none" w:sz="0" w:space="0" w:color="auto"/>
            <w:right w:val="none" w:sz="0" w:space="0" w:color="auto"/>
          </w:divBdr>
        </w:div>
        <w:div w:id="1681351598">
          <w:marLeft w:val="480"/>
          <w:marRight w:val="0"/>
          <w:marTop w:val="0"/>
          <w:marBottom w:val="0"/>
          <w:divBdr>
            <w:top w:val="none" w:sz="0" w:space="0" w:color="auto"/>
            <w:left w:val="none" w:sz="0" w:space="0" w:color="auto"/>
            <w:bottom w:val="none" w:sz="0" w:space="0" w:color="auto"/>
            <w:right w:val="none" w:sz="0" w:space="0" w:color="auto"/>
          </w:divBdr>
        </w:div>
        <w:div w:id="755631479">
          <w:marLeft w:val="480"/>
          <w:marRight w:val="0"/>
          <w:marTop w:val="0"/>
          <w:marBottom w:val="0"/>
          <w:divBdr>
            <w:top w:val="none" w:sz="0" w:space="0" w:color="auto"/>
            <w:left w:val="none" w:sz="0" w:space="0" w:color="auto"/>
            <w:bottom w:val="none" w:sz="0" w:space="0" w:color="auto"/>
            <w:right w:val="none" w:sz="0" w:space="0" w:color="auto"/>
          </w:divBdr>
        </w:div>
        <w:div w:id="680932674">
          <w:marLeft w:val="480"/>
          <w:marRight w:val="0"/>
          <w:marTop w:val="0"/>
          <w:marBottom w:val="0"/>
          <w:divBdr>
            <w:top w:val="none" w:sz="0" w:space="0" w:color="auto"/>
            <w:left w:val="none" w:sz="0" w:space="0" w:color="auto"/>
            <w:bottom w:val="none" w:sz="0" w:space="0" w:color="auto"/>
            <w:right w:val="none" w:sz="0" w:space="0" w:color="auto"/>
          </w:divBdr>
        </w:div>
        <w:div w:id="1098796977">
          <w:marLeft w:val="480"/>
          <w:marRight w:val="0"/>
          <w:marTop w:val="0"/>
          <w:marBottom w:val="0"/>
          <w:divBdr>
            <w:top w:val="none" w:sz="0" w:space="0" w:color="auto"/>
            <w:left w:val="none" w:sz="0" w:space="0" w:color="auto"/>
            <w:bottom w:val="none" w:sz="0" w:space="0" w:color="auto"/>
            <w:right w:val="none" w:sz="0" w:space="0" w:color="auto"/>
          </w:divBdr>
        </w:div>
        <w:div w:id="1698969177">
          <w:marLeft w:val="480"/>
          <w:marRight w:val="0"/>
          <w:marTop w:val="0"/>
          <w:marBottom w:val="0"/>
          <w:divBdr>
            <w:top w:val="none" w:sz="0" w:space="0" w:color="auto"/>
            <w:left w:val="none" w:sz="0" w:space="0" w:color="auto"/>
            <w:bottom w:val="none" w:sz="0" w:space="0" w:color="auto"/>
            <w:right w:val="none" w:sz="0" w:space="0" w:color="auto"/>
          </w:divBdr>
        </w:div>
        <w:div w:id="72707799">
          <w:marLeft w:val="480"/>
          <w:marRight w:val="0"/>
          <w:marTop w:val="0"/>
          <w:marBottom w:val="0"/>
          <w:divBdr>
            <w:top w:val="none" w:sz="0" w:space="0" w:color="auto"/>
            <w:left w:val="none" w:sz="0" w:space="0" w:color="auto"/>
            <w:bottom w:val="none" w:sz="0" w:space="0" w:color="auto"/>
            <w:right w:val="none" w:sz="0" w:space="0" w:color="auto"/>
          </w:divBdr>
        </w:div>
        <w:div w:id="1152022425">
          <w:marLeft w:val="480"/>
          <w:marRight w:val="0"/>
          <w:marTop w:val="0"/>
          <w:marBottom w:val="0"/>
          <w:divBdr>
            <w:top w:val="none" w:sz="0" w:space="0" w:color="auto"/>
            <w:left w:val="none" w:sz="0" w:space="0" w:color="auto"/>
            <w:bottom w:val="none" w:sz="0" w:space="0" w:color="auto"/>
            <w:right w:val="none" w:sz="0" w:space="0" w:color="auto"/>
          </w:divBdr>
        </w:div>
        <w:div w:id="1232958344">
          <w:marLeft w:val="480"/>
          <w:marRight w:val="0"/>
          <w:marTop w:val="0"/>
          <w:marBottom w:val="0"/>
          <w:divBdr>
            <w:top w:val="none" w:sz="0" w:space="0" w:color="auto"/>
            <w:left w:val="none" w:sz="0" w:space="0" w:color="auto"/>
            <w:bottom w:val="none" w:sz="0" w:space="0" w:color="auto"/>
            <w:right w:val="none" w:sz="0" w:space="0" w:color="auto"/>
          </w:divBdr>
        </w:div>
        <w:div w:id="1220477135">
          <w:marLeft w:val="480"/>
          <w:marRight w:val="0"/>
          <w:marTop w:val="0"/>
          <w:marBottom w:val="0"/>
          <w:divBdr>
            <w:top w:val="none" w:sz="0" w:space="0" w:color="auto"/>
            <w:left w:val="none" w:sz="0" w:space="0" w:color="auto"/>
            <w:bottom w:val="none" w:sz="0" w:space="0" w:color="auto"/>
            <w:right w:val="none" w:sz="0" w:space="0" w:color="auto"/>
          </w:divBdr>
        </w:div>
        <w:div w:id="460194172">
          <w:marLeft w:val="480"/>
          <w:marRight w:val="0"/>
          <w:marTop w:val="0"/>
          <w:marBottom w:val="0"/>
          <w:divBdr>
            <w:top w:val="none" w:sz="0" w:space="0" w:color="auto"/>
            <w:left w:val="none" w:sz="0" w:space="0" w:color="auto"/>
            <w:bottom w:val="none" w:sz="0" w:space="0" w:color="auto"/>
            <w:right w:val="none" w:sz="0" w:space="0" w:color="auto"/>
          </w:divBdr>
        </w:div>
        <w:div w:id="1968269275">
          <w:marLeft w:val="480"/>
          <w:marRight w:val="0"/>
          <w:marTop w:val="0"/>
          <w:marBottom w:val="0"/>
          <w:divBdr>
            <w:top w:val="none" w:sz="0" w:space="0" w:color="auto"/>
            <w:left w:val="none" w:sz="0" w:space="0" w:color="auto"/>
            <w:bottom w:val="none" w:sz="0" w:space="0" w:color="auto"/>
            <w:right w:val="none" w:sz="0" w:space="0" w:color="auto"/>
          </w:divBdr>
        </w:div>
        <w:div w:id="1368874431">
          <w:marLeft w:val="480"/>
          <w:marRight w:val="0"/>
          <w:marTop w:val="0"/>
          <w:marBottom w:val="0"/>
          <w:divBdr>
            <w:top w:val="none" w:sz="0" w:space="0" w:color="auto"/>
            <w:left w:val="none" w:sz="0" w:space="0" w:color="auto"/>
            <w:bottom w:val="none" w:sz="0" w:space="0" w:color="auto"/>
            <w:right w:val="none" w:sz="0" w:space="0" w:color="auto"/>
          </w:divBdr>
        </w:div>
        <w:div w:id="2040550066">
          <w:marLeft w:val="480"/>
          <w:marRight w:val="0"/>
          <w:marTop w:val="0"/>
          <w:marBottom w:val="0"/>
          <w:divBdr>
            <w:top w:val="none" w:sz="0" w:space="0" w:color="auto"/>
            <w:left w:val="none" w:sz="0" w:space="0" w:color="auto"/>
            <w:bottom w:val="none" w:sz="0" w:space="0" w:color="auto"/>
            <w:right w:val="none" w:sz="0" w:space="0" w:color="auto"/>
          </w:divBdr>
        </w:div>
        <w:div w:id="651371009">
          <w:marLeft w:val="480"/>
          <w:marRight w:val="0"/>
          <w:marTop w:val="0"/>
          <w:marBottom w:val="0"/>
          <w:divBdr>
            <w:top w:val="none" w:sz="0" w:space="0" w:color="auto"/>
            <w:left w:val="none" w:sz="0" w:space="0" w:color="auto"/>
            <w:bottom w:val="none" w:sz="0" w:space="0" w:color="auto"/>
            <w:right w:val="none" w:sz="0" w:space="0" w:color="auto"/>
          </w:divBdr>
        </w:div>
        <w:div w:id="557014329">
          <w:marLeft w:val="480"/>
          <w:marRight w:val="0"/>
          <w:marTop w:val="0"/>
          <w:marBottom w:val="0"/>
          <w:divBdr>
            <w:top w:val="none" w:sz="0" w:space="0" w:color="auto"/>
            <w:left w:val="none" w:sz="0" w:space="0" w:color="auto"/>
            <w:bottom w:val="none" w:sz="0" w:space="0" w:color="auto"/>
            <w:right w:val="none" w:sz="0" w:space="0" w:color="auto"/>
          </w:divBdr>
        </w:div>
        <w:div w:id="158007728">
          <w:marLeft w:val="480"/>
          <w:marRight w:val="0"/>
          <w:marTop w:val="0"/>
          <w:marBottom w:val="0"/>
          <w:divBdr>
            <w:top w:val="none" w:sz="0" w:space="0" w:color="auto"/>
            <w:left w:val="none" w:sz="0" w:space="0" w:color="auto"/>
            <w:bottom w:val="none" w:sz="0" w:space="0" w:color="auto"/>
            <w:right w:val="none" w:sz="0" w:space="0" w:color="auto"/>
          </w:divBdr>
        </w:div>
        <w:div w:id="884558843">
          <w:marLeft w:val="480"/>
          <w:marRight w:val="0"/>
          <w:marTop w:val="0"/>
          <w:marBottom w:val="0"/>
          <w:divBdr>
            <w:top w:val="none" w:sz="0" w:space="0" w:color="auto"/>
            <w:left w:val="none" w:sz="0" w:space="0" w:color="auto"/>
            <w:bottom w:val="none" w:sz="0" w:space="0" w:color="auto"/>
            <w:right w:val="none" w:sz="0" w:space="0" w:color="auto"/>
          </w:divBdr>
        </w:div>
        <w:div w:id="21056456">
          <w:marLeft w:val="480"/>
          <w:marRight w:val="0"/>
          <w:marTop w:val="0"/>
          <w:marBottom w:val="0"/>
          <w:divBdr>
            <w:top w:val="none" w:sz="0" w:space="0" w:color="auto"/>
            <w:left w:val="none" w:sz="0" w:space="0" w:color="auto"/>
            <w:bottom w:val="none" w:sz="0" w:space="0" w:color="auto"/>
            <w:right w:val="none" w:sz="0" w:space="0" w:color="auto"/>
          </w:divBdr>
        </w:div>
        <w:div w:id="1429237090">
          <w:marLeft w:val="480"/>
          <w:marRight w:val="0"/>
          <w:marTop w:val="0"/>
          <w:marBottom w:val="0"/>
          <w:divBdr>
            <w:top w:val="none" w:sz="0" w:space="0" w:color="auto"/>
            <w:left w:val="none" w:sz="0" w:space="0" w:color="auto"/>
            <w:bottom w:val="none" w:sz="0" w:space="0" w:color="auto"/>
            <w:right w:val="none" w:sz="0" w:space="0" w:color="auto"/>
          </w:divBdr>
        </w:div>
        <w:div w:id="1768965878">
          <w:marLeft w:val="480"/>
          <w:marRight w:val="0"/>
          <w:marTop w:val="0"/>
          <w:marBottom w:val="0"/>
          <w:divBdr>
            <w:top w:val="none" w:sz="0" w:space="0" w:color="auto"/>
            <w:left w:val="none" w:sz="0" w:space="0" w:color="auto"/>
            <w:bottom w:val="none" w:sz="0" w:space="0" w:color="auto"/>
            <w:right w:val="none" w:sz="0" w:space="0" w:color="auto"/>
          </w:divBdr>
        </w:div>
        <w:div w:id="1792045143">
          <w:marLeft w:val="480"/>
          <w:marRight w:val="0"/>
          <w:marTop w:val="0"/>
          <w:marBottom w:val="0"/>
          <w:divBdr>
            <w:top w:val="none" w:sz="0" w:space="0" w:color="auto"/>
            <w:left w:val="none" w:sz="0" w:space="0" w:color="auto"/>
            <w:bottom w:val="none" w:sz="0" w:space="0" w:color="auto"/>
            <w:right w:val="none" w:sz="0" w:space="0" w:color="auto"/>
          </w:divBdr>
        </w:div>
        <w:div w:id="1874422596">
          <w:marLeft w:val="480"/>
          <w:marRight w:val="0"/>
          <w:marTop w:val="0"/>
          <w:marBottom w:val="0"/>
          <w:divBdr>
            <w:top w:val="none" w:sz="0" w:space="0" w:color="auto"/>
            <w:left w:val="none" w:sz="0" w:space="0" w:color="auto"/>
            <w:bottom w:val="none" w:sz="0" w:space="0" w:color="auto"/>
            <w:right w:val="none" w:sz="0" w:space="0" w:color="auto"/>
          </w:divBdr>
        </w:div>
        <w:div w:id="963003466">
          <w:marLeft w:val="480"/>
          <w:marRight w:val="0"/>
          <w:marTop w:val="0"/>
          <w:marBottom w:val="0"/>
          <w:divBdr>
            <w:top w:val="none" w:sz="0" w:space="0" w:color="auto"/>
            <w:left w:val="none" w:sz="0" w:space="0" w:color="auto"/>
            <w:bottom w:val="none" w:sz="0" w:space="0" w:color="auto"/>
            <w:right w:val="none" w:sz="0" w:space="0" w:color="auto"/>
          </w:divBdr>
        </w:div>
        <w:div w:id="1815560995">
          <w:marLeft w:val="480"/>
          <w:marRight w:val="0"/>
          <w:marTop w:val="0"/>
          <w:marBottom w:val="0"/>
          <w:divBdr>
            <w:top w:val="none" w:sz="0" w:space="0" w:color="auto"/>
            <w:left w:val="none" w:sz="0" w:space="0" w:color="auto"/>
            <w:bottom w:val="none" w:sz="0" w:space="0" w:color="auto"/>
            <w:right w:val="none" w:sz="0" w:space="0" w:color="auto"/>
          </w:divBdr>
        </w:div>
        <w:div w:id="1148284970">
          <w:marLeft w:val="480"/>
          <w:marRight w:val="0"/>
          <w:marTop w:val="0"/>
          <w:marBottom w:val="0"/>
          <w:divBdr>
            <w:top w:val="none" w:sz="0" w:space="0" w:color="auto"/>
            <w:left w:val="none" w:sz="0" w:space="0" w:color="auto"/>
            <w:bottom w:val="none" w:sz="0" w:space="0" w:color="auto"/>
            <w:right w:val="none" w:sz="0" w:space="0" w:color="auto"/>
          </w:divBdr>
        </w:div>
        <w:div w:id="710229903">
          <w:marLeft w:val="480"/>
          <w:marRight w:val="0"/>
          <w:marTop w:val="0"/>
          <w:marBottom w:val="0"/>
          <w:divBdr>
            <w:top w:val="none" w:sz="0" w:space="0" w:color="auto"/>
            <w:left w:val="none" w:sz="0" w:space="0" w:color="auto"/>
            <w:bottom w:val="none" w:sz="0" w:space="0" w:color="auto"/>
            <w:right w:val="none" w:sz="0" w:space="0" w:color="auto"/>
          </w:divBdr>
        </w:div>
        <w:div w:id="1952348810">
          <w:marLeft w:val="480"/>
          <w:marRight w:val="0"/>
          <w:marTop w:val="0"/>
          <w:marBottom w:val="0"/>
          <w:divBdr>
            <w:top w:val="none" w:sz="0" w:space="0" w:color="auto"/>
            <w:left w:val="none" w:sz="0" w:space="0" w:color="auto"/>
            <w:bottom w:val="none" w:sz="0" w:space="0" w:color="auto"/>
            <w:right w:val="none" w:sz="0" w:space="0" w:color="auto"/>
          </w:divBdr>
        </w:div>
        <w:div w:id="923220097">
          <w:marLeft w:val="480"/>
          <w:marRight w:val="0"/>
          <w:marTop w:val="0"/>
          <w:marBottom w:val="0"/>
          <w:divBdr>
            <w:top w:val="none" w:sz="0" w:space="0" w:color="auto"/>
            <w:left w:val="none" w:sz="0" w:space="0" w:color="auto"/>
            <w:bottom w:val="none" w:sz="0" w:space="0" w:color="auto"/>
            <w:right w:val="none" w:sz="0" w:space="0" w:color="auto"/>
          </w:divBdr>
        </w:div>
        <w:div w:id="1356270973">
          <w:marLeft w:val="480"/>
          <w:marRight w:val="0"/>
          <w:marTop w:val="0"/>
          <w:marBottom w:val="0"/>
          <w:divBdr>
            <w:top w:val="none" w:sz="0" w:space="0" w:color="auto"/>
            <w:left w:val="none" w:sz="0" w:space="0" w:color="auto"/>
            <w:bottom w:val="none" w:sz="0" w:space="0" w:color="auto"/>
            <w:right w:val="none" w:sz="0" w:space="0" w:color="auto"/>
          </w:divBdr>
        </w:div>
        <w:div w:id="2042589629">
          <w:marLeft w:val="480"/>
          <w:marRight w:val="0"/>
          <w:marTop w:val="0"/>
          <w:marBottom w:val="0"/>
          <w:divBdr>
            <w:top w:val="none" w:sz="0" w:space="0" w:color="auto"/>
            <w:left w:val="none" w:sz="0" w:space="0" w:color="auto"/>
            <w:bottom w:val="none" w:sz="0" w:space="0" w:color="auto"/>
            <w:right w:val="none" w:sz="0" w:space="0" w:color="auto"/>
          </w:divBdr>
        </w:div>
        <w:div w:id="434399721">
          <w:marLeft w:val="480"/>
          <w:marRight w:val="0"/>
          <w:marTop w:val="0"/>
          <w:marBottom w:val="0"/>
          <w:divBdr>
            <w:top w:val="none" w:sz="0" w:space="0" w:color="auto"/>
            <w:left w:val="none" w:sz="0" w:space="0" w:color="auto"/>
            <w:bottom w:val="none" w:sz="0" w:space="0" w:color="auto"/>
            <w:right w:val="none" w:sz="0" w:space="0" w:color="auto"/>
          </w:divBdr>
        </w:div>
        <w:div w:id="743524916">
          <w:marLeft w:val="480"/>
          <w:marRight w:val="0"/>
          <w:marTop w:val="0"/>
          <w:marBottom w:val="0"/>
          <w:divBdr>
            <w:top w:val="none" w:sz="0" w:space="0" w:color="auto"/>
            <w:left w:val="none" w:sz="0" w:space="0" w:color="auto"/>
            <w:bottom w:val="none" w:sz="0" w:space="0" w:color="auto"/>
            <w:right w:val="none" w:sz="0" w:space="0" w:color="auto"/>
          </w:divBdr>
        </w:div>
        <w:div w:id="1041058667">
          <w:marLeft w:val="480"/>
          <w:marRight w:val="0"/>
          <w:marTop w:val="0"/>
          <w:marBottom w:val="0"/>
          <w:divBdr>
            <w:top w:val="none" w:sz="0" w:space="0" w:color="auto"/>
            <w:left w:val="none" w:sz="0" w:space="0" w:color="auto"/>
            <w:bottom w:val="none" w:sz="0" w:space="0" w:color="auto"/>
            <w:right w:val="none" w:sz="0" w:space="0" w:color="auto"/>
          </w:divBdr>
        </w:div>
        <w:div w:id="1791167942">
          <w:marLeft w:val="480"/>
          <w:marRight w:val="0"/>
          <w:marTop w:val="0"/>
          <w:marBottom w:val="0"/>
          <w:divBdr>
            <w:top w:val="none" w:sz="0" w:space="0" w:color="auto"/>
            <w:left w:val="none" w:sz="0" w:space="0" w:color="auto"/>
            <w:bottom w:val="none" w:sz="0" w:space="0" w:color="auto"/>
            <w:right w:val="none" w:sz="0" w:space="0" w:color="auto"/>
          </w:divBdr>
        </w:div>
        <w:div w:id="1922526691">
          <w:marLeft w:val="480"/>
          <w:marRight w:val="0"/>
          <w:marTop w:val="0"/>
          <w:marBottom w:val="0"/>
          <w:divBdr>
            <w:top w:val="none" w:sz="0" w:space="0" w:color="auto"/>
            <w:left w:val="none" w:sz="0" w:space="0" w:color="auto"/>
            <w:bottom w:val="none" w:sz="0" w:space="0" w:color="auto"/>
            <w:right w:val="none" w:sz="0" w:space="0" w:color="auto"/>
          </w:divBdr>
        </w:div>
        <w:div w:id="1164588187">
          <w:marLeft w:val="480"/>
          <w:marRight w:val="0"/>
          <w:marTop w:val="0"/>
          <w:marBottom w:val="0"/>
          <w:divBdr>
            <w:top w:val="none" w:sz="0" w:space="0" w:color="auto"/>
            <w:left w:val="none" w:sz="0" w:space="0" w:color="auto"/>
            <w:bottom w:val="none" w:sz="0" w:space="0" w:color="auto"/>
            <w:right w:val="none" w:sz="0" w:space="0" w:color="auto"/>
          </w:divBdr>
        </w:div>
        <w:div w:id="746684153">
          <w:marLeft w:val="480"/>
          <w:marRight w:val="0"/>
          <w:marTop w:val="0"/>
          <w:marBottom w:val="0"/>
          <w:divBdr>
            <w:top w:val="none" w:sz="0" w:space="0" w:color="auto"/>
            <w:left w:val="none" w:sz="0" w:space="0" w:color="auto"/>
            <w:bottom w:val="none" w:sz="0" w:space="0" w:color="auto"/>
            <w:right w:val="none" w:sz="0" w:space="0" w:color="auto"/>
          </w:divBdr>
        </w:div>
        <w:div w:id="914894299">
          <w:marLeft w:val="480"/>
          <w:marRight w:val="0"/>
          <w:marTop w:val="0"/>
          <w:marBottom w:val="0"/>
          <w:divBdr>
            <w:top w:val="none" w:sz="0" w:space="0" w:color="auto"/>
            <w:left w:val="none" w:sz="0" w:space="0" w:color="auto"/>
            <w:bottom w:val="none" w:sz="0" w:space="0" w:color="auto"/>
            <w:right w:val="none" w:sz="0" w:space="0" w:color="auto"/>
          </w:divBdr>
        </w:div>
        <w:div w:id="1158232307">
          <w:marLeft w:val="480"/>
          <w:marRight w:val="0"/>
          <w:marTop w:val="0"/>
          <w:marBottom w:val="0"/>
          <w:divBdr>
            <w:top w:val="none" w:sz="0" w:space="0" w:color="auto"/>
            <w:left w:val="none" w:sz="0" w:space="0" w:color="auto"/>
            <w:bottom w:val="none" w:sz="0" w:space="0" w:color="auto"/>
            <w:right w:val="none" w:sz="0" w:space="0" w:color="auto"/>
          </w:divBdr>
        </w:div>
      </w:divsChild>
    </w:div>
    <w:div w:id="1332488739">
      <w:bodyDiv w:val="1"/>
      <w:marLeft w:val="0"/>
      <w:marRight w:val="0"/>
      <w:marTop w:val="0"/>
      <w:marBottom w:val="0"/>
      <w:divBdr>
        <w:top w:val="none" w:sz="0" w:space="0" w:color="auto"/>
        <w:left w:val="none" w:sz="0" w:space="0" w:color="auto"/>
        <w:bottom w:val="none" w:sz="0" w:space="0" w:color="auto"/>
        <w:right w:val="none" w:sz="0" w:space="0" w:color="auto"/>
      </w:divBdr>
    </w:div>
    <w:div w:id="1332566394">
      <w:bodyDiv w:val="1"/>
      <w:marLeft w:val="0"/>
      <w:marRight w:val="0"/>
      <w:marTop w:val="0"/>
      <w:marBottom w:val="0"/>
      <w:divBdr>
        <w:top w:val="none" w:sz="0" w:space="0" w:color="auto"/>
        <w:left w:val="none" w:sz="0" w:space="0" w:color="auto"/>
        <w:bottom w:val="none" w:sz="0" w:space="0" w:color="auto"/>
        <w:right w:val="none" w:sz="0" w:space="0" w:color="auto"/>
      </w:divBdr>
    </w:div>
    <w:div w:id="1333099592">
      <w:bodyDiv w:val="1"/>
      <w:marLeft w:val="0"/>
      <w:marRight w:val="0"/>
      <w:marTop w:val="0"/>
      <w:marBottom w:val="0"/>
      <w:divBdr>
        <w:top w:val="none" w:sz="0" w:space="0" w:color="auto"/>
        <w:left w:val="none" w:sz="0" w:space="0" w:color="auto"/>
        <w:bottom w:val="none" w:sz="0" w:space="0" w:color="auto"/>
        <w:right w:val="none" w:sz="0" w:space="0" w:color="auto"/>
      </w:divBdr>
    </w:div>
    <w:div w:id="1333339735">
      <w:bodyDiv w:val="1"/>
      <w:marLeft w:val="0"/>
      <w:marRight w:val="0"/>
      <w:marTop w:val="0"/>
      <w:marBottom w:val="0"/>
      <w:divBdr>
        <w:top w:val="none" w:sz="0" w:space="0" w:color="auto"/>
        <w:left w:val="none" w:sz="0" w:space="0" w:color="auto"/>
        <w:bottom w:val="none" w:sz="0" w:space="0" w:color="auto"/>
        <w:right w:val="none" w:sz="0" w:space="0" w:color="auto"/>
      </w:divBdr>
    </w:div>
    <w:div w:id="1333872246">
      <w:bodyDiv w:val="1"/>
      <w:marLeft w:val="0"/>
      <w:marRight w:val="0"/>
      <w:marTop w:val="0"/>
      <w:marBottom w:val="0"/>
      <w:divBdr>
        <w:top w:val="none" w:sz="0" w:space="0" w:color="auto"/>
        <w:left w:val="none" w:sz="0" w:space="0" w:color="auto"/>
        <w:bottom w:val="none" w:sz="0" w:space="0" w:color="auto"/>
        <w:right w:val="none" w:sz="0" w:space="0" w:color="auto"/>
      </w:divBdr>
    </w:div>
    <w:div w:id="1333877255">
      <w:bodyDiv w:val="1"/>
      <w:marLeft w:val="0"/>
      <w:marRight w:val="0"/>
      <w:marTop w:val="0"/>
      <w:marBottom w:val="0"/>
      <w:divBdr>
        <w:top w:val="none" w:sz="0" w:space="0" w:color="auto"/>
        <w:left w:val="none" w:sz="0" w:space="0" w:color="auto"/>
        <w:bottom w:val="none" w:sz="0" w:space="0" w:color="auto"/>
        <w:right w:val="none" w:sz="0" w:space="0" w:color="auto"/>
      </w:divBdr>
    </w:div>
    <w:div w:id="1334988037">
      <w:bodyDiv w:val="1"/>
      <w:marLeft w:val="0"/>
      <w:marRight w:val="0"/>
      <w:marTop w:val="0"/>
      <w:marBottom w:val="0"/>
      <w:divBdr>
        <w:top w:val="none" w:sz="0" w:space="0" w:color="auto"/>
        <w:left w:val="none" w:sz="0" w:space="0" w:color="auto"/>
        <w:bottom w:val="none" w:sz="0" w:space="0" w:color="auto"/>
        <w:right w:val="none" w:sz="0" w:space="0" w:color="auto"/>
      </w:divBdr>
    </w:div>
    <w:div w:id="1335256952">
      <w:bodyDiv w:val="1"/>
      <w:marLeft w:val="0"/>
      <w:marRight w:val="0"/>
      <w:marTop w:val="0"/>
      <w:marBottom w:val="0"/>
      <w:divBdr>
        <w:top w:val="none" w:sz="0" w:space="0" w:color="auto"/>
        <w:left w:val="none" w:sz="0" w:space="0" w:color="auto"/>
        <w:bottom w:val="none" w:sz="0" w:space="0" w:color="auto"/>
        <w:right w:val="none" w:sz="0" w:space="0" w:color="auto"/>
      </w:divBdr>
    </w:div>
    <w:div w:id="1336764675">
      <w:bodyDiv w:val="1"/>
      <w:marLeft w:val="0"/>
      <w:marRight w:val="0"/>
      <w:marTop w:val="0"/>
      <w:marBottom w:val="0"/>
      <w:divBdr>
        <w:top w:val="none" w:sz="0" w:space="0" w:color="auto"/>
        <w:left w:val="none" w:sz="0" w:space="0" w:color="auto"/>
        <w:bottom w:val="none" w:sz="0" w:space="0" w:color="auto"/>
        <w:right w:val="none" w:sz="0" w:space="0" w:color="auto"/>
      </w:divBdr>
      <w:divsChild>
        <w:div w:id="760419472">
          <w:marLeft w:val="480"/>
          <w:marRight w:val="0"/>
          <w:marTop w:val="0"/>
          <w:marBottom w:val="0"/>
          <w:divBdr>
            <w:top w:val="none" w:sz="0" w:space="0" w:color="auto"/>
            <w:left w:val="none" w:sz="0" w:space="0" w:color="auto"/>
            <w:bottom w:val="none" w:sz="0" w:space="0" w:color="auto"/>
            <w:right w:val="none" w:sz="0" w:space="0" w:color="auto"/>
          </w:divBdr>
        </w:div>
        <w:div w:id="1636906957">
          <w:marLeft w:val="480"/>
          <w:marRight w:val="0"/>
          <w:marTop w:val="0"/>
          <w:marBottom w:val="0"/>
          <w:divBdr>
            <w:top w:val="none" w:sz="0" w:space="0" w:color="auto"/>
            <w:left w:val="none" w:sz="0" w:space="0" w:color="auto"/>
            <w:bottom w:val="none" w:sz="0" w:space="0" w:color="auto"/>
            <w:right w:val="none" w:sz="0" w:space="0" w:color="auto"/>
          </w:divBdr>
        </w:div>
        <w:div w:id="1368528467">
          <w:marLeft w:val="480"/>
          <w:marRight w:val="0"/>
          <w:marTop w:val="0"/>
          <w:marBottom w:val="0"/>
          <w:divBdr>
            <w:top w:val="none" w:sz="0" w:space="0" w:color="auto"/>
            <w:left w:val="none" w:sz="0" w:space="0" w:color="auto"/>
            <w:bottom w:val="none" w:sz="0" w:space="0" w:color="auto"/>
            <w:right w:val="none" w:sz="0" w:space="0" w:color="auto"/>
          </w:divBdr>
        </w:div>
        <w:div w:id="2013140417">
          <w:marLeft w:val="480"/>
          <w:marRight w:val="0"/>
          <w:marTop w:val="0"/>
          <w:marBottom w:val="0"/>
          <w:divBdr>
            <w:top w:val="none" w:sz="0" w:space="0" w:color="auto"/>
            <w:left w:val="none" w:sz="0" w:space="0" w:color="auto"/>
            <w:bottom w:val="none" w:sz="0" w:space="0" w:color="auto"/>
            <w:right w:val="none" w:sz="0" w:space="0" w:color="auto"/>
          </w:divBdr>
        </w:div>
        <w:div w:id="168255243">
          <w:marLeft w:val="480"/>
          <w:marRight w:val="0"/>
          <w:marTop w:val="0"/>
          <w:marBottom w:val="0"/>
          <w:divBdr>
            <w:top w:val="none" w:sz="0" w:space="0" w:color="auto"/>
            <w:left w:val="none" w:sz="0" w:space="0" w:color="auto"/>
            <w:bottom w:val="none" w:sz="0" w:space="0" w:color="auto"/>
            <w:right w:val="none" w:sz="0" w:space="0" w:color="auto"/>
          </w:divBdr>
        </w:div>
        <w:div w:id="1271428897">
          <w:marLeft w:val="480"/>
          <w:marRight w:val="0"/>
          <w:marTop w:val="0"/>
          <w:marBottom w:val="0"/>
          <w:divBdr>
            <w:top w:val="none" w:sz="0" w:space="0" w:color="auto"/>
            <w:left w:val="none" w:sz="0" w:space="0" w:color="auto"/>
            <w:bottom w:val="none" w:sz="0" w:space="0" w:color="auto"/>
            <w:right w:val="none" w:sz="0" w:space="0" w:color="auto"/>
          </w:divBdr>
        </w:div>
        <w:div w:id="1693453537">
          <w:marLeft w:val="480"/>
          <w:marRight w:val="0"/>
          <w:marTop w:val="0"/>
          <w:marBottom w:val="0"/>
          <w:divBdr>
            <w:top w:val="none" w:sz="0" w:space="0" w:color="auto"/>
            <w:left w:val="none" w:sz="0" w:space="0" w:color="auto"/>
            <w:bottom w:val="none" w:sz="0" w:space="0" w:color="auto"/>
            <w:right w:val="none" w:sz="0" w:space="0" w:color="auto"/>
          </w:divBdr>
        </w:div>
        <w:div w:id="760102069">
          <w:marLeft w:val="480"/>
          <w:marRight w:val="0"/>
          <w:marTop w:val="0"/>
          <w:marBottom w:val="0"/>
          <w:divBdr>
            <w:top w:val="none" w:sz="0" w:space="0" w:color="auto"/>
            <w:left w:val="none" w:sz="0" w:space="0" w:color="auto"/>
            <w:bottom w:val="none" w:sz="0" w:space="0" w:color="auto"/>
            <w:right w:val="none" w:sz="0" w:space="0" w:color="auto"/>
          </w:divBdr>
        </w:div>
        <w:div w:id="1953901792">
          <w:marLeft w:val="480"/>
          <w:marRight w:val="0"/>
          <w:marTop w:val="0"/>
          <w:marBottom w:val="0"/>
          <w:divBdr>
            <w:top w:val="none" w:sz="0" w:space="0" w:color="auto"/>
            <w:left w:val="none" w:sz="0" w:space="0" w:color="auto"/>
            <w:bottom w:val="none" w:sz="0" w:space="0" w:color="auto"/>
            <w:right w:val="none" w:sz="0" w:space="0" w:color="auto"/>
          </w:divBdr>
        </w:div>
        <w:div w:id="632756698">
          <w:marLeft w:val="480"/>
          <w:marRight w:val="0"/>
          <w:marTop w:val="0"/>
          <w:marBottom w:val="0"/>
          <w:divBdr>
            <w:top w:val="none" w:sz="0" w:space="0" w:color="auto"/>
            <w:left w:val="none" w:sz="0" w:space="0" w:color="auto"/>
            <w:bottom w:val="none" w:sz="0" w:space="0" w:color="auto"/>
            <w:right w:val="none" w:sz="0" w:space="0" w:color="auto"/>
          </w:divBdr>
        </w:div>
        <w:div w:id="1179809502">
          <w:marLeft w:val="480"/>
          <w:marRight w:val="0"/>
          <w:marTop w:val="0"/>
          <w:marBottom w:val="0"/>
          <w:divBdr>
            <w:top w:val="none" w:sz="0" w:space="0" w:color="auto"/>
            <w:left w:val="none" w:sz="0" w:space="0" w:color="auto"/>
            <w:bottom w:val="none" w:sz="0" w:space="0" w:color="auto"/>
            <w:right w:val="none" w:sz="0" w:space="0" w:color="auto"/>
          </w:divBdr>
        </w:div>
        <w:div w:id="1291784686">
          <w:marLeft w:val="480"/>
          <w:marRight w:val="0"/>
          <w:marTop w:val="0"/>
          <w:marBottom w:val="0"/>
          <w:divBdr>
            <w:top w:val="none" w:sz="0" w:space="0" w:color="auto"/>
            <w:left w:val="none" w:sz="0" w:space="0" w:color="auto"/>
            <w:bottom w:val="none" w:sz="0" w:space="0" w:color="auto"/>
            <w:right w:val="none" w:sz="0" w:space="0" w:color="auto"/>
          </w:divBdr>
        </w:div>
        <w:div w:id="1911424632">
          <w:marLeft w:val="480"/>
          <w:marRight w:val="0"/>
          <w:marTop w:val="0"/>
          <w:marBottom w:val="0"/>
          <w:divBdr>
            <w:top w:val="none" w:sz="0" w:space="0" w:color="auto"/>
            <w:left w:val="none" w:sz="0" w:space="0" w:color="auto"/>
            <w:bottom w:val="none" w:sz="0" w:space="0" w:color="auto"/>
            <w:right w:val="none" w:sz="0" w:space="0" w:color="auto"/>
          </w:divBdr>
        </w:div>
        <w:div w:id="877206304">
          <w:marLeft w:val="480"/>
          <w:marRight w:val="0"/>
          <w:marTop w:val="0"/>
          <w:marBottom w:val="0"/>
          <w:divBdr>
            <w:top w:val="none" w:sz="0" w:space="0" w:color="auto"/>
            <w:left w:val="none" w:sz="0" w:space="0" w:color="auto"/>
            <w:bottom w:val="none" w:sz="0" w:space="0" w:color="auto"/>
            <w:right w:val="none" w:sz="0" w:space="0" w:color="auto"/>
          </w:divBdr>
        </w:div>
        <w:div w:id="817890569">
          <w:marLeft w:val="480"/>
          <w:marRight w:val="0"/>
          <w:marTop w:val="0"/>
          <w:marBottom w:val="0"/>
          <w:divBdr>
            <w:top w:val="none" w:sz="0" w:space="0" w:color="auto"/>
            <w:left w:val="none" w:sz="0" w:space="0" w:color="auto"/>
            <w:bottom w:val="none" w:sz="0" w:space="0" w:color="auto"/>
            <w:right w:val="none" w:sz="0" w:space="0" w:color="auto"/>
          </w:divBdr>
        </w:div>
        <w:div w:id="675769996">
          <w:marLeft w:val="480"/>
          <w:marRight w:val="0"/>
          <w:marTop w:val="0"/>
          <w:marBottom w:val="0"/>
          <w:divBdr>
            <w:top w:val="none" w:sz="0" w:space="0" w:color="auto"/>
            <w:left w:val="none" w:sz="0" w:space="0" w:color="auto"/>
            <w:bottom w:val="none" w:sz="0" w:space="0" w:color="auto"/>
            <w:right w:val="none" w:sz="0" w:space="0" w:color="auto"/>
          </w:divBdr>
        </w:div>
        <w:div w:id="747924285">
          <w:marLeft w:val="480"/>
          <w:marRight w:val="0"/>
          <w:marTop w:val="0"/>
          <w:marBottom w:val="0"/>
          <w:divBdr>
            <w:top w:val="none" w:sz="0" w:space="0" w:color="auto"/>
            <w:left w:val="none" w:sz="0" w:space="0" w:color="auto"/>
            <w:bottom w:val="none" w:sz="0" w:space="0" w:color="auto"/>
            <w:right w:val="none" w:sz="0" w:space="0" w:color="auto"/>
          </w:divBdr>
        </w:div>
        <w:div w:id="755052492">
          <w:marLeft w:val="480"/>
          <w:marRight w:val="0"/>
          <w:marTop w:val="0"/>
          <w:marBottom w:val="0"/>
          <w:divBdr>
            <w:top w:val="none" w:sz="0" w:space="0" w:color="auto"/>
            <w:left w:val="none" w:sz="0" w:space="0" w:color="auto"/>
            <w:bottom w:val="none" w:sz="0" w:space="0" w:color="auto"/>
            <w:right w:val="none" w:sz="0" w:space="0" w:color="auto"/>
          </w:divBdr>
        </w:div>
        <w:div w:id="711031105">
          <w:marLeft w:val="480"/>
          <w:marRight w:val="0"/>
          <w:marTop w:val="0"/>
          <w:marBottom w:val="0"/>
          <w:divBdr>
            <w:top w:val="none" w:sz="0" w:space="0" w:color="auto"/>
            <w:left w:val="none" w:sz="0" w:space="0" w:color="auto"/>
            <w:bottom w:val="none" w:sz="0" w:space="0" w:color="auto"/>
            <w:right w:val="none" w:sz="0" w:space="0" w:color="auto"/>
          </w:divBdr>
        </w:div>
        <w:div w:id="1646861424">
          <w:marLeft w:val="480"/>
          <w:marRight w:val="0"/>
          <w:marTop w:val="0"/>
          <w:marBottom w:val="0"/>
          <w:divBdr>
            <w:top w:val="none" w:sz="0" w:space="0" w:color="auto"/>
            <w:left w:val="none" w:sz="0" w:space="0" w:color="auto"/>
            <w:bottom w:val="none" w:sz="0" w:space="0" w:color="auto"/>
            <w:right w:val="none" w:sz="0" w:space="0" w:color="auto"/>
          </w:divBdr>
        </w:div>
        <w:div w:id="70278370">
          <w:marLeft w:val="480"/>
          <w:marRight w:val="0"/>
          <w:marTop w:val="0"/>
          <w:marBottom w:val="0"/>
          <w:divBdr>
            <w:top w:val="none" w:sz="0" w:space="0" w:color="auto"/>
            <w:left w:val="none" w:sz="0" w:space="0" w:color="auto"/>
            <w:bottom w:val="none" w:sz="0" w:space="0" w:color="auto"/>
            <w:right w:val="none" w:sz="0" w:space="0" w:color="auto"/>
          </w:divBdr>
        </w:div>
        <w:div w:id="1844081516">
          <w:marLeft w:val="480"/>
          <w:marRight w:val="0"/>
          <w:marTop w:val="0"/>
          <w:marBottom w:val="0"/>
          <w:divBdr>
            <w:top w:val="none" w:sz="0" w:space="0" w:color="auto"/>
            <w:left w:val="none" w:sz="0" w:space="0" w:color="auto"/>
            <w:bottom w:val="none" w:sz="0" w:space="0" w:color="auto"/>
            <w:right w:val="none" w:sz="0" w:space="0" w:color="auto"/>
          </w:divBdr>
        </w:div>
        <w:div w:id="286398638">
          <w:marLeft w:val="480"/>
          <w:marRight w:val="0"/>
          <w:marTop w:val="0"/>
          <w:marBottom w:val="0"/>
          <w:divBdr>
            <w:top w:val="none" w:sz="0" w:space="0" w:color="auto"/>
            <w:left w:val="none" w:sz="0" w:space="0" w:color="auto"/>
            <w:bottom w:val="none" w:sz="0" w:space="0" w:color="auto"/>
            <w:right w:val="none" w:sz="0" w:space="0" w:color="auto"/>
          </w:divBdr>
        </w:div>
        <w:div w:id="1515605828">
          <w:marLeft w:val="480"/>
          <w:marRight w:val="0"/>
          <w:marTop w:val="0"/>
          <w:marBottom w:val="0"/>
          <w:divBdr>
            <w:top w:val="none" w:sz="0" w:space="0" w:color="auto"/>
            <w:left w:val="none" w:sz="0" w:space="0" w:color="auto"/>
            <w:bottom w:val="none" w:sz="0" w:space="0" w:color="auto"/>
            <w:right w:val="none" w:sz="0" w:space="0" w:color="auto"/>
          </w:divBdr>
        </w:div>
        <w:div w:id="177352188">
          <w:marLeft w:val="480"/>
          <w:marRight w:val="0"/>
          <w:marTop w:val="0"/>
          <w:marBottom w:val="0"/>
          <w:divBdr>
            <w:top w:val="none" w:sz="0" w:space="0" w:color="auto"/>
            <w:left w:val="none" w:sz="0" w:space="0" w:color="auto"/>
            <w:bottom w:val="none" w:sz="0" w:space="0" w:color="auto"/>
            <w:right w:val="none" w:sz="0" w:space="0" w:color="auto"/>
          </w:divBdr>
        </w:div>
        <w:div w:id="1020856995">
          <w:marLeft w:val="480"/>
          <w:marRight w:val="0"/>
          <w:marTop w:val="0"/>
          <w:marBottom w:val="0"/>
          <w:divBdr>
            <w:top w:val="none" w:sz="0" w:space="0" w:color="auto"/>
            <w:left w:val="none" w:sz="0" w:space="0" w:color="auto"/>
            <w:bottom w:val="none" w:sz="0" w:space="0" w:color="auto"/>
            <w:right w:val="none" w:sz="0" w:space="0" w:color="auto"/>
          </w:divBdr>
        </w:div>
        <w:div w:id="462311149">
          <w:marLeft w:val="480"/>
          <w:marRight w:val="0"/>
          <w:marTop w:val="0"/>
          <w:marBottom w:val="0"/>
          <w:divBdr>
            <w:top w:val="none" w:sz="0" w:space="0" w:color="auto"/>
            <w:left w:val="none" w:sz="0" w:space="0" w:color="auto"/>
            <w:bottom w:val="none" w:sz="0" w:space="0" w:color="auto"/>
            <w:right w:val="none" w:sz="0" w:space="0" w:color="auto"/>
          </w:divBdr>
        </w:div>
        <w:div w:id="2138139619">
          <w:marLeft w:val="480"/>
          <w:marRight w:val="0"/>
          <w:marTop w:val="0"/>
          <w:marBottom w:val="0"/>
          <w:divBdr>
            <w:top w:val="none" w:sz="0" w:space="0" w:color="auto"/>
            <w:left w:val="none" w:sz="0" w:space="0" w:color="auto"/>
            <w:bottom w:val="none" w:sz="0" w:space="0" w:color="auto"/>
            <w:right w:val="none" w:sz="0" w:space="0" w:color="auto"/>
          </w:divBdr>
        </w:div>
        <w:div w:id="242419862">
          <w:marLeft w:val="480"/>
          <w:marRight w:val="0"/>
          <w:marTop w:val="0"/>
          <w:marBottom w:val="0"/>
          <w:divBdr>
            <w:top w:val="none" w:sz="0" w:space="0" w:color="auto"/>
            <w:left w:val="none" w:sz="0" w:space="0" w:color="auto"/>
            <w:bottom w:val="none" w:sz="0" w:space="0" w:color="auto"/>
            <w:right w:val="none" w:sz="0" w:space="0" w:color="auto"/>
          </w:divBdr>
        </w:div>
        <w:div w:id="1642467378">
          <w:marLeft w:val="480"/>
          <w:marRight w:val="0"/>
          <w:marTop w:val="0"/>
          <w:marBottom w:val="0"/>
          <w:divBdr>
            <w:top w:val="none" w:sz="0" w:space="0" w:color="auto"/>
            <w:left w:val="none" w:sz="0" w:space="0" w:color="auto"/>
            <w:bottom w:val="none" w:sz="0" w:space="0" w:color="auto"/>
            <w:right w:val="none" w:sz="0" w:space="0" w:color="auto"/>
          </w:divBdr>
        </w:div>
        <w:div w:id="1733498726">
          <w:marLeft w:val="480"/>
          <w:marRight w:val="0"/>
          <w:marTop w:val="0"/>
          <w:marBottom w:val="0"/>
          <w:divBdr>
            <w:top w:val="none" w:sz="0" w:space="0" w:color="auto"/>
            <w:left w:val="none" w:sz="0" w:space="0" w:color="auto"/>
            <w:bottom w:val="none" w:sz="0" w:space="0" w:color="auto"/>
            <w:right w:val="none" w:sz="0" w:space="0" w:color="auto"/>
          </w:divBdr>
        </w:div>
        <w:div w:id="818113087">
          <w:marLeft w:val="480"/>
          <w:marRight w:val="0"/>
          <w:marTop w:val="0"/>
          <w:marBottom w:val="0"/>
          <w:divBdr>
            <w:top w:val="none" w:sz="0" w:space="0" w:color="auto"/>
            <w:left w:val="none" w:sz="0" w:space="0" w:color="auto"/>
            <w:bottom w:val="none" w:sz="0" w:space="0" w:color="auto"/>
            <w:right w:val="none" w:sz="0" w:space="0" w:color="auto"/>
          </w:divBdr>
        </w:div>
        <w:div w:id="630867548">
          <w:marLeft w:val="480"/>
          <w:marRight w:val="0"/>
          <w:marTop w:val="0"/>
          <w:marBottom w:val="0"/>
          <w:divBdr>
            <w:top w:val="none" w:sz="0" w:space="0" w:color="auto"/>
            <w:left w:val="none" w:sz="0" w:space="0" w:color="auto"/>
            <w:bottom w:val="none" w:sz="0" w:space="0" w:color="auto"/>
            <w:right w:val="none" w:sz="0" w:space="0" w:color="auto"/>
          </w:divBdr>
        </w:div>
        <w:div w:id="1661738097">
          <w:marLeft w:val="480"/>
          <w:marRight w:val="0"/>
          <w:marTop w:val="0"/>
          <w:marBottom w:val="0"/>
          <w:divBdr>
            <w:top w:val="none" w:sz="0" w:space="0" w:color="auto"/>
            <w:left w:val="none" w:sz="0" w:space="0" w:color="auto"/>
            <w:bottom w:val="none" w:sz="0" w:space="0" w:color="auto"/>
            <w:right w:val="none" w:sz="0" w:space="0" w:color="auto"/>
          </w:divBdr>
        </w:div>
        <w:div w:id="778256413">
          <w:marLeft w:val="480"/>
          <w:marRight w:val="0"/>
          <w:marTop w:val="0"/>
          <w:marBottom w:val="0"/>
          <w:divBdr>
            <w:top w:val="none" w:sz="0" w:space="0" w:color="auto"/>
            <w:left w:val="none" w:sz="0" w:space="0" w:color="auto"/>
            <w:bottom w:val="none" w:sz="0" w:space="0" w:color="auto"/>
            <w:right w:val="none" w:sz="0" w:space="0" w:color="auto"/>
          </w:divBdr>
        </w:div>
        <w:div w:id="1154679672">
          <w:marLeft w:val="480"/>
          <w:marRight w:val="0"/>
          <w:marTop w:val="0"/>
          <w:marBottom w:val="0"/>
          <w:divBdr>
            <w:top w:val="none" w:sz="0" w:space="0" w:color="auto"/>
            <w:left w:val="none" w:sz="0" w:space="0" w:color="auto"/>
            <w:bottom w:val="none" w:sz="0" w:space="0" w:color="auto"/>
            <w:right w:val="none" w:sz="0" w:space="0" w:color="auto"/>
          </w:divBdr>
        </w:div>
        <w:div w:id="567112458">
          <w:marLeft w:val="480"/>
          <w:marRight w:val="0"/>
          <w:marTop w:val="0"/>
          <w:marBottom w:val="0"/>
          <w:divBdr>
            <w:top w:val="none" w:sz="0" w:space="0" w:color="auto"/>
            <w:left w:val="none" w:sz="0" w:space="0" w:color="auto"/>
            <w:bottom w:val="none" w:sz="0" w:space="0" w:color="auto"/>
            <w:right w:val="none" w:sz="0" w:space="0" w:color="auto"/>
          </w:divBdr>
        </w:div>
        <w:div w:id="1576209688">
          <w:marLeft w:val="480"/>
          <w:marRight w:val="0"/>
          <w:marTop w:val="0"/>
          <w:marBottom w:val="0"/>
          <w:divBdr>
            <w:top w:val="none" w:sz="0" w:space="0" w:color="auto"/>
            <w:left w:val="none" w:sz="0" w:space="0" w:color="auto"/>
            <w:bottom w:val="none" w:sz="0" w:space="0" w:color="auto"/>
            <w:right w:val="none" w:sz="0" w:space="0" w:color="auto"/>
          </w:divBdr>
        </w:div>
        <w:div w:id="1319963375">
          <w:marLeft w:val="480"/>
          <w:marRight w:val="0"/>
          <w:marTop w:val="0"/>
          <w:marBottom w:val="0"/>
          <w:divBdr>
            <w:top w:val="none" w:sz="0" w:space="0" w:color="auto"/>
            <w:left w:val="none" w:sz="0" w:space="0" w:color="auto"/>
            <w:bottom w:val="none" w:sz="0" w:space="0" w:color="auto"/>
            <w:right w:val="none" w:sz="0" w:space="0" w:color="auto"/>
          </w:divBdr>
        </w:div>
        <w:div w:id="90973341">
          <w:marLeft w:val="480"/>
          <w:marRight w:val="0"/>
          <w:marTop w:val="0"/>
          <w:marBottom w:val="0"/>
          <w:divBdr>
            <w:top w:val="none" w:sz="0" w:space="0" w:color="auto"/>
            <w:left w:val="none" w:sz="0" w:space="0" w:color="auto"/>
            <w:bottom w:val="none" w:sz="0" w:space="0" w:color="auto"/>
            <w:right w:val="none" w:sz="0" w:space="0" w:color="auto"/>
          </w:divBdr>
        </w:div>
        <w:div w:id="985933845">
          <w:marLeft w:val="480"/>
          <w:marRight w:val="0"/>
          <w:marTop w:val="0"/>
          <w:marBottom w:val="0"/>
          <w:divBdr>
            <w:top w:val="none" w:sz="0" w:space="0" w:color="auto"/>
            <w:left w:val="none" w:sz="0" w:space="0" w:color="auto"/>
            <w:bottom w:val="none" w:sz="0" w:space="0" w:color="auto"/>
            <w:right w:val="none" w:sz="0" w:space="0" w:color="auto"/>
          </w:divBdr>
        </w:div>
        <w:div w:id="1376002823">
          <w:marLeft w:val="480"/>
          <w:marRight w:val="0"/>
          <w:marTop w:val="0"/>
          <w:marBottom w:val="0"/>
          <w:divBdr>
            <w:top w:val="none" w:sz="0" w:space="0" w:color="auto"/>
            <w:left w:val="none" w:sz="0" w:space="0" w:color="auto"/>
            <w:bottom w:val="none" w:sz="0" w:space="0" w:color="auto"/>
            <w:right w:val="none" w:sz="0" w:space="0" w:color="auto"/>
          </w:divBdr>
        </w:div>
        <w:div w:id="1725836879">
          <w:marLeft w:val="480"/>
          <w:marRight w:val="0"/>
          <w:marTop w:val="0"/>
          <w:marBottom w:val="0"/>
          <w:divBdr>
            <w:top w:val="none" w:sz="0" w:space="0" w:color="auto"/>
            <w:left w:val="none" w:sz="0" w:space="0" w:color="auto"/>
            <w:bottom w:val="none" w:sz="0" w:space="0" w:color="auto"/>
            <w:right w:val="none" w:sz="0" w:space="0" w:color="auto"/>
          </w:divBdr>
        </w:div>
        <w:div w:id="778180542">
          <w:marLeft w:val="480"/>
          <w:marRight w:val="0"/>
          <w:marTop w:val="0"/>
          <w:marBottom w:val="0"/>
          <w:divBdr>
            <w:top w:val="none" w:sz="0" w:space="0" w:color="auto"/>
            <w:left w:val="none" w:sz="0" w:space="0" w:color="auto"/>
            <w:bottom w:val="none" w:sz="0" w:space="0" w:color="auto"/>
            <w:right w:val="none" w:sz="0" w:space="0" w:color="auto"/>
          </w:divBdr>
        </w:div>
        <w:div w:id="1676155322">
          <w:marLeft w:val="480"/>
          <w:marRight w:val="0"/>
          <w:marTop w:val="0"/>
          <w:marBottom w:val="0"/>
          <w:divBdr>
            <w:top w:val="none" w:sz="0" w:space="0" w:color="auto"/>
            <w:left w:val="none" w:sz="0" w:space="0" w:color="auto"/>
            <w:bottom w:val="none" w:sz="0" w:space="0" w:color="auto"/>
            <w:right w:val="none" w:sz="0" w:space="0" w:color="auto"/>
          </w:divBdr>
        </w:div>
        <w:div w:id="150299372">
          <w:marLeft w:val="480"/>
          <w:marRight w:val="0"/>
          <w:marTop w:val="0"/>
          <w:marBottom w:val="0"/>
          <w:divBdr>
            <w:top w:val="none" w:sz="0" w:space="0" w:color="auto"/>
            <w:left w:val="none" w:sz="0" w:space="0" w:color="auto"/>
            <w:bottom w:val="none" w:sz="0" w:space="0" w:color="auto"/>
            <w:right w:val="none" w:sz="0" w:space="0" w:color="auto"/>
          </w:divBdr>
        </w:div>
        <w:div w:id="763839505">
          <w:marLeft w:val="480"/>
          <w:marRight w:val="0"/>
          <w:marTop w:val="0"/>
          <w:marBottom w:val="0"/>
          <w:divBdr>
            <w:top w:val="none" w:sz="0" w:space="0" w:color="auto"/>
            <w:left w:val="none" w:sz="0" w:space="0" w:color="auto"/>
            <w:bottom w:val="none" w:sz="0" w:space="0" w:color="auto"/>
            <w:right w:val="none" w:sz="0" w:space="0" w:color="auto"/>
          </w:divBdr>
        </w:div>
        <w:div w:id="1292662950">
          <w:marLeft w:val="480"/>
          <w:marRight w:val="0"/>
          <w:marTop w:val="0"/>
          <w:marBottom w:val="0"/>
          <w:divBdr>
            <w:top w:val="none" w:sz="0" w:space="0" w:color="auto"/>
            <w:left w:val="none" w:sz="0" w:space="0" w:color="auto"/>
            <w:bottom w:val="none" w:sz="0" w:space="0" w:color="auto"/>
            <w:right w:val="none" w:sz="0" w:space="0" w:color="auto"/>
          </w:divBdr>
        </w:div>
        <w:div w:id="814025866">
          <w:marLeft w:val="480"/>
          <w:marRight w:val="0"/>
          <w:marTop w:val="0"/>
          <w:marBottom w:val="0"/>
          <w:divBdr>
            <w:top w:val="none" w:sz="0" w:space="0" w:color="auto"/>
            <w:left w:val="none" w:sz="0" w:space="0" w:color="auto"/>
            <w:bottom w:val="none" w:sz="0" w:space="0" w:color="auto"/>
            <w:right w:val="none" w:sz="0" w:space="0" w:color="auto"/>
          </w:divBdr>
        </w:div>
        <w:div w:id="684865704">
          <w:marLeft w:val="480"/>
          <w:marRight w:val="0"/>
          <w:marTop w:val="0"/>
          <w:marBottom w:val="0"/>
          <w:divBdr>
            <w:top w:val="none" w:sz="0" w:space="0" w:color="auto"/>
            <w:left w:val="none" w:sz="0" w:space="0" w:color="auto"/>
            <w:bottom w:val="none" w:sz="0" w:space="0" w:color="auto"/>
            <w:right w:val="none" w:sz="0" w:space="0" w:color="auto"/>
          </w:divBdr>
        </w:div>
        <w:div w:id="227545755">
          <w:marLeft w:val="480"/>
          <w:marRight w:val="0"/>
          <w:marTop w:val="0"/>
          <w:marBottom w:val="0"/>
          <w:divBdr>
            <w:top w:val="none" w:sz="0" w:space="0" w:color="auto"/>
            <w:left w:val="none" w:sz="0" w:space="0" w:color="auto"/>
            <w:bottom w:val="none" w:sz="0" w:space="0" w:color="auto"/>
            <w:right w:val="none" w:sz="0" w:space="0" w:color="auto"/>
          </w:divBdr>
        </w:div>
        <w:div w:id="1298074224">
          <w:marLeft w:val="480"/>
          <w:marRight w:val="0"/>
          <w:marTop w:val="0"/>
          <w:marBottom w:val="0"/>
          <w:divBdr>
            <w:top w:val="none" w:sz="0" w:space="0" w:color="auto"/>
            <w:left w:val="none" w:sz="0" w:space="0" w:color="auto"/>
            <w:bottom w:val="none" w:sz="0" w:space="0" w:color="auto"/>
            <w:right w:val="none" w:sz="0" w:space="0" w:color="auto"/>
          </w:divBdr>
        </w:div>
        <w:div w:id="2142336452">
          <w:marLeft w:val="480"/>
          <w:marRight w:val="0"/>
          <w:marTop w:val="0"/>
          <w:marBottom w:val="0"/>
          <w:divBdr>
            <w:top w:val="none" w:sz="0" w:space="0" w:color="auto"/>
            <w:left w:val="none" w:sz="0" w:space="0" w:color="auto"/>
            <w:bottom w:val="none" w:sz="0" w:space="0" w:color="auto"/>
            <w:right w:val="none" w:sz="0" w:space="0" w:color="auto"/>
          </w:divBdr>
        </w:div>
        <w:div w:id="310015514">
          <w:marLeft w:val="480"/>
          <w:marRight w:val="0"/>
          <w:marTop w:val="0"/>
          <w:marBottom w:val="0"/>
          <w:divBdr>
            <w:top w:val="none" w:sz="0" w:space="0" w:color="auto"/>
            <w:left w:val="none" w:sz="0" w:space="0" w:color="auto"/>
            <w:bottom w:val="none" w:sz="0" w:space="0" w:color="auto"/>
            <w:right w:val="none" w:sz="0" w:space="0" w:color="auto"/>
          </w:divBdr>
        </w:div>
        <w:div w:id="1700008147">
          <w:marLeft w:val="480"/>
          <w:marRight w:val="0"/>
          <w:marTop w:val="0"/>
          <w:marBottom w:val="0"/>
          <w:divBdr>
            <w:top w:val="none" w:sz="0" w:space="0" w:color="auto"/>
            <w:left w:val="none" w:sz="0" w:space="0" w:color="auto"/>
            <w:bottom w:val="none" w:sz="0" w:space="0" w:color="auto"/>
            <w:right w:val="none" w:sz="0" w:space="0" w:color="auto"/>
          </w:divBdr>
        </w:div>
        <w:div w:id="92942286">
          <w:marLeft w:val="480"/>
          <w:marRight w:val="0"/>
          <w:marTop w:val="0"/>
          <w:marBottom w:val="0"/>
          <w:divBdr>
            <w:top w:val="none" w:sz="0" w:space="0" w:color="auto"/>
            <w:left w:val="none" w:sz="0" w:space="0" w:color="auto"/>
            <w:bottom w:val="none" w:sz="0" w:space="0" w:color="auto"/>
            <w:right w:val="none" w:sz="0" w:space="0" w:color="auto"/>
          </w:divBdr>
        </w:div>
        <w:div w:id="329527173">
          <w:marLeft w:val="480"/>
          <w:marRight w:val="0"/>
          <w:marTop w:val="0"/>
          <w:marBottom w:val="0"/>
          <w:divBdr>
            <w:top w:val="none" w:sz="0" w:space="0" w:color="auto"/>
            <w:left w:val="none" w:sz="0" w:space="0" w:color="auto"/>
            <w:bottom w:val="none" w:sz="0" w:space="0" w:color="auto"/>
            <w:right w:val="none" w:sz="0" w:space="0" w:color="auto"/>
          </w:divBdr>
        </w:div>
        <w:div w:id="203761349">
          <w:marLeft w:val="480"/>
          <w:marRight w:val="0"/>
          <w:marTop w:val="0"/>
          <w:marBottom w:val="0"/>
          <w:divBdr>
            <w:top w:val="none" w:sz="0" w:space="0" w:color="auto"/>
            <w:left w:val="none" w:sz="0" w:space="0" w:color="auto"/>
            <w:bottom w:val="none" w:sz="0" w:space="0" w:color="auto"/>
            <w:right w:val="none" w:sz="0" w:space="0" w:color="auto"/>
          </w:divBdr>
        </w:div>
        <w:div w:id="1961492591">
          <w:marLeft w:val="480"/>
          <w:marRight w:val="0"/>
          <w:marTop w:val="0"/>
          <w:marBottom w:val="0"/>
          <w:divBdr>
            <w:top w:val="none" w:sz="0" w:space="0" w:color="auto"/>
            <w:left w:val="none" w:sz="0" w:space="0" w:color="auto"/>
            <w:bottom w:val="none" w:sz="0" w:space="0" w:color="auto"/>
            <w:right w:val="none" w:sz="0" w:space="0" w:color="auto"/>
          </w:divBdr>
        </w:div>
        <w:div w:id="390692254">
          <w:marLeft w:val="480"/>
          <w:marRight w:val="0"/>
          <w:marTop w:val="0"/>
          <w:marBottom w:val="0"/>
          <w:divBdr>
            <w:top w:val="none" w:sz="0" w:space="0" w:color="auto"/>
            <w:left w:val="none" w:sz="0" w:space="0" w:color="auto"/>
            <w:bottom w:val="none" w:sz="0" w:space="0" w:color="auto"/>
            <w:right w:val="none" w:sz="0" w:space="0" w:color="auto"/>
          </w:divBdr>
        </w:div>
        <w:div w:id="994530044">
          <w:marLeft w:val="480"/>
          <w:marRight w:val="0"/>
          <w:marTop w:val="0"/>
          <w:marBottom w:val="0"/>
          <w:divBdr>
            <w:top w:val="none" w:sz="0" w:space="0" w:color="auto"/>
            <w:left w:val="none" w:sz="0" w:space="0" w:color="auto"/>
            <w:bottom w:val="none" w:sz="0" w:space="0" w:color="auto"/>
            <w:right w:val="none" w:sz="0" w:space="0" w:color="auto"/>
          </w:divBdr>
        </w:div>
        <w:div w:id="617109622">
          <w:marLeft w:val="480"/>
          <w:marRight w:val="0"/>
          <w:marTop w:val="0"/>
          <w:marBottom w:val="0"/>
          <w:divBdr>
            <w:top w:val="none" w:sz="0" w:space="0" w:color="auto"/>
            <w:left w:val="none" w:sz="0" w:space="0" w:color="auto"/>
            <w:bottom w:val="none" w:sz="0" w:space="0" w:color="auto"/>
            <w:right w:val="none" w:sz="0" w:space="0" w:color="auto"/>
          </w:divBdr>
        </w:div>
        <w:div w:id="1486705020">
          <w:marLeft w:val="480"/>
          <w:marRight w:val="0"/>
          <w:marTop w:val="0"/>
          <w:marBottom w:val="0"/>
          <w:divBdr>
            <w:top w:val="none" w:sz="0" w:space="0" w:color="auto"/>
            <w:left w:val="none" w:sz="0" w:space="0" w:color="auto"/>
            <w:bottom w:val="none" w:sz="0" w:space="0" w:color="auto"/>
            <w:right w:val="none" w:sz="0" w:space="0" w:color="auto"/>
          </w:divBdr>
        </w:div>
        <w:div w:id="303242338">
          <w:marLeft w:val="480"/>
          <w:marRight w:val="0"/>
          <w:marTop w:val="0"/>
          <w:marBottom w:val="0"/>
          <w:divBdr>
            <w:top w:val="none" w:sz="0" w:space="0" w:color="auto"/>
            <w:left w:val="none" w:sz="0" w:space="0" w:color="auto"/>
            <w:bottom w:val="none" w:sz="0" w:space="0" w:color="auto"/>
            <w:right w:val="none" w:sz="0" w:space="0" w:color="auto"/>
          </w:divBdr>
        </w:div>
        <w:div w:id="1590046096">
          <w:marLeft w:val="480"/>
          <w:marRight w:val="0"/>
          <w:marTop w:val="0"/>
          <w:marBottom w:val="0"/>
          <w:divBdr>
            <w:top w:val="none" w:sz="0" w:space="0" w:color="auto"/>
            <w:left w:val="none" w:sz="0" w:space="0" w:color="auto"/>
            <w:bottom w:val="none" w:sz="0" w:space="0" w:color="auto"/>
            <w:right w:val="none" w:sz="0" w:space="0" w:color="auto"/>
          </w:divBdr>
        </w:div>
        <w:div w:id="38434237">
          <w:marLeft w:val="480"/>
          <w:marRight w:val="0"/>
          <w:marTop w:val="0"/>
          <w:marBottom w:val="0"/>
          <w:divBdr>
            <w:top w:val="none" w:sz="0" w:space="0" w:color="auto"/>
            <w:left w:val="none" w:sz="0" w:space="0" w:color="auto"/>
            <w:bottom w:val="none" w:sz="0" w:space="0" w:color="auto"/>
            <w:right w:val="none" w:sz="0" w:space="0" w:color="auto"/>
          </w:divBdr>
        </w:div>
        <w:div w:id="1837724209">
          <w:marLeft w:val="480"/>
          <w:marRight w:val="0"/>
          <w:marTop w:val="0"/>
          <w:marBottom w:val="0"/>
          <w:divBdr>
            <w:top w:val="none" w:sz="0" w:space="0" w:color="auto"/>
            <w:left w:val="none" w:sz="0" w:space="0" w:color="auto"/>
            <w:bottom w:val="none" w:sz="0" w:space="0" w:color="auto"/>
            <w:right w:val="none" w:sz="0" w:space="0" w:color="auto"/>
          </w:divBdr>
        </w:div>
        <w:div w:id="1819297630">
          <w:marLeft w:val="480"/>
          <w:marRight w:val="0"/>
          <w:marTop w:val="0"/>
          <w:marBottom w:val="0"/>
          <w:divBdr>
            <w:top w:val="none" w:sz="0" w:space="0" w:color="auto"/>
            <w:left w:val="none" w:sz="0" w:space="0" w:color="auto"/>
            <w:bottom w:val="none" w:sz="0" w:space="0" w:color="auto"/>
            <w:right w:val="none" w:sz="0" w:space="0" w:color="auto"/>
          </w:divBdr>
        </w:div>
        <w:div w:id="1992833533">
          <w:marLeft w:val="480"/>
          <w:marRight w:val="0"/>
          <w:marTop w:val="0"/>
          <w:marBottom w:val="0"/>
          <w:divBdr>
            <w:top w:val="none" w:sz="0" w:space="0" w:color="auto"/>
            <w:left w:val="none" w:sz="0" w:space="0" w:color="auto"/>
            <w:bottom w:val="none" w:sz="0" w:space="0" w:color="auto"/>
            <w:right w:val="none" w:sz="0" w:space="0" w:color="auto"/>
          </w:divBdr>
        </w:div>
        <w:div w:id="1015112812">
          <w:marLeft w:val="480"/>
          <w:marRight w:val="0"/>
          <w:marTop w:val="0"/>
          <w:marBottom w:val="0"/>
          <w:divBdr>
            <w:top w:val="none" w:sz="0" w:space="0" w:color="auto"/>
            <w:left w:val="none" w:sz="0" w:space="0" w:color="auto"/>
            <w:bottom w:val="none" w:sz="0" w:space="0" w:color="auto"/>
            <w:right w:val="none" w:sz="0" w:space="0" w:color="auto"/>
          </w:divBdr>
        </w:div>
        <w:div w:id="937564948">
          <w:marLeft w:val="480"/>
          <w:marRight w:val="0"/>
          <w:marTop w:val="0"/>
          <w:marBottom w:val="0"/>
          <w:divBdr>
            <w:top w:val="none" w:sz="0" w:space="0" w:color="auto"/>
            <w:left w:val="none" w:sz="0" w:space="0" w:color="auto"/>
            <w:bottom w:val="none" w:sz="0" w:space="0" w:color="auto"/>
            <w:right w:val="none" w:sz="0" w:space="0" w:color="auto"/>
          </w:divBdr>
        </w:div>
        <w:div w:id="1550803926">
          <w:marLeft w:val="480"/>
          <w:marRight w:val="0"/>
          <w:marTop w:val="0"/>
          <w:marBottom w:val="0"/>
          <w:divBdr>
            <w:top w:val="none" w:sz="0" w:space="0" w:color="auto"/>
            <w:left w:val="none" w:sz="0" w:space="0" w:color="auto"/>
            <w:bottom w:val="none" w:sz="0" w:space="0" w:color="auto"/>
            <w:right w:val="none" w:sz="0" w:space="0" w:color="auto"/>
          </w:divBdr>
        </w:div>
        <w:div w:id="803347799">
          <w:marLeft w:val="480"/>
          <w:marRight w:val="0"/>
          <w:marTop w:val="0"/>
          <w:marBottom w:val="0"/>
          <w:divBdr>
            <w:top w:val="none" w:sz="0" w:space="0" w:color="auto"/>
            <w:left w:val="none" w:sz="0" w:space="0" w:color="auto"/>
            <w:bottom w:val="none" w:sz="0" w:space="0" w:color="auto"/>
            <w:right w:val="none" w:sz="0" w:space="0" w:color="auto"/>
          </w:divBdr>
        </w:div>
        <w:div w:id="530463492">
          <w:marLeft w:val="480"/>
          <w:marRight w:val="0"/>
          <w:marTop w:val="0"/>
          <w:marBottom w:val="0"/>
          <w:divBdr>
            <w:top w:val="none" w:sz="0" w:space="0" w:color="auto"/>
            <w:left w:val="none" w:sz="0" w:space="0" w:color="auto"/>
            <w:bottom w:val="none" w:sz="0" w:space="0" w:color="auto"/>
            <w:right w:val="none" w:sz="0" w:space="0" w:color="auto"/>
          </w:divBdr>
        </w:div>
        <w:div w:id="724334181">
          <w:marLeft w:val="480"/>
          <w:marRight w:val="0"/>
          <w:marTop w:val="0"/>
          <w:marBottom w:val="0"/>
          <w:divBdr>
            <w:top w:val="none" w:sz="0" w:space="0" w:color="auto"/>
            <w:left w:val="none" w:sz="0" w:space="0" w:color="auto"/>
            <w:bottom w:val="none" w:sz="0" w:space="0" w:color="auto"/>
            <w:right w:val="none" w:sz="0" w:space="0" w:color="auto"/>
          </w:divBdr>
        </w:div>
        <w:div w:id="528643635">
          <w:marLeft w:val="480"/>
          <w:marRight w:val="0"/>
          <w:marTop w:val="0"/>
          <w:marBottom w:val="0"/>
          <w:divBdr>
            <w:top w:val="none" w:sz="0" w:space="0" w:color="auto"/>
            <w:left w:val="none" w:sz="0" w:space="0" w:color="auto"/>
            <w:bottom w:val="none" w:sz="0" w:space="0" w:color="auto"/>
            <w:right w:val="none" w:sz="0" w:space="0" w:color="auto"/>
          </w:divBdr>
        </w:div>
        <w:div w:id="787358792">
          <w:marLeft w:val="480"/>
          <w:marRight w:val="0"/>
          <w:marTop w:val="0"/>
          <w:marBottom w:val="0"/>
          <w:divBdr>
            <w:top w:val="none" w:sz="0" w:space="0" w:color="auto"/>
            <w:left w:val="none" w:sz="0" w:space="0" w:color="auto"/>
            <w:bottom w:val="none" w:sz="0" w:space="0" w:color="auto"/>
            <w:right w:val="none" w:sz="0" w:space="0" w:color="auto"/>
          </w:divBdr>
        </w:div>
        <w:div w:id="2054691881">
          <w:marLeft w:val="480"/>
          <w:marRight w:val="0"/>
          <w:marTop w:val="0"/>
          <w:marBottom w:val="0"/>
          <w:divBdr>
            <w:top w:val="none" w:sz="0" w:space="0" w:color="auto"/>
            <w:left w:val="none" w:sz="0" w:space="0" w:color="auto"/>
            <w:bottom w:val="none" w:sz="0" w:space="0" w:color="auto"/>
            <w:right w:val="none" w:sz="0" w:space="0" w:color="auto"/>
          </w:divBdr>
        </w:div>
        <w:div w:id="1440100744">
          <w:marLeft w:val="480"/>
          <w:marRight w:val="0"/>
          <w:marTop w:val="0"/>
          <w:marBottom w:val="0"/>
          <w:divBdr>
            <w:top w:val="none" w:sz="0" w:space="0" w:color="auto"/>
            <w:left w:val="none" w:sz="0" w:space="0" w:color="auto"/>
            <w:bottom w:val="none" w:sz="0" w:space="0" w:color="auto"/>
            <w:right w:val="none" w:sz="0" w:space="0" w:color="auto"/>
          </w:divBdr>
        </w:div>
        <w:div w:id="838882523">
          <w:marLeft w:val="480"/>
          <w:marRight w:val="0"/>
          <w:marTop w:val="0"/>
          <w:marBottom w:val="0"/>
          <w:divBdr>
            <w:top w:val="none" w:sz="0" w:space="0" w:color="auto"/>
            <w:left w:val="none" w:sz="0" w:space="0" w:color="auto"/>
            <w:bottom w:val="none" w:sz="0" w:space="0" w:color="auto"/>
            <w:right w:val="none" w:sz="0" w:space="0" w:color="auto"/>
          </w:divBdr>
        </w:div>
        <w:div w:id="65887280">
          <w:marLeft w:val="480"/>
          <w:marRight w:val="0"/>
          <w:marTop w:val="0"/>
          <w:marBottom w:val="0"/>
          <w:divBdr>
            <w:top w:val="none" w:sz="0" w:space="0" w:color="auto"/>
            <w:left w:val="none" w:sz="0" w:space="0" w:color="auto"/>
            <w:bottom w:val="none" w:sz="0" w:space="0" w:color="auto"/>
            <w:right w:val="none" w:sz="0" w:space="0" w:color="auto"/>
          </w:divBdr>
        </w:div>
      </w:divsChild>
    </w:div>
    <w:div w:id="1338073834">
      <w:bodyDiv w:val="1"/>
      <w:marLeft w:val="0"/>
      <w:marRight w:val="0"/>
      <w:marTop w:val="0"/>
      <w:marBottom w:val="0"/>
      <w:divBdr>
        <w:top w:val="none" w:sz="0" w:space="0" w:color="auto"/>
        <w:left w:val="none" w:sz="0" w:space="0" w:color="auto"/>
        <w:bottom w:val="none" w:sz="0" w:space="0" w:color="auto"/>
        <w:right w:val="none" w:sz="0" w:space="0" w:color="auto"/>
      </w:divBdr>
    </w:div>
    <w:div w:id="1338850002">
      <w:bodyDiv w:val="1"/>
      <w:marLeft w:val="0"/>
      <w:marRight w:val="0"/>
      <w:marTop w:val="0"/>
      <w:marBottom w:val="0"/>
      <w:divBdr>
        <w:top w:val="none" w:sz="0" w:space="0" w:color="auto"/>
        <w:left w:val="none" w:sz="0" w:space="0" w:color="auto"/>
        <w:bottom w:val="none" w:sz="0" w:space="0" w:color="auto"/>
        <w:right w:val="none" w:sz="0" w:space="0" w:color="auto"/>
      </w:divBdr>
      <w:divsChild>
        <w:div w:id="298657988">
          <w:marLeft w:val="480"/>
          <w:marRight w:val="0"/>
          <w:marTop w:val="0"/>
          <w:marBottom w:val="0"/>
          <w:divBdr>
            <w:top w:val="none" w:sz="0" w:space="0" w:color="auto"/>
            <w:left w:val="none" w:sz="0" w:space="0" w:color="auto"/>
            <w:bottom w:val="none" w:sz="0" w:space="0" w:color="auto"/>
            <w:right w:val="none" w:sz="0" w:space="0" w:color="auto"/>
          </w:divBdr>
        </w:div>
        <w:div w:id="1867980391">
          <w:marLeft w:val="480"/>
          <w:marRight w:val="0"/>
          <w:marTop w:val="0"/>
          <w:marBottom w:val="0"/>
          <w:divBdr>
            <w:top w:val="none" w:sz="0" w:space="0" w:color="auto"/>
            <w:left w:val="none" w:sz="0" w:space="0" w:color="auto"/>
            <w:bottom w:val="none" w:sz="0" w:space="0" w:color="auto"/>
            <w:right w:val="none" w:sz="0" w:space="0" w:color="auto"/>
          </w:divBdr>
        </w:div>
        <w:div w:id="1574117776">
          <w:marLeft w:val="480"/>
          <w:marRight w:val="0"/>
          <w:marTop w:val="0"/>
          <w:marBottom w:val="0"/>
          <w:divBdr>
            <w:top w:val="none" w:sz="0" w:space="0" w:color="auto"/>
            <w:left w:val="none" w:sz="0" w:space="0" w:color="auto"/>
            <w:bottom w:val="none" w:sz="0" w:space="0" w:color="auto"/>
            <w:right w:val="none" w:sz="0" w:space="0" w:color="auto"/>
          </w:divBdr>
        </w:div>
        <w:div w:id="358243240">
          <w:marLeft w:val="480"/>
          <w:marRight w:val="0"/>
          <w:marTop w:val="0"/>
          <w:marBottom w:val="0"/>
          <w:divBdr>
            <w:top w:val="none" w:sz="0" w:space="0" w:color="auto"/>
            <w:left w:val="none" w:sz="0" w:space="0" w:color="auto"/>
            <w:bottom w:val="none" w:sz="0" w:space="0" w:color="auto"/>
            <w:right w:val="none" w:sz="0" w:space="0" w:color="auto"/>
          </w:divBdr>
        </w:div>
        <w:div w:id="1866751790">
          <w:marLeft w:val="480"/>
          <w:marRight w:val="0"/>
          <w:marTop w:val="0"/>
          <w:marBottom w:val="0"/>
          <w:divBdr>
            <w:top w:val="none" w:sz="0" w:space="0" w:color="auto"/>
            <w:left w:val="none" w:sz="0" w:space="0" w:color="auto"/>
            <w:bottom w:val="none" w:sz="0" w:space="0" w:color="auto"/>
            <w:right w:val="none" w:sz="0" w:space="0" w:color="auto"/>
          </w:divBdr>
        </w:div>
        <w:div w:id="417797005">
          <w:marLeft w:val="480"/>
          <w:marRight w:val="0"/>
          <w:marTop w:val="0"/>
          <w:marBottom w:val="0"/>
          <w:divBdr>
            <w:top w:val="none" w:sz="0" w:space="0" w:color="auto"/>
            <w:left w:val="none" w:sz="0" w:space="0" w:color="auto"/>
            <w:bottom w:val="none" w:sz="0" w:space="0" w:color="auto"/>
            <w:right w:val="none" w:sz="0" w:space="0" w:color="auto"/>
          </w:divBdr>
        </w:div>
        <w:div w:id="666132020">
          <w:marLeft w:val="480"/>
          <w:marRight w:val="0"/>
          <w:marTop w:val="0"/>
          <w:marBottom w:val="0"/>
          <w:divBdr>
            <w:top w:val="none" w:sz="0" w:space="0" w:color="auto"/>
            <w:left w:val="none" w:sz="0" w:space="0" w:color="auto"/>
            <w:bottom w:val="none" w:sz="0" w:space="0" w:color="auto"/>
            <w:right w:val="none" w:sz="0" w:space="0" w:color="auto"/>
          </w:divBdr>
        </w:div>
        <w:div w:id="650907876">
          <w:marLeft w:val="480"/>
          <w:marRight w:val="0"/>
          <w:marTop w:val="0"/>
          <w:marBottom w:val="0"/>
          <w:divBdr>
            <w:top w:val="none" w:sz="0" w:space="0" w:color="auto"/>
            <w:left w:val="none" w:sz="0" w:space="0" w:color="auto"/>
            <w:bottom w:val="none" w:sz="0" w:space="0" w:color="auto"/>
            <w:right w:val="none" w:sz="0" w:space="0" w:color="auto"/>
          </w:divBdr>
        </w:div>
        <w:div w:id="313946529">
          <w:marLeft w:val="480"/>
          <w:marRight w:val="0"/>
          <w:marTop w:val="0"/>
          <w:marBottom w:val="0"/>
          <w:divBdr>
            <w:top w:val="none" w:sz="0" w:space="0" w:color="auto"/>
            <w:left w:val="none" w:sz="0" w:space="0" w:color="auto"/>
            <w:bottom w:val="none" w:sz="0" w:space="0" w:color="auto"/>
            <w:right w:val="none" w:sz="0" w:space="0" w:color="auto"/>
          </w:divBdr>
        </w:div>
        <w:div w:id="1445033081">
          <w:marLeft w:val="480"/>
          <w:marRight w:val="0"/>
          <w:marTop w:val="0"/>
          <w:marBottom w:val="0"/>
          <w:divBdr>
            <w:top w:val="none" w:sz="0" w:space="0" w:color="auto"/>
            <w:left w:val="none" w:sz="0" w:space="0" w:color="auto"/>
            <w:bottom w:val="none" w:sz="0" w:space="0" w:color="auto"/>
            <w:right w:val="none" w:sz="0" w:space="0" w:color="auto"/>
          </w:divBdr>
        </w:div>
        <w:div w:id="1634752713">
          <w:marLeft w:val="480"/>
          <w:marRight w:val="0"/>
          <w:marTop w:val="0"/>
          <w:marBottom w:val="0"/>
          <w:divBdr>
            <w:top w:val="none" w:sz="0" w:space="0" w:color="auto"/>
            <w:left w:val="none" w:sz="0" w:space="0" w:color="auto"/>
            <w:bottom w:val="none" w:sz="0" w:space="0" w:color="auto"/>
            <w:right w:val="none" w:sz="0" w:space="0" w:color="auto"/>
          </w:divBdr>
        </w:div>
        <w:div w:id="1069965383">
          <w:marLeft w:val="480"/>
          <w:marRight w:val="0"/>
          <w:marTop w:val="0"/>
          <w:marBottom w:val="0"/>
          <w:divBdr>
            <w:top w:val="none" w:sz="0" w:space="0" w:color="auto"/>
            <w:left w:val="none" w:sz="0" w:space="0" w:color="auto"/>
            <w:bottom w:val="none" w:sz="0" w:space="0" w:color="auto"/>
            <w:right w:val="none" w:sz="0" w:space="0" w:color="auto"/>
          </w:divBdr>
        </w:div>
        <w:div w:id="519665847">
          <w:marLeft w:val="480"/>
          <w:marRight w:val="0"/>
          <w:marTop w:val="0"/>
          <w:marBottom w:val="0"/>
          <w:divBdr>
            <w:top w:val="none" w:sz="0" w:space="0" w:color="auto"/>
            <w:left w:val="none" w:sz="0" w:space="0" w:color="auto"/>
            <w:bottom w:val="none" w:sz="0" w:space="0" w:color="auto"/>
            <w:right w:val="none" w:sz="0" w:space="0" w:color="auto"/>
          </w:divBdr>
        </w:div>
        <w:div w:id="700206214">
          <w:marLeft w:val="480"/>
          <w:marRight w:val="0"/>
          <w:marTop w:val="0"/>
          <w:marBottom w:val="0"/>
          <w:divBdr>
            <w:top w:val="none" w:sz="0" w:space="0" w:color="auto"/>
            <w:left w:val="none" w:sz="0" w:space="0" w:color="auto"/>
            <w:bottom w:val="none" w:sz="0" w:space="0" w:color="auto"/>
            <w:right w:val="none" w:sz="0" w:space="0" w:color="auto"/>
          </w:divBdr>
        </w:div>
        <w:div w:id="1264797496">
          <w:marLeft w:val="480"/>
          <w:marRight w:val="0"/>
          <w:marTop w:val="0"/>
          <w:marBottom w:val="0"/>
          <w:divBdr>
            <w:top w:val="none" w:sz="0" w:space="0" w:color="auto"/>
            <w:left w:val="none" w:sz="0" w:space="0" w:color="auto"/>
            <w:bottom w:val="none" w:sz="0" w:space="0" w:color="auto"/>
            <w:right w:val="none" w:sz="0" w:space="0" w:color="auto"/>
          </w:divBdr>
        </w:div>
        <w:div w:id="1300570481">
          <w:marLeft w:val="480"/>
          <w:marRight w:val="0"/>
          <w:marTop w:val="0"/>
          <w:marBottom w:val="0"/>
          <w:divBdr>
            <w:top w:val="none" w:sz="0" w:space="0" w:color="auto"/>
            <w:left w:val="none" w:sz="0" w:space="0" w:color="auto"/>
            <w:bottom w:val="none" w:sz="0" w:space="0" w:color="auto"/>
            <w:right w:val="none" w:sz="0" w:space="0" w:color="auto"/>
          </w:divBdr>
        </w:div>
        <w:div w:id="2133741540">
          <w:marLeft w:val="480"/>
          <w:marRight w:val="0"/>
          <w:marTop w:val="0"/>
          <w:marBottom w:val="0"/>
          <w:divBdr>
            <w:top w:val="none" w:sz="0" w:space="0" w:color="auto"/>
            <w:left w:val="none" w:sz="0" w:space="0" w:color="auto"/>
            <w:bottom w:val="none" w:sz="0" w:space="0" w:color="auto"/>
            <w:right w:val="none" w:sz="0" w:space="0" w:color="auto"/>
          </w:divBdr>
        </w:div>
        <w:div w:id="2044670095">
          <w:marLeft w:val="480"/>
          <w:marRight w:val="0"/>
          <w:marTop w:val="0"/>
          <w:marBottom w:val="0"/>
          <w:divBdr>
            <w:top w:val="none" w:sz="0" w:space="0" w:color="auto"/>
            <w:left w:val="none" w:sz="0" w:space="0" w:color="auto"/>
            <w:bottom w:val="none" w:sz="0" w:space="0" w:color="auto"/>
            <w:right w:val="none" w:sz="0" w:space="0" w:color="auto"/>
          </w:divBdr>
        </w:div>
        <w:div w:id="1742482955">
          <w:marLeft w:val="480"/>
          <w:marRight w:val="0"/>
          <w:marTop w:val="0"/>
          <w:marBottom w:val="0"/>
          <w:divBdr>
            <w:top w:val="none" w:sz="0" w:space="0" w:color="auto"/>
            <w:left w:val="none" w:sz="0" w:space="0" w:color="auto"/>
            <w:bottom w:val="none" w:sz="0" w:space="0" w:color="auto"/>
            <w:right w:val="none" w:sz="0" w:space="0" w:color="auto"/>
          </w:divBdr>
        </w:div>
        <w:div w:id="1751152582">
          <w:marLeft w:val="480"/>
          <w:marRight w:val="0"/>
          <w:marTop w:val="0"/>
          <w:marBottom w:val="0"/>
          <w:divBdr>
            <w:top w:val="none" w:sz="0" w:space="0" w:color="auto"/>
            <w:left w:val="none" w:sz="0" w:space="0" w:color="auto"/>
            <w:bottom w:val="none" w:sz="0" w:space="0" w:color="auto"/>
            <w:right w:val="none" w:sz="0" w:space="0" w:color="auto"/>
          </w:divBdr>
        </w:div>
        <w:div w:id="328363381">
          <w:marLeft w:val="480"/>
          <w:marRight w:val="0"/>
          <w:marTop w:val="0"/>
          <w:marBottom w:val="0"/>
          <w:divBdr>
            <w:top w:val="none" w:sz="0" w:space="0" w:color="auto"/>
            <w:left w:val="none" w:sz="0" w:space="0" w:color="auto"/>
            <w:bottom w:val="none" w:sz="0" w:space="0" w:color="auto"/>
            <w:right w:val="none" w:sz="0" w:space="0" w:color="auto"/>
          </w:divBdr>
        </w:div>
        <w:div w:id="1009336143">
          <w:marLeft w:val="480"/>
          <w:marRight w:val="0"/>
          <w:marTop w:val="0"/>
          <w:marBottom w:val="0"/>
          <w:divBdr>
            <w:top w:val="none" w:sz="0" w:space="0" w:color="auto"/>
            <w:left w:val="none" w:sz="0" w:space="0" w:color="auto"/>
            <w:bottom w:val="none" w:sz="0" w:space="0" w:color="auto"/>
            <w:right w:val="none" w:sz="0" w:space="0" w:color="auto"/>
          </w:divBdr>
        </w:div>
        <w:div w:id="1262952803">
          <w:marLeft w:val="480"/>
          <w:marRight w:val="0"/>
          <w:marTop w:val="0"/>
          <w:marBottom w:val="0"/>
          <w:divBdr>
            <w:top w:val="none" w:sz="0" w:space="0" w:color="auto"/>
            <w:left w:val="none" w:sz="0" w:space="0" w:color="auto"/>
            <w:bottom w:val="none" w:sz="0" w:space="0" w:color="auto"/>
            <w:right w:val="none" w:sz="0" w:space="0" w:color="auto"/>
          </w:divBdr>
        </w:div>
        <w:div w:id="1959870460">
          <w:marLeft w:val="480"/>
          <w:marRight w:val="0"/>
          <w:marTop w:val="0"/>
          <w:marBottom w:val="0"/>
          <w:divBdr>
            <w:top w:val="none" w:sz="0" w:space="0" w:color="auto"/>
            <w:left w:val="none" w:sz="0" w:space="0" w:color="auto"/>
            <w:bottom w:val="none" w:sz="0" w:space="0" w:color="auto"/>
            <w:right w:val="none" w:sz="0" w:space="0" w:color="auto"/>
          </w:divBdr>
        </w:div>
        <w:div w:id="1045906151">
          <w:marLeft w:val="480"/>
          <w:marRight w:val="0"/>
          <w:marTop w:val="0"/>
          <w:marBottom w:val="0"/>
          <w:divBdr>
            <w:top w:val="none" w:sz="0" w:space="0" w:color="auto"/>
            <w:left w:val="none" w:sz="0" w:space="0" w:color="auto"/>
            <w:bottom w:val="none" w:sz="0" w:space="0" w:color="auto"/>
            <w:right w:val="none" w:sz="0" w:space="0" w:color="auto"/>
          </w:divBdr>
        </w:div>
        <w:div w:id="856429582">
          <w:marLeft w:val="480"/>
          <w:marRight w:val="0"/>
          <w:marTop w:val="0"/>
          <w:marBottom w:val="0"/>
          <w:divBdr>
            <w:top w:val="none" w:sz="0" w:space="0" w:color="auto"/>
            <w:left w:val="none" w:sz="0" w:space="0" w:color="auto"/>
            <w:bottom w:val="none" w:sz="0" w:space="0" w:color="auto"/>
            <w:right w:val="none" w:sz="0" w:space="0" w:color="auto"/>
          </w:divBdr>
        </w:div>
        <w:div w:id="2111581787">
          <w:marLeft w:val="480"/>
          <w:marRight w:val="0"/>
          <w:marTop w:val="0"/>
          <w:marBottom w:val="0"/>
          <w:divBdr>
            <w:top w:val="none" w:sz="0" w:space="0" w:color="auto"/>
            <w:left w:val="none" w:sz="0" w:space="0" w:color="auto"/>
            <w:bottom w:val="none" w:sz="0" w:space="0" w:color="auto"/>
            <w:right w:val="none" w:sz="0" w:space="0" w:color="auto"/>
          </w:divBdr>
        </w:div>
        <w:div w:id="2117168754">
          <w:marLeft w:val="480"/>
          <w:marRight w:val="0"/>
          <w:marTop w:val="0"/>
          <w:marBottom w:val="0"/>
          <w:divBdr>
            <w:top w:val="none" w:sz="0" w:space="0" w:color="auto"/>
            <w:left w:val="none" w:sz="0" w:space="0" w:color="auto"/>
            <w:bottom w:val="none" w:sz="0" w:space="0" w:color="auto"/>
            <w:right w:val="none" w:sz="0" w:space="0" w:color="auto"/>
          </w:divBdr>
        </w:div>
        <w:div w:id="907690040">
          <w:marLeft w:val="480"/>
          <w:marRight w:val="0"/>
          <w:marTop w:val="0"/>
          <w:marBottom w:val="0"/>
          <w:divBdr>
            <w:top w:val="none" w:sz="0" w:space="0" w:color="auto"/>
            <w:left w:val="none" w:sz="0" w:space="0" w:color="auto"/>
            <w:bottom w:val="none" w:sz="0" w:space="0" w:color="auto"/>
            <w:right w:val="none" w:sz="0" w:space="0" w:color="auto"/>
          </w:divBdr>
        </w:div>
        <w:div w:id="1344553882">
          <w:marLeft w:val="480"/>
          <w:marRight w:val="0"/>
          <w:marTop w:val="0"/>
          <w:marBottom w:val="0"/>
          <w:divBdr>
            <w:top w:val="none" w:sz="0" w:space="0" w:color="auto"/>
            <w:left w:val="none" w:sz="0" w:space="0" w:color="auto"/>
            <w:bottom w:val="none" w:sz="0" w:space="0" w:color="auto"/>
            <w:right w:val="none" w:sz="0" w:space="0" w:color="auto"/>
          </w:divBdr>
        </w:div>
        <w:div w:id="1977835444">
          <w:marLeft w:val="480"/>
          <w:marRight w:val="0"/>
          <w:marTop w:val="0"/>
          <w:marBottom w:val="0"/>
          <w:divBdr>
            <w:top w:val="none" w:sz="0" w:space="0" w:color="auto"/>
            <w:left w:val="none" w:sz="0" w:space="0" w:color="auto"/>
            <w:bottom w:val="none" w:sz="0" w:space="0" w:color="auto"/>
            <w:right w:val="none" w:sz="0" w:space="0" w:color="auto"/>
          </w:divBdr>
        </w:div>
        <w:div w:id="489567502">
          <w:marLeft w:val="480"/>
          <w:marRight w:val="0"/>
          <w:marTop w:val="0"/>
          <w:marBottom w:val="0"/>
          <w:divBdr>
            <w:top w:val="none" w:sz="0" w:space="0" w:color="auto"/>
            <w:left w:val="none" w:sz="0" w:space="0" w:color="auto"/>
            <w:bottom w:val="none" w:sz="0" w:space="0" w:color="auto"/>
            <w:right w:val="none" w:sz="0" w:space="0" w:color="auto"/>
          </w:divBdr>
        </w:div>
        <w:div w:id="2050690867">
          <w:marLeft w:val="480"/>
          <w:marRight w:val="0"/>
          <w:marTop w:val="0"/>
          <w:marBottom w:val="0"/>
          <w:divBdr>
            <w:top w:val="none" w:sz="0" w:space="0" w:color="auto"/>
            <w:left w:val="none" w:sz="0" w:space="0" w:color="auto"/>
            <w:bottom w:val="none" w:sz="0" w:space="0" w:color="auto"/>
            <w:right w:val="none" w:sz="0" w:space="0" w:color="auto"/>
          </w:divBdr>
        </w:div>
        <w:div w:id="400299854">
          <w:marLeft w:val="480"/>
          <w:marRight w:val="0"/>
          <w:marTop w:val="0"/>
          <w:marBottom w:val="0"/>
          <w:divBdr>
            <w:top w:val="none" w:sz="0" w:space="0" w:color="auto"/>
            <w:left w:val="none" w:sz="0" w:space="0" w:color="auto"/>
            <w:bottom w:val="none" w:sz="0" w:space="0" w:color="auto"/>
            <w:right w:val="none" w:sz="0" w:space="0" w:color="auto"/>
          </w:divBdr>
        </w:div>
        <w:div w:id="683438321">
          <w:marLeft w:val="480"/>
          <w:marRight w:val="0"/>
          <w:marTop w:val="0"/>
          <w:marBottom w:val="0"/>
          <w:divBdr>
            <w:top w:val="none" w:sz="0" w:space="0" w:color="auto"/>
            <w:left w:val="none" w:sz="0" w:space="0" w:color="auto"/>
            <w:bottom w:val="none" w:sz="0" w:space="0" w:color="auto"/>
            <w:right w:val="none" w:sz="0" w:space="0" w:color="auto"/>
          </w:divBdr>
        </w:div>
        <w:div w:id="1773083484">
          <w:marLeft w:val="480"/>
          <w:marRight w:val="0"/>
          <w:marTop w:val="0"/>
          <w:marBottom w:val="0"/>
          <w:divBdr>
            <w:top w:val="none" w:sz="0" w:space="0" w:color="auto"/>
            <w:left w:val="none" w:sz="0" w:space="0" w:color="auto"/>
            <w:bottom w:val="none" w:sz="0" w:space="0" w:color="auto"/>
            <w:right w:val="none" w:sz="0" w:space="0" w:color="auto"/>
          </w:divBdr>
        </w:div>
        <w:div w:id="860162426">
          <w:marLeft w:val="480"/>
          <w:marRight w:val="0"/>
          <w:marTop w:val="0"/>
          <w:marBottom w:val="0"/>
          <w:divBdr>
            <w:top w:val="none" w:sz="0" w:space="0" w:color="auto"/>
            <w:left w:val="none" w:sz="0" w:space="0" w:color="auto"/>
            <w:bottom w:val="none" w:sz="0" w:space="0" w:color="auto"/>
            <w:right w:val="none" w:sz="0" w:space="0" w:color="auto"/>
          </w:divBdr>
        </w:div>
        <w:div w:id="518739934">
          <w:marLeft w:val="480"/>
          <w:marRight w:val="0"/>
          <w:marTop w:val="0"/>
          <w:marBottom w:val="0"/>
          <w:divBdr>
            <w:top w:val="none" w:sz="0" w:space="0" w:color="auto"/>
            <w:left w:val="none" w:sz="0" w:space="0" w:color="auto"/>
            <w:bottom w:val="none" w:sz="0" w:space="0" w:color="auto"/>
            <w:right w:val="none" w:sz="0" w:space="0" w:color="auto"/>
          </w:divBdr>
        </w:div>
        <w:div w:id="2046786484">
          <w:marLeft w:val="480"/>
          <w:marRight w:val="0"/>
          <w:marTop w:val="0"/>
          <w:marBottom w:val="0"/>
          <w:divBdr>
            <w:top w:val="none" w:sz="0" w:space="0" w:color="auto"/>
            <w:left w:val="none" w:sz="0" w:space="0" w:color="auto"/>
            <w:bottom w:val="none" w:sz="0" w:space="0" w:color="auto"/>
            <w:right w:val="none" w:sz="0" w:space="0" w:color="auto"/>
          </w:divBdr>
        </w:div>
        <w:div w:id="1473673023">
          <w:marLeft w:val="480"/>
          <w:marRight w:val="0"/>
          <w:marTop w:val="0"/>
          <w:marBottom w:val="0"/>
          <w:divBdr>
            <w:top w:val="none" w:sz="0" w:space="0" w:color="auto"/>
            <w:left w:val="none" w:sz="0" w:space="0" w:color="auto"/>
            <w:bottom w:val="none" w:sz="0" w:space="0" w:color="auto"/>
            <w:right w:val="none" w:sz="0" w:space="0" w:color="auto"/>
          </w:divBdr>
        </w:div>
        <w:div w:id="1387415822">
          <w:marLeft w:val="480"/>
          <w:marRight w:val="0"/>
          <w:marTop w:val="0"/>
          <w:marBottom w:val="0"/>
          <w:divBdr>
            <w:top w:val="none" w:sz="0" w:space="0" w:color="auto"/>
            <w:left w:val="none" w:sz="0" w:space="0" w:color="auto"/>
            <w:bottom w:val="none" w:sz="0" w:space="0" w:color="auto"/>
            <w:right w:val="none" w:sz="0" w:space="0" w:color="auto"/>
          </w:divBdr>
        </w:div>
        <w:div w:id="1120808322">
          <w:marLeft w:val="480"/>
          <w:marRight w:val="0"/>
          <w:marTop w:val="0"/>
          <w:marBottom w:val="0"/>
          <w:divBdr>
            <w:top w:val="none" w:sz="0" w:space="0" w:color="auto"/>
            <w:left w:val="none" w:sz="0" w:space="0" w:color="auto"/>
            <w:bottom w:val="none" w:sz="0" w:space="0" w:color="auto"/>
            <w:right w:val="none" w:sz="0" w:space="0" w:color="auto"/>
          </w:divBdr>
        </w:div>
        <w:div w:id="2064476644">
          <w:marLeft w:val="480"/>
          <w:marRight w:val="0"/>
          <w:marTop w:val="0"/>
          <w:marBottom w:val="0"/>
          <w:divBdr>
            <w:top w:val="none" w:sz="0" w:space="0" w:color="auto"/>
            <w:left w:val="none" w:sz="0" w:space="0" w:color="auto"/>
            <w:bottom w:val="none" w:sz="0" w:space="0" w:color="auto"/>
            <w:right w:val="none" w:sz="0" w:space="0" w:color="auto"/>
          </w:divBdr>
        </w:div>
        <w:div w:id="1991329220">
          <w:marLeft w:val="480"/>
          <w:marRight w:val="0"/>
          <w:marTop w:val="0"/>
          <w:marBottom w:val="0"/>
          <w:divBdr>
            <w:top w:val="none" w:sz="0" w:space="0" w:color="auto"/>
            <w:left w:val="none" w:sz="0" w:space="0" w:color="auto"/>
            <w:bottom w:val="none" w:sz="0" w:space="0" w:color="auto"/>
            <w:right w:val="none" w:sz="0" w:space="0" w:color="auto"/>
          </w:divBdr>
        </w:div>
        <w:div w:id="533082431">
          <w:marLeft w:val="480"/>
          <w:marRight w:val="0"/>
          <w:marTop w:val="0"/>
          <w:marBottom w:val="0"/>
          <w:divBdr>
            <w:top w:val="none" w:sz="0" w:space="0" w:color="auto"/>
            <w:left w:val="none" w:sz="0" w:space="0" w:color="auto"/>
            <w:bottom w:val="none" w:sz="0" w:space="0" w:color="auto"/>
            <w:right w:val="none" w:sz="0" w:space="0" w:color="auto"/>
          </w:divBdr>
        </w:div>
        <w:div w:id="1616209400">
          <w:marLeft w:val="480"/>
          <w:marRight w:val="0"/>
          <w:marTop w:val="0"/>
          <w:marBottom w:val="0"/>
          <w:divBdr>
            <w:top w:val="none" w:sz="0" w:space="0" w:color="auto"/>
            <w:left w:val="none" w:sz="0" w:space="0" w:color="auto"/>
            <w:bottom w:val="none" w:sz="0" w:space="0" w:color="auto"/>
            <w:right w:val="none" w:sz="0" w:space="0" w:color="auto"/>
          </w:divBdr>
        </w:div>
        <w:div w:id="1970743405">
          <w:marLeft w:val="480"/>
          <w:marRight w:val="0"/>
          <w:marTop w:val="0"/>
          <w:marBottom w:val="0"/>
          <w:divBdr>
            <w:top w:val="none" w:sz="0" w:space="0" w:color="auto"/>
            <w:left w:val="none" w:sz="0" w:space="0" w:color="auto"/>
            <w:bottom w:val="none" w:sz="0" w:space="0" w:color="auto"/>
            <w:right w:val="none" w:sz="0" w:space="0" w:color="auto"/>
          </w:divBdr>
        </w:div>
        <w:div w:id="1995209433">
          <w:marLeft w:val="480"/>
          <w:marRight w:val="0"/>
          <w:marTop w:val="0"/>
          <w:marBottom w:val="0"/>
          <w:divBdr>
            <w:top w:val="none" w:sz="0" w:space="0" w:color="auto"/>
            <w:left w:val="none" w:sz="0" w:space="0" w:color="auto"/>
            <w:bottom w:val="none" w:sz="0" w:space="0" w:color="auto"/>
            <w:right w:val="none" w:sz="0" w:space="0" w:color="auto"/>
          </w:divBdr>
        </w:div>
        <w:div w:id="329674505">
          <w:marLeft w:val="480"/>
          <w:marRight w:val="0"/>
          <w:marTop w:val="0"/>
          <w:marBottom w:val="0"/>
          <w:divBdr>
            <w:top w:val="none" w:sz="0" w:space="0" w:color="auto"/>
            <w:left w:val="none" w:sz="0" w:space="0" w:color="auto"/>
            <w:bottom w:val="none" w:sz="0" w:space="0" w:color="auto"/>
            <w:right w:val="none" w:sz="0" w:space="0" w:color="auto"/>
          </w:divBdr>
        </w:div>
        <w:div w:id="1221746775">
          <w:marLeft w:val="480"/>
          <w:marRight w:val="0"/>
          <w:marTop w:val="0"/>
          <w:marBottom w:val="0"/>
          <w:divBdr>
            <w:top w:val="none" w:sz="0" w:space="0" w:color="auto"/>
            <w:left w:val="none" w:sz="0" w:space="0" w:color="auto"/>
            <w:bottom w:val="none" w:sz="0" w:space="0" w:color="auto"/>
            <w:right w:val="none" w:sz="0" w:space="0" w:color="auto"/>
          </w:divBdr>
        </w:div>
        <w:div w:id="2091391708">
          <w:marLeft w:val="480"/>
          <w:marRight w:val="0"/>
          <w:marTop w:val="0"/>
          <w:marBottom w:val="0"/>
          <w:divBdr>
            <w:top w:val="none" w:sz="0" w:space="0" w:color="auto"/>
            <w:left w:val="none" w:sz="0" w:space="0" w:color="auto"/>
            <w:bottom w:val="none" w:sz="0" w:space="0" w:color="auto"/>
            <w:right w:val="none" w:sz="0" w:space="0" w:color="auto"/>
          </w:divBdr>
        </w:div>
        <w:div w:id="1839541120">
          <w:marLeft w:val="480"/>
          <w:marRight w:val="0"/>
          <w:marTop w:val="0"/>
          <w:marBottom w:val="0"/>
          <w:divBdr>
            <w:top w:val="none" w:sz="0" w:space="0" w:color="auto"/>
            <w:left w:val="none" w:sz="0" w:space="0" w:color="auto"/>
            <w:bottom w:val="none" w:sz="0" w:space="0" w:color="auto"/>
            <w:right w:val="none" w:sz="0" w:space="0" w:color="auto"/>
          </w:divBdr>
        </w:div>
        <w:div w:id="1908220691">
          <w:marLeft w:val="480"/>
          <w:marRight w:val="0"/>
          <w:marTop w:val="0"/>
          <w:marBottom w:val="0"/>
          <w:divBdr>
            <w:top w:val="none" w:sz="0" w:space="0" w:color="auto"/>
            <w:left w:val="none" w:sz="0" w:space="0" w:color="auto"/>
            <w:bottom w:val="none" w:sz="0" w:space="0" w:color="auto"/>
            <w:right w:val="none" w:sz="0" w:space="0" w:color="auto"/>
          </w:divBdr>
        </w:div>
        <w:div w:id="563563052">
          <w:marLeft w:val="480"/>
          <w:marRight w:val="0"/>
          <w:marTop w:val="0"/>
          <w:marBottom w:val="0"/>
          <w:divBdr>
            <w:top w:val="none" w:sz="0" w:space="0" w:color="auto"/>
            <w:left w:val="none" w:sz="0" w:space="0" w:color="auto"/>
            <w:bottom w:val="none" w:sz="0" w:space="0" w:color="auto"/>
            <w:right w:val="none" w:sz="0" w:space="0" w:color="auto"/>
          </w:divBdr>
        </w:div>
        <w:div w:id="383061585">
          <w:marLeft w:val="480"/>
          <w:marRight w:val="0"/>
          <w:marTop w:val="0"/>
          <w:marBottom w:val="0"/>
          <w:divBdr>
            <w:top w:val="none" w:sz="0" w:space="0" w:color="auto"/>
            <w:left w:val="none" w:sz="0" w:space="0" w:color="auto"/>
            <w:bottom w:val="none" w:sz="0" w:space="0" w:color="auto"/>
            <w:right w:val="none" w:sz="0" w:space="0" w:color="auto"/>
          </w:divBdr>
        </w:div>
        <w:div w:id="1391617255">
          <w:marLeft w:val="480"/>
          <w:marRight w:val="0"/>
          <w:marTop w:val="0"/>
          <w:marBottom w:val="0"/>
          <w:divBdr>
            <w:top w:val="none" w:sz="0" w:space="0" w:color="auto"/>
            <w:left w:val="none" w:sz="0" w:space="0" w:color="auto"/>
            <w:bottom w:val="none" w:sz="0" w:space="0" w:color="auto"/>
            <w:right w:val="none" w:sz="0" w:space="0" w:color="auto"/>
          </w:divBdr>
        </w:div>
        <w:div w:id="221647905">
          <w:marLeft w:val="480"/>
          <w:marRight w:val="0"/>
          <w:marTop w:val="0"/>
          <w:marBottom w:val="0"/>
          <w:divBdr>
            <w:top w:val="none" w:sz="0" w:space="0" w:color="auto"/>
            <w:left w:val="none" w:sz="0" w:space="0" w:color="auto"/>
            <w:bottom w:val="none" w:sz="0" w:space="0" w:color="auto"/>
            <w:right w:val="none" w:sz="0" w:space="0" w:color="auto"/>
          </w:divBdr>
        </w:div>
        <w:div w:id="1379360630">
          <w:marLeft w:val="480"/>
          <w:marRight w:val="0"/>
          <w:marTop w:val="0"/>
          <w:marBottom w:val="0"/>
          <w:divBdr>
            <w:top w:val="none" w:sz="0" w:space="0" w:color="auto"/>
            <w:left w:val="none" w:sz="0" w:space="0" w:color="auto"/>
            <w:bottom w:val="none" w:sz="0" w:space="0" w:color="auto"/>
            <w:right w:val="none" w:sz="0" w:space="0" w:color="auto"/>
          </w:divBdr>
        </w:div>
        <w:div w:id="1528180166">
          <w:marLeft w:val="480"/>
          <w:marRight w:val="0"/>
          <w:marTop w:val="0"/>
          <w:marBottom w:val="0"/>
          <w:divBdr>
            <w:top w:val="none" w:sz="0" w:space="0" w:color="auto"/>
            <w:left w:val="none" w:sz="0" w:space="0" w:color="auto"/>
            <w:bottom w:val="none" w:sz="0" w:space="0" w:color="auto"/>
            <w:right w:val="none" w:sz="0" w:space="0" w:color="auto"/>
          </w:divBdr>
        </w:div>
        <w:div w:id="324479393">
          <w:marLeft w:val="480"/>
          <w:marRight w:val="0"/>
          <w:marTop w:val="0"/>
          <w:marBottom w:val="0"/>
          <w:divBdr>
            <w:top w:val="none" w:sz="0" w:space="0" w:color="auto"/>
            <w:left w:val="none" w:sz="0" w:space="0" w:color="auto"/>
            <w:bottom w:val="none" w:sz="0" w:space="0" w:color="auto"/>
            <w:right w:val="none" w:sz="0" w:space="0" w:color="auto"/>
          </w:divBdr>
        </w:div>
        <w:div w:id="600725594">
          <w:marLeft w:val="480"/>
          <w:marRight w:val="0"/>
          <w:marTop w:val="0"/>
          <w:marBottom w:val="0"/>
          <w:divBdr>
            <w:top w:val="none" w:sz="0" w:space="0" w:color="auto"/>
            <w:left w:val="none" w:sz="0" w:space="0" w:color="auto"/>
            <w:bottom w:val="none" w:sz="0" w:space="0" w:color="auto"/>
            <w:right w:val="none" w:sz="0" w:space="0" w:color="auto"/>
          </w:divBdr>
        </w:div>
        <w:div w:id="364061146">
          <w:marLeft w:val="480"/>
          <w:marRight w:val="0"/>
          <w:marTop w:val="0"/>
          <w:marBottom w:val="0"/>
          <w:divBdr>
            <w:top w:val="none" w:sz="0" w:space="0" w:color="auto"/>
            <w:left w:val="none" w:sz="0" w:space="0" w:color="auto"/>
            <w:bottom w:val="none" w:sz="0" w:space="0" w:color="auto"/>
            <w:right w:val="none" w:sz="0" w:space="0" w:color="auto"/>
          </w:divBdr>
        </w:div>
        <w:div w:id="710769607">
          <w:marLeft w:val="480"/>
          <w:marRight w:val="0"/>
          <w:marTop w:val="0"/>
          <w:marBottom w:val="0"/>
          <w:divBdr>
            <w:top w:val="none" w:sz="0" w:space="0" w:color="auto"/>
            <w:left w:val="none" w:sz="0" w:space="0" w:color="auto"/>
            <w:bottom w:val="none" w:sz="0" w:space="0" w:color="auto"/>
            <w:right w:val="none" w:sz="0" w:space="0" w:color="auto"/>
          </w:divBdr>
        </w:div>
        <w:div w:id="1016736506">
          <w:marLeft w:val="480"/>
          <w:marRight w:val="0"/>
          <w:marTop w:val="0"/>
          <w:marBottom w:val="0"/>
          <w:divBdr>
            <w:top w:val="none" w:sz="0" w:space="0" w:color="auto"/>
            <w:left w:val="none" w:sz="0" w:space="0" w:color="auto"/>
            <w:bottom w:val="none" w:sz="0" w:space="0" w:color="auto"/>
            <w:right w:val="none" w:sz="0" w:space="0" w:color="auto"/>
          </w:divBdr>
        </w:div>
        <w:div w:id="1204514505">
          <w:marLeft w:val="480"/>
          <w:marRight w:val="0"/>
          <w:marTop w:val="0"/>
          <w:marBottom w:val="0"/>
          <w:divBdr>
            <w:top w:val="none" w:sz="0" w:space="0" w:color="auto"/>
            <w:left w:val="none" w:sz="0" w:space="0" w:color="auto"/>
            <w:bottom w:val="none" w:sz="0" w:space="0" w:color="auto"/>
            <w:right w:val="none" w:sz="0" w:space="0" w:color="auto"/>
          </w:divBdr>
        </w:div>
        <w:div w:id="1264075903">
          <w:marLeft w:val="480"/>
          <w:marRight w:val="0"/>
          <w:marTop w:val="0"/>
          <w:marBottom w:val="0"/>
          <w:divBdr>
            <w:top w:val="none" w:sz="0" w:space="0" w:color="auto"/>
            <w:left w:val="none" w:sz="0" w:space="0" w:color="auto"/>
            <w:bottom w:val="none" w:sz="0" w:space="0" w:color="auto"/>
            <w:right w:val="none" w:sz="0" w:space="0" w:color="auto"/>
          </w:divBdr>
        </w:div>
        <w:div w:id="1757242040">
          <w:marLeft w:val="480"/>
          <w:marRight w:val="0"/>
          <w:marTop w:val="0"/>
          <w:marBottom w:val="0"/>
          <w:divBdr>
            <w:top w:val="none" w:sz="0" w:space="0" w:color="auto"/>
            <w:left w:val="none" w:sz="0" w:space="0" w:color="auto"/>
            <w:bottom w:val="none" w:sz="0" w:space="0" w:color="auto"/>
            <w:right w:val="none" w:sz="0" w:space="0" w:color="auto"/>
          </w:divBdr>
        </w:div>
        <w:div w:id="1087731419">
          <w:marLeft w:val="480"/>
          <w:marRight w:val="0"/>
          <w:marTop w:val="0"/>
          <w:marBottom w:val="0"/>
          <w:divBdr>
            <w:top w:val="none" w:sz="0" w:space="0" w:color="auto"/>
            <w:left w:val="none" w:sz="0" w:space="0" w:color="auto"/>
            <w:bottom w:val="none" w:sz="0" w:space="0" w:color="auto"/>
            <w:right w:val="none" w:sz="0" w:space="0" w:color="auto"/>
          </w:divBdr>
        </w:div>
        <w:div w:id="1836450998">
          <w:marLeft w:val="480"/>
          <w:marRight w:val="0"/>
          <w:marTop w:val="0"/>
          <w:marBottom w:val="0"/>
          <w:divBdr>
            <w:top w:val="none" w:sz="0" w:space="0" w:color="auto"/>
            <w:left w:val="none" w:sz="0" w:space="0" w:color="auto"/>
            <w:bottom w:val="none" w:sz="0" w:space="0" w:color="auto"/>
            <w:right w:val="none" w:sz="0" w:space="0" w:color="auto"/>
          </w:divBdr>
        </w:div>
        <w:div w:id="1034959461">
          <w:marLeft w:val="480"/>
          <w:marRight w:val="0"/>
          <w:marTop w:val="0"/>
          <w:marBottom w:val="0"/>
          <w:divBdr>
            <w:top w:val="none" w:sz="0" w:space="0" w:color="auto"/>
            <w:left w:val="none" w:sz="0" w:space="0" w:color="auto"/>
            <w:bottom w:val="none" w:sz="0" w:space="0" w:color="auto"/>
            <w:right w:val="none" w:sz="0" w:space="0" w:color="auto"/>
          </w:divBdr>
        </w:div>
        <w:div w:id="1056390912">
          <w:marLeft w:val="480"/>
          <w:marRight w:val="0"/>
          <w:marTop w:val="0"/>
          <w:marBottom w:val="0"/>
          <w:divBdr>
            <w:top w:val="none" w:sz="0" w:space="0" w:color="auto"/>
            <w:left w:val="none" w:sz="0" w:space="0" w:color="auto"/>
            <w:bottom w:val="none" w:sz="0" w:space="0" w:color="auto"/>
            <w:right w:val="none" w:sz="0" w:space="0" w:color="auto"/>
          </w:divBdr>
        </w:div>
        <w:div w:id="181671550">
          <w:marLeft w:val="480"/>
          <w:marRight w:val="0"/>
          <w:marTop w:val="0"/>
          <w:marBottom w:val="0"/>
          <w:divBdr>
            <w:top w:val="none" w:sz="0" w:space="0" w:color="auto"/>
            <w:left w:val="none" w:sz="0" w:space="0" w:color="auto"/>
            <w:bottom w:val="none" w:sz="0" w:space="0" w:color="auto"/>
            <w:right w:val="none" w:sz="0" w:space="0" w:color="auto"/>
          </w:divBdr>
        </w:div>
        <w:div w:id="1715156870">
          <w:marLeft w:val="480"/>
          <w:marRight w:val="0"/>
          <w:marTop w:val="0"/>
          <w:marBottom w:val="0"/>
          <w:divBdr>
            <w:top w:val="none" w:sz="0" w:space="0" w:color="auto"/>
            <w:left w:val="none" w:sz="0" w:space="0" w:color="auto"/>
            <w:bottom w:val="none" w:sz="0" w:space="0" w:color="auto"/>
            <w:right w:val="none" w:sz="0" w:space="0" w:color="auto"/>
          </w:divBdr>
        </w:div>
        <w:div w:id="610012076">
          <w:marLeft w:val="480"/>
          <w:marRight w:val="0"/>
          <w:marTop w:val="0"/>
          <w:marBottom w:val="0"/>
          <w:divBdr>
            <w:top w:val="none" w:sz="0" w:space="0" w:color="auto"/>
            <w:left w:val="none" w:sz="0" w:space="0" w:color="auto"/>
            <w:bottom w:val="none" w:sz="0" w:space="0" w:color="auto"/>
            <w:right w:val="none" w:sz="0" w:space="0" w:color="auto"/>
          </w:divBdr>
        </w:div>
        <w:div w:id="1521356700">
          <w:marLeft w:val="480"/>
          <w:marRight w:val="0"/>
          <w:marTop w:val="0"/>
          <w:marBottom w:val="0"/>
          <w:divBdr>
            <w:top w:val="none" w:sz="0" w:space="0" w:color="auto"/>
            <w:left w:val="none" w:sz="0" w:space="0" w:color="auto"/>
            <w:bottom w:val="none" w:sz="0" w:space="0" w:color="auto"/>
            <w:right w:val="none" w:sz="0" w:space="0" w:color="auto"/>
          </w:divBdr>
        </w:div>
        <w:div w:id="1535577559">
          <w:marLeft w:val="480"/>
          <w:marRight w:val="0"/>
          <w:marTop w:val="0"/>
          <w:marBottom w:val="0"/>
          <w:divBdr>
            <w:top w:val="none" w:sz="0" w:space="0" w:color="auto"/>
            <w:left w:val="none" w:sz="0" w:space="0" w:color="auto"/>
            <w:bottom w:val="none" w:sz="0" w:space="0" w:color="auto"/>
            <w:right w:val="none" w:sz="0" w:space="0" w:color="auto"/>
          </w:divBdr>
        </w:div>
        <w:div w:id="88545060">
          <w:marLeft w:val="480"/>
          <w:marRight w:val="0"/>
          <w:marTop w:val="0"/>
          <w:marBottom w:val="0"/>
          <w:divBdr>
            <w:top w:val="none" w:sz="0" w:space="0" w:color="auto"/>
            <w:left w:val="none" w:sz="0" w:space="0" w:color="auto"/>
            <w:bottom w:val="none" w:sz="0" w:space="0" w:color="auto"/>
            <w:right w:val="none" w:sz="0" w:space="0" w:color="auto"/>
          </w:divBdr>
        </w:div>
        <w:div w:id="1536772553">
          <w:marLeft w:val="480"/>
          <w:marRight w:val="0"/>
          <w:marTop w:val="0"/>
          <w:marBottom w:val="0"/>
          <w:divBdr>
            <w:top w:val="none" w:sz="0" w:space="0" w:color="auto"/>
            <w:left w:val="none" w:sz="0" w:space="0" w:color="auto"/>
            <w:bottom w:val="none" w:sz="0" w:space="0" w:color="auto"/>
            <w:right w:val="none" w:sz="0" w:space="0" w:color="auto"/>
          </w:divBdr>
        </w:div>
        <w:div w:id="1210647981">
          <w:marLeft w:val="480"/>
          <w:marRight w:val="0"/>
          <w:marTop w:val="0"/>
          <w:marBottom w:val="0"/>
          <w:divBdr>
            <w:top w:val="none" w:sz="0" w:space="0" w:color="auto"/>
            <w:left w:val="none" w:sz="0" w:space="0" w:color="auto"/>
            <w:bottom w:val="none" w:sz="0" w:space="0" w:color="auto"/>
            <w:right w:val="none" w:sz="0" w:space="0" w:color="auto"/>
          </w:divBdr>
        </w:div>
        <w:div w:id="1256014935">
          <w:marLeft w:val="480"/>
          <w:marRight w:val="0"/>
          <w:marTop w:val="0"/>
          <w:marBottom w:val="0"/>
          <w:divBdr>
            <w:top w:val="none" w:sz="0" w:space="0" w:color="auto"/>
            <w:left w:val="none" w:sz="0" w:space="0" w:color="auto"/>
            <w:bottom w:val="none" w:sz="0" w:space="0" w:color="auto"/>
            <w:right w:val="none" w:sz="0" w:space="0" w:color="auto"/>
          </w:divBdr>
        </w:div>
      </w:divsChild>
    </w:div>
    <w:div w:id="1340502899">
      <w:bodyDiv w:val="1"/>
      <w:marLeft w:val="0"/>
      <w:marRight w:val="0"/>
      <w:marTop w:val="0"/>
      <w:marBottom w:val="0"/>
      <w:divBdr>
        <w:top w:val="none" w:sz="0" w:space="0" w:color="auto"/>
        <w:left w:val="none" w:sz="0" w:space="0" w:color="auto"/>
        <w:bottom w:val="none" w:sz="0" w:space="0" w:color="auto"/>
        <w:right w:val="none" w:sz="0" w:space="0" w:color="auto"/>
      </w:divBdr>
    </w:div>
    <w:div w:id="1341161370">
      <w:bodyDiv w:val="1"/>
      <w:marLeft w:val="0"/>
      <w:marRight w:val="0"/>
      <w:marTop w:val="0"/>
      <w:marBottom w:val="0"/>
      <w:divBdr>
        <w:top w:val="none" w:sz="0" w:space="0" w:color="auto"/>
        <w:left w:val="none" w:sz="0" w:space="0" w:color="auto"/>
        <w:bottom w:val="none" w:sz="0" w:space="0" w:color="auto"/>
        <w:right w:val="none" w:sz="0" w:space="0" w:color="auto"/>
      </w:divBdr>
    </w:div>
    <w:div w:id="1342464899">
      <w:bodyDiv w:val="1"/>
      <w:marLeft w:val="0"/>
      <w:marRight w:val="0"/>
      <w:marTop w:val="0"/>
      <w:marBottom w:val="0"/>
      <w:divBdr>
        <w:top w:val="none" w:sz="0" w:space="0" w:color="auto"/>
        <w:left w:val="none" w:sz="0" w:space="0" w:color="auto"/>
        <w:bottom w:val="none" w:sz="0" w:space="0" w:color="auto"/>
        <w:right w:val="none" w:sz="0" w:space="0" w:color="auto"/>
      </w:divBdr>
    </w:div>
    <w:div w:id="1342470962">
      <w:bodyDiv w:val="1"/>
      <w:marLeft w:val="0"/>
      <w:marRight w:val="0"/>
      <w:marTop w:val="0"/>
      <w:marBottom w:val="0"/>
      <w:divBdr>
        <w:top w:val="none" w:sz="0" w:space="0" w:color="auto"/>
        <w:left w:val="none" w:sz="0" w:space="0" w:color="auto"/>
        <w:bottom w:val="none" w:sz="0" w:space="0" w:color="auto"/>
        <w:right w:val="none" w:sz="0" w:space="0" w:color="auto"/>
      </w:divBdr>
    </w:div>
    <w:div w:id="1342509514">
      <w:bodyDiv w:val="1"/>
      <w:marLeft w:val="0"/>
      <w:marRight w:val="0"/>
      <w:marTop w:val="0"/>
      <w:marBottom w:val="0"/>
      <w:divBdr>
        <w:top w:val="none" w:sz="0" w:space="0" w:color="auto"/>
        <w:left w:val="none" w:sz="0" w:space="0" w:color="auto"/>
        <w:bottom w:val="none" w:sz="0" w:space="0" w:color="auto"/>
        <w:right w:val="none" w:sz="0" w:space="0" w:color="auto"/>
      </w:divBdr>
    </w:div>
    <w:div w:id="1343123652">
      <w:bodyDiv w:val="1"/>
      <w:marLeft w:val="0"/>
      <w:marRight w:val="0"/>
      <w:marTop w:val="0"/>
      <w:marBottom w:val="0"/>
      <w:divBdr>
        <w:top w:val="none" w:sz="0" w:space="0" w:color="auto"/>
        <w:left w:val="none" w:sz="0" w:space="0" w:color="auto"/>
        <w:bottom w:val="none" w:sz="0" w:space="0" w:color="auto"/>
        <w:right w:val="none" w:sz="0" w:space="0" w:color="auto"/>
      </w:divBdr>
    </w:div>
    <w:div w:id="1343312139">
      <w:bodyDiv w:val="1"/>
      <w:marLeft w:val="0"/>
      <w:marRight w:val="0"/>
      <w:marTop w:val="0"/>
      <w:marBottom w:val="0"/>
      <w:divBdr>
        <w:top w:val="none" w:sz="0" w:space="0" w:color="auto"/>
        <w:left w:val="none" w:sz="0" w:space="0" w:color="auto"/>
        <w:bottom w:val="none" w:sz="0" w:space="0" w:color="auto"/>
        <w:right w:val="none" w:sz="0" w:space="0" w:color="auto"/>
      </w:divBdr>
    </w:div>
    <w:div w:id="1343318646">
      <w:bodyDiv w:val="1"/>
      <w:marLeft w:val="0"/>
      <w:marRight w:val="0"/>
      <w:marTop w:val="0"/>
      <w:marBottom w:val="0"/>
      <w:divBdr>
        <w:top w:val="none" w:sz="0" w:space="0" w:color="auto"/>
        <w:left w:val="none" w:sz="0" w:space="0" w:color="auto"/>
        <w:bottom w:val="none" w:sz="0" w:space="0" w:color="auto"/>
        <w:right w:val="none" w:sz="0" w:space="0" w:color="auto"/>
      </w:divBdr>
    </w:div>
    <w:div w:id="1344670719">
      <w:bodyDiv w:val="1"/>
      <w:marLeft w:val="0"/>
      <w:marRight w:val="0"/>
      <w:marTop w:val="0"/>
      <w:marBottom w:val="0"/>
      <w:divBdr>
        <w:top w:val="none" w:sz="0" w:space="0" w:color="auto"/>
        <w:left w:val="none" w:sz="0" w:space="0" w:color="auto"/>
        <w:bottom w:val="none" w:sz="0" w:space="0" w:color="auto"/>
        <w:right w:val="none" w:sz="0" w:space="0" w:color="auto"/>
      </w:divBdr>
      <w:divsChild>
        <w:div w:id="292517516">
          <w:marLeft w:val="480"/>
          <w:marRight w:val="0"/>
          <w:marTop w:val="0"/>
          <w:marBottom w:val="0"/>
          <w:divBdr>
            <w:top w:val="none" w:sz="0" w:space="0" w:color="auto"/>
            <w:left w:val="none" w:sz="0" w:space="0" w:color="auto"/>
            <w:bottom w:val="none" w:sz="0" w:space="0" w:color="auto"/>
            <w:right w:val="none" w:sz="0" w:space="0" w:color="auto"/>
          </w:divBdr>
        </w:div>
        <w:div w:id="1940091571">
          <w:marLeft w:val="480"/>
          <w:marRight w:val="0"/>
          <w:marTop w:val="0"/>
          <w:marBottom w:val="0"/>
          <w:divBdr>
            <w:top w:val="none" w:sz="0" w:space="0" w:color="auto"/>
            <w:left w:val="none" w:sz="0" w:space="0" w:color="auto"/>
            <w:bottom w:val="none" w:sz="0" w:space="0" w:color="auto"/>
            <w:right w:val="none" w:sz="0" w:space="0" w:color="auto"/>
          </w:divBdr>
        </w:div>
        <w:div w:id="1454443599">
          <w:marLeft w:val="480"/>
          <w:marRight w:val="0"/>
          <w:marTop w:val="0"/>
          <w:marBottom w:val="0"/>
          <w:divBdr>
            <w:top w:val="none" w:sz="0" w:space="0" w:color="auto"/>
            <w:left w:val="none" w:sz="0" w:space="0" w:color="auto"/>
            <w:bottom w:val="none" w:sz="0" w:space="0" w:color="auto"/>
            <w:right w:val="none" w:sz="0" w:space="0" w:color="auto"/>
          </w:divBdr>
        </w:div>
        <w:div w:id="1187795612">
          <w:marLeft w:val="480"/>
          <w:marRight w:val="0"/>
          <w:marTop w:val="0"/>
          <w:marBottom w:val="0"/>
          <w:divBdr>
            <w:top w:val="none" w:sz="0" w:space="0" w:color="auto"/>
            <w:left w:val="none" w:sz="0" w:space="0" w:color="auto"/>
            <w:bottom w:val="none" w:sz="0" w:space="0" w:color="auto"/>
            <w:right w:val="none" w:sz="0" w:space="0" w:color="auto"/>
          </w:divBdr>
        </w:div>
        <w:div w:id="1179271147">
          <w:marLeft w:val="480"/>
          <w:marRight w:val="0"/>
          <w:marTop w:val="0"/>
          <w:marBottom w:val="0"/>
          <w:divBdr>
            <w:top w:val="none" w:sz="0" w:space="0" w:color="auto"/>
            <w:left w:val="none" w:sz="0" w:space="0" w:color="auto"/>
            <w:bottom w:val="none" w:sz="0" w:space="0" w:color="auto"/>
            <w:right w:val="none" w:sz="0" w:space="0" w:color="auto"/>
          </w:divBdr>
        </w:div>
        <w:div w:id="1076129133">
          <w:marLeft w:val="480"/>
          <w:marRight w:val="0"/>
          <w:marTop w:val="0"/>
          <w:marBottom w:val="0"/>
          <w:divBdr>
            <w:top w:val="none" w:sz="0" w:space="0" w:color="auto"/>
            <w:left w:val="none" w:sz="0" w:space="0" w:color="auto"/>
            <w:bottom w:val="none" w:sz="0" w:space="0" w:color="auto"/>
            <w:right w:val="none" w:sz="0" w:space="0" w:color="auto"/>
          </w:divBdr>
        </w:div>
        <w:div w:id="527842425">
          <w:marLeft w:val="480"/>
          <w:marRight w:val="0"/>
          <w:marTop w:val="0"/>
          <w:marBottom w:val="0"/>
          <w:divBdr>
            <w:top w:val="none" w:sz="0" w:space="0" w:color="auto"/>
            <w:left w:val="none" w:sz="0" w:space="0" w:color="auto"/>
            <w:bottom w:val="none" w:sz="0" w:space="0" w:color="auto"/>
            <w:right w:val="none" w:sz="0" w:space="0" w:color="auto"/>
          </w:divBdr>
        </w:div>
        <w:div w:id="402412384">
          <w:marLeft w:val="480"/>
          <w:marRight w:val="0"/>
          <w:marTop w:val="0"/>
          <w:marBottom w:val="0"/>
          <w:divBdr>
            <w:top w:val="none" w:sz="0" w:space="0" w:color="auto"/>
            <w:left w:val="none" w:sz="0" w:space="0" w:color="auto"/>
            <w:bottom w:val="none" w:sz="0" w:space="0" w:color="auto"/>
            <w:right w:val="none" w:sz="0" w:space="0" w:color="auto"/>
          </w:divBdr>
        </w:div>
        <w:div w:id="1013344320">
          <w:marLeft w:val="480"/>
          <w:marRight w:val="0"/>
          <w:marTop w:val="0"/>
          <w:marBottom w:val="0"/>
          <w:divBdr>
            <w:top w:val="none" w:sz="0" w:space="0" w:color="auto"/>
            <w:left w:val="none" w:sz="0" w:space="0" w:color="auto"/>
            <w:bottom w:val="none" w:sz="0" w:space="0" w:color="auto"/>
            <w:right w:val="none" w:sz="0" w:space="0" w:color="auto"/>
          </w:divBdr>
        </w:div>
        <w:div w:id="2023508904">
          <w:marLeft w:val="480"/>
          <w:marRight w:val="0"/>
          <w:marTop w:val="0"/>
          <w:marBottom w:val="0"/>
          <w:divBdr>
            <w:top w:val="none" w:sz="0" w:space="0" w:color="auto"/>
            <w:left w:val="none" w:sz="0" w:space="0" w:color="auto"/>
            <w:bottom w:val="none" w:sz="0" w:space="0" w:color="auto"/>
            <w:right w:val="none" w:sz="0" w:space="0" w:color="auto"/>
          </w:divBdr>
        </w:div>
        <w:div w:id="490365481">
          <w:marLeft w:val="480"/>
          <w:marRight w:val="0"/>
          <w:marTop w:val="0"/>
          <w:marBottom w:val="0"/>
          <w:divBdr>
            <w:top w:val="none" w:sz="0" w:space="0" w:color="auto"/>
            <w:left w:val="none" w:sz="0" w:space="0" w:color="auto"/>
            <w:bottom w:val="none" w:sz="0" w:space="0" w:color="auto"/>
            <w:right w:val="none" w:sz="0" w:space="0" w:color="auto"/>
          </w:divBdr>
        </w:div>
        <w:div w:id="1578979420">
          <w:marLeft w:val="480"/>
          <w:marRight w:val="0"/>
          <w:marTop w:val="0"/>
          <w:marBottom w:val="0"/>
          <w:divBdr>
            <w:top w:val="none" w:sz="0" w:space="0" w:color="auto"/>
            <w:left w:val="none" w:sz="0" w:space="0" w:color="auto"/>
            <w:bottom w:val="none" w:sz="0" w:space="0" w:color="auto"/>
            <w:right w:val="none" w:sz="0" w:space="0" w:color="auto"/>
          </w:divBdr>
        </w:div>
        <w:div w:id="1961455409">
          <w:marLeft w:val="480"/>
          <w:marRight w:val="0"/>
          <w:marTop w:val="0"/>
          <w:marBottom w:val="0"/>
          <w:divBdr>
            <w:top w:val="none" w:sz="0" w:space="0" w:color="auto"/>
            <w:left w:val="none" w:sz="0" w:space="0" w:color="auto"/>
            <w:bottom w:val="none" w:sz="0" w:space="0" w:color="auto"/>
            <w:right w:val="none" w:sz="0" w:space="0" w:color="auto"/>
          </w:divBdr>
        </w:div>
        <w:div w:id="1445155861">
          <w:marLeft w:val="480"/>
          <w:marRight w:val="0"/>
          <w:marTop w:val="0"/>
          <w:marBottom w:val="0"/>
          <w:divBdr>
            <w:top w:val="none" w:sz="0" w:space="0" w:color="auto"/>
            <w:left w:val="none" w:sz="0" w:space="0" w:color="auto"/>
            <w:bottom w:val="none" w:sz="0" w:space="0" w:color="auto"/>
            <w:right w:val="none" w:sz="0" w:space="0" w:color="auto"/>
          </w:divBdr>
        </w:div>
        <w:div w:id="1297023732">
          <w:marLeft w:val="480"/>
          <w:marRight w:val="0"/>
          <w:marTop w:val="0"/>
          <w:marBottom w:val="0"/>
          <w:divBdr>
            <w:top w:val="none" w:sz="0" w:space="0" w:color="auto"/>
            <w:left w:val="none" w:sz="0" w:space="0" w:color="auto"/>
            <w:bottom w:val="none" w:sz="0" w:space="0" w:color="auto"/>
            <w:right w:val="none" w:sz="0" w:space="0" w:color="auto"/>
          </w:divBdr>
        </w:div>
        <w:div w:id="1657958274">
          <w:marLeft w:val="480"/>
          <w:marRight w:val="0"/>
          <w:marTop w:val="0"/>
          <w:marBottom w:val="0"/>
          <w:divBdr>
            <w:top w:val="none" w:sz="0" w:space="0" w:color="auto"/>
            <w:left w:val="none" w:sz="0" w:space="0" w:color="auto"/>
            <w:bottom w:val="none" w:sz="0" w:space="0" w:color="auto"/>
            <w:right w:val="none" w:sz="0" w:space="0" w:color="auto"/>
          </w:divBdr>
        </w:div>
        <w:div w:id="1841843687">
          <w:marLeft w:val="480"/>
          <w:marRight w:val="0"/>
          <w:marTop w:val="0"/>
          <w:marBottom w:val="0"/>
          <w:divBdr>
            <w:top w:val="none" w:sz="0" w:space="0" w:color="auto"/>
            <w:left w:val="none" w:sz="0" w:space="0" w:color="auto"/>
            <w:bottom w:val="none" w:sz="0" w:space="0" w:color="auto"/>
            <w:right w:val="none" w:sz="0" w:space="0" w:color="auto"/>
          </w:divBdr>
        </w:div>
        <w:div w:id="1029456120">
          <w:marLeft w:val="480"/>
          <w:marRight w:val="0"/>
          <w:marTop w:val="0"/>
          <w:marBottom w:val="0"/>
          <w:divBdr>
            <w:top w:val="none" w:sz="0" w:space="0" w:color="auto"/>
            <w:left w:val="none" w:sz="0" w:space="0" w:color="auto"/>
            <w:bottom w:val="none" w:sz="0" w:space="0" w:color="auto"/>
            <w:right w:val="none" w:sz="0" w:space="0" w:color="auto"/>
          </w:divBdr>
        </w:div>
        <w:div w:id="1940064258">
          <w:marLeft w:val="480"/>
          <w:marRight w:val="0"/>
          <w:marTop w:val="0"/>
          <w:marBottom w:val="0"/>
          <w:divBdr>
            <w:top w:val="none" w:sz="0" w:space="0" w:color="auto"/>
            <w:left w:val="none" w:sz="0" w:space="0" w:color="auto"/>
            <w:bottom w:val="none" w:sz="0" w:space="0" w:color="auto"/>
            <w:right w:val="none" w:sz="0" w:space="0" w:color="auto"/>
          </w:divBdr>
        </w:div>
        <w:div w:id="1319730494">
          <w:marLeft w:val="480"/>
          <w:marRight w:val="0"/>
          <w:marTop w:val="0"/>
          <w:marBottom w:val="0"/>
          <w:divBdr>
            <w:top w:val="none" w:sz="0" w:space="0" w:color="auto"/>
            <w:left w:val="none" w:sz="0" w:space="0" w:color="auto"/>
            <w:bottom w:val="none" w:sz="0" w:space="0" w:color="auto"/>
            <w:right w:val="none" w:sz="0" w:space="0" w:color="auto"/>
          </w:divBdr>
        </w:div>
        <w:div w:id="1441878176">
          <w:marLeft w:val="480"/>
          <w:marRight w:val="0"/>
          <w:marTop w:val="0"/>
          <w:marBottom w:val="0"/>
          <w:divBdr>
            <w:top w:val="none" w:sz="0" w:space="0" w:color="auto"/>
            <w:left w:val="none" w:sz="0" w:space="0" w:color="auto"/>
            <w:bottom w:val="none" w:sz="0" w:space="0" w:color="auto"/>
            <w:right w:val="none" w:sz="0" w:space="0" w:color="auto"/>
          </w:divBdr>
        </w:div>
        <w:div w:id="726952968">
          <w:marLeft w:val="480"/>
          <w:marRight w:val="0"/>
          <w:marTop w:val="0"/>
          <w:marBottom w:val="0"/>
          <w:divBdr>
            <w:top w:val="none" w:sz="0" w:space="0" w:color="auto"/>
            <w:left w:val="none" w:sz="0" w:space="0" w:color="auto"/>
            <w:bottom w:val="none" w:sz="0" w:space="0" w:color="auto"/>
            <w:right w:val="none" w:sz="0" w:space="0" w:color="auto"/>
          </w:divBdr>
        </w:div>
        <w:div w:id="366226299">
          <w:marLeft w:val="480"/>
          <w:marRight w:val="0"/>
          <w:marTop w:val="0"/>
          <w:marBottom w:val="0"/>
          <w:divBdr>
            <w:top w:val="none" w:sz="0" w:space="0" w:color="auto"/>
            <w:left w:val="none" w:sz="0" w:space="0" w:color="auto"/>
            <w:bottom w:val="none" w:sz="0" w:space="0" w:color="auto"/>
            <w:right w:val="none" w:sz="0" w:space="0" w:color="auto"/>
          </w:divBdr>
        </w:div>
        <w:div w:id="381249529">
          <w:marLeft w:val="480"/>
          <w:marRight w:val="0"/>
          <w:marTop w:val="0"/>
          <w:marBottom w:val="0"/>
          <w:divBdr>
            <w:top w:val="none" w:sz="0" w:space="0" w:color="auto"/>
            <w:left w:val="none" w:sz="0" w:space="0" w:color="auto"/>
            <w:bottom w:val="none" w:sz="0" w:space="0" w:color="auto"/>
            <w:right w:val="none" w:sz="0" w:space="0" w:color="auto"/>
          </w:divBdr>
        </w:div>
        <w:div w:id="1338920381">
          <w:marLeft w:val="480"/>
          <w:marRight w:val="0"/>
          <w:marTop w:val="0"/>
          <w:marBottom w:val="0"/>
          <w:divBdr>
            <w:top w:val="none" w:sz="0" w:space="0" w:color="auto"/>
            <w:left w:val="none" w:sz="0" w:space="0" w:color="auto"/>
            <w:bottom w:val="none" w:sz="0" w:space="0" w:color="auto"/>
            <w:right w:val="none" w:sz="0" w:space="0" w:color="auto"/>
          </w:divBdr>
        </w:div>
        <w:div w:id="1927684304">
          <w:marLeft w:val="480"/>
          <w:marRight w:val="0"/>
          <w:marTop w:val="0"/>
          <w:marBottom w:val="0"/>
          <w:divBdr>
            <w:top w:val="none" w:sz="0" w:space="0" w:color="auto"/>
            <w:left w:val="none" w:sz="0" w:space="0" w:color="auto"/>
            <w:bottom w:val="none" w:sz="0" w:space="0" w:color="auto"/>
            <w:right w:val="none" w:sz="0" w:space="0" w:color="auto"/>
          </w:divBdr>
        </w:div>
        <w:div w:id="1723752372">
          <w:marLeft w:val="480"/>
          <w:marRight w:val="0"/>
          <w:marTop w:val="0"/>
          <w:marBottom w:val="0"/>
          <w:divBdr>
            <w:top w:val="none" w:sz="0" w:space="0" w:color="auto"/>
            <w:left w:val="none" w:sz="0" w:space="0" w:color="auto"/>
            <w:bottom w:val="none" w:sz="0" w:space="0" w:color="auto"/>
            <w:right w:val="none" w:sz="0" w:space="0" w:color="auto"/>
          </w:divBdr>
        </w:div>
        <w:div w:id="800150956">
          <w:marLeft w:val="480"/>
          <w:marRight w:val="0"/>
          <w:marTop w:val="0"/>
          <w:marBottom w:val="0"/>
          <w:divBdr>
            <w:top w:val="none" w:sz="0" w:space="0" w:color="auto"/>
            <w:left w:val="none" w:sz="0" w:space="0" w:color="auto"/>
            <w:bottom w:val="none" w:sz="0" w:space="0" w:color="auto"/>
            <w:right w:val="none" w:sz="0" w:space="0" w:color="auto"/>
          </w:divBdr>
        </w:div>
        <w:div w:id="1524780484">
          <w:marLeft w:val="480"/>
          <w:marRight w:val="0"/>
          <w:marTop w:val="0"/>
          <w:marBottom w:val="0"/>
          <w:divBdr>
            <w:top w:val="none" w:sz="0" w:space="0" w:color="auto"/>
            <w:left w:val="none" w:sz="0" w:space="0" w:color="auto"/>
            <w:bottom w:val="none" w:sz="0" w:space="0" w:color="auto"/>
            <w:right w:val="none" w:sz="0" w:space="0" w:color="auto"/>
          </w:divBdr>
        </w:div>
        <w:div w:id="2047364000">
          <w:marLeft w:val="480"/>
          <w:marRight w:val="0"/>
          <w:marTop w:val="0"/>
          <w:marBottom w:val="0"/>
          <w:divBdr>
            <w:top w:val="none" w:sz="0" w:space="0" w:color="auto"/>
            <w:left w:val="none" w:sz="0" w:space="0" w:color="auto"/>
            <w:bottom w:val="none" w:sz="0" w:space="0" w:color="auto"/>
            <w:right w:val="none" w:sz="0" w:space="0" w:color="auto"/>
          </w:divBdr>
        </w:div>
        <w:div w:id="1441994380">
          <w:marLeft w:val="480"/>
          <w:marRight w:val="0"/>
          <w:marTop w:val="0"/>
          <w:marBottom w:val="0"/>
          <w:divBdr>
            <w:top w:val="none" w:sz="0" w:space="0" w:color="auto"/>
            <w:left w:val="none" w:sz="0" w:space="0" w:color="auto"/>
            <w:bottom w:val="none" w:sz="0" w:space="0" w:color="auto"/>
            <w:right w:val="none" w:sz="0" w:space="0" w:color="auto"/>
          </w:divBdr>
        </w:div>
        <w:div w:id="2057773386">
          <w:marLeft w:val="480"/>
          <w:marRight w:val="0"/>
          <w:marTop w:val="0"/>
          <w:marBottom w:val="0"/>
          <w:divBdr>
            <w:top w:val="none" w:sz="0" w:space="0" w:color="auto"/>
            <w:left w:val="none" w:sz="0" w:space="0" w:color="auto"/>
            <w:bottom w:val="none" w:sz="0" w:space="0" w:color="auto"/>
            <w:right w:val="none" w:sz="0" w:space="0" w:color="auto"/>
          </w:divBdr>
        </w:div>
        <w:div w:id="850681679">
          <w:marLeft w:val="480"/>
          <w:marRight w:val="0"/>
          <w:marTop w:val="0"/>
          <w:marBottom w:val="0"/>
          <w:divBdr>
            <w:top w:val="none" w:sz="0" w:space="0" w:color="auto"/>
            <w:left w:val="none" w:sz="0" w:space="0" w:color="auto"/>
            <w:bottom w:val="none" w:sz="0" w:space="0" w:color="auto"/>
            <w:right w:val="none" w:sz="0" w:space="0" w:color="auto"/>
          </w:divBdr>
        </w:div>
        <w:div w:id="164325683">
          <w:marLeft w:val="480"/>
          <w:marRight w:val="0"/>
          <w:marTop w:val="0"/>
          <w:marBottom w:val="0"/>
          <w:divBdr>
            <w:top w:val="none" w:sz="0" w:space="0" w:color="auto"/>
            <w:left w:val="none" w:sz="0" w:space="0" w:color="auto"/>
            <w:bottom w:val="none" w:sz="0" w:space="0" w:color="auto"/>
            <w:right w:val="none" w:sz="0" w:space="0" w:color="auto"/>
          </w:divBdr>
        </w:div>
        <w:div w:id="1753815681">
          <w:marLeft w:val="480"/>
          <w:marRight w:val="0"/>
          <w:marTop w:val="0"/>
          <w:marBottom w:val="0"/>
          <w:divBdr>
            <w:top w:val="none" w:sz="0" w:space="0" w:color="auto"/>
            <w:left w:val="none" w:sz="0" w:space="0" w:color="auto"/>
            <w:bottom w:val="none" w:sz="0" w:space="0" w:color="auto"/>
            <w:right w:val="none" w:sz="0" w:space="0" w:color="auto"/>
          </w:divBdr>
        </w:div>
        <w:div w:id="1342974444">
          <w:marLeft w:val="480"/>
          <w:marRight w:val="0"/>
          <w:marTop w:val="0"/>
          <w:marBottom w:val="0"/>
          <w:divBdr>
            <w:top w:val="none" w:sz="0" w:space="0" w:color="auto"/>
            <w:left w:val="none" w:sz="0" w:space="0" w:color="auto"/>
            <w:bottom w:val="none" w:sz="0" w:space="0" w:color="auto"/>
            <w:right w:val="none" w:sz="0" w:space="0" w:color="auto"/>
          </w:divBdr>
        </w:div>
        <w:div w:id="1761871136">
          <w:marLeft w:val="480"/>
          <w:marRight w:val="0"/>
          <w:marTop w:val="0"/>
          <w:marBottom w:val="0"/>
          <w:divBdr>
            <w:top w:val="none" w:sz="0" w:space="0" w:color="auto"/>
            <w:left w:val="none" w:sz="0" w:space="0" w:color="auto"/>
            <w:bottom w:val="none" w:sz="0" w:space="0" w:color="auto"/>
            <w:right w:val="none" w:sz="0" w:space="0" w:color="auto"/>
          </w:divBdr>
        </w:div>
        <w:div w:id="556823077">
          <w:marLeft w:val="480"/>
          <w:marRight w:val="0"/>
          <w:marTop w:val="0"/>
          <w:marBottom w:val="0"/>
          <w:divBdr>
            <w:top w:val="none" w:sz="0" w:space="0" w:color="auto"/>
            <w:left w:val="none" w:sz="0" w:space="0" w:color="auto"/>
            <w:bottom w:val="none" w:sz="0" w:space="0" w:color="auto"/>
            <w:right w:val="none" w:sz="0" w:space="0" w:color="auto"/>
          </w:divBdr>
        </w:div>
        <w:div w:id="333802791">
          <w:marLeft w:val="480"/>
          <w:marRight w:val="0"/>
          <w:marTop w:val="0"/>
          <w:marBottom w:val="0"/>
          <w:divBdr>
            <w:top w:val="none" w:sz="0" w:space="0" w:color="auto"/>
            <w:left w:val="none" w:sz="0" w:space="0" w:color="auto"/>
            <w:bottom w:val="none" w:sz="0" w:space="0" w:color="auto"/>
            <w:right w:val="none" w:sz="0" w:space="0" w:color="auto"/>
          </w:divBdr>
        </w:div>
        <w:div w:id="594635017">
          <w:marLeft w:val="480"/>
          <w:marRight w:val="0"/>
          <w:marTop w:val="0"/>
          <w:marBottom w:val="0"/>
          <w:divBdr>
            <w:top w:val="none" w:sz="0" w:space="0" w:color="auto"/>
            <w:left w:val="none" w:sz="0" w:space="0" w:color="auto"/>
            <w:bottom w:val="none" w:sz="0" w:space="0" w:color="auto"/>
            <w:right w:val="none" w:sz="0" w:space="0" w:color="auto"/>
          </w:divBdr>
        </w:div>
        <w:div w:id="681974103">
          <w:marLeft w:val="480"/>
          <w:marRight w:val="0"/>
          <w:marTop w:val="0"/>
          <w:marBottom w:val="0"/>
          <w:divBdr>
            <w:top w:val="none" w:sz="0" w:space="0" w:color="auto"/>
            <w:left w:val="none" w:sz="0" w:space="0" w:color="auto"/>
            <w:bottom w:val="none" w:sz="0" w:space="0" w:color="auto"/>
            <w:right w:val="none" w:sz="0" w:space="0" w:color="auto"/>
          </w:divBdr>
        </w:div>
        <w:div w:id="930701477">
          <w:marLeft w:val="480"/>
          <w:marRight w:val="0"/>
          <w:marTop w:val="0"/>
          <w:marBottom w:val="0"/>
          <w:divBdr>
            <w:top w:val="none" w:sz="0" w:space="0" w:color="auto"/>
            <w:left w:val="none" w:sz="0" w:space="0" w:color="auto"/>
            <w:bottom w:val="none" w:sz="0" w:space="0" w:color="auto"/>
            <w:right w:val="none" w:sz="0" w:space="0" w:color="auto"/>
          </w:divBdr>
        </w:div>
        <w:div w:id="1204948421">
          <w:marLeft w:val="480"/>
          <w:marRight w:val="0"/>
          <w:marTop w:val="0"/>
          <w:marBottom w:val="0"/>
          <w:divBdr>
            <w:top w:val="none" w:sz="0" w:space="0" w:color="auto"/>
            <w:left w:val="none" w:sz="0" w:space="0" w:color="auto"/>
            <w:bottom w:val="none" w:sz="0" w:space="0" w:color="auto"/>
            <w:right w:val="none" w:sz="0" w:space="0" w:color="auto"/>
          </w:divBdr>
        </w:div>
        <w:div w:id="1379040408">
          <w:marLeft w:val="480"/>
          <w:marRight w:val="0"/>
          <w:marTop w:val="0"/>
          <w:marBottom w:val="0"/>
          <w:divBdr>
            <w:top w:val="none" w:sz="0" w:space="0" w:color="auto"/>
            <w:left w:val="none" w:sz="0" w:space="0" w:color="auto"/>
            <w:bottom w:val="none" w:sz="0" w:space="0" w:color="auto"/>
            <w:right w:val="none" w:sz="0" w:space="0" w:color="auto"/>
          </w:divBdr>
        </w:div>
        <w:div w:id="2002544851">
          <w:marLeft w:val="480"/>
          <w:marRight w:val="0"/>
          <w:marTop w:val="0"/>
          <w:marBottom w:val="0"/>
          <w:divBdr>
            <w:top w:val="none" w:sz="0" w:space="0" w:color="auto"/>
            <w:left w:val="none" w:sz="0" w:space="0" w:color="auto"/>
            <w:bottom w:val="none" w:sz="0" w:space="0" w:color="auto"/>
            <w:right w:val="none" w:sz="0" w:space="0" w:color="auto"/>
          </w:divBdr>
        </w:div>
        <w:div w:id="58946050">
          <w:marLeft w:val="480"/>
          <w:marRight w:val="0"/>
          <w:marTop w:val="0"/>
          <w:marBottom w:val="0"/>
          <w:divBdr>
            <w:top w:val="none" w:sz="0" w:space="0" w:color="auto"/>
            <w:left w:val="none" w:sz="0" w:space="0" w:color="auto"/>
            <w:bottom w:val="none" w:sz="0" w:space="0" w:color="auto"/>
            <w:right w:val="none" w:sz="0" w:space="0" w:color="auto"/>
          </w:divBdr>
        </w:div>
        <w:div w:id="1764960637">
          <w:marLeft w:val="480"/>
          <w:marRight w:val="0"/>
          <w:marTop w:val="0"/>
          <w:marBottom w:val="0"/>
          <w:divBdr>
            <w:top w:val="none" w:sz="0" w:space="0" w:color="auto"/>
            <w:left w:val="none" w:sz="0" w:space="0" w:color="auto"/>
            <w:bottom w:val="none" w:sz="0" w:space="0" w:color="auto"/>
            <w:right w:val="none" w:sz="0" w:space="0" w:color="auto"/>
          </w:divBdr>
        </w:div>
        <w:div w:id="801265606">
          <w:marLeft w:val="480"/>
          <w:marRight w:val="0"/>
          <w:marTop w:val="0"/>
          <w:marBottom w:val="0"/>
          <w:divBdr>
            <w:top w:val="none" w:sz="0" w:space="0" w:color="auto"/>
            <w:left w:val="none" w:sz="0" w:space="0" w:color="auto"/>
            <w:bottom w:val="none" w:sz="0" w:space="0" w:color="auto"/>
            <w:right w:val="none" w:sz="0" w:space="0" w:color="auto"/>
          </w:divBdr>
        </w:div>
        <w:div w:id="1659192944">
          <w:marLeft w:val="480"/>
          <w:marRight w:val="0"/>
          <w:marTop w:val="0"/>
          <w:marBottom w:val="0"/>
          <w:divBdr>
            <w:top w:val="none" w:sz="0" w:space="0" w:color="auto"/>
            <w:left w:val="none" w:sz="0" w:space="0" w:color="auto"/>
            <w:bottom w:val="none" w:sz="0" w:space="0" w:color="auto"/>
            <w:right w:val="none" w:sz="0" w:space="0" w:color="auto"/>
          </w:divBdr>
        </w:div>
        <w:div w:id="1349942515">
          <w:marLeft w:val="480"/>
          <w:marRight w:val="0"/>
          <w:marTop w:val="0"/>
          <w:marBottom w:val="0"/>
          <w:divBdr>
            <w:top w:val="none" w:sz="0" w:space="0" w:color="auto"/>
            <w:left w:val="none" w:sz="0" w:space="0" w:color="auto"/>
            <w:bottom w:val="none" w:sz="0" w:space="0" w:color="auto"/>
            <w:right w:val="none" w:sz="0" w:space="0" w:color="auto"/>
          </w:divBdr>
        </w:div>
        <w:div w:id="491676092">
          <w:marLeft w:val="480"/>
          <w:marRight w:val="0"/>
          <w:marTop w:val="0"/>
          <w:marBottom w:val="0"/>
          <w:divBdr>
            <w:top w:val="none" w:sz="0" w:space="0" w:color="auto"/>
            <w:left w:val="none" w:sz="0" w:space="0" w:color="auto"/>
            <w:bottom w:val="none" w:sz="0" w:space="0" w:color="auto"/>
            <w:right w:val="none" w:sz="0" w:space="0" w:color="auto"/>
          </w:divBdr>
        </w:div>
        <w:div w:id="546725981">
          <w:marLeft w:val="480"/>
          <w:marRight w:val="0"/>
          <w:marTop w:val="0"/>
          <w:marBottom w:val="0"/>
          <w:divBdr>
            <w:top w:val="none" w:sz="0" w:space="0" w:color="auto"/>
            <w:left w:val="none" w:sz="0" w:space="0" w:color="auto"/>
            <w:bottom w:val="none" w:sz="0" w:space="0" w:color="auto"/>
            <w:right w:val="none" w:sz="0" w:space="0" w:color="auto"/>
          </w:divBdr>
        </w:div>
        <w:div w:id="25373729">
          <w:marLeft w:val="480"/>
          <w:marRight w:val="0"/>
          <w:marTop w:val="0"/>
          <w:marBottom w:val="0"/>
          <w:divBdr>
            <w:top w:val="none" w:sz="0" w:space="0" w:color="auto"/>
            <w:left w:val="none" w:sz="0" w:space="0" w:color="auto"/>
            <w:bottom w:val="none" w:sz="0" w:space="0" w:color="auto"/>
            <w:right w:val="none" w:sz="0" w:space="0" w:color="auto"/>
          </w:divBdr>
        </w:div>
        <w:div w:id="314577587">
          <w:marLeft w:val="480"/>
          <w:marRight w:val="0"/>
          <w:marTop w:val="0"/>
          <w:marBottom w:val="0"/>
          <w:divBdr>
            <w:top w:val="none" w:sz="0" w:space="0" w:color="auto"/>
            <w:left w:val="none" w:sz="0" w:space="0" w:color="auto"/>
            <w:bottom w:val="none" w:sz="0" w:space="0" w:color="auto"/>
            <w:right w:val="none" w:sz="0" w:space="0" w:color="auto"/>
          </w:divBdr>
        </w:div>
        <w:div w:id="1797941599">
          <w:marLeft w:val="480"/>
          <w:marRight w:val="0"/>
          <w:marTop w:val="0"/>
          <w:marBottom w:val="0"/>
          <w:divBdr>
            <w:top w:val="none" w:sz="0" w:space="0" w:color="auto"/>
            <w:left w:val="none" w:sz="0" w:space="0" w:color="auto"/>
            <w:bottom w:val="none" w:sz="0" w:space="0" w:color="auto"/>
            <w:right w:val="none" w:sz="0" w:space="0" w:color="auto"/>
          </w:divBdr>
        </w:div>
        <w:div w:id="308095532">
          <w:marLeft w:val="480"/>
          <w:marRight w:val="0"/>
          <w:marTop w:val="0"/>
          <w:marBottom w:val="0"/>
          <w:divBdr>
            <w:top w:val="none" w:sz="0" w:space="0" w:color="auto"/>
            <w:left w:val="none" w:sz="0" w:space="0" w:color="auto"/>
            <w:bottom w:val="none" w:sz="0" w:space="0" w:color="auto"/>
            <w:right w:val="none" w:sz="0" w:space="0" w:color="auto"/>
          </w:divBdr>
        </w:div>
        <w:div w:id="1881816928">
          <w:marLeft w:val="480"/>
          <w:marRight w:val="0"/>
          <w:marTop w:val="0"/>
          <w:marBottom w:val="0"/>
          <w:divBdr>
            <w:top w:val="none" w:sz="0" w:space="0" w:color="auto"/>
            <w:left w:val="none" w:sz="0" w:space="0" w:color="auto"/>
            <w:bottom w:val="none" w:sz="0" w:space="0" w:color="auto"/>
            <w:right w:val="none" w:sz="0" w:space="0" w:color="auto"/>
          </w:divBdr>
        </w:div>
        <w:div w:id="1517647794">
          <w:marLeft w:val="480"/>
          <w:marRight w:val="0"/>
          <w:marTop w:val="0"/>
          <w:marBottom w:val="0"/>
          <w:divBdr>
            <w:top w:val="none" w:sz="0" w:space="0" w:color="auto"/>
            <w:left w:val="none" w:sz="0" w:space="0" w:color="auto"/>
            <w:bottom w:val="none" w:sz="0" w:space="0" w:color="auto"/>
            <w:right w:val="none" w:sz="0" w:space="0" w:color="auto"/>
          </w:divBdr>
        </w:div>
        <w:div w:id="576481598">
          <w:marLeft w:val="480"/>
          <w:marRight w:val="0"/>
          <w:marTop w:val="0"/>
          <w:marBottom w:val="0"/>
          <w:divBdr>
            <w:top w:val="none" w:sz="0" w:space="0" w:color="auto"/>
            <w:left w:val="none" w:sz="0" w:space="0" w:color="auto"/>
            <w:bottom w:val="none" w:sz="0" w:space="0" w:color="auto"/>
            <w:right w:val="none" w:sz="0" w:space="0" w:color="auto"/>
          </w:divBdr>
        </w:div>
        <w:div w:id="596249688">
          <w:marLeft w:val="480"/>
          <w:marRight w:val="0"/>
          <w:marTop w:val="0"/>
          <w:marBottom w:val="0"/>
          <w:divBdr>
            <w:top w:val="none" w:sz="0" w:space="0" w:color="auto"/>
            <w:left w:val="none" w:sz="0" w:space="0" w:color="auto"/>
            <w:bottom w:val="none" w:sz="0" w:space="0" w:color="auto"/>
            <w:right w:val="none" w:sz="0" w:space="0" w:color="auto"/>
          </w:divBdr>
        </w:div>
        <w:div w:id="400254261">
          <w:marLeft w:val="480"/>
          <w:marRight w:val="0"/>
          <w:marTop w:val="0"/>
          <w:marBottom w:val="0"/>
          <w:divBdr>
            <w:top w:val="none" w:sz="0" w:space="0" w:color="auto"/>
            <w:left w:val="none" w:sz="0" w:space="0" w:color="auto"/>
            <w:bottom w:val="none" w:sz="0" w:space="0" w:color="auto"/>
            <w:right w:val="none" w:sz="0" w:space="0" w:color="auto"/>
          </w:divBdr>
        </w:div>
        <w:div w:id="1491865012">
          <w:marLeft w:val="480"/>
          <w:marRight w:val="0"/>
          <w:marTop w:val="0"/>
          <w:marBottom w:val="0"/>
          <w:divBdr>
            <w:top w:val="none" w:sz="0" w:space="0" w:color="auto"/>
            <w:left w:val="none" w:sz="0" w:space="0" w:color="auto"/>
            <w:bottom w:val="none" w:sz="0" w:space="0" w:color="auto"/>
            <w:right w:val="none" w:sz="0" w:space="0" w:color="auto"/>
          </w:divBdr>
        </w:div>
        <w:div w:id="913052334">
          <w:marLeft w:val="480"/>
          <w:marRight w:val="0"/>
          <w:marTop w:val="0"/>
          <w:marBottom w:val="0"/>
          <w:divBdr>
            <w:top w:val="none" w:sz="0" w:space="0" w:color="auto"/>
            <w:left w:val="none" w:sz="0" w:space="0" w:color="auto"/>
            <w:bottom w:val="none" w:sz="0" w:space="0" w:color="auto"/>
            <w:right w:val="none" w:sz="0" w:space="0" w:color="auto"/>
          </w:divBdr>
        </w:div>
        <w:div w:id="699937075">
          <w:marLeft w:val="480"/>
          <w:marRight w:val="0"/>
          <w:marTop w:val="0"/>
          <w:marBottom w:val="0"/>
          <w:divBdr>
            <w:top w:val="none" w:sz="0" w:space="0" w:color="auto"/>
            <w:left w:val="none" w:sz="0" w:space="0" w:color="auto"/>
            <w:bottom w:val="none" w:sz="0" w:space="0" w:color="auto"/>
            <w:right w:val="none" w:sz="0" w:space="0" w:color="auto"/>
          </w:divBdr>
        </w:div>
        <w:div w:id="2039892886">
          <w:marLeft w:val="480"/>
          <w:marRight w:val="0"/>
          <w:marTop w:val="0"/>
          <w:marBottom w:val="0"/>
          <w:divBdr>
            <w:top w:val="none" w:sz="0" w:space="0" w:color="auto"/>
            <w:left w:val="none" w:sz="0" w:space="0" w:color="auto"/>
            <w:bottom w:val="none" w:sz="0" w:space="0" w:color="auto"/>
            <w:right w:val="none" w:sz="0" w:space="0" w:color="auto"/>
          </w:divBdr>
        </w:div>
        <w:div w:id="1161429925">
          <w:marLeft w:val="480"/>
          <w:marRight w:val="0"/>
          <w:marTop w:val="0"/>
          <w:marBottom w:val="0"/>
          <w:divBdr>
            <w:top w:val="none" w:sz="0" w:space="0" w:color="auto"/>
            <w:left w:val="none" w:sz="0" w:space="0" w:color="auto"/>
            <w:bottom w:val="none" w:sz="0" w:space="0" w:color="auto"/>
            <w:right w:val="none" w:sz="0" w:space="0" w:color="auto"/>
          </w:divBdr>
        </w:div>
        <w:div w:id="1333802557">
          <w:marLeft w:val="480"/>
          <w:marRight w:val="0"/>
          <w:marTop w:val="0"/>
          <w:marBottom w:val="0"/>
          <w:divBdr>
            <w:top w:val="none" w:sz="0" w:space="0" w:color="auto"/>
            <w:left w:val="none" w:sz="0" w:space="0" w:color="auto"/>
            <w:bottom w:val="none" w:sz="0" w:space="0" w:color="auto"/>
            <w:right w:val="none" w:sz="0" w:space="0" w:color="auto"/>
          </w:divBdr>
        </w:div>
        <w:div w:id="1516964421">
          <w:marLeft w:val="480"/>
          <w:marRight w:val="0"/>
          <w:marTop w:val="0"/>
          <w:marBottom w:val="0"/>
          <w:divBdr>
            <w:top w:val="none" w:sz="0" w:space="0" w:color="auto"/>
            <w:left w:val="none" w:sz="0" w:space="0" w:color="auto"/>
            <w:bottom w:val="none" w:sz="0" w:space="0" w:color="auto"/>
            <w:right w:val="none" w:sz="0" w:space="0" w:color="auto"/>
          </w:divBdr>
        </w:div>
        <w:div w:id="76480969">
          <w:marLeft w:val="480"/>
          <w:marRight w:val="0"/>
          <w:marTop w:val="0"/>
          <w:marBottom w:val="0"/>
          <w:divBdr>
            <w:top w:val="none" w:sz="0" w:space="0" w:color="auto"/>
            <w:left w:val="none" w:sz="0" w:space="0" w:color="auto"/>
            <w:bottom w:val="none" w:sz="0" w:space="0" w:color="auto"/>
            <w:right w:val="none" w:sz="0" w:space="0" w:color="auto"/>
          </w:divBdr>
        </w:div>
        <w:div w:id="1914702939">
          <w:marLeft w:val="480"/>
          <w:marRight w:val="0"/>
          <w:marTop w:val="0"/>
          <w:marBottom w:val="0"/>
          <w:divBdr>
            <w:top w:val="none" w:sz="0" w:space="0" w:color="auto"/>
            <w:left w:val="none" w:sz="0" w:space="0" w:color="auto"/>
            <w:bottom w:val="none" w:sz="0" w:space="0" w:color="auto"/>
            <w:right w:val="none" w:sz="0" w:space="0" w:color="auto"/>
          </w:divBdr>
        </w:div>
        <w:div w:id="2032997266">
          <w:marLeft w:val="480"/>
          <w:marRight w:val="0"/>
          <w:marTop w:val="0"/>
          <w:marBottom w:val="0"/>
          <w:divBdr>
            <w:top w:val="none" w:sz="0" w:space="0" w:color="auto"/>
            <w:left w:val="none" w:sz="0" w:space="0" w:color="auto"/>
            <w:bottom w:val="none" w:sz="0" w:space="0" w:color="auto"/>
            <w:right w:val="none" w:sz="0" w:space="0" w:color="auto"/>
          </w:divBdr>
        </w:div>
        <w:div w:id="1255212259">
          <w:marLeft w:val="480"/>
          <w:marRight w:val="0"/>
          <w:marTop w:val="0"/>
          <w:marBottom w:val="0"/>
          <w:divBdr>
            <w:top w:val="none" w:sz="0" w:space="0" w:color="auto"/>
            <w:left w:val="none" w:sz="0" w:space="0" w:color="auto"/>
            <w:bottom w:val="none" w:sz="0" w:space="0" w:color="auto"/>
            <w:right w:val="none" w:sz="0" w:space="0" w:color="auto"/>
          </w:divBdr>
        </w:div>
        <w:div w:id="341779634">
          <w:marLeft w:val="480"/>
          <w:marRight w:val="0"/>
          <w:marTop w:val="0"/>
          <w:marBottom w:val="0"/>
          <w:divBdr>
            <w:top w:val="none" w:sz="0" w:space="0" w:color="auto"/>
            <w:left w:val="none" w:sz="0" w:space="0" w:color="auto"/>
            <w:bottom w:val="none" w:sz="0" w:space="0" w:color="auto"/>
            <w:right w:val="none" w:sz="0" w:space="0" w:color="auto"/>
          </w:divBdr>
        </w:div>
        <w:div w:id="1190530684">
          <w:marLeft w:val="480"/>
          <w:marRight w:val="0"/>
          <w:marTop w:val="0"/>
          <w:marBottom w:val="0"/>
          <w:divBdr>
            <w:top w:val="none" w:sz="0" w:space="0" w:color="auto"/>
            <w:left w:val="none" w:sz="0" w:space="0" w:color="auto"/>
            <w:bottom w:val="none" w:sz="0" w:space="0" w:color="auto"/>
            <w:right w:val="none" w:sz="0" w:space="0" w:color="auto"/>
          </w:divBdr>
        </w:div>
        <w:div w:id="1191064264">
          <w:marLeft w:val="480"/>
          <w:marRight w:val="0"/>
          <w:marTop w:val="0"/>
          <w:marBottom w:val="0"/>
          <w:divBdr>
            <w:top w:val="none" w:sz="0" w:space="0" w:color="auto"/>
            <w:left w:val="none" w:sz="0" w:space="0" w:color="auto"/>
            <w:bottom w:val="none" w:sz="0" w:space="0" w:color="auto"/>
            <w:right w:val="none" w:sz="0" w:space="0" w:color="auto"/>
          </w:divBdr>
        </w:div>
        <w:div w:id="1012488620">
          <w:marLeft w:val="480"/>
          <w:marRight w:val="0"/>
          <w:marTop w:val="0"/>
          <w:marBottom w:val="0"/>
          <w:divBdr>
            <w:top w:val="none" w:sz="0" w:space="0" w:color="auto"/>
            <w:left w:val="none" w:sz="0" w:space="0" w:color="auto"/>
            <w:bottom w:val="none" w:sz="0" w:space="0" w:color="auto"/>
            <w:right w:val="none" w:sz="0" w:space="0" w:color="auto"/>
          </w:divBdr>
        </w:div>
        <w:div w:id="1227958127">
          <w:marLeft w:val="480"/>
          <w:marRight w:val="0"/>
          <w:marTop w:val="0"/>
          <w:marBottom w:val="0"/>
          <w:divBdr>
            <w:top w:val="none" w:sz="0" w:space="0" w:color="auto"/>
            <w:left w:val="none" w:sz="0" w:space="0" w:color="auto"/>
            <w:bottom w:val="none" w:sz="0" w:space="0" w:color="auto"/>
            <w:right w:val="none" w:sz="0" w:space="0" w:color="auto"/>
          </w:divBdr>
        </w:div>
      </w:divsChild>
    </w:div>
    <w:div w:id="1345865546">
      <w:bodyDiv w:val="1"/>
      <w:marLeft w:val="0"/>
      <w:marRight w:val="0"/>
      <w:marTop w:val="0"/>
      <w:marBottom w:val="0"/>
      <w:divBdr>
        <w:top w:val="none" w:sz="0" w:space="0" w:color="auto"/>
        <w:left w:val="none" w:sz="0" w:space="0" w:color="auto"/>
        <w:bottom w:val="none" w:sz="0" w:space="0" w:color="auto"/>
        <w:right w:val="none" w:sz="0" w:space="0" w:color="auto"/>
      </w:divBdr>
    </w:div>
    <w:div w:id="1346206114">
      <w:bodyDiv w:val="1"/>
      <w:marLeft w:val="0"/>
      <w:marRight w:val="0"/>
      <w:marTop w:val="0"/>
      <w:marBottom w:val="0"/>
      <w:divBdr>
        <w:top w:val="none" w:sz="0" w:space="0" w:color="auto"/>
        <w:left w:val="none" w:sz="0" w:space="0" w:color="auto"/>
        <w:bottom w:val="none" w:sz="0" w:space="0" w:color="auto"/>
        <w:right w:val="none" w:sz="0" w:space="0" w:color="auto"/>
      </w:divBdr>
    </w:div>
    <w:div w:id="1347051410">
      <w:bodyDiv w:val="1"/>
      <w:marLeft w:val="0"/>
      <w:marRight w:val="0"/>
      <w:marTop w:val="0"/>
      <w:marBottom w:val="0"/>
      <w:divBdr>
        <w:top w:val="none" w:sz="0" w:space="0" w:color="auto"/>
        <w:left w:val="none" w:sz="0" w:space="0" w:color="auto"/>
        <w:bottom w:val="none" w:sz="0" w:space="0" w:color="auto"/>
        <w:right w:val="none" w:sz="0" w:space="0" w:color="auto"/>
      </w:divBdr>
    </w:div>
    <w:div w:id="1348095062">
      <w:bodyDiv w:val="1"/>
      <w:marLeft w:val="0"/>
      <w:marRight w:val="0"/>
      <w:marTop w:val="0"/>
      <w:marBottom w:val="0"/>
      <w:divBdr>
        <w:top w:val="none" w:sz="0" w:space="0" w:color="auto"/>
        <w:left w:val="none" w:sz="0" w:space="0" w:color="auto"/>
        <w:bottom w:val="none" w:sz="0" w:space="0" w:color="auto"/>
        <w:right w:val="none" w:sz="0" w:space="0" w:color="auto"/>
      </w:divBdr>
    </w:div>
    <w:div w:id="1348360645">
      <w:bodyDiv w:val="1"/>
      <w:marLeft w:val="0"/>
      <w:marRight w:val="0"/>
      <w:marTop w:val="0"/>
      <w:marBottom w:val="0"/>
      <w:divBdr>
        <w:top w:val="none" w:sz="0" w:space="0" w:color="auto"/>
        <w:left w:val="none" w:sz="0" w:space="0" w:color="auto"/>
        <w:bottom w:val="none" w:sz="0" w:space="0" w:color="auto"/>
        <w:right w:val="none" w:sz="0" w:space="0" w:color="auto"/>
      </w:divBdr>
    </w:div>
    <w:div w:id="1348872323">
      <w:bodyDiv w:val="1"/>
      <w:marLeft w:val="0"/>
      <w:marRight w:val="0"/>
      <w:marTop w:val="0"/>
      <w:marBottom w:val="0"/>
      <w:divBdr>
        <w:top w:val="none" w:sz="0" w:space="0" w:color="auto"/>
        <w:left w:val="none" w:sz="0" w:space="0" w:color="auto"/>
        <w:bottom w:val="none" w:sz="0" w:space="0" w:color="auto"/>
        <w:right w:val="none" w:sz="0" w:space="0" w:color="auto"/>
      </w:divBdr>
    </w:div>
    <w:div w:id="1350260331">
      <w:bodyDiv w:val="1"/>
      <w:marLeft w:val="0"/>
      <w:marRight w:val="0"/>
      <w:marTop w:val="0"/>
      <w:marBottom w:val="0"/>
      <w:divBdr>
        <w:top w:val="none" w:sz="0" w:space="0" w:color="auto"/>
        <w:left w:val="none" w:sz="0" w:space="0" w:color="auto"/>
        <w:bottom w:val="none" w:sz="0" w:space="0" w:color="auto"/>
        <w:right w:val="none" w:sz="0" w:space="0" w:color="auto"/>
      </w:divBdr>
    </w:div>
    <w:div w:id="1351033654">
      <w:bodyDiv w:val="1"/>
      <w:marLeft w:val="0"/>
      <w:marRight w:val="0"/>
      <w:marTop w:val="0"/>
      <w:marBottom w:val="0"/>
      <w:divBdr>
        <w:top w:val="none" w:sz="0" w:space="0" w:color="auto"/>
        <w:left w:val="none" w:sz="0" w:space="0" w:color="auto"/>
        <w:bottom w:val="none" w:sz="0" w:space="0" w:color="auto"/>
        <w:right w:val="none" w:sz="0" w:space="0" w:color="auto"/>
      </w:divBdr>
      <w:divsChild>
        <w:div w:id="1241913816">
          <w:marLeft w:val="480"/>
          <w:marRight w:val="0"/>
          <w:marTop w:val="0"/>
          <w:marBottom w:val="0"/>
          <w:divBdr>
            <w:top w:val="none" w:sz="0" w:space="0" w:color="auto"/>
            <w:left w:val="none" w:sz="0" w:space="0" w:color="auto"/>
            <w:bottom w:val="none" w:sz="0" w:space="0" w:color="auto"/>
            <w:right w:val="none" w:sz="0" w:space="0" w:color="auto"/>
          </w:divBdr>
        </w:div>
        <w:div w:id="141123751">
          <w:marLeft w:val="480"/>
          <w:marRight w:val="0"/>
          <w:marTop w:val="0"/>
          <w:marBottom w:val="0"/>
          <w:divBdr>
            <w:top w:val="none" w:sz="0" w:space="0" w:color="auto"/>
            <w:left w:val="none" w:sz="0" w:space="0" w:color="auto"/>
            <w:bottom w:val="none" w:sz="0" w:space="0" w:color="auto"/>
            <w:right w:val="none" w:sz="0" w:space="0" w:color="auto"/>
          </w:divBdr>
        </w:div>
        <w:div w:id="2056736136">
          <w:marLeft w:val="480"/>
          <w:marRight w:val="0"/>
          <w:marTop w:val="0"/>
          <w:marBottom w:val="0"/>
          <w:divBdr>
            <w:top w:val="none" w:sz="0" w:space="0" w:color="auto"/>
            <w:left w:val="none" w:sz="0" w:space="0" w:color="auto"/>
            <w:bottom w:val="none" w:sz="0" w:space="0" w:color="auto"/>
            <w:right w:val="none" w:sz="0" w:space="0" w:color="auto"/>
          </w:divBdr>
        </w:div>
        <w:div w:id="1772168194">
          <w:marLeft w:val="480"/>
          <w:marRight w:val="0"/>
          <w:marTop w:val="0"/>
          <w:marBottom w:val="0"/>
          <w:divBdr>
            <w:top w:val="none" w:sz="0" w:space="0" w:color="auto"/>
            <w:left w:val="none" w:sz="0" w:space="0" w:color="auto"/>
            <w:bottom w:val="none" w:sz="0" w:space="0" w:color="auto"/>
            <w:right w:val="none" w:sz="0" w:space="0" w:color="auto"/>
          </w:divBdr>
        </w:div>
        <w:div w:id="1684820964">
          <w:marLeft w:val="480"/>
          <w:marRight w:val="0"/>
          <w:marTop w:val="0"/>
          <w:marBottom w:val="0"/>
          <w:divBdr>
            <w:top w:val="none" w:sz="0" w:space="0" w:color="auto"/>
            <w:left w:val="none" w:sz="0" w:space="0" w:color="auto"/>
            <w:bottom w:val="none" w:sz="0" w:space="0" w:color="auto"/>
            <w:right w:val="none" w:sz="0" w:space="0" w:color="auto"/>
          </w:divBdr>
        </w:div>
        <w:div w:id="1940600296">
          <w:marLeft w:val="480"/>
          <w:marRight w:val="0"/>
          <w:marTop w:val="0"/>
          <w:marBottom w:val="0"/>
          <w:divBdr>
            <w:top w:val="none" w:sz="0" w:space="0" w:color="auto"/>
            <w:left w:val="none" w:sz="0" w:space="0" w:color="auto"/>
            <w:bottom w:val="none" w:sz="0" w:space="0" w:color="auto"/>
            <w:right w:val="none" w:sz="0" w:space="0" w:color="auto"/>
          </w:divBdr>
        </w:div>
        <w:div w:id="224150583">
          <w:marLeft w:val="480"/>
          <w:marRight w:val="0"/>
          <w:marTop w:val="0"/>
          <w:marBottom w:val="0"/>
          <w:divBdr>
            <w:top w:val="none" w:sz="0" w:space="0" w:color="auto"/>
            <w:left w:val="none" w:sz="0" w:space="0" w:color="auto"/>
            <w:bottom w:val="none" w:sz="0" w:space="0" w:color="auto"/>
            <w:right w:val="none" w:sz="0" w:space="0" w:color="auto"/>
          </w:divBdr>
        </w:div>
        <w:div w:id="559093677">
          <w:marLeft w:val="480"/>
          <w:marRight w:val="0"/>
          <w:marTop w:val="0"/>
          <w:marBottom w:val="0"/>
          <w:divBdr>
            <w:top w:val="none" w:sz="0" w:space="0" w:color="auto"/>
            <w:left w:val="none" w:sz="0" w:space="0" w:color="auto"/>
            <w:bottom w:val="none" w:sz="0" w:space="0" w:color="auto"/>
            <w:right w:val="none" w:sz="0" w:space="0" w:color="auto"/>
          </w:divBdr>
        </w:div>
        <w:div w:id="1415323912">
          <w:marLeft w:val="480"/>
          <w:marRight w:val="0"/>
          <w:marTop w:val="0"/>
          <w:marBottom w:val="0"/>
          <w:divBdr>
            <w:top w:val="none" w:sz="0" w:space="0" w:color="auto"/>
            <w:left w:val="none" w:sz="0" w:space="0" w:color="auto"/>
            <w:bottom w:val="none" w:sz="0" w:space="0" w:color="auto"/>
            <w:right w:val="none" w:sz="0" w:space="0" w:color="auto"/>
          </w:divBdr>
        </w:div>
        <w:div w:id="1400905044">
          <w:marLeft w:val="480"/>
          <w:marRight w:val="0"/>
          <w:marTop w:val="0"/>
          <w:marBottom w:val="0"/>
          <w:divBdr>
            <w:top w:val="none" w:sz="0" w:space="0" w:color="auto"/>
            <w:left w:val="none" w:sz="0" w:space="0" w:color="auto"/>
            <w:bottom w:val="none" w:sz="0" w:space="0" w:color="auto"/>
            <w:right w:val="none" w:sz="0" w:space="0" w:color="auto"/>
          </w:divBdr>
        </w:div>
        <w:div w:id="722944874">
          <w:marLeft w:val="480"/>
          <w:marRight w:val="0"/>
          <w:marTop w:val="0"/>
          <w:marBottom w:val="0"/>
          <w:divBdr>
            <w:top w:val="none" w:sz="0" w:space="0" w:color="auto"/>
            <w:left w:val="none" w:sz="0" w:space="0" w:color="auto"/>
            <w:bottom w:val="none" w:sz="0" w:space="0" w:color="auto"/>
            <w:right w:val="none" w:sz="0" w:space="0" w:color="auto"/>
          </w:divBdr>
        </w:div>
        <w:div w:id="1721854132">
          <w:marLeft w:val="480"/>
          <w:marRight w:val="0"/>
          <w:marTop w:val="0"/>
          <w:marBottom w:val="0"/>
          <w:divBdr>
            <w:top w:val="none" w:sz="0" w:space="0" w:color="auto"/>
            <w:left w:val="none" w:sz="0" w:space="0" w:color="auto"/>
            <w:bottom w:val="none" w:sz="0" w:space="0" w:color="auto"/>
            <w:right w:val="none" w:sz="0" w:space="0" w:color="auto"/>
          </w:divBdr>
        </w:div>
        <w:div w:id="1555003811">
          <w:marLeft w:val="480"/>
          <w:marRight w:val="0"/>
          <w:marTop w:val="0"/>
          <w:marBottom w:val="0"/>
          <w:divBdr>
            <w:top w:val="none" w:sz="0" w:space="0" w:color="auto"/>
            <w:left w:val="none" w:sz="0" w:space="0" w:color="auto"/>
            <w:bottom w:val="none" w:sz="0" w:space="0" w:color="auto"/>
            <w:right w:val="none" w:sz="0" w:space="0" w:color="auto"/>
          </w:divBdr>
        </w:div>
        <w:div w:id="2124837433">
          <w:marLeft w:val="480"/>
          <w:marRight w:val="0"/>
          <w:marTop w:val="0"/>
          <w:marBottom w:val="0"/>
          <w:divBdr>
            <w:top w:val="none" w:sz="0" w:space="0" w:color="auto"/>
            <w:left w:val="none" w:sz="0" w:space="0" w:color="auto"/>
            <w:bottom w:val="none" w:sz="0" w:space="0" w:color="auto"/>
            <w:right w:val="none" w:sz="0" w:space="0" w:color="auto"/>
          </w:divBdr>
        </w:div>
        <w:div w:id="368797665">
          <w:marLeft w:val="480"/>
          <w:marRight w:val="0"/>
          <w:marTop w:val="0"/>
          <w:marBottom w:val="0"/>
          <w:divBdr>
            <w:top w:val="none" w:sz="0" w:space="0" w:color="auto"/>
            <w:left w:val="none" w:sz="0" w:space="0" w:color="auto"/>
            <w:bottom w:val="none" w:sz="0" w:space="0" w:color="auto"/>
            <w:right w:val="none" w:sz="0" w:space="0" w:color="auto"/>
          </w:divBdr>
        </w:div>
        <w:div w:id="1161309699">
          <w:marLeft w:val="480"/>
          <w:marRight w:val="0"/>
          <w:marTop w:val="0"/>
          <w:marBottom w:val="0"/>
          <w:divBdr>
            <w:top w:val="none" w:sz="0" w:space="0" w:color="auto"/>
            <w:left w:val="none" w:sz="0" w:space="0" w:color="auto"/>
            <w:bottom w:val="none" w:sz="0" w:space="0" w:color="auto"/>
            <w:right w:val="none" w:sz="0" w:space="0" w:color="auto"/>
          </w:divBdr>
        </w:div>
        <w:div w:id="1344094234">
          <w:marLeft w:val="480"/>
          <w:marRight w:val="0"/>
          <w:marTop w:val="0"/>
          <w:marBottom w:val="0"/>
          <w:divBdr>
            <w:top w:val="none" w:sz="0" w:space="0" w:color="auto"/>
            <w:left w:val="none" w:sz="0" w:space="0" w:color="auto"/>
            <w:bottom w:val="none" w:sz="0" w:space="0" w:color="auto"/>
            <w:right w:val="none" w:sz="0" w:space="0" w:color="auto"/>
          </w:divBdr>
        </w:div>
        <w:div w:id="1300568983">
          <w:marLeft w:val="480"/>
          <w:marRight w:val="0"/>
          <w:marTop w:val="0"/>
          <w:marBottom w:val="0"/>
          <w:divBdr>
            <w:top w:val="none" w:sz="0" w:space="0" w:color="auto"/>
            <w:left w:val="none" w:sz="0" w:space="0" w:color="auto"/>
            <w:bottom w:val="none" w:sz="0" w:space="0" w:color="auto"/>
            <w:right w:val="none" w:sz="0" w:space="0" w:color="auto"/>
          </w:divBdr>
        </w:div>
        <w:div w:id="1934434973">
          <w:marLeft w:val="480"/>
          <w:marRight w:val="0"/>
          <w:marTop w:val="0"/>
          <w:marBottom w:val="0"/>
          <w:divBdr>
            <w:top w:val="none" w:sz="0" w:space="0" w:color="auto"/>
            <w:left w:val="none" w:sz="0" w:space="0" w:color="auto"/>
            <w:bottom w:val="none" w:sz="0" w:space="0" w:color="auto"/>
            <w:right w:val="none" w:sz="0" w:space="0" w:color="auto"/>
          </w:divBdr>
        </w:div>
        <w:div w:id="1741707165">
          <w:marLeft w:val="480"/>
          <w:marRight w:val="0"/>
          <w:marTop w:val="0"/>
          <w:marBottom w:val="0"/>
          <w:divBdr>
            <w:top w:val="none" w:sz="0" w:space="0" w:color="auto"/>
            <w:left w:val="none" w:sz="0" w:space="0" w:color="auto"/>
            <w:bottom w:val="none" w:sz="0" w:space="0" w:color="auto"/>
            <w:right w:val="none" w:sz="0" w:space="0" w:color="auto"/>
          </w:divBdr>
        </w:div>
        <w:div w:id="1390886252">
          <w:marLeft w:val="480"/>
          <w:marRight w:val="0"/>
          <w:marTop w:val="0"/>
          <w:marBottom w:val="0"/>
          <w:divBdr>
            <w:top w:val="none" w:sz="0" w:space="0" w:color="auto"/>
            <w:left w:val="none" w:sz="0" w:space="0" w:color="auto"/>
            <w:bottom w:val="none" w:sz="0" w:space="0" w:color="auto"/>
            <w:right w:val="none" w:sz="0" w:space="0" w:color="auto"/>
          </w:divBdr>
        </w:div>
        <w:div w:id="1804884307">
          <w:marLeft w:val="480"/>
          <w:marRight w:val="0"/>
          <w:marTop w:val="0"/>
          <w:marBottom w:val="0"/>
          <w:divBdr>
            <w:top w:val="none" w:sz="0" w:space="0" w:color="auto"/>
            <w:left w:val="none" w:sz="0" w:space="0" w:color="auto"/>
            <w:bottom w:val="none" w:sz="0" w:space="0" w:color="auto"/>
            <w:right w:val="none" w:sz="0" w:space="0" w:color="auto"/>
          </w:divBdr>
        </w:div>
        <w:div w:id="1629583196">
          <w:marLeft w:val="480"/>
          <w:marRight w:val="0"/>
          <w:marTop w:val="0"/>
          <w:marBottom w:val="0"/>
          <w:divBdr>
            <w:top w:val="none" w:sz="0" w:space="0" w:color="auto"/>
            <w:left w:val="none" w:sz="0" w:space="0" w:color="auto"/>
            <w:bottom w:val="none" w:sz="0" w:space="0" w:color="auto"/>
            <w:right w:val="none" w:sz="0" w:space="0" w:color="auto"/>
          </w:divBdr>
        </w:div>
        <w:div w:id="858087801">
          <w:marLeft w:val="480"/>
          <w:marRight w:val="0"/>
          <w:marTop w:val="0"/>
          <w:marBottom w:val="0"/>
          <w:divBdr>
            <w:top w:val="none" w:sz="0" w:space="0" w:color="auto"/>
            <w:left w:val="none" w:sz="0" w:space="0" w:color="auto"/>
            <w:bottom w:val="none" w:sz="0" w:space="0" w:color="auto"/>
            <w:right w:val="none" w:sz="0" w:space="0" w:color="auto"/>
          </w:divBdr>
        </w:div>
        <w:div w:id="1990356413">
          <w:marLeft w:val="480"/>
          <w:marRight w:val="0"/>
          <w:marTop w:val="0"/>
          <w:marBottom w:val="0"/>
          <w:divBdr>
            <w:top w:val="none" w:sz="0" w:space="0" w:color="auto"/>
            <w:left w:val="none" w:sz="0" w:space="0" w:color="auto"/>
            <w:bottom w:val="none" w:sz="0" w:space="0" w:color="auto"/>
            <w:right w:val="none" w:sz="0" w:space="0" w:color="auto"/>
          </w:divBdr>
        </w:div>
        <w:div w:id="553810900">
          <w:marLeft w:val="480"/>
          <w:marRight w:val="0"/>
          <w:marTop w:val="0"/>
          <w:marBottom w:val="0"/>
          <w:divBdr>
            <w:top w:val="none" w:sz="0" w:space="0" w:color="auto"/>
            <w:left w:val="none" w:sz="0" w:space="0" w:color="auto"/>
            <w:bottom w:val="none" w:sz="0" w:space="0" w:color="auto"/>
            <w:right w:val="none" w:sz="0" w:space="0" w:color="auto"/>
          </w:divBdr>
        </w:div>
        <w:div w:id="687558043">
          <w:marLeft w:val="480"/>
          <w:marRight w:val="0"/>
          <w:marTop w:val="0"/>
          <w:marBottom w:val="0"/>
          <w:divBdr>
            <w:top w:val="none" w:sz="0" w:space="0" w:color="auto"/>
            <w:left w:val="none" w:sz="0" w:space="0" w:color="auto"/>
            <w:bottom w:val="none" w:sz="0" w:space="0" w:color="auto"/>
            <w:right w:val="none" w:sz="0" w:space="0" w:color="auto"/>
          </w:divBdr>
        </w:div>
        <w:div w:id="1561673260">
          <w:marLeft w:val="480"/>
          <w:marRight w:val="0"/>
          <w:marTop w:val="0"/>
          <w:marBottom w:val="0"/>
          <w:divBdr>
            <w:top w:val="none" w:sz="0" w:space="0" w:color="auto"/>
            <w:left w:val="none" w:sz="0" w:space="0" w:color="auto"/>
            <w:bottom w:val="none" w:sz="0" w:space="0" w:color="auto"/>
            <w:right w:val="none" w:sz="0" w:space="0" w:color="auto"/>
          </w:divBdr>
        </w:div>
        <w:div w:id="1021125300">
          <w:marLeft w:val="480"/>
          <w:marRight w:val="0"/>
          <w:marTop w:val="0"/>
          <w:marBottom w:val="0"/>
          <w:divBdr>
            <w:top w:val="none" w:sz="0" w:space="0" w:color="auto"/>
            <w:left w:val="none" w:sz="0" w:space="0" w:color="auto"/>
            <w:bottom w:val="none" w:sz="0" w:space="0" w:color="auto"/>
            <w:right w:val="none" w:sz="0" w:space="0" w:color="auto"/>
          </w:divBdr>
        </w:div>
        <w:div w:id="1654138615">
          <w:marLeft w:val="480"/>
          <w:marRight w:val="0"/>
          <w:marTop w:val="0"/>
          <w:marBottom w:val="0"/>
          <w:divBdr>
            <w:top w:val="none" w:sz="0" w:space="0" w:color="auto"/>
            <w:left w:val="none" w:sz="0" w:space="0" w:color="auto"/>
            <w:bottom w:val="none" w:sz="0" w:space="0" w:color="auto"/>
            <w:right w:val="none" w:sz="0" w:space="0" w:color="auto"/>
          </w:divBdr>
        </w:div>
        <w:div w:id="1992757193">
          <w:marLeft w:val="480"/>
          <w:marRight w:val="0"/>
          <w:marTop w:val="0"/>
          <w:marBottom w:val="0"/>
          <w:divBdr>
            <w:top w:val="none" w:sz="0" w:space="0" w:color="auto"/>
            <w:left w:val="none" w:sz="0" w:space="0" w:color="auto"/>
            <w:bottom w:val="none" w:sz="0" w:space="0" w:color="auto"/>
            <w:right w:val="none" w:sz="0" w:space="0" w:color="auto"/>
          </w:divBdr>
        </w:div>
        <w:div w:id="811869711">
          <w:marLeft w:val="480"/>
          <w:marRight w:val="0"/>
          <w:marTop w:val="0"/>
          <w:marBottom w:val="0"/>
          <w:divBdr>
            <w:top w:val="none" w:sz="0" w:space="0" w:color="auto"/>
            <w:left w:val="none" w:sz="0" w:space="0" w:color="auto"/>
            <w:bottom w:val="none" w:sz="0" w:space="0" w:color="auto"/>
            <w:right w:val="none" w:sz="0" w:space="0" w:color="auto"/>
          </w:divBdr>
        </w:div>
        <w:div w:id="767313934">
          <w:marLeft w:val="480"/>
          <w:marRight w:val="0"/>
          <w:marTop w:val="0"/>
          <w:marBottom w:val="0"/>
          <w:divBdr>
            <w:top w:val="none" w:sz="0" w:space="0" w:color="auto"/>
            <w:left w:val="none" w:sz="0" w:space="0" w:color="auto"/>
            <w:bottom w:val="none" w:sz="0" w:space="0" w:color="auto"/>
            <w:right w:val="none" w:sz="0" w:space="0" w:color="auto"/>
          </w:divBdr>
        </w:div>
        <w:div w:id="1380200501">
          <w:marLeft w:val="480"/>
          <w:marRight w:val="0"/>
          <w:marTop w:val="0"/>
          <w:marBottom w:val="0"/>
          <w:divBdr>
            <w:top w:val="none" w:sz="0" w:space="0" w:color="auto"/>
            <w:left w:val="none" w:sz="0" w:space="0" w:color="auto"/>
            <w:bottom w:val="none" w:sz="0" w:space="0" w:color="auto"/>
            <w:right w:val="none" w:sz="0" w:space="0" w:color="auto"/>
          </w:divBdr>
        </w:div>
        <w:div w:id="1771968797">
          <w:marLeft w:val="480"/>
          <w:marRight w:val="0"/>
          <w:marTop w:val="0"/>
          <w:marBottom w:val="0"/>
          <w:divBdr>
            <w:top w:val="none" w:sz="0" w:space="0" w:color="auto"/>
            <w:left w:val="none" w:sz="0" w:space="0" w:color="auto"/>
            <w:bottom w:val="none" w:sz="0" w:space="0" w:color="auto"/>
            <w:right w:val="none" w:sz="0" w:space="0" w:color="auto"/>
          </w:divBdr>
        </w:div>
        <w:div w:id="182667654">
          <w:marLeft w:val="480"/>
          <w:marRight w:val="0"/>
          <w:marTop w:val="0"/>
          <w:marBottom w:val="0"/>
          <w:divBdr>
            <w:top w:val="none" w:sz="0" w:space="0" w:color="auto"/>
            <w:left w:val="none" w:sz="0" w:space="0" w:color="auto"/>
            <w:bottom w:val="none" w:sz="0" w:space="0" w:color="auto"/>
            <w:right w:val="none" w:sz="0" w:space="0" w:color="auto"/>
          </w:divBdr>
        </w:div>
        <w:div w:id="653872956">
          <w:marLeft w:val="480"/>
          <w:marRight w:val="0"/>
          <w:marTop w:val="0"/>
          <w:marBottom w:val="0"/>
          <w:divBdr>
            <w:top w:val="none" w:sz="0" w:space="0" w:color="auto"/>
            <w:left w:val="none" w:sz="0" w:space="0" w:color="auto"/>
            <w:bottom w:val="none" w:sz="0" w:space="0" w:color="auto"/>
            <w:right w:val="none" w:sz="0" w:space="0" w:color="auto"/>
          </w:divBdr>
        </w:div>
        <w:div w:id="1491796136">
          <w:marLeft w:val="480"/>
          <w:marRight w:val="0"/>
          <w:marTop w:val="0"/>
          <w:marBottom w:val="0"/>
          <w:divBdr>
            <w:top w:val="none" w:sz="0" w:space="0" w:color="auto"/>
            <w:left w:val="none" w:sz="0" w:space="0" w:color="auto"/>
            <w:bottom w:val="none" w:sz="0" w:space="0" w:color="auto"/>
            <w:right w:val="none" w:sz="0" w:space="0" w:color="auto"/>
          </w:divBdr>
        </w:div>
        <w:div w:id="882714729">
          <w:marLeft w:val="480"/>
          <w:marRight w:val="0"/>
          <w:marTop w:val="0"/>
          <w:marBottom w:val="0"/>
          <w:divBdr>
            <w:top w:val="none" w:sz="0" w:space="0" w:color="auto"/>
            <w:left w:val="none" w:sz="0" w:space="0" w:color="auto"/>
            <w:bottom w:val="none" w:sz="0" w:space="0" w:color="auto"/>
            <w:right w:val="none" w:sz="0" w:space="0" w:color="auto"/>
          </w:divBdr>
        </w:div>
        <w:div w:id="1390685503">
          <w:marLeft w:val="480"/>
          <w:marRight w:val="0"/>
          <w:marTop w:val="0"/>
          <w:marBottom w:val="0"/>
          <w:divBdr>
            <w:top w:val="none" w:sz="0" w:space="0" w:color="auto"/>
            <w:left w:val="none" w:sz="0" w:space="0" w:color="auto"/>
            <w:bottom w:val="none" w:sz="0" w:space="0" w:color="auto"/>
            <w:right w:val="none" w:sz="0" w:space="0" w:color="auto"/>
          </w:divBdr>
        </w:div>
        <w:div w:id="1364789875">
          <w:marLeft w:val="480"/>
          <w:marRight w:val="0"/>
          <w:marTop w:val="0"/>
          <w:marBottom w:val="0"/>
          <w:divBdr>
            <w:top w:val="none" w:sz="0" w:space="0" w:color="auto"/>
            <w:left w:val="none" w:sz="0" w:space="0" w:color="auto"/>
            <w:bottom w:val="none" w:sz="0" w:space="0" w:color="auto"/>
            <w:right w:val="none" w:sz="0" w:space="0" w:color="auto"/>
          </w:divBdr>
        </w:div>
        <w:div w:id="1783725161">
          <w:marLeft w:val="480"/>
          <w:marRight w:val="0"/>
          <w:marTop w:val="0"/>
          <w:marBottom w:val="0"/>
          <w:divBdr>
            <w:top w:val="none" w:sz="0" w:space="0" w:color="auto"/>
            <w:left w:val="none" w:sz="0" w:space="0" w:color="auto"/>
            <w:bottom w:val="none" w:sz="0" w:space="0" w:color="auto"/>
            <w:right w:val="none" w:sz="0" w:space="0" w:color="auto"/>
          </w:divBdr>
        </w:div>
        <w:div w:id="72775944">
          <w:marLeft w:val="480"/>
          <w:marRight w:val="0"/>
          <w:marTop w:val="0"/>
          <w:marBottom w:val="0"/>
          <w:divBdr>
            <w:top w:val="none" w:sz="0" w:space="0" w:color="auto"/>
            <w:left w:val="none" w:sz="0" w:space="0" w:color="auto"/>
            <w:bottom w:val="none" w:sz="0" w:space="0" w:color="auto"/>
            <w:right w:val="none" w:sz="0" w:space="0" w:color="auto"/>
          </w:divBdr>
        </w:div>
        <w:div w:id="1503659773">
          <w:marLeft w:val="480"/>
          <w:marRight w:val="0"/>
          <w:marTop w:val="0"/>
          <w:marBottom w:val="0"/>
          <w:divBdr>
            <w:top w:val="none" w:sz="0" w:space="0" w:color="auto"/>
            <w:left w:val="none" w:sz="0" w:space="0" w:color="auto"/>
            <w:bottom w:val="none" w:sz="0" w:space="0" w:color="auto"/>
            <w:right w:val="none" w:sz="0" w:space="0" w:color="auto"/>
          </w:divBdr>
        </w:div>
        <w:div w:id="527642342">
          <w:marLeft w:val="480"/>
          <w:marRight w:val="0"/>
          <w:marTop w:val="0"/>
          <w:marBottom w:val="0"/>
          <w:divBdr>
            <w:top w:val="none" w:sz="0" w:space="0" w:color="auto"/>
            <w:left w:val="none" w:sz="0" w:space="0" w:color="auto"/>
            <w:bottom w:val="none" w:sz="0" w:space="0" w:color="auto"/>
            <w:right w:val="none" w:sz="0" w:space="0" w:color="auto"/>
          </w:divBdr>
        </w:div>
        <w:div w:id="984163766">
          <w:marLeft w:val="480"/>
          <w:marRight w:val="0"/>
          <w:marTop w:val="0"/>
          <w:marBottom w:val="0"/>
          <w:divBdr>
            <w:top w:val="none" w:sz="0" w:space="0" w:color="auto"/>
            <w:left w:val="none" w:sz="0" w:space="0" w:color="auto"/>
            <w:bottom w:val="none" w:sz="0" w:space="0" w:color="auto"/>
            <w:right w:val="none" w:sz="0" w:space="0" w:color="auto"/>
          </w:divBdr>
        </w:div>
        <w:div w:id="1452239434">
          <w:marLeft w:val="480"/>
          <w:marRight w:val="0"/>
          <w:marTop w:val="0"/>
          <w:marBottom w:val="0"/>
          <w:divBdr>
            <w:top w:val="none" w:sz="0" w:space="0" w:color="auto"/>
            <w:left w:val="none" w:sz="0" w:space="0" w:color="auto"/>
            <w:bottom w:val="none" w:sz="0" w:space="0" w:color="auto"/>
            <w:right w:val="none" w:sz="0" w:space="0" w:color="auto"/>
          </w:divBdr>
        </w:div>
        <w:div w:id="955869607">
          <w:marLeft w:val="480"/>
          <w:marRight w:val="0"/>
          <w:marTop w:val="0"/>
          <w:marBottom w:val="0"/>
          <w:divBdr>
            <w:top w:val="none" w:sz="0" w:space="0" w:color="auto"/>
            <w:left w:val="none" w:sz="0" w:space="0" w:color="auto"/>
            <w:bottom w:val="none" w:sz="0" w:space="0" w:color="auto"/>
            <w:right w:val="none" w:sz="0" w:space="0" w:color="auto"/>
          </w:divBdr>
        </w:div>
        <w:div w:id="1339424953">
          <w:marLeft w:val="480"/>
          <w:marRight w:val="0"/>
          <w:marTop w:val="0"/>
          <w:marBottom w:val="0"/>
          <w:divBdr>
            <w:top w:val="none" w:sz="0" w:space="0" w:color="auto"/>
            <w:left w:val="none" w:sz="0" w:space="0" w:color="auto"/>
            <w:bottom w:val="none" w:sz="0" w:space="0" w:color="auto"/>
            <w:right w:val="none" w:sz="0" w:space="0" w:color="auto"/>
          </w:divBdr>
        </w:div>
        <w:div w:id="952394718">
          <w:marLeft w:val="480"/>
          <w:marRight w:val="0"/>
          <w:marTop w:val="0"/>
          <w:marBottom w:val="0"/>
          <w:divBdr>
            <w:top w:val="none" w:sz="0" w:space="0" w:color="auto"/>
            <w:left w:val="none" w:sz="0" w:space="0" w:color="auto"/>
            <w:bottom w:val="none" w:sz="0" w:space="0" w:color="auto"/>
            <w:right w:val="none" w:sz="0" w:space="0" w:color="auto"/>
          </w:divBdr>
        </w:div>
        <w:div w:id="1937441924">
          <w:marLeft w:val="480"/>
          <w:marRight w:val="0"/>
          <w:marTop w:val="0"/>
          <w:marBottom w:val="0"/>
          <w:divBdr>
            <w:top w:val="none" w:sz="0" w:space="0" w:color="auto"/>
            <w:left w:val="none" w:sz="0" w:space="0" w:color="auto"/>
            <w:bottom w:val="none" w:sz="0" w:space="0" w:color="auto"/>
            <w:right w:val="none" w:sz="0" w:space="0" w:color="auto"/>
          </w:divBdr>
        </w:div>
        <w:div w:id="912470528">
          <w:marLeft w:val="480"/>
          <w:marRight w:val="0"/>
          <w:marTop w:val="0"/>
          <w:marBottom w:val="0"/>
          <w:divBdr>
            <w:top w:val="none" w:sz="0" w:space="0" w:color="auto"/>
            <w:left w:val="none" w:sz="0" w:space="0" w:color="auto"/>
            <w:bottom w:val="none" w:sz="0" w:space="0" w:color="auto"/>
            <w:right w:val="none" w:sz="0" w:space="0" w:color="auto"/>
          </w:divBdr>
        </w:div>
        <w:div w:id="900873978">
          <w:marLeft w:val="480"/>
          <w:marRight w:val="0"/>
          <w:marTop w:val="0"/>
          <w:marBottom w:val="0"/>
          <w:divBdr>
            <w:top w:val="none" w:sz="0" w:space="0" w:color="auto"/>
            <w:left w:val="none" w:sz="0" w:space="0" w:color="auto"/>
            <w:bottom w:val="none" w:sz="0" w:space="0" w:color="auto"/>
            <w:right w:val="none" w:sz="0" w:space="0" w:color="auto"/>
          </w:divBdr>
        </w:div>
        <w:div w:id="599416286">
          <w:marLeft w:val="480"/>
          <w:marRight w:val="0"/>
          <w:marTop w:val="0"/>
          <w:marBottom w:val="0"/>
          <w:divBdr>
            <w:top w:val="none" w:sz="0" w:space="0" w:color="auto"/>
            <w:left w:val="none" w:sz="0" w:space="0" w:color="auto"/>
            <w:bottom w:val="none" w:sz="0" w:space="0" w:color="auto"/>
            <w:right w:val="none" w:sz="0" w:space="0" w:color="auto"/>
          </w:divBdr>
        </w:div>
        <w:div w:id="828517060">
          <w:marLeft w:val="480"/>
          <w:marRight w:val="0"/>
          <w:marTop w:val="0"/>
          <w:marBottom w:val="0"/>
          <w:divBdr>
            <w:top w:val="none" w:sz="0" w:space="0" w:color="auto"/>
            <w:left w:val="none" w:sz="0" w:space="0" w:color="auto"/>
            <w:bottom w:val="none" w:sz="0" w:space="0" w:color="auto"/>
            <w:right w:val="none" w:sz="0" w:space="0" w:color="auto"/>
          </w:divBdr>
        </w:div>
        <w:div w:id="763375675">
          <w:marLeft w:val="480"/>
          <w:marRight w:val="0"/>
          <w:marTop w:val="0"/>
          <w:marBottom w:val="0"/>
          <w:divBdr>
            <w:top w:val="none" w:sz="0" w:space="0" w:color="auto"/>
            <w:left w:val="none" w:sz="0" w:space="0" w:color="auto"/>
            <w:bottom w:val="none" w:sz="0" w:space="0" w:color="auto"/>
            <w:right w:val="none" w:sz="0" w:space="0" w:color="auto"/>
          </w:divBdr>
        </w:div>
        <w:div w:id="1383093510">
          <w:marLeft w:val="480"/>
          <w:marRight w:val="0"/>
          <w:marTop w:val="0"/>
          <w:marBottom w:val="0"/>
          <w:divBdr>
            <w:top w:val="none" w:sz="0" w:space="0" w:color="auto"/>
            <w:left w:val="none" w:sz="0" w:space="0" w:color="auto"/>
            <w:bottom w:val="none" w:sz="0" w:space="0" w:color="auto"/>
            <w:right w:val="none" w:sz="0" w:space="0" w:color="auto"/>
          </w:divBdr>
        </w:div>
        <w:div w:id="1959527348">
          <w:marLeft w:val="480"/>
          <w:marRight w:val="0"/>
          <w:marTop w:val="0"/>
          <w:marBottom w:val="0"/>
          <w:divBdr>
            <w:top w:val="none" w:sz="0" w:space="0" w:color="auto"/>
            <w:left w:val="none" w:sz="0" w:space="0" w:color="auto"/>
            <w:bottom w:val="none" w:sz="0" w:space="0" w:color="auto"/>
            <w:right w:val="none" w:sz="0" w:space="0" w:color="auto"/>
          </w:divBdr>
        </w:div>
        <w:div w:id="524909053">
          <w:marLeft w:val="480"/>
          <w:marRight w:val="0"/>
          <w:marTop w:val="0"/>
          <w:marBottom w:val="0"/>
          <w:divBdr>
            <w:top w:val="none" w:sz="0" w:space="0" w:color="auto"/>
            <w:left w:val="none" w:sz="0" w:space="0" w:color="auto"/>
            <w:bottom w:val="none" w:sz="0" w:space="0" w:color="auto"/>
            <w:right w:val="none" w:sz="0" w:space="0" w:color="auto"/>
          </w:divBdr>
        </w:div>
        <w:div w:id="192692920">
          <w:marLeft w:val="480"/>
          <w:marRight w:val="0"/>
          <w:marTop w:val="0"/>
          <w:marBottom w:val="0"/>
          <w:divBdr>
            <w:top w:val="none" w:sz="0" w:space="0" w:color="auto"/>
            <w:left w:val="none" w:sz="0" w:space="0" w:color="auto"/>
            <w:bottom w:val="none" w:sz="0" w:space="0" w:color="auto"/>
            <w:right w:val="none" w:sz="0" w:space="0" w:color="auto"/>
          </w:divBdr>
        </w:div>
        <w:div w:id="775750828">
          <w:marLeft w:val="480"/>
          <w:marRight w:val="0"/>
          <w:marTop w:val="0"/>
          <w:marBottom w:val="0"/>
          <w:divBdr>
            <w:top w:val="none" w:sz="0" w:space="0" w:color="auto"/>
            <w:left w:val="none" w:sz="0" w:space="0" w:color="auto"/>
            <w:bottom w:val="none" w:sz="0" w:space="0" w:color="auto"/>
            <w:right w:val="none" w:sz="0" w:space="0" w:color="auto"/>
          </w:divBdr>
        </w:div>
        <w:div w:id="969016325">
          <w:marLeft w:val="480"/>
          <w:marRight w:val="0"/>
          <w:marTop w:val="0"/>
          <w:marBottom w:val="0"/>
          <w:divBdr>
            <w:top w:val="none" w:sz="0" w:space="0" w:color="auto"/>
            <w:left w:val="none" w:sz="0" w:space="0" w:color="auto"/>
            <w:bottom w:val="none" w:sz="0" w:space="0" w:color="auto"/>
            <w:right w:val="none" w:sz="0" w:space="0" w:color="auto"/>
          </w:divBdr>
        </w:div>
        <w:div w:id="1184005958">
          <w:marLeft w:val="480"/>
          <w:marRight w:val="0"/>
          <w:marTop w:val="0"/>
          <w:marBottom w:val="0"/>
          <w:divBdr>
            <w:top w:val="none" w:sz="0" w:space="0" w:color="auto"/>
            <w:left w:val="none" w:sz="0" w:space="0" w:color="auto"/>
            <w:bottom w:val="none" w:sz="0" w:space="0" w:color="auto"/>
            <w:right w:val="none" w:sz="0" w:space="0" w:color="auto"/>
          </w:divBdr>
        </w:div>
      </w:divsChild>
    </w:div>
    <w:div w:id="1351640806">
      <w:bodyDiv w:val="1"/>
      <w:marLeft w:val="0"/>
      <w:marRight w:val="0"/>
      <w:marTop w:val="0"/>
      <w:marBottom w:val="0"/>
      <w:divBdr>
        <w:top w:val="none" w:sz="0" w:space="0" w:color="auto"/>
        <w:left w:val="none" w:sz="0" w:space="0" w:color="auto"/>
        <w:bottom w:val="none" w:sz="0" w:space="0" w:color="auto"/>
        <w:right w:val="none" w:sz="0" w:space="0" w:color="auto"/>
      </w:divBdr>
    </w:div>
    <w:div w:id="1352804855">
      <w:bodyDiv w:val="1"/>
      <w:marLeft w:val="0"/>
      <w:marRight w:val="0"/>
      <w:marTop w:val="0"/>
      <w:marBottom w:val="0"/>
      <w:divBdr>
        <w:top w:val="none" w:sz="0" w:space="0" w:color="auto"/>
        <w:left w:val="none" w:sz="0" w:space="0" w:color="auto"/>
        <w:bottom w:val="none" w:sz="0" w:space="0" w:color="auto"/>
        <w:right w:val="none" w:sz="0" w:space="0" w:color="auto"/>
      </w:divBdr>
    </w:div>
    <w:div w:id="1353074354">
      <w:bodyDiv w:val="1"/>
      <w:marLeft w:val="0"/>
      <w:marRight w:val="0"/>
      <w:marTop w:val="0"/>
      <w:marBottom w:val="0"/>
      <w:divBdr>
        <w:top w:val="none" w:sz="0" w:space="0" w:color="auto"/>
        <w:left w:val="none" w:sz="0" w:space="0" w:color="auto"/>
        <w:bottom w:val="none" w:sz="0" w:space="0" w:color="auto"/>
        <w:right w:val="none" w:sz="0" w:space="0" w:color="auto"/>
      </w:divBdr>
    </w:div>
    <w:div w:id="1353608019">
      <w:bodyDiv w:val="1"/>
      <w:marLeft w:val="0"/>
      <w:marRight w:val="0"/>
      <w:marTop w:val="0"/>
      <w:marBottom w:val="0"/>
      <w:divBdr>
        <w:top w:val="none" w:sz="0" w:space="0" w:color="auto"/>
        <w:left w:val="none" w:sz="0" w:space="0" w:color="auto"/>
        <w:bottom w:val="none" w:sz="0" w:space="0" w:color="auto"/>
        <w:right w:val="none" w:sz="0" w:space="0" w:color="auto"/>
      </w:divBdr>
    </w:div>
    <w:div w:id="1353916054">
      <w:bodyDiv w:val="1"/>
      <w:marLeft w:val="0"/>
      <w:marRight w:val="0"/>
      <w:marTop w:val="0"/>
      <w:marBottom w:val="0"/>
      <w:divBdr>
        <w:top w:val="none" w:sz="0" w:space="0" w:color="auto"/>
        <w:left w:val="none" w:sz="0" w:space="0" w:color="auto"/>
        <w:bottom w:val="none" w:sz="0" w:space="0" w:color="auto"/>
        <w:right w:val="none" w:sz="0" w:space="0" w:color="auto"/>
      </w:divBdr>
    </w:div>
    <w:div w:id="1353918895">
      <w:bodyDiv w:val="1"/>
      <w:marLeft w:val="0"/>
      <w:marRight w:val="0"/>
      <w:marTop w:val="0"/>
      <w:marBottom w:val="0"/>
      <w:divBdr>
        <w:top w:val="none" w:sz="0" w:space="0" w:color="auto"/>
        <w:left w:val="none" w:sz="0" w:space="0" w:color="auto"/>
        <w:bottom w:val="none" w:sz="0" w:space="0" w:color="auto"/>
        <w:right w:val="none" w:sz="0" w:space="0" w:color="auto"/>
      </w:divBdr>
    </w:div>
    <w:div w:id="1354381863">
      <w:bodyDiv w:val="1"/>
      <w:marLeft w:val="0"/>
      <w:marRight w:val="0"/>
      <w:marTop w:val="0"/>
      <w:marBottom w:val="0"/>
      <w:divBdr>
        <w:top w:val="none" w:sz="0" w:space="0" w:color="auto"/>
        <w:left w:val="none" w:sz="0" w:space="0" w:color="auto"/>
        <w:bottom w:val="none" w:sz="0" w:space="0" w:color="auto"/>
        <w:right w:val="none" w:sz="0" w:space="0" w:color="auto"/>
      </w:divBdr>
      <w:divsChild>
        <w:div w:id="227571437">
          <w:marLeft w:val="480"/>
          <w:marRight w:val="0"/>
          <w:marTop w:val="0"/>
          <w:marBottom w:val="0"/>
          <w:divBdr>
            <w:top w:val="none" w:sz="0" w:space="0" w:color="auto"/>
            <w:left w:val="none" w:sz="0" w:space="0" w:color="auto"/>
            <w:bottom w:val="none" w:sz="0" w:space="0" w:color="auto"/>
            <w:right w:val="none" w:sz="0" w:space="0" w:color="auto"/>
          </w:divBdr>
        </w:div>
        <w:div w:id="68308160">
          <w:marLeft w:val="480"/>
          <w:marRight w:val="0"/>
          <w:marTop w:val="0"/>
          <w:marBottom w:val="0"/>
          <w:divBdr>
            <w:top w:val="none" w:sz="0" w:space="0" w:color="auto"/>
            <w:left w:val="none" w:sz="0" w:space="0" w:color="auto"/>
            <w:bottom w:val="none" w:sz="0" w:space="0" w:color="auto"/>
            <w:right w:val="none" w:sz="0" w:space="0" w:color="auto"/>
          </w:divBdr>
        </w:div>
        <w:div w:id="1947426409">
          <w:marLeft w:val="480"/>
          <w:marRight w:val="0"/>
          <w:marTop w:val="0"/>
          <w:marBottom w:val="0"/>
          <w:divBdr>
            <w:top w:val="none" w:sz="0" w:space="0" w:color="auto"/>
            <w:left w:val="none" w:sz="0" w:space="0" w:color="auto"/>
            <w:bottom w:val="none" w:sz="0" w:space="0" w:color="auto"/>
            <w:right w:val="none" w:sz="0" w:space="0" w:color="auto"/>
          </w:divBdr>
        </w:div>
        <w:div w:id="2062709163">
          <w:marLeft w:val="480"/>
          <w:marRight w:val="0"/>
          <w:marTop w:val="0"/>
          <w:marBottom w:val="0"/>
          <w:divBdr>
            <w:top w:val="none" w:sz="0" w:space="0" w:color="auto"/>
            <w:left w:val="none" w:sz="0" w:space="0" w:color="auto"/>
            <w:bottom w:val="none" w:sz="0" w:space="0" w:color="auto"/>
            <w:right w:val="none" w:sz="0" w:space="0" w:color="auto"/>
          </w:divBdr>
        </w:div>
        <w:div w:id="1291322142">
          <w:marLeft w:val="480"/>
          <w:marRight w:val="0"/>
          <w:marTop w:val="0"/>
          <w:marBottom w:val="0"/>
          <w:divBdr>
            <w:top w:val="none" w:sz="0" w:space="0" w:color="auto"/>
            <w:left w:val="none" w:sz="0" w:space="0" w:color="auto"/>
            <w:bottom w:val="none" w:sz="0" w:space="0" w:color="auto"/>
            <w:right w:val="none" w:sz="0" w:space="0" w:color="auto"/>
          </w:divBdr>
        </w:div>
        <w:div w:id="539633747">
          <w:marLeft w:val="480"/>
          <w:marRight w:val="0"/>
          <w:marTop w:val="0"/>
          <w:marBottom w:val="0"/>
          <w:divBdr>
            <w:top w:val="none" w:sz="0" w:space="0" w:color="auto"/>
            <w:left w:val="none" w:sz="0" w:space="0" w:color="auto"/>
            <w:bottom w:val="none" w:sz="0" w:space="0" w:color="auto"/>
            <w:right w:val="none" w:sz="0" w:space="0" w:color="auto"/>
          </w:divBdr>
        </w:div>
        <w:div w:id="199512306">
          <w:marLeft w:val="480"/>
          <w:marRight w:val="0"/>
          <w:marTop w:val="0"/>
          <w:marBottom w:val="0"/>
          <w:divBdr>
            <w:top w:val="none" w:sz="0" w:space="0" w:color="auto"/>
            <w:left w:val="none" w:sz="0" w:space="0" w:color="auto"/>
            <w:bottom w:val="none" w:sz="0" w:space="0" w:color="auto"/>
            <w:right w:val="none" w:sz="0" w:space="0" w:color="auto"/>
          </w:divBdr>
        </w:div>
        <w:div w:id="1625647572">
          <w:marLeft w:val="480"/>
          <w:marRight w:val="0"/>
          <w:marTop w:val="0"/>
          <w:marBottom w:val="0"/>
          <w:divBdr>
            <w:top w:val="none" w:sz="0" w:space="0" w:color="auto"/>
            <w:left w:val="none" w:sz="0" w:space="0" w:color="auto"/>
            <w:bottom w:val="none" w:sz="0" w:space="0" w:color="auto"/>
            <w:right w:val="none" w:sz="0" w:space="0" w:color="auto"/>
          </w:divBdr>
        </w:div>
        <w:div w:id="449786303">
          <w:marLeft w:val="480"/>
          <w:marRight w:val="0"/>
          <w:marTop w:val="0"/>
          <w:marBottom w:val="0"/>
          <w:divBdr>
            <w:top w:val="none" w:sz="0" w:space="0" w:color="auto"/>
            <w:left w:val="none" w:sz="0" w:space="0" w:color="auto"/>
            <w:bottom w:val="none" w:sz="0" w:space="0" w:color="auto"/>
            <w:right w:val="none" w:sz="0" w:space="0" w:color="auto"/>
          </w:divBdr>
        </w:div>
        <w:div w:id="321591913">
          <w:marLeft w:val="480"/>
          <w:marRight w:val="0"/>
          <w:marTop w:val="0"/>
          <w:marBottom w:val="0"/>
          <w:divBdr>
            <w:top w:val="none" w:sz="0" w:space="0" w:color="auto"/>
            <w:left w:val="none" w:sz="0" w:space="0" w:color="auto"/>
            <w:bottom w:val="none" w:sz="0" w:space="0" w:color="auto"/>
            <w:right w:val="none" w:sz="0" w:space="0" w:color="auto"/>
          </w:divBdr>
        </w:div>
        <w:div w:id="877937866">
          <w:marLeft w:val="480"/>
          <w:marRight w:val="0"/>
          <w:marTop w:val="0"/>
          <w:marBottom w:val="0"/>
          <w:divBdr>
            <w:top w:val="none" w:sz="0" w:space="0" w:color="auto"/>
            <w:left w:val="none" w:sz="0" w:space="0" w:color="auto"/>
            <w:bottom w:val="none" w:sz="0" w:space="0" w:color="auto"/>
            <w:right w:val="none" w:sz="0" w:space="0" w:color="auto"/>
          </w:divBdr>
        </w:div>
        <w:div w:id="507062309">
          <w:marLeft w:val="480"/>
          <w:marRight w:val="0"/>
          <w:marTop w:val="0"/>
          <w:marBottom w:val="0"/>
          <w:divBdr>
            <w:top w:val="none" w:sz="0" w:space="0" w:color="auto"/>
            <w:left w:val="none" w:sz="0" w:space="0" w:color="auto"/>
            <w:bottom w:val="none" w:sz="0" w:space="0" w:color="auto"/>
            <w:right w:val="none" w:sz="0" w:space="0" w:color="auto"/>
          </w:divBdr>
        </w:div>
        <w:div w:id="935332931">
          <w:marLeft w:val="480"/>
          <w:marRight w:val="0"/>
          <w:marTop w:val="0"/>
          <w:marBottom w:val="0"/>
          <w:divBdr>
            <w:top w:val="none" w:sz="0" w:space="0" w:color="auto"/>
            <w:left w:val="none" w:sz="0" w:space="0" w:color="auto"/>
            <w:bottom w:val="none" w:sz="0" w:space="0" w:color="auto"/>
            <w:right w:val="none" w:sz="0" w:space="0" w:color="auto"/>
          </w:divBdr>
        </w:div>
        <w:div w:id="2057242513">
          <w:marLeft w:val="480"/>
          <w:marRight w:val="0"/>
          <w:marTop w:val="0"/>
          <w:marBottom w:val="0"/>
          <w:divBdr>
            <w:top w:val="none" w:sz="0" w:space="0" w:color="auto"/>
            <w:left w:val="none" w:sz="0" w:space="0" w:color="auto"/>
            <w:bottom w:val="none" w:sz="0" w:space="0" w:color="auto"/>
            <w:right w:val="none" w:sz="0" w:space="0" w:color="auto"/>
          </w:divBdr>
        </w:div>
        <w:div w:id="1191262755">
          <w:marLeft w:val="480"/>
          <w:marRight w:val="0"/>
          <w:marTop w:val="0"/>
          <w:marBottom w:val="0"/>
          <w:divBdr>
            <w:top w:val="none" w:sz="0" w:space="0" w:color="auto"/>
            <w:left w:val="none" w:sz="0" w:space="0" w:color="auto"/>
            <w:bottom w:val="none" w:sz="0" w:space="0" w:color="auto"/>
            <w:right w:val="none" w:sz="0" w:space="0" w:color="auto"/>
          </w:divBdr>
        </w:div>
        <w:div w:id="1637373376">
          <w:marLeft w:val="480"/>
          <w:marRight w:val="0"/>
          <w:marTop w:val="0"/>
          <w:marBottom w:val="0"/>
          <w:divBdr>
            <w:top w:val="none" w:sz="0" w:space="0" w:color="auto"/>
            <w:left w:val="none" w:sz="0" w:space="0" w:color="auto"/>
            <w:bottom w:val="none" w:sz="0" w:space="0" w:color="auto"/>
            <w:right w:val="none" w:sz="0" w:space="0" w:color="auto"/>
          </w:divBdr>
        </w:div>
        <w:div w:id="1041829396">
          <w:marLeft w:val="480"/>
          <w:marRight w:val="0"/>
          <w:marTop w:val="0"/>
          <w:marBottom w:val="0"/>
          <w:divBdr>
            <w:top w:val="none" w:sz="0" w:space="0" w:color="auto"/>
            <w:left w:val="none" w:sz="0" w:space="0" w:color="auto"/>
            <w:bottom w:val="none" w:sz="0" w:space="0" w:color="auto"/>
            <w:right w:val="none" w:sz="0" w:space="0" w:color="auto"/>
          </w:divBdr>
        </w:div>
        <w:div w:id="675033575">
          <w:marLeft w:val="480"/>
          <w:marRight w:val="0"/>
          <w:marTop w:val="0"/>
          <w:marBottom w:val="0"/>
          <w:divBdr>
            <w:top w:val="none" w:sz="0" w:space="0" w:color="auto"/>
            <w:left w:val="none" w:sz="0" w:space="0" w:color="auto"/>
            <w:bottom w:val="none" w:sz="0" w:space="0" w:color="auto"/>
            <w:right w:val="none" w:sz="0" w:space="0" w:color="auto"/>
          </w:divBdr>
        </w:div>
        <w:div w:id="2041516134">
          <w:marLeft w:val="480"/>
          <w:marRight w:val="0"/>
          <w:marTop w:val="0"/>
          <w:marBottom w:val="0"/>
          <w:divBdr>
            <w:top w:val="none" w:sz="0" w:space="0" w:color="auto"/>
            <w:left w:val="none" w:sz="0" w:space="0" w:color="auto"/>
            <w:bottom w:val="none" w:sz="0" w:space="0" w:color="auto"/>
            <w:right w:val="none" w:sz="0" w:space="0" w:color="auto"/>
          </w:divBdr>
        </w:div>
        <w:div w:id="349066113">
          <w:marLeft w:val="480"/>
          <w:marRight w:val="0"/>
          <w:marTop w:val="0"/>
          <w:marBottom w:val="0"/>
          <w:divBdr>
            <w:top w:val="none" w:sz="0" w:space="0" w:color="auto"/>
            <w:left w:val="none" w:sz="0" w:space="0" w:color="auto"/>
            <w:bottom w:val="none" w:sz="0" w:space="0" w:color="auto"/>
            <w:right w:val="none" w:sz="0" w:space="0" w:color="auto"/>
          </w:divBdr>
        </w:div>
        <w:div w:id="410660586">
          <w:marLeft w:val="480"/>
          <w:marRight w:val="0"/>
          <w:marTop w:val="0"/>
          <w:marBottom w:val="0"/>
          <w:divBdr>
            <w:top w:val="none" w:sz="0" w:space="0" w:color="auto"/>
            <w:left w:val="none" w:sz="0" w:space="0" w:color="auto"/>
            <w:bottom w:val="none" w:sz="0" w:space="0" w:color="auto"/>
            <w:right w:val="none" w:sz="0" w:space="0" w:color="auto"/>
          </w:divBdr>
        </w:div>
        <w:div w:id="1700088218">
          <w:marLeft w:val="480"/>
          <w:marRight w:val="0"/>
          <w:marTop w:val="0"/>
          <w:marBottom w:val="0"/>
          <w:divBdr>
            <w:top w:val="none" w:sz="0" w:space="0" w:color="auto"/>
            <w:left w:val="none" w:sz="0" w:space="0" w:color="auto"/>
            <w:bottom w:val="none" w:sz="0" w:space="0" w:color="auto"/>
            <w:right w:val="none" w:sz="0" w:space="0" w:color="auto"/>
          </w:divBdr>
        </w:div>
        <w:div w:id="755975574">
          <w:marLeft w:val="480"/>
          <w:marRight w:val="0"/>
          <w:marTop w:val="0"/>
          <w:marBottom w:val="0"/>
          <w:divBdr>
            <w:top w:val="none" w:sz="0" w:space="0" w:color="auto"/>
            <w:left w:val="none" w:sz="0" w:space="0" w:color="auto"/>
            <w:bottom w:val="none" w:sz="0" w:space="0" w:color="auto"/>
            <w:right w:val="none" w:sz="0" w:space="0" w:color="auto"/>
          </w:divBdr>
        </w:div>
        <w:div w:id="914827826">
          <w:marLeft w:val="480"/>
          <w:marRight w:val="0"/>
          <w:marTop w:val="0"/>
          <w:marBottom w:val="0"/>
          <w:divBdr>
            <w:top w:val="none" w:sz="0" w:space="0" w:color="auto"/>
            <w:left w:val="none" w:sz="0" w:space="0" w:color="auto"/>
            <w:bottom w:val="none" w:sz="0" w:space="0" w:color="auto"/>
            <w:right w:val="none" w:sz="0" w:space="0" w:color="auto"/>
          </w:divBdr>
        </w:div>
        <w:div w:id="1148015553">
          <w:marLeft w:val="480"/>
          <w:marRight w:val="0"/>
          <w:marTop w:val="0"/>
          <w:marBottom w:val="0"/>
          <w:divBdr>
            <w:top w:val="none" w:sz="0" w:space="0" w:color="auto"/>
            <w:left w:val="none" w:sz="0" w:space="0" w:color="auto"/>
            <w:bottom w:val="none" w:sz="0" w:space="0" w:color="auto"/>
            <w:right w:val="none" w:sz="0" w:space="0" w:color="auto"/>
          </w:divBdr>
        </w:div>
        <w:div w:id="581569210">
          <w:marLeft w:val="480"/>
          <w:marRight w:val="0"/>
          <w:marTop w:val="0"/>
          <w:marBottom w:val="0"/>
          <w:divBdr>
            <w:top w:val="none" w:sz="0" w:space="0" w:color="auto"/>
            <w:left w:val="none" w:sz="0" w:space="0" w:color="auto"/>
            <w:bottom w:val="none" w:sz="0" w:space="0" w:color="auto"/>
            <w:right w:val="none" w:sz="0" w:space="0" w:color="auto"/>
          </w:divBdr>
        </w:div>
        <w:div w:id="2104450582">
          <w:marLeft w:val="480"/>
          <w:marRight w:val="0"/>
          <w:marTop w:val="0"/>
          <w:marBottom w:val="0"/>
          <w:divBdr>
            <w:top w:val="none" w:sz="0" w:space="0" w:color="auto"/>
            <w:left w:val="none" w:sz="0" w:space="0" w:color="auto"/>
            <w:bottom w:val="none" w:sz="0" w:space="0" w:color="auto"/>
            <w:right w:val="none" w:sz="0" w:space="0" w:color="auto"/>
          </w:divBdr>
        </w:div>
        <w:div w:id="671184062">
          <w:marLeft w:val="480"/>
          <w:marRight w:val="0"/>
          <w:marTop w:val="0"/>
          <w:marBottom w:val="0"/>
          <w:divBdr>
            <w:top w:val="none" w:sz="0" w:space="0" w:color="auto"/>
            <w:left w:val="none" w:sz="0" w:space="0" w:color="auto"/>
            <w:bottom w:val="none" w:sz="0" w:space="0" w:color="auto"/>
            <w:right w:val="none" w:sz="0" w:space="0" w:color="auto"/>
          </w:divBdr>
        </w:div>
        <w:div w:id="1483735987">
          <w:marLeft w:val="480"/>
          <w:marRight w:val="0"/>
          <w:marTop w:val="0"/>
          <w:marBottom w:val="0"/>
          <w:divBdr>
            <w:top w:val="none" w:sz="0" w:space="0" w:color="auto"/>
            <w:left w:val="none" w:sz="0" w:space="0" w:color="auto"/>
            <w:bottom w:val="none" w:sz="0" w:space="0" w:color="auto"/>
            <w:right w:val="none" w:sz="0" w:space="0" w:color="auto"/>
          </w:divBdr>
        </w:div>
        <w:div w:id="2035765661">
          <w:marLeft w:val="480"/>
          <w:marRight w:val="0"/>
          <w:marTop w:val="0"/>
          <w:marBottom w:val="0"/>
          <w:divBdr>
            <w:top w:val="none" w:sz="0" w:space="0" w:color="auto"/>
            <w:left w:val="none" w:sz="0" w:space="0" w:color="auto"/>
            <w:bottom w:val="none" w:sz="0" w:space="0" w:color="auto"/>
            <w:right w:val="none" w:sz="0" w:space="0" w:color="auto"/>
          </w:divBdr>
        </w:div>
        <w:div w:id="630327464">
          <w:marLeft w:val="480"/>
          <w:marRight w:val="0"/>
          <w:marTop w:val="0"/>
          <w:marBottom w:val="0"/>
          <w:divBdr>
            <w:top w:val="none" w:sz="0" w:space="0" w:color="auto"/>
            <w:left w:val="none" w:sz="0" w:space="0" w:color="auto"/>
            <w:bottom w:val="none" w:sz="0" w:space="0" w:color="auto"/>
            <w:right w:val="none" w:sz="0" w:space="0" w:color="auto"/>
          </w:divBdr>
        </w:div>
        <w:div w:id="834691122">
          <w:marLeft w:val="480"/>
          <w:marRight w:val="0"/>
          <w:marTop w:val="0"/>
          <w:marBottom w:val="0"/>
          <w:divBdr>
            <w:top w:val="none" w:sz="0" w:space="0" w:color="auto"/>
            <w:left w:val="none" w:sz="0" w:space="0" w:color="auto"/>
            <w:bottom w:val="none" w:sz="0" w:space="0" w:color="auto"/>
            <w:right w:val="none" w:sz="0" w:space="0" w:color="auto"/>
          </w:divBdr>
        </w:div>
        <w:div w:id="269433250">
          <w:marLeft w:val="480"/>
          <w:marRight w:val="0"/>
          <w:marTop w:val="0"/>
          <w:marBottom w:val="0"/>
          <w:divBdr>
            <w:top w:val="none" w:sz="0" w:space="0" w:color="auto"/>
            <w:left w:val="none" w:sz="0" w:space="0" w:color="auto"/>
            <w:bottom w:val="none" w:sz="0" w:space="0" w:color="auto"/>
            <w:right w:val="none" w:sz="0" w:space="0" w:color="auto"/>
          </w:divBdr>
        </w:div>
        <w:div w:id="584581465">
          <w:marLeft w:val="480"/>
          <w:marRight w:val="0"/>
          <w:marTop w:val="0"/>
          <w:marBottom w:val="0"/>
          <w:divBdr>
            <w:top w:val="none" w:sz="0" w:space="0" w:color="auto"/>
            <w:left w:val="none" w:sz="0" w:space="0" w:color="auto"/>
            <w:bottom w:val="none" w:sz="0" w:space="0" w:color="auto"/>
            <w:right w:val="none" w:sz="0" w:space="0" w:color="auto"/>
          </w:divBdr>
        </w:div>
        <w:div w:id="1272124557">
          <w:marLeft w:val="480"/>
          <w:marRight w:val="0"/>
          <w:marTop w:val="0"/>
          <w:marBottom w:val="0"/>
          <w:divBdr>
            <w:top w:val="none" w:sz="0" w:space="0" w:color="auto"/>
            <w:left w:val="none" w:sz="0" w:space="0" w:color="auto"/>
            <w:bottom w:val="none" w:sz="0" w:space="0" w:color="auto"/>
            <w:right w:val="none" w:sz="0" w:space="0" w:color="auto"/>
          </w:divBdr>
        </w:div>
        <w:div w:id="1757511159">
          <w:marLeft w:val="480"/>
          <w:marRight w:val="0"/>
          <w:marTop w:val="0"/>
          <w:marBottom w:val="0"/>
          <w:divBdr>
            <w:top w:val="none" w:sz="0" w:space="0" w:color="auto"/>
            <w:left w:val="none" w:sz="0" w:space="0" w:color="auto"/>
            <w:bottom w:val="none" w:sz="0" w:space="0" w:color="auto"/>
            <w:right w:val="none" w:sz="0" w:space="0" w:color="auto"/>
          </w:divBdr>
        </w:div>
        <w:div w:id="677511797">
          <w:marLeft w:val="480"/>
          <w:marRight w:val="0"/>
          <w:marTop w:val="0"/>
          <w:marBottom w:val="0"/>
          <w:divBdr>
            <w:top w:val="none" w:sz="0" w:space="0" w:color="auto"/>
            <w:left w:val="none" w:sz="0" w:space="0" w:color="auto"/>
            <w:bottom w:val="none" w:sz="0" w:space="0" w:color="auto"/>
            <w:right w:val="none" w:sz="0" w:space="0" w:color="auto"/>
          </w:divBdr>
        </w:div>
        <w:div w:id="1041981085">
          <w:marLeft w:val="480"/>
          <w:marRight w:val="0"/>
          <w:marTop w:val="0"/>
          <w:marBottom w:val="0"/>
          <w:divBdr>
            <w:top w:val="none" w:sz="0" w:space="0" w:color="auto"/>
            <w:left w:val="none" w:sz="0" w:space="0" w:color="auto"/>
            <w:bottom w:val="none" w:sz="0" w:space="0" w:color="auto"/>
            <w:right w:val="none" w:sz="0" w:space="0" w:color="auto"/>
          </w:divBdr>
        </w:div>
        <w:div w:id="1201438509">
          <w:marLeft w:val="480"/>
          <w:marRight w:val="0"/>
          <w:marTop w:val="0"/>
          <w:marBottom w:val="0"/>
          <w:divBdr>
            <w:top w:val="none" w:sz="0" w:space="0" w:color="auto"/>
            <w:left w:val="none" w:sz="0" w:space="0" w:color="auto"/>
            <w:bottom w:val="none" w:sz="0" w:space="0" w:color="auto"/>
            <w:right w:val="none" w:sz="0" w:space="0" w:color="auto"/>
          </w:divBdr>
        </w:div>
        <w:div w:id="354237578">
          <w:marLeft w:val="480"/>
          <w:marRight w:val="0"/>
          <w:marTop w:val="0"/>
          <w:marBottom w:val="0"/>
          <w:divBdr>
            <w:top w:val="none" w:sz="0" w:space="0" w:color="auto"/>
            <w:left w:val="none" w:sz="0" w:space="0" w:color="auto"/>
            <w:bottom w:val="none" w:sz="0" w:space="0" w:color="auto"/>
            <w:right w:val="none" w:sz="0" w:space="0" w:color="auto"/>
          </w:divBdr>
        </w:div>
        <w:div w:id="479737478">
          <w:marLeft w:val="480"/>
          <w:marRight w:val="0"/>
          <w:marTop w:val="0"/>
          <w:marBottom w:val="0"/>
          <w:divBdr>
            <w:top w:val="none" w:sz="0" w:space="0" w:color="auto"/>
            <w:left w:val="none" w:sz="0" w:space="0" w:color="auto"/>
            <w:bottom w:val="none" w:sz="0" w:space="0" w:color="auto"/>
            <w:right w:val="none" w:sz="0" w:space="0" w:color="auto"/>
          </w:divBdr>
        </w:div>
        <w:div w:id="958954228">
          <w:marLeft w:val="480"/>
          <w:marRight w:val="0"/>
          <w:marTop w:val="0"/>
          <w:marBottom w:val="0"/>
          <w:divBdr>
            <w:top w:val="none" w:sz="0" w:space="0" w:color="auto"/>
            <w:left w:val="none" w:sz="0" w:space="0" w:color="auto"/>
            <w:bottom w:val="none" w:sz="0" w:space="0" w:color="auto"/>
            <w:right w:val="none" w:sz="0" w:space="0" w:color="auto"/>
          </w:divBdr>
        </w:div>
        <w:div w:id="2146583150">
          <w:marLeft w:val="480"/>
          <w:marRight w:val="0"/>
          <w:marTop w:val="0"/>
          <w:marBottom w:val="0"/>
          <w:divBdr>
            <w:top w:val="none" w:sz="0" w:space="0" w:color="auto"/>
            <w:left w:val="none" w:sz="0" w:space="0" w:color="auto"/>
            <w:bottom w:val="none" w:sz="0" w:space="0" w:color="auto"/>
            <w:right w:val="none" w:sz="0" w:space="0" w:color="auto"/>
          </w:divBdr>
        </w:div>
        <w:div w:id="406537437">
          <w:marLeft w:val="480"/>
          <w:marRight w:val="0"/>
          <w:marTop w:val="0"/>
          <w:marBottom w:val="0"/>
          <w:divBdr>
            <w:top w:val="none" w:sz="0" w:space="0" w:color="auto"/>
            <w:left w:val="none" w:sz="0" w:space="0" w:color="auto"/>
            <w:bottom w:val="none" w:sz="0" w:space="0" w:color="auto"/>
            <w:right w:val="none" w:sz="0" w:space="0" w:color="auto"/>
          </w:divBdr>
        </w:div>
        <w:div w:id="1697073416">
          <w:marLeft w:val="480"/>
          <w:marRight w:val="0"/>
          <w:marTop w:val="0"/>
          <w:marBottom w:val="0"/>
          <w:divBdr>
            <w:top w:val="none" w:sz="0" w:space="0" w:color="auto"/>
            <w:left w:val="none" w:sz="0" w:space="0" w:color="auto"/>
            <w:bottom w:val="none" w:sz="0" w:space="0" w:color="auto"/>
            <w:right w:val="none" w:sz="0" w:space="0" w:color="auto"/>
          </w:divBdr>
        </w:div>
        <w:div w:id="1177380207">
          <w:marLeft w:val="480"/>
          <w:marRight w:val="0"/>
          <w:marTop w:val="0"/>
          <w:marBottom w:val="0"/>
          <w:divBdr>
            <w:top w:val="none" w:sz="0" w:space="0" w:color="auto"/>
            <w:left w:val="none" w:sz="0" w:space="0" w:color="auto"/>
            <w:bottom w:val="none" w:sz="0" w:space="0" w:color="auto"/>
            <w:right w:val="none" w:sz="0" w:space="0" w:color="auto"/>
          </w:divBdr>
        </w:div>
        <w:div w:id="1992171384">
          <w:marLeft w:val="480"/>
          <w:marRight w:val="0"/>
          <w:marTop w:val="0"/>
          <w:marBottom w:val="0"/>
          <w:divBdr>
            <w:top w:val="none" w:sz="0" w:space="0" w:color="auto"/>
            <w:left w:val="none" w:sz="0" w:space="0" w:color="auto"/>
            <w:bottom w:val="none" w:sz="0" w:space="0" w:color="auto"/>
            <w:right w:val="none" w:sz="0" w:space="0" w:color="auto"/>
          </w:divBdr>
        </w:div>
        <w:div w:id="1335689499">
          <w:marLeft w:val="480"/>
          <w:marRight w:val="0"/>
          <w:marTop w:val="0"/>
          <w:marBottom w:val="0"/>
          <w:divBdr>
            <w:top w:val="none" w:sz="0" w:space="0" w:color="auto"/>
            <w:left w:val="none" w:sz="0" w:space="0" w:color="auto"/>
            <w:bottom w:val="none" w:sz="0" w:space="0" w:color="auto"/>
            <w:right w:val="none" w:sz="0" w:space="0" w:color="auto"/>
          </w:divBdr>
        </w:div>
        <w:div w:id="57218355">
          <w:marLeft w:val="480"/>
          <w:marRight w:val="0"/>
          <w:marTop w:val="0"/>
          <w:marBottom w:val="0"/>
          <w:divBdr>
            <w:top w:val="none" w:sz="0" w:space="0" w:color="auto"/>
            <w:left w:val="none" w:sz="0" w:space="0" w:color="auto"/>
            <w:bottom w:val="none" w:sz="0" w:space="0" w:color="auto"/>
            <w:right w:val="none" w:sz="0" w:space="0" w:color="auto"/>
          </w:divBdr>
        </w:div>
        <w:div w:id="1683042615">
          <w:marLeft w:val="480"/>
          <w:marRight w:val="0"/>
          <w:marTop w:val="0"/>
          <w:marBottom w:val="0"/>
          <w:divBdr>
            <w:top w:val="none" w:sz="0" w:space="0" w:color="auto"/>
            <w:left w:val="none" w:sz="0" w:space="0" w:color="auto"/>
            <w:bottom w:val="none" w:sz="0" w:space="0" w:color="auto"/>
            <w:right w:val="none" w:sz="0" w:space="0" w:color="auto"/>
          </w:divBdr>
        </w:div>
        <w:div w:id="692851760">
          <w:marLeft w:val="480"/>
          <w:marRight w:val="0"/>
          <w:marTop w:val="0"/>
          <w:marBottom w:val="0"/>
          <w:divBdr>
            <w:top w:val="none" w:sz="0" w:space="0" w:color="auto"/>
            <w:left w:val="none" w:sz="0" w:space="0" w:color="auto"/>
            <w:bottom w:val="none" w:sz="0" w:space="0" w:color="auto"/>
            <w:right w:val="none" w:sz="0" w:space="0" w:color="auto"/>
          </w:divBdr>
        </w:div>
        <w:div w:id="194581217">
          <w:marLeft w:val="480"/>
          <w:marRight w:val="0"/>
          <w:marTop w:val="0"/>
          <w:marBottom w:val="0"/>
          <w:divBdr>
            <w:top w:val="none" w:sz="0" w:space="0" w:color="auto"/>
            <w:left w:val="none" w:sz="0" w:space="0" w:color="auto"/>
            <w:bottom w:val="none" w:sz="0" w:space="0" w:color="auto"/>
            <w:right w:val="none" w:sz="0" w:space="0" w:color="auto"/>
          </w:divBdr>
        </w:div>
        <w:div w:id="1027757003">
          <w:marLeft w:val="480"/>
          <w:marRight w:val="0"/>
          <w:marTop w:val="0"/>
          <w:marBottom w:val="0"/>
          <w:divBdr>
            <w:top w:val="none" w:sz="0" w:space="0" w:color="auto"/>
            <w:left w:val="none" w:sz="0" w:space="0" w:color="auto"/>
            <w:bottom w:val="none" w:sz="0" w:space="0" w:color="auto"/>
            <w:right w:val="none" w:sz="0" w:space="0" w:color="auto"/>
          </w:divBdr>
        </w:div>
        <w:div w:id="609361594">
          <w:marLeft w:val="480"/>
          <w:marRight w:val="0"/>
          <w:marTop w:val="0"/>
          <w:marBottom w:val="0"/>
          <w:divBdr>
            <w:top w:val="none" w:sz="0" w:space="0" w:color="auto"/>
            <w:left w:val="none" w:sz="0" w:space="0" w:color="auto"/>
            <w:bottom w:val="none" w:sz="0" w:space="0" w:color="auto"/>
            <w:right w:val="none" w:sz="0" w:space="0" w:color="auto"/>
          </w:divBdr>
        </w:div>
        <w:div w:id="1490946283">
          <w:marLeft w:val="480"/>
          <w:marRight w:val="0"/>
          <w:marTop w:val="0"/>
          <w:marBottom w:val="0"/>
          <w:divBdr>
            <w:top w:val="none" w:sz="0" w:space="0" w:color="auto"/>
            <w:left w:val="none" w:sz="0" w:space="0" w:color="auto"/>
            <w:bottom w:val="none" w:sz="0" w:space="0" w:color="auto"/>
            <w:right w:val="none" w:sz="0" w:space="0" w:color="auto"/>
          </w:divBdr>
        </w:div>
        <w:div w:id="899170698">
          <w:marLeft w:val="480"/>
          <w:marRight w:val="0"/>
          <w:marTop w:val="0"/>
          <w:marBottom w:val="0"/>
          <w:divBdr>
            <w:top w:val="none" w:sz="0" w:space="0" w:color="auto"/>
            <w:left w:val="none" w:sz="0" w:space="0" w:color="auto"/>
            <w:bottom w:val="none" w:sz="0" w:space="0" w:color="auto"/>
            <w:right w:val="none" w:sz="0" w:space="0" w:color="auto"/>
          </w:divBdr>
        </w:div>
        <w:div w:id="1525249614">
          <w:marLeft w:val="480"/>
          <w:marRight w:val="0"/>
          <w:marTop w:val="0"/>
          <w:marBottom w:val="0"/>
          <w:divBdr>
            <w:top w:val="none" w:sz="0" w:space="0" w:color="auto"/>
            <w:left w:val="none" w:sz="0" w:space="0" w:color="auto"/>
            <w:bottom w:val="none" w:sz="0" w:space="0" w:color="auto"/>
            <w:right w:val="none" w:sz="0" w:space="0" w:color="auto"/>
          </w:divBdr>
        </w:div>
        <w:div w:id="1269311095">
          <w:marLeft w:val="480"/>
          <w:marRight w:val="0"/>
          <w:marTop w:val="0"/>
          <w:marBottom w:val="0"/>
          <w:divBdr>
            <w:top w:val="none" w:sz="0" w:space="0" w:color="auto"/>
            <w:left w:val="none" w:sz="0" w:space="0" w:color="auto"/>
            <w:bottom w:val="none" w:sz="0" w:space="0" w:color="auto"/>
            <w:right w:val="none" w:sz="0" w:space="0" w:color="auto"/>
          </w:divBdr>
        </w:div>
        <w:div w:id="832260641">
          <w:marLeft w:val="480"/>
          <w:marRight w:val="0"/>
          <w:marTop w:val="0"/>
          <w:marBottom w:val="0"/>
          <w:divBdr>
            <w:top w:val="none" w:sz="0" w:space="0" w:color="auto"/>
            <w:left w:val="none" w:sz="0" w:space="0" w:color="auto"/>
            <w:bottom w:val="none" w:sz="0" w:space="0" w:color="auto"/>
            <w:right w:val="none" w:sz="0" w:space="0" w:color="auto"/>
          </w:divBdr>
        </w:div>
        <w:div w:id="1736388239">
          <w:marLeft w:val="480"/>
          <w:marRight w:val="0"/>
          <w:marTop w:val="0"/>
          <w:marBottom w:val="0"/>
          <w:divBdr>
            <w:top w:val="none" w:sz="0" w:space="0" w:color="auto"/>
            <w:left w:val="none" w:sz="0" w:space="0" w:color="auto"/>
            <w:bottom w:val="none" w:sz="0" w:space="0" w:color="auto"/>
            <w:right w:val="none" w:sz="0" w:space="0" w:color="auto"/>
          </w:divBdr>
        </w:div>
        <w:div w:id="1010840708">
          <w:marLeft w:val="480"/>
          <w:marRight w:val="0"/>
          <w:marTop w:val="0"/>
          <w:marBottom w:val="0"/>
          <w:divBdr>
            <w:top w:val="none" w:sz="0" w:space="0" w:color="auto"/>
            <w:left w:val="none" w:sz="0" w:space="0" w:color="auto"/>
            <w:bottom w:val="none" w:sz="0" w:space="0" w:color="auto"/>
            <w:right w:val="none" w:sz="0" w:space="0" w:color="auto"/>
          </w:divBdr>
        </w:div>
        <w:div w:id="1126436521">
          <w:marLeft w:val="480"/>
          <w:marRight w:val="0"/>
          <w:marTop w:val="0"/>
          <w:marBottom w:val="0"/>
          <w:divBdr>
            <w:top w:val="none" w:sz="0" w:space="0" w:color="auto"/>
            <w:left w:val="none" w:sz="0" w:space="0" w:color="auto"/>
            <w:bottom w:val="none" w:sz="0" w:space="0" w:color="auto"/>
            <w:right w:val="none" w:sz="0" w:space="0" w:color="auto"/>
          </w:divBdr>
        </w:div>
        <w:div w:id="1899510660">
          <w:marLeft w:val="480"/>
          <w:marRight w:val="0"/>
          <w:marTop w:val="0"/>
          <w:marBottom w:val="0"/>
          <w:divBdr>
            <w:top w:val="none" w:sz="0" w:space="0" w:color="auto"/>
            <w:left w:val="none" w:sz="0" w:space="0" w:color="auto"/>
            <w:bottom w:val="none" w:sz="0" w:space="0" w:color="auto"/>
            <w:right w:val="none" w:sz="0" w:space="0" w:color="auto"/>
          </w:divBdr>
        </w:div>
      </w:divsChild>
    </w:div>
    <w:div w:id="1354916561">
      <w:bodyDiv w:val="1"/>
      <w:marLeft w:val="0"/>
      <w:marRight w:val="0"/>
      <w:marTop w:val="0"/>
      <w:marBottom w:val="0"/>
      <w:divBdr>
        <w:top w:val="none" w:sz="0" w:space="0" w:color="auto"/>
        <w:left w:val="none" w:sz="0" w:space="0" w:color="auto"/>
        <w:bottom w:val="none" w:sz="0" w:space="0" w:color="auto"/>
        <w:right w:val="none" w:sz="0" w:space="0" w:color="auto"/>
      </w:divBdr>
    </w:div>
    <w:div w:id="1354962101">
      <w:bodyDiv w:val="1"/>
      <w:marLeft w:val="0"/>
      <w:marRight w:val="0"/>
      <w:marTop w:val="0"/>
      <w:marBottom w:val="0"/>
      <w:divBdr>
        <w:top w:val="none" w:sz="0" w:space="0" w:color="auto"/>
        <w:left w:val="none" w:sz="0" w:space="0" w:color="auto"/>
        <w:bottom w:val="none" w:sz="0" w:space="0" w:color="auto"/>
        <w:right w:val="none" w:sz="0" w:space="0" w:color="auto"/>
      </w:divBdr>
    </w:div>
    <w:div w:id="1357268905">
      <w:bodyDiv w:val="1"/>
      <w:marLeft w:val="0"/>
      <w:marRight w:val="0"/>
      <w:marTop w:val="0"/>
      <w:marBottom w:val="0"/>
      <w:divBdr>
        <w:top w:val="none" w:sz="0" w:space="0" w:color="auto"/>
        <w:left w:val="none" w:sz="0" w:space="0" w:color="auto"/>
        <w:bottom w:val="none" w:sz="0" w:space="0" w:color="auto"/>
        <w:right w:val="none" w:sz="0" w:space="0" w:color="auto"/>
      </w:divBdr>
    </w:div>
    <w:div w:id="1357584233">
      <w:bodyDiv w:val="1"/>
      <w:marLeft w:val="0"/>
      <w:marRight w:val="0"/>
      <w:marTop w:val="0"/>
      <w:marBottom w:val="0"/>
      <w:divBdr>
        <w:top w:val="none" w:sz="0" w:space="0" w:color="auto"/>
        <w:left w:val="none" w:sz="0" w:space="0" w:color="auto"/>
        <w:bottom w:val="none" w:sz="0" w:space="0" w:color="auto"/>
        <w:right w:val="none" w:sz="0" w:space="0" w:color="auto"/>
      </w:divBdr>
    </w:div>
    <w:div w:id="1358432566">
      <w:bodyDiv w:val="1"/>
      <w:marLeft w:val="0"/>
      <w:marRight w:val="0"/>
      <w:marTop w:val="0"/>
      <w:marBottom w:val="0"/>
      <w:divBdr>
        <w:top w:val="none" w:sz="0" w:space="0" w:color="auto"/>
        <w:left w:val="none" w:sz="0" w:space="0" w:color="auto"/>
        <w:bottom w:val="none" w:sz="0" w:space="0" w:color="auto"/>
        <w:right w:val="none" w:sz="0" w:space="0" w:color="auto"/>
      </w:divBdr>
    </w:div>
    <w:div w:id="1358694794">
      <w:bodyDiv w:val="1"/>
      <w:marLeft w:val="0"/>
      <w:marRight w:val="0"/>
      <w:marTop w:val="0"/>
      <w:marBottom w:val="0"/>
      <w:divBdr>
        <w:top w:val="none" w:sz="0" w:space="0" w:color="auto"/>
        <w:left w:val="none" w:sz="0" w:space="0" w:color="auto"/>
        <w:bottom w:val="none" w:sz="0" w:space="0" w:color="auto"/>
        <w:right w:val="none" w:sz="0" w:space="0" w:color="auto"/>
      </w:divBdr>
    </w:div>
    <w:div w:id="1358699235">
      <w:bodyDiv w:val="1"/>
      <w:marLeft w:val="0"/>
      <w:marRight w:val="0"/>
      <w:marTop w:val="0"/>
      <w:marBottom w:val="0"/>
      <w:divBdr>
        <w:top w:val="none" w:sz="0" w:space="0" w:color="auto"/>
        <w:left w:val="none" w:sz="0" w:space="0" w:color="auto"/>
        <w:bottom w:val="none" w:sz="0" w:space="0" w:color="auto"/>
        <w:right w:val="none" w:sz="0" w:space="0" w:color="auto"/>
      </w:divBdr>
    </w:div>
    <w:div w:id="1359158880">
      <w:bodyDiv w:val="1"/>
      <w:marLeft w:val="0"/>
      <w:marRight w:val="0"/>
      <w:marTop w:val="0"/>
      <w:marBottom w:val="0"/>
      <w:divBdr>
        <w:top w:val="none" w:sz="0" w:space="0" w:color="auto"/>
        <w:left w:val="none" w:sz="0" w:space="0" w:color="auto"/>
        <w:bottom w:val="none" w:sz="0" w:space="0" w:color="auto"/>
        <w:right w:val="none" w:sz="0" w:space="0" w:color="auto"/>
      </w:divBdr>
      <w:divsChild>
        <w:div w:id="1351565250">
          <w:marLeft w:val="480"/>
          <w:marRight w:val="0"/>
          <w:marTop w:val="0"/>
          <w:marBottom w:val="0"/>
          <w:divBdr>
            <w:top w:val="none" w:sz="0" w:space="0" w:color="auto"/>
            <w:left w:val="none" w:sz="0" w:space="0" w:color="auto"/>
            <w:bottom w:val="none" w:sz="0" w:space="0" w:color="auto"/>
            <w:right w:val="none" w:sz="0" w:space="0" w:color="auto"/>
          </w:divBdr>
        </w:div>
        <w:div w:id="550196244">
          <w:marLeft w:val="480"/>
          <w:marRight w:val="0"/>
          <w:marTop w:val="0"/>
          <w:marBottom w:val="0"/>
          <w:divBdr>
            <w:top w:val="none" w:sz="0" w:space="0" w:color="auto"/>
            <w:left w:val="none" w:sz="0" w:space="0" w:color="auto"/>
            <w:bottom w:val="none" w:sz="0" w:space="0" w:color="auto"/>
            <w:right w:val="none" w:sz="0" w:space="0" w:color="auto"/>
          </w:divBdr>
        </w:div>
        <w:div w:id="689527931">
          <w:marLeft w:val="480"/>
          <w:marRight w:val="0"/>
          <w:marTop w:val="0"/>
          <w:marBottom w:val="0"/>
          <w:divBdr>
            <w:top w:val="none" w:sz="0" w:space="0" w:color="auto"/>
            <w:left w:val="none" w:sz="0" w:space="0" w:color="auto"/>
            <w:bottom w:val="none" w:sz="0" w:space="0" w:color="auto"/>
            <w:right w:val="none" w:sz="0" w:space="0" w:color="auto"/>
          </w:divBdr>
        </w:div>
        <w:div w:id="2004428856">
          <w:marLeft w:val="480"/>
          <w:marRight w:val="0"/>
          <w:marTop w:val="0"/>
          <w:marBottom w:val="0"/>
          <w:divBdr>
            <w:top w:val="none" w:sz="0" w:space="0" w:color="auto"/>
            <w:left w:val="none" w:sz="0" w:space="0" w:color="auto"/>
            <w:bottom w:val="none" w:sz="0" w:space="0" w:color="auto"/>
            <w:right w:val="none" w:sz="0" w:space="0" w:color="auto"/>
          </w:divBdr>
        </w:div>
        <w:div w:id="2030721163">
          <w:marLeft w:val="480"/>
          <w:marRight w:val="0"/>
          <w:marTop w:val="0"/>
          <w:marBottom w:val="0"/>
          <w:divBdr>
            <w:top w:val="none" w:sz="0" w:space="0" w:color="auto"/>
            <w:left w:val="none" w:sz="0" w:space="0" w:color="auto"/>
            <w:bottom w:val="none" w:sz="0" w:space="0" w:color="auto"/>
            <w:right w:val="none" w:sz="0" w:space="0" w:color="auto"/>
          </w:divBdr>
        </w:div>
        <w:div w:id="1973750112">
          <w:marLeft w:val="480"/>
          <w:marRight w:val="0"/>
          <w:marTop w:val="0"/>
          <w:marBottom w:val="0"/>
          <w:divBdr>
            <w:top w:val="none" w:sz="0" w:space="0" w:color="auto"/>
            <w:left w:val="none" w:sz="0" w:space="0" w:color="auto"/>
            <w:bottom w:val="none" w:sz="0" w:space="0" w:color="auto"/>
            <w:right w:val="none" w:sz="0" w:space="0" w:color="auto"/>
          </w:divBdr>
        </w:div>
        <w:div w:id="919481512">
          <w:marLeft w:val="480"/>
          <w:marRight w:val="0"/>
          <w:marTop w:val="0"/>
          <w:marBottom w:val="0"/>
          <w:divBdr>
            <w:top w:val="none" w:sz="0" w:space="0" w:color="auto"/>
            <w:left w:val="none" w:sz="0" w:space="0" w:color="auto"/>
            <w:bottom w:val="none" w:sz="0" w:space="0" w:color="auto"/>
            <w:right w:val="none" w:sz="0" w:space="0" w:color="auto"/>
          </w:divBdr>
        </w:div>
        <w:div w:id="783040798">
          <w:marLeft w:val="480"/>
          <w:marRight w:val="0"/>
          <w:marTop w:val="0"/>
          <w:marBottom w:val="0"/>
          <w:divBdr>
            <w:top w:val="none" w:sz="0" w:space="0" w:color="auto"/>
            <w:left w:val="none" w:sz="0" w:space="0" w:color="auto"/>
            <w:bottom w:val="none" w:sz="0" w:space="0" w:color="auto"/>
            <w:right w:val="none" w:sz="0" w:space="0" w:color="auto"/>
          </w:divBdr>
        </w:div>
        <w:div w:id="711072110">
          <w:marLeft w:val="480"/>
          <w:marRight w:val="0"/>
          <w:marTop w:val="0"/>
          <w:marBottom w:val="0"/>
          <w:divBdr>
            <w:top w:val="none" w:sz="0" w:space="0" w:color="auto"/>
            <w:left w:val="none" w:sz="0" w:space="0" w:color="auto"/>
            <w:bottom w:val="none" w:sz="0" w:space="0" w:color="auto"/>
            <w:right w:val="none" w:sz="0" w:space="0" w:color="auto"/>
          </w:divBdr>
        </w:div>
        <w:div w:id="780149220">
          <w:marLeft w:val="480"/>
          <w:marRight w:val="0"/>
          <w:marTop w:val="0"/>
          <w:marBottom w:val="0"/>
          <w:divBdr>
            <w:top w:val="none" w:sz="0" w:space="0" w:color="auto"/>
            <w:left w:val="none" w:sz="0" w:space="0" w:color="auto"/>
            <w:bottom w:val="none" w:sz="0" w:space="0" w:color="auto"/>
            <w:right w:val="none" w:sz="0" w:space="0" w:color="auto"/>
          </w:divBdr>
        </w:div>
        <w:div w:id="1031220407">
          <w:marLeft w:val="480"/>
          <w:marRight w:val="0"/>
          <w:marTop w:val="0"/>
          <w:marBottom w:val="0"/>
          <w:divBdr>
            <w:top w:val="none" w:sz="0" w:space="0" w:color="auto"/>
            <w:left w:val="none" w:sz="0" w:space="0" w:color="auto"/>
            <w:bottom w:val="none" w:sz="0" w:space="0" w:color="auto"/>
            <w:right w:val="none" w:sz="0" w:space="0" w:color="auto"/>
          </w:divBdr>
        </w:div>
        <w:div w:id="38672199">
          <w:marLeft w:val="480"/>
          <w:marRight w:val="0"/>
          <w:marTop w:val="0"/>
          <w:marBottom w:val="0"/>
          <w:divBdr>
            <w:top w:val="none" w:sz="0" w:space="0" w:color="auto"/>
            <w:left w:val="none" w:sz="0" w:space="0" w:color="auto"/>
            <w:bottom w:val="none" w:sz="0" w:space="0" w:color="auto"/>
            <w:right w:val="none" w:sz="0" w:space="0" w:color="auto"/>
          </w:divBdr>
        </w:div>
        <w:div w:id="125009628">
          <w:marLeft w:val="480"/>
          <w:marRight w:val="0"/>
          <w:marTop w:val="0"/>
          <w:marBottom w:val="0"/>
          <w:divBdr>
            <w:top w:val="none" w:sz="0" w:space="0" w:color="auto"/>
            <w:left w:val="none" w:sz="0" w:space="0" w:color="auto"/>
            <w:bottom w:val="none" w:sz="0" w:space="0" w:color="auto"/>
            <w:right w:val="none" w:sz="0" w:space="0" w:color="auto"/>
          </w:divBdr>
        </w:div>
        <w:div w:id="1884251024">
          <w:marLeft w:val="480"/>
          <w:marRight w:val="0"/>
          <w:marTop w:val="0"/>
          <w:marBottom w:val="0"/>
          <w:divBdr>
            <w:top w:val="none" w:sz="0" w:space="0" w:color="auto"/>
            <w:left w:val="none" w:sz="0" w:space="0" w:color="auto"/>
            <w:bottom w:val="none" w:sz="0" w:space="0" w:color="auto"/>
            <w:right w:val="none" w:sz="0" w:space="0" w:color="auto"/>
          </w:divBdr>
        </w:div>
        <w:div w:id="599142814">
          <w:marLeft w:val="480"/>
          <w:marRight w:val="0"/>
          <w:marTop w:val="0"/>
          <w:marBottom w:val="0"/>
          <w:divBdr>
            <w:top w:val="none" w:sz="0" w:space="0" w:color="auto"/>
            <w:left w:val="none" w:sz="0" w:space="0" w:color="auto"/>
            <w:bottom w:val="none" w:sz="0" w:space="0" w:color="auto"/>
            <w:right w:val="none" w:sz="0" w:space="0" w:color="auto"/>
          </w:divBdr>
        </w:div>
        <w:div w:id="2133206235">
          <w:marLeft w:val="480"/>
          <w:marRight w:val="0"/>
          <w:marTop w:val="0"/>
          <w:marBottom w:val="0"/>
          <w:divBdr>
            <w:top w:val="none" w:sz="0" w:space="0" w:color="auto"/>
            <w:left w:val="none" w:sz="0" w:space="0" w:color="auto"/>
            <w:bottom w:val="none" w:sz="0" w:space="0" w:color="auto"/>
            <w:right w:val="none" w:sz="0" w:space="0" w:color="auto"/>
          </w:divBdr>
        </w:div>
        <w:div w:id="1955358961">
          <w:marLeft w:val="480"/>
          <w:marRight w:val="0"/>
          <w:marTop w:val="0"/>
          <w:marBottom w:val="0"/>
          <w:divBdr>
            <w:top w:val="none" w:sz="0" w:space="0" w:color="auto"/>
            <w:left w:val="none" w:sz="0" w:space="0" w:color="auto"/>
            <w:bottom w:val="none" w:sz="0" w:space="0" w:color="auto"/>
            <w:right w:val="none" w:sz="0" w:space="0" w:color="auto"/>
          </w:divBdr>
        </w:div>
        <w:div w:id="2074152979">
          <w:marLeft w:val="480"/>
          <w:marRight w:val="0"/>
          <w:marTop w:val="0"/>
          <w:marBottom w:val="0"/>
          <w:divBdr>
            <w:top w:val="none" w:sz="0" w:space="0" w:color="auto"/>
            <w:left w:val="none" w:sz="0" w:space="0" w:color="auto"/>
            <w:bottom w:val="none" w:sz="0" w:space="0" w:color="auto"/>
            <w:right w:val="none" w:sz="0" w:space="0" w:color="auto"/>
          </w:divBdr>
        </w:div>
        <w:div w:id="1214807356">
          <w:marLeft w:val="480"/>
          <w:marRight w:val="0"/>
          <w:marTop w:val="0"/>
          <w:marBottom w:val="0"/>
          <w:divBdr>
            <w:top w:val="none" w:sz="0" w:space="0" w:color="auto"/>
            <w:left w:val="none" w:sz="0" w:space="0" w:color="auto"/>
            <w:bottom w:val="none" w:sz="0" w:space="0" w:color="auto"/>
            <w:right w:val="none" w:sz="0" w:space="0" w:color="auto"/>
          </w:divBdr>
        </w:div>
        <w:div w:id="571815670">
          <w:marLeft w:val="480"/>
          <w:marRight w:val="0"/>
          <w:marTop w:val="0"/>
          <w:marBottom w:val="0"/>
          <w:divBdr>
            <w:top w:val="none" w:sz="0" w:space="0" w:color="auto"/>
            <w:left w:val="none" w:sz="0" w:space="0" w:color="auto"/>
            <w:bottom w:val="none" w:sz="0" w:space="0" w:color="auto"/>
            <w:right w:val="none" w:sz="0" w:space="0" w:color="auto"/>
          </w:divBdr>
        </w:div>
        <w:div w:id="168525418">
          <w:marLeft w:val="480"/>
          <w:marRight w:val="0"/>
          <w:marTop w:val="0"/>
          <w:marBottom w:val="0"/>
          <w:divBdr>
            <w:top w:val="none" w:sz="0" w:space="0" w:color="auto"/>
            <w:left w:val="none" w:sz="0" w:space="0" w:color="auto"/>
            <w:bottom w:val="none" w:sz="0" w:space="0" w:color="auto"/>
            <w:right w:val="none" w:sz="0" w:space="0" w:color="auto"/>
          </w:divBdr>
        </w:div>
        <w:div w:id="1590120288">
          <w:marLeft w:val="480"/>
          <w:marRight w:val="0"/>
          <w:marTop w:val="0"/>
          <w:marBottom w:val="0"/>
          <w:divBdr>
            <w:top w:val="none" w:sz="0" w:space="0" w:color="auto"/>
            <w:left w:val="none" w:sz="0" w:space="0" w:color="auto"/>
            <w:bottom w:val="none" w:sz="0" w:space="0" w:color="auto"/>
            <w:right w:val="none" w:sz="0" w:space="0" w:color="auto"/>
          </w:divBdr>
        </w:div>
        <w:div w:id="1015305519">
          <w:marLeft w:val="480"/>
          <w:marRight w:val="0"/>
          <w:marTop w:val="0"/>
          <w:marBottom w:val="0"/>
          <w:divBdr>
            <w:top w:val="none" w:sz="0" w:space="0" w:color="auto"/>
            <w:left w:val="none" w:sz="0" w:space="0" w:color="auto"/>
            <w:bottom w:val="none" w:sz="0" w:space="0" w:color="auto"/>
            <w:right w:val="none" w:sz="0" w:space="0" w:color="auto"/>
          </w:divBdr>
        </w:div>
        <w:div w:id="436174609">
          <w:marLeft w:val="480"/>
          <w:marRight w:val="0"/>
          <w:marTop w:val="0"/>
          <w:marBottom w:val="0"/>
          <w:divBdr>
            <w:top w:val="none" w:sz="0" w:space="0" w:color="auto"/>
            <w:left w:val="none" w:sz="0" w:space="0" w:color="auto"/>
            <w:bottom w:val="none" w:sz="0" w:space="0" w:color="auto"/>
            <w:right w:val="none" w:sz="0" w:space="0" w:color="auto"/>
          </w:divBdr>
        </w:div>
        <w:div w:id="1636328629">
          <w:marLeft w:val="480"/>
          <w:marRight w:val="0"/>
          <w:marTop w:val="0"/>
          <w:marBottom w:val="0"/>
          <w:divBdr>
            <w:top w:val="none" w:sz="0" w:space="0" w:color="auto"/>
            <w:left w:val="none" w:sz="0" w:space="0" w:color="auto"/>
            <w:bottom w:val="none" w:sz="0" w:space="0" w:color="auto"/>
            <w:right w:val="none" w:sz="0" w:space="0" w:color="auto"/>
          </w:divBdr>
        </w:div>
        <w:div w:id="573048732">
          <w:marLeft w:val="480"/>
          <w:marRight w:val="0"/>
          <w:marTop w:val="0"/>
          <w:marBottom w:val="0"/>
          <w:divBdr>
            <w:top w:val="none" w:sz="0" w:space="0" w:color="auto"/>
            <w:left w:val="none" w:sz="0" w:space="0" w:color="auto"/>
            <w:bottom w:val="none" w:sz="0" w:space="0" w:color="auto"/>
            <w:right w:val="none" w:sz="0" w:space="0" w:color="auto"/>
          </w:divBdr>
        </w:div>
        <w:div w:id="2103184149">
          <w:marLeft w:val="480"/>
          <w:marRight w:val="0"/>
          <w:marTop w:val="0"/>
          <w:marBottom w:val="0"/>
          <w:divBdr>
            <w:top w:val="none" w:sz="0" w:space="0" w:color="auto"/>
            <w:left w:val="none" w:sz="0" w:space="0" w:color="auto"/>
            <w:bottom w:val="none" w:sz="0" w:space="0" w:color="auto"/>
            <w:right w:val="none" w:sz="0" w:space="0" w:color="auto"/>
          </w:divBdr>
        </w:div>
        <w:div w:id="699474270">
          <w:marLeft w:val="480"/>
          <w:marRight w:val="0"/>
          <w:marTop w:val="0"/>
          <w:marBottom w:val="0"/>
          <w:divBdr>
            <w:top w:val="none" w:sz="0" w:space="0" w:color="auto"/>
            <w:left w:val="none" w:sz="0" w:space="0" w:color="auto"/>
            <w:bottom w:val="none" w:sz="0" w:space="0" w:color="auto"/>
            <w:right w:val="none" w:sz="0" w:space="0" w:color="auto"/>
          </w:divBdr>
        </w:div>
        <w:div w:id="791173898">
          <w:marLeft w:val="480"/>
          <w:marRight w:val="0"/>
          <w:marTop w:val="0"/>
          <w:marBottom w:val="0"/>
          <w:divBdr>
            <w:top w:val="none" w:sz="0" w:space="0" w:color="auto"/>
            <w:left w:val="none" w:sz="0" w:space="0" w:color="auto"/>
            <w:bottom w:val="none" w:sz="0" w:space="0" w:color="auto"/>
            <w:right w:val="none" w:sz="0" w:space="0" w:color="auto"/>
          </w:divBdr>
        </w:div>
        <w:div w:id="959188863">
          <w:marLeft w:val="480"/>
          <w:marRight w:val="0"/>
          <w:marTop w:val="0"/>
          <w:marBottom w:val="0"/>
          <w:divBdr>
            <w:top w:val="none" w:sz="0" w:space="0" w:color="auto"/>
            <w:left w:val="none" w:sz="0" w:space="0" w:color="auto"/>
            <w:bottom w:val="none" w:sz="0" w:space="0" w:color="auto"/>
            <w:right w:val="none" w:sz="0" w:space="0" w:color="auto"/>
          </w:divBdr>
        </w:div>
        <w:div w:id="221714249">
          <w:marLeft w:val="480"/>
          <w:marRight w:val="0"/>
          <w:marTop w:val="0"/>
          <w:marBottom w:val="0"/>
          <w:divBdr>
            <w:top w:val="none" w:sz="0" w:space="0" w:color="auto"/>
            <w:left w:val="none" w:sz="0" w:space="0" w:color="auto"/>
            <w:bottom w:val="none" w:sz="0" w:space="0" w:color="auto"/>
            <w:right w:val="none" w:sz="0" w:space="0" w:color="auto"/>
          </w:divBdr>
        </w:div>
        <w:div w:id="1230268917">
          <w:marLeft w:val="480"/>
          <w:marRight w:val="0"/>
          <w:marTop w:val="0"/>
          <w:marBottom w:val="0"/>
          <w:divBdr>
            <w:top w:val="none" w:sz="0" w:space="0" w:color="auto"/>
            <w:left w:val="none" w:sz="0" w:space="0" w:color="auto"/>
            <w:bottom w:val="none" w:sz="0" w:space="0" w:color="auto"/>
            <w:right w:val="none" w:sz="0" w:space="0" w:color="auto"/>
          </w:divBdr>
        </w:div>
        <w:div w:id="2062753534">
          <w:marLeft w:val="480"/>
          <w:marRight w:val="0"/>
          <w:marTop w:val="0"/>
          <w:marBottom w:val="0"/>
          <w:divBdr>
            <w:top w:val="none" w:sz="0" w:space="0" w:color="auto"/>
            <w:left w:val="none" w:sz="0" w:space="0" w:color="auto"/>
            <w:bottom w:val="none" w:sz="0" w:space="0" w:color="auto"/>
            <w:right w:val="none" w:sz="0" w:space="0" w:color="auto"/>
          </w:divBdr>
        </w:div>
        <w:div w:id="2001343789">
          <w:marLeft w:val="480"/>
          <w:marRight w:val="0"/>
          <w:marTop w:val="0"/>
          <w:marBottom w:val="0"/>
          <w:divBdr>
            <w:top w:val="none" w:sz="0" w:space="0" w:color="auto"/>
            <w:left w:val="none" w:sz="0" w:space="0" w:color="auto"/>
            <w:bottom w:val="none" w:sz="0" w:space="0" w:color="auto"/>
            <w:right w:val="none" w:sz="0" w:space="0" w:color="auto"/>
          </w:divBdr>
        </w:div>
        <w:div w:id="2092773514">
          <w:marLeft w:val="480"/>
          <w:marRight w:val="0"/>
          <w:marTop w:val="0"/>
          <w:marBottom w:val="0"/>
          <w:divBdr>
            <w:top w:val="none" w:sz="0" w:space="0" w:color="auto"/>
            <w:left w:val="none" w:sz="0" w:space="0" w:color="auto"/>
            <w:bottom w:val="none" w:sz="0" w:space="0" w:color="auto"/>
            <w:right w:val="none" w:sz="0" w:space="0" w:color="auto"/>
          </w:divBdr>
        </w:div>
        <w:div w:id="1136290876">
          <w:marLeft w:val="480"/>
          <w:marRight w:val="0"/>
          <w:marTop w:val="0"/>
          <w:marBottom w:val="0"/>
          <w:divBdr>
            <w:top w:val="none" w:sz="0" w:space="0" w:color="auto"/>
            <w:left w:val="none" w:sz="0" w:space="0" w:color="auto"/>
            <w:bottom w:val="none" w:sz="0" w:space="0" w:color="auto"/>
            <w:right w:val="none" w:sz="0" w:space="0" w:color="auto"/>
          </w:divBdr>
        </w:div>
        <w:div w:id="1715697267">
          <w:marLeft w:val="480"/>
          <w:marRight w:val="0"/>
          <w:marTop w:val="0"/>
          <w:marBottom w:val="0"/>
          <w:divBdr>
            <w:top w:val="none" w:sz="0" w:space="0" w:color="auto"/>
            <w:left w:val="none" w:sz="0" w:space="0" w:color="auto"/>
            <w:bottom w:val="none" w:sz="0" w:space="0" w:color="auto"/>
            <w:right w:val="none" w:sz="0" w:space="0" w:color="auto"/>
          </w:divBdr>
        </w:div>
        <w:div w:id="1117329651">
          <w:marLeft w:val="480"/>
          <w:marRight w:val="0"/>
          <w:marTop w:val="0"/>
          <w:marBottom w:val="0"/>
          <w:divBdr>
            <w:top w:val="none" w:sz="0" w:space="0" w:color="auto"/>
            <w:left w:val="none" w:sz="0" w:space="0" w:color="auto"/>
            <w:bottom w:val="none" w:sz="0" w:space="0" w:color="auto"/>
            <w:right w:val="none" w:sz="0" w:space="0" w:color="auto"/>
          </w:divBdr>
        </w:div>
        <w:div w:id="932588978">
          <w:marLeft w:val="480"/>
          <w:marRight w:val="0"/>
          <w:marTop w:val="0"/>
          <w:marBottom w:val="0"/>
          <w:divBdr>
            <w:top w:val="none" w:sz="0" w:space="0" w:color="auto"/>
            <w:left w:val="none" w:sz="0" w:space="0" w:color="auto"/>
            <w:bottom w:val="none" w:sz="0" w:space="0" w:color="auto"/>
            <w:right w:val="none" w:sz="0" w:space="0" w:color="auto"/>
          </w:divBdr>
        </w:div>
        <w:div w:id="316805584">
          <w:marLeft w:val="480"/>
          <w:marRight w:val="0"/>
          <w:marTop w:val="0"/>
          <w:marBottom w:val="0"/>
          <w:divBdr>
            <w:top w:val="none" w:sz="0" w:space="0" w:color="auto"/>
            <w:left w:val="none" w:sz="0" w:space="0" w:color="auto"/>
            <w:bottom w:val="none" w:sz="0" w:space="0" w:color="auto"/>
            <w:right w:val="none" w:sz="0" w:space="0" w:color="auto"/>
          </w:divBdr>
        </w:div>
        <w:div w:id="1667829425">
          <w:marLeft w:val="480"/>
          <w:marRight w:val="0"/>
          <w:marTop w:val="0"/>
          <w:marBottom w:val="0"/>
          <w:divBdr>
            <w:top w:val="none" w:sz="0" w:space="0" w:color="auto"/>
            <w:left w:val="none" w:sz="0" w:space="0" w:color="auto"/>
            <w:bottom w:val="none" w:sz="0" w:space="0" w:color="auto"/>
            <w:right w:val="none" w:sz="0" w:space="0" w:color="auto"/>
          </w:divBdr>
        </w:div>
        <w:div w:id="777216564">
          <w:marLeft w:val="480"/>
          <w:marRight w:val="0"/>
          <w:marTop w:val="0"/>
          <w:marBottom w:val="0"/>
          <w:divBdr>
            <w:top w:val="none" w:sz="0" w:space="0" w:color="auto"/>
            <w:left w:val="none" w:sz="0" w:space="0" w:color="auto"/>
            <w:bottom w:val="none" w:sz="0" w:space="0" w:color="auto"/>
            <w:right w:val="none" w:sz="0" w:space="0" w:color="auto"/>
          </w:divBdr>
        </w:div>
        <w:div w:id="178158263">
          <w:marLeft w:val="480"/>
          <w:marRight w:val="0"/>
          <w:marTop w:val="0"/>
          <w:marBottom w:val="0"/>
          <w:divBdr>
            <w:top w:val="none" w:sz="0" w:space="0" w:color="auto"/>
            <w:left w:val="none" w:sz="0" w:space="0" w:color="auto"/>
            <w:bottom w:val="none" w:sz="0" w:space="0" w:color="auto"/>
            <w:right w:val="none" w:sz="0" w:space="0" w:color="auto"/>
          </w:divBdr>
        </w:div>
        <w:div w:id="2056002314">
          <w:marLeft w:val="480"/>
          <w:marRight w:val="0"/>
          <w:marTop w:val="0"/>
          <w:marBottom w:val="0"/>
          <w:divBdr>
            <w:top w:val="none" w:sz="0" w:space="0" w:color="auto"/>
            <w:left w:val="none" w:sz="0" w:space="0" w:color="auto"/>
            <w:bottom w:val="none" w:sz="0" w:space="0" w:color="auto"/>
            <w:right w:val="none" w:sz="0" w:space="0" w:color="auto"/>
          </w:divBdr>
        </w:div>
        <w:div w:id="1821380371">
          <w:marLeft w:val="480"/>
          <w:marRight w:val="0"/>
          <w:marTop w:val="0"/>
          <w:marBottom w:val="0"/>
          <w:divBdr>
            <w:top w:val="none" w:sz="0" w:space="0" w:color="auto"/>
            <w:left w:val="none" w:sz="0" w:space="0" w:color="auto"/>
            <w:bottom w:val="none" w:sz="0" w:space="0" w:color="auto"/>
            <w:right w:val="none" w:sz="0" w:space="0" w:color="auto"/>
          </w:divBdr>
        </w:div>
        <w:div w:id="1371832294">
          <w:marLeft w:val="480"/>
          <w:marRight w:val="0"/>
          <w:marTop w:val="0"/>
          <w:marBottom w:val="0"/>
          <w:divBdr>
            <w:top w:val="none" w:sz="0" w:space="0" w:color="auto"/>
            <w:left w:val="none" w:sz="0" w:space="0" w:color="auto"/>
            <w:bottom w:val="none" w:sz="0" w:space="0" w:color="auto"/>
            <w:right w:val="none" w:sz="0" w:space="0" w:color="auto"/>
          </w:divBdr>
        </w:div>
        <w:div w:id="1094059469">
          <w:marLeft w:val="480"/>
          <w:marRight w:val="0"/>
          <w:marTop w:val="0"/>
          <w:marBottom w:val="0"/>
          <w:divBdr>
            <w:top w:val="none" w:sz="0" w:space="0" w:color="auto"/>
            <w:left w:val="none" w:sz="0" w:space="0" w:color="auto"/>
            <w:bottom w:val="none" w:sz="0" w:space="0" w:color="auto"/>
            <w:right w:val="none" w:sz="0" w:space="0" w:color="auto"/>
          </w:divBdr>
        </w:div>
        <w:div w:id="609899305">
          <w:marLeft w:val="480"/>
          <w:marRight w:val="0"/>
          <w:marTop w:val="0"/>
          <w:marBottom w:val="0"/>
          <w:divBdr>
            <w:top w:val="none" w:sz="0" w:space="0" w:color="auto"/>
            <w:left w:val="none" w:sz="0" w:space="0" w:color="auto"/>
            <w:bottom w:val="none" w:sz="0" w:space="0" w:color="auto"/>
            <w:right w:val="none" w:sz="0" w:space="0" w:color="auto"/>
          </w:divBdr>
        </w:div>
        <w:div w:id="1507281677">
          <w:marLeft w:val="480"/>
          <w:marRight w:val="0"/>
          <w:marTop w:val="0"/>
          <w:marBottom w:val="0"/>
          <w:divBdr>
            <w:top w:val="none" w:sz="0" w:space="0" w:color="auto"/>
            <w:left w:val="none" w:sz="0" w:space="0" w:color="auto"/>
            <w:bottom w:val="none" w:sz="0" w:space="0" w:color="auto"/>
            <w:right w:val="none" w:sz="0" w:space="0" w:color="auto"/>
          </w:divBdr>
        </w:div>
        <w:div w:id="1533958969">
          <w:marLeft w:val="480"/>
          <w:marRight w:val="0"/>
          <w:marTop w:val="0"/>
          <w:marBottom w:val="0"/>
          <w:divBdr>
            <w:top w:val="none" w:sz="0" w:space="0" w:color="auto"/>
            <w:left w:val="none" w:sz="0" w:space="0" w:color="auto"/>
            <w:bottom w:val="none" w:sz="0" w:space="0" w:color="auto"/>
            <w:right w:val="none" w:sz="0" w:space="0" w:color="auto"/>
          </w:divBdr>
        </w:div>
        <w:div w:id="1309439405">
          <w:marLeft w:val="480"/>
          <w:marRight w:val="0"/>
          <w:marTop w:val="0"/>
          <w:marBottom w:val="0"/>
          <w:divBdr>
            <w:top w:val="none" w:sz="0" w:space="0" w:color="auto"/>
            <w:left w:val="none" w:sz="0" w:space="0" w:color="auto"/>
            <w:bottom w:val="none" w:sz="0" w:space="0" w:color="auto"/>
            <w:right w:val="none" w:sz="0" w:space="0" w:color="auto"/>
          </w:divBdr>
        </w:div>
        <w:div w:id="221867858">
          <w:marLeft w:val="480"/>
          <w:marRight w:val="0"/>
          <w:marTop w:val="0"/>
          <w:marBottom w:val="0"/>
          <w:divBdr>
            <w:top w:val="none" w:sz="0" w:space="0" w:color="auto"/>
            <w:left w:val="none" w:sz="0" w:space="0" w:color="auto"/>
            <w:bottom w:val="none" w:sz="0" w:space="0" w:color="auto"/>
            <w:right w:val="none" w:sz="0" w:space="0" w:color="auto"/>
          </w:divBdr>
        </w:div>
        <w:div w:id="979193319">
          <w:marLeft w:val="480"/>
          <w:marRight w:val="0"/>
          <w:marTop w:val="0"/>
          <w:marBottom w:val="0"/>
          <w:divBdr>
            <w:top w:val="none" w:sz="0" w:space="0" w:color="auto"/>
            <w:left w:val="none" w:sz="0" w:space="0" w:color="auto"/>
            <w:bottom w:val="none" w:sz="0" w:space="0" w:color="auto"/>
            <w:right w:val="none" w:sz="0" w:space="0" w:color="auto"/>
          </w:divBdr>
        </w:div>
        <w:div w:id="862744768">
          <w:marLeft w:val="480"/>
          <w:marRight w:val="0"/>
          <w:marTop w:val="0"/>
          <w:marBottom w:val="0"/>
          <w:divBdr>
            <w:top w:val="none" w:sz="0" w:space="0" w:color="auto"/>
            <w:left w:val="none" w:sz="0" w:space="0" w:color="auto"/>
            <w:bottom w:val="none" w:sz="0" w:space="0" w:color="auto"/>
            <w:right w:val="none" w:sz="0" w:space="0" w:color="auto"/>
          </w:divBdr>
        </w:div>
        <w:div w:id="444036821">
          <w:marLeft w:val="480"/>
          <w:marRight w:val="0"/>
          <w:marTop w:val="0"/>
          <w:marBottom w:val="0"/>
          <w:divBdr>
            <w:top w:val="none" w:sz="0" w:space="0" w:color="auto"/>
            <w:left w:val="none" w:sz="0" w:space="0" w:color="auto"/>
            <w:bottom w:val="none" w:sz="0" w:space="0" w:color="auto"/>
            <w:right w:val="none" w:sz="0" w:space="0" w:color="auto"/>
          </w:divBdr>
        </w:div>
        <w:div w:id="1975018389">
          <w:marLeft w:val="480"/>
          <w:marRight w:val="0"/>
          <w:marTop w:val="0"/>
          <w:marBottom w:val="0"/>
          <w:divBdr>
            <w:top w:val="none" w:sz="0" w:space="0" w:color="auto"/>
            <w:left w:val="none" w:sz="0" w:space="0" w:color="auto"/>
            <w:bottom w:val="none" w:sz="0" w:space="0" w:color="auto"/>
            <w:right w:val="none" w:sz="0" w:space="0" w:color="auto"/>
          </w:divBdr>
        </w:div>
        <w:div w:id="2108503844">
          <w:marLeft w:val="480"/>
          <w:marRight w:val="0"/>
          <w:marTop w:val="0"/>
          <w:marBottom w:val="0"/>
          <w:divBdr>
            <w:top w:val="none" w:sz="0" w:space="0" w:color="auto"/>
            <w:left w:val="none" w:sz="0" w:space="0" w:color="auto"/>
            <w:bottom w:val="none" w:sz="0" w:space="0" w:color="auto"/>
            <w:right w:val="none" w:sz="0" w:space="0" w:color="auto"/>
          </w:divBdr>
        </w:div>
        <w:div w:id="1802379287">
          <w:marLeft w:val="480"/>
          <w:marRight w:val="0"/>
          <w:marTop w:val="0"/>
          <w:marBottom w:val="0"/>
          <w:divBdr>
            <w:top w:val="none" w:sz="0" w:space="0" w:color="auto"/>
            <w:left w:val="none" w:sz="0" w:space="0" w:color="auto"/>
            <w:bottom w:val="none" w:sz="0" w:space="0" w:color="auto"/>
            <w:right w:val="none" w:sz="0" w:space="0" w:color="auto"/>
          </w:divBdr>
        </w:div>
        <w:div w:id="758454314">
          <w:marLeft w:val="480"/>
          <w:marRight w:val="0"/>
          <w:marTop w:val="0"/>
          <w:marBottom w:val="0"/>
          <w:divBdr>
            <w:top w:val="none" w:sz="0" w:space="0" w:color="auto"/>
            <w:left w:val="none" w:sz="0" w:space="0" w:color="auto"/>
            <w:bottom w:val="none" w:sz="0" w:space="0" w:color="auto"/>
            <w:right w:val="none" w:sz="0" w:space="0" w:color="auto"/>
          </w:divBdr>
        </w:div>
        <w:div w:id="90442470">
          <w:marLeft w:val="480"/>
          <w:marRight w:val="0"/>
          <w:marTop w:val="0"/>
          <w:marBottom w:val="0"/>
          <w:divBdr>
            <w:top w:val="none" w:sz="0" w:space="0" w:color="auto"/>
            <w:left w:val="none" w:sz="0" w:space="0" w:color="auto"/>
            <w:bottom w:val="none" w:sz="0" w:space="0" w:color="auto"/>
            <w:right w:val="none" w:sz="0" w:space="0" w:color="auto"/>
          </w:divBdr>
        </w:div>
        <w:div w:id="840043022">
          <w:marLeft w:val="480"/>
          <w:marRight w:val="0"/>
          <w:marTop w:val="0"/>
          <w:marBottom w:val="0"/>
          <w:divBdr>
            <w:top w:val="none" w:sz="0" w:space="0" w:color="auto"/>
            <w:left w:val="none" w:sz="0" w:space="0" w:color="auto"/>
            <w:bottom w:val="none" w:sz="0" w:space="0" w:color="auto"/>
            <w:right w:val="none" w:sz="0" w:space="0" w:color="auto"/>
          </w:divBdr>
        </w:div>
        <w:div w:id="1093163309">
          <w:marLeft w:val="480"/>
          <w:marRight w:val="0"/>
          <w:marTop w:val="0"/>
          <w:marBottom w:val="0"/>
          <w:divBdr>
            <w:top w:val="none" w:sz="0" w:space="0" w:color="auto"/>
            <w:left w:val="none" w:sz="0" w:space="0" w:color="auto"/>
            <w:bottom w:val="none" w:sz="0" w:space="0" w:color="auto"/>
            <w:right w:val="none" w:sz="0" w:space="0" w:color="auto"/>
          </w:divBdr>
        </w:div>
        <w:div w:id="1182087057">
          <w:marLeft w:val="480"/>
          <w:marRight w:val="0"/>
          <w:marTop w:val="0"/>
          <w:marBottom w:val="0"/>
          <w:divBdr>
            <w:top w:val="none" w:sz="0" w:space="0" w:color="auto"/>
            <w:left w:val="none" w:sz="0" w:space="0" w:color="auto"/>
            <w:bottom w:val="none" w:sz="0" w:space="0" w:color="auto"/>
            <w:right w:val="none" w:sz="0" w:space="0" w:color="auto"/>
          </w:divBdr>
        </w:div>
        <w:div w:id="1030960959">
          <w:marLeft w:val="480"/>
          <w:marRight w:val="0"/>
          <w:marTop w:val="0"/>
          <w:marBottom w:val="0"/>
          <w:divBdr>
            <w:top w:val="none" w:sz="0" w:space="0" w:color="auto"/>
            <w:left w:val="none" w:sz="0" w:space="0" w:color="auto"/>
            <w:bottom w:val="none" w:sz="0" w:space="0" w:color="auto"/>
            <w:right w:val="none" w:sz="0" w:space="0" w:color="auto"/>
          </w:divBdr>
        </w:div>
        <w:div w:id="2042709116">
          <w:marLeft w:val="480"/>
          <w:marRight w:val="0"/>
          <w:marTop w:val="0"/>
          <w:marBottom w:val="0"/>
          <w:divBdr>
            <w:top w:val="none" w:sz="0" w:space="0" w:color="auto"/>
            <w:left w:val="none" w:sz="0" w:space="0" w:color="auto"/>
            <w:bottom w:val="none" w:sz="0" w:space="0" w:color="auto"/>
            <w:right w:val="none" w:sz="0" w:space="0" w:color="auto"/>
          </w:divBdr>
        </w:div>
        <w:div w:id="1739326998">
          <w:marLeft w:val="480"/>
          <w:marRight w:val="0"/>
          <w:marTop w:val="0"/>
          <w:marBottom w:val="0"/>
          <w:divBdr>
            <w:top w:val="none" w:sz="0" w:space="0" w:color="auto"/>
            <w:left w:val="none" w:sz="0" w:space="0" w:color="auto"/>
            <w:bottom w:val="none" w:sz="0" w:space="0" w:color="auto"/>
            <w:right w:val="none" w:sz="0" w:space="0" w:color="auto"/>
          </w:divBdr>
        </w:div>
        <w:div w:id="184368646">
          <w:marLeft w:val="480"/>
          <w:marRight w:val="0"/>
          <w:marTop w:val="0"/>
          <w:marBottom w:val="0"/>
          <w:divBdr>
            <w:top w:val="none" w:sz="0" w:space="0" w:color="auto"/>
            <w:left w:val="none" w:sz="0" w:space="0" w:color="auto"/>
            <w:bottom w:val="none" w:sz="0" w:space="0" w:color="auto"/>
            <w:right w:val="none" w:sz="0" w:space="0" w:color="auto"/>
          </w:divBdr>
        </w:div>
        <w:div w:id="145246442">
          <w:marLeft w:val="480"/>
          <w:marRight w:val="0"/>
          <w:marTop w:val="0"/>
          <w:marBottom w:val="0"/>
          <w:divBdr>
            <w:top w:val="none" w:sz="0" w:space="0" w:color="auto"/>
            <w:left w:val="none" w:sz="0" w:space="0" w:color="auto"/>
            <w:bottom w:val="none" w:sz="0" w:space="0" w:color="auto"/>
            <w:right w:val="none" w:sz="0" w:space="0" w:color="auto"/>
          </w:divBdr>
        </w:div>
        <w:div w:id="1414938275">
          <w:marLeft w:val="480"/>
          <w:marRight w:val="0"/>
          <w:marTop w:val="0"/>
          <w:marBottom w:val="0"/>
          <w:divBdr>
            <w:top w:val="none" w:sz="0" w:space="0" w:color="auto"/>
            <w:left w:val="none" w:sz="0" w:space="0" w:color="auto"/>
            <w:bottom w:val="none" w:sz="0" w:space="0" w:color="auto"/>
            <w:right w:val="none" w:sz="0" w:space="0" w:color="auto"/>
          </w:divBdr>
        </w:div>
        <w:div w:id="2130850070">
          <w:marLeft w:val="480"/>
          <w:marRight w:val="0"/>
          <w:marTop w:val="0"/>
          <w:marBottom w:val="0"/>
          <w:divBdr>
            <w:top w:val="none" w:sz="0" w:space="0" w:color="auto"/>
            <w:left w:val="none" w:sz="0" w:space="0" w:color="auto"/>
            <w:bottom w:val="none" w:sz="0" w:space="0" w:color="auto"/>
            <w:right w:val="none" w:sz="0" w:space="0" w:color="auto"/>
          </w:divBdr>
        </w:div>
        <w:div w:id="633102457">
          <w:marLeft w:val="480"/>
          <w:marRight w:val="0"/>
          <w:marTop w:val="0"/>
          <w:marBottom w:val="0"/>
          <w:divBdr>
            <w:top w:val="none" w:sz="0" w:space="0" w:color="auto"/>
            <w:left w:val="none" w:sz="0" w:space="0" w:color="auto"/>
            <w:bottom w:val="none" w:sz="0" w:space="0" w:color="auto"/>
            <w:right w:val="none" w:sz="0" w:space="0" w:color="auto"/>
          </w:divBdr>
        </w:div>
        <w:div w:id="891043171">
          <w:marLeft w:val="480"/>
          <w:marRight w:val="0"/>
          <w:marTop w:val="0"/>
          <w:marBottom w:val="0"/>
          <w:divBdr>
            <w:top w:val="none" w:sz="0" w:space="0" w:color="auto"/>
            <w:left w:val="none" w:sz="0" w:space="0" w:color="auto"/>
            <w:bottom w:val="none" w:sz="0" w:space="0" w:color="auto"/>
            <w:right w:val="none" w:sz="0" w:space="0" w:color="auto"/>
          </w:divBdr>
        </w:div>
        <w:div w:id="661549232">
          <w:marLeft w:val="480"/>
          <w:marRight w:val="0"/>
          <w:marTop w:val="0"/>
          <w:marBottom w:val="0"/>
          <w:divBdr>
            <w:top w:val="none" w:sz="0" w:space="0" w:color="auto"/>
            <w:left w:val="none" w:sz="0" w:space="0" w:color="auto"/>
            <w:bottom w:val="none" w:sz="0" w:space="0" w:color="auto"/>
            <w:right w:val="none" w:sz="0" w:space="0" w:color="auto"/>
          </w:divBdr>
        </w:div>
        <w:div w:id="1007555920">
          <w:marLeft w:val="480"/>
          <w:marRight w:val="0"/>
          <w:marTop w:val="0"/>
          <w:marBottom w:val="0"/>
          <w:divBdr>
            <w:top w:val="none" w:sz="0" w:space="0" w:color="auto"/>
            <w:left w:val="none" w:sz="0" w:space="0" w:color="auto"/>
            <w:bottom w:val="none" w:sz="0" w:space="0" w:color="auto"/>
            <w:right w:val="none" w:sz="0" w:space="0" w:color="auto"/>
          </w:divBdr>
        </w:div>
        <w:div w:id="660161621">
          <w:marLeft w:val="480"/>
          <w:marRight w:val="0"/>
          <w:marTop w:val="0"/>
          <w:marBottom w:val="0"/>
          <w:divBdr>
            <w:top w:val="none" w:sz="0" w:space="0" w:color="auto"/>
            <w:left w:val="none" w:sz="0" w:space="0" w:color="auto"/>
            <w:bottom w:val="none" w:sz="0" w:space="0" w:color="auto"/>
            <w:right w:val="none" w:sz="0" w:space="0" w:color="auto"/>
          </w:divBdr>
        </w:div>
        <w:div w:id="532963922">
          <w:marLeft w:val="480"/>
          <w:marRight w:val="0"/>
          <w:marTop w:val="0"/>
          <w:marBottom w:val="0"/>
          <w:divBdr>
            <w:top w:val="none" w:sz="0" w:space="0" w:color="auto"/>
            <w:left w:val="none" w:sz="0" w:space="0" w:color="auto"/>
            <w:bottom w:val="none" w:sz="0" w:space="0" w:color="auto"/>
            <w:right w:val="none" w:sz="0" w:space="0" w:color="auto"/>
          </w:divBdr>
        </w:div>
        <w:div w:id="2106072361">
          <w:marLeft w:val="480"/>
          <w:marRight w:val="0"/>
          <w:marTop w:val="0"/>
          <w:marBottom w:val="0"/>
          <w:divBdr>
            <w:top w:val="none" w:sz="0" w:space="0" w:color="auto"/>
            <w:left w:val="none" w:sz="0" w:space="0" w:color="auto"/>
            <w:bottom w:val="none" w:sz="0" w:space="0" w:color="auto"/>
            <w:right w:val="none" w:sz="0" w:space="0" w:color="auto"/>
          </w:divBdr>
        </w:div>
        <w:div w:id="1024403487">
          <w:marLeft w:val="480"/>
          <w:marRight w:val="0"/>
          <w:marTop w:val="0"/>
          <w:marBottom w:val="0"/>
          <w:divBdr>
            <w:top w:val="none" w:sz="0" w:space="0" w:color="auto"/>
            <w:left w:val="none" w:sz="0" w:space="0" w:color="auto"/>
            <w:bottom w:val="none" w:sz="0" w:space="0" w:color="auto"/>
            <w:right w:val="none" w:sz="0" w:space="0" w:color="auto"/>
          </w:divBdr>
        </w:div>
        <w:div w:id="1321957680">
          <w:marLeft w:val="480"/>
          <w:marRight w:val="0"/>
          <w:marTop w:val="0"/>
          <w:marBottom w:val="0"/>
          <w:divBdr>
            <w:top w:val="none" w:sz="0" w:space="0" w:color="auto"/>
            <w:left w:val="none" w:sz="0" w:space="0" w:color="auto"/>
            <w:bottom w:val="none" w:sz="0" w:space="0" w:color="auto"/>
            <w:right w:val="none" w:sz="0" w:space="0" w:color="auto"/>
          </w:divBdr>
        </w:div>
        <w:div w:id="1522936697">
          <w:marLeft w:val="480"/>
          <w:marRight w:val="0"/>
          <w:marTop w:val="0"/>
          <w:marBottom w:val="0"/>
          <w:divBdr>
            <w:top w:val="none" w:sz="0" w:space="0" w:color="auto"/>
            <w:left w:val="none" w:sz="0" w:space="0" w:color="auto"/>
            <w:bottom w:val="none" w:sz="0" w:space="0" w:color="auto"/>
            <w:right w:val="none" w:sz="0" w:space="0" w:color="auto"/>
          </w:divBdr>
        </w:div>
        <w:div w:id="1204949100">
          <w:marLeft w:val="480"/>
          <w:marRight w:val="0"/>
          <w:marTop w:val="0"/>
          <w:marBottom w:val="0"/>
          <w:divBdr>
            <w:top w:val="none" w:sz="0" w:space="0" w:color="auto"/>
            <w:left w:val="none" w:sz="0" w:space="0" w:color="auto"/>
            <w:bottom w:val="none" w:sz="0" w:space="0" w:color="auto"/>
            <w:right w:val="none" w:sz="0" w:space="0" w:color="auto"/>
          </w:divBdr>
        </w:div>
        <w:div w:id="394934114">
          <w:marLeft w:val="480"/>
          <w:marRight w:val="0"/>
          <w:marTop w:val="0"/>
          <w:marBottom w:val="0"/>
          <w:divBdr>
            <w:top w:val="none" w:sz="0" w:space="0" w:color="auto"/>
            <w:left w:val="none" w:sz="0" w:space="0" w:color="auto"/>
            <w:bottom w:val="none" w:sz="0" w:space="0" w:color="auto"/>
            <w:right w:val="none" w:sz="0" w:space="0" w:color="auto"/>
          </w:divBdr>
        </w:div>
        <w:div w:id="846018027">
          <w:marLeft w:val="480"/>
          <w:marRight w:val="0"/>
          <w:marTop w:val="0"/>
          <w:marBottom w:val="0"/>
          <w:divBdr>
            <w:top w:val="none" w:sz="0" w:space="0" w:color="auto"/>
            <w:left w:val="none" w:sz="0" w:space="0" w:color="auto"/>
            <w:bottom w:val="none" w:sz="0" w:space="0" w:color="auto"/>
            <w:right w:val="none" w:sz="0" w:space="0" w:color="auto"/>
          </w:divBdr>
        </w:div>
        <w:div w:id="235675939">
          <w:marLeft w:val="480"/>
          <w:marRight w:val="0"/>
          <w:marTop w:val="0"/>
          <w:marBottom w:val="0"/>
          <w:divBdr>
            <w:top w:val="none" w:sz="0" w:space="0" w:color="auto"/>
            <w:left w:val="none" w:sz="0" w:space="0" w:color="auto"/>
            <w:bottom w:val="none" w:sz="0" w:space="0" w:color="auto"/>
            <w:right w:val="none" w:sz="0" w:space="0" w:color="auto"/>
          </w:divBdr>
        </w:div>
      </w:divsChild>
    </w:div>
    <w:div w:id="1359742374">
      <w:bodyDiv w:val="1"/>
      <w:marLeft w:val="0"/>
      <w:marRight w:val="0"/>
      <w:marTop w:val="0"/>
      <w:marBottom w:val="0"/>
      <w:divBdr>
        <w:top w:val="none" w:sz="0" w:space="0" w:color="auto"/>
        <w:left w:val="none" w:sz="0" w:space="0" w:color="auto"/>
        <w:bottom w:val="none" w:sz="0" w:space="0" w:color="auto"/>
        <w:right w:val="none" w:sz="0" w:space="0" w:color="auto"/>
      </w:divBdr>
      <w:divsChild>
        <w:div w:id="1167596656">
          <w:marLeft w:val="480"/>
          <w:marRight w:val="0"/>
          <w:marTop w:val="0"/>
          <w:marBottom w:val="0"/>
          <w:divBdr>
            <w:top w:val="none" w:sz="0" w:space="0" w:color="auto"/>
            <w:left w:val="none" w:sz="0" w:space="0" w:color="auto"/>
            <w:bottom w:val="none" w:sz="0" w:space="0" w:color="auto"/>
            <w:right w:val="none" w:sz="0" w:space="0" w:color="auto"/>
          </w:divBdr>
        </w:div>
        <w:div w:id="1970935158">
          <w:marLeft w:val="480"/>
          <w:marRight w:val="0"/>
          <w:marTop w:val="0"/>
          <w:marBottom w:val="0"/>
          <w:divBdr>
            <w:top w:val="none" w:sz="0" w:space="0" w:color="auto"/>
            <w:left w:val="none" w:sz="0" w:space="0" w:color="auto"/>
            <w:bottom w:val="none" w:sz="0" w:space="0" w:color="auto"/>
            <w:right w:val="none" w:sz="0" w:space="0" w:color="auto"/>
          </w:divBdr>
        </w:div>
        <w:div w:id="1565795930">
          <w:marLeft w:val="480"/>
          <w:marRight w:val="0"/>
          <w:marTop w:val="0"/>
          <w:marBottom w:val="0"/>
          <w:divBdr>
            <w:top w:val="none" w:sz="0" w:space="0" w:color="auto"/>
            <w:left w:val="none" w:sz="0" w:space="0" w:color="auto"/>
            <w:bottom w:val="none" w:sz="0" w:space="0" w:color="auto"/>
            <w:right w:val="none" w:sz="0" w:space="0" w:color="auto"/>
          </w:divBdr>
        </w:div>
        <w:div w:id="1308431858">
          <w:marLeft w:val="480"/>
          <w:marRight w:val="0"/>
          <w:marTop w:val="0"/>
          <w:marBottom w:val="0"/>
          <w:divBdr>
            <w:top w:val="none" w:sz="0" w:space="0" w:color="auto"/>
            <w:left w:val="none" w:sz="0" w:space="0" w:color="auto"/>
            <w:bottom w:val="none" w:sz="0" w:space="0" w:color="auto"/>
            <w:right w:val="none" w:sz="0" w:space="0" w:color="auto"/>
          </w:divBdr>
        </w:div>
        <w:div w:id="2009944426">
          <w:marLeft w:val="480"/>
          <w:marRight w:val="0"/>
          <w:marTop w:val="0"/>
          <w:marBottom w:val="0"/>
          <w:divBdr>
            <w:top w:val="none" w:sz="0" w:space="0" w:color="auto"/>
            <w:left w:val="none" w:sz="0" w:space="0" w:color="auto"/>
            <w:bottom w:val="none" w:sz="0" w:space="0" w:color="auto"/>
            <w:right w:val="none" w:sz="0" w:space="0" w:color="auto"/>
          </w:divBdr>
        </w:div>
        <w:div w:id="2066752417">
          <w:marLeft w:val="480"/>
          <w:marRight w:val="0"/>
          <w:marTop w:val="0"/>
          <w:marBottom w:val="0"/>
          <w:divBdr>
            <w:top w:val="none" w:sz="0" w:space="0" w:color="auto"/>
            <w:left w:val="none" w:sz="0" w:space="0" w:color="auto"/>
            <w:bottom w:val="none" w:sz="0" w:space="0" w:color="auto"/>
            <w:right w:val="none" w:sz="0" w:space="0" w:color="auto"/>
          </w:divBdr>
        </w:div>
        <w:div w:id="2079131452">
          <w:marLeft w:val="480"/>
          <w:marRight w:val="0"/>
          <w:marTop w:val="0"/>
          <w:marBottom w:val="0"/>
          <w:divBdr>
            <w:top w:val="none" w:sz="0" w:space="0" w:color="auto"/>
            <w:left w:val="none" w:sz="0" w:space="0" w:color="auto"/>
            <w:bottom w:val="none" w:sz="0" w:space="0" w:color="auto"/>
            <w:right w:val="none" w:sz="0" w:space="0" w:color="auto"/>
          </w:divBdr>
        </w:div>
        <w:div w:id="587083470">
          <w:marLeft w:val="480"/>
          <w:marRight w:val="0"/>
          <w:marTop w:val="0"/>
          <w:marBottom w:val="0"/>
          <w:divBdr>
            <w:top w:val="none" w:sz="0" w:space="0" w:color="auto"/>
            <w:left w:val="none" w:sz="0" w:space="0" w:color="auto"/>
            <w:bottom w:val="none" w:sz="0" w:space="0" w:color="auto"/>
            <w:right w:val="none" w:sz="0" w:space="0" w:color="auto"/>
          </w:divBdr>
        </w:div>
        <w:div w:id="635834564">
          <w:marLeft w:val="480"/>
          <w:marRight w:val="0"/>
          <w:marTop w:val="0"/>
          <w:marBottom w:val="0"/>
          <w:divBdr>
            <w:top w:val="none" w:sz="0" w:space="0" w:color="auto"/>
            <w:left w:val="none" w:sz="0" w:space="0" w:color="auto"/>
            <w:bottom w:val="none" w:sz="0" w:space="0" w:color="auto"/>
            <w:right w:val="none" w:sz="0" w:space="0" w:color="auto"/>
          </w:divBdr>
        </w:div>
        <w:div w:id="692877922">
          <w:marLeft w:val="480"/>
          <w:marRight w:val="0"/>
          <w:marTop w:val="0"/>
          <w:marBottom w:val="0"/>
          <w:divBdr>
            <w:top w:val="none" w:sz="0" w:space="0" w:color="auto"/>
            <w:left w:val="none" w:sz="0" w:space="0" w:color="auto"/>
            <w:bottom w:val="none" w:sz="0" w:space="0" w:color="auto"/>
            <w:right w:val="none" w:sz="0" w:space="0" w:color="auto"/>
          </w:divBdr>
        </w:div>
        <w:div w:id="682129824">
          <w:marLeft w:val="480"/>
          <w:marRight w:val="0"/>
          <w:marTop w:val="0"/>
          <w:marBottom w:val="0"/>
          <w:divBdr>
            <w:top w:val="none" w:sz="0" w:space="0" w:color="auto"/>
            <w:left w:val="none" w:sz="0" w:space="0" w:color="auto"/>
            <w:bottom w:val="none" w:sz="0" w:space="0" w:color="auto"/>
            <w:right w:val="none" w:sz="0" w:space="0" w:color="auto"/>
          </w:divBdr>
        </w:div>
        <w:div w:id="177502609">
          <w:marLeft w:val="480"/>
          <w:marRight w:val="0"/>
          <w:marTop w:val="0"/>
          <w:marBottom w:val="0"/>
          <w:divBdr>
            <w:top w:val="none" w:sz="0" w:space="0" w:color="auto"/>
            <w:left w:val="none" w:sz="0" w:space="0" w:color="auto"/>
            <w:bottom w:val="none" w:sz="0" w:space="0" w:color="auto"/>
            <w:right w:val="none" w:sz="0" w:space="0" w:color="auto"/>
          </w:divBdr>
        </w:div>
        <w:div w:id="1605528020">
          <w:marLeft w:val="480"/>
          <w:marRight w:val="0"/>
          <w:marTop w:val="0"/>
          <w:marBottom w:val="0"/>
          <w:divBdr>
            <w:top w:val="none" w:sz="0" w:space="0" w:color="auto"/>
            <w:left w:val="none" w:sz="0" w:space="0" w:color="auto"/>
            <w:bottom w:val="none" w:sz="0" w:space="0" w:color="auto"/>
            <w:right w:val="none" w:sz="0" w:space="0" w:color="auto"/>
          </w:divBdr>
        </w:div>
        <w:div w:id="210967082">
          <w:marLeft w:val="480"/>
          <w:marRight w:val="0"/>
          <w:marTop w:val="0"/>
          <w:marBottom w:val="0"/>
          <w:divBdr>
            <w:top w:val="none" w:sz="0" w:space="0" w:color="auto"/>
            <w:left w:val="none" w:sz="0" w:space="0" w:color="auto"/>
            <w:bottom w:val="none" w:sz="0" w:space="0" w:color="auto"/>
            <w:right w:val="none" w:sz="0" w:space="0" w:color="auto"/>
          </w:divBdr>
        </w:div>
        <w:div w:id="1242251648">
          <w:marLeft w:val="480"/>
          <w:marRight w:val="0"/>
          <w:marTop w:val="0"/>
          <w:marBottom w:val="0"/>
          <w:divBdr>
            <w:top w:val="none" w:sz="0" w:space="0" w:color="auto"/>
            <w:left w:val="none" w:sz="0" w:space="0" w:color="auto"/>
            <w:bottom w:val="none" w:sz="0" w:space="0" w:color="auto"/>
            <w:right w:val="none" w:sz="0" w:space="0" w:color="auto"/>
          </w:divBdr>
        </w:div>
        <w:div w:id="1689987124">
          <w:marLeft w:val="480"/>
          <w:marRight w:val="0"/>
          <w:marTop w:val="0"/>
          <w:marBottom w:val="0"/>
          <w:divBdr>
            <w:top w:val="none" w:sz="0" w:space="0" w:color="auto"/>
            <w:left w:val="none" w:sz="0" w:space="0" w:color="auto"/>
            <w:bottom w:val="none" w:sz="0" w:space="0" w:color="auto"/>
            <w:right w:val="none" w:sz="0" w:space="0" w:color="auto"/>
          </w:divBdr>
        </w:div>
        <w:div w:id="1681852456">
          <w:marLeft w:val="480"/>
          <w:marRight w:val="0"/>
          <w:marTop w:val="0"/>
          <w:marBottom w:val="0"/>
          <w:divBdr>
            <w:top w:val="none" w:sz="0" w:space="0" w:color="auto"/>
            <w:left w:val="none" w:sz="0" w:space="0" w:color="auto"/>
            <w:bottom w:val="none" w:sz="0" w:space="0" w:color="auto"/>
            <w:right w:val="none" w:sz="0" w:space="0" w:color="auto"/>
          </w:divBdr>
        </w:div>
        <w:div w:id="1915776615">
          <w:marLeft w:val="480"/>
          <w:marRight w:val="0"/>
          <w:marTop w:val="0"/>
          <w:marBottom w:val="0"/>
          <w:divBdr>
            <w:top w:val="none" w:sz="0" w:space="0" w:color="auto"/>
            <w:left w:val="none" w:sz="0" w:space="0" w:color="auto"/>
            <w:bottom w:val="none" w:sz="0" w:space="0" w:color="auto"/>
            <w:right w:val="none" w:sz="0" w:space="0" w:color="auto"/>
          </w:divBdr>
        </w:div>
        <w:div w:id="2071463556">
          <w:marLeft w:val="480"/>
          <w:marRight w:val="0"/>
          <w:marTop w:val="0"/>
          <w:marBottom w:val="0"/>
          <w:divBdr>
            <w:top w:val="none" w:sz="0" w:space="0" w:color="auto"/>
            <w:left w:val="none" w:sz="0" w:space="0" w:color="auto"/>
            <w:bottom w:val="none" w:sz="0" w:space="0" w:color="auto"/>
            <w:right w:val="none" w:sz="0" w:space="0" w:color="auto"/>
          </w:divBdr>
        </w:div>
        <w:div w:id="1929845013">
          <w:marLeft w:val="480"/>
          <w:marRight w:val="0"/>
          <w:marTop w:val="0"/>
          <w:marBottom w:val="0"/>
          <w:divBdr>
            <w:top w:val="none" w:sz="0" w:space="0" w:color="auto"/>
            <w:left w:val="none" w:sz="0" w:space="0" w:color="auto"/>
            <w:bottom w:val="none" w:sz="0" w:space="0" w:color="auto"/>
            <w:right w:val="none" w:sz="0" w:space="0" w:color="auto"/>
          </w:divBdr>
        </w:div>
        <w:div w:id="947932582">
          <w:marLeft w:val="480"/>
          <w:marRight w:val="0"/>
          <w:marTop w:val="0"/>
          <w:marBottom w:val="0"/>
          <w:divBdr>
            <w:top w:val="none" w:sz="0" w:space="0" w:color="auto"/>
            <w:left w:val="none" w:sz="0" w:space="0" w:color="auto"/>
            <w:bottom w:val="none" w:sz="0" w:space="0" w:color="auto"/>
            <w:right w:val="none" w:sz="0" w:space="0" w:color="auto"/>
          </w:divBdr>
        </w:div>
        <w:div w:id="1832259748">
          <w:marLeft w:val="480"/>
          <w:marRight w:val="0"/>
          <w:marTop w:val="0"/>
          <w:marBottom w:val="0"/>
          <w:divBdr>
            <w:top w:val="none" w:sz="0" w:space="0" w:color="auto"/>
            <w:left w:val="none" w:sz="0" w:space="0" w:color="auto"/>
            <w:bottom w:val="none" w:sz="0" w:space="0" w:color="auto"/>
            <w:right w:val="none" w:sz="0" w:space="0" w:color="auto"/>
          </w:divBdr>
        </w:div>
        <w:div w:id="44649278">
          <w:marLeft w:val="480"/>
          <w:marRight w:val="0"/>
          <w:marTop w:val="0"/>
          <w:marBottom w:val="0"/>
          <w:divBdr>
            <w:top w:val="none" w:sz="0" w:space="0" w:color="auto"/>
            <w:left w:val="none" w:sz="0" w:space="0" w:color="auto"/>
            <w:bottom w:val="none" w:sz="0" w:space="0" w:color="auto"/>
            <w:right w:val="none" w:sz="0" w:space="0" w:color="auto"/>
          </w:divBdr>
        </w:div>
        <w:div w:id="819617111">
          <w:marLeft w:val="480"/>
          <w:marRight w:val="0"/>
          <w:marTop w:val="0"/>
          <w:marBottom w:val="0"/>
          <w:divBdr>
            <w:top w:val="none" w:sz="0" w:space="0" w:color="auto"/>
            <w:left w:val="none" w:sz="0" w:space="0" w:color="auto"/>
            <w:bottom w:val="none" w:sz="0" w:space="0" w:color="auto"/>
            <w:right w:val="none" w:sz="0" w:space="0" w:color="auto"/>
          </w:divBdr>
        </w:div>
        <w:div w:id="2091003460">
          <w:marLeft w:val="480"/>
          <w:marRight w:val="0"/>
          <w:marTop w:val="0"/>
          <w:marBottom w:val="0"/>
          <w:divBdr>
            <w:top w:val="none" w:sz="0" w:space="0" w:color="auto"/>
            <w:left w:val="none" w:sz="0" w:space="0" w:color="auto"/>
            <w:bottom w:val="none" w:sz="0" w:space="0" w:color="auto"/>
            <w:right w:val="none" w:sz="0" w:space="0" w:color="auto"/>
          </w:divBdr>
        </w:div>
        <w:div w:id="1775326149">
          <w:marLeft w:val="480"/>
          <w:marRight w:val="0"/>
          <w:marTop w:val="0"/>
          <w:marBottom w:val="0"/>
          <w:divBdr>
            <w:top w:val="none" w:sz="0" w:space="0" w:color="auto"/>
            <w:left w:val="none" w:sz="0" w:space="0" w:color="auto"/>
            <w:bottom w:val="none" w:sz="0" w:space="0" w:color="auto"/>
            <w:right w:val="none" w:sz="0" w:space="0" w:color="auto"/>
          </w:divBdr>
        </w:div>
        <w:div w:id="1395859757">
          <w:marLeft w:val="480"/>
          <w:marRight w:val="0"/>
          <w:marTop w:val="0"/>
          <w:marBottom w:val="0"/>
          <w:divBdr>
            <w:top w:val="none" w:sz="0" w:space="0" w:color="auto"/>
            <w:left w:val="none" w:sz="0" w:space="0" w:color="auto"/>
            <w:bottom w:val="none" w:sz="0" w:space="0" w:color="auto"/>
            <w:right w:val="none" w:sz="0" w:space="0" w:color="auto"/>
          </w:divBdr>
        </w:div>
        <w:div w:id="1385372816">
          <w:marLeft w:val="480"/>
          <w:marRight w:val="0"/>
          <w:marTop w:val="0"/>
          <w:marBottom w:val="0"/>
          <w:divBdr>
            <w:top w:val="none" w:sz="0" w:space="0" w:color="auto"/>
            <w:left w:val="none" w:sz="0" w:space="0" w:color="auto"/>
            <w:bottom w:val="none" w:sz="0" w:space="0" w:color="auto"/>
            <w:right w:val="none" w:sz="0" w:space="0" w:color="auto"/>
          </w:divBdr>
        </w:div>
        <w:div w:id="1177425738">
          <w:marLeft w:val="480"/>
          <w:marRight w:val="0"/>
          <w:marTop w:val="0"/>
          <w:marBottom w:val="0"/>
          <w:divBdr>
            <w:top w:val="none" w:sz="0" w:space="0" w:color="auto"/>
            <w:left w:val="none" w:sz="0" w:space="0" w:color="auto"/>
            <w:bottom w:val="none" w:sz="0" w:space="0" w:color="auto"/>
            <w:right w:val="none" w:sz="0" w:space="0" w:color="auto"/>
          </w:divBdr>
        </w:div>
        <w:div w:id="99300991">
          <w:marLeft w:val="480"/>
          <w:marRight w:val="0"/>
          <w:marTop w:val="0"/>
          <w:marBottom w:val="0"/>
          <w:divBdr>
            <w:top w:val="none" w:sz="0" w:space="0" w:color="auto"/>
            <w:left w:val="none" w:sz="0" w:space="0" w:color="auto"/>
            <w:bottom w:val="none" w:sz="0" w:space="0" w:color="auto"/>
            <w:right w:val="none" w:sz="0" w:space="0" w:color="auto"/>
          </w:divBdr>
        </w:div>
        <w:div w:id="1346057069">
          <w:marLeft w:val="480"/>
          <w:marRight w:val="0"/>
          <w:marTop w:val="0"/>
          <w:marBottom w:val="0"/>
          <w:divBdr>
            <w:top w:val="none" w:sz="0" w:space="0" w:color="auto"/>
            <w:left w:val="none" w:sz="0" w:space="0" w:color="auto"/>
            <w:bottom w:val="none" w:sz="0" w:space="0" w:color="auto"/>
            <w:right w:val="none" w:sz="0" w:space="0" w:color="auto"/>
          </w:divBdr>
        </w:div>
        <w:div w:id="2073578829">
          <w:marLeft w:val="480"/>
          <w:marRight w:val="0"/>
          <w:marTop w:val="0"/>
          <w:marBottom w:val="0"/>
          <w:divBdr>
            <w:top w:val="none" w:sz="0" w:space="0" w:color="auto"/>
            <w:left w:val="none" w:sz="0" w:space="0" w:color="auto"/>
            <w:bottom w:val="none" w:sz="0" w:space="0" w:color="auto"/>
            <w:right w:val="none" w:sz="0" w:space="0" w:color="auto"/>
          </w:divBdr>
        </w:div>
        <w:div w:id="443692972">
          <w:marLeft w:val="480"/>
          <w:marRight w:val="0"/>
          <w:marTop w:val="0"/>
          <w:marBottom w:val="0"/>
          <w:divBdr>
            <w:top w:val="none" w:sz="0" w:space="0" w:color="auto"/>
            <w:left w:val="none" w:sz="0" w:space="0" w:color="auto"/>
            <w:bottom w:val="none" w:sz="0" w:space="0" w:color="auto"/>
            <w:right w:val="none" w:sz="0" w:space="0" w:color="auto"/>
          </w:divBdr>
        </w:div>
        <w:div w:id="1340353982">
          <w:marLeft w:val="480"/>
          <w:marRight w:val="0"/>
          <w:marTop w:val="0"/>
          <w:marBottom w:val="0"/>
          <w:divBdr>
            <w:top w:val="none" w:sz="0" w:space="0" w:color="auto"/>
            <w:left w:val="none" w:sz="0" w:space="0" w:color="auto"/>
            <w:bottom w:val="none" w:sz="0" w:space="0" w:color="auto"/>
            <w:right w:val="none" w:sz="0" w:space="0" w:color="auto"/>
          </w:divBdr>
        </w:div>
        <w:div w:id="1850095193">
          <w:marLeft w:val="480"/>
          <w:marRight w:val="0"/>
          <w:marTop w:val="0"/>
          <w:marBottom w:val="0"/>
          <w:divBdr>
            <w:top w:val="none" w:sz="0" w:space="0" w:color="auto"/>
            <w:left w:val="none" w:sz="0" w:space="0" w:color="auto"/>
            <w:bottom w:val="none" w:sz="0" w:space="0" w:color="auto"/>
            <w:right w:val="none" w:sz="0" w:space="0" w:color="auto"/>
          </w:divBdr>
        </w:div>
        <w:div w:id="2044281569">
          <w:marLeft w:val="480"/>
          <w:marRight w:val="0"/>
          <w:marTop w:val="0"/>
          <w:marBottom w:val="0"/>
          <w:divBdr>
            <w:top w:val="none" w:sz="0" w:space="0" w:color="auto"/>
            <w:left w:val="none" w:sz="0" w:space="0" w:color="auto"/>
            <w:bottom w:val="none" w:sz="0" w:space="0" w:color="auto"/>
            <w:right w:val="none" w:sz="0" w:space="0" w:color="auto"/>
          </w:divBdr>
        </w:div>
        <w:div w:id="1259749803">
          <w:marLeft w:val="480"/>
          <w:marRight w:val="0"/>
          <w:marTop w:val="0"/>
          <w:marBottom w:val="0"/>
          <w:divBdr>
            <w:top w:val="none" w:sz="0" w:space="0" w:color="auto"/>
            <w:left w:val="none" w:sz="0" w:space="0" w:color="auto"/>
            <w:bottom w:val="none" w:sz="0" w:space="0" w:color="auto"/>
            <w:right w:val="none" w:sz="0" w:space="0" w:color="auto"/>
          </w:divBdr>
        </w:div>
        <w:div w:id="1739136658">
          <w:marLeft w:val="480"/>
          <w:marRight w:val="0"/>
          <w:marTop w:val="0"/>
          <w:marBottom w:val="0"/>
          <w:divBdr>
            <w:top w:val="none" w:sz="0" w:space="0" w:color="auto"/>
            <w:left w:val="none" w:sz="0" w:space="0" w:color="auto"/>
            <w:bottom w:val="none" w:sz="0" w:space="0" w:color="auto"/>
            <w:right w:val="none" w:sz="0" w:space="0" w:color="auto"/>
          </w:divBdr>
        </w:div>
        <w:div w:id="1762406733">
          <w:marLeft w:val="480"/>
          <w:marRight w:val="0"/>
          <w:marTop w:val="0"/>
          <w:marBottom w:val="0"/>
          <w:divBdr>
            <w:top w:val="none" w:sz="0" w:space="0" w:color="auto"/>
            <w:left w:val="none" w:sz="0" w:space="0" w:color="auto"/>
            <w:bottom w:val="none" w:sz="0" w:space="0" w:color="auto"/>
            <w:right w:val="none" w:sz="0" w:space="0" w:color="auto"/>
          </w:divBdr>
        </w:div>
        <w:div w:id="1884319500">
          <w:marLeft w:val="480"/>
          <w:marRight w:val="0"/>
          <w:marTop w:val="0"/>
          <w:marBottom w:val="0"/>
          <w:divBdr>
            <w:top w:val="none" w:sz="0" w:space="0" w:color="auto"/>
            <w:left w:val="none" w:sz="0" w:space="0" w:color="auto"/>
            <w:bottom w:val="none" w:sz="0" w:space="0" w:color="auto"/>
            <w:right w:val="none" w:sz="0" w:space="0" w:color="auto"/>
          </w:divBdr>
        </w:div>
        <w:div w:id="1364208133">
          <w:marLeft w:val="480"/>
          <w:marRight w:val="0"/>
          <w:marTop w:val="0"/>
          <w:marBottom w:val="0"/>
          <w:divBdr>
            <w:top w:val="none" w:sz="0" w:space="0" w:color="auto"/>
            <w:left w:val="none" w:sz="0" w:space="0" w:color="auto"/>
            <w:bottom w:val="none" w:sz="0" w:space="0" w:color="auto"/>
            <w:right w:val="none" w:sz="0" w:space="0" w:color="auto"/>
          </w:divBdr>
        </w:div>
        <w:div w:id="447086817">
          <w:marLeft w:val="480"/>
          <w:marRight w:val="0"/>
          <w:marTop w:val="0"/>
          <w:marBottom w:val="0"/>
          <w:divBdr>
            <w:top w:val="none" w:sz="0" w:space="0" w:color="auto"/>
            <w:left w:val="none" w:sz="0" w:space="0" w:color="auto"/>
            <w:bottom w:val="none" w:sz="0" w:space="0" w:color="auto"/>
            <w:right w:val="none" w:sz="0" w:space="0" w:color="auto"/>
          </w:divBdr>
        </w:div>
        <w:div w:id="1211845852">
          <w:marLeft w:val="480"/>
          <w:marRight w:val="0"/>
          <w:marTop w:val="0"/>
          <w:marBottom w:val="0"/>
          <w:divBdr>
            <w:top w:val="none" w:sz="0" w:space="0" w:color="auto"/>
            <w:left w:val="none" w:sz="0" w:space="0" w:color="auto"/>
            <w:bottom w:val="none" w:sz="0" w:space="0" w:color="auto"/>
            <w:right w:val="none" w:sz="0" w:space="0" w:color="auto"/>
          </w:divBdr>
        </w:div>
        <w:div w:id="843932922">
          <w:marLeft w:val="480"/>
          <w:marRight w:val="0"/>
          <w:marTop w:val="0"/>
          <w:marBottom w:val="0"/>
          <w:divBdr>
            <w:top w:val="none" w:sz="0" w:space="0" w:color="auto"/>
            <w:left w:val="none" w:sz="0" w:space="0" w:color="auto"/>
            <w:bottom w:val="none" w:sz="0" w:space="0" w:color="auto"/>
            <w:right w:val="none" w:sz="0" w:space="0" w:color="auto"/>
          </w:divBdr>
        </w:div>
        <w:div w:id="1758744282">
          <w:marLeft w:val="480"/>
          <w:marRight w:val="0"/>
          <w:marTop w:val="0"/>
          <w:marBottom w:val="0"/>
          <w:divBdr>
            <w:top w:val="none" w:sz="0" w:space="0" w:color="auto"/>
            <w:left w:val="none" w:sz="0" w:space="0" w:color="auto"/>
            <w:bottom w:val="none" w:sz="0" w:space="0" w:color="auto"/>
            <w:right w:val="none" w:sz="0" w:space="0" w:color="auto"/>
          </w:divBdr>
        </w:div>
        <w:div w:id="499272238">
          <w:marLeft w:val="480"/>
          <w:marRight w:val="0"/>
          <w:marTop w:val="0"/>
          <w:marBottom w:val="0"/>
          <w:divBdr>
            <w:top w:val="none" w:sz="0" w:space="0" w:color="auto"/>
            <w:left w:val="none" w:sz="0" w:space="0" w:color="auto"/>
            <w:bottom w:val="none" w:sz="0" w:space="0" w:color="auto"/>
            <w:right w:val="none" w:sz="0" w:space="0" w:color="auto"/>
          </w:divBdr>
        </w:div>
        <w:div w:id="1812870371">
          <w:marLeft w:val="480"/>
          <w:marRight w:val="0"/>
          <w:marTop w:val="0"/>
          <w:marBottom w:val="0"/>
          <w:divBdr>
            <w:top w:val="none" w:sz="0" w:space="0" w:color="auto"/>
            <w:left w:val="none" w:sz="0" w:space="0" w:color="auto"/>
            <w:bottom w:val="none" w:sz="0" w:space="0" w:color="auto"/>
            <w:right w:val="none" w:sz="0" w:space="0" w:color="auto"/>
          </w:divBdr>
        </w:div>
        <w:div w:id="2059740910">
          <w:marLeft w:val="480"/>
          <w:marRight w:val="0"/>
          <w:marTop w:val="0"/>
          <w:marBottom w:val="0"/>
          <w:divBdr>
            <w:top w:val="none" w:sz="0" w:space="0" w:color="auto"/>
            <w:left w:val="none" w:sz="0" w:space="0" w:color="auto"/>
            <w:bottom w:val="none" w:sz="0" w:space="0" w:color="auto"/>
            <w:right w:val="none" w:sz="0" w:space="0" w:color="auto"/>
          </w:divBdr>
        </w:div>
        <w:div w:id="174728219">
          <w:marLeft w:val="480"/>
          <w:marRight w:val="0"/>
          <w:marTop w:val="0"/>
          <w:marBottom w:val="0"/>
          <w:divBdr>
            <w:top w:val="none" w:sz="0" w:space="0" w:color="auto"/>
            <w:left w:val="none" w:sz="0" w:space="0" w:color="auto"/>
            <w:bottom w:val="none" w:sz="0" w:space="0" w:color="auto"/>
            <w:right w:val="none" w:sz="0" w:space="0" w:color="auto"/>
          </w:divBdr>
        </w:div>
        <w:div w:id="827481180">
          <w:marLeft w:val="480"/>
          <w:marRight w:val="0"/>
          <w:marTop w:val="0"/>
          <w:marBottom w:val="0"/>
          <w:divBdr>
            <w:top w:val="none" w:sz="0" w:space="0" w:color="auto"/>
            <w:left w:val="none" w:sz="0" w:space="0" w:color="auto"/>
            <w:bottom w:val="none" w:sz="0" w:space="0" w:color="auto"/>
            <w:right w:val="none" w:sz="0" w:space="0" w:color="auto"/>
          </w:divBdr>
        </w:div>
        <w:div w:id="1240946298">
          <w:marLeft w:val="480"/>
          <w:marRight w:val="0"/>
          <w:marTop w:val="0"/>
          <w:marBottom w:val="0"/>
          <w:divBdr>
            <w:top w:val="none" w:sz="0" w:space="0" w:color="auto"/>
            <w:left w:val="none" w:sz="0" w:space="0" w:color="auto"/>
            <w:bottom w:val="none" w:sz="0" w:space="0" w:color="auto"/>
            <w:right w:val="none" w:sz="0" w:space="0" w:color="auto"/>
          </w:divBdr>
        </w:div>
        <w:div w:id="457066888">
          <w:marLeft w:val="480"/>
          <w:marRight w:val="0"/>
          <w:marTop w:val="0"/>
          <w:marBottom w:val="0"/>
          <w:divBdr>
            <w:top w:val="none" w:sz="0" w:space="0" w:color="auto"/>
            <w:left w:val="none" w:sz="0" w:space="0" w:color="auto"/>
            <w:bottom w:val="none" w:sz="0" w:space="0" w:color="auto"/>
            <w:right w:val="none" w:sz="0" w:space="0" w:color="auto"/>
          </w:divBdr>
        </w:div>
        <w:div w:id="350424981">
          <w:marLeft w:val="480"/>
          <w:marRight w:val="0"/>
          <w:marTop w:val="0"/>
          <w:marBottom w:val="0"/>
          <w:divBdr>
            <w:top w:val="none" w:sz="0" w:space="0" w:color="auto"/>
            <w:left w:val="none" w:sz="0" w:space="0" w:color="auto"/>
            <w:bottom w:val="none" w:sz="0" w:space="0" w:color="auto"/>
            <w:right w:val="none" w:sz="0" w:space="0" w:color="auto"/>
          </w:divBdr>
        </w:div>
        <w:div w:id="1666132802">
          <w:marLeft w:val="480"/>
          <w:marRight w:val="0"/>
          <w:marTop w:val="0"/>
          <w:marBottom w:val="0"/>
          <w:divBdr>
            <w:top w:val="none" w:sz="0" w:space="0" w:color="auto"/>
            <w:left w:val="none" w:sz="0" w:space="0" w:color="auto"/>
            <w:bottom w:val="none" w:sz="0" w:space="0" w:color="auto"/>
            <w:right w:val="none" w:sz="0" w:space="0" w:color="auto"/>
          </w:divBdr>
        </w:div>
        <w:div w:id="541092094">
          <w:marLeft w:val="480"/>
          <w:marRight w:val="0"/>
          <w:marTop w:val="0"/>
          <w:marBottom w:val="0"/>
          <w:divBdr>
            <w:top w:val="none" w:sz="0" w:space="0" w:color="auto"/>
            <w:left w:val="none" w:sz="0" w:space="0" w:color="auto"/>
            <w:bottom w:val="none" w:sz="0" w:space="0" w:color="auto"/>
            <w:right w:val="none" w:sz="0" w:space="0" w:color="auto"/>
          </w:divBdr>
        </w:div>
        <w:div w:id="109512364">
          <w:marLeft w:val="480"/>
          <w:marRight w:val="0"/>
          <w:marTop w:val="0"/>
          <w:marBottom w:val="0"/>
          <w:divBdr>
            <w:top w:val="none" w:sz="0" w:space="0" w:color="auto"/>
            <w:left w:val="none" w:sz="0" w:space="0" w:color="auto"/>
            <w:bottom w:val="none" w:sz="0" w:space="0" w:color="auto"/>
            <w:right w:val="none" w:sz="0" w:space="0" w:color="auto"/>
          </w:divBdr>
        </w:div>
        <w:div w:id="1927954680">
          <w:marLeft w:val="480"/>
          <w:marRight w:val="0"/>
          <w:marTop w:val="0"/>
          <w:marBottom w:val="0"/>
          <w:divBdr>
            <w:top w:val="none" w:sz="0" w:space="0" w:color="auto"/>
            <w:left w:val="none" w:sz="0" w:space="0" w:color="auto"/>
            <w:bottom w:val="none" w:sz="0" w:space="0" w:color="auto"/>
            <w:right w:val="none" w:sz="0" w:space="0" w:color="auto"/>
          </w:divBdr>
        </w:div>
        <w:div w:id="1944146346">
          <w:marLeft w:val="480"/>
          <w:marRight w:val="0"/>
          <w:marTop w:val="0"/>
          <w:marBottom w:val="0"/>
          <w:divBdr>
            <w:top w:val="none" w:sz="0" w:space="0" w:color="auto"/>
            <w:left w:val="none" w:sz="0" w:space="0" w:color="auto"/>
            <w:bottom w:val="none" w:sz="0" w:space="0" w:color="auto"/>
            <w:right w:val="none" w:sz="0" w:space="0" w:color="auto"/>
          </w:divBdr>
        </w:div>
        <w:div w:id="29231171">
          <w:marLeft w:val="480"/>
          <w:marRight w:val="0"/>
          <w:marTop w:val="0"/>
          <w:marBottom w:val="0"/>
          <w:divBdr>
            <w:top w:val="none" w:sz="0" w:space="0" w:color="auto"/>
            <w:left w:val="none" w:sz="0" w:space="0" w:color="auto"/>
            <w:bottom w:val="none" w:sz="0" w:space="0" w:color="auto"/>
            <w:right w:val="none" w:sz="0" w:space="0" w:color="auto"/>
          </w:divBdr>
        </w:div>
        <w:div w:id="1993439934">
          <w:marLeft w:val="480"/>
          <w:marRight w:val="0"/>
          <w:marTop w:val="0"/>
          <w:marBottom w:val="0"/>
          <w:divBdr>
            <w:top w:val="none" w:sz="0" w:space="0" w:color="auto"/>
            <w:left w:val="none" w:sz="0" w:space="0" w:color="auto"/>
            <w:bottom w:val="none" w:sz="0" w:space="0" w:color="auto"/>
            <w:right w:val="none" w:sz="0" w:space="0" w:color="auto"/>
          </w:divBdr>
        </w:div>
        <w:div w:id="1925188735">
          <w:marLeft w:val="480"/>
          <w:marRight w:val="0"/>
          <w:marTop w:val="0"/>
          <w:marBottom w:val="0"/>
          <w:divBdr>
            <w:top w:val="none" w:sz="0" w:space="0" w:color="auto"/>
            <w:left w:val="none" w:sz="0" w:space="0" w:color="auto"/>
            <w:bottom w:val="none" w:sz="0" w:space="0" w:color="auto"/>
            <w:right w:val="none" w:sz="0" w:space="0" w:color="auto"/>
          </w:divBdr>
        </w:div>
        <w:div w:id="1685085990">
          <w:marLeft w:val="480"/>
          <w:marRight w:val="0"/>
          <w:marTop w:val="0"/>
          <w:marBottom w:val="0"/>
          <w:divBdr>
            <w:top w:val="none" w:sz="0" w:space="0" w:color="auto"/>
            <w:left w:val="none" w:sz="0" w:space="0" w:color="auto"/>
            <w:bottom w:val="none" w:sz="0" w:space="0" w:color="auto"/>
            <w:right w:val="none" w:sz="0" w:space="0" w:color="auto"/>
          </w:divBdr>
        </w:div>
        <w:div w:id="1311209748">
          <w:marLeft w:val="480"/>
          <w:marRight w:val="0"/>
          <w:marTop w:val="0"/>
          <w:marBottom w:val="0"/>
          <w:divBdr>
            <w:top w:val="none" w:sz="0" w:space="0" w:color="auto"/>
            <w:left w:val="none" w:sz="0" w:space="0" w:color="auto"/>
            <w:bottom w:val="none" w:sz="0" w:space="0" w:color="auto"/>
            <w:right w:val="none" w:sz="0" w:space="0" w:color="auto"/>
          </w:divBdr>
        </w:div>
        <w:div w:id="413674772">
          <w:marLeft w:val="480"/>
          <w:marRight w:val="0"/>
          <w:marTop w:val="0"/>
          <w:marBottom w:val="0"/>
          <w:divBdr>
            <w:top w:val="none" w:sz="0" w:space="0" w:color="auto"/>
            <w:left w:val="none" w:sz="0" w:space="0" w:color="auto"/>
            <w:bottom w:val="none" w:sz="0" w:space="0" w:color="auto"/>
            <w:right w:val="none" w:sz="0" w:space="0" w:color="auto"/>
          </w:divBdr>
        </w:div>
        <w:div w:id="1763447332">
          <w:marLeft w:val="480"/>
          <w:marRight w:val="0"/>
          <w:marTop w:val="0"/>
          <w:marBottom w:val="0"/>
          <w:divBdr>
            <w:top w:val="none" w:sz="0" w:space="0" w:color="auto"/>
            <w:left w:val="none" w:sz="0" w:space="0" w:color="auto"/>
            <w:bottom w:val="none" w:sz="0" w:space="0" w:color="auto"/>
            <w:right w:val="none" w:sz="0" w:space="0" w:color="auto"/>
          </w:divBdr>
        </w:div>
        <w:div w:id="1884705130">
          <w:marLeft w:val="480"/>
          <w:marRight w:val="0"/>
          <w:marTop w:val="0"/>
          <w:marBottom w:val="0"/>
          <w:divBdr>
            <w:top w:val="none" w:sz="0" w:space="0" w:color="auto"/>
            <w:left w:val="none" w:sz="0" w:space="0" w:color="auto"/>
            <w:bottom w:val="none" w:sz="0" w:space="0" w:color="auto"/>
            <w:right w:val="none" w:sz="0" w:space="0" w:color="auto"/>
          </w:divBdr>
        </w:div>
        <w:div w:id="1565599127">
          <w:marLeft w:val="480"/>
          <w:marRight w:val="0"/>
          <w:marTop w:val="0"/>
          <w:marBottom w:val="0"/>
          <w:divBdr>
            <w:top w:val="none" w:sz="0" w:space="0" w:color="auto"/>
            <w:left w:val="none" w:sz="0" w:space="0" w:color="auto"/>
            <w:bottom w:val="none" w:sz="0" w:space="0" w:color="auto"/>
            <w:right w:val="none" w:sz="0" w:space="0" w:color="auto"/>
          </w:divBdr>
        </w:div>
        <w:div w:id="677511770">
          <w:marLeft w:val="480"/>
          <w:marRight w:val="0"/>
          <w:marTop w:val="0"/>
          <w:marBottom w:val="0"/>
          <w:divBdr>
            <w:top w:val="none" w:sz="0" w:space="0" w:color="auto"/>
            <w:left w:val="none" w:sz="0" w:space="0" w:color="auto"/>
            <w:bottom w:val="none" w:sz="0" w:space="0" w:color="auto"/>
            <w:right w:val="none" w:sz="0" w:space="0" w:color="auto"/>
          </w:divBdr>
        </w:div>
        <w:div w:id="997810232">
          <w:marLeft w:val="480"/>
          <w:marRight w:val="0"/>
          <w:marTop w:val="0"/>
          <w:marBottom w:val="0"/>
          <w:divBdr>
            <w:top w:val="none" w:sz="0" w:space="0" w:color="auto"/>
            <w:left w:val="none" w:sz="0" w:space="0" w:color="auto"/>
            <w:bottom w:val="none" w:sz="0" w:space="0" w:color="auto"/>
            <w:right w:val="none" w:sz="0" w:space="0" w:color="auto"/>
          </w:divBdr>
        </w:div>
        <w:div w:id="1529098326">
          <w:marLeft w:val="480"/>
          <w:marRight w:val="0"/>
          <w:marTop w:val="0"/>
          <w:marBottom w:val="0"/>
          <w:divBdr>
            <w:top w:val="none" w:sz="0" w:space="0" w:color="auto"/>
            <w:left w:val="none" w:sz="0" w:space="0" w:color="auto"/>
            <w:bottom w:val="none" w:sz="0" w:space="0" w:color="auto"/>
            <w:right w:val="none" w:sz="0" w:space="0" w:color="auto"/>
          </w:divBdr>
        </w:div>
        <w:div w:id="1916472426">
          <w:marLeft w:val="480"/>
          <w:marRight w:val="0"/>
          <w:marTop w:val="0"/>
          <w:marBottom w:val="0"/>
          <w:divBdr>
            <w:top w:val="none" w:sz="0" w:space="0" w:color="auto"/>
            <w:left w:val="none" w:sz="0" w:space="0" w:color="auto"/>
            <w:bottom w:val="none" w:sz="0" w:space="0" w:color="auto"/>
            <w:right w:val="none" w:sz="0" w:space="0" w:color="auto"/>
          </w:divBdr>
        </w:div>
      </w:divsChild>
    </w:div>
    <w:div w:id="1360620537">
      <w:bodyDiv w:val="1"/>
      <w:marLeft w:val="0"/>
      <w:marRight w:val="0"/>
      <w:marTop w:val="0"/>
      <w:marBottom w:val="0"/>
      <w:divBdr>
        <w:top w:val="none" w:sz="0" w:space="0" w:color="auto"/>
        <w:left w:val="none" w:sz="0" w:space="0" w:color="auto"/>
        <w:bottom w:val="none" w:sz="0" w:space="0" w:color="auto"/>
        <w:right w:val="none" w:sz="0" w:space="0" w:color="auto"/>
      </w:divBdr>
    </w:div>
    <w:div w:id="1360736884">
      <w:bodyDiv w:val="1"/>
      <w:marLeft w:val="0"/>
      <w:marRight w:val="0"/>
      <w:marTop w:val="0"/>
      <w:marBottom w:val="0"/>
      <w:divBdr>
        <w:top w:val="none" w:sz="0" w:space="0" w:color="auto"/>
        <w:left w:val="none" w:sz="0" w:space="0" w:color="auto"/>
        <w:bottom w:val="none" w:sz="0" w:space="0" w:color="auto"/>
        <w:right w:val="none" w:sz="0" w:space="0" w:color="auto"/>
      </w:divBdr>
    </w:div>
    <w:div w:id="1361322937">
      <w:bodyDiv w:val="1"/>
      <w:marLeft w:val="0"/>
      <w:marRight w:val="0"/>
      <w:marTop w:val="0"/>
      <w:marBottom w:val="0"/>
      <w:divBdr>
        <w:top w:val="none" w:sz="0" w:space="0" w:color="auto"/>
        <w:left w:val="none" w:sz="0" w:space="0" w:color="auto"/>
        <w:bottom w:val="none" w:sz="0" w:space="0" w:color="auto"/>
        <w:right w:val="none" w:sz="0" w:space="0" w:color="auto"/>
      </w:divBdr>
    </w:div>
    <w:div w:id="1361469041">
      <w:bodyDiv w:val="1"/>
      <w:marLeft w:val="0"/>
      <w:marRight w:val="0"/>
      <w:marTop w:val="0"/>
      <w:marBottom w:val="0"/>
      <w:divBdr>
        <w:top w:val="none" w:sz="0" w:space="0" w:color="auto"/>
        <w:left w:val="none" w:sz="0" w:space="0" w:color="auto"/>
        <w:bottom w:val="none" w:sz="0" w:space="0" w:color="auto"/>
        <w:right w:val="none" w:sz="0" w:space="0" w:color="auto"/>
      </w:divBdr>
    </w:div>
    <w:div w:id="1361585722">
      <w:bodyDiv w:val="1"/>
      <w:marLeft w:val="0"/>
      <w:marRight w:val="0"/>
      <w:marTop w:val="0"/>
      <w:marBottom w:val="0"/>
      <w:divBdr>
        <w:top w:val="none" w:sz="0" w:space="0" w:color="auto"/>
        <w:left w:val="none" w:sz="0" w:space="0" w:color="auto"/>
        <w:bottom w:val="none" w:sz="0" w:space="0" w:color="auto"/>
        <w:right w:val="none" w:sz="0" w:space="0" w:color="auto"/>
      </w:divBdr>
    </w:div>
    <w:div w:id="1361586781">
      <w:bodyDiv w:val="1"/>
      <w:marLeft w:val="0"/>
      <w:marRight w:val="0"/>
      <w:marTop w:val="0"/>
      <w:marBottom w:val="0"/>
      <w:divBdr>
        <w:top w:val="none" w:sz="0" w:space="0" w:color="auto"/>
        <w:left w:val="none" w:sz="0" w:space="0" w:color="auto"/>
        <w:bottom w:val="none" w:sz="0" w:space="0" w:color="auto"/>
        <w:right w:val="none" w:sz="0" w:space="0" w:color="auto"/>
      </w:divBdr>
    </w:div>
    <w:div w:id="1362197496">
      <w:bodyDiv w:val="1"/>
      <w:marLeft w:val="0"/>
      <w:marRight w:val="0"/>
      <w:marTop w:val="0"/>
      <w:marBottom w:val="0"/>
      <w:divBdr>
        <w:top w:val="none" w:sz="0" w:space="0" w:color="auto"/>
        <w:left w:val="none" w:sz="0" w:space="0" w:color="auto"/>
        <w:bottom w:val="none" w:sz="0" w:space="0" w:color="auto"/>
        <w:right w:val="none" w:sz="0" w:space="0" w:color="auto"/>
      </w:divBdr>
    </w:div>
    <w:div w:id="1363091582">
      <w:bodyDiv w:val="1"/>
      <w:marLeft w:val="0"/>
      <w:marRight w:val="0"/>
      <w:marTop w:val="0"/>
      <w:marBottom w:val="0"/>
      <w:divBdr>
        <w:top w:val="none" w:sz="0" w:space="0" w:color="auto"/>
        <w:left w:val="none" w:sz="0" w:space="0" w:color="auto"/>
        <w:bottom w:val="none" w:sz="0" w:space="0" w:color="auto"/>
        <w:right w:val="none" w:sz="0" w:space="0" w:color="auto"/>
      </w:divBdr>
    </w:div>
    <w:div w:id="1363674930">
      <w:bodyDiv w:val="1"/>
      <w:marLeft w:val="0"/>
      <w:marRight w:val="0"/>
      <w:marTop w:val="0"/>
      <w:marBottom w:val="0"/>
      <w:divBdr>
        <w:top w:val="none" w:sz="0" w:space="0" w:color="auto"/>
        <w:left w:val="none" w:sz="0" w:space="0" w:color="auto"/>
        <w:bottom w:val="none" w:sz="0" w:space="0" w:color="auto"/>
        <w:right w:val="none" w:sz="0" w:space="0" w:color="auto"/>
      </w:divBdr>
    </w:div>
    <w:div w:id="1363700884">
      <w:bodyDiv w:val="1"/>
      <w:marLeft w:val="0"/>
      <w:marRight w:val="0"/>
      <w:marTop w:val="0"/>
      <w:marBottom w:val="0"/>
      <w:divBdr>
        <w:top w:val="none" w:sz="0" w:space="0" w:color="auto"/>
        <w:left w:val="none" w:sz="0" w:space="0" w:color="auto"/>
        <w:bottom w:val="none" w:sz="0" w:space="0" w:color="auto"/>
        <w:right w:val="none" w:sz="0" w:space="0" w:color="auto"/>
      </w:divBdr>
    </w:div>
    <w:div w:id="1363940983">
      <w:bodyDiv w:val="1"/>
      <w:marLeft w:val="0"/>
      <w:marRight w:val="0"/>
      <w:marTop w:val="0"/>
      <w:marBottom w:val="0"/>
      <w:divBdr>
        <w:top w:val="none" w:sz="0" w:space="0" w:color="auto"/>
        <w:left w:val="none" w:sz="0" w:space="0" w:color="auto"/>
        <w:bottom w:val="none" w:sz="0" w:space="0" w:color="auto"/>
        <w:right w:val="none" w:sz="0" w:space="0" w:color="auto"/>
      </w:divBdr>
      <w:divsChild>
        <w:div w:id="1449274807">
          <w:marLeft w:val="480"/>
          <w:marRight w:val="0"/>
          <w:marTop w:val="0"/>
          <w:marBottom w:val="0"/>
          <w:divBdr>
            <w:top w:val="none" w:sz="0" w:space="0" w:color="auto"/>
            <w:left w:val="none" w:sz="0" w:space="0" w:color="auto"/>
            <w:bottom w:val="none" w:sz="0" w:space="0" w:color="auto"/>
            <w:right w:val="none" w:sz="0" w:space="0" w:color="auto"/>
          </w:divBdr>
        </w:div>
        <w:div w:id="1289386598">
          <w:marLeft w:val="480"/>
          <w:marRight w:val="0"/>
          <w:marTop w:val="0"/>
          <w:marBottom w:val="0"/>
          <w:divBdr>
            <w:top w:val="none" w:sz="0" w:space="0" w:color="auto"/>
            <w:left w:val="none" w:sz="0" w:space="0" w:color="auto"/>
            <w:bottom w:val="none" w:sz="0" w:space="0" w:color="auto"/>
            <w:right w:val="none" w:sz="0" w:space="0" w:color="auto"/>
          </w:divBdr>
        </w:div>
        <w:div w:id="1287809959">
          <w:marLeft w:val="480"/>
          <w:marRight w:val="0"/>
          <w:marTop w:val="0"/>
          <w:marBottom w:val="0"/>
          <w:divBdr>
            <w:top w:val="none" w:sz="0" w:space="0" w:color="auto"/>
            <w:left w:val="none" w:sz="0" w:space="0" w:color="auto"/>
            <w:bottom w:val="none" w:sz="0" w:space="0" w:color="auto"/>
            <w:right w:val="none" w:sz="0" w:space="0" w:color="auto"/>
          </w:divBdr>
        </w:div>
        <w:div w:id="192886924">
          <w:marLeft w:val="480"/>
          <w:marRight w:val="0"/>
          <w:marTop w:val="0"/>
          <w:marBottom w:val="0"/>
          <w:divBdr>
            <w:top w:val="none" w:sz="0" w:space="0" w:color="auto"/>
            <w:left w:val="none" w:sz="0" w:space="0" w:color="auto"/>
            <w:bottom w:val="none" w:sz="0" w:space="0" w:color="auto"/>
            <w:right w:val="none" w:sz="0" w:space="0" w:color="auto"/>
          </w:divBdr>
        </w:div>
        <w:div w:id="1818690358">
          <w:marLeft w:val="480"/>
          <w:marRight w:val="0"/>
          <w:marTop w:val="0"/>
          <w:marBottom w:val="0"/>
          <w:divBdr>
            <w:top w:val="none" w:sz="0" w:space="0" w:color="auto"/>
            <w:left w:val="none" w:sz="0" w:space="0" w:color="auto"/>
            <w:bottom w:val="none" w:sz="0" w:space="0" w:color="auto"/>
            <w:right w:val="none" w:sz="0" w:space="0" w:color="auto"/>
          </w:divBdr>
        </w:div>
        <w:div w:id="746344576">
          <w:marLeft w:val="480"/>
          <w:marRight w:val="0"/>
          <w:marTop w:val="0"/>
          <w:marBottom w:val="0"/>
          <w:divBdr>
            <w:top w:val="none" w:sz="0" w:space="0" w:color="auto"/>
            <w:left w:val="none" w:sz="0" w:space="0" w:color="auto"/>
            <w:bottom w:val="none" w:sz="0" w:space="0" w:color="auto"/>
            <w:right w:val="none" w:sz="0" w:space="0" w:color="auto"/>
          </w:divBdr>
        </w:div>
        <w:div w:id="1268197179">
          <w:marLeft w:val="480"/>
          <w:marRight w:val="0"/>
          <w:marTop w:val="0"/>
          <w:marBottom w:val="0"/>
          <w:divBdr>
            <w:top w:val="none" w:sz="0" w:space="0" w:color="auto"/>
            <w:left w:val="none" w:sz="0" w:space="0" w:color="auto"/>
            <w:bottom w:val="none" w:sz="0" w:space="0" w:color="auto"/>
            <w:right w:val="none" w:sz="0" w:space="0" w:color="auto"/>
          </w:divBdr>
        </w:div>
        <w:div w:id="141317735">
          <w:marLeft w:val="480"/>
          <w:marRight w:val="0"/>
          <w:marTop w:val="0"/>
          <w:marBottom w:val="0"/>
          <w:divBdr>
            <w:top w:val="none" w:sz="0" w:space="0" w:color="auto"/>
            <w:left w:val="none" w:sz="0" w:space="0" w:color="auto"/>
            <w:bottom w:val="none" w:sz="0" w:space="0" w:color="auto"/>
            <w:right w:val="none" w:sz="0" w:space="0" w:color="auto"/>
          </w:divBdr>
        </w:div>
        <w:div w:id="1492257166">
          <w:marLeft w:val="480"/>
          <w:marRight w:val="0"/>
          <w:marTop w:val="0"/>
          <w:marBottom w:val="0"/>
          <w:divBdr>
            <w:top w:val="none" w:sz="0" w:space="0" w:color="auto"/>
            <w:left w:val="none" w:sz="0" w:space="0" w:color="auto"/>
            <w:bottom w:val="none" w:sz="0" w:space="0" w:color="auto"/>
            <w:right w:val="none" w:sz="0" w:space="0" w:color="auto"/>
          </w:divBdr>
        </w:div>
        <w:div w:id="480655929">
          <w:marLeft w:val="480"/>
          <w:marRight w:val="0"/>
          <w:marTop w:val="0"/>
          <w:marBottom w:val="0"/>
          <w:divBdr>
            <w:top w:val="none" w:sz="0" w:space="0" w:color="auto"/>
            <w:left w:val="none" w:sz="0" w:space="0" w:color="auto"/>
            <w:bottom w:val="none" w:sz="0" w:space="0" w:color="auto"/>
            <w:right w:val="none" w:sz="0" w:space="0" w:color="auto"/>
          </w:divBdr>
        </w:div>
        <w:div w:id="1169561025">
          <w:marLeft w:val="480"/>
          <w:marRight w:val="0"/>
          <w:marTop w:val="0"/>
          <w:marBottom w:val="0"/>
          <w:divBdr>
            <w:top w:val="none" w:sz="0" w:space="0" w:color="auto"/>
            <w:left w:val="none" w:sz="0" w:space="0" w:color="auto"/>
            <w:bottom w:val="none" w:sz="0" w:space="0" w:color="auto"/>
            <w:right w:val="none" w:sz="0" w:space="0" w:color="auto"/>
          </w:divBdr>
        </w:div>
        <w:div w:id="597569383">
          <w:marLeft w:val="480"/>
          <w:marRight w:val="0"/>
          <w:marTop w:val="0"/>
          <w:marBottom w:val="0"/>
          <w:divBdr>
            <w:top w:val="none" w:sz="0" w:space="0" w:color="auto"/>
            <w:left w:val="none" w:sz="0" w:space="0" w:color="auto"/>
            <w:bottom w:val="none" w:sz="0" w:space="0" w:color="auto"/>
            <w:right w:val="none" w:sz="0" w:space="0" w:color="auto"/>
          </w:divBdr>
        </w:div>
        <w:div w:id="101189975">
          <w:marLeft w:val="480"/>
          <w:marRight w:val="0"/>
          <w:marTop w:val="0"/>
          <w:marBottom w:val="0"/>
          <w:divBdr>
            <w:top w:val="none" w:sz="0" w:space="0" w:color="auto"/>
            <w:left w:val="none" w:sz="0" w:space="0" w:color="auto"/>
            <w:bottom w:val="none" w:sz="0" w:space="0" w:color="auto"/>
            <w:right w:val="none" w:sz="0" w:space="0" w:color="auto"/>
          </w:divBdr>
        </w:div>
        <w:div w:id="1520117064">
          <w:marLeft w:val="480"/>
          <w:marRight w:val="0"/>
          <w:marTop w:val="0"/>
          <w:marBottom w:val="0"/>
          <w:divBdr>
            <w:top w:val="none" w:sz="0" w:space="0" w:color="auto"/>
            <w:left w:val="none" w:sz="0" w:space="0" w:color="auto"/>
            <w:bottom w:val="none" w:sz="0" w:space="0" w:color="auto"/>
            <w:right w:val="none" w:sz="0" w:space="0" w:color="auto"/>
          </w:divBdr>
        </w:div>
        <w:div w:id="1382944117">
          <w:marLeft w:val="480"/>
          <w:marRight w:val="0"/>
          <w:marTop w:val="0"/>
          <w:marBottom w:val="0"/>
          <w:divBdr>
            <w:top w:val="none" w:sz="0" w:space="0" w:color="auto"/>
            <w:left w:val="none" w:sz="0" w:space="0" w:color="auto"/>
            <w:bottom w:val="none" w:sz="0" w:space="0" w:color="auto"/>
            <w:right w:val="none" w:sz="0" w:space="0" w:color="auto"/>
          </w:divBdr>
        </w:div>
        <w:div w:id="1408454119">
          <w:marLeft w:val="480"/>
          <w:marRight w:val="0"/>
          <w:marTop w:val="0"/>
          <w:marBottom w:val="0"/>
          <w:divBdr>
            <w:top w:val="none" w:sz="0" w:space="0" w:color="auto"/>
            <w:left w:val="none" w:sz="0" w:space="0" w:color="auto"/>
            <w:bottom w:val="none" w:sz="0" w:space="0" w:color="auto"/>
            <w:right w:val="none" w:sz="0" w:space="0" w:color="auto"/>
          </w:divBdr>
        </w:div>
        <w:div w:id="1060326478">
          <w:marLeft w:val="480"/>
          <w:marRight w:val="0"/>
          <w:marTop w:val="0"/>
          <w:marBottom w:val="0"/>
          <w:divBdr>
            <w:top w:val="none" w:sz="0" w:space="0" w:color="auto"/>
            <w:left w:val="none" w:sz="0" w:space="0" w:color="auto"/>
            <w:bottom w:val="none" w:sz="0" w:space="0" w:color="auto"/>
            <w:right w:val="none" w:sz="0" w:space="0" w:color="auto"/>
          </w:divBdr>
        </w:div>
        <w:div w:id="2001155561">
          <w:marLeft w:val="480"/>
          <w:marRight w:val="0"/>
          <w:marTop w:val="0"/>
          <w:marBottom w:val="0"/>
          <w:divBdr>
            <w:top w:val="none" w:sz="0" w:space="0" w:color="auto"/>
            <w:left w:val="none" w:sz="0" w:space="0" w:color="auto"/>
            <w:bottom w:val="none" w:sz="0" w:space="0" w:color="auto"/>
            <w:right w:val="none" w:sz="0" w:space="0" w:color="auto"/>
          </w:divBdr>
        </w:div>
        <w:div w:id="1145194949">
          <w:marLeft w:val="480"/>
          <w:marRight w:val="0"/>
          <w:marTop w:val="0"/>
          <w:marBottom w:val="0"/>
          <w:divBdr>
            <w:top w:val="none" w:sz="0" w:space="0" w:color="auto"/>
            <w:left w:val="none" w:sz="0" w:space="0" w:color="auto"/>
            <w:bottom w:val="none" w:sz="0" w:space="0" w:color="auto"/>
            <w:right w:val="none" w:sz="0" w:space="0" w:color="auto"/>
          </w:divBdr>
        </w:div>
        <w:div w:id="380600143">
          <w:marLeft w:val="480"/>
          <w:marRight w:val="0"/>
          <w:marTop w:val="0"/>
          <w:marBottom w:val="0"/>
          <w:divBdr>
            <w:top w:val="none" w:sz="0" w:space="0" w:color="auto"/>
            <w:left w:val="none" w:sz="0" w:space="0" w:color="auto"/>
            <w:bottom w:val="none" w:sz="0" w:space="0" w:color="auto"/>
            <w:right w:val="none" w:sz="0" w:space="0" w:color="auto"/>
          </w:divBdr>
        </w:div>
        <w:div w:id="883907274">
          <w:marLeft w:val="480"/>
          <w:marRight w:val="0"/>
          <w:marTop w:val="0"/>
          <w:marBottom w:val="0"/>
          <w:divBdr>
            <w:top w:val="none" w:sz="0" w:space="0" w:color="auto"/>
            <w:left w:val="none" w:sz="0" w:space="0" w:color="auto"/>
            <w:bottom w:val="none" w:sz="0" w:space="0" w:color="auto"/>
            <w:right w:val="none" w:sz="0" w:space="0" w:color="auto"/>
          </w:divBdr>
        </w:div>
        <w:div w:id="672418790">
          <w:marLeft w:val="480"/>
          <w:marRight w:val="0"/>
          <w:marTop w:val="0"/>
          <w:marBottom w:val="0"/>
          <w:divBdr>
            <w:top w:val="none" w:sz="0" w:space="0" w:color="auto"/>
            <w:left w:val="none" w:sz="0" w:space="0" w:color="auto"/>
            <w:bottom w:val="none" w:sz="0" w:space="0" w:color="auto"/>
            <w:right w:val="none" w:sz="0" w:space="0" w:color="auto"/>
          </w:divBdr>
        </w:div>
        <w:div w:id="1129083860">
          <w:marLeft w:val="480"/>
          <w:marRight w:val="0"/>
          <w:marTop w:val="0"/>
          <w:marBottom w:val="0"/>
          <w:divBdr>
            <w:top w:val="none" w:sz="0" w:space="0" w:color="auto"/>
            <w:left w:val="none" w:sz="0" w:space="0" w:color="auto"/>
            <w:bottom w:val="none" w:sz="0" w:space="0" w:color="auto"/>
            <w:right w:val="none" w:sz="0" w:space="0" w:color="auto"/>
          </w:divBdr>
        </w:div>
        <w:div w:id="624190409">
          <w:marLeft w:val="480"/>
          <w:marRight w:val="0"/>
          <w:marTop w:val="0"/>
          <w:marBottom w:val="0"/>
          <w:divBdr>
            <w:top w:val="none" w:sz="0" w:space="0" w:color="auto"/>
            <w:left w:val="none" w:sz="0" w:space="0" w:color="auto"/>
            <w:bottom w:val="none" w:sz="0" w:space="0" w:color="auto"/>
            <w:right w:val="none" w:sz="0" w:space="0" w:color="auto"/>
          </w:divBdr>
        </w:div>
        <w:div w:id="1119490364">
          <w:marLeft w:val="480"/>
          <w:marRight w:val="0"/>
          <w:marTop w:val="0"/>
          <w:marBottom w:val="0"/>
          <w:divBdr>
            <w:top w:val="none" w:sz="0" w:space="0" w:color="auto"/>
            <w:left w:val="none" w:sz="0" w:space="0" w:color="auto"/>
            <w:bottom w:val="none" w:sz="0" w:space="0" w:color="auto"/>
            <w:right w:val="none" w:sz="0" w:space="0" w:color="auto"/>
          </w:divBdr>
        </w:div>
        <w:div w:id="819031057">
          <w:marLeft w:val="480"/>
          <w:marRight w:val="0"/>
          <w:marTop w:val="0"/>
          <w:marBottom w:val="0"/>
          <w:divBdr>
            <w:top w:val="none" w:sz="0" w:space="0" w:color="auto"/>
            <w:left w:val="none" w:sz="0" w:space="0" w:color="auto"/>
            <w:bottom w:val="none" w:sz="0" w:space="0" w:color="auto"/>
            <w:right w:val="none" w:sz="0" w:space="0" w:color="auto"/>
          </w:divBdr>
        </w:div>
        <w:div w:id="1708293367">
          <w:marLeft w:val="480"/>
          <w:marRight w:val="0"/>
          <w:marTop w:val="0"/>
          <w:marBottom w:val="0"/>
          <w:divBdr>
            <w:top w:val="none" w:sz="0" w:space="0" w:color="auto"/>
            <w:left w:val="none" w:sz="0" w:space="0" w:color="auto"/>
            <w:bottom w:val="none" w:sz="0" w:space="0" w:color="auto"/>
            <w:right w:val="none" w:sz="0" w:space="0" w:color="auto"/>
          </w:divBdr>
        </w:div>
        <w:div w:id="801315606">
          <w:marLeft w:val="480"/>
          <w:marRight w:val="0"/>
          <w:marTop w:val="0"/>
          <w:marBottom w:val="0"/>
          <w:divBdr>
            <w:top w:val="none" w:sz="0" w:space="0" w:color="auto"/>
            <w:left w:val="none" w:sz="0" w:space="0" w:color="auto"/>
            <w:bottom w:val="none" w:sz="0" w:space="0" w:color="auto"/>
            <w:right w:val="none" w:sz="0" w:space="0" w:color="auto"/>
          </w:divBdr>
        </w:div>
        <w:div w:id="421532970">
          <w:marLeft w:val="480"/>
          <w:marRight w:val="0"/>
          <w:marTop w:val="0"/>
          <w:marBottom w:val="0"/>
          <w:divBdr>
            <w:top w:val="none" w:sz="0" w:space="0" w:color="auto"/>
            <w:left w:val="none" w:sz="0" w:space="0" w:color="auto"/>
            <w:bottom w:val="none" w:sz="0" w:space="0" w:color="auto"/>
            <w:right w:val="none" w:sz="0" w:space="0" w:color="auto"/>
          </w:divBdr>
        </w:div>
        <w:div w:id="209149926">
          <w:marLeft w:val="480"/>
          <w:marRight w:val="0"/>
          <w:marTop w:val="0"/>
          <w:marBottom w:val="0"/>
          <w:divBdr>
            <w:top w:val="none" w:sz="0" w:space="0" w:color="auto"/>
            <w:left w:val="none" w:sz="0" w:space="0" w:color="auto"/>
            <w:bottom w:val="none" w:sz="0" w:space="0" w:color="auto"/>
            <w:right w:val="none" w:sz="0" w:space="0" w:color="auto"/>
          </w:divBdr>
        </w:div>
        <w:div w:id="550002755">
          <w:marLeft w:val="480"/>
          <w:marRight w:val="0"/>
          <w:marTop w:val="0"/>
          <w:marBottom w:val="0"/>
          <w:divBdr>
            <w:top w:val="none" w:sz="0" w:space="0" w:color="auto"/>
            <w:left w:val="none" w:sz="0" w:space="0" w:color="auto"/>
            <w:bottom w:val="none" w:sz="0" w:space="0" w:color="auto"/>
            <w:right w:val="none" w:sz="0" w:space="0" w:color="auto"/>
          </w:divBdr>
        </w:div>
        <w:div w:id="193884243">
          <w:marLeft w:val="480"/>
          <w:marRight w:val="0"/>
          <w:marTop w:val="0"/>
          <w:marBottom w:val="0"/>
          <w:divBdr>
            <w:top w:val="none" w:sz="0" w:space="0" w:color="auto"/>
            <w:left w:val="none" w:sz="0" w:space="0" w:color="auto"/>
            <w:bottom w:val="none" w:sz="0" w:space="0" w:color="auto"/>
            <w:right w:val="none" w:sz="0" w:space="0" w:color="auto"/>
          </w:divBdr>
        </w:div>
        <w:div w:id="1447848148">
          <w:marLeft w:val="480"/>
          <w:marRight w:val="0"/>
          <w:marTop w:val="0"/>
          <w:marBottom w:val="0"/>
          <w:divBdr>
            <w:top w:val="none" w:sz="0" w:space="0" w:color="auto"/>
            <w:left w:val="none" w:sz="0" w:space="0" w:color="auto"/>
            <w:bottom w:val="none" w:sz="0" w:space="0" w:color="auto"/>
            <w:right w:val="none" w:sz="0" w:space="0" w:color="auto"/>
          </w:divBdr>
        </w:div>
        <w:div w:id="831608513">
          <w:marLeft w:val="480"/>
          <w:marRight w:val="0"/>
          <w:marTop w:val="0"/>
          <w:marBottom w:val="0"/>
          <w:divBdr>
            <w:top w:val="none" w:sz="0" w:space="0" w:color="auto"/>
            <w:left w:val="none" w:sz="0" w:space="0" w:color="auto"/>
            <w:bottom w:val="none" w:sz="0" w:space="0" w:color="auto"/>
            <w:right w:val="none" w:sz="0" w:space="0" w:color="auto"/>
          </w:divBdr>
        </w:div>
        <w:div w:id="1338270003">
          <w:marLeft w:val="480"/>
          <w:marRight w:val="0"/>
          <w:marTop w:val="0"/>
          <w:marBottom w:val="0"/>
          <w:divBdr>
            <w:top w:val="none" w:sz="0" w:space="0" w:color="auto"/>
            <w:left w:val="none" w:sz="0" w:space="0" w:color="auto"/>
            <w:bottom w:val="none" w:sz="0" w:space="0" w:color="auto"/>
            <w:right w:val="none" w:sz="0" w:space="0" w:color="auto"/>
          </w:divBdr>
        </w:div>
        <w:div w:id="135338785">
          <w:marLeft w:val="480"/>
          <w:marRight w:val="0"/>
          <w:marTop w:val="0"/>
          <w:marBottom w:val="0"/>
          <w:divBdr>
            <w:top w:val="none" w:sz="0" w:space="0" w:color="auto"/>
            <w:left w:val="none" w:sz="0" w:space="0" w:color="auto"/>
            <w:bottom w:val="none" w:sz="0" w:space="0" w:color="auto"/>
            <w:right w:val="none" w:sz="0" w:space="0" w:color="auto"/>
          </w:divBdr>
        </w:div>
        <w:div w:id="1576360721">
          <w:marLeft w:val="480"/>
          <w:marRight w:val="0"/>
          <w:marTop w:val="0"/>
          <w:marBottom w:val="0"/>
          <w:divBdr>
            <w:top w:val="none" w:sz="0" w:space="0" w:color="auto"/>
            <w:left w:val="none" w:sz="0" w:space="0" w:color="auto"/>
            <w:bottom w:val="none" w:sz="0" w:space="0" w:color="auto"/>
            <w:right w:val="none" w:sz="0" w:space="0" w:color="auto"/>
          </w:divBdr>
        </w:div>
        <w:div w:id="1002581733">
          <w:marLeft w:val="480"/>
          <w:marRight w:val="0"/>
          <w:marTop w:val="0"/>
          <w:marBottom w:val="0"/>
          <w:divBdr>
            <w:top w:val="none" w:sz="0" w:space="0" w:color="auto"/>
            <w:left w:val="none" w:sz="0" w:space="0" w:color="auto"/>
            <w:bottom w:val="none" w:sz="0" w:space="0" w:color="auto"/>
            <w:right w:val="none" w:sz="0" w:space="0" w:color="auto"/>
          </w:divBdr>
        </w:div>
        <w:div w:id="189730325">
          <w:marLeft w:val="480"/>
          <w:marRight w:val="0"/>
          <w:marTop w:val="0"/>
          <w:marBottom w:val="0"/>
          <w:divBdr>
            <w:top w:val="none" w:sz="0" w:space="0" w:color="auto"/>
            <w:left w:val="none" w:sz="0" w:space="0" w:color="auto"/>
            <w:bottom w:val="none" w:sz="0" w:space="0" w:color="auto"/>
            <w:right w:val="none" w:sz="0" w:space="0" w:color="auto"/>
          </w:divBdr>
        </w:div>
        <w:div w:id="1445618459">
          <w:marLeft w:val="480"/>
          <w:marRight w:val="0"/>
          <w:marTop w:val="0"/>
          <w:marBottom w:val="0"/>
          <w:divBdr>
            <w:top w:val="none" w:sz="0" w:space="0" w:color="auto"/>
            <w:left w:val="none" w:sz="0" w:space="0" w:color="auto"/>
            <w:bottom w:val="none" w:sz="0" w:space="0" w:color="auto"/>
            <w:right w:val="none" w:sz="0" w:space="0" w:color="auto"/>
          </w:divBdr>
        </w:div>
        <w:div w:id="979722775">
          <w:marLeft w:val="480"/>
          <w:marRight w:val="0"/>
          <w:marTop w:val="0"/>
          <w:marBottom w:val="0"/>
          <w:divBdr>
            <w:top w:val="none" w:sz="0" w:space="0" w:color="auto"/>
            <w:left w:val="none" w:sz="0" w:space="0" w:color="auto"/>
            <w:bottom w:val="none" w:sz="0" w:space="0" w:color="auto"/>
            <w:right w:val="none" w:sz="0" w:space="0" w:color="auto"/>
          </w:divBdr>
        </w:div>
        <w:div w:id="832648387">
          <w:marLeft w:val="480"/>
          <w:marRight w:val="0"/>
          <w:marTop w:val="0"/>
          <w:marBottom w:val="0"/>
          <w:divBdr>
            <w:top w:val="none" w:sz="0" w:space="0" w:color="auto"/>
            <w:left w:val="none" w:sz="0" w:space="0" w:color="auto"/>
            <w:bottom w:val="none" w:sz="0" w:space="0" w:color="auto"/>
            <w:right w:val="none" w:sz="0" w:space="0" w:color="auto"/>
          </w:divBdr>
        </w:div>
        <w:div w:id="1142651475">
          <w:marLeft w:val="480"/>
          <w:marRight w:val="0"/>
          <w:marTop w:val="0"/>
          <w:marBottom w:val="0"/>
          <w:divBdr>
            <w:top w:val="none" w:sz="0" w:space="0" w:color="auto"/>
            <w:left w:val="none" w:sz="0" w:space="0" w:color="auto"/>
            <w:bottom w:val="none" w:sz="0" w:space="0" w:color="auto"/>
            <w:right w:val="none" w:sz="0" w:space="0" w:color="auto"/>
          </w:divBdr>
        </w:div>
        <w:div w:id="1811288865">
          <w:marLeft w:val="480"/>
          <w:marRight w:val="0"/>
          <w:marTop w:val="0"/>
          <w:marBottom w:val="0"/>
          <w:divBdr>
            <w:top w:val="none" w:sz="0" w:space="0" w:color="auto"/>
            <w:left w:val="none" w:sz="0" w:space="0" w:color="auto"/>
            <w:bottom w:val="none" w:sz="0" w:space="0" w:color="auto"/>
            <w:right w:val="none" w:sz="0" w:space="0" w:color="auto"/>
          </w:divBdr>
        </w:div>
        <w:div w:id="1458796390">
          <w:marLeft w:val="480"/>
          <w:marRight w:val="0"/>
          <w:marTop w:val="0"/>
          <w:marBottom w:val="0"/>
          <w:divBdr>
            <w:top w:val="none" w:sz="0" w:space="0" w:color="auto"/>
            <w:left w:val="none" w:sz="0" w:space="0" w:color="auto"/>
            <w:bottom w:val="none" w:sz="0" w:space="0" w:color="auto"/>
            <w:right w:val="none" w:sz="0" w:space="0" w:color="auto"/>
          </w:divBdr>
        </w:div>
        <w:div w:id="687411530">
          <w:marLeft w:val="480"/>
          <w:marRight w:val="0"/>
          <w:marTop w:val="0"/>
          <w:marBottom w:val="0"/>
          <w:divBdr>
            <w:top w:val="none" w:sz="0" w:space="0" w:color="auto"/>
            <w:left w:val="none" w:sz="0" w:space="0" w:color="auto"/>
            <w:bottom w:val="none" w:sz="0" w:space="0" w:color="auto"/>
            <w:right w:val="none" w:sz="0" w:space="0" w:color="auto"/>
          </w:divBdr>
        </w:div>
        <w:div w:id="1373339275">
          <w:marLeft w:val="480"/>
          <w:marRight w:val="0"/>
          <w:marTop w:val="0"/>
          <w:marBottom w:val="0"/>
          <w:divBdr>
            <w:top w:val="none" w:sz="0" w:space="0" w:color="auto"/>
            <w:left w:val="none" w:sz="0" w:space="0" w:color="auto"/>
            <w:bottom w:val="none" w:sz="0" w:space="0" w:color="auto"/>
            <w:right w:val="none" w:sz="0" w:space="0" w:color="auto"/>
          </w:divBdr>
        </w:div>
        <w:div w:id="1515147456">
          <w:marLeft w:val="480"/>
          <w:marRight w:val="0"/>
          <w:marTop w:val="0"/>
          <w:marBottom w:val="0"/>
          <w:divBdr>
            <w:top w:val="none" w:sz="0" w:space="0" w:color="auto"/>
            <w:left w:val="none" w:sz="0" w:space="0" w:color="auto"/>
            <w:bottom w:val="none" w:sz="0" w:space="0" w:color="auto"/>
            <w:right w:val="none" w:sz="0" w:space="0" w:color="auto"/>
          </w:divBdr>
        </w:div>
        <w:div w:id="2131778969">
          <w:marLeft w:val="480"/>
          <w:marRight w:val="0"/>
          <w:marTop w:val="0"/>
          <w:marBottom w:val="0"/>
          <w:divBdr>
            <w:top w:val="none" w:sz="0" w:space="0" w:color="auto"/>
            <w:left w:val="none" w:sz="0" w:space="0" w:color="auto"/>
            <w:bottom w:val="none" w:sz="0" w:space="0" w:color="auto"/>
            <w:right w:val="none" w:sz="0" w:space="0" w:color="auto"/>
          </w:divBdr>
        </w:div>
        <w:div w:id="1389764844">
          <w:marLeft w:val="480"/>
          <w:marRight w:val="0"/>
          <w:marTop w:val="0"/>
          <w:marBottom w:val="0"/>
          <w:divBdr>
            <w:top w:val="none" w:sz="0" w:space="0" w:color="auto"/>
            <w:left w:val="none" w:sz="0" w:space="0" w:color="auto"/>
            <w:bottom w:val="none" w:sz="0" w:space="0" w:color="auto"/>
            <w:right w:val="none" w:sz="0" w:space="0" w:color="auto"/>
          </w:divBdr>
        </w:div>
        <w:div w:id="4525612">
          <w:marLeft w:val="480"/>
          <w:marRight w:val="0"/>
          <w:marTop w:val="0"/>
          <w:marBottom w:val="0"/>
          <w:divBdr>
            <w:top w:val="none" w:sz="0" w:space="0" w:color="auto"/>
            <w:left w:val="none" w:sz="0" w:space="0" w:color="auto"/>
            <w:bottom w:val="none" w:sz="0" w:space="0" w:color="auto"/>
            <w:right w:val="none" w:sz="0" w:space="0" w:color="auto"/>
          </w:divBdr>
        </w:div>
        <w:div w:id="1030491310">
          <w:marLeft w:val="480"/>
          <w:marRight w:val="0"/>
          <w:marTop w:val="0"/>
          <w:marBottom w:val="0"/>
          <w:divBdr>
            <w:top w:val="none" w:sz="0" w:space="0" w:color="auto"/>
            <w:left w:val="none" w:sz="0" w:space="0" w:color="auto"/>
            <w:bottom w:val="none" w:sz="0" w:space="0" w:color="auto"/>
            <w:right w:val="none" w:sz="0" w:space="0" w:color="auto"/>
          </w:divBdr>
        </w:div>
        <w:div w:id="2101171376">
          <w:marLeft w:val="480"/>
          <w:marRight w:val="0"/>
          <w:marTop w:val="0"/>
          <w:marBottom w:val="0"/>
          <w:divBdr>
            <w:top w:val="none" w:sz="0" w:space="0" w:color="auto"/>
            <w:left w:val="none" w:sz="0" w:space="0" w:color="auto"/>
            <w:bottom w:val="none" w:sz="0" w:space="0" w:color="auto"/>
            <w:right w:val="none" w:sz="0" w:space="0" w:color="auto"/>
          </w:divBdr>
        </w:div>
        <w:div w:id="275983459">
          <w:marLeft w:val="480"/>
          <w:marRight w:val="0"/>
          <w:marTop w:val="0"/>
          <w:marBottom w:val="0"/>
          <w:divBdr>
            <w:top w:val="none" w:sz="0" w:space="0" w:color="auto"/>
            <w:left w:val="none" w:sz="0" w:space="0" w:color="auto"/>
            <w:bottom w:val="none" w:sz="0" w:space="0" w:color="auto"/>
            <w:right w:val="none" w:sz="0" w:space="0" w:color="auto"/>
          </w:divBdr>
        </w:div>
        <w:div w:id="1934246001">
          <w:marLeft w:val="480"/>
          <w:marRight w:val="0"/>
          <w:marTop w:val="0"/>
          <w:marBottom w:val="0"/>
          <w:divBdr>
            <w:top w:val="none" w:sz="0" w:space="0" w:color="auto"/>
            <w:left w:val="none" w:sz="0" w:space="0" w:color="auto"/>
            <w:bottom w:val="none" w:sz="0" w:space="0" w:color="auto"/>
            <w:right w:val="none" w:sz="0" w:space="0" w:color="auto"/>
          </w:divBdr>
        </w:div>
        <w:div w:id="1370036213">
          <w:marLeft w:val="480"/>
          <w:marRight w:val="0"/>
          <w:marTop w:val="0"/>
          <w:marBottom w:val="0"/>
          <w:divBdr>
            <w:top w:val="none" w:sz="0" w:space="0" w:color="auto"/>
            <w:left w:val="none" w:sz="0" w:space="0" w:color="auto"/>
            <w:bottom w:val="none" w:sz="0" w:space="0" w:color="auto"/>
            <w:right w:val="none" w:sz="0" w:space="0" w:color="auto"/>
          </w:divBdr>
        </w:div>
        <w:div w:id="491683015">
          <w:marLeft w:val="480"/>
          <w:marRight w:val="0"/>
          <w:marTop w:val="0"/>
          <w:marBottom w:val="0"/>
          <w:divBdr>
            <w:top w:val="none" w:sz="0" w:space="0" w:color="auto"/>
            <w:left w:val="none" w:sz="0" w:space="0" w:color="auto"/>
            <w:bottom w:val="none" w:sz="0" w:space="0" w:color="auto"/>
            <w:right w:val="none" w:sz="0" w:space="0" w:color="auto"/>
          </w:divBdr>
        </w:div>
        <w:div w:id="54858419">
          <w:marLeft w:val="480"/>
          <w:marRight w:val="0"/>
          <w:marTop w:val="0"/>
          <w:marBottom w:val="0"/>
          <w:divBdr>
            <w:top w:val="none" w:sz="0" w:space="0" w:color="auto"/>
            <w:left w:val="none" w:sz="0" w:space="0" w:color="auto"/>
            <w:bottom w:val="none" w:sz="0" w:space="0" w:color="auto"/>
            <w:right w:val="none" w:sz="0" w:space="0" w:color="auto"/>
          </w:divBdr>
        </w:div>
        <w:div w:id="1646427321">
          <w:marLeft w:val="480"/>
          <w:marRight w:val="0"/>
          <w:marTop w:val="0"/>
          <w:marBottom w:val="0"/>
          <w:divBdr>
            <w:top w:val="none" w:sz="0" w:space="0" w:color="auto"/>
            <w:left w:val="none" w:sz="0" w:space="0" w:color="auto"/>
            <w:bottom w:val="none" w:sz="0" w:space="0" w:color="auto"/>
            <w:right w:val="none" w:sz="0" w:space="0" w:color="auto"/>
          </w:divBdr>
        </w:div>
        <w:div w:id="1833983714">
          <w:marLeft w:val="480"/>
          <w:marRight w:val="0"/>
          <w:marTop w:val="0"/>
          <w:marBottom w:val="0"/>
          <w:divBdr>
            <w:top w:val="none" w:sz="0" w:space="0" w:color="auto"/>
            <w:left w:val="none" w:sz="0" w:space="0" w:color="auto"/>
            <w:bottom w:val="none" w:sz="0" w:space="0" w:color="auto"/>
            <w:right w:val="none" w:sz="0" w:space="0" w:color="auto"/>
          </w:divBdr>
        </w:div>
        <w:div w:id="701251113">
          <w:marLeft w:val="480"/>
          <w:marRight w:val="0"/>
          <w:marTop w:val="0"/>
          <w:marBottom w:val="0"/>
          <w:divBdr>
            <w:top w:val="none" w:sz="0" w:space="0" w:color="auto"/>
            <w:left w:val="none" w:sz="0" w:space="0" w:color="auto"/>
            <w:bottom w:val="none" w:sz="0" w:space="0" w:color="auto"/>
            <w:right w:val="none" w:sz="0" w:space="0" w:color="auto"/>
          </w:divBdr>
        </w:div>
      </w:divsChild>
    </w:div>
    <w:div w:id="1364403253">
      <w:bodyDiv w:val="1"/>
      <w:marLeft w:val="0"/>
      <w:marRight w:val="0"/>
      <w:marTop w:val="0"/>
      <w:marBottom w:val="0"/>
      <w:divBdr>
        <w:top w:val="none" w:sz="0" w:space="0" w:color="auto"/>
        <w:left w:val="none" w:sz="0" w:space="0" w:color="auto"/>
        <w:bottom w:val="none" w:sz="0" w:space="0" w:color="auto"/>
        <w:right w:val="none" w:sz="0" w:space="0" w:color="auto"/>
      </w:divBdr>
      <w:divsChild>
        <w:div w:id="612975513">
          <w:marLeft w:val="480"/>
          <w:marRight w:val="0"/>
          <w:marTop w:val="0"/>
          <w:marBottom w:val="0"/>
          <w:divBdr>
            <w:top w:val="none" w:sz="0" w:space="0" w:color="auto"/>
            <w:left w:val="none" w:sz="0" w:space="0" w:color="auto"/>
            <w:bottom w:val="none" w:sz="0" w:space="0" w:color="auto"/>
            <w:right w:val="none" w:sz="0" w:space="0" w:color="auto"/>
          </w:divBdr>
        </w:div>
        <w:div w:id="1348943518">
          <w:marLeft w:val="480"/>
          <w:marRight w:val="0"/>
          <w:marTop w:val="0"/>
          <w:marBottom w:val="0"/>
          <w:divBdr>
            <w:top w:val="none" w:sz="0" w:space="0" w:color="auto"/>
            <w:left w:val="none" w:sz="0" w:space="0" w:color="auto"/>
            <w:bottom w:val="none" w:sz="0" w:space="0" w:color="auto"/>
            <w:right w:val="none" w:sz="0" w:space="0" w:color="auto"/>
          </w:divBdr>
        </w:div>
        <w:div w:id="1407650659">
          <w:marLeft w:val="480"/>
          <w:marRight w:val="0"/>
          <w:marTop w:val="0"/>
          <w:marBottom w:val="0"/>
          <w:divBdr>
            <w:top w:val="none" w:sz="0" w:space="0" w:color="auto"/>
            <w:left w:val="none" w:sz="0" w:space="0" w:color="auto"/>
            <w:bottom w:val="none" w:sz="0" w:space="0" w:color="auto"/>
            <w:right w:val="none" w:sz="0" w:space="0" w:color="auto"/>
          </w:divBdr>
        </w:div>
        <w:div w:id="1506047889">
          <w:marLeft w:val="480"/>
          <w:marRight w:val="0"/>
          <w:marTop w:val="0"/>
          <w:marBottom w:val="0"/>
          <w:divBdr>
            <w:top w:val="none" w:sz="0" w:space="0" w:color="auto"/>
            <w:left w:val="none" w:sz="0" w:space="0" w:color="auto"/>
            <w:bottom w:val="none" w:sz="0" w:space="0" w:color="auto"/>
            <w:right w:val="none" w:sz="0" w:space="0" w:color="auto"/>
          </w:divBdr>
        </w:div>
        <w:div w:id="324673351">
          <w:marLeft w:val="480"/>
          <w:marRight w:val="0"/>
          <w:marTop w:val="0"/>
          <w:marBottom w:val="0"/>
          <w:divBdr>
            <w:top w:val="none" w:sz="0" w:space="0" w:color="auto"/>
            <w:left w:val="none" w:sz="0" w:space="0" w:color="auto"/>
            <w:bottom w:val="none" w:sz="0" w:space="0" w:color="auto"/>
            <w:right w:val="none" w:sz="0" w:space="0" w:color="auto"/>
          </w:divBdr>
        </w:div>
        <w:div w:id="50662790">
          <w:marLeft w:val="480"/>
          <w:marRight w:val="0"/>
          <w:marTop w:val="0"/>
          <w:marBottom w:val="0"/>
          <w:divBdr>
            <w:top w:val="none" w:sz="0" w:space="0" w:color="auto"/>
            <w:left w:val="none" w:sz="0" w:space="0" w:color="auto"/>
            <w:bottom w:val="none" w:sz="0" w:space="0" w:color="auto"/>
            <w:right w:val="none" w:sz="0" w:space="0" w:color="auto"/>
          </w:divBdr>
        </w:div>
        <w:div w:id="1576236709">
          <w:marLeft w:val="480"/>
          <w:marRight w:val="0"/>
          <w:marTop w:val="0"/>
          <w:marBottom w:val="0"/>
          <w:divBdr>
            <w:top w:val="none" w:sz="0" w:space="0" w:color="auto"/>
            <w:left w:val="none" w:sz="0" w:space="0" w:color="auto"/>
            <w:bottom w:val="none" w:sz="0" w:space="0" w:color="auto"/>
            <w:right w:val="none" w:sz="0" w:space="0" w:color="auto"/>
          </w:divBdr>
        </w:div>
        <w:div w:id="1023432899">
          <w:marLeft w:val="480"/>
          <w:marRight w:val="0"/>
          <w:marTop w:val="0"/>
          <w:marBottom w:val="0"/>
          <w:divBdr>
            <w:top w:val="none" w:sz="0" w:space="0" w:color="auto"/>
            <w:left w:val="none" w:sz="0" w:space="0" w:color="auto"/>
            <w:bottom w:val="none" w:sz="0" w:space="0" w:color="auto"/>
            <w:right w:val="none" w:sz="0" w:space="0" w:color="auto"/>
          </w:divBdr>
        </w:div>
        <w:div w:id="1389915308">
          <w:marLeft w:val="480"/>
          <w:marRight w:val="0"/>
          <w:marTop w:val="0"/>
          <w:marBottom w:val="0"/>
          <w:divBdr>
            <w:top w:val="none" w:sz="0" w:space="0" w:color="auto"/>
            <w:left w:val="none" w:sz="0" w:space="0" w:color="auto"/>
            <w:bottom w:val="none" w:sz="0" w:space="0" w:color="auto"/>
            <w:right w:val="none" w:sz="0" w:space="0" w:color="auto"/>
          </w:divBdr>
        </w:div>
        <w:div w:id="569313211">
          <w:marLeft w:val="480"/>
          <w:marRight w:val="0"/>
          <w:marTop w:val="0"/>
          <w:marBottom w:val="0"/>
          <w:divBdr>
            <w:top w:val="none" w:sz="0" w:space="0" w:color="auto"/>
            <w:left w:val="none" w:sz="0" w:space="0" w:color="auto"/>
            <w:bottom w:val="none" w:sz="0" w:space="0" w:color="auto"/>
            <w:right w:val="none" w:sz="0" w:space="0" w:color="auto"/>
          </w:divBdr>
        </w:div>
        <w:div w:id="177357734">
          <w:marLeft w:val="480"/>
          <w:marRight w:val="0"/>
          <w:marTop w:val="0"/>
          <w:marBottom w:val="0"/>
          <w:divBdr>
            <w:top w:val="none" w:sz="0" w:space="0" w:color="auto"/>
            <w:left w:val="none" w:sz="0" w:space="0" w:color="auto"/>
            <w:bottom w:val="none" w:sz="0" w:space="0" w:color="auto"/>
            <w:right w:val="none" w:sz="0" w:space="0" w:color="auto"/>
          </w:divBdr>
        </w:div>
        <w:div w:id="1518078581">
          <w:marLeft w:val="480"/>
          <w:marRight w:val="0"/>
          <w:marTop w:val="0"/>
          <w:marBottom w:val="0"/>
          <w:divBdr>
            <w:top w:val="none" w:sz="0" w:space="0" w:color="auto"/>
            <w:left w:val="none" w:sz="0" w:space="0" w:color="auto"/>
            <w:bottom w:val="none" w:sz="0" w:space="0" w:color="auto"/>
            <w:right w:val="none" w:sz="0" w:space="0" w:color="auto"/>
          </w:divBdr>
        </w:div>
        <w:div w:id="1086996683">
          <w:marLeft w:val="480"/>
          <w:marRight w:val="0"/>
          <w:marTop w:val="0"/>
          <w:marBottom w:val="0"/>
          <w:divBdr>
            <w:top w:val="none" w:sz="0" w:space="0" w:color="auto"/>
            <w:left w:val="none" w:sz="0" w:space="0" w:color="auto"/>
            <w:bottom w:val="none" w:sz="0" w:space="0" w:color="auto"/>
            <w:right w:val="none" w:sz="0" w:space="0" w:color="auto"/>
          </w:divBdr>
        </w:div>
        <w:div w:id="1507092809">
          <w:marLeft w:val="480"/>
          <w:marRight w:val="0"/>
          <w:marTop w:val="0"/>
          <w:marBottom w:val="0"/>
          <w:divBdr>
            <w:top w:val="none" w:sz="0" w:space="0" w:color="auto"/>
            <w:left w:val="none" w:sz="0" w:space="0" w:color="auto"/>
            <w:bottom w:val="none" w:sz="0" w:space="0" w:color="auto"/>
            <w:right w:val="none" w:sz="0" w:space="0" w:color="auto"/>
          </w:divBdr>
        </w:div>
        <w:div w:id="1194075145">
          <w:marLeft w:val="480"/>
          <w:marRight w:val="0"/>
          <w:marTop w:val="0"/>
          <w:marBottom w:val="0"/>
          <w:divBdr>
            <w:top w:val="none" w:sz="0" w:space="0" w:color="auto"/>
            <w:left w:val="none" w:sz="0" w:space="0" w:color="auto"/>
            <w:bottom w:val="none" w:sz="0" w:space="0" w:color="auto"/>
            <w:right w:val="none" w:sz="0" w:space="0" w:color="auto"/>
          </w:divBdr>
        </w:div>
        <w:div w:id="1913348117">
          <w:marLeft w:val="480"/>
          <w:marRight w:val="0"/>
          <w:marTop w:val="0"/>
          <w:marBottom w:val="0"/>
          <w:divBdr>
            <w:top w:val="none" w:sz="0" w:space="0" w:color="auto"/>
            <w:left w:val="none" w:sz="0" w:space="0" w:color="auto"/>
            <w:bottom w:val="none" w:sz="0" w:space="0" w:color="auto"/>
            <w:right w:val="none" w:sz="0" w:space="0" w:color="auto"/>
          </w:divBdr>
        </w:div>
        <w:div w:id="839779387">
          <w:marLeft w:val="480"/>
          <w:marRight w:val="0"/>
          <w:marTop w:val="0"/>
          <w:marBottom w:val="0"/>
          <w:divBdr>
            <w:top w:val="none" w:sz="0" w:space="0" w:color="auto"/>
            <w:left w:val="none" w:sz="0" w:space="0" w:color="auto"/>
            <w:bottom w:val="none" w:sz="0" w:space="0" w:color="auto"/>
            <w:right w:val="none" w:sz="0" w:space="0" w:color="auto"/>
          </w:divBdr>
        </w:div>
        <w:div w:id="1186407909">
          <w:marLeft w:val="480"/>
          <w:marRight w:val="0"/>
          <w:marTop w:val="0"/>
          <w:marBottom w:val="0"/>
          <w:divBdr>
            <w:top w:val="none" w:sz="0" w:space="0" w:color="auto"/>
            <w:left w:val="none" w:sz="0" w:space="0" w:color="auto"/>
            <w:bottom w:val="none" w:sz="0" w:space="0" w:color="auto"/>
            <w:right w:val="none" w:sz="0" w:space="0" w:color="auto"/>
          </w:divBdr>
        </w:div>
        <w:div w:id="1697390786">
          <w:marLeft w:val="480"/>
          <w:marRight w:val="0"/>
          <w:marTop w:val="0"/>
          <w:marBottom w:val="0"/>
          <w:divBdr>
            <w:top w:val="none" w:sz="0" w:space="0" w:color="auto"/>
            <w:left w:val="none" w:sz="0" w:space="0" w:color="auto"/>
            <w:bottom w:val="none" w:sz="0" w:space="0" w:color="auto"/>
            <w:right w:val="none" w:sz="0" w:space="0" w:color="auto"/>
          </w:divBdr>
        </w:div>
        <w:div w:id="1371689512">
          <w:marLeft w:val="480"/>
          <w:marRight w:val="0"/>
          <w:marTop w:val="0"/>
          <w:marBottom w:val="0"/>
          <w:divBdr>
            <w:top w:val="none" w:sz="0" w:space="0" w:color="auto"/>
            <w:left w:val="none" w:sz="0" w:space="0" w:color="auto"/>
            <w:bottom w:val="none" w:sz="0" w:space="0" w:color="auto"/>
            <w:right w:val="none" w:sz="0" w:space="0" w:color="auto"/>
          </w:divBdr>
        </w:div>
        <w:div w:id="2061392288">
          <w:marLeft w:val="480"/>
          <w:marRight w:val="0"/>
          <w:marTop w:val="0"/>
          <w:marBottom w:val="0"/>
          <w:divBdr>
            <w:top w:val="none" w:sz="0" w:space="0" w:color="auto"/>
            <w:left w:val="none" w:sz="0" w:space="0" w:color="auto"/>
            <w:bottom w:val="none" w:sz="0" w:space="0" w:color="auto"/>
            <w:right w:val="none" w:sz="0" w:space="0" w:color="auto"/>
          </w:divBdr>
        </w:div>
        <w:div w:id="57629747">
          <w:marLeft w:val="480"/>
          <w:marRight w:val="0"/>
          <w:marTop w:val="0"/>
          <w:marBottom w:val="0"/>
          <w:divBdr>
            <w:top w:val="none" w:sz="0" w:space="0" w:color="auto"/>
            <w:left w:val="none" w:sz="0" w:space="0" w:color="auto"/>
            <w:bottom w:val="none" w:sz="0" w:space="0" w:color="auto"/>
            <w:right w:val="none" w:sz="0" w:space="0" w:color="auto"/>
          </w:divBdr>
        </w:div>
        <w:div w:id="715086714">
          <w:marLeft w:val="480"/>
          <w:marRight w:val="0"/>
          <w:marTop w:val="0"/>
          <w:marBottom w:val="0"/>
          <w:divBdr>
            <w:top w:val="none" w:sz="0" w:space="0" w:color="auto"/>
            <w:left w:val="none" w:sz="0" w:space="0" w:color="auto"/>
            <w:bottom w:val="none" w:sz="0" w:space="0" w:color="auto"/>
            <w:right w:val="none" w:sz="0" w:space="0" w:color="auto"/>
          </w:divBdr>
        </w:div>
        <w:div w:id="2119711821">
          <w:marLeft w:val="480"/>
          <w:marRight w:val="0"/>
          <w:marTop w:val="0"/>
          <w:marBottom w:val="0"/>
          <w:divBdr>
            <w:top w:val="none" w:sz="0" w:space="0" w:color="auto"/>
            <w:left w:val="none" w:sz="0" w:space="0" w:color="auto"/>
            <w:bottom w:val="none" w:sz="0" w:space="0" w:color="auto"/>
            <w:right w:val="none" w:sz="0" w:space="0" w:color="auto"/>
          </w:divBdr>
        </w:div>
        <w:div w:id="1889686574">
          <w:marLeft w:val="480"/>
          <w:marRight w:val="0"/>
          <w:marTop w:val="0"/>
          <w:marBottom w:val="0"/>
          <w:divBdr>
            <w:top w:val="none" w:sz="0" w:space="0" w:color="auto"/>
            <w:left w:val="none" w:sz="0" w:space="0" w:color="auto"/>
            <w:bottom w:val="none" w:sz="0" w:space="0" w:color="auto"/>
            <w:right w:val="none" w:sz="0" w:space="0" w:color="auto"/>
          </w:divBdr>
        </w:div>
        <w:div w:id="211430575">
          <w:marLeft w:val="480"/>
          <w:marRight w:val="0"/>
          <w:marTop w:val="0"/>
          <w:marBottom w:val="0"/>
          <w:divBdr>
            <w:top w:val="none" w:sz="0" w:space="0" w:color="auto"/>
            <w:left w:val="none" w:sz="0" w:space="0" w:color="auto"/>
            <w:bottom w:val="none" w:sz="0" w:space="0" w:color="auto"/>
            <w:right w:val="none" w:sz="0" w:space="0" w:color="auto"/>
          </w:divBdr>
        </w:div>
        <w:div w:id="1140153305">
          <w:marLeft w:val="480"/>
          <w:marRight w:val="0"/>
          <w:marTop w:val="0"/>
          <w:marBottom w:val="0"/>
          <w:divBdr>
            <w:top w:val="none" w:sz="0" w:space="0" w:color="auto"/>
            <w:left w:val="none" w:sz="0" w:space="0" w:color="auto"/>
            <w:bottom w:val="none" w:sz="0" w:space="0" w:color="auto"/>
            <w:right w:val="none" w:sz="0" w:space="0" w:color="auto"/>
          </w:divBdr>
        </w:div>
        <w:div w:id="774011115">
          <w:marLeft w:val="480"/>
          <w:marRight w:val="0"/>
          <w:marTop w:val="0"/>
          <w:marBottom w:val="0"/>
          <w:divBdr>
            <w:top w:val="none" w:sz="0" w:space="0" w:color="auto"/>
            <w:left w:val="none" w:sz="0" w:space="0" w:color="auto"/>
            <w:bottom w:val="none" w:sz="0" w:space="0" w:color="auto"/>
            <w:right w:val="none" w:sz="0" w:space="0" w:color="auto"/>
          </w:divBdr>
        </w:div>
        <w:div w:id="1982298560">
          <w:marLeft w:val="480"/>
          <w:marRight w:val="0"/>
          <w:marTop w:val="0"/>
          <w:marBottom w:val="0"/>
          <w:divBdr>
            <w:top w:val="none" w:sz="0" w:space="0" w:color="auto"/>
            <w:left w:val="none" w:sz="0" w:space="0" w:color="auto"/>
            <w:bottom w:val="none" w:sz="0" w:space="0" w:color="auto"/>
            <w:right w:val="none" w:sz="0" w:space="0" w:color="auto"/>
          </w:divBdr>
        </w:div>
        <w:div w:id="1681199538">
          <w:marLeft w:val="480"/>
          <w:marRight w:val="0"/>
          <w:marTop w:val="0"/>
          <w:marBottom w:val="0"/>
          <w:divBdr>
            <w:top w:val="none" w:sz="0" w:space="0" w:color="auto"/>
            <w:left w:val="none" w:sz="0" w:space="0" w:color="auto"/>
            <w:bottom w:val="none" w:sz="0" w:space="0" w:color="auto"/>
            <w:right w:val="none" w:sz="0" w:space="0" w:color="auto"/>
          </w:divBdr>
        </w:div>
        <w:div w:id="1745949583">
          <w:marLeft w:val="480"/>
          <w:marRight w:val="0"/>
          <w:marTop w:val="0"/>
          <w:marBottom w:val="0"/>
          <w:divBdr>
            <w:top w:val="none" w:sz="0" w:space="0" w:color="auto"/>
            <w:left w:val="none" w:sz="0" w:space="0" w:color="auto"/>
            <w:bottom w:val="none" w:sz="0" w:space="0" w:color="auto"/>
            <w:right w:val="none" w:sz="0" w:space="0" w:color="auto"/>
          </w:divBdr>
        </w:div>
        <w:div w:id="1638408919">
          <w:marLeft w:val="480"/>
          <w:marRight w:val="0"/>
          <w:marTop w:val="0"/>
          <w:marBottom w:val="0"/>
          <w:divBdr>
            <w:top w:val="none" w:sz="0" w:space="0" w:color="auto"/>
            <w:left w:val="none" w:sz="0" w:space="0" w:color="auto"/>
            <w:bottom w:val="none" w:sz="0" w:space="0" w:color="auto"/>
            <w:right w:val="none" w:sz="0" w:space="0" w:color="auto"/>
          </w:divBdr>
        </w:div>
        <w:div w:id="599147645">
          <w:marLeft w:val="480"/>
          <w:marRight w:val="0"/>
          <w:marTop w:val="0"/>
          <w:marBottom w:val="0"/>
          <w:divBdr>
            <w:top w:val="none" w:sz="0" w:space="0" w:color="auto"/>
            <w:left w:val="none" w:sz="0" w:space="0" w:color="auto"/>
            <w:bottom w:val="none" w:sz="0" w:space="0" w:color="auto"/>
            <w:right w:val="none" w:sz="0" w:space="0" w:color="auto"/>
          </w:divBdr>
        </w:div>
        <w:div w:id="465398389">
          <w:marLeft w:val="480"/>
          <w:marRight w:val="0"/>
          <w:marTop w:val="0"/>
          <w:marBottom w:val="0"/>
          <w:divBdr>
            <w:top w:val="none" w:sz="0" w:space="0" w:color="auto"/>
            <w:left w:val="none" w:sz="0" w:space="0" w:color="auto"/>
            <w:bottom w:val="none" w:sz="0" w:space="0" w:color="auto"/>
            <w:right w:val="none" w:sz="0" w:space="0" w:color="auto"/>
          </w:divBdr>
        </w:div>
        <w:div w:id="1017730303">
          <w:marLeft w:val="480"/>
          <w:marRight w:val="0"/>
          <w:marTop w:val="0"/>
          <w:marBottom w:val="0"/>
          <w:divBdr>
            <w:top w:val="none" w:sz="0" w:space="0" w:color="auto"/>
            <w:left w:val="none" w:sz="0" w:space="0" w:color="auto"/>
            <w:bottom w:val="none" w:sz="0" w:space="0" w:color="auto"/>
            <w:right w:val="none" w:sz="0" w:space="0" w:color="auto"/>
          </w:divBdr>
        </w:div>
        <w:div w:id="1457524635">
          <w:marLeft w:val="480"/>
          <w:marRight w:val="0"/>
          <w:marTop w:val="0"/>
          <w:marBottom w:val="0"/>
          <w:divBdr>
            <w:top w:val="none" w:sz="0" w:space="0" w:color="auto"/>
            <w:left w:val="none" w:sz="0" w:space="0" w:color="auto"/>
            <w:bottom w:val="none" w:sz="0" w:space="0" w:color="auto"/>
            <w:right w:val="none" w:sz="0" w:space="0" w:color="auto"/>
          </w:divBdr>
        </w:div>
        <w:div w:id="1125536810">
          <w:marLeft w:val="480"/>
          <w:marRight w:val="0"/>
          <w:marTop w:val="0"/>
          <w:marBottom w:val="0"/>
          <w:divBdr>
            <w:top w:val="none" w:sz="0" w:space="0" w:color="auto"/>
            <w:left w:val="none" w:sz="0" w:space="0" w:color="auto"/>
            <w:bottom w:val="none" w:sz="0" w:space="0" w:color="auto"/>
            <w:right w:val="none" w:sz="0" w:space="0" w:color="auto"/>
          </w:divBdr>
        </w:div>
        <w:div w:id="1839037050">
          <w:marLeft w:val="480"/>
          <w:marRight w:val="0"/>
          <w:marTop w:val="0"/>
          <w:marBottom w:val="0"/>
          <w:divBdr>
            <w:top w:val="none" w:sz="0" w:space="0" w:color="auto"/>
            <w:left w:val="none" w:sz="0" w:space="0" w:color="auto"/>
            <w:bottom w:val="none" w:sz="0" w:space="0" w:color="auto"/>
            <w:right w:val="none" w:sz="0" w:space="0" w:color="auto"/>
          </w:divBdr>
        </w:div>
        <w:div w:id="1341856205">
          <w:marLeft w:val="480"/>
          <w:marRight w:val="0"/>
          <w:marTop w:val="0"/>
          <w:marBottom w:val="0"/>
          <w:divBdr>
            <w:top w:val="none" w:sz="0" w:space="0" w:color="auto"/>
            <w:left w:val="none" w:sz="0" w:space="0" w:color="auto"/>
            <w:bottom w:val="none" w:sz="0" w:space="0" w:color="auto"/>
            <w:right w:val="none" w:sz="0" w:space="0" w:color="auto"/>
          </w:divBdr>
        </w:div>
        <w:div w:id="1617104864">
          <w:marLeft w:val="480"/>
          <w:marRight w:val="0"/>
          <w:marTop w:val="0"/>
          <w:marBottom w:val="0"/>
          <w:divBdr>
            <w:top w:val="none" w:sz="0" w:space="0" w:color="auto"/>
            <w:left w:val="none" w:sz="0" w:space="0" w:color="auto"/>
            <w:bottom w:val="none" w:sz="0" w:space="0" w:color="auto"/>
            <w:right w:val="none" w:sz="0" w:space="0" w:color="auto"/>
          </w:divBdr>
        </w:div>
        <w:div w:id="468018102">
          <w:marLeft w:val="480"/>
          <w:marRight w:val="0"/>
          <w:marTop w:val="0"/>
          <w:marBottom w:val="0"/>
          <w:divBdr>
            <w:top w:val="none" w:sz="0" w:space="0" w:color="auto"/>
            <w:left w:val="none" w:sz="0" w:space="0" w:color="auto"/>
            <w:bottom w:val="none" w:sz="0" w:space="0" w:color="auto"/>
            <w:right w:val="none" w:sz="0" w:space="0" w:color="auto"/>
          </w:divBdr>
        </w:div>
        <w:div w:id="1940486923">
          <w:marLeft w:val="480"/>
          <w:marRight w:val="0"/>
          <w:marTop w:val="0"/>
          <w:marBottom w:val="0"/>
          <w:divBdr>
            <w:top w:val="none" w:sz="0" w:space="0" w:color="auto"/>
            <w:left w:val="none" w:sz="0" w:space="0" w:color="auto"/>
            <w:bottom w:val="none" w:sz="0" w:space="0" w:color="auto"/>
            <w:right w:val="none" w:sz="0" w:space="0" w:color="auto"/>
          </w:divBdr>
        </w:div>
        <w:div w:id="2073847188">
          <w:marLeft w:val="480"/>
          <w:marRight w:val="0"/>
          <w:marTop w:val="0"/>
          <w:marBottom w:val="0"/>
          <w:divBdr>
            <w:top w:val="none" w:sz="0" w:space="0" w:color="auto"/>
            <w:left w:val="none" w:sz="0" w:space="0" w:color="auto"/>
            <w:bottom w:val="none" w:sz="0" w:space="0" w:color="auto"/>
            <w:right w:val="none" w:sz="0" w:space="0" w:color="auto"/>
          </w:divBdr>
        </w:div>
        <w:div w:id="2055961454">
          <w:marLeft w:val="480"/>
          <w:marRight w:val="0"/>
          <w:marTop w:val="0"/>
          <w:marBottom w:val="0"/>
          <w:divBdr>
            <w:top w:val="none" w:sz="0" w:space="0" w:color="auto"/>
            <w:left w:val="none" w:sz="0" w:space="0" w:color="auto"/>
            <w:bottom w:val="none" w:sz="0" w:space="0" w:color="auto"/>
            <w:right w:val="none" w:sz="0" w:space="0" w:color="auto"/>
          </w:divBdr>
        </w:div>
        <w:div w:id="1157503056">
          <w:marLeft w:val="480"/>
          <w:marRight w:val="0"/>
          <w:marTop w:val="0"/>
          <w:marBottom w:val="0"/>
          <w:divBdr>
            <w:top w:val="none" w:sz="0" w:space="0" w:color="auto"/>
            <w:left w:val="none" w:sz="0" w:space="0" w:color="auto"/>
            <w:bottom w:val="none" w:sz="0" w:space="0" w:color="auto"/>
            <w:right w:val="none" w:sz="0" w:space="0" w:color="auto"/>
          </w:divBdr>
        </w:div>
        <w:div w:id="1365905728">
          <w:marLeft w:val="480"/>
          <w:marRight w:val="0"/>
          <w:marTop w:val="0"/>
          <w:marBottom w:val="0"/>
          <w:divBdr>
            <w:top w:val="none" w:sz="0" w:space="0" w:color="auto"/>
            <w:left w:val="none" w:sz="0" w:space="0" w:color="auto"/>
            <w:bottom w:val="none" w:sz="0" w:space="0" w:color="auto"/>
            <w:right w:val="none" w:sz="0" w:space="0" w:color="auto"/>
          </w:divBdr>
        </w:div>
        <w:div w:id="1431967863">
          <w:marLeft w:val="480"/>
          <w:marRight w:val="0"/>
          <w:marTop w:val="0"/>
          <w:marBottom w:val="0"/>
          <w:divBdr>
            <w:top w:val="none" w:sz="0" w:space="0" w:color="auto"/>
            <w:left w:val="none" w:sz="0" w:space="0" w:color="auto"/>
            <w:bottom w:val="none" w:sz="0" w:space="0" w:color="auto"/>
            <w:right w:val="none" w:sz="0" w:space="0" w:color="auto"/>
          </w:divBdr>
        </w:div>
        <w:div w:id="464006670">
          <w:marLeft w:val="480"/>
          <w:marRight w:val="0"/>
          <w:marTop w:val="0"/>
          <w:marBottom w:val="0"/>
          <w:divBdr>
            <w:top w:val="none" w:sz="0" w:space="0" w:color="auto"/>
            <w:left w:val="none" w:sz="0" w:space="0" w:color="auto"/>
            <w:bottom w:val="none" w:sz="0" w:space="0" w:color="auto"/>
            <w:right w:val="none" w:sz="0" w:space="0" w:color="auto"/>
          </w:divBdr>
        </w:div>
        <w:div w:id="1858614006">
          <w:marLeft w:val="480"/>
          <w:marRight w:val="0"/>
          <w:marTop w:val="0"/>
          <w:marBottom w:val="0"/>
          <w:divBdr>
            <w:top w:val="none" w:sz="0" w:space="0" w:color="auto"/>
            <w:left w:val="none" w:sz="0" w:space="0" w:color="auto"/>
            <w:bottom w:val="none" w:sz="0" w:space="0" w:color="auto"/>
            <w:right w:val="none" w:sz="0" w:space="0" w:color="auto"/>
          </w:divBdr>
        </w:div>
        <w:div w:id="206376776">
          <w:marLeft w:val="480"/>
          <w:marRight w:val="0"/>
          <w:marTop w:val="0"/>
          <w:marBottom w:val="0"/>
          <w:divBdr>
            <w:top w:val="none" w:sz="0" w:space="0" w:color="auto"/>
            <w:left w:val="none" w:sz="0" w:space="0" w:color="auto"/>
            <w:bottom w:val="none" w:sz="0" w:space="0" w:color="auto"/>
            <w:right w:val="none" w:sz="0" w:space="0" w:color="auto"/>
          </w:divBdr>
        </w:div>
        <w:div w:id="1516453900">
          <w:marLeft w:val="480"/>
          <w:marRight w:val="0"/>
          <w:marTop w:val="0"/>
          <w:marBottom w:val="0"/>
          <w:divBdr>
            <w:top w:val="none" w:sz="0" w:space="0" w:color="auto"/>
            <w:left w:val="none" w:sz="0" w:space="0" w:color="auto"/>
            <w:bottom w:val="none" w:sz="0" w:space="0" w:color="auto"/>
            <w:right w:val="none" w:sz="0" w:space="0" w:color="auto"/>
          </w:divBdr>
        </w:div>
        <w:div w:id="951595148">
          <w:marLeft w:val="480"/>
          <w:marRight w:val="0"/>
          <w:marTop w:val="0"/>
          <w:marBottom w:val="0"/>
          <w:divBdr>
            <w:top w:val="none" w:sz="0" w:space="0" w:color="auto"/>
            <w:left w:val="none" w:sz="0" w:space="0" w:color="auto"/>
            <w:bottom w:val="none" w:sz="0" w:space="0" w:color="auto"/>
            <w:right w:val="none" w:sz="0" w:space="0" w:color="auto"/>
          </w:divBdr>
        </w:div>
        <w:div w:id="2123453031">
          <w:marLeft w:val="480"/>
          <w:marRight w:val="0"/>
          <w:marTop w:val="0"/>
          <w:marBottom w:val="0"/>
          <w:divBdr>
            <w:top w:val="none" w:sz="0" w:space="0" w:color="auto"/>
            <w:left w:val="none" w:sz="0" w:space="0" w:color="auto"/>
            <w:bottom w:val="none" w:sz="0" w:space="0" w:color="auto"/>
            <w:right w:val="none" w:sz="0" w:space="0" w:color="auto"/>
          </w:divBdr>
        </w:div>
        <w:div w:id="1271812279">
          <w:marLeft w:val="480"/>
          <w:marRight w:val="0"/>
          <w:marTop w:val="0"/>
          <w:marBottom w:val="0"/>
          <w:divBdr>
            <w:top w:val="none" w:sz="0" w:space="0" w:color="auto"/>
            <w:left w:val="none" w:sz="0" w:space="0" w:color="auto"/>
            <w:bottom w:val="none" w:sz="0" w:space="0" w:color="auto"/>
            <w:right w:val="none" w:sz="0" w:space="0" w:color="auto"/>
          </w:divBdr>
        </w:div>
        <w:div w:id="586810589">
          <w:marLeft w:val="480"/>
          <w:marRight w:val="0"/>
          <w:marTop w:val="0"/>
          <w:marBottom w:val="0"/>
          <w:divBdr>
            <w:top w:val="none" w:sz="0" w:space="0" w:color="auto"/>
            <w:left w:val="none" w:sz="0" w:space="0" w:color="auto"/>
            <w:bottom w:val="none" w:sz="0" w:space="0" w:color="auto"/>
            <w:right w:val="none" w:sz="0" w:space="0" w:color="auto"/>
          </w:divBdr>
        </w:div>
        <w:div w:id="485316344">
          <w:marLeft w:val="480"/>
          <w:marRight w:val="0"/>
          <w:marTop w:val="0"/>
          <w:marBottom w:val="0"/>
          <w:divBdr>
            <w:top w:val="none" w:sz="0" w:space="0" w:color="auto"/>
            <w:left w:val="none" w:sz="0" w:space="0" w:color="auto"/>
            <w:bottom w:val="none" w:sz="0" w:space="0" w:color="auto"/>
            <w:right w:val="none" w:sz="0" w:space="0" w:color="auto"/>
          </w:divBdr>
        </w:div>
        <w:div w:id="44644277">
          <w:marLeft w:val="480"/>
          <w:marRight w:val="0"/>
          <w:marTop w:val="0"/>
          <w:marBottom w:val="0"/>
          <w:divBdr>
            <w:top w:val="none" w:sz="0" w:space="0" w:color="auto"/>
            <w:left w:val="none" w:sz="0" w:space="0" w:color="auto"/>
            <w:bottom w:val="none" w:sz="0" w:space="0" w:color="auto"/>
            <w:right w:val="none" w:sz="0" w:space="0" w:color="auto"/>
          </w:divBdr>
        </w:div>
        <w:div w:id="709381939">
          <w:marLeft w:val="480"/>
          <w:marRight w:val="0"/>
          <w:marTop w:val="0"/>
          <w:marBottom w:val="0"/>
          <w:divBdr>
            <w:top w:val="none" w:sz="0" w:space="0" w:color="auto"/>
            <w:left w:val="none" w:sz="0" w:space="0" w:color="auto"/>
            <w:bottom w:val="none" w:sz="0" w:space="0" w:color="auto"/>
            <w:right w:val="none" w:sz="0" w:space="0" w:color="auto"/>
          </w:divBdr>
        </w:div>
        <w:div w:id="1979917431">
          <w:marLeft w:val="480"/>
          <w:marRight w:val="0"/>
          <w:marTop w:val="0"/>
          <w:marBottom w:val="0"/>
          <w:divBdr>
            <w:top w:val="none" w:sz="0" w:space="0" w:color="auto"/>
            <w:left w:val="none" w:sz="0" w:space="0" w:color="auto"/>
            <w:bottom w:val="none" w:sz="0" w:space="0" w:color="auto"/>
            <w:right w:val="none" w:sz="0" w:space="0" w:color="auto"/>
          </w:divBdr>
        </w:div>
        <w:div w:id="1771314020">
          <w:marLeft w:val="480"/>
          <w:marRight w:val="0"/>
          <w:marTop w:val="0"/>
          <w:marBottom w:val="0"/>
          <w:divBdr>
            <w:top w:val="none" w:sz="0" w:space="0" w:color="auto"/>
            <w:left w:val="none" w:sz="0" w:space="0" w:color="auto"/>
            <w:bottom w:val="none" w:sz="0" w:space="0" w:color="auto"/>
            <w:right w:val="none" w:sz="0" w:space="0" w:color="auto"/>
          </w:divBdr>
        </w:div>
        <w:div w:id="1374230517">
          <w:marLeft w:val="480"/>
          <w:marRight w:val="0"/>
          <w:marTop w:val="0"/>
          <w:marBottom w:val="0"/>
          <w:divBdr>
            <w:top w:val="none" w:sz="0" w:space="0" w:color="auto"/>
            <w:left w:val="none" w:sz="0" w:space="0" w:color="auto"/>
            <w:bottom w:val="none" w:sz="0" w:space="0" w:color="auto"/>
            <w:right w:val="none" w:sz="0" w:space="0" w:color="auto"/>
          </w:divBdr>
        </w:div>
        <w:div w:id="692730110">
          <w:marLeft w:val="480"/>
          <w:marRight w:val="0"/>
          <w:marTop w:val="0"/>
          <w:marBottom w:val="0"/>
          <w:divBdr>
            <w:top w:val="none" w:sz="0" w:space="0" w:color="auto"/>
            <w:left w:val="none" w:sz="0" w:space="0" w:color="auto"/>
            <w:bottom w:val="none" w:sz="0" w:space="0" w:color="auto"/>
            <w:right w:val="none" w:sz="0" w:space="0" w:color="auto"/>
          </w:divBdr>
        </w:div>
        <w:div w:id="338897642">
          <w:marLeft w:val="480"/>
          <w:marRight w:val="0"/>
          <w:marTop w:val="0"/>
          <w:marBottom w:val="0"/>
          <w:divBdr>
            <w:top w:val="none" w:sz="0" w:space="0" w:color="auto"/>
            <w:left w:val="none" w:sz="0" w:space="0" w:color="auto"/>
            <w:bottom w:val="none" w:sz="0" w:space="0" w:color="auto"/>
            <w:right w:val="none" w:sz="0" w:space="0" w:color="auto"/>
          </w:divBdr>
        </w:div>
        <w:div w:id="1713456167">
          <w:marLeft w:val="480"/>
          <w:marRight w:val="0"/>
          <w:marTop w:val="0"/>
          <w:marBottom w:val="0"/>
          <w:divBdr>
            <w:top w:val="none" w:sz="0" w:space="0" w:color="auto"/>
            <w:left w:val="none" w:sz="0" w:space="0" w:color="auto"/>
            <w:bottom w:val="none" w:sz="0" w:space="0" w:color="auto"/>
            <w:right w:val="none" w:sz="0" w:space="0" w:color="auto"/>
          </w:divBdr>
        </w:div>
        <w:div w:id="357856947">
          <w:marLeft w:val="480"/>
          <w:marRight w:val="0"/>
          <w:marTop w:val="0"/>
          <w:marBottom w:val="0"/>
          <w:divBdr>
            <w:top w:val="none" w:sz="0" w:space="0" w:color="auto"/>
            <w:left w:val="none" w:sz="0" w:space="0" w:color="auto"/>
            <w:bottom w:val="none" w:sz="0" w:space="0" w:color="auto"/>
            <w:right w:val="none" w:sz="0" w:space="0" w:color="auto"/>
          </w:divBdr>
        </w:div>
        <w:div w:id="1788425998">
          <w:marLeft w:val="480"/>
          <w:marRight w:val="0"/>
          <w:marTop w:val="0"/>
          <w:marBottom w:val="0"/>
          <w:divBdr>
            <w:top w:val="none" w:sz="0" w:space="0" w:color="auto"/>
            <w:left w:val="none" w:sz="0" w:space="0" w:color="auto"/>
            <w:bottom w:val="none" w:sz="0" w:space="0" w:color="auto"/>
            <w:right w:val="none" w:sz="0" w:space="0" w:color="auto"/>
          </w:divBdr>
        </w:div>
        <w:div w:id="734934381">
          <w:marLeft w:val="480"/>
          <w:marRight w:val="0"/>
          <w:marTop w:val="0"/>
          <w:marBottom w:val="0"/>
          <w:divBdr>
            <w:top w:val="none" w:sz="0" w:space="0" w:color="auto"/>
            <w:left w:val="none" w:sz="0" w:space="0" w:color="auto"/>
            <w:bottom w:val="none" w:sz="0" w:space="0" w:color="auto"/>
            <w:right w:val="none" w:sz="0" w:space="0" w:color="auto"/>
          </w:divBdr>
        </w:div>
        <w:div w:id="979575691">
          <w:marLeft w:val="480"/>
          <w:marRight w:val="0"/>
          <w:marTop w:val="0"/>
          <w:marBottom w:val="0"/>
          <w:divBdr>
            <w:top w:val="none" w:sz="0" w:space="0" w:color="auto"/>
            <w:left w:val="none" w:sz="0" w:space="0" w:color="auto"/>
            <w:bottom w:val="none" w:sz="0" w:space="0" w:color="auto"/>
            <w:right w:val="none" w:sz="0" w:space="0" w:color="auto"/>
          </w:divBdr>
        </w:div>
        <w:div w:id="307516637">
          <w:marLeft w:val="480"/>
          <w:marRight w:val="0"/>
          <w:marTop w:val="0"/>
          <w:marBottom w:val="0"/>
          <w:divBdr>
            <w:top w:val="none" w:sz="0" w:space="0" w:color="auto"/>
            <w:left w:val="none" w:sz="0" w:space="0" w:color="auto"/>
            <w:bottom w:val="none" w:sz="0" w:space="0" w:color="auto"/>
            <w:right w:val="none" w:sz="0" w:space="0" w:color="auto"/>
          </w:divBdr>
        </w:div>
        <w:div w:id="1255238205">
          <w:marLeft w:val="480"/>
          <w:marRight w:val="0"/>
          <w:marTop w:val="0"/>
          <w:marBottom w:val="0"/>
          <w:divBdr>
            <w:top w:val="none" w:sz="0" w:space="0" w:color="auto"/>
            <w:left w:val="none" w:sz="0" w:space="0" w:color="auto"/>
            <w:bottom w:val="none" w:sz="0" w:space="0" w:color="auto"/>
            <w:right w:val="none" w:sz="0" w:space="0" w:color="auto"/>
          </w:divBdr>
        </w:div>
        <w:div w:id="998463404">
          <w:marLeft w:val="480"/>
          <w:marRight w:val="0"/>
          <w:marTop w:val="0"/>
          <w:marBottom w:val="0"/>
          <w:divBdr>
            <w:top w:val="none" w:sz="0" w:space="0" w:color="auto"/>
            <w:left w:val="none" w:sz="0" w:space="0" w:color="auto"/>
            <w:bottom w:val="none" w:sz="0" w:space="0" w:color="auto"/>
            <w:right w:val="none" w:sz="0" w:space="0" w:color="auto"/>
          </w:divBdr>
        </w:div>
        <w:div w:id="253327271">
          <w:marLeft w:val="480"/>
          <w:marRight w:val="0"/>
          <w:marTop w:val="0"/>
          <w:marBottom w:val="0"/>
          <w:divBdr>
            <w:top w:val="none" w:sz="0" w:space="0" w:color="auto"/>
            <w:left w:val="none" w:sz="0" w:space="0" w:color="auto"/>
            <w:bottom w:val="none" w:sz="0" w:space="0" w:color="auto"/>
            <w:right w:val="none" w:sz="0" w:space="0" w:color="auto"/>
          </w:divBdr>
        </w:div>
        <w:div w:id="1648899340">
          <w:marLeft w:val="480"/>
          <w:marRight w:val="0"/>
          <w:marTop w:val="0"/>
          <w:marBottom w:val="0"/>
          <w:divBdr>
            <w:top w:val="none" w:sz="0" w:space="0" w:color="auto"/>
            <w:left w:val="none" w:sz="0" w:space="0" w:color="auto"/>
            <w:bottom w:val="none" w:sz="0" w:space="0" w:color="auto"/>
            <w:right w:val="none" w:sz="0" w:space="0" w:color="auto"/>
          </w:divBdr>
        </w:div>
        <w:div w:id="355430584">
          <w:marLeft w:val="480"/>
          <w:marRight w:val="0"/>
          <w:marTop w:val="0"/>
          <w:marBottom w:val="0"/>
          <w:divBdr>
            <w:top w:val="none" w:sz="0" w:space="0" w:color="auto"/>
            <w:left w:val="none" w:sz="0" w:space="0" w:color="auto"/>
            <w:bottom w:val="none" w:sz="0" w:space="0" w:color="auto"/>
            <w:right w:val="none" w:sz="0" w:space="0" w:color="auto"/>
          </w:divBdr>
        </w:div>
        <w:div w:id="2035617613">
          <w:marLeft w:val="480"/>
          <w:marRight w:val="0"/>
          <w:marTop w:val="0"/>
          <w:marBottom w:val="0"/>
          <w:divBdr>
            <w:top w:val="none" w:sz="0" w:space="0" w:color="auto"/>
            <w:left w:val="none" w:sz="0" w:space="0" w:color="auto"/>
            <w:bottom w:val="none" w:sz="0" w:space="0" w:color="auto"/>
            <w:right w:val="none" w:sz="0" w:space="0" w:color="auto"/>
          </w:divBdr>
        </w:div>
        <w:div w:id="152527282">
          <w:marLeft w:val="480"/>
          <w:marRight w:val="0"/>
          <w:marTop w:val="0"/>
          <w:marBottom w:val="0"/>
          <w:divBdr>
            <w:top w:val="none" w:sz="0" w:space="0" w:color="auto"/>
            <w:left w:val="none" w:sz="0" w:space="0" w:color="auto"/>
            <w:bottom w:val="none" w:sz="0" w:space="0" w:color="auto"/>
            <w:right w:val="none" w:sz="0" w:space="0" w:color="auto"/>
          </w:divBdr>
        </w:div>
        <w:div w:id="339745895">
          <w:marLeft w:val="480"/>
          <w:marRight w:val="0"/>
          <w:marTop w:val="0"/>
          <w:marBottom w:val="0"/>
          <w:divBdr>
            <w:top w:val="none" w:sz="0" w:space="0" w:color="auto"/>
            <w:left w:val="none" w:sz="0" w:space="0" w:color="auto"/>
            <w:bottom w:val="none" w:sz="0" w:space="0" w:color="auto"/>
            <w:right w:val="none" w:sz="0" w:space="0" w:color="auto"/>
          </w:divBdr>
        </w:div>
        <w:div w:id="505365023">
          <w:marLeft w:val="480"/>
          <w:marRight w:val="0"/>
          <w:marTop w:val="0"/>
          <w:marBottom w:val="0"/>
          <w:divBdr>
            <w:top w:val="none" w:sz="0" w:space="0" w:color="auto"/>
            <w:left w:val="none" w:sz="0" w:space="0" w:color="auto"/>
            <w:bottom w:val="none" w:sz="0" w:space="0" w:color="auto"/>
            <w:right w:val="none" w:sz="0" w:space="0" w:color="auto"/>
          </w:divBdr>
        </w:div>
        <w:div w:id="972179821">
          <w:marLeft w:val="480"/>
          <w:marRight w:val="0"/>
          <w:marTop w:val="0"/>
          <w:marBottom w:val="0"/>
          <w:divBdr>
            <w:top w:val="none" w:sz="0" w:space="0" w:color="auto"/>
            <w:left w:val="none" w:sz="0" w:space="0" w:color="auto"/>
            <w:bottom w:val="none" w:sz="0" w:space="0" w:color="auto"/>
            <w:right w:val="none" w:sz="0" w:space="0" w:color="auto"/>
          </w:divBdr>
        </w:div>
        <w:div w:id="1781485492">
          <w:marLeft w:val="480"/>
          <w:marRight w:val="0"/>
          <w:marTop w:val="0"/>
          <w:marBottom w:val="0"/>
          <w:divBdr>
            <w:top w:val="none" w:sz="0" w:space="0" w:color="auto"/>
            <w:left w:val="none" w:sz="0" w:space="0" w:color="auto"/>
            <w:bottom w:val="none" w:sz="0" w:space="0" w:color="auto"/>
            <w:right w:val="none" w:sz="0" w:space="0" w:color="auto"/>
          </w:divBdr>
        </w:div>
        <w:div w:id="959458170">
          <w:marLeft w:val="480"/>
          <w:marRight w:val="0"/>
          <w:marTop w:val="0"/>
          <w:marBottom w:val="0"/>
          <w:divBdr>
            <w:top w:val="none" w:sz="0" w:space="0" w:color="auto"/>
            <w:left w:val="none" w:sz="0" w:space="0" w:color="auto"/>
            <w:bottom w:val="none" w:sz="0" w:space="0" w:color="auto"/>
            <w:right w:val="none" w:sz="0" w:space="0" w:color="auto"/>
          </w:divBdr>
        </w:div>
        <w:div w:id="1949510791">
          <w:marLeft w:val="480"/>
          <w:marRight w:val="0"/>
          <w:marTop w:val="0"/>
          <w:marBottom w:val="0"/>
          <w:divBdr>
            <w:top w:val="none" w:sz="0" w:space="0" w:color="auto"/>
            <w:left w:val="none" w:sz="0" w:space="0" w:color="auto"/>
            <w:bottom w:val="none" w:sz="0" w:space="0" w:color="auto"/>
            <w:right w:val="none" w:sz="0" w:space="0" w:color="auto"/>
          </w:divBdr>
        </w:div>
        <w:div w:id="1211114329">
          <w:marLeft w:val="480"/>
          <w:marRight w:val="0"/>
          <w:marTop w:val="0"/>
          <w:marBottom w:val="0"/>
          <w:divBdr>
            <w:top w:val="none" w:sz="0" w:space="0" w:color="auto"/>
            <w:left w:val="none" w:sz="0" w:space="0" w:color="auto"/>
            <w:bottom w:val="none" w:sz="0" w:space="0" w:color="auto"/>
            <w:right w:val="none" w:sz="0" w:space="0" w:color="auto"/>
          </w:divBdr>
        </w:div>
        <w:div w:id="438571598">
          <w:marLeft w:val="480"/>
          <w:marRight w:val="0"/>
          <w:marTop w:val="0"/>
          <w:marBottom w:val="0"/>
          <w:divBdr>
            <w:top w:val="none" w:sz="0" w:space="0" w:color="auto"/>
            <w:left w:val="none" w:sz="0" w:space="0" w:color="auto"/>
            <w:bottom w:val="none" w:sz="0" w:space="0" w:color="auto"/>
            <w:right w:val="none" w:sz="0" w:space="0" w:color="auto"/>
          </w:divBdr>
        </w:div>
      </w:divsChild>
    </w:div>
    <w:div w:id="1365398698">
      <w:bodyDiv w:val="1"/>
      <w:marLeft w:val="0"/>
      <w:marRight w:val="0"/>
      <w:marTop w:val="0"/>
      <w:marBottom w:val="0"/>
      <w:divBdr>
        <w:top w:val="none" w:sz="0" w:space="0" w:color="auto"/>
        <w:left w:val="none" w:sz="0" w:space="0" w:color="auto"/>
        <w:bottom w:val="none" w:sz="0" w:space="0" w:color="auto"/>
        <w:right w:val="none" w:sz="0" w:space="0" w:color="auto"/>
      </w:divBdr>
    </w:div>
    <w:div w:id="1365594403">
      <w:bodyDiv w:val="1"/>
      <w:marLeft w:val="0"/>
      <w:marRight w:val="0"/>
      <w:marTop w:val="0"/>
      <w:marBottom w:val="0"/>
      <w:divBdr>
        <w:top w:val="none" w:sz="0" w:space="0" w:color="auto"/>
        <w:left w:val="none" w:sz="0" w:space="0" w:color="auto"/>
        <w:bottom w:val="none" w:sz="0" w:space="0" w:color="auto"/>
        <w:right w:val="none" w:sz="0" w:space="0" w:color="auto"/>
      </w:divBdr>
    </w:div>
    <w:div w:id="1365642233">
      <w:bodyDiv w:val="1"/>
      <w:marLeft w:val="0"/>
      <w:marRight w:val="0"/>
      <w:marTop w:val="0"/>
      <w:marBottom w:val="0"/>
      <w:divBdr>
        <w:top w:val="none" w:sz="0" w:space="0" w:color="auto"/>
        <w:left w:val="none" w:sz="0" w:space="0" w:color="auto"/>
        <w:bottom w:val="none" w:sz="0" w:space="0" w:color="auto"/>
        <w:right w:val="none" w:sz="0" w:space="0" w:color="auto"/>
      </w:divBdr>
    </w:div>
    <w:div w:id="1365784601">
      <w:bodyDiv w:val="1"/>
      <w:marLeft w:val="0"/>
      <w:marRight w:val="0"/>
      <w:marTop w:val="0"/>
      <w:marBottom w:val="0"/>
      <w:divBdr>
        <w:top w:val="none" w:sz="0" w:space="0" w:color="auto"/>
        <w:left w:val="none" w:sz="0" w:space="0" w:color="auto"/>
        <w:bottom w:val="none" w:sz="0" w:space="0" w:color="auto"/>
        <w:right w:val="none" w:sz="0" w:space="0" w:color="auto"/>
      </w:divBdr>
    </w:div>
    <w:div w:id="1365786871">
      <w:bodyDiv w:val="1"/>
      <w:marLeft w:val="0"/>
      <w:marRight w:val="0"/>
      <w:marTop w:val="0"/>
      <w:marBottom w:val="0"/>
      <w:divBdr>
        <w:top w:val="none" w:sz="0" w:space="0" w:color="auto"/>
        <w:left w:val="none" w:sz="0" w:space="0" w:color="auto"/>
        <w:bottom w:val="none" w:sz="0" w:space="0" w:color="auto"/>
        <w:right w:val="none" w:sz="0" w:space="0" w:color="auto"/>
      </w:divBdr>
    </w:div>
    <w:div w:id="1365978146">
      <w:bodyDiv w:val="1"/>
      <w:marLeft w:val="0"/>
      <w:marRight w:val="0"/>
      <w:marTop w:val="0"/>
      <w:marBottom w:val="0"/>
      <w:divBdr>
        <w:top w:val="none" w:sz="0" w:space="0" w:color="auto"/>
        <w:left w:val="none" w:sz="0" w:space="0" w:color="auto"/>
        <w:bottom w:val="none" w:sz="0" w:space="0" w:color="auto"/>
        <w:right w:val="none" w:sz="0" w:space="0" w:color="auto"/>
      </w:divBdr>
    </w:div>
    <w:div w:id="1365981331">
      <w:bodyDiv w:val="1"/>
      <w:marLeft w:val="0"/>
      <w:marRight w:val="0"/>
      <w:marTop w:val="0"/>
      <w:marBottom w:val="0"/>
      <w:divBdr>
        <w:top w:val="none" w:sz="0" w:space="0" w:color="auto"/>
        <w:left w:val="none" w:sz="0" w:space="0" w:color="auto"/>
        <w:bottom w:val="none" w:sz="0" w:space="0" w:color="auto"/>
        <w:right w:val="none" w:sz="0" w:space="0" w:color="auto"/>
      </w:divBdr>
    </w:div>
    <w:div w:id="1367675169">
      <w:bodyDiv w:val="1"/>
      <w:marLeft w:val="0"/>
      <w:marRight w:val="0"/>
      <w:marTop w:val="0"/>
      <w:marBottom w:val="0"/>
      <w:divBdr>
        <w:top w:val="none" w:sz="0" w:space="0" w:color="auto"/>
        <w:left w:val="none" w:sz="0" w:space="0" w:color="auto"/>
        <w:bottom w:val="none" w:sz="0" w:space="0" w:color="auto"/>
        <w:right w:val="none" w:sz="0" w:space="0" w:color="auto"/>
      </w:divBdr>
    </w:div>
    <w:div w:id="1369839030">
      <w:bodyDiv w:val="1"/>
      <w:marLeft w:val="0"/>
      <w:marRight w:val="0"/>
      <w:marTop w:val="0"/>
      <w:marBottom w:val="0"/>
      <w:divBdr>
        <w:top w:val="none" w:sz="0" w:space="0" w:color="auto"/>
        <w:left w:val="none" w:sz="0" w:space="0" w:color="auto"/>
        <w:bottom w:val="none" w:sz="0" w:space="0" w:color="auto"/>
        <w:right w:val="none" w:sz="0" w:space="0" w:color="auto"/>
      </w:divBdr>
    </w:div>
    <w:div w:id="1370253442">
      <w:bodyDiv w:val="1"/>
      <w:marLeft w:val="0"/>
      <w:marRight w:val="0"/>
      <w:marTop w:val="0"/>
      <w:marBottom w:val="0"/>
      <w:divBdr>
        <w:top w:val="none" w:sz="0" w:space="0" w:color="auto"/>
        <w:left w:val="none" w:sz="0" w:space="0" w:color="auto"/>
        <w:bottom w:val="none" w:sz="0" w:space="0" w:color="auto"/>
        <w:right w:val="none" w:sz="0" w:space="0" w:color="auto"/>
      </w:divBdr>
    </w:div>
    <w:div w:id="1370256631">
      <w:bodyDiv w:val="1"/>
      <w:marLeft w:val="0"/>
      <w:marRight w:val="0"/>
      <w:marTop w:val="0"/>
      <w:marBottom w:val="0"/>
      <w:divBdr>
        <w:top w:val="none" w:sz="0" w:space="0" w:color="auto"/>
        <w:left w:val="none" w:sz="0" w:space="0" w:color="auto"/>
        <w:bottom w:val="none" w:sz="0" w:space="0" w:color="auto"/>
        <w:right w:val="none" w:sz="0" w:space="0" w:color="auto"/>
      </w:divBdr>
    </w:div>
    <w:div w:id="1370299533">
      <w:bodyDiv w:val="1"/>
      <w:marLeft w:val="0"/>
      <w:marRight w:val="0"/>
      <w:marTop w:val="0"/>
      <w:marBottom w:val="0"/>
      <w:divBdr>
        <w:top w:val="none" w:sz="0" w:space="0" w:color="auto"/>
        <w:left w:val="none" w:sz="0" w:space="0" w:color="auto"/>
        <w:bottom w:val="none" w:sz="0" w:space="0" w:color="auto"/>
        <w:right w:val="none" w:sz="0" w:space="0" w:color="auto"/>
      </w:divBdr>
    </w:div>
    <w:div w:id="1371033916">
      <w:bodyDiv w:val="1"/>
      <w:marLeft w:val="0"/>
      <w:marRight w:val="0"/>
      <w:marTop w:val="0"/>
      <w:marBottom w:val="0"/>
      <w:divBdr>
        <w:top w:val="none" w:sz="0" w:space="0" w:color="auto"/>
        <w:left w:val="none" w:sz="0" w:space="0" w:color="auto"/>
        <w:bottom w:val="none" w:sz="0" w:space="0" w:color="auto"/>
        <w:right w:val="none" w:sz="0" w:space="0" w:color="auto"/>
      </w:divBdr>
    </w:div>
    <w:div w:id="1371342927">
      <w:bodyDiv w:val="1"/>
      <w:marLeft w:val="0"/>
      <w:marRight w:val="0"/>
      <w:marTop w:val="0"/>
      <w:marBottom w:val="0"/>
      <w:divBdr>
        <w:top w:val="none" w:sz="0" w:space="0" w:color="auto"/>
        <w:left w:val="none" w:sz="0" w:space="0" w:color="auto"/>
        <w:bottom w:val="none" w:sz="0" w:space="0" w:color="auto"/>
        <w:right w:val="none" w:sz="0" w:space="0" w:color="auto"/>
      </w:divBdr>
    </w:div>
    <w:div w:id="1372605672">
      <w:bodyDiv w:val="1"/>
      <w:marLeft w:val="0"/>
      <w:marRight w:val="0"/>
      <w:marTop w:val="0"/>
      <w:marBottom w:val="0"/>
      <w:divBdr>
        <w:top w:val="none" w:sz="0" w:space="0" w:color="auto"/>
        <w:left w:val="none" w:sz="0" w:space="0" w:color="auto"/>
        <w:bottom w:val="none" w:sz="0" w:space="0" w:color="auto"/>
        <w:right w:val="none" w:sz="0" w:space="0" w:color="auto"/>
      </w:divBdr>
    </w:div>
    <w:div w:id="1373572483">
      <w:bodyDiv w:val="1"/>
      <w:marLeft w:val="0"/>
      <w:marRight w:val="0"/>
      <w:marTop w:val="0"/>
      <w:marBottom w:val="0"/>
      <w:divBdr>
        <w:top w:val="none" w:sz="0" w:space="0" w:color="auto"/>
        <w:left w:val="none" w:sz="0" w:space="0" w:color="auto"/>
        <w:bottom w:val="none" w:sz="0" w:space="0" w:color="auto"/>
        <w:right w:val="none" w:sz="0" w:space="0" w:color="auto"/>
      </w:divBdr>
    </w:div>
    <w:div w:id="1373581532">
      <w:bodyDiv w:val="1"/>
      <w:marLeft w:val="0"/>
      <w:marRight w:val="0"/>
      <w:marTop w:val="0"/>
      <w:marBottom w:val="0"/>
      <w:divBdr>
        <w:top w:val="none" w:sz="0" w:space="0" w:color="auto"/>
        <w:left w:val="none" w:sz="0" w:space="0" w:color="auto"/>
        <w:bottom w:val="none" w:sz="0" w:space="0" w:color="auto"/>
        <w:right w:val="none" w:sz="0" w:space="0" w:color="auto"/>
      </w:divBdr>
    </w:div>
    <w:div w:id="1374188825">
      <w:bodyDiv w:val="1"/>
      <w:marLeft w:val="0"/>
      <w:marRight w:val="0"/>
      <w:marTop w:val="0"/>
      <w:marBottom w:val="0"/>
      <w:divBdr>
        <w:top w:val="none" w:sz="0" w:space="0" w:color="auto"/>
        <w:left w:val="none" w:sz="0" w:space="0" w:color="auto"/>
        <w:bottom w:val="none" w:sz="0" w:space="0" w:color="auto"/>
        <w:right w:val="none" w:sz="0" w:space="0" w:color="auto"/>
      </w:divBdr>
    </w:div>
    <w:div w:id="1374846205">
      <w:bodyDiv w:val="1"/>
      <w:marLeft w:val="0"/>
      <w:marRight w:val="0"/>
      <w:marTop w:val="0"/>
      <w:marBottom w:val="0"/>
      <w:divBdr>
        <w:top w:val="none" w:sz="0" w:space="0" w:color="auto"/>
        <w:left w:val="none" w:sz="0" w:space="0" w:color="auto"/>
        <w:bottom w:val="none" w:sz="0" w:space="0" w:color="auto"/>
        <w:right w:val="none" w:sz="0" w:space="0" w:color="auto"/>
      </w:divBdr>
    </w:div>
    <w:div w:id="1375428272">
      <w:bodyDiv w:val="1"/>
      <w:marLeft w:val="0"/>
      <w:marRight w:val="0"/>
      <w:marTop w:val="0"/>
      <w:marBottom w:val="0"/>
      <w:divBdr>
        <w:top w:val="none" w:sz="0" w:space="0" w:color="auto"/>
        <w:left w:val="none" w:sz="0" w:space="0" w:color="auto"/>
        <w:bottom w:val="none" w:sz="0" w:space="0" w:color="auto"/>
        <w:right w:val="none" w:sz="0" w:space="0" w:color="auto"/>
      </w:divBdr>
      <w:divsChild>
        <w:div w:id="1743486855">
          <w:marLeft w:val="480"/>
          <w:marRight w:val="0"/>
          <w:marTop w:val="0"/>
          <w:marBottom w:val="0"/>
          <w:divBdr>
            <w:top w:val="none" w:sz="0" w:space="0" w:color="auto"/>
            <w:left w:val="none" w:sz="0" w:space="0" w:color="auto"/>
            <w:bottom w:val="none" w:sz="0" w:space="0" w:color="auto"/>
            <w:right w:val="none" w:sz="0" w:space="0" w:color="auto"/>
          </w:divBdr>
        </w:div>
        <w:div w:id="420415658">
          <w:marLeft w:val="480"/>
          <w:marRight w:val="0"/>
          <w:marTop w:val="0"/>
          <w:marBottom w:val="0"/>
          <w:divBdr>
            <w:top w:val="none" w:sz="0" w:space="0" w:color="auto"/>
            <w:left w:val="none" w:sz="0" w:space="0" w:color="auto"/>
            <w:bottom w:val="none" w:sz="0" w:space="0" w:color="auto"/>
            <w:right w:val="none" w:sz="0" w:space="0" w:color="auto"/>
          </w:divBdr>
        </w:div>
        <w:div w:id="1956593088">
          <w:marLeft w:val="480"/>
          <w:marRight w:val="0"/>
          <w:marTop w:val="0"/>
          <w:marBottom w:val="0"/>
          <w:divBdr>
            <w:top w:val="none" w:sz="0" w:space="0" w:color="auto"/>
            <w:left w:val="none" w:sz="0" w:space="0" w:color="auto"/>
            <w:bottom w:val="none" w:sz="0" w:space="0" w:color="auto"/>
            <w:right w:val="none" w:sz="0" w:space="0" w:color="auto"/>
          </w:divBdr>
        </w:div>
        <w:div w:id="159464952">
          <w:marLeft w:val="480"/>
          <w:marRight w:val="0"/>
          <w:marTop w:val="0"/>
          <w:marBottom w:val="0"/>
          <w:divBdr>
            <w:top w:val="none" w:sz="0" w:space="0" w:color="auto"/>
            <w:left w:val="none" w:sz="0" w:space="0" w:color="auto"/>
            <w:bottom w:val="none" w:sz="0" w:space="0" w:color="auto"/>
            <w:right w:val="none" w:sz="0" w:space="0" w:color="auto"/>
          </w:divBdr>
        </w:div>
        <w:div w:id="1610505968">
          <w:marLeft w:val="480"/>
          <w:marRight w:val="0"/>
          <w:marTop w:val="0"/>
          <w:marBottom w:val="0"/>
          <w:divBdr>
            <w:top w:val="none" w:sz="0" w:space="0" w:color="auto"/>
            <w:left w:val="none" w:sz="0" w:space="0" w:color="auto"/>
            <w:bottom w:val="none" w:sz="0" w:space="0" w:color="auto"/>
            <w:right w:val="none" w:sz="0" w:space="0" w:color="auto"/>
          </w:divBdr>
        </w:div>
        <w:div w:id="1398282402">
          <w:marLeft w:val="480"/>
          <w:marRight w:val="0"/>
          <w:marTop w:val="0"/>
          <w:marBottom w:val="0"/>
          <w:divBdr>
            <w:top w:val="none" w:sz="0" w:space="0" w:color="auto"/>
            <w:left w:val="none" w:sz="0" w:space="0" w:color="auto"/>
            <w:bottom w:val="none" w:sz="0" w:space="0" w:color="auto"/>
            <w:right w:val="none" w:sz="0" w:space="0" w:color="auto"/>
          </w:divBdr>
        </w:div>
        <w:div w:id="398598230">
          <w:marLeft w:val="480"/>
          <w:marRight w:val="0"/>
          <w:marTop w:val="0"/>
          <w:marBottom w:val="0"/>
          <w:divBdr>
            <w:top w:val="none" w:sz="0" w:space="0" w:color="auto"/>
            <w:left w:val="none" w:sz="0" w:space="0" w:color="auto"/>
            <w:bottom w:val="none" w:sz="0" w:space="0" w:color="auto"/>
            <w:right w:val="none" w:sz="0" w:space="0" w:color="auto"/>
          </w:divBdr>
        </w:div>
        <w:div w:id="259260927">
          <w:marLeft w:val="480"/>
          <w:marRight w:val="0"/>
          <w:marTop w:val="0"/>
          <w:marBottom w:val="0"/>
          <w:divBdr>
            <w:top w:val="none" w:sz="0" w:space="0" w:color="auto"/>
            <w:left w:val="none" w:sz="0" w:space="0" w:color="auto"/>
            <w:bottom w:val="none" w:sz="0" w:space="0" w:color="auto"/>
            <w:right w:val="none" w:sz="0" w:space="0" w:color="auto"/>
          </w:divBdr>
        </w:div>
        <w:div w:id="215706631">
          <w:marLeft w:val="480"/>
          <w:marRight w:val="0"/>
          <w:marTop w:val="0"/>
          <w:marBottom w:val="0"/>
          <w:divBdr>
            <w:top w:val="none" w:sz="0" w:space="0" w:color="auto"/>
            <w:left w:val="none" w:sz="0" w:space="0" w:color="auto"/>
            <w:bottom w:val="none" w:sz="0" w:space="0" w:color="auto"/>
            <w:right w:val="none" w:sz="0" w:space="0" w:color="auto"/>
          </w:divBdr>
        </w:div>
        <w:div w:id="1583905719">
          <w:marLeft w:val="480"/>
          <w:marRight w:val="0"/>
          <w:marTop w:val="0"/>
          <w:marBottom w:val="0"/>
          <w:divBdr>
            <w:top w:val="none" w:sz="0" w:space="0" w:color="auto"/>
            <w:left w:val="none" w:sz="0" w:space="0" w:color="auto"/>
            <w:bottom w:val="none" w:sz="0" w:space="0" w:color="auto"/>
            <w:right w:val="none" w:sz="0" w:space="0" w:color="auto"/>
          </w:divBdr>
        </w:div>
        <w:div w:id="973607944">
          <w:marLeft w:val="480"/>
          <w:marRight w:val="0"/>
          <w:marTop w:val="0"/>
          <w:marBottom w:val="0"/>
          <w:divBdr>
            <w:top w:val="none" w:sz="0" w:space="0" w:color="auto"/>
            <w:left w:val="none" w:sz="0" w:space="0" w:color="auto"/>
            <w:bottom w:val="none" w:sz="0" w:space="0" w:color="auto"/>
            <w:right w:val="none" w:sz="0" w:space="0" w:color="auto"/>
          </w:divBdr>
        </w:div>
        <w:div w:id="399866018">
          <w:marLeft w:val="480"/>
          <w:marRight w:val="0"/>
          <w:marTop w:val="0"/>
          <w:marBottom w:val="0"/>
          <w:divBdr>
            <w:top w:val="none" w:sz="0" w:space="0" w:color="auto"/>
            <w:left w:val="none" w:sz="0" w:space="0" w:color="auto"/>
            <w:bottom w:val="none" w:sz="0" w:space="0" w:color="auto"/>
            <w:right w:val="none" w:sz="0" w:space="0" w:color="auto"/>
          </w:divBdr>
        </w:div>
        <w:div w:id="410548197">
          <w:marLeft w:val="480"/>
          <w:marRight w:val="0"/>
          <w:marTop w:val="0"/>
          <w:marBottom w:val="0"/>
          <w:divBdr>
            <w:top w:val="none" w:sz="0" w:space="0" w:color="auto"/>
            <w:left w:val="none" w:sz="0" w:space="0" w:color="auto"/>
            <w:bottom w:val="none" w:sz="0" w:space="0" w:color="auto"/>
            <w:right w:val="none" w:sz="0" w:space="0" w:color="auto"/>
          </w:divBdr>
        </w:div>
        <w:div w:id="1120802038">
          <w:marLeft w:val="480"/>
          <w:marRight w:val="0"/>
          <w:marTop w:val="0"/>
          <w:marBottom w:val="0"/>
          <w:divBdr>
            <w:top w:val="none" w:sz="0" w:space="0" w:color="auto"/>
            <w:left w:val="none" w:sz="0" w:space="0" w:color="auto"/>
            <w:bottom w:val="none" w:sz="0" w:space="0" w:color="auto"/>
            <w:right w:val="none" w:sz="0" w:space="0" w:color="auto"/>
          </w:divBdr>
        </w:div>
        <w:div w:id="1095633549">
          <w:marLeft w:val="480"/>
          <w:marRight w:val="0"/>
          <w:marTop w:val="0"/>
          <w:marBottom w:val="0"/>
          <w:divBdr>
            <w:top w:val="none" w:sz="0" w:space="0" w:color="auto"/>
            <w:left w:val="none" w:sz="0" w:space="0" w:color="auto"/>
            <w:bottom w:val="none" w:sz="0" w:space="0" w:color="auto"/>
            <w:right w:val="none" w:sz="0" w:space="0" w:color="auto"/>
          </w:divBdr>
        </w:div>
        <w:div w:id="1569149580">
          <w:marLeft w:val="480"/>
          <w:marRight w:val="0"/>
          <w:marTop w:val="0"/>
          <w:marBottom w:val="0"/>
          <w:divBdr>
            <w:top w:val="none" w:sz="0" w:space="0" w:color="auto"/>
            <w:left w:val="none" w:sz="0" w:space="0" w:color="auto"/>
            <w:bottom w:val="none" w:sz="0" w:space="0" w:color="auto"/>
            <w:right w:val="none" w:sz="0" w:space="0" w:color="auto"/>
          </w:divBdr>
        </w:div>
        <w:div w:id="1504855609">
          <w:marLeft w:val="480"/>
          <w:marRight w:val="0"/>
          <w:marTop w:val="0"/>
          <w:marBottom w:val="0"/>
          <w:divBdr>
            <w:top w:val="none" w:sz="0" w:space="0" w:color="auto"/>
            <w:left w:val="none" w:sz="0" w:space="0" w:color="auto"/>
            <w:bottom w:val="none" w:sz="0" w:space="0" w:color="auto"/>
            <w:right w:val="none" w:sz="0" w:space="0" w:color="auto"/>
          </w:divBdr>
        </w:div>
        <w:div w:id="607473204">
          <w:marLeft w:val="480"/>
          <w:marRight w:val="0"/>
          <w:marTop w:val="0"/>
          <w:marBottom w:val="0"/>
          <w:divBdr>
            <w:top w:val="none" w:sz="0" w:space="0" w:color="auto"/>
            <w:left w:val="none" w:sz="0" w:space="0" w:color="auto"/>
            <w:bottom w:val="none" w:sz="0" w:space="0" w:color="auto"/>
            <w:right w:val="none" w:sz="0" w:space="0" w:color="auto"/>
          </w:divBdr>
        </w:div>
        <w:div w:id="848954044">
          <w:marLeft w:val="480"/>
          <w:marRight w:val="0"/>
          <w:marTop w:val="0"/>
          <w:marBottom w:val="0"/>
          <w:divBdr>
            <w:top w:val="none" w:sz="0" w:space="0" w:color="auto"/>
            <w:left w:val="none" w:sz="0" w:space="0" w:color="auto"/>
            <w:bottom w:val="none" w:sz="0" w:space="0" w:color="auto"/>
            <w:right w:val="none" w:sz="0" w:space="0" w:color="auto"/>
          </w:divBdr>
        </w:div>
        <w:div w:id="1986541783">
          <w:marLeft w:val="480"/>
          <w:marRight w:val="0"/>
          <w:marTop w:val="0"/>
          <w:marBottom w:val="0"/>
          <w:divBdr>
            <w:top w:val="none" w:sz="0" w:space="0" w:color="auto"/>
            <w:left w:val="none" w:sz="0" w:space="0" w:color="auto"/>
            <w:bottom w:val="none" w:sz="0" w:space="0" w:color="auto"/>
            <w:right w:val="none" w:sz="0" w:space="0" w:color="auto"/>
          </w:divBdr>
        </w:div>
        <w:div w:id="795298276">
          <w:marLeft w:val="480"/>
          <w:marRight w:val="0"/>
          <w:marTop w:val="0"/>
          <w:marBottom w:val="0"/>
          <w:divBdr>
            <w:top w:val="none" w:sz="0" w:space="0" w:color="auto"/>
            <w:left w:val="none" w:sz="0" w:space="0" w:color="auto"/>
            <w:bottom w:val="none" w:sz="0" w:space="0" w:color="auto"/>
            <w:right w:val="none" w:sz="0" w:space="0" w:color="auto"/>
          </w:divBdr>
        </w:div>
        <w:div w:id="1067919895">
          <w:marLeft w:val="480"/>
          <w:marRight w:val="0"/>
          <w:marTop w:val="0"/>
          <w:marBottom w:val="0"/>
          <w:divBdr>
            <w:top w:val="none" w:sz="0" w:space="0" w:color="auto"/>
            <w:left w:val="none" w:sz="0" w:space="0" w:color="auto"/>
            <w:bottom w:val="none" w:sz="0" w:space="0" w:color="auto"/>
            <w:right w:val="none" w:sz="0" w:space="0" w:color="auto"/>
          </w:divBdr>
        </w:div>
        <w:div w:id="973171345">
          <w:marLeft w:val="480"/>
          <w:marRight w:val="0"/>
          <w:marTop w:val="0"/>
          <w:marBottom w:val="0"/>
          <w:divBdr>
            <w:top w:val="none" w:sz="0" w:space="0" w:color="auto"/>
            <w:left w:val="none" w:sz="0" w:space="0" w:color="auto"/>
            <w:bottom w:val="none" w:sz="0" w:space="0" w:color="auto"/>
            <w:right w:val="none" w:sz="0" w:space="0" w:color="auto"/>
          </w:divBdr>
        </w:div>
        <w:div w:id="1503661512">
          <w:marLeft w:val="480"/>
          <w:marRight w:val="0"/>
          <w:marTop w:val="0"/>
          <w:marBottom w:val="0"/>
          <w:divBdr>
            <w:top w:val="none" w:sz="0" w:space="0" w:color="auto"/>
            <w:left w:val="none" w:sz="0" w:space="0" w:color="auto"/>
            <w:bottom w:val="none" w:sz="0" w:space="0" w:color="auto"/>
            <w:right w:val="none" w:sz="0" w:space="0" w:color="auto"/>
          </w:divBdr>
        </w:div>
        <w:div w:id="1079208887">
          <w:marLeft w:val="480"/>
          <w:marRight w:val="0"/>
          <w:marTop w:val="0"/>
          <w:marBottom w:val="0"/>
          <w:divBdr>
            <w:top w:val="none" w:sz="0" w:space="0" w:color="auto"/>
            <w:left w:val="none" w:sz="0" w:space="0" w:color="auto"/>
            <w:bottom w:val="none" w:sz="0" w:space="0" w:color="auto"/>
            <w:right w:val="none" w:sz="0" w:space="0" w:color="auto"/>
          </w:divBdr>
        </w:div>
        <w:div w:id="90901873">
          <w:marLeft w:val="480"/>
          <w:marRight w:val="0"/>
          <w:marTop w:val="0"/>
          <w:marBottom w:val="0"/>
          <w:divBdr>
            <w:top w:val="none" w:sz="0" w:space="0" w:color="auto"/>
            <w:left w:val="none" w:sz="0" w:space="0" w:color="auto"/>
            <w:bottom w:val="none" w:sz="0" w:space="0" w:color="auto"/>
            <w:right w:val="none" w:sz="0" w:space="0" w:color="auto"/>
          </w:divBdr>
        </w:div>
        <w:div w:id="1167595231">
          <w:marLeft w:val="480"/>
          <w:marRight w:val="0"/>
          <w:marTop w:val="0"/>
          <w:marBottom w:val="0"/>
          <w:divBdr>
            <w:top w:val="none" w:sz="0" w:space="0" w:color="auto"/>
            <w:left w:val="none" w:sz="0" w:space="0" w:color="auto"/>
            <w:bottom w:val="none" w:sz="0" w:space="0" w:color="auto"/>
            <w:right w:val="none" w:sz="0" w:space="0" w:color="auto"/>
          </w:divBdr>
        </w:div>
        <w:div w:id="36704040">
          <w:marLeft w:val="480"/>
          <w:marRight w:val="0"/>
          <w:marTop w:val="0"/>
          <w:marBottom w:val="0"/>
          <w:divBdr>
            <w:top w:val="none" w:sz="0" w:space="0" w:color="auto"/>
            <w:left w:val="none" w:sz="0" w:space="0" w:color="auto"/>
            <w:bottom w:val="none" w:sz="0" w:space="0" w:color="auto"/>
            <w:right w:val="none" w:sz="0" w:space="0" w:color="auto"/>
          </w:divBdr>
        </w:div>
        <w:div w:id="2085446978">
          <w:marLeft w:val="480"/>
          <w:marRight w:val="0"/>
          <w:marTop w:val="0"/>
          <w:marBottom w:val="0"/>
          <w:divBdr>
            <w:top w:val="none" w:sz="0" w:space="0" w:color="auto"/>
            <w:left w:val="none" w:sz="0" w:space="0" w:color="auto"/>
            <w:bottom w:val="none" w:sz="0" w:space="0" w:color="auto"/>
            <w:right w:val="none" w:sz="0" w:space="0" w:color="auto"/>
          </w:divBdr>
        </w:div>
        <w:div w:id="758216263">
          <w:marLeft w:val="480"/>
          <w:marRight w:val="0"/>
          <w:marTop w:val="0"/>
          <w:marBottom w:val="0"/>
          <w:divBdr>
            <w:top w:val="none" w:sz="0" w:space="0" w:color="auto"/>
            <w:left w:val="none" w:sz="0" w:space="0" w:color="auto"/>
            <w:bottom w:val="none" w:sz="0" w:space="0" w:color="auto"/>
            <w:right w:val="none" w:sz="0" w:space="0" w:color="auto"/>
          </w:divBdr>
        </w:div>
        <w:div w:id="661935922">
          <w:marLeft w:val="480"/>
          <w:marRight w:val="0"/>
          <w:marTop w:val="0"/>
          <w:marBottom w:val="0"/>
          <w:divBdr>
            <w:top w:val="none" w:sz="0" w:space="0" w:color="auto"/>
            <w:left w:val="none" w:sz="0" w:space="0" w:color="auto"/>
            <w:bottom w:val="none" w:sz="0" w:space="0" w:color="auto"/>
            <w:right w:val="none" w:sz="0" w:space="0" w:color="auto"/>
          </w:divBdr>
        </w:div>
        <w:div w:id="840699021">
          <w:marLeft w:val="480"/>
          <w:marRight w:val="0"/>
          <w:marTop w:val="0"/>
          <w:marBottom w:val="0"/>
          <w:divBdr>
            <w:top w:val="none" w:sz="0" w:space="0" w:color="auto"/>
            <w:left w:val="none" w:sz="0" w:space="0" w:color="auto"/>
            <w:bottom w:val="none" w:sz="0" w:space="0" w:color="auto"/>
            <w:right w:val="none" w:sz="0" w:space="0" w:color="auto"/>
          </w:divBdr>
        </w:div>
        <w:div w:id="2129811333">
          <w:marLeft w:val="480"/>
          <w:marRight w:val="0"/>
          <w:marTop w:val="0"/>
          <w:marBottom w:val="0"/>
          <w:divBdr>
            <w:top w:val="none" w:sz="0" w:space="0" w:color="auto"/>
            <w:left w:val="none" w:sz="0" w:space="0" w:color="auto"/>
            <w:bottom w:val="none" w:sz="0" w:space="0" w:color="auto"/>
            <w:right w:val="none" w:sz="0" w:space="0" w:color="auto"/>
          </w:divBdr>
        </w:div>
        <w:div w:id="492373944">
          <w:marLeft w:val="480"/>
          <w:marRight w:val="0"/>
          <w:marTop w:val="0"/>
          <w:marBottom w:val="0"/>
          <w:divBdr>
            <w:top w:val="none" w:sz="0" w:space="0" w:color="auto"/>
            <w:left w:val="none" w:sz="0" w:space="0" w:color="auto"/>
            <w:bottom w:val="none" w:sz="0" w:space="0" w:color="auto"/>
            <w:right w:val="none" w:sz="0" w:space="0" w:color="auto"/>
          </w:divBdr>
        </w:div>
        <w:div w:id="553272745">
          <w:marLeft w:val="480"/>
          <w:marRight w:val="0"/>
          <w:marTop w:val="0"/>
          <w:marBottom w:val="0"/>
          <w:divBdr>
            <w:top w:val="none" w:sz="0" w:space="0" w:color="auto"/>
            <w:left w:val="none" w:sz="0" w:space="0" w:color="auto"/>
            <w:bottom w:val="none" w:sz="0" w:space="0" w:color="auto"/>
            <w:right w:val="none" w:sz="0" w:space="0" w:color="auto"/>
          </w:divBdr>
        </w:div>
        <w:div w:id="307175934">
          <w:marLeft w:val="480"/>
          <w:marRight w:val="0"/>
          <w:marTop w:val="0"/>
          <w:marBottom w:val="0"/>
          <w:divBdr>
            <w:top w:val="none" w:sz="0" w:space="0" w:color="auto"/>
            <w:left w:val="none" w:sz="0" w:space="0" w:color="auto"/>
            <w:bottom w:val="none" w:sz="0" w:space="0" w:color="auto"/>
            <w:right w:val="none" w:sz="0" w:space="0" w:color="auto"/>
          </w:divBdr>
        </w:div>
        <w:div w:id="233122882">
          <w:marLeft w:val="480"/>
          <w:marRight w:val="0"/>
          <w:marTop w:val="0"/>
          <w:marBottom w:val="0"/>
          <w:divBdr>
            <w:top w:val="none" w:sz="0" w:space="0" w:color="auto"/>
            <w:left w:val="none" w:sz="0" w:space="0" w:color="auto"/>
            <w:bottom w:val="none" w:sz="0" w:space="0" w:color="auto"/>
            <w:right w:val="none" w:sz="0" w:space="0" w:color="auto"/>
          </w:divBdr>
        </w:div>
        <w:div w:id="1666011751">
          <w:marLeft w:val="480"/>
          <w:marRight w:val="0"/>
          <w:marTop w:val="0"/>
          <w:marBottom w:val="0"/>
          <w:divBdr>
            <w:top w:val="none" w:sz="0" w:space="0" w:color="auto"/>
            <w:left w:val="none" w:sz="0" w:space="0" w:color="auto"/>
            <w:bottom w:val="none" w:sz="0" w:space="0" w:color="auto"/>
            <w:right w:val="none" w:sz="0" w:space="0" w:color="auto"/>
          </w:divBdr>
        </w:div>
        <w:div w:id="1810857653">
          <w:marLeft w:val="480"/>
          <w:marRight w:val="0"/>
          <w:marTop w:val="0"/>
          <w:marBottom w:val="0"/>
          <w:divBdr>
            <w:top w:val="none" w:sz="0" w:space="0" w:color="auto"/>
            <w:left w:val="none" w:sz="0" w:space="0" w:color="auto"/>
            <w:bottom w:val="none" w:sz="0" w:space="0" w:color="auto"/>
            <w:right w:val="none" w:sz="0" w:space="0" w:color="auto"/>
          </w:divBdr>
        </w:div>
        <w:div w:id="481384196">
          <w:marLeft w:val="480"/>
          <w:marRight w:val="0"/>
          <w:marTop w:val="0"/>
          <w:marBottom w:val="0"/>
          <w:divBdr>
            <w:top w:val="none" w:sz="0" w:space="0" w:color="auto"/>
            <w:left w:val="none" w:sz="0" w:space="0" w:color="auto"/>
            <w:bottom w:val="none" w:sz="0" w:space="0" w:color="auto"/>
            <w:right w:val="none" w:sz="0" w:space="0" w:color="auto"/>
          </w:divBdr>
        </w:div>
        <w:div w:id="1525441488">
          <w:marLeft w:val="480"/>
          <w:marRight w:val="0"/>
          <w:marTop w:val="0"/>
          <w:marBottom w:val="0"/>
          <w:divBdr>
            <w:top w:val="none" w:sz="0" w:space="0" w:color="auto"/>
            <w:left w:val="none" w:sz="0" w:space="0" w:color="auto"/>
            <w:bottom w:val="none" w:sz="0" w:space="0" w:color="auto"/>
            <w:right w:val="none" w:sz="0" w:space="0" w:color="auto"/>
          </w:divBdr>
        </w:div>
        <w:div w:id="1090198266">
          <w:marLeft w:val="480"/>
          <w:marRight w:val="0"/>
          <w:marTop w:val="0"/>
          <w:marBottom w:val="0"/>
          <w:divBdr>
            <w:top w:val="none" w:sz="0" w:space="0" w:color="auto"/>
            <w:left w:val="none" w:sz="0" w:space="0" w:color="auto"/>
            <w:bottom w:val="none" w:sz="0" w:space="0" w:color="auto"/>
            <w:right w:val="none" w:sz="0" w:space="0" w:color="auto"/>
          </w:divBdr>
        </w:div>
        <w:div w:id="140119919">
          <w:marLeft w:val="480"/>
          <w:marRight w:val="0"/>
          <w:marTop w:val="0"/>
          <w:marBottom w:val="0"/>
          <w:divBdr>
            <w:top w:val="none" w:sz="0" w:space="0" w:color="auto"/>
            <w:left w:val="none" w:sz="0" w:space="0" w:color="auto"/>
            <w:bottom w:val="none" w:sz="0" w:space="0" w:color="auto"/>
            <w:right w:val="none" w:sz="0" w:space="0" w:color="auto"/>
          </w:divBdr>
        </w:div>
        <w:div w:id="692807395">
          <w:marLeft w:val="480"/>
          <w:marRight w:val="0"/>
          <w:marTop w:val="0"/>
          <w:marBottom w:val="0"/>
          <w:divBdr>
            <w:top w:val="none" w:sz="0" w:space="0" w:color="auto"/>
            <w:left w:val="none" w:sz="0" w:space="0" w:color="auto"/>
            <w:bottom w:val="none" w:sz="0" w:space="0" w:color="auto"/>
            <w:right w:val="none" w:sz="0" w:space="0" w:color="auto"/>
          </w:divBdr>
        </w:div>
        <w:div w:id="986396966">
          <w:marLeft w:val="480"/>
          <w:marRight w:val="0"/>
          <w:marTop w:val="0"/>
          <w:marBottom w:val="0"/>
          <w:divBdr>
            <w:top w:val="none" w:sz="0" w:space="0" w:color="auto"/>
            <w:left w:val="none" w:sz="0" w:space="0" w:color="auto"/>
            <w:bottom w:val="none" w:sz="0" w:space="0" w:color="auto"/>
            <w:right w:val="none" w:sz="0" w:space="0" w:color="auto"/>
          </w:divBdr>
        </w:div>
        <w:div w:id="1936748668">
          <w:marLeft w:val="480"/>
          <w:marRight w:val="0"/>
          <w:marTop w:val="0"/>
          <w:marBottom w:val="0"/>
          <w:divBdr>
            <w:top w:val="none" w:sz="0" w:space="0" w:color="auto"/>
            <w:left w:val="none" w:sz="0" w:space="0" w:color="auto"/>
            <w:bottom w:val="none" w:sz="0" w:space="0" w:color="auto"/>
            <w:right w:val="none" w:sz="0" w:space="0" w:color="auto"/>
          </w:divBdr>
        </w:div>
        <w:div w:id="1611351610">
          <w:marLeft w:val="480"/>
          <w:marRight w:val="0"/>
          <w:marTop w:val="0"/>
          <w:marBottom w:val="0"/>
          <w:divBdr>
            <w:top w:val="none" w:sz="0" w:space="0" w:color="auto"/>
            <w:left w:val="none" w:sz="0" w:space="0" w:color="auto"/>
            <w:bottom w:val="none" w:sz="0" w:space="0" w:color="auto"/>
            <w:right w:val="none" w:sz="0" w:space="0" w:color="auto"/>
          </w:divBdr>
        </w:div>
        <w:div w:id="720448360">
          <w:marLeft w:val="480"/>
          <w:marRight w:val="0"/>
          <w:marTop w:val="0"/>
          <w:marBottom w:val="0"/>
          <w:divBdr>
            <w:top w:val="none" w:sz="0" w:space="0" w:color="auto"/>
            <w:left w:val="none" w:sz="0" w:space="0" w:color="auto"/>
            <w:bottom w:val="none" w:sz="0" w:space="0" w:color="auto"/>
            <w:right w:val="none" w:sz="0" w:space="0" w:color="auto"/>
          </w:divBdr>
        </w:div>
        <w:div w:id="1506555172">
          <w:marLeft w:val="480"/>
          <w:marRight w:val="0"/>
          <w:marTop w:val="0"/>
          <w:marBottom w:val="0"/>
          <w:divBdr>
            <w:top w:val="none" w:sz="0" w:space="0" w:color="auto"/>
            <w:left w:val="none" w:sz="0" w:space="0" w:color="auto"/>
            <w:bottom w:val="none" w:sz="0" w:space="0" w:color="auto"/>
            <w:right w:val="none" w:sz="0" w:space="0" w:color="auto"/>
          </w:divBdr>
        </w:div>
        <w:div w:id="886837715">
          <w:marLeft w:val="480"/>
          <w:marRight w:val="0"/>
          <w:marTop w:val="0"/>
          <w:marBottom w:val="0"/>
          <w:divBdr>
            <w:top w:val="none" w:sz="0" w:space="0" w:color="auto"/>
            <w:left w:val="none" w:sz="0" w:space="0" w:color="auto"/>
            <w:bottom w:val="none" w:sz="0" w:space="0" w:color="auto"/>
            <w:right w:val="none" w:sz="0" w:space="0" w:color="auto"/>
          </w:divBdr>
        </w:div>
        <w:div w:id="1646473277">
          <w:marLeft w:val="480"/>
          <w:marRight w:val="0"/>
          <w:marTop w:val="0"/>
          <w:marBottom w:val="0"/>
          <w:divBdr>
            <w:top w:val="none" w:sz="0" w:space="0" w:color="auto"/>
            <w:left w:val="none" w:sz="0" w:space="0" w:color="auto"/>
            <w:bottom w:val="none" w:sz="0" w:space="0" w:color="auto"/>
            <w:right w:val="none" w:sz="0" w:space="0" w:color="auto"/>
          </w:divBdr>
        </w:div>
        <w:div w:id="441801214">
          <w:marLeft w:val="480"/>
          <w:marRight w:val="0"/>
          <w:marTop w:val="0"/>
          <w:marBottom w:val="0"/>
          <w:divBdr>
            <w:top w:val="none" w:sz="0" w:space="0" w:color="auto"/>
            <w:left w:val="none" w:sz="0" w:space="0" w:color="auto"/>
            <w:bottom w:val="none" w:sz="0" w:space="0" w:color="auto"/>
            <w:right w:val="none" w:sz="0" w:space="0" w:color="auto"/>
          </w:divBdr>
        </w:div>
        <w:div w:id="2127263868">
          <w:marLeft w:val="480"/>
          <w:marRight w:val="0"/>
          <w:marTop w:val="0"/>
          <w:marBottom w:val="0"/>
          <w:divBdr>
            <w:top w:val="none" w:sz="0" w:space="0" w:color="auto"/>
            <w:left w:val="none" w:sz="0" w:space="0" w:color="auto"/>
            <w:bottom w:val="none" w:sz="0" w:space="0" w:color="auto"/>
            <w:right w:val="none" w:sz="0" w:space="0" w:color="auto"/>
          </w:divBdr>
        </w:div>
        <w:div w:id="1603687175">
          <w:marLeft w:val="480"/>
          <w:marRight w:val="0"/>
          <w:marTop w:val="0"/>
          <w:marBottom w:val="0"/>
          <w:divBdr>
            <w:top w:val="none" w:sz="0" w:space="0" w:color="auto"/>
            <w:left w:val="none" w:sz="0" w:space="0" w:color="auto"/>
            <w:bottom w:val="none" w:sz="0" w:space="0" w:color="auto"/>
            <w:right w:val="none" w:sz="0" w:space="0" w:color="auto"/>
          </w:divBdr>
        </w:div>
        <w:div w:id="1686637290">
          <w:marLeft w:val="480"/>
          <w:marRight w:val="0"/>
          <w:marTop w:val="0"/>
          <w:marBottom w:val="0"/>
          <w:divBdr>
            <w:top w:val="none" w:sz="0" w:space="0" w:color="auto"/>
            <w:left w:val="none" w:sz="0" w:space="0" w:color="auto"/>
            <w:bottom w:val="none" w:sz="0" w:space="0" w:color="auto"/>
            <w:right w:val="none" w:sz="0" w:space="0" w:color="auto"/>
          </w:divBdr>
        </w:div>
        <w:div w:id="1256867583">
          <w:marLeft w:val="480"/>
          <w:marRight w:val="0"/>
          <w:marTop w:val="0"/>
          <w:marBottom w:val="0"/>
          <w:divBdr>
            <w:top w:val="none" w:sz="0" w:space="0" w:color="auto"/>
            <w:left w:val="none" w:sz="0" w:space="0" w:color="auto"/>
            <w:bottom w:val="none" w:sz="0" w:space="0" w:color="auto"/>
            <w:right w:val="none" w:sz="0" w:space="0" w:color="auto"/>
          </w:divBdr>
        </w:div>
        <w:div w:id="1295253850">
          <w:marLeft w:val="480"/>
          <w:marRight w:val="0"/>
          <w:marTop w:val="0"/>
          <w:marBottom w:val="0"/>
          <w:divBdr>
            <w:top w:val="none" w:sz="0" w:space="0" w:color="auto"/>
            <w:left w:val="none" w:sz="0" w:space="0" w:color="auto"/>
            <w:bottom w:val="none" w:sz="0" w:space="0" w:color="auto"/>
            <w:right w:val="none" w:sz="0" w:space="0" w:color="auto"/>
          </w:divBdr>
        </w:div>
        <w:div w:id="1795100048">
          <w:marLeft w:val="480"/>
          <w:marRight w:val="0"/>
          <w:marTop w:val="0"/>
          <w:marBottom w:val="0"/>
          <w:divBdr>
            <w:top w:val="none" w:sz="0" w:space="0" w:color="auto"/>
            <w:left w:val="none" w:sz="0" w:space="0" w:color="auto"/>
            <w:bottom w:val="none" w:sz="0" w:space="0" w:color="auto"/>
            <w:right w:val="none" w:sz="0" w:space="0" w:color="auto"/>
          </w:divBdr>
        </w:div>
        <w:div w:id="1408763934">
          <w:marLeft w:val="480"/>
          <w:marRight w:val="0"/>
          <w:marTop w:val="0"/>
          <w:marBottom w:val="0"/>
          <w:divBdr>
            <w:top w:val="none" w:sz="0" w:space="0" w:color="auto"/>
            <w:left w:val="none" w:sz="0" w:space="0" w:color="auto"/>
            <w:bottom w:val="none" w:sz="0" w:space="0" w:color="auto"/>
            <w:right w:val="none" w:sz="0" w:space="0" w:color="auto"/>
          </w:divBdr>
        </w:div>
        <w:div w:id="1875069817">
          <w:marLeft w:val="480"/>
          <w:marRight w:val="0"/>
          <w:marTop w:val="0"/>
          <w:marBottom w:val="0"/>
          <w:divBdr>
            <w:top w:val="none" w:sz="0" w:space="0" w:color="auto"/>
            <w:left w:val="none" w:sz="0" w:space="0" w:color="auto"/>
            <w:bottom w:val="none" w:sz="0" w:space="0" w:color="auto"/>
            <w:right w:val="none" w:sz="0" w:space="0" w:color="auto"/>
          </w:divBdr>
        </w:div>
        <w:div w:id="1888178617">
          <w:marLeft w:val="480"/>
          <w:marRight w:val="0"/>
          <w:marTop w:val="0"/>
          <w:marBottom w:val="0"/>
          <w:divBdr>
            <w:top w:val="none" w:sz="0" w:space="0" w:color="auto"/>
            <w:left w:val="none" w:sz="0" w:space="0" w:color="auto"/>
            <w:bottom w:val="none" w:sz="0" w:space="0" w:color="auto"/>
            <w:right w:val="none" w:sz="0" w:space="0" w:color="auto"/>
          </w:divBdr>
        </w:div>
        <w:div w:id="1192449203">
          <w:marLeft w:val="480"/>
          <w:marRight w:val="0"/>
          <w:marTop w:val="0"/>
          <w:marBottom w:val="0"/>
          <w:divBdr>
            <w:top w:val="none" w:sz="0" w:space="0" w:color="auto"/>
            <w:left w:val="none" w:sz="0" w:space="0" w:color="auto"/>
            <w:bottom w:val="none" w:sz="0" w:space="0" w:color="auto"/>
            <w:right w:val="none" w:sz="0" w:space="0" w:color="auto"/>
          </w:divBdr>
        </w:div>
        <w:div w:id="1995841378">
          <w:marLeft w:val="480"/>
          <w:marRight w:val="0"/>
          <w:marTop w:val="0"/>
          <w:marBottom w:val="0"/>
          <w:divBdr>
            <w:top w:val="none" w:sz="0" w:space="0" w:color="auto"/>
            <w:left w:val="none" w:sz="0" w:space="0" w:color="auto"/>
            <w:bottom w:val="none" w:sz="0" w:space="0" w:color="auto"/>
            <w:right w:val="none" w:sz="0" w:space="0" w:color="auto"/>
          </w:divBdr>
        </w:div>
        <w:div w:id="284387193">
          <w:marLeft w:val="480"/>
          <w:marRight w:val="0"/>
          <w:marTop w:val="0"/>
          <w:marBottom w:val="0"/>
          <w:divBdr>
            <w:top w:val="none" w:sz="0" w:space="0" w:color="auto"/>
            <w:left w:val="none" w:sz="0" w:space="0" w:color="auto"/>
            <w:bottom w:val="none" w:sz="0" w:space="0" w:color="auto"/>
            <w:right w:val="none" w:sz="0" w:space="0" w:color="auto"/>
          </w:divBdr>
        </w:div>
        <w:div w:id="707532611">
          <w:marLeft w:val="480"/>
          <w:marRight w:val="0"/>
          <w:marTop w:val="0"/>
          <w:marBottom w:val="0"/>
          <w:divBdr>
            <w:top w:val="none" w:sz="0" w:space="0" w:color="auto"/>
            <w:left w:val="none" w:sz="0" w:space="0" w:color="auto"/>
            <w:bottom w:val="none" w:sz="0" w:space="0" w:color="auto"/>
            <w:right w:val="none" w:sz="0" w:space="0" w:color="auto"/>
          </w:divBdr>
        </w:div>
        <w:div w:id="1910459252">
          <w:marLeft w:val="480"/>
          <w:marRight w:val="0"/>
          <w:marTop w:val="0"/>
          <w:marBottom w:val="0"/>
          <w:divBdr>
            <w:top w:val="none" w:sz="0" w:space="0" w:color="auto"/>
            <w:left w:val="none" w:sz="0" w:space="0" w:color="auto"/>
            <w:bottom w:val="none" w:sz="0" w:space="0" w:color="auto"/>
            <w:right w:val="none" w:sz="0" w:space="0" w:color="auto"/>
          </w:divBdr>
        </w:div>
        <w:div w:id="1074398403">
          <w:marLeft w:val="480"/>
          <w:marRight w:val="0"/>
          <w:marTop w:val="0"/>
          <w:marBottom w:val="0"/>
          <w:divBdr>
            <w:top w:val="none" w:sz="0" w:space="0" w:color="auto"/>
            <w:left w:val="none" w:sz="0" w:space="0" w:color="auto"/>
            <w:bottom w:val="none" w:sz="0" w:space="0" w:color="auto"/>
            <w:right w:val="none" w:sz="0" w:space="0" w:color="auto"/>
          </w:divBdr>
        </w:div>
        <w:div w:id="957948318">
          <w:marLeft w:val="480"/>
          <w:marRight w:val="0"/>
          <w:marTop w:val="0"/>
          <w:marBottom w:val="0"/>
          <w:divBdr>
            <w:top w:val="none" w:sz="0" w:space="0" w:color="auto"/>
            <w:left w:val="none" w:sz="0" w:space="0" w:color="auto"/>
            <w:bottom w:val="none" w:sz="0" w:space="0" w:color="auto"/>
            <w:right w:val="none" w:sz="0" w:space="0" w:color="auto"/>
          </w:divBdr>
        </w:div>
        <w:div w:id="1085030388">
          <w:marLeft w:val="480"/>
          <w:marRight w:val="0"/>
          <w:marTop w:val="0"/>
          <w:marBottom w:val="0"/>
          <w:divBdr>
            <w:top w:val="none" w:sz="0" w:space="0" w:color="auto"/>
            <w:left w:val="none" w:sz="0" w:space="0" w:color="auto"/>
            <w:bottom w:val="none" w:sz="0" w:space="0" w:color="auto"/>
            <w:right w:val="none" w:sz="0" w:space="0" w:color="auto"/>
          </w:divBdr>
        </w:div>
        <w:div w:id="12650670">
          <w:marLeft w:val="480"/>
          <w:marRight w:val="0"/>
          <w:marTop w:val="0"/>
          <w:marBottom w:val="0"/>
          <w:divBdr>
            <w:top w:val="none" w:sz="0" w:space="0" w:color="auto"/>
            <w:left w:val="none" w:sz="0" w:space="0" w:color="auto"/>
            <w:bottom w:val="none" w:sz="0" w:space="0" w:color="auto"/>
            <w:right w:val="none" w:sz="0" w:space="0" w:color="auto"/>
          </w:divBdr>
        </w:div>
        <w:div w:id="1971354491">
          <w:marLeft w:val="480"/>
          <w:marRight w:val="0"/>
          <w:marTop w:val="0"/>
          <w:marBottom w:val="0"/>
          <w:divBdr>
            <w:top w:val="none" w:sz="0" w:space="0" w:color="auto"/>
            <w:left w:val="none" w:sz="0" w:space="0" w:color="auto"/>
            <w:bottom w:val="none" w:sz="0" w:space="0" w:color="auto"/>
            <w:right w:val="none" w:sz="0" w:space="0" w:color="auto"/>
          </w:divBdr>
        </w:div>
        <w:div w:id="1195773151">
          <w:marLeft w:val="480"/>
          <w:marRight w:val="0"/>
          <w:marTop w:val="0"/>
          <w:marBottom w:val="0"/>
          <w:divBdr>
            <w:top w:val="none" w:sz="0" w:space="0" w:color="auto"/>
            <w:left w:val="none" w:sz="0" w:space="0" w:color="auto"/>
            <w:bottom w:val="none" w:sz="0" w:space="0" w:color="auto"/>
            <w:right w:val="none" w:sz="0" w:space="0" w:color="auto"/>
          </w:divBdr>
        </w:div>
        <w:div w:id="1546329684">
          <w:marLeft w:val="480"/>
          <w:marRight w:val="0"/>
          <w:marTop w:val="0"/>
          <w:marBottom w:val="0"/>
          <w:divBdr>
            <w:top w:val="none" w:sz="0" w:space="0" w:color="auto"/>
            <w:left w:val="none" w:sz="0" w:space="0" w:color="auto"/>
            <w:bottom w:val="none" w:sz="0" w:space="0" w:color="auto"/>
            <w:right w:val="none" w:sz="0" w:space="0" w:color="auto"/>
          </w:divBdr>
        </w:div>
        <w:div w:id="279921759">
          <w:marLeft w:val="480"/>
          <w:marRight w:val="0"/>
          <w:marTop w:val="0"/>
          <w:marBottom w:val="0"/>
          <w:divBdr>
            <w:top w:val="none" w:sz="0" w:space="0" w:color="auto"/>
            <w:left w:val="none" w:sz="0" w:space="0" w:color="auto"/>
            <w:bottom w:val="none" w:sz="0" w:space="0" w:color="auto"/>
            <w:right w:val="none" w:sz="0" w:space="0" w:color="auto"/>
          </w:divBdr>
        </w:div>
        <w:div w:id="524293246">
          <w:marLeft w:val="480"/>
          <w:marRight w:val="0"/>
          <w:marTop w:val="0"/>
          <w:marBottom w:val="0"/>
          <w:divBdr>
            <w:top w:val="none" w:sz="0" w:space="0" w:color="auto"/>
            <w:left w:val="none" w:sz="0" w:space="0" w:color="auto"/>
            <w:bottom w:val="none" w:sz="0" w:space="0" w:color="auto"/>
            <w:right w:val="none" w:sz="0" w:space="0" w:color="auto"/>
          </w:divBdr>
        </w:div>
        <w:div w:id="1131367156">
          <w:marLeft w:val="480"/>
          <w:marRight w:val="0"/>
          <w:marTop w:val="0"/>
          <w:marBottom w:val="0"/>
          <w:divBdr>
            <w:top w:val="none" w:sz="0" w:space="0" w:color="auto"/>
            <w:left w:val="none" w:sz="0" w:space="0" w:color="auto"/>
            <w:bottom w:val="none" w:sz="0" w:space="0" w:color="auto"/>
            <w:right w:val="none" w:sz="0" w:space="0" w:color="auto"/>
          </w:divBdr>
        </w:div>
        <w:div w:id="112284182">
          <w:marLeft w:val="480"/>
          <w:marRight w:val="0"/>
          <w:marTop w:val="0"/>
          <w:marBottom w:val="0"/>
          <w:divBdr>
            <w:top w:val="none" w:sz="0" w:space="0" w:color="auto"/>
            <w:left w:val="none" w:sz="0" w:space="0" w:color="auto"/>
            <w:bottom w:val="none" w:sz="0" w:space="0" w:color="auto"/>
            <w:right w:val="none" w:sz="0" w:space="0" w:color="auto"/>
          </w:divBdr>
        </w:div>
        <w:div w:id="725227597">
          <w:marLeft w:val="480"/>
          <w:marRight w:val="0"/>
          <w:marTop w:val="0"/>
          <w:marBottom w:val="0"/>
          <w:divBdr>
            <w:top w:val="none" w:sz="0" w:space="0" w:color="auto"/>
            <w:left w:val="none" w:sz="0" w:space="0" w:color="auto"/>
            <w:bottom w:val="none" w:sz="0" w:space="0" w:color="auto"/>
            <w:right w:val="none" w:sz="0" w:space="0" w:color="auto"/>
          </w:divBdr>
        </w:div>
      </w:divsChild>
    </w:div>
    <w:div w:id="1375543410">
      <w:bodyDiv w:val="1"/>
      <w:marLeft w:val="0"/>
      <w:marRight w:val="0"/>
      <w:marTop w:val="0"/>
      <w:marBottom w:val="0"/>
      <w:divBdr>
        <w:top w:val="none" w:sz="0" w:space="0" w:color="auto"/>
        <w:left w:val="none" w:sz="0" w:space="0" w:color="auto"/>
        <w:bottom w:val="none" w:sz="0" w:space="0" w:color="auto"/>
        <w:right w:val="none" w:sz="0" w:space="0" w:color="auto"/>
      </w:divBdr>
    </w:div>
    <w:div w:id="1376540006">
      <w:bodyDiv w:val="1"/>
      <w:marLeft w:val="0"/>
      <w:marRight w:val="0"/>
      <w:marTop w:val="0"/>
      <w:marBottom w:val="0"/>
      <w:divBdr>
        <w:top w:val="none" w:sz="0" w:space="0" w:color="auto"/>
        <w:left w:val="none" w:sz="0" w:space="0" w:color="auto"/>
        <w:bottom w:val="none" w:sz="0" w:space="0" w:color="auto"/>
        <w:right w:val="none" w:sz="0" w:space="0" w:color="auto"/>
      </w:divBdr>
      <w:divsChild>
        <w:div w:id="1114716020">
          <w:marLeft w:val="640"/>
          <w:marRight w:val="0"/>
          <w:marTop w:val="0"/>
          <w:marBottom w:val="0"/>
          <w:divBdr>
            <w:top w:val="none" w:sz="0" w:space="0" w:color="auto"/>
            <w:left w:val="none" w:sz="0" w:space="0" w:color="auto"/>
            <w:bottom w:val="none" w:sz="0" w:space="0" w:color="auto"/>
            <w:right w:val="none" w:sz="0" w:space="0" w:color="auto"/>
          </w:divBdr>
        </w:div>
        <w:div w:id="1732998576">
          <w:marLeft w:val="640"/>
          <w:marRight w:val="0"/>
          <w:marTop w:val="0"/>
          <w:marBottom w:val="0"/>
          <w:divBdr>
            <w:top w:val="none" w:sz="0" w:space="0" w:color="auto"/>
            <w:left w:val="none" w:sz="0" w:space="0" w:color="auto"/>
            <w:bottom w:val="none" w:sz="0" w:space="0" w:color="auto"/>
            <w:right w:val="none" w:sz="0" w:space="0" w:color="auto"/>
          </w:divBdr>
        </w:div>
        <w:div w:id="2081058664">
          <w:marLeft w:val="640"/>
          <w:marRight w:val="0"/>
          <w:marTop w:val="0"/>
          <w:marBottom w:val="0"/>
          <w:divBdr>
            <w:top w:val="none" w:sz="0" w:space="0" w:color="auto"/>
            <w:left w:val="none" w:sz="0" w:space="0" w:color="auto"/>
            <w:bottom w:val="none" w:sz="0" w:space="0" w:color="auto"/>
            <w:right w:val="none" w:sz="0" w:space="0" w:color="auto"/>
          </w:divBdr>
        </w:div>
        <w:div w:id="484709292">
          <w:marLeft w:val="640"/>
          <w:marRight w:val="0"/>
          <w:marTop w:val="0"/>
          <w:marBottom w:val="0"/>
          <w:divBdr>
            <w:top w:val="none" w:sz="0" w:space="0" w:color="auto"/>
            <w:left w:val="none" w:sz="0" w:space="0" w:color="auto"/>
            <w:bottom w:val="none" w:sz="0" w:space="0" w:color="auto"/>
            <w:right w:val="none" w:sz="0" w:space="0" w:color="auto"/>
          </w:divBdr>
        </w:div>
        <w:div w:id="948468407">
          <w:marLeft w:val="640"/>
          <w:marRight w:val="0"/>
          <w:marTop w:val="0"/>
          <w:marBottom w:val="0"/>
          <w:divBdr>
            <w:top w:val="none" w:sz="0" w:space="0" w:color="auto"/>
            <w:left w:val="none" w:sz="0" w:space="0" w:color="auto"/>
            <w:bottom w:val="none" w:sz="0" w:space="0" w:color="auto"/>
            <w:right w:val="none" w:sz="0" w:space="0" w:color="auto"/>
          </w:divBdr>
        </w:div>
        <w:div w:id="1611082490">
          <w:marLeft w:val="640"/>
          <w:marRight w:val="0"/>
          <w:marTop w:val="0"/>
          <w:marBottom w:val="0"/>
          <w:divBdr>
            <w:top w:val="none" w:sz="0" w:space="0" w:color="auto"/>
            <w:left w:val="none" w:sz="0" w:space="0" w:color="auto"/>
            <w:bottom w:val="none" w:sz="0" w:space="0" w:color="auto"/>
            <w:right w:val="none" w:sz="0" w:space="0" w:color="auto"/>
          </w:divBdr>
        </w:div>
        <w:div w:id="1610626214">
          <w:marLeft w:val="640"/>
          <w:marRight w:val="0"/>
          <w:marTop w:val="0"/>
          <w:marBottom w:val="0"/>
          <w:divBdr>
            <w:top w:val="none" w:sz="0" w:space="0" w:color="auto"/>
            <w:left w:val="none" w:sz="0" w:space="0" w:color="auto"/>
            <w:bottom w:val="none" w:sz="0" w:space="0" w:color="auto"/>
            <w:right w:val="none" w:sz="0" w:space="0" w:color="auto"/>
          </w:divBdr>
        </w:div>
        <w:div w:id="1555387420">
          <w:marLeft w:val="640"/>
          <w:marRight w:val="0"/>
          <w:marTop w:val="0"/>
          <w:marBottom w:val="0"/>
          <w:divBdr>
            <w:top w:val="none" w:sz="0" w:space="0" w:color="auto"/>
            <w:left w:val="none" w:sz="0" w:space="0" w:color="auto"/>
            <w:bottom w:val="none" w:sz="0" w:space="0" w:color="auto"/>
            <w:right w:val="none" w:sz="0" w:space="0" w:color="auto"/>
          </w:divBdr>
        </w:div>
        <w:div w:id="1153138293">
          <w:marLeft w:val="640"/>
          <w:marRight w:val="0"/>
          <w:marTop w:val="0"/>
          <w:marBottom w:val="0"/>
          <w:divBdr>
            <w:top w:val="none" w:sz="0" w:space="0" w:color="auto"/>
            <w:left w:val="none" w:sz="0" w:space="0" w:color="auto"/>
            <w:bottom w:val="none" w:sz="0" w:space="0" w:color="auto"/>
            <w:right w:val="none" w:sz="0" w:space="0" w:color="auto"/>
          </w:divBdr>
        </w:div>
        <w:div w:id="1838420808">
          <w:marLeft w:val="640"/>
          <w:marRight w:val="0"/>
          <w:marTop w:val="0"/>
          <w:marBottom w:val="0"/>
          <w:divBdr>
            <w:top w:val="none" w:sz="0" w:space="0" w:color="auto"/>
            <w:left w:val="none" w:sz="0" w:space="0" w:color="auto"/>
            <w:bottom w:val="none" w:sz="0" w:space="0" w:color="auto"/>
            <w:right w:val="none" w:sz="0" w:space="0" w:color="auto"/>
          </w:divBdr>
        </w:div>
        <w:div w:id="1270310755">
          <w:marLeft w:val="640"/>
          <w:marRight w:val="0"/>
          <w:marTop w:val="0"/>
          <w:marBottom w:val="0"/>
          <w:divBdr>
            <w:top w:val="none" w:sz="0" w:space="0" w:color="auto"/>
            <w:left w:val="none" w:sz="0" w:space="0" w:color="auto"/>
            <w:bottom w:val="none" w:sz="0" w:space="0" w:color="auto"/>
            <w:right w:val="none" w:sz="0" w:space="0" w:color="auto"/>
          </w:divBdr>
        </w:div>
        <w:div w:id="1936286905">
          <w:marLeft w:val="640"/>
          <w:marRight w:val="0"/>
          <w:marTop w:val="0"/>
          <w:marBottom w:val="0"/>
          <w:divBdr>
            <w:top w:val="none" w:sz="0" w:space="0" w:color="auto"/>
            <w:left w:val="none" w:sz="0" w:space="0" w:color="auto"/>
            <w:bottom w:val="none" w:sz="0" w:space="0" w:color="auto"/>
            <w:right w:val="none" w:sz="0" w:space="0" w:color="auto"/>
          </w:divBdr>
        </w:div>
        <w:div w:id="806552138">
          <w:marLeft w:val="640"/>
          <w:marRight w:val="0"/>
          <w:marTop w:val="0"/>
          <w:marBottom w:val="0"/>
          <w:divBdr>
            <w:top w:val="none" w:sz="0" w:space="0" w:color="auto"/>
            <w:left w:val="none" w:sz="0" w:space="0" w:color="auto"/>
            <w:bottom w:val="none" w:sz="0" w:space="0" w:color="auto"/>
            <w:right w:val="none" w:sz="0" w:space="0" w:color="auto"/>
          </w:divBdr>
        </w:div>
        <w:div w:id="1187450460">
          <w:marLeft w:val="640"/>
          <w:marRight w:val="0"/>
          <w:marTop w:val="0"/>
          <w:marBottom w:val="0"/>
          <w:divBdr>
            <w:top w:val="none" w:sz="0" w:space="0" w:color="auto"/>
            <w:left w:val="none" w:sz="0" w:space="0" w:color="auto"/>
            <w:bottom w:val="none" w:sz="0" w:space="0" w:color="auto"/>
            <w:right w:val="none" w:sz="0" w:space="0" w:color="auto"/>
          </w:divBdr>
        </w:div>
        <w:div w:id="1562446773">
          <w:marLeft w:val="640"/>
          <w:marRight w:val="0"/>
          <w:marTop w:val="0"/>
          <w:marBottom w:val="0"/>
          <w:divBdr>
            <w:top w:val="none" w:sz="0" w:space="0" w:color="auto"/>
            <w:left w:val="none" w:sz="0" w:space="0" w:color="auto"/>
            <w:bottom w:val="none" w:sz="0" w:space="0" w:color="auto"/>
            <w:right w:val="none" w:sz="0" w:space="0" w:color="auto"/>
          </w:divBdr>
        </w:div>
        <w:div w:id="648095566">
          <w:marLeft w:val="640"/>
          <w:marRight w:val="0"/>
          <w:marTop w:val="0"/>
          <w:marBottom w:val="0"/>
          <w:divBdr>
            <w:top w:val="none" w:sz="0" w:space="0" w:color="auto"/>
            <w:left w:val="none" w:sz="0" w:space="0" w:color="auto"/>
            <w:bottom w:val="none" w:sz="0" w:space="0" w:color="auto"/>
            <w:right w:val="none" w:sz="0" w:space="0" w:color="auto"/>
          </w:divBdr>
        </w:div>
        <w:div w:id="1702785646">
          <w:marLeft w:val="640"/>
          <w:marRight w:val="0"/>
          <w:marTop w:val="0"/>
          <w:marBottom w:val="0"/>
          <w:divBdr>
            <w:top w:val="none" w:sz="0" w:space="0" w:color="auto"/>
            <w:left w:val="none" w:sz="0" w:space="0" w:color="auto"/>
            <w:bottom w:val="none" w:sz="0" w:space="0" w:color="auto"/>
            <w:right w:val="none" w:sz="0" w:space="0" w:color="auto"/>
          </w:divBdr>
        </w:div>
        <w:div w:id="390881665">
          <w:marLeft w:val="640"/>
          <w:marRight w:val="0"/>
          <w:marTop w:val="0"/>
          <w:marBottom w:val="0"/>
          <w:divBdr>
            <w:top w:val="none" w:sz="0" w:space="0" w:color="auto"/>
            <w:left w:val="none" w:sz="0" w:space="0" w:color="auto"/>
            <w:bottom w:val="none" w:sz="0" w:space="0" w:color="auto"/>
            <w:right w:val="none" w:sz="0" w:space="0" w:color="auto"/>
          </w:divBdr>
        </w:div>
        <w:div w:id="966936203">
          <w:marLeft w:val="640"/>
          <w:marRight w:val="0"/>
          <w:marTop w:val="0"/>
          <w:marBottom w:val="0"/>
          <w:divBdr>
            <w:top w:val="none" w:sz="0" w:space="0" w:color="auto"/>
            <w:left w:val="none" w:sz="0" w:space="0" w:color="auto"/>
            <w:bottom w:val="none" w:sz="0" w:space="0" w:color="auto"/>
            <w:right w:val="none" w:sz="0" w:space="0" w:color="auto"/>
          </w:divBdr>
        </w:div>
        <w:div w:id="1732658218">
          <w:marLeft w:val="640"/>
          <w:marRight w:val="0"/>
          <w:marTop w:val="0"/>
          <w:marBottom w:val="0"/>
          <w:divBdr>
            <w:top w:val="none" w:sz="0" w:space="0" w:color="auto"/>
            <w:left w:val="none" w:sz="0" w:space="0" w:color="auto"/>
            <w:bottom w:val="none" w:sz="0" w:space="0" w:color="auto"/>
            <w:right w:val="none" w:sz="0" w:space="0" w:color="auto"/>
          </w:divBdr>
        </w:div>
        <w:div w:id="666174135">
          <w:marLeft w:val="640"/>
          <w:marRight w:val="0"/>
          <w:marTop w:val="0"/>
          <w:marBottom w:val="0"/>
          <w:divBdr>
            <w:top w:val="none" w:sz="0" w:space="0" w:color="auto"/>
            <w:left w:val="none" w:sz="0" w:space="0" w:color="auto"/>
            <w:bottom w:val="none" w:sz="0" w:space="0" w:color="auto"/>
            <w:right w:val="none" w:sz="0" w:space="0" w:color="auto"/>
          </w:divBdr>
        </w:div>
        <w:div w:id="631716369">
          <w:marLeft w:val="640"/>
          <w:marRight w:val="0"/>
          <w:marTop w:val="0"/>
          <w:marBottom w:val="0"/>
          <w:divBdr>
            <w:top w:val="none" w:sz="0" w:space="0" w:color="auto"/>
            <w:left w:val="none" w:sz="0" w:space="0" w:color="auto"/>
            <w:bottom w:val="none" w:sz="0" w:space="0" w:color="auto"/>
            <w:right w:val="none" w:sz="0" w:space="0" w:color="auto"/>
          </w:divBdr>
        </w:div>
        <w:div w:id="1054154649">
          <w:marLeft w:val="640"/>
          <w:marRight w:val="0"/>
          <w:marTop w:val="0"/>
          <w:marBottom w:val="0"/>
          <w:divBdr>
            <w:top w:val="none" w:sz="0" w:space="0" w:color="auto"/>
            <w:left w:val="none" w:sz="0" w:space="0" w:color="auto"/>
            <w:bottom w:val="none" w:sz="0" w:space="0" w:color="auto"/>
            <w:right w:val="none" w:sz="0" w:space="0" w:color="auto"/>
          </w:divBdr>
        </w:div>
        <w:div w:id="1395808929">
          <w:marLeft w:val="640"/>
          <w:marRight w:val="0"/>
          <w:marTop w:val="0"/>
          <w:marBottom w:val="0"/>
          <w:divBdr>
            <w:top w:val="none" w:sz="0" w:space="0" w:color="auto"/>
            <w:left w:val="none" w:sz="0" w:space="0" w:color="auto"/>
            <w:bottom w:val="none" w:sz="0" w:space="0" w:color="auto"/>
            <w:right w:val="none" w:sz="0" w:space="0" w:color="auto"/>
          </w:divBdr>
        </w:div>
        <w:div w:id="1771776438">
          <w:marLeft w:val="640"/>
          <w:marRight w:val="0"/>
          <w:marTop w:val="0"/>
          <w:marBottom w:val="0"/>
          <w:divBdr>
            <w:top w:val="none" w:sz="0" w:space="0" w:color="auto"/>
            <w:left w:val="none" w:sz="0" w:space="0" w:color="auto"/>
            <w:bottom w:val="none" w:sz="0" w:space="0" w:color="auto"/>
            <w:right w:val="none" w:sz="0" w:space="0" w:color="auto"/>
          </w:divBdr>
        </w:div>
      </w:divsChild>
    </w:div>
    <w:div w:id="1377506528">
      <w:bodyDiv w:val="1"/>
      <w:marLeft w:val="0"/>
      <w:marRight w:val="0"/>
      <w:marTop w:val="0"/>
      <w:marBottom w:val="0"/>
      <w:divBdr>
        <w:top w:val="none" w:sz="0" w:space="0" w:color="auto"/>
        <w:left w:val="none" w:sz="0" w:space="0" w:color="auto"/>
        <w:bottom w:val="none" w:sz="0" w:space="0" w:color="auto"/>
        <w:right w:val="none" w:sz="0" w:space="0" w:color="auto"/>
      </w:divBdr>
    </w:div>
    <w:div w:id="1377664064">
      <w:bodyDiv w:val="1"/>
      <w:marLeft w:val="0"/>
      <w:marRight w:val="0"/>
      <w:marTop w:val="0"/>
      <w:marBottom w:val="0"/>
      <w:divBdr>
        <w:top w:val="none" w:sz="0" w:space="0" w:color="auto"/>
        <w:left w:val="none" w:sz="0" w:space="0" w:color="auto"/>
        <w:bottom w:val="none" w:sz="0" w:space="0" w:color="auto"/>
        <w:right w:val="none" w:sz="0" w:space="0" w:color="auto"/>
      </w:divBdr>
      <w:divsChild>
        <w:div w:id="1402405078">
          <w:marLeft w:val="480"/>
          <w:marRight w:val="0"/>
          <w:marTop w:val="0"/>
          <w:marBottom w:val="0"/>
          <w:divBdr>
            <w:top w:val="none" w:sz="0" w:space="0" w:color="auto"/>
            <w:left w:val="none" w:sz="0" w:space="0" w:color="auto"/>
            <w:bottom w:val="none" w:sz="0" w:space="0" w:color="auto"/>
            <w:right w:val="none" w:sz="0" w:space="0" w:color="auto"/>
          </w:divBdr>
        </w:div>
        <w:div w:id="330762251">
          <w:marLeft w:val="480"/>
          <w:marRight w:val="0"/>
          <w:marTop w:val="0"/>
          <w:marBottom w:val="0"/>
          <w:divBdr>
            <w:top w:val="none" w:sz="0" w:space="0" w:color="auto"/>
            <w:left w:val="none" w:sz="0" w:space="0" w:color="auto"/>
            <w:bottom w:val="none" w:sz="0" w:space="0" w:color="auto"/>
            <w:right w:val="none" w:sz="0" w:space="0" w:color="auto"/>
          </w:divBdr>
        </w:div>
        <w:div w:id="354037285">
          <w:marLeft w:val="480"/>
          <w:marRight w:val="0"/>
          <w:marTop w:val="0"/>
          <w:marBottom w:val="0"/>
          <w:divBdr>
            <w:top w:val="none" w:sz="0" w:space="0" w:color="auto"/>
            <w:left w:val="none" w:sz="0" w:space="0" w:color="auto"/>
            <w:bottom w:val="none" w:sz="0" w:space="0" w:color="auto"/>
            <w:right w:val="none" w:sz="0" w:space="0" w:color="auto"/>
          </w:divBdr>
        </w:div>
        <w:div w:id="1656840021">
          <w:marLeft w:val="480"/>
          <w:marRight w:val="0"/>
          <w:marTop w:val="0"/>
          <w:marBottom w:val="0"/>
          <w:divBdr>
            <w:top w:val="none" w:sz="0" w:space="0" w:color="auto"/>
            <w:left w:val="none" w:sz="0" w:space="0" w:color="auto"/>
            <w:bottom w:val="none" w:sz="0" w:space="0" w:color="auto"/>
            <w:right w:val="none" w:sz="0" w:space="0" w:color="auto"/>
          </w:divBdr>
        </w:div>
        <w:div w:id="1836257655">
          <w:marLeft w:val="480"/>
          <w:marRight w:val="0"/>
          <w:marTop w:val="0"/>
          <w:marBottom w:val="0"/>
          <w:divBdr>
            <w:top w:val="none" w:sz="0" w:space="0" w:color="auto"/>
            <w:left w:val="none" w:sz="0" w:space="0" w:color="auto"/>
            <w:bottom w:val="none" w:sz="0" w:space="0" w:color="auto"/>
            <w:right w:val="none" w:sz="0" w:space="0" w:color="auto"/>
          </w:divBdr>
        </w:div>
        <w:div w:id="28382153">
          <w:marLeft w:val="480"/>
          <w:marRight w:val="0"/>
          <w:marTop w:val="0"/>
          <w:marBottom w:val="0"/>
          <w:divBdr>
            <w:top w:val="none" w:sz="0" w:space="0" w:color="auto"/>
            <w:left w:val="none" w:sz="0" w:space="0" w:color="auto"/>
            <w:bottom w:val="none" w:sz="0" w:space="0" w:color="auto"/>
            <w:right w:val="none" w:sz="0" w:space="0" w:color="auto"/>
          </w:divBdr>
        </w:div>
        <w:div w:id="621352488">
          <w:marLeft w:val="480"/>
          <w:marRight w:val="0"/>
          <w:marTop w:val="0"/>
          <w:marBottom w:val="0"/>
          <w:divBdr>
            <w:top w:val="none" w:sz="0" w:space="0" w:color="auto"/>
            <w:left w:val="none" w:sz="0" w:space="0" w:color="auto"/>
            <w:bottom w:val="none" w:sz="0" w:space="0" w:color="auto"/>
            <w:right w:val="none" w:sz="0" w:space="0" w:color="auto"/>
          </w:divBdr>
        </w:div>
        <w:div w:id="473064048">
          <w:marLeft w:val="480"/>
          <w:marRight w:val="0"/>
          <w:marTop w:val="0"/>
          <w:marBottom w:val="0"/>
          <w:divBdr>
            <w:top w:val="none" w:sz="0" w:space="0" w:color="auto"/>
            <w:left w:val="none" w:sz="0" w:space="0" w:color="auto"/>
            <w:bottom w:val="none" w:sz="0" w:space="0" w:color="auto"/>
            <w:right w:val="none" w:sz="0" w:space="0" w:color="auto"/>
          </w:divBdr>
        </w:div>
        <w:div w:id="137499469">
          <w:marLeft w:val="480"/>
          <w:marRight w:val="0"/>
          <w:marTop w:val="0"/>
          <w:marBottom w:val="0"/>
          <w:divBdr>
            <w:top w:val="none" w:sz="0" w:space="0" w:color="auto"/>
            <w:left w:val="none" w:sz="0" w:space="0" w:color="auto"/>
            <w:bottom w:val="none" w:sz="0" w:space="0" w:color="auto"/>
            <w:right w:val="none" w:sz="0" w:space="0" w:color="auto"/>
          </w:divBdr>
        </w:div>
        <w:div w:id="1985352979">
          <w:marLeft w:val="480"/>
          <w:marRight w:val="0"/>
          <w:marTop w:val="0"/>
          <w:marBottom w:val="0"/>
          <w:divBdr>
            <w:top w:val="none" w:sz="0" w:space="0" w:color="auto"/>
            <w:left w:val="none" w:sz="0" w:space="0" w:color="auto"/>
            <w:bottom w:val="none" w:sz="0" w:space="0" w:color="auto"/>
            <w:right w:val="none" w:sz="0" w:space="0" w:color="auto"/>
          </w:divBdr>
        </w:div>
        <w:div w:id="132254020">
          <w:marLeft w:val="480"/>
          <w:marRight w:val="0"/>
          <w:marTop w:val="0"/>
          <w:marBottom w:val="0"/>
          <w:divBdr>
            <w:top w:val="none" w:sz="0" w:space="0" w:color="auto"/>
            <w:left w:val="none" w:sz="0" w:space="0" w:color="auto"/>
            <w:bottom w:val="none" w:sz="0" w:space="0" w:color="auto"/>
            <w:right w:val="none" w:sz="0" w:space="0" w:color="auto"/>
          </w:divBdr>
        </w:div>
        <w:div w:id="321735666">
          <w:marLeft w:val="480"/>
          <w:marRight w:val="0"/>
          <w:marTop w:val="0"/>
          <w:marBottom w:val="0"/>
          <w:divBdr>
            <w:top w:val="none" w:sz="0" w:space="0" w:color="auto"/>
            <w:left w:val="none" w:sz="0" w:space="0" w:color="auto"/>
            <w:bottom w:val="none" w:sz="0" w:space="0" w:color="auto"/>
            <w:right w:val="none" w:sz="0" w:space="0" w:color="auto"/>
          </w:divBdr>
        </w:div>
        <w:div w:id="648291613">
          <w:marLeft w:val="480"/>
          <w:marRight w:val="0"/>
          <w:marTop w:val="0"/>
          <w:marBottom w:val="0"/>
          <w:divBdr>
            <w:top w:val="none" w:sz="0" w:space="0" w:color="auto"/>
            <w:left w:val="none" w:sz="0" w:space="0" w:color="auto"/>
            <w:bottom w:val="none" w:sz="0" w:space="0" w:color="auto"/>
            <w:right w:val="none" w:sz="0" w:space="0" w:color="auto"/>
          </w:divBdr>
        </w:div>
        <w:div w:id="1272977134">
          <w:marLeft w:val="480"/>
          <w:marRight w:val="0"/>
          <w:marTop w:val="0"/>
          <w:marBottom w:val="0"/>
          <w:divBdr>
            <w:top w:val="none" w:sz="0" w:space="0" w:color="auto"/>
            <w:left w:val="none" w:sz="0" w:space="0" w:color="auto"/>
            <w:bottom w:val="none" w:sz="0" w:space="0" w:color="auto"/>
            <w:right w:val="none" w:sz="0" w:space="0" w:color="auto"/>
          </w:divBdr>
        </w:div>
        <w:div w:id="1166021542">
          <w:marLeft w:val="480"/>
          <w:marRight w:val="0"/>
          <w:marTop w:val="0"/>
          <w:marBottom w:val="0"/>
          <w:divBdr>
            <w:top w:val="none" w:sz="0" w:space="0" w:color="auto"/>
            <w:left w:val="none" w:sz="0" w:space="0" w:color="auto"/>
            <w:bottom w:val="none" w:sz="0" w:space="0" w:color="auto"/>
            <w:right w:val="none" w:sz="0" w:space="0" w:color="auto"/>
          </w:divBdr>
        </w:div>
        <w:div w:id="1658067560">
          <w:marLeft w:val="480"/>
          <w:marRight w:val="0"/>
          <w:marTop w:val="0"/>
          <w:marBottom w:val="0"/>
          <w:divBdr>
            <w:top w:val="none" w:sz="0" w:space="0" w:color="auto"/>
            <w:left w:val="none" w:sz="0" w:space="0" w:color="auto"/>
            <w:bottom w:val="none" w:sz="0" w:space="0" w:color="auto"/>
            <w:right w:val="none" w:sz="0" w:space="0" w:color="auto"/>
          </w:divBdr>
        </w:div>
        <w:div w:id="302779732">
          <w:marLeft w:val="480"/>
          <w:marRight w:val="0"/>
          <w:marTop w:val="0"/>
          <w:marBottom w:val="0"/>
          <w:divBdr>
            <w:top w:val="none" w:sz="0" w:space="0" w:color="auto"/>
            <w:left w:val="none" w:sz="0" w:space="0" w:color="auto"/>
            <w:bottom w:val="none" w:sz="0" w:space="0" w:color="auto"/>
            <w:right w:val="none" w:sz="0" w:space="0" w:color="auto"/>
          </w:divBdr>
        </w:div>
        <w:div w:id="1761220619">
          <w:marLeft w:val="480"/>
          <w:marRight w:val="0"/>
          <w:marTop w:val="0"/>
          <w:marBottom w:val="0"/>
          <w:divBdr>
            <w:top w:val="none" w:sz="0" w:space="0" w:color="auto"/>
            <w:left w:val="none" w:sz="0" w:space="0" w:color="auto"/>
            <w:bottom w:val="none" w:sz="0" w:space="0" w:color="auto"/>
            <w:right w:val="none" w:sz="0" w:space="0" w:color="auto"/>
          </w:divBdr>
        </w:div>
        <w:div w:id="2060274338">
          <w:marLeft w:val="480"/>
          <w:marRight w:val="0"/>
          <w:marTop w:val="0"/>
          <w:marBottom w:val="0"/>
          <w:divBdr>
            <w:top w:val="none" w:sz="0" w:space="0" w:color="auto"/>
            <w:left w:val="none" w:sz="0" w:space="0" w:color="auto"/>
            <w:bottom w:val="none" w:sz="0" w:space="0" w:color="auto"/>
            <w:right w:val="none" w:sz="0" w:space="0" w:color="auto"/>
          </w:divBdr>
        </w:div>
        <w:div w:id="1442528877">
          <w:marLeft w:val="480"/>
          <w:marRight w:val="0"/>
          <w:marTop w:val="0"/>
          <w:marBottom w:val="0"/>
          <w:divBdr>
            <w:top w:val="none" w:sz="0" w:space="0" w:color="auto"/>
            <w:left w:val="none" w:sz="0" w:space="0" w:color="auto"/>
            <w:bottom w:val="none" w:sz="0" w:space="0" w:color="auto"/>
            <w:right w:val="none" w:sz="0" w:space="0" w:color="auto"/>
          </w:divBdr>
        </w:div>
        <w:div w:id="2011978072">
          <w:marLeft w:val="480"/>
          <w:marRight w:val="0"/>
          <w:marTop w:val="0"/>
          <w:marBottom w:val="0"/>
          <w:divBdr>
            <w:top w:val="none" w:sz="0" w:space="0" w:color="auto"/>
            <w:left w:val="none" w:sz="0" w:space="0" w:color="auto"/>
            <w:bottom w:val="none" w:sz="0" w:space="0" w:color="auto"/>
            <w:right w:val="none" w:sz="0" w:space="0" w:color="auto"/>
          </w:divBdr>
        </w:div>
        <w:div w:id="536311475">
          <w:marLeft w:val="480"/>
          <w:marRight w:val="0"/>
          <w:marTop w:val="0"/>
          <w:marBottom w:val="0"/>
          <w:divBdr>
            <w:top w:val="none" w:sz="0" w:space="0" w:color="auto"/>
            <w:left w:val="none" w:sz="0" w:space="0" w:color="auto"/>
            <w:bottom w:val="none" w:sz="0" w:space="0" w:color="auto"/>
            <w:right w:val="none" w:sz="0" w:space="0" w:color="auto"/>
          </w:divBdr>
        </w:div>
        <w:div w:id="1492333848">
          <w:marLeft w:val="480"/>
          <w:marRight w:val="0"/>
          <w:marTop w:val="0"/>
          <w:marBottom w:val="0"/>
          <w:divBdr>
            <w:top w:val="none" w:sz="0" w:space="0" w:color="auto"/>
            <w:left w:val="none" w:sz="0" w:space="0" w:color="auto"/>
            <w:bottom w:val="none" w:sz="0" w:space="0" w:color="auto"/>
            <w:right w:val="none" w:sz="0" w:space="0" w:color="auto"/>
          </w:divBdr>
        </w:div>
        <w:div w:id="2087458779">
          <w:marLeft w:val="480"/>
          <w:marRight w:val="0"/>
          <w:marTop w:val="0"/>
          <w:marBottom w:val="0"/>
          <w:divBdr>
            <w:top w:val="none" w:sz="0" w:space="0" w:color="auto"/>
            <w:left w:val="none" w:sz="0" w:space="0" w:color="auto"/>
            <w:bottom w:val="none" w:sz="0" w:space="0" w:color="auto"/>
            <w:right w:val="none" w:sz="0" w:space="0" w:color="auto"/>
          </w:divBdr>
        </w:div>
        <w:div w:id="1081024276">
          <w:marLeft w:val="480"/>
          <w:marRight w:val="0"/>
          <w:marTop w:val="0"/>
          <w:marBottom w:val="0"/>
          <w:divBdr>
            <w:top w:val="none" w:sz="0" w:space="0" w:color="auto"/>
            <w:left w:val="none" w:sz="0" w:space="0" w:color="auto"/>
            <w:bottom w:val="none" w:sz="0" w:space="0" w:color="auto"/>
            <w:right w:val="none" w:sz="0" w:space="0" w:color="auto"/>
          </w:divBdr>
        </w:div>
        <w:div w:id="1404639552">
          <w:marLeft w:val="480"/>
          <w:marRight w:val="0"/>
          <w:marTop w:val="0"/>
          <w:marBottom w:val="0"/>
          <w:divBdr>
            <w:top w:val="none" w:sz="0" w:space="0" w:color="auto"/>
            <w:left w:val="none" w:sz="0" w:space="0" w:color="auto"/>
            <w:bottom w:val="none" w:sz="0" w:space="0" w:color="auto"/>
            <w:right w:val="none" w:sz="0" w:space="0" w:color="auto"/>
          </w:divBdr>
        </w:div>
        <w:div w:id="1233538924">
          <w:marLeft w:val="480"/>
          <w:marRight w:val="0"/>
          <w:marTop w:val="0"/>
          <w:marBottom w:val="0"/>
          <w:divBdr>
            <w:top w:val="none" w:sz="0" w:space="0" w:color="auto"/>
            <w:left w:val="none" w:sz="0" w:space="0" w:color="auto"/>
            <w:bottom w:val="none" w:sz="0" w:space="0" w:color="auto"/>
            <w:right w:val="none" w:sz="0" w:space="0" w:color="auto"/>
          </w:divBdr>
        </w:div>
        <w:div w:id="1986468649">
          <w:marLeft w:val="480"/>
          <w:marRight w:val="0"/>
          <w:marTop w:val="0"/>
          <w:marBottom w:val="0"/>
          <w:divBdr>
            <w:top w:val="none" w:sz="0" w:space="0" w:color="auto"/>
            <w:left w:val="none" w:sz="0" w:space="0" w:color="auto"/>
            <w:bottom w:val="none" w:sz="0" w:space="0" w:color="auto"/>
            <w:right w:val="none" w:sz="0" w:space="0" w:color="auto"/>
          </w:divBdr>
        </w:div>
        <w:div w:id="112987387">
          <w:marLeft w:val="480"/>
          <w:marRight w:val="0"/>
          <w:marTop w:val="0"/>
          <w:marBottom w:val="0"/>
          <w:divBdr>
            <w:top w:val="none" w:sz="0" w:space="0" w:color="auto"/>
            <w:left w:val="none" w:sz="0" w:space="0" w:color="auto"/>
            <w:bottom w:val="none" w:sz="0" w:space="0" w:color="auto"/>
            <w:right w:val="none" w:sz="0" w:space="0" w:color="auto"/>
          </w:divBdr>
        </w:div>
        <w:div w:id="76754991">
          <w:marLeft w:val="480"/>
          <w:marRight w:val="0"/>
          <w:marTop w:val="0"/>
          <w:marBottom w:val="0"/>
          <w:divBdr>
            <w:top w:val="none" w:sz="0" w:space="0" w:color="auto"/>
            <w:left w:val="none" w:sz="0" w:space="0" w:color="auto"/>
            <w:bottom w:val="none" w:sz="0" w:space="0" w:color="auto"/>
            <w:right w:val="none" w:sz="0" w:space="0" w:color="auto"/>
          </w:divBdr>
        </w:div>
        <w:div w:id="191305339">
          <w:marLeft w:val="480"/>
          <w:marRight w:val="0"/>
          <w:marTop w:val="0"/>
          <w:marBottom w:val="0"/>
          <w:divBdr>
            <w:top w:val="none" w:sz="0" w:space="0" w:color="auto"/>
            <w:left w:val="none" w:sz="0" w:space="0" w:color="auto"/>
            <w:bottom w:val="none" w:sz="0" w:space="0" w:color="auto"/>
            <w:right w:val="none" w:sz="0" w:space="0" w:color="auto"/>
          </w:divBdr>
        </w:div>
        <w:div w:id="1881165973">
          <w:marLeft w:val="480"/>
          <w:marRight w:val="0"/>
          <w:marTop w:val="0"/>
          <w:marBottom w:val="0"/>
          <w:divBdr>
            <w:top w:val="none" w:sz="0" w:space="0" w:color="auto"/>
            <w:left w:val="none" w:sz="0" w:space="0" w:color="auto"/>
            <w:bottom w:val="none" w:sz="0" w:space="0" w:color="auto"/>
            <w:right w:val="none" w:sz="0" w:space="0" w:color="auto"/>
          </w:divBdr>
        </w:div>
        <w:div w:id="97727073">
          <w:marLeft w:val="480"/>
          <w:marRight w:val="0"/>
          <w:marTop w:val="0"/>
          <w:marBottom w:val="0"/>
          <w:divBdr>
            <w:top w:val="none" w:sz="0" w:space="0" w:color="auto"/>
            <w:left w:val="none" w:sz="0" w:space="0" w:color="auto"/>
            <w:bottom w:val="none" w:sz="0" w:space="0" w:color="auto"/>
            <w:right w:val="none" w:sz="0" w:space="0" w:color="auto"/>
          </w:divBdr>
        </w:div>
        <w:div w:id="1255363502">
          <w:marLeft w:val="480"/>
          <w:marRight w:val="0"/>
          <w:marTop w:val="0"/>
          <w:marBottom w:val="0"/>
          <w:divBdr>
            <w:top w:val="none" w:sz="0" w:space="0" w:color="auto"/>
            <w:left w:val="none" w:sz="0" w:space="0" w:color="auto"/>
            <w:bottom w:val="none" w:sz="0" w:space="0" w:color="auto"/>
            <w:right w:val="none" w:sz="0" w:space="0" w:color="auto"/>
          </w:divBdr>
        </w:div>
        <w:div w:id="1303191606">
          <w:marLeft w:val="480"/>
          <w:marRight w:val="0"/>
          <w:marTop w:val="0"/>
          <w:marBottom w:val="0"/>
          <w:divBdr>
            <w:top w:val="none" w:sz="0" w:space="0" w:color="auto"/>
            <w:left w:val="none" w:sz="0" w:space="0" w:color="auto"/>
            <w:bottom w:val="none" w:sz="0" w:space="0" w:color="auto"/>
            <w:right w:val="none" w:sz="0" w:space="0" w:color="auto"/>
          </w:divBdr>
        </w:div>
        <w:div w:id="1121146153">
          <w:marLeft w:val="480"/>
          <w:marRight w:val="0"/>
          <w:marTop w:val="0"/>
          <w:marBottom w:val="0"/>
          <w:divBdr>
            <w:top w:val="none" w:sz="0" w:space="0" w:color="auto"/>
            <w:left w:val="none" w:sz="0" w:space="0" w:color="auto"/>
            <w:bottom w:val="none" w:sz="0" w:space="0" w:color="auto"/>
            <w:right w:val="none" w:sz="0" w:space="0" w:color="auto"/>
          </w:divBdr>
        </w:div>
        <w:div w:id="549264137">
          <w:marLeft w:val="480"/>
          <w:marRight w:val="0"/>
          <w:marTop w:val="0"/>
          <w:marBottom w:val="0"/>
          <w:divBdr>
            <w:top w:val="none" w:sz="0" w:space="0" w:color="auto"/>
            <w:left w:val="none" w:sz="0" w:space="0" w:color="auto"/>
            <w:bottom w:val="none" w:sz="0" w:space="0" w:color="auto"/>
            <w:right w:val="none" w:sz="0" w:space="0" w:color="auto"/>
          </w:divBdr>
        </w:div>
        <w:div w:id="801964836">
          <w:marLeft w:val="480"/>
          <w:marRight w:val="0"/>
          <w:marTop w:val="0"/>
          <w:marBottom w:val="0"/>
          <w:divBdr>
            <w:top w:val="none" w:sz="0" w:space="0" w:color="auto"/>
            <w:left w:val="none" w:sz="0" w:space="0" w:color="auto"/>
            <w:bottom w:val="none" w:sz="0" w:space="0" w:color="auto"/>
            <w:right w:val="none" w:sz="0" w:space="0" w:color="auto"/>
          </w:divBdr>
        </w:div>
        <w:div w:id="306935787">
          <w:marLeft w:val="480"/>
          <w:marRight w:val="0"/>
          <w:marTop w:val="0"/>
          <w:marBottom w:val="0"/>
          <w:divBdr>
            <w:top w:val="none" w:sz="0" w:space="0" w:color="auto"/>
            <w:left w:val="none" w:sz="0" w:space="0" w:color="auto"/>
            <w:bottom w:val="none" w:sz="0" w:space="0" w:color="auto"/>
            <w:right w:val="none" w:sz="0" w:space="0" w:color="auto"/>
          </w:divBdr>
        </w:div>
        <w:div w:id="818691544">
          <w:marLeft w:val="480"/>
          <w:marRight w:val="0"/>
          <w:marTop w:val="0"/>
          <w:marBottom w:val="0"/>
          <w:divBdr>
            <w:top w:val="none" w:sz="0" w:space="0" w:color="auto"/>
            <w:left w:val="none" w:sz="0" w:space="0" w:color="auto"/>
            <w:bottom w:val="none" w:sz="0" w:space="0" w:color="auto"/>
            <w:right w:val="none" w:sz="0" w:space="0" w:color="auto"/>
          </w:divBdr>
        </w:div>
        <w:div w:id="839001463">
          <w:marLeft w:val="480"/>
          <w:marRight w:val="0"/>
          <w:marTop w:val="0"/>
          <w:marBottom w:val="0"/>
          <w:divBdr>
            <w:top w:val="none" w:sz="0" w:space="0" w:color="auto"/>
            <w:left w:val="none" w:sz="0" w:space="0" w:color="auto"/>
            <w:bottom w:val="none" w:sz="0" w:space="0" w:color="auto"/>
            <w:right w:val="none" w:sz="0" w:space="0" w:color="auto"/>
          </w:divBdr>
        </w:div>
        <w:div w:id="1490973570">
          <w:marLeft w:val="480"/>
          <w:marRight w:val="0"/>
          <w:marTop w:val="0"/>
          <w:marBottom w:val="0"/>
          <w:divBdr>
            <w:top w:val="none" w:sz="0" w:space="0" w:color="auto"/>
            <w:left w:val="none" w:sz="0" w:space="0" w:color="auto"/>
            <w:bottom w:val="none" w:sz="0" w:space="0" w:color="auto"/>
            <w:right w:val="none" w:sz="0" w:space="0" w:color="auto"/>
          </w:divBdr>
        </w:div>
        <w:div w:id="1906337953">
          <w:marLeft w:val="480"/>
          <w:marRight w:val="0"/>
          <w:marTop w:val="0"/>
          <w:marBottom w:val="0"/>
          <w:divBdr>
            <w:top w:val="none" w:sz="0" w:space="0" w:color="auto"/>
            <w:left w:val="none" w:sz="0" w:space="0" w:color="auto"/>
            <w:bottom w:val="none" w:sz="0" w:space="0" w:color="auto"/>
            <w:right w:val="none" w:sz="0" w:space="0" w:color="auto"/>
          </w:divBdr>
        </w:div>
        <w:div w:id="2116098119">
          <w:marLeft w:val="480"/>
          <w:marRight w:val="0"/>
          <w:marTop w:val="0"/>
          <w:marBottom w:val="0"/>
          <w:divBdr>
            <w:top w:val="none" w:sz="0" w:space="0" w:color="auto"/>
            <w:left w:val="none" w:sz="0" w:space="0" w:color="auto"/>
            <w:bottom w:val="none" w:sz="0" w:space="0" w:color="auto"/>
            <w:right w:val="none" w:sz="0" w:space="0" w:color="auto"/>
          </w:divBdr>
        </w:div>
        <w:div w:id="1672874822">
          <w:marLeft w:val="480"/>
          <w:marRight w:val="0"/>
          <w:marTop w:val="0"/>
          <w:marBottom w:val="0"/>
          <w:divBdr>
            <w:top w:val="none" w:sz="0" w:space="0" w:color="auto"/>
            <w:left w:val="none" w:sz="0" w:space="0" w:color="auto"/>
            <w:bottom w:val="none" w:sz="0" w:space="0" w:color="auto"/>
            <w:right w:val="none" w:sz="0" w:space="0" w:color="auto"/>
          </w:divBdr>
        </w:div>
        <w:div w:id="2051415671">
          <w:marLeft w:val="480"/>
          <w:marRight w:val="0"/>
          <w:marTop w:val="0"/>
          <w:marBottom w:val="0"/>
          <w:divBdr>
            <w:top w:val="none" w:sz="0" w:space="0" w:color="auto"/>
            <w:left w:val="none" w:sz="0" w:space="0" w:color="auto"/>
            <w:bottom w:val="none" w:sz="0" w:space="0" w:color="auto"/>
            <w:right w:val="none" w:sz="0" w:space="0" w:color="auto"/>
          </w:divBdr>
        </w:div>
        <w:div w:id="991326100">
          <w:marLeft w:val="480"/>
          <w:marRight w:val="0"/>
          <w:marTop w:val="0"/>
          <w:marBottom w:val="0"/>
          <w:divBdr>
            <w:top w:val="none" w:sz="0" w:space="0" w:color="auto"/>
            <w:left w:val="none" w:sz="0" w:space="0" w:color="auto"/>
            <w:bottom w:val="none" w:sz="0" w:space="0" w:color="auto"/>
            <w:right w:val="none" w:sz="0" w:space="0" w:color="auto"/>
          </w:divBdr>
        </w:div>
        <w:div w:id="687610113">
          <w:marLeft w:val="480"/>
          <w:marRight w:val="0"/>
          <w:marTop w:val="0"/>
          <w:marBottom w:val="0"/>
          <w:divBdr>
            <w:top w:val="none" w:sz="0" w:space="0" w:color="auto"/>
            <w:left w:val="none" w:sz="0" w:space="0" w:color="auto"/>
            <w:bottom w:val="none" w:sz="0" w:space="0" w:color="auto"/>
            <w:right w:val="none" w:sz="0" w:space="0" w:color="auto"/>
          </w:divBdr>
        </w:div>
        <w:div w:id="976841980">
          <w:marLeft w:val="480"/>
          <w:marRight w:val="0"/>
          <w:marTop w:val="0"/>
          <w:marBottom w:val="0"/>
          <w:divBdr>
            <w:top w:val="none" w:sz="0" w:space="0" w:color="auto"/>
            <w:left w:val="none" w:sz="0" w:space="0" w:color="auto"/>
            <w:bottom w:val="none" w:sz="0" w:space="0" w:color="auto"/>
            <w:right w:val="none" w:sz="0" w:space="0" w:color="auto"/>
          </w:divBdr>
        </w:div>
        <w:div w:id="511453765">
          <w:marLeft w:val="480"/>
          <w:marRight w:val="0"/>
          <w:marTop w:val="0"/>
          <w:marBottom w:val="0"/>
          <w:divBdr>
            <w:top w:val="none" w:sz="0" w:space="0" w:color="auto"/>
            <w:left w:val="none" w:sz="0" w:space="0" w:color="auto"/>
            <w:bottom w:val="none" w:sz="0" w:space="0" w:color="auto"/>
            <w:right w:val="none" w:sz="0" w:space="0" w:color="auto"/>
          </w:divBdr>
        </w:div>
        <w:div w:id="530456180">
          <w:marLeft w:val="480"/>
          <w:marRight w:val="0"/>
          <w:marTop w:val="0"/>
          <w:marBottom w:val="0"/>
          <w:divBdr>
            <w:top w:val="none" w:sz="0" w:space="0" w:color="auto"/>
            <w:left w:val="none" w:sz="0" w:space="0" w:color="auto"/>
            <w:bottom w:val="none" w:sz="0" w:space="0" w:color="auto"/>
            <w:right w:val="none" w:sz="0" w:space="0" w:color="auto"/>
          </w:divBdr>
        </w:div>
        <w:div w:id="1282035723">
          <w:marLeft w:val="480"/>
          <w:marRight w:val="0"/>
          <w:marTop w:val="0"/>
          <w:marBottom w:val="0"/>
          <w:divBdr>
            <w:top w:val="none" w:sz="0" w:space="0" w:color="auto"/>
            <w:left w:val="none" w:sz="0" w:space="0" w:color="auto"/>
            <w:bottom w:val="none" w:sz="0" w:space="0" w:color="auto"/>
            <w:right w:val="none" w:sz="0" w:space="0" w:color="auto"/>
          </w:divBdr>
        </w:div>
        <w:div w:id="1240794873">
          <w:marLeft w:val="480"/>
          <w:marRight w:val="0"/>
          <w:marTop w:val="0"/>
          <w:marBottom w:val="0"/>
          <w:divBdr>
            <w:top w:val="none" w:sz="0" w:space="0" w:color="auto"/>
            <w:left w:val="none" w:sz="0" w:space="0" w:color="auto"/>
            <w:bottom w:val="none" w:sz="0" w:space="0" w:color="auto"/>
            <w:right w:val="none" w:sz="0" w:space="0" w:color="auto"/>
          </w:divBdr>
        </w:div>
        <w:div w:id="2101441901">
          <w:marLeft w:val="480"/>
          <w:marRight w:val="0"/>
          <w:marTop w:val="0"/>
          <w:marBottom w:val="0"/>
          <w:divBdr>
            <w:top w:val="none" w:sz="0" w:space="0" w:color="auto"/>
            <w:left w:val="none" w:sz="0" w:space="0" w:color="auto"/>
            <w:bottom w:val="none" w:sz="0" w:space="0" w:color="auto"/>
            <w:right w:val="none" w:sz="0" w:space="0" w:color="auto"/>
          </w:divBdr>
        </w:div>
        <w:div w:id="2088847136">
          <w:marLeft w:val="480"/>
          <w:marRight w:val="0"/>
          <w:marTop w:val="0"/>
          <w:marBottom w:val="0"/>
          <w:divBdr>
            <w:top w:val="none" w:sz="0" w:space="0" w:color="auto"/>
            <w:left w:val="none" w:sz="0" w:space="0" w:color="auto"/>
            <w:bottom w:val="none" w:sz="0" w:space="0" w:color="auto"/>
            <w:right w:val="none" w:sz="0" w:space="0" w:color="auto"/>
          </w:divBdr>
        </w:div>
        <w:div w:id="954601467">
          <w:marLeft w:val="480"/>
          <w:marRight w:val="0"/>
          <w:marTop w:val="0"/>
          <w:marBottom w:val="0"/>
          <w:divBdr>
            <w:top w:val="none" w:sz="0" w:space="0" w:color="auto"/>
            <w:left w:val="none" w:sz="0" w:space="0" w:color="auto"/>
            <w:bottom w:val="none" w:sz="0" w:space="0" w:color="auto"/>
            <w:right w:val="none" w:sz="0" w:space="0" w:color="auto"/>
          </w:divBdr>
        </w:div>
        <w:div w:id="767778507">
          <w:marLeft w:val="480"/>
          <w:marRight w:val="0"/>
          <w:marTop w:val="0"/>
          <w:marBottom w:val="0"/>
          <w:divBdr>
            <w:top w:val="none" w:sz="0" w:space="0" w:color="auto"/>
            <w:left w:val="none" w:sz="0" w:space="0" w:color="auto"/>
            <w:bottom w:val="none" w:sz="0" w:space="0" w:color="auto"/>
            <w:right w:val="none" w:sz="0" w:space="0" w:color="auto"/>
          </w:divBdr>
        </w:div>
        <w:div w:id="686372566">
          <w:marLeft w:val="480"/>
          <w:marRight w:val="0"/>
          <w:marTop w:val="0"/>
          <w:marBottom w:val="0"/>
          <w:divBdr>
            <w:top w:val="none" w:sz="0" w:space="0" w:color="auto"/>
            <w:left w:val="none" w:sz="0" w:space="0" w:color="auto"/>
            <w:bottom w:val="none" w:sz="0" w:space="0" w:color="auto"/>
            <w:right w:val="none" w:sz="0" w:space="0" w:color="auto"/>
          </w:divBdr>
        </w:div>
        <w:div w:id="1336685719">
          <w:marLeft w:val="480"/>
          <w:marRight w:val="0"/>
          <w:marTop w:val="0"/>
          <w:marBottom w:val="0"/>
          <w:divBdr>
            <w:top w:val="none" w:sz="0" w:space="0" w:color="auto"/>
            <w:left w:val="none" w:sz="0" w:space="0" w:color="auto"/>
            <w:bottom w:val="none" w:sz="0" w:space="0" w:color="auto"/>
            <w:right w:val="none" w:sz="0" w:space="0" w:color="auto"/>
          </w:divBdr>
        </w:div>
        <w:div w:id="633415288">
          <w:marLeft w:val="480"/>
          <w:marRight w:val="0"/>
          <w:marTop w:val="0"/>
          <w:marBottom w:val="0"/>
          <w:divBdr>
            <w:top w:val="none" w:sz="0" w:space="0" w:color="auto"/>
            <w:left w:val="none" w:sz="0" w:space="0" w:color="auto"/>
            <w:bottom w:val="none" w:sz="0" w:space="0" w:color="auto"/>
            <w:right w:val="none" w:sz="0" w:space="0" w:color="auto"/>
          </w:divBdr>
        </w:div>
        <w:div w:id="1826584704">
          <w:marLeft w:val="480"/>
          <w:marRight w:val="0"/>
          <w:marTop w:val="0"/>
          <w:marBottom w:val="0"/>
          <w:divBdr>
            <w:top w:val="none" w:sz="0" w:space="0" w:color="auto"/>
            <w:left w:val="none" w:sz="0" w:space="0" w:color="auto"/>
            <w:bottom w:val="none" w:sz="0" w:space="0" w:color="auto"/>
            <w:right w:val="none" w:sz="0" w:space="0" w:color="auto"/>
          </w:divBdr>
        </w:div>
        <w:div w:id="1937473322">
          <w:marLeft w:val="480"/>
          <w:marRight w:val="0"/>
          <w:marTop w:val="0"/>
          <w:marBottom w:val="0"/>
          <w:divBdr>
            <w:top w:val="none" w:sz="0" w:space="0" w:color="auto"/>
            <w:left w:val="none" w:sz="0" w:space="0" w:color="auto"/>
            <w:bottom w:val="none" w:sz="0" w:space="0" w:color="auto"/>
            <w:right w:val="none" w:sz="0" w:space="0" w:color="auto"/>
          </w:divBdr>
        </w:div>
        <w:div w:id="288555711">
          <w:marLeft w:val="480"/>
          <w:marRight w:val="0"/>
          <w:marTop w:val="0"/>
          <w:marBottom w:val="0"/>
          <w:divBdr>
            <w:top w:val="none" w:sz="0" w:space="0" w:color="auto"/>
            <w:left w:val="none" w:sz="0" w:space="0" w:color="auto"/>
            <w:bottom w:val="none" w:sz="0" w:space="0" w:color="auto"/>
            <w:right w:val="none" w:sz="0" w:space="0" w:color="auto"/>
          </w:divBdr>
        </w:div>
      </w:divsChild>
    </w:div>
    <w:div w:id="1378043865">
      <w:bodyDiv w:val="1"/>
      <w:marLeft w:val="0"/>
      <w:marRight w:val="0"/>
      <w:marTop w:val="0"/>
      <w:marBottom w:val="0"/>
      <w:divBdr>
        <w:top w:val="none" w:sz="0" w:space="0" w:color="auto"/>
        <w:left w:val="none" w:sz="0" w:space="0" w:color="auto"/>
        <w:bottom w:val="none" w:sz="0" w:space="0" w:color="auto"/>
        <w:right w:val="none" w:sz="0" w:space="0" w:color="auto"/>
      </w:divBdr>
    </w:div>
    <w:div w:id="1378550301">
      <w:bodyDiv w:val="1"/>
      <w:marLeft w:val="0"/>
      <w:marRight w:val="0"/>
      <w:marTop w:val="0"/>
      <w:marBottom w:val="0"/>
      <w:divBdr>
        <w:top w:val="none" w:sz="0" w:space="0" w:color="auto"/>
        <w:left w:val="none" w:sz="0" w:space="0" w:color="auto"/>
        <w:bottom w:val="none" w:sz="0" w:space="0" w:color="auto"/>
        <w:right w:val="none" w:sz="0" w:space="0" w:color="auto"/>
      </w:divBdr>
    </w:div>
    <w:div w:id="1380128567">
      <w:bodyDiv w:val="1"/>
      <w:marLeft w:val="0"/>
      <w:marRight w:val="0"/>
      <w:marTop w:val="0"/>
      <w:marBottom w:val="0"/>
      <w:divBdr>
        <w:top w:val="none" w:sz="0" w:space="0" w:color="auto"/>
        <w:left w:val="none" w:sz="0" w:space="0" w:color="auto"/>
        <w:bottom w:val="none" w:sz="0" w:space="0" w:color="auto"/>
        <w:right w:val="none" w:sz="0" w:space="0" w:color="auto"/>
      </w:divBdr>
    </w:div>
    <w:div w:id="1380203431">
      <w:bodyDiv w:val="1"/>
      <w:marLeft w:val="0"/>
      <w:marRight w:val="0"/>
      <w:marTop w:val="0"/>
      <w:marBottom w:val="0"/>
      <w:divBdr>
        <w:top w:val="none" w:sz="0" w:space="0" w:color="auto"/>
        <w:left w:val="none" w:sz="0" w:space="0" w:color="auto"/>
        <w:bottom w:val="none" w:sz="0" w:space="0" w:color="auto"/>
        <w:right w:val="none" w:sz="0" w:space="0" w:color="auto"/>
      </w:divBdr>
    </w:div>
    <w:div w:id="1381053699">
      <w:bodyDiv w:val="1"/>
      <w:marLeft w:val="0"/>
      <w:marRight w:val="0"/>
      <w:marTop w:val="0"/>
      <w:marBottom w:val="0"/>
      <w:divBdr>
        <w:top w:val="none" w:sz="0" w:space="0" w:color="auto"/>
        <w:left w:val="none" w:sz="0" w:space="0" w:color="auto"/>
        <w:bottom w:val="none" w:sz="0" w:space="0" w:color="auto"/>
        <w:right w:val="none" w:sz="0" w:space="0" w:color="auto"/>
      </w:divBdr>
    </w:div>
    <w:div w:id="1381124420">
      <w:bodyDiv w:val="1"/>
      <w:marLeft w:val="0"/>
      <w:marRight w:val="0"/>
      <w:marTop w:val="0"/>
      <w:marBottom w:val="0"/>
      <w:divBdr>
        <w:top w:val="none" w:sz="0" w:space="0" w:color="auto"/>
        <w:left w:val="none" w:sz="0" w:space="0" w:color="auto"/>
        <w:bottom w:val="none" w:sz="0" w:space="0" w:color="auto"/>
        <w:right w:val="none" w:sz="0" w:space="0" w:color="auto"/>
      </w:divBdr>
    </w:div>
    <w:div w:id="1381244335">
      <w:bodyDiv w:val="1"/>
      <w:marLeft w:val="0"/>
      <w:marRight w:val="0"/>
      <w:marTop w:val="0"/>
      <w:marBottom w:val="0"/>
      <w:divBdr>
        <w:top w:val="none" w:sz="0" w:space="0" w:color="auto"/>
        <w:left w:val="none" w:sz="0" w:space="0" w:color="auto"/>
        <w:bottom w:val="none" w:sz="0" w:space="0" w:color="auto"/>
        <w:right w:val="none" w:sz="0" w:space="0" w:color="auto"/>
      </w:divBdr>
    </w:div>
    <w:div w:id="1382091323">
      <w:bodyDiv w:val="1"/>
      <w:marLeft w:val="0"/>
      <w:marRight w:val="0"/>
      <w:marTop w:val="0"/>
      <w:marBottom w:val="0"/>
      <w:divBdr>
        <w:top w:val="none" w:sz="0" w:space="0" w:color="auto"/>
        <w:left w:val="none" w:sz="0" w:space="0" w:color="auto"/>
        <w:bottom w:val="none" w:sz="0" w:space="0" w:color="auto"/>
        <w:right w:val="none" w:sz="0" w:space="0" w:color="auto"/>
      </w:divBdr>
      <w:divsChild>
        <w:div w:id="507408713">
          <w:marLeft w:val="480"/>
          <w:marRight w:val="0"/>
          <w:marTop w:val="0"/>
          <w:marBottom w:val="0"/>
          <w:divBdr>
            <w:top w:val="none" w:sz="0" w:space="0" w:color="auto"/>
            <w:left w:val="none" w:sz="0" w:space="0" w:color="auto"/>
            <w:bottom w:val="none" w:sz="0" w:space="0" w:color="auto"/>
            <w:right w:val="none" w:sz="0" w:space="0" w:color="auto"/>
          </w:divBdr>
        </w:div>
        <w:div w:id="881406172">
          <w:marLeft w:val="480"/>
          <w:marRight w:val="0"/>
          <w:marTop w:val="0"/>
          <w:marBottom w:val="0"/>
          <w:divBdr>
            <w:top w:val="none" w:sz="0" w:space="0" w:color="auto"/>
            <w:left w:val="none" w:sz="0" w:space="0" w:color="auto"/>
            <w:bottom w:val="none" w:sz="0" w:space="0" w:color="auto"/>
            <w:right w:val="none" w:sz="0" w:space="0" w:color="auto"/>
          </w:divBdr>
        </w:div>
        <w:div w:id="1841193733">
          <w:marLeft w:val="480"/>
          <w:marRight w:val="0"/>
          <w:marTop w:val="0"/>
          <w:marBottom w:val="0"/>
          <w:divBdr>
            <w:top w:val="none" w:sz="0" w:space="0" w:color="auto"/>
            <w:left w:val="none" w:sz="0" w:space="0" w:color="auto"/>
            <w:bottom w:val="none" w:sz="0" w:space="0" w:color="auto"/>
            <w:right w:val="none" w:sz="0" w:space="0" w:color="auto"/>
          </w:divBdr>
        </w:div>
        <w:div w:id="1756588416">
          <w:marLeft w:val="480"/>
          <w:marRight w:val="0"/>
          <w:marTop w:val="0"/>
          <w:marBottom w:val="0"/>
          <w:divBdr>
            <w:top w:val="none" w:sz="0" w:space="0" w:color="auto"/>
            <w:left w:val="none" w:sz="0" w:space="0" w:color="auto"/>
            <w:bottom w:val="none" w:sz="0" w:space="0" w:color="auto"/>
            <w:right w:val="none" w:sz="0" w:space="0" w:color="auto"/>
          </w:divBdr>
        </w:div>
        <w:div w:id="1923369613">
          <w:marLeft w:val="480"/>
          <w:marRight w:val="0"/>
          <w:marTop w:val="0"/>
          <w:marBottom w:val="0"/>
          <w:divBdr>
            <w:top w:val="none" w:sz="0" w:space="0" w:color="auto"/>
            <w:left w:val="none" w:sz="0" w:space="0" w:color="auto"/>
            <w:bottom w:val="none" w:sz="0" w:space="0" w:color="auto"/>
            <w:right w:val="none" w:sz="0" w:space="0" w:color="auto"/>
          </w:divBdr>
        </w:div>
        <w:div w:id="668600263">
          <w:marLeft w:val="480"/>
          <w:marRight w:val="0"/>
          <w:marTop w:val="0"/>
          <w:marBottom w:val="0"/>
          <w:divBdr>
            <w:top w:val="none" w:sz="0" w:space="0" w:color="auto"/>
            <w:left w:val="none" w:sz="0" w:space="0" w:color="auto"/>
            <w:bottom w:val="none" w:sz="0" w:space="0" w:color="auto"/>
            <w:right w:val="none" w:sz="0" w:space="0" w:color="auto"/>
          </w:divBdr>
        </w:div>
        <w:div w:id="1992365521">
          <w:marLeft w:val="480"/>
          <w:marRight w:val="0"/>
          <w:marTop w:val="0"/>
          <w:marBottom w:val="0"/>
          <w:divBdr>
            <w:top w:val="none" w:sz="0" w:space="0" w:color="auto"/>
            <w:left w:val="none" w:sz="0" w:space="0" w:color="auto"/>
            <w:bottom w:val="none" w:sz="0" w:space="0" w:color="auto"/>
            <w:right w:val="none" w:sz="0" w:space="0" w:color="auto"/>
          </w:divBdr>
        </w:div>
        <w:div w:id="333579421">
          <w:marLeft w:val="480"/>
          <w:marRight w:val="0"/>
          <w:marTop w:val="0"/>
          <w:marBottom w:val="0"/>
          <w:divBdr>
            <w:top w:val="none" w:sz="0" w:space="0" w:color="auto"/>
            <w:left w:val="none" w:sz="0" w:space="0" w:color="auto"/>
            <w:bottom w:val="none" w:sz="0" w:space="0" w:color="auto"/>
            <w:right w:val="none" w:sz="0" w:space="0" w:color="auto"/>
          </w:divBdr>
        </w:div>
        <w:div w:id="2046632624">
          <w:marLeft w:val="480"/>
          <w:marRight w:val="0"/>
          <w:marTop w:val="0"/>
          <w:marBottom w:val="0"/>
          <w:divBdr>
            <w:top w:val="none" w:sz="0" w:space="0" w:color="auto"/>
            <w:left w:val="none" w:sz="0" w:space="0" w:color="auto"/>
            <w:bottom w:val="none" w:sz="0" w:space="0" w:color="auto"/>
            <w:right w:val="none" w:sz="0" w:space="0" w:color="auto"/>
          </w:divBdr>
        </w:div>
        <w:div w:id="1177966425">
          <w:marLeft w:val="480"/>
          <w:marRight w:val="0"/>
          <w:marTop w:val="0"/>
          <w:marBottom w:val="0"/>
          <w:divBdr>
            <w:top w:val="none" w:sz="0" w:space="0" w:color="auto"/>
            <w:left w:val="none" w:sz="0" w:space="0" w:color="auto"/>
            <w:bottom w:val="none" w:sz="0" w:space="0" w:color="auto"/>
            <w:right w:val="none" w:sz="0" w:space="0" w:color="auto"/>
          </w:divBdr>
        </w:div>
        <w:div w:id="267592276">
          <w:marLeft w:val="480"/>
          <w:marRight w:val="0"/>
          <w:marTop w:val="0"/>
          <w:marBottom w:val="0"/>
          <w:divBdr>
            <w:top w:val="none" w:sz="0" w:space="0" w:color="auto"/>
            <w:left w:val="none" w:sz="0" w:space="0" w:color="auto"/>
            <w:bottom w:val="none" w:sz="0" w:space="0" w:color="auto"/>
            <w:right w:val="none" w:sz="0" w:space="0" w:color="auto"/>
          </w:divBdr>
        </w:div>
        <w:div w:id="283848621">
          <w:marLeft w:val="480"/>
          <w:marRight w:val="0"/>
          <w:marTop w:val="0"/>
          <w:marBottom w:val="0"/>
          <w:divBdr>
            <w:top w:val="none" w:sz="0" w:space="0" w:color="auto"/>
            <w:left w:val="none" w:sz="0" w:space="0" w:color="auto"/>
            <w:bottom w:val="none" w:sz="0" w:space="0" w:color="auto"/>
            <w:right w:val="none" w:sz="0" w:space="0" w:color="auto"/>
          </w:divBdr>
        </w:div>
        <w:div w:id="67046848">
          <w:marLeft w:val="480"/>
          <w:marRight w:val="0"/>
          <w:marTop w:val="0"/>
          <w:marBottom w:val="0"/>
          <w:divBdr>
            <w:top w:val="none" w:sz="0" w:space="0" w:color="auto"/>
            <w:left w:val="none" w:sz="0" w:space="0" w:color="auto"/>
            <w:bottom w:val="none" w:sz="0" w:space="0" w:color="auto"/>
            <w:right w:val="none" w:sz="0" w:space="0" w:color="auto"/>
          </w:divBdr>
        </w:div>
        <w:div w:id="2069331562">
          <w:marLeft w:val="480"/>
          <w:marRight w:val="0"/>
          <w:marTop w:val="0"/>
          <w:marBottom w:val="0"/>
          <w:divBdr>
            <w:top w:val="none" w:sz="0" w:space="0" w:color="auto"/>
            <w:left w:val="none" w:sz="0" w:space="0" w:color="auto"/>
            <w:bottom w:val="none" w:sz="0" w:space="0" w:color="auto"/>
            <w:right w:val="none" w:sz="0" w:space="0" w:color="auto"/>
          </w:divBdr>
        </w:div>
        <w:div w:id="1455560415">
          <w:marLeft w:val="480"/>
          <w:marRight w:val="0"/>
          <w:marTop w:val="0"/>
          <w:marBottom w:val="0"/>
          <w:divBdr>
            <w:top w:val="none" w:sz="0" w:space="0" w:color="auto"/>
            <w:left w:val="none" w:sz="0" w:space="0" w:color="auto"/>
            <w:bottom w:val="none" w:sz="0" w:space="0" w:color="auto"/>
            <w:right w:val="none" w:sz="0" w:space="0" w:color="auto"/>
          </w:divBdr>
        </w:div>
        <w:div w:id="1826972213">
          <w:marLeft w:val="480"/>
          <w:marRight w:val="0"/>
          <w:marTop w:val="0"/>
          <w:marBottom w:val="0"/>
          <w:divBdr>
            <w:top w:val="none" w:sz="0" w:space="0" w:color="auto"/>
            <w:left w:val="none" w:sz="0" w:space="0" w:color="auto"/>
            <w:bottom w:val="none" w:sz="0" w:space="0" w:color="auto"/>
            <w:right w:val="none" w:sz="0" w:space="0" w:color="auto"/>
          </w:divBdr>
        </w:div>
        <w:div w:id="647902544">
          <w:marLeft w:val="480"/>
          <w:marRight w:val="0"/>
          <w:marTop w:val="0"/>
          <w:marBottom w:val="0"/>
          <w:divBdr>
            <w:top w:val="none" w:sz="0" w:space="0" w:color="auto"/>
            <w:left w:val="none" w:sz="0" w:space="0" w:color="auto"/>
            <w:bottom w:val="none" w:sz="0" w:space="0" w:color="auto"/>
            <w:right w:val="none" w:sz="0" w:space="0" w:color="auto"/>
          </w:divBdr>
        </w:div>
        <w:div w:id="1427265547">
          <w:marLeft w:val="480"/>
          <w:marRight w:val="0"/>
          <w:marTop w:val="0"/>
          <w:marBottom w:val="0"/>
          <w:divBdr>
            <w:top w:val="none" w:sz="0" w:space="0" w:color="auto"/>
            <w:left w:val="none" w:sz="0" w:space="0" w:color="auto"/>
            <w:bottom w:val="none" w:sz="0" w:space="0" w:color="auto"/>
            <w:right w:val="none" w:sz="0" w:space="0" w:color="auto"/>
          </w:divBdr>
        </w:div>
        <w:div w:id="1377241894">
          <w:marLeft w:val="480"/>
          <w:marRight w:val="0"/>
          <w:marTop w:val="0"/>
          <w:marBottom w:val="0"/>
          <w:divBdr>
            <w:top w:val="none" w:sz="0" w:space="0" w:color="auto"/>
            <w:left w:val="none" w:sz="0" w:space="0" w:color="auto"/>
            <w:bottom w:val="none" w:sz="0" w:space="0" w:color="auto"/>
            <w:right w:val="none" w:sz="0" w:space="0" w:color="auto"/>
          </w:divBdr>
        </w:div>
        <w:div w:id="744297743">
          <w:marLeft w:val="480"/>
          <w:marRight w:val="0"/>
          <w:marTop w:val="0"/>
          <w:marBottom w:val="0"/>
          <w:divBdr>
            <w:top w:val="none" w:sz="0" w:space="0" w:color="auto"/>
            <w:left w:val="none" w:sz="0" w:space="0" w:color="auto"/>
            <w:bottom w:val="none" w:sz="0" w:space="0" w:color="auto"/>
            <w:right w:val="none" w:sz="0" w:space="0" w:color="auto"/>
          </w:divBdr>
        </w:div>
        <w:div w:id="2037995418">
          <w:marLeft w:val="480"/>
          <w:marRight w:val="0"/>
          <w:marTop w:val="0"/>
          <w:marBottom w:val="0"/>
          <w:divBdr>
            <w:top w:val="none" w:sz="0" w:space="0" w:color="auto"/>
            <w:left w:val="none" w:sz="0" w:space="0" w:color="auto"/>
            <w:bottom w:val="none" w:sz="0" w:space="0" w:color="auto"/>
            <w:right w:val="none" w:sz="0" w:space="0" w:color="auto"/>
          </w:divBdr>
        </w:div>
        <w:div w:id="1539392660">
          <w:marLeft w:val="480"/>
          <w:marRight w:val="0"/>
          <w:marTop w:val="0"/>
          <w:marBottom w:val="0"/>
          <w:divBdr>
            <w:top w:val="none" w:sz="0" w:space="0" w:color="auto"/>
            <w:left w:val="none" w:sz="0" w:space="0" w:color="auto"/>
            <w:bottom w:val="none" w:sz="0" w:space="0" w:color="auto"/>
            <w:right w:val="none" w:sz="0" w:space="0" w:color="auto"/>
          </w:divBdr>
        </w:div>
        <w:div w:id="1868786917">
          <w:marLeft w:val="480"/>
          <w:marRight w:val="0"/>
          <w:marTop w:val="0"/>
          <w:marBottom w:val="0"/>
          <w:divBdr>
            <w:top w:val="none" w:sz="0" w:space="0" w:color="auto"/>
            <w:left w:val="none" w:sz="0" w:space="0" w:color="auto"/>
            <w:bottom w:val="none" w:sz="0" w:space="0" w:color="auto"/>
            <w:right w:val="none" w:sz="0" w:space="0" w:color="auto"/>
          </w:divBdr>
        </w:div>
        <w:div w:id="672299572">
          <w:marLeft w:val="480"/>
          <w:marRight w:val="0"/>
          <w:marTop w:val="0"/>
          <w:marBottom w:val="0"/>
          <w:divBdr>
            <w:top w:val="none" w:sz="0" w:space="0" w:color="auto"/>
            <w:left w:val="none" w:sz="0" w:space="0" w:color="auto"/>
            <w:bottom w:val="none" w:sz="0" w:space="0" w:color="auto"/>
            <w:right w:val="none" w:sz="0" w:space="0" w:color="auto"/>
          </w:divBdr>
        </w:div>
        <w:div w:id="1523930802">
          <w:marLeft w:val="480"/>
          <w:marRight w:val="0"/>
          <w:marTop w:val="0"/>
          <w:marBottom w:val="0"/>
          <w:divBdr>
            <w:top w:val="none" w:sz="0" w:space="0" w:color="auto"/>
            <w:left w:val="none" w:sz="0" w:space="0" w:color="auto"/>
            <w:bottom w:val="none" w:sz="0" w:space="0" w:color="auto"/>
            <w:right w:val="none" w:sz="0" w:space="0" w:color="auto"/>
          </w:divBdr>
        </w:div>
        <w:div w:id="2105959496">
          <w:marLeft w:val="480"/>
          <w:marRight w:val="0"/>
          <w:marTop w:val="0"/>
          <w:marBottom w:val="0"/>
          <w:divBdr>
            <w:top w:val="none" w:sz="0" w:space="0" w:color="auto"/>
            <w:left w:val="none" w:sz="0" w:space="0" w:color="auto"/>
            <w:bottom w:val="none" w:sz="0" w:space="0" w:color="auto"/>
            <w:right w:val="none" w:sz="0" w:space="0" w:color="auto"/>
          </w:divBdr>
        </w:div>
        <w:div w:id="1121194464">
          <w:marLeft w:val="480"/>
          <w:marRight w:val="0"/>
          <w:marTop w:val="0"/>
          <w:marBottom w:val="0"/>
          <w:divBdr>
            <w:top w:val="none" w:sz="0" w:space="0" w:color="auto"/>
            <w:left w:val="none" w:sz="0" w:space="0" w:color="auto"/>
            <w:bottom w:val="none" w:sz="0" w:space="0" w:color="auto"/>
            <w:right w:val="none" w:sz="0" w:space="0" w:color="auto"/>
          </w:divBdr>
        </w:div>
        <w:div w:id="1001926963">
          <w:marLeft w:val="480"/>
          <w:marRight w:val="0"/>
          <w:marTop w:val="0"/>
          <w:marBottom w:val="0"/>
          <w:divBdr>
            <w:top w:val="none" w:sz="0" w:space="0" w:color="auto"/>
            <w:left w:val="none" w:sz="0" w:space="0" w:color="auto"/>
            <w:bottom w:val="none" w:sz="0" w:space="0" w:color="auto"/>
            <w:right w:val="none" w:sz="0" w:space="0" w:color="auto"/>
          </w:divBdr>
        </w:div>
        <w:div w:id="142625872">
          <w:marLeft w:val="480"/>
          <w:marRight w:val="0"/>
          <w:marTop w:val="0"/>
          <w:marBottom w:val="0"/>
          <w:divBdr>
            <w:top w:val="none" w:sz="0" w:space="0" w:color="auto"/>
            <w:left w:val="none" w:sz="0" w:space="0" w:color="auto"/>
            <w:bottom w:val="none" w:sz="0" w:space="0" w:color="auto"/>
            <w:right w:val="none" w:sz="0" w:space="0" w:color="auto"/>
          </w:divBdr>
        </w:div>
        <w:div w:id="937296389">
          <w:marLeft w:val="480"/>
          <w:marRight w:val="0"/>
          <w:marTop w:val="0"/>
          <w:marBottom w:val="0"/>
          <w:divBdr>
            <w:top w:val="none" w:sz="0" w:space="0" w:color="auto"/>
            <w:left w:val="none" w:sz="0" w:space="0" w:color="auto"/>
            <w:bottom w:val="none" w:sz="0" w:space="0" w:color="auto"/>
            <w:right w:val="none" w:sz="0" w:space="0" w:color="auto"/>
          </w:divBdr>
        </w:div>
        <w:div w:id="132794467">
          <w:marLeft w:val="480"/>
          <w:marRight w:val="0"/>
          <w:marTop w:val="0"/>
          <w:marBottom w:val="0"/>
          <w:divBdr>
            <w:top w:val="none" w:sz="0" w:space="0" w:color="auto"/>
            <w:left w:val="none" w:sz="0" w:space="0" w:color="auto"/>
            <w:bottom w:val="none" w:sz="0" w:space="0" w:color="auto"/>
            <w:right w:val="none" w:sz="0" w:space="0" w:color="auto"/>
          </w:divBdr>
        </w:div>
        <w:div w:id="730932179">
          <w:marLeft w:val="480"/>
          <w:marRight w:val="0"/>
          <w:marTop w:val="0"/>
          <w:marBottom w:val="0"/>
          <w:divBdr>
            <w:top w:val="none" w:sz="0" w:space="0" w:color="auto"/>
            <w:left w:val="none" w:sz="0" w:space="0" w:color="auto"/>
            <w:bottom w:val="none" w:sz="0" w:space="0" w:color="auto"/>
            <w:right w:val="none" w:sz="0" w:space="0" w:color="auto"/>
          </w:divBdr>
        </w:div>
        <w:div w:id="1895699915">
          <w:marLeft w:val="480"/>
          <w:marRight w:val="0"/>
          <w:marTop w:val="0"/>
          <w:marBottom w:val="0"/>
          <w:divBdr>
            <w:top w:val="none" w:sz="0" w:space="0" w:color="auto"/>
            <w:left w:val="none" w:sz="0" w:space="0" w:color="auto"/>
            <w:bottom w:val="none" w:sz="0" w:space="0" w:color="auto"/>
            <w:right w:val="none" w:sz="0" w:space="0" w:color="auto"/>
          </w:divBdr>
        </w:div>
        <w:div w:id="753667853">
          <w:marLeft w:val="480"/>
          <w:marRight w:val="0"/>
          <w:marTop w:val="0"/>
          <w:marBottom w:val="0"/>
          <w:divBdr>
            <w:top w:val="none" w:sz="0" w:space="0" w:color="auto"/>
            <w:left w:val="none" w:sz="0" w:space="0" w:color="auto"/>
            <w:bottom w:val="none" w:sz="0" w:space="0" w:color="auto"/>
            <w:right w:val="none" w:sz="0" w:space="0" w:color="auto"/>
          </w:divBdr>
        </w:div>
        <w:div w:id="1790584895">
          <w:marLeft w:val="480"/>
          <w:marRight w:val="0"/>
          <w:marTop w:val="0"/>
          <w:marBottom w:val="0"/>
          <w:divBdr>
            <w:top w:val="none" w:sz="0" w:space="0" w:color="auto"/>
            <w:left w:val="none" w:sz="0" w:space="0" w:color="auto"/>
            <w:bottom w:val="none" w:sz="0" w:space="0" w:color="auto"/>
            <w:right w:val="none" w:sz="0" w:space="0" w:color="auto"/>
          </w:divBdr>
        </w:div>
        <w:div w:id="2107190818">
          <w:marLeft w:val="480"/>
          <w:marRight w:val="0"/>
          <w:marTop w:val="0"/>
          <w:marBottom w:val="0"/>
          <w:divBdr>
            <w:top w:val="none" w:sz="0" w:space="0" w:color="auto"/>
            <w:left w:val="none" w:sz="0" w:space="0" w:color="auto"/>
            <w:bottom w:val="none" w:sz="0" w:space="0" w:color="auto"/>
            <w:right w:val="none" w:sz="0" w:space="0" w:color="auto"/>
          </w:divBdr>
        </w:div>
        <w:div w:id="1677031857">
          <w:marLeft w:val="480"/>
          <w:marRight w:val="0"/>
          <w:marTop w:val="0"/>
          <w:marBottom w:val="0"/>
          <w:divBdr>
            <w:top w:val="none" w:sz="0" w:space="0" w:color="auto"/>
            <w:left w:val="none" w:sz="0" w:space="0" w:color="auto"/>
            <w:bottom w:val="none" w:sz="0" w:space="0" w:color="auto"/>
            <w:right w:val="none" w:sz="0" w:space="0" w:color="auto"/>
          </w:divBdr>
        </w:div>
        <w:div w:id="350644048">
          <w:marLeft w:val="480"/>
          <w:marRight w:val="0"/>
          <w:marTop w:val="0"/>
          <w:marBottom w:val="0"/>
          <w:divBdr>
            <w:top w:val="none" w:sz="0" w:space="0" w:color="auto"/>
            <w:left w:val="none" w:sz="0" w:space="0" w:color="auto"/>
            <w:bottom w:val="none" w:sz="0" w:space="0" w:color="auto"/>
            <w:right w:val="none" w:sz="0" w:space="0" w:color="auto"/>
          </w:divBdr>
        </w:div>
        <w:div w:id="169150410">
          <w:marLeft w:val="480"/>
          <w:marRight w:val="0"/>
          <w:marTop w:val="0"/>
          <w:marBottom w:val="0"/>
          <w:divBdr>
            <w:top w:val="none" w:sz="0" w:space="0" w:color="auto"/>
            <w:left w:val="none" w:sz="0" w:space="0" w:color="auto"/>
            <w:bottom w:val="none" w:sz="0" w:space="0" w:color="auto"/>
            <w:right w:val="none" w:sz="0" w:space="0" w:color="auto"/>
          </w:divBdr>
        </w:div>
        <w:div w:id="1250693208">
          <w:marLeft w:val="480"/>
          <w:marRight w:val="0"/>
          <w:marTop w:val="0"/>
          <w:marBottom w:val="0"/>
          <w:divBdr>
            <w:top w:val="none" w:sz="0" w:space="0" w:color="auto"/>
            <w:left w:val="none" w:sz="0" w:space="0" w:color="auto"/>
            <w:bottom w:val="none" w:sz="0" w:space="0" w:color="auto"/>
            <w:right w:val="none" w:sz="0" w:space="0" w:color="auto"/>
          </w:divBdr>
        </w:div>
        <w:div w:id="320164509">
          <w:marLeft w:val="480"/>
          <w:marRight w:val="0"/>
          <w:marTop w:val="0"/>
          <w:marBottom w:val="0"/>
          <w:divBdr>
            <w:top w:val="none" w:sz="0" w:space="0" w:color="auto"/>
            <w:left w:val="none" w:sz="0" w:space="0" w:color="auto"/>
            <w:bottom w:val="none" w:sz="0" w:space="0" w:color="auto"/>
            <w:right w:val="none" w:sz="0" w:space="0" w:color="auto"/>
          </w:divBdr>
        </w:div>
        <w:div w:id="1670911460">
          <w:marLeft w:val="480"/>
          <w:marRight w:val="0"/>
          <w:marTop w:val="0"/>
          <w:marBottom w:val="0"/>
          <w:divBdr>
            <w:top w:val="none" w:sz="0" w:space="0" w:color="auto"/>
            <w:left w:val="none" w:sz="0" w:space="0" w:color="auto"/>
            <w:bottom w:val="none" w:sz="0" w:space="0" w:color="auto"/>
            <w:right w:val="none" w:sz="0" w:space="0" w:color="auto"/>
          </w:divBdr>
        </w:div>
        <w:div w:id="1612930562">
          <w:marLeft w:val="480"/>
          <w:marRight w:val="0"/>
          <w:marTop w:val="0"/>
          <w:marBottom w:val="0"/>
          <w:divBdr>
            <w:top w:val="none" w:sz="0" w:space="0" w:color="auto"/>
            <w:left w:val="none" w:sz="0" w:space="0" w:color="auto"/>
            <w:bottom w:val="none" w:sz="0" w:space="0" w:color="auto"/>
            <w:right w:val="none" w:sz="0" w:space="0" w:color="auto"/>
          </w:divBdr>
        </w:div>
        <w:div w:id="504783833">
          <w:marLeft w:val="480"/>
          <w:marRight w:val="0"/>
          <w:marTop w:val="0"/>
          <w:marBottom w:val="0"/>
          <w:divBdr>
            <w:top w:val="none" w:sz="0" w:space="0" w:color="auto"/>
            <w:left w:val="none" w:sz="0" w:space="0" w:color="auto"/>
            <w:bottom w:val="none" w:sz="0" w:space="0" w:color="auto"/>
            <w:right w:val="none" w:sz="0" w:space="0" w:color="auto"/>
          </w:divBdr>
        </w:div>
        <w:div w:id="822359138">
          <w:marLeft w:val="480"/>
          <w:marRight w:val="0"/>
          <w:marTop w:val="0"/>
          <w:marBottom w:val="0"/>
          <w:divBdr>
            <w:top w:val="none" w:sz="0" w:space="0" w:color="auto"/>
            <w:left w:val="none" w:sz="0" w:space="0" w:color="auto"/>
            <w:bottom w:val="none" w:sz="0" w:space="0" w:color="auto"/>
            <w:right w:val="none" w:sz="0" w:space="0" w:color="auto"/>
          </w:divBdr>
        </w:div>
        <w:div w:id="969361817">
          <w:marLeft w:val="480"/>
          <w:marRight w:val="0"/>
          <w:marTop w:val="0"/>
          <w:marBottom w:val="0"/>
          <w:divBdr>
            <w:top w:val="none" w:sz="0" w:space="0" w:color="auto"/>
            <w:left w:val="none" w:sz="0" w:space="0" w:color="auto"/>
            <w:bottom w:val="none" w:sz="0" w:space="0" w:color="auto"/>
            <w:right w:val="none" w:sz="0" w:space="0" w:color="auto"/>
          </w:divBdr>
        </w:div>
        <w:div w:id="123928705">
          <w:marLeft w:val="480"/>
          <w:marRight w:val="0"/>
          <w:marTop w:val="0"/>
          <w:marBottom w:val="0"/>
          <w:divBdr>
            <w:top w:val="none" w:sz="0" w:space="0" w:color="auto"/>
            <w:left w:val="none" w:sz="0" w:space="0" w:color="auto"/>
            <w:bottom w:val="none" w:sz="0" w:space="0" w:color="auto"/>
            <w:right w:val="none" w:sz="0" w:space="0" w:color="auto"/>
          </w:divBdr>
        </w:div>
        <w:div w:id="1653874189">
          <w:marLeft w:val="480"/>
          <w:marRight w:val="0"/>
          <w:marTop w:val="0"/>
          <w:marBottom w:val="0"/>
          <w:divBdr>
            <w:top w:val="none" w:sz="0" w:space="0" w:color="auto"/>
            <w:left w:val="none" w:sz="0" w:space="0" w:color="auto"/>
            <w:bottom w:val="none" w:sz="0" w:space="0" w:color="auto"/>
            <w:right w:val="none" w:sz="0" w:space="0" w:color="auto"/>
          </w:divBdr>
        </w:div>
        <w:div w:id="1698314575">
          <w:marLeft w:val="480"/>
          <w:marRight w:val="0"/>
          <w:marTop w:val="0"/>
          <w:marBottom w:val="0"/>
          <w:divBdr>
            <w:top w:val="none" w:sz="0" w:space="0" w:color="auto"/>
            <w:left w:val="none" w:sz="0" w:space="0" w:color="auto"/>
            <w:bottom w:val="none" w:sz="0" w:space="0" w:color="auto"/>
            <w:right w:val="none" w:sz="0" w:space="0" w:color="auto"/>
          </w:divBdr>
        </w:div>
        <w:div w:id="818418452">
          <w:marLeft w:val="480"/>
          <w:marRight w:val="0"/>
          <w:marTop w:val="0"/>
          <w:marBottom w:val="0"/>
          <w:divBdr>
            <w:top w:val="none" w:sz="0" w:space="0" w:color="auto"/>
            <w:left w:val="none" w:sz="0" w:space="0" w:color="auto"/>
            <w:bottom w:val="none" w:sz="0" w:space="0" w:color="auto"/>
            <w:right w:val="none" w:sz="0" w:space="0" w:color="auto"/>
          </w:divBdr>
        </w:div>
        <w:div w:id="64113233">
          <w:marLeft w:val="480"/>
          <w:marRight w:val="0"/>
          <w:marTop w:val="0"/>
          <w:marBottom w:val="0"/>
          <w:divBdr>
            <w:top w:val="none" w:sz="0" w:space="0" w:color="auto"/>
            <w:left w:val="none" w:sz="0" w:space="0" w:color="auto"/>
            <w:bottom w:val="none" w:sz="0" w:space="0" w:color="auto"/>
            <w:right w:val="none" w:sz="0" w:space="0" w:color="auto"/>
          </w:divBdr>
        </w:div>
        <w:div w:id="584262261">
          <w:marLeft w:val="480"/>
          <w:marRight w:val="0"/>
          <w:marTop w:val="0"/>
          <w:marBottom w:val="0"/>
          <w:divBdr>
            <w:top w:val="none" w:sz="0" w:space="0" w:color="auto"/>
            <w:left w:val="none" w:sz="0" w:space="0" w:color="auto"/>
            <w:bottom w:val="none" w:sz="0" w:space="0" w:color="auto"/>
            <w:right w:val="none" w:sz="0" w:space="0" w:color="auto"/>
          </w:divBdr>
        </w:div>
        <w:div w:id="1865635737">
          <w:marLeft w:val="480"/>
          <w:marRight w:val="0"/>
          <w:marTop w:val="0"/>
          <w:marBottom w:val="0"/>
          <w:divBdr>
            <w:top w:val="none" w:sz="0" w:space="0" w:color="auto"/>
            <w:left w:val="none" w:sz="0" w:space="0" w:color="auto"/>
            <w:bottom w:val="none" w:sz="0" w:space="0" w:color="auto"/>
            <w:right w:val="none" w:sz="0" w:space="0" w:color="auto"/>
          </w:divBdr>
        </w:div>
        <w:div w:id="784693299">
          <w:marLeft w:val="480"/>
          <w:marRight w:val="0"/>
          <w:marTop w:val="0"/>
          <w:marBottom w:val="0"/>
          <w:divBdr>
            <w:top w:val="none" w:sz="0" w:space="0" w:color="auto"/>
            <w:left w:val="none" w:sz="0" w:space="0" w:color="auto"/>
            <w:bottom w:val="none" w:sz="0" w:space="0" w:color="auto"/>
            <w:right w:val="none" w:sz="0" w:space="0" w:color="auto"/>
          </w:divBdr>
        </w:div>
        <w:div w:id="1977249120">
          <w:marLeft w:val="480"/>
          <w:marRight w:val="0"/>
          <w:marTop w:val="0"/>
          <w:marBottom w:val="0"/>
          <w:divBdr>
            <w:top w:val="none" w:sz="0" w:space="0" w:color="auto"/>
            <w:left w:val="none" w:sz="0" w:space="0" w:color="auto"/>
            <w:bottom w:val="none" w:sz="0" w:space="0" w:color="auto"/>
            <w:right w:val="none" w:sz="0" w:space="0" w:color="auto"/>
          </w:divBdr>
        </w:div>
        <w:div w:id="824781166">
          <w:marLeft w:val="480"/>
          <w:marRight w:val="0"/>
          <w:marTop w:val="0"/>
          <w:marBottom w:val="0"/>
          <w:divBdr>
            <w:top w:val="none" w:sz="0" w:space="0" w:color="auto"/>
            <w:left w:val="none" w:sz="0" w:space="0" w:color="auto"/>
            <w:bottom w:val="none" w:sz="0" w:space="0" w:color="auto"/>
            <w:right w:val="none" w:sz="0" w:space="0" w:color="auto"/>
          </w:divBdr>
        </w:div>
        <w:div w:id="1949895960">
          <w:marLeft w:val="480"/>
          <w:marRight w:val="0"/>
          <w:marTop w:val="0"/>
          <w:marBottom w:val="0"/>
          <w:divBdr>
            <w:top w:val="none" w:sz="0" w:space="0" w:color="auto"/>
            <w:left w:val="none" w:sz="0" w:space="0" w:color="auto"/>
            <w:bottom w:val="none" w:sz="0" w:space="0" w:color="auto"/>
            <w:right w:val="none" w:sz="0" w:space="0" w:color="auto"/>
          </w:divBdr>
        </w:div>
        <w:div w:id="1562905881">
          <w:marLeft w:val="480"/>
          <w:marRight w:val="0"/>
          <w:marTop w:val="0"/>
          <w:marBottom w:val="0"/>
          <w:divBdr>
            <w:top w:val="none" w:sz="0" w:space="0" w:color="auto"/>
            <w:left w:val="none" w:sz="0" w:space="0" w:color="auto"/>
            <w:bottom w:val="none" w:sz="0" w:space="0" w:color="auto"/>
            <w:right w:val="none" w:sz="0" w:space="0" w:color="auto"/>
          </w:divBdr>
        </w:div>
        <w:div w:id="1396368">
          <w:marLeft w:val="480"/>
          <w:marRight w:val="0"/>
          <w:marTop w:val="0"/>
          <w:marBottom w:val="0"/>
          <w:divBdr>
            <w:top w:val="none" w:sz="0" w:space="0" w:color="auto"/>
            <w:left w:val="none" w:sz="0" w:space="0" w:color="auto"/>
            <w:bottom w:val="none" w:sz="0" w:space="0" w:color="auto"/>
            <w:right w:val="none" w:sz="0" w:space="0" w:color="auto"/>
          </w:divBdr>
        </w:div>
        <w:div w:id="358556160">
          <w:marLeft w:val="480"/>
          <w:marRight w:val="0"/>
          <w:marTop w:val="0"/>
          <w:marBottom w:val="0"/>
          <w:divBdr>
            <w:top w:val="none" w:sz="0" w:space="0" w:color="auto"/>
            <w:left w:val="none" w:sz="0" w:space="0" w:color="auto"/>
            <w:bottom w:val="none" w:sz="0" w:space="0" w:color="auto"/>
            <w:right w:val="none" w:sz="0" w:space="0" w:color="auto"/>
          </w:divBdr>
        </w:div>
        <w:div w:id="2075080367">
          <w:marLeft w:val="480"/>
          <w:marRight w:val="0"/>
          <w:marTop w:val="0"/>
          <w:marBottom w:val="0"/>
          <w:divBdr>
            <w:top w:val="none" w:sz="0" w:space="0" w:color="auto"/>
            <w:left w:val="none" w:sz="0" w:space="0" w:color="auto"/>
            <w:bottom w:val="none" w:sz="0" w:space="0" w:color="auto"/>
            <w:right w:val="none" w:sz="0" w:space="0" w:color="auto"/>
          </w:divBdr>
        </w:div>
        <w:div w:id="1971739601">
          <w:marLeft w:val="480"/>
          <w:marRight w:val="0"/>
          <w:marTop w:val="0"/>
          <w:marBottom w:val="0"/>
          <w:divBdr>
            <w:top w:val="none" w:sz="0" w:space="0" w:color="auto"/>
            <w:left w:val="none" w:sz="0" w:space="0" w:color="auto"/>
            <w:bottom w:val="none" w:sz="0" w:space="0" w:color="auto"/>
            <w:right w:val="none" w:sz="0" w:space="0" w:color="auto"/>
          </w:divBdr>
        </w:div>
        <w:div w:id="2070806754">
          <w:marLeft w:val="480"/>
          <w:marRight w:val="0"/>
          <w:marTop w:val="0"/>
          <w:marBottom w:val="0"/>
          <w:divBdr>
            <w:top w:val="none" w:sz="0" w:space="0" w:color="auto"/>
            <w:left w:val="none" w:sz="0" w:space="0" w:color="auto"/>
            <w:bottom w:val="none" w:sz="0" w:space="0" w:color="auto"/>
            <w:right w:val="none" w:sz="0" w:space="0" w:color="auto"/>
          </w:divBdr>
        </w:div>
        <w:div w:id="1455707988">
          <w:marLeft w:val="480"/>
          <w:marRight w:val="0"/>
          <w:marTop w:val="0"/>
          <w:marBottom w:val="0"/>
          <w:divBdr>
            <w:top w:val="none" w:sz="0" w:space="0" w:color="auto"/>
            <w:left w:val="none" w:sz="0" w:space="0" w:color="auto"/>
            <w:bottom w:val="none" w:sz="0" w:space="0" w:color="auto"/>
            <w:right w:val="none" w:sz="0" w:space="0" w:color="auto"/>
          </w:divBdr>
        </w:div>
      </w:divsChild>
    </w:div>
    <w:div w:id="1382438153">
      <w:bodyDiv w:val="1"/>
      <w:marLeft w:val="0"/>
      <w:marRight w:val="0"/>
      <w:marTop w:val="0"/>
      <w:marBottom w:val="0"/>
      <w:divBdr>
        <w:top w:val="none" w:sz="0" w:space="0" w:color="auto"/>
        <w:left w:val="none" w:sz="0" w:space="0" w:color="auto"/>
        <w:bottom w:val="none" w:sz="0" w:space="0" w:color="auto"/>
        <w:right w:val="none" w:sz="0" w:space="0" w:color="auto"/>
      </w:divBdr>
    </w:div>
    <w:div w:id="1382826620">
      <w:bodyDiv w:val="1"/>
      <w:marLeft w:val="0"/>
      <w:marRight w:val="0"/>
      <w:marTop w:val="0"/>
      <w:marBottom w:val="0"/>
      <w:divBdr>
        <w:top w:val="none" w:sz="0" w:space="0" w:color="auto"/>
        <w:left w:val="none" w:sz="0" w:space="0" w:color="auto"/>
        <w:bottom w:val="none" w:sz="0" w:space="0" w:color="auto"/>
        <w:right w:val="none" w:sz="0" w:space="0" w:color="auto"/>
      </w:divBdr>
    </w:div>
    <w:div w:id="1383094399">
      <w:bodyDiv w:val="1"/>
      <w:marLeft w:val="0"/>
      <w:marRight w:val="0"/>
      <w:marTop w:val="0"/>
      <w:marBottom w:val="0"/>
      <w:divBdr>
        <w:top w:val="none" w:sz="0" w:space="0" w:color="auto"/>
        <w:left w:val="none" w:sz="0" w:space="0" w:color="auto"/>
        <w:bottom w:val="none" w:sz="0" w:space="0" w:color="auto"/>
        <w:right w:val="none" w:sz="0" w:space="0" w:color="auto"/>
      </w:divBdr>
    </w:div>
    <w:div w:id="1383598093">
      <w:bodyDiv w:val="1"/>
      <w:marLeft w:val="0"/>
      <w:marRight w:val="0"/>
      <w:marTop w:val="0"/>
      <w:marBottom w:val="0"/>
      <w:divBdr>
        <w:top w:val="none" w:sz="0" w:space="0" w:color="auto"/>
        <w:left w:val="none" w:sz="0" w:space="0" w:color="auto"/>
        <w:bottom w:val="none" w:sz="0" w:space="0" w:color="auto"/>
        <w:right w:val="none" w:sz="0" w:space="0" w:color="auto"/>
      </w:divBdr>
    </w:div>
    <w:div w:id="1384939015">
      <w:bodyDiv w:val="1"/>
      <w:marLeft w:val="0"/>
      <w:marRight w:val="0"/>
      <w:marTop w:val="0"/>
      <w:marBottom w:val="0"/>
      <w:divBdr>
        <w:top w:val="none" w:sz="0" w:space="0" w:color="auto"/>
        <w:left w:val="none" w:sz="0" w:space="0" w:color="auto"/>
        <w:bottom w:val="none" w:sz="0" w:space="0" w:color="auto"/>
        <w:right w:val="none" w:sz="0" w:space="0" w:color="auto"/>
      </w:divBdr>
    </w:div>
    <w:div w:id="1385059956">
      <w:bodyDiv w:val="1"/>
      <w:marLeft w:val="0"/>
      <w:marRight w:val="0"/>
      <w:marTop w:val="0"/>
      <w:marBottom w:val="0"/>
      <w:divBdr>
        <w:top w:val="none" w:sz="0" w:space="0" w:color="auto"/>
        <w:left w:val="none" w:sz="0" w:space="0" w:color="auto"/>
        <w:bottom w:val="none" w:sz="0" w:space="0" w:color="auto"/>
        <w:right w:val="none" w:sz="0" w:space="0" w:color="auto"/>
      </w:divBdr>
    </w:div>
    <w:div w:id="1386369803">
      <w:bodyDiv w:val="1"/>
      <w:marLeft w:val="0"/>
      <w:marRight w:val="0"/>
      <w:marTop w:val="0"/>
      <w:marBottom w:val="0"/>
      <w:divBdr>
        <w:top w:val="none" w:sz="0" w:space="0" w:color="auto"/>
        <w:left w:val="none" w:sz="0" w:space="0" w:color="auto"/>
        <w:bottom w:val="none" w:sz="0" w:space="0" w:color="auto"/>
        <w:right w:val="none" w:sz="0" w:space="0" w:color="auto"/>
      </w:divBdr>
    </w:div>
    <w:div w:id="1386835281">
      <w:bodyDiv w:val="1"/>
      <w:marLeft w:val="0"/>
      <w:marRight w:val="0"/>
      <w:marTop w:val="0"/>
      <w:marBottom w:val="0"/>
      <w:divBdr>
        <w:top w:val="none" w:sz="0" w:space="0" w:color="auto"/>
        <w:left w:val="none" w:sz="0" w:space="0" w:color="auto"/>
        <w:bottom w:val="none" w:sz="0" w:space="0" w:color="auto"/>
        <w:right w:val="none" w:sz="0" w:space="0" w:color="auto"/>
      </w:divBdr>
    </w:div>
    <w:div w:id="1387756727">
      <w:bodyDiv w:val="1"/>
      <w:marLeft w:val="0"/>
      <w:marRight w:val="0"/>
      <w:marTop w:val="0"/>
      <w:marBottom w:val="0"/>
      <w:divBdr>
        <w:top w:val="none" w:sz="0" w:space="0" w:color="auto"/>
        <w:left w:val="none" w:sz="0" w:space="0" w:color="auto"/>
        <w:bottom w:val="none" w:sz="0" w:space="0" w:color="auto"/>
        <w:right w:val="none" w:sz="0" w:space="0" w:color="auto"/>
      </w:divBdr>
    </w:div>
    <w:div w:id="1387945834">
      <w:bodyDiv w:val="1"/>
      <w:marLeft w:val="0"/>
      <w:marRight w:val="0"/>
      <w:marTop w:val="0"/>
      <w:marBottom w:val="0"/>
      <w:divBdr>
        <w:top w:val="none" w:sz="0" w:space="0" w:color="auto"/>
        <w:left w:val="none" w:sz="0" w:space="0" w:color="auto"/>
        <w:bottom w:val="none" w:sz="0" w:space="0" w:color="auto"/>
        <w:right w:val="none" w:sz="0" w:space="0" w:color="auto"/>
      </w:divBdr>
    </w:div>
    <w:div w:id="1388649159">
      <w:bodyDiv w:val="1"/>
      <w:marLeft w:val="0"/>
      <w:marRight w:val="0"/>
      <w:marTop w:val="0"/>
      <w:marBottom w:val="0"/>
      <w:divBdr>
        <w:top w:val="none" w:sz="0" w:space="0" w:color="auto"/>
        <w:left w:val="none" w:sz="0" w:space="0" w:color="auto"/>
        <w:bottom w:val="none" w:sz="0" w:space="0" w:color="auto"/>
        <w:right w:val="none" w:sz="0" w:space="0" w:color="auto"/>
      </w:divBdr>
    </w:div>
    <w:div w:id="1389569601">
      <w:bodyDiv w:val="1"/>
      <w:marLeft w:val="0"/>
      <w:marRight w:val="0"/>
      <w:marTop w:val="0"/>
      <w:marBottom w:val="0"/>
      <w:divBdr>
        <w:top w:val="none" w:sz="0" w:space="0" w:color="auto"/>
        <w:left w:val="none" w:sz="0" w:space="0" w:color="auto"/>
        <w:bottom w:val="none" w:sz="0" w:space="0" w:color="auto"/>
        <w:right w:val="none" w:sz="0" w:space="0" w:color="auto"/>
      </w:divBdr>
    </w:div>
    <w:div w:id="1389763142">
      <w:bodyDiv w:val="1"/>
      <w:marLeft w:val="0"/>
      <w:marRight w:val="0"/>
      <w:marTop w:val="0"/>
      <w:marBottom w:val="0"/>
      <w:divBdr>
        <w:top w:val="none" w:sz="0" w:space="0" w:color="auto"/>
        <w:left w:val="none" w:sz="0" w:space="0" w:color="auto"/>
        <w:bottom w:val="none" w:sz="0" w:space="0" w:color="auto"/>
        <w:right w:val="none" w:sz="0" w:space="0" w:color="auto"/>
      </w:divBdr>
    </w:div>
    <w:div w:id="1389841697">
      <w:bodyDiv w:val="1"/>
      <w:marLeft w:val="0"/>
      <w:marRight w:val="0"/>
      <w:marTop w:val="0"/>
      <w:marBottom w:val="0"/>
      <w:divBdr>
        <w:top w:val="none" w:sz="0" w:space="0" w:color="auto"/>
        <w:left w:val="none" w:sz="0" w:space="0" w:color="auto"/>
        <w:bottom w:val="none" w:sz="0" w:space="0" w:color="auto"/>
        <w:right w:val="none" w:sz="0" w:space="0" w:color="auto"/>
      </w:divBdr>
      <w:divsChild>
        <w:div w:id="446316296">
          <w:marLeft w:val="640"/>
          <w:marRight w:val="0"/>
          <w:marTop w:val="0"/>
          <w:marBottom w:val="0"/>
          <w:divBdr>
            <w:top w:val="none" w:sz="0" w:space="0" w:color="auto"/>
            <w:left w:val="none" w:sz="0" w:space="0" w:color="auto"/>
            <w:bottom w:val="none" w:sz="0" w:space="0" w:color="auto"/>
            <w:right w:val="none" w:sz="0" w:space="0" w:color="auto"/>
          </w:divBdr>
        </w:div>
        <w:div w:id="508719640">
          <w:marLeft w:val="640"/>
          <w:marRight w:val="0"/>
          <w:marTop w:val="0"/>
          <w:marBottom w:val="0"/>
          <w:divBdr>
            <w:top w:val="none" w:sz="0" w:space="0" w:color="auto"/>
            <w:left w:val="none" w:sz="0" w:space="0" w:color="auto"/>
            <w:bottom w:val="none" w:sz="0" w:space="0" w:color="auto"/>
            <w:right w:val="none" w:sz="0" w:space="0" w:color="auto"/>
          </w:divBdr>
        </w:div>
        <w:div w:id="464351484">
          <w:marLeft w:val="640"/>
          <w:marRight w:val="0"/>
          <w:marTop w:val="0"/>
          <w:marBottom w:val="0"/>
          <w:divBdr>
            <w:top w:val="none" w:sz="0" w:space="0" w:color="auto"/>
            <w:left w:val="none" w:sz="0" w:space="0" w:color="auto"/>
            <w:bottom w:val="none" w:sz="0" w:space="0" w:color="auto"/>
            <w:right w:val="none" w:sz="0" w:space="0" w:color="auto"/>
          </w:divBdr>
        </w:div>
        <w:div w:id="694237120">
          <w:marLeft w:val="640"/>
          <w:marRight w:val="0"/>
          <w:marTop w:val="0"/>
          <w:marBottom w:val="0"/>
          <w:divBdr>
            <w:top w:val="none" w:sz="0" w:space="0" w:color="auto"/>
            <w:left w:val="none" w:sz="0" w:space="0" w:color="auto"/>
            <w:bottom w:val="none" w:sz="0" w:space="0" w:color="auto"/>
            <w:right w:val="none" w:sz="0" w:space="0" w:color="auto"/>
          </w:divBdr>
        </w:div>
        <w:div w:id="1362635211">
          <w:marLeft w:val="640"/>
          <w:marRight w:val="0"/>
          <w:marTop w:val="0"/>
          <w:marBottom w:val="0"/>
          <w:divBdr>
            <w:top w:val="none" w:sz="0" w:space="0" w:color="auto"/>
            <w:left w:val="none" w:sz="0" w:space="0" w:color="auto"/>
            <w:bottom w:val="none" w:sz="0" w:space="0" w:color="auto"/>
            <w:right w:val="none" w:sz="0" w:space="0" w:color="auto"/>
          </w:divBdr>
        </w:div>
        <w:div w:id="1613394950">
          <w:marLeft w:val="640"/>
          <w:marRight w:val="0"/>
          <w:marTop w:val="0"/>
          <w:marBottom w:val="0"/>
          <w:divBdr>
            <w:top w:val="none" w:sz="0" w:space="0" w:color="auto"/>
            <w:left w:val="none" w:sz="0" w:space="0" w:color="auto"/>
            <w:bottom w:val="none" w:sz="0" w:space="0" w:color="auto"/>
            <w:right w:val="none" w:sz="0" w:space="0" w:color="auto"/>
          </w:divBdr>
        </w:div>
        <w:div w:id="911113572">
          <w:marLeft w:val="640"/>
          <w:marRight w:val="0"/>
          <w:marTop w:val="0"/>
          <w:marBottom w:val="0"/>
          <w:divBdr>
            <w:top w:val="none" w:sz="0" w:space="0" w:color="auto"/>
            <w:left w:val="none" w:sz="0" w:space="0" w:color="auto"/>
            <w:bottom w:val="none" w:sz="0" w:space="0" w:color="auto"/>
            <w:right w:val="none" w:sz="0" w:space="0" w:color="auto"/>
          </w:divBdr>
        </w:div>
        <w:div w:id="14694074">
          <w:marLeft w:val="640"/>
          <w:marRight w:val="0"/>
          <w:marTop w:val="0"/>
          <w:marBottom w:val="0"/>
          <w:divBdr>
            <w:top w:val="none" w:sz="0" w:space="0" w:color="auto"/>
            <w:left w:val="none" w:sz="0" w:space="0" w:color="auto"/>
            <w:bottom w:val="none" w:sz="0" w:space="0" w:color="auto"/>
            <w:right w:val="none" w:sz="0" w:space="0" w:color="auto"/>
          </w:divBdr>
        </w:div>
        <w:div w:id="460390619">
          <w:marLeft w:val="640"/>
          <w:marRight w:val="0"/>
          <w:marTop w:val="0"/>
          <w:marBottom w:val="0"/>
          <w:divBdr>
            <w:top w:val="none" w:sz="0" w:space="0" w:color="auto"/>
            <w:left w:val="none" w:sz="0" w:space="0" w:color="auto"/>
            <w:bottom w:val="none" w:sz="0" w:space="0" w:color="auto"/>
            <w:right w:val="none" w:sz="0" w:space="0" w:color="auto"/>
          </w:divBdr>
        </w:div>
        <w:div w:id="1388066227">
          <w:marLeft w:val="640"/>
          <w:marRight w:val="0"/>
          <w:marTop w:val="0"/>
          <w:marBottom w:val="0"/>
          <w:divBdr>
            <w:top w:val="none" w:sz="0" w:space="0" w:color="auto"/>
            <w:left w:val="none" w:sz="0" w:space="0" w:color="auto"/>
            <w:bottom w:val="none" w:sz="0" w:space="0" w:color="auto"/>
            <w:right w:val="none" w:sz="0" w:space="0" w:color="auto"/>
          </w:divBdr>
        </w:div>
        <w:div w:id="609893171">
          <w:marLeft w:val="640"/>
          <w:marRight w:val="0"/>
          <w:marTop w:val="0"/>
          <w:marBottom w:val="0"/>
          <w:divBdr>
            <w:top w:val="none" w:sz="0" w:space="0" w:color="auto"/>
            <w:left w:val="none" w:sz="0" w:space="0" w:color="auto"/>
            <w:bottom w:val="none" w:sz="0" w:space="0" w:color="auto"/>
            <w:right w:val="none" w:sz="0" w:space="0" w:color="auto"/>
          </w:divBdr>
        </w:div>
        <w:div w:id="701445819">
          <w:marLeft w:val="640"/>
          <w:marRight w:val="0"/>
          <w:marTop w:val="0"/>
          <w:marBottom w:val="0"/>
          <w:divBdr>
            <w:top w:val="none" w:sz="0" w:space="0" w:color="auto"/>
            <w:left w:val="none" w:sz="0" w:space="0" w:color="auto"/>
            <w:bottom w:val="none" w:sz="0" w:space="0" w:color="auto"/>
            <w:right w:val="none" w:sz="0" w:space="0" w:color="auto"/>
          </w:divBdr>
        </w:div>
        <w:div w:id="1025787495">
          <w:marLeft w:val="640"/>
          <w:marRight w:val="0"/>
          <w:marTop w:val="0"/>
          <w:marBottom w:val="0"/>
          <w:divBdr>
            <w:top w:val="none" w:sz="0" w:space="0" w:color="auto"/>
            <w:left w:val="none" w:sz="0" w:space="0" w:color="auto"/>
            <w:bottom w:val="none" w:sz="0" w:space="0" w:color="auto"/>
            <w:right w:val="none" w:sz="0" w:space="0" w:color="auto"/>
          </w:divBdr>
        </w:div>
        <w:div w:id="1918513872">
          <w:marLeft w:val="640"/>
          <w:marRight w:val="0"/>
          <w:marTop w:val="0"/>
          <w:marBottom w:val="0"/>
          <w:divBdr>
            <w:top w:val="none" w:sz="0" w:space="0" w:color="auto"/>
            <w:left w:val="none" w:sz="0" w:space="0" w:color="auto"/>
            <w:bottom w:val="none" w:sz="0" w:space="0" w:color="auto"/>
            <w:right w:val="none" w:sz="0" w:space="0" w:color="auto"/>
          </w:divBdr>
        </w:div>
        <w:div w:id="1850021821">
          <w:marLeft w:val="640"/>
          <w:marRight w:val="0"/>
          <w:marTop w:val="0"/>
          <w:marBottom w:val="0"/>
          <w:divBdr>
            <w:top w:val="none" w:sz="0" w:space="0" w:color="auto"/>
            <w:left w:val="none" w:sz="0" w:space="0" w:color="auto"/>
            <w:bottom w:val="none" w:sz="0" w:space="0" w:color="auto"/>
            <w:right w:val="none" w:sz="0" w:space="0" w:color="auto"/>
          </w:divBdr>
        </w:div>
        <w:div w:id="780688126">
          <w:marLeft w:val="640"/>
          <w:marRight w:val="0"/>
          <w:marTop w:val="0"/>
          <w:marBottom w:val="0"/>
          <w:divBdr>
            <w:top w:val="none" w:sz="0" w:space="0" w:color="auto"/>
            <w:left w:val="none" w:sz="0" w:space="0" w:color="auto"/>
            <w:bottom w:val="none" w:sz="0" w:space="0" w:color="auto"/>
            <w:right w:val="none" w:sz="0" w:space="0" w:color="auto"/>
          </w:divBdr>
        </w:div>
        <w:div w:id="1829393751">
          <w:marLeft w:val="640"/>
          <w:marRight w:val="0"/>
          <w:marTop w:val="0"/>
          <w:marBottom w:val="0"/>
          <w:divBdr>
            <w:top w:val="none" w:sz="0" w:space="0" w:color="auto"/>
            <w:left w:val="none" w:sz="0" w:space="0" w:color="auto"/>
            <w:bottom w:val="none" w:sz="0" w:space="0" w:color="auto"/>
            <w:right w:val="none" w:sz="0" w:space="0" w:color="auto"/>
          </w:divBdr>
        </w:div>
        <w:div w:id="203950470">
          <w:marLeft w:val="640"/>
          <w:marRight w:val="0"/>
          <w:marTop w:val="0"/>
          <w:marBottom w:val="0"/>
          <w:divBdr>
            <w:top w:val="none" w:sz="0" w:space="0" w:color="auto"/>
            <w:left w:val="none" w:sz="0" w:space="0" w:color="auto"/>
            <w:bottom w:val="none" w:sz="0" w:space="0" w:color="auto"/>
            <w:right w:val="none" w:sz="0" w:space="0" w:color="auto"/>
          </w:divBdr>
        </w:div>
        <w:div w:id="1417478181">
          <w:marLeft w:val="640"/>
          <w:marRight w:val="0"/>
          <w:marTop w:val="0"/>
          <w:marBottom w:val="0"/>
          <w:divBdr>
            <w:top w:val="none" w:sz="0" w:space="0" w:color="auto"/>
            <w:left w:val="none" w:sz="0" w:space="0" w:color="auto"/>
            <w:bottom w:val="none" w:sz="0" w:space="0" w:color="auto"/>
            <w:right w:val="none" w:sz="0" w:space="0" w:color="auto"/>
          </w:divBdr>
        </w:div>
        <w:div w:id="345135045">
          <w:marLeft w:val="640"/>
          <w:marRight w:val="0"/>
          <w:marTop w:val="0"/>
          <w:marBottom w:val="0"/>
          <w:divBdr>
            <w:top w:val="none" w:sz="0" w:space="0" w:color="auto"/>
            <w:left w:val="none" w:sz="0" w:space="0" w:color="auto"/>
            <w:bottom w:val="none" w:sz="0" w:space="0" w:color="auto"/>
            <w:right w:val="none" w:sz="0" w:space="0" w:color="auto"/>
          </w:divBdr>
        </w:div>
        <w:div w:id="1266645260">
          <w:marLeft w:val="640"/>
          <w:marRight w:val="0"/>
          <w:marTop w:val="0"/>
          <w:marBottom w:val="0"/>
          <w:divBdr>
            <w:top w:val="none" w:sz="0" w:space="0" w:color="auto"/>
            <w:left w:val="none" w:sz="0" w:space="0" w:color="auto"/>
            <w:bottom w:val="none" w:sz="0" w:space="0" w:color="auto"/>
            <w:right w:val="none" w:sz="0" w:space="0" w:color="auto"/>
          </w:divBdr>
        </w:div>
        <w:div w:id="1836533130">
          <w:marLeft w:val="640"/>
          <w:marRight w:val="0"/>
          <w:marTop w:val="0"/>
          <w:marBottom w:val="0"/>
          <w:divBdr>
            <w:top w:val="none" w:sz="0" w:space="0" w:color="auto"/>
            <w:left w:val="none" w:sz="0" w:space="0" w:color="auto"/>
            <w:bottom w:val="none" w:sz="0" w:space="0" w:color="auto"/>
            <w:right w:val="none" w:sz="0" w:space="0" w:color="auto"/>
          </w:divBdr>
        </w:div>
        <w:div w:id="1565292633">
          <w:marLeft w:val="640"/>
          <w:marRight w:val="0"/>
          <w:marTop w:val="0"/>
          <w:marBottom w:val="0"/>
          <w:divBdr>
            <w:top w:val="none" w:sz="0" w:space="0" w:color="auto"/>
            <w:left w:val="none" w:sz="0" w:space="0" w:color="auto"/>
            <w:bottom w:val="none" w:sz="0" w:space="0" w:color="auto"/>
            <w:right w:val="none" w:sz="0" w:space="0" w:color="auto"/>
          </w:divBdr>
        </w:div>
        <w:div w:id="353114123">
          <w:marLeft w:val="640"/>
          <w:marRight w:val="0"/>
          <w:marTop w:val="0"/>
          <w:marBottom w:val="0"/>
          <w:divBdr>
            <w:top w:val="none" w:sz="0" w:space="0" w:color="auto"/>
            <w:left w:val="none" w:sz="0" w:space="0" w:color="auto"/>
            <w:bottom w:val="none" w:sz="0" w:space="0" w:color="auto"/>
            <w:right w:val="none" w:sz="0" w:space="0" w:color="auto"/>
          </w:divBdr>
        </w:div>
        <w:div w:id="1604649250">
          <w:marLeft w:val="640"/>
          <w:marRight w:val="0"/>
          <w:marTop w:val="0"/>
          <w:marBottom w:val="0"/>
          <w:divBdr>
            <w:top w:val="none" w:sz="0" w:space="0" w:color="auto"/>
            <w:left w:val="none" w:sz="0" w:space="0" w:color="auto"/>
            <w:bottom w:val="none" w:sz="0" w:space="0" w:color="auto"/>
            <w:right w:val="none" w:sz="0" w:space="0" w:color="auto"/>
          </w:divBdr>
        </w:div>
        <w:div w:id="1962179682">
          <w:marLeft w:val="640"/>
          <w:marRight w:val="0"/>
          <w:marTop w:val="0"/>
          <w:marBottom w:val="0"/>
          <w:divBdr>
            <w:top w:val="none" w:sz="0" w:space="0" w:color="auto"/>
            <w:left w:val="none" w:sz="0" w:space="0" w:color="auto"/>
            <w:bottom w:val="none" w:sz="0" w:space="0" w:color="auto"/>
            <w:right w:val="none" w:sz="0" w:space="0" w:color="auto"/>
          </w:divBdr>
        </w:div>
        <w:div w:id="1644386668">
          <w:marLeft w:val="640"/>
          <w:marRight w:val="0"/>
          <w:marTop w:val="0"/>
          <w:marBottom w:val="0"/>
          <w:divBdr>
            <w:top w:val="none" w:sz="0" w:space="0" w:color="auto"/>
            <w:left w:val="none" w:sz="0" w:space="0" w:color="auto"/>
            <w:bottom w:val="none" w:sz="0" w:space="0" w:color="auto"/>
            <w:right w:val="none" w:sz="0" w:space="0" w:color="auto"/>
          </w:divBdr>
        </w:div>
        <w:div w:id="332806411">
          <w:marLeft w:val="640"/>
          <w:marRight w:val="0"/>
          <w:marTop w:val="0"/>
          <w:marBottom w:val="0"/>
          <w:divBdr>
            <w:top w:val="none" w:sz="0" w:space="0" w:color="auto"/>
            <w:left w:val="none" w:sz="0" w:space="0" w:color="auto"/>
            <w:bottom w:val="none" w:sz="0" w:space="0" w:color="auto"/>
            <w:right w:val="none" w:sz="0" w:space="0" w:color="auto"/>
          </w:divBdr>
        </w:div>
        <w:div w:id="1629239493">
          <w:marLeft w:val="640"/>
          <w:marRight w:val="0"/>
          <w:marTop w:val="0"/>
          <w:marBottom w:val="0"/>
          <w:divBdr>
            <w:top w:val="none" w:sz="0" w:space="0" w:color="auto"/>
            <w:left w:val="none" w:sz="0" w:space="0" w:color="auto"/>
            <w:bottom w:val="none" w:sz="0" w:space="0" w:color="auto"/>
            <w:right w:val="none" w:sz="0" w:space="0" w:color="auto"/>
          </w:divBdr>
        </w:div>
        <w:div w:id="23217341">
          <w:marLeft w:val="640"/>
          <w:marRight w:val="0"/>
          <w:marTop w:val="0"/>
          <w:marBottom w:val="0"/>
          <w:divBdr>
            <w:top w:val="none" w:sz="0" w:space="0" w:color="auto"/>
            <w:left w:val="none" w:sz="0" w:space="0" w:color="auto"/>
            <w:bottom w:val="none" w:sz="0" w:space="0" w:color="auto"/>
            <w:right w:val="none" w:sz="0" w:space="0" w:color="auto"/>
          </w:divBdr>
        </w:div>
        <w:div w:id="755901394">
          <w:marLeft w:val="640"/>
          <w:marRight w:val="0"/>
          <w:marTop w:val="0"/>
          <w:marBottom w:val="0"/>
          <w:divBdr>
            <w:top w:val="none" w:sz="0" w:space="0" w:color="auto"/>
            <w:left w:val="none" w:sz="0" w:space="0" w:color="auto"/>
            <w:bottom w:val="none" w:sz="0" w:space="0" w:color="auto"/>
            <w:right w:val="none" w:sz="0" w:space="0" w:color="auto"/>
          </w:divBdr>
        </w:div>
      </w:divsChild>
    </w:div>
    <w:div w:id="1390424688">
      <w:bodyDiv w:val="1"/>
      <w:marLeft w:val="0"/>
      <w:marRight w:val="0"/>
      <w:marTop w:val="0"/>
      <w:marBottom w:val="0"/>
      <w:divBdr>
        <w:top w:val="none" w:sz="0" w:space="0" w:color="auto"/>
        <w:left w:val="none" w:sz="0" w:space="0" w:color="auto"/>
        <w:bottom w:val="none" w:sz="0" w:space="0" w:color="auto"/>
        <w:right w:val="none" w:sz="0" w:space="0" w:color="auto"/>
      </w:divBdr>
    </w:div>
    <w:div w:id="1390573282">
      <w:bodyDiv w:val="1"/>
      <w:marLeft w:val="0"/>
      <w:marRight w:val="0"/>
      <w:marTop w:val="0"/>
      <w:marBottom w:val="0"/>
      <w:divBdr>
        <w:top w:val="none" w:sz="0" w:space="0" w:color="auto"/>
        <w:left w:val="none" w:sz="0" w:space="0" w:color="auto"/>
        <w:bottom w:val="none" w:sz="0" w:space="0" w:color="auto"/>
        <w:right w:val="none" w:sz="0" w:space="0" w:color="auto"/>
      </w:divBdr>
      <w:divsChild>
        <w:div w:id="465661469">
          <w:marLeft w:val="480"/>
          <w:marRight w:val="0"/>
          <w:marTop w:val="0"/>
          <w:marBottom w:val="0"/>
          <w:divBdr>
            <w:top w:val="none" w:sz="0" w:space="0" w:color="auto"/>
            <w:left w:val="none" w:sz="0" w:space="0" w:color="auto"/>
            <w:bottom w:val="none" w:sz="0" w:space="0" w:color="auto"/>
            <w:right w:val="none" w:sz="0" w:space="0" w:color="auto"/>
          </w:divBdr>
        </w:div>
        <w:div w:id="1715932533">
          <w:marLeft w:val="480"/>
          <w:marRight w:val="0"/>
          <w:marTop w:val="0"/>
          <w:marBottom w:val="0"/>
          <w:divBdr>
            <w:top w:val="none" w:sz="0" w:space="0" w:color="auto"/>
            <w:left w:val="none" w:sz="0" w:space="0" w:color="auto"/>
            <w:bottom w:val="none" w:sz="0" w:space="0" w:color="auto"/>
            <w:right w:val="none" w:sz="0" w:space="0" w:color="auto"/>
          </w:divBdr>
        </w:div>
        <w:div w:id="1069840603">
          <w:marLeft w:val="480"/>
          <w:marRight w:val="0"/>
          <w:marTop w:val="0"/>
          <w:marBottom w:val="0"/>
          <w:divBdr>
            <w:top w:val="none" w:sz="0" w:space="0" w:color="auto"/>
            <w:left w:val="none" w:sz="0" w:space="0" w:color="auto"/>
            <w:bottom w:val="none" w:sz="0" w:space="0" w:color="auto"/>
            <w:right w:val="none" w:sz="0" w:space="0" w:color="auto"/>
          </w:divBdr>
        </w:div>
        <w:div w:id="129790603">
          <w:marLeft w:val="480"/>
          <w:marRight w:val="0"/>
          <w:marTop w:val="0"/>
          <w:marBottom w:val="0"/>
          <w:divBdr>
            <w:top w:val="none" w:sz="0" w:space="0" w:color="auto"/>
            <w:left w:val="none" w:sz="0" w:space="0" w:color="auto"/>
            <w:bottom w:val="none" w:sz="0" w:space="0" w:color="auto"/>
            <w:right w:val="none" w:sz="0" w:space="0" w:color="auto"/>
          </w:divBdr>
        </w:div>
        <w:div w:id="1658729670">
          <w:marLeft w:val="480"/>
          <w:marRight w:val="0"/>
          <w:marTop w:val="0"/>
          <w:marBottom w:val="0"/>
          <w:divBdr>
            <w:top w:val="none" w:sz="0" w:space="0" w:color="auto"/>
            <w:left w:val="none" w:sz="0" w:space="0" w:color="auto"/>
            <w:bottom w:val="none" w:sz="0" w:space="0" w:color="auto"/>
            <w:right w:val="none" w:sz="0" w:space="0" w:color="auto"/>
          </w:divBdr>
        </w:div>
        <w:div w:id="950017526">
          <w:marLeft w:val="480"/>
          <w:marRight w:val="0"/>
          <w:marTop w:val="0"/>
          <w:marBottom w:val="0"/>
          <w:divBdr>
            <w:top w:val="none" w:sz="0" w:space="0" w:color="auto"/>
            <w:left w:val="none" w:sz="0" w:space="0" w:color="auto"/>
            <w:bottom w:val="none" w:sz="0" w:space="0" w:color="auto"/>
            <w:right w:val="none" w:sz="0" w:space="0" w:color="auto"/>
          </w:divBdr>
        </w:div>
        <w:div w:id="1940408738">
          <w:marLeft w:val="480"/>
          <w:marRight w:val="0"/>
          <w:marTop w:val="0"/>
          <w:marBottom w:val="0"/>
          <w:divBdr>
            <w:top w:val="none" w:sz="0" w:space="0" w:color="auto"/>
            <w:left w:val="none" w:sz="0" w:space="0" w:color="auto"/>
            <w:bottom w:val="none" w:sz="0" w:space="0" w:color="auto"/>
            <w:right w:val="none" w:sz="0" w:space="0" w:color="auto"/>
          </w:divBdr>
        </w:div>
        <w:div w:id="2070690883">
          <w:marLeft w:val="480"/>
          <w:marRight w:val="0"/>
          <w:marTop w:val="0"/>
          <w:marBottom w:val="0"/>
          <w:divBdr>
            <w:top w:val="none" w:sz="0" w:space="0" w:color="auto"/>
            <w:left w:val="none" w:sz="0" w:space="0" w:color="auto"/>
            <w:bottom w:val="none" w:sz="0" w:space="0" w:color="auto"/>
            <w:right w:val="none" w:sz="0" w:space="0" w:color="auto"/>
          </w:divBdr>
        </w:div>
        <w:div w:id="42019825">
          <w:marLeft w:val="480"/>
          <w:marRight w:val="0"/>
          <w:marTop w:val="0"/>
          <w:marBottom w:val="0"/>
          <w:divBdr>
            <w:top w:val="none" w:sz="0" w:space="0" w:color="auto"/>
            <w:left w:val="none" w:sz="0" w:space="0" w:color="auto"/>
            <w:bottom w:val="none" w:sz="0" w:space="0" w:color="auto"/>
            <w:right w:val="none" w:sz="0" w:space="0" w:color="auto"/>
          </w:divBdr>
        </w:div>
        <w:div w:id="1428580752">
          <w:marLeft w:val="480"/>
          <w:marRight w:val="0"/>
          <w:marTop w:val="0"/>
          <w:marBottom w:val="0"/>
          <w:divBdr>
            <w:top w:val="none" w:sz="0" w:space="0" w:color="auto"/>
            <w:left w:val="none" w:sz="0" w:space="0" w:color="auto"/>
            <w:bottom w:val="none" w:sz="0" w:space="0" w:color="auto"/>
            <w:right w:val="none" w:sz="0" w:space="0" w:color="auto"/>
          </w:divBdr>
        </w:div>
        <w:div w:id="1860316111">
          <w:marLeft w:val="480"/>
          <w:marRight w:val="0"/>
          <w:marTop w:val="0"/>
          <w:marBottom w:val="0"/>
          <w:divBdr>
            <w:top w:val="none" w:sz="0" w:space="0" w:color="auto"/>
            <w:left w:val="none" w:sz="0" w:space="0" w:color="auto"/>
            <w:bottom w:val="none" w:sz="0" w:space="0" w:color="auto"/>
            <w:right w:val="none" w:sz="0" w:space="0" w:color="auto"/>
          </w:divBdr>
        </w:div>
        <w:div w:id="885290108">
          <w:marLeft w:val="480"/>
          <w:marRight w:val="0"/>
          <w:marTop w:val="0"/>
          <w:marBottom w:val="0"/>
          <w:divBdr>
            <w:top w:val="none" w:sz="0" w:space="0" w:color="auto"/>
            <w:left w:val="none" w:sz="0" w:space="0" w:color="auto"/>
            <w:bottom w:val="none" w:sz="0" w:space="0" w:color="auto"/>
            <w:right w:val="none" w:sz="0" w:space="0" w:color="auto"/>
          </w:divBdr>
        </w:div>
        <w:div w:id="1690253469">
          <w:marLeft w:val="480"/>
          <w:marRight w:val="0"/>
          <w:marTop w:val="0"/>
          <w:marBottom w:val="0"/>
          <w:divBdr>
            <w:top w:val="none" w:sz="0" w:space="0" w:color="auto"/>
            <w:left w:val="none" w:sz="0" w:space="0" w:color="auto"/>
            <w:bottom w:val="none" w:sz="0" w:space="0" w:color="auto"/>
            <w:right w:val="none" w:sz="0" w:space="0" w:color="auto"/>
          </w:divBdr>
        </w:div>
        <w:div w:id="1741635471">
          <w:marLeft w:val="480"/>
          <w:marRight w:val="0"/>
          <w:marTop w:val="0"/>
          <w:marBottom w:val="0"/>
          <w:divBdr>
            <w:top w:val="none" w:sz="0" w:space="0" w:color="auto"/>
            <w:left w:val="none" w:sz="0" w:space="0" w:color="auto"/>
            <w:bottom w:val="none" w:sz="0" w:space="0" w:color="auto"/>
            <w:right w:val="none" w:sz="0" w:space="0" w:color="auto"/>
          </w:divBdr>
        </w:div>
        <w:div w:id="2015570898">
          <w:marLeft w:val="480"/>
          <w:marRight w:val="0"/>
          <w:marTop w:val="0"/>
          <w:marBottom w:val="0"/>
          <w:divBdr>
            <w:top w:val="none" w:sz="0" w:space="0" w:color="auto"/>
            <w:left w:val="none" w:sz="0" w:space="0" w:color="auto"/>
            <w:bottom w:val="none" w:sz="0" w:space="0" w:color="auto"/>
            <w:right w:val="none" w:sz="0" w:space="0" w:color="auto"/>
          </w:divBdr>
        </w:div>
        <w:div w:id="978723813">
          <w:marLeft w:val="480"/>
          <w:marRight w:val="0"/>
          <w:marTop w:val="0"/>
          <w:marBottom w:val="0"/>
          <w:divBdr>
            <w:top w:val="none" w:sz="0" w:space="0" w:color="auto"/>
            <w:left w:val="none" w:sz="0" w:space="0" w:color="auto"/>
            <w:bottom w:val="none" w:sz="0" w:space="0" w:color="auto"/>
            <w:right w:val="none" w:sz="0" w:space="0" w:color="auto"/>
          </w:divBdr>
        </w:div>
        <w:div w:id="667557423">
          <w:marLeft w:val="480"/>
          <w:marRight w:val="0"/>
          <w:marTop w:val="0"/>
          <w:marBottom w:val="0"/>
          <w:divBdr>
            <w:top w:val="none" w:sz="0" w:space="0" w:color="auto"/>
            <w:left w:val="none" w:sz="0" w:space="0" w:color="auto"/>
            <w:bottom w:val="none" w:sz="0" w:space="0" w:color="auto"/>
            <w:right w:val="none" w:sz="0" w:space="0" w:color="auto"/>
          </w:divBdr>
        </w:div>
        <w:div w:id="178128973">
          <w:marLeft w:val="480"/>
          <w:marRight w:val="0"/>
          <w:marTop w:val="0"/>
          <w:marBottom w:val="0"/>
          <w:divBdr>
            <w:top w:val="none" w:sz="0" w:space="0" w:color="auto"/>
            <w:left w:val="none" w:sz="0" w:space="0" w:color="auto"/>
            <w:bottom w:val="none" w:sz="0" w:space="0" w:color="auto"/>
            <w:right w:val="none" w:sz="0" w:space="0" w:color="auto"/>
          </w:divBdr>
        </w:div>
        <w:div w:id="2046783102">
          <w:marLeft w:val="480"/>
          <w:marRight w:val="0"/>
          <w:marTop w:val="0"/>
          <w:marBottom w:val="0"/>
          <w:divBdr>
            <w:top w:val="none" w:sz="0" w:space="0" w:color="auto"/>
            <w:left w:val="none" w:sz="0" w:space="0" w:color="auto"/>
            <w:bottom w:val="none" w:sz="0" w:space="0" w:color="auto"/>
            <w:right w:val="none" w:sz="0" w:space="0" w:color="auto"/>
          </w:divBdr>
        </w:div>
        <w:div w:id="1858959997">
          <w:marLeft w:val="480"/>
          <w:marRight w:val="0"/>
          <w:marTop w:val="0"/>
          <w:marBottom w:val="0"/>
          <w:divBdr>
            <w:top w:val="none" w:sz="0" w:space="0" w:color="auto"/>
            <w:left w:val="none" w:sz="0" w:space="0" w:color="auto"/>
            <w:bottom w:val="none" w:sz="0" w:space="0" w:color="auto"/>
            <w:right w:val="none" w:sz="0" w:space="0" w:color="auto"/>
          </w:divBdr>
        </w:div>
        <w:div w:id="1119837654">
          <w:marLeft w:val="480"/>
          <w:marRight w:val="0"/>
          <w:marTop w:val="0"/>
          <w:marBottom w:val="0"/>
          <w:divBdr>
            <w:top w:val="none" w:sz="0" w:space="0" w:color="auto"/>
            <w:left w:val="none" w:sz="0" w:space="0" w:color="auto"/>
            <w:bottom w:val="none" w:sz="0" w:space="0" w:color="auto"/>
            <w:right w:val="none" w:sz="0" w:space="0" w:color="auto"/>
          </w:divBdr>
        </w:div>
        <w:div w:id="1994290672">
          <w:marLeft w:val="480"/>
          <w:marRight w:val="0"/>
          <w:marTop w:val="0"/>
          <w:marBottom w:val="0"/>
          <w:divBdr>
            <w:top w:val="none" w:sz="0" w:space="0" w:color="auto"/>
            <w:left w:val="none" w:sz="0" w:space="0" w:color="auto"/>
            <w:bottom w:val="none" w:sz="0" w:space="0" w:color="auto"/>
            <w:right w:val="none" w:sz="0" w:space="0" w:color="auto"/>
          </w:divBdr>
        </w:div>
        <w:div w:id="360672934">
          <w:marLeft w:val="480"/>
          <w:marRight w:val="0"/>
          <w:marTop w:val="0"/>
          <w:marBottom w:val="0"/>
          <w:divBdr>
            <w:top w:val="none" w:sz="0" w:space="0" w:color="auto"/>
            <w:left w:val="none" w:sz="0" w:space="0" w:color="auto"/>
            <w:bottom w:val="none" w:sz="0" w:space="0" w:color="auto"/>
            <w:right w:val="none" w:sz="0" w:space="0" w:color="auto"/>
          </w:divBdr>
        </w:div>
        <w:div w:id="2112504881">
          <w:marLeft w:val="480"/>
          <w:marRight w:val="0"/>
          <w:marTop w:val="0"/>
          <w:marBottom w:val="0"/>
          <w:divBdr>
            <w:top w:val="none" w:sz="0" w:space="0" w:color="auto"/>
            <w:left w:val="none" w:sz="0" w:space="0" w:color="auto"/>
            <w:bottom w:val="none" w:sz="0" w:space="0" w:color="auto"/>
            <w:right w:val="none" w:sz="0" w:space="0" w:color="auto"/>
          </w:divBdr>
        </w:div>
        <w:div w:id="518200574">
          <w:marLeft w:val="480"/>
          <w:marRight w:val="0"/>
          <w:marTop w:val="0"/>
          <w:marBottom w:val="0"/>
          <w:divBdr>
            <w:top w:val="none" w:sz="0" w:space="0" w:color="auto"/>
            <w:left w:val="none" w:sz="0" w:space="0" w:color="auto"/>
            <w:bottom w:val="none" w:sz="0" w:space="0" w:color="auto"/>
            <w:right w:val="none" w:sz="0" w:space="0" w:color="auto"/>
          </w:divBdr>
        </w:div>
        <w:div w:id="1375619101">
          <w:marLeft w:val="480"/>
          <w:marRight w:val="0"/>
          <w:marTop w:val="0"/>
          <w:marBottom w:val="0"/>
          <w:divBdr>
            <w:top w:val="none" w:sz="0" w:space="0" w:color="auto"/>
            <w:left w:val="none" w:sz="0" w:space="0" w:color="auto"/>
            <w:bottom w:val="none" w:sz="0" w:space="0" w:color="auto"/>
            <w:right w:val="none" w:sz="0" w:space="0" w:color="auto"/>
          </w:divBdr>
        </w:div>
        <w:div w:id="589197438">
          <w:marLeft w:val="480"/>
          <w:marRight w:val="0"/>
          <w:marTop w:val="0"/>
          <w:marBottom w:val="0"/>
          <w:divBdr>
            <w:top w:val="none" w:sz="0" w:space="0" w:color="auto"/>
            <w:left w:val="none" w:sz="0" w:space="0" w:color="auto"/>
            <w:bottom w:val="none" w:sz="0" w:space="0" w:color="auto"/>
            <w:right w:val="none" w:sz="0" w:space="0" w:color="auto"/>
          </w:divBdr>
        </w:div>
        <w:div w:id="735779271">
          <w:marLeft w:val="480"/>
          <w:marRight w:val="0"/>
          <w:marTop w:val="0"/>
          <w:marBottom w:val="0"/>
          <w:divBdr>
            <w:top w:val="none" w:sz="0" w:space="0" w:color="auto"/>
            <w:left w:val="none" w:sz="0" w:space="0" w:color="auto"/>
            <w:bottom w:val="none" w:sz="0" w:space="0" w:color="auto"/>
            <w:right w:val="none" w:sz="0" w:space="0" w:color="auto"/>
          </w:divBdr>
        </w:div>
        <w:div w:id="1718626488">
          <w:marLeft w:val="480"/>
          <w:marRight w:val="0"/>
          <w:marTop w:val="0"/>
          <w:marBottom w:val="0"/>
          <w:divBdr>
            <w:top w:val="none" w:sz="0" w:space="0" w:color="auto"/>
            <w:left w:val="none" w:sz="0" w:space="0" w:color="auto"/>
            <w:bottom w:val="none" w:sz="0" w:space="0" w:color="auto"/>
            <w:right w:val="none" w:sz="0" w:space="0" w:color="auto"/>
          </w:divBdr>
        </w:div>
        <w:div w:id="920138198">
          <w:marLeft w:val="480"/>
          <w:marRight w:val="0"/>
          <w:marTop w:val="0"/>
          <w:marBottom w:val="0"/>
          <w:divBdr>
            <w:top w:val="none" w:sz="0" w:space="0" w:color="auto"/>
            <w:left w:val="none" w:sz="0" w:space="0" w:color="auto"/>
            <w:bottom w:val="none" w:sz="0" w:space="0" w:color="auto"/>
            <w:right w:val="none" w:sz="0" w:space="0" w:color="auto"/>
          </w:divBdr>
        </w:div>
        <w:div w:id="2131435846">
          <w:marLeft w:val="480"/>
          <w:marRight w:val="0"/>
          <w:marTop w:val="0"/>
          <w:marBottom w:val="0"/>
          <w:divBdr>
            <w:top w:val="none" w:sz="0" w:space="0" w:color="auto"/>
            <w:left w:val="none" w:sz="0" w:space="0" w:color="auto"/>
            <w:bottom w:val="none" w:sz="0" w:space="0" w:color="auto"/>
            <w:right w:val="none" w:sz="0" w:space="0" w:color="auto"/>
          </w:divBdr>
        </w:div>
        <w:div w:id="357507317">
          <w:marLeft w:val="480"/>
          <w:marRight w:val="0"/>
          <w:marTop w:val="0"/>
          <w:marBottom w:val="0"/>
          <w:divBdr>
            <w:top w:val="none" w:sz="0" w:space="0" w:color="auto"/>
            <w:left w:val="none" w:sz="0" w:space="0" w:color="auto"/>
            <w:bottom w:val="none" w:sz="0" w:space="0" w:color="auto"/>
            <w:right w:val="none" w:sz="0" w:space="0" w:color="auto"/>
          </w:divBdr>
        </w:div>
        <w:div w:id="1538620315">
          <w:marLeft w:val="480"/>
          <w:marRight w:val="0"/>
          <w:marTop w:val="0"/>
          <w:marBottom w:val="0"/>
          <w:divBdr>
            <w:top w:val="none" w:sz="0" w:space="0" w:color="auto"/>
            <w:left w:val="none" w:sz="0" w:space="0" w:color="auto"/>
            <w:bottom w:val="none" w:sz="0" w:space="0" w:color="auto"/>
            <w:right w:val="none" w:sz="0" w:space="0" w:color="auto"/>
          </w:divBdr>
        </w:div>
        <w:div w:id="99840322">
          <w:marLeft w:val="480"/>
          <w:marRight w:val="0"/>
          <w:marTop w:val="0"/>
          <w:marBottom w:val="0"/>
          <w:divBdr>
            <w:top w:val="none" w:sz="0" w:space="0" w:color="auto"/>
            <w:left w:val="none" w:sz="0" w:space="0" w:color="auto"/>
            <w:bottom w:val="none" w:sz="0" w:space="0" w:color="auto"/>
            <w:right w:val="none" w:sz="0" w:space="0" w:color="auto"/>
          </w:divBdr>
        </w:div>
        <w:div w:id="151257750">
          <w:marLeft w:val="480"/>
          <w:marRight w:val="0"/>
          <w:marTop w:val="0"/>
          <w:marBottom w:val="0"/>
          <w:divBdr>
            <w:top w:val="none" w:sz="0" w:space="0" w:color="auto"/>
            <w:left w:val="none" w:sz="0" w:space="0" w:color="auto"/>
            <w:bottom w:val="none" w:sz="0" w:space="0" w:color="auto"/>
            <w:right w:val="none" w:sz="0" w:space="0" w:color="auto"/>
          </w:divBdr>
        </w:div>
        <w:div w:id="737442712">
          <w:marLeft w:val="480"/>
          <w:marRight w:val="0"/>
          <w:marTop w:val="0"/>
          <w:marBottom w:val="0"/>
          <w:divBdr>
            <w:top w:val="none" w:sz="0" w:space="0" w:color="auto"/>
            <w:left w:val="none" w:sz="0" w:space="0" w:color="auto"/>
            <w:bottom w:val="none" w:sz="0" w:space="0" w:color="auto"/>
            <w:right w:val="none" w:sz="0" w:space="0" w:color="auto"/>
          </w:divBdr>
        </w:div>
        <w:div w:id="663628046">
          <w:marLeft w:val="480"/>
          <w:marRight w:val="0"/>
          <w:marTop w:val="0"/>
          <w:marBottom w:val="0"/>
          <w:divBdr>
            <w:top w:val="none" w:sz="0" w:space="0" w:color="auto"/>
            <w:left w:val="none" w:sz="0" w:space="0" w:color="auto"/>
            <w:bottom w:val="none" w:sz="0" w:space="0" w:color="auto"/>
            <w:right w:val="none" w:sz="0" w:space="0" w:color="auto"/>
          </w:divBdr>
        </w:div>
        <w:div w:id="149097138">
          <w:marLeft w:val="480"/>
          <w:marRight w:val="0"/>
          <w:marTop w:val="0"/>
          <w:marBottom w:val="0"/>
          <w:divBdr>
            <w:top w:val="none" w:sz="0" w:space="0" w:color="auto"/>
            <w:left w:val="none" w:sz="0" w:space="0" w:color="auto"/>
            <w:bottom w:val="none" w:sz="0" w:space="0" w:color="auto"/>
            <w:right w:val="none" w:sz="0" w:space="0" w:color="auto"/>
          </w:divBdr>
        </w:div>
        <w:div w:id="1603223591">
          <w:marLeft w:val="480"/>
          <w:marRight w:val="0"/>
          <w:marTop w:val="0"/>
          <w:marBottom w:val="0"/>
          <w:divBdr>
            <w:top w:val="none" w:sz="0" w:space="0" w:color="auto"/>
            <w:left w:val="none" w:sz="0" w:space="0" w:color="auto"/>
            <w:bottom w:val="none" w:sz="0" w:space="0" w:color="auto"/>
            <w:right w:val="none" w:sz="0" w:space="0" w:color="auto"/>
          </w:divBdr>
        </w:div>
        <w:div w:id="685064431">
          <w:marLeft w:val="480"/>
          <w:marRight w:val="0"/>
          <w:marTop w:val="0"/>
          <w:marBottom w:val="0"/>
          <w:divBdr>
            <w:top w:val="none" w:sz="0" w:space="0" w:color="auto"/>
            <w:left w:val="none" w:sz="0" w:space="0" w:color="auto"/>
            <w:bottom w:val="none" w:sz="0" w:space="0" w:color="auto"/>
            <w:right w:val="none" w:sz="0" w:space="0" w:color="auto"/>
          </w:divBdr>
        </w:div>
        <w:div w:id="985208878">
          <w:marLeft w:val="480"/>
          <w:marRight w:val="0"/>
          <w:marTop w:val="0"/>
          <w:marBottom w:val="0"/>
          <w:divBdr>
            <w:top w:val="none" w:sz="0" w:space="0" w:color="auto"/>
            <w:left w:val="none" w:sz="0" w:space="0" w:color="auto"/>
            <w:bottom w:val="none" w:sz="0" w:space="0" w:color="auto"/>
            <w:right w:val="none" w:sz="0" w:space="0" w:color="auto"/>
          </w:divBdr>
        </w:div>
        <w:div w:id="442379125">
          <w:marLeft w:val="480"/>
          <w:marRight w:val="0"/>
          <w:marTop w:val="0"/>
          <w:marBottom w:val="0"/>
          <w:divBdr>
            <w:top w:val="none" w:sz="0" w:space="0" w:color="auto"/>
            <w:left w:val="none" w:sz="0" w:space="0" w:color="auto"/>
            <w:bottom w:val="none" w:sz="0" w:space="0" w:color="auto"/>
            <w:right w:val="none" w:sz="0" w:space="0" w:color="auto"/>
          </w:divBdr>
        </w:div>
        <w:div w:id="782653409">
          <w:marLeft w:val="480"/>
          <w:marRight w:val="0"/>
          <w:marTop w:val="0"/>
          <w:marBottom w:val="0"/>
          <w:divBdr>
            <w:top w:val="none" w:sz="0" w:space="0" w:color="auto"/>
            <w:left w:val="none" w:sz="0" w:space="0" w:color="auto"/>
            <w:bottom w:val="none" w:sz="0" w:space="0" w:color="auto"/>
            <w:right w:val="none" w:sz="0" w:space="0" w:color="auto"/>
          </w:divBdr>
        </w:div>
        <w:div w:id="2116553264">
          <w:marLeft w:val="480"/>
          <w:marRight w:val="0"/>
          <w:marTop w:val="0"/>
          <w:marBottom w:val="0"/>
          <w:divBdr>
            <w:top w:val="none" w:sz="0" w:space="0" w:color="auto"/>
            <w:left w:val="none" w:sz="0" w:space="0" w:color="auto"/>
            <w:bottom w:val="none" w:sz="0" w:space="0" w:color="auto"/>
            <w:right w:val="none" w:sz="0" w:space="0" w:color="auto"/>
          </w:divBdr>
        </w:div>
        <w:div w:id="1467966276">
          <w:marLeft w:val="480"/>
          <w:marRight w:val="0"/>
          <w:marTop w:val="0"/>
          <w:marBottom w:val="0"/>
          <w:divBdr>
            <w:top w:val="none" w:sz="0" w:space="0" w:color="auto"/>
            <w:left w:val="none" w:sz="0" w:space="0" w:color="auto"/>
            <w:bottom w:val="none" w:sz="0" w:space="0" w:color="auto"/>
            <w:right w:val="none" w:sz="0" w:space="0" w:color="auto"/>
          </w:divBdr>
        </w:div>
        <w:div w:id="1379351491">
          <w:marLeft w:val="480"/>
          <w:marRight w:val="0"/>
          <w:marTop w:val="0"/>
          <w:marBottom w:val="0"/>
          <w:divBdr>
            <w:top w:val="none" w:sz="0" w:space="0" w:color="auto"/>
            <w:left w:val="none" w:sz="0" w:space="0" w:color="auto"/>
            <w:bottom w:val="none" w:sz="0" w:space="0" w:color="auto"/>
            <w:right w:val="none" w:sz="0" w:space="0" w:color="auto"/>
          </w:divBdr>
        </w:div>
        <w:div w:id="1129127987">
          <w:marLeft w:val="480"/>
          <w:marRight w:val="0"/>
          <w:marTop w:val="0"/>
          <w:marBottom w:val="0"/>
          <w:divBdr>
            <w:top w:val="none" w:sz="0" w:space="0" w:color="auto"/>
            <w:left w:val="none" w:sz="0" w:space="0" w:color="auto"/>
            <w:bottom w:val="none" w:sz="0" w:space="0" w:color="auto"/>
            <w:right w:val="none" w:sz="0" w:space="0" w:color="auto"/>
          </w:divBdr>
        </w:div>
        <w:div w:id="1285429782">
          <w:marLeft w:val="480"/>
          <w:marRight w:val="0"/>
          <w:marTop w:val="0"/>
          <w:marBottom w:val="0"/>
          <w:divBdr>
            <w:top w:val="none" w:sz="0" w:space="0" w:color="auto"/>
            <w:left w:val="none" w:sz="0" w:space="0" w:color="auto"/>
            <w:bottom w:val="none" w:sz="0" w:space="0" w:color="auto"/>
            <w:right w:val="none" w:sz="0" w:space="0" w:color="auto"/>
          </w:divBdr>
        </w:div>
        <w:div w:id="1288580786">
          <w:marLeft w:val="480"/>
          <w:marRight w:val="0"/>
          <w:marTop w:val="0"/>
          <w:marBottom w:val="0"/>
          <w:divBdr>
            <w:top w:val="none" w:sz="0" w:space="0" w:color="auto"/>
            <w:left w:val="none" w:sz="0" w:space="0" w:color="auto"/>
            <w:bottom w:val="none" w:sz="0" w:space="0" w:color="auto"/>
            <w:right w:val="none" w:sz="0" w:space="0" w:color="auto"/>
          </w:divBdr>
        </w:div>
        <w:div w:id="148324989">
          <w:marLeft w:val="480"/>
          <w:marRight w:val="0"/>
          <w:marTop w:val="0"/>
          <w:marBottom w:val="0"/>
          <w:divBdr>
            <w:top w:val="none" w:sz="0" w:space="0" w:color="auto"/>
            <w:left w:val="none" w:sz="0" w:space="0" w:color="auto"/>
            <w:bottom w:val="none" w:sz="0" w:space="0" w:color="auto"/>
            <w:right w:val="none" w:sz="0" w:space="0" w:color="auto"/>
          </w:divBdr>
        </w:div>
        <w:div w:id="1123576658">
          <w:marLeft w:val="480"/>
          <w:marRight w:val="0"/>
          <w:marTop w:val="0"/>
          <w:marBottom w:val="0"/>
          <w:divBdr>
            <w:top w:val="none" w:sz="0" w:space="0" w:color="auto"/>
            <w:left w:val="none" w:sz="0" w:space="0" w:color="auto"/>
            <w:bottom w:val="none" w:sz="0" w:space="0" w:color="auto"/>
            <w:right w:val="none" w:sz="0" w:space="0" w:color="auto"/>
          </w:divBdr>
        </w:div>
        <w:div w:id="1114441780">
          <w:marLeft w:val="480"/>
          <w:marRight w:val="0"/>
          <w:marTop w:val="0"/>
          <w:marBottom w:val="0"/>
          <w:divBdr>
            <w:top w:val="none" w:sz="0" w:space="0" w:color="auto"/>
            <w:left w:val="none" w:sz="0" w:space="0" w:color="auto"/>
            <w:bottom w:val="none" w:sz="0" w:space="0" w:color="auto"/>
            <w:right w:val="none" w:sz="0" w:space="0" w:color="auto"/>
          </w:divBdr>
        </w:div>
        <w:div w:id="1046182680">
          <w:marLeft w:val="480"/>
          <w:marRight w:val="0"/>
          <w:marTop w:val="0"/>
          <w:marBottom w:val="0"/>
          <w:divBdr>
            <w:top w:val="none" w:sz="0" w:space="0" w:color="auto"/>
            <w:left w:val="none" w:sz="0" w:space="0" w:color="auto"/>
            <w:bottom w:val="none" w:sz="0" w:space="0" w:color="auto"/>
            <w:right w:val="none" w:sz="0" w:space="0" w:color="auto"/>
          </w:divBdr>
        </w:div>
        <w:div w:id="1969357298">
          <w:marLeft w:val="480"/>
          <w:marRight w:val="0"/>
          <w:marTop w:val="0"/>
          <w:marBottom w:val="0"/>
          <w:divBdr>
            <w:top w:val="none" w:sz="0" w:space="0" w:color="auto"/>
            <w:left w:val="none" w:sz="0" w:space="0" w:color="auto"/>
            <w:bottom w:val="none" w:sz="0" w:space="0" w:color="auto"/>
            <w:right w:val="none" w:sz="0" w:space="0" w:color="auto"/>
          </w:divBdr>
        </w:div>
        <w:div w:id="476728574">
          <w:marLeft w:val="480"/>
          <w:marRight w:val="0"/>
          <w:marTop w:val="0"/>
          <w:marBottom w:val="0"/>
          <w:divBdr>
            <w:top w:val="none" w:sz="0" w:space="0" w:color="auto"/>
            <w:left w:val="none" w:sz="0" w:space="0" w:color="auto"/>
            <w:bottom w:val="none" w:sz="0" w:space="0" w:color="auto"/>
            <w:right w:val="none" w:sz="0" w:space="0" w:color="auto"/>
          </w:divBdr>
        </w:div>
        <w:div w:id="1121190257">
          <w:marLeft w:val="480"/>
          <w:marRight w:val="0"/>
          <w:marTop w:val="0"/>
          <w:marBottom w:val="0"/>
          <w:divBdr>
            <w:top w:val="none" w:sz="0" w:space="0" w:color="auto"/>
            <w:left w:val="none" w:sz="0" w:space="0" w:color="auto"/>
            <w:bottom w:val="none" w:sz="0" w:space="0" w:color="auto"/>
            <w:right w:val="none" w:sz="0" w:space="0" w:color="auto"/>
          </w:divBdr>
        </w:div>
        <w:div w:id="1624772032">
          <w:marLeft w:val="480"/>
          <w:marRight w:val="0"/>
          <w:marTop w:val="0"/>
          <w:marBottom w:val="0"/>
          <w:divBdr>
            <w:top w:val="none" w:sz="0" w:space="0" w:color="auto"/>
            <w:left w:val="none" w:sz="0" w:space="0" w:color="auto"/>
            <w:bottom w:val="none" w:sz="0" w:space="0" w:color="auto"/>
            <w:right w:val="none" w:sz="0" w:space="0" w:color="auto"/>
          </w:divBdr>
        </w:div>
        <w:div w:id="67655965">
          <w:marLeft w:val="480"/>
          <w:marRight w:val="0"/>
          <w:marTop w:val="0"/>
          <w:marBottom w:val="0"/>
          <w:divBdr>
            <w:top w:val="none" w:sz="0" w:space="0" w:color="auto"/>
            <w:left w:val="none" w:sz="0" w:space="0" w:color="auto"/>
            <w:bottom w:val="none" w:sz="0" w:space="0" w:color="auto"/>
            <w:right w:val="none" w:sz="0" w:space="0" w:color="auto"/>
          </w:divBdr>
        </w:div>
        <w:div w:id="1406294104">
          <w:marLeft w:val="480"/>
          <w:marRight w:val="0"/>
          <w:marTop w:val="0"/>
          <w:marBottom w:val="0"/>
          <w:divBdr>
            <w:top w:val="none" w:sz="0" w:space="0" w:color="auto"/>
            <w:left w:val="none" w:sz="0" w:space="0" w:color="auto"/>
            <w:bottom w:val="none" w:sz="0" w:space="0" w:color="auto"/>
            <w:right w:val="none" w:sz="0" w:space="0" w:color="auto"/>
          </w:divBdr>
        </w:div>
        <w:div w:id="995956009">
          <w:marLeft w:val="480"/>
          <w:marRight w:val="0"/>
          <w:marTop w:val="0"/>
          <w:marBottom w:val="0"/>
          <w:divBdr>
            <w:top w:val="none" w:sz="0" w:space="0" w:color="auto"/>
            <w:left w:val="none" w:sz="0" w:space="0" w:color="auto"/>
            <w:bottom w:val="none" w:sz="0" w:space="0" w:color="auto"/>
            <w:right w:val="none" w:sz="0" w:space="0" w:color="auto"/>
          </w:divBdr>
        </w:div>
        <w:div w:id="1358965081">
          <w:marLeft w:val="480"/>
          <w:marRight w:val="0"/>
          <w:marTop w:val="0"/>
          <w:marBottom w:val="0"/>
          <w:divBdr>
            <w:top w:val="none" w:sz="0" w:space="0" w:color="auto"/>
            <w:left w:val="none" w:sz="0" w:space="0" w:color="auto"/>
            <w:bottom w:val="none" w:sz="0" w:space="0" w:color="auto"/>
            <w:right w:val="none" w:sz="0" w:space="0" w:color="auto"/>
          </w:divBdr>
        </w:div>
        <w:div w:id="1209613193">
          <w:marLeft w:val="480"/>
          <w:marRight w:val="0"/>
          <w:marTop w:val="0"/>
          <w:marBottom w:val="0"/>
          <w:divBdr>
            <w:top w:val="none" w:sz="0" w:space="0" w:color="auto"/>
            <w:left w:val="none" w:sz="0" w:space="0" w:color="auto"/>
            <w:bottom w:val="none" w:sz="0" w:space="0" w:color="auto"/>
            <w:right w:val="none" w:sz="0" w:space="0" w:color="auto"/>
          </w:divBdr>
        </w:div>
        <w:div w:id="134958231">
          <w:marLeft w:val="480"/>
          <w:marRight w:val="0"/>
          <w:marTop w:val="0"/>
          <w:marBottom w:val="0"/>
          <w:divBdr>
            <w:top w:val="none" w:sz="0" w:space="0" w:color="auto"/>
            <w:left w:val="none" w:sz="0" w:space="0" w:color="auto"/>
            <w:bottom w:val="none" w:sz="0" w:space="0" w:color="auto"/>
            <w:right w:val="none" w:sz="0" w:space="0" w:color="auto"/>
          </w:divBdr>
        </w:div>
        <w:div w:id="1268855423">
          <w:marLeft w:val="480"/>
          <w:marRight w:val="0"/>
          <w:marTop w:val="0"/>
          <w:marBottom w:val="0"/>
          <w:divBdr>
            <w:top w:val="none" w:sz="0" w:space="0" w:color="auto"/>
            <w:left w:val="none" w:sz="0" w:space="0" w:color="auto"/>
            <w:bottom w:val="none" w:sz="0" w:space="0" w:color="auto"/>
            <w:right w:val="none" w:sz="0" w:space="0" w:color="auto"/>
          </w:divBdr>
        </w:div>
      </w:divsChild>
    </w:div>
    <w:div w:id="1392534491">
      <w:bodyDiv w:val="1"/>
      <w:marLeft w:val="0"/>
      <w:marRight w:val="0"/>
      <w:marTop w:val="0"/>
      <w:marBottom w:val="0"/>
      <w:divBdr>
        <w:top w:val="none" w:sz="0" w:space="0" w:color="auto"/>
        <w:left w:val="none" w:sz="0" w:space="0" w:color="auto"/>
        <w:bottom w:val="none" w:sz="0" w:space="0" w:color="auto"/>
        <w:right w:val="none" w:sz="0" w:space="0" w:color="auto"/>
      </w:divBdr>
    </w:div>
    <w:div w:id="1393500573">
      <w:bodyDiv w:val="1"/>
      <w:marLeft w:val="0"/>
      <w:marRight w:val="0"/>
      <w:marTop w:val="0"/>
      <w:marBottom w:val="0"/>
      <w:divBdr>
        <w:top w:val="none" w:sz="0" w:space="0" w:color="auto"/>
        <w:left w:val="none" w:sz="0" w:space="0" w:color="auto"/>
        <w:bottom w:val="none" w:sz="0" w:space="0" w:color="auto"/>
        <w:right w:val="none" w:sz="0" w:space="0" w:color="auto"/>
      </w:divBdr>
      <w:divsChild>
        <w:div w:id="1527256811">
          <w:marLeft w:val="640"/>
          <w:marRight w:val="0"/>
          <w:marTop w:val="0"/>
          <w:marBottom w:val="0"/>
          <w:divBdr>
            <w:top w:val="none" w:sz="0" w:space="0" w:color="auto"/>
            <w:left w:val="none" w:sz="0" w:space="0" w:color="auto"/>
            <w:bottom w:val="none" w:sz="0" w:space="0" w:color="auto"/>
            <w:right w:val="none" w:sz="0" w:space="0" w:color="auto"/>
          </w:divBdr>
        </w:div>
        <w:div w:id="958804100">
          <w:marLeft w:val="640"/>
          <w:marRight w:val="0"/>
          <w:marTop w:val="0"/>
          <w:marBottom w:val="0"/>
          <w:divBdr>
            <w:top w:val="none" w:sz="0" w:space="0" w:color="auto"/>
            <w:left w:val="none" w:sz="0" w:space="0" w:color="auto"/>
            <w:bottom w:val="none" w:sz="0" w:space="0" w:color="auto"/>
            <w:right w:val="none" w:sz="0" w:space="0" w:color="auto"/>
          </w:divBdr>
        </w:div>
        <w:div w:id="1388455653">
          <w:marLeft w:val="640"/>
          <w:marRight w:val="0"/>
          <w:marTop w:val="0"/>
          <w:marBottom w:val="0"/>
          <w:divBdr>
            <w:top w:val="none" w:sz="0" w:space="0" w:color="auto"/>
            <w:left w:val="none" w:sz="0" w:space="0" w:color="auto"/>
            <w:bottom w:val="none" w:sz="0" w:space="0" w:color="auto"/>
            <w:right w:val="none" w:sz="0" w:space="0" w:color="auto"/>
          </w:divBdr>
        </w:div>
        <w:div w:id="957487725">
          <w:marLeft w:val="640"/>
          <w:marRight w:val="0"/>
          <w:marTop w:val="0"/>
          <w:marBottom w:val="0"/>
          <w:divBdr>
            <w:top w:val="none" w:sz="0" w:space="0" w:color="auto"/>
            <w:left w:val="none" w:sz="0" w:space="0" w:color="auto"/>
            <w:bottom w:val="none" w:sz="0" w:space="0" w:color="auto"/>
            <w:right w:val="none" w:sz="0" w:space="0" w:color="auto"/>
          </w:divBdr>
        </w:div>
        <w:div w:id="1551453970">
          <w:marLeft w:val="640"/>
          <w:marRight w:val="0"/>
          <w:marTop w:val="0"/>
          <w:marBottom w:val="0"/>
          <w:divBdr>
            <w:top w:val="none" w:sz="0" w:space="0" w:color="auto"/>
            <w:left w:val="none" w:sz="0" w:space="0" w:color="auto"/>
            <w:bottom w:val="none" w:sz="0" w:space="0" w:color="auto"/>
            <w:right w:val="none" w:sz="0" w:space="0" w:color="auto"/>
          </w:divBdr>
        </w:div>
        <w:div w:id="2124495417">
          <w:marLeft w:val="640"/>
          <w:marRight w:val="0"/>
          <w:marTop w:val="0"/>
          <w:marBottom w:val="0"/>
          <w:divBdr>
            <w:top w:val="none" w:sz="0" w:space="0" w:color="auto"/>
            <w:left w:val="none" w:sz="0" w:space="0" w:color="auto"/>
            <w:bottom w:val="none" w:sz="0" w:space="0" w:color="auto"/>
            <w:right w:val="none" w:sz="0" w:space="0" w:color="auto"/>
          </w:divBdr>
        </w:div>
        <w:div w:id="621544702">
          <w:marLeft w:val="640"/>
          <w:marRight w:val="0"/>
          <w:marTop w:val="0"/>
          <w:marBottom w:val="0"/>
          <w:divBdr>
            <w:top w:val="none" w:sz="0" w:space="0" w:color="auto"/>
            <w:left w:val="none" w:sz="0" w:space="0" w:color="auto"/>
            <w:bottom w:val="none" w:sz="0" w:space="0" w:color="auto"/>
            <w:right w:val="none" w:sz="0" w:space="0" w:color="auto"/>
          </w:divBdr>
        </w:div>
        <w:div w:id="283969077">
          <w:marLeft w:val="640"/>
          <w:marRight w:val="0"/>
          <w:marTop w:val="0"/>
          <w:marBottom w:val="0"/>
          <w:divBdr>
            <w:top w:val="none" w:sz="0" w:space="0" w:color="auto"/>
            <w:left w:val="none" w:sz="0" w:space="0" w:color="auto"/>
            <w:bottom w:val="none" w:sz="0" w:space="0" w:color="auto"/>
            <w:right w:val="none" w:sz="0" w:space="0" w:color="auto"/>
          </w:divBdr>
        </w:div>
        <w:div w:id="877862268">
          <w:marLeft w:val="640"/>
          <w:marRight w:val="0"/>
          <w:marTop w:val="0"/>
          <w:marBottom w:val="0"/>
          <w:divBdr>
            <w:top w:val="none" w:sz="0" w:space="0" w:color="auto"/>
            <w:left w:val="none" w:sz="0" w:space="0" w:color="auto"/>
            <w:bottom w:val="none" w:sz="0" w:space="0" w:color="auto"/>
            <w:right w:val="none" w:sz="0" w:space="0" w:color="auto"/>
          </w:divBdr>
        </w:div>
        <w:div w:id="976909549">
          <w:marLeft w:val="640"/>
          <w:marRight w:val="0"/>
          <w:marTop w:val="0"/>
          <w:marBottom w:val="0"/>
          <w:divBdr>
            <w:top w:val="none" w:sz="0" w:space="0" w:color="auto"/>
            <w:left w:val="none" w:sz="0" w:space="0" w:color="auto"/>
            <w:bottom w:val="none" w:sz="0" w:space="0" w:color="auto"/>
            <w:right w:val="none" w:sz="0" w:space="0" w:color="auto"/>
          </w:divBdr>
        </w:div>
        <w:div w:id="1463881571">
          <w:marLeft w:val="640"/>
          <w:marRight w:val="0"/>
          <w:marTop w:val="0"/>
          <w:marBottom w:val="0"/>
          <w:divBdr>
            <w:top w:val="none" w:sz="0" w:space="0" w:color="auto"/>
            <w:left w:val="none" w:sz="0" w:space="0" w:color="auto"/>
            <w:bottom w:val="none" w:sz="0" w:space="0" w:color="auto"/>
            <w:right w:val="none" w:sz="0" w:space="0" w:color="auto"/>
          </w:divBdr>
        </w:div>
        <w:div w:id="1142574543">
          <w:marLeft w:val="640"/>
          <w:marRight w:val="0"/>
          <w:marTop w:val="0"/>
          <w:marBottom w:val="0"/>
          <w:divBdr>
            <w:top w:val="none" w:sz="0" w:space="0" w:color="auto"/>
            <w:left w:val="none" w:sz="0" w:space="0" w:color="auto"/>
            <w:bottom w:val="none" w:sz="0" w:space="0" w:color="auto"/>
            <w:right w:val="none" w:sz="0" w:space="0" w:color="auto"/>
          </w:divBdr>
        </w:div>
        <w:div w:id="732971918">
          <w:marLeft w:val="640"/>
          <w:marRight w:val="0"/>
          <w:marTop w:val="0"/>
          <w:marBottom w:val="0"/>
          <w:divBdr>
            <w:top w:val="none" w:sz="0" w:space="0" w:color="auto"/>
            <w:left w:val="none" w:sz="0" w:space="0" w:color="auto"/>
            <w:bottom w:val="none" w:sz="0" w:space="0" w:color="auto"/>
            <w:right w:val="none" w:sz="0" w:space="0" w:color="auto"/>
          </w:divBdr>
        </w:div>
        <w:div w:id="1237130200">
          <w:marLeft w:val="640"/>
          <w:marRight w:val="0"/>
          <w:marTop w:val="0"/>
          <w:marBottom w:val="0"/>
          <w:divBdr>
            <w:top w:val="none" w:sz="0" w:space="0" w:color="auto"/>
            <w:left w:val="none" w:sz="0" w:space="0" w:color="auto"/>
            <w:bottom w:val="none" w:sz="0" w:space="0" w:color="auto"/>
            <w:right w:val="none" w:sz="0" w:space="0" w:color="auto"/>
          </w:divBdr>
        </w:div>
        <w:div w:id="788402803">
          <w:marLeft w:val="640"/>
          <w:marRight w:val="0"/>
          <w:marTop w:val="0"/>
          <w:marBottom w:val="0"/>
          <w:divBdr>
            <w:top w:val="none" w:sz="0" w:space="0" w:color="auto"/>
            <w:left w:val="none" w:sz="0" w:space="0" w:color="auto"/>
            <w:bottom w:val="none" w:sz="0" w:space="0" w:color="auto"/>
            <w:right w:val="none" w:sz="0" w:space="0" w:color="auto"/>
          </w:divBdr>
        </w:div>
        <w:div w:id="1403793986">
          <w:marLeft w:val="640"/>
          <w:marRight w:val="0"/>
          <w:marTop w:val="0"/>
          <w:marBottom w:val="0"/>
          <w:divBdr>
            <w:top w:val="none" w:sz="0" w:space="0" w:color="auto"/>
            <w:left w:val="none" w:sz="0" w:space="0" w:color="auto"/>
            <w:bottom w:val="none" w:sz="0" w:space="0" w:color="auto"/>
            <w:right w:val="none" w:sz="0" w:space="0" w:color="auto"/>
          </w:divBdr>
        </w:div>
        <w:div w:id="374892935">
          <w:marLeft w:val="640"/>
          <w:marRight w:val="0"/>
          <w:marTop w:val="0"/>
          <w:marBottom w:val="0"/>
          <w:divBdr>
            <w:top w:val="none" w:sz="0" w:space="0" w:color="auto"/>
            <w:left w:val="none" w:sz="0" w:space="0" w:color="auto"/>
            <w:bottom w:val="none" w:sz="0" w:space="0" w:color="auto"/>
            <w:right w:val="none" w:sz="0" w:space="0" w:color="auto"/>
          </w:divBdr>
        </w:div>
        <w:div w:id="2039965805">
          <w:marLeft w:val="640"/>
          <w:marRight w:val="0"/>
          <w:marTop w:val="0"/>
          <w:marBottom w:val="0"/>
          <w:divBdr>
            <w:top w:val="none" w:sz="0" w:space="0" w:color="auto"/>
            <w:left w:val="none" w:sz="0" w:space="0" w:color="auto"/>
            <w:bottom w:val="none" w:sz="0" w:space="0" w:color="auto"/>
            <w:right w:val="none" w:sz="0" w:space="0" w:color="auto"/>
          </w:divBdr>
        </w:div>
        <w:div w:id="1431851623">
          <w:marLeft w:val="640"/>
          <w:marRight w:val="0"/>
          <w:marTop w:val="0"/>
          <w:marBottom w:val="0"/>
          <w:divBdr>
            <w:top w:val="none" w:sz="0" w:space="0" w:color="auto"/>
            <w:left w:val="none" w:sz="0" w:space="0" w:color="auto"/>
            <w:bottom w:val="none" w:sz="0" w:space="0" w:color="auto"/>
            <w:right w:val="none" w:sz="0" w:space="0" w:color="auto"/>
          </w:divBdr>
        </w:div>
        <w:div w:id="1722365823">
          <w:marLeft w:val="640"/>
          <w:marRight w:val="0"/>
          <w:marTop w:val="0"/>
          <w:marBottom w:val="0"/>
          <w:divBdr>
            <w:top w:val="none" w:sz="0" w:space="0" w:color="auto"/>
            <w:left w:val="none" w:sz="0" w:space="0" w:color="auto"/>
            <w:bottom w:val="none" w:sz="0" w:space="0" w:color="auto"/>
            <w:right w:val="none" w:sz="0" w:space="0" w:color="auto"/>
          </w:divBdr>
        </w:div>
        <w:div w:id="182060161">
          <w:marLeft w:val="640"/>
          <w:marRight w:val="0"/>
          <w:marTop w:val="0"/>
          <w:marBottom w:val="0"/>
          <w:divBdr>
            <w:top w:val="none" w:sz="0" w:space="0" w:color="auto"/>
            <w:left w:val="none" w:sz="0" w:space="0" w:color="auto"/>
            <w:bottom w:val="none" w:sz="0" w:space="0" w:color="auto"/>
            <w:right w:val="none" w:sz="0" w:space="0" w:color="auto"/>
          </w:divBdr>
        </w:div>
        <w:div w:id="1205407085">
          <w:marLeft w:val="640"/>
          <w:marRight w:val="0"/>
          <w:marTop w:val="0"/>
          <w:marBottom w:val="0"/>
          <w:divBdr>
            <w:top w:val="none" w:sz="0" w:space="0" w:color="auto"/>
            <w:left w:val="none" w:sz="0" w:space="0" w:color="auto"/>
            <w:bottom w:val="none" w:sz="0" w:space="0" w:color="auto"/>
            <w:right w:val="none" w:sz="0" w:space="0" w:color="auto"/>
          </w:divBdr>
        </w:div>
        <w:div w:id="270861868">
          <w:marLeft w:val="640"/>
          <w:marRight w:val="0"/>
          <w:marTop w:val="0"/>
          <w:marBottom w:val="0"/>
          <w:divBdr>
            <w:top w:val="none" w:sz="0" w:space="0" w:color="auto"/>
            <w:left w:val="none" w:sz="0" w:space="0" w:color="auto"/>
            <w:bottom w:val="none" w:sz="0" w:space="0" w:color="auto"/>
            <w:right w:val="none" w:sz="0" w:space="0" w:color="auto"/>
          </w:divBdr>
        </w:div>
        <w:div w:id="1422531044">
          <w:marLeft w:val="640"/>
          <w:marRight w:val="0"/>
          <w:marTop w:val="0"/>
          <w:marBottom w:val="0"/>
          <w:divBdr>
            <w:top w:val="none" w:sz="0" w:space="0" w:color="auto"/>
            <w:left w:val="none" w:sz="0" w:space="0" w:color="auto"/>
            <w:bottom w:val="none" w:sz="0" w:space="0" w:color="auto"/>
            <w:right w:val="none" w:sz="0" w:space="0" w:color="auto"/>
          </w:divBdr>
        </w:div>
        <w:div w:id="1333604349">
          <w:marLeft w:val="640"/>
          <w:marRight w:val="0"/>
          <w:marTop w:val="0"/>
          <w:marBottom w:val="0"/>
          <w:divBdr>
            <w:top w:val="none" w:sz="0" w:space="0" w:color="auto"/>
            <w:left w:val="none" w:sz="0" w:space="0" w:color="auto"/>
            <w:bottom w:val="none" w:sz="0" w:space="0" w:color="auto"/>
            <w:right w:val="none" w:sz="0" w:space="0" w:color="auto"/>
          </w:divBdr>
        </w:div>
        <w:div w:id="486824701">
          <w:marLeft w:val="640"/>
          <w:marRight w:val="0"/>
          <w:marTop w:val="0"/>
          <w:marBottom w:val="0"/>
          <w:divBdr>
            <w:top w:val="none" w:sz="0" w:space="0" w:color="auto"/>
            <w:left w:val="none" w:sz="0" w:space="0" w:color="auto"/>
            <w:bottom w:val="none" w:sz="0" w:space="0" w:color="auto"/>
            <w:right w:val="none" w:sz="0" w:space="0" w:color="auto"/>
          </w:divBdr>
        </w:div>
        <w:div w:id="824511960">
          <w:marLeft w:val="640"/>
          <w:marRight w:val="0"/>
          <w:marTop w:val="0"/>
          <w:marBottom w:val="0"/>
          <w:divBdr>
            <w:top w:val="none" w:sz="0" w:space="0" w:color="auto"/>
            <w:left w:val="none" w:sz="0" w:space="0" w:color="auto"/>
            <w:bottom w:val="none" w:sz="0" w:space="0" w:color="auto"/>
            <w:right w:val="none" w:sz="0" w:space="0" w:color="auto"/>
          </w:divBdr>
        </w:div>
        <w:div w:id="322664797">
          <w:marLeft w:val="640"/>
          <w:marRight w:val="0"/>
          <w:marTop w:val="0"/>
          <w:marBottom w:val="0"/>
          <w:divBdr>
            <w:top w:val="none" w:sz="0" w:space="0" w:color="auto"/>
            <w:left w:val="none" w:sz="0" w:space="0" w:color="auto"/>
            <w:bottom w:val="none" w:sz="0" w:space="0" w:color="auto"/>
            <w:right w:val="none" w:sz="0" w:space="0" w:color="auto"/>
          </w:divBdr>
        </w:div>
        <w:div w:id="577129206">
          <w:marLeft w:val="640"/>
          <w:marRight w:val="0"/>
          <w:marTop w:val="0"/>
          <w:marBottom w:val="0"/>
          <w:divBdr>
            <w:top w:val="none" w:sz="0" w:space="0" w:color="auto"/>
            <w:left w:val="none" w:sz="0" w:space="0" w:color="auto"/>
            <w:bottom w:val="none" w:sz="0" w:space="0" w:color="auto"/>
            <w:right w:val="none" w:sz="0" w:space="0" w:color="auto"/>
          </w:divBdr>
        </w:div>
        <w:div w:id="1309893520">
          <w:marLeft w:val="640"/>
          <w:marRight w:val="0"/>
          <w:marTop w:val="0"/>
          <w:marBottom w:val="0"/>
          <w:divBdr>
            <w:top w:val="none" w:sz="0" w:space="0" w:color="auto"/>
            <w:left w:val="none" w:sz="0" w:space="0" w:color="auto"/>
            <w:bottom w:val="none" w:sz="0" w:space="0" w:color="auto"/>
            <w:right w:val="none" w:sz="0" w:space="0" w:color="auto"/>
          </w:divBdr>
        </w:div>
        <w:div w:id="631324802">
          <w:marLeft w:val="640"/>
          <w:marRight w:val="0"/>
          <w:marTop w:val="0"/>
          <w:marBottom w:val="0"/>
          <w:divBdr>
            <w:top w:val="none" w:sz="0" w:space="0" w:color="auto"/>
            <w:left w:val="none" w:sz="0" w:space="0" w:color="auto"/>
            <w:bottom w:val="none" w:sz="0" w:space="0" w:color="auto"/>
            <w:right w:val="none" w:sz="0" w:space="0" w:color="auto"/>
          </w:divBdr>
        </w:div>
        <w:div w:id="1657607250">
          <w:marLeft w:val="640"/>
          <w:marRight w:val="0"/>
          <w:marTop w:val="0"/>
          <w:marBottom w:val="0"/>
          <w:divBdr>
            <w:top w:val="none" w:sz="0" w:space="0" w:color="auto"/>
            <w:left w:val="none" w:sz="0" w:space="0" w:color="auto"/>
            <w:bottom w:val="none" w:sz="0" w:space="0" w:color="auto"/>
            <w:right w:val="none" w:sz="0" w:space="0" w:color="auto"/>
          </w:divBdr>
        </w:div>
        <w:div w:id="171261405">
          <w:marLeft w:val="640"/>
          <w:marRight w:val="0"/>
          <w:marTop w:val="0"/>
          <w:marBottom w:val="0"/>
          <w:divBdr>
            <w:top w:val="none" w:sz="0" w:space="0" w:color="auto"/>
            <w:left w:val="none" w:sz="0" w:space="0" w:color="auto"/>
            <w:bottom w:val="none" w:sz="0" w:space="0" w:color="auto"/>
            <w:right w:val="none" w:sz="0" w:space="0" w:color="auto"/>
          </w:divBdr>
        </w:div>
        <w:div w:id="1516650382">
          <w:marLeft w:val="640"/>
          <w:marRight w:val="0"/>
          <w:marTop w:val="0"/>
          <w:marBottom w:val="0"/>
          <w:divBdr>
            <w:top w:val="none" w:sz="0" w:space="0" w:color="auto"/>
            <w:left w:val="none" w:sz="0" w:space="0" w:color="auto"/>
            <w:bottom w:val="none" w:sz="0" w:space="0" w:color="auto"/>
            <w:right w:val="none" w:sz="0" w:space="0" w:color="auto"/>
          </w:divBdr>
        </w:div>
        <w:div w:id="1390612256">
          <w:marLeft w:val="640"/>
          <w:marRight w:val="0"/>
          <w:marTop w:val="0"/>
          <w:marBottom w:val="0"/>
          <w:divBdr>
            <w:top w:val="none" w:sz="0" w:space="0" w:color="auto"/>
            <w:left w:val="none" w:sz="0" w:space="0" w:color="auto"/>
            <w:bottom w:val="none" w:sz="0" w:space="0" w:color="auto"/>
            <w:right w:val="none" w:sz="0" w:space="0" w:color="auto"/>
          </w:divBdr>
        </w:div>
        <w:div w:id="1163201349">
          <w:marLeft w:val="640"/>
          <w:marRight w:val="0"/>
          <w:marTop w:val="0"/>
          <w:marBottom w:val="0"/>
          <w:divBdr>
            <w:top w:val="none" w:sz="0" w:space="0" w:color="auto"/>
            <w:left w:val="none" w:sz="0" w:space="0" w:color="auto"/>
            <w:bottom w:val="none" w:sz="0" w:space="0" w:color="auto"/>
            <w:right w:val="none" w:sz="0" w:space="0" w:color="auto"/>
          </w:divBdr>
        </w:div>
        <w:div w:id="1850411114">
          <w:marLeft w:val="640"/>
          <w:marRight w:val="0"/>
          <w:marTop w:val="0"/>
          <w:marBottom w:val="0"/>
          <w:divBdr>
            <w:top w:val="none" w:sz="0" w:space="0" w:color="auto"/>
            <w:left w:val="none" w:sz="0" w:space="0" w:color="auto"/>
            <w:bottom w:val="none" w:sz="0" w:space="0" w:color="auto"/>
            <w:right w:val="none" w:sz="0" w:space="0" w:color="auto"/>
          </w:divBdr>
        </w:div>
      </w:divsChild>
    </w:div>
    <w:div w:id="1393970401">
      <w:bodyDiv w:val="1"/>
      <w:marLeft w:val="0"/>
      <w:marRight w:val="0"/>
      <w:marTop w:val="0"/>
      <w:marBottom w:val="0"/>
      <w:divBdr>
        <w:top w:val="none" w:sz="0" w:space="0" w:color="auto"/>
        <w:left w:val="none" w:sz="0" w:space="0" w:color="auto"/>
        <w:bottom w:val="none" w:sz="0" w:space="0" w:color="auto"/>
        <w:right w:val="none" w:sz="0" w:space="0" w:color="auto"/>
      </w:divBdr>
      <w:divsChild>
        <w:div w:id="1733233881">
          <w:marLeft w:val="640"/>
          <w:marRight w:val="0"/>
          <w:marTop w:val="0"/>
          <w:marBottom w:val="0"/>
          <w:divBdr>
            <w:top w:val="none" w:sz="0" w:space="0" w:color="auto"/>
            <w:left w:val="none" w:sz="0" w:space="0" w:color="auto"/>
            <w:bottom w:val="none" w:sz="0" w:space="0" w:color="auto"/>
            <w:right w:val="none" w:sz="0" w:space="0" w:color="auto"/>
          </w:divBdr>
        </w:div>
        <w:div w:id="2134399073">
          <w:marLeft w:val="640"/>
          <w:marRight w:val="0"/>
          <w:marTop w:val="0"/>
          <w:marBottom w:val="0"/>
          <w:divBdr>
            <w:top w:val="none" w:sz="0" w:space="0" w:color="auto"/>
            <w:left w:val="none" w:sz="0" w:space="0" w:color="auto"/>
            <w:bottom w:val="none" w:sz="0" w:space="0" w:color="auto"/>
            <w:right w:val="none" w:sz="0" w:space="0" w:color="auto"/>
          </w:divBdr>
        </w:div>
        <w:div w:id="753934538">
          <w:marLeft w:val="640"/>
          <w:marRight w:val="0"/>
          <w:marTop w:val="0"/>
          <w:marBottom w:val="0"/>
          <w:divBdr>
            <w:top w:val="none" w:sz="0" w:space="0" w:color="auto"/>
            <w:left w:val="none" w:sz="0" w:space="0" w:color="auto"/>
            <w:bottom w:val="none" w:sz="0" w:space="0" w:color="auto"/>
            <w:right w:val="none" w:sz="0" w:space="0" w:color="auto"/>
          </w:divBdr>
        </w:div>
        <w:div w:id="1888446218">
          <w:marLeft w:val="640"/>
          <w:marRight w:val="0"/>
          <w:marTop w:val="0"/>
          <w:marBottom w:val="0"/>
          <w:divBdr>
            <w:top w:val="none" w:sz="0" w:space="0" w:color="auto"/>
            <w:left w:val="none" w:sz="0" w:space="0" w:color="auto"/>
            <w:bottom w:val="none" w:sz="0" w:space="0" w:color="auto"/>
            <w:right w:val="none" w:sz="0" w:space="0" w:color="auto"/>
          </w:divBdr>
        </w:div>
        <w:div w:id="569273880">
          <w:marLeft w:val="640"/>
          <w:marRight w:val="0"/>
          <w:marTop w:val="0"/>
          <w:marBottom w:val="0"/>
          <w:divBdr>
            <w:top w:val="none" w:sz="0" w:space="0" w:color="auto"/>
            <w:left w:val="none" w:sz="0" w:space="0" w:color="auto"/>
            <w:bottom w:val="none" w:sz="0" w:space="0" w:color="auto"/>
            <w:right w:val="none" w:sz="0" w:space="0" w:color="auto"/>
          </w:divBdr>
        </w:div>
        <w:div w:id="1009601277">
          <w:marLeft w:val="640"/>
          <w:marRight w:val="0"/>
          <w:marTop w:val="0"/>
          <w:marBottom w:val="0"/>
          <w:divBdr>
            <w:top w:val="none" w:sz="0" w:space="0" w:color="auto"/>
            <w:left w:val="none" w:sz="0" w:space="0" w:color="auto"/>
            <w:bottom w:val="none" w:sz="0" w:space="0" w:color="auto"/>
            <w:right w:val="none" w:sz="0" w:space="0" w:color="auto"/>
          </w:divBdr>
        </w:div>
        <w:div w:id="1908806209">
          <w:marLeft w:val="640"/>
          <w:marRight w:val="0"/>
          <w:marTop w:val="0"/>
          <w:marBottom w:val="0"/>
          <w:divBdr>
            <w:top w:val="none" w:sz="0" w:space="0" w:color="auto"/>
            <w:left w:val="none" w:sz="0" w:space="0" w:color="auto"/>
            <w:bottom w:val="none" w:sz="0" w:space="0" w:color="auto"/>
            <w:right w:val="none" w:sz="0" w:space="0" w:color="auto"/>
          </w:divBdr>
        </w:div>
        <w:div w:id="1417897065">
          <w:marLeft w:val="640"/>
          <w:marRight w:val="0"/>
          <w:marTop w:val="0"/>
          <w:marBottom w:val="0"/>
          <w:divBdr>
            <w:top w:val="none" w:sz="0" w:space="0" w:color="auto"/>
            <w:left w:val="none" w:sz="0" w:space="0" w:color="auto"/>
            <w:bottom w:val="none" w:sz="0" w:space="0" w:color="auto"/>
            <w:right w:val="none" w:sz="0" w:space="0" w:color="auto"/>
          </w:divBdr>
        </w:div>
        <w:div w:id="907807285">
          <w:marLeft w:val="640"/>
          <w:marRight w:val="0"/>
          <w:marTop w:val="0"/>
          <w:marBottom w:val="0"/>
          <w:divBdr>
            <w:top w:val="none" w:sz="0" w:space="0" w:color="auto"/>
            <w:left w:val="none" w:sz="0" w:space="0" w:color="auto"/>
            <w:bottom w:val="none" w:sz="0" w:space="0" w:color="auto"/>
            <w:right w:val="none" w:sz="0" w:space="0" w:color="auto"/>
          </w:divBdr>
        </w:div>
        <w:div w:id="479470204">
          <w:marLeft w:val="640"/>
          <w:marRight w:val="0"/>
          <w:marTop w:val="0"/>
          <w:marBottom w:val="0"/>
          <w:divBdr>
            <w:top w:val="none" w:sz="0" w:space="0" w:color="auto"/>
            <w:left w:val="none" w:sz="0" w:space="0" w:color="auto"/>
            <w:bottom w:val="none" w:sz="0" w:space="0" w:color="auto"/>
            <w:right w:val="none" w:sz="0" w:space="0" w:color="auto"/>
          </w:divBdr>
        </w:div>
        <w:div w:id="2075471323">
          <w:marLeft w:val="640"/>
          <w:marRight w:val="0"/>
          <w:marTop w:val="0"/>
          <w:marBottom w:val="0"/>
          <w:divBdr>
            <w:top w:val="none" w:sz="0" w:space="0" w:color="auto"/>
            <w:left w:val="none" w:sz="0" w:space="0" w:color="auto"/>
            <w:bottom w:val="none" w:sz="0" w:space="0" w:color="auto"/>
            <w:right w:val="none" w:sz="0" w:space="0" w:color="auto"/>
          </w:divBdr>
        </w:div>
        <w:div w:id="761072319">
          <w:marLeft w:val="640"/>
          <w:marRight w:val="0"/>
          <w:marTop w:val="0"/>
          <w:marBottom w:val="0"/>
          <w:divBdr>
            <w:top w:val="none" w:sz="0" w:space="0" w:color="auto"/>
            <w:left w:val="none" w:sz="0" w:space="0" w:color="auto"/>
            <w:bottom w:val="none" w:sz="0" w:space="0" w:color="auto"/>
            <w:right w:val="none" w:sz="0" w:space="0" w:color="auto"/>
          </w:divBdr>
        </w:div>
        <w:div w:id="981426268">
          <w:marLeft w:val="640"/>
          <w:marRight w:val="0"/>
          <w:marTop w:val="0"/>
          <w:marBottom w:val="0"/>
          <w:divBdr>
            <w:top w:val="none" w:sz="0" w:space="0" w:color="auto"/>
            <w:left w:val="none" w:sz="0" w:space="0" w:color="auto"/>
            <w:bottom w:val="none" w:sz="0" w:space="0" w:color="auto"/>
            <w:right w:val="none" w:sz="0" w:space="0" w:color="auto"/>
          </w:divBdr>
        </w:div>
        <w:div w:id="1530874722">
          <w:marLeft w:val="640"/>
          <w:marRight w:val="0"/>
          <w:marTop w:val="0"/>
          <w:marBottom w:val="0"/>
          <w:divBdr>
            <w:top w:val="none" w:sz="0" w:space="0" w:color="auto"/>
            <w:left w:val="none" w:sz="0" w:space="0" w:color="auto"/>
            <w:bottom w:val="none" w:sz="0" w:space="0" w:color="auto"/>
            <w:right w:val="none" w:sz="0" w:space="0" w:color="auto"/>
          </w:divBdr>
        </w:div>
        <w:div w:id="406877521">
          <w:marLeft w:val="640"/>
          <w:marRight w:val="0"/>
          <w:marTop w:val="0"/>
          <w:marBottom w:val="0"/>
          <w:divBdr>
            <w:top w:val="none" w:sz="0" w:space="0" w:color="auto"/>
            <w:left w:val="none" w:sz="0" w:space="0" w:color="auto"/>
            <w:bottom w:val="none" w:sz="0" w:space="0" w:color="auto"/>
            <w:right w:val="none" w:sz="0" w:space="0" w:color="auto"/>
          </w:divBdr>
        </w:div>
        <w:div w:id="1272660877">
          <w:marLeft w:val="640"/>
          <w:marRight w:val="0"/>
          <w:marTop w:val="0"/>
          <w:marBottom w:val="0"/>
          <w:divBdr>
            <w:top w:val="none" w:sz="0" w:space="0" w:color="auto"/>
            <w:left w:val="none" w:sz="0" w:space="0" w:color="auto"/>
            <w:bottom w:val="none" w:sz="0" w:space="0" w:color="auto"/>
            <w:right w:val="none" w:sz="0" w:space="0" w:color="auto"/>
          </w:divBdr>
        </w:div>
        <w:div w:id="231237859">
          <w:marLeft w:val="640"/>
          <w:marRight w:val="0"/>
          <w:marTop w:val="0"/>
          <w:marBottom w:val="0"/>
          <w:divBdr>
            <w:top w:val="none" w:sz="0" w:space="0" w:color="auto"/>
            <w:left w:val="none" w:sz="0" w:space="0" w:color="auto"/>
            <w:bottom w:val="none" w:sz="0" w:space="0" w:color="auto"/>
            <w:right w:val="none" w:sz="0" w:space="0" w:color="auto"/>
          </w:divBdr>
        </w:div>
        <w:div w:id="1877886152">
          <w:marLeft w:val="640"/>
          <w:marRight w:val="0"/>
          <w:marTop w:val="0"/>
          <w:marBottom w:val="0"/>
          <w:divBdr>
            <w:top w:val="none" w:sz="0" w:space="0" w:color="auto"/>
            <w:left w:val="none" w:sz="0" w:space="0" w:color="auto"/>
            <w:bottom w:val="none" w:sz="0" w:space="0" w:color="auto"/>
            <w:right w:val="none" w:sz="0" w:space="0" w:color="auto"/>
          </w:divBdr>
        </w:div>
        <w:div w:id="1011378115">
          <w:marLeft w:val="640"/>
          <w:marRight w:val="0"/>
          <w:marTop w:val="0"/>
          <w:marBottom w:val="0"/>
          <w:divBdr>
            <w:top w:val="none" w:sz="0" w:space="0" w:color="auto"/>
            <w:left w:val="none" w:sz="0" w:space="0" w:color="auto"/>
            <w:bottom w:val="none" w:sz="0" w:space="0" w:color="auto"/>
            <w:right w:val="none" w:sz="0" w:space="0" w:color="auto"/>
          </w:divBdr>
        </w:div>
        <w:div w:id="1180391494">
          <w:marLeft w:val="640"/>
          <w:marRight w:val="0"/>
          <w:marTop w:val="0"/>
          <w:marBottom w:val="0"/>
          <w:divBdr>
            <w:top w:val="none" w:sz="0" w:space="0" w:color="auto"/>
            <w:left w:val="none" w:sz="0" w:space="0" w:color="auto"/>
            <w:bottom w:val="none" w:sz="0" w:space="0" w:color="auto"/>
            <w:right w:val="none" w:sz="0" w:space="0" w:color="auto"/>
          </w:divBdr>
        </w:div>
        <w:div w:id="597519663">
          <w:marLeft w:val="640"/>
          <w:marRight w:val="0"/>
          <w:marTop w:val="0"/>
          <w:marBottom w:val="0"/>
          <w:divBdr>
            <w:top w:val="none" w:sz="0" w:space="0" w:color="auto"/>
            <w:left w:val="none" w:sz="0" w:space="0" w:color="auto"/>
            <w:bottom w:val="none" w:sz="0" w:space="0" w:color="auto"/>
            <w:right w:val="none" w:sz="0" w:space="0" w:color="auto"/>
          </w:divBdr>
        </w:div>
        <w:div w:id="1563255117">
          <w:marLeft w:val="640"/>
          <w:marRight w:val="0"/>
          <w:marTop w:val="0"/>
          <w:marBottom w:val="0"/>
          <w:divBdr>
            <w:top w:val="none" w:sz="0" w:space="0" w:color="auto"/>
            <w:left w:val="none" w:sz="0" w:space="0" w:color="auto"/>
            <w:bottom w:val="none" w:sz="0" w:space="0" w:color="auto"/>
            <w:right w:val="none" w:sz="0" w:space="0" w:color="auto"/>
          </w:divBdr>
        </w:div>
        <w:div w:id="1934821174">
          <w:marLeft w:val="640"/>
          <w:marRight w:val="0"/>
          <w:marTop w:val="0"/>
          <w:marBottom w:val="0"/>
          <w:divBdr>
            <w:top w:val="none" w:sz="0" w:space="0" w:color="auto"/>
            <w:left w:val="none" w:sz="0" w:space="0" w:color="auto"/>
            <w:bottom w:val="none" w:sz="0" w:space="0" w:color="auto"/>
            <w:right w:val="none" w:sz="0" w:space="0" w:color="auto"/>
          </w:divBdr>
        </w:div>
        <w:div w:id="822114410">
          <w:marLeft w:val="640"/>
          <w:marRight w:val="0"/>
          <w:marTop w:val="0"/>
          <w:marBottom w:val="0"/>
          <w:divBdr>
            <w:top w:val="none" w:sz="0" w:space="0" w:color="auto"/>
            <w:left w:val="none" w:sz="0" w:space="0" w:color="auto"/>
            <w:bottom w:val="none" w:sz="0" w:space="0" w:color="auto"/>
            <w:right w:val="none" w:sz="0" w:space="0" w:color="auto"/>
          </w:divBdr>
        </w:div>
        <w:div w:id="863253034">
          <w:marLeft w:val="640"/>
          <w:marRight w:val="0"/>
          <w:marTop w:val="0"/>
          <w:marBottom w:val="0"/>
          <w:divBdr>
            <w:top w:val="none" w:sz="0" w:space="0" w:color="auto"/>
            <w:left w:val="none" w:sz="0" w:space="0" w:color="auto"/>
            <w:bottom w:val="none" w:sz="0" w:space="0" w:color="auto"/>
            <w:right w:val="none" w:sz="0" w:space="0" w:color="auto"/>
          </w:divBdr>
        </w:div>
        <w:div w:id="114447992">
          <w:marLeft w:val="640"/>
          <w:marRight w:val="0"/>
          <w:marTop w:val="0"/>
          <w:marBottom w:val="0"/>
          <w:divBdr>
            <w:top w:val="none" w:sz="0" w:space="0" w:color="auto"/>
            <w:left w:val="none" w:sz="0" w:space="0" w:color="auto"/>
            <w:bottom w:val="none" w:sz="0" w:space="0" w:color="auto"/>
            <w:right w:val="none" w:sz="0" w:space="0" w:color="auto"/>
          </w:divBdr>
        </w:div>
        <w:div w:id="1728841524">
          <w:marLeft w:val="640"/>
          <w:marRight w:val="0"/>
          <w:marTop w:val="0"/>
          <w:marBottom w:val="0"/>
          <w:divBdr>
            <w:top w:val="none" w:sz="0" w:space="0" w:color="auto"/>
            <w:left w:val="none" w:sz="0" w:space="0" w:color="auto"/>
            <w:bottom w:val="none" w:sz="0" w:space="0" w:color="auto"/>
            <w:right w:val="none" w:sz="0" w:space="0" w:color="auto"/>
          </w:divBdr>
        </w:div>
        <w:div w:id="1379165792">
          <w:marLeft w:val="640"/>
          <w:marRight w:val="0"/>
          <w:marTop w:val="0"/>
          <w:marBottom w:val="0"/>
          <w:divBdr>
            <w:top w:val="none" w:sz="0" w:space="0" w:color="auto"/>
            <w:left w:val="none" w:sz="0" w:space="0" w:color="auto"/>
            <w:bottom w:val="none" w:sz="0" w:space="0" w:color="auto"/>
            <w:right w:val="none" w:sz="0" w:space="0" w:color="auto"/>
          </w:divBdr>
        </w:div>
        <w:div w:id="133111569">
          <w:marLeft w:val="640"/>
          <w:marRight w:val="0"/>
          <w:marTop w:val="0"/>
          <w:marBottom w:val="0"/>
          <w:divBdr>
            <w:top w:val="none" w:sz="0" w:space="0" w:color="auto"/>
            <w:left w:val="none" w:sz="0" w:space="0" w:color="auto"/>
            <w:bottom w:val="none" w:sz="0" w:space="0" w:color="auto"/>
            <w:right w:val="none" w:sz="0" w:space="0" w:color="auto"/>
          </w:divBdr>
        </w:div>
      </w:divsChild>
    </w:div>
    <w:div w:id="1396048600">
      <w:bodyDiv w:val="1"/>
      <w:marLeft w:val="0"/>
      <w:marRight w:val="0"/>
      <w:marTop w:val="0"/>
      <w:marBottom w:val="0"/>
      <w:divBdr>
        <w:top w:val="none" w:sz="0" w:space="0" w:color="auto"/>
        <w:left w:val="none" w:sz="0" w:space="0" w:color="auto"/>
        <w:bottom w:val="none" w:sz="0" w:space="0" w:color="auto"/>
        <w:right w:val="none" w:sz="0" w:space="0" w:color="auto"/>
      </w:divBdr>
    </w:div>
    <w:div w:id="1396321658">
      <w:bodyDiv w:val="1"/>
      <w:marLeft w:val="0"/>
      <w:marRight w:val="0"/>
      <w:marTop w:val="0"/>
      <w:marBottom w:val="0"/>
      <w:divBdr>
        <w:top w:val="none" w:sz="0" w:space="0" w:color="auto"/>
        <w:left w:val="none" w:sz="0" w:space="0" w:color="auto"/>
        <w:bottom w:val="none" w:sz="0" w:space="0" w:color="auto"/>
        <w:right w:val="none" w:sz="0" w:space="0" w:color="auto"/>
      </w:divBdr>
      <w:divsChild>
        <w:div w:id="1386493310">
          <w:marLeft w:val="480"/>
          <w:marRight w:val="0"/>
          <w:marTop w:val="0"/>
          <w:marBottom w:val="0"/>
          <w:divBdr>
            <w:top w:val="none" w:sz="0" w:space="0" w:color="auto"/>
            <w:left w:val="none" w:sz="0" w:space="0" w:color="auto"/>
            <w:bottom w:val="none" w:sz="0" w:space="0" w:color="auto"/>
            <w:right w:val="none" w:sz="0" w:space="0" w:color="auto"/>
          </w:divBdr>
        </w:div>
        <w:div w:id="701247517">
          <w:marLeft w:val="480"/>
          <w:marRight w:val="0"/>
          <w:marTop w:val="0"/>
          <w:marBottom w:val="0"/>
          <w:divBdr>
            <w:top w:val="none" w:sz="0" w:space="0" w:color="auto"/>
            <w:left w:val="none" w:sz="0" w:space="0" w:color="auto"/>
            <w:bottom w:val="none" w:sz="0" w:space="0" w:color="auto"/>
            <w:right w:val="none" w:sz="0" w:space="0" w:color="auto"/>
          </w:divBdr>
        </w:div>
        <w:div w:id="1714651123">
          <w:marLeft w:val="480"/>
          <w:marRight w:val="0"/>
          <w:marTop w:val="0"/>
          <w:marBottom w:val="0"/>
          <w:divBdr>
            <w:top w:val="none" w:sz="0" w:space="0" w:color="auto"/>
            <w:left w:val="none" w:sz="0" w:space="0" w:color="auto"/>
            <w:bottom w:val="none" w:sz="0" w:space="0" w:color="auto"/>
            <w:right w:val="none" w:sz="0" w:space="0" w:color="auto"/>
          </w:divBdr>
        </w:div>
        <w:div w:id="696387766">
          <w:marLeft w:val="480"/>
          <w:marRight w:val="0"/>
          <w:marTop w:val="0"/>
          <w:marBottom w:val="0"/>
          <w:divBdr>
            <w:top w:val="none" w:sz="0" w:space="0" w:color="auto"/>
            <w:left w:val="none" w:sz="0" w:space="0" w:color="auto"/>
            <w:bottom w:val="none" w:sz="0" w:space="0" w:color="auto"/>
            <w:right w:val="none" w:sz="0" w:space="0" w:color="auto"/>
          </w:divBdr>
        </w:div>
        <w:div w:id="1152525960">
          <w:marLeft w:val="480"/>
          <w:marRight w:val="0"/>
          <w:marTop w:val="0"/>
          <w:marBottom w:val="0"/>
          <w:divBdr>
            <w:top w:val="none" w:sz="0" w:space="0" w:color="auto"/>
            <w:left w:val="none" w:sz="0" w:space="0" w:color="auto"/>
            <w:bottom w:val="none" w:sz="0" w:space="0" w:color="auto"/>
            <w:right w:val="none" w:sz="0" w:space="0" w:color="auto"/>
          </w:divBdr>
        </w:div>
        <w:div w:id="976446262">
          <w:marLeft w:val="480"/>
          <w:marRight w:val="0"/>
          <w:marTop w:val="0"/>
          <w:marBottom w:val="0"/>
          <w:divBdr>
            <w:top w:val="none" w:sz="0" w:space="0" w:color="auto"/>
            <w:left w:val="none" w:sz="0" w:space="0" w:color="auto"/>
            <w:bottom w:val="none" w:sz="0" w:space="0" w:color="auto"/>
            <w:right w:val="none" w:sz="0" w:space="0" w:color="auto"/>
          </w:divBdr>
        </w:div>
        <w:div w:id="562058111">
          <w:marLeft w:val="480"/>
          <w:marRight w:val="0"/>
          <w:marTop w:val="0"/>
          <w:marBottom w:val="0"/>
          <w:divBdr>
            <w:top w:val="none" w:sz="0" w:space="0" w:color="auto"/>
            <w:left w:val="none" w:sz="0" w:space="0" w:color="auto"/>
            <w:bottom w:val="none" w:sz="0" w:space="0" w:color="auto"/>
            <w:right w:val="none" w:sz="0" w:space="0" w:color="auto"/>
          </w:divBdr>
        </w:div>
        <w:div w:id="1380788852">
          <w:marLeft w:val="480"/>
          <w:marRight w:val="0"/>
          <w:marTop w:val="0"/>
          <w:marBottom w:val="0"/>
          <w:divBdr>
            <w:top w:val="none" w:sz="0" w:space="0" w:color="auto"/>
            <w:left w:val="none" w:sz="0" w:space="0" w:color="auto"/>
            <w:bottom w:val="none" w:sz="0" w:space="0" w:color="auto"/>
            <w:right w:val="none" w:sz="0" w:space="0" w:color="auto"/>
          </w:divBdr>
        </w:div>
        <w:div w:id="1009799247">
          <w:marLeft w:val="480"/>
          <w:marRight w:val="0"/>
          <w:marTop w:val="0"/>
          <w:marBottom w:val="0"/>
          <w:divBdr>
            <w:top w:val="none" w:sz="0" w:space="0" w:color="auto"/>
            <w:left w:val="none" w:sz="0" w:space="0" w:color="auto"/>
            <w:bottom w:val="none" w:sz="0" w:space="0" w:color="auto"/>
            <w:right w:val="none" w:sz="0" w:space="0" w:color="auto"/>
          </w:divBdr>
        </w:div>
        <w:div w:id="40179907">
          <w:marLeft w:val="480"/>
          <w:marRight w:val="0"/>
          <w:marTop w:val="0"/>
          <w:marBottom w:val="0"/>
          <w:divBdr>
            <w:top w:val="none" w:sz="0" w:space="0" w:color="auto"/>
            <w:left w:val="none" w:sz="0" w:space="0" w:color="auto"/>
            <w:bottom w:val="none" w:sz="0" w:space="0" w:color="auto"/>
            <w:right w:val="none" w:sz="0" w:space="0" w:color="auto"/>
          </w:divBdr>
        </w:div>
        <w:div w:id="14816942">
          <w:marLeft w:val="480"/>
          <w:marRight w:val="0"/>
          <w:marTop w:val="0"/>
          <w:marBottom w:val="0"/>
          <w:divBdr>
            <w:top w:val="none" w:sz="0" w:space="0" w:color="auto"/>
            <w:left w:val="none" w:sz="0" w:space="0" w:color="auto"/>
            <w:bottom w:val="none" w:sz="0" w:space="0" w:color="auto"/>
            <w:right w:val="none" w:sz="0" w:space="0" w:color="auto"/>
          </w:divBdr>
        </w:div>
        <w:div w:id="326907376">
          <w:marLeft w:val="480"/>
          <w:marRight w:val="0"/>
          <w:marTop w:val="0"/>
          <w:marBottom w:val="0"/>
          <w:divBdr>
            <w:top w:val="none" w:sz="0" w:space="0" w:color="auto"/>
            <w:left w:val="none" w:sz="0" w:space="0" w:color="auto"/>
            <w:bottom w:val="none" w:sz="0" w:space="0" w:color="auto"/>
            <w:right w:val="none" w:sz="0" w:space="0" w:color="auto"/>
          </w:divBdr>
        </w:div>
        <w:div w:id="1562865873">
          <w:marLeft w:val="480"/>
          <w:marRight w:val="0"/>
          <w:marTop w:val="0"/>
          <w:marBottom w:val="0"/>
          <w:divBdr>
            <w:top w:val="none" w:sz="0" w:space="0" w:color="auto"/>
            <w:left w:val="none" w:sz="0" w:space="0" w:color="auto"/>
            <w:bottom w:val="none" w:sz="0" w:space="0" w:color="auto"/>
            <w:right w:val="none" w:sz="0" w:space="0" w:color="auto"/>
          </w:divBdr>
        </w:div>
        <w:div w:id="796950070">
          <w:marLeft w:val="480"/>
          <w:marRight w:val="0"/>
          <w:marTop w:val="0"/>
          <w:marBottom w:val="0"/>
          <w:divBdr>
            <w:top w:val="none" w:sz="0" w:space="0" w:color="auto"/>
            <w:left w:val="none" w:sz="0" w:space="0" w:color="auto"/>
            <w:bottom w:val="none" w:sz="0" w:space="0" w:color="auto"/>
            <w:right w:val="none" w:sz="0" w:space="0" w:color="auto"/>
          </w:divBdr>
        </w:div>
        <w:div w:id="2139568252">
          <w:marLeft w:val="480"/>
          <w:marRight w:val="0"/>
          <w:marTop w:val="0"/>
          <w:marBottom w:val="0"/>
          <w:divBdr>
            <w:top w:val="none" w:sz="0" w:space="0" w:color="auto"/>
            <w:left w:val="none" w:sz="0" w:space="0" w:color="auto"/>
            <w:bottom w:val="none" w:sz="0" w:space="0" w:color="auto"/>
            <w:right w:val="none" w:sz="0" w:space="0" w:color="auto"/>
          </w:divBdr>
        </w:div>
        <w:div w:id="2146925659">
          <w:marLeft w:val="480"/>
          <w:marRight w:val="0"/>
          <w:marTop w:val="0"/>
          <w:marBottom w:val="0"/>
          <w:divBdr>
            <w:top w:val="none" w:sz="0" w:space="0" w:color="auto"/>
            <w:left w:val="none" w:sz="0" w:space="0" w:color="auto"/>
            <w:bottom w:val="none" w:sz="0" w:space="0" w:color="auto"/>
            <w:right w:val="none" w:sz="0" w:space="0" w:color="auto"/>
          </w:divBdr>
        </w:div>
        <w:div w:id="1243181910">
          <w:marLeft w:val="480"/>
          <w:marRight w:val="0"/>
          <w:marTop w:val="0"/>
          <w:marBottom w:val="0"/>
          <w:divBdr>
            <w:top w:val="none" w:sz="0" w:space="0" w:color="auto"/>
            <w:left w:val="none" w:sz="0" w:space="0" w:color="auto"/>
            <w:bottom w:val="none" w:sz="0" w:space="0" w:color="auto"/>
            <w:right w:val="none" w:sz="0" w:space="0" w:color="auto"/>
          </w:divBdr>
        </w:div>
        <w:div w:id="1360425820">
          <w:marLeft w:val="480"/>
          <w:marRight w:val="0"/>
          <w:marTop w:val="0"/>
          <w:marBottom w:val="0"/>
          <w:divBdr>
            <w:top w:val="none" w:sz="0" w:space="0" w:color="auto"/>
            <w:left w:val="none" w:sz="0" w:space="0" w:color="auto"/>
            <w:bottom w:val="none" w:sz="0" w:space="0" w:color="auto"/>
            <w:right w:val="none" w:sz="0" w:space="0" w:color="auto"/>
          </w:divBdr>
        </w:div>
        <w:div w:id="1082994802">
          <w:marLeft w:val="480"/>
          <w:marRight w:val="0"/>
          <w:marTop w:val="0"/>
          <w:marBottom w:val="0"/>
          <w:divBdr>
            <w:top w:val="none" w:sz="0" w:space="0" w:color="auto"/>
            <w:left w:val="none" w:sz="0" w:space="0" w:color="auto"/>
            <w:bottom w:val="none" w:sz="0" w:space="0" w:color="auto"/>
            <w:right w:val="none" w:sz="0" w:space="0" w:color="auto"/>
          </w:divBdr>
        </w:div>
        <w:div w:id="171726451">
          <w:marLeft w:val="480"/>
          <w:marRight w:val="0"/>
          <w:marTop w:val="0"/>
          <w:marBottom w:val="0"/>
          <w:divBdr>
            <w:top w:val="none" w:sz="0" w:space="0" w:color="auto"/>
            <w:left w:val="none" w:sz="0" w:space="0" w:color="auto"/>
            <w:bottom w:val="none" w:sz="0" w:space="0" w:color="auto"/>
            <w:right w:val="none" w:sz="0" w:space="0" w:color="auto"/>
          </w:divBdr>
        </w:div>
        <w:div w:id="436562303">
          <w:marLeft w:val="480"/>
          <w:marRight w:val="0"/>
          <w:marTop w:val="0"/>
          <w:marBottom w:val="0"/>
          <w:divBdr>
            <w:top w:val="none" w:sz="0" w:space="0" w:color="auto"/>
            <w:left w:val="none" w:sz="0" w:space="0" w:color="auto"/>
            <w:bottom w:val="none" w:sz="0" w:space="0" w:color="auto"/>
            <w:right w:val="none" w:sz="0" w:space="0" w:color="auto"/>
          </w:divBdr>
        </w:div>
        <w:div w:id="1437600122">
          <w:marLeft w:val="480"/>
          <w:marRight w:val="0"/>
          <w:marTop w:val="0"/>
          <w:marBottom w:val="0"/>
          <w:divBdr>
            <w:top w:val="none" w:sz="0" w:space="0" w:color="auto"/>
            <w:left w:val="none" w:sz="0" w:space="0" w:color="auto"/>
            <w:bottom w:val="none" w:sz="0" w:space="0" w:color="auto"/>
            <w:right w:val="none" w:sz="0" w:space="0" w:color="auto"/>
          </w:divBdr>
        </w:div>
        <w:div w:id="131292203">
          <w:marLeft w:val="480"/>
          <w:marRight w:val="0"/>
          <w:marTop w:val="0"/>
          <w:marBottom w:val="0"/>
          <w:divBdr>
            <w:top w:val="none" w:sz="0" w:space="0" w:color="auto"/>
            <w:left w:val="none" w:sz="0" w:space="0" w:color="auto"/>
            <w:bottom w:val="none" w:sz="0" w:space="0" w:color="auto"/>
            <w:right w:val="none" w:sz="0" w:space="0" w:color="auto"/>
          </w:divBdr>
        </w:div>
        <w:div w:id="1976327102">
          <w:marLeft w:val="480"/>
          <w:marRight w:val="0"/>
          <w:marTop w:val="0"/>
          <w:marBottom w:val="0"/>
          <w:divBdr>
            <w:top w:val="none" w:sz="0" w:space="0" w:color="auto"/>
            <w:left w:val="none" w:sz="0" w:space="0" w:color="auto"/>
            <w:bottom w:val="none" w:sz="0" w:space="0" w:color="auto"/>
            <w:right w:val="none" w:sz="0" w:space="0" w:color="auto"/>
          </w:divBdr>
        </w:div>
        <w:div w:id="601038426">
          <w:marLeft w:val="480"/>
          <w:marRight w:val="0"/>
          <w:marTop w:val="0"/>
          <w:marBottom w:val="0"/>
          <w:divBdr>
            <w:top w:val="none" w:sz="0" w:space="0" w:color="auto"/>
            <w:left w:val="none" w:sz="0" w:space="0" w:color="auto"/>
            <w:bottom w:val="none" w:sz="0" w:space="0" w:color="auto"/>
            <w:right w:val="none" w:sz="0" w:space="0" w:color="auto"/>
          </w:divBdr>
        </w:div>
        <w:div w:id="2056849070">
          <w:marLeft w:val="480"/>
          <w:marRight w:val="0"/>
          <w:marTop w:val="0"/>
          <w:marBottom w:val="0"/>
          <w:divBdr>
            <w:top w:val="none" w:sz="0" w:space="0" w:color="auto"/>
            <w:left w:val="none" w:sz="0" w:space="0" w:color="auto"/>
            <w:bottom w:val="none" w:sz="0" w:space="0" w:color="auto"/>
            <w:right w:val="none" w:sz="0" w:space="0" w:color="auto"/>
          </w:divBdr>
        </w:div>
        <w:div w:id="1086726142">
          <w:marLeft w:val="480"/>
          <w:marRight w:val="0"/>
          <w:marTop w:val="0"/>
          <w:marBottom w:val="0"/>
          <w:divBdr>
            <w:top w:val="none" w:sz="0" w:space="0" w:color="auto"/>
            <w:left w:val="none" w:sz="0" w:space="0" w:color="auto"/>
            <w:bottom w:val="none" w:sz="0" w:space="0" w:color="auto"/>
            <w:right w:val="none" w:sz="0" w:space="0" w:color="auto"/>
          </w:divBdr>
        </w:div>
        <w:div w:id="1411150481">
          <w:marLeft w:val="480"/>
          <w:marRight w:val="0"/>
          <w:marTop w:val="0"/>
          <w:marBottom w:val="0"/>
          <w:divBdr>
            <w:top w:val="none" w:sz="0" w:space="0" w:color="auto"/>
            <w:left w:val="none" w:sz="0" w:space="0" w:color="auto"/>
            <w:bottom w:val="none" w:sz="0" w:space="0" w:color="auto"/>
            <w:right w:val="none" w:sz="0" w:space="0" w:color="auto"/>
          </w:divBdr>
        </w:div>
        <w:div w:id="1080250902">
          <w:marLeft w:val="480"/>
          <w:marRight w:val="0"/>
          <w:marTop w:val="0"/>
          <w:marBottom w:val="0"/>
          <w:divBdr>
            <w:top w:val="none" w:sz="0" w:space="0" w:color="auto"/>
            <w:left w:val="none" w:sz="0" w:space="0" w:color="auto"/>
            <w:bottom w:val="none" w:sz="0" w:space="0" w:color="auto"/>
            <w:right w:val="none" w:sz="0" w:space="0" w:color="auto"/>
          </w:divBdr>
        </w:div>
        <w:div w:id="779103013">
          <w:marLeft w:val="480"/>
          <w:marRight w:val="0"/>
          <w:marTop w:val="0"/>
          <w:marBottom w:val="0"/>
          <w:divBdr>
            <w:top w:val="none" w:sz="0" w:space="0" w:color="auto"/>
            <w:left w:val="none" w:sz="0" w:space="0" w:color="auto"/>
            <w:bottom w:val="none" w:sz="0" w:space="0" w:color="auto"/>
            <w:right w:val="none" w:sz="0" w:space="0" w:color="auto"/>
          </w:divBdr>
        </w:div>
        <w:div w:id="968704913">
          <w:marLeft w:val="480"/>
          <w:marRight w:val="0"/>
          <w:marTop w:val="0"/>
          <w:marBottom w:val="0"/>
          <w:divBdr>
            <w:top w:val="none" w:sz="0" w:space="0" w:color="auto"/>
            <w:left w:val="none" w:sz="0" w:space="0" w:color="auto"/>
            <w:bottom w:val="none" w:sz="0" w:space="0" w:color="auto"/>
            <w:right w:val="none" w:sz="0" w:space="0" w:color="auto"/>
          </w:divBdr>
        </w:div>
        <w:div w:id="769394537">
          <w:marLeft w:val="480"/>
          <w:marRight w:val="0"/>
          <w:marTop w:val="0"/>
          <w:marBottom w:val="0"/>
          <w:divBdr>
            <w:top w:val="none" w:sz="0" w:space="0" w:color="auto"/>
            <w:left w:val="none" w:sz="0" w:space="0" w:color="auto"/>
            <w:bottom w:val="none" w:sz="0" w:space="0" w:color="auto"/>
            <w:right w:val="none" w:sz="0" w:space="0" w:color="auto"/>
          </w:divBdr>
        </w:div>
        <w:div w:id="1624731122">
          <w:marLeft w:val="480"/>
          <w:marRight w:val="0"/>
          <w:marTop w:val="0"/>
          <w:marBottom w:val="0"/>
          <w:divBdr>
            <w:top w:val="none" w:sz="0" w:space="0" w:color="auto"/>
            <w:left w:val="none" w:sz="0" w:space="0" w:color="auto"/>
            <w:bottom w:val="none" w:sz="0" w:space="0" w:color="auto"/>
            <w:right w:val="none" w:sz="0" w:space="0" w:color="auto"/>
          </w:divBdr>
        </w:div>
        <w:div w:id="356321565">
          <w:marLeft w:val="480"/>
          <w:marRight w:val="0"/>
          <w:marTop w:val="0"/>
          <w:marBottom w:val="0"/>
          <w:divBdr>
            <w:top w:val="none" w:sz="0" w:space="0" w:color="auto"/>
            <w:left w:val="none" w:sz="0" w:space="0" w:color="auto"/>
            <w:bottom w:val="none" w:sz="0" w:space="0" w:color="auto"/>
            <w:right w:val="none" w:sz="0" w:space="0" w:color="auto"/>
          </w:divBdr>
        </w:div>
        <w:div w:id="813790756">
          <w:marLeft w:val="480"/>
          <w:marRight w:val="0"/>
          <w:marTop w:val="0"/>
          <w:marBottom w:val="0"/>
          <w:divBdr>
            <w:top w:val="none" w:sz="0" w:space="0" w:color="auto"/>
            <w:left w:val="none" w:sz="0" w:space="0" w:color="auto"/>
            <w:bottom w:val="none" w:sz="0" w:space="0" w:color="auto"/>
            <w:right w:val="none" w:sz="0" w:space="0" w:color="auto"/>
          </w:divBdr>
        </w:div>
        <w:div w:id="2108232235">
          <w:marLeft w:val="480"/>
          <w:marRight w:val="0"/>
          <w:marTop w:val="0"/>
          <w:marBottom w:val="0"/>
          <w:divBdr>
            <w:top w:val="none" w:sz="0" w:space="0" w:color="auto"/>
            <w:left w:val="none" w:sz="0" w:space="0" w:color="auto"/>
            <w:bottom w:val="none" w:sz="0" w:space="0" w:color="auto"/>
            <w:right w:val="none" w:sz="0" w:space="0" w:color="auto"/>
          </w:divBdr>
        </w:div>
        <w:div w:id="130484102">
          <w:marLeft w:val="480"/>
          <w:marRight w:val="0"/>
          <w:marTop w:val="0"/>
          <w:marBottom w:val="0"/>
          <w:divBdr>
            <w:top w:val="none" w:sz="0" w:space="0" w:color="auto"/>
            <w:left w:val="none" w:sz="0" w:space="0" w:color="auto"/>
            <w:bottom w:val="none" w:sz="0" w:space="0" w:color="auto"/>
            <w:right w:val="none" w:sz="0" w:space="0" w:color="auto"/>
          </w:divBdr>
        </w:div>
        <w:div w:id="760106881">
          <w:marLeft w:val="480"/>
          <w:marRight w:val="0"/>
          <w:marTop w:val="0"/>
          <w:marBottom w:val="0"/>
          <w:divBdr>
            <w:top w:val="none" w:sz="0" w:space="0" w:color="auto"/>
            <w:left w:val="none" w:sz="0" w:space="0" w:color="auto"/>
            <w:bottom w:val="none" w:sz="0" w:space="0" w:color="auto"/>
            <w:right w:val="none" w:sz="0" w:space="0" w:color="auto"/>
          </w:divBdr>
        </w:div>
        <w:div w:id="694425012">
          <w:marLeft w:val="480"/>
          <w:marRight w:val="0"/>
          <w:marTop w:val="0"/>
          <w:marBottom w:val="0"/>
          <w:divBdr>
            <w:top w:val="none" w:sz="0" w:space="0" w:color="auto"/>
            <w:left w:val="none" w:sz="0" w:space="0" w:color="auto"/>
            <w:bottom w:val="none" w:sz="0" w:space="0" w:color="auto"/>
            <w:right w:val="none" w:sz="0" w:space="0" w:color="auto"/>
          </w:divBdr>
        </w:div>
        <w:div w:id="750663295">
          <w:marLeft w:val="480"/>
          <w:marRight w:val="0"/>
          <w:marTop w:val="0"/>
          <w:marBottom w:val="0"/>
          <w:divBdr>
            <w:top w:val="none" w:sz="0" w:space="0" w:color="auto"/>
            <w:left w:val="none" w:sz="0" w:space="0" w:color="auto"/>
            <w:bottom w:val="none" w:sz="0" w:space="0" w:color="auto"/>
            <w:right w:val="none" w:sz="0" w:space="0" w:color="auto"/>
          </w:divBdr>
        </w:div>
        <w:div w:id="724109496">
          <w:marLeft w:val="480"/>
          <w:marRight w:val="0"/>
          <w:marTop w:val="0"/>
          <w:marBottom w:val="0"/>
          <w:divBdr>
            <w:top w:val="none" w:sz="0" w:space="0" w:color="auto"/>
            <w:left w:val="none" w:sz="0" w:space="0" w:color="auto"/>
            <w:bottom w:val="none" w:sz="0" w:space="0" w:color="auto"/>
            <w:right w:val="none" w:sz="0" w:space="0" w:color="auto"/>
          </w:divBdr>
        </w:div>
        <w:div w:id="1949119856">
          <w:marLeft w:val="480"/>
          <w:marRight w:val="0"/>
          <w:marTop w:val="0"/>
          <w:marBottom w:val="0"/>
          <w:divBdr>
            <w:top w:val="none" w:sz="0" w:space="0" w:color="auto"/>
            <w:left w:val="none" w:sz="0" w:space="0" w:color="auto"/>
            <w:bottom w:val="none" w:sz="0" w:space="0" w:color="auto"/>
            <w:right w:val="none" w:sz="0" w:space="0" w:color="auto"/>
          </w:divBdr>
        </w:div>
        <w:div w:id="702024151">
          <w:marLeft w:val="480"/>
          <w:marRight w:val="0"/>
          <w:marTop w:val="0"/>
          <w:marBottom w:val="0"/>
          <w:divBdr>
            <w:top w:val="none" w:sz="0" w:space="0" w:color="auto"/>
            <w:left w:val="none" w:sz="0" w:space="0" w:color="auto"/>
            <w:bottom w:val="none" w:sz="0" w:space="0" w:color="auto"/>
            <w:right w:val="none" w:sz="0" w:space="0" w:color="auto"/>
          </w:divBdr>
        </w:div>
        <w:div w:id="268852567">
          <w:marLeft w:val="480"/>
          <w:marRight w:val="0"/>
          <w:marTop w:val="0"/>
          <w:marBottom w:val="0"/>
          <w:divBdr>
            <w:top w:val="none" w:sz="0" w:space="0" w:color="auto"/>
            <w:left w:val="none" w:sz="0" w:space="0" w:color="auto"/>
            <w:bottom w:val="none" w:sz="0" w:space="0" w:color="auto"/>
            <w:right w:val="none" w:sz="0" w:space="0" w:color="auto"/>
          </w:divBdr>
        </w:div>
        <w:div w:id="2058628115">
          <w:marLeft w:val="480"/>
          <w:marRight w:val="0"/>
          <w:marTop w:val="0"/>
          <w:marBottom w:val="0"/>
          <w:divBdr>
            <w:top w:val="none" w:sz="0" w:space="0" w:color="auto"/>
            <w:left w:val="none" w:sz="0" w:space="0" w:color="auto"/>
            <w:bottom w:val="none" w:sz="0" w:space="0" w:color="auto"/>
            <w:right w:val="none" w:sz="0" w:space="0" w:color="auto"/>
          </w:divBdr>
        </w:div>
        <w:div w:id="1978342257">
          <w:marLeft w:val="480"/>
          <w:marRight w:val="0"/>
          <w:marTop w:val="0"/>
          <w:marBottom w:val="0"/>
          <w:divBdr>
            <w:top w:val="none" w:sz="0" w:space="0" w:color="auto"/>
            <w:left w:val="none" w:sz="0" w:space="0" w:color="auto"/>
            <w:bottom w:val="none" w:sz="0" w:space="0" w:color="auto"/>
            <w:right w:val="none" w:sz="0" w:space="0" w:color="auto"/>
          </w:divBdr>
        </w:div>
        <w:div w:id="1351838191">
          <w:marLeft w:val="480"/>
          <w:marRight w:val="0"/>
          <w:marTop w:val="0"/>
          <w:marBottom w:val="0"/>
          <w:divBdr>
            <w:top w:val="none" w:sz="0" w:space="0" w:color="auto"/>
            <w:left w:val="none" w:sz="0" w:space="0" w:color="auto"/>
            <w:bottom w:val="none" w:sz="0" w:space="0" w:color="auto"/>
            <w:right w:val="none" w:sz="0" w:space="0" w:color="auto"/>
          </w:divBdr>
        </w:div>
        <w:div w:id="582030162">
          <w:marLeft w:val="480"/>
          <w:marRight w:val="0"/>
          <w:marTop w:val="0"/>
          <w:marBottom w:val="0"/>
          <w:divBdr>
            <w:top w:val="none" w:sz="0" w:space="0" w:color="auto"/>
            <w:left w:val="none" w:sz="0" w:space="0" w:color="auto"/>
            <w:bottom w:val="none" w:sz="0" w:space="0" w:color="auto"/>
            <w:right w:val="none" w:sz="0" w:space="0" w:color="auto"/>
          </w:divBdr>
        </w:div>
        <w:div w:id="963385000">
          <w:marLeft w:val="480"/>
          <w:marRight w:val="0"/>
          <w:marTop w:val="0"/>
          <w:marBottom w:val="0"/>
          <w:divBdr>
            <w:top w:val="none" w:sz="0" w:space="0" w:color="auto"/>
            <w:left w:val="none" w:sz="0" w:space="0" w:color="auto"/>
            <w:bottom w:val="none" w:sz="0" w:space="0" w:color="auto"/>
            <w:right w:val="none" w:sz="0" w:space="0" w:color="auto"/>
          </w:divBdr>
        </w:div>
        <w:div w:id="937180630">
          <w:marLeft w:val="480"/>
          <w:marRight w:val="0"/>
          <w:marTop w:val="0"/>
          <w:marBottom w:val="0"/>
          <w:divBdr>
            <w:top w:val="none" w:sz="0" w:space="0" w:color="auto"/>
            <w:left w:val="none" w:sz="0" w:space="0" w:color="auto"/>
            <w:bottom w:val="none" w:sz="0" w:space="0" w:color="auto"/>
            <w:right w:val="none" w:sz="0" w:space="0" w:color="auto"/>
          </w:divBdr>
        </w:div>
        <w:div w:id="1155147154">
          <w:marLeft w:val="480"/>
          <w:marRight w:val="0"/>
          <w:marTop w:val="0"/>
          <w:marBottom w:val="0"/>
          <w:divBdr>
            <w:top w:val="none" w:sz="0" w:space="0" w:color="auto"/>
            <w:left w:val="none" w:sz="0" w:space="0" w:color="auto"/>
            <w:bottom w:val="none" w:sz="0" w:space="0" w:color="auto"/>
            <w:right w:val="none" w:sz="0" w:space="0" w:color="auto"/>
          </w:divBdr>
        </w:div>
        <w:div w:id="1704937591">
          <w:marLeft w:val="480"/>
          <w:marRight w:val="0"/>
          <w:marTop w:val="0"/>
          <w:marBottom w:val="0"/>
          <w:divBdr>
            <w:top w:val="none" w:sz="0" w:space="0" w:color="auto"/>
            <w:left w:val="none" w:sz="0" w:space="0" w:color="auto"/>
            <w:bottom w:val="none" w:sz="0" w:space="0" w:color="auto"/>
            <w:right w:val="none" w:sz="0" w:space="0" w:color="auto"/>
          </w:divBdr>
        </w:div>
        <w:div w:id="495461594">
          <w:marLeft w:val="480"/>
          <w:marRight w:val="0"/>
          <w:marTop w:val="0"/>
          <w:marBottom w:val="0"/>
          <w:divBdr>
            <w:top w:val="none" w:sz="0" w:space="0" w:color="auto"/>
            <w:left w:val="none" w:sz="0" w:space="0" w:color="auto"/>
            <w:bottom w:val="none" w:sz="0" w:space="0" w:color="auto"/>
            <w:right w:val="none" w:sz="0" w:space="0" w:color="auto"/>
          </w:divBdr>
        </w:div>
        <w:div w:id="1168254550">
          <w:marLeft w:val="480"/>
          <w:marRight w:val="0"/>
          <w:marTop w:val="0"/>
          <w:marBottom w:val="0"/>
          <w:divBdr>
            <w:top w:val="none" w:sz="0" w:space="0" w:color="auto"/>
            <w:left w:val="none" w:sz="0" w:space="0" w:color="auto"/>
            <w:bottom w:val="none" w:sz="0" w:space="0" w:color="auto"/>
            <w:right w:val="none" w:sz="0" w:space="0" w:color="auto"/>
          </w:divBdr>
        </w:div>
        <w:div w:id="1361055916">
          <w:marLeft w:val="480"/>
          <w:marRight w:val="0"/>
          <w:marTop w:val="0"/>
          <w:marBottom w:val="0"/>
          <w:divBdr>
            <w:top w:val="none" w:sz="0" w:space="0" w:color="auto"/>
            <w:left w:val="none" w:sz="0" w:space="0" w:color="auto"/>
            <w:bottom w:val="none" w:sz="0" w:space="0" w:color="auto"/>
            <w:right w:val="none" w:sz="0" w:space="0" w:color="auto"/>
          </w:divBdr>
        </w:div>
        <w:div w:id="388574827">
          <w:marLeft w:val="480"/>
          <w:marRight w:val="0"/>
          <w:marTop w:val="0"/>
          <w:marBottom w:val="0"/>
          <w:divBdr>
            <w:top w:val="none" w:sz="0" w:space="0" w:color="auto"/>
            <w:left w:val="none" w:sz="0" w:space="0" w:color="auto"/>
            <w:bottom w:val="none" w:sz="0" w:space="0" w:color="auto"/>
            <w:right w:val="none" w:sz="0" w:space="0" w:color="auto"/>
          </w:divBdr>
        </w:div>
        <w:div w:id="1448818691">
          <w:marLeft w:val="480"/>
          <w:marRight w:val="0"/>
          <w:marTop w:val="0"/>
          <w:marBottom w:val="0"/>
          <w:divBdr>
            <w:top w:val="none" w:sz="0" w:space="0" w:color="auto"/>
            <w:left w:val="none" w:sz="0" w:space="0" w:color="auto"/>
            <w:bottom w:val="none" w:sz="0" w:space="0" w:color="auto"/>
            <w:right w:val="none" w:sz="0" w:space="0" w:color="auto"/>
          </w:divBdr>
        </w:div>
        <w:div w:id="1553693694">
          <w:marLeft w:val="480"/>
          <w:marRight w:val="0"/>
          <w:marTop w:val="0"/>
          <w:marBottom w:val="0"/>
          <w:divBdr>
            <w:top w:val="none" w:sz="0" w:space="0" w:color="auto"/>
            <w:left w:val="none" w:sz="0" w:space="0" w:color="auto"/>
            <w:bottom w:val="none" w:sz="0" w:space="0" w:color="auto"/>
            <w:right w:val="none" w:sz="0" w:space="0" w:color="auto"/>
          </w:divBdr>
        </w:div>
        <w:div w:id="2081321282">
          <w:marLeft w:val="480"/>
          <w:marRight w:val="0"/>
          <w:marTop w:val="0"/>
          <w:marBottom w:val="0"/>
          <w:divBdr>
            <w:top w:val="none" w:sz="0" w:space="0" w:color="auto"/>
            <w:left w:val="none" w:sz="0" w:space="0" w:color="auto"/>
            <w:bottom w:val="none" w:sz="0" w:space="0" w:color="auto"/>
            <w:right w:val="none" w:sz="0" w:space="0" w:color="auto"/>
          </w:divBdr>
        </w:div>
        <w:div w:id="159079334">
          <w:marLeft w:val="480"/>
          <w:marRight w:val="0"/>
          <w:marTop w:val="0"/>
          <w:marBottom w:val="0"/>
          <w:divBdr>
            <w:top w:val="none" w:sz="0" w:space="0" w:color="auto"/>
            <w:left w:val="none" w:sz="0" w:space="0" w:color="auto"/>
            <w:bottom w:val="none" w:sz="0" w:space="0" w:color="auto"/>
            <w:right w:val="none" w:sz="0" w:space="0" w:color="auto"/>
          </w:divBdr>
        </w:div>
        <w:div w:id="97219018">
          <w:marLeft w:val="480"/>
          <w:marRight w:val="0"/>
          <w:marTop w:val="0"/>
          <w:marBottom w:val="0"/>
          <w:divBdr>
            <w:top w:val="none" w:sz="0" w:space="0" w:color="auto"/>
            <w:left w:val="none" w:sz="0" w:space="0" w:color="auto"/>
            <w:bottom w:val="none" w:sz="0" w:space="0" w:color="auto"/>
            <w:right w:val="none" w:sz="0" w:space="0" w:color="auto"/>
          </w:divBdr>
        </w:div>
        <w:div w:id="1855879525">
          <w:marLeft w:val="480"/>
          <w:marRight w:val="0"/>
          <w:marTop w:val="0"/>
          <w:marBottom w:val="0"/>
          <w:divBdr>
            <w:top w:val="none" w:sz="0" w:space="0" w:color="auto"/>
            <w:left w:val="none" w:sz="0" w:space="0" w:color="auto"/>
            <w:bottom w:val="none" w:sz="0" w:space="0" w:color="auto"/>
            <w:right w:val="none" w:sz="0" w:space="0" w:color="auto"/>
          </w:divBdr>
        </w:div>
        <w:div w:id="1082488912">
          <w:marLeft w:val="480"/>
          <w:marRight w:val="0"/>
          <w:marTop w:val="0"/>
          <w:marBottom w:val="0"/>
          <w:divBdr>
            <w:top w:val="none" w:sz="0" w:space="0" w:color="auto"/>
            <w:left w:val="none" w:sz="0" w:space="0" w:color="auto"/>
            <w:bottom w:val="none" w:sz="0" w:space="0" w:color="auto"/>
            <w:right w:val="none" w:sz="0" w:space="0" w:color="auto"/>
          </w:divBdr>
        </w:div>
      </w:divsChild>
    </w:div>
    <w:div w:id="1396928662">
      <w:bodyDiv w:val="1"/>
      <w:marLeft w:val="0"/>
      <w:marRight w:val="0"/>
      <w:marTop w:val="0"/>
      <w:marBottom w:val="0"/>
      <w:divBdr>
        <w:top w:val="none" w:sz="0" w:space="0" w:color="auto"/>
        <w:left w:val="none" w:sz="0" w:space="0" w:color="auto"/>
        <w:bottom w:val="none" w:sz="0" w:space="0" w:color="auto"/>
        <w:right w:val="none" w:sz="0" w:space="0" w:color="auto"/>
      </w:divBdr>
    </w:div>
    <w:div w:id="1397624559">
      <w:bodyDiv w:val="1"/>
      <w:marLeft w:val="0"/>
      <w:marRight w:val="0"/>
      <w:marTop w:val="0"/>
      <w:marBottom w:val="0"/>
      <w:divBdr>
        <w:top w:val="none" w:sz="0" w:space="0" w:color="auto"/>
        <w:left w:val="none" w:sz="0" w:space="0" w:color="auto"/>
        <w:bottom w:val="none" w:sz="0" w:space="0" w:color="auto"/>
        <w:right w:val="none" w:sz="0" w:space="0" w:color="auto"/>
      </w:divBdr>
    </w:div>
    <w:div w:id="1398016320">
      <w:bodyDiv w:val="1"/>
      <w:marLeft w:val="0"/>
      <w:marRight w:val="0"/>
      <w:marTop w:val="0"/>
      <w:marBottom w:val="0"/>
      <w:divBdr>
        <w:top w:val="none" w:sz="0" w:space="0" w:color="auto"/>
        <w:left w:val="none" w:sz="0" w:space="0" w:color="auto"/>
        <w:bottom w:val="none" w:sz="0" w:space="0" w:color="auto"/>
        <w:right w:val="none" w:sz="0" w:space="0" w:color="auto"/>
      </w:divBdr>
    </w:div>
    <w:div w:id="1398475045">
      <w:bodyDiv w:val="1"/>
      <w:marLeft w:val="0"/>
      <w:marRight w:val="0"/>
      <w:marTop w:val="0"/>
      <w:marBottom w:val="0"/>
      <w:divBdr>
        <w:top w:val="none" w:sz="0" w:space="0" w:color="auto"/>
        <w:left w:val="none" w:sz="0" w:space="0" w:color="auto"/>
        <w:bottom w:val="none" w:sz="0" w:space="0" w:color="auto"/>
        <w:right w:val="none" w:sz="0" w:space="0" w:color="auto"/>
      </w:divBdr>
      <w:divsChild>
        <w:div w:id="1828282387">
          <w:marLeft w:val="480"/>
          <w:marRight w:val="0"/>
          <w:marTop w:val="0"/>
          <w:marBottom w:val="0"/>
          <w:divBdr>
            <w:top w:val="none" w:sz="0" w:space="0" w:color="auto"/>
            <w:left w:val="none" w:sz="0" w:space="0" w:color="auto"/>
            <w:bottom w:val="none" w:sz="0" w:space="0" w:color="auto"/>
            <w:right w:val="none" w:sz="0" w:space="0" w:color="auto"/>
          </w:divBdr>
        </w:div>
        <w:div w:id="1862817271">
          <w:marLeft w:val="480"/>
          <w:marRight w:val="0"/>
          <w:marTop w:val="0"/>
          <w:marBottom w:val="0"/>
          <w:divBdr>
            <w:top w:val="none" w:sz="0" w:space="0" w:color="auto"/>
            <w:left w:val="none" w:sz="0" w:space="0" w:color="auto"/>
            <w:bottom w:val="none" w:sz="0" w:space="0" w:color="auto"/>
            <w:right w:val="none" w:sz="0" w:space="0" w:color="auto"/>
          </w:divBdr>
        </w:div>
        <w:div w:id="400755140">
          <w:marLeft w:val="480"/>
          <w:marRight w:val="0"/>
          <w:marTop w:val="0"/>
          <w:marBottom w:val="0"/>
          <w:divBdr>
            <w:top w:val="none" w:sz="0" w:space="0" w:color="auto"/>
            <w:left w:val="none" w:sz="0" w:space="0" w:color="auto"/>
            <w:bottom w:val="none" w:sz="0" w:space="0" w:color="auto"/>
            <w:right w:val="none" w:sz="0" w:space="0" w:color="auto"/>
          </w:divBdr>
        </w:div>
        <w:div w:id="616985514">
          <w:marLeft w:val="480"/>
          <w:marRight w:val="0"/>
          <w:marTop w:val="0"/>
          <w:marBottom w:val="0"/>
          <w:divBdr>
            <w:top w:val="none" w:sz="0" w:space="0" w:color="auto"/>
            <w:left w:val="none" w:sz="0" w:space="0" w:color="auto"/>
            <w:bottom w:val="none" w:sz="0" w:space="0" w:color="auto"/>
            <w:right w:val="none" w:sz="0" w:space="0" w:color="auto"/>
          </w:divBdr>
        </w:div>
        <w:div w:id="1716929512">
          <w:marLeft w:val="480"/>
          <w:marRight w:val="0"/>
          <w:marTop w:val="0"/>
          <w:marBottom w:val="0"/>
          <w:divBdr>
            <w:top w:val="none" w:sz="0" w:space="0" w:color="auto"/>
            <w:left w:val="none" w:sz="0" w:space="0" w:color="auto"/>
            <w:bottom w:val="none" w:sz="0" w:space="0" w:color="auto"/>
            <w:right w:val="none" w:sz="0" w:space="0" w:color="auto"/>
          </w:divBdr>
        </w:div>
        <w:div w:id="624313785">
          <w:marLeft w:val="480"/>
          <w:marRight w:val="0"/>
          <w:marTop w:val="0"/>
          <w:marBottom w:val="0"/>
          <w:divBdr>
            <w:top w:val="none" w:sz="0" w:space="0" w:color="auto"/>
            <w:left w:val="none" w:sz="0" w:space="0" w:color="auto"/>
            <w:bottom w:val="none" w:sz="0" w:space="0" w:color="auto"/>
            <w:right w:val="none" w:sz="0" w:space="0" w:color="auto"/>
          </w:divBdr>
        </w:div>
        <w:div w:id="1855263701">
          <w:marLeft w:val="480"/>
          <w:marRight w:val="0"/>
          <w:marTop w:val="0"/>
          <w:marBottom w:val="0"/>
          <w:divBdr>
            <w:top w:val="none" w:sz="0" w:space="0" w:color="auto"/>
            <w:left w:val="none" w:sz="0" w:space="0" w:color="auto"/>
            <w:bottom w:val="none" w:sz="0" w:space="0" w:color="auto"/>
            <w:right w:val="none" w:sz="0" w:space="0" w:color="auto"/>
          </w:divBdr>
        </w:div>
        <w:div w:id="1474326165">
          <w:marLeft w:val="480"/>
          <w:marRight w:val="0"/>
          <w:marTop w:val="0"/>
          <w:marBottom w:val="0"/>
          <w:divBdr>
            <w:top w:val="none" w:sz="0" w:space="0" w:color="auto"/>
            <w:left w:val="none" w:sz="0" w:space="0" w:color="auto"/>
            <w:bottom w:val="none" w:sz="0" w:space="0" w:color="auto"/>
            <w:right w:val="none" w:sz="0" w:space="0" w:color="auto"/>
          </w:divBdr>
        </w:div>
        <w:div w:id="1950550507">
          <w:marLeft w:val="480"/>
          <w:marRight w:val="0"/>
          <w:marTop w:val="0"/>
          <w:marBottom w:val="0"/>
          <w:divBdr>
            <w:top w:val="none" w:sz="0" w:space="0" w:color="auto"/>
            <w:left w:val="none" w:sz="0" w:space="0" w:color="auto"/>
            <w:bottom w:val="none" w:sz="0" w:space="0" w:color="auto"/>
            <w:right w:val="none" w:sz="0" w:space="0" w:color="auto"/>
          </w:divBdr>
        </w:div>
        <w:div w:id="323513383">
          <w:marLeft w:val="480"/>
          <w:marRight w:val="0"/>
          <w:marTop w:val="0"/>
          <w:marBottom w:val="0"/>
          <w:divBdr>
            <w:top w:val="none" w:sz="0" w:space="0" w:color="auto"/>
            <w:left w:val="none" w:sz="0" w:space="0" w:color="auto"/>
            <w:bottom w:val="none" w:sz="0" w:space="0" w:color="auto"/>
            <w:right w:val="none" w:sz="0" w:space="0" w:color="auto"/>
          </w:divBdr>
        </w:div>
        <w:div w:id="779691543">
          <w:marLeft w:val="480"/>
          <w:marRight w:val="0"/>
          <w:marTop w:val="0"/>
          <w:marBottom w:val="0"/>
          <w:divBdr>
            <w:top w:val="none" w:sz="0" w:space="0" w:color="auto"/>
            <w:left w:val="none" w:sz="0" w:space="0" w:color="auto"/>
            <w:bottom w:val="none" w:sz="0" w:space="0" w:color="auto"/>
            <w:right w:val="none" w:sz="0" w:space="0" w:color="auto"/>
          </w:divBdr>
        </w:div>
        <w:div w:id="1520659555">
          <w:marLeft w:val="480"/>
          <w:marRight w:val="0"/>
          <w:marTop w:val="0"/>
          <w:marBottom w:val="0"/>
          <w:divBdr>
            <w:top w:val="none" w:sz="0" w:space="0" w:color="auto"/>
            <w:left w:val="none" w:sz="0" w:space="0" w:color="auto"/>
            <w:bottom w:val="none" w:sz="0" w:space="0" w:color="auto"/>
            <w:right w:val="none" w:sz="0" w:space="0" w:color="auto"/>
          </w:divBdr>
        </w:div>
        <w:div w:id="1079519152">
          <w:marLeft w:val="480"/>
          <w:marRight w:val="0"/>
          <w:marTop w:val="0"/>
          <w:marBottom w:val="0"/>
          <w:divBdr>
            <w:top w:val="none" w:sz="0" w:space="0" w:color="auto"/>
            <w:left w:val="none" w:sz="0" w:space="0" w:color="auto"/>
            <w:bottom w:val="none" w:sz="0" w:space="0" w:color="auto"/>
            <w:right w:val="none" w:sz="0" w:space="0" w:color="auto"/>
          </w:divBdr>
        </w:div>
        <w:div w:id="620110501">
          <w:marLeft w:val="480"/>
          <w:marRight w:val="0"/>
          <w:marTop w:val="0"/>
          <w:marBottom w:val="0"/>
          <w:divBdr>
            <w:top w:val="none" w:sz="0" w:space="0" w:color="auto"/>
            <w:left w:val="none" w:sz="0" w:space="0" w:color="auto"/>
            <w:bottom w:val="none" w:sz="0" w:space="0" w:color="auto"/>
            <w:right w:val="none" w:sz="0" w:space="0" w:color="auto"/>
          </w:divBdr>
        </w:div>
        <w:div w:id="900753416">
          <w:marLeft w:val="480"/>
          <w:marRight w:val="0"/>
          <w:marTop w:val="0"/>
          <w:marBottom w:val="0"/>
          <w:divBdr>
            <w:top w:val="none" w:sz="0" w:space="0" w:color="auto"/>
            <w:left w:val="none" w:sz="0" w:space="0" w:color="auto"/>
            <w:bottom w:val="none" w:sz="0" w:space="0" w:color="auto"/>
            <w:right w:val="none" w:sz="0" w:space="0" w:color="auto"/>
          </w:divBdr>
        </w:div>
        <w:div w:id="786923022">
          <w:marLeft w:val="480"/>
          <w:marRight w:val="0"/>
          <w:marTop w:val="0"/>
          <w:marBottom w:val="0"/>
          <w:divBdr>
            <w:top w:val="none" w:sz="0" w:space="0" w:color="auto"/>
            <w:left w:val="none" w:sz="0" w:space="0" w:color="auto"/>
            <w:bottom w:val="none" w:sz="0" w:space="0" w:color="auto"/>
            <w:right w:val="none" w:sz="0" w:space="0" w:color="auto"/>
          </w:divBdr>
        </w:div>
        <w:div w:id="450590081">
          <w:marLeft w:val="480"/>
          <w:marRight w:val="0"/>
          <w:marTop w:val="0"/>
          <w:marBottom w:val="0"/>
          <w:divBdr>
            <w:top w:val="none" w:sz="0" w:space="0" w:color="auto"/>
            <w:left w:val="none" w:sz="0" w:space="0" w:color="auto"/>
            <w:bottom w:val="none" w:sz="0" w:space="0" w:color="auto"/>
            <w:right w:val="none" w:sz="0" w:space="0" w:color="auto"/>
          </w:divBdr>
        </w:div>
        <w:div w:id="82190269">
          <w:marLeft w:val="480"/>
          <w:marRight w:val="0"/>
          <w:marTop w:val="0"/>
          <w:marBottom w:val="0"/>
          <w:divBdr>
            <w:top w:val="none" w:sz="0" w:space="0" w:color="auto"/>
            <w:left w:val="none" w:sz="0" w:space="0" w:color="auto"/>
            <w:bottom w:val="none" w:sz="0" w:space="0" w:color="auto"/>
            <w:right w:val="none" w:sz="0" w:space="0" w:color="auto"/>
          </w:divBdr>
        </w:div>
        <w:div w:id="762922039">
          <w:marLeft w:val="480"/>
          <w:marRight w:val="0"/>
          <w:marTop w:val="0"/>
          <w:marBottom w:val="0"/>
          <w:divBdr>
            <w:top w:val="none" w:sz="0" w:space="0" w:color="auto"/>
            <w:left w:val="none" w:sz="0" w:space="0" w:color="auto"/>
            <w:bottom w:val="none" w:sz="0" w:space="0" w:color="auto"/>
            <w:right w:val="none" w:sz="0" w:space="0" w:color="auto"/>
          </w:divBdr>
        </w:div>
        <w:div w:id="546189344">
          <w:marLeft w:val="480"/>
          <w:marRight w:val="0"/>
          <w:marTop w:val="0"/>
          <w:marBottom w:val="0"/>
          <w:divBdr>
            <w:top w:val="none" w:sz="0" w:space="0" w:color="auto"/>
            <w:left w:val="none" w:sz="0" w:space="0" w:color="auto"/>
            <w:bottom w:val="none" w:sz="0" w:space="0" w:color="auto"/>
            <w:right w:val="none" w:sz="0" w:space="0" w:color="auto"/>
          </w:divBdr>
        </w:div>
        <w:div w:id="1400522110">
          <w:marLeft w:val="480"/>
          <w:marRight w:val="0"/>
          <w:marTop w:val="0"/>
          <w:marBottom w:val="0"/>
          <w:divBdr>
            <w:top w:val="none" w:sz="0" w:space="0" w:color="auto"/>
            <w:left w:val="none" w:sz="0" w:space="0" w:color="auto"/>
            <w:bottom w:val="none" w:sz="0" w:space="0" w:color="auto"/>
            <w:right w:val="none" w:sz="0" w:space="0" w:color="auto"/>
          </w:divBdr>
        </w:div>
        <w:div w:id="340091291">
          <w:marLeft w:val="480"/>
          <w:marRight w:val="0"/>
          <w:marTop w:val="0"/>
          <w:marBottom w:val="0"/>
          <w:divBdr>
            <w:top w:val="none" w:sz="0" w:space="0" w:color="auto"/>
            <w:left w:val="none" w:sz="0" w:space="0" w:color="auto"/>
            <w:bottom w:val="none" w:sz="0" w:space="0" w:color="auto"/>
            <w:right w:val="none" w:sz="0" w:space="0" w:color="auto"/>
          </w:divBdr>
        </w:div>
        <w:div w:id="397478512">
          <w:marLeft w:val="480"/>
          <w:marRight w:val="0"/>
          <w:marTop w:val="0"/>
          <w:marBottom w:val="0"/>
          <w:divBdr>
            <w:top w:val="none" w:sz="0" w:space="0" w:color="auto"/>
            <w:left w:val="none" w:sz="0" w:space="0" w:color="auto"/>
            <w:bottom w:val="none" w:sz="0" w:space="0" w:color="auto"/>
            <w:right w:val="none" w:sz="0" w:space="0" w:color="auto"/>
          </w:divBdr>
        </w:div>
        <w:div w:id="1677731418">
          <w:marLeft w:val="480"/>
          <w:marRight w:val="0"/>
          <w:marTop w:val="0"/>
          <w:marBottom w:val="0"/>
          <w:divBdr>
            <w:top w:val="none" w:sz="0" w:space="0" w:color="auto"/>
            <w:left w:val="none" w:sz="0" w:space="0" w:color="auto"/>
            <w:bottom w:val="none" w:sz="0" w:space="0" w:color="auto"/>
            <w:right w:val="none" w:sz="0" w:space="0" w:color="auto"/>
          </w:divBdr>
        </w:div>
        <w:div w:id="1334643191">
          <w:marLeft w:val="480"/>
          <w:marRight w:val="0"/>
          <w:marTop w:val="0"/>
          <w:marBottom w:val="0"/>
          <w:divBdr>
            <w:top w:val="none" w:sz="0" w:space="0" w:color="auto"/>
            <w:left w:val="none" w:sz="0" w:space="0" w:color="auto"/>
            <w:bottom w:val="none" w:sz="0" w:space="0" w:color="auto"/>
            <w:right w:val="none" w:sz="0" w:space="0" w:color="auto"/>
          </w:divBdr>
        </w:div>
        <w:div w:id="1122115072">
          <w:marLeft w:val="480"/>
          <w:marRight w:val="0"/>
          <w:marTop w:val="0"/>
          <w:marBottom w:val="0"/>
          <w:divBdr>
            <w:top w:val="none" w:sz="0" w:space="0" w:color="auto"/>
            <w:left w:val="none" w:sz="0" w:space="0" w:color="auto"/>
            <w:bottom w:val="none" w:sz="0" w:space="0" w:color="auto"/>
            <w:right w:val="none" w:sz="0" w:space="0" w:color="auto"/>
          </w:divBdr>
        </w:div>
        <w:div w:id="1774208952">
          <w:marLeft w:val="480"/>
          <w:marRight w:val="0"/>
          <w:marTop w:val="0"/>
          <w:marBottom w:val="0"/>
          <w:divBdr>
            <w:top w:val="none" w:sz="0" w:space="0" w:color="auto"/>
            <w:left w:val="none" w:sz="0" w:space="0" w:color="auto"/>
            <w:bottom w:val="none" w:sz="0" w:space="0" w:color="auto"/>
            <w:right w:val="none" w:sz="0" w:space="0" w:color="auto"/>
          </w:divBdr>
        </w:div>
        <w:div w:id="95902962">
          <w:marLeft w:val="480"/>
          <w:marRight w:val="0"/>
          <w:marTop w:val="0"/>
          <w:marBottom w:val="0"/>
          <w:divBdr>
            <w:top w:val="none" w:sz="0" w:space="0" w:color="auto"/>
            <w:left w:val="none" w:sz="0" w:space="0" w:color="auto"/>
            <w:bottom w:val="none" w:sz="0" w:space="0" w:color="auto"/>
            <w:right w:val="none" w:sz="0" w:space="0" w:color="auto"/>
          </w:divBdr>
        </w:div>
        <w:div w:id="1626156826">
          <w:marLeft w:val="480"/>
          <w:marRight w:val="0"/>
          <w:marTop w:val="0"/>
          <w:marBottom w:val="0"/>
          <w:divBdr>
            <w:top w:val="none" w:sz="0" w:space="0" w:color="auto"/>
            <w:left w:val="none" w:sz="0" w:space="0" w:color="auto"/>
            <w:bottom w:val="none" w:sz="0" w:space="0" w:color="auto"/>
            <w:right w:val="none" w:sz="0" w:space="0" w:color="auto"/>
          </w:divBdr>
        </w:div>
        <w:div w:id="27687131">
          <w:marLeft w:val="480"/>
          <w:marRight w:val="0"/>
          <w:marTop w:val="0"/>
          <w:marBottom w:val="0"/>
          <w:divBdr>
            <w:top w:val="none" w:sz="0" w:space="0" w:color="auto"/>
            <w:left w:val="none" w:sz="0" w:space="0" w:color="auto"/>
            <w:bottom w:val="none" w:sz="0" w:space="0" w:color="auto"/>
            <w:right w:val="none" w:sz="0" w:space="0" w:color="auto"/>
          </w:divBdr>
        </w:div>
        <w:div w:id="462311502">
          <w:marLeft w:val="480"/>
          <w:marRight w:val="0"/>
          <w:marTop w:val="0"/>
          <w:marBottom w:val="0"/>
          <w:divBdr>
            <w:top w:val="none" w:sz="0" w:space="0" w:color="auto"/>
            <w:left w:val="none" w:sz="0" w:space="0" w:color="auto"/>
            <w:bottom w:val="none" w:sz="0" w:space="0" w:color="auto"/>
            <w:right w:val="none" w:sz="0" w:space="0" w:color="auto"/>
          </w:divBdr>
        </w:div>
        <w:div w:id="1473133225">
          <w:marLeft w:val="480"/>
          <w:marRight w:val="0"/>
          <w:marTop w:val="0"/>
          <w:marBottom w:val="0"/>
          <w:divBdr>
            <w:top w:val="none" w:sz="0" w:space="0" w:color="auto"/>
            <w:left w:val="none" w:sz="0" w:space="0" w:color="auto"/>
            <w:bottom w:val="none" w:sz="0" w:space="0" w:color="auto"/>
            <w:right w:val="none" w:sz="0" w:space="0" w:color="auto"/>
          </w:divBdr>
        </w:div>
        <w:div w:id="185140979">
          <w:marLeft w:val="480"/>
          <w:marRight w:val="0"/>
          <w:marTop w:val="0"/>
          <w:marBottom w:val="0"/>
          <w:divBdr>
            <w:top w:val="none" w:sz="0" w:space="0" w:color="auto"/>
            <w:left w:val="none" w:sz="0" w:space="0" w:color="auto"/>
            <w:bottom w:val="none" w:sz="0" w:space="0" w:color="auto"/>
            <w:right w:val="none" w:sz="0" w:space="0" w:color="auto"/>
          </w:divBdr>
        </w:div>
        <w:div w:id="816996888">
          <w:marLeft w:val="480"/>
          <w:marRight w:val="0"/>
          <w:marTop w:val="0"/>
          <w:marBottom w:val="0"/>
          <w:divBdr>
            <w:top w:val="none" w:sz="0" w:space="0" w:color="auto"/>
            <w:left w:val="none" w:sz="0" w:space="0" w:color="auto"/>
            <w:bottom w:val="none" w:sz="0" w:space="0" w:color="auto"/>
            <w:right w:val="none" w:sz="0" w:space="0" w:color="auto"/>
          </w:divBdr>
        </w:div>
        <w:div w:id="1402560674">
          <w:marLeft w:val="480"/>
          <w:marRight w:val="0"/>
          <w:marTop w:val="0"/>
          <w:marBottom w:val="0"/>
          <w:divBdr>
            <w:top w:val="none" w:sz="0" w:space="0" w:color="auto"/>
            <w:left w:val="none" w:sz="0" w:space="0" w:color="auto"/>
            <w:bottom w:val="none" w:sz="0" w:space="0" w:color="auto"/>
            <w:right w:val="none" w:sz="0" w:space="0" w:color="auto"/>
          </w:divBdr>
        </w:div>
        <w:div w:id="1168902129">
          <w:marLeft w:val="480"/>
          <w:marRight w:val="0"/>
          <w:marTop w:val="0"/>
          <w:marBottom w:val="0"/>
          <w:divBdr>
            <w:top w:val="none" w:sz="0" w:space="0" w:color="auto"/>
            <w:left w:val="none" w:sz="0" w:space="0" w:color="auto"/>
            <w:bottom w:val="none" w:sz="0" w:space="0" w:color="auto"/>
            <w:right w:val="none" w:sz="0" w:space="0" w:color="auto"/>
          </w:divBdr>
        </w:div>
        <w:div w:id="934240431">
          <w:marLeft w:val="480"/>
          <w:marRight w:val="0"/>
          <w:marTop w:val="0"/>
          <w:marBottom w:val="0"/>
          <w:divBdr>
            <w:top w:val="none" w:sz="0" w:space="0" w:color="auto"/>
            <w:left w:val="none" w:sz="0" w:space="0" w:color="auto"/>
            <w:bottom w:val="none" w:sz="0" w:space="0" w:color="auto"/>
            <w:right w:val="none" w:sz="0" w:space="0" w:color="auto"/>
          </w:divBdr>
        </w:div>
        <w:div w:id="1032194624">
          <w:marLeft w:val="480"/>
          <w:marRight w:val="0"/>
          <w:marTop w:val="0"/>
          <w:marBottom w:val="0"/>
          <w:divBdr>
            <w:top w:val="none" w:sz="0" w:space="0" w:color="auto"/>
            <w:left w:val="none" w:sz="0" w:space="0" w:color="auto"/>
            <w:bottom w:val="none" w:sz="0" w:space="0" w:color="auto"/>
            <w:right w:val="none" w:sz="0" w:space="0" w:color="auto"/>
          </w:divBdr>
        </w:div>
        <w:div w:id="1216504511">
          <w:marLeft w:val="480"/>
          <w:marRight w:val="0"/>
          <w:marTop w:val="0"/>
          <w:marBottom w:val="0"/>
          <w:divBdr>
            <w:top w:val="none" w:sz="0" w:space="0" w:color="auto"/>
            <w:left w:val="none" w:sz="0" w:space="0" w:color="auto"/>
            <w:bottom w:val="none" w:sz="0" w:space="0" w:color="auto"/>
            <w:right w:val="none" w:sz="0" w:space="0" w:color="auto"/>
          </w:divBdr>
        </w:div>
        <w:div w:id="1820001433">
          <w:marLeft w:val="480"/>
          <w:marRight w:val="0"/>
          <w:marTop w:val="0"/>
          <w:marBottom w:val="0"/>
          <w:divBdr>
            <w:top w:val="none" w:sz="0" w:space="0" w:color="auto"/>
            <w:left w:val="none" w:sz="0" w:space="0" w:color="auto"/>
            <w:bottom w:val="none" w:sz="0" w:space="0" w:color="auto"/>
            <w:right w:val="none" w:sz="0" w:space="0" w:color="auto"/>
          </w:divBdr>
        </w:div>
        <w:div w:id="2032023635">
          <w:marLeft w:val="480"/>
          <w:marRight w:val="0"/>
          <w:marTop w:val="0"/>
          <w:marBottom w:val="0"/>
          <w:divBdr>
            <w:top w:val="none" w:sz="0" w:space="0" w:color="auto"/>
            <w:left w:val="none" w:sz="0" w:space="0" w:color="auto"/>
            <w:bottom w:val="none" w:sz="0" w:space="0" w:color="auto"/>
            <w:right w:val="none" w:sz="0" w:space="0" w:color="auto"/>
          </w:divBdr>
        </w:div>
        <w:div w:id="1919897611">
          <w:marLeft w:val="480"/>
          <w:marRight w:val="0"/>
          <w:marTop w:val="0"/>
          <w:marBottom w:val="0"/>
          <w:divBdr>
            <w:top w:val="none" w:sz="0" w:space="0" w:color="auto"/>
            <w:left w:val="none" w:sz="0" w:space="0" w:color="auto"/>
            <w:bottom w:val="none" w:sz="0" w:space="0" w:color="auto"/>
            <w:right w:val="none" w:sz="0" w:space="0" w:color="auto"/>
          </w:divBdr>
        </w:div>
        <w:div w:id="1441752834">
          <w:marLeft w:val="480"/>
          <w:marRight w:val="0"/>
          <w:marTop w:val="0"/>
          <w:marBottom w:val="0"/>
          <w:divBdr>
            <w:top w:val="none" w:sz="0" w:space="0" w:color="auto"/>
            <w:left w:val="none" w:sz="0" w:space="0" w:color="auto"/>
            <w:bottom w:val="none" w:sz="0" w:space="0" w:color="auto"/>
            <w:right w:val="none" w:sz="0" w:space="0" w:color="auto"/>
          </w:divBdr>
        </w:div>
        <w:div w:id="1850100621">
          <w:marLeft w:val="480"/>
          <w:marRight w:val="0"/>
          <w:marTop w:val="0"/>
          <w:marBottom w:val="0"/>
          <w:divBdr>
            <w:top w:val="none" w:sz="0" w:space="0" w:color="auto"/>
            <w:left w:val="none" w:sz="0" w:space="0" w:color="auto"/>
            <w:bottom w:val="none" w:sz="0" w:space="0" w:color="auto"/>
            <w:right w:val="none" w:sz="0" w:space="0" w:color="auto"/>
          </w:divBdr>
        </w:div>
        <w:div w:id="1961452969">
          <w:marLeft w:val="480"/>
          <w:marRight w:val="0"/>
          <w:marTop w:val="0"/>
          <w:marBottom w:val="0"/>
          <w:divBdr>
            <w:top w:val="none" w:sz="0" w:space="0" w:color="auto"/>
            <w:left w:val="none" w:sz="0" w:space="0" w:color="auto"/>
            <w:bottom w:val="none" w:sz="0" w:space="0" w:color="auto"/>
            <w:right w:val="none" w:sz="0" w:space="0" w:color="auto"/>
          </w:divBdr>
        </w:div>
        <w:div w:id="888801703">
          <w:marLeft w:val="480"/>
          <w:marRight w:val="0"/>
          <w:marTop w:val="0"/>
          <w:marBottom w:val="0"/>
          <w:divBdr>
            <w:top w:val="none" w:sz="0" w:space="0" w:color="auto"/>
            <w:left w:val="none" w:sz="0" w:space="0" w:color="auto"/>
            <w:bottom w:val="none" w:sz="0" w:space="0" w:color="auto"/>
            <w:right w:val="none" w:sz="0" w:space="0" w:color="auto"/>
          </w:divBdr>
        </w:div>
        <w:div w:id="1425149198">
          <w:marLeft w:val="480"/>
          <w:marRight w:val="0"/>
          <w:marTop w:val="0"/>
          <w:marBottom w:val="0"/>
          <w:divBdr>
            <w:top w:val="none" w:sz="0" w:space="0" w:color="auto"/>
            <w:left w:val="none" w:sz="0" w:space="0" w:color="auto"/>
            <w:bottom w:val="none" w:sz="0" w:space="0" w:color="auto"/>
            <w:right w:val="none" w:sz="0" w:space="0" w:color="auto"/>
          </w:divBdr>
        </w:div>
        <w:div w:id="1346980116">
          <w:marLeft w:val="480"/>
          <w:marRight w:val="0"/>
          <w:marTop w:val="0"/>
          <w:marBottom w:val="0"/>
          <w:divBdr>
            <w:top w:val="none" w:sz="0" w:space="0" w:color="auto"/>
            <w:left w:val="none" w:sz="0" w:space="0" w:color="auto"/>
            <w:bottom w:val="none" w:sz="0" w:space="0" w:color="auto"/>
            <w:right w:val="none" w:sz="0" w:space="0" w:color="auto"/>
          </w:divBdr>
        </w:div>
        <w:div w:id="375354381">
          <w:marLeft w:val="480"/>
          <w:marRight w:val="0"/>
          <w:marTop w:val="0"/>
          <w:marBottom w:val="0"/>
          <w:divBdr>
            <w:top w:val="none" w:sz="0" w:space="0" w:color="auto"/>
            <w:left w:val="none" w:sz="0" w:space="0" w:color="auto"/>
            <w:bottom w:val="none" w:sz="0" w:space="0" w:color="auto"/>
            <w:right w:val="none" w:sz="0" w:space="0" w:color="auto"/>
          </w:divBdr>
        </w:div>
        <w:div w:id="1169978127">
          <w:marLeft w:val="480"/>
          <w:marRight w:val="0"/>
          <w:marTop w:val="0"/>
          <w:marBottom w:val="0"/>
          <w:divBdr>
            <w:top w:val="none" w:sz="0" w:space="0" w:color="auto"/>
            <w:left w:val="none" w:sz="0" w:space="0" w:color="auto"/>
            <w:bottom w:val="none" w:sz="0" w:space="0" w:color="auto"/>
            <w:right w:val="none" w:sz="0" w:space="0" w:color="auto"/>
          </w:divBdr>
        </w:div>
        <w:div w:id="610480191">
          <w:marLeft w:val="480"/>
          <w:marRight w:val="0"/>
          <w:marTop w:val="0"/>
          <w:marBottom w:val="0"/>
          <w:divBdr>
            <w:top w:val="none" w:sz="0" w:space="0" w:color="auto"/>
            <w:left w:val="none" w:sz="0" w:space="0" w:color="auto"/>
            <w:bottom w:val="none" w:sz="0" w:space="0" w:color="auto"/>
            <w:right w:val="none" w:sz="0" w:space="0" w:color="auto"/>
          </w:divBdr>
        </w:div>
        <w:div w:id="1939563813">
          <w:marLeft w:val="480"/>
          <w:marRight w:val="0"/>
          <w:marTop w:val="0"/>
          <w:marBottom w:val="0"/>
          <w:divBdr>
            <w:top w:val="none" w:sz="0" w:space="0" w:color="auto"/>
            <w:left w:val="none" w:sz="0" w:space="0" w:color="auto"/>
            <w:bottom w:val="none" w:sz="0" w:space="0" w:color="auto"/>
            <w:right w:val="none" w:sz="0" w:space="0" w:color="auto"/>
          </w:divBdr>
        </w:div>
        <w:div w:id="1475027481">
          <w:marLeft w:val="480"/>
          <w:marRight w:val="0"/>
          <w:marTop w:val="0"/>
          <w:marBottom w:val="0"/>
          <w:divBdr>
            <w:top w:val="none" w:sz="0" w:space="0" w:color="auto"/>
            <w:left w:val="none" w:sz="0" w:space="0" w:color="auto"/>
            <w:bottom w:val="none" w:sz="0" w:space="0" w:color="auto"/>
            <w:right w:val="none" w:sz="0" w:space="0" w:color="auto"/>
          </w:divBdr>
        </w:div>
        <w:div w:id="784159006">
          <w:marLeft w:val="480"/>
          <w:marRight w:val="0"/>
          <w:marTop w:val="0"/>
          <w:marBottom w:val="0"/>
          <w:divBdr>
            <w:top w:val="none" w:sz="0" w:space="0" w:color="auto"/>
            <w:left w:val="none" w:sz="0" w:space="0" w:color="auto"/>
            <w:bottom w:val="none" w:sz="0" w:space="0" w:color="auto"/>
            <w:right w:val="none" w:sz="0" w:space="0" w:color="auto"/>
          </w:divBdr>
        </w:div>
        <w:div w:id="2051372920">
          <w:marLeft w:val="480"/>
          <w:marRight w:val="0"/>
          <w:marTop w:val="0"/>
          <w:marBottom w:val="0"/>
          <w:divBdr>
            <w:top w:val="none" w:sz="0" w:space="0" w:color="auto"/>
            <w:left w:val="none" w:sz="0" w:space="0" w:color="auto"/>
            <w:bottom w:val="none" w:sz="0" w:space="0" w:color="auto"/>
            <w:right w:val="none" w:sz="0" w:space="0" w:color="auto"/>
          </w:divBdr>
        </w:div>
        <w:div w:id="1455519726">
          <w:marLeft w:val="480"/>
          <w:marRight w:val="0"/>
          <w:marTop w:val="0"/>
          <w:marBottom w:val="0"/>
          <w:divBdr>
            <w:top w:val="none" w:sz="0" w:space="0" w:color="auto"/>
            <w:left w:val="none" w:sz="0" w:space="0" w:color="auto"/>
            <w:bottom w:val="none" w:sz="0" w:space="0" w:color="auto"/>
            <w:right w:val="none" w:sz="0" w:space="0" w:color="auto"/>
          </w:divBdr>
        </w:div>
        <w:div w:id="476609636">
          <w:marLeft w:val="480"/>
          <w:marRight w:val="0"/>
          <w:marTop w:val="0"/>
          <w:marBottom w:val="0"/>
          <w:divBdr>
            <w:top w:val="none" w:sz="0" w:space="0" w:color="auto"/>
            <w:left w:val="none" w:sz="0" w:space="0" w:color="auto"/>
            <w:bottom w:val="none" w:sz="0" w:space="0" w:color="auto"/>
            <w:right w:val="none" w:sz="0" w:space="0" w:color="auto"/>
          </w:divBdr>
        </w:div>
        <w:div w:id="584605651">
          <w:marLeft w:val="480"/>
          <w:marRight w:val="0"/>
          <w:marTop w:val="0"/>
          <w:marBottom w:val="0"/>
          <w:divBdr>
            <w:top w:val="none" w:sz="0" w:space="0" w:color="auto"/>
            <w:left w:val="none" w:sz="0" w:space="0" w:color="auto"/>
            <w:bottom w:val="none" w:sz="0" w:space="0" w:color="auto"/>
            <w:right w:val="none" w:sz="0" w:space="0" w:color="auto"/>
          </w:divBdr>
        </w:div>
        <w:div w:id="1112477995">
          <w:marLeft w:val="480"/>
          <w:marRight w:val="0"/>
          <w:marTop w:val="0"/>
          <w:marBottom w:val="0"/>
          <w:divBdr>
            <w:top w:val="none" w:sz="0" w:space="0" w:color="auto"/>
            <w:left w:val="none" w:sz="0" w:space="0" w:color="auto"/>
            <w:bottom w:val="none" w:sz="0" w:space="0" w:color="auto"/>
            <w:right w:val="none" w:sz="0" w:space="0" w:color="auto"/>
          </w:divBdr>
        </w:div>
        <w:div w:id="485632876">
          <w:marLeft w:val="480"/>
          <w:marRight w:val="0"/>
          <w:marTop w:val="0"/>
          <w:marBottom w:val="0"/>
          <w:divBdr>
            <w:top w:val="none" w:sz="0" w:space="0" w:color="auto"/>
            <w:left w:val="none" w:sz="0" w:space="0" w:color="auto"/>
            <w:bottom w:val="none" w:sz="0" w:space="0" w:color="auto"/>
            <w:right w:val="none" w:sz="0" w:space="0" w:color="auto"/>
          </w:divBdr>
        </w:div>
        <w:div w:id="1764494023">
          <w:marLeft w:val="480"/>
          <w:marRight w:val="0"/>
          <w:marTop w:val="0"/>
          <w:marBottom w:val="0"/>
          <w:divBdr>
            <w:top w:val="none" w:sz="0" w:space="0" w:color="auto"/>
            <w:left w:val="none" w:sz="0" w:space="0" w:color="auto"/>
            <w:bottom w:val="none" w:sz="0" w:space="0" w:color="auto"/>
            <w:right w:val="none" w:sz="0" w:space="0" w:color="auto"/>
          </w:divBdr>
        </w:div>
        <w:div w:id="263076584">
          <w:marLeft w:val="480"/>
          <w:marRight w:val="0"/>
          <w:marTop w:val="0"/>
          <w:marBottom w:val="0"/>
          <w:divBdr>
            <w:top w:val="none" w:sz="0" w:space="0" w:color="auto"/>
            <w:left w:val="none" w:sz="0" w:space="0" w:color="auto"/>
            <w:bottom w:val="none" w:sz="0" w:space="0" w:color="auto"/>
            <w:right w:val="none" w:sz="0" w:space="0" w:color="auto"/>
          </w:divBdr>
        </w:div>
        <w:div w:id="10375846">
          <w:marLeft w:val="480"/>
          <w:marRight w:val="0"/>
          <w:marTop w:val="0"/>
          <w:marBottom w:val="0"/>
          <w:divBdr>
            <w:top w:val="none" w:sz="0" w:space="0" w:color="auto"/>
            <w:left w:val="none" w:sz="0" w:space="0" w:color="auto"/>
            <w:bottom w:val="none" w:sz="0" w:space="0" w:color="auto"/>
            <w:right w:val="none" w:sz="0" w:space="0" w:color="auto"/>
          </w:divBdr>
        </w:div>
        <w:div w:id="1459109005">
          <w:marLeft w:val="480"/>
          <w:marRight w:val="0"/>
          <w:marTop w:val="0"/>
          <w:marBottom w:val="0"/>
          <w:divBdr>
            <w:top w:val="none" w:sz="0" w:space="0" w:color="auto"/>
            <w:left w:val="none" w:sz="0" w:space="0" w:color="auto"/>
            <w:bottom w:val="none" w:sz="0" w:space="0" w:color="auto"/>
            <w:right w:val="none" w:sz="0" w:space="0" w:color="auto"/>
          </w:divBdr>
        </w:div>
        <w:div w:id="420027585">
          <w:marLeft w:val="480"/>
          <w:marRight w:val="0"/>
          <w:marTop w:val="0"/>
          <w:marBottom w:val="0"/>
          <w:divBdr>
            <w:top w:val="none" w:sz="0" w:space="0" w:color="auto"/>
            <w:left w:val="none" w:sz="0" w:space="0" w:color="auto"/>
            <w:bottom w:val="none" w:sz="0" w:space="0" w:color="auto"/>
            <w:right w:val="none" w:sz="0" w:space="0" w:color="auto"/>
          </w:divBdr>
        </w:div>
        <w:div w:id="531915377">
          <w:marLeft w:val="480"/>
          <w:marRight w:val="0"/>
          <w:marTop w:val="0"/>
          <w:marBottom w:val="0"/>
          <w:divBdr>
            <w:top w:val="none" w:sz="0" w:space="0" w:color="auto"/>
            <w:left w:val="none" w:sz="0" w:space="0" w:color="auto"/>
            <w:bottom w:val="none" w:sz="0" w:space="0" w:color="auto"/>
            <w:right w:val="none" w:sz="0" w:space="0" w:color="auto"/>
          </w:divBdr>
        </w:div>
        <w:div w:id="461926576">
          <w:marLeft w:val="480"/>
          <w:marRight w:val="0"/>
          <w:marTop w:val="0"/>
          <w:marBottom w:val="0"/>
          <w:divBdr>
            <w:top w:val="none" w:sz="0" w:space="0" w:color="auto"/>
            <w:left w:val="none" w:sz="0" w:space="0" w:color="auto"/>
            <w:bottom w:val="none" w:sz="0" w:space="0" w:color="auto"/>
            <w:right w:val="none" w:sz="0" w:space="0" w:color="auto"/>
          </w:divBdr>
        </w:div>
        <w:div w:id="895969910">
          <w:marLeft w:val="480"/>
          <w:marRight w:val="0"/>
          <w:marTop w:val="0"/>
          <w:marBottom w:val="0"/>
          <w:divBdr>
            <w:top w:val="none" w:sz="0" w:space="0" w:color="auto"/>
            <w:left w:val="none" w:sz="0" w:space="0" w:color="auto"/>
            <w:bottom w:val="none" w:sz="0" w:space="0" w:color="auto"/>
            <w:right w:val="none" w:sz="0" w:space="0" w:color="auto"/>
          </w:divBdr>
        </w:div>
        <w:div w:id="1251280375">
          <w:marLeft w:val="480"/>
          <w:marRight w:val="0"/>
          <w:marTop w:val="0"/>
          <w:marBottom w:val="0"/>
          <w:divBdr>
            <w:top w:val="none" w:sz="0" w:space="0" w:color="auto"/>
            <w:left w:val="none" w:sz="0" w:space="0" w:color="auto"/>
            <w:bottom w:val="none" w:sz="0" w:space="0" w:color="auto"/>
            <w:right w:val="none" w:sz="0" w:space="0" w:color="auto"/>
          </w:divBdr>
        </w:div>
        <w:div w:id="1813205674">
          <w:marLeft w:val="480"/>
          <w:marRight w:val="0"/>
          <w:marTop w:val="0"/>
          <w:marBottom w:val="0"/>
          <w:divBdr>
            <w:top w:val="none" w:sz="0" w:space="0" w:color="auto"/>
            <w:left w:val="none" w:sz="0" w:space="0" w:color="auto"/>
            <w:bottom w:val="none" w:sz="0" w:space="0" w:color="auto"/>
            <w:right w:val="none" w:sz="0" w:space="0" w:color="auto"/>
          </w:divBdr>
        </w:div>
        <w:div w:id="1684359197">
          <w:marLeft w:val="480"/>
          <w:marRight w:val="0"/>
          <w:marTop w:val="0"/>
          <w:marBottom w:val="0"/>
          <w:divBdr>
            <w:top w:val="none" w:sz="0" w:space="0" w:color="auto"/>
            <w:left w:val="none" w:sz="0" w:space="0" w:color="auto"/>
            <w:bottom w:val="none" w:sz="0" w:space="0" w:color="auto"/>
            <w:right w:val="none" w:sz="0" w:space="0" w:color="auto"/>
          </w:divBdr>
        </w:div>
        <w:div w:id="297684136">
          <w:marLeft w:val="480"/>
          <w:marRight w:val="0"/>
          <w:marTop w:val="0"/>
          <w:marBottom w:val="0"/>
          <w:divBdr>
            <w:top w:val="none" w:sz="0" w:space="0" w:color="auto"/>
            <w:left w:val="none" w:sz="0" w:space="0" w:color="auto"/>
            <w:bottom w:val="none" w:sz="0" w:space="0" w:color="auto"/>
            <w:right w:val="none" w:sz="0" w:space="0" w:color="auto"/>
          </w:divBdr>
        </w:div>
        <w:div w:id="1743404290">
          <w:marLeft w:val="480"/>
          <w:marRight w:val="0"/>
          <w:marTop w:val="0"/>
          <w:marBottom w:val="0"/>
          <w:divBdr>
            <w:top w:val="none" w:sz="0" w:space="0" w:color="auto"/>
            <w:left w:val="none" w:sz="0" w:space="0" w:color="auto"/>
            <w:bottom w:val="none" w:sz="0" w:space="0" w:color="auto"/>
            <w:right w:val="none" w:sz="0" w:space="0" w:color="auto"/>
          </w:divBdr>
        </w:div>
        <w:div w:id="251935629">
          <w:marLeft w:val="480"/>
          <w:marRight w:val="0"/>
          <w:marTop w:val="0"/>
          <w:marBottom w:val="0"/>
          <w:divBdr>
            <w:top w:val="none" w:sz="0" w:space="0" w:color="auto"/>
            <w:left w:val="none" w:sz="0" w:space="0" w:color="auto"/>
            <w:bottom w:val="none" w:sz="0" w:space="0" w:color="auto"/>
            <w:right w:val="none" w:sz="0" w:space="0" w:color="auto"/>
          </w:divBdr>
        </w:div>
        <w:div w:id="812722184">
          <w:marLeft w:val="480"/>
          <w:marRight w:val="0"/>
          <w:marTop w:val="0"/>
          <w:marBottom w:val="0"/>
          <w:divBdr>
            <w:top w:val="none" w:sz="0" w:space="0" w:color="auto"/>
            <w:left w:val="none" w:sz="0" w:space="0" w:color="auto"/>
            <w:bottom w:val="none" w:sz="0" w:space="0" w:color="auto"/>
            <w:right w:val="none" w:sz="0" w:space="0" w:color="auto"/>
          </w:divBdr>
        </w:div>
        <w:div w:id="1316374795">
          <w:marLeft w:val="480"/>
          <w:marRight w:val="0"/>
          <w:marTop w:val="0"/>
          <w:marBottom w:val="0"/>
          <w:divBdr>
            <w:top w:val="none" w:sz="0" w:space="0" w:color="auto"/>
            <w:left w:val="none" w:sz="0" w:space="0" w:color="auto"/>
            <w:bottom w:val="none" w:sz="0" w:space="0" w:color="auto"/>
            <w:right w:val="none" w:sz="0" w:space="0" w:color="auto"/>
          </w:divBdr>
        </w:div>
        <w:div w:id="1463225952">
          <w:marLeft w:val="480"/>
          <w:marRight w:val="0"/>
          <w:marTop w:val="0"/>
          <w:marBottom w:val="0"/>
          <w:divBdr>
            <w:top w:val="none" w:sz="0" w:space="0" w:color="auto"/>
            <w:left w:val="none" w:sz="0" w:space="0" w:color="auto"/>
            <w:bottom w:val="none" w:sz="0" w:space="0" w:color="auto"/>
            <w:right w:val="none" w:sz="0" w:space="0" w:color="auto"/>
          </w:divBdr>
        </w:div>
        <w:div w:id="288125744">
          <w:marLeft w:val="480"/>
          <w:marRight w:val="0"/>
          <w:marTop w:val="0"/>
          <w:marBottom w:val="0"/>
          <w:divBdr>
            <w:top w:val="none" w:sz="0" w:space="0" w:color="auto"/>
            <w:left w:val="none" w:sz="0" w:space="0" w:color="auto"/>
            <w:bottom w:val="none" w:sz="0" w:space="0" w:color="auto"/>
            <w:right w:val="none" w:sz="0" w:space="0" w:color="auto"/>
          </w:divBdr>
        </w:div>
        <w:div w:id="698818821">
          <w:marLeft w:val="480"/>
          <w:marRight w:val="0"/>
          <w:marTop w:val="0"/>
          <w:marBottom w:val="0"/>
          <w:divBdr>
            <w:top w:val="none" w:sz="0" w:space="0" w:color="auto"/>
            <w:left w:val="none" w:sz="0" w:space="0" w:color="auto"/>
            <w:bottom w:val="none" w:sz="0" w:space="0" w:color="auto"/>
            <w:right w:val="none" w:sz="0" w:space="0" w:color="auto"/>
          </w:divBdr>
        </w:div>
      </w:divsChild>
    </w:div>
    <w:div w:id="1398672360">
      <w:bodyDiv w:val="1"/>
      <w:marLeft w:val="0"/>
      <w:marRight w:val="0"/>
      <w:marTop w:val="0"/>
      <w:marBottom w:val="0"/>
      <w:divBdr>
        <w:top w:val="none" w:sz="0" w:space="0" w:color="auto"/>
        <w:left w:val="none" w:sz="0" w:space="0" w:color="auto"/>
        <w:bottom w:val="none" w:sz="0" w:space="0" w:color="auto"/>
        <w:right w:val="none" w:sz="0" w:space="0" w:color="auto"/>
      </w:divBdr>
    </w:div>
    <w:div w:id="1399015259">
      <w:bodyDiv w:val="1"/>
      <w:marLeft w:val="0"/>
      <w:marRight w:val="0"/>
      <w:marTop w:val="0"/>
      <w:marBottom w:val="0"/>
      <w:divBdr>
        <w:top w:val="none" w:sz="0" w:space="0" w:color="auto"/>
        <w:left w:val="none" w:sz="0" w:space="0" w:color="auto"/>
        <w:bottom w:val="none" w:sz="0" w:space="0" w:color="auto"/>
        <w:right w:val="none" w:sz="0" w:space="0" w:color="auto"/>
      </w:divBdr>
    </w:div>
    <w:div w:id="1399131061">
      <w:bodyDiv w:val="1"/>
      <w:marLeft w:val="0"/>
      <w:marRight w:val="0"/>
      <w:marTop w:val="0"/>
      <w:marBottom w:val="0"/>
      <w:divBdr>
        <w:top w:val="none" w:sz="0" w:space="0" w:color="auto"/>
        <w:left w:val="none" w:sz="0" w:space="0" w:color="auto"/>
        <w:bottom w:val="none" w:sz="0" w:space="0" w:color="auto"/>
        <w:right w:val="none" w:sz="0" w:space="0" w:color="auto"/>
      </w:divBdr>
    </w:div>
    <w:div w:id="1399939331">
      <w:bodyDiv w:val="1"/>
      <w:marLeft w:val="0"/>
      <w:marRight w:val="0"/>
      <w:marTop w:val="0"/>
      <w:marBottom w:val="0"/>
      <w:divBdr>
        <w:top w:val="none" w:sz="0" w:space="0" w:color="auto"/>
        <w:left w:val="none" w:sz="0" w:space="0" w:color="auto"/>
        <w:bottom w:val="none" w:sz="0" w:space="0" w:color="auto"/>
        <w:right w:val="none" w:sz="0" w:space="0" w:color="auto"/>
      </w:divBdr>
    </w:div>
    <w:div w:id="1400714653">
      <w:bodyDiv w:val="1"/>
      <w:marLeft w:val="0"/>
      <w:marRight w:val="0"/>
      <w:marTop w:val="0"/>
      <w:marBottom w:val="0"/>
      <w:divBdr>
        <w:top w:val="none" w:sz="0" w:space="0" w:color="auto"/>
        <w:left w:val="none" w:sz="0" w:space="0" w:color="auto"/>
        <w:bottom w:val="none" w:sz="0" w:space="0" w:color="auto"/>
        <w:right w:val="none" w:sz="0" w:space="0" w:color="auto"/>
      </w:divBdr>
    </w:div>
    <w:div w:id="1401098300">
      <w:bodyDiv w:val="1"/>
      <w:marLeft w:val="0"/>
      <w:marRight w:val="0"/>
      <w:marTop w:val="0"/>
      <w:marBottom w:val="0"/>
      <w:divBdr>
        <w:top w:val="none" w:sz="0" w:space="0" w:color="auto"/>
        <w:left w:val="none" w:sz="0" w:space="0" w:color="auto"/>
        <w:bottom w:val="none" w:sz="0" w:space="0" w:color="auto"/>
        <w:right w:val="none" w:sz="0" w:space="0" w:color="auto"/>
      </w:divBdr>
      <w:divsChild>
        <w:div w:id="331639088">
          <w:marLeft w:val="480"/>
          <w:marRight w:val="0"/>
          <w:marTop w:val="0"/>
          <w:marBottom w:val="0"/>
          <w:divBdr>
            <w:top w:val="none" w:sz="0" w:space="0" w:color="auto"/>
            <w:left w:val="none" w:sz="0" w:space="0" w:color="auto"/>
            <w:bottom w:val="none" w:sz="0" w:space="0" w:color="auto"/>
            <w:right w:val="none" w:sz="0" w:space="0" w:color="auto"/>
          </w:divBdr>
        </w:div>
        <w:div w:id="1944528544">
          <w:marLeft w:val="480"/>
          <w:marRight w:val="0"/>
          <w:marTop w:val="0"/>
          <w:marBottom w:val="0"/>
          <w:divBdr>
            <w:top w:val="none" w:sz="0" w:space="0" w:color="auto"/>
            <w:left w:val="none" w:sz="0" w:space="0" w:color="auto"/>
            <w:bottom w:val="none" w:sz="0" w:space="0" w:color="auto"/>
            <w:right w:val="none" w:sz="0" w:space="0" w:color="auto"/>
          </w:divBdr>
        </w:div>
        <w:div w:id="1556773502">
          <w:marLeft w:val="480"/>
          <w:marRight w:val="0"/>
          <w:marTop w:val="0"/>
          <w:marBottom w:val="0"/>
          <w:divBdr>
            <w:top w:val="none" w:sz="0" w:space="0" w:color="auto"/>
            <w:left w:val="none" w:sz="0" w:space="0" w:color="auto"/>
            <w:bottom w:val="none" w:sz="0" w:space="0" w:color="auto"/>
            <w:right w:val="none" w:sz="0" w:space="0" w:color="auto"/>
          </w:divBdr>
        </w:div>
        <w:div w:id="1832745745">
          <w:marLeft w:val="480"/>
          <w:marRight w:val="0"/>
          <w:marTop w:val="0"/>
          <w:marBottom w:val="0"/>
          <w:divBdr>
            <w:top w:val="none" w:sz="0" w:space="0" w:color="auto"/>
            <w:left w:val="none" w:sz="0" w:space="0" w:color="auto"/>
            <w:bottom w:val="none" w:sz="0" w:space="0" w:color="auto"/>
            <w:right w:val="none" w:sz="0" w:space="0" w:color="auto"/>
          </w:divBdr>
        </w:div>
        <w:div w:id="1733234220">
          <w:marLeft w:val="480"/>
          <w:marRight w:val="0"/>
          <w:marTop w:val="0"/>
          <w:marBottom w:val="0"/>
          <w:divBdr>
            <w:top w:val="none" w:sz="0" w:space="0" w:color="auto"/>
            <w:left w:val="none" w:sz="0" w:space="0" w:color="auto"/>
            <w:bottom w:val="none" w:sz="0" w:space="0" w:color="auto"/>
            <w:right w:val="none" w:sz="0" w:space="0" w:color="auto"/>
          </w:divBdr>
        </w:div>
        <w:div w:id="975715932">
          <w:marLeft w:val="480"/>
          <w:marRight w:val="0"/>
          <w:marTop w:val="0"/>
          <w:marBottom w:val="0"/>
          <w:divBdr>
            <w:top w:val="none" w:sz="0" w:space="0" w:color="auto"/>
            <w:left w:val="none" w:sz="0" w:space="0" w:color="auto"/>
            <w:bottom w:val="none" w:sz="0" w:space="0" w:color="auto"/>
            <w:right w:val="none" w:sz="0" w:space="0" w:color="auto"/>
          </w:divBdr>
        </w:div>
        <w:div w:id="1920869844">
          <w:marLeft w:val="480"/>
          <w:marRight w:val="0"/>
          <w:marTop w:val="0"/>
          <w:marBottom w:val="0"/>
          <w:divBdr>
            <w:top w:val="none" w:sz="0" w:space="0" w:color="auto"/>
            <w:left w:val="none" w:sz="0" w:space="0" w:color="auto"/>
            <w:bottom w:val="none" w:sz="0" w:space="0" w:color="auto"/>
            <w:right w:val="none" w:sz="0" w:space="0" w:color="auto"/>
          </w:divBdr>
        </w:div>
        <w:div w:id="1479027977">
          <w:marLeft w:val="480"/>
          <w:marRight w:val="0"/>
          <w:marTop w:val="0"/>
          <w:marBottom w:val="0"/>
          <w:divBdr>
            <w:top w:val="none" w:sz="0" w:space="0" w:color="auto"/>
            <w:left w:val="none" w:sz="0" w:space="0" w:color="auto"/>
            <w:bottom w:val="none" w:sz="0" w:space="0" w:color="auto"/>
            <w:right w:val="none" w:sz="0" w:space="0" w:color="auto"/>
          </w:divBdr>
        </w:div>
        <w:div w:id="1423452129">
          <w:marLeft w:val="480"/>
          <w:marRight w:val="0"/>
          <w:marTop w:val="0"/>
          <w:marBottom w:val="0"/>
          <w:divBdr>
            <w:top w:val="none" w:sz="0" w:space="0" w:color="auto"/>
            <w:left w:val="none" w:sz="0" w:space="0" w:color="auto"/>
            <w:bottom w:val="none" w:sz="0" w:space="0" w:color="auto"/>
            <w:right w:val="none" w:sz="0" w:space="0" w:color="auto"/>
          </w:divBdr>
        </w:div>
        <w:div w:id="1910919835">
          <w:marLeft w:val="480"/>
          <w:marRight w:val="0"/>
          <w:marTop w:val="0"/>
          <w:marBottom w:val="0"/>
          <w:divBdr>
            <w:top w:val="none" w:sz="0" w:space="0" w:color="auto"/>
            <w:left w:val="none" w:sz="0" w:space="0" w:color="auto"/>
            <w:bottom w:val="none" w:sz="0" w:space="0" w:color="auto"/>
            <w:right w:val="none" w:sz="0" w:space="0" w:color="auto"/>
          </w:divBdr>
        </w:div>
        <w:div w:id="685718705">
          <w:marLeft w:val="480"/>
          <w:marRight w:val="0"/>
          <w:marTop w:val="0"/>
          <w:marBottom w:val="0"/>
          <w:divBdr>
            <w:top w:val="none" w:sz="0" w:space="0" w:color="auto"/>
            <w:left w:val="none" w:sz="0" w:space="0" w:color="auto"/>
            <w:bottom w:val="none" w:sz="0" w:space="0" w:color="auto"/>
            <w:right w:val="none" w:sz="0" w:space="0" w:color="auto"/>
          </w:divBdr>
        </w:div>
        <w:div w:id="1973823691">
          <w:marLeft w:val="480"/>
          <w:marRight w:val="0"/>
          <w:marTop w:val="0"/>
          <w:marBottom w:val="0"/>
          <w:divBdr>
            <w:top w:val="none" w:sz="0" w:space="0" w:color="auto"/>
            <w:left w:val="none" w:sz="0" w:space="0" w:color="auto"/>
            <w:bottom w:val="none" w:sz="0" w:space="0" w:color="auto"/>
            <w:right w:val="none" w:sz="0" w:space="0" w:color="auto"/>
          </w:divBdr>
        </w:div>
        <w:div w:id="151414239">
          <w:marLeft w:val="480"/>
          <w:marRight w:val="0"/>
          <w:marTop w:val="0"/>
          <w:marBottom w:val="0"/>
          <w:divBdr>
            <w:top w:val="none" w:sz="0" w:space="0" w:color="auto"/>
            <w:left w:val="none" w:sz="0" w:space="0" w:color="auto"/>
            <w:bottom w:val="none" w:sz="0" w:space="0" w:color="auto"/>
            <w:right w:val="none" w:sz="0" w:space="0" w:color="auto"/>
          </w:divBdr>
        </w:div>
        <w:div w:id="1059136102">
          <w:marLeft w:val="480"/>
          <w:marRight w:val="0"/>
          <w:marTop w:val="0"/>
          <w:marBottom w:val="0"/>
          <w:divBdr>
            <w:top w:val="none" w:sz="0" w:space="0" w:color="auto"/>
            <w:left w:val="none" w:sz="0" w:space="0" w:color="auto"/>
            <w:bottom w:val="none" w:sz="0" w:space="0" w:color="auto"/>
            <w:right w:val="none" w:sz="0" w:space="0" w:color="auto"/>
          </w:divBdr>
        </w:div>
        <w:div w:id="988435729">
          <w:marLeft w:val="480"/>
          <w:marRight w:val="0"/>
          <w:marTop w:val="0"/>
          <w:marBottom w:val="0"/>
          <w:divBdr>
            <w:top w:val="none" w:sz="0" w:space="0" w:color="auto"/>
            <w:left w:val="none" w:sz="0" w:space="0" w:color="auto"/>
            <w:bottom w:val="none" w:sz="0" w:space="0" w:color="auto"/>
            <w:right w:val="none" w:sz="0" w:space="0" w:color="auto"/>
          </w:divBdr>
        </w:div>
        <w:div w:id="276983802">
          <w:marLeft w:val="480"/>
          <w:marRight w:val="0"/>
          <w:marTop w:val="0"/>
          <w:marBottom w:val="0"/>
          <w:divBdr>
            <w:top w:val="none" w:sz="0" w:space="0" w:color="auto"/>
            <w:left w:val="none" w:sz="0" w:space="0" w:color="auto"/>
            <w:bottom w:val="none" w:sz="0" w:space="0" w:color="auto"/>
            <w:right w:val="none" w:sz="0" w:space="0" w:color="auto"/>
          </w:divBdr>
        </w:div>
        <w:div w:id="1895890973">
          <w:marLeft w:val="480"/>
          <w:marRight w:val="0"/>
          <w:marTop w:val="0"/>
          <w:marBottom w:val="0"/>
          <w:divBdr>
            <w:top w:val="none" w:sz="0" w:space="0" w:color="auto"/>
            <w:left w:val="none" w:sz="0" w:space="0" w:color="auto"/>
            <w:bottom w:val="none" w:sz="0" w:space="0" w:color="auto"/>
            <w:right w:val="none" w:sz="0" w:space="0" w:color="auto"/>
          </w:divBdr>
        </w:div>
        <w:div w:id="1576012579">
          <w:marLeft w:val="480"/>
          <w:marRight w:val="0"/>
          <w:marTop w:val="0"/>
          <w:marBottom w:val="0"/>
          <w:divBdr>
            <w:top w:val="none" w:sz="0" w:space="0" w:color="auto"/>
            <w:left w:val="none" w:sz="0" w:space="0" w:color="auto"/>
            <w:bottom w:val="none" w:sz="0" w:space="0" w:color="auto"/>
            <w:right w:val="none" w:sz="0" w:space="0" w:color="auto"/>
          </w:divBdr>
        </w:div>
        <w:div w:id="1440222022">
          <w:marLeft w:val="480"/>
          <w:marRight w:val="0"/>
          <w:marTop w:val="0"/>
          <w:marBottom w:val="0"/>
          <w:divBdr>
            <w:top w:val="none" w:sz="0" w:space="0" w:color="auto"/>
            <w:left w:val="none" w:sz="0" w:space="0" w:color="auto"/>
            <w:bottom w:val="none" w:sz="0" w:space="0" w:color="auto"/>
            <w:right w:val="none" w:sz="0" w:space="0" w:color="auto"/>
          </w:divBdr>
        </w:div>
        <w:div w:id="2035494431">
          <w:marLeft w:val="480"/>
          <w:marRight w:val="0"/>
          <w:marTop w:val="0"/>
          <w:marBottom w:val="0"/>
          <w:divBdr>
            <w:top w:val="none" w:sz="0" w:space="0" w:color="auto"/>
            <w:left w:val="none" w:sz="0" w:space="0" w:color="auto"/>
            <w:bottom w:val="none" w:sz="0" w:space="0" w:color="auto"/>
            <w:right w:val="none" w:sz="0" w:space="0" w:color="auto"/>
          </w:divBdr>
        </w:div>
        <w:div w:id="1811704031">
          <w:marLeft w:val="480"/>
          <w:marRight w:val="0"/>
          <w:marTop w:val="0"/>
          <w:marBottom w:val="0"/>
          <w:divBdr>
            <w:top w:val="none" w:sz="0" w:space="0" w:color="auto"/>
            <w:left w:val="none" w:sz="0" w:space="0" w:color="auto"/>
            <w:bottom w:val="none" w:sz="0" w:space="0" w:color="auto"/>
            <w:right w:val="none" w:sz="0" w:space="0" w:color="auto"/>
          </w:divBdr>
        </w:div>
        <w:div w:id="1436752885">
          <w:marLeft w:val="480"/>
          <w:marRight w:val="0"/>
          <w:marTop w:val="0"/>
          <w:marBottom w:val="0"/>
          <w:divBdr>
            <w:top w:val="none" w:sz="0" w:space="0" w:color="auto"/>
            <w:left w:val="none" w:sz="0" w:space="0" w:color="auto"/>
            <w:bottom w:val="none" w:sz="0" w:space="0" w:color="auto"/>
            <w:right w:val="none" w:sz="0" w:space="0" w:color="auto"/>
          </w:divBdr>
        </w:div>
        <w:div w:id="636423645">
          <w:marLeft w:val="480"/>
          <w:marRight w:val="0"/>
          <w:marTop w:val="0"/>
          <w:marBottom w:val="0"/>
          <w:divBdr>
            <w:top w:val="none" w:sz="0" w:space="0" w:color="auto"/>
            <w:left w:val="none" w:sz="0" w:space="0" w:color="auto"/>
            <w:bottom w:val="none" w:sz="0" w:space="0" w:color="auto"/>
            <w:right w:val="none" w:sz="0" w:space="0" w:color="auto"/>
          </w:divBdr>
        </w:div>
        <w:div w:id="1847860048">
          <w:marLeft w:val="480"/>
          <w:marRight w:val="0"/>
          <w:marTop w:val="0"/>
          <w:marBottom w:val="0"/>
          <w:divBdr>
            <w:top w:val="none" w:sz="0" w:space="0" w:color="auto"/>
            <w:left w:val="none" w:sz="0" w:space="0" w:color="auto"/>
            <w:bottom w:val="none" w:sz="0" w:space="0" w:color="auto"/>
            <w:right w:val="none" w:sz="0" w:space="0" w:color="auto"/>
          </w:divBdr>
        </w:div>
        <w:div w:id="1510408944">
          <w:marLeft w:val="480"/>
          <w:marRight w:val="0"/>
          <w:marTop w:val="0"/>
          <w:marBottom w:val="0"/>
          <w:divBdr>
            <w:top w:val="none" w:sz="0" w:space="0" w:color="auto"/>
            <w:left w:val="none" w:sz="0" w:space="0" w:color="auto"/>
            <w:bottom w:val="none" w:sz="0" w:space="0" w:color="auto"/>
            <w:right w:val="none" w:sz="0" w:space="0" w:color="auto"/>
          </w:divBdr>
        </w:div>
        <w:div w:id="852455064">
          <w:marLeft w:val="480"/>
          <w:marRight w:val="0"/>
          <w:marTop w:val="0"/>
          <w:marBottom w:val="0"/>
          <w:divBdr>
            <w:top w:val="none" w:sz="0" w:space="0" w:color="auto"/>
            <w:left w:val="none" w:sz="0" w:space="0" w:color="auto"/>
            <w:bottom w:val="none" w:sz="0" w:space="0" w:color="auto"/>
            <w:right w:val="none" w:sz="0" w:space="0" w:color="auto"/>
          </w:divBdr>
        </w:div>
        <w:div w:id="1775127083">
          <w:marLeft w:val="480"/>
          <w:marRight w:val="0"/>
          <w:marTop w:val="0"/>
          <w:marBottom w:val="0"/>
          <w:divBdr>
            <w:top w:val="none" w:sz="0" w:space="0" w:color="auto"/>
            <w:left w:val="none" w:sz="0" w:space="0" w:color="auto"/>
            <w:bottom w:val="none" w:sz="0" w:space="0" w:color="auto"/>
            <w:right w:val="none" w:sz="0" w:space="0" w:color="auto"/>
          </w:divBdr>
        </w:div>
        <w:div w:id="2048603416">
          <w:marLeft w:val="480"/>
          <w:marRight w:val="0"/>
          <w:marTop w:val="0"/>
          <w:marBottom w:val="0"/>
          <w:divBdr>
            <w:top w:val="none" w:sz="0" w:space="0" w:color="auto"/>
            <w:left w:val="none" w:sz="0" w:space="0" w:color="auto"/>
            <w:bottom w:val="none" w:sz="0" w:space="0" w:color="auto"/>
            <w:right w:val="none" w:sz="0" w:space="0" w:color="auto"/>
          </w:divBdr>
        </w:div>
        <w:div w:id="1984499175">
          <w:marLeft w:val="480"/>
          <w:marRight w:val="0"/>
          <w:marTop w:val="0"/>
          <w:marBottom w:val="0"/>
          <w:divBdr>
            <w:top w:val="none" w:sz="0" w:space="0" w:color="auto"/>
            <w:left w:val="none" w:sz="0" w:space="0" w:color="auto"/>
            <w:bottom w:val="none" w:sz="0" w:space="0" w:color="auto"/>
            <w:right w:val="none" w:sz="0" w:space="0" w:color="auto"/>
          </w:divBdr>
        </w:div>
        <w:div w:id="1939097288">
          <w:marLeft w:val="480"/>
          <w:marRight w:val="0"/>
          <w:marTop w:val="0"/>
          <w:marBottom w:val="0"/>
          <w:divBdr>
            <w:top w:val="none" w:sz="0" w:space="0" w:color="auto"/>
            <w:left w:val="none" w:sz="0" w:space="0" w:color="auto"/>
            <w:bottom w:val="none" w:sz="0" w:space="0" w:color="auto"/>
            <w:right w:val="none" w:sz="0" w:space="0" w:color="auto"/>
          </w:divBdr>
        </w:div>
        <w:div w:id="369645862">
          <w:marLeft w:val="480"/>
          <w:marRight w:val="0"/>
          <w:marTop w:val="0"/>
          <w:marBottom w:val="0"/>
          <w:divBdr>
            <w:top w:val="none" w:sz="0" w:space="0" w:color="auto"/>
            <w:left w:val="none" w:sz="0" w:space="0" w:color="auto"/>
            <w:bottom w:val="none" w:sz="0" w:space="0" w:color="auto"/>
            <w:right w:val="none" w:sz="0" w:space="0" w:color="auto"/>
          </w:divBdr>
        </w:div>
        <w:div w:id="996349397">
          <w:marLeft w:val="480"/>
          <w:marRight w:val="0"/>
          <w:marTop w:val="0"/>
          <w:marBottom w:val="0"/>
          <w:divBdr>
            <w:top w:val="none" w:sz="0" w:space="0" w:color="auto"/>
            <w:left w:val="none" w:sz="0" w:space="0" w:color="auto"/>
            <w:bottom w:val="none" w:sz="0" w:space="0" w:color="auto"/>
            <w:right w:val="none" w:sz="0" w:space="0" w:color="auto"/>
          </w:divBdr>
        </w:div>
        <w:div w:id="556094155">
          <w:marLeft w:val="480"/>
          <w:marRight w:val="0"/>
          <w:marTop w:val="0"/>
          <w:marBottom w:val="0"/>
          <w:divBdr>
            <w:top w:val="none" w:sz="0" w:space="0" w:color="auto"/>
            <w:left w:val="none" w:sz="0" w:space="0" w:color="auto"/>
            <w:bottom w:val="none" w:sz="0" w:space="0" w:color="auto"/>
            <w:right w:val="none" w:sz="0" w:space="0" w:color="auto"/>
          </w:divBdr>
        </w:div>
        <w:div w:id="1427076055">
          <w:marLeft w:val="480"/>
          <w:marRight w:val="0"/>
          <w:marTop w:val="0"/>
          <w:marBottom w:val="0"/>
          <w:divBdr>
            <w:top w:val="none" w:sz="0" w:space="0" w:color="auto"/>
            <w:left w:val="none" w:sz="0" w:space="0" w:color="auto"/>
            <w:bottom w:val="none" w:sz="0" w:space="0" w:color="auto"/>
            <w:right w:val="none" w:sz="0" w:space="0" w:color="auto"/>
          </w:divBdr>
        </w:div>
        <w:div w:id="610747569">
          <w:marLeft w:val="480"/>
          <w:marRight w:val="0"/>
          <w:marTop w:val="0"/>
          <w:marBottom w:val="0"/>
          <w:divBdr>
            <w:top w:val="none" w:sz="0" w:space="0" w:color="auto"/>
            <w:left w:val="none" w:sz="0" w:space="0" w:color="auto"/>
            <w:bottom w:val="none" w:sz="0" w:space="0" w:color="auto"/>
            <w:right w:val="none" w:sz="0" w:space="0" w:color="auto"/>
          </w:divBdr>
        </w:div>
        <w:div w:id="1179540708">
          <w:marLeft w:val="480"/>
          <w:marRight w:val="0"/>
          <w:marTop w:val="0"/>
          <w:marBottom w:val="0"/>
          <w:divBdr>
            <w:top w:val="none" w:sz="0" w:space="0" w:color="auto"/>
            <w:left w:val="none" w:sz="0" w:space="0" w:color="auto"/>
            <w:bottom w:val="none" w:sz="0" w:space="0" w:color="auto"/>
            <w:right w:val="none" w:sz="0" w:space="0" w:color="auto"/>
          </w:divBdr>
        </w:div>
        <w:div w:id="1270817969">
          <w:marLeft w:val="480"/>
          <w:marRight w:val="0"/>
          <w:marTop w:val="0"/>
          <w:marBottom w:val="0"/>
          <w:divBdr>
            <w:top w:val="none" w:sz="0" w:space="0" w:color="auto"/>
            <w:left w:val="none" w:sz="0" w:space="0" w:color="auto"/>
            <w:bottom w:val="none" w:sz="0" w:space="0" w:color="auto"/>
            <w:right w:val="none" w:sz="0" w:space="0" w:color="auto"/>
          </w:divBdr>
        </w:div>
        <w:div w:id="895624492">
          <w:marLeft w:val="480"/>
          <w:marRight w:val="0"/>
          <w:marTop w:val="0"/>
          <w:marBottom w:val="0"/>
          <w:divBdr>
            <w:top w:val="none" w:sz="0" w:space="0" w:color="auto"/>
            <w:left w:val="none" w:sz="0" w:space="0" w:color="auto"/>
            <w:bottom w:val="none" w:sz="0" w:space="0" w:color="auto"/>
            <w:right w:val="none" w:sz="0" w:space="0" w:color="auto"/>
          </w:divBdr>
        </w:div>
        <w:div w:id="785853842">
          <w:marLeft w:val="480"/>
          <w:marRight w:val="0"/>
          <w:marTop w:val="0"/>
          <w:marBottom w:val="0"/>
          <w:divBdr>
            <w:top w:val="none" w:sz="0" w:space="0" w:color="auto"/>
            <w:left w:val="none" w:sz="0" w:space="0" w:color="auto"/>
            <w:bottom w:val="none" w:sz="0" w:space="0" w:color="auto"/>
            <w:right w:val="none" w:sz="0" w:space="0" w:color="auto"/>
          </w:divBdr>
        </w:div>
        <w:div w:id="1586182743">
          <w:marLeft w:val="480"/>
          <w:marRight w:val="0"/>
          <w:marTop w:val="0"/>
          <w:marBottom w:val="0"/>
          <w:divBdr>
            <w:top w:val="none" w:sz="0" w:space="0" w:color="auto"/>
            <w:left w:val="none" w:sz="0" w:space="0" w:color="auto"/>
            <w:bottom w:val="none" w:sz="0" w:space="0" w:color="auto"/>
            <w:right w:val="none" w:sz="0" w:space="0" w:color="auto"/>
          </w:divBdr>
        </w:div>
        <w:div w:id="1028801547">
          <w:marLeft w:val="480"/>
          <w:marRight w:val="0"/>
          <w:marTop w:val="0"/>
          <w:marBottom w:val="0"/>
          <w:divBdr>
            <w:top w:val="none" w:sz="0" w:space="0" w:color="auto"/>
            <w:left w:val="none" w:sz="0" w:space="0" w:color="auto"/>
            <w:bottom w:val="none" w:sz="0" w:space="0" w:color="auto"/>
            <w:right w:val="none" w:sz="0" w:space="0" w:color="auto"/>
          </w:divBdr>
        </w:div>
        <w:div w:id="138771001">
          <w:marLeft w:val="480"/>
          <w:marRight w:val="0"/>
          <w:marTop w:val="0"/>
          <w:marBottom w:val="0"/>
          <w:divBdr>
            <w:top w:val="none" w:sz="0" w:space="0" w:color="auto"/>
            <w:left w:val="none" w:sz="0" w:space="0" w:color="auto"/>
            <w:bottom w:val="none" w:sz="0" w:space="0" w:color="auto"/>
            <w:right w:val="none" w:sz="0" w:space="0" w:color="auto"/>
          </w:divBdr>
        </w:div>
        <w:div w:id="2118863104">
          <w:marLeft w:val="480"/>
          <w:marRight w:val="0"/>
          <w:marTop w:val="0"/>
          <w:marBottom w:val="0"/>
          <w:divBdr>
            <w:top w:val="none" w:sz="0" w:space="0" w:color="auto"/>
            <w:left w:val="none" w:sz="0" w:space="0" w:color="auto"/>
            <w:bottom w:val="none" w:sz="0" w:space="0" w:color="auto"/>
            <w:right w:val="none" w:sz="0" w:space="0" w:color="auto"/>
          </w:divBdr>
        </w:div>
        <w:div w:id="844320882">
          <w:marLeft w:val="480"/>
          <w:marRight w:val="0"/>
          <w:marTop w:val="0"/>
          <w:marBottom w:val="0"/>
          <w:divBdr>
            <w:top w:val="none" w:sz="0" w:space="0" w:color="auto"/>
            <w:left w:val="none" w:sz="0" w:space="0" w:color="auto"/>
            <w:bottom w:val="none" w:sz="0" w:space="0" w:color="auto"/>
            <w:right w:val="none" w:sz="0" w:space="0" w:color="auto"/>
          </w:divBdr>
        </w:div>
        <w:div w:id="1198080560">
          <w:marLeft w:val="480"/>
          <w:marRight w:val="0"/>
          <w:marTop w:val="0"/>
          <w:marBottom w:val="0"/>
          <w:divBdr>
            <w:top w:val="none" w:sz="0" w:space="0" w:color="auto"/>
            <w:left w:val="none" w:sz="0" w:space="0" w:color="auto"/>
            <w:bottom w:val="none" w:sz="0" w:space="0" w:color="auto"/>
            <w:right w:val="none" w:sz="0" w:space="0" w:color="auto"/>
          </w:divBdr>
        </w:div>
        <w:div w:id="1249385329">
          <w:marLeft w:val="480"/>
          <w:marRight w:val="0"/>
          <w:marTop w:val="0"/>
          <w:marBottom w:val="0"/>
          <w:divBdr>
            <w:top w:val="none" w:sz="0" w:space="0" w:color="auto"/>
            <w:left w:val="none" w:sz="0" w:space="0" w:color="auto"/>
            <w:bottom w:val="none" w:sz="0" w:space="0" w:color="auto"/>
            <w:right w:val="none" w:sz="0" w:space="0" w:color="auto"/>
          </w:divBdr>
        </w:div>
        <w:div w:id="1339190344">
          <w:marLeft w:val="480"/>
          <w:marRight w:val="0"/>
          <w:marTop w:val="0"/>
          <w:marBottom w:val="0"/>
          <w:divBdr>
            <w:top w:val="none" w:sz="0" w:space="0" w:color="auto"/>
            <w:left w:val="none" w:sz="0" w:space="0" w:color="auto"/>
            <w:bottom w:val="none" w:sz="0" w:space="0" w:color="auto"/>
            <w:right w:val="none" w:sz="0" w:space="0" w:color="auto"/>
          </w:divBdr>
        </w:div>
        <w:div w:id="634796070">
          <w:marLeft w:val="480"/>
          <w:marRight w:val="0"/>
          <w:marTop w:val="0"/>
          <w:marBottom w:val="0"/>
          <w:divBdr>
            <w:top w:val="none" w:sz="0" w:space="0" w:color="auto"/>
            <w:left w:val="none" w:sz="0" w:space="0" w:color="auto"/>
            <w:bottom w:val="none" w:sz="0" w:space="0" w:color="auto"/>
            <w:right w:val="none" w:sz="0" w:space="0" w:color="auto"/>
          </w:divBdr>
        </w:div>
        <w:div w:id="697464960">
          <w:marLeft w:val="480"/>
          <w:marRight w:val="0"/>
          <w:marTop w:val="0"/>
          <w:marBottom w:val="0"/>
          <w:divBdr>
            <w:top w:val="none" w:sz="0" w:space="0" w:color="auto"/>
            <w:left w:val="none" w:sz="0" w:space="0" w:color="auto"/>
            <w:bottom w:val="none" w:sz="0" w:space="0" w:color="auto"/>
            <w:right w:val="none" w:sz="0" w:space="0" w:color="auto"/>
          </w:divBdr>
        </w:div>
        <w:div w:id="1899317750">
          <w:marLeft w:val="480"/>
          <w:marRight w:val="0"/>
          <w:marTop w:val="0"/>
          <w:marBottom w:val="0"/>
          <w:divBdr>
            <w:top w:val="none" w:sz="0" w:space="0" w:color="auto"/>
            <w:left w:val="none" w:sz="0" w:space="0" w:color="auto"/>
            <w:bottom w:val="none" w:sz="0" w:space="0" w:color="auto"/>
            <w:right w:val="none" w:sz="0" w:space="0" w:color="auto"/>
          </w:divBdr>
        </w:div>
        <w:div w:id="284583080">
          <w:marLeft w:val="480"/>
          <w:marRight w:val="0"/>
          <w:marTop w:val="0"/>
          <w:marBottom w:val="0"/>
          <w:divBdr>
            <w:top w:val="none" w:sz="0" w:space="0" w:color="auto"/>
            <w:left w:val="none" w:sz="0" w:space="0" w:color="auto"/>
            <w:bottom w:val="none" w:sz="0" w:space="0" w:color="auto"/>
            <w:right w:val="none" w:sz="0" w:space="0" w:color="auto"/>
          </w:divBdr>
        </w:div>
        <w:div w:id="913709816">
          <w:marLeft w:val="480"/>
          <w:marRight w:val="0"/>
          <w:marTop w:val="0"/>
          <w:marBottom w:val="0"/>
          <w:divBdr>
            <w:top w:val="none" w:sz="0" w:space="0" w:color="auto"/>
            <w:left w:val="none" w:sz="0" w:space="0" w:color="auto"/>
            <w:bottom w:val="none" w:sz="0" w:space="0" w:color="auto"/>
            <w:right w:val="none" w:sz="0" w:space="0" w:color="auto"/>
          </w:divBdr>
        </w:div>
        <w:div w:id="873495459">
          <w:marLeft w:val="480"/>
          <w:marRight w:val="0"/>
          <w:marTop w:val="0"/>
          <w:marBottom w:val="0"/>
          <w:divBdr>
            <w:top w:val="none" w:sz="0" w:space="0" w:color="auto"/>
            <w:left w:val="none" w:sz="0" w:space="0" w:color="auto"/>
            <w:bottom w:val="none" w:sz="0" w:space="0" w:color="auto"/>
            <w:right w:val="none" w:sz="0" w:space="0" w:color="auto"/>
          </w:divBdr>
        </w:div>
        <w:div w:id="1183666313">
          <w:marLeft w:val="480"/>
          <w:marRight w:val="0"/>
          <w:marTop w:val="0"/>
          <w:marBottom w:val="0"/>
          <w:divBdr>
            <w:top w:val="none" w:sz="0" w:space="0" w:color="auto"/>
            <w:left w:val="none" w:sz="0" w:space="0" w:color="auto"/>
            <w:bottom w:val="none" w:sz="0" w:space="0" w:color="auto"/>
            <w:right w:val="none" w:sz="0" w:space="0" w:color="auto"/>
          </w:divBdr>
        </w:div>
        <w:div w:id="738095729">
          <w:marLeft w:val="480"/>
          <w:marRight w:val="0"/>
          <w:marTop w:val="0"/>
          <w:marBottom w:val="0"/>
          <w:divBdr>
            <w:top w:val="none" w:sz="0" w:space="0" w:color="auto"/>
            <w:left w:val="none" w:sz="0" w:space="0" w:color="auto"/>
            <w:bottom w:val="none" w:sz="0" w:space="0" w:color="auto"/>
            <w:right w:val="none" w:sz="0" w:space="0" w:color="auto"/>
          </w:divBdr>
        </w:div>
        <w:div w:id="265501646">
          <w:marLeft w:val="480"/>
          <w:marRight w:val="0"/>
          <w:marTop w:val="0"/>
          <w:marBottom w:val="0"/>
          <w:divBdr>
            <w:top w:val="none" w:sz="0" w:space="0" w:color="auto"/>
            <w:left w:val="none" w:sz="0" w:space="0" w:color="auto"/>
            <w:bottom w:val="none" w:sz="0" w:space="0" w:color="auto"/>
            <w:right w:val="none" w:sz="0" w:space="0" w:color="auto"/>
          </w:divBdr>
        </w:div>
        <w:div w:id="1869249425">
          <w:marLeft w:val="480"/>
          <w:marRight w:val="0"/>
          <w:marTop w:val="0"/>
          <w:marBottom w:val="0"/>
          <w:divBdr>
            <w:top w:val="none" w:sz="0" w:space="0" w:color="auto"/>
            <w:left w:val="none" w:sz="0" w:space="0" w:color="auto"/>
            <w:bottom w:val="none" w:sz="0" w:space="0" w:color="auto"/>
            <w:right w:val="none" w:sz="0" w:space="0" w:color="auto"/>
          </w:divBdr>
        </w:div>
        <w:div w:id="507060027">
          <w:marLeft w:val="480"/>
          <w:marRight w:val="0"/>
          <w:marTop w:val="0"/>
          <w:marBottom w:val="0"/>
          <w:divBdr>
            <w:top w:val="none" w:sz="0" w:space="0" w:color="auto"/>
            <w:left w:val="none" w:sz="0" w:space="0" w:color="auto"/>
            <w:bottom w:val="none" w:sz="0" w:space="0" w:color="auto"/>
            <w:right w:val="none" w:sz="0" w:space="0" w:color="auto"/>
          </w:divBdr>
        </w:div>
        <w:div w:id="843012429">
          <w:marLeft w:val="480"/>
          <w:marRight w:val="0"/>
          <w:marTop w:val="0"/>
          <w:marBottom w:val="0"/>
          <w:divBdr>
            <w:top w:val="none" w:sz="0" w:space="0" w:color="auto"/>
            <w:left w:val="none" w:sz="0" w:space="0" w:color="auto"/>
            <w:bottom w:val="none" w:sz="0" w:space="0" w:color="auto"/>
            <w:right w:val="none" w:sz="0" w:space="0" w:color="auto"/>
          </w:divBdr>
        </w:div>
        <w:div w:id="1884292616">
          <w:marLeft w:val="480"/>
          <w:marRight w:val="0"/>
          <w:marTop w:val="0"/>
          <w:marBottom w:val="0"/>
          <w:divBdr>
            <w:top w:val="none" w:sz="0" w:space="0" w:color="auto"/>
            <w:left w:val="none" w:sz="0" w:space="0" w:color="auto"/>
            <w:bottom w:val="none" w:sz="0" w:space="0" w:color="auto"/>
            <w:right w:val="none" w:sz="0" w:space="0" w:color="auto"/>
          </w:divBdr>
        </w:div>
        <w:div w:id="1614046958">
          <w:marLeft w:val="480"/>
          <w:marRight w:val="0"/>
          <w:marTop w:val="0"/>
          <w:marBottom w:val="0"/>
          <w:divBdr>
            <w:top w:val="none" w:sz="0" w:space="0" w:color="auto"/>
            <w:left w:val="none" w:sz="0" w:space="0" w:color="auto"/>
            <w:bottom w:val="none" w:sz="0" w:space="0" w:color="auto"/>
            <w:right w:val="none" w:sz="0" w:space="0" w:color="auto"/>
          </w:divBdr>
        </w:div>
        <w:div w:id="1771316735">
          <w:marLeft w:val="480"/>
          <w:marRight w:val="0"/>
          <w:marTop w:val="0"/>
          <w:marBottom w:val="0"/>
          <w:divBdr>
            <w:top w:val="none" w:sz="0" w:space="0" w:color="auto"/>
            <w:left w:val="none" w:sz="0" w:space="0" w:color="auto"/>
            <w:bottom w:val="none" w:sz="0" w:space="0" w:color="auto"/>
            <w:right w:val="none" w:sz="0" w:space="0" w:color="auto"/>
          </w:divBdr>
        </w:div>
        <w:div w:id="1078749213">
          <w:marLeft w:val="480"/>
          <w:marRight w:val="0"/>
          <w:marTop w:val="0"/>
          <w:marBottom w:val="0"/>
          <w:divBdr>
            <w:top w:val="none" w:sz="0" w:space="0" w:color="auto"/>
            <w:left w:val="none" w:sz="0" w:space="0" w:color="auto"/>
            <w:bottom w:val="none" w:sz="0" w:space="0" w:color="auto"/>
            <w:right w:val="none" w:sz="0" w:space="0" w:color="auto"/>
          </w:divBdr>
        </w:div>
        <w:div w:id="1518929909">
          <w:marLeft w:val="480"/>
          <w:marRight w:val="0"/>
          <w:marTop w:val="0"/>
          <w:marBottom w:val="0"/>
          <w:divBdr>
            <w:top w:val="none" w:sz="0" w:space="0" w:color="auto"/>
            <w:left w:val="none" w:sz="0" w:space="0" w:color="auto"/>
            <w:bottom w:val="none" w:sz="0" w:space="0" w:color="auto"/>
            <w:right w:val="none" w:sz="0" w:space="0" w:color="auto"/>
          </w:divBdr>
        </w:div>
      </w:divsChild>
    </w:div>
    <w:div w:id="1401562071">
      <w:bodyDiv w:val="1"/>
      <w:marLeft w:val="0"/>
      <w:marRight w:val="0"/>
      <w:marTop w:val="0"/>
      <w:marBottom w:val="0"/>
      <w:divBdr>
        <w:top w:val="none" w:sz="0" w:space="0" w:color="auto"/>
        <w:left w:val="none" w:sz="0" w:space="0" w:color="auto"/>
        <w:bottom w:val="none" w:sz="0" w:space="0" w:color="auto"/>
        <w:right w:val="none" w:sz="0" w:space="0" w:color="auto"/>
      </w:divBdr>
    </w:div>
    <w:div w:id="1401640022">
      <w:bodyDiv w:val="1"/>
      <w:marLeft w:val="0"/>
      <w:marRight w:val="0"/>
      <w:marTop w:val="0"/>
      <w:marBottom w:val="0"/>
      <w:divBdr>
        <w:top w:val="none" w:sz="0" w:space="0" w:color="auto"/>
        <w:left w:val="none" w:sz="0" w:space="0" w:color="auto"/>
        <w:bottom w:val="none" w:sz="0" w:space="0" w:color="auto"/>
        <w:right w:val="none" w:sz="0" w:space="0" w:color="auto"/>
      </w:divBdr>
    </w:div>
    <w:div w:id="1401754723">
      <w:bodyDiv w:val="1"/>
      <w:marLeft w:val="0"/>
      <w:marRight w:val="0"/>
      <w:marTop w:val="0"/>
      <w:marBottom w:val="0"/>
      <w:divBdr>
        <w:top w:val="none" w:sz="0" w:space="0" w:color="auto"/>
        <w:left w:val="none" w:sz="0" w:space="0" w:color="auto"/>
        <w:bottom w:val="none" w:sz="0" w:space="0" w:color="auto"/>
        <w:right w:val="none" w:sz="0" w:space="0" w:color="auto"/>
      </w:divBdr>
    </w:div>
    <w:div w:id="1402143878">
      <w:bodyDiv w:val="1"/>
      <w:marLeft w:val="0"/>
      <w:marRight w:val="0"/>
      <w:marTop w:val="0"/>
      <w:marBottom w:val="0"/>
      <w:divBdr>
        <w:top w:val="none" w:sz="0" w:space="0" w:color="auto"/>
        <w:left w:val="none" w:sz="0" w:space="0" w:color="auto"/>
        <w:bottom w:val="none" w:sz="0" w:space="0" w:color="auto"/>
        <w:right w:val="none" w:sz="0" w:space="0" w:color="auto"/>
      </w:divBdr>
    </w:div>
    <w:div w:id="1402564212">
      <w:bodyDiv w:val="1"/>
      <w:marLeft w:val="0"/>
      <w:marRight w:val="0"/>
      <w:marTop w:val="0"/>
      <w:marBottom w:val="0"/>
      <w:divBdr>
        <w:top w:val="none" w:sz="0" w:space="0" w:color="auto"/>
        <w:left w:val="none" w:sz="0" w:space="0" w:color="auto"/>
        <w:bottom w:val="none" w:sz="0" w:space="0" w:color="auto"/>
        <w:right w:val="none" w:sz="0" w:space="0" w:color="auto"/>
      </w:divBdr>
      <w:divsChild>
        <w:div w:id="71049865">
          <w:marLeft w:val="480"/>
          <w:marRight w:val="0"/>
          <w:marTop w:val="0"/>
          <w:marBottom w:val="0"/>
          <w:divBdr>
            <w:top w:val="none" w:sz="0" w:space="0" w:color="auto"/>
            <w:left w:val="none" w:sz="0" w:space="0" w:color="auto"/>
            <w:bottom w:val="none" w:sz="0" w:space="0" w:color="auto"/>
            <w:right w:val="none" w:sz="0" w:space="0" w:color="auto"/>
          </w:divBdr>
        </w:div>
        <w:div w:id="82186521">
          <w:marLeft w:val="480"/>
          <w:marRight w:val="0"/>
          <w:marTop w:val="0"/>
          <w:marBottom w:val="0"/>
          <w:divBdr>
            <w:top w:val="none" w:sz="0" w:space="0" w:color="auto"/>
            <w:left w:val="none" w:sz="0" w:space="0" w:color="auto"/>
            <w:bottom w:val="none" w:sz="0" w:space="0" w:color="auto"/>
            <w:right w:val="none" w:sz="0" w:space="0" w:color="auto"/>
          </w:divBdr>
        </w:div>
        <w:div w:id="1724911570">
          <w:marLeft w:val="480"/>
          <w:marRight w:val="0"/>
          <w:marTop w:val="0"/>
          <w:marBottom w:val="0"/>
          <w:divBdr>
            <w:top w:val="none" w:sz="0" w:space="0" w:color="auto"/>
            <w:left w:val="none" w:sz="0" w:space="0" w:color="auto"/>
            <w:bottom w:val="none" w:sz="0" w:space="0" w:color="auto"/>
            <w:right w:val="none" w:sz="0" w:space="0" w:color="auto"/>
          </w:divBdr>
        </w:div>
        <w:div w:id="80152718">
          <w:marLeft w:val="480"/>
          <w:marRight w:val="0"/>
          <w:marTop w:val="0"/>
          <w:marBottom w:val="0"/>
          <w:divBdr>
            <w:top w:val="none" w:sz="0" w:space="0" w:color="auto"/>
            <w:left w:val="none" w:sz="0" w:space="0" w:color="auto"/>
            <w:bottom w:val="none" w:sz="0" w:space="0" w:color="auto"/>
            <w:right w:val="none" w:sz="0" w:space="0" w:color="auto"/>
          </w:divBdr>
        </w:div>
        <w:div w:id="687098424">
          <w:marLeft w:val="480"/>
          <w:marRight w:val="0"/>
          <w:marTop w:val="0"/>
          <w:marBottom w:val="0"/>
          <w:divBdr>
            <w:top w:val="none" w:sz="0" w:space="0" w:color="auto"/>
            <w:left w:val="none" w:sz="0" w:space="0" w:color="auto"/>
            <w:bottom w:val="none" w:sz="0" w:space="0" w:color="auto"/>
            <w:right w:val="none" w:sz="0" w:space="0" w:color="auto"/>
          </w:divBdr>
        </w:div>
        <w:div w:id="1944073539">
          <w:marLeft w:val="480"/>
          <w:marRight w:val="0"/>
          <w:marTop w:val="0"/>
          <w:marBottom w:val="0"/>
          <w:divBdr>
            <w:top w:val="none" w:sz="0" w:space="0" w:color="auto"/>
            <w:left w:val="none" w:sz="0" w:space="0" w:color="auto"/>
            <w:bottom w:val="none" w:sz="0" w:space="0" w:color="auto"/>
            <w:right w:val="none" w:sz="0" w:space="0" w:color="auto"/>
          </w:divBdr>
        </w:div>
        <w:div w:id="1937863734">
          <w:marLeft w:val="480"/>
          <w:marRight w:val="0"/>
          <w:marTop w:val="0"/>
          <w:marBottom w:val="0"/>
          <w:divBdr>
            <w:top w:val="none" w:sz="0" w:space="0" w:color="auto"/>
            <w:left w:val="none" w:sz="0" w:space="0" w:color="auto"/>
            <w:bottom w:val="none" w:sz="0" w:space="0" w:color="auto"/>
            <w:right w:val="none" w:sz="0" w:space="0" w:color="auto"/>
          </w:divBdr>
        </w:div>
        <w:div w:id="1897205785">
          <w:marLeft w:val="480"/>
          <w:marRight w:val="0"/>
          <w:marTop w:val="0"/>
          <w:marBottom w:val="0"/>
          <w:divBdr>
            <w:top w:val="none" w:sz="0" w:space="0" w:color="auto"/>
            <w:left w:val="none" w:sz="0" w:space="0" w:color="auto"/>
            <w:bottom w:val="none" w:sz="0" w:space="0" w:color="auto"/>
            <w:right w:val="none" w:sz="0" w:space="0" w:color="auto"/>
          </w:divBdr>
        </w:div>
        <w:div w:id="671221553">
          <w:marLeft w:val="480"/>
          <w:marRight w:val="0"/>
          <w:marTop w:val="0"/>
          <w:marBottom w:val="0"/>
          <w:divBdr>
            <w:top w:val="none" w:sz="0" w:space="0" w:color="auto"/>
            <w:left w:val="none" w:sz="0" w:space="0" w:color="auto"/>
            <w:bottom w:val="none" w:sz="0" w:space="0" w:color="auto"/>
            <w:right w:val="none" w:sz="0" w:space="0" w:color="auto"/>
          </w:divBdr>
        </w:div>
        <w:div w:id="2111966499">
          <w:marLeft w:val="480"/>
          <w:marRight w:val="0"/>
          <w:marTop w:val="0"/>
          <w:marBottom w:val="0"/>
          <w:divBdr>
            <w:top w:val="none" w:sz="0" w:space="0" w:color="auto"/>
            <w:left w:val="none" w:sz="0" w:space="0" w:color="auto"/>
            <w:bottom w:val="none" w:sz="0" w:space="0" w:color="auto"/>
            <w:right w:val="none" w:sz="0" w:space="0" w:color="auto"/>
          </w:divBdr>
        </w:div>
        <w:div w:id="1896620190">
          <w:marLeft w:val="480"/>
          <w:marRight w:val="0"/>
          <w:marTop w:val="0"/>
          <w:marBottom w:val="0"/>
          <w:divBdr>
            <w:top w:val="none" w:sz="0" w:space="0" w:color="auto"/>
            <w:left w:val="none" w:sz="0" w:space="0" w:color="auto"/>
            <w:bottom w:val="none" w:sz="0" w:space="0" w:color="auto"/>
            <w:right w:val="none" w:sz="0" w:space="0" w:color="auto"/>
          </w:divBdr>
        </w:div>
        <w:div w:id="1376198150">
          <w:marLeft w:val="480"/>
          <w:marRight w:val="0"/>
          <w:marTop w:val="0"/>
          <w:marBottom w:val="0"/>
          <w:divBdr>
            <w:top w:val="none" w:sz="0" w:space="0" w:color="auto"/>
            <w:left w:val="none" w:sz="0" w:space="0" w:color="auto"/>
            <w:bottom w:val="none" w:sz="0" w:space="0" w:color="auto"/>
            <w:right w:val="none" w:sz="0" w:space="0" w:color="auto"/>
          </w:divBdr>
        </w:div>
        <w:div w:id="1298804060">
          <w:marLeft w:val="480"/>
          <w:marRight w:val="0"/>
          <w:marTop w:val="0"/>
          <w:marBottom w:val="0"/>
          <w:divBdr>
            <w:top w:val="none" w:sz="0" w:space="0" w:color="auto"/>
            <w:left w:val="none" w:sz="0" w:space="0" w:color="auto"/>
            <w:bottom w:val="none" w:sz="0" w:space="0" w:color="auto"/>
            <w:right w:val="none" w:sz="0" w:space="0" w:color="auto"/>
          </w:divBdr>
        </w:div>
        <w:div w:id="709837217">
          <w:marLeft w:val="480"/>
          <w:marRight w:val="0"/>
          <w:marTop w:val="0"/>
          <w:marBottom w:val="0"/>
          <w:divBdr>
            <w:top w:val="none" w:sz="0" w:space="0" w:color="auto"/>
            <w:left w:val="none" w:sz="0" w:space="0" w:color="auto"/>
            <w:bottom w:val="none" w:sz="0" w:space="0" w:color="auto"/>
            <w:right w:val="none" w:sz="0" w:space="0" w:color="auto"/>
          </w:divBdr>
        </w:div>
        <w:div w:id="1306161017">
          <w:marLeft w:val="480"/>
          <w:marRight w:val="0"/>
          <w:marTop w:val="0"/>
          <w:marBottom w:val="0"/>
          <w:divBdr>
            <w:top w:val="none" w:sz="0" w:space="0" w:color="auto"/>
            <w:left w:val="none" w:sz="0" w:space="0" w:color="auto"/>
            <w:bottom w:val="none" w:sz="0" w:space="0" w:color="auto"/>
            <w:right w:val="none" w:sz="0" w:space="0" w:color="auto"/>
          </w:divBdr>
        </w:div>
        <w:div w:id="600800263">
          <w:marLeft w:val="480"/>
          <w:marRight w:val="0"/>
          <w:marTop w:val="0"/>
          <w:marBottom w:val="0"/>
          <w:divBdr>
            <w:top w:val="none" w:sz="0" w:space="0" w:color="auto"/>
            <w:left w:val="none" w:sz="0" w:space="0" w:color="auto"/>
            <w:bottom w:val="none" w:sz="0" w:space="0" w:color="auto"/>
            <w:right w:val="none" w:sz="0" w:space="0" w:color="auto"/>
          </w:divBdr>
        </w:div>
        <w:div w:id="1115440342">
          <w:marLeft w:val="480"/>
          <w:marRight w:val="0"/>
          <w:marTop w:val="0"/>
          <w:marBottom w:val="0"/>
          <w:divBdr>
            <w:top w:val="none" w:sz="0" w:space="0" w:color="auto"/>
            <w:left w:val="none" w:sz="0" w:space="0" w:color="auto"/>
            <w:bottom w:val="none" w:sz="0" w:space="0" w:color="auto"/>
            <w:right w:val="none" w:sz="0" w:space="0" w:color="auto"/>
          </w:divBdr>
        </w:div>
        <w:div w:id="1328678009">
          <w:marLeft w:val="480"/>
          <w:marRight w:val="0"/>
          <w:marTop w:val="0"/>
          <w:marBottom w:val="0"/>
          <w:divBdr>
            <w:top w:val="none" w:sz="0" w:space="0" w:color="auto"/>
            <w:left w:val="none" w:sz="0" w:space="0" w:color="auto"/>
            <w:bottom w:val="none" w:sz="0" w:space="0" w:color="auto"/>
            <w:right w:val="none" w:sz="0" w:space="0" w:color="auto"/>
          </w:divBdr>
        </w:div>
        <w:div w:id="703596146">
          <w:marLeft w:val="480"/>
          <w:marRight w:val="0"/>
          <w:marTop w:val="0"/>
          <w:marBottom w:val="0"/>
          <w:divBdr>
            <w:top w:val="none" w:sz="0" w:space="0" w:color="auto"/>
            <w:left w:val="none" w:sz="0" w:space="0" w:color="auto"/>
            <w:bottom w:val="none" w:sz="0" w:space="0" w:color="auto"/>
            <w:right w:val="none" w:sz="0" w:space="0" w:color="auto"/>
          </w:divBdr>
        </w:div>
        <w:div w:id="1491604299">
          <w:marLeft w:val="480"/>
          <w:marRight w:val="0"/>
          <w:marTop w:val="0"/>
          <w:marBottom w:val="0"/>
          <w:divBdr>
            <w:top w:val="none" w:sz="0" w:space="0" w:color="auto"/>
            <w:left w:val="none" w:sz="0" w:space="0" w:color="auto"/>
            <w:bottom w:val="none" w:sz="0" w:space="0" w:color="auto"/>
            <w:right w:val="none" w:sz="0" w:space="0" w:color="auto"/>
          </w:divBdr>
        </w:div>
        <w:div w:id="824783407">
          <w:marLeft w:val="480"/>
          <w:marRight w:val="0"/>
          <w:marTop w:val="0"/>
          <w:marBottom w:val="0"/>
          <w:divBdr>
            <w:top w:val="none" w:sz="0" w:space="0" w:color="auto"/>
            <w:left w:val="none" w:sz="0" w:space="0" w:color="auto"/>
            <w:bottom w:val="none" w:sz="0" w:space="0" w:color="auto"/>
            <w:right w:val="none" w:sz="0" w:space="0" w:color="auto"/>
          </w:divBdr>
        </w:div>
        <w:div w:id="1144465725">
          <w:marLeft w:val="480"/>
          <w:marRight w:val="0"/>
          <w:marTop w:val="0"/>
          <w:marBottom w:val="0"/>
          <w:divBdr>
            <w:top w:val="none" w:sz="0" w:space="0" w:color="auto"/>
            <w:left w:val="none" w:sz="0" w:space="0" w:color="auto"/>
            <w:bottom w:val="none" w:sz="0" w:space="0" w:color="auto"/>
            <w:right w:val="none" w:sz="0" w:space="0" w:color="auto"/>
          </w:divBdr>
        </w:div>
        <w:div w:id="625888201">
          <w:marLeft w:val="480"/>
          <w:marRight w:val="0"/>
          <w:marTop w:val="0"/>
          <w:marBottom w:val="0"/>
          <w:divBdr>
            <w:top w:val="none" w:sz="0" w:space="0" w:color="auto"/>
            <w:left w:val="none" w:sz="0" w:space="0" w:color="auto"/>
            <w:bottom w:val="none" w:sz="0" w:space="0" w:color="auto"/>
            <w:right w:val="none" w:sz="0" w:space="0" w:color="auto"/>
          </w:divBdr>
        </w:div>
        <w:div w:id="216017143">
          <w:marLeft w:val="480"/>
          <w:marRight w:val="0"/>
          <w:marTop w:val="0"/>
          <w:marBottom w:val="0"/>
          <w:divBdr>
            <w:top w:val="none" w:sz="0" w:space="0" w:color="auto"/>
            <w:left w:val="none" w:sz="0" w:space="0" w:color="auto"/>
            <w:bottom w:val="none" w:sz="0" w:space="0" w:color="auto"/>
            <w:right w:val="none" w:sz="0" w:space="0" w:color="auto"/>
          </w:divBdr>
        </w:div>
        <w:div w:id="636226252">
          <w:marLeft w:val="480"/>
          <w:marRight w:val="0"/>
          <w:marTop w:val="0"/>
          <w:marBottom w:val="0"/>
          <w:divBdr>
            <w:top w:val="none" w:sz="0" w:space="0" w:color="auto"/>
            <w:left w:val="none" w:sz="0" w:space="0" w:color="auto"/>
            <w:bottom w:val="none" w:sz="0" w:space="0" w:color="auto"/>
            <w:right w:val="none" w:sz="0" w:space="0" w:color="auto"/>
          </w:divBdr>
        </w:div>
        <w:div w:id="827136784">
          <w:marLeft w:val="480"/>
          <w:marRight w:val="0"/>
          <w:marTop w:val="0"/>
          <w:marBottom w:val="0"/>
          <w:divBdr>
            <w:top w:val="none" w:sz="0" w:space="0" w:color="auto"/>
            <w:left w:val="none" w:sz="0" w:space="0" w:color="auto"/>
            <w:bottom w:val="none" w:sz="0" w:space="0" w:color="auto"/>
            <w:right w:val="none" w:sz="0" w:space="0" w:color="auto"/>
          </w:divBdr>
        </w:div>
        <w:div w:id="953555841">
          <w:marLeft w:val="480"/>
          <w:marRight w:val="0"/>
          <w:marTop w:val="0"/>
          <w:marBottom w:val="0"/>
          <w:divBdr>
            <w:top w:val="none" w:sz="0" w:space="0" w:color="auto"/>
            <w:left w:val="none" w:sz="0" w:space="0" w:color="auto"/>
            <w:bottom w:val="none" w:sz="0" w:space="0" w:color="auto"/>
            <w:right w:val="none" w:sz="0" w:space="0" w:color="auto"/>
          </w:divBdr>
        </w:div>
        <w:div w:id="1189642196">
          <w:marLeft w:val="480"/>
          <w:marRight w:val="0"/>
          <w:marTop w:val="0"/>
          <w:marBottom w:val="0"/>
          <w:divBdr>
            <w:top w:val="none" w:sz="0" w:space="0" w:color="auto"/>
            <w:left w:val="none" w:sz="0" w:space="0" w:color="auto"/>
            <w:bottom w:val="none" w:sz="0" w:space="0" w:color="auto"/>
            <w:right w:val="none" w:sz="0" w:space="0" w:color="auto"/>
          </w:divBdr>
        </w:div>
        <w:div w:id="424420306">
          <w:marLeft w:val="480"/>
          <w:marRight w:val="0"/>
          <w:marTop w:val="0"/>
          <w:marBottom w:val="0"/>
          <w:divBdr>
            <w:top w:val="none" w:sz="0" w:space="0" w:color="auto"/>
            <w:left w:val="none" w:sz="0" w:space="0" w:color="auto"/>
            <w:bottom w:val="none" w:sz="0" w:space="0" w:color="auto"/>
            <w:right w:val="none" w:sz="0" w:space="0" w:color="auto"/>
          </w:divBdr>
        </w:div>
        <w:div w:id="1003556544">
          <w:marLeft w:val="480"/>
          <w:marRight w:val="0"/>
          <w:marTop w:val="0"/>
          <w:marBottom w:val="0"/>
          <w:divBdr>
            <w:top w:val="none" w:sz="0" w:space="0" w:color="auto"/>
            <w:left w:val="none" w:sz="0" w:space="0" w:color="auto"/>
            <w:bottom w:val="none" w:sz="0" w:space="0" w:color="auto"/>
            <w:right w:val="none" w:sz="0" w:space="0" w:color="auto"/>
          </w:divBdr>
        </w:div>
        <w:div w:id="1802721237">
          <w:marLeft w:val="480"/>
          <w:marRight w:val="0"/>
          <w:marTop w:val="0"/>
          <w:marBottom w:val="0"/>
          <w:divBdr>
            <w:top w:val="none" w:sz="0" w:space="0" w:color="auto"/>
            <w:left w:val="none" w:sz="0" w:space="0" w:color="auto"/>
            <w:bottom w:val="none" w:sz="0" w:space="0" w:color="auto"/>
            <w:right w:val="none" w:sz="0" w:space="0" w:color="auto"/>
          </w:divBdr>
        </w:div>
        <w:div w:id="368066641">
          <w:marLeft w:val="480"/>
          <w:marRight w:val="0"/>
          <w:marTop w:val="0"/>
          <w:marBottom w:val="0"/>
          <w:divBdr>
            <w:top w:val="none" w:sz="0" w:space="0" w:color="auto"/>
            <w:left w:val="none" w:sz="0" w:space="0" w:color="auto"/>
            <w:bottom w:val="none" w:sz="0" w:space="0" w:color="auto"/>
            <w:right w:val="none" w:sz="0" w:space="0" w:color="auto"/>
          </w:divBdr>
        </w:div>
        <w:div w:id="233587082">
          <w:marLeft w:val="480"/>
          <w:marRight w:val="0"/>
          <w:marTop w:val="0"/>
          <w:marBottom w:val="0"/>
          <w:divBdr>
            <w:top w:val="none" w:sz="0" w:space="0" w:color="auto"/>
            <w:left w:val="none" w:sz="0" w:space="0" w:color="auto"/>
            <w:bottom w:val="none" w:sz="0" w:space="0" w:color="auto"/>
            <w:right w:val="none" w:sz="0" w:space="0" w:color="auto"/>
          </w:divBdr>
        </w:div>
        <w:div w:id="1436710019">
          <w:marLeft w:val="480"/>
          <w:marRight w:val="0"/>
          <w:marTop w:val="0"/>
          <w:marBottom w:val="0"/>
          <w:divBdr>
            <w:top w:val="none" w:sz="0" w:space="0" w:color="auto"/>
            <w:left w:val="none" w:sz="0" w:space="0" w:color="auto"/>
            <w:bottom w:val="none" w:sz="0" w:space="0" w:color="auto"/>
            <w:right w:val="none" w:sz="0" w:space="0" w:color="auto"/>
          </w:divBdr>
        </w:div>
        <w:div w:id="1893539274">
          <w:marLeft w:val="480"/>
          <w:marRight w:val="0"/>
          <w:marTop w:val="0"/>
          <w:marBottom w:val="0"/>
          <w:divBdr>
            <w:top w:val="none" w:sz="0" w:space="0" w:color="auto"/>
            <w:left w:val="none" w:sz="0" w:space="0" w:color="auto"/>
            <w:bottom w:val="none" w:sz="0" w:space="0" w:color="auto"/>
            <w:right w:val="none" w:sz="0" w:space="0" w:color="auto"/>
          </w:divBdr>
        </w:div>
        <w:div w:id="1733234271">
          <w:marLeft w:val="480"/>
          <w:marRight w:val="0"/>
          <w:marTop w:val="0"/>
          <w:marBottom w:val="0"/>
          <w:divBdr>
            <w:top w:val="none" w:sz="0" w:space="0" w:color="auto"/>
            <w:left w:val="none" w:sz="0" w:space="0" w:color="auto"/>
            <w:bottom w:val="none" w:sz="0" w:space="0" w:color="auto"/>
            <w:right w:val="none" w:sz="0" w:space="0" w:color="auto"/>
          </w:divBdr>
        </w:div>
        <w:div w:id="1884291943">
          <w:marLeft w:val="480"/>
          <w:marRight w:val="0"/>
          <w:marTop w:val="0"/>
          <w:marBottom w:val="0"/>
          <w:divBdr>
            <w:top w:val="none" w:sz="0" w:space="0" w:color="auto"/>
            <w:left w:val="none" w:sz="0" w:space="0" w:color="auto"/>
            <w:bottom w:val="none" w:sz="0" w:space="0" w:color="auto"/>
            <w:right w:val="none" w:sz="0" w:space="0" w:color="auto"/>
          </w:divBdr>
        </w:div>
        <w:div w:id="139811650">
          <w:marLeft w:val="480"/>
          <w:marRight w:val="0"/>
          <w:marTop w:val="0"/>
          <w:marBottom w:val="0"/>
          <w:divBdr>
            <w:top w:val="none" w:sz="0" w:space="0" w:color="auto"/>
            <w:left w:val="none" w:sz="0" w:space="0" w:color="auto"/>
            <w:bottom w:val="none" w:sz="0" w:space="0" w:color="auto"/>
            <w:right w:val="none" w:sz="0" w:space="0" w:color="auto"/>
          </w:divBdr>
        </w:div>
        <w:div w:id="340357587">
          <w:marLeft w:val="480"/>
          <w:marRight w:val="0"/>
          <w:marTop w:val="0"/>
          <w:marBottom w:val="0"/>
          <w:divBdr>
            <w:top w:val="none" w:sz="0" w:space="0" w:color="auto"/>
            <w:left w:val="none" w:sz="0" w:space="0" w:color="auto"/>
            <w:bottom w:val="none" w:sz="0" w:space="0" w:color="auto"/>
            <w:right w:val="none" w:sz="0" w:space="0" w:color="auto"/>
          </w:divBdr>
        </w:div>
        <w:div w:id="1686324763">
          <w:marLeft w:val="480"/>
          <w:marRight w:val="0"/>
          <w:marTop w:val="0"/>
          <w:marBottom w:val="0"/>
          <w:divBdr>
            <w:top w:val="none" w:sz="0" w:space="0" w:color="auto"/>
            <w:left w:val="none" w:sz="0" w:space="0" w:color="auto"/>
            <w:bottom w:val="none" w:sz="0" w:space="0" w:color="auto"/>
            <w:right w:val="none" w:sz="0" w:space="0" w:color="auto"/>
          </w:divBdr>
        </w:div>
        <w:div w:id="116682349">
          <w:marLeft w:val="480"/>
          <w:marRight w:val="0"/>
          <w:marTop w:val="0"/>
          <w:marBottom w:val="0"/>
          <w:divBdr>
            <w:top w:val="none" w:sz="0" w:space="0" w:color="auto"/>
            <w:left w:val="none" w:sz="0" w:space="0" w:color="auto"/>
            <w:bottom w:val="none" w:sz="0" w:space="0" w:color="auto"/>
            <w:right w:val="none" w:sz="0" w:space="0" w:color="auto"/>
          </w:divBdr>
        </w:div>
        <w:div w:id="120611738">
          <w:marLeft w:val="480"/>
          <w:marRight w:val="0"/>
          <w:marTop w:val="0"/>
          <w:marBottom w:val="0"/>
          <w:divBdr>
            <w:top w:val="none" w:sz="0" w:space="0" w:color="auto"/>
            <w:left w:val="none" w:sz="0" w:space="0" w:color="auto"/>
            <w:bottom w:val="none" w:sz="0" w:space="0" w:color="auto"/>
            <w:right w:val="none" w:sz="0" w:space="0" w:color="auto"/>
          </w:divBdr>
        </w:div>
        <w:div w:id="574321081">
          <w:marLeft w:val="480"/>
          <w:marRight w:val="0"/>
          <w:marTop w:val="0"/>
          <w:marBottom w:val="0"/>
          <w:divBdr>
            <w:top w:val="none" w:sz="0" w:space="0" w:color="auto"/>
            <w:left w:val="none" w:sz="0" w:space="0" w:color="auto"/>
            <w:bottom w:val="none" w:sz="0" w:space="0" w:color="auto"/>
            <w:right w:val="none" w:sz="0" w:space="0" w:color="auto"/>
          </w:divBdr>
        </w:div>
        <w:div w:id="1581479163">
          <w:marLeft w:val="480"/>
          <w:marRight w:val="0"/>
          <w:marTop w:val="0"/>
          <w:marBottom w:val="0"/>
          <w:divBdr>
            <w:top w:val="none" w:sz="0" w:space="0" w:color="auto"/>
            <w:left w:val="none" w:sz="0" w:space="0" w:color="auto"/>
            <w:bottom w:val="none" w:sz="0" w:space="0" w:color="auto"/>
            <w:right w:val="none" w:sz="0" w:space="0" w:color="auto"/>
          </w:divBdr>
        </w:div>
        <w:div w:id="1840267343">
          <w:marLeft w:val="480"/>
          <w:marRight w:val="0"/>
          <w:marTop w:val="0"/>
          <w:marBottom w:val="0"/>
          <w:divBdr>
            <w:top w:val="none" w:sz="0" w:space="0" w:color="auto"/>
            <w:left w:val="none" w:sz="0" w:space="0" w:color="auto"/>
            <w:bottom w:val="none" w:sz="0" w:space="0" w:color="auto"/>
            <w:right w:val="none" w:sz="0" w:space="0" w:color="auto"/>
          </w:divBdr>
        </w:div>
        <w:div w:id="1154685021">
          <w:marLeft w:val="480"/>
          <w:marRight w:val="0"/>
          <w:marTop w:val="0"/>
          <w:marBottom w:val="0"/>
          <w:divBdr>
            <w:top w:val="none" w:sz="0" w:space="0" w:color="auto"/>
            <w:left w:val="none" w:sz="0" w:space="0" w:color="auto"/>
            <w:bottom w:val="none" w:sz="0" w:space="0" w:color="auto"/>
            <w:right w:val="none" w:sz="0" w:space="0" w:color="auto"/>
          </w:divBdr>
        </w:div>
        <w:div w:id="901452100">
          <w:marLeft w:val="480"/>
          <w:marRight w:val="0"/>
          <w:marTop w:val="0"/>
          <w:marBottom w:val="0"/>
          <w:divBdr>
            <w:top w:val="none" w:sz="0" w:space="0" w:color="auto"/>
            <w:left w:val="none" w:sz="0" w:space="0" w:color="auto"/>
            <w:bottom w:val="none" w:sz="0" w:space="0" w:color="auto"/>
            <w:right w:val="none" w:sz="0" w:space="0" w:color="auto"/>
          </w:divBdr>
        </w:div>
        <w:div w:id="1993636987">
          <w:marLeft w:val="480"/>
          <w:marRight w:val="0"/>
          <w:marTop w:val="0"/>
          <w:marBottom w:val="0"/>
          <w:divBdr>
            <w:top w:val="none" w:sz="0" w:space="0" w:color="auto"/>
            <w:left w:val="none" w:sz="0" w:space="0" w:color="auto"/>
            <w:bottom w:val="none" w:sz="0" w:space="0" w:color="auto"/>
            <w:right w:val="none" w:sz="0" w:space="0" w:color="auto"/>
          </w:divBdr>
        </w:div>
        <w:div w:id="506554465">
          <w:marLeft w:val="480"/>
          <w:marRight w:val="0"/>
          <w:marTop w:val="0"/>
          <w:marBottom w:val="0"/>
          <w:divBdr>
            <w:top w:val="none" w:sz="0" w:space="0" w:color="auto"/>
            <w:left w:val="none" w:sz="0" w:space="0" w:color="auto"/>
            <w:bottom w:val="none" w:sz="0" w:space="0" w:color="auto"/>
            <w:right w:val="none" w:sz="0" w:space="0" w:color="auto"/>
          </w:divBdr>
        </w:div>
        <w:div w:id="1903440495">
          <w:marLeft w:val="480"/>
          <w:marRight w:val="0"/>
          <w:marTop w:val="0"/>
          <w:marBottom w:val="0"/>
          <w:divBdr>
            <w:top w:val="none" w:sz="0" w:space="0" w:color="auto"/>
            <w:left w:val="none" w:sz="0" w:space="0" w:color="auto"/>
            <w:bottom w:val="none" w:sz="0" w:space="0" w:color="auto"/>
            <w:right w:val="none" w:sz="0" w:space="0" w:color="auto"/>
          </w:divBdr>
        </w:div>
        <w:div w:id="1838228401">
          <w:marLeft w:val="480"/>
          <w:marRight w:val="0"/>
          <w:marTop w:val="0"/>
          <w:marBottom w:val="0"/>
          <w:divBdr>
            <w:top w:val="none" w:sz="0" w:space="0" w:color="auto"/>
            <w:left w:val="none" w:sz="0" w:space="0" w:color="auto"/>
            <w:bottom w:val="none" w:sz="0" w:space="0" w:color="auto"/>
            <w:right w:val="none" w:sz="0" w:space="0" w:color="auto"/>
          </w:divBdr>
        </w:div>
        <w:div w:id="1660697421">
          <w:marLeft w:val="480"/>
          <w:marRight w:val="0"/>
          <w:marTop w:val="0"/>
          <w:marBottom w:val="0"/>
          <w:divBdr>
            <w:top w:val="none" w:sz="0" w:space="0" w:color="auto"/>
            <w:left w:val="none" w:sz="0" w:space="0" w:color="auto"/>
            <w:bottom w:val="none" w:sz="0" w:space="0" w:color="auto"/>
            <w:right w:val="none" w:sz="0" w:space="0" w:color="auto"/>
          </w:divBdr>
        </w:div>
        <w:div w:id="305400756">
          <w:marLeft w:val="480"/>
          <w:marRight w:val="0"/>
          <w:marTop w:val="0"/>
          <w:marBottom w:val="0"/>
          <w:divBdr>
            <w:top w:val="none" w:sz="0" w:space="0" w:color="auto"/>
            <w:left w:val="none" w:sz="0" w:space="0" w:color="auto"/>
            <w:bottom w:val="none" w:sz="0" w:space="0" w:color="auto"/>
            <w:right w:val="none" w:sz="0" w:space="0" w:color="auto"/>
          </w:divBdr>
        </w:div>
        <w:div w:id="279579083">
          <w:marLeft w:val="480"/>
          <w:marRight w:val="0"/>
          <w:marTop w:val="0"/>
          <w:marBottom w:val="0"/>
          <w:divBdr>
            <w:top w:val="none" w:sz="0" w:space="0" w:color="auto"/>
            <w:left w:val="none" w:sz="0" w:space="0" w:color="auto"/>
            <w:bottom w:val="none" w:sz="0" w:space="0" w:color="auto"/>
            <w:right w:val="none" w:sz="0" w:space="0" w:color="auto"/>
          </w:divBdr>
        </w:div>
        <w:div w:id="712775924">
          <w:marLeft w:val="480"/>
          <w:marRight w:val="0"/>
          <w:marTop w:val="0"/>
          <w:marBottom w:val="0"/>
          <w:divBdr>
            <w:top w:val="none" w:sz="0" w:space="0" w:color="auto"/>
            <w:left w:val="none" w:sz="0" w:space="0" w:color="auto"/>
            <w:bottom w:val="none" w:sz="0" w:space="0" w:color="auto"/>
            <w:right w:val="none" w:sz="0" w:space="0" w:color="auto"/>
          </w:divBdr>
        </w:div>
        <w:div w:id="1609897348">
          <w:marLeft w:val="480"/>
          <w:marRight w:val="0"/>
          <w:marTop w:val="0"/>
          <w:marBottom w:val="0"/>
          <w:divBdr>
            <w:top w:val="none" w:sz="0" w:space="0" w:color="auto"/>
            <w:left w:val="none" w:sz="0" w:space="0" w:color="auto"/>
            <w:bottom w:val="none" w:sz="0" w:space="0" w:color="auto"/>
            <w:right w:val="none" w:sz="0" w:space="0" w:color="auto"/>
          </w:divBdr>
        </w:div>
        <w:div w:id="1741100796">
          <w:marLeft w:val="480"/>
          <w:marRight w:val="0"/>
          <w:marTop w:val="0"/>
          <w:marBottom w:val="0"/>
          <w:divBdr>
            <w:top w:val="none" w:sz="0" w:space="0" w:color="auto"/>
            <w:left w:val="none" w:sz="0" w:space="0" w:color="auto"/>
            <w:bottom w:val="none" w:sz="0" w:space="0" w:color="auto"/>
            <w:right w:val="none" w:sz="0" w:space="0" w:color="auto"/>
          </w:divBdr>
        </w:div>
        <w:div w:id="1609313481">
          <w:marLeft w:val="480"/>
          <w:marRight w:val="0"/>
          <w:marTop w:val="0"/>
          <w:marBottom w:val="0"/>
          <w:divBdr>
            <w:top w:val="none" w:sz="0" w:space="0" w:color="auto"/>
            <w:left w:val="none" w:sz="0" w:space="0" w:color="auto"/>
            <w:bottom w:val="none" w:sz="0" w:space="0" w:color="auto"/>
            <w:right w:val="none" w:sz="0" w:space="0" w:color="auto"/>
          </w:divBdr>
        </w:div>
        <w:div w:id="640890494">
          <w:marLeft w:val="480"/>
          <w:marRight w:val="0"/>
          <w:marTop w:val="0"/>
          <w:marBottom w:val="0"/>
          <w:divBdr>
            <w:top w:val="none" w:sz="0" w:space="0" w:color="auto"/>
            <w:left w:val="none" w:sz="0" w:space="0" w:color="auto"/>
            <w:bottom w:val="none" w:sz="0" w:space="0" w:color="auto"/>
            <w:right w:val="none" w:sz="0" w:space="0" w:color="auto"/>
          </w:divBdr>
        </w:div>
        <w:div w:id="605189286">
          <w:marLeft w:val="480"/>
          <w:marRight w:val="0"/>
          <w:marTop w:val="0"/>
          <w:marBottom w:val="0"/>
          <w:divBdr>
            <w:top w:val="none" w:sz="0" w:space="0" w:color="auto"/>
            <w:left w:val="none" w:sz="0" w:space="0" w:color="auto"/>
            <w:bottom w:val="none" w:sz="0" w:space="0" w:color="auto"/>
            <w:right w:val="none" w:sz="0" w:space="0" w:color="auto"/>
          </w:divBdr>
        </w:div>
        <w:div w:id="1056589130">
          <w:marLeft w:val="480"/>
          <w:marRight w:val="0"/>
          <w:marTop w:val="0"/>
          <w:marBottom w:val="0"/>
          <w:divBdr>
            <w:top w:val="none" w:sz="0" w:space="0" w:color="auto"/>
            <w:left w:val="none" w:sz="0" w:space="0" w:color="auto"/>
            <w:bottom w:val="none" w:sz="0" w:space="0" w:color="auto"/>
            <w:right w:val="none" w:sz="0" w:space="0" w:color="auto"/>
          </w:divBdr>
        </w:div>
        <w:div w:id="1050618591">
          <w:marLeft w:val="480"/>
          <w:marRight w:val="0"/>
          <w:marTop w:val="0"/>
          <w:marBottom w:val="0"/>
          <w:divBdr>
            <w:top w:val="none" w:sz="0" w:space="0" w:color="auto"/>
            <w:left w:val="none" w:sz="0" w:space="0" w:color="auto"/>
            <w:bottom w:val="none" w:sz="0" w:space="0" w:color="auto"/>
            <w:right w:val="none" w:sz="0" w:space="0" w:color="auto"/>
          </w:divBdr>
        </w:div>
        <w:div w:id="1244101225">
          <w:marLeft w:val="480"/>
          <w:marRight w:val="0"/>
          <w:marTop w:val="0"/>
          <w:marBottom w:val="0"/>
          <w:divBdr>
            <w:top w:val="none" w:sz="0" w:space="0" w:color="auto"/>
            <w:left w:val="none" w:sz="0" w:space="0" w:color="auto"/>
            <w:bottom w:val="none" w:sz="0" w:space="0" w:color="auto"/>
            <w:right w:val="none" w:sz="0" w:space="0" w:color="auto"/>
          </w:divBdr>
        </w:div>
        <w:div w:id="1114010199">
          <w:marLeft w:val="480"/>
          <w:marRight w:val="0"/>
          <w:marTop w:val="0"/>
          <w:marBottom w:val="0"/>
          <w:divBdr>
            <w:top w:val="none" w:sz="0" w:space="0" w:color="auto"/>
            <w:left w:val="none" w:sz="0" w:space="0" w:color="auto"/>
            <w:bottom w:val="none" w:sz="0" w:space="0" w:color="auto"/>
            <w:right w:val="none" w:sz="0" w:space="0" w:color="auto"/>
          </w:divBdr>
        </w:div>
        <w:div w:id="539099217">
          <w:marLeft w:val="480"/>
          <w:marRight w:val="0"/>
          <w:marTop w:val="0"/>
          <w:marBottom w:val="0"/>
          <w:divBdr>
            <w:top w:val="none" w:sz="0" w:space="0" w:color="auto"/>
            <w:left w:val="none" w:sz="0" w:space="0" w:color="auto"/>
            <w:bottom w:val="none" w:sz="0" w:space="0" w:color="auto"/>
            <w:right w:val="none" w:sz="0" w:space="0" w:color="auto"/>
          </w:divBdr>
        </w:div>
        <w:div w:id="478427901">
          <w:marLeft w:val="480"/>
          <w:marRight w:val="0"/>
          <w:marTop w:val="0"/>
          <w:marBottom w:val="0"/>
          <w:divBdr>
            <w:top w:val="none" w:sz="0" w:space="0" w:color="auto"/>
            <w:left w:val="none" w:sz="0" w:space="0" w:color="auto"/>
            <w:bottom w:val="none" w:sz="0" w:space="0" w:color="auto"/>
            <w:right w:val="none" w:sz="0" w:space="0" w:color="auto"/>
          </w:divBdr>
        </w:div>
        <w:div w:id="103505863">
          <w:marLeft w:val="480"/>
          <w:marRight w:val="0"/>
          <w:marTop w:val="0"/>
          <w:marBottom w:val="0"/>
          <w:divBdr>
            <w:top w:val="none" w:sz="0" w:space="0" w:color="auto"/>
            <w:left w:val="none" w:sz="0" w:space="0" w:color="auto"/>
            <w:bottom w:val="none" w:sz="0" w:space="0" w:color="auto"/>
            <w:right w:val="none" w:sz="0" w:space="0" w:color="auto"/>
          </w:divBdr>
        </w:div>
        <w:div w:id="1802577568">
          <w:marLeft w:val="480"/>
          <w:marRight w:val="0"/>
          <w:marTop w:val="0"/>
          <w:marBottom w:val="0"/>
          <w:divBdr>
            <w:top w:val="none" w:sz="0" w:space="0" w:color="auto"/>
            <w:left w:val="none" w:sz="0" w:space="0" w:color="auto"/>
            <w:bottom w:val="none" w:sz="0" w:space="0" w:color="auto"/>
            <w:right w:val="none" w:sz="0" w:space="0" w:color="auto"/>
          </w:divBdr>
        </w:div>
      </w:divsChild>
    </w:div>
    <w:div w:id="1402799204">
      <w:bodyDiv w:val="1"/>
      <w:marLeft w:val="0"/>
      <w:marRight w:val="0"/>
      <w:marTop w:val="0"/>
      <w:marBottom w:val="0"/>
      <w:divBdr>
        <w:top w:val="none" w:sz="0" w:space="0" w:color="auto"/>
        <w:left w:val="none" w:sz="0" w:space="0" w:color="auto"/>
        <w:bottom w:val="none" w:sz="0" w:space="0" w:color="auto"/>
        <w:right w:val="none" w:sz="0" w:space="0" w:color="auto"/>
      </w:divBdr>
      <w:divsChild>
        <w:div w:id="1857815467">
          <w:marLeft w:val="480"/>
          <w:marRight w:val="0"/>
          <w:marTop w:val="0"/>
          <w:marBottom w:val="0"/>
          <w:divBdr>
            <w:top w:val="none" w:sz="0" w:space="0" w:color="auto"/>
            <w:left w:val="none" w:sz="0" w:space="0" w:color="auto"/>
            <w:bottom w:val="none" w:sz="0" w:space="0" w:color="auto"/>
            <w:right w:val="none" w:sz="0" w:space="0" w:color="auto"/>
          </w:divBdr>
        </w:div>
        <w:div w:id="794830450">
          <w:marLeft w:val="480"/>
          <w:marRight w:val="0"/>
          <w:marTop w:val="0"/>
          <w:marBottom w:val="0"/>
          <w:divBdr>
            <w:top w:val="none" w:sz="0" w:space="0" w:color="auto"/>
            <w:left w:val="none" w:sz="0" w:space="0" w:color="auto"/>
            <w:bottom w:val="none" w:sz="0" w:space="0" w:color="auto"/>
            <w:right w:val="none" w:sz="0" w:space="0" w:color="auto"/>
          </w:divBdr>
        </w:div>
        <w:div w:id="13464850">
          <w:marLeft w:val="480"/>
          <w:marRight w:val="0"/>
          <w:marTop w:val="0"/>
          <w:marBottom w:val="0"/>
          <w:divBdr>
            <w:top w:val="none" w:sz="0" w:space="0" w:color="auto"/>
            <w:left w:val="none" w:sz="0" w:space="0" w:color="auto"/>
            <w:bottom w:val="none" w:sz="0" w:space="0" w:color="auto"/>
            <w:right w:val="none" w:sz="0" w:space="0" w:color="auto"/>
          </w:divBdr>
        </w:div>
        <w:div w:id="1291671819">
          <w:marLeft w:val="480"/>
          <w:marRight w:val="0"/>
          <w:marTop w:val="0"/>
          <w:marBottom w:val="0"/>
          <w:divBdr>
            <w:top w:val="none" w:sz="0" w:space="0" w:color="auto"/>
            <w:left w:val="none" w:sz="0" w:space="0" w:color="auto"/>
            <w:bottom w:val="none" w:sz="0" w:space="0" w:color="auto"/>
            <w:right w:val="none" w:sz="0" w:space="0" w:color="auto"/>
          </w:divBdr>
        </w:div>
        <w:div w:id="719399502">
          <w:marLeft w:val="480"/>
          <w:marRight w:val="0"/>
          <w:marTop w:val="0"/>
          <w:marBottom w:val="0"/>
          <w:divBdr>
            <w:top w:val="none" w:sz="0" w:space="0" w:color="auto"/>
            <w:left w:val="none" w:sz="0" w:space="0" w:color="auto"/>
            <w:bottom w:val="none" w:sz="0" w:space="0" w:color="auto"/>
            <w:right w:val="none" w:sz="0" w:space="0" w:color="auto"/>
          </w:divBdr>
        </w:div>
        <w:div w:id="2073963619">
          <w:marLeft w:val="480"/>
          <w:marRight w:val="0"/>
          <w:marTop w:val="0"/>
          <w:marBottom w:val="0"/>
          <w:divBdr>
            <w:top w:val="none" w:sz="0" w:space="0" w:color="auto"/>
            <w:left w:val="none" w:sz="0" w:space="0" w:color="auto"/>
            <w:bottom w:val="none" w:sz="0" w:space="0" w:color="auto"/>
            <w:right w:val="none" w:sz="0" w:space="0" w:color="auto"/>
          </w:divBdr>
        </w:div>
        <w:div w:id="1931155967">
          <w:marLeft w:val="480"/>
          <w:marRight w:val="0"/>
          <w:marTop w:val="0"/>
          <w:marBottom w:val="0"/>
          <w:divBdr>
            <w:top w:val="none" w:sz="0" w:space="0" w:color="auto"/>
            <w:left w:val="none" w:sz="0" w:space="0" w:color="auto"/>
            <w:bottom w:val="none" w:sz="0" w:space="0" w:color="auto"/>
            <w:right w:val="none" w:sz="0" w:space="0" w:color="auto"/>
          </w:divBdr>
        </w:div>
        <w:div w:id="1594320514">
          <w:marLeft w:val="480"/>
          <w:marRight w:val="0"/>
          <w:marTop w:val="0"/>
          <w:marBottom w:val="0"/>
          <w:divBdr>
            <w:top w:val="none" w:sz="0" w:space="0" w:color="auto"/>
            <w:left w:val="none" w:sz="0" w:space="0" w:color="auto"/>
            <w:bottom w:val="none" w:sz="0" w:space="0" w:color="auto"/>
            <w:right w:val="none" w:sz="0" w:space="0" w:color="auto"/>
          </w:divBdr>
        </w:div>
        <w:div w:id="669144182">
          <w:marLeft w:val="480"/>
          <w:marRight w:val="0"/>
          <w:marTop w:val="0"/>
          <w:marBottom w:val="0"/>
          <w:divBdr>
            <w:top w:val="none" w:sz="0" w:space="0" w:color="auto"/>
            <w:left w:val="none" w:sz="0" w:space="0" w:color="auto"/>
            <w:bottom w:val="none" w:sz="0" w:space="0" w:color="auto"/>
            <w:right w:val="none" w:sz="0" w:space="0" w:color="auto"/>
          </w:divBdr>
        </w:div>
        <w:div w:id="1690597253">
          <w:marLeft w:val="480"/>
          <w:marRight w:val="0"/>
          <w:marTop w:val="0"/>
          <w:marBottom w:val="0"/>
          <w:divBdr>
            <w:top w:val="none" w:sz="0" w:space="0" w:color="auto"/>
            <w:left w:val="none" w:sz="0" w:space="0" w:color="auto"/>
            <w:bottom w:val="none" w:sz="0" w:space="0" w:color="auto"/>
            <w:right w:val="none" w:sz="0" w:space="0" w:color="auto"/>
          </w:divBdr>
        </w:div>
        <w:div w:id="1410615588">
          <w:marLeft w:val="480"/>
          <w:marRight w:val="0"/>
          <w:marTop w:val="0"/>
          <w:marBottom w:val="0"/>
          <w:divBdr>
            <w:top w:val="none" w:sz="0" w:space="0" w:color="auto"/>
            <w:left w:val="none" w:sz="0" w:space="0" w:color="auto"/>
            <w:bottom w:val="none" w:sz="0" w:space="0" w:color="auto"/>
            <w:right w:val="none" w:sz="0" w:space="0" w:color="auto"/>
          </w:divBdr>
        </w:div>
        <w:div w:id="397022196">
          <w:marLeft w:val="480"/>
          <w:marRight w:val="0"/>
          <w:marTop w:val="0"/>
          <w:marBottom w:val="0"/>
          <w:divBdr>
            <w:top w:val="none" w:sz="0" w:space="0" w:color="auto"/>
            <w:left w:val="none" w:sz="0" w:space="0" w:color="auto"/>
            <w:bottom w:val="none" w:sz="0" w:space="0" w:color="auto"/>
            <w:right w:val="none" w:sz="0" w:space="0" w:color="auto"/>
          </w:divBdr>
        </w:div>
        <w:div w:id="322515293">
          <w:marLeft w:val="480"/>
          <w:marRight w:val="0"/>
          <w:marTop w:val="0"/>
          <w:marBottom w:val="0"/>
          <w:divBdr>
            <w:top w:val="none" w:sz="0" w:space="0" w:color="auto"/>
            <w:left w:val="none" w:sz="0" w:space="0" w:color="auto"/>
            <w:bottom w:val="none" w:sz="0" w:space="0" w:color="auto"/>
            <w:right w:val="none" w:sz="0" w:space="0" w:color="auto"/>
          </w:divBdr>
        </w:div>
        <w:div w:id="1380668557">
          <w:marLeft w:val="480"/>
          <w:marRight w:val="0"/>
          <w:marTop w:val="0"/>
          <w:marBottom w:val="0"/>
          <w:divBdr>
            <w:top w:val="none" w:sz="0" w:space="0" w:color="auto"/>
            <w:left w:val="none" w:sz="0" w:space="0" w:color="auto"/>
            <w:bottom w:val="none" w:sz="0" w:space="0" w:color="auto"/>
            <w:right w:val="none" w:sz="0" w:space="0" w:color="auto"/>
          </w:divBdr>
        </w:div>
        <w:div w:id="1023096653">
          <w:marLeft w:val="480"/>
          <w:marRight w:val="0"/>
          <w:marTop w:val="0"/>
          <w:marBottom w:val="0"/>
          <w:divBdr>
            <w:top w:val="none" w:sz="0" w:space="0" w:color="auto"/>
            <w:left w:val="none" w:sz="0" w:space="0" w:color="auto"/>
            <w:bottom w:val="none" w:sz="0" w:space="0" w:color="auto"/>
            <w:right w:val="none" w:sz="0" w:space="0" w:color="auto"/>
          </w:divBdr>
        </w:div>
        <w:div w:id="186143758">
          <w:marLeft w:val="480"/>
          <w:marRight w:val="0"/>
          <w:marTop w:val="0"/>
          <w:marBottom w:val="0"/>
          <w:divBdr>
            <w:top w:val="none" w:sz="0" w:space="0" w:color="auto"/>
            <w:left w:val="none" w:sz="0" w:space="0" w:color="auto"/>
            <w:bottom w:val="none" w:sz="0" w:space="0" w:color="auto"/>
            <w:right w:val="none" w:sz="0" w:space="0" w:color="auto"/>
          </w:divBdr>
        </w:div>
        <w:div w:id="860239738">
          <w:marLeft w:val="480"/>
          <w:marRight w:val="0"/>
          <w:marTop w:val="0"/>
          <w:marBottom w:val="0"/>
          <w:divBdr>
            <w:top w:val="none" w:sz="0" w:space="0" w:color="auto"/>
            <w:left w:val="none" w:sz="0" w:space="0" w:color="auto"/>
            <w:bottom w:val="none" w:sz="0" w:space="0" w:color="auto"/>
            <w:right w:val="none" w:sz="0" w:space="0" w:color="auto"/>
          </w:divBdr>
        </w:div>
        <w:div w:id="1597639170">
          <w:marLeft w:val="480"/>
          <w:marRight w:val="0"/>
          <w:marTop w:val="0"/>
          <w:marBottom w:val="0"/>
          <w:divBdr>
            <w:top w:val="none" w:sz="0" w:space="0" w:color="auto"/>
            <w:left w:val="none" w:sz="0" w:space="0" w:color="auto"/>
            <w:bottom w:val="none" w:sz="0" w:space="0" w:color="auto"/>
            <w:right w:val="none" w:sz="0" w:space="0" w:color="auto"/>
          </w:divBdr>
        </w:div>
        <w:div w:id="1890267811">
          <w:marLeft w:val="480"/>
          <w:marRight w:val="0"/>
          <w:marTop w:val="0"/>
          <w:marBottom w:val="0"/>
          <w:divBdr>
            <w:top w:val="none" w:sz="0" w:space="0" w:color="auto"/>
            <w:left w:val="none" w:sz="0" w:space="0" w:color="auto"/>
            <w:bottom w:val="none" w:sz="0" w:space="0" w:color="auto"/>
            <w:right w:val="none" w:sz="0" w:space="0" w:color="auto"/>
          </w:divBdr>
        </w:div>
        <w:div w:id="985167241">
          <w:marLeft w:val="480"/>
          <w:marRight w:val="0"/>
          <w:marTop w:val="0"/>
          <w:marBottom w:val="0"/>
          <w:divBdr>
            <w:top w:val="none" w:sz="0" w:space="0" w:color="auto"/>
            <w:left w:val="none" w:sz="0" w:space="0" w:color="auto"/>
            <w:bottom w:val="none" w:sz="0" w:space="0" w:color="auto"/>
            <w:right w:val="none" w:sz="0" w:space="0" w:color="auto"/>
          </w:divBdr>
        </w:div>
        <w:div w:id="1177307714">
          <w:marLeft w:val="480"/>
          <w:marRight w:val="0"/>
          <w:marTop w:val="0"/>
          <w:marBottom w:val="0"/>
          <w:divBdr>
            <w:top w:val="none" w:sz="0" w:space="0" w:color="auto"/>
            <w:left w:val="none" w:sz="0" w:space="0" w:color="auto"/>
            <w:bottom w:val="none" w:sz="0" w:space="0" w:color="auto"/>
            <w:right w:val="none" w:sz="0" w:space="0" w:color="auto"/>
          </w:divBdr>
        </w:div>
        <w:div w:id="1534925939">
          <w:marLeft w:val="480"/>
          <w:marRight w:val="0"/>
          <w:marTop w:val="0"/>
          <w:marBottom w:val="0"/>
          <w:divBdr>
            <w:top w:val="none" w:sz="0" w:space="0" w:color="auto"/>
            <w:left w:val="none" w:sz="0" w:space="0" w:color="auto"/>
            <w:bottom w:val="none" w:sz="0" w:space="0" w:color="auto"/>
            <w:right w:val="none" w:sz="0" w:space="0" w:color="auto"/>
          </w:divBdr>
        </w:div>
        <w:div w:id="1696341852">
          <w:marLeft w:val="480"/>
          <w:marRight w:val="0"/>
          <w:marTop w:val="0"/>
          <w:marBottom w:val="0"/>
          <w:divBdr>
            <w:top w:val="none" w:sz="0" w:space="0" w:color="auto"/>
            <w:left w:val="none" w:sz="0" w:space="0" w:color="auto"/>
            <w:bottom w:val="none" w:sz="0" w:space="0" w:color="auto"/>
            <w:right w:val="none" w:sz="0" w:space="0" w:color="auto"/>
          </w:divBdr>
        </w:div>
        <w:div w:id="578174858">
          <w:marLeft w:val="480"/>
          <w:marRight w:val="0"/>
          <w:marTop w:val="0"/>
          <w:marBottom w:val="0"/>
          <w:divBdr>
            <w:top w:val="none" w:sz="0" w:space="0" w:color="auto"/>
            <w:left w:val="none" w:sz="0" w:space="0" w:color="auto"/>
            <w:bottom w:val="none" w:sz="0" w:space="0" w:color="auto"/>
            <w:right w:val="none" w:sz="0" w:space="0" w:color="auto"/>
          </w:divBdr>
        </w:div>
        <w:div w:id="707292289">
          <w:marLeft w:val="480"/>
          <w:marRight w:val="0"/>
          <w:marTop w:val="0"/>
          <w:marBottom w:val="0"/>
          <w:divBdr>
            <w:top w:val="none" w:sz="0" w:space="0" w:color="auto"/>
            <w:left w:val="none" w:sz="0" w:space="0" w:color="auto"/>
            <w:bottom w:val="none" w:sz="0" w:space="0" w:color="auto"/>
            <w:right w:val="none" w:sz="0" w:space="0" w:color="auto"/>
          </w:divBdr>
        </w:div>
        <w:div w:id="1070151730">
          <w:marLeft w:val="480"/>
          <w:marRight w:val="0"/>
          <w:marTop w:val="0"/>
          <w:marBottom w:val="0"/>
          <w:divBdr>
            <w:top w:val="none" w:sz="0" w:space="0" w:color="auto"/>
            <w:left w:val="none" w:sz="0" w:space="0" w:color="auto"/>
            <w:bottom w:val="none" w:sz="0" w:space="0" w:color="auto"/>
            <w:right w:val="none" w:sz="0" w:space="0" w:color="auto"/>
          </w:divBdr>
        </w:div>
        <w:div w:id="1822111758">
          <w:marLeft w:val="480"/>
          <w:marRight w:val="0"/>
          <w:marTop w:val="0"/>
          <w:marBottom w:val="0"/>
          <w:divBdr>
            <w:top w:val="none" w:sz="0" w:space="0" w:color="auto"/>
            <w:left w:val="none" w:sz="0" w:space="0" w:color="auto"/>
            <w:bottom w:val="none" w:sz="0" w:space="0" w:color="auto"/>
            <w:right w:val="none" w:sz="0" w:space="0" w:color="auto"/>
          </w:divBdr>
        </w:div>
        <w:div w:id="2139568922">
          <w:marLeft w:val="480"/>
          <w:marRight w:val="0"/>
          <w:marTop w:val="0"/>
          <w:marBottom w:val="0"/>
          <w:divBdr>
            <w:top w:val="none" w:sz="0" w:space="0" w:color="auto"/>
            <w:left w:val="none" w:sz="0" w:space="0" w:color="auto"/>
            <w:bottom w:val="none" w:sz="0" w:space="0" w:color="auto"/>
            <w:right w:val="none" w:sz="0" w:space="0" w:color="auto"/>
          </w:divBdr>
        </w:div>
        <w:div w:id="1810050987">
          <w:marLeft w:val="480"/>
          <w:marRight w:val="0"/>
          <w:marTop w:val="0"/>
          <w:marBottom w:val="0"/>
          <w:divBdr>
            <w:top w:val="none" w:sz="0" w:space="0" w:color="auto"/>
            <w:left w:val="none" w:sz="0" w:space="0" w:color="auto"/>
            <w:bottom w:val="none" w:sz="0" w:space="0" w:color="auto"/>
            <w:right w:val="none" w:sz="0" w:space="0" w:color="auto"/>
          </w:divBdr>
        </w:div>
        <w:div w:id="1132018473">
          <w:marLeft w:val="480"/>
          <w:marRight w:val="0"/>
          <w:marTop w:val="0"/>
          <w:marBottom w:val="0"/>
          <w:divBdr>
            <w:top w:val="none" w:sz="0" w:space="0" w:color="auto"/>
            <w:left w:val="none" w:sz="0" w:space="0" w:color="auto"/>
            <w:bottom w:val="none" w:sz="0" w:space="0" w:color="auto"/>
            <w:right w:val="none" w:sz="0" w:space="0" w:color="auto"/>
          </w:divBdr>
        </w:div>
        <w:div w:id="1014456785">
          <w:marLeft w:val="480"/>
          <w:marRight w:val="0"/>
          <w:marTop w:val="0"/>
          <w:marBottom w:val="0"/>
          <w:divBdr>
            <w:top w:val="none" w:sz="0" w:space="0" w:color="auto"/>
            <w:left w:val="none" w:sz="0" w:space="0" w:color="auto"/>
            <w:bottom w:val="none" w:sz="0" w:space="0" w:color="auto"/>
            <w:right w:val="none" w:sz="0" w:space="0" w:color="auto"/>
          </w:divBdr>
        </w:div>
        <w:div w:id="707028051">
          <w:marLeft w:val="480"/>
          <w:marRight w:val="0"/>
          <w:marTop w:val="0"/>
          <w:marBottom w:val="0"/>
          <w:divBdr>
            <w:top w:val="none" w:sz="0" w:space="0" w:color="auto"/>
            <w:left w:val="none" w:sz="0" w:space="0" w:color="auto"/>
            <w:bottom w:val="none" w:sz="0" w:space="0" w:color="auto"/>
            <w:right w:val="none" w:sz="0" w:space="0" w:color="auto"/>
          </w:divBdr>
        </w:div>
        <w:div w:id="1650358905">
          <w:marLeft w:val="480"/>
          <w:marRight w:val="0"/>
          <w:marTop w:val="0"/>
          <w:marBottom w:val="0"/>
          <w:divBdr>
            <w:top w:val="none" w:sz="0" w:space="0" w:color="auto"/>
            <w:left w:val="none" w:sz="0" w:space="0" w:color="auto"/>
            <w:bottom w:val="none" w:sz="0" w:space="0" w:color="auto"/>
            <w:right w:val="none" w:sz="0" w:space="0" w:color="auto"/>
          </w:divBdr>
        </w:div>
        <w:div w:id="689189359">
          <w:marLeft w:val="480"/>
          <w:marRight w:val="0"/>
          <w:marTop w:val="0"/>
          <w:marBottom w:val="0"/>
          <w:divBdr>
            <w:top w:val="none" w:sz="0" w:space="0" w:color="auto"/>
            <w:left w:val="none" w:sz="0" w:space="0" w:color="auto"/>
            <w:bottom w:val="none" w:sz="0" w:space="0" w:color="auto"/>
            <w:right w:val="none" w:sz="0" w:space="0" w:color="auto"/>
          </w:divBdr>
        </w:div>
        <w:div w:id="981958341">
          <w:marLeft w:val="480"/>
          <w:marRight w:val="0"/>
          <w:marTop w:val="0"/>
          <w:marBottom w:val="0"/>
          <w:divBdr>
            <w:top w:val="none" w:sz="0" w:space="0" w:color="auto"/>
            <w:left w:val="none" w:sz="0" w:space="0" w:color="auto"/>
            <w:bottom w:val="none" w:sz="0" w:space="0" w:color="auto"/>
            <w:right w:val="none" w:sz="0" w:space="0" w:color="auto"/>
          </w:divBdr>
        </w:div>
        <w:div w:id="2121604807">
          <w:marLeft w:val="480"/>
          <w:marRight w:val="0"/>
          <w:marTop w:val="0"/>
          <w:marBottom w:val="0"/>
          <w:divBdr>
            <w:top w:val="none" w:sz="0" w:space="0" w:color="auto"/>
            <w:left w:val="none" w:sz="0" w:space="0" w:color="auto"/>
            <w:bottom w:val="none" w:sz="0" w:space="0" w:color="auto"/>
            <w:right w:val="none" w:sz="0" w:space="0" w:color="auto"/>
          </w:divBdr>
        </w:div>
        <w:div w:id="976032776">
          <w:marLeft w:val="480"/>
          <w:marRight w:val="0"/>
          <w:marTop w:val="0"/>
          <w:marBottom w:val="0"/>
          <w:divBdr>
            <w:top w:val="none" w:sz="0" w:space="0" w:color="auto"/>
            <w:left w:val="none" w:sz="0" w:space="0" w:color="auto"/>
            <w:bottom w:val="none" w:sz="0" w:space="0" w:color="auto"/>
            <w:right w:val="none" w:sz="0" w:space="0" w:color="auto"/>
          </w:divBdr>
        </w:div>
        <w:div w:id="219286660">
          <w:marLeft w:val="480"/>
          <w:marRight w:val="0"/>
          <w:marTop w:val="0"/>
          <w:marBottom w:val="0"/>
          <w:divBdr>
            <w:top w:val="none" w:sz="0" w:space="0" w:color="auto"/>
            <w:left w:val="none" w:sz="0" w:space="0" w:color="auto"/>
            <w:bottom w:val="none" w:sz="0" w:space="0" w:color="auto"/>
            <w:right w:val="none" w:sz="0" w:space="0" w:color="auto"/>
          </w:divBdr>
        </w:div>
        <w:div w:id="938870129">
          <w:marLeft w:val="480"/>
          <w:marRight w:val="0"/>
          <w:marTop w:val="0"/>
          <w:marBottom w:val="0"/>
          <w:divBdr>
            <w:top w:val="none" w:sz="0" w:space="0" w:color="auto"/>
            <w:left w:val="none" w:sz="0" w:space="0" w:color="auto"/>
            <w:bottom w:val="none" w:sz="0" w:space="0" w:color="auto"/>
            <w:right w:val="none" w:sz="0" w:space="0" w:color="auto"/>
          </w:divBdr>
        </w:div>
        <w:div w:id="1381395053">
          <w:marLeft w:val="480"/>
          <w:marRight w:val="0"/>
          <w:marTop w:val="0"/>
          <w:marBottom w:val="0"/>
          <w:divBdr>
            <w:top w:val="none" w:sz="0" w:space="0" w:color="auto"/>
            <w:left w:val="none" w:sz="0" w:space="0" w:color="auto"/>
            <w:bottom w:val="none" w:sz="0" w:space="0" w:color="auto"/>
            <w:right w:val="none" w:sz="0" w:space="0" w:color="auto"/>
          </w:divBdr>
        </w:div>
        <w:div w:id="1898125560">
          <w:marLeft w:val="480"/>
          <w:marRight w:val="0"/>
          <w:marTop w:val="0"/>
          <w:marBottom w:val="0"/>
          <w:divBdr>
            <w:top w:val="none" w:sz="0" w:space="0" w:color="auto"/>
            <w:left w:val="none" w:sz="0" w:space="0" w:color="auto"/>
            <w:bottom w:val="none" w:sz="0" w:space="0" w:color="auto"/>
            <w:right w:val="none" w:sz="0" w:space="0" w:color="auto"/>
          </w:divBdr>
        </w:div>
        <w:div w:id="1980069115">
          <w:marLeft w:val="480"/>
          <w:marRight w:val="0"/>
          <w:marTop w:val="0"/>
          <w:marBottom w:val="0"/>
          <w:divBdr>
            <w:top w:val="none" w:sz="0" w:space="0" w:color="auto"/>
            <w:left w:val="none" w:sz="0" w:space="0" w:color="auto"/>
            <w:bottom w:val="none" w:sz="0" w:space="0" w:color="auto"/>
            <w:right w:val="none" w:sz="0" w:space="0" w:color="auto"/>
          </w:divBdr>
        </w:div>
        <w:div w:id="1627009647">
          <w:marLeft w:val="480"/>
          <w:marRight w:val="0"/>
          <w:marTop w:val="0"/>
          <w:marBottom w:val="0"/>
          <w:divBdr>
            <w:top w:val="none" w:sz="0" w:space="0" w:color="auto"/>
            <w:left w:val="none" w:sz="0" w:space="0" w:color="auto"/>
            <w:bottom w:val="none" w:sz="0" w:space="0" w:color="auto"/>
            <w:right w:val="none" w:sz="0" w:space="0" w:color="auto"/>
          </w:divBdr>
        </w:div>
        <w:div w:id="1637837311">
          <w:marLeft w:val="480"/>
          <w:marRight w:val="0"/>
          <w:marTop w:val="0"/>
          <w:marBottom w:val="0"/>
          <w:divBdr>
            <w:top w:val="none" w:sz="0" w:space="0" w:color="auto"/>
            <w:left w:val="none" w:sz="0" w:space="0" w:color="auto"/>
            <w:bottom w:val="none" w:sz="0" w:space="0" w:color="auto"/>
            <w:right w:val="none" w:sz="0" w:space="0" w:color="auto"/>
          </w:divBdr>
        </w:div>
        <w:div w:id="1882594698">
          <w:marLeft w:val="480"/>
          <w:marRight w:val="0"/>
          <w:marTop w:val="0"/>
          <w:marBottom w:val="0"/>
          <w:divBdr>
            <w:top w:val="none" w:sz="0" w:space="0" w:color="auto"/>
            <w:left w:val="none" w:sz="0" w:space="0" w:color="auto"/>
            <w:bottom w:val="none" w:sz="0" w:space="0" w:color="auto"/>
            <w:right w:val="none" w:sz="0" w:space="0" w:color="auto"/>
          </w:divBdr>
        </w:div>
        <w:div w:id="1404109970">
          <w:marLeft w:val="480"/>
          <w:marRight w:val="0"/>
          <w:marTop w:val="0"/>
          <w:marBottom w:val="0"/>
          <w:divBdr>
            <w:top w:val="none" w:sz="0" w:space="0" w:color="auto"/>
            <w:left w:val="none" w:sz="0" w:space="0" w:color="auto"/>
            <w:bottom w:val="none" w:sz="0" w:space="0" w:color="auto"/>
            <w:right w:val="none" w:sz="0" w:space="0" w:color="auto"/>
          </w:divBdr>
        </w:div>
        <w:div w:id="1667778816">
          <w:marLeft w:val="480"/>
          <w:marRight w:val="0"/>
          <w:marTop w:val="0"/>
          <w:marBottom w:val="0"/>
          <w:divBdr>
            <w:top w:val="none" w:sz="0" w:space="0" w:color="auto"/>
            <w:left w:val="none" w:sz="0" w:space="0" w:color="auto"/>
            <w:bottom w:val="none" w:sz="0" w:space="0" w:color="auto"/>
            <w:right w:val="none" w:sz="0" w:space="0" w:color="auto"/>
          </w:divBdr>
        </w:div>
        <w:div w:id="651838569">
          <w:marLeft w:val="480"/>
          <w:marRight w:val="0"/>
          <w:marTop w:val="0"/>
          <w:marBottom w:val="0"/>
          <w:divBdr>
            <w:top w:val="none" w:sz="0" w:space="0" w:color="auto"/>
            <w:left w:val="none" w:sz="0" w:space="0" w:color="auto"/>
            <w:bottom w:val="none" w:sz="0" w:space="0" w:color="auto"/>
            <w:right w:val="none" w:sz="0" w:space="0" w:color="auto"/>
          </w:divBdr>
        </w:div>
        <w:div w:id="180164806">
          <w:marLeft w:val="480"/>
          <w:marRight w:val="0"/>
          <w:marTop w:val="0"/>
          <w:marBottom w:val="0"/>
          <w:divBdr>
            <w:top w:val="none" w:sz="0" w:space="0" w:color="auto"/>
            <w:left w:val="none" w:sz="0" w:space="0" w:color="auto"/>
            <w:bottom w:val="none" w:sz="0" w:space="0" w:color="auto"/>
            <w:right w:val="none" w:sz="0" w:space="0" w:color="auto"/>
          </w:divBdr>
        </w:div>
        <w:div w:id="1742020668">
          <w:marLeft w:val="480"/>
          <w:marRight w:val="0"/>
          <w:marTop w:val="0"/>
          <w:marBottom w:val="0"/>
          <w:divBdr>
            <w:top w:val="none" w:sz="0" w:space="0" w:color="auto"/>
            <w:left w:val="none" w:sz="0" w:space="0" w:color="auto"/>
            <w:bottom w:val="none" w:sz="0" w:space="0" w:color="auto"/>
            <w:right w:val="none" w:sz="0" w:space="0" w:color="auto"/>
          </w:divBdr>
        </w:div>
        <w:div w:id="796293888">
          <w:marLeft w:val="480"/>
          <w:marRight w:val="0"/>
          <w:marTop w:val="0"/>
          <w:marBottom w:val="0"/>
          <w:divBdr>
            <w:top w:val="none" w:sz="0" w:space="0" w:color="auto"/>
            <w:left w:val="none" w:sz="0" w:space="0" w:color="auto"/>
            <w:bottom w:val="none" w:sz="0" w:space="0" w:color="auto"/>
            <w:right w:val="none" w:sz="0" w:space="0" w:color="auto"/>
          </w:divBdr>
        </w:div>
        <w:div w:id="1613125425">
          <w:marLeft w:val="480"/>
          <w:marRight w:val="0"/>
          <w:marTop w:val="0"/>
          <w:marBottom w:val="0"/>
          <w:divBdr>
            <w:top w:val="none" w:sz="0" w:space="0" w:color="auto"/>
            <w:left w:val="none" w:sz="0" w:space="0" w:color="auto"/>
            <w:bottom w:val="none" w:sz="0" w:space="0" w:color="auto"/>
            <w:right w:val="none" w:sz="0" w:space="0" w:color="auto"/>
          </w:divBdr>
        </w:div>
        <w:div w:id="395130743">
          <w:marLeft w:val="480"/>
          <w:marRight w:val="0"/>
          <w:marTop w:val="0"/>
          <w:marBottom w:val="0"/>
          <w:divBdr>
            <w:top w:val="none" w:sz="0" w:space="0" w:color="auto"/>
            <w:left w:val="none" w:sz="0" w:space="0" w:color="auto"/>
            <w:bottom w:val="none" w:sz="0" w:space="0" w:color="auto"/>
            <w:right w:val="none" w:sz="0" w:space="0" w:color="auto"/>
          </w:divBdr>
        </w:div>
        <w:div w:id="1891991092">
          <w:marLeft w:val="480"/>
          <w:marRight w:val="0"/>
          <w:marTop w:val="0"/>
          <w:marBottom w:val="0"/>
          <w:divBdr>
            <w:top w:val="none" w:sz="0" w:space="0" w:color="auto"/>
            <w:left w:val="none" w:sz="0" w:space="0" w:color="auto"/>
            <w:bottom w:val="none" w:sz="0" w:space="0" w:color="auto"/>
            <w:right w:val="none" w:sz="0" w:space="0" w:color="auto"/>
          </w:divBdr>
        </w:div>
        <w:div w:id="1325012175">
          <w:marLeft w:val="480"/>
          <w:marRight w:val="0"/>
          <w:marTop w:val="0"/>
          <w:marBottom w:val="0"/>
          <w:divBdr>
            <w:top w:val="none" w:sz="0" w:space="0" w:color="auto"/>
            <w:left w:val="none" w:sz="0" w:space="0" w:color="auto"/>
            <w:bottom w:val="none" w:sz="0" w:space="0" w:color="auto"/>
            <w:right w:val="none" w:sz="0" w:space="0" w:color="auto"/>
          </w:divBdr>
        </w:div>
        <w:div w:id="1771581052">
          <w:marLeft w:val="480"/>
          <w:marRight w:val="0"/>
          <w:marTop w:val="0"/>
          <w:marBottom w:val="0"/>
          <w:divBdr>
            <w:top w:val="none" w:sz="0" w:space="0" w:color="auto"/>
            <w:left w:val="none" w:sz="0" w:space="0" w:color="auto"/>
            <w:bottom w:val="none" w:sz="0" w:space="0" w:color="auto"/>
            <w:right w:val="none" w:sz="0" w:space="0" w:color="auto"/>
          </w:divBdr>
        </w:div>
        <w:div w:id="1591886454">
          <w:marLeft w:val="480"/>
          <w:marRight w:val="0"/>
          <w:marTop w:val="0"/>
          <w:marBottom w:val="0"/>
          <w:divBdr>
            <w:top w:val="none" w:sz="0" w:space="0" w:color="auto"/>
            <w:left w:val="none" w:sz="0" w:space="0" w:color="auto"/>
            <w:bottom w:val="none" w:sz="0" w:space="0" w:color="auto"/>
            <w:right w:val="none" w:sz="0" w:space="0" w:color="auto"/>
          </w:divBdr>
        </w:div>
        <w:div w:id="1018889850">
          <w:marLeft w:val="480"/>
          <w:marRight w:val="0"/>
          <w:marTop w:val="0"/>
          <w:marBottom w:val="0"/>
          <w:divBdr>
            <w:top w:val="none" w:sz="0" w:space="0" w:color="auto"/>
            <w:left w:val="none" w:sz="0" w:space="0" w:color="auto"/>
            <w:bottom w:val="none" w:sz="0" w:space="0" w:color="auto"/>
            <w:right w:val="none" w:sz="0" w:space="0" w:color="auto"/>
          </w:divBdr>
        </w:div>
        <w:div w:id="241452639">
          <w:marLeft w:val="480"/>
          <w:marRight w:val="0"/>
          <w:marTop w:val="0"/>
          <w:marBottom w:val="0"/>
          <w:divBdr>
            <w:top w:val="none" w:sz="0" w:space="0" w:color="auto"/>
            <w:left w:val="none" w:sz="0" w:space="0" w:color="auto"/>
            <w:bottom w:val="none" w:sz="0" w:space="0" w:color="auto"/>
            <w:right w:val="none" w:sz="0" w:space="0" w:color="auto"/>
          </w:divBdr>
        </w:div>
        <w:div w:id="1037000219">
          <w:marLeft w:val="480"/>
          <w:marRight w:val="0"/>
          <w:marTop w:val="0"/>
          <w:marBottom w:val="0"/>
          <w:divBdr>
            <w:top w:val="none" w:sz="0" w:space="0" w:color="auto"/>
            <w:left w:val="none" w:sz="0" w:space="0" w:color="auto"/>
            <w:bottom w:val="none" w:sz="0" w:space="0" w:color="auto"/>
            <w:right w:val="none" w:sz="0" w:space="0" w:color="auto"/>
          </w:divBdr>
        </w:div>
        <w:div w:id="1225291583">
          <w:marLeft w:val="480"/>
          <w:marRight w:val="0"/>
          <w:marTop w:val="0"/>
          <w:marBottom w:val="0"/>
          <w:divBdr>
            <w:top w:val="none" w:sz="0" w:space="0" w:color="auto"/>
            <w:left w:val="none" w:sz="0" w:space="0" w:color="auto"/>
            <w:bottom w:val="none" w:sz="0" w:space="0" w:color="auto"/>
            <w:right w:val="none" w:sz="0" w:space="0" w:color="auto"/>
          </w:divBdr>
        </w:div>
      </w:divsChild>
    </w:div>
    <w:div w:id="1403217681">
      <w:bodyDiv w:val="1"/>
      <w:marLeft w:val="0"/>
      <w:marRight w:val="0"/>
      <w:marTop w:val="0"/>
      <w:marBottom w:val="0"/>
      <w:divBdr>
        <w:top w:val="none" w:sz="0" w:space="0" w:color="auto"/>
        <w:left w:val="none" w:sz="0" w:space="0" w:color="auto"/>
        <w:bottom w:val="none" w:sz="0" w:space="0" w:color="auto"/>
        <w:right w:val="none" w:sz="0" w:space="0" w:color="auto"/>
      </w:divBdr>
    </w:div>
    <w:div w:id="1404328055">
      <w:bodyDiv w:val="1"/>
      <w:marLeft w:val="0"/>
      <w:marRight w:val="0"/>
      <w:marTop w:val="0"/>
      <w:marBottom w:val="0"/>
      <w:divBdr>
        <w:top w:val="none" w:sz="0" w:space="0" w:color="auto"/>
        <w:left w:val="none" w:sz="0" w:space="0" w:color="auto"/>
        <w:bottom w:val="none" w:sz="0" w:space="0" w:color="auto"/>
        <w:right w:val="none" w:sz="0" w:space="0" w:color="auto"/>
      </w:divBdr>
    </w:div>
    <w:div w:id="1405368932">
      <w:bodyDiv w:val="1"/>
      <w:marLeft w:val="0"/>
      <w:marRight w:val="0"/>
      <w:marTop w:val="0"/>
      <w:marBottom w:val="0"/>
      <w:divBdr>
        <w:top w:val="none" w:sz="0" w:space="0" w:color="auto"/>
        <w:left w:val="none" w:sz="0" w:space="0" w:color="auto"/>
        <w:bottom w:val="none" w:sz="0" w:space="0" w:color="auto"/>
        <w:right w:val="none" w:sz="0" w:space="0" w:color="auto"/>
      </w:divBdr>
    </w:div>
    <w:div w:id="1407990575">
      <w:bodyDiv w:val="1"/>
      <w:marLeft w:val="0"/>
      <w:marRight w:val="0"/>
      <w:marTop w:val="0"/>
      <w:marBottom w:val="0"/>
      <w:divBdr>
        <w:top w:val="none" w:sz="0" w:space="0" w:color="auto"/>
        <w:left w:val="none" w:sz="0" w:space="0" w:color="auto"/>
        <w:bottom w:val="none" w:sz="0" w:space="0" w:color="auto"/>
        <w:right w:val="none" w:sz="0" w:space="0" w:color="auto"/>
      </w:divBdr>
    </w:div>
    <w:div w:id="1409502587">
      <w:bodyDiv w:val="1"/>
      <w:marLeft w:val="0"/>
      <w:marRight w:val="0"/>
      <w:marTop w:val="0"/>
      <w:marBottom w:val="0"/>
      <w:divBdr>
        <w:top w:val="none" w:sz="0" w:space="0" w:color="auto"/>
        <w:left w:val="none" w:sz="0" w:space="0" w:color="auto"/>
        <w:bottom w:val="none" w:sz="0" w:space="0" w:color="auto"/>
        <w:right w:val="none" w:sz="0" w:space="0" w:color="auto"/>
      </w:divBdr>
    </w:div>
    <w:div w:id="1412042834">
      <w:bodyDiv w:val="1"/>
      <w:marLeft w:val="0"/>
      <w:marRight w:val="0"/>
      <w:marTop w:val="0"/>
      <w:marBottom w:val="0"/>
      <w:divBdr>
        <w:top w:val="none" w:sz="0" w:space="0" w:color="auto"/>
        <w:left w:val="none" w:sz="0" w:space="0" w:color="auto"/>
        <w:bottom w:val="none" w:sz="0" w:space="0" w:color="auto"/>
        <w:right w:val="none" w:sz="0" w:space="0" w:color="auto"/>
      </w:divBdr>
    </w:div>
    <w:div w:id="1412509837">
      <w:bodyDiv w:val="1"/>
      <w:marLeft w:val="0"/>
      <w:marRight w:val="0"/>
      <w:marTop w:val="0"/>
      <w:marBottom w:val="0"/>
      <w:divBdr>
        <w:top w:val="none" w:sz="0" w:space="0" w:color="auto"/>
        <w:left w:val="none" w:sz="0" w:space="0" w:color="auto"/>
        <w:bottom w:val="none" w:sz="0" w:space="0" w:color="auto"/>
        <w:right w:val="none" w:sz="0" w:space="0" w:color="auto"/>
      </w:divBdr>
      <w:divsChild>
        <w:div w:id="1519663004">
          <w:marLeft w:val="480"/>
          <w:marRight w:val="0"/>
          <w:marTop w:val="0"/>
          <w:marBottom w:val="0"/>
          <w:divBdr>
            <w:top w:val="none" w:sz="0" w:space="0" w:color="auto"/>
            <w:left w:val="none" w:sz="0" w:space="0" w:color="auto"/>
            <w:bottom w:val="none" w:sz="0" w:space="0" w:color="auto"/>
            <w:right w:val="none" w:sz="0" w:space="0" w:color="auto"/>
          </w:divBdr>
        </w:div>
        <w:div w:id="85734231">
          <w:marLeft w:val="480"/>
          <w:marRight w:val="0"/>
          <w:marTop w:val="0"/>
          <w:marBottom w:val="0"/>
          <w:divBdr>
            <w:top w:val="none" w:sz="0" w:space="0" w:color="auto"/>
            <w:left w:val="none" w:sz="0" w:space="0" w:color="auto"/>
            <w:bottom w:val="none" w:sz="0" w:space="0" w:color="auto"/>
            <w:right w:val="none" w:sz="0" w:space="0" w:color="auto"/>
          </w:divBdr>
        </w:div>
        <w:div w:id="537469916">
          <w:marLeft w:val="480"/>
          <w:marRight w:val="0"/>
          <w:marTop w:val="0"/>
          <w:marBottom w:val="0"/>
          <w:divBdr>
            <w:top w:val="none" w:sz="0" w:space="0" w:color="auto"/>
            <w:left w:val="none" w:sz="0" w:space="0" w:color="auto"/>
            <w:bottom w:val="none" w:sz="0" w:space="0" w:color="auto"/>
            <w:right w:val="none" w:sz="0" w:space="0" w:color="auto"/>
          </w:divBdr>
        </w:div>
        <w:div w:id="838732010">
          <w:marLeft w:val="480"/>
          <w:marRight w:val="0"/>
          <w:marTop w:val="0"/>
          <w:marBottom w:val="0"/>
          <w:divBdr>
            <w:top w:val="none" w:sz="0" w:space="0" w:color="auto"/>
            <w:left w:val="none" w:sz="0" w:space="0" w:color="auto"/>
            <w:bottom w:val="none" w:sz="0" w:space="0" w:color="auto"/>
            <w:right w:val="none" w:sz="0" w:space="0" w:color="auto"/>
          </w:divBdr>
        </w:div>
        <w:div w:id="1921983886">
          <w:marLeft w:val="480"/>
          <w:marRight w:val="0"/>
          <w:marTop w:val="0"/>
          <w:marBottom w:val="0"/>
          <w:divBdr>
            <w:top w:val="none" w:sz="0" w:space="0" w:color="auto"/>
            <w:left w:val="none" w:sz="0" w:space="0" w:color="auto"/>
            <w:bottom w:val="none" w:sz="0" w:space="0" w:color="auto"/>
            <w:right w:val="none" w:sz="0" w:space="0" w:color="auto"/>
          </w:divBdr>
        </w:div>
        <w:div w:id="1145271588">
          <w:marLeft w:val="480"/>
          <w:marRight w:val="0"/>
          <w:marTop w:val="0"/>
          <w:marBottom w:val="0"/>
          <w:divBdr>
            <w:top w:val="none" w:sz="0" w:space="0" w:color="auto"/>
            <w:left w:val="none" w:sz="0" w:space="0" w:color="auto"/>
            <w:bottom w:val="none" w:sz="0" w:space="0" w:color="auto"/>
            <w:right w:val="none" w:sz="0" w:space="0" w:color="auto"/>
          </w:divBdr>
        </w:div>
        <w:div w:id="425612944">
          <w:marLeft w:val="480"/>
          <w:marRight w:val="0"/>
          <w:marTop w:val="0"/>
          <w:marBottom w:val="0"/>
          <w:divBdr>
            <w:top w:val="none" w:sz="0" w:space="0" w:color="auto"/>
            <w:left w:val="none" w:sz="0" w:space="0" w:color="auto"/>
            <w:bottom w:val="none" w:sz="0" w:space="0" w:color="auto"/>
            <w:right w:val="none" w:sz="0" w:space="0" w:color="auto"/>
          </w:divBdr>
        </w:div>
        <w:div w:id="58018518">
          <w:marLeft w:val="480"/>
          <w:marRight w:val="0"/>
          <w:marTop w:val="0"/>
          <w:marBottom w:val="0"/>
          <w:divBdr>
            <w:top w:val="none" w:sz="0" w:space="0" w:color="auto"/>
            <w:left w:val="none" w:sz="0" w:space="0" w:color="auto"/>
            <w:bottom w:val="none" w:sz="0" w:space="0" w:color="auto"/>
            <w:right w:val="none" w:sz="0" w:space="0" w:color="auto"/>
          </w:divBdr>
        </w:div>
        <w:div w:id="425660560">
          <w:marLeft w:val="480"/>
          <w:marRight w:val="0"/>
          <w:marTop w:val="0"/>
          <w:marBottom w:val="0"/>
          <w:divBdr>
            <w:top w:val="none" w:sz="0" w:space="0" w:color="auto"/>
            <w:left w:val="none" w:sz="0" w:space="0" w:color="auto"/>
            <w:bottom w:val="none" w:sz="0" w:space="0" w:color="auto"/>
            <w:right w:val="none" w:sz="0" w:space="0" w:color="auto"/>
          </w:divBdr>
        </w:div>
        <w:div w:id="1733192946">
          <w:marLeft w:val="480"/>
          <w:marRight w:val="0"/>
          <w:marTop w:val="0"/>
          <w:marBottom w:val="0"/>
          <w:divBdr>
            <w:top w:val="none" w:sz="0" w:space="0" w:color="auto"/>
            <w:left w:val="none" w:sz="0" w:space="0" w:color="auto"/>
            <w:bottom w:val="none" w:sz="0" w:space="0" w:color="auto"/>
            <w:right w:val="none" w:sz="0" w:space="0" w:color="auto"/>
          </w:divBdr>
        </w:div>
        <w:div w:id="895356158">
          <w:marLeft w:val="480"/>
          <w:marRight w:val="0"/>
          <w:marTop w:val="0"/>
          <w:marBottom w:val="0"/>
          <w:divBdr>
            <w:top w:val="none" w:sz="0" w:space="0" w:color="auto"/>
            <w:left w:val="none" w:sz="0" w:space="0" w:color="auto"/>
            <w:bottom w:val="none" w:sz="0" w:space="0" w:color="auto"/>
            <w:right w:val="none" w:sz="0" w:space="0" w:color="auto"/>
          </w:divBdr>
        </w:div>
        <w:div w:id="1807043043">
          <w:marLeft w:val="480"/>
          <w:marRight w:val="0"/>
          <w:marTop w:val="0"/>
          <w:marBottom w:val="0"/>
          <w:divBdr>
            <w:top w:val="none" w:sz="0" w:space="0" w:color="auto"/>
            <w:left w:val="none" w:sz="0" w:space="0" w:color="auto"/>
            <w:bottom w:val="none" w:sz="0" w:space="0" w:color="auto"/>
            <w:right w:val="none" w:sz="0" w:space="0" w:color="auto"/>
          </w:divBdr>
        </w:div>
        <w:div w:id="523515249">
          <w:marLeft w:val="480"/>
          <w:marRight w:val="0"/>
          <w:marTop w:val="0"/>
          <w:marBottom w:val="0"/>
          <w:divBdr>
            <w:top w:val="none" w:sz="0" w:space="0" w:color="auto"/>
            <w:left w:val="none" w:sz="0" w:space="0" w:color="auto"/>
            <w:bottom w:val="none" w:sz="0" w:space="0" w:color="auto"/>
            <w:right w:val="none" w:sz="0" w:space="0" w:color="auto"/>
          </w:divBdr>
        </w:div>
        <w:div w:id="1037390322">
          <w:marLeft w:val="480"/>
          <w:marRight w:val="0"/>
          <w:marTop w:val="0"/>
          <w:marBottom w:val="0"/>
          <w:divBdr>
            <w:top w:val="none" w:sz="0" w:space="0" w:color="auto"/>
            <w:left w:val="none" w:sz="0" w:space="0" w:color="auto"/>
            <w:bottom w:val="none" w:sz="0" w:space="0" w:color="auto"/>
            <w:right w:val="none" w:sz="0" w:space="0" w:color="auto"/>
          </w:divBdr>
        </w:div>
        <w:div w:id="1445686422">
          <w:marLeft w:val="480"/>
          <w:marRight w:val="0"/>
          <w:marTop w:val="0"/>
          <w:marBottom w:val="0"/>
          <w:divBdr>
            <w:top w:val="none" w:sz="0" w:space="0" w:color="auto"/>
            <w:left w:val="none" w:sz="0" w:space="0" w:color="auto"/>
            <w:bottom w:val="none" w:sz="0" w:space="0" w:color="auto"/>
            <w:right w:val="none" w:sz="0" w:space="0" w:color="auto"/>
          </w:divBdr>
        </w:div>
        <w:div w:id="1713766411">
          <w:marLeft w:val="480"/>
          <w:marRight w:val="0"/>
          <w:marTop w:val="0"/>
          <w:marBottom w:val="0"/>
          <w:divBdr>
            <w:top w:val="none" w:sz="0" w:space="0" w:color="auto"/>
            <w:left w:val="none" w:sz="0" w:space="0" w:color="auto"/>
            <w:bottom w:val="none" w:sz="0" w:space="0" w:color="auto"/>
            <w:right w:val="none" w:sz="0" w:space="0" w:color="auto"/>
          </w:divBdr>
        </w:div>
        <w:div w:id="972128035">
          <w:marLeft w:val="480"/>
          <w:marRight w:val="0"/>
          <w:marTop w:val="0"/>
          <w:marBottom w:val="0"/>
          <w:divBdr>
            <w:top w:val="none" w:sz="0" w:space="0" w:color="auto"/>
            <w:left w:val="none" w:sz="0" w:space="0" w:color="auto"/>
            <w:bottom w:val="none" w:sz="0" w:space="0" w:color="auto"/>
            <w:right w:val="none" w:sz="0" w:space="0" w:color="auto"/>
          </w:divBdr>
        </w:div>
        <w:div w:id="2115320575">
          <w:marLeft w:val="480"/>
          <w:marRight w:val="0"/>
          <w:marTop w:val="0"/>
          <w:marBottom w:val="0"/>
          <w:divBdr>
            <w:top w:val="none" w:sz="0" w:space="0" w:color="auto"/>
            <w:left w:val="none" w:sz="0" w:space="0" w:color="auto"/>
            <w:bottom w:val="none" w:sz="0" w:space="0" w:color="auto"/>
            <w:right w:val="none" w:sz="0" w:space="0" w:color="auto"/>
          </w:divBdr>
        </w:div>
        <w:div w:id="1816756223">
          <w:marLeft w:val="480"/>
          <w:marRight w:val="0"/>
          <w:marTop w:val="0"/>
          <w:marBottom w:val="0"/>
          <w:divBdr>
            <w:top w:val="none" w:sz="0" w:space="0" w:color="auto"/>
            <w:left w:val="none" w:sz="0" w:space="0" w:color="auto"/>
            <w:bottom w:val="none" w:sz="0" w:space="0" w:color="auto"/>
            <w:right w:val="none" w:sz="0" w:space="0" w:color="auto"/>
          </w:divBdr>
        </w:div>
        <w:div w:id="2059694381">
          <w:marLeft w:val="480"/>
          <w:marRight w:val="0"/>
          <w:marTop w:val="0"/>
          <w:marBottom w:val="0"/>
          <w:divBdr>
            <w:top w:val="none" w:sz="0" w:space="0" w:color="auto"/>
            <w:left w:val="none" w:sz="0" w:space="0" w:color="auto"/>
            <w:bottom w:val="none" w:sz="0" w:space="0" w:color="auto"/>
            <w:right w:val="none" w:sz="0" w:space="0" w:color="auto"/>
          </w:divBdr>
        </w:div>
        <w:div w:id="87427134">
          <w:marLeft w:val="480"/>
          <w:marRight w:val="0"/>
          <w:marTop w:val="0"/>
          <w:marBottom w:val="0"/>
          <w:divBdr>
            <w:top w:val="none" w:sz="0" w:space="0" w:color="auto"/>
            <w:left w:val="none" w:sz="0" w:space="0" w:color="auto"/>
            <w:bottom w:val="none" w:sz="0" w:space="0" w:color="auto"/>
            <w:right w:val="none" w:sz="0" w:space="0" w:color="auto"/>
          </w:divBdr>
        </w:div>
        <w:div w:id="822890855">
          <w:marLeft w:val="480"/>
          <w:marRight w:val="0"/>
          <w:marTop w:val="0"/>
          <w:marBottom w:val="0"/>
          <w:divBdr>
            <w:top w:val="none" w:sz="0" w:space="0" w:color="auto"/>
            <w:left w:val="none" w:sz="0" w:space="0" w:color="auto"/>
            <w:bottom w:val="none" w:sz="0" w:space="0" w:color="auto"/>
            <w:right w:val="none" w:sz="0" w:space="0" w:color="auto"/>
          </w:divBdr>
        </w:div>
        <w:div w:id="1925334783">
          <w:marLeft w:val="480"/>
          <w:marRight w:val="0"/>
          <w:marTop w:val="0"/>
          <w:marBottom w:val="0"/>
          <w:divBdr>
            <w:top w:val="none" w:sz="0" w:space="0" w:color="auto"/>
            <w:left w:val="none" w:sz="0" w:space="0" w:color="auto"/>
            <w:bottom w:val="none" w:sz="0" w:space="0" w:color="auto"/>
            <w:right w:val="none" w:sz="0" w:space="0" w:color="auto"/>
          </w:divBdr>
        </w:div>
        <w:div w:id="1327514822">
          <w:marLeft w:val="480"/>
          <w:marRight w:val="0"/>
          <w:marTop w:val="0"/>
          <w:marBottom w:val="0"/>
          <w:divBdr>
            <w:top w:val="none" w:sz="0" w:space="0" w:color="auto"/>
            <w:left w:val="none" w:sz="0" w:space="0" w:color="auto"/>
            <w:bottom w:val="none" w:sz="0" w:space="0" w:color="auto"/>
            <w:right w:val="none" w:sz="0" w:space="0" w:color="auto"/>
          </w:divBdr>
        </w:div>
        <w:div w:id="1767457160">
          <w:marLeft w:val="480"/>
          <w:marRight w:val="0"/>
          <w:marTop w:val="0"/>
          <w:marBottom w:val="0"/>
          <w:divBdr>
            <w:top w:val="none" w:sz="0" w:space="0" w:color="auto"/>
            <w:left w:val="none" w:sz="0" w:space="0" w:color="auto"/>
            <w:bottom w:val="none" w:sz="0" w:space="0" w:color="auto"/>
            <w:right w:val="none" w:sz="0" w:space="0" w:color="auto"/>
          </w:divBdr>
        </w:div>
        <w:div w:id="146823158">
          <w:marLeft w:val="480"/>
          <w:marRight w:val="0"/>
          <w:marTop w:val="0"/>
          <w:marBottom w:val="0"/>
          <w:divBdr>
            <w:top w:val="none" w:sz="0" w:space="0" w:color="auto"/>
            <w:left w:val="none" w:sz="0" w:space="0" w:color="auto"/>
            <w:bottom w:val="none" w:sz="0" w:space="0" w:color="auto"/>
            <w:right w:val="none" w:sz="0" w:space="0" w:color="auto"/>
          </w:divBdr>
        </w:div>
        <w:div w:id="655694903">
          <w:marLeft w:val="480"/>
          <w:marRight w:val="0"/>
          <w:marTop w:val="0"/>
          <w:marBottom w:val="0"/>
          <w:divBdr>
            <w:top w:val="none" w:sz="0" w:space="0" w:color="auto"/>
            <w:left w:val="none" w:sz="0" w:space="0" w:color="auto"/>
            <w:bottom w:val="none" w:sz="0" w:space="0" w:color="auto"/>
            <w:right w:val="none" w:sz="0" w:space="0" w:color="auto"/>
          </w:divBdr>
        </w:div>
        <w:div w:id="96491204">
          <w:marLeft w:val="480"/>
          <w:marRight w:val="0"/>
          <w:marTop w:val="0"/>
          <w:marBottom w:val="0"/>
          <w:divBdr>
            <w:top w:val="none" w:sz="0" w:space="0" w:color="auto"/>
            <w:left w:val="none" w:sz="0" w:space="0" w:color="auto"/>
            <w:bottom w:val="none" w:sz="0" w:space="0" w:color="auto"/>
            <w:right w:val="none" w:sz="0" w:space="0" w:color="auto"/>
          </w:divBdr>
        </w:div>
        <w:div w:id="1179664409">
          <w:marLeft w:val="480"/>
          <w:marRight w:val="0"/>
          <w:marTop w:val="0"/>
          <w:marBottom w:val="0"/>
          <w:divBdr>
            <w:top w:val="none" w:sz="0" w:space="0" w:color="auto"/>
            <w:left w:val="none" w:sz="0" w:space="0" w:color="auto"/>
            <w:bottom w:val="none" w:sz="0" w:space="0" w:color="auto"/>
            <w:right w:val="none" w:sz="0" w:space="0" w:color="auto"/>
          </w:divBdr>
        </w:div>
        <w:div w:id="372117659">
          <w:marLeft w:val="480"/>
          <w:marRight w:val="0"/>
          <w:marTop w:val="0"/>
          <w:marBottom w:val="0"/>
          <w:divBdr>
            <w:top w:val="none" w:sz="0" w:space="0" w:color="auto"/>
            <w:left w:val="none" w:sz="0" w:space="0" w:color="auto"/>
            <w:bottom w:val="none" w:sz="0" w:space="0" w:color="auto"/>
            <w:right w:val="none" w:sz="0" w:space="0" w:color="auto"/>
          </w:divBdr>
        </w:div>
        <w:div w:id="608971027">
          <w:marLeft w:val="480"/>
          <w:marRight w:val="0"/>
          <w:marTop w:val="0"/>
          <w:marBottom w:val="0"/>
          <w:divBdr>
            <w:top w:val="none" w:sz="0" w:space="0" w:color="auto"/>
            <w:left w:val="none" w:sz="0" w:space="0" w:color="auto"/>
            <w:bottom w:val="none" w:sz="0" w:space="0" w:color="auto"/>
            <w:right w:val="none" w:sz="0" w:space="0" w:color="auto"/>
          </w:divBdr>
        </w:div>
        <w:div w:id="1058090091">
          <w:marLeft w:val="480"/>
          <w:marRight w:val="0"/>
          <w:marTop w:val="0"/>
          <w:marBottom w:val="0"/>
          <w:divBdr>
            <w:top w:val="none" w:sz="0" w:space="0" w:color="auto"/>
            <w:left w:val="none" w:sz="0" w:space="0" w:color="auto"/>
            <w:bottom w:val="none" w:sz="0" w:space="0" w:color="auto"/>
            <w:right w:val="none" w:sz="0" w:space="0" w:color="auto"/>
          </w:divBdr>
        </w:div>
        <w:div w:id="693506164">
          <w:marLeft w:val="480"/>
          <w:marRight w:val="0"/>
          <w:marTop w:val="0"/>
          <w:marBottom w:val="0"/>
          <w:divBdr>
            <w:top w:val="none" w:sz="0" w:space="0" w:color="auto"/>
            <w:left w:val="none" w:sz="0" w:space="0" w:color="auto"/>
            <w:bottom w:val="none" w:sz="0" w:space="0" w:color="auto"/>
            <w:right w:val="none" w:sz="0" w:space="0" w:color="auto"/>
          </w:divBdr>
        </w:div>
        <w:div w:id="1090588786">
          <w:marLeft w:val="480"/>
          <w:marRight w:val="0"/>
          <w:marTop w:val="0"/>
          <w:marBottom w:val="0"/>
          <w:divBdr>
            <w:top w:val="none" w:sz="0" w:space="0" w:color="auto"/>
            <w:left w:val="none" w:sz="0" w:space="0" w:color="auto"/>
            <w:bottom w:val="none" w:sz="0" w:space="0" w:color="auto"/>
            <w:right w:val="none" w:sz="0" w:space="0" w:color="auto"/>
          </w:divBdr>
        </w:div>
        <w:div w:id="2134204189">
          <w:marLeft w:val="480"/>
          <w:marRight w:val="0"/>
          <w:marTop w:val="0"/>
          <w:marBottom w:val="0"/>
          <w:divBdr>
            <w:top w:val="none" w:sz="0" w:space="0" w:color="auto"/>
            <w:left w:val="none" w:sz="0" w:space="0" w:color="auto"/>
            <w:bottom w:val="none" w:sz="0" w:space="0" w:color="auto"/>
            <w:right w:val="none" w:sz="0" w:space="0" w:color="auto"/>
          </w:divBdr>
        </w:div>
        <w:div w:id="152525319">
          <w:marLeft w:val="480"/>
          <w:marRight w:val="0"/>
          <w:marTop w:val="0"/>
          <w:marBottom w:val="0"/>
          <w:divBdr>
            <w:top w:val="none" w:sz="0" w:space="0" w:color="auto"/>
            <w:left w:val="none" w:sz="0" w:space="0" w:color="auto"/>
            <w:bottom w:val="none" w:sz="0" w:space="0" w:color="auto"/>
            <w:right w:val="none" w:sz="0" w:space="0" w:color="auto"/>
          </w:divBdr>
        </w:div>
        <w:div w:id="1651209354">
          <w:marLeft w:val="480"/>
          <w:marRight w:val="0"/>
          <w:marTop w:val="0"/>
          <w:marBottom w:val="0"/>
          <w:divBdr>
            <w:top w:val="none" w:sz="0" w:space="0" w:color="auto"/>
            <w:left w:val="none" w:sz="0" w:space="0" w:color="auto"/>
            <w:bottom w:val="none" w:sz="0" w:space="0" w:color="auto"/>
            <w:right w:val="none" w:sz="0" w:space="0" w:color="auto"/>
          </w:divBdr>
        </w:div>
        <w:div w:id="252011736">
          <w:marLeft w:val="480"/>
          <w:marRight w:val="0"/>
          <w:marTop w:val="0"/>
          <w:marBottom w:val="0"/>
          <w:divBdr>
            <w:top w:val="none" w:sz="0" w:space="0" w:color="auto"/>
            <w:left w:val="none" w:sz="0" w:space="0" w:color="auto"/>
            <w:bottom w:val="none" w:sz="0" w:space="0" w:color="auto"/>
            <w:right w:val="none" w:sz="0" w:space="0" w:color="auto"/>
          </w:divBdr>
        </w:div>
        <w:div w:id="1627393787">
          <w:marLeft w:val="480"/>
          <w:marRight w:val="0"/>
          <w:marTop w:val="0"/>
          <w:marBottom w:val="0"/>
          <w:divBdr>
            <w:top w:val="none" w:sz="0" w:space="0" w:color="auto"/>
            <w:left w:val="none" w:sz="0" w:space="0" w:color="auto"/>
            <w:bottom w:val="none" w:sz="0" w:space="0" w:color="auto"/>
            <w:right w:val="none" w:sz="0" w:space="0" w:color="auto"/>
          </w:divBdr>
        </w:div>
        <w:div w:id="815682864">
          <w:marLeft w:val="480"/>
          <w:marRight w:val="0"/>
          <w:marTop w:val="0"/>
          <w:marBottom w:val="0"/>
          <w:divBdr>
            <w:top w:val="none" w:sz="0" w:space="0" w:color="auto"/>
            <w:left w:val="none" w:sz="0" w:space="0" w:color="auto"/>
            <w:bottom w:val="none" w:sz="0" w:space="0" w:color="auto"/>
            <w:right w:val="none" w:sz="0" w:space="0" w:color="auto"/>
          </w:divBdr>
        </w:div>
        <w:div w:id="886332525">
          <w:marLeft w:val="480"/>
          <w:marRight w:val="0"/>
          <w:marTop w:val="0"/>
          <w:marBottom w:val="0"/>
          <w:divBdr>
            <w:top w:val="none" w:sz="0" w:space="0" w:color="auto"/>
            <w:left w:val="none" w:sz="0" w:space="0" w:color="auto"/>
            <w:bottom w:val="none" w:sz="0" w:space="0" w:color="auto"/>
            <w:right w:val="none" w:sz="0" w:space="0" w:color="auto"/>
          </w:divBdr>
        </w:div>
        <w:div w:id="1873959907">
          <w:marLeft w:val="480"/>
          <w:marRight w:val="0"/>
          <w:marTop w:val="0"/>
          <w:marBottom w:val="0"/>
          <w:divBdr>
            <w:top w:val="none" w:sz="0" w:space="0" w:color="auto"/>
            <w:left w:val="none" w:sz="0" w:space="0" w:color="auto"/>
            <w:bottom w:val="none" w:sz="0" w:space="0" w:color="auto"/>
            <w:right w:val="none" w:sz="0" w:space="0" w:color="auto"/>
          </w:divBdr>
        </w:div>
        <w:div w:id="1168133920">
          <w:marLeft w:val="480"/>
          <w:marRight w:val="0"/>
          <w:marTop w:val="0"/>
          <w:marBottom w:val="0"/>
          <w:divBdr>
            <w:top w:val="none" w:sz="0" w:space="0" w:color="auto"/>
            <w:left w:val="none" w:sz="0" w:space="0" w:color="auto"/>
            <w:bottom w:val="none" w:sz="0" w:space="0" w:color="auto"/>
            <w:right w:val="none" w:sz="0" w:space="0" w:color="auto"/>
          </w:divBdr>
        </w:div>
        <w:div w:id="612398637">
          <w:marLeft w:val="480"/>
          <w:marRight w:val="0"/>
          <w:marTop w:val="0"/>
          <w:marBottom w:val="0"/>
          <w:divBdr>
            <w:top w:val="none" w:sz="0" w:space="0" w:color="auto"/>
            <w:left w:val="none" w:sz="0" w:space="0" w:color="auto"/>
            <w:bottom w:val="none" w:sz="0" w:space="0" w:color="auto"/>
            <w:right w:val="none" w:sz="0" w:space="0" w:color="auto"/>
          </w:divBdr>
        </w:div>
        <w:div w:id="943535350">
          <w:marLeft w:val="480"/>
          <w:marRight w:val="0"/>
          <w:marTop w:val="0"/>
          <w:marBottom w:val="0"/>
          <w:divBdr>
            <w:top w:val="none" w:sz="0" w:space="0" w:color="auto"/>
            <w:left w:val="none" w:sz="0" w:space="0" w:color="auto"/>
            <w:bottom w:val="none" w:sz="0" w:space="0" w:color="auto"/>
            <w:right w:val="none" w:sz="0" w:space="0" w:color="auto"/>
          </w:divBdr>
        </w:div>
        <w:div w:id="1669945258">
          <w:marLeft w:val="480"/>
          <w:marRight w:val="0"/>
          <w:marTop w:val="0"/>
          <w:marBottom w:val="0"/>
          <w:divBdr>
            <w:top w:val="none" w:sz="0" w:space="0" w:color="auto"/>
            <w:left w:val="none" w:sz="0" w:space="0" w:color="auto"/>
            <w:bottom w:val="none" w:sz="0" w:space="0" w:color="auto"/>
            <w:right w:val="none" w:sz="0" w:space="0" w:color="auto"/>
          </w:divBdr>
        </w:div>
        <w:div w:id="925647883">
          <w:marLeft w:val="480"/>
          <w:marRight w:val="0"/>
          <w:marTop w:val="0"/>
          <w:marBottom w:val="0"/>
          <w:divBdr>
            <w:top w:val="none" w:sz="0" w:space="0" w:color="auto"/>
            <w:left w:val="none" w:sz="0" w:space="0" w:color="auto"/>
            <w:bottom w:val="none" w:sz="0" w:space="0" w:color="auto"/>
            <w:right w:val="none" w:sz="0" w:space="0" w:color="auto"/>
          </w:divBdr>
        </w:div>
        <w:div w:id="1961450986">
          <w:marLeft w:val="480"/>
          <w:marRight w:val="0"/>
          <w:marTop w:val="0"/>
          <w:marBottom w:val="0"/>
          <w:divBdr>
            <w:top w:val="none" w:sz="0" w:space="0" w:color="auto"/>
            <w:left w:val="none" w:sz="0" w:space="0" w:color="auto"/>
            <w:bottom w:val="none" w:sz="0" w:space="0" w:color="auto"/>
            <w:right w:val="none" w:sz="0" w:space="0" w:color="auto"/>
          </w:divBdr>
        </w:div>
        <w:div w:id="8414733">
          <w:marLeft w:val="480"/>
          <w:marRight w:val="0"/>
          <w:marTop w:val="0"/>
          <w:marBottom w:val="0"/>
          <w:divBdr>
            <w:top w:val="none" w:sz="0" w:space="0" w:color="auto"/>
            <w:left w:val="none" w:sz="0" w:space="0" w:color="auto"/>
            <w:bottom w:val="none" w:sz="0" w:space="0" w:color="auto"/>
            <w:right w:val="none" w:sz="0" w:space="0" w:color="auto"/>
          </w:divBdr>
        </w:div>
        <w:div w:id="556279119">
          <w:marLeft w:val="480"/>
          <w:marRight w:val="0"/>
          <w:marTop w:val="0"/>
          <w:marBottom w:val="0"/>
          <w:divBdr>
            <w:top w:val="none" w:sz="0" w:space="0" w:color="auto"/>
            <w:left w:val="none" w:sz="0" w:space="0" w:color="auto"/>
            <w:bottom w:val="none" w:sz="0" w:space="0" w:color="auto"/>
            <w:right w:val="none" w:sz="0" w:space="0" w:color="auto"/>
          </w:divBdr>
        </w:div>
        <w:div w:id="1382285786">
          <w:marLeft w:val="480"/>
          <w:marRight w:val="0"/>
          <w:marTop w:val="0"/>
          <w:marBottom w:val="0"/>
          <w:divBdr>
            <w:top w:val="none" w:sz="0" w:space="0" w:color="auto"/>
            <w:left w:val="none" w:sz="0" w:space="0" w:color="auto"/>
            <w:bottom w:val="none" w:sz="0" w:space="0" w:color="auto"/>
            <w:right w:val="none" w:sz="0" w:space="0" w:color="auto"/>
          </w:divBdr>
        </w:div>
        <w:div w:id="427392086">
          <w:marLeft w:val="480"/>
          <w:marRight w:val="0"/>
          <w:marTop w:val="0"/>
          <w:marBottom w:val="0"/>
          <w:divBdr>
            <w:top w:val="none" w:sz="0" w:space="0" w:color="auto"/>
            <w:left w:val="none" w:sz="0" w:space="0" w:color="auto"/>
            <w:bottom w:val="none" w:sz="0" w:space="0" w:color="auto"/>
            <w:right w:val="none" w:sz="0" w:space="0" w:color="auto"/>
          </w:divBdr>
        </w:div>
        <w:div w:id="187957947">
          <w:marLeft w:val="480"/>
          <w:marRight w:val="0"/>
          <w:marTop w:val="0"/>
          <w:marBottom w:val="0"/>
          <w:divBdr>
            <w:top w:val="none" w:sz="0" w:space="0" w:color="auto"/>
            <w:left w:val="none" w:sz="0" w:space="0" w:color="auto"/>
            <w:bottom w:val="none" w:sz="0" w:space="0" w:color="auto"/>
            <w:right w:val="none" w:sz="0" w:space="0" w:color="auto"/>
          </w:divBdr>
        </w:div>
        <w:div w:id="1118451151">
          <w:marLeft w:val="480"/>
          <w:marRight w:val="0"/>
          <w:marTop w:val="0"/>
          <w:marBottom w:val="0"/>
          <w:divBdr>
            <w:top w:val="none" w:sz="0" w:space="0" w:color="auto"/>
            <w:left w:val="none" w:sz="0" w:space="0" w:color="auto"/>
            <w:bottom w:val="none" w:sz="0" w:space="0" w:color="auto"/>
            <w:right w:val="none" w:sz="0" w:space="0" w:color="auto"/>
          </w:divBdr>
        </w:div>
        <w:div w:id="1811749117">
          <w:marLeft w:val="480"/>
          <w:marRight w:val="0"/>
          <w:marTop w:val="0"/>
          <w:marBottom w:val="0"/>
          <w:divBdr>
            <w:top w:val="none" w:sz="0" w:space="0" w:color="auto"/>
            <w:left w:val="none" w:sz="0" w:space="0" w:color="auto"/>
            <w:bottom w:val="none" w:sz="0" w:space="0" w:color="auto"/>
            <w:right w:val="none" w:sz="0" w:space="0" w:color="auto"/>
          </w:divBdr>
        </w:div>
        <w:div w:id="518203937">
          <w:marLeft w:val="480"/>
          <w:marRight w:val="0"/>
          <w:marTop w:val="0"/>
          <w:marBottom w:val="0"/>
          <w:divBdr>
            <w:top w:val="none" w:sz="0" w:space="0" w:color="auto"/>
            <w:left w:val="none" w:sz="0" w:space="0" w:color="auto"/>
            <w:bottom w:val="none" w:sz="0" w:space="0" w:color="auto"/>
            <w:right w:val="none" w:sz="0" w:space="0" w:color="auto"/>
          </w:divBdr>
        </w:div>
        <w:div w:id="1263954283">
          <w:marLeft w:val="480"/>
          <w:marRight w:val="0"/>
          <w:marTop w:val="0"/>
          <w:marBottom w:val="0"/>
          <w:divBdr>
            <w:top w:val="none" w:sz="0" w:space="0" w:color="auto"/>
            <w:left w:val="none" w:sz="0" w:space="0" w:color="auto"/>
            <w:bottom w:val="none" w:sz="0" w:space="0" w:color="auto"/>
            <w:right w:val="none" w:sz="0" w:space="0" w:color="auto"/>
          </w:divBdr>
        </w:div>
        <w:div w:id="1301349837">
          <w:marLeft w:val="480"/>
          <w:marRight w:val="0"/>
          <w:marTop w:val="0"/>
          <w:marBottom w:val="0"/>
          <w:divBdr>
            <w:top w:val="none" w:sz="0" w:space="0" w:color="auto"/>
            <w:left w:val="none" w:sz="0" w:space="0" w:color="auto"/>
            <w:bottom w:val="none" w:sz="0" w:space="0" w:color="auto"/>
            <w:right w:val="none" w:sz="0" w:space="0" w:color="auto"/>
          </w:divBdr>
        </w:div>
        <w:div w:id="565529896">
          <w:marLeft w:val="480"/>
          <w:marRight w:val="0"/>
          <w:marTop w:val="0"/>
          <w:marBottom w:val="0"/>
          <w:divBdr>
            <w:top w:val="none" w:sz="0" w:space="0" w:color="auto"/>
            <w:left w:val="none" w:sz="0" w:space="0" w:color="auto"/>
            <w:bottom w:val="none" w:sz="0" w:space="0" w:color="auto"/>
            <w:right w:val="none" w:sz="0" w:space="0" w:color="auto"/>
          </w:divBdr>
        </w:div>
        <w:div w:id="211893393">
          <w:marLeft w:val="480"/>
          <w:marRight w:val="0"/>
          <w:marTop w:val="0"/>
          <w:marBottom w:val="0"/>
          <w:divBdr>
            <w:top w:val="none" w:sz="0" w:space="0" w:color="auto"/>
            <w:left w:val="none" w:sz="0" w:space="0" w:color="auto"/>
            <w:bottom w:val="none" w:sz="0" w:space="0" w:color="auto"/>
            <w:right w:val="none" w:sz="0" w:space="0" w:color="auto"/>
          </w:divBdr>
        </w:div>
        <w:div w:id="478225923">
          <w:marLeft w:val="480"/>
          <w:marRight w:val="0"/>
          <w:marTop w:val="0"/>
          <w:marBottom w:val="0"/>
          <w:divBdr>
            <w:top w:val="none" w:sz="0" w:space="0" w:color="auto"/>
            <w:left w:val="none" w:sz="0" w:space="0" w:color="auto"/>
            <w:bottom w:val="none" w:sz="0" w:space="0" w:color="auto"/>
            <w:right w:val="none" w:sz="0" w:space="0" w:color="auto"/>
          </w:divBdr>
        </w:div>
        <w:div w:id="1587156329">
          <w:marLeft w:val="480"/>
          <w:marRight w:val="0"/>
          <w:marTop w:val="0"/>
          <w:marBottom w:val="0"/>
          <w:divBdr>
            <w:top w:val="none" w:sz="0" w:space="0" w:color="auto"/>
            <w:left w:val="none" w:sz="0" w:space="0" w:color="auto"/>
            <w:bottom w:val="none" w:sz="0" w:space="0" w:color="auto"/>
            <w:right w:val="none" w:sz="0" w:space="0" w:color="auto"/>
          </w:divBdr>
        </w:div>
        <w:div w:id="1590315094">
          <w:marLeft w:val="480"/>
          <w:marRight w:val="0"/>
          <w:marTop w:val="0"/>
          <w:marBottom w:val="0"/>
          <w:divBdr>
            <w:top w:val="none" w:sz="0" w:space="0" w:color="auto"/>
            <w:left w:val="none" w:sz="0" w:space="0" w:color="auto"/>
            <w:bottom w:val="none" w:sz="0" w:space="0" w:color="auto"/>
            <w:right w:val="none" w:sz="0" w:space="0" w:color="auto"/>
          </w:divBdr>
        </w:div>
        <w:div w:id="817040929">
          <w:marLeft w:val="480"/>
          <w:marRight w:val="0"/>
          <w:marTop w:val="0"/>
          <w:marBottom w:val="0"/>
          <w:divBdr>
            <w:top w:val="none" w:sz="0" w:space="0" w:color="auto"/>
            <w:left w:val="none" w:sz="0" w:space="0" w:color="auto"/>
            <w:bottom w:val="none" w:sz="0" w:space="0" w:color="auto"/>
            <w:right w:val="none" w:sz="0" w:space="0" w:color="auto"/>
          </w:divBdr>
        </w:div>
        <w:div w:id="523205149">
          <w:marLeft w:val="480"/>
          <w:marRight w:val="0"/>
          <w:marTop w:val="0"/>
          <w:marBottom w:val="0"/>
          <w:divBdr>
            <w:top w:val="none" w:sz="0" w:space="0" w:color="auto"/>
            <w:left w:val="none" w:sz="0" w:space="0" w:color="auto"/>
            <w:bottom w:val="none" w:sz="0" w:space="0" w:color="auto"/>
            <w:right w:val="none" w:sz="0" w:space="0" w:color="auto"/>
          </w:divBdr>
        </w:div>
        <w:div w:id="1589534854">
          <w:marLeft w:val="480"/>
          <w:marRight w:val="0"/>
          <w:marTop w:val="0"/>
          <w:marBottom w:val="0"/>
          <w:divBdr>
            <w:top w:val="none" w:sz="0" w:space="0" w:color="auto"/>
            <w:left w:val="none" w:sz="0" w:space="0" w:color="auto"/>
            <w:bottom w:val="none" w:sz="0" w:space="0" w:color="auto"/>
            <w:right w:val="none" w:sz="0" w:space="0" w:color="auto"/>
          </w:divBdr>
        </w:div>
        <w:div w:id="568610638">
          <w:marLeft w:val="480"/>
          <w:marRight w:val="0"/>
          <w:marTop w:val="0"/>
          <w:marBottom w:val="0"/>
          <w:divBdr>
            <w:top w:val="none" w:sz="0" w:space="0" w:color="auto"/>
            <w:left w:val="none" w:sz="0" w:space="0" w:color="auto"/>
            <w:bottom w:val="none" w:sz="0" w:space="0" w:color="auto"/>
            <w:right w:val="none" w:sz="0" w:space="0" w:color="auto"/>
          </w:divBdr>
        </w:div>
        <w:div w:id="2137482283">
          <w:marLeft w:val="480"/>
          <w:marRight w:val="0"/>
          <w:marTop w:val="0"/>
          <w:marBottom w:val="0"/>
          <w:divBdr>
            <w:top w:val="none" w:sz="0" w:space="0" w:color="auto"/>
            <w:left w:val="none" w:sz="0" w:space="0" w:color="auto"/>
            <w:bottom w:val="none" w:sz="0" w:space="0" w:color="auto"/>
            <w:right w:val="none" w:sz="0" w:space="0" w:color="auto"/>
          </w:divBdr>
        </w:div>
        <w:div w:id="1794397571">
          <w:marLeft w:val="480"/>
          <w:marRight w:val="0"/>
          <w:marTop w:val="0"/>
          <w:marBottom w:val="0"/>
          <w:divBdr>
            <w:top w:val="none" w:sz="0" w:space="0" w:color="auto"/>
            <w:left w:val="none" w:sz="0" w:space="0" w:color="auto"/>
            <w:bottom w:val="none" w:sz="0" w:space="0" w:color="auto"/>
            <w:right w:val="none" w:sz="0" w:space="0" w:color="auto"/>
          </w:divBdr>
        </w:div>
        <w:div w:id="820079638">
          <w:marLeft w:val="480"/>
          <w:marRight w:val="0"/>
          <w:marTop w:val="0"/>
          <w:marBottom w:val="0"/>
          <w:divBdr>
            <w:top w:val="none" w:sz="0" w:space="0" w:color="auto"/>
            <w:left w:val="none" w:sz="0" w:space="0" w:color="auto"/>
            <w:bottom w:val="none" w:sz="0" w:space="0" w:color="auto"/>
            <w:right w:val="none" w:sz="0" w:space="0" w:color="auto"/>
          </w:divBdr>
        </w:div>
        <w:div w:id="734621934">
          <w:marLeft w:val="480"/>
          <w:marRight w:val="0"/>
          <w:marTop w:val="0"/>
          <w:marBottom w:val="0"/>
          <w:divBdr>
            <w:top w:val="none" w:sz="0" w:space="0" w:color="auto"/>
            <w:left w:val="none" w:sz="0" w:space="0" w:color="auto"/>
            <w:bottom w:val="none" w:sz="0" w:space="0" w:color="auto"/>
            <w:right w:val="none" w:sz="0" w:space="0" w:color="auto"/>
          </w:divBdr>
        </w:div>
        <w:div w:id="153646485">
          <w:marLeft w:val="480"/>
          <w:marRight w:val="0"/>
          <w:marTop w:val="0"/>
          <w:marBottom w:val="0"/>
          <w:divBdr>
            <w:top w:val="none" w:sz="0" w:space="0" w:color="auto"/>
            <w:left w:val="none" w:sz="0" w:space="0" w:color="auto"/>
            <w:bottom w:val="none" w:sz="0" w:space="0" w:color="auto"/>
            <w:right w:val="none" w:sz="0" w:space="0" w:color="auto"/>
          </w:divBdr>
        </w:div>
        <w:div w:id="6561776">
          <w:marLeft w:val="480"/>
          <w:marRight w:val="0"/>
          <w:marTop w:val="0"/>
          <w:marBottom w:val="0"/>
          <w:divBdr>
            <w:top w:val="none" w:sz="0" w:space="0" w:color="auto"/>
            <w:left w:val="none" w:sz="0" w:space="0" w:color="auto"/>
            <w:bottom w:val="none" w:sz="0" w:space="0" w:color="auto"/>
            <w:right w:val="none" w:sz="0" w:space="0" w:color="auto"/>
          </w:divBdr>
        </w:div>
      </w:divsChild>
    </w:div>
    <w:div w:id="1412658270">
      <w:bodyDiv w:val="1"/>
      <w:marLeft w:val="0"/>
      <w:marRight w:val="0"/>
      <w:marTop w:val="0"/>
      <w:marBottom w:val="0"/>
      <w:divBdr>
        <w:top w:val="none" w:sz="0" w:space="0" w:color="auto"/>
        <w:left w:val="none" w:sz="0" w:space="0" w:color="auto"/>
        <w:bottom w:val="none" w:sz="0" w:space="0" w:color="auto"/>
        <w:right w:val="none" w:sz="0" w:space="0" w:color="auto"/>
      </w:divBdr>
    </w:div>
    <w:div w:id="1412853139">
      <w:bodyDiv w:val="1"/>
      <w:marLeft w:val="0"/>
      <w:marRight w:val="0"/>
      <w:marTop w:val="0"/>
      <w:marBottom w:val="0"/>
      <w:divBdr>
        <w:top w:val="none" w:sz="0" w:space="0" w:color="auto"/>
        <w:left w:val="none" w:sz="0" w:space="0" w:color="auto"/>
        <w:bottom w:val="none" w:sz="0" w:space="0" w:color="auto"/>
        <w:right w:val="none" w:sz="0" w:space="0" w:color="auto"/>
      </w:divBdr>
    </w:div>
    <w:div w:id="1413939785">
      <w:bodyDiv w:val="1"/>
      <w:marLeft w:val="0"/>
      <w:marRight w:val="0"/>
      <w:marTop w:val="0"/>
      <w:marBottom w:val="0"/>
      <w:divBdr>
        <w:top w:val="none" w:sz="0" w:space="0" w:color="auto"/>
        <w:left w:val="none" w:sz="0" w:space="0" w:color="auto"/>
        <w:bottom w:val="none" w:sz="0" w:space="0" w:color="auto"/>
        <w:right w:val="none" w:sz="0" w:space="0" w:color="auto"/>
      </w:divBdr>
    </w:div>
    <w:div w:id="1414399892">
      <w:bodyDiv w:val="1"/>
      <w:marLeft w:val="0"/>
      <w:marRight w:val="0"/>
      <w:marTop w:val="0"/>
      <w:marBottom w:val="0"/>
      <w:divBdr>
        <w:top w:val="none" w:sz="0" w:space="0" w:color="auto"/>
        <w:left w:val="none" w:sz="0" w:space="0" w:color="auto"/>
        <w:bottom w:val="none" w:sz="0" w:space="0" w:color="auto"/>
        <w:right w:val="none" w:sz="0" w:space="0" w:color="auto"/>
      </w:divBdr>
    </w:div>
    <w:div w:id="1416318494">
      <w:bodyDiv w:val="1"/>
      <w:marLeft w:val="0"/>
      <w:marRight w:val="0"/>
      <w:marTop w:val="0"/>
      <w:marBottom w:val="0"/>
      <w:divBdr>
        <w:top w:val="none" w:sz="0" w:space="0" w:color="auto"/>
        <w:left w:val="none" w:sz="0" w:space="0" w:color="auto"/>
        <w:bottom w:val="none" w:sz="0" w:space="0" w:color="auto"/>
        <w:right w:val="none" w:sz="0" w:space="0" w:color="auto"/>
      </w:divBdr>
    </w:div>
    <w:div w:id="1416826476">
      <w:bodyDiv w:val="1"/>
      <w:marLeft w:val="0"/>
      <w:marRight w:val="0"/>
      <w:marTop w:val="0"/>
      <w:marBottom w:val="0"/>
      <w:divBdr>
        <w:top w:val="none" w:sz="0" w:space="0" w:color="auto"/>
        <w:left w:val="none" w:sz="0" w:space="0" w:color="auto"/>
        <w:bottom w:val="none" w:sz="0" w:space="0" w:color="auto"/>
        <w:right w:val="none" w:sz="0" w:space="0" w:color="auto"/>
      </w:divBdr>
    </w:div>
    <w:div w:id="1416827085">
      <w:bodyDiv w:val="1"/>
      <w:marLeft w:val="0"/>
      <w:marRight w:val="0"/>
      <w:marTop w:val="0"/>
      <w:marBottom w:val="0"/>
      <w:divBdr>
        <w:top w:val="none" w:sz="0" w:space="0" w:color="auto"/>
        <w:left w:val="none" w:sz="0" w:space="0" w:color="auto"/>
        <w:bottom w:val="none" w:sz="0" w:space="0" w:color="auto"/>
        <w:right w:val="none" w:sz="0" w:space="0" w:color="auto"/>
      </w:divBdr>
    </w:div>
    <w:div w:id="1417247981">
      <w:bodyDiv w:val="1"/>
      <w:marLeft w:val="0"/>
      <w:marRight w:val="0"/>
      <w:marTop w:val="0"/>
      <w:marBottom w:val="0"/>
      <w:divBdr>
        <w:top w:val="none" w:sz="0" w:space="0" w:color="auto"/>
        <w:left w:val="none" w:sz="0" w:space="0" w:color="auto"/>
        <w:bottom w:val="none" w:sz="0" w:space="0" w:color="auto"/>
        <w:right w:val="none" w:sz="0" w:space="0" w:color="auto"/>
      </w:divBdr>
    </w:div>
    <w:div w:id="1418095012">
      <w:bodyDiv w:val="1"/>
      <w:marLeft w:val="0"/>
      <w:marRight w:val="0"/>
      <w:marTop w:val="0"/>
      <w:marBottom w:val="0"/>
      <w:divBdr>
        <w:top w:val="none" w:sz="0" w:space="0" w:color="auto"/>
        <w:left w:val="none" w:sz="0" w:space="0" w:color="auto"/>
        <w:bottom w:val="none" w:sz="0" w:space="0" w:color="auto"/>
        <w:right w:val="none" w:sz="0" w:space="0" w:color="auto"/>
      </w:divBdr>
    </w:div>
    <w:div w:id="1420952588">
      <w:bodyDiv w:val="1"/>
      <w:marLeft w:val="0"/>
      <w:marRight w:val="0"/>
      <w:marTop w:val="0"/>
      <w:marBottom w:val="0"/>
      <w:divBdr>
        <w:top w:val="none" w:sz="0" w:space="0" w:color="auto"/>
        <w:left w:val="none" w:sz="0" w:space="0" w:color="auto"/>
        <w:bottom w:val="none" w:sz="0" w:space="0" w:color="auto"/>
        <w:right w:val="none" w:sz="0" w:space="0" w:color="auto"/>
      </w:divBdr>
      <w:divsChild>
        <w:div w:id="153765455">
          <w:marLeft w:val="640"/>
          <w:marRight w:val="0"/>
          <w:marTop w:val="0"/>
          <w:marBottom w:val="0"/>
          <w:divBdr>
            <w:top w:val="none" w:sz="0" w:space="0" w:color="auto"/>
            <w:left w:val="none" w:sz="0" w:space="0" w:color="auto"/>
            <w:bottom w:val="none" w:sz="0" w:space="0" w:color="auto"/>
            <w:right w:val="none" w:sz="0" w:space="0" w:color="auto"/>
          </w:divBdr>
        </w:div>
        <w:div w:id="1748575114">
          <w:marLeft w:val="640"/>
          <w:marRight w:val="0"/>
          <w:marTop w:val="0"/>
          <w:marBottom w:val="0"/>
          <w:divBdr>
            <w:top w:val="none" w:sz="0" w:space="0" w:color="auto"/>
            <w:left w:val="none" w:sz="0" w:space="0" w:color="auto"/>
            <w:bottom w:val="none" w:sz="0" w:space="0" w:color="auto"/>
            <w:right w:val="none" w:sz="0" w:space="0" w:color="auto"/>
          </w:divBdr>
        </w:div>
        <w:div w:id="1754352301">
          <w:marLeft w:val="640"/>
          <w:marRight w:val="0"/>
          <w:marTop w:val="0"/>
          <w:marBottom w:val="0"/>
          <w:divBdr>
            <w:top w:val="none" w:sz="0" w:space="0" w:color="auto"/>
            <w:left w:val="none" w:sz="0" w:space="0" w:color="auto"/>
            <w:bottom w:val="none" w:sz="0" w:space="0" w:color="auto"/>
            <w:right w:val="none" w:sz="0" w:space="0" w:color="auto"/>
          </w:divBdr>
        </w:div>
        <w:div w:id="4554421">
          <w:marLeft w:val="640"/>
          <w:marRight w:val="0"/>
          <w:marTop w:val="0"/>
          <w:marBottom w:val="0"/>
          <w:divBdr>
            <w:top w:val="none" w:sz="0" w:space="0" w:color="auto"/>
            <w:left w:val="none" w:sz="0" w:space="0" w:color="auto"/>
            <w:bottom w:val="none" w:sz="0" w:space="0" w:color="auto"/>
            <w:right w:val="none" w:sz="0" w:space="0" w:color="auto"/>
          </w:divBdr>
        </w:div>
        <w:div w:id="429357995">
          <w:marLeft w:val="640"/>
          <w:marRight w:val="0"/>
          <w:marTop w:val="0"/>
          <w:marBottom w:val="0"/>
          <w:divBdr>
            <w:top w:val="none" w:sz="0" w:space="0" w:color="auto"/>
            <w:left w:val="none" w:sz="0" w:space="0" w:color="auto"/>
            <w:bottom w:val="none" w:sz="0" w:space="0" w:color="auto"/>
            <w:right w:val="none" w:sz="0" w:space="0" w:color="auto"/>
          </w:divBdr>
        </w:div>
        <w:div w:id="2057853284">
          <w:marLeft w:val="640"/>
          <w:marRight w:val="0"/>
          <w:marTop w:val="0"/>
          <w:marBottom w:val="0"/>
          <w:divBdr>
            <w:top w:val="none" w:sz="0" w:space="0" w:color="auto"/>
            <w:left w:val="none" w:sz="0" w:space="0" w:color="auto"/>
            <w:bottom w:val="none" w:sz="0" w:space="0" w:color="auto"/>
            <w:right w:val="none" w:sz="0" w:space="0" w:color="auto"/>
          </w:divBdr>
        </w:div>
        <w:div w:id="1779180392">
          <w:marLeft w:val="640"/>
          <w:marRight w:val="0"/>
          <w:marTop w:val="0"/>
          <w:marBottom w:val="0"/>
          <w:divBdr>
            <w:top w:val="none" w:sz="0" w:space="0" w:color="auto"/>
            <w:left w:val="none" w:sz="0" w:space="0" w:color="auto"/>
            <w:bottom w:val="none" w:sz="0" w:space="0" w:color="auto"/>
            <w:right w:val="none" w:sz="0" w:space="0" w:color="auto"/>
          </w:divBdr>
        </w:div>
        <w:div w:id="1692293831">
          <w:marLeft w:val="640"/>
          <w:marRight w:val="0"/>
          <w:marTop w:val="0"/>
          <w:marBottom w:val="0"/>
          <w:divBdr>
            <w:top w:val="none" w:sz="0" w:space="0" w:color="auto"/>
            <w:left w:val="none" w:sz="0" w:space="0" w:color="auto"/>
            <w:bottom w:val="none" w:sz="0" w:space="0" w:color="auto"/>
            <w:right w:val="none" w:sz="0" w:space="0" w:color="auto"/>
          </w:divBdr>
        </w:div>
        <w:div w:id="612858199">
          <w:marLeft w:val="640"/>
          <w:marRight w:val="0"/>
          <w:marTop w:val="0"/>
          <w:marBottom w:val="0"/>
          <w:divBdr>
            <w:top w:val="none" w:sz="0" w:space="0" w:color="auto"/>
            <w:left w:val="none" w:sz="0" w:space="0" w:color="auto"/>
            <w:bottom w:val="none" w:sz="0" w:space="0" w:color="auto"/>
            <w:right w:val="none" w:sz="0" w:space="0" w:color="auto"/>
          </w:divBdr>
        </w:div>
        <w:div w:id="772242127">
          <w:marLeft w:val="640"/>
          <w:marRight w:val="0"/>
          <w:marTop w:val="0"/>
          <w:marBottom w:val="0"/>
          <w:divBdr>
            <w:top w:val="none" w:sz="0" w:space="0" w:color="auto"/>
            <w:left w:val="none" w:sz="0" w:space="0" w:color="auto"/>
            <w:bottom w:val="none" w:sz="0" w:space="0" w:color="auto"/>
            <w:right w:val="none" w:sz="0" w:space="0" w:color="auto"/>
          </w:divBdr>
        </w:div>
        <w:div w:id="1905944830">
          <w:marLeft w:val="640"/>
          <w:marRight w:val="0"/>
          <w:marTop w:val="0"/>
          <w:marBottom w:val="0"/>
          <w:divBdr>
            <w:top w:val="none" w:sz="0" w:space="0" w:color="auto"/>
            <w:left w:val="none" w:sz="0" w:space="0" w:color="auto"/>
            <w:bottom w:val="none" w:sz="0" w:space="0" w:color="auto"/>
            <w:right w:val="none" w:sz="0" w:space="0" w:color="auto"/>
          </w:divBdr>
        </w:div>
        <w:div w:id="1921088722">
          <w:marLeft w:val="640"/>
          <w:marRight w:val="0"/>
          <w:marTop w:val="0"/>
          <w:marBottom w:val="0"/>
          <w:divBdr>
            <w:top w:val="none" w:sz="0" w:space="0" w:color="auto"/>
            <w:left w:val="none" w:sz="0" w:space="0" w:color="auto"/>
            <w:bottom w:val="none" w:sz="0" w:space="0" w:color="auto"/>
            <w:right w:val="none" w:sz="0" w:space="0" w:color="auto"/>
          </w:divBdr>
        </w:div>
        <w:div w:id="526649861">
          <w:marLeft w:val="640"/>
          <w:marRight w:val="0"/>
          <w:marTop w:val="0"/>
          <w:marBottom w:val="0"/>
          <w:divBdr>
            <w:top w:val="none" w:sz="0" w:space="0" w:color="auto"/>
            <w:left w:val="none" w:sz="0" w:space="0" w:color="auto"/>
            <w:bottom w:val="none" w:sz="0" w:space="0" w:color="auto"/>
            <w:right w:val="none" w:sz="0" w:space="0" w:color="auto"/>
          </w:divBdr>
        </w:div>
        <w:div w:id="2115325047">
          <w:marLeft w:val="640"/>
          <w:marRight w:val="0"/>
          <w:marTop w:val="0"/>
          <w:marBottom w:val="0"/>
          <w:divBdr>
            <w:top w:val="none" w:sz="0" w:space="0" w:color="auto"/>
            <w:left w:val="none" w:sz="0" w:space="0" w:color="auto"/>
            <w:bottom w:val="none" w:sz="0" w:space="0" w:color="auto"/>
            <w:right w:val="none" w:sz="0" w:space="0" w:color="auto"/>
          </w:divBdr>
        </w:div>
        <w:div w:id="86118166">
          <w:marLeft w:val="640"/>
          <w:marRight w:val="0"/>
          <w:marTop w:val="0"/>
          <w:marBottom w:val="0"/>
          <w:divBdr>
            <w:top w:val="none" w:sz="0" w:space="0" w:color="auto"/>
            <w:left w:val="none" w:sz="0" w:space="0" w:color="auto"/>
            <w:bottom w:val="none" w:sz="0" w:space="0" w:color="auto"/>
            <w:right w:val="none" w:sz="0" w:space="0" w:color="auto"/>
          </w:divBdr>
        </w:div>
        <w:div w:id="1159005399">
          <w:marLeft w:val="640"/>
          <w:marRight w:val="0"/>
          <w:marTop w:val="0"/>
          <w:marBottom w:val="0"/>
          <w:divBdr>
            <w:top w:val="none" w:sz="0" w:space="0" w:color="auto"/>
            <w:left w:val="none" w:sz="0" w:space="0" w:color="auto"/>
            <w:bottom w:val="none" w:sz="0" w:space="0" w:color="auto"/>
            <w:right w:val="none" w:sz="0" w:space="0" w:color="auto"/>
          </w:divBdr>
        </w:div>
        <w:div w:id="873275703">
          <w:marLeft w:val="640"/>
          <w:marRight w:val="0"/>
          <w:marTop w:val="0"/>
          <w:marBottom w:val="0"/>
          <w:divBdr>
            <w:top w:val="none" w:sz="0" w:space="0" w:color="auto"/>
            <w:left w:val="none" w:sz="0" w:space="0" w:color="auto"/>
            <w:bottom w:val="none" w:sz="0" w:space="0" w:color="auto"/>
            <w:right w:val="none" w:sz="0" w:space="0" w:color="auto"/>
          </w:divBdr>
        </w:div>
        <w:div w:id="1167596077">
          <w:marLeft w:val="640"/>
          <w:marRight w:val="0"/>
          <w:marTop w:val="0"/>
          <w:marBottom w:val="0"/>
          <w:divBdr>
            <w:top w:val="none" w:sz="0" w:space="0" w:color="auto"/>
            <w:left w:val="none" w:sz="0" w:space="0" w:color="auto"/>
            <w:bottom w:val="none" w:sz="0" w:space="0" w:color="auto"/>
            <w:right w:val="none" w:sz="0" w:space="0" w:color="auto"/>
          </w:divBdr>
        </w:div>
        <w:div w:id="1168902366">
          <w:marLeft w:val="640"/>
          <w:marRight w:val="0"/>
          <w:marTop w:val="0"/>
          <w:marBottom w:val="0"/>
          <w:divBdr>
            <w:top w:val="none" w:sz="0" w:space="0" w:color="auto"/>
            <w:left w:val="none" w:sz="0" w:space="0" w:color="auto"/>
            <w:bottom w:val="none" w:sz="0" w:space="0" w:color="auto"/>
            <w:right w:val="none" w:sz="0" w:space="0" w:color="auto"/>
          </w:divBdr>
        </w:div>
        <w:div w:id="988751369">
          <w:marLeft w:val="640"/>
          <w:marRight w:val="0"/>
          <w:marTop w:val="0"/>
          <w:marBottom w:val="0"/>
          <w:divBdr>
            <w:top w:val="none" w:sz="0" w:space="0" w:color="auto"/>
            <w:left w:val="none" w:sz="0" w:space="0" w:color="auto"/>
            <w:bottom w:val="none" w:sz="0" w:space="0" w:color="auto"/>
            <w:right w:val="none" w:sz="0" w:space="0" w:color="auto"/>
          </w:divBdr>
        </w:div>
        <w:div w:id="1021707746">
          <w:marLeft w:val="640"/>
          <w:marRight w:val="0"/>
          <w:marTop w:val="0"/>
          <w:marBottom w:val="0"/>
          <w:divBdr>
            <w:top w:val="none" w:sz="0" w:space="0" w:color="auto"/>
            <w:left w:val="none" w:sz="0" w:space="0" w:color="auto"/>
            <w:bottom w:val="none" w:sz="0" w:space="0" w:color="auto"/>
            <w:right w:val="none" w:sz="0" w:space="0" w:color="auto"/>
          </w:divBdr>
        </w:div>
        <w:div w:id="1100683345">
          <w:marLeft w:val="640"/>
          <w:marRight w:val="0"/>
          <w:marTop w:val="0"/>
          <w:marBottom w:val="0"/>
          <w:divBdr>
            <w:top w:val="none" w:sz="0" w:space="0" w:color="auto"/>
            <w:left w:val="none" w:sz="0" w:space="0" w:color="auto"/>
            <w:bottom w:val="none" w:sz="0" w:space="0" w:color="auto"/>
            <w:right w:val="none" w:sz="0" w:space="0" w:color="auto"/>
          </w:divBdr>
        </w:div>
        <w:div w:id="1590574802">
          <w:marLeft w:val="640"/>
          <w:marRight w:val="0"/>
          <w:marTop w:val="0"/>
          <w:marBottom w:val="0"/>
          <w:divBdr>
            <w:top w:val="none" w:sz="0" w:space="0" w:color="auto"/>
            <w:left w:val="none" w:sz="0" w:space="0" w:color="auto"/>
            <w:bottom w:val="none" w:sz="0" w:space="0" w:color="auto"/>
            <w:right w:val="none" w:sz="0" w:space="0" w:color="auto"/>
          </w:divBdr>
        </w:div>
        <w:div w:id="105124912">
          <w:marLeft w:val="640"/>
          <w:marRight w:val="0"/>
          <w:marTop w:val="0"/>
          <w:marBottom w:val="0"/>
          <w:divBdr>
            <w:top w:val="none" w:sz="0" w:space="0" w:color="auto"/>
            <w:left w:val="none" w:sz="0" w:space="0" w:color="auto"/>
            <w:bottom w:val="none" w:sz="0" w:space="0" w:color="auto"/>
            <w:right w:val="none" w:sz="0" w:space="0" w:color="auto"/>
          </w:divBdr>
        </w:div>
        <w:div w:id="250049864">
          <w:marLeft w:val="640"/>
          <w:marRight w:val="0"/>
          <w:marTop w:val="0"/>
          <w:marBottom w:val="0"/>
          <w:divBdr>
            <w:top w:val="none" w:sz="0" w:space="0" w:color="auto"/>
            <w:left w:val="none" w:sz="0" w:space="0" w:color="auto"/>
            <w:bottom w:val="none" w:sz="0" w:space="0" w:color="auto"/>
            <w:right w:val="none" w:sz="0" w:space="0" w:color="auto"/>
          </w:divBdr>
        </w:div>
        <w:div w:id="142085476">
          <w:marLeft w:val="640"/>
          <w:marRight w:val="0"/>
          <w:marTop w:val="0"/>
          <w:marBottom w:val="0"/>
          <w:divBdr>
            <w:top w:val="none" w:sz="0" w:space="0" w:color="auto"/>
            <w:left w:val="none" w:sz="0" w:space="0" w:color="auto"/>
            <w:bottom w:val="none" w:sz="0" w:space="0" w:color="auto"/>
            <w:right w:val="none" w:sz="0" w:space="0" w:color="auto"/>
          </w:divBdr>
        </w:div>
        <w:div w:id="862551107">
          <w:marLeft w:val="640"/>
          <w:marRight w:val="0"/>
          <w:marTop w:val="0"/>
          <w:marBottom w:val="0"/>
          <w:divBdr>
            <w:top w:val="none" w:sz="0" w:space="0" w:color="auto"/>
            <w:left w:val="none" w:sz="0" w:space="0" w:color="auto"/>
            <w:bottom w:val="none" w:sz="0" w:space="0" w:color="auto"/>
            <w:right w:val="none" w:sz="0" w:space="0" w:color="auto"/>
          </w:divBdr>
        </w:div>
        <w:div w:id="1064377561">
          <w:marLeft w:val="640"/>
          <w:marRight w:val="0"/>
          <w:marTop w:val="0"/>
          <w:marBottom w:val="0"/>
          <w:divBdr>
            <w:top w:val="none" w:sz="0" w:space="0" w:color="auto"/>
            <w:left w:val="none" w:sz="0" w:space="0" w:color="auto"/>
            <w:bottom w:val="none" w:sz="0" w:space="0" w:color="auto"/>
            <w:right w:val="none" w:sz="0" w:space="0" w:color="auto"/>
          </w:divBdr>
        </w:div>
        <w:div w:id="1230995075">
          <w:marLeft w:val="640"/>
          <w:marRight w:val="0"/>
          <w:marTop w:val="0"/>
          <w:marBottom w:val="0"/>
          <w:divBdr>
            <w:top w:val="none" w:sz="0" w:space="0" w:color="auto"/>
            <w:left w:val="none" w:sz="0" w:space="0" w:color="auto"/>
            <w:bottom w:val="none" w:sz="0" w:space="0" w:color="auto"/>
            <w:right w:val="none" w:sz="0" w:space="0" w:color="auto"/>
          </w:divBdr>
        </w:div>
        <w:div w:id="382411947">
          <w:marLeft w:val="640"/>
          <w:marRight w:val="0"/>
          <w:marTop w:val="0"/>
          <w:marBottom w:val="0"/>
          <w:divBdr>
            <w:top w:val="none" w:sz="0" w:space="0" w:color="auto"/>
            <w:left w:val="none" w:sz="0" w:space="0" w:color="auto"/>
            <w:bottom w:val="none" w:sz="0" w:space="0" w:color="auto"/>
            <w:right w:val="none" w:sz="0" w:space="0" w:color="auto"/>
          </w:divBdr>
        </w:div>
      </w:divsChild>
    </w:div>
    <w:div w:id="1423184095">
      <w:bodyDiv w:val="1"/>
      <w:marLeft w:val="0"/>
      <w:marRight w:val="0"/>
      <w:marTop w:val="0"/>
      <w:marBottom w:val="0"/>
      <w:divBdr>
        <w:top w:val="none" w:sz="0" w:space="0" w:color="auto"/>
        <w:left w:val="none" w:sz="0" w:space="0" w:color="auto"/>
        <w:bottom w:val="none" w:sz="0" w:space="0" w:color="auto"/>
        <w:right w:val="none" w:sz="0" w:space="0" w:color="auto"/>
      </w:divBdr>
    </w:div>
    <w:div w:id="1423186832">
      <w:bodyDiv w:val="1"/>
      <w:marLeft w:val="0"/>
      <w:marRight w:val="0"/>
      <w:marTop w:val="0"/>
      <w:marBottom w:val="0"/>
      <w:divBdr>
        <w:top w:val="none" w:sz="0" w:space="0" w:color="auto"/>
        <w:left w:val="none" w:sz="0" w:space="0" w:color="auto"/>
        <w:bottom w:val="none" w:sz="0" w:space="0" w:color="auto"/>
        <w:right w:val="none" w:sz="0" w:space="0" w:color="auto"/>
      </w:divBdr>
    </w:div>
    <w:div w:id="1424258040">
      <w:bodyDiv w:val="1"/>
      <w:marLeft w:val="0"/>
      <w:marRight w:val="0"/>
      <w:marTop w:val="0"/>
      <w:marBottom w:val="0"/>
      <w:divBdr>
        <w:top w:val="none" w:sz="0" w:space="0" w:color="auto"/>
        <w:left w:val="none" w:sz="0" w:space="0" w:color="auto"/>
        <w:bottom w:val="none" w:sz="0" w:space="0" w:color="auto"/>
        <w:right w:val="none" w:sz="0" w:space="0" w:color="auto"/>
      </w:divBdr>
      <w:divsChild>
        <w:div w:id="1337657594">
          <w:marLeft w:val="480"/>
          <w:marRight w:val="0"/>
          <w:marTop w:val="0"/>
          <w:marBottom w:val="0"/>
          <w:divBdr>
            <w:top w:val="none" w:sz="0" w:space="0" w:color="auto"/>
            <w:left w:val="none" w:sz="0" w:space="0" w:color="auto"/>
            <w:bottom w:val="none" w:sz="0" w:space="0" w:color="auto"/>
            <w:right w:val="none" w:sz="0" w:space="0" w:color="auto"/>
          </w:divBdr>
        </w:div>
        <w:div w:id="1636637198">
          <w:marLeft w:val="480"/>
          <w:marRight w:val="0"/>
          <w:marTop w:val="0"/>
          <w:marBottom w:val="0"/>
          <w:divBdr>
            <w:top w:val="none" w:sz="0" w:space="0" w:color="auto"/>
            <w:left w:val="none" w:sz="0" w:space="0" w:color="auto"/>
            <w:bottom w:val="none" w:sz="0" w:space="0" w:color="auto"/>
            <w:right w:val="none" w:sz="0" w:space="0" w:color="auto"/>
          </w:divBdr>
        </w:div>
        <w:div w:id="517432531">
          <w:marLeft w:val="480"/>
          <w:marRight w:val="0"/>
          <w:marTop w:val="0"/>
          <w:marBottom w:val="0"/>
          <w:divBdr>
            <w:top w:val="none" w:sz="0" w:space="0" w:color="auto"/>
            <w:left w:val="none" w:sz="0" w:space="0" w:color="auto"/>
            <w:bottom w:val="none" w:sz="0" w:space="0" w:color="auto"/>
            <w:right w:val="none" w:sz="0" w:space="0" w:color="auto"/>
          </w:divBdr>
        </w:div>
        <w:div w:id="347296887">
          <w:marLeft w:val="480"/>
          <w:marRight w:val="0"/>
          <w:marTop w:val="0"/>
          <w:marBottom w:val="0"/>
          <w:divBdr>
            <w:top w:val="none" w:sz="0" w:space="0" w:color="auto"/>
            <w:left w:val="none" w:sz="0" w:space="0" w:color="auto"/>
            <w:bottom w:val="none" w:sz="0" w:space="0" w:color="auto"/>
            <w:right w:val="none" w:sz="0" w:space="0" w:color="auto"/>
          </w:divBdr>
        </w:div>
        <w:div w:id="1907833980">
          <w:marLeft w:val="480"/>
          <w:marRight w:val="0"/>
          <w:marTop w:val="0"/>
          <w:marBottom w:val="0"/>
          <w:divBdr>
            <w:top w:val="none" w:sz="0" w:space="0" w:color="auto"/>
            <w:left w:val="none" w:sz="0" w:space="0" w:color="auto"/>
            <w:bottom w:val="none" w:sz="0" w:space="0" w:color="auto"/>
            <w:right w:val="none" w:sz="0" w:space="0" w:color="auto"/>
          </w:divBdr>
        </w:div>
        <w:div w:id="1869104434">
          <w:marLeft w:val="480"/>
          <w:marRight w:val="0"/>
          <w:marTop w:val="0"/>
          <w:marBottom w:val="0"/>
          <w:divBdr>
            <w:top w:val="none" w:sz="0" w:space="0" w:color="auto"/>
            <w:left w:val="none" w:sz="0" w:space="0" w:color="auto"/>
            <w:bottom w:val="none" w:sz="0" w:space="0" w:color="auto"/>
            <w:right w:val="none" w:sz="0" w:space="0" w:color="auto"/>
          </w:divBdr>
        </w:div>
        <w:div w:id="663779382">
          <w:marLeft w:val="480"/>
          <w:marRight w:val="0"/>
          <w:marTop w:val="0"/>
          <w:marBottom w:val="0"/>
          <w:divBdr>
            <w:top w:val="none" w:sz="0" w:space="0" w:color="auto"/>
            <w:left w:val="none" w:sz="0" w:space="0" w:color="auto"/>
            <w:bottom w:val="none" w:sz="0" w:space="0" w:color="auto"/>
            <w:right w:val="none" w:sz="0" w:space="0" w:color="auto"/>
          </w:divBdr>
        </w:div>
        <w:div w:id="1394742520">
          <w:marLeft w:val="480"/>
          <w:marRight w:val="0"/>
          <w:marTop w:val="0"/>
          <w:marBottom w:val="0"/>
          <w:divBdr>
            <w:top w:val="none" w:sz="0" w:space="0" w:color="auto"/>
            <w:left w:val="none" w:sz="0" w:space="0" w:color="auto"/>
            <w:bottom w:val="none" w:sz="0" w:space="0" w:color="auto"/>
            <w:right w:val="none" w:sz="0" w:space="0" w:color="auto"/>
          </w:divBdr>
        </w:div>
        <w:div w:id="1976720544">
          <w:marLeft w:val="480"/>
          <w:marRight w:val="0"/>
          <w:marTop w:val="0"/>
          <w:marBottom w:val="0"/>
          <w:divBdr>
            <w:top w:val="none" w:sz="0" w:space="0" w:color="auto"/>
            <w:left w:val="none" w:sz="0" w:space="0" w:color="auto"/>
            <w:bottom w:val="none" w:sz="0" w:space="0" w:color="auto"/>
            <w:right w:val="none" w:sz="0" w:space="0" w:color="auto"/>
          </w:divBdr>
        </w:div>
        <w:div w:id="1996299668">
          <w:marLeft w:val="480"/>
          <w:marRight w:val="0"/>
          <w:marTop w:val="0"/>
          <w:marBottom w:val="0"/>
          <w:divBdr>
            <w:top w:val="none" w:sz="0" w:space="0" w:color="auto"/>
            <w:left w:val="none" w:sz="0" w:space="0" w:color="auto"/>
            <w:bottom w:val="none" w:sz="0" w:space="0" w:color="auto"/>
            <w:right w:val="none" w:sz="0" w:space="0" w:color="auto"/>
          </w:divBdr>
        </w:div>
        <w:div w:id="1289891593">
          <w:marLeft w:val="480"/>
          <w:marRight w:val="0"/>
          <w:marTop w:val="0"/>
          <w:marBottom w:val="0"/>
          <w:divBdr>
            <w:top w:val="none" w:sz="0" w:space="0" w:color="auto"/>
            <w:left w:val="none" w:sz="0" w:space="0" w:color="auto"/>
            <w:bottom w:val="none" w:sz="0" w:space="0" w:color="auto"/>
            <w:right w:val="none" w:sz="0" w:space="0" w:color="auto"/>
          </w:divBdr>
        </w:div>
        <w:div w:id="1871533749">
          <w:marLeft w:val="480"/>
          <w:marRight w:val="0"/>
          <w:marTop w:val="0"/>
          <w:marBottom w:val="0"/>
          <w:divBdr>
            <w:top w:val="none" w:sz="0" w:space="0" w:color="auto"/>
            <w:left w:val="none" w:sz="0" w:space="0" w:color="auto"/>
            <w:bottom w:val="none" w:sz="0" w:space="0" w:color="auto"/>
            <w:right w:val="none" w:sz="0" w:space="0" w:color="auto"/>
          </w:divBdr>
        </w:div>
        <w:div w:id="1917662602">
          <w:marLeft w:val="480"/>
          <w:marRight w:val="0"/>
          <w:marTop w:val="0"/>
          <w:marBottom w:val="0"/>
          <w:divBdr>
            <w:top w:val="none" w:sz="0" w:space="0" w:color="auto"/>
            <w:left w:val="none" w:sz="0" w:space="0" w:color="auto"/>
            <w:bottom w:val="none" w:sz="0" w:space="0" w:color="auto"/>
            <w:right w:val="none" w:sz="0" w:space="0" w:color="auto"/>
          </w:divBdr>
        </w:div>
        <w:div w:id="275252834">
          <w:marLeft w:val="480"/>
          <w:marRight w:val="0"/>
          <w:marTop w:val="0"/>
          <w:marBottom w:val="0"/>
          <w:divBdr>
            <w:top w:val="none" w:sz="0" w:space="0" w:color="auto"/>
            <w:left w:val="none" w:sz="0" w:space="0" w:color="auto"/>
            <w:bottom w:val="none" w:sz="0" w:space="0" w:color="auto"/>
            <w:right w:val="none" w:sz="0" w:space="0" w:color="auto"/>
          </w:divBdr>
        </w:div>
        <w:div w:id="1929272424">
          <w:marLeft w:val="480"/>
          <w:marRight w:val="0"/>
          <w:marTop w:val="0"/>
          <w:marBottom w:val="0"/>
          <w:divBdr>
            <w:top w:val="none" w:sz="0" w:space="0" w:color="auto"/>
            <w:left w:val="none" w:sz="0" w:space="0" w:color="auto"/>
            <w:bottom w:val="none" w:sz="0" w:space="0" w:color="auto"/>
            <w:right w:val="none" w:sz="0" w:space="0" w:color="auto"/>
          </w:divBdr>
        </w:div>
        <w:div w:id="568658131">
          <w:marLeft w:val="480"/>
          <w:marRight w:val="0"/>
          <w:marTop w:val="0"/>
          <w:marBottom w:val="0"/>
          <w:divBdr>
            <w:top w:val="none" w:sz="0" w:space="0" w:color="auto"/>
            <w:left w:val="none" w:sz="0" w:space="0" w:color="auto"/>
            <w:bottom w:val="none" w:sz="0" w:space="0" w:color="auto"/>
            <w:right w:val="none" w:sz="0" w:space="0" w:color="auto"/>
          </w:divBdr>
        </w:div>
        <w:div w:id="438062809">
          <w:marLeft w:val="480"/>
          <w:marRight w:val="0"/>
          <w:marTop w:val="0"/>
          <w:marBottom w:val="0"/>
          <w:divBdr>
            <w:top w:val="none" w:sz="0" w:space="0" w:color="auto"/>
            <w:left w:val="none" w:sz="0" w:space="0" w:color="auto"/>
            <w:bottom w:val="none" w:sz="0" w:space="0" w:color="auto"/>
            <w:right w:val="none" w:sz="0" w:space="0" w:color="auto"/>
          </w:divBdr>
        </w:div>
        <w:div w:id="148640772">
          <w:marLeft w:val="480"/>
          <w:marRight w:val="0"/>
          <w:marTop w:val="0"/>
          <w:marBottom w:val="0"/>
          <w:divBdr>
            <w:top w:val="none" w:sz="0" w:space="0" w:color="auto"/>
            <w:left w:val="none" w:sz="0" w:space="0" w:color="auto"/>
            <w:bottom w:val="none" w:sz="0" w:space="0" w:color="auto"/>
            <w:right w:val="none" w:sz="0" w:space="0" w:color="auto"/>
          </w:divBdr>
        </w:div>
        <w:div w:id="1764840474">
          <w:marLeft w:val="480"/>
          <w:marRight w:val="0"/>
          <w:marTop w:val="0"/>
          <w:marBottom w:val="0"/>
          <w:divBdr>
            <w:top w:val="none" w:sz="0" w:space="0" w:color="auto"/>
            <w:left w:val="none" w:sz="0" w:space="0" w:color="auto"/>
            <w:bottom w:val="none" w:sz="0" w:space="0" w:color="auto"/>
            <w:right w:val="none" w:sz="0" w:space="0" w:color="auto"/>
          </w:divBdr>
        </w:div>
        <w:div w:id="431820152">
          <w:marLeft w:val="480"/>
          <w:marRight w:val="0"/>
          <w:marTop w:val="0"/>
          <w:marBottom w:val="0"/>
          <w:divBdr>
            <w:top w:val="none" w:sz="0" w:space="0" w:color="auto"/>
            <w:left w:val="none" w:sz="0" w:space="0" w:color="auto"/>
            <w:bottom w:val="none" w:sz="0" w:space="0" w:color="auto"/>
            <w:right w:val="none" w:sz="0" w:space="0" w:color="auto"/>
          </w:divBdr>
        </w:div>
        <w:div w:id="1121457898">
          <w:marLeft w:val="480"/>
          <w:marRight w:val="0"/>
          <w:marTop w:val="0"/>
          <w:marBottom w:val="0"/>
          <w:divBdr>
            <w:top w:val="none" w:sz="0" w:space="0" w:color="auto"/>
            <w:left w:val="none" w:sz="0" w:space="0" w:color="auto"/>
            <w:bottom w:val="none" w:sz="0" w:space="0" w:color="auto"/>
            <w:right w:val="none" w:sz="0" w:space="0" w:color="auto"/>
          </w:divBdr>
        </w:div>
        <w:div w:id="291905197">
          <w:marLeft w:val="480"/>
          <w:marRight w:val="0"/>
          <w:marTop w:val="0"/>
          <w:marBottom w:val="0"/>
          <w:divBdr>
            <w:top w:val="none" w:sz="0" w:space="0" w:color="auto"/>
            <w:left w:val="none" w:sz="0" w:space="0" w:color="auto"/>
            <w:bottom w:val="none" w:sz="0" w:space="0" w:color="auto"/>
            <w:right w:val="none" w:sz="0" w:space="0" w:color="auto"/>
          </w:divBdr>
        </w:div>
        <w:div w:id="1979340451">
          <w:marLeft w:val="480"/>
          <w:marRight w:val="0"/>
          <w:marTop w:val="0"/>
          <w:marBottom w:val="0"/>
          <w:divBdr>
            <w:top w:val="none" w:sz="0" w:space="0" w:color="auto"/>
            <w:left w:val="none" w:sz="0" w:space="0" w:color="auto"/>
            <w:bottom w:val="none" w:sz="0" w:space="0" w:color="auto"/>
            <w:right w:val="none" w:sz="0" w:space="0" w:color="auto"/>
          </w:divBdr>
        </w:div>
        <w:div w:id="1150295248">
          <w:marLeft w:val="480"/>
          <w:marRight w:val="0"/>
          <w:marTop w:val="0"/>
          <w:marBottom w:val="0"/>
          <w:divBdr>
            <w:top w:val="none" w:sz="0" w:space="0" w:color="auto"/>
            <w:left w:val="none" w:sz="0" w:space="0" w:color="auto"/>
            <w:bottom w:val="none" w:sz="0" w:space="0" w:color="auto"/>
            <w:right w:val="none" w:sz="0" w:space="0" w:color="auto"/>
          </w:divBdr>
        </w:div>
        <w:div w:id="1962804661">
          <w:marLeft w:val="480"/>
          <w:marRight w:val="0"/>
          <w:marTop w:val="0"/>
          <w:marBottom w:val="0"/>
          <w:divBdr>
            <w:top w:val="none" w:sz="0" w:space="0" w:color="auto"/>
            <w:left w:val="none" w:sz="0" w:space="0" w:color="auto"/>
            <w:bottom w:val="none" w:sz="0" w:space="0" w:color="auto"/>
            <w:right w:val="none" w:sz="0" w:space="0" w:color="auto"/>
          </w:divBdr>
        </w:div>
        <w:div w:id="1885365301">
          <w:marLeft w:val="480"/>
          <w:marRight w:val="0"/>
          <w:marTop w:val="0"/>
          <w:marBottom w:val="0"/>
          <w:divBdr>
            <w:top w:val="none" w:sz="0" w:space="0" w:color="auto"/>
            <w:left w:val="none" w:sz="0" w:space="0" w:color="auto"/>
            <w:bottom w:val="none" w:sz="0" w:space="0" w:color="auto"/>
            <w:right w:val="none" w:sz="0" w:space="0" w:color="auto"/>
          </w:divBdr>
        </w:div>
        <w:div w:id="1686326966">
          <w:marLeft w:val="480"/>
          <w:marRight w:val="0"/>
          <w:marTop w:val="0"/>
          <w:marBottom w:val="0"/>
          <w:divBdr>
            <w:top w:val="none" w:sz="0" w:space="0" w:color="auto"/>
            <w:left w:val="none" w:sz="0" w:space="0" w:color="auto"/>
            <w:bottom w:val="none" w:sz="0" w:space="0" w:color="auto"/>
            <w:right w:val="none" w:sz="0" w:space="0" w:color="auto"/>
          </w:divBdr>
        </w:div>
        <w:div w:id="1197963673">
          <w:marLeft w:val="480"/>
          <w:marRight w:val="0"/>
          <w:marTop w:val="0"/>
          <w:marBottom w:val="0"/>
          <w:divBdr>
            <w:top w:val="none" w:sz="0" w:space="0" w:color="auto"/>
            <w:left w:val="none" w:sz="0" w:space="0" w:color="auto"/>
            <w:bottom w:val="none" w:sz="0" w:space="0" w:color="auto"/>
            <w:right w:val="none" w:sz="0" w:space="0" w:color="auto"/>
          </w:divBdr>
        </w:div>
        <w:div w:id="2108234445">
          <w:marLeft w:val="480"/>
          <w:marRight w:val="0"/>
          <w:marTop w:val="0"/>
          <w:marBottom w:val="0"/>
          <w:divBdr>
            <w:top w:val="none" w:sz="0" w:space="0" w:color="auto"/>
            <w:left w:val="none" w:sz="0" w:space="0" w:color="auto"/>
            <w:bottom w:val="none" w:sz="0" w:space="0" w:color="auto"/>
            <w:right w:val="none" w:sz="0" w:space="0" w:color="auto"/>
          </w:divBdr>
        </w:div>
        <w:div w:id="845168736">
          <w:marLeft w:val="480"/>
          <w:marRight w:val="0"/>
          <w:marTop w:val="0"/>
          <w:marBottom w:val="0"/>
          <w:divBdr>
            <w:top w:val="none" w:sz="0" w:space="0" w:color="auto"/>
            <w:left w:val="none" w:sz="0" w:space="0" w:color="auto"/>
            <w:bottom w:val="none" w:sz="0" w:space="0" w:color="auto"/>
            <w:right w:val="none" w:sz="0" w:space="0" w:color="auto"/>
          </w:divBdr>
        </w:div>
        <w:div w:id="1258975835">
          <w:marLeft w:val="480"/>
          <w:marRight w:val="0"/>
          <w:marTop w:val="0"/>
          <w:marBottom w:val="0"/>
          <w:divBdr>
            <w:top w:val="none" w:sz="0" w:space="0" w:color="auto"/>
            <w:left w:val="none" w:sz="0" w:space="0" w:color="auto"/>
            <w:bottom w:val="none" w:sz="0" w:space="0" w:color="auto"/>
            <w:right w:val="none" w:sz="0" w:space="0" w:color="auto"/>
          </w:divBdr>
        </w:div>
        <w:div w:id="728647514">
          <w:marLeft w:val="480"/>
          <w:marRight w:val="0"/>
          <w:marTop w:val="0"/>
          <w:marBottom w:val="0"/>
          <w:divBdr>
            <w:top w:val="none" w:sz="0" w:space="0" w:color="auto"/>
            <w:left w:val="none" w:sz="0" w:space="0" w:color="auto"/>
            <w:bottom w:val="none" w:sz="0" w:space="0" w:color="auto"/>
            <w:right w:val="none" w:sz="0" w:space="0" w:color="auto"/>
          </w:divBdr>
        </w:div>
        <w:div w:id="1809129314">
          <w:marLeft w:val="480"/>
          <w:marRight w:val="0"/>
          <w:marTop w:val="0"/>
          <w:marBottom w:val="0"/>
          <w:divBdr>
            <w:top w:val="none" w:sz="0" w:space="0" w:color="auto"/>
            <w:left w:val="none" w:sz="0" w:space="0" w:color="auto"/>
            <w:bottom w:val="none" w:sz="0" w:space="0" w:color="auto"/>
            <w:right w:val="none" w:sz="0" w:space="0" w:color="auto"/>
          </w:divBdr>
        </w:div>
        <w:div w:id="206797963">
          <w:marLeft w:val="480"/>
          <w:marRight w:val="0"/>
          <w:marTop w:val="0"/>
          <w:marBottom w:val="0"/>
          <w:divBdr>
            <w:top w:val="none" w:sz="0" w:space="0" w:color="auto"/>
            <w:left w:val="none" w:sz="0" w:space="0" w:color="auto"/>
            <w:bottom w:val="none" w:sz="0" w:space="0" w:color="auto"/>
            <w:right w:val="none" w:sz="0" w:space="0" w:color="auto"/>
          </w:divBdr>
        </w:div>
        <w:div w:id="402223249">
          <w:marLeft w:val="480"/>
          <w:marRight w:val="0"/>
          <w:marTop w:val="0"/>
          <w:marBottom w:val="0"/>
          <w:divBdr>
            <w:top w:val="none" w:sz="0" w:space="0" w:color="auto"/>
            <w:left w:val="none" w:sz="0" w:space="0" w:color="auto"/>
            <w:bottom w:val="none" w:sz="0" w:space="0" w:color="auto"/>
            <w:right w:val="none" w:sz="0" w:space="0" w:color="auto"/>
          </w:divBdr>
        </w:div>
        <w:div w:id="516240496">
          <w:marLeft w:val="480"/>
          <w:marRight w:val="0"/>
          <w:marTop w:val="0"/>
          <w:marBottom w:val="0"/>
          <w:divBdr>
            <w:top w:val="none" w:sz="0" w:space="0" w:color="auto"/>
            <w:left w:val="none" w:sz="0" w:space="0" w:color="auto"/>
            <w:bottom w:val="none" w:sz="0" w:space="0" w:color="auto"/>
            <w:right w:val="none" w:sz="0" w:space="0" w:color="auto"/>
          </w:divBdr>
        </w:div>
        <w:div w:id="1410078441">
          <w:marLeft w:val="480"/>
          <w:marRight w:val="0"/>
          <w:marTop w:val="0"/>
          <w:marBottom w:val="0"/>
          <w:divBdr>
            <w:top w:val="none" w:sz="0" w:space="0" w:color="auto"/>
            <w:left w:val="none" w:sz="0" w:space="0" w:color="auto"/>
            <w:bottom w:val="none" w:sz="0" w:space="0" w:color="auto"/>
            <w:right w:val="none" w:sz="0" w:space="0" w:color="auto"/>
          </w:divBdr>
        </w:div>
        <w:div w:id="1996758895">
          <w:marLeft w:val="480"/>
          <w:marRight w:val="0"/>
          <w:marTop w:val="0"/>
          <w:marBottom w:val="0"/>
          <w:divBdr>
            <w:top w:val="none" w:sz="0" w:space="0" w:color="auto"/>
            <w:left w:val="none" w:sz="0" w:space="0" w:color="auto"/>
            <w:bottom w:val="none" w:sz="0" w:space="0" w:color="auto"/>
            <w:right w:val="none" w:sz="0" w:space="0" w:color="auto"/>
          </w:divBdr>
        </w:div>
        <w:div w:id="1775514049">
          <w:marLeft w:val="480"/>
          <w:marRight w:val="0"/>
          <w:marTop w:val="0"/>
          <w:marBottom w:val="0"/>
          <w:divBdr>
            <w:top w:val="none" w:sz="0" w:space="0" w:color="auto"/>
            <w:left w:val="none" w:sz="0" w:space="0" w:color="auto"/>
            <w:bottom w:val="none" w:sz="0" w:space="0" w:color="auto"/>
            <w:right w:val="none" w:sz="0" w:space="0" w:color="auto"/>
          </w:divBdr>
        </w:div>
        <w:div w:id="1442451560">
          <w:marLeft w:val="480"/>
          <w:marRight w:val="0"/>
          <w:marTop w:val="0"/>
          <w:marBottom w:val="0"/>
          <w:divBdr>
            <w:top w:val="none" w:sz="0" w:space="0" w:color="auto"/>
            <w:left w:val="none" w:sz="0" w:space="0" w:color="auto"/>
            <w:bottom w:val="none" w:sz="0" w:space="0" w:color="auto"/>
            <w:right w:val="none" w:sz="0" w:space="0" w:color="auto"/>
          </w:divBdr>
        </w:div>
        <w:div w:id="1628701706">
          <w:marLeft w:val="480"/>
          <w:marRight w:val="0"/>
          <w:marTop w:val="0"/>
          <w:marBottom w:val="0"/>
          <w:divBdr>
            <w:top w:val="none" w:sz="0" w:space="0" w:color="auto"/>
            <w:left w:val="none" w:sz="0" w:space="0" w:color="auto"/>
            <w:bottom w:val="none" w:sz="0" w:space="0" w:color="auto"/>
            <w:right w:val="none" w:sz="0" w:space="0" w:color="auto"/>
          </w:divBdr>
        </w:div>
        <w:div w:id="64032699">
          <w:marLeft w:val="480"/>
          <w:marRight w:val="0"/>
          <w:marTop w:val="0"/>
          <w:marBottom w:val="0"/>
          <w:divBdr>
            <w:top w:val="none" w:sz="0" w:space="0" w:color="auto"/>
            <w:left w:val="none" w:sz="0" w:space="0" w:color="auto"/>
            <w:bottom w:val="none" w:sz="0" w:space="0" w:color="auto"/>
            <w:right w:val="none" w:sz="0" w:space="0" w:color="auto"/>
          </w:divBdr>
        </w:div>
        <w:div w:id="369382432">
          <w:marLeft w:val="480"/>
          <w:marRight w:val="0"/>
          <w:marTop w:val="0"/>
          <w:marBottom w:val="0"/>
          <w:divBdr>
            <w:top w:val="none" w:sz="0" w:space="0" w:color="auto"/>
            <w:left w:val="none" w:sz="0" w:space="0" w:color="auto"/>
            <w:bottom w:val="none" w:sz="0" w:space="0" w:color="auto"/>
            <w:right w:val="none" w:sz="0" w:space="0" w:color="auto"/>
          </w:divBdr>
        </w:div>
        <w:div w:id="17200356">
          <w:marLeft w:val="480"/>
          <w:marRight w:val="0"/>
          <w:marTop w:val="0"/>
          <w:marBottom w:val="0"/>
          <w:divBdr>
            <w:top w:val="none" w:sz="0" w:space="0" w:color="auto"/>
            <w:left w:val="none" w:sz="0" w:space="0" w:color="auto"/>
            <w:bottom w:val="none" w:sz="0" w:space="0" w:color="auto"/>
            <w:right w:val="none" w:sz="0" w:space="0" w:color="auto"/>
          </w:divBdr>
        </w:div>
        <w:div w:id="1727490797">
          <w:marLeft w:val="480"/>
          <w:marRight w:val="0"/>
          <w:marTop w:val="0"/>
          <w:marBottom w:val="0"/>
          <w:divBdr>
            <w:top w:val="none" w:sz="0" w:space="0" w:color="auto"/>
            <w:left w:val="none" w:sz="0" w:space="0" w:color="auto"/>
            <w:bottom w:val="none" w:sz="0" w:space="0" w:color="auto"/>
            <w:right w:val="none" w:sz="0" w:space="0" w:color="auto"/>
          </w:divBdr>
        </w:div>
        <w:div w:id="527062748">
          <w:marLeft w:val="480"/>
          <w:marRight w:val="0"/>
          <w:marTop w:val="0"/>
          <w:marBottom w:val="0"/>
          <w:divBdr>
            <w:top w:val="none" w:sz="0" w:space="0" w:color="auto"/>
            <w:left w:val="none" w:sz="0" w:space="0" w:color="auto"/>
            <w:bottom w:val="none" w:sz="0" w:space="0" w:color="auto"/>
            <w:right w:val="none" w:sz="0" w:space="0" w:color="auto"/>
          </w:divBdr>
        </w:div>
        <w:div w:id="1568564770">
          <w:marLeft w:val="480"/>
          <w:marRight w:val="0"/>
          <w:marTop w:val="0"/>
          <w:marBottom w:val="0"/>
          <w:divBdr>
            <w:top w:val="none" w:sz="0" w:space="0" w:color="auto"/>
            <w:left w:val="none" w:sz="0" w:space="0" w:color="auto"/>
            <w:bottom w:val="none" w:sz="0" w:space="0" w:color="auto"/>
            <w:right w:val="none" w:sz="0" w:space="0" w:color="auto"/>
          </w:divBdr>
        </w:div>
        <w:div w:id="1399209660">
          <w:marLeft w:val="480"/>
          <w:marRight w:val="0"/>
          <w:marTop w:val="0"/>
          <w:marBottom w:val="0"/>
          <w:divBdr>
            <w:top w:val="none" w:sz="0" w:space="0" w:color="auto"/>
            <w:left w:val="none" w:sz="0" w:space="0" w:color="auto"/>
            <w:bottom w:val="none" w:sz="0" w:space="0" w:color="auto"/>
            <w:right w:val="none" w:sz="0" w:space="0" w:color="auto"/>
          </w:divBdr>
        </w:div>
        <w:div w:id="978846441">
          <w:marLeft w:val="480"/>
          <w:marRight w:val="0"/>
          <w:marTop w:val="0"/>
          <w:marBottom w:val="0"/>
          <w:divBdr>
            <w:top w:val="none" w:sz="0" w:space="0" w:color="auto"/>
            <w:left w:val="none" w:sz="0" w:space="0" w:color="auto"/>
            <w:bottom w:val="none" w:sz="0" w:space="0" w:color="auto"/>
            <w:right w:val="none" w:sz="0" w:space="0" w:color="auto"/>
          </w:divBdr>
        </w:div>
        <w:div w:id="747076393">
          <w:marLeft w:val="480"/>
          <w:marRight w:val="0"/>
          <w:marTop w:val="0"/>
          <w:marBottom w:val="0"/>
          <w:divBdr>
            <w:top w:val="none" w:sz="0" w:space="0" w:color="auto"/>
            <w:left w:val="none" w:sz="0" w:space="0" w:color="auto"/>
            <w:bottom w:val="none" w:sz="0" w:space="0" w:color="auto"/>
            <w:right w:val="none" w:sz="0" w:space="0" w:color="auto"/>
          </w:divBdr>
        </w:div>
        <w:div w:id="99497069">
          <w:marLeft w:val="480"/>
          <w:marRight w:val="0"/>
          <w:marTop w:val="0"/>
          <w:marBottom w:val="0"/>
          <w:divBdr>
            <w:top w:val="none" w:sz="0" w:space="0" w:color="auto"/>
            <w:left w:val="none" w:sz="0" w:space="0" w:color="auto"/>
            <w:bottom w:val="none" w:sz="0" w:space="0" w:color="auto"/>
            <w:right w:val="none" w:sz="0" w:space="0" w:color="auto"/>
          </w:divBdr>
        </w:div>
        <w:div w:id="1588028449">
          <w:marLeft w:val="480"/>
          <w:marRight w:val="0"/>
          <w:marTop w:val="0"/>
          <w:marBottom w:val="0"/>
          <w:divBdr>
            <w:top w:val="none" w:sz="0" w:space="0" w:color="auto"/>
            <w:left w:val="none" w:sz="0" w:space="0" w:color="auto"/>
            <w:bottom w:val="none" w:sz="0" w:space="0" w:color="auto"/>
            <w:right w:val="none" w:sz="0" w:space="0" w:color="auto"/>
          </w:divBdr>
        </w:div>
        <w:div w:id="1586575250">
          <w:marLeft w:val="480"/>
          <w:marRight w:val="0"/>
          <w:marTop w:val="0"/>
          <w:marBottom w:val="0"/>
          <w:divBdr>
            <w:top w:val="none" w:sz="0" w:space="0" w:color="auto"/>
            <w:left w:val="none" w:sz="0" w:space="0" w:color="auto"/>
            <w:bottom w:val="none" w:sz="0" w:space="0" w:color="auto"/>
            <w:right w:val="none" w:sz="0" w:space="0" w:color="auto"/>
          </w:divBdr>
        </w:div>
        <w:div w:id="2062560950">
          <w:marLeft w:val="480"/>
          <w:marRight w:val="0"/>
          <w:marTop w:val="0"/>
          <w:marBottom w:val="0"/>
          <w:divBdr>
            <w:top w:val="none" w:sz="0" w:space="0" w:color="auto"/>
            <w:left w:val="none" w:sz="0" w:space="0" w:color="auto"/>
            <w:bottom w:val="none" w:sz="0" w:space="0" w:color="auto"/>
            <w:right w:val="none" w:sz="0" w:space="0" w:color="auto"/>
          </w:divBdr>
        </w:div>
        <w:div w:id="87434019">
          <w:marLeft w:val="480"/>
          <w:marRight w:val="0"/>
          <w:marTop w:val="0"/>
          <w:marBottom w:val="0"/>
          <w:divBdr>
            <w:top w:val="none" w:sz="0" w:space="0" w:color="auto"/>
            <w:left w:val="none" w:sz="0" w:space="0" w:color="auto"/>
            <w:bottom w:val="none" w:sz="0" w:space="0" w:color="auto"/>
            <w:right w:val="none" w:sz="0" w:space="0" w:color="auto"/>
          </w:divBdr>
        </w:div>
        <w:div w:id="22289054">
          <w:marLeft w:val="480"/>
          <w:marRight w:val="0"/>
          <w:marTop w:val="0"/>
          <w:marBottom w:val="0"/>
          <w:divBdr>
            <w:top w:val="none" w:sz="0" w:space="0" w:color="auto"/>
            <w:left w:val="none" w:sz="0" w:space="0" w:color="auto"/>
            <w:bottom w:val="none" w:sz="0" w:space="0" w:color="auto"/>
            <w:right w:val="none" w:sz="0" w:space="0" w:color="auto"/>
          </w:divBdr>
        </w:div>
        <w:div w:id="951060378">
          <w:marLeft w:val="480"/>
          <w:marRight w:val="0"/>
          <w:marTop w:val="0"/>
          <w:marBottom w:val="0"/>
          <w:divBdr>
            <w:top w:val="none" w:sz="0" w:space="0" w:color="auto"/>
            <w:left w:val="none" w:sz="0" w:space="0" w:color="auto"/>
            <w:bottom w:val="none" w:sz="0" w:space="0" w:color="auto"/>
            <w:right w:val="none" w:sz="0" w:space="0" w:color="auto"/>
          </w:divBdr>
        </w:div>
        <w:div w:id="467555351">
          <w:marLeft w:val="480"/>
          <w:marRight w:val="0"/>
          <w:marTop w:val="0"/>
          <w:marBottom w:val="0"/>
          <w:divBdr>
            <w:top w:val="none" w:sz="0" w:space="0" w:color="auto"/>
            <w:left w:val="none" w:sz="0" w:space="0" w:color="auto"/>
            <w:bottom w:val="none" w:sz="0" w:space="0" w:color="auto"/>
            <w:right w:val="none" w:sz="0" w:space="0" w:color="auto"/>
          </w:divBdr>
        </w:div>
        <w:div w:id="554240897">
          <w:marLeft w:val="480"/>
          <w:marRight w:val="0"/>
          <w:marTop w:val="0"/>
          <w:marBottom w:val="0"/>
          <w:divBdr>
            <w:top w:val="none" w:sz="0" w:space="0" w:color="auto"/>
            <w:left w:val="none" w:sz="0" w:space="0" w:color="auto"/>
            <w:bottom w:val="none" w:sz="0" w:space="0" w:color="auto"/>
            <w:right w:val="none" w:sz="0" w:space="0" w:color="auto"/>
          </w:divBdr>
        </w:div>
        <w:div w:id="1444152269">
          <w:marLeft w:val="480"/>
          <w:marRight w:val="0"/>
          <w:marTop w:val="0"/>
          <w:marBottom w:val="0"/>
          <w:divBdr>
            <w:top w:val="none" w:sz="0" w:space="0" w:color="auto"/>
            <w:left w:val="none" w:sz="0" w:space="0" w:color="auto"/>
            <w:bottom w:val="none" w:sz="0" w:space="0" w:color="auto"/>
            <w:right w:val="none" w:sz="0" w:space="0" w:color="auto"/>
          </w:divBdr>
        </w:div>
        <w:div w:id="1728993345">
          <w:marLeft w:val="480"/>
          <w:marRight w:val="0"/>
          <w:marTop w:val="0"/>
          <w:marBottom w:val="0"/>
          <w:divBdr>
            <w:top w:val="none" w:sz="0" w:space="0" w:color="auto"/>
            <w:left w:val="none" w:sz="0" w:space="0" w:color="auto"/>
            <w:bottom w:val="none" w:sz="0" w:space="0" w:color="auto"/>
            <w:right w:val="none" w:sz="0" w:space="0" w:color="auto"/>
          </w:divBdr>
        </w:div>
        <w:div w:id="1258051631">
          <w:marLeft w:val="480"/>
          <w:marRight w:val="0"/>
          <w:marTop w:val="0"/>
          <w:marBottom w:val="0"/>
          <w:divBdr>
            <w:top w:val="none" w:sz="0" w:space="0" w:color="auto"/>
            <w:left w:val="none" w:sz="0" w:space="0" w:color="auto"/>
            <w:bottom w:val="none" w:sz="0" w:space="0" w:color="auto"/>
            <w:right w:val="none" w:sz="0" w:space="0" w:color="auto"/>
          </w:divBdr>
        </w:div>
        <w:div w:id="520750209">
          <w:marLeft w:val="480"/>
          <w:marRight w:val="0"/>
          <w:marTop w:val="0"/>
          <w:marBottom w:val="0"/>
          <w:divBdr>
            <w:top w:val="none" w:sz="0" w:space="0" w:color="auto"/>
            <w:left w:val="none" w:sz="0" w:space="0" w:color="auto"/>
            <w:bottom w:val="none" w:sz="0" w:space="0" w:color="auto"/>
            <w:right w:val="none" w:sz="0" w:space="0" w:color="auto"/>
          </w:divBdr>
        </w:div>
      </w:divsChild>
    </w:div>
    <w:div w:id="1425414746">
      <w:bodyDiv w:val="1"/>
      <w:marLeft w:val="0"/>
      <w:marRight w:val="0"/>
      <w:marTop w:val="0"/>
      <w:marBottom w:val="0"/>
      <w:divBdr>
        <w:top w:val="none" w:sz="0" w:space="0" w:color="auto"/>
        <w:left w:val="none" w:sz="0" w:space="0" w:color="auto"/>
        <w:bottom w:val="none" w:sz="0" w:space="0" w:color="auto"/>
        <w:right w:val="none" w:sz="0" w:space="0" w:color="auto"/>
      </w:divBdr>
    </w:div>
    <w:div w:id="1425489609">
      <w:bodyDiv w:val="1"/>
      <w:marLeft w:val="0"/>
      <w:marRight w:val="0"/>
      <w:marTop w:val="0"/>
      <w:marBottom w:val="0"/>
      <w:divBdr>
        <w:top w:val="none" w:sz="0" w:space="0" w:color="auto"/>
        <w:left w:val="none" w:sz="0" w:space="0" w:color="auto"/>
        <w:bottom w:val="none" w:sz="0" w:space="0" w:color="auto"/>
        <w:right w:val="none" w:sz="0" w:space="0" w:color="auto"/>
      </w:divBdr>
    </w:div>
    <w:div w:id="1425612775">
      <w:bodyDiv w:val="1"/>
      <w:marLeft w:val="0"/>
      <w:marRight w:val="0"/>
      <w:marTop w:val="0"/>
      <w:marBottom w:val="0"/>
      <w:divBdr>
        <w:top w:val="none" w:sz="0" w:space="0" w:color="auto"/>
        <w:left w:val="none" w:sz="0" w:space="0" w:color="auto"/>
        <w:bottom w:val="none" w:sz="0" w:space="0" w:color="auto"/>
        <w:right w:val="none" w:sz="0" w:space="0" w:color="auto"/>
      </w:divBdr>
    </w:div>
    <w:div w:id="1426069564">
      <w:bodyDiv w:val="1"/>
      <w:marLeft w:val="0"/>
      <w:marRight w:val="0"/>
      <w:marTop w:val="0"/>
      <w:marBottom w:val="0"/>
      <w:divBdr>
        <w:top w:val="none" w:sz="0" w:space="0" w:color="auto"/>
        <w:left w:val="none" w:sz="0" w:space="0" w:color="auto"/>
        <w:bottom w:val="none" w:sz="0" w:space="0" w:color="auto"/>
        <w:right w:val="none" w:sz="0" w:space="0" w:color="auto"/>
      </w:divBdr>
      <w:divsChild>
        <w:div w:id="1827932505">
          <w:marLeft w:val="640"/>
          <w:marRight w:val="0"/>
          <w:marTop w:val="0"/>
          <w:marBottom w:val="0"/>
          <w:divBdr>
            <w:top w:val="none" w:sz="0" w:space="0" w:color="auto"/>
            <w:left w:val="none" w:sz="0" w:space="0" w:color="auto"/>
            <w:bottom w:val="none" w:sz="0" w:space="0" w:color="auto"/>
            <w:right w:val="none" w:sz="0" w:space="0" w:color="auto"/>
          </w:divBdr>
        </w:div>
        <w:div w:id="392431795">
          <w:marLeft w:val="640"/>
          <w:marRight w:val="0"/>
          <w:marTop w:val="0"/>
          <w:marBottom w:val="0"/>
          <w:divBdr>
            <w:top w:val="none" w:sz="0" w:space="0" w:color="auto"/>
            <w:left w:val="none" w:sz="0" w:space="0" w:color="auto"/>
            <w:bottom w:val="none" w:sz="0" w:space="0" w:color="auto"/>
            <w:right w:val="none" w:sz="0" w:space="0" w:color="auto"/>
          </w:divBdr>
        </w:div>
        <w:div w:id="1383289658">
          <w:marLeft w:val="640"/>
          <w:marRight w:val="0"/>
          <w:marTop w:val="0"/>
          <w:marBottom w:val="0"/>
          <w:divBdr>
            <w:top w:val="none" w:sz="0" w:space="0" w:color="auto"/>
            <w:left w:val="none" w:sz="0" w:space="0" w:color="auto"/>
            <w:bottom w:val="none" w:sz="0" w:space="0" w:color="auto"/>
            <w:right w:val="none" w:sz="0" w:space="0" w:color="auto"/>
          </w:divBdr>
        </w:div>
        <w:div w:id="1799453879">
          <w:marLeft w:val="640"/>
          <w:marRight w:val="0"/>
          <w:marTop w:val="0"/>
          <w:marBottom w:val="0"/>
          <w:divBdr>
            <w:top w:val="none" w:sz="0" w:space="0" w:color="auto"/>
            <w:left w:val="none" w:sz="0" w:space="0" w:color="auto"/>
            <w:bottom w:val="none" w:sz="0" w:space="0" w:color="auto"/>
            <w:right w:val="none" w:sz="0" w:space="0" w:color="auto"/>
          </w:divBdr>
        </w:div>
        <w:div w:id="592012173">
          <w:marLeft w:val="640"/>
          <w:marRight w:val="0"/>
          <w:marTop w:val="0"/>
          <w:marBottom w:val="0"/>
          <w:divBdr>
            <w:top w:val="none" w:sz="0" w:space="0" w:color="auto"/>
            <w:left w:val="none" w:sz="0" w:space="0" w:color="auto"/>
            <w:bottom w:val="none" w:sz="0" w:space="0" w:color="auto"/>
            <w:right w:val="none" w:sz="0" w:space="0" w:color="auto"/>
          </w:divBdr>
        </w:div>
        <w:div w:id="1304384458">
          <w:marLeft w:val="640"/>
          <w:marRight w:val="0"/>
          <w:marTop w:val="0"/>
          <w:marBottom w:val="0"/>
          <w:divBdr>
            <w:top w:val="none" w:sz="0" w:space="0" w:color="auto"/>
            <w:left w:val="none" w:sz="0" w:space="0" w:color="auto"/>
            <w:bottom w:val="none" w:sz="0" w:space="0" w:color="auto"/>
            <w:right w:val="none" w:sz="0" w:space="0" w:color="auto"/>
          </w:divBdr>
        </w:div>
        <w:div w:id="2086873540">
          <w:marLeft w:val="640"/>
          <w:marRight w:val="0"/>
          <w:marTop w:val="0"/>
          <w:marBottom w:val="0"/>
          <w:divBdr>
            <w:top w:val="none" w:sz="0" w:space="0" w:color="auto"/>
            <w:left w:val="none" w:sz="0" w:space="0" w:color="auto"/>
            <w:bottom w:val="none" w:sz="0" w:space="0" w:color="auto"/>
            <w:right w:val="none" w:sz="0" w:space="0" w:color="auto"/>
          </w:divBdr>
        </w:div>
        <w:div w:id="1655522970">
          <w:marLeft w:val="640"/>
          <w:marRight w:val="0"/>
          <w:marTop w:val="0"/>
          <w:marBottom w:val="0"/>
          <w:divBdr>
            <w:top w:val="none" w:sz="0" w:space="0" w:color="auto"/>
            <w:left w:val="none" w:sz="0" w:space="0" w:color="auto"/>
            <w:bottom w:val="none" w:sz="0" w:space="0" w:color="auto"/>
            <w:right w:val="none" w:sz="0" w:space="0" w:color="auto"/>
          </w:divBdr>
        </w:div>
        <w:div w:id="479810423">
          <w:marLeft w:val="640"/>
          <w:marRight w:val="0"/>
          <w:marTop w:val="0"/>
          <w:marBottom w:val="0"/>
          <w:divBdr>
            <w:top w:val="none" w:sz="0" w:space="0" w:color="auto"/>
            <w:left w:val="none" w:sz="0" w:space="0" w:color="auto"/>
            <w:bottom w:val="none" w:sz="0" w:space="0" w:color="auto"/>
            <w:right w:val="none" w:sz="0" w:space="0" w:color="auto"/>
          </w:divBdr>
        </w:div>
        <w:div w:id="408116356">
          <w:marLeft w:val="640"/>
          <w:marRight w:val="0"/>
          <w:marTop w:val="0"/>
          <w:marBottom w:val="0"/>
          <w:divBdr>
            <w:top w:val="none" w:sz="0" w:space="0" w:color="auto"/>
            <w:left w:val="none" w:sz="0" w:space="0" w:color="auto"/>
            <w:bottom w:val="none" w:sz="0" w:space="0" w:color="auto"/>
            <w:right w:val="none" w:sz="0" w:space="0" w:color="auto"/>
          </w:divBdr>
        </w:div>
        <w:div w:id="1411194927">
          <w:marLeft w:val="640"/>
          <w:marRight w:val="0"/>
          <w:marTop w:val="0"/>
          <w:marBottom w:val="0"/>
          <w:divBdr>
            <w:top w:val="none" w:sz="0" w:space="0" w:color="auto"/>
            <w:left w:val="none" w:sz="0" w:space="0" w:color="auto"/>
            <w:bottom w:val="none" w:sz="0" w:space="0" w:color="auto"/>
            <w:right w:val="none" w:sz="0" w:space="0" w:color="auto"/>
          </w:divBdr>
        </w:div>
        <w:div w:id="812528854">
          <w:marLeft w:val="640"/>
          <w:marRight w:val="0"/>
          <w:marTop w:val="0"/>
          <w:marBottom w:val="0"/>
          <w:divBdr>
            <w:top w:val="none" w:sz="0" w:space="0" w:color="auto"/>
            <w:left w:val="none" w:sz="0" w:space="0" w:color="auto"/>
            <w:bottom w:val="none" w:sz="0" w:space="0" w:color="auto"/>
            <w:right w:val="none" w:sz="0" w:space="0" w:color="auto"/>
          </w:divBdr>
        </w:div>
        <w:div w:id="107503848">
          <w:marLeft w:val="640"/>
          <w:marRight w:val="0"/>
          <w:marTop w:val="0"/>
          <w:marBottom w:val="0"/>
          <w:divBdr>
            <w:top w:val="none" w:sz="0" w:space="0" w:color="auto"/>
            <w:left w:val="none" w:sz="0" w:space="0" w:color="auto"/>
            <w:bottom w:val="none" w:sz="0" w:space="0" w:color="auto"/>
            <w:right w:val="none" w:sz="0" w:space="0" w:color="auto"/>
          </w:divBdr>
        </w:div>
        <w:div w:id="1507210073">
          <w:marLeft w:val="640"/>
          <w:marRight w:val="0"/>
          <w:marTop w:val="0"/>
          <w:marBottom w:val="0"/>
          <w:divBdr>
            <w:top w:val="none" w:sz="0" w:space="0" w:color="auto"/>
            <w:left w:val="none" w:sz="0" w:space="0" w:color="auto"/>
            <w:bottom w:val="none" w:sz="0" w:space="0" w:color="auto"/>
            <w:right w:val="none" w:sz="0" w:space="0" w:color="auto"/>
          </w:divBdr>
        </w:div>
        <w:div w:id="2022931886">
          <w:marLeft w:val="640"/>
          <w:marRight w:val="0"/>
          <w:marTop w:val="0"/>
          <w:marBottom w:val="0"/>
          <w:divBdr>
            <w:top w:val="none" w:sz="0" w:space="0" w:color="auto"/>
            <w:left w:val="none" w:sz="0" w:space="0" w:color="auto"/>
            <w:bottom w:val="none" w:sz="0" w:space="0" w:color="auto"/>
            <w:right w:val="none" w:sz="0" w:space="0" w:color="auto"/>
          </w:divBdr>
        </w:div>
        <w:div w:id="560482008">
          <w:marLeft w:val="640"/>
          <w:marRight w:val="0"/>
          <w:marTop w:val="0"/>
          <w:marBottom w:val="0"/>
          <w:divBdr>
            <w:top w:val="none" w:sz="0" w:space="0" w:color="auto"/>
            <w:left w:val="none" w:sz="0" w:space="0" w:color="auto"/>
            <w:bottom w:val="none" w:sz="0" w:space="0" w:color="auto"/>
            <w:right w:val="none" w:sz="0" w:space="0" w:color="auto"/>
          </w:divBdr>
        </w:div>
        <w:div w:id="1786924837">
          <w:marLeft w:val="640"/>
          <w:marRight w:val="0"/>
          <w:marTop w:val="0"/>
          <w:marBottom w:val="0"/>
          <w:divBdr>
            <w:top w:val="none" w:sz="0" w:space="0" w:color="auto"/>
            <w:left w:val="none" w:sz="0" w:space="0" w:color="auto"/>
            <w:bottom w:val="none" w:sz="0" w:space="0" w:color="auto"/>
            <w:right w:val="none" w:sz="0" w:space="0" w:color="auto"/>
          </w:divBdr>
        </w:div>
      </w:divsChild>
    </w:div>
    <w:div w:id="1426998136">
      <w:bodyDiv w:val="1"/>
      <w:marLeft w:val="0"/>
      <w:marRight w:val="0"/>
      <w:marTop w:val="0"/>
      <w:marBottom w:val="0"/>
      <w:divBdr>
        <w:top w:val="none" w:sz="0" w:space="0" w:color="auto"/>
        <w:left w:val="none" w:sz="0" w:space="0" w:color="auto"/>
        <w:bottom w:val="none" w:sz="0" w:space="0" w:color="auto"/>
        <w:right w:val="none" w:sz="0" w:space="0" w:color="auto"/>
      </w:divBdr>
    </w:div>
    <w:div w:id="1427190043">
      <w:bodyDiv w:val="1"/>
      <w:marLeft w:val="0"/>
      <w:marRight w:val="0"/>
      <w:marTop w:val="0"/>
      <w:marBottom w:val="0"/>
      <w:divBdr>
        <w:top w:val="none" w:sz="0" w:space="0" w:color="auto"/>
        <w:left w:val="none" w:sz="0" w:space="0" w:color="auto"/>
        <w:bottom w:val="none" w:sz="0" w:space="0" w:color="auto"/>
        <w:right w:val="none" w:sz="0" w:space="0" w:color="auto"/>
      </w:divBdr>
    </w:div>
    <w:div w:id="1427386285">
      <w:bodyDiv w:val="1"/>
      <w:marLeft w:val="0"/>
      <w:marRight w:val="0"/>
      <w:marTop w:val="0"/>
      <w:marBottom w:val="0"/>
      <w:divBdr>
        <w:top w:val="none" w:sz="0" w:space="0" w:color="auto"/>
        <w:left w:val="none" w:sz="0" w:space="0" w:color="auto"/>
        <w:bottom w:val="none" w:sz="0" w:space="0" w:color="auto"/>
        <w:right w:val="none" w:sz="0" w:space="0" w:color="auto"/>
      </w:divBdr>
    </w:div>
    <w:div w:id="1427580048">
      <w:bodyDiv w:val="1"/>
      <w:marLeft w:val="0"/>
      <w:marRight w:val="0"/>
      <w:marTop w:val="0"/>
      <w:marBottom w:val="0"/>
      <w:divBdr>
        <w:top w:val="none" w:sz="0" w:space="0" w:color="auto"/>
        <w:left w:val="none" w:sz="0" w:space="0" w:color="auto"/>
        <w:bottom w:val="none" w:sz="0" w:space="0" w:color="auto"/>
        <w:right w:val="none" w:sz="0" w:space="0" w:color="auto"/>
      </w:divBdr>
    </w:div>
    <w:div w:id="1427731193">
      <w:bodyDiv w:val="1"/>
      <w:marLeft w:val="0"/>
      <w:marRight w:val="0"/>
      <w:marTop w:val="0"/>
      <w:marBottom w:val="0"/>
      <w:divBdr>
        <w:top w:val="none" w:sz="0" w:space="0" w:color="auto"/>
        <w:left w:val="none" w:sz="0" w:space="0" w:color="auto"/>
        <w:bottom w:val="none" w:sz="0" w:space="0" w:color="auto"/>
        <w:right w:val="none" w:sz="0" w:space="0" w:color="auto"/>
      </w:divBdr>
    </w:div>
    <w:div w:id="1430391177">
      <w:bodyDiv w:val="1"/>
      <w:marLeft w:val="0"/>
      <w:marRight w:val="0"/>
      <w:marTop w:val="0"/>
      <w:marBottom w:val="0"/>
      <w:divBdr>
        <w:top w:val="none" w:sz="0" w:space="0" w:color="auto"/>
        <w:left w:val="none" w:sz="0" w:space="0" w:color="auto"/>
        <w:bottom w:val="none" w:sz="0" w:space="0" w:color="auto"/>
        <w:right w:val="none" w:sz="0" w:space="0" w:color="auto"/>
      </w:divBdr>
    </w:div>
    <w:div w:id="1430395145">
      <w:bodyDiv w:val="1"/>
      <w:marLeft w:val="0"/>
      <w:marRight w:val="0"/>
      <w:marTop w:val="0"/>
      <w:marBottom w:val="0"/>
      <w:divBdr>
        <w:top w:val="none" w:sz="0" w:space="0" w:color="auto"/>
        <w:left w:val="none" w:sz="0" w:space="0" w:color="auto"/>
        <w:bottom w:val="none" w:sz="0" w:space="0" w:color="auto"/>
        <w:right w:val="none" w:sz="0" w:space="0" w:color="auto"/>
      </w:divBdr>
    </w:div>
    <w:div w:id="1431045239">
      <w:bodyDiv w:val="1"/>
      <w:marLeft w:val="0"/>
      <w:marRight w:val="0"/>
      <w:marTop w:val="0"/>
      <w:marBottom w:val="0"/>
      <w:divBdr>
        <w:top w:val="none" w:sz="0" w:space="0" w:color="auto"/>
        <w:left w:val="none" w:sz="0" w:space="0" w:color="auto"/>
        <w:bottom w:val="none" w:sz="0" w:space="0" w:color="auto"/>
        <w:right w:val="none" w:sz="0" w:space="0" w:color="auto"/>
      </w:divBdr>
    </w:div>
    <w:div w:id="1431045759">
      <w:bodyDiv w:val="1"/>
      <w:marLeft w:val="0"/>
      <w:marRight w:val="0"/>
      <w:marTop w:val="0"/>
      <w:marBottom w:val="0"/>
      <w:divBdr>
        <w:top w:val="none" w:sz="0" w:space="0" w:color="auto"/>
        <w:left w:val="none" w:sz="0" w:space="0" w:color="auto"/>
        <w:bottom w:val="none" w:sz="0" w:space="0" w:color="auto"/>
        <w:right w:val="none" w:sz="0" w:space="0" w:color="auto"/>
      </w:divBdr>
    </w:div>
    <w:div w:id="1432434670">
      <w:bodyDiv w:val="1"/>
      <w:marLeft w:val="0"/>
      <w:marRight w:val="0"/>
      <w:marTop w:val="0"/>
      <w:marBottom w:val="0"/>
      <w:divBdr>
        <w:top w:val="none" w:sz="0" w:space="0" w:color="auto"/>
        <w:left w:val="none" w:sz="0" w:space="0" w:color="auto"/>
        <w:bottom w:val="none" w:sz="0" w:space="0" w:color="auto"/>
        <w:right w:val="none" w:sz="0" w:space="0" w:color="auto"/>
      </w:divBdr>
    </w:div>
    <w:div w:id="1433160710">
      <w:bodyDiv w:val="1"/>
      <w:marLeft w:val="0"/>
      <w:marRight w:val="0"/>
      <w:marTop w:val="0"/>
      <w:marBottom w:val="0"/>
      <w:divBdr>
        <w:top w:val="none" w:sz="0" w:space="0" w:color="auto"/>
        <w:left w:val="none" w:sz="0" w:space="0" w:color="auto"/>
        <w:bottom w:val="none" w:sz="0" w:space="0" w:color="auto"/>
        <w:right w:val="none" w:sz="0" w:space="0" w:color="auto"/>
      </w:divBdr>
      <w:divsChild>
        <w:div w:id="247271282">
          <w:marLeft w:val="480"/>
          <w:marRight w:val="0"/>
          <w:marTop w:val="0"/>
          <w:marBottom w:val="0"/>
          <w:divBdr>
            <w:top w:val="none" w:sz="0" w:space="0" w:color="auto"/>
            <w:left w:val="none" w:sz="0" w:space="0" w:color="auto"/>
            <w:bottom w:val="none" w:sz="0" w:space="0" w:color="auto"/>
            <w:right w:val="none" w:sz="0" w:space="0" w:color="auto"/>
          </w:divBdr>
        </w:div>
        <w:div w:id="646933246">
          <w:marLeft w:val="480"/>
          <w:marRight w:val="0"/>
          <w:marTop w:val="0"/>
          <w:marBottom w:val="0"/>
          <w:divBdr>
            <w:top w:val="none" w:sz="0" w:space="0" w:color="auto"/>
            <w:left w:val="none" w:sz="0" w:space="0" w:color="auto"/>
            <w:bottom w:val="none" w:sz="0" w:space="0" w:color="auto"/>
            <w:right w:val="none" w:sz="0" w:space="0" w:color="auto"/>
          </w:divBdr>
        </w:div>
        <w:div w:id="1106314428">
          <w:marLeft w:val="480"/>
          <w:marRight w:val="0"/>
          <w:marTop w:val="0"/>
          <w:marBottom w:val="0"/>
          <w:divBdr>
            <w:top w:val="none" w:sz="0" w:space="0" w:color="auto"/>
            <w:left w:val="none" w:sz="0" w:space="0" w:color="auto"/>
            <w:bottom w:val="none" w:sz="0" w:space="0" w:color="auto"/>
            <w:right w:val="none" w:sz="0" w:space="0" w:color="auto"/>
          </w:divBdr>
        </w:div>
        <w:div w:id="836073256">
          <w:marLeft w:val="480"/>
          <w:marRight w:val="0"/>
          <w:marTop w:val="0"/>
          <w:marBottom w:val="0"/>
          <w:divBdr>
            <w:top w:val="none" w:sz="0" w:space="0" w:color="auto"/>
            <w:left w:val="none" w:sz="0" w:space="0" w:color="auto"/>
            <w:bottom w:val="none" w:sz="0" w:space="0" w:color="auto"/>
            <w:right w:val="none" w:sz="0" w:space="0" w:color="auto"/>
          </w:divBdr>
        </w:div>
        <w:div w:id="2001424536">
          <w:marLeft w:val="480"/>
          <w:marRight w:val="0"/>
          <w:marTop w:val="0"/>
          <w:marBottom w:val="0"/>
          <w:divBdr>
            <w:top w:val="none" w:sz="0" w:space="0" w:color="auto"/>
            <w:left w:val="none" w:sz="0" w:space="0" w:color="auto"/>
            <w:bottom w:val="none" w:sz="0" w:space="0" w:color="auto"/>
            <w:right w:val="none" w:sz="0" w:space="0" w:color="auto"/>
          </w:divBdr>
        </w:div>
        <w:div w:id="1779525899">
          <w:marLeft w:val="480"/>
          <w:marRight w:val="0"/>
          <w:marTop w:val="0"/>
          <w:marBottom w:val="0"/>
          <w:divBdr>
            <w:top w:val="none" w:sz="0" w:space="0" w:color="auto"/>
            <w:left w:val="none" w:sz="0" w:space="0" w:color="auto"/>
            <w:bottom w:val="none" w:sz="0" w:space="0" w:color="auto"/>
            <w:right w:val="none" w:sz="0" w:space="0" w:color="auto"/>
          </w:divBdr>
        </w:div>
        <w:div w:id="1603804316">
          <w:marLeft w:val="480"/>
          <w:marRight w:val="0"/>
          <w:marTop w:val="0"/>
          <w:marBottom w:val="0"/>
          <w:divBdr>
            <w:top w:val="none" w:sz="0" w:space="0" w:color="auto"/>
            <w:left w:val="none" w:sz="0" w:space="0" w:color="auto"/>
            <w:bottom w:val="none" w:sz="0" w:space="0" w:color="auto"/>
            <w:right w:val="none" w:sz="0" w:space="0" w:color="auto"/>
          </w:divBdr>
        </w:div>
        <w:div w:id="484515195">
          <w:marLeft w:val="480"/>
          <w:marRight w:val="0"/>
          <w:marTop w:val="0"/>
          <w:marBottom w:val="0"/>
          <w:divBdr>
            <w:top w:val="none" w:sz="0" w:space="0" w:color="auto"/>
            <w:left w:val="none" w:sz="0" w:space="0" w:color="auto"/>
            <w:bottom w:val="none" w:sz="0" w:space="0" w:color="auto"/>
            <w:right w:val="none" w:sz="0" w:space="0" w:color="auto"/>
          </w:divBdr>
        </w:div>
        <w:div w:id="53703921">
          <w:marLeft w:val="480"/>
          <w:marRight w:val="0"/>
          <w:marTop w:val="0"/>
          <w:marBottom w:val="0"/>
          <w:divBdr>
            <w:top w:val="none" w:sz="0" w:space="0" w:color="auto"/>
            <w:left w:val="none" w:sz="0" w:space="0" w:color="auto"/>
            <w:bottom w:val="none" w:sz="0" w:space="0" w:color="auto"/>
            <w:right w:val="none" w:sz="0" w:space="0" w:color="auto"/>
          </w:divBdr>
        </w:div>
        <w:div w:id="1733847432">
          <w:marLeft w:val="480"/>
          <w:marRight w:val="0"/>
          <w:marTop w:val="0"/>
          <w:marBottom w:val="0"/>
          <w:divBdr>
            <w:top w:val="none" w:sz="0" w:space="0" w:color="auto"/>
            <w:left w:val="none" w:sz="0" w:space="0" w:color="auto"/>
            <w:bottom w:val="none" w:sz="0" w:space="0" w:color="auto"/>
            <w:right w:val="none" w:sz="0" w:space="0" w:color="auto"/>
          </w:divBdr>
        </w:div>
        <w:div w:id="817457584">
          <w:marLeft w:val="480"/>
          <w:marRight w:val="0"/>
          <w:marTop w:val="0"/>
          <w:marBottom w:val="0"/>
          <w:divBdr>
            <w:top w:val="none" w:sz="0" w:space="0" w:color="auto"/>
            <w:left w:val="none" w:sz="0" w:space="0" w:color="auto"/>
            <w:bottom w:val="none" w:sz="0" w:space="0" w:color="auto"/>
            <w:right w:val="none" w:sz="0" w:space="0" w:color="auto"/>
          </w:divBdr>
        </w:div>
        <w:div w:id="610162085">
          <w:marLeft w:val="480"/>
          <w:marRight w:val="0"/>
          <w:marTop w:val="0"/>
          <w:marBottom w:val="0"/>
          <w:divBdr>
            <w:top w:val="none" w:sz="0" w:space="0" w:color="auto"/>
            <w:left w:val="none" w:sz="0" w:space="0" w:color="auto"/>
            <w:bottom w:val="none" w:sz="0" w:space="0" w:color="auto"/>
            <w:right w:val="none" w:sz="0" w:space="0" w:color="auto"/>
          </w:divBdr>
        </w:div>
        <w:div w:id="1006981896">
          <w:marLeft w:val="480"/>
          <w:marRight w:val="0"/>
          <w:marTop w:val="0"/>
          <w:marBottom w:val="0"/>
          <w:divBdr>
            <w:top w:val="none" w:sz="0" w:space="0" w:color="auto"/>
            <w:left w:val="none" w:sz="0" w:space="0" w:color="auto"/>
            <w:bottom w:val="none" w:sz="0" w:space="0" w:color="auto"/>
            <w:right w:val="none" w:sz="0" w:space="0" w:color="auto"/>
          </w:divBdr>
        </w:div>
        <w:div w:id="1468261">
          <w:marLeft w:val="480"/>
          <w:marRight w:val="0"/>
          <w:marTop w:val="0"/>
          <w:marBottom w:val="0"/>
          <w:divBdr>
            <w:top w:val="none" w:sz="0" w:space="0" w:color="auto"/>
            <w:left w:val="none" w:sz="0" w:space="0" w:color="auto"/>
            <w:bottom w:val="none" w:sz="0" w:space="0" w:color="auto"/>
            <w:right w:val="none" w:sz="0" w:space="0" w:color="auto"/>
          </w:divBdr>
        </w:div>
        <w:div w:id="594293176">
          <w:marLeft w:val="480"/>
          <w:marRight w:val="0"/>
          <w:marTop w:val="0"/>
          <w:marBottom w:val="0"/>
          <w:divBdr>
            <w:top w:val="none" w:sz="0" w:space="0" w:color="auto"/>
            <w:left w:val="none" w:sz="0" w:space="0" w:color="auto"/>
            <w:bottom w:val="none" w:sz="0" w:space="0" w:color="auto"/>
            <w:right w:val="none" w:sz="0" w:space="0" w:color="auto"/>
          </w:divBdr>
        </w:div>
        <w:div w:id="1847938853">
          <w:marLeft w:val="480"/>
          <w:marRight w:val="0"/>
          <w:marTop w:val="0"/>
          <w:marBottom w:val="0"/>
          <w:divBdr>
            <w:top w:val="none" w:sz="0" w:space="0" w:color="auto"/>
            <w:left w:val="none" w:sz="0" w:space="0" w:color="auto"/>
            <w:bottom w:val="none" w:sz="0" w:space="0" w:color="auto"/>
            <w:right w:val="none" w:sz="0" w:space="0" w:color="auto"/>
          </w:divBdr>
        </w:div>
        <w:div w:id="1731539305">
          <w:marLeft w:val="480"/>
          <w:marRight w:val="0"/>
          <w:marTop w:val="0"/>
          <w:marBottom w:val="0"/>
          <w:divBdr>
            <w:top w:val="none" w:sz="0" w:space="0" w:color="auto"/>
            <w:left w:val="none" w:sz="0" w:space="0" w:color="auto"/>
            <w:bottom w:val="none" w:sz="0" w:space="0" w:color="auto"/>
            <w:right w:val="none" w:sz="0" w:space="0" w:color="auto"/>
          </w:divBdr>
        </w:div>
        <w:div w:id="625936741">
          <w:marLeft w:val="480"/>
          <w:marRight w:val="0"/>
          <w:marTop w:val="0"/>
          <w:marBottom w:val="0"/>
          <w:divBdr>
            <w:top w:val="none" w:sz="0" w:space="0" w:color="auto"/>
            <w:left w:val="none" w:sz="0" w:space="0" w:color="auto"/>
            <w:bottom w:val="none" w:sz="0" w:space="0" w:color="auto"/>
            <w:right w:val="none" w:sz="0" w:space="0" w:color="auto"/>
          </w:divBdr>
        </w:div>
        <w:div w:id="2010401119">
          <w:marLeft w:val="480"/>
          <w:marRight w:val="0"/>
          <w:marTop w:val="0"/>
          <w:marBottom w:val="0"/>
          <w:divBdr>
            <w:top w:val="none" w:sz="0" w:space="0" w:color="auto"/>
            <w:left w:val="none" w:sz="0" w:space="0" w:color="auto"/>
            <w:bottom w:val="none" w:sz="0" w:space="0" w:color="auto"/>
            <w:right w:val="none" w:sz="0" w:space="0" w:color="auto"/>
          </w:divBdr>
        </w:div>
        <w:div w:id="1849246193">
          <w:marLeft w:val="480"/>
          <w:marRight w:val="0"/>
          <w:marTop w:val="0"/>
          <w:marBottom w:val="0"/>
          <w:divBdr>
            <w:top w:val="none" w:sz="0" w:space="0" w:color="auto"/>
            <w:left w:val="none" w:sz="0" w:space="0" w:color="auto"/>
            <w:bottom w:val="none" w:sz="0" w:space="0" w:color="auto"/>
            <w:right w:val="none" w:sz="0" w:space="0" w:color="auto"/>
          </w:divBdr>
        </w:div>
        <w:div w:id="1223832866">
          <w:marLeft w:val="480"/>
          <w:marRight w:val="0"/>
          <w:marTop w:val="0"/>
          <w:marBottom w:val="0"/>
          <w:divBdr>
            <w:top w:val="none" w:sz="0" w:space="0" w:color="auto"/>
            <w:left w:val="none" w:sz="0" w:space="0" w:color="auto"/>
            <w:bottom w:val="none" w:sz="0" w:space="0" w:color="auto"/>
            <w:right w:val="none" w:sz="0" w:space="0" w:color="auto"/>
          </w:divBdr>
        </w:div>
        <w:div w:id="2120491136">
          <w:marLeft w:val="480"/>
          <w:marRight w:val="0"/>
          <w:marTop w:val="0"/>
          <w:marBottom w:val="0"/>
          <w:divBdr>
            <w:top w:val="none" w:sz="0" w:space="0" w:color="auto"/>
            <w:left w:val="none" w:sz="0" w:space="0" w:color="auto"/>
            <w:bottom w:val="none" w:sz="0" w:space="0" w:color="auto"/>
            <w:right w:val="none" w:sz="0" w:space="0" w:color="auto"/>
          </w:divBdr>
        </w:div>
        <w:div w:id="1431664401">
          <w:marLeft w:val="480"/>
          <w:marRight w:val="0"/>
          <w:marTop w:val="0"/>
          <w:marBottom w:val="0"/>
          <w:divBdr>
            <w:top w:val="none" w:sz="0" w:space="0" w:color="auto"/>
            <w:left w:val="none" w:sz="0" w:space="0" w:color="auto"/>
            <w:bottom w:val="none" w:sz="0" w:space="0" w:color="auto"/>
            <w:right w:val="none" w:sz="0" w:space="0" w:color="auto"/>
          </w:divBdr>
        </w:div>
        <w:div w:id="2014070354">
          <w:marLeft w:val="480"/>
          <w:marRight w:val="0"/>
          <w:marTop w:val="0"/>
          <w:marBottom w:val="0"/>
          <w:divBdr>
            <w:top w:val="none" w:sz="0" w:space="0" w:color="auto"/>
            <w:left w:val="none" w:sz="0" w:space="0" w:color="auto"/>
            <w:bottom w:val="none" w:sz="0" w:space="0" w:color="auto"/>
            <w:right w:val="none" w:sz="0" w:space="0" w:color="auto"/>
          </w:divBdr>
        </w:div>
        <w:div w:id="1237282946">
          <w:marLeft w:val="480"/>
          <w:marRight w:val="0"/>
          <w:marTop w:val="0"/>
          <w:marBottom w:val="0"/>
          <w:divBdr>
            <w:top w:val="none" w:sz="0" w:space="0" w:color="auto"/>
            <w:left w:val="none" w:sz="0" w:space="0" w:color="auto"/>
            <w:bottom w:val="none" w:sz="0" w:space="0" w:color="auto"/>
            <w:right w:val="none" w:sz="0" w:space="0" w:color="auto"/>
          </w:divBdr>
        </w:div>
        <w:div w:id="1354191760">
          <w:marLeft w:val="480"/>
          <w:marRight w:val="0"/>
          <w:marTop w:val="0"/>
          <w:marBottom w:val="0"/>
          <w:divBdr>
            <w:top w:val="none" w:sz="0" w:space="0" w:color="auto"/>
            <w:left w:val="none" w:sz="0" w:space="0" w:color="auto"/>
            <w:bottom w:val="none" w:sz="0" w:space="0" w:color="auto"/>
            <w:right w:val="none" w:sz="0" w:space="0" w:color="auto"/>
          </w:divBdr>
        </w:div>
        <w:div w:id="1804618321">
          <w:marLeft w:val="480"/>
          <w:marRight w:val="0"/>
          <w:marTop w:val="0"/>
          <w:marBottom w:val="0"/>
          <w:divBdr>
            <w:top w:val="none" w:sz="0" w:space="0" w:color="auto"/>
            <w:left w:val="none" w:sz="0" w:space="0" w:color="auto"/>
            <w:bottom w:val="none" w:sz="0" w:space="0" w:color="auto"/>
            <w:right w:val="none" w:sz="0" w:space="0" w:color="auto"/>
          </w:divBdr>
        </w:div>
        <w:div w:id="907764756">
          <w:marLeft w:val="480"/>
          <w:marRight w:val="0"/>
          <w:marTop w:val="0"/>
          <w:marBottom w:val="0"/>
          <w:divBdr>
            <w:top w:val="none" w:sz="0" w:space="0" w:color="auto"/>
            <w:left w:val="none" w:sz="0" w:space="0" w:color="auto"/>
            <w:bottom w:val="none" w:sz="0" w:space="0" w:color="auto"/>
            <w:right w:val="none" w:sz="0" w:space="0" w:color="auto"/>
          </w:divBdr>
        </w:div>
        <w:div w:id="103767572">
          <w:marLeft w:val="480"/>
          <w:marRight w:val="0"/>
          <w:marTop w:val="0"/>
          <w:marBottom w:val="0"/>
          <w:divBdr>
            <w:top w:val="none" w:sz="0" w:space="0" w:color="auto"/>
            <w:left w:val="none" w:sz="0" w:space="0" w:color="auto"/>
            <w:bottom w:val="none" w:sz="0" w:space="0" w:color="auto"/>
            <w:right w:val="none" w:sz="0" w:space="0" w:color="auto"/>
          </w:divBdr>
        </w:div>
        <w:div w:id="1293749318">
          <w:marLeft w:val="480"/>
          <w:marRight w:val="0"/>
          <w:marTop w:val="0"/>
          <w:marBottom w:val="0"/>
          <w:divBdr>
            <w:top w:val="none" w:sz="0" w:space="0" w:color="auto"/>
            <w:left w:val="none" w:sz="0" w:space="0" w:color="auto"/>
            <w:bottom w:val="none" w:sz="0" w:space="0" w:color="auto"/>
            <w:right w:val="none" w:sz="0" w:space="0" w:color="auto"/>
          </w:divBdr>
        </w:div>
        <w:div w:id="1681663044">
          <w:marLeft w:val="480"/>
          <w:marRight w:val="0"/>
          <w:marTop w:val="0"/>
          <w:marBottom w:val="0"/>
          <w:divBdr>
            <w:top w:val="none" w:sz="0" w:space="0" w:color="auto"/>
            <w:left w:val="none" w:sz="0" w:space="0" w:color="auto"/>
            <w:bottom w:val="none" w:sz="0" w:space="0" w:color="auto"/>
            <w:right w:val="none" w:sz="0" w:space="0" w:color="auto"/>
          </w:divBdr>
        </w:div>
        <w:div w:id="1628388667">
          <w:marLeft w:val="480"/>
          <w:marRight w:val="0"/>
          <w:marTop w:val="0"/>
          <w:marBottom w:val="0"/>
          <w:divBdr>
            <w:top w:val="none" w:sz="0" w:space="0" w:color="auto"/>
            <w:left w:val="none" w:sz="0" w:space="0" w:color="auto"/>
            <w:bottom w:val="none" w:sz="0" w:space="0" w:color="auto"/>
            <w:right w:val="none" w:sz="0" w:space="0" w:color="auto"/>
          </w:divBdr>
        </w:div>
        <w:div w:id="257061026">
          <w:marLeft w:val="480"/>
          <w:marRight w:val="0"/>
          <w:marTop w:val="0"/>
          <w:marBottom w:val="0"/>
          <w:divBdr>
            <w:top w:val="none" w:sz="0" w:space="0" w:color="auto"/>
            <w:left w:val="none" w:sz="0" w:space="0" w:color="auto"/>
            <w:bottom w:val="none" w:sz="0" w:space="0" w:color="auto"/>
            <w:right w:val="none" w:sz="0" w:space="0" w:color="auto"/>
          </w:divBdr>
        </w:div>
        <w:div w:id="459154299">
          <w:marLeft w:val="480"/>
          <w:marRight w:val="0"/>
          <w:marTop w:val="0"/>
          <w:marBottom w:val="0"/>
          <w:divBdr>
            <w:top w:val="none" w:sz="0" w:space="0" w:color="auto"/>
            <w:left w:val="none" w:sz="0" w:space="0" w:color="auto"/>
            <w:bottom w:val="none" w:sz="0" w:space="0" w:color="auto"/>
            <w:right w:val="none" w:sz="0" w:space="0" w:color="auto"/>
          </w:divBdr>
        </w:div>
        <w:div w:id="885994151">
          <w:marLeft w:val="480"/>
          <w:marRight w:val="0"/>
          <w:marTop w:val="0"/>
          <w:marBottom w:val="0"/>
          <w:divBdr>
            <w:top w:val="none" w:sz="0" w:space="0" w:color="auto"/>
            <w:left w:val="none" w:sz="0" w:space="0" w:color="auto"/>
            <w:bottom w:val="none" w:sz="0" w:space="0" w:color="auto"/>
            <w:right w:val="none" w:sz="0" w:space="0" w:color="auto"/>
          </w:divBdr>
        </w:div>
        <w:div w:id="1182739952">
          <w:marLeft w:val="480"/>
          <w:marRight w:val="0"/>
          <w:marTop w:val="0"/>
          <w:marBottom w:val="0"/>
          <w:divBdr>
            <w:top w:val="none" w:sz="0" w:space="0" w:color="auto"/>
            <w:left w:val="none" w:sz="0" w:space="0" w:color="auto"/>
            <w:bottom w:val="none" w:sz="0" w:space="0" w:color="auto"/>
            <w:right w:val="none" w:sz="0" w:space="0" w:color="auto"/>
          </w:divBdr>
        </w:div>
        <w:div w:id="1541815683">
          <w:marLeft w:val="480"/>
          <w:marRight w:val="0"/>
          <w:marTop w:val="0"/>
          <w:marBottom w:val="0"/>
          <w:divBdr>
            <w:top w:val="none" w:sz="0" w:space="0" w:color="auto"/>
            <w:left w:val="none" w:sz="0" w:space="0" w:color="auto"/>
            <w:bottom w:val="none" w:sz="0" w:space="0" w:color="auto"/>
            <w:right w:val="none" w:sz="0" w:space="0" w:color="auto"/>
          </w:divBdr>
        </w:div>
        <w:div w:id="1522429948">
          <w:marLeft w:val="480"/>
          <w:marRight w:val="0"/>
          <w:marTop w:val="0"/>
          <w:marBottom w:val="0"/>
          <w:divBdr>
            <w:top w:val="none" w:sz="0" w:space="0" w:color="auto"/>
            <w:left w:val="none" w:sz="0" w:space="0" w:color="auto"/>
            <w:bottom w:val="none" w:sz="0" w:space="0" w:color="auto"/>
            <w:right w:val="none" w:sz="0" w:space="0" w:color="auto"/>
          </w:divBdr>
        </w:div>
        <w:div w:id="1076127404">
          <w:marLeft w:val="480"/>
          <w:marRight w:val="0"/>
          <w:marTop w:val="0"/>
          <w:marBottom w:val="0"/>
          <w:divBdr>
            <w:top w:val="none" w:sz="0" w:space="0" w:color="auto"/>
            <w:left w:val="none" w:sz="0" w:space="0" w:color="auto"/>
            <w:bottom w:val="none" w:sz="0" w:space="0" w:color="auto"/>
            <w:right w:val="none" w:sz="0" w:space="0" w:color="auto"/>
          </w:divBdr>
        </w:div>
        <w:div w:id="1789621313">
          <w:marLeft w:val="480"/>
          <w:marRight w:val="0"/>
          <w:marTop w:val="0"/>
          <w:marBottom w:val="0"/>
          <w:divBdr>
            <w:top w:val="none" w:sz="0" w:space="0" w:color="auto"/>
            <w:left w:val="none" w:sz="0" w:space="0" w:color="auto"/>
            <w:bottom w:val="none" w:sz="0" w:space="0" w:color="auto"/>
            <w:right w:val="none" w:sz="0" w:space="0" w:color="auto"/>
          </w:divBdr>
        </w:div>
        <w:div w:id="169178580">
          <w:marLeft w:val="480"/>
          <w:marRight w:val="0"/>
          <w:marTop w:val="0"/>
          <w:marBottom w:val="0"/>
          <w:divBdr>
            <w:top w:val="none" w:sz="0" w:space="0" w:color="auto"/>
            <w:left w:val="none" w:sz="0" w:space="0" w:color="auto"/>
            <w:bottom w:val="none" w:sz="0" w:space="0" w:color="auto"/>
            <w:right w:val="none" w:sz="0" w:space="0" w:color="auto"/>
          </w:divBdr>
        </w:div>
        <w:div w:id="1842356536">
          <w:marLeft w:val="480"/>
          <w:marRight w:val="0"/>
          <w:marTop w:val="0"/>
          <w:marBottom w:val="0"/>
          <w:divBdr>
            <w:top w:val="none" w:sz="0" w:space="0" w:color="auto"/>
            <w:left w:val="none" w:sz="0" w:space="0" w:color="auto"/>
            <w:bottom w:val="none" w:sz="0" w:space="0" w:color="auto"/>
            <w:right w:val="none" w:sz="0" w:space="0" w:color="auto"/>
          </w:divBdr>
        </w:div>
        <w:div w:id="1999460295">
          <w:marLeft w:val="480"/>
          <w:marRight w:val="0"/>
          <w:marTop w:val="0"/>
          <w:marBottom w:val="0"/>
          <w:divBdr>
            <w:top w:val="none" w:sz="0" w:space="0" w:color="auto"/>
            <w:left w:val="none" w:sz="0" w:space="0" w:color="auto"/>
            <w:bottom w:val="none" w:sz="0" w:space="0" w:color="auto"/>
            <w:right w:val="none" w:sz="0" w:space="0" w:color="auto"/>
          </w:divBdr>
        </w:div>
        <w:div w:id="147140602">
          <w:marLeft w:val="480"/>
          <w:marRight w:val="0"/>
          <w:marTop w:val="0"/>
          <w:marBottom w:val="0"/>
          <w:divBdr>
            <w:top w:val="none" w:sz="0" w:space="0" w:color="auto"/>
            <w:left w:val="none" w:sz="0" w:space="0" w:color="auto"/>
            <w:bottom w:val="none" w:sz="0" w:space="0" w:color="auto"/>
            <w:right w:val="none" w:sz="0" w:space="0" w:color="auto"/>
          </w:divBdr>
        </w:div>
        <w:div w:id="431050196">
          <w:marLeft w:val="480"/>
          <w:marRight w:val="0"/>
          <w:marTop w:val="0"/>
          <w:marBottom w:val="0"/>
          <w:divBdr>
            <w:top w:val="none" w:sz="0" w:space="0" w:color="auto"/>
            <w:left w:val="none" w:sz="0" w:space="0" w:color="auto"/>
            <w:bottom w:val="none" w:sz="0" w:space="0" w:color="auto"/>
            <w:right w:val="none" w:sz="0" w:space="0" w:color="auto"/>
          </w:divBdr>
        </w:div>
        <w:div w:id="1561943944">
          <w:marLeft w:val="480"/>
          <w:marRight w:val="0"/>
          <w:marTop w:val="0"/>
          <w:marBottom w:val="0"/>
          <w:divBdr>
            <w:top w:val="none" w:sz="0" w:space="0" w:color="auto"/>
            <w:left w:val="none" w:sz="0" w:space="0" w:color="auto"/>
            <w:bottom w:val="none" w:sz="0" w:space="0" w:color="auto"/>
            <w:right w:val="none" w:sz="0" w:space="0" w:color="auto"/>
          </w:divBdr>
        </w:div>
        <w:div w:id="99221810">
          <w:marLeft w:val="480"/>
          <w:marRight w:val="0"/>
          <w:marTop w:val="0"/>
          <w:marBottom w:val="0"/>
          <w:divBdr>
            <w:top w:val="none" w:sz="0" w:space="0" w:color="auto"/>
            <w:left w:val="none" w:sz="0" w:space="0" w:color="auto"/>
            <w:bottom w:val="none" w:sz="0" w:space="0" w:color="auto"/>
            <w:right w:val="none" w:sz="0" w:space="0" w:color="auto"/>
          </w:divBdr>
        </w:div>
        <w:div w:id="1730033734">
          <w:marLeft w:val="480"/>
          <w:marRight w:val="0"/>
          <w:marTop w:val="0"/>
          <w:marBottom w:val="0"/>
          <w:divBdr>
            <w:top w:val="none" w:sz="0" w:space="0" w:color="auto"/>
            <w:left w:val="none" w:sz="0" w:space="0" w:color="auto"/>
            <w:bottom w:val="none" w:sz="0" w:space="0" w:color="auto"/>
            <w:right w:val="none" w:sz="0" w:space="0" w:color="auto"/>
          </w:divBdr>
        </w:div>
        <w:div w:id="2064408932">
          <w:marLeft w:val="480"/>
          <w:marRight w:val="0"/>
          <w:marTop w:val="0"/>
          <w:marBottom w:val="0"/>
          <w:divBdr>
            <w:top w:val="none" w:sz="0" w:space="0" w:color="auto"/>
            <w:left w:val="none" w:sz="0" w:space="0" w:color="auto"/>
            <w:bottom w:val="none" w:sz="0" w:space="0" w:color="auto"/>
            <w:right w:val="none" w:sz="0" w:space="0" w:color="auto"/>
          </w:divBdr>
        </w:div>
        <w:div w:id="1445921507">
          <w:marLeft w:val="480"/>
          <w:marRight w:val="0"/>
          <w:marTop w:val="0"/>
          <w:marBottom w:val="0"/>
          <w:divBdr>
            <w:top w:val="none" w:sz="0" w:space="0" w:color="auto"/>
            <w:left w:val="none" w:sz="0" w:space="0" w:color="auto"/>
            <w:bottom w:val="none" w:sz="0" w:space="0" w:color="auto"/>
            <w:right w:val="none" w:sz="0" w:space="0" w:color="auto"/>
          </w:divBdr>
        </w:div>
        <w:div w:id="902716594">
          <w:marLeft w:val="480"/>
          <w:marRight w:val="0"/>
          <w:marTop w:val="0"/>
          <w:marBottom w:val="0"/>
          <w:divBdr>
            <w:top w:val="none" w:sz="0" w:space="0" w:color="auto"/>
            <w:left w:val="none" w:sz="0" w:space="0" w:color="auto"/>
            <w:bottom w:val="none" w:sz="0" w:space="0" w:color="auto"/>
            <w:right w:val="none" w:sz="0" w:space="0" w:color="auto"/>
          </w:divBdr>
        </w:div>
        <w:div w:id="958336036">
          <w:marLeft w:val="480"/>
          <w:marRight w:val="0"/>
          <w:marTop w:val="0"/>
          <w:marBottom w:val="0"/>
          <w:divBdr>
            <w:top w:val="none" w:sz="0" w:space="0" w:color="auto"/>
            <w:left w:val="none" w:sz="0" w:space="0" w:color="auto"/>
            <w:bottom w:val="none" w:sz="0" w:space="0" w:color="auto"/>
            <w:right w:val="none" w:sz="0" w:space="0" w:color="auto"/>
          </w:divBdr>
        </w:div>
        <w:div w:id="1020083822">
          <w:marLeft w:val="480"/>
          <w:marRight w:val="0"/>
          <w:marTop w:val="0"/>
          <w:marBottom w:val="0"/>
          <w:divBdr>
            <w:top w:val="none" w:sz="0" w:space="0" w:color="auto"/>
            <w:left w:val="none" w:sz="0" w:space="0" w:color="auto"/>
            <w:bottom w:val="none" w:sz="0" w:space="0" w:color="auto"/>
            <w:right w:val="none" w:sz="0" w:space="0" w:color="auto"/>
          </w:divBdr>
        </w:div>
        <w:div w:id="377172283">
          <w:marLeft w:val="480"/>
          <w:marRight w:val="0"/>
          <w:marTop w:val="0"/>
          <w:marBottom w:val="0"/>
          <w:divBdr>
            <w:top w:val="none" w:sz="0" w:space="0" w:color="auto"/>
            <w:left w:val="none" w:sz="0" w:space="0" w:color="auto"/>
            <w:bottom w:val="none" w:sz="0" w:space="0" w:color="auto"/>
            <w:right w:val="none" w:sz="0" w:space="0" w:color="auto"/>
          </w:divBdr>
        </w:div>
        <w:div w:id="733704207">
          <w:marLeft w:val="480"/>
          <w:marRight w:val="0"/>
          <w:marTop w:val="0"/>
          <w:marBottom w:val="0"/>
          <w:divBdr>
            <w:top w:val="none" w:sz="0" w:space="0" w:color="auto"/>
            <w:left w:val="none" w:sz="0" w:space="0" w:color="auto"/>
            <w:bottom w:val="none" w:sz="0" w:space="0" w:color="auto"/>
            <w:right w:val="none" w:sz="0" w:space="0" w:color="auto"/>
          </w:divBdr>
        </w:div>
        <w:div w:id="454952778">
          <w:marLeft w:val="480"/>
          <w:marRight w:val="0"/>
          <w:marTop w:val="0"/>
          <w:marBottom w:val="0"/>
          <w:divBdr>
            <w:top w:val="none" w:sz="0" w:space="0" w:color="auto"/>
            <w:left w:val="none" w:sz="0" w:space="0" w:color="auto"/>
            <w:bottom w:val="none" w:sz="0" w:space="0" w:color="auto"/>
            <w:right w:val="none" w:sz="0" w:space="0" w:color="auto"/>
          </w:divBdr>
        </w:div>
        <w:div w:id="532423211">
          <w:marLeft w:val="480"/>
          <w:marRight w:val="0"/>
          <w:marTop w:val="0"/>
          <w:marBottom w:val="0"/>
          <w:divBdr>
            <w:top w:val="none" w:sz="0" w:space="0" w:color="auto"/>
            <w:left w:val="none" w:sz="0" w:space="0" w:color="auto"/>
            <w:bottom w:val="none" w:sz="0" w:space="0" w:color="auto"/>
            <w:right w:val="none" w:sz="0" w:space="0" w:color="auto"/>
          </w:divBdr>
        </w:div>
        <w:div w:id="1388577568">
          <w:marLeft w:val="480"/>
          <w:marRight w:val="0"/>
          <w:marTop w:val="0"/>
          <w:marBottom w:val="0"/>
          <w:divBdr>
            <w:top w:val="none" w:sz="0" w:space="0" w:color="auto"/>
            <w:left w:val="none" w:sz="0" w:space="0" w:color="auto"/>
            <w:bottom w:val="none" w:sz="0" w:space="0" w:color="auto"/>
            <w:right w:val="none" w:sz="0" w:space="0" w:color="auto"/>
          </w:divBdr>
        </w:div>
        <w:div w:id="1678187789">
          <w:marLeft w:val="480"/>
          <w:marRight w:val="0"/>
          <w:marTop w:val="0"/>
          <w:marBottom w:val="0"/>
          <w:divBdr>
            <w:top w:val="none" w:sz="0" w:space="0" w:color="auto"/>
            <w:left w:val="none" w:sz="0" w:space="0" w:color="auto"/>
            <w:bottom w:val="none" w:sz="0" w:space="0" w:color="auto"/>
            <w:right w:val="none" w:sz="0" w:space="0" w:color="auto"/>
          </w:divBdr>
        </w:div>
        <w:div w:id="136118401">
          <w:marLeft w:val="480"/>
          <w:marRight w:val="0"/>
          <w:marTop w:val="0"/>
          <w:marBottom w:val="0"/>
          <w:divBdr>
            <w:top w:val="none" w:sz="0" w:space="0" w:color="auto"/>
            <w:left w:val="none" w:sz="0" w:space="0" w:color="auto"/>
            <w:bottom w:val="none" w:sz="0" w:space="0" w:color="auto"/>
            <w:right w:val="none" w:sz="0" w:space="0" w:color="auto"/>
          </w:divBdr>
        </w:div>
        <w:div w:id="1628049970">
          <w:marLeft w:val="480"/>
          <w:marRight w:val="0"/>
          <w:marTop w:val="0"/>
          <w:marBottom w:val="0"/>
          <w:divBdr>
            <w:top w:val="none" w:sz="0" w:space="0" w:color="auto"/>
            <w:left w:val="none" w:sz="0" w:space="0" w:color="auto"/>
            <w:bottom w:val="none" w:sz="0" w:space="0" w:color="auto"/>
            <w:right w:val="none" w:sz="0" w:space="0" w:color="auto"/>
          </w:divBdr>
        </w:div>
        <w:div w:id="153570360">
          <w:marLeft w:val="480"/>
          <w:marRight w:val="0"/>
          <w:marTop w:val="0"/>
          <w:marBottom w:val="0"/>
          <w:divBdr>
            <w:top w:val="none" w:sz="0" w:space="0" w:color="auto"/>
            <w:left w:val="none" w:sz="0" w:space="0" w:color="auto"/>
            <w:bottom w:val="none" w:sz="0" w:space="0" w:color="auto"/>
            <w:right w:val="none" w:sz="0" w:space="0" w:color="auto"/>
          </w:divBdr>
        </w:div>
        <w:div w:id="413749803">
          <w:marLeft w:val="480"/>
          <w:marRight w:val="0"/>
          <w:marTop w:val="0"/>
          <w:marBottom w:val="0"/>
          <w:divBdr>
            <w:top w:val="none" w:sz="0" w:space="0" w:color="auto"/>
            <w:left w:val="none" w:sz="0" w:space="0" w:color="auto"/>
            <w:bottom w:val="none" w:sz="0" w:space="0" w:color="auto"/>
            <w:right w:val="none" w:sz="0" w:space="0" w:color="auto"/>
          </w:divBdr>
        </w:div>
      </w:divsChild>
    </w:div>
    <w:div w:id="1433549037">
      <w:bodyDiv w:val="1"/>
      <w:marLeft w:val="0"/>
      <w:marRight w:val="0"/>
      <w:marTop w:val="0"/>
      <w:marBottom w:val="0"/>
      <w:divBdr>
        <w:top w:val="none" w:sz="0" w:space="0" w:color="auto"/>
        <w:left w:val="none" w:sz="0" w:space="0" w:color="auto"/>
        <w:bottom w:val="none" w:sz="0" w:space="0" w:color="auto"/>
        <w:right w:val="none" w:sz="0" w:space="0" w:color="auto"/>
      </w:divBdr>
    </w:div>
    <w:div w:id="1433821513">
      <w:bodyDiv w:val="1"/>
      <w:marLeft w:val="0"/>
      <w:marRight w:val="0"/>
      <w:marTop w:val="0"/>
      <w:marBottom w:val="0"/>
      <w:divBdr>
        <w:top w:val="none" w:sz="0" w:space="0" w:color="auto"/>
        <w:left w:val="none" w:sz="0" w:space="0" w:color="auto"/>
        <w:bottom w:val="none" w:sz="0" w:space="0" w:color="auto"/>
        <w:right w:val="none" w:sz="0" w:space="0" w:color="auto"/>
      </w:divBdr>
    </w:div>
    <w:div w:id="1434132635">
      <w:bodyDiv w:val="1"/>
      <w:marLeft w:val="0"/>
      <w:marRight w:val="0"/>
      <w:marTop w:val="0"/>
      <w:marBottom w:val="0"/>
      <w:divBdr>
        <w:top w:val="none" w:sz="0" w:space="0" w:color="auto"/>
        <w:left w:val="none" w:sz="0" w:space="0" w:color="auto"/>
        <w:bottom w:val="none" w:sz="0" w:space="0" w:color="auto"/>
        <w:right w:val="none" w:sz="0" w:space="0" w:color="auto"/>
      </w:divBdr>
    </w:div>
    <w:div w:id="1434203413">
      <w:bodyDiv w:val="1"/>
      <w:marLeft w:val="0"/>
      <w:marRight w:val="0"/>
      <w:marTop w:val="0"/>
      <w:marBottom w:val="0"/>
      <w:divBdr>
        <w:top w:val="none" w:sz="0" w:space="0" w:color="auto"/>
        <w:left w:val="none" w:sz="0" w:space="0" w:color="auto"/>
        <w:bottom w:val="none" w:sz="0" w:space="0" w:color="auto"/>
        <w:right w:val="none" w:sz="0" w:space="0" w:color="auto"/>
      </w:divBdr>
      <w:divsChild>
        <w:div w:id="469634410">
          <w:marLeft w:val="640"/>
          <w:marRight w:val="0"/>
          <w:marTop w:val="0"/>
          <w:marBottom w:val="0"/>
          <w:divBdr>
            <w:top w:val="none" w:sz="0" w:space="0" w:color="auto"/>
            <w:left w:val="none" w:sz="0" w:space="0" w:color="auto"/>
            <w:bottom w:val="none" w:sz="0" w:space="0" w:color="auto"/>
            <w:right w:val="none" w:sz="0" w:space="0" w:color="auto"/>
          </w:divBdr>
        </w:div>
        <w:div w:id="919406120">
          <w:marLeft w:val="640"/>
          <w:marRight w:val="0"/>
          <w:marTop w:val="0"/>
          <w:marBottom w:val="0"/>
          <w:divBdr>
            <w:top w:val="none" w:sz="0" w:space="0" w:color="auto"/>
            <w:left w:val="none" w:sz="0" w:space="0" w:color="auto"/>
            <w:bottom w:val="none" w:sz="0" w:space="0" w:color="auto"/>
            <w:right w:val="none" w:sz="0" w:space="0" w:color="auto"/>
          </w:divBdr>
        </w:div>
        <w:div w:id="990406392">
          <w:marLeft w:val="640"/>
          <w:marRight w:val="0"/>
          <w:marTop w:val="0"/>
          <w:marBottom w:val="0"/>
          <w:divBdr>
            <w:top w:val="none" w:sz="0" w:space="0" w:color="auto"/>
            <w:left w:val="none" w:sz="0" w:space="0" w:color="auto"/>
            <w:bottom w:val="none" w:sz="0" w:space="0" w:color="auto"/>
            <w:right w:val="none" w:sz="0" w:space="0" w:color="auto"/>
          </w:divBdr>
        </w:div>
        <w:div w:id="1456480543">
          <w:marLeft w:val="640"/>
          <w:marRight w:val="0"/>
          <w:marTop w:val="0"/>
          <w:marBottom w:val="0"/>
          <w:divBdr>
            <w:top w:val="none" w:sz="0" w:space="0" w:color="auto"/>
            <w:left w:val="none" w:sz="0" w:space="0" w:color="auto"/>
            <w:bottom w:val="none" w:sz="0" w:space="0" w:color="auto"/>
            <w:right w:val="none" w:sz="0" w:space="0" w:color="auto"/>
          </w:divBdr>
        </w:div>
        <w:div w:id="1106271713">
          <w:marLeft w:val="640"/>
          <w:marRight w:val="0"/>
          <w:marTop w:val="0"/>
          <w:marBottom w:val="0"/>
          <w:divBdr>
            <w:top w:val="none" w:sz="0" w:space="0" w:color="auto"/>
            <w:left w:val="none" w:sz="0" w:space="0" w:color="auto"/>
            <w:bottom w:val="none" w:sz="0" w:space="0" w:color="auto"/>
            <w:right w:val="none" w:sz="0" w:space="0" w:color="auto"/>
          </w:divBdr>
        </w:div>
        <w:div w:id="585920720">
          <w:marLeft w:val="640"/>
          <w:marRight w:val="0"/>
          <w:marTop w:val="0"/>
          <w:marBottom w:val="0"/>
          <w:divBdr>
            <w:top w:val="none" w:sz="0" w:space="0" w:color="auto"/>
            <w:left w:val="none" w:sz="0" w:space="0" w:color="auto"/>
            <w:bottom w:val="none" w:sz="0" w:space="0" w:color="auto"/>
            <w:right w:val="none" w:sz="0" w:space="0" w:color="auto"/>
          </w:divBdr>
        </w:div>
        <w:div w:id="225069364">
          <w:marLeft w:val="640"/>
          <w:marRight w:val="0"/>
          <w:marTop w:val="0"/>
          <w:marBottom w:val="0"/>
          <w:divBdr>
            <w:top w:val="none" w:sz="0" w:space="0" w:color="auto"/>
            <w:left w:val="none" w:sz="0" w:space="0" w:color="auto"/>
            <w:bottom w:val="none" w:sz="0" w:space="0" w:color="auto"/>
            <w:right w:val="none" w:sz="0" w:space="0" w:color="auto"/>
          </w:divBdr>
        </w:div>
        <w:div w:id="1723165305">
          <w:marLeft w:val="640"/>
          <w:marRight w:val="0"/>
          <w:marTop w:val="0"/>
          <w:marBottom w:val="0"/>
          <w:divBdr>
            <w:top w:val="none" w:sz="0" w:space="0" w:color="auto"/>
            <w:left w:val="none" w:sz="0" w:space="0" w:color="auto"/>
            <w:bottom w:val="none" w:sz="0" w:space="0" w:color="auto"/>
            <w:right w:val="none" w:sz="0" w:space="0" w:color="auto"/>
          </w:divBdr>
        </w:div>
        <w:div w:id="1026179787">
          <w:marLeft w:val="640"/>
          <w:marRight w:val="0"/>
          <w:marTop w:val="0"/>
          <w:marBottom w:val="0"/>
          <w:divBdr>
            <w:top w:val="none" w:sz="0" w:space="0" w:color="auto"/>
            <w:left w:val="none" w:sz="0" w:space="0" w:color="auto"/>
            <w:bottom w:val="none" w:sz="0" w:space="0" w:color="auto"/>
            <w:right w:val="none" w:sz="0" w:space="0" w:color="auto"/>
          </w:divBdr>
        </w:div>
        <w:div w:id="1897815697">
          <w:marLeft w:val="640"/>
          <w:marRight w:val="0"/>
          <w:marTop w:val="0"/>
          <w:marBottom w:val="0"/>
          <w:divBdr>
            <w:top w:val="none" w:sz="0" w:space="0" w:color="auto"/>
            <w:left w:val="none" w:sz="0" w:space="0" w:color="auto"/>
            <w:bottom w:val="none" w:sz="0" w:space="0" w:color="auto"/>
            <w:right w:val="none" w:sz="0" w:space="0" w:color="auto"/>
          </w:divBdr>
        </w:div>
        <w:div w:id="334261099">
          <w:marLeft w:val="640"/>
          <w:marRight w:val="0"/>
          <w:marTop w:val="0"/>
          <w:marBottom w:val="0"/>
          <w:divBdr>
            <w:top w:val="none" w:sz="0" w:space="0" w:color="auto"/>
            <w:left w:val="none" w:sz="0" w:space="0" w:color="auto"/>
            <w:bottom w:val="none" w:sz="0" w:space="0" w:color="auto"/>
            <w:right w:val="none" w:sz="0" w:space="0" w:color="auto"/>
          </w:divBdr>
        </w:div>
        <w:div w:id="225651867">
          <w:marLeft w:val="640"/>
          <w:marRight w:val="0"/>
          <w:marTop w:val="0"/>
          <w:marBottom w:val="0"/>
          <w:divBdr>
            <w:top w:val="none" w:sz="0" w:space="0" w:color="auto"/>
            <w:left w:val="none" w:sz="0" w:space="0" w:color="auto"/>
            <w:bottom w:val="none" w:sz="0" w:space="0" w:color="auto"/>
            <w:right w:val="none" w:sz="0" w:space="0" w:color="auto"/>
          </w:divBdr>
        </w:div>
        <w:div w:id="1050306261">
          <w:marLeft w:val="640"/>
          <w:marRight w:val="0"/>
          <w:marTop w:val="0"/>
          <w:marBottom w:val="0"/>
          <w:divBdr>
            <w:top w:val="none" w:sz="0" w:space="0" w:color="auto"/>
            <w:left w:val="none" w:sz="0" w:space="0" w:color="auto"/>
            <w:bottom w:val="none" w:sz="0" w:space="0" w:color="auto"/>
            <w:right w:val="none" w:sz="0" w:space="0" w:color="auto"/>
          </w:divBdr>
        </w:div>
        <w:div w:id="648555257">
          <w:marLeft w:val="640"/>
          <w:marRight w:val="0"/>
          <w:marTop w:val="0"/>
          <w:marBottom w:val="0"/>
          <w:divBdr>
            <w:top w:val="none" w:sz="0" w:space="0" w:color="auto"/>
            <w:left w:val="none" w:sz="0" w:space="0" w:color="auto"/>
            <w:bottom w:val="none" w:sz="0" w:space="0" w:color="auto"/>
            <w:right w:val="none" w:sz="0" w:space="0" w:color="auto"/>
          </w:divBdr>
        </w:div>
        <w:div w:id="637227675">
          <w:marLeft w:val="640"/>
          <w:marRight w:val="0"/>
          <w:marTop w:val="0"/>
          <w:marBottom w:val="0"/>
          <w:divBdr>
            <w:top w:val="none" w:sz="0" w:space="0" w:color="auto"/>
            <w:left w:val="none" w:sz="0" w:space="0" w:color="auto"/>
            <w:bottom w:val="none" w:sz="0" w:space="0" w:color="auto"/>
            <w:right w:val="none" w:sz="0" w:space="0" w:color="auto"/>
          </w:divBdr>
        </w:div>
        <w:div w:id="603001281">
          <w:marLeft w:val="640"/>
          <w:marRight w:val="0"/>
          <w:marTop w:val="0"/>
          <w:marBottom w:val="0"/>
          <w:divBdr>
            <w:top w:val="none" w:sz="0" w:space="0" w:color="auto"/>
            <w:left w:val="none" w:sz="0" w:space="0" w:color="auto"/>
            <w:bottom w:val="none" w:sz="0" w:space="0" w:color="auto"/>
            <w:right w:val="none" w:sz="0" w:space="0" w:color="auto"/>
          </w:divBdr>
        </w:div>
        <w:div w:id="623392542">
          <w:marLeft w:val="640"/>
          <w:marRight w:val="0"/>
          <w:marTop w:val="0"/>
          <w:marBottom w:val="0"/>
          <w:divBdr>
            <w:top w:val="none" w:sz="0" w:space="0" w:color="auto"/>
            <w:left w:val="none" w:sz="0" w:space="0" w:color="auto"/>
            <w:bottom w:val="none" w:sz="0" w:space="0" w:color="auto"/>
            <w:right w:val="none" w:sz="0" w:space="0" w:color="auto"/>
          </w:divBdr>
        </w:div>
        <w:div w:id="195822917">
          <w:marLeft w:val="640"/>
          <w:marRight w:val="0"/>
          <w:marTop w:val="0"/>
          <w:marBottom w:val="0"/>
          <w:divBdr>
            <w:top w:val="none" w:sz="0" w:space="0" w:color="auto"/>
            <w:left w:val="none" w:sz="0" w:space="0" w:color="auto"/>
            <w:bottom w:val="none" w:sz="0" w:space="0" w:color="auto"/>
            <w:right w:val="none" w:sz="0" w:space="0" w:color="auto"/>
          </w:divBdr>
        </w:div>
        <w:div w:id="1012731084">
          <w:marLeft w:val="640"/>
          <w:marRight w:val="0"/>
          <w:marTop w:val="0"/>
          <w:marBottom w:val="0"/>
          <w:divBdr>
            <w:top w:val="none" w:sz="0" w:space="0" w:color="auto"/>
            <w:left w:val="none" w:sz="0" w:space="0" w:color="auto"/>
            <w:bottom w:val="none" w:sz="0" w:space="0" w:color="auto"/>
            <w:right w:val="none" w:sz="0" w:space="0" w:color="auto"/>
          </w:divBdr>
        </w:div>
        <w:div w:id="28844014">
          <w:marLeft w:val="640"/>
          <w:marRight w:val="0"/>
          <w:marTop w:val="0"/>
          <w:marBottom w:val="0"/>
          <w:divBdr>
            <w:top w:val="none" w:sz="0" w:space="0" w:color="auto"/>
            <w:left w:val="none" w:sz="0" w:space="0" w:color="auto"/>
            <w:bottom w:val="none" w:sz="0" w:space="0" w:color="auto"/>
            <w:right w:val="none" w:sz="0" w:space="0" w:color="auto"/>
          </w:divBdr>
        </w:div>
        <w:div w:id="22174913">
          <w:marLeft w:val="640"/>
          <w:marRight w:val="0"/>
          <w:marTop w:val="0"/>
          <w:marBottom w:val="0"/>
          <w:divBdr>
            <w:top w:val="none" w:sz="0" w:space="0" w:color="auto"/>
            <w:left w:val="none" w:sz="0" w:space="0" w:color="auto"/>
            <w:bottom w:val="none" w:sz="0" w:space="0" w:color="auto"/>
            <w:right w:val="none" w:sz="0" w:space="0" w:color="auto"/>
          </w:divBdr>
        </w:div>
        <w:div w:id="1883322633">
          <w:marLeft w:val="640"/>
          <w:marRight w:val="0"/>
          <w:marTop w:val="0"/>
          <w:marBottom w:val="0"/>
          <w:divBdr>
            <w:top w:val="none" w:sz="0" w:space="0" w:color="auto"/>
            <w:left w:val="none" w:sz="0" w:space="0" w:color="auto"/>
            <w:bottom w:val="none" w:sz="0" w:space="0" w:color="auto"/>
            <w:right w:val="none" w:sz="0" w:space="0" w:color="auto"/>
          </w:divBdr>
        </w:div>
        <w:div w:id="756246421">
          <w:marLeft w:val="640"/>
          <w:marRight w:val="0"/>
          <w:marTop w:val="0"/>
          <w:marBottom w:val="0"/>
          <w:divBdr>
            <w:top w:val="none" w:sz="0" w:space="0" w:color="auto"/>
            <w:left w:val="none" w:sz="0" w:space="0" w:color="auto"/>
            <w:bottom w:val="none" w:sz="0" w:space="0" w:color="auto"/>
            <w:right w:val="none" w:sz="0" w:space="0" w:color="auto"/>
          </w:divBdr>
        </w:div>
        <w:div w:id="1823959954">
          <w:marLeft w:val="640"/>
          <w:marRight w:val="0"/>
          <w:marTop w:val="0"/>
          <w:marBottom w:val="0"/>
          <w:divBdr>
            <w:top w:val="none" w:sz="0" w:space="0" w:color="auto"/>
            <w:left w:val="none" w:sz="0" w:space="0" w:color="auto"/>
            <w:bottom w:val="none" w:sz="0" w:space="0" w:color="auto"/>
            <w:right w:val="none" w:sz="0" w:space="0" w:color="auto"/>
          </w:divBdr>
        </w:div>
        <w:div w:id="1826585364">
          <w:marLeft w:val="640"/>
          <w:marRight w:val="0"/>
          <w:marTop w:val="0"/>
          <w:marBottom w:val="0"/>
          <w:divBdr>
            <w:top w:val="none" w:sz="0" w:space="0" w:color="auto"/>
            <w:left w:val="none" w:sz="0" w:space="0" w:color="auto"/>
            <w:bottom w:val="none" w:sz="0" w:space="0" w:color="auto"/>
            <w:right w:val="none" w:sz="0" w:space="0" w:color="auto"/>
          </w:divBdr>
        </w:div>
      </w:divsChild>
    </w:div>
    <w:div w:id="1434746859">
      <w:bodyDiv w:val="1"/>
      <w:marLeft w:val="0"/>
      <w:marRight w:val="0"/>
      <w:marTop w:val="0"/>
      <w:marBottom w:val="0"/>
      <w:divBdr>
        <w:top w:val="none" w:sz="0" w:space="0" w:color="auto"/>
        <w:left w:val="none" w:sz="0" w:space="0" w:color="auto"/>
        <w:bottom w:val="none" w:sz="0" w:space="0" w:color="auto"/>
        <w:right w:val="none" w:sz="0" w:space="0" w:color="auto"/>
      </w:divBdr>
    </w:div>
    <w:div w:id="1434860285">
      <w:bodyDiv w:val="1"/>
      <w:marLeft w:val="0"/>
      <w:marRight w:val="0"/>
      <w:marTop w:val="0"/>
      <w:marBottom w:val="0"/>
      <w:divBdr>
        <w:top w:val="none" w:sz="0" w:space="0" w:color="auto"/>
        <w:left w:val="none" w:sz="0" w:space="0" w:color="auto"/>
        <w:bottom w:val="none" w:sz="0" w:space="0" w:color="auto"/>
        <w:right w:val="none" w:sz="0" w:space="0" w:color="auto"/>
      </w:divBdr>
    </w:div>
    <w:div w:id="1434983290">
      <w:bodyDiv w:val="1"/>
      <w:marLeft w:val="0"/>
      <w:marRight w:val="0"/>
      <w:marTop w:val="0"/>
      <w:marBottom w:val="0"/>
      <w:divBdr>
        <w:top w:val="none" w:sz="0" w:space="0" w:color="auto"/>
        <w:left w:val="none" w:sz="0" w:space="0" w:color="auto"/>
        <w:bottom w:val="none" w:sz="0" w:space="0" w:color="auto"/>
        <w:right w:val="none" w:sz="0" w:space="0" w:color="auto"/>
      </w:divBdr>
    </w:div>
    <w:div w:id="1436711756">
      <w:bodyDiv w:val="1"/>
      <w:marLeft w:val="0"/>
      <w:marRight w:val="0"/>
      <w:marTop w:val="0"/>
      <w:marBottom w:val="0"/>
      <w:divBdr>
        <w:top w:val="none" w:sz="0" w:space="0" w:color="auto"/>
        <w:left w:val="none" w:sz="0" w:space="0" w:color="auto"/>
        <w:bottom w:val="none" w:sz="0" w:space="0" w:color="auto"/>
        <w:right w:val="none" w:sz="0" w:space="0" w:color="auto"/>
      </w:divBdr>
      <w:divsChild>
        <w:div w:id="1687247953">
          <w:marLeft w:val="640"/>
          <w:marRight w:val="0"/>
          <w:marTop w:val="0"/>
          <w:marBottom w:val="0"/>
          <w:divBdr>
            <w:top w:val="none" w:sz="0" w:space="0" w:color="auto"/>
            <w:left w:val="none" w:sz="0" w:space="0" w:color="auto"/>
            <w:bottom w:val="none" w:sz="0" w:space="0" w:color="auto"/>
            <w:right w:val="none" w:sz="0" w:space="0" w:color="auto"/>
          </w:divBdr>
        </w:div>
        <w:div w:id="839278204">
          <w:marLeft w:val="640"/>
          <w:marRight w:val="0"/>
          <w:marTop w:val="0"/>
          <w:marBottom w:val="0"/>
          <w:divBdr>
            <w:top w:val="none" w:sz="0" w:space="0" w:color="auto"/>
            <w:left w:val="none" w:sz="0" w:space="0" w:color="auto"/>
            <w:bottom w:val="none" w:sz="0" w:space="0" w:color="auto"/>
            <w:right w:val="none" w:sz="0" w:space="0" w:color="auto"/>
          </w:divBdr>
        </w:div>
        <w:div w:id="1723675522">
          <w:marLeft w:val="640"/>
          <w:marRight w:val="0"/>
          <w:marTop w:val="0"/>
          <w:marBottom w:val="0"/>
          <w:divBdr>
            <w:top w:val="none" w:sz="0" w:space="0" w:color="auto"/>
            <w:left w:val="none" w:sz="0" w:space="0" w:color="auto"/>
            <w:bottom w:val="none" w:sz="0" w:space="0" w:color="auto"/>
            <w:right w:val="none" w:sz="0" w:space="0" w:color="auto"/>
          </w:divBdr>
        </w:div>
        <w:div w:id="402682872">
          <w:marLeft w:val="640"/>
          <w:marRight w:val="0"/>
          <w:marTop w:val="0"/>
          <w:marBottom w:val="0"/>
          <w:divBdr>
            <w:top w:val="none" w:sz="0" w:space="0" w:color="auto"/>
            <w:left w:val="none" w:sz="0" w:space="0" w:color="auto"/>
            <w:bottom w:val="none" w:sz="0" w:space="0" w:color="auto"/>
            <w:right w:val="none" w:sz="0" w:space="0" w:color="auto"/>
          </w:divBdr>
        </w:div>
        <w:div w:id="333453885">
          <w:marLeft w:val="640"/>
          <w:marRight w:val="0"/>
          <w:marTop w:val="0"/>
          <w:marBottom w:val="0"/>
          <w:divBdr>
            <w:top w:val="none" w:sz="0" w:space="0" w:color="auto"/>
            <w:left w:val="none" w:sz="0" w:space="0" w:color="auto"/>
            <w:bottom w:val="none" w:sz="0" w:space="0" w:color="auto"/>
            <w:right w:val="none" w:sz="0" w:space="0" w:color="auto"/>
          </w:divBdr>
        </w:div>
        <w:div w:id="543714547">
          <w:marLeft w:val="640"/>
          <w:marRight w:val="0"/>
          <w:marTop w:val="0"/>
          <w:marBottom w:val="0"/>
          <w:divBdr>
            <w:top w:val="none" w:sz="0" w:space="0" w:color="auto"/>
            <w:left w:val="none" w:sz="0" w:space="0" w:color="auto"/>
            <w:bottom w:val="none" w:sz="0" w:space="0" w:color="auto"/>
            <w:right w:val="none" w:sz="0" w:space="0" w:color="auto"/>
          </w:divBdr>
        </w:div>
        <w:div w:id="1549487586">
          <w:marLeft w:val="640"/>
          <w:marRight w:val="0"/>
          <w:marTop w:val="0"/>
          <w:marBottom w:val="0"/>
          <w:divBdr>
            <w:top w:val="none" w:sz="0" w:space="0" w:color="auto"/>
            <w:left w:val="none" w:sz="0" w:space="0" w:color="auto"/>
            <w:bottom w:val="none" w:sz="0" w:space="0" w:color="auto"/>
            <w:right w:val="none" w:sz="0" w:space="0" w:color="auto"/>
          </w:divBdr>
        </w:div>
        <w:div w:id="1732849070">
          <w:marLeft w:val="640"/>
          <w:marRight w:val="0"/>
          <w:marTop w:val="0"/>
          <w:marBottom w:val="0"/>
          <w:divBdr>
            <w:top w:val="none" w:sz="0" w:space="0" w:color="auto"/>
            <w:left w:val="none" w:sz="0" w:space="0" w:color="auto"/>
            <w:bottom w:val="none" w:sz="0" w:space="0" w:color="auto"/>
            <w:right w:val="none" w:sz="0" w:space="0" w:color="auto"/>
          </w:divBdr>
        </w:div>
        <w:div w:id="1933001582">
          <w:marLeft w:val="640"/>
          <w:marRight w:val="0"/>
          <w:marTop w:val="0"/>
          <w:marBottom w:val="0"/>
          <w:divBdr>
            <w:top w:val="none" w:sz="0" w:space="0" w:color="auto"/>
            <w:left w:val="none" w:sz="0" w:space="0" w:color="auto"/>
            <w:bottom w:val="none" w:sz="0" w:space="0" w:color="auto"/>
            <w:right w:val="none" w:sz="0" w:space="0" w:color="auto"/>
          </w:divBdr>
        </w:div>
        <w:div w:id="1976375630">
          <w:marLeft w:val="640"/>
          <w:marRight w:val="0"/>
          <w:marTop w:val="0"/>
          <w:marBottom w:val="0"/>
          <w:divBdr>
            <w:top w:val="none" w:sz="0" w:space="0" w:color="auto"/>
            <w:left w:val="none" w:sz="0" w:space="0" w:color="auto"/>
            <w:bottom w:val="none" w:sz="0" w:space="0" w:color="auto"/>
            <w:right w:val="none" w:sz="0" w:space="0" w:color="auto"/>
          </w:divBdr>
        </w:div>
        <w:div w:id="1542206082">
          <w:marLeft w:val="640"/>
          <w:marRight w:val="0"/>
          <w:marTop w:val="0"/>
          <w:marBottom w:val="0"/>
          <w:divBdr>
            <w:top w:val="none" w:sz="0" w:space="0" w:color="auto"/>
            <w:left w:val="none" w:sz="0" w:space="0" w:color="auto"/>
            <w:bottom w:val="none" w:sz="0" w:space="0" w:color="auto"/>
            <w:right w:val="none" w:sz="0" w:space="0" w:color="auto"/>
          </w:divBdr>
        </w:div>
        <w:div w:id="1080558804">
          <w:marLeft w:val="640"/>
          <w:marRight w:val="0"/>
          <w:marTop w:val="0"/>
          <w:marBottom w:val="0"/>
          <w:divBdr>
            <w:top w:val="none" w:sz="0" w:space="0" w:color="auto"/>
            <w:left w:val="none" w:sz="0" w:space="0" w:color="auto"/>
            <w:bottom w:val="none" w:sz="0" w:space="0" w:color="auto"/>
            <w:right w:val="none" w:sz="0" w:space="0" w:color="auto"/>
          </w:divBdr>
        </w:div>
        <w:div w:id="1413816485">
          <w:marLeft w:val="640"/>
          <w:marRight w:val="0"/>
          <w:marTop w:val="0"/>
          <w:marBottom w:val="0"/>
          <w:divBdr>
            <w:top w:val="none" w:sz="0" w:space="0" w:color="auto"/>
            <w:left w:val="none" w:sz="0" w:space="0" w:color="auto"/>
            <w:bottom w:val="none" w:sz="0" w:space="0" w:color="auto"/>
            <w:right w:val="none" w:sz="0" w:space="0" w:color="auto"/>
          </w:divBdr>
        </w:div>
        <w:div w:id="1929150197">
          <w:marLeft w:val="640"/>
          <w:marRight w:val="0"/>
          <w:marTop w:val="0"/>
          <w:marBottom w:val="0"/>
          <w:divBdr>
            <w:top w:val="none" w:sz="0" w:space="0" w:color="auto"/>
            <w:left w:val="none" w:sz="0" w:space="0" w:color="auto"/>
            <w:bottom w:val="none" w:sz="0" w:space="0" w:color="auto"/>
            <w:right w:val="none" w:sz="0" w:space="0" w:color="auto"/>
          </w:divBdr>
        </w:div>
        <w:div w:id="454256005">
          <w:marLeft w:val="640"/>
          <w:marRight w:val="0"/>
          <w:marTop w:val="0"/>
          <w:marBottom w:val="0"/>
          <w:divBdr>
            <w:top w:val="none" w:sz="0" w:space="0" w:color="auto"/>
            <w:left w:val="none" w:sz="0" w:space="0" w:color="auto"/>
            <w:bottom w:val="none" w:sz="0" w:space="0" w:color="auto"/>
            <w:right w:val="none" w:sz="0" w:space="0" w:color="auto"/>
          </w:divBdr>
        </w:div>
        <w:div w:id="1213225256">
          <w:marLeft w:val="640"/>
          <w:marRight w:val="0"/>
          <w:marTop w:val="0"/>
          <w:marBottom w:val="0"/>
          <w:divBdr>
            <w:top w:val="none" w:sz="0" w:space="0" w:color="auto"/>
            <w:left w:val="none" w:sz="0" w:space="0" w:color="auto"/>
            <w:bottom w:val="none" w:sz="0" w:space="0" w:color="auto"/>
            <w:right w:val="none" w:sz="0" w:space="0" w:color="auto"/>
          </w:divBdr>
        </w:div>
        <w:div w:id="2053340063">
          <w:marLeft w:val="640"/>
          <w:marRight w:val="0"/>
          <w:marTop w:val="0"/>
          <w:marBottom w:val="0"/>
          <w:divBdr>
            <w:top w:val="none" w:sz="0" w:space="0" w:color="auto"/>
            <w:left w:val="none" w:sz="0" w:space="0" w:color="auto"/>
            <w:bottom w:val="none" w:sz="0" w:space="0" w:color="auto"/>
            <w:right w:val="none" w:sz="0" w:space="0" w:color="auto"/>
          </w:divBdr>
        </w:div>
        <w:div w:id="811139887">
          <w:marLeft w:val="640"/>
          <w:marRight w:val="0"/>
          <w:marTop w:val="0"/>
          <w:marBottom w:val="0"/>
          <w:divBdr>
            <w:top w:val="none" w:sz="0" w:space="0" w:color="auto"/>
            <w:left w:val="none" w:sz="0" w:space="0" w:color="auto"/>
            <w:bottom w:val="none" w:sz="0" w:space="0" w:color="auto"/>
            <w:right w:val="none" w:sz="0" w:space="0" w:color="auto"/>
          </w:divBdr>
        </w:div>
        <w:div w:id="539435457">
          <w:marLeft w:val="640"/>
          <w:marRight w:val="0"/>
          <w:marTop w:val="0"/>
          <w:marBottom w:val="0"/>
          <w:divBdr>
            <w:top w:val="none" w:sz="0" w:space="0" w:color="auto"/>
            <w:left w:val="none" w:sz="0" w:space="0" w:color="auto"/>
            <w:bottom w:val="none" w:sz="0" w:space="0" w:color="auto"/>
            <w:right w:val="none" w:sz="0" w:space="0" w:color="auto"/>
          </w:divBdr>
        </w:div>
        <w:div w:id="2082873639">
          <w:marLeft w:val="640"/>
          <w:marRight w:val="0"/>
          <w:marTop w:val="0"/>
          <w:marBottom w:val="0"/>
          <w:divBdr>
            <w:top w:val="none" w:sz="0" w:space="0" w:color="auto"/>
            <w:left w:val="none" w:sz="0" w:space="0" w:color="auto"/>
            <w:bottom w:val="none" w:sz="0" w:space="0" w:color="auto"/>
            <w:right w:val="none" w:sz="0" w:space="0" w:color="auto"/>
          </w:divBdr>
        </w:div>
        <w:div w:id="1626891898">
          <w:marLeft w:val="640"/>
          <w:marRight w:val="0"/>
          <w:marTop w:val="0"/>
          <w:marBottom w:val="0"/>
          <w:divBdr>
            <w:top w:val="none" w:sz="0" w:space="0" w:color="auto"/>
            <w:left w:val="none" w:sz="0" w:space="0" w:color="auto"/>
            <w:bottom w:val="none" w:sz="0" w:space="0" w:color="auto"/>
            <w:right w:val="none" w:sz="0" w:space="0" w:color="auto"/>
          </w:divBdr>
        </w:div>
        <w:div w:id="1875801254">
          <w:marLeft w:val="640"/>
          <w:marRight w:val="0"/>
          <w:marTop w:val="0"/>
          <w:marBottom w:val="0"/>
          <w:divBdr>
            <w:top w:val="none" w:sz="0" w:space="0" w:color="auto"/>
            <w:left w:val="none" w:sz="0" w:space="0" w:color="auto"/>
            <w:bottom w:val="none" w:sz="0" w:space="0" w:color="auto"/>
            <w:right w:val="none" w:sz="0" w:space="0" w:color="auto"/>
          </w:divBdr>
        </w:div>
        <w:div w:id="975257774">
          <w:marLeft w:val="640"/>
          <w:marRight w:val="0"/>
          <w:marTop w:val="0"/>
          <w:marBottom w:val="0"/>
          <w:divBdr>
            <w:top w:val="none" w:sz="0" w:space="0" w:color="auto"/>
            <w:left w:val="none" w:sz="0" w:space="0" w:color="auto"/>
            <w:bottom w:val="none" w:sz="0" w:space="0" w:color="auto"/>
            <w:right w:val="none" w:sz="0" w:space="0" w:color="auto"/>
          </w:divBdr>
        </w:div>
        <w:div w:id="1610309880">
          <w:marLeft w:val="640"/>
          <w:marRight w:val="0"/>
          <w:marTop w:val="0"/>
          <w:marBottom w:val="0"/>
          <w:divBdr>
            <w:top w:val="none" w:sz="0" w:space="0" w:color="auto"/>
            <w:left w:val="none" w:sz="0" w:space="0" w:color="auto"/>
            <w:bottom w:val="none" w:sz="0" w:space="0" w:color="auto"/>
            <w:right w:val="none" w:sz="0" w:space="0" w:color="auto"/>
          </w:divBdr>
        </w:div>
        <w:div w:id="481001297">
          <w:marLeft w:val="640"/>
          <w:marRight w:val="0"/>
          <w:marTop w:val="0"/>
          <w:marBottom w:val="0"/>
          <w:divBdr>
            <w:top w:val="none" w:sz="0" w:space="0" w:color="auto"/>
            <w:left w:val="none" w:sz="0" w:space="0" w:color="auto"/>
            <w:bottom w:val="none" w:sz="0" w:space="0" w:color="auto"/>
            <w:right w:val="none" w:sz="0" w:space="0" w:color="auto"/>
          </w:divBdr>
        </w:div>
        <w:div w:id="1835756261">
          <w:marLeft w:val="640"/>
          <w:marRight w:val="0"/>
          <w:marTop w:val="0"/>
          <w:marBottom w:val="0"/>
          <w:divBdr>
            <w:top w:val="none" w:sz="0" w:space="0" w:color="auto"/>
            <w:left w:val="none" w:sz="0" w:space="0" w:color="auto"/>
            <w:bottom w:val="none" w:sz="0" w:space="0" w:color="auto"/>
            <w:right w:val="none" w:sz="0" w:space="0" w:color="auto"/>
          </w:divBdr>
        </w:div>
        <w:div w:id="2044094683">
          <w:marLeft w:val="640"/>
          <w:marRight w:val="0"/>
          <w:marTop w:val="0"/>
          <w:marBottom w:val="0"/>
          <w:divBdr>
            <w:top w:val="none" w:sz="0" w:space="0" w:color="auto"/>
            <w:left w:val="none" w:sz="0" w:space="0" w:color="auto"/>
            <w:bottom w:val="none" w:sz="0" w:space="0" w:color="auto"/>
            <w:right w:val="none" w:sz="0" w:space="0" w:color="auto"/>
          </w:divBdr>
        </w:div>
        <w:div w:id="986785376">
          <w:marLeft w:val="640"/>
          <w:marRight w:val="0"/>
          <w:marTop w:val="0"/>
          <w:marBottom w:val="0"/>
          <w:divBdr>
            <w:top w:val="none" w:sz="0" w:space="0" w:color="auto"/>
            <w:left w:val="none" w:sz="0" w:space="0" w:color="auto"/>
            <w:bottom w:val="none" w:sz="0" w:space="0" w:color="auto"/>
            <w:right w:val="none" w:sz="0" w:space="0" w:color="auto"/>
          </w:divBdr>
        </w:div>
        <w:div w:id="1102454064">
          <w:marLeft w:val="640"/>
          <w:marRight w:val="0"/>
          <w:marTop w:val="0"/>
          <w:marBottom w:val="0"/>
          <w:divBdr>
            <w:top w:val="none" w:sz="0" w:space="0" w:color="auto"/>
            <w:left w:val="none" w:sz="0" w:space="0" w:color="auto"/>
            <w:bottom w:val="none" w:sz="0" w:space="0" w:color="auto"/>
            <w:right w:val="none" w:sz="0" w:space="0" w:color="auto"/>
          </w:divBdr>
        </w:div>
        <w:div w:id="1398824116">
          <w:marLeft w:val="640"/>
          <w:marRight w:val="0"/>
          <w:marTop w:val="0"/>
          <w:marBottom w:val="0"/>
          <w:divBdr>
            <w:top w:val="none" w:sz="0" w:space="0" w:color="auto"/>
            <w:left w:val="none" w:sz="0" w:space="0" w:color="auto"/>
            <w:bottom w:val="none" w:sz="0" w:space="0" w:color="auto"/>
            <w:right w:val="none" w:sz="0" w:space="0" w:color="auto"/>
          </w:divBdr>
        </w:div>
        <w:div w:id="2069179531">
          <w:marLeft w:val="640"/>
          <w:marRight w:val="0"/>
          <w:marTop w:val="0"/>
          <w:marBottom w:val="0"/>
          <w:divBdr>
            <w:top w:val="none" w:sz="0" w:space="0" w:color="auto"/>
            <w:left w:val="none" w:sz="0" w:space="0" w:color="auto"/>
            <w:bottom w:val="none" w:sz="0" w:space="0" w:color="auto"/>
            <w:right w:val="none" w:sz="0" w:space="0" w:color="auto"/>
          </w:divBdr>
        </w:div>
        <w:div w:id="1979610508">
          <w:marLeft w:val="640"/>
          <w:marRight w:val="0"/>
          <w:marTop w:val="0"/>
          <w:marBottom w:val="0"/>
          <w:divBdr>
            <w:top w:val="none" w:sz="0" w:space="0" w:color="auto"/>
            <w:left w:val="none" w:sz="0" w:space="0" w:color="auto"/>
            <w:bottom w:val="none" w:sz="0" w:space="0" w:color="auto"/>
            <w:right w:val="none" w:sz="0" w:space="0" w:color="auto"/>
          </w:divBdr>
        </w:div>
        <w:div w:id="710617495">
          <w:marLeft w:val="640"/>
          <w:marRight w:val="0"/>
          <w:marTop w:val="0"/>
          <w:marBottom w:val="0"/>
          <w:divBdr>
            <w:top w:val="none" w:sz="0" w:space="0" w:color="auto"/>
            <w:left w:val="none" w:sz="0" w:space="0" w:color="auto"/>
            <w:bottom w:val="none" w:sz="0" w:space="0" w:color="auto"/>
            <w:right w:val="none" w:sz="0" w:space="0" w:color="auto"/>
          </w:divBdr>
        </w:div>
        <w:div w:id="386219534">
          <w:marLeft w:val="640"/>
          <w:marRight w:val="0"/>
          <w:marTop w:val="0"/>
          <w:marBottom w:val="0"/>
          <w:divBdr>
            <w:top w:val="none" w:sz="0" w:space="0" w:color="auto"/>
            <w:left w:val="none" w:sz="0" w:space="0" w:color="auto"/>
            <w:bottom w:val="none" w:sz="0" w:space="0" w:color="auto"/>
            <w:right w:val="none" w:sz="0" w:space="0" w:color="auto"/>
          </w:divBdr>
        </w:div>
        <w:div w:id="887575331">
          <w:marLeft w:val="640"/>
          <w:marRight w:val="0"/>
          <w:marTop w:val="0"/>
          <w:marBottom w:val="0"/>
          <w:divBdr>
            <w:top w:val="none" w:sz="0" w:space="0" w:color="auto"/>
            <w:left w:val="none" w:sz="0" w:space="0" w:color="auto"/>
            <w:bottom w:val="none" w:sz="0" w:space="0" w:color="auto"/>
            <w:right w:val="none" w:sz="0" w:space="0" w:color="auto"/>
          </w:divBdr>
        </w:div>
        <w:div w:id="2085952252">
          <w:marLeft w:val="640"/>
          <w:marRight w:val="0"/>
          <w:marTop w:val="0"/>
          <w:marBottom w:val="0"/>
          <w:divBdr>
            <w:top w:val="none" w:sz="0" w:space="0" w:color="auto"/>
            <w:left w:val="none" w:sz="0" w:space="0" w:color="auto"/>
            <w:bottom w:val="none" w:sz="0" w:space="0" w:color="auto"/>
            <w:right w:val="none" w:sz="0" w:space="0" w:color="auto"/>
          </w:divBdr>
        </w:div>
        <w:div w:id="1201354491">
          <w:marLeft w:val="640"/>
          <w:marRight w:val="0"/>
          <w:marTop w:val="0"/>
          <w:marBottom w:val="0"/>
          <w:divBdr>
            <w:top w:val="none" w:sz="0" w:space="0" w:color="auto"/>
            <w:left w:val="none" w:sz="0" w:space="0" w:color="auto"/>
            <w:bottom w:val="none" w:sz="0" w:space="0" w:color="auto"/>
            <w:right w:val="none" w:sz="0" w:space="0" w:color="auto"/>
          </w:divBdr>
        </w:div>
        <w:div w:id="1502310078">
          <w:marLeft w:val="640"/>
          <w:marRight w:val="0"/>
          <w:marTop w:val="0"/>
          <w:marBottom w:val="0"/>
          <w:divBdr>
            <w:top w:val="none" w:sz="0" w:space="0" w:color="auto"/>
            <w:left w:val="none" w:sz="0" w:space="0" w:color="auto"/>
            <w:bottom w:val="none" w:sz="0" w:space="0" w:color="auto"/>
            <w:right w:val="none" w:sz="0" w:space="0" w:color="auto"/>
          </w:divBdr>
        </w:div>
        <w:div w:id="681513014">
          <w:marLeft w:val="640"/>
          <w:marRight w:val="0"/>
          <w:marTop w:val="0"/>
          <w:marBottom w:val="0"/>
          <w:divBdr>
            <w:top w:val="none" w:sz="0" w:space="0" w:color="auto"/>
            <w:left w:val="none" w:sz="0" w:space="0" w:color="auto"/>
            <w:bottom w:val="none" w:sz="0" w:space="0" w:color="auto"/>
            <w:right w:val="none" w:sz="0" w:space="0" w:color="auto"/>
          </w:divBdr>
        </w:div>
        <w:div w:id="4287938">
          <w:marLeft w:val="640"/>
          <w:marRight w:val="0"/>
          <w:marTop w:val="0"/>
          <w:marBottom w:val="0"/>
          <w:divBdr>
            <w:top w:val="none" w:sz="0" w:space="0" w:color="auto"/>
            <w:left w:val="none" w:sz="0" w:space="0" w:color="auto"/>
            <w:bottom w:val="none" w:sz="0" w:space="0" w:color="auto"/>
            <w:right w:val="none" w:sz="0" w:space="0" w:color="auto"/>
          </w:divBdr>
        </w:div>
        <w:div w:id="1314482529">
          <w:marLeft w:val="640"/>
          <w:marRight w:val="0"/>
          <w:marTop w:val="0"/>
          <w:marBottom w:val="0"/>
          <w:divBdr>
            <w:top w:val="none" w:sz="0" w:space="0" w:color="auto"/>
            <w:left w:val="none" w:sz="0" w:space="0" w:color="auto"/>
            <w:bottom w:val="none" w:sz="0" w:space="0" w:color="auto"/>
            <w:right w:val="none" w:sz="0" w:space="0" w:color="auto"/>
          </w:divBdr>
        </w:div>
      </w:divsChild>
    </w:div>
    <w:div w:id="1437754349">
      <w:bodyDiv w:val="1"/>
      <w:marLeft w:val="0"/>
      <w:marRight w:val="0"/>
      <w:marTop w:val="0"/>
      <w:marBottom w:val="0"/>
      <w:divBdr>
        <w:top w:val="none" w:sz="0" w:space="0" w:color="auto"/>
        <w:left w:val="none" w:sz="0" w:space="0" w:color="auto"/>
        <w:bottom w:val="none" w:sz="0" w:space="0" w:color="auto"/>
        <w:right w:val="none" w:sz="0" w:space="0" w:color="auto"/>
      </w:divBdr>
      <w:divsChild>
        <w:div w:id="31081363">
          <w:marLeft w:val="480"/>
          <w:marRight w:val="0"/>
          <w:marTop w:val="0"/>
          <w:marBottom w:val="0"/>
          <w:divBdr>
            <w:top w:val="none" w:sz="0" w:space="0" w:color="auto"/>
            <w:left w:val="none" w:sz="0" w:space="0" w:color="auto"/>
            <w:bottom w:val="none" w:sz="0" w:space="0" w:color="auto"/>
            <w:right w:val="none" w:sz="0" w:space="0" w:color="auto"/>
          </w:divBdr>
        </w:div>
        <w:div w:id="2086536671">
          <w:marLeft w:val="480"/>
          <w:marRight w:val="0"/>
          <w:marTop w:val="0"/>
          <w:marBottom w:val="0"/>
          <w:divBdr>
            <w:top w:val="none" w:sz="0" w:space="0" w:color="auto"/>
            <w:left w:val="none" w:sz="0" w:space="0" w:color="auto"/>
            <w:bottom w:val="none" w:sz="0" w:space="0" w:color="auto"/>
            <w:right w:val="none" w:sz="0" w:space="0" w:color="auto"/>
          </w:divBdr>
        </w:div>
        <w:div w:id="955909062">
          <w:marLeft w:val="480"/>
          <w:marRight w:val="0"/>
          <w:marTop w:val="0"/>
          <w:marBottom w:val="0"/>
          <w:divBdr>
            <w:top w:val="none" w:sz="0" w:space="0" w:color="auto"/>
            <w:left w:val="none" w:sz="0" w:space="0" w:color="auto"/>
            <w:bottom w:val="none" w:sz="0" w:space="0" w:color="auto"/>
            <w:right w:val="none" w:sz="0" w:space="0" w:color="auto"/>
          </w:divBdr>
        </w:div>
        <w:div w:id="974021639">
          <w:marLeft w:val="480"/>
          <w:marRight w:val="0"/>
          <w:marTop w:val="0"/>
          <w:marBottom w:val="0"/>
          <w:divBdr>
            <w:top w:val="none" w:sz="0" w:space="0" w:color="auto"/>
            <w:left w:val="none" w:sz="0" w:space="0" w:color="auto"/>
            <w:bottom w:val="none" w:sz="0" w:space="0" w:color="auto"/>
            <w:right w:val="none" w:sz="0" w:space="0" w:color="auto"/>
          </w:divBdr>
        </w:div>
        <w:div w:id="2071538775">
          <w:marLeft w:val="480"/>
          <w:marRight w:val="0"/>
          <w:marTop w:val="0"/>
          <w:marBottom w:val="0"/>
          <w:divBdr>
            <w:top w:val="none" w:sz="0" w:space="0" w:color="auto"/>
            <w:left w:val="none" w:sz="0" w:space="0" w:color="auto"/>
            <w:bottom w:val="none" w:sz="0" w:space="0" w:color="auto"/>
            <w:right w:val="none" w:sz="0" w:space="0" w:color="auto"/>
          </w:divBdr>
        </w:div>
        <w:div w:id="370498883">
          <w:marLeft w:val="480"/>
          <w:marRight w:val="0"/>
          <w:marTop w:val="0"/>
          <w:marBottom w:val="0"/>
          <w:divBdr>
            <w:top w:val="none" w:sz="0" w:space="0" w:color="auto"/>
            <w:left w:val="none" w:sz="0" w:space="0" w:color="auto"/>
            <w:bottom w:val="none" w:sz="0" w:space="0" w:color="auto"/>
            <w:right w:val="none" w:sz="0" w:space="0" w:color="auto"/>
          </w:divBdr>
        </w:div>
        <w:div w:id="30347835">
          <w:marLeft w:val="480"/>
          <w:marRight w:val="0"/>
          <w:marTop w:val="0"/>
          <w:marBottom w:val="0"/>
          <w:divBdr>
            <w:top w:val="none" w:sz="0" w:space="0" w:color="auto"/>
            <w:left w:val="none" w:sz="0" w:space="0" w:color="auto"/>
            <w:bottom w:val="none" w:sz="0" w:space="0" w:color="auto"/>
            <w:right w:val="none" w:sz="0" w:space="0" w:color="auto"/>
          </w:divBdr>
        </w:div>
        <w:div w:id="1764260229">
          <w:marLeft w:val="480"/>
          <w:marRight w:val="0"/>
          <w:marTop w:val="0"/>
          <w:marBottom w:val="0"/>
          <w:divBdr>
            <w:top w:val="none" w:sz="0" w:space="0" w:color="auto"/>
            <w:left w:val="none" w:sz="0" w:space="0" w:color="auto"/>
            <w:bottom w:val="none" w:sz="0" w:space="0" w:color="auto"/>
            <w:right w:val="none" w:sz="0" w:space="0" w:color="auto"/>
          </w:divBdr>
        </w:div>
        <w:div w:id="471875830">
          <w:marLeft w:val="480"/>
          <w:marRight w:val="0"/>
          <w:marTop w:val="0"/>
          <w:marBottom w:val="0"/>
          <w:divBdr>
            <w:top w:val="none" w:sz="0" w:space="0" w:color="auto"/>
            <w:left w:val="none" w:sz="0" w:space="0" w:color="auto"/>
            <w:bottom w:val="none" w:sz="0" w:space="0" w:color="auto"/>
            <w:right w:val="none" w:sz="0" w:space="0" w:color="auto"/>
          </w:divBdr>
        </w:div>
        <w:div w:id="1122267810">
          <w:marLeft w:val="480"/>
          <w:marRight w:val="0"/>
          <w:marTop w:val="0"/>
          <w:marBottom w:val="0"/>
          <w:divBdr>
            <w:top w:val="none" w:sz="0" w:space="0" w:color="auto"/>
            <w:left w:val="none" w:sz="0" w:space="0" w:color="auto"/>
            <w:bottom w:val="none" w:sz="0" w:space="0" w:color="auto"/>
            <w:right w:val="none" w:sz="0" w:space="0" w:color="auto"/>
          </w:divBdr>
        </w:div>
        <w:div w:id="1312634818">
          <w:marLeft w:val="480"/>
          <w:marRight w:val="0"/>
          <w:marTop w:val="0"/>
          <w:marBottom w:val="0"/>
          <w:divBdr>
            <w:top w:val="none" w:sz="0" w:space="0" w:color="auto"/>
            <w:left w:val="none" w:sz="0" w:space="0" w:color="auto"/>
            <w:bottom w:val="none" w:sz="0" w:space="0" w:color="auto"/>
            <w:right w:val="none" w:sz="0" w:space="0" w:color="auto"/>
          </w:divBdr>
        </w:div>
        <w:div w:id="543752644">
          <w:marLeft w:val="480"/>
          <w:marRight w:val="0"/>
          <w:marTop w:val="0"/>
          <w:marBottom w:val="0"/>
          <w:divBdr>
            <w:top w:val="none" w:sz="0" w:space="0" w:color="auto"/>
            <w:left w:val="none" w:sz="0" w:space="0" w:color="auto"/>
            <w:bottom w:val="none" w:sz="0" w:space="0" w:color="auto"/>
            <w:right w:val="none" w:sz="0" w:space="0" w:color="auto"/>
          </w:divBdr>
        </w:div>
        <w:div w:id="1065222633">
          <w:marLeft w:val="480"/>
          <w:marRight w:val="0"/>
          <w:marTop w:val="0"/>
          <w:marBottom w:val="0"/>
          <w:divBdr>
            <w:top w:val="none" w:sz="0" w:space="0" w:color="auto"/>
            <w:left w:val="none" w:sz="0" w:space="0" w:color="auto"/>
            <w:bottom w:val="none" w:sz="0" w:space="0" w:color="auto"/>
            <w:right w:val="none" w:sz="0" w:space="0" w:color="auto"/>
          </w:divBdr>
        </w:div>
        <w:div w:id="1452355350">
          <w:marLeft w:val="480"/>
          <w:marRight w:val="0"/>
          <w:marTop w:val="0"/>
          <w:marBottom w:val="0"/>
          <w:divBdr>
            <w:top w:val="none" w:sz="0" w:space="0" w:color="auto"/>
            <w:left w:val="none" w:sz="0" w:space="0" w:color="auto"/>
            <w:bottom w:val="none" w:sz="0" w:space="0" w:color="auto"/>
            <w:right w:val="none" w:sz="0" w:space="0" w:color="auto"/>
          </w:divBdr>
        </w:div>
        <w:div w:id="123622268">
          <w:marLeft w:val="480"/>
          <w:marRight w:val="0"/>
          <w:marTop w:val="0"/>
          <w:marBottom w:val="0"/>
          <w:divBdr>
            <w:top w:val="none" w:sz="0" w:space="0" w:color="auto"/>
            <w:left w:val="none" w:sz="0" w:space="0" w:color="auto"/>
            <w:bottom w:val="none" w:sz="0" w:space="0" w:color="auto"/>
            <w:right w:val="none" w:sz="0" w:space="0" w:color="auto"/>
          </w:divBdr>
        </w:div>
        <w:div w:id="1667249231">
          <w:marLeft w:val="480"/>
          <w:marRight w:val="0"/>
          <w:marTop w:val="0"/>
          <w:marBottom w:val="0"/>
          <w:divBdr>
            <w:top w:val="none" w:sz="0" w:space="0" w:color="auto"/>
            <w:left w:val="none" w:sz="0" w:space="0" w:color="auto"/>
            <w:bottom w:val="none" w:sz="0" w:space="0" w:color="auto"/>
            <w:right w:val="none" w:sz="0" w:space="0" w:color="auto"/>
          </w:divBdr>
        </w:div>
        <w:div w:id="1331132986">
          <w:marLeft w:val="480"/>
          <w:marRight w:val="0"/>
          <w:marTop w:val="0"/>
          <w:marBottom w:val="0"/>
          <w:divBdr>
            <w:top w:val="none" w:sz="0" w:space="0" w:color="auto"/>
            <w:left w:val="none" w:sz="0" w:space="0" w:color="auto"/>
            <w:bottom w:val="none" w:sz="0" w:space="0" w:color="auto"/>
            <w:right w:val="none" w:sz="0" w:space="0" w:color="auto"/>
          </w:divBdr>
        </w:div>
        <w:div w:id="531580661">
          <w:marLeft w:val="480"/>
          <w:marRight w:val="0"/>
          <w:marTop w:val="0"/>
          <w:marBottom w:val="0"/>
          <w:divBdr>
            <w:top w:val="none" w:sz="0" w:space="0" w:color="auto"/>
            <w:left w:val="none" w:sz="0" w:space="0" w:color="auto"/>
            <w:bottom w:val="none" w:sz="0" w:space="0" w:color="auto"/>
            <w:right w:val="none" w:sz="0" w:space="0" w:color="auto"/>
          </w:divBdr>
        </w:div>
        <w:div w:id="1370765422">
          <w:marLeft w:val="480"/>
          <w:marRight w:val="0"/>
          <w:marTop w:val="0"/>
          <w:marBottom w:val="0"/>
          <w:divBdr>
            <w:top w:val="none" w:sz="0" w:space="0" w:color="auto"/>
            <w:left w:val="none" w:sz="0" w:space="0" w:color="auto"/>
            <w:bottom w:val="none" w:sz="0" w:space="0" w:color="auto"/>
            <w:right w:val="none" w:sz="0" w:space="0" w:color="auto"/>
          </w:divBdr>
        </w:div>
        <w:div w:id="2002080336">
          <w:marLeft w:val="480"/>
          <w:marRight w:val="0"/>
          <w:marTop w:val="0"/>
          <w:marBottom w:val="0"/>
          <w:divBdr>
            <w:top w:val="none" w:sz="0" w:space="0" w:color="auto"/>
            <w:left w:val="none" w:sz="0" w:space="0" w:color="auto"/>
            <w:bottom w:val="none" w:sz="0" w:space="0" w:color="auto"/>
            <w:right w:val="none" w:sz="0" w:space="0" w:color="auto"/>
          </w:divBdr>
        </w:div>
        <w:div w:id="1817333018">
          <w:marLeft w:val="480"/>
          <w:marRight w:val="0"/>
          <w:marTop w:val="0"/>
          <w:marBottom w:val="0"/>
          <w:divBdr>
            <w:top w:val="none" w:sz="0" w:space="0" w:color="auto"/>
            <w:left w:val="none" w:sz="0" w:space="0" w:color="auto"/>
            <w:bottom w:val="none" w:sz="0" w:space="0" w:color="auto"/>
            <w:right w:val="none" w:sz="0" w:space="0" w:color="auto"/>
          </w:divBdr>
        </w:div>
        <w:div w:id="2099905014">
          <w:marLeft w:val="480"/>
          <w:marRight w:val="0"/>
          <w:marTop w:val="0"/>
          <w:marBottom w:val="0"/>
          <w:divBdr>
            <w:top w:val="none" w:sz="0" w:space="0" w:color="auto"/>
            <w:left w:val="none" w:sz="0" w:space="0" w:color="auto"/>
            <w:bottom w:val="none" w:sz="0" w:space="0" w:color="auto"/>
            <w:right w:val="none" w:sz="0" w:space="0" w:color="auto"/>
          </w:divBdr>
        </w:div>
        <w:div w:id="1191335299">
          <w:marLeft w:val="480"/>
          <w:marRight w:val="0"/>
          <w:marTop w:val="0"/>
          <w:marBottom w:val="0"/>
          <w:divBdr>
            <w:top w:val="none" w:sz="0" w:space="0" w:color="auto"/>
            <w:left w:val="none" w:sz="0" w:space="0" w:color="auto"/>
            <w:bottom w:val="none" w:sz="0" w:space="0" w:color="auto"/>
            <w:right w:val="none" w:sz="0" w:space="0" w:color="auto"/>
          </w:divBdr>
        </w:div>
        <w:div w:id="334383081">
          <w:marLeft w:val="480"/>
          <w:marRight w:val="0"/>
          <w:marTop w:val="0"/>
          <w:marBottom w:val="0"/>
          <w:divBdr>
            <w:top w:val="none" w:sz="0" w:space="0" w:color="auto"/>
            <w:left w:val="none" w:sz="0" w:space="0" w:color="auto"/>
            <w:bottom w:val="none" w:sz="0" w:space="0" w:color="auto"/>
            <w:right w:val="none" w:sz="0" w:space="0" w:color="auto"/>
          </w:divBdr>
        </w:div>
        <w:div w:id="1404989094">
          <w:marLeft w:val="480"/>
          <w:marRight w:val="0"/>
          <w:marTop w:val="0"/>
          <w:marBottom w:val="0"/>
          <w:divBdr>
            <w:top w:val="none" w:sz="0" w:space="0" w:color="auto"/>
            <w:left w:val="none" w:sz="0" w:space="0" w:color="auto"/>
            <w:bottom w:val="none" w:sz="0" w:space="0" w:color="auto"/>
            <w:right w:val="none" w:sz="0" w:space="0" w:color="auto"/>
          </w:divBdr>
        </w:div>
        <w:div w:id="166873097">
          <w:marLeft w:val="480"/>
          <w:marRight w:val="0"/>
          <w:marTop w:val="0"/>
          <w:marBottom w:val="0"/>
          <w:divBdr>
            <w:top w:val="none" w:sz="0" w:space="0" w:color="auto"/>
            <w:left w:val="none" w:sz="0" w:space="0" w:color="auto"/>
            <w:bottom w:val="none" w:sz="0" w:space="0" w:color="auto"/>
            <w:right w:val="none" w:sz="0" w:space="0" w:color="auto"/>
          </w:divBdr>
        </w:div>
        <w:div w:id="619608947">
          <w:marLeft w:val="480"/>
          <w:marRight w:val="0"/>
          <w:marTop w:val="0"/>
          <w:marBottom w:val="0"/>
          <w:divBdr>
            <w:top w:val="none" w:sz="0" w:space="0" w:color="auto"/>
            <w:left w:val="none" w:sz="0" w:space="0" w:color="auto"/>
            <w:bottom w:val="none" w:sz="0" w:space="0" w:color="auto"/>
            <w:right w:val="none" w:sz="0" w:space="0" w:color="auto"/>
          </w:divBdr>
        </w:div>
        <w:div w:id="173300670">
          <w:marLeft w:val="480"/>
          <w:marRight w:val="0"/>
          <w:marTop w:val="0"/>
          <w:marBottom w:val="0"/>
          <w:divBdr>
            <w:top w:val="none" w:sz="0" w:space="0" w:color="auto"/>
            <w:left w:val="none" w:sz="0" w:space="0" w:color="auto"/>
            <w:bottom w:val="none" w:sz="0" w:space="0" w:color="auto"/>
            <w:right w:val="none" w:sz="0" w:space="0" w:color="auto"/>
          </w:divBdr>
        </w:div>
        <w:div w:id="442650539">
          <w:marLeft w:val="480"/>
          <w:marRight w:val="0"/>
          <w:marTop w:val="0"/>
          <w:marBottom w:val="0"/>
          <w:divBdr>
            <w:top w:val="none" w:sz="0" w:space="0" w:color="auto"/>
            <w:left w:val="none" w:sz="0" w:space="0" w:color="auto"/>
            <w:bottom w:val="none" w:sz="0" w:space="0" w:color="auto"/>
            <w:right w:val="none" w:sz="0" w:space="0" w:color="auto"/>
          </w:divBdr>
        </w:div>
        <w:div w:id="1669333421">
          <w:marLeft w:val="480"/>
          <w:marRight w:val="0"/>
          <w:marTop w:val="0"/>
          <w:marBottom w:val="0"/>
          <w:divBdr>
            <w:top w:val="none" w:sz="0" w:space="0" w:color="auto"/>
            <w:left w:val="none" w:sz="0" w:space="0" w:color="auto"/>
            <w:bottom w:val="none" w:sz="0" w:space="0" w:color="auto"/>
            <w:right w:val="none" w:sz="0" w:space="0" w:color="auto"/>
          </w:divBdr>
        </w:div>
        <w:div w:id="1356229542">
          <w:marLeft w:val="480"/>
          <w:marRight w:val="0"/>
          <w:marTop w:val="0"/>
          <w:marBottom w:val="0"/>
          <w:divBdr>
            <w:top w:val="none" w:sz="0" w:space="0" w:color="auto"/>
            <w:left w:val="none" w:sz="0" w:space="0" w:color="auto"/>
            <w:bottom w:val="none" w:sz="0" w:space="0" w:color="auto"/>
            <w:right w:val="none" w:sz="0" w:space="0" w:color="auto"/>
          </w:divBdr>
        </w:div>
        <w:div w:id="1735810346">
          <w:marLeft w:val="480"/>
          <w:marRight w:val="0"/>
          <w:marTop w:val="0"/>
          <w:marBottom w:val="0"/>
          <w:divBdr>
            <w:top w:val="none" w:sz="0" w:space="0" w:color="auto"/>
            <w:left w:val="none" w:sz="0" w:space="0" w:color="auto"/>
            <w:bottom w:val="none" w:sz="0" w:space="0" w:color="auto"/>
            <w:right w:val="none" w:sz="0" w:space="0" w:color="auto"/>
          </w:divBdr>
        </w:div>
        <w:div w:id="1172179541">
          <w:marLeft w:val="480"/>
          <w:marRight w:val="0"/>
          <w:marTop w:val="0"/>
          <w:marBottom w:val="0"/>
          <w:divBdr>
            <w:top w:val="none" w:sz="0" w:space="0" w:color="auto"/>
            <w:left w:val="none" w:sz="0" w:space="0" w:color="auto"/>
            <w:bottom w:val="none" w:sz="0" w:space="0" w:color="auto"/>
            <w:right w:val="none" w:sz="0" w:space="0" w:color="auto"/>
          </w:divBdr>
        </w:div>
        <w:div w:id="1699160607">
          <w:marLeft w:val="480"/>
          <w:marRight w:val="0"/>
          <w:marTop w:val="0"/>
          <w:marBottom w:val="0"/>
          <w:divBdr>
            <w:top w:val="none" w:sz="0" w:space="0" w:color="auto"/>
            <w:left w:val="none" w:sz="0" w:space="0" w:color="auto"/>
            <w:bottom w:val="none" w:sz="0" w:space="0" w:color="auto"/>
            <w:right w:val="none" w:sz="0" w:space="0" w:color="auto"/>
          </w:divBdr>
        </w:div>
        <w:div w:id="482044042">
          <w:marLeft w:val="480"/>
          <w:marRight w:val="0"/>
          <w:marTop w:val="0"/>
          <w:marBottom w:val="0"/>
          <w:divBdr>
            <w:top w:val="none" w:sz="0" w:space="0" w:color="auto"/>
            <w:left w:val="none" w:sz="0" w:space="0" w:color="auto"/>
            <w:bottom w:val="none" w:sz="0" w:space="0" w:color="auto"/>
            <w:right w:val="none" w:sz="0" w:space="0" w:color="auto"/>
          </w:divBdr>
        </w:div>
        <w:div w:id="357197411">
          <w:marLeft w:val="480"/>
          <w:marRight w:val="0"/>
          <w:marTop w:val="0"/>
          <w:marBottom w:val="0"/>
          <w:divBdr>
            <w:top w:val="none" w:sz="0" w:space="0" w:color="auto"/>
            <w:left w:val="none" w:sz="0" w:space="0" w:color="auto"/>
            <w:bottom w:val="none" w:sz="0" w:space="0" w:color="auto"/>
            <w:right w:val="none" w:sz="0" w:space="0" w:color="auto"/>
          </w:divBdr>
        </w:div>
        <w:div w:id="364142846">
          <w:marLeft w:val="480"/>
          <w:marRight w:val="0"/>
          <w:marTop w:val="0"/>
          <w:marBottom w:val="0"/>
          <w:divBdr>
            <w:top w:val="none" w:sz="0" w:space="0" w:color="auto"/>
            <w:left w:val="none" w:sz="0" w:space="0" w:color="auto"/>
            <w:bottom w:val="none" w:sz="0" w:space="0" w:color="auto"/>
            <w:right w:val="none" w:sz="0" w:space="0" w:color="auto"/>
          </w:divBdr>
        </w:div>
        <w:div w:id="638924407">
          <w:marLeft w:val="480"/>
          <w:marRight w:val="0"/>
          <w:marTop w:val="0"/>
          <w:marBottom w:val="0"/>
          <w:divBdr>
            <w:top w:val="none" w:sz="0" w:space="0" w:color="auto"/>
            <w:left w:val="none" w:sz="0" w:space="0" w:color="auto"/>
            <w:bottom w:val="none" w:sz="0" w:space="0" w:color="auto"/>
            <w:right w:val="none" w:sz="0" w:space="0" w:color="auto"/>
          </w:divBdr>
        </w:div>
        <w:div w:id="323242695">
          <w:marLeft w:val="480"/>
          <w:marRight w:val="0"/>
          <w:marTop w:val="0"/>
          <w:marBottom w:val="0"/>
          <w:divBdr>
            <w:top w:val="none" w:sz="0" w:space="0" w:color="auto"/>
            <w:left w:val="none" w:sz="0" w:space="0" w:color="auto"/>
            <w:bottom w:val="none" w:sz="0" w:space="0" w:color="auto"/>
            <w:right w:val="none" w:sz="0" w:space="0" w:color="auto"/>
          </w:divBdr>
        </w:div>
        <w:div w:id="1515805898">
          <w:marLeft w:val="480"/>
          <w:marRight w:val="0"/>
          <w:marTop w:val="0"/>
          <w:marBottom w:val="0"/>
          <w:divBdr>
            <w:top w:val="none" w:sz="0" w:space="0" w:color="auto"/>
            <w:left w:val="none" w:sz="0" w:space="0" w:color="auto"/>
            <w:bottom w:val="none" w:sz="0" w:space="0" w:color="auto"/>
            <w:right w:val="none" w:sz="0" w:space="0" w:color="auto"/>
          </w:divBdr>
        </w:div>
        <w:div w:id="1138375386">
          <w:marLeft w:val="480"/>
          <w:marRight w:val="0"/>
          <w:marTop w:val="0"/>
          <w:marBottom w:val="0"/>
          <w:divBdr>
            <w:top w:val="none" w:sz="0" w:space="0" w:color="auto"/>
            <w:left w:val="none" w:sz="0" w:space="0" w:color="auto"/>
            <w:bottom w:val="none" w:sz="0" w:space="0" w:color="auto"/>
            <w:right w:val="none" w:sz="0" w:space="0" w:color="auto"/>
          </w:divBdr>
        </w:div>
        <w:div w:id="1427459891">
          <w:marLeft w:val="480"/>
          <w:marRight w:val="0"/>
          <w:marTop w:val="0"/>
          <w:marBottom w:val="0"/>
          <w:divBdr>
            <w:top w:val="none" w:sz="0" w:space="0" w:color="auto"/>
            <w:left w:val="none" w:sz="0" w:space="0" w:color="auto"/>
            <w:bottom w:val="none" w:sz="0" w:space="0" w:color="auto"/>
            <w:right w:val="none" w:sz="0" w:space="0" w:color="auto"/>
          </w:divBdr>
        </w:div>
        <w:div w:id="1919747252">
          <w:marLeft w:val="480"/>
          <w:marRight w:val="0"/>
          <w:marTop w:val="0"/>
          <w:marBottom w:val="0"/>
          <w:divBdr>
            <w:top w:val="none" w:sz="0" w:space="0" w:color="auto"/>
            <w:left w:val="none" w:sz="0" w:space="0" w:color="auto"/>
            <w:bottom w:val="none" w:sz="0" w:space="0" w:color="auto"/>
            <w:right w:val="none" w:sz="0" w:space="0" w:color="auto"/>
          </w:divBdr>
        </w:div>
        <w:div w:id="1748262352">
          <w:marLeft w:val="480"/>
          <w:marRight w:val="0"/>
          <w:marTop w:val="0"/>
          <w:marBottom w:val="0"/>
          <w:divBdr>
            <w:top w:val="none" w:sz="0" w:space="0" w:color="auto"/>
            <w:left w:val="none" w:sz="0" w:space="0" w:color="auto"/>
            <w:bottom w:val="none" w:sz="0" w:space="0" w:color="auto"/>
            <w:right w:val="none" w:sz="0" w:space="0" w:color="auto"/>
          </w:divBdr>
        </w:div>
        <w:div w:id="164437838">
          <w:marLeft w:val="480"/>
          <w:marRight w:val="0"/>
          <w:marTop w:val="0"/>
          <w:marBottom w:val="0"/>
          <w:divBdr>
            <w:top w:val="none" w:sz="0" w:space="0" w:color="auto"/>
            <w:left w:val="none" w:sz="0" w:space="0" w:color="auto"/>
            <w:bottom w:val="none" w:sz="0" w:space="0" w:color="auto"/>
            <w:right w:val="none" w:sz="0" w:space="0" w:color="auto"/>
          </w:divBdr>
        </w:div>
        <w:div w:id="298532261">
          <w:marLeft w:val="480"/>
          <w:marRight w:val="0"/>
          <w:marTop w:val="0"/>
          <w:marBottom w:val="0"/>
          <w:divBdr>
            <w:top w:val="none" w:sz="0" w:space="0" w:color="auto"/>
            <w:left w:val="none" w:sz="0" w:space="0" w:color="auto"/>
            <w:bottom w:val="none" w:sz="0" w:space="0" w:color="auto"/>
            <w:right w:val="none" w:sz="0" w:space="0" w:color="auto"/>
          </w:divBdr>
        </w:div>
        <w:div w:id="192769602">
          <w:marLeft w:val="480"/>
          <w:marRight w:val="0"/>
          <w:marTop w:val="0"/>
          <w:marBottom w:val="0"/>
          <w:divBdr>
            <w:top w:val="none" w:sz="0" w:space="0" w:color="auto"/>
            <w:left w:val="none" w:sz="0" w:space="0" w:color="auto"/>
            <w:bottom w:val="none" w:sz="0" w:space="0" w:color="auto"/>
            <w:right w:val="none" w:sz="0" w:space="0" w:color="auto"/>
          </w:divBdr>
        </w:div>
        <w:div w:id="2081364094">
          <w:marLeft w:val="480"/>
          <w:marRight w:val="0"/>
          <w:marTop w:val="0"/>
          <w:marBottom w:val="0"/>
          <w:divBdr>
            <w:top w:val="none" w:sz="0" w:space="0" w:color="auto"/>
            <w:left w:val="none" w:sz="0" w:space="0" w:color="auto"/>
            <w:bottom w:val="none" w:sz="0" w:space="0" w:color="auto"/>
            <w:right w:val="none" w:sz="0" w:space="0" w:color="auto"/>
          </w:divBdr>
        </w:div>
        <w:div w:id="450172157">
          <w:marLeft w:val="480"/>
          <w:marRight w:val="0"/>
          <w:marTop w:val="0"/>
          <w:marBottom w:val="0"/>
          <w:divBdr>
            <w:top w:val="none" w:sz="0" w:space="0" w:color="auto"/>
            <w:left w:val="none" w:sz="0" w:space="0" w:color="auto"/>
            <w:bottom w:val="none" w:sz="0" w:space="0" w:color="auto"/>
            <w:right w:val="none" w:sz="0" w:space="0" w:color="auto"/>
          </w:divBdr>
        </w:div>
        <w:div w:id="1128016165">
          <w:marLeft w:val="480"/>
          <w:marRight w:val="0"/>
          <w:marTop w:val="0"/>
          <w:marBottom w:val="0"/>
          <w:divBdr>
            <w:top w:val="none" w:sz="0" w:space="0" w:color="auto"/>
            <w:left w:val="none" w:sz="0" w:space="0" w:color="auto"/>
            <w:bottom w:val="none" w:sz="0" w:space="0" w:color="auto"/>
            <w:right w:val="none" w:sz="0" w:space="0" w:color="auto"/>
          </w:divBdr>
        </w:div>
        <w:div w:id="92551201">
          <w:marLeft w:val="480"/>
          <w:marRight w:val="0"/>
          <w:marTop w:val="0"/>
          <w:marBottom w:val="0"/>
          <w:divBdr>
            <w:top w:val="none" w:sz="0" w:space="0" w:color="auto"/>
            <w:left w:val="none" w:sz="0" w:space="0" w:color="auto"/>
            <w:bottom w:val="none" w:sz="0" w:space="0" w:color="auto"/>
            <w:right w:val="none" w:sz="0" w:space="0" w:color="auto"/>
          </w:divBdr>
        </w:div>
        <w:div w:id="1341272092">
          <w:marLeft w:val="480"/>
          <w:marRight w:val="0"/>
          <w:marTop w:val="0"/>
          <w:marBottom w:val="0"/>
          <w:divBdr>
            <w:top w:val="none" w:sz="0" w:space="0" w:color="auto"/>
            <w:left w:val="none" w:sz="0" w:space="0" w:color="auto"/>
            <w:bottom w:val="none" w:sz="0" w:space="0" w:color="auto"/>
            <w:right w:val="none" w:sz="0" w:space="0" w:color="auto"/>
          </w:divBdr>
        </w:div>
        <w:div w:id="789930446">
          <w:marLeft w:val="480"/>
          <w:marRight w:val="0"/>
          <w:marTop w:val="0"/>
          <w:marBottom w:val="0"/>
          <w:divBdr>
            <w:top w:val="none" w:sz="0" w:space="0" w:color="auto"/>
            <w:left w:val="none" w:sz="0" w:space="0" w:color="auto"/>
            <w:bottom w:val="none" w:sz="0" w:space="0" w:color="auto"/>
            <w:right w:val="none" w:sz="0" w:space="0" w:color="auto"/>
          </w:divBdr>
        </w:div>
        <w:div w:id="811679175">
          <w:marLeft w:val="480"/>
          <w:marRight w:val="0"/>
          <w:marTop w:val="0"/>
          <w:marBottom w:val="0"/>
          <w:divBdr>
            <w:top w:val="none" w:sz="0" w:space="0" w:color="auto"/>
            <w:left w:val="none" w:sz="0" w:space="0" w:color="auto"/>
            <w:bottom w:val="none" w:sz="0" w:space="0" w:color="auto"/>
            <w:right w:val="none" w:sz="0" w:space="0" w:color="auto"/>
          </w:divBdr>
        </w:div>
        <w:div w:id="216860970">
          <w:marLeft w:val="480"/>
          <w:marRight w:val="0"/>
          <w:marTop w:val="0"/>
          <w:marBottom w:val="0"/>
          <w:divBdr>
            <w:top w:val="none" w:sz="0" w:space="0" w:color="auto"/>
            <w:left w:val="none" w:sz="0" w:space="0" w:color="auto"/>
            <w:bottom w:val="none" w:sz="0" w:space="0" w:color="auto"/>
            <w:right w:val="none" w:sz="0" w:space="0" w:color="auto"/>
          </w:divBdr>
        </w:div>
        <w:div w:id="473714729">
          <w:marLeft w:val="480"/>
          <w:marRight w:val="0"/>
          <w:marTop w:val="0"/>
          <w:marBottom w:val="0"/>
          <w:divBdr>
            <w:top w:val="none" w:sz="0" w:space="0" w:color="auto"/>
            <w:left w:val="none" w:sz="0" w:space="0" w:color="auto"/>
            <w:bottom w:val="none" w:sz="0" w:space="0" w:color="auto"/>
            <w:right w:val="none" w:sz="0" w:space="0" w:color="auto"/>
          </w:divBdr>
        </w:div>
        <w:div w:id="1160927678">
          <w:marLeft w:val="480"/>
          <w:marRight w:val="0"/>
          <w:marTop w:val="0"/>
          <w:marBottom w:val="0"/>
          <w:divBdr>
            <w:top w:val="none" w:sz="0" w:space="0" w:color="auto"/>
            <w:left w:val="none" w:sz="0" w:space="0" w:color="auto"/>
            <w:bottom w:val="none" w:sz="0" w:space="0" w:color="auto"/>
            <w:right w:val="none" w:sz="0" w:space="0" w:color="auto"/>
          </w:divBdr>
        </w:div>
        <w:div w:id="1868136117">
          <w:marLeft w:val="480"/>
          <w:marRight w:val="0"/>
          <w:marTop w:val="0"/>
          <w:marBottom w:val="0"/>
          <w:divBdr>
            <w:top w:val="none" w:sz="0" w:space="0" w:color="auto"/>
            <w:left w:val="none" w:sz="0" w:space="0" w:color="auto"/>
            <w:bottom w:val="none" w:sz="0" w:space="0" w:color="auto"/>
            <w:right w:val="none" w:sz="0" w:space="0" w:color="auto"/>
          </w:divBdr>
        </w:div>
        <w:div w:id="361176142">
          <w:marLeft w:val="480"/>
          <w:marRight w:val="0"/>
          <w:marTop w:val="0"/>
          <w:marBottom w:val="0"/>
          <w:divBdr>
            <w:top w:val="none" w:sz="0" w:space="0" w:color="auto"/>
            <w:left w:val="none" w:sz="0" w:space="0" w:color="auto"/>
            <w:bottom w:val="none" w:sz="0" w:space="0" w:color="auto"/>
            <w:right w:val="none" w:sz="0" w:space="0" w:color="auto"/>
          </w:divBdr>
        </w:div>
        <w:div w:id="1702972050">
          <w:marLeft w:val="480"/>
          <w:marRight w:val="0"/>
          <w:marTop w:val="0"/>
          <w:marBottom w:val="0"/>
          <w:divBdr>
            <w:top w:val="none" w:sz="0" w:space="0" w:color="auto"/>
            <w:left w:val="none" w:sz="0" w:space="0" w:color="auto"/>
            <w:bottom w:val="none" w:sz="0" w:space="0" w:color="auto"/>
            <w:right w:val="none" w:sz="0" w:space="0" w:color="auto"/>
          </w:divBdr>
        </w:div>
        <w:div w:id="1881161336">
          <w:marLeft w:val="480"/>
          <w:marRight w:val="0"/>
          <w:marTop w:val="0"/>
          <w:marBottom w:val="0"/>
          <w:divBdr>
            <w:top w:val="none" w:sz="0" w:space="0" w:color="auto"/>
            <w:left w:val="none" w:sz="0" w:space="0" w:color="auto"/>
            <w:bottom w:val="none" w:sz="0" w:space="0" w:color="auto"/>
            <w:right w:val="none" w:sz="0" w:space="0" w:color="auto"/>
          </w:divBdr>
        </w:div>
        <w:div w:id="337193217">
          <w:marLeft w:val="480"/>
          <w:marRight w:val="0"/>
          <w:marTop w:val="0"/>
          <w:marBottom w:val="0"/>
          <w:divBdr>
            <w:top w:val="none" w:sz="0" w:space="0" w:color="auto"/>
            <w:left w:val="none" w:sz="0" w:space="0" w:color="auto"/>
            <w:bottom w:val="none" w:sz="0" w:space="0" w:color="auto"/>
            <w:right w:val="none" w:sz="0" w:space="0" w:color="auto"/>
          </w:divBdr>
        </w:div>
        <w:div w:id="709769284">
          <w:marLeft w:val="480"/>
          <w:marRight w:val="0"/>
          <w:marTop w:val="0"/>
          <w:marBottom w:val="0"/>
          <w:divBdr>
            <w:top w:val="none" w:sz="0" w:space="0" w:color="auto"/>
            <w:left w:val="none" w:sz="0" w:space="0" w:color="auto"/>
            <w:bottom w:val="none" w:sz="0" w:space="0" w:color="auto"/>
            <w:right w:val="none" w:sz="0" w:space="0" w:color="auto"/>
          </w:divBdr>
        </w:div>
        <w:div w:id="498423639">
          <w:marLeft w:val="480"/>
          <w:marRight w:val="0"/>
          <w:marTop w:val="0"/>
          <w:marBottom w:val="0"/>
          <w:divBdr>
            <w:top w:val="none" w:sz="0" w:space="0" w:color="auto"/>
            <w:left w:val="none" w:sz="0" w:space="0" w:color="auto"/>
            <w:bottom w:val="none" w:sz="0" w:space="0" w:color="auto"/>
            <w:right w:val="none" w:sz="0" w:space="0" w:color="auto"/>
          </w:divBdr>
        </w:div>
      </w:divsChild>
    </w:div>
    <w:div w:id="1440417209">
      <w:bodyDiv w:val="1"/>
      <w:marLeft w:val="0"/>
      <w:marRight w:val="0"/>
      <w:marTop w:val="0"/>
      <w:marBottom w:val="0"/>
      <w:divBdr>
        <w:top w:val="none" w:sz="0" w:space="0" w:color="auto"/>
        <w:left w:val="none" w:sz="0" w:space="0" w:color="auto"/>
        <w:bottom w:val="none" w:sz="0" w:space="0" w:color="auto"/>
        <w:right w:val="none" w:sz="0" w:space="0" w:color="auto"/>
      </w:divBdr>
    </w:div>
    <w:div w:id="1440569730">
      <w:bodyDiv w:val="1"/>
      <w:marLeft w:val="0"/>
      <w:marRight w:val="0"/>
      <w:marTop w:val="0"/>
      <w:marBottom w:val="0"/>
      <w:divBdr>
        <w:top w:val="none" w:sz="0" w:space="0" w:color="auto"/>
        <w:left w:val="none" w:sz="0" w:space="0" w:color="auto"/>
        <w:bottom w:val="none" w:sz="0" w:space="0" w:color="auto"/>
        <w:right w:val="none" w:sz="0" w:space="0" w:color="auto"/>
      </w:divBdr>
    </w:div>
    <w:div w:id="1441219079">
      <w:bodyDiv w:val="1"/>
      <w:marLeft w:val="0"/>
      <w:marRight w:val="0"/>
      <w:marTop w:val="0"/>
      <w:marBottom w:val="0"/>
      <w:divBdr>
        <w:top w:val="none" w:sz="0" w:space="0" w:color="auto"/>
        <w:left w:val="none" w:sz="0" w:space="0" w:color="auto"/>
        <w:bottom w:val="none" w:sz="0" w:space="0" w:color="auto"/>
        <w:right w:val="none" w:sz="0" w:space="0" w:color="auto"/>
      </w:divBdr>
    </w:div>
    <w:div w:id="1441292992">
      <w:bodyDiv w:val="1"/>
      <w:marLeft w:val="0"/>
      <w:marRight w:val="0"/>
      <w:marTop w:val="0"/>
      <w:marBottom w:val="0"/>
      <w:divBdr>
        <w:top w:val="none" w:sz="0" w:space="0" w:color="auto"/>
        <w:left w:val="none" w:sz="0" w:space="0" w:color="auto"/>
        <w:bottom w:val="none" w:sz="0" w:space="0" w:color="auto"/>
        <w:right w:val="none" w:sz="0" w:space="0" w:color="auto"/>
      </w:divBdr>
      <w:divsChild>
        <w:div w:id="689069006">
          <w:marLeft w:val="480"/>
          <w:marRight w:val="0"/>
          <w:marTop w:val="0"/>
          <w:marBottom w:val="0"/>
          <w:divBdr>
            <w:top w:val="none" w:sz="0" w:space="0" w:color="auto"/>
            <w:left w:val="none" w:sz="0" w:space="0" w:color="auto"/>
            <w:bottom w:val="none" w:sz="0" w:space="0" w:color="auto"/>
            <w:right w:val="none" w:sz="0" w:space="0" w:color="auto"/>
          </w:divBdr>
        </w:div>
        <w:div w:id="286856746">
          <w:marLeft w:val="480"/>
          <w:marRight w:val="0"/>
          <w:marTop w:val="0"/>
          <w:marBottom w:val="0"/>
          <w:divBdr>
            <w:top w:val="none" w:sz="0" w:space="0" w:color="auto"/>
            <w:left w:val="none" w:sz="0" w:space="0" w:color="auto"/>
            <w:bottom w:val="none" w:sz="0" w:space="0" w:color="auto"/>
            <w:right w:val="none" w:sz="0" w:space="0" w:color="auto"/>
          </w:divBdr>
        </w:div>
        <w:div w:id="1775787067">
          <w:marLeft w:val="480"/>
          <w:marRight w:val="0"/>
          <w:marTop w:val="0"/>
          <w:marBottom w:val="0"/>
          <w:divBdr>
            <w:top w:val="none" w:sz="0" w:space="0" w:color="auto"/>
            <w:left w:val="none" w:sz="0" w:space="0" w:color="auto"/>
            <w:bottom w:val="none" w:sz="0" w:space="0" w:color="auto"/>
            <w:right w:val="none" w:sz="0" w:space="0" w:color="auto"/>
          </w:divBdr>
        </w:div>
        <w:div w:id="1650203842">
          <w:marLeft w:val="480"/>
          <w:marRight w:val="0"/>
          <w:marTop w:val="0"/>
          <w:marBottom w:val="0"/>
          <w:divBdr>
            <w:top w:val="none" w:sz="0" w:space="0" w:color="auto"/>
            <w:left w:val="none" w:sz="0" w:space="0" w:color="auto"/>
            <w:bottom w:val="none" w:sz="0" w:space="0" w:color="auto"/>
            <w:right w:val="none" w:sz="0" w:space="0" w:color="auto"/>
          </w:divBdr>
        </w:div>
        <w:div w:id="1381661544">
          <w:marLeft w:val="480"/>
          <w:marRight w:val="0"/>
          <w:marTop w:val="0"/>
          <w:marBottom w:val="0"/>
          <w:divBdr>
            <w:top w:val="none" w:sz="0" w:space="0" w:color="auto"/>
            <w:left w:val="none" w:sz="0" w:space="0" w:color="auto"/>
            <w:bottom w:val="none" w:sz="0" w:space="0" w:color="auto"/>
            <w:right w:val="none" w:sz="0" w:space="0" w:color="auto"/>
          </w:divBdr>
        </w:div>
        <w:div w:id="2001424743">
          <w:marLeft w:val="480"/>
          <w:marRight w:val="0"/>
          <w:marTop w:val="0"/>
          <w:marBottom w:val="0"/>
          <w:divBdr>
            <w:top w:val="none" w:sz="0" w:space="0" w:color="auto"/>
            <w:left w:val="none" w:sz="0" w:space="0" w:color="auto"/>
            <w:bottom w:val="none" w:sz="0" w:space="0" w:color="auto"/>
            <w:right w:val="none" w:sz="0" w:space="0" w:color="auto"/>
          </w:divBdr>
        </w:div>
        <w:div w:id="1837722177">
          <w:marLeft w:val="480"/>
          <w:marRight w:val="0"/>
          <w:marTop w:val="0"/>
          <w:marBottom w:val="0"/>
          <w:divBdr>
            <w:top w:val="none" w:sz="0" w:space="0" w:color="auto"/>
            <w:left w:val="none" w:sz="0" w:space="0" w:color="auto"/>
            <w:bottom w:val="none" w:sz="0" w:space="0" w:color="auto"/>
            <w:right w:val="none" w:sz="0" w:space="0" w:color="auto"/>
          </w:divBdr>
        </w:div>
        <w:div w:id="1508061829">
          <w:marLeft w:val="480"/>
          <w:marRight w:val="0"/>
          <w:marTop w:val="0"/>
          <w:marBottom w:val="0"/>
          <w:divBdr>
            <w:top w:val="none" w:sz="0" w:space="0" w:color="auto"/>
            <w:left w:val="none" w:sz="0" w:space="0" w:color="auto"/>
            <w:bottom w:val="none" w:sz="0" w:space="0" w:color="auto"/>
            <w:right w:val="none" w:sz="0" w:space="0" w:color="auto"/>
          </w:divBdr>
        </w:div>
        <w:div w:id="1052462453">
          <w:marLeft w:val="480"/>
          <w:marRight w:val="0"/>
          <w:marTop w:val="0"/>
          <w:marBottom w:val="0"/>
          <w:divBdr>
            <w:top w:val="none" w:sz="0" w:space="0" w:color="auto"/>
            <w:left w:val="none" w:sz="0" w:space="0" w:color="auto"/>
            <w:bottom w:val="none" w:sz="0" w:space="0" w:color="auto"/>
            <w:right w:val="none" w:sz="0" w:space="0" w:color="auto"/>
          </w:divBdr>
        </w:div>
        <w:div w:id="293482464">
          <w:marLeft w:val="480"/>
          <w:marRight w:val="0"/>
          <w:marTop w:val="0"/>
          <w:marBottom w:val="0"/>
          <w:divBdr>
            <w:top w:val="none" w:sz="0" w:space="0" w:color="auto"/>
            <w:left w:val="none" w:sz="0" w:space="0" w:color="auto"/>
            <w:bottom w:val="none" w:sz="0" w:space="0" w:color="auto"/>
            <w:right w:val="none" w:sz="0" w:space="0" w:color="auto"/>
          </w:divBdr>
        </w:div>
        <w:div w:id="973565908">
          <w:marLeft w:val="480"/>
          <w:marRight w:val="0"/>
          <w:marTop w:val="0"/>
          <w:marBottom w:val="0"/>
          <w:divBdr>
            <w:top w:val="none" w:sz="0" w:space="0" w:color="auto"/>
            <w:left w:val="none" w:sz="0" w:space="0" w:color="auto"/>
            <w:bottom w:val="none" w:sz="0" w:space="0" w:color="auto"/>
            <w:right w:val="none" w:sz="0" w:space="0" w:color="auto"/>
          </w:divBdr>
        </w:div>
        <w:div w:id="1338271215">
          <w:marLeft w:val="480"/>
          <w:marRight w:val="0"/>
          <w:marTop w:val="0"/>
          <w:marBottom w:val="0"/>
          <w:divBdr>
            <w:top w:val="none" w:sz="0" w:space="0" w:color="auto"/>
            <w:left w:val="none" w:sz="0" w:space="0" w:color="auto"/>
            <w:bottom w:val="none" w:sz="0" w:space="0" w:color="auto"/>
            <w:right w:val="none" w:sz="0" w:space="0" w:color="auto"/>
          </w:divBdr>
        </w:div>
        <w:div w:id="597369873">
          <w:marLeft w:val="480"/>
          <w:marRight w:val="0"/>
          <w:marTop w:val="0"/>
          <w:marBottom w:val="0"/>
          <w:divBdr>
            <w:top w:val="none" w:sz="0" w:space="0" w:color="auto"/>
            <w:left w:val="none" w:sz="0" w:space="0" w:color="auto"/>
            <w:bottom w:val="none" w:sz="0" w:space="0" w:color="auto"/>
            <w:right w:val="none" w:sz="0" w:space="0" w:color="auto"/>
          </w:divBdr>
        </w:div>
        <w:div w:id="852886491">
          <w:marLeft w:val="480"/>
          <w:marRight w:val="0"/>
          <w:marTop w:val="0"/>
          <w:marBottom w:val="0"/>
          <w:divBdr>
            <w:top w:val="none" w:sz="0" w:space="0" w:color="auto"/>
            <w:left w:val="none" w:sz="0" w:space="0" w:color="auto"/>
            <w:bottom w:val="none" w:sz="0" w:space="0" w:color="auto"/>
            <w:right w:val="none" w:sz="0" w:space="0" w:color="auto"/>
          </w:divBdr>
        </w:div>
        <w:div w:id="2142576451">
          <w:marLeft w:val="480"/>
          <w:marRight w:val="0"/>
          <w:marTop w:val="0"/>
          <w:marBottom w:val="0"/>
          <w:divBdr>
            <w:top w:val="none" w:sz="0" w:space="0" w:color="auto"/>
            <w:left w:val="none" w:sz="0" w:space="0" w:color="auto"/>
            <w:bottom w:val="none" w:sz="0" w:space="0" w:color="auto"/>
            <w:right w:val="none" w:sz="0" w:space="0" w:color="auto"/>
          </w:divBdr>
        </w:div>
        <w:div w:id="1469594427">
          <w:marLeft w:val="480"/>
          <w:marRight w:val="0"/>
          <w:marTop w:val="0"/>
          <w:marBottom w:val="0"/>
          <w:divBdr>
            <w:top w:val="none" w:sz="0" w:space="0" w:color="auto"/>
            <w:left w:val="none" w:sz="0" w:space="0" w:color="auto"/>
            <w:bottom w:val="none" w:sz="0" w:space="0" w:color="auto"/>
            <w:right w:val="none" w:sz="0" w:space="0" w:color="auto"/>
          </w:divBdr>
        </w:div>
        <w:div w:id="1542204969">
          <w:marLeft w:val="480"/>
          <w:marRight w:val="0"/>
          <w:marTop w:val="0"/>
          <w:marBottom w:val="0"/>
          <w:divBdr>
            <w:top w:val="none" w:sz="0" w:space="0" w:color="auto"/>
            <w:left w:val="none" w:sz="0" w:space="0" w:color="auto"/>
            <w:bottom w:val="none" w:sz="0" w:space="0" w:color="auto"/>
            <w:right w:val="none" w:sz="0" w:space="0" w:color="auto"/>
          </w:divBdr>
        </w:div>
        <w:div w:id="1788043451">
          <w:marLeft w:val="480"/>
          <w:marRight w:val="0"/>
          <w:marTop w:val="0"/>
          <w:marBottom w:val="0"/>
          <w:divBdr>
            <w:top w:val="none" w:sz="0" w:space="0" w:color="auto"/>
            <w:left w:val="none" w:sz="0" w:space="0" w:color="auto"/>
            <w:bottom w:val="none" w:sz="0" w:space="0" w:color="auto"/>
            <w:right w:val="none" w:sz="0" w:space="0" w:color="auto"/>
          </w:divBdr>
        </w:div>
        <w:div w:id="31536169">
          <w:marLeft w:val="480"/>
          <w:marRight w:val="0"/>
          <w:marTop w:val="0"/>
          <w:marBottom w:val="0"/>
          <w:divBdr>
            <w:top w:val="none" w:sz="0" w:space="0" w:color="auto"/>
            <w:left w:val="none" w:sz="0" w:space="0" w:color="auto"/>
            <w:bottom w:val="none" w:sz="0" w:space="0" w:color="auto"/>
            <w:right w:val="none" w:sz="0" w:space="0" w:color="auto"/>
          </w:divBdr>
        </w:div>
        <w:div w:id="386344519">
          <w:marLeft w:val="480"/>
          <w:marRight w:val="0"/>
          <w:marTop w:val="0"/>
          <w:marBottom w:val="0"/>
          <w:divBdr>
            <w:top w:val="none" w:sz="0" w:space="0" w:color="auto"/>
            <w:left w:val="none" w:sz="0" w:space="0" w:color="auto"/>
            <w:bottom w:val="none" w:sz="0" w:space="0" w:color="auto"/>
            <w:right w:val="none" w:sz="0" w:space="0" w:color="auto"/>
          </w:divBdr>
        </w:div>
        <w:div w:id="353075159">
          <w:marLeft w:val="480"/>
          <w:marRight w:val="0"/>
          <w:marTop w:val="0"/>
          <w:marBottom w:val="0"/>
          <w:divBdr>
            <w:top w:val="none" w:sz="0" w:space="0" w:color="auto"/>
            <w:left w:val="none" w:sz="0" w:space="0" w:color="auto"/>
            <w:bottom w:val="none" w:sz="0" w:space="0" w:color="auto"/>
            <w:right w:val="none" w:sz="0" w:space="0" w:color="auto"/>
          </w:divBdr>
        </w:div>
        <w:div w:id="178011009">
          <w:marLeft w:val="480"/>
          <w:marRight w:val="0"/>
          <w:marTop w:val="0"/>
          <w:marBottom w:val="0"/>
          <w:divBdr>
            <w:top w:val="none" w:sz="0" w:space="0" w:color="auto"/>
            <w:left w:val="none" w:sz="0" w:space="0" w:color="auto"/>
            <w:bottom w:val="none" w:sz="0" w:space="0" w:color="auto"/>
            <w:right w:val="none" w:sz="0" w:space="0" w:color="auto"/>
          </w:divBdr>
        </w:div>
        <w:div w:id="1487161706">
          <w:marLeft w:val="480"/>
          <w:marRight w:val="0"/>
          <w:marTop w:val="0"/>
          <w:marBottom w:val="0"/>
          <w:divBdr>
            <w:top w:val="none" w:sz="0" w:space="0" w:color="auto"/>
            <w:left w:val="none" w:sz="0" w:space="0" w:color="auto"/>
            <w:bottom w:val="none" w:sz="0" w:space="0" w:color="auto"/>
            <w:right w:val="none" w:sz="0" w:space="0" w:color="auto"/>
          </w:divBdr>
        </w:div>
        <w:div w:id="1946687845">
          <w:marLeft w:val="480"/>
          <w:marRight w:val="0"/>
          <w:marTop w:val="0"/>
          <w:marBottom w:val="0"/>
          <w:divBdr>
            <w:top w:val="none" w:sz="0" w:space="0" w:color="auto"/>
            <w:left w:val="none" w:sz="0" w:space="0" w:color="auto"/>
            <w:bottom w:val="none" w:sz="0" w:space="0" w:color="auto"/>
            <w:right w:val="none" w:sz="0" w:space="0" w:color="auto"/>
          </w:divBdr>
        </w:div>
        <w:div w:id="1510484877">
          <w:marLeft w:val="480"/>
          <w:marRight w:val="0"/>
          <w:marTop w:val="0"/>
          <w:marBottom w:val="0"/>
          <w:divBdr>
            <w:top w:val="none" w:sz="0" w:space="0" w:color="auto"/>
            <w:left w:val="none" w:sz="0" w:space="0" w:color="auto"/>
            <w:bottom w:val="none" w:sz="0" w:space="0" w:color="auto"/>
            <w:right w:val="none" w:sz="0" w:space="0" w:color="auto"/>
          </w:divBdr>
        </w:div>
        <w:div w:id="1495414642">
          <w:marLeft w:val="480"/>
          <w:marRight w:val="0"/>
          <w:marTop w:val="0"/>
          <w:marBottom w:val="0"/>
          <w:divBdr>
            <w:top w:val="none" w:sz="0" w:space="0" w:color="auto"/>
            <w:left w:val="none" w:sz="0" w:space="0" w:color="auto"/>
            <w:bottom w:val="none" w:sz="0" w:space="0" w:color="auto"/>
            <w:right w:val="none" w:sz="0" w:space="0" w:color="auto"/>
          </w:divBdr>
        </w:div>
        <w:div w:id="788278840">
          <w:marLeft w:val="480"/>
          <w:marRight w:val="0"/>
          <w:marTop w:val="0"/>
          <w:marBottom w:val="0"/>
          <w:divBdr>
            <w:top w:val="none" w:sz="0" w:space="0" w:color="auto"/>
            <w:left w:val="none" w:sz="0" w:space="0" w:color="auto"/>
            <w:bottom w:val="none" w:sz="0" w:space="0" w:color="auto"/>
            <w:right w:val="none" w:sz="0" w:space="0" w:color="auto"/>
          </w:divBdr>
        </w:div>
        <w:div w:id="791753832">
          <w:marLeft w:val="480"/>
          <w:marRight w:val="0"/>
          <w:marTop w:val="0"/>
          <w:marBottom w:val="0"/>
          <w:divBdr>
            <w:top w:val="none" w:sz="0" w:space="0" w:color="auto"/>
            <w:left w:val="none" w:sz="0" w:space="0" w:color="auto"/>
            <w:bottom w:val="none" w:sz="0" w:space="0" w:color="auto"/>
            <w:right w:val="none" w:sz="0" w:space="0" w:color="auto"/>
          </w:divBdr>
        </w:div>
        <w:div w:id="123547644">
          <w:marLeft w:val="480"/>
          <w:marRight w:val="0"/>
          <w:marTop w:val="0"/>
          <w:marBottom w:val="0"/>
          <w:divBdr>
            <w:top w:val="none" w:sz="0" w:space="0" w:color="auto"/>
            <w:left w:val="none" w:sz="0" w:space="0" w:color="auto"/>
            <w:bottom w:val="none" w:sz="0" w:space="0" w:color="auto"/>
            <w:right w:val="none" w:sz="0" w:space="0" w:color="auto"/>
          </w:divBdr>
        </w:div>
        <w:div w:id="1692336214">
          <w:marLeft w:val="480"/>
          <w:marRight w:val="0"/>
          <w:marTop w:val="0"/>
          <w:marBottom w:val="0"/>
          <w:divBdr>
            <w:top w:val="none" w:sz="0" w:space="0" w:color="auto"/>
            <w:left w:val="none" w:sz="0" w:space="0" w:color="auto"/>
            <w:bottom w:val="none" w:sz="0" w:space="0" w:color="auto"/>
            <w:right w:val="none" w:sz="0" w:space="0" w:color="auto"/>
          </w:divBdr>
        </w:div>
        <w:div w:id="2076051492">
          <w:marLeft w:val="480"/>
          <w:marRight w:val="0"/>
          <w:marTop w:val="0"/>
          <w:marBottom w:val="0"/>
          <w:divBdr>
            <w:top w:val="none" w:sz="0" w:space="0" w:color="auto"/>
            <w:left w:val="none" w:sz="0" w:space="0" w:color="auto"/>
            <w:bottom w:val="none" w:sz="0" w:space="0" w:color="auto"/>
            <w:right w:val="none" w:sz="0" w:space="0" w:color="auto"/>
          </w:divBdr>
        </w:div>
        <w:div w:id="1155221808">
          <w:marLeft w:val="480"/>
          <w:marRight w:val="0"/>
          <w:marTop w:val="0"/>
          <w:marBottom w:val="0"/>
          <w:divBdr>
            <w:top w:val="none" w:sz="0" w:space="0" w:color="auto"/>
            <w:left w:val="none" w:sz="0" w:space="0" w:color="auto"/>
            <w:bottom w:val="none" w:sz="0" w:space="0" w:color="auto"/>
            <w:right w:val="none" w:sz="0" w:space="0" w:color="auto"/>
          </w:divBdr>
        </w:div>
        <w:div w:id="1222254003">
          <w:marLeft w:val="480"/>
          <w:marRight w:val="0"/>
          <w:marTop w:val="0"/>
          <w:marBottom w:val="0"/>
          <w:divBdr>
            <w:top w:val="none" w:sz="0" w:space="0" w:color="auto"/>
            <w:left w:val="none" w:sz="0" w:space="0" w:color="auto"/>
            <w:bottom w:val="none" w:sz="0" w:space="0" w:color="auto"/>
            <w:right w:val="none" w:sz="0" w:space="0" w:color="auto"/>
          </w:divBdr>
        </w:div>
        <w:div w:id="1774786174">
          <w:marLeft w:val="480"/>
          <w:marRight w:val="0"/>
          <w:marTop w:val="0"/>
          <w:marBottom w:val="0"/>
          <w:divBdr>
            <w:top w:val="none" w:sz="0" w:space="0" w:color="auto"/>
            <w:left w:val="none" w:sz="0" w:space="0" w:color="auto"/>
            <w:bottom w:val="none" w:sz="0" w:space="0" w:color="auto"/>
            <w:right w:val="none" w:sz="0" w:space="0" w:color="auto"/>
          </w:divBdr>
        </w:div>
        <w:div w:id="1694726785">
          <w:marLeft w:val="480"/>
          <w:marRight w:val="0"/>
          <w:marTop w:val="0"/>
          <w:marBottom w:val="0"/>
          <w:divBdr>
            <w:top w:val="none" w:sz="0" w:space="0" w:color="auto"/>
            <w:left w:val="none" w:sz="0" w:space="0" w:color="auto"/>
            <w:bottom w:val="none" w:sz="0" w:space="0" w:color="auto"/>
            <w:right w:val="none" w:sz="0" w:space="0" w:color="auto"/>
          </w:divBdr>
        </w:div>
        <w:div w:id="1363167586">
          <w:marLeft w:val="480"/>
          <w:marRight w:val="0"/>
          <w:marTop w:val="0"/>
          <w:marBottom w:val="0"/>
          <w:divBdr>
            <w:top w:val="none" w:sz="0" w:space="0" w:color="auto"/>
            <w:left w:val="none" w:sz="0" w:space="0" w:color="auto"/>
            <w:bottom w:val="none" w:sz="0" w:space="0" w:color="auto"/>
            <w:right w:val="none" w:sz="0" w:space="0" w:color="auto"/>
          </w:divBdr>
        </w:div>
        <w:div w:id="1151168869">
          <w:marLeft w:val="480"/>
          <w:marRight w:val="0"/>
          <w:marTop w:val="0"/>
          <w:marBottom w:val="0"/>
          <w:divBdr>
            <w:top w:val="none" w:sz="0" w:space="0" w:color="auto"/>
            <w:left w:val="none" w:sz="0" w:space="0" w:color="auto"/>
            <w:bottom w:val="none" w:sz="0" w:space="0" w:color="auto"/>
            <w:right w:val="none" w:sz="0" w:space="0" w:color="auto"/>
          </w:divBdr>
        </w:div>
        <w:div w:id="1525511589">
          <w:marLeft w:val="480"/>
          <w:marRight w:val="0"/>
          <w:marTop w:val="0"/>
          <w:marBottom w:val="0"/>
          <w:divBdr>
            <w:top w:val="none" w:sz="0" w:space="0" w:color="auto"/>
            <w:left w:val="none" w:sz="0" w:space="0" w:color="auto"/>
            <w:bottom w:val="none" w:sz="0" w:space="0" w:color="auto"/>
            <w:right w:val="none" w:sz="0" w:space="0" w:color="auto"/>
          </w:divBdr>
        </w:div>
        <w:div w:id="1634362803">
          <w:marLeft w:val="480"/>
          <w:marRight w:val="0"/>
          <w:marTop w:val="0"/>
          <w:marBottom w:val="0"/>
          <w:divBdr>
            <w:top w:val="none" w:sz="0" w:space="0" w:color="auto"/>
            <w:left w:val="none" w:sz="0" w:space="0" w:color="auto"/>
            <w:bottom w:val="none" w:sz="0" w:space="0" w:color="auto"/>
            <w:right w:val="none" w:sz="0" w:space="0" w:color="auto"/>
          </w:divBdr>
        </w:div>
        <w:div w:id="834885075">
          <w:marLeft w:val="480"/>
          <w:marRight w:val="0"/>
          <w:marTop w:val="0"/>
          <w:marBottom w:val="0"/>
          <w:divBdr>
            <w:top w:val="none" w:sz="0" w:space="0" w:color="auto"/>
            <w:left w:val="none" w:sz="0" w:space="0" w:color="auto"/>
            <w:bottom w:val="none" w:sz="0" w:space="0" w:color="auto"/>
            <w:right w:val="none" w:sz="0" w:space="0" w:color="auto"/>
          </w:divBdr>
        </w:div>
        <w:div w:id="396980539">
          <w:marLeft w:val="480"/>
          <w:marRight w:val="0"/>
          <w:marTop w:val="0"/>
          <w:marBottom w:val="0"/>
          <w:divBdr>
            <w:top w:val="none" w:sz="0" w:space="0" w:color="auto"/>
            <w:left w:val="none" w:sz="0" w:space="0" w:color="auto"/>
            <w:bottom w:val="none" w:sz="0" w:space="0" w:color="auto"/>
            <w:right w:val="none" w:sz="0" w:space="0" w:color="auto"/>
          </w:divBdr>
        </w:div>
        <w:div w:id="151071179">
          <w:marLeft w:val="480"/>
          <w:marRight w:val="0"/>
          <w:marTop w:val="0"/>
          <w:marBottom w:val="0"/>
          <w:divBdr>
            <w:top w:val="none" w:sz="0" w:space="0" w:color="auto"/>
            <w:left w:val="none" w:sz="0" w:space="0" w:color="auto"/>
            <w:bottom w:val="none" w:sz="0" w:space="0" w:color="auto"/>
            <w:right w:val="none" w:sz="0" w:space="0" w:color="auto"/>
          </w:divBdr>
        </w:div>
        <w:div w:id="1419904303">
          <w:marLeft w:val="480"/>
          <w:marRight w:val="0"/>
          <w:marTop w:val="0"/>
          <w:marBottom w:val="0"/>
          <w:divBdr>
            <w:top w:val="none" w:sz="0" w:space="0" w:color="auto"/>
            <w:left w:val="none" w:sz="0" w:space="0" w:color="auto"/>
            <w:bottom w:val="none" w:sz="0" w:space="0" w:color="auto"/>
            <w:right w:val="none" w:sz="0" w:space="0" w:color="auto"/>
          </w:divBdr>
        </w:div>
        <w:div w:id="1665663487">
          <w:marLeft w:val="480"/>
          <w:marRight w:val="0"/>
          <w:marTop w:val="0"/>
          <w:marBottom w:val="0"/>
          <w:divBdr>
            <w:top w:val="none" w:sz="0" w:space="0" w:color="auto"/>
            <w:left w:val="none" w:sz="0" w:space="0" w:color="auto"/>
            <w:bottom w:val="none" w:sz="0" w:space="0" w:color="auto"/>
            <w:right w:val="none" w:sz="0" w:space="0" w:color="auto"/>
          </w:divBdr>
        </w:div>
        <w:div w:id="682822972">
          <w:marLeft w:val="480"/>
          <w:marRight w:val="0"/>
          <w:marTop w:val="0"/>
          <w:marBottom w:val="0"/>
          <w:divBdr>
            <w:top w:val="none" w:sz="0" w:space="0" w:color="auto"/>
            <w:left w:val="none" w:sz="0" w:space="0" w:color="auto"/>
            <w:bottom w:val="none" w:sz="0" w:space="0" w:color="auto"/>
            <w:right w:val="none" w:sz="0" w:space="0" w:color="auto"/>
          </w:divBdr>
        </w:div>
        <w:div w:id="824130636">
          <w:marLeft w:val="480"/>
          <w:marRight w:val="0"/>
          <w:marTop w:val="0"/>
          <w:marBottom w:val="0"/>
          <w:divBdr>
            <w:top w:val="none" w:sz="0" w:space="0" w:color="auto"/>
            <w:left w:val="none" w:sz="0" w:space="0" w:color="auto"/>
            <w:bottom w:val="none" w:sz="0" w:space="0" w:color="auto"/>
            <w:right w:val="none" w:sz="0" w:space="0" w:color="auto"/>
          </w:divBdr>
        </w:div>
        <w:div w:id="1180316222">
          <w:marLeft w:val="480"/>
          <w:marRight w:val="0"/>
          <w:marTop w:val="0"/>
          <w:marBottom w:val="0"/>
          <w:divBdr>
            <w:top w:val="none" w:sz="0" w:space="0" w:color="auto"/>
            <w:left w:val="none" w:sz="0" w:space="0" w:color="auto"/>
            <w:bottom w:val="none" w:sz="0" w:space="0" w:color="auto"/>
            <w:right w:val="none" w:sz="0" w:space="0" w:color="auto"/>
          </w:divBdr>
        </w:div>
        <w:div w:id="347372715">
          <w:marLeft w:val="480"/>
          <w:marRight w:val="0"/>
          <w:marTop w:val="0"/>
          <w:marBottom w:val="0"/>
          <w:divBdr>
            <w:top w:val="none" w:sz="0" w:space="0" w:color="auto"/>
            <w:left w:val="none" w:sz="0" w:space="0" w:color="auto"/>
            <w:bottom w:val="none" w:sz="0" w:space="0" w:color="auto"/>
            <w:right w:val="none" w:sz="0" w:space="0" w:color="auto"/>
          </w:divBdr>
        </w:div>
        <w:div w:id="1355618854">
          <w:marLeft w:val="480"/>
          <w:marRight w:val="0"/>
          <w:marTop w:val="0"/>
          <w:marBottom w:val="0"/>
          <w:divBdr>
            <w:top w:val="none" w:sz="0" w:space="0" w:color="auto"/>
            <w:left w:val="none" w:sz="0" w:space="0" w:color="auto"/>
            <w:bottom w:val="none" w:sz="0" w:space="0" w:color="auto"/>
            <w:right w:val="none" w:sz="0" w:space="0" w:color="auto"/>
          </w:divBdr>
        </w:div>
        <w:div w:id="943196905">
          <w:marLeft w:val="480"/>
          <w:marRight w:val="0"/>
          <w:marTop w:val="0"/>
          <w:marBottom w:val="0"/>
          <w:divBdr>
            <w:top w:val="none" w:sz="0" w:space="0" w:color="auto"/>
            <w:left w:val="none" w:sz="0" w:space="0" w:color="auto"/>
            <w:bottom w:val="none" w:sz="0" w:space="0" w:color="auto"/>
            <w:right w:val="none" w:sz="0" w:space="0" w:color="auto"/>
          </w:divBdr>
        </w:div>
        <w:div w:id="110126122">
          <w:marLeft w:val="480"/>
          <w:marRight w:val="0"/>
          <w:marTop w:val="0"/>
          <w:marBottom w:val="0"/>
          <w:divBdr>
            <w:top w:val="none" w:sz="0" w:space="0" w:color="auto"/>
            <w:left w:val="none" w:sz="0" w:space="0" w:color="auto"/>
            <w:bottom w:val="none" w:sz="0" w:space="0" w:color="auto"/>
            <w:right w:val="none" w:sz="0" w:space="0" w:color="auto"/>
          </w:divBdr>
        </w:div>
        <w:div w:id="1186795349">
          <w:marLeft w:val="480"/>
          <w:marRight w:val="0"/>
          <w:marTop w:val="0"/>
          <w:marBottom w:val="0"/>
          <w:divBdr>
            <w:top w:val="none" w:sz="0" w:space="0" w:color="auto"/>
            <w:left w:val="none" w:sz="0" w:space="0" w:color="auto"/>
            <w:bottom w:val="none" w:sz="0" w:space="0" w:color="auto"/>
            <w:right w:val="none" w:sz="0" w:space="0" w:color="auto"/>
          </w:divBdr>
        </w:div>
        <w:div w:id="1288127217">
          <w:marLeft w:val="480"/>
          <w:marRight w:val="0"/>
          <w:marTop w:val="0"/>
          <w:marBottom w:val="0"/>
          <w:divBdr>
            <w:top w:val="none" w:sz="0" w:space="0" w:color="auto"/>
            <w:left w:val="none" w:sz="0" w:space="0" w:color="auto"/>
            <w:bottom w:val="none" w:sz="0" w:space="0" w:color="auto"/>
            <w:right w:val="none" w:sz="0" w:space="0" w:color="auto"/>
          </w:divBdr>
        </w:div>
        <w:div w:id="1010258010">
          <w:marLeft w:val="480"/>
          <w:marRight w:val="0"/>
          <w:marTop w:val="0"/>
          <w:marBottom w:val="0"/>
          <w:divBdr>
            <w:top w:val="none" w:sz="0" w:space="0" w:color="auto"/>
            <w:left w:val="none" w:sz="0" w:space="0" w:color="auto"/>
            <w:bottom w:val="none" w:sz="0" w:space="0" w:color="auto"/>
            <w:right w:val="none" w:sz="0" w:space="0" w:color="auto"/>
          </w:divBdr>
        </w:div>
        <w:div w:id="901258439">
          <w:marLeft w:val="480"/>
          <w:marRight w:val="0"/>
          <w:marTop w:val="0"/>
          <w:marBottom w:val="0"/>
          <w:divBdr>
            <w:top w:val="none" w:sz="0" w:space="0" w:color="auto"/>
            <w:left w:val="none" w:sz="0" w:space="0" w:color="auto"/>
            <w:bottom w:val="none" w:sz="0" w:space="0" w:color="auto"/>
            <w:right w:val="none" w:sz="0" w:space="0" w:color="auto"/>
          </w:divBdr>
        </w:div>
        <w:div w:id="288976158">
          <w:marLeft w:val="480"/>
          <w:marRight w:val="0"/>
          <w:marTop w:val="0"/>
          <w:marBottom w:val="0"/>
          <w:divBdr>
            <w:top w:val="none" w:sz="0" w:space="0" w:color="auto"/>
            <w:left w:val="none" w:sz="0" w:space="0" w:color="auto"/>
            <w:bottom w:val="none" w:sz="0" w:space="0" w:color="auto"/>
            <w:right w:val="none" w:sz="0" w:space="0" w:color="auto"/>
          </w:divBdr>
        </w:div>
        <w:div w:id="1270552784">
          <w:marLeft w:val="480"/>
          <w:marRight w:val="0"/>
          <w:marTop w:val="0"/>
          <w:marBottom w:val="0"/>
          <w:divBdr>
            <w:top w:val="none" w:sz="0" w:space="0" w:color="auto"/>
            <w:left w:val="none" w:sz="0" w:space="0" w:color="auto"/>
            <w:bottom w:val="none" w:sz="0" w:space="0" w:color="auto"/>
            <w:right w:val="none" w:sz="0" w:space="0" w:color="auto"/>
          </w:divBdr>
        </w:div>
        <w:div w:id="2103182021">
          <w:marLeft w:val="480"/>
          <w:marRight w:val="0"/>
          <w:marTop w:val="0"/>
          <w:marBottom w:val="0"/>
          <w:divBdr>
            <w:top w:val="none" w:sz="0" w:space="0" w:color="auto"/>
            <w:left w:val="none" w:sz="0" w:space="0" w:color="auto"/>
            <w:bottom w:val="none" w:sz="0" w:space="0" w:color="auto"/>
            <w:right w:val="none" w:sz="0" w:space="0" w:color="auto"/>
          </w:divBdr>
        </w:div>
        <w:div w:id="1124159451">
          <w:marLeft w:val="480"/>
          <w:marRight w:val="0"/>
          <w:marTop w:val="0"/>
          <w:marBottom w:val="0"/>
          <w:divBdr>
            <w:top w:val="none" w:sz="0" w:space="0" w:color="auto"/>
            <w:left w:val="none" w:sz="0" w:space="0" w:color="auto"/>
            <w:bottom w:val="none" w:sz="0" w:space="0" w:color="auto"/>
            <w:right w:val="none" w:sz="0" w:space="0" w:color="auto"/>
          </w:divBdr>
        </w:div>
        <w:div w:id="858590299">
          <w:marLeft w:val="480"/>
          <w:marRight w:val="0"/>
          <w:marTop w:val="0"/>
          <w:marBottom w:val="0"/>
          <w:divBdr>
            <w:top w:val="none" w:sz="0" w:space="0" w:color="auto"/>
            <w:left w:val="none" w:sz="0" w:space="0" w:color="auto"/>
            <w:bottom w:val="none" w:sz="0" w:space="0" w:color="auto"/>
            <w:right w:val="none" w:sz="0" w:space="0" w:color="auto"/>
          </w:divBdr>
        </w:div>
        <w:div w:id="2102603518">
          <w:marLeft w:val="480"/>
          <w:marRight w:val="0"/>
          <w:marTop w:val="0"/>
          <w:marBottom w:val="0"/>
          <w:divBdr>
            <w:top w:val="none" w:sz="0" w:space="0" w:color="auto"/>
            <w:left w:val="none" w:sz="0" w:space="0" w:color="auto"/>
            <w:bottom w:val="none" w:sz="0" w:space="0" w:color="auto"/>
            <w:right w:val="none" w:sz="0" w:space="0" w:color="auto"/>
          </w:divBdr>
        </w:div>
      </w:divsChild>
    </w:div>
    <w:div w:id="1441293717">
      <w:bodyDiv w:val="1"/>
      <w:marLeft w:val="0"/>
      <w:marRight w:val="0"/>
      <w:marTop w:val="0"/>
      <w:marBottom w:val="0"/>
      <w:divBdr>
        <w:top w:val="none" w:sz="0" w:space="0" w:color="auto"/>
        <w:left w:val="none" w:sz="0" w:space="0" w:color="auto"/>
        <w:bottom w:val="none" w:sz="0" w:space="0" w:color="auto"/>
        <w:right w:val="none" w:sz="0" w:space="0" w:color="auto"/>
      </w:divBdr>
    </w:div>
    <w:div w:id="1441413302">
      <w:bodyDiv w:val="1"/>
      <w:marLeft w:val="0"/>
      <w:marRight w:val="0"/>
      <w:marTop w:val="0"/>
      <w:marBottom w:val="0"/>
      <w:divBdr>
        <w:top w:val="none" w:sz="0" w:space="0" w:color="auto"/>
        <w:left w:val="none" w:sz="0" w:space="0" w:color="auto"/>
        <w:bottom w:val="none" w:sz="0" w:space="0" w:color="auto"/>
        <w:right w:val="none" w:sz="0" w:space="0" w:color="auto"/>
      </w:divBdr>
    </w:div>
    <w:div w:id="1441679027">
      <w:bodyDiv w:val="1"/>
      <w:marLeft w:val="0"/>
      <w:marRight w:val="0"/>
      <w:marTop w:val="0"/>
      <w:marBottom w:val="0"/>
      <w:divBdr>
        <w:top w:val="none" w:sz="0" w:space="0" w:color="auto"/>
        <w:left w:val="none" w:sz="0" w:space="0" w:color="auto"/>
        <w:bottom w:val="none" w:sz="0" w:space="0" w:color="auto"/>
        <w:right w:val="none" w:sz="0" w:space="0" w:color="auto"/>
      </w:divBdr>
    </w:div>
    <w:div w:id="1441804085">
      <w:bodyDiv w:val="1"/>
      <w:marLeft w:val="0"/>
      <w:marRight w:val="0"/>
      <w:marTop w:val="0"/>
      <w:marBottom w:val="0"/>
      <w:divBdr>
        <w:top w:val="none" w:sz="0" w:space="0" w:color="auto"/>
        <w:left w:val="none" w:sz="0" w:space="0" w:color="auto"/>
        <w:bottom w:val="none" w:sz="0" w:space="0" w:color="auto"/>
        <w:right w:val="none" w:sz="0" w:space="0" w:color="auto"/>
      </w:divBdr>
    </w:div>
    <w:div w:id="1442216977">
      <w:bodyDiv w:val="1"/>
      <w:marLeft w:val="0"/>
      <w:marRight w:val="0"/>
      <w:marTop w:val="0"/>
      <w:marBottom w:val="0"/>
      <w:divBdr>
        <w:top w:val="none" w:sz="0" w:space="0" w:color="auto"/>
        <w:left w:val="none" w:sz="0" w:space="0" w:color="auto"/>
        <w:bottom w:val="none" w:sz="0" w:space="0" w:color="auto"/>
        <w:right w:val="none" w:sz="0" w:space="0" w:color="auto"/>
      </w:divBdr>
    </w:div>
    <w:div w:id="1442916291">
      <w:bodyDiv w:val="1"/>
      <w:marLeft w:val="0"/>
      <w:marRight w:val="0"/>
      <w:marTop w:val="0"/>
      <w:marBottom w:val="0"/>
      <w:divBdr>
        <w:top w:val="none" w:sz="0" w:space="0" w:color="auto"/>
        <w:left w:val="none" w:sz="0" w:space="0" w:color="auto"/>
        <w:bottom w:val="none" w:sz="0" w:space="0" w:color="auto"/>
        <w:right w:val="none" w:sz="0" w:space="0" w:color="auto"/>
      </w:divBdr>
    </w:div>
    <w:div w:id="1443568099">
      <w:bodyDiv w:val="1"/>
      <w:marLeft w:val="0"/>
      <w:marRight w:val="0"/>
      <w:marTop w:val="0"/>
      <w:marBottom w:val="0"/>
      <w:divBdr>
        <w:top w:val="none" w:sz="0" w:space="0" w:color="auto"/>
        <w:left w:val="none" w:sz="0" w:space="0" w:color="auto"/>
        <w:bottom w:val="none" w:sz="0" w:space="0" w:color="auto"/>
        <w:right w:val="none" w:sz="0" w:space="0" w:color="auto"/>
      </w:divBdr>
      <w:divsChild>
        <w:div w:id="1035619061">
          <w:marLeft w:val="480"/>
          <w:marRight w:val="0"/>
          <w:marTop w:val="0"/>
          <w:marBottom w:val="0"/>
          <w:divBdr>
            <w:top w:val="none" w:sz="0" w:space="0" w:color="auto"/>
            <w:left w:val="none" w:sz="0" w:space="0" w:color="auto"/>
            <w:bottom w:val="none" w:sz="0" w:space="0" w:color="auto"/>
            <w:right w:val="none" w:sz="0" w:space="0" w:color="auto"/>
          </w:divBdr>
        </w:div>
        <w:div w:id="1064910772">
          <w:marLeft w:val="480"/>
          <w:marRight w:val="0"/>
          <w:marTop w:val="0"/>
          <w:marBottom w:val="0"/>
          <w:divBdr>
            <w:top w:val="none" w:sz="0" w:space="0" w:color="auto"/>
            <w:left w:val="none" w:sz="0" w:space="0" w:color="auto"/>
            <w:bottom w:val="none" w:sz="0" w:space="0" w:color="auto"/>
            <w:right w:val="none" w:sz="0" w:space="0" w:color="auto"/>
          </w:divBdr>
        </w:div>
        <w:div w:id="2828601">
          <w:marLeft w:val="480"/>
          <w:marRight w:val="0"/>
          <w:marTop w:val="0"/>
          <w:marBottom w:val="0"/>
          <w:divBdr>
            <w:top w:val="none" w:sz="0" w:space="0" w:color="auto"/>
            <w:left w:val="none" w:sz="0" w:space="0" w:color="auto"/>
            <w:bottom w:val="none" w:sz="0" w:space="0" w:color="auto"/>
            <w:right w:val="none" w:sz="0" w:space="0" w:color="auto"/>
          </w:divBdr>
        </w:div>
        <w:div w:id="1896623306">
          <w:marLeft w:val="480"/>
          <w:marRight w:val="0"/>
          <w:marTop w:val="0"/>
          <w:marBottom w:val="0"/>
          <w:divBdr>
            <w:top w:val="none" w:sz="0" w:space="0" w:color="auto"/>
            <w:left w:val="none" w:sz="0" w:space="0" w:color="auto"/>
            <w:bottom w:val="none" w:sz="0" w:space="0" w:color="auto"/>
            <w:right w:val="none" w:sz="0" w:space="0" w:color="auto"/>
          </w:divBdr>
        </w:div>
        <w:div w:id="1717199906">
          <w:marLeft w:val="480"/>
          <w:marRight w:val="0"/>
          <w:marTop w:val="0"/>
          <w:marBottom w:val="0"/>
          <w:divBdr>
            <w:top w:val="none" w:sz="0" w:space="0" w:color="auto"/>
            <w:left w:val="none" w:sz="0" w:space="0" w:color="auto"/>
            <w:bottom w:val="none" w:sz="0" w:space="0" w:color="auto"/>
            <w:right w:val="none" w:sz="0" w:space="0" w:color="auto"/>
          </w:divBdr>
        </w:div>
        <w:div w:id="609354995">
          <w:marLeft w:val="480"/>
          <w:marRight w:val="0"/>
          <w:marTop w:val="0"/>
          <w:marBottom w:val="0"/>
          <w:divBdr>
            <w:top w:val="none" w:sz="0" w:space="0" w:color="auto"/>
            <w:left w:val="none" w:sz="0" w:space="0" w:color="auto"/>
            <w:bottom w:val="none" w:sz="0" w:space="0" w:color="auto"/>
            <w:right w:val="none" w:sz="0" w:space="0" w:color="auto"/>
          </w:divBdr>
        </w:div>
        <w:div w:id="1729648451">
          <w:marLeft w:val="480"/>
          <w:marRight w:val="0"/>
          <w:marTop w:val="0"/>
          <w:marBottom w:val="0"/>
          <w:divBdr>
            <w:top w:val="none" w:sz="0" w:space="0" w:color="auto"/>
            <w:left w:val="none" w:sz="0" w:space="0" w:color="auto"/>
            <w:bottom w:val="none" w:sz="0" w:space="0" w:color="auto"/>
            <w:right w:val="none" w:sz="0" w:space="0" w:color="auto"/>
          </w:divBdr>
        </w:div>
        <w:div w:id="930550624">
          <w:marLeft w:val="480"/>
          <w:marRight w:val="0"/>
          <w:marTop w:val="0"/>
          <w:marBottom w:val="0"/>
          <w:divBdr>
            <w:top w:val="none" w:sz="0" w:space="0" w:color="auto"/>
            <w:left w:val="none" w:sz="0" w:space="0" w:color="auto"/>
            <w:bottom w:val="none" w:sz="0" w:space="0" w:color="auto"/>
            <w:right w:val="none" w:sz="0" w:space="0" w:color="auto"/>
          </w:divBdr>
        </w:div>
        <w:div w:id="1183713722">
          <w:marLeft w:val="480"/>
          <w:marRight w:val="0"/>
          <w:marTop w:val="0"/>
          <w:marBottom w:val="0"/>
          <w:divBdr>
            <w:top w:val="none" w:sz="0" w:space="0" w:color="auto"/>
            <w:left w:val="none" w:sz="0" w:space="0" w:color="auto"/>
            <w:bottom w:val="none" w:sz="0" w:space="0" w:color="auto"/>
            <w:right w:val="none" w:sz="0" w:space="0" w:color="auto"/>
          </w:divBdr>
        </w:div>
        <w:div w:id="1008099851">
          <w:marLeft w:val="480"/>
          <w:marRight w:val="0"/>
          <w:marTop w:val="0"/>
          <w:marBottom w:val="0"/>
          <w:divBdr>
            <w:top w:val="none" w:sz="0" w:space="0" w:color="auto"/>
            <w:left w:val="none" w:sz="0" w:space="0" w:color="auto"/>
            <w:bottom w:val="none" w:sz="0" w:space="0" w:color="auto"/>
            <w:right w:val="none" w:sz="0" w:space="0" w:color="auto"/>
          </w:divBdr>
        </w:div>
        <w:div w:id="1864705513">
          <w:marLeft w:val="480"/>
          <w:marRight w:val="0"/>
          <w:marTop w:val="0"/>
          <w:marBottom w:val="0"/>
          <w:divBdr>
            <w:top w:val="none" w:sz="0" w:space="0" w:color="auto"/>
            <w:left w:val="none" w:sz="0" w:space="0" w:color="auto"/>
            <w:bottom w:val="none" w:sz="0" w:space="0" w:color="auto"/>
            <w:right w:val="none" w:sz="0" w:space="0" w:color="auto"/>
          </w:divBdr>
        </w:div>
        <w:div w:id="2067605348">
          <w:marLeft w:val="480"/>
          <w:marRight w:val="0"/>
          <w:marTop w:val="0"/>
          <w:marBottom w:val="0"/>
          <w:divBdr>
            <w:top w:val="none" w:sz="0" w:space="0" w:color="auto"/>
            <w:left w:val="none" w:sz="0" w:space="0" w:color="auto"/>
            <w:bottom w:val="none" w:sz="0" w:space="0" w:color="auto"/>
            <w:right w:val="none" w:sz="0" w:space="0" w:color="auto"/>
          </w:divBdr>
        </w:div>
        <w:div w:id="1247305056">
          <w:marLeft w:val="480"/>
          <w:marRight w:val="0"/>
          <w:marTop w:val="0"/>
          <w:marBottom w:val="0"/>
          <w:divBdr>
            <w:top w:val="none" w:sz="0" w:space="0" w:color="auto"/>
            <w:left w:val="none" w:sz="0" w:space="0" w:color="auto"/>
            <w:bottom w:val="none" w:sz="0" w:space="0" w:color="auto"/>
            <w:right w:val="none" w:sz="0" w:space="0" w:color="auto"/>
          </w:divBdr>
        </w:div>
        <w:div w:id="1275402720">
          <w:marLeft w:val="480"/>
          <w:marRight w:val="0"/>
          <w:marTop w:val="0"/>
          <w:marBottom w:val="0"/>
          <w:divBdr>
            <w:top w:val="none" w:sz="0" w:space="0" w:color="auto"/>
            <w:left w:val="none" w:sz="0" w:space="0" w:color="auto"/>
            <w:bottom w:val="none" w:sz="0" w:space="0" w:color="auto"/>
            <w:right w:val="none" w:sz="0" w:space="0" w:color="auto"/>
          </w:divBdr>
        </w:div>
        <w:div w:id="1155494444">
          <w:marLeft w:val="480"/>
          <w:marRight w:val="0"/>
          <w:marTop w:val="0"/>
          <w:marBottom w:val="0"/>
          <w:divBdr>
            <w:top w:val="none" w:sz="0" w:space="0" w:color="auto"/>
            <w:left w:val="none" w:sz="0" w:space="0" w:color="auto"/>
            <w:bottom w:val="none" w:sz="0" w:space="0" w:color="auto"/>
            <w:right w:val="none" w:sz="0" w:space="0" w:color="auto"/>
          </w:divBdr>
        </w:div>
        <w:div w:id="654802038">
          <w:marLeft w:val="480"/>
          <w:marRight w:val="0"/>
          <w:marTop w:val="0"/>
          <w:marBottom w:val="0"/>
          <w:divBdr>
            <w:top w:val="none" w:sz="0" w:space="0" w:color="auto"/>
            <w:left w:val="none" w:sz="0" w:space="0" w:color="auto"/>
            <w:bottom w:val="none" w:sz="0" w:space="0" w:color="auto"/>
            <w:right w:val="none" w:sz="0" w:space="0" w:color="auto"/>
          </w:divBdr>
        </w:div>
        <w:div w:id="2009943216">
          <w:marLeft w:val="480"/>
          <w:marRight w:val="0"/>
          <w:marTop w:val="0"/>
          <w:marBottom w:val="0"/>
          <w:divBdr>
            <w:top w:val="none" w:sz="0" w:space="0" w:color="auto"/>
            <w:left w:val="none" w:sz="0" w:space="0" w:color="auto"/>
            <w:bottom w:val="none" w:sz="0" w:space="0" w:color="auto"/>
            <w:right w:val="none" w:sz="0" w:space="0" w:color="auto"/>
          </w:divBdr>
        </w:div>
        <w:div w:id="326251905">
          <w:marLeft w:val="480"/>
          <w:marRight w:val="0"/>
          <w:marTop w:val="0"/>
          <w:marBottom w:val="0"/>
          <w:divBdr>
            <w:top w:val="none" w:sz="0" w:space="0" w:color="auto"/>
            <w:left w:val="none" w:sz="0" w:space="0" w:color="auto"/>
            <w:bottom w:val="none" w:sz="0" w:space="0" w:color="auto"/>
            <w:right w:val="none" w:sz="0" w:space="0" w:color="auto"/>
          </w:divBdr>
        </w:div>
        <w:div w:id="652757865">
          <w:marLeft w:val="480"/>
          <w:marRight w:val="0"/>
          <w:marTop w:val="0"/>
          <w:marBottom w:val="0"/>
          <w:divBdr>
            <w:top w:val="none" w:sz="0" w:space="0" w:color="auto"/>
            <w:left w:val="none" w:sz="0" w:space="0" w:color="auto"/>
            <w:bottom w:val="none" w:sz="0" w:space="0" w:color="auto"/>
            <w:right w:val="none" w:sz="0" w:space="0" w:color="auto"/>
          </w:divBdr>
        </w:div>
        <w:div w:id="378555477">
          <w:marLeft w:val="480"/>
          <w:marRight w:val="0"/>
          <w:marTop w:val="0"/>
          <w:marBottom w:val="0"/>
          <w:divBdr>
            <w:top w:val="none" w:sz="0" w:space="0" w:color="auto"/>
            <w:left w:val="none" w:sz="0" w:space="0" w:color="auto"/>
            <w:bottom w:val="none" w:sz="0" w:space="0" w:color="auto"/>
            <w:right w:val="none" w:sz="0" w:space="0" w:color="auto"/>
          </w:divBdr>
        </w:div>
        <w:div w:id="103809829">
          <w:marLeft w:val="480"/>
          <w:marRight w:val="0"/>
          <w:marTop w:val="0"/>
          <w:marBottom w:val="0"/>
          <w:divBdr>
            <w:top w:val="none" w:sz="0" w:space="0" w:color="auto"/>
            <w:left w:val="none" w:sz="0" w:space="0" w:color="auto"/>
            <w:bottom w:val="none" w:sz="0" w:space="0" w:color="auto"/>
            <w:right w:val="none" w:sz="0" w:space="0" w:color="auto"/>
          </w:divBdr>
        </w:div>
        <w:div w:id="498354205">
          <w:marLeft w:val="480"/>
          <w:marRight w:val="0"/>
          <w:marTop w:val="0"/>
          <w:marBottom w:val="0"/>
          <w:divBdr>
            <w:top w:val="none" w:sz="0" w:space="0" w:color="auto"/>
            <w:left w:val="none" w:sz="0" w:space="0" w:color="auto"/>
            <w:bottom w:val="none" w:sz="0" w:space="0" w:color="auto"/>
            <w:right w:val="none" w:sz="0" w:space="0" w:color="auto"/>
          </w:divBdr>
        </w:div>
        <w:div w:id="361712048">
          <w:marLeft w:val="480"/>
          <w:marRight w:val="0"/>
          <w:marTop w:val="0"/>
          <w:marBottom w:val="0"/>
          <w:divBdr>
            <w:top w:val="none" w:sz="0" w:space="0" w:color="auto"/>
            <w:left w:val="none" w:sz="0" w:space="0" w:color="auto"/>
            <w:bottom w:val="none" w:sz="0" w:space="0" w:color="auto"/>
            <w:right w:val="none" w:sz="0" w:space="0" w:color="auto"/>
          </w:divBdr>
        </w:div>
        <w:div w:id="2001152270">
          <w:marLeft w:val="480"/>
          <w:marRight w:val="0"/>
          <w:marTop w:val="0"/>
          <w:marBottom w:val="0"/>
          <w:divBdr>
            <w:top w:val="none" w:sz="0" w:space="0" w:color="auto"/>
            <w:left w:val="none" w:sz="0" w:space="0" w:color="auto"/>
            <w:bottom w:val="none" w:sz="0" w:space="0" w:color="auto"/>
            <w:right w:val="none" w:sz="0" w:space="0" w:color="auto"/>
          </w:divBdr>
        </w:div>
        <w:div w:id="153642588">
          <w:marLeft w:val="480"/>
          <w:marRight w:val="0"/>
          <w:marTop w:val="0"/>
          <w:marBottom w:val="0"/>
          <w:divBdr>
            <w:top w:val="none" w:sz="0" w:space="0" w:color="auto"/>
            <w:left w:val="none" w:sz="0" w:space="0" w:color="auto"/>
            <w:bottom w:val="none" w:sz="0" w:space="0" w:color="auto"/>
            <w:right w:val="none" w:sz="0" w:space="0" w:color="auto"/>
          </w:divBdr>
        </w:div>
        <w:div w:id="1958948524">
          <w:marLeft w:val="480"/>
          <w:marRight w:val="0"/>
          <w:marTop w:val="0"/>
          <w:marBottom w:val="0"/>
          <w:divBdr>
            <w:top w:val="none" w:sz="0" w:space="0" w:color="auto"/>
            <w:left w:val="none" w:sz="0" w:space="0" w:color="auto"/>
            <w:bottom w:val="none" w:sz="0" w:space="0" w:color="auto"/>
            <w:right w:val="none" w:sz="0" w:space="0" w:color="auto"/>
          </w:divBdr>
        </w:div>
        <w:div w:id="533157647">
          <w:marLeft w:val="480"/>
          <w:marRight w:val="0"/>
          <w:marTop w:val="0"/>
          <w:marBottom w:val="0"/>
          <w:divBdr>
            <w:top w:val="none" w:sz="0" w:space="0" w:color="auto"/>
            <w:left w:val="none" w:sz="0" w:space="0" w:color="auto"/>
            <w:bottom w:val="none" w:sz="0" w:space="0" w:color="auto"/>
            <w:right w:val="none" w:sz="0" w:space="0" w:color="auto"/>
          </w:divBdr>
        </w:div>
        <w:div w:id="1984701465">
          <w:marLeft w:val="480"/>
          <w:marRight w:val="0"/>
          <w:marTop w:val="0"/>
          <w:marBottom w:val="0"/>
          <w:divBdr>
            <w:top w:val="none" w:sz="0" w:space="0" w:color="auto"/>
            <w:left w:val="none" w:sz="0" w:space="0" w:color="auto"/>
            <w:bottom w:val="none" w:sz="0" w:space="0" w:color="auto"/>
            <w:right w:val="none" w:sz="0" w:space="0" w:color="auto"/>
          </w:divBdr>
        </w:div>
        <w:div w:id="1877153099">
          <w:marLeft w:val="480"/>
          <w:marRight w:val="0"/>
          <w:marTop w:val="0"/>
          <w:marBottom w:val="0"/>
          <w:divBdr>
            <w:top w:val="none" w:sz="0" w:space="0" w:color="auto"/>
            <w:left w:val="none" w:sz="0" w:space="0" w:color="auto"/>
            <w:bottom w:val="none" w:sz="0" w:space="0" w:color="auto"/>
            <w:right w:val="none" w:sz="0" w:space="0" w:color="auto"/>
          </w:divBdr>
        </w:div>
        <w:div w:id="1762331098">
          <w:marLeft w:val="480"/>
          <w:marRight w:val="0"/>
          <w:marTop w:val="0"/>
          <w:marBottom w:val="0"/>
          <w:divBdr>
            <w:top w:val="none" w:sz="0" w:space="0" w:color="auto"/>
            <w:left w:val="none" w:sz="0" w:space="0" w:color="auto"/>
            <w:bottom w:val="none" w:sz="0" w:space="0" w:color="auto"/>
            <w:right w:val="none" w:sz="0" w:space="0" w:color="auto"/>
          </w:divBdr>
        </w:div>
        <w:div w:id="104010656">
          <w:marLeft w:val="480"/>
          <w:marRight w:val="0"/>
          <w:marTop w:val="0"/>
          <w:marBottom w:val="0"/>
          <w:divBdr>
            <w:top w:val="none" w:sz="0" w:space="0" w:color="auto"/>
            <w:left w:val="none" w:sz="0" w:space="0" w:color="auto"/>
            <w:bottom w:val="none" w:sz="0" w:space="0" w:color="auto"/>
            <w:right w:val="none" w:sz="0" w:space="0" w:color="auto"/>
          </w:divBdr>
        </w:div>
        <w:div w:id="1849712325">
          <w:marLeft w:val="480"/>
          <w:marRight w:val="0"/>
          <w:marTop w:val="0"/>
          <w:marBottom w:val="0"/>
          <w:divBdr>
            <w:top w:val="none" w:sz="0" w:space="0" w:color="auto"/>
            <w:left w:val="none" w:sz="0" w:space="0" w:color="auto"/>
            <w:bottom w:val="none" w:sz="0" w:space="0" w:color="auto"/>
            <w:right w:val="none" w:sz="0" w:space="0" w:color="auto"/>
          </w:divBdr>
        </w:div>
        <w:div w:id="1078939206">
          <w:marLeft w:val="480"/>
          <w:marRight w:val="0"/>
          <w:marTop w:val="0"/>
          <w:marBottom w:val="0"/>
          <w:divBdr>
            <w:top w:val="none" w:sz="0" w:space="0" w:color="auto"/>
            <w:left w:val="none" w:sz="0" w:space="0" w:color="auto"/>
            <w:bottom w:val="none" w:sz="0" w:space="0" w:color="auto"/>
            <w:right w:val="none" w:sz="0" w:space="0" w:color="auto"/>
          </w:divBdr>
        </w:div>
        <w:div w:id="1732536917">
          <w:marLeft w:val="480"/>
          <w:marRight w:val="0"/>
          <w:marTop w:val="0"/>
          <w:marBottom w:val="0"/>
          <w:divBdr>
            <w:top w:val="none" w:sz="0" w:space="0" w:color="auto"/>
            <w:left w:val="none" w:sz="0" w:space="0" w:color="auto"/>
            <w:bottom w:val="none" w:sz="0" w:space="0" w:color="auto"/>
            <w:right w:val="none" w:sz="0" w:space="0" w:color="auto"/>
          </w:divBdr>
        </w:div>
        <w:div w:id="1480223574">
          <w:marLeft w:val="480"/>
          <w:marRight w:val="0"/>
          <w:marTop w:val="0"/>
          <w:marBottom w:val="0"/>
          <w:divBdr>
            <w:top w:val="none" w:sz="0" w:space="0" w:color="auto"/>
            <w:left w:val="none" w:sz="0" w:space="0" w:color="auto"/>
            <w:bottom w:val="none" w:sz="0" w:space="0" w:color="auto"/>
            <w:right w:val="none" w:sz="0" w:space="0" w:color="auto"/>
          </w:divBdr>
        </w:div>
        <w:div w:id="1489521641">
          <w:marLeft w:val="480"/>
          <w:marRight w:val="0"/>
          <w:marTop w:val="0"/>
          <w:marBottom w:val="0"/>
          <w:divBdr>
            <w:top w:val="none" w:sz="0" w:space="0" w:color="auto"/>
            <w:left w:val="none" w:sz="0" w:space="0" w:color="auto"/>
            <w:bottom w:val="none" w:sz="0" w:space="0" w:color="auto"/>
            <w:right w:val="none" w:sz="0" w:space="0" w:color="auto"/>
          </w:divBdr>
        </w:div>
        <w:div w:id="1473713701">
          <w:marLeft w:val="480"/>
          <w:marRight w:val="0"/>
          <w:marTop w:val="0"/>
          <w:marBottom w:val="0"/>
          <w:divBdr>
            <w:top w:val="none" w:sz="0" w:space="0" w:color="auto"/>
            <w:left w:val="none" w:sz="0" w:space="0" w:color="auto"/>
            <w:bottom w:val="none" w:sz="0" w:space="0" w:color="auto"/>
            <w:right w:val="none" w:sz="0" w:space="0" w:color="auto"/>
          </w:divBdr>
        </w:div>
        <w:div w:id="667368659">
          <w:marLeft w:val="480"/>
          <w:marRight w:val="0"/>
          <w:marTop w:val="0"/>
          <w:marBottom w:val="0"/>
          <w:divBdr>
            <w:top w:val="none" w:sz="0" w:space="0" w:color="auto"/>
            <w:left w:val="none" w:sz="0" w:space="0" w:color="auto"/>
            <w:bottom w:val="none" w:sz="0" w:space="0" w:color="auto"/>
            <w:right w:val="none" w:sz="0" w:space="0" w:color="auto"/>
          </w:divBdr>
        </w:div>
        <w:div w:id="1943567806">
          <w:marLeft w:val="480"/>
          <w:marRight w:val="0"/>
          <w:marTop w:val="0"/>
          <w:marBottom w:val="0"/>
          <w:divBdr>
            <w:top w:val="none" w:sz="0" w:space="0" w:color="auto"/>
            <w:left w:val="none" w:sz="0" w:space="0" w:color="auto"/>
            <w:bottom w:val="none" w:sz="0" w:space="0" w:color="auto"/>
            <w:right w:val="none" w:sz="0" w:space="0" w:color="auto"/>
          </w:divBdr>
        </w:div>
        <w:div w:id="2088065632">
          <w:marLeft w:val="480"/>
          <w:marRight w:val="0"/>
          <w:marTop w:val="0"/>
          <w:marBottom w:val="0"/>
          <w:divBdr>
            <w:top w:val="none" w:sz="0" w:space="0" w:color="auto"/>
            <w:left w:val="none" w:sz="0" w:space="0" w:color="auto"/>
            <w:bottom w:val="none" w:sz="0" w:space="0" w:color="auto"/>
            <w:right w:val="none" w:sz="0" w:space="0" w:color="auto"/>
          </w:divBdr>
        </w:div>
        <w:div w:id="735779922">
          <w:marLeft w:val="480"/>
          <w:marRight w:val="0"/>
          <w:marTop w:val="0"/>
          <w:marBottom w:val="0"/>
          <w:divBdr>
            <w:top w:val="none" w:sz="0" w:space="0" w:color="auto"/>
            <w:left w:val="none" w:sz="0" w:space="0" w:color="auto"/>
            <w:bottom w:val="none" w:sz="0" w:space="0" w:color="auto"/>
            <w:right w:val="none" w:sz="0" w:space="0" w:color="auto"/>
          </w:divBdr>
        </w:div>
        <w:div w:id="184826590">
          <w:marLeft w:val="480"/>
          <w:marRight w:val="0"/>
          <w:marTop w:val="0"/>
          <w:marBottom w:val="0"/>
          <w:divBdr>
            <w:top w:val="none" w:sz="0" w:space="0" w:color="auto"/>
            <w:left w:val="none" w:sz="0" w:space="0" w:color="auto"/>
            <w:bottom w:val="none" w:sz="0" w:space="0" w:color="auto"/>
            <w:right w:val="none" w:sz="0" w:space="0" w:color="auto"/>
          </w:divBdr>
        </w:div>
        <w:div w:id="1901474245">
          <w:marLeft w:val="480"/>
          <w:marRight w:val="0"/>
          <w:marTop w:val="0"/>
          <w:marBottom w:val="0"/>
          <w:divBdr>
            <w:top w:val="none" w:sz="0" w:space="0" w:color="auto"/>
            <w:left w:val="none" w:sz="0" w:space="0" w:color="auto"/>
            <w:bottom w:val="none" w:sz="0" w:space="0" w:color="auto"/>
            <w:right w:val="none" w:sz="0" w:space="0" w:color="auto"/>
          </w:divBdr>
        </w:div>
        <w:div w:id="1452478285">
          <w:marLeft w:val="480"/>
          <w:marRight w:val="0"/>
          <w:marTop w:val="0"/>
          <w:marBottom w:val="0"/>
          <w:divBdr>
            <w:top w:val="none" w:sz="0" w:space="0" w:color="auto"/>
            <w:left w:val="none" w:sz="0" w:space="0" w:color="auto"/>
            <w:bottom w:val="none" w:sz="0" w:space="0" w:color="auto"/>
            <w:right w:val="none" w:sz="0" w:space="0" w:color="auto"/>
          </w:divBdr>
        </w:div>
        <w:div w:id="178814053">
          <w:marLeft w:val="480"/>
          <w:marRight w:val="0"/>
          <w:marTop w:val="0"/>
          <w:marBottom w:val="0"/>
          <w:divBdr>
            <w:top w:val="none" w:sz="0" w:space="0" w:color="auto"/>
            <w:left w:val="none" w:sz="0" w:space="0" w:color="auto"/>
            <w:bottom w:val="none" w:sz="0" w:space="0" w:color="auto"/>
            <w:right w:val="none" w:sz="0" w:space="0" w:color="auto"/>
          </w:divBdr>
        </w:div>
        <w:div w:id="1491290863">
          <w:marLeft w:val="480"/>
          <w:marRight w:val="0"/>
          <w:marTop w:val="0"/>
          <w:marBottom w:val="0"/>
          <w:divBdr>
            <w:top w:val="none" w:sz="0" w:space="0" w:color="auto"/>
            <w:left w:val="none" w:sz="0" w:space="0" w:color="auto"/>
            <w:bottom w:val="none" w:sz="0" w:space="0" w:color="auto"/>
            <w:right w:val="none" w:sz="0" w:space="0" w:color="auto"/>
          </w:divBdr>
        </w:div>
        <w:div w:id="1059396773">
          <w:marLeft w:val="480"/>
          <w:marRight w:val="0"/>
          <w:marTop w:val="0"/>
          <w:marBottom w:val="0"/>
          <w:divBdr>
            <w:top w:val="none" w:sz="0" w:space="0" w:color="auto"/>
            <w:left w:val="none" w:sz="0" w:space="0" w:color="auto"/>
            <w:bottom w:val="none" w:sz="0" w:space="0" w:color="auto"/>
            <w:right w:val="none" w:sz="0" w:space="0" w:color="auto"/>
          </w:divBdr>
        </w:div>
        <w:div w:id="1909605972">
          <w:marLeft w:val="480"/>
          <w:marRight w:val="0"/>
          <w:marTop w:val="0"/>
          <w:marBottom w:val="0"/>
          <w:divBdr>
            <w:top w:val="none" w:sz="0" w:space="0" w:color="auto"/>
            <w:left w:val="none" w:sz="0" w:space="0" w:color="auto"/>
            <w:bottom w:val="none" w:sz="0" w:space="0" w:color="auto"/>
            <w:right w:val="none" w:sz="0" w:space="0" w:color="auto"/>
          </w:divBdr>
        </w:div>
        <w:div w:id="879980376">
          <w:marLeft w:val="480"/>
          <w:marRight w:val="0"/>
          <w:marTop w:val="0"/>
          <w:marBottom w:val="0"/>
          <w:divBdr>
            <w:top w:val="none" w:sz="0" w:space="0" w:color="auto"/>
            <w:left w:val="none" w:sz="0" w:space="0" w:color="auto"/>
            <w:bottom w:val="none" w:sz="0" w:space="0" w:color="auto"/>
            <w:right w:val="none" w:sz="0" w:space="0" w:color="auto"/>
          </w:divBdr>
        </w:div>
        <w:div w:id="876351077">
          <w:marLeft w:val="480"/>
          <w:marRight w:val="0"/>
          <w:marTop w:val="0"/>
          <w:marBottom w:val="0"/>
          <w:divBdr>
            <w:top w:val="none" w:sz="0" w:space="0" w:color="auto"/>
            <w:left w:val="none" w:sz="0" w:space="0" w:color="auto"/>
            <w:bottom w:val="none" w:sz="0" w:space="0" w:color="auto"/>
            <w:right w:val="none" w:sz="0" w:space="0" w:color="auto"/>
          </w:divBdr>
        </w:div>
        <w:div w:id="979118499">
          <w:marLeft w:val="480"/>
          <w:marRight w:val="0"/>
          <w:marTop w:val="0"/>
          <w:marBottom w:val="0"/>
          <w:divBdr>
            <w:top w:val="none" w:sz="0" w:space="0" w:color="auto"/>
            <w:left w:val="none" w:sz="0" w:space="0" w:color="auto"/>
            <w:bottom w:val="none" w:sz="0" w:space="0" w:color="auto"/>
            <w:right w:val="none" w:sz="0" w:space="0" w:color="auto"/>
          </w:divBdr>
        </w:div>
        <w:div w:id="1964075132">
          <w:marLeft w:val="480"/>
          <w:marRight w:val="0"/>
          <w:marTop w:val="0"/>
          <w:marBottom w:val="0"/>
          <w:divBdr>
            <w:top w:val="none" w:sz="0" w:space="0" w:color="auto"/>
            <w:left w:val="none" w:sz="0" w:space="0" w:color="auto"/>
            <w:bottom w:val="none" w:sz="0" w:space="0" w:color="auto"/>
            <w:right w:val="none" w:sz="0" w:space="0" w:color="auto"/>
          </w:divBdr>
        </w:div>
        <w:div w:id="2036880165">
          <w:marLeft w:val="480"/>
          <w:marRight w:val="0"/>
          <w:marTop w:val="0"/>
          <w:marBottom w:val="0"/>
          <w:divBdr>
            <w:top w:val="none" w:sz="0" w:space="0" w:color="auto"/>
            <w:left w:val="none" w:sz="0" w:space="0" w:color="auto"/>
            <w:bottom w:val="none" w:sz="0" w:space="0" w:color="auto"/>
            <w:right w:val="none" w:sz="0" w:space="0" w:color="auto"/>
          </w:divBdr>
        </w:div>
        <w:div w:id="1374577196">
          <w:marLeft w:val="480"/>
          <w:marRight w:val="0"/>
          <w:marTop w:val="0"/>
          <w:marBottom w:val="0"/>
          <w:divBdr>
            <w:top w:val="none" w:sz="0" w:space="0" w:color="auto"/>
            <w:left w:val="none" w:sz="0" w:space="0" w:color="auto"/>
            <w:bottom w:val="none" w:sz="0" w:space="0" w:color="auto"/>
            <w:right w:val="none" w:sz="0" w:space="0" w:color="auto"/>
          </w:divBdr>
        </w:div>
        <w:div w:id="1445465993">
          <w:marLeft w:val="480"/>
          <w:marRight w:val="0"/>
          <w:marTop w:val="0"/>
          <w:marBottom w:val="0"/>
          <w:divBdr>
            <w:top w:val="none" w:sz="0" w:space="0" w:color="auto"/>
            <w:left w:val="none" w:sz="0" w:space="0" w:color="auto"/>
            <w:bottom w:val="none" w:sz="0" w:space="0" w:color="auto"/>
            <w:right w:val="none" w:sz="0" w:space="0" w:color="auto"/>
          </w:divBdr>
        </w:div>
        <w:div w:id="1964194345">
          <w:marLeft w:val="480"/>
          <w:marRight w:val="0"/>
          <w:marTop w:val="0"/>
          <w:marBottom w:val="0"/>
          <w:divBdr>
            <w:top w:val="none" w:sz="0" w:space="0" w:color="auto"/>
            <w:left w:val="none" w:sz="0" w:space="0" w:color="auto"/>
            <w:bottom w:val="none" w:sz="0" w:space="0" w:color="auto"/>
            <w:right w:val="none" w:sz="0" w:space="0" w:color="auto"/>
          </w:divBdr>
        </w:div>
        <w:div w:id="1064597412">
          <w:marLeft w:val="480"/>
          <w:marRight w:val="0"/>
          <w:marTop w:val="0"/>
          <w:marBottom w:val="0"/>
          <w:divBdr>
            <w:top w:val="none" w:sz="0" w:space="0" w:color="auto"/>
            <w:left w:val="none" w:sz="0" w:space="0" w:color="auto"/>
            <w:bottom w:val="none" w:sz="0" w:space="0" w:color="auto"/>
            <w:right w:val="none" w:sz="0" w:space="0" w:color="auto"/>
          </w:divBdr>
        </w:div>
        <w:div w:id="216480605">
          <w:marLeft w:val="480"/>
          <w:marRight w:val="0"/>
          <w:marTop w:val="0"/>
          <w:marBottom w:val="0"/>
          <w:divBdr>
            <w:top w:val="none" w:sz="0" w:space="0" w:color="auto"/>
            <w:left w:val="none" w:sz="0" w:space="0" w:color="auto"/>
            <w:bottom w:val="none" w:sz="0" w:space="0" w:color="auto"/>
            <w:right w:val="none" w:sz="0" w:space="0" w:color="auto"/>
          </w:divBdr>
        </w:div>
        <w:div w:id="152725195">
          <w:marLeft w:val="480"/>
          <w:marRight w:val="0"/>
          <w:marTop w:val="0"/>
          <w:marBottom w:val="0"/>
          <w:divBdr>
            <w:top w:val="none" w:sz="0" w:space="0" w:color="auto"/>
            <w:left w:val="none" w:sz="0" w:space="0" w:color="auto"/>
            <w:bottom w:val="none" w:sz="0" w:space="0" w:color="auto"/>
            <w:right w:val="none" w:sz="0" w:space="0" w:color="auto"/>
          </w:divBdr>
        </w:div>
        <w:div w:id="541989335">
          <w:marLeft w:val="480"/>
          <w:marRight w:val="0"/>
          <w:marTop w:val="0"/>
          <w:marBottom w:val="0"/>
          <w:divBdr>
            <w:top w:val="none" w:sz="0" w:space="0" w:color="auto"/>
            <w:left w:val="none" w:sz="0" w:space="0" w:color="auto"/>
            <w:bottom w:val="none" w:sz="0" w:space="0" w:color="auto"/>
            <w:right w:val="none" w:sz="0" w:space="0" w:color="auto"/>
          </w:divBdr>
        </w:div>
        <w:div w:id="1660964309">
          <w:marLeft w:val="480"/>
          <w:marRight w:val="0"/>
          <w:marTop w:val="0"/>
          <w:marBottom w:val="0"/>
          <w:divBdr>
            <w:top w:val="none" w:sz="0" w:space="0" w:color="auto"/>
            <w:left w:val="none" w:sz="0" w:space="0" w:color="auto"/>
            <w:bottom w:val="none" w:sz="0" w:space="0" w:color="auto"/>
            <w:right w:val="none" w:sz="0" w:space="0" w:color="auto"/>
          </w:divBdr>
        </w:div>
        <w:div w:id="62533585">
          <w:marLeft w:val="480"/>
          <w:marRight w:val="0"/>
          <w:marTop w:val="0"/>
          <w:marBottom w:val="0"/>
          <w:divBdr>
            <w:top w:val="none" w:sz="0" w:space="0" w:color="auto"/>
            <w:left w:val="none" w:sz="0" w:space="0" w:color="auto"/>
            <w:bottom w:val="none" w:sz="0" w:space="0" w:color="auto"/>
            <w:right w:val="none" w:sz="0" w:space="0" w:color="auto"/>
          </w:divBdr>
        </w:div>
        <w:div w:id="182674718">
          <w:marLeft w:val="480"/>
          <w:marRight w:val="0"/>
          <w:marTop w:val="0"/>
          <w:marBottom w:val="0"/>
          <w:divBdr>
            <w:top w:val="none" w:sz="0" w:space="0" w:color="auto"/>
            <w:left w:val="none" w:sz="0" w:space="0" w:color="auto"/>
            <w:bottom w:val="none" w:sz="0" w:space="0" w:color="auto"/>
            <w:right w:val="none" w:sz="0" w:space="0" w:color="auto"/>
          </w:divBdr>
        </w:div>
        <w:div w:id="1695765402">
          <w:marLeft w:val="480"/>
          <w:marRight w:val="0"/>
          <w:marTop w:val="0"/>
          <w:marBottom w:val="0"/>
          <w:divBdr>
            <w:top w:val="none" w:sz="0" w:space="0" w:color="auto"/>
            <w:left w:val="none" w:sz="0" w:space="0" w:color="auto"/>
            <w:bottom w:val="none" w:sz="0" w:space="0" w:color="auto"/>
            <w:right w:val="none" w:sz="0" w:space="0" w:color="auto"/>
          </w:divBdr>
        </w:div>
        <w:div w:id="1560097443">
          <w:marLeft w:val="480"/>
          <w:marRight w:val="0"/>
          <w:marTop w:val="0"/>
          <w:marBottom w:val="0"/>
          <w:divBdr>
            <w:top w:val="none" w:sz="0" w:space="0" w:color="auto"/>
            <w:left w:val="none" w:sz="0" w:space="0" w:color="auto"/>
            <w:bottom w:val="none" w:sz="0" w:space="0" w:color="auto"/>
            <w:right w:val="none" w:sz="0" w:space="0" w:color="auto"/>
          </w:divBdr>
        </w:div>
        <w:div w:id="844242982">
          <w:marLeft w:val="480"/>
          <w:marRight w:val="0"/>
          <w:marTop w:val="0"/>
          <w:marBottom w:val="0"/>
          <w:divBdr>
            <w:top w:val="none" w:sz="0" w:space="0" w:color="auto"/>
            <w:left w:val="none" w:sz="0" w:space="0" w:color="auto"/>
            <w:bottom w:val="none" w:sz="0" w:space="0" w:color="auto"/>
            <w:right w:val="none" w:sz="0" w:space="0" w:color="auto"/>
          </w:divBdr>
        </w:div>
        <w:div w:id="1372723958">
          <w:marLeft w:val="480"/>
          <w:marRight w:val="0"/>
          <w:marTop w:val="0"/>
          <w:marBottom w:val="0"/>
          <w:divBdr>
            <w:top w:val="none" w:sz="0" w:space="0" w:color="auto"/>
            <w:left w:val="none" w:sz="0" w:space="0" w:color="auto"/>
            <w:bottom w:val="none" w:sz="0" w:space="0" w:color="auto"/>
            <w:right w:val="none" w:sz="0" w:space="0" w:color="auto"/>
          </w:divBdr>
        </w:div>
        <w:div w:id="1401638775">
          <w:marLeft w:val="480"/>
          <w:marRight w:val="0"/>
          <w:marTop w:val="0"/>
          <w:marBottom w:val="0"/>
          <w:divBdr>
            <w:top w:val="none" w:sz="0" w:space="0" w:color="auto"/>
            <w:left w:val="none" w:sz="0" w:space="0" w:color="auto"/>
            <w:bottom w:val="none" w:sz="0" w:space="0" w:color="auto"/>
            <w:right w:val="none" w:sz="0" w:space="0" w:color="auto"/>
          </w:divBdr>
        </w:div>
        <w:div w:id="981621678">
          <w:marLeft w:val="480"/>
          <w:marRight w:val="0"/>
          <w:marTop w:val="0"/>
          <w:marBottom w:val="0"/>
          <w:divBdr>
            <w:top w:val="none" w:sz="0" w:space="0" w:color="auto"/>
            <w:left w:val="none" w:sz="0" w:space="0" w:color="auto"/>
            <w:bottom w:val="none" w:sz="0" w:space="0" w:color="auto"/>
            <w:right w:val="none" w:sz="0" w:space="0" w:color="auto"/>
          </w:divBdr>
        </w:div>
        <w:div w:id="1289706768">
          <w:marLeft w:val="480"/>
          <w:marRight w:val="0"/>
          <w:marTop w:val="0"/>
          <w:marBottom w:val="0"/>
          <w:divBdr>
            <w:top w:val="none" w:sz="0" w:space="0" w:color="auto"/>
            <w:left w:val="none" w:sz="0" w:space="0" w:color="auto"/>
            <w:bottom w:val="none" w:sz="0" w:space="0" w:color="auto"/>
            <w:right w:val="none" w:sz="0" w:space="0" w:color="auto"/>
          </w:divBdr>
        </w:div>
        <w:div w:id="1564871168">
          <w:marLeft w:val="480"/>
          <w:marRight w:val="0"/>
          <w:marTop w:val="0"/>
          <w:marBottom w:val="0"/>
          <w:divBdr>
            <w:top w:val="none" w:sz="0" w:space="0" w:color="auto"/>
            <w:left w:val="none" w:sz="0" w:space="0" w:color="auto"/>
            <w:bottom w:val="none" w:sz="0" w:space="0" w:color="auto"/>
            <w:right w:val="none" w:sz="0" w:space="0" w:color="auto"/>
          </w:divBdr>
        </w:div>
        <w:div w:id="827403691">
          <w:marLeft w:val="480"/>
          <w:marRight w:val="0"/>
          <w:marTop w:val="0"/>
          <w:marBottom w:val="0"/>
          <w:divBdr>
            <w:top w:val="none" w:sz="0" w:space="0" w:color="auto"/>
            <w:left w:val="none" w:sz="0" w:space="0" w:color="auto"/>
            <w:bottom w:val="none" w:sz="0" w:space="0" w:color="auto"/>
            <w:right w:val="none" w:sz="0" w:space="0" w:color="auto"/>
          </w:divBdr>
        </w:div>
        <w:div w:id="395981593">
          <w:marLeft w:val="480"/>
          <w:marRight w:val="0"/>
          <w:marTop w:val="0"/>
          <w:marBottom w:val="0"/>
          <w:divBdr>
            <w:top w:val="none" w:sz="0" w:space="0" w:color="auto"/>
            <w:left w:val="none" w:sz="0" w:space="0" w:color="auto"/>
            <w:bottom w:val="none" w:sz="0" w:space="0" w:color="auto"/>
            <w:right w:val="none" w:sz="0" w:space="0" w:color="auto"/>
          </w:divBdr>
        </w:div>
        <w:div w:id="1767770322">
          <w:marLeft w:val="480"/>
          <w:marRight w:val="0"/>
          <w:marTop w:val="0"/>
          <w:marBottom w:val="0"/>
          <w:divBdr>
            <w:top w:val="none" w:sz="0" w:space="0" w:color="auto"/>
            <w:left w:val="none" w:sz="0" w:space="0" w:color="auto"/>
            <w:bottom w:val="none" w:sz="0" w:space="0" w:color="auto"/>
            <w:right w:val="none" w:sz="0" w:space="0" w:color="auto"/>
          </w:divBdr>
        </w:div>
        <w:div w:id="1787575337">
          <w:marLeft w:val="480"/>
          <w:marRight w:val="0"/>
          <w:marTop w:val="0"/>
          <w:marBottom w:val="0"/>
          <w:divBdr>
            <w:top w:val="none" w:sz="0" w:space="0" w:color="auto"/>
            <w:left w:val="none" w:sz="0" w:space="0" w:color="auto"/>
            <w:bottom w:val="none" w:sz="0" w:space="0" w:color="auto"/>
            <w:right w:val="none" w:sz="0" w:space="0" w:color="auto"/>
          </w:divBdr>
        </w:div>
        <w:div w:id="464742876">
          <w:marLeft w:val="480"/>
          <w:marRight w:val="0"/>
          <w:marTop w:val="0"/>
          <w:marBottom w:val="0"/>
          <w:divBdr>
            <w:top w:val="none" w:sz="0" w:space="0" w:color="auto"/>
            <w:left w:val="none" w:sz="0" w:space="0" w:color="auto"/>
            <w:bottom w:val="none" w:sz="0" w:space="0" w:color="auto"/>
            <w:right w:val="none" w:sz="0" w:space="0" w:color="auto"/>
          </w:divBdr>
        </w:div>
      </w:divsChild>
    </w:div>
    <w:div w:id="1445416505">
      <w:bodyDiv w:val="1"/>
      <w:marLeft w:val="0"/>
      <w:marRight w:val="0"/>
      <w:marTop w:val="0"/>
      <w:marBottom w:val="0"/>
      <w:divBdr>
        <w:top w:val="none" w:sz="0" w:space="0" w:color="auto"/>
        <w:left w:val="none" w:sz="0" w:space="0" w:color="auto"/>
        <w:bottom w:val="none" w:sz="0" w:space="0" w:color="auto"/>
        <w:right w:val="none" w:sz="0" w:space="0" w:color="auto"/>
      </w:divBdr>
    </w:div>
    <w:div w:id="1445420309">
      <w:bodyDiv w:val="1"/>
      <w:marLeft w:val="0"/>
      <w:marRight w:val="0"/>
      <w:marTop w:val="0"/>
      <w:marBottom w:val="0"/>
      <w:divBdr>
        <w:top w:val="none" w:sz="0" w:space="0" w:color="auto"/>
        <w:left w:val="none" w:sz="0" w:space="0" w:color="auto"/>
        <w:bottom w:val="none" w:sz="0" w:space="0" w:color="auto"/>
        <w:right w:val="none" w:sz="0" w:space="0" w:color="auto"/>
      </w:divBdr>
    </w:div>
    <w:div w:id="1445536700">
      <w:bodyDiv w:val="1"/>
      <w:marLeft w:val="0"/>
      <w:marRight w:val="0"/>
      <w:marTop w:val="0"/>
      <w:marBottom w:val="0"/>
      <w:divBdr>
        <w:top w:val="none" w:sz="0" w:space="0" w:color="auto"/>
        <w:left w:val="none" w:sz="0" w:space="0" w:color="auto"/>
        <w:bottom w:val="none" w:sz="0" w:space="0" w:color="auto"/>
        <w:right w:val="none" w:sz="0" w:space="0" w:color="auto"/>
      </w:divBdr>
    </w:div>
    <w:div w:id="1445922577">
      <w:bodyDiv w:val="1"/>
      <w:marLeft w:val="0"/>
      <w:marRight w:val="0"/>
      <w:marTop w:val="0"/>
      <w:marBottom w:val="0"/>
      <w:divBdr>
        <w:top w:val="none" w:sz="0" w:space="0" w:color="auto"/>
        <w:left w:val="none" w:sz="0" w:space="0" w:color="auto"/>
        <w:bottom w:val="none" w:sz="0" w:space="0" w:color="auto"/>
        <w:right w:val="none" w:sz="0" w:space="0" w:color="auto"/>
      </w:divBdr>
    </w:div>
    <w:div w:id="1446852487">
      <w:bodyDiv w:val="1"/>
      <w:marLeft w:val="0"/>
      <w:marRight w:val="0"/>
      <w:marTop w:val="0"/>
      <w:marBottom w:val="0"/>
      <w:divBdr>
        <w:top w:val="none" w:sz="0" w:space="0" w:color="auto"/>
        <w:left w:val="none" w:sz="0" w:space="0" w:color="auto"/>
        <w:bottom w:val="none" w:sz="0" w:space="0" w:color="auto"/>
        <w:right w:val="none" w:sz="0" w:space="0" w:color="auto"/>
      </w:divBdr>
      <w:divsChild>
        <w:div w:id="389035050">
          <w:marLeft w:val="480"/>
          <w:marRight w:val="0"/>
          <w:marTop w:val="0"/>
          <w:marBottom w:val="0"/>
          <w:divBdr>
            <w:top w:val="none" w:sz="0" w:space="0" w:color="auto"/>
            <w:left w:val="none" w:sz="0" w:space="0" w:color="auto"/>
            <w:bottom w:val="none" w:sz="0" w:space="0" w:color="auto"/>
            <w:right w:val="none" w:sz="0" w:space="0" w:color="auto"/>
          </w:divBdr>
        </w:div>
        <w:div w:id="1445879379">
          <w:marLeft w:val="480"/>
          <w:marRight w:val="0"/>
          <w:marTop w:val="0"/>
          <w:marBottom w:val="0"/>
          <w:divBdr>
            <w:top w:val="none" w:sz="0" w:space="0" w:color="auto"/>
            <w:left w:val="none" w:sz="0" w:space="0" w:color="auto"/>
            <w:bottom w:val="none" w:sz="0" w:space="0" w:color="auto"/>
            <w:right w:val="none" w:sz="0" w:space="0" w:color="auto"/>
          </w:divBdr>
        </w:div>
        <w:div w:id="1210339519">
          <w:marLeft w:val="480"/>
          <w:marRight w:val="0"/>
          <w:marTop w:val="0"/>
          <w:marBottom w:val="0"/>
          <w:divBdr>
            <w:top w:val="none" w:sz="0" w:space="0" w:color="auto"/>
            <w:left w:val="none" w:sz="0" w:space="0" w:color="auto"/>
            <w:bottom w:val="none" w:sz="0" w:space="0" w:color="auto"/>
            <w:right w:val="none" w:sz="0" w:space="0" w:color="auto"/>
          </w:divBdr>
        </w:div>
        <w:div w:id="1403872634">
          <w:marLeft w:val="480"/>
          <w:marRight w:val="0"/>
          <w:marTop w:val="0"/>
          <w:marBottom w:val="0"/>
          <w:divBdr>
            <w:top w:val="none" w:sz="0" w:space="0" w:color="auto"/>
            <w:left w:val="none" w:sz="0" w:space="0" w:color="auto"/>
            <w:bottom w:val="none" w:sz="0" w:space="0" w:color="auto"/>
            <w:right w:val="none" w:sz="0" w:space="0" w:color="auto"/>
          </w:divBdr>
        </w:div>
        <w:div w:id="617419605">
          <w:marLeft w:val="480"/>
          <w:marRight w:val="0"/>
          <w:marTop w:val="0"/>
          <w:marBottom w:val="0"/>
          <w:divBdr>
            <w:top w:val="none" w:sz="0" w:space="0" w:color="auto"/>
            <w:left w:val="none" w:sz="0" w:space="0" w:color="auto"/>
            <w:bottom w:val="none" w:sz="0" w:space="0" w:color="auto"/>
            <w:right w:val="none" w:sz="0" w:space="0" w:color="auto"/>
          </w:divBdr>
        </w:div>
        <w:div w:id="1123693295">
          <w:marLeft w:val="480"/>
          <w:marRight w:val="0"/>
          <w:marTop w:val="0"/>
          <w:marBottom w:val="0"/>
          <w:divBdr>
            <w:top w:val="none" w:sz="0" w:space="0" w:color="auto"/>
            <w:left w:val="none" w:sz="0" w:space="0" w:color="auto"/>
            <w:bottom w:val="none" w:sz="0" w:space="0" w:color="auto"/>
            <w:right w:val="none" w:sz="0" w:space="0" w:color="auto"/>
          </w:divBdr>
        </w:div>
        <w:div w:id="28654577">
          <w:marLeft w:val="480"/>
          <w:marRight w:val="0"/>
          <w:marTop w:val="0"/>
          <w:marBottom w:val="0"/>
          <w:divBdr>
            <w:top w:val="none" w:sz="0" w:space="0" w:color="auto"/>
            <w:left w:val="none" w:sz="0" w:space="0" w:color="auto"/>
            <w:bottom w:val="none" w:sz="0" w:space="0" w:color="auto"/>
            <w:right w:val="none" w:sz="0" w:space="0" w:color="auto"/>
          </w:divBdr>
        </w:div>
        <w:div w:id="536239590">
          <w:marLeft w:val="480"/>
          <w:marRight w:val="0"/>
          <w:marTop w:val="0"/>
          <w:marBottom w:val="0"/>
          <w:divBdr>
            <w:top w:val="none" w:sz="0" w:space="0" w:color="auto"/>
            <w:left w:val="none" w:sz="0" w:space="0" w:color="auto"/>
            <w:bottom w:val="none" w:sz="0" w:space="0" w:color="auto"/>
            <w:right w:val="none" w:sz="0" w:space="0" w:color="auto"/>
          </w:divBdr>
        </w:div>
        <w:div w:id="1825312436">
          <w:marLeft w:val="480"/>
          <w:marRight w:val="0"/>
          <w:marTop w:val="0"/>
          <w:marBottom w:val="0"/>
          <w:divBdr>
            <w:top w:val="none" w:sz="0" w:space="0" w:color="auto"/>
            <w:left w:val="none" w:sz="0" w:space="0" w:color="auto"/>
            <w:bottom w:val="none" w:sz="0" w:space="0" w:color="auto"/>
            <w:right w:val="none" w:sz="0" w:space="0" w:color="auto"/>
          </w:divBdr>
        </w:div>
        <w:div w:id="675613242">
          <w:marLeft w:val="480"/>
          <w:marRight w:val="0"/>
          <w:marTop w:val="0"/>
          <w:marBottom w:val="0"/>
          <w:divBdr>
            <w:top w:val="none" w:sz="0" w:space="0" w:color="auto"/>
            <w:left w:val="none" w:sz="0" w:space="0" w:color="auto"/>
            <w:bottom w:val="none" w:sz="0" w:space="0" w:color="auto"/>
            <w:right w:val="none" w:sz="0" w:space="0" w:color="auto"/>
          </w:divBdr>
        </w:div>
        <w:div w:id="1391538397">
          <w:marLeft w:val="480"/>
          <w:marRight w:val="0"/>
          <w:marTop w:val="0"/>
          <w:marBottom w:val="0"/>
          <w:divBdr>
            <w:top w:val="none" w:sz="0" w:space="0" w:color="auto"/>
            <w:left w:val="none" w:sz="0" w:space="0" w:color="auto"/>
            <w:bottom w:val="none" w:sz="0" w:space="0" w:color="auto"/>
            <w:right w:val="none" w:sz="0" w:space="0" w:color="auto"/>
          </w:divBdr>
        </w:div>
        <w:div w:id="376201295">
          <w:marLeft w:val="480"/>
          <w:marRight w:val="0"/>
          <w:marTop w:val="0"/>
          <w:marBottom w:val="0"/>
          <w:divBdr>
            <w:top w:val="none" w:sz="0" w:space="0" w:color="auto"/>
            <w:left w:val="none" w:sz="0" w:space="0" w:color="auto"/>
            <w:bottom w:val="none" w:sz="0" w:space="0" w:color="auto"/>
            <w:right w:val="none" w:sz="0" w:space="0" w:color="auto"/>
          </w:divBdr>
        </w:div>
        <w:div w:id="1404528934">
          <w:marLeft w:val="480"/>
          <w:marRight w:val="0"/>
          <w:marTop w:val="0"/>
          <w:marBottom w:val="0"/>
          <w:divBdr>
            <w:top w:val="none" w:sz="0" w:space="0" w:color="auto"/>
            <w:left w:val="none" w:sz="0" w:space="0" w:color="auto"/>
            <w:bottom w:val="none" w:sz="0" w:space="0" w:color="auto"/>
            <w:right w:val="none" w:sz="0" w:space="0" w:color="auto"/>
          </w:divBdr>
        </w:div>
        <w:div w:id="277491485">
          <w:marLeft w:val="480"/>
          <w:marRight w:val="0"/>
          <w:marTop w:val="0"/>
          <w:marBottom w:val="0"/>
          <w:divBdr>
            <w:top w:val="none" w:sz="0" w:space="0" w:color="auto"/>
            <w:left w:val="none" w:sz="0" w:space="0" w:color="auto"/>
            <w:bottom w:val="none" w:sz="0" w:space="0" w:color="auto"/>
            <w:right w:val="none" w:sz="0" w:space="0" w:color="auto"/>
          </w:divBdr>
        </w:div>
        <w:div w:id="2053923131">
          <w:marLeft w:val="480"/>
          <w:marRight w:val="0"/>
          <w:marTop w:val="0"/>
          <w:marBottom w:val="0"/>
          <w:divBdr>
            <w:top w:val="none" w:sz="0" w:space="0" w:color="auto"/>
            <w:left w:val="none" w:sz="0" w:space="0" w:color="auto"/>
            <w:bottom w:val="none" w:sz="0" w:space="0" w:color="auto"/>
            <w:right w:val="none" w:sz="0" w:space="0" w:color="auto"/>
          </w:divBdr>
        </w:div>
        <w:div w:id="642462498">
          <w:marLeft w:val="480"/>
          <w:marRight w:val="0"/>
          <w:marTop w:val="0"/>
          <w:marBottom w:val="0"/>
          <w:divBdr>
            <w:top w:val="none" w:sz="0" w:space="0" w:color="auto"/>
            <w:left w:val="none" w:sz="0" w:space="0" w:color="auto"/>
            <w:bottom w:val="none" w:sz="0" w:space="0" w:color="auto"/>
            <w:right w:val="none" w:sz="0" w:space="0" w:color="auto"/>
          </w:divBdr>
        </w:div>
        <w:div w:id="1174342839">
          <w:marLeft w:val="480"/>
          <w:marRight w:val="0"/>
          <w:marTop w:val="0"/>
          <w:marBottom w:val="0"/>
          <w:divBdr>
            <w:top w:val="none" w:sz="0" w:space="0" w:color="auto"/>
            <w:left w:val="none" w:sz="0" w:space="0" w:color="auto"/>
            <w:bottom w:val="none" w:sz="0" w:space="0" w:color="auto"/>
            <w:right w:val="none" w:sz="0" w:space="0" w:color="auto"/>
          </w:divBdr>
        </w:div>
        <w:div w:id="1488284673">
          <w:marLeft w:val="480"/>
          <w:marRight w:val="0"/>
          <w:marTop w:val="0"/>
          <w:marBottom w:val="0"/>
          <w:divBdr>
            <w:top w:val="none" w:sz="0" w:space="0" w:color="auto"/>
            <w:left w:val="none" w:sz="0" w:space="0" w:color="auto"/>
            <w:bottom w:val="none" w:sz="0" w:space="0" w:color="auto"/>
            <w:right w:val="none" w:sz="0" w:space="0" w:color="auto"/>
          </w:divBdr>
        </w:div>
        <w:div w:id="131946552">
          <w:marLeft w:val="480"/>
          <w:marRight w:val="0"/>
          <w:marTop w:val="0"/>
          <w:marBottom w:val="0"/>
          <w:divBdr>
            <w:top w:val="none" w:sz="0" w:space="0" w:color="auto"/>
            <w:left w:val="none" w:sz="0" w:space="0" w:color="auto"/>
            <w:bottom w:val="none" w:sz="0" w:space="0" w:color="auto"/>
            <w:right w:val="none" w:sz="0" w:space="0" w:color="auto"/>
          </w:divBdr>
        </w:div>
        <w:div w:id="1958752644">
          <w:marLeft w:val="480"/>
          <w:marRight w:val="0"/>
          <w:marTop w:val="0"/>
          <w:marBottom w:val="0"/>
          <w:divBdr>
            <w:top w:val="none" w:sz="0" w:space="0" w:color="auto"/>
            <w:left w:val="none" w:sz="0" w:space="0" w:color="auto"/>
            <w:bottom w:val="none" w:sz="0" w:space="0" w:color="auto"/>
            <w:right w:val="none" w:sz="0" w:space="0" w:color="auto"/>
          </w:divBdr>
        </w:div>
        <w:div w:id="467475832">
          <w:marLeft w:val="480"/>
          <w:marRight w:val="0"/>
          <w:marTop w:val="0"/>
          <w:marBottom w:val="0"/>
          <w:divBdr>
            <w:top w:val="none" w:sz="0" w:space="0" w:color="auto"/>
            <w:left w:val="none" w:sz="0" w:space="0" w:color="auto"/>
            <w:bottom w:val="none" w:sz="0" w:space="0" w:color="auto"/>
            <w:right w:val="none" w:sz="0" w:space="0" w:color="auto"/>
          </w:divBdr>
        </w:div>
        <w:div w:id="462622622">
          <w:marLeft w:val="480"/>
          <w:marRight w:val="0"/>
          <w:marTop w:val="0"/>
          <w:marBottom w:val="0"/>
          <w:divBdr>
            <w:top w:val="none" w:sz="0" w:space="0" w:color="auto"/>
            <w:left w:val="none" w:sz="0" w:space="0" w:color="auto"/>
            <w:bottom w:val="none" w:sz="0" w:space="0" w:color="auto"/>
            <w:right w:val="none" w:sz="0" w:space="0" w:color="auto"/>
          </w:divBdr>
        </w:div>
        <w:div w:id="671029398">
          <w:marLeft w:val="480"/>
          <w:marRight w:val="0"/>
          <w:marTop w:val="0"/>
          <w:marBottom w:val="0"/>
          <w:divBdr>
            <w:top w:val="none" w:sz="0" w:space="0" w:color="auto"/>
            <w:left w:val="none" w:sz="0" w:space="0" w:color="auto"/>
            <w:bottom w:val="none" w:sz="0" w:space="0" w:color="auto"/>
            <w:right w:val="none" w:sz="0" w:space="0" w:color="auto"/>
          </w:divBdr>
        </w:div>
        <w:div w:id="859704746">
          <w:marLeft w:val="480"/>
          <w:marRight w:val="0"/>
          <w:marTop w:val="0"/>
          <w:marBottom w:val="0"/>
          <w:divBdr>
            <w:top w:val="none" w:sz="0" w:space="0" w:color="auto"/>
            <w:left w:val="none" w:sz="0" w:space="0" w:color="auto"/>
            <w:bottom w:val="none" w:sz="0" w:space="0" w:color="auto"/>
            <w:right w:val="none" w:sz="0" w:space="0" w:color="auto"/>
          </w:divBdr>
        </w:div>
        <w:div w:id="983975098">
          <w:marLeft w:val="480"/>
          <w:marRight w:val="0"/>
          <w:marTop w:val="0"/>
          <w:marBottom w:val="0"/>
          <w:divBdr>
            <w:top w:val="none" w:sz="0" w:space="0" w:color="auto"/>
            <w:left w:val="none" w:sz="0" w:space="0" w:color="auto"/>
            <w:bottom w:val="none" w:sz="0" w:space="0" w:color="auto"/>
            <w:right w:val="none" w:sz="0" w:space="0" w:color="auto"/>
          </w:divBdr>
        </w:div>
        <w:div w:id="864948540">
          <w:marLeft w:val="480"/>
          <w:marRight w:val="0"/>
          <w:marTop w:val="0"/>
          <w:marBottom w:val="0"/>
          <w:divBdr>
            <w:top w:val="none" w:sz="0" w:space="0" w:color="auto"/>
            <w:left w:val="none" w:sz="0" w:space="0" w:color="auto"/>
            <w:bottom w:val="none" w:sz="0" w:space="0" w:color="auto"/>
            <w:right w:val="none" w:sz="0" w:space="0" w:color="auto"/>
          </w:divBdr>
        </w:div>
        <w:div w:id="946085016">
          <w:marLeft w:val="480"/>
          <w:marRight w:val="0"/>
          <w:marTop w:val="0"/>
          <w:marBottom w:val="0"/>
          <w:divBdr>
            <w:top w:val="none" w:sz="0" w:space="0" w:color="auto"/>
            <w:left w:val="none" w:sz="0" w:space="0" w:color="auto"/>
            <w:bottom w:val="none" w:sz="0" w:space="0" w:color="auto"/>
            <w:right w:val="none" w:sz="0" w:space="0" w:color="auto"/>
          </w:divBdr>
        </w:div>
        <w:div w:id="324600602">
          <w:marLeft w:val="480"/>
          <w:marRight w:val="0"/>
          <w:marTop w:val="0"/>
          <w:marBottom w:val="0"/>
          <w:divBdr>
            <w:top w:val="none" w:sz="0" w:space="0" w:color="auto"/>
            <w:left w:val="none" w:sz="0" w:space="0" w:color="auto"/>
            <w:bottom w:val="none" w:sz="0" w:space="0" w:color="auto"/>
            <w:right w:val="none" w:sz="0" w:space="0" w:color="auto"/>
          </w:divBdr>
        </w:div>
        <w:div w:id="1992711569">
          <w:marLeft w:val="480"/>
          <w:marRight w:val="0"/>
          <w:marTop w:val="0"/>
          <w:marBottom w:val="0"/>
          <w:divBdr>
            <w:top w:val="none" w:sz="0" w:space="0" w:color="auto"/>
            <w:left w:val="none" w:sz="0" w:space="0" w:color="auto"/>
            <w:bottom w:val="none" w:sz="0" w:space="0" w:color="auto"/>
            <w:right w:val="none" w:sz="0" w:space="0" w:color="auto"/>
          </w:divBdr>
        </w:div>
        <w:div w:id="985090924">
          <w:marLeft w:val="480"/>
          <w:marRight w:val="0"/>
          <w:marTop w:val="0"/>
          <w:marBottom w:val="0"/>
          <w:divBdr>
            <w:top w:val="none" w:sz="0" w:space="0" w:color="auto"/>
            <w:left w:val="none" w:sz="0" w:space="0" w:color="auto"/>
            <w:bottom w:val="none" w:sz="0" w:space="0" w:color="auto"/>
            <w:right w:val="none" w:sz="0" w:space="0" w:color="auto"/>
          </w:divBdr>
        </w:div>
        <w:div w:id="66847143">
          <w:marLeft w:val="480"/>
          <w:marRight w:val="0"/>
          <w:marTop w:val="0"/>
          <w:marBottom w:val="0"/>
          <w:divBdr>
            <w:top w:val="none" w:sz="0" w:space="0" w:color="auto"/>
            <w:left w:val="none" w:sz="0" w:space="0" w:color="auto"/>
            <w:bottom w:val="none" w:sz="0" w:space="0" w:color="auto"/>
            <w:right w:val="none" w:sz="0" w:space="0" w:color="auto"/>
          </w:divBdr>
        </w:div>
        <w:div w:id="1640840034">
          <w:marLeft w:val="480"/>
          <w:marRight w:val="0"/>
          <w:marTop w:val="0"/>
          <w:marBottom w:val="0"/>
          <w:divBdr>
            <w:top w:val="none" w:sz="0" w:space="0" w:color="auto"/>
            <w:left w:val="none" w:sz="0" w:space="0" w:color="auto"/>
            <w:bottom w:val="none" w:sz="0" w:space="0" w:color="auto"/>
            <w:right w:val="none" w:sz="0" w:space="0" w:color="auto"/>
          </w:divBdr>
        </w:div>
        <w:div w:id="953049895">
          <w:marLeft w:val="480"/>
          <w:marRight w:val="0"/>
          <w:marTop w:val="0"/>
          <w:marBottom w:val="0"/>
          <w:divBdr>
            <w:top w:val="none" w:sz="0" w:space="0" w:color="auto"/>
            <w:left w:val="none" w:sz="0" w:space="0" w:color="auto"/>
            <w:bottom w:val="none" w:sz="0" w:space="0" w:color="auto"/>
            <w:right w:val="none" w:sz="0" w:space="0" w:color="auto"/>
          </w:divBdr>
        </w:div>
        <w:div w:id="118501119">
          <w:marLeft w:val="480"/>
          <w:marRight w:val="0"/>
          <w:marTop w:val="0"/>
          <w:marBottom w:val="0"/>
          <w:divBdr>
            <w:top w:val="none" w:sz="0" w:space="0" w:color="auto"/>
            <w:left w:val="none" w:sz="0" w:space="0" w:color="auto"/>
            <w:bottom w:val="none" w:sz="0" w:space="0" w:color="auto"/>
            <w:right w:val="none" w:sz="0" w:space="0" w:color="auto"/>
          </w:divBdr>
        </w:div>
        <w:div w:id="1895310941">
          <w:marLeft w:val="480"/>
          <w:marRight w:val="0"/>
          <w:marTop w:val="0"/>
          <w:marBottom w:val="0"/>
          <w:divBdr>
            <w:top w:val="none" w:sz="0" w:space="0" w:color="auto"/>
            <w:left w:val="none" w:sz="0" w:space="0" w:color="auto"/>
            <w:bottom w:val="none" w:sz="0" w:space="0" w:color="auto"/>
            <w:right w:val="none" w:sz="0" w:space="0" w:color="auto"/>
          </w:divBdr>
        </w:div>
        <w:div w:id="1273047787">
          <w:marLeft w:val="480"/>
          <w:marRight w:val="0"/>
          <w:marTop w:val="0"/>
          <w:marBottom w:val="0"/>
          <w:divBdr>
            <w:top w:val="none" w:sz="0" w:space="0" w:color="auto"/>
            <w:left w:val="none" w:sz="0" w:space="0" w:color="auto"/>
            <w:bottom w:val="none" w:sz="0" w:space="0" w:color="auto"/>
            <w:right w:val="none" w:sz="0" w:space="0" w:color="auto"/>
          </w:divBdr>
        </w:div>
        <w:div w:id="412623564">
          <w:marLeft w:val="480"/>
          <w:marRight w:val="0"/>
          <w:marTop w:val="0"/>
          <w:marBottom w:val="0"/>
          <w:divBdr>
            <w:top w:val="none" w:sz="0" w:space="0" w:color="auto"/>
            <w:left w:val="none" w:sz="0" w:space="0" w:color="auto"/>
            <w:bottom w:val="none" w:sz="0" w:space="0" w:color="auto"/>
            <w:right w:val="none" w:sz="0" w:space="0" w:color="auto"/>
          </w:divBdr>
        </w:div>
        <w:div w:id="194926671">
          <w:marLeft w:val="480"/>
          <w:marRight w:val="0"/>
          <w:marTop w:val="0"/>
          <w:marBottom w:val="0"/>
          <w:divBdr>
            <w:top w:val="none" w:sz="0" w:space="0" w:color="auto"/>
            <w:left w:val="none" w:sz="0" w:space="0" w:color="auto"/>
            <w:bottom w:val="none" w:sz="0" w:space="0" w:color="auto"/>
            <w:right w:val="none" w:sz="0" w:space="0" w:color="auto"/>
          </w:divBdr>
        </w:div>
        <w:div w:id="2091845276">
          <w:marLeft w:val="480"/>
          <w:marRight w:val="0"/>
          <w:marTop w:val="0"/>
          <w:marBottom w:val="0"/>
          <w:divBdr>
            <w:top w:val="none" w:sz="0" w:space="0" w:color="auto"/>
            <w:left w:val="none" w:sz="0" w:space="0" w:color="auto"/>
            <w:bottom w:val="none" w:sz="0" w:space="0" w:color="auto"/>
            <w:right w:val="none" w:sz="0" w:space="0" w:color="auto"/>
          </w:divBdr>
        </w:div>
        <w:div w:id="542060979">
          <w:marLeft w:val="480"/>
          <w:marRight w:val="0"/>
          <w:marTop w:val="0"/>
          <w:marBottom w:val="0"/>
          <w:divBdr>
            <w:top w:val="none" w:sz="0" w:space="0" w:color="auto"/>
            <w:left w:val="none" w:sz="0" w:space="0" w:color="auto"/>
            <w:bottom w:val="none" w:sz="0" w:space="0" w:color="auto"/>
            <w:right w:val="none" w:sz="0" w:space="0" w:color="auto"/>
          </w:divBdr>
        </w:div>
        <w:div w:id="1199706553">
          <w:marLeft w:val="480"/>
          <w:marRight w:val="0"/>
          <w:marTop w:val="0"/>
          <w:marBottom w:val="0"/>
          <w:divBdr>
            <w:top w:val="none" w:sz="0" w:space="0" w:color="auto"/>
            <w:left w:val="none" w:sz="0" w:space="0" w:color="auto"/>
            <w:bottom w:val="none" w:sz="0" w:space="0" w:color="auto"/>
            <w:right w:val="none" w:sz="0" w:space="0" w:color="auto"/>
          </w:divBdr>
        </w:div>
        <w:div w:id="1889339758">
          <w:marLeft w:val="480"/>
          <w:marRight w:val="0"/>
          <w:marTop w:val="0"/>
          <w:marBottom w:val="0"/>
          <w:divBdr>
            <w:top w:val="none" w:sz="0" w:space="0" w:color="auto"/>
            <w:left w:val="none" w:sz="0" w:space="0" w:color="auto"/>
            <w:bottom w:val="none" w:sz="0" w:space="0" w:color="auto"/>
            <w:right w:val="none" w:sz="0" w:space="0" w:color="auto"/>
          </w:divBdr>
        </w:div>
        <w:div w:id="1279142325">
          <w:marLeft w:val="480"/>
          <w:marRight w:val="0"/>
          <w:marTop w:val="0"/>
          <w:marBottom w:val="0"/>
          <w:divBdr>
            <w:top w:val="none" w:sz="0" w:space="0" w:color="auto"/>
            <w:left w:val="none" w:sz="0" w:space="0" w:color="auto"/>
            <w:bottom w:val="none" w:sz="0" w:space="0" w:color="auto"/>
            <w:right w:val="none" w:sz="0" w:space="0" w:color="auto"/>
          </w:divBdr>
        </w:div>
        <w:div w:id="630326325">
          <w:marLeft w:val="480"/>
          <w:marRight w:val="0"/>
          <w:marTop w:val="0"/>
          <w:marBottom w:val="0"/>
          <w:divBdr>
            <w:top w:val="none" w:sz="0" w:space="0" w:color="auto"/>
            <w:left w:val="none" w:sz="0" w:space="0" w:color="auto"/>
            <w:bottom w:val="none" w:sz="0" w:space="0" w:color="auto"/>
            <w:right w:val="none" w:sz="0" w:space="0" w:color="auto"/>
          </w:divBdr>
        </w:div>
        <w:div w:id="1672294945">
          <w:marLeft w:val="480"/>
          <w:marRight w:val="0"/>
          <w:marTop w:val="0"/>
          <w:marBottom w:val="0"/>
          <w:divBdr>
            <w:top w:val="none" w:sz="0" w:space="0" w:color="auto"/>
            <w:left w:val="none" w:sz="0" w:space="0" w:color="auto"/>
            <w:bottom w:val="none" w:sz="0" w:space="0" w:color="auto"/>
            <w:right w:val="none" w:sz="0" w:space="0" w:color="auto"/>
          </w:divBdr>
        </w:div>
        <w:div w:id="1005547896">
          <w:marLeft w:val="480"/>
          <w:marRight w:val="0"/>
          <w:marTop w:val="0"/>
          <w:marBottom w:val="0"/>
          <w:divBdr>
            <w:top w:val="none" w:sz="0" w:space="0" w:color="auto"/>
            <w:left w:val="none" w:sz="0" w:space="0" w:color="auto"/>
            <w:bottom w:val="none" w:sz="0" w:space="0" w:color="auto"/>
            <w:right w:val="none" w:sz="0" w:space="0" w:color="auto"/>
          </w:divBdr>
        </w:div>
        <w:div w:id="1031877253">
          <w:marLeft w:val="480"/>
          <w:marRight w:val="0"/>
          <w:marTop w:val="0"/>
          <w:marBottom w:val="0"/>
          <w:divBdr>
            <w:top w:val="none" w:sz="0" w:space="0" w:color="auto"/>
            <w:left w:val="none" w:sz="0" w:space="0" w:color="auto"/>
            <w:bottom w:val="none" w:sz="0" w:space="0" w:color="auto"/>
            <w:right w:val="none" w:sz="0" w:space="0" w:color="auto"/>
          </w:divBdr>
        </w:div>
        <w:div w:id="779494338">
          <w:marLeft w:val="480"/>
          <w:marRight w:val="0"/>
          <w:marTop w:val="0"/>
          <w:marBottom w:val="0"/>
          <w:divBdr>
            <w:top w:val="none" w:sz="0" w:space="0" w:color="auto"/>
            <w:left w:val="none" w:sz="0" w:space="0" w:color="auto"/>
            <w:bottom w:val="none" w:sz="0" w:space="0" w:color="auto"/>
            <w:right w:val="none" w:sz="0" w:space="0" w:color="auto"/>
          </w:divBdr>
        </w:div>
        <w:div w:id="1349022004">
          <w:marLeft w:val="480"/>
          <w:marRight w:val="0"/>
          <w:marTop w:val="0"/>
          <w:marBottom w:val="0"/>
          <w:divBdr>
            <w:top w:val="none" w:sz="0" w:space="0" w:color="auto"/>
            <w:left w:val="none" w:sz="0" w:space="0" w:color="auto"/>
            <w:bottom w:val="none" w:sz="0" w:space="0" w:color="auto"/>
            <w:right w:val="none" w:sz="0" w:space="0" w:color="auto"/>
          </w:divBdr>
        </w:div>
        <w:div w:id="46996696">
          <w:marLeft w:val="480"/>
          <w:marRight w:val="0"/>
          <w:marTop w:val="0"/>
          <w:marBottom w:val="0"/>
          <w:divBdr>
            <w:top w:val="none" w:sz="0" w:space="0" w:color="auto"/>
            <w:left w:val="none" w:sz="0" w:space="0" w:color="auto"/>
            <w:bottom w:val="none" w:sz="0" w:space="0" w:color="auto"/>
            <w:right w:val="none" w:sz="0" w:space="0" w:color="auto"/>
          </w:divBdr>
        </w:div>
        <w:div w:id="312956473">
          <w:marLeft w:val="480"/>
          <w:marRight w:val="0"/>
          <w:marTop w:val="0"/>
          <w:marBottom w:val="0"/>
          <w:divBdr>
            <w:top w:val="none" w:sz="0" w:space="0" w:color="auto"/>
            <w:left w:val="none" w:sz="0" w:space="0" w:color="auto"/>
            <w:bottom w:val="none" w:sz="0" w:space="0" w:color="auto"/>
            <w:right w:val="none" w:sz="0" w:space="0" w:color="auto"/>
          </w:divBdr>
        </w:div>
        <w:div w:id="1656108015">
          <w:marLeft w:val="480"/>
          <w:marRight w:val="0"/>
          <w:marTop w:val="0"/>
          <w:marBottom w:val="0"/>
          <w:divBdr>
            <w:top w:val="none" w:sz="0" w:space="0" w:color="auto"/>
            <w:left w:val="none" w:sz="0" w:space="0" w:color="auto"/>
            <w:bottom w:val="none" w:sz="0" w:space="0" w:color="auto"/>
            <w:right w:val="none" w:sz="0" w:space="0" w:color="auto"/>
          </w:divBdr>
        </w:div>
        <w:div w:id="2008092778">
          <w:marLeft w:val="480"/>
          <w:marRight w:val="0"/>
          <w:marTop w:val="0"/>
          <w:marBottom w:val="0"/>
          <w:divBdr>
            <w:top w:val="none" w:sz="0" w:space="0" w:color="auto"/>
            <w:left w:val="none" w:sz="0" w:space="0" w:color="auto"/>
            <w:bottom w:val="none" w:sz="0" w:space="0" w:color="auto"/>
            <w:right w:val="none" w:sz="0" w:space="0" w:color="auto"/>
          </w:divBdr>
        </w:div>
        <w:div w:id="894699066">
          <w:marLeft w:val="480"/>
          <w:marRight w:val="0"/>
          <w:marTop w:val="0"/>
          <w:marBottom w:val="0"/>
          <w:divBdr>
            <w:top w:val="none" w:sz="0" w:space="0" w:color="auto"/>
            <w:left w:val="none" w:sz="0" w:space="0" w:color="auto"/>
            <w:bottom w:val="none" w:sz="0" w:space="0" w:color="auto"/>
            <w:right w:val="none" w:sz="0" w:space="0" w:color="auto"/>
          </w:divBdr>
        </w:div>
        <w:div w:id="1455053564">
          <w:marLeft w:val="480"/>
          <w:marRight w:val="0"/>
          <w:marTop w:val="0"/>
          <w:marBottom w:val="0"/>
          <w:divBdr>
            <w:top w:val="none" w:sz="0" w:space="0" w:color="auto"/>
            <w:left w:val="none" w:sz="0" w:space="0" w:color="auto"/>
            <w:bottom w:val="none" w:sz="0" w:space="0" w:color="auto"/>
            <w:right w:val="none" w:sz="0" w:space="0" w:color="auto"/>
          </w:divBdr>
        </w:div>
        <w:div w:id="317342125">
          <w:marLeft w:val="480"/>
          <w:marRight w:val="0"/>
          <w:marTop w:val="0"/>
          <w:marBottom w:val="0"/>
          <w:divBdr>
            <w:top w:val="none" w:sz="0" w:space="0" w:color="auto"/>
            <w:left w:val="none" w:sz="0" w:space="0" w:color="auto"/>
            <w:bottom w:val="none" w:sz="0" w:space="0" w:color="auto"/>
            <w:right w:val="none" w:sz="0" w:space="0" w:color="auto"/>
          </w:divBdr>
        </w:div>
        <w:div w:id="667288858">
          <w:marLeft w:val="480"/>
          <w:marRight w:val="0"/>
          <w:marTop w:val="0"/>
          <w:marBottom w:val="0"/>
          <w:divBdr>
            <w:top w:val="none" w:sz="0" w:space="0" w:color="auto"/>
            <w:left w:val="none" w:sz="0" w:space="0" w:color="auto"/>
            <w:bottom w:val="none" w:sz="0" w:space="0" w:color="auto"/>
            <w:right w:val="none" w:sz="0" w:space="0" w:color="auto"/>
          </w:divBdr>
        </w:div>
        <w:div w:id="1154880271">
          <w:marLeft w:val="480"/>
          <w:marRight w:val="0"/>
          <w:marTop w:val="0"/>
          <w:marBottom w:val="0"/>
          <w:divBdr>
            <w:top w:val="none" w:sz="0" w:space="0" w:color="auto"/>
            <w:left w:val="none" w:sz="0" w:space="0" w:color="auto"/>
            <w:bottom w:val="none" w:sz="0" w:space="0" w:color="auto"/>
            <w:right w:val="none" w:sz="0" w:space="0" w:color="auto"/>
          </w:divBdr>
        </w:div>
        <w:div w:id="649863725">
          <w:marLeft w:val="480"/>
          <w:marRight w:val="0"/>
          <w:marTop w:val="0"/>
          <w:marBottom w:val="0"/>
          <w:divBdr>
            <w:top w:val="none" w:sz="0" w:space="0" w:color="auto"/>
            <w:left w:val="none" w:sz="0" w:space="0" w:color="auto"/>
            <w:bottom w:val="none" w:sz="0" w:space="0" w:color="auto"/>
            <w:right w:val="none" w:sz="0" w:space="0" w:color="auto"/>
          </w:divBdr>
        </w:div>
        <w:div w:id="415445741">
          <w:marLeft w:val="480"/>
          <w:marRight w:val="0"/>
          <w:marTop w:val="0"/>
          <w:marBottom w:val="0"/>
          <w:divBdr>
            <w:top w:val="none" w:sz="0" w:space="0" w:color="auto"/>
            <w:left w:val="none" w:sz="0" w:space="0" w:color="auto"/>
            <w:bottom w:val="none" w:sz="0" w:space="0" w:color="auto"/>
            <w:right w:val="none" w:sz="0" w:space="0" w:color="auto"/>
          </w:divBdr>
        </w:div>
        <w:div w:id="1174879289">
          <w:marLeft w:val="480"/>
          <w:marRight w:val="0"/>
          <w:marTop w:val="0"/>
          <w:marBottom w:val="0"/>
          <w:divBdr>
            <w:top w:val="none" w:sz="0" w:space="0" w:color="auto"/>
            <w:left w:val="none" w:sz="0" w:space="0" w:color="auto"/>
            <w:bottom w:val="none" w:sz="0" w:space="0" w:color="auto"/>
            <w:right w:val="none" w:sz="0" w:space="0" w:color="auto"/>
          </w:divBdr>
        </w:div>
        <w:div w:id="2034071712">
          <w:marLeft w:val="480"/>
          <w:marRight w:val="0"/>
          <w:marTop w:val="0"/>
          <w:marBottom w:val="0"/>
          <w:divBdr>
            <w:top w:val="none" w:sz="0" w:space="0" w:color="auto"/>
            <w:left w:val="none" w:sz="0" w:space="0" w:color="auto"/>
            <w:bottom w:val="none" w:sz="0" w:space="0" w:color="auto"/>
            <w:right w:val="none" w:sz="0" w:space="0" w:color="auto"/>
          </w:divBdr>
        </w:div>
        <w:div w:id="921255746">
          <w:marLeft w:val="480"/>
          <w:marRight w:val="0"/>
          <w:marTop w:val="0"/>
          <w:marBottom w:val="0"/>
          <w:divBdr>
            <w:top w:val="none" w:sz="0" w:space="0" w:color="auto"/>
            <w:left w:val="none" w:sz="0" w:space="0" w:color="auto"/>
            <w:bottom w:val="none" w:sz="0" w:space="0" w:color="auto"/>
            <w:right w:val="none" w:sz="0" w:space="0" w:color="auto"/>
          </w:divBdr>
        </w:div>
      </w:divsChild>
    </w:div>
    <w:div w:id="1447046570">
      <w:bodyDiv w:val="1"/>
      <w:marLeft w:val="0"/>
      <w:marRight w:val="0"/>
      <w:marTop w:val="0"/>
      <w:marBottom w:val="0"/>
      <w:divBdr>
        <w:top w:val="none" w:sz="0" w:space="0" w:color="auto"/>
        <w:left w:val="none" w:sz="0" w:space="0" w:color="auto"/>
        <w:bottom w:val="none" w:sz="0" w:space="0" w:color="auto"/>
        <w:right w:val="none" w:sz="0" w:space="0" w:color="auto"/>
      </w:divBdr>
    </w:div>
    <w:div w:id="1447238640">
      <w:bodyDiv w:val="1"/>
      <w:marLeft w:val="0"/>
      <w:marRight w:val="0"/>
      <w:marTop w:val="0"/>
      <w:marBottom w:val="0"/>
      <w:divBdr>
        <w:top w:val="none" w:sz="0" w:space="0" w:color="auto"/>
        <w:left w:val="none" w:sz="0" w:space="0" w:color="auto"/>
        <w:bottom w:val="none" w:sz="0" w:space="0" w:color="auto"/>
        <w:right w:val="none" w:sz="0" w:space="0" w:color="auto"/>
      </w:divBdr>
    </w:div>
    <w:div w:id="1450782217">
      <w:bodyDiv w:val="1"/>
      <w:marLeft w:val="0"/>
      <w:marRight w:val="0"/>
      <w:marTop w:val="0"/>
      <w:marBottom w:val="0"/>
      <w:divBdr>
        <w:top w:val="none" w:sz="0" w:space="0" w:color="auto"/>
        <w:left w:val="none" w:sz="0" w:space="0" w:color="auto"/>
        <w:bottom w:val="none" w:sz="0" w:space="0" w:color="auto"/>
        <w:right w:val="none" w:sz="0" w:space="0" w:color="auto"/>
      </w:divBdr>
    </w:div>
    <w:div w:id="1451052495">
      <w:bodyDiv w:val="1"/>
      <w:marLeft w:val="0"/>
      <w:marRight w:val="0"/>
      <w:marTop w:val="0"/>
      <w:marBottom w:val="0"/>
      <w:divBdr>
        <w:top w:val="none" w:sz="0" w:space="0" w:color="auto"/>
        <w:left w:val="none" w:sz="0" w:space="0" w:color="auto"/>
        <w:bottom w:val="none" w:sz="0" w:space="0" w:color="auto"/>
        <w:right w:val="none" w:sz="0" w:space="0" w:color="auto"/>
      </w:divBdr>
    </w:div>
    <w:div w:id="1451851745">
      <w:bodyDiv w:val="1"/>
      <w:marLeft w:val="0"/>
      <w:marRight w:val="0"/>
      <w:marTop w:val="0"/>
      <w:marBottom w:val="0"/>
      <w:divBdr>
        <w:top w:val="none" w:sz="0" w:space="0" w:color="auto"/>
        <w:left w:val="none" w:sz="0" w:space="0" w:color="auto"/>
        <w:bottom w:val="none" w:sz="0" w:space="0" w:color="auto"/>
        <w:right w:val="none" w:sz="0" w:space="0" w:color="auto"/>
      </w:divBdr>
    </w:div>
    <w:div w:id="1452479648">
      <w:bodyDiv w:val="1"/>
      <w:marLeft w:val="0"/>
      <w:marRight w:val="0"/>
      <w:marTop w:val="0"/>
      <w:marBottom w:val="0"/>
      <w:divBdr>
        <w:top w:val="none" w:sz="0" w:space="0" w:color="auto"/>
        <w:left w:val="none" w:sz="0" w:space="0" w:color="auto"/>
        <w:bottom w:val="none" w:sz="0" w:space="0" w:color="auto"/>
        <w:right w:val="none" w:sz="0" w:space="0" w:color="auto"/>
      </w:divBdr>
    </w:div>
    <w:div w:id="1454514670">
      <w:bodyDiv w:val="1"/>
      <w:marLeft w:val="0"/>
      <w:marRight w:val="0"/>
      <w:marTop w:val="0"/>
      <w:marBottom w:val="0"/>
      <w:divBdr>
        <w:top w:val="none" w:sz="0" w:space="0" w:color="auto"/>
        <w:left w:val="none" w:sz="0" w:space="0" w:color="auto"/>
        <w:bottom w:val="none" w:sz="0" w:space="0" w:color="auto"/>
        <w:right w:val="none" w:sz="0" w:space="0" w:color="auto"/>
      </w:divBdr>
    </w:div>
    <w:div w:id="1454789967">
      <w:bodyDiv w:val="1"/>
      <w:marLeft w:val="0"/>
      <w:marRight w:val="0"/>
      <w:marTop w:val="0"/>
      <w:marBottom w:val="0"/>
      <w:divBdr>
        <w:top w:val="none" w:sz="0" w:space="0" w:color="auto"/>
        <w:left w:val="none" w:sz="0" w:space="0" w:color="auto"/>
        <w:bottom w:val="none" w:sz="0" w:space="0" w:color="auto"/>
        <w:right w:val="none" w:sz="0" w:space="0" w:color="auto"/>
      </w:divBdr>
    </w:div>
    <w:div w:id="1455177433">
      <w:bodyDiv w:val="1"/>
      <w:marLeft w:val="0"/>
      <w:marRight w:val="0"/>
      <w:marTop w:val="0"/>
      <w:marBottom w:val="0"/>
      <w:divBdr>
        <w:top w:val="none" w:sz="0" w:space="0" w:color="auto"/>
        <w:left w:val="none" w:sz="0" w:space="0" w:color="auto"/>
        <w:bottom w:val="none" w:sz="0" w:space="0" w:color="auto"/>
        <w:right w:val="none" w:sz="0" w:space="0" w:color="auto"/>
      </w:divBdr>
    </w:div>
    <w:div w:id="1455250920">
      <w:bodyDiv w:val="1"/>
      <w:marLeft w:val="0"/>
      <w:marRight w:val="0"/>
      <w:marTop w:val="0"/>
      <w:marBottom w:val="0"/>
      <w:divBdr>
        <w:top w:val="none" w:sz="0" w:space="0" w:color="auto"/>
        <w:left w:val="none" w:sz="0" w:space="0" w:color="auto"/>
        <w:bottom w:val="none" w:sz="0" w:space="0" w:color="auto"/>
        <w:right w:val="none" w:sz="0" w:space="0" w:color="auto"/>
      </w:divBdr>
    </w:div>
    <w:div w:id="1455758522">
      <w:bodyDiv w:val="1"/>
      <w:marLeft w:val="0"/>
      <w:marRight w:val="0"/>
      <w:marTop w:val="0"/>
      <w:marBottom w:val="0"/>
      <w:divBdr>
        <w:top w:val="none" w:sz="0" w:space="0" w:color="auto"/>
        <w:left w:val="none" w:sz="0" w:space="0" w:color="auto"/>
        <w:bottom w:val="none" w:sz="0" w:space="0" w:color="auto"/>
        <w:right w:val="none" w:sz="0" w:space="0" w:color="auto"/>
      </w:divBdr>
      <w:divsChild>
        <w:div w:id="253707797">
          <w:marLeft w:val="480"/>
          <w:marRight w:val="0"/>
          <w:marTop w:val="0"/>
          <w:marBottom w:val="0"/>
          <w:divBdr>
            <w:top w:val="none" w:sz="0" w:space="0" w:color="auto"/>
            <w:left w:val="none" w:sz="0" w:space="0" w:color="auto"/>
            <w:bottom w:val="none" w:sz="0" w:space="0" w:color="auto"/>
            <w:right w:val="none" w:sz="0" w:space="0" w:color="auto"/>
          </w:divBdr>
        </w:div>
        <w:div w:id="646007376">
          <w:marLeft w:val="480"/>
          <w:marRight w:val="0"/>
          <w:marTop w:val="0"/>
          <w:marBottom w:val="0"/>
          <w:divBdr>
            <w:top w:val="none" w:sz="0" w:space="0" w:color="auto"/>
            <w:left w:val="none" w:sz="0" w:space="0" w:color="auto"/>
            <w:bottom w:val="none" w:sz="0" w:space="0" w:color="auto"/>
            <w:right w:val="none" w:sz="0" w:space="0" w:color="auto"/>
          </w:divBdr>
        </w:div>
        <w:div w:id="2008904190">
          <w:marLeft w:val="480"/>
          <w:marRight w:val="0"/>
          <w:marTop w:val="0"/>
          <w:marBottom w:val="0"/>
          <w:divBdr>
            <w:top w:val="none" w:sz="0" w:space="0" w:color="auto"/>
            <w:left w:val="none" w:sz="0" w:space="0" w:color="auto"/>
            <w:bottom w:val="none" w:sz="0" w:space="0" w:color="auto"/>
            <w:right w:val="none" w:sz="0" w:space="0" w:color="auto"/>
          </w:divBdr>
        </w:div>
        <w:div w:id="1489394438">
          <w:marLeft w:val="480"/>
          <w:marRight w:val="0"/>
          <w:marTop w:val="0"/>
          <w:marBottom w:val="0"/>
          <w:divBdr>
            <w:top w:val="none" w:sz="0" w:space="0" w:color="auto"/>
            <w:left w:val="none" w:sz="0" w:space="0" w:color="auto"/>
            <w:bottom w:val="none" w:sz="0" w:space="0" w:color="auto"/>
            <w:right w:val="none" w:sz="0" w:space="0" w:color="auto"/>
          </w:divBdr>
        </w:div>
        <w:div w:id="438568238">
          <w:marLeft w:val="480"/>
          <w:marRight w:val="0"/>
          <w:marTop w:val="0"/>
          <w:marBottom w:val="0"/>
          <w:divBdr>
            <w:top w:val="none" w:sz="0" w:space="0" w:color="auto"/>
            <w:left w:val="none" w:sz="0" w:space="0" w:color="auto"/>
            <w:bottom w:val="none" w:sz="0" w:space="0" w:color="auto"/>
            <w:right w:val="none" w:sz="0" w:space="0" w:color="auto"/>
          </w:divBdr>
        </w:div>
        <w:div w:id="1213736285">
          <w:marLeft w:val="480"/>
          <w:marRight w:val="0"/>
          <w:marTop w:val="0"/>
          <w:marBottom w:val="0"/>
          <w:divBdr>
            <w:top w:val="none" w:sz="0" w:space="0" w:color="auto"/>
            <w:left w:val="none" w:sz="0" w:space="0" w:color="auto"/>
            <w:bottom w:val="none" w:sz="0" w:space="0" w:color="auto"/>
            <w:right w:val="none" w:sz="0" w:space="0" w:color="auto"/>
          </w:divBdr>
        </w:div>
        <w:div w:id="1751122871">
          <w:marLeft w:val="480"/>
          <w:marRight w:val="0"/>
          <w:marTop w:val="0"/>
          <w:marBottom w:val="0"/>
          <w:divBdr>
            <w:top w:val="none" w:sz="0" w:space="0" w:color="auto"/>
            <w:left w:val="none" w:sz="0" w:space="0" w:color="auto"/>
            <w:bottom w:val="none" w:sz="0" w:space="0" w:color="auto"/>
            <w:right w:val="none" w:sz="0" w:space="0" w:color="auto"/>
          </w:divBdr>
        </w:div>
        <w:div w:id="2091123034">
          <w:marLeft w:val="480"/>
          <w:marRight w:val="0"/>
          <w:marTop w:val="0"/>
          <w:marBottom w:val="0"/>
          <w:divBdr>
            <w:top w:val="none" w:sz="0" w:space="0" w:color="auto"/>
            <w:left w:val="none" w:sz="0" w:space="0" w:color="auto"/>
            <w:bottom w:val="none" w:sz="0" w:space="0" w:color="auto"/>
            <w:right w:val="none" w:sz="0" w:space="0" w:color="auto"/>
          </w:divBdr>
        </w:div>
        <w:div w:id="1502619765">
          <w:marLeft w:val="480"/>
          <w:marRight w:val="0"/>
          <w:marTop w:val="0"/>
          <w:marBottom w:val="0"/>
          <w:divBdr>
            <w:top w:val="none" w:sz="0" w:space="0" w:color="auto"/>
            <w:left w:val="none" w:sz="0" w:space="0" w:color="auto"/>
            <w:bottom w:val="none" w:sz="0" w:space="0" w:color="auto"/>
            <w:right w:val="none" w:sz="0" w:space="0" w:color="auto"/>
          </w:divBdr>
        </w:div>
        <w:div w:id="692344005">
          <w:marLeft w:val="480"/>
          <w:marRight w:val="0"/>
          <w:marTop w:val="0"/>
          <w:marBottom w:val="0"/>
          <w:divBdr>
            <w:top w:val="none" w:sz="0" w:space="0" w:color="auto"/>
            <w:left w:val="none" w:sz="0" w:space="0" w:color="auto"/>
            <w:bottom w:val="none" w:sz="0" w:space="0" w:color="auto"/>
            <w:right w:val="none" w:sz="0" w:space="0" w:color="auto"/>
          </w:divBdr>
        </w:div>
        <w:div w:id="486094189">
          <w:marLeft w:val="480"/>
          <w:marRight w:val="0"/>
          <w:marTop w:val="0"/>
          <w:marBottom w:val="0"/>
          <w:divBdr>
            <w:top w:val="none" w:sz="0" w:space="0" w:color="auto"/>
            <w:left w:val="none" w:sz="0" w:space="0" w:color="auto"/>
            <w:bottom w:val="none" w:sz="0" w:space="0" w:color="auto"/>
            <w:right w:val="none" w:sz="0" w:space="0" w:color="auto"/>
          </w:divBdr>
        </w:div>
        <w:div w:id="938877109">
          <w:marLeft w:val="480"/>
          <w:marRight w:val="0"/>
          <w:marTop w:val="0"/>
          <w:marBottom w:val="0"/>
          <w:divBdr>
            <w:top w:val="none" w:sz="0" w:space="0" w:color="auto"/>
            <w:left w:val="none" w:sz="0" w:space="0" w:color="auto"/>
            <w:bottom w:val="none" w:sz="0" w:space="0" w:color="auto"/>
            <w:right w:val="none" w:sz="0" w:space="0" w:color="auto"/>
          </w:divBdr>
        </w:div>
        <w:div w:id="1679037671">
          <w:marLeft w:val="480"/>
          <w:marRight w:val="0"/>
          <w:marTop w:val="0"/>
          <w:marBottom w:val="0"/>
          <w:divBdr>
            <w:top w:val="none" w:sz="0" w:space="0" w:color="auto"/>
            <w:left w:val="none" w:sz="0" w:space="0" w:color="auto"/>
            <w:bottom w:val="none" w:sz="0" w:space="0" w:color="auto"/>
            <w:right w:val="none" w:sz="0" w:space="0" w:color="auto"/>
          </w:divBdr>
        </w:div>
        <w:div w:id="2089492971">
          <w:marLeft w:val="480"/>
          <w:marRight w:val="0"/>
          <w:marTop w:val="0"/>
          <w:marBottom w:val="0"/>
          <w:divBdr>
            <w:top w:val="none" w:sz="0" w:space="0" w:color="auto"/>
            <w:left w:val="none" w:sz="0" w:space="0" w:color="auto"/>
            <w:bottom w:val="none" w:sz="0" w:space="0" w:color="auto"/>
            <w:right w:val="none" w:sz="0" w:space="0" w:color="auto"/>
          </w:divBdr>
        </w:div>
        <w:div w:id="943148053">
          <w:marLeft w:val="480"/>
          <w:marRight w:val="0"/>
          <w:marTop w:val="0"/>
          <w:marBottom w:val="0"/>
          <w:divBdr>
            <w:top w:val="none" w:sz="0" w:space="0" w:color="auto"/>
            <w:left w:val="none" w:sz="0" w:space="0" w:color="auto"/>
            <w:bottom w:val="none" w:sz="0" w:space="0" w:color="auto"/>
            <w:right w:val="none" w:sz="0" w:space="0" w:color="auto"/>
          </w:divBdr>
        </w:div>
        <w:div w:id="1898474390">
          <w:marLeft w:val="480"/>
          <w:marRight w:val="0"/>
          <w:marTop w:val="0"/>
          <w:marBottom w:val="0"/>
          <w:divBdr>
            <w:top w:val="none" w:sz="0" w:space="0" w:color="auto"/>
            <w:left w:val="none" w:sz="0" w:space="0" w:color="auto"/>
            <w:bottom w:val="none" w:sz="0" w:space="0" w:color="auto"/>
            <w:right w:val="none" w:sz="0" w:space="0" w:color="auto"/>
          </w:divBdr>
        </w:div>
        <w:div w:id="188028241">
          <w:marLeft w:val="480"/>
          <w:marRight w:val="0"/>
          <w:marTop w:val="0"/>
          <w:marBottom w:val="0"/>
          <w:divBdr>
            <w:top w:val="none" w:sz="0" w:space="0" w:color="auto"/>
            <w:left w:val="none" w:sz="0" w:space="0" w:color="auto"/>
            <w:bottom w:val="none" w:sz="0" w:space="0" w:color="auto"/>
            <w:right w:val="none" w:sz="0" w:space="0" w:color="auto"/>
          </w:divBdr>
        </w:div>
        <w:div w:id="1240093166">
          <w:marLeft w:val="480"/>
          <w:marRight w:val="0"/>
          <w:marTop w:val="0"/>
          <w:marBottom w:val="0"/>
          <w:divBdr>
            <w:top w:val="none" w:sz="0" w:space="0" w:color="auto"/>
            <w:left w:val="none" w:sz="0" w:space="0" w:color="auto"/>
            <w:bottom w:val="none" w:sz="0" w:space="0" w:color="auto"/>
            <w:right w:val="none" w:sz="0" w:space="0" w:color="auto"/>
          </w:divBdr>
        </w:div>
        <w:div w:id="1010328910">
          <w:marLeft w:val="480"/>
          <w:marRight w:val="0"/>
          <w:marTop w:val="0"/>
          <w:marBottom w:val="0"/>
          <w:divBdr>
            <w:top w:val="none" w:sz="0" w:space="0" w:color="auto"/>
            <w:left w:val="none" w:sz="0" w:space="0" w:color="auto"/>
            <w:bottom w:val="none" w:sz="0" w:space="0" w:color="auto"/>
            <w:right w:val="none" w:sz="0" w:space="0" w:color="auto"/>
          </w:divBdr>
        </w:div>
        <w:div w:id="405148104">
          <w:marLeft w:val="480"/>
          <w:marRight w:val="0"/>
          <w:marTop w:val="0"/>
          <w:marBottom w:val="0"/>
          <w:divBdr>
            <w:top w:val="none" w:sz="0" w:space="0" w:color="auto"/>
            <w:left w:val="none" w:sz="0" w:space="0" w:color="auto"/>
            <w:bottom w:val="none" w:sz="0" w:space="0" w:color="auto"/>
            <w:right w:val="none" w:sz="0" w:space="0" w:color="auto"/>
          </w:divBdr>
        </w:div>
        <w:div w:id="768768885">
          <w:marLeft w:val="480"/>
          <w:marRight w:val="0"/>
          <w:marTop w:val="0"/>
          <w:marBottom w:val="0"/>
          <w:divBdr>
            <w:top w:val="none" w:sz="0" w:space="0" w:color="auto"/>
            <w:left w:val="none" w:sz="0" w:space="0" w:color="auto"/>
            <w:bottom w:val="none" w:sz="0" w:space="0" w:color="auto"/>
            <w:right w:val="none" w:sz="0" w:space="0" w:color="auto"/>
          </w:divBdr>
        </w:div>
        <w:div w:id="1381858290">
          <w:marLeft w:val="480"/>
          <w:marRight w:val="0"/>
          <w:marTop w:val="0"/>
          <w:marBottom w:val="0"/>
          <w:divBdr>
            <w:top w:val="none" w:sz="0" w:space="0" w:color="auto"/>
            <w:left w:val="none" w:sz="0" w:space="0" w:color="auto"/>
            <w:bottom w:val="none" w:sz="0" w:space="0" w:color="auto"/>
            <w:right w:val="none" w:sz="0" w:space="0" w:color="auto"/>
          </w:divBdr>
        </w:div>
        <w:div w:id="268197706">
          <w:marLeft w:val="480"/>
          <w:marRight w:val="0"/>
          <w:marTop w:val="0"/>
          <w:marBottom w:val="0"/>
          <w:divBdr>
            <w:top w:val="none" w:sz="0" w:space="0" w:color="auto"/>
            <w:left w:val="none" w:sz="0" w:space="0" w:color="auto"/>
            <w:bottom w:val="none" w:sz="0" w:space="0" w:color="auto"/>
            <w:right w:val="none" w:sz="0" w:space="0" w:color="auto"/>
          </w:divBdr>
        </w:div>
        <w:div w:id="748380084">
          <w:marLeft w:val="480"/>
          <w:marRight w:val="0"/>
          <w:marTop w:val="0"/>
          <w:marBottom w:val="0"/>
          <w:divBdr>
            <w:top w:val="none" w:sz="0" w:space="0" w:color="auto"/>
            <w:left w:val="none" w:sz="0" w:space="0" w:color="auto"/>
            <w:bottom w:val="none" w:sz="0" w:space="0" w:color="auto"/>
            <w:right w:val="none" w:sz="0" w:space="0" w:color="auto"/>
          </w:divBdr>
        </w:div>
        <w:div w:id="660041232">
          <w:marLeft w:val="480"/>
          <w:marRight w:val="0"/>
          <w:marTop w:val="0"/>
          <w:marBottom w:val="0"/>
          <w:divBdr>
            <w:top w:val="none" w:sz="0" w:space="0" w:color="auto"/>
            <w:left w:val="none" w:sz="0" w:space="0" w:color="auto"/>
            <w:bottom w:val="none" w:sz="0" w:space="0" w:color="auto"/>
            <w:right w:val="none" w:sz="0" w:space="0" w:color="auto"/>
          </w:divBdr>
        </w:div>
        <w:div w:id="373697449">
          <w:marLeft w:val="480"/>
          <w:marRight w:val="0"/>
          <w:marTop w:val="0"/>
          <w:marBottom w:val="0"/>
          <w:divBdr>
            <w:top w:val="none" w:sz="0" w:space="0" w:color="auto"/>
            <w:left w:val="none" w:sz="0" w:space="0" w:color="auto"/>
            <w:bottom w:val="none" w:sz="0" w:space="0" w:color="auto"/>
            <w:right w:val="none" w:sz="0" w:space="0" w:color="auto"/>
          </w:divBdr>
        </w:div>
        <w:div w:id="262416398">
          <w:marLeft w:val="480"/>
          <w:marRight w:val="0"/>
          <w:marTop w:val="0"/>
          <w:marBottom w:val="0"/>
          <w:divBdr>
            <w:top w:val="none" w:sz="0" w:space="0" w:color="auto"/>
            <w:left w:val="none" w:sz="0" w:space="0" w:color="auto"/>
            <w:bottom w:val="none" w:sz="0" w:space="0" w:color="auto"/>
            <w:right w:val="none" w:sz="0" w:space="0" w:color="auto"/>
          </w:divBdr>
        </w:div>
        <w:div w:id="969868156">
          <w:marLeft w:val="480"/>
          <w:marRight w:val="0"/>
          <w:marTop w:val="0"/>
          <w:marBottom w:val="0"/>
          <w:divBdr>
            <w:top w:val="none" w:sz="0" w:space="0" w:color="auto"/>
            <w:left w:val="none" w:sz="0" w:space="0" w:color="auto"/>
            <w:bottom w:val="none" w:sz="0" w:space="0" w:color="auto"/>
            <w:right w:val="none" w:sz="0" w:space="0" w:color="auto"/>
          </w:divBdr>
        </w:div>
        <w:div w:id="936017603">
          <w:marLeft w:val="480"/>
          <w:marRight w:val="0"/>
          <w:marTop w:val="0"/>
          <w:marBottom w:val="0"/>
          <w:divBdr>
            <w:top w:val="none" w:sz="0" w:space="0" w:color="auto"/>
            <w:left w:val="none" w:sz="0" w:space="0" w:color="auto"/>
            <w:bottom w:val="none" w:sz="0" w:space="0" w:color="auto"/>
            <w:right w:val="none" w:sz="0" w:space="0" w:color="auto"/>
          </w:divBdr>
        </w:div>
        <w:div w:id="642925123">
          <w:marLeft w:val="480"/>
          <w:marRight w:val="0"/>
          <w:marTop w:val="0"/>
          <w:marBottom w:val="0"/>
          <w:divBdr>
            <w:top w:val="none" w:sz="0" w:space="0" w:color="auto"/>
            <w:left w:val="none" w:sz="0" w:space="0" w:color="auto"/>
            <w:bottom w:val="none" w:sz="0" w:space="0" w:color="auto"/>
            <w:right w:val="none" w:sz="0" w:space="0" w:color="auto"/>
          </w:divBdr>
        </w:div>
        <w:div w:id="318734280">
          <w:marLeft w:val="480"/>
          <w:marRight w:val="0"/>
          <w:marTop w:val="0"/>
          <w:marBottom w:val="0"/>
          <w:divBdr>
            <w:top w:val="none" w:sz="0" w:space="0" w:color="auto"/>
            <w:left w:val="none" w:sz="0" w:space="0" w:color="auto"/>
            <w:bottom w:val="none" w:sz="0" w:space="0" w:color="auto"/>
            <w:right w:val="none" w:sz="0" w:space="0" w:color="auto"/>
          </w:divBdr>
        </w:div>
        <w:div w:id="1044672880">
          <w:marLeft w:val="480"/>
          <w:marRight w:val="0"/>
          <w:marTop w:val="0"/>
          <w:marBottom w:val="0"/>
          <w:divBdr>
            <w:top w:val="none" w:sz="0" w:space="0" w:color="auto"/>
            <w:left w:val="none" w:sz="0" w:space="0" w:color="auto"/>
            <w:bottom w:val="none" w:sz="0" w:space="0" w:color="auto"/>
            <w:right w:val="none" w:sz="0" w:space="0" w:color="auto"/>
          </w:divBdr>
        </w:div>
        <w:div w:id="233972118">
          <w:marLeft w:val="480"/>
          <w:marRight w:val="0"/>
          <w:marTop w:val="0"/>
          <w:marBottom w:val="0"/>
          <w:divBdr>
            <w:top w:val="none" w:sz="0" w:space="0" w:color="auto"/>
            <w:left w:val="none" w:sz="0" w:space="0" w:color="auto"/>
            <w:bottom w:val="none" w:sz="0" w:space="0" w:color="auto"/>
            <w:right w:val="none" w:sz="0" w:space="0" w:color="auto"/>
          </w:divBdr>
        </w:div>
        <w:div w:id="335959381">
          <w:marLeft w:val="480"/>
          <w:marRight w:val="0"/>
          <w:marTop w:val="0"/>
          <w:marBottom w:val="0"/>
          <w:divBdr>
            <w:top w:val="none" w:sz="0" w:space="0" w:color="auto"/>
            <w:left w:val="none" w:sz="0" w:space="0" w:color="auto"/>
            <w:bottom w:val="none" w:sz="0" w:space="0" w:color="auto"/>
            <w:right w:val="none" w:sz="0" w:space="0" w:color="auto"/>
          </w:divBdr>
        </w:div>
        <w:div w:id="1187524413">
          <w:marLeft w:val="480"/>
          <w:marRight w:val="0"/>
          <w:marTop w:val="0"/>
          <w:marBottom w:val="0"/>
          <w:divBdr>
            <w:top w:val="none" w:sz="0" w:space="0" w:color="auto"/>
            <w:left w:val="none" w:sz="0" w:space="0" w:color="auto"/>
            <w:bottom w:val="none" w:sz="0" w:space="0" w:color="auto"/>
            <w:right w:val="none" w:sz="0" w:space="0" w:color="auto"/>
          </w:divBdr>
        </w:div>
        <w:div w:id="1096093354">
          <w:marLeft w:val="480"/>
          <w:marRight w:val="0"/>
          <w:marTop w:val="0"/>
          <w:marBottom w:val="0"/>
          <w:divBdr>
            <w:top w:val="none" w:sz="0" w:space="0" w:color="auto"/>
            <w:left w:val="none" w:sz="0" w:space="0" w:color="auto"/>
            <w:bottom w:val="none" w:sz="0" w:space="0" w:color="auto"/>
            <w:right w:val="none" w:sz="0" w:space="0" w:color="auto"/>
          </w:divBdr>
        </w:div>
        <w:div w:id="464544845">
          <w:marLeft w:val="480"/>
          <w:marRight w:val="0"/>
          <w:marTop w:val="0"/>
          <w:marBottom w:val="0"/>
          <w:divBdr>
            <w:top w:val="none" w:sz="0" w:space="0" w:color="auto"/>
            <w:left w:val="none" w:sz="0" w:space="0" w:color="auto"/>
            <w:bottom w:val="none" w:sz="0" w:space="0" w:color="auto"/>
            <w:right w:val="none" w:sz="0" w:space="0" w:color="auto"/>
          </w:divBdr>
        </w:div>
        <w:div w:id="289626816">
          <w:marLeft w:val="480"/>
          <w:marRight w:val="0"/>
          <w:marTop w:val="0"/>
          <w:marBottom w:val="0"/>
          <w:divBdr>
            <w:top w:val="none" w:sz="0" w:space="0" w:color="auto"/>
            <w:left w:val="none" w:sz="0" w:space="0" w:color="auto"/>
            <w:bottom w:val="none" w:sz="0" w:space="0" w:color="auto"/>
            <w:right w:val="none" w:sz="0" w:space="0" w:color="auto"/>
          </w:divBdr>
        </w:div>
        <w:div w:id="354577533">
          <w:marLeft w:val="480"/>
          <w:marRight w:val="0"/>
          <w:marTop w:val="0"/>
          <w:marBottom w:val="0"/>
          <w:divBdr>
            <w:top w:val="none" w:sz="0" w:space="0" w:color="auto"/>
            <w:left w:val="none" w:sz="0" w:space="0" w:color="auto"/>
            <w:bottom w:val="none" w:sz="0" w:space="0" w:color="auto"/>
            <w:right w:val="none" w:sz="0" w:space="0" w:color="auto"/>
          </w:divBdr>
        </w:div>
        <w:div w:id="621809696">
          <w:marLeft w:val="480"/>
          <w:marRight w:val="0"/>
          <w:marTop w:val="0"/>
          <w:marBottom w:val="0"/>
          <w:divBdr>
            <w:top w:val="none" w:sz="0" w:space="0" w:color="auto"/>
            <w:left w:val="none" w:sz="0" w:space="0" w:color="auto"/>
            <w:bottom w:val="none" w:sz="0" w:space="0" w:color="auto"/>
            <w:right w:val="none" w:sz="0" w:space="0" w:color="auto"/>
          </w:divBdr>
        </w:div>
        <w:div w:id="394281099">
          <w:marLeft w:val="480"/>
          <w:marRight w:val="0"/>
          <w:marTop w:val="0"/>
          <w:marBottom w:val="0"/>
          <w:divBdr>
            <w:top w:val="none" w:sz="0" w:space="0" w:color="auto"/>
            <w:left w:val="none" w:sz="0" w:space="0" w:color="auto"/>
            <w:bottom w:val="none" w:sz="0" w:space="0" w:color="auto"/>
            <w:right w:val="none" w:sz="0" w:space="0" w:color="auto"/>
          </w:divBdr>
        </w:div>
        <w:div w:id="892347783">
          <w:marLeft w:val="480"/>
          <w:marRight w:val="0"/>
          <w:marTop w:val="0"/>
          <w:marBottom w:val="0"/>
          <w:divBdr>
            <w:top w:val="none" w:sz="0" w:space="0" w:color="auto"/>
            <w:left w:val="none" w:sz="0" w:space="0" w:color="auto"/>
            <w:bottom w:val="none" w:sz="0" w:space="0" w:color="auto"/>
            <w:right w:val="none" w:sz="0" w:space="0" w:color="auto"/>
          </w:divBdr>
        </w:div>
        <w:div w:id="915437272">
          <w:marLeft w:val="480"/>
          <w:marRight w:val="0"/>
          <w:marTop w:val="0"/>
          <w:marBottom w:val="0"/>
          <w:divBdr>
            <w:top w:val="none" w:sz="0" w:space="0" w:color="auto"/>
            <w:left w:val="none" w:sz="0" w:space="0" w:color="auto"/>
            <w:bottom w:val="none" w:sz="0" w:space="0" w:color="auto"/>
            <w:right w:val="none" w:sz="0" w:space="0" w:color="auto"/>
          </w:divBdr>
        </w:div>
        <w:div w:id="1650936816">
          <w:marLeft w:val="480"/>
          <w:marRight w:val="0"/>
          <w:marTop w:val="0"/>
          <w:marBottom w:val="0"/>
          <w:divBdr>
            <w:top w:val="none" w:sz="0" w:space="0" w:color="auto"/>
            <w:left w:val="none" w:sz="0" w:space="0" w:color="auto"/>
            <w:bottom w:val="none" w:sz="0" w:space="0" w:color="auto"/>
            <w:right w:val="none" w:sz="0" w:space="0" w:color="auto"/>
          </w:divBdr>
        </w:div>
        <w:div w:id="1420325512">
          <w:marLeft w:val="480"/>
          <w:marRight w:val="0"/>
          <w:marTop w:val="0"/>
          <w:marBottom w:val="0"/>
          <w:divBdr>
            <w:top w:val="none" w:sz="0" w:space="0" w:color="auto"/>
            <w:left w:val="none" w:sz="0" w:space="0" w:color="auto"/>
            <w:bottom w:val="none" w:sz="0" w:space="0" w:color="auto"/>
            <w:right w:val="none" w:sz="0" w:space="0" w:color="auto"/>
          </w:divBdr>
        </w:div>
        <w:div w:id="1887595081">
          <w:marLeft w:val="480"/>
          <w:marRight w:val="0"/>
          <w:marTop w:val="0"/>
          <w:marBottom w:val="0"/>
          <w:divBdr>
            <w:top w:val="none" w:sz="0" w:space="0" w:color="auto"/>
            <w:left w:val="none" w:sz="0" w:space="0" w:color="auto"/>
            <w:bottom w:val="none" w:sz="0" w:space="0" w:color="auto"/>
            <w:right w:val="none" w:sz="0" w:space="0" w:color="auto"/>
          </w:divBdr>
        </w:div>
        <w:div w:id="473445425">
          <w:marLeft w:val="480"/>
          <w:marRight w:val="0"/>
          <w:marTop w:val="0"/>
          <w:marBottom w:val="0"/>
          <w:divBdr>
            <w:top w:val="none" w:sz="0" w:space="0" w:color="auto"/>
            <w:left w:val="none" w:sz="0" w:space="0" w:color="auto"/>
            <w:bottom w:val="none" w:sz="0" w:space="0" w:color="auto"/>
            <w:right w:val="none" w:sz="0" w:space="0" w:color="auto"/>
          </w:divBdr>
        </w:div>
        <w:div w:id="1286347385">
          <w:marLeft w:val="480"/>
          <w:marRight w:val="0"/>
          <w:marTop w:val="0"/>
          <w:marBottom w:val="0"/>
          <w:divBdr>
            <w:top w:val="none" w:sz="0" w:space="0" w:color="auto"/>
            <w:left w:val="none" w:sz="0" w:space="0" w:color="auto"/>
            <w:bottom w:val="none" w:sz="0" w:space="0" w:color="auto"/>
            <w:right w:val="none" w:sz="0" w:space="0" w:color="auto"/>
          </w:divBdr>
        </w:div>
        <w:div w:id="791707244">
          <w:marLeft w:val="480"/>
          <w:marRight w:val="0"/>
          <w:marTop w:val="0"/>
          <w:marBottom w:val="0"/>
          <w:divBdr>
            <w:top w:val="none" w:sz="0" w:space="0" w:color="auto"/>
            <w:left w:val="none" w:sz="0" w:space="0" w:color="auto"/>
            <w:bottom w:val="none" w:sz="0" w:space="0" w:color="auto"/>
            <w:right w:val="none" w:sz="0" w:space="0" w:color="auto"/>
          </w:divBdr>
        </w:div>
        <w:div w:id="482551552">
          <w:marLeft w:val="480"/>
          <w:marRight w:val="0"/>
          <w:marTop w:val="0"/>
          <w:marBottom w:val="0"/>
          <w:divBdr>
            <w:top w:val="none" w:sz="0" w:space="0" w:color="auto"/>
            <w:left w:val="none" w:sz="0" w:space="0" w:color="auto"/>
            <w:bottom w:val="none" w:sz="0" w:space="0" w:color="auto"/>
            <w:right w:val="none" w:sz="0" w:space="0" w:color="auto"/>
          </w:divBdr>
        </w:div>
        <w:div w:id="1351878598">
          <w:marLeft w:val="480"/>
          <w:marRight w:val="0"/>
          <w:marTop w:val="0"/>
          <w:marBottom w:val="0"/>
          <w:divBdr>
            <w:top w:val="none" w:sz="0" w:space="0" w:color="auto"/>
            <w:left w:val="none" w:sz="0" w:space="0" w:color="auto"/>
            <w:bottom w:val="none" w:sz="0" w:space="0" w:color="auto"/>
            <w:right w:val="none" w:sz="0" w:space="0" w:color="auto"/>
          </w:divBdr>
        </w:div>
        <w:div w:id="936405971">
          <w:marLeft w:val="480"/>
          <w:marRight w:val="0"/>
          <w:marTop w:val="0"/>
          <w:marBottom w:val="0"/>
          <w:divBdr>
            <w:top w:val="none" w:sz="0" w:space="0" w:color="auto"/>
            <w:left w:val="none" w:sz="0" w:space="0" w:color="auto"/>
            <w:bottom w:val="none" w:sz="0" w:space="0" w:color="auto"/>
            <w:right w:val="none" w:sz="0" w:space="0" w:color="auto"/>
          </w:divBdr>
        </w:div>
        <w:div w:id="595485854">
          <w:marLeft w:val="480"/>
          <w:marRight w:val="0"/>
          <w:marTop w:val="0"/>
          <w:marBottom w:val="0"/>
          <w:divBdr>
            <w:top w:val="none" w:sz="0" w:space="0" w:color="auto"/>
            <w:left w:val="none" w:sz="0" w:space="0" w:color="auto"/>
            <w:bottom w:val="none" w:sz="0" w:space="0" w:color="auto"/>
            <w:right w:val="none" w:sz="0" w:space="0" w:color="auto"/>
          </w:divBdr>
        </w:div>
        <w:div w:id="537476190">
          <w:marLeft w:val="480"/>
          <w:marRight w:val="0"/>
          <w:marTop w:val="0"/>
          <w:marBottom w:val="0"/>
          <w:divBdr>
            <w:top w:val="none" w:sz="0" w:space="0" w:color="auto"/>
            <w:left w:val="none" w:sz="0" w:space="0" w:color="auto"/>
            <w:bottom w:val="none" w:sz="0" w:space="0" w:color="auto"/>
            <w:right w:val="none" w:sz="0" w:space="0" w:color="auto"/>
          </w:divBdr>
        </w:div>
        <w:div w:id="2082676623">
          <w:marLeft w:val="480"/>
          <w:marRight w:val="0"/>
          <w:marTop w:val="0"/>
          <w:marBottom w:val="0"/>
          <w:divBdr>
            <w:top w:val="none" w:sz="0" w:space="0" w:color="auto"/>
            <w:left w:val="none" w:sz="0" w:space="0" w:color="auto"/>
            <w:bottom w:val="none" w:sz="0" w:space="0" w:color="auto"/>
            <w:right w:val="none" w:sz="0" w:space="0" w:color="auto"/>
          </w:divBdr>
        </w:div>
        <w:div w:id="1183937520">
          <w:marLeft w:val="480"/>
          <w:marRight w:val="0"/>
          <w:marTop w:val="0"/>
          <w:marBottom w:val="0"/>
          <w:divBdr>
            <w:top w:val="none" w:sz="0" w:space="0" w:color="auto"/>
            <w:left w:val="none" w:sz="0" w:space="0" w:color="auto"/>
            <w:bottom w:val="none" w:sz="0" w:space="0" w:color="auto"/>
            <w:right w:val="none" w:sz="0" w:space="0" w:color="auto"/>
          </w:divBdr>
        </w:div>
        <w:div w:id="1692298364">
          <w:marLeft w:val="480"/>
          <w:marRight w:val="0"/>
          <w:marTop w:val="0"/>
          <w:marBottom w:val="0"/>
          <w:divBdr>
            <w:top w:val="none" w:sz="0" w:space="0" w:color="auto"/>
            <w:left w:val="none" w:sz="0" w:space="0" w:color="auto"/>
            <w:bottom w:val="none" w:sz="0" w:space="0" w:color="auto"/>
            <w:right w:val="none" w:sz="0" w:space="0" w:color="auto"/>
          </w:divBdr>
        </w:div>
        <w:div w:id="932531">
          <w:marLeft w:val="480"/>
          <w:marRight w:val="0"/>
          <w:marTop w:val="0"/>
          <w:marBottom w:val="0"/>
          <w:divBdr>
            <w:top w:val="none" w:sz="0" w:space="0" w:color="auto"/>
            <w:left w:val="none" w:sz="0" w:space="0" w:color="auto"/>
            <w:bottom w:val="none" w:sz="0" w:space="0" w:color="auto"/>
            <w:right w:val="none" w:sz="0" w:space="0" w:color="auto"/>
          </w:divBdr>
        </w:div>
        <w:div w:id="54401843">
          <w:marLeft w:val="480"/>
          <w:marRight w:val="0"/>
          <w:marTop w:val="0"/>
          <w:marBottom w:val="0"/>
          <w:divBdr>
            <w:top w:val="none" w:sz="0" w:space="0" w:color="auto"/>
            <w:left w:val="none" w:sz="0" w:space="0" w:color="auto"/>
            <w:bottom w:val="none" w:sz="0" w:space="0" w:color="auto"/>
            <w:right w:val="none" w:sz="0" w:space="0" w:color="auto"/>
          </w:divBdr>
        </w:div>
        <w:div w:id="152576330">
          <w:marLeft w:val="480"/>
          <w:marRight w:val="0"/>
          <w:marTop w:val="0"/>
          <w:marBottom w:val="0"/>
          <w:divBdr>
            <w:top w:val="none" w:sz="0" w:space="0" w:color="auto"/>
            <w:left w:val="none" w:sz="0" w:space="0" w:color="auto"/>
            <w:bottom w:val="none" w:sz="0" w:space="0" w:color="auto"/>
            <w:right w:val="none" w:sz="0" w:space="0" w:color="auto"/>
          </w:divBdr>
        </w:div>
        <w:div w:id="660081732">
          <w:marLeft w:val="480"/>
          <w:marRight w:val="0"/>
          <w:marTop w:val="0"/>
          <w:marBottom w:val="0"/>
          <w:divBdr>
            <w:top w:val="none" w:sz="0" w:space="0" w:color="auto"/>
            <w:left w:val="none" w:sz="0" w:space="0" w:color="auto"/>
            <w:bottom w:val="none" w:sz="0" w:space="0" w:color="auto"/>
            <w:right w:val="none" w:sz="0" w:space="0" w:color="auto"/>
          </w:divBdr>
        </w:div>
        <w:div w:id="487328346">
          <w:marLeft w:val="480"/>
          <w:marRight w:val="0"/>
          <w:marTop w:val="0"/>
          <w:marBottom w:val="0"/>
          <w:divBdr>
            <w:top w:val="none" w:sz="0" w:space="0" w:color="auto"/>
            <w:left w:val="none" w:sz="0" w:space="0" w:color="auto"/>
            <w:bottom w:val="none" w:sz="0" w:space="0" w:color="auto"/>
            <w:right w:val="none" w:sz="0" w:space="0" w:color="auto"/>
          </w:divBdr>
        </w:div>
        <w:div w:id="742873076">
          <w:marLeft w:val="480"/>
          <w:marRight w:val="0"/>
          <w:marTop w:val="0"/>
          <w:marBottom w:val="0"/>
          <w:divBdr>
            <w:top w:val="none" w:sz="0" w:space="0" w:color="auto"/>
            <w:left w:val="none" w:sz="0" w:space="0" w:color="auto"/>
            <w:bottom w:val="none" w:sz="0" w:space="0" w:color="auto"/>
            <w:right w:val="none" w:sz="0" w:space="0" w:color="auto"/>
          </w:divBdr>
        </w:div>
        <w:div w:id="1530294170">
          <w:marLeft w:val="480"/>
          <w:marRight w:val="0"/>
          <w:marTop w:val="0"/>
          <w:marBottom w:val="0"/>
          <w:divBdr>
            <w:top w:val="none" w:sz="0" w:space="0" w:color="auto"/>
            <w:left w:val="none" w:sz="0" w:space="0" w:color="auto"/>
            <w:bottom w:val="none" w:sz="0" w:space="0" w:color="auto"/>
            <w:right w:val="none" w:sz="0" w:space="0" w:color="auto"/>
          </w:divBdr>
        </w:div>
        <w:div w:id="447166010">
          <w:marLeft w:val="480"/>
          <w:marRight w:val="0"/>
          <w:marTop w:val="0"/>
          <w:marBottom w:val="0"/>
          <w:divBdr>
            <w:top w:val="none" w:sz="0" w:space="0" w:color="auto"/>
            <w:left w:val="none" w:sz="0" w:space="0" w:color="auto"/>
            <w:bottom w:val="none" w:sz="0" w:space="0" w:color="auto"/>
            <w:right w:val="none" w:sz="0" w:space="0" w:color="auto"/>
          </w:divBdr>
        </w:div>
        <w:div w:id="1830705834">
          <w:marLeft w:val="480"/>
          <w:marRight w:val="0"/>
          <w:marTop w:val="0"/>
          <w:marBottom w:val="0"/>
          <w:divBdr>
            <w:top w:val="none" w:sz="0" w:space="0" w:color="auto"/>
            <w:left w:val="none" w:sz="0" w:space="0" w:color="auto"/>
            <w:bottom w:val="none" w:sz="0" w:space="0" w:color="auto"/>
            <w:right w:val="none" w:sz="0" w:space="0" w:color="auto"/>
          </w:divBdr>
        </w:div>
        <w:div w:id="1582177287">
          <w:marLeft w:val="480"/>
          <w:marRight w:val="0"/>
          <w:marTop w:val="0"/>
          <w:marBottom w:val="0"/>
          <w:divBdr>
            <w:top w:val="none" w:sz="0" w:space="0" w:color="auto"/>
            <w:left w:val="none" w:sz="0" w:space="0" w:color="auto"/>
            <w:bottom w:val="none" w:sz="0" w:space="0" w:color="auto"/>
            <w:right w:val="none" w:sz="0" w:space="0" w:color="auto"/>
          </w:divBdr>
        </w:div>
        <w:div w:id="1455562876">
          <w:marLeft w:val="480"/>
          <w:marRight w:val="0"/>
          <w:marTop w:val="0"/>
          <w:marBottom w:val="0"/>
          <w:divBdr>
            <w:top w:val="none" w:sz="0" w:space="0" w:color="auto"/>
            <w:left w:val="none" w:sz="0" w:space="0" w:color="auto"/>
            <w:bottom w:val="none" w:sz="0" w:space="0" w:color="auto"/>
            <w:right w:val="none" w:sz="0" w:space="0" w:color="auto"/>
          </w:divBdr>
        </w:div>
      </w:divsChild>
    </w:div>
    <w:div w:id="1455782406">
      <w:bodyDiv w:val="1"/>
      <w:marLeft w:val="0"/>
      <w:marRight w:val="0"/>
      <w:marTop w:val="0"/>
      <w:marBottom w:val="0"/>
      <w:divBdr>
        <w:top w:val="none" w:sz="0" w:space="0" w:color="auto"/>
        <w:left w:val="none" w:sz="0" w:space="0" w:color="auto"/>
        <w:bottom w:val="none" w:sz="0" w:space="0" w:color="auto"/>
        <w:right w:val="none" w:sz="0" w:space="0" w:color="auto"/>
      </w:divBdr>
    </w:div>
    <w:div w:id="1456287178">
      <w:bodyDiv w:val="1"/>
      <w:marLeft w:val="0"/>
      <w:marRight w:val="0"/>
      <w:marTop w:val="0"/>
      <w:marBottom w:val="0"/>
      <w:divBdr>
        <w:top w:val="none" w:sz="0" w:space="0" w:color="auto"/>
        <w:left w:val="none" w:sz="0" w:space="0" w:color="auto"/>
        <w:bottom w:val="none" w:sz="0" w:space="0" w:color="auto"/>
        <w:right w:val="none" w:sz="0" w:space="0" w:color="auto"/>
      </w:divBdr>
    </w:div>
    <w:div w:id="1456408726">
      <w:bodyDiv w:val="1"/>
      <w:marLeft w:val="0"/>
      <w:marRight w:val="0"/>
      <w:marTop w:val="0"/>
      <w:marBottom w:val="0"/>
      <w:divBdr>
        <w:top w:val="none" w:sz="0" w:space="0" w:color="auto"/>
        <w:left w:val="none" w:sz="0" w:space="0" w:color="auto"/>
        <w:bottom w:val="none" w:sz="0" w:space="0" w:color="auto"/>
        <w:right w:val="none" w:sz="0" w:space="0" w:color="auto"/>
      </w:divBdr>
    </w:div>
    <w:div w:id="1456556922">
      <w:bodyDiv w:val="1"/>
      <w:marLeft w:val="0"/>
      <w:marRight w:val="0"/>
      <w:marTop w:val="0"/>
      <w:marBottom w:val="0"/>
      <w:divBdr>
        <w:top w:val="none" w:sz="0" w:space="0" w:color="auto"/>
        <w:left w:val="none" w:sz="0" w:space="0" w:color="auto"/>
        <w:bottom w:val="none" w:sz="0" w:space="0" w:color="auto"/>
        <w:right w:val="none" w:sz="0" w:space="0" w:color="auto"/>
      </w:divBdr>
    </w:div>
    <w:div w:id="1456675458">
      <w:bodyDiv w:val="1"/>
      <w:marLeft w:val="0"/>
      <w:marRight w:val="0"/>
      <w:marTop w:val="0"/>
      <w:marBottom w:val="0"/>
      <w:divBdr>
        <w:top w:val="none" w:sz="0" w:space="0" w:color="auto"/>
        <w:left w:val="none" w:sz="0" w:space="0" w:color="auto"/>
        <w:bottom w:val="none" w:sz="0" w:space="0" w:color="auto"/>
        <w:right w:val="none" w:sz="0" w:space="0" w:color="auto"/>
      </w:divBdr>
    </w:div>
    <w:div w:id="1456677503">
      <w:bodyDiv w:val="1"/>
      <w:marLeft w:val="0"/>
      <w:marRight w:val="0"/>
      <w:marTop w:val="0"/>
      <w:marBottom w:val="0"/>
      <w:divBdr>
        <w:top w:val="none" w:sz="0" w:space="0" w:color="auto"/>
        <w:left w:val="none" w:sz="0" w:space="0" w:color="auto"/>
        <w:bottom w:val="none" w:sz="0" w:space="0" w:color="auto"/>
        <w:right w:val="none" w:sz="0" w:space="0" w:color="auto"/>
      </w:divBdr>
    </w:div>
    <w:div w:id="1458642062">
      <w:bodyDiv w:val="1"/>
      <w:marLeft w:val="0"/>
      <w:marRight w:val="0"/>
      <w:marTop w:val="0"/>
      <w:marBottom w:val="0"/>
      <w:divBdr>
        <w:top w:val="none" w:sz="0" w:space="0" w:color="auto"/>
        <w:left w:val="none" w:sz="0" w:space="0" w:color="auto"/>
        <w:bottom w:val="none" w:sz="0" w:space="0" w:color="auto"/>
        <w:right w:val="none" w:sz="0" w:space="0" w:color="auto"/>
      </w:divBdr>
    </w:div>
    <w:div w:id="1459183766">
      <w:bodyDiv w:val="1"/>
      <w:marLeft w:val="0"/>
      <w:marRight w:val="0"/>
      <w:marTop w:val="0"/>
      <w:marBottom w:val="0"/>
      <w:divBdr>
        <w:top w:val="none" w:sz="0" w:space="0" w:color="auto"/>
        <w:left w:val="none" w:sz="0" w:space="0" w:color="auto"/>
        <w:bottom w:val="none" w:sz="0" w:space="0" w:color="auto"/>
        <w:right w:val="none" w:sz="0" w:space="0" w:color="auto"/>
      </w:divBdr>
    </w:div>
    <w:div w:id="1460026524">
      <w:bodyDiv w:val="1"/>
      <w:marLeft w:val="0"/>
      <w:marRight w:val="0"/>
      <w:marTop w:val="0"/>
      <w:marBottom w:val="0"/>
      <w:divBdr>
        <w:top w:val="none" w:sz="0" w:space="0" w:color="auto"/>
        <w:left w:val="none" w:sz="0" w:space="0" w:color="auto"/>
        <w:bottom w:val="none" w:sz="0" w:space="0" w:color="auto"/>
        <w:right w:val="none" w:sz="0" w:space="0" w:color="auto"/>
      </w:divBdr>
    </w:div>
    <w:div w:id="1460370381">
      <w:bodyDiv w:val="1"/>
      <w:marLeft w:val="0"/>
      <w:marRight w:val="0"/>
      <w:marTop w:val="0"/>
      <w:marBottom w:val="0"/>
      <w:divBdr>
        <w:top w:val="none" w:sz="0" w:space="0" w:color="auto"/>
        <w:left w:val="none" w:sz="0" w:space="0" w:color="auto"/>
        <w:bottom w:val="none" w:sz="0" w:space="0" w:color="auto"/>
        <w:right w:val="none" w:sz="0" w:space="0" w:color="auto"/>
      </w:divBdr>
    </w:div>
    <w:div w:id="1461418267">
      <w:bodyDiv w:val="1"/>
      <w:marLeft w:val="0"/>
      <w:marRight w:val="0"/>
      <w:marTop w:val="0"/>
      <w:marBottom w:val="0"/>
      <w:divBdr>
        <w:top w:val="none" w:sz="0" w:space="0" w:color="auto"/>
        <w:left w:val="none" w:sz="0" w:space="0" w:color="auto"/>
        <w:bottom w:val="none" w:sz="0" w:space="0" w:color="auto"/>
        <w:right w:val="none" w:sz="0" w:space="0" w:color="auto"/>
      </w:divBdr>
    </w:div>
    <w:div w:id="1461802902">
      <w:bodyDiv w:val="1"/>
      <w:marLeft w:val="0"/>
      <w:marRight w:val="0"/>
      <w:marTop w:val="0"/>
      <w:marBottom w:val="0"/>
      <w:divBdr>
        <w:top w:val="none" w:sz="0" w:space="0" w:color="auto"/>
        <w:left w:val="none" w:sz="0" w:space="0" w:color="auto"/>
        <w:bottom w:val="none" w:sz="0" w:space="0" w:color="auto"/>
        <w:right w:val="none" w:sz="0" w:space="0" w:color="auto"/>
      </w:divBdr>
    </w:div>
    <w:div w:id="1462385752">
      <w:bodyDiv w:val="1"/>
      <w:marLeft w:val="0"/>
      <w:marRight w:val="0"/>
      <w:marTop w:val="0"/>
      <w:marBottom w:val="0"/>
      <w:divBdr>
        <w:top w:val="none" w:sz="0" w:space="0" w:color="auto"/>
        <w:left w:val="none" w:sz="0" w:space="0" w:color="auto"/>
        <w:bottom w:val="none" w:sz="0" w:space="0" w:color="auto"/>
        <w:right w:val="none" w:sz="0" w:space="0" w:color="auto"/>
      </w:divBdr>
    </w:div>
    <w:div w:id="1462960322">
      <w:bodyDiv w:val="1"/>
      <w:marLeft w:val="0"/>
      <w:marRight w:val="0"/>
      <w:marTop w:val="0"/>
      <w:marBottom w:val="0"/>
      <w:divBdr>
        <w:top w:val="none" w:sz="0" w:space="0" w:color="auto"/>
        <w:left w:val="none" w:sz="0" w:space="0" w:color="auto"/>
        <w:bottom w:val="none" w:sz="0" w:space="0" w:color="auto"/>
        <w:right w:val="none" w:sz="0" w:space="0" w:color="auto"/>
      </w:divBdr>
    </w:div>
    <w:div w:id="1463963219">
      <w:bodyDiv w:val="1"/>
      <w:marLeft w:val="0"/>
      <w:marRight w:val="0"/>
      <w:marTop w:val="0"/>
      <w:marBottom w:val="0"/>
      <w:divBdr>
        <w:top w:val="none" w:sz="0" w:space="0" w:color="auto"/>
        <w:left w:val="none" w:sz="0" w:space="0" w:color="auto"/>
        <w:bottom w:val="none" w:sz="0" w:space="0" w:color="auto"/>
        <w:right w:val="none" w:sz="0" w:space="0" w:color="auto"/>
      </w:divBdr>
    </w:div>
    <w:div w:id="1465007776">
      <w:bodyDiv w:val="1"/>
      <w:marLeft w:val="0"/>
      <w:marRight w:val="0"/>
      <w:marTop w:val="0"/>
      <w:marBottom w:val="0"/>
      <w:divBdr>
        <w:top w:val="none" w:sz="0" w:space="0" w:color="auto"/>
        <w:left w:val="none" w:sz="0" w:space="0" w:color="auto"/>
        <w:bottom w:val="none" w:sz="0" w:space="0" w:color="auto"/>
        <w:right w:val="none" w:sz="0" w:space="0" w:color="auto"/>
      </w:divBdr>
    </w:div>
    <w:div w:id="1465077998">
      <w:bodyDiv w:val="1"/>
      <w:marLeft w:val="0"/>
      <w:marRight w:val="0"/>
      <w:marTop w:val="0"/>
      <w:marBottom w:val="0"/>
      <w:divBdr>
        <w:top w:val="none" w:sz="0" w:space="0" w:color="auto"/>
        <w:left w:val="none" w:sz="0" w:space="0" w:color="auto"/>
        <w:bottom w:val="none" w:sz="0" w:space="0" w:color="auto"/>
        <w:right w:val="none" w:sz="0" w:space="0" w:color="auto"/>
      </w:divBdr>
      <w:divsChild>
        <w:div w:id="2005932026">
          <w:marLeft w:val="640"/>
          <w:marRight w:val="0"/>
          <w:marTop w:val="0"/>
          <w:marBottom w:val="0"/>
          <w:divBdr>
            <w:top w:val="none" w:sz="0" w:space="0" w:color="auto"/>
            <w:left w:val="none" w:sz="0" w:space="0" w:color="auto"/>
            <w:bottom w:val="none" w:sz="0" w:space="0" w:color="auto"/>
            <w:right w:val="none" w:sz="0" w:space="0" w:color="auto"/>
          </w:divBdr>
        </w:div>
        <w:div w:id="1931084147">
          <w:marLeft w:val="640"/>
          <w:marRight w:val="0"/>
          <w:marTop w:val="0"/>
          <w:marBottom w:val="0"/>
          <w:divBdr>
            <w:top w:val="none" w:sz="0" w:space="0" w:color="auto"/>
            <w:left w:val="none" w:sz="0" w:space="0" w:color="auto"/>
            <w:bottom w:val="none" w:sz="0" w:space="0" w:color="auto"/>
            <w:right w:val="none" w:sz="0" w:space="0" w:color="auto"/>
          </w:divBdr>
        </w:div>
        <w:div w:id="575435264">
          <w:marLeft w:val="640"/>
          <w:marRight w:val="0"/>
          <w:marTop w:val="0"/>
          <w:marBottom w:val="0"/>
          <w:divBdr>
            <w:top w:val="none" w:sz="0" w:space="0" w:color="auto"/>
            <w:left w:val="none" w:sz="0" w:space="0" w:color="auto"/>
            <w:bottom w:val="none" w:sz="0" w:space="0" w:color="auto"/>
            <w:right w:val="none" w:sz="0" w:space="0" w:color="auto"/>
          </w:divBdr>
        </w:div>
        <w:div w:id="560824282">
          <w:marLeft w:val="640"/>
          <w:marRight w:val="0"/>
          <w:marTop w:val="0"/>
          <w:marBottom w:val="0"/>
          <w:divBdr>
            <w:top w:val="none" w:sz="0" w:space="0" w:color="auto"/>
            <w:left w:val="none" w:sz="0" w:space="0" w:color="auto"/>
            <w:bottom w:val="none" w:sz="0" w:space="0" w:color="auto"/>
            <w:right w:val="none" w:sz="0" w:space="0" w:color="auto"/>
          </w:divBdr>
        </w:div>
        <w:div w:id="1911622638">
          <w:marLeft w:val="640"/>
          <w:marRight w:val="0"/>
          <w:marTop w:val="0"/>
          <w:marBottom w:val="0"/>
          <w:divBdr>
            <w:top w:val="none" w:sz="0" w:space="0" w:color="auto"/>
            <w:left w:val="none" w:sz="0" w:space="0" w:color="auto"/>
            <w:bottom w:val="none" w:sz="0" w:space="0" w:color="auto"/>
            <w:right w:val="none" w:sz="0" w:space="0" w:color="auto"/>
          </w:divBdr>
        </w:div>
        <w:div w:id="993796894">
          <w:marLeft w:val="640"/>
          <w:marRight w:val="0"/>
          <w:marTop w:val="0"/>
          <w:marBottom w:val="0"/>
          <w:divBdr>
            <w:top w:val="none" w:sz="0" w:space="0" w:color="auto"/>
            <w:left w:val="none" w:sz="0" w:space="0" w:color="auto"/>
            <w:bottom w:val="none" w:sz="0" w:space="0" w:color="auto"/>
            <w:right w:val="none" w:sz="0" w:space="0" w:color="auto"/>
          </w:divBdr>
        </w:div>
        <w:div w:id="1116675664">
          <w:marLeft w:val="640"/>
          <w:marRight w:val="0"/>
          <w:marTop w:val="0"/>
          <w:marBottom w:val="0"/>
          <w:divBdr>
            <w:top w:val="none" w:sz="0" w:space="0" w:color="auto"/>
            <w:left w:val="none" w:sz="0" w:space="0" w:color="auto"/>
            <w:bottom w:val="none" w:sz="0" w:space="0" w:color="auto"/>
            <w:right w:val="none" w:sz="0" w:space="0" w:color="auto"/>
          </w:divBdr>
        </w:div>
        <w:div w:id="1923252095">
          <w:marLeft w:val="640"/>
          <w:marRight w:val="0"/>
          <w:marTop w:val="0"/>
          <w:marBottom w:val="0"/>
          <w:divBdr>
            <w:top w:val="none" w:sz="0" w:space="0" w:color="auto"/>
            <w:left w:val="none" w:sz="0" w:space="0" w:color="auto"/>
            <w:bottom w:val="none" w:sz="0" w:space="0" w:color="auto"/>
            <w:right w:val="none" w:sz="0" w:space="0" w:color="auto"/>
          </w:divBdr>
        </w:div>
        <w:div w:id="1494025977">
          <w:marLeft w:val="640"/>
          <w:marRight w:val="0"/>
          <w:marTop w:val="0"/>
          <w:marBottom w:val="0"/>
          <w:divBdr>
            <w:top w:val="none" w:sz="0" w:space="0" w:color="auto"/>
            <w:left w:val="none" w:sz="0" w:space="0" w:color="auto"/>
            <w:bottom w:val="none" w:sz="0" w:space="0" w:color="auto"/>
            <w:right w:val="none" w:sz="0" w:space="0" w:color="auto"/>
          </w:divBdr>
        </w:div>
        <w:div w:id="2030375933">
          <w:marLeft w:val="640"/>
          <w:marRight w:val="0"/>
          <w:marTop w:val="0"/>
          <w:marBottom w:val="0"/>
          <w:divBdr>
            <w:top w:val="none" w:sz="0" w:space="0" w:color="auto"/>
            <w:left w:val="none" w:sz="0" w:space="0" w:color="auto"/>
            <w:bottom w:val="none" w:sz="0" w:space="0" w:color="auto"/>
            <w:right w:val="none" w:sz="0" w:space="0" w:color="auto"/>
          </w:divBdr>
        </w:div>
        <w:div w:id="1667130941">
          <w:marLeft w:val="640"/>
          <w:marRight w:val="0"/>
          <w:marTop w:val="0"/>
          <w:marBottom w:val="0"/>
          <w:divBdr>
            <w:top w:val="none" w:sz="0" w:space="0" w:color="auto"/>
            <w:left w:val="none" w:sz="0" w:space="0" w:color="auto"/>
            <w:bottom w:val="none" w:sz="0" w:space="0" w:color="auto"/>
            <w:right w:val="none" w:sz="0" w:space="0" w:color="auto"/>
          </w:divBdr>
        </w:div>
        <w:div w:id="1785270152">
          <w:marLeft w:val="640"/>
          <w:marRight w:val="0"/>
          <w:marTop w:val="0"/>
          <w:marBottom w:val="0"/>
          <w:divBdr>
            <w:top w:val="none" w:sz="0" w:space="0" w:color="auto"/>
            <w:left w:val="none" w:sz="0" w:space="0" w:color="auto"/>
            <w:bottom w:val="none" w:sz="0" w:space="0" w:color="auto"/>
            <w:right w:val="none" w:sz="0" w:space="0" w:color="auto"/>
          </w:divBdr>
        </w:div>
        <w:div w:id="1775440965">
          <w:marLeft w:val="640"/>
          <w:marRight w:val="0"/>
          <w:marTop w:val="0"/>
          <w:marBottom w:val="0"/>
          <w:divBdr>
            <w:top w:val="none" w:sz="0" w:space="0" w:color="auto"/>
            <w:left w:val="none" w:sz="0" w:space="0" w:color="auto"/>
            <w:bottom w:val="none" w:sz="0" w:space="0" w:color="auto"/>
            <w:right w:val="none" w:sz="0" w:space="0" w:color="auto"/>
          </w:divBdr>
        </w:div>
        <w:div w:id="481972005">
          <w:marLeft w:val="640"/>
          <w:marRight w:val="0"/>
          <w:marTop w:val="0"/>
          <w:marBottom w:val="0"/>
          <w:divBdr>
            <w:top w:val="none" w:sz="0" w:space="0" w:color="auto"/>
            <w:left w:val="none" w:sz="0" w:space="0" w:color="auto"/>
            <w:bottom w:val="none" w:sz="0" w:space="0" w:color="auto"/>
            <w:right w:val="none" w:sz="0" w:space="0" w:color="auto"/>
          </w:divBdr>
        </w:div>
        <w:div w:id="1346442715">
          <w:marLeft w:val="640"/>
          <w:marRight w:val="0"/>
          <w:marTop w:val="0"/>
          <w:marBottom w:val="0"/>
          <w:divBdr>
            <w:top w:val="none" w:sz="0" w:space="0" w:color="auto"/>
            <w:left w:val="none" w:sz="0" w:space="0" w:color="auto"/>
            <w:bottom w:val="none" w:sz="0" w:space="0" w:color="auto"/>
            <w:right w:val="none" w:sz="0" w:space="0" w:color="auto"/>
          </w:divBdr>
        </w:div>
        <w:div w:id="1930844626">
          <w:marLeft w:val="640"/>
          <w:marRight w:val="0"/>
          <w:marTop w:val="0"/>
          <w:marBottom w:val="0"/>
          <w:divBdr>
            <w:top w:val="none" w:sz="0" w:space="0" w:color="auto"/>
            <w:left w:val="none" w:sz="0" w:space="0" w:color="auto"/>
            <w:bottom w:val="none" w:sz="0" w:space="0" w:color="auto"/>
            <w:right w:val="none" w:sz="0" w:space="0" w:color="auto"/>
          </w:divBdr>
        </w:div>
        <w:div w:id="22289747">
          <w:marLeft w:val="640"/>
          <w:marRight w:val="0"/>
          <w:marTop w:val="0"/>
          <w:marBottom w:val="0"/>
          <w:divBdr>
            <w:top w:val="none" w:sz="0" w:space="0" w:color="auto"/>
            <w:left w:val="none" w:sz="0" w:space="0" w:color="auto"/>
            <w:bottom w:val="none" w:sz="0" w:space="0" w:color="auto"/>
            <w:right w:val="none" w:sz="0" w:space="0" w:color="auto"/>
          </w:divBdr>
        </w:div>
        <w:div w:id="182480620">
          <w:marLeft w:val="640"/>
          <w:marRight w:val="0"/>
          <w:marTop w:val="0"/>
          <w:marBottom w:val="0"/>
          <w:divBdr>
            <w:top w:val="none" w:sz="0" w:space="0" w:color="auto"/>
            <w:left w:val="none" w:sz="0" w:space="0" w:color="auto"/>
            <w:bottom w:val="none" w:sz="0" w:space="0" w:color="auto"/>
            <w:right w:val="none" w:sz="0" w:space="0" w:color="auto"/>
          </w:divBdr>
        </w:div>
        <w:div w:id="111828108">
          <w:marLeft w:val="640"/>
          <w:marRight w:val="0"/>
          <w:marTop w:val="0"/>
          <w:marBottom w:val="0"/>
          <w:divBdr>
            <w:top w:val="none" w:sz="0" w:space="0" w:color="auto"/>
            <w:left w:val="none" w:sz="0" w:space="0" w:color="auto"/>
            <w:bottom w:val="none" w:sz="0" w:space="0" w:color="auto"/>
            <w:right w:val="none" w:sz="0" w:space="0" w:color="auto"/>
          </w:divBdr>
        </w:div>
        <w:div w:id="37510405">
          <w:marLeft w:val="640"/>
          <w:marRight w:val="0"/>
          <w:marTop w:val="0"/>
          <w:marBottom w:val="0"/>
          <w:divBdr>
            <w:top w:val="none" w:sz="0" w:space="0" w:color="auto"/>
            <w:left w:val="none" w:sz="0" w:space="0" w:color="auto"/>
            <w:bottom w:val="none" w:sz="0" w:space="0" w:color="auto"/>
            <w:right w:val="none" w:sz="0" w:space="0" w:color="auto"/>
          </w:divBdr>
        </w:div>
        <w:div w:id="455412017">
          <w:marLeft w:val="640"/>
          <w:marRight w:val="0"/>
          <w:marTop w:val="0"/>
          <w:marBottom w:val="0"/>
          <w:divBdr>
            <w:top w:val="none" w:sz="0" w:space="0" w:color="auto"/>
            <w:left w:val="none" w:sz="0" w:space="0" w:color="auto"/>
            <w:bottom w:val="none" w:sz="0" w:space="0" w:color="auto"/>
            <w:right w:val="none" w:sz="0" w:space="0" w:color="auto"/>
          </w:divBdr>
        </w:div>
        <w:div w:id="672531029">
          <w:marLeft w:val="640"/>
          <w:marRight w:val="0"/>
          <w:marTop w:val="0"/>
          <w:marBottom w:val="0"/>
          <w:divBdr>
            <w:top w:val="none" w:sz="0" w:space="0" w:color="auto"/>
            <w:left w:val="none" w:sz="0" w:space="0" w:color="auto"/>
            <w:bottom w:val="none" w:sz="0" w:space="0" w:color="auto"/>
            <w:right w:val="none" w:sz="0" w:space="0" w:color="auto"/>
          </w:divBdr>
        </w:div>
        <w:div w:id="2037735536">
          <w:marLeft w:val="640"/>
          <w:marRight w:val="0"/>
          <w:marTop w:val="0"/>
          <w:marBottom w:val="0"/>
          <w:divBdr>
            <w:top w:val="none" w:sz="0" w:space="0" w:color="auto"/>
            <w:left w:val="none" w:sz="0" w:space="0" w:color="auto"/>
            <w:bottom w:val="none" w:sz="0" w:space="0" w:color="auto"/>
            <w:right w:val="none" w:sz="0" w:space="0" w:color="auto"/>
          </w:divBdr>
        </w:div>
        <w:div w:id="1129664201">
          <w:marLeft w:val="640"/>
          <w:marRight w:val="0"/>
          <w:marTop w:val="0"/>
          <w:marBottom w:val="0"/>
          <w:divBdr>
            <w:top w:val="none" w:sz="0" w:space="0" w:color="auto"/>
            <w:left w:val="none" w:sz="0" w:space="0" w:color="auto"/>
            <w:bottom w:val="none" w:sz="0" w:space="0" w:color="auto"/>
            <w:right w:val="none" w:sz="0" w:space="0" w:color="auto"/>
          </w:divBdr>
        </w:div>
        <w:div w:id="387461746">
          <w:marLeft w:val="640"/>
          <w:marRight w:val="0"/>
          <w:marTop w:val="0"/>
          <w:marBottom w:val="0"/>
          <w:divBdr>
            <w:top w:val="none" w:sz="0" w:space="0" w:color="auto"/>
            <w:left w:val="none" w:sz="0" w:space="0" w:color="auto"/>
            <w:bottom w:val="none" w:sz="0" w:space="0" w:color="auto"/>
            <w:right w:val="none" w:sz="0" w:space="0" w:color="auto"/>
          </w:divBdr>
        </w:div>
      </w:divsChild>
    </w:div>
    <w:div w:id="1465855723">
      <w:bodyDiv w:val="1"/>
      <w:marLeft w:val="0"/>
      <w:marRight w:val="0"/>
      <w:marTop w:val="0"/>
      <w:marBottom w:val="0"/>
      <w:divBdr>
        <w:top w:val="none" w:sz="0" w:space="0" w:color="auto"/>
        <w:left w:val="none" w:sz="0" w:space="0" w:color="auto"/>
        <w:bottom w:val="none" w:sz="0" w:space="0" w:color="auto"/>
        <w:right w:val="none" w:sz="0" w:space="0" w:color="auto"/>
      </w:divBdr>
    </w:div>
    <w:div w:id="1467966872">
      <w:bodyDiv w:val="1"/>
      <w:marLeft w:val="0"/>
      <w:marRight w:val="0"/>
      <w:marTop w:val="0"/>
      <w:marBottom w:val="0"/>
      <w:divBdr>
        <w:top w:val="none" w:sz="0" w:space="0" w:color="auto"/>
        <w:left w:val="none" w:sz="0" w:space="0" w:color="auto"/>
        <w:bottom w:val="none" w:sz="0" w:space="0" w:color="auto"/>
        <w:right w:val="none" w:sz="0" w:space="0" w:color="auto"/>
      </w:divBdr>
    </w:div>
    <w:div w:id="1469973589">
      <w:bodyDiv w:val="1"/>
      <w:marLeft w:val="0"/>
      <w:marRight w:val="0"/>
      <w:marTop w:val="0"/>
      <w:marBottom w:val="0"/>
      <w:divBdr>
        <w:top w:val="none" w:sz="0" w:space="0" w:color="auto"/>
        <w:left w:val="none" w:sz="0" w:space="0" w:color="auto"/>
        <w:bottom w:val="none" w:sz="0" w:space="0" w:color="auto"/>
        <w:right w:val="none" w:sz="0" w:space="0" w:color="auto"/>
      </w:divBdr>
    </w:div>
    <w:div w:id="1470778385">
      <w:bodyDiv w:val="1"/>
      <w:marLeft w:val="0"/>
      <w:marRight w:val="0"/>
      <w:marTop w:val="0"/>
      <w:marBottom w:val="0"/>
      <w:divBdr>
        <w:top w:val="none" w:sz="0" w:space="0" w:color="auto"/>
        <w:left w:val="none" w:sz="0" w:space="0" w:color="auto"/>
        <w:bottom w:val="none" w:sz="0" w:space="0" w:color="auto"/>
        <w:right w:val="none" w:sz="0" w:space="0" w:color="auto"/>
      </w:divBdr>
    </w:div>
    <w:div w:id="1470787434">
      <w:bodyDiv w:val="1"/>
      <w:marLeft w:val="0"/>
      <w:marRight w:val="0"/>
      <w:marTop w:val="0"/>
      <w:marBottom w:val="0"/>
      <w:divBdr>
        <w:top w:val="none" w:sz="0" w:space="0" w:color="auto"/>
        <w:left w:val="none" w:sz="0" w:space="0" w:color="auto"/>
        <w:bottom w:val="none" w:sz="0" w:space="0" w:color="auto"/>
        <w:right w:val="none" w:sz="0" w:space="0" w:color="auto"/>
      </w:divBdr>
    </w:div>
    <w:div w:id="1471096240">
      <w:bodyDiv w:val="1"/>
      <w:marLeft w:val="0"/>
      <w:marRight w:val="0"/>
      <w:marTop w:val="0"/>
      <w:marBottom w:val="0"/>
      <w:divBdr>
        <w:top w:val="none" w:sz="0" w:space="0" w:color="auto"/>
        <w:left w:val="none" w:sz="0" w:space="0" w:color="auto"/>
        <w:bottom w:val="none" w:sz="0" w:space="0" w:color="auto"/>
        <w:right w:val="none" w:sz="0" w:space="0" w:color="auto"/>
      </w:divBdr>
    </w:div>
    <w:div w:id="1471439237">
      <w:bodyDiv w:val="1"/>
      <w:marLeft w:val="0"/>
      <w:marRight w:val="0"/>
      <w:marTop w:val="0"/>
      <w:marBottom w:val="0"/>
      <w:divBdr>
        <w:top w:val="none" w:sz="0" w:space="0" w:color="auto"/>
        <w:left w:val="none" w:sz="0" w:space="0" w:color="auto"/>
        <w:bottom w:val="none" w:sz="0" w:space="0" w:color="auto"/>
        <w:right w:val="none" w:sz="0" w:space="0" w:color="auto"/>
      </w:divBdr>
    </w:div>
    <w:div w:id="1472363420">
      <w:bodyDiv w:val="1"/>
      <w:marLeft w:val="0"/>
      <w:marRight w:val="0"/>
      <w:marTop w:val="0"/>
      <w:marBottom w:val="0"/>
      <w:divBdr>
        <w:top w:val="none" w:sz="0" w:space="0" w:color="auto"/>
        <w:left w:val="none" w:sz="0" w:space="0" w:color="auto"/>
        <w:bottom w:val="none" w:sz="0" w:space="0" w:color="auto"/>
        <w:right w:val="none" w:sz="0" w:space="0" w:color="auto"/>
      </w:divBdr>
      <w:divsChild>
        <w:div w:id="1142963896">
          <w:marLeft w:val="480"/>
          <w:marRight w:val="0"/>
          <w:marTop w:val="0"/>
          <w:marBottom w:val="0"/>
          <w:divBdr>
            <w:top w:val="none" w:sz="0" w:space="0" w:color="auto"/>
            <w:left w:val="none" w:sz="0" w:space="0" w:color="auto"/>
            <w:bottom w:val="none" w:sz="0" w:space="0" w:color="auto"/>
            <w:right w:val="none" w:sz="0" w:space="0" w:color="auto"/>
          </w:divBdr>
        </w:div>
        <w:div w:id="866648943">
          <w:marLeft w:val="480"/>
          <w:marRight w:val="0"/>
          <w:marTop w:val="0"/>
          <w:marBottom w:val="0"/>
          <w:divBdr>
            <w:top w:val="none" w:sz="0" w:space="0" w:color="auto"/>
            <w:left w:val="none" w:sz="0" w:space="0" w:color="auto"/>
            <w:bottom w:val="none" w:sz="0" w:space="0" w:color="auto"/>
            <w:right w:val="none" w:sz="0" w:space="0" w:color="auto"/>
          </w:divBdr>
        </w:div>
        <w:div w:id="1202085668">
          <w:marLeft w:val="480"/>
          <w:marRight w:val="0"/>
          <w:marTop w:val="0"/>
          <w:marBottom w:val="0"/>
          <w:divBdr>
            <w:top w:val="none" w:sz="0" w:space="0" w:color="auto"/>
            <w:left w:val="none" w:sz="0" w:space="0" w:color="auto"/>
            <w:bottom w:val="none" w:sz="0" w:space="0" w:color="auto"/>
            <w:right w:val="none" w:sz="0" w:space="0" w:color="auto"/>
          </w:divBdr>
        </w:div>
        <w:div w:id="480736513">
          <w:marLeft w:val="480"/>
          <w:marRight w:val="0"/>
          <w:marTop w:val="0"/>
          <w:marBottom w:val="0"/>
          <w:divBdr>
            <w:top w:val="none" w:sz="0" w:space="0" w:color="auto"/>
            <w:left w:val="none" w:sz="0" w:space="0" w:color="auto"/>
            <w:bottom w:val="none" w:sz="0" w:space="0" w:color="auto"/>
            <w:right w:val="none" w:sz="0" w:space="0" w:color="auto"/>
          </w:divBdr>
        </w:div>
        <w:div w:id="1639921027">
          <w:marLeft w:val="480"/>
          <w:marRight w:val="0"/>
          <w:marTop w:val="0"/>
          <w:marBottom w:val="0"/>
          <w:divBdr>
            <w:top w:val="none" w:sz="0" w:space="0" w:color="auto"/>
            <w:left w:val="none" w:sz="0" w:space="0" w:color="auto"/>
            <w:bottom w:val="none" w:sz="0" w:space="0" w:color="auto"/>
            <w:right w:val="none" w:sz="0" w:space="0" w:color="auto"/>
          </w:divBdr>
        </w:div>
        <w:div w:id="2099249984">
          <w:marLeft w:val="480"/>
          <w:marRight w:val="0"/>
          <w:marTop w:val="0"/>
          <w:marBottom w:val="0"/>
          <w:divBdr>
            <w:top w:val="none" w:sz="0" w:space="0" w:color="auto"/>
            <w:left w:val="none" w:sz="0" w:space="0" w:color="auto"/>
            <w:bottom w:val="none" w:sz="0" w:space="0" w:color="auto"/>
            <w:right w:val="none" w:sz="0" w:space="0" w:color="auto"/>
          </w:divBdr>
        </w:div>
        <w:div w:id="746418894">
          <w:marLeft w:val="480"/>
          <w:marRight w:val="0"/>
          <w:marTop w:val="0"/>
          <w:marBottom w:val="0"/>
          <w:divBdr>
            <w:top w:val="none" w:sz="0" w:space="0" w:color="auto"/>
            <w:left w:val="none" w:sz="0" w:space="0" w:color="auto"/>
            <w:bottom w:val="none" w:sz="0" w:space="0" w:color="auto"/>
            <w:right w:val="none" w:sz="0" w:space="0" w:color="auto"/>
          </w:divBdr>
        </w:div>
        <w:div w:id="74786251">
          <w:marLeft w:val="480"/>
          <w:marRight w:val="0"/>
          <w:marTop w:val="0"/>
          <w:marBottom w:val="0"/>
          <w:divBdr>
            <w:top w:val="none" w:sz="0" w:space="0" w:color="auto"/>
            <w:left w:val="none" w:sz="0" w:space="0" w:color="auto"/>
            <w:bottom w:val="none" w:sz="0" w:space="0" w:color="auto"/>
            <w:right w:val="none" w:sz="0" w:space="0" w:color="auto"/>
          </w:divBdr>
        </w:div>
        <w:div w:id="1848212157">
          <w:marLeft w:val="480"/>
          <w:marRight w:val="0"/>
          <w:marTop w:val="0"/>
          <w:marBottom w:val="0"/>
          <w:divBdr>
            <w:top w:val="none" w:sz="0" w:space="0" w:color="auto"/>
            <w:left w:val="none" w:sz="0" w:space="0" w:color="auto"/>
            <w:bottom w:val="none" w:sz="0" w:space="0" w:color="auto"/>
            <w:right w:val="none" w:sz="0" w:space="0" w:color="auto"/>
          </w:divBdr>
        </w:div>
        <w:div w:id="1180385694">
          <w:marLeft w:val="480"/>
          <w:marRight w:val="0"/>
          <w:marTop w:val="0"/>
          <w:marBottom w:val="0"/>
          <w:divBdr>
            <w:top w:val="none" w:sz="0" w:space="0" w:color="auto"/>
            <w:left w:val="none" w:sz="0" w:space="0" w:color="auto"/>
            <w:bottom w:val="none" w:sz="0" w:space="0" w:color="auto"/>
            <w:right w:val="none" w:sz="0" w:space="0" w:color="auto"/>
          </w:divBdr>
        </w:div>
        <w:div w:id="1687514185">
          <w:marLeft w:val="480"/>
          <w:marRight w:val="0"/>
          <w:marTop w:val="0"/>
          <w:marBottom w:val="0"/>
          <w:divBdr>
            <w:top w:val="none" w:sz="0" w:space="0" w:color="auto"/>
            <w:left w:val="none" w:sz="0" w:space="0" w:color="auto"/>
            <w:bottom w:val="none" w:sz="0" w:space="0" w:color="auto"/>
            <w:right w:val="none" w:sz="0" w:space="0" w:color="auto"/>
          </w:divBdr>
        </w:div>
        <w:div w:id="1399860844">
          <w:marLeft w:val="480"/>
          <w:marRight w:val="0"/>
          <w:marTop w:val="0"/>
          <w:marBottom w:val="0"/>
          <w:divBdr>
            <w:top w:val="none" w:sz="0" w:space="0" w:color="auto"/>
            <w:left w:val="none" w:sz="0" w:space="0" w:color="auto"/>
            <w:bottom w:val="none" w:sz="0" w:space="0" w:color="auto"/>
            <w:right w:val="none" w:sz="0" w:space="0" w:color="auto"/>
          </w:divBdr>
        </w:div>
        <w:div w:id="1868564192">
          <w:marLeft w:val="480"/>
          <w:marRight w:val="0"/>
          <w:marTop w:val="0"/>
          <w:marBottom w:val="0"/>
          <w:divBdr>
            <w:top w:val="none" w:sz="0" w:space="0" w:color="auto"/>
            <w:left w:val="none" w:sz="0" w:space="0" w:color="auto"/>
            <w:bottom w:val="none" w:sz="0" w:space="0" w:color="auto"/>
            <w:right w:val="none" w:sz="0" w:space="0" w:color="auto"/>
          </w:divBdr>
        </w:div>
        <w:div w:id="1288200159">
          <w:marLeft w:val="480"/>
          <w:marRight w:val="0"/>
          <w:marTop w:val="0"/>
          <w:marBottom w:val="0"/>
          <w:divBdr>
            <w:top w:val="none" w:sz="0" w:space="0" w:color="auto"/>
            <w:left w:val="none" w:sz="0" w:space="0" w:color="auto"/>
            <w:bottom w:val="none" w:sz="0" w:space="0" w:color="auto"/>
            <w:right w:val="none" w:sz="0" w:space="0" w:color="auto"/>
          </w:divBdr>
        </w:div>
        <w:div w:id="536551189">
          <w:marLeft w:val="480"/>
          <w:marRight w:val="0"/>
          <w:marTop w:val="0"/>
          <w:marBottom w:val="0"/>
          <w:divBdr>
            <w:top w:val="none" w:sz="0" w:space="0" w:color="auto"/>
            <w:left w:val="none" w:sz="0" w:space="0" w:color="auto"/>
            <w:bottom w:val="none" w:sz="0" w:space="0" w:color="auto"/>
            <w:right w:val="none" w:sz="0" w:space="0" w:color="auto"/>
          </w:divBdr>
        </w:div>
        <w:div w:id="1942449577">
          <w:marLeft w:val="480"/>
          <w:marRight w:val="0"/>
          <w:marTop w:val="0"/>
          <w:marBottom w:val="0"/>
          <w:divBdr>
            <w:top w:val="none" w:sz="0" w:space="0" w:color="auto"/>
            <w:left w:val="none" w:sz="0" w:space="0" w:color="auto"/>
            <w:bottom w:val="none" w:sz="0" w:space="0" w:color="auto"/>
            <w:right w:val="none" w:sz="0" w:space="0" w:color="auto"/>
          </w:divBdr>
        </w:div>
        <w:div w:id="325060682">
          <w:marLeft w:val="480"/>
          <w:marRight w:val="0"/>
          <w:marTop w:val="0"/>
          <w:marBottom w:val="0"/>
          <w:divBdr>
            <w:top w:val="none" w:sz="0" w:space="0" w:color="auto"/>
            <w:left w:val="none" w:sz="0" w:space="0" w:color="auto"/>
            <w:bottom w:val="none" w:sz="0" w:space="0" w:color="auto"/>
            <w:right w:val="none" w:sz="0" w:space="0" w:color="auto"/>
          </w:divBdr>
        </w:div>
        <w:div w:id="5520947">
          <w:marLeft w:val="480"/>
          <w:marRight w:val="0"/>
          <w:marTop w:val="0"/>
          <w:marBottom w:val="0"/>
          <w:divBdr>
            <w:top w:val="none" w:sz="0" w:space="0" w:color="auto"/>
            <w:left w:val="none" w:sz="0" w:space="0" w:color="auto"/>
            <w:bottom w:val="none" w:sz="0" w:space="0" w:color="auto"/>
            <w:right w:val="none" w:sz="0" w:space="0" w:color="auto"/>
          </w:divBdr>
        </w:div>
        <w:div w:id="889808081">
          <w:marLeft w:val="480"/>
          <w:marRight w:val="0"/>
          <w:marTop w:val="0"/>
          <w:marBottom w:val="0"/>
          <w:divBdr>
            <w:top w:val="none" w:sz="0" w:space="0" w:color="auto"/>
            <w:left w:val="none" w:sz="0" w:space="0" w:color="auto"/>
            <w:bottom w:val="none" w:sz="0" w:space="0" w:color="auto"/>
            <w:right w:val="none" w:sz="0" w:space="0" w:color="auto"/>
          </w:divBdr>
        </w:div>
        <w:div w:id="1410151280">
          <w:marLeft w:val="480"/>
          <w:marRight w:val="0"/>
          <w:marTop w:val="0"/>
          <w:marBottom w:val="0"/>
          <w:divBdr>
            <w:top w:val="none" w:sz="0" w:space="0" w:color="auto"/>
            <w:left w:val="none" w:sz="0" w:space="0" w:color="auto"/>
            <w:bottom w:val="none" w:sz="0" w:space="0" w:color="auto"/>
            <w:right w:val="none" w:sz="0" w:space="0" w:color="auto"/>
          </w:divBdr>
        </w:div>
        <w:div w:id="1911839647">
          <w:marLeft w:val="480"/>
          <w:marRight w:val="0"/>
          <w:marTop w:val="0"/>
          <w:marBottom w:val="0"/>
          <w:divBdr>
            <w:top w:val="none" w:sz="0" w:space="0" w:color="auto"/>
            <w:left w:val="none" w:sz="0" w:space="0" w:color="auto"/>
            <w:bottom w:val="none" w:sz="0" w:space="0" w:color="auto"/>
            <w:right w:val="none" w:sz="0" w:space="0" w:color="auto"/>
          </w:divBdr>
        </w:div>
        <w:div w:id="2112628025">
          <w:marLeft w:val="480"/>
          <w:marRight w:val="0"/>
          <w:marTop w:val="0"/>
          <w:marBottom w:val="0"/>
          <w:divBdr>
            <w:top w:val="none" w:sz="0" w:space="0" w:color="auto"/>
            <w:left w:val="none" w:sz="0" w:space="0" w:color="auto"/>
            <w:bottom w:val="none" w:sz="0" w:space="0" w:color="auto"/>
            <w:right w:val="none" w:sz="0" w:space="0" w:color="auto"/>
          </w:divBdr>
        </w:div>
        <w:div w:id="221525347">
          <w:marLeft w:val="480"/>
          <w:marRight w:val="0"/>
          <w:marTop w:val="0"/>
          <w:marBottom w:val="0"/>
          <w:divBdr>
            <w:top w:val="none" w:sz="0" w:space="0" w:color="auto"/>
            <w:left w:val="none" w:sz="0" w:space="0" w:color="auto"/>
            <w:bottom w:val="none" w:sz="0" w:space="0" w:color="auto"/>
            <w:right w:val="none" w:sz="0" w:space="0" w:color="auto"/>
          </w:divBdr>
        </w:div>
        <w:div w:id="1088502054">
          <w:marLeft w:val="480"/>
          <w:marRight w:val="0"/>
          <w:marTop w:val="0"/>
          <w:marBottom w:val="0"/>
          <w:divBdr>
            <w:top w:val="none" w:sz="0" w:space="0" w:color="auto"/>
            <w:left w:val="none" w:sz="0" w:space="0" w:color="auto"/>
            <w:bottom w:val="none" w:sz="0" w:space="0" w:color="auto"/>
            <w:right w:val="none" w:sz="0" w:space="0" w:color="auto"/>
          </w:divBdr>
        </w:div>
        <w:div w:id="175847484">
          <w:marLeft w:val="480"/>
          <w:marRight w:val="0"/>
          <w:marTop w:val="0"/>
          <w:marBottom w:val="0"/>
          <w:divBdr>
            <w:top w:val="none" w:sz="0" w:space="0" w:color="auto"/>
            <w:left w:val="none" w:sz="0" w:space="0" w:color="auto"/>
            <w:bottom w:val="none" w:sz="0" w:space="0" w:color="auto"/>
            <w:right w:val="none" w:sz="0" w:space="0" w:color="auto"/>
          </w:divBdr>
        </w:div>
        <w:div w:id="1605457706">
          <w:marLeft w:val="480"/>
          <w:marRight w:val="0"/>
          <w:marTop w:val="0"/>
          <w:marBottom w:val="0"/>
          <w:divBdr>
            <w:top w:val="none" w:sz="0" w:space="0" w:color="auto"/>
            <w:left w:val="none" w:sz="0" w:space="0" w:color="auto"/>
            <w:bottom w:val="none" w:sz="0" w:space="0" w:color="auto"/>
            <w:right w:val="none" w:sz="0" w:space="0" w:color="auto"/>
          </w:divBdr>
        </w:div>
        <w:div w:id="117337070">
          <w:marLeft w:val="480"/>
          <w:marRight w:val="0"/>
          <w:marTop w:val="0"/>
          <w:marBottom w:val="0"/>
          <w:divBdr>
            <w:top w:val="none" w:sz="0" w:space="0" w:color="auto"/>
            <w:left w:val="none" w:sz="0" w:space="0" w:color="auto"/>
            <w:bottom w:val="none" w:sz="0" w:space="0" w:color="auto"/>
            <w:right w:val="none" w:sz="0" w:space="0" w:color="auto"/>
          </w:divBdr>
        </w:div>
        <w:div w:id="903830482">
          <w:marLeft w:val="480"/>
          <w:marRight w:val="0"/>
          <w:marTop w:val="0"/>
          <w:marBottom w:val="0"/>
          <w:divBdr>
            <w:top w:val="none" w:sz="0" w:space="0" w:color="auto"/>
            <w:left w:val="none" w:sz="0" w:space="0" w:color="auto"/>
            <w:bottom w:val="none" w:sz="0" w:space="0" w:color="auto"/>
            <w:right w:val="none" w:sz="0" w:space="0" w:color="auto"/>
          </w:divBdr>
        </w:div>
        <w:div w:id="644356928">
          <w:marLeft w:val="480"/>
          <w:marRight w:val="0"/>
          <w:marTop w:val="0"/>
          <w:marBottom w:val="0"/>
          <w:divBdr>
            <w:top w:val="none" w:sz="0" w:space="0" w:color="auto"/>
            <w:left w:val="none" w:sz="0" w:space="0" w:color="auto"/>
            <w:bottom w:val="none" w:sz="0" w:space="0" w:color="auto"/>
            <w:right w:val="none" w:sz="0" w:space="0" w:color="auto"/>
          </w:divBdr>
        </w:div>
        <w:div w:id="1814172625">
          <w:marLeft w:val="480"/>
          <w:marRight w:val="0"/>
          <w:marTop w:val="0"/>
          <w:marBottom w:val="0"/>
          <w:divBdr>
            <w:top w:val="none" w:sz="0" w:space="0" w:color="auto"/>
            <w:left w:val="none" w:sz="0" w:space="0" w:color="auto"/>
            <w:bottom w:val="none" w:sz="0" w:space="0" w:color="auto"/>
            <w:right w:val="none" w:sz="0" w:space="0" w:color="auto"/>
          </w:divBdr>
        </w:div>
        <w:div w:id="1259677537">
          <w:marLeft w:val="480"/>
          <w:marRight w:val="0"/>
          <w:marTop w:val="0"/>
          <w:marBottom w:val="0"/>
          <w:divBdr>
            <w:top w:val="none" w:sz="0" w:space="0" w:color="auto"/>
            <w:left w:val="none" w:sz="0" w:space="0" w:color="auto"/>
            <w:bottom w:val="none" w:sz="0" w:space="0" w:color="auto"/>
            <w:right w:val="none" w:sz="0" w:space="0" w:color="auto"/>
          </w:divBdr>
        </w:div>
        <w:div w:id="1438403368">
          <w:marLeft w:val="480"/>
          <w:marRight w:val="0"/>
          <w:marTop w:val="0"/>
          <w:marBottom w:val="0"/>
          <w:divBdr>
            <w:top w:val="none" w:sz="0" w:space="0" w:color="auto"/>
            <w:left w:val="none" w:sz="0" w:space="0" w:color="auto"/>
            <w:bottom w:val="none" w:sz="0" w:space="0" w:color="auto"/>
            <w:right w:val="none" w:sz="0" w:space="0" w:color="auto"/>
          </w:divBdr>
        </w:div>
        <w:div w:id="1585534036">
          <w:marLeft w:val="480"/>
          <w:marRight w:val="0"/>
          <w:marTop w:val="0"/>
          <w:marBottom w:val="0"/>
          <w:divBdr>
            <w:top w:val="none" w:sz="0" w:space="0" w:color="auto"/>
            <w:left w:val="none" w:sz="0" w:space="0" w:color="auto"/>
            <w:bottom w:val="none" w:sz="0" w:space="0" w:color="auto"/>
            <w:right w:val="none" w:sz="0" w:space="0" w:color="auto"/>
          </w:divBdr>
        </w:div>
        <w:div w:id="863832253">
          <w:marLeft w:val="480"/>
          <w:marRight w:val="0"/>
          <w:marTop w:val="0"/>
          <w:marBottom w:val="0"/>
          <w:divBdr>
            <w:top w:val="none" w:sz="0" w:space="0" w:color="auto"/>
            <w:left w:val="none" w:sz="0" w:space="0" w:color="auto"/>
            <w:bottom w:val="none" w:sz="0" w:space="0" w:color="auto"/>
            <w:right w:val="none" w:sz="0" w:space="0" w:color="auto"/>
          </w:divBdr>
        </w:div>
        <w:div w:id="1048804196">
          <w:marLeft w:val="480"/>
          <w:marRight w:val="0"/>
          <w:marTop w:val="0"/>
          <w:marBottom w:val="0"/>
          <w:divBdr>
            <w:top w:val="none" w:sz="0" w:space="0" w:color="auto"/>
            <w:left w:val="none" w:sz="0" w:space="0" w:color="auto"/>
            <w:bottom w:val="none" w:sz="0" w:space="0" w:color="auto"/>
            <w:right w:val="none" w:sz="0" w:space="0" w:color="auto"/>
          </w:divBdr>
        </w:div>
        <w:div w:id="1178039914">
          <w:marLeft w:val="480"/>
          <w:marRight w:val="0"/>
          <w:marTop w:val="0"/>
          <w:marBottom w:val="0"/>
          <w:divBdr>
            <w:top w:val="none" w:sz="0" w:space="0" w:color="auto"/>
            <w:left w:val="none" w:sz="0" w:space="0" w:color="auto"/>
            <w:bottom w:val="none" w:sz="0" w:space="0" w:color="auto"/>
            <w:right w:val="none" w:sz="0" w:space="0" w:color="auto"/>
          </w:divBdr>
        </w:div>
        <w:div w:id="1518807082">
          <w:marLeft w:val="480"/>
          <w:marRight w:val="0"/>
          <w:marTop w:val="0"/>
          <w:marBottom w:val="0"/>
          <w:divBdr>
            <w:top w:val="none" w:sz="0" w:space="0" w:color="auto"/>
            <w:left w:val="none" w:sz="0" w:space="0" w:color="auto"/>
            <w:bottom w:val="none" w:sz="0" w:space="0" w:color="auto"/>
            <w:right w:val="none" w:sz="0" w:space="0" w:color="auto"/>
          </w:divBdr>
        </w:div>
        <w:div w:id="1823811396">
          <w:marLeft w:val="480"/>
          <w:marRight w:val="0"/>
          <w:marTop w:val="0"/>
          <w:marBottom w:val="0"/>
          <w:divBdr>
            <w:top w:val="none" w:sz="0" w:space="0" w:color="auto"/>
            <w:left w:val="none" w:sz="0" w:space="0" w:color="auto"/>
            <w:bottom w:val="none" w:sz="0" w:space="0" w:color="auto"/>
            <w:right w:val="none" w:sz="0" w:space="0" w:color="auto"/>
          </w:divBdr>
        </w:div>
        <w:div w:id="1809319134">
          <w:marLeft w:val="480"/>
          <w:marRight w:val="0"/>
          <w:marTop w:val="0"/>
          <w:marBottom w:val="0"/>
          <w:divBdr>
            <w:top w:val="none" w:sz="0" w:space="0" w:color="auto"/>
            <w:left w:val="none" w:sz="0" w:space="0" w:color="auto"/>
            <w:bottom w:val="none" w:sz="0" w:space="0" w:color="auto"/>
            <w:right w:val="none" w:sz="0" w:space="0" w:color="auto"/>
          </w:divBdr>
        </w:div>
        <w:div w:id="1129128554">
          <w:marLeft w:val="480"/>
          <w:marRight w:val="0"/>
          <w:marTop w:val="0"/>
          <w:marBottom w:val="0"/>
          <w:divBdr>
            <w:top w:val="none" w:sz="0" w:space="0" w:color="auto"/>
            <w:left w:val="none" w:sz="0" w:space="0" w:color="auto"/>
            <w:bottom w:val="none" w:sz="0" w:space="0" w:color="auto"/>
            <w:right w:val="none" w:sz="0" w:space="0" w:color="auto"/>
          </w:divBdr>
        </w:div>
        <w:div w:id="1220552790">
          <w:marLeft w:val="480"/>
          <w:marRight w:val="0"/>
          <w:marTop w:val="0"/>
          <w:marBottom w:val="0"/>
          <w:divBdr>
            <w:top w:val="none" w:sz="0" w:space="0" w:color="auto"/>
            <w:left w:val="none" w:sz="0" w:space="0" w:color="auto"/>
            <w:bottom w:val="none" w:sz="0" w:space="0" w:color="auto"/>
            <w:right w:val="none" w:sz="0" w:space="0" w:color="auto"/>
          </w:divBdr>
        </w:div>
        <w:div w:id="229314270">
          <w:marLeft w:val="480"/>
          <w:marRight w:val="0"/>
          <w:marTop w:val="0"/>
          <w:marBottom w:val="0"/>
          <w:divBdr>
            <w:top w:val="none" w:sz="0" w:space="0" w:color="auto"/>
            <w:left w:val="none" w:sz="0" w:space="0" w:color="auto"/>
            <w:bottom w:val="none" w:sz="0" w:space="0" w:color="auto"/>
            <w:right w:val="none" w:sz="0" w:space="0" w:color="auto"/>
          </w:divBdr>
        </w:div>
        <w:div w:id="1480809256">
          <w:marLeft w:val="480"/>
          <w:marRight w:val="0"/>
          <w:marTop w:val="0"/>
          <w:marBottom w:val="0"/>
          <w:divBdr>
            <w:top w:val="none" w:sz="0" w:space="0" w:color="auto"/>
            <w:left w:val="none" w:sz="0" w:space="0" w:color="auto"/>
            <w:bottom w:val="none" w:sz="0" w:space="0" w:color="auto"/>
            <w:right w:val="none" w:sz="0" w:space="0" w:color="auto"/>
          </w:divBdr>
        </w:div>
        <w:div w:id="799687644">
          <w:marLeft w:val="480"/>
          <w:marRight w:val="0"/>
          <w:marTop w:val="0"/>
          <w:marBottom w:val="0"/>
          <w:divBdr>
            <w:top w:val="none" w:sz="0" w:space="0" w:color="auto"/>
            <w:left w:val="none" w:sz="0" w:space="0" w:color="auto"/>
            <w:bottom w:val="none" w:sz="0" w:space="0" w:color="auto"/>
            <w:right w:val="none" w:sz="0" w:space="0" w:color="auto"/>
          </w:divBdr>
        </w:div>
        <w:div w:id="1855923289">
          <w:marLeft w:val="480"/>
          <w:marRight w:val="0"/>
          <w:marTop w:val="0"/>
          <w:marBottom w:val="0"/>
          <w:divBdr>
            <w:top w:val="none" w:sz="0" w:space="0" w:color="auto"/>
            <w:left w:val="none" w:sz="0" w:space="0" w:color="auto"/>
            <w:bottom w:val="none" w:sz="0" w:space="0" w:color="auto"/>
            <w:right w:val="none" w:sz="0" w:space="0" w:color="auto"/>
          </w:divBdr>
        </w:div>
        <w:div w:id="1960989563">
          <w:marLeft w:val="480"/>
          <w:marRight w:val="0"/>
          <w:marTop w:val="0"/>
          <w:marBottom w:val="0"/>
          <w:divBdr>
            <w:top w:val="none" w:sz="0" w:space="0" w:color="auto"/>
            <w:left w:val="none" w:sz="0" w:space="0" w:color="auto"/>
            <w:bottom w:val="none" w:sz="0" w:space="0" w:color="auto"/>
            <w:right w:val="none" w:sz="0" w:space="0" w:color="auto"/>
          </w:divBdr>
        </w:div>
        <w:div w:id="993145694">
          <w:marLeft w:val="480"/>
          <w:marRight w:val="0"/>
          <w:marTop w:val="0"/>
          <w:marBottom w:val="0"/>
          <w:divBdr>
            <w:top w:val="none" w:sz="0" w:space="0" w:color="auto"/>
            <w:left w:val="none" w:sz="0" w:space="0" w:color="auto"/>
            <w:bottom w:val="none" w:sz="0" w:space="0" w:color="auto"/>
            <w:right w:val="none" w:sz="0" w:space="0" w:color="auto"/>
          </w:divBdr>
        </w:div>
        <w:div w:id="592712452">
          <w:marLeft w:val="480"/>
          <w:marRight w:val="0"/>
          <w:marTop w:val="0"/>
          <w:marBottom w:val="0"/>
          <w:divBdr>
            <w:top w:val="none" w:sz="0" w:space="0" w:color="auto"/>
            <w:left w:val="none" w:sz="0" w:space="0" w:color="auto"/>
            <w:bottom w:val="none" w:sz="0" w:space="0" w:color="auto"/>
            <w:right w:val="none" w:sz="0" w:space="0" w:color="auto"/>
          </w:divBdr>
        </w:div>
        <w:div w:id="104930271">
          <w:marLeft w:val="480"/>
          <w:marRight w:val="0"/>
          <w:marTop w:val="0"/>
          <w:marBottom w:val="0"/>
          <w:divBdr>
            <w:top w:val="none" w:sz="0" w:space="0" w:color="auto"/>
            <w:left w:val="none" w:sz="0" w:space="0" w:color="auto"/>
            <w:bottom w:val="none" w:sz="0" w:space="0" w:color="auto"/>
            <w:right w:val="none" w:sz="0" w:space="0" w:color="auto"/>
          </w:divBdr>
        </w:div>
        <w:div w:id="1152482679">
          <w:marLeft w:val="480"/>
          <w:marRight w:val="0"/>
          <w:marTop w:val="0"/>
          <w:marBottom w:val="0"/>
          <w:divBdr>
            <w:top w:val="none" w:sz="0" w:space="0" w:color="auto"/>
            <w:left w:val="none" w:sz="0" w:space="0" w:color="auto"/>
            <w:bottom w:val="none" w:sz="0" w:space="0" w:color="auto"/>
            <w:right w:val="none" w:sz="0" w:space="0" w:color="auto"/>
          </w:divBdr>
        </w:div>
        <w:div w:id="1951232100">
          <w:marLeft w:val="480"/>
          <w:marRight w:val="0"/>
          <w:marTop w:val="0"/>
          <w:marBottom w:val="0"/>
          <w:divBdr>
            <w:top w:val="none" w:sz="0" w:space="0" w:color="auto"/>
            <w:left w:val="none" w:sz="0" w:space="0" w:color="auto"/>
            <w:bottom w:val="none" w:sz="0" w:space="0" w:color="auto"/>
            <w:right w:val="none" w:sz="0" w:space="0" w:color="auto"/>
          </w:divBdr>
        </w:div>
        <w:div w:id="1282689846">
          <w:marLeft w:val="480"/>
          <w:marRight w:val="0"/>
          <w:marTop w:val="0"/>
          <w:marBottom w:val="0"/>
          <w:divBdr>
            <w:top w:val="none" w:sz="0" w:space="0" w:color="auto"/>
            <w:left w:val="none" w:sz="0" w:space="0" w:color="auto"/>
            <w:bottom w:val="none" w:sz="0" w:space="0" w:color="auto"/>
            <w:right w:val="none" w:sz="0" w:space="0" w:color="auto"/>
          </w:divBdr>
        </w:div>
        <w:div w:id="2096703194">
          <w:marLeft w:val="480"/>
          <w:marRight w:val="0"/>
          <w:marTop w:val="0"/>
          <w:marBottom w:val="0"/>
          <w:divBdr>
            <w:top w:val="none" w:sz="0" w:space="0" w:color="auto"/>
            <w:left w:val="none" w:sz="0" w:space="0" w:color="auto"/>
            <w:bottom w:val="none" w:sz="0" w:space="0" w:color="auto"/>
            <w:right w:val="none" w:sz="0" w:space="0" w:color="auto"/>
          </w:divBdr>
        </w:div>
        <w:div w:id="67730591">
          <w:marLeft w:val="480"/>
          <w:marRight w:val="0"/>
          <w:marTop w:val="0"/>
          <w:marBottom w:val="0"/>
          <w:divBdr>
            <w:top w:val="none" w:sz="0" w:space="0" w:color="auto"/>
            <w:left w:val="none" w:sz="0" w:space="0" w:color="auto"/>
            <w:bottom w:val="none" w:sz="0" w:space="0" w:color="auto"/>
            <w:right w:val="none" w:sz="0" w:space="0" w:color="auto"/>
          </w:divBdr>
        </w:div>
        <w:div w:id="125392932">
          <w:marLeft w:val="480"/>
          <w:marRight w:val="0"/>
          <w:marTop w:val="0"/>
          <w:marBottom w:val="0"/>
          <w:divBdr>
            <w:top w:val="none" w:sz="0" w:space="0" w:color="auto"/>
            <w:left w:val="none" w:sz="0" w:space="0" w:color="auto"/>
            <w:bottom w:val="none" w:sz="0" w:space="0" w:color="auto"/>
            <w:right w:val="none" w:sz="0" w:space="0" w:color="auto"/>
          </w:divBdr>
        </w:div>
        <w:div w:id="148832564">
          <w:marLeft w:val="480"/>
          <w:marRight w:val="0"/>
          <w:marTop w:val="0"/>
          <w:marBottom w:val="0"/>
          <w:divBdr>
            <w:top w:val="none" w:sz="0" w:space="0" w:color="auto"/>
            <w:left w:val="none" w:sz="0" w:space="0" w:color="auto"/>
            <w:bottom w:val="none" w:sz="0" w:space="0" w:color="auto"/>
            <w:right w:val="none" w:sz="0" w:space="0" w:color="auto"/>
          </w:divBdr>
        </w:div>
        <w:div w:id="969096844">
          <w:marLeft w:val="480"/>
          <w:marRight w:val="0"/>
          <w:marTop w:val="0"/>
          <w:marBottom w:val="0"/>
          <w:divBdr>
            <w:top w:val="none" w:sz="0" w:space="0" w:color="auto"/>
            <w:left w:val="none" w:sz="0" w:space="0" w:color="auto"/>
            <w:bottom w:val="none" w:sz="0" w:space="0" w:color="auto"/>
            <w:right w:val="none" w:sz="0" w:space="0" w:color="auto"/>
          </w:divBdr>
        </w:div>
        <w:div w:id="251279826">
          <w:marLeft w:val="480"/>
          <w:marRight w:val="0"/>
          <w:marTop w:val="0"/>
          <w:marBottom w:val="0"/>
          <w:divBdr>
            <w:top w:val="none" w:sz="0" w:space="0" w:color="auto"/>
            <w:left w:val="none" w:sz="0" w:space="0" w:color="auto"/>
            <w:bottom w:val="none" w:sz="0" w:space="0" w:color="auto"/>
            <w:right w:val="none" w:sz="0" w:space="0" w:color="auto"/>
          </w:divBdr>
        </w:div>
        <w:div w:id="940648041">
          <w:marLeft w:val="480"/>
          <w:marRight w:val="0"/>
          <w:marTop w:val="0"/>
          <w:marBottom w:val="0"/>
          <w:divBdr>
            <w:top w:val="none" w:sz="0" w:space="0" w:color="auto"/>
            <w:left w:val="none" w:sz="0" w:space="0" w:color="auto"/>
            <w:bottom w:val="none" w:sz="0" w:space="0" w:color="auto"/>
            <w:right w:val="none" w:sz="0" w:space="0" w:color="auto"/>
          </w:divBdr>
        </w:div>
        <w:div w:id="686096933">
          <w:marLeft w:val="480"/>
          <w:marRight w:val="0"/>
          <w:marTop w:val="0"/>
          <w:marBottom w:val="0"/>
          <w:divBdr>
            <w:top w:val="none" w:sz="0" w:space="0" w:color="auto"/>
            <w:left w:val="none" w:sz="0" w:space="0" w:color="auto"/>
            <w:bottom w:val="none" w:sz="0" w:space="0" w:color="auto"/>
            <w:right w:val="none" w:sz="0" w:space="0" w:color="auto"/>
          </w:divBdr>
        </w:div>
        <w:div w:id="1599406142">
          <w:marLeft w:val="480"/>
          <w:marRight w:val="0"/>
          <w:marTop w:val="0"/>
          <w:marBottom w:val="0"/>
          <w:divBdr>
            <w:top w:val="none" w:sz="0" w:space="0" w:color="auto"/>
            <w:left w:val="none" w:sz="0" w:space="0" w:color="auto"/>
            <w:bottom w:val="none" w:sz="0" w:space="0" w:color="auto"/>
            <w:right w:val="none" w:sz="0" w:space="0" w:color="auto"/>
          </w:divBdr>
        </w:div>
        <w:div w:id="1578439936">
          <w:marLeft w:val="480"/>
          <w:marRight w:val="0"/>
          <w:marTop w:val="0"/>
          <w:marBottom w:val="0"/>
          <w:divBdr>
            <w:top w:val="none" w:sz="0" w:space="0" w:color="auto"/>
            <w:left w:val="none" w:sz="0" w:space="0" w:color="auto"/>
            <w:bottom w:val="none" w:sz="0" w:space="0" w:color="auto"/>
            <w:right w:val="none" w:sz="0" w:space="0" w:color="auto"/>
          </w:divBdr>
        </w:div>
        <w:div w:id="758335473">
          <w:marLeft w:val="480"/>
          <w:marRight w:val="0"/>
          <w:marTop w:val="0"/>
          <w:marBottom w:val="0"/>
          <w:divBdr>
            <w:top w:val="none" w:sz="0" w:space="0" w:color="auto"/>
            <w:left w:val="none" w:sz="0" w:space="0" w:color="auto"/>
            <w:bottom w:val="none" w:sz="0" w:space="0" w:color="auto"/>
            <w:right w:val="none" w:sz="0" w:space="0" w:color="auto"/>
          </w:divBdr>
        </w:div>
        <w:div w:id="119107378">
          <w:marLeft w:val="480"/>
          <w:marRight w:val="0"/>
          <w:marTop w:val="0"/>
          <w:marBottom w:val="0"/>
          <w:divBdr>
            <w:top w:val="none" w:sz="0" w:space="0" w:color="auto"/>
            <w:left w:val="none" w:sz="0" w:space="0" w:color="auto"/>
            <w:bottom w:val="none" w:sz="0" w:space="0" w:color="auto"/>
            <w:right w:val="none" w:sz="0" w:space="0" w:color="auto"/>
          </w:divBdr>
        </w:div>
        <w:div w:id="2249266">
          <w:marLeft w:val="480"/>
          <w:marRight w:val="0"/>
          <w:marTop w:val="0"/>
          <w:marBottom w:val="0"/>
          <w:divBdr>
            <w:top w:val="none" w:sz="0" w:space="0" w:color="auto"/>
            <w:left w:val="none" w:sz="0" w:space="0" w:color="auto"/>
            <w:bottom w:val="none" w:sz="0" w:space="0" w:color="auto"/>
            <w:right w:val="none" w:sz="0" w:space="0" w:color="auto"/>
          </w:divBdr>
        </w:div>
        <w:div w:id="1826893373">
          <w:marLeft w:val="480"/>
          <w:marRight w:val="0"/>
          <w:marTop w:val="0"/>
          <w:marBottom w:val="0"/>
          <w:divBdr>
            <w:top w:val="none" w:sz="0" w:space="0" w:color="auto"/>
            <w:left w:val="none" w:sz="0" w:space="0" w:color="auto"/>
            <w:bottom w:val="none" w:sz="0" w:space="0" w:color="auto"/>
            <w:right w:val="none" w:sz="0" w:space="0" w:color="auto"/>
          </w:divBdr>
        </w:div>
        <w:div w:id="1971544565">
          <w:marLeft w:val="480"/>
          <w:marRight w:val="0"/>
          <w:marTop w:val="0"/>
          <w:marBottom w:val="0"/>
          <w:divBdr>
            <w:top w:val="none" w:sz="0" w:space="0" w:color="auto"/>
            <w:left w:val="none" w:sz="0" w:space="0" w:color="auto"/>
            <w:bottom w:val="none" w:sz="0" w:space="0" w:color="auto"/>
            <w:right w:val="none" w:sz="0" w:space="0" w:color="auto"/>
          </w:divBdr>
        </w:div>
        <w:div w:id="463230960">
          <w:marLeft w:val="480"/>
          <w:marRight w:val="0"/>
          <w:marTop w:val="0"/>
          <w:marBottom w:val="0"/>
          <w:divBdr>
            <w:top w:val="none" w:sz="0" w:space="0" w:color="auto"/>
            <w:left w:val="none" w:sz="0" w:space="0" w:color="auto"/>
            <w:bottom w:val="none" w:sz="0" w:space="0" w:color="auto"/>
            <w:right w:val="none" w:sz="0" w:space="0" w:color="auto"/>
          </w:divBdr>
        </w:div>
        <w:div w:id="1189682078">
          <w:marLeft w:val="480"/>
          <w:marRight w:val="0"/>
          <w:marTop w:val="0"/>
          <w:marBottom w:val="0"/>
          <w:divBdr>
            <w:top w:val="none" w:sz="0" w:space="0" w:color="auto"/>
            <w:left w:val="none" w:sz="0" w:space="0" w:color="auto"/>
            <w:bottom w:val="none" w:sz="0" w:space="0" w:color="auto"/>
            <w:right w:val="none" w:sz="0" w:space="0" w:color="auto"/>
          </w:divBdr>
        </w:div>
        <w:div w:id="2106803256">
          <w:marLeft w:val="480"/>
          <w:marRight w:val="0"/>
          <w:marTop w:val="0"/>
          <w:marBottom w:val="0"/>
          <w:divBdr>
            <w:top w:val="none" w:sz="0" w:space="0" w:color="auto"/>
            <w:left w:val="none" w:sz="0" w:space="0" w:color="auto"/>
            <w:bottom w:val="none" w:sz="0" w:space="0" w:color="auto"/>
            <w:right w:val="none" w:sz="0" w:space="0" w:color="auto"/>
          </w:divBdr>
        </w:div>
        <w:div w:id="573928357">
          <w:marLeft w:val="480"/>
          <w:marRight w:val="0"/>
          <w:marTop w:val="0"/>
          <w:marBottom w:val="0"/>
          <w:divBdr>
            <w:top w:val="none" w:sz="0" w:space="0" w:color="auto"/>
            <w:left w:val="none" w:sz="0" w:space="0" w:color="auto"/>
            <w:bottom w:val="none" w:sz="0" w:space="0" w:color="auto"/>
            <w:right w:val="none" w:sz="0" w:space="0" w:color="auto"/>
          </w:divBdr>
        </w:div>
        <w:div w:id="721909753">
          <w:marLeft w:val="480"/>
          <w:marRight w:val="0"/>
          <w:marTop w:val="0"/>
          <w:marBottom w:val="0"/>
          <w:divBdr>
            <w:top w:val="none" w:sz="0" w:space="0" w:color="auto"/>
            <w:left w:val="none" w:sz="0" w:space="0" w:color="auto"/>
            <w:bottom w:val="none" w:sz="0" w:space="0" w:color="auto"/>
            <w:right w:val="none" w:sz="0" w:space="0" w:color="auto"/>
          </w:divBdr>
        </w:div>
        <w:div w:id="1151560272">
          <w:marLeft w:val="480"/>
          <w:marRight w:val="0"/>
          <w:marTop w:val="0"/>
          <w:marBottom w:val="0"/>
          <w:divBdr>
            <w:top w:val="none" w:sz="0" w:space="0" w:color="auto"/>
            <w:left w:val="none" w:sz="0" w:space="0" w:color="auto"/>
            <w:bottom w:val="none" w:sz="0" w:space="0" w:color="auto"/>
            <w:right w:val="none" w:sz="0" w:space="0" w:color="auto"/>
          </w:divBdr>
        </w:div>
        <w:div w:id="962080023">
          <w:marLeft w:val="480"/>
          <w:marRight w:val="0"/>
          <w:marTop w:val="0"/>
          <w:marBottom w:val="0"/>
          <w:divBdr>
            <w:top w:val="none" w:sz="0" w:space="0" w:color="auto"/>
            <w:left w:val="none" w:sz="0" w:space="0" w:color="auto"/>
            <w:bottom w:val="none" w:sz="0" w:space="0" w:color="auto"/>
            <w:right w:val="none" w:sz="0" w:space="0" w:color="auto"/>
          </w:divBdr>
        </w:div>
        <w:div w:id="1639260086">
          <w:marLeft w:val="480"/>
          <w:marRight w:val="0"/>
          <w:marTop w:val="0"/>
          <w:marBottom w:val="0"/>
          <w:divBdr>
            <w:top w:val="none" w:sz="0" w:space="0" w:color="auto"/>
            <w:left w:val="none" w:sz="0" w:space="0" w:color="auto"/>
            <w:bottom w:val="none" w:sz="0" w:space="0" w:color="auto"/>
            <w:right w:val="none" w:sz="0" w:space="0" w:color="auto"/>
          </w:divBdr>
        </w:div>
        <w:div w:id="326716939">
          <w:marLeft w:val="480"/>
          <w:marRight w:val="0"/>
          <w:marTop w:val="0"/>
          <w:marBottom w:val="0"/>
          <w:divBdr>
            <w:top w:val="none" w:sz="0" w:space="0" w:color="auto"/>
            <w:left w:val="none" w:sz="0" w:space="0" w:color="auto"/>
            <w:bottom w:val="none" w:sz="0" w:space="0" w:color="auto"/>
            <w:right w:val="none" w:sz="0" w:space="0" w:color="auto"/>
          </w:divBdr>
        </w:div>
        <w:div w:id="226190242">
          <w:marLeft w:val="480"/>
          <w:marRight w:val="0"/>
          <w:marTop w:val="0"/>
          <w:marBottom w:val="0"/>
          <w:divBdr>
            <w:top w:val="none" w:sz="0" w:space="0" w:color="auto"/>
            <w:left w:val="none" w:sz="0" w:space="0" w:color="auto"/>
            <w:bottom w:val="none" w:sz="0" w:space="0" w:color="auto"/>
            <w:right w:val="none" w:sz="0" w:space="0" w:color="auto"/>
          </w:divBdr>
        </w:div>
      </w:divsChild>
    </w:div>
    <w:div w:id="1472477625">
      <w:bodyDiv w:val="1"/>
      <w:marLeft w:val="0"/>
      <w:marRight w:val="0"/>
      <w:marTop w:val="0"/>
      <w:marBottom w:val="0"/>
      <w:divBdr>
        <w:top w:val="none" w:sz="0" w:space="0" w:color="auto"/>
        <w:left w:val="none" w:sz="0" w:space="0" w:color="auto"/>
        <w:bottom w:val="none" w:sz="0" w:space="0" w:color="auto"/>
        <w:right w:val="none" w:sz="0" w:space="0" w:color="auto"/>
      </w:divBdr>
    </w:div>
    <w:div w:id="1473331854">
      <w:bodyDiv w:val="1"/>
      <w:marLeft w:val="0"/>
      <w:marRight w:val="0"/>
      <w:marTop w:val="0"/>
      <w:marBottom w:val="0"/>
      <w:divBdr>
        <w:top w:val="none" w:sz="0" w:space="0" w:color="auto"/>
        <w:left w:val="none" w:sz="0" w:space="0" w:color="auto"/>
        <w:bottom w:val="none" w:sz="0" w:space="0" w:color="auto"/>
        <w:right w:val="none" w:sz="0" w:space="0" w:color="auto"/>
      </w:divBdr>
    </w:div>
    <w:div w:id="1473598079">
      <w:bodyDiv w:val="1"/>
      <w:marLeft w:val="0"/>
      <w:marRight w:val="0"/>
      <w:marTop w:val="0"/>
      <w:marBottom w:val="0"/>
      <w:divBdr>
        <w:top w:val="none" w:sz="0" w:space="0" w:color="auto"/>
        <w:left w:val="none" w:sz="0" w:space="0" w:color="auto"/>
        <w:bottom w:val="none" w:sz="0" w:space="0" w:color="auto"/>
        <w:right w:val="none" w:sz="0" w:space="0" w:color="auto"/>
      </w:divBdr>
    </w:div>
    <w:div w:id="1474248049">
      <w:bodyDiv w:val="1"/>
      <w:marLeft w:val="0"/>
      <w:marRight w:val="0"/>
      <w:marTop w:val="0"/>
      <w:marBottom w:val="0"/>
      <w:divBdr>
        <w:top w:val="none" w:sz="0" w:space="0" w:color="auto"/>
        <w:left w:val="none" w:sz="0" w:space="0" w:color="auto"/>
        <w:bottom w:val="none" w:sz="0" w:space="0" w:color="auto"/>
        <w:right w:val="none" w:sz="0" w:space="0" w:color="auto"/>
      </w:divBdr>
    </w:div>
    <w:div w:id="1476021567">
      <w:bodyDiv w:val="1"/>
      <w:marLeft w:val="0"/>
      <w:marRight w:val="0"/>
      <w:marTop w:val="0"/>
      <w:marBottom w:val="0"/>
      <w:divBdr>
        <w:top w:val="none" w:sz="0" w:space="0" w:color="auto"/>
        <w:left w:val="none" w:sz="0" w:space="0" w:color="auto"/>
        <w:bottom w:val="none" w:sz="0" w:space="0" w:color="auto"/>
        <w:right w:val="none" w:sz="0" w:space="0" w:color="auto"/>
      </w:divBdr>
    </w:div>
    <w:div w:id="1476028234">
      <w:bodyDiv w:val="1"/>
      <w:marLeft w:val="0"/>
      <w:marRight w:val="0"/>
      <w:marTop w:val="0"/>
      <w:marBottom w:val="0"/>
      <w:divBdr>
        <w:top w:val="none" w:sz="0" w:space="0" w:color="auto"/>
        <w:left w:val="none" w:sz="0" w:space="0" w:color="auto"/>
        <w:bottom w:val="none" w:sz="0" w:space="0" w:color="auto"/>
        <w:right w:val="none" w:sz="0" w:space="0" w:color="auto"/>
      </w:divBdr>
    </w:div>
    <w:div w:id="1476752525">
      <w:bodyDiv w:val="1"/>
      <w:marLeft w:val="0"/>
      <w:marRight w:val="0"/>
      <w:marTop w:val="0"/>
      <w:marBottom w:val="0"/>
      <w:divBdr>
        <w:top w:val="none" w:sz="0" w:space="0" w:color="auto"/>
        <w:left w:val="none" w:sz="0" w:space="0" w:color="auto"/>
        <w:bottom w:val="none" w:sz="0" w:space="0" w:color="auto"/>
        <w:right w:val="none" w:sz="0" w:space="0" w:color="auto"/>
      </w:divBdr>
    </w:div>
    <w:div w:id="1476870136">
      <w:bodyDiv w:val="1"/>
      <w:marLeft w:val="0"/>
      <w:marRight w:val="0"/>
      <w:marTop w:val="0"/>
      <w:marBottom w:val="0"/>
      <w:divBdr>
        <w:top w:val="none" w:sz="0" w:space="0" w:color="auto"/>
        <w:left w:val="none" w:sz="0" w:space="0" w:color="auto"/>
        <w:bottom w:val="none" w:sz="0" w:space="0" w:color="auto"/>
        <w:right w:val="none" w:sz="0" w:space="0" w:color="auto"/>
      </w:divBdr>
    </w:div>
    <w:div w:id="1477406429">
      <w:bodyDiv w:val="1"/>
      <w:marLeft w:val="0"/>
      <w:marRight w:val="0"/>
      <w:marTop w:val="0"/>
      <w:marBottom w:val="0"/>
      <w:divBdr>
        <w:top w:val="none" w:sz="0" w:space="0" w:color="auto"/>
        <w:left w:val="none" w:sz="0" w:space="0" w:color="auto"/>
        <w:bottom w:val="none" w:sz="0" w:space="0" w:color="auto"/>
        <w:right w:val="none" w:sz="0" w:space="0" w:color="auto"/>
      </w:divBdr>
      <w:divsChild>
        <w:div w:id="1162503881">
          <w:marLeft w:val="480"/>
          <w:marRight w:val="0"/>
          <w:marTop w:val="0"/>
          <w:marBottom w:val="0"/>
          <w:divBdr>
            <w:top w:val="none" w:sz="0" w:space="0" w:color="auto"/>
            <w:left w:val="none" w:sz="0" w:space="0" w:color="auto"/>
            <w:bottom w:val="none" w:sz="0" w:space="0" w:color="auto"/>
            <w:right w:val="none" w:sz="0" w:space="0" w:color="auto"/>
          </w:divBdr>
        </w:div>
        <w:div w:id="1145002942">
          <w:marLeft w:val="480"/>
          <w:marRight w:val="0"/>
          <w:marTop w:val="0"/>
          <w:marBottom w:val="0"/>
          <w:divBdr>
            <w:top w:val="none" w:sz="0" w:space="0" w:color="auto"/>
            <w:left w:val="none" w:sz="0" w:space="0" w:color="auto"/>
            <w:bottom w:val="none" w:sz="0" w:space="0" w:color="auto"/>
            <w:right w:val="none" w:sz="0" w:space="0" w:color="auto"/>
          </w:divBdr>
        </w:div>
        <w:div w:id="820929711">
          <w:marLeft w:val="480"/>
          <w:marRight w:val="0"/>
          <w:marTop w:val="0"/>
          <w:marBottom w:val="0"/>
          <w:divBdr>
            <w:top w:val="none" w:sz="0" w:space="0" w:color="auto"/>
            <w:left w:val="none" w:sz="0" w:space="0" w:color="auto"/>
            <w:bottom w:val="none" w:sz="0" w:space="0" w:color="auto"/>
            <w:right w:val="none" w:sz="0" w:space="0" w:color="auto"/>
          </w:divBdr>
        </w:div>
        <w:div w:id="929460354">
          <w:marLeft w:val="480"/>
          <w:marRight w:val="0"/>
          <w:marTop w:val="0"/>
          <w:marBottom w:val="0"/>
          <w:divBdr>
            <w:top w:val="none" w:sz="0" w:space="0" w:color="auto"/>
            <w:left w:val="none" w:sz="0" w:space="0" w:color="auto"/>
            <w:bottom w:val="none" w:sz="0" w:space="0" w:color="auto"/>
            <w:right w:val="none" w:sz="0" w:space="0" w:color="auto"/>
          </w:divBdr>
        </w:div>
        <w:div w:id="1736080339">
          <w:marLeft w:val="480"/>
          <w:marRight w:val="0"/>
          <w:marTop w:val="0"/>
          <w:marBottom w:val="0"/>
          <w:divBdr>
            <w:top w:val="none" w:sz="0" w:space="0" w:color="auto"/>
            <w:left w:val="none" w:sz="0" w:space="0" w:color="auto"/>
            <w:bottom w:val="none" w:sz="0" w:space="0" w:color="auto"/>
            <w:right w:val="none" w:sz="0" w:space="0" w:color="auto"/>
          </w:divBdr>
        </w:div>
        <w:div w:id="145824827">
          <w:marLeft w:val="480"/>
          <w:marRight w:val="0"/>
          <w:marTop w:val="0"/>
          <w:marBottom w:val="0"/>
          <w:divBdr>
            <w:top w:val="none" w:sz="0" w:space="0" w:color="auto"/>
            <w:left w:val="none" w:sz="0" w:space="0" w:color="auto"/>
            <w:bottom w:val="none" w:sz="0" w:space="0" w:color="auto"/>
            <w:right w:val="none" w:sz="0" w:space="0" w:color="auto"/>
          </w:divBdr>
        </w:div>
        <w:div w:id="648753123">
          <w:marLeft w:val="480"/>
          <w:marRight w:val="0"/>
          <w:marTop w:val="0"/>
          <w:marBottom w:val="0"/>
          <w:divBdr>
            <w:top w:val="none" w:sz="0" w:space="0" w:color="auto"/>
            <w:left w:val="none" w:sz="0" w:space="0" w:color="auto"/>
            <w:bottom w:val="none" w:sz="0" w:space="0" w:color="auto"/>
            <w:right w:val="none" w:sz="0" w:space="0" w:color="auto"/>
          </w:divBdr>
        </w:div>
        <w:div w:id="870604436">
          <w:marLeft w:val="480"/>
          <w:marRight w:val="0"/>
          <w:marTop w:val="0"/>
          <w:marBottom w:val="0"/>
          <w:divBdr>
            <w:top w:val="none" w:sz="0" w:space="0" w:color="auto"/>
            <w:left w:val="none" w:sz="0" w:space="0" w:color="auto"/>
            <w:bottom w:val="none" w:sz="0" w:space="0" w:color="auto"/>
            <w:right w:val="none" w:sz="0" w:space="0" w:color="auto"/>
          </w:divBdr>
        </w:div>
        <w:div w:id="1949972586">
          <w:marLeft w:val="480"/>
          <w:marRight w:val="0"/>
          <w:marTop w:val="0"/>
          <w:marBottom w:val="0"/>
          <w:divBdr>
            <w:top w:val="none" w:sz="0" w:space="0" w:color="auto"/>
            <w:left w:val="none" w:sz="0" w:space="0" w:color="auto"/>
            <w:bottom w:val="none" w:sz="0" w:space="0" w:color="auto"/>
            <w:right w:val="none" w:sz="0" w:space="0" w:color="auto"/>
          </w:divBdr>
        </w:div>
        <w:div w:id="1101953965">
          <w:marLeft w:val="480"/>
          <w:marRight w:val="0"/>
          <w:marTop w:val="0"/>
          <w:marBottom w:val="0"/>
          <w:divBdr>
            <w:top w:val="none" w:sz="0" w:space="0" w:color="auto"/>
            <w:left w:val="none" w:sz="0" w:space="0" w:color="auto"/>
            <w:bottom w:val="none" w:sz="0" w:space="0" w:color="auto"/>
            <w:right w:val="none" w:sz="0" w:space="0" w:color="auto"/>
          </w:divBdr>
        </w:div>
        <w:div w:id="1097869353">
          <w:marLeft w:val="480"/>
          <w:marRight w:val="0"/>
          <w:marTop w:val="0"/>
          <w:marBottom w:val="0"/>
          <w:divBdr>
            <w:top w:val="none" w:sz="0" w:space="0" w:color="auto"/>
            <w:left w:val="none" w:sz="0" w:space="0" w:color="auto"/>
            <w:bottom w:val="none" w:sz="0" w:space="0" w:color="auto"/>
            <w:right w:val="none" w:sz="0" w:space="0" w:color="auto"/>
          </w:divBdr>
        </w:div>
        <w:div w:id="1274052307">
          <w:marLeft w:val="480"/>
          <w:marRight w:val="0"/>
          <w:marTop w:val="0"/>
          <w:marBottom w:val="0"/>
          <w:divBdr>
            <w:top w:val="none" w:sz="0" w:space="0" w:color="auto"/>
            <w:left w:val="none" w:sz="0" w:space="0" w:color="auto"/>
            <w:bottom w:val="none" w:sz="0" w:space="0" w:color="auto"/>
            <w:right w:val="none" w:sz="0" w:space="0" w:color="auto"/>
          </w:divBdr>
        </w:div>
        <w:div w:id="458181261">
          <w:marLeft w:val="480"/>
          <w:marRight w:val="0"/>
          <w:marTop w:val="0"/>
          <w:marBottom w:val="0"/>
          <w:divBdr>
            <w:top w:val="none" w:sz="0" w:space="0" w:color="auto"/>
            <w:left w:val="none" w:sz="0" w:space="0" w:color="auto"/>
            <w:bottom w:val="none" w:sz="0" w:space="0" w:color="auto"/>
            <w:right w:val="none" w:sz="0" w:space="0" w:color="auto"/>
          </w:divBdr>
        </w:div>
        <w:div w:id="789713867">
          <w:marLeft w:val="480"/>
          <w:marRight w:val="0"/>
          <w:marTop w:val="0"/>
          <w:marBottom w:val="0"/>
          <w:divBdr>
            <w:top w:val="none" w:sz="0" w:space="0" w:color="auto"/>
            <w:left w:val="none" w:sz="0" w:space="0" w:color="auto"/>
            <w:bottom w:val="none" w:sz="0" w:space="0" w:color="auto"/>
            <w:right w:val="none" w:sz="0" w:space="0" w:color="auto"/>
          </w:divBdr>
        </w:div>
        <w:div w:id="1941334860">
          <w:marLeft w:val="480"/>
          <w:marRight w:val="0"/>
          <w:marTop w:val="0"/>
          <w:marBottom w:val="0"/>
          <w:divBdr>
            <w:top w:val="none" w:sz="0" w:space="0" w:color="auto"/>
            <w:left w:val="none" w:sz="0" w:space="0" w:color="auto"/>
            <w:bottom w:val="none" w:sz="0" w:space="0" w:color="auto"/>
            <w:right w:val="none" w:sz="0" w:space="0" w:color="auto"/>
          </w:divBdr>
        </w:div>
        <w:div w:id="2093042717">
          <w:marLeft w:val="480"/>
          <w:marRight w:val="0"/>
          <w:marTop w:val="0"/>
          <w:marBottom w:val="0"/>
          <w:divBdr>
            <w:top w:val="none" w:sz="0" w:space="0" w:color="auto"/>
            <w:left w:val="none" w:sz="0" w:space="0" w:color="auto"/>
            <w:bottom w:val="none" w:sz="0" w:space="0" w:color="auto"/>
            <w:right w:val="none" w:sz="0" w:space="0" w:color="auto"/>
          </w:divBdr>
        </w:div>
        <w:div w:id="344017706">
          <w:marLeft w:val="480"/>
          <w:marRight w:val="0"/>
          <w:marTop w:val="0"/>
          <w:marBottom w:val="0"/>
          <w:divBdr>
            <w:top w:val="none" w:sz="0" w:space="0" w:color="auto"/>
            <w:left w:val="none" w:sz="0" w:space="0" w:color="auto"/>
            <w:bottom w:val="none" w:sz="0" w:space="0" w:color="auto"/>
            <w:right w:val="none" w:sz="0" w:space="0" w:color="auto"/>
          </w:divBdr>
        </w:div>
        <w:div w:id="972564370">
          <w:marLeft w:val="480"/>
          <w:marRight w:val="0"/>
          <w:marTop w:val="0"/>
          <w:marBottom w:val="0"/>
          <w:divBdr>
            <w:top w:val="none" w:sz="0" w:space="0" w:color="auto"/>
            <w:left w:val="none" w:sz="0" w:space="0" w:color="auto"/>
            <w:bottom w:val="none" w:sz="0" w:space="0" w:color="auto"/>
            <w:right w:val="none" w:sz="0" w:space="0" w:color="auto"/>
          </w:divBdr>
        </w:div>
        <w:div w:id="353305384">
          <w:marLeft w:val="480"/>
          <w:marRight w:val="0"/>
          <w:marTop w:val="0"/>
          <w:marBottom w:val="0"/>
          <w:divBdr>
            <w:top w:val="none" w:sz="0" w:space="0" w:color="auto"/>
            <w:left w:val="none" w:sz="0" w:space="0" w:color="auto"/>
            <w:bottom w:val="none" w:sz="0" w:space="0" w:color="auto"/>
            <w:right w:val="none" w:sz="0" w:space="0" w:color="auto"/>
          </w:divBdr>
        </w:div>
        <w:div w:id="791095008">
          <w:marLeft w:val="480"/>
          <w:marRight w:val="0"/>
          <w:marTop w:val="0"/>
          <w:marBottom w:val="0"/>
          <w:divBdr>
            <w:top w:val="none" w:sz="0" w:space="0" w:color="auto"/>
            <w:left w:val="none" w:sz="0" w:space="0" w:color="auto"/>
            <w:bottom w:val="none" w:sz="0" w:space="0" w:color="auto"/>
            <w:right w:val="none" w:sz="0" w:space="0" w:color="auto"/>
          </w:divBdr>
        </w:div>
        <w:div w:id="2123374192">
          <w:marLeft w:val="480"/>
          <w:marRight w:val="0"/>
          <w:marTop w:val="0"/>
          <w:marBottom w:val="0"/>
          <w:divBdr>
            <w:top w:val="none" w:sz="0" w:space="0" w:color="auto"/>
            <w:left w:val="none" w:sz="0" w:space="0" w:color="auto"/>
            <w:bottom w:val="none" w:sz="0" w:space="0" w:color="auto"/>
            <w:right w:val="none" w:sz="0" w:space="0" w:color="auto"/>
          </w:divBdr>
        </w:div>
        <w:div w:id="954486526">
          <w:marLeft w:val="480"/>
          <w:marRight w:val="0"/>
          <w:marTop w:val="0"/>
          <w:marBottom w:val="0"/>
          <w:divBdr>
            <w:top w:val="none" w:sz="0" w:space="0" w:color="auto"/>
            <w:left w:val="none" w:sz="0" w:space="0" w:color="auto"/>
            <w:bottom w:val="none" w:sz="0" w:space="0" w:color="auto"/>
            <w:right w:val="none" w:sz="0" w:space="0" w:color="auto"/>
          </w:divBdr>
        </w:div>
        <w:div w:id="2086610820">
          <w:marLeft w:val="480"/>
          <w:marRight w:val="0"/>
          <w:marTop w:val="0"/>
          <w:marBottom w:val="0"/>
          <w:divBdr>
            <w:top w:val="none" w:sz="0" w:space="0" w:color="auto"/>
            <w:left w:val="none" w:sz="0" w:space="0" w:color="auto"/>
            <w:bottom w:val="none" w:sz="0" w:space="0" w:color="auto"/>
            <w:right w:val="none" w:sz="0" w:space="0" w:color="auto"/>
          </w:divBdr>
        </w:div>
        <w:div w:id="310641875">
          <w:marLeft w:val="480"/>
          <w:marRight w:val="0"/>
          <w:marTop w:val="0"/>
          <w:marBottom w:val="0"/>
          <w:divBdr>
            <w:top w:val="none" w:sz="0" w:space="0" w:color="auto"/>
            <w:left w:val="none" w:sz="0" w:space="0" w:color="auto"/>
            <w:bottom w:val="none" w:sz="0" w:space="0" w:color="auto"/>
            <w:right w:val="none" w:sz="0" w:space="0" w:color="auto"/>
          </w:divBdr>
        </w:div>
        <w:div w:id="455680080">
          <w:marLeft w:val="480"/>
          <w:marRight w:val="0"/>
          <w:marTop w:val="0"/>
          <w:marBottom w:val="0"/>
          <w:divBdr>
            <w:top w:val="none" w:sz="0" w:space="0" w:color="auto"/>
            <w:left w:val="none" w:sz="0" w:space="0" w:color="auto"/>
            <w:bottom w:val="none" w:sz="0" w:space="0" w:color="auto"/>
            <w:right w:val="none" w:sz="0" w:space="0" w:color="auto"/>
          </w:divBdr>
        </w:div>
        <w:div w:id="543253050">
          <w:marLeft w:val="480"/>
          <w:marRight w:val="0"/>
          <w:marTop w:val="0"/>
          <w:marBottom w:val="0"/>
          <w:divBdr>
            <w:top w:val="none" w:sz="0" w:space="0" w:color="auto"/>
            <w:left w:val="none" w:sz="0" w:space="0" w:color="auto"/>
            <w:bottom w:val="none" w:sz="0" w:space="0" w:color="auto"/>
            <w:right w:val="none" w:sz="0" w:space="0" w:color="auto"/>
          </w:divBdr>
        </w:div>
        <w:div w:id="1979337797">
          <w:marLeft w:val="480"/>
          <w:marRight w:val="0"/>
          <w:marTop w:val="0"/>
          <w:marBottom w:val="0"/>
          <w:divBdr>
            <w:top w:val="none" w:sz="0" w:space="0" w:color="auto"/>
            <w:left w:val="none" w:sz="0" w:space="0" w:color="auto"/>
            <w:bottom w:val="none" w:sz="0" w:space="0" w:color="auto"/>
            <w:right w:val="none" w:sz="0" w:space="0" w:color="auto"/>
          </w:divBdr>
        </w:div>
        <w:div w:id="214658365">
          <w:marLeft w:val="480"/>
          <w:marRight w:val="0"/>
          <w:marTop w:val="0"/>
          <w:marBottom w:val="0"/>
          <w:divBdr>
            <w:top w:val="none" w:sz="0" w:space="0" w:color="auto"/>
            <w:left w:val="none" w:sz="0" w:space="0" w:color="auto"/>
            <w:bottom w:val="none" w:sz="0" w:space="0" w:color="auto"/>
            <w:right w:val="none" w:sz="0" w:space="0" w:color="auto"/>
          </w:divBdr>
        </w:div>
        <w:div w:id="1966042635">
          <w:marLeft w:val="480"/>
          <w:marRight w:val="0"/>
          <w:marTop w:val="0"/>
          <w:marBottom w:val="0"/>
          <w:divBdr>
            <w:top w:val="none" w:sz="0" w:space="0" w:color="auto"/>
            <w:left w:val="none" w:sz="0" w:space="0" w:color="auto"/>
            <w:bottom w:val="none" w:sz="0" w:space="0" w:color="auto"/>
            <w:right w:val="none" w:sz="0" w:space="0" w:color="auto"/>
          </w:divBdr>
        </w:div>
        <w:div w:id="901138353">
          <w:marLeft w:val="480"/>
          <w:marRight w:val="0"/>
          <w:marTop w:val="0"/>
          <w:marBottom w:val="0"/>
          <w:divBdr>
            <w:top w:val="none" w:sz="0" w:space="0" w:color="auto"/>
            <w:left w:val="none" w:sz="0" w:space="0" w:color="auto"/>
            <w:bottom w:val="none" w:sz="0" w:space="0" w:color="auto"/>
            <w:right w:val="none" w:sz="0" w:space="0" w:color="auto"/>
          </w:divBdr>
        </w:div>
        <w:div w:id="2117213816">
          <w:marLeft w:val="480"/>
          <w:marRight w:val="0"/>
          <w:marTop w:val="0"/>
          <w:marBottom w:val="0"/>
          <w:divBdr>
            <w:top w:val="none" w:sz="0" w:space="0" w:color="auto"/>
            <w:left w:val="none" w:sz="0" w:space="0" w:color="auto"/>
            <w:bottom w:val="none" w:sz="0" w:space="0" w:color="auto"/>
            <w:right w:val="none" w:sz="0" w:space="0" w:color="auto"/>
          </w:divBdr>
        </w:div>
        <w:div w:id="1959485805">
          <w:marLeft w:val="480"/>
          <w:marRight w:val="0"/>
          <w:marTop w:val="0"/>
          <w:marBottom w:val="0"/>
          <w:divBdr>
            <w:top w:val="none" w:sz="0" w:space="0" w:color="auto"/>
            <w:left w:val="none" w:sz="0" w:space="0" w:color="auto"/>
            <w:bottom w:val="none" w:sz="0" w:space="0" w:color="auto"/>
            <w:right w:val="none" w:sz="0" w:space="0" w:color="auto"/>
          </w:divBdr>
        </w:div>
        <w:div w:id="1026902081">
          <w:marLeft w:val="480"/>
          <w:marRight w:val="0"/>
          <w:marTop w:val="0"/>
          <w:marBottom w:val="0"/>
          <w:divBdr>
            <w:top w:val="none" w:sz="0" w:space="0" w:color="auto"/>
            <w:left w:val="none" w:sz="0" w:space="0" w:color="auto"/>
            <w:bottom w:val="none" w:sz="0" w:space="0" w:color="auto"/>
            <w:right w:val="none" w:sz="0" w:space="0" w:color="auto"/>
          </w:divBdr>
        </w:div>
        <w:div w:id="1914660674">
          <w:marLeft w:val="480"/>
          <w:marRight w:val="0"/>
          <w:marTop w:val="0"/>
          <w:marBottom w:val="0"/>
          <w:divBdr>
            <w:top w:val="none" w:sz="0" w:space="0" w:color="auto"/>
            <w:left w:val="none" w:sz="0" w:space="0" w:color="auto"/>
            <w:bottom w:val="none" w:sz="0" w:space="0" w:color="auto"/>
            <w:right w:val="none" w:sz="0" w:space="0" w:color="auto"/>
          </w:divBdr>
        </w:div>
        <w:div w:id="1779717659">
          <w:marLeft w:val="480"/>
          <w:marRight w:val="0"/>
          <w:marTop w:val="0"/>
          <w:marBottom w:val="0"/>
          <w:divBdr>
            <w:top w:val="none" w:sz="0" w:space="0" w:color="auto"/>
            <w:left w:val="none" w:sz="0" w:space="0" w:color="auto"/>
            <w:bottom w:val="none" w:sz="0" w:space="0" w:color="auto"/>
            <w:right w:val="none" w:sz="0" w:space="0" w:color="auto"/>
          </w:divBdr>
        </w:div>
        <w:div w:id="2062055707">
          <w:marLeft w:val="480"/>
          <w:marRight w:val="0"/>
          <w:marTop w:val="0"/>
          <w:marBottom w:val="0"/>
          <w:divBdr>
            <w:top w:val="none" w:sz="0" w:space="0" w:color="auto"/>
            <w:left w:val="none" w:sz="0" w:space="0" w:color="auto"/>
            <w:bottom w:val="none" w:sz="0" w:space="0" w:color="auto"/>
            <w:right w:val="none" w:sz="0" w:space="0" w:color="auto"/>
          </w:divBdr>
        </w:div>
        <w:div w:id="863901310">
          <w:marLeft w:val="480"/>
          <w:marRight w:val="0"/>
          <w:marTop w:val="0"/>
          <w:marBottom w:val="0"/>
          <w:divBdr>
            <w:top w:val="none" w:sz="0" w:space="0" w:color="auto"/>
            <w:left w:val="none" w:sz="0" w:space="0" w:color="auto"/>
            <w:bottom w:val="none" w:sz="0" w:space="0" w:color="auto"/>
            <w:right w:val="none" w:sz="0" w:space="0" w:color="auto"/>
          </w:divBdr>
        </w:div>
        <w:div w:id="2061661318">
          <w:marLeft w:val="480"/>
          <w:marRight w:val="0"/>
          <w:marTop w:val="0"/>
          <w:marBottom w:val="0"/>
          <w:divBdr>
            <w:top w:val="none" w:sz="0" w:space="0" w:color="auto"/>
            <w:left w:val="none" w:sz="0" w:space="0" w:color="auto"/>
            <w:bottom w:val="none" w:sz="0" w:space="0" w:color="auto"/>
            <w:right w:val="none" w:sz="0" w:space="0" w:color="auto"/>
          </w:divBdr>
        </w:div>
        <w:div w:id="1717854001">
          <w:marLeft w:val="480"/>
          <w:marRight w:val="0"/>
          <w:marTop w:val="0"/>
          <w:marBottom w:val="0"/>
          <w:divBdr>
            <w:top w:val="none" w:sz="0" w:space="0" w:color="auto"/>
            <w:left w:val="none" w:sz="0" w:space="0" w:color="auto"/>
            <w:bottom w:val="none" w:sz="0" w:space="0" w:color="auto"/>
            <w:right w:val="none" w:sz="0" w:space="0" w:color="auto"/>
          </w:divBdr>
        </w:div>
        <w:div w:id="2094620266">
          <w:marLeft w:val="480"/>
          <w:marRight w:val="0"/>
          <w:marTop w:val="0"/>
          <w:marBottom w:val="0"/>
          <w:divBdr>
            <w:top w:val="none" w:sz="0" w:space="0" w:color="auto"/>
            <w:left w:val="none" w:sz="0" w:space="0" w:color="auto"/>
            <w:bottom w:val="none" w:sz="0" w:space="0" w:color="auto"/>
            <w:right w:val="none" w:sz="0" w:space="0" w:color="auto"/>
          </w:divBdr>
        </w:div>
        <w:div w:id="890534887">
          <w:marLeft w:val="480"/>
          <w:marRight w:val="0"/>
          <w:marTop w:val="0"/>
          <w:marBottom w:val="0"/>
          <w:divBdr>
            <w:top w:val="none" w:sz="0" w:space="0" w:color="auto"/>
            <w:left w:val="none" w:sz="0" w:space="0" w:color="auto"/>
            <w:bottom w:val="none" w:sz="0" w:space="0" w:color="auto"/>
            <w:right w:val="none" w:sz="0" w:space="0" w:color="auto"/>
          </w:divBdr>
        </w:div>
        <w:div w:id="1781484053">
          <w:marLeft w:val="480"/>
          <w:marRight w:val="0"/>
          <w:marTop w:val="0"/>
          <w:marBottom w:val="0"/>
          <w:divBdr>
            <w:top w:val="none" w:sz="0" w:space="0" w:color="auto"/>
            <w:left w:val="none" w:sz="0" w:space="0" w:color="auto"/>
            <w:bottom w:val="none" w:sz="0" w:space="0" w:color="auto"/>
            <w:right w:val="none" w:sz="0" w:space="0" w:color="auto"/>
          </w:divBdr>
        </w:div>
        <w:div w:id="707990205">
          <w:marLeft w:val="480"/>
          <w:marRight w:val="0"/>
          <w:marTop w:val="0"/>
          <w:marBottom w:val="0"/>
          <w:divBdr>
            <w:top w:val="none" w:sz="0" w:space="0" w:color="auto"/>
            <w:left w:val="none" w:sz="0" w:space="0" w:color="auto"/>
            <w:bottom w:val="none" w:sz="0" w:space="0" w:color="auto"/>
            <w:right w:val="none" w:sz="0" w:space="0" w:color="auto"/>
          </w:divBdr>
        </w:div>
      </w:divsChild>
    </w:div>
    <w:div w:id="1477799964">
      <w:bodyDiv w:val="1"/>
      <w:marLeft w:val="0"/>
      <w:marRight w:val="0"/>
      <w:marTop w:val="0"/>
      <w:marBottom w:val="0"/>
      <w:divBdr>
        <w:top w:val="none" w:sz="0" w:space="0" w:color="auto"/>
        <w:left w:val="none" w:sz="0" w:space="0" w:color="auto"/>
        <w:bottom w:val="none" w:sz="0" w:space="0" w:color="auto"/>
        <w:right w:val="none" w:sz="0" w:space="0" w:color="auto"/>
      </w:divBdr>
    </w:div>
    <w:div w:id="1478720564">
      <w:bodyDiv w:val="1"/>
      <w:marLeft w:val="0"/>
      <w:marRight w:val="0"/>
      <w:marTop w:val="0"/>
      <w:marBottom w:val="0"/>
      <w:divBdr>
        <w:top w:val="none" w:sz="0" w:space="0" w:color="auto"/>
        <w:left w:val="none" w:sz="0" w:space="0" w:color="auto"/>
        <w:bottom w:val="none" w:sz="0" w:space="0" w:color="auto"/>
        <w:right w:val="none" w:sz="0" w:space="0" w:color="auto"/>
      </w:divBdr>
    </w:div>
    <w:div w:id="1479033343">
      <w:bodyDiv w:val="1"/>
      <w:marLeft w:val="0"/>
      <w:marRight w:val="0"/>
      <w:marTop w:val="0"/>
      <w:marBottom w:val="0"/>
      <w:divBdr>
        <w:top w:val="none" w:sz="0" w:space="0" w:color="auto"/>
        <w:left w:val="none" w:sz="0" w:space="0" w:color="auto"/>
        <w:bottom w:val="none" w:sz="0" w:space="0" w:color="auto"/>
        <w:right w:val="none" w:sz="0" w:space="0" w:color="auto"/>
      </w:divBdr>
    </w:div>
    <w:div w:id="1479303806">
      <w:bodyDiv w:val="1"/>
      <w:marLeft w:val="0"/>
      <w:marRight w:val="0"/>
      <w:marTop w:val="0"/>
      <w:marBottom w:val="0"/>
      <w:divBdr>
        <w:top w:val="none" w:sz="0" w:space="0" w:color="auto"/>
        <w:left w:val="none" w:sz="0" w:space="0" w:color="auto"/>
        <w:bottom w:val="none" w:sz="0" w:space="0" w:color="auto"/>
        <w:right w:val="none" w:sz="0" w:space="0" w:color="auto"/>
      </w:divBdr>
    </w:div>
    <w:div w:id="1479686997">
      <w:bodyDiv w:val="1"/>
      <w:marLeft w:val="0"/>
      <w:marRight w:val="0"/>
      <w:marTop w:val="0"/>
      <w:marBottom w:val="0"/>
      <w:divBdr>
        <w:top w:val="none" w:sz="0" w:space="0" w:color="auto"/>
        <w:left w:val="none" w:sz="0" w:space="0" w:color="auto"/>
        <w:bottom w:val="none" w:sz="0" w:space="0" w:color="auto"/>
        <w:right w:val="none" w:sz="0" w:space="0" w:color="auto"/>
      </w:divBdr>
    </w:div>
    <w:div w:id="1480072771">
      <w:bodyDiv w:val="1"/>
      <w:marLeft w:val="0"/>
      <w:marRight w:val="0"/>
      <w:marTop w:val="0"/>
      <w:marBottom w:val="0"/>
      <w:divBdr>
        <w:top w:val="none" w:sz="0" w:space="0" w:color="auto"/>
        <w:left w:val="none" w:sz="0" w:space="0" w:color="auto"/>
        <w:bottom w:val="none" w:sz="0" w:space="0" w:color="auto"/>
        <w:right w:val="none" w:sz="0" w:space="0" w:color="auto"/>
      </w:divBdr>
    </w:div>
    <w:div w:id="1480343338">
      <w:bodyDiv w:val="1"/>
      <w:marLeft w:val="0"/>
      <w:marRight w:val="0"/>
      <w:marTop w:val="0"/>
      <w:marBottom w:val="0"/>
      <w:divBdr>
        <w:top w:val="none" w:sz="0" w:space="0" w:color="auto"/>
        <w:left w:val="none" w:sz="0" w:space="0" w:color="auto"/>
        <w:bottom w:val="none" w:sz="0" w:space="0" w:color="auto"/>
        <w:right w:val="none" w:sz="0" w:space="0" w:color="auto"/>
      </w:divBdr>
      <w:divsChild>
        <w:div w:id="989598400">
          <w:marLeft w:val="480"/>
          <w:marRight w:val="0"/>
          <w:marTop w:val="0"/>
          <w:marBottom w:val="0"/>
          <w:divBdr>
            <w:top w:val="none" w:sz="0" w:space="0" w:color="auto"/>
            <w:left w:val="none" w:sz="0" w:space="0" w:color="auto"/>
            <w:bottom w:val="none" w:sz="0" w:space="0" w:color="auto"/>
            <w:right w:val="none" w:sz="0" w:space="0" w:color="auto"/>
          </w:divBdr>
        </w:div>
        <w:div w:id="1593514099">
          <w:marLeft w:val="480"/>
          <w:marRight w:val="0"/>
          <w:marTop w:val="0"/>
          <w:marBottom w:val="0"/>
          <w:divBdr>
            <w:top w:val="none" w:sz="0" w:space="0" w:color="auto"/>
            <w:left w:val="none" w:sz="0" w:space="0" w:color="auto"/>
            <w:bottom w:val="none" w:sz="0" w:space="0" w:color="auto"/>
            <w:right w:val="none" w:sz="0" w:space="0" w:color="auto"/>
          </w:divBdr>
        </w:div>
        <w:div w:id="1901086947">
          <w:marLeft w:val="480"/>
          <w:marRight w:val="0"/>
          <w:marTop w:val="0"/>
          <w:marBottom w:val="0"/>
          <w:divBdr>
            <w:top w:val="none" w:sz="0" w:space="0" w:color="auto"/>
            <w:left w:val="none" w:sz="0" w:space="0" w:color="auto"/>
            <w:bottom w:val="none" w:sz="0" w:space="0" w:color="auto"/>
            <w:right w:val="none" w:sz="0" w:space="0" w:color="auto"/>
          </w:divBdr>
        </w:div>
        <w:div w:id="1038311611">
          <w:marLeft w:val="480"/>
          <w:marRight w:val="0"/>
          <w:marTop w:val="0"/>
          <w:marBottom w:val="0"/>
          <w:divBdr>
            <w:top w:val="none" w:sz="0" w:space="0" w:color="auto"/>
            <w:left w:val="none" w:sz="0" w:space="0" w:color="auto"/>
            <w:bottom w:val="none" w:sz="0" w:space="0" w:color="auto"/>
            <w:right w:val="none" w:sz="0" w:space="0" w:color="auto"/>
          </w:divBdr>
        </w:div>
        <w:div w:id="2068607656">
          <w:marLeft w:val="480"/>
          <w:marRight w:val="0"/>
          <w:marTop w:val="0"/>
          <w:marBottom w:val="0"/>
          <w:divBdr>
            <w:top w:val="none" w:sz="0" w:space="0" w:color="auto"/>
            <w:left w:val="none" w:sz="0" w:space="0" w:color="auto"/>
            <w:bottom w:val="none" w:sz="0" w:space="0" w:color="auto"/>
            <w:right w:val="none" w:sz="0" w:space="0" w:color="auto"/>
          </w:divBdr>
        </w:div>
        <w:div w:id="877402043">
          <w:marLeft w:val="480"/>
          <w:marRight w:val="0"/>
          <w:marTop w:val="0"/>
          <w:marBottom w:val="0"/>
          <w:divBdr>
            <w:top w:val="none" w:sz="0" w:space="0" w:color="auto"/>
            <w:left w:val="none" w:sz="0" w:space="0" w:color="auto"/>
            <w:bottom w:val="none" w:sz="0" w:space="0" w:color="auto"/>
            <w:right w:val="none" w:sz="0" w:space="0" w:color="auto"/>
          </w:divBdr>
        </w:div>
        <w:div w:id="1813715627">
          <w:marLeft w:val="480"/>
          <w:marRight w:val="0"/>
          <w:marTop w:val="0"/>
          <w:marBottom w:val="0"/>
          <w:divBdr>
            <w:top w:val="none" w:sz="0" w:space="0" w:color="auto"/>
            <w:left w:val="none" w:sz="0" w:space="0" w:color="auto"/>
            <w:bottom w:val="none" w:sz="0" w:space="0" w:color="auto"/>
            <w:right w:val="none" w:sz="0" w:space="0" w:color="auto"/>
          </w:divBdr>
        </w:div>
        <w:div w:id="370421659">
          <w:marLeft w:val="480"/>
          <w:marRight w:val="0"/>
          <w:marTop w:val="0"/>
          <w:marBottom w:val="0"/>
          <w:divBdr>
            <w:top w:val="none" w:sz="0" w:space="0" w:color="auto"/>
            <w:left w:val="none" w:sz="0" w:space="0" w:color="auto"/>
            <w:bottom w:val="none" w:sz="0" w:space="0" w:color="auto"/>
            <w:right w:val="none" w:sz="0" w:space="0" w:color="auto"/>
          </w:divBdr>
        </w:div>
        <w:div w:id="1364355687">
          <w:marLeft w:val="480"/>
          <w:marRight w:val="0"/>
          <w:marTop w:val="0"/>
          <w:marBottom w:val="0"/>
          <w:divBdr>
            <w:top w:val="none" w:sz="0" w:space="0" w:color="auto"/>
            <w:left w:val="none" w:sz="0" w:space="0" w:color="auto"/>
            <w:bottom w:val="none" w:sz="0" w:space="0" w:color="auto"/>
            <w:right w:val="none" w:sz="0" w:space="0" w:color="auto"/>
          </w:divBdr>
        </w:div>
        <w:div w:id="162940156">
          <w:marLeft w:val="480"/>
          <w:marRight w:val="0"/>
          <w:marTop w:val="0"/>
          <w:marBottom w:val="0"/>
          <w:divBdr>
            <w:top w:val="none" w:sz="0" w:space="0" w:color="auto"/>
            <w:left w:val="none" w:sz="0" w:space="0" w:color="auto"/>
            <w:bottom w:val="none" w:sz="0" w:space="0" w:color="auto"/>
            <w:right w:val="none" w:sz="0" w:space="0" w:color="auto"/>
          </w:divBdr>
        </w:div>
        <w:div w:id="330723546">
          <w:marLeft w:val="480"/>
          <w:marRight w:val="0"/>
          <w:marTop w:val="0"/>
          <w:marBottom w:val="0"/>
          <w:divBdr>
            <w:top w:val="none" w:sz="0" w:space="0" w:color="auto"/>
            <w:left w:val="none" w:sz="0" w:space="0" w:color="auto"/>
            <w:bottom w:val="none" w:sz="0" w:space="0" w:color="auto"/>
            <w:right w:val="none" w:sz="0" w:space="0" w:color="auto"/>
          </w:divBdr>
        </w:div>
        <w:div w:id="398672291">
          <w:marLeft w:val="480"/>
          <w:marRight w:val="0"/>
          <w:marTop w:val="0"/>
          <w:marBottom w:val="0"/>
          <w:divBdr>
            <w:top w:val="none" w:sz="0" w:space="0" w:color="auto"/>
            <w:left w:val="none" w:sz="0" w:space="0" w:color="auto"/>
            <w:bottom w:val="none" w:sz="0" w:space="0" w:color="auto"/>
            <w:right w:val="none" w:sz="0" w:space="0" w:color="auto"/>
          </w:divBdr>
        </w:div>
        <w:div w:id="934019648">
          <w:marLeft w:val="480"/>
          <w:marRight w:val="0"/>
          <w:marTop w:val="0"/>
          <w:marBottom w:val="0"/>
          <w:divBdr>
            <w:top w:val="none" w:sz="0" w:space="0" w:color="auto"/>
            <w:left w:val="none" w:sz="0" w:space="0" w:color="auto"/>
            <w:bottom w:val="none" w:sz="0" w:space="0" w:color="auto"/>
            <w:right w:val="none" w:sz="0" w:space="0" w:color="auto"/>
          </w:divBdr>
        </w:div>
        <w:div w:id="1753311676">
          <w:marLeft w:val="480"/>
          <w:marRight w:val="0"/>
          <w:marTop w:val="0"/>
          <w:marBottom w:val="0"/>
          <w:divBdr>
            <w:top w:val="none" w:sz="0" w:space="0" w:color="auto"/>
            <w:left w:val="none" w:sz="0" w:space="0" w:color="auto"/>
            <w:bottom w:val="none" w:sz="0" w:space="0" w:color="auto"/>
            <w:right w:val="none" w:sz="0" w:space="0" w:color="auto"/>
          </w:divBdr>
        </w:div>
        <w:div w:id="97457712">
          <w:marLeft w:val="480"/>
          <w:marRight w:val="0"/>
          <w:marTop w:val="0"/>
          <w:marBottom w:val="0"/>
          <w:divBdr>
            <w:top w:val="none" w:sz="0" w:space="0" w:color="auto"/>
            <w:left w:val="none" w:sz="0" w:space="0" w:color="auto"/>
            <w:bottom w:val="none" w:sz="0" w:space="0" w:color="auto"/>
            <w:right w:val="none" w:sz="0" w:space="0" w:color="auto"/>
          </w:divBdr>
        </w:div>
        <w:div w:id="1194003567">
          <w:marLeft w:val="480"/>
          <w:marRight w:val="0"/>
          <w:marTop w:val="0"/>
          <w:marBottom w:val="0"/>
          <w:divBdr>
            <w:top w:val="none" w:sz="0" w:space="0" w:color="auto"/>
            <w:left w:val="none" w:sz="0" w:space="0" w:color="auto"/>
            <w:bottom w:val="none" w:sz="0" w:space="0" w:color="auto"/>
            <w:right w:val="none" w:sz="0" w:space="0" w:color="auto"/>
          </w:divBdr>
        </w:div>
        <w:div w:id="480465871">
          <w:marLeft w:val="480"/>
          <w:marRight w:val="0"/>
          <w:marTop w:val="0"/>
          <w:marBottom w:val="0"/>
          <w:divBdr>
            <w:top w:val="none" w:sz="0" w:space="0" w:color="auto"/>
            <w:left w:val="none" w:sz="0" w:space="0" w:color="auto"/>
            <w:bottom w:val="none" w:sz="0" w:space="0" w:color="auto"/>
            <w:right w:val="none" w:sz="0" w:space="0" w:color="auto"/>
          </w:divBdr>
        </w:div>
        <w:div w:id="1509102404">
          <w:marLeft w:val="480"/>
          <w:marRight w:val="0"/>
          <w:marTop w:val="0"/>
          <w:marBottom w:val="0"/>
          <w:divBdr>
            <w:top w:val="none" w:sz="0" w:space="0" w:color="auto"/>
            <w:left w:val="none" w:sz="0" w:space="0" w:color="auto"/>
            <w:bottom w:val="none" w:sz="0" w:space="0" w:color="auto"/>
            <w:right w:val="none" w:sz="0" w:space="0" w:color="auto"/>
          </w:divBdr>
        </w:div>
        <w:div w:id="826819413">
          <w:marLeft w:val="480"/>
          <w:marRight w:val="0"/>
          <w:marTop w:val="0"/>
          <w:marBottom w:val="0"/>
          <w:divBdr>
            <w:top w:val="none" w:sz="0" w:space="0" w:color="auto"/>
            <w:left w:val="none" w:sz="0" w:space="0" w:color="auto"/>
            <w:bottom w:val="none" w:sz="0" w:space="0" w:color="auto"/>
            <w:right w:val="none" w:sz="0" w:space="0" w:color="auto"/>
          </w:divBdr>
        </w:div>
        <w:div w:id="493028386">
          <w:marLeft w:val="480"/>
          <w:marRight w:val="0"/>
          <w:marTop w:val="0"/>
          <w:marBottom w:val="0"/>
          <w:divBdr>
            <w:top w:val="none" w:sz="0" w:space="0" w:color="auto"/>
            <w:left w:val="none" w:sz="0" w:space="0" w:color="auto"/>
            <w:bottom w:val="none" w:sz="0" w:space="0" w:color="auto"/>
            <w:right w:val="none" w:sz="0" w:space="0" w:color="auto"/>
          </w:divBdr>
        </w:div>
        <w:div w:id="244461543">
          <w:marLeft w:val="480"/>
          <w:marRight w:val="0"/>
          <w:marTop w:val="0"/>
          <w:marBottom w:val="0"/>
          <w:divBdr>
            <w:top w:val="none" w:sz="0" w:space="0" w:color="auto"/>
            <w:left w:val="none" w:sz="0" w:space="0" w:color="auto"/>
            <w:bottom w:val="none" w:sz="0" w:space="0" w:color="auto"/>
            <w:right w:val="none" w:sz="0" w:space="0" w:color="auto"/>
          </w:divBdr>
        </w:div>
        <w:div w:id="1225486134">
          <w:marLeft w:val="480"/>
          <w:marRight w:val="0"/>
          <w:marTop w:val="0"/>
          <w:marBottom w:val="0"/>
          <w:divBdr>
            <w:top w:val="none" w:sz="0" w:space="0" w:color="auto"/>
            <w:left w:val="none" w:sz="0" w:space="0" w:color="auto"/>
            <w:bottom w:val="none" w:sz="0" w:space="0" w:color="auto"/>
            <w:right w:val="none" w:sz="0" w:space="0" w:color="auto"/>
          </w:divBdr>
        </w:div>
        <w:div w:id="597907025">
          <w:marLeft w:val="480"/>
          <w:marRight w:val="0"/>
          <w:marTop w:val="0"/>
          <w:marBottom w:val="0"/>
          <w:divBdr>
            <w:top w:val="none" w:sz="0" w:space="0" w:color="auto"/>
            <w:left w:val="none" w:sz="0" w:space="0" w:color="auto"/>
            <w:bottom w:val="none" w:sz="0" w:space="0" w:color="auto"/>
            <w:right w:val="none" w:sz="0" w:space="0" w:color="auto"/>
          </w:divBdr>
        </w:div>
        <w:div w:id="1921018798">
          <w:marLeft w:val="480"/>
          <w:marRight w:val="0"/>
          <w:marTop w:val="0"/>
          <w:marBottom w:val="0"/>
          <w:divBdr>
            <w:top w:val="none" w:sz="0" w:space="0" w:color="auto"/>
            <w:left w:val="none" w:sz="0" w:space="0" w:color="auto"/>
            <w:bottom w:val="none" w:sz="0" w:space="0" w:color="auto"/>
            <w:right w:val="none" w:sz="0" w:space="0" w:color="auto"/>
          </w:divBdr>
        </w:div>
        <w:div w:id="482888878">
          <w:marLeft w:val="480"/>
          <w:marRight w:val="0"/>
          <w:marTop w:val="0"/>
          <w:marBottom w:val="0"/>
          <w:divBdr>
            <w:top w:val="none" w:sz="0" w:space="0" w:color="auto"/>
            <w:left w:val="none" w:sz="0" w:space="0" w:color="auto"/>
            <w:bottom w:val="none" w:sz="0" w:space="0" w:color="auto"/>
            <w:right w:val="none" w:sz="0" w:space="0" w:color="auto"/>
          </w:divBdr>
        </w:div>
        <w:div w:id="1503352363">
          <w:marLeft w:val="480"/>
          <w:marRight w:val="0"/>
          <w:marTop w:val="0"/>
          <w:marBottom w:val="0"/>
          <w:divBdr>
            <w:top w:val="none" w:sz="0" w:space="0" w:color="auto"/>
            <w:left w:val="none" w:sz="0" w:space="0" w:color="auto"/>
            <w:bottom w:val="none" w:sz="0" w:space="0" w:color="auto"/>
            <w:right w:val="none" w:sz="0" w:space="0" w:color="auto"/>
          </w:divBdr>
        </w:div>
        <w:div w:id="1128741037">
          <w:marLeft w:val="480"/>
          <w:marRight w:val="0"/>
          <w:marTop w:val="0"/>
          <w:marBottom w:val="0"/>
          <w:divBdr>
            <w:top w:val="none" w:sz="0" w:space="0" w:color="auto"/>
            <w:left w:val="none" w:sz="0" w:space="0" w:color="auto"/>
            <w:bottom w:val="none" w:sz="0" w:space="0" w:color="auto"/>
            <w:right w:val="none" w:sz="0" w:space="0" w:color="auto"/>
          </w:divBdr>
        </w:div>
        <w:div w:id="1595868270">
          <w:marLeft w:val="480"/>
          <w:marRight w:val="0"/>
          <w:marTop w:val="0"/>
          <w:marBottom w:val="0"/>
          <w:divBdr>
            <w:top w:val="none" w:sz="0" w:space="0" w:color="auto"/>
            <w:left w:val="none" w:sz="0" w:space="0" w:color="auto"/>
            <w:bottom w:val="none" w:sz="0" w:space="0" w:color="auto"/>
            <w:right w:val="none" w:sz="0" w:space="0" w:color="auto"/>
          </w:divBdr>
        </w:div>
        <w:div w:id="2030524723">
          <w:marLeft w:val="480"/>
          <w:marRight w:val="0"/>
          <w:marTop w:val="0"/>
          <w:marBottom w:val="0"/>
          <w:divBdr>
            <w:top w:val="none" w:sz="0" w:space="0" w:color="auto"/>
            <w:left w:val="none" w:sz="0" w:space="0" w:color="auto"/>
            <w:bottom w:val="none" w:sz="0" w:space="0" w:color="auto"/>
            <w:right w:val="none" w:sz="0" w:space="0" w:color="auto"/>
          </w:divBdr>
        </w:div>
        <w:div w:id="662859541">
          <w:marLeft w:val="480"/>
          <w:marRight w:val="0"/>
          <w:marTop w:val="0"/>
          <w:marBottom w:val="0"/>
          <w:divBdr>
            <w:top w:val="none" w:sz="0" w:space="0" w:color="auto"/>
            <w:left w:val="none" w:sz="0" w:space="0" w:color="auto"/>
            <w:bottom w:val="none" w:sz="0" w:space="0" w:color="auto"/>
            <w:right w:val="none" w:sz="0" w:space="0" w:color="auto"/>
          </w:divBdr>
        </w:div>
        <w:div w:id="413015299">
          <w:marLeft w:val="480"/>
          <w:marRight w:val="0"/>
          <w:marTop w:val="0"/>
          <w:marBottom w:val="0"/>
          <w:divBdr>
            <w:top w:val="none" w:sz="0" w:space="0" w:color="auto"/>
            <w:left w:val="none" w:sz="0" w:space="0" w:color="auto"/>
            <w:bottom w:val="none" w:sz="0" w:space="0" w:color="auto"/>
            <w:right w:val="none" w:sz="0" w:space="0" w:color="auto"/>
          </w:divBdr>
        </w:div>
        <w:div w:id="497620924">
          <w:marLeft w:val="480"/>
          <w:marRight w:val="0"/>
          <w:marTop w:val="0"/>
          <w:marBottom w:val="0"/>
          <w:divBdr>
            <w:top w:val="none" w:sz="0" w:space="0" w:color="auto"/>
            <w:left w:val="none" w:sz="0" w:space="0" w:color="auto"/>
            <w:bottom w:val="none" w:sz="0" w:space="0" w:color="auto"/>
            <w:right w:val="none" w:sz="0" w:space="0" w:color="auto"/>
          </w:divBdr>
        </w:div>
        <w:div w:id="639924453">
          <w:marLeft w:val="480"/>
          <w:marRight w:val="0"/>
          <w:marTop w:val="0"/>
          <w:marBottom w:val="0"/>
          <w:divBdr>
            <w:top w:val="none" w:sz="0" w:space="0" w:color="auto"/>
            <w:left w:val="none" w:sz="0" w:space="0" w:color="auto"/>
            <w:bottom w:val="none" w:sz="0" w:space="0" w:color="auto"/>
            <w:right w:val="none" w:sz="0" w:space="0" w:color="auto"/>
          </w:divBdr>
        </w:div>
        <w:div w:id="149909227">
          <w:marLeft w:val="480"/>
          <w:marRight w:val="0"/>
          <w:marTop w:val="0"/>
          <w:marBottom w:val="0"/>
          <w:divBdr>
            <w:top w:val="none" w:sz="0" w:space="0" w:color="auto"/>
            <w:left w:val="none" w:sz="0" w:space="0" w:color="auto"/>
            <w:bottom w:val="none" w:sz="0" w:space="0" w:color="auto"/>
            <w:right w:val="none" w:sz="0" w:space="0" w:color="auto"/>
          </w:divBdr>
        </w:div>
        <w:div w:id="1601989889">
          <w:marLeft w:val="480"/>
          <w:marRight w:val="0"/>
          <w:marTop w:val="0"/>
          <w:marBottom w:val="0"/>
          <w:divBdr>
            <w:top w:val="none" w:sz="0" w:space="0" w:color="auto"/>
            <w:left w:val="none" w:sz="0" w:space="0" w:color="auto"/>
            <w:bottom w:val="none" w:sz="0" w:space="0" w:color="auto"/>
            <w:right w:val="none" w:sz="0" w:space="0" w:color="auto"/>
          </w:divBdr>
        </w:div>
        <w:div w:id="1746490786">
          <w:marLeft w:val="480"/>
          <w:marRight w:val="0"/>
          <w:marTop w:val="0"/>
          <w:marBottom w:val="0"/>
          <w:divBdr>
            <w:top w:val="none" w:sz="0" w:space="0" w:color="auto"/>
            <w:left w:val="none" w:sz="0" w:space="0" w:color="auto"/>
            <w:bottom w:val="none" w:sz="0" w:space="0" w:color="auto"/>
            <w:right w:val="none" w:sz="0" w:space="0" w:color="auto"/>
          </w:divBdr>
        </w:div>
        <w:div w:id="1289622614">
          <w:marLeft w:val="480"/>
          <w:marRight w:val="0"/>
          <w:marTop w:val="0"/>
          <w:marBottom w:val="0"/>
          <w:divBdr>
            <w:top w:val="none" w:sz="0" w:space="0" w:color="auto"/>
            <w:left w:val="none" w:sz="0" w:space="0" w:color="auto"/>
            <w:bottom w:val="none" w:sz="0" w:space="0" w:color="auto"/>
            <w:right w:val="none" w:sz="0" w:space="0" w:color="auto"/>
          </w:divBdr>
        </w:div>
        <w:div w:id="1186408406">
          <w:marLeft w:val="480"/>
          <w:marRight w:val="0"/>
          <w:marTop w:val="0"/>
          <w:marBottom w:val="0"/>
          <w:divBdr>
            <w:top w:val="none" w:sz="0" w:space="0" w:color="auto"/>
            <w:left w:val="none" w:sz="0" w:space="0" w:color="auto"/>
            <w:bottom w:val="none" w:sz="0" w:space="0" w:color="auto"/>
            <w:right w:val="none" w:sz="0" w:space="0" w:color="auto"/>
          </w:divBdr>
        </w:div>
        <w:div w:id="1407219397">
          <w:marLeft w:val="480"/>
          <w:marRight w:val="0"/>
          <w:marTop w:val="0"/>
          <w:marBottom w:val="0"/>
          <w:divBdr>
            <w:top w:val="none" w:sz="0" w:space="0" w:color="auto"/>
            <w:left w:val="none" w:sz="0" w:space="0" w:color="auto"/>
            <w:bottom w:val="none" w:sz="0" w:space="0" w:color="auto"/>
            <w:right w:val="none" w:sz="0" w:space="0" w:color="auto"/>
          </w:divBdr>
        </w:div>
        <w:div w:id="183401169">
          <w:marLeft w:val="480"/>
          <w:marRight w:val="0"/>
          <w:marTop w:val="0"/>
          <w:marBottom w:val="0"/>
          <w:divBdr>
            <w:top w:val="none" w:sz="0" w:space="0" w:color="auto"/>
            <w:left w:val="none" w:sz="0" w:space="0" w:color="auto"/>
            <w:bottom w:val="none" w:sz="0" w:space="0" w:color="auto"/>
            <w:right w:val="none" w:sz="0" w:space="0" w:color="auto"/>
          </w:divBdr>
        </w:div>
        <w:div w:id="1238055943">
          <w:marLeft w:val="480"/>
          <w:marRight w:val="0"/>
          <w:marTop w:val="0"/>
          <w:marBottom w:val="0"/>
          <w:divBdr>
            <w:top w:val="none" w:sz="0" w:space="0" w:color="auto"/>
            <w:left w:val="none" w:sz="0" w:space="0" w:color="auto"/>
            <w:bottom w:val="none" w:sz="0" w:space="0" w:color="auto"/>
            <w:right w:val="none" w:sz="0" w:space="0" w:color="auto"/>
          </w:divBdr>
        </w:div>
        <w:div w:id="1802502326">
          <w:marLeft w:val="480"/>
          <w:marRight w:val="0"/>
          <w:marTop w:val="0"/>
          <w:marBottom w:val="0"/>
          <w:divBdr>
            <w:top w:val="none" w:sz="0" w:space="0" w:color="auto"/>
            <w:left w:val="none" w:sz="0" w:space="0" w:color="auto"/>
            <w:bottom w:val="none" w:sz="0" w:space="0" w:color="auto"/>
            <w:right w:val="none" w:sz="0" w:space="0" w:color="auto"/>
          </w:divBdr>
        </w:div>
        <w:div w:id="1519391003">
          <w:marLeft w:val="480"/>
          <w:marRight w:val="0"/>
          <w:marTop w:val="0"/>
          <w:marBottom w:val="0"/>
          <w:divBdr>
            <w:top w:val="none" w:sz="0" w:space="0" w:color="auto"/>
            <w:left w:val="none" w:sz="0" w:space="0" w:color="auto"/>
            <w:bottom w:val="none" w:sz="0" w:space="0" w:color="auto"/>
            <w:right w:val="none" w:sz="0" w:space="0" w:color="auto"/>
          </w:divBdr>
        </w:div>
        <w:div w:id="1325162552">
          <w:marLeft w:val="480"/>
          <w:marRight w:val="0"/>
          <w:marTop w:val="0"/>
          <w:marBottom w:val="0"/>
          <w:divBdr>
            <w:top w:val="none" w:sz="0" w:space="0" w:color="auto"/>
            <w:left w:val="none" w:sz="0" w:space="0" w:color="auto"/>
            <w:bottom w:val="none" w:sz="0" w:space="0" w:color="auto"/>
            <w:right w:val="none" w:sz="0" w:space="0" w:color="auto"/>
          </w:divBdr>
        </w:div>
        <w:div w:id="1643844655">
          <w:marLeft w:val="480"/>
          <w:marRight w:val="0"/>
          <w:marTop w:val="0"/>
          <w:marBottom w:val="0"/>
          <w:divBdr>
            <w:top w:val="none" w:sz="0" w:space="0" w:color="auto"/>
            <w:left w:val="none" w:sz="0" w:space="0" w:color="auto"/>
            <w:bottom w:val="none" w:sz="0" w:space="0" w:color="auto"/>
            <w:right w:val="none" w:sz="0" w:space="0" w:color="auto"/>
          </w:divBdr>
        </w:div>
        <w:div w:id="1610892470">
          <w:marLeft w:val="480"/>
          <w:marRight w:val="0"/>
          <w:marTop w:val="0"/>
          <w:marBottom w:val="0"/>
          <w:divBdr>
            <w:top w:val="none" w:sz="0" w:space="0" w:color="auto"/>
            <w:left w:val="none" w:sz="0" w:space="0" w:color="auto"/>
            <w:bottom w:val="none" w:sz="0" w:space="0" w:color="auto"/>
            <w:right w:val="none" w:sz="0" w:space="0" w:color="auto"/>
          </w:divBdr>
        </w:div>
        <w:div w:id="480540699">
          <w:marLeft w:val="480"/>
          <w:marRight w:val="0"/>
          <w:marTop w:val="0"/>
          <w:marBottom w:val="0"/>
          <w:divBdr>
            <w:top w:val="none" w:sz="0" w:space="0" w:color="auto"/>
            <w:left w:val="none" w:sz="0" w:space="0" w:color="auto"/>
            <w:bottom w:val="none" w:sz="0" w:space="0" w:color="auto"/>
            <w:right w:val="none" w:sz="0" w:space="0" w:color="auto"/>
          </w:divBdr>
        </w:div>
        <w:div w:id="1107772050">
          <w:marLeft w:val="480"/>
          <w:marRight w:val="0"/>
          <w:marTop w:val="0"/>
          <w:marBottom w:val="0"/>
          <w:divBdr>
            <w:top w:val="none" w:sz="0" w:space="0" w:color="auto"/>
            <w:left w:val="none" w:sz="0" w:space="0" w:color="auto"/>
            <w:bottom w:val="none" w:sz="0" w:space="0" w:color="auto"/>
            <w:right w:val="none" w:sz="0" w:space="0" w:color="auto"/>
          </w:divBdr>
        </w:div>
        <w:div w:id="1802267658">
          <w:marLeft w:val="480"/>
          <w:marRight w:val="0"/>
          <w:marTop w:val="0"/>
          <w:marBottom w:val="0"/>
          <w:divBdr>
            <w:top w:val="none" w:sz="0" w:space="0" w:color="auto"/>
            <w:left w:val="none" w:sz="0" w:space="0" w:color="auto"/>
            <w:bottom w:val="none" w:sz="0" w:space="0" w:color="auto"/>
            <w:right w:val="none" w:sz="0" w:space="0" w:color="auto"/>
          </w:divBdr>
        </w:div>
        <w:div w:id="1729498901">
          <w:marLeft w:val="480"/>
          <w:marRight w:val="0"/>
          <w:marTop w:val="0"/>
          <w:marBottom w:val="0"/>
          <w:divBdr>
            <w:top w:val="none" w:sz="0" w:space="0" w:color="auto"/>
            <w:left w:val="none" w:sz="0" w:space="0" w:color="auto"/>
            <w:bottom w:val="none" w:sz="0" w:space="0" w:color="auto"/>
            <w:right w:val="none" w:sz="0" w:space="0" w:color="auto"/>
          </w:divBdr>
        </w:div>
        <w:div w:id="328143545">
          <w:marLeft w:val="480"/>
          <w:marRight w:val="0"/>
          <w:marTop w:val="0"/>
          <w:marBottom w:val="0"/>
          <w:divBdr>
            <w:top w:val="none" w:sz="0" w:space="0" w:color="auto"/>
            <w:left w:val="none" w:sz="0" w:space="0" w:color="auto"/>
            <w:bottom w:val="none" w:sz="0" w:space="0" w:color="auto"/>
            <w:right w:val="none" w:sz="0" w:space="0" w:color="auto"/>
          </w:divBdr>
        </w:div>
        <w:div w:id="1443039732">
          <w:marLeft w:val="480"/>
          <w:marRight w:val="0"/>
          <w:marTop w:val="0"/>
          <w:marBottom w:val="0"/>
          <w:divBdr>
            <w:top w:val="none" w:sz="0" w:space="0" w:color="auto"/>
            <w:left w:val="none" w:sz="0" w:space="0" w:color="auto"/>
            <w:bottom w:val="none" w:sz="0" w:space="0" w:color="auto"/>
            <w:right w:val="none" w:sz="0" w:space="0" w:color="auto"/>
          </w:divBdr>
        </w:div>
        <w:div w:id="1911842058">
          <w:marLeft w:val="480"/>
          <w:marRight w:val="0"/>
          <w:marTop w:val="0"/>
          <w:marBottom w:val="0"/>
          <w:divBdr>
            <w:top w:val="none" w:sz="0" w:space="0" w:color="auto"/>
            <w:left w:val="none" w:sz="0" w:space="0" w:color="auto"/>
            <w:bottom w:val="none" w:sz="0" w:space="0" w:color="auto"/>
            <w:right w:val="none" w:sz="0" w:space="0" w:color="auto"/>
          </w:divBdr>
        </w:div>
        <w:div w:id="1588997828">
          <w:marLeft w:val="480"/>
          <w:marRight w:val="0"/>
          <w:marTop w:val="0"/>
          <w:marBottom w:val="0"/>
          <w:divBdr>
            <w:top w:val="none" w:sz="0" w:space="0" w:color="auto"/>
            <w:left w:val="none" w:sz="0" w:space="0" w:color="auto"/>
            <w:bottom w:val="none" w:sz="0" w:space="0" w:color="auto"/>
            <w:right w:val="none" w:sz="0" w:space="0" w:color="auto"/>
          </w:divBdr>
        </w:div>
        <w:div w:id="493032397">
          <w:marLeft w:val="480"/>
          <w:marRight w:val="0"/>
          <w:marTop w:val="0"/>
          <w:marBottom w:val="0"/>
          <w:divBdr>
            <w:top w:val="none" w:sz="0" w:space="0" w:color="auto"/>
            <w:left w:val="none" w:sz="0" w:space="0" w:color="auto"/>
            <w:bottom w:val="none" w:sz="0" w:space="0" w:color="auto"/>
            <w:right w:val="none" w:sz="0" w:space="0" w:color="auto"/>
          </w:divBdr>
        </w:div>
        <w:div w:id="827481163">
          <w:marLeft w:val="480"/>
          <w:marRight w:val="0"/>
          <w:marTop w:val="0"/>
          <w:marBottom w:val="0"/>
          <w:divBdr>
            <w:top w:val="none" w:sz="0" w:space="0" w:color="auto"/>
            <w:left w:val="none" w:sz="0" w:space="0" w:color="auto"/>
            <w:bottom w:val="none" w:sz="0" w:space="0" w:color="auto"/>
            <w:right w:val="none" w:sz="0" w:space="0" w:color="auto"/>
          </w:divBdr>
        </w:div>
        <w:div w:id="1562641096">
          <w:marLeft w:val="480"/>
          <w:marRight w:val="0"/>
          <w:marTop w:val="0"/>
          <w:marBottom w:val="0"/>
          <w:divBdr>
            <w:top w:val="none" w:sz="0" w:space="0" w:color="auto"/>
            <w:left w:val="none" w:sz="0" w:space="0" w:color="auto"/>
            <w:bottom w:val="none" w:sz="0" w:space="0" w:color="auto"/>
            <w:right w:val="none" w:sz="0" w:space="0" w:color="auto"/>
          </w:divBdr>
        </w:div>
        <w:div w:id="1264335766">
          <w:marLeft w:val="480"/>
          <w:marRight w:val="0"/>
          <w:marTop w:val="0"/>
          <w:marBottom w:val="0"/>
          <w:divBdr>
            <w:top w:val="none" w:sz="0" w:space="0" w:color="auto"/>
            <w:left w:val="none" w:sz="0" w:space="0" w:color="auto"/>
            <w:bottom w:val="none" w:sz="0" w:space="0" w:color="auto"/>
            <w:right w:val="none" w:sz="0" w:space="0" w:color="auto"/>
          </w:divBdr>
        </w:div>
        <w:div w:id="2127917922">
          <w:marLeft w:val="480"/>
          <w:marRight w:val="0"/>
          <w:marTop w:val="0"/>
          <w:marBottom w:val="0"/>
          <w:divBdr>
            <w:top w:val="none" w:sz="0" w:space="0" w:color="auto"/>
            <w:left w:val="none" w:sz="0" w:space="0" w:color="auto"/>
            <w:bottom w:val="none" w:sz="0" w:space="0" w:color="auto"/>
            <w:right w:val="none" w:sz="0" w:space="0" w:color="auto"/>
          </w:divBdr>
        </w:div>
        <w:div w:id="708333586">
          <w:marLeft w:val="480"/>
          <w:marRight w:val="0"/>
          <w:marTop w:val="0"/>
          <w:marBottom w:val="0"/>
          <w:divBdr>
            <w:top w:val="none" w:sz="0" w:space="0" w:color="auto"/>
            <w:left w:val="none" w:sz="0" w:space="0" w:color="auto"/>
            <w:bottom w:val="none" w:sz="0" w:space="0" w:color="auto"/>
            <w:right w:val="none" w:sz="0" w:space="0" w:color="auto"/>
          </w:divBdr>
        </w:div>
        <w:div w:id="1678460238">
          <w:marLeft w:val="480"/>
          <w:marRight w:val="0"/>
          <w:marTop w:val="0"/>
          <w:marBottom w:val="0"/>
          <w:divBdr>
            <w:top w:val="none" w:sz="0" w:space="0" w:color="auto"/>
            <w:left w:val="none" w:sz="0" w:space="0" w:color="auto"/>
            <w:bottom w:val="none" w:sz="0" w:space="0" w:color="auto"/>
            <w:right w:val="none" w:sz="0" w:space="0" w:color="auto"/>
          </w:divBdr>
        </w:div>
        <w:div w:id="1693072093">
          <w:marLeft w:val="480"/>
          <w:marRight w:val="0"/>
          <w:marTop w:val="0"/>
          <w:marBottom w:val="0"/>
          <w:divBdr>
            <w:top w:val="none" w:sz="0" w:space="0" w:color="auto"/>
            <w:left w:val="none" w:sz="0" w:space="0" w:color="auto"/>
            <w:bottom w:val="none" w:sz="0" w:space="0" w:color="auto"/>
            <w:right w:val="none" w:sz="0" w:space="0" w:color="auto"/>
          </w:divBdr>
        </w:div>
        <w:div w:id="1260261907">
          <w:marLeft w:val="480"/>
          <w:marRight w:val="0"/>
          <w:marTop w:val="0"/>
          <w:marBottom w:val="0"/>
          <w:divBdr>
            <w:top w:val="none" w:sz="0" w:space="0" w:color="auto"/>
            <w:left w:val="none" w:sz="0" w:space="0" w:color="auto"/>
            <w:bottom w:val="none" w:sz="0" w:space="0" w:color="auto"/>
            <w:right w:val="none" w:sz="0" w:space="0" w:color="auto"/>
          </w:divBdr>
        </w:div>
        <w:div w:id="1677732727">
          <w:marLeft w:val="480"/>
          <w:marRight w:val="0"/>
          <w:marTop w:val="0"/>
          <w:marBottom w:val="0"/>
          <w:divBdr>
            <w:top w:val="none" w:sz="0" w:space="0" w:color="auto"/>
            <w:left w:val="none" w:sz="0" w:space="0" w:color="auto"/>
            <w:bottom w:val="none" w:sz="0" w:space="0" w:color="auto"/>
            <w:right w:val="none" w:sz="0" w:space="0" w:color="auto"/>
          </w:divBdr>
        </w:div>
        <w:div w:id="116528727">
          <w:marLeft w:val="480"/>
          <w:marRight w:val="0"/>
          <w:marTop w:val="0"/>
          <w:marBottom w:val="0"/>
          <w:divBdr>
            <w:top w:val="none" w:sz="0" w:space="0" w:color="auto"/>
            <w:left w:val="none" w:sz="0" w:space="0" w:color="auto"/>
            <w:bottom w:val="none" w:sz="0" w:space="0" w:color="auto"/>
            <w:right w:val="none" w:sz="0" w:space="0" w:color="auto"/>
          </w:divBdr>
        </w:div>
        <w:div w:id="317684950">
          <w:marLeft w:val="480"/>
          <w:marRight w:val="0"/>
          <w:marTop w:val="0"/>
          <w:marBottom w:val="0"/>
          <w:divBdr>
            <w:top w:val="none" w:sz="0" w:space="0" w:color="auto"/>
            <w:left w:val="none" w:sz="0" w:space="0" w:color="auto"/>
            <w:bottom w:val="none" w:sz="0" w:space="0" w:color="auto"/>
            <w:right w:val="none" w:sz="0" w:space="0" w:color="auto"/>
          </w:divBdr>
        </w:div>
        <w:div w:id="1149596056">
          <w:marLeft w:val="480"/>
          <w:marRight w:val="0"/>
          <w:marTop w:val="0"/>
          <w:marBottom w:val="0"/>
          <w:divBdr>
            <w:top w:val="none" w:sz="0" w:space="0" w:color="auto"/>
            <w:left w:val="none" w:sz="0" w:space="0" w:color="auto"/>
            <w:bottom w:val="none" w:sz="0" w:space="0" w:color="auto"/>
            <w:right w:val="none" w:sz="0" w:space="0" w:color="auto"/>
          </w:divBdr>
        </w:div>
        <w:div w:id="9381588">
          <w:marLeft w:val="480"/>
          <w:marRight w:val="0"/>
          <w:marTop w:val="0"/>
          <w:marBottom w:val="0"/>
          <w:divBdr>
            <w:top w:val="none" w:sz="0" w:space="0" w:color="auto"/>
            <w:left w:val="none" w:sz="0" w:space="0" w:color="auto"/>
            <w:bottom w:val="none" w:sz="0" w:space="0" w:color="auto"/>
            <w:right w:val="none" w:sz="0" w:space="0" w:color="auto"/>
          </w:divBdr>
        </w:div>
        <w:div w:id="863709798">
          <w:marLeft w:val="480"/>
          <w:marRight w:val="0"/>
          <w:marTop w:val="0"/>
          <w:marBottom w:val="0"/>
          <w:divBdr>
            <w:top w:val="none" w:sz="0" w:space="0" w:color="auto"/>
            <w:left w:val="none" w:sz="0" w:space="0" w:color="auto"/>
            <w:bottom w:val="none" w:sz="0" w:space="0" w:color="auto"/>
            <w:right w:val="none" w:sz="0" w:space="0" w:color="auto"/>
          </w:divBdr>
        </w:div>
        <w:div w:id="574053308">
          <w:marLeft w:val="480"/>
          <w:marRight w:val="0"/>
          <w:marTop w:val="0"/>
          <w:marBottom w:val="0"/>
          <w:divBdr>
            <w:top w:val="none" w:sz="0" w:space="0" w:color="auto"/>
            <w:left w:val="none" w:sz="0" w:space="0" w:color="auto"/>
            <w:bottom w:val="none" w:sz="0" w:space="0" w:color="auto"/>
            <w:right w:val="none" w:sz="0" w:space="0" w:color="auto"/>
          </w:divBdr>
        </w:div>
        <w:div w:id="1648363150">
          <w:marLeft w:val="480"/>
          <w:marRight w:val="0"/>
          <w:marTop w:val="0"/>
          <w:marBottom w:val="0"/>
          <w:divBdr>
            <w:top w:val="none" w:sz="0" w:space="0" w:color="auto"/>
            <w:left w:val="none" w:sz="0" w:space="0" w:color="auto"/>
            <w:bottom w:val="none" w:sz="0" w:space="0" w:color="auto"/>
            <w:right w:val="none" w:sz="0" w:space="0" w:color="auto"/>
          </w:divBdr>
        </w:div>
        <w:div w:id="3408164">
          <w:marLeft w:val="480"/>
          <w:marRight w:val="0"/>
          <w:marTop w:val="0"/>
          <w:marBottom w:val="0"/>
          <w:divBdr>
            <w:top w:val="none" w:sz="0" w:space="0" w:color="auto"/>
            <w:left w:val="none" w:sz="0" w:space="0" w:color="auto"/>
            <w:bottom w:val="none" w:sz="0" w:space="0" w:color="auto"/>
            <w:right w:val="none" w:sz="0" w:space="0" w:color="auto"/>
          </w:divBdr>
        </w:div>
        <w:div w:id="1498962836">
          <w:marLeft w:val="480"/>
          <w:marRight w:val="0"/>
          <w:marTop w:val="0"/>
          <w:marBottom w:val="0"/>
          <w:divBdr>
            <w:top w:val="none" w:sz="0" w:space="0" w:color="auto"/>
            <w:left w:val="none" w:sz="0" w:space="0" w:color="auto"/>
            <w:bottom w:val="none" w:sz="0" w:space="0" w:color="auto"/>
            <w:right w:val="none" w:sz="0" w:space="0" w:color="auto"/>
          </w:divBdr>
        </w:div>
        <w:div w:id="1781416372">
          <w:marLeft w:val="480"/>
          <w:marRight w:val="0"/>
          <w:marTop w:val="0"/>
          <w:marBottom w:val="0"/>
          <w:divBdr>
            <w:top w:val="none" w:sz="0" w:space="0" w:color="auto"/>
            <w:left w:val="none" w:sz="0" w:space="0" w:color="auto"/>
            <w:bottom w:val="none" w:sz="0" w:space="0" w:color="auto"/>
            <w:right w:val="none" w:sz="0" w:space="0" w:color="auto"/>
          </w:divBdr>
        </w:div>
        <w:div w:id="560559719">
          <w:marLeft w:val="480"/>
          <w:marRight w:val="0"/>
          <w:marTop w:val="0"/>
          <w:marBottom w:val="0"/>
          <w:divBdr>
            <w:top w:val="none" w:sz="0" w:space="0" w:color="auto"/>
            <w:left w:val="none" w:sz="0" w:space="0" w:color="auto"/>
            <w:bottom w:val="none" w:sz="0" w:space="0" w:color="auto"/>
            <w:right w:val="none" w:sz="0" w:space="0" w:color="auto"/>
          </w:divBdr>
        </w:div>
        <w:div w:id="1790391185">
          <w:marLeft w:val="480"/>
          <w:marRight w:val="0"/>
          <w:marTop w:val="0"/>
          <w:marBottom w:val="0"/>
          <w:divBdr>
            <w:top w:val="none" w:sz="0" w:space="0" w:color="auto"/>
            <w:left w:val="none" w:sz="0" w:space="0" w:color="auto"/>
            <w:bottom w:val="none" w:sz="0" w:space="0" w:color="auto"/>
            <w:right w:val="none" w:sz="0" w:space="0" w:color="auto"/>
          </w:divBdr>
        </w:div>
        <w:div w:id="1249803136">
          <w:marLeft w:val="480"/>
          <w:marRight w:val="0"/>
          <w:marTop w:val="0"/>
          <w:marBottom w:val="0"/>
          <w:divBdr>
            <w:top w:val="none" w:sz="0" w:space="0" w:color="auto"/>
            <w:left w:val="none" w:sz="0" w:space="0" w:color="auto"/>
            <w:bottom w:val="none" w:sz="0" w:space="0" w:color="auto"/>
            <w:right w:val="none" w:sz="0" w:space="0" w:color="auto"/>
          </w:divBdr>
        </w:div>
        <w:div w:id="289360633">
          <w:marLeft w:val="480"/>
          <w:marRight w:val="0"/>
          <w:marTop w:val="0"/>
          <w:marBottom w:val="0"/>
          <w:divBdr>
            <w:top w:val="none" w:sz="0" w:space="0" w:color="auto"/>
            <w:left w:val="none" w:sz="0" w:space="0" w:color="auto"/>
            <w:bottom w:val="none" w:sz="0" w:space="0" w:color="auto"/>
            <w:right w:val="none" w:sz="0" w:space="0" w:color="auto"/>
          </w:divBdr>
        </w:div>
        <w:div w:id="1419136575">
          <w:marLeft w:val="480"/>
          <w:marRight w:val="0"/>
          <w:marTop w:val="0"/>
          <w:marBottom w:val="0"/>
          <w:divBdr>
            <w:top w:val="none" w:sz="0" w:space="0" w:color="auto"/>
            <w:left w:val="none" w:sz="0" w:space="0" w:color="auto"/>
            <w:bottom w:val="none" w:sz="0" w:space="0" w:color="auto"/>
            <w:right w:val="none" w:sz="0" w:space="0" w:color="auto"/>
          </w:divBdr>
        </w:div>
        <w:div w:id="1876773375">
          <w:marLeft w:val="480"/>
          <w:marRight w:val="0"/>
          <w:marTop w:val="0"/>
          <w:marBottom w:val="0"/>
          <w:divBdr>
            <w:top w:val="none" w:sz="0" w:space="0" w:color="auto"/>
            <w:left w:val="none" w:sz="0" w:space="0" w:color="auto"/>
            <w:bottom w:val="none" w:sz="0" w:space="0" w:color="auto"/>
            <w:right w:val="none" w:sz="0" w:space="0" w:color="auto"/>
          </w:divBdr>
        </w:div>
      </w:divsChild>
    </w:div>
    <w:div w:id="1482387538">
      <w:bodyDiv w:val="1"/>
      <w:marLeft w:val="0"/>
      <w:marRight w:val="0"/>
      <w:marTop w:val="0"/>
      <w:marBottom w:val="0"/>
      <w:divBdr>
        <w:top w:val="none" w:sz="0" w:space="0" w:color="auto"/>
        <w:left w:val="none" w:sz="0" w:space="0" w:color="auto"/>
        <w:bottom w:val="none" w:sz="0" w:space="0" w:color="auto"/>
        <w:right w:val="none" w:sz="0" w:space="0" w:color="auto"/>
      </w:divBdr>
    </w:div>
    <w:div w:id="1482577188">
      <w:bodyDiv w:val="1"/>
      <w:marLeft w:val="0"/>
      <w:marRight w:val="0"/>
      <w:marTop w:val="0"/>
      <w:marBottom w:val="0"/>
      <w:divBdr>
        <w:top w:val="none" w:sz="0" w:space="0" w:color="auto"/>
        <w:left w:val="none" w:sz="0" w:space="0" w:color="auto"/>
        <w:bottom w:val="none" w:sz="0" w:space="0" w:color="auto"/>
        <w:right w:val="none" w:sz="0" w:space="0" w:color="auto"/>
      </w:divBdr>
    </w:div>
    <w:div w:id="1483548533">
      <w:bodyDiv w:val="1"/>
      <w:marLeft w:val="0"/>
      <w:marRight w:val="0"/>
      <w:marTop w:val="0"/>
      <w:marBottom w:val="0"/>
      <w:divBdr>
        <w:top w:val="none" w:sz="0" w:space="0" w:color="auto"/>
        <w:left w:val="none" w:sz="0" w:space="0" w:color="auto"/>
        <w:bottom w:val="none" w:sz="0" w:space="0" w:color="auto"/>
        <w:right w:val="none" w:sz="0" w:space="0" w:color="auto"/>
      </w:divBdr>
    </w:div>
    <w:div w:id="1485315032">
      <w:bodyDiv w:val="1"/>
      <w:marLeft w:val="0"/>
      <w:marRight w:val="0"/>
      <w:marTop w:val="0"/>
      <w:marBottom w:val="0"/>
      <w:divBdr>
        <w:top w:val="none" w:sz="0" w:space="0" w:color="auto"/>
        <w:left w:val="none" w:sz="0" w:space="0" w:color="auto"/>
        <w:bottom w:val="none" w:sz="0" w:space="0" w:color="auto"/>
        <w:right w:val="none" w:sz="0" w:space="0" w:color="auto"/>
      </w:divBdr>
    </w:div>
    <w:div w:id="1485505404">
      <w:bodyDiv w:val="1"/>
      <w:marLeft w:val="0"/>
      <w:marRight w:val="0"/>
      <w:marTop w:val="0"/>
      <w:marBottom w:val="0"/>
      <w:divBdr>
        <w:top w:val="none" w:sz="0" w:space="0" w:color="auto"/>
        <w:left w:val="none" w:sz="0" w:space="0" w:color="auto"/>
        <w:bottom w:val="none" w:sz="0" w:space="0" w:color="auto"/>
        <w:right w:val="none" w:sz="0" w:space="0" w:color="auto"/>
      </w:divBdr>
    </w:div>
    <w:div w:id="1485779294">
      <w:bodyDiv w:val="1"/>
      <w:marLeft w:val="0"/>
      <w:marRight w:val="0"/>
      <w:marTop w:val="0"/>
      <w:marBottom w:val="0"/>
      <w:divBdr>
        <w:top w:val="none" w:sz="0" w:space="0" w:color="auto"/>
        <w:left w:val="none" w:sz="0" w:space="0" w:color="auto"/>
        <w:bottom w:val="none" w:sz="0" w:space="0" w:color="auto"/>
        <w:right w:val="none" w:sz="0" w:space="0" w:color="auto"/>
      </w:divBdr>
    </w:div>
    <w:div w:id="1485781881">
      <w:bodyDiv w:val="1"/>
      <w:marLeft w:val="0"/>
      <w:marRight w:val="0"/>
      <w:marTop w:val="0"/>
      <w:marBottom w:val="0"/>
      <w:divBdr>
        <w:top w:val="none" w:sz="0" w:space="0" w:color="auto"/>
        <w:left w:val="none" w:sz="0" w:space="0" w:color="auto"/>
        <w:bottom w:val="none" w:sz="0" w:space="0" w:color="auto"/>
        <w:right w:val="none" w:sz="0" w:space="0" w:color="auto"/>
      </w:divBdr>
      <w:divsChild>
        <w:div w:id="1131485803">
          <w:marLeft w:val="640"/>
          <w:marRight w:val="0"/>
          <w:marTop w:val="0"/>
          <w:marBottom w:val="0"/>
          <w:divBdr>
            <w:top w:val="none" w:sz="0" w:space="0" w:color="auto"/>
            <w:left w:val="none" w:sz="0" w:space="0" w:color="auto"/>
            <w:bottom w:val="none" w:sz="0" w:space="0" w:color="auto"/>
            <w:right w:val="none" w:sz="0" w:space="0" w:color="auto"/>
          </w:divBdr>
        </w:div>
        <w:div w:id="90275090">
          <w:marLeft w:val="640"/>
          <w:marRight w:val="0"/>
          <w:marTop w:val="0"/>
          <w:marBottom w:val="0"/>
          <w:divBdr>
            <w:top w:val="none" w:sz="0" w:space="0" w:color="auto"/>
            <w:left w:val="none" w:sz="0" w:space="0" w:color="auto"/>
            <w:bottom w:val="none" w:sz="0" w:space="0" w:color="auto"/>
            <w:right w:val="none" w:sz="0" w:space="0" w:color="auto"/>
          </w:divBdr>
        </w:div>
        <w:div w:id="1142963961">
          <w:marLeft w:val="640"/>
          <w:marRight w:val="0"/>
          <w:marTop w:val="0"/>
          <w:marBottom w:val="0"/>
          <w:divBdr>
            <w:top w:val="none" w:sz="0" w:space="0" w:color="auto"/>
            <w:left w:val="none" w:sz="0" w:space="0" w:color="auto"/>
            <w:bottom w:val="none" w:sz="0" w:space="0" w:color="auto"/>
            <w:right w:val="none" w:sz="0" w:space="0" w:color="auto"/>
          </w:divBdr>
        </w:div>
        <w:div w:id="1683162586">
          <w:marLeft w:val="640"/>
          <w:marRight w:val="0"/>
          <w:marTop w:val="0"/>
          <w:marBottom w:val="0"/>
          <w:divBdr>
            <w:top w:val="none" w:sz="0" w:space="0" w:color="auto"/>
            <w:left w:val="none" w:sz="0" w:space="0" w:color="auto"/>
            <w:bottom w:val="none" w:sz="0" w:space="0" w:color="auto"/>
            <w:right w:val="none" w:sz="0" w:space="0" w:color="auto"/>
          </w:divBdr>
        </w:div>
        <w:div w:id="57411563">
          <w:marLeft w:val="640"/>
          <w:marRight w:val="0"/>
          <w:marTop w:val="0"/>
          <w:marBottom w:val="0"/>
          <w:divBdr>
            <w:top w:val="none" w:sz="0" w:space="0" w:color="auto"/>
            <w:left w:val="none" w:sz="0" w:space="0" w:color="auto"/>
            <w:bottom w:val="none" w:sz="0" w:space="0" w:color="auto"/>
            <w:right w:val="none" w:sz="0" w:space="0" w:color="auto"/>
          </w:divBdr>
        </w:div>
        <w:div w:id="1197961885">
          <w:marLeft w:val="640"/>
          <w:marRight w:val="0"/>
          <w:marTop w:val="0"/>
          <w:marBottom w:val="0"/>
          <w:divBdr>
            <w:top w:val="none" w:sz="0" w:space="0" w:color="auto"/>
            <w:left w:val="none" w:sz="0" w:space="0" w:color="auto"/>
            <w:bottom w:val="none" w:sz="0" w:space="0" w:color="auto"/>
            <w:right w:val="none" w:sz="0" w:space="0" w:color="auto"/>
          </w:divBdr>
        </w:div>
        <w:div w:id="596717429">
          <w:marLeft w:val="640"/>
          <w:marRight w:val="0"/>
          <w:marTop w:val="0"/>
          <w:marBottom w:val="0"/>
          <w:divBdr>
            <w:top w:val="none" w:sz="0" w:space="0" w:color="auto"/>
            <w:left w:val="none" w:sz="0" w:space="0" w:color="auto"/>
            <w:bottom w:val="none" w:sz="0" w:space="0" w:color="auto"/>
            <w:right w:val="none" w:sz="0" w:space="0" w:color="auto"/>
          </w:divBdr>
        </w:div>
        <w:div w:id="733817458">
          <w:marLeft w:val="640"/>
          <w:marRight w:val="0"/>
          <w:marTop w:val="0"/>
          <w:marBottom w:val="0"/>
          <w:divBdr>
            <w:top w:val="none" w:sz="0" w:space="0" w:color="auto"/>
            <w:left w:val="none" w:sz="0" w:space="0" w:color="auto"/>
            <w:bottom w:val="none" w:sz="0" w:space="0" w:color="auto"/>
            <w:right w:val="none" w:sz="0" w:space="0" w:color="auto"/>
          </w:divBdr>
        </w:div>
        <w:div w:id="1715153944">
          <w:marLeft w:val="640"/>
          <w:marRight w:val="0"/>
          <w:marTop w:val="0"/>
          <w:marBottom w:val="0"/>
          <w:divBdr>
            <w:top w:val="none" w:sz="0" w:space="0" w:color="auto"/>
            <w:left w:val="none" w:sz="0" w:space="0" w:color="auto"/>
            <w:bottom w:val="none" w:sz="0" w:space="0" w:color="auto"/>
            <w:right w:val="none" w:sz="0" w:space="0" w:color="auto"/>
          </w:divBdr>
        </w:div>
        <w:div w:id="1022244920">
          <w:marLeft w:val="640"/>
          <w:marRight w:val="0"/>
          <w:marTop w:val="0"/>
          <w:marBottom w:val="0"/>
          <w:divBdr>
            <w:top w:val="none" w:sz="0" w:space="0" w:color="auto"/>
            <w:left w:val="none" w:sz="0" w:space="0" w:color="auto"/>
            <w:bottom w:val="none" w:sz="0" w:space="0" w:color="auto"/>
            <w:right w:val="none" w:sz="0" w:space="0" w:color="auto"/>
          </w:divBdr>
        </w:div>
        <w:div w:id="1220480499">
          <w:marLeft w:val="640"/>
          <w:marRight w:val="0"/>
          <w:marTop w:val="0"/>
          <w:marBottom w:val="0"/>
          <w:divBdr>
            <w:top w:val="none" w:sz="0" w:space="0" w:color="auto"/>
            <w:left w:val="none" w:sz="0" w:space="0" w:color="auto"/>
            <w:bottom w:val="none" w:sz="0" w:space="0" w:color="auto"/>
            <w:right w:val="none" w:sz="0" w:space="0" w:color="auto"/>
          </w:divBdr>
        </w:div>
        <w:div w:id="732048076">
          <w:marLeft w:val="640"/>
          <w:marRight w:val="0"/>
          <w:marTop w:val="0"/>
          <w:marBottom w:val="0"/>
          <w:divBdr>
            <w:top w:val="none" w:sz="0" w:space="0" w:color="auto"/>
            <w:left w:val="none" w:sz="0" w:space="0" w:color="auto"/>
            <w:bottom w:val="none" w:sz="0" w:space="0" w:color="auto"/>
            <w:right w:val="none" w:sz="0" w:space="0" w:color="auto"/>
          </w:divBdr>
        </w:div>
        <w:div w:id="1521627810">
          <w:marLeft w:val="640"/>
          <w:marRight w:val="0"/>
          <w:marTop w:val="0"/>
          <w:marBottom w:val="0"/>
          <w:divBdr>
            <w:top w:val="none" w:sz="0" w:space="0" w:color="auto"/>
            <w:left w:val="none" w:sz="0" w:space="0" w:color="auto"/>
            <w:bottom w:val="none" w:sz="0" w:space="0" w:color="auto"/>
            <w:right w:val="none" w:sz="0" w:space="0" w:color="auto"/>
          </w:divBdr>
        </w:div>
        <w:div w:id="1971664429">
          <w:marLeft w:val="640"/>
          <w:marRight w:val="0"/>
          <w:marTop w:val="0"/>
          <w:marBottom w:val="0"/>
          <w:divBdr>
            <w:top w:val="none" w:sz="0" w:space="0" w:color="auto"/>
            <w:left w:val="none" w:sz="0" w:space="0" w:color="auto"/>
            <w:bottom w:val="none" w:sz="0" w:space="0" w:color="auto"/>
            <w:right w:val="none" w:sz="0" w:space="0" w:color="auto"/>
          </w:divBdr>
        </w:div>
        <w:div w:id="2144695317">
          <w:marLeft w:val="640"/>
          <w:marRight w:val="0"/>
          <w:marTop w:val="0"/>
          <w:marBottom w:val="0"/>
          <w:divBdr>
            <w:top w:val="none" w:sz="0" w:space="0" w:color="auto"/>
            <w:left w:val="none" w:sz="0" w:space="0" w:color="auto"/>
            <w:bottom w:val="none" w:sz="0" w:space="0" w:color="auto"/>
            <w:right w:val="none" w:sz="0" w:space="0" w:color="auto"/>
          </w:divBdr>
        </w:div>
        <w:div w:id="1740781886">
          <w:marLeft w:val="640"/>
          <w:marRight w:val="0"/>
          <w:marTop w:val="0"/>
          <w:marBottom w:val="0"/>
          <w:divBdr>
            <w:top w:val="none" w:sz="0" w:space="0" w:color="auto"/>
            <w:left w:val="none" w:sz="0" w:space="0" w:color="auto"/>
            <w:bottom w:val="none" w:sz="0" w:space="0" w:color="auto"/>
            <w:right w:val="none" w:sz="0" w:space="0" w:color="auto"/>
          </w:divBdr>
        </w:div>
        <w:div w:id="482506844">
          <w:marLeft w:val="640"/>
          <w:marRight w:val="0"/>
          <w:marTop w:val="0"/>
          <w:marBottom w:val="0"/>
          <w:divBdr>
            <w:top w:val="none" w:sz="0" w:space="0" w:color="auto"/>
            <w:left w:val="none" w:sz="0" w:space="0" w:color="auto"/>
            <w:bottom w:val="none" w:sz="0" w:space="0" w:color="auto"/>
            <w:right w:val="none" w:sz="0" w:space="0" w:color="auto"/>
          </w:divBdr>
        </w:div>
        <w:div w:id="274989487">
          <w:marLeft w:val="640"/>
          <w:marRight w:val="0"/>
          <w:marTop w:val="0"/>
          <w:marBottom w:val="0"/>
          <w:divBdr>
            <w:top w:val="none" w:sz="0" w:space="0" w:color="auto"/>
            <w:left w:val="none" w:sz="0" w:space="0" w:color="auto"/>
            <w:bottom w:val="none" w:sz="0" w:space="0" w:color="auto"/>
            <w:right w:val="none" w:sz="0" w:space="0" w:color="auto"/>
          </w:divBdr>
        </w:div>
        <w:div w:id="481388617">
          <w:marLeft w:val="640"/>
          <w:marRight w:val="0"/>
          <w:marTop w:val="0"/>
          <w:marBottom w:val="0"/>
          <w:divBdr>
            <w:top w:val="none" w:sz="0" w:space="0" w:color="auto"/>
            <w:left w:val="none" w:sz="0" w:space="0" w:color="auto"/>
            <w:bottom w:val="none" w:sz="0" w:space="0" w:color="auto"/>
            <w:right w:val="none" w:sz="0" w:space="0" w:color="auto"/>
          </w:divBdr>
        </w:div>
        <w:div w:id="1810634215">
          <w:marLeft w:val="640"/>
          <w:marRight w:val="0"/>
          <w:marTop w:val="0"/>
          <w:marBottom w:val="0"/>
          <w:divBdr>
            <w:top w:val="none" w:sz="0" w:space="0" w:color="auto"/>
            <w:left w:val="none" w:sz="0" w:space="0" w:color="auto"/>
            <w:bottom w:val="none" w:sz="0" w:space="0" w:color="auto"/>
            <w:right w:val="none" w:sz="0" w:space="0" w:color="auto"/>
          </w:divBdr>
        </w:div>
      </w:divsChild>
    </w:div>
    <w:div w:id="1487162717">
      <w:bodyDiv w:val="1"/>
      <w:marLeft w:val="0"/>
      <w:marRight w:val="0"/>
      <w:marTop w:val="0"/>
      <w:marBottom w:val="0"/>
      <w:divBdr>
        <w:top w:val="none" w:sz="0" w:space="0" w:color="auto"/>
        <w:left w:val="none" w:sz="0" w:space="0" w:color="auto"/>
        <w:bottom w:val="none" w:sz="0" w:space="0" w:color="auto"/>
        <w:right w:val="none" w:sz="0" w:space="0" w:color="auto"/>
      </w:divBdr>
    </w:div>
    <w:div w:id="1488522383">
      <w:bodyDiv w:val="1"/>
      <w:marLeft w:val="0"/>
      <w:marRight w:val="0"/>
      <w:marTop w:val="0"/>
      <w:marBottom w:val="0"/>
      <w:divBdr>
        <w:top w:val="none" w:sz="0" w:space="0" w:color="auto"/>
        <w:left w:val="none" w:sz="0" w:space="0" w:color="auto"/>
        <w:bottom w:val="none" w:sz="0" w:space="0" w:color="auto"/>
        <w:right w:val="none" w:sz="0" w:space="0" w:color="auto"/>
      </w:divBdr>
    </w:div>
    <w:div w:id="1489517951">
      <w:bodyDiv w:val="1"/>
      <w:marLeft w:val="0"/>
      <w:marRight w:val="0"/>
      <w:marTop w:val="0"/>
      <w:marBottom w:val="0"/>
      <w:divBdr>
        <w:top w:val="none" w:sz="0" w:space="0" w:color="auto"/>
        <w:left w:val="none" w:sz="0" w:space="0" w:color="auto"/>
        <w:bottom w:val="none" w:sz="0" w:space="0" w:color="auto"/>
        <w:right w:val="none" w:sz="0" w:space="0" w:color="auto"/>
      </w:divBdr>
    </w:div>
    <w:div w:id="1490365486">
      <w:bodyDiv w:val="1"/>
      <w:marLeft w:val="0"/>
      <w:marRight w:val="0"/>
      <w:marTop w:val="0"/>
      <w:marBottom w:val="0"/>
      <w:divBdr>
        <w:top w:val="none" w:sz="0" w:space="0" w:color="auto"/>
        <w:left w:val="none" w:sz="0" w:space="0" w:color="auto"/>
        <w:bottom w:val="none" w:sz="0" w:space="0" w:color="auto"/>
        <w:right w:val="none" w:sz="0" w:space="0" w:color="auto"/>
      </w:divBdr>
    </w:div>
    <w:div w:id="1490444032">
      <w:bodyDiv w:val="1"/>
      <w:marLeft w:val="0"/>
      <w:marRight w:val="0"/>
      <w:marTop w:val="0"/>
      <w:marBottom w:val="0"/>
      <w:divBdr>
        <w:top w:val="none" w:sz="0" w:space="0" w:color="auto"/>
        <w:left w:val="none" w:sz="0" w:space="0" w:color="auto"/>
        <w:bottom w:val="none" w:sz="0" w:space="0" w:color="auto"/>
        <w:right w:val="none" w:sz="0" w:space="0" w:color="auto"/>
      </w:divBdr>
    </w:div>
    <w:div w:id="1490750753">
      <w:bodyDiv w:val="1"/>
      <w:marLeft w:val="0"/>
      <w:marRight w:val="0"/>
      <w:marTop w:val="0"/>
      <w:marBottom w:val="0"/>
      <w:divBdr>
        <w:top w:val="none" w:sz="0" w:space="0" w:color="auto"/>
        <w:left w:val="none" w:sz="0" w:space="0" w:color="auto"/>
        <w:bottom w:val="none" w:sz="0" w:space="0" w:color="auto"/>
        <w:right w:val="none" w:sz="0" w:space="0" w:color="auto"/>
      </w:divBdr>
    </w:div>
    <w:div w:id="1491481877">
      <w:bodyDiv w:val="1"/>
      <w:marLeft w:val="0"/>
      <w:marRight w:val="0"/>
      <w:marTop w:val="0"/>
      <w:marBottom w:val="0"/>
      <w:divBdr>
        <w:top w:val="none" w:sz="0" w:space="0" w:color="auto"/>
        <w:left w:val="none" w:sz="0" w:space="0" w:color="auto"/>
        <w:bottom w:val="none" w:sz="0" w:space="0" w:color="auto"/>
        <w:right w:val="none" w:sz="0" w:space="0" w:color="auto"/>
      </w:divBdr>
    </w:div>
    <w:div w:id="1492913447">
      <w:bodyDiv w:val="1"/>
      <w:marLeft w:val="0"/>
      <w:marRight w:val="0"/>
      <w:marTop w:val="0"/>
      <w:marBottom w:val="0"/>
      <w:divBdr>
        <w:top w:val="none" w:sz="0" w:space="0" w:color="auto"/>
        <w:left w:val="none" w:sz="0" w:space="0" w:color="auto"/>
        <w:bottom w:val="none" w:sz="0" w:space="0" w:color="auto"/>
        <w:right w:val="none" w:sz="0" w:space="0" w:color="auto"/>
      </w:divBdr>
    </w:div>
    <w:div w:id="1493057560">
      <w:bodyDiv w:val="1"/>
      <w:marLeft w:val="0"/>
      <w:marRight w:val="0"/>
      <w:marTop w:val="0"/>
      <w:marBottom w:val="0"/>
      <w:divBdr>
        <w:top w:val="none" w:sz="0" w:space="0" w:color="auto"/>
        <w:left w:val="none" w:sz="0" w:space="0" w:color="auto"/>
        <w:bottom w:val="none" w:sz="0" w:space="0" w:color="auto"/>
        <w:right w:val="none" w:sz="0" w:space="0" w:color="auto"/>
      </w:divBdr>
    </w:div>
    <w:div w:id="1493334351">
      <w:bodyDiv w:val="1"/>
      <w:marLeft w:val="0"/>
      <w:marRight w:val="0"/>
      <w:marTop w:val="0"/>
      <w:marBottom w:val="0"/>
      <w:divBdr>
        <w:top w:val="none" w:sz="0" w:space="0" w:color="auto"/>
        <w:left w:val="none" w:sz="0" w:space="0" w:color="auto"/>
        <w:bottom w:val="none" w:sz="0" w:space="0" w:color="auto"/>
        <w:right w:val="none" w:sz="0" w:space="0" w:color="auto"/>
      </w:divBdr>
    </w:div>
    <w:div w:id="1493445635">
      <w:bodyDiv w:val="1"/>
      <w:marLeft w:val="0"/>
      <w:marRight w:val="0"/>
      <w:marTop w:val="0"/>
      <w:marBottom w:val="0"/>
      <w:divBdr>
        <w:top w:val="none" w:sz="0" w:space="0" w:color="auto"/>
        <w:left w:val="none" w:sz="0" w:space="0" w:color="auto"/>
        <w:bottom w:val="none" w:sz="0" w:space="0" w:color="auto"/>
        <w:right w:val="none" w:sz="0" w:space="0" w:color="auto"/>
      </w:divBdr>
    </w:div>
    <w:div w:id="1493911566">
      <w:bodyDiv w:val="1"/>
      <w:marLeft w:val="0"/>
      <w:marRight w:val="0"/>
      <w:marTop w:val="0"/>
      <w:marBottom w:val="0"/>
      <w:divBdr>
        <w:top w:val="none" w:sz="0" w:space="0" w:color="auto"/>
        <w:left w:val="none" w:sz="0" w:space="0" w:color="auto"/>
        <w:bottom w:val="none" w:sz="0" w:space="0" w:color="auto"/>
        <w:right w:val="none" w:sz="0" w:space="0" w:color="auto"/>
      </w:divBdr>
    </w:div>
    <w:div w:id="1494024758">
      <w:bodyDiv w:val="1"/>
      <w:marLeft w:val="0"/>
      <w:marRight w:val="0"/>
      <w:marTop w:val="0"/>
      <w:marBottom w:val="0"/>
      <w:divBdr>
        <w:top w:val="none" w:sz="0" w:space="0" w:color="auto"/>
        <w:left w:val="none" w:sz="0" w:space="0" w:color="auto"/>
        <w:bottom w:val="none" w:sz="0" w:space="0" w:color="auto"/>
        <w:right w:val="none" w:sz="0" w:space="0" w:color="auto"/>
      </w:divBdr>
    </w:div>
    <w:div w:id="1496073192">
      <w:bodyDiv w:val="1"/>
      <w:marLeft w:val="0"/>
      <w:marRight w:val="0"/>
      <w:marTop w:val="0"/>
      <w:marBottom w:val="0"/>
      <w:divBdr>
        <w:top w:val="none" w:sz="0" w:space="0" w:color="auto"/>
        <w:left w:val="none" w:sz="0" w:space="0" w:color="auto"/>
        <w:bottom w:val="none" w:sz="0" w:space="0" w:color="auto"/>
        <w:right w:val="none" w:sz="0" w:space="0" w:color="auto"/>
      </w:divBdr>
    </w:div>
    <w:div w:id="1497770890">
      <w:bodyDiv w:val="1"/>
      <w:marLeft w:val="0"/>
      <w:marRight w:val="0"/>
      <w:marTop w:val="0"/>
      <w:marBottom w:val="0"/>
      <w:divBdr>
        <w:top w:val="none" w:sz="0" w:space="0" w:color="auto"/>
        <w:left w:val="none" w:sz="0" w:space="0" w:color="auto"/>
        <w:bottom w:val="none" w:sz="0" w:space="0" w:color="auto"/>
        <w:right w:val="none" w:sz="0" w:space="0" w:color="auto"/>
      </w:divBdr>
    </w:div>
    <w:div w:id="1499154124">
      <w:bodyDiv w:val="1"/>
      <w:marLeft w:val="0"/>
      <w:marRight w:val="0"/>
      <w:marTop w:val="0"/>
      <w:marBottom w:val="0"/>
      <w:divBdr>
        <w:top w:val="none" w:sz="0" w:space="0" w:color="auto"/>
        <w:left w:val="none" w:sz="0" w:space="0" w:color="auto"/>
        <w:bottom w:val="none" w:sz="0" w:space="0" w:color="auto"/>
        <w:right w:val="none" w:sz="0" w:space="0" w:color="auto"/>
      </w:divBdr>
    </w:div>
    <w:div w:id="1499492227">
      <w:bodyDiv w:val="1"/>
      <w:marLeft w:val="0"/>
      <w:marRight w:val="0"/>
      <w:marTop w:val="0"/>
      <w:marBottom w:val="0"/>
      <w:divBdr>
        <w:top w:val="none" w:sz="0" w:space="0" w:color="auto"/>
        <w:left w:val="none" w:sz="0" w:space="0" w:color="auto"/>
        <w:bottom w:val="none" w:sz="0" w:space="0" w:color="auto"/>
        <w:right w:val="none" w:sz="0" w:space="0" w:color="auto"/>
      </w:divBdr>
    </w:div>
    <w:div w:id="1499736668">
      <w:bodyDiv w:val="1"/>
      <w:marLeft w:val="0"/>
      <w:marRight w:val="0"/>
      <w:marTop w:val="0"/>
      <w:marBottom w:val="0"/>
      <w:divBdr>
        <w:top w:val="none" w:sz="0" w:space="0" w:color="auto"/>
        <w:left w:val="none" w:sz="0" w:space="0" w:color="auto"/>
        <w:bottom w:val="none" w:sz="0" w:space="0" w:color="auto"/>
        <w:right w:val="none" w:sz="0" w:space="0" w:color="auto"/>
      </w:divBdr>
    </w:div>
    <w:div w:id="1500728810">
      <w:bodyDiv w:val="1"/>
      <w:marLeft w:val="0"/>
      <w:marRight w:val="0"/>
      <w:marTop w:val="0"/>
      <w:marBottom w:val="0"/>
      <w:divBdr>
        <w:top w:val="none" w:sz="0" w:space="0" w:color="auto"/>
        <w:left w:val="none" w:sz="0" w:space="0" w:color="auto"/>
        <w:bottom w:val="none" w:sz="0" w:space="0" w:color="auto"/>
        <w:right w:val="none" w:sz="0" w:space="0" w:color="auto"/>
      </w:divBdr>
    </w:div>
    <w:div w:id="1501311824">
      <w:bodyDiv w:val="1"/>
      <w:marLeft w:val="0"/>
      <w:marRight w:val="0"/>
      <w:marTop w:val="0"/>
      <w:marBottom w:val="0"/>
      <w:divBdr>
        <w:top w:val="none" w:sz="0" w:space="0" w:color="auto"/>
        <w:left w:val="none" w:sz="0" w:space="0" w:color="auto"/>
        <w:bottom w:val="none" w:sz="0" w:space="0" w:color="auto"/>
        <w:right w:val="none" w:sz="0" w:space="0" w:color="auto"/>
      </w:divBdr>
    </w:div>
    <w:div w:id="1501385722">
      <w:bodyDiv w:val="1"/>
      <w:marLeft w:val="0"/>
      <w:marRight w:val="0"/>
      <w:marTop w:val="0"/>
      <w:marBottom w:val="0"/>
      <w:divBdr>
        <w:top w:val="none" w:sz="0" w:space="0" w:color="auto"/>
        <w:left w:val="none" w:sz="0" w:space="0" w:color="auto"/>
        <w:bottom w:val="none" w:sz="0" w:space="0" w:color="auto"/>
        <w:right w:val="none" w:sz="0" w:space="0" w:color="auto"/>
      </w:divBdr>
      <w:divsChild>
        <w:div w:id="1328247748">
          <w:marLeft w:val="480"/>
          <w:marRight w:val="0"/>
          <w:marTop w:val="0"/>
          <w:marBottom w:val="0"/>
          <w:divBdr>
            <w:top w:val="none" w:sz="0" w:space="0" w:color="auto"/>
            <w:left w:val="none" w:sz="0" w:space="0" w:color="auto"/>
            <w:bottom w:val="none" w:sz="0" w:space="0" w:color="auto"/>
            <w:right w:val="none" w:sz="0" w:space="0" w:color="auto"/>
          </w:divBdr>
        </w:div>
        <w:div w:id="1388332476">
          <w:marLeft w:val="480"/>
          <w:marRight w:val="0"/>
          <w:marTop w:val="0"/>
          <w:marBottom w:val="0"/>
          <w:divBdr>
            <w:top w:val="none" w:sz="0" w:space="0" w:color="auto"/>
            <w:left w:val="none" w:sz="0" w:space="0" w:color="auto"/>
            <w:bottom w:val="none" w:sz="0" w:space="0" w:color="auto"/>
            <w:right w:val="none" w:sz="0" w:space="0" w:color="auto"/>
          </w:divBdr>
        </w:div>
        <w:div w:id="1509906583">
          <w:marLeft w:val="480"/>
          <w:marRight w:val="0"/>
          <w:marTop w:val="0"/>
          <w:marBottom w:val="0"/>
          <w:divBdr>
            <w:top w:val="none" w:sz="0" w:space="0" w:color="auto"/>
            <w:left w:val="none" w:sz="0" w:space="0" w:color="auto"/>
            <w:bottom w:val="none" w:sz="0" w:space="0" w:color="auto"/>
            <w:right w:val="none" w:sz="0" w:space="0" w:color="auto"/>
          </w:divBdr>
        </w:div>
        <w:div w:id="949779564">
          <w:marLeft w:val="480"/>
          <w:marRight w:val="0"/>
          <w:marTop w:val="0"/>
          <w:marBottom w:val="0"/>
          <w:divBdr>
            <w:top w:val="none" w:sz="0" w:space="0" w:color="auto"/>
            <w:left w:val="none" w:sz="0" w:space="0" w:color="auto"/>
            <w:bottom w:val="none" w:sz="0" w:space="0" w:color="auto"/>
            <w:right w:val="none" w:sz="0" w:space="0" w:color="auto"/>
          </w:divBdr>
        </w:div>
        <w:div w:id="1806894791">
          <w:marLeft w:val="480"/>
          <w:marRight w:val="0"/>
          <w:marTop w:val="0"/>
          <w:marBottom w:val="0"/>
          <w:divBdr>
            <w:top w:val="none" w:sz="0" w:space="0" w:color="auto"/>
            <w:left w:val="none" w:sz="0" w:space="0" w:color="auto"/>
            <w:bottom w:val="none" w:sz="0" w:space="0" w:color="auto"/>
            <w:right w:val="none" w:sz="0" w:space="0" w:color="auto"/>
          </w:divBdr>
        </w:div>
        <w:div w:id="288978166">
          <w:marLeft w:val="480"/>
          <w:marRight w:val="0"/>
          <w:marTop w:val="0"/>
          <w:marBottom w:val="0"/>
          <w:divBdr>
            <w:top w:val="none" w:sz="0" w:space="0" w:color="auto"/>
            <w:left w:val="none" w:sz="0" w:space="0" w:color="auto"/>
            <w:bottom w:val="none" w:sz="0" w:space="0" w:color="auto"/>
            <w:right w:val="none" w:sz="0" w:space="0" w:color="auto"/>
          </w:divBdr>
        </w:div>
        <w:div w:id="559026166">
          <w:marLeft w:val="480"/>
          <w:marRight w:val="0"/>
          <w:marTop w:val="0"/>
          <w:marBottom w:val="0"/>
          <w:divBdr>
            <w:top w:val="none" w:sz="0" w:space="0" w:color="auto"/>
            <w:left w:val="none" w:sz="0" w:space="0" w:color="auto"/>
            <w:bottom w:val="none" w:sz="0" w:space="0" w:color="auto"/>
            <w:right w:val="none" w:sz="0" w:space="0" w:color="auto"/>
          </w:divBdr>
        </w:div>
        <w:div w:id="1264150813">
          <w:marLeft w:val="480"/>
          <w:marRight w:val="0"/>
          <w:marTop w:val="0"/>
          <w:marBottom w:val="0"/>
          <w:divBdr>
            <w:top w:val="none" w:sz="0" w:space="0" w:color="auto"/>
            <w:left w:val="none" w:sz="0" w:space="0" w:color="auto"/>
            <w:bottom w:val="none" w:sz="0" w:space="0" w:color="auto"/>
            <w:right w:val="none" w:sz="0" w:space="0" w:color="auto"/>
          </w:divBdr>
        </w:div>
        <w:div w:id="642269510">
          <w:marLeft w:val="480"/>
          <w:marRight w:val="0"/>
          <w:marTop w:val="0"/>
          <w:marBottom w:val="0"/>
          <w:divBdr>
            <w:top w:val="none" w:sz="0" w:space="0" w:color="auto"/>
            <w:left w:val="none" w:sz="0" w:space="0" w:color="auto"/>
            <w:bottom w:val="none" w:sz="0" w:space="0" w:color="auto"/>
            <w:right w:val="none" w:sz="0" w:space="0" w:color="auto"/>
          </w:divBdr>
        </w:div>
        <w:div w:id="1068066892">
          <w:marLeft w:val="480"/>
          <w:marRight w:val="0"/>
          <w:marTop w:val="0"/>
          <w:marBottom w:val="0"/>
          <w:divBdr>
            <w:top w:val="none" w:sz="0" w:space="0" w:color="auto"/>
            <w:left w:val="none" w:sz="0" w:space="0" w:color="auto"/>
            <w:bottom w:val="none" w:sz="0" w:space="0" w:color="auto"/>
            <w:right w:val="none" w:sz="0" w:space="0" w:color="auto"/>
          </w:divBdr>
        </w:div>
        <w:div w:id="1195729911">
          <w:marLeft w:val="480"/>
          <w:marRight w:val="0"/>
          <w:marTop w:val="0"/>
          <w:marBottom w:val="0"/>
          <w:divBdr>
            <w:top w:val="none" w:sz="0" w:space="0" w:color="auto"/>
            <w:left w:val="none" w:sz="0" w:space="0" w:color="auto"/>
            <w:bottom w:val="none" w:sz="0" w:space="0" w:color="auto"/>
            <w:right w:val="none" w:sz="0" w:space="0" w:color="auto"/>
          </w:divBdr>
        </w:div>
        <w:div w:id="838271412">
          <w:marLeft w:val="480"/>
          <w:marRight w:val="0"/>
          <w:marTop w:val="0"/>
          <w:marBottom w:val="0"/>
          <w:divBdr>
            <w:top w:val="none" w:sz="0" w:space="0" w:color="auto"/>
            <w:left w:val="none" w:sz="0" w:space="0" w:color="auto"/>
            <w:bottom w:val="none" w:sz="0" w:space="0" w:color="auto"/>
            <w:right w:val="none" w:sz="0" w:space="0" w:color="auto"/>
          </w:divBdr>
        </w:div>
        <w:div w:id="1546257300">
          <w:marLeft w:val="480"/>
          <w:marRight w:val="0"/>
          <w:marTop w:val="0"/>
          <w:marBottom w:val="0"/>
          <w:divBdr>
            <w:top w:val="none" w:sz="0" w:space="0" w:color="auto"/>
            <w:left w:val="none" w:sz="0" w:space="0" w:color="auto"/>
            <w:bottom w:val="none" w:sz="0" w:space="0" w:color="auto"/>
            <w:right w:val="none" w:sz="0" w:space="0" w:color="auto"/>
          </w:divBdr>
        </w:div>
        <w:div w:id="1297105720">
          <w:marLeft w:val="480"/>
          <w:marRight w:val="0"/>
          <w:marTop w:val="0"/>
          <w:marBottom w:val="0"/>
          <w:divBdr>
            <w:top w:val="none" w:sz="0" w:space="0" w:color="auto"/>
            <w:left w:val="none" w:sz="0" w:space="0" w:color="auto"/>
            <w:bottom w:val="none" w:sz="0" w:space="0" w:color="auto"/>
            <w:right w:val="none" w:sz="0" w:space="0" w:color="auto"/>
          </w:divBdr>
        </w:div>
        <w:div w:id="1705787621">
          <w:marLeft w:val="480"/>
          <w:marRight w:val="0"/>
          <w:marTop w:val="0"/>
          <w:marBottom w:val="0"/>
          <w:divBdr>
            <w:top w:val="none" w:sz="0" w:space="0" w:color="auto"/>
            <w:left w:val="none" w:sz="0" w:space="0" w:color="auto"/>
            <w:bottom w:val="none" w:sz="0" w:space="0" w:color="auto"/>
            <w:right w:val="none" w:sz="0" w:space="0" w:color="auto"/>
          </w:divBdr>
        </w:div>
        <w:div w:id="683944406">
          <w:marLeft w:val="480"/>
          <w:marRight w:val="0"/>
          <w:marTop w:val="0"/>
          <w:marBottom w:val="0"/>
          <w:divBdr>
            <w:top w:val="none" w:sz="0" w:space="0" w:color="auto"/>
            <w:left w:val="none" w:sz="0" w:space="0" w:color="auto"/>
            <w:bottom w:val="none" w:sz="0" w:space="0" w:color="auto"/>
            <w:right w:val="none" w:sz="0" w:space="0" w:color="auto"/>
          </w:divBdr>
        </w:div>
        <w:div w:id="2103523645">
          <w:marLeft w:val="480"/>
          <w:marRight w:val="0"/>
          <w:marTop w:val="0"/>
          <w:marBottom w:val="0"/>
          <w:divBdr>
            <w:top w:val="none" w:sz="0" w:space="0" w:color="auto"/>
            <w:left w:val="none" w:sz="0" w:space="0" w:color="auto"/>
            <w:bottom w:val="none" w:sz="0" w:space="0" w:color="auto"/>
            <w:right w:val="none" w:sz="0" w:space="0" w:color="auto"/>
          </w:divBdr>
        </w:div>
        <w:div w:id="1909148260">
          <w:marLeft w:val="480"/>
          <w:marRight w:val="0"/>
          <w:marTop w:val="0"/>
          <w:marBottom w:val="0"/>
          <w:divBdr>
            <w:top w:val="none" w:sz="0" w:space="0" w:color="auto"/>
            <w:left w:val="none" w:sz="0" w:space="0" w:color="auto"/>
            <w:bottom w:val="none" w:sz="0" w:space="0" w:color="auto"/>
            <w:right w:val="none" w:sz="0" w:space="0" w:color="auto"/>
          </w:divBdr>
        </w:div>
        <w:div w:id="241378571">
          <w:marLeft w:val="480"/>
          <w:marRight w:val="0"/>
          <w:marTop w:val="0"/>
          <w:marBottom w:val="0"/>
          <w:divBdr>
            <w:top w:val="none" w:sz="0" w:space="0" w:color="auto"/>
            <w:left w:val="none" w:sz="0" w:space="0" w:color="auto"/>
            <w:bottom w:val="none" w:sz="0" w:space="0" w:color="auto"/>
            <w:right w:val="none" w:sz="0" w:space="0" w:color="auto"/>
          </w:divBdr>
        </w:div>
        <w:div w:id="427166158">
          <w:marLeft w:val="480"/>
          <w:marRight w:val="0"/>
          <w:marTop w:val="0"/>
          <w:marBottom w:val="0"/>
          <w:divBdr>
            <w:top w:val="none" w:sz="0" w:space="0" w:color="auto"/>
            <w:left w:val="none" w:sz="0" w:space="0" w:color="auto"/>
            <w:bottom w:val="none" w:sz="0" w:space="0" w:color="auto"/>
            <w:right w:val="none" w:sz="0" w:space="0" w:color="auto"/>
          </w:divBdr>
        </w:div>
        <w:div w:id="635378176">
          <w:marLeft w:val="480"/>
          <w:marRight w:val="0"/>
          <w:marTop w:val="0"/>
          <w:marBottom w:val="0"/>
          <w:divBdr>
            <w:top w:val="none" w:sz="0" w:space="0" w:color="auto"/>
            <w:left w:val="none" w:sz="0" w:space="0" w:color="auto"/>
            <w:bottom w:val="none" w:sz="0" w:space="0" w:color="auto"/>
            <w:right w:val="none" w:sz="0" w:space="0" w:color="auto"/>
          </w:divBdr>
        </w:div>
        <w:div w:id="1925602269">
          <w:marLeft w:val="480"/>
          <w:marRight w:val="0"/>
          <w:marTop w:val="0"/>
          <w:marBottom w:val="0"/>
          <w:divBdr>
            <w:top w:val="none" w:sz="0" w:space="0" w:color="auto"/>
            <w:left w:val="none" w:sz="0" w:space="0" w:color="auto"/>
            <w:bottom w:val="none" w:sz="0" w:space="0" w:color="auto"/>
            <w:right w:val="none" w:sz="0" w:space="0" w:color="auto"/>
          </w:divBdr>
        </w:div>
        <w:div w:id="1344891195">
          <w:marLeft w:val="480"/>
          <w:marRight w:val="0"/>
          <w:marTop w:val="0"/>
          <w:marBottom w:val="0"/>
          <w:divBdr>
            <w:top w:val="none" w:sz="0" w:space="0" w:color="auto"/>
            <w:left w:val="none" w:sz="0" w:space="0" w:color="auto"/>
            <w:bottom w:val="none" w:sz="0" w:space="0" w:color="auto"/>
            <w:right w:val="none" w:sz="0" w:space="0" w:color="auto"/>
          </w:divBdr>
        </w:div>
        <w:div w:id="913051088">
          <w:marLeft w:val="480"/>
          <w:marRight w:val="0"/>
          <w:marTop w:val="0"/>
          <w:marBottom w:val="0"/>
          <w:divBdr>
            <w:top w:val="none" w:sz="0" w:space="0" w:color="auto"/>
            <w:left w:val="none" w:sz="0" w:space="0" w:color="auto"/>
            <w:bottom w:val="none" w:sz="0" w:space="0" w:color="auto"/>
            <w:right w:val="none" w:sz="0" w:space="0" w:color="auto"/>
          </w:divBdr>
        </w:div>
        <w:div w:id="1685086442">
          <w:marLeft w:val="480"/>
          <w:marRight w:val="0"/>
          <w:marTop w:val="0"/>
          <w:marBottom w:val="0"/>
          <w:divBdr>
            <w:top w:val="none" w:sz="0" w:space="0" w:color="auto"/>
            <w:left w:val="none" w:sz="0" w:space="0" w:color="auto"/>
            <w:bottom w:val="none" w:sz="0" w:space="0" w:color="auto"/>
            <w:right w:val="none" w:sz="0" w:space="0" w:color="auto"/>
          </w:divBdr>
        </w:div>
        <w:div w:id="530339669">
          <w:marLeft w:val="480"/>
          <w:marRight w:val="0"/>
          <w:marTop w:val="0"/>
          <w:marBottom w:val="0"/>
          <w:divBdr>
            <w:top w:val="none" w:sz="0" w:space="0" w:color="auto"/>
            <w:left w:val="none" w:sz="0" w:space="0" w:color="auto"/>
            <w:bottom w:val="none" w:sz="0" w:space="0" w:color="auto"/>
            <w:right w:val="none" w:sz="0" w:space="0" w:color="auto"/>
          </w:divBdr>
        </w:div>
        <w:div w:id="198468299">
          <w:marLeft w:val="480"/>
          <w:marRight w:val="0"/>
          <w:marTop w:val="0"/>
          <w:marBottom w:val="0"/>
          <w:divBdr>
            <w:top w:val="none" w:sz="0" w:space="0" w:color="auto"/>
            <w:left w:val="none" w:sz="0" w:space="0" w:color="auto"/>
            <w:bottom w:val="none" w:sz="0" w:space="0" w:color="auto"/>
            <w:right w:val="none" w:sz="0" w:space="0" w:color="auto"/>
          </w:divBdr>
        </w:div>
        <w:div w:id="840438257">
          <w:marLeft w:val="480"/>
          <w:marRight w:val="0"/>
          <w:marTop w:val="0"/>
          <w:marBottom w:val="0"/>
          <w:divBdr>
            <w:top w:val="none" w:sz="0" w:space="0" w:color="auto"/>
            <w:left w:val="none" w:sz="0" w:space="0" w:color="auto"/>
            <w:bottom w:val="none" w:sz="0" w:space="0" w:color="auto"/>
            <w:right w:val="none" w:sz="0" w:space="0" w:color="auto"/>
          </w:divBdr>
        </w:div>
        <w:div w:id="1581213852">
          <w:marLeft w:val="480"/>
          <w:marRight w:val="0"/>
          <w:marTop w:val="0"/>
          <w:marBottom w:val="0"/>
          <w:divBdr>
            <w:top w:val="none" w:sz="0" w:space="0" w:color="auto"/>
            <w:left w:val="none" w:sz="0" w:space="0" w:color="auto"/>
            <w:bottom w:val="none" w:sz="0" w:space="0" w:color="auto"/>
            <w:right w:val="none" w:sz="0" w:space="0" w:color="auto"/>
          </w:divBdr>
        </w:div>
        <w:div w:id="1266379177">
          <w:marLeft w:val="480"/>
          <w:marRight w:val="0"/>
          <w:marTop w:val="0"/>
          <w:marBottom w:val="0"/>
          <w:divBdr>
            <w:top w:val="none" w:sz="0" w:space="0" w:color="auto"/>
            <w:left w:val="none" w:sz="0" w:space="0" w:color="auto"/>
            <w:bottom w:val="none" w:sz="0" w:space="0" w:color="auto"/>
            <w:right w:val="none" w:sz="0" w:space="0" w:color="auto"/>
          </w:divBdr>
        </w:div>
        <w:div w:id="361515335">
          <w:marLeft w:val="480"/>
          <w:marRight w:val="0"/>
          <w:marTop w:val="0"/>
          <w:marBottom w:val="0"/>
          <w:divBdr>
            <w:top w:val="none" w:sz="0" w:space="0" w:color="auto"/>
            <w:left w:val="none" w:sz="0" w:space="0" w:color="auto"/>
            <w:bottom w:val="none" w:sz="0" w:space="0" w:color="auto"/>
            <w:right w:val="none" w:sz="0" w:space="0" w:color="auto"/>
          </w:divBdr>
        </w:div>
        <w:div w:id="945843675">
          <w:marLeft w:val="480"/>
          <w:marRight w:val="0"/>
          <w:marTop w:val="0"/>
          <w:marBottom w:val="0"/>
          <w:divBdr>
            <w:top w:val="none" w:sz="0" w:space="0" w:color="auto"/>
            <w:left w:val="none" w:sz="0" w:space="0" w:color="auto"/>
            <w:bottom w:val="none" w:sz="0" w:space="0" w:color="auto"/>
            <w:right w:val="none" w:sz="0" w:space="0" w:color="auto"/>
          </w:divBdr>
        </w:div>
        <w:div w:id="292637337">
          <w:marLeft w:val="480"/>
          <w:marRight w:val="0"/>
          <w:marTop w:val="0"/>
          <w:marBottom w:val="0"/>
          <w:divBdr>
            <w:top w:val="none" w:sz="0" w:space="0" w:color="auto"/>
            <w:left w:val="none" w:sz="0" w:space="0" w:color="auto"/>
            <w:bottom w:val="none" w:sz="0" w:space="0" w:color="auto"/>
            <w:right w:val="none" w:sz="0" w:space="0" w:color="auto"/>
          </w:divBdr>
        </w:div>
        <w:div w:id="1593468338">
          <w:marLeft w:val="480"/>
          <w:marRight w:val="0"/>
          <w:marTop w:val="0"/>
          <w:marBottom w:val="0"/>
          <w:divBdr>
            <w:top w:val="none" w:sz="0" w:space="0" w:color="auto"/>
            <w:left w:val="none" w:sz="0" w:space="0" w:color="auto"/>
            <w:bottom w:val="none" w:sz="0" w:space="0" w:color="auto"/>
            <w:right w:val="none" w:sz="0" w:space="0" w:color="auto"/>
          </w:divBdr>
        </w:div>
        <w:div w:id="2054958471">
          <w:marLeft w:val="480"/>
          <w:marRight w:val="0"/>
          <w:marTop w:val="0"/>
          <w:marBottom w:val="0"/>
          <w:divBdr>
            <w:top w:val="none" w:sz="0" w:space="0" w:color="auto"/>
            <w:left w:val="none" w:sz="0" w:space="0" w:color="auto"/>
            <w:bottom w:val="none" w:sz="0" w:space="0" w:color="auto"/>
            <w:right w:val="none" w:sz="0" w:space="0" w:color="auto"/>
          </w:divBdr>
        </w:div>
        <w:div w:id="570041703">
          <w:marLeft w:val="480"/>
          <w:marRight w:val="0"/>
          <w:marTop w:val="0"/>
          <w:marBottom w:val="0"/>
          <w:divBdr>
            <w:top w:val="none" w:sz="0" w:space="0" w:color="auto"/>
            <w:left w:val="none" w:sz="0" w:space="0" w:color="auto"/>
            <w:bottom w:val="none" w:sz="0" w:space="0" w:color="auto"/>
            <w:right w:val="none" w:sz="0" w:space="0" w:color="auto"/>
          </w:divBdr>
        </w:div>
        <w:div w:id="2065905472">
          <w:marLeft w:val="480"/>
          <w:marRight w:val="0"/>
          <w:marTop w:val="0"/>
          <w:marBottom w:val="0"/>
          <w:divBdr>
            <w:top w:val="none" w:sz="0" w:space="0" w:color="auto"/>
            <w:left w:val="none" w:sz="0" w:space="0" w:color="auto"/>
            <w:bottom w:val="none" w:sz="0" w:space="0" w:color="auto"/>
            <w:right w:val="none" w:sz="0" w:space="0" w:color="auto"/>
          </w:divBdr>
        </w:div>
        <w:div w:id="426080922">
          <w:marLeft w:val="480"/>
          <w:marRight w:val="0"/>
          <w:marTop w:val="0"/>
          <w:marBottom w:val="0"/>
          <w:divBdr>
            <w:top w:val="none" w:sz="0" w:space="0" w:color="auto"/>
            <w:left w:val="none" w:sz="0" w:space="0" w:color="auto"/>
            <w:bottom w:val="none" w:sz="0" w:space="0" w:color="auto"/>
            <w:right w:val="none" w:sz="0" w:space="0" w:color="auto"/>
          </w:divBdr>
        </w:div>
        <w:div w:id="333144163">
          <w:marLeft w:val="480"/>
          <w:marRight w:val="0"/>
          <w:marTop w:val="0"/>
          <w:marBottom w:val="0"/>
          <w:divBdr>
            <w:top w:val="none" w:sz="0" w:space="0" w:color="auto"/>
            <w:left w:val="none" w:sz="0" w:space="0" w:color="auto"/>
            <w:bottom w:val="none" w:sz="0" w:space="0" w:color="auto"/>
            <w:right w:val="none" w:sz="0" w:space="0" w:color="auto"/>
          </w:divBdr>
        </w:div>
        <w:div w:id="1798639588">
          <w:marLeft w:val="480"/>
          <w:marRight w:val="0"/>
          <w:marTop w:val="0"/>
          <w:marBottom w:val="0"/>
          <w:divBdr>
            <w:top w:val="none" w:sz="0" w:space="0" w:color="auto"/>
            <w:left w:val="none" w:sz="0" w:space="0" w:color="auto"/>
            <w:bottom w:val="none" w:sz="0" w:space="0" w:color="auto"/>
            <w:right w:val="none" w:sz="0" w:space="0" w:color="auto"/>
          </w:divBdr>
        </w:div>
        <w:div w:id="982078991">
          <w:marLeft w:val="480"/>
          <w:marRight w:val="0"/>
          <w:marTop w:val="0"/>
          <w:marBottom w:val="0"/>
          <w:divBdr>
            <w:top w:val="none" w:sz="0" w:space="0" w:color="auto"/>
            <w:left w:val="none" w:sz="0" w:space="0" w:color="auto"/>
            <w:bottom w:val="none" w:sz="0" w:space="0" w:color="auto"/>
            <w:right w:val="none" w:sz="0" w:space="0" w:color="auto"/>
          </w:divBdr>
        </w:div>
        <w:div w:id="279382173">
          <w:marLeft w:val="480"/>
          <w:marRight w:val="0"/>
          <w:marTop w:val="0"/>
          <w:marBottom w:val="0"/>
          <w:divBdr>
            <w:top w:val="none" w:sz="0" w:space="0" w:color="auto"/>
            <w:left w:val="none" w:sz="0" w:space="0" w:color="auto"/>
            <w:bottom w:val="none" w:sz="0" w:space="0" w:color="auto"/>
            <w:right w:val="none" w:sz="0" w:space="0" w:color="auto"/>
          </w:divBdr>
        </w:div>
        <w:div w:id="1903101283">
          <w:marLeft w:val="480"/>
          <w:marRight w:val="0"/>
          <w:marTop w:val="0"/>
          <w:marBottom w:val="0"/>
          <w:divBdr>
            <w:top w:val="none" w:sz="0" w:space="0" w:color="auto"/>
            <w:left w:val="none" w:sz="0" w:space="0" w:color="auto"/>
            <w:bottom w:val="none" w:sz="0" w:space="0" w:color="auto"/>
            <w:right w:val="none" w:sz="0" w:space="0" w:color="auto"/>
          </w:divBdr>
        </w:div>
        <w:div w:id="923687452">
          <w:marLeft w:val="480"/>
          <w:marRight w:val="0"/>
          <w:marTop w:val="0"/>
          <w:marBottom w:val="0"/>
          <w:divBdr>
            <w:top w:val="none" w:sz="0" w:space="0" w:color="auto"/>
            <w:left w:val="none" w:sz="0" w:space="0" w:color="auto"/>
            <w:bottom w:val="none" w:sz="0" w:space="0" w:color="auto"/>
            <w:right w:val="none" w:sz="0" w:space="0" w:color="auto"/>
          </w:divBdr>
        </w:div>
        <w:div w:id="194390015">
          <w:marLeft w:val="480"/>
          <w:marRight w:val="0"/>
          <w:marTop w:val="0"/>
          <w:marBottom w:val="0"/>
          <w:divBdr>
            <w:top w:val="none" w:sz="0" w:space="0" w:color="auto"/>
            <w:left w:val="none" w:sz="0" w:space="0" w:color="auto"/>
            <w:bottom w:val="none" w:sz="0" w:space="0" w:color="auto"/>
            <w:right w:val="none" w:sz="0" w:space="0" w:color="auto"/>
          </w:divBdr>
        </w:div>
        <w:div w:id="81148489">
          <w:marLeft w:val="480"/>
          <w:marRight w:val="0"/>
          <w:marTop w:val="0"/>
          <w:marBottom w:val="0"/>
          <w:divBdr>
            <w:top w:val="none" w:sz="0" w:space="0" w:color="auto"/>
            <w:left w:val="none" w:sz="0" w:space="0" w:color="auto"/>
            <w:bottom w:val="none" w:sz="0" w:space="0" w:color="auto"/>
            <w:right w:val="none" w:sz="0" w:space="0" w:color="auto"/>
          </w:divBdr>
        </w:div>
        <w:div w:id="521667378">
          <w:marLeft w:val="480"/>
          <w:marRight w:val="0"/>
          <w:marTop w:val="0"/>
          <w:marBottom w:val="0"/>
          <w:divBdr>
            <w:top w:val="none" w:sz="0" w:space="0" w:color="auto"/>
            <w:left w:val="none" w:sz="0" w:space="0" w:color="auto"/>
            <w:bottom w:val="none" w:sz="0" w:space="0" w:color="auto"/>
            <w:right w:val="none" w:sz="0" w:space="0" w:color="auto"/>
          </w:divBdr>
        </w:div>
        <w:div w:id="593712395">
          <w:marLeft w:val="480"/>
          <w:marRight w:val="0"/>
          <w:marTop w:val="0"/>
          <w:marBottom w:val="0"/>
          <w:divBdr>
            <w:top w:val="none" w:sz="0" w:space="0" w:color="auto"/>
            <w:left w:val="none" w:sz="0" w:space="0" w:color="auto"/>
            <w:bottom w:val="none" w:sz="0" w:space="0" w:color="auto"/>
            <w:right w:val="none" w:sz="0" w:space="0" w:color="auto"/>
          </w:divBdr>
        </w:div>
        <w:div w:id="735708522">
          <w:marLeft w:val="480"/>
          <w:marRight w:val="0"/>
          <w:marTop w:val="0"/>
          <w:marBottom w:val="0"/>
          <w:divBdr>
            <w:top w:val="none" w:sz="0" w:space="0" w:color="auto"/>
            <w:left w:val="none" w:sz="0" w:space="0" w:color="auto"/>
            <w:bottom w:val="none" w:sz="0" w:space="0" w:color="auto"/>
            <w:right w:val="none" w:sz="0" w:space="0" w:color="auto"/>
          </w:divBdr>
        </w:div>
        <w:div w:id="1184325531">
          <w:marLeft w:val="480"/>
          <w:marRight w:val="0"/>
          <w:marTop w:val="0"/>
          <w:marBottom w:val="0"/>
          <w:divBdr>
            <w:top w:val="none" w:sz="0" w:space="0" w:color="auto"/>
            <w:left w:val="none" w:sz="0" w:space="0" w:color="auto"/>
            <w:bottom w:val="none" w:sz="0" w:space="0" w:color="auto"/>
            <w:right w:val="none" w:sz="0" w:space="0" w:color="auto"/>
          </w:divBdr>
        </w:div>
        <w:div w:id="1387339655">
          <w:marLeft w:val="480"/>
          <w:marRight w:val="0"/>
          <w:marTop w:val="0"/>
          <w:marBottom w:val="0"/>
          <w:divBdr>
            <w:top w:val="none" w:sz="0" w:space="0" w:color="auto"/>
            <w:left w:val="none" w:sz="0" w:space="0" w:color="auto"/>
            <w:bottom w:val="none" w:sz="0" w:space="0" w:color="auto"/>
            <w:right w:val="none" w:sz="0" w:space="0" w:color="auto"/>
          </w:divBdr>
        </w:div>
        <w:div w:id="459347316">
          <w:marLeft w:val="480"/>
          <w:marRight w:val="0"/>
          <w:marTop w:val="0"/>
          <w:marBottom w:val="0"/>
          <w:divBdr>
            <w:top w:val="none" w:sz="0" w:space="0" w:color="auto"/>
            <w:left w:val="none" w:sz="0" w:space="0" w:color="auto"/>
            <w:bottom w:val="none" w:sz="0" w:space="0" w:color="auto"/>
            <w:right w:val="none" w:sz="0" w:space="0" w:color="auto"/>
          </w:divBdr>
        </w:div>
        <w:div w:id="180626235">
          <w:marLeft w:val="480"/>
          <w:marRight w:val="0"/>
          <w:marTop w:val="0"/>
          <w:marBottom w:val="0"/>
          <w:divBdr>
            <w:top w:val="none" w:sz="0" w:space="0" w:color="auto"/>
            <w:left w:val="none" w:sz="0" w:space="0" w:color="auto"/>
            <w:bottom w:val="none" w:sz="0" w:space="0" w:color="auto"/>
            <w:right w:val="none" w:sz="0" w:space="0" w:color="auto"/>
          </w:divBdr>
        </w:div>
        <w:div w:id="405538905">
          <w:marLeft w:val="480"/>
          <w:marRight w:val="0"/>
          <w:marTop w:val="0"/>
          <w:marBottom w:val="0"/>
          <w:divBdr>
            <w:top w:val="none" w:sz="0" w:space="0" w:color="auto"/>
            <w:left w:val="none" w:sz="0" w:space="0" w:color="auto"/>
            <w:bottom w:val="none" w:sz="0" w:space="0" w:color="auto"/>
            <w:right w:val="none" w:sz="0" w:space="0" w:color="auto"/>
          </w:divBdr>
        </w:div>
        <w:div w:id="1197279202">
          <w:marLeft w:val="480"/>
          <w:marRight w:val="0"/>
          <w:marTop w:val="0"/>
          <w:marBottom w:val="0"/>
          <w:divBdr>
            <w:top w:val="none" w:sz="0" w:space="0" w:color="auto"/>
            <w:left w:val="none" w:sz="0" w:space="0" w:color="auto"/>
            <w:bottom w:val="none" w:sz="0" w:space="0" w:color="auto"/>
            <w:right w:val="none" w:sz="0" w:space="0" w:color="auto"/>
          </w:divBdr>
        </w:div>
        <w:div w:id="2057923117">
          <w:marLeft w:val="480"/>
          <w:marRight w:val="0"/>
          <w:marTop w:val="0"/>
          <w:marBottom w:val="0"/>
          <w:divBdr>
            <w:top w:val="none" w:sz="0" w:space="0" w:color="auto"/>
            <w:left w:val="none" w:sz="0" w:space="0" w:color="auto"/>
            <w:bottom w:val="none" w:sz="0" w:space="0" w:color="auto"/>
            <w:right w:val="none" w:sz="0" w:space="0" w:color="auto"/>
          </w:divBdr>
        </w:div>
        <w:div w:id="1552034007">
          <w:marLeft w:val="480"/>
          <w:marRight w:val="0"/>
          <w:marTop w:val="0"/>
          <w:marBottom w:val="0"/>
          <w:divBdr>
            <w:top w:val="none" w:sz="0" w:space="0" w:color="auto"/>
            <w:left w:val="none" w:sz="0" w:space="0" w:color="auto"/>
            <w:bottom w:val="none" w:sz="0" w:space="0" w:color="auto"/>
            <w:right w:val="none" w:sz="0" w:space="0" w:color="auto"/>
          </w:divBdr>
        </w:div>
        <w:div w:id="1172332722">
          <w:marLeft w:val="480"/>
          <w:marRight w:val="0"/>
          <w:marTop w:val="0"/>
          <w:marBottom w:val="0"/>
          <w:divBdr>
            <w:top w:val="none" w:sz="0" w:space="0" w:color="auto"/>
            <w:left w:val="none" w:sz="0" w:space="0" w:color="auto"/>
            <w:bottom w:val="none" w:sz="0" w:space="0" w:color="auto"/>
            <w:right w:val="none" w:sz="0" w:space="0" w:color="auto"/>
          </w:divBdr>
        </w:div>
        <w:div w:id="1147942224">
          <w:marLeft w:val="480"/>
          <w:marRight w:val="0"/>
          <w:marTop w:val="0"/>
          <w:marBottom w:val="0"/>
          <w:divBdr>
            <w:top w:val="none" w:sz="0" w:space="0" w:color="auto"/>
            <w:left w:val="none" w:sz="0" w:space="0" w:color="auto"/>
            <w:bottom w:val="none" w:sz="0" w:space="0" w:color="auto"/>
            <w:right w:val="none" w:sz="0" w:space="0" w:color="auto"/>
          </w:divBdr>
        </w:div>
        <w:div w:id="1525633055">
          <w:marLeft w:val="480"/>
          <w:marRight w:val="0"/>
          <w:marTop w:val="0"/>
          <w:marBottom w:val="0"/>
          <w:divBdr>
            <w:top w:val="none" w:sz="0" w:space="0" w:color="auto"/>
            <w:left w:val="none" w:sz="0" w:space="0" w:color="auto"/>
            <w:bottom w:val="none" w:sz="0" w:space="0" w:color="auto"/>
            <w:right w:val="none" w:sz="0" w:space="0" w:color="auto"/>
          </w:divBdr>
        </w:div>
        <w:div w:id="1372144047">
          <w:marLeft w:val="480"/>
          <w:marRight w:val="0"/>
          <w:marTop w:val="0"/>
          <w:marBottom w:val="0"/>
          <w:divBdr>
            <w:top w:val="none" w:sz="0" w:space="0" w:color="auto"/>
            <w:left w:val="none" w:sz="0" w:space="0" w:color="auto"/>
            <w:bottom w:val="none" w:sz="0" w:space="0" w:color="auto"/>
            <w:right w:val="none" w:sz="0" w:space="0" w:color="auto"/>
          </w:divBdr>
        </w:div>
        <w:div w:id="58217266">
          <w:marLeft w:val="480"/>
          <w:marRight w:val="0"/>
          <w:marTop w:val="0"/>
          <w:marBottom w:val="0"/>
          <w:divBdr>
            <w:top w:val="none" w:sz="0" w:space="0" w:color="auto"/>
            <w:left w:val="none" w:sz="0" w:space="0" w:color="auto"/>
            <w:bottom w:val="none" w:sz="0" w:space="0" w:color="auto"/>
            <w:right w:val="none" w:sz="0" w:space="0" w:color="auto"/>
          </w:divBdr>
        </w:div>
        <w:div w:id="1126772336">
          <w:marLeft w:val="480"/>
          <w:marRight w:val="0"/>
          <w:marTop w:val="0"/>
          <w:marBottom w:val="0"/>
          <w:divBdr>
            <w:top w:val="none" w:sz="0" w:space="0" w:color="auto"/>
            <w:left w:val="none" w:sz="0" w:space="0" w:color="auto"/>
            <w:bottom w:val="none" w:sz="0" w:space="0" w:color="auto"/>
            <w:right w:val="none" w:sz="0" w:space="0" w:color="auto"/>
          </w:divBdr>
        </w:div>
        <w:div w:id="49230944">
          <w:marLeft w:val="480"/>
          <w:marRight w:val="0"/>
          <w:marTop w:val="0"/>
          <w:marBottom w:val="0"/>
          <w:divBdr>
            <w:top w:val="none" w:sz="0" w:space="0" w:color="auto"/>
            <w:left w:val="none" w:sz="0" w:space="0" w:color="auto"/>
            <w:bottom w:val="none" w:sz="0" w:space="0" w:color="auto"/>
            <w:right w:val="none" w:sz="0" w:space="0" w:color="auto"/>
          </w:divBdr>
        </w:div>
        <w:div w:id="1849522648">
          <w:marLeft w:val="480"/>
          <w:marRight w:val="0"/>
          <w:marTop w:val="0"/>
          <w:marBottom w:val="0"/>
          <w:divBdr>
            <w:top w:val="none" w:sz="0" w:space="0" w:color="auto"/>
            <w:left w:val="none" w:sz="0" w:space="0" w:color="auto"/>
            <w:bottom w:val="none" w:sz="0" w:space="0" w:color="auto"/>
            <w:right w:val="none" w:sz="0" w:space="0" w:color="auto"/>
          </w:divBdr>
        </w:div>
        <w:div w:id="1871920018">
          <w:marLeft w:val="480"/>
          <w:marRight w:val="0"/>
          <w:marTop w:val="0"/>
          <w:marBottom w:val="0"/>
          <w:divBdr>
            <w:top w:val="none" w:sz="0" w:space="0" w:color="auto"/>
            <w:left w:val="none" w:sz="0" w:space="0" w:color="auto"/>
            <w:bottom w:val="none" w:sz="0" w:space="0" w:color="auto"/>
            <w:right w:val="none" w:sz="0" w:space="0" w:color="auto"/>
          </w:divBdr>
        </w:div>
        <w:div w:id="1757896598">
          <w:marLeft w:val="480"/>
          <w:marRight w:val="0"/>
          <w:marTop w:val="0"/>
          <w:marBottom w:val="0"/>
          <w:divBdr>
            <w:top w:val="none" w:sz="0" w:space="0" w:color="auto"/>
            <w:left w:val="none" w:sz="0" w:space="0" w:color="auto"/>
            <w:bottom w:val="none" w:sz="0" w:space="0" w:color="auto"/>
            <w:right w:val="none" w:sz="0" w:space="0" w:color="auto"/>
          </w:divBdr>
        </w:div>
        <w:div w:id="412747398">
          <w:marLeft w:val="480"/>
          <w:marRight w:val="0"/>
          <w:marTop w:val="0"/>
          <w:marBottom w:val="0"/>
          <w:divBdr>
            <w:top w:val="none" w:sz="0" w:space="0" w:color="auto"/>
            <w:left w:val="none" w:sz="0" w:space="0" w:color="auto"/>
            <w:bottom w:val="none" w:sz="0" w:space="0" w:color="auto"/>
            <w:right w:val="none" w:sz="0" w:space="0" w:color="auto"/>
          </w:divBdr>
        </w:div>
        <w:div w:id="1285842775">
          <w:marLeft w:val="480"/>
          <w:marRight w:val="0"/>
          <w:marTop w:val="0"/>
          <w:marBottom w:val="0"/>
          <w:divBdr>
            <w:top w:val="none" w:sz="0" w:space="0" w:color="auto"/>
            <w:left w:val="none" w:sz="0" w:space="0" w:color="auto"/>
            <w:bottom w:val="none" w:sz="0" w:space="0" w:color="auto"/>
            <w:right w:val="none" w:sz="0" w:space="0" w:color="auto"/>
          </w:divBdr>
        </w:div>
        <w:div w:id="616958429">
          <w:marLeft w:val="480"/>
          <w:marRight w:val="0"/>
          <w:marTop w:val="0"/>
          <w:marBottom w:val="0"/>
          <w:divBdr>
            <w:top w:val="none" w:sz="0" w:space="0" w:color="auto"/>
            <w:left w:val="none" w:sz="0" w:space="0" w:color="auto"/>
            <w:bottom w:val="none" w:sz="0" w:space="0" w:color="auto"/>
            <w:right w:val="none" w:sz="0" w:space="0" w:color="auto"/>
          </w:divBdr>
        </w:div>
        <w:div w:id="1812480066">
          <w:marLeft w:val="480"/>
          <w:marRight w:val="0"/>
          <w:marTop w:val="0"/>
          <w:marBottom w:val="0"/>
          <w:divBdr>
            <w:top w:val="none" w:sz="0" w:space="0" w:color="auto"/>
            <w:left w:val="none" w:sz="0" w:space="0" w:color="auto"/>
            <w:bottom w:val="none" w:sz="0" w:space="0" w:color="auto"/>
            <w:right w:val="none" w:sz="0" w:space="0" w:color="auto"/>
          </w:divBdr>
        </w:div>
        <w:div w:id="853961606">
          <w:marLeft w:val="480"/>
          <w:marRight w:val="0"/>
          <w:marTop w:val="0"/>
          <w:marBottom w:val="0"/>
          <w:divBdr>
            <w:top w:val="none" w:sz="0" w:space="0" w:color="auto"/>
            <w:left w:val="none" w:sz="0" w:space="0" w:color="auto"/>
            <w:bottom w:val="none" w:sz="0" w:space="0" w:color="auto"/>
            <w:right w:val="none" w:sz="0" w:space="0" w:color="auto"/>
          </w:divBdr>
        </w:div>
        <w:div w:id="708802300">
          <w:marLeft w:val="480"/>
          <w:marRight w:val="0"/>
          <w:marTop w:val="0"/>
          <w:marBottom w:val="0"/>
          <w:divBdr>
            <w:top w:val="none" w:sz="0" w:space="0" w:color="auto"/>
            <w:left w:val="none" w:sz="0" w:space="0" w:color="auto"/>
            <w:bottom w:val="none" w:sz="0" w:space="0" w:color="auto"/>
            <w:right w:val="none" w:sz="0" w:space="0" w:color="auto"/>
          </w:divBdr>
        </w:div>
        <w:div w:id="1406221469">
          <w:marLeft w:val="480"/>
          <w:marRight w:val="0"/>
          <w:marTop w:val="0"/>
          <w:marBottom w:val="0"/>
          <w:divBdr>
            <w:top w:val="none" w:sz="0" w:space="0" w:color="auto"/>
            <w:left w:val="none" w:sz="0" w:space="0" w:color="auto"/>
            <w:bottom w:val="none" w:sz="0" w:space="0" w:color="auto"/>
            <w:right w:val="none" w:sz="0" w:space="0" w:color="auto"/>
          </w:divBdr>
        </w:div>
        <w:div w:id="2067874012">
          <w:marLeft w:val="480"/>
          <w:marRight w:val="0"/>
          <w:marTop w:val="0"/>
          <w:marBottom w:val="0"/>
          <w:divBdr>
            <w:top w:val="none" w:sz="0" w:space="0" w:color="auto"/>
            <w:left w:val="none" w:sz="0" w:space="0" w:color="auto"/>
            <w:bottom w:val="none" w:sz="0" w:space="0" w:color="auto"/>
            <w:right w:val="none" w:sz="0" w:space="0" w:color="auto"/>
          </w:divBdr>
        </w:div>
        <w:div w:id="1607224683">
          <w:marLeft w:val="480"/>
          <w:marRight w:val="0"/>
          <w:marTop w:val="0"/>
          <w:marBottom w:val="0"/>
          <w:divBdr>
            <w:top w:val="none" w:sz="0" w:space="0" w:color="auto"/>
            <w:left w:val="none" w:sz="0" w:space="0" w:color="auto"/>
            <w:bottom w:val="none" w:sz="0" w:space="0" w:color="auto"/>
            <w:right w:val="none" w:sz="0" w:space="0" w:color="auto"/>
          </w:divBdr>
        </w:div>
        <w:div w:id="552081021">
          <w:marLeft w:val="480"/>
          <w:marRight w:val="0"/>
          <w:marTop w:val="0"/>
          <w:marBottom w:val="0"/>
          <w:divBdr>
            <w:top w:val="none" w:sz="0" w:space="0" w:color="auto"/>
            <w:left w:val="none" w:sz="0" w:space="0" w:color="auto"/>
            <w:bottom w:val="none" w:sz="0" w:space="0" w:color="auto"/>
            <w:right w:val="none" w:sz="0" w:space="0" w:color="auto"/>
          </w:divBdr>
        </w:div>
        <w:div w:id="1452899820">
          <w:marLeft w:val="480"/>
          <w:marRight w:val="0"/>
          <w:marTop w:val="0"/>
          <w:marBottom w:val="0"/>
          <w:divBdr>
            <w:top w:val="none" w:sz="0" w:space="0" w:color="auto"/>
            <w:left w:val="none" w:sz="0" w:space="0" w:color="auto"/>
            <w:bottom w:val="none" w:sz="0" w:space="0" w:color="auto"/>
            <w:right w:val="none" w:sz="0" w:space="0" w:color="auto"/>
          </w:divBdr>
        </w:div>
        <w:div w:id="2126927775">
          <w:marLeft w:val="480"/>
          <w:marRight w:val="0"/>
          <w:marTop w:val="0"/>
          <w:marBottom w:val="0"/>
          <w:divBdr>
            <w:top w:val="none" w:sz="0" w:space="0" w:color="auto"/>
            <w:left w:val="none" w:sz="0" w:space="0" w:color="auto"/>
            <w:bottom w:val="none" w:sz="0" w:space="0" w:color="auto"/>
            <w:right w:val="none" w:sz="0" w:space="0" w:color="auto"/>
          </w:divBdr>
        </w:div>
        <w:div w:id="257107546">
          <w:marLeft w:val="480"/>
          <w:marRight w:val="0"/>
          <w:marTop w:val="0"/>
          <w:marBottom w:val="0"/>
          <w:divBdr>
            <w:top w:val="none" w:sz="0" w:space="0" w:color="auto"/>
            <w:left w:val="none" w:sz="0" w:space="0" w:color="auto"/>
            <w:bottom w:val="none" w:sz="0" w:space="0" w:color="auto"/>
            <w:right w:val="none" w:sz="0" w:space="0" w:color="auto"/>
          </w:divBdr>
        </w:div>
        <w:div w:id="1660111079">
          <w:marLeft w:val="480"/>
          <w:marRight w:val="0"/>
          <w:marTop w:val="0"/>
          <w:marBottom w:val="0"/>
          <w:divBdr>
            <w:top w:val="none" w:sz="0" w:space="0" w:color="auto"/>
            <w:left w:val="none" w:sz="0" w:space="0" w:color="auto"/>
            <w:bottom w:val="none" w:sz="0" w:space="0" w:color="auto"/>
            <w:right w:val="none" w:sz="0" w:space="0" w:color="auto"/>
          </w:divBdr>
        </w:div>
      </w:divsChild>
    </w:div>
    <w:div w:id="1501969151">
      <w:bodyDiv w:val="1"/>
      <w:marLeft w:val="0"/>
      <w:marRight w:val="0"/>
      <w:marTop w:val="0"/>
      <w:marBottom w:val="0"/>
      <w:divBdr>
        <w:top w:val="none" w:sz="0" w:space="0" w:color="auto"/>
        <w:left w:val="none" w:sz="0" w:space="0" w:color="auto"/>
        <w:bottom w:val="none" w:sz="0" w:space="0" w:color="auto"/>
        <w:right w:val="none" w:sz="0" w:space="0" w:color="auto"/>
      </w:divBdr>
    </w:div>
    <w:div w:id="1502159350">
      <w:bodyDiv w:val="1"/>
      <w:marLeft w:val="0"/>
      <w:marRight w:val="0"/>
      <w:marTop w:val="0"/>
      <w:marBottom w:val="0"/>
      <w:divBdr>
        <w:top w:val="none" w:sz="0" w:space="0" w:color="auto"/>
        <w:left w:val="none" w:sz="0" w:space="0" w:color="auto"/>
        <w:bottom w:val="none" w:sz="0" w:space="0" w:color="auto"/>
        <w:right w:val="none" w:sz="0" w:space="0" w:color="auto"/>
      </w:divBdr>
      <w:divsChild>
        <w:div w:id="1155143847">
          <w:marLeft w:val="640"/>
          <w:marRight w:val="0"/>
          <w:marTop w:val="0"/>
          <w:marBottom w:val="0"/>
          <w:divBdr>
            <w:top w:val="none" w:sz="0" w:space="0" w:color="auto"/>
            <w:left w:val="none" w:sz="0" w:space="0" w:color="auto"/>
            <w:bottom w:val="none" w:sz="0" w:space="0" w:color="auto"/>
            <w:right w:val="none" w:sz="0" w:space="0" w:color="auto"/>
          </w:divBdr>
        </w:div>
        <w:div w:id="1358315866">
          <w:marLeft w:val="640"/>
          <w:marRight w:val="0"/>
          <w:marTop w:val="0"/>
          <w:marBottom w:val="0"/>
          <w:divBdr>
            <w:top w:val="none" w:sz="0" w:space="0" w:color="auto"/>
            <w:left w:val="none" w:sz="0" w:space="0" w:color="auto"/>
            <w:bottom w:val="none" w:sz="0" w:space="0" w:color="auto"/>
            <w:right w:val="none" w:sz="0" w:space="0" w:color="auto"/>
          </w:divBdr>
        </w:div>
        <w:div w:id="1195652199">
          <w:marLeft w:val="640"/>
          <w:marRight w:val="0"/>
          <w:marTop w:val="0"/>
          <w:marBottom w:val="0"/>
          <w:divBdr>
            <w:top w:val="none" w:sz="0" w:space="0" w:color="auto"/>
            <w:left w:val="none" w:sz="0" w:space="0" w:color="auto"/>
            <w:bottom w:val="none" w:sz="0" w:space="0" w:color="auto"/>
            <w:right w:val="none" w:sz="0" w:space="0" w:color="auto"/>
          </w:divBdr>
        </w:div>
        <w:div w:id="1747192328">
          <w:marLeft w:val="640"/>
          <w:marRight w:val="0"/>
          <w:marTop w:val="0"/>
          <w:marBottom w:val="0"/>
          <w:divBdr>
            <w:top w:val="none" w:sz="0" w:space="0" w:color="auto"/>
            <w:left w:val="none" w:sz="0" w:space="0" w:color="auto"/>
            <w:bottom w:val="none" w:sz="0" w:space="0" w:color="auto"/>
            <w:right w:val="none" w:sz="0" w:space="0" w:color="auto"/>
          </w:divBdr>
        </w:div>
        <w:div w:id="1884901258">
          <w:marLeft w:val="640"/>
          <w:marRight w:val="0"/>
          <w:marTop w:val="0"/>
          <w:marBottom w:val="0"/>
          <w:divBdr>
            <w:top w:val="none" w:sz="0" w:space="0" w:color="auto"/>
            <w:left w:val="none" w:sz="0" w:space="0" w:color="auto"/>
            <w:bottom w:val="none" w:sz="0" w:space="0" w:color="auto"/>
            <w:right w:val="none" w:sz="0" w:space="0" w:color="auto"/>
          </w:divBdr>
        </w:div>
        <w:div w:id="2042700295">
          <w:marLeft w:val="640"/>
          <w:marRight w:val="0"/>
          <w:marTop w:val="0"/>
          <w:marBottom w:val="0"/>
          <w:divBdr>
            <w:top w:val="none" w:sz="0" w:space="0" w:color="auto"/>
            <w:left w:val="none" w:sz="0" w:space="0" w:color="auto"/>
            <w:bottom w:val="none" w:sz="0" w:space="0" w:color="auto"/>
            <w:right w:val="none" w:sz="0" w:space="0" w:color="auto"/>
          </w:divBdr>
        </w:div>
        <w:div w:id="12850490">
          <w:marLeft w:val="640"/>
          <w:marRight w:val="0"/>
          <w:marTop w:val="0"/>
          <w:marBottom w:val="0"/>
          <w:divBdr>
            <w:top w:val="none" w:sz="0" w:space="0" w:color="auto"/>
            <w:left w:val="none" w:sz="0" w:space="0" w:color="auto"/>
            <w:bottom w:val="none" w:sz="0" w:space="0" w:color="auto"/>
            <w:right w:val="none" w:sz="0" w:space="0" w:color="auto"/>
          </w:divBdr>
        </w:div>
        <w:div w:id="1386878382">
          <w:marLeft w:val="640"/>
          <w:marRight w:val="0"/>
          <w:marTop w:val="0"/>
          <w:marBottom w:val="0"/>
          <w:divBdr>
            <w:top w:val="none" w:sz="0" w:space="0" w:color="auto"/>
            <w:left w:val="none" w:sz="0" w:space="0" w:color="auto"/>
            <w:bottom w:val="none" w:sz="0" w:space="0" w:color="auto"/>
            <w:right w:val="none" w:sz="0" w:space="0" w:color="auto"/>
          </w:divBdr>
        </w:div>
        <w:div w:id="1397585093">
          <w:marLeft w:val="640"/>
          <w:marRight w:val="0"/>
          <w:marTop w:val="0"/>
          <w:marBottom w:val="0"/>
          <w:divBdr>
            <w:top w:val="none" w:sz="0" w:space="0" w:color="auto"/>
            <w:left w:val="none" w:sz="0" w:space="0" w:color="auto"/>
            <w:bottom w:val="none" w:sz="0" w:space="0" w:color="auto"/>
            <w:right w:val="none" w:sz="0" w:space="0" w:color="auto"/>
          </w:divBdr>
        </w:div>
        <w:div w:id="1296325736">
          <w:marLeft w:val="640"/>
          <w:marRight w:val="0"/>
          <w:marTop w:val="0"/>
          <w:marBottom w:val="0"/>
          <w:divBdr>
            <w:top w:val="none" w:sz="0" w:space="0" w:color="auto"/>
            <w:left w:val="none" w:sz="0" w:space="0" w:color="auto"/>
            <w:bottom w:val="none" w:sz="0" w:space="0" w:color="auto"/>
            <w:right w:val="none" w:sz="0" w:space="0" w:color="auto"/>
          </w:divBdr>
        </w:div>
        <w:div w:id="528835330">
          <w:marLeft w:val="640"/>
          <w:marRight w:val="0"/>
          <w:marTop w:val="0"/>
          <w:marBottom w:val="0"/>
          <w:divBdr>
            <w:top w:val="none" w:sz="0" w:space="0" w:color="auto"/>
            <w:left w:val="none" w:sz="0" w:space="0" w:color="auto"/>
            <w:bottom w:val="none" w:sz="0" w:space="0" w:color="auto"/>
            <w:right w:val="none" w:sz="0" w:space="0" w:color="auto"/>
          </w:divBdr>
        </w:div>
        <w:div w:id="2062704644">
          <w:marLeft w:val="640"/>
          <w:marRight w:val="0"/>
          <w:marTop w:val="0"/>
          <w:marBottom w:val="0"/>
          <w:divBdr>
            <w:top w:val="none" w:sz="0" w:space="0" w:color="auto"/>
            <w:left w:val="none" w:sz="0" w:space="0" w:color="auto"/>
            <w:bottom w:val="none" w:sz="0" w:space="0" w:color="auto"/>
            <w:right w:val="none" w:sz="0" w:space="0" w:color="auto"/>
          </w:divBdr>
        </w:div>
        <w:div w:id="806514149">
          <w:marLeft w:val="640"/>
          <w:marRight w:val="0"/>
          <w:marTop w:val="0"/>
          <w:marBottom w:val="0"/>
          <w:divBdr>
            <w:top w:val="none" w:sz="0" w:space="0" w:color="auto"/>
            <w:left w:val="none" w:sz="0" w:space="0" w:color="auto"/>
            <w:bottom w:val="none" w:sz="0" w:space="0" w:color="auto"/>
            <w:right w:val="none" w:sz="0" w:space="0" w:color="auto"/>
          </w:divBdr>
        </w:div>
        <w:div w:id="146286115">
          <w:marLeft w:val="640"/>
          <w:marRight w:val="0"/>
          <w:marTop w:val="0"/>
          <w:marBottom w:val="0"/>
          <w:divBdr>
            <w:top w:val="none" w:sz="0" w:space="0" w:color="auto"/>
            <w:left w:val="none" w:sz="0" w:space="0" w:color="auto"/>
            <w:bottom w:val="none" w:sz="0" w:space="0" w:color="auto"/>
            <w:right w:val="none" w:sz="0" w:space="0" w:color="auto"/>
          </w:divBdr>
        </w:div>
        <w:div w:id="343173429">
          <w:marLeft w:val="640"/>
          <w:marRight w:val="0"/>
          <w:marTop w:val="0"/>
          <w:marBottom w:val="0"/>
          <w:divBdr>
            <w:top w:val="none" w:sz="0" w:space="0" w:color="auto"/>
            <w:left w:val="none" w:sz="0" w:space="0" w:color="auto"/>
            <w:bottom w:val="none" w:sz="0" w:space="0" w:color="auto"/>
            <w:right w:val="none" w:sz="0" w:space="0" w:color="auto"/>
          </w:divBdr>
        </w:div>
        <w:div w:id="832599410">
          <w:marLeft w:val="640"/>
          <w:marRight w:val="0"/>
          <w:marTop w:val="0"/>
          <w:marBottom w:val="0"/>
          <w:divBdr>
            <w:top w:val="none" w:sz="0" w:space="0" w:color="auto"/>
            <w:left w:val="none" w:sz="0" w:space="0" w:color="auto"/>
            <w:bottom w:val="none" w:sz="0" w:space="0" w:color="auto"/>
            <w:right w:val="none" w:sz="0" w:space="0" w:color="auto"/>
          </w:divBdr>
        </w:div>
        <w:div w:id="1369918289">
          <w:marLeft w:val="640"/>
          <w:marRight w:val="0"/>
          <w:marTop w:val="0"/>
          <w:marBottom w:val="0"/>
          <w:divBdr>
            <w:top w:val="none" w:sz="0" w:space="0" w:color="auto"/>
            <w:left w:val="none" w:sz="0" w:space="0" w:color="auto"/>
            <w:bottom w:val="none" w:sz="0" w:space="0" w:color="auto"/>
            <w:right w:val="none" w:sz="0" w:space="0" w:color="auto"/>
          </w:divBdr>
        </w:div>
        <w:div w:id="2143768423">
          <w:marLeft w:val="640"/>
          <w:marRight w:val="0"/>
          <w:marTop w:val="0"/>
          <w:marBottom w:val="0"/>
          <w:divBdr>
            <w:top w:val="none" w:sz="0" w:space="0" w:color="auto"/>
            <w:left w:val="none" w:sz="0" w:space="0" w:color="auto"/>
            <w:bottom w:val="none" w:sz="0" w:space="0" w:color="auto"/>
            <w:right w:val="none" w:sz="0" w:space="0" w:color="auto"/>
          </w:divBdr>
        </w:div>
        <w:div w:id="1217618503">
          <w:marLeft w:val="640"/>
          <w:marRight w:val="0"/>
          <w:marTop w:val="0"/>
          <w:marBottom w:val="0"/>
          <w:divBdr>
            <w:top w:val="none" w:sz="0" w:space="0" w:color="auto"/>
            <w:left w:val="none" w:sz="0" w:space="0" w:color="auto"/>
            <w:bottom w:val="none" w:sz="0" w:space="0" w:color="auto"/>
            <w:right w:val="none" w:sz="0" w:space="0" w:color="auto"/>
          </w:divBdr>
        </w:div>
        <w:div w:id="1674725779">
          <w:marLeft w:val="640"/>
          <w:marRight w:val="0"/>
          <w:marTop w:val="0"/>
          <w:marBottom w:val="0"/>
          <w:divBdr>
            <w:top w:val="none" w:sz="0" w:space="0" w:color="auto"/>
            <w:left w:val="none" w:sz="0" w:space="0" w:color="auto"/>
            <w:bottom w:val="none" w:sz="0" w:space="0" w:color="auto"/>
            <w:right w:val="none" w:sz="0" w:space="0" w:color="auto"/>
          </w:divBdr>
        </w:div>
        <w:div w:id="804158651">
          <w:marLeft w:val="640"/>
          <w:marRight w:val="0"/>
          <w:marTop w:val="0"/>
          <w:marBottom w:val="0"/>
          <w:divBdr>
            <w:top w:val="none" w:sz="0" w:space="0" w:color="auto"/>
            <w:left w:val="none" w:sz="0" w:space="0" w:color="auto"/>
            <w:bottom w:val="none" w:sz="0" w:space="0" w:color="auto"/>
            <w:right w:val="none" w:sz="0" w:space="0" w:color="auto"/>
          </w:divBdr>
        </w:div>
        <w:div w:id="1284649106">
          <w:marLeft w:val="640"/>
          <w:marRight w:val="0"/>
          <w:marTop w:val="0"/>
          <w:marBottom w:val="0"/>
          <w:divBdr>
            <w:top w:val="none" w:sz="0" w:space="0" w:color="auto"/>
            <w:left w:val="none" w:sz="0" w:space="0" w:color="auto"/>
            <w:bottom w:val="none" w:sz="0" w:space="0" w:color="auto"/>
            <w:right w:val="none" w:sz="0" w:space="0" w:color="auto"/>
          </w:divBdr>
        </w:div>
        <w:div w:id="1886522067">
          <w:marLeft w:val="640"/>
          <w:marRight w:val="0"/>
          <w:marTop w:val="0"/>
          <w:marBottom w:val="0"/>
          <w:divBdr>
            <w:top w:val="none" w:sz="0" w:space="0" w:color="auto"/>
            <w:left w:val="none" w:sz="0" w:space="0" w:color="auto"/>
            <w:bottom w:val="none" w:sz="0" w:space="0" w:color="auto"/>
            <w:right w:val="none" w:sz="0" w:space="0" w:color="auto"/>
          </w:divBdr>
        </w:div>
        <w:div w:id="1118453898">
          <w:marLeft w:val="640"/>
          <w:marRight w:val="0"/>
          <w:marTop w:val="0"/>
          <w:marBottom w:val="0"/>
          <w:divBdr>
            <w:top w:val="none" w:sz="0" w:space="0" w:color="auto"/>
            <w:left w:val="none" w:sz="0" w:space="0" w:color="auto"/>
            <w:bottom w:val="none" w:sz="0" w:space="0" w:color="auto"/>
            <w:right w:val="none" w:sz="0" w:space="0" w:color="auto"/>
          </w:divBdr>
        </w:div>
        <w:div w:id="2144080849">
          <w:marLeft w:val="640"/>
          <w:marRight w:val="0"/>
          <w:marTop w:val="0"/>
          <w:marBottom w:val="0"/>
          <w:divBdr>
            <w:top w:val="none" w:sz="0" w:space="0" w:color="auto"/>
            <w:left w:val="none" w:sz="0" w:space="0" w:color="auto"/>
            <w:bottom w:val="none" w:sz="0" w:space="0" w:color="auto"/>
            <w:right w:val="none" w:sz="0" w:space="0" w:color="auto"/>
          </w:divBdr>
        </w:div>
        <w:div w:id="1174418517">
          <w:marLeft w:val="640"/>
          <w:marRight w:val="0"/>
          <w:marTop w:val="0"/>
          <w:marBottom w:val="0"/>
          <w:divBdr>
            <w:top w:val="none" w:sz="0" w:space="0" w:color="auto"/>
            <w:left w:val="none" w:sz="0" w:space="0" w:color="auto"/>
            <w:bottom w:val="none" w:sz="0" w:space="0" w:color="auto"/>
            <w:right w:val="none" w:sz="0" w:space="0" w:color="auto"/>
          </w:divBdr>
        </w:div>
        <w:div w:id="1183588350">
          <w:marLeft w:val="640"/>
          <w:marRight w:val="0"/>
          <w:marTop w:val="0"/>
          <w:marBottom w:val="0"/>
          <w:divBdr>
            <w:top w:val="none" w:sz="0" w:space="0" w:color="auto"/>
            <w:left w:val="none" w:sz="0" w:space="0" w:color="auto"/>
            <w:bottom w:val="none" w:sz="0" w:space="0" w:color="auto"/>
            <w:right w:val="none" w:sz="0" w:space="0" w:color="auto"/>
          </w:divBdr>
        </w:div>
        <w:div w:id="1750613073">
          <w:marLeft w:val="640"/>
          <w:marRight w:val="0"/>
          <w:marTop w:val="0"/>
          <w:marBottom w:val="0"/>
          <w:divBdr>
            <w:top w:val="none" w:sz="0" w:space="0" w:color="auto"/>
            <w:left w:val="none" w:sz="0" w:space="0" w:color="auto"/>
            <w:bottom w:val="none" w:sz="0" w:space="0" w:color="auto"/>
            <w:right w:val="none" w:sz="0" w:space="0" w:color="auto"/>
          </w:divBdr>
        </w:div>
        <w:div w:id="17246380">
          <w:marLeft w:val="640"/>
          <w:marRight w:val="0"/>
          <w:marTop w:val="0"/>
          <w:marBottom w:val="0"/>
          <w:divBdr>
            <w:top w:val="none" w:sz="0" w:space="0" w:color="auto"/>
            <w:left w:val="none" w:sz="0" w:space="0" w:color="auto"/>
            <w:bottom w:val="none" w:sz="0" w:space="0" w:color="auto"/>
            <w:right w:val="none" w:sz="0" w:space="0" w:color="auto"/>
          </w:divBdr>
        </w:div>
        <w:div w:id="1398821543">
          <w:marLeft w:val="640"/>
          <w:marRight w:val="0"/>
          <w:marTop w:val="0"/>
          <w:marBottom w:val="0"/>
          <w:divBdr>
            <w:top w:val="none" w:sz="0" w:space="0" w:color="auto"/>
            <w:left w:val="none" w:sz="0" w:space="0" w:color="auto"/>
            <w:bottom w:val="none" w:sz="0" w:space="0" w:color="auto"/>
            <w:right w:val="none" w:sz="0" w:space="0" w:color="auto"/>
          </w:divBdr>
        </w:div>
        <w:div w:id="1917787897">
          <w:marLeft w:val="640"/>
          <w:marRight w:val="0"/>
          <w:marTop w:val="0"/>
          <w:marBottom w:val="0"/>
          <w:divBdr>
            <w:top w:val="none" w:sz="0" w:space="0" w:color="auto"/>
            <w:left w:val="none" w:sz="0" w:space="0" w:color="auto"/>
            <w:bottom w:val="none" w:sz="0" w:space="0" w:color="auto"/>
            <w:right w:val="none" w:sz="0" w:space="0" w:color="auto"/>
          </w:divBdr>
        </w:div>
      </w:divsChild>
    </w:div>
    <w:div w:id="1502700734">
      <w:bodyDiv w:val="1"/>
      <w:marLeft w:val="0"/>
      <w:marRight w:val="0"/>
      <w:marTop w:val="0"/>
      <w:marBottom w:val="0"/>
      <w:divBdr>
        <w:top w:val="none" w:sz="0" w:space="0" w:color="auto"/>
        <w:left w:val="none" w:sz="0" w:space="0" w:color="auto"/>
        <w:bottom w:val="none" w:sz="0" w:space="0" w:color="auto"/>
        <w:right w:val="none" w:sz="0" w:space="0" w:color="auto"/>
      </w:divBdr>
    </w:div>
    <w:div w:id="1504123521">
      <w:bodyDiv w:val="1"/>
      <w:marLeft w:val="0"/>
      <w:marRight w:val="0"/>
      <w:marTop w:val="0"/>
      <w:marBottom w:val="0"/>
      <w:divBdr>
        <w:top w:val="none" w:sz="0" w:space="0" w:color="auto"/>
        <w:left w:val="none" w:sz="0" w:space="0" w:color="auto"/>
        <w:bottom w:val="none" w:sz="0" w:space="0" w:color="auto"/>
        <w:right w:val="none" w:sz="0" w:space="0" w:color="auto"/>
      </w:divBdr>
    </w:div>
    <w:div w:id="1505587604">
      <w:bodyDiv w:val="1"/>
      <w:marLeft w:val="0"/>
      <w:marRight w:val="0"/>
      <w:marTop w:val="0"/>
      <w:marBottom w:val="0"/>
      <w:divBdr>
        <w:top w:val="none" w:sz="0" w:space="0" w:color="auto"/>
        <w:left w:val="none" w:sz="0" w:space="0" w:color="auto"/>
        <w:bottom w:val="none" w:sz="0" w:space="0" w:color="auto"/>
        <w:right w:val="none" w:sz="0" w:space="0" w:color="auto"/>
      </w:divBdr>
    </w:div>
    <w:div w:id="1506673773">
      <w:bodyDiv w:val="1"/>
      <w:marLeft w:val="0"/>
      <w:marRight w:val="0"/>
      <w:marTop w:val="0"/>
      <w:marBottom w:val="0"/>
      <w:divBdr>
        <w:top w:val="none" w:sz="0" w:space="0" w:color="auto"/>
        <w:left w:val="none" w:sz="0" w:space="0" w:color="auto"/>
        <w:bottom w:val="none" w:sz="0" w:space="0" w:color="auto"/>
        <w:right w:val="none" w:sz="0" w:space="0" w:color="auto"/>
      </w:divBdr>
    </w:div>
    <w:div w:id="1508013811">
      <w:bodyDiv w:val="1"/>
      <w:marLeft w:val="0"/>
      <w:marRight w:val="0"/>
      <w:marTop w:val="0"/>
      <w:marBottom w:val="0"/>
      <w:divBdr>
        <w:top w:val="none" w:sz="0" w:space="0" w:color="auto"/>
        <w:left w:val="none" w:sz="0" w:space="0" w:color="auto"/>
        <w:bottom w:val="none" w:sz="0" w:space="0" w:color="auto"/>
        <w:right w:val="none" w:sz="0" w:space="0" w:color="auto"/>
      </w:divBdr>
      <w:divsChild>
        <w:div w:id="503400765">
          <w:marLeft w:val="480"/>
          <w:marRight w:val="0"/>
          <w:marTop w:val="0"/>
          <w:marBottom w:val="0"/>
          <w:divBdr>
            <w:top w:val="none" w:sz="0" w:space="0" w:color="auto"/>
            <w:left w:val="none" w:sz="0" w:space="0" w:color="auto"/>
            <w:bottom w:val="none" w:sz="0" w:space="0" w:color="auto"/>
            <w:right w:val="none" w:sz="0" w:space="0" w:color="auto"/>
          </w:divBdr>
        </w:div>
        <w:div w:id="1202209390">
          <w:marLeft w:val="480"/>
          <w:marRight w:val="0"/>
          <w:marTop w:val="0"/>
          <w:marBottom w:val="0"/>
          <w:divBdr>
            <w:top w:val="none" w:sz="0" w:space="0" w:color="auto"/>
            <w:left w:val="none" w:sz="0" w:space="0" w:color="auto"/>
            <w:bottom w:val="none" w:sz="0" w:space="0" w:color="auto"/>
            <w:right w:val="none" w:sz="0" w:space="0" w:color="auto"/>
          </w:divBdr>
        </w:div>
        <w:div w:id="103578460">
          <w:marLeft w:val="480"/>
          <w:marRight w:val="0"/>
          <w:marTop w:val="0"/>
          <w:marBottom w:val="0"/>
          <w:divBdr>
            <w:top w:val="none" w:sz="0" w:space="0" w:color="auto"/>
            <w:left w:val="none" w:sz="0" w:space="0" w:color="auto"/>
            <w:bottom w:val="none" w:sz="0" w:space="0" w:color="auto"/>
            <w:right w:val="none" w:sz="0" w:space="0" w:color="auto"/>
          </w:divBdr>
        </w:div>
        <w:div w:id="690574856">
          <w:marLeft w:val="480"/>
          <w:marRight w:val="0"/>
          <w:marTop w:val="0"/>
          <w:marBottom w:val="0"/>
          <w:divBdr>
            <w:top w:val="none" w:sz="0" w:space="0" w:color="auto"/>
            <w:left w:val="none" w:sz="0" w:space="0" w:color="auto"/>
            <w:bottom w:val="none" w:sz="0" w:space="0" w:color="auto"/>
            <w:right w:val="none" w:sz="0" w:space="0" w:color="auto"/>
          </w:divBdr>
        </w:div>
        <w:div w:id="154731233">
          <w:marLeft w:val="480"/>
          <w:marRight w:val="0"/>
          <w:marTop w:val="0"/>
          <w:marBottom w:val="0"/>
          <w:divBdr>
            <w:top w:val="none" w:sz="0" w:space="0" w:color="auto"/>
            <w:left w:val="none" w:sz="0" w:space="0" w:color="auto"/>
            <w:bottom w:val="none" w:sz="0" w:space="0" w:color="auto"/>
            <w:right w:val="none" w:sz="0" w:space="0" w:color="auto"/>
          </w:divBdr>
        </w:div>
        <w:div w:id="1782382684">
          <w:marLeft w:val="480"/>
          <w:marRight w:val="0"/>
          <w:marTop w:val="0"/>
          <w:marBottom w:val="0"/>
          <w:divBdr>
            <w:top w:val="none" w:sz="0" w:space="0" w:color="auto"/>
            <w:left w:val="none" w:sz="0" w:space="0" w:color="auto"/>
            <w:bottom w:val="none" w:sz="0" w:space="0" w:color="auto"/>
            <w:right w:val="none" w:sz="0" w:space="0" w:color="auto"/>
          </w:divBdr>
        </w:div>
        <w:div w:id="1251499578">
          <w:marLeft w:val="480"/>
          <w:marRight w:val="0"/>
          <w:marTop w:val="0"/>
          <w:marBottom w:val="0"/>
          <w:divBdr>
            <w:top w:val="none" w:sz="0" w:space="0" w:color="auto"/>
            <w:left w:val="none" w:sz="0" w:space="0" w:color="auto"/>
            <w:bottom w:val="none" w:sz="0" w:space="0" w:color="auto"/>
            <w:right w:val="none" w:sz="0" w:space="0" w:color="auto"/>
          </w:divBdr>
        </w:div>
        <w:div w:id="194464412">
          <w:marLeft w:val="480"/>
          <w:marRight w:val="0"/>
          <w:marTop w:val="0"/>
          <w:marBottom w:val="0"/>
          <w:divBdr>
            <w:top w:val="none" w:sz="0" w:space="0" w:color="auto"/>
            <w:left w:val="none" w:sz="0" w:space="0" w:color="auto"/>
            <w:bottom w:val="none" w:sz="0" w:space="0" w:color="auto"/>
            <w:right w:val="none" w:sz="0" w:space="0" w:color="auto"/>
          </w:divBdr>
        </w:div>
        <w:div w:id="1357972610">
          <w:marLeft w:val="480"/>
          <w:marRight w:val="0"/>
          <w:marTop w:val="0"/>
          <w:marBottom w:val="0"/>
          <w:divBdr>
            <w:top w:val="none" w:sz="0" w:space="0" w:color="auto"/>
            <w:left w:val="none" w:sz="0" w:space="0" w:color="auto"/>
            <w:bottom w:val="none" w:sz="0" w:space="0" w:color="auto"/>
            <w:right w:val="none" w:sz="0" w:space="0" w:color="auto"/>
          </w:divBdr>
        </w:div>
        <w:div w:id="1917205053">
          <w:marLeft w:val="480"/>
          <w:marRight w:val="0"/>
          <w:marTop w:val="0"/>
          <w:marBottom w:val="0"/>
          <w:divBdr>
            <w:top w:val="none" w:sz="0" w:space="0" w:color="auto"/>
            <w:left w:val="none" w:sz="0" w:space="0" w:color="auto"/>
            <w:bottom w:val="none" w:sz="0" w:space="0" w:color="auto"/>
            <w:right w:val="none" w:sz="0" w:space="0" w:color="auto"/>
          </w:divBdr>
        </w:div>
        <w:div w:id="1423912734">
          <w:marLeft w:val="480"/>
          <w:marRight w:val="0"/>
          <w:marTop w:val="0"/>
          <w:marBottom w:val="0"/>
          <w:divBdr>
            <w:top w:val="none" w:sz="0" w:space="0" w:color="auto"/>
            <w:left w:val="none" w:sz="0" w:space="0" w:color="auto"/>
            <w:bottom w:val="none" w:sz="0" w:space="0" w:color="auto"/>
            <w:right w:val="none" w:sz="0" w:space="0" w:color="auto"/>
          </w:divBdr>
        </w:div>
        <w:div w:id="875192872">
          <w:marLeft w:val="480"/>
          <w:marRight w:val="0"/>
          <w:marTop w:val="0"/>
          <w:marBottom w:val="0"/>
          <w:divBdr>
            <w:top w:val="none" w:sz="0" w:space="0" w:color="auto"/>
            <w:left w:val="none" w:sz="0" w:space="0" w:color="auto"/>
            <w:bottom w:val="none" w:sz="0" w:space="0" w:color="auto"/>
            <w:right w:val="none" w:sz="0" w:space="0" w:color="auto"/>
          </w:divBdr>
        </w:div>
        <w:div w:id="786000138">
          <w:marLeft w:val="480"/>
          <w:marRight w:val="0"/>
          <w:marTop w:val="0"/>
          <w:marBottom w:val="0"/>
          <w:divBdr>
            <w:top w:val="none" w:sz="0" w:space="0" w:color="auto"/>
            <w:left w:val="none" w:sz="0" w:space="0" w:color="auto"/>
            <w:bottom w:val="none" w:sz="0" w:space="0" w:color="auto"/>
            <w:right w:val="none" w:sz="0" w:space="0" w:color="auto"/>
          </w:divBdr>
        </w:div>
        <w:div w:id="1491403724">
          <w:marLeft w:val="480"/>
          <w:marRight w:val="0"/>
          <w:marTop w:val="0"/>
          <w:marBottom w:val="0"/>
          <w:divBdr>
            <w:top w:val="none" w:sz="0" w:space="0" w:color="auto"/>
            <w:left w:val="none" w:sz="0" w:space="0" w:color="auto"/>
            <w:bottom w:val="none" w:sz="0" w:space="0" w:color="auto"/>
            <w:right w:val="none" w:sz="0" w:space="0" w:color="auto"/>
          </w:divBdr>
        </w:div>
        <w:div w:id="737746214">
          <w:marLeft w:val="480"/>
          <w:marRight w:val="0"/>
          <w:marTop w:val="0"/>
          <w:marBottom w:val="0"/>
          <w:divBdr>
            <w:top w:val="none" w:sz="0" w:space="0" w:color="auto"/>
            <w:left w:val="none" w:sz="0" w:space="0" w:color="auto"/>
            <w:bottom w:val="none" w:sz="0" w:space="0" w:color="auto"/>
            <w:right w:val="none" w:sz="0" w:space="0" w:color="auto"/>
          </w:divBdr>
        </w:div>
        <w:div w:id="1206911057">
          <w:marLeft w:val="480"/>
          <w:marRight w:val="0"/>
          <w:marTop w:val="0"/>
          <w:marBottom w:val="0"/>
          <w:divBdr>
            <w:top w:val="none" w:sz="0" w:space="0" w:color="auto"/>
            <w:left w:val="none" w:sz="0" w:space="0" w:color="auto"/>
            <w:bottom w:val="none" w:sz="0" w:space="0" w:color="auto"/>
            <w:right w:val="none" w:sz="0" w:space="0" w:color="auto"/>
          </w:divBdr>
        </w:div>
        <w:div w:id="408503998">
          <w:marLeft w:val="480"/>
          <w:marRight w:val="0"/>
          <w:marTop w:val="0"/>
          <w:marBottom w:val="0"/>
          <w:divBdr>
            <w:top w:val="none" w:sz="0" w:space="0" w:color="auto"/>
            <w:left w:val="none" w:sz="0" w:space="0" w:color="auto"/>
            <w:bottom w:val="none" w:sz="0" w:space="0" w:color="auto"/>
            <w:right w:val="none" w:sz="0" w:space="0" w:color="auto"/>
          </w:divBdr>
        </w:div>
        <w:div w:id="2009938844">
          <w:marLeft w:val="480"/>
          <w:marRight w:val="0"/>
          <w:marTop w:val="0"/>
          <w:marBottom w:val="0"/>
          <w:divBdr>
            <w:top w:val="none" w:sz="0" w:space="0" w:color="auto"/>
            <w:left w:val="none" w:sz="0" w:space="0" w:color="auto"/>
            <w:bottom w:val="none" w:sz="0" w:space="0" w:color="auto"/>
            <w:right w:val="none" w:sz="0" w:space="0" w:color="auto"/>
          </w:divBdr>
        </w:div>
        <w:div w:id="1779792499">
          <w:marLeft w:val="480"/>
          <w:marRight w:val="0"/>
          <w:marTop w:val="0"/>
          <w:marBottom w:val="0"/>
          <w:divBdr>
            <w:top w:val="none" w:sz="0" w:space="0" w:color="auto"/>
            <w:left w:val="none" w:sz="0" w:space="0" w:color="auto"/>
            <w:bottom w:val="none" w:sz="0" w:space="0" w:color="auto"/>
            <w:right w:val="none" w:sz="0" w:space="0" w:color="auto"/>
          </w:divBdr>
        </w:div>
        <w:div w:id="1275020610">
          <w:marLeft w:val="480"/>
          <w:marRight w:val="0"/>
          <w:marTop w:val="0"/>
          <w:marBottom w:val="0"/>
          <w:divBdr>
            <w:top w:val="none" w:sz="0" w:space="0" w:color="auto"/>
            <w:left w:val="none" w:sz="0" w:space="0" w:color="auto"/>
            <w:bottom w:val="none" w:sz="0" w:space="0" w:color="auto"/>
            <w:right w:val="none" w:sz="0" w:space="0" w:color="auto"/>
          </w:divBdr>
        </w:div>
        <w:div w:id="19286521">
          <w:marLeft w:val="480"/>
          <w:marRight w:val="0"/>
          <w:marTop w:val="0"/>
          <w:marBottom w:val="0"/>
          <w:divBdr>
            <w:top w:val="none" w:sz="0" w:space="0" w:color="auto"/>
            <w:left w:val="none" w:sz="0" w:space="0" w:color="auto"/>
            <w:bottom w:val="none" w:sz="0" w:space="0" w:color="auto"/>
            <w:right w:val="none" w:sz="0" w:space="0" w:color="auto"/>
          </w:divBdr>
        </w:div>
        <w:div w:id="1957709550">
          <w:marLeft w:val="480"/>
          <w:marRight w:val="0"/>
          <w:marTop w:val="0"/>
          <w:marBottom w:val="0"/>
          <w:divBdr>
            <w:top w:val="none" w:sz="0" w:space="0" w:color="auto"/>
            <w:left w:val="none" w:sz="0" w:space="0" w:color="auto"/>
            <w:bottom w:val="none" w:sz="0" w:space="0" w:color="auto"/>
            <w:right w:val="none" w:sz="0" w:space="0" w:color="auto"/>
          </w:divBdr>
        </w:div>
        <w:div w:id="1134907600">
          <w:marLeft w:val="480"/>
          <w:marRight w:val="0"/>
          <w:marTop w:val="0"/>
          <w:marBottom w:val="0"/>
          <w:divBdr>
            <w:top w:val="none" w:sz="0" w:space="0" w:color="auto"/>
            <w:left w:val="none" w:sz="0" w:space="0" w:color="auto"/>
            <w:bottom w:val="none" w:sz="0" w:space="0" w:color="auto"/>
            <w:right w:val="none" w:sz="0" w:space="0" w:color="auto"/>
          </w:divBdr>
        </w:div>
        <w:div w:id="1514611786">
          <w:marLeft w:val="480"/>
          <w:marRight w:val="0"/>
          <w:marTop w:val="0"/>
          <w:marBottom w:val="0"/>
          <w:divBdr>
            <w:top w:val="none" w:sz="0" w:space="0" w:color="auto"/>
            <w:left w:val="none" w:sz="0" w:space="0" w:color="auto"/>
            <w:bottom w:val="none" w:sz="0" w:space="0" w:color="auto"/>
            <w:right w:val="none" w:sz="0" w:space="0" w:color="auto"/>
          </w:divBdr>
        </w:div>
        <w:div w:id="893156258">
          <w:marLeft w:val="480"/>
          <w:marRight w:val="0"/>
          <w:marTop w:val="0"/>
          <w:marBottom w:val="0"/>
          <w:divBdr>
            <w:top w:val="none" w:sz="0" w:space="0" w:color="auto"/>
            <w:left w:val="none" w:sz="0" w:space="0" w:color="auto"/>
            <w:bottom w:val="none" w:sz="0" w:space="0" w:color="auto"/>
            <w:right w:val="none" w:sz="0" w:space="0" w:color="auto"/>
          </w:divBdr>
        </w:div>
        <w:div w:id="748696078">
          <w:marLeft w:val="480"/>
          <w:marRight w:val="0"/>
          <w:marTop w:val="0"/>
          <w:marBottom w:val="0"/>
          <w:divBdr>
            <w:top w:val="none" w:sz="0" w:space="0" w:color="auto"/>
            <w:left w:val="none" w:sz="0" w:space="0" w:color="auto"/>
            <w:bottom w:val="none" w:sz="0" w:space="0" w:color="auto"/>
            <w:right w:val="none" w:sz="0" w:space="0" w:color="auto"/>
          </w:divBdr>
        </w:div>
        <w:div w:id="1254435376">
          <w:marLeft w:val="480"/>
          <w:marRight w:val="0"/>
          <w:marTop w:val="0"/>
          <w:marBottom w:val="0"/>
          <w:divBdr>
            <w:top w:val="none" w:sz="0" w:space="0" w:color="auto"/>
            <w:left w:val="none" w:sz="0" w:space="0" w:color="auto"/>
            <w:bottom w:val="none" w:sz="0" w:space="0" w:color="auto"/>
            <w:right w:val="none" w:sz="0" w:space="0" w:color="auto"/>
          </w:divBdr>
        </w:div>
        <w:div w:id="366837431">
          <w:marLeft w:val="480"/>
          <w:marRight w:val="0"/>
          <w:marTop w:val="0"/>
          <w:marBottom w:val="0"/>
          <w:divBdr>
            <w:top w:val="none" w:sz="0" w:space="0" w:color="auto"/>
            <w:left w:val="none" w:sz="0" w:space="0" w:color="auto"/>
            <w:bottom w:val="none" w:sz="0" w:space="0" w:color="auto"/>
            <w:right w:val="none" w:sz="0" w:space="0" w:color="auto"/>
          </w:divBdr>
        </w:div>
        <w:div w:id="1894003301">
          <w:marLeft w:val="480"/>
          <w:marRight w:val="0"/>
          <w:marTop w:val="0"/>
          <w:marBottom w:val="0"/>
          <w:divBdr>
            <w:top w:val="none" w:sz="0" w:space="0" w:color="auto"/>
            <w:left w:val="none" w:sz="0" w:space="0" w:color="auto"/>
            <w:bottom w:val="none" w:sz="0" w:space="0" w:color="auto"/>
            <w:right w:val="none" w:sz="0" w:space="0" w:color="auto"/>
          </w:divBdr>
        </w:div>
        <w:div w:id="1454514917">
          <w:marLeft w:val="480"/>
          <w:marRight w:val="0"/>
          <w:marTop w:val="0"/>
          <w:marBottom w:val="0"/>
          <w:divBdr>
            <w:top w:val="none" w:sz="0" w:space="0" w:color="auto"/>
            <w:left w:val="none" w:sz="0" w:space="0" w:color="auto"/>
            <w:bottom w:val="none" w:sz="0" w:space="0" w:color="auto"/>
            <w:right w:val="none" w:sz="0" w:space="0" w:color="auto"/>
          </w:divBdr>
        </w:div>
        <w:div w:id="884755351">
          <w:marLeft w:val="480"/>
          <w:marRight w:val="0"/>
          <w:marTop w:val="0"/>
          <w:marBottom w:val="0"/>
          <w:divBdr>
            <w:top w:val="none" w:sz="0" w:space="0" w:color="auto"/>
            <w:left w:val="none" w:sz="0" w:space="0" w:color="auto"/>
            <w:bottom w:val="none" w:sz="0" w:space="0" w:color="auto"/>
            <w:right w:val="none" w:sz="0" w:space="0" w:color="auto"/>
          </w:divBdr>
        </w:div>
        <w:div w:id="1948266050">
          <w:marLeft w:val="480"/>
          <w:marRight w:val="0"/>
          <w:marTop w:val="0"/>
          <w:marBottom w:val="0"/>
          <w:divBdr>
            <w:top w:val="none" w:sz="0" w:space="0" w:color="auto"/>
            <w:left w:val="none" w:sz="0" w:space="0" w:color="auto"/>
            <w:bottom w:val="none" w:sz="0" w:space="0" w:color="auto"/>
            <w:right w:val="none" w:sz="0" w:space="0" w:color="auto"/>
          </w:divBdr>
        </w:div>
        <w:div w:id="786584212">
          <w:marLeft w:val="480"/>
          <w:marRight w:val="0"/>
          <w:marTop w:val="0"/>
          <w:marBottom w:val="0"/>
          <w:divBdr>
            <w:top w:val="none" w:sz="0" w:space="0" w:color="auto"/>
            <w:left w:val="none" w:sz="0" w:space="0" w:color="auto"/>
            <w:bottom w:val="none" w:sz="0" w:space="0" w:color="auto"/>
            <w:right w:val="none" w:sz="0" w:space="0" w:color="auto"/>
          </w:divBdr>
        </w:div>
        <w:div w:id="321927679">
          <w:marLeft w:val="480"/>
          <w:marRight w:val="0"/>
          <w:marTop w:val="0"/>
          <w:marBottom w:val="0"/>
          <w:divBdr>
            <w:top w:val="none" w:sz="0" w:space="0" w:color="auto"/>
            <w:left w:val="none" w:sz="0" w:space="0" w:color="auto"/>
            <w:bottom w:val="none" w:sz="0" w:space="0" w:color="auto"/>
            <w:right w:val="none" w:sz="0" w:space="0" w:color="auto"/>
          </w:divBdr>
        </w:div>
        <w:div w:id="176889163">
          <w:marLeft w:val="480"/>
          <w:marRight w:val="0"/>
          <w:marTop w:val="0"/>
          <w:marBottom w:val="0"/>
          <w:divBdr>
            <w:top w:val="none" w:sz="0" w:space="0" w:color="auto"/>
            <w:left w:val="none" w:sz="0" w:space="0" w:color="auto"/>
            <w:bottom w:val="none" w:sz="0" w:space="0" w:color="auto"/>
            <w:right w:val="none" w:sz="0" w:space="0" w:color="auto"/>
          </w:divBdr>
        </w:div>
        <w:div w:id="1649674712">
          <w:marLeft w:val="480"/>
          <w:marRight w:val="0"/>
          <w:marTop w:val="0"/>
          <w:marBottom w:val="0"/>
          <w:divBdr>
            <w:top w:val="none" w:sz="0" w:space="0" w:color="auto"/>
            <w:left w:val="none" w:sz="0" w:space="0" w:color="auto"/>
            <w:bottom w:val="none" w:sz="0" w:space="0" w:color="auto"/>
            <w:right w:val="none" w:sz="0" w:space="0" w:color="auto"/>
          </w:divBdr>
        </w:div>
        <w:div w:id="661589527">
          <w:marLeft w:val="480"/>
          <w:marRight w:val="0"/>
          <w:marTop w:val="0"/>
          <w:marBottom w:val="0"/>
          <w:divBdr>
            <w:top w:val="none" w:sz="0" w:space="0" w:color="auto"/>
            <w:left w:val="none" w:sz="0" w:space="0" w:color="auto"/>
            <w:bottom w:val="none" w:sz="0" w:space="0" w:color="auto"/>
            <w:right w:val="none" w:sz="0" w:space="0" w:color="auto"/>
          </w:divBdr>
        </w:div>
        <w:div w:id="303390491">
          <w:marLeft w:val="480"/>
          <w:marRight w:val="0"/>
          <w:marTop w:val="0"/>
          <w:marBottom w:val="0"/>
          <w:divBdr>
            <w:top w:val="none" w:sz="0" w:space="0" w:color="auto"/>
            <w:left w:val="none" w:sz="0" w:space="0" w:color="auto"/>
            <w:bottom w:val="none" w:sz="0" w:space="0" w:color="auto"/>
            <w:right w:val="none" w:sz="0" w:space="0" w:color="auto"/>
          </w:divBdr>
        </w:div>
        <w:div w:id="852233007">
          <w:marLeft w:val="480"/>
          <w:marRight w:val="0"/>
          <w:marTop w:val="0"/>
          <w:marBottom w:val="0"/>
          <w:divBdr>
            <w:top w:val="none" w:sz="0" w:space="0" w:color="auto"/>
            <w:left w:val="none" w:sz="0" w:space="0" w:color="auto"/>
            <w:bottom w:val="none" w:sz="0" w:space="0" w:color="auto"/>
            <w:right w:val="none" w:sz="0" w:space="0" w:color="auto"/>
          </w:divBdr>
        </w:div>
        <w:div w:id="426579774">
          <w:marLeft w:val="480"/>
          <w:marRight w:val="0"/>
          <w:marTop w:val="0"/>
          <w:marBottom w:val="0"/>
          <w:divBdr>
            <w:top w:val="none" w:sz="0" w:space="0" w:color="auto"/>
            <w:left w:val="none" w:sz="0" w:space="0" w:color="auto"/>
            <w:bottom w:val="none" w:sz="0" w:space="0" w:color="auto"/>
            <w:right w:val="none" w:sz="0" w:space="0" w:color="auto"/>
          </w:divBdr>
        </w:div>
        <w:div w:id="714812959">
          <w:marLeft w:val="480"/>
          <w:marRight w:val="0"/>
          <w:marTop w:val="0"/>
          <w:marBottom w:val="0"/>
          <w:divBdr>
            <w:top w:val="none" w:sz="0" w:space="0" w:color="auto"/>
            <w:left w:val="none" w:sz="0" w:space="0" w:color="auto"/>
            <w:bottom w:val="none" w:sz="0" w:space="0" w:color="auto"/>
            <w:right w:val="none" w:sz="0" w:space="0" w:color="auto"/>
          </w:divBdr>
        </w:div>
        <w:div w:id="1718778612">
          <w:marLeft w:val="480"/>
          <w:marRight w:val="0"/>
          <w:marTop w:val="0"/>
          <w:marBottom w:val="0"/>
          <w:divBdr>
            <w:top w:val="none" w:sz="0" w:space="0" w:color="auto"/>
            <w:left w:val="none" w:sz="0" w:space="0" w:color="auto"/>
            <w:bottom w:val="none" w:sz="0" w:space="0" w:color="auto"/>
            <w:right w:val="none" w:sz="0" w:space="0" w:color="auto"/>
          </w:divBdr>
        </w:div>
        <w:div w:id="369500174">
          <w:marLeft w:val="480"/>
          <w:marRight w:val="0"/>
          <w:marTop w:val="0"/>
          <w:marBottom w:val="0"/>
          <w:divBdr>
            <w:top w:val="none" w:sz="0" w:space="0" w:color="auto"/>
            <w:left w:val="none" w:sz="0" w:space="0" w:color="auto"/>
            <w:bottom w:val="none" w:sz="0" w:space="0" w:color="auto"/>
            <w:right w:val="none" w:sz="0" w:space="0" w:color="auto"/>
          </w:divBdr>
        </w:div>
        <w:div w:id="1032847915">
          <w:marLeft w:val="480"/>
          <w:marRight w:val="0"/>
          <w:marTop w:val="0"/>
          <w:marBottom w:val="0"/>
          <w:divBdr>
            <w:top w:val="none" w:sz="0" w:space="0" w:color="auto"/>
            <w:left w:val="none" w:sz="0" w:space="0" w:color="auto"/>
            <w:bottom w:val="none" w:sz="0" w:space="0" w:color="auto"/>
            <w:right w:val="none" w:sz="0" w:space="0" w:color="auto"/>
          </w:divBdr>
        </w:div>
        <w:div w:id="1110974021">
          <w:marLeft w:val="480"/>
          <w:marRight w:val="0"/>
          <w:marTop w:val="0"/>
          <w:marBottom w:val="0"/>
          <w:divBdr>
            <w:top w:val="none" w:sz="0" w:space="0" w:color="auto"/>
            <w:left w:val="none" w:sz="0" w:space="0" w:color="auto"/>
            <w:bottom w:val="none" w:sz="0" w:space="0" w:color="auto"/>
            <w:right w:val="none" w:sz="0" w:space="0" w:color="auto"/>
          </w:divBdr>
        </w:div>
        <w:div w:id="1454860007">
          <w:marLeft w:val="480"/>
          <w:marRight w:val="0"/>
          <w:marTop w:val="0"/>
          <w:marBottom w:val="0"/>
          <w:divBdr>
            <w:top w:val="none" w:sz="0" w:space="0" w:color="auto"/>
            <w:left w:val="none" w:sz="0" w:space="0" w:color="auto"/>
            <w:bottom w:val="none" w:sz="0" w:space="0" w:color="auto"/>
            <w:right w:val="none" w:sz="0" w:space="0" w:color="auto"/>
          </w:divBdr>
        </w:div>
        <w:div w:id="1508399379">
          <w:marLeft w:val="480"/>
          <w:marRight w:val="0"/>
          <w:marTop w:val="0"/>
          <w:marBottom w:val="0"/>
          <w:divBdr>
            <w:top w:val="none" w:sz="0" w:space="0" w:color="auto"/>
            <w:left w:val="none" w:sz="0" w:space="0" w:color="auto"/>
            <w:bottom w:val="none" w:sz="0" w:space="0" w:color="auto"/>
            <w:right w:val="none" w:sz="0" w:space="0" w:color="auto"/>
          </w:divBdr>
        </w:div>
        <w:div w:id="1117412175">
          <w:marLeft w:val="480"/>
          <w:marRight w:val="0"/>
          <w:marTop w:val="0"/>
          <w:marBottom w:val="0"/>
          <w:divBdr>
            <w:top w:val="none" w:sz="0" w:space="0" w:color="auto"/>
            <w:left w:val="none" w:sz="0" w:space="0" w:color="auto"/>
            <w:bottom w:val="none" w:sz="0" w:space="0" w:color="auto"/>
            <w:right w:val="none" w:sz="0" w:space="0" w:color="auto"/>
          </w:divBdr>
        </w:div>
        <w:div w:id="56129324">
          <w:marLeft w:val="480"/>
          <w:marRight w:val="0"/>
          <w:marTop w:val="0"/>
          <w:marBottom w:val="0"/>
          <w:divBdr>
            <w:top w:val="none" w:sz="0" w:space="0" w:color="auto"/>
            <w:left w:val="none" w:sz="0" w:space="0" w:color="auto"/>
            <w:bottom w:val="none" w:sz="0" w:space="0" w:color="auto"/>
            <w:right w:val="none" w:sz="0" w:space="0" w:color="auto"/>
          </w:divBdr>
        </w:div>
        <w:div w:id="84889461">
          <w:marLeft w:val="480"/>
          <w:marRight w:val="0"/>
          <w:marTop w:val="0"/>
          <w:marBottom w:val="0"/>
          <w:divBdr>
            <w:top w:val="none" w:sz="0" w:space="0" w:color="auto"/>
            <w:left w:val="none" w:sz="0" w:space="0" w:color="auto"/>
            <w:bottom w:val="none" w:sz="0" w:space="0" w:color="auto"/>
            <w:right w:val="none" w:sz="0" w:space="0" w:color="auto"/>
          </w:divBdr>
        </w:div>
        <w:div w:id="1277718732">
          <w:marLeft w:val="480"/>
          <w:marRight w:val="0"/>
          <w:marTop w:val="0"/>
          <w:marBottom w:val="0"/>
          <w:divBdr>
            <w:top w:val="none" w:sz="0" w:space="0" w:color="auto"/>
            <w:left w:val="none" w:sz="0" w:space="0" w:color="auto"/>
            <w:bottom w:val="none" w:sz="0" w:space="0" w:color="auto"/>
            <w:right w:val="none" w:sz="0" w:space="0" w:color="auto"/>
          </w:divBdr>
        </w:div>
        <w:div w:id="1835297451">
          <w:marLeft w:val="480"/>
          <w:marRight w:val="0"/>
          <w:marTop w:val="0"/>
          <w:marBottom w:val="0"/>
          <w:divBdr>
            <w:top w:val="none" w:sz="0" w:space="0" w:color="auto"/>
            <w:left w:val="none" w:sz="0" w:space="0" w:color="auto"/>
            <w:bottom w:val="none" w:sz="0" w:space="0" w:color="auto"/>
            <w:right w:val="none" w:sz="0" w:space="0" w:color="auto"/>
          </w:divBdr>
        </w:div>
        <w:div w:id="1094127147">
          <w:marLeft w:val="480"/>
          <w:marRight w:val="0"/>
          <w:marTop w:val="0"/>
          <w:marBottom w:val="0"/>
          <w:divBdr>
            <w:top w:val="none" w:sz="0" w:space="0" w:color="auto"/>
            <w:left w:val="none" w:sz="0" w:space="0" w:color="auto"/>
            <w:bottom w:val="none" w:sz="0" w:space="0" w:color="auto"/>
            <w:right w:val="none" w:sz="0" w:space="0" w:color="auto"/>
          </w:divBdr>
        </w:div>
        <w:div w:id="16547423">
          <w:marLeft w:val="480"/>
          <w:marRight w:val="0"/>
          <w:marTop w:val="0"/>
          <w:marBottom w:val="0"/>
          <w:divBdr>
            <w:top w:val="none" w:sz="0" w:space="0" w:color="auto"/>
            <w:left w:val="none" w:sz="0" w:space="0" w:color="auto"/>
            <w:bottom w:val="none" w:sz="0" w:space="0" w:color="auto"/>
            <w:right w:val="none" w:sz="0" w:space="0" w:color="auto"/>
          </w:divBdr>
        </w:div>
        <w:div w:id="1086000504">
          <w:marLeft w:val="480"/>
          <w:marRight w:val="0"/>
          <w:marTop w:val="0"/>
          <w:marBottom w:val="0"/>
          <w:divBdr>
            <w:top w:val="none" w:sz="0" w:space="0" w:color="auto"/>
            <w:left w:val="none" w:sz="0" w:space="0" w:color="auto"/>
            <w:bottom w:val="none" w:sz="0" w:space="0" w:color="auto"/>
            <w:right w:val="none" w:sz="0" w:space="0" w:color="auto"/>
          </w:divBdr>
        </w:div>
        <w:div w:id="1349714272">
          <w:marLeft w:val="480"/>
          <w:marRight w:val="0"/>
          <w:marTop w:val="0"/>
          <w:marBottom w:val="0"/>
          <w:divBdr>
            <w:top w:val="none" w:sz="0" w:space="0" w:color="auto"/>
            <w:left w:val="none" w:sz="0" w:space="0" w:color="auto"/>
            <w:bottom w:val="none" w:sz="0" w:space="0" w:color="auto"/>
            <w:right w:val="none" w:sz="0" w:space="0" w:color="auto"/>
          </w:divBdr>
        </w:div>
        <w:div w:id="1035421216">
          <w:marLeft w:val="480"/>
          <w:marRight w:val="0"/>
          <w:marTop w:val="0"/>
          <w:marBottom w:val="0"/>
          <w:divBdr>
            <w:top w:val="none" w:sz="0" w:space="0" w:color="auto"/>
            <w:left w:val="none" w:sz="0" w:space="0" w:color="auto"/>
            <w:bottom w:val="none" w:sz="0" w:space="0" w:color="auto"/>
            <w:right w:val="none" w:sz="0" w:space="0" w:color="auto"/>
          </w:divBdr>
        </w:div>
        <w:div w:id="1265725507">
          <w:marLeft w:val="480"/>
          <w:marRight w:val="0"/>
          <w:marTop w:val="0"/>
          <w:marBottom w:val="0"/>
          <w:divBdr>
            <w:top w:val="none" w:sz="0" w:space="0" w:color="auto"/>
            <w:left w:val="none" w:sz="0" w:space="0" w:color="auto"/>
            <w:bottom w:val="none" w:sz="0" w:space="0" w:color="auto"/>
            <w:right w:val="none" w:sz="0" w:space="0" w:color="auto"/>
          </w:divBdr>
        </w:div>
        <w:div w:id="1982075972">
          <w:marLeft w:val="480"/>
          <w:marRight w:val="0"/>
          <w:marTop w:val="0"/>
          <w:marBottom w:val="0"/>
          <w:divBdr>
            <w:top w:val="none" w:sz="0" w:space="0" w:color="auto"/>
            <w:left w:val="none" w:sz="0" w:space="0" w:color="auto"/>
            <w:bottom w:val="none" w:sz="0" w:space="0" w:color="auto"/>
            <w:right w:val="none" w:sz="0" w:space="0" w:color="auto"/>
          </w:divBdr>
        </w:div>
        <w:div w:id="221059210">
          <w:marLeft w:val="480"/>
          <w:marRight w:val="0"/>
          <w:marTop w:val="0"/>
          <w:marBottom w:val="0"/>
          <w:divBdr>
            <w:top w:val="none" w:sz="0" w:space="0" w:color="auto"/>
            <w:left w:val="none" w:sz="0" w:space="0" w:color="auto"/>
            <w:bottom w:val="none" w:sz="0" w:space="0" w:color="auto"/>
            <w:right w:val="none" w:sz="0" w:space="0" w:color="auto"/>
          </w:divBdr>
        </w:div>
        <w:div w:id="15695477">
          <w:marLeft w:val="480"/>
          <w:marRight w:val="0"/>
          <w:marTop w:val="0"/>
          <w:marBottom w:val="0"/>
          <w:divBdr>
            <w:top w:val="none" w:sz="0" w:space="0" w:color="auto"/>
            <w:left w:val="none" w:sz="0" w:space="0" w:color="auto"/>
            <w:bottom w:val="none" w:sz="0" w:space="0" w:color="auto"/>
            <w:right w:val="none" w:sz="0" w:space="0" w:color="auto"/>
          </w:divBdr>
        </w:div>
        <w:div w:id="2086561457">
          <w:marLeft w:val="480"/>
          <w:marRight w:val="0"/>
          <w:marTop w:val="0"/>
          <w:marBottom w:val="0"/>
          <w:divBdr>
            <w:top w:val="none" w:sz="0" w:space="0" w:color="auto"/>
            <w:left w:val="none" w:sz="0" w:space="0" w:color="auto"/>
            <w:bottom w:val="none" w:sz="0" w:space="0" w:color="auto"/>
            <w:right w:val="none" w:sz="0" w:space="0" w:color="auto"/>
          </w:divBdr>
        </w:div>
        <w:div w:id="1050568586">
          <w:marLeft w:val="480"/>
          <w:marRight w:val="0"/>
          <w:marTop w:val="0"/>
          <w:marBottom w:val="0"/>
          <w:divBdr>
            <w:top w:val="none" w:sz="0" w:space="0" w:color="auto"/>
            <w:left w:val="none" w:sz="0" w:space="0" w:color="auto"/>
            <w:bottom w:val="none" w:sz="0" w:space="0" w:color="auto"/>
            <w:right w:val="none" w:sz="0" w:space="0" w:color="auto"/>
          </w:divBdr>
        </w:div>
        <w:div w:id="904026754">
          <w:marLeft w:val="480"/>
          <w:marRight w:val="0"/>
          <w:marTop w:val="0"/>
          <w:marBottom w:val="0"/>
          <w:divBdr>
            <w:top w:val="none" w:sz="0" w:space="0" w:color="auto"/>
            <w:left w:val="none" w:sz="0" w:space="0" w:color="auto"/>
            <w:bottom w:val="none" w:sz="0" w:space="0" w:color="auto"/>
            <w:right w:val="none" w:sz="0" w:space="0" w:color="auto"/>
          </w:divBdr>
        </w:div>
        <w:div w:id="1115557128">
          <w:marLeft w:val="480"/>
          <w:marRight w:val="0"/>
          <w:marTop w:val="0"/>
          <w:marBottom w:val="0"/>
          <w:divBdr>
            <w:top w:val="none" w:sz="0" w:space="0" w:color="auto"/>
            <w:left w:val="none" w:sz="0" w:space="0" w:color="auto"/>
            <w:bottom w:val="none" w:sz="0" w:space="0" w:color="auto"/>
            <w:right w:val="none" w:sz="0" w:space="0" w:color="auto"/>
          </w:divBdr>
        </w:div>
        <w:div w:id="157186530">
          <w:marLeft w:val="480"/>
          <w:marRight w:val="0"/>
          <w:marTop w:val="0"/>
          <w:marBottom w:val="0"/>
          <w:divBdr>
            <w:top w:val="none" w:sz="0" w:space="0" w:color="auto"/>
            <w:left w:val="none" w:sz="0" w:space="0" w:color="auto"/>
            <w:bottom w:val="none" w:sz="0" w:space="0" w:color="auto"/>
            <w:right w:val="none" w:sz="0" w:space="0" w:color="auto"/>
          </w:divBdr>
        </w:div>
        <w:div w:id="27460082">
          <w:marLeft w:val="480"/>
          <w:marRight w:val="0"/>
          <w:marTop w:val="0"/>
          <w:marBottom w:val="0"/>
          <w:divBdr>
            <w:top w:val="none" w:sz="0" w:space="0" w:color="auto"/>
            <w:left w:val="none" w:sz="0" w:space="0" w:color="auto"/>
            <w:bottom w:val="none" w:sz="0" w:space="0" w:color="auto"/>
            <w:right w:val="none" w:sz="0" w:space="0" w:color="auto"/>
          </w:divBdr>
        </w:div>
        <w:div w:id="882597190">
          <w:marLeft w:val="480"/>
          <w:marRight w:val="0"/>
          <w:marTop w:val="0"/>
          <w:marBottom w:val="0"/>
          <w:divBdr>
            <w:top w:val="none" w:sz="0" w:space="0" w:color="auto"/>
            <w:left w:val="none" w:sz="0" w:space="0" w:color="auto"/>
            <w:bottom w:val="none" w:sz="0" w:space="0" w:color="auto"/>
            <w:right w:val="none" w:sz="0" w:space="0" w:color="auto"/>
          </w:divBdr>
        </w:div>
        <w:div w:id="2080789458">
          <w:marLeft w:val="480"/>
          <w:marRight w:val="0"/>
          <w:marTop w:val="0"/>
          <w:marBottom w:val="0"/>
          <w:divBdr>
            <w:top w:val="none" w:sz="0" w:space="0" w:color="auto"/>
            <w:left w:val="none" w:sz="0" w:space="0" w:color="auto"/>
            <w:bottom w:val="none" w:sz="0" w:space="0" w:color="auto"/>
            <w:right w:val="none" w:sz="0" w:space="0" w:color="auto"/>
          </w:divBdr>
        </w:div>
        <w:div w:id="1211309413">
          <w:marLeft w:val="480"/>
          <w:marRight w:val="0"/>
          <w:marTop w:val="0"/>
          <w:marBottom w:val="0"/>
          <w:divBdr>
            <w:top w:val="none" w:sz="0" w:space="0" w:color="auto"/>
            <w:left w:val="none" w:sz="0" w:space="0" w:color="auto"/>
            <w:bottom w:val="none" w:sz="0" w:space="0" w:color="auto"/>
            <w:right w:val="none" w:sz="0" w:space="0" w:color="auto"/>
          </w:divBdr>
        </w:div>
        <w:div w:id="775104415">
          <w:marLeft w:val="480"/>
          <w:marRight w:val="0"/>
          <w:marTop w:val="0"/>
          <w:marBottom w:val="0"/>
          <w:divBdr>
            <w:top w:val="none" w:sz="0" w:space="0" w:color="auto"/>
            <w:left w:val="none" w:sz="0" w:space="0" w:color="auto"/>
            <w:bottom w:val="none" w:sz="0" w:space="0" w:color="auto"/>
            <w:right w:val="none" w:sz="0" w:space="0" w:color="auto"/>
          </w:divBdr>
        </w:div>
        <w:div w:id="137000655">
          <w:marLeft w:val="480"/>
          <w:marRight w:val="0"/>
          <w:marTop w:val="0"/>
          <w:marBottom w:val="0"/>
          <w:divBdr>
            <w:top w:val="none" w:sz="0" w:space="0" w:color="auto"/>
            <w:left w:val="none" w:sz="0" w:space="0" w:color="auto"/>
            <w:bottom w:val="none" w:sz="0" w:space="0" w:color="auto"/>
            <w:right w:val="none" w:sz="0" w:space="0" w:color="auto"/>
          </w:divBdr>
        </w:div>
        <w:div w:id="187842548">
          <w:marLeft w:val="480"/>
          <w:marRight w:val="0"/>
          <w:marTop w:val="0"/>
          <w:marBottom w:val="0"/>
          <w:divBdr>
            <w:top w:val="none" w:sz="0" w:space="0" w:color="auto"/>
            <w:left w:val="none" w:sz="0" w:space="0" w:color="auto"/>
            <w:bottom w:val="none" w:sz="0" w:space="0" w:color="auto"/>
            <w:right w:val="none" w:sz="0" w:space="0" w:color="auto"/>
          </w:divBdr>
        </w:div>
        <w:div w:id="328097897">
          <w:marLeft w:val="480"/>
          <w:marRight w:val="0"/>
          <w:marTop w:val="0"/>
          <w:marBottom w:val="0"/>
          <w:divBdr>
            <w:top w:val="none" w:sz="0" w:space="0" w:color="auto"/>
            <w:left w:val="none" w:sz="0" w:space="0" w:color="auto"/>
            <w:bottom w:val="none" w:sz="0" w:space="0" w:color="auto"/>
            <w:right w:val="none" w:sz="0" w:space="0" w:color="auto"/>
          </w:divBdr>
        </w:div>
        <w:div w:id="989754013">
          <w:marLeft w:val="480"/>
          <w:marRight w:val="0"/>
          <w:marTop w:val="0"/>
          <w:marBottom w:val="0"/>
          <w:divBdr>
            <w:top w:val="none" w:sz="0" w:space="0" w:color="auto"/>
            <w:left w:val="none" w:sz="0" w:space="0" w:color="auto"/>
            <w:bottom w:val="none" w:sz="0" w:space="0" w:color="auto"/>
            <w:right w:val="none" w:sz="0" w:space="0" w:color="auto"/>
          </w:divBdr>
        </w:div>
        <w:div w:id="635795220">
          <w:marLeft w:val="480"/>
          <w:marRight w:val="0"/>
          <w:marTop w:val="0"/>
          <w:marBottom w:val="0"/>
          <w:divBdr>
            <w:top w:val="none" w:sz="0" w:space="0" w:color="auto"/>
            <w:left w:val="none" w:sz="0" w:space="0" w:color="auto"/>
            <w:bottom w:val="none" w:sz="0" w:space="0" w:color="auto"/>
            <w:right w:val="none" w:sz="0" w:space="0" w:color="auto"/>
          </w:divBdr>
        </w:div>
        <w:div w:id="1865290904">
          <w:marLeft w:val="480"/>
          <w:marRight w:val="0"/>
          <w:marTop w:val="0"/>
          <w:marBottom w:val="0"/>
          <w:divBdr>
            <w:top w:val="none" w:sz="0" w:space="0" w:color="auto"/>
            <w:left w:val="none" w:sz="0" w:space="0" w:color="auto"/>
            <w:bottom w:val="none" w:sz="0" w:space="0" w:color="auto"/>
            <w:right w:val="none" w:sz="0" w:space="0" w:color="auto"/>
          </w:divBdr>
        </w:div>
        <w:div w:id="295572940">
          <w:marLeft w:val="480"/>
          <w:marRight w:val="0"/>
          <w:marTop w:val="0"/>
          <w:marBottom w:val="0"/>
          <w:divBdr>
            <w:top w:val="none" w:sz="0" w:space="0" w:color="auto"/>
            <w:left w:val="none" w:sz="0" w:space="0" w:color="auto"/>
            <w:bottom w:val="none" w:sz="0" w:space="0" w:color="auto"/>
            <w:right w:val="none" w:sz="0" w:space="0" w:color="auto"/>
          </w:divBdr>
        </w:div>
        <w:div w:id="986131245">
          <w:marLeft w:val="480"/>
          <w:marRight w:val="0"/>
          <w:marTop w:val="0"/>
          <w:marBottom w:val="0"/>
          <w:divBdr>
            <w:top w:val="none" w:sz="0" w:space="0" w:color="auto"/>
            <w:left w:val="none" w:sz="0" w:space="0" w:color="auto"/>
            <w:bottom w:val="none" w:sz="0" w:space="0" w:color="auto"/>
            <w:right w:val="none" w:sz="0" w:space="0" w:color="auto"/>
          </w:divBdr>
        </w:div>
        <w:div w:id="1878077695">
          <w:marLeft w:val="480"/>
          <w:marRight w:val="0"/>
          <w:marTop w:val="0"/>
          <w:marBottom w:val="0"/>
          <w:divBdr>
            <w:top w:val="none" w:sz="0" w:space="0" w:color="auto"/>
            <w:left w:val="none" w:sz="0" w:space="0" w:color="auto"/>
            <w:bottom w:val="none" w:sz="0" w:space="0" w:color="auto"/>
            <w:right w:val="none" w:sz="0" w:space="0" w:color="auto"/>
          </w:divBdr>
        </w:div>
        <w:div w:id="1237326942">
          <w:marLeft w:val="480"/>
          <w:marRight w:val="0"/>
          <w:marTop w:val="0"/>
          <w:marBottom w:val="0"/>
          <w:divBdr>
            <w:top w:val="none" w:sz="0" w:space="0" w:color="auto"/>
            <w:left w:val="none" w:sz="0" w:space="0" w:color="auto"/>
            <w:bottom w:val="none" w:sz="0" w:space="0" w:color="auto"/>
            <w:right w:val="none" w:sz="0" w:space="0" w:color="auto"/>
          </w:divBdr>
        </w:div>
        <w:div w:id="1372805472">
          <w:marLeft w:val="480"/>
          <w:marRight w:val="0"/>
          <w:marTop w:val="0"/>
          <w:marBottom w:val="0"/>
          <w:divBdr>
            <w:top w:val="none" w:sz="0" w:space="0" w:color="auto"/>
            <w:left w:val="none" w:sz="0" w:space="0" w:color="auto"/>
            <w:bottom w:val="none" w:sz="0" w:space="0" w:color="auto"/>
            <w:right w:val="none" w:sz="0" w:space="0" w:color="auto"/>
          </w:divBdr>
        </w:div>
      </w:divsChild>
    </w:div>
    <w:div w:id="1509709987">
      <w:bodyDiv w:val="1"/>
      <w:marLeft w:val="0"/>
      <w:marRight w:val="0"/>
      <w:marTop w:val="0"/>
      <w:marBottom w:val="0"/>
      <w:divBdr>
        <w:top w:val="none" w:sz="0" w:space="0" w:color="auto"/>
        <w:left w:val="none" w:sz="0" w:space="0" w:color="auto"/>
        <w:bottom w:val="none" w:sz="0" w:space="0" w:color="auto"/>
        <w:right w:val="none" w:sz="0" w:space="0" w:color="auto"/>
      </w:divBdr>
    </w:div>
    <w:div w:id="1510832939">
      <w:bodyDiv w:val="1"/>
      <w:marLeft w:val="0"/>
      <w:marRight w:val="0"/>
      <w:marTop w:val="0"/>
      <w:marBottom w:val="0"/>
      <w:divBdr>
        <w:top w:val="none" w:sz="0" w:space="0" w:color="auto"/>
        <w:left w:val="none" w:sz="0" w:space="0" w:color="auto"/>
        <w:bottom w:val="none" w:sz="0" w:space="0" w:color="auto"/>
        <w:right w:val="none" w:sz="0" w:space="0" w:color="auto"/>
      </w:divBdr>
    </w:div>
    <w:div w:id="1511211390">
      <w:bodyDiv w:val="1"/>
      <w:marLeft w:val="0"/>
      <w:marRight w:val="0"/>
      <w:marTop w:val="0"/>
      <w:marBottom w:val="0"/>
      <w:divBdr>
        <w:top w:val="none" w:sz="0" w:space="0" w:color="auto"/>
        <w:left w:val="none" w:sz="0" w:space="0" w:color="auto"/>
        <w:bottom w:val="none" w:sz="0" w:space="0" w:color="auto"/>
        <w:right w:val="none" w:sz="0" w:space="0" w:color="auto"/>
      </w:divBdr>
    </w:div>
    <w:div w:id="1511799958">
      <w:bodyDiv w:val="1"/>
      <w:marLeft w:val="0"/>
      <w:marRight w:val="0"/>
      <w:marTop w:val="0"/>
      <w:marBottom w:val="0"/>
      <w:divBdr>
        <w:top w:val="none" w:sz="0" w:space="0" w:color="auto"/>
        <w:left w:val="none" w:sz="0" w:space="0" w:color="auto"/>
        <w:bottom w:val="none" w:sz="0" w:space="0" w:color="auto"/>
        <w:right w:val="none" w:sz="0" w:space="0" w:color="auto"/>
      </w:divBdr>
    </w:div>
    <w:div w:id="1511990481">
      <w:bodyDiv w:val="1"/>
      <w:marLeft w:val="0"/>
      <w:marRight w:val="0"/>
      <w:marTop w:val="0"/>
      <w:marBottom w:val="0"/>
      <w:divBdr>
        <w:top w:val="none" w:sz="0" w:space="0" w:color="auto"/>
        <w:left w:val="none" w:sz="0" w:space="0" w:color="auto"/>
        <w:bottom w:val="none" w:sz="0" w:space="0" w:color="auto"/>
        <w:right w:val="none" w:sz="0" w:space="0" w:color="auto"/>
      </w:divBdr>
    </w:div>
    <w:div w:id="1512257929">
      <w:bodyDiv w:val="1"/>
      <w:marLeft w:val="0"/>
      <w:marRight w:val="0"/>
      <w:marTop w:val="0"/>
      <w:marBottom w:val="0"/>
      <w:divBdr>
        <w:top w:val="none" w:sz="0" w:space="0" w:color="auto"/>
        <w:left w:val="none" w:sz="0" w:space="0" w:color="auto"/>
        <w:bottom w:val="none" w:sz="0" w:space="0" w:color="auto"/>
        <w:right w:val="none" w:sz="0" w:space="0" w:color="auto"/>
      </w:divBdr>
      <w:divsChild>
        <w:div w:id="1883709785">
          <w:marLeft w:val="640"/>
          <w:marRight w:val="0"/>
          <w:marTop w:val="0"/>
          <w:marBottom w:val="0"/>
          <w:divBdr>
            <w:top w:val="none" w:sz="0" w:space="0" w:color="auto"/>
            <w:left w:val="none" w:sz="0" w:space="0" w:color="auto"/>
            <w:bottom w:val="none" w:sz="0" w:space="0" w:color="auto"/>
            <w:right w:val="none" w:sz="0" w:space="0" w:color="auto"/>
          </w:divBdr>
        </w:div>
        <w:div w:id="1790776938">
          <w:marLeft w:val="640"/>
          <w:marRight w:val="0"/>
          <w:marTop w:val="0"/>
          <w:marBottom w:val="0"/>
          <w:divBdr>
            <w:top w:val="none" w:sz="0" w:space="0" w:color="auto"/>
            <w:left w:val="none" w:sz="0" w:space="0" w:color="auto"/>
            <w:bottom w:val="none" w:sz="0" w:space="0" w:color="auto"/>
            <w:right w:val="none" w:sz="0" w:space="0" w:color="auto"/>
          </w:divBdr>
        </w:div>
        <w:div w:id="1896114637">
          <w:marLeft w:val="640"/>
          <w:marRight w:val="0"/>
          <w:marTop w:val="0"/>
          <w:marBottom w:val="0"/>
          <w:divBdr>
            <w:top w:val="none" w:sz="0" w:space="0" w:color="auto"/>
            <w:left w:val="none" w:sz="0" w:space="0" w:color="auto"/>
            <w:bottom w:val="none" w:sz="0" w:space="0" w:color="auto"/>
            <w:right w:val="none" w:sz="0" w:space="0" w:color="auto"/>
          </w:divBdr>
        </w:div>
        <w:div w:id="203561096">
          <w:marLeft w:val="640"/>
          <w:marRight w:val="0"/>
          <w:marTop w:val="0"/>
          <w:marBottom w:val="0"/>
          <w:divBdr>
            <w:top w:val="none" w:sz="0" w:space="0" w:color="auto"/>
            <w:left w:val="none" w:sz="0" w:space="0" w:color="auto"/>
            <w:bottom w:val="none" w:sz="0" w:space="0" w:color="auto"/>
            <w:right w:val="none" w:sz="0" w:space="0" w:color="auto"/>
          </w:divBdr>
        </w:div>
        <w:div w:id="690648398">
          <w:marLeft w:val="640"/>
          <w:marRight w:val="0"/>
          <w:marTop w:val="0"/>
          <w:marBottom w:val="0"/>
          <w:divBdr>
            <w:top w:val="none" w:sz="0" w:space="0" w:color="auto"/>
            <w:left w:val="none" w:sz="0" w:space="0" w:color="auto"/>
            <w:bottom w:val="none" w:sz="0" w:space="0" w:color="auto"/>
            <w:right w:val="none" w:sz="0" w:space="0" w:color="auto"/>
          </w:divBdr>
        </w:div>
        <w:div w:id="1491214618">
          <w:marLeft w:val="640"/>
          <w:marRight w:val="0"/>
          <w:marTop w:val="0"/>
          <w:marBottom w:val="0"/>
          <w:divBdr>
            <w:top w:val="none" w:sz="0" w:space="0" w:color="auto"/>
            <w:left w:val="none" w:sz="0" w:space="0" w:color="auto"/>
            <w:bottom w:val="none" w:sz="0" w:space="0" w:color="auto"/>
            <w:right w:val="none" w:sz="0" w:space="0" w:color="auto"/>
          </w:divBdr>
        </w:div>
        <w:div w:id="1781677390">
          <w:marLeft w:val="640"/>
          <w:marRight w:val="0"/>
          <w:marTop w:val="0"/>
          <w:marBottom w:val="0"/>
          <w:divBdr>
            <w:top w:val="none" w:sz="0" w:space="0" w:color="auto"/>
            <w:left w:val="none" w:sz="0" w:space="0" w:color="auto"/>
            <w:bottom w:val="none" w:sz="0" w:space="0" w:color="auto"/>
            <w:right w:val="none" w:sz="0" w:space="0" w:color="auto"/>
          </w:divBdr>
        </w:div>
        <w:div w:id="1854175799">
          <w:marLeft w:val="640"/>
          <w:marRight w:val="0"/>
          <w:marTop w:val="0"/>
          <w:marBottom w:val="0"/>
          <w:divBdr>
            <w:top w:val="none" w:sz="0" w:space="0" w:color="auto"/>
            <w:left w:val="none" w:sz="0" w:space="0" w:color="auto"/>
            <w:bottom w:val="none" w:sz="0" w:space="0" w:color="auto"/>
            <w:right w:val="none" w:sz="0" w:space="0" w:color="auto"/>
          </w:divBdr>
        </w:div>
        <w:div w:id="1149663483">
          <w:marLeft w:val="640"/>
          <w:marRight w:val="0"/>
          <w:marTop w:val="0"/>
          <w:marBottom w:val="0"/>
          <w:divBdr>
            <w:top w:val="none" w:sz="0" w:space="0" w:color="auto"/>
            <w:left w:val="none" w:sz="0" w:space="0" w:color="auto"/>
            <w:bottom w:val="none" w:sz="0" w:space="0" w:color="auto"/>
            <w:right w:val="none" w:sz="0" w:space="0" w:color="auto"/>
          </w:divBdr>
        </w:div>
        <w:div w:id="1868369822">
          <w:marLeft w:val="640"/>
          <w:marRight w:val="0"/>
          <w:marTop w:val="0"/>
          <w:marBottom w:val="0"/>
          <w:divBdr>
            <w:top w:val="none" w:sz="0" w:space="0" w:color="auto"/>
            <w:left w:val="none" w:sz="0" w:space="0" w:color="auto"/>
            <w:bottom w:val="none" w:sz="0" w:space="0" w:color="auto"/>
            <w:right w:val="none" w:sz="0" w:space="0" w:color="auto"/>
          </w:divBdr>
        </w:div>
        <w:div w:id="1024408414">
          <w:marLeft w:val="640"/>
          <w:marRight w:val="0"/>
          <w:marTop w:val="0"/>
          <w:marBottom w:val="0"/>
          <w:divBdr>
            <w:top w:val="none" w:sz="0" w:space="0" w:color="auto"/>
            <w:left w:val="none" w:sz="0" w:space="0" w:color="auto"/>
            <w:bottom w:val="none" w:sz="0" w:space="0" w:color="auto"/>
            <w:right w:val="none" w:sz="0" w:space="0" w:color="auto"/>
          </w:divBdr>
        </w:div>
        <w:div w:id="211576929">
          <w:marLeft w:val="640"/>
          <w:marRight w:val="0"/>
          <w:marTop w:val="0"/>
          <w:marBottom w:val="0"/>
          <w:divBdr>
            <w:top w:val="none" w:sz="0" w:space="0" w:color="auto"/>
            <w:left w:val="none" w:sz="0" w:space="0" w:color="auto"/>
            <w:bottom w:val="none" w:sz="0" w:space="0" w:color="auto"/>
            <w:right w:val="none" w:sz="0" w:space="0" w:color="auto"/>
          </w:divBdr>
        </w:div>
        <w:div w:id="1803880977">
          <w:marLeft w:val="640"/>
          <w:marRight w:val="0"/>
          <w:marTop w:val="0"/>
          <w:marBottom w:val="0"/>
          <w:divBdr>
            <w:top w:val="none" w:sz="0" w:space="0" w:color="auto"/>
            <w:left w:val="none" w:sz="0" w:space="0" w:color="auto"/>
            <w:bottom w:val="none" w:sz="0" w:space="0" w:color="auto"/>
            <w:right w:val="none" w:sz="0" w:space="0" w:color="auto"/>
          </w:divBdr>
        </w:div>
        <w:div w:id="660812545">
          <w:marLeft w:val="640"/>
          <w:marRight w:val="0"/>
          <w:marTop w:val="0"/>
          <w:marBottom w:val="0"/>
          <w:divBdr>
            <w:top w:val="none" w:sz="0" w:space="0" w:color="auto"/>
            <w:left w:val="none" w:sz="0" w:space="0" w:color="auto"/>
            <w:bottom w:val="none" w:sz="0" w:space="0" w:color="auto"/>
            <w:right w:val="none" w:sz="0" w:space="0" w:color="auto"/>
          </w:divBdr>
        </w:div>
        <w:div w:id="1456800272">
          <w:marLeft w:val="640"/>
          <w:marRight w:val="0"/>
          <w:marTop w:val="0"/>
          <w:marBottom w:val="0"/>
          <w:divBdr>
            <w:top w:val="none" w:sz="0" w:space="0" w:color="auto"/>
            <w:left w:val="none" w:sz="0" w:space="0" w:color="auto"/>
            <w:bottom w:val="none" w:sz="0" w:space="0" w:color="auto"/>
            <w:right w:val="none" w:sz="0" w:space="0" w:color="auto"/>
          </w:divBdr>
        </w:div>
        <w:div w:id="627974858">
          <w:marLeft w:val="640"/>
          <w:marRight w:val="0"/>
          <w:marTop w:val="0"/>
          <w:marBottom w:val="0"/>
          <w:divBdr>
            <w:top w:val="none" w:sz="0" w:space="0" w:color="auto"/>
            <w:left w:val="none" w:sz="0" w:space="0" w:color="auto"/>
            <w:bottom w:val="none" w:sz="0" w:space="0" w:color="auto"/>
            <w:right w:val="none" w:sz="0" w:space="0" w:color="auto"/>
          </w:divBdr>
        </w:div>
        <w:div w:id="944576733">
          <w:marLeft w:val="640"/>
          <w:marRight w:val="0"/>
          <w:marTop w:val="0"/>
          <w:marBottom w:val="0"/>
          <w:divBdr>
            <w:top w:val="none" w:sz="0" w:space="0" w:color="auto"/>
            <w:left w:val="none" w:sz="0" w:space="0" w:color="auto"/>
            <w:bottom w:val="none" w:sz="0" w:space="0" w:color="auto"/>
            <w:right w:val="none" w:sz="0" w:space="0" w:color="auto"/>
          </w:divBdr>
        </w:div>
        <w:div w:id="1984238126">
          <w:marLeft w:val="640"/>
          <w:marRight w:val="0"/>
          <w:marTop w:val="0"/>
          <w:marBottom w:val="0"/>
          <w:divBdr>
            <w:top w:val="none" w:sz="0" w:space="0" w:color="auto"/>
            <w:left w:val="none" w:sz="0" w:space="0" w:color="auto"/>
            <w:bottom w:val="none" w:sz="0" w:space="0" w:color="auto"/>
            <w:right w:val="none" w:sz="0" w:space="0" w:color="auto"/>
          </w:divBdr>
        </w:div>
        <w:div w:id="56704972">
          <w:marLeft w:val="640"/>
          <w:marRight w:val="0"/>
          <w:marTop w:val="0"/>
          <w:marBottom w:val="0"/>
          <w:divBdr>
            <w:top w:val="none" w:sz="0" w:space="0" w:color="auto"/>
            <w:left w:val="none" w:sz="0" w:space="0" w:color="auto"/>
            <w:bottom w:val="none" w:sz="0" w:space="0" w:color="auto"/>
            <w:right w:val="none" w:sz="0" w:space="0" w:color="auto"/>
          </w:divBdr>
        </w:div>
        <w:div w:id="551961430">
          <w:marLeft w:val="640"/>
          <w:marRight w:val="0"/>
          <w:marTop w:val="0"/>
          <w:marBottom w:val="0"/>
          <w:divBdr>
            <w:top w:val="none" w:sz="0" w:space="0" w:color="auto"/>
            <w:left w:val="none" w:sz="0" w:space="0" w:color="auto"/>
            <w:bottom w:val="none" w:sz="0" w:space="0" w:color="auto"/>
            <w:right w:val="none" w:sz="0" w:space="0" w:color="auto"/>
          </w:divBdr>
        </w:div>
        <w:div w:id="1733504846">
          <w:marLeft w:val="640"/>
          <w:marRight w:val="0"/>
          <w:marTop w:val="0"/>
          <w:marBottom w:val="0"/>
          <w:divBdr>
            <w:top w:val="none" w:sz="0" w:space="0" w:color="auto"/>
            <w:left w:val="none" w:sz="0" w:space="0" w:color="auto"/>
            <w:bottom w:val="none" w:sz="0" w:space="0" w:color="auto"/>
            <w:right w:val="none" w:sz="0" w:space="0" w:color="auto"/>
          </w:divBdr>
        </w:div>
        <w:div w:id="1647473938">
          <w:marLeft w:val="640"/>
          <w:marRight w:val="0"/>
          <w:marTop w:val="0"/>
          <w:marBottom w:val="0"/>
          <w:divBdr>
            <w:top w:val="none" w:sz="0" w:space="0" w:color="auto"/>
            <w:left w:val="none" w:sz="0" w:space="0" w:color="auto"/>
            <w:bottom w:val="none" w:sz="0" w:space="0" w:color="auto"/>
            <w:right w:val="none" w:sz="0" w:space="0" w:color="auto"/>
          </w:divBdr>
        </w:div>
        <w:div w:id="1836219167">
          <w:marLeft w:val="640"/>
          <w:marRight w:val="0"/>
          <w:marTop w:val="0"/>
          <w:marBottom w:val="0"/>
          <w:divBdr>
            <w:top w:val="none" w:sz="0" w:space="0" w:color="auto"/>
            <w:left w:val="none" w:sz="0" w:space="0" w:color="auto"/>
            <w:bottom w:val="none" w:sz="0" w:space="0" w:color="auto"/>
            <w:right w:val="none" w:sz="0" w:space="0" w:color="auto"/>
          </w:divBdr>
        </w:div>
        <w:div w:id="36703407">
          <w:marLeft w:val="640"/>
          <w:marRight w:val="0"/>
          <w:marTop w:val="0"/>
          <w:marBottom w:val="0"/>
          <w:divBdr>
            <w:top w:val="none" w:sz="0" w:space="0" w:color="auto"/>
            <w:left w:val="none" w:sz="0" w:space="0" w:color="auto"/>
            <w:bottom w:val="none" w:sz="0" w:space="0" w:color="auto"/>
            <w:right w:val="none" w:sz="0" w:space="0" w:color="auto"/>
          </w:divBdr>
        </w:div>
        <w:div w:id="864027291">
          <w:marLeft w:val="640"/>
          <w:marRight w:val="0"/>
          <w:marTop w:val="0"/>
          <w:marBottom w:val="0"/>
          <w:divBdr>
            <w:top w:val="none" w:sz="0" w:space="0" w:color="auto"/>
            <w:left w:val="none" w:sz="0" w:space="0" w:color="auto"/>
            <w:bottom w:val="none" w:sz="0" w:space="0" w:color="auto"/>
            <w:right w:val="none" w:sz="0" w:space="0" w:color="auto"/>
          </w:divBdr>
        </w:div>
        <w:div w:id="253250716">
          <w:marLeft w:val="640"/>
          <w:marRight w:val="0"/>
          <w:marTop w:val="0"/>
          <w:marBottom w:val="0"/>
          <w:divBdr>
            <w:top w:val="none" w:sz="0" w:space="0" w:color="auto"/>
            <w:left w:val="none" w:sz="0" w:space="0" w:color="auto"/>
            <w:bottom w:val="none" w:sz="0" w:space="0" w:color="auto"/>
            <w:right w:val="none" w:sz="0" w:space="0" w:color="auto"/>
          </w:divBdr>
        </w:div>
        <w:div w:id="375857099">
          <w:marLeft w:val="640"/>
          <w:marRight w:val="0"/>
          <w:marTop w:val="0"/>
          <w:marBottom w:val="0"/>
          <w:divBdr>
            <w:top w:val="none" w:sz="0" w:space="0" w:color="auto"/>
            <w:left w:val="none" w:sz="0" w:space="0" w:color="auto"/>
            <w:bottom w:val="none" w:sz="0" w:space="0" w:color="auto"/>
            <w:right w:val="none" w:sz="0" w:space="0" w:color="auto"/>
          </w:divBdr>
        </w:div>
        <w:div w:id="924416020">
          <w:marLeft w:val="640"/>
          <w:marRight w:val="0"/>
          <w:marTop w:val="0"/>
          <w:marBottom w:val="0"/>
          <w:divBdr>
            <w:top w:val="none" w:sz="0" w:space="0" w:color="auto"/>
            <w:left w:val="none" w:sz="0" w:space="0" w:color="auto"/>
            <w:bottom w:val="none" w:sz="0" w:space="0" w:color="auto"/>
            <w:right w:val="none" w:sz="0" w:space="0" w:color="auto"/>
          </w:divBdr>
        </w:div>
        <w:div w:id="1410543653">
          <w:marLeft w:val="640"/>
          <w:marRight w:val="0"/>
          <w:marTop w:val="0"/>
          <w:marBottom w:val="0"/>
          <w:divBdr>
            <w:top w:val="none" w:sz="0" w:space="0" w:color="auto"/>
            <w:left w:val="none" w:sz="0" w:space="0" w:color="auto"/>
            <w:bottom w:val="none" w:sz="0" w:space="0" w:color="auto"/>
            <w:right w:val="none" w:sz="0" w:space="0" w:color="auto"/>
          </w:divBdr>
        </w:div>
        <w:div w:id="559824571">
          <w:marLeft w:val="640"/>
          <w:marRight w:val="0"/>
          <w:marTop w:val="0"/>
          <w:marBottom w:val="0"/>
          <w:divBdr>
            <w:top w:val="none" w:sz="0" w:space="0" w:color="auto"/>
            <w:left w:val="none" w:sz="0" w:space="0" w:color="auto"/>
            <w:bottom w:val="none" w:sz="0" w:space="0" w:color="auto"/>
            <w:right w:val="none" w:sz="0" w:space="0" w:color="auto"/>
          </w:divBdr>
        </w:div>
        <w:div w:id="701127544">
          <w:marLeft w:val="640"/>
          <w:marRight w:val="0"/>
          <w:marTop w:val="0"/>
          <w:marBottom w:val="0"/>
          <w:divBdr>
            <w:top w:val="none" w:sz="0" w:space="0" w:color="auto"/>
            <w:left w:val="none" w:sz="0" w:space="0" w:color="auto"/>
            <w:bottom w:val="none" w:sz="0" w:space="0" w:color="auto"/>
            <w:right w:val="none" w:sz="0" w:space="0" w:color="auto"/>
          </w:divBdr>
        </w:div>
        <w:div w:id="941644086">
          <w:marLeft w:val="640"/>
          <w:marRight w:val="0"/>
          <w:marTop w:val="0"/>
          <w:marBottom w:val="0"/>
          <w:divBdr>
            <w:top w:val="none" w:sz="0" w:space="0" w:color="auto"/>
            <w:left w:val="none" w:sz="0" w:space="0" w:color="auto"/>
            <w:bottom w:val="none" w:sz="0" w:space="0" w:color="auto"/>
            <w:right w:val="none" w:sz="0" w:space="0" w:color="auto"/>
          </w:divBdr>
        </w:div>
        <w:div w:id="521286171">
          <w:marLeft w:val="640"/>
          <w:marRight w:val="0"/>
          <w:marTop w:val="0"/>
          <w:marBottom w:val="0"/>
          <w:divBdr>
            <w:top w:val="none" w:sz="0" w:space="0" w:color="auto"/>
            <w:left w:val="none" w:sz="0" w:space="0" w:color="auto"/>
            <w:bottom w:val="none" w:sz="0" w:space="0" w:color="auto"/>
            <w:right w:val="none" w:sz="0" w:space="0" w:color="auto"/>
          </w:divBdr>
        </w:div>
        <w:div w:id="1544513004">
          <w:marLeft w:val="640"/>
          <w:marRight w:val="0"/>
          <w:marTop w:val="0"/>
          <w:marBottom w:val="0"/>
          <w:divBdr>
            <w:top w:val="none" w:sz="0" w:space="0" w:color="auto"/>
            <w:left w:val="none" w:sz="0" w:space="0" w:color="auto"/>
            <w:bottom w:val="none" w:sz="0" w:space="0" w:color="auto"/>
            <w:right w:val="none" w:sz="0" w:space="0" w:color="auto"/>
          </w:divBdr>
        </w:div>
        <w:div w:id="794716376">
          <w:marLeft w:val="640"/>
          <w:marRight w:val="0"/>
          <w:marTop w:val="0"/>
          <w:marBottom w:val="0"/>
          <w:divBdr>
            <w:top w:val="none" w:sz="0" w:space="0" w:color="auto"/>
            <w:left w:val="none" w:sz="0" w:space="0" w:color="auto"/>
            <w:bottom w:val="none" w:sz="0" w:space="0" w:color="auto"/>
            <w:right w:val="none" w:sz="0" w:space="0" w:color="auto"/>
          </w:divBdr>
        </w:div>
      </w:divsChild>
    </w:div>
    <w:div w:id="1512522339">
      <w:bodyDiv w:val="1"/>
      <w:marLeft w:val="0"/>
      <w:marRight w:val="0"/>
      <w:marTop w:val="0"/>
      <w:marBottom w:val="0"/>
      <w:divBdr>
        <w:top w:val="none" w:sz="0" w:space="0" w:color="auto"/>
        <w:left w:val="none" w:sz="0" w:space="0" w:color="auto"/>
        <w:bottom w:val="none" w:sz="0" w:space="0" w:color="auto"/>
        <w:right w:val="none" w:sz="0" w:space="0" w:color="auto"/>
      </w:divBdr>
      <w:divsChild>
        <w:div w:id="1021711823">
          <w:marLeft w:val="480"/>
          <w:marRight w:val="0"/>
          <w:marTop w:val="0"/>
          <w:marBottom w:val="0"/>
          <w:divBdr>
            <w:top w:val="none" w:sz="0" w:space="0" w:color="auto"/>
            <w:left w:val="none" w:sz="0" w:space="0" w:color="auto"/>
            <w:bottom w:val="none" w:sz="0" w:space="0" w:color="auto"/>
            <w:right w:val="none" w:sz="0" w:space="0" w:color="auto"/>
          </w:divBdr>
        </w:div>
        <w:div w:id="764762794">
          <w:marLeft w:val="480"/>
          <w:marRight w:val="0"/>
          <w:marTop w:val="0"/>
          <w:marBottom w:val="0"/>
          <w:divBdr>
            <w:top w:val="none" w:sz="0" w:space="0" w:color="auto"/>
            <w:left w:val="none" w:sz="0" w:space="0" w:color="auto"/>
            <w:bottom w:val="none" w:sz="0" w:space="0" w:color="auto"/>
            <w:right w:val="none" w:sz="0" w:space="0" w:color="auto"/>
          </w:divBdr>
        </w:div>
        <w:div w:id="1537153849">
          <w:marLeft w:val="480"/>
          <w:marRight w:val="0"/>
          <w:marTop w:val="0"/>
          <w:marBottom w:val="0"/>
          <w:divBdr>
            <w:top w:val="none" w:sz="0" w:space="0" w:color="auto"/>
            <w:left w:val="none" w:sz="0" w:space="0" w:color="auto"/>
            <w:bottom w:val="none" w:sz="0" w:space="0" w:color="auto"/>
            <w:right w:val="none" w:sz="0" w:space="0" w:color="auto"/>
          </w:divBdr>
        </w:div>
        <w:div w:id="1515876694">
          <w:marLeft w:val="480"/>
          <w:marRight w:val="0"/>
          <w:marTop w:val="0"/>
          <w:marBottom w:val="0"/>
          <w:divBdr>
            <w:top w:val="none" w:sz="0" w:space="0" w:color="auto"/>
            <w:left w:val="none" w:sz="0" w:space="0" w:color="auto"/>
            <w:bottom w:val="none" w:sz="0" w:space="0" w:color="auto"/>
            <w:right w:val="none" w:sz="0" w:space="0" w:color="auto"/>
          </w:divBdr>
        </w:div>
        <w:div w:id="469369698">
          <w:marLeft w:val="480"/>
          <w:marRight w:val="0"/>
          <w:marTop w:val="0"/>
          <w:marBottom w:val="0"/>
          <w:divBdr>
            <w:top w:val="none" w:sz="0" w:space="0" w:color="auto"/>
            <w:left w:val="none" w:sz="0" w:space="0" w:color="auto"/>
            <w:bottom w:val="none" w:sz="0" w:space="0" w:color="auto"/>
            <w:right w:val="none" w:sz="0" w:space="0" w:color="auto"/>
          </w:divBdr>
        </w:div>
        <w:div w:id="1612393920">
          <w:marLeft w:val="480"/>
          <w:marRight w:val="0"/>
          <w:marTop w:val="0"/>
          <w:marBottom w:val="0"/>
          <w:divBdr>
            <w:top w:val="none" w:sz="0" w:space="0" w:color="auto"/>
            <w:left w:val="none" w:sz="0" w:space="0" w:color="auto"/>
            <w:bottom w:val="none" w:sz="0" w:space="0" w:color="auto"/>
            <w:right w:val="none" w:sz="0" w:space="0" w:color="auto"/>
          </w:divBdr>
        </w:div>
        <w:div w:id="636569153">
          <w:marLeft w:val="480"/>
          <w:marRight w:val="0"/>
          <w:marTop w:val="0"/>
          <w:marBottom w:val="0"/>
          <w:divBdr>
            <w:top w:val="none" w:sz="0" w:space="0" w:color="auto"/>
            <w:left w:val="none" w:sz="0" w:space="0" w:color="auto"/>
            <w:bottom w:val="none" w:sz="0" w:space="0" w:color="auto"/>
            <w:right w:val="none" w:sz="0" w:space="0" w:color="auto"/>
          </w:divBdr>
        </w:div>
        <w:div w:id="1287812643">
          <w:marLeft w:val="480"/>
          <w:marRight w:val="0"/>
          <w:marTop w:val="0"/>
          <w:marBottom w:val="0"/>
          <w:divBdr>
            <w:top w:val="none" w:sz="0" w:space="0" w:color="auto"/>
            <w:left w:val="none" w:sz="0" w:space="0" w:color="auto"/>
            <w:bottom w:val="none" w:sz="0" w:space="0" w:color="auto"/>
            <w:right w:val="none" w:sz="0" w:space="0" w:color="auto"/>
          </w:divBdr>
        </w:div>
        <w:div w:id="1371956954">
          <w:marLeft w:val="480"/>
          <w:marRight w:val="0"/>
          <w:marTop w:val="0"/>
          <w:marBottom w:val="0"/>
          <w:divBdr>
            <w:top w:val="none" w:sz="0" w:space="0" w:color="auto"/>
            <w:left w:val="none" w:sz="0" w:space="0" w:color="auto"/>
            <w:bottom w:val="none" w:sz="0" w:space="0" w:color="auto"/>
            <w:right w:val="none" w:sz="0" w:space="0" w:color="auto"/>
          </w:divBdr>
        </w:div>
        <w:div w:id="1427731014">
          <w:marLeft w:val="480"/>
          <w:marRight w:val="0"/>
          <w:marTop w:val="0"/>
          <w:marBottom w:val="0"/>
          <w:divBdr>
            <w:top w:val="none" w:sz="0" w:space="0" w:color="auto"/>
            <w:left w:val="none" w:sz="0" w:space="0" w:color="auto"/>
            <w:bottom w:val="none" w:sz="0" w:space="0" w:color="auto"/>
            <w:right w:val="none" w:sz="0" w:space="0" w:color="auto"/>
          </w:divBdr>
        </w:div>
        <w:div w:id="35205156">
          <w:marLeft w:val="480"/>
          <w:marRight w:val="0"/>
          <w:marTop w:val="0"/>
          <w:marBottom w:val="0"/>
          <w:divBdr>
            <w:top w:val="none" w:sz="0" w:space="0" w:color="auto"/>
            <w:left w:val="none" w:sz="0" w:space="0" w:color="auto"/>
            <w:bottom w:val="none" w:sz="0" w:space="0" w:color="auto"/>
            <w:right w:val="none" w:sz="0" w:space="0" w:color="auto"/>
          </w:divBdr>
        </w:div>
        <w:div w:id="2122648559">
          <w:marLeft w:val="480"/>
          <w:marRight w:val="0"/>
          <w:marTop w:val="0"/>
          <w:marBottom w:val="0"/>
          <w:divBdr>
            <w:top w:val="none" w:sz="0" w:space="0" w:color="auto"/>
            <w:left w:val="none" w:sz="0" w:space="0" w:color="auto"/>
            <w:bottom w:val="none" w:sz="0" w:space="0" w:color="auto"/>
            <w:right w:val="none" w:sz="0" w:space="0" w:color="auto"/>
          </w:divBdr>
        </w:div>
        <w:div w:id="1816217895">
          <w:marLeft w:val="480"/>
          <w:marRight w:val="0"/>
          <w:marTop w:val="0"/>
          <w:marBottom w:val="0"/>
          <w:divBdr>
            <w:top w:val="none" w:sz="0" w:space="0" w:color="auto"/>
            <w:left w:val="none" w:sz="0" w:space="0" w:color="auto"/>
            <w:bottom w:val="none" w:sz="0" w:space="0" w:color="auto"/>
            <w:right w:val="none" w:sz="0" w:space="0" w:color="auto"/>
          </w:divBdr>
        </w:div>
        <w:div w:id="175120729">
          <w:marLeft w:val="480"/>
          <w:marRight w:val="0"/>
          <w:marTop w:val="0"/>
          <w:marBottom w:val="0"/>
          <w:divBdr>
            <w:top w:val="none" w:sz="0" w:space="0" w:color="auto"/>
            <w:left w:val="none" w:sz="0" w:space="0" w:color="auto"/>
            <w:bottom w:val="none" w:sz="0" w:space="0" w:color="auto"/>
            <w:right w:val="none" w:sz="0" w:space="0" w:color="auto"/>
          </w:divBdr>
        </w:div>
        <w:div w:id="1419788776">
          <w:marLeft w:val="480"/>
          <w:marRight w:val="0"/>
          <w:marTop w:val="0"/>
          <w:marBottom w:val="0"/>
          <w:divBdr>
            <w:top w:val="none" w:sz="0" w:space="0" w:color="auto"/>
            <w:left w:val="none" w:sz="0" w:space="0" w:color="auto"/>
            <w:bottom w:val="none" w:sz="0" w:space="0" w:color="auto"/>
            <w:right w:val="none" w:sz="0" w:space="0" w:color="auto"/>
          </w:divBdr>
        </w:div>
        <w:div w:id="1920825635">
          <w:marLeft w:val="480"/>
          <w:marRight w:val="0"/>
          <w:marTop w:val="0"/>
          <w:marBottom w:val="0"/>
          <w:divBdr>
            <w:top w:val="none" w:sz="0" w:space="0" w:color="auto"/>
            <w:left w:val="none" w:sz="0" w:space="0" w:color="auto"/>
            <w:bottom w:val="none" w:sz="0" w:space="0" w:color="auto"/>
            <w:right w:val="none" w:sz="0" w:space="0" w:color="auto"/>
          </w:divBdr>
        </w:div>
        <w:div w:id="1367217645">
          <w:marLeft w:val="480"/>
          <w:marRight w:val="0"/>
          <w:marTop w:val="0"/>
          <w:marBottom w:val="0"/>
          <w:divBdr>
            <w:top w:val="none" w:sz="0" w:space="0" w:color="auto"/>
            <w:left w:val="none" w:sz="0" w:space="0" w:color="auto"/>
            <w:bottom w:val="none" w:sz="0" w:space="0" w:color="auto"/>
            <w:right w:val="none" w:sz="0" w:space="0" w:color="auto"/>
          </w:divBdr>
        </w:div>
        <w:div w:id="1001736569">
          <w:marLeft w:val="480"/>
          <w:marRight w:val="0"/>
          <w:marTop w:val="0"/>
          <w:marBottom w:val="0"/>
          <w:divBdr>
            <w:top w:val="none" w:sz="0" w:space="0" w:color="auto"/>
            <w:left w:val="none" w:sz="0" w:space="0" w:color="auto"/>
            <w:bottom w:val="none" w:sz="0" w:space="0" w:color="auto"/>
            <w:right w:val="none" w:sz="0" w:space="0" w:color="auto"/>
          </w:divBdr>
        </w:div>
        <w:div w:id="959260169">
          <w:marLeft w:val="480"/>
          <w:marRight w:val="0"/>
          <w:marTop w:val="0"/>
          <w:marBottom w:val="0"/>
          <w:divBdr>
            <w:top w:val="none" w:sz="0" w:space="0" w:color="auto"/>
            <w:left w:val="none" w:sz="0" w:space="0" w:color="auto"/>
            <w:bottom w:val="none" w:sz="0" w:space="0" w:color="auto"/>
            <w:right w:val="none" w:sz="0" w:space="0" w:color="auto"/>
          </w:divBdr>
        </w:div>
        <w:div w:id="1048184731">
          <w:marLeft w:val="480"/>
          <w:marRight w:val="0"/>
          <w:marTop w:val="0"/>
          <w:marBottom w:val="0"/>
          <w:divBdr>
            <w:top w:val="none" w:sz="0" w:space="0" w:color="auto"/>
            <w:left w:val="none" w:sz="0" w:space="0" w:color="auto"/>
            <w:bottom w:val="none" w:sz="0" w:space="0" w:color="auto"/>
            <w:right w:val="none" w:sz="0" w:space="0" w:color="auto"/>
          </w:divBdr>
        </w:div>
        <w:div w:id="1138457319">
          <w:marLeft w:val="480"/>
          <w:marRight w:val="0"/>
          <w:marTop w:val="0"/>
          <w:marBottom w:val="0"/>
          <w:divBdr>
            <w:top w:val="none" w:sz="0" w:space="0" w:color="auto"/>
            <w:left w:val="none" w:sz="0" w:space="0" w:color="auto"/>
            <w:bottom w:val="none" w:sz="0" w:space="0" w:color="auto"/>
            <w:right w:val="none" w:sz="0" w:space="0" w:color="auto"/>
          </w:divBdr>
        </w:div>
        <w:div w:id="240677912">
          <w:marLeft w:val="480"/>
          <w:marRight w:val="0"/>
          <w:marTop w:val="0"/>
          <w:marBottom w:val="0"/>
          <w:divBdr>
            <w:top w:val="none" w:sz="0" w:space="0" w:color="auto"/>
            <w:left w:val="none" w:sz="0" w:space="0" w:color="auto"/>
            <w:bottom w:val="none" w:sz="0" w:space="0" w:color="auto"/>
            <w:right w:val="none" w:sz="0" w:space="0" w:color="auto"/>
          </w:divBdr>
        </w:div>
        <w:div w:id="1871648211">
          <w:marLeft w:val="480"/>
          <w:marRight w:val="0"/>
          <w:marTop w:val="0"/>
          <w:marBottom w:val="0"/>
          <w:divBdr>
            <w:top w:val="none" w:sz="0" w:space="0" w:color="auto"/>
            <w:left w:val="none" w:sz="0" w:space="0" w:color="auto"/>
            <w:bottom w:val="none" w:sz="0" w:space="0" w:color="auto"/>
            <w:right w:val="none" w:sz="0" w:space="0" w:color="auto"/>
          </w:divBdr>
        </w:div>
        <w:div w:id="1087581749">
          <w:marLeft w:val="480"/>
          <w:marRight w:val="0"/>
          <w:marTop w:val="0"/>
          <w:marBottom w:val="0"/>
          <w:divBdr>
            <w:top w:val="none" w:sz="0" w:space="0" w:color="auto"/>
            <w:left w:val="none" w:sz="0" w:space="0" w:color="auto"/>
            <w:bottom w:val="none" w:sz="0" w:space="0" w:color="auto"/>
            <w:right w:val="none" w:sz="0" w:space="0" w:color="auto"/>
          </w:divBdr>
        </w:div>
        <w:div w:id="1092822096">
          <w:marLeft w:val="480"/>
          <w:marRight w:val="0"/>
          <w:marTop w:val="0"/>
          <w:marBottom w:val="0"/>
          <w:divBdr>
            <w:top w:val="none" w:sz="0" w:space="0" w:color="auto"/>
            <w:left w:val="none" w:sz="0" w:space="0" w:color="auto"/>
            <w:bottom w:val="none" w:sz="0" w:space="0" w:color="auto"/>
            <w:right w:val="none" w:sz="0" w:space="0" w:color="auto"/>
          </w:divBdr>
        </w:div>
        <w:div w:id="345138230">
          <w:marLeft w:val="480"/>
          <w:marRight w:val="0"/>
          <w:marTop w:val="0"/>
          <w:marBottom w:val="0"/>
          <w:divBdr>
            <w:top w:val="none" w:sz="0" w:space="0" w:color="auto"/>
            <w:left w:val="none" w:sz="0" w:space="0" w:color="auto"/>
            <w:bottom w:val="none" w:sz="0" w:space="0" w:color="auto"/>
            <w:right w:val="none" w:sz="0" w:space="0" w:color="auto"/>
          </w:divBdr>
        </w:div>
        <w:div w:id="151484962">
          <w:marLeft w:val="480"/>
          <w:marRight w:val="0"/>
          <w:marTop w:val="0"/>
          <w:marBottom w:val="0"/>
          <w:divBdr>
            <w:top w:val="none" w:sz="0" w:space="0" w:color="auto"/>
            <w:left w:val="none" w:sz="0" w:space="0" w:color="auto"/>
            <w:bottom w:val="none" w:sz="0" w:space="0" w:color="auto"/>
            <w:right w:val="none" w:sz="0" w:space="0" w:color="auto"/>
          </w:divBdr>
        </w:div>
        <w:div w:id="574900192">
          <w:marLeft w:val="480"/>
          <w:marRight w:val="0"/>
          <w:marTop w:val="0"/>
          <w:marBottom w:val="0"/>
          <w:divBdr>
            <w:top w:val="none" w:sz="0" w:space="0" w:color="auto"/>
            <w:left w:val="none" w:sz="0" w:space="0" w:color="auto"/>
            <w:bottom w:val="none" w:sz="0" w:space="0" w:color="auto"/>
            <w:right w:val="none" w:sz="0" w:space="0" w:color="auto"/>
          </w:divBdr>
        </w:div>
        <w:div w:id="1809662246">
          <w:marLeft w:val="480"/>
          <w:marRight w:val="0"/>
          <w:marTop w:val="0"/>
          <w:marBottom w:val="0"/>
          <w:divBdr>
            <w:top w:val="none" w:sz="0" w:space="0" w:color="auto"/>
            <w:left w:val="none" w:sz="0" w:space="0" w:color="auto"/>
            <w:bottom w:val="none" w:sz="0" w:space="0" w:color="auto"/>
            <w:right w:val="none" w:sz="0" w:space="0" w:color="auto"/>
          </w:divBdr>
        </w:div>
        <w:div w:id="1677995022">
          <w:marLeft w:val="480"/>
          <w:marRight w:val="0"/>
          <w:marTop w:val="0"/>
          <w:marBottom w:val="0"/>
          <w:divBdr>
            <w:top w:val="none" w:sz="0" w:space="0" w:color="auto"/>
            <w:left w:val="none" w:sz="0" w:space="0" w:color="auto"/>
            <w:bottom w:val="none" w:sz="0" w:space="0" w:color="auto"/>
            <w:right w:val="none" w:sz="0" w:space="0" w:color="auto"/>
          </w:divBdr>
        </w:div>
        <w:div w:id="888952129">
          <w:marLeft w:val="480"/>
          <w:marRight w:val="0"/>
          <w:marTop w:val="0"/>
          <w:marBottom w:val="0"/>
          <w:divBdr>
            <w:top w:val="none" w:sz="0" w:space="0" w:color="auto"/>
            <w:left w:val="none" w:sz="0" w:space="0" w:color="auto"/>
            <w:bottom w:val="none" w:sz="0" w:space="0" w:color="auto"/>
            <w:right w:val="none" w:sz="0" w:space="0" w:color="auto"/>
          </w:divBdr>
        </w:div>
        <w:div w:id="1169055647">
          <w:marLeft w:val="480"/>
          <w:marRight w:val="0"/>
          <w:marTop w:val="0"/>
          <w:marBottom w:val="0"/>
          <w:divBdr>
            <w:top w:val="none" w:sz="0" w:space="0" w:color="auto"/>
            <w:left w:val="none" w:sz="0" w:space="0" w:color="auto"/>
            <w:bottom w:val="none" w:sz="0" w:space="0" w:color="auto"/>
            <w:right w:val="none" w:sz="0" w:space="0" w:color="auto"/>
          </w:divBdr>
        </w:div>
        <w:div w:id="2067298309">
          <w:marLeft w:val="480"/>
          <w:marRight w:val="0"/>
          <w:marTop w:val="0"/>
          <w:marBottom w:val="0"/>
          <w:divBdr>
            <w:top w:val="none" w:sz="0" w:space="0" w:color="auto"/>
            <w:left w:val="none" w:sz="0" w:space="0" w:color="auto"/>
            <w:bottom w:val="none" w:sz="0" w:space="0" w:color="auto"/>
            <w:right w:val="none" w:sz="0" w:space="0" w:color="auto"/>
          </w:divBdr>
        </w:div>
        <w:div w:id="1993829041">
          <w:marLeft w:val="480"/>
          <w:marRight w:val="0"/>
          <w:marTop w:val="0"/>
          <w:marBottom w:val="0"/>
          <w:divBdr>
            <w:top w:val="none" w:sz="0" w:space="0" w:color="auto"/>
            <w:left w:val="none" w:sz="0" w:space="0" w:color="auto"/>
            <w:bottom w:val="none" w:sz="0" w:space="0" w:color="auto"/>
            <w:right w:val="none" w:sz="0" w:space="0" w:color="auto"/>
          </w:divBdr>
        </w:div>
        <w:div w:id="713625396">
          <w:marLeft w:val="480"/>
          <w:marRight w:val="0"/>
          <w:marTop w:val="0"/>
          <w:marBottom w:val="0"/>
          <w:divBdr>
            <w:top w:val="none" w:sz="0" w:space="0" w:color="auto"/>
            <w:left w:val="none" w:sz="0" w:space="0" w:color="auto"/>
            <w:bottom w:val="none" w:sz="0" w:space="0" w:color="auto"/>
            <w:right w:val="none" w:sz="0" w:space="0" w:color="auto"/>
          </w:divBdr>
        </w:div>
        <w:div w:id="1556894536">
          <w:marLeft w:val="480"/>
          <w:marRight w:val="0"/>
          <w:marTop w:val="0"/>
          <w:marBottom w:val="0"/>
          <w:divBdr>
            <w:top w:val="none" w:sz="0" w:space="0" w:color="auto"/>
            <w:left w:val="none" w:sz="0" w:space="0" w:color="auto"/>
            <w:bottom w:val="none" w:sz="0" w:space="0" w:color="auto"/>
            <w:right w:val="none" w:sz="0" w:space="0" w:color="auto"/>
          </w:divBdr>
        </w:div>
        <w:div w:id="5644867">
          <w:marLeft w:val="480"/>
          <w:marRight w:val="0"/>
          <w:marTop w:val="0"/>
          <w:marBottom w:val="0"/>
          <w:divBdr>
            <w:top w:val="none" w:sz="0" w:space="0" w:color="auto"/>
            <w:left w:val="none" w:sz="0" w:space="0" w:color="auto"/>
            <w:bottom w:val="none" w:sz="0" w:space="0" w:color="auto"/>
            <w:right w:val="none" w:sz="0" w:space="0" w:color="auto"/>
          </w:divBdr>
        </w:div>
        <w:div w:id="1683124743">
          <w:marLeft w:val="480"/>
          <w:marRight w:val="0"/>
          <w:marTop w:val="0"/>
          <w:marBottom w:val="0"/>
          <w:divBdr>
            <w:top w:val="none" w:sz="0" w:space="0" w:color="auto"/>
            <w:left w:val="none" w:sz="0" w:space="0" w:color="auto"/>
            <w:bottom w:val="none" w:sz="0" w:space="0" w:color="auto"/>
            <w:right w:val="none" w:sz="0" w:space="0" w:color="auto"/>
          </w:divBdr>
        </w:div>
        <w:div w:id="291132707">
          <w:marLeft w:val="480"/>
          <w:marRight w:val="0"/>
          <w:marTop w:val="0"/>
          <w:marBottom w:val="0"/>
          <w:divBdr>
            <w:top w:val="none" w:sz="0" w:space="0" w:color="auto"/>
            <w:left w:val="none" w:sz="0" w:space="0" w:color="auto"/>
            <w:bottom w:val="none" w:sz="0" w:space="0" w:color="auto"/>
            <w:right w:val="none" w:sz="0" w:space="0" w:color="auto"/>
          </w:divBdr>
        </w:div>
        <w:div w:id="1235235788">
          <w:marLeft w:val="480"/>
          <w:marRight w:val="0"/>
          <w:marTop w:val="0"/>
          <w:marBottom w:val="0"/>
          <w:divBdr>
            <w:top w:val="none" w:sz="0" w:space="0" w:color="auto"/>
            <w:left w:val="none" w:sz="0" w:space="0" w:color="auto"/>
            <w:bottom w:val="none" w:sz="0" w:space="0" w:color="auto"/>
            <w:right w:val="none" w:sz="0" w:space="0" w:color="auto"/>
          </w:divBdr>
        </w:div>
        <w:div w:id="1131823702">
          <w:marLeft w:val="480"/>
          <w:marRight w:val="0"/>
          <w:marTop w:val="0"/>
          <w:marBottom w:val="0"/>
          <w:divBdr>
            <w:top w:val="none" w:sz="0" w:space="0" w:color="auto"/>
            <w:left w:val="none" w:sz="0" w:space="0" w:color="auto"/>
            <w:bottom w:val="none" w:sz="0" w:space="0" w:color="auto"/>
            <w:right w:val="none" w:sz="0" w:space="0" w:color="auto"/>
          </w:divBdr>
        </w:div>
        <w:div w:id="1864130298">
          <w:marLeft w:val="480"/>
          <w:marRight w:val="0"/>
          <w:marTop w:val="0"/>
          <w:marBottom w:val="0"/>
          <w:divBdr>
            <w:top w:val="none" w:sz="0" w:space="0" w:color="auto"/>
            <w:left w:val="none" w:sz="0" w:space="0" w:color="auto"/>
            <w:bottom w:val="none" w:sz="0" w:space="0" w:color="auto"/>
            <w:right w:val="none" w:sz="0" w:space="0" w:color="auto"/>
          </w:divBdr>
        </w:div>
        <w:div w:id="1406730247">
          <w:marLeft w:val="480"/>
          <w:marRight w:val="0"/>
          <w:marTop w:val="0"/>
          <w:marBottom w:val="0"/>
          <w:divBdr>
            <w:top w:val="none" w:sz="0" w:space="0" w:color="auto"/>
            <w:left w:val="none" w:sz="0" w:space="0" w:color="auto"/>
            <w:bottom w:val="none" w:sz="0" w:space="0" w:color="auto"/>
            <w:right w:val="none" w:sz="0" w:space="0" w:color="auto"/>
          </w:divBdr>
        </w:div>
        <w:div w:id="158084207">
          <w:marLeft w:val="480"/>
          <w:marRight w:val="0"/>
          <w:marTop w:val="0"/>
          <w:marBottom w:val="0"/>
          <w:divBdr>
            <w:top w:val="none" w:sz="0" w:space="0" w:color="auto"/>
            <w:left w:val="none" w:sz="0" w:space="0" w:color="auto"/>
            <w:bottom w:val="none" w:sz="0" w:space="0" w:color="auto"/>
            <w:right w:val="none" w:sz="0" w:space="0" w:color="auto"/>
          </w:divBdr>
        </w:div>
        <w:div w:id="569578569">
          <w:marLeft w:val="480"/>
          <w:marRight w:val="0"/>
          <w:marTop w:val="0"/>
          <w:marBottom w:val="0"/>
          <w:divBdr>
            <w:top w:val="none" w:sz="0" w:space="0" w:color="auto"/>
            <w:left w:val="none" w:sz="0" w:space="0" w:color="auto"/>
            <w:bottom w:val="none" w:sz="0" w:space="0" w:color="auto"/>
            <w:right w:val="none" w:sz="0" w:space="0" w:color="auto"/>
          </w:divBdr>
        </w:div>
        <w:div w:id="1217544680">
          <w:marLeft w:val="480"/>
          <w:marRight w:val="0"/>
          <w:marTop w:val="0"/>
          <w:marBottom w:val="0"/>
          <w:divBdr>
            <w:top w:val="none" w:sz="0" w:space="0" w:color="auto"/>
            <w:left w:val="none" w:sz="0" w:space="0" w:color="auto"/>
            <w:bottom w:val="none" w:sz="0" w:space="0" w:color="auto"/>
            <w:right w:val="none" w:sz="0" w:space="0" w:color="auto"/>
          </w:divBdr>
        </w:div>
        <w:div w:id="22101173">
          <w:marLeft w:val="480"/>
          <w:marRight w:val="0"/>
          <w:marTop w:val="0"/>
          <w:marBottom w:val="0"/>
          <w:divBdr>
            <w:top w:val="none" w:sz="0" w:space="0" w:color="auto"/>
            <w:left w:val="none" w:sz="0" w:space="0" w:color="auto"/>
            <w:bottom w:val="none" w:sz="0" w:space="0" w:color="auto"/>
            <w:right w:val="none" w:sz="0" w:space="0" w:color="auto"/>
          </w:divBdr>
        </w:div>
        <w:div w:id="354040700">
          <w:marLeft w:val="480"/>
          <w:marRight w:val="0"/>
          <w:marTop w:val="0"/>
          <w:marBottom w:val="0"/>
          <w:divBdr>
            <w:top w:val="none" w:sz="0" w:space="0" w:color="auto"/>
            <w:left w:val="none" w:sz="0" w:space="0" w:color="auto"/>
            <w:bottom w:val="none" w:sz="0" w:space="0" w:color="auto"/>
            <w:right w:val="none" w:sz="0" w:space="0" w:color="auto"/>
          </w:divBdr>
        </w:div>
        <w:div w:id="341932166">
          <w:marLeft w:val="480"/>
          <w:marRight w:val="0"/>
          <w:marTop w:val="0"/>
          <w:marBottom w:val="0"/>
          <w:divBdr>
            <w:top w:val="none" w:sz="0" w:space="0" w:color="auto"/>
            <w:left w:val="none" w:sz="0" w:space="0" w:color="auto"/>
            <w:bottom w:val="none" w:sz="0" w:space="0" w:color="auto"/>
            <w:right w:val="none" w:sz="0" w:space="0" w:color="auto"/>
          </w:divBdr>
        </w:div>
        <w:div w:id="1533885851">
          <w:marLeft w:val="480"/>
          <w:marRight w:val="0"/>
          <w:marTop w:val="0"/>
          <w:marBottom w:val="0"/>
          <w:divBdr>
            <w:top w:val="none" w:sz="0" w:space="0" w:color="auto"/>
            <w:left w:val="none" w:sz="0" w:space="0" w:color="auto"/>
            <w:bottom w:val="none" w:sz="0" w:space="0" w:color="auto"/>
            <w:right w:val="none" w:sz="0" w:space="0" w:color="auto"/>
          </w:divBdr>
        </w:div>
        <w:div w:id="1867207364">
          <w:marLeft w:val="480"/>
          <w:marRight w:val="0"/>
          <w:marTop w:val="0"/>
          <w:marBottom w:val="0"/>
          <w:divBdr>
            <w:top w:val="none" w:sz="0" w:space="0" w:color="auto"/>
            <w:left w:val="none" w:sz="0" w:space="0" w:color="auto"/>
            <w:bottom w:val="none" w:sz="0" w:space="0" w:color="auto"/>
            <w:right w:val="none" w:sz="0" w:space="0" w:color="auto"/>
          </w:divBdr>
        </w:div>
        <w:div w:id="1387100300">
          <w:marLeft w:val="480"/>
          <w:marRight w:val="0"/>
          <w:marTop w:val="0"/>
          <w:marBottom w:val="0"/>
          <w:divBdr>
            <w:top w:val="none" w:sz="0" w:space="0" w:color="auto"/>
            <w:left w:val="none" w:sz="0" w:space="0" w:color="auto"/>
            <w:bottom w:val="none" w:sz="0" w:space="0" w:color="auto"/>
            <w:right w:val="none" w:sz="0" w:space="0" w:color="auto"/>
          </w:divBdr>
        </w:div>
        <w:div w:id="1091513442">
          <w:marLeft w:val="480"/>
          <w:marRight w:val="0"/>
          <w:marTop w:val="0"/>
          <w:marBottom w:val="0"/>
          <w:divBdr>
            <w:top w:val="none" w:sz="0" w:space="0" w:color="auto"/>
            <w:left w:val="none" w:sz="0" w:space="0" w:color="auto"/>
            <w:bottom w:val="none" w:sz="0" w:space="0" w:color="auto"/>
            <w:right w:val="none" w:sz="0" w:space="0" w:color="auto"/>
          </w:divBdr>
        </w:div>
        <w:div w:id="1284964607">
          <w:marLeft w:val="480"/>
          <w:marRight w:val="0"/>
          <w:marTop w:val="0"/>
          <w:marBottom w:val="0"/>
          <w:divBdr>
            <w:top w:val="none" w:sz="0" w:space="0" w:color="auto"/>
            <w:left w:val="none" w:sz="0" w:space="0" w:color="auto"/>
            <w:bottom w:val="none" w:sz="0" w:space="0" w:color="auto"/>
            <w:right w:val="none" w:sz="0" w:space="0" w:color="auto"/>
          </w:divBdr>
        </w:div>
        <w:div w:id="808212433">
          <w:marLeft w:val="480"/>
          <w:marRight w:val="0"/>
          <w:marTop w:val="0"/>
          <w:marBottom w:val="0"/>
          <w:divBdr>
            <w:top w:val="none" w:sz="0" w:space="0" w:color="auto"/>
            <w:left w:val="none" w:sz="0" w:space="0" w:color="auto"/>
            <w:bottom w:val="none" w:sz="0" w:space="0" w:color="auto"/>
            <w:right w:val="none" w:sz="0" w:space="0" w:color="auto"/>
          </w:divBdr>
        </w:div>
        <w:div w:id="71397428">
          <w:marLeft w:val="480"/>
          <w:marRight w:val="0"/>
          <w:marTop w:val="0"/>
          <w:marBottom w:val="0"/>
          <w:divBdr>
            <w:top w:val="none" w:sz="0" w:space="0" w:color="auto"/>
            <w:left w:val="none" w:sz="0" w:space="0" w:color="auto"/>
            <w:bottom w:val="none" w:sz="0" w:space="0" w:color="auto"/>
            <w:right w:val="none" w:sz="0" w:space="0" w:color="auto"/>
          </w:divBdr>
        </w:div>
        <w:div w:id="738016392">
          <w:marLeft w:val="480"/>
          <w:marRight w:val="0"/>
          <w:marTop w:val="0"/>
          <w:marBottom w:val="0"/>
          <w:divBdr>
            <w:top w:val="none" w:sz="0" w:space="0" w:color="auto"/>
            <w:left w:val="none" w:sz="0" w:space="0" w:color="auto"/>
            <w:bottom w:val="none" w:sz="0" w:space="0" w:color="auto"/>
            <w:right w:val="none" w:sz="0" w:space="0" w:color="auto"/>
          </w:divBdr>
        </w:div>
        <w:div w:id="1370110200">
          <w:marLeft w:val="480"/>
          <w:marRight w:val="0"/>
          <w:marTop w:val="0"/>
          <w:marBottom w:val="0"/>
          <w:divBdr>
            <w:top w:val="none" w:sz="0" w:space="0" w:color="auto"/>
            <w:left w:val="none" w:sz="0" w:space="0" w:color="auto"/>
            <w:bottom w:val="none" w:sz="0" w:space="0" w:color="auto"/>
            <w:right w:val="none" w:sz="0" w:space="0" w:color="auto"/>
          </w:divBdr>
        </w:div>
        <w:div w:id="704674303">
          <w:marLeft w:val="480"/>
          <w:marRight w:val="0"/>
          <w:marTop w:val="0"/>
          <w:marBottom w:val="0"/>
          <w:divBdr>
            <w:top w:val="none" w:sz="0" w:space="0" w:color="auto"/>
            <w:left w:val="none" w:sz="0" w:space="0" w:color="auto"/>
            <w:bottom w:val="none" w:sz="0" w:space="0" w:color="auto"/>
            <w:right w:val="none" w:sz="0" w:space="0" w:color="auto"/>
          </w:divBdr>
        </w:div>
        <w:div w:id="1304965104">
          <w:marLeft w:val="480"/>
          <w:marRight w:val="0"/>
          <w:marTop w:val="0"/>
          <w:marBottom w:val="0"/>
          <w:divBdr>
            <w:top w:val="none" w:sz="0" w:space="0" w:color="auto"/>
            <w:left w:val="none" w:sz="0" w:space="0" w:color="auto"/>
            <w:bottom w:val="none" w:sz="0" w:space="0" w:color="auto"/>
            <w:right w:val="none" w:sz="0" w:space="0" w:color="auto"/>
          </w:divBdr>
        </w:div>
        <w:div w:id="299965407">
          <w:marLeft w:val="480"/>
          <w:marRight w:val="0"/>
          <w:marTop w:val="0"/>
          <w:marBottom w:val="0"/>
          <w:divBdr>
            <w:top w:val="none" w:sz="0" w:space="0" w:color="auto"/>
            <w:left w:val="none" w:sz="0" w:space="0" w:color="auto"/>
            <w:bottom w:val="none" w:sz="0" w:space="0" w:color="auto"/>
            <w:right w:val="none" w:sz="0" w:space="0" w:color="auto"/>
          </w:divBdr>
        </w:div>
        <w:div w:id="1431702575">
          <w:marLeft w:val="480"/>
          <w:marRight w:val="0"/>
          <w:marTop w:val="0"/>
          <w:marBottom w:val="0"/>
          <w:divBdr>
            <w:top w:val="none" w:sz="0" w:space="0" w:color="auto"/>
            <w:left w:val="none" w:sz="0" w:space="0" w:color="auto"/>
            <w:bottom w:val="none" w:sz="0" w:space="0" w:color="auto"/>
            <w:right w:val="none" w:sz="0" w:space="0" w:color="auto"/>
          </w:divBdr>
        </w:div>
        <w:div w:id="1635139153">
          <w:marLeft w:val="480"/>
          <w:marRight w:val="0"/>
          <w:marTop w:val="0"/>
          <w:marBottom w:val="0"/>
          <w:divBdr>
            <w:top w:val="none" w:sz="0" w:space="0" w:color="auto"/>
            <w:left w:val="none" w:sz="0" w:space="0" w:color="auto"/>
            <w:bottom w:val="none" w:sz="0" w:space="0" w:color="auto"/>
            <w:right w:val="none" w:sz="0" w:space="0" w:color="auto"/>
          </w:divBdr>
        </w:div>
        <w:div w:id="1160579015">
          <w:marLeft w:val="480"/>
          <w:marRight w:val="0"/>
          <w:marTop w:val="0"/>
          <w:marBottom w:val="0"/>
          <w:divBdr>
            <w:top w:val="none" w:sz="0" w:space="0" w:color="auto"/>
            <w:left w:val="none" w:sz="0" w:space="0" w:color="auto"/>
            <w:bottom w:val="none" w:sz="0" w:space="0" w:color="auto"/>
            <w:right w:val="none" w:sz="0" w:space="0" w:color="auto"/>
          </w:divBdr>
        </w:div>
      </w:divsChild>
    </w:div>
    <w:div w:id="1514346163">
      <w:bodyDiv w:val="1"/>
      <w:marLeft w:val="0"/>
      <w:marRight w:val="0"/>
      <w:marTop w:val="0"/>
      <w:marBottom w:val="0"/>
      <w:divBdr>
        <w:top w:val="none" w:sz="0" w:space="0" w:color="auto"/>
        <w:left w:val="none" w:sz="0" w:space="0" w:color="auto"/>
        <w:bottom w:val="none" w:sz="0" w:space="0" w:color="auto"/>
        <w:right w:val="none" w:sz="0" w:space="0" w:color="auto"/>
      </w:divBdr>
      <w:divsChild>
        <w:div w:id="192232534">
          <w:marLeft w:val="640"/>
          <w:marRight w:val="0"/>
          <w:marTop w:val="0"/>
          <w:marBottom w:val="0"/>
          <w:divBdr>
            <w:top w:val="none" w:sz="0" w:space="0" w:color="auto"/>
            <w:left w:val="none" w:sz="0" w:space="0" w:color="auto"/>
            <w:bottom w:val="none" w:sz="0" w:space="0" w:color="auto"/>
            <w:right w:val="none" w:sz="0" w:space="0" w:color="auto"/>
          </w:divBdr>
        </w:div>
        <w:div w:id="1229879841">
          <w:marLeft w:val="640"/>
          <w:marRight w:val="0"/>
          <w:marTop w:val="0"/>
          <w:marBottom w:val="0"/>
          <w:divBdr>
            <w:top w:val="none" w:sz="0" w:space="0" w:color="auto"/>
            <w:left w:val="none" w:sz="0" w:space="0" w:color="auto"/>
            <w:bottom w:val="none" w:sz="0" w:space="0" w:color="auto"/>
            <w:right w:val="none" w:sz="0" w:space="0" w:color="auto"/>
          </w:divBdr>
        </w:div>
        <w:div w:id="1618025599">
          <w:marLeft w:val="640"/>
          <w:marRight w:val="0"/>
          <w:marTop w:val="0"/>
          <w:marBottom w:val="0"/>
          <w:divBdr>
            <w:top w:val="none" w:sz="0" w:space="0" w:color="auto"/>
            <w:left w:val="none" w:sz="0" w:space="0" w:color="auto"/>
            <w:bottom w:val="none" w:sz="0" w:space="0" w:color="auto"/>
            <w:right w:val="none" w:sz="0" w:space="0" w:color="auto"/>
          </w:divBdr>
        </w:div>
        <w:div w:id="1385326700">
          <w:marLeft w:val="640"/>
          <w:marRight w:val="0"/>
          <w:marTop w:val="0"/>
          <w:marBottom w:val="0"/>
          <w:divBdr>
            <w:top w:val="none" w:sz="0" w:space="0" w:color="auto"/>
            <w:left w:val="none" w:sz="0" w:space="0" w:color="auto"/>
            <w:bottom w:val="none" w:sz="0" w:space="0" w:color="auto"/>
            <w:right w:val="none" w:sz="0" w:space="0" w:color="auto"/>
          </w:divBdr>
        </w:div>
        <w:div w:id="616454244">
          <w:marLeft w:val="640"/>
          <w:marRight w:val="0"/>
          <w:marTop w:val="0"/>
          <w:marBottom w:val="0"/>
          <w:divBdr>
            <w:top w:val="none" w:sz="0" w:space="0" w:color="auto"/>
            <w:left w:val="none" w:sz="0" w:space="0" w:color="auto"/>
            <w:bottom w:val="none" w:sz="0" w:space="0" w:color="auto"/>
            <w:right w:val="none" w:sz="0" w:space="0" w:color="auto"/>
          </w:divBdr>
        </w:div>
        <w:div w:id="249123992">
          <w:marLeft w:val="640"/>
          <w:marRight w:val="0"/>
          <w:marTop w:val="0"/>
          <w:marBottom w:val="0"/>
          <w:divBdr>
            <w:top w:val="none" w:sz="0" w:space="0" w:color="auto"/>
            <w:left w:val="none" w:sz="0" w:space="0" w:color="auto"/>
            <w:bottom w:val="none" w:sz="0" w:space="0" w:color="auto"/>
            <w:right w:val="none" w:sz="0" w:space="0" w:color="auto"/>
          </w:divBdr>
        </w:div>
        <w:div w:id="2096395213">
          <w:marLeft w:val="640"/>
          <w:marRight w:val="0"/>
          <w:marTop w:val="0"/>
          <w:marBottom w:val="0"/>
          <w:divBdr>
            <w:top w:val="none" w:sz="0" w:space="0" w:color="auto"/>
            <w:left w:val="none" w:sz="0" w:space="0" w:color="auto"/>
            <w:bottom w:val="none" w:sz="0" w:space="0" w:color="auto"/>
            <w:right w:val="none" w:sz="0" w:space="0" w:color="auto"/>
          </w:divBdr>
        </w:div>
        <w:div w:id="720862678">
          <w:marLeft w:val="640"/>
          <w:marRight w:val="0"/>
          <w:marTop w:val="0"/>
          <w:marBottom w:val="0"/>
          <w:divBdr>
            <w:top w:val="none" w:sz="0" w:space="0" w:color="auto"/>
            <w:left w:val="none" w:sz="0" w:space="0" w:color="auto"/>
            <w:bottom w:val="none" w:sz="0" w:space="0" w:color="auto"/>
            <w:right w:val="none" w:sz="0" w:space="0" w:color="auto"/>
          </w:divBdr>
        </w:div>
        <w:div w:id="746346439">
          <w:marLeft w:val="640"/>
          <w:marRight w:val="0"/>
          <w:marTop w:val="0"/>
          <w:marBottom w:val="0"/>
          <w:divBdr>
            <w:top w:val="none" w:sz="0" w:space="0" w:color="auto"/>
            <w:left w:val="none" w:sz="0" w:space="0" w:color="auto"/>
            <w:bottom w:val="none" w:sz="0" w:space="0" w:color="auto"/>
            <w:right w:val="none" w:sz="0" w:space="0" w:color="auto"/>
          </w:divBdr>
        </w:div>
        <w:div w:id="440149705">
          <w:marLeft w:val="640"/>
          <w:marRight w:val="0"/>
          <w:marTop w:val="0"/>
          <w:marBottom w:val="0"/>
          <w:divBdr>
            <w:top w:val="none" w:sz="0" w:space="0" w:color="auto"/>
            <w:left w:val="none" w:sz="0" w:space="0" w:color="auto"/>
            <w:bottom w:val="none" w:sz="0" w:space="0" w:color="auto"/>
            <w:right w:val="none" w:sz="0" w:space="0" w:color="auto"/>
          </w:divBdr>
        </w:div>
        <w:div w:id="85461916">
          <w:marLeft w:val="640"/>
          <w:marRight w:val="0"/>
          <w:marTop w:val="0"/>
          <w:marBottom w:val="0"/>
          <w:divBdr>
            <w:top w:val="none" w:sz="0" w:space="0" w:color="auto"/>
            <w:left w:val="none" w:sz="0" w:space="0" w:color="auto"/>
            <w:bottom w:val="none" w:sz="0" w:space="0" w:color="auto"/>
            <w:right w:val="none" w:sz="0" w:space="0" w:color="auto"/>
          </w:divBdr>
        </w:div>
        <w:div w:id="1987196974">
          <w:marLeft w:val="640"/>
          <w:marRight w:val="0"/>
          <w:marTop w:val="0"/>
          <w:marBottom w:val="0"/>
          <w:divBdr>
            <w:top w:val="none" w:sz="0" w:space="0" w:color="auto"/>
            <w:left w:val="none" w:sz="0" w:space="0" w:color="auto"/>
            <w:bottom w:val="none" w:sz="0" w:space="0" w:color="auto"/>
            <w:right w:val="none" w:sz="0" w:space="0" w:color="auto"/>
          </w:divBdr>
        </w:div>
        <w:div w:id="1360354815">
          <w:marLeft w:val="640"/>
          <w:marRight w:val="0"/>
          <w:marTop w:val="0"/>
          <w:marBottom w:val="0"/>
          <w:divBdr>
            <w:top w:val="none" w:sz="0" w:space="0" w:color="auto"/>
            <w:left w:val="none" w:sz="0" w:space="0" w:color="auto"/>
            <w:bottom w:val="none" w:sz="0" w:space="0" w:color="auto"/>
            <w:right w:val="none" w:sz="0" w:space="0" w:color="auto"/>
          </w:divBdr>
        </w:div>
        <w:div w:id="860243863">
          <w:marLeft w:val="640"/>
          <w:marRight w:val="0"/>
          <w:marTop w:val="0"/>
          <w:marBottom w:val="0"/>
          <w:divBdr>
            <w:top w:val="none" w:sz="0" w:space="0" w:color="auto"/>
            <w:left w:val="none" w:sz="0" w:space="0" w:color="auto"/>
            <w:bottom w:val="none" w:sz="0" w:space="0" w:color="auto"/>
            <w:right w:val="none" w:sz="0" w:space="0" w:color="auto"/>
          </w:divBdr>
        </w:div>
        <w:div w:id="47534034">
          <w:marLeft w:val="640"/>
          <w:marRight w:val="0"/>
          <w:marTop w:val="0"/>
          <w:marBottom w:val="0"/>
          <w:divBdr>
            <w:top w:val="none" w:sz="0" w:space="0" w:color="auto"/>
            <w:left w:val="none" w:sz="0" w:space="0" w:color="auto"/>
            <w:bottom w:val="none" w:sz="0" w:space="0" w:color="auto"/>
            <w:right w:val="none" w:sz="0" w:space="0" w:color="auto"/>
          </w:divBdr>
        </w:div>
        <w:div w:id="1426882121">
          <w:marLeft w:val="640"/>
          <w:marRight w:val="0"/>
          <w:marTop w:val="0"/>
          <w:marBottom w:val="0"/>
          <w:divBdr>
            <w:top w:val="none" w:sz="0" w:space="0" w:color="auto"/>
            <w:left w:val="none" w:sz="0" w:space="0" w:color="auto"/>
            <w:bottom w:val="none" w:sz="0" w:space="0" w:color="auto"/>
            <w:right w:val="none" w:sz="0" w:space="0" w:color="auto"/>
          </w:divBdr>
        </w:div>
        <w:div w:id="1951815397">
          <w:marLeft w:val="640"/>
          <w:marRight w:val="0"/>
          <w:marTop w:val="0"/>
          <w:marBottom w:val="0"/>
          <w:divBdr>
            <w:top w:val="none" w:sz="0" w:space="0" w:color="auto"/>
            <w:left w:val="none" w:sz="0" w:space="0" w:color="auto"/>
            <w:bottom w:val="none" w:sz="0" w:space="0" w:color="auto"/>
            <w:right w:val="none" w:sz="0" w:space="0" w:color="auto"/>
          </w:divBdr>
        </w:div>
        <w:div w:id="556164958">
          <w:marLeft w:val="640"/>
          <w:marRight w:val="0"/>
          <w:marTop w:val="0"/>
          <w:marBottom w:val="0"/>
          <w:divBdr>
            <w:top w:val="none" w:sz="0" w:space="0" w:color="auto"/>
            <w:left w:val="none" w:sz="0" w:space="0" w:color="auto"/>
            <w:bottom w:val="none" w:sz="0" w:space="0" w:color="auto"/>
            <w:right w:val="none" w:sz="0" w:space="0" w:color="auto"/>
          </w:divBdr>
        </w:div>
        <w:div w:id="410128202">
          <w:marLeft w:val="640"/>
          <w:marRight w:val="0"/>
          <w:marTop w:val="0"/>
          <w:marBottom w:val="0"/>
          <w:divBdr>
            <w:top w:val="none" w:sz="0" w:space="0" w:color="auto"/>
            <w:left w:val="none" w:sz="0" w:space="0" w:color="auto"/>
            <w:bottom w:val="none" w:sz="0" w:space="0" w:color="auto"/>
            <w:right w:val="none" w:sz="0" w:space="0" w:color="auto"/>
          </w:divBdr>
        </w:div>
        <w:div w:id="489374347">
          <w:marLeft w:val="640"/>
          <w:marRight w:val="0"/>
          <w:marTop w:val="0"/>
          <w:marBottom w:val="0"/>
          <w:divBdr>
            <w:top w:val="none" w:sz="0" w:space="0" w:color="auto"/>
            <w:left w:val="none" w:sz="0" w:space="0" w:color="auto"/>
            <w:bottom w:val="none" w:sz="0" w:space="0" w:color="auto"/>
            <w:right w:val="none" w:sz="0" w:space="0" w:color="auto"/>
          </w:divBdr>
        </w:div>
        <w:div w:id="1688866106">
          <w:marLeft w:val="640"/>
          <w:marRight w:val="0"/>
          <w:marTop w:val="0"/>
          <w:marBottom w:val="0"/>
          <w:divBdr>
            <w:top w:val="none" w:sz="0" w:space="0" w:color="auto"/>
            <w:left w:val="none" w:sz="0" w:space="0" w:color="auto"/>
            <w:bottom w:val="none" w:sz="0" w:space="0" w:color="auto"/>
            <w:right w:val="none" w:sz="0" w:space="0" w:color="auto"/>
          </w:divBdr>
        </w:div>
        <w:div w:id="1730491221">
          <w:marLeft w:val="640"/>
          <w:marRight w:val="0"/>
          <w:marTop w:val="0"/>
          <w:marBottom w:val="0"/>
          <w:divBdr>
            <w:top w:val="none" w:sz="0" w:space="0" w:color="auto"/>
            <w:left w:val="none" w:sz="0" w:space="0" w:color="auto"/>
            <w:bottom w:val="none" w:sz="0" w:space="0" w:color="auto"/>
            <w:right w:val="none" w:sz="0" w:space="0" w:color="auto"/>
          </w:divBdr>
        </w:div>
      </w:divsChild>
    </w:div>
    <w:div w:id="1514996356">
      <w:bodyDiv w:val="1"/>
      <w:marLeft w:val="0"/>
      <w:marRight w:val="0"/>
      <w:marTop w:val="0"/>
      <w:marBottom w:val="0"/>
      <w:divBdr>
        <w:top w:val="none" w:sz="0" w:space="0" w:color="auto"/>
        <w:left w:val="none" w:sz="0" w:space="0" w:color="auto"/>
        <w:bottom w:val="none" w:sz="0" w:space="0" w:color="auto"/>
        <w:right w:val="none" w:sz="0" w:space="0" w:color="auto"/>
      </w:divBdr>
    </w:div>
    <w:div w:id="1516306470">
      <w:bodyDiv w:val="1"/>
      <w:marLeft w:val="0"/>
      <w:marRight w:val="0"/>
      <w:marTop w:val="0"/>
      <w:marBottom w:val="0"/>
      <w:divBdr>
        <w:top w:val="none" w:sz="0" w:space="0" w:color="auto"/>
        <w:left w:val="none" w:sz="0" w:space="0" w:color="auto"/>
        <w:bottom w:val="none" w:sz="0" w:space="0" w:color="auto"/>
        <w:right w:val="none" w:sz="0" w:space="0" w:color="auto"/>
      </w:divBdr>
    </w:div>
    <w:div w:id="1517308140">
      <w:bodyDiv w:val="1"/>
      <w:marLeft w:val="0"/>
      <w:marRight w:val="0"/>
      <w:marTop w:val="0"/>
      <w:marBottom w:val="0"/>
      <w:divBdr>
        <w:top w:val="none" w:sz="0" w:space="0" w:color="auto"/>
        <w:left w:val="none" w:sz="0" w:space="0" w:color="auto"/>
        <w:bottom w:val="none" w:sz="0" w:space="0" w:color="auto"/>
        <w:right w:val="none" w:sz="0" w:space="0" w:color="auto"/>
      </w:divBdr>
    </w:div>
    <w:div w:id="1517579476">
      <w:bodyDiv w:val="1"/>
      <w:marLeft w:val="0"/>
      <w:marRight w:val="0"/>
      <w:marTop w:val="0"/>
      <w:marBottom w:val="0"/>
      <w:divBdr>
        <w:top w:val="none" w:sz="0" w:space="0" w:color="auto"/>
        <w:left w:val="none" w:sz="0" w:space="0" w:color="auto"/>
        <w:bottom w:val="none" w:sz="0" w:space="0" w:color="auto"/>
        <w:right w:val="none" w:sz="0" w:space="0" w:color="auto"/>
      </w:divBdr>
      <w:divsChild>
        <w:div w:id="746269146">
          <w:marLeft w:val="480"/>
          <w:marRight w:val="0"/>
          <w:marTop w:val="0"/>
          <w:marBottom w:val="0"/>
          <w:divBdr>
            <w:top w:val="none" w:sz="0" w:space="0" w:color="auto"/>
            <w:left w:val="none" w:sz="0" w:space="0" w:color="auto"/>
            <w:bottom w:val="none" w:sz="0" w:space="0" w:color="auto"/>
            <w:right w:val="none" w:sz="0" w:space="0" w:color="auto"/>
          </w:divBdr>
        </w:div>
        <w:div w:id="818889343">
          <w:marLeft w:val="480"/>
          <w:marRight w:val="0"/>
          <w:marTop w:val="0"/>
          <w:marBottom w:val="0"/>
          <w:divBdr>
            <w:top w:val="none" w:sz="0" w:space="0" w:color="auto"/>
            <w:left w:val="none" w:sz="0" w:space="0" w:color="auto"/>
            <w:bottom w:val="none" w:sz="0" w:space="0" w:color="auto"/>
            <w:right w:val="none" w:sz="0" w:space="0" w:color="auto"/>
          </w:divBdr>
        </w:div>
        <w:div w:id="270824810">
          <w:marLeft w:val="480"/>
          <w:marRight w:val="0"/>
          <w:marTop w:val="0"/>
          <w:marBottom w:val="0"/>
          <w:divBdr>
            <w:top w:val="none" w:sz="0" w:space="0" w:color="auto"/>
            <w:left w:val="none" w:sz="0" w:space="0" w:color="auto"/>
            <w:bottom w:val="none" w:sz="0" w:space="0" w:color="auto"/>
            <w:right w:val="none" w:sz="0" w:space="0" w:color="auto"/>
          </w:divBdr>
        </w:div>
        <w:div w:id="384260402">
          <w:marLeft w:val="480"/>
          <w:marRight w:val="0"/>
          <w:marTop w:val="0"/>
          <w:marBottom w:val="0"/>
          <w:divBdr>
            <w:top w:val="none" w:sz="0" w:space="0" w:color="auto"/>
            <w:left w:val="none" w:sz="0" w:space="0" w:color="auto"/>
            <w:bottom w:val="none" w:sz="0" w:space="0" w:color="auto"/>
            <w:right w:val="none" w:sz="0" w:space="0" w:color="auto"/>
          </w:divBdr>
        </w:div>
        <w:div w:id="2039352974">
          <w:marLeft w:val="480"/>
          <w:marRight w:val="0"/>
          <w:marTop w:val="0"/>
          <w:marBottom w:val="0"/>
          <w:divBdr>
            <w:top w:val="none" w:sz="0" w:space="0" w:color="auto"/>
            <w:left w:val="none" w:sz="0" w:space="0" w:color="auto"/>
            <w:bottom w:val="none" w:sz="0" w:space="0" w:color="auto"/>
            <w:right w:val="none" w:sz="0" w:space="0" w:color="auto"/>
          </w:divBdr>
        </w:div>
        <w:div w:id="1832526544">
          <w:marLeft w:val="480"/>
          <w:marRight w:val="0"/>
          <w:marTop w:val="0"/>
          <w:marBottom w:val="0"/>
          <w:divBdr>
            <w:top w:val="none" w:sz="0" w:space="0" w:color="auto"/>
            <w:left w:val="none" w:sz="0" w:space="0" w:color="auto"/>
            <w:bottom w:val="none" w:sz="0" w:space="0" w:color="auto"/>
            <w:right w:val="none" w:sz="0" w:space="0" w:color="auto"/>
          </w:divBdr>
        </w:div>
        <w:div w:id="688488021">
          <w:marLeft w:val="480"/>
          <w:marRight w:val="0"/>
          <w:marTop w:val="0"/>
          <w:marBottom w:val="0"/>
          <w:divBdr>
            <w:top w:val="none" w:sz="0" w:space="0" w:color="auto"/>
            <w:left w:val="none" w:sz="0" w:space="0" w:color="auto"/>
            <w:bottom w:val="none" w:sz="0" w:space="0" w:color="auto"/>
            <w:right w:val="none" w:sz="0" w:space="0" w:color="auto"/>
          </w:divBdr>
        </w:div>
        <w:div w:id="631980692">
          <w:marLeft w:val="480"/>
          <w:marRight w:val="0"/>
          <w:marTop w:val="0"/>
          <w:marBottom w:val="0"/>
          <w:divBdr>
            <w:top w:val="none" w:sz="0" w:space="0" w:color="auto"/>
            <w:left w:val="none" w:sz="0" w:space="0" w:color="auto"/>
            <w:bottom w:val="none" w:sz="0" w:space="0" w:color="auto"/>
            <w:right w:val="none" w:sz="0" w:space="0" w:color="auto"/>
          </w:divBdr>
        </w:div>
        <w:div w:id="901135065">
          <w:marLeft w:val="480"/>
          <w:marRight w:val="0"/>
          <w:marTop w:val="0"/>
          <w:marBottom w:val="0"/>
          <w:divBdr>
            <w:top w:val="none" w:sz="0" w:space="0" w:color="auto"/>
            <w:left w:val="none" w:sz="0" w:space="0" w:color="auto"/>
            <w:bottom w:val="none" w:sz="0" w:space="0" w:color="auto"/>
            <w:right w:val="none" w:sz="0" w:space="0" w:color="auto"/>
          </w:divBdr>
        </w:div>
        <w:div w:id="574170448">
          <w:marLeft w:val="480"/>
          <w:marRight w:val="0"/>
          <w:marTop w:val="0"/>
          <w:marBottom w:val="0"/>
          <w:divBdr>
            <w:top w:val="none" w:sz="0" w:space="0" w:color="auto"/>
            <w:left w:val="none" w:sz="0" w:space="0" w:color="auto"/>
            <w:bottom w:val="none" w:sz="0" w:space="0" w:color="auto"/>
            <w:right w:val="none" w:sz="0" w:space="0" w:color="auto"/>
          </w:divBdr>
        </w:div>
        <w:div w:id="2019388318">
          <w:marLeft w:val="480"/>
          <w:marRight w:val="0"/>
          <w:marTop w:val="0"/>
          <w:marBottom w:val="0"/>
          <w:divBdr>
            <w:top w:val="none" w:sz="0" w:space="0" w:color="auto"/>
            <w:left w:val="none" w:sz="0" w:space="0" w:color="auto"/>
            <w:bottom w:val="none" w:sz="0" w:space="0" w:color="auto"/>
            <w:right w:val="none" w:sz="0" w:space="0" w:color="auto"/>
          </w:divBdr>
        </w:div>
        <w:div w:id="842823655">
          <w:marLeft w:val="480"/>
          <w:marRight w:val="0"/>
          <w:marTop w:val="0"/>
          <w:marBottom w:val="0"/>
          <w:divBdr>
            <w:top w:val="none" w:sz="0" w:space="0" w:color="auto"/>
            <w:left w:val="none" w:sz="0" w:space="0" w:color="auto"/>
            <w:bottom w:val="none" w:sz="0" w:space="0" w:color="auto"/>
            <w:right w:val="none" w:sz="0" w:space="0" w:color="auto"/>
          </w:divBdr>
        </w:div>
        <w:div w:id="2108427276">
          <w:marLeft w:val="480"/>
          <w:marRight w:val="0"/>
          <w:marTop w:val="0"/>
          <w:marBottom w:val="0"/>
          <w:divBdr>
            <w:top w:val="none" w:sz="0" w:space="0" w:color="auto"/>
            <w:left w:val="none" w:sz="0" w:space="0" w:color="auto"/>
            <w:bottom w:val="none" w:sz="0" w:space="0" w:color="auto"/>
            <w:right w:val="none" w:sz="0" w:space="0" w:color="auto"/>
          </w:divBdr>
        </w:div>
        <w:div w:id="1078593643">
          <w:marLeft w:val="480"/>
          <w:marRight w:val="0"/>
          <w:marTop w:val="0"/>
          <w:marBottom w:val="0"/>
          <w:divBdr>
            <w:top w:val="none" w:sz="0" w:space="0" w:color="auto"/>
            <w:left w:val="none" w:sz="0" w:space="0" w:color="auto"/>
            <w:bottom w:val="none" w:sz="0" w:space="0" w:color="auto"/>
            <w:right w:val="none" w:sz="0" w:space="0" w:color="auto"/>
          </w:divBdr>
        </w:div>
        <w:div w:id="2136026437">
          <w:marLeft w:val="480"/>
          <w:marRight w:val="0"/>
          <w:marTop w:val="0"/>
          <w:marBottom w:val="0"/>
          <w:divBdr>
            <w:top w:val="none" w:sz="0" w:space="0" w:color="auto"/>
            <w:left w:val="none" w:sz="0" w:space="0" w:color="auto"/>
            <w:bottom w:val="none" w:sz="0" w:space="0" w:color="auto"/>
            <w:right w:val="none" w:sz="0" w:space="0" w:color="auto"/>
          </w:divBdr>
        </w:div>
        <w:div w:id="1092777175">
          <w:marLeft w:val="480"/>
          <w:marRight w:val="0"/>
          <w:marTop w:val="0"/>
          <w:marBottom w:val="0"/>
          <w:divBdr>
            <w:top w:val="none" w:sz="0" w:space="0" w:color="auto"/>
            <w:left w:val="none" w:sz="0" w:space="0" w:color="auto"/>
            <w:bottom w:val="none" w:sz="0" w:space="0" w:color="auto"/>
            <w:right w:val="none" w:sz="0" w:space="0" w:color="auto"/>
          </w:divBdr>
        </w:div>
        <w:div w:id="2074694937">
          <w:marLeft w:val="480"/>
          <w:marRight w:val="0"/>
          <w:marTop w:val="0"/>
          <w:marBottom w:val="0"/>
          <w:divBdr>
            <w:top w:val="none" w:sz="0" w:space="0" w:color="auto"/>
            <w:left w:val="none" w:sz="0" w:space="0" w:color="auto"/>
            <w:bottom w:val="none" w:sz="0" w:space="0" w:color="auto"/>
            <w:right w:val="none" w:sz="0" w:space="0" w:color="auto"/>
          </w:divBdr>
        </w:div>
        <w:div w:id="1176572559">
          <w:marLeft w:val="480"/>
          <w:marRight w:val="0"/>
          <w:marTop w:val="0"/>
          <w:marBottom w:val="0"/>
          <w:divBdr>
            <w:top w:val="none" w:sz="0" w:space="0" w:color="auto"/>
            <w:left w:val="none" w:sz="0" w:space="0" w:color="auto"/>
            <w:bottom w:val="none" w:sz="0" w:space="0" w:color="auto"/>
            <w:right w:val="none" w:sz="0" w:space="0" w:color="auto"/>
          </w:divBdr>
        </w:div>
        <w:div w:id="401030202">
          <w:marLeft w:val="480"/>
          <w:marRight w:val="0"/>
          <w:marTop w:val="0"/>
          <w:marBottom w:val="0"/>
          <w:divBdr>
            <w:top w:val="none" w:sz="0" w:space="0" w:color="auto"/>
            <w:left w:val="none" w:sz="0" w:space="0" w:color="auto"/>
            <w:bottom w:val="none" w:sz="0" w:space="0" w:color="auto"/>
            <w:right w:val="none" w:sz="0" w:space="0" w:color="auto"/>
          </w:divBdr>
        </w:div>
        <w:div w:id="197163556">
          <w:marLeft w:val="480"/>
          <w:marRight w:val="0"/>
          <w:marTop w:val="0"/>
          <w:marBottom w:val="0"/>
          <w:divBdr>
            <w:top w:val="none" w:sz="0" w:space="0" w:color="auto"/>
            <w:left w:val="none" w:sz="0" w:space="0" w:color="auto"/>
            <w:bottom w:val="none" w:sz="0" w:space="0" w:color="auto"/>
            <w:right w:val="none" w:sz="0" w:space="0" w:color="auto"/>
          </w:divBdr>
        </w:div>
        <w:div w:id="1638485522">
          <w:marLeft w:val="480"/>
          <w:marRight w:val="0"/>
          <w:marTop w:val="0"/>
          <w:marBottom w:val="0"/>
          <w:divBdr>
            <w:top w:val="none" w:sz="0" w:space="0" w:color="auto"/>
            <w:left w:val="none" w:sz="0" w:space="0" w:color="auto"/>
            <w:bottom w:val="none" w:sz="0" w:space="0" w:color="auto"/>
            <w:right w:val="none" w:sz="0" w:space="0" w:color="auto"/>
          </w:divBdr>
        </w:div>
        <w:div w:id="595788481">
          <w:marLeft w:val="480"/>
          <w:marRight w:val="0"/>
          <w:marTop w:val="0"/>
          <w:marBottom w:val="0"/>
          <w:divBdr>
            <w:top w:val="none" w:sz="0" w:space="0" w:color="auto"/>
            <w:left w:val="none" w:sz="0" w:space="0" w:color="auto"/>
            <w:bottom w:val="none" w:sz="0" w:space="0" w:color="auto"/>
            <w:right w:val="none" w:sz="0" w:space="0" w:color="auto"/>
          </w:divBdr>
        </w:div>
        <w:div w:id="499782350">
          <w:marLeft w:val="480"/>
          <w:marRight w:val="0"/>
          <w:marTop w:val="0"/>
          <w:marBottom w:val="0"/>
          <w:divBdr>
            <w:top w:val="none" w:sz="0" w:space="0" w:color="auto"/>
            <w:left w:val="none" w:sz="0" w:space="0" w:color="auto"/>
            <w:bottom w:val="none" w:sz="0" w:space="0" w:color="auto"/>
            <w:right w:val="none" w:sz="0" w:space="0" w:color="auto"/>
          </w:divBdr>
        </w:div>
        <w:div w:id="2045403078">
          <w:marLeft w:val="480"/>
          <w:marRight w:val="0"/>
          <w:marTop w:val="0"/>
          <w:marBottom w:val="0"/>
          <w:divBdr>
            <w:top w:val="none" w:sz="0" w:space="0" w:color="auto"/>
            <w:left w:val="none" w:sz="0" w:space="0" w:color="auto"/>
            <w:bottom w:val="none" w:sz="0" w:space="0" w:color="auto"/>
            <w:right w:val="none" w:sz="0" w:space="0" w:color="auto"/>
          </w:divBdr>
        </w:div>
        <w:div w:id="1245842435">
          <w:marLeft w:val="480"/>
          <w:marRight w:val="0"/>
          <w:marTop w:val="0"/>
          <w:marBottom w:val="0"/>
          <w:divBdr>
            <w:top w:val="none" w:sz="0" w:space="0" w:color="auto"/>
            <w:left w:val="none" w:sz="0" w:space="0" w:color="auto"/>
            <w:bottom w:val="none" w:sz="0" w:space="0" w:color="auto"/>
            <w:right w:val="none" w:sz="0" w:space="0" w:color="auto"/>
          </w:divBdr>
        </w:div>
        <w:div w:id="1544713173">
          <w:marLeft w:val="480"/>
          <w:marRight w:val="0"/>
          <w:marTop w:val="0"/>
          <w:marBottom w:val="0"/>
          <w:divBdr>
            <w:top w:val="none" w:sz="0" w:space="0" w:color="auto"/>
            <w:left w:val="none" w:sz="0" w:space="0" w:color="auto"/>
            <w:bottom w:val="none" w:sz="0" w:space="0" w:color="auto"/>
            <w:right w:val="none" w:sz="0" w:space="0" w:color="auto"/>
          </w:divBdr>
        </w:div>
        <w:div w:id="1477648992">
          <w:marLeft w:val="480"/>
          <w:marRight w:val="0"/>
          <w:marTop w:val="0"/>
          <w:marBottom w:val="0"/>
          <w:divBdr>
            <w:top w:val="none" w:sz="0" w:space="0" w:color="auto"/>
            <w:left w:val="none" w:sz="0" w:space="0" w:color="auto"/>
            <w:bottom w:val="none" w:sz="0" w:space="0" w:color="auto"/>
            <w:right w:val="none" w:sz="0" w:space="0" w:color="auto"/>
          </w:divBdr>
        </w:div>
        <w:div w:id="1364089027">
          <w:marLeft w:val="480"/>
          <w:marRight w:val="0"/>
          <w:marTop w:val="0"/>
          <w:marBottom w:val="0"/>
          <w:divBdr>
            <w:top w:val="none" w:sz="0" w:space="0" w:color="auto"/>
            <w:left w:val="none" w:sz="0" w:space="0" w:color="auto"/>
            <w:bottom w:val="none" w:sz="0" w:space="0" w:color="auto"/>
            <w:right w:val="none" w:sz="0" w:space="0" w:color="auto"/>
          </w:divBdr>
        </w:div>
        <w:div w:id="1172376928">
          <w:marLeft w:val="480"/>
          <w:marRight w:val="0"/>
          <w:marTop w:val="0"/>
          <w:marBottom w:val="0"/>
          <w:divBdr>
            <w:top w:val="none" w:sz="0" w:space="0" w:color="auto"/>
            <w:left w:val="none" w:sz="0" w:space="0" w:color="auto"/>
            <w:bottom w:val="none" w:sz="0" w:space="0" w:color="auto"/>
            <w:right w:val="none" w:sz="0" w:space="0" w:color="auto"/>
          </w:divBdr>
        </w:div>
        <w:div w:id="872380241">
          <w:marLeft w:val="480"/>
          <w:marRight w:val="0"/>
          <w:marTop w:val="0"/>
          <w:marBottom w:val="0"/>
          <w:divBdr>
            <w:top w:val="none" w:sz="0" w:space="0" w:color="auto"/>
            <w:left w:val="none" w:sz="0" w:space="0" w:color="auto"/>
            <w:bottom w:val="none" w:sz="0" w:space="0" w:color="auto"/>
            <w:right w:val="none" w:sz="0" w:space="0" w:color="auto"/>
          </w:divBdr>
        </w:div>
        <w:div w:id="119880161">
          <w:marLeft w:val="480"/>
          <w:marRight w:val="0"/>
          <w:marTop w:val="0"/>
          <w:marBottom w:val="0"/>
          <w:divBdr>
            <w:top w:val="none" w:sz="0" w:space="0" w:color="auto"/>
            <w:left w:val="none" w:sz="0" w:space="0" w:color="auto"/>
            <w:bottom w:val="none" w:sz="0" w:space="0" w:color="auto"/>
            <w:right w:val="none" w:sz="0" w:space="0" w:color="auto"/>
          </w:divBdr>
        </w:div>
        <w:div w:id="357780117">
          <w:marLeft w:val="480"/>
          <w:marRight w:val="0"/>
          <w:marTop w:val="0"/>
          <w:marBottom w:val="0"/>
          <w:divBdr>
            <w:top w:val="none" w:sz="0" w:space="0" w:color="auto"/>
            <w:left w:val="none" w:sz="0" w:space="0" w:color="auto"/>
            <w:bottom w:val="none" w:sz="0" w:space="0" w:color="auto"/>
            <w:right w:val="none" w:sz="0" w:space="0" w:color="auto"/>
          </w:divBdr>
        </w:div>
        <w:div w:id="1231502201">
          <w:marLeft w:val="480"/>
          <w:marRight w:val="0"/>
          <w:marTop w:val="0"/>
          <w:marBottom w:val="0"/>
          <w:divBdr>
            <w:top w:val="none" w:sz="0" w:space="0" w:color="auto"/>
            <w:left w:val="none" w:sz="0" w:space="0" w:color="auto"/>
            <w:bottom w:val="none" w:sz="0" w:space="0" w:color="auto"/>
            <w:right w:val="none" w:sz="0" w:space="0" w:color="auto"/>
          </w:divBdr>
        </w:div>
        <w:div w:id="715659005">
          <w:marLeft w:val="480"/>
          <w:marRight w:val="0"/>
          <w:marTop w:val="0"/>
          <w:marBottom w:val="0"/>
          <w:divBdr>
            <w:top w:val="none" w:sz="0" w:space="0" w:color="auto"/>
            <w:left w:val="none" w:sz="0" w:space="0" w:color="auto"/>
            <w:bottom w:val="none" w:sz="0" w:space="0" w:color="auto"/>
            <w:right w:val="none" w:sz="0" w:space="0" w:color="auto"/>
          </w:divBdr>
        </w:div>
        <w:div w:id="2101565555">
          <w:marLeft w:val="480"/>
          <w:marRight w:val="0"/>
          <w:marTop w:val="0"/>
          <w:marBottom w:val="0"/>
          <w:divBdr>
            <w:top w:val="none" w:sz="0" w:space="0" w:color="auto"/>
            <w:left w:val="none" w:sz="0" w:space="0" w:color="auto"/>
            <w:bottom w:val="none" w:sz="0" w:space="0" w:color="auto"/>
            <w:right w:val="none" w:sz="0" w:space="0" w:color="auto"/>
          </w:divBdr>
        </w:div>
        <w:div w:id="1247228808">
          <w:marLeft w:val="480"/>
          <w:marRight w:val="0"/>
          <w:marTop w:val="0"/>
          <w:marBottom w:val="0"/>
          <w:divBdr>
            <w:top w:val="none" w:sz="0" w:space="0" w:color="auto"/>
            <w:left w:val="none" w:sz="0" w:space="0" w:color="auto"/>
            <w:bottom w:val="none" w:sz="0" w:space="0" w:color="auto"/>
            <w:right w:val="none" w:sz="0" w:space="0" w:color="auto"/>
          </w:divBdr>
        </w:div>
        <w:div w:id="2052608831">
          <w:marLeft w:val="480"/>
          <w:marRight w:val="0"/>
          <w:marTop w:val="0"/>
          <w:marBottom w:val="0"/>
          <w:divBdr>
            <w:top w:val="none" w:sz="0" w:space="0" w:color="auto"/>
            <w:left w:val="none" w:sz="0" w:space="0" w:color="auto"/>
            <w:bottom w:val="none" w:sz="0" w:space="0" w:color="auto"/>
            <w:right w:val="none" w:sz="0" w:space="0" w:color="auto"/>
          </w:divBdr>
        </w:div>
        <w:div w:id="642321167">
          <w:marLeft w:val="480"/>
          <w:marRight w:val="0"/>
          <w:marTop w:val="0"/>
          <w:marBottom w:val="0"/>
          <w:divBdr>
            <w:top w:val="none" w:sz="0" w:space="0" w:color="auto"/>
            <w:left w:val="none" w:sz="0" w:space="0" w:color="auto"/>
            <w:bottom w:val="none" w:sz="0" w:space="0" w:color="auto"/>
            <w:right w:val="none" w:sz="0" w:space="0" w:color="auto"/>
          </w:divBdr>
        </w:div>
        <w:div w:id="1105884600">
          <w:marLeft w:val="480"/>
          <w:marRight w:val="0"/>
          <w:marTop w:val="0"/>
          <w:marBottom w:val="0"/>
          <w:divBdr>
            <w:top w:val="none" w:sz="0" w:space="0" w:color="auto"/>
            <w:left w:val="none" w:sz="0" w:space="0" w:color="auto"/>
            <w:bottom w:val="none" w:sz="0" w:space="0" w:color="auto"/>
            <w:right w:val="none" w:sz="0" w:space="0" w:color="auto"/>
          </w:divBdr>
        </w:div>
        <w:div w:id="1052660346">
          <w:marLeft w:val="480"/>
          <w:marRight w:val="0"/>
          <w:marTop w:val="0"/>
          <w:marBottom w:val="0"/>
          <w:divBdr>
            <w:top w:val="none" w:sz="0" w:space="0" w:color="auto"/>
            <w:left w:val="none" w:sz="0" w:space="0" w:color="auto"/>
            <w:bottom w:val="none" w:sz="0" w:space="0" w:color="auto"/>
            <w:right w:val="none" w:sz="0" w:space="0" w:color="auto"/>
          </w:divBdr>
        </w:div>
        <w:div w:id="576211441">
          <w:marLeft w:val="480"/>
          <w:marRight w:val="0"/>
          <w:marTop w:val="0"/>
          <w:marBottom w:val="0"/>
          <w:divBdr>
            <w:top w:val="none" w:sz="0" w:space="0" w:color="auto"/>
            <w:left w:val="none" w:sz="0" w:space="0" w:color="auto"/>
            <w:bottom w:val="none" w:sz="0" w:space="0" w:color="auto"/>
            <w:right w:val="none" w:sz="0" w:space="0" w:color="auto"/>
          </w:divBdr>
        </w:div>
        <w:div w:id="1394810605">
          <w:marLeft w:val="480"/>
          <w:marRight w:val="0"/>
          <w:marTop w:val="0"/>
          <w:marBottom w:val="0"/>
          <w:divBdr>
            <w:top w:val="none" w:sz="0" w:space="0" w:color="auto"/>
            <w:left w:val="none" w:sz="0" w:space="0" w:color="auto"/>
            <w:bottom w:val="none" w:sz="0" w:space="0" w:color="auto"/>
            <w:right w:val="none" w:sz="0" w:space="0" w:color="auto"/>
          </w:divBdr>
        </w:div>
        <w:div w:id="2052804833">
          <w:marLeft w:val="480"/>
          <w:marRight w:val="0"/>
          <w:marTop w:val="0"/>
          <w:marBottom w:val="0"/>
          <w:divBdr>
            <w:top w:val="none" w:sz="0" w:space="0" w:color="auto"/>
            <w:left w:val="none" w:sz="0" w:space="0" w:color="auto"/>
            <w:bottom w:val="none" w:sz="0" w:space="0" w:color="auto"/>
            <w:right w:val="none" w:sz="0" w:space="0" w:color="auto"/>
          </w:divBdr>
        </w:div>
        <w:div w:id="1817526827">
          <w:marLeft w:val="480"/>
          <w:marRight w:val="0"/>
          <w:marTop w:val="0"/>
          <w:marBottom w:val="0"/>
          <w:divBdr>
            <w:top w:val="none" w:sz="0" w:space="0" w:color="auto"/>
            <w:left w:val="none" w:sz="0" w:space="0" w:color="auto"/>
            <w:bottom w:val="none" w:sz="0" w:space="0" w:color="auto"/>
            <w:right w:val="none" w:sz="0" w:space="0" w:color="auto"/>
          </w:divBdr>
        </w:div>
        <w:div w:id="225188209">
          <w:marLeft w:val="480"/>
          <w:marRight w:val="0"/>
          <w:marTop w:val="0"/>
          <w:marBottom w:val="0"/>
          <w:divBdr>
            <w:top w:val="none" w:sz="0" w:space="0" w:color="auto"/>
            <w:left w:val="none" w:sz="0" w:space="0" w:color="auto"/>
            <w:bottom w:val="none" w:sz="0" w:space="0" w:color="auto"/>
            <w:right w:val="none" w:sz="0" w:space="0" w:color="auto"/>
          </w:divBdr>
        </w:div>
        <w:div w:id="583615264">
          <w:marLeft w:val="480"/>
          <w:marRight w:val="0"/>
          <w:marTop w:val="0"/>
          <w:marBottom w:val="0"/>
          <w:divBdr>
            <w:top w:val="none" w:sz="0" w:space="0" w:color="auto"/>
            <w:left w:val="none" w:sz="0" w:space="0" w:color="auto"/>
            <w:bottom w:val="none" w:sz="0" w:space="0" w:color="auto"/>
            <w:right w:val="none" w:sz="0" w:space="0" w:color="auto"/>
          </w:divBdr>
        </w:div>
        <w:div w:id="798038513">
          <w:marLeft w:val="480"/>
          <w:marRight w:val="0"/>
          <w:marTop w:val="0"/>
          <w:marBottom w:val="0"/>
          <w:divBdr>
            <w:top w:val="none" w:sz="0" w:space="0" w:color="auto"/>
            <w:left w:val="none" w:sz="0" w:space="0" w:color="auto"/>
            <w:bottom w:val="none" w:sz="0" w:space="0" w:color="auto"/>
            <w:right w:val="none" w:sz="0" w:space="0" w:color="auto"/>
          </w:divBdr>
        </w:div>
        <w:div w:id="1426539913">
          <w:marLeft w:val="480"/>
          <w:marRight w:val="0"/>
          <w:marTop w:val="0"/>
          <w:marBottom w:val="0"/>
          <w:divBdr>
            <w:top w:val="none" w:sz="0" w:space="0" w:color="auto"/>
            <w:left w:val="none" w:sz="0" w:space="0" w:color="auto"/>
            <w:bottom w:val="none" w:sz="0" w:space="0" w:color="auto"/>
            <w:right w:val="none" w:sz="0" w:space="0" w:color="auto"/>
          </w:divBdr>
        </w:div>
        <w:div w:id="871922497">
          <w:marLeft w:val="480"/>
          <w:marRight w:val="0"/>
          <w:marTop w:val="0"/>
          <w:marBottom w:val="0"/>
          <w:divBdr>
            <w:top w:val="none" w:sz="0" w:space="0" w:color="auto"/>
            <w:left w:val="none" w:sz="0" w:space="0" w:color="auto"/>
            <w:bottom w:val="none" w:sz="0" w:space="0" w:color="auto"/>
            <w:right w:val="none" w:sz="0" w:space="0" w:color="auto"/>
          </w:divBdr>
        </w:div>
        <w:div w:id="711273649">
          <w:marLeft w:val="480"/>
          <w:marRight w:val="0"/>
          <w:marTop w:val="0"/>
          <w:marBottom w:val="0"/>
          <w:divBdr>
            <w:top w:val="none" w:sz="0" w:space="0" w:color="auto"/>
            <w:left w:val="none" w:sz="0" w:space="0" w:color="auto"/>
            <w:bottom w:val="none" w:sz="0" w:space="0" w:color="auto"/>
            <w:right w:val="none" w:sz="0" w:space="0" w:color="auto"/>
          </w:divBdr>
        </w:div>
        <w:div w:id="181286286">
          <w:marLeft w:val="480"/>
          <w:marRight w:val="0"/>
          <w:marTop w:val="0"/>
          <w:marBottom w:val="0"/>
          <w:divBdr>
            <w:top w:val="none" w:sz="0" w:space="0" w:color="auto"/>
            <w:left w:val="none" w:sz="0" w:space="0" w:color="auto"/>
            <w:bottom w:val="none" w:sz="0" w:space="0" w:color="auto"/>
            <w:right w:val="none" w:sz="0" w:space="0" w:color="auto"/>
          </w:divBdr>
        </w:div>
        <w:div w:id="828785526">
          <w:marLeft w:val="480"/>
          <w:marRight w:val="0"/>
          <w:marTop w:val="0"/>
          <w:marBottom w:val="0"/>
          <w:divBdr>
            <w:top w:val="none" w:sz="0" w:space="0" w:color="auto"/>
            <w:left w:val="none" w:sz="0" w:space="0" w:color="auto"/>
            <w:bottom w:val="none" w:sz="0" w:space="0" w:color="auto"/>
            <w:right w:val="none" w:sz="0" w:space="0" w:color="auto"/>
          </w:divBdr>
        </w:div>
        <w:div w:id="378895257">
          <w:marLeft w:val="480"/>
          <w:marRight w:val="0"/>
          <w:marTop w:val="0"/>
          <w:marBottom w:val="0"/>
          <w:divBdr>
            <w:top w:val="none" w:sz="0" w:space="0" w:color="auto"/>
            <w:left w:val="none" w:sz="0" w:space="0" w:color="auto"/>
            <w:bottom w:val="none" w:sz="0" w:space="0" w:color="auto"/>
            <w:right w:val="none" w:sz="0" w:space="0" w:color="auto"/>
          </w:divBdr>
        </w:div>
        <w:div w:id="1141073136">
          <w:marLeft w:val="480"/>
          <w:marRight w:val="0"/>
          <w:marTop w:val="0"/>
          <w:marBottom w:val="0"/>
          <w:divBdr>
            <w:top w:val="none" w:sz="0" w:space="0" w:color="auto"/>
            <w:left w:val="none" w:sz="0" w:space="0" w:color="auto"/>
            <w:bottom w:val="none" w:sz="0" w:space="0" w:color="auto"/>
            <w:right w:val="none" w:sz="0" w:space="0" w:color="auto"/>
          </w:divBdr>
        </w:div>
        <w:div w:id="2032952628">
          <w:marLeft w:val="480"/>
          <w:marRight w:val="0"/>
          <w:marTop w:val="0"/>
          <w:marBottom w:val="0"/>
          <w:divBdr>
            <w:top w:val="none" w:sz="0" w:space="0" w:color="auto"/>
            <w:left w:val="none" w:sz="0" w:space="0" w:color="auto"/>
            <w:bottom w:val="none" w:sz="0" w:space="0" w:color="auto"/>
            <w:right w:val="none" w:sz="0" w:space="0" w:color="auto"/>
          </w:divBdr>
        </w:div>
        <w:div w:id="762340026">
          <w:marLeft w:val="480"/>
          <w:marRight w:val="0"/>
          <w:marTop w:val="0"/>
          <w:marBottom w:val="0"/>
          <w:divBdr>
            <w:top w:val="none" w:sz="0" w:space="0" w:color="auto"/>
            <w:left w:val="none" w:sz="0" w:space="0" w:color="auto"/>
            <w:bottom w:val="none" w:sz="0" w:space="0" w:color="auto"/>
            <w:right w:val="none" w:sz="0" w:space="0" w:color="auto"/>
          </w:divBdr>
        </w:div>
        <w:div w:id="440344992">
          <w:marLeft w:val="480"/>
          <w:marRight w:val="0"/>
          <w:marTop w:val="0"/>
          <w:marBottom w:val="0"/>
          <w:divBdr>
            <w:top w:val="none" w:sz="0" w:space="0" w:color="auto"/>
            <w:left w:val="none" w:sz="0" w:space="0" w:color="auto"/>
            <w:bottom w:val="none" w:sz="0" w:space="0" w:color="auto"/>
            <w:right w:val="none" w:sz="0" w:space="0" w:color="auto"/>
          </w:divBdr>
        </w:div>
        <w:div w:id="30807175">
          <w:marLeft w:val="480"/>
          <w:marRight w:val="0"/>
          <w:marTop w:val="0"/>
          <w:marBottom w:val="0"/>
          <w:divBdr>
            <w:top w:val="none" w:sz="0" w:space="0" w:color="auto"/>
            <w:left w:val="none" w:sz="0" w:space="0" w:color="auto"/>
            <w:bottom w:val="none" w:sz="0" w:space="0" w:color="auto"/>
            <w:right w:val="none" w:sz="0" w:space="0" w:color="auto"/>
          </w:divBdr>
        </w:div>
        <w:div w:id="256521669">
          <w:marLeft w:val="480"/>
          <w:marRight w:val="0"/>
          <w:marTop w:val="0"/>
          <w:marBottom w:val="0"/>
          <w:divBdr>
            <w:top w:val="none" w:sz="0" w:space="0" w:color="auto"/>
            <w:left w:val="none" w:sz="0" w:space="0" w:color="auto"/>
            <w:bottom w:val="none" w:sz="0" w:space="0" w:color="auto"/>
            <w:right w:val="none" w:sz="0" w:space="0" w:color="auto"/>
          </w:divBdr>
        </w:div>
        <w:div w:id="1347054650">
          <w:marLeft w:val="480"/>
          <w:marRight w:val="0"/>
          <w:marTop w:val="0"/>
          <w:marBottom w:val="0"/>
          <w:divBdr>
            <w:top w:val="none" w:sz="0" w:space="0" w:color="auto"/>
            <w:left w:val="none" w:sz="0" w:space="0" w:color="auto"/>
            <w:bottom w:val="none" w:sz="0" w:space="0" w:color="auto"/>
            <w:right w:val="none" w:sz="0" w:space="0" w:color="auto"/>
          </w:divBdr>
        </w:div>
        <w:div w:id="522519893">
          <w:marLeft w:val="480"/>
          <w:marRight w:val="0"/>
          <w:marTop w:val="0"/>
          <w:marBottom w:val="0"/>
          <w:divBdr>
            <w:top w:val="none" w:sz="0" w:space="0" w:color="auto"/>
            <w:left w:val="none" w:sz="0" w:space="0" w:color="auto"/>
            <w:bottom w:val="none" w:sz="0" w:space="0" w:color="auto"/>
            <w:right w:val="none" w:sz="0" w:space="0" w:color="auto"/>
          </w:divBdr>
        </w:div>
        <w:div w:id="345325818">
          <w:marLeft w:val="480"/>
          <w:marRight w:val="0"/>
          <w:marTop w:val="0"/>
          <w:marBottom w:val="0"/>
          <w:divBdr>
            <w:top w:val="none" w:sz="0" w:space="0" w:color="auto"/>
            <w:left w:val="none" w:sz="0" w:space="0" w:color="auto"/>
            <w:bottom w:val="none" w:sz="0" w:space="0" w:color="auto"/>
            <w:right w:val="none" w:sz="0" w:space="0" w:color="auto"/>
          </w:divBdr>
        </w:div>
        <w:div w:id="1583761115">
          <w:marLeft w:val="480"/>
          <w:marRight w:val="0"/>
          <w:marTop w:val="0"/>
          <w:marBottom w:val="0"/>
          <w:divBdr>
            <w:top w:val="none" w:sz="0" w:space="0" w:color="auto"/>
            <w:left w:val="none" w:sz="0" w:space="0" w:color="auto"/>
            <w:bottom w:val="none" w:sz="0" w:space="0" w:color="auto"/>
            <w:right w:val="none" w:sz="0" w:space="0" w:color="auto"/>
          </w:divBdr>
        </w:div>
        <w:div w:id="1512185144">
          <w:marLeft w:val="480"/>
          <w:marRight w:val="0"/>
          <w:marTop w:val="0"/>
          <w:marBottom w:val="0"/>
          <w:divBdr>
            <w:top w:val="none" w:sz="0" w:space="0" w:color="auto"/>
            <w:left w:val="none" w:sz="0" w:space="0" w:color="auto"/>
            <w:bottom w:val="none" w:sz="0" w:space="0" w:color="auto"/>
            <w:right w:val="none" w:sz="0" w:space="0" w:color="auto"/>
          </w:divBdr>
        </w:div>
        <w:div w:id="10882347">
          <w:marLeft w:val="480"/>
          <w:marRight w:val="0"/>
          <w:marTop w:val="0"/>
          <w:marBottom w:val="0"/>
          <w:divBdr>
            <w:top w:val="none" w:sz="0" w:space="0" w:color="auto"/>
            <w:left w:val="none" w:sz="0" w:space="0" w:color="auto"/>
            <w:bottom w:val="none" w:sz="0" w:space="0" w:color="auto"/>
            <w:right w:val="none" w:sz="0" w:space="0" w:color="auto"/>
          </w:divBdr>
        </w:div>
        <w:div w:id="741029768">
          <w:marLeft w:val="480"/>
          <w:marRight w:val="0"/>
          <w:marTop w:val="0"/>
          <w:marBottom w:val="0"/>
          <w:divBdr>
            <w:top w:val="none" w:sz="0" w:space="0" w:color="auto"/>
            <w:left w:val="none" w:sz="0" w:space="0" w:color="auto"/>
            <w:bottom w:val="none" w:sz="0" w:space="0" w:color="auto"/>
            <w:right w:val="none" w:sz="0" w:space="0" w:color="auto"/>
          </w:divBdr>
        </w:div>
        <w:div w:id="2131508236">
          <w:marLeft w:val="480"/>
          <w:marRight w:val="0"/>
          <w:marTop w:val="0"/>
          <w:marBottom w:val="0"/>
          <w:divBdr>
            <w:top w:val="none" w:sz="0" w:space="0" w:color="auto"/>
            <w:left w:val="none" w:sz="0" w:space="0" w:color="auto"/>
            <w:bottom w:val="none" w:sz="0" w:space="0" w:color="auto"/>
            <w:right w:val="none" w:sz="0" w:space="0" w:color="auto"/>
          </w:divBdr>
        </w:div>
        <w:div w:id="996419877">
          <w:marLeft w:val="480"/>
          <w:marRight w:val="0"/>
          <w:marTop w:val="0"/>
          <w:marBottom w:val="0"/>
          <w:divBdr>
            <w:top w:val="none" w:sz="0" w:space="0" w:color="auto"/>
            <w:left w:val="none" w:sz="0" w:space="0" w:color="auto"/>
            <w:bottom w:val="none" w:sz="0" w:space="0" w:color="auto"/>
            <w:right w:val="none" w:sz="0" w:space="0" w:color="auto"/>
          </w:divBdr>
        </w:div>
        <w:div w:id="90048551">
          <w:marLeft w:val="480"/>
          <w:marRight w:val="0"/>
          <w:marTop w:val="0"/>
          <w:marBottom w:val="0"/>
          <w:divBdr>
            <w:top w:val="none" w:sz="0" w:space="0" w:color="auto"/>
            <w:left w:val="none" w:sz="0" w:space="0" w:color="auto"/>
            <w:bottom w:val="none" w:sz="0" w:space="0" w:color="auto"/>
            <w:right w:val="none" w:sz="0" w:space="0" w:color="auto"/>
          </w:divBdr>
        </w:div>
        <w:div w:id="1180051004">
          <w:marLeft w:val="480"/>
          <w:marRight w:val="0"/>
          <w:marTop w:val="0"/>
          <w:marBottom w:val="0"/>
          <w:divBdr>
            <w:top w:val="none" w:sz="0" w:space="0" w:color="auto"/>
            <w:left w:val="none" w:sz="0" w:space="0" w:color="auto"/>
            <w:bottom w:val="none" w:sz="0" w:space="0" w:color="auto"/>
            <w:right w:val="none" w:sz="0" w:space="0" w:color="auto"/>
          </w:divBdr>
        </w:div>
      </w:divsChild>
    </w:div>
    <w:div w:id="1518687968">
      <w:bodyDiv w:val="1"/>
      <w:marLeft w:val="0"/>
      <w:marRight w:val="0"/>
      <w:marTop w:val="0"/>
      <w:marBottom w:val="0"/>
      <w:divBdr>
        <w:top w:val="none" w:sz="0" w:space="0" w:color="auto"/>
        <w:left w:val="none" w:sz="0" w:space="0" w:color="auto"/>
        <w:bottom w:val="none" w:sz="0" w:space="0" w:color="auto"/>
        <w:right w:val="none" w:sz="0" w:space="0" w:color="auto"/>
      </w:divBdr>
    </w:div>
    <w:div w:id="1518884070">
      <w:bodyDiv w:val="1"/>
      <w:marLeft w:val="0"/>
      <w:marRight w:val="0"/>
      <w:marTop w:val="0"/>
      <w:marBottom w:val="0"/>
      <w:divBdr>
        <w:top w:val="none" w:sz="0" w:space="0" w:color="auto"/>
        <w:left w:val="none" w:sz="0" w:space="0" w:color="auto"/>
        <w:bottom w:val="none" w:sz="0" w:space="0" w:color="auto"/>
        <w:right w:val="none" w:sz="0" w:space="0" w:color="auto"/>
      </w:divBdr>
    </w:div>
    <w:div w:id="1519856077">
      <w:bodyDiv w:val="1"/>
      <w:marLeft w:val="0"/>
      <w:marRight w:val="0"/>
      <w:marTop w:val="0"/>
      <w:marBottom w:val="0"/>
      <w:divBdr>
        <w:top w:val="none" w:sz="0" w:space="0" w:color="auto"/>
        <w:left w:val="none" w:sz="0" w:space="0" w:color="auto"/>
        <w:bottom w:val="none" w:sz="0" w:space="0" w:color="auto"/>
        <w:right w:val="none" w:sz="0" w:space="0" w:color="auto"/>
      </w:divBdr>
    </w:div>
    <w:div w:id="1519856367">
      <w:bodyDiv w:val="1"/>
      <w:marLeft w:val="0"/>
      <w:marRight w:val="0"/>
      <w:marTop w:val="0"/>
      <w:marBottom w:val="0"/>
      <w:divBdr>
        <w:top w:val="none" w:sz="0" w:space="0" w:color="auto"/>
        <w:left w:val="none" w:sz="0" w:space="0" w:color="auto"/>
        <w:bottom w:val="none" w:sz="0" w:space="0" w:color="auto"/>
        <w:right w:val="none" w:sz="0" w:space="0" w:color="auto"/>
      </w:divBdr>
    </w:div>
    <w:div w:id="1520268431">
      <w:bodyDiv w:val="1"/>
      <w:marLeft w:val="0"/>
      <w:marRight w:val="0"/>
      <w:marTop w:val="0"/>
      <w:marBottom w:val="0"/>
      <w:divBdr>
        <w:top w:val="none" w:sz="0" w:space="0" w:color="auto"/>
        <w:left w:val="none" w:sz="0" w:space="0" w:color="auto"/>
        <w:bottom w:val="none" w:sz="0" w:space="0" w:color="auto"/>
        <w:right w:val="none" w:sz="0" w:space="0" w:color="auto"/>
      </w:divBdr>
    </w:div>
    <w:div w:id="1520588042">
      <w:bodyDiv w:val="1"/>
      <w:marLeft w:val="0"/>
      <w:marRight w:val="0"/>
      <w:marTop w:val="0"/>
      <w:marBottom w:val="0"/>
      <w:divBdr>
        <w:top w:val="none" w:sz="0" w:space="0" w:color="auto"/>
        <w:left w:val="none" w:sz="0" w:space="0" w:color="auto"/>
        <w:bottom w:val="none" w:sz="0" w:space="0" w:color="auto"/>
        <w:right w:val="none" w:sz="0" w:space="0" w:color="auto"/>
      </w:divBdr>
      <w:divsChild>
        <w:div w:id="1800536791">
          <w:marLeft w:val="480"/>
          <w:marRight w:val="0"/>
          <w:marTop w:val="0"/>
          <w:marBottom w:val="0"/>
          <w:divBdr>
            <w:top w:val="none" w:sz="0" w:space="0" w:color="auto"/>
            <w:left w:val="none" w:sz="0" w:space="0" w:color="auto"/>
            <w:bottom w:val="none" w:sz="0" w:space="0" w:color="auto"/>
            <w:right w:val="none" w:sz="0" w:space="0" w:color="auto"/>
          </w:divBdr>
        </w:div>
        <w:div w:id="2011562265">
          <w:marLeft w:val="480"/>
          <w:marRight w:val="0"/>
          <w:marTop w:val="0"/>
          <w:marBottom w:val="0"/>
          <w:divBdr>
            <w:top w:val="none" w:sz="0" w:space="0" w:color="auto"/>
            <w:left w:val="none" w:sz="0" w:space="0" w:color="auto"/>
            <w:bottom w:val="none" w:sz="0" w:space="0" w:color="auto"/>
            <w:right w:val="none" w:sz="0" w:space="0" w:color="auto"/>
          </w:divBdr>
        </w:div>
        <w:div w:id="707946560">
          <w:marLeft w:val="480"/>
          <w:marRight w:val="0"/>
          <w:marTop w:val="0"/>
          <w:marBottom w:val="0"/>
          <w:divBdr>
            <w:top w:val="none" w:sz="0" w:space="0" w:color="auto"/>
            <w:left w:val="none" w:sz="0" w:space="0" w:color="auto"/>
            <w:bottom w:val="none" w:sz="0" w:space="0" w:color="auto"/>
            <w:right w:val="none" w:sz="0" w:space="0" w:color="auto"/>
          </w:divBdr>
        </w:div>
        <w:div w:id="79958368">
          <w:marLeft w:val="480"/>
          <w:marRight w:val="0"/>
          <w:marTop w:val="0"/>
          <w:marBottom w:val="0"/>
          <w:divBdr>
            <w:top w:val="none" w:sz="0" w:space="0" w:color="auto"/>
            <w:left w:val="none" w:sz="0" w:space="0" w:color="auto"/>
            <w:bottom w:val="none" w:sz="0" w:space="0" w:color="auto"/>
            <w:right w:val="none" w:sz="0" w:space="0" w:color="auto"/>
          </w:divBdr>
        </w:div>
        <w:div w:id="658313164">
          <w:marLeft w:val="480"/>
          <w:marRight w:val="0"/>
          <w:marTop w:val="0"/>
          <w:marBottom w:val="0"/>
          <w:divBdr>
            <w:top w:val="none" w:sz="0" w:space="0" w:color="auto"/>
            <w:left w:val="none" w:sz="0" w:space="0" w:color="auto"/>
            <w:bottom w:val="none" w:sz="0" w:space="0" w:color="auto"/>
            <w:right w:val="none" w:sz="0" w:space="0" w:color="auto"/>
          </w:divBdr>
        </w:div>
        <w:div w:id="546912655">
          <w:marLeft w:val="480"/>
          <w:marRight w:val="0"/>
          <w:marTop w:val="0"/>
          <w:marBottom w:val="0"/>
          <w:divBdr>
            <w:top w:val="none" w:sz="0" w:space="0" w:color="auto"/>
            <w:left w:val="none" w:sz="0" w:space="0" w:color="auto"/>
            <w:bottom w:val="none" w:sz="0" w:space="0" w:color="auto"/>
            <w:right w:val="none" w:sz="0" w:space="0" w:color="auto"/>
          </w:divBdr>
        </w:div>
        <w:div w:id="1065835730">
          <w:marLeft w:val="480"/>
          <w:marRight w:val="0"/>
          <w:marTop w:val="0"/>
          <w:marBottom w:val="0"/>
          <w:divBdr>
            <w:top w:val="none" w:sz="0" w:space="0" w:color="auto"/>
            <w:left w:val="none" w:sz="0" w:space="0" w:color="auto"/>
            <w:bottom w:val="none" w:sz="0" w:space="0" w:color="auto"/>
            <w:right w:val="none" w:sz="0" w:space="0" w:color="auto"/>
          </w:divBdr>
        </w:div>
        <w:div w:id="240724058">
          <w:marLeft w:val="480"/>
          <w:marRight w:val="0"/>
          <w:marTop w:val="0"/>
          <w:marBottom w:val="0"/>
          <w:divBdr>
            <w:top w:val="none" w:sz="0" w:space="0" w:color="auto"/>
            <w:left w:val="none" w:sz="0" w:space="0" w:color="auto"/>
            <w:bottom w:val="none" w:sz="0" w:space="0" w:color="auto"/>
            <w:right w:val="none" w:sz="0" w:space="0" w:color="auto"/>
          </w:divBdr>
        </w:div>
        <w:div w:id="439615905">
          <w:marLeft w:val="480"/>
          <w:marRight w:val="0"/>
          <w:marTop w:val="0"/>
          <w:marBottom w:val="0"/>
          <w:divBdr>
            <w:top w:val="none" w:sz="0" w:space="0" w:color="auto"/>
            <w:left w:val="none" w:sz="0" w:space="0" w:color="auto"/>
            <w:bottom w:val="none" w:sz="0" w:space="0" w:color="auto"/>
            <w:right w:val="none" w:sz="0" w:space="0" w:color="auto"/>
          </w:divBdr>
        </w:div>
        <w:div w:id="202330726">
          <w:marLeft w:val="480"/>
          <w:marRight w:val="0"/>
          <w:marTop w:val="0"/>
          <w:marBottom w:val="0"/>
          <w:divBdr>
            <w:top w:val="none" w:sz="0" w:space="0" w:color="auto"/>
            <w:left w:val="none" w:sz="0" w:space="0" w:color="auto"/>
            <w:bottom w:val="none" w:sz="0" w:space="0" w:color="auto"/>
            <w:right w:val="none" w:sz="0" w:space="0" w:color="auto"/>
          </w:divBdr>
        </w:div>
        <w:div w:id="1039088563">
          <w:marLeft w:val="480"/>
          <w:marRight w:val="0"/>
          <w:marTop w:val="0"/>
          <w:marBottom w:val="0"/>
          <w:divBdr>
            <w:top w:val="none" w:sz="0" w:space="0" w:color="auto"/>
            <w:left w:val="none" w:sz="0" w:space="0" w:color="auto"/>
            <w:bottom w:val="none" w:sz="0" w:space="0" w:color="auto"/>
            <w:right w:val="none" w:sz="0" w:space="0" w:color="auto"/>
          </w:divBdr>
        </w:div>
        <w:div w:id="1365786180">
          <w:marLeft w:val="480"/>
          <w:marRight w:val="0"/>
          <w:marTop w:val="0"/>
          <w:marBottom w:val="0"/>
          <w:divBdr>
            <w:top w:val="none" w:sz="0" w:space="0" w:color="auto"/>
            <w:left w:val="none" w:sz="0" w:space="0" w:color="auto"/>
            <w:bottom w:val="none" w:sz="0" w:space="0" w:color="auto"/>
            <w:right w:val="none" w:sz="0" w:space="0" w:color="auto"/>
          </w:divBdr>
        </w:div>
        <w:div w:id="1325009742">
          <w:marLeft w:val="480"/>
          <w:marRight w:val="0"/>
          <w:marTop w:val="0"/>
          <w:marBottom w:val="0"/>
          <w:divBdr>
            <w:top w:val="none" w:sz="0" w:space="0" w:color="auto"/>
            <w:left w:val="none" w:sz="0" w:space="0" w:color="auto"/>
            <w:bottom w:val="none" w:sz="0" w:space="0" w:color="auto"/>
            <w:right w:val="none" w:sz="0" w:space="0" w:color="auto"/>
          </w:divBdr>
        </w:div>
        <w:div w:id="894896481">
          <w:marLeft w:val="480"/>
          <w:marRight w:val="0"/>
          <w:marTop w:val="0"/>
          <w:marBottom w:val="0"/>
          <w:divBdr>
            <w:top w:val="none" w:sz="0" w:space="0" w:color="auto"/>
            <w:left w:val="none" w:sz="0" w:space="0" w:color="auto"/>
            <w:bottom w:val="none" w:sz="0" w:space="0" w:color="auto"/>
            <w:right w:val="none" w:sz="0" w:space="0" w:color="auto"/>
          </w:divBdr>
        </w:div>
        <w:div w:id="1553038963">
          <w:marLeft w:val="480"/>
          <w:marRight w:val="0"/>
          <w:marTop w:val="0"/>
          <w:marBottom w:val="0"/>
          <w:divBdr>
            <w:top w:val="none" w:sz="0" w:space="0" w:color="auto"/>
            <w:left w:val="none" w:sz="0" w:space="0" w:color="auto"/>
            <w:bottom w:val="none" w:sz="0" w:space="0" w:color="auto"/>
            <w:right w:val="none" w:sz="0" w:space="0" w:color="auto"/>
          </w:divBdr>
        </w:div>
        <w:div w:id="610823449">
          <w:marLeft w:val="480"/>
          <w:marRight w:val="0"/>
          <w:marTop w:val="0"/>
          <w:marBottom w:val="0"/>
          <w:divBdr>
            <w:top w:val="none" w:sz="0" w:space="0" w:color="auto"/>
            <w:left w:val="none" w:sz="0" w:space="0" w:color="auto"/>
            <w:bottom w:val="none" w:sz="0" w:space="0" w:color="auto"/>
            <w:right w:val="none" w:sz="0" w:space="0" w:color="auto"/>
          </w:divBdr>
        </w:div>
        <w:div w:id="1848325027">
          <w:marLeft w:val="480"/>
          <w:marRight w:val="0"/>
          <w:marTop w:val="0"/>
          <w:marBottom w:val="0"/>
          <w:divBdr>
            <w:top w:val="none" w:sz="0" w:space="0" w:color="auto"/>
            <w:left w:val="none" w:sz="0" w:space="0" w:color="auto"/>
            <w:bottom w:val="none" w:sz="0" w:space="0" w:color="auto"/>
            <w:right w:val="none" w:sz="0" w:space="0" w:color="auto"/>
          </w:divBdr>
        </w:div>
        <w:div w:id="111705038">
          <w:marLeft w:val="480"/>
          <w:marRight w:val="0"/>
          <w:marTop w:val="0"/>
          <w:marBottom w:val="0"/>
          <w:divBdr>
            <w:top w:val="none" w:sz="0" w:space="0" w:color="auto"/>
            <w:left w:val="none" w:sz="0" w:space="0" w:color="auto"/>
            <w:bottom w:val="none" w:sz="0" w:space="0" w:color="auto"/>
            <w:right w:val="none" w:sz="0" w:space="0" w:color="auto"/>
          </w:divBdr>
        </w:div>
        <w:div w:id="974913785">
          <w:marLeft w:val="480"/>
          <w:marRight w:val="0"/>
          <w:marTop w:val="0"/>
          <w:marBottom w:val="0"/>
          <w:divBdr>
            <w:top w:val="none" w:sz="0" w:space="0" w:color="auto"/>
            <w:left w:val="none" w:sz="0" w:space="0" w:color="auto"/>
            <w:bottom w:val="none" w:sz="0" w:space="0" w:color="auto"/>
            <w:right w:val="none" w:sz="0" w:space="0" w:color="auto"/>
          </w:divBdr>
        </w:div>
        <w:div w:id="1759445779">
          <w:marLeft w:val="480"/>
          <w:marRight w:val="0"/>
          <w:marTop w:val="0"/>
          <w:marBottom w:val="0"/>
          <w:divBdr>
            <w:top w:val="none" w:sz="0" w:space="0" w:color="auto"/>
            <w:left w:val="none" w:sz="0" w:space="0" w:color="auto"/>
            <w:bottom w:val="none" w:sz="0" w:space="0" w:color="auto"/>
            <w:right w:val="none" w:sz="0" w:space="0" w:color="auto"/>
          </w:divBdr>
        </w:div>
        <w:div w:id="1783961842">
          <w:marLeft w:val="480"/>
          <w:marRight w:val="0"/>
          <w:marTop w:val="0"/>
          <w:marBottom w:val="0"/>
          <w:divBdr>
            <w:top w:val="none" w:sz="0" w:space="0" w:color="auto"/>
            <w:left w:val="none" w:sz="0" w:space="0" w:color="auto"/>
            <w:bottom w:val="none" w:sz="0" w:space="0" w:color="auto"/>
            <w:right w:val="none" w:sz="0" w:space="0" w:color="auto"/>
          </w:divBdr>
        </w:div>
        <w:div w:id="426853356">
          <w:marLeft w:val="480"/>
          <w:marRight w:val="0"/>
          <w:marTop w:val="0"/>
          <w:marBottom w:val="0"/>
          <w:divBdr>
            <w:top w:val="none" w:sz="0" w:space="0" w:color="auto"/>
            <w:left w:val="none" w:sz="0" w:space="0" w:color="auto"/>
            <w:bottom w:val="none" w:sz="0" w:space="0" w:color="auto"/>
            <w:right w:val="none" w:sz="0" w:space="0" w:color="auto"/>
          </w:divBdr>
        </w:div>
        <w:div w:id="1049112281">
          <w:marLeft w:val="480"/>
          <w:marRight w:val="0"/>
          <w:marTop w:val="0"/>
          <w:marBottom w:val="0"/>
          <w:divBdr>
            <w:top w:val="none" w:sz="0" w:space="0" w:color="auto"/>
            <w:left w:val="none" w:sz="0" w:space="0" w:color="auto"/>
            <w:bottom w:val="none" w:sz="0" w:space="0" w:color="auto"/>
            <w:right w:val="none" w:sz="0" w:space="0" w:color="auto"/>
          </w:divBdr>
        </w:div>
        <w:div w:id="1416396031">
          <w:marLeft w:val="480"/>
          <w:marRight w:val="0"/>
          <w:marTop w:val="0"/>
          <w:marBottom w:val="0"/>
          <w:divBdr>
            <w:top w:val="none" w:sz="0" w:space="0" w:color="auto"/>
            <w:left w:val="none" w:sz="0" w:space="0" w:color="auto"/>
            <w:bottom w:val="none" w:sz="0" w:space="0" w:color="auto"/>
            <w:right w:val="none" w:sz="0" w:space="0" w:color="auto"/>
          </w:divBdr>
        </w:div>
        <w:div w:id="1834712007">
          <w:marLeft w:val="480"/>
          <w:marRight w:val="0"/>
          <w:marTop w:val="0"/>
          <w:marBottom w:val="0"/>
          <w:divBdr>
            <w:top w:val="none" w:sz="0" w:space="0" w:color="auto"/>
            <w:left w:val="none" w:sz="0" w:space="0" w:color="auto"/>
            <w:bottom w:val="none" w:sz="0" w:space="0" w:color="auto"/>
            <w:right w:val="none" w:sz="0" w:space="0" w:color="auto"/>
          </w:divBdr>
        </w:div>
        <w:div w:id="553734409">
          <w:marLeft w:val="480"/>
          <w:marRight w:val="0"/>
          <w:marTop w:val="0"/>
          <w:marBottom w:val="0"/>
          <w:divBdr>
            <w:top w:val="none" w:sz="0" w:space="0" w:color="auto"/>
            <w:left w:val="none" w:sz="0" w:space="0" w:color="auto"/>
            <w:bottom w:val="none" w:sz="0" w:space="0" w:color="auto"/>
            <w:right w:val="none" w:sz="0" w:space="0" w:color="auto"/>
          </w:divBdr>
        </w:div>
        <w:div w:id="1737587386">
          <w:marLeft w:val="480"/>
          <w:marRight w:val="0"/>
          <w:marTop w:val="0"/>
          <w:marBottom w:val="0"/>
          <w:divBdr>
            <w:top w:val="none" w:sz="0" w:space="0" w:color="auto"/>
            <w:left w:val="none" w:sz="0" w:space="0" w:color="auto"/>
            <w:bottom w:val="none" w:sz="0" w:space="0" w:color="auto"/>
            <w:right w:val="none" w:sz="0" w:space="0" w:color="auto"/>
          </w:divBdr>
        </w:div>
        <w:div w:id="1775710345">
          <w:marLeft w:val="480"/>
          <w:marRight w:val="0"/>
          <w:marTop w:val="0"/>
          <w:marBottom w:val="0"/>
          <w:divBdr>
            <w:top w:val="none" w:sz="0" w:space="0" w:color="auto"/>
            <w:left w:val="none" w:sz="0" w:space="0" w:color="auto"/>
            <w:bottom w:val="none" w:sz="0" w:space="0" w:color="auto"/>
            <w:right w:val="none" w:sz="0" w:space="0" w:color="auto"/>
          </w:divBdr>
        </w:div>
        <w:div w:id="319817471">
          <w:marLeft w:val="480"/>
          <w:marRight w:val="0"/>
          <w:marTop w:val="0"/>
          <w:marBottom w:val="0"/>
          <w:divBdr>
            <w:top w:val="none" w:sz="0" w:space="0" w:color="auto"/>
            <w:left w:val="none" w:sz="0" w:space="0" w:color="auto"/>
            <w:bottom w:val="none" w:sz="0" w:space="0" w:color="auto"/>
            <w:right w:val="none" w:sz="0" w:space="0" w:color="auto"/>
          </w:divBdr>
        </w:div>
        <w:div w:id="1708136448">
          <w:marLeft w:val="480"/>
          <w:marRight w:val="0"/>
          <w:marTop w:val="0"/>
          <w:marBottom w:val="0"/>
          <w:divBdr>
            <w:top w:val="none" w:sz="0" w:space="0" w:color="auto"/>
            <w:left w:val="none" w:sz="0" w:space="0" w:color="auto"/>
            <w:bottom w:val="none" w:sz="0" w:space="0" w:color="auto"/>
            <w:right w:val="none" w:sz="0" w:space="0" w:color="auto"/>
          </w:divBdr>
        </w:div>
        <w:div w:id="1408576677">
          <w:marLeft w:val="480"/>
          <w:marRight w:val="0"/>
          <w:marTop w:val="0"/>
          <w:marBottom w:val="0"/>
          <w:divBdr>
            <w:top w:val="none" w:sz="0" w:space="0" w:color="auto"/>
            <w:left w:val="none" w:sz="0" w:space="0" w:color="auto"/>
            <w:bottom w:val="none" w:sz="0" w:space="0" w:color="auto"/>
            <w:right w:val="none" w:sz="0" w:space="0" w:color="auto"/>
          </w:divBdr>
        </w:div>
        <w:div w:id="1027949217">
          <w:marLeft w:val="480"/>
          <w:marRight w:val="0"/>
          <w:marTop w:val="0"/>
          <w:marBottom w:val="0"/>
          <w:divBdr>
            <w:top w:val="none" w:sz="0" w:space="0" w:color="auto"/>
            <w:left w:val="none" w:sz="0" w:space="0" w:color="auto"/>
            <w:bottom w:val="none" w:sz="0" w:space="0" w:color="auto"/>
            <w:right w:val="none" w:sz="0" w:space="0" w:color="auto"/>
          </w:divBdr>
        </w:div>
        <w:div w:id="744111439">
          <w:marLeft w:val="480"/>
          <w:marRight w:val="0"/>
          <w:marTop w:val="0"/>
          <w:marBottom w:val="0"/>
          <w:divBdr>
            <w:top w:val="none" w:sz="0" w:space="0" w:color="auto"/>
            <w:left w:val="none" w:sz="0" w:space="0" w:color="auto"/>
            <w:bottom w:val="none" w:sz="0" w:space="0" w:color="auto"/>
            <w:right w:val="none" w:sz="0" w:space="0" w:color="auto"/>
          </w:divBdr>
        </w:div>
        <w:div w:id="711922977">
          <w:marLeft w:val="480"/>
          <w:marRight w:val="0"/>
          <w:marTop w:val="0"/>
          <w:marBottom w:val="0"/>
          <w:divBdr>
            <w:top w:val="none" w:sz="0" w:space="0" w:color="auto"/>
            <w:left w:val="none" w:sz="0" w:space="0" w:color="auto"/>
            <w:bottom w:val="none" w:sz="0" w:space="0" w:color="auto"/>
            <w:right w:val="none" w:sz="0" w:space="0" w:color="auto"/>
          </w:divBdr>
        </w:div>
        <w:div w:id="539367867">
          <w:marLeft w:val="480"/>
          <w:marRight w:val="0"/>
          <w:marTop w:val="0"/>
          <w:marBottom w:val="0"/>
          <w:divBdr>
            <w:top w:val="none" w:sz="0" w:space="0" w:color="auto"/>
            <w:left w:val="none" w:sz="0" w:space="0" w:color="auto"/>
            <w:bottom w:val="none" w:sz="0" w:space="0" w:color="auto"/>
            <w:right w:val="none" w:sz="0" w:space="0" w:color="auto"/>
          </w:divBdr>
        </w:div>
        <w:div w:id="814421051">
          <w:marLeft w:val="480"/>
          <w:marRight w:val="0"/>
          <w:marTop w:val="0"/>
          <w:marBottom w:val="0"/>
          <w:divBdr>
            <w:top w:val="none" w:sz="0" w:space="0" w:color="auto"/>
            <w:left w:val="none" w:sz="0" w:space="0" w:color="auto"/>
            <w:bottom w:val="none" w:sz="0" w:space="0" w:color="auto"/>
            <w:right w:val="none" w:sz="0" w:space="0" w:color="auto"/>
          </w:divBdr>
        </w:div>
        <w:div w:id="868448036">
          <w:marLeft w:val="480"/>
          <w:marRight w:val="0"/>
          <w:marTop w:val="0"/>
          <w:marBottom w:val="0"/>
          <w:divBdr>
            <w:top w:val="none" w:sz="0" w:space="0" w:color="auto"/>
            <w:left w:val="none" w:sz="0" w:space="0" w:color="auto"/>
            <w:bottom w:val="none" w:sz="0" w:space="0" w:color="auto"/>
            <w:right w:val="none" w:sz="0" w:space="0" w:color="auto"/>
          </w:divBdr>
        </w:div>
        <w:div w:id="1304500277">
          <w:marLeft w:val="480"/>
          <w:marRight w:val="0"/>
          <w:marTop w:val="0"/>
          <w:marBottom w:val="0"/>
          <w:divBdr>
            <w:top w:val="none" w:sz="0" w:space="0" w:color="auto"/>
            <w:left w:val="none" w:sz="0" w:space="0" w:color="auto"/>
            <w:bottom w:val="none" w:sz="0" w:space="0" w:color="auto"/>
            <w:right w:val="none" w:sz="0" w:space="0" w:color="auto"/>
          </w:divBdr>
        </w:div>
        <w:div w:id="1056128822">
          <w:marLeft w:val="480"/>
          <w:marRight w:val="0"/>
          <w:marTop w:val="0"/>
          <w:marBottom w:val="0"/>
          <w:divBdr>
            <w:top w:val="none" w:sz="0" w:space="0" w:color="auto"/>
            <w:left w:val="none" w:sz="0" w:space="0" w:color="auto"/>
            <w:bottom w:val="none" w:sz="0" w:space="0" w:color="auto"/>
            <w:right w:val="none" w:sz="0" w:space="0" w:color="auto"/>
          </w:divBdr>
        </w:div>
        <w:div w:id="520045101">
          <w:marLeft w:val="480"/>
          <w:marRight w:val="0"/>
          <w:marTop w:val="0"/>
          <w:marBottom w:val="0"/>
          <w:divBdr>
            <w:top w:val="none" w:sz="0" w:space="0" w:color="auto"/>
            <w:left w:val="none" w:sz="0" w:space="0" w:color="auto"/>
            <w:bottom w:val="none" w:sz="0" w:space="0" w:color="auto"/>
            <w:right w:val="none" w:sz="0" w:space="0" w:color="auto"/>
          </w:divBdr>
        </w:div>
        <w:div w:id="1295675149">
          <w:marLeft w:val="480"/>
          <w:marRight w:val="0"/>
          <w:marTop w:val="0"/>
          <w:marBottom w:val="0"/>
          <w:divBdr>
            <w:top w:val="none" w:sz="0" w:space="0" w:color="auto"/>
            <w:left w:val="none" w:sz="0" w:space="0" w:color="auto"/>
            <w:bottom w:val="none" w:sz="0" w:space="0" w:color="auto"/>
            <w:right w:val="none" w:sz="0" w:space="0" w:color="auto"/>
          </w:divBdr>
        </w:div>
        <w:div w:id="1574658591">
          <w:marLeft w:val="480"/>
          <w:marRight w:val="0"/>
          <w:marTop w:val="0"/>
          <w:marBottom w:val="0"/>
          <w:divBdr>
            <w:top w:val="none" w:sz="0" w:space="0" w:color="auto"/>
            <w:left w:val="none" w:sz="0" w:space="0" w:color="auto"/>
            <w:bottom w:val="none" w:sz="0" w:space="0" w:color="auto"/>
            <w:right w:val="none" w:sz="0" w:space="0" w:color="auto"/>
          </w:divBdr>
        </w:div>
        <w:div w:id="1388842261">
          <w:marLeft w:val="480"/>
          <w:marRight w:val="0"/>
          <w:marTop w:val="0"/>
          <w:marBottom w:val="0"/>
          <w:divBdr>
            <w:top w:val="none" w:sz="0" w:space="0" w:color="auto"/>
            <w:left w:val="none" w:sz="0" w:space="0" w:color="auto"/>
            <w:bottom w:val="none" w:sz="0" w:space="0" w:color="auto"/>
            <w:right w:val="none" w:sz="0" w:space="0" w:color="auto"/>
          </w:divBdr>
        </w:div>
        <w:div w:id="1929003176">
          <w:marLeft w:val="480"/>
          <w:marRight w:val="0"/>
          <w:marTop w:val="0"/>
          <w:marBottom w:val="0"/>
          <w:divBdr>
            <w:top w:val="none" w:sz="0" w:space="0" w:color="auto"/>
            <w:left w:val="none" w:sz="0" w:space="0" w:color="auto"/>
            <w:bottom w:val="none" w:sz="0" w:space="0" w:color="auto"/>
            <w:right w:val="none" w:sz="0" w:space="0" w:color="auto"/>
          </w:divBdr>
        </w:div>
        <w:div w:id="2090691225">
          <w:marLeft w:val="480"/>
          <w:marRight w:val="0"/>
          <w:marTop w:val="0"/>
          <w:marBottom w:val="0"/>
          <w:divBdr>
            <w:top w:val="none" w:sz="0" w:space="0" w:color="auto"/>
            <w:left w:val="none" w:sz="0" w:space="0" w:color="auto"/>
            <w:bottom w:val="none" w:sz="0" w:space="0" w:color="auto"/>
            <w:right w:val="none" w:sz="0" w:space="0" w:color="auto"/>
          </w:divBdr>
        </w:div>
        <w:div w:id="443891972">
          <w:marLeft w:val="480"/>
          <w:marRight w:val="0"/>
          <w:marTop w:val="0"/>
          <w:marBottom w:val="0"/>
          <w:divBdr>
            <w:top w:val="none" w:sz="0" w:space="0" w:color="auto"/>
            <w:left w:val="none" w:sz="0" w:space="0" w:color="auto"/>
            <w:bottom w:val="none" w:sz="0" w:space="0" w:color="auto"/>
            <w:right w:val="none" w:sz="0" w:space="0" w:color="auto"/>
          </w:divBdr>
        </w:div>
        <w:div w:id="1464228845">
          <w:marLeft w:val="480"/>
          <w:marRight w:val="0"/>
          <w:marTop w:val="0"/>
          <w:marBottom w:val="0"/>
          <w:divBdr>
            <w:top w:val="none" w:sz="0" w:space="0" w:color="auto"/>
            <w:left w:val="none" w:sz="0" w:space="0" w:color="auto"/>
            <w:bottom w:val="none" w:sz="0" w:space="0" w:color="auto"/>
            <w:right w:val="none" w:sz="0" w:space="0" w:color="auto"/>
          </w:divBdr>
        </w:div>
        <w:div w:id="612133170">
          <w:marLeft w:val="480"/>
          <w:marRight w:val="0"/>
          <w:marTop w:val="0"/>
          <w:marBottom w:val="0"/>
          <w:divBdr>
            <w:top w:val="none" w:sz="0" w:space="0" w:color="auto"/>
            <w:left w:val="none" w:sz="0" w:space="0" w:color="auto"/>
            <w:bottom w:val="none" w:sz="0" w:space="0" w:color="auto"/>
            <w:right w:val="none" w:sz="0" w:space="0" w:color="auto"/>
          </w:divBdr>
        </w:div>
        <w:div w:id="1079911808">
          <w:marLeft w:val="480"/>
          <w:marRight w:val="0"/>
          <w:marTop w:val="0"/>
          <w:marBottom w:val="0"/>
          <w:divBdr>
            <w:top w:val="none" w:sz="0" w:space="0" w:color="auto"/>
            <w:left w:val="none" w:sz="0" w:space="0" w:color="auto"/>
            <w:bottom w:val="none" w:sz="0" w:space="0" w:color="auto"/>
            <w:right w:val="none" w:sz="0" w:space="0" w:color="auto"/>
          </w:divBdr>
        </w:div>
        <w:div w:id="973558506">
          <w:marLeft w:val="480"/>
          <w:marRight w:val="0"/>
          <w:marTop w:val="0"/>
          <w:marBottom w:val="0"/>
          <w:divBdr>
            <w:top w:val="none" w:sz="0" w:space="0" w:color="auto"/>
            <w:left w:val="none" w:sz="0" w:space="0" w:color="auto"/>
            <w:bottom w:val="none" w:sz="0" w:space="0" w:color="auto"/>
            <w:right w:val="none" w:sz="0" w:space="0" w:color="auto"/>
          </w:divBdr>
        </w:div>
        <w:div w:id="2146043004">
          <w:marLeft w:val="480"/>
          <w:marRight w:val="0"/>
          <w:marTop w:val="0"/>
          <w:marBottom w:val="0"/>
          <w:divBdr>
            <w:top w:val="none" w:sz="0" w:space="0" w:color="auto"/>
            <w:left w:val="none" w:sz="0" w:space="0" w:color="auto"/>
            <w:bottom w:val="none" w:sz="0" w:space="0" w:color="auto"/>
            <w:right w:val="none" w:sz="0" w:space="0" w:color="auto"/>
          </w:divBdr>
        </w:div>
        <w:div w:id="459568978">
          <w:marLeft w:val="480"/>
          <w:marRight w:val="0"/>
          <w:marTop w:val="0"/>
          <w:marBottom w:val="0"/>
          <w:divBdr>
            <w:top w:val="none" w:sz="0" w:space="0" w:color="auto"/>
            <w:left w:val="none" w:sz="0" w:space="0" w:color="auto"/>
            <w:bottom w:val="none" w:sz="0" w:space="0" w:color="auto"/>
            <w:right w:val="none" w:sz="0" w:space="0" w:color="auto"/>
          </w:divBdr>
        </w:div>
        <w:div w:id="594822355">
          <w:marLeft w:val="480"/>
          <w:marRight w:val="0"/>
          <w:marTop w:val="0"/>
          <w:marBottom w:val="0"/>
          <w:divBdr>
            <w:top w:val="none" w:sz="0" w:space="0" w:color="auto"/>
            <w:left w:val="none" w:sz="0" w:space="0" w:color="auto"/>
            <w:bottom w:val="none" w:sz="0" w:space="0" w:color="auto"/>
            <w:right w:val="none" w:sz="0" w:space="0" w:color="auto"/>
          </w:divBdr>
        </w:div>
        <w:div w:id="1884979092">
          <w:marLeft w:val="480"/>
          <w:marRight w:val="0"/>
          <w:marTop w:val="0"/>
          <w:marBottom w:val="0"/>
          <w:divBdr>
            <w:top w:val="none" w:sz="0" w:space="0" w:color="auto"/>
            <w:left w:val="none" w:sz="0" w:space="0" w:color="auto"/>
            <w:bottom w:val="none" w:sz="0" w:space="0" w:color="auto"/>
            <w:right w:val="none" w:sz="0" w:space="0" w:color="auto"/>
          </w:divBdr>
        </w:div>
        <w:div w:id="144709305">
          <w:marLeft w:val="480"/>
          <w:marRight w:val="0"/>
          <w:marTop w:val="0"/>
          <w:marBottom w:val="0"/>
          <w:divBdr>
            <w:top w:val="none" w:sz="0" w:space="0" w:color="auto"/>
            <w:left w:val="none" w:sz="0" w:space="0" w:color="auto"/>
            <w:bottom w:val="none" w:sz="0" w:space="0" w:color="auto"/>
            <w:right w:val="none" w:sz="0" w:space="0" w:color="auto"/>
          </w:divBdr>
        </w:div>
        <w:div w:id="1218084559">
          <w:marLeft w:val="480"/>
          <w:marRight w:val="0"/>
          <w:marTop w:val="0"/>
          <w:marBottom w:val="0"/>
          <w:divBdr>
            <w:top w:val="none" w:sz="0" w:space="0" w:color="auto"/>
            <w:left w:val="none" w:sz="0" w:space="0" w:color="auto"/>
            <w:bottom w:val="none" w:sz="0" w:space="0" w:color="auto"/>
            <w:right w:val="none" w:sz="0" w:space="0" w:color="auto"/>
          </w:divBdr>
        </w:div>
        <w:div w:id="1784373272">
          <w:marLeft w:val="480"/>
          <w:marRight w:val="0"/>
          <w:marTop w:val="0"/>
          <w:marBottom w:val="0"/>
          <w:divBdr>
            <w:top w:val="none" w:sz="0" w:space="0" w:color="auto"/>
            <w:left w:val="none" w:sz="0" w:space="0" w:color="auto"/>
            <w:bottom w:val="none" w:sz="0" w:space="0" w:color="auto"/>
            <w:right w:val="none" w:sz="0" w:space="0" w:color="auto"/>
          </w:divBdr>
        </w:div>
        <w:div w:id="671298305">
          <w:marLeft w:val="480"/>
          <w:marRight w:val="0"/>
          <w:marTop w:val="0"/>
          <w:marBottom w:val="0"/>
          <w:divBdr>
            <w:top w:val="none" w:sz="0" w:space="0" w:color="auto"/>
            <w:left w:val="none" w:sz="0" w:space="0" w:color="auto"/>
            <w:bottom w:val="none" w:sz="0" w:space="0" w:color="auto"/>
            <w:right w:val="none" w:sz="0" w:space="0" w:color="auto"/>
          </w:divBdr>
        </w:div>
        <w:div w:id="1428230400">
          <w:marLeft w:val="480"/>
          <w:marRight w:val="0"/>
          <w:marTop w:val="0"/>
          <w:marBottom w:val="0"/>
          <w:divBdr>
            <w:top w:val="none" w:sz="0" w:space="0" w:color="auto"/>
            <w:left w:val="none" w:sz="0" w:space="0" w:color="auto"/>
            <w:bottom w:val="none" w:sz="0" w:space="0" w:color="auto"/>
            <w:right w:val="none" w:sz="0" w:space="0" w:color="auto"/>
          </w:divBdr>
        </w:div>
        <w:div w:id="1080179842">
          <w:marLeft w:val="480"/>
          <w:marRight w:val="0"/>
          <w:marTop w:val="0"/>
          <w:marBottom w:val="0"/>
          <w:divBdr>
            <w:top w:val="none" w:sz="0" w:space="0" w:color="auto"/>
            <w:left w:val="none" w:sz="0" w:space="0" w:color="auto"/>
            <w:bottom w:val="none" w:sz="0" w:space="0" w:color="auto"/>
            <w:right w:val="none" w:sz="0" w:space="0" w:color="auto"/>
          </w:divBdr>
        </w:div>
        <w:div w:id="1728335942">
          <w:marLeft w:val="480"/>
          <w:marRight w:val="0"/>
          <w:marTop w:val="0"/>
          <w:marBottom w:val="0"/>
          <w:divBdr>
            <w:top w:val="none" w:sz="0" w:space="0" w:color="auto"/>
            <w:left w:val="none" w:sz="0" w:space="0" w:color="auto"/>
            <w:bottom w:val="none" w:sz="0" w:space="0" w:color="auto"/>
            <w:right w:val="none" w:sz="0" w:space="0" w:color="auto"/>
          </w:divBdr>
        </w:div>
        <w:div w:id="782962485">
          <w:marLeft w:val="480"/>
          <w:marRight w:val="0"/>
          <w:marTop w:val="0"/>
          <w:marBottom w:val="0"/>
          <w:divBdr>
            <w:top w:val="none" w:sz="0" w:space="0" w:color="auto"/>
            <w:left w:val="none" w:sz="0" w:space="0" w:color="auto"/>
            <w:bottom w:val="none" w:sz="0" w:space="0" w:color="auto"/>
            <w:right w:val="none" w:sz="0" w:space="0" w:color="auto"/>
          </w:divBdr>
        </w:div>
        <w:div w:id="1756054658">
          <w:marLeft w:val="480"/>
          <w:marRight w:val="0"/>
          <w:marTop w:val="0"/>
          <w:marBottom w:val="0"/>
          <w:divBdr>
            <w:top w:val="none" w:sz="0" w:space="0" w:color="auto"/>
            <w:left w:val="none" w:sz="0" w:space="0" w:color="auto"/>
            <w:bottom w:val="none" w:sz="0" w:space="0" w:color="auto"/>
            <w:right w:val="none" w:sz="0" w:space="0" w:color="auto"/>
          </w:divBdr>
        </w:div>
        <w:div w:id="1047415054">
          <w:marLeft w:val="480"/>
          <w:marRight w:val="0"/>
          <w:marTop w:val="0"/>
          <w:marBottom w:val="0"/>
          <w:divBdr>
            <w:top w:val="none" w:sz="0" w:space="0" w:color="auto"/>
            <w:left w:val="none" w:sz="0" w:space="0" w:color="auto"/>
            <w:bottom w:val="none" w:sz="0" w:space="0" w:color="auto"/>
            <w:right w:val="none" w:sz="0" w:space="0" w:color="auto"/>
          </w:divBdr>
        </w:div>
        <w:div w:id="1087313597">
          <w:marLeft w:val="480"/>
          <w:marRight w:val="0"/>
          <w:marTop w:val="0"/>
          <w:marBottom w:val="0"/>
          <w:divBdr>
            <w:top w:val="none" w:sz="0" w:space="0" w:color="auto"/>
            <w:left w:val="none" w:sz="0" w:space="0" w:color="auto"/>
            <w:bottom w:val="none" w:sz="0" w:space="0" w:color="auto"/>
            <w:right w:val="none" w:sz="0" w:space="0" w:color="auto"/>
          </w:divBdr>
        </w:div>
        <w:div w:id="1602175770">
          <w:marLeft w:val="480"/>
          <w:marRight w:val="0"/>
          <w:marTop w:val="0"/>
          <w:marBottom w:val="0"/>
          <w:divBdr>
            <w:top w:val="none" w:sz="0" w:space="0" w:color="auto"/>
            <w:left w:val="none" w:sz="0" w:space="0" w:color="auto"/>
            <w:bottom w:val="none" w:sz="0" w:space="0" w:color="auto"/>
            <w:right w:val="none" w:sz="0" w:space="0" w:color="auto"/>
          </w:divBdr>
        </w:div>
        <w:div w:id="1226180265">
          <w:marLeft w:val="480"/>
          <w:marRight w:val="0"/>
          <w:marTop w:val="0"/>
          <w:marBottom w:val="0"/>
          <w:divBdr>
            <w:top w:val="none" w:sz="0" w:space="0" w:color="auto"/>
            <w:left w:val="none" w:sz="0" w:space="0" w:color="auto"/>
            <w:bottom w:val="none" w:sz="0" w:space="0" w:color="auto"/>
            <w:right w:val="none" w:sz="0" w:space="0" w:color="auto"/>
          </w:divBdr>
        </w:div>
        <w:div w:id="147136084">
          <w:marLeft w:val="480"/>
          <w:marRight w:val="0"/>
          <w:marTop w:val="0"/>
          <w:marBottom w:val="0"/>
          <w:divBdr>
            <w:top w:val="none" w:sz="0" w:space="0" w:color="auto"/>
            <w:left w:val="none" w:sz="0" w:space="0" w:color="auto"/>
            <w:bottom w:val="none" w:sz="0" w:space="0" w:color="auto"/>
            <w:right w:val="none" w:sz="0" w:space="0" w:color="auto"/>
          </w:divBdr>
        </w:div>
        <w:div w:id="459349464">
          <w:marLeft w:val="480"/>
          <w:marRight w:val="0"/>
          <w:marTop w:val="0"/>
          <w:marBottom w:val="0"/>
          <w:divBdr>
            <w:top w:val="none" w:sz="0" w:space="0" w:color="auto"/>
            <w:left w:val="none" w:sz="0" w:space="0" w:color="auto"/>
            <w:bottom w:val="none" w:sz="0" w:space="0" w:color="auto"/>
            <w:right w:val="none" w:sz="0" w:space="0" w:color="auto"/>
          </w:divBdr>
        </w:div>
        <w:div w:id="1869172677">
          <w:marLeft w:val="480"/>
          <w:marRight w:val="0"/>
          <w:marTop w:val="0"/>
          <w:marBottom w:val="0"/>
          <w:divBdr>
            <w:top w:val="none" w:sz="0" w:space="0" w:color="auto"/>
            <w:left w:val="none" w:sz="0" w:space="0" w:color="auto"/>
            <w:bottom w:val="none" w:sz="0" w:space="0" w:color="auto"/>
            <w:right w:val="none" w:sz="0" w:space="0" w:color="auto"/>
          </w:divBdr>
        </w:div>
        <w:div w:id="1799493035">
          <w:marLeft w:val="480"/>
          <w:marRight w:val="0"/>
          <w:marTop w:val="0"/>
          <w:marBottom w:val="0"/>
          <w:divBdr>
            <w:top w:val="none" w:sz="0" w:space="0" w:color="auto"/>
            <w:left w:val="none" w:sz="0" w:space="0" w:color="auto"/>
            <w:bottom w:val="none" w:sz="0" w:space="0" w:color="auto"/>
            <w:right w:val="none" w:sz="0" w:space="0" w:color="auto"/>
          </w:divBdr>
        </w:div>
        <w:div w:id="1633755543">
          <w:marLeft w:val="480"/>
          <w:marRight w:val="0"/>
          <w:marTop w:val="0"/>
          <w:marBottom w:val="0"/>
          <w:divBdr>
            <w:top w:val="none" w:sz="0" w:space="0" w:color="auto"/>
            <w:left w:val="none" w:sz="0" w:space="0" w:color="auto"/>
            <w:bottom w:val="none" w:sz="0" w:space="0" w:color="auto"/>
            <w:right w:val="none" w:sz="0" w:space="0" w:color="auto"/>
          </w:divBdr>
        </w:div>
        <w:div w:id="612445202">
          <w:marLeft w:val="480"/>
          <w:marRight w:val="0"/>
          <w:marTop w:val="0"/>
          <w:marBottom w:val="0"/>
          <w:divBdr>
            <w:top w:val="none" w:sz="0" w:space="0" w:color="auto"/>
            <w:left w:val="none" w:sz="0" w:space="0" w:color="auto"/>
            <w:bottom w:val="none" w:sz="0" w:space="0" w:color="auto"/>
            <w:right w:val="none" w:sz="0" w:space="0" w:color="auto"/>
          </w:divBdr>
        </w:div>
        <w:div w:id="1189374135">
          <w:marLeft w:val="480"/>
          <w:marRight w:val="0"/>
          <w:marTop w:val="0"/>
          <w:marBottom w:val="0"/>
          <w:divBdr>
            <w:top w:val="none" w:sz="0" w:space="0" w:color="auto"/>
            <w:left w:val="none" w:sz="0" w:space="0" w:color="auto"/>
            <w:bottom w:val="none" w:sz="0" w:space="0" w:color="auto"/>
            <w:right w:val="none" w:sz="0" w:space="0" w:color="auto"/>
          </w:divBdr>
        </w:div>
        <w:div w:id="1268997708">
          <w:marLeft w:val="480"/>
          <w:marRight w:val="0"/>
          <w:marTop w:val="0"/>
          <w:marBottom w:val="0"/>
          <w:divBdr>
            <w:top w:val="none" w:sz="0" w:space="0" w:color="auto"/>
            <w:left w:val="none" w:sz="0" w:space="0" w:color="auto"/>
            <w:bottom w:val="none" w:sz="0" w:space="0" w:color="auto"/>
            <w:right w:val="none" w:sz="0" w:space="0" w:color="auto"/>
          </w:divBdr>
        </w:div>
        <w:div w:id="707687045">
          <w:marLeft w:val="480"/>
          <w:marRight w:val="0"/>
          <w:marTop w:val="0"/>
          <w:marBottom w:val="0"/>
          <w:divBdr>
            <w:top w:val="none" w:sz="0" w:space="0" w:color="auto"/>
            <w:left w:val="none" w:sz="0" w:space="0" w:color="auto"/>
            <w:bottom w:val="none" w:sz="0" w:space="0" w:color="auto"/>
            <w:right w:val="none" w:sz="0" w:space="0" w:color="auto"/>
          </w:divBdr>
        </w:div>
        <w:div w:id="1991983281">
          <w:marLeft w:val="480"/>
          <w:marRight w:val="0"/>
          <w:marTop w:val="0"/>
          <w:marBottom w:val="0"/>
          <w:divBdr>
            <w:top w:val="none" w:sz="0" w:space="0" w:color="auto"/>
            <w:left w:val="none" w:sz="0" w:space="0" w:color="auto"/>
            <w:bottom w:val="none" w:sz="0" w:space="0" w:color="auto"/>
            <w:right w:val="none" w:sz="0" w:space="0" w:color="auto"/>
          </w:divBdr>
        </w:div>
      </w:divsChild>
    </w:div>
    <w:div w:id="1520700895">
      <w:bodyDiv w:val="1"/>
      <w:marLeft w:val="0"/>
      <w:marRight w:val="0"/>
      <w:marTop w:val="0"/>
      <w:marBottom w:val="0"/>
      <w:divBdr>
        <w:top w:val="none" w:sz="0" w:space="0" w:color="auto"/>
        <w:left w:val="none" w:sz="0" w:space="0" w:color="auto"/>
        <w:bottom w:val="none" w:sz="0" w:space="0" w:color="auto"/>
        <w:right w:val="none" w:sz="0" w:space="0" w:color="auto"/>
      </w:divBdr>
      <w:divsChild>
        <w:div w:id="1027560791">
          <w:marLeft w:val="640"/>
          <w:marRight w:val="0"/>
          <w:marTop w:val="0"/>
          <w:marBottom w:val="0"/>
          <w:divBdr>
            <w:top w:val="none" w:sz="0" w:space="0" w:color="auto"/>
            <w:left w:val="none" w:sz="0" w:space="0" w:color="auto"/>
            <w:bottom w:val="none" w:sz="0" w:space="0" w:color="auto"/>
            <w:right w:val="none" w:sz="0" w:space="0" w:color="auto"/>
          </w:divBdr>
        </w:div>
        <w:div w:id="200869188">
          <w:marLeft w:val="640"/>
          <w:marRight w:val="0"/>
          <w:marTop w:val="0"/>
          <w:marBottom w:val="0"/>
          <w:divBdr>
            <w:top w:val="none" w:sz="0" w:space="0" w:color="auto"/>
            <w:left w:val="none" w:sz="0" w:space="0" w:color="auto"/>
            <w:bottom w:val="none" w:sz="0" w:space="0" w:color="auto"/>
            <w:right w:val="none" w:sz="0" w:space="0" w:color="auto"/>
          </w:divBdr>
        </w:div>
        <w:div w:id="224725347">
          <w:marLeft w:val="640"/>
          <w:marRight w:val="0"/>
          <w:marTop w:val="0"/>
          <w:marBottom w:val="0"/>
          <w:divBdr>
            <w:top w:val="none" w:sz="0" w:space="0" w:color="auto"/>
            <w:left w:val="none" w:sz="0" w:space="0" w:color="auto"/>
            <w:bottom w:val="none" w:sz="0" w:space="0" w:color="auto"/>
            <w:right w:val="none" w:sz="0" w:space="0" w:color="auto"/>
          </w:divBdr>
        </w:div>
        <w:div w:id="431706422">
          <w:marLeft w:val="640"/>
          <w:marRight w:val="0"/>
          <w:marTop w:val="0"/>
          <w:marBottom w:val="0"/>
          <w:divBdr>
            <w:top w:val="none" w:sz="0" w:space="0" w:color="auto"/>
            <w:left w:val="none" w:sz="0" w:space="0" w:color="auto"/>
            <w:bottom w:val="none" w:sz="0" w:space="0" w:color="auto"/>
            <w:right w:val="none" w:sz="0" w:space="0" w:color="auto"/>
          </w:divBdr>
        </w:div>
        <w:div w:id="495918176">
          <w:marLeft w:val="640"/>
          <w:marRight w:val="0"/>
          <w:marTop w:val="0"/>
          <w:marBottom w:val="0"/>
          <w:divBdr>
            <w:top w:val="none" w:sz="0" w:space="0" w:color="auto"/>
            <w:left w:val="none" w:sz="0" w:space="0" w:color="auto"/>
            <w:bottom w:val="none" w:sz="0" w:space="0" w:color="auto"/>
            <w:right w:val="none" w:sz="0" w:space="0" w:color="auto"/>
          </w:divBdr>
        </w:div>
        <w:div w:id="419330952">
          <w:marLeft w:val="640"/>
          <w:marRight w:val="0"/>
          <w:marTop w:val="0"/>
          <w:marBottom w:val="0"/>
          <w:divBdr>
            <w:top w:val="none" w:sz="0" w:space="0" w:color="auto"/>
            <w:left w:val="none" w:sz="0" w:space="0" w:color="auto"/>
            <w:bottom w:val="none" w:sz="0" w:space="0" w:color="auto"/>
            <w:right w:val="none" w:sz="0" w:space="0" w:color="auto"/>
          </w:divBdr>
        </w:div>
        <w:div w:id="1268586413">
          <w:marLeft w:val="640"/>
          <w:marRight w:val="0"/>
          <w:marTop w:val="0"/>
          <w:marBottom w:val="0"/>
          <w:divBdr>
            <w:top w:val="none" w:sz="0" w:space="0" w:color="auto"/>
            <w:left w:val="none" w:sz="0" w:space="0" w:color="auto"/>
            <w:bottom w:val="none" w:sz="0" w:space="0" w:color="auto"/>
            <w:right w:val="none" w:sz="0" w:space="0" w:color="auto"/>
          </w:divBdr>
        </w:div>
        <w:div w:id="1426463219">
          <w:marLeft w:val="640"/>
          <w:marRight w:val="0"/>
          <w:marTop w:val="0"/>
          <w:marBottom w:val="0"/>
          <w:divBdr>
            <w:top w:val="none" w:sz="0" w:space="0" w:color="auto"/>
            <w:left w:val="none" w:sz="0" w:space="0" w:color="auto"/>
            <w:bottom w:val="none" w:sz="0" w:space="0" w:color="auto"/>
            <w:right w:val="none" w:sz="0" w:space="0" w:color="auto"/>
          </w:divBdr>
        </w:div>
        <w:div w:id="98336335">
          <w:marLeft w:val="640"/>
          <w:marRight w:val="0"/>
          <w:marTop w:val="0"/>
          <w:marBottom w:val="0"/>
          <w:divBdr>
            <w:top w:val="none" w:sz="0" w:space="0" w:color="auto"/>
            <w:left w:val="none" w:sz="0" w:space="0" w:color="auto"/>
            <w:bottom w:val="none" w:sz="0" w:space="0" w:color="auto"/>
            <w:right w:val="none" w:sz="0" w:space="0" w:color="auto"/>
          </w:divBdr>
        </w:div>
        <w:div w:id="947129265">
          <w:marLeft w:val="640"/>
          <w:marRight w:val="0"/>
          <w:marTop w:val="0"/>
          <w:marBottom w:val="0"/>
          <w:divBdr>
            <w:top w:val="none" w:sz="0" w:space="0" w:color="auto"/>
            <w:left w:val="none" w:sz="0" w:space="0" w:color="auto"/>
            <w:bottom w:val="none" w:sz="0" w:space="0" w:color="auto"/>
            <w:right w:val="none" w:sz="0" w:space="0" w:color="auto"/>
          </w:divBdr>
        </w:div>
        <w:div w:id="290088641">
          <w:marLeft w:val="640"/>
          <w:marRight w:val="0"/>
          <w:marTop w:val="0"/>
          <w:marBottom w:val="0"/>
          <w:divBdr>
            <w:top w:val="none" w:sz="0" w:space="0" w:color="auto"/>
            <w:left w:val="none" w:sz="0" w:space="0" w:color="auto"/>
            <w:bottom w:val="none" w:sz="0" w:space="0" w:color="auto"/>
            <w:right w:val="none" w:sz="0" w:space="0" w:color="auto"/>
          </w:divBdr>
        </w:div>
        <w:div w:id="563562179">
          <w:marLeft w:val="640"/>
          <w:marRight w:val="0"/>
          <w:marTop w:val="0"/>
          <w:marBottom w:val="0"/>
          <w:divBdr>
            <w:top w:val="none" w:sz="0" w:space="0" w:color="auto"/>
            <w:left w:val="none" w:sz="0" w:space="0" w:color="auto"/>
            <w:bottom w:val="none" w:sz="0" w:space="0" w:color="auto"/>
            <w:right w:val="none" w:sz="0" w:space="0" w:color="auto"/>
          </w:divBdr>
        </w:div>
        <w:div w:id="1088309276">
          <w:marLeft w:val="640"/>
          <w:marRight w:val="0"/>
          <w:marTop w:val="0"/>
          <w:marBottom w:val="0"/>
          <w:divBdr>
            <w:top w:val="none" w:sz="0" w:space="0" w:color="auto"/>
            <w:left w:val="none" w:sz="0" w:space="0" w:color="auto"/>
            <w:bottom w:val="none" w:sz="0" w:space="0" w:color="auto"/>
            <w:right w:val="none" w:sz="0" w:space="0" w:color="auto"/>
          </w:divBdr>
        </w:div>
        <w:div w:id="2050641093">
          <w:marLeft w:val="640"/>
          <w:marRight w:val="0"/>
          <w:marTop w:val="0"/>
          <w:marBottom w:val="0"/>
          <w:divBdr>
            <w:top w:val="none" w:sz="0" w:space="0" w:color="auto"/>
            <w:left w:val="none" w:sz="0" w:space="0" w:color="auto"/>
            <w:bottom w:val="none" w:sz="0" w:space="0" w:color="auto"/>
            <w:right w:val="none" w:sz="0" w:space="0" w:color="auto"/>
          </w:divBdr>
        </w:div>
        <w:div w:id="1267348121">
          <w:marLeft w:val="640"/>
          <w:marRight w:val="0"/>
          <w:marTop w:val="0"/>
          <w:marBottom w:val="0"/>
          <w:divBdr>
            <w:top w:val="none" w:sz="0" w:space="0" w:color="auto"/>
            <w:left w:val="none" w:sz="0" w:space="0" w:color="auto"/>
            <w:bottom w:val="none" w:sz="0" w:space="0" w:color="auto"/>
            <w:right w:val="none" w:sz="0" w:space="0" w:color="auto"/>
          </w:divBdr>
        </w:div>
        <w:div w:id="786703391">
          <w:marLeft w:val="640"/>
          <w:marRight w:val="0"/>
          <w:marTop w:val="0"/>
          <w:marBottom w:val="0"/>
          <w:divBdr>
            <w:top w:val="none" w:sz="0" w:space="0" w:color="auto"/>
            <w:left w:val="none" w:sz="0" w:space="0" w:color="auto"/>
            <w:bottom w:val="none" w:sz="0" w:space="0" w:color="auto"/>
            <w:right w:val="none" w:sz="0" w:space="0" w:color="auto"/>
          </w:divBdr>
        </w:div>
        <w:div w:id="1128667081">
          <w:marLeft w:val="640"/>
          <w:marRight w:val="0"/>
          <w:marTop w:val="0"/>
          <w:marBottom w:val="0"/>
          <w:divBdr>
            <w:top w:val="none" w:sz="0" w:space="0" w:color="auto"/>
            <w:left w:val="none" w:sz="0" w:space="0" w:color="auto"/>
            <w:bottom w:val="none" w:sz="0" w:space="0" w:color="auto"/>
            <w:right w:val="none" w:sz="0" w:space="0" w:color="auto"/>
          </w:divBdr>
        </w:div>
        <w:div w:id="90392260">
          <w:marLeft w:val="640"/>
          <w:marRight w:val="0"/>
          <w:marTop w:val="0"/>
          <w:marBottom w:val="0"/>
          <w:divBdr>
            <w:top w:val="none" w:sz="0" w:space="0" w:color="auto"/>
            <w:left w:val="none" w:sz="0" w:space="0" w:color="auto"/>
            <w:bottom w:val="none" w:sz="0" w:space="0" w:color="auto"/>
            <w:right w:val="none" w:sz="0" w:space="0" w:color="auto"/>
          </w:divBdr>
        </w:div>
        <w:div w:id="1762139849">
          <w:marLeft w:val="640"/>
          <w:marRight w:val="0"/>
          <w:marTop w:val="0"/>
          <w:marBottom w:val="0"/>
          <w:divBdr>
            <w:top w:val="none" w:sz="0" w:space="0" w:color="auto"/>
            <w:left w:val="none" w:sz="0" w:space="0" w:color="auto"/>
            <w:bottom w:val="none" w:sz="0" w:space="0" w:color="auto"/>
            <w:right w:val="none" w:sz="0" w:space="0" w:color="auto"/>
          </w:divBdr>
        </w:div>
        <w:div w:id="324360093">
          <w:marLeft w:val="640"/>
          <w:marRight w:val="0"/>
          <w:marTop w:val="0"/>
          <w:marBottom w:val="0"/>
          <w:divBdr>
            <w:top w:val="none" w:sz="0" w:space="0" w:color="auto"/>
            <w:left w:val="none" w:sz="0" w:space="0" w:color="auto"/>
            <w:bottom w:val="none" w:sz="0" w:space="0" w:color="auto"/>
            <w:right w:val="none" w:sz="0" w:space="0" w:color="auto"/>
          </w:divBdr>
        </w:div>
        <w:div w:id="1168331850">
          <w:marLeft w:val="640"/>
          <w:marRight w:val="0"/>
          <w:marTop w:val="0"/>
          <w:marBottom w:val="0"/>
          <w:divBdr>
            <w:top w:val="none" w:sz="0" w:space="0" w:color="auto"/>
            <w:left w:val="none" w:sz="0" w:space="0" w:color="auto"/>
            <w:bottom w:val="none" w:sz="0" w:space="0" w:color="auto"/>
            <w:right w:val="none" w:sz="0" w:space="0" w:color="auto"/>
          </w:divBdr>
        </w:div>
        <w:div w:id="746268482">
          <w:marLeft w:val="640"/>
          <w:marRight w:val="0"/>
          <w:marTop w:val="0"/>
          <w:marBottom w:val="0"/>
          <w:divBdr>
            <w:top w:val="none" w:sz="0" w:space="0" w:color="auto"/>
            <w:left w:val="none" w:sz="0" w:space="0" w:color="auto"/>
            <w:bottom w:val="none" w:sz="0" w:space="0" w:color="auto"/>
            <w:right w:val="none" w:sz="0" w:space="0" w:color="auto"/>
          </w:divBdr>
        </w:div>
        <w:div w:id="552739243">
          <w:marLeft w:val="640"/>
          <w:marRight w:val="0"/>
          <w:marTop w:val="0"/>
          <w:marBottom w:val="0"/>
          <w:divBdr>
            <w:top w:val="none" w:sz="0" w:space="0" w:color="auto"/>
            <w:left w:val="none" w:sz="0" w:space="0" w:color="auto"/>
            <w:bottom w:val="none" w:sz="0" w:space="0" w:color="auto"/>
            <w:right w:val="none" w:sz="0" w:space="0" w:color="auto"/>
          </w:divBdr>
        </w:div>
        <w:div w:id="614602611">
          <w:marLeft w:val="640"/>
          <w:marRight w:val="0"/>
          <w:marTop w:val="0"/>
          <w:marBottom w:val="0"/>
          <w:divBdr>
            <w:top w:val="none" w:sz="0" w:space="0" w:color="auto"/>
            <w:left w:val="none" w:sz="0" w:space="0" w:color="auto"/>
            <w:bottom w:val="none" w:sz="0" w:space="0" w:color="auto"/>
            <w:right w:val="none" w:sz="0" w:space="0" w:color="auto"/>
          </w:divBdr>
        </w:div>
        <w:div w:id="695739040">
          <w:marLeft w:val="640"/>
          <w:marRight w:val="0"/>
          <w:marTop w:val="0"/>
          <w:marBottom w:val="0"/>
          <w:divBdr>
            <w:top w:val="none" w:sz="0" w:space="0" w:color="auto"/>
            <w:left w:val="none" w:sz="0" w:space="0" w:color="auto"/>
            <w:bottom w:val="none" w:sz="0" w:space="0" w:color="auto"/>
            <w:right w:val="none" w:sz="0" w:space="0" w:color="auto"/>
          </w:divBdr>
        </w:div>
        <w:div w:id="1536386978">
          <w:marLeft w:val="640"/>
          <w:marRight w:val="0"/>
          <w:marTop w:val="0"/>
          <w:marBottom w:val="0"/>
          <w:divBdr>
            <w:top w:val="none" w:sz="0" w:space="0" w:color="auto"/>
            <w:left w:val="none" w:sz="0" w:space="0" w:color="auto"/>
            <w:bottom w:val="none" w:sz="0" w:space="0" w:color="auto"/>
            <w:right w:val="none" w:sz="0" w:space="0" w:color="auto"/>
          </w:divBdr>
        </w:div>
        <w:div w:id="1270703534">
          <w:marLeft w:val="640"/>
          <w:marRight w:val="0"/>
          <w:marTop w:val="0"/>
          <w:marBottom w:val="0"/>
          <w:divBdr>
            <w:top w:val="none" w:sz="0" w:space="0" w:color="auto"/>
            <w:left w:val="none" w:sz="0" w:space="0" w:color="auto"/>
            <w:bottom w:val="none" w:sz="0" w:space="0" w:color="auto"/>
            <w:right w:val="none" w:sz="0" w:space="0" w:color="auto"/>
          </w:divBdr>
        </w:div>
        <w:div w:id="1531527416">
          <w:marLeft w:val="640"/>
          <w:marRight w:val="0"/>
          <w:marTop w:val="0"/>
          <w:marBottom w:val="0"/>
          <w:divBdr>
            <w:top w:val="none" w:sz="0" w:space="0" w:color="auto"/>
            <w:left w:val="none" w:sz="0" w:space="0" w:color="auto"/>
            <w:bottom w:val="none" w:sz="0" w:space="0" w:color="auto"/>
            <w:right w:val="none" w:sz="0" w:space="0" w:color="auto"/>
          </w:divBdr>
        </w:div>
        <w:div w:id="214049019">
          <w:marLeft w:val="640"/>
          <w:marRight w:val="0"/>
          <w:marTop w:val="0"/>
          <w:marBottom w:val="0"/>
          <w:divBdr>
            <w:top w:val="none" w:sz="0" w:space="0" w:color="auto"/>
            <w:left w:val="none" w:sz="0" w:space="0" w:color="auto"/>
            <w:bottom w:val="none" w:sz="0" w:space="0" w:color="auto"/>
            <w:right w:val="none" w:sz="0" w:space="0" w:color="auto"/>
          </w:divBdr>
        </w:div>
        <w:div w:id="1218278125">
          <w:marLeft w:val="640"/>
          <w:marRight w:val="0"/>
          <w:marTop w:val="0"/>
          <w:marBottom w:val="0"/>
          <w:divBdr>
            <w:top w:val="none" w:sz="0" w:space="0" w:color="auto"/>
            <w:left w:val="none" w:sz="0" w:space="0" w:color="auto"/>
            <w:bottom w:val="none" w:sz="0" w:space="0" w:color="auto"/>
            <w:right w:val="none" w:sz="0" w:space="0" w:color="auto"/>
          </w:divBdr>
        </w:div>
        <w:div w:id="655912080">
          <w:marLeft w:val="640"/>
          <w:marRight w:val="0"/>
          <w:marTop w:val="0"/>
          <w:marBottom w:val="0"/>
          <w:divBdr>
            <w:top w:val="none" w:sz="0" w:space="0" w:color="auto"/>
            <w:left w:val="none" w:sz="0" w:space="0" w:color="auto"/>
            <w:bottom w:val="none" w:sz="0" w:space="0" w:color="auto"/>
            <w:right w:val="none" w:sz="0" w:space="0" w:color="auto"/>
          </w:divBdr>
        </w:div>
        <w:div w:id="1809276013">
          <w:marLeft w:val="640"/>
          <w:marRight w:val="0"/>
          <w:marTop w:val="0"/>
          <w:marBottom w:val="0"/>
          <w:divBdr>
            <w:top w:val="none" w:sz="0" w:space="0" w:color="auto"/>
            <w:left w:val="none" w:sz="0" w:space="0" w:color="auto"/>
            <w:bottom w:val="none" w:sz="0" w:space="0" w:color="auto"/>
            <w:right w:val="none" w:sz="0" w:space="0" w:color="auto"/>
          </w:divBdr>
        </w:div>
        <w:div w:id="1403260942">
          <w:marLeft w:val="640"/>
          <w:marRight w:val="0"/>
          <w:marTop w:val="0"/>
          <w:marBottom w:val="0"/>
          <w:divBdr>
            <w:top w:val="none" w:sz="0" w:space="0" w:color="auto"/>
            <w:left w:val="none" w:sz="0" w:space="0" w:color="auto"/>
            <w:bottom w:val="none" w:sz="0" w:space="0" w:color="auto"/>
            <w:right w:val="none" w:sz="0" w:space="0" w:color="auto"/>
          </w:divBdr>
        </w:div>
        <w:div w:id="1656640901">
          <w:marLeft w:val="640"/>
          <w:marRight w:val="0"/>
          <w:marTop w:val="0"/>
          <w:marBottom w:val="0"/>
          <w:divBdr>
            <w:top w:val="none" w:sz="0" w:space="0" w:color="auto"/>
            <w:left w:val="none" w:sz="0" w:space="0" w:color="auto"/>
            <w:bottom w:val="none" w:sz="0" w:space="0" w:color="auto"/>
            <w:right w:val="none" w:sz="0" w:space="0" w:color="auto"/>
          </w:divBdr>
        </w:div>
        <w:div w:id="1863088824">
          <w:marLeft w:val="640"/>
          <w:marRight w:val="0"/>
          <w:marTop w:val="0"/>
          <w:marBottom w:val="0"/>
          <w:divBdr>
            <w:top w:val="none" w:sz="0" w:space="0" w:color="auto"/>
            <w:left w:val="none" w:sz="0" w:space="0" w:color="auto"/>
            <w:bottom w:val="none" w:sz="0" w:space="0" w:color="auto"/>
            <w:right w:val="none" w:sz="0" w:space="0" w:color="auto"/>
          </w:divBdr>
        </w:div>
        <w:div w:id="305284091">
          <w:marLeft w:val="640"/>
          <w:marRight w:val="0"/>
          <w:marTop w:val="0"/>
          <w:marBottom w:val="0"/>
          <w:divBdr>
            <w:top w:val="none" w:sz="0" w:space="0" w:color="auto"/>
            <w:left w:val="none" w:sz="0" w:space="0" w:color="auto"/>
            <w:bottom w:val="none" w:sz="0" w:space="0" w:color="auto"/>
            <w:right w:val="none" w:sz="0" w:space="0" w:color="auto"/>
          </w:divBdr>
        </w:div>
        <w:div w:id="159663021">
          <w:marLeft w:val="640"/>
          <w:marRight w:val="0"/>
          <w:marTop w:val="0"/>
          <w:marBottom w:val="0"/>
          <w:divBdr>
            <w:top w:val="none" w:sz="0" w:space="0" w:color="auto"/>
            <w:left w:val="none" w:sz="0" w:space="0" w:color="auto"/>
            <w:bottom w:val="none" w:sz="0" w:space="0" w:color="auto"/>
            <w:right w:val="none" w:sz="0" w:space="0" w:color="auto"/>
          </w:divBdr>
        </w:div>
        <w:div w:id="1817334533">
          <w:marLeft w:val="640"/>
          <w:marRight w:val="0"/>
          <w:marTop w:val="0"/>
          <w:marBottom w:val="0"/>
          <w:divBdr>
            <w:top w:val="none" w:sz="0" w:space="0" w:color="auto"/>
            <w:left w:val="none" w:sz="0" w:space="0" w:color="auto"/>
            <w:bottom w:val="none" w:sz="0" w:space="0" w:color="auto"/>
            <w:right w:val="none" w:sz="0" w:space="0" w:color="auto"/>
          </w:divBdr>
        </w:div>
        <w:div w:id="1992362663">
          <w:marLeft w:val="640"/>
          <w:marRight w:val="0"/>
          <w:marTop w:val="0"/>
          <w:marBottom w:val="0"/>
          <w:divBdr>
            <w:top w:val="none" w:sz="0" w:space="0" w:color="auto"/>
            <w:left w:val="none" w:sz="0" w:space="0" w:color="auto"/>
            <w:bottom w:val="none" w:sz="0" w:space="0" w:color="auto"/>
            <w:right w:val="none" w:sz="0" w:space="0" w:color="auto"/>
          </w:divBdr>
        </w:div>
        <w:div w:id="1060783292">
          <w:marLeft w:val="640"/>
          <w:marRight w:val="0"/>
          <w:marTop w:val="0"/>
          <w:marBottom w:val="0"/>
          <w:divBdr>
            <w:top w:val="none" w:sz="0" w:space="0" w:color="auto"/>
            <w:left w:val="none" w:sz="0" w:space="0" w:color="auto"/>
            <w:bottom w:val="none" w:sz="0" w:space="0" w:color="auto"/>
            <w:right w:val="none" w:sz="0" w:space="0" w:color="auto"/>
          </w:divBdr>
        </w:div>
        <w:div w:id="266274748">
          <w:marLeft w:val="640"/>
          <w:marRight w:val="0"/>
          <w:marTop w:val="0"/>
          <w:marBottom w:val="0"/>
          <w:divBdr>
            <w:top w:val="none" w:sz="0" w:space="0" w:color="auto"/>
            <w:left w:val="none" w:sz="0" w:space="0" w:color="auto"/>
            <w:bottom w:val="none" w:sz="0" w:space="0" w:color="auto"/>
            <w:right w:val="none" w:sz="0" w:space="0" w:color="auto"/>
          </w:divBdr>
        </w:div>
        <w:div w:id="946086376">
          <w:marLeft w:val="640"/>
          <w:marRight w:val="0"/>
          <w:marTop w:val="0"/>
          <w:marBottom w:val="0"/>
          <w:divBdr>
            <w:top w:val="none" w:sz="0" w:space="0" w:color="auto"/>
            <w:left w:val="none" w:sz="0" w:space="0" w:color="auto"/>
            <w:bottom w:val="none" w:sz="0" w:space="0" w:color="auto"/>
            <w:right w:val="none" w:sz="0" w:space="0" w:color="auto"/>
          </w:divBdr>
        </w:div>
        <w:div w:id="1599555681">
          <w:marLeft w:val="640"/>
          <w:marRight w:val="0"/>
          <w:marTop w:val="0"/>
          <w:marBottom w:val="0"/>
          <w:divBdr>
            <w:top w:val="none" w:sz="0" w:space="0" w:color="auto"/>
            <w:left w:val="none" w:sz="0" w:space="0" w:color="auto"/>
            <w:bottom w:val="none" w:sz="0" w:space="0" w:color="auto"/>
            <w:right w:val="none" w:sz="0" w:space="0" w:color="auto"/>
          </w:divBdr>
        </w:div>
      </w:divsChild>
    </w:div>
    <w:div w:id="1521696107">
      <w:bodyDiv w:val="1"/>
      <w:marLeft w:val="0"/>
      <w:marRight w:val="0"/>
      <w:marTop w:val="0"/>
      <w:marBottom w:val="0"/>
      <w:divBdr>
        <w:top w:val="none" w:sz="0" w:space="0" w:color="auto"/>
        <w:left w:val="none" w:sz="0" w:space="0" w:color="auto"/>
        <w:bottom w:val="none" w:sz="0" w:space="0" w:color="auto"/>
        <w:right w:val="none" w:sz="0" w:space="0" w:color="auto"/>
      </w:divBdr>
    </w:div>
    <w:div w:id="1521773279">
      <w:bodyDiv w:val="1"/>
      <w:marLeft w:val="0"/>
      <w:marRight w:val="0"/>
      <w:marTop w:val="0"/>
      <w:marBottom w:val="0"/>
      <w:divBdr>
        <w:top w:val="none" w:sz="0" w:space="0" w:color="auto"/>
        <w:left w:val="none" w:sz="0" w:space="0" w:color="auto"/>
        <w:bottom w:val="none" w:sz="0" w:space="0" w:color="auto"/>
        <w:right w:val="none" w:sz="0" w:space="0" w:color="auto"/>
      </w:divBdr>
    </w:div>
    <w:div w:id="1521816220">
      <w:bodyDiv w:val="1"/>
      <w:marLeft w:val="0"/>
      <w:marRight w:val="0"/>
      <w:marTop w:val="0"/>
      <w:marBottom w:val="0"/>
      <w:divBdr>
        <w:top w:val="none" w:sz="0" w:space="0" w:color="auto"/>
        <w:left w:val="none" w:sz="0" w:space="0" w:color="auto"/>
        <w:bottom w:val="none" w:sz="0" w:space="0" w:color="auto"/>
        <w:right w:val="none" w:sz="0" w:space="0" w:color="auto"/>
      </w:divBdr>
    </w:div>
    <w:div w:id="1522432971">
      <w:bodyDiv w:val="1"/>
      <w:marLeft w:val="0"/>
      <w:marRight w:val="0"/>
      <w:marTop w:val="0"/>
      <w:marBottom w:val="0"/>
      <w:divBdr>
        <w:top w:val="none" w:sz="0" w:space="0" w:color="auto"/>
        <w:left w:val="none" w:sz="0" w:space="0" w:color="auto"/>
        <w:bottom w:val="none" w:sz="0" w:space="0" w:color="auto"/>
        <w:right w:val="none" w:sz="0" w:space="0" w:color="auto"/>
      </w:divBdr>
      <w:divsChild>
        <w:div w:id="1683774842">
          <w:marLeft w:val="480"/>
          <w:marRight w:val="0"/>
          <w:marTop w:val="0"/>
          <w:marBottom w:val="0"/>
          <w:divBdr>
            <w:top w:val="none" w:sz="0" w:space="0" w:color="auto"/>
            <w:left w:val="none" w:sz="0" w:space="0" w:color="auto"/>
            <w:bottom w:val="none" w:sz="0" w:space="0" w:color="auto"/>
            <w:right w:val="none" w:sz="0" w:space="0" w:color="auto"/>
          </w:divBdr>
        </w:div>
        <w:div w:id="712464776">
          <w:marLeft w:val="480"/>
          <w:marRight w:val="0"/>
          <w:marTop w:val="0"/>
          <w:marBottom w:val="0"/>
          <w:divBdr>
            <w:top w:val="none" w:sz="0" w:space="0" w:color="auto"/>
            <w:left w:val="none" w:sz="0" w:space="0" w:color="auto"/>
            <w:bottom w:val="none" w:sz="0" w:space="0" w:color="auto"/>
            <w:right w:val="none" w:sz="0" w:space="0" w:color="auto"/>
          </w:divBdr>
        </w:div>
        <w:div w:id="1451973603">
          <w:marLeft w:val="480"/>
          <w:marRight w:val="0"/>
          <w:marTop w:val="0"/>
          <w:marBottom w:val="0"/>
          <w:divBdr>
            <w:top w:val="none" w:sz="0" w:space="0" w:color="auto"/>
            <w:left w:val="none" w:sz="0" w:space="0" w:color="auto"/>
            <w:bottom w:val="none" w:sz="0" w:space="0" w:color="auto"/>
            <w:right w:val="none" w:sz="0" w:space="0" w:color="auto"/>
          </w:divBdr>
        </w:div>
        <w:div w:id="801070771">
          <w:marLeft w:val="480"/>
          <w:marRight w:val="0"/>
          <w:marTop w:val="0"/>
          <w:marBottom w:val="0"/>
          <w:divBdr>
            <w:top w:val="none" w:sz="0" w:space="0" w:color="auto"/>
            <w:left w:val="none" w:sz="0" w:space="0" w:color="auto"/>
            <w:bottom w:val="none" w:sz="0" w:space="0" w:color="auto"/>
            <w:right w:val="none" w:sz="0" w:space="0" w:color="auto"/>
          </w:divBdr>
        </w:div>
        <w:div w:id="753665517">
          <w:marLeft w:val="480"/>
          <w:marRight w:val="0"/>
          <w:marTop w:val="0"/>
          <w:marBottom w:val="0"/>
          <w:divBdr>
            <w:top w:val="none" w:sz="0" w:space="0" w:color="auto"/>
            <w:left w:val="none" w:sz="0" w:space="0" w:color="auto"/>
            <w:bottom w:val="none" w:sz="0" w:space="0" w:color="auto"/>
            <w:right w:val="none" w:sz="0" w:space="0" w:color="auto"/>
          </w:divBdr>
        </w:div>
        <w:div w:id="1727991540">
          <w:marLeft w:val="480"/>
          <w:marRight w:val="0"/>
          <w:marTop w:val="0"/>
          <w:marBottom w:val="0"/>
          <w:divBdr>
            <w:top w:val="none" w:sz="0" w:space="0" w:color="auto"/>
            <w:left w:val="none" w:sz="0" w:space="0" w:color="auto"/>
            <w:bottom w:val="none" w:sz="0" w:space="0" w:color="auto"/>
            <w:right w:val="none" w:sz="0" w:space="0" w:color="auto"/>
          </w:divBdr>
        </w:div>
        <w:div w:id="776096473">
          <w:marLeft w:val="480"/>
          <w:marRight w:val="0"/>
          <w:marTop w:val="0"/>
          <w:marBottom w:val="0"/>
          <w:divBdr>
            <w:top w:val="none" w:sz="0" w:space="0" w:color="auto"/>
            <w:left w:val="none" w:sz="0" w:space="0" w:color="auto"/>
            <w:bottom w:val="none" w:sz="0" w:space="0" w:color="auto"/>
            <w:right w:val="none" w:sz="0" w:space="0" w:color="auto"/>
          </w:divBdr>
        </w:div>
        <w:div w:id="165362182">
          <w:marLeft w:val="480"/>
          <w:marRight w:val="0"/>
          <w:marTop w:val="0"/>
          <w:marBottom w:val="0"/>
          <w:divBdr>
            <w:top w:val="none" w:sz="0" w:space="0" w:color="auto"/>
            <w:left w:val="none" w:sz="0" w:space="0" w:color="auto"/>
            <w:bottom w:val="none" w:sz="0" w:space="0" w:color="auto"/>
            <w:right w:val="none" w:sz="0" w:space="0" w:color="auto"/>
          </w:divBdr>
        </w:div>
        <w:div w:id="308368375">
          <w:marLeft w:val="480"/>
          <w:marRight w:val="0"/>
          <w:marTop w:val="0"/>
          <w:marBottom w:val="0"/>
          <w:divBdr>
            <w:top w:val="none" w:sz="0" w:space="0" w:color="auto"/>
            <w:left w:val="none" w:sz="0" w:space="0" w:color="auto"/>
            <w:bottom w:val="none" w:sz="0" w:space="0" w:color="auto"/>
            <w:right w:val="none" w:sz="0" w:space="0" w:color="auto"/>
          </w:divBdr>
        </w:div>
        <w:div w:id="1450472761">
          <w:marLeft w:val="480"/>
          <w:marRight w:val="0"/>
          <w:marTop w:val="0"/>
          <w:marBottom w:val="0"/>
          <w:divBdr>
            <w:top w:val="none" w:sz="0" w:space="0" w:color="auto"/>
            <w:left w:val="none" w:sz="0" w:space="0" w:color="auto"/>
            <w:bottom w:val="none" w:sz="0" w:space="0" w:color="auto"/>
            <w:right w:val="none" w:sz="0" w:space="0" w:color="auto"/>
          </w:divBdr>
        </w:div>
        <w:div w:id="942345637">
          <w:marLeft w:val="480"/>
          <w:marRight w:val="0"/>
          <w:marTop w:val="0"/>
          <w:marBottom w:val="0"/>
          <w:divBdr>
            <w:top w:val="none" w:sz="0" w:space="0" w:color="auto"/>
            <w:left w:val="none" w:sz="0" w:space="0" w:color="auto"/>
            <w:bottom w:val="none" w:sz="0" w:space="0" w:color="auto"/>
            <w:right w:val="none" w:sz="0" w:space="0" w:color="auto"/>
          </w:divBdr>
        </w:div>
        <w:div w:id="79447913">
          <w:marLeft w:val="480"/>
          <w:marRight w:val="0"/>
          <w:marTop w:val="0"/>
          <w:marBottom w:val="0"/>
          <w:divBdr>
            <w:top w:val="none" w:sz="0" w:space="0" w:color="auto"/>
            <w:left w:val="none" w:sz="0" w:space="0" w:color="auto"/>
            <w:bottom w:val="none" w:sz="0" w:space="0" w:color="auto"/>
            <w:right w:val="none" w:sz="0" w:space="0" w:color="auto"/>
          </w:divBdr>
        </w:div>
        <w:div w:id="930236802">
          <w:marLeft w:val="480"/>
          <w:marRight w:val="0"/>
          <w:marTop w:val="0"/>
          <w:marBottom w:val="0"/>
          <w:divBdr>
            <w:top w:val="none" w:sz="0" w:space="0" w:color="auto"/>
            <w:left w:val="none" w:sz="0" w:space="0" w:color="auto"/>
            <w:bottom w:val="none" w:sz="0" w:space="0" w:color="auto"/>
            <w:right w:val="none" w:sz="0" w:space="0" w:color="auto"/>
          </w:divBdr>
        </w:div>
        <w:div w:id="761146739">
          <w:marLeft w:val="480"/>
          <w:marRight w:val="0"/>
          <w:marTop w:val="0"/>
          <w:marBottom w:val="0"/>
          <w:divBdr>
            <w:top w:val="none" w:sz="0" w:space="0" w:color="auto"/>
            <w:left w:val="none" w:sz="0" w:space="0" w:color="auto"/>
            <w:bottom w:val="none" w:sz="0" w:space="0" w:color="auto"/>
            <w:right w:val="none" w:sz="0" w:space="0" w:color="auto"/>
          </w:divBdr>
        </w:div>
        <w:div w:id="1006788905">
          <w:marLeft w:val="480"/>
          <w:marRight w:val="0"/>
          <w:marTop w:val="0"/>
          <w:marBottom w:val="0"/>
          <w:divBdr>
            <w:top w:val="none" w:sz="0" w:space="0" w:color="auto"/>
            <w:left w:val="none" w:sz="0" w:space="0" w:color="auto"/>
            <w:bottom w:val="none" w:sz="0" w:space="0" w:color="auto"/>
            <w:right w:val="none" w:sz="0" w:space="0" w:color="auto"/>
          </w:divBdr>
        </w:div>
        <w:div w:id="2123643883">
          <w:marLeft w:val="480"/>
          <w:marRight w:val="0"/>
          <w:marTop w:val="0"/>
          <w:marBottom w:val="0"/>
          <w:divBdr>
            <w:top w:val="none" w:sz="0" w:space="0" w:color="auto"/>
            <w:left w:val="none" w:sz="0" w:space="0" w:color="auto"/>
            <w:bottom w:val="none" w:sz="0" w:space="0" w:color="auto"/>
            <w:right w:val="none" w:sz="0" w:space="0" w:color="auto"/>
          </w:divBdr>
        </w:div>
        <w:div w:id="1092823045">
          <w:marLeft w:val="480"/>
          <w:marRight w:val="0"/>
          <w:marTop w:val="0"/>
          <w:marBottom w:val="0"/>
          <w:divBdr>
            <w:top w:val="none" w:sz="0" w:space="0" w:color="auto"/>
            <w:left w:val="none" w:sz="0" w:space="0" w:color="auto"/>
            <w:bottom w:val="none" w:sz="0" w:space="0" w:color="auto"/>
            <w:right w:val="none" w:sz="0" w:space="0" w:color="auto"/>
          </w:divBdr>
        </w:div>
        <w:div w:id="1590843840">
          <w:marLeft w:val="480"/>
          <w:marRight w:val="0"/>
          <w:marTop w:val="0"/>
          <w:marBottom w:val="0"/>
          <w:divBdr>
            <w:top w:val="none" w:sz="0" w:space="0" w:color="auto"/>
            <w:left w:val="none" w:sz="0" w:space="0" w:color="auto"/>
            <w:bottom w:val="none" w:sz="0" w:space="0" w:color="auto"/>
            <w:right w:val="none" w:sz="0" w:space="0" w:color="auto"/>
          </w:divBdr>
        </w:div>
        <w:div w:id="1247420248">
          <w:marLeft w:val="480"/>
          <w:marRight w:val="0"/>
          <w:marTop w:val="0"/>
          <w:marBottom w:val="0"/>
          <w:divBdr>
            <w:top w:val="none" w:sz="0" w:space="0" w:color="auto"/>
            <w:left w:val="none" w:sz="0" w:space="0" w:color="auto"/>
            <w:bottom w:val="none" w:sz="0" w:space="0" w:color="auto"/>
            <w:right w:val="none" w:sz="0" w:space="0" w:color="auto"/>
          </w:divBdr>
        </w:div>
        <w:div w:id="2035110456">
          <w:marLeft w:val="480"/>
          <w:marRight w:val="0"/>
          <w:marTop w:val="0"/>
          <w:marBottom w:val="0"/>
          <w:divBdr>
            <w:top w:val="none" w:sz="0" w:space="0" w:color="auto"/>
            <w:left w:val="none" w:sz="0" w:space="0" w:color="auto"/>
            <w:bottom w:val="none" w:sz="0" w:space="0" w:color="auto"/>
            <w:right w:val="none" w:sz="0" w:space="0" w:color="auto"/>
          </w:divBdr>
        </w:div>
        <w:div w:id="1561937642">
          <w:marLeft w:val="480"/>
          <w:marRight w:val="0"/>
          <w:marTop w:val="0"/>
          <w:marBottom w:val="0"/>
          <w:divBdr>
            <w:top w:val="none" w:sz="0" w:space="0" w:color="auto"/>
            <w:left w:val="none" w:sz="0" w:space="0" w:color="auto"/>
            <w:bottom w:val="none" w:sz="0" w:space="0" w:color="auto"/>
            <w:right w:val="none" w:sz="0" w:space="0" w:color="auto"/>
          </w:divBdr>
        </w:div>
        <w:div w:id="168639706">
          <w:marLeft w:val="480"/>
          <w:marRight w:val="0"/>
          <w:marTop w:val="0"/>
          <w:marBottom w:val="0"/>
          <w:divBdr>
            <w:top w:val="none" w:sz="0" w:space="0" w:color="auto"/>
            <w:left w:val="none" w:sz="0" w:space="0" w:color="auto"/>
            <w:bottom w:val="none" w:sz="0" w:space="0" w:color="auto"/>
            <w:right w:val="none" w:sz="0" w:space="0" w:color="auto"/>
          </w:divBdr>
        </w:div>
        <w:div w:id="565578408">
          <w:marLeft w:val="480"/>
          <w:marRight w:val="0"/>
          <w:marTop w:val="0"/>
          <w:marBottom w:val="0"/>
          <w:divBdr>
            <w:top w:val="none" w:sz="0" w:space="0" w:color="auto"/>
            <w:left w:val="none" w:sz="0" w:space="0" w:color="auto"/>
            <w:bottom w:val="none" w:sz="0" w:space="0" w:color="auto"/>
            <w:right w:val="none" w:sz="0" w:space="0" w:color="auto"/>
          </w:divBdr>
        </w:div>
        <w:div w:id="1390955678">
          <w:marLeft w:val="480"/>
          <w:marRight w:val="0"/>
          <w:marTop w:val="0"/>
          <w:marBottom w:val="0"/>
          <w:divBdr>
            <w:top w:val="none" w:sz="0" w:space="0" w:color="auto"/>
            <w:left w:val="none" w:sz="0" w:space="0" w:color="auto"/>
            <w:bottom w:val="none" w:sz="0" w:space="0" w:color="auto"/>
            <w:right w:val="none" w:sz="0" w:space="0" w:color="auto"/>
          </w:divBdr>
        </w:div>
        <w:div w:id="1753156949">
          <w:marLeft w:val="480"/>
          <w:marRight w:val="0"/>
          <w:marTop w:val="0"/>
          <w:marBottom w:val="0"/>
          <w:divBdr>
            <w:top w:val="none" w:sz="0" w:space="0" w:color="auto"/>
            <w:left w:val="none" w:sz="0" w:space="0" w:color="auto"/>
            <w:bottom w:val="none" w:sz="0" w:space="0" w:color="auto"/>
            <w:right w:val="none" w:sz="0" w:space="0" w:color="auto"/>
          </w:divBdr>
        </w:div>
        <w:div w:id="2074622713">
          <w:marLeft w:val="480"/>
          <w:marRight w:val="0"/>
          <w:marTop w:val="0"/>
          <w:marBottom w:val="0"/>
          <w:divBdr>
            <w:top w:val="none" w:sz="0" w:space="0" w:color="auto"/>
            <w:left w:val="none" w:sz="0" w:space="0" w:color="auto"/>
            <w:bottom w:val="none" w:sz="0" w:space="0" w:color="auto"/>
            <w:right w:val="none" w:sz="0" w:space="0" w:color="auto"/>
          </w:divBdr>
        </w:div>
        <w:div w:id="1834641169">
          <w:marLeft w:val="480"/>
          <w:marRight w:val="0"/>
          <w:marTop w:val="0"/>
          <w:marBottom w:val="0"/>
          <w:divBdr>
            <w:top w:val="none" w:sz="0" w:space="0" w:color="auto"/>
            <w:left w:val="none" w:sz="0" w:space="0" w:color="auto"/>
            <w:bottom w:val="none" w:sz="0" w:space="0" w:color="auto"/>
            <w:right w:val="none" w:sz="0" w:space="0" w:color="auto"/>
          </w:divBdr>
        </w:div>
        <w:div w:id="232129120">
          <w:marLeft w:val="480"/>
          <w:marRight w:val="0"/>
          <w:marTop w:val="0"/>
          <w:marBottom w:val="0"/>
          <w:divBdr>
            <w:top w:val="none" w:sz="0" w:space="0" w:color="auto"/>
            <w:left w:val="none" w:sz="0" w:space="0" w:color="auto"/>
            <w:bottom w:val="none" w:sz="0" w:space="0" w:color="auto"/>
            <w:right w:val="none" w:sz="0" w:space="0" w:color="auto"/>
          </w:divBdr>
        </w:div>
        <w:div w:id="838929870">
          <w:marLeft w:val="480"/>
          <w:marRight w:val="0"/>
          <w:marTop w:val="0"/>
          <w:marBottom w:val="0"/>
          <w:divBdr>
            <w:top w:val="none" w:sz="0" w:space="0" w:color="auto"/>
            <w:left w:val="none" w:sz="0" w:space="0" w:color="auto"/>
            <w:bottom w:val="none" w:sz="0" w:space="0" w:color="auto"/>
            <w:right w:val="none" w:sz="0" w:space="0" w:color="auto"/>
          </w:divBdr>
        </w:div>
        <w:div w:id="805126159">
          <w:marLeft w:val="480"/>
          <w:marRight w:val="0"/>
          <w:marTop w:val="0"/>
          <w:marBottom w:val="0"/>
          <w:divBdr>
            <w:top w:val="none" w:sz="0" w:space="0" w:color="auto"/>
            <w:left w:val="none" w:sz="0" w:space="0" w:color="auto"/>
            <w:bottom w:val="none" w:sz="0" w:space="0" w:color="auto"/>
            <w:right w:val="none" w:sz="0" w:space="0" w:color="auto"/>
          </w:divBdr>
        </w:div>
        <w:div w:id="523326699">
          <w:marLeft w:val="480"/>
          <w:marRight w:val="0"/>
          <w:marTop w:val="0"/>
          <w:marBottom w:val="0"/>
          <w:divBdr>
            <w:top w:val="none" w:sz="0" w:space="0" w:color="auto"/>
            <w:left w:val="none" w:sz="0" w:space="0" w:color="auto"/>
            <w:bottom w:val="none" w:sz="0" w:space="0" w:color="auto"/>
            <w:right w:val="none" w:sz="0" w:space="0" w:color="auto"/>
          </w:divBdr>
        </w:div>
        <w:div w:id="1237396599">
          <w:marLeft w:val="480"/>
          <w:marRight w:val="0"/>
          <w:marTop w:val="0"/>
          <w:marBottom w:val="0"/>
          <w:divBdr>
            <w:top w:val="none" w:sz="0" w:space="0" w:color="auto"/>
            <w:left w:val="none" w:sz="0" w:space="0" w:color="auto"/>
            <w:bottom w:val="none" w:sz="0" w:space="0" w:color="auto"/>
            <w:right w:val="none" w:sz="0" w:space="0" w:color="auto"/>
          </w:divBdr>
        </w:div>
        <w:div w:id="1615478255">
          <w:marLeft w:val="480"/>
          <w:marRight w:val="0"/>
          <w:marTop w:val="0"/>
          <w:marBottom w:val="0"/>
          <w:divBdr>
            <w:top w:val="none" w:sz="0" w:space="0" w:color="auto"/>
            <w:left w:val="none" w:sz="0" w:space="0" w:color="auto"/>
            <w:bottom w:val="none" w:sz="0" w:space="0" w:color="auto"/>
            <w:right w:val="none" w:sz="0" w:space="0" w:color="auto"/>
          </w:divBdr>
        </w:div>
        <w:div w:id="552230324">
          <w:marLeft w:val="480"/>
          <w:marRight w:val="0"/>
          <w:marTop w:val="0"/>
          <w:marBottom w:val="0"/>
          <w:divBdr>
            <w:top w:val="none" w:sz="0" w:space="0" w:color="auto"/>
            <w:left w:val="none" w:sz="0" w:space="0" w:color="auto"/>
            <w:bottom w:val="none" w:sz="0" w:space="0" w:color="auto"/>
            <w:right w:val="none" w:sz="0" w:space="0" w:color="auto"/>
          </w:divBdr>
        </w:div>
        <w:div w:id="1520314187">
          <w:marLeft w:val="480"/>
          <w:marRight w:val="0"/>
          <w:marTop w:val="0"/>
          <w:marBottom w:val="0"/>
          <w:divBdr>
            <w:top w:val="none" w:sz="0" w:space="0" w:color="auto"/>
            <w:left w:val="none" w:sz="0" w:space="0" w:color="auto"/>
            <w:bottom w:val="none" w:sz="0" w:space="0" w:color="auto"/>
            <w:right w:val="none" w:sz="0" w:space="0" w:color="auto"/>
          </w:divBdr>
        </w:div>
        <w:div w:id="2115787998">
          <w:marLeft w:val="480"/>
          <w:marRight w:val="0"/>
          <w:marTop w:val="0"/>
          <w:marBottom w:val="0"/>
          <w:divBdr>
            <w:top w:val="none" w:sz="0" w:space="0" w:color="auto"/>
            <w:left w:val="none" w:sz="0" w:space="0" w:color="auto"/>
            <w:bottom w:val="none" w:sz="0" w:space="0" w:color="auto"/>
            <w:right w:val="none" w:sz="0" w:space="0" w:color="auto"/>
          </w:divBdr>
        </w:div>
        <w:div w:id="1621499328">
          <w:marLeft w:val="480"/>
          <w:marRight w:val="0"/>
          <w:marTop w:val="0"/>
          <w:marBottom w:val="0"/>
          <w:divBdr>
            <w:top w:val="none" w:sz="0" w:space="0" w:color="auto"/>
            <w:left w:val="none" w:sz="0" w:space="0" w:color="auto"/>
            <w:bottom w:val="none" w:sz="0" w:space="0" w:color="auto"/>
            <w:right w:val="none" w:sz="0" w:space="0" w:color="auto"/>
          </w:divBdr>
        </w:div>
        <w:div w:id="1686712238">
          <w:marLeft w:val="480"/>
          <w:marRight w:val="0"/>
          <w:marTop w:val="0"/>
          <w:marBottom w:val="0"/>
          <w:divBdr>
            <w:top w:val="none" w:sz="0" w:space="0" w:color="auto"/>
            <w:left w:val="none" w:sz="0" w:space="0" w:color="auto"/>
            <w:bottom w:val="none" w:sz="0" w:space="0" w:color="auto"/>
            <w:right w:val="none" w:sz="0" w:space="0" w:color="auto"/>
          </w:divBdr>
        </w:div>
        <w:div w:id="1221283306">
          <w:marLeft w:val="480"/>
          <w:marRight w:val="0"/>
          <w:marTop w:val="0"/>
          <w:marBottom w:val="0"/>
          <w:divBdr>
            <w:top w:val="none" w:sz="0" w:space="0" w:color="auto"/>
            <w:left w:val="none" w:sz="0" w:space="0" w:color="auto"/>
            <w:bottom w:val="none" w:sz="0" w:space="0" w:color="auto"/>
            <w:right w:val="none" w:sz="0" w:space="0" w:color="auto"/>
          </w:divBdr>
        </w:div>
        <w:div w:id="456917204">
          <w:marLeft w:val="480"/>
          <w:marRight w:val="0"/>
          <w:marTop w:val="0"/>
          <w:marBottom w:val="0"/>
          <w:divBdr>
            <w:top w:val="none" w:sz="0" w:space="0" w:color="auto"/>
            <w:left w:val="none" w:sz="0" w:space="0" w:color="auto"/>
            <w:bottom w:val="none" w:sz="0" w:space="0" w:color="auto"/>
            <w:right w:val="none" w:sz="0" w:space="0" w:color="auto"/>
          </w:divBdr>
        </w:div>
        <w:div w:id="1204512876">
          <w:marLeft w:val="480"/>
          <w:marRight w:val="0"/>
          <w:marTop w:val="0"/>
          <w:marBottom w:val="0"/>
          <w:divBdr>
            <w:top w:val="none" w:sz="0" w:space="0" w:color="auto"/>
            <w:left w:val="none" w:sz="0" w:space="0" w:color="auto"/>
            <w:bottom w:val="none" w:sz="0" w:space="0" w:color="auto"/>
            <w:right w:val="none" w:sz="0" w:space="0" w:color="auto"/>
          </w:divBdr>
        </w:div>
        <w:div w:id="744227531">
          <w:marLeft w:val="480"/>
          <w:marRight w:val="0"/>
          <w:marTop w:val="0"/>
          <w:marBottom w:val="0"/>
          <w:divBdr>
            <w:top w:val="none" w:sz="0" w:space="0" w:color="auto"/>
            <w:left w:val="none" w:sz="0" w:space="0" w:color="auto"/>
            <w:bottom w:val="none" w:sz="0" w:space="0" w:color="auto"/>
            <w:right w:val="none" w:sz="0" w:space="0" w:color="auto"/>
          </w:divBdr>
        </w:div>
        <w:div w:id="717121958">
          <w:marLeft w:val="480"/>
          <w:marRight w:val="0"/>
          <w:marTop w:val="0"/>
          <w:marBottom w:val="0"/>
          <w:divBdr>
            <w:top w:val="none" w:sz="0" w:space="0" w:color="auto"/>
            <w:left w:val="none" w:sz="0" w:space="0" w:color="auto"/>
            <w:bottom w:val="none" w:sz="0" w:space="0" w:color="auto"/>
            <w:right w:val="none" w:sz="0" w:space="0" w:color="auto"/>
          </w:divBdr>
        </w:div>
        <w:div w:id="431358275">
          <w:marLeft w:val="480"/>
          <w:marRight w:val="0"/>
          <w:marTop w:val="0"/>
          <w:marBottom w:val="0"/>
          <w:divBdr>
            <w:top w:val="none" w:sz="0" w:space="0" w:color="auto"/>
            <w:left w:val="none" w:sz="0" w:space="0" w:color="auto"/>
            <w:bottom w:val="none" w:sz="0" w:space="0" w:color="auto"/>
            <w:right w:val="none" w:sz="0" w:space="0" w:color="auto"/>
          </w:divBdr>
        </w:div>
        <w:div w:id="1886216857">
          <w:marLeft w:val="480"/>
          <w:marRight w:val="0"/>
          <w:marTop w:val="0"/>
          <w:marBottom w:val="0"/>
          <w:divBdr>
            <w:top w:val="none" w:sz="0" w:space="0" w:color="auto"/>
            <w:left w:val="none" w:sz="0" w:space="0" w:color="auto"/>
            <w:bottom w:val="none" w:sz="0" w:space="0" w:color="auto"/>
            <w:right w:val="none" w:sz="0" w:space="0" w:color="auto"/>
          </w:divBdr>
        </w:div>
        <w:div w:id="1062487299">
          <w:marLeft w:val="480"/>
          <w:marRight w:val="0"/>
          <w:marTop w:val="0"/>
          <w:marBottom w:val="0"/>
          <w:divBdr>
            <w:top w:val="none" w:sz="0" w:space="0" w:color="auto"/>
            <w:left w:val="none" w:sz="0" w:space="0" w:color="auto"/>
            <w:bottom w:val="none" w:sz="0" w:space="0" w:color="auto"/>
            <w:right w:val="none" w:sz="0" w:space="0" w:color="auto"/>
          </w:divBdr>
        </w:div>
        <w:div w:id="536360067">
          <w:marLeft w:val="480"/>
          <w:marRight w:val="0"/>
          <w:marTop w:val="0"/>
          <w:marBottom w:val="0"/>
          <w:divBdr>
            <w:top w:val="none" w:sz="0" w:space="0" w:color="auto"/>
            <w:left w:val="none" w:sz="0" w:space="0" w:color="auto"/>
            <w:bottom w:val="none" w:sz="0" w:space="0" w:color="auto"/>
            <w:right w:val="none" w:sz="0" w:space="0" w:color="auto"/>
          </w:divBdr>
        </w:div>
        <w:div w:id="680007863">
          <w:marLeft w:val="480"/>
          <w:marRight w:val="0"/>
          <w:marTop w:val="0"/>
          <w:marBottom w:val="0"/>
          <w:divBdr>
            <w:top w:val="none" w:sz="0" w:space="0" w:color="auto"/>
            <w:left w:val="none" w:sz="0" w:space="0" w:color="auto"/>
            <w:bottom w:val="none" w:sz="0" w:space="0" w:color="auto"/>
            <w:right w:val="none" w:sz="0" w:space="0" w:color="auto"/>
          </w:divBdr>
        </w:div>
        <w:div w:id="706099702">
          <w:marLeft w:val="480"/>
          <w:marRight w:val="0"/>
          <w:marTop w:val="0"/>
          <w:marBottom w:val="0"/>
          <w:divBdr>
            <w:top w:val="none" w:sz="0" w:space="0" w:color="auto"/>
            <w:left w:val="none" w:sz="0" w:space="0" w:color="auto"/>
            <w:bottom w:val="none" w:sz="0" w:space="0" w:color="auto"/>
            <w:right w:val="none" w:sz="0" w:space="0" w:color="auto"/>
          </w:divBdr>
        </w:div>
        <w:div w:id="482699139">
          <w:marLeft w:val="480"/>
          <w:marRight w:val="0"/>
          <w:marTop w:val="0"/>
          <w:marBottom w:val="0"/>
          <w:divBdr>
            <w:top w:val="none" w:sz="0" w:space="0" w:color="auto"/>
            <w:left w:val="none" w:sz="0" w:space="0" w:color="auto"/>
            <w:bottom w:val="none" w:sz="0" w:space="0" w:color="auto"/>
            <w:right w:val="none" w:sz="0" w:space="0" w:color="auto"/>
          </w:divBdr>
        </w:div>
        <w:div w:id="886990540">
          <w:marLeft w:val="480"/>
          <w:marRight w:val="0"/>
          <w:marTop w:val="0"/>
          <w:marBottom w:val="0"/>
          <w:divBdr>
            <w:top w:val="none" w:sz="0" w:space="0" w:color="auto"/>
            <w:left w:val="none" w:sz="0" w:space="0" w:color="auto"/>
            <w:bottom w:val="none" w:sz="0" w:space="0" w:color="auto"/>
            <w:right w:val="none" w:sz="0" w:space="0" w:color="auto"/>
          </w:divBdr>
        </w:div>
        <w:div w:id="1194345162">
          <w:marLeft w:val="480"/>
          <w:marRight w:val="0"/>
          <w:marTop w:val="0"/>
          <w:marBottom w:val="0"/>
          <w:divBdr>
            <w:top w:val="none" w:sz="0" w:space="0" w:color="auto"/>
            <w:left w:val="none" w:sz="0" w:space="0" w:color="auto"/>
            <w:bottom w:val="none" w:sz="0" w:space="0" w:color="auto"/>
            <w:right w:val="none" w:sz="0" w:space="0" w:color="auto"/>
          </w:divBdr>
        </w:div>
        <w:div w:id="1243763036">
          <w:marLeft w:val="480"/>
          <w:marRight w:val="0"/>
          <w:marTop w:val="0"/>
          <w:marBottom w:val="0"/>
          <w:divBdr>
            <w:top w:val="none" w:sz="0" w:space="0" w:color="auto"/>
            <w:left w:val="none" w:sz="0" w:space="0" w:color="auto"/>
            <w:bottom w:val="none" w:sz="0" w:space="0" w:color="auto"/>
            <w:right w:val="none" w:sz="0" w:space="0" w:color="auto"/>
          </w:divBdr>
        </w:div>
        <w:div w:id="1684624580">
          <w:marLeft w:val="480"/>
          <w:marRight w:val="0"/>
          <w:marTop w:val="0"/>
          <w:marBottom w:val="0"/>
          <w:divBdr>
            <w:top w:val="none" w:sz="0" w:space="0" w:color="auto"/>
            <w:left w:val="none" w:sz="0" w:space="0" w:color="auto"/>
            <w:bottom w:val="none" w:sz="0" w:space="0" w:color="auto"/>
            <w:right w:val="none" w:sz="0" w:space="0" w:color="auto"/>
          </w:divBdr>
        </w:div>
        <w:div w:id="2032755203">
          <w:marLeft w:val="480"/>
          <w:marRight w:val="0"/>
          <w:marTop w:val="0"/>
          <w:marBottom w:val="0"/>
          <w:divBdr>
            <w:top w:val="none" w:sz="0" w:space="0" w:color="auto"/>
            <w:left w:val="none" w:sz="0" w:space="0" w:color="auto"/>
            <w:bottom w:val="none" w:sz="0" w:space="0" w:color="auto"/>
            <w:right w:val="none" w:sz="0" w:space="0" w:color="auto"/>
          </w:divBdr>
        </w:div>
        <w:div w:id="533923940">
          <w:marLeft w:val="480"/>
          <w:marRight w:val="0"/>
          <w:marTop w:val="0"/>
          <w:marBottom w:val="0"/>
          <w:divBdr>
            <w:top w:val="none" w:sz="0" w:space="0" w:color="auto"/>
            <w:left w:val="none" w:sz="0" w:space="0" w:color="auto"/>
            <w:bottom w:val="none" w:sz="0" w:space="0" w:color="auto"/>
            <w:right w:val="none" w:sz="0" w:space="0" w:color="auto"/>
          </w:divBdr>
        </w:div>
        <w:div w:id="1963922935">
          <w:marLeft w:val="480"/>
          <w:marRight w:val="0"/>
          <w:marTop w:val="0"/>
          <w:marBottom w:val="0"/>
          <w:divBdr>
            <w:top w:val="none" w:sz="0" w:space="0" w:color="auto"/>
            <w:left w:val="none" w:sz="0" w:space="0" w:color="auto"/>
            <w:bottom w:val="none" w:sz="0" w:space="0" w:color="auto"/>
            <w:right w:val="none" w:sz="0" w:space="0" w:color="auto"/>
          </w:divBdr>
        </w:div>
        <w:div w:id="949094273">
          <w:marLeft w:val="480"/>
          <w:marRight w:val="0"/>
          <w:marTop w:val="0"/>
          <w:marBottom w:val="0"/>
          <w:divBdr>
            <w:top w:val="none" w:sz="0" w:space="0" w:color="auto"/>
            <w:left w:val="none" w:sz="0" w:space="0" w:color="auto"/>
            <w:bottom w:val="none" w:sz="0" w:space="0" w:color="auto"/>
            <w:right w:val="none" w:sz="0" w:space="0" w:color="auto"/>
          </w:divBdr>
        </w:div>
        <w:div w:id="2053799416">
          <w:marLeft w:val="480"/>
          <w:marRight w:val="0"/>
          <w:marTop w:val="0"/>
          <w:marBottom w:val="0"/>
          <w:divBdr>
            <w:top w:val="none" w:sz="0" w:space="0" w:color="auto"/>
            <w:left w:val="none" w:sz="0" w:space="0" w:color="auto"/>
            <w:bottom w:val="none" w:sz="0" w:space="0" w:color="auto"/>
            <w:right w:val="none" w:sz="0" w:space="0" w:color="auto"/>
          </w:divBdr>
        </w:div>
        <w:div w:id="1226062632">
          <w:marLeft w:val="480"/>
          <w:marRight w:val="0"/>
          <w:marTop w:val="0"/>
          <w:marBottom w:val="0"/>
          <w:divBdr>
            <w:top w:val="none" w:sz="0" w:space="0" w:color="auto"/>
            <w:left w:val="none" w:sz="0" w:space="0" w:color="auto"/>
            <w:bottom w:val="none" w:sz="0" w:space="0" w:color="auto"/>
            <w:right w:val="none" w:sz="0" w:space="0" w:color="auto"/>
          </w:divBdr>
        </w:div>
        <w:div w:id="2048721607">
          <w:marLeft w:val="480"/>
          <w:marRight w:val="0"/>
          <w:marTop w:val="0"/>
          <w:marBottom w:val="0"/>
          <w:divBdr>
            <w:top w:val="none" w:sz="0" w:space="0" w:color="auto"/>
            <w:left w:val="none" w:sz="0" w:space="0" w:color="auto"/>
            <w:bottom w:val="none" w:sz="0" w:space="0" w:color="auto"/>
            <w:right w:val="none" w:sz="0" w:space="0" w:color="auto"/>
          </w:divBdr>
        </w:div>
        <w:div w:id="62533210">
          <w:marLeft w:val="480"/>
          <w:marRight w:val="0"/>
          <w:marTop w:val="0"/>
          <w:marBottom w:val="0"/>
          <w:divBdr>
            <w:top w:val="none" w:sz="0" w:space="0" w:color="auto"/>
            <w:left w:val="none" w:sz="0" w:space="0" w:color="auto"/>
            <w:bottom w:val="none" w:sz="0" w:space="0" w:color="auto"/>
            <w:right w:val="none" w:sz="0" w:space="0" w:color="auto"/>
          </w:divBdr>
        </w:div>
        <w:div w:id="1108427787">
          <w:marLeft w:val="480"/>
          <w:marRight w:val="0"/>
          <w:marTop w:val="0"/>
          <w:marBottom w:val="0"/>
          <w:divBdr>
            <w:top w:val="none" w:sz="0" w:space="0" w:color="auto"/>
            <w:left w:val="none" w:sz="0" w:space="0" w:color="auto"/>
            <w:bottom w:val="none" w:sz="0" w:space="0" w:color="auto"/>
            <w:right w:val="none" w:sz="0" w:space="0" w:color="auto"/>
          </w:divBdr>
        </w:div>
        <w:div w:id="1666467660">
          <w:marLeft w:val="480"/>
          <w:marRight w:val="0"/>
          <w:marTop w:val="0"/>
          <w:marBottom w:val="0"/>
          <w:divBdr>
            <w:top w:val="none" w:sz="0" w:space="0" w:color="auto"/>
            <w:left w:val="none" w:sz="0" w:space="0" w:color="auto"/>
            <w:bottom w:val="none" w:sz="0" w:space="0" w:color="auto"/>
            <w:right w:val="none" w:sz="0" w:space="0" w:color="auto"/>
          </w:divBdr>
        </w:div>
        <w:div w:id="1216505088">
          <w:marLeft w:val="480"/>
          <w:marRight w:val="0"/>
          <w:marTop w:val="0"/>
          <w:marBottom w:val="0"/>
          <w:divBdr>
            <w:top w:val="none" w:sz="0" w:space="0" w:color="auto"/>
            <w:left w:val="none" w:sz="0" w:space="0" w:color="auto"/>
            <w:bottom w:val="none" w:sz="0" w:space="0" w:color="auto"/>
            <w:right w:val="none" w:sz="0" w:space="0" w:color="auto"/>
          </w:divBdr>
        </w:div>
        <w:div w:id="1542479580">
          <w:marLeft w:val="480"/>
          <w:marRight w:val="0"/>
          <w:marTop w:val="0"/>
          <w:marBottom w:val="0"/>
          <w:divBdr>
            <w:top w:val="none" w:sz="0" w:space="0" w:color="auto"/>
            <w:left w:val="none" w:sz="0" w:space="0" w:color="auto"/>
            <w:bottom w:val="none" w:sz="0" w:space="0" w:color="auto"/>
            <w:right w:val="none" w:sz="0" w:space="0" w:color="auto"/>
          </w:divBdr>
        </w:div>
        <w:div w:id="1176262121">
          <w:marLeft w:val="480"/>
          <w:marRight w:val="0"/>
          <w:marTop w:val="0"/>
          <w:marBottom w:val="0"/>
          <w:divBdr>
            <w:top w:val="none" w:sz="0" w:space="0" w:color="auto"/>
            <w:left w:val="none" w:sz="0" w:space="0" w:color="auto"/>
            <w:bottom w:val="none" w:sz="0" w:space="0" w:color="auto"/>
            <w:right w:val="none" w:sz="0" w:space="0" w:color="auto"/>
          </w:divBdr>
        </w:div>
        <w:div w:id="1571649528">
          <w:marLeft w:val="480"/>
          <w:marRight w:val="0"/>
          <w:marTop w:val="0"/>
          <w:marBottom w:val="0"/>
          <w:divBdr>
            <w:top w:val="none" w:sz="0" w:space="0" w:color="auto"/>
            <w:left w:val="none" w:sz="0" w:space="0" w:color="auto"/>
            <w:bottom w:val="none" w:sz="0" w:space="0" w:color="auto"/>
            <w:right w:val="none" w:sz="0" w:space="0" w:color="auto"/>
          </w:divBdr>
        </w:div>
        <w:div w:id="519317406">
          <w:marLeft w:val="480"/>
          <w:marRight w:val="0"/>
          <w:marTop w:val="0"/>
          <w:marBottom w:val="0"/>
          <w:divBdr>
            <w:top w:val="none" w:sz="0" w:space="0" w:color="auto"/>
            <w:left w:val="none" w:sz="0" w:space="0" w:color="auto"/>
            <w:bottom w:val="none" w:sz="0" w:space="0" w:color="auto"/>
            <w:right w:val="none" w:sz="0" w:space="0" w:color="auto"/>
          </w:divBdr>
        </w:div>
        <w:div w:id="1986003230">
          <w:marLeft w:val="480"/>
          <w:marRight w:val="0"/>
          <w:marTop w:val="0"/>
          <w:marBottom w:val="0"/>
          <w:divBdr>
            <w:top w:val="none" w:sz="0" w:space="0" w:color="auto"/>
            <w:left w:val="none" w:sz="0" w:space="0" w:color="auto"/>
            <w:bottom w:val="none" w:sz="0" w:space="0" w:color="auto"/>
            <w:right w:val="none" w:sz="0" w:space="0" w:color="auto"/>
          </w:divBdr>
        </w:div>
        <w:div w:id="1541355218">
          <w:marLeft w:val="480"/>
          <w:marRight w:val="0"/>
          <w:marTop w:val="0"/>
          <w:marBottom w:val="0"/>
          <w:divBdr>
            <w:top w:val="none" w:sz="0" w:space="0" w:color="auto"/>
            <w:left w:val="none" w:sz="0" w:space="0" w:color="auto"/>
            <w:bottom w:val="none" w:sz="0" w:space="0" w:color="auto"/>
            <w:right w:val="none" w:sz="0" w:space="0" w:color="auto"/>
          </w:divBdr>
        </w:div>
        <w:div w:id="469714124">
          <w:marLeft w:val="480"/>
          <w:marRight w:val="0"/>
          <w:marTop w:val="0"/>
          <w:marBottom w:val="0"/>
          <w:divBdr>
            <w:top w:val="none" w:sz="0" w:space="0" w:color="auto"/>
            <w:left w:val="none" w:sz="0" w:space="0" w:color="auto"/>
            <w:bottom w:val="none" w:sz="0" w:space="0" w:color="auto"/>
            <w:right w:val="none" w:sz="0" w:space="0" w:color="auto"/>
          </w:divBdr>
        </w:div>
        <w:div w:id="1759792568">
          <w:marLeft w:val="480"/>
          <w:marRight w:val="0"/>
          <w:marTop w:val="0"/>
          <w:marBottom w:val="0"/>
          <w:divBdr>
            <w:top w:val="none" w:sz="0" w:space="0" w:color="auto"/>
            <w:left w:val="none" w:sz="0" w:space="0" w:color="auto"/>
            <w:bottom w:val="none" w:sz="0" w:space="0" w:color="auto"/>
            <w:right w:val="none" w:sz="0" w:space="0" w:color="auto"/>
          </w:divBdr>
        </w:div>
        <w:div w:id="730347213">
          <w:marLeft w:val="480"/>
          <w:marRight w:val="0"/>
          <w:marTop w:val="0"/>
          <w:marBottom w:val="0"/>
          <w:divBdr>
            <w:top w:val="none" w:sz="0" w:space="0" w:color="auto"/>
            <w:left w:val="none" w:sz="0" w:space="0" w:color="auto"/>
            <w:bottom w:val="none" w:sz="0" w:space="0" w:color="auto"/>
            <w:right w:val="none" w:sz="0" w:space="0" w:color="auto"/>
          </w:divBdr>
        </w:div>
        <w:div w:id="1583567054">
          <w:marLeft w:val="480"/>
          <w:marRight w:val="0"/>
          <w:marTop w:val="0"/>
          <w:marBottom w:val="0"/>
          <w:divBdr>
            <w:top w:val="none" w:sz="0" w:space="0" w:color="auto"/>
            <w:left w:val="none" w:sz="0" w:space="0" w:color="auto"/>
            <w:bottom w:val="none" w:sz="0" w:space="0" w:color="auto"/>
            <w:right w:val="none" w:sz="0" w:space="0" w:color="auto"/>
          </w:divBdr>
        </w:div>
        <w:div w:id="351804397">
          <w:marLeft w:val="480"/>
          <w:marRight w:val="0"/>
          <w:marTop w:val="0"/>
          <w:marBottom w:val="0"/>
          <w:divBdr>
            <w:top w:val="none" w:sz="0" w:space="0" w:color="auto"/>
            <w:left w:val="none" w:sz="0" w:space="0" w:color="auto"/>
            <w:bottom w:val="none" w:sz="0" w:space="0" w:color="auto"/>
            <w:right w:val="none" w:sz="0" w:space="0" w:color="auto"/>
          </w:divBdr>
        </w:div>
      </w:divsChild>
    </w:div>
    <w:div w:id="1522670843">
      <w:bodyDiv w:val="1"/>
      <w:marLeft w:val="0"/>
      <w:marRight w:val="0"/>
      <w:marTop w:val="0"/>
      <w:marBottom w:val="0"/>
      <w:divBdr>
        <w:top w:val="none" w:sz="0" w:space="0" w:color="auto"/>
        <w:left w:val="none" w:sz="0" w:space="0" w:color="auto"/>
        <w:bottom w:val="none" w:sz="0" w:space="0" w:color="auto"/>
        <w:right w:val="none" w:sz="0" w:space="0" w:color="auto"/>
      </w:divBdr>
    </w:div>
    <w:div w:id="1522816686">
      <w:bodyDiv w:val="1"/>
      <w:marLeft w:val="0"/>
      <w:marRight w:val="0"/>
      <w:marTop w:val="0"/>
      <w:marBottom w:val="0"/>
      <w:divBdr>
        <w:top w:val="none" w:sz="0" w:space="0" w:color="auto"/>
        <w:left w:val="none" w:sz="0" w:space="0" w:color="auto"/>
        <w:bottom w:val="none" w:sz="0" w:space="0" w:color="auto"/>
        <w:right w:val="none" w:sz="0" w:space="0" w:color="auto"/>
      </w:divBdr>
    </w:div>
    <w:div w:id="1522939036">
      <w:bodyDiv w:val="1"/>
      <w:marLeft w:val="0"/>
      <w:marRight w:val="0"/>
      <w:marTop w:val="0"/>
      <w:marBottom w:val="0"/>
      <w:divBdr>
        <w:top w:val="none" w:sz="0" w:space="0" w:color="auto"/>
        <w:left w:val="none" w:sz="0" w:space="0" w:color="auto"/>
        <w:bottom w:val="none" w:sz="0" w:space="0" w:color="auto"/>
        <w:right w:val="none" w:sz="0" w:space="0" w:color="auto"/>
      </w:divBdr>
    </w:div>
    <w:div w:id="1523586757">
      <w:bodyDiv w:val="1"/>
      <w:marLeft w:val="0"/>
      <w:marRight w:val="0"/>
      <w:marTop w:val="0"/>
      <w:marBottom w:val="0"/>
      <w:divBdr>
        <w:top w:val="none" w:sz="0" w:space="0" w:color="auto"/>
        <w:left w:val="none" w:sz="0" w:space="0" w:color="auto"/>
        <w:bottom w:val="none" w:sz="0" w:space="0" w:color="auto"/>
        <w:right w:val="none" w:sz="0" w:space="0" w:color="auto"/>
      </w:divBdr>
    </w:div>
    <w:div w:id="1524201013">
      <w:bodyDiv w:val="1"/>
      <w:marLeft w:val="0"/>
      <w:marRight w:val="0"/>
      <w:marTop w:val="0"/>
      <w:marBottom w:val="0"/>
      <w:divBdr>
        <w:top w:val="none" w:sz="0" w:space="0" w:color="auto"/>
        <w:left w:val="none" w:sz="0" w:space="0" w:color="auto"/>
        <w:bottom w:val="none" w:sz="0" w:space="0" w:color="auto"/>
        <w:right w:val="none" w:sz="0" w:space="0" w:color="auto"/>
      </w:divBdr>
    </w:div>
    <w:div w:id="1524977542">
      <w:bodyDiv w:val="1"/>
      <w:marLeft w:val="0"/>
      <w:marRight w:val="0"/>
      <w:marTop w:val="0"/>
      <w:marBottom w:val="0"/>
      <w:divBdr>
        <w:top w:val="none" w:sz="0" w:space="0" w:color="auto"/>
        <w:left w:val="none" w:sz="0" w:space="0" w:color="auto"/>
        <w:bottom w:val="none" w:sz="0" w:space="0" w:color="auto"/>
        <w:right w:val="none" w:sz="0" w:space="0" w:color="auto"/>
      </w:divBdr>
    </w:div>
    <w:div w:id="1525172447">
      <w:bodyDiv w:val="1"/>
      <w:marLeft w:val="0"/>
      <w:marRight w:val="0"/>
      <w:marTop w:val="0"/>
      <w:marBottom w:val="0"/>
      <w:divBdr>
        <w:top w:val="none" w:sz="0" w:space="0" w:color="auto"/>
        <w:left w:val="none" w:sz="0" w:space="0" w:color="auto"/>
        <w:bottom w:val="none" w:sz="0" w:space="0" w:color="auto"/>
        <w:right w:val="none" w:sz="0" w:space="0" w:color="auto"/>
      </w:divBdr>
      <w:divsChild>
        <w:div w:id="1738436818">
          <w:marLeft w:val="640"/>
          <w:marRight w:val="0"/>
          <w:marTop w:val="0"/>
          <w:marBottom w:val="0"/>
          <w:divBdr>
            <w:top w:val="none" w:sz="0" w:space="0" w:color="auto"/>
            <w:left w:val="none" w:sz="0" w:space="0" w:color="auto"/>
            <w:bottom w:val="none" w:sz="0" w:space="0" w:color="auto"/>
            <w:right w:val="none" w:sz="0" w:space="0" w:color="auto"/>
          </w:divBdr>
        </w:div>
        <w:div w:id="1692560994">
          <w:marLeft w:val="640"/>
          <w:marRight w:val="0"/>
          <w:marTop w:val="0"/>
          <w:marBottom w:val="0"/>
          <w:divBdr>
            <w:top w:val="none" w:sz="0" w:space="0" w:color="auto"/>
            <w:left w:val="none" w:sz="0" w:space="0" w:color="auto"/>
            <w:bottom w:val="none" w:sz="0" w:space="0" w:color="auto"/>
            <w:right w:val="none" w:sz="0" w:space="0" w:color="auto"/>
          </w:divBdr>
        </w:div>
        <w:div w:id="1082294168">
          <w:marLeft w:val="640"/>
          <w:marRight w:val="0"/>
          <w:marTop w:val="0"/>
          <w:marBottom w:val="0"/>
          <w:divBdr>
            <w:top w:val="none" w:sz="0" w:space="0" w:color="auto"/>
            <w:left w:val="none" w:sz="0" w:space="0" w:color="auto"/>
            <w:bottom w:val="none" w:sz="0" w:space="0" w:color="auto"/>
            <w:right w:val="none" w:sz="0" w:space="0" w:color="auto"/>
          </w:divBdr>
        </w:div>
        <w:div w:id="565529153">
          <w:marLeft w:val="640"/>
          <w:marRight w:val="0"/>
          <w:marTop w:val="0"/>
          <w:marBottom w:val="0"/>
          <w:divBdr>
            <w:top w:val="none" w:sz="0" w:space="0" w:color="auto"/>
            <w:left w:val="none" w:sz="0" w:space="0" w:color="auto"/>
            <w:bottom w:val="none" w:sz="0" w:space="0" w:color="auto"/>
            <w:right w:val="none" w:sz="0" w:space="0" w:color="auto"/>
          </w:divBdr>
        </w:div>
        <w:div w:id="1088770288">
          <w:marLeft w:val="640"/>
          <w:marRight w:val="0"/>
          <w:marTop w:val="0"/>
          <w:marBottom w:val="0"/>
          <w:divBdr>
            <w:top w:val="none" w:sz="0" w:space="0" w:color="auto"/>
            <w:left w:val="none" w:sz="0" w:space="0" w:color="auto"/>
            <w:bottom w:val="none" w:sz="0" w:space="0" w:color="auto"/>
            <w:right w:val="none" w:sz="0" w:space="0" w:color="auto"/>
          </w:divBdr>
        </w:div>
        <w:div w:id="654453669">
          <w:marLeft w:val="640"/>
          <w:marRight w:val="0"/>
          <w:marTop w:val="0"/>
          <w:marBottom w:val="0"/>
          <w:divBdr>
            <w:top w:val="none" w:sz="0" w:space="0" w:color="auto"/>
            <w:left w:val="none" w:sz="0" w:space="0" w:color="auto"/>
            <w:bottom w:val="none" w:sz="0" w:space="0" w:color="auto"/>
            <w:right w:val="none" w:sz="0" w:space="0" w:color="auto"/>
          </w:divBdr>
        </w:div>
        <w:div w:id="1900164171">
          <w:marLeft w:val="640"/>
          <w:marRight w:val="0"/>
          <w:marTop w:val="0"/>
          <w:marBottom w:val="0"/>
          <w:divBdr>
            <w:top w:val="none" w:sz="0" w:space="0" w:color="auto"/>
            <w:left w:val="none" w:sz="0" w:space="0" w:color="auto"/>
            <w:bottom w:val="none" w:sz="0" w:space="0" w:color="auto"/>
            <w:right w:val="none" w:sz="0" w:space="0" w:color="auto"/>
          </w:divBdr>
        </w:div>
        <w:div w:id="769005366">
          <w:marLeft w:val="640"/>
          <w:marRight w:val="0"/>
          <w:marTop w:val="0"/>
          <w:marBottom w:val="0"/>
          <w:divBdr>
            <w:top w:val="none" w:sz="0" w:space="0" w:color="auto"/>
            <w:left w:val="none" w:sz="0" w:space="0" w:color="auto"/>
            <w:bottom w:val="none" w:sz="0" w:space="0" w:color="auto"/>
            <w:right w:val="none" w:sz="0" w:space="0" w:color="auto"/>
          </w:divBdr>
        </w:div>
        <w:div w:id="45185237">
          <w:marLeft w:val="640"/>
          <w:marRight w:val="0"/>
          <w:marTop w:val="0"/>
          <w:marBottom w:val="0"/>
          <w:divBdr>
            <w:top w:val="none" w:sz="0" w:space="0" w:color="auto"/>
            <w:left w:val="none" w:sz="0" w:space="0" w:color="auto"/>
            <w:bottom w:val="none" w:sz="0" w:space="0" w:color="auto"/>
            <w:right w:val="none" w:sz="0" w:space="0" w:color="auto"/>
          </w:divBdr>
        </w:div>
        <w:div w:id="725028385">
          <w:marLeft w:val="640"/>
          <w:marRight w:val="0"/>
          <w:marTop w:val="0"/>
          <w:marBottom w:val="0"/>
          <w:divBdr>
            <w:top w:val="none" w:sz="0" w:space="0" w:color="auto"/>
            <w:left w:val="none" w:sz="0" w:space="0" w:color="auto"/>
            <w:bottom w:val="none" w:sz="0" w:space="0" w:color="auto"/>
            <w:right w:val="none" w:sz="0" w:space="0" w:color="auto"/>
          </w:divBdr>
        </w:div>
        <w:div w:id="121852719">
          <w:marLeft w:val="640"/>
          <w:marRight w:val="0"/>
          <w:marTop w:val="0"/>
          <w:marBottom w:val="0"/>
          <w:divBdr>
            <w:top w:val="none" w:sz="0" w:space="0" w:color="auto"/>
            <w:left w:val="none" w:sz="0" w:space="0" w:color="auto"/>
            <w:bottom w:val="none" w:sz="0" w:space="0" w:color="auto"/>
            <w:right w:val="none" w:sz="0" w:space="0" w:color="auto"/>
          </w:divBdr>
        </w:div>
        <w:div w:id="1438796128">
          <w:marLeft w:val="640"/>
          <w:marRight w:val="0"/>
          <w:marTop w:val="0"/>
          <w:marBottom w:val="0"/>
          <w:divBdr>
            <w:top w:val="none" w:sz="0" w:space="0" w:color="auto"/>
            <w:left w:val="none" w:sz="0" w:space="0" w:color="auto"/>
            <w:bottom w:val="none" w:sz="0" w:space="0" w:color="auto"/>
            <w:right w:val="none" w:sz="0" w:space="0" w:color="auto"/>
          </w:divBdr>
        </w:div>
        <w:div w:id="2126147065">
          <w:marLeft w:val="640"/>
          <w:marRight w:val="0"/>
          <w:marTop w:val="0"/>
          <w:marBottom w:val="0"/>
          <w:divBdr>
            <w:top w:val="none" w:sz="0" w:space="0" w:color="auto"/>
            <w:left w:val="none" w:sz="0" w:space="0" w:color="auto"/>
            <w:bottom w:val="none" w:sz="0" w:space="0" w:color="auto"/>
            <w:right w:val="none" w:sz="0" w:space="0" w:color="auto"/>
          </w:divBdr>
        </w:div>
        <w:div w:id="167258441">
          <w:marLeft w:val="640"/>
          <w:marRight w:val="0"/>
          <w:marTop w:val="0"/>
          <w:marBottom w:val="0"/>
          <w:divBdr>
            <w:top w:val="none" w:sz="0" w:space="0" w:color="auto"/>
            <w:left w:val="none" w:sz="0" w:space="0" w:color="auto"/>
            <w:bottom w:val="none" w:sz="0" w:space="0" w:color="auto"/>
            <w:right w:val="none" w:sz="0" w:space="0" w:color="auto"/>
          </w:divBdr>
        </w:div>
        <w:div w:id="1901862713">
          <w:marLeft w:val="640"/>
          <w:marRight w:val="0"/>
          <w:marTop w:val="0"/>
          <w:marBottom w:val="0"/>
          <w:divBdr>
            <w:top w:val="none" w:sz="0" w:space="0" w:color="auto"/>
            <w:left w:val="none" w:sz="0" w:space="0" w:color="auto"/>
            <w:bottom w:val="none" w:sz="0" w:space="0" w:color="auto"/>
            <w:right w:val="none" w:sz="0" w:space="0" w:color="auto"/>
          </w:divBdr>
        </w:div>
        <w:div w:id="1614940850">
          <w:marLeft w:val="640"/>
          <w:marRight w:val="0"/>
          <w:marTop w:val="0"/>
          <w:marBottom w:val="0"/>
          <w:divBdr>
            <w:top w:val="none" w:sz="0" w:space="0" w:color="auto"/>
            <w:left w:val="none" w:sz="0" w:space="0" w:color="auto"/>
            <w:bottom w:val="none" w:sz="0" w:space="0" w:color="auto"/>
            <w:right w:val="none" w:sz="0" w:space="0" w:color="auto"/>
          </w:divBdr>
        </w:div>
        <w:div w:id="1718235477">
          <w:marLeft w:val="640"/>
          <w:marRight w:val="0"/>
          <w:marTop w:val="0"/>
          <w:marBottom w:val="0"/>
          <w:divBdr>
            <w:top w:val="none" w:sz="0" w:space="0" w:color="auto"/>
            <w:left w:val="none" w:sz="0" w:space="0" w:color="auto"/>
            <w:bottom w:val="none" w:sz="0" w:space="0" w:color="auto"/>
            <w:right w:val="none" w:sz="0" w:space="0" w:color="auto"/>
          </w:divBdr>
        </w:div>
        <w:div w:id="381100647">
          <w:marLeft w:val="640"/>
          <w:marRight w:val="0"/>
          <w:marTop w:val="0"/>
          <w:marBottom w:val="0"/>
          <w:divBdr>
            <w:top w:val="none" w:sz="0" w:space="0" w:color="auto"/>
            <w:left w:val="none" w:sz="0" w:space="0" w:color="auto"/>
            <w:bottom w:val="none" w:sz="0" w:space="0" w:color="auto"/>
            <w:right w:val="none" w:sz="0" w:space="0" w:color="auto"/>
          </w:divBdr>
        </w:div>
        <w:div w:id="1821263522">
          <w:marLeft w:val="640"/>
          <w:marRight w:val="0"/>
          <w:marTop w:val="0"/>
          <w:marBottom w:val="0"/>
          <w:divBdr>
            <w:top w:val="none" w:sz="0" w:space="0" w:color="auto"/>
            <w:left w:val="none" w:sz="0" w:space="0" w:color="auto"/>
            <w:bottom w:val="none" w:sz="0" w:space="0" w:color="auto"/>
            <w:right w:val="none" w:sz="0" w:space="0" w:color="auto"/>
          </w:divBdr>
        </w:div>
        <w:div w:id="1181624672">
          <w:marLeft w:val="640"/>
          <w:marRight w:val="0"/>
          <w:marTop w:val="0"/>
          <w:marBottom w:val="0"/>
          <w:divBdr>
            <w:top w:val="none" w:sz="0" w:space="0" w:color="auto"/>
            <w:left w:val="none" w:sz="0" w:space="0" w:color="auto"/>
            <w:bottom w:val="none" w:sz="0" w:space="0" w:color="auto"/>
            <w:right w:val="none" w:sz="0" w:space="0" w:color="auto"/>
          </w:divBdr>
        </w:div>
        <w:div w:id="1669599362">
          <w:marLeft w:val="640"/>
          <w:marRight w:val="0"/>
          <w:marTop w:val="0"/>
          <w:marBottom w:val="0"/>
          <w:divBdr>
            <w:top w:val="none" w:sz="0" w:space="0" w:color="auto"/>
            <w:left w:val="none" w:sz="0" w:space="0" w:color="auto"/>
            <w:bottom w:val="none" w:sz="0" w:space="0" w:color="auto"/>
            <w:right w:val="none" w:sz="0" w:space="0" w:color="auto"/>
          </w:divBdr>
        </w:div>
        <w:div w:id="1577783081">
          <w:marLeft w:val="640"/>
          <w:marRight w:val="0"/>
          <w:marTop w:val="0"/>
          <w:marBottom w:val="0"/>
          <w:divBdr>
            <w:top w:val="none" w:sz="0" w:space="0" w:color="auto"/>
            <w:left w:val="none" w:sz="0" w:space="0" w:color="auto"/>
            <w:bottom w:val="none" w:sz="0" w:space="0" w:color="auto"/>
            <w:right w:val="none" w:sz="0" w:space="0" w:color="auto"/>
          </w:divBdr>
        </w:div>
        <w:div w:id="343939949">
          <w:marLeft w:val="640"/>
          <w:marRight w:val="0"/>
          <w:marTop w:val="0"/>
          <w:marBottom w:val="0"/>
          <w:divBdr>
            <w:top w:val="none" w:sz="0" w:space="0" w:color="auto"/>
            <w:left w:val="none" w:sz="0" w:space="0" w:color="auto"/>
            <w:bottom w:val="none" w:sz="0" w:space="0" w:color="auto"/>
            <w:right w:val="none" w:sz="0" w:space="0" w:color="auto"/>
          </w:divBdr>
        </w:div>
        <w:div w:id="1161849261">
          <w:marLeft w:val="640"/>
          <w:marRight w:val="0"/>
          <w:marTop w:val="0"/>
          <w:marBottom w:val="0"/>
          <w:divBdr>
            <w:top w:val="none" w:sz="0" w:space="0" w:color="auto"/>
            <w:left w:val="none" w:sz="0" w:space="0" w:color="auto"/>
            <w:bottom w:val="none" w:sz="0" w:space="0" w:color="auto"/>
            <w:right w:val="none" w:sz="0" w:space="0" w:color="auto"/>
          </w:divBdr>
        </w:div>
        <w:div w:id="952131630">
          <w:marLeft w:val="640"/>
          <w:marRight w:val="0"/>
          <w:marTop w:val="0"/>
          <w:marBottom w:val="0"/>
          <w:divBdr>
            <w:top w:val="none" w:sz="0" w:space="0" w:color="auto"/>
            <w:left w:val="none" w:sz="0" w:space="0" w:color="auto"/>
            <w:bottom w:val="none" w:sz="0" w:space="0" w:color="auto"/>
            <w:right w:val="none" w:sz="0" w:space="0" w:color="auto"/>
          </w:divBdr>
        </w:div>
        <w:div w:id="1877766712">
          <w:marLeft w:val="640"/>
          <w:marRight w:val="0"/>
          <w:marTop w:val="0"/>
          <w:marBottom w:val="0"/>
          <w:divBdr>
            <w:top w:val="none" w:sz="0" w:space="0" w:color="auto"/>
            <w:left w:val="none" w:sz="0" w:space="0" w:color="auto"/>
            <w:bottom w:val="none" w:sz="0" w:space="0" w:color="auto"/>
            <w:right w:val="none" w:sz="0" w:space="0" w:color="auto"/>
          </w:divBdr>
        </w:div>
        <w:div w:id="2052028881">
          <w:marLeft w:val="640"/>
          <w:marRight w:val="0"/>
          <w:marTop w:val="0"/>
          <w:marBottom w:val="0"/>
          <w:divBdr>
            <w:top w:val="none" w:sz="0" w:space="0" w:color="auto"/>
            <w:left w:val="none" w:sz="0" w:space="0" w:color="auto"/>
            <w:bottom w:val="none" w:sz="0" w:space="0" w:color="auto"/>
            <w:right w:val="none" w:sz="0" w:space="0" w:color="auto"/>
          </w:divBdr>
        </w:div>
        <w:div w:id="1721586365">
          <w:marLeft w:val="640"/>
          <w:marRight w:val="0"/>
          <w:marTop w:val="0"/>
          <w:marBottom w:val="0"/>
          <w:divBdr>
            <w:top w:val="none" w:sz="0" w:space="0" w:color="auto"/>
            <w:left w:val="none" w:sz="0" w:space="0" w:color="auto"/>
            <w:bottom w:val="none" w:sz="0" w:space="0" w:color="auto"/>
            <w:right w:val="none" w:sz="0" w:space="0" w:color="auto"/>
          </w:divBdr>
        </w:div>
        <w:div w:id="804467086">
          <w:marLeft w:val="640"/>
          <w:marRight w:val="0"/>
          <w:marTop w:val="0"/>
          <w:marBottom w:val="0"/>
          <w:divBdr>
            <w:top w:val="none" w:sz="0" w:space="0" w:color="auto"/>
            <w:left w:val="none" w:sz="0" w:space="0" w:color="auto"/>
            <w:bottom w:val="none" w:sz="0" w:space="0" w:color="auto"/>
            <w:right w:val="none" w:sz="0" w:space="0" w:color="auto"/>
          </w:divBdr>
        </w:div>
        <w:div w:id="577592586">
          <w:marLeft w:val="640"/>
          <w:marRight w:val="0"/>
          <w:marTop w:val="0"/>
          <w:marBottom w:val="0"/>
          <w:divBdr>
            <w:top w:val="none" w:sz="0" w:space="0" w:color="auto"/>
            <w:left w:val="none" w:sz="0" w:space="0" w:color="auto"/>
            <w:bottom w:val="none" w:sz="0" w:space="0" w:color="auto"/>
            <w:right w:val="none" w:sz="0" w:space="0" w:color="auto"/>
          </w:divBdr>
        </w:div>
        <w:div w:id="1979067254">
          <w:marLeft w:val="640"/>
          <w:marRight w:val="0"/>
          <w:marTop w:val="0"/>
          <w:marBottom w:val="0"/>
          <w:divBdr>
            <w:top w:val="none" w:sz="0" w:space="0" w:color="auto"/>
            <w:left w:val="none" w:sz="0" w:space="0" w:color="auto"/>
            <w:bottom w:val="none" w:sz="0" w:space="0" w:color="auto"/>
            <w:right w:val="none" w:sz="0" w:space="0" w:color="auto"/>
          </w:divBdr>
        </w:div>
        <w:div w:id="1473401115">
          <w:marLeft w:val="640"/>
          <w:marRight w:val="0"/>
          <w:marTop w:val="0"/>
          <w:marBottom w:val="0"/>
          <w:divBdr>
            <w:top w:val="none" w:sz="0" w:space="0" w:color="auto"/>
            <w:left w:val="none" w:sz="0" w:space="0" w:color="auto"/>
            <w:bottom w:val="none" w:sz="0" w:space="0" w:color="auto"/>
            <w:right w:val="none" w:sz="0" w:space="0" w:color="auto"/>
          </w:divBdr>
        </w:div>
        <w:div w:id="642198417">
          <w:marLeft w:val="640"/>
          <w:marRight w:val="0"/>
          <w:marTop w:val="0"/>
          <w:marBottom w:val="0"/>
          <w:divBdr>
            <w:top w:val="none" w:sz="0" w:space="0" w:color="auto"/>
            <w:left w:val="none" w:sz="0" w:space="0" w:color="auto"/>
            <w:bottom w:val="none" w:sz="0" w:space="0" w:color="auto"/>
            <w:right w:val="none" w:sz="0" w:space="0" w:color="auto"/>
          </w:divBdr>
        </w:div>
        <w:div w:id="1741248897">
          <w:marLeft w:val="640"/>
          <w:marRight w:val="0"/>
          <w:marTop w:val="0"/>
          <w:marBottom w:val="0"/>
          <w:divBdr>
            <w:top w:val="none" w:sz="0" w:space="0" w:color="auto"/>
            <w:left w:val="none" w:sz="0" w:space="0" w:color="auto"/>
            <w:bottom w:val="none" w:sz="0" w:space="0" w:color="auto"/>
            <w:right w:val="none" w:sz="0" w:space="0" w:color="auto"/>
          </w:divBdr>
        </w:div>
        <w:div w:id="980038412">
          <w:marLeft w:val="640"/>
          <w:marRight w:val="0"/>
          <w:marTop w:val="0"/>
          <w:marBottom w:val="0"/>
          <w:divBdr>
            <w:top w:val="none" w:sz="0" w:space="0" w:color="auto"/>
            <w:left w:val="none" w:sz="0" w:space="0" w:color="auto"/>
            <w:bottom w:val="none" w:sz="0" w:space="0" w:color="auto"/>
            <w:right w:val="none" w:sz="0" w:space="0" w:color="auto"/>
          </w:divBdr>
        </w:div>
      </w:divsChild>
    </w:div>
    <w:div w:id="1525752960">
      <w:bodyDiv w:val="1"/>
      <w:marLeft w:val="0"/>
      <w:marRight w:val="0"/>
      <w:marTop w:val="0"/>
      <w:marBottom w:val="0"/>
      <w:divBdr>
        <w:top w:val="none" w:sz="0" w:space="0" w:color="auto"/>
        <w:left w:val="none" w:sz="0" w:space="0" w:color="auto"/>
        <w:bottom w:val="none" w:sz="0" w:space="0" w:color="auto"/>
        <w:right w:val="none" w:sz="0" w:space="0" w:color="auto"/>
      </w:divBdr>
    </w:div>
    <w:div w:id="1526019017">
      <w:bodyDiv w:val="1"/>
      <w:marLeft w:val="0"/>
      <w:marRight w:val="0"/>
      <w:marTop w:val="0"/>
      <w:marBottom w:val="0"/>
      <w:divBdr>
        <w:top w:val="none" w:sz="0" w:space="0" w:color="auto"/>
        <w:left w:val="none" w:sz="0" w:space="0" w:color="auto"/>
        <w:bottom w:val="none" w:sz="0" w:space="0" w:color="auto"/>
        <w:right w:val="none" w:sz="0" w:space="0" w:color="auto"/>
      </w:divBdr>
    </w:div>
    <w:div w:id="1526165096">
      <w:bodyDiv w:val="1"/>
      <w:marLeft w:val="0"/>
      <w:marRight w:val="0"/>
      <w:marTop w:val="0"/>
      <w:marBottom w:val="0"/>
      <w:divBdr>
        <w:top w:val="none" w:sz="0" w:space="0" w:color="auto"/>
        <w:left w:val="none" w:sz="0" w:space="0" w:color="auto"/>
        <w:bottom w:val="none" w:sz="0" w:space="0" w:color="auto"/>
        <w:right w:val="none" w:sz="0" w:space="0" w:color="auto"/>
      </w:divBdr>
    </w:div>
    <w:div w:id="1526169111">
      <w:bodyDiv w:val="1"/>
      <w:marLeft w:val="0"/>
      <w:marRight w:val="0"/>
      <w:marTop w:val="0"/>
      <w:marBottom w:val="0"/>
      <w:divBdr>
        <w:top w:val="none" w:sz="0" w:space="0" w:color="auto"/>
        <w:left w:val="none" w:sz="0" w:space="0" w:color="auto"/>
        <w:bottom w:val="none" w:sz="0" w:space="0" w:color="auto"/>
        <w:right w:val="none" w:sz="0" w:space="0" w:color="auto"/>
      </w:divBdr>
      <w:divsChild>
        <w:div w:id="2100519151">
          <w:marLeft w:val="480"/>
          <w:marRight w:val="0"/>
          <w:marTop w:val="0"/>
          <w:marBottom w:val="0"/>
          <w:divBdr>
            <w:top w:val="none" w:sz="0" w:space="0" w:color="auto"/>
            <w:left w:val="none" w:sz="0" w:space="0" w:color="auto"/>
            <w:bottom w:val="none" w:sz="0" w:space="0" w:color="auto"/>
            <w:right w:val="none" w:sz="0" w:space="0" w:color="auto"/>
          </w:divBdr>
        </w:div>
        <w:div w:id="1211384190">
          <w:marLeft w:val="480"/>
          <w:marRight w:val="0"/>
          <w:marTop w:val="0"/>
          <w:marBottom w:val="0"/>
          <w:divBdr>
            <w:top w:val="none" w:sz="0" w:space="0" w:color="auto"/>
            <w:left w:val="none" w:sz="0" w:space="0" w:color="auto"/>
            <w:bottom w:val="none" w:sz="0" w:space="0" w:color="auto"/>
            <w:right w:val="none" w:sz="0" w:space="0" w:color="auto"/>
          </w:divBdr>
        </w:div>
        <w:div w:id="258952437">
          <w:marLeft w:val="480"/>
          <w:marRight w:val="0"/>
          <w:marTop w:val="0"/>
          <w:marBottom w:val="0"/>
          <w:divBdr>
            <w:top w:val="none" w:sz="0" w:space="0" w:color="auto"/>
            <w:left w:val="none" w:sz="0" w:space="0" w:color="auto"/>
            <w:bottom w:val="none" w:sz="0" w:space="0" w:color="auto"/>
            <w:right w:val="none" w:sz="0" w:space="0" w:color="auto"/>
          </w:divBdr>
        </w:div>
        <w:div w:id="1990788535">
          <w:marLeft w:val="480"/>
          <w:marRight w:val="0"/>
          <w:marTop w:val="0"/>
          <w:marBottom w:val="0"/>
          <w:divBdr>
            <w:top w:val="none" w:sz="0" w:space="0" w:color="auto"/>
            <w:left w:val="none" w:sz="0" w:space="0" w:color="auto"/>
            <w:bottom w:val="none" w:sz="0" w:space="0" w:color="auto"/>
            <w:right w:val="none" w:sz="0" w:space="0" w:color="auto"/>
          </w:divBdr>
        </w:div>
        <w:div w:id="950211656">
          <w:marLeft w:val="480"/>
          <w:marRight w:val="0"/>
          <w:marTop w:val="0"/>
          <w:marBottom w:val="0"/>
          <w:divBdr>
            <w:top w:val="none" w:sz="0" w:space="0" w:color="auto"/>
            <w:left w:val="none" w:sz="0" w:space="0" w:color="auto"/>
            <w:bottom w:val="none" w:sz="0" w:space="0" w:color="auto"/>
            <w:right w:val="none" w:sz="0" w:space="0" w:color="auto"/>
          </w:divBdr>
        </w:div>
        <w:div w:id="707027567">
          <w:marLeft w:val="480"/>
          <w:marRight w:val="0"/>
          <w:marTop w:val="0"/>
          <w:marBottom w:val="0"/>
          <w:divBdr>
            <w:top w:val="none" w:sz="0" w:space="0" w:color="auto"/>
            <w:left w:val="none" w:sz="0" w:space="0" w:color="auto"/>
            <w:bottom w:val="none" w:sz="0" w:space="0" w:color="auto"/>
            <w:right w:val="none" w:sz="0" w:space="0" w:color="auto"/>
          </w:divBdr>
        </w:div>
        <w:div w:id="1721053160">
          <w:marLeft w:val="480"/>
          <w:marRight w:val="0"/>
          <w:marTop w:val="0"/>
          <w:marBottom w:val="0"/>
          <w:divBdr>
            <w:top w:val="none" w:sz="0" w:space="0" w:color="auto"/>
            <w:left w:val="none" w:sz="0" w:space="0" w:color="auto"/>
            <w:bottom w:val="none" w:sz="0" w:space="0" w:color="auto"/>
            <w:right w:val="none" w:sz="0" w:space="0" w:color="auto"/>
          </w:divBdr>
        </w:div>
        <w:div w:id="1616280555">
          <w:marLeft w:val="480"/>
          <w:marRight w:val="0"/>
          <w:marTop w:val="0"/>
          <w:marBottom w:val="0"/>
          <w:divBdr>
            <w:top w:val="none" w:sz="0" w:space="0" w:color="auto"/>
            <w:left w:val="none" w:sz="0" w:space="0" w:color="auto"/>
            <w:bottom w:val="none" w:sz="0" w:space="0" w:color="auto"/>
            <w:right w:val="none" w:sz="0" w:space="0" w:color="auto"/>
          </w:divBdr>
        </w:div>
        <w:div w:id="146434740">
          <w:marLeft w:val="480"/>
          <w:marRight w:val="0"/>
          <w:marTop w:val="0"/>
          <w:marBottom w:val="0"/>
          <w:divBdr>
            <w:top w:val="none" w:sz="0" w:space="0" w:color="auto"/>
            <w:left w:val="none" w:sz="0" w:space="0" w:color="auto"/>
            <w:bottom w:val="none" w:sz="0" w:space="0" w:color="auto"/>
            <w:right w:val="none" w:sz="0" w:space="0" w:color="auto"/>
          </w:divBdr>
        </w:div>
        <w:div w:id="787239513">
          <w:marLeft w:val="480"/>
          <w:marRight w:val="0"/>
          <w:marTop w:val="0"/>
          <w:marBottom w:val="0"/>
          <w:divBdr>
            <w:top w:val="none" w:sz="0" w:space="0" w:color="auto"/>
            <w:left w:val="none" w:sz="0" w:space="0" w:color="auto"/>
            <w:bottom w:val="none" w:sz="0" w:space="0" w:color="auto"/>
            <w:right w:val="none" w:sz="0" w:space="0" w:color="auto"/>
          </w:divBdr>
        </w:div>
        <w:div w:id="1205557208">
          <w:marLeft w:val="480"/>
          <w:marRight w:val="0"/>
          <w:marTop w:val="0"/>
          <w:marBottom w:val="0"/>
          <w:divBdr>
            <w:top w:val="none" w:sz="0" w:space="0" w:color="auto"/>
            <w:left w:val="none" w:sz="0" w:space="0" w:color="auto"/>
            <w:bottom w:val="none" w:sz="0" w:space="0" w:color="auto"/>
            <w:right w:val="none" w:sz="0" w:space="0" w:color="auto"/>
          </w:divBdr>
        </w:div>
        <w:div w:id="302125298">
          <w:marLeft w:val="480"/>
          <w:marRight w:val="0"/>
          <w:marTop w:val="0"/>
          <w:marBottom w:val="0"/>
          <w:divBdr>
            <w:top w:val="none" w:sz="0" w:space="0" w:color="auto"/>
            <w:left w:val="none" w:sz="0" w:space="0" w:color="auto"/>
            <w:bottom w:val="none" w:sz="0" w:space="0" w:color="auto"/>
            <w:right w:val="none" w:sz="0" w:space="0" w:color="auto"/>
          </w:divBdr>
        </w:div>
        <w:div w:id="563033581">
          <w:marLeft w:val="480"/>
          <w:marRight w:val="0"/>
          <w:marTop w:val="0"/>
          <w:marBottom w:val="0"/>
          <w:divBdr>
            <w:top w:val="none" w:sz="0" w:space="0" w:color="auto"/>
            <w:left w:val="none" w:sz="0" w:space="0" w:color="auto"/>
            <w:bottom w:val="none" w:sz="0" w:space="0" w:color="auto"/>
            <w:right w:val="none" w:sz="0" w:space="0" w:color="auto"/>
          </w:divBdr>
        </w:div>
        <w:div w:id="1257591778">
          <w:marLeft w:val="480"/>
          <w:marRight w:val="0"/>
          <w:marTop w:val="0"/>
          <w:marBottom w:val="0"/>
          <w:divBdr>
            <w:top w:val="none" w:sz="0" w:space="0" w:color="auto"/>
            <w:left w:val="none" w:sz="0" w:space="0" w:color="auto"/>
            <w:bottom w:val="none" w:sz="0" w:space="0" w:color="auto"/>
            <w:right w:val="none" w:sz="0" w:space="0" w:color="auto"/>
          </w:divBdr>
        </w:div>
        <w:div w:id="430320885">
          <w:marLeft w:val="480"/>
          <w:marRight w:val="0"/>
          <w:marTop w:val="0"/>
          <w:marBottom w:val="0"/>
          <w:divBdr>
            <w:top w:val="none" w:sz="0" w:space="0" w:color="auto"/>
            <w:left w:val="none" w:sz="0" w:space="0" w:color="auto"/>
            <w:bottom w:val="none" w:sz="0" w:space="0" w:color="auto"/>
            <w:right w:val="none" w:sz="0" w:space="0" w:color="auto"/>
          </w:divBdr>
        </w:div>
        <w:div w:id="1298756320">
          <w:marLeft w:val="480"/>
          <w:marRight w:val="0"/>
          <w:marTop w:val="0"/>
          <w:marBottom w:val="0"/>
          <w:divBdr>
            <w:top w:val="none" w:sz="0" w:space="0" w:color="auto"/>
            <w:left w:val="none" w:sz="0" w:space="0" w:color="auto"/>
            <w:bottom w:val="none" w:sz="0" w:space="0" w:color="auto"/>
            <w:right w:val="none" w:sz="0" w:space="0" w:color="auto"/>
          </w:divBdr>
        </w:div>
        <w:div w:id="676619899">
          <w:marLeft w:val="480"/>
          <w:marRight w:val="0"/>
          <w:marTop w:val="0"/>
          <w:marBottom w:val="0"/>
          <w:divBdr>
            <w:top w:val="none" w:sz="0" w:space="0" w:color="auto"/>
            <w:left w:val="none" w:sz="0" w:space="0" w:color="auto"/>
            <w:bottom w:val="none" w:sz="0" w:space="0" w:color="auto"/>
            <w:right w:val="none" w:sz="0" w:space="0" w:color="auto"/>
          </w:divBdr>
        </w:div>
        <w:div w:id="868303426">
          <w:marLeft w:val="480"/>
          <w:marRight w:val="0"/>
          <w:marTop w:val="0"/>
          <w:marBottom w:val="0"/>
          <w:divBdr>
            <w:top w:val="none" w:sz="0" w:space="0" w:color="auto"/>
            <w:left w:val="none" w:sz="0" w:space="0" w:color="auto"/>
            <w:bottom w:val="none" w:sz="0" w:space="0" w:color="auto"/>
            <w:right w:val="none" w:sz="0" w:space="0" w:color="auto"/>
          </w:divBdr>
        </w:div>
        <w:div w:id="1920866317">
          <w:marLeft w:val="480"/>
          <w:marRight w:val="0"/>
          <w:marTop w:val="0"/>
          <w:marBottom w:val="0"/>
          <w:divBdr>
            <w:top w:val="none" w:sz="0" w:space="0" w:color="auto"/>
            <w:left w:val="none" w:sz="0" w:space="0" w:color="auto"/>
            <w:bottom w:val="none" w:sz="0" w:space="0" w:color="auto"/>
            <w:right w:val="none" w:sz="0" w:space="0" w:color="auto"/>
          </w:divBdr>
        </w:div>
        <w:div w:id="1082603248">
          <w:marLeft w:val="480"/>
          <w:marRight w:val="0"/>
          <w:marTop w:val="0"/>
          <w:marBottom w:val="0"/>
          <w:divBdr>
            <w:top w:val="none" w:sz="0" w:space="0" w:color="auto"/>
            <w:left w:val="none" w:sz="0" w:space="0" w:color="auto"/>
            <w:bottom w:val="none" w:sz="0" w:space="0" w:color="auto"/>
            <w:right w:val="none" w:sz="0" w:space="0" w:color="auto"/>
          </w:divBdr>
        </w:div>
        <w:div w:id="582035601">
          <w:marLeft w:val="480"/>
          <w:marRight w:val="0"/>
          <w:marTop w:val="0"/>
          <w:marBottom w:val="0"/>
          <w:divBdr>
            <w:top w:val="none" w:sz="0" w:space="0" w:color="auto"/>
            <w:left w:val="none" w:sz="0" w:space="0" w:color="auto"/>
            <w:bottom w:val="none" w:sz="0" w:space="0" w:color="auto"/>
            <w:right w:val="none" w:sz="0" w:space="0" w:color="auto"/>
          </w:divBdr>
        </w:div>
        <w:div w:id="1302418394">
          <w:marLeft w:val="480"/>
          <w:marRight w:val="0"/>
          <w:marTop w:val="0"/>
          <w:marBottom w:val="0"/>
          <w:divBdr>
            <w:top w:val="none" w:sz="0" w:space="0" w:color="auto"/>
            <w:left w:val="none" w:sz="0" w:space="0" w:color="auto"/>
            <w:bottom w:val="none" w:sz="0" w:space="0" w:color="auto"/>
            <w:right w:val="none" w:sz="0" w:space="0" w:color="auto"/>
          </w:divBdr>
        </w:div>
        <w:div w:id="1852603880">
          <w:marLeft w:val="480"/>
          <w:marRight w:val="0"/>
          <w:marTop w:val="0"/>
          <w:marBottom w:val="0"/>
          <w:divBdr>
            <w:top w:val="none" w:sz="0" w:space="0" w:color="auto"/>
            <w:left w:val="none" w:sz="0" w:space="0" w:color="auto"/>
            <w:bottom w:val="none" w:sz="0" w:space="0" w:color="auto"/>
            <w:right w:val="none" w:sz="0" w:space="0" w:color="auto"/>
          </w:divBdr>
        </w:div>
        <w:div w:id="1255866472">
          <w:marLeft w:val="480"/>
          <w:marRight w:val="0"/>
          <w:marTop w:val="0"/>
          <w:marBottom w:val="0"/>
          <w:divBdr>
            <w:top w:val="none" w:sz="0" w:space="0" w:color="auto"/>
            <w:left w:val="none" w:sz="0" w:space="0" w:color="auto"/>
            <w:bottom w:val="none" w:sz="0" w:space="0" w:color="auto"/>
            <w:right w:val="none" w:sz="0" w:space="0" w:color="auto"/>
          </w:divBdr>
        </w:div>
        <w:div w:id="741874512">
          <w:marLeft w:val="480"/>
          <w:marRight w:val="0"/>
          <w:marTop w:val="0"/>
          <w:marBottom w:val="0"/>
          <w:divBdr>
            <w:top w:val="none" w:sz="0" w:space="0" w:color="auto"/>
            <w:left w:val="none" w:sz="0" w:space="0" w:color="auto"/>
            <w:bottom w:val="none" w:sz="0" w:space="0" w:color="auto"/>
            <w:right w:val="none" w:sz="0" w:space="0" w:color="auto"/>
          </w:divBdr>
        </w:div>
        <w:div w:id="1860116730">
          <w:marLeft w:val="480"/>
          <w:marRight w:val="0"/>
          <w:marTop w:val="0"/>
          <w:marBottom w:val="0"/>
          <w:divBdr>
            <w:top w:val="none" w:sz="0" w:space="0" w:color="auto"/>
            <w:left w:val="none" w:sz="0" w:space="0" w:color="auto"/>
            <w:bottom w:val="none" w:sz="0" w:space="0" w:color="auto"/>
            <w:right w:val="none" w:sz="0" w:space="0" w:color="auto"/>
          </w:divBdr>
        </w:div>
        <w:div w:id="515190033">
          <w:marLeft w:val="480"/>
          <w:marRight w:val="0"/>
          <w:marTop w:val="0"/>
          <w:marBottom w:val="0"/>
          <w:divBdr>
            <w:top w:val="none" w:sz="0" w:space="0" w:color="auto"/>
            <w:left w:val="none" w:sz="0" w:space="0" w:color="auto"/>
            <w:bottom w:val="none" w:sz="0" w:space="0" w:color="auto"/>
            <w:right w:val="none" w:sz="0" w:space="0" w:color="auto"/>
          </w:divBdr>
        </w:div>
        <w:div w:id="2018773643">
          <w:marLeft w:val="480"/>
          <w:marRight w:val="0"/>
          <w:marTop w:val="0"/>
          <w:marBottom w:val="0"/>
          <w:divBdr>
            <w:top w:val="none" w:sz="0" w:space="0" w:color="auto"/>
            <w:left w:val="none" w:sz="0" w:space="0" w:color="auto"/>
            <w:bottom w:val="none" w:sz="0" w:space="0" w:color="auto"/>
            <w:right w:val="none" w:sz="0" w:space="0" w:color="auto"/>
          </w:divBdr>
        </w:div>
        <w:div w:id="2057006319">
          <w:marLeft w:val="480"/>
          <w:marRight w:val="0"/>
          <w:marTop w:val="0"/>
          <w:marBottom w:val="0"/>
          <w:divBdr>
            <w:top w:val="none" w:sz="0" w:space="0" w:color="auto"/>
            <w:left w:val="none" w:sz="0" w:space="0" w:color="auto"/>
            <w:bottom w:val="none" w:sz="0" w:space="0" w:color="auto"/>
            <w:right w:val="none" w:sz="0" w:space="0" w:color="auto"/>
          </w:divBdr>
        </w:div>
        <w:div w:id="1153639458">
          <w:marLeft w:val="480"/>
          <w:marRight w:val="0"/>
          <w:marTop w:val="0"/>
          <w:marBottom w:val="0"/>
          <w:divBdr>
            <w:top w:val="none" w:sz="0" w:space="0" w:color="auto"/>
            <w:left w:val="none" w:sz="0" w:space="0" w:color="auto"/>
            <w:bottom w:val="none" w:sz="0" w:space="0" w:color="auto"/>
            <w:right w:val="none" w:sz="0" w:space="0" w:color="auto"/>
          </w:divBdr>
        </w:div>
        <w:div w:id="945115221">
          <w:marLeft w:val="480"/>
          <w:marRight w:val="0"/>
          <w:marTop w:val="0"/>
          <w:marBottom w:val="0"/>
          <w:divBdr>
            <w:top w:val="none" w:sz="0" w:space="0" w:color="auto"/>
            <w:left w:val="none" w:sz="0" w:space="0" w:color="auto"/>
            <w:bottom w:val="none" w:sz="0" w:space="0" w:color="auto"/>
            <w:right w:val="none" w:sz="0" w:space="0" w:color="auto"/>
          </w:divBdr>
        </w:div>
        <w:div w:id="1852988837">
          <w:marLeft w:val="480"/>
          <w:marRight w:val="0"/>
          <w:marTop w:val="0"/>
          <w:marBottom w:val="0"/>
          <w:divBdr>
            <w:top w:val="none" w:sz="0" w:space="0" w:color="auto"/>
            <w:left w:val="none" w:sz="0" w:space="0" w:color="auto"/>
            <w:bottom w:val="none" w:sz="0" w:space="0" w:color="auto"/>
            <w:right w:val="none" w:sz="0" w:space="0" w:color="auto"/>
          </w:divBdr>
        </w:div>
        <w:div w:id="532159507">
          <w:marLeft w:val="480"/>
          <w:marRight w:val="0"/>
          <w:marTop w:val="0"/>
          <w:marBottom w:val="0"/>
          <w:divBdr>
            <w:top w:val="none" w:sz="0" w:space="0" w:color="auto"/>
            <w:left w:val="none" w:sz="0" w:space="0" w:color="auto"/>
            <w:bottom w:val="none" w:sz="0" w:space="0" w:color="auto"/>
            <w:right w:val="none" w:sz="0" w:space="0" w:color="auto"/>
          </w:divBdr>
        </w:div>
        <w:div w:id="72900294">
          <w:marLeft w:val="480"/>
          <w:marRight w:val="0"/>
          <w:marTop w:val="0"/>
          <w:marBottom w:val="0"/>
          <w:divBdr>
            <w:top w:val="none" w:sz="0" w:space="0" w:color="auto"/>
            <w:left w:val="none" w:sz="0" w:space="0" w:color="auto"/>
            <w:bottom w:val="none" w:sz="0" w:space="0" w:color="auto"/>
            <w:right w:val="none" w:sz="0" w:space="0" w:color="auto"/>
          </w:divBdr>
        </w:div>
        <w:div w:id="1679770892">
          <w:marLeft w:val="480"/>
          <w:marRight w:val="0"/>
          <w:marTop w:val="0"/>
          <w:marBottom w:val="0"/>
          <w:divBdr>
            <w:top w:val="none" w:sz="0" w:space="0" w:color="auto"/>
            <w:left w:val="none" w:sz="0" w:space="0" w:color="auto"/>
            <w:bottom w:val="none" w:sz="0" w:space="0" w:color="auto"/>
            <w:right w:val="none" w:sz="0" w:space="0" w:color="auto"/>
          </w:divBdr>
        </w:div>
        <w:div w:id="2005668963">
          <w:marLeft w:val="480"/>
          <w:marRight w:val="0"/>
          <w:marTop w:val="0"/>
          <w:marBottom w:val="0"/>
          <w:divBdr>
            <w:top w:val="none" w:sz="0" w:space="0" w:color="auto"/>
            <w:left w:val="none" w:sz="0" w:space="0" w:color="auto"/>
            <w:bottom w:val="none" w:sz="0" w:space="0" w:color="auto"/>
            <w:right w:val="none" w:sz="0" w:space="0" w:color="auto"/>
          </w:divBdr>
        </w:div>
        <w:div w:id="742720196">
          <w:marLeft w:val="480"/>
          <w:marRight w:val="0"/>
          <w:marTop w:val="0"/>
          <w:marBottom w:val="0"/>
          <w:divBdr>
            <w:top w:val="none" w:sz="0" w:space="0" w:color="auto"/>
            <w:left w:val="none" w:sz="0" w:space="0" w:color="auto"/>
            <w:bottom w:val="none" w:sz="0" w:space="0" w:color="auto"/>
            <w:right w:val="none" w:sz="0" w:space="0" w:color="auto"/>
          </w:divBdr>
        </w:div>
        <w:div w:id="675497713">
          <w:marLeft w:val="480"/>
          <w:marRight w:val="0"/>
          <w:marTop w:val="0"/>
          <w:marBottom w:val="0"/>
          <w:divBdr>
            <w:top w:val="none" w:sz="0" w:space="0" w:color="auto"/>
            <w:left w:val="none" w:sz="0" w:space="0" w:color="auto"/>
            <w:bottom w:val="none" w:sz="0" w:space="0" w:color="auto"/>
            <w:right w:val="none" w:sz="0" w:space="0" w:color="auto"/>
          </w:divBdr>
        </w:div>
        <w:div w:id="981542461">
          <w:marLeft w:val="480"/>
          <w:marRight w:val="0"/>
          <w:marTop w:val="0"/>
          <w:marBottom w:val="0"/>
          <w:divBdr>
            <w:top w:val="none" w:sz="0" w:space="0" w:color="auto"/>
            <w:left w:val="none" w:sz="0" w:space="0" w:color="auto"/>
            <w:bottom w:val="none" w:sz="0" w:space="0" w:color="auto"/>
            <w:right w:val="none" w:sz="0" w:space="0" w:color="auto"/>
          </w:divBdr>
        </w:div>
        <w:div w:id="1208580">
          <w:marLeft w:val="480"/>
          <w:marRight w:val="0"/>
          <w:marTop w:val="0"/>
          <w:marBottom w:val="0"/>
          <w:divBdr>
            <w:top w:val="none" w:sz="0" w:space="0" w:color="auto"/>
            <w:left w:val="none" w:sz="0" w:space="0" w:color="auto"/>
            <w:bottom w:val="none" w:sz="0" w:space="0" w:color="auto"/>
            <w:right w:val="none" w:sz="0" w:space="0" w:color="auto"/>
          </w:divBdr>
        </w:div>
        <w:div w:id="1512255571">
          <w:marLeft w:val="480"/>
          <w:marRight w:val="0"/>
          <w:marTop w:val="0"/>
          <w:marBottom w:val="0"/>
          <w:divBdr>
            <w:top w:val="none" w:sz="0" w:space="0" w:color="auto"/>
            <w:left w:val="none" w:sz="0" w:space="0" w:color="auto"/>
            <w:bottom w:val="none" w:sz="0" w:space="0" w:color="auto"/>
            <w:right w:val="none" w:sz="0" w:space="0" w:color="auto"/>
          </w:divBdr>
        </w:div>
        <w:div w:id="2080128273">
          <w:marLeft w:val="480"/>
          <w:marRight w:val="0"/>
          <w:marTop w:val="0"/>
          <w:marBottom w:val="0"/>
          <w:divBdr>
            <w:top w:val="none" w:sz="0" w:space="0" w:color="auto"/>
            <w:left w:val="none" w:sz="0" w:space="0" w:color="auto"/>
            <w:bottom w:val="none" w:sz="0" w:space="0" w:color="auto"/>
            <w:right w:val="none" w:sz="0" w:space="0" w:color="auto"/>
          </w:divBdr>
        </w:div>
        <w:div w:id="1444495503">
          <w:marLeft w:val="480"/>
          <w:marRight w:val="0"/>
          <w:marTop w:val="0"/>
          <w:marBottom w:val="0"/>
          <w:divBdr>
            <w:top w:val="none" w:sz="0" w:space="0" w:color="auto"/>
            <w:left w:val="none" w:sz="0" w:space="0" w:color="auto"/>
            <w:bottom w:val="none" w:sz="0" w:space="0" w:color="auto"/>
            <w:right w:val="none" w:sz="0" w:space="0" w:color="auto"/>
          </w:divBdr>
        </w:div>
        <w:div w:id="1303925997">
          <w:marLeft w:val="480"/>
          <w:marRight w:val="0"/>
          <w:marTop w:val="0"/>
          <w:marBottom w:val="0"/>
          <w:divBdr>
            <w:top w:val="none" w:sz="0" w:space="0" w:color="auto"/>
            <w:left w:val="none" w:sz="0" w:space="0" w:color="auto"/>
            <w:bottom w:val="none" w:sz="0" w:space="0" w:color="auto"/>
            <w:right w:val="none" w:sz="0" w:space="0" w:color="auto"/>
          </w:divBdr>
        </w:div>
        <w:div w:id="454254249">
          <w:marLeft w:val="480"/>
          <w:marRight w:val="0"/>
          <w:marTop w:val="0"/>
          <w:marBottom w:val="0"/>
          <w:divBdr>
            <w:top w:val="none" w:sz="0" w:space="0" w:color="auto"/>
            <w:left w:val="none" w:sz="0" w:space="0" w:color="auto"/>
            <w:bottom w:val="none" w:sz="0" w:space="0" w:color="auto"/>
            <w:right w:val="none" w:sz="0" w:space="0" w:color="auto"/>
          </w:divBdr>
        </w:div>
        <w:div w:id="342128732">
          <w:marLeft w:val="480"/>
          <w:marRight w:val="0"/>
          <w:marTop w:val="0"/>
          <w:marBottom w:val="0"/>
          <w:divBdr>
            <w:top w:val="none" w:sz="0" w:space="0" w:color="auto"/>
            <w:left w:val="none" w:sz="0" w:space="0" w:color="auto"/>
            <w:bottom w:val="none" w:sz="0" w:space="0" w:color="auto"/>
            <w:right w:val="none" w:sz="0" w:space="0" w:color="auto"/>
          </w:divBdr>
        </w:div>
        <w:div w:id="84304706">
          <w:marLeft w:val="480"/>
          <w:marRight w:val="0"/>
          <w:marTop w:val="0"/>
          <w:marBottom w:val="0"/>
          <w:divBdr>
            <w:top w:val="none" w:sz="0" w:space="0" w:color="auto"/>
            <w:left w:val="none" w:sz="0" w:space="0" w:color="auto"/>
            <w:bottom w:val="none" w:sz="0" w:space="0" w:color="auto"/>
            <w:right w:val="none" w:sz="0" w:space="0" w:color="auto"/>
          </w:divBdr>
        </w:div>
        <w:div w:id="2072345491">
          <w:marLeft w:val="480"/>
          <w:marRight w:val="0"/>
          <w:marTop w:val="0"/>
          <w:marBottom w:val="0"/>
          <w:divBdr>
            <w:top w:val="none" w:sz="0" w:space="0" w:color="auto"/>
            <w:left w:val="none" w:sz="0" w:space="0" w:color="auto"/>
            <w:bottom w:val="none" w:sz="0" w:space="0" w:color="auto"/>
            <w:right w:val="none" w:sz="0" w:space="0" w:color="auto"/>
          </w:divBdr>
        </w:div>
        <w:div w:id="1665619196">
          <w:marLeft w:val="480"/>
          <w:marRight w:val="0"/>
          <w:marTop w:val="0"/>
          <w:marBottom w:val="0"/>
          <w:divBdr>
            <w:top w:val="none" w:sz="0" w:space="0" w:color="auto"/>
            <w:left w:val="none" w:sz="0" w:space="0" w:color="auto"/>
            <w:bottom w:val="none" w:sz="0" w:space="0" w:color="auto"/>
            <w:right w:val="none" w:sz="0" w:space="0" w:color="auto"/>
          </w:divBdr>
        </w:div>
        <w:div w:id="1490365239">
          <w:marLeft w:val="480"/>
          <w:marRight w:val="0"/>
          <w:marTop w:val="0"/>
          <w:marBottom w:val="0"/>
          <w:divBdr>
            <w:top w:val="none" w:sz="0" w:space="0" w:color="auto"/>
            <w:left w:val="none" w:sz="0" w:space="0" w:color="auto"/>
            <w:bottom w:val="none" w:sz="0" w:space="0" w:color="auto"/>
            <w:right w:val="none" w:sz="0" w:space="0" w:color="auto"/>
          </w:divBdr>
        </w:div>
        <w:div w:id="1988781627">
          <w:marLeft w:val="480"/>
          <w:marRight w:val="0"/>
          <w:marTop w:val="0"/>
          <w:marBottom w:val="0"/>
          <w:divBdr>
            <w:top w:val="none" w:sz="0" w:space="0" w:color="auto"/>
            <w:left w:val="none" w:sz="0" w:space="0" w:color="auto"/>
            <w:bottom w:val="none" w:sz="0" w:space="0" w:color="auto"/>
            <w:right w:val="none" w:sz="0" w:space="0" w:color="auto"/>
          </w:divBdr>
        </w:div>
        <w:div w:id="157119060">
          <w:marLeft w:val="480"/>
          <w:marRight w:val="0"/>
          <w:marTop w:val="0"/>
          <w:marBottom w:val="0"/>
          <w:divBdr>
            <w:top w:val="none" w:sz="0" w:space="0" w:color="auto"/>
            <w:left w:val="none" w:sz="0" w:space="0" w:color="auto"/>
            <w:bottom w:val="none" w:sz="0" w:space="0" w:color="auto"/>
            <w:right w:val="none" w:sz="0" w:space="0" w:color="auto"/>
          </w:divBdr>
        </w:div>
        <w:div w:id="863792068">
          <w:marLeft w:val="480"/>
          <w:marRight w:val="0"/>
          <w:marTop w:val="0"/>
          <w:marBottom w:val="0"/>
          <w:divBdr>
            <w:top w:val="none" w:sz="0" w:space="0" w:color="auto"/>
            <w:left w:val="none" w:sz="0" w:space="0" w:color="auto"/>
            <w:bottom w:val="none" w:sz="0" w:space="0" w:color="auto"/>
            <w:right w:val="none" w:sz="0" w:space="0" w:color="auto"/>
          </w:divBdr>
        </w:div>
        <w:div w:id="1802573599">
          <w:marLeft w:val="480"/>
          <w:marRight w:val="0"/>
          <w:marTop w:val="0"/>
          <w:marBottom w:val="0"/>
          <w:divBdr>
            <w:top w:val="none" w:sz="0" w:space="0" w:color="auto"/>
            <w:left w:val="none" w:sz="0" w:space="0" w:color="auto"/>
            <w:bottom w:val="none" w:sz="0" w:space="0" w:color="auto"/>
            <w:right w:val="none" w:sz="0" w:space="0" w:color="auto"/>
          </w:divBdr>
        </w:div>
        <w:div w:id="415631767">
          <w:marLeft w:val="480"/>
          <w:marRight w:val="0"/>
          <w:marTop w:val="0"/>
          <w:marBottom w:val="0"/>
          <w:divBdr>
            <w:top w:val="none" w:sz="0" w:space="0" w:color="auto"/>
            <w:left w:val="none" w:sz="0" w:space="0" w:color="auto"/>
            <w:bottom w:val="none" w:sz="0" w:space="0" w:color="auto"/>
            <w:right w:val="none" w:sz="0" w:space="0" w:color="auto"/>
          </w:divBdr>
        </w:div>
        <w:div w:id="36125629">
          <w:marLeft w:val="480"/>
          <w:marRight w:val="0"/>
          <w:marTop w:val="0"/>
          <w:marBottom w:val="0"/>
          <w:divBdr>
            <w:top w:val="none" w:sz="0" w:space="0" w:color="auto"/>
            <w:left w:val="none" w:sz="0" w:space="0" w:color="auto"/>
            <w:bottom w:val="none" w:sz="0" w:space="0" w:color="auto"/>
            <w:right w:val="none" w:sz="0" w:space="0" w:color="auto"/>
          </w:divBdr>
        </w:div>
        <w:div w:id="1630743798">
          <w:marLeft w:val="480"/>
          <w:marRight w:val="0"/>
          <w:marTop w:val="0"/>
          <w:marBottom w:val="0"/>
          <w:divBdr>
            <w:top w:val="none" w:sz="0" w:space="0" w:color="auto"/>
            <w:left w:val="none" w:sz="0" w:space="0" w:color="auto"/>
            <w:bottom w:val="none" w:sz="0" w:space="0" w:color="auto"/>
            <w:right w:val="none" w:sz="0" w:space="0" w:color="auto"/>
          </w:divBdr>
        </w:div>
        <w:div w:id="1861313920">
          <w:marLeft w:val="480"/>
          <w:marRight w:val="0"/>
          <w:marTop w:val="0"/>
          <w:marBottom w:val="0"/>
          <w:divBdr>
            <w:top w:val="none" w:sz="0" w:space="0" w:color="auto"/>
            <w:left w:val="none" w:sz="0" w:space="0" w:color="auto"/>
            <w:bottom w:val="none" w:sz="0" w:space="0" w:color="auto"/>
            <w:right w:val="none" w:sz="0" w:space="0" w:color="auto"/>
          </w:divBdr>
        </w:div>
        <w:div w:id="142429135">
          <w:marLeft w:val="480"/>
          <w:marRight w:val="0"/>
          <w:marTop w:val="0"/>
          <w:marBottom w:val="0"/>
          <w:divBdr>
            <w:top w:val="none" w:sz="0" w:space="0" w:color="auto"/>
            <w:left w:val="none" w:sz="0" w:space="0" w:color="auto"/>
            <w:bottom w:val="none" w:sz="0" w:space="0" w:color="auto"/>
            <w:right w:val="none" w:sz="0" w:space="0" w:color="auto"/>
          </w:divBdr>
        </w:div>
        <w:div w:id="1379860484">
          <w:marLeft w:val="480"/>
          <w:marRight w:val="0"/>
          <w:marTop w:val="0"/>
          <w:marBottom w:val="0"/>
          <w:divBdr>
            <w:top w:val="none" w:sz="0" w:space="0" w:color="auto"/>
            <w:left w:val="none" w:sz="0" w:space="0" w:color="auto"/>
            <w:bottom w:val="none" w:sz="0" w:space="0" w:color="auto"/>
            <w:right w:val="none" w:sz="0" w:space="0" w:color="auto"/>
          </w:divBdr>
        </w:div>
        <w:div w:id="435638514">
          <w:marLeft w:val="480"/>
          <w:marRight w:val="0"/>
          <w:marTop w:val="0"/>
          <w:marBottom w:val="0"/>
          <w:divBdr>
            <w:top w:val="none" w:sz="0" w:space="0" w:color="auto"/>
            <w:left w:val="none" w:sz="0" w:space="0" w:color="auto"/>
            <w:bottom w:val="none" w:sz="0" w:space="0" w:color="auto"/>
            <w:right w:val="none" w:sz="0" w:space="0" w:color="auto"/>
          </w:divBdr>
        </w:div>
        <w:div w:id="1998681063">
          <w:marLeft w:val="480"/>
          <w:marRight w:val="0"/>
          <w:marTop w:val="0"/>
          <w:marBottom w:val="0"/>
          <w:divBdr>
            <w:top w:val="none" w:sz="0" w:space="0" w:color="auto"/>
            <w:left w:val="none" w:sz="0" w:space="0" w:color="auto"/>
            <w:bottom w:val="none" w:sz="0" w:space="0" w:color="auto"/>
            <w:right w:val="none" w:sz="0" w:space="0" w:color="auto"/>
          </w:divBdr>
        </w:div>
        <w:div w:id="2144691359">
          <w:marLeft w:val="480"/>
          <w:marRight w:val="0"/>
          <w:marTop w:val="0"/>
          <w:marBottom w:val="0"/>
          <w:divBdr>
            <w:top w:val="none" w:sz="0" w:space="0" w:color="auto"/>
            <w:left w:val="none" w:sz="0" w:space="0" w:color="auto"/>
            <w:bottom w:val="none" w:sz="0" w:space="0" w:color="auto"/>
            <w:right w:val="none" w:sz="0" w:space="0" w:color="auto"/>
          </w:divBdr>
        </w:div>
        <w:div w:id="1352493838">
          <w:marLeft w:val="480"/>
          <w:marRight w:val="0"/>
          <w:marTop w:val="0"/>
          <w:marBottom w:val="0"/>
          <w:divBdr>
            <w:top w:val="none" w:sz="0" w:space="0" w:color="auto"/>
            <w:left w:val="none" w:sz="0" w:space="0" w:color="auto"/>
            <w:bottom w:val="none" w:sz="0" w:space="0" w:color="auto"/>
            <w:right w:val="none" w:sz="0" w:space="0" w:color="auto"/>
          </w:divBdr>
        </w:div>
        <w:div w:id="390740092">
          <w:marLeft w:val="480"/>
          <w:marRight w:val="0"/>
          <w:marTop w:val="0"/>
          <w:marBottom w:val="0"/>
          <w:divBdr>
            <w:top w:val="none" w:sz="0" w:space="0" w:color="auto"/>
            <w:left w:val="none" w:sz="0" w:space="0" w:color="auto"/>
            <w:bottom w:val="none" w:sz="0" w:space="0" w:color="auto"/>
            <w:right w:val="none" w:sz="0" w:space="0" w:color="auto"/>
          </w:divBdr>
        </w:div>
        <w:div w:id="2071417218">
          <w:marLeft w:val="480"/>
          <w:marRight w:val="0"/>
          <w:marTop w:val="0"/>
          <w:marBottom w:val="0"/>
          <w:divBdr>
            <w:top w:val="none" w:sz="0" w:space="0" w:color="auto"/>
            <w:left w:val="none" w:sz="0" w:space="0" w:color="auto"/>
            <w:bottom w:val="none" w:sz="0" w:space="0" w:color="auto"/>
            <w:right w:val="none" w:sz="0" w:space="0" w:color="auto"/>
          </w:divBdr>
        </w:div>
        <w:div w:id="117380769">
          <w:marLeft w:val="480"/>
          <w:marRight w:val="0"/>
          <w:marTop w:val="0"/>
          <w:marBottom w:val="0"/>
          <w:divBdr>
            <w:top w:val="none" w:sz="0" w:space="0" w:color="auto"/>
            <w:left w:val="none" w:sz="0" w:space="0" w:color="auto"/>
            <w:bottom w:val="none" w:sz="0" w:space="0" w:color="auto"/>
            <w:right w:val="none" w:sz="0" w:space="0" w:color="auto"/>
          </w:divBdr>
        </w:div>
        <w:div w:id="922301195">
          <w:marLeft w:val="480"/>
          <w:marRight w:val="0"/>
          <w:marTop w:val="0"/>
          <w:marBottom w:val="0"/>
          <w:divBdr>
            <w:top w:val="none" w:sz="0" w:space="0" w:color="auto"/>
            <w:left w:val="none" w:sz="0" w:space="0" w:color="auto"/>
            <w:bottom w:val="none" w:sz="0" w:space="0" w:color="auto"/>
            <w:right w:val="none" w:sz="0" w:space="0" w:color="auto"/>
          </w:divBdr>
        </w:div>
        <w:div w:id="1191379074">
          <w:marLeft w:val="480"/>
          <w:marRight w:val="0"/>
          <w:marTop w:val="0"/>
          <w:marBottom w:val="0"/>
          <w:divBdr>
            <w:top w:val="none" w:sz="0" w:space="0" w:color="auto"/>
            <w:left w:val="none" w:sz="0" w:space="0" w:color="auto"/>
            <w:bottom w:val="none" w:sz="0" w:space="0" w:color="auto"/>
            <w:right w:val="none" w:sz="0" w:space="0" w:color="auto"/>
          </w:divBdr>
        </w:div>
        <w:div w:id="2026007377">
          <w:marLeft w:val="480"/>
          <w:marRight w:val="0"/>
          <w:marTop w:val="0"/>
          <w:marBottom w:val="0"/>
          <w:divBdr>
            <w:top w:val="none" w:sz="0" w:space="0" w:color="auto"/>
            <w:left w:val="none" w:sz="0" w:space="0" w:color="auto"/>
            <w:bottom w:val="none" w:sz="0" w:space="0" w:color="auto"/>
            <w:right w:val="none" w:sz="0" w:space="0" w:color="auto"/>
          </w:divBdr>
        </w:div>
        <w:div w:id="500509632">
          <w:marLeft w:val="480"/>
          <w:marRight w:val="0"/>
          <w:marTop w:val="0"/>
          <w:marBottom w:val="0"/>
          <w:divBdr>
            <w:top w:val="none" w:sz="0" w:space="0" w:color="auto"/>
            <w:left w:val="none" w:sz="0" w:space="0" w:color="auto"/>
            <w:bottom w:val="none" w:sz="0" w:space="0" w:color="auto"/>
            <w:right w:val="none" w:sz="0" w:space="0" w:color="auto"/>
          </w:divBdr>
        </w:div>
        <w:div w:id="1837383157">
          <w:marLeft w:val="480"/>
          <w:marRight w:val="0"/>
          <w:marTop w:val="0"/>
          <w:marBottom w:val="0"/>
          <w:divBdr>
            <w:top w:val="none" w:sz="0" w:space="0" w:color="auto"/>
            <w:left w:val="none" w:sz="0" w:space="0" w:color="auto"/>
            <w:bottom w:val="none" w:sz="0" w:space="0" w:color="auto"/>
            <w:right w:val="none" w:sz="0" w:space="0" w:color="auto"/>
          </w:divBdr>
        </w:div>
        <w:div w:id="177430448">
          <w:marLeft w:val="480"/>
          <w:marRight w:val="0"/>
          <w:marTop w:val="0"/>
          <w:marBottom w:val="0"/>
          <w:divBdr>
            <w:top w:val="none" w:sz="0" w:space="0" w:color="auto"/>
            <w:left w:val="none" w:sz="0" w:space="0" w:color="auto"/>
            <w:bottom w:val="none" w:sz="0" w:space="0" w:color="auto"/>
            <w:right w:val="none" w:sz="0" w:space="0" w:color="auto"/>
          </w:divBdr>
        </w:div>
        <w:div w:id="2118910322">
          <w:marLeft w:val="480"/>
          <w:marRight w:val="0"/>
          <w:marTop w:val="0"/>
          <w:marBottom w:val="0"/>
          <w:divBdr>
            <w:top w:val="none" w:sz="0" w:space="0" w:color="auto"/>
            <w:left w:val="none" w:sz="0" w:space="0" w:color="auto"/>
            <w:bottom w:val="none" w:sz="0" w:space="0" w:color="auto"/>
            <w:right w:val="none" w:sz="0" w:space="0" w:color="auto"/>
          </w:divBdr>
        </w:div>
        <w:div w:id="1906447947">
          <w:marLeft w:val="480"/>
          <w:marRight w:val="0"/>
          <w:marTop w:val="0"/>
          <w:marBottom w:val="0"/>
          <w:divBdr>
            <w:top w:val="none" w:sz="0" w:space="0" w:color="auto"/>
            <w:left w:val="none" w:sz="0" w:space="0" w:color="auto"/>
            <w:bottom w:val="none" w:sz="0" w:space="0" w:color="auto"/>
            <w:right w:val="none" w:sz="0" w:space="0" w:color="auto"/>
          </w:divBdr>
        </w:div>
        <w:div w:id="1484657023">
          <w:marLeft w:val="480"/>
          <w:marRight w:val="0"/>
          <w:marTop w:val="0"/>
          <w:marBottom w:val="0"/>
          <w:divBdr>
            <w:top w:val="none" w:sz="0" w:space="0" w:color="auto"/>
            <w:left w:val="none" w:sz="0" w:space="0" w:color="auto"/>
            <w:bottom w:val="none" w:sz="0" w:space="0" w:color="auto"/>
            <w:right w:val="none" w:sz="0" w:space="0" w:color="auto"/>
          </w:divBdr>
        </w:div>
        <w:div w:id="903562566">
          <w:marLeft w:val="480"/>
          <w:marRight w:val="0"/>
          <w:marTop w:val="0"/>
          <w:marBottom w:val="0"/>
          <w:divBdr>
            <w:top w:val="none" w:sz="0" w:space="0" w:color="auto"/>
            <w:left w:val="none" w:sz="0" w:space="0" w:color="auto"/>
            <w:bottom w:val="none" w:sz="0" w:space="0" w:color="auto"/>
            <w:right w:val="none" w:sz="0" w:space="0" w:color="auto"/>
          </w:divBdr>
        </w:div>
        <w:div w:id="845629417">
          <w:marLeft w:val="480"/>
          <w:marRight w:val="0"/>
          <w:marTop w:val="0"/>
          <w:marBottom w:val="0"/>
          <w:divBdr>
            <w:top w:val="none" w:sz="0" w:space="0" w:color="auto"/>
            <w:left w:val="none" w:sz="0" w:space="0" w:color="auto"/>
            <w:bottom w:val="none" w:sz="0" w:space="0" w:color="auto"/>
            <w:right w:val="none" w:sz="0" w:space="0" w:color="auto"/>
          </w:divBdr>
        </w:div>
        <w:div w:id="1395546738">
          <w:marLeft w:val="480"/>
          <w:marRight w:val="0"/>
          <w:marTop w:val="0"/>
          <w:marBottom w:val="0"/>
          <w:divBdr>
            <w:top w:val="none" w:sz="0" w:space="0" w:color="auto"/>
            <w:left w:val="none" w:sz="0" w:space="0" w:color="auto"/>
            <w:bottom w:val="none" w:sz="0" w:space="0" w:color="auto"/>
            <w:right w:val="none" w:sz="0" w:space="0" w:color="auto"/>
          </w:divBdr>
        </w:div>
      </w:divsChild>
    </w:div>
    <w:div w:id="1526286091">
      <w:bodyDiv w:val="1"/>
      <w:marLeft w:val="0"/>
      <w:marRight w:val="0"/>
      <w:marTop w:val="0"/>
      <w:marBottom w:val="0"/>
      <w:divBdr>
        <w:top w:val="none" w:sz="0" w:space="0" w:color="auto"/>
        <w:left w:val="none" w:sz="0" w:space="0" w:color="auto"/>
        <w:bottom w:val="none" w:sz="0" w:space="0" w:color="auto"/>
        <w:right w:val="none" w:sz="0" w:space="0" w:color="auto"/>
      </w:divBdr>
    </w:div>
    <w:div w:id="1526599001">
      <w:bodyDiv w:val="1"/>
      <w:marLeft w:val="0"/>
      <w:marRight w:val="0"/>
      <w:marTop w:val="0"/>
      <w:marBottom w:val="0"/>
      <w:divBdr>
        <w:top w:val="none" w:sz="0" w:space="0" w:color="auto"/>
        <w:left w:val="none" w:sz="0" w:space="0" w:color="auto"/>
        <w:bottom w:val="none" w:sz="0" w:space="0" w:color="auto"/>
        <w:right w:val="none" w:sz="0" w:space="0" w:color="auto"/>
      </w:divBdr>
      <w:divsChild>
        <w:div w:id="1462770793">
          <w:marLeft w:val="480"/>
          <w:marRight w:val="0"/>
          <w:marTop w:val="0"/>
          <w:marBottom w:val="0"/>
          <w:divBdr>
            <w:top w:val="none" w:sz="0" w:space="0" w:color="auto"/>
            <w:left w:val="none" w:sz="0" w:space="0" w:color="auto"/>
            <w:bottom w:val="none" w:sz="0" w:space="0" w:color="auto"/>
            <w:right w:val="none" w:sz="0" w:space="0" w:color="auto"/>
          </w:divBdr>
        </w:div>
        <w:div w:id="150416123">
          <w:marLeft w:val="480"/>
          <w:marRight w:val="0"/>
          <w:marTop w:val="0"/>
          <w:marBottom w:val="0"/>
          <w:divBdr>
            <w:top w:val="none" w:sz="0" w:space="0" w:color="auto"/>
            <w:left w:val="none" w:sz="0" w:space="0" w:color="auto"/>
            <w:bottom w:val="none" w:sz="0" w:space="0" w:color="auto"/>
            <w:right w:val="none" w:sz="0" w:space="0" w:color="auto"/>
          </w:divBdr>
        </w:div>
        <w:div w:id="24988409">
          <w:marLeft w:val="480"/>
          <w:marRight w:val="0"/>
          <w:marTop w:val="0"/>
          <w:marBottom w:val="0"/>
          <w:divBdr>
            <w:top w:val="none" w:sz="0" w:space="0" w:color="auto"/>
            <w:left w:val="none" w:sz="0" w:space="0" w:color="auto"/>
            <w:bottom w:val="none" w:sz="0" w:space="0" w:color="auto"/>
            <w:right w:val="none" w:sz="0" w:space="0" w:color="auto"/>
          </w:divBdr>
        </w:div>
        <w:div w:id="1063336798">
          <w:marLeft w:val="480"/>
          <w:marRight w:val="0"/>
          <w:marTop w:val="0"/>
          <w:marBottom w:val="0"/>
          <w:divBdr>
            <w:top w:val="none" w:sz="0" w:space="0" w:color="auto"/>
            <w:left w:val="none" w:sz="0" w:space="0" w:color="auto"/>
            <w:bottom w:val="none" w:sz="0" w:space="0" w:color="auto"/>
            <w:right w:val="none" w:sz="0" w:space="0" w:color="auto"/>
          </w:divBdr>
        </w:div>
        <w:div w:id="694425696">
          <w:marLeft w:val="480"/>
          <w:marRight w:val="0"/>
          <w:marTop w:val="0"/>
          <w:marBottom w:val="0"/>
          <w:divBdr>
            <w:top w:val="none" w:sz="0" w:space="0" w:color="auto"/>
            <w:left w:val="none" w:sz="0" w:space="0" w:color="auto"/>
            <w:bottom w:val="none" w:sz="0" w:space="0" w:color="auto"/>
            <w:right w:val="none" w:sz="0" w:space="0" w:color="auto"/>
          </w:divBdr>
        </w:div>
        <w:div w:id="397173629">
          <w:marLeft w:val="480"/>
          <w:marRight w:val="0"/>
          <w:marTop w:val="0"/>
          <w:marBottom w:val="0"/>
          <w:divBdr>
            <w:top w:val="none" w:sz="0" w:space="0" w:color="auto"/>
            <w:left w:val="none" w:sz="0" w:space="0" w:color="auto"/>
            <w:bottom w:val="none" w:sz="0" w:space="0" w:color="auto"/>
            <w:right w:val="none" w:sz="0" w:space="0" w:color="auto"/>
          </w:divBdr>
        </w:div>
        <w:div w:id="1665739046">
          <w:marLeft w:val="480"/>
          <w:marRight w:val="0"/>
          <w:marTop w:val="0"/>
          <w:marBottom w:val="0"/>
          <w:divBdr>
            <w:top w:val="none" w:sz="0" w:space="0" w:color="auto"/>
            <w:left w:val="none" w:sz="0" w:space="0" w:color="auto"/>
            <w:bottom w:val="none" w:sz="0" w:space="0" w:color="auto"/>
            <w:right w:val="none" w:sz="0" w:space="0" w:color="auto"/>
          </w:divBdr>
        </w:div>
        <w:div w:id="428696953">
          <w:marLeft w:val="480"/>
          <w:marRight w:val="0"/>
          <w:marTop w:val="0"/>
          <w:marBottom w:val="0"/>
          <w:divBdr>
            <w:top w:val="none" w:sz="0" w:space="0" w:color="auto"/>
            <w:left w:val="none" w:sz="0" w:space="0" w:color="auto"/>
            <w:bottom w:val="none" w:sz="0" w:space="0" w:color="auto"/>
            <w:right w:val="none" w:sz="0" w:space="0" w:color="auto"/>
          </w:divBdr>
        </w:div>
        <w:div w:id="1988394673">
          <w:marLeft w:val="480"/>
          <w:marRight w:val="0"/>
          <w:marTop w:val="0"/>
          <w:marBottom w:val="0"/>
          <w:divBdr>
            <w:top w:val="none" w:sz="0" w:space="0" w:color="auto"/>
            <w:left w:val="none" w:sz="0" w:space="0" w:color="auto"/>
            <w:bottom w:val="none" w:sz="0" w:space="0" w:color="auto"/>
            <w:right w:val="none" w:sz="0" w:space="0" w:color="auto"/>
          </w:divBdr>
        </w:div>
        <w:div w:id="65690721">
          <w:marLeft w:val="480"/>
          <w:marRight w:val="0"/>
          <w:marTop w:val="0"/>
          <w:marBottom w:val="0"/>
          <w:divBdr>
            <w:top w:val="none" w:sz="0" w:space="0" w:color="auto"/>
            <w:left w:val="none" w:sz="0" w:space="0" w:color="auto"/>
            <w:bottom w:val="none" w:sz="0" w:space="0" w:color="auto"/>
            <w:right w:val="none" w:sz="0" w:space="0" w:color="auto"/>
          </w:divBdr>
        </w:div>
        <w:div w:id="109977587">
          <w:marLeft w:val="480"/>
          <w:marRight w:val="0"/>
          <w:marTop w:val="0"/>
          <w:marBottom w:val="0"/>
          <w:divBdr>
            <w:top w:val="none" w:sz="0" w:space="0" w:color="auto"/>
            <w:left w:val="none" w:sz="0" w:space="0" w:color="auto"/>
            <w:bottom w:val="none" w:sz="0" w:space="0" w:color="auto"/>
            <w:right w:val="none" w:sz="0" w:space="0" w:color="auto"/>
          </w:divBdr>
        </w:div>
        <w:div w:id="1200120861">
          <w:marLeft w:val="480"/>
          <w:marRight w:val="0"/>
          <w:marTop w:val="0"/>
          <w:marBottom w:val="0"/>
          <w:divBdr>
            <w:top w:val="none" w:sz="0" w:space="0" w:color="auto"/>
            <w:left w:val="none" w:sz="0" w:space="0" w:color="auto"/>
            <w:bottom w:val="none" w:sz="0" w:space="0" w:color="auto"/>
            <w:right w:val="none" w:sz="0" w:space="0" w:color="auto"/>
          </w:divBdr>
        </w:div>
        <w:div w:id="1234200832">
          <w:marLeft w:val="480"/>
          <w:marRight w:val="0"/>
          <w:marTop w:val="0"/>
          <w:marBottom w:val="0"/>
          <w:divBdr>
            <w:top w:val="none" w:sz="0" w:space="0" w:color="auto"/>
            <w:left w:val="none" w:sz="0" w:space="0" w:color="auto"/>
            <w:bottom w:val="none" w:sz="0" w:space="0" w:color="auto"/>
            <w:right w:val="none" w:sz="0" w:space="0" w:color="auto"/>
          </w:divBdr>
        </w:div>
        <w:div w:id="1245797355">
          <w:marLeft w:val="480"/>
          <w:marRight w:val="0"/>
          <w:marTop w:val="0"/>
          <w:marBottom w:val="0"/>
          <w:divBdr>
            <w:top w:val="none" w:sz="0" w:space="0" w:color="auto"/>
            <w:left w:val="none" w:sz="0" w:space="0" w:color="auto"/>
            <w:bottom w:val="none" w:sz="0" w:space="0" w:color="auto"/>
            <w:right w:val="none" w:sz="0" w:space="0" w:color="auto"/>
          </w:divBdr>
        </w:div>
        <w:div w:id="1597059554">
          <w:marLeft w:val="480"/>
          <w:marRight w:val="0"/>
          <w:marTop w:val="0"/>
          <w:marBottom w:val="0"/>
          <w:divBdr>
            <w:top w:val="none" w:sz="0" w:space="0" w:color="auto"/>
            <w:left w:val="none" w:sz="0" w:space="0" w:color="auto"/>
            <w:bottom w:val="none" w:sz="0" w:space="0" w:color="auto"/>
            <w:right w:val="none" w:sz="0" w:space="0" w:color="auto"/>
          </w:divBdr>
        </w:div>
        <w:div w:id="1389494698">
          <w:marLeft w:val="480"/>
          <w:marRight w:val="0"/>
          <w:marTop w:val="0"/>
          <w:marBottom w:val="0"/>
          <w:divBdr>
            <w:top w:val="none" w:sz="0" w:space="0" w:color="auto"/>
            <w:left w:val="none" w:sz="0" w:space="0" w:color="auto"/>
            <w:bottom w:val="none" w:sz="0" w:space="0" w:color="auto"/>
            <w:right w:val="none" w:sz="0" w:space="0" w:color="auto"/>
          </w:divBdr>
        </w:div>
        <w:div w:id="1395078532">
          <w:marLeft w:val="480"/>
          <w:marRight w:val="0"/>
          <w:marTop w:val="0"/>
          <w:marBottom w:val="0"/>
          <w:divBdr>
            <w:top w:val="none" w:sz="0" w:space="0" w:color="auto"/>
            <w:left w:val="none" w:sz="0" w:space="0" w:color="auto"/>
            <w:bottom w:val="none" w:sz="0" w:space="0" w:color="auto"/>
            <w:right w:val="none" w:sz="0" w:space="0" w:color="auto"/>
          </w:divBdr>
        </w:div>
        <w:div w:id="842747111">
          <w:marLeft w:val="480"/>
          <w:marRight w:val="0"/>
          <w:marTop w:val="0"/>
          <w:marBottom w:val="0"/>
          <w:divBdr>
            <w:top w:val="none" w:sz="0" w:space="0" w:color="auto"/>
            <w:left w:val="none" w:sz="0" w:space="0" w:color="auto"/>
            <w:bottom w:val="none" w:sz="0" w:space="0" w:color="auto"/>
            <w:right w:val="none" w:sz="0" w:space="0" w:color="auto"/>
          </w:divBdr>
        </w:div>
        <w:div w:id="1656908355">
          <w:marLeft w:val="480"/>
          <w:marRight w:val="0"/>
          <w:marTop w:val="0"/>
          <w:marBottom w:val="0"/>
          <w:divBdr>
            <w:top w:val="none" w:sz="0" w:space="0" w:color="auto"/>
            <w:left w:val="none" w:sz="0" w:space="0" w:color="auto"/>
            <w:bottom w:val="none" w:sz="0" w:space="0" w:color="auto"/>
            <w:right w:val="none" w:sz="0" w:space="0" w:color="auto"/>
          </w:divBdr>
        </w:div>
        <w:div w:id="684475268">
          <w:marLeft w:val="480"/>
          <w:marRight w:val="0"/>
          <w:marTop w:val="0"/>
          <w:marBottom w:val="0"/>
          <w:divBdr>
            <w:top w:val="none" w:sz="0" w:space="0" w:color="auto"/>
            <w:left w:val="none" w:sz="0" w:space="0" w:color="auto"/>
            <w:bottom w:val="none" w:sz="0" w:space="0" w:color="auto"/>
            <w:right w:val="none" w:sz="0" w:space="0" w:color="auto"/>
          </w:divBdr>
        </w:div>
        <w:div w:id="1043090659">
          <w:marLeft w:val="480"/>
          <w:marRight w:val="0"/>
          <w:marTop w:val="0"/>
          <w:marBottom w:val="0"/>
          <w:divBdr>
            <w:top w:val="none" w:sz="0" w:space="0" w:color="auto"/>
            <w:left w:val="none" w:sz="0" w:space="0" w:color="auto"/>
            <w:bottom w:val="none" w:sz="0" w:space="0" w:color="auto"/>
            <w:right w:val="none" w:sz="0" w:space="0" w:color="auto"/>
          </w:divBdr>
        </w:div>
        <w:div w:id="1212577382">
          <w:marLeft w:val="480"/>
          <w:marRight w:val="0"/>
          <w:marTop w:val="0"/>
          <w:marBottom w:val="0"/>
          <w:divBdr>
            <w:top w:val="none" w:sz="0" w:space="0" w:color="auto"/>
            <w:left w:val="none" w:sz="0" w:space="0" w:color="auto"/>
            <w:bottom w:val="none" w:sz="0" w:space="0" w:color="auto"/>
            <w:right w:val="none" w:sz="0" w:space="0" w:color="auto"/>
          </w:divBdr>
        </w:div>
        <w:div w:id="1164589991">
          <w:marLeft w:val="480"/>
          <w:marRight w:val="0"/>
          <w:marTop w:val="0"/>
          <w:marBottom w:val="0"/>
          <w:divBdr>
            <w:top w:val="none" w:sz="0" w:space="0" w:color="auto"/>
            <w:left w:val="none" w:sz="0" w:space="0" w:color="auto"/>
            <w:bottom w:val="none" w:sz="0" w:space="0" w:color="auto"/>
            <w:right w:val="none" w:sz="0" w:space="0" w:color="auto"/>
          </w:divBdr>
        </w:div>
        <w:div w:id="548349120">
          <w:marLeft w:val="480"/>
          <w:marRight w:val="0"/>
          <w:marTop w:val="0"/>
          <w:marBottom w:val="0"/>
          <w:divBdr>
            <w:top w:val="none" w:sz="0" w:space="0" w:color="auto"/>
            <w:left w:val="none" w:sz="0" w:space="0" w:color="auto"/>
            <w:bottom w:val="none" w:sz="0" w:space="0" w:color="auto"/>
            <w:right w:val="none" w:sz="0" w:space="0" w:color="auto"/>
          </w:divBdr>
        </w:div>
        <w:div w:id="2075270815">
          <w:marLeft w:val="480"/>
          <w:marRight w:val="0"/>
          <w:marTop w:val="0"/>
          <w:marBottom w:val="0"/>
          <w:divBdr>
            <w:top w:val="none" w:sz="0" w:space="0" w:color="auto"/>
            <w:left w:val="none" w:sz="0" w:space="0" w:color="auto"/>
            <w:bottom w:val="none" w:sz="0" w:space="0" w:color="auto"/>
            <w:right w:val="none" w:sz="0" w:space="0" w:color="auto"/>
          </w:divBdr>
        </w:div>
        <w:div w:id="1461923311">
          <w:marLeft w:val="480"/>
          <w:marRight w:val="0"/>
          <w:marTop w:val="0"/>
          <w:marBottom w:val="0"/>
          <w:divBdr>
            <w:top w:val="none" w:sz="0" w:space="0" w:color="auto"/>
            <w:left w:val="none" w:sz="0" w:space="0" w:color="auto"/>
            <w:bottom w:val="none" w:sz="0" w:space="0" w:color="auto"/>
            <w:right w:val="none" w:sz="0" w:space="0" w:color="auto"/>
          </w:divBdr>
        </w:div>
        <w:div w:id="1363746425">
          <w:marLeft w:val="480"/>
          <w:marRight w:val="0"/>
          <w:marTop w:val="0"/>
          <w:marBottom w:val="0"/>
          <w:divBdr>
            <w:top w:val="none" w:sz="0" w:space="0" w:color="auto"/>
            <w:left w:val="none" w:sz="0" w:space="0" w:color="auto"/>
            <w:bottom w:val="none" w:sz="0" w:space="0" w:color="auto"/>
            <w:right w:val="none" w:sz="0" w:space="0" w:color="auto"/>
          </w:divBdr>
        </w:div>
        <w:div w:id="214395923">
          <w:marLeft w:val="480"/>
          <w:marRight w:val="0"/>
          <w:marTop w:val="0"/>
          <w:marBottom w:val="0"/>
          <w:divBdr>
            <w:top w:val="none" w:sz="0" w:space="0" w:color="auto"/>
            <w:left w:val="none" w:sz="0" w:space="0" w:color="auto"/>
            <w:bottom w:val="none" w:sz="0" w:space="0" w:color="auto"/>
            <w:right w:val="none" w:sz="0" w:space="0" w:color="auto"/>
          </w:divBdr>
        </w:div>
        <w:div w:id="1087388801">
          <w:marLeft w:val="480"/>
          <w:marRight w:val="0"/>
          <w:marTop w:val="0"/>
          <w:marBottom w:val="0"/>
          <w:divBdr>
            <w:top w:val="none" w:sz="0" w:space="0" w:color="auto"/>
            <w:left w:val="none" w:sz="0" w:space="0" w:color="auto"/>
            <w:bottom w:val="none" w:sz="0" w:space="0" w:color="auto"/>
            <w:right w:val="none" w:sz="0" w:space="0" w:color="auto"/>
          </w:divBdr>
        </w:div>
        <w:div w:id="1193573398">
          <w:marLeft w:val="480"/>
          <w:marRight w:val="0"/>
          <w:marTop w:val="0"/>
          <w:marBottom w:val="0"/>
          <w:divBdr>
            <w:top w:val="none" w:sz="0" w:space="0" w:color="auto"/>
            <w:left w:val="none" w:sz="0" w:space="0" w:color="auto"/>
            <w:bottom w:val="none" w:sz="0" w:space="0" w:color="auto"/>
            <w:right w:val="none" w:sz="0" w:space="0" w:color="auto"/>
          </w:divBdr>
        </w:div>
        <w:div w:id="120270101">
          <w:marLeft w:val="480"/>
          <w:marRight w:val="0"/>
          <w:marTop w:val="0"/>
          <w:marBottom w:val="0"/>
          <w:divBdr>
            <w:top w:val="none" w:sz="0" w:space="0" w:color="auto"/>
            <w:left w:val="none" w:sz="0" w:space="0" w:color="auto"/>
            <w:bottom w:val="none" w:sz="0" w:space="0" w:color="auto"/>
            <w:right w:val="none" w:sz="0" w:space="0" w:color="auto"/>
          </w:divBdr>
        </w:div>
        <w:div w:id="235671270">
          <w:marLeft w:val="480"/>
          <w:marRight w:val="0"/>
          <w:marTop w:val="0"/>
          <w:marBottom w:val="0"/>
          <w:divBdr>
            <w:top w:val="none" w:sz="0" w:space="0" w:color="auto"/>
            <w:left w:val="none" w:sz="0" w:space="0" w:color="auto"/>
            <w:bottom w:val="none" w:sz="0" w:space="0" w:color="auto"/>
            <w:right w:val="none" w:sz="0" w:space="0" w:color="auto"/>
          </w:divBdr>
        </w:div>
        <w:div w:id="658771811">
          <w:marLeft w:val="480"/>
          <w:marRight w:val="0"/>
          <w:marTop w:val="0"/>
          <w:marBottom w:val="0"/>
          <w:divBdr>
            <w:top w:val="none" w:sz="0" w:space="0" w:color="auto"/>
            <w:left w:val="none" w:sz="0" w:space="0" w:color="auto"/>
            <w:bottom w:val="none" w:sz="0" w:space="0" w:color="auto"/>
            <w:right w:val="none" w:sz="0" w:space="0" w:color="auto"/>
          </w:divBdr>
        </w:div>
        <w:div w:id="1289244714">
          <w:marLeft w:val="480"/>
          <w:marRight w:val="0"/>
          <w:marTop w:val="0"/>
          <w:marBottom w:val="0"/>
          <w:divBdr>
            <w:top w:val="none" w:sz="0" w:space="0" w:color="auto"/>
            <w:left w:val="none" w:sz="0" w:space="0" w:color="auto"/>
            <w:bottom w:val="none" w:sz="0" w:space="0" w:color="auto"/>
            <w:right w:val="none" w:sz="0" w:space="0" w:color="auto"/>
          </w:divBdr>
        </w:div>
        <w:div w:id="2115860645">
          <w:marLeft w:val="480"/>
          <w:marRight w:val="0"/>
          <w:marTop w:val="0"/>
          <w:marBottom w:val="0"/>
          <w:divBdr>
            <w:top w:val="none" w:sz="0" w:space="0" w:color="auto"/>
            <w:left w:val="none" w:sz="0" w:space="0" w:color="auto"/>
            <w:bottom w:val="none" w:sz="0" w:space="0" w:color="auto"/>
            <w:right w:val="none" w:sz="0" w:space="0" w:color="auto"/>
          </w:divBdr>
        </w:div>
        <w:div w:id="75054353">
          <w:marLeft w:val="480"/>
          <w:marRight w:val="0"/>
          <w:marTop w:val="0"/>
          <w:marBottom w:val="0"/>
          <w:divBdr>
            <w:top w:val="none" w:sz="0" w:space="0" w:color="auto"/>
            <w:left w:val="none" w:sz="0" w:space="0" w:color="auto"/>
            <w:bottom w:val="none" w:sz="0" w:space="0" w:color="auto"/>
            <w:right w:val="none" w:sz="0" w:space="0" w:color="auto"/>
          </w:divBdr>
        </w:div>
        <w:div w:id="1418550742">
          <w:marLeft w:val="480"/>
          <w:marRight w:val="0"/>
          <w:marTop w:val="0"/>
          <w:marBottom w:val="0"/>
          <w:divBdr>
            <w:top w:val="none" w:sz="0" w:space="0" w:color="auto"/>
            <w:left w:val="none" w:sz="0" w:space="0" w:color="auto"/>
            <w:bottom w:val="none" w:sz="0" w:space="0" w:color="auto"/>
            <w:right w:val="none" w:sz="0" w:space="0" w:color="auto"/>
          </w:divBdr>
        </w:div>
        <w:div w:id="299187646">
          <w:marLeft w:val="480"/>
          <w:marRight w:val="0"/>
          <w:marTop w:val="0"/>
          <w:marBottom w:val="0"/>
          <w:divBdr>
            <w:top w:val="none" w:sz="0" w:space="0" w:color="auto"/>
            <w:left w:val="none" w:sz="0" w:space="0" w:color="auto"/>
            <w:bottom w:val="none" w:sz="0" w:space="0" w:color="auto"/>
            <w:right w:val="none" w:sz="0" w:space="0" w:color="auto"/>
          </w:divBdr>
        </w:div>
        <w:div w:id="914901898">
          <w:marLeft w:val="480"/>
          <w:marRight w:val="0"/>
          <w:marTop w:val="0"/>
          <w:marBottom w:val="0"/>
          <w:divBdr>
            <w:top w:val="none" w:sz="0" w:space="0" w:color="auto"/>
            <w:left w:val="none" w:sz="0" w:space="0" w:color="auto"/>
            <w:bottom w:val="none" w:sz="0" w:space="0" w:color="auto"/>
            <w:right w:val="none" w:sz="0" w:space="0" w:color="auto"/>
          </w:divBdr>
        </w:div>
        <w:div w:id="183515232">
          <w:marLeft w:val="480"/>
          <w:marRight w:val="0"/>
          <w:marTop w:val="0"/>
          <w:marBottom w:val="0"/>
          <w:divBdr>
            <w:top w:val="none" w:sz="0" w:space="0" w:color="auto"/>
            <w:left w:val="none" w:sz="0" w:space="0" w:color="auto"/>
            <w:bottom w:val="none" w:sz="0" w:space="0" w:color="auto"/>
            <w:right w:val="none" w:sz="0" w:space="0" w:color="auto"/>
          </w:divBdr>
        </w:div>
        <w:div w:id="1425495471">
          <w:marLeft w:val="480"/>
          <w:marRight w:val="0"/>
          <w:marTop w:val="0"/>
          <w:marBottom w:val="0"/>
          <w:divBdr>
            <w:top w:val="none" w:sz="0" w:space="0" w:color="auto"/>
            <w:left w:val="none" w:sz="0" w:space="0" w:color="auto"/>
            <w:bottom w:val="none" w:sz="0" w:space="0" w:color="auto"/>
            <w:right w:val="none" w:sz="0" w:space="0" w:color="auto"/>
          </w:divBdr>
        </w:div>
        <w:div w:id="927008574">
          <w:marLeft w:val="480"/>
          <w:marRight w:val="0"/>
          <w:marTop w:val="0"/>
          <w:marBottom w:val="0"/>
          <w:divBdr>
            <w:top w:val="none" w:sz="0" w:space="0" w:color="auto"/>
            <w:left w:val="none" w:sz="0" w:space="0" w:color="auto"/>
            <w:bottom w:val="none" w:sz="0" w:space="0" w:color="auto"/>
            <w:right w:val="none" w:sz="0" w:space="0" w:color="auto"/>
          </w:divBdr>
        </w:div>
        <w:div w:id="1520049359">
          <w:marLeft w:val="480"/>
          <w:marRight w:val="0"/>
          <w:marTop w:val="0"/>
          <w:marBottom w:val="0"/>
          <w:divBdr>
            <w:top w:val="none" w:sz="0" w:space="0" w:color="auto"/>
            <w:left w:val="none" w:sz="0" w:space="0" w:color="auto"/>
            <w:bottom w:val="none" w:sz="0" w:space="0" w:color="auto"/>
            <w:right w:val="none" w:sz="0" w:space="0" w:color="auto"/>
          </w:divBdr>
        </w:div>
        <w:div w:id="809789716">
          <w:marLeft w:val="480"/>
          <w:marRight w:val="0"/>
          <w:marTop w:val="0"/>
          <w:marBottom w:val="0"/>
          <w:divBdr>
            <w:top w:val="none" w:sz="0" w:space="0" w:color="auto"/>
            <w:left w:val="none" w:sz="0" w:space="0" w:color="auto"/>
            <w:bottom w:val="none" w:sz="0" w:space="0" w:color="auto"/>
            <w:right w:val="none" w:sz="0" w:space="0" w:color="auto"/>
          </w:divBdr>
        </w:div>
        <w:div w:id="1048803664">
          <w:marLeft w:val="480"/>
          <w:marRight w:val="0"/>
          <w:marTop w:val="0"/>
          <w:marBottom w:val="0"/>
          <w:divBdr>
            <w:top w:val="none" w:sz="0" w:space="0" w:color="auto"/>
            <w:left w:val="none" w:sz="0" w:space="0" w:color="auto"/>
            <w:bottom w:val="none" w:sz="0" w:space="0" w:color="auto"/>
            <w:right w:val="none" w:sz="0" w:space="0" w:color="auto"/>
          </w:divBdr>
        </w:div>
        <w:div w:id="756168123">
          <w:marLeft w:val="480"/>
          <w:marRight w:val="0"/>
          <w:marTop w:val="0"/>
          <w:marBottom w:val="0"/>
          <w:divBdr>
            <w:top w:val="none" w:sz="0" w:space="0" w:color="auto"/>
            <w:left w:val="none" w:sz="0" w:space="0" w:color="auto"/>
            <w:bottom w:val="none" w:sz="0" w:space="0" w:color="auto"/>
            <w:right w:val="none" w:sz="0" w:space="0" w:color="auto"/>
          </w:divBdr>
        </w:div>
        <w:div w:id="1282876464">
          <w:marLeft w:val="480"/>
          <w:marRight w:val="0"/>
          <w:marTop w:val="0"/>
          <w:marBottom w:val="0"/>
          <w:divBdr>
            <w:top w:val="none" w:sz="0" w:space="0" w:color="auto"/>
            <w:left w:val="none" w:sz="0" w:space="0" w:color="auto"/>
            <w:bottom w:val="none" w:sz="0" w:space="0" w:color="auto"/>
            <w:right w:val="none" w:sz="0" w:space="0" w:color="auto"/>
          </w:divBdr>
        </w:div>
        <w:div w:id="1406756637">
          <w:marLeft w:val="480"/>
          <w:marRight w:val="0"/>
          <w:marTop w:val="0"/>
          <w:marBottom w:val="0"/>
          <w:divBdr>
            <w:top w:val="none" w:sz="0" w:space="0" w:color="auto"/>
            <w:left w:val="none" w:sz="0" w:space="0" w:color="auto"/>
            <w:bottom w:val="none" w:sz="0" w:space="0" w:color="auto"/>
            <w:right w:val="none" w:sz="0" w:space="0" w:color="auto"/>
          </w:divBdr>
        </w:div>
        <w:div w:id="1495876047">
          <w:marLeft w:val="480"/>
          <w:marRight w:val="0"/>
          <w:marTop w:val="0"/>
          <w:marBottom w:val="0"/>
          <w:divBdr>
            <w:top w:val="none" w:sz="0" w:space="0" w:color="auto"/>
            <w:left w:val="none" w:sz="0" w:space="0" w:color="auto"/>
            <w:bottom w:val="none" w:sz="0" w:space="0" w:color="auto"/>
            <w:right w:val="none" w:sz="0" w:space="0" w:color="auto"/>
          </w:divBdr>
        </w:div>
        <w:div w:id="1109273214">
          <w:marLeft w:val="480"/>
          <w:marRight w:val="0"/>
          <w:marTop w:val="0"/>
          <w:marBottom w:val="0"/>
          <w:divBdr>
            <w:top w:val="none" w:sz="0" w:space="0" w:color="auto"/>
            <w:left w:val="none" w:sz="0" w:space="0" w:color="auto"/>
            <w:bottom w:val="none" w:sz="0" w:space="0" w:color="auto"/>
            <w:right w:val="none" w:sz="0" w:space="0" w:color="auto"/>
          </w:divBdr>
        </w:div>
        <w:div w:id="978998208">
          <w:marLeft w:val="480"/>
          <w:marRight w:val="0"/>
          <w:marTop w:val="0"/>
          <w:marBottom w:val="0"/>
          <w:divBdr>
            <w:top w:val="none" w:sz="0" w:space="0" w:color="auto"/>
            <w:left w:val="none" w:sz="0" w:space="0" w:color="auto"/>
            <w:bottom w:val="none" w:sz="0" w:space="0" w:color="auto"/>
            <w:right w:val="none" w:sz="0" w:space="0" w:color="auto"/>
          </w:divBdr>
        </w:div>
        <w:div w:id="525140488">
          <w:marLeft w:val="480"/>
          <w:marRight w:val="0"/>
          <w:marTop w:val="0"/>
          <w:marBottom w:val="0"/>
          <w:divBdr>
            <w:top w:val="none" w:sz="0" w:space="0" w:color="auto"/>
            <w:left w:val="none" w:sz="0" w:space="0" w:color="auto"/>
            <w:bottom w:val="none" w:sz="0" w:space="0" w:color="auto"/>
            <w:right w:val="none" w:sz="0" w:space="0" w:color="auto"/>
          </w:divBdr>
        </w:div>
        <w:div w:id="1785348932">
          <w:marLeft w:val="480"/>
          <w:marRight w:val="0"/>
          <w:marTop w:val="0"/>
          <w:marBottom w:val="0"/>
          <w:divBdr>
            <w:top w:val="none" w:sz="0" w:space="0" w:color="auto"/>
            <w:left w:val="none" w:sz="0" w:space="0" w:color="auto"/>
            <w:bottom w:val="none" w:sz="0" w:space="0" w:color="auto"/>
            <w:right w:val="none" w:sz="0" w:space="0" w:color="auto"/>
          </w:divBdr>
        </w:div>
        <w:div w:id="836767814">
          <w:marLeft w:val="480"/>
          <w:marRight w:val="0"/>
          <w:marTop w:val="0"/>
          <w:marBottom w:val="0"/>
          <w:divBdr>
            <w:top w:val="none" w:sz="0" w:space="0" w:color="auto"/>
            <w:left w:val="none" w:sz="0" w:space="0" w:color="auto"/>
            <w:bottom w:val="none" w:sz="0" w:space="0" w:color="auto"/>
            <w:right w:val="none" w:sz="0" w:space="0" w:color="auto"/>
          </w:divBdr>
        </w:div>
        <w:div w:id="1596547593">
          <w:marLeft w:val="480"/>
          <w:marRight w:val="0"/>
          <w:marTop w:val="0"/>
          <w:marBottom w:val="0"/>
          <w:divBdr>
            <w:top w:val="none" w:sz="0" w:space="0" w:color="auto"/>
            <w:left w:val="none" w:sz="0" w:space="0" w:color="auto"/>
            <w:bottom w:val="none" w:sz="0" w:space="0" w:color="auto"/>
            <w:right w:val="none" w:sz="0" w:space="0" w:color="auto"/>
          </w:divBdr>
        </w:div>
        <w:div w:id="683558492">
          <w:marLeft w:val="480"/>
          <w:marRight w:val="0"/>
          <w:marTop w:val="0"/>
          <w:marBottom w:val="0"/>
          <w:divBdr>
            <w:top w:val="none" w:sz="0" w:space="0" w:color="auto"/>
            <w:left w:val="none" w:sz="0" w:space="0" w:color="auto"/>
            <w:bottom w:val="none" w:sz="0" w:space="0" w:color="auto"/>
            <w:right w:val="none" w:sz="0" w:space="0" w:color="auto"/>
          </w:divBdr>
        </w:div>
        <w:div w:id="1433894774">
          <w:marLeft w:val="480"/>
          <w:marRight w:val="0"/>
          <w:marTop w:val="0"/>
          <w:marBottom w:val="0"/>
          <w:divBdr>
            <w:top w:val="none" w:sz="0" w:space="0" w:color="auto"/>
            <w:left w:val="none" w:sz="0" w:space="0" w:color="auto"/>
            <w:bottom w:val="none" w:sz="0" w:space="0" w:color="auto"/>
            <w:right w:val="none" w:sz="0" w:space="0" w:color="auto"/>
          </w:divBdr>
        </w:div>
        <w:div w:id="1938512864">
          <w:marLeft w:val="480"/>
          <w:marRight w:val="0"/>
          <w:marTop w:val="0"/>
          <w:marBottom w:val="0"/>
          <w:divBdr>
            <w:top w:val="none" w:sz="0" w:space="0" w:color="auto"/>
            <w:left w:val="none" w:sz="0" w:space="0" w:color="auto"/>
            <w:bottom w:val="none" w:sz="0" w:space="0" w:color="auto"/>
            <w:right w:val="none" w:sz="0" w:space="0" w:color="auto"/>
          </w:divBdr>
        </w:div>
        <w:div w:id="1090734063">
          <w:marLeft w:val="480"/>
          <w:marRight w:val="0"/>
          <w:marTop w:val="0"/>
          <w:marBottom w:val="0"/>
          <w:divBdr>
            <w:top w:val="none" w:sz="0" w:space="0" w:color="auto"/>
            <w:left w:val="none" w:sz="0" w:space="0" w:color="auto"/>
            <w:bottom w:val="none" w:sz="0" w:space="0" w:color="auto"/>
            <w:right w:val="none" w:sz="0" w:space="0" w:color="auto"/>
          </w:divBdr>
        </w:div>
        <w:div w:id="691614381">
          <w:marLeft w:val="480"/>
          <w:marRight w:val="0"/>
          <w:marTop w:val="0"/>
          <w:marBottom w:val="0"/>
          <w:divBdr>
            <w:top w:val="none" w:sz="0" w:space="0" w:color="auto"/>
            <w:left w:val="none" w:sz="0" w:space="0" w:color="auto"/>
            <w:bottom w:val="none" w:sz="0" w:space="0" w:color="auto"/>
            <w:right w:val="none" w:sz="0" w:space="0" w:color="auto"/>
          </w:divBdr>
        </w:div>
        <w:div w:id="464274769">
          <w:marLeft w:val="480"/>
          <w:marRight w:val="0"/>
          <w:marTop w:val="0"/>
          <w:marBottom w:val="0"/>
          <w:divBdr>
            <w:top w:val="none" w:sz="0" w:space="0" w:color="auto"/>
            <w:left w:val="none" w:sz="0" w:space="0" w:color="auto"/>
            <w:bottom w:val="none" w:sz="0" w:space="0" w:color="auto"/>
            <w:right w:val="none" w:sz="0" w:space="0" w:color="auto"/>
          </w:divBdr>
        </w:div>
        <w:div w:id="1070344455">
          <w:marLeft w:val="480"/>
          <w:marRight w:val="0"/>
          <w:marTop w:val="0"/>
          <w:marBottom w:val="0"/>
          <w:divBdr>
            <w:top w:val="none" w:sz="0" w:space="0" w:color="auto"/>
            <w:left w:val="none" w:sz="0" w:space="0" w:color="auto"/>
            <w:bottom w:val="none" w:sz="0" w:space="0" w:color="auto"/>
            <w:right w:val="none" w:sz="0" w:space="0" w:color="auto"/>
          </w:divBdr>
        </w:div>
        <w:div w:id="1965693777">
          <w:marLeft w:val="480"/>
          <w:marRight w:val="0"/>
          <w:marTop w:val="0"/>
          <w:marBottom w:val="0"/>
          <w:divBdr>
            <w:top w:val="none" w:sz="0" w:space="0" w:color="auto"/>
            <w:left w:val="none" w:sz="0" w:space="0" w:color="auto"/>
            <w:bottom w:val="none" w:sz="0" w:space="0" w:color="auto"/>
            <w:right w:val="none" w:sz="0" w:space="0" w:color="auto"/>
          </w:divBdr>
        </w:div>
        <w:div w:id="1918511692">
          <w:marLeft w:val="480"/>
          <w:marRight w:val="0"/>
          <w:marTop w:val="0"/>
          <w:marBottom w:val="0"/>
          <w:divBdr>
            <w:top w:val="none" w:sz="0" w:space="0" w:color="auto"/>
            <w:left w:val="none" w:sz="0" w:space="0" w:color="auto"/>
            <w:bottom w:val="none" w:sz="0" w:space="0" w:color="auto"/>
            <w:right w:val="none" w:sz="0" w:space="0" w:color="auto"/>
          </w:divBdr>
        </w:div>
        <w:div w:id="1149060182">
          <w:marLeft w:val="480"/>
          <w:marRight w:val="0"/>
          <w:marTop w:val="0"/>
          <w:marBottom w:val="0"/>
          <w:divBdr>
            <w:top w:val="none" w:sz="0" w:space="0" w:color="auto"/>
            <w:left w:val="none" w:sz="0" w:space="0" w:color="auto"/>
            <w:bottom w:val="none" w:sz="0" w:space="0" w:color="auto"/>
            <w:right w:val="none" w:sz="0" w:space="0" w:color="auto"/>
          </w:divBdr>
        </w:div>
        <w:div w:id="865338103">
          <w:marLeft w:val="480"/>
          <w:marRight w:val="0"/>
          <w:marTop w:val="0"/>
          <w:marBottom w:val="0"/>
          <w:divBdr>
            <w:top w:val="none" w:sz="0" w:space="0" w:color="auto"/>
            <w:left w:val="none" w:sz="0" w:space="0" w:color="auto"/>
            <w:bottom w:val="none" w:sz="0" w:space="0" w:color="auto"/>
            <w:right w:val="none" w:sz="0" w:space="0" w:color="auto"/>
          </w:divBdr>
        </w:div>
        <w:div w:id="1302342947">
          <w:marLeft w:val="480"/>
          <w:marRight w:val="0"/>
          <w:marTop w:val="0"/>
          <w:marBottom w:val="0"/>
          <w:divBdr>
            <w:top w:val="none" w:sz="0" w:space="0" w:color="auto"/>
            <w:left w:val="none" w:sz="0" w:space="0" w:color="auto"/>
            <w:bottom w:val="none" w:sz="0" w:space="0" w:color="auto"/>
            <w:right w:val="none" w:sz="0" w:space="0" w:color="auto"/>
          </w:divBdr>
        </w:div>
        <w:div w:id="634527255">
          <w:marLeft w:val="480"/>
          <w:marRight w:val="0"/>
          <w:marTop w:val="0"/>
          <w:marBottom w:val="0"/>
          <w:divBdr>
            <w:top w:val="none" w:sz="0" w:space="0" w:color="auto"/>
            <w:left w:val="none" w:sz="0" w:space="0" w:color="auto"/>
            <w:bottom w:val="none" w:sz="0" w:space="0" w:color="auto"/>
            <w:right w:val="none" w:sz="0" w:space="0" w:color="auto"/>
          </w:divBdr>
        </w:div>
        <w:div w:id="1793136475">
          <w:marLeft w:val="480"/>
          <w:marRight w:val="0"/>
          <w:marTop w:val="0"/>
          <w:marBottom w:val="0"/>
          <w:divBdr>
            <w:top w:val="none" w:sz="0" w:space="0" w:color="auto"/>
            <w:left w:val="none" w:sz="0" w:space="0" w:color="auto"/>
            <w:bottom w:val="none" w:sz="0" w:space="0" w:color="auto"/>
            <w:right w:val="none" w:sz="0" w:space="0" w:color="auto"/>
          </w:divBdr>
        </w:div>
        <w:div w:id="157892116">
          <w:marLeft w:val="480"/>
          <w:marRight w:val="0"/>
          <w:marTop w:val="0"/>
          <w:marBottom w:val="0"/>
          <w:divBdr>
            <w:top w:val="none" w:sz="0" w:space="0" w:color="auto"/>
            <w:left w:val="none" w:sz="0" w:space="0" w:color="auto"/>
            <w:bottom w:val="none" w:sz="0" w:space="0" w:color="auto"/>
            <w:right w:val="none" w:sz="0" w:space="0" w:color="auto"/>
          </w:divBdr>
        </w:div>
        <w:div w:id="293559918">
          <w:marLeft w:val="480"/>
          <w:marRight w:val="0"/>
          <w:marTop w:val="0"/>
          <w:marBottom w:val="0"/>
          <w:divBdr>
            <w:top w:val="none" w:sz="0" w:space="0" w:color="auto"/>
            <w:left w:val="none" w:sz="0" w:space="0" w:color="auto"/>
            <w:bottom w:val="none" w:sz="0" w:space="0" w:color="auto"/>
            <w:right w:val="none" w:sz="0" w:space="0" w:color="auto"/>
          </w:divBdr>
        </w:div>
        <w:div w:id="958146066">
          <w:marLeft w:val="480"/>
          <w:marRight w:val="0"/>
          <w:marTop w:val="0"/>
          <w:marBottom w:val="0"/>
          <w:divBdr>
            <w:top w:val="none" w:sz="0" w:space="0" w:color="auto"/>
            <w:left w:val="none" w:sz="0" w:space="0" w:color="auto"/>
            <w:bottom w:val="none" w:sz="0" w:space="0" w:color="auto"/>
            <w:right w:val="none" w:sz="0" w:space="0" w:color="auto"/>
          </w:divBdr>
        </w:div>
        <w:div w:id="153573669">
          <w:marLeft w:val="480"/>
          <w:marRight w:val="0"/>
          <w:marTop w:val="0"/>
          <w:marBottom w:val="0"/>
          <w:divBdr>
            <w:top w:val="none" w:sz="0" w:space="0" w:color="auto"/>
            <w:left w:val="none" w:sz="0" w:space="0" w:color="auto"/>
            <w:bottom w:val="none" w:sz="0" w:space="0" w:color="auto"/>
            <w:right w:val="none" w:sz="0" w:space="0" w:color="auto"/>
          </w:divBdr>
        </w:div>
        <w:div w:id="1962028504">
          <w:marLeft w:val="480"/>
          <w:marRight w:val="0"/>
          <w:marTop w:val="0"/>
          <w:marBottom w:val="0"/>
          <w:divBdr>
            <w:top w:val="none" w:sz="0" w:space="0" w:color="auto"/>
            <w:left w:val="none" w:sz="0" w:space="0" w:color="auto"/>
            <w:bottom w:val="none" w:sz="0" w:space="0" w:color="auto"/>
            <w:right w:val="none" w:sz="0" w:space="0" w:color="auto"/>
          </w:divBdr>
        </w:div>
        <w:div w:id="1514301007">
          <w:marLeft w:val="480"/>
          <w:marRight w:val="0"/>
          <w:marTop w:val="0"/>
          <w:marBottom w:val="0"/>
          <w:divBdr>
            <w:top w:val="none" w:sz="0" w:space="0" w:color="auto"/>
            <w:left w:val="none" w:sz="0" w:space="0" w:color="auto"/>
            <w:bottom w:val="none" w:sz="0" w:space="0" w:color="auto"/>
            <w:right w:val="none" w:sz="0" w:space="0" w:color="auto"/>
          </w:divBdr>
        </w:div>
        <w:div w:id="329791819">
          <w:marLeft w:val="480"/>
          <w:marRight w:val="0"/>
          <w:marTop w:val="0"/>
          <w:marBottom w:val="0"/>
          <w:divBdr>
            <w:top w:val="none" w:sz="0" w:space="0" w:color="auto"/>
            <w:left w:val="none" w:sz="0" w:space="0" w:color="auto"/>
            <w:bottom w:val="none" w:sz="0" w:space="0" w:color="auto"/>
            <w:right w:val="none" w:sz="0" w:space="0" w:color="auto"/>
          </w:divBdr>
        </w:div>
        <w:div w:id="50228476">
          <w:marLeft w:val="480"/>
          <w:marRight w:val="0"/>
          <w:marTop w:val="0"/>
          <w:marBottom w:val="0"/>
          <w:divBdr>
            <w:top w:val="none" w:sz="0" w:space="0" w:color="auto"/>
            <w:left w:val="none" w:sz="0" w:space="0" w:color="auto"/>
            <w:bottom w:val="none" w:sz="0" w:space="0" w:color="auto"/>
            <w:right w:val="none" w:sz="0" w:space="0" w:color="auto"/>
          </w:divBdr>
        </w:div>
        <w:div w:id="731851856">
          <w:marLeft w:val="480"/>
          <w:marRight w:val="0"/>
          <w:marTop w:val="0"/>
          <w:marBottom w:val="0"/>
          <w:divBdr>
            <w:top w:val="none" w:sz="0" w:space="0" w:color="auto"/>
            <w:left w:val="none" w:sz="0" w:space="0" w:color="auto"/>
            <w:bottom w:val="none" w:sz="0" w:space="0" w:color="auto"/>
            <w:right w:val="none" w:sz="0" w:space="0" w:color="auto"/>
          </w:divBdr>
        </w:div>
        <w:div w:id="461579986">
          <w:marLeft w:val="480"/>
          <w:marRight w:val="0"/>
          <w:marTop w:val="0"/>
          <w:marBottom w:val="0"/>
          <w:divBdr>
            <w:top w:val="none" w:sz="0" w:space="0" w:color="auto"/>
            <w:left w:val="none" w:sz="0" w:space="0" w:color="auto"/>
            <w:bottom w:val="none" w:sz="0" w:space="0" w:color="auto"/>
            <w:right w:val="none" w:sz="0" w:space="0" w:color="auto"/>
          </w:divBdr>
        </w:div>
        <w:div w:id="1620138266">
          <w:marLeft w:val="480"/>
          <w:marRight w:val="0"/>
          <w:marTop w:val="0"/>
          <w:marBottom w:val="0"/>
          <w:divBdr>
            <w:top w:val="none" w:sz="0" w:space="0" w:color="auto"/>
            <w:left w:val="none" w:sz="0" w:space="0" w:color="auto"/>
            <w:bottom w:val="none" w:sz="0" w:space="0" w:color="auto"/>
            <w:right w:val="none" w:sz="0" w:space="0" w:color="auto"/>
          </w:divBdr>
        </w:div>
      </w:divsChild>
    </w:div>
    <w:div w:id="1528446543">
      <w:bodyDiv w:val="1"/>
      <w:marLeft w:val="0"/>
      <w:marRight w:val="0"/>
      <w:marTop w:val="0"/>
      <w:marBottom w:val="0"/>
      <w:divBdr>
        <w:top w:val="none" w:sz="0" w:space="0" w:color="auto"/>
        <w:left w:val="none" w:sz="0" w:space="0" w:color="auto"/>
        <w:bottom w:val="none" w:sz="0" w:space="0" w:color="auto"/>
        <w:right w:val="none" w:sz="0" w:space="0" w:color="auto"/>
      </w:divBdr>
    </w:div>
    <w:div w:id="1528717533">
      <w:bodyDiv w:val="1"/>
      <w:marLeft w:val="0"/>
      <w:marRight w:val="0"/>
      <w:marTop w:val="0"/>
      <w:marBottom w:val="0"/>
      <w:divBdr>
        <w:top w:val="none" w:sz="0" w:space="0" w:color="auto"/>
        <w:left w:val="none" w:sz="0" w:space="0" w:color="auto"/>
        <w:bottom w:val="none" w:sz="0" w:space="0" w:color="auto"/>
        <w:right w:val="none" w:sz="0" w:space="0" w:color="auto"/>
      </w:divBdr>
    </w:div>
    <w:div w:id="1529445310">
      <w:bodyDiv w:val="1"/>
      <w:marLeft w:val="0"/>
      <w:marRight w:val="0"/>
      <w:marTop w:val="0"/>
      <w:marBottom w:val="0"/>
      <w:divBdr>
        <w:top w:val="none" w:sz="0" w:space="0" w:color="auto"/>
        <w:left w:val="none" w:sz="0" w:space="0" w:color="auto"/>
        <w:bottom w:val="none" w:sz="0" w:space="0" w:color="auto"/>
        <w:right w:val="none" w:sz="0" w:space="0" w:color="auto"/>
      </w:divBdr>
    </w:div>
    <w:div w:id="1529827984">
      <w:bodyDiv w:val="1"/>
      <w:marLeft w:val="0"/>
      <w:marRight w:val="0"/>
      <w:marTop w:val="0"/>
      <w:marBottom w:val="0"/>
      <w:divBdr>
        <w:top w:val="none" w:sz="0" w:space="0" w:color="auto"/>
        <w:left w:val="none" w:sz="0" w:space="0" w:color="auto"/>
        <w:bottom w:val="none" w:sz="0" w:space="0" w:color="auto"/>
        <w:right w:val="none" w:sz="0" w:space="0" w:color="auto"/>
      </w:divBdr>
      <w:divsChild>
        <w:div w:id="1402370091">
          <w:marLeft w:val="480"/>
          <w:marRight w:val="0"/>
          <w:marTop w:val="0"/>
          <w:marBottom w:val="0"/>
          <w:divBdr>
            <w:top w:val="none" w:sz="0" w:space="0" w:color="auto"/>
            <w:left w:val="none" w:sz="0" w:space="0" w:color="auto"/>
            <w:bottom w:val="none" w:sz="0" w:space="0" w:color="auto"/>
            <w:right w:val="none" w:sz="0" w:space="0" w:color="auto"/>
          </w:divBdr>
        </w:div>
        <w:div w:id="1155072468">
          <w:marLeft w:val="480"/>
          <w:marRight w:val="0"/>
          <w:marTop w:val="0"/>
          <w:marBottom w:val="0"/>
          <w:divBdr>
            <w:top w:val="none" w:sz="0" w:space="0" w:color="auto"/>
            <w:left w:val="none" w:sz="0" w:space="0" w:color="auto"/>
            <w:bottom w:val="none" w:sz="0" w:space="0" w:color="auto"/>
            <w:right w:val="none" w:sz="0" w:space="0" w:color="auto"/>
          </w:divBdr>
        </w:div>
        <w:div w:id="556402735">
          <w:marLeft w:val="480"/>
          <w:marRight w:val="0"/>
          <w:marTop w:val="0"/>
          <w:marBottom w:val="0"/>
          <w:divBdr>
            <w:top w:val="none" w:sz="0" w:space="0" w:color="auto"/>
            <w:left w:val="none" w:sz="0" w:space="0" w:color="auto"/>
            <w:bottom w:val="none" w:sz="0" w:space="0" w:color="auto"/>
            <w:right w:val="none" w:sz="0" w:space="0" w:color="auto"/>
          </w:divBdr>
        </w:div>
        <w:div w:id="2135564459">
          <w:marLeft w:val="480"/>
          <w:marRight w:val="0"/>
          <w:marTop w:val="0"/>
          <w:marBottom w:val="0"/>
          <w:divBdr>
            <w:top w:val="none" w:sz="0" w:space="0" w:color="auto"/>
            <w:left w:val="none" w:sz="0" w:space="0" w:color="auto"/>
            <w:bottom w:val="none" w:sz="0" w:space="0" w:color="auto"/>
            <w:right w:val="none" w:sz="0" w:space="0" w:color="auto"/>
          </w:divBdr>
        </w:div>
        <w:div w:id="1391689646">
          <w:marLeft w:val="480"/>
          <w:marRight w:val="0"/>
          <w:marTop w:val="0"/>
          <w:marBottom w:val="0"/>
          <w:divBdr>
            <w:top w:val="none" w:sz="0" w:space="0" w:color="auto"/>
            <w:left w:val="none" w:sz="0" w:space="0" w:color="auto"/>
            <w:bottom w:val="none" w:sz="0" w:space="0" w:color="auto"/>
            <w:right w:val="none" w:sz="0" w:space="0" w:color="auto"/>
          </w:divBdr>
        </w:div>
        <w:div w:id="1786465847">
          <w:marLeft w:val="480"/>
          <w:marRight w:val="0"/>
          <w:marTop w:val="0"/>
          <w:marBottom w:val="0"/>
          <w:divBdr>
            <w:top w:val="none" w:sz="0" w:space="0" w:color="auto"/>
            <w:left w:val="none" w:sz="0" w:space="0" w:color="auto"/>
            <w:bottom w:val="none" w:sz="0" w:space="0" w:color="auto"/>
            <w:right w:val="none" w:sz="0" w:space="0" w:color="auto"/>
          </w:divBdr>
        </w:div>
        <w:div w:id="1011949468">
          <w:marLeft w:val="480"/>
          <w:marRight w:val="0"/>
          <w:marTop w:val="0"/>
          <w:marBottom w:val="0"/>
          <w:divBdr>
            <w:top w:val="none" w:sz="0" w:space="0" w:color="auto"/>
            <w:left w:val="none" w:sz="0" w:space="0" w:color="auto"/>
            <w:bottom w:val="none" w:sz="0" w:space="0" w:color="auto"/>
            <w:right w:val="none" w:sz="0" w:space="0" w:color="auto"/>
          </w:divBdr>
        </w:div>
        <w:div w:id="683557164">
          <w:marLeft w:val="480"/>
          <w:marRight w:val="0"/>
          <w:marTop w:val="0"/>
          <w:marBottom w:val="0"/>
          <w:divBdr>
            <w:top w:val="none" w:sz="0" w:space="0" w:color="auto"/>
            <w:left w:val="none" w:sz="0" w:space="0" w:color="auto"/>
            <w:bottom w:val="none" w:sz="0" w:space="0" w:color="auto"/>
            <w:right w:val="none" w:sz="0" w:space="0" w:color="auto"/>
          </w:divBdr>
        </w:div>
        <w:div w:id="1178273756">
          <w:marLeft w:val="480"/>
          <w:marRight w:val="0"/>
          <w:marTop w:val="0"/>
          <w:marBottom w:val="0"/>
          <w:divBdr>
            <w:top w:val="none" w:sz="0" w:space="0" w:color="auto"/>
            <w:left w:val="none" w:sz="0" w:space="0" w:color="auto"/>
            <w:bottom w:val="none" w:sz="0" w:space="0" w:color="auto"/>
            <w:right w:val="none" w:sz="0" w:space="0" w:color="auto"/>
          </w:divBdr>
        </w:div>
        <w:div w:id="158279908">
          <w:marLeft w:val="480"/>
          <w:marRight w:val="0"/>
          <w:marTop w:val="0"/>
          <w:marBottom w:val="0"/>
          <w:divBdr>
            <w:top w:val="none" w:sz="0" w:space="0" w:color="auto"/>
            <w:left w:val="none" w:sz="0" w:space="0" w:color="auto"/>
            <w:bottom w:val="none" w:sz="0" w:space="0" w:color="auto"/>
            <w:right w:val="none" w:sz="0" w:space="0" w:color="auto"/>
          </w:divBdr>
        </w:div>
        <w:div w:id="1492136594">
          <w:marLeft w:val="480"/>
          <w:marRight w:val="0"/>
          <w:marTop w:val="0"/>
          <w:marBottom w:val="0"/>
          <w:divBdr>
            <w:top w:val="none" w:sz="0" w:space="0" w:color="auto"/>
            <w:left w:val="none" w:sz="0" w:space="0" w:color="auto"/>
            <w:bottom w:val="none" w:sz="0" w:space="0" w:color="auto"/>
            <w:right w:val="none" w:sz="0" w:space="0" w:color="auto"/>
          </w:divBdr>
        </w:div>
        <w:div w:id="883908884">
          <w:marLeft w:val="480"/>
          <w:marRight w:val="0"/>
          <w:marTop w:val="0"/>
          <w:marBottom w:val="0"/>
          <w:divBdr>
            <w:top w:val="none" w:sz="0" w:space="0" w:color="auto"/>
            <w:left w:val="none" w:sz="0" w:space="0" w:color="auto"/>
            <w:bottom w:val="none" w:sz="0" w:space="0" w:color="auto"/>
            <w:right w:val="none" w:sz="0" w:space="0" w:color="auto"/>
          </w:divBdr>
        </w:div>
        <w:div w:id="1528828864">
          <w:marLeft w:val="480"/>
          <w:marRight w:val="0"/>
          <w:marTop w:val="0"/>
          <w:marBottom w:val="0"/>
          <w:divBdr>
            <w:top w:val="none" w:sz="0" w:space="0" w:color="auto"/>
            <w:left w:val="none" w:sz="0" w:space="0" w:color="auto"/>
            <w:bottom w:val="none" w:sz="0" w:space="0" w:color="auto"/>
            <w:right w:val="none" w:sz="0" w:space="0" w:color="auto"/>
          </w:divBdr>
        </w:div>
        <w:div w:id="1069037755">
          <w:marLeft w:val="480"/>
          <w:marRight w:val="0"/>
          <w:marTop w:val="0"/>
          <w:marBottom w:val="0"/>
          <w:divBdr>
            <w:top w:val="none" w:sz="0" w:space="0" w:color="auto"/>
            <w:left w:val="none" w:sz="0" w:space="0" w:color="auto"/>
            <w:bottom w:val="none" w:sz="0" w:space="0" w:color="auto"/>
            <w:right w:val="none" w:sz="0" w:space="0" w:color="auto"/>
          </w:divBdr>
        </w:div>
        <w:div w:id="2048985513">
          <w:marLeft w:val="480"/>
          <w:marRight w:val="0"/>
          <w:marTop w:val="0"/>
          <w:marBottom w:val="0"/>
          <w:divBdr>
            <w:top w:val="none" w:sz="0" w:space="0" w:color="auto"/>
            <w:left w:val="none" w:sz="0" w:space="0" w:color="auto"/>
            <w:bottom w:val="none" w:sz="0" w:space="0" w:color="auto"/>
            <w:right w:val="none" w:sz="0" w:space="0" w:color="auto"/>
          </w:divBdr>
        </w:div>
        <w:div w:id="768963530">
          <w:marLeft w:val="480"/>
          <w:marRight w:val="0"/>
          <w:marTop w:val="0"/>
          <w:marBottom w:val="0"/>
          <w:divBdr>
            <w:top w:val="none" w:sz="0" w:space="0" w:color="auto"/>
            <w:left w:val="none" w:sz="0" w:space="0" w:color="auto"/>
            <w:bottom w:val="none" w:sz="0" w:space="0" w:color="auto"/>
            <w:right w:val="none" w:sz="0" w:space="0" w:color="auto"/>
          </w:divBdr>
        </w:div>
        <w:div w:id="952518663">
          <w:marLeft w:val="480"/>
          <w:marRight w:val="0"/>
          <w:marTop w:val="0"/>
          <w:marBottom w:val="0"/>
          <w:divBdr>
            <w:top w:val="none" w:sz="0" w:space="0" w:color="auto"/>
            <w:left w:val="none" w:sz="0" w:space="0" w:color="auto"/>
            <w:bottom w:val="none" w:sz="0" w:space="0" w:color="auto"/>
            <w:right w:val="none" w:sz="0" w:space="0" w:color="auto"/>
          </w:divBdr>
        </w:div>
        <w:div w:id="1543322650">
          <w:marLeft w:val="480"/>
          <w:marRight w:val="0"/>
          <w:marTop w:val="0"/>
          <w:marBottom w:val="0"/>
          <w:divBdr>
            <w:top w:val="none" w:sz="0" w:space="0" w:color="auto"/>
            <w:left w:val="none" w:sz="0" w:space="0" w:color="auto"/>
            <w:bottom w:val="none" w:sz="0" w:space="0" w:color="auto"/>
            <w:right w:val="none" w:sz="0" w:space="0" w:color="auto"/>
          </w:divBdr>
        </w:div>
        <w:div w:id="1025204780">
          <w:marLeft w:val="480"/>
          <w:marRight w:val="0"/>
          <w:marTop w:val="0"/>
          <w:marBottom w:val="0"/>
          <w:divBdr>
            <w:top w:val="none" w:sz="0" w:space="0" w:color="auto"/>
            <w:left w:val="none" w:sz="0" w:space="0" w:color="auto"/>
            <w:bottom w:val="none" w:sz="0" w:space="0" w:color="auto"/>
            <w:right w:val="none" w:sz="0" w:space="0" w:color="auto"/>
          </w:divBdr>
        </w:div>
        <w:div w:id="1508322648">
          <w:marLeft w:val="480"/>
          <w:marRight w:val="0"/>
          <w:marTop w:val="0"/>
          <w:marBottom w:val="0"/>
          <w:divBdr>
            <w:top w:val="none" w:sz="0" w:space="0" w:color="auto"/>
            <w:left w:val="none" w:sz="0" w:space="0" w:color="auto"/>
            <w:bottom w:val="none" w:sz="0" w:space="0" w:color="auto"/>
            <w:right w:val="none" w:sz="0" w:space="0" w:color="auto"/>
          </w:divBdr>
        </w:div>
        <w:div w:id="377558347">
          <w:marLeft w:val="480"/>
          <w:marRight w:val="0"/>
          <w:marTop w:val="0"/>
          <w:marBottom w:val="0"/>
          <w:divBdr>
            <w:top w:val="none" w:sz="0" w:space="0" w:color="auto"/>
            <w:left w:val="none" w:sz="0" w:space="0" w:color="auto"/>
            <w:bottom w:val="none" w:sz="0" w:space="0" w:color="auto"/>
            <w:right w:val="none" w:sz="0" w:space="0" w:color="auto"/>
          </w:divBdr>
        </w:div>
        <w:div w:id="1655260846">
          <w:marLeft w:val="480"/>
          <w:marRight w:val="0"/>
          <w:marTop w:val="0"/>
          <w:marBottom w:val="0"/>
          <w:divBdr>
            <w:top w:val="none" w:sz="0" w:space="0" w:color="auto"/>
            <w:left w:val="none" w:sz="0" w:space="0" w:color="auto"/>
            <w:bottom w:val="none" w:sz="0" w:space="0" w:color="auto"/>
            <w:right w:val="none" w:sz="0" w:space="0" w:color="auto"/>
          </w:divBdr>
        </w:div>
        <w:div w:id="1707409571">
          <w:marLeft w:val="480"/>
          <w:marRight w:val="0"/>
          <w:marTop w:val="0"/>
          <w:marBottom w:val="0"/>
          <w:divBdr>
            <w:top w:val="none" w:sz="0" w:space="0" w:color="auto"/>
            <w:left w:val="none" w:sz="0" w:space="0" w:color="auto"/>
            <w:bottom w:val="none" w:sz="0" w:space="0" w:color="auto"/>
            <w:right w:val="none" w:sz="0" w:space="0" w:color="auto"/>
          </w:divBdr>
        </w:div>
        <w:div w:id="1995258377">
          <w:marLeft w:val="480"/>
          <w:marRight w:val="0"/>
          <w:marTop w:val="0"/>
          <w:marBottom w:val="0"/>
          <w:divBdr>
            <w:top w:val="none" w:sz="0" w:space="0" w:color="auto"/>
            <w:left w:val="none" w:sz="0" w:space="0" w:color="auto"/>
            <w:bottom w:val="none" w:sz="0" w:space="0" w:color="auto"/>
            <w:right w:val="none" w:sz="0" w:space="0" w:color="auto"/>
          </w:divBdr>
        </w:div>
        <w:div w:id="229392500">
          <w:marLeft w:val="480"/>
          <w:marRight w:val="0"/>
          <w:marTop w:val="0"/>
          <w:marBottom w:val="0"/>
          <w:divBdr>
            <w:top w:val="none" w:sz="0" w:space="0" w:color="auto"/>
            <w:left w:val="none" w:sz="0" w:space="0" w:color="auto"/>
            <w:bottom w:val="none" w:sz="0" w:space="0" w:color="auto"/>
            <w:right w:val="none" w:sz="0" w:space="0" w:color="auto"/>
          </w:divBdr>
        </w:div>
        <w:div w:id="758717022">
          <w:marLeft w:val="480"/>
          <w:marRight w:val="0"/>
          <w:marTop w:val="0"/>
          <w:marBottom w:val="0"/>
          <w:divBdr>
            <w:top w:val="none" w:sz="0" w:space="0" w:color="auto"/>
            <w:left w:val="none" w:sz="0" w:space="0" w:color="auto"/>
            <w:bottom w:val="none" w:sz="0" w:space="0" w:color="auto"/>
            <w:right w:val="none" w:sz="0" w:space="0" w:color="auto"/>
          </w:divBdr>
        </w:div>
        <w:div w:id="583803111">
          <w:marLeft w:val="480"/>
          <w:marRight w:val="0"/>
          <w:marTop w:val="0"/>
          <w:marBottom w:val="0"/>
          <w:divBdr>
            <w:top w:val="none" w:sz="0" w:space="0" w:color="auto"/>
            <w:left w:val="none" w:sz="0" w:space="0" w:color="auto"/>
            <w:bottom w:val="none" w:sz="0" w:space="0" w:color="auto"/>
            <w:right w:val="none" w:sz="0" w:space="0" w:color="auto"/>
          </w:divBdr>
        </w:div>
        <w:div w:id="1320304612">
          <w:marLeft w:val="480"/>
          <w:marRight w:val="0"/>
          <w:marTop w:val="0"/>
          <w:marBottom w:val="0"/>
          <w:divBdr>
            <w:top w:val="none" w:sz="0" w:space="0" w:color="auto"/>
            <w:left w:val="none" w:sz="0" w:space="0" w:color="auto"/>
            <w:bottom w:val="none" w:sz="0" w:space="0" w:color="auto"/>
            <w:right w:val="none" w:sz="0" w:space="0" w:color="auto"/>
          </w:divBdr>
        </w:div>
        <w:div w:id="488248427">
          <w:marLeft w:val="480"/>
          <w:marRight w:val="0"/>
          <w:marTop w:val="0"/>
          <w:marBottom w:val="0"/>
          <w:divBdr>
            <w:top w:val="none" w:sz="0" w:space="0" w:color="auto"/>
            <w:left w:val="none" w:sz="0" w:space="0" w:color="auto"/>
            <w:bottom w:val="none" w:sz="0" w:space="0" w:color="auto"/>
            <w:right w:val="none" w:sz="0" w:space="0" w:color="auto"/>
          </w:divBdr>
        </w:div>
        <w:div w:id="1741753378">
          <w:marLeft w:val="480"/>
          <w:marRight w:val="0"/>
          <w:marTop w:val="0"/>
          <w:marBottom w:val="0"/>
          <w:divBdr>
            <w:top w:val="none" w:sz="0" w:space="0" w:color="auto"/>
            <w:left w:val="none" w:sz="0" w:space="0" w:color="auto"/>
            <w:bottom w:val="none" w:sz="0" w:space="0" w:color="auto"/>
            <w:right w:val="none" w:sz="0" w:space="0" w:color="auto"/>
          </w:divBdr>
        </w:div>
        <w:div w:id="12727184">
          <w:marLeft w:val="480"/>
          <w:marRight w:val="0"/>
          <w:marTop w:val="0"/>
          <w:marBottom w:val="0"/>
          <w:divBdr>
            <w:top w:val="none" w:sz="0" w:space="0" w:color="auto"/>
            <w:left w:val="none" w:sz="0" w:space="0" w:color="auto"/>
            <w:bottom w:val="none" w:sz="0" w:space="0" w:color="auto"/>
            <w:right w:val="none" w:sz="0" w:space="0" w:color="auto"/>
          </w:divBdr>
        </w:div>
        <w:div w:id="653219682">
          <w:marLeft w:val="480"/>
          <w:marRight w:val="0"/>
          <w:marTop w:val="0"/>
          <w:marBottom w:val="0"/>
          <w:divBdr>
            <w:top w:val="none" w:sz="0" w:space="0" w:color="auto"/>
            <w:left w:val="none" w:sz="0" w:space="0" w:color="auto"/>
            <w:bottom w:val="none" w:sz="0" w:space="0" w:color="auto"/>
            <w:right w:val="none" w:sz="0" w:space="0" w:color="auto"/>
          </w:divBdr>
        </w:div>
        <w:div w:id="1873836866">
          <w:marLeft w:val="480"/>
          <w:marRight w:val="0"/>
          <w:marTop w:val="0"/>
          <w:marBottom w:val="0"/>
          <w:divBdr>
            <w:top w:val="none" w:sz="0" w:space="0" w:color="auto"/>
            <w:left w:val="none" w:sz="0" w:space="0" w:color="auto"/>
            <w:bottom w:val="none" w:sz="0" w:space="0" w:color="auto"/>
            <w:right w:val="none" w:sz="0" w:space="0" w:color="auto"/>
          </w:divBdr>
        </w:div>
        <w:div w:id="1130514114">
          <w:marLeft w:val="480"/>
          <w:marRight w:val="0"/>
          <w:marTop w:val="0"/>
          <w:marBottom w:val="0"/>
          <w:divBdr>
            <w:top w:val="none" w:sz="0" w:space="0" w:color="auto"/>
            <w:left w:val="none" w:sz="0" w:space="0" w:color="auto"/>
            <w:bottom w:val="none" w:sz="0" w:space="0" w:color="auto"/>
            <w:right w:val="none" w:sz="0" w:space="0" w:color="auto"/>
          </w:divBdr>
        </w:div>
        <w:div w:id="415059048">
          <w:marLeft w:val="480"/>
          <w:marRight w:val="0"/>
          <w:marTop w:val="0"/>
          <w:marBottom w:val="0"/>
          <w:divBdr>
            <w:top w:val="none" w:sz="0" w:space="0" w:color="auto"/>
            <w:left w:val="none" w:sz="0" w:space="0" w:color="auto"/>
            <w:bottom w:val="none" w:sz="0" w:space="0" w:color="auto"/>
            <w:right w:val="none" w:sz="0" w:space="0" w:color="auto"/>
          </w:divBdr>
        </w:div>
        <w:div w:id="1519082618">
          <w:marLeft w:val="480"/>
          <w:marRight w:val="0"/>
          <w:marTop w:val="0"/>
          <w:marBottom w:val="0"/>
          <w:divBdr>
            <w:top w:val="none" w:sz="0" w:space="0" w:color="auto"/>
            <w:left w:val="none" w:sz="0" w:space="0" w:color="auto"/>
            <w:bottom w:val="none" w:sz="0" w:space="0" w:color="auto"/>
            <w:right w:val="none" w:sz="0" w:space="0" w:color="auto"/>
          </w:divBdr>
        </w:div>
        <w:div w:id="1713189005">
          <w:marLeft w:val="480"/>
          <w:marRight w:val="0"/>
          <w:marTop w:val="0"/>
          <w:marBottom w:val="0"/>
          <w:divBdr>
            <w:top w:val="none" w:sz="0" w:space="0" w:color="auto"/>
            <w:left w:val="none" w:sz="0" w:space="0" w:color="auto"/>
            <w:bottom w:val="none" w:sz="0" w:space="0" w:color="auto"/>
            <w:right w:val="none" w:sz="0" w:space="0" w:color="auto"/>
          </w:divBdr>
        </w:div>
        <w:div w:id="343868807">
          <w:marLeft w:val="480"/>
          <w:marRight w:val="0"/>
          <w:marTop w:val="0"/>
          <w:marBottom w:val="0"/>
          <w:divBdr>
            <w:top w:val="none" w:sz="0" w:space="0" w:color="auto"/>
            <w:left w:val="none" w:sz="0" w:space="0" w:color="auto"/>
            <w:bottom w:val="none" w:sz="0" w:space="0" w:color="auto"/>
            <w:right w:val="none" w:sz="0" w:space="0" w:color="auto"/>
          </w:divBdr>
        </w:div>
        <w:div w:id="499081051">
          <w:marLeft w:val="480"/>
          <w:marRight w:val="0"/>
          <w:marTop w:val="0"/>
          <w:marBottom w:val="0"/>
          <w:divBdr>
            <w:top w:val="none" w:sz="0" w:space="0" w:color="auto"/>
            <w:left w:val="none" w:sz="0" w:space="0" w:color="auto"/>
            <w:bottom w:val="none" w:sz="0" w:space="0" w:color="auto"/>
            <w:right w:val="none" w:sz="0" w:space="0" w:color="auto"/>
          </w:divBdr>
        </w:div>
        <w:div w:id="956327099">
          <w:marLeft w:val="480"/>
          <w:marRight w:val="0"/>
          <w:marTop w:val="0"/>
          <w:marBottom w:val="0"/>
          <w:divBdr>
            <w:top w:val="none" w:sz="0" w:space="0" w:color="auto"/>
            <w:left w:val="none" w:sz="0" w:space="0" w:color="auto"/>
            <w:bottom w:val="none" w:sz="0" w:space="0" w:color="auto"/>
            <w:right w:val="none" w:sz="0" w:space="0" w:color="auto"/>
          </w:divBdr>
        </w:div>
        <w:div w:id="280889425">
          <w:marLeft w:val="480"/>
          <w:marRight w:val="0"/>
          <w:marTop w:val="0"/>
          <w:marBottom w:val="0"/>
          <w:divBdr>
            <w:top w:val="none" w:sz="0" w:space="0" w:color="auto"/>
            <w:left w:val="none" w:sz="0" w:space="0" w:color="auto"/>
            <w:bottom w:val="none" w:sz="0" w:space="0" w:color="auto"/>
            <w:right w:val="none" w:sz="0" w:space="0" w:color="auto"/>
          </w:divBdr>
        </w:div>
        <w:div w:id="442505982">
          <w:marLeft w:val="480"/>
          <w:marRight w:val="0"/>
          <w:marTop w:val="0"/>
          <w:marBottom w:val="0"/>
          <w:divBdr>
            <w:top w:val="none" w:sz="0" w:space="0" w:color="auto"/>
            <w:left w:val="none" w:sz="0" w:space="0" w:color="auto"/>
            <w:bottom w:val="none" w:sz="0" w:space="0" w:color="auto"/>
            <w:right w:val="none" w:sz="0" w:space="0" w:color="auto"/>
          </w:divBdr>
        </w:div>
        <w:div w:id="610207313">
          <w:marLeft w:val="480"/>
          <w:marRight w:val="0"/>
          <w:marTop w:val="0"/>
          <w:marBottom w:val="0"/>
          <w:divBdr>
            <w:top w:val="none" w:sz="0" w:space="0" w:color="auto"/>
            <w:left w:val="none" w:sz="0" w:space="0" w:color="auto"/>
            <w:bottom w:val="none" w:sz="0" w:space="0" w:color="auto"/>
            <w:right w:val="none" w:sz="0" w:space="0" w:color="auto"/>
          </w:divBdr>
        </w:div>
        <w:div w:id="1716074557">
          <w:marLeft w:val="480"/>
          <w:marRight w:val="0"/>
          <w:marTop w:val="0"/>
          <w:marBottom w:val="0"/>
          <w:divBdr>
            <w:top w:val="none" w:sz="0" w:space="0" w:color="auto"/>
            <w:left w:val="none" w:sz="0" w:space="0" w:color="auto"/>
            <w:bottom w:val="none" w:sz="0" w:space="0" w:color="auto"/>
            <w:right w:val="none" w:sz="0" w:space="0" w:color="auto"/>
          </w:divBdr>
        </w:div>
        <w:div w:id="267615768">
          <w:marLeft w:val="480"/>
          <w:marRight w:val="0"/>
          <w:marTop w:val="0"/>
          <w:marBottom w:val="0"/>
          <w:divBdr>
            <w:top w:val="none" w:sz="0" w:space="0" w:color="auto"/>
            <w:left w:val="none" w:sz="0" w:space="0" w:color="auto"/>
            <w:bottom w:val="none" w:sz="0" w:space="0" w:color="auto"/>
            <w:right w:val="none" w:sz="0" w:space="0" w:color="auto"/>
          </w:divBdr>
        </w:div>
        <w:div w:id="283970558">
          <w:marLeft w:val="480"/>
          <w:marRight w:val="0"/>
          <w:marTop w:val="0"/>
          <w:marBottom w:val="0"/>
          <w:divBdr>
            <w:top w:val="none" w:sz="0" w:space="0" w:color="auto"/>
            <w:left w:val="none" w:sz="0" w:space="0" w:color="auto"/>
            <w:bottom w:val="none" w:sz="0" w:space="0" w:color="auto"/>
            <w:right w:val="none" w:sz="0" w:space="0" w:color="auto"/>
          </w:divBdr>
        </w:div>
        <w:div w:id="703595993">
          <w:marLeft w:val="480"/>
          <w:marRight w:val="0"/>
          <w:marTop w:val="0"/>
          <w:marBottom w:val="0"/>
          <w:divBdr>
            <w:top w:val="none" w:sz="0" w:space="0" w:color="auto"/>
            <w:left w:val="none" w:sz="0" w:space="0" w:color="auto"/>
            <w:bottom w:val="none" w:sz="0" w:space="0" w:color="auto"/>
            <w:right w:val="none" w:sz="0" w:space="0" w:color="auto"/>
          </w:divBdr>
        </w:div>
        <w:div w:id="1864249067">
          <w:marLeft w:val="480"/>
          <w:marRight w:val="0"/>
          <w:marTop w:val="0"/>
          <w:marBottom w:val="0"/>
          <w:divBdr>
            <w:top w:val="none" w:sz="0" w:space="0" w:color="auto"/>
            <w:left w:val="none" w:sz="0" w:space="0" w:color="auto"/>
            <w:bottom w:val="none" w:sz="0" w:space="0" w:color="auto"/>
            <w:right w:val="none" w:sz="0" w:space="0" w:color="auto"/>
          </w:divBdr>
        </w:div>
        <w:div w:id="2076199984">
          <w:marLeft w:val="480"/>
          <w:marRight w:val="0"/>
          <w:marTop w:val="0"/>
          <w:marBottom w:val="0"/>
          <w:divBdr>
            <w:top w:val="none" w:sz="0" w:space="0" w:color="auto"/>
            <w:left w:val="none" w:sz="0" w:space="0" w:color="auto"/>
            <w:bottom w:val="none" w:sz="0" w:space="0" w:color="auto"/>
            <w:right w:val="none" w:sz="0" w:space="0" w:color="auto"/>
          </w:divBdr>
        </w:div>
        <w:div w:id="2090692146">
          <w:marLeft w:val="480"/>
          <w:marRight w:val="0"/>
          <w:marTop w:val="0"/>
          <w:marBottom w:val="0"/>
          <w:divBdr>
            <w:top w:val="none" w:sz="0" w:space="0" w:color="auto"/>
            <w:left w:val="none" w:sz="0" w:space="0" w:color="auto"/>
            <w:bottom w:val="none" w:sz="0" w:space="0" w:color="auto"/>
            <w:right w:val="none" w:sz="0" w:space="0" w:color="auto"/>
          </w:divBdr>
        </w:div>
        <w:div w:id="513108177">
          <w:marLeft w:val="480"/>
          <w:marRight w:val="0"/>
          <w:marTop w:val="0"/>
          <w:marBottom w:val="0"/>
          <w:divBdr>
            <w:top w:val="none" w:sz="0" w:space="0" w:color="auto"/>
            <w:left w:val="none" w:sz="0" w:space="0" w:color="auto"/>
            <w:bottom w:val="none" w:sz="0" w:space="0" w:color="auto"/>
            <w:right w:val="none" w:sz="0" w:space="0" w:color="auto"/>
          </w:divBdr>
        </w:div>
        <w:div w:id="994409967">
          <w:marLeft w:val="480"/>
          <w:marRight w:val="0"/>
          <w:marTop w:val="0"/>
          <w:marBottom w:val="0"/>
          <w:divBdr>
            <w:top w:val="none" w:sz="0" w:space="0" w:color="auto"/>
            <w:left w:val="none" w:sz="0" w:space="0" w:color="auto"/>
            <w:bottom w:val="none" w:sz="0" w:space="0" w:color="auto"/>
            <w:right w:val="none" w:sz="0" w:space="0" w:color="auto"/>
          </w:divBdr>
        </w:div>
        <w:div w:id="1657489871">
          <w:marLeft w:val="480"/>
          <w:marRight w:val="0"/>
          <w:marTop w:val="0"/>
          <w:marBottom w:val="0"/>
          <w:divBdr>
            <w:top w:val="none" w:sz="0" w:space="0" w:color="auto"/>
            <w:left w:val="none" w:sz="0" w:space="0" w:color="auto"/>
            <w:bottom w:val="none" w:sz="0" w:space="0" w:color="auto"/>
            <w:right w:val="none" w:sz="0" w:space="0" w:color="auto"/>
          </w:divBdr>
        </w:div>
        <w:div w:id="896091322">
          <w:marLeft w:val="480"/>
          <w:marRight w:val="0"/>
          <w:marTop w:val="0"/>
          <w:marBottom w:val="0"/>
          <w:divBdr>
            <w:top w:val="none" w:sz="0" w:space="0" w:color="auto"/>
            <w:left w:val="none" w:sz="0" w:space="0" w:color="auto"/>
            <w:bottom w:val="none" w:sz="0" w:space="0" w:color="auto"/>
            <w:right w:val="none" w:sz="0" w:space="0" w:color="auto"/>
          </w:divBdr>
        </w:div>
        <w:div w:id="969899034">
          <w:marLeft w:val="480"/>
          <w:marRight w:val="0"/>
          <w:marTop w:val="0"/>
          <w:marBottom w:val="0"/>
          <w:divBdr>
            <w:top w:val="none" w:sz="0" w:space="0" w:color="auto"/>
            <w:left w:val="none" w:sz="0" w:space="0" w:color="auto"/>
            <w:bottom w:val="none" w:sz="0" w:space="0" w:color="auto"/>
            <w:right w:val="none" w:sz="0" w:space="0" w:color="auto"/>
          </w:divBdr>
        </w:div>
        <w:div w:id="524488572">
          <w:marLeft w:val="480"/>
          <w:marRight w:val="0"/>
          <w:marTop w:val="0"/>
          <w:marBottom w:val="0"/>
          <w:divBdr>
            <w:top w:val="none" w:sz="0" w:space="0" w:color="auto"/>
            <w:left w:val="none" w:sz="0" w:space="0" w:color="auto"/>
            <w:bottom w:val="none" w:sz="0" w:space="0" w:color="auto"/>
            <w:right w:val="none" w:sz="0" w:space="0" w:color="auto"/>
          </w:divBdr>
        </w:div>
        <w:div w:id="458883484">
          <w:marLeft w:val="480"/>
          <w:marRight w:val="0"/>
          <w:marTop w:val="0"/>
          <w:marBottom w:val="0"/>
          <w:divBdr>
            <w:top w:val="none" w:sz="0" w:space="0" w:color="auto"/>
            <w:left w:val="none" w:sz="0" w:space="0" w:color="auto"/>
            <w:bottom w:val="none" w:sz="0" w:space="0" w:color="auto"/>
            <w:right w:val="none" w:sz="0" w:space="0" w:color="auto"/>
          </w:divBdr>
        </w:div>
        <w:div w:id="959528785">
          <w:marLeft w:val="480"/>
          <w:marRight w:val="0"/>
          <w:marTop w:val="0"/>
          <w:marBottom w:val="0"/>
          <w:divBdr>
            <w:top w:val="none" w:sz="0" w:space="0" w:color="auto"/>
            <w:left w:val="none" w:sz="0" w:space="0" w:color="auto"/>
            <w:bottom w:val="none" w:sz="0" w:space="0" w:color="auto"/>
            <w:right w:val="none" w:sz="0" w:space="0" w:color="auto"/>
          </w:divBdr>
        </w:div>
        <w:div w:id="346978598">
          <w:marLeft w:val="480"/>
          <w:marRight w:val="0"/>
          <w:marTop w:val="0"/>
          <w:marBottom w:val="0"/>
          <w:divBdr>
            <w:top w:val="none" w:sz="0" w:space="0" w:color="auto"/>
            <w:left w:val="none" w:sz="0" w:space="0" w:color="auto"/>
            <w:bottom w:val="none" w:sz="0" w:space="0" w:color="auto"/>
            <w:right w:val="none" w:sz="0" w:space="0" w:color="auto"/>
          </w:divBdr>
        </w:div>
        <w:div w:id="1210150801">
          <w:marLeft w:val="480"/>
          <w:marRight w:val="0"/>
          <w:marTop w:val="0"/>
          <w:marBottom w:val="0"/>
          <w:divBdr>
            <w:top w:val="none" w:sz="0" w:space="0" w:color="auto"/>
            <w:left w:val="none" w:sz="0" w:space="0" w:color="auto"/>
            <w:bottom w:val="none" w:sz="0" w:space="0" w:color="auto"/>
            <w:right w:val="none" w:sz="0" w:space="0" w:color="auto"/>
          </w:divBdr>
        </w:div>
        <w:div w:id="864371156">
          <w:marLeft w:val="480"/>
          <w:marRight w:val="0"/>
          <w:marTop w:val="0"/>
          <w:marBottom w:val="0"/>
          <w:divBdr>
            <w:top w:val="none" w:sz="0" w:space="0" w:color="auto"/>
            <w:left w:val="none" w:sz="0" w:space="0" w:color="auto"/>
            <w:bottom w:val="none" w:sz="0" w:space="0" w:color="auto"/>
            <w:right w:val="none" w:sz="0" w:space="0" w:color="auto"/>
          </w:divBdr>
        </w:div>
        <w:div w:id="1993606317">
          <w:marLeft w:val="480"/>
          <w:marRight w:val="0"/>
          <w:marTop w:val="0"/>
          <w:marBottom w:val="0"/>
          <w:divBdr>
            <w:top w:val="none" w:sz="0" w:space="0" w:color="auto"/>
            <w:left w:val="none" w:sz="0" w:space="0" w:color="auto"/>
            <w:bottom w:val="none" w:sz="0" w:space="0" w:color="auto"/>
            <w:right w:val="none" w:sz="0" w:space="0" w:color="auto"/>
          </w:divBdr>
        </w:div>
        <w:div w:id="2062903716">
          <w:marLeft w:val="480"/>
          <w:marRight w:val="0"/>
          <w:marTop w:val="0"/>
          <w:marBottom w:val="0"/>
          <w:divBdr>
            <w:top w:val="none" w:sz="0" w:space="0" w:color="auto"/>
            <w:left w:val="none" w:sz="0" w:space="0" w:color="auto"/>
            <w:bottom w:val="none" w:sz="0" w:space="0" w:color="auto"/>
            <w:right w:val="none" w:sz="0" w:space="0" w:color="auto"/>
          </w:divBdr>
        </w:div>
      </w:divsChild>
    </w:div>
    <w:div w:id="1530290070">
      <w:bodyDiv w:val="1"/>
      <w:marLeft w:val="0"/>
      <w:marRight w:val="0"/>
      <w:marTop w:val="0"/>
      <w:marBottom w:val="0"/>
      <w:divBdr>
        <w:top w:val="none" w:sz="0" w:space="0" w:color="auto"/>
        <w:left w:val="none" w:sz="0" w:space="0" w:color="auto"/>
        <w:bottom w:val="none" w:sz="0" w:space="0" w:color="auto"/>
        <w:right w:val="none" w:sz="0" w:space="0" w:color="auto"/>
      </w:divBdr>
    </w:div>
    <w:div w:id="1531450245">
      <w:bodyDiv w:val="1"/>
      <w:marLeft w:val="0"/>
      <w:marRight w:val="0"/>
      <w:marTop w:val="0"/>
      <w:marBottom w:val="0"/>
      <w:divBdr>
        <w:top w:val="none" w:sz="0" w:space="0" w:color="auto"/>
        <w:left w:val="none" w:sz="0" w:space="0" w:color="auto"/>
        <w:bottom w:val="none" w:sz="0" w:space="0" w:color="auto"/>
        <w:right w:val="none" w:sz="0" w:space="0" w:color="auto"/>
      </w:divBdr>
    </w:div>
    <w:div w:id="1532642762">
      <w:bodyDiv w:val="1"/>
      <w:marLeft w:val="0"/>
      <w:marRight w:val="0"/>
      <w:marTop w:val="0"/>
      <w:marBottom w:val="0"/>
      <w:divBdr>
        <w:top w:val="none" w:sz="0" w:space="0" w:color="auto"/>
        <w:left w:val="none" w:sz="0" w:space="0" w:color="auto"/>
        <w:bottom w:val="none" w:sz="0" w:space="0" w:color="auto"/>
        <w:right w:val="none" w:sz="0" w:space="0" w:color="auto"/>
      </w:divBdr>
    </w:div>
    <w:div w:id="1533348930">
      <w:bodyDiv w:val="1"/>
      <w:marLeft w:val="0"/>
      <w:marRight w:val="0"/>
      <w:marTop w:val="0"/>
      <w:marBottom w:val="0"/>
      <w:divBdr>
        <w:top w:val="none" w:sz="0" w:space="0" w:color="auto"/>
        <w:left w:val="none" w:sz="0" w:space="0" w:color="auto"/>
        <w:bottom w:val="none" w:sz="0" w:space="0" w:color="auto"/>
        <w:right w:val="none" w:sz="0" w:space="0" w:color="auto"/>
      </w:divBdr>
    </w:div>
    <w:div w:id="1533608901">
      <w:bodyDiv w:val="1"/>
      <w:marLeft w:val="0"/>
      <w:marRight w:val="0"/>
      <w:marTop w:val="0"/>
      <w:marBottom w:val="0"/>
      <w:divBdr>
        <w:top w:val="none" w:sz="0" w:space="0" w:color="auto"/>
        <w:left w:val="none" w:sz="0" w:space="0" w:color="auto"/>
        <w:bottom w:val="none" w:sz="0" w:space="0" w:color="auto"/>
        <w:right w:val="none" w:sz="0" w:space="0" w:color="auto"/>
      </w:divBdr>
    </w:div>
    <w:div w:id="1539271033">
      <w:bodyDiv w:val="1"/>
      <w:marLeft w:val="0"/>
      <w:marRight w:val="0"/>
      <w:marTop w:val="0"/>
      <w:marBottom w:val="0"/>
      <w:divBdr>
        <w:top w:val="none" w:sz="0" w:space="0" w:color="auto"/>
        <w:left w:val="none" w:sz="0" w:space="0" w:color="auto"/>
        <w:bottom w:val="none" w:sz="0" w:space="0" w:color="auto"/>
        <w:right w:val="none" w:sz="0" w:space="0" w:color="auto"/>
      </w:divBdr>
    </w:div>
    <w:div w:id="1540507175">
      <w:bodyDiv w:val="1"/>
      <w:marLeft w:val="0"/>
      <w:marRight w:val="0"/>
      <w:marTop w:val="0"/>
      <w:marBottom w:val="0"/>
      <w:divBdr>
        <w:top w:val="none" w:sz="0" w:space="0" w:color="auto"/>
        <w:left w:val="none" w:sz="0" w:space="0" w:color="auto"/>
        <w:bottom w:val="none" w:sz="0" w:space="0" w:color="auto"/>
        <w:right w:val="none" w:sz="0" w:space="0" w:color="auto"/>
      </w:divBdr>
      <w:divsChild>
        <w:div w:id="1960523117">
          <w:marLeft w:val="640"/>
          <w:marRight w:val="0"/>
          <w:marTop w:val="0"/>
          <w:marBottom w:val="0"/>
          <w:divBdr>
            <w:top w:val="none" w:sz="0" w:space="0" w:color="auto"/>
            <w:left w:val="none" w:sz="0" w:space="0" w:color="auto"/>
            <w:bottom w:val="none" w:sz="0" w:space="0" w:color="auto"/>
            <w:right w:val="none" w:sz="0" w:space="0" w:color="auto"/>
          </w:divBdr>
        </w:div>
        <w:div w:id="872573079">
          <w:marLeft w:val="640"/>
          <w:marRight w:val="0"/>
          <w:marTop w:val="0"/>
          <w:marBottom w:val="0"/>
          <w:divBdr>
            <w:top w:val="none" w:sz="0" w:space="0" w:color="auto"/>
            <w:left w:val="none" w:sz="0" w:space="0" w:color="auto"/>
            <w:bottom w:val="none" w:sz="0" w:space="0" w:color="auto"/>
            <w:right w:val="none" w:sz="0" w:space="0" w:color="auto"/>
          </w:divBdr>
        </w:div>
        <w:div w:id="107625521">
          <w:marLeft w:val="640"/>
          <w:marRight w:val="0"/>
          <w:marTop w:val="0"/>
          <w:marBottom w:val="0"/>
          <w:divBdr>
            <w:top w:val="none" w:sz="0" w:space="0" w:color="auto"/>
            <w:left w:val="none" w:sz="0" w:space="0" w:color="auto"/>
            <w:bottom w:val="none" w:sz="0" w:space="0" w:color="auto"/>
            <w:right w:val="none" w:sz="0" w:space="0" w:color="auto"/>
          </w:divBdr>
        </w:div>
        <w:div w:id="909971586">
          <w:marLeft w:val="640"/>
          <w:marRight w:val="0"/>
          <w:marTop w:val="0"/>
          <w:marBottom w:val="0"/>
          <w:divBdr>
            <w:top w:val="none" w:sz="0" w:space="0" w:color="auto"/>
            <w:left w:val="none" w:sz="0" w:space="0" w:color="auto"/>
            <w:bottom w:val="none" w:sz="0" w:space="0" w:color="auto"/>
            <w:right w:val="none" w:sz="0" w:space="0" w:color="auto"/>
          </w:divBdr>
        </w:div>
        <w:div w:id="1635214408">
          <w:marLeft w:val="640"/>
          <w:marRight w:val="0"/>
          <w:marTop w:val="0"/>
          <w:marBottom w:val="0"/>
          <w:divBdr>
            <w:top w:val="none" w:sz="0" w:space="0" w:color="auto"/>
            <w:left w:val="none" w:sz="0" w:space="0" w:color="auto"/>
            <w:bottom w:val="none" w:sz="0" w:space="0" w:color="auto"/>
            <w:right w:val="none" w:sz="0" w:space="0" w:color="auto"/>
          </w:divBdr>
        </w:div>
        <w:div w:id="1001347869">
          <w:marLeft w:val="640"/>
          <w:marRight w:val="0"/>
          <w:marTop w:val="0"/>
          <w:marBottom w:val="0"/>
          <w:divBdr>
            <w:top w:val="none" w:sz="0" w:space="0" w:color="auto"/>
            <w:left w:val="none" w:sz="0" w:space="0" w:color="auto"/>
            <w:bottom w:val="none" w:sz="0" w:space="0" w:color="auto"/>
            <w:right w:val="none" w:sz="0" w:space="0" w:color="auto"/>
          </w:divBdr>
        </w:div>
        <w:div w:id="381255479">
          <w:marLeft w:val="640"/>
          <w:marRight w:val="0"/>
          <w:marTop w:val="0"/>
          <w:marBottom w:val="0"/>
          <w:divBdr>
            <w:top w:val="none" w:sz="0" w:space="0" w:color="auto"/>
            <w:left w:val="none" w:sz="0" w:space="0" w:color="auto"/>
            <w:bottom w:val="none" w:sz="0" w:space="0" w:color="auto"/>
            <w:right w:val="none" w:sz="0" w:space="0" w:color="auto"/>
          </w:divBdr>
        </w:div>
        <w:div w:id="2135098942">
          <w:marLeft w:val="640"/>
          <w:marRight w:val="0"/>
          <w:marTop w:val="0"/>
          <w:marBottom w:val="0"/>
          <w:divBdr>
            <w:top w:val="none" w:sz="0" w:space="0" w:color="auto"/>
            <w:left w:val="none" w:sz="0" w:space="0" w:color="auto"/>
            <w:bottom w:val="none" w:sz="0" w:space="0" w:color="auto"/>
            <w:right w:val="none" w:sz="0" w:space="0" w:color="auto"/>
          </w:divBdr>
        </w:div>
        <w:div w:id="1949585783">
          <w:marLeft w:val="640"/>
          <w:marRight w:val="0"/>
          <w:marTop w:val="0"/>
          <w:marBottom w:val="0"/>
          <w:divBdr>
            <w:top w:val="none" w:sz="0" w:space="0" w:color="auto"/>
            <w:left w:val="none" w:sz="0" w:space="0" w:color="auto"/>
            <w:bottom w:val="none" w:sz="0" w:space="0" w:color="auto"/>
            <w:right w:val="none" w:sz="0" w:space="0" w:color="auto"/>
          </w:divBdr>
        </w:div>
        <w:div w:id="1959674504">
          <w:marLeft w:val="640"/>
          <w:marRight w:val="0"/>
          <w:marTop w:val="0"/>
          <w:marBottom w:val="0"/>
          <w:divBdr>
            <w:top w:val="none" w:sz="0" w:space="0" w:color="auto"/>
            <w:left w:val="none" w:sz="0" w:space="0" w:color="auto"/>
            <w:bottom w:val="none" w:sz="0" w:space="0" w:color="auto"/>
            <w:right w:val="none" w:sz="0" w:space="0" w:color="auto"/>
          </w:divBdr>
        </w:div>
        <w:div w:id="1678726404">
          <w:marLeft w:val="640"/>
          <w:marRight w:val="0"/>
          <w:marTop w:val="0"/>
          <w:marBottom w:val="0"/>
          <w:divBdr>
            <w:top w:val="none" w:sz="0" w:space="0" w:color="auto"/>
            <w:left w:val="none" w:sz="0" w:space="0" w:color="auto"/>
            <w:bottom w:val="none" w:sz="0" w:space="0" w:color="auto"/>
            <w:right w:val="none" w:sz="0" w:space="0" w:color="auto"/>
          </w:divBdr>
        </w:div>
        <w:div w:id="565410170">
          <w:marLeft w:val="640"/>
          <w:marRight w:val="0"/>
          <w:marTop w:val="0"/>
          <w:marBottom w:val="0"/>
          <w:divBdr>
            <w:top w:val="none" w:sz="0" w:space="0" w:color="auto"/>
            <w:left w:val="none" w:sz="0" w:space="0" w:color="auto"/>
            <w:bottom w:val="none" w:sz="0" w:space="0" w:color="auto"/>
            <w:right w:val="none" w:sz="0" w:space="0" w:color="auto"/>
          </w:divBdr>
        </w:div>
        <w:div w:id="1584030889">
          <w:marLeft w:val="640"/>
          <w:marRight w:val="0"/>
          <w:marTop w:val="0"/>
          <w:marBottom w:val="0"/>
          <w:divBdr>
            <w:top w:val="none" w:sz="0" w:space="0" w:color="auto"/>
            <w:left w:val="none" w:sz="0" w:space="0" w:color="auto"/>
            <w:bottom w:val="none" w:sz="0" w:space="0" w:color="auto"/>
            <w:right w:val="none" w:sz="0" w:space="0" w:color="auto"/>
          </w:divBdr>
        </w:div>
        <w:div w:id="1159422038">
          <w:marLeft w:val="640"/>
          <w:marRight w:val="0"/>
          <w:marTop w:val="0"/>
          <w:marBottom w:val="0"/>
          <w:divBdr>
            <w:top w:val="none" w:sz="0" w:space="0" w:color="auto"/>
            <w:left w:val="none" w:sz="0" w:space="0" w:color="auto"/>
            <w:bottom w:val="none" w:sz="0" w:space="0" w:color="auto"/>
            <w:right w:val="none" w:sz="0" w:space="0" w:color="auto"/>
          </w:divBdr>
        </w:div>
        <w:div w:id="1590893603">
          <w:marLeft w:val="640"/>
          <w:marRight w:val="0"/>
          <w:marTop w:val="0"/>
          <w:marBottom w:val="0"/>
          <w:divBdr>
            <w:top w:val="none" w:sz="0" w:space="0" w:color="auto"/>
            <w:left w:val="none" w:sz="0" w:space="0" w:color="auto"/>
            <w:bottom w:val="none" w:sz="0" w:space="0" w:color="auto"/>
            <w:right w:val="none" w:sz="0" w:space="0" w:color="auto"/>
          </w:divBdr>
        </w:div>
        <w:div w:id="1944024351">
          <w:marLeft w:val="640"/>
          <w:marRight w:val="0"/>
          <w:marTop w:val="0"/>
          <w:marBottom w:val="0"/>
          <w:divBdr>
            <w:top w:val="none" w:sz="0" w:space="0" w:color="auto"/>
            <w:left w:val="none" w:sz="0" w:space="0" w:color="auto"/>
            <w:bottom w:val="none" w:sz="0" w:space="0" w:color="auto"/>
            <w:right w:val="none" w:sz="0" w:space="0" w:color="auto"/>
          </w:divBdr>
        </w:div>
        <w:div w:id="1559129224">
          <w:marLeft w:val="640"/>
          <w:marRight w:val="0"/>
          <w:marTop w:val="0"/>
          <w:marBottom w:val="0"/>
          <w:divBdr>
            <w:top w:val="none" w:sz="0" w:space="0" w:color="auto"/>
            <w:left w:val="none" w:sz="0" w:space="0" w:color="auto"/>
            <w:bottom w:val="none" w:sz="0" w:space="0" w:color="auto"/>
            <w:right w:val="none" w:sz="0" w:space="0" w:color="auto"/>
          </w:divBdr>
        </w:div>
        <w:div w:id="896282418">
          <w:marLeft w:val="640"/>
          <w:marRight w:val="0"/>
          <w:marTop w:val="0"/>
          <w:marBottom w:val="0"/>
          <w:divBdr>
            <w:top w:val="none" w:sz="0" w:space="0" w:color="auto"/>
            <w:left w:val="none" w:sz="0" w:space="0" w:color="auto"/>
            <w:bottom w:val="none" w:sz="0" w:space="0" w:color="auto"/>
            <w:right w:val="none" w:sz="0" w:space="0" w:color="auto"/>
          </w:divBdr>
        </w:div>
        <w:div w:id="722869408">
          <w:marLeft w:val="640"/>
          <w:marRight w:val="0"/>
          <w:marTop w:val="0"/>
          <w:marBottom w:val="0"/>
          <w:divBdr>
            <w:top w:val="none" w:sz="0" w:space="0" w:color="auto"/>
            <w:left w:val="none" w:sz="0" w:space="0" w:color="auto"/>
            <w:bottom w:val="none" w:sz="0" w:space="0" w:color="auto"/>
            <w:right w:val="none" w:sz="0" w:space="0" w:color="auto"/>
          </w:divBdr>
        </w:div>
        <w:div w:id="1115639806">
          <w:marLeft w:val="640"/>
          <w:marRight w:val="0"/>
          <w:marTop w:val="0"/>
          <w:marBottom w:val="0"/>
          <w:divBdr>
            <w:top w:val="none" w:sz="0" w:space="0" w:color="auto"/>
            <w:left w:val="none" w:sz="0" w:space="0" w:color="auto"/>
            <w:bottom w:val="none" w:sz="0" w:space="0" w:color="auto"/>
            <w:right w:val="none" w:sz="0" w:space="0" w:color="auto"/>
          </w:divBdr>
        </w:div>
        <w:div w:id="1785612761">
          <w:marLeft w:val="640"/>
          <w:marRight w:val="0"/>
          <w:marTop w:val="0"/>
          <w:marBottom w:val="0"/>
          <w:divBdr>
            <w:top w:val="none" w:sz="0" w:space="0" w:color="auto"/>
            <w:left w:val="none" w:sz="0" w:space="0" w:color="auto"/>
            <w:bottom w:val="none" w:sz="0" w:space="0" w:color="auto"/>
            <w:right w:val="none" w:sz="0" w:space="0" w:color="auto"/>
          </w:divBdr>
        </w:div>
        <w:div w:id="413597909">
          <w:marLeft w:val="640"/>
          <w:marRight w:val="0"/>
          <w:marTop w:val="0"/>
          <w:marBottom w:val="0"/>
          <w:divBdr>
            <w:top w:val="none" w:sz="0" w:space="0" w:color="auto"/>
            <w:left w:val="none" w:sz="0" w:space="0" w:color="auto"/>
            <w:bottom w:val="none" w:sz="0" w:space="0" w:color="auto"/>
            <w:right w:val="none" w:sz="0" w:space="0" w:color="auto"/>
          </w:divBdr>
        </w:div>
        <w:div w:id="2139105120">
          <w:marLeft w:val="640"/>
          <w:marRight w:val="0"/>
          <w:marTop w:val="0"/>
          <w:marBottom w:val="0"/>
          <w:divBdr>
            <w:top w:val="none" w:sz="0" w:space="0" w:color="auto"/>
            <w:left w:val="none" w:sz="0" w:space="0" w:color="auto"/>
            <w:bottom w:val="none" w:sz="0" w:space="0" w:color="auto"/>
            <w:right w:val="none" w:sz="0" w:space="0" w:color="auto"/>
          </w:divBdr>
        </w:div>
        <w:div w:id="369378691">
          <w:marLeft w:val="640"/>
          <w:marRight w:val="0"/>
          <w:marTop w:val="0"/>
          <w:marBottom w:val="0"/>
          <w:divBdr>
            <w:top w:val="none" w:sz="0" w:space="0" w:color="auto"/>
            <w:left w:val="none" w:sz="0" w:space="0" w:color="auto"/>
            <w:bottom w:val="none" w:sz="0" w:space="0" w:color="auto"/>
            <w:right w:val="none" w:sz="0" w:space="0" w:color="auto"/>
          </w:divBdr>
        </w:div>
        <w:div w:id="1496261237">
          <w:marLeft w:val="640"/>
          <w:marRight w:val="0"/>
          <w:marTop w:val="0"/>
          <w:marBottom w:val="0"/>
          <w:divBdr>
            <w:top w:val="none" w:sz="0" w:space="0" w:color="auto"/>
            <w:left w:val="none" w:sz="0" w:space="0" w:color="auto"/>
            <w:bottom w:val="none" w:sz="0" w:space="0" w:color="auto"/>
            <w:right w:val="none" w:sz="0" w:space="0" w:color="auto"/>
          </w:divBdr>
        </w:div>
        <w:div w:id="1641227340">
          <w:marLeft w:val="640"/>
          <w:marRight w:val="0"/>
          <w:marTop w:val="0"/>
          <w:marBottom w:val="0"/>
          <w:divBdr>
            <w:top w:val="none" w:sz="0" w:space="0" w:color="auto"/>
            <w:left w:val="none" w:sz="0" w:space="0" w:color="auto"/>
            <w:bottom w:val="none" w:sz="0" w:space="0" w:color="auto"/>
            <w:right w:val="none" w:sz="0" w:space="0" w:color="auto"/>
          </w:divBdr>
        </w:div>
        <w:div w:id="250168698">
          <w:marLeft w:val="640"/>
          <w:marRight w:val="0"/>
          <w:marTop w:val="0"/>
          <w:marBottom w:val="0"/>
          <w:divBdr>
            <w:top w:val="none" w:sz="0" w:space="0" w:color="auto"/>
            <w:left w:val="none" w:sz="0" w:space="0" w:color="auto"/>
            <w:bottom w:val="none" w:sz="0" w:space="0" w:color="auto"/>
            <w:right w:val="none" w:sz="0" w:space="0" w:color="auto"/>
          </w:divBdr>
        </w:div>
        <w:div w:id="1912810458">
          <w:marLeft w:val="640"/>
          <w:marRight w:val="0"/>
          <w:marTop w:val="0"/>
          <w:marBottom w:val="0"/>
          <w:divBdr>
            <w:top w:val="none" w:sz="0" w:space="0" w:color="auto"/>
            <w:left w:val="none" w:sz="0" w:space="0" w:color="auto"/>
            <w:bottom w:val="none" w:sz="0" w:space="0" w:color="auto"/>
            <w:right w:val="none" w:sz="0" w:space="0" w:color="auto"/>
          </w:divBdr>
        </w:div>
        <w:div w:id="1561861759">
          <w:marLeft w:val="640"/>
          <w:marRight w:val="0"/>
          <w:marTop w:val="0"/>
          <w:marBottom w:val="0"/>
          <w:divBdr>
            <w:top w:val="none" w:sz="0" w:space="0" w:color="auto"/>
            <w:left w:val="none" w:sz="0" w:space="0" w:color="auto"/>
            <w:bottom w:val="none" w:sz="0" w:space="0" w:color="auto"/>
            <w:right w:val="none" w:sz="0" w:space="0" w:color="auto"/>
          </w:divBdr>
        </w:div>
        <w:div w:id="2139184369">
          <w:marLeft w:val="640"/>
          <w:marRight w:val="0"/>
          <w:marTop w:val="0"/>
          <w:marBottom w:val="0"/>
          <w:divBdr>
            <w:top w:val="none" w:sz="0" w:space="0" w:color="auto"/>
            <w:left w:val="none" w:sz="0" w:space="0" w:color="auto"/>
            <w:bottom w:val="none" w:sz="0" w:space="0" w:color="auto"/>
            <w:right w:val="none" w:sz="0" w:space="0" w:color="auto"/>
          </w:divBdr>
        </w:div>
        <w:div w:id="790824633">
          <w:marLeft w:val="640"/>
          <w:marRight w:val="0"/>
          <w:marTop w:val="0"/>
          <w:marBottom w:val="0"/>
          <w:divBdr>
            <w:top w:val="none" w:sz="0" w:space="0" w:color="auto"/>
            <w:left w:val="none" w:sz="0" w:space="0" w:color="auto"/>
            <w:bottom w:val="none" w:sz="0" w:space="0" w:color="auto"/>
            <w:right w:val="none" w:sz="0" w:space="0" w:color="auto"/>
          </w:divBdr>
        </w:div>
        <w:div w:id="1822186763">
          <w:marLeft w:val="640"/>
          <w:marRight w:val="0"/>
          <w:marTop w:val="0"/>
          <w:marBottom w:val="0"/>
          <w:divBdr>
            <w:top w:val="none" w:sz="0" w:space="0" w:color="auto"/>
            <w:left w:val="none" w:sz="0" w:space="0" w:color="auto"/>
            <w:bottom w:val="none" w:sz="0" w:space="0" w:color="auto"/>
            <w:right w:val="none" w:sz="0" w:space="0" w:color="auto"/>
          </w:divBdr>
        </w:div>
        <w:div w:id="264966059">
          <w:marLeft w:val="640"/>
          <w:marRight w:val="0"/>
          <w:marTop w:val="0"/>
          <w:marBottom w:val="0"/>
          <w:divBdr>
            <w:top w:val="none" w:sz="0" w:space="0" w:color="auto"/>
            <w:left w:val="none" w:sz="0" w:space="0" w:color="auto"/>
            <w:bottom w:val="none" w:sz="0" w:space="0" w:color="auto"/>
            <w:right w:val="none" w:sz="0" w:space="0" w:color="auto"/>
          </w:divBdr>
        </w:div>
        <w:div w:id="253243860">
          <w:marLeft w:val="640"/>
          <w:marRight w:val="0"/>
          <w:marTop w:val="0"/>
          <w:marBottom w:val="0"/>
          <w:divBdr>
            <w:top w:val="none" w:sz="0" w:space="0" w:color="auto"/>
            <w:left w:val="none" w:sz="0" w:space="0" w:color="auto"/>
            <w:bottom w:val="none" w:sz="0" w:space="0" w:color="auto"/>
            <w:right w:val="none" w:sz="0" w:space="0" w:color="auto"/>
          </w:divBdr>
        </w:div>
        <w:div w:id="1003237525">
          <w:marLeft w:val="640"/>
          <w:marRight w:val="0"/>
          <w:marTop w:val="0"/>
          <w:marBottom w:val="0"/>
          <w:divBdr>
            <w:top w:val="none" w:sz="0" w:space="0" w:color="auto"/>
            <w:left w:val="none" w:sz="0" w:space="0" w:color="auto"/>
            <w:bottom w:val="none" w:sz="0" w:space="0" w:color="auto"/>
            <w:right w:val="none" w:sz="0" w:space="0" w:color="auto"/>
          </w:divBdr>
        </w:div>
        <w:div w:id="1574772935">
          <w:marLeft w:val="640"/>
          <w:marRight w:val="0"/>
          <w:marTop w:val="0"/>
          <w:marBottom w:val="0"/>
          <w:divBdr>
            <w:top w:val="none" w:sz="0" w:space="0" w:color="auto"/>
            <w:left w:val="none" w:sz="0" w:space="0" w:color="auto"/>
            <w:bottom w:val="none" w:sz="0" w:space="0" w:color="auto"/>
            <w:right w:val="none" w:sz="0" w:space="0" w:color="auto"/>
          </w:divBdr>
        </w:div>
        <w:div w:id="1015085">
          <w:marLeft w:val="640"/>
          <w:marRight w:val="0"/>
          <w:marTop w:val="0"/>
          <w:marBottom w:val="0"/>
          <w:divBdr>
            <w:top w:val="none" w:sz="0" w:space="0" w:color="auto"/>
            <w:left w:val="none" w:sz="0" w:space="0" w:color="auto"/>
            <w:bottom w:val="none" w:sz="0" w:space="0" w:color="auto"/>
            <w:right w:val="none" w:sz="0" w:space="0" w:color="auto"/>
          </w:divBdr>
        </w:div>
      </w:divsChild>
    </w:div>
    <w:div w:id="1540782923">
      <w:bodyDiv w:val="1"/>
      <w:marLeft w:val="0"/>
      <w:marRight w:val="0"/>
      <w:marTop w:val="0"/>
      <w:marBottom w:val="0"/>
      <w:divBdr>
        <w:top w:val="none" w:sz="0" w:space="0" w:color="auto"/>
        <w:left w:val="none" w:sz="0" w:space="0" w:color="auto"/>
        <w:bottom w:val="none" w:sz="0" w:space="0" w:color="auto"/>
        <w:right w:val="none" w:sz="0" w:space="0" w:color="auto"/>
      </w:divBdr>
    </w:div>
    <w:div w:id="1541434909">
      <w:bodyDiv w:val="1"/>
      <w:marLeft w:val="0"/>
      <w:marRight w:val="0"/>
      <w:marTop w:val="0"/>
      <w:marBottom w:val="0"/>
      <w:divBdr>
        <w:top w:val="none" w:sz="0" w:space="0" w:color="auto"/>
        <w:left w:val="none" w:sz="0" w:space="0" w:color="auto"/>
        <w:bottom w:val="none" w:sz="0" w:space="0" w:color="auto"/>
        <w:right w:val="none" w:sz="0" w:space="0" w:color="auto"/>
      </w:divBdr>
    </w:div>
    <w:div w:id="1541821897">
      <w:bodyDiv w:val="1"/>
      <w:marLeft w:val="0"/>
      <w:marRight w:val="0"/>
      <w:marTop w:val="0"/>
      <w:marBottom w:val="0"/>
      <w:divBdr>
        <w:top w:val="none" w:sz="0" w:space="0" w:color="auto"/>
        <w:left w:val="none" w:sz="0" w:space="0" w:color="auto"/>
        <w:bottom w:val="none" w:sz="0" w:space="0" w:color="auto"/>
        <w:right w:val="none" w:sz="0" w:space="0" w:color="auto"/>
      </w:divBdr>
    </w:div>
    <w:div w:id="1543906373">
      <w:bodyDiv w:val="1"/>
      <w:marLeft w:val="0"/>
      <w:marRight w:val="0"/>
      <w:marTop w:val="0"/>
      <w:marBottom w:val="0"/>
      <w:divBdr>
        <w:top w:val="none" w:sz="0" w:space="0" w:color="auto"/>
        <w:left w:val="none" w:sz="0" w:space="0" w:color="auto"/>
        <w:bottom w:val="none" w:sz="0" w:space="0" w:color="auto"/>
        <w:right w:val="none" w:sz="0" w:space="0" w:color="auto"/>
      </w:divBdr>
    </w:div>
    <w:div w:id="1543980071">
      <w:bodyDiv w:val="1"/>
      <w:marLeft w:val="0"/>
      <w:marRight w:val="0"/>
      <w:marTop w:val="0"/>
      <w:marBottom w:val="0"/>
      <w:divBdr>
        <w:top w:val="none" w:sz="0" w:space="0" w:color="auto"/>
        <w:left w:val="none" w:sz="0" w:space="0" w:color="auto"/>
        <w:bottom w:val="none" w:sz="0" w:space="0" w:color="auto"/>
        <w:right w:val="none" w:sz="0" w:space="0" w:color="auto"/>
      </w:divBdr>
    </w:div>
    <w:div w:id="1544293779">
      <w:bodyDiv w:val="1"/>
      <w:marLeft w:val="0"/>
      <w:marRight w:val="0"/>
      <w:marTop w:val="0"/>
      <w:marBottom w:val="0"/>
      <w:divBdr>
        <w:top w:val="none" w:sz="0" w:space="0" w:color="auto"/>
        <w:left w:val="none" w:sz="0" w:space="0" w:color="auto"/>
        <w:bottom w:val="none" w:sz="0" w:space="0" w:color="auto"/>
        <w:right w:val="none" w:sz="0" w:space="0" w:color="auto"/>
      </w:divBdr>
    </w:div>
    <w:div w:id="1544562478">
      <w:bodyDiv w:val="1"/>
      <w:marLeft w:val="0"/>
      <w:marRight w:val="0"/>
      <w:marTop w:val="0"/>
      <w:marBottom w:val="0"/>
      <w:divBdr>
        <w:top w:val="none" w:sz="0" w:space="0" w:color="auto"/>
        <w:left w:val="none" w:sz="0" w:space="0" w:color="auto"/>
        <w:bottom w:val="none" w:sz="0" w:space="0" w:color="auto"/>
        <w:right w:val="none" w:sz="0" w:space="0" w:color="auto"/>
      </w:divBdr>
    </w:div>
    <w:div w:id="1544949262">
      <w:bodyDiv w:val="1"/>
      <w:marLeft w:val="0"/>
      <w:marRight w:val="0"/>
      <w:marTop w:val="0"/>
      <w:marBottom w:val="0"/>
      <w:divBdr>
        <w:top w:val="none" w:sz="0" w:space="0" w:color="auto"/>
        <w:left w:val="none" w:sz="0" w:space="0" w:color="auto"/>
        <w:bottom w:val="none" w:sz="0" w:space="0" w:color="auto"/>
        <w:right w:val="none" w:sz="0" w:space="0" w:color="auto"/>
      </w:divBdr>
    </w:div>
    <w:div w:id="1545287213">
      <w:bodyDiv w:val="1"/>
      <w:marLeft w:val="0"/>
      <w:marRight w:val="0"/>
      <w:marTop w:val="0"/>
      <w:marBottom w:val="0"/>
      <w:divBdr>
        <w:top w:val="none" w:sz="0" w:space="0" w:color="auto"/>
        <w:left w:val="none" w:sz="0" w:space="0" w:color="auto"/>
        <w:bottom w:val="none" w:sz="0" w:space="0" w:color="auto"/>
        <w:right w:val="none" w:sz="0" w:space="0" w:color="auto"/>
      </w:divBdr>
    </w:div>
    <w:div w:id="1545672163">
      <w:bodyDiv w:val="1"/>
      <w:marLeft w:val="0"/>
      <w:marRight w:val="0"/>
      <w:marTop w:val="0"/>
      <w:marBottom w:val="0"/>
      <w:divBdr>
        <w:top w:val="none" w:sz="0" w:space="0" w:color="auto"/>
        <w:left w:val="none" w:sz="0" w:space="0" w:color="auto"/>
        <w:bottom w:val="none" w:sz="0" w:space="0" w:color="auto"/>
        <w:right w:val="none" w:sz="0" w:space="0" w:color="auto"/>
      </w:divBdr>
    </w:div>
    <w:div w:id="1545679798">
      <w:bodyDiv w:val="1"/>
      <w:marLeft w:val="0"/>
      <w:marRight w:val="0"/>
      <w:marTop w:val="0"/>
      <w:marBottom w:val="0"/>
      <w:divBdr>
        <w:top w:val="none" w:sz="0" w:space="0" w:color="auto"/>
        <w:left w:val="none" w:sz="0" w:space="0" w:color="auto"/>
        <w:bottom w:val="none" w:sz="0" w:space="0" w:color="auto"/>
        <w:right w:val="none" w:sz="0" w:space="0" w:color="auto"/>
      </w:divBdr>
    </w:div>
    <w:div w:id="1547796375">
      <w:bodyDiv w:val="1"/>
      <w:marLeft w:val="0"/>
      <w:marRight w:val="0"/>
      <w:marTop w:val="0"/>
      <w:marBottom w:val="0"/>
      <w:divBdr>
        <w:top w:val="none" w:sz="0" w:space="0" w:color="auto"/>
        <w:left w:val="none" w:sz="0" w:space="0" w:color="auto"/>
        <w:bottom w:val="none" w:sz="0" w:space="0" w:color="auto"/>
        <w:right w:val="none" w:sz="0" w:space="0" w:color="auto"/>
      </w:divBdr>
    </w:div>
    <w:div w:id="1550341175">
      <w:bodyDiv w:val="1"/>
      <w:marLeft w:val="0"/>
      <w:marRight w:val="0"/>
      <w:marTop w:val="0"/>
      <w:marBottom w:val="0"/>
      <w:divBdr>
        <w:top w:val="none" w:sz="0" w:space="0" w:color="auto"/>
        <w:left w:val="none" w:sz="0" w:space="0" w:color="auto"/>
        <w:bottom w:val="none" w:sz="0" w:space="0" w:color="auto"/>
        <w:right w:val="none" w:sz="0" w:space="0" w:color="auto"/>
      </w:divBdr>
    </w:div>
    <w:div w:id="1550342548">
      <w:bodyDiv w:val="1"/>
      <w:marLeft w:val="0"/>
      <w:marRight w:val="0"/>
      <w:marTop w:val="0"/>
      <w:marBottom w:val="0"/>
      <w:divBdr>
        <w:top w:val="none" w:sz="0" w:space="0" w:color="auto"/>
        <w:left w:val="none" w:sz="0" w:space="0" w:color="auto"/>
        <w:bottom w:val="none" w:sz="0" w:space="0" w:color="auto"/>
        <w:right w:val="none" w:sz="0" w:space="0" w:color="auto"/>
      </w:divBdr>
    </w:div>
    <w:div w:id="1550654745">
      <w:bodyDiv w:val="1"/>
      <w:marLeft w:val="0"/>
      <w:marRight w:val="0"/>
      <w:marTop w:val="0"/>
      <w:marBottom w:val="0"/>
      <w:divBdr>
        <w:top w:val="none" w:sz="0" w:space="0" w:color="auto"/>
        <w:left w:val="none" w:sz="0" w:space="0" w:color="auto"/>
        <w:bottom w:val="none" w:sz="0" w:space="0" w:color="auto"/>
        <w:right w:val="none" w:sz="0" w:space="0" w:color="auto"/>
      </w:divBdr>
    </w:div>
    <w:div w:id="1551109351">
      <w:bodyDiv w:val="1"/>
      <w:marLeft w:val="0"/>
      <w:marRight w:val="0"/>
      <w:marTop w:val="0"/>
      <w:marBottom w:val="0"/>
      <w:divBdr>
        <w:top w:val="none" w:sz="0" w:space="0" w:color="auto"/>
        <w:left w:val="none" w:sz="0" w:space="0" w:color="auto"/>
        <w:bottom w:val="none" w:sz="0" w:space="0" w:color="auto"/>
        <w:right w:val="none" w:sz="0" w:space="0" w:color="auto"/>
      </w:divBdr>
    </w:div>
    <w:div w:id="1551453767">
      <w:bodyDiv w:val="1"/>
      <w:marLeft w:val="0"/>
      <w:marRight w:val="0"/>
      <w:marTop w:val="0"/>
      <w:marBottom w:val="0"/>
      <w:divBdr>
        <w:top w:val="none" w:sz="0" w:space="0" w:color="auto"/>
        <w:left w:val="none" w:sz="0" w:space="0" w:color="auto"/>
        <w:bottom w:val="none" w:sz="0" w:space="0" w:color="auto"/>
        <w:right w:val="none" w:sz="0" w:space="0" w:color="auto"/>
      </w:divBdr>
    </w:div>
    <w:div w:id="1551960110">
      <w:bodyDiv w:val="1"/>
      <w:marLeft w:val="0"/>
      <w:marRight w:val="0"/>
      <w:marTop w:val="0"/>
      <w:marBottom w:val="0"/>
      <w:divBdr>
        <w:top w:val="none" w:sz="0" w:space="0" w:color="auto"/>
        <w:left w:val="none" w:sz="0" w:space="0" w:color="auto"/>
        <w:bottom w:val="none" w:sz="0" w:space="0" w:color="auto"/>
        <w:right w:val="none" w:sz="0" w:space="0" w:color="auto"/>
      </w:divBdr>
    </w:div>
    <w:div w:id="1554460871">
      <w:bodyDiv w:val="1"/>
      <w:marLeft w:val="0"/>
      <w:marRight w:val="0"/>
      <w:marTop w:val="0"/>
      <w:marBottom w:val="0"/>
      <w:divBdr>
        <w:top w:val="none" w:sz="0" w:space="0" w:color="auto"/>
        <w:left w:val="none" w:sz="0" w:space="0" w:color="auto"/>
        <w:bottom w:val="none" w:sz="0" w:space="0" w:color="auto"/>
        <w:right w:val="none" w:sz="0" w:space="0" w:color="auto"/>
      </w:divBdr>
    </w:div>
    <w:div w:id="1554732170">
      <w:bodyDiv w:val="1"/>
      <w:marLeft w:val="0"/>
      <w:marRight w:val="0"/>
      <w:marTop w:val="0"/>
      <w:marBottom w:val="0"/>
      <w:divBdr>
        <w:top w:val="none" w:sz="0" w:space="0" w:color="auto"/>
        <w:left w:val="none" w:sz="0" w:space="0" w:color="auto"/>
        <w:bottom w:val="none" w:sz="0" w:space="0" w:color="auto"/>
        <w:right w:val="none" w:sz="0" w:space="0" w:color="auto"/>
      </w:divBdr>
      <w:divsChild>
        <w:div w:id="1699894500">
          <w:marLeft w:val="480"/>
          <w:marRight w:val="0"/>
          <w:marTop w:val="0"/>
          <w:marBottom w:val="0"/>
          <w:divBdr>
            <w:top w:val="none" w:sz="0" w:space="0" w:color="auto"/>
            <w:left w:val="none" w:sz="0" w:space="0" w:color="auto"/>
            <w:bottom w:val="none" w:sz="0" w:space="0" w:color="auto"/>
            <w:right w:val="none" w:sz="0" w:space="0" w:color="auto"/>
          </w:divBdr>
        </w:div>
        <w:div w:id="1082987507">
          <w:marLeft w:val="480"/>
          <w:marRight w:val="0"/>
          <w:marTop w:val="0"/>
          <w:marBottom w:val="0"/>
          <w:divBdr>
            <w:top w:val="none" w:sz="0" w:space="0" w:color="auto"/>
            <w:left w:val="none" w:sz="0" w:space="0" w:color="auto"/>
            <w:bottom w:val="none" w:sz="0" w:space="0" w:color="auto"/>
            <w:right w:val="none" w:sz="0" w:space="0" w:color="auto"/>
          </w:divBdr>
        </w:div>
        <w:div w:id="1318343014">
          <w:marLeft w:val="480"/>
          <w:marRight w:val="0"/>
          <w:marTop w:val="0"/>
          <w:marBottom w:val="0"/>
          <w:divBdr>
            <w:top w:val="none" w:sz="0" w:space="0" w:color="auto"/>
            <w:left w:val="none" w:sz="0" w:space="0" w:color="auto"/>
            <w:bottom w:val="none" w:sz="0" w:space="0" w:color="auto"/>
            <w:right w:val="none" w:sz="0" w:space="0" w:color="auto"/>
          </w:divBdr>
        </w:div>
        <w:div w:id="1532768602">
          <w:marLeft w:val="480"/>
          <w:marRight w:val="0"/>
          <w:marTop w:val="0"/>
          <w:marBottom w:val="0"/>
          <w:divBdr>
            <w:top w:val="none" w:sz="0" w:space="0" w:color="auto"/>
            <w:left w:val="none" w:sz="0" w:space="0" w:color="auto"/>
            <w:bottom w:val="none" w:sz="0" w:space="0" w:color="auto"/>
            <w:right w:val="none" w:sz="0" w:space="0" w:color="auto"/>
          </w:divBdr>
        </w:div>
        <w:div w:id="1427113567">
          <w:marLeft w:val="480"/>
          <w:marRight w:val="0"/>
          <w:marTop w:val="0"/>
          <w:marBottom w:val="0"/>
          <w:divBdr>
            <w:top w:val="none" w:sz="0" w:space="0" w:color="auto"/>
            <w:left w:val="none" w:sz="0" w:space="0" w:color="auto"/>
            <w:bottom w:val="none" w:sz="0" w:space="0" w:color="auto"/>
            <w:right w:val="none" w:sz="0" w:space="0" w:color="auto"/>
          </w:divBdr>
        </w:div>
        <w:div w:id="1656177712">
          <w:marLeft w:val="480"/>
          <w:marRight w:val="0"/>
          <w:marTop w:val="0"/>
          <w:marBottom w:val="0"/>
          <w:divBdr>
            <w:top w:val="none" w:sz="0" w:space="0" w:color="auto"/>
            <w:left w:val="none" w:sz="0" w:space="0" w:color="auto"/>
            <w:bottom w:val="none" w:sz="0" w:space="0" w:color="auto"/>
            <w:right w:val="none" w:sz="0" w:space="0" w:color="auto"/>
          </w:divBdr>
        </w:div>
        <w:div w:id="1935437937">
          <w:marLeft w:val="480"/>
          <w:marRight w:val="0"/>
          <w:marTop w:val="0"/>
          <w:marBottom w:val="0"/>
          <w:divBdr>
            <w:top w:val="none" w:sz="0" w:space="0" w:color="auto"/>
            <w:left w:val="none" w:sz="0" w:space="0" w:color="auto"/>
            <w:bottom w:val="none" w:sz="0" w:space="0" w:color="auto"/>
            <w:right w:val="none" w:sz="0" w:space="0" w:color="auto"/>
          </w:divBdr>
        </w:div>
        <w:div w:id="1187213733">
          <w:marLeft w:val="480"/>
          <w:marRight w:val="0"/>
          <w:marTop w:val="0"/>
          <w:marBottom w:val="0"/>
          <w:divBdr>
            <w:top w:val="none" w:sz="0" w:space="0" w:color="auto"/>
            <w:left w:val="none" w:sz="0" w:space="0" w:color="auto"/>
            <w:bottom w:val="none" w:sz="0" w:space="0" w:color="auto"/>
            <w:right w:val="none" w:sz="0" w:space="0" w:color="auto"/>
          </w:divBdr>
        </w:div>
        <w:div w:id="1652905240">
          <w:marLeft w:val="480"/>
          <w:marRight w:val="0"/>
          <w:marTop w:val="0"/>
          <w:marBottom w:val="0"/>
          <w:divBdr>
            <w:top w:val="none" w:sz="0" w:space="0" w:color="auto"/>
            <w:left w:val="none" w:sz="0" w:space="0" w:color="auto"/>
            <w:bottom w:val="none" w:sz="0" w:space="0" w:color="auto"/>
            <w:right w:val="none" w:sz="0" w:space="0" w:color="auto"/>
          </w:divBdr>
        </w:div>
        <w:div w:id="343240570">
          <w:marLeft w:val="480"/>
          <w:marRight w:val="0"/>
          <w:marTop w:val="0"/>
          <w:marBottom w:val="0"/>
          <w:divBdr>
            <w:top w:val="none" w:sz="0" w:space="0" w:color="auto"/>
            <w:left w:val="none" w:sz="0" w:space="0" w:color="auto"/>
            <w:bottom w:val="none" w:sz="0" w:space="0" w:color="auto"/>
            <w:right w:val="none" w:sz="0" w:space="0" w:color="auto"/>
          </w:divBdr>
        </w:div>
        <w:div w:id="1208907995">
          <w:marLeft w:val="480"/>
          <w:marRight w:val="0"/>
          <w:marTop w:val="0"/>
          <w:marBottom w:val="0"/>
          <w:divBdr>
            <w:top w:val="none" w:sz="0" w:space="0" w:color="auto"/>
            <w:left w:val="none" w:sz="0" w:space="0" w:color="auto"/>
            <w:bottom w:val="none" w:sz="0" w:space="0" w:color="auto"/>
            <w:right w:val="none" w:sz="0" w:space="0" w:color="auto"/>
          </w:divBdr>
        </w:div>
        <w:div w:id="473066722">
          <w:marLeft w:val="480"/>
          <w:marRight w:val="0"/>
          <w:marTop w:val="0"/>
          <w:marBottom w:val="0"/>
          <w:divBdr>
            <w:top w:val="none" w:sz="0" w:space="0" w:color="auto"/>
            <w:left w:val="none" w:sz="0" w:space="0" w:color="auto"/>
            <w:bottom w:val="none" w:sz="0" w:space="0" w:color="auto"/>
            <w:right w:val="none" w:sz="0" w:space="0" w:color="auto"/>
          </w:divBdr>
        </w:div>
        <w:div w:id="823546686">
          <w:marLeft w:val="480"/>
          <w:marRight w:val="0"/>
          <w:marTop w:val="0"/>
          <w:marBottom w:val="0"/>
          <w:divBdr>
            <w:top w:val="none" w:sz="0" w:space="0" w:color="auto"/>
            <w:left w:val="none" w:sz="0" w:space="0" w:color="auto"/>
            <w:bottom w:val="none" w:sz="0" w:space="0" w:color="auto"/>
            <w:right w:val="none" w:sz="0" w:space="0" w:color="auto"/>
          </w:divBdr>
        </w:div>
        <w:div w:id="272639412">
          <w:marLeft w:val="480"/>
          <w:marRight w:val="0"/>
          <w:marTop w:val="0"/>
          <w:marBottom w:val="0"/>
          <w:divBdr>
            <w:top w:val="none" w:sz="0" w:space="0" w:color="auto"/>
            <w:left w:val="none" w:sz="0" w:space="0" w:color="auto"/>
            <w:bottom w:val="none" w:sz="0" w:space="0" w:color="auto"/>
            <w:right w:val="none" w:sz="0" w:space="0" w:color="auto"/>
          </w:divBdr>
        </w:div>
        <w:div w:id="1906335224">
          <w:marLeft w:val="480"/>
          <w:marRight w:val="0"/>
          <w:marTop w:val="0"/>
          <w:marBottom w:val="0"/>
          <w:divBdr>
            <w:top w:val="none" w:sz="0" w:space="0" w:color="auto"/>
            <w:left w:val="none" w:sz="0" w:space="0" w:color="auto"/>
            <w:bottom w:val="none" w:sz="0" w:space="0" w:color="auto"/>
            <w:right w:val="none" w:sz="0" w:space="0" w:color="auto"/>
          </w:divBdr>
        </w:div>
        <w:div w:id="412318317">
          <w:marLeft w:val="480"/>
          <w:marRight w:val="0"/>
          <w:marTop w:val="0"/>
          <w:marBottom w:val="0"/>
          <w:divBdr>
            <w:top w:val="none" w:sz="0" w:space="0" w:color="auto"/>
            <w:left w:val="none" w:sz="0" w:space="0" w:color="auto"/>
            <w:bottom w:val="none" w:sz="0" w:space="0" w:color="auto"/>
            <w:right w:val="none" w:sz="0" w:space="0" w:color="auto"/>
          </w:divBdr>
        </w:div>
        <w:div w:id="1611626885">
          <w:marLeft w:val="480"/>
          <w:marRight w:val="0"/>
          <w:marTop w:val="0"/>
          <w:marBottom w:val="0"/>
          <w:divBdr>
            <w:top w:val="none" w:sz="0" w:space="0" w:color="auto"/>
            <w:left w:val="none" w:sz="0" w:space="0" w:color="auto"/>
            <w:bottom w:val="none" w:sz="0" w:space="0" w:color="auto"/>
            <w:right w:val="none" w:sz="0" w:space="0" w:color="auto"/>
          </w:divBdr>
        </w:div>
        <w:div w:id="300231807">
          <w:marLeft w:val="480"/>
          <w:marRight w:val="0"/>
          <w:marTop w:val="0"/>
          <w:marBottom w:val="0"/>
          <w:divBdr>
            <w:top w:val="none" w:sz="0" w:space="0" w:color="auto"/>
            <w:left w:val="none" w:sz="0" w:space="0" w:color="auto"/>
            <w:bottom w:val="none" w:sz="0" w:space="0" w:color="auto"/>
            <w:right w:val="none" w:sz="0" w:space="0" w:color="auto"/>
          </w:divBdr>
        </w:div>
        <w:div w:id="118494751">
          <w:marLeft w:val="480"/>
          <w:marRight w:val="0"/>
          <w:marTop w:val="0"/>
          <w:marBottom w:val="0"/>
          <w:divBdr>
            <w:top w:val="none" w:sz="0" w:space="0" w:color="auto"/>
            <w:left w:val="none" w:sz="0" w:space="0" w:color="auto"/>
            <w:bottom w:val="none" w:sz="0" w:space="0" w:color="auto"/>
            <w:right w:val="none" w:sz="0" w:space="0" w:color="auto"/>
          </w:divBdr>
        </w:div>
        <w:div w:id="738747811">
          <w:marLeft w:val="480"/>
          <w:marRight w:val="0"/>
          <w:marTop w:val="0"/>
          <w:marBottom w:val="0"/>
          <w:divBdr>
            <w:top w:val="none" w:sz="0" w:space="0" w:color="auto"/>
            <w:left w:val="none" w:sz="0" w:space="0" w:color="auto"/>
            <w:bottom w:val="none" w:sz="0" w:space="0" w:color="auto"/>
            <w:right w:val="none" w:sz="0" w:space="0" w:color="auto"/>
          </w:divBdr>
        </w:div>
        <w:div w:id="1218513567">
          <w:marLeft w:val="480"/>
          <w:marRight w:val="0"/>
          <w:marTop w:val="0"/>
          <w:marBottom w:val="0"/>
          <w:divBdr>
            <w:top w:val="none" w:sz="0" w:space="0" w:color="auto"/>
            <w:left w:val="none" w:sz="0" w:space="0" w:color="auto"/>
            <w:bottom w:val="none" w:sz="0" w:space="0" w:color="auto"/>
            <w:right w:val="none" w:sz="0" w:space="0" w:color="auto"/>
          </w:divBdr>
        </w:div>
        <w:div w:id="50353310">
          <w:marLeft w:val="480"/>
          <w:marRight w:val="0"/>
          <w:marTop w:val="0"/>
          <w:marBottom w:val="0"/>
          <w:divBdr>
            <w:top w:val="none" w:sz="0" w:space="0" w:color="auto"/>
            <w:left w:val="none" w:sz="0" w:space="0" w:color="auto"/>
            <w:bottom w:val="none" w:sz="0" w:space="0" w:color="auto"/>
            <w:right w:val="none" w:sz="0" w:space="0" w:color="auto"/>
          </w:divBdr>
        </w:div>
        <w:div w:id="1316107297">
          <w:marLeft w:val="480"/>
          <w:marRight w:val="0"/>
          <w:marTop w:val="0"/>
          <w:marBottom w:val="0"/>
          <w:divBdr>
            <w:top w:val="none" w:sz="0" w:space="0" w:color="auto"/>
            <w:left w:val="none" w:sz="0" w:space="0" w:color="auto"/>
            <w:bottom w:val="none" w:sz="0" w:space="0" w:color="auto"/>
            <w:right w:val="none" w:sz="0" w:space="0" w:color="auto"/>
          </w:divBdr>
        </w:div>
        <w:div w:id="2082828282">
          <w:marLeft w:val="480"/>
          <w:marRight w:val="0"/>
          <w:marTop w:val="0"/>
          <w:marBottom w:val="0"/>
          <w:divBdr>
            <w:top w:val="none" w:sz="0" w:space="0" w:color="auto"/>
            <w:left w:val="none" w:sz="0" w:space="0" w:color="auto"/>
            <w:bottom w:val="none" w:sz="0" w:space="0" w:color="auto"/>
            <w:right w:val="none" w:sz="0" w:space="0" w:color="auto"/>
          </w:divBdr>
        </w:div>
        <w:div w:id="1912344902">
          <w:marLeft w:val="480"/>
          <w:marRight w:val="0"/>
          <w:marTop w:val="0"/>
          <w:marBottom w:val="0"/>
          <w:divBdr>
            <w:top w:val="none" w:sz="0" w:space="0" w:color="auto"/>
            <w:left w:val="none" w:sz="0" w:space="0" w:color="auto"/>
            <w:bottom w:val="none" w:sz="0" w:space="0" w:color="auto"/>
            <w:right w:val="none" w:sz="0" w:space="0" w:color="auto"/>
          </w:divBdr>
        </w:div>
        <w:div w:id="1005941648">
          <w:marLeft w:val="480"/>
          <w:marRight w:val="0"/>
          <w:marTop w:val="0"/>
          <w:marBottom w:val="0"/>
          <w:divBdr>
            <w:top w:val="none" w:sz="0" w:space="0" w:color="auto"/>
            <w:left w:val="none" w:sz="0" w:space="0" w:color="auto"/>
            <w:bottom w:val="none" w:sz="0" w:space="0" w:color="auto"/>
            <w:right w:val="none" w:sz="0" w:space="0" w:color="auto"/>
          </w:divBdr>
        </w:div>
        <w:div w:id="42368933">
          <w:marLeft w:val="480"/>
          <w:marRight w:val="0"/>
          <w:marTop w:val="0"/>
          <w:marBottom w:val="0"/>
          <w:divBdr>
            <w:top w:val="none" w:sz="0" w:space="0" w:color="auto"/>
            <w:left w:val="none" w:sz="0" w:space="0" w:color="auto"/>
            <w:bottom w:val="none" w:sz="0" w:space="0" w:color="auto"/>
            <w:right w:val="none" w:sz="0" w:space="0" w:color="auto"/>
          </w:divBdr>
        </w:div>
        <w:div w:id="93327468">
          <w:marLeft w:val="480"/>
          <w:marRight w:val="0"/>
          <w:marTop w:val="0"/>
          <w:marBottom w:val="0"/>
          <w:divBdr>
            <w:top w:val="none" w:sz="0" w:space="0" w:color="auto"/>
            <w:left w:val="none" w:sz="0" w:space="0" w:color="auto"/>
            <w:bottom w:val="none" w:sz="0" w:space="0" w:color="auto"/>
            <w:right w:val="none" w:sz="0" w:space="0" w:color="auto"/>
          </w:divBdr>
        </w:div>
        <w:div w:id="278688094">
          <w:marLeft w:val="480"/>
          <w:marRight w:val="0"/>
          <w:marTop w:val="0"/>
          <w:marBottom w:val="0"/>
          <w:divBdr>
            <w:top w:val="none" w:sz="0" w:space="0" w:color="auto"/>
            <w:left w:val="none" w:sz="0" w:space="0" w:color="auto"/>
            <w:bottom w:val="none" w:sz="0" w:space="0" w:color="auto"/>
            <w:right w:val="none" w:sz="0" w:space="0" w:color="auto"/>
          </w:divBdr>
        </w:div>
        <w:div w:id="1258827335">
          <w:marLeft w:val="480"/>
          <w:marRight w:val="0"/>
          <w:marTop w:val="0"/>
          <w:marBottom w:val="0"/>
          <w:divBdr>
            <w:top w:val="none" w:sz="0" w:space="0" w:color="auto"/>
            <w:left w:val="none" w:sz="0" w:space="0" w:color="auto"/>
            <w:bottom w:val="none" w:sz="0" w:space="0" w:color="auto"/>
            <w:right w:val="none" w:sz="0" w:space="0" w:color="auto"/>
          </w:divBdr>
        </w:div>
        <w:div w:id="2020814961">
          <w:marLeft w:val="480"/>
          <w:marRight w:val="0"/>
          <w:marTop w:val="0"/>
          <w:marBottom w:val="0"/>
          <w:divBdr>
            <w:top w:val="none" w:sz="0" w:space="0" w:color="auto"/>
            <w:left w:val="none" w:sz="0" w:space="0" w:color="auto"/>
            <w:bottom w:val="none" w:sz="0" w:space="0" w:color="auto"/>
            <w:right w:val="none" w:sz="0" w:space="0" w:color="auto"/>
          </w:divBdr>
        </w:div>
        <w:div w:id="24718524">
          <w:marLeft w:val="480"/>
          <w:marRight w:val="0"/>
          <w:marTop w:val="0"/>
          <w:marBottom w:val="0"/>
          <w:divBdr>
            <w:top w:val="none" w:sz="0" w:space="0" w:color="auto"/>
            <w:left w:val="none" w:sz="0" w:space="0" w:color="auto"/>
            <w:bottom w:val="none" w:sz="0" w:space="0" w:color="auto"/>
            <w:right w:val="none" w:sz="0" w:space="0" w:color="auto"/>
          </w:divBdr>
        </w:div>
        <w:div w:id="1173106239">
          <w:marLeft w:val="480"/>
          <w:marRight w:val="0"/>
          <w:marTop w:val="0"/>
          <w:marBottom w:val="0"/>
          <w:divBdr>
            <w:top w:val="none" w:sz="0" w:space="0" w:color="auto"/>
            <w:left w:val="none" w:sz="0" w:space="0" w:color="auto"/>
            <w:bottom w:val="none" w:sz="0" w:space="0" w:color="auto"/>
            <w:right w:val="none" w:sz="0" w:space="0" w:color="auto"/>
          </w:divBdr>
        </w:div>
        <w:div w:id="840121740">
          <w:marLeft w:val="480"/>
          <w:marRight w:val="0"/>
          <w:marTop w:val="0"/>
          <w:marBottom w:val="0"/>
          <w:divBdr>
            <w:top w:val="none" w:sz="0" w:space="0" w:color="auto"/>
            <w:left w:val="none" w:sz="0" w:space="0" w:color="auto"/>
            <w:bottom w:val="none" w:sz="0" w:space="0" w:color="auto"/>
            <w:right w:val="none" w:sz="0" w:space="0" w:color="auto"/>
          </w:divBdr>
        </w:div>
        <w:div w:id="948270713">
          <w:marLeft w:val="480"/>
          <w:marRight w:val="0"/>
          <w:marTop w:val="0"/>
          <w:marBottom w:val="0"/>
          <w:divBdr>
            <w:top w:val="none" w:sz="0" w:space="0" w:color="auto"/>
            <w:left w:val="none" w:sz="0" w:space="0" w:color="auto"/>
            <w:bottom w:val="none" w:sz="0" w:space="0" w:color="auto"/>
            <w:right w:val="none" w:sz="0" w:space="0" w:color="auto"/>
          </w:divBdr>
        </w:div>
        <w:div w:id="785612738">
          <w:marLeft w:val="480"/>
          <w:marRight w:val="0"/>
          <w:marTop w:val="0"/>
          <w:marBottom w:val="0"/>
          <w:divBdr>
            <w:top w:val="none" w:sz="0" w:space="0" w:color="auto"/>
            <w:left w:val="none" w:sz="0" w:space="0" w:color="auto"/>
            <w:bottom w:val="none" w:sz="0" w:space="0" w:color="auto"/>
            <w:right w:val="none" w:sz="0" w:space="0" w:color="auto"/>
          </w:divBdr>
        </w:div>
        <w:div w:id="1860196450">
          <w:marLeft w:val="480"/>
          <w:marRight w:val="0"/>
          <w:marTop w:val="0"/>
          <w:marBottom w:val="0"/>
          <w:divBdr>
            <w:top w:val="none" w:sz="0" w:space="0" w:color="auto"/>
            <w:left w:val="none" w:sz="0" w:space="0" w:color="auto"/>
            <w:bottom w:val="none" w:sz="0" w:space="0" w:color="auto"/>
            <w:right w:val="none" w:sz="0" w:space="0" w:color="auto"/>
          </w:divBdr>
        </w:div>
        <w:div w:id="1474250458">
          <w:marLeft w:val="480"/>
          <w:marRight w:val="0"/>
          <w:marTop w:val="0"/>
          <w:marBottom w:val="0"/>
          <w:divBdr>
            <w:top w:val="none" w:sz="0" w:space="0" w:color="auto"/>
            <w:left w:val="none" w:sz="0" w:space="0" w:color="auto"/>
            <w:bottom w:val="none" w:sz="0" w:space="0" w:color="auto"/>
            <w:right w:val="none" w:sz="0" w:space="0" w:color="auto"/>
          </w:divBdr>
        </w:div>
        <w:div w:id="1073510525">
          <w:marLeft w:val="480"/>
          <w:marRight w:val="0"/>
          <w:marTop w:val="0"/>
          <w:marBottom w:val="0"/>
          <w:divBdr>
            <w:top w:val="none" w:sz="0" w:space="0" w:color="auto"/>
            <w:left w:val="none" w:sz="0" w:space="0" w:color="auto"/>
            <w:bottom w:val="none" w:sz="0" w:space="0" w:color="auto"/>
            <w:right w:val="none" w:sz="0" w:space="0" w:color="auto"/>
          </w:divBdr>
        </w:div>
        <w:div w:id="2031644340">
          <w:marLeft w:val="480"/>
          <w:marRight w:val="0"/>
          <w:marTop w:val="0"/>
          <w:marBottom w:val="0"/>
          <w:divBdr>
            <w:top w:val="none" w:sz="0" w:space="0" w:color="auto"/>
            <w:left w:val="none" w:sz="0" w:space="0" w:color="auto"/>
            <w:bottom w:val="none" w:sz="0" w:space="0" w:color="auto"/>
            <w:right w:val="none" w:sz="0" w:space="0" w:color="auto"/>
          </w:divBdr>
        </w:div>
        <w:div w:id="694845027">
          <w:marLeft w:val="480"/>
          <w:marRight w:val="0"/>
          <w:marTop w:val="0"/>
          <w:marBottom w:val="0"/>
          <w:divBdr>
            <w:top w:val="none" w:sz="0" w:space="0" w:color="auto"/>
            <w:left w:val="none" w:sz="0" w:space="0" w:color="auto"/>
            <w:bottom w:val="none" w:sz="0" w:space="0" w:color="auto"/>
            <w:right w:val="none" w:sz="0" w:space="0" w:color="auto"/>
          </w:divBdr>
        </w:div>
        <w:div w:id="1208909044">
          <w:marLeft w:val="480"/>
          <w:marRight w:val="0"/>
          <w:marTop w:val="0"/>
          <w:marBottom w:val="0"/>
          <w:divBdr>
            <w:top w:val="none" w:sz="0" w:space="0" w:color="auto"/>
            <w:left w:val="none" w:sz="0" w:space="0" w:color="auto"/>
            <w:bottom w:val="none" w:sz="0" w:space="0" w:color="auto"/>
            <w:right w:val="none" w:sz="0" w:space="0" w:color="auto"/>
          </w:divBdr>
        </w:div>
        <w:div w:id="1558783371">
          <w:marLeft w:val="480"/>
          <w:marRight w:val="0"/>
          <w:marTop w:val="0"/>
          <w:marBottom w:val="0"/>
          <w:divBdr>
            <w:top w:val="none" w:sz="0" w:space="0" w:color="auto"/>
            <w:left w:val="none" w:sz="0" w:space="0" w:color="auto"/>
            <w:bottom w:val="none" w:sz="0" w:space="0" w:color="auto"/>
            <w:right w:val="none" w:sz="0" w:space="0" w:color="auto"/>
          </w:divBdr>
        </w:div>
        <w:div w:id="1698504901">
          <w:marLeft w:val="480"/>
          <w:marRight w:val="0"/>
          <w:marTop w:val="0"/>
          <w:marBottom w:val="0"/>
          <w:divBdr>
            <w:top w:val="none" w:sz="0" w:space="0" w:color="auto"/>
            <w:left w:val="none" w:sz="0" w:space="0" w:color="auto"/>
            <w:bottom w:val="none" w:sz="0" w:space="0" w:color="auto"/>
            <w:right w:val="none" w:sz="0" w:space="0" w:color="auto"/>
          </w:divBdr>
        </w:div>
        <w:div w:id="1169521954">
          <w:marLeft w:val="480"/>
          <w:marRight w:val="0"/>
          <w:marTop w:val="0"/>
          <w:marBottom w:val="0"/>
          <w:divBdr>
            <w:top w:val="none" w:sz="0" w:space="0" w:color="auto"/>
            <w:left w:val="none" w:sz="0" w:space="0" w:color="auto"/>
            <w:bottom w:val="none" w:sz="0" w:space="0" w:color="auto"/>
            <w:right w:val="none" w:sz="0" w:space="0" w:color="auto"/>
          </w:divBdr>
        </w:div>
        <w:div w:id="989136231">
          <w:marLeft w:val="480"/>
          <w:marRight w:val="0"/>
          <w:marTop w:val="0"/>
          <w:marBottom w:val="0"/>
          <w:divBdr>
            <w:top w:val="none" w:sz="0" w:space="0" w:color="auto"/>
            <w:left w:val="none" w:sz="0" w:space="0" w:color="auto"/>
            <w:bottom w:val="none" w:sz="0" w:space="0" w:color="auto"/>
            <w:right w:val="none" w:sz="0" w:space="0" w:color="auto"/>
          </w:divBdr>
        </w:div>
        <w:div w:id="1214611107">
          <w:marLeft w:val="480"/>
          <w:marRight w:val="0"/>
          <w:marTop w:val="0"/>
          <w:marBottom w:val="0"/>
          <w:divBdr>
            <w:top w:val="none" w:sz="0" w:space="0" w:color="auto"/>
            <w:left w:val="none" w:sz="0" w:space="0" w:color="auto"/>
            <w:bottom w:val="none" w:sz="0" w:space="0" w:color="auto"/>
            <w:right w:val="none" w:sz="0" w:space="0" w:color="auto"/>
          </w:divBdr>
        </w:div>
        <w:div w:id="1411466263">
          <w:marLeft w:val="480"/>
          <w:marRight w:val="0"/>
          <w:marTop w:val="0"/>
          <w:marBottom w:val="0"/>
          <w:divBdr>
            <w:top w:val="none" w:sz="0" w:space="0" w:color="auto"/>
            <w:left w:val="none" w:sz="0" w:space="0" w:color="auto"/>
            <w:bottom w:val="none" w:sz="0" w:space="0" w:color="auto"/>
            <w:right w:val="none" w:sz="0" w:space="0" w:color="auto"/>
          </w:divBdr>
        </w:div>
        <w:div w:id="1079329590">
          <w:marLeft w:val="480"/>
          <w:marRight w:val="0"/>
          <w:marTop w:val="0"/>
          <w:marBottom w:val="0"/>
          <w:divBdr>
            <w:top w:val="none" w:sz="0" w:space="0" w:color="auto"/>
            <w:left w:val="none" w:sz="0" w:space="0" w:color="auto"/>
            <w:bottom w:val="none" w:sz="0" w:space="0" w:color="auto"/>
            <w:right w:val="none" w:sz="0" w:space="0" w:color="auto"/>
          </w:divBdr>
        </w:div>
        <w:div w:id="444890702">
          <w:marLeft w:val="480"/>
          <w:marRight w:val="0"/>
          <w:marTop w:val="0"/>
          <w:marBottom w:val="0"/>
          <w:divBdr>
            <w:top w:val="none" w:sz="0" w:space="0" w:color="auto"/>
            <w:left w:val="none" w:sz="0" w:space="0" w:color="auto"/>
            <w:bottom w:val="none" w:sz="0" w:space="0" w:color="auto"/>
            <w:right w:val="none" w:sz="0" w:space="0" w:color="auto"/>
          </w:divBdr>
        </w:div>
        <w:div w:id="556746677">
          <w:marLeft w:val="480"/>
          <w:marRight w:val="0"/>
          <w:marTop w:val="0"/>
          <w:marBottom w:val="0"/>
          <w:divBdr>
            <w:top w:val="none" w:sz="0" w:space="0" w:color="auto"/>
            <w:left w:val="none" w:sz="0" w:space="0" w:color="auto"/>
            <w:bottom w:val="none" w:sz="0" w:space="0" w:color="auto"/>
            <w:right w:val="none" w:sz="0" w:space="0" w:color="auto"/>
          </w:divBdr>
        </w:div>
        <w:div w:id="2030837550">
          <w:marLeft w:val="480"/>
          <w:marRight w:val="0"/>
          <w:marTop w:val="0"/>
          <w:marBottom w:val="0"/>
          <w:divBdr>
            <w:top w:val="none" w:sz="0" w:space="0" w:color="auto"/>
            <w:left w:val="none" w:sz="0" w:space="0" w:color="auto"/>
            <w:bottom w:val="none" w:sz="0" w:space="0" w:color="auto"/>
            <w:right w:val="none" w:sz="0" w:space="0" w:color="auto"/>
          </w:divBdr>
        </w:div>
        <w:div w:id="1013605587">
          <w:marLeft w:val="480"/>
          <w:marRight w:val="0"/>
          <w:marTop w:val="0"/>
          <w:marBottom w:val="0"/>
          <w:divBdr>
            <w:top w:val="none" w:sz="0" w:space="0" w:color="auto"/>
            <w:left w:val="none" w:sz="0" w:space="0" w:color="auto"/>
            <w:bottom w:val="none" w:sz="0" w:space="0" w:color="auto"/>
            <w:right w:val="none" w:sz="0" w:space="0" w:color="auto"/>
          </w:divBdr>
        </w:div>
        <w:div w:id="151724755">
          <w:marLeft w:val="480"/>
          <w:marRight w:val="0"/>
          <w:marTop w:val="0"/>
          <w:marBottom w:val="0"/>
          <w:divBdr>
            <w:top w:val="none" w:sz="0" w:space="0" w:color="auto"/>
            <w:left w:val="none" w:sz="0" w:space="0" w:color="auto"/>
            <w:bottom w:val="none" w:sz="0" w:space="0" w:color="auto"/>
            <w:right w:val="none" w:sz="0" w:space="0" w:color="auto"/>
          </w:divBdr>
        </w:div>
        <w:div w:id="285890804">
          <w:marLeft w:val="480"/>
          <w:marRight w:val="0"/>
          <w:marTop w:val="0"/>
          <w:marBottom w:val="0"/>
          <w:divBdr>
            <w:top w:val="none" w:sz="0" w:space="0" w:color="auto"/>
            <w:left w:val="none" w:sz="0" w:space="0" w:color="auto"/>
            <w:bottom w:val="none" w:sz="0" w:space="0" w:color="auto"/>
            <w:right w:val="none" w:sz="0" w:space="0" w:color="auto"/>
          </w:divBdr>
        </w:div>
        <w:div w:id="736973062">
          <w:marLeft w:val="480"/>
          <w:marRight w:val="0"/>
          <w:marTop w:val="0"/>
          <w:marBottom w:val="0"/>
          <w:divBdr>
            <w:top w:val="none" w:sz="0" w:space="0" w:color="auto"/>
            <w:left w:val="none" w:sz="0" w:space="0" w:color="auto"/>
            <w:bottom w:val="none" w:sz="0" w:space="0" w:color="auto"/>
            <w:right w:val="none" w:sz="0" w:space="0" w:color="auto"/>
          </w:divBdr>
        </w:div>
        <w:div w:id="2084525371">
          <w:marLeft w:val="480"/>
          <w:marRight w:val="0"/>
          <w:marTop w:val="0"/>
          <w:marBottom w:val="0"/>
          <w:divBdr>
            <w:top w:val="none" w:sz="0" w:space="0" w:color="auto"/>
            <w:left w:val="none" w:sz="0" w:space="0" w:color="auto"/>
            <w:bottom w:val="none" w:sz="0" w:space="0" w:color="auto"/>
            <w:right w:val="none" w:sz="0" w:space="0" w:color="auto"/>
          </w:divBdr>
        </w:div>
        <w:div w:id="1229458171">
          <w:marLeft w:val="480"/>
          <w:marRight w:val="0"/>
          <w:marTop w:val="0"/>
          <w:marBottom w:val="0"/>
          <w:divBdr>
            <w:top w:val="none" w:sz="0" w:space="0" w:color="auto"/>
            <w:left w:val="none" w:sz="0" w:space="0" w:color="auto"/>
            <w:bottom w:val="none" w:sz="0" w:space="0" w:color="auto"/>
            <w:right w:val="none" w:sz="0" w:space="0" w:color="auto"/>
          </w:divBdr>
        </w:div>
        <w:div w:id="1474054787">
          <w:marLeft w:val="480"/>
          <w:marRight w:val="0"/>
          <w:marTop w:val="0"/>
          <w:marBottom w:val="0"/>
          <w:divBdr>
            <w:top w:val="none" w:sz="0" w:space="0" w:color="auto"/>
            <w:left w:val="none" w:sz="0" w:space="0" w:color="auto"/>
            <w:bottom w:val="none" w:sz="0" w:space="0" w:color="auto"/>
            <w:right w:val="none" w:sz="0" w:space="0" w:color="auto"/>
          </w:divBdr>
        </w:div>
        <w:div w:id="503782578">
          <w:marLeft w:val="480"/>
          <w:marRight w:val="0"/>
          <w:marTop w:val="0"/>
          <w:marBottom w:val="0"/>
          <w:divBdr>
            <w:top w:val="none" w:sz="0" w:space="0" w:color="auto"/>
            <w:left w:val="none" w:sz="0" w:space="0" w:color="auto"/>
            <w:bottom w:val="none" w:sz="0" w:space="0" w:color="auto"/>
            <w:right w:val="none" w:sz="0" w:space="0" w:color="auto"/>
          </w:divBdr>
        </w:div>
        <w:div w:id="1886409846">
          <w:marLeft w:val="480"/>
          <w:marRight w:val="0"/>
          <w:marTop w:val="0"/>
          <w:marBottom w:val="0"/>
          <w:divBdr>
            <w:top w:val="none" w:sz="0" w:space="0" w:color="auto"/>
            <w:left w:val="none" w:sz="0" w:space="0" w:color="auto"/>
            <w:bottom w:val="none" w:sz="0" w:space="0" w:color="auto"/>
            <w:right w:val="none" w:sz="0" w:space="0" w:color="auto"/>
          </w:divBdr>
        </w:div>
        <w:div w:id="1668242141">
          <w:marLeft w:val="480"/>
          <w:marRight w:val="0"/>
          <w:marTop w:val="0"/>
          <w:marBottom w:val="0"/>
          <w:divBdr>
            <w:top w:val="none" w:sz="0" w:space="0" w:color="auto"/>
            <w:left w:val="none" w:sz="0" w:space="0" w:color="auto"/>
            <w:bottom w:val="none" w:sz="0" w:space="0" w:color="auto"/>
            <w:right w:val="none" w:sz="0" w:space="0" w:color="auto"/>
          </w:divBdr>
        </w:div>
        <w:div w:id="38822970">
          <w:marLeft w:val="480"/>
          <w:marRight w:val="0"/>
          <w:marTop w:val="0"/>
          <w:marBottom w:val="0"/>
          <w:divBdr>
            <w:top w:val="none" w:sz="0" w:space="0" w:color="auto"/>
            <w:left w:val="none" w:sz="0" w:space="0" w:color="auto"/>
            <w:bottom w:val="none" w:sz="0" w:space="0" w:color="auto"/>
            <w:right w:val="none" w:sz="0" w:space="0" w:color="auto"/>
          </w:divBdr>
        </w:div>
        <w:div w:id="1017344408">
          <w:marLeft w:val="480"/>
          <w:marRight w:val="0"/>
          <w:marTop w:val="0"/>
          <w:marBottom w:val="0"/>
          <w:divBdr>
            <w:top w:val="none" w:sz="0" w:space="0" w:color="auto"/>
            <w:left w:val="none" w:sz="0" w:space="0" w:color="auto"/>
            <w:bottom w:val="none" w:sz="0" w:space="0" w:color="auto"/>
            <w:right w:val="none" w:sz="0" w:space="0" w:color="auto"/>
          </w:divBdr>
        </w:div>
        <w:div w:id="116611746">
          <w:marLeft w:val="480"/>
          <w:marRight w:val="0"/>
          <w:marTop w:val="0"/>
          <w:marBottom w:val="0"/>
          <w:divBdr>
            <w:top w:val="none" w:sz="0" w:space="0" w:color="auto"/>
            <w:left w:val="none" w:sz="0" w:space="0" w:color="auto"/>
            <w:bottom w:val="none" w:sz="0" w:space="0" w:color="auto"/>
            <w:right w:val="none" w:sz="0" w:space="0" w:color="auto"/>
          </w:divBdr>
        </w:div>
        <w:div w:id="163975158">
          <w:marLeft w:val="480"/>
          <w:marRight w:val="0"/>
          <w:marTop w:val="0"/>
          <w:marBottom w:val="0"/>
          <w:divBdr>
            <w:top w:val="none" w:sz="0" w:space="0" w:color="auto"/>
            <w:left w:val="none" w:sz="0" w:space="0" w:color="auto"/>
            <w:bottom w:val="none" w:sz="0" w:space="0" w:color="auto"/>
            <w:right w:val="none" w:sz="0" w:space="0" w:color="auto"/>
          </w:divBdr>
        </w:div>
        <w:div w:id="1521970268">
          <w:marLeft w:val="480"/>
          <w:marRight w:val="0"/>
          <w:marTop w:val="0"/>
          <w:marBottom w:val="0"/>
          <w:divBdr>
            <w:top w:val="none" w:sz="0" w:space="0" w:color="auto"/>
            <w:left w:val="none" w:sz="0" w:space="0" w:color="auto"/>
            <w:bottom w:val="none" w:sz="0" w:space="0" w:color="auto"/>
            <w:right w:val="none" w:sz="0" w:space="0" w:color="auto"/>
          </w:divBdr>
        </w:div>
        <w:div w:id="581523042">
          <w:marLeft w:val="480"/>
          <w:marRight w:val="0"/>
          <w:marTop w:val="0"/>
          <w:marBottom w:val="0"/>
          <w:divBdr>
            <w:top w:val="none" w:sz="0" w:space="0" w:color="auto"/>
            <w:left w:val="none" w:sz="0" w:space="0" w:color="auto"/>
            <w:bottom w:val="none" w:sz="0" w:space="0" w:color="auto"/>
            <w:right w:val="none" w:sz="0" w:space="0" w:color="auto"/>
          </w:divBdr>
        </w:div>
        <w:div w:id="501697968">
          <w:marLeft w:val="480"/>
          <w:marRight w:val="0"/>
          <w:marTop w:val="0"/>
          <w:marBottom w:val="0"/>
          <w:divBdr>
            <w:top w:val="none" w:sz="0" w:space="0" w:color="auto"/>
            <w:left w:val="none" w:sz="0" w:space="0" w:color="auto"/>
            <w:bottom w:val="none" w:sz="0" w:space="0" w:color="auto"/>
            <w:right w:val="none" w:sz="0" w:space="0" w:color="auto"/>
          </w:divBdr>
        </w:div>
        <w:div w:id="2136411965">
          <w:marLeft w:val="480"/>
          <w:marRight w:val="0"/>
          <w:marTop w:val="0"/>
          <w:marBottom w:val="0"/>
          <w:divBdr>
            <w:top w:val="none" w:sz="0" w:space="0" w:color="auto"/>
            <w:left w:val="none" w:sz="0" w:space="0" w:color="auto"/>
            <w:bottom w:val="none" w:sz="0" w:space="0" w:color="auto"/>
            <w:right w:val="none" w:sz="0" w:space="0" w:color="auto"/>
          </w:divBdr>
        </w:div>
        <w:div w:id="858397587">
          <w:marLeft w:val="480"/>
          <w:marRight w:val="0"/>
          <w:marTop w:val="0"/>
          <w:marBottom w:val="0"/>
          <w:divBdr>
            <w:top w:val="none" w:sz="0" w:space="0" w:color="auto"/>
            <w:left w:val="none" w:sz="0" w:space="0" w:color="auto"/>
            <w:bottom w:val="none" w:sz="0" w:space="0" w:color="auto"/>
            <w:right w:val="none" w:sz="0" w:space="0" w:color="auto"/>
          </w:divBdr>
        </w:div>
        <w:div w:id="1509834210">
          <w:marLeft w:val="480"/>
          <w:marRight w:val="0"/>
          <w:marTop w:val="0"/>
          <w:marBottom w:val="0"/>
          <w:divBdr>
            <w:top w:val="none" w:sz="0" w:space="0" w:color="auto"/>
            <w:left w:val="none" w:sz="0" w:space="0" w:color="auto"/>
            <w:bottom w:val="none" w:sz="0" w:space="0" w:color="auto"/>
            <w:right w:val="none" w:sz="0" w:space="0" w:color="auto"/>
          </w:divBdr>
        </w:div>
        <w:div w:id="522212946">
          <w:marLeft w:val="480"/>
          <w:marRight w:val="0"/>
          <w:marTop w:val="0"/>
          <w:marBottom w:val="0"/>
          <w:divBdr>
            <w:top w:val="none" w:sz="0" w:space="0" w:color="auto"/>
            <w:left w:val="none" w:sz="0" w:space="0" w:color="auto"/>
            <w:bottom w:val="none" w:sz="0" w:space="0" w:color="auto"/>
            <w:right w:val="none" w:sz="0" w:space="0" w:color="auto"/>
          </w:divBdr>
        </w:div>
        <w:div w:id="424037102">
          <w:marLeft w:val="480"/>
          <w:marRight w:val="0"/>
          <w:marTop w:val="0"/>
          <w:marBottom w:val="0"/>
          <w:divBdr>
            <w:top w:val="none" w:sz="0" w:space="0" w:color="auto"/>
            <w:left w:val="none" w:sz="0" w:space="0" w:color="auto"/>
            <w:bottom w:val="none" w:sz="0" w:space="0" w:color="auto"/>
            <w:right w:val="none" w:sz="0" w:space="0" w:color="auto"/>
          </w:divBdr>
        </w:div>
        <w:div w:id="984898063">
          <w:marLeft w:val="480"/>
          <w:marRight w:val="0"/>
          <w:marTop w:val="0"/>
          <w:marBottom w:val="0"/>
          <w:divBdr>
            <w:top w:val="none" w:sz="0" w:space="0" w:color="auto"/>
            <w:left w:val="none" w:sz="0" w:space="0" w:color="auto"/>
            <w:bottom w:val="none" w:sz="0" w:space="0" w:color="auto"/>
            <w:right w:val="none" w:sz="0" w:space="0" w:color="auto"/>
          </w:divBdr>
        </w:div>
        <w:div w:id="515735164">
          <w:marLeft w:val="480"/>
          <w:marRight w:val="0"/>
          <w:marTop w:val="0"/>
          <w:marBottom w:val="0"/>
          <w:divBdr>
            <w:top w:val="none" w:sz="0" w:space="0" w:color="auto"/>
            <w:left w:val="none" w:sz="0" w:space="0" w:color="auto"/>
            <w:bottom w:val="none" w:sz="0" w:space="0" w:color="auto"/>
            <w:right w:val="none" w:sz="0" w:space="0" w:color="auto"/>
          </w:divBdr>
        </w:div>
        <w:div w:id="326984823">
          <w:marLeft w:val="480"/>
          <w:marRight w:val="0"/>
          <w:marTop w:val="0"/>
          <w:marBottom w:val="0"/>
          <w:divBdr>
            <w:top w:val="none" w:sz="0" w:space="0" w:color="auto"/>
            <w:left w:val="none" w:sz="0" w:space="0" w:color="auto"/>
            <w:bottom w:val="none" w:sz="0" w:space="0" w:color="auto"/>
            <w:right w:val="none" w:sz="0" w:space="0" w:color="auto"/>
          </w:divBdr>
        </w:div>
        <w:div w:id="1125999023">
          <w:marLeft w:val="480"/>
          <w:marRight w:val="0"/>
          <w:marTop w:val="0"/>
          <w:marBottom w:val="0"/>
          <w:divBdr>
            <w:top w:val="none" w:sz="0" w:space="0" w:color="auto"/>
            <w:left w:val="none" w:sz="0" w:space="0" w:color="auto"/>
            <w:bottom w:val="none" w:sz="0" w:space="0" w:color="auto"/>
            <w:right w:val="none" w:sz="0" w:space="0" w:color="auto"/>
          </w:divBdr>
        </w:div>
        <w:div w:id="470252849">
          <w:marLeft w:val="480"/>
          <w:marRight w:val="0"/>
          <w:marTop w:val="0"/>
          <w:marBottom w:val="0"/>
          <w:divBdr>
            <w:top w:val="none" w:sz="0" w:space="0" w:color="auto"/>
            <w:left w:val="none" w:sz="0" w:space="0" w:color="auto"/>
            <w:bottom w:val="none" w:sz="0" w:space="0" w:color="auto"/>
            <w:right w:val="none" w:sz="0" w:space="0" w:color="auto"/>
          </w:divBdr>
        </w:div>
        <w:div w:id="2049839121">
          <w:marLeft w:val="480"/>
          <w:marRight w:val="0"/>
          <w:marTop w:val="0"/>
          <w:marBottom w:val="0"/>
          <w:divBdr>
            <w:top w:val="none" w:sz="0" w:space="0" w:color="auto"/>
            <w:left w:val="none" w:sz="0" w:space="0" w:color="auto"/>
            <w:bottom w:val="none" w:sz="0" w:space="0" w:color="auto"/>
            <w:right w:val="none" w:sz="0" w:space="0" w:color="auto"/>
          </w:divBdr>
        </w:div>
      </w:divsChild>
    </w:div>
    <w:div w:id="1556156916">
      <w:bodyDiv w:val="1"/>
      <w:marLeft w:val="0"/>
      <w:marRight w:val="0"/>
      <w:marTop w:val="0"/>
      <w:marBottom w:val="0"/>
      <w:divBdr>
        <w:top w:val="none" w:sz="0" w:space="0" w:color="auto"/>
        <w:left w:val="none" w:sz="0" w:space="0" w:color="auto"/>
        <w:bottom w:val="none" w:sz="0" w:space="0" w:color="auto"/>
        <w:right w:val="none" w:sz="0" w:space="0" w:color="auto"/>
      </w:divBdr>
    </w:div>
    <w:div w:id="1556962937">
      <w:bodyDiv w:val="1"/>
      <w:marLeft w:val="0"/>
      <w:marRight w:val="0"/>
      <w:marTop w:val="0"/>
      <w:marBottom w:val="0"/>
      <w:divBdr>
        <w:top w:val="none" w:sz="0" w:space="0" w:color="auto"/>
        <w:left w:val="none" w:sz="0" w:space="0" w:color="auto"/>
        <w:bottom w:val="none" w:sz="0" w:space="0" w:color="auto"/>
        <w:right w:val="none" w:sz="0" w:space="0" w:color="auto"/>
      </w:divBdr>
    </w:div>
    <w:div w:id="1556965689">
      <w:bodyDiv w:val="1"/>
      <w:marLeft w:val="0"/>
      <w:marRight w:val="0"/>
      <w:marTop w:val="0"/>
      <w:marBottom w:val="0"/>
      <w:divBdr>
        <w:top w:val="none" w:sz="0" w:space="0" w:color="auto"/>
        <w:left w:val="none" w:sz="0" w:space="0" w:color="auto"/>
        <w:bottom w:val="none" w:sz="0" w:space="0" w:color="auto"/>
        <w:right w:val="none" w:sz="0" w:space="0" w:color="auto"/>
      </w:divBdr>
    </w:div>
    <w:div w:id="1557281331">
      <w:bodyDiv w:val="1"/>
      <w:marLeft w:val="0"/>
      <w:marRight w:val="0"/>
      <w:marTop w:val="0"/>
      <w:marBottom w:val="0"/>
      <w:divBdr>
        <w:top w:val="none" w:sz="0" w:space="0" w:color="auto"/>
        <w:left w:val="none" w:sz="0" w:space="0" w:color="auto"/>
        <w:bottom w:val="none" w:sz="0" w:space="0" w:color="auto"/>
        <w:right w:val="none" w:sz="0" w:space="0" w:color="auto"/>
      </w:divBdr>
    </w:div>
    <w:div w:id="1557356606">
      <w:bodyDiv w:val="1"/>
      <w:marLeft w:val="0"/>
      <w:marRight w:val="0"/>
      <w:marTop w:val="0"/>
      <w:marBottom w:val="0"/>
      <w:divBdr>
        <w:top w:val="none" w:sz="0" w:space="0" w:color="auto"/>
        <w:left w:val="none" w:sz="0" w:space="0" w:color="auto"/>
        <w:bottom w:val="none" w:sz="0" w:space="0" w:color="auto"/>
        <w:right w:val="none" w:sz="0" w:space="0" w:color="auto"/>
      </w:divBdr>
    </w:div>
    <w:div w:id="1558467795">
      <w:bodyDiv w:val="1"/>
      <w:marLeft w:val="0"/>
      <w:marRight w:val="0"/>
      <w:marTop w:val="0"/>
      <w:marBottom w:val="0"/>
      <w:divBdr>
        <w:top w:val="none" w:sz="0" w:space="0" w:color="auto"/>
        <w:left w:val="none" w:sz="0" w:space="0" w:color="auto"/>
        <w:bottom w:val="none" w:sz="0" w:space="0" w:color="auto"/>
        <w:right w:val="none" w:sz="0" w:space="0" w:color="auto"/>
      </w:divBdr>
    </w:div>
    <w:div w:id="1559169524">
      <w:bodyDiv w:val="1"/>
      <w:marLeft w:val="0"/>
      <w:marRight w:val="0"/>
      <w:marTop w:val="0"/>
      <w:marBottom w:val="0"/>
      <w:divBdr>
        <w:top w:val="none" w:sz="0" w:space="0" w:color="auto"/>
        <w:left w:val="none" w:sz="0" w:space="0" w:color="auto"/>
        <w:bottom w:val="none" w:sz="0" w:space="0" w:color="auto"/>
        <w:right w:val="none" w:sz="0" w:space="0" w:color="auto"/>
      </w:divBdr>
    </w:div>
    <w:div w:id="1559707575">
      <w:bodyDiv w:val="1"/>
      <w:marLeft w:val="0"/>
      <w:marRight w:val="0"/>
      <w:marTop w:val="0"/>
      <w:marBottom w:val="0"/>
      <w:divBdr>
        <w:top w:val="none" w:sz="0" w:space="0" w:color="auto"/>
        <w:left w:val="none" w:sz="0" w:space="0" w:color="auto"/>
        <w:bottom w:val="none" w:sz="0" w:space="0" w:color="auto"/>
        <w:right w:val="none" w:sz="0" w:space="0" w:color="auto"/>
      </w:divBdr>
    </w:div>
    <w:div w:id="1560091252">
      <w:bodyDiv w:val="1"/>
      <w:marLeft w:val="0"/>
      <w:marRight w:val="0"/>
      <w:marTop w:val="0"/>
      <w:marBottom w:val="0"/>
      <w:divBdr>
        <w:top w:val="none" w:sz="0" w:space="0" w:color="auto"/>
        <w:left w:val="none" w:sz="0" w:space="0" w:color="auto"/>
        <w:bottom w:val="none" w:sz="0" w:space="0" w:color="auto"/>
        <w:right w:val="none" w:sz="0" w:space="0" w:color="auto"/>
      </w:divBdr>
    </w:div>
    <w:div w:id="1560166796">
      <w:bodyDiv w:val="1"/>
      <w:marLeft w:val="0"/>
      <w:marRight w:val="0"/>
      <w:marTop w:val="0"/>
      <w:marBottom w:val="0"/>
      <w:divBdr>
        <w:top w:val="none" w:sz="0" w:space="0" w:color="auto"/>
        <w:left w:val="none" w:sz="0" w:space="0" w:color="auto"/>
        <w:bottom w:val="none" w:sz="0" w:space="0" w:color="auto"/>
        <w:right w:val="none" w:sz="0" w:space="0" w:color="auto"/>
      </w:divBdr>
    </w:div>
    <w:div w:id="1560172505">
      <w:bodyDiv w:val="1"/>
      <w:marLeft w:val="0"/>
      <w:marRight w:val="0"/>
      <w:marTop w:val="0"/>
      <w:marBottom w:val="0"/>
      <w:divBdr>
        <w:top w:val="none" w:sz="0" w:space="0" w:color="auto"/>
        <w:left w:val="none" w:sz="0" w:space="0" w:color="auto"/>
        <w:bottom w:val="none" w:sz="0" w:space="0" w:color="auto"/>
        <w:right w:val="none" w:sz="0" w:space="0" w:color="auto"/>
      </w:divBdr>
    </w:div>
    <w:div w:id="1560242085">
      <w:bodyDiv w:val="1"/>
      <w:marLeft w:val="0"/>
      <w:marRight w:val="0"/>
      <w:marTop w:val="0"/>
      <w:marBottom w:val="0"/>
      <w:divBdr>
        <w:top w:val="none" w:sz="0" w:space="0" w:color="auto"/>
        <w:left w:val="none" w:sz="0" w:space="0" w:color="auto"/>
        <w:bottom w:val="none" w:sz="0" w:space="0" w:color="auto"/>
        <w:right w:val="none" w:sz="0" w:space="0" w:color="auto"/>
      </w:divBdr>
    </w:div>
    <w:div w:id="1560289714">
      <w:bodyDiv w:val="1"/>
      <w:marLeft w:val="0"/>
      <w:marRight w:val="0"/>
      <w:marTop w:val="0"/>
      <w:marBottom w:val="0"/>
      <w:divBdr>
        <w:top w:val="none" w:sz="0" w:space="0" w:color="auto"/>
        <w:left w:val="none" w:sz="0" w:space="0" w:color="auto"/>
        <w:bottom w:val="none" w:sz="0" w:space="0" w:color="auto"/>
        <w:right w:val="none" w:sz="0" w:space="0" w:color="auto"/>
      </w:divBdr>
    </w:div>
    <w:div w:id="1560432545">
      <w:bodyDiv w:val="1"/>
      <w:marLeft w:val="0"/>
      <w:marRight w:val="0"/>
      <w:marTop w:val="0"/>
      <w:marBottom w:val="0"/>
      <w:divBdr>
        <w:top w:val="none" w:sz="0" w:space="0" w:color="auto"/>
        <w:left w:val="none" w:sz="0" w:space="0" w:color="auto"/>
        <w:bottom w:val="none" w:sz="0" w:space="0" w:color="auto"/>
        <w:right w:val="none" w:sz="0" w:space="0" w:color="auto"/>
      </w:divBdr>
      <w:divsChild>
        <w:div w:id="2126730947">
          <w:marLeft w:val="480"/>
          <w:marRight w:val="0"/>
          <w:marTop w:val="0"/>
          <w:marBottom w:val="0"/>
          <w:divBdr>
            <w:top w:val="none" w:sz="0" w:space="0" w:color="auto"/>
            <w:left w:val="none" w:sz="0" w:space="0" w:color="auto"/>
            <w:bottom w:val="none" w:sz="0" w:space="0" w:color="auto"/>
            <w:right w:val="none" w:sz="0" w:space="0" w:color="auto"/>
          </w:divBdr>
        </w:div>
        <w:div w:id="640967791">
          <w:marLeft w:val="480"/>
          <w:marRight w:val="0"/>
          <w:marTop w:val="0"/>
          <w:marBottom w:val="0"/>
          <w:divBdr>
            <w:top w:val="none" w:sz="0" w:space="0" w:color="auto"/>
            <w:left w:val="none" w:sz="0" w:space="0" w:color="auto"/>
            <w:bottom w:val="none" w:sz="0" w:space="0" w:color="auto"/>
            <w:right w:val="none" w:sz="0" w:space="0" w:color="auto"/>
          </w:divBdr>
        </w:div>
        <w:div w:id="616764022">
          <w:marLeft w:val="480"/>
          <w:marRight w:val="0"/>
          <w:marTop w:val="0"/>
          <w:marBottom w:val="0"/>
          <w:divBdr>
            <w:top w:val="none" w:sz="0" w:space="0" w:color="auto"/>
            <w:left w:val="none" w:sz="0" w:space="0" w:color="auto"/>
            <w:bottom w:val="none" w:sz="0" w:space="0" w:color="auto"/>
            <w:right w:val="none" w:sz="0" w:space="0" w:color="auto"/>
          </w:divBdr>
        </w:div>
        <w:div w:id="1139420097">
          <w:marLeft w:val="480"/>
          <w:marRight w:val="0"/>
          <w:marTop w:val="0"/>
          <w:marBottom w:val="0"/>
          <w:divBdr>
            <w:top w:val="none" w:sz="0" w:space="0" w:color="auto"/>
            <w:left w:val="none" w:sz="0" w:space="0" w:color="auto"/>
            <w:bottom w:val="none" w:sz="0" w:space="0" w:color="auto"/>
            <w:right w:val="none" w:sz="0" w:space="0" w:color="auto"/>
          </w:divBdr>
        </w:div>
        <w:div w:id="598294420">
          <w:marLeft w:val="480"/>
          <w:marRight w:val="0"/>
          <w:marTop w:val="0"/>
          <w:marBottom w:val="0"/>
          <w:divBdr>
            <w:top w:val="none" w:sz="0" w:space="0" w:color="auto"/>
            <w:left w:val="none" w:sz="0" w:space="0" w:color="auto"/>
            <w:bottom w:val="none" w:sz="0" w:space="0" w:color="auto"/>
            <w:right w:val="none" w:sz="0" w:space="0" w:color="auto"/>
          </w:divBdr>
        </w:div>
        <w:div w:id="928200834">
          <w:marLeft w:val="480"/>
          <w:marRight w:val="0"/>
          <w:marTop w:val="0"/>
          <w:marBottom w:val="0"/>
          <w:divBdr>
            <w:top w:val="none" w:sz="0" w:space="0" w:color="auto"/>
            <w:left w:val="none" w:sz="0" w:space="0" w:color="auto"/>
            <w:bottom w:val="none" w:sz="0" w:space="0" w:color="auto"/>
            <w:right w:val="none" w:sz="0" w:space="0" w:color="auto"/>
          </w:divBdr>
        </w:div>
        <w:div w:id="1732580398">
          <w:marLeft w:val="480"/>
          <w:marRight w:val="0"/>
          <w:marTop w:val="0"/>
          <w:marBottom w:val="0"/>
          <w:divBdr>
            <w:top w:val="none" w:sz="0" w:space="0" w:color="auto"/>
            <w:left w:val="none" w:sz="0" w:space="0" w:color="auto"/>
            <w:bottom w:val="none" w:sz="0" w:space="0" w:color="auto"/>
            <w:right w:val="none" w:sz="0" w:space="0" w:color="auto"/>
          </w:divBdr>
        </w:div>
        <w:div w:id="860826742">
          <w:marLeft w:val="480"/>
          <w:marRight w:val="0"/>
          <w:marTop w:val="0"/>
          <w:marBottom w:val="0"/>
          <w:divBdr>
            <w:top w:val="none" w:sz="0" w:space="0" w:color="auto"/>
            <w:left w:val="none" w:sz="0" w:space="0" w:color="auto"/>
            <w:bottom w:val="none" w:sz="0" w:space="0" w:color="auto"/>
            <w:right w:val="none" w:sz="0" w:space="0" w:color="auto"/>
          </w:divBdr>
        </w:div>
        <w:div w:id="1127048584">
          <w:marLeft w:val="480"/>
          <w:marRight w:val="0"/>
          <w:marTop w:val="0"/>
          <w:marBottom w:val="0"/>
          <w:divBdr>
            <w:top w:val="none" w:sz="0" w:space="0" w:color="auto"/>
            <w:left w:val="none" w:sz="0" w:space="0" w:color="auto"/>
            <w:bottom w:val="none" w:sz="0" w:space="0" w:color="auto"/>
            <w:right w:val="none" w:sz="0" w:space="0" w:color="auto"/>
          </w:divBdr>
        </w:div>
        <w:div w:id="1001395338">
          <w:marLeft w:val="480"/>
          <w:marRight w:val="0"/>
          <w:marTop w:val="0"/>
          <w:marBottom w:val="0"/>
          <w:divBdr>
            <w:top w:val="none" w:sz="0" w:space="0" w:color="auto"/>
            <w:left w:val="none" w:sz="0" w:space="0" w:color="auto"/>
            <w:bottom w:val="none" w:sz="0" w:space="0" w:color="auto"/>
            <w:right w:val="none" w:sz="0" w:space="0" w:color="auto"/>
          </w:divBdr>
        </w:div>
        <w:div w:id="316080698">
          <w:marLeft w:val="480"/>
          <w:marRight w:val="0"/>
          <w:marTop w:val="0"/>
          <w:marBottom w:val="0"/>
          <w:divBdr>
            <w:top w:val="none" w:sz="0" w:space="0" w:color="auto"/>
            <w:left w:val="none" w:sz="0" w:space="0" w:color="auto"/>
            <w:bottom w:val="none" w:sz="0" w:space="0" w:color="auto"/>
            <w:right w:val="none" w:sz="0" w:space="0" w:color="auto"/>
          </w:divBdr>
        </w:div>
        <w:div w:id="2059544561">
          <w:marLeft w:val="480"/>
          <w:marRight w:val="0"/>
          <w:marTop w:val="0"/>
          <w:marBottom w:val="0"/>
          <w:divBdr>
            <w:top w:val="none" w:sz="0" w:space="0" w:color="auto"/>
            <w:left w:val="none" w:sz="0" w:space="0" w:color="auto"/>
            <w:bottom w:val="none" w:sz="0" w:space="0" w:color="auto"/>
            <w:right w:val="none" w:sz="0" w:space="0" w:color="auto"/>
          </w:divBdr>
        </w:div>
        <w:div w:id="1326738961">
          <w:marLeft w:val="480"/>
          <w:marRight w:val="0"/>
          <w:marTop w:val="0"/>
          <w:marBottom w:val="0"/>
          <w:divBdr>
            <w:top w:val="none" w:sz="0" w:space="0" w:color="auto"/>
            <w:left w:val="none" w:sz="0" w:space="0" w:color="auto"/>
            <w:bottom w:val="none" w:sz="0" w:space="0" w:color="auto"/>
            <w:right w:val="none" w:sz="0" w:space="0" w:color="auto"/>
          </w:divBdr>
        </w:div>
        <w:div w:id="824199836">
          <w:marLeft w:val="480"/>
          <w:marRight w:val="0"/>
          <w:marTop w:val="0"/>
          <w:marBottom w:val="0"/>
          <w:divBdr>
            <w:top w:val="none" w:sz="0" w:space="0" w:color="auto"/>
            <w:left w:val="none" w:sz="0" w:space="0" w:color="auto"/>
            <w:bottom w:val="none" w:sz="0" w:space="0" w:color="auto"/>
            <w:right w:val="none" w:sz="0" w:space="0" w:color="auto"/>
          </w:divBdr>
        </w:div>
        <w:div w:id="1643925371">
          <w:marLeft w:val="480"/>
          <w:marRight w:val="0"/>
          <w:marTop w:val="0"/>
          <w:marBottom w:val="0"/>
          <w:divBdr>
            <w:top w:val="none" w:sz="0" w:space="0" w:color="auto"/>
            <w:left w:val="none" w:sz="0" w:space="0" w:color="auto"/>
            <w:bottom w:val="none" w:sz="0" w:space="0" w:color="auto"/>
            <w:right w:val="none" w:sz="0" w:space="0" w:color="auto"/>
          </w:divBdr>
        </w:div>
        <w:div w:id="1078595578">
          <w:marLeft w:val="480"/>
          <w:marRight w:val="0"/>
          <w:marTop w:val="0"/>
          <w:marBottom w:val="0"/>
          <w:divBdr>
            <w:top w:val="none" w:sz="0" w:space="0" w:color="auto"/>
            <w:left w:val="none" w:sz="0" w:space="0" w:color="auto"/>
            <w:bottom w:val="none" w:sz="0" w:space="0" w:color="auto"/>
            <w:right w:val="none" w:sz="0" w:space="0" w:color="auto"/>
          </w:divBdr>
        </w:div>
        <w:div w:id="1733962610">
          <w:marLeft w:val="480"/>
          <w:marRight w:val="0"/>
          <w:marTop w:val="0"/>
          <w:marBottom w:val="0"/>
          <w:divBdr>
            <w:top w:val="none" w:sz="0" w:space="0" w:color="auto"/>
            <w:left w:val="none" w:sz="0" w:space="0" w:color="auto"/>
            <w:bottom w:val="none" w:sz="0" w:space="0" w:color="auto"/>
            <w:right w:val="none" w:sz="0" w:space="0" w:color="auto"/>
          </w:divBdr>
        </w:div>
        <w:div w:id="1013606706">
          <w:marLeft w:val="480"/>
          <w:marRight w:val="0"/>
          <w:marTop w:val="0"/>
          <w:marBottom w:val="0"/>
          <w:divBdr>
            <w:top w:val="none" w:sz="0" w:space="0" w:color="auto"/>
            <w:left w:val="none" w:sz="0" w:space="0" w:color="auto"/>
            <w:bottom w:val="none" w:sz="0" w:space="0" w:color="auto"/>
            <w:right w:val="none" w:sz="0" w:space="0" w:color="auto"/>
          </w:divBdr>
        </w:div>
        <w:div w:id="1039668725">
          <w:marLeft w:val="480"/>
          <w:marRight w:val="0"/>
          <w:marTop w:val="0"/>
          <w:marBottom w:val="0"/>
          <w:divBdr>
            <w:top w:val="none" w:sz="0" w:space="0" w:color="auto"/>
            <w:left w:val="none" w:sz="0" w:space="0" w:color="auto"/>
            <w:bottom w:val="none" w:sz="0" w:space="0" w:color="auto"/>
            <w:right w:val="none" w:sz="0" w:space="0" w:color="auto"/>
          </w:divBdr>
        </w:div>
        <w:div w:id="1566258908">
          <w:marLeft w:val="480"/>
          <w:marRight w:val="0"/>
          <w:marTop w:val="0"/>
          <w:marBottom w:val="0"/>
          <w:divBdr>
            <w:top w:val="none" w:sz="0" w:space="0" w:color="auto"/>
            <w:left w:val="none" w:sz="0" w:space="0" w:color="auto"/>
            <w:bottom w:val="none" w:sz="0" w:space="0" w:color="auto"/>
            <w:right w:val="none" w:sz="0" w:space="0" w:color="auto"/>
          </w:divBdr>
        </w:div>
        <w:div w:id="817455930">
          <w:marLeft w:val="480"/>
          <w:marRight w:val="0"/>
          <w:marTop w:val="0"/>
          <w:marBottom w:val="0"/>
          <w:divBdr>
            <w:top w:val="none" w:sz="0" w:space="0" w:color="auto"/>
            <w:left w:val="none" w:sz="0" w:space="0" w:color="auto"/>
            <w:bottom w:val="none" w:sz="0" w:space="0" w:color="auto"/>
            <w:right w:val="none" w:sz="0" w:space="0" w:color="auto"/>
          </w:divBdr>
        </w:div>
        <w:div w:id="1163549553">
          <w:marLeft w:val="480"/>
          <w:marRight w:val="0"/>
          <w:marTop w:val="0"/>
          <w:marBottom w:val="0"/>
          <w:divBdr>
            <w:top w:val="none" w:sz="0" w:space="0" w:color="auto"/>
            <w:left w:val="none" w:sz="0" w:space="0" w:color="auto"/>
            <w:bottom w:val="none" w:sz="0" w:space="0" w:color="auto"/>
            <w:right w:val="none" w:sz="0" w:space="0" w:color="auto"/>
          </w:divBdr>
        </w:div>
        <w:div w:id="365570434">
          <w:marLeft w:val="480"/>
          <w:marRight w:val="0"/>
          <w:marTop w:val="0"/>
          <w:marBottom w:val="0"/>
          <w:divBdr>
            <w:top w:val="none" w:sz="0" w:space="0" w:color="auto"/>
            <w:left w:val="none" w:sz="0" w:space="0" w:color="auto"/>
            <w:bottom w:val="none" w:sz="0" w:space="0" w:color="auto"/>
            <w:right w:val="none" w:sz="0" w:space="0" w:color="auto"/>
          </w:divBdr>
        </w:div>
        <w:div w:id="1636400623">
          <w:marLeft w:val="480"/>
          <w:marRight w:val="0"/>
          <w:marTop w:val="0"/>
          <w:marBottom w:val="0"/>
          <w:divBdr>
            <w:top w:val="none" w:sz="0" w:space="0" w:color="auto"/>
            <w:left w:val="none" w:sz="0" w:space="0" w:color="auto"/>
            <w:bottom w:val="none" w:sz="0" w:space="0" w:color="auto"/>
            <w:right w:val="none" w:sz="0" w:space="0" w:color="auto"/>
          </w:divBdr>
        </w:div>
        <w:div w:id="1547568314">
          <w:marLeft w:val="480"/>
          <w:marRight w:val="0"/>
          <w:marTop w:val="0"/>
          <w:marBottom w:val="0"/>
          <w:divBdr>
            <w:top w:val="none" w:sz="0" w:space="0" w:color="auto"/>
            <w:left w:val="none" w:sz="0" w:space="0" w:color="auto"/>
            <w:bottom w:val="none" w:sz="0" w:space="0" w:color="auto"/>
            <w:right w:val="none" w:sz="0" w:space="0" w:color="auto"/>
          </w:divBdr>
        </w:div>
        <w:div w:id="1507939179">
          <w:marLeft w:val="480"/>
          <w:marRight w:val="0"/>
          <w:marTop w:val="0"/>
          <w:marBottom w:val="0"/>
          <w:divBdr>
            <w:top w:val="none" w:sz="0" w:space="0" w:color="auto"/>
            <w:left w:val="none" w:sz="0" w:space="0" w:color="auto"/>
            <w:bottom w:val="none" w:sz="0" w:space="0" w:color="auto"/>
            <w:right w:val="none" w:sz="0" w:space="0" w:color="auto"/>
          </w:divBdr>
        </w:div>
        <w:div w:id="1134785618">
          <w:marLeft w:val="480"/>
          <w:marRight w:val="0"/>
          <w:marTop w:val="0"/>
          <w:marBottom w:val="0"/>
          <w:divBdr>
            <w:top w:val="none" w:sz="0" w:space="0" w:color="auto"/>
            <w:left w:val="none" w:sz="0" w:space="0" w:color="auto"/>
            <w:bottom w:val="none" w:sz="0" w:space="0" w:color="auto"/>
            <w:right w:val="none" w:sz="0" w:space="0" w:color="auto"/>
          </w:divBdr>
        </w:div>
        <w:div w:id="484126600">
          <w:marLeft w:val="480"/>
          <w:marRight w:val="0"/>
          <w:marTop w:val="0"/>
          <w:marBottom w:val="0"/>
          <w:divBdr>
            <w:top w:val="none" w:sz="0" w:space="0" w:color="auto"/>
            <w:left w:val="none" w:sz="0" w:space="0" w:color="auto"/>
            <w:bottom w:val="none" w:sz="0" w:space="0" w:color="auto"/>
            <w:right w:val="none" w:sz="0" w:space="0" w:color="auto"/>
          </w:divBdr>
        </w:div>
        <w:div w:id="392658190">
          <w:marLeft w:val="480"/>
          <w:marRight w:val="0"/>
          <w:marTop w:val="0"/>
          <w:marBottom w:val="0"/>
          <w:divBdr>
            <w:top w:val="none" w:sz="0" w:space="0" w:color="auto"/>
            <w:left w:val="none" w:sz="0" w:space="0" w:color="auto"/>
            <w:bottom w:val="none" w:sz="0" w:space="0" w:color="auto"/>
            <w:right w:val="none" w:sz="0" w:space="0" w:color="auto"/>
          </w:divBdr>
        </w:div>
        <w:div w:id="490289725">
          <w:marLeft w:val="480"/>
          <w:marRight w:val="0"/>
          <w:marTop w:val="0"/>
          <w:marBottom w:val="0"/>
          <w:divBdr>
            <w:top w:val="none" w:sz="0" w:space="0" w:color="auto"/>
            <w:left w:val="none" w:sz="0" w:space="0" w:color="auto"/>
            <w:bottom w:val="none" w:sz="0" w:space="0" w:color="auto"/>
            <w:right w:val="none" w:sz="0" w:space="0" w:color="auto"/>
          </w:divBdr>
        </w:div>
        <w:div w:id="1362123913">
          <w:marLeft w:val="480"/>
          <w:marRight w:val="0"/>
          <w:marTop w:val="0"/>
          <w:marBottom w:val="0"/>
          <w:divBdr>
            <w:top w:val="none" w:sz="0" w:space="0" w:color="auto"/>
            <w:left w:val="none" w:sz="0" w:space="0" w:color="auto"/>
            <w:bottom w:val="none" w:sz="0" w:space="0" w:color="auto"/>
            <w:right w:val="none" w:sz="0" w:space="0" w:color="auto"/>
          </w:divBdr>
        </w:div>
        <w:div w:id="259607294">
          <w:marLeft w:val="480"/>
          <w:marRight w:val="0"/>
          <w:marTop w:val="0"/>
          <w:marBottom w:val="0"/>
          <w:divBdr>
            <w:top w:val="none" w:sz="0" w:space="0" w:color="auto"/>
            <w:left w:val="none" w:sz="0" w:space="0" w:color="auto"/>
            <w:bottom w:val="none" w:sz="0" w:space="0" w:color="auto"/>
            <w:right w:val="none" w:sz="0" w:space="0" w:color="auto"/>
          </w:divBdr>
        </w:div>
        <w:div w:id="566232284">
          <w:marLeft w:val="480"/>
          <w:marRight w:val="0"/>
          <w:marTop w:val="0"/>
          <w:marBottom w:val="0"/>
          <w:divBdr>
            <w:top w:val="none" w:sz="0" w:space="0" w:color="auto"/>
            <w:left w:val="none" w:sz="0" w:space="0" w:color="auto"/>
            <w:bottom w:val="none" w:sz="0" w:space="0" w:color="auto"/>
            <w:right w:val="none" w:sz="0" w:space="0" w:color="auto"/>
          </w:divBdr>
        </w:div>
        <w:div w:id="2104253478">
          <w:marLeft w:val="480"/>
          <w:marRight w:val="0"/>
          <w:marTop w:val="0"/>
          <w:marBottom w:val="0"/>
          <w:divBdr>
            <w:top w:val="none" w:sz="0" w:space="0" w:color="auto"/>
            <w:left w:val="none" w:sz="0" w:space="0" w:color="auto"/>
            <w:bottom w:val="none" w:sz="0" w:space="0" w:color="auto"/>
            <w:right w:val="none" w:sz="0" w:space="0" w:color="auto"/>
          </w:divBdr>
        </w:div>
        <w:div w:id="1409419449">
          <w:marLeft w:val="480"/>
          <w:marRight w:val="0"/>
          <w:marTop w:val="0"/>
          <w:marBottom w:val="0"/>
          <w:divBdr>
            <w:top w:val="none" w:sz="0" w:space="0" w:color="auto"/>
            <w:left w:val="none" w:sz="0" w:space="0" w:color="auto"/>
            <w:bottom w:val="none" w:sz="0" w:space="0" w:color="auto"/>
            <w:right w:val="none" w:sz="0" w:space="0" w:color="auto"/>
          </w:divBdr>
        </w:div>
        <w:div w:id="635842179">
          <w:marLeft w:val="480"/>
          <w:marRight w:val="0"/>
          <w:marTop w:val="0"/>
          <w:marBottom w:val="0"/>
          <w:divBdr>
            <w:top w:val="none" w:sz="0" w:space="0" w:color="auto"/>
            <w:left w:val="none" w:sz="0" w:space="0" w:color="auto"/>
            <w:bottom w:val="none" w:sz="0" w:space="0" w:color="auto"/>
            <w:right w:val="none" w:sz="0" w:space="0" w:color="auto"/>
          </w:divBdr>
        </w:div>
        <w:div w:id="1620643259">
          <w:marLeft w:val="480"/>
          <w:marRight w:val="0"/>
          <w:marTop w:val="0"/>
          <w:marBottom w:val="0"/>
          <w:divBdr>
            <w:top w:val="none" w:sz="0" w:space="0" w:color="auto"/>
            <w:left w:val="none" w:sz="0" w:space="0" w:color="auto"/>
            <w:bottom w:val="none" w:sz="0" w:space="0" w:color="auto"/>
            <w:right w:val="none" w:sz="0" w:space="0" w:color="auto"/>
          </w:divBdr>
        </w:div>
        <w:div w:id="1069613756">
          <w:marLeft w:val="480"/>
          <w:marRight w:val="0"/>
          <w:marTop w:val="0"/>
          <w:marBottom w:val="0"/>
          <w:divBdr>
            <w:top w:val="none" w:sz="0" w:space="0" w:color="auto"/>
            <w:left w:val="none" w:sz="0" w:space="0" w:color="auto"/>
            <w:bottom w:val="none" w:sz="0" w:space="0" w:color="auto"/>
            <w:right w:val="none" w:sz="0" w:space="0" w:color="auto"/>
          </w:divBdr>
        </w:div>
        <w:div w:id="1729843572">
          <w:marLeft w:val="480"/>
          <w:marRight w:val="0"/>
          <w:marTop w:val="0"/>
          <w:marBottom w:val="0"/>
          <w:divBdr>
            <w:top w:val="none" w:sz="0" w:space="0" w:color="auto"/>
            <w:left w:val="none" w:sz="0" w:space="0" w:color="auto"/>
            <w:bottom w:val="none" w:sz="0" w:space="0" w:color="auto"/>
            <w:right w:val="none" w:sz="0" w:space="0" w:color="auto"/>
          </w:divBdr>
        </w:div>
        <w:div w:id="2095742053">
          <w:marLeft w:val="480"/>
          <w:marRight w:val="0"/>
          <w:marTop w:val="0"/>
          <w:marBottom w:val="0"/>
          <w:divBdr>
            <w:top w:val="none" w:sz="0" w:space="0" w:color="auto"/>
            <w:left w:val="none" w:sz="0" w:space="0" w:color="auto"/>
            <w:bottom w:val="none" w:sz="0" w:space="0" w:color="auto"/>
            <w:right w:val="none" w:sz="0" w:space="0" w:color="auto"/>
          </w:divBdr>
        </w:div>
        <w:div w:id="1699113125">
          <w:marLeft w:val="480"/>
          <w:marRight w:val="0"/>
          <w:marTop w:val="0"/>
          <w:marBottom w:val="0"/>
          <w:divBdr>
            <w:top w:val="none" w:sz="0" w:space="0" w:color="auto"/>
            <w:left w:val="none" w:sz="0" w:space="0" w:color="auto"/>
            <w:bottom w:val="none" w:sz="0" w:space="0" w:color="auto"/>
            <w:right w:val="none" w:sz="0" w:space="0" w:color="auto"/>
          </w:divBdr>
        </w:div>
        <w:div w:id="419525930">
          <w:marLeft w:val="480"/>
          <w:marRight w:val="0"/>
          <w:marTop w:val="0"/>
          <w:marBottom w:val="0"/>
          <w:divBdr>
            <w:top w:val="none" w:sz="0" w:space="0" w:color="auto"/>
            <w:left w:val="none" w:sz="0" w:space="0" w:color="auto"/>
            <w:bottom w:val="none" w:sz="0" w:space="0" w:color="auto"/>
            <w:right w:val="none" w:sz="0" w:space="0" w:color="auto"/>
          </w:divBdr>
        </w:div>
        <w:div w:id="1794710045">
          <w:marLeft w:val="480"/>
          <w:marRight w:val="0"/>
          <w:marTop w:val="0"/>
          <w:marBottom w:val="0"/>
          <w:divBdr>
            <w:top w:val="none" w:sz="0" w:space="0" w:color="auto"/>
            <w:left w:val="none" w:sz="0" w:space="0" w:color="auto"/>
            <w:bottom w:val="none" w:sz="0" w:space="0" w:color="auto"/>
            <w:right w:val="none" w:sz="0" w:space="0" w:color="auto"/>
          </w:divBdr>
        </w:div>
        <w:div w:id="1702626965">
          <w:marLeft w:val="480"/>
          <w:marRight w:val="0"/>
          <w:marTop w:val="0"/>
          <w:marBottom w:val="0"/>
          <w:divBdr>
            <w:top w:val="none" w:sz="0" w:space="0" w:color="auto"/>
            <w:left w:val="none" w:sz="0" w:space="0" w:color="auto"/>
            <w:bottom w:val="none" w:sz="0" w:space="0" w:color="auto"/>
            <w:right w:val="none" w:sz="0" w:space="0" w:color="auto"/>
          </w:divBdr>
        </w:div>
        <w:div w:id="362292959">
          <w:marLeft w:val="480"/>
          <w:marRight w:val="0"/>
          <w:marTop w:val="0"/>
          <w:marBottom w:val="0"/>
          <w:divBdr>
            <w:top w:val="none" w:sz="0" w:space="0" w:color="auto"/>
            <w:left w:val="none" w:sz="0" w:space="0" w:color="auto"/>
            <w:bottom w:val="none" w:sz="0" w:space="0" w:color="auto"/>
            <w:right w:val="none" w:sz="0" w:space="0" w:color="auto"/>
          </w:divBdr>
        </w:div>
        <w:div w:id="1181237408">
          <w:marLeft w:val="480"/>
          <w:marRight w:val="0"/>
          <w:marTop w:val="0"/>
          <w:marBottom w:val="0"/>
          <w:divBdr>
            <w:top w:val="none" w:sz="0" w:space="0" w:color="auto"/>
            <w:left w:val="none" w:sz="0" w:space="0" w:color="auto"/>
            <w:bottom w:val="none" w:sz="0" w:space="0" w:color="auto"/>
            <w:right w:val="none" w:sz="0" w:space="0" w:color="auto"/>
          </w:divBdr>
        </w:div>
        <w:div w:id="1218006063">
          <w:marLeft w:val="480"/>
          <w:marRight w:val="0"/>
          <w:marTop w:val="0"/>
          <w:marBottom w:val="0"/>
          <w:divBdr>
            <w:top w:val="none" w:sz="0" w:space="0" w:color="auto"/>
            <w:left w:val="none" w:sz="0" w:space="0" w:color="auto"/>
            <w:bottom w:val="none" w:sz="0" w:space="0" w:color="auto"/>
            <w:right w:val="none" w:sz="0" w:space="0" w:color="auto"/>
          </w:divBdr>
        </w:div>
        <w:div w:id="1320579023">
          <w:marLeft w:val="480"/>
          <w:marRight w:val="0"/>
          <w:marTop w:val="0"/>
          <w:marBottom w:val="0"/>
          <w:divBdr>
            <w:top w:val="none" w:sz="0" w:space="0" w:color="auto"/>
            <w:left w:val="none" w:sz="0" w:space="0" w:color="auto"/>
            <w:bottom w:val="none" w:sz="0" w:space="0" w:color="auto"/>
            <w:right w:val="none" w:sz="0" w:space="0" w:color="auto"/>
          </w:divBdr>
        </w:div>
        <w:div w:id="1874075558">
          <w:marLeft w:val="480"/>
          <w:marRight w:val="0"/>
          <w:marTop w:val="0"/>
          <w:marBottom w:val="0"/>
          <w:divBdr>
            <w:top w:val="none" w:sz="0" w:space="0" w:color="auto"/>
            <w:left w:val="none" w:sz="0" w:space="0" w:color="auto"/>
            <w:bottom w:val="none" w:sz="0" w:space="0" w:color="auto"/>
            <w:right w:val="none" w:sz="0" w:space="0" w:color="auto"/>
          </w:divBdr>
        </w:div>
        <w:div w:id="1070620997">
          <w:marLeft w:val="480"/>
          <w:marRight w:val="0"/>
          <w:marTop w:val="0"/>
          <w:marBottom w:val="0"/>
          <w:divBdr>
            <w:top w:val="none" w:sz="0" w:space="0" w:color="auto"/>
            <w:left w:val="none" w:sz="0" w:space="0" w:color="auto"/>
            <w:bottom w:val="none" w:sz="0" w:space="0" w:color="auto"/>
            <w:right w:val="none" w:sz="0" w:space="0" w:color="auto"/>
          </w:divBdr>
        </w:div>
        <w:div w:id="830755450">
          <w:marLeft w:val="480"/>
          <w:marRight w:val="0"/>
          <w:marTop w:val="0"/>
          <w:marBottom w:val="0"/>
          <w:divBdr>
            <w:top w:val="none" w:sz="0" w:space="0" w:color="auto"/>
            <w:left w:val="none" w:sz="0" w:space="0" w:color="auto"/>
            <w:bottom w:val="none" w:sz="0" w:space="0" w:color="auto"/>
            <w:right w:val="none" w:sz="0" w:space="0" w:color="auto"/>
          </w:divBdr>
        </w:div>
        <w:div w:id="632952991">
          <w:marLeft w:val="480"/>
          <w:marRight w:val="0"/>
          <w:marTop w:val="0"/>
          <w:marBottom w:val="0"/>
          <w:divBdr>
            <w:top w:val="none" w:sz="0" w:space="0" w:color="auto"/>
            <w:left w:val="none" w:sz="0" w:space="0" w:color="auto"/>
            <w:bottom w:val="none" w:sz="0" w:space="0" w:color="auto"/>
            <w:right w:val="none" w:sz="0" w:space="0" w:color="auto"/>
          </w:divBdr>
        </w:div>
        <w:div w:id="400908755">
          <w:marLeft w:val="480"/>
          <w:marRight w:val="0"/>
          <w:marTop w:val="0"/>
          <w:marBottom w:val="0"/>
          <w:divBdr>
            <w:top w:val="none" w:sz="0" w:space="0" w:color="auto"/>
            <w:left w:val="none" w:sz="0" w:space="0" w:color="auto"/>
            <w:bottom w:val="none" w:sz="0" w:space="0" w:color="auto"/>
            <w:right w:val="none" w:sz="0" w:space="0" w:color="auto"/>
          </w:divBdr>
        </w:div>
        <w:div w:id="1986935821">
          <w:marLeft w:val="480"/>
          <w:marRight w:val="0"/>
          <w:marTop w:val="0"/>
          <w:marBottom w:val="0"/>
          <w:divBdr>
            <w:top w:val="none" w:sz="0" w:space="0" w:color="auto"/>
            <w:left w:val="none" w:sz="0" w:space="0" w:color="auto"/>
            <w:bottom w:val="none" w:sz="0" w:space="0" w:color="auto"/>
            <w:right w:val="none" w:sz="0" w:space="0" w:color="auto"/>
          </w:divBdr>
        </w:div>
        <w:div w:id="1497378812">
          <w:marLeft w:val="480"/>
          <w:marRight w:val="0"/>
          <w:marTop w:val="0"/>
          <w:marBottom w:val="0"/>
          <w:divBdr>
            <w:top w:val="none" w:sz="0" w:space="0" w:color="auto"/>
            <w:left w:val="none" w:sz="0" w:space="0" w:color="auto"/>
            <w:bottom w:val="none" w:sz="0" w:space="0" w:color="auto"/>
            <w:right w:val="none" w:sz="0" w:space="0" w:color="auto"/>
          </w:divBdr>
        </w:div>
        <w:div w:id="1626425445">
          <w:marLeft w:val="480"/>
          <w:marRight w:val="0"/>
          <w:marTop w:val="0"/>
          <w:marBottom w:val="0"/>
          <w:divBdr>
            <w:top w:val="none" w:sz="0" w:space="0" w:color="auto"/>
            <w:left w:val="none" w:sz="0" w:space="0" w:color="auto"/>
            <w:bottom w:val="none" w:sz="0" w:space="0" w:color="auto"/>
            <w:right w:val="none" w:sz="0" w:space="0" w:color="auto"/>
          </w:divBdr>
        </w:div>
        <w:div w:id="1936399757">
          <w:marLeft w:val="480"/>
          <w:marRight w:val="0"/>
          <w:marTop w:val="0"/>
          <w:marBottom w:val="0"/>
          <w:divBdr>
            <w:top w:val="none" w:sz="0" w:space="0" w:color="auto"/>
            <w:left w:val="none" w:sz="0" w:space="0" w:color="auto"/>
            <w:bottom w:val="none" w:sz="0" w:space="0" w:color="auto"/>
            <w:right w:val="none" w:sz="0" w:space="0" w:color="auto"/>
          </w:divBdr>
        </w:div>
        <w:div w:id="921110346">
          <w:marLeft w:val="480"/>
          <w:marRight w:val="0"/>
          <w:marTop w:val="0"/>
          <w:marBottom w:val="0"/>
          <w:divBdr>
            <w:top w:val="none" w:sz="0" w:space="0" w:color="auto"/>
            <w:left w:val="none" w:sz="0" w:space="0" w:color="auto"/>
            <w:bottom w:val="none" w:sz="0" w:space="0" w:color="auto"/>
            <w:right w:val="none" w:sz="0" w:space="0" w:color="auto"/>
          </w:divBdr>
        </w:div>
        <w:div w:id="942230857">
          <w:marLeft w:val="480"/>
          <w:marRight w:val="0"/>
          <w:marTop w:val="0"/>
          <w:marBottom w:val="0"/>
          <w:divBdr>
            <w:top w:val="none" w:sz="0" w:space="0" w:color="auto"/>
            <w:left w:val="none" w:sz="0" w:space="0" w:color="auto"/>
            <w:bottom w:val="none" w:sz="0" w:space="0" w:color="auto"/>
            <w:right w:val="none" w:sz="0" w:space="0" w:color="auto"/>
          </w:divBdr>
        </w:div>
        <w:div w:id="1985548063">
          <w:marLeft w:val="480"/>
          <w:marRight w:val="0"/>
          <w:marTop w:val="0"/>
          <w:marBottom w:val="0"/>
          <w:divBdr>
            <w:top w:val="none" w:sz="0" w:space="0" w:color="auto"/>
            <w:left w:val="none" w:sz="0" w:space="0" w:color="auto"/>
            <w:bottom w:val="none" w:sz="0" w:space="0" w:color="auto"/>
            <w:right w:val="none" w:sz="0" w:space="0" w:color="auto"/>
          </w:divBdr>
        </w:div>
        <w:div w:id="921451916">
          <w:marLeft w:val="480"/>
          <w:marRight w:val="0"/>
          <w:marTop w:val="0"/>
          <w:marBottom w:val="0"/>
          <w:divBdr>
            <w:top w:val="none" w:sz="0" w:space="0" w:color="auto"/>
            <w:left w:val="none" w:sz="0" w:space="0" w:color="auto"/>
            <w:bottom w:val="none" w:sz="0" w:space="0" w:color="auto"/>
            <w:right w:val="none" w:sz="0" w:space="0" w:color="auto"/>
          </w:divBdr>
        </w:div>
        <w:div w:id="765417886">
          <w:marLeft w:val="480"/>
          <w:marRight w:val="0"/>
          <w:marTop w:val="0"/>
          <w:marBottom w:val="0"/>
          <w:divBdr>
            <w:top w:val="none" w:sz="0" w:space="0" w:color="auto"/>
            <w:left w:val="none" w:sz="0" w:space="0" w:color="auto"/>
            <w:bottom w:val="none" w:sz="0" w:space="0" w:color="auto"/>
            <w:right w:val="none" w:sz="0" w:space="0" w:color="auto"/>
          </w:divBdr>
        </w:div>
        <w:div w:id="698089853">
          <w:marLeft w:val="480"/>
          <w:marRight w:val="0"/>
          <w:marTop w:val="0"/>
          <w:marBottom w:val="0"/>
          <w:divBdr>
            <w:top w:val="none" w:sz="0" w:space="0" w:color="auto"/>
            <w:left w:val="none" w:sz="0" w:space="0" w:color="auto"/>
            <w:bottom w:val="none" w:sz="0" w:space="0" w:color="auto"/>
            <w:right w:val="none" w:sz="0" w:space="0" w:color="auto"/>
          </w:divBdr>
        </w:div>
        <w:div w:id="293996426">
          <w:marLeft w:val="480"/>
          <w:marRight w:val="0"/>
          <w:marTop w:val="0"/>
          <w:marBottom w:val="0"/>
          <w:divBdr>
            <w:top w:val="none" w:sz="0" w:space="0" w:color="auto"/>
            <w:left w:val="none" w:sz="0" w:space="0" w:color="auto"/>
            <w:bottom w:val="none" w:sz="0" w:space="0" w:color="auto"/>
            <w:right w:val="none" w:sz="0" w:space="0" w:color="auto"/>
          </w:divBdr>
        </w:div>
        <w:div w:id="1337805054">
          <w:marLeft w:val="480"/>
          <w:marRight w:val="0"/>
          <w:marTop w:val="0"/>
          <w:marBottom w:val="0"/>
          <w:divBdr>
            <w:top w:val="none" w:sz="0" w:space="0" w:color="auto"/>
            <w:left w:val="none" w:sz="0" w:space="0" w:color="auto"/>
            <w:bottom w:val="none" w:sz="0" w:space="0" w:color="auto"/>
            <w:right w:val="none" w:sz="0" w:space="0" w:color="auto"/>
          </w:divBdr>
        </w:div>
        <w:div w:id="1266495461">
          <w:marLeft w:val="480"/>
          <w:marRight w:val="0"/>
          <w:marTop w:val="0"/>
          <w:marBottom w:val="0"/>
          <w:divBdr>
            <w:top w:val="none" w:sz="0" w:space="0" w:color="auto"/>
            <w:left w:val="none" w:sz="0" w:space="0" w:color="auto"/>
            <w:bottom w:val="none" w:sz="0" w:space="0" w:color="auto"/>
            <w:right w:val="none" w:sz="0" w:space="0" w:color="auto"/>
          </w:divBdr>
        </w:div>
        <w:div w:id="1745493996">
          <w:marLeft w:val="480"/>
          <w:marRight w:val="0"/>
          <w:marTop w:val="0"/>
          <w:marBottom w:val="0"/>
          <w:divBdr>
            <w:top w:val="none" w:sz="0" w:space="0" w:color="auto"/>
            <w:left w:val="none" w:sz="0" w:space="0" w:color="auto"/>
            <w:bottom w:val="none" w:sz="0" w:space="0" w:color="auto"/>
            <w:right w:val="none" w:sz="0" w:space="0" w:color="auto"/>
          </w:divBdr>
        </w:div>
        <w:div w:id="774449077">
          <w:marLeft w:val="480"/>
          <w:marRight w:val="0"/>
          <w:marTop w:val="0"/>
          <w:marBottom w:val="0"/>
          <w:divBdr>
            <w:top w:val="none" w:sz="0" w:space="0" w:color="auto"/>
            <w:left w:val="none" w:sz="0" w:space="0" w:color="auto"/>
            <w:bottom w:val="none" w:sz="0" w:space="0" w:color="auto"/>
            <w:right w:val="none" w:sz="0" w:space="0" w:color="auto"/>
          </w:divBdr>
        </w:div>
      </w:divsChild>
    </w:div>
    <w:div w:id="1560631413">
      <w:bodyDiv w:val="1"/>
      <w:marLeft w:val="0"/>
      <w:marRight w:val="0"/>
      <w:marTop w:val="0"/>
      <w:marBottom w:val="0"/>
      <w:divBdr>
        <w:top w:val="none" w:sz="0" w:space="0" w:color="auto"/>
        <w:left w:val="none" w:sz="0" w:space="0" w:color="auto"/>
        <w:bottom w:val="none" w:sz="0" w:space="0" w:color="auto"/>
        <w:right w:val="none" w:sz="0" w:space="0" w:color="auto"/>
      </w:divBdr>
      <w:divsChild>
        <w:div w:id="1400519360">
          <w:marLeft w:val="480"/>
          <w:marRight w:val="0"/>
          <w:marTop w:val="0"/>
          <w:marBottom w:val="0"/>
          <w:divBdr>
            <w:top w:val="none" w:sz="0" w:space="0" w:color="auto"/>
            <w:left w:val="none" w:sz="0" w:space="0" w:color="auto"/>
            <w:bottom w:val="none" w:sz="0" w:space="0" w:color="auto"/>
            <w:right w:val="none" w:sz="0" w:space="0" w:color="auto"/>
          </w:divBdr>
        </w:div>
        <w:div w:id="1852724291">
          <w:marLeft w:val="480"/>
          <w:marRight w:val="0"/>
          <w:marTop w:val="0"/>
          <w:marBottom w:val="0"/>
          <w:divBdr>
            <w:top w:val="none" w:sz="0" w:space="0" w:color="auto"/>
            <w:left w:val="none" w:sz="0" w:space="0" w:color="auto"/>
            <w:bottom w:val="none" w:sz="0" w:space="0" w:color="auto"/>
            <w:right w:val="none" w:sz="0" w:space="0" w:color="auto"/>
          </w:divBdr>
        </w:div>
        <w:div w:id="643584738">
          <w:marLeft w:val="480"/>
          <w:marRight w:val="0"/>
          <w:marTop w:val="0"/>
          <w:marBottom w:val="0"/>
          <w:divBdr>
            <w:top w:val="none" w:sz="0" w:space="0" w:color="auto"/>
            <w:left w:val="none" w:sz="0" w:space="0" w:color="auto"/>
            <w:bottom w:val="none" w:sz="0" w:space="0" w:color="auto"/>
            <w:right w:val="none" w:sz="0" w:space="0" w:color="auto"/>
          </w:divBdr>
        </w:div>
        <w:div w:id="1304889828">
          <w:marLeft w:val="480"/>
          <w:marRight w:val="0"/>
          <w:marTop w:val="0"/>
          <w:marBottom w:val="0"/>
          <w:divBdr>
            <w:top w:val="none" w:sz="0" w:space="0" w:color="auto"/>
            <w:left w:val="none" w:sz="0" w:space="0" w:color="auto"/>
            <w:bottom w:val="none" w:sz="0" w:space="0" w:color="auto"/>
            <w:right w:val="none" w:sz="0" w:space="0" w:color="auto"/>
          </w:divBdr>
        </w:div>
        <w:div w:id="57868691">
          <w:marLeft w:val="480"/>
          <w:marRight w:val="0"/>
          <w:marTop w:val="0"/>
          <w:marBottom w:val="0"/>
          <w:divBdr>
            <w:top w:val="none" w:sz="0" w:space="0" w:color="auto"/>
            <w:left w:val="none" w:sz="0" w:space="0" w:color="auto"/>
            <w:bottom w:val="none" w:sz="0" w:space="0" w:color="auto"/>
            <w:right w:val="none" w:sz="0" w:space="0" w:color="auto"/>
          </w:divBdr>
        </w:div>
        <w:div w:id="2020816788">
          <w:marLeft w:val="480"/>
          <w:marRight w:val="0"/>
          <w:marTop w:val="0"/>
          <w:marBottom w:val="0"/>
          <w:divBdr>
            <w:top w:val="none" w:sz="0" w:space="0" w:color="auto"/>
            <w:left w:val="none" w:sz="0" w:space="0" w:color="auto"/>
            <w:bottom w:val="none" w:sz="0" w:space="0" w:color="auto"/>
            <w:right w:val="none" w:sz="0" w:space="0" w:color="auto"/>
          </w:divBdr>
        </w:div>
        <w:div w:id="1169521709">
          <w:marLeft w:val="480"/>
          <w:marRight w:val="0"/>
          <w:marTop w:val="0"/>
          <w:marBottom w:val="0"/>
          <w:divBdr>
            <w:top w:val="none" w:sz="0" w:space="0" w:color="auto"/>
            <w:left w:val="none" w:sz="0" w:space="0" w:color="auto"/>
            <w:bottom w:val="none" w:sz="0" w:space="0" w:color="auto"/>
            <w:right w:val="none" w:sz="0" w:space="0" w:color="auto"/>
          </w:divBdr>
        </w:div>
        <w:div w:id="2058165811">
          <w:marLeft w:val="480"/>
          <w:marRight w:val="0"/>
          <w:marTop w:val="0"/>
          <w:marBottom w:val="0"/>
          <w:divBdr>
            <w:top w:val="none" w:sz="0" w:space="0" w:color="auto"/>
            <w:left w:val="none" w:sz="0" w:space="0" w:color="auto"/>
            <w:bottom w:val="none" w:sz="0" w:space="0" w:color="auto"/>
            <w:right w:val="none" w:sz="0" w:space="0" w:color="auto"/>
          </w:divBdr>
        </w:div>
        <w:div w:id="175967669">
          <w:marLeft w:val="480"/>
          <w:marRight w:val="0"/>
          <w:marTop w:val="0"/>
          <w:marBottom w:val="0"/>
          <w:divBdr>
            <w:top w:val="none" w:sz="0" w:space="0" w:color="auto"/>
            <w:left w:val="none" w:sz="0" w:space="0" w:color="auto"/>
            <w:bottom w:val="none" w:sz="0" w:space="0" w:color="auto"/>
            <w:right w:val="none" w:sz="0" w:space="0" w:color="auto"/>
          </w:divBdr>
        </w:div>
        <w:div w:id="1739787426">
          <w:marLeft w:val="480"/>
          <w:marRight w:val="0"/>
          <w:marTop w:val="0"/>
          <w:marBottom w:val="0"/>
          <w:divBdr>
            <w:top w:val="none" w:sz="0" w:space="0" w:color="auto"/>
            <w:left w:val="none" w:sz="0" w:space="0" w:color="auto"/>
            <w:bottom w:val="none" w:sz="0" w:space="0" w:color="auto"/>
            <w:right w:val="none" w:sz="0" w:space="0" w:color="auto"/>
          </w:divBdr>
        </w:div>
        <w:div w:id="493379767">
          <w:marLeft w:val="480"/>
          <w:marRight w:val="0"/>
          <w:marTop w:val="0"/>
          <w:marBottom w:val="0"/>
          <w:divBdr>
            <w:top w:val="none" w:sz="0" w:space="0" w:color="auto"/>
            <w:left w:val="none" w:sz="0" w:space="0" w:color="auto"/>
            <w:bottom w:val="none" w:sz="0" w:space="0" w:color="auto"/>
            <w:right w:val="none" w:sz="0" w:space="0" w:color="auto"/>
          </w:divBdr>
        </w:div>
        <w:div w:id="1845391371">
          <w:marLeft w:val="480"/>
          <w:marRight w:val="0"/>
          <w:marTop w:val="0"/>
          <w:marBottom w:val="0"/>
          <w:divBdr>
            <w:top w:val="none" w:sz="0" w:space="0" w:color="auto"/>
            <w:left w:val="none" w:sz="0" w:space="0" w:color="auto"/>
            <w:bottom w:val="none" w:sz="0" w:space="0" w:color="auto"/>
            <w:right w:val="none" w:sz="0" w:space="0" w:color="auto"/>
          </w:divBdr>
        </w:div>
        <w:div w:id="2121533458">
          <w:marLeft w:val="480"/>
          <w:marRight w:val="0"/>
          <w:marTop w:val="0"/>
          <w:marBottom w:val="0"/>
          <w:divBdr>
            <w:top w:val="none" w:sz="0" w:space="0" w:color="auto"/>
            <w:left w:val="none" w:sz="0" w:space="0" w:color="auto"/>
            <w:bottom w:val="none" w:sz="0" w:space="0" w:color="auto"/>
            <w:right w:val="none" w:sz="0" w:space="0" w:color="auto"/>
          </w:divBdr>
        </w:div>
        <w:div w:id="833644335">
          <w:marLeft w:val="480"/>
          <w:marRight w:val="0"/>
          <w:marTop w:val="0"/>
          <w:marBottom w:val="0"/>
          <w:divBdr>
            <w:top w:val="none" w:sz="0" w:space="0" w:color="auto"/>
            <w:left w:val="none" w:sz="0" w:space="0" w:color="auto"/>
            <w:bottom w:val="none" w:sz="0" w:space="0" w:color="auto"/>
            <w:right w:val="none" w:sz="0" w:space="0" w:color="auto"/>
          </w:divBdr>
        </w:div>
        <w:div w:id="595361439">
          <w:marLeft w:val="480"/>
          <w:marRight w:val="0"/>
          <w:marTop w:val="0"/>
          <w:marBottom w:val="0"/>
          <w:divBdr>
            <w:top w:val="none" w:sz="0" w:space="0" w:color="auto"/>
            <w:left w:val="none" w:sz="0" w:space="0" w:color="auto"/>
            <w:bottom w:val="none" w:sz="0" w:space="0" w:color="auto"/>
            <w:right w:val="none" w:sz="0" w:space="0" w:color="auto"/>
          </w:divBdr>
        </w:div>
        <w:div w:id="967469436">
          <w:marLeft w:val="480"/>
          <w:marRight w:val="0"/>
          <w:marTop w:val="0"/>
          <w:marBottom w:val="0"/>
          <w:divBdr>
            <w:top w:val="none" w:sz="0" w:space="0" w:color="auto"/>
            <w:left w:val="none" w:sz="0" w:space="0" w:color="auto"/>
            <w:bottom w:val="none" w:sz="0" w:space="0" w:color="auto"/>
            <w:right w:val="none" w:sz="0" w:space="0" w:color="auto"/>
          </w:divBdr>
        </w:div>
        <w:div w:id="1428816225">
          <w:marLeft w:val="480"/>
          <w:marRight w:val="0"/>
          <w:marTop w:val="0"/>
          <w:marBottom w:val="0"/>
          <w:divBdr>
            <w:top w:val="none" w:sz="0" w:space="0" w:color="auto"/>
            <w:left w:val="none" w:sz="0" w:space="0" w:color="auto"/>
            <w:bottom w:val="none" w:sz="0" w:space="0" w:color="auto"/>
            <w:right w:val="none" w:sz="0" w:space="0" w:color="auto"/>
          </w:divBdr>
        </w:div>
        <w:div w:id="1707868859">
          <w:marLeft w:val="480"/>
          <w:marRight w:val="0"/>
          <w:marTop w:val="0"/>
          <w:marBottom w:val="0"/>
          <w:divBdr>
            <w:top w:val="none" w:sz="0" w:space="0" w:color="auto"/>
            <w:left w:val="none" w:sz="0" w:space="0" w:color="auto"/>
            <w:bottom w:val="none" w:sz="0" w:space="0" w:color="auto"/>
            <w:right w:val="none" w:sz="0" w:space="0" w:color="auto"/>
          </w:divBdr>
        </w:div>
        <w:div w:id="1460495580">
          <w:marLeft w:val="480"/>
          <w:marRight w:val="0"/>
          <w:marTop w:val="0"/>
          <w:marBottom w:val="0"/>
          <w:divBdr>
            <w:top w:val="none" w:sz="0" w:space="0" w:color="auto"/>
            <w:left w:val="none" w:sz="0" w:space="0" w:color="auto"/>
            <w:bottom w:val="none" w:sz="0" w:space="0" w:color="auto"/>
            <w:right w:val="none" w:sz="0" w:space="0" w:color="auto"/>
          </w:divBdr>
        </w:div>
        <w:div w:id="1719085086">
          <w:marLeft w:val="480"/>
          <w:marRight w:val="0"/>
          <w:marTop w:val="0"/>
          <w:marBottom w:val="0"/>
          <w:divBdr>
            <w:top w:val="none" w:sz="0" w:space="0" w:color="auto"/>
            <w:left w:val="none" w:sz="0" w:space="0" w:color="auto"/>
            <w:bottom w:val="none" w:sz="0" w:space="0" w:color="auto"/>
            <w:right w:val="none" w:sz="0" w:space="0" w:color="auto"/>
          </w:divBdr>
        </w:div>
        <w:div w:id="238175722">
          <w:marLeft w:val="480"/>
          <w:marRight w:val="0"/>
          <w:marTop w:val="0"/>
          <w:marBottom w:val="0"/>
          <w:divBdr>
            <w:top w:val="none" w:sz="0" w:space="0" w:color="auto"/>
            <w:left w:val="none" w:sz="0" w:space="0" w:color="auto"/>
            <w:bottom w:val="none" w:sz="0" w:space="0" w:color="auto"/>
            <w:right w:val="none" w:sz="0" w:space="0" w:color="auto"/>
          </w:divBdr>
        </w:div>
        <w:div w:id="1072582120">
          <w:marLeft w:val="480"/>
          <w:marRight w:val="0"/>
          <w:marTop w:val="0"/>
          <w:marBottom w:val="0"/>
          <w:divBdr>
            <w:top w:val="none" w:sz="0" w:space="0" w:color="auto"/>
            <w:left w:val="none" w:sz="0" w:space="0" w:color="auto"/>
            <w:bottom w:val="none" w:sz="0" w:space="0" w:color="auto"/>
            <w:right w:val="none" w:sz="0" w:space="0" w:color="auto"/>
          </w:divBdr>
        </w:div>
        <w:div w:id="1609893775">
          <w:marLeft w:val="480"/>
          <w:marRight w:val="0"/>
          <w:marTop w:val="0"/>
          <w:marBottom w:val="0"/>
          <w:divBdr>
            <w:top w:val="none" w:sz="0" w:space="0" w:color="auto"/>
            <w:left w:val="none" w:sz="0" w:space="0" w:color="auto"/>
            <w:bottom w:val="none" w:sz="0" w:space="0" w:color="auto"/>
            <w:right w:val="none" w:sz="0" w:space="0" w:color="auto"/>
          </w:divBdr>
        </w:div>
        <w:div w:id="221522304">
          <w:marLeft w:val="480"/>
          <w:marRight w:val="0"/>
          <w:marTop w:val="0"/>
          <w:marBottom w:val="0"/>
          <w:divBdr>
            <w:top w:val="none" w:sz="0" w:space="0" w:color="auto"/>
            <w:left w:val="none" w:sz="0" w:space="0" w:color="auto"/>
            <w:bottom w:val="none" w:sz="0" w:space="0" w:color="auto"/>
            <w:right w:val="none" w:sz="0" w:space="0" w:color="auto"/>
          </w:divBdr>
        </w:div>
        <w:div w:id="616646846">
          <w:marLeft w:val="480"/>
          <w:marRight w:val="0"/>
          <w:marTop w:val="0"/>
          <w:marBottom w:val="0"/>
          <w:divBdr>
            <w:top w:val="none" w:sz="0" w:space="0" w:color="auto"/>
            <w:left w:val="none" w:sz="0" w:space="0" w:color="auto"/>
            <w:bottom w:val="none" w:sz="0" w:space="0" w:color="auto"/>
            <w:right w:val="none" w:sz="0" w:space="0" w:color="auto"/>
          </w:divBdr>
        </w:div>
        <w:div w:id="1318996282">
          <w:marLeft w:val="480"/>
          <w:marRight w:val="0"/>
          <w:marTop w:val="0"/>
          <w:marBottom w:val="0"/>
          <w:divBdr>
            <w:top w:val="none" w:sz="0" w:space="0" w:color="auto"/>
            <w:left w:val="none" w:sz="0" w:space="0" w:color="auto"/>
            <w:bottom w:val="none" w:sz="0" w:space="0" w:color="auto"/>
            <w:right w:val="none" w:sz="0" w:space="0" w:color="auto"/>
          </w:divBdr>
        </w:div>
        <w:div w:id="1530558764">
          <w:marLeft w:val="480"/>
          <w:marRight w:val="0"/>
          <w:marTop w:val="0"/>
          <w:marBottom w:val="0"/>
          <w:divBdr>
            <w:top w:val="none" w:sz="0" w:space="0" w:color="auto"/>
            <w:left w:val="none" w:sz="0" w:space="0" w:color="auto"/>
            <w:bottom w:val="none" w:sz="0" w:space="0" w:color="auto"/>
            <w:right w:val="none" w:sz="0" w:space="0" w:color="auto"/>
          </w:divBdr>
        </w:div>
        <w:div w:id="1145241644">
          <w:marLeft w:val="480"/>
          <w:marRight w:val="0"/>
          <w:marTop w:val="0"/>
          <w:marBottom w:val="0"/>
          <w:divBdr>
            <w:top w:val="none" w:sz="0" w:space="0" w:color="auto"/>
            <w:left w:val="none" w:sz="0" w:space="0" w:color="auto"/>
            <w:bottom w:val="none" w:sz="0" w:space="0" w:color="auto"/>
            <w:right w:val="none" w:sz="0" w:space="0" w:color="auto"/>
          </w:divBdr>
        </w:div>
        <w:div w:id="341978557">
          <w:marLeft w:val="480"/>
          <w:marRight w:val="0"/>
          <w:marTop w:val="0"/>
          <w:marBottom w:val="0"/>
          <w:divBdr>
            <w:top w:val="none" w:sz="0" w:space="0" w:color="auto"/>
            <w:left w:val="none" w:sz="0" w:space="0" w:color="auto"/>
            <w:bottom w:val="none" w:sz="0" w:space="0" w:color="auto"/>
            <w:right w:val="none" w:sz="0" w:space="0" w:color="auto"/>
          </w:divBdr>
        </w:div>
        <w:div w:id="1330790537">
          <w:marLeft w:val="480"/>
          <w:marRight w:val="0"/>
          <w:marTop w:val="0"/>
          <w:marBottom w:val="0"/>
          <w:divBdr>
            <w:top w:val="none" w:sz="0" w:space="0" w:color="auto"/>
            <w:left w:val="none" w:sz="0" w:space="0" w:color="auto"/>
            <w:bottom w:val="none" w:sz="0" w:space="0" w:color="auto"/>
            <w:right w:val="none" w:sz="0" w:space="0" w:color="auto"/>
          </w:divBdr>
        </w:div>
        <w:div w:id="1557859301">
          <w:marLeft w:val="480"/>
          <w:marRight w:val="0"/>
          <w:marTop w:val="0"/>
          <w:marBottom w:val="0"/>
          <w:divBdr>
            <w:top w:val="none" w:sz="0" w:space="0" w:color="auto"/>
            <w:left w:val="none" w:sz="0" w:space="0" w:color="auto"/>
            <w:bottom w:val="none" w:sz="0" w:space="0" w:color="auto"/>
            <w:right w:val="none" w:sz="0" w:space="0" w:color="auto"/>
          </w:divBdr>
        </w:div>
        <w:div w:id="1735077447">
          <w:marLeft w:val="480"/>
          <w:marRight w:val="0"/>
          <w:marTop w:val="0"/>
          <w:marBottom w:val="0"/>
          <w:divBdr>
            <w:top w:val="none" w:sz="0" w:space="0" w:color="auto"/>
            <w:left w:val="none" w:sz="0" w:space="0" w:color="auto"/>
            <w:bottom w:val="none" w:sz="0" w:space="0" w:color="auto"/>
            <w:right w:val="none" w:sz="0" w:space="0" w:color="auto"/>
          </w:divBdr>
        </w:div>
        <w:div w:id="1768228543">
          <w:marLeft w:val="480"/>
          <w:marRight w:val="0"/>
          <w:marTop w:val="0"/>
          <w:marBottom w:val="0"/>
          <w:divBdr>
            <w:top w:val="none" w:sz="0" w:space="0" w:color="auto"/>
            <w:left w:val="none" w:sz="0" w:space="0" w:color="auto"/>
            <w:bottom w:val="none" w:sz="0" w:space="0" w:color="auto"/>
            <w:right w:val="none" w:sz="0" w:space="0" w:color="auto"/>
          </w:divBdr>
        </w:div>
        <w:div w:id="1356541562">
          <w:marLeft w:val="480"/>
          <w:marRight w:val="0"/>
          <w:marTop w:val="0"/>
          <w:marBottom w:val="0"/>
          <w:divBdr>
            <w:top w:val="none" w:sz="0" w:space="0" w:color="auto"/>
            <w:left w:val="none" w:sz="0" w:space="0" w:color="auto"/>
            <w:bottom w:val="none" w:sz="0" w:space="0" w:color="auto"/>
            <w:right w:val="none" w:sz="0" w:space="0" w:color="auto"/>
          </w:divBdr>
        </w:div>
        <w:div w:id="73669066">
          <w:marLeft w:val="480"/>
          <w:marRight w:val="0"/>
          <w:marTop w:val="0"/>
          <w:marBottom w:val="0"/>
          <w:divBdr>
            <w:top w:val="none" w:sz="0" w:space="0" w:color="auto"/>
            <w:left w:val="none" w:sz="0" w:space="0" w:color="auto"/>
            <w:bottom w:val="none" w:sz="0" w:space="0" w:color="auto"/>
            <w:right w:val="none" w:sz="0" w:space="0" w:color="auto"/>
          </w:divBdr>
        </w:div>
        <w:div w:id="1510292929">
          <w:marLeft w:val="480"/>
          <w:marRight w:val="0"/>
          <w:marTop w:val="0"/>
          <w:marBottom w:val="0"/>
          <w:divBdr>
            <w:top w:val="none" w:sz="0" w:space="0" w:color="auto"/>
            <w:left w:val="none" w:sz="0" w:space="0" w:color="auto"/>
            <w:bottom w:val="none" w:sz="0" w:space="0" w:color="auto"/>
            <w:right w:val="none" w:sz="0" w:space="0" w:color="auto"/>
          </w:divBdr>
        </w:div>
        <w:div w:id="935790481">
          <w:marLeft w:val="480"/>
          <w:marRight w:val="0"/>
          <w:marTop w:val="0"/>
          <w:marBottom w:val="0"/>
          <w:divBdr>
            <w:top w:val="none" w:sz="0" w:space="0" w:color="auto"/>
            <w:left w:val="none" w:sz="0" w:space="0" w:color="auto"/>
            <w:bottom w:val="none" w:sz="0" w:space="0" w:color="auto"/>
            <w:right w:val="none" w:sz="0" w:space="0" w:color="auto"/>
          </w:divBdr>
        </w:div>
        <w:div w:id="1457527888">
          <w:marLeft w:val="480"/>
          <w:marRight w:val="0"/>
          <w:marTop w:val="0"/>
          <w:marBottom w:val="0"/>
          <w:divBdr>
            <w:top w:val="none" w:sz="0" w:space="0" w:color="auto"/>
            <w:left w:val="none" w:sz="0" w:space="0" w:color="auto"/>
            <w:bottom w:val="none" w:sz="0" w:space="0" w:color="auto"/>
            <w:right w:val="none" w:sz="0" w:space="0" w:color="auto"/>
          </w:divBdr>
        </w:div>
        <w:div w:id="871571614">
          <w:marLeft w:val="480"/>
          <w:marRight w:val="0"/>
          <w:marTop w:val="0"/>
          <w:marBottom w:val="0"/>
          <w:divBdr>
            <w:top w:val="none" w:sz="0" w:space="0" w:color="auto"/>
            <w:left w:val="none" w:sz="0" w:space="0" w:color="auto"/>
            <w:bottom w:val="none" w:sz="0" w:space="0" w:color="auto"/>
            <w:right w:val="none" w:sz="0" w:space="0" w:color="auto"/>
          </w:divBdr>
        </w:div>
        <w:div w:id="1667786478">
          <w:marLeft w:val="480"/>
          <w:marRight w:val="0"/>
          <w:marTop w:val="0"/>
          <w:marBottom w:val="0"/>
          <w:divBdr>
            <w:top w:val="none" w:sz="0" w:space="0" w:color="auto"/>
            <w:left w:val="none" w:sz="0" w:space="0" w:color="auto"/>
            <w:bottom w:val="none" w:sz="0" w:space="0" w:color="auto"/>
            <w:right w:val="none" w:sz="0" w:space="0" w:color="auto"/>
          </w:divBdr>
        </w:div>
        <w:div w:id="1905529971">
          <w:marLeft w:val="480"/>
          <w:marRight w:val="0"/>
          <w:marTop w:val="0"/>
          <w:marBottom w:val="0"/>
          <w:divBdr>
            <w:top w:val="none" w:sz="0" w:space="0" w:color="auto"/>
            <w:left w:val="none" w:sz="0" w:space="0" w:color="auto"/>
            <w:bottom w:val="none" w:sz="0" w:space="0" w:color="auto"/>
            <w:right w:val="none" w:sz="0" w:space="0" w:color="auto"/>
          </w:divBdr>
        </w:div>
        <w:div w:id="5445518">
          <w:marLeft w:val="480"/>
          <w:marRight w:val="0"/>
          <w:marTop w:val="0"/>
          <w:marBottom w:val="0"/>
          <w:divBdr>
            <w:top w:val="none" w:sz="0" w:space="0" w:color="auto"/>
            <w:left w:val="none" w:sz="0" w:space="0" w:color="auto"/>
            <w:bottom w:val="none" w:sz="0" w:space="0" w:color="auto"/>
            <w:right w:val="none" w:sz="0" w:space="0" w:color="auto"/>
          </w:divBdr>
        </w:div>
        <w:div w:id="992486768">
          <w:marLeft w:val="480"/>
          <w:marRight w:val="0"/>
          <w:marTop w:val="0"/>
          <w:marBottom w:val="0"/>
          <w:divBdr>
            <w:top w:val="none" w:sz="0" w:space="0" w:color="auto"/>
            <w:left w:val="none" w:sz="0" w:space="0" w:color="auto"/>
            <w:bottom w:val="none" w:sz="0" w:space="0" w:color="auto"/>
            <w:right w:val="none" w:sz="0" w:space="0" w:color="auto"/>
          </w:divBdr>
        </w:div>
        <w:div w:id="1503856712">
          <w:marLeft w:val="480"/>
          <w:marRight w:val="0"/>
          <w:marTop w:val="0"/>
          <w:marBottom w:val="0"/>
          <w:divBdr>
            <w:top w:val="none" w:sz="0" w:space="0" w:color="auto"/>
            <w:left w:val="none" w:sz="0" w:space="0" w:color="auto"/>
            <w:bottom w:val="none" w:sz="0" w:space="0" w:color="auto"/>
            <w:right w:val="none" w:sz="0" w:space="0" w:color="auto"/>
          </w:divBdr>
        </w:div>
        <w:div w:id="1072894096">
          <w:marLeft w:val="480"/>
          <w:marRight w:val="0"/>
          <w:marTop w:val="0"/>
          <w:marBottom w:val="0"/>
          <w:divBdr>
            <w:top w:val="none" w:sz="0" w:space="0" w:color="auto"/>
            <w:left w:val="none" w:sz="0" w:space="0" w:color="auto"/>
            <w:bottom w:val="none" w:sz="0" w:space="0" w:color="auto"/>
            <w:right w:val="none" w:sz="0" w:space="0" w:color="auto"/>
          </w:divBdr>
        </w:div>
        <w:div w:id="2108304220">
          <w:marLeft w:val="480"/>
          <w:marRight w:val="0"/>
          <w:marTop w:val="0"/>
          <w:marBottom w:val="0"/>
          <w:divBdr>
            <w:top w:val="none" w:sz="0" w:space="0" w:color="auto"/>
            <w:left w:val="none" w:sz="0" w:space="0" w:color="auto"/>
            <w:bottom w:val="none" w:sz="0" w:space="0" w:color="auto"/>
            <w:right w:val="none" w:sz="0" w:space="0" w:color="auto"/>
          </w:divBdr>
        </w:div>
        <w:div w:id="216860883">
          <w:marLeft w:val="480"/>
          <w:marRight w:val="0"/>
          <w:marTop w:val="0"/>
          <w:marBottom w:val="0"/>
          <w:divBdr>
            <w:top w:val="none" w:sz="0" w:space="0" w:color="auto"/>
            <w:left w:val="none" w:sz="0" w:space="0" w:color="auto"/>
            <w:bottom w:val="none" w:sz="0" w:space="0" w:color="auto"/>
            <w:right w:val="none" w:sz="0" w:space="0" w:color="auto"/>
          </w:divBdr>
        </w:div>
        <w:div w:id="300889389">
          <w:marLeft w:val="480"/>
          <w:marRight w:val="0"/>
          <w:marTop w:val="0"/>
          <w:marBottom w:val="0"/>
          <w:divBdr>
            <w:top w:val="none" w:sz="0" w:space="0" w:color="auto"/>
            <w:left w:val="none" w:sz="0" w:space="0" w:color="auto"/>
            <w:bottom w:val="none" w:sz="0" w:space="0" w:color="auto"/>
            <w:right w:val="none" w:sz="0" w:space="0" w:color="auto"/>
          </w:divBdr>
        </w:div>
        <w:div w:id="77796471">
          <w:marLeft w:val="480"/>
          <w:marRight w:val="0"/>
          <w:marTop w:val="0"/>
          <w:marBottom w:val="0"/>
          <w:divBdr>
            <w:top w:val="none" w:sz="0" w:space="0" w:color="auto"/>
            <w:left w:val="none" w:sz="0" w:space="0" w:color="auto"/>
            <w:bottom w:val="none" w:sz="0" w:space="0" w:color="auto"/>
            <w:right w:val="none" w:sz="0" w:space="0" w:color="auto"/>
          </w:divBdr>
        </w:div>
        <w:div w:id="905453047">
          <w:marLeft w:val="480"/>
          <w:marRight w:val="0"/>
          <w:marTop w:val="0"/>
          <w:marBottom w:val="0"/>
          <w:divBdr>
            <w:top w:val="none" w:sz="0" w:space="0" w:color="auto"/>
            <w:left w:val="none" w:sz="0" w:space="0" w:color="auto"/>
            <w:bottom w:val="none" w:sz="0" w:space="0" w:color="auto"/>
            <w:right w:val="none" w:sz="0" w:space="0" w:color="auto"/>
          </w:divBdr>
        </w:div>
        <w:div w:id="449396084">
          <w:marLeft w:val="480"/>
          <w:marRight w:val="0"/>
          <w:marTop w:val="0"/>
          <w:marBottom w:val="0"/>
          <w:divBdr>
            <w:top w:val="none" w:sz="0" w:space="0" w:color="auto"/>
            <w:left w:val="none" w:sz="0" w:space="0" w:color="auto"/>
            <w:bottom w:val="none" w:sz="0" w:space="0" w:color="auto"/>
            <w:right w:val="none" w:sz="0" w:space="0" w:color="auto"/>
          </w:divBdr>
        </w:div>
        <w:div w:id="458764030">
          <w:marLeft w:val="480"/>
          <w:marRight w:val="0"/>
          <w:marTop w:val="0"/>
          <w:marBottom w:val="0"/>
          <w:divBdr>
            <w:top w:val="none" w:sz="0" w:space="0" w:color="auto"/>
            <w:left w:val="none" w:sz="0" w:space="0" w:color="auto"/>
            <w:bottom w:val="none" w:sz="0" w:space="0" w:color="auto"/>
            <w:right w:val="none" w:sz="0" w:space="0" w:color="auto"/>
          </w:divBdr>
        </w:div>
        <w:div w:id="1638073044">
          <w:marLeft w:val="480"/>
          <w:marRight w:val="0"/>
          <w:marTop w:val="0"/>
          <w:marBottom w:val="0"/>
          <w:divBdr>
            <w:top w:val="none" w:sz="0" w:space="0" w:color="auto"/>
            <w:left w:val="none" w:sz="0" w:space="0" w:color="auto"/>
            <w:bottom w:val="none" w:sz="0" w:space="0" w:color="auto"/>
            <w:right w:val="none" w:sz="0" w:space="0" w:color="auto"/>
          </w:divBdr>
        </w:div>
        <w:div w:id="285089829">
          <w:marLeft w:val="480"/>
          <w:marRight w:val="0"/>
          <w:marTop w:val="0"/>
          <w:marBottom w:val="0"/>
          <w:divBdr>
            <w:top w:val="none" w:sz="0" w:space="0" w:color="auto"/>
            <w:left w:val="none" w:sz="0" w:space="0" w:color="auto"/>
            <w:bottom w:val="none" w:sz="0" w:space="0" w:color="auto"/>
            <w:right w:val="none" w:sz="0" w:space="0" w:color="auto"/>
          </w:divBdr>
        </w:div>
        <w:div w:id="1307054680">
          <w:marLeft w:val="480"/>
          <w:marRight w:val="0"/>
          <w:marTop w:val="0"/>
          <w:marBottom w:val="0"/>
          <w:divBdr>
            <w:top w:val="none" w:sz="0" w:space="0" w:color="auto"/>
            <w:left w:val="none" w:sz="0" w:space="0" w:color="auto"/>
            <w:bottom w:val="none" w:sz="0" w:space="0" w:color="auto"/>
            <w:right w:val="none" w:sz="0" w:space="0" w:color="auto"/>
          </w:divBdr>
        </w:div>
        <w:div w:id="904334693">
          <w:marLeft w:val="480"/>
          <w:marRight w:val="0"/>
          <w:marTop w:val="0"/>
          <w:marBottom w:val="0"/>
          <w:divBdr>
            <w:top w:val="none" w:sz="0" w:space="0" w:color="auto"/>
            <w:left w:val="none" w:sz="0" w:space="0" w:color="auto"/>
            <w:bottom w:val="none" w:sz="0" w:space="0" w:color="auto"/>
            <w:right w:val="none" w:sz="0" w:space="0" w:color="auto"/>
          </w:divBdr>
        </w:div>
        <w:div w:id="1922984207">
          <w:marLeft w:val="480"/>
          <w:marRight w:val="0"/>
          <w:marTop w:val="0"/>
          <w:marBottom w:val="0"/>
          <w:divBdr>
            <w:top w:val="none" w:sz="0" w:space="0" w:color="auto"/>
            <w:left w:val="none" w:sz="0" w:space="0" w:color="auto"/>
            <w:bottom w:val="none" w:sz="0" w:space="0" w:color="auto"/>
            <w:right w:val="none" w:sz="0" w:space="0" w:color="auto"/>
          </w:divBdr>
        </w:div>
        <w:div w:id="269624674">
          <w:marLeft w:val="480"/>
          <w:marRight w:val="0"/>
          <w:marTop w:val="0"/>
          <w:marBottom w:val="0"/>
          <w:divBdr>
            <w:top w:val="none" w:sz="0" w:space="0" w:color="auto"/>
            <w:left w:val="none" w:sz="0" w:space="0" w:color="auto"/>
            <w:bottom w:val="none" w:sz="0" w:space="0" w:color="auto"/>
            <w:right w:val="none" w:sz="0" w:space="0" w:color="auto"/>
          </w:divBdr>
        </w:div>
        <w:div w:id="897866197">
          <w:marLeft w:val="480"/>
          <w:marRight w:val="0"/>
          <w:marTop w:val="0"/>
          <w:marBottom w:val="0"/>
          <w:divBdr>
            <w:top w:val="none" w:sz="0" w:space="0" w:color="auto"/>
            <w:left w:val="none" w:sz="0" w:space="0" w:color="auto"/>
            <w:bottom w:val="none" w:sz="0" w:space="0" w:color="auto"/>
            <w:right w:val="none" w:sz="0" w:space="0" w:color="auto"/>
          </w:divBdr>
        </w:div>
        <w:div w:id="1359937694">
          <w:marLeft w:val="480"/>
          <w:marRight w:val="0"/>
          <w:marTop w:val="0"/>
          <w:marBottom w:val="0"/>
          <w:divBdr>
            <w:top w:val="none" w:sz="0" w:space="0" w:color="auto"/>
            <w:left w:val="none" w:sz="0" w:space="0" w:color="auto"/>
            <w:bottom w:val="none" w:sz="0" w:space="0" w:color="auto"/>
            <w:right w:val="none" w:sz="0" w:space="0" w:color="auto"/>
          </w:divBdr>
        </w:div>
        <w:div w:id="771897249">
          <w:marLeft w:val="480"/>
          <w:marRight w:val="0"/>
          <w:marTop w:val="0"/>
          <w:marBottom w:val="0"/>
          <w:divBdr>
            <w:top w:val="none" w:sz="0" w:space="0" w:color="auto"/>
            <w:left w:val="none" w:sz="0" w:space="0" w:color="auto"/>
            <w:bottom w:val="none" w:sz="0" w:space="0" w:color="auto"/>
            <w:right w:val="none" w:sz="0" w:space="0" w:color="auto"/>
          </w:divBdr>
        </w:div>
        <w:div w:id="1051460980">
          <w:marLeft w:val="480"/>
          <w:marRight w:val="0"/>
          <w:marTop w:val="0"/>
          <w:marBottom w:val="0"/>
          <w:divBdr>
            <w:top w:val="none" w:sz="0" w:space="0" w:color="auto"/>
            <w:left w:val="none" w:sz="0" w:space="0" w:color="auto"/>
            <w:bottom w:val="none" w:sz="0" w:space="0" w:color="auto"/>
            <w:right w:val="none" w:sz="0" w:space="0" w:color="auto"/>
          </w:divBdr>
        </w:div>
        <w:div w:id="866020754">
          <w:marLeft w:val="480"/>
          <w:marRight w:val="0"/>
          <w:marTop w:val="0"/>
          <w:marBottom w:val="0"/>
          <w:divBdr>
            <w:top w:val="none" w:sz="0" w:space="0" w:color="auto"/>
            <w:left w:val="none" w:sz="0" w:space="0" w:color="auto"/>
            <w:bottom w:val="none" w:sz="0" w:space="0" w:color="auto"/>
            <w:right w:val="none" w:sz="0" w:space="0" w:color="auto"/>
          </w:divBdr>
        </w:div>
        <w:div w:id="806708574">
          <w:marLeft w:val="480"/>
          <w:marRight w:val="0"/>
          <w:marTop w:val="0"/>
          <w:marBottom w:val="0"/>
          <w:divBdr>
            <w:top w:val="none" w:sz="0" w:space="0" w:color="auto"/>
            <w:left w:val="none" w:sz="0" w:space="0" w:color="auto"/>
            <w:bottom w:val="none" w:sz="0" w:space="0" w:color="auto"/>
            <w:right w:val="none" w:sz="0" w:space="0" w:color="auto"/>
          </w:divBdr>
        </w:div>
      </w:divsChild>
    </w:div>
    <w:div w:id="1561358401">
      <w:bodyDiv w:val="1"/>
      <w:marLeft w:val="0"/>
      <w:marRight w:val="0"/>
      <w:marTop w:val="0"/>
      <w:marBottom w:val="0"/>
      <w:divBdr>
        <w:top w:val="none" w:sz="0" w:space="0" w:color="auto"/>
        <w:left w:val="none" w:sz="0" w:space="0" w:color="auto"/>
        <w:bottom w:val="none" w:sz="0" w:space="0" w:color="auto"/>
        <w:right w:val="none" w:sz="0" w:space="0" w:color="auto"/>
      </w:divBdr>
    </w:div>
    <w:div w:id="1561595164">
      <w:bodyDiv w:val="1"/>
      <w:marLeft w:val="0"/>
      <w:marRight w:val="0"/>
      <w:marTop w:val="0"/>
      <w:marBottom w:val="0"/>
      <w:divBdr>
        <w:top w:val="none" w:sz="0" w:space="0" w:color="auto"/>
        <w:left w:val="none" w:sz="0" w:space="0" w:color="auto"/>
        <w:bottom w:val="none" w:sz="0" w:space="0" w:color="auto"/>
        <w:right w:val="none" w:sz="0" w:space="0" w:color="auto"/>
      </w:divBdr>
    </w:div>
    <w:div w:id="1561867489">
      <w:bodyDiv w:val="1"/>
      <w:marLeft w:val="0"/>
      <w:marRight w:val="0"/>
      <w:marTop w:val="0"/>
      <w:marBottom w:val="0"/>
      <w:divBdr>
        <w:top w:val="none" w:sz="0" w:space="0" w:color="auto"/>
        <w:left w:val="none" w:sz="0" w:space="0" w:color="auto"/>
        <w:bottom w:val="none" w:sz="0" w:space="0" w:color="auto"/>
        <w:right w:val="none" w:sz="0" w:space="0" w:color="auto"/>
      </w:divBdr>
    </w:div>
    <w:div w:id="1562252344">
      <w:bodyDiv w:val="1"/>
      <w:marLeft w:val="0"/>
      <w:marRight w:val="0"/>
      <w:marTop w:val="0"/>
      <w:marBottom w:val="0"/>
      <w:divBdr>
        <w:top w:val="none" w:sz="0" w:space="0" w:color="auto"/>
        <w:left w:val="none" w:sz="0" w:space="0" w:color="auto"/>
        <w:bottom w:val="none" w:sz="0" w:space="0" w:color="auto"/>
        <w:right w:val="none" w:sz="0" w:space="0" w:color="auto"/>
      </w:divBdr>
    </w:div>
    <w:div w:id="1563759908">
      <w:bodyDiv w:val="1"/>
      <w:marLeft w:val="0"/>
      <w:marRight w:val="0"/>
      <w:marTop w:val="0"/>
      <w:marBottom w:val="0"/>
      <w:divBdr>
        <w:top w:val="none" w:sz="0" w:space="0" w:color="auto"/>
        <w:left w:val="none" w:sz="0" w:space="0" w:color="auto"/>
        <w:bottom w:val="none" w:sz="0" w:space="0" w:color="auto"/>
        <w:right w:val="none" w:sz="0" w:space="0" w:color="auto"/>
      </w:divBdr>
    </w:div>
    <w:div w:id="1564675262">
      <w:bodyDiv w:val="1"/>
      <w:marLeft w:val="0"/>
      <w:marRight w:val="0"/>
      <w:marTop w:val="0"/>
      <w:marBottom w:val="0"/>
      <w:divBdr>
        <w:top w:val="none" w:sz="0" w:space="0" w:color="auto"/>
        <w:left w:val="none" w:sz="0" w:space="0" w:color="auto"/>
        <w:bottom w:val="none" w:sz="0" w:space="0" w:color="auto"/>
        <w:right w:val="none" w:sz="0" w:space="0" w:color="auto"/>
      </w:divBdr>
    </w:div>
    <w:div w:id="1565332894">
      <w:bodyDiv w:val="1"/>
      <w:marLeft w:val="0"/>
      <w:marRight w:val="0"/>
      <w:marTop w:val="0"/>
      <w:marBottom w:val="0"/>
      <w:divBdr>
        <w:top w:val="none" w:sz="0" w:space="0" w:color="auto"/>
        <w:left w:val="none" w:sz="0" w:space="0" w:color="auto"/>
        <w:bottom w:val="none" w:sz="0" w:space="0" w:color="auto"/>
        <w:right w:val="none" w:sz="0" w:space="0" w:color="auto"/>
      </w:divBdr>
    </w:div>
    <w:div w:id="1566338060">
      <w:bodyDiv w:val="1"/>
      <w:marLeft w:val="0"/>
      <w:marRight w:val="0"/>
      <w:marTop w:val="0"/>
      <w:marBottom w:val="0"/>
      <w:divBdr>
        <w:top w:val="none" w:sz="0" w:space="0" w:color="auto"/>
        <w:left w:val="none" w:sz="0" w:space="0" w:color="auto"/>
        <w:bottom w:val="none" w:sz="0" w:space="0" w:color="auto"/>
        <w:right w:val="none" w:sz="0" w:space="0" w:color="auto"/>
      </w:divBdr>
      <w:divsChild>
        <w:div w:id="299263800">
          <w:marLeft w:val="480"/>
          <w:marRight w:val="0"/>
          <w:marTop w:val="0"/>
          <w:marBottom w:val="0"/>
          <w:divBdr>
            <w:top w:val="none" w:sz="0" w:space="0" w:color="auto"/>
            <w:left w:val="none" w:sz="0" w:space="0" w:color="auto"/>
            <w:bottom w:val="none" w:sz="0" w:space="0" w:color="auto"/>
            <w:right w:val="none" w:sz="0" w:space="0" w:color="auto"/>
          </w:divBdr>
        </w:div>
        <w:div w:id="1678731538">
          <w:marLeft w:val="480"/>
          <w:marRight w:val="0"/>
          <w:marTop w:val="0"/>
          <w:marBottom w:val="0"/>
          <w:divBdr>
            <w:top w:val="none" w:sz="0" w:space="0" w:color="auto"/>
            <w:left w:val="none" w:sz="0" w:space="0" w:color="auto"/>
            <w:bottom w:val="none" w:sz="0" w:space="0" w:color="auto"/>
            <w:right w:val="none" w:sz="0" w:space="0" w:color="auto"/>
          </w:divBdr>
        </w:div>
        <w:div w:id="123892121">
          <w:marLeft w:val="480"/>
          <w:marRight w:val="0"/>
          <w:marTop w:val="0"/>
          <w:marBottom w:val="0"/>
          <w:divBdr>
            <w:top w:val="none" w:sz="0" w:space="0" w:color="auto"/>
            <w:left w:val="none" w:sz="0" w:space="0" w:color="auto"/>
            <w:bottom w:val="none" w:sz="0" w:space="0" w:color="auto"/>
            <w:right w:val="none" w:sz="0" w:space="0" w:color="auto"/>
          </w:divBdr>
        </w:div>
        <w:div w:id="769935890">
          <w:marLeft w:val="480"/>
          <w:marRight w:val="0"/>
          <w:marTop w:val="0"/>
          <w:marBottom w:val="0"/>
          <w:divBdr>
            <w:top w:val="none" w:sz="0" w:space="0" w:color="auto"/>
            <w:left w:val="none" w:sz="0" w:space="0" w:color="auto"/>
            <w:bottom w:val="none" w:sz="0" w:space="0" w:color="auto"/>
            <w:right w:val="none" w:sz="0" w:space="0" w:color="auto"/>
          </w:divBdr>
        </w:div>
        <w:div w:id="630478320">
          <w:marLeft w:val="480"/>
          <w:marRight w:val="0"/>
          <w:marTop w:val="0"/>
          <w:marBottom w:val="0"/>
          <w:divBdr>
            <w:top w:val="none" w:sz="0" w:space="0" w:color="auto"/>
            <w:left w:val="none" w:sz="0" w:space="0" w:color="auto"/>
            <w:bottom w:val="none" w:sz="0" w:space="0" w:color="auto"/>
            <w:right w:val="none" w:sz="0" w:space="0" w:color="auto"/>
          </w:divBdr>
        </w:div>
        <w:div w:id="1739401790">
          <w:marLeft w:val="480"/>
          <w:marRight w:val="0"/>
          <w:marTop w:val="0"/>
          <w:marBottom w:val="0"/>
          <w:divBdr>
            <w:top w:val="none" w:sz="0" w:space="0" w:color="auto"/>
            <w:left w:val="none" w:sz="0" w:space="0" w:color="auto"/>
            <w:bottom w:val="none" w:sz="0" w:space="0" w:color="auto"/>
            <w:right w:val="none" w:sz="0" w:space="0" w:color="auto"/>
          </w:divBdr>
        </w:div>
        <w:div w:id="306201305">
          <w:marLeft w:val="480"/>
          <w:marRight w:val="0"/>
          <w:marTop w:val="0"/>
          <w:marBottom w:val="0"/>
          <w:divBdr>
            <w:top w:val="none" w:sz="0" w:space="0" w:color="auto"/>
            <w:left w:val="none" w:sz="0" w:space="0" w:color="auto"/>
            <w:bottom w:val="none" w:sz="0" w:space="0" w:color="auto"/>
            <w:right w:val="none" w:sz="0" w:space="0" w:color="auto"/>
          </w:divBdr>
        </w:div>
        <w:div w:id="210118251">
          <w:marLeft w:val="480"/>
          <w:marRight w:val="0"/>
          <w:marTop w:val="0"/>
          <w:marBottom w:val="0"/>
          <w:divBdr>
            <w:top w:val="none" w:sz="0" w:space="0" w:color="auto"/>
            <w:left w:val="none" w:sz="0" w:space="0" w:color="auto"/>
            <w:bottom w:val="none" w:sz="0" w:space="0" w:color="auto"/>
            <w:right w:val="none" w:sz="0" w:space="0" w:color="auto"/>
          </w:divBdr>
        </w:div>
        <w:div w:id="2034260101">
          <w:marLeft w:val="480"/>
          <w:marRight w:val="0"/>
          <w:marTop w:val="0"/>
          <w:marBottom w:val="0"/>
          <w:divBdr>
            <w:top w:val="none" w:sz="0" w:space="0" w:color="auto"/>
            <w:left w:val="none" w:sz="0" w:space="0" w:color="auto"/>
            <w:bottom w:val="none" w:sz="0" w:space="0" w:color="auto"/>
            <w:right w:val="none" w:sz="0" w:space="0" w:color="auto"/>
          </w:divBdr>
        </w:div>
        <w:div w:id="59138700">
          <w:marLeft w:val="480"/>
          <w:marRight w:val="0"/>
          <w:marTop w:val="0"/>
          <w:marBottom w:val="0"/>
          <w:divBdr>
            <w:top w:val="none" w:sz="0" w:space="0" w:color="auto"/>
            <w:left w:val="none" w:sz="0" w:space="0" w:color="auto"/>
            <w:bottom w:val="none" w:sz="0" w:space="0" w:color="auto"/>
            <w:right w:val="none" w:sz="0" w:space="0" w:color="auto"/>
          </w:divBdr>
        </w:div>
        <w:div w:id="714934049">
          <w:marLeft w:val="480"/>
          <w:marRight w:val="0"/>
          <w:marTop w:val="0"/>
          <w:marBottom w:val="0"/>
          <w:divBdr>
            <w:top w:val="none" w:sz="0" w:space="0" w:color="auto"/>
            <w:left w:val="none" w:sz="0" w:space="0" w:color="auto"/>
            <w:bottom w:val="none" w:sz="0" w:space="0" w:color="auto"/>
            <w:right w:val="none" w:sz="0" w:space="0" w:color="auto"/>
          </w:divBdr>
        </w:div>
        <w:div w:id="72507730">
          <w:marLeft w:val="480"/>
          <w:marRight w:val="0"/>
          <w:marTop w:val="0"/>
          <w:marBottom w:val="0"/>
          <w:divBdr>
            <w:top w:val="none" w:sz="0" w:space="0" w:color="auto"/>
            <w:left w:val="none" w:sz="0" w:space="0" w:color="auto"/>
            <w:bottom w:val="none" w:sz="0" w:space="0" w:color="auto"/>
            <w:right w:val="none" w:sz="0" w:space="0" w:color="auto"/>
          </w:divBdr>
        </w:div>
        <w:div w:id="442657332">
          <w:marLeft w:val="480"/>
          <w:marRight w:val="0"/>
          <w:marTop w:val="0"/>
          <w:marBottom w:val="0"/>
          <w:divBdr>
            <w:top w:val="none" w:sz="0" w:space="0" w:color="auto"/>
            <w:left w:val="none" w:sz="0" w:space="0" w:color="auto"/>
            <w:bottom w:val="none" w:sz="0" w:space="0" w:color="auto"/>
            <w:right w:val="none" w:sz="0" w:space="0" w:color="auto"/>
          </w:divBdr>
        </w:div>
        <w:div w:id="1736464405">
          <w:marLeft w:val="480"/>
          <w:marRight w:val="0"/>
          <w:marTop w:val="0"/>
          <w:marBottom w:val="0"/>
          <w:divBdr>
            <w:top w:val="none" w:sz="0" w:space="0" w:color="auto"/>
            <w:left w:val="none" w:sz="0" w:space="0" w:color="auto"/>
            <w:bottom w:val="none" w:sz="0" w:space="0" w:color="auto"/>
            <w:right w:val="none" w:sz="0" w:space="0" w:color="auto"/>
          </w:divBdr>
        </w:div>
        <w:div w:id="1145051315">
          <w:marLeft w:val="480"/>
          <w:marRight w:val="0"/>
          <w:marTop w:val="0"/>
          <w:marBottom w:val="0"/>
          <w:divBdr>
            <w:top w:val="none" w:sz="0" w:space="0" w:color="auto"/>
            <w:left w:val="none" w:sz="0" w:space="0" w:color="auto"/>
            <w:bottom w:val="none" w:sz="0" w:space="0" w:color="auto"/>
            <w:right w:val="none" w:sz="0" w:space="0" w:color="auto"/>
          </w:divBdr>
        </w:div>
        <w:div w:id="604921023">
          <w:marLeft w:val="480"/>
          <w:marRight w:val="0"/>
          <w:marTop w:val="0"/>
          <w:marBottom w:val="0"/>
          <w:divBdr>
            <w:top w:val="none" w:sz="0" w:space="0" w:color="auto"/>
            <w:left w:val="none" w:sz="0" w:space="0" w:color="auto"/>
            <w:bottom w:val="none" w:sz="0" w:space="0" w:color="auto"/>
            <w:right w:val="none" w:sz="0" w:space="0" w:color="auto"/>
          </w:divBdr>
        </w:div>
        <w:div w:id="967393548">
          <w:marLeft w:val="480"/>
          <w:marRight w:val="0"/>
          <w:marTop w:val="0"/>
          <w:marBottom w:val="0"/>
          <w:divBdr>
            <w:top w:val="none" w:sz="0" w:space="0" w:color="auto"/>
            <w:left w:val="none" w:sz="0" w:space="0" w:color="auto"/>
            <w:bottom w:val="none" w:sz="0" w:space="0" w:color="auto"/>
            <w:right w:val="none" w:sz="0" w:space="0" w:color="auto"/>
          </w:divBdr>
        </w:div>
        <w:div w:id="175702139">
          <w:marLeft w:val="480"/>
          <w:marRight w:val="0"/>
          <w:marTop w:val="0"/>
          <w:marBottom w:val="0"/>
          <w:divBdr>
            <w:top w:val="none" w:sz="0" w:space="0" w:color="auto"/>
            <w:left w:val="none" w:sz="0" w:space="0" w:color="auto"/>
            <w:bottom w:val="none" w:sz="0" w:space="0" w:color="auto"/>
            <w:right w:val="none" w:sz="0" w:space="0" w:color="auto"/>
          </w:divBdr>
        </w:div>
        <w:div w:id="2061199599">
          <w:marLeft w:val="480"/>
          <w:marRight w:val="0"/>
          <w:marTop w:val="0"/>
          <w:marBottom w:val="0"/>
          <w:divBdr>
            <w:top w:val="none" w:sz="0" w:space="0" w:color="auto"/>
            <w:left w:val="none" w:sz="0" w:space="0" w:color="auto"/>
            <w:bottom w:val="none" w:sz="0" w:space="0" w:color="auto"/>
            <w:right w:val="none" w:sz="0" w:space="0" w:color="auto"/>
          </w:divBdr>
        </w:div>
        <w:div w:id="886261547">
          <w:marLeft w:val="480"/>
          <w:marRight w:val="0"/>
          <w:marTop w:val="0"/>
          <w:marBottom w:val="0"/>
          <w:divBdr>
            <w:top w:val="none" w:sz="0" w:space="0" w:color="auto"/>
            <w:left w:val="none" w:sz="0" w:space="0" w:color="auto"/>
            <w:bottom w:val="none" w:sz="0" w:space="0" w:color="auto"/>
            <w:right w:val="none" w:sz="0" w:space="0" w:color="auto"/>
          </w:divBdr>
        </w:div>
        <w:div w:id="1361711184">
          <w:marLeft w:val="480"/>
          <w:marRight w:val="0"/>
          <w:marTop w:val="0"/>
          <w:marBottom w:val="0"/>
          <w:divBdr>
            <w:top w:val="none" w:sz="0" w:space="0" w:color="auto"/>
            <w:left w:val="none" w:sz="0" w:space="0" w:color="auto"/>
            <w:bottom w:val="none" w:sz="0" w:space="0" w:color="auto"/>
            <w:right w:val="none" w:sz="0" w:space="0" w:color="auto"/>
          </w:divBdr>
        </w:div>
        <w:div w:id="1506285871">
          <w:marLeft w:val="480"/>
          <w:marRight w:val="0"/>
          <w:marTop w:val="0"/>
          <w:marBottom w:val="0"/>
          <w:divBdr>
            <w:top w:val="none" w:sz="0" w:space="0" w:color="auto"/>
            <w:left w:val="none" w:sz="0" w:space="0" w:color="auto"/>
            <w:bottom w:val="none" w:sz="0" w:space="0" w:color="auto"/>
            <w:right w:val="none" w:sz="0" w:space="0" w:color="auto"/>
          </w:divBdr>
        </w:div>
        <w:div w:id="1061833856">
          <w:marLeft w:val="480"/>
          <w:marRight w:val="0"/>
          <w:marTop w:val="0"/>
          <w:marBottom w:val="0"/>
          <w:divBdr>
            <w:top w:val="none" w:sz="0" w:space="0" w:color="auto"/>
            <w:left w:val="none" w:sz="0" w:space="0" w:color="auto"/>
            <w:bottom w:val="none" w:sz="0" w:space="0" w:color="auto"/>
            <w:right w:val="none" w:sz="0" w:space="0" w:color="auto"/>
          </w:divBdr>
        </w:div>
        <w:div w:id="1672751527">
          <w:marLeft w:val="480"/>
          <w:marRight w:val="0"/>
          <w:marTop w:val="0"/>
          <w:marBottom w:val="0"/>
          <w:divBdr>
            <w:top w:val="none" w:sz="0" w:space="0" w:color="auto"/>
            <w:left w:val="none" w:sz="0" w:space="0" w:color="auto"/>
            <w:bottom w:val="none" w:sz="0" w:space="0" w:color="auto"/>
            <w:right w:val="none" w:sz="0" w:space="0" w:color="auto"/>
          </w:divBdr>
        </w:div>
        <w:div w:id="208882453">
          <w:marLeft w:val="480"/>
          <w:marRight w:val="0"/>
          <w:marTop w:val="0"/>
          <w:marBottom w:val="0"/>
          <w:divBdr>
            <w:top w:val="none" w:sz="0" w:space="0" w:color="auto"/>
            <w:left w:val="none" w:sz="0" w:space="0" w:color="auto"/>
            <w:bottom w:val="none" w:sz="0" w:space="0" w:color="auto"/>
            <w:right w:val="none" w:sz="0" w:space="0" w:color="auto"/>
          </w:divBdr>
        </w:div>
        <w:div w:id="1972513938">
          <w:marLeft w:val="480"/>
          <w:marRight w:val="0"/>
          <w:marTop w:val="0"/>
          <w:marBottom w:val="0"/>
          <w:divBdr>
            <w:top w:val="none" w:sz="0" w:space="0" w:color="auto"/>
            <w:left w:val="none" w:sz="0" w:space="0" w:color="auto"/>
            <w:bottom w:val="none" w:sz="0" w:space="0" w:color="auto"/>
            <w:right w:val="none" w:sz="0" w:space="0" w:color="auto"/>
          </w:divBdr>
        </w:div>
        <w:div w:id="1598127494">
          <w:marLeft w:val="480"/>
          <w:marRight w:val="0"/>
          <w:marTop w:val="0"/>
          <w:marBottom w:val="0"/>
          <w:divBdr>
            <w:top w:val="none" w:sz="0" w:space="0" w:color="auto"/>
            <w:left w:val="none" w:sz="0" w:space="0" w:color="auto"/>
            <w:bottom w:val="none" w:sz="0" w:space="0" w:color="auto"/>
            <w:right w:val="none" w:sz="0" w:space="0" w:color="auto"/>
          </w:divBdr>
        </w:div>
        <w:div w:id="715858858">
          <w:marLeft w:val="480"/>
          <w:marRight w:val="0"/>
          <w:marTop w:val="0"/>
          <w:marBottom w:val="0"/>
          <w:divBdr>
            <w:top w:val="none" w:sz="0" w:space="0" w:color="auto"/>
            <w:left w:val="none" w:sz="0" w:space="0" w:color="auto"/>
            <w:bottom w:val="none" w:sz="0" w:space="0" w:color="auto"/>
            <w:right w:val="none" w:sz="0" w:space="0" w:color="auto"/>
          </w:divBdr>
        </w:div>
        <w:div w:id="860582600">
          <w:marLeft w:val="480"/>
          <w:marRight w:val="0"/>
          <w:marTop w:val="0"/>
          <w:marBottom w:val="0"/>
          <w:divBdr>
            <w:top w:val="none" w:sz="0" w:space="0" w:color="auto"/>
            <w:left w:val="none" w:sz="0" w:space="0" w:color="auto"/>
            <w:bottom w:val="none" w:sz="0" w:space="0" w:color="auto"/>
            <w:right w:val="none" w:sz="0" w:space="0" w:color="auto"/>
          </w:divBdr>
        </w:div>
        <w:div w:id="256141144">
          <w:marLeft w:val="480"/>
          <w:marRight w:val="0"/>
          <w:marTop w:val="0"/>
          <w:marBottom w:val="0"/>
          <w:divBdr>
            <w:top w:val="none" w:sz="0" w:space="0" w:color="auto"/>
            <w:left w:val="none" w:sz="0" w:space="0" w:color="auto"/>
            <w:bottom w:val="none" w:sz="0" w:space="0" w:color="auto"/>
            <w:right w:val="none" w:sz="0" w:space="0" w:color="auto"/>
          </w:divBdr>
        </w:div>
        <w:div w:id="1268806595">
          <w:marLeft w:val="480"/>
          <w:marRight w:val="0"/>
          <w:marTop w:val="0"/>
          <w:marBottom w:val="0"/>
          <w:divBdr>
            <w:top w:val="none" w:sz="0" w:space="0" w:color="auto"/>
            <w:left w:val="none" w:sz="0" w:space="0" w:color="auto"/>
            <w:bottom w:val="none" w:sz="0" w:space="0" w:color="auto"/>
            <w:right w:val="none" w:sz="0" w:space="0" w:color="auto"/>
          </w:divBdr>
        </w:div>
        <w:div w:id="667825051">
          <w:marLeft w:val="480"/>
          <w:marRight w:val="0"/>
          <w:marTop w:val="0"/>
          <w:marBottom w:val="0"/>
          <w:divBdr>
            <w:top w:val="none" w:sz="0" w:space="0" w:color="auto"/>
            <w:left w:val="none" w:sz="0" w:space="0" w:color="auto"/>
            <w:bottom w:val="none" w:sz="0" w:space="0" w:color="auto"/>
            <w:right w:val="none" w:sz="0" w:space="0" w:color="auto"/>
          </w:divBdr>
        </w:div>
        <w:div w:id="1668631101">
          <w:marLeft w:val="480"/>
          <w:marRight w:val="0"/>
          <w:marTop w:val="0"/>
          <w:marBottom w:val="0"/>
          <w:divBdr>
            <w:top w:val="none" w:sz="0" w:space="0" w:color="auto"/>
            <w:left w:val="none" w:sz="0" w:space="0" w:color="auto"/>
            <w:bottom w:val="none" w:sz="0" w:space="0" w:color="auto"/>
            <w:right w:val="none" w:sz="0" w:space="0" w:color="auto"/>
          </w:divBdr>
        </w:div>
        <w:div w:id="852572013">
          <w:marLeft w:val="480"/>
          <w:marRight w:val="0"/>
          <w:marTop w:val="0"/>
          <w:marBottom w:val="0"/>
          <w:divBdr>
            <w:top w:val="none" w:sz="0" w:space="0" w:color="auto"/>
            <w:left w:val="none" w:sz="0" w:space="0" w:color="auto"/>
            <w:bottom w:val="none" w:sz="0" w:space="0" w:color="auto"/>
            <w:right w:val="none" w:sz="0" w:space="0" w:color="auto"/>
          </w:divBdr>
        </w:div>
        <w:div w:id="1784769629">
          <w:marLeft w:val="480"/>
          <w:marRight w:val="0"/>
          <w:marTop w:val="0"/>
          <w:marBottom w:val="0"/>
          <w:divBdr>
            <w:top w:val="none" w:sz="0" w:space="0" w:color="auto"/>
            <w:left w:val="none" w:sz="0" w:space="0" w:color="auto"/>
            <w:bottom w:val="none" w:sz="0" w:space="0" w:color="auto"/>
            <w:right w:val="none" w:sz="0" w:space="0" w:color="auto"/>
          </w:divBdr>
        </w:div>
        <w:div w:id="1210067088">
          <w:marLeft w:val="480"/>
          <w:marRight w:val="0"/>
          <w:marTop w:val="0"/>
          <w:marBottom w:val="0"/>
          <w:divBdr>
            <w:top w:val="none" w:sz="0" w:space="0" w:color="auto"/>
            <w:left w:val="none" w:sz="0" w:space="0" w:color="auto"/>
            <w:bottom w:val="none" w:sz="0" w:space="0" w:color="auto"/>
            <w:right w:val="none" w:sz="0" w:space="0" w:color="auto"/>
          </w:divBdr>
        </w:div>
        <w:div w:id="1086338235">
          <w:marLeft w:val="480"/>
          <w:marRight w:val="0"/>
          <w:marTop w:val="0"/>
          <w:marBottom w:val="0"/>
          <w:divBdr>
            <w:top w:val="none" w:sz="0" w:space="0" w:color="auto"/>
            <w:left w:val="none" w:sz="0" w:space="0" w:color="auto"/>
            <w:bottom w:val="none" w:sz="0" w:space="0" w:color="auto"/>
            <w:right w:val="none" w:sz="0" w:space="0" w:color="auto"/>
          </w:divBdr>
        </w:div>
        <w:div w:id="260259198">
          <w:marLeft w:val="480"/>
          <w:marRight w:val="0"/>
          <w:marTop w:val="0"/>
          <w:marBottom w:val="0"/>
          <w:divBdr>
            <w:top w:val="none" w:sz="0" w:space="0" w:color="auto"/>
            <w:left w:val="none" w:sz="0" w:space="0" w:color="auto"/>
            <w:bottom w:val="none" w:sz="0" w:space="0" w:color="auto"/>
            <w:right w:val="none" w:sz="0" w:space="0" w:color="auto"/>
          </w:divBdr>
        </w:div>
        <w:div w:id="832332722">
          <w:marLeft w:val="480"/>
          <w:marRight w:val="0"/>
          <w:marTop w:val="0"/>
          <w:marBottom w:val="0"/>
          <w:divBdr>
            <w:top w:val="none" w:sz="0" w:space="0" w:color="auto"/>
            <w:left w:val="none" w:sz="0" w:space="0" w:color="auto"/>
            <w:bottom w:val="none" w:sz="0" w:space="0" w:color="auto"/>
            <w:right w:val="none" w:sz="0" w:space="0" w:color="auto"/>
          </w:divBdr>
        </w:div>
        <w:div w:id="1500344902">
          <w:marLeft w:val="480"/>
          <w:marRight w:val="0"/>
          <w:marTop w:val="0"/>
          <w:marBottom w:val="0"/>
          <w:divBdr>
            <w:top w:val="none" w:sz="0" w:space="0" w:color="auto"/>
            <w:left w:val="none" w:sz="0" w:space="0" w:color="auto"/>
            <w:bottom w:val="none" w:sz="0" w:space="0" w:color="auto"/>
            <w:right w:val="none" w:sz="0" w:space="0" w:color="auto"/>
          </w:divBdr>
        </w:div>
        <w:div w:id="443303542">
          <w:marLeft w:val="480"/>
          <w:marRight w:val="0"/>
          <w:marTop w:val="0"/>
          <w:marBottom w:val="0"/>
          <w:divBdr>
            <w:top w:val="none" w:sz="0" w:space="0" w:color="auto"/>
            <w:left w:val="none" w:sz="0" w:space="0" w:color="auto"/>
            <w:bottom w:val="none" w:sz="0" w:space="0" w:color="auto"/>
            <w:right w:val="none" w:sz="0" w:space="0" w:color="auto"/>
          </w:divBdr>
        </w:div>
        <w:div w:id="716320688">
          <w:marLeft w:val="480"/>
          <w:marRight w:val="0"/>
          <w:marTop w:val="0"/>
          <w:marBottom w:val="0"/>
          <w:divBdr>
            <w:top w:val="none" w:sz="0" w:space="0" w:color="auto"/>
            <w:left w:val="none" w:sz="0" w:space="0" w:color="auto"/>
            <w:bottom w:val="none" w:sz="0" w:space="0" w:color="auto"/>
            <w:right w:val="none" w:sz="0" w:space="0" w:color="auto"/>
          </w:divBdr>
        </w:div>
        <w:div w:id="249855804">
          <w:marLeft w:val="480"/>
          <w:marRight w:val="0"/>
          <w:marTop w:val="0"/>
          <w:marBottom w:val="0"/>
          <w:divBdr>
            <w:top w:val="none" w:sz="0" w:space="0" w:color="auto"/>
            <w:left w:val="none" w:sz="0" w:space="0" w:color="auto"/>
            <w:bottom w:val="none" w:sz="0" w:space="0" w:color="auto"/>
            <w:right w:val="none" w:sz="0" w:space="0" w:color="auto"/>
          </w:divBdr>
        </w:div>
        <w:div w:id="1449543157">
          <w:marLeft w:val="480"/>
          <w:marRight w:val="0"/>
          <w:marTop w:val="0"/>
          <w:marBottom w:val="0"/>
          <w:divBdr>
            <w:top w:val="none" w:sz="0" w:space="0" w:color="auto"/>
            <w:left w:val="none" w:sz="0" w:space="0" w:color="auto"/>
            <w:bottom w:val="none" w:sz="0" w:space="0" w:color="auto"/>
            <w:right w:val="none" w:sz="0" w:space="0" w:color="auto"/>
          </w:divBdr>
        </w:div>
        <w:div w:id="2006279137">
          <w:marLeft w:val="480"/>
          <w:marRight w:val="0"/>
          <w:marTop w:val="0"/>
          <w:marBottom w:val="0"/>
          <w:divBdr>
            <w:top w:val="none" w:sz="0" w:space="0" w:color="auto"/>
            <w:left w:val="none" w:sz="0" w:space="0" w:color="auto"/>
            <w:bottom w:val="none" w:sz="0" w:space="0" w:color="auto"/>
            <w:right w:val="none" w:sz="0" w:space="0" w:color="auto"/>
          </w:divBdr>
        </w:div>
        <w:div w:id="1583248479">
          <w:marLeft w:val="480"/>
          <w:marRight w:val="0"/>
          <w:marTop w:val="0"/>
          <w:marBottom w:val="0"/>
          <w:divBdr>
            <w:top w:val="none" w:sz="0" w:space="0" w:color="auto"/>
            <w:left w:val="none" w:sz="0" w:space="0" w:color="auto"/>
            <w:bottom w:val="none" w:sz="0" w:space="0" w:color="auto"/>
            <w:right w:val="none" w:sz="0" w:space="0" w:color="auto"/>
          </w:divBdr>
        </w:div>
        <w:div w:id="2077512171">
          <w:marLeft w:val="480"/>
          <w:marRight w:val="0"/>
          <w:marTop w:val="0"/>
          <w:marBottom w:val="0"/>
          <w:divBdr>
            <w:top w:val="none" w:sz="0" w:space="0" w:color="auto"/>
            <w:left w:val="none" w:sz="0" w:space="0" w:color="auto"/>
            <w:bottom w:val="none" w:sz="0" w:space="0" w:color="auto"/>
            <w:right w:val="none" w:sz="0" w:space="0" w:color="auto"/>
          </w:divBdr>
        </w:div>
        <w:div w:id="1217009735">
          <w:marLeft w:val="480"/>
          <w:marRight w:val="0"/>
          <w:marTop w:val="0"/>
          <w:marBottom w:val="0"/>
          <w:divBdr>
            <w:top w:val="none" w:sz="0" w:space="0" w:color="auto"/>
            <w:left w:val="none" w:sz="0" w:space="0" w:color="auto"/>
            <w:bottom w:val="none" w:sz="0" w:space="0" w:color="auto"/>
            <w:right w:val="none" w:sz="0" w:space="0" w:color="auto"/>
          </w:divBdr>
        </w:div>
        <w:div w:id="1595437578">
          <w:marLeft w:val="480"/>
          <w:marRight w:val="0"/>
          <w:marTop w:val="0"/>
          <w:marBottom w:val="0"/>
          <w:divBdr>
            <w:top w:val="none" w:sz="0" w:space="0" w:color="auto"/>
            <w:left w:val="none" w:sz="0" w:space="0" w:color="auto"/>
            <w:bottom w:val="none" w:sz="0" w:space="0" w:color="auto"/>
            <w:right w:val="none" w:sz="0" w:space="0" w:color="auto"/>
          </w:divBdr>
        </w:div>
        <w:div w:id="559756477">
          <w:marLeft w:val="480"/>
          <w:marRight w:val="0"/>
          <w:marTop w:val="0"/>
          <w:marBottom w:val="0"/>
          <w:divBdr>
            <w:top w:val="none" w:sz="0" w:space="0" w:color="auto"/>
            <w:left w:val="none" w:sz="0" w:space="0" w:color="auto"/>
            <w:bottom w:val="none" w:sz="0" w:space="0" w:color="auto"/>
            <w:right w:val="none" w:sz="0" w:space="0" w:color="auto"/>
          </w:divBdr>
        </w:div>
        <w:div w:id="1264849671">
          <w:marLeft w:val="480"/>
          <w:marRight w:val="0"/>
          <w:marTop w:val="0"/>
          <w:marBottom w:val="0"/>
          <w:divBdr>
            <w:top w:val="none" w:sz="0" w:space="0" w:color="auto"/>
            <w:left w:val="none" w:sz="0" w:space="0" w:color="auto"/>
            <w:bottom w:val="none" w:sz="0" w:space="0" w:color="auto"/>
            <w:right w:val="none" w:sz="0" w:space="0" w:color="auto"/>
          </w:divBdr>
        </w:div>
        <w:div w:id="1857957926">
          <w:marLeft w:val="480"/>
          <w:marRight w:val="0"/>
          <w:marTop w:val="0"/>
          <w:marBottom w:val="0"/>
          <w:divBdr>
            <w:top w:val="none" w:sz="0" w:space="0" w:color="auto"/>
            <w:left w:val="none" w:sz="0" w:space="0" w:color="auto"/>
            <w:bottom w:val="none" w:sz="0" w:space="0" w:color="auto"/>
            <w:right w:val="none" w:sz="0" w:space="0" w:color="auto"/>
          </w:divBdr>
        </w:div>
        <w:div w:id="1047142648">
          <w:marLeft w:val="480"/>
          <w:marRight w:val="0"/>
          <w:marTop w:val="0"/>
          <w:marBottom w:val="0"/>
          <w:divBdr>
            <w:top w:val="none" w:sz="0" w:space="0" w:color="auto"/>
            <w:left w:val="none" w:sz="0" w:space="0" w:color="auto"/>
            <w:bottom w:val="none" w:sz="0" w:space="0" w:color="auto"/>
            <w:right w:val="none" w:sz="0" w:space="0" w:color="auto"/>
          </w:divBdr>
        </w:div>
        <w:div w:id="1450777788">
          <w:marLeft w:val="480"/>
          <w:marRight w:val="0"/>
          <w:marTop w:val="0"/>
          <w:marBottom w:val="0"/>
          <w:divBdr>
            <w:top w:val="none" w:sz="0" w:space="0" w:color="auto"/>
            <w:left w:val="none" w:sz="0" w:space="0" w:color="auto"/>
            <w:bottom w:val="none" w:sz="0" w:space="0" w:color="auto"/>
            <w:right w:val="none" w:sz="0" w:space="0" w:color="auto"/>
          </w:divBdr>
        </w:div>
        <w:div w:id="1731730400">
          <w:marLeft w:val="480"/>
          <w:marRight w:val="0"/>
          <w:marTop w:val="0"/>
          <w:marBottom w:val="0"/>
          <w:divBdr>
            <w:top w:val="none" w:sz="0" w:space="0" w:color="auto"/>
            <w:left w:val="none" w:sz="0" w:space="0" w:color="auto"/>
            <w:bottom w:val="none" w:sz="0" w:space="0" w:color="auto"/>
            <w:right w:val="none" w:sz="0" w:space="0" w:color="auto"/>
          </w:divBdr>
        </w:div>
        <w:div w:id="2136439950">
          <w:marLeft w:val="480"/>
          <w:marRight w:val="0"/>
          <w:marTop w:val="0"/>
          <w:marBottom w:val="0"/>
          <w:divBdr>
            <w:top w:val="none" w:sz="0" w:space="0" w:color="auto"/>
            <w:left w:val="none" w:sz="0" w:space="0" w:color="auto"/>
            <w:bottom w:val="none" w:sz="0" w:space="0" w:color="auto"/>
            <w:right w:val="none" w:sz="0" w:space="0" w:color="auto"/>
          </w:divBdr>
        </w:div>
        <w:div w:id="1879077204">
          <w:marLeft w:val="480"/>
          <w:marRight w:val="0"/>
          <w:marTop w:val="0"/>
          <w:marBottom w:val="0"/>
          <w:divBdr>
            <w:top w:val="none" w:sz="0" w:space="0" w:color="auto"/>
            <w:left w:val="none" w:sz="0" w:space="0" w:color="auto"/>
            <w:bottom w:val="none" w:sz="0" w:space="0" w:color="auto"/>
            <w:right w:val="none" w:sz="0" w:space="0" w:color="auto"/>
          </w:divBdr>
        </w:div>
        <w:div w:id="1383406389">
          <w:marLeft w:val="480"/>
          <w:marRight w:val="0"/>
          <w:marTop w:val="0"/>
          <w:marBottom w:val="0"/>
          <w:divBdr>
            <w:top w:val="none" w:sz="0" w:space="0" w:color="auto"/>
            <w:left w:val="none" w:sz="0" w:space="0" w:color="auto"/>
            <w:bottom w:val="none" w:sz="0" w:space="0" w:color="auto"/>
            <w:right w:val="none" w:sz="0" w:space="0" w:color="auto"/>
          </w:divBdr>
        </w:div>
        <w:div w:id="1397388883">
          <w:marLeft w:val="480"/>
          <w:marRight w:val="0"/>
          <w:marTop w:val="0"/>
          <w:marBottom w:val="0"/>
          <w:divBdr>
            <w:top w:val="none" w:sz="0" w:space="0" w:color="auto"/>
            <w:left w:val="none" w:sz="0" w:space="0" w:color="auto"/>
            <w:bottom w:val="none" w:sz="0" w:space="0" w:color="auto"/>
            <w:right w:val="none" w:sz="0" w:space="0" w:color="auto"/>
          </w:divBdr>
        </w:div>
        <w:div w:id="1866596384">
          <w:marLeft w:val="480"/>
          <w:marRight w:val="0"/>
          <w:marTop w:val="0"/>
          <w:marBottom w:val="0"/>
          <w:divBdr>
            <w:top w:val="none" w:sz="0" w:space="0" w:color="auto"/>
            <w:left w:val="none" w:sz="0" w:space="0" w:color="auto"/>
            <w:bottom w:val="none" w:sz="0" w:space="0" w:color="auto"/>
            <w:right w:val="none" w:sz="0" w:space="0" w:color="auto"/>
          </w:divBdr>
        </w:div>
        <w:div w:id="1157065744">
          <w:marLeft w:val="480"/>
          <w:marRight w:val="0"/>
          <w:marTop w:val="0"/>
          <w:marBottom w:val="0"/>
          <w:divBdr>
            <w:top w:val="none" w:sz="0" w:space="0" w:color="auto"/>
            <w:left w:val="none" w:sz="0" w:space="0" w:color="auto"/>
            <w:bottom w:val="none" w:sz="0" w:space="0" w:color="auto"/>
            <w:right w:val="none" w:sz="0" w:space="0" w:color="auto"/>
          </w:divBdr>
        </w:div>
        <w:div w:id="1223827026">
          <w:marLeft w:val="480"/>
          <w:marRight w:val="0"/>
          <w:marTop w:val="0"/>
          <w:marBottom w:val="0"/>
          <w:divBdr>
            <w:top w:val="none" w:sz="0" w:space="0" w:color="auto"/>
            <w:left w:val="none" w:sz="0" w:space="0" w:color="auto"/>
            <w:bottom w:val="none" w:sz="0" w:space="0" w:color="auto"/>
            <w:right w:val="none" w:sz="0" w:space="0" w:color="auto"/>
          </w:divBdr>
        </w:div>
        <w:div w:id="810828132">
          <w:marLeft w:val="480"/>
          <w:marRight w:val="0"/>
          <w:marTop w:val="0"/>
          <w:marBottom w:val="0"/>
          <w:divBdr>
            <w:top w:val="none" w:sz="0" w:space="0" w:color="auto"/>
            <w:left w:val="none" w:sz="0" w:space="0" w:color="auto"/>
            <w:bottom w:val="none" w:sz="0" w:space="0" w:color="auto"/>
            <w:right w:val="none" w:sz="0" w:space="0" w:color="auto"/>
          </w:divBdr>
        </w:div>
        <w:div w:id="805583998">
          <w:marLeft w:val="480"/>
          <w:marRight w:val="0"/>
          <w:marTop w:val="0"/>
          <w:marBottom w:val="0"/>
          <w:divBdr>
            <w:top w:val="none" w:sz="0" w:space="0" w:color="auto"/>
            <w:left w:val="none" w:sz="0" w:space="0" w:color="auto"/>
            <w:bottom w:val="none" w:sz="0" w:space="0" w:color="auto"/>
            <w:right w:val="none" w:sz="0" w:space="0" w:color="auto"/>
          </w:divBdr>
        </w:div>
        <w:div w:id="961349882">
          <w:marLeft w:val="480"/>
          <w:marRight w:val="0"/>
          <w:marTop w:val="0"/>
          <w:marBottom w:val="0"/>
          <w:divBdr>
            <w:top w:val="none" w:sz="0" w:space="0" w:color="auto"/>
            <w:left w:val="none" w:sz="0" w:space="0" w:color="auto"/>
            <w:bottom w:val="none" w:sz="0" w:space="0" w:color="auto"/>
            <w:right w:val="none" w:sz="0" w:space="0" w:color="auto"/>
          </w:divBdr>
        </w:div>
        <w:div w:id="1710490826">
          <w:marLeft w:val="480"/>
          <w:marRight w:val="0"/>
          <w:marTop w:val="0"/>
          <w:marBottom w:val="0"/>
          <w:divBdr>
            <w:top w:val="none" w:sz="0" w:space="0" w:color="auto"/>
            <w:left w:val="none" w:sz="0" w:space="0" w:color="auto"/>
            <w:bottom w:val="none" w:sz="0" w:space="0" w:color="auto"/>
            <w:right w:val="none" w:sz="0" w:space="0" w:color="auto"/>
          </w:divBdr>
        </w:div>
        <w:div w:id="955721469">
          <w:marLeft w:val="480"/>
          <w:marRight w:val="0"/>
          <w:marTop w:val="0"/>
          <w:marBottom w:val="0"/>
          <w:divBdr>
            <w:top w:val="none" w:sz="0" w:space="0" w:color="auto"/>
            <w:left w:val="none" w:sz="0" w:space="0" w:color="auto"/>
            <w:bottom w:val="none" w:sz="0" w:space="0" w:color="auto"/>
            <w:right w:val="none" w:sz="0" w:space="0" w:color="auto"/>
          </w:divBdr>
        </w:div>
        <w:div w:id="1403412152">
          <w:marLeft w:val="480"/>
          <w:marRight w:val="0"/>
          <w:marTop w:val="0"/>
          <w:marBottom w:val="0"/>
          <w:divBdr>
            <w:top w:val="none" w:sz="0" w:space="0" w:color="auto"/>
            <w:left w:val="none" w:sz="0" w:space="0" w:color="auto"/>
            <w:bottom w:val="none" w:sz="0" w:space="0" w:color="auto"/>
            <w:right w:val="none" w:sz="0" w:space="0" w:color="auto"/>
          </w:divBdr>
        </w:div>
      </w:divsChild>
    </w:div>
    <w:div w:id="1566600785">
      <w:bodyDiv w:val="1"/>
      <w:marLeft w:val="0"/>
      <w:marRight w:val="0"/>
      <w:marTop w:val="0"/>
      <w:marBottom w:val="0"/>
      <w:divBdr>
        <w:top w:val="none" w:sz="0" w:space="0" w:color="auto"/>
        <w:left w:val="none" w:sz="0" w:space="0" w:color="auto"/>
        <w:bottom w:val="none" w:sz="0" w:space="0" w:color="auto"/>
        <w:right w:val="none" w:sz="0" w:space="0" w:color="auto"/>
      </w:divBdr>
    </w:div>
    <w:div w:id="1567884618">
      <w:bodyDiv w:val="1"/>
      <w:marLeft w:val="0"/>
      <w:marRight w:val="0"/>
      <w:marTop w:val="0"/>
      <w:marBottom w:val="0"/>
      <w:divBdr>
        <w:top w:val="none" w:sz="0" w:space="0" w:color="auto"/>
        <w:left w:val="none" w:sz="0" w:space="0" w:color="auto"/>
        <w:bottom w:val="none" w:sz="0" w:space="0" w:color="auto"/>
        <w:right w:val="none" w:sz="0" w:space="0" w:color="auto"/>
      </w:divBdr>
    </w:div>
    <w:div w:id="1567914376">
      <w:bodyDiv w:val="1"/>
      <w:marLeft w:val="0"/>
      <w:marRight w:val="0"/>
      <w:marTop w:val="0"/>
      <w:marBottom w:val="0"/>
      <w:divBdr>
        <w:top w:val="none" w:sz="0" w:space="0" w:color="auto"/>
        <w:left w:val="none" w:sz="0" w:space="0" w:color="auto"/>
        <w:bottom w:val="none" w:sz="0" w:space="0" w:color="auto"/>
        <w:right w:val="none" w:sz="0" w:space="0" w:color="auto"/>
      </w:divBdr>
      <w:divsChild>
        <w:div w:id="455372214">
          <w:marLeft w:val="480"/>
          <w:marRight w:val="0"/>
          <w:marTop w:val="0"/>
          <w:marBottom w:val="0"/>
          <w:divBdr>
            <w:top w:val="none" w:sz="0" w:space="0" w:color="auto"/>
            <w:left w:val="none" w:sz="0" w:space="0" w:color="auto"/>
            <w:bottom w:val="none" w:sz="0" w:space="0" w:color="auto"/>
            <w:right w:val="none" w:sz="0" w:space="0" w:color="auto"/>
          </w:divBdr>
        </w:div>
        <w:div w:id="55398290">
          <w:marLeft w:val="480"/>
          <w:marRight w:val="0"/>
          <w:marTop w:val="0"/>
          <w:marBottom w:val="0"/>
          <w:divBdr>
            <w:top w:val="none" w:sz="0" w:space="0" w:color="auto"/>
            <w:left w:val="none" w:sz="0" w:space="0" w:color="auto"/>
            <w:bottom w:val="none" w:sz="0" w:space="0" w:color="auto"/>
            <w:right w:val="none" w:sz="0" w:space="0" w:color="auto"/>
          </w:divBdr>
        </w:div>
        <w:div w:id="1180394284">
          <w:marLeft w:val="480"/>
          <w:marRight w:val="0"/>
          <w:marTop w:val="0"/>
          <w:marBottom w:val="0"/>
          <w:divBdr>
            <w:top w:val="none" w:sz="0" w:space="0" w:color="auto"/>
            <w:left w:val="none" w:sz="0" w:space="0" w:color="auto"/>
            <w:bottom w:val="none" w:sz="0" w:space="0" w:color="auto"/>
            <w:right w:val="none" w:sz="0" w:space="0" w:color="auto"/>
          </w:divBdr>
        </w:div>
        <w:div w:id="1073507474">
          <w:marLeft w:val="480"/>
          <w:marRight w:val="0"/>
          <w:marTop w:val="0"/>
          <w:marBottom w:val="0"/>
          <w:divBdr>
            <w:top w:val="none" w:sz="0" w:space="0" w:color="auto"/>
            <w:left w:val="none" w:sz="0" w:space="0" w:color="auto"/>
            <w:bottom w:val="none" w:sz="0" w:space="0" w:color="auto"/>
            <w:right w:val="none" w:sz="0" w:space="0" w:color="auto"/>
          </w:divBdr>
        </w:div>
        <w:div w:id="1302536612">
          <w:marLeft w:val="480"/>
          <w:marRight w:val="0"/>
          <w:marTop w:val="0"/>
          <w:marBottom w:val="0"/>
          <w:divBdr>
            <w:top w:val="none" w:sz="0" w:space="0" w:color="auto"/>
            <w:left w:val="none" w:sz="0" w:space="0" w:color="auto"/>
            <w:bottom w:val="none" w:sz="0" w:space="0" w:color="auto"/>
            <w:right w:val="none" w:sz="0" w:space="0" w:color="auto"/>
          </w:divBdr>
        </w:div>
        <w:div w:id="452944597">
          <w:marLeft w:val="480"/>
          <w:marRight w:val="0"/>
          <w:marTop w:val="0"/>
          <w:marBottom w:val="0"/>
          <w:divBdr>
            <w:top w:val="none" w:sz="0" w:space="0" w:color="auto"/>
            <w:left w:val="none" w:sz="0" w:space="0" w:color="auto"/>
            <w:bottom w:val="none" w:sz="0" w:space="0" w:color="auto"/>
            <w:right w:val="none" w:sz="0" w:space="0" w:color="auto"/>
          </w:divBdr>
        </w:div>
        <w:div w:id="946044838">
          <w:marLeft w:val="480"/>
          <w:marRight w:val="0"/>
          <w:marTop w:val="0"/>
          <w:marBottom w:val="0"/>
          <w:divBdr>
            <w:top w:val="none" w:sz="0" w:space="0" w:color="auto"/>
            <w:left w:val="none" w:sz="0" w:space="0" w:color="auto"/>
            <w:bottom w:val="none" w:sz="0" w:space="0" w:color="auto"/>
            <w:right w:val="none" w:sz="0" w:space="0" w:color="auto"/>
          </w:divBdr>
        </w:div>
        <w:div w:id="831411500">
          <w:marLeft w:val="480"/>
          <w:marRight w:val="0"/>
          <w:marTop w:val="0"/>
          <w:marBottom w:val="0"/>
          <w:divBdr>
            <w:top w:val="none" w:sz="0" w:space="0" w:color="auto"/>
            <w:left w:val="none" w:sz="0" w:space="0" w:color="auto"/>
            <w:bottom w:val="none" w:sz="0" w:space="0" w:color="auto"/>
            <w:right w:val="none" w:sz="0" w:space="0" w:color="auto"/>
          </w:divBdr>
        </w:div>
        <w:div w:id="518081881">
          <w:marLeft w:val="480"/>
          <w:marRight w:val="0"/>
          <w:marTop w:val="0"/>
          <w:marBottom w:val="0"/>
          <w:divBdr>
            <w:top w:val="none" w:sz="0" w:space="0" w:color="auto"/>
            <w:left w:val="none" w:sz="0" w:space="0" w:color="auto"/>
            <w:bottom w:val="none" w:sz="0" w:space="0" w:color="auto"/>
            <w:right w:val="none" w:sz="0" w:space="0" w:color="auto"/>
          </w:divBdr>
        </w:div>
        <w:div w:id="2074305604">
          <w:marLeft w:val="480"/>
          <w:marRight w:val="0"/>
          <w:marTop w:val="0"/>
          <w:marBottom w:val="0"/>
          <w:divBdr>
            <w:top w:val="none" w:sz="0" w:space="0" w:color="auto"/>
            <w:left w:val="none" w:sz="0" w:space="0" w:color="auto"/>
            <w:bottom w:val="none" w:sz="0" w:space="0" w:color="auto"/>
            <w:right w:val="none" w:sz="0" w:space="0" w:color="auto"/>
          </w:divBdr>
        </w:div>
        <w:div w:id="1010180075">
          <w:marLeft w:val="480"/>
          <w:marRight w:val="0"/>
          <w:marTop w:val="0"/>
          <w:marBottom w:val="0"/>
          <w:divBdr>
            <w:top w:val="none" w:sz="0" w:space="0" w:color="auto"/>
            <w:left w:val="none" w:sz="0" w:space="0" w:color="auto"/>
            <w:bottom w:val="none" w:sz="0" w:space="0" w:color="auto"/>
            <w:right w:val="none" w:sz="0" w:space="0" w:color="auto"/>
          </w:divBdr>
        </w:div>
        <w:div w:id="192768288">
          <w:marLeft w:val="480"/>
          <w:marRight w:val="0"/>
          <w:marTop w:val="0"/>
          <w:marBottom w:val="0"/>
          <w:divBdr>
            <w:top w:val="none" w:sz="0" w:space="0" w:color="auto"/>
            <w:left w:val="none" w:sz="0" w:space="0" w:color="auto"/>
            <w:bottom w:val="none" w:sz="0" w:space="0" w:color="auto"/>
            <w:right w:val="none" w:sz="0" w:space="0" w:color="auto"/>
          </w:divBdr>
        </w:div>
        <w:div w:id="314454431">
          <w:marLeft w:val="480"/>
          <w:marRight w:val="0"/>
          <w:marTop w:val="0"/>
          <w:marBottom w:val="0"/>
          <w:divBdr>
            <w:top w:val="none" w:sz="0" w:space="0" w:color="auto"/>
            <w:left w:val="none" w:sz="0" w:space="0" w:color="auto"/>
            <w:bottom w:val="none" w:sz="0" w:space="0" w:color="auto"/>
            <w:right w:val="none" w:sz="0" w:space="0" w:color="auto"/>
          </w:divBdr>
        </w:div>
        <w:div w:id="622460938">
          <w:marLeft w:val="480"/>
          <w:marRight w:val="0"/>
          <w:marTop w:val="0"/>
          <w:marBottom w:val="0"/>
          <w:divBdr>
            <w:top w:val="none" w:sz="0" w:space="0" w:color="auto"/>
            <w:left w:val="none" w:sz="0" w:space="0" w:color="auto"/>
            <w:bottom w:val="none" w:sz="0" w:space="0" w:color="auto"/>
            <w:right w:val="none" w:sz="0" w:space="0" w:color="auto"/>
          </w:divBdr>
        </w:div>
        <w:div w:id="219442921">
          <w:marLeft w:val="480"/>
          <w:marRight w:val="0"/>
          <w:marTop w:val="0"/>
          <w:marBottom w:val="0"/>
          <w:divBdr>
            <w:top w:val="none" w:sz="0" w:space="0" w:color="auto"/>
            <w:left w:val="none" w:sz="0" w:space="0" w:color="auto"/>
            <w:bottom w:val="none" w:sz="0" w:space="0" w:color="auto"/>
            <w:right w:val="none" w:sz="0" w:space="0" w:color="auto"/>
          </w:divBdr>
        </w:div>
        <w:div w:id="257950501">
          <w:marLeft w:val="480"/>
          <w:marRight w:val="0"/>
          <w:marTop w:val="0"/>
          <w:marBottom w:val="0"/>
          <w:divBdr>
            <w:top w:val="none" w:sz="0" w:space="0" w:color="auto"/>
            <w:left w:val="none" w:sz="0" w:space="0" w:color="auto"/>
            <w:bottom w:val="none" w:sz="0" w:space="0" w:color="auto"/>
            <w:right w:val="none" w:sz="0" w:space="0" w:color="auto"/>
          </w:divBdr>
        </w:div>
        <w:div w:id="676462826">
          <w:marLeft w:val="480"/>
          <w:marRight w:val="0"/>
          <w:marTop w:val="0"/>
          <w:marBottom w:val="0"/>
          <w:divBdr>
            <w:top w:val="none" w:sz="0" w:space="0" w:color="auto"/>
            <w:left w:val="none" w:sz="0" w:space="0" w:color="auto"/>
            <w:bottom w:val="none" w:sz="0" w:space="0" w:color="auto"/>
            <w:right w:val="none" w:sz="0" w:space="0" w:color="auto"/>
          </w:divBdr>
        </w:div>
        <w:div w:id="243227503">
          <w:marLeft w:val="480"/>
          <w:marRight w:val="0"/>
          <w:marTop w:val="0"/>
          <w:marBottom w:val="0"/>
          <w:divBdr>
            <w:top w:val="none" w:sz="0" w:space="0" w:color="auto"/>
            <w:left w:val="none" w:sz="0" w:space="0" w:color="auto"/>
            <w:bottom w:val="none" w:sz="0" w:space="0" w:color="auto"/>
            <w:right w:val="none" w:sz="0" w:space="0" w:color="auto"/>
          </w:divBdr>
        </w:div>
        <w:div w:id="1541740877">
          <w:marLeft w:val="480"/>
          <w:marRight w:val="0"/>
          <w:marTop w:val="0"/>
          <w:marBottom w:val="0"/>
          <w:divBdr>
            <w:top w:val="none" w:sz="0" w:space="0" w:color="auto"/>
            <w:left w:val="none" w:sz="0" w:space="0" w:color="auto"/>
            <w:bottom w:val="none" w:sz="0" w:space="0" w:color="auto"/>
            <w:right w:val="none" w:sz="0" w:space="0" w:color="auto"/>
          </w:divBdr>
        </w:div>
        <w:div w:id="937254055">
          <w:marLeft w:val="480"/>
          <w:marRight w:val="0"/>
          <w:marTop w:val="0"/>
          <w:marBottom w:val="0"/>
          <w:divBdr>
            <w:top w:val="none" w:sz="0" w:space="0" w:color="auto"/>
            <w:left w:val="none" w:sz="0" w:space="0" w:color="auto"/>
            <w:bottom w:val="none" w:sz="0" w:space="0" w:color="auto"/>
            <w:right w:val="none" w:sz="0" w:space="0" w:color="auto"/>
          </w:divBdr>
        </w:div>
        <w:div w:id="406731516">
          <w:marLeft w:val="480"/>
          <w:marRight w:val="0"/>
          <w:marTop w:val="0"/>
          <w:marBottom w:val="0"/>
          <w:divBdr>
            <w:top w:val="none" w:sz="0" w:space="0" w:color="auto"/>
            <w:left w:val="none" w:sz="0" w:space="0" w:color="auto"/>
            <w:bottom w:val="none" w:sz="0" w:space="0" w:color="auto"/>
            <w:right w:val="none" w:sz="0" w:space="0" w:color="auto"/>
          </w:divBdr>
        </w:div>
        <w:div w:id="2023048430">
          <w:marLeft w:val="480"/>
          <w:marRight w:val="0"/>
          <w:marTop w:val="0"/>
          <w:marBottom w:val="0"/>
          <w:divBdr>
            <w:top w:val="none" w:sz="0" w:space="0" w:color="auto"/>
            <w:left w:val="none" w:sz="0" w:space="0" w:color="auto"/>
            <w:bottom w:val="none" w:sz="0" w:space="0" w:color="auto"/>
            <w:right w:val="none" w:sz="0" w:space="0" w:color="auto"/>
          </w:divBdr>
        </w:div>
        <w:div w:id="148714764">
          <w:marLeft w:val="480"/>
          <w:marRight w:val="0"/>
          <w:marTop w:val="0"/>
          <w:marBottom w:val="0"/>
          <w:divBdr>
            <w:top w:val="none" w:sz="0" w:space="0" w:color="auto"/>
            <w:left w:val="none" w:sz="0" w:space="0" w:color="auto"/>
            <w:bottom w:val="none" w:sz="0" w:space="0" w:color="auto"/>
            <w:right w:val="none" w:sz="0" w:space="0" w:color="auto"/>
          </w:divBdr>
        </w:div>
        <w:div w:id="397674270">
          <w:marLeft w:val="480"/>
          <w:marRight w:val="0"/>
          <w:marTop w:val="0"/>
          <w:marBottom w:val="0"/>
          <w:divBdr>
            <w:top w:val="none" w:sz="0" w:space="0" w:color="auto"/>
            <w:left w:val="none" w:sz="0" w:space="0" w:color="auto"/>
            <w:bottom w:val="none" w:sz="0" w:space="0" w:color="auto"/>
            <w:right w:val="none" w:sz="0" w:space="0" w:color="auto"/>
          </w:divBdr>
        </w:div>
        <w:div w:id="220678896">
          <w:marLeft w:val="480"/>
          <w:marRight w:val="0"/>
          <w:marTop w:val="0"/>
          <w:marBottom w:val="0"/>
          <w:divBdr>
            <w:top w:val="none" w:sz="0" w:space="0" w:color="auto"/>
            <w:left w:val="none" w:sz="0" w:space="0" w:color="auto"/>
            <w:bottom w:val="none" w:sz="0" w:space="0" w:color="auto"/>
            <w:right w:val="none" w:sz="0" w:space="0" w:color="auto"/>
          </w:divBdr>
        </w:div>
        <w:div w:id="120733042">
          <w:marLeft w:val="480"/>
          <w:marRight w:val="0"/>
          <w:marTop w:val="0"/>
          <w:marBottom w:val="0"/>
          <w:divBdr>
            <w:top w:val="none" w:sz="0" w:space="0" w:color="auto"/>
            <w:left w:val="none" w:sz="0" w:space="0" w:color="auto"/>
            <w:bottom w:val="none" w:sz="0" w:space="0" w:color="auto"/>
            <w:right w:val="none" w:sz="0" w:space="0" w:color="auto"/>
          </w:divBdr>
        </w:div>
        <w:div w:id="1804928647">
          <w:marLeft w:val="480"/>
          <w:marRight w:val="0"/>
          <w:marTop w:val="0"/>
          <w:marBottom w:val="0"/>
          <w:divBdr>
            <w:top w:val="none" w:sz="0" w:space="0" w:color="auto"/>
            <w:left w:val="none" w:sz="0" w:space="0" w:color="auto"/>
            <w:bottom w:val="none" w:sz="0" w:space="0" w:color="auto"/>
            <w:right w:val="none" w:sz="0" w:space="0" w:color="auto"/>
          </w:divBdr>
        </w:div>
        <w:div w:id="11692692">
          <w:marLeft w:val="480"/>
          <w:marRight w:val="0"/>
          <w:marTop w:val="0"/>
          <w:marBottom w:val="0"/>
          <w:divBdr>
            <w:top w:val="none" w:sz="0" w:space="0" w:color="auto"/>
            <w:left w:val="none" w:sz="0" w:space="0" w:color="auto"/>
            <w:bottom w:val="none" w:sz="0" w:space="0" w:color="auto"/>
            <w:right w:val="none" w:sz="0" w:space="0" w:color="auto"/>
          </w:divBdr>
        </w:div>
        <w:div w:id="1358310651">
          <w:marLeft w:val="480"/>
          <w:marRight w:val="0"/>
          <w:marTop w:val="0"/>
          <w:marBottom w:val="0"/>
          <w:divBdr>
            <w:top w:val="none" w:sz="0" w:space="0" w:color="auto"/>
            <w:left w:val="none" w:sz="0" w:space="0" w:color="auto"/>
            <w:bottom w:val="none" w:sz="0" w:space="0" w:color="auto"/>
            <w:right w:val="none" w:sz="0" w:space="0" w:color="auto"/>
          </w:divBdr>
        </w:div>
        <w:div w:id="1051416401">
          <w:marLeft w:val="480"/>
          <w:marRight w:val="0"/>
          <w:marTop w:val="0"/>
          <w:marBottom w:val="0"/>
          <w:divBdr>
            <w:top w:val="none" w:sz="0" w:space="0" w:color="auto"/>
            <w:left w:val="none" w:sz="0" w:space="0" w:color="auto"/>
            <w:bottom w:val="none" w:sz="0" w:space="0" w:color="auto"/>
            <w:right w:val="none" w:sz="0" w:space="0" w:color="auto"/>
          </w:divBdr>
        </w:div>
        <w:div w:id="1409838192">
          <w:marLeft w:val="480"/>
          <w:marRight w:val="0"/>
          <w:marTop w:val="0"/>
          <w:marBottom w:val="0"/>
          <w:divBdr>
            <w:top w:val="none" w:sz="0" w:space="0" w:color="auto"/>
            <w:left w:val="none" w:sz="0" w:space="0" w:color="auto"/>
            <w:bottom w:val="none" w:sz="0" w:space="0" w:color="auto"/>
            <w:right w:val="none" w:sz="0" w:space="0" w:color="auto"/>
          </w:divBdr>
        </w:div>
        <w:div w:id="908199050">
          <w:marLeft w:val="480"/>
          <w:marRight w:val="0"/>
          <w:marTop w:val="0"/>
          <w:marBottom w:val="0"/>
          <w:divBdr>
            <w:top w:val="none" w:sz="0" w:space="0" w:color="auto"/>
            <w:left w:val="none" w:sz="0" w:space="0" w:color="auto"/>
            <w:bottom w:val="none" w:sz="0" w:space="0" w:color="auto"/>
            <w:right w:val="none" w:sz="0" w:space="0" w:color="auto"/>
          </w:divBdr>
        </w:div>
        <w:div w:id="419058424">
          <w:marLeft w:val="480"/>
          <w:marRight w:val="0"/>
          <w:marTop w:val="0"/>
          <w:marBottom w:val="0"/>
          <w:divBdr>
            <w:top w:val="none" w:sz="0" w:space="0" w:color="auto"/>
            <w:left w:val="none" w:sz="0" w:space="0" w:color="auto"/>
            <w:bottom w:val="none" w:sz="0" w:space="0" w:color="auto"/>
            <w:right w:val="none" w:sz="0" w:space="0" w:color="auto"/>
          </w:divBdr>
        </w:div>
        <w:div w:id="305010807">
          <w:marLeft w:val="480"/>
          <w:marRight w:val="0"/>
          <w:marTop w:val="0"/>
          <w:marBottom w:val="0"/>
          <w:divBdr>
            <w:top w:val="none" w:sz="0" w:space="0" w:color="auto"/>
            <w:left w:val="none" w:sz="0" w:space="0" w:color="auto"/>
            <w:bottom w:val="none" w:sz="0" w:space="0" w:color="auto"/>
            <w:right w:val="none" w:sz="0" w:space="0" w:color="auto"/>
          </w:divBdr>
        </w:div>
        <w:div w:id="179010512">
          <w:marLeft w:val="480"/>
          <w:marRight w:val="0"/>
          <w:marTop w:val="0"/>
          <w:marBottom w:val="0"/>
          <w:divBdr>
            <w:top w:val="none" w:sz="0" w:space="0" w:color="auto"/>
            <w:left w:val="none" w:sz="0" w:space="0" w:color="auto"/>
            <w:bottom w:val="none" w:sz="0" w:space="0" w:color="auto"/>
            <w:right w:val="none" w:sz="0" w:space="0" w:color="auto"/>
          </w:divBdr>
        </w:div>
        <w:div w:id="2056663461">
          <w:marLeft w:val="480"/>
          <w:marRight w:val="0"/>
          <w:marTop w:val="0"/>
          <w:marBottom w:val="0"/>
          <w:divBdr>
            <w:top w:val="none" w:sz="0" w:space="0" w:color="auto"/>
            <w:left w:val="none" w:sz="0" w:space="0" w:color="auto"/>
            <w:bottom w:val="none" w:sz="0" w:space="0" w:color="auto"/>
            <w:right w:val="none" w:sz="0" w:space="0" w:color="auto"/>
          </w:divBdr>
        </w:div>
        <w:div w:id="545796472">
          <w:marLeft w:val="480"/>
          <w:marRight w:val="0"/>
          <w:marTop w:val="0"/>
          <w:marBottom w:val="0"/>
          <w:divBdr>
            <w:top w:val="none" w:sz="0" w:space="0" w:color="auto"/>
            <w:left w:val="none" w:sz="0" w:space="0" w:color="auto"/>
            <w:bottom w:val="none" w:sz="0" w:space="0" w:color="auto"/>
            <w:right w:val="none" w:sz="0" w:space="0" w:color="auto"/>
          </w:divBdr>
        </w:div>
        <w:div w:id="1472092922">
          <w:marLeft w:val="480"/>
          <w:marRight w:val="0"/>
          <w:marTop w:val="0"/>
          <w:marBottom w:val="0"/>
          <w:divBdr>
            <w:top w:val="none" w:sz="0" w:space="0" w:color="auto"/>
            <w:left w:val="none" w:sz="0" w:space="0" w:color="auto"/>
            <w:bottom w:val="none" w:sz="0" w:space="0" w:color="auto"/>
            <w:right w:val="none" w:sz="0" w:space="0" w:color="auto"/>
          </w:divBdr>
        </w:div>
        <w:div w:id="1135681545">
          <w:marLeft w:val="480"/>
          <w:marRight w:val="0"/>
          <w:marTop w:val="0"/>
          <w:marBottom w:val="0"/>
          <w:divBdr>
            <w:top w:val="none" w:sz="0" w:space="0" w:color="auto"/>
            <w:left w:val="none" w:sz="0" w:space="0" w:color="auto"/>
            <w:bottom w:val="none" w:sz="0" w:space="0" w:color="auto"/>
            <w:right w:val="none" w:sz="0" w:space="0" w:color="auto"/>
          </w:divBdr>
        </w:div>
        <w:div w:id="484587273">
          <w:marLeft w:val="480"/>
          <w:marRight w:val="0"/>
          <w:marTop w:val="0"/>
          <w:marBottom w:val="0"/>
          <w:divBdr>
            <w:top w:val="none" w:sz="0" w:space="0" w:color="auto"/>
            <w:left w:val="none" w:sz="0" w:space="0" w:color="auto"/>
            <w:bottom w:val="none" w:sz="0" w:space="0" w:color="auto"/>
            <w:right w:val="none" w:sz="0" w:space="0" w:color="auto"/>
          </w:divBdr>
        </w:div>
        <w:div w:id="1981224117">
          <w:marLeft w:val="480"/>
          <w:marRight w:val="0"/>
          <w:marTop w:val="0"/>
          <w:marBottom w:val="0"/>
          <w:divBdr>
            <w:top w:val="none" w:sz="0" w:space="0" w:color="auto"/>
            <w:left w:val="none" w:sz="0" w:space="0" w:color="auto"/>
            <w:bottom w:val="none" w:sz="0" w:space="0" w:color="auto"/>
            <w:right w:val="none" w:sz="0" w:space="0" w:color="auto"/>
          </w:divBdr>
        </w:div>
        <w:div w:id="47385362">
          <w:marLeft w:val="480"/>
          <w:marRight w:val="0"/>
          <w:marTop w:val="0"/>
          <w:marBottom w:val="0"/>
          <w:divBdr>
            <w:top w:val="none" w:sz="0" w:space="0" w:color="auto"/>
            <w:left w:val="none" w:sz="0" w:space="0" w:color="auto"/>
            <w:bottom w:val="none" w:sz="0" w:space="0" w:color="auto"/>
            <w:right w:val="none" w:sz="0" w:space="0" w:color="auto"/>
          </w:divBdr>
        </w:div>
        <w:div w:id="971135806">
          <w:marLeft w:val="480"/>
          <w:marRight w:val="0"/>
          <w:marTop w:val="0"/>
          <w:marBottom w:val="0"/>
          <w:divBdr>
            <w:top w:val="none" w:sz="0" w:space="0" w:color="auto"/>
            <w:left w:val="none" w:sz="0" w:space="0" w:color="auto"/>
            <w:bottom w:val="none" w:sz="0" w:space="0" w:color="auto"/>
            <w:right w:val="none" w:sz="0" w:space="0" w:color="auto"/>
          </w:divBdr>
        </w:div>
        <w:div w:id="2094473482">
          <w:marLeft w:val="480"/>
          <w:marRight w:val="0"/>
          <w:marTop w:val="0"/>
          <w:marBottom w:val="0"/>
          <w:divBdr>
            <w:top w:val="none" w:sz="0" w:space="0" w:color="auto"/>
            <w:left w:val="none" w:sz="0" w:space="0" w:color="auto"/>
            <w:bottom w:val="none" w:sz="0" w:space="0" w:color="auto"/>
            <w:right w:val="none" w:sz="0" w:space="0" w:color="auto"/>
          </w:divBdr>
        </w:div>
        <w:div w:id="119081583">
          <w:marLeft w:val="480"/>
          <w:marRight w:val="0"/>
          <w:marTop w:val="0"/>
          <w:marBottom w:val="0"/>
          <w:divBdr>
            <w:top w:val="none" w:sz="0" w:space="0" w:color="auto"/>
            <w:left w:val="none" w:sz="0" w:space="0" w:color="auto"/>
            <w:bottom w:val="none" w:sz="0" w:space="0" w:color="auto"/>
            <w:right w:val="none" w:sz="0" w:space="0" w:color="auto"/>
          </w:divBdr>
        </w:div>
        <w:div w:id="1124421129">
          <w:marLeft w:val="480"/>
          <w:marRight w:val="0"/>
          <w:marTop w:val="0"/>
          <w:marBottom w:val="0"/>
          <w:divBdr>
            <w:top w:val="none" w:sz="0" w:space="0" w:color="auto"/>
            <w:left w:val="none" w:sz="0" w:space="0" w:color="auto"/>
            <w:bottom w:val="none" w:sz="0" w:space="0" w:color="auto"/>
            <w:right w:val="none" w:sz="0" w:space="0" w:color="auto"/>
          </w:divBdr>
        </w:div>
        <w:div w:id="1147474543">
          <w:marLeft w:val="480"/>
          <w:marRight w:val="0"/>
          <w:marTop w:val="0"/>
          <w:marBottom w:val="0"/>
          <w:divBdr>
            <w:top w:val="none" w:sz="0" w:space="0" w:color="auto"/>
            <w:left w:val="none" w:sz="0" w:space="0" w:color="auto"/>
            <w:bottom w:val="none" w:sz="0" w:space="0" w:color="auto"/>
            <w:right w:val="none" w:sz="0" w:space="0" w:color="auto"/>
          </w:divBdr>
        </w:div>
        <w:div w:id="1021708536">
          <w:marLeft w:val="480"/>
          <w:marRight w:val="0"/>
          <w:marTop w:val="0"/>
          <w:marBottom w:val="0"/>
          <w:divBdr>
            <w:top w:val="none" w:sz="0" w:space="0" w:color="auto"/>
            <w:left w:val="none" w:sz="0" w:space="0" w:color="auto"/>
            <w:bottom w:val="none" w:sz="0" w:space="0" w:color="auto"/>
            <w:right w:val="none" w:sz="0" w:space="0" w:color="auto"/>
          </w:divBdr>
        </w:div>
        <w:div w:id="645595811">
          <w:marLeft w:val="480"/>
          <w:marRight w:val="0"/>
          <w:marTop w:val="0"/>
          <w:marBottom w:val="0"/>
          <w:divBdr>
            <w:top w:val="none" w:sz="0" w:space="0" w:color="auto"/>
            <w:left w:val="none" w:sz="0" w:space="0" w:color="auto"/>
            <w:bottom w:val="none" w:sz="0" w:space="0" w:color="auto"/>
            <w:right w:val="none" w:sz="0" w:space="0" w:color="auto"/>
          </w:divBdr>
        </w:div>
        <w:div w:id="1099259043">
          <w:marLeft w:val="480"/>
          <w:marRight w:val="0"/>
          <w:marTop w:val="0"/>
          <w:marBottom w:val="0"/>
          <w:divBdr>
            <w:top w:val="none" w:sz="0" w:space="0" w:color="auto"/>
            <w:left w:val="none" w:sz="0" w:space="0" w:color="auto"/>
            <w:bottom w:val="none" w:sz="0" w:space="0" w:color="auto"/>
            <w:right w:val="none" w:sz="0" w:space="0" w:color="auto"/>
          </w:divBdr>
        </w:div>
        <w:div w:id="19556724">
          <w:marLeft w:val="480"/>
          <w:marRight w:val="0"/>
          <w:marTop w:val="0"/>
          <w:marBottom w:val="0"/>
          <w:divBdr>
            <w:top w:val="none" w:sz="0" w:space="0" w:color="auto"/>
            <w:left w:val="none" w:sz="0" w:space="0" w:color="auto"/>
            <w:bottom w:val="none" w:sz="0" w:space="0" w:color="auto"/>
            <w:right w:val="none" w:sz="0" w:space="0" w:color="auto"/>
          </w:divBdr>
        </w:div>
        <w:div w:id="917985569">
          <w:marLeft w:val="480"/>
          <w:marRight w:val="0"/>
          <w:marTop w:val="0"/>
          <w:marBottom w:val="0"/>
          <w:divBdr>
            <w:top w:val="none" w:sz="0" w:space="0" w:color="auto"/>
            <w:left w:val="none" w:sz="0" w:space="0" w:color="auto"/>
            <w:bottom w:val="none" w:sz="0" w:space="0" w:color="auto"/>
            <w:right w:val="none" w:sz="0" w:space="0" w:color="auto"/>
          </w:divBdr>
        </w:div>
        <w:div w:id="2019191719">
          <w:marLeft w:val="480"/>
          <w:marRight w:val="0"/>
          <w:marTop w:val="0"/>
          <w:marBottom w:val="0"/>
          <w:divBdr>
            <w:top w:val="none" w:sz="0" w:space="0" w:color="auto"/>
            <w:left w:val="none" w:sz="0" w:space="0" w:color="auto"/>
            <w:bottom w:val="none" w:sz="0" w:space="0" w:color="auto"/>
            <w:right w:val="none" w:sz="0" w:space="0" w:color="auto"/>
          </w:divBdr>
        </w:div>
        <w:div w:id="515538507">
          <w:marLeft w:val="480"/>
          <w:marRight w:val="0"/>
          <w:marTop w:val="0"/>
          <w:marBottom w:val="0"/>
          <w:divBdr>
            <w:top w:val="none" w:sz="0" w:space="0" w:color="auto"/>
            <w:left w:val="none" w:sz="0" w:space="0" w:color="auto"/>
            <w:bottom w:val="none" w:sz="0" w:space="0" w:color="auto"/>
            <w:right w:val="none" w:sz="0" w:space="0" w:color="auto"/>
          </w:divBdr>
        </w:div>
        <w:div w:id="947273640">
          <w:marLeft w:val="480"/>
          <w:marRight w:val="0"/>
          <w:marTop w:val="0"/>
          <w:marBottom w:val="0"/>
          <w:divBdr>
            <w:top w:val="none" w:sz="0" w:space="0" w:color="auto"/>
            <w:left w:val="none" w:sz="0" w:space="0" w:color="auto"/>
            <w:bottom w:val="none" w:sz="0" w:space="0" w:color="auto"/>
            <w:right w:val="none" w:sz="0" w:space="0" w:color="auto"/>
          </w:divBdr>
        </w:div>
        <w:div w:id="841120724">
          <w:marLeft w:val="480"/>
          <w:marRight w:val="0"/>
          <w:marTop w:val="0"/>
          <w:marBottom w:val="0"/>
          <w:divBdr>
            <w:top w:val="none" w:sz="0" w:space="0" w:color="auto"/>
            <w:left w:val="none" w:sz="0" w:space="0" w:color="auto"/>
            <w:bottom w:val="none" w:sz="0" w:space="0" w:color="auto"/>
            <w:right w:val="none" w:sz="0" w:space="0" w:color="auto"/>
          </w:divBdr>
        </w:div>
        <w:div w:id="862472476">
          <w:marLeft w:val="480"/>
          <w:marRight w:val="0"/>
          <w:marTop w:val="0"/>
          <w:marBottom w:val="0"/>
          <w:divBdr>
            <w:top w:val="none" w:sz="0" w:space="0" w:color="auto"/>
            <w:left w:val="none" w:sz="0" w:space="0" w:color="auto"/>
            <w:bottom w:val="none" w:sz="0" w:space="0" w:color="auto"/>
            <w:right w:val="none" w:sz="0" w:space="0" w:color="auto"/>
          </w:divBdr>
        </w:div>
        <w:div w:id="1235356230">
          <w:marLeft w:val="480"/>
          <w:marRight w:val="0"/>
          <w:marTop w:val="0"/>
          <w:marBottom w:val="0"/>
          <w:divBdr>
            <w:top w:val="none" w:sz="0" w:space="0" w:color="auto"/>
            <w:left w:val="none" w:sz="0" w:space="0" w:color="auto"/>
            <w:bottom w:val="none" w:sz="0" w:space="0" w:color="auto"/>
            <w:right w:val="none" w:sz="0" w:space="0" w:color="auto"/>
          </w:divBdr>
        </w:div>
        <w:div w:id="408506409">
          <w:marLeft w:val="480"/>
          <w:marRight w:val="0"/>
          <w:marTop w:val="0"/>
          <w:marBottom w:val="0"/>
          <w:divBdr>
            <w:top w:val="none" w:sz="0" w:space="0" w:color="auto"/>
            <w:left w:val="none" w:sz="0" w:space="0" w:color="auto"/>
            <w:bottom w:val="none" w:sz="0" w:space="0" w:color="auto"/>
            <w:right w:val="none" w:sz="0" w:space="0" w:color="auto"/>
          </w:divBdr>
        </w:div>
        <w:div w:id="1334991905">
          <w:marLeft w:val="480"/>
          <w:marRight w:val="0"/>
          <w:marTop w:val="0"/>
          <w:marBottom w:val="0"/>
          <w:divBdr>
            <w:top w:val="none" w:sz="0" w:space="0" w:color="auto"/>
            <w:left w:val="none" w:sz="0" w:space="0" w:color="auto"/>
            <w:bottom w:val="none" w:sz="0" w:space="0" w:color="auto"/>
            <w:right w:val="none" w:sz="0" w:space="0" w:color="auto"/>
          </w:divBdr>
        </w:div>
        <w:div w:id="145168994">
          <w:marLeft w:val="480"/>
          <w:marRight w:val="0"/>
          <w:marTop w:val="0"/>
          <w:marBottom w:val="0"/>
          <w:divBdr>
            <w:top w:val="none" w:sz="0" w:space="0" w:color="auto"/>
            <w:left w:val="none" w:sz="0" w:space="0" w:color="auto"/>
            <w:bottom w:val="none" w:sz="0" w:space="0" w:color="auto"/>
            <w:right w:val="none" w:sz="0" w:space="0" w:color="auto"/>
          </w:divBdr>
        </w:div>
        <w:div w:id="975641948">
          <w:marLeft w:val="480"/>
          <w:marRight w:val="0"/>
          <w:marTop w:val="0"/>
          <w:marBottom w:val="0"/>
          <w:divBdr>
            <w:top w:val="none" w:sz="0" w:space="0" w:color="auto"/>
            <w:left w:val="none" w:sz="0" w:space="0" w:color="auto"/>
            <w:bottom w:val="none" w:sz="0" w:space="0" w:color="auto"/>
            <w:right w:val="none" w:sz="0" w:space="0" w:color="auto"/>
          </w:divBdr>
        </w:div>
        <w:div w:id="1700662142">
          <w:marLeft w:val="480"/>
          <w:marRight w:val="0"/>
          <w:marTop w:val="0"/>
          <w:marBottom w:val="0"/>
          <w:divBdr>
            <w:top w:val="none" w:sz="0" w:space="0" w:color="auto"/>
            <w:left w:val="none" w:sz="0" w:space="0" w:color="auto"/>
            <w:bottom w:val="none" w:sz="0" w:space="0" w:color="auto"/>
            <w:right w:val="none" w:sz="0" w:space="0" w:color="auto"/>
          </w:divBdr>
        </w:div>
        <w:div w:id="1800878015">
          <w:marLeft w:val="480"/>
          <w:marRight w:val="0"/>
          <w:marTop w:val="0"/>
          <w:marBottom w:val="0"/>
          <w:divBdr>
            <w:top w:val="none" w:sz="0" w:space="0" w:color="auto"/>
            <w:left w:val="none" w:sz="0" w:space="0" w:color="auto"/>
            <w:bottom w:val="none" w:sz="0" w:space="0" w:color="auto"/>
            <w:right w:val="none" w:sz="0" w:space="0" w:color="auto"/>
          </w:divBdr>
        </w:div>
        <w:div w:id="957369103">
          <w:marLeft w:val="480"/>
          <w:marRight w:val="0"/>
          <w:marTop w:val="0"/>
          <w:marBottom w:val="0"/>
          <w:divBdr>
            <w:top w:val="none" w:sz="0" w:space="0" w:color="auto"/>
            <w:left w:val="none" w:sz="0" w:space="0" w:color="auto"/>
            <w:bottom w:val="none" w:sz="0" w:space="0" w:color="auto"/>
            <w:right w:val="none" w:sz="0" w:space="0" w:color="auto"/>
          </w:divBdr>
        </w:div>
        <w:div w:id="225529302">
          <w:marLeft w:val="480"/>
          <w:marRight w:val="0"/>
          <w:marTop w:val="0"/>
          <w:marBottom w:val="0"/>
          <w:divBdr>
            <w:top w:val="none" w:sz="0" w:space="0" w:color="auto"/>
            <w:left w:val="none" w:sz="0" w:space="0" w:color="auto"/>
            <w:bottom w:val="none" w:sz="0" w:space="0" w:color="auto"/>
            <w:right w:val="none" w:sz="0" w:space="0" w:color="auto"/>
          </w:divBdr>
        </w:div>
        <w:div w:id="490802011">
          <w:marLeft w:val="480"/>
          <w:marRight w:val="0"/>
          <w:marTop w:val="0"/>
          <w:marBottom w:val="0"/>
          <w:divBdr>
            <w:top w:val="none" w:sz="0" w:space="0" w:color="auto"/>
            <w:left w:val="none" w:sz="0" w:space="0" w:color="auto"/>
            <w:bottom w:val="none" w:sz="0" w:space="0" w:color="auto"/>
            <w:right w:val="none" w:sz="0" w:space="0" w:color="auto"/>
          </w:divBdr>
        </w:div>
        <w:div w:id="1033534258">
          <w:marLeft w:val="480"/>
          <w:marRight w:val="0"/>
          <w:marTop w:val="0"/>
          <w:marBottom w:val="0"/>
          <w:divBdr>
            <w:top w:val="none" w:sz="0" w:space="0" w:color="auto"/>
            <w:left w:val="none" w:sz="0" w:space="0" w:color="auto"/>
            <w:bottom w:val="none" w:sz="0" w:space="0" w:color="auto"/>
            <w:right w:val="none" w:sz="0" w:space="0" w:color="auto"/>
          </w:divBdr>
        </w:div>
      </w:divsChild>
    </w:div>
    <w:div w:id="1567914388">
      <w:bodyDiv w:val="1"/>
      <w:marLeft w:val="0"/>
      <w:marRight w:val="0"/>
      <w:marTop w:val="0"/>
      <w:marBottom w:val="0"/>
      <w:divBdr>
        <w:top w:val="none" w:sz="0" w:space="0" w:color="auto"/>
        <w:left w:val="none" w:sz="0" w:space="0" w:color="auto"/>
        <w:bottom w:val="none" w:sz="0" w:space="0" w:color="auto"/>
        <w:right w:val="none" w:sz="0" w:space="0" w:color="auto"/>
      </w:divBdr>
    </w:div>
    <w:div w:id="1568147671">
      <w:bodyDiv w:val="1"/>
      <w:marLeft w:val="0"/>
      <w:marRight w:val="0"/>
      <w:marTop w:val="0"/>
      <w:marBottom w:val="0"/>
      <w:divBdr>
        <w:top w:val="none" w:sz="0" w:space="0" w:color="auto"/>
        <w:left w:val="none" w:sz="0" w:space="0" w:color="auto"/>
        <w:bottom w:val="none" w:sz="0" w:space="0" w:color="auto"/>
        <w:right w:val="none" w:sz="0" w:space="0" w:color="auto"/>
      </w:divBdr>
    </w:div>
    <w:div w:id="1568567337">
      <w:bodyDiv w:val="1"/>
      <w:marLeft w:val="0"/>
      <w:marRight w:val="0"/>
      <w:marTop w:val="0"/>
      <w:marBottom w:val="0"/>
      <w:divBdr>
        <w:top w:val="none" w:sz="0" w:space="0" w:color="auto"/>
        <w:left w:val="none" w:sz="0" w:space="0" w:color="auto"/>
        <w:bottom w:val="none" w:sz="0" w:space="0" w:color="auto"/>
        <w:right w:val="none" w:sz="0" w:space="0" w:color="auto"/>
      </w:divBdr>
    </w:div>
    <w:div w:id="1568803032">
      <w:bodyDiv w:val="1"/>
      <w:marLeft w:val="0"/>
      <w:marRight w:val="0"/>
      <w:marTop w:val="0"/>
      <w:marBottom w:val="0"/>
      <w:divBdr>
        <w:top w:val="none" w:sz="0" w:space="0" w:color="auto"/>
        <w:left w:val="none" w:sz="0" w:space="0" w:color="auto"/>
        <w:bottom w:val="none" w:sz="0" w:space="0" w:color="auto"/>
        <w:right w:val="none" w:sz="0" w:space="0" w:color="auto"/>
      </w:divBdr>
    </w:div>
    <w:div w:id="1569074492">
      <w:bodyDiv w:val="1"/>
      <w:marLeft w:val="0"/>
      <w:marRight w:val="0"/>
      <w:marTop w:val="0"/>
      <w:marBottom w:val="0"/>
      <w:divBdr>
        <w:top w:val="none" w:sz="0" w:space="0" w:color="auto"/>
        <w:left w:val="none" w:sz="0" w:space="0" w:color="auto"/>
        <w:bottom w:val="none" w:sz="0" w:space="0" w:color="auto"/>
        <w:right w:val="none" w:sz="0" w:space="0" w:color="auto"/>
      </w:divBdr>
    </w:div>
    <w:div w:id="1570849021">
      <w:bodyDiv w:val="1"/>
      <w:marLeft w:val="0"/>
      <w:marRight w:val="0"/>
      <w:marTop w:val="0"/>
      <w:marBottom w:val="0"/>
      <w:divBdr>
        <w:top w:val="none" w:sz="0" w:space="0" w:color="auto"/>
        <w:left w:val="none" w:sz="0" w:space="0" w:color="auto"/>
        <w:bottom w:val="none" w:sz="0" w:space="0" w:color="auto"/>
        <w:right w:val="none" w:sz="0" w:space="0" w:color="auto"/>
      </w:divBdr>
    </w:div>
    <w:div w:id="1571235842">
      <w:bodyDiv w:val="1"/>
      <w:marLeft w:val="0"/>
      <w:marRight w:val="0"/>
      <w:marTop w:val="0"/>
      <w:marBottom w:val="0"/>
      <w:divBdr>
        <w:top w:val="none" w:sz="0" w:space="0" w:color="auto"/>
        <w:left w:val="none" w:sz="0" w:space="0" w:color="auto"/>
        <w:bottom w:val="none" w:sz="0" w:space="0" w:color="auto"/>
        <w:right w:val="none" w:sz="0" w:space="0" w:color="auto"/>
      </w:divBdr>
    </w:div>
    <w:div w:id="1572814584">
      <w:bodyDiv w:val="1"/>
      <w:marLeft w:val="0"/>
      <w:marRight w:val="0"/>
      <w:marTop w:val="0"/>
      <w:marBottom w:val="0"/>
      <w:divBdr>
        <w:top w:val="none" w:sz="0" w:space="0" w:color="auto"/>
        <w:left w:val="none" w:sz="0" w:space="0" w:color="auto"/>
        <w:bottom w:val="none" w:sz="0" w:space="0" w:color="auto"/>
        <w:right w:val="none" w:sz="0" w:space="0" w:color="auto"/>
      </w:divBdr>
    </w:div>
    <w:div w:id="1574855825">
      <w:bodyDiv w:val="1"/>
      <w:marLeft w:val="0"/>
      <w:marRight w:val="0"/>
      <w:marTop w:val="0"/>
      <w:marBottom w:val="0"/>
      <w:divBdr>
        <w:top w:val="none" w:sz="0" w:space="0" w:color="auto"/>
        <w:left w:val="none" w:sz="0" w:space="0" w:color="auto"/>
        <w:bottom w:val="none" w:sz="0" w:space="0" w:color="auto"/>
        <w:right w:val="none" w:sz="0" w:space="0" w:color="auto"/>
      </w:divBdr>
    </w:div>
    <w:div w:id="1575354671">
      <w:bodyDiv w:val="1"/>
      <w:marLeft w:val="0"/>
      <w:marRight w:val="0"/>
      <w:marTop w:val="0"/>
      <w:marBottom w:val="0"/>
      <w:divBdr>
        <w:top w:val="none" w:sz="0" w:space="0" w:color="auto"/>
        <w:left w:val="none" w:sz="0" w:space="0" w:color="auto"/>
        <w:bottom w:val="none" w:sz="0" w:space="0" w:color="auto"/>
        <w:right w:val="none" w:sz="0" w:space="0" w:color="auto"/>
      </w:divBdr>
      <w:divsChild>
        <w:div w:id="578515968">
          <w:marLeft w:val="480"/>
          <w:marRight w:val="0"/>
          <w:marTop w:val="0"/>
          <w:marBottom w:val="0"/>
          <w:divBdr>
            <w:top w:val="none" w:sz="0" w:space="0" w:color="auto"/>
            <w:left w:val="none" w:sz="0" w:space="0" w:color="auto"/>
            <w:bottom w:val="none" w:sz="0" w:space="0" w:color="auto"/>
            <w:right w:val="none" w:sz="0" w:space="0" w:color="auto"/>
          </w:divBdr>
        </w:div>
        <w:div w:id="1202208868">
          <w:marLeft w:val="480"/>
          <w:marRight w:val="0"/>
          <w:marTop w:val="0"/>
          <w:marBottom w:val="0"/>
          <w:divBdr>
            <w:top w:val="none" w:sz="0" w:space="0" w:color="auto"/>
            <w:left w:val="none" w:sz="0" w:space="0" w:color="auto"/>
            <w:bottom w:val="none" w:sz="0" w:space="0" w:color="auto"/>
            <w:right w:val="none" w:sz="0" w:space="0" w:color="auto"/>
          </w:divBdr>
        </w:div>
        <w:div w:id="1357972817">
          <w:marLeft w:val="480"/>
          <w:marRight w:val="0"/>
          <w:marTop w:val="0"/>
          <w:marBottom w:val="0"/>
          <w:divBdr>
            <w:top w:val="none" w:sz="0" w:space="0" w:color="auto"/>
            <w:left w:val="none" w:sz="0" w:space="0" w:color="auto"/>
            <w:bottom w:val="none" w:sz="0" w:space="0" w:color="auto"/>
            <w:right w:val="none" w:sz="0" w:space="0" w:color="auto"/>
          </w:divBdr>
        </w:div>
        <w:div w:id="2050914239">
          <w:marLeft w:val="480"/>
          <w:marRight w:val="0"/>
          <w:marTop w:val="0"/>
          <w:marBottom w:val="0"/>
          <w:divBdr>
            <w:top w:val="none" w:sz="0" w:space="0" w:color="auto"/>
            <w:left w:val="none" w:sz="0" w:space="0" w:color="auto"/>
            <w:bottom w:val="none" w:sz="0" w:space="0" w:color="auto"/>
            <w:right w:val="none" w:sz="0" w:space="0" w:color="auto"/>
          </w:divBdr>
        </w:div>
        <w:div w:id="2041784060">
          <w:marLeft w:val="480"/>
          <w:marRight w:val="0"/>
          <w:marTop w:val="0"/>
          <w:marBottom w:val="0"/>
          <w:divBdr>
            <w:top w:val="none" w:sz="0" w:space="0" w:color="auto"/>
            <w:left w:val="none" w:sz="0" w:space="0" w:color="auto"/>
            <w:bottom w:val="none" w:sz="0" w:space="0" w:color="auto"/>
            <w:right w:val="none" w:sz="0" w:space="0" w:color="auto"/>
          </w:divBdr>
        </w:div>
        <w:div w:id="746344248">
          <w:marLeft w:val="480"/>
          <w:marRight w:val="0"/>
          <w:marTop w:val="0"/>
          <w:marBottom w:val="0"/>
          <w:divBdr>
            <w:top w:val="none" w:sz="0" w:space="0" w:color="auto"/>
            <w:left w:val="none" w:sz="0" w:space="0" w:color="auto"/>
            <w:bottom w:val="none" w:sz="0" w:space="0" w:color="auto"/>
            <w:right w:val="none" w:sz="0" w:space="0" w:color="auto"/>
          </w:divBdr>
        </w:div>
        <w:div w:id="1222909905">
          <w:marLeft w:val="480"/>
          <w:marRight w:val="0"/>
          <w:marTop w:val="0"/>
          <w:marBottom w:val="0"/>
          <w:divBdr>
            <w:top w:val="none" w:sz="0" w:space="0" w:color="auto"/>
            <w:left w:val="none" w:sz="0" w:space="0" w:color="auto"/>
            <w:bottom w:val="none" w:sz="0" w:space="0" w:color="auto"/>
            <w:right w:val="none" w:sz="0" w:space="0" w:color="auto"/>
          </w:divBdr>
        </w:div>
        <w:div w:id="553320465">
          <w:marLeft w:val="480"/>
          <w:marRight w:val="0"/>
          <w:marTop w:val="0"/>
          <w:marBottom w:val="0"/>
          <w:divBdr>
            <w:top w:val="none" w:sz="0" w:space="0" w:color="auto"/>
            <w:left w:val="none" w:sz="0" w:space="0" w:color="auto"/>
            <w:bottom w:val="none" w:sz="0" w:space="0" w:color="auto"/>
            <w:right w:val="none" w:sz="0" w:space="0" w:color="auto"/>
          </w:divBdr>
        </w:div>
        <w:div w:id="604575729">
          <w:marLeft w:val="480"/>
          <w:marRight w:val="0"/>
          <w:marTop w:val="0"/>
          <w:marBottom w:val="0"/>
          <w:divBdr>
            <w:top w:val="none" w:sz="0" w:space="0" w:color="auto"/>
            <w:left w:val="none" w:sz="0" w:space="0" w:color="auto"/>
            <w:bottom w:val="none" w:sz="0" w:space="0" w:color="auto"/>
            <w:right w:val="none" w:sz="0" w:space="0" w:color="auto"/>
          </w:divBdr>
        </w:div>
        <w:div w:id="199048570">
          <w:marLeft w:val="480"/>
          <w:marRight w:val="0"/>
          <w:marTop w:val="0"/>
          <w:marBottom w:val="0"/>
          <w:divBdr>
            <w:top w:val="none" w:sz="0" w:space="0" w:color="auto"/>
            <w:left w:val="none" w:sz="0" w:space="0" w:color="auto"/>
            <w:bottom w:val="none" w:sz="0" w:space="0" w:color="auto"/>
            <w:right w:val="none" w:sz="0" w:space="0" w:color="auto"/>
          </w:divBdr>
        </w:div>
        <w:div w:id="418797368">
          <w:marLeft w:val="480"/>
          <w:marRight w:val="0"/>
          <w:marTop w:val="0"/>
          <w:marBottom w:val="0"/>
          <w:divBdr>
            <w:top w:val="none" w:sz="0" w:space="0" w:color="auto"/>
            <w:left w:val="none" w:sz="0" w:space="0" w:color="auto"/>
            <w:bottom w:val="none" w:sz="0" w:space="0" w:color="auto"/>
            <w:right w:val="none" w:sz="0" w:space="0" w:color="auto"/>
          </w:divBdr>
        </w:div>
        <w:div w:id="754472910">
          <w:marLeft w:val="480"/>
          <w:marRight w:val="0"/>
          <w:marTop w:val="0"/>
          <w:marBottom w:val="0"/>
          <w:divBdr>
            <w:top w:val="none" w:sz="0" w:space="0" w:color="auto"/>
            <w:left w:val="none" w:sz="0" w:space="0" w:color="auto"/>
            <w:bottom w:val="none" w:sz="0" w:space="0" w:color="auto"/>
            <w:right w:val="none" w:sz="0" w:space="0" w:color="auto"/>
          </w:divBdr>
        </w:div>
        <w:div w:id="180317572">
          <w:marLeft w:val="480"/>
          <w:marRight w:val="0"/>
          <w:marTop w:val="0"/>
          <w:marBottom w:val="0"/>
          <w:divBdr>
            <w:top w:val="none" w:sz="0" w:space="0" w:color="auto"/>
            <w:left w:val="none" w:sz="0" w:space="0" w:color="auto"/>
            <w:bottom w:val="none" w:sz="0" w:space="0" w:color="auto"/>
            <w:right w:val="none" w:sz="0" w:space="0" w:color="auto"/>
          </w:divBdr>
        </w:div>
        <w:div w:id="272977062">
          <w:marLeft w:val="480"/>
          <w:marRight w:val="0"/>
          <w:marTop w:val="0"/>
          <w:marBottom w:val="0"/>
          <w:divBdr>
            <w:top w:val="none" w:sz="0" w:space="0" w:color="auto"/>
            <w:left w:val="none" w:sz="0" w:space="0" w:color="auto"/>
            <w:bottom w:val="none" w:sz="0" w:space="0" w:color="auto"/>
            <w:right w:val="none" w:sz="0" w:space="0" w:color="auto"/>
          </w:divBdr>
        </w:div>
        <w:div w:id="665745837">
          <w:marLeft w:val="480"/>
          <w:marRight w:val="0"/>
          <w:marTop w:val="0"/>
          <w:marBottom w:val="0"/>
          <w:divBdr>
            <w:top w:val="none" w:sz="0" w:space="0" w:color="auto"/>
            <w:left w:val="none" w:sz="0" w:space="0" w:color="auto"/>
            <w:bottom w:val="none" w:sz="0" w:space="0" w:color="auto"/>
            <w:right w:val="none" w:sz="0" w:space="0" w:color="auto"/>
          </w:divBdr>
        </w:div>
        <w:div w:id="9182020">
          <w:marLeft w:val="480"/>
          <w:marRight w:val="0"/>
          <w:marTop w:val="0"/>
          <w:marBottom w:val="0"/>
          <w:divBdr>
            <w:top w:val="none" w:sz="0" w:space="0" w:color="auto"/>
            <w:left w:val="none" w:sz="0" w:space="0" w:color="auto"/>
            <w:bottom w:val="none" w:sz="0" w:space="0" w:color="auto"/>
            <w:right w:val="none" w:sz="0" w:space="0" w:color="auto"/>
          </w:divBdr>
        </w:div>
        <w:div w:id="395980057">
          <w:marLeft w:val="480"/>
          <w:marRight w:val="0"/>
          <w:marTop w:val="0"/>
          <w:marBottom w:val="0"/>
          <w:divBdr>
            <w:top w:val="none" w:sz="0" w:space="0" w:color="auto"/>
            <w:left w:val="none" w:sz="0" w:space="0" w:color="auto"/>
            <w:bottom w:val="none" w:sz="0" w:space="0" w:color="auto"/>
            <w:right w:val="none" w:sz="0" w:space="0" w:color="auto"/>
          </w:divBdr>
        </w:div>
        <w:div w:id="910432598">
          <w:marLeft w:val="480"/>
          <w:marRight w:val="0"/>
          <w:marTop w:val="0"/>
          <w:marBottom w:val="0"/>
          <w:divBdr>
            <w:top w:val="none" w:sz="0" w:space="0" w:color="auto"/>
            <w:left w:val="none" w:sz="0" w:space="0" w:color="auto"/>
            <w:bottom w:val="none" w:sz="0" w:space="0" w:color="auto"/>
            <w:right w:val="none" w:sz="0" w:space="0" w:color="auto"/>
          </w:divBdr>
        </w:div>
        <w:div w:id="427507034">
          <w:marLeft w:val="480"/>
          <w:marRight w:val="0"/>
          <w:marTop w:val="0"/>
          <w:marBottom w:val="0"/>
          <w:divBdr>
            <w:top w:val="none" w:sz="0" w:space="0" w:color="auto"/>
            <w:left w:val="none" w:sz="0" w:space="0" w:color="auto"/>
            <w:bottom w:val="none" w:sz="0" w:space="0" w:color="auto"/>
            <w:right w:val="none" w:sz="0" w:space="0" w:color="auto"/>
          </w:divBdr>
        </w:div>
        <w:div w:id="1011418642">
          <w:marLeft w:val="480"/>
          <w:marRight w:val="0"/>
          <w:marTop w:val="0"/>
          <w:marBottom w:val="0"/>
          <w:divBdr>
            <w:top w:val="none" w:sz="0" w:space="0" w:color="auto"/>
            <w:left w:val="none" w:sz="0" w:space="0" w:color="auto"/>
            <w:bottom w:val="none" w:sz="0" w:space="0" w:color="auto"/>
            <w:right w:val="none" w:sz="0" w:space="0" w:color="auto"/>
          </w:divBdr>
        </w:div>
        <w:div w:id="2062098532">
          <w:marLeft w:val="480"/>
          <w:marRight w:val="0"/>
          <w:marTop w:val="0"/>
          <w:marBottom w:val="0"/>
          <w:divBdr>
            <w:top w:val="none" w:sz="0" w:space="0" w:color="auto"/>
            <w:left w:val="none" w:sz="0" w:space="0" w:color="auto"/>
            <w:bottom w:val="none" w:sz="0" w:space="0" w:color="auto"/>
            <w:right w:val="none" w:sz="0" w:space="0" w:color="auto"/>
          </w:divBdr>
        </w:div>
        <w:div w:id="794249471">
          <w:marLeft w:val="480"/>
          <w:marRight w:val="0"/>
          <w:marTop w:val="0"/>
          <w:marBottom w:val="0"/>
          <w:divBdr>
            <w:top w:val="none" w:sz="0" w:space="0" w:color="auto"/>
            <w:left w:val="none" w:sz="0" w:space="0" w:color="auto"/>
            <w:bottom w:val="none" w:sz="0" w:space="0" w:color="auto"/>
            <w:right w:val="none" w:sz="0" w:space="0" w:color="auto"/>
          </w:divBdr>
        </w:div>
        <w:div w:id="1836267164">
          <w:marLeft w:val="480"/>
          <w:marRight w:val="0"/>
          <w:marTop w:val="0"/>
          <w:marBottom w:val="0"/>
          <w:divBdr>
            <w:top w:val="none" w:sz="0" w:space="0" w:color="auto"/>
            <w:left w:val="none" w:sz="0" w:space="0" w:color="auto"/>
            <w:bottom w:val="none" w:sz="0" w:space="0" w:color="auto"/>
            <w:right w:val="none" w:sz="0" w:space="0" w:color="auto"/>
          </w:divBdr>
        </w:div>
        <w:div w:id="91556902">
          <w:marLeft w:val="480"/>
          <w:marRight w:val="0"/>
          <w:marTop w:val="0"/>
          <w:marBottom w:val="0"/>
          <w:divBdr>
            <w:top w:val="none" w:sz="0" w:space="0" w:color="auto"/>
            <w:left w:val="none" w:sz="0" w:space="0" w:color="auto"/>
            <w:bottom w:val="none" w:sz="0" w:space="0" w:color="auto"/>
            <w:right w:val="none" w:sz="0" w:space="0" w:color="auto"/>
          </w:divBdr>
        </w:div>
        <w:div w:id="695085582">
          <w:marLeft w:val="480"/>
          <w:marRight w:val="0"/>
          <w:marTop w:val="0"/>
          <w:marBottom w:val="0"/>
          <w:divBdr>
            <w:top w:val="none" w:sz="0" w:space="0" w:color="auto"/>
            <w:left w:val="none" w:sz="0" w:space="0" w:color="auto"/>
            <w:bottom w:val="none" w:sz="0" w:space="0" w:color="auto"/>
            <w:right w:val="none" w:sz="0" w:space="0" w:color="auto"/>
          </w:divBdr>
        </w:div>
        <w:div w:id="1705252409">
          <w:marLeft w:val="480"/>
          <w:marRight w:val="0"/>
          <w:marTop w:val="0"/>
          <w:marBottom w:val="0"/>
          <w:divBdr>
            <w:top w:val="none" w:sz="0" w:space="0" w:color="auto"/>
            <w:left w:val="none" w:sz="0" w:space="0" w:color="auto"/>
            <w:bottom w:val="none" w:sz="0" w:space="0" w:color="auto"/>
            <w:right w:val="none" w:sz="0" w:space="0" w:color="auto"/>
          </w:divBdr>
        </w:div>
        <w:div w:id="300548243">
          <w:marLeft w:val="480"/>
          <w:marRight w:val="0"/>
          <w:marTop w:val="0"/>
          <w:marBottom w:val="0"/>
          <w:divBdr>
            <w:top w:val="none" w:sz="0" w:space="0" w:color="auto"/>
            <w:left w:val="none" w:sz="0" w:space="0" w:color="auto"/>
            <w:bottom w:val="none" w:sz="0" w:space="0" w:color="auto"/>
            <w:right w:val="none" w:sz="0" w:space="0" w:color="auto"/>
          </w:divBdr>
        </w:div>
        <w:div w:id="212273467">
          <w:marLeft w:val="480"/>
          <w:marRight w:val="0"/>
          <w:marTop w:val="0"/>
          <w:marBottom w:val="0"/>
          <w:divBdr>
            <w:top w:val="none" w:sz="0" w:space="0" w:color="auto"/>
            <w:left w:val="none" w:sz="0" w:space="0" w:color="auto"/>
            <w:bottom w:val="none" w:sz="0" w:space="0" w:color="auto"/>
            <w:right w:val="none" w:sz="0" w:space="0" w:color="auto"/>
          </w:divBdr>
        </w:div>
        <w:div w:id="850296387">
          <w:marLeft w:val="480"/>
          <w:marRight w:val="0"/>
          <w:marTop w:val="0"/>
          <w:marBottom w:val="0"/>
          <w:divBdr>
            <w:top w:val="none" w:sz="0" w:space="0" w:color="auto"/>
            <w:left w:val="none" w:sz="0" w:space="0" w:color="auto"/>
            <w:bottom w:val="none" w:sz="0" w:space="0" w:color="auto"/>
            <w:right w:val="none" w:sz="0" w:space="0" w:color="auto"/>
          </w:divBdr>
        </w:div>
        <w:div w:id="259072355">
          <w:marLeft w:val="480"/>
          <w:marRight w:val="0"/>
          <w:marTop w:val="0"/>
          <w:marBottom w:val="0"/>
          <w:divBdr>
            <w:top w:val="none" w:sz="0" w:space="0" w:color="auto"/>
            <w:left w:val="none" w:sz="0" w:space="0" w:color="auto"/>
            <w:bottom w:val="none" w:sz="0" w:space="0" w:color="auto"/>
            <w:right w:val="none" w:sz="0" w:space="0" w:color="auto"/>
          </w:divBdr>
        </w:div>
        <w:div w:id="1898784669">
          <w:marLeft w:val="480"/>
          <w:marRight w:val="0"/>
          <w:marTop w:val="0"/>
          <w:marBottom w:val="0"/>
          <w:divBdr>
            <w:top w:val="none" w:sz="0" w:space="0" w:color="auto"/>
            <w:left w:val="none" w:sz="0" w:space="0" w:color="auto"/>
            <w:bottom w:val="none" w:sz="0" w:space="0" w:color="auto"/>
            <w:right w:val="none" w:sz="0" w:space="0" w:color="auto"/>
          </w:divBdr>
        </w:div>
        <w:div w:id="1276251332">
          <w:marLeft w:val="480"/>
          <w:marRight w:val="0"/>
          <w:marTop w:val="0"/>
          <w:marBottom w:val="0"/>
          <w:divBdr>
            <w:top w:val="none" w:sz="0" w:space="0" w:color="auto"/>
            <w:left w:val="none" w:sz="0" w:space="0" w:color="auto"/>
            <w:bottom w:val="none" w:sz="0" w:space="0" w:color="auto"/>
            <w:right w:val="none" w:sz="0" w:space="0" w:color="auto"/>
          </w:divBdr>
        </w:div>
        <w:div w:id="1472207806">
          <w:marLeft w:val="480"/>
          <w:marRight w:val="0"/>
          <w:marTop w:val="0"/>
          <w:marBottom w:val="0"/>
          <w:divBdr>
            <w:top w:val="none" w:sz="0" w:space="0" w:color="auto"/>
            <w:left w:val="none" w:sz="0" w:space="0" w:color="auto"/>
            <w:bottom w:val="none" w:sz="0" w:space="0" w:color="auto"/>
            <w:right w:val="none" w:sz="0" w:space="0" w:color="auto"/>
          </w:divBdr>
        </w:div>
        <w:div w:id="1739091770">
          <w:marLeft w:val="480"/>
          <w:marRight w:val="0"/>
          <w:marTop w:val="0"/>
          <w:marBottom w:val="0"/>
          <w:divBdr>
            <w:top w:val="none" w:sz="0" w:space="0" w:color="auto"/>
            <w:left w:val="none" w:sz="0" w:space="0" w:color="auto"/>
            <w:bottom w:val="none" w:sz="0" w:space="0" w:color="auto"/>
            <w:right w:val="none" w:sz="0" w:space="0" w:color="auto"/>
          </w:divBdr>
        </w:div>
        <w:div w:id="563565770">
          <w:marLeft w:val="480"/>
          <w:marRight w:val="0"/>
          <w:marTop w:val="0"/>
          <w:marBottom w:val="0"/>
          <w:divBdr>
            <w:top w:val="none" w:sz="0" w:space="0" w:color="auto"/>
            <w:left w:val="none" w:sz="0" w:space="0" w:color="auto"/>
            <w:bottom w:val="none" w:sz="0" w:space="0" w:color="auto"/>
            <w:right w:val="none" w:sz="0" w:space="0" w:color="auto"/>
          </w:divBdr>
        </w:div>
        <w:div w:id="1704017077">
          <w:marLeft w:val="480"/>
          <w:marRight w:val="0"/>
          <w:marTop w:val="0"/>
          <w:marBottom w:val="0"/>
          <w:divBdr>
            <w:top w:val="none" w:sz="0" w:space="0" w:color="auto"/>
            <w:left w:val="none" w:sz="0" w:space="0" w:color="auto"/>
            <w:bottom w:val="none" w:sz="0" w:space="0" w:color="auto"/>
            <w:right w:val="none" w:sz="0" w:space="0" w:color="auto"/>
          </w:divBdr>
        </w:div>
        <w:div w:id="288317744">
          <w:marLeft w:val="480"/>
          <w:marRight w:val="0"/>
          <w:marTop w:val="0"/>
          <w:marBottom w:val="0"/>
          <w:divBdr>
            <w:top w:val="none" w:sz="0" w:space="0" w:color="auto"/>
            <w:left w:val="none" w:sz="0" w:space="0" w:color="auto"/>
            <w:bottom w:val="none" w:sz="0" w:space="0" w:color="auto"/>
            <w:right w:val="none" w:sz="0" w:space="0" w:color="auto"/>
          </w:divBdr>
        </w:div>
        <w:div w:id="407312384">
          <w:marLeft w:val="480"/>
          <w:marRight w:val="0"/>
          <w:marTop w:val="0"/>
          <w:marBottom w:val="0"/>
          <w:divBdr>
            <w:top w:val="none" w:sz="0" w:space="0" w:color="auto"/>
            <w:left w:val="none" w:sz="0" w:space="0" w:color="auto"/>
            <w:bottom w:val="none" w:sz="0" w:space="0" w:color="auto"/>
            <w:right w:val="none" w:sz="0" w:space="0" w:color="auto"/>
          </w:divBdr>
        </w:div>
        <w:div w:id="1153837874">
          <w:marLeft w:val="480"/>
          <w:marRight w:val="0"/>
          <w:marTop w:val="0"/>
          <w:marBottom w:val="0"/>
          <w:divBdr>
            <w:top w:val="none" w:sz="0" w:space="0" w:color="auto"/>
            <w:left w:val="none" w:sz="0" w:space="0" w:color="auto"/>
            <w:bottom w:val="none" w:sz="0" w:space="0" w:color="auto"/>
            <w:right w:val="none" w:sz="0" w:space="0" w:color="auto"/>
          </w:divBdr>
        </w:div>
        <w:div w:id="834687486">
          <w:marLeft w:val="480"/>
          <w:marRight w:val="0"/>
          <w:marTop w:val="0"/>
          <w:marBottom w:val="0"/>
          <w:divBdr>
            <w:top w:val="none" w:sz="0" w:space="0" w:color="auto"/>
            <w:left w:val="none" w:sz="0" w:space="0" w:color="auto"/>
            <w:bottom w:val="none" w:sz="0" w:space="0" w:color="auto"/>
            <w:right w:val="none" w:sz="0" w:space="0" w:color="auto"/>
          </w:divBdr>
        </w:div>
        <w:div w:id="492915596">
          <w:marLeft w:val="480"/>
          <w:marRight w:val="0"/>
          <w:marTop w:val="0"/>
          <w:marBottom w:val="0"/>
          <w:divBdr>
            <w:top w:val="none" w:sz="0" w:space="0" w:color="auto"/>
            <w:left w:val="none" w:sz="0" w:space="0" w:color="auto"/>
            <w:bottom w:val="none" w:sz="0" w:space="0" w:color="auto"/>
            <w:right w:val="none" w:sz="0" w:space="0" w:color="auto"/>
          </w:divBdr>
        </w:div>
        <w:div w:id="1545870138">
          <w:marLeft w:val="480"/>
          <w:marRight w:val="0"/>
          <w:marTop w:val="0"/>
          <w:marBottom w:val="0"/>
          <w:divBdr>
            <w:top w:val="none" w:sz="0" w:space="0" w:color="auto"/>
            <w:left w:val="none" w:sz="0" w:space="0" w:color="auto"/>
            <w:bottom w:val="none" w:sz="0" w:space="0" w:color="auto"/>
            <w:right w:val="none" w:sz="0" w:space="0" w:color="auto"/>
          </w:divBdr>
        </w:div>
        <w:div w:id="327294727">
          <w:marLeft w:val="480"/>
          <w:marRight w:val="0"/>
          <w:marTop w:val="0"/>
          <w:marBottom w:val="0"/>
          <w:divBdr>
            <w:top w:val="none" w:sz="0" w:space="0" w:color="auto"/>
            <w:left w:val="none" w:sz="0" w:space="0" w:color="auto"/>
            <w:bottom w:val="none" w:sz="0" w:space="0" w:color="auto"/>
            <w:right w:val="none" w:sz="0" w:space="0" w:color="auto"/>
          </w:divBdr>
        </w:div>
        <w:div w:id="1746026704">
          <w:marLeft w:val="480"/>
          <w:marRight w:val="0"/>
          <w:marTop w:val="0"/>
          <w:marBottom w:val="0"/>
          <w:divBdr>
            <w:top w:val="none" w:sz="0" w:space="0" w:color="auto"/>
            <w:left w:val="none" w:sz="0" w:space="0" w:color="auto"/>
            <w:bottom w:val="none" w:sz="0" w:space="0" w:color="auto"/>
            <w:right w:val="none" w:sz="0" w:space="0" w:color="auto"/>
          </w:divBdr>
        </w:div>
        <w:div w:id="295109873">
          <w:marLeft w:val="480"/>
          <w:marRight w:val="0"/>
          <w:marTop w:val="0"/>
          <w:marBottom w:val="0"/>
          <w:divBdr>
            <w:top w:val="none" w:sz="0" w:space="0" w:color="auto"/>
            <w:left w:val="none" w:sz="0" w:space="0" w:color="auto"/>
            <w:bottom w:val="none" w:sz="0" w:space="0" w:color="auto"/>
            <w:right w:val="none" w:sz="0" w:space="0" w:color="auto"/>
          </w:divBdr>
        </w:div>
        <w:div w:id="542139914">
          <w:marLeft w:val="480"/>
          <w:marRight w:val="0"/>
          <w:marTop w:val="0"/>
          <w:marBottom w:val="0"/>
          <w:divBdr>
            <w:top w:val="none" w:sz="0" w:space="0" w:color="auto"/>
            <w:left w:val="none" w:sz="0" w:space="0" w:color="auto"/>
            <w:bottom w:val="none" w:sz="0" w:space="0" w:color="auto"/>
            <w:right w:val="none" w:sz="0" w:space="0" w:color="auto"/>
          </w:divBdr>
        </w:div>
        <w:div w:id="1102651302">
          <w:marLeft w:val="480"/>
          <w:marRight w:val="0"/>
          <w:marTop w:val="0"/>
          <w:marBottom w:val="0"/>
          <w:divBdr>
            <w:top w:val="none" w:sz="0" w:space="0" w:color="auto"/>
            <w:left w:val="none" w:sz="0" w:space="0" w:color="auto"/>
            <w:bottom w:val="none" w:sz="0" w:space="0" w:color="auto"/>
            <w:right w:val="none" w:sz="0" w:space="0" w:color="auto"/>
          </w:divBdr>
        </w:div>
        <w:div w:id="898593726">
          <w:marLeft w:val="480"/>
          <w:marRight w:val="0"/>
          <w:marTop w:val="0"/>
          <w:marBottom w:val="0"/>
          <w:divBdr>
            <w:top w:val="none" w:sz="0" w:space="0" w:color="auto"/>
            <w:left w:val="none" w:sz="0" w:space="0" w:color="auto"/>
            <w:bottom w:val="none" w:sz="0" w:space="0" w:color="auto"/>
            <w:right w:val="none" w:sz="0" w:space="0" w:color="auto"/>
          </w:divBdr>
        </w:div>
        <w:div w:id="1721854570">
          <w:marLeft w:val="480"/>
          <w:marRight w:val="0"/>
          <w:marTop w:val="0"/>
          <w:marBottom w:val="0"/>
          <w:divBdr>
            <w:top w:val="none" w:sz="0" w:space="0" w:color="auto"/>
            <w:left w:val="none" w:sz="0" w:space="0" w:color="auto"/>
            <w:bottom w:val="none" w:sz="0" w:space="0" w:color="auto"/>
            <w:right w:val="none" w:sz="0" w:space="0" w:color="auto"/>
          </w:divBdr>
        </w:div>
        <w:div w:id="2049170">
          <w:marLeft w:val="480"/>
          <w:marRight w:val="0"/>
          <w:marTop w:val="0"/>
          <w:marBottom w:val="0"/>
          <w:divBdr>
            <w:top w:val="none" w:sz="0" w:space="0" w:color="auto"/>
            <w:left w:val="none" w:sz="0" w:space="0" w:color="auto"/>
            <w:bottom w:val="none" w:sz="0" w:space="0" w:color="auto"/>
            <w:right w:val="none" w:sz="0" w:space="0" w:color="auto"/>
          </w:divBdr>
        </w:div>
        <w:div w:id="808741375">
          <w:marLeft w:val="480"/>
          <w:marRight w:val="0"/>
          <w:marTop w:val="0"/>
          <w:marBottom w:val="0"/>
          <w:divBdr>
            <w:top w:val="none" w:sz="0" w:space="0" w:color="auto"/>
            <w:left w:val="none" w:sz="0" w:space="0" w:color="auto"/>
            <w:bottom w:val="none" w:sz="0" w:space="0" w:color="auto"/>
            <w:right w:val="none" w:sz="0" w:space="0" w:color="auto"/>
          </w:divBdr>
        </w:div>
        <w:div w:id="222102833">
          <w:marLeft w:val="480"/>
          <w:marRight w:val="0"/>
          <w:marTop w:val="0"/>
          <w:marBottom w:val="0"/>
          <w:divBdr>
            <w:top w:val="none" w:sz="0" w:space="0" w:color="auto"/>
            <w:left w:val="none" w:sz="0" w:space="0" w:color="auto"/>
            <w:bottom w:val="none" w:sz="0" w:space="0" w:color="auto"/>
            <w:right w:val="none" w:sz="0" w:space="0" w:color="auto"/>
          </w:divBdr>
        </w:div>
        <w:div w:id="805585446">
          <w:marLeft w:val="480"/>
          <w:marRight w:val="0"/>
          <w:marTop w:val="0"/>
          <w:marBottom w:val="0"/>
          <w:divBdr>
            <w:top w:val="none" w:sz="0" w:space="0" w:color="auto"/>
            <w:left w:val="none" w:sz="0" w:space="0" w:color="auto"/>
            <w:bottom w:val="none" w:sz="0" w:space="0" w:color="auto"/>
            <w:right w:val="none" w:sz="0" w:space="0" w:color="auto"/>
          </w:divBdr>
        </w:div>
        <w:div w:id="1354960295">
          <w:marLeft w:val="480"/>
          <w:marRight w:val="0"/>
          <w:marTop w:val="0"/>
          <w:marBottom w:val="0"/>
          <w:divBdr>
            <w:top w:val="none" w:sz="0" w:space="0" w:color="auto"/>
            <w:left w:val="none" w:sz="0" w:space="0" w:color="auto"/>
            <w:bottom w:val="none" w:sz="0" w:space="0" w:color="auto"/>
            <w:right w:val="none" w:sz="0" w:space="0" w:color="auto"/>
          </w:divBdr>
        </w:div>
        <w:div w:id="1351368944">
          <w:marLeft w:val="480"/>
          <w:marRight w:val="0"/>
          <w:marTop w:val="0"/>
          <w:marBottom w:val="0"/>
          <w:divBdr>
            <w:top w:val="none" w:sz="0" w:space="0" w:color="auto"/>
            <w:left w:val="none" w:sz="0" w:space="0" w:color="auto"/>
            <w:bottom w:val="none" w:sz="0" w:space="0" w:color="auto"/>
            <w:right w:val="none" w:sz="0" w:space="0" w:color="auto"/>
          </w:divBdr>
        </w:div>
        <w:div w:id="1227643134">
          <w:marLeft w:val="480"/>
          <w:marRight w:val="0"/>
          <w:marTop w:val="0"/>
          <w:marBottom w:val="0"/>
          <w:divBdr>
            <w:top w:val="none" w:sz="0" w:space="0" w:color="auto"/>
            <w:left w:val="none" w:sz="0" w:space="0" w:color="auto"/>
            <w:bottom w:val="none" w:sz="0" w:space="0" w:color="auto"/>
            <w:right w:val="none" w:sz="0" w:space="0" w:color="auto"/>
          </w:divBdr>
        </w:div>
        <w:div w:id="457646366">
          <w:marLeft w:val="480"/>
          <w:marRight w:val="0"/>
          <w:marTop w:val="0"/>
          <w:marBottom w:val="0"/>
          <w:divBdr>
            <w:top w:val="none" w:sz="0" w:space="0" w:color="auto"/>
            <w:left w:val="none" w:sz="0" w:space="0" w:color="auto"/>
            <w:bottom w:val="none" w:sz="0" w:space="0" w:color="auto"/>
            <w:right w:val="none" w:sz="0" w:space="0" w:color="auto"/>
          </w:divBdr>
        </w:div>
        <w:div w:id="173347251">
          <w:marLeft w:val="480"/>
          <w:marRight w:val="0"/>
          <w:marTop w:val="0"/>
          <w:marBottom w:val="0"/>
          <w:divBdr>
            <w:top w:val="none" w:sz="0" w:space="0" w:color="auto"/>
            <w:left w:val="none" w:sz="0" w:space="0" w:color="auto"/>
            <w:bottom w:val="none" w:sz="0" w:space="0" w:color="auto"/>
            <w:right w:val="none" w:sz="0" w:space="0" w:color="auto"/>
          </w:divBdr>
        </w:div>
        <w:div w:id="218326623">
          <w:marLeft w:val="480"/>
          <w:marRight w:val="0"/>
          <w:marTop w:val="0"/>
          <w:marBottom w:val="0"/>
          <w:divBdr>
            <w:top w:val="none" w:sz="0" w:space="0" w:color="auto"/>
            <w:left w:val="none" w:sz="0" w:space="0" w:color="auto"/>
            <w:bottom w:val="none" w:sz="0" w:space="0" w:color="auto"/>
            <w:right w:val="none" w:sz="0" w:space="0" w:color="auto"/>
          </w:divBdr>
        </w:div>
        <w:div w:id="1956060529">
          <w:marLeft w:val="480"/>
          <w:marRight w:val="0"/>
          <w:marTop w:val="0"/>
          <w:marBottom w:val="0"/>
          <w:divBdr>
            <w:top w:val="none" w:sz="0" w:space="0" w:color="auto"/>
            <w:left w:val="none" w:sz="0" w:space="0" w:color="auto"/>
            <w:bottom w:val="none" w:sz="0" w:space="0" w:color="auto"/>
            <w:right w:val="none" w:sz="0" w:space="0" w:color="auto"/>
          </w:divBdr>
        </w:div>
        <w:div w:id="40789129">
          <w:marLeft w:val="480"/>
          <w:marRight w:val="0"/>
          <w:marTop w:val="0"/>
          <w:marBottom w:val="0"/>
          <w:divBdr>
            <w:top w:val="none" w:sz="0" w:space="0" w:color="auto"/>
            <w:left w:val="none" w:sz="0" w:space="0" w:color="auto"/>
            <w:bottom w:val="none" w:sz="0" w:space="0" w:color="auto"/>
            <w:right w:val="none" w:sz="0" w:space="0" w:color="auto"/>
          </w:divBdr>
        </w:div>
        <w:div w:id="188615844">
          <w:marLeft w:val="480"/>
          <w:marRight w:val="0"/>
          <w:marTop w:val="0"/>
          <w:marBottom w:val="0"/>
          <w:divBdr>
            <w:top w:val="none" w:sz="0" w:space="0" w:color="auto"/>
            <w:left w:val="none" w:sz="0" w:space="0" w:color="auto"/>
            <w:bottom w:val="none" w:sz="0" w:space="0" w:color="auto"/>
            <w:right w:val="none" w:sz="0" w:space="0" w:color="auto"/>
          </w:divBdr>
        </w:div>
        <w:div w:id="1937442125">
          <w:marLeft w:val="480"/>
          <w:marRight w:val="0"/>
          <w:marTop w:val="0"/>
          <w:marBottom w:val="0"/>
          <w:divBdr>
            <w:top w:val="none" w:sz="0" w:space="0" w:color="auto"/>
            <w:left w:val="none" w:sz="0" w:space="0" w:color="auto"/>
            <w:bottom w:val="none" w:sz="0" w:space="0" w:color="auto"/>
            <w:right w:val="none" w:sz="0" w:space="0" w:color="auto"/>
          </w:divBdr>
        </w:div>
      </w:divsChild>
    </w:div>
    <w:div w:id="1576163654">
      <w:bodyDiv w:val="1"/>
      <w:marLeft w:val="0"/>
      <w:marRight w:val="0"/>
      <w:marTop w:val="0"/>
      <w:marBottom w:val="0"/>
      <w:divBdr>
        <w:top w:val="none" w:sz="0" w:space="0" w:color="auto"/>
        <w:left w:val="none" w:sz="0" w:space="0" w:color="auto"/>
        <w:bottom w:val="none" w:sz="0" w:space="0" w:color="auto"/>
        <w:right w:val="none" w:sz="0" w:space="0" w:color="auto"/>
      </w:divBdr>
    </w:div>
    <w:div w:id="1576433179">
      <w:bodyDiv w:val="1"/>
      <w:marLeft w:val="0"/>
      <w:marRight w:val="0"/>
      <w:marTop w:val="0"/>
      <w:marBottom w:val="0"/>
      <w:divBdr>
        <w:top w:val="none" w:sz="0" w:space="0" w:color="auto"/>
        <w:left w:val="none" w:sz="0" w:space="0" w:color="auto"/>
        <w:bottom w:val="none" w:sz="0" w:space="0" w:color="auto"/>
        <w:right w:val="none" w:sz="0" w:space="0" w:color="auto"/>
      </w:divBdr>
    </w:div>
    <w:div w:id="1577084959">
      <w:bodyDiv w:val="1"/>
      <w:marLeft w:val="0"/>
      <w:marRight w:val="0"/>
      <w:marTop w:val="0"/>
      <w:marBottom w:val="0"/>
      <w:divBdr>
        <w:top w:val="none" w:sz="0" w:space="0" w:color="auto"/>
        <w:left w:val="none" w:sz="0" w:space="0" w:color="auto"/>
        <w:bottom w:val="none" w:sz="0" w:space="0" w:color="auto"/>
        <w:right w:val="none" w:sz="0" w:space="0" w:color="auto"/>
      </w:divBdr>
    </w:div>
    <w:div w:id="1577395735">
      <w:bodyDiv w:val="1"/>
      <w:marLeft w:val="0"/>
      <w:marRight w:val="0"/>
      <w:marTop w:val="0"/>
      <w:marBottom w:val="0"/>
      <w:divBdr>
        <w:top w:val="none" w:sz="0" w:space="0" w:color="auto"/>
        <w:left w:val="none" w:sz="0" w:space="0" w:color="auto"/>
        <w:bottom w:val="none" w:sz="0" w:space="0" w:color="auto"/>
        <w:right w:val="none" w:sz="0" w:space="0" w:color="auto"/>
      </w:divBdr>
    </w:div>
    <w:div w:id="1578203605">
      <w:bodyDiv w:val="1"/>
      <w:marLeft w:val="0"/>
      <w:marRight w:val="0"/>
      <w:marTop w:val="0"/>
      <w:marBottom w:val="0"/>
      <w:divBdr>
        <w:top w:val="none" w:sz="0" w:space="0" w:color="auto"/>
        <w:left w:val="none" w:sz="0" w:space="0" w:color="auto"/>
        <w:bottom w:val="none" w:sz="0" w:space="0" w:color="auto"/>
        <w:right w:val="none" w:sz="0" w:space="0" w:color="auto"/>
      </w:divBdr>
    </w:div>
    <w:div w:id="1578713776">
      <w:bodyDiv w:val="1"/>
      <w:marLeft w:val="0"/>
      <w:marRight w:val="0"/>
      <w:marTop w:val="0"/>
      <w:marBottom w:val="0"/>
      <w:divBdr>
        <w:top w:val="none" w:sz="0" w:space="0" w:color="auto"/>
        <w:left w:val="none" w:sz="0" w:space="0" w:color="auto"/>
        <w:bottom w:val="none" w:sz="0" w:space="0" w:color="auto"/>
        <w:right w:val="none" w:sz="0" w:space="0" w:color="auto"/>
      </w:divBdr>
    </w:div>
    <w:div w:id="1579442821">
      <w:bodyDiv w:val="1"/>
      <w:marLeft w:val="0"/>
      <w:marRight w:val="0"/>
      <w:marTop w:val="0"/>
      <w:marBottom w:val="0"/>
      <w:divBdr>
        <w:top w:val="none" w:sz="0" w:space="0" w:color="auto"/>
        <w:left w:val="none" w:sz="0" w:space="0" w:color="auto"/>
        <w:bottom w:val="none" w:sz="0" w:space="0" w:color="auto"/>
        <w:right w:val="none" w:sz="0" w:space="0" w:color="auto"/>
      </w:divBdr>
    </w:div>
    <w:div w:id="1579552584">
      <w:bodyDiv w:val="1"/>
      <w:marLeft w:val="0"/>
      <w:marRight w:val="0"/>
      <w:marTop w:val="0"/>
      <w:marBottom w:val="0"/>
      <w:divBdr>
        <w:top w:val="none" w:sz="0" w:space="0" w:color="auto"/>
        <w:left w:val="none" w:sz="0" w:space="0" w:color="auto"/>
        <w:bottom w:val="none" w:sz="0" w:space="0" w:color="auto"/>
        <w:right w:val="none" w:sz="0" w:space="0" w:color="auto"/>
      </w:divBdr>
    </w:div>
    <w:div w:id="1580290421">
      <w:bodyDiv w:val="1"/>
      <w:marLeft w:val="0"/>
      <w:marRight w:val="0"/>
      <w:marTop w:val="0"/>
      <w:marBottom w:val="0"/>
      <w:divBdr>
        <w:top w:val="none" w:sz="0" w:space="0" w:color="auto"/>
        <w:left w:val="none" w:sz="0" w:space="0" w:color="auto"/>
        <w:bottom w:val="none" w:sz="0" w:space="0" w:color="auto"/>
        <w:right w:val="none" w:sz="0" w:space="0" w:color="auto"/>
      </w:divBdr>
    </w:div>
    <w:div w:id="1581403247">
      <w:bodyDiv w:val="1"/>
      <w:marLeft w:val="0"/>
      <w:marRight w:val="0"/>
      <w:marTop w:val="0"/>
      <w:marBottom w:val="0"/>
      <w:divBdr>
        <w:top w:val="none" w:sz="0" w:space="0" w:color="auto"/>
        <w:left w:val="none" w:sz="0" w:space="0" w:color="auto"/>
        <w:bottom w:val="none" w:sz="0" w:space="0" w:color="auto"/>
        <w:right w:val="none" w:sz="0" w:space="0" w:color="auto"/>
      </w:divBdr>
    </w:div>
    <w:div w:id="1581476424">
      <w:bodyDiv w:val="1"/>
      <w:marLeft w:val="0"/>
      <w:marRight w:val="0"/>
      <w:marTop w:val="0"/>
      <w:marBottom w:val="0"/>
      <w:divBdr>
        <w:top w:val="none" w:sz="0" w:space="0" w:color="auto"/>
        <w:left w:val="none" w:sz="0" w:space="0" w:color="auto"/>
        <w:bottom w:val="none" w:sz="0" w:space="0" w:color="auto"/>
        <w:right w:val="none" w:sz="0" w:space="0" w:color="auto"/>
      </w:divBdr>
      <w:divsChild>
        <w:div w:id="591352320">
          <w:marLeft w:val="480"/>
          <w:marRight w:val="0"/>
          <w:marTop w:val="0"/>
          <w:marBottom w:val="0"/>
          <w:divBdr>
            <w:top w:val="none" w:sz="0" w:space="0" w:color="auto"/>
            <w:left w:val="none" w:sz="0" w:space="0" w:color="auto"/>
            <w:bottom w:val="none" w:sz="0" w:space="0" w:color="auto"/>
            <w:right w:val="none" w:sz="0" w:space="0" w:color="auto"/>
          </w:divBdr>
        </w:div>
        <w:div w:id="1895658440">
          <w:marLeft w:val="480"/>
          <w:marRight w:val="0"/>
          <w:marTop w:val="0"/>
          <w:marBottom w:val="0"/>
          <w:divBdr>
            <w:top w:val="none" w:sz="0" w:space="0" w:color="auto"/>
            <w:left w:val="none" w:sz="0" w:space="0" w:color="auto"/>
            <w:bottom w:val="none" w:sz="0" w:space="0" w:color="auto"/>
            <w:right w:val="none" w:sz="0" w:space="0" w:color="auto"/>
          </w:divBdr>
        </w:div>
        <w:div w:id="2017150725">
          <w:marLeft w:val="480"/>
          <w:marRight w:val="0"/>
          <w:marTop w:val="0"/>
          <w:marBottom w:val="0"/>
          <w:divBdr>
            <w:top w:val="none" w:sz="0" w:space="0" w:color="auto"/>
            <w:left w:val="none" w:sz="0" w:space="0" w:color="auto"/>
            <w:bottom w:val="none" w:sz="0" w:space="0" w:color="auto"/>
            <w:right w:val="none" w:sz="0" w:space="0" w:color="auto"/>
          </w:divBdr>
        </w:div>
        <w:div w:id="678461144">
          <w:marLeft w:val="480"/>
          <w:marRight w:val="0"/>
          <w:marTop w:val="0"/>
          <w:marBottom w:val="0"/>
          <w:divBdr>
            <w:top w:val="none" w:sz="0" w:space="0" w:color="auto"/>
            <w:left w:val="none" w:sz="0" w:space="0" w:color="auto"/>
            <w:bottom w:val="none" w:sz="0" w:space="0" w:color="auto"/>
            <w:right w:val="none" w:sz="0" w:space="0" w:color="auto"/>
          </w:divBdr>
        </w:div>
        <w:div w:id="1257637316">
          <w:marLeft w:val="480"/>
          <w:marRight w:val="0"/>
          <w:marTop w:val="0"/>
          <w:marBottom w:val="0"/>
          <w:divBdr>
            <w:top w:val="none" w:sz="0" w:space="0" w:color="auto"/>
            <w:left w:val="none" w:sz="0" w:space="0" w:color="auto"/>
            <w:bottom w:val="none" w:sz="0" w:space="0" w:color="auto"/>
            <w:right w:val="none" w:sz="0" w:space="0" w:color="auto"/>
          </w:divBdr>
        </w:div>
        <w:div w:id="762265593">
          <w:marLeft w:val="480"/>
          <w:marRight w:val="0"/>
          <w:marTop w:val="0"/>
          <w:marBottom w:val="0"/>
          <w:divBdr>
            <w:top w:val="none" w:sz="0" w:space="0" w:color="auto"/>
            <w:left w:val="none" w:sz="0" w:space="0" w:color="auto"/>
            <w:bottom w:val="none" w:sz="0" w:space="0" w:color="auto"/>
            <w:right w:val="none" w:sz="0" w:space="0" w:color="auto"/>
          </w:divBdr>
        </w:div>
        <w:div w:id="1390811065">
          <w:marLeft w:val="480"/>
          <w:marRight w:val="0"/>
          <w:marTop w:val="0"/>
          <w:marBottom w:val="0"/>
          <w:divBdr>
            <w:top w:val="none" w:sz="0" w:space="0" w:color="auto"/>
            <w:left w:val="none" w:sz="0" w:space="0" w:color="auto"/>
            <w:bottom w:val="none" w:sz="0" w:space="0" w:color="auto"/>
            <w:right w:val="none" w:sz="0" w:space="0" w:color="auto"/>
          </w:divBdr>
        </w:div>
        <w:div w:id="670180843">
          <w:marLeft w:val="480"/>
          <w:marRight w:val="0"/>
          <w:marTop w:val="0"/>
          <w:marBottom w:val="0"/>
          <w:divBdr>
            <w:top w:val="none" w:sz="0" w:space="0" w:color="auto"/>
            <w:left w:val="none" w:sz="0" w:space="0" w:color="auto"/>
            <w:bottom w:val="none" w:sz="0" w:space="0" w:color="auto"/>
            <w:right w:val="none" w:sz="0" w:space="0" w:color="auto"/>
          </w:divBdr>
        </w:div>
        <w:div w:id="1159078122">
          <w:marLeft w:val="480"/>
          <w:marRight w:val="0"/>
          <w:marTop w:val="0"/>
          <w:marBottom w:val="0"/>
          <w:divBdr>
            <w:top w:val="none" w:sz="0" w:space="0" w:color="auto"/>
            <w:left w:val="none" w:sz="0" w:space="0" w:color="auto"/>
            <w:bottom w:val="none" w:sz="0" w:space="0" w:color="auto"/>
            <w:right w:val="none" w:sz="0" w:space="0" w:color="auto"/>
          </w:divBdr>
        </w:div>
        <w:div w:id="1195581425">
          <w:marLeft w:val="480"/>
          <w:marRight w:val="0"/>
          <w:marTop w:val="0"/>
          <w:marBottom w:val="0"/>
          <w:divBdr>
            <w:top w:val="none" w:sz="0" w:space="0" w:color="auto"/>
            <w:left w:val="none" w:sz="0" w:space="0" w:color="auto"/>
            <w:bottom w:val="none" w:sz="0" w:space="0" w:color="auto"/>
            <w:right w:val="none" w:sz="0" w:space="0" w:color="auto"/>
          </w:divBdr>
        </w:div>
        <w:div w:id="3939636">
          <w:marLeft w:val="480"/>
          <w:marRight w:val="0"/>
          <w:marTop w:val="0"/>
          <w:marBottom w:val="0"/>
          <w:divBdr>
            <w:top w:val="none" w:sz="0" w:space="0" w:color="auto"/>
            <w:left w:val="none" w:sz="0" w:space="0" w:color="auto"/>
            <w:bottom w:val="none" w:sz="0" w:space="0" w:color="auto"/>
            <w:right w:val="none" w:sz="0" w:space="0" w:color="auto"/>
          </w:divBdr>
        </w:div>
        <w:div w:id="1385986951">
          <w:marLeft w:val="480"/>
          <w:marRight w:val="0"/>
          <w:marTop w:val="0"/>
          <w:marBottom w:val="0"/>
          <w:divBdr>
            <w:top w:val="none" w:sz="0" w:space="0" w:color="auto"/>
            <w:left w:val="none" w:sz="0" w:space="0" w:color="auto"/>
            <w:bottom w:val="none" w:sz="0" w:space="0" w:color="auto"/>
            <w:right w:val="none" w:sz="0" w:space="0" w:color="auto"/>
          </w:divBdr>
        </w:div>
        <w:div w:id="418406825">
          <w:marLeft w:val="480"/>
          <w:marRight w:val="0"/>
          <w:marTop w:val="0"/>
          <w:marBottom w:val="0"/>
          <w:divBdr>
            <w:top w:val="none" w:sz="0" w:space="0" w:color="auto"/>
            <w:left w:val="none" w:sz="0" w:space="0" w:color="auto"/>
            <w:bottom w:val="none" w:sz="0" w:space="0" w:color="auto"/>
            <w:right w:val="none" w:sz="0" w:space="0" w:color="auto"/>
          </w:divBdr>
        </w:div>
        <w:div w:id="650259379">
          <w:marLeft w:val="480"/>
          <w:marRight w:val="0"/>
          <w:marTop w:val="0"/>
          <w:marBottom w:val="0"/>
          <w:divBdr>
            <w:top w:val="none" w:sz="0" w:space="0" w:color="auto"/>
            <w:left w:val="none" w:sz="0" w:space="0" w:color="auto"/>
            <w:bottom w:val="none" w:sz="0" w:space="0" w:color="auto"/>
            <w:right w:val="none" w:sz="0" w:space="0" w:color="auto"/>
          </w:divBdr>
        </w:div>
        <w:div w:id="68157479">
          <w:marLeft w:val="480"/>
          <w:marRight w:val="0"/>
          <w:marTop w:val="0"/>
          <w:marBottom w:val="0"/>
          <w:divBdr>
            <w:top w:val="none" w:sz="0" w:space="0" w:color="auto"/>
            <w:left w:val="none" w:sz="0" w:space="0" w:color="auto"/>
            <w:bottom w:val="none" w:sz="0" w:space="0" w:color="auto"/>
            <w:right w:val="none" w:sz="0" w:space="0" w:color="auto"/>
          </w:divBdr>
        </w:div>
        <w:div w:id="1660885591">
          <w:marLeft w:val="480"/>
          <w:marRight w:val="0"/>
          <w:marTop w:val="0"/>
          <w:marBottom w:val="0"/>
          <w:divBdr>
            <w:top w:val="none" w:sz="0" w:space="0" w:color="auto"/>
            <w:left w:val="none" w:sz="0" w:space="0" w:color="auto"/>
            <w:bottom w:val="none" w:sz="0" w:space="0" w:color="auto"/>
            <w:right w:val="none" w:sz="0" w:space="0" w:color="auto"/>
          </w:divBdr>
        </w:div>
        <w:div w:id="507210825">
          <w:marLeft w:val="480"/>
          <w:marRight w:val="0"/>
          <w:marTop w:val="0"/>
          <w:marBottom w:val="0"/>
          <w:divBdr>
            <w:top w:val="none" w:sz="0" w:space="0" w:color="auto"/>
            <w:left w:val="none" w:sz="0" w:space="0" w:color="auto"/>
            <w:bottom w:val="none" w:sz="0" w:space="0" w:color="auto"/>
            <w:right w:val="none" w:sz="0" w:space="0" w:color="auto"/>
          </w:divBdr>
        </w:div>
        <w:div w:id="1453017027">
          <w:marLeft w:val="480"/>
          <w:marRight w:val="0"/>
          <w:marTop w:val="0"/>
          <w:marBottom w:val="0"/>
          <w:divBdr>
            <w:top w:val="none" w:sz="0" w:space="0" w:color="auto"/>
            <w:left w:val="none" w:sz="0" w:space="0" w:color="auto"/>
            <w:bottom w:val="none" w:sz="0" w:space="0" w:color="auto"/>
            <w:right w:val="none" w:sz="0" w:space="0" w:color="auto"/>
          </w:divBdr>
        </w:div>
        <w:div w:id="534268331">
          <w:marLeft w:val="480"/>
          <w:marRight w:val="0"/>
          <w:marTop w:val="0"/>
          <w:marBottom w:val="0"/>
          <w:divBdr>
            <w:top w:val="none" w:sz="0" w:space="0" w:color="auto"/>
            <w:left w:val="none" w:sz="0" w:space="0" w:color="auto"/>
            <w:bottom w:val="none" w:sz="0" w:space="0" w:color="auto"/>
            <w:right w:val="none" w:sz="0" w:space="0" w:color="auto"/>
          </w:divBdr>
        </w:div>
        <w:div w:id="1400590128">
          <w:marLeft w:val="480"/>
          <w:marRight w:val="0"/>
          <w:marTop w:val="0"/>
          <w:marBottom w:val="0"/>
          <w:divBdr>
            <w:top w:val="none" w:sz="0" w:space="0" w:color="auto"/>
            <w:left w:val="none" w:sz="0" w:space="0" w:color="auto"/>
            <w:bottom w:val="none" w:sz="0" w:space="0" w:color="auto"/>
            <w:right w:val="none" w:sz="0" w:space="0" w:color="auto"/>
          </w:divBdr>
        </w:div>
        <w:div w:id="6175079">
          <w:marLeft w:val="480"/>
          <w:marRight w:val="0"/>
          <w:marTop w:val="0"/>
          <w:marBottom w:val="0"/>
          <w:divBdr>
            <w:top w:val="none" w:sz="0" w:space="0" w:color="auto"/>
            <w:left w:val="none" w:sz="0" w:space="0" w:color="auto"/>
            <w:bottom w:val="none" w:sz="0" w:space="0" w:color="auto"/>
            <w:right w:val="none" w:sz="0" w:space="0" w:color="auto"/>
          </w:divBdr>
        </w:div>
        <w:div w:id="1077558178">
          <w:marLeft w:val="480"/>
          <w:marRight w:val="0"/>
          <w:marTop w:val="0"/>
          <w:marBottom w:val="0"/>
          <w:divBdr>
            <w:top w:val="none" w:sz="0" w:space="0" w:color="auto"/>
            <w:left w:val="none" w:sz="0" w:space="0" w:color="auto"/>
            <w:bottom w:val="none" w:sz="0" w:space="0" w:color="auto"/>
            <w:right w:val="none" w:sz="0" w:space="0" w:color="auto"/>
          </w:divBdr>
        </w:div>
        <w:div w:id="1076321498">
          <w:marLeft w:val="480"/>
          <w:marRight w:val="0"/>
          <w:marTop w:val="0"/>
          <w:marBottom w:val="0"/>
          <w:divBdr>
            <w:top w:val="none" w:sz="0" w:space="0" w:color="auto"/>
            <w:left w:val="none" w:sz="0" w:space="0" w:color="auto"/>
            <w:bottom w:val="none" w:sz="0" w:space="0" w:color="auto"/>
            <w:right w:val="none" w:sz="0" w:space="0" w:color="auto"/>
          </w:divBdr>
        </w:div>
        <w:div w:id="1121415657">
          <w:marLeft w:val="480"/>
          <w:marRight w:val="0"/>
          <w:marTop w:val="0"/>
          <w:marBottom w:val="0"/>
          <w:divBdr>
            <w:top w:val="none" w:sz="0" w:space="0" w:color="auto"/>
            <w:left w:val="none" w:sz="0" w:space="0" w:color="auto"/>
            <w:bottom w:val="none" w:sz="0" w:space="0" w:color="auto"/>
            <w:right w:val="none" w:sz="0" w:space="0" w:color="auto"/>
          </w:divBdr>
        </w:div>
        <w:div w:id="510682210">
          <w:marLeft w:val="480"/>
          <w:marRight w:val="0"/>
          <w:marTop w:val="0"/>
          <w:marBottom w:val="0"/>
          <w:divBdr>
            <w:top w:val="none" w:sz="0" w:space="0" w:color="auto"/>
            <w:left w:val="none" w:sz="0" w:space="0" w:color="auto"/>
            <w:bottom w:val="none" w:sz="0" w:space="0" w:color="auto"/>
            <w:right w:val="none" w:sz="0" w:space="0" w:color="auto"/>
          </w:divBdr>
        </w:div>
        <w:div w:id="641472279">
          <w:marLeft w:val="480"/>
          <w:marRight w:val="0"/>
          <w:marTop w:val="0"/>
          <w:marBottom w:val="0"/>
          <w:divBdr>
            <w:top w:val="none" w:sz="0" w:space="0" w:color="auto"/>
            <w:left w:val="none" w:sz="0" w:space="0" w:color="auto"/>
            <w:bottom w:val="none" w:sz="0" w:space="0" w:color="auto"/>
            <w:right w:val="none" w:sz="0" w:space="0" w:color="auto"/>
          </w:divBdr>
        </w:div>
        <w:div w:id="1693995452">
          <w:marLeft w:val="480"/>
          <w:marRight w:val="0"/>
          <w:marTop w:val="0"/>
          <w:marBottom w:val="0"/>
          <w:divBdr>
            <w:top w:val="none" w:sz="0" w:space="0" w:color="auto"/>
            <w:left w:val="none" w:sz="0" w:space="0" w:color="auto"/>
            <w:bottom w:val="none" w:sz="0" w:space="0" w:color="auto"/>
            <w:right w:val="none" w:sz="0" w:space="0" w:color="auto"/>
          </w:divBdr>
        </w:div>
        <w:div w:id="1082680709">
          <w:marLeft w:val="480"/>
          <w:marRight w:val="0"/>
          <w:marTop w:val="0"/>
          <w:marBottom w:val="0"/>
          <w:divBdr>
            <w:top w:val="none" w:sz="0" w:space="0" w:color="auto"/>
            <w:left w:val="none" w:sz="0" w:space="0" w:color="auto"/>
            <w:bottom w:val="none" w:sz="0" w:space="0" w:color="auto"/>
            <w:right w:val="none" w:sz="0" w:space="0" w:color="auto"/>
          </w:divBdr>
        </w:div>
        <w:div w:id="1308052058">
          <w:marLeft w:val="480"/>
          <w:marRight w:val="0"/>
          <w:marTop w:val="0"/>
          <w:marBottom w:val="0"/>
          <w:divBdr>
            <w:top w:val="none" w:sz="0" w:space="0" w:color="auto"/>
            <w:left w:val="none" w:sz="0" w:space="0" w:color="auto"/>
            <w:bottom w:val="none" w:sz="0" w:space="0" w:color="auto"/>
            <w:right w:val="none" w:sz="0" w:space="0" w:color="auto"/>
          </w:divBdr>
        </w:div>
        <w:div w:id="1974435403">
          <w:marLeft w:val="480"/>
          <w:marRight w:val="0"/>
          <w:marTop w:val="0"/>
          <w:marBottom w:val="0"/>
          <w:divBdr>
            <w:top w:val="none" w:sz="0" w:space="0" w:color="auto"/>
            <w:left w:val="none" w:sz="0" w:space="0" w:color="auto"/>
            <w:bottom w:val="none" w:sz="0" w:space="0" w:color="auto"/>
            <w:right w:val="none" w:sz="0" w:space="0" w:color="auto"/>
          </w:divBdr>
        </w:div>
        <w:div w:id="793526792">
          <w:marLeft w:val="480"/>
          <w:marRight w:val="0"/>
          <w:marTop w:val="0"/>
          <w:marBottom w:val="0"/>
          <w:divBdr>
            <w:top w:val="none" w:sz="0" w:space="0" w:color="auto"/>
            <w:left w:val="none" w:sz="0" w:space="0" w:color="auto"/>
            <w:bottom w:val="none" w:sz="0" w:space="0" w:color="auto"/>
            <w:right w:val="none" w:sz="0" w:space="0" w:color="auto"/>
          </w:divBdr>
        </w:div>
        <w:div w:id="1307125939">
          <w:marLeft w:val="480"/>
          <w:marRight w:val="0"/>
          <w:marTop w:val="0"/>
          <w:marBottom w:val="0"/>
          <w:divBdr>
            <w:top w:val="none" w:sz="0" w:space="0" w:color="auto"/>
            <w:left w:val="none" w:sz="0" w:space="0" w:color="auto"/>
            <w:bottom w:val="none" w:sz="0" w:space="0" w:color="auto"/>
            <w:right w:val="none" w:sz="0" w:space="0" w:color="auto"/>
          </w:divBdr>
        </w:div>
        <w:div w:id="1775856794">
          <w:marLeft w:val="480"/>
          <w:marRight w:val="0"/>
          <w:marTop w:val="0"/>
          <w:marBottom w:val="0"/>
          <w:divBdr>
            <w:top w:val="none" w:sz="0" w:space="0" w:color="auto"/>
            <w:left w:val="none" w:sz="0" w:space="0" w:color="auto"/>
            <w:bottom w:val="none" w:sz="0" w:space="0" w:color="auto"/>
            <w:right w:val="none" w:sz="0" w:space="0" w:color="auto"/>
          </w:divBdr>
        </w:div>
        <w:div w:id="1822261106">
          <w:marLeft w:val="480"/>
          <w:marRight w:val="0"/>
          <w:marTop w:val="0"/>
          <w:marBottom w:val="0"/>
          <w:divBdr>
            <w:top w:val="none" w:sz="0" w:space="0" w:color="auto"/>
            <w:left w:val="none" w:sz="0" w:space="0" w:color="auto"/>
            <w:bottom w:val="none" w:sz="0" w:space="0" w:color="auto"/>
            <w:right w:val="none" w:sz="0" w:space="0" w:color="auto"/>
          </w:divBdr>
        </w:div>
        <w:div w:id="1673751716">
          <w:marLeft w:val="480"/>
          <w:marRight w:val="0"/>
          <w:marTop w:val="0"/>
          <w:marBottom w:val="0"/>
          <w:divBdr>
            <w:top w:val="none" w:sz="0" w:space="0" w:color="auto"/>
            <w:left w:val="none" w:sz="0" w:space="0" w:color="auto"/>
            <w:bottom w:val="none" w:sz="0" w:space="0" w:color="auto"/>
            <w:right w:val="none" w:sz="0" w:space="0" w:color="auto"/>
          </w:divBdr>
        </w:div>
        <w:div w:id="119079227">
          <w:marLeft w:val="480"/>
          <w:marRight w:val="0"/>
          <w:marTop w:val="0"/>
          <w:marBottom w:val="0"/>
          <w:divBdr>
            <w:top w:val="none" w:sz="0" w:space="0" w:color="auto"/>
            <w:left w:val="none" w:sz="0" w:space="0" w:color="auto"/>
            <w:bottom w:val="none" w:sz="0" w:space="0" w:color="auto"/>
            <w:right w:val="none" w:sz="0" w:space="0" w:color="auto"/>
          </w:divBdr>
        </w:div>
        <w:div w:id="1282301884">
          <w:marLeft w:val="480"/>
          <w:marRight w:val="0"/>
          <w:marTop w:val="0"/>
          <w:marBottom w:val="0"/>
          <w:divBdr>
            <w:top w:val="none" w:sz="0" w:space="0" w:color="auto"/>
            <w:left w:val="none" w:sz="0" w:space="0" w:color="auto"/>
            <w:bottom w:val="none" w:sz="0" w:space="0" w:color="auto"/>
            <w:right w:val="none" w:sz="0" w:space="0" w:color="auto"/>
          </w:divBdr>
        </w:div>
        <w:div w:id="1539510545">
          <w:marLeft w:val="480"/>
          <w:marRight w:val="0"/>
          <w:marTop w:val="0"/>
          <w:marBottom w:val="0"/>
          <w:divBdr>
            <w:top w:val="none" w:sz="0" w:space="0" w:color="auto"/>
            <w:left w:val="none" w:sz="0" w:space="0" w:color="auto"/>
            <w:bottom w:val="none" w:sz="0" w:space="0" w:color="auto"/>
            <w:right w:val="none" w:sz="0" w:space="0" w:color="auto"/>
          </w:divBdr>
        </w:div>
        <w:div w:id="1283227573">
          <w:marLeft w:val="480"/>
          <w:marRight w:val="0"/>
          <w:marTop w:val="0"/>
          <w:marBottom w:val="0"/>
          <w:divBdr>
            <w:top w:val="none" w:sz="0" w:space="0" w:color="auto"/>
            <w:left w:val="none" w:sz="0" w:space="0" w:color="auto"/>
            <w:bottom w:val="none" w:sz="0" w:space="0" w:color="auto"/>
            <w:right w:val="none" w:sz="0" w:space="0" w:color="auto"/>
          </w:divBdr>
        </w:div>
        <w:div w:id="2032953234">
          <w:marLeft w:val="480"/>
          <w:marRight w:val="0"/>
          <w:marTop w:val="0"/>
          <w:marBottom w:val="0"/>
          <w:divBdr>
            <w:top w:val="none" w:sz="0" w:space="0" w:color="auto"/>
            <w:left w:val="none" w:sz="0" w:space="0" w:color="auto"/>
            <w:bottom w:val="none" w:sz="0" w:space="0" w:color="auto"/>
            <w:right w:val="none" w:sz="0" w:space="0" w:color="auto"/>
          </w:divBdr>
        </w:div>
        <w:div w:id="20597408">
          <w:marLeft w:val="480"/>
          <w:marRight w:val="0"/>
          <w:marTop w:val="0"/>
          <w:marBottom w:val="0"/>
          <w:divBdr>
            <w:top w:val="none" w:sz="0" w:space="0" w:color="auto"/>
            <w:left w:val="none" w:sz="0" w:space="0" w:color="auto"/>
            <w:bottom w:val="none" w:sz="0" w:space="0" w:color="auto"/>
            <w:right w:val="none" w:sz="0" w:space="0" w:color="auto"/>
          </w:divBdr>
        </w:div>
        <w:div w:id="1819760327">
          <w:marLeft w:val="480"/>
          <w:marRight w:val="0"/>
          <w:marTop w:val="0"/>
          <w:marBottom w:val="0"/>
          <w:divBdr>
            <w:top w:val="none" w:sz="0" w:space="0" w:color="auto"/>
            <w:left w:val="none" w:sz="0" w:space="0" w:color="auto"/>
            <w:bottom w:val="none" w:sz="0" w:space="0" w:color="auto"/>
            <w:right w:val="none" w:sz="0" w:space="0" w:color="auto"/>
          </w:divBdr>
        </w:div>
        <w:div w:id="1000548416">
          <w:marLeft w:val="480"/>
          <w:marRight w:val="0"/>
          <w:marTop w:val="0"/>
          <w:marBottom w:val="0"/>
          <w:divBdr>
            <w:top w:val="none" w:sz="0" w:space="0" w:color="auto"/>
            <w:left w:val="none" w:sz="0" w:space="0" w:color="auto"/>
            <w:bottom w:val="none" w:sz="0" w:space="0" w:color="auto"/>
            <w:right w:val="none" w:sz="0" w:space="0" w:color="auto"/>
          </w:divBdr>
        </w:div>
        <w:div w:id="1159923781">
          <w:marLeft w:val="480"/>
          <w:marRight w:val="0"/>
          <w:marTop w:val="0"/>
          <w:marBottom w:val="0"/>
          <w:divBdr>
            <w:top w:val="none" w:sz="0" w:space="0" w:color="auto"/>
            <w:left w:val="none" w:sz="0" w:space="0" w:color="auto"/>
            <w:bottom w:val="none" w:sz="0" w:space="0" w:color="auto"/>
            <w:right w:val="none" w:sz="0" w:space="0" w:color="auto"/>
          </w:divBdr>
        </w:div>
        <w:div w:id="948468985">
          <w:marLeft w:val="480"/>
          <w:marRight w:val="0"/>
          <w:marTop w:val="0"/>
          <w:marBottom w:val="0"/>
          <w:divBdr>
            <w:top w:val="none" w:sz="0" w:space="0" w:color="auto"/>
            <w:left w:val="none" w:sz="0" w:space="0" w:color="auto"/>
            <w:bottom w:val="none" w:sz="0" w:space="0" w:color="auto"/>
            <w:right w:val="none" w:sz="0" w:space="0" w:color="auto"/>
          </w:divBdr>
        </w:div>
        <w:div w:id="113453396">
          <w:marLeft w:val="480"/>
          <w:marRight w:val="0"/>
          <w:marTop w:val="0"/>
          <w:marBottom w:val="0"/>
          <w:divBdr>
            <w:top w:val="none" w:sz="0" w:space="0" w:color="auto"/>
            <w:left w:val="none" w:sz="0" w:space="0" w:color="auto"/>
            <w:bottom w:val="none" w:sz="0" w:space="0" w:color="auto"/>
            <w:right w:val="none" w:sz="0" w:space="0" w:color="auto"/>
          </w:divBdr>
        </w:div>
        <w:div w:id="428235525">
          <w:marLeft w:val="480"/>
          <w:marRight w:val="0"/>
          <w:marTop w:val="0"/>
          <w:marBottom w:val="0"/>
          <w:divBdr>
            <w:top w:val="none" w:sz="0" w:space="0" w:color="auto"/>
            <w:left w:val="none" w:sz="0" w:space="0" w:color="auto"/>
            <w:bottom w:val="none" w:sz="0" w:space="0" w:color="auto"/>
            <w:right w:val="none" w:sz="0" w:space="0" w:color="auto"/>
          </w:divBdr>
        </w:div>
        <w:div w:id="2037735616">
          <w:marLeft w:val="480"/>
          <w:marRight w:val="0"/>
          <w:marTop w:val="0"/>
          <w:marBottom w:val="0"/>
          <w:divBdr>
            <w:top w:val="none" w:sz="0" w:space="0" w:color="auto"/>
            <w:left w:val="none" w:sz="0" w:space="0" w:color="auto"/>
            <w:bottom w:val="none" w:sz="0" w:space="0" w:color="auto"/>
            <w:right w:val="none" w:sz="0" w:space="0" w:color="auto"/>
          </w:divBdr>
        </w:div>
        <w:div w:id="1114443490">
          <w:marLeft w:val="480"/>
          <w:marRight w:val="0"/>
          <w:marTop w:val="0"/>
          <w:marBottom w:val="0"/>
          <w:divBdr>
            <w:top w:val="none" w:sz="0" w:space="0" w:color="auto"/>
            <w:left w:val="none" w:sz="0" w:space="0" w:color="auto"/>
            <w:bottom w:val="none" w:sz="0" w:space="0" w:color="auto"/>
            <w:right w:val="none" w:sz="0" w:space="0" w:color="auto"/>
          </w:divBdr>
        </w:div>
        <w:div w:id="73162209">
          <w:marLeft w:val="480"/>
          <w:marRight w:val="0"/>
          <w:marTop w:val="0"/>
          <w:marBottom w:val="0"/>
          <w:divBdr>
            <w:top w:val="none" w:sz="0" w:space="0" w:color="auto"/>
            <w:left w:val="none" w:sz="0" w:space="0" w:color="auto"/>
            <w:bottom w:val="none" w:sz="0" w:space="0" w:color="auto"/>
            <w:right w:val="none" w:sz="0" w:space="0" w:color="auto"/>
          </w:divBdr>
        </w:div>
        <w:div w:id="334110497">
          <w:marLeft w:val="480"/>
          <w:marRight w:val="0"/>
          <w:marTop w:val="0"/>
          <w:marBottom w:val="0"/>
          <w:divBdr>
            <w:top w:val="none" w:sz="0" w:space="0" w:color="auto"/>
            <w:left w:val="none" w:sz="0" w:space="0" w:color="auto"/>
            <w:bottom w:val="none" w:sz="0" w:space="0" w:color="auto"/>
            <w:right w:val="none" w:sz="0" w:space="0" w:color="auto"/>
          </w:divBdr>
        </w:div>
        <w:div w:id="1295408418">
          <w:marLeft w:val="480"/>
          <w:marRight w:val="0"/>
          <w:marTop w:val="0"/>
          <w:marBottom w:val="0"/>
          <w:divBdr>
            <w:top w:val="none" w:sz="0" w:space="0" w:color="auto"/>
            <w:left w:val="none" w:sz="0" w:space="0" w:color="auto"/>
            <w:bottom w:val="none" w:sz="0" w:space="0" w:color="auto"/>
            <w:right w:val="none" w:sz="0" w:space="0" w:color="auto"/>
          </w:divBdr>
        </w:div>
        <w:div w:id="2092198674">
          <w:marLeft w:val="480"/>
          <w:marRight w:val="0"/>
          <w:marTop w:val="0"/>
          <w:marBottom w:val="0"/>
          <w:divBdr>
            <w:top w:val="none" w:sz="0" w:space="0" w:color="auto"/>
            <w:left w:val="none" w:sz="0" w:space="0" w:color="auto"/>
            <w:bottom w:val="none" w:sz="0" w:space="0" w:color="auto"/>
            <w:right w:val="none" w:sz="0" w:space="0" w:color="auto"/>
          </w:divBdr>
        </w:div>
        <w:div w:id="814758147">
          <w:marLeft w:val="480"/>
          <w:marRight w:val="0"/>
          <w:marTop w:val="0"/>
          <w:marBottom w:val="0"/>
          <w:divBdr>
            <w:top w:val="none" w:sz="0" w:space="0" w:color="auto"/>
            <w:left w:val="none" w:sz="0" w:space="0" w:color="auto"/>
            <w:bottom w:val="none" w:sz="0" w:space="0" w:color="auto"/>
            <w:right w:val="none" w:sz="0" w:space="0" w:color="auto"/>
          </w:divBdr>
        </w:div>
        <w:div w:id="883106101">
          <w:marLeft w:val="480"/>
          <w:marRight w:val="0"/>
          <w:marTop w:val="0"/>
          <w:marBottom w:val="0"/>
          <w:divBdr>
            <w:top w:val="none" w:sz="0" w:space="0" w:color="auto"/>
            <w:left w:val="none" w:sz="0" w:space="0" w:color="auto"/>
            <w:bottom w:val="none" w:sz="0" w:space="0" w:color="auto"/>
            <w:right w:val="none" w:sz="0" w:space="0" w:color="auto"/>
          </w:divBdr>
        </w:div>
        <w:div w:id="1966697930">
          <w:marLeft w:val="480"/>
          <w:marRight w:val="0"/>
          <w:marTop w:val="0"/>
          <w:marBottom w:val="0"/>
          <w:divBdr>
            <w:top w:val="none" w:sz="0" w:space="0" w:color="auto"/>
            <w:left w:val="none" w:sz="0" w:space="0" w:color="auto"/>
            <w:bottom w:val="none" w:sz="0" w:space="0" w:color="auto"/>
            <w:right w:val="none" w:sz="0" w:space="0" w:color="auto"/>
          </w:divBdr>
        </w:div>
        <w:div w:id="2123527973">
          <w:marLeft w:val="480"/>
          <w:marRight w:val="0"/>
          <w:marTop w:val="0"/>
          <w:marBottom w:val="0"/>
          <w:divBdr>
            <w:top w:val="none" w:sz="0" w:space="0" w:color="auto"/>
            <w:left w:val="none" w:sz="0" w:space="0" w:color="auto"/>
            <w:bottom w:val="none" w:sz="0" w:space="0" w:color="auto"/>
            <w:right w:val="none" w:sz="0" w:space="0" w:color="auto"/>
          </w:divBdr>
        </w:div>
        <w:div w:id="1984582013">
          <w:marLeft w:val="480"/>
          <w:marRight w:val="0"/>
          <w:marTop w:val="0"/>
          <w:marBottom w:val="0"/>
          <w:divBdr>
            <w:top w:val="none" w:sz="0" w:space="0" w:color="auto"/>
            <w:left w:val="none" w:sz="0" w:space="0" w:color="auto"/>
            <w:bottom w:val="none" w:sz="0" w:space="0" w:color="auto"/>
            <w:right w:val="none" w:sz="0" w:space="0" w:color="auto"/>
          </w:divBdr>
        </w:div>
        <w:div w:id="1430783438">
          <w:marLeft w:val="480"/>
          <w:marRight w:val="0"/>
          <w:marTop w:val="0"/>
          <w:marBottom w:val="0"/>
          <w:divBdr>
            <w:top w:val="none" w:sz="0" w:space="0" w:color="auto"/>
            <w:left w:val="none" w:sz="0" w:space="0" w:color="auto"/>
            <w:bottom w:val="none" w:sz="0" w:space="0" w:color="auto"/>
            <w:right w:val="none" w:sz="0" w:space="0" w:color="auto"/>
          </w:divBdr>
        </w:div>
        <w:div w:id="1102528558">
          <w:marLeft w:val="480"/>
          <w:marRight w:val="0"/>
          <w:marTop w:val="0"/>
          <w:marBottom w:val="0"/>
          <w:divBdr>
            <w:top w:val="none" w:sz="0" w:space="0" w:color="auto"/>
            <w:left w:val="none" w:sz="0" w:space="0" w:color="auto"/>
            <w:bottom w:val="none" w:sz="0" w:space="0" w:color="auto"/>
            <w:right w:val="none" w:sz="0" w:space="0" w:color="auto"/>
          </w:divBdr>
        </w:div>
        <w:div w:id="912662871">
          <w:marLeft w:val="480"/>
          <w:marRight w:val="0"/>
          <w:marTop w:val="0"/>
          <w:marBottom w:val="0"/>
          <w:divBdr>
            <w:top w:val="none" w:sz="0" w:space="0" w:color="auto"/>
            <w:left w:val="none" w:sz="0" w:space="0" w:color="auto"/>
            <w:bottom w:val="none" w:sz="0" w:space="0" w:color="auto"/>
            <w:right w:val="none" w:sz="0" w:space="0" w:color="auto"/>
          </w:divBdr>
        </w:div>
        <w:div w:id="512111922">
          <w:marLeft w:val="480"/>
          <w:marRight w:val="0"/>
          <w:marTop w:val="0"/>
          <w:marBottom w:val="0"/>
          <w:divBdr>
            <w:top w:val="none" w:sz="0" w:space="0" w:color="auto"/>
            <w:left w:val="none" w:sz="0" w:space="0" w:color="auto"/>
            <w:bottom w:val="none" w:sz="0" w:space="0" w:color="auto"/>
            <w:right w:val="none" w:sz="0" w:space="0" w:color="auto"/>
          </w:divBdr>
        </w:div>
        <w:div w:id="1317567863">
          <w:marLeft w:val="480"/>
          <w:marRight w:val="0"/>
          <w:marTop w:val="0"/>
          <w:marBottom w:val="0"/>
          <w:divBdr>
            <w:top w:val="none" w:sz="0" w:space="0" w:color="auto"/>
            <w:left w:val="none" w:sz="0" w:space="0" w:color="auto"/>
            <w:bottom w:val="none" w:sz="0" w:space="0" w:color="auto"/>
            <w:right w:val="none" w:sz="0" w:space="0" w:color="auto"/>
          </w:divBdr>
        </w:div>
      </w:divsChild>
    </w:div>
    <w:div w:id="1581718806">
      <w:bodyDiv w:val="1"/>
      <w:marLeft w:val="0"/>
      <w:marRight w:val="0"/>
      <w:marTop w:val="0"/>
      <w:marBottom w:val="0"/>
      <w:divBdr>
        <w:top w:val="none" w:sz="0" w:space="0" w:color="auto"/>
        <w:left w:val="none" w:sz="0" w:space="0" w:color="auto"/>
        <w:bottom w:val="none" w:sz="0" w:space="0" w:color="auto"/>
        <w:right w:val="none" w:sz="0" w:space="0" w:color="auto"/>
      </w:divBdr>
    </w:div>
    <w:div w:id="1582715293">
      <w:bodyDiv w:val="1"/>
      <w:marLeft w:val="0"/>
      <w:marRight w:val="0"/>
      <w:marTop w:val="0"/>
      <w:marBottom w:val="0"/>
      <w:divBdr>
        <w:top w:val="none" w:sz="0" w:space="0" w:color="auto"/>
        <w:left w:val="none" w:sz="0" w:space="0" w:color="auto"/>
        <w:bottom w:val="none" w:sz="0" w:space="0" w:color="auto"/>
        <w:right w:val="none" w:sz="0" w:space="0" w:color="auto"/>
      </w:divBdr>
      <w:divsChild>
        <w:div w:id="810634487">
          <w:marLeft w:val="640"/>
          <w:marRight w:val="0"/>
          <w:marTop w:val="0"/>
          <w:marBottom w:val="0"/>
          <w:divBdr>
            <w:top w:val="none" w:sz="0" w:space="0" w:color="auto"/>
            <w:left w:val="none" w:sz="0" w:space="0" w:color="auto"/>
            <w:bottom w:val="none" w:sz="0" w:space="0" w:color="auto"/>
            <w:right w:val="none" w:sz="0" w:space="0" w:color="auto"/>
          </w:divBdr>
        </w:div>
        <w:div w:id="773475125">
          <w:marLeft w:val="640"/>
          <w:marRight w:val="0"/>
          <w:marTop w:val="0"/>
          <w:marBottom w:val="0"/>
          <w:divBdr>
            <w:top w:val="none" w:sz="0" w:space="0" w:color="auto"/>
            <w:left w:val="none" w:sz="0" w:space="0" w:color="auto"/>
            <w:bottom w:val="none" w:sz="0" w:space="0" w:color="auto"/>
            <w:right w:val="none" w:sz="0" w:space="0" w:color="auto"/>
          </w:divBdr>
        </w:div>
        <w:div w:id="1029716629">
          <w:marLeft w:val="640"/>
          <w:marRight w:val="0"/>
          <w:marTop w:val="0"/>
          <w:marBottom w:val="0"/>
          <w:divBdr>
            <w:top w:val="none" w:sz="0" w:space="0" w:color="auto"/>
            <w:left w:val="none" w:sz="0" w:space="0" w:color="auto"/>
            <w:bottom w:val="none" w:sz="0" w:space="0" w:color="auto"/>
            <w:right w:val="none" w:sz="0" w:space="0" w:color="auto"/>
          </w:divBdr>
        </w:div>
        <w:div w:id="2008165423">
          <w:marLeft w:val="640"/>
          <w:marRight w:val="0"/>
          <w:marTop w:val="0"/>
          <w:marBottom w:val="0"/>
          <w:divBdr>
            <w:top w:val="none" w:sz="0" w:space="0" w:color="auto"/>
            <w:left w:val="none" w:sz="0" w:space="0" w:color="auto"/>
            <w:bottom w:val="none" w:sz="0" w:space="0" w:color="auto"/>
            <w:right w:val="none" w:sz="0" w:space="0" w:color="auto"/>
          </w:divBdr>
        </w:div>
        <w:div w:id="790515207">
          <w:marLeft w:val="640"/>
          <w:marRight w:val="0"/>
          <w:marTop w:val="0"/>
          <w:marBottom w:val="0"/>
          <w:divBdr>
            <w:top w:val="none" w:sz="0" w:space="0" w:color="auto"/>
            <w:left w:val="none" w:sz="0" w:space="0" w:color="auto"/>
            <w:bottom w:val="none" w:sz="0" w:space="0" w:color="auto"/>
            <w:right w:val="none" w:sz="0" w:space="0" w:color="auto"/>
          </w:divBdr>
        </w:div>
        <w:div w:id="2084058238">
          <w:marLeft w:val="640"/>
          <w:marRight w:val="0"/>
          <w:marTop w:val="0"/>
          <w:marBottom w:val="0"/>
          <w:divBdr>
            <w:top w:val="none" w:sz="0" w:space="0" w:color="auto"/>
            <w:left w:val="none" w:sz="0" w:space="0" w:color="auto"/>
            <w:bottom w:val="none" w:sz="0" w:space="0" w:color="auto"/>
            <w:right w:val="none" w:sz="0" w:space="0" w:color="auto"/>
          </w:divBdr>
        </w:div>
        <w:div w:id="1343971041">
          <w:marLeft w:val="640"/>
          <w:marRight w:val="0"/>
          <w:marTop w:val="0"/>
          <w:marBottom w:val="0"/>
          <w:divBdr>
            <w:top w:val="none" w:sz="0" w:space="0" w:color="auto"/>
            <w:left w:val="none" w:sz="0" w:space="0" w:color="auto"/>
            <w:bottom w:val="none" w:sz="0" w:space="0" w:color="auto"/>
            <w:right w:val="none" w:sz="0" w:space="0" w:color="auto"/>
          </w:divBdr>
        </w:div>
        <w:div w:id="2072996231">
          <w:marLeft w:val="640"/>
          <w:marRight w:val="0"/>
          <w:marTop w:val="0"/>
          <w:marBottom w:val="0"/>
          <w:divBdr>
            <w:top w:val="none" w:sz="0" w:space="0" w:color="auto"/>
            <w:left w:val="none" w:sz="0" w:space="0" w:color="auto"/>
            <w:bottom w:val="none" w:sz="0" w:space="0" w:color="auto"/>
            <w:right w:val="none" w:sz="0" w:space="0" w:color="auto"/>
          </w:divBdr>
        </w:div>
        <w:div w:id="177620670">
          <w:marLeft w:val="640"/>
          <w:marRight w:val="0"/>
          <w:marTop w:val="0"/>
          <w:marBottom w:val="0"/>
          <w:divBdr>
            <w:top w:val="none" w:sz="0" w:space="0" w:color="auto"/>
            <w:left w:val="none" w:sz="0" w:space="0" w:color="auto"/>
            <w:bottom w:val="none" w:sz="0" w:space="0" w:color="auto"/>
            <w:right w:val="none" w:sz="0" w:space="0" w:color="auto"/>
          </w:divBdr>
        </w:div>
        <w:div w:id="119497918">
          <w:marLeft w:val="640"/>
          <w:marRight w:val="0"/>
          <w:marTop w:val="0"/>
          <w:marBottom w:val="0"/>
          <w:divBdr>
            <w:top w:val="none" w:sz="0" w:space="0" w:color="auto"/>
            <w:left w:val="none" w:sz="0" w:space="0" w:color="auto"/>
            <w:bottom w:val="none" w:sz="0" w:space="0" w:color="auto"/>
            <w:right w:val="none" w:sz="0" w:space="0" w:color="auto"/>
          </w:divBdr>
        </w:div>
        <w:div w:id="70130147">
          <w:marLeft w:val="640"/>
          <w:marRight w:val="0"/>
          <w:marTop w:val="0"/>
          <w:marBottom w:val="0"/>
          <w:divBdr>
            <w:top w:val="none" w:sz="0" w:space="0" w:color="auto"/>
            <w:left w:val="none" w:sz="0" w:space="0" w:color="auto"/>
            <w:bottom w:val="none" w:sz="0" w:space="0" w:color="auto"/>
            <w:right w:val="none" w:sz="0" w:space="0" w:color="auto"/>
          </w:divBdr>
        </w:div>
        <w:div w:id="470055042">
          <w:marLeft w:val="640"/>
          <w:marRight w:val="0"/>
          <w:marTop w:val="0"/>
          <w:marBottom w:val="0"/>
          <w:divBdr>
            <w:top w:val="none" w:sz="0" w:space="0" w:color="auto"/>
            <w:left w:val="none" w:sz="0" w:space="0" w:color="auto"/>
            <w:bottom w:val="none" w:sz="0" w:space="0" w:color="auto"/>
            <w:right w:val="none" w:sz="0" w:space="0" w:color="auto"/>
          </w:divBdr>
        </w:div>
        <w:div w:id="1243225046">
          <w:marLeft w:val="640"/>
          <w:marRight w:val="0"/>
          <w:marTop w:val="0"/>
          <w:marBottom w:val="0"/>
          <w:divBdr>
            <w:top w:val="none" w:sz="0" w:space="0" w:color="auto"/>
            <w:left w:val="none" w:sz="0" w:space="0" w:color="auto"/>
            <w:bottom w:val="none" w:sz="0" w:space="0" w:color="auto"/>
            <w:right w:val="none" w:sz="0" w:space="0" w:color="auto"/>
          </w:divBdr>
        </w:div>
        <w:div w:id="1606302985">
          <w:marLeft w:val="640"/>
          <w:marRight w:val="0"/>
          <w:marTop w:val="0"/>
          <w:marBottom w:val="0"/>
          <w:divBdr>
            <w:top w:val="none" w:sz="0" w:space="0" w:color="auto"/>
            <w:left w:val="none" w:sz="0" w:space="0" w:color="auto"/>
            <w:bottom w:val="none" w:sz="0" w:space="0" w:color="auto"/>
            <w:right w:val="none" w:sz="0" w:space="0" w:color="auto"/>
          </w:divBdr>
        </w:div>
        <w:div w:id="429081422">
          <w:marLeft w:val="640"/>
          <w:marRight w:val="0"/>
          <w:marTop w:val="0"/>
          <w:marBottom w:val="0"/>
          <w:divBdr>
            <w:top w:val="none" w:sz="0" w:space="0" w:color="auto"/>
            <w:left w:val="none" w:sz="0" w:space="0" w:color="auto"/>
            <w:bottom w:val="none" w:sz="0" w:space="0" w:color="auto"/>
            <w:right w:val="none" w:sz="0" w:space="0" w:color="auto"/>
          </w:divBdr>
        </w:div>
        <w:div w:id="373626374">
          <w:marLeft w:val="640"/>
          <w:marRight w:val="0"/>
          <w:marTop w:val="0"/>
          <w:marBottom w:val="0"/>
          <w:divBdr>
            <w:top w:val="none" w:sz="0" w:space="0" w:color="auto"/>
            <w:left w:val="none" w:sz="0" w:space="0" w:color="auto"/>
            <w:bottom w:val="none" w:sz="0" w:space="0" w:color="auto"/>
            <w:right w:val="none" w:sz="0" w:space="0" w:color="auto"/>
          </w:divBdr>
        </w:div>
        <w:div w:id="32079084">
          <w:marLeft w:val="640"/>
          <w:marRight w:val="0"/>
          <w:marTop w:val="0"/>
          <w:marBottom w:val="0"/>
          <w:divBdr>
            <w:top w:val="none" w:sz="0" w:space="0" w:color="auto"/>
            <w:left w:val="none" w:sz="0" w:space="0" w:color="auto"/>
            <w:bottom w:val="none" w:sz="0" w:space="0" w:color="auto"/>
            <w:right w:val="none" w:sz="0" w:space="0" w:color="auto"/>
          </w:divBdr>
        </w:div>
        <w:div w:id="257298482">
          <w:marLeft w:val="640"/>
          <w:marRight w:val="0"/>
          <w:marTop w:val="0"/>
          <w:marBottom w:val="0"/>
          <w:divBdr>
            <w:top w:val="none" w:sz="0" w:space="0" w:color="auto"/>
            <w:left w:val="none" w:sz="0" w:space="0" w:color="auto"/>
            <w:bottom w:val="none" w:sz="0" w:space="0" w:color="auto"/>
            <w:right w:val="none" w:sz="0" w:space="0" w:color="auto"/>
          </w:divBdr>
        </w:div>
        <w:div w:id="1780834549">
          <w:marLeft w:val="640"/>
          <w:marRight w:val="0"/>
          <w:marTop w:val="0"/>
          <w:marBottom w:val="0"/>
          <w:divBdr>
            <w:top w:val="none" w:sz="0" w:space="0" w:color="auto"/>
            <w:left w:val="none" w:sz="0" w:space="0" w:color="auto"/>
            <w:bottom w:val="none" w:sz="0" w:space="0" w:color="auto"/>
            <w:right w:val="none" w:sz="0" w:space="0" w:color="auto"/>
          </w:divBdr>
        </w:div>
        <w:div w:id="943076313">
          <w:marLeft w:val="640"/>
          <w:marRight w:val="0"/>
          <w:marTop w:val="0"/>
          <w:marBottom w:val="0"/>
          <w:divBdr>
            <w:top w:val="none" w:sz="0" w:space="0" w:color="auto"/>
            <w:left w:val="none" w:sz="0" w:space="0" w:color="auto"/>
            <w:bottom w:val="none" w:sz="0" w:space="0" w:color="auto"/>
            <w:right w:val="none" w:sz="0" w:space="0" w:color="auto"/>
          </w:divBdr>
        </w:div>
        <w:div w:id="791704692">
          <w:marLeft w:val="640"/>
          <w:marRight w:val="0"/>
          <w:marTop w:val="0"/>
          <w:marBottom w:val="0"/>
          <w:divBdr>
            <w:top w:val="none" w:sz="0" w:space="0" w:color="auto"/>
            <w:left w:val="none" w:sz="0" w:space="0" w:color="auto"/>
            <w:bottom w:val="none" w:sz="0" w:space="0" w:color="auto"/>
            <w:right w:val="none" w:sz="0" w:space="0" w:color="auto"/>
          </w:divBdr>
        </w:div>
        <w:div w:id="929194089">
          <w:marLeft w:val="640"/>
          <w:marRight w:val="0"/>
          <w:marTop w:val="0"/>
          <w:marBottom w:val="0"/>
          <w:divBdr>
            <w:top w:val="none" w:sz="0" w:space="0" w:color="auto"/>
            <w:left w:val="none" w:sz="0" w:space="0" w:color="auto"/>
            <w:bottom w:val="none" w:sz="0" w:space="0" w:color="auto"/>
            <w:right w:val="none" w:sz="0" w:space="0" w:color="auto"/>
          </w:divBdr>
        </w:div>
        <w:div w:id="1025835133">
          <w:marLeft w:val="640"/>
          <w:marRight w:val="0"/>
          <w:marTop w:val="0"/>
          <w:marBottom w:val="0"/>
          <w:divBdr>
            <w:top w:val="none" w:sz="0" w:space="0" w:color="auto"/>
            <w:left w:val="none" w:sz="0" w:space="0" w:color="auto"/>
            <w:bottom w:val="none" w:sz="0" w:space="0" w:color="auto"/>
            <w:right w:val="none" w:sz="0" w:space="0" w:color="auto"/>
          </w:divBdr>
        </w:div>
        <w:div w:id="1027490280">
          <w:marLeft w:val="640"/>
          <w:marRight w:val="0"/>
          <w:marTop w:val="0"/>
          <w:marBottom w:val="0"/>
          <w:divBdr>
            <w:top w:val="none" w:sz="0" w:space="0" w:color="auto"/>
            <w:left w:val="none" w:sz="0" w:space="0" w:color="auto"/>
            <w:bottom w:val="none" w:sz="0" w:space="0" w:color="auto"/>
            <w:right w:val="none" w:sz="0" w:space="0" w:color="auto"/>
          </w:divBdr>
        </w:div>
        <w:div w:id="1895505037">
          <w:marLeft w:val="640"/>
          <w:marRight w:val="0"/>
          <w:marTop w:val="0"/>
          <w:marBottom w:val="0"/>
          <w:divBdr>
            <w:top w:val="none" w:sz="0" w:space="0" w:color="auto"/>
            <w:left w:val="none" w:sz="0" w:space="0" w:color="auto"/>
            <w:bottom w:val="none" w:sz="0" w:space="0" w:color="auto"/>
            <w:right w:val="none" w:sz="0" w:space="0" w:color="auto"/>
          </w:divBdr>
        </w:div>
        <w:div w:id="1750343472">
          <w:marLeft w:val="640"/>
          <w:marRight w:val="0"/>
          <w:marTop w:val="0"/>
          <w:marBottom w:val="0"/>
          <w:divBdr>
            <w:top w:val="none" w:sz="0" w:space="0" w:color="auto"/>
            <w:left w:val="none" w:sz="0" w:space="0" w:color="auto"/>
            <w:bottom w:val="none" w:sz="0" w:space="0" w:color="auto"/>
            <w:right w:val="none" w:sz="0" w:space="0" w:color="auto"/>
          </w:divBdr>
        </w:div>
        <w:div w:id="1928726339">
          <w:marLeft w:val="640"/>
          <w:marRight w:val="0"/>
          <w:marTop w:val="0"/>
          <w:marBottom w:val="0"/>
          <w:divBdr>
            <w:top w:val="none" w:sz="0" w:space="0" w:color="auto"/>
            <w:left w:val="none" w:sz="0" w:space="0" w:color="auto"/>
            <w:bottom w:val="none" w:sz="0" w:space="0" w:color="auto"/>
            <w:right w:val="none" w:sz="0" w:space="0" w:color="auto"/>
          </w:divBdr>
        </w:div>
        <w:div w:id="264266224">
          <w:marLeft w:val="640"/>
          <w:marRight w:val="0"/>
          <w:marTop w:val="0"/>
          <w:marBottom w:val="0"/>
          <w:divBdr>
            <w:top w:val="none" w:sz="0" w:space="0" w:color="auto"/>
            <w:left w:val="none" w:sz="0" w:space="0" w:color="auto"/>
            <w:bottom w:val="none" w:sz="0" w:space="0" w:color="auto"/>
            <w:right w:val="none" w:sz="0" w:space="0" w:color="auto"/>
          </w:divBdr>
        </w:div>
      </w:divsChild>
    </w:div>
    <w:div w:id="1583947215">
      <w:bodyDiv w:val="1"/>
      <w:marLeft w:val="0"/>
      <w:marRight w:val="0"/>
      <w:marTop w:val="0"/>
      <w:marBottom w:val="0"/>
      <w:divBdr>
        <w:top w:val="none" w:sz="0" w:space="0" w:color="auto"/>
        <w:left w:val="none" w:sz="0" w:space="0" w:color="auto"/>
        <w:bottom w:val="none" w:sz="0" w:space="0" w:color="auto"/>
        <w:right w:val="none" w:sz="0" w:space="0" w:color="auto"/>
      </w:divBdr>
    </w:div>
    <w:div w:id="1584029206">
      <w:bodyDiv w:val="1"/>
      <w:marLeft w:val="0"/>
      <w:marRight w:val="0"/>
      <w:marTop w:val="0"/>
      <w:marBottom w:val="0"/>
      <w:divBdr>
        <w:top w:val="none" w:sz="0" w:space="0" w:color="auto"/>
        <w:left w:val="none" w:sz="0" w:space="0" w:color="auto"/>
        <w:bottom w:val="none" w:sz="0" w:space="0" w:color="auto"/>
        <w:right w:val="none" w:sz="0" w:space="0" w:color="auto"/>
      </w:divBdr>
    </w:div>
    <w:div w:id="1584139427">
      <w:bodyDiv w:val="1"/>
      <w:marLeft w:val="0"/>
      <w:marRight w:val="0"/>
      <w:marTop w:val="0"/>
      <w:marBottom w:val="0"/>
      <w:divBdr>
        <w:top w:val="none" w:sz="0" w:space="0" w:color="auto"/>
        <w:left w:val="none" w:sz="0" w:space="0" w:color="auto"/>
        <w:bottom w:val="none" w:sz="0" w:space="0" w:color="auto"/>
        <w:right w:val="none" w:sz="0" w:space="0" w:color="auto"/>
      </w:divBdr>
    </w:div>
    <w:div w:id="1584148253">
      <w:bodyDiv w:val="1"/>
      <w:marLeft w:val="0"/>
      <w:marRight w:val="0"/>
      <w:marTop w:val="0"/>
      <w:marBottom w:val="0"/>
      <w:divBdr>
        <w:top w:val="none" w:sz="0" w:space="0" w:color="auto"/>
        <w:left w:val="none" w:sz="0" w:space="0" w:color="auto"/>
        <w:bottom w:val="none" w:sz="0" w:space="0" w:color="auto"/>
        <w:right w:val="none" w:sz="0" w:space="0" w:color="auto"/>
      </w:divBdr>
    </w:div>
    <w:div w:id="1584755592">
      <w:bodyDiv w:val="1"/>
      <w:marLeft w:val="0"/>
      <w:marRight w:val="0"/>
      <w:marTop w:val="0"/>
      <w:marBottom w:val="0"/>
      <w:divBdr>
        <w:top w:val="none" w:sz="0" w:space="0" w:color="auto"/>
        <w:left w:val="none" w:sz="0" w:space="0" w:color="auto"/>
        <w:bottom w:val="none" w:sz="0" w:space="0" w:color="auto"/>
        <w:right w:val="none" w:sz="0" w:space="0" w:color="auto"/>
      </w:divBdr>
    </w:div>
    <w:div w:id="1585072860">
      <w:bodyDiv w:val="1"/>
      <w:marLeft w:val="0"/>
      <w:marRight w:val="0"/>
      <w:marTop w:val="0"/>
      <w:marBottom w:val="0"/>
      <w:divBdr>
        <w:top w:val="none" w:sz="0" w:space="0" w:color="auto"/>
        <w:left w:val="none" w:sz="0" w:space="0" w:color="auto"/>
        <w:bottom w:val="none" w:sz="0" w:space="0" w:color="auto"/>
        <w:right w:val="none" w:sz="0" w:space="0" w:color="auto"/>
      </w:divBdr>
    </w:div>
    <w:div w:id="1585846247">
      <w:bodyDiv w:val="1"/>
      <w:marLeft w:val="0"/>
      <w:marRight w:val="0"/>
      <w:marTop w:val="0"/>
      <w:marBottom w:val="0"/>
      <w:divBdr>
        <w:top w:val="none" w:sz="0" w:space="0" w:color="auto"/>
        <w:left w:val="none" w:sz="0" w:space="0" w:color="auto"/>
        <w:bottom w:val="none" w:sz="0" w:space="0" w:color="auto"/>
        <w:right w:val="none" w:sz="0" w:space="0" w:color="auto"/>
      </w:divBdr>
      <w:divsChild>
        <w:div w:id="491989449">
          <w:marLeft w:val="480"/>
          <w:marRight w:val="0"/>
          <w:marTop w:val="0"/>
          <w:marBottom w:val="0"/>
          <w:divBdr>
            <w:top w:val="none" w:sz="0" w:space="0" w:color="auto"/>
            <w:left w:val="none" w:sz="0" w:space="0" w:color="auto"/>
            <w:bottom w:val="none" w:sz="0" w:space="0" w:color="auto"/>
            <w:right w:val="none" w:sz="0" w:space="0" w:color="auto"/>
          </w:divBdr>
        </w:div>
        <w:div w:id="176433164">
          <w:marLeft w:val="480"/>
          <w:marRight w:val="0"/>
          <w:marTop w:val="0"/>
          <w:marBottom w:val="0"/>
          <w:divBdr>
            <w:top w:val="none" w:sz="0" w:space="0" w:color="auto"/>
            <w:left w:val="none" w:sz="0" w:space="0" w:color="auto"/>
            <w:bottom w:val="none" w:sz="0" w:space="0" w:color="auto"/>
            <w:right w:val="none" w:sz="0" w:space="0" w:color="auto"/>
          </w:divBdr>
        </w:div>
        <w:div w:id="1449931221">
          <w:marLeft w:val="480"/>
          <w:marRight w:val="0"/>
          <w:marTop w:val="0"/>
          <w:marBottom w:val="0"/>
          <w:divBdr>
            <w:top w:val="none" w:sz="0" w:space="0" w:color="auto"/>
            <w:left w:val="none" w:sz="0" w:space="0" w:color="auto"/>
            <w:bottom w:val="none" w:sz="0" w:space="0" w:color="auto"/>
            <w:right w:val="none" w:sz="0" w:space="0" w:color="auto"/>
          </w:divBdr>
        </w:div>
        <w:div w:id="1277833829">
          <w:marLeft w:val="480"/>
          <w:marRight w:val="0"/>
          <w:marTop w:val="0"/>
          <w:marBottom w:val="0"/>
          <w:divBdr>
            <w:top w:val="none" w:sz="0" w:space="0" w:color="auto"/>
            <w:left w:val="none" w:sz="0" w:space="0" w:color="auto"/>
            <w:bottom w:val="none" w:sz="0" w:space="0" w:color="auto"/>
            <w:right w:val="none" w:sz="0" w:space="0" w:color="auto"/>
          </w:divBdr>
        </w:div>
        <w:div w:id="1370882565">
          <w:marLeft w:val="480"/>
          <w:marRight w:val="0"/>
          <w:marTop w:val="0"/>
          <w:marBottom w:val="0"/>
          <w:divBdr>
            <w:top w:val="none" w:sz="0" w:space="0" w:color="auto"/>
            <w:left w:val="none" w:sz="0" w:space="0" w:color="auto"/>
            <w:bottom w:val="none" w:sz="0" w:space="0" w:color="auto"/>
            <w:right w:val="none" w:sz="0" w:space="0" w:color="auto"/>
          </w:divBdr>
        </w:div>
        <w:div w:id="2026861133">
          <w:marLeft w:val="480"/>
          <w:marRight w:val="0"/>
          <w:marTop w:val="0"/>
          <w:marBottom w:val="0"/>
          <w:divBdr>
            <w:top w:val="none" w:sz="0" w:space="0" w:color="auto"/>
            <w:left w:val="none" w:sz="0" w:space="0" w:color="auto"/>
            <w:bottom w:val="none" w:sz="0" w:space="0" w:color="auto"/>
            <w:right w:val="none" w:sz="0" w:space="0" w:color="auto"/>
          </w:divBdr>
        </w:div>
        <w:div w:id="220143747">
          <w:marLeft w:val="480"/>
          <w:marRight w:val="0"/>
          <w:marTop w:val="0"/>
          <w:marBottom w:val="0"/>
          <w:divBdr>
            <w:top w:val="none" w:sz="0" w:space="0" w:color="auto"/>
            <w:left w:val="none" w:sz="0" w:space="0" w:color="auto"/>
            <w:bottom w:val="none" w:sz="0" w:space="0" w:color="auto"/>
            <w:right w:val="none" w:sz="0" w:space="0" w:color="auto"/>
          </w:divBdr>
        </w:div>
        <w:div w:id="1495803018">
          <w:marLeft w:val="480"/>
          <w:marRight w:val="0"/>
          <w:marTop w:val="0"/>
          <w:marBottom w:val="0"/>
          <w:divBdr>
            <w:top w:val="none" w:sz="0" w:space="0" w:color="auto"/>
            <w:left w:val="none" w:sz="0" w:space="0" w:color="auto"/>
            <w:bottom w:val="none" w:sz="0" w:space="0" w:color="auto"/>
            <w:right w:val="none" w:sz="0" w:space="0" w:color="auto"/>
          </w:divBdr>
        </w:div>
        <w:div w:id="1175998691">
          <w:marLeft w:val="480"/>
          <w:marRight w:val="0"/>
          <w:marTop w:val="0"/>
          <w:marBottom w:val="0"/>
          <w:divBdr>
            <w:top w:val="none" w:sz="0" w:space="0" w:color="auto"/>
            <w:left w:val="none" w:sz="0" w:space="0" w:color="auto"/>
            <w:bottom w:val="none" w:sz="0" w:space="0" w:color="auto"/>
            <w:right w:val="none" w:sz="0" w:space="0" w:color="auto"/>
          </w:divBdr>
        </w:div>
        <w:div w:id="942804642">
          <w:marLeft w:val="480"/>
          <w:marRight w:val="0"/>
          <w:marTop w:val="0"/>
          <w:marBottom w:val="0"/>
          <w:divBdr>
            <w:top w:val="none" w:sz="0" w:space="0" w:color="auto"/>
            <w:left w:val="none" w:sz="0" w:space="0" w:color="auto"/>
            <w:bottom w:val="none" w:sz="0" w:space="0" w:color="auto"/>
            <w:right w:val="none" w:sz="0" w:space="0" w:color="auto"/>
          </w:divBdr>
        </w:div>
        <w:div w:id="1530685532">
          <w:marLeft w:val="480"/>
          <w:marRight w:val="0"/>
          <w:marTop w:val="0"/>
          <w:marBottom w:val="0"/>
          <w:divBdr>
            <w:top w:val="none" w:sz="0" w:space="0" w:color="auto"/>
            <w:left w:val="none" w:sz="0" w:space="0" w:color="auto"/>
            <w:bottom w:val="none" w:sz="0" w:space="0" w:color="auto"/>
            <w:right w:val="none" w:sz="0" w:space="0" w:color="auto"/>
          </w:divBdr>
        </w:div>
        <w:div w:id="1174102596">
          <w:marLeft w:val="480"/>
          <w:marRight w:val="0"/>
          <w:marTop w:val="0"/>
          <w:marBottom w:val="0"/>
          <w:divBdr>
            <w:top w:val="none" w:sz="0" w:space="0" w:color="auto"/>
            <w:left w:val="none" w:sz="0" w:space="0" w:color="auto"/>
            <w:bottom w:val="none" w:sz="0" w:space="0" w:color="auto"/>
            <w:right w:val="none" w:sz="0" w:space="0" w:color="auto"/>
          </w:divBdr>
        </w:div>
        <w:div w:id="1940215763">
          <w:marLeft w:val="480"/>
          <w:marRight w:val="0"/>
          <w:marTop w:val="0"/>
          <w:marBottom w:val="0"/>
          <w:divBdr>
            <w:top w:val="none" w:sz="0" w:space="0" w:color="auto"/>
            <w:left w:val="none" w:sz="0" w:space="0" w:color="auto"/>
            <w:bottom w:val="none" w:sz="0" w:space="0" w:color="auto"/>
            <w:right w:val="none" w:sz="0" w:space="0" w:color="auto"/>
          </w:divBdr>
        </w:div>
        <w:div w:id="1843616618">
          <w:marLeft w:val="480"/>
          <w:marRight w:val="0"/>
          <w:marTop w:val="0"/>
          <w:marBottom w:val="0"/>
          <w:divBdr>
            <w:top w:val="none" w:sz="0" w:space="0" w:color="auto"/>
            <w:left w:val="none" w:sz="0" w:space="0" w:color="auto"/>
            <w:bottom w:val="none" w:sz="0" w:space="0" w:color="auto"/>
            <w:right w:val="none" w:sz="0" w:space="0" w:color="auto"/>
          </w:divBdr>
        </w:div>
        <w:div w:id="565192645">
          <w:marLeft w:val="480"/>
          <w:marRight w:val="0"/>
          <w:marTop w:val="0"/>
          <w:marBottom w:val="0"/>
          <w:divBdr>
            <w:top w:val="none" w:sz="0" w:space="0" w:color="auto"/>
            <w:left w:val="none" w:sz="0" w:space="0" w:color="auto"/>
            <w:bottom w:val="none" w:sz="0" w:space="0" w:color="auto"/>
            <w:right w:val="none" w:sz="0" w:space="0" w:color="auto"/>
          </w:divBdr>
        </w:div>
        <w:div w:id="1303658017">
          <w:marLeft w:val="480"/>
          <w:marRight w:val="0"/>
          <w:marTop w:val="0"/>
          <w:marBottom w:val="0"/>
          <w:divBdr>
            <w:top w:val="none" w:sz="0" w:space="0" w:color="auto"/>
            <w:left w:val="none" w:sz="0" w:space="0" w:color="auto"/>
            <w:bottom w:val="none" w:sz="0" w:space="0" w:color="auto"/>
            <w:right w:val="none" w:sz="0" w:space="0" w:color="auto"/>
          </w:divBdr>
        </w:div>
        <w:div w:id="313532356">
          <w:marLeft w:val="480"/>
          <w:marRight w:val="0"/>
          <w:marTop w:val="0"/>
          <w:marBottom w:val="0"/>
          <w:divBdr>
            <w:top w:val="none" w:sz="0" w:space="0" w:color="auto"/>
            <w:left w:val="none" w:sz="0" w:space="0" w:color="auto"/>
            <w:bottom w:val="none" w:sz="0" w:space="0" w:color="auto"/>
            <w:right w:val="none" w:sz="0" w:space="0" w:color="auto"/>
          </w:divBdr>
        </w:div>
        <w:div w:id="865291999">
          <w:marLeft w:val="480"/>
          <w:marRight w:val="0"/>
          <w:marTop w:val="0"/>
          <w:marBottom w:val="0"/>
          <w:divBdr>
            <w:top w:val="none" w:sz="0" w:space="0" w:color="auto"/>
            <w:left w:val="none" w:sz="0" w:space="0" w:color="auto"/>
            <w:bottom w:val="none" w:sz="0" w:space="0" w:color="auto"/>
            <w:right w:val="none" w:sz="0" w:space="0" w:color="auto"/>
          </w:divBdr>
        </w:div>
        <w:div w:id="1348752782">
          <w:marLeft w:val="480"/>
          <w:marRight w:val="0"/>
          <w:marTop w:val="0"/>
          <w:marBottom w:val="0"/>
          <w:divBdr>
            <w:top w:val="none" w:sz="0" w:space="0" w:color="auto"/>
            <w:left w:val="none" w:sz="0" w:space="0" w:color="auto"/>
            <w:bottom w:val="none" w:sz="0" w:space="0" w:color="auto"/>
            <w:right w:val="none" w:sz="0" w:space="0" w:color="auto"/>
          </w:divBdr>
        </w:div>
        <w:div w:id="1333799705">
          <w:marLeft w:val="480"/>
          <w:marRight w:val="0"/>
          <w:marTop w:val="0"/>
          <w:marBottom w:val="0"/>
          <w:divBdr>
            <w:top w:val="none" w:sz="0" w:space="0" w:color="auto"/>
            <w:left w:val="none" w:sz="0" w:space="0" w:color="auto"/>
            <w:bottom w:val="none" w:sz="0" w:space="0" w:color="auto"/>
            <w:right w:val="none" w:sz="0" w:space="0" w:color="auto"/>
          </w:divBdr>
        </w:div>
        <w:div w:id="1981305244">
          <w:marLeft w:val="480"/>
          <w:marRight w:val="0"/>
          <w:marTop w:val="0"/>
          <w:marBottom w:val="0"/>
          <w:divBdr>
            <w:top w:val="none" w:sz="0" w:space="0" w:color="auto"/>
            <w:left w:val="none" w:sz="0" w:space="0" w:color="auto"/>
            <w:bottom w:val="none" w:sz="0" w:space="0" w:color="auto"/>
            <w:right w:val="none" w:sz="0" w:space="0" w:color="auto"/>
          </w:divBdr>
        </w:div>
        <w:div w:id="2120486936">
          <w:marLeft w:val="480"/>
          <w:marRight w:val="0"/>
          <w:marTop w:val="0"/>
          <w:marBottom w:val="0"/>
          <w:divBdr>
            <w:top w:val="none" w:sz="0" w:space="0" w:color="auto"/>
            <w:left w:val="none" w:sz="0" w:space="0" w:color="auto"/>
            <w:bottom w:val="none" w:sz="0" w:space="0" w:color="auto"/>
            <w:right w:val="none" w:sz="0" w:space="0" w:color="auto"/>
          </w:divBdr>
        </w:div>
        <w:div w:id="2040203181">
          <w:marLeft w:val="480"/>
          <w:marRight w:val="0"/>
          <w:marTop w:val="0"/>
          <w:marBottom w:val="0"/>
          <w:divBdr>
            <w:top w:val="none" w:sz="0" w:space="0" w:color="auto"/>
            <w:left w:val="none" w:sz="0" w:space="0" w:color="auto"/>
            <w:bottom w:val="none" w:sz="0" w:space="0" w:color="auto"/>
            <w:right w:val="none" w:sz="0" w:space="0" w:color="auto"/>
          </w:divBdr>
        </w:div>
        <w:div w:id="248852114">
          <w:marLeft w:val="480"/>
          <w:marRight w:val="0"/>
          <w:marTop w:val="0"/>
          <w:marBottom w:val="0"/>
          <w:divBdr>
            <w:top w:val="none" w:sz="0" w:space="0" w:color="auto"/>
            <w:left w:val="none" w:sz="0" w:space="0" w:color="auto"/>
            <w:bottom w:val="none" w:sz="0" w:space="0" w:color="auto"/>
            <w:right w:val="none" w:sz="0" w:space="0" w:color="auto"/>
          </w:divBdr>
        </w:div>
        <w:div w:id="877550129">
          <w:marLeft w:val="480"/>
          <w:marRight w:val="0"/>
          <w:marTop w:val="0"/>
          <w:marBottom w:val="0"/>
          <w:divBdr>
            <w:top w:val="none" w:sz="0" w:space="0" w:color="auto"/>
            <w:left w:val="none" w:sz="0" w:space="0" w:color="auto"/>
            <w:bottom w:val="none" w:sz="0" w:space="0" w:color="auto"/>
            <w:right w:val="none" w:sz="0" w:space="0" w:color="auto"/>
          </w:divBdr>
        </w:div>
        <w:div w:id="809858551">
          <w:marLeft w:val="480"/>
          <w:marRight w:val="0"/>
          <w:marTop w:val="0"/>
          <w:marBottom w:val="0"/>
          <w:divBdr>
            <w:top w:val="none" w:sz="0" w:space="0" w:color="auto"/>
            <w:left w:val="none" w:sz="0" w:space="0" w:color="auto"/>
            <w:bottom w:val="none" w:sz="0" w:space="0" w:color="auto"/>
            <w:right w:val="none" w:sz="0" w:space="0" w:color="auto"/>
          </w:divBdr>
        </w:div>
        <w:div w:id="942155190">
          <w:marLeft w:val="480"/>
          <w:marRight w:val="0"/>
          <w:marTop w:val="0"/>
          <w:marBottom w:val="0"/>
          <w:divBdr>
            <w:top w:val="none" w:sz="0" w:space="0" w:color="auto"/>
            <w:left w:val="none" w:sz="0" w:space="0" w:color="auto"/>
            <w:bottom w:val="none" w:sz="0" w:space="0" w:color="auto"/>
            <w:right w:val="none" w:sz="0" w:space="0" w:color="auto"/>
          </w:divBdr>
        </w:div>
        <w:div w:id="1254390398">
          <w:marLeft w:val="480"/>
          <w:marRight w:val="0"/>
          <w:marTop w:val="0"/>
          <w:marBottom w:val="0"/>
          <w:divBdr>
            <w:top w:val="none" w:sz="0" w:space="0" w:color="auto"/>
            <w:left w:val="none" w:sz="0" w:space="0" w:color="auto"/>
            <w:bottom w:val="none" w:sz="0" w:space="0" w:color="auto"/>
            <w:right w:val="none" w:sz="0" w:space="0" w:color="auto"/>
          </w:divBdr>
        </w:div>
        <w:div w:id="1894192404">
          <w:marLeft w:val="480"/>
          <w:marRight w:val="0"/>
          <w:marTop w:val="0"/>
          <w:marBottom w:val="0"/>
          <w:divBdr>
            <w:top w:val="none" w:sz="0" w:space="0" w:color="auto"/>
            <w:left w:val="none" w:sz="0" w:space="0" w:color="auto"/>
            <w:bottom w:val="none" w:sz="0" w:space="0" w:color="auto"/>
            <w:right w:val="none" w:sz="0" w:space="0" w:color="auto"/>
          </w:divBdr>
        </w:div>
        <w:div w:id="783306101">
          <w:marLeft w:val="480"/>
          <w:marRight w:val="0"/>
          <w:marTop w:val="0"/>
          <w:marBottom w:val="0"/>
          <w:divBdr>
            <w:top w:val="none" w:sz="0" w:space="0" w:color="auto"/>
            <w:left w:val="none" w:sz="0" w:space="0" w:color="auto"/>
            <w:bottom w:val="none" w:sz="0" w:space="0" w:color="auto"/>
            <w:right w:val="none" w:sz="0" w:space="0" w:color="auto"/>
          </w:divBdr>
        </w:div>
        <w:div w:id="784622745">
          <w:marLeft w:val="480"/>
          <w:marRight w:val="0"/>
          <w:marTop w:val="0"/>
          <w:marBottom w:val="0"/>
          <w:divBdr>
            <w:top w:val="none" w:sz="0" w:space="0" w:color="auto"/>
            <w:left w:val="none" w:sz="0" w:space="0" w:color="auto"/>
            <w:bottom w:val="none" w:sz="0" w:space="0" w:color="auto"/>
            <w:right w:val="none" w:sz="0" w:space="0" w:color="auto"/>
          </w:divBdr>
        </w:div>
        <w:div w:id="1822884196">
          <w:marLeft w:val="480"/>
          <w:marRight w:val="0"/>
          <w:marTop w:val="0"/>
          <w:marBottom w:val="0"/>
          <w:divBdr>
            <w:top w:val="none" w:sz="0" w:space="0" w:color="auto"/>
            <w:left w:val="none" w:sz="0" w:space="0" w:color="auto"/>
            <w:bottom w:val="none" w:sz="0" w:space="0" w:color="auto"/>
            <w:right w:val="none" w:sz="0" w:space="0" w:color="auto"/>
          </w:divBdr>
        </w:div>
        <w:div w:id="1438407497">
          <w:marLeft w:val="480"/>
          <w:marRight w:val="0"/>
          <w:marTop w:val="0"/>
          <w:marBottom w:val="0"/>
          <w:divBdr>
            <w:top w:val="none" w:sz="0" w:space="0" w:color="auto"/>
            <w:left w:val="none" w:sz="0" w:space="0" w:color="auto"/>
            <w:bottom w:val="none" w:sz="0" w:space="0" w:color="auto"/>
            <w:right w:val="none" w:sz="0" w:space="0" w:color="auto"/>
          </w:divBdr>
        </w:div>
        <w:div w:id="287708612">
          <w:marLeft w:val="480"/>
          <w:marRight w:val="0"/>
          <w:marTop w:val="0"/>
          <w:marBottom w:val="0"/>
          <w:divBdr>
            <w:top w:val="none" w:sz="0" w:space="0" w:color="auto"/>
            <w:left w:val="none" w:sz="0" w:space="0" w:color="auto"/>
            <w:bottom w:val="none" w:sz="0" w:space="0" w:color="auto"/>
            <w:right w:val="none" w:sz="0" w:space="0" w:color="auto"/>
          </w:divBdr>
        </w:div>
        <w:div w:id="510534332">
          <w:marLeft w:val="480"/>
          <w:marRight w:val="0"/>
          <w:marTop w:val="0"/>
          <w:marBottom w:val="0"/>
          <w:divBdr>
            <w:top w:val="none" w:sz="0" w:space="0" w:color="auto"/>
            <w:left w:val="none" w:sz="0" w:space="0" w:color="auto"/>
            <w:bottom w:val="none" w:sz="0" w:space="0" w:color="auto"/>
            <w:right w:val="none" w:sz="0" w:space="0" w:color="auto"/>
          </w:divBdr>
        </w:div>
        <w:div w:id="595795205">
          <w:marLeft w:val="480"/>
          <w:marRight w:val="0"/>
          <w:marTop w:val="0"/>
          <w:marBottom w:val="0"/>
          <w:divBdr>
            <w:top w:val="none" w:sz="0" w:space="0" w:color="auto"/>
            <w:left w:val="none" w:sz="0" w:space="0" w:color="auto"/>
            <w:bottom w:val="none" w:sz="0" w:space="0" w:color="auto"/>
            <w:right w:val="none" w:sz="0" w:space="0" w:color="auto"/>
          </w:divBdr>
        </w:div>
        <w:div w:id="1466193674">
          <w:marLeft w:val="480"/>
          <w:marRight w:val="0"/>
          <w:marTop w:val="0"/>
          <w:marBottom w:val="0"/>
          <w:divBdr>
            <w:top w:val="none" w:sz="0" w:space="0" w:color="auto"/>
            <w:left w:val="none" w:sz="0" w:space="0" w:color="auto"/>
            <w:bottom w:val="none" w:sz="0" w:space="0" w:color="auto"/>
            <w:right w:val="none" w:sz="0" w:space="0" w:color="auto"/>
          </w:divBdr>
        </w:div>
        <w:div w:id="1330209980">
          <w:marLeft w:val="480"/>
          <w:marRight w:val="0"/>
          <w:marTop w:val="0"/>
          <w:marBottom w:val="0"/>
          <w:divBdr>
            <w:top w:val="none" w:sz="0" w:space="0" w:color="auto"/>
            <w:left w:val="none" w:sz="0" w:space="0" w:color="auto"/>
            <w:bottom w:val="none" w:sz="0" w:space="0" w:color="auto"/>
            <w:right w:val="none" w:sz="0" w:space="0" w:color="auto"/>
          </w:divBdr>
        </w:div>
        <w:div w:id="682438186">
          <w:marLeft w:val="480"/>
          <w:marRight w:val="0"/>
          <w:marTop w:val="0"/>
          <w:marBottom w:val="0"/>
          <w:divBdr>
            <w:top w:val="none" w:sz="0" w:space="0" w:color="auto"/>
            <w:left w:val="none" w:sz="0" w:space="0" w:color="auto"/>
            <w:bottom w:val="none" w:sz="0" w:space="0" w:color="auto"/>
            <w:right w:val="none" w:sz="0" w:space="0" w:color="auto"/>
          </w:divBdr>
        </w:div>
        <w:div w:id="172576910">
          <w:marLeft w:val="480"/>
          <w:marRight w:val="0"/>
          <w:marTop w:val="0"/>
          <w:marBottom w:val="0"/>
          <w:divBdr>
            <w:top w:val="none" w:sz="0" w:space="0" w:color="auto"/>
            <w:left w:val="none" w:sz="0" w:space="0" w:color="auto"/>
            <w:bottom w:val="none" w:sz="0" w:space="0" w:color="auto"/>
            <w:right w:val="none" w:sz="0" w:space="0" w:color="auto"/>
          </w:divBdr>
        </w:div>
        <w:div w:id="1862931572">
          <w:marLeft w:val="480"/>
          <w:marRight w:val="0"/>
          <w:marTop w:val="0"/>
          <w:marBottom w:val="0"/>
          <w:divBdr>
            <w:top w:val="none" w:sz="0" w:space="0" w:color="auto"/>
            <w:left w:val="none" w:sz="0" w:space="0" w:color="auto"/>
            <w:bottom w:val="none" w:sz="0" w:space="0" w:color="auto"/>
            <w:right w:val="none" w:sz="0" w:space="0" w:color="auto"/>
          </w:divBdr>
        </w:div>
        <w:div w:id="698092960">
          <w:marLeft w:val="480"/>
          <w:marRight w:val="0"/>
          <w:marTop w:val="0"/>
          <w:marBottom w:val="0"/>
          <w:divBdr>
            <w:top w:val="none" w:sz="0" w:space="0" w:color="auto"/>
            <w:left w:val="none" w:sz="0" w:space="0" w:color="auto"/>
            <w:bottom w:val="none" w:sz="0" w:space="0" w:color="auto"/>
            <w:right w:val="none" w:sz="0" w:space="0" w:color="auto"/>
          </w:divBdr>
        </w:div>
        <w:div w:id="1264151499">
          <w:marLeft w:val="480"/>
          <w:marRight w:val="0"/>
          <w:marTop w:val="0"/>
          <w:marBottom w:val="0"/>
          <w:divBdr>
            <w:top w:val="none" w:sz="0" w:space="0" w:color="auto"/>
            <w:left w:val="none" w:sz="0" w:space="0" w:color="auto"/>
            <w:bottom w:val="none" w:sz="0" w:space="0" w:color="auto"/>
            <w:right w:val="none" w:sz="0" w:space="0" w:color="auto"/>
          </w:divBdr>
        </w:div>
        <w:div w:id="81994719">
          <w:marLeft w:val="480"/>
          <w:marRight w:val="0"/>
          <w:marTop w:val="0"/>
          <w:marBottom w:val="0"/>
          <w:divBdr>
            <w:top w:val="none" w:sz="0" w:space="0" w:color="auto"/>
            <w:left w:val="none" w:sz="0" w:space="0" w:color="auto"/>
            <w:bottom w:val="none" w:sz="0" w:space="0" w:color="auto"/>
            <w:right w:val="none" w:sz="0" w:space="0" w:color="auto"/>
          </w:divBdr>
        </w:div>
        <w:div w:id="818885532">
          <w:marLeft w:val="480"/>
          <w:marRight w:val="0"/>
          <w:marTop w:val="0"/>
          <w:marBottom w:val="0"/>
          <w:divBdr>
            <w:top w:val="none" w:sz="0" w:space="0" w:color="auto"/>
            <w:left w:val="none" w:sz="0" w:space="0" w:color="auto"/>
            <w:bottom w:val="none" w:sz="0" w:space="0" w:color="auto"/>
            <w:right w:val="none" w:sz="0" w:space="0" w:color="auto"/>
          </w:divBdr>
        </w:div>
        <w:div w:id="1932011439">
          <w:marLeft w:val="480"/>
          <w:marRight w:val="0"/>
          <w:marTop w:val="0"/>
          <w:marBottom w:val="0"/>
          <w:divBdr>
            <w:top w:val="none" w:sz="0" w:space="0" w:color="auto"/>
            <w:left w:val="none" w:sz="0" w:space="0" w:color="auto"/>
            <w:bottom w:val="none" w:sz="0" w:space="0" w:color="auto"/>
            <w:right w:val="none" w:sz="0" w:space="0" w:color="auto"/>
          </w:divBdr>
        </w:div>
        <w:div w:id="1742363661">
          <w:marLeft w:val="480"/>
          <w:marRight w:val="0"/>
          <w:marTop w:val="0"/>
          <w:marBottom w:val="0"/>
          <w:divBdr>
            <w:top w:val="none" w:sz="0" w:space="0" w:color="auto"/>
            <w:left w:val="none" w:sz="0" w:space="0" w:color="auto"/>
            <w:bottom w:val="none" w:sz="0" w:space="0" w:color="auto"/>
            <w:right w:val="none" w:sz="0" w:space="0" w:color="auto"/>
          </w:divBdr>
        </w:div>
        <w:div w:id="278143643">
          <w:marLeft w:val="480"/>
          <w:marRight w:val="0"/>
          <w:marTop w:val="0"/>
          <w:marBottom w:val="0"/>
          <w:divBdr>
            <w:top w:val="none" w:sz="0" w:space="0" w:color="auto"/>
            <w:left w:val="none" w:sz="0" w:space="0" w:color="auto"/>
            <w:bottom w:val="none" w:sz="0" w:space="0" w:color="auto"/>
            <w:right w:val="none" w:sz="0" w:space="0" w:color="auto"/>
          </w:divBdr>
        </w:div>
        <w:div w:id="834301798">
          <w:marLeft w:val="480"/>
          <w:marRight w:val="0"/>
          <w:marTop w:val="0"/>
          <w:marBottom w:val="0"/>
          <w:divBdr>
            <w:top w:val="none" w:sz="0" w:space="0" w:color="auto"/>
            <w:left w:val="none" w:sz="0" w:space="0" w:color="auto"/>
            <w:bottom w:val="none" w:sz="0" w:space="0" w:color="auto"/>
            <w:right w:val="none" w:sz="0" w:space="0" w:color="auto"/>
          </w:divBdr>
        </w:div>
        <w:div w:id="1484422885">
          <w:marLeft w:val="480"/>
          <w:marRight w:val="0"/>
          <w:marTop w:val="0"/>
          <w:marBottom w:val="0"/>
          <w:divBdr>
            <w:top w:val="none" w:sz="0" w:space="0" w:color="auto"/>
            <w:left w:val="none" w:sz="0" w:space="0" w:color="auto"/>
            <w:bottom w:val="none" w:sz="0" w:space="0" w:color="auto"/>
            <w:right w:val="none" w:sz="0" w:space="0" w:color="auto"/>
          </w:divBdr>
        </w:div>
        <w:div w:id="1220626443">
          <w:marLeft w:val="480"/>
          <w:marRight w:val="0"/>
          <w:marTop w:val="0"/>
          <w:marBottom w:val="0"/>
          <w:divBdr>
            <w:top w:val="none" w:sz="0" w:space="0" w:color="auto"/>
            <w:left w:val="none" w:sz="0" w:space="0" w:color="auto"/>
            <w:bottom w:val="none" w:sz="0" w:space="0" w:color="auto"/>
            <w:right w:val="none" w:sz="0" w:space="0" w:color="auto"/>
          </w:divBdr>
        </w:div>
        <w:div w:id="2056804624">
          <w:marLeft w:val="480"/>
          <w:marRight w:val="0"/>
          <w:marTop w:val="0"/>
          <w:marBottom w:val="0"/>
          <w:divBdr>
            <w:top w:val="none" w:sz="0" w:space="0" w:color="auto"/>
            <w:left w:val="none" w:sz="0" w:space="0" w:color="auto"/>
            <w:bottom w:val="none" w:sz="0" w:space="0" w:color="auto"/>
            <w:right w:val="none" w:sz="0" w:space="0" w:color="auto"/>
          </w:divBdr>
        </w:div>
        <w:div w:id="1705328551">
          <w:marLeft w:val="480"/>
          <w:marRight w:val="0"/>
          <w:marTop w:val="0"/>
          <w:marBottom w:val="0"/>
          <w:divBdr>
            <w:top w:val="none" w:sz="0" w:space="0" w:color="auto"/>
            <w:left w:val="none" w:sz="0" w:space="0" w:color="auto"/>
            <w:bottom w:val="none" w:sz="0" w:space="0" w:color="auto"/>
            <w:right w:val="none" w:sz="0" w:space="0" w:color="auto"/>
          </w:divBdr>
        </w:div>
        <w:div w:id="238487482">
          <w:marLeft w:val="480"/>
          <w:marRight w:val="0"/>
          <w:marTop w:val="0"/>
          <w:marBottom w:val="0"/>
          <w:divBdr>
            <w:top w:val="none" w:sz="0" w:space="0" w:color="auto"/>
            <w:left w:val="none" w:sz="0" w:space="0" w:color="auto"/>
            <w:bottom w:val="none" w:sz="0" w:space="0" w:color="auto"/>
            <w:right w:val="none" w:sz="0" w:space="0" w:color="auto"/>
          </w:divBdr>
        </w:div>
        <w:div w:id="1988970313">
          <w:marLeft w:val="480"/>
          <w:marRight w:val="0"/>
          <w:marTop w:val="0"/>
          <w:marBottom w:val="0"/>
          <w:divBdr>
            <w:top w:val="none" w:sz="0" w:space="0" w:color="auto"/>
            <w:left w:val="none" w:sz="0" w:space="0" w:color="auto"/>
            <w:bottom w:val="none" w:sz="0" w:space="0" w:color="auto"/>
            <w:right w:val="none" w:sz="0" w:space="0" w:color="auto"/>
          </w:divBdr>
        </w:div>
        <w:div w:id="1598901377">
          <w:marLeft w:val="480"/>
          <w:marRight w:val="0"/>
          <w:marTop w:val="0"/>
          <w:marBottom w:val="0"/>
          <w:divBdr>
            <w:top w:val="none" w:sz="0" w:space="0" w:color="auto"/>
            <w:left w:val="none" w:sz="0" w:space="0" w:color="auto"/>
            <w:bottom w:val="none" w:sz="0" w:space="0" w:color="auto"/>
            <w:right w:val="none" w:sz="0" w:space="0" w:color="auto"/>
          </w:divBdr>
        </w:div>
        <w:div w:id="117534335">
          <w:marLeft w:val="480"/>
          <w:marRight w:val="0"/>
          <w:marTop w:val="0"/>
          <w:marBottom w:val="0"/>
          <w:divBdr>
            <w:top w:val="none" w:sz="0" w:space="0" w:color="auto"/>
            <w:left w:val="none" w:sz="0" w:space="0" w:color="auto"/>
            <w:bottom w:val="none" w:sz="0" w:space="0" w:color="auto"/>
            <w:right w:val="none" w:sz="0" w:space="0" w:color="auto"/>
          </w:divBdr>
        </w:div>
        <w:div w:id="361825237">
          <w:marLeft w:val="480"/>
          <w:marRight w:val="0"/>
          <w:marTop w:val="0"/>
          <w:marBottom w:val="0"/>
          <w:divBdr>
            <w:top w:val="none" w:sz="0" w:space="0" w:color="auto"/>
            <w:left w:val="none" w:sz="0" w:space="0" w:color="auto"/>
            <w:bottom w:val="none" w:sz="0" w:space="0" w:color="auto"/>
            <w:right w:val="none" w:sz="0" w:space="0" w:color="auto"/>
          </w:divBdr>
        </w:div>
        <w:div w:id="507402614">
          <w:marLeft w:val="480"/>
          <w:marRight w:val="0"/>
          <w:marTop w:val="0"/>
          <w:marBottom w:val="0"/>
          <w:divBdr>
            <w:top w:val="none" w:sz="0" w:space="0" w:color="auto"/>
            <w:left w:val="none" w:sz="0" w:space="0" w:color="auto"/>
            <w:bottom w:val="none" w:sz="0" w:space="0" w:color="auto"/>
            <w:right w:val="none" w:sz="0" w:space="0" w:color="auto"/>
          </w:divBdr>
        </w:div>
        <w:div w:id="586962432">
          <w:marLeft w:val="480"/>
          <w:marRight w:val="0"/>
          <w:marTop w:val="0"/>
          <w:marBottom w:val="0"/>
          <w:divBdr>
            <w:top w:val="none" w:sz="0" w:space="0" w:color="auto"/>
            <w:left w:val="none" w:sz="0" w:space="0" w:color="auto"/>
            <w:bottom w:val="none" w:sz="0" w:space="0" w:color="auto"/>
            <w:right w:val="none" w:sz="0" w:space="0" w:color="auto"/>
          </w:divBdr>
        </w:div>
        <w:div w:id="1753892080">
          <w:marLeft w:val="480"/>
          <w:marRight w:val="0"/>
          <w:marTop w:val="0"/>
          <w:marBottom w:val="0"/>
          <w:divBdr>
            <w:top w:val="none" w:sz="0" w:space="0" w:color="auto"/>
            <w:left w:val="none" w:sz="0" w:space="0" w:color="auto"/>
            <w:bottom w:val="none" w:sz="0" w:space="0" w:color="auto"/>
            <w:right w:val="none" w:sz="0" w:space="0" w:color="auto"/>
          </w:divBdr>
        </w:div>
        <w:div w:id="1395855242">
          <w:marLeft w:val="480"/>
          <w:marRight w:val="0"/>
          <w:marTop w:val="0"/>
          <w:marBottom w:val="0"/>
          <w:divBdr>
            <w:top w:val="none" w:sz="0" w:space="0" w:color="auto"/>
            <w:left w:val="none" w:sz="0" w:space="0" w:color="auto"/>
            <w:bottom w:val="none" w:sz="0" w:space="0" w:color="auto"/>
            <w:right w:val="none" w:sz="0" w:space="0" w:color="auto"/>
          </w:divBdr>
        </w:div>
        <w:div w:id="554465635">
          <w:marLeft w:val="480"/>
          <w:marRight w:val="0"/>
          <w:marTop w:val="0"/>
          <w:marBottom w:val="0"/>
          <w:divBdr>
            <w:top w:val="none" w:sz="0" w:space="0" w:color="auto"/>
            <w:left w:val="none" w:sz="0" w:space="0" w:color="auto"/>
            <w:bottom w:val="none" w:sz="0" w:space="0" w:color="auto"/>
            <w:right w:val="none" w:sz="0" w:space="0" w:color="auto"/>
          </w:divBdr>
        </w:div>
        <w:div w:id="1893929920">
          <w:marLeft w:val="480"/>
          <w:marRight w:val="0"/>
          <w:marTop w:val="0"/>
          <w:marBottom w:val="0"/>
          <w:divBdr>
            <w:top w:val="none" w:sz="0" w:space="0" w:color="auto"/>
            <w:left w:val="none" w:sz="0" w:space="0" w:color="auto"/>
            <w:bottom w:val="none" w:sz="0" w:space="0" w:color="auto"/>
            <w:right w:val="none" w:sz="0" w:space="0" w:color="auto"/>
          </w:divBdr>
        </w:div>
        <w:div w:id="1187211069">
          <w:marLeft w:val="480"/>
          <w:marRight w:val="0"/>
          <w:marTop w:val="0"/>
          <w:marBottom w:val="0"/>
          <w:divBdr>
            <w:top w:val="none" w:sz="0" w:space="0" w:color="auto"/>
            <w:left w:val="none" w:sz="0" w:space="0" w:color="auto"/>
            <w:bottom w:val="none" w:sz="0" w:space="0" w:color="auto"/>
            <w:right w:val="none" w:sz="0" w:space="0" w:color="auto"/>
          </w:divBdr>
        </w:div>
        <w:div w:id="1060396575">
          <w:marLeft w:val="480"/>
          <w:marRight w:val="0"/>
          <w:marTop w:val="0"/>
          <w:marBottom w:val="0"/>
          <w:divBdr>
            <w:top w:val="none" w:sz="0" w:space="0" w:color="auto"/>
            <w:left w:val="none" w:sz="0" w:space="0" w:color="auto"/>
            <w:bottom w:val="none" w:sz="0" w:space="0" w:color="auto"/>
            <w:right w:val="none" w:sz="0" w:space="0" w:color="auto"/>
          </w:divBdr>
        </w:div>
        <w:div w:id="1981034302">
          <w:marLeft w:val="480"/>
          <w:marRight w:val="0"/>
          <w:marTop w:val="0"/>
          <w:marBottom w:val="0"/>
          <w:divBdr>
            <w:top w:val="none" w:sz="0" w:space="0" w:color="auto"/>
            <w:left w:val="none" w:sz="0" w:space="0" w:color="auto"/>
            <w:bottom w:val="none" w:sz="0" w:space="0" w:color="auto"/>
            <w:right w:val="none" w:sz="0" w:space="0" w:color="auto"/>
          </w:divBdr>
        </w:div>
        <w:div w:id="2038726000">
          <w:marLeft w:val="480"/>
          <w:marRight w:val="0"/>
          <w:marTop w:val="0"/>
          <w:marBottom w:val="0"/>
          <w:divBdr>
            <w:top w:val="none" w:sz="0" w:space="0" w:color="auto"/>
            <w:left w:val="none" w:sz="0" w:space="0" w:color="auto"/>
            <w:bottom w:val="none" w:sz="0" w:space="0" w:color="auto"/>
            <w:right w:val="none" w:sz="0" w:space="0" w:color="auto"/>
          </w:divBdr>
        </w:div>
      </w:divsChild>
    </w:div>
    <w:div w:id="1586261285">
      <w:bodyDiv w:val="1"/>
      <w:marLeft w:val="0"/>
      <w:marRight w:val="0"/>
      <w:marTop w:val="0"/>
      <w:marBottom w:val="0"/>
      <w:divBdr>
        <w:top w:val="none" w:sz="0" w:space="0" w:color="auto"/>
        <w:left w:val="none" w:sz="0" w:space="0" w:color="auto"/>
        <w:bottom w:val="none" w:sz="0" w:space="0" w:color="auto"/>
        <w:right w:val="none" w:sz="0" w:space="0" w:color="auto"/>
      </w:divBdr>
    </w:div>
    <w:div w:id="1588534360">
      <w:bodyDiv w:val="1"/>
      <w:marLeft w:val="0"/>
      <w:marRight w:val="0"/>
      <w:marTop w:val="0"/>
      <w:marBottom w:val="0"/>
      <w:divBdr>
        <w:top w:val="none" w:sz="0" w:space="0" w:color="auto"/>
        <w:left w:val="none" w:sz="0" w:space="0" w:color="auto"/>
        <w:bottom w:val="none" w:sz="0" w:space="0" w:color="auto"/>
        <w:right w:val="none" w:sz="0" w:space="0" w:color="auto"/>
      </w:divBdr>
    </w:div>
    <w:div w:id="1589149628">
      <w:bodyDiv w:val="1"/>
      <w:marLeft w:val="0"/>
      <w:marRight w:val="0"/>
      <w:marTop w:val="0"/>
      <w:marBottom w:val="0"/>
      <w:divBdr>
        <w:top w:val="none" w:sz="0" w:space="0" w:color="auto"/>
        <w:left w:val="none" w:sz="0" w:space="0" w:color="auto"/>
        <w:bottom w:val="none" w:sz="0" w:space="0" w:color="auto"/>
        <w:right w:val="none" w:sz="0" w:space="0" w:color="auto"/>
      </w:divBdr>
    </w:div>
    <w:div w:id="1589267055">
      <w:bodyDiv w:val="1"/>
      <w:marLeft w:val="0"/>
      <w:marRight w:val="0"/>
      <w:marTop w:val="0"/>
      <w:marBottom w:val="0"/>
      <w:divBdr>
        <w:top w:val="none" w:sz="0" w:space="0" w:color="auto"/>
        <w:left w:val="none" w:sz="0" w:space="0" w:color="auto"/>
        <w:bottom w:val="none" w:sz="0" w:space="0" w:color="auto"/>
        <w:right w:val="none" w:sz="0" w:space="0" w:color="auto"/>
      </w:divBdr>
      <w:divsChild>
        <w:div w:id="116681955">
          <w:marLeft w:val="480"/>
          <w:marRight w:val="0"/>
          <w:marTop w:val="0"/>
          <w:marBottom w:val="0"/>
          <w:divBdr>
            <w:top w:val="none" w:sz="0" w:space="0" w:color="auto"/>
            <w:left w:val="none" w:sz="0" w:space="0" w:color="auto"/>
            <w:bottom w:val="none" w:sz="0" w:space="0" w:color="auto"/>
            <w:right w:val="none" w:sz="0" w:space="0" w:color="auto"/>
          </w:divBdr>
        </w:div>
        <w:div w:id="1530142361">
          <w:marLeft w:val="480"/>
          <w:marRight w:val="0"/>
          <w:marTop w:val="0"/>
          <w:marBottom w:val="0"/>
          <w:divBdr>
            <w:top w:val="none" w:sz="0" w:space="0" w:color="auto"/>
            <w:left w:val="none" w:sz="0" w:space="0" w:color="auto"/>
            <w:bottom w:val="none" w:sz="0" w:space="0" w:color="auto"/>
            <w:right w:val="none" w:sz="0" w:space="0" w:color="auto"/>
          </w:divBdr>
        </w:div>
        <w:div w:id="1498227361">
          <w:marLeft w:val="480"/>
          <w:marRight w:val="0"/>
          <w:marTop w:val="0"/>
          <w:marBottom w:val="0"/>
          <w:divBdr>
            <w:top w:val="none" w:sz="0" w:space="0" w:color="auto"/>
            <w:left w:val="none" w:sz="0" w:space="0" w:color="auto"/>
            <w:bottom w:val="none" w:sz="0" w:space="0" w:color="auto"/>
            <w:right w:val="none" w:sz="0" w:space="0" w:color="auto"/>
          </w:divBdr>
        </w:div>
        <w:div w:id="85544176">
          <w:marLeft w:val="480"/>
          <w:marRight w:val="0"/>
          <w:marTop w:val="0"/>
          <w:marBottom w:val="0"/>
          <w:divBdr>
            <w:top w:val="none" w:sz="0" w:space="0" w:color="auto"/>
            <w:left w:val="none" w:sz="0" w:space="0" w:color="auto"/>
            <w:bottom w:val="none" w:sz="0" w:space="0" w:color="auto"/>
            <w:right w:val="none" w:sz="0" w:space="0" w:color="auto"/>
          </w:divBdr>
        </w:div>
        <w:div w:id="570652534">
          <w:marLeft w:val="480"/>
          <w:marRight w:val="0"/>
          <w:marTop w:val="0"/>
          <w:marBottom w:val="0"/>
          <w:divBdr>
            <w:top w:val="none" w:sz="0" w:space="0" w:color="auto"/>
            <w:left w:val="none" w:sz="0" w:space="0" w:color="auto"/>
            <w:bottom w:val="none" w:sz="0" w:space="0" w:color="auto"/>
            <w:right w:val="none" w:sz="0" w:space="0" w:color="auto"/>
          </w:divBdr>
        </w:div>
        <w:div w:id="670639893">
          <w:marLeft w:val="480"/>
          <w:marRight w:val="0"/>
          <w:marTop w:val="0"/>
          <w:marBottom w:val="0"/>
          <w:divBdr>
            <w:top w:val="none" w:sz="0" w:space="0" w:color="auto"/>
            <w:left w:val="none" w:sz="0" w:space="0" w:color="auto"/>
            <w:bottom w:val="none" w:sz="0" w:space="0" w:color="auto"/>
            <w:right w:val="none" w:sz="0" w:space="0" w:color="auto"/>
          </w:divBdr>
        </w:div>
        <w:div w:id="1909610372">
          <w:marLeft w:val="480"/>
          <w:marRight w:val="0"/>
          <w:marTop w:val="0"/>
          <w:marBottom w:val="0"/>
          <w:divBdr>
            <w:top w:val="none" w:sz="0" w:space="0" w:color="auto"/>
            <w:left w:val="none" w:sz="0" w:space="0" w:color="auto"/>
            <w:bottom w:val="none" w:sz="0" w:space="0" w:color="auto"/>
            <w:right w:val="none" w:sz="0" w:space="0" w:color="auto"/>
          </w:divBdr>
        </w:div>
        <w:div w:id="2108035637">
          <w:marLeft w:val="480"/>
          <w:marRight w:val="0"/>
          <w:marTop w:val="0"/>
          <w:marBottom w:val="0"/>
          <w:divBdr>
            <w:top w:val="none" w:sz="0" w:space="0" w:color="auto"/>
            <w:left w:val="none" w:sz="0" w:space="0" w:color="auto"/>
            <w:bottom w:val="none" w:sz="0" w:space="0" w:color="auto"/>
            <w:right w:val="none" w:sz="0" w:space="0" w:color="auto"/>
          </w:divBdr>
        </w:div>
        <w:div w:id="2113354639">
          <w:marLeft w:val="480"/>
          <w:marRight w:val="0"/>
          <w:marTop w:val="0"/>
          <w:marBottom w:val="0"/>
          <w:divBdr>
            <w:top w:val="none" w:sz="0" w:space="0" w:color="auto"/>
            <w:left w:val="none" w:sz="0" w:space="0" w:color="auto"/>
            <w:bottom w:val="none" w:sz="0" w:space="0" w:color="auto"/>
            <w:right w:val="none" w:sz="0" w:space="0" w:color="auto"/>
          </w:divBdr>
        </w:div>
        <w:div w:id="161899002">
          <w:marLeft w:val="480"/>
          <w:marRight w:val="0"/>
          <w:marTop w:val="0"/>
          <w:marBottom w:val="0"/>
          <w:divBdr>
            <w:top w:val="none" w:sz="0" w:space="0" w:color="auto"/>
            <w:left w:val="none" w:sz="0" w:space="0" w:color="auto"/>
            <w:bottom w:val="none" w:sz="0" w:space="0" w:color="auto"/>
            <w:right w:val="none" w:sz="0" w:space="0" w:color="auto"/>
          </w:divBdr>
        </w:div>
        <w:div w:id="1357542850">
          <w:marLeft w:val="480"/>
          <w:marRight w:val="0"/>
          <w:marTop w:val="0"/>
          <w:marBottom w:val="0"/>
          <w:divBdr>
            <w:top w:val="none" w:sz="0" w:space="0" w:color="auto"/>
            <w:left w:val="none" w:sz="0" w:space="0" w:color="auto"/>
            <w:bottom w:val="none" w:sz="0" w:space="0" w:color="auto"/>
            <w:right w:val="none" w:sz="0" w:space="0" w:color="auto"/>
          </w:divBdr>
        </w:div>
        <w:div w:id="826482678">
          <w:marLeft w:val="480"/>
          <w:marRight w:val="0"/>
          <w:marTop w:val="0"/>
          <w:marBottom w:val="0"/>
          <w:divBdr>
            <w:top w:val="none" w:sz="0" w:space="0" w:color="auto"/>
            <w:left w:val="none" w:sz="0" w:space="0" w:color="auto"/>
            <w:bottom w:val="none" w:sz="0" w:space="0" w:color="auto"/>
            <w:right w:val="none" w:sz="0" w:space="0" w:color="auto"/>
          </w:divBdr>
        </w:div>
        <w:div w:id="910702654">
          <w:marLeft w:val="480"/>
          <w:marRight w:val="0"/>
          <w:marTop w:val="0"/>
          <w:marBottom w:val="0"/>
          <w:divBdr>
            <w:top w:val="none" w:sz="0" w:space="0" w:color="auto"/>
            <w:left w:val="none" w:sz="0" w:space="0" w:color="auto"/>
            <w:bottom w:val="none" w:sz="0" w:space="0" w:color="auto"/>
            <w:right w:val="none" w:sz="0" w:space="0" w:color="auto"/>
          </w:divBdr>
        </w:div>
        <w:div w:id="734166883">
          <w:marLeft w:val="480"/>
          <w:marRight w:val="0"/>
          <w:marTop w:val="0"/>
          <w:marBottom w:val="0"/>
          <w:divBdr>
            <w:top w:val="none" w:sz="0" w:space="0" w:color="auto"/>
            <w:left w:val="none" w:sz="0" w:space="0" w:color="auto"/>
            <w:bottom w:val="none" w:sz="0" w:space="0" w:color="auto"/>
            <w:right w:val="none" w:sz="0" w:space="0" w:color="auto"/>
          </w:divBdr>
        </w:div>
        <w:div w:id="956331525">
          <w:marLeft w:val="480"/>
          <w:marRight w:val="0"/>
          <w:marTop w:val="0"/>
          <w:marBottom w:val="0"/>
          <w:divBdr>
            <w:top w:val="none" w:sz="0" w:space="0" w:color="auto"/>
            <w:left w:val="none" w:sz="0" w:space="0" w:color="auto"/>
            <w:bottom w:val="none" w:sz="0" w:space="0" w:color="auto"/>
            <w:right w:val="none" w:sz="0" w:space="0" w:color="auto"/>
          </w:divBdr>
        </w:div>
        <w:div w:id="1151293665">
          <w:marLeft w:val="480"/>
          <w:marRight w:val="0"/>
          <w:marTop w:val="0"/>
          <w:marBottom w:val="0"/>
          <w:divBdr>
            <w:top w:val="none" w:sz="0" w:space="0" w:color="auto"/>
            <w:left w:val="none" w:sz="0" w:space="0" w:color="auto"/>
            <w:bottom w:val="none" w:sz="0" w:space="0" w:color="auto"/>
            <w:right w:val="none" w:sz="0" w:space="0" w:color="auto"/>
          </w:divBdr>
        </w:div>
        <w:div w:id="1438792043">
          <w:marLeft w:val="480"/>
          <w:marRight w:val="0"/>
          <w:marTop w:val="0"/>
          <w:marBottom w:val="0"/>
          <w:divBdr>
            <w:top w:val="none" w:sz="0" w:space="0" w:color="auto"/>
            <w:left w:val="none" w:sz="0" w:space="0" w:color="auto"/>
            <w:bottom w:val="none" w:sz="0" w:space="0" w:color="auto"/>
            <w:right w:val="none" w:sz="0" w:space="0" w:color="auto"/>
          </w:divBdr>
        </w:div>
        <w:div w:id="1629120101">
          <w:marLeft w:val="480"/>
          <w:marRight w:val="0"/>
          <w:marTop w:val="0"/>
          <w:marBottom w:val="0"/>
          <w:divBdr>
            <w:top w:val="none" w:sz="0" w:space="0" w:color="auto"/>
            <w:left w:val="none" w:sz="0" w:space="0" w:color="auto"/>
            <w:bottom w:val="none" w:sz="0" w:space="0" w:color="auto"/>
            <w:right w:val="none" w:sz="0" w:space="0" w:color="auto"/>
          </w:divBdr>
        </w:div>
        <w:div w:id="1536884811">
          <w:marLeft w:val="480"/>
          <w:marRight w:val="0"/>
          <w:marTop w:val="0"/>
          <w:marBottom w:val="0"/>
          <w:divBdr>
            <w:top w:val="none" w:sz="0" w:space="0" w:color="auto"/>
            <w:left w:val="none" w:sz="0" w:space="0" w:color="auto"/>
            <w:bottom w:val="none" w:sz="0" w:space="0" w:color="auto"/>
            <w:right w:val="none" w:sz="0" w:space="0" w:color="auto"/>
          </w:divBdr>
        </w:div>
        <w:div w:id="1297373963">
          <w:marLeft w:val="480"/>
          <w:marRight w:val="0"/>
          <w:marTop w:val="0"/>
          <w:marBottom w:val="0"/>
          <w:divBdr>
            <w:top w:val="none" w:sz="0" w:space="0" w:color="auto"/>
            <w:left w:val="none" w:sz="0" w:space="0" w:color="auto"/>
            <w:bottom w:val="none" w:sz="0" w:space="0" w:color="auto"/>
            <w:right w:val="none" w:sz="0" w:space="0" w:color="auto"/>
          </w:divBdr>
        </w:div>
        <w:div w:id="1601446328">
          <w:marLeft w:val="480"/>
          <w:marRight w:val="0"/>
          <w:marTop w:val="0"/>
          <w:marBottom w:val="0"/>
          <w:divBdr>
            <w:top w:val="none" w:sz="0" w:space="0" w:color="auto"/>
            <w:left w:val="none" w:sz="0" w:space="0" w:color="auto"/>
            <w:bottom w:val="none" w:sz="0" w:space="0" w:color="auto"/>
            <w:right w:val="none" w:sz="0" w:space="0" w:color="auto"/>
          </w:divBdr>
        </w:div>
        <w:div w:id="657806953">
          <w:marLeft w:val="480"/>
          <w:marRight w:val="0"/>
          <w:marTop w:val="0"/>
          <w:marBottom w:val="0"/>
          <w:divBdr>
            <w:top w:val="none" w:sz="0" w:space="0" w:color="auto"/>
            <w:left w:val="none" w:sz="0" w:space="0" w:color="auto"/>
            <w:bottom w:val="none" w:sz="0" w:space="0" w:color="auto"/>
            <w:right w:val="none" w:sz="0" w:space="0" w:color="auto"/>
          </w:divBdr>
        </w:div>
        <w:div w:id="630983271">
          <w:marLeft w:val="480"/>
          <w:marRight w:val="0"/>
          <w:marTop w:val="0"/>
          <w:marBottom w:val="0"/>
          <w:divBdr>
            <w:top w:val="none" w:sz="0" w:space="0" w:color="auto"/>
            <w:left w:val="none" w:sz="0" w:space="0" w:color="auto"/>
            <w:bottom w:val="none" w:sz="0" w:space="0" w:color="auto"/>
            <w:right w:val="none" w:sz="0" w:space="0" w:color="auto"/>
          </w:divBdr>
        </w:div>
        <w:div w:id="276449006">
          <w:marLeft w:val="480"/>
          <w:marRight w:val="0"/>
          <w:marTop w:val="0"/>
          <w:marBottom w:val="0"/>
          <w:divBdr>
            <w:top w:val="none" w:sz="0" w:space="0" w:color="auto"/>
            <w:left w:val="none" w:sz="0" w:space="0" w:color="auto"/>
            <w:bottom w:val="none" w:sz="0" w:space="0" w:color="auto"/>
            <w:right w:val="none" w:sz="0" w:space="0" w:color="auto"/>
          </w:divBdr>
        </w:div>
        <w:div w:id="600572254">
          <w:marLeft w:val="480"/>
          <w:marRight w:val="0"/>
          <w:marTop w:val="0"/>
          <w:marBottom w:val="0"/>
          <w:divBdr>
            <w:top w:val="none" w:sz="0" w:space="0" w:color="auto"/>
            <w:left w:val="none" w:sz="0" w:space="0" w:color="auto"/>
            <w:bottom w:val="none" w:sz="0" w:space="0" w:color="auto"/>
            <w:right w:val="none" w:sz="0" w:space="0" w:color="auto"/>
          </w:divBdr>
        </w:div>
        <w:div w:id="1808427856">
          <w:marLeft w:val="480"/>
          <w:marRight w:val="0"/>
          <w:marTop w:val="0"/>
          <w:marBottom w:val="0"/>
          <w:divBdr>
            <w:top w:val="none" w:sz="0" w:space="0" w:color="auto"/>
            <w:left w:val="none" w:sz="0" w:space="0" w:color="auto"/>
            <w:bottom w:val="none" w:sz="0" w:space="0" w:color="auto"/>
            <w:right w:val="none" w:sz="0" w:space="0" w:color="auto"/>
          </w:divBdr>
        </w:div>
        <w:div w:id="369847191">
          <w:marLeft w:val="480"/>
          <w:marRight w:val="0"/>
          <w:marTop w:val="0"/>
          <w:marBottom w:val="0"/>
          <w:divBdr>
            <w:top w:val="none" w:sz="0" w:space="0" w:color="auto"/>
            <w:left w:val="none" w:sz="0" w:space="0" w:color="auto"/>
            <w:bottom w:val="none" w:sz="0" w:space="0" w:color="auto"/>
            <w:right w:val="none" w:sz="0" w:space="0" w:color="auto"/>
          </w:divBdr>
        </w:div>
        <w:div w:id="726956733">
          <w:marLeft w:val="480"/>
          <w:marRight w:val="0"/>
          <w:marTop w:val="0"/>
          <w:marBottom w:val="0"/>
          <w:divBdr>
            <w:top w:val="none" w:sz="0" w:space="0" w:color="auto"/>
            <w:left w:val="none" w:sz="0" w:space="0" w:color="auto"/>
            <w:bottom w:val="none" w:sz="0" w:space="0" w:color="auto"/>
            <w:right w:val="none" w:sz="0" w:space="0" w:color="auto"/>
          </w:divBdr>
        </w:div>
        <w:div w:id="1072853549">
          <w:marLeft w:val="480"/>
          <w:marRight w:val="0"/>
          <w:marTop w:val="0"/>
          <w:marBottom w:val="0"/>
          <w:divBdr>
            <w:top w:val="none" w:sz="0" w:space="0" w:color="auto"/>
            <w:left w:val="none" w:sz="0" w:space="0" w:color="auto"/>
            <w:bottom w:val="none" w:sz="0" w:space="0" w:color="auto"/>
            <w:right w:val="none" w:sz="0" w:space="0" w:color="auto"/>
          </w:divBdr>
        </w:div>
        <w:div w:id="1136919937">
          <w:marLeft w:val="480"/>
          <w:marRight w:val="0"/>
          <w:marTop w:val="0"/>
          <w:marBottom w:val="0"/>
          <w:divBdr>
            <w:top w:val="none" w:sz="0" w:space="0" w:color="auto"/>
            <w:left w:val="none" w:sz="0" w:space="0" w:color="auto"/>
            <w:bottom w:val="none" w:sz="0" w:space="0" w:color="auto"/>
            <w:right w:val="none" w:sz="0" w:space="0" w:color="auto"/>
          </w:divBdr>
        </w:div>
        <w:div w:id="860048283">
          <w:marLeft w:val="480"/>
          <w:marRight w:val="0"/>
          <w:marTop w:val="0"/>
          <w:marBottom w:val="0"/>
          <w:divBdr>
            <w:top w:val="none" w:sz="0" w:space="0" w:color="auto"/>
            <w:left w:val="none" w:sz="0" w:space="0" w:color="auto"/>
            <w:bottom w:val="none" w:sz="0" w:space="0" w:color="auto"/>
            <w:right w:val="none" w:sz="0" w:space="0" w:color="auto"/>
          </w:divBdr>
        </w:div>
        <w:div w:id="140200828">
          <w:marLeft w:val="480"/>
          <w:marRight w:val="0"/>
          <w:marTop w:val="0"/>
          <w:marBottom w:val="0"/>
          <w:divBdr>
            <w:top w:val="none" w:sz="0" w:space="0" w:color="auto"/>
            <w:left w:val="none" w:sz="0" w:space="0" w:color="auto"/>
            <w:bottom w:val="none" w:sz="0" w:space="0" w:color="auto"/>
            <w:right w:val="none" w:sz="0" w:space="0" w:color="auto"/>
          </w:divBdr>
        </w:div>
        <w:div w:id="1728650932">
          <w:marLeft w:val="480"/>
          <w:marRight w:val="0"/>
          <w:marTop w:val="0"/>
          <w:marBottom w:val="0"/>
          <w:divBdr>
            <w:top w:val="none" w:sz="0" w:space="0" w:color="auto"/>
            <w:left w:val="none" w:sz="0" w:space="0" w:color="auto"/>
            <w:bottom w:val="none" w:sz="0" w:space="0" w:color="auto"/>
            <w:right w:val="none" w:sz="0" w:space="0" w:color="auto"/>
          </w:divBdr>
        </w:div>
        <w:div w:id="1951549358">
          <w:marLeft w:val="480"/>
          <w:marRight w:val="0"/>
          <w:marTop w:val="0"/>
          <w:marBottom w:val="0"/>
          <w:divBdr>
            <w:top w:val="none" w:sz="0" w:space="0" w:color="auto"/>
            <w:left w:val="none" w:sz="0" w:space="0" w:color="auto"/>
            <w:bottom w:val="none" w:sz="0" w:space="0" w:color="auto"/>
            <w:right w:val="none" w:sz="0" w:space="0" w:color="auto"/>
          </w:divBdr>
        </w:div>
        <w:div w:id="1902670531">
          <w:marLeft w:val="480"/>
          <w:marRight w:val="0"/>
          <w:marTop w:val="0"/>
          <w:marBottom w:val="0"/>
          <w:divBdr>
            <w:top w:val="none" w:sz="0" w:space="0" w:color="auto"/>
            <w:left w:val="none" w:sz="0" w:space="0" w:color="auto"/>
            <w:bottom w:val="none" w:sz="0" w:space="0" w:color="auto"/>
            <w:right w:val="none" w:sz="0" w:space="0" w:color="auto"/>
          </w:divBdr>
        </w:div>
        <w:div w:id="1172254649">
          <w:marLeft w:val="480"/>
          <w:marRight w:val="0"/>
          <w:marTop w:val="0"/>
          <w:marBottom w:val="0"/>
          <w:divBdr>
            <w:top w:val="none" w:sz="0" w:space="0" w:color="auto"/>
            <w:left w:val="none" w:sz="0" w:space="0" w:color="auto"/>
            <w:bottom w:val="none" w:sz="0" w:space="0" w:color="auto"/>
            <w:right w:val="none" w:sz="0" w:space="0" w:color="auto"/>
          </w:divBdr>
        </w:div>
        <w:div w:id="1600596618">
          <w:marLeft w:val="480"/>
          <w:marRight w:val="0"/>
          <w:marTop w:val="0"/>
          <w:marBottom w:val="0"/>
          <w:divBdr>
            <w:top w:val="none" w:sz="0" w:space="0" w:color="auto"/>
            <w:left w:val="none" w:sz="0" w:space="0" w:color="auto"/>
            <w:bottom w:val="none" w:sz="0" w:space="0" w:color="auto"/>
            <w:right w:val="none" w:sz="0" w:space="0" w:color="auto"/>
          </w:divBdr>
        </w:div>
        <w:div w:id="127479096">
          <w:marLeft w:val="480"/>
          <w:marRight w:val="0"/>
          <w:marTop w:val="0"/>
          <w:marBottom w:val="0"/>
          <w:divBdr>
            <w:top w:val="none" w:sz="0" w:space="0" w:color="auto"/>
            <w:left w:val="none" w:sz="0" w:space="0" w:color="auto"/>
            <w:bottom w:val="none" w:sz="0" w:space="0" w:color="auto"/>
            <w:right w:val="none" w:sz="0" w:space="0" w:color="auto"/>
          </w:divBdr>
        </w:div>
        <w:div w:id="1676301796">
          <w:marLeft w:val="480"/>
          <w:marRight w:val="0"/>
          <w:marTop w:val="0"/>
          <w:marBottom w:val="0"/>
          <w:divBdr>
            <w:top w:val="none" w:sz="0" w:space="0" w:color="auto"/>
            <w:left w:val="none" w:sz="0" w:space="0" w:color="auto"/>
            <w:bottom w:val="none" w:sz="0" w:space="0" w:color="auto"/>
            <w:right w:val="none" w:sz="0" w:space="0" w:color="auto"/>
          </w:divBdr>
        </w:div>
        <w:div w:id="968047512">
          <w:marLeft w:val="480"/>
          <w:marRight w:val="0"/>
          <w:marTop w:val="0"/>
          <w:marBottom w:val="0"/>
          <w:divBdr>
            <w:top w:val="none" w:sz="0" w:space="0" w:color="auto"/>
            <w:left w:val="none" w:sz="0" w:space="0" w:color="auto"/>
            <w:bottom w:val="none" w:sz="0" w:space="0" w:color="auto"/>
            <w:right w:val="none" w:sz="0" w:space="0" w:color="auto"/>
          </w:divBdr>
        </w:div>
        <w:div w:id="1067072179">
          <w:marLeft w:val="480"/>
          <w:marRight w:val="0"/>
          <w:marTop w:val="0"/>
          <w:marBottom w:val="0"/>
          <w:divBdr>
            <w:top w:val="none" w:sz="0" w:space="0" w:color="auto"/>
            <w:left w:val="none" w:sz="0" w:space="0" w:color="auto"/>
            <w:bottom w:val="none" w:sz="0" w:space="0" w:color="auto"/>
            <w:right w:val="none" w:sz="0" w:space="0" w:color="auto"/>
          </w:divBdr>
        </w:div>
        <w:div w:id="55010095">
          <w:marLeft w:val="480"/>
          <w:marRight w:val="0"/>
          <w:marTop w:val="0"/>
          <w:marBottom w:val="0"/>
          <w:divBdr>
            <w:top w:val="none" w:sz="0" w:space="0" w:color="auto"/>
            <w:left w:val="none" w:sz="0" w:space="0" w:color="auto"/>
            <w:bottom w:val="none" w:sz="0" w:space="0" w:color="auto"/>
            <w:right w:val="none" w:sz="0" w:space="0" w:color="auto"/>
          </w:divBdr>
        </w:div>
        <w:div w:id="358354098">
          <w:marLeft w:val="480"/>
          <w:marRight w:val="0"/>
          <w:marTop w:val="0"/>
          <w:marBottom w:val="0"/>
          <w:divBdr>
            <w:top w:val="none" w:sz="0" w:space="0" w:color="auto"/>
            <w:left w:val="none" w:sz="0" w:space="0" w:color="auto"/>
            <w:bottom w:val="none" w:sz="0" w:space="0" w:color="auto"/>
            <w:right w:val="none" w:sz="0" w:space="0" w:color="auto"/>
          </w:divBdr>
        </w:div>
        <w:div w:id="458570265">
          <w:marLeft w:val="480"/>
          <w:marRight w:val="0"/>
          <w:marTop w:val="0"/>
          <w:marBottom w:val="0"/>
          <w:divBdr>
            <w:top w:val="none" w:sz="0" w:space="0" w:color="auto"/>
            <w:left w:val="none" w:sz="0" w:space="0" w:color="auto"/>
            <w:bottom w:val="none" w:sz="0" w:space="0" w:color="auto"/>
            <w:right w:val="none" w:sz="0" w:space="0" w:color="auto"/>
          </w:divBdr>
        </w:div>
        <w:div w:id="1644504114">
          <w:marLeft w:val="480"/>
          <w:marRight w:val="0"/>
          <w:marTop w:val="0"/>
          <w:marBottom w:val="0"/>
          <w:divBdr>
            <w:top w:val="none" w:sz="0" w:space="0" w:color="auto"/>
            <w:left w:val="none" w:sz="0" w:space="0" w:color="auto"/>
            <w:bottom w:val="none" w:sz="0" w:space="0" w:color="auto"/>
            <w:right w:val="none" w:sz="0" w:space="0" w:color="auto"/>
          </w:divBdr>
        </w:div>
        <w:div w:id="652610379">
          <w:marLeft w:val="480"/>
          <w:marRight w:val="0"/>
          <w:marTop w:val="0"/>
          <w:marBottom w:val="0"/>
          <w:divBdr>
            <w:top w:val="none" w:sz="0" w:space="0" w:color="auto"/>
            <w:left w:val="none" w:sz="0" w:space="0" w:color="auto"/>
            <w:bottom w:val="none" w:sz="0" w:space="0" w:color="auto"/>
            <w:right w:val="none" w:sz="0" w:space="0" w:color="auto"/>
          </w:divBdr>
        </w:div>
        <w:div w:id="902638160">
          <w:marLeft w:val="480"/>
          <w:marRight w:val="0"/>
          <w:marTop w:val="0"/>
          <w:marBottom w:val="0"/>
          <w:divBdr>
            <w:top w:val="none" w:sz="0" w:space="0" w:color="auto"/>
            <w:left w:val="none" w:sz="0" w:space="0" w:color="auto"/>
            <w:bottom w:val="none" w:sz="0" w:space="0" w:color="auto"/>
            <w:right w:val="none" w:sz="0" w:space="0" w:color="auto"/>
          </w:divBdr>
        </w:div>
        <w:div w:id="1699967282">
          <w:marLeft w:val="480"/>
          <w:marRight w:val="0"/>
          <w:marTop w:val="0"/>
          <w:marBottom w:val="0"/>
          <w:divBdr>
            <w:top w:val="none" w:sz="0" w:space="0" w:color="auto"/>
            <w:left w:val="none" w:sz="0" w:space="0" w:color="auto"/>
            <w:bottom w:val="none" w:sz="0" w:space="0" w:color="auto"/>
            <w:right w:val="none" w:sz="0" w:space="0" w:color="auto"/>
          </w:divBdr>
        </w:div>
        <w:div w:id="1041443911">
          <w:marLeft w:val="480"/>
          <w:marRight w:val="0"/>
          <w:marTop w:val="0"/>
          <w:marBottom w:val="0"/>
          <w:divBdr>
            <w:top w:val="none" w:sz="0" w:space="0" w:color="auto"/>
            <w:left w:val="none" w:sz="0" w:space="0" w:color="auto"/>
            <w:bottom w:val="none" w:sz="0" w:space="0" w:color="auto"/>
            <w:right w:val="none" w:sz="0" w:space="0" w:color="auto"/>
          </w:divBdr>
        </w:div>
        <w:div w:id="806750924">
          <w:marLeft w:val="480"/>
          <w:marRight w:val="0"/>
          <w:marTop w:val="0"/>
          <w:marBottom w:val="0"/>
          <w:divBdr>
            <w:top w:val="none" w:sz="0" w:space="0" w:color="auto"/>
            <w:left w:val="none" w:sz="0" w:space="0" w:color="auto"/>
            <w:bottom w:val="none" w:sz="0" w:space="0" w:color="auto"/>
            <w:right w:val="none" w:sz="0" w:space="0" w:color="auto"/>
          </w:divBdr>
        </w:div>
        <w:div w:id="1038816609">
          <w:marLeft w:val="480"/>
          <w:marRight w:val="0"/>
          <w:marTop w:val="0"/>
          <w:marBottom w:val="0"/>
          <w:divBdr>
            <w:top w:val="none" w:sz="0" w:space="0" w:color="auto"/>
            <w:left w:val="none" w:sz="0" w:space="0" w:color="auto"/>
            <w:bottom w:val="none" w:sz="0" w:space="0" w:color="auto"/>
            <w:right w:val="none" w:sz="0" w:space="0" w:color="auto"/>
          </w:divBdr>
        </w:div>
        <w:div w:id="913661928">
          <w:marLeft w:val="480"/>
          <w:marRight w:val="0"/>
          <w:marTop w:val="0"/>
          <w:marBottom w:val="0"/>
          <w:divBdr>
            <w:top w:val="none" w:sz="0" w:space="0" w:color="auto"/>
            <w:left w:val="none" w:sz="0" w:space="0" w:color="auto"/>
            <w:bottom w:val="none" w:sz="0" w:space="0" w:color="auto"/>
            <w:right w:val="none" w:sz="0" w:space="0" w:color="auto"/>
          </w:divBdr>
        </w:div>
        <w:div w:id="1795446321">
          <w:marLeft w:val="480"/>
          <w:marRight w:val="0"/>
          <w:marTop w:val="0"/>
          <w:marBottom w:val="0"/>
          <w:divBdr>
            <w:top w:val="none" w:sz="0" w:space="0" w:color="auto"/>
            <w:left w:val="none" w:sz="0" w:space="0" w:color="auto"/>
            <w:bottom w:val="none" w:sz="0" w:space="0" w:color="auto"/>
            <w:right w:val="none" w:sz="0" w:space="0" w:color="auto"/>
          </w:divBdr>
        </w:div>
        <w:div w:id="723023474">
          <w:marLeft w:val="480"/>
          <w:marRight w:val="0"/>
          <w:marTop w:val="0"/>
          <w:marBottom w:val="0"/>
          <w:divBdr>
            <w:top w:val="none" w:sz="0" w:space="0" w:color="auto"/>
            <w:left w:val="none" w:sz="0" w:space="0" w:color="auto"/>
            <w:bottom w:val="none" w:sz="0" w:space="0" w:color="auto"/>
            <w:right w:val="none" w:sz="0" w:space="0" w:color="auto"/>
          </w:divBdr>
        </w:div>
        <w:div w:id="805662670">
          <w:marLeft w:val="480"/>
          <w:marRight w:val="0"/>
          <w:marTop w:val="0"/>
          <w:marBottom w:val="0"/>
          <w:divBdr>
            <w:top w:val="none" w:sz="0" w:space="0" w:color="auto"/>
            <w:left w:val="none" w:sz="0" w:space="0" w:color="auto"/>
            <w:bottom w:val="none" w:sz="0" w:space="0" w:color="auto"/>
            <w:right w:val="none" w:sz="0" w:space="0" w:color="auto"/>
          </w:divBdr>
        </w:div>
        <w:div w:id="1387414811">
          <w:marLeft w:val="480"/>
          <w:marRight w:val="0"/>
          <w:marTop w:val="0"/>
          <w:marBottom w:val="0"/>
          <w:divBdr>
            <w:top w:val="none" w:sz="0" w:space="0" w:color="auto"/>
            <w:left w:val="none" w:sz="0" w:space="0" w:color="auto"/>
            <w:bottom w:val="none" w:sz="0" w:space="0" w:color="auto"/>
            <w:right w:val="none" w:sz="0" w:space="0" w:color="auto"/>
          </w:divBdr>
        </w:div>
        <w:div w:id="1176074534">
          <w:marLeft w:val="480"/>
          <w:marRight w:val="0"/>
          <w:marTop w:val="0"/>
          <w:marBottom w:val="0"/>
          <w:divBdr>
            <w:top w:val="none" w:sz="0" w:space="0" w:color="auto"/>
            <w:left w:val="none" w:sz="0" w:space="0" w:color="auto"/>
            <w:bottom w:val="none" w:sz="0" w:space="0" w:color="auto"/>
            <w:right w:val="none" w:sz="0" w:space="0" w:color="auto"/>
          </w:divBdr>
        </w:div>
        <w:div w:id="1284776410">
          <w:marLeft w:val="480"/>
          <w:marRight w:val="0"/>
          <w:marTop w:val="0"/>
          <w:marBottom w:val="0"/>
          <w:divBdr>
            <w:top w:val="none" w:sz="0" w:space="0" w:color="auto"/>
            <w:left w:val="none" w:sz="0" w:space="0" w:color="auto"/>
            <w:bottom w:val="none" w:sz="0" w:space="0" w:color="auto"/>
            <w:right w:val="none" w:sz="0" w:space="0" w:color="auto"/>
          </w:divBdr>
        </w:div>
        <w:div w:id="1053967586">
          <w:marLeft w:val="480"/>
          <w:marRight w:val="0"/>
          <w:marTop w:val="0"/>
          <w:marBottom w:val="0"/>
          <w:divBdr>
            <w:top w:val="none" w:sz="0" w:space="0" w:color="auto"/>
            <w:left w:val="none" w:sz="0" w:space="0" w:color="auto"/>
            <w:bottom w:val="none" w:sz="0" w:space="0" w:color="auto"/>
            <w:right w:val="none" w:sz="0" w:space="0" w:color="auto"/>
          </w:divBdr>
        </w:div>
        <w:div w:id="649096890">
          <w:marLeft w:val="480"/>
          <w:marRight w:val="0"/>
          <w:marTop w:val="0"/>
          <w:marBottom w:val="0"/>
          <w:divBdr>
            <w:top w:val="none" w:sz="0" w:space="0" w:color="auto"/>
            <w:left w:val="none" w:sz="0" w:space="0" w:color="auto"/>
            <w:bottom w:val="none" w:sz="0" w:space="0" w:color="auto"/>
            <w:right w:val="none" w:sz="0" w:space="0" w:color="auto"/>
          </w:divBdr>
        </w:div>
        <w:div w:id="264657759">
          <w:marLeft w:val="480"/>
          <w:marRight w:val="0"/>
          <w:marTop w:val="0"/>
          <w:marBottom w:val="0"/>
          <w:divBdr>
            <w:top w:val="none" w:sz="0" w:space="0" w:color="auto"/>
            <w:left w:val="none" w:sz="0" w:space="0" w:color="auto"/>
            <w:bottom w:val="none" w:sz="0" w:space="0" w:color="auto"/>
            <w:right w:val="none" w:sz="0" w:space="0" w:color="auto"/>
          </w:divBdr>
        </w:div>
        <w:div w:id="1993212183">
          <w:marLeft w:val="480"/>
          <w:marRight w:val="0"/>
          <w:marTop w:val="0"/>
          <w:marBottom w:val="0"/>
          <w:divBdr>
            <w:top w:val="none" w:sz="0" w:space="0" w:color="auto"/>
            <w:left w:val="none" w:sz="0" w:space="0" w:color="auto"/>
            <w:bottom w:val="none" w:sz="0" w:space="0" w:color="auto"/>
            <w:right w:val="none" w:sz="0" w:space="0" w:color="auto"/>
          </w:divBdr>
        </w:div>
      </w:divsChild>
    </w:div>
    <w:div w:id="1590195361">
      <w:bodyDiv w:val="1"/>
      <w:marLeft w:val="0"/>
      <w:marRight w:val="0"/>
      <w:marTop w:val="0"/>
      <w:marBottom w:val="0"/>
      <w:divBdr>
        <w:top w:val="none" w:sz="0" w:space="0" w:color="auto"/>
        <w:left w:val="none" w:sz="0" w:space="0" w:color="auto"/>
        <w:bottom w:val="none" w:sz="0" w:space="0" w:color="auto"/>
        <w:right w:val="none" w:sz="0" w:space="0" w:color="auto"/>
      </w:divBdr>
    </w:div>
    <w:div w:id="1590499389">
      <w:bodyDiv w:val="1"/>
      <w:marLeft w:val="0"/>
      <w:marRight w:val="0"/>
      <w:marTop w:val="0"/>
      <w:marBottom w:val="0"/>
      <w:divBdr>
        <w:top w:val="none" w:sz="0" w:space="0" w:color="auto"/>
        <w:left w:val="none" w:sz="0" w:space="0" w:color="auto"/>
        <w:bottom w:val="none" w:sz="0" w:space="0" w:color="auto"/>
        <w:right w:val="none" w:sz="0" w:space="0" w:color="auto"/>
      </w:divBdr>
    </w:div>
    <w:div w:id="1590506146">
      <w:bodyDiv w:val="1"/>
      <w:marLeft w:val="0"/>
      <w:marRight w:val="0"/>
      <w:marTop w:val="0"/>
      <w:marBottom w:val="0"/>
      <w:divBdr>
        <w:top w:val="none" w:sz="0" w:space="0" w:color="auto"/>
        <w:left w:val="none" w:sz="0" w:space="0" w:color="auto"/>
        <w:bottom w:val="none" w:sz="0" w:space="0" w:color="auto"/>
        <w:right w:val="none" w:sz="0" w:space="0" w:color="auto"/>
      </w:divBdr>
      <w:divsChild>
        <w:div w:id="226453343">
          <w:marLeft w:val="480"/>
          <w:marRight w:val="0"/>
          <w:marTop w:val="0"/>
          <w:marBottom w:val="0"/>
          <w:divBdr>
            <w:top w:val="none" w:sz="0" w:space="0" w:color="auto"/>
            <w:left w:val="none" w:sz="0" w:space="0" w:color="auto"/>
            <w:bottom w:val="none" w:sz="0" w:space="0" w:color="auto"/>
            <w:right w:val="none" w:sz="0" w:space="0" w:color="auto"/>
          </w:divBdr>
        </w:div>
        <w:div w:id="1040936704">
          <w:marLeft w:val="480"/>
          <w:marRight w:val="0"/>
          <w:marTop w:val="0"/>
          <w:marBottom w:val="0"/>
          <w:divBdr>
            <w:top w:val="none" w:sz="0" w:space="0" w:color="auto"/>
            <w:left w:val="none" w:sz="0" w:space="0" w:color="auto"/>
            <w:bottom w:val="none" w:sz="0" w:space="0" w:color="auto"/>
            <w:right w:val="none" w:sz="0" w:space="0" w:color="auto"/>
          </w:divBdr>
        </w:div>
        <w:div w:id="1953705578">
          <w:marLeft w:val="480"/>
          <w:marRight w:val="0"/>
          <w:marTop w:val="0"/>
          <w:marBottom w:val="0"/>
          <w:divBdr>
            <w:top w:val="none" w:sz="0" w:space="0" w:color="auto"/>
            <w:left w:val="none" w:sz="0" w:space="0" w:color="auto"/>
            <w:bottom w:val="none" w:sz="0" w:space="0" w:color="auto"/>
            <w:right w:val="none" w:sz="0" w:space="0" w:color="auto"/>
          </w:divBdr>
        </w:div>
        <w:div w:id="1017655118">
          <w:marLeft w:val="480"/>
          <w:marRight w:val="0"/>
          <w:marTop w:val="0"/>
          <w:marBottom w:val="0"/>
          <w:divBdr>
            <w:top w:val="none" w:sz="0" w:space="0" w:color="auto"/>
            <w:left w:val="none" w:sz="0" w:space="0" w:color="auto"/>
            <w:bottom w:val="none" w:sz="0" w:space="0" w:color="auto"/>
            <w:right w:val="none" w:sz="0" w:space="0" w:color="auto"/>
          </w:divBdr>
        </w:div>
        <w:div w:id="1612471094">
          <w:marLeft w:val="480"/>
          <w:marRight w:val="0"/>
          <w:marTop w:val="0"/>
          <w:marBottom w:val="0"/>
          <w:divBdr>
            <w:top w:val="none" w:sz="0" w:space="0" w:color="auto"/>
            <w:left w:val="none" w:sz="0" w:space="0" w:color="auto"/>
            <w:bottom w:val="none" w:sz="0" w:space="0" w:color="auto"/>
            <w:right w:val="none" w:sz="0" w:space="0" w:color="auto"/>
          </w:divBdr>
        </w:div>
        <w:div w:id="1507016439">
          <w:marLeft w:val="480"/>
          <w:marRight w:val="0"/>
          <w:marTop w:val="0"/>
          <w:marBottom w:val="0"/>
          <w:divBdr>
            <w:top w:val="none" w:sz="0" w:space="0" w:color="auto"/>
            <w:left w:val="none" w:sz="0" w:space="0" w:color="auto"/>
            <w:bottom w:val="none" w:sz="0" w:space="0" w:color="auto"/>
            <w:right w:val="none" w:sz="0" w:space="0" w:color="auto"/>
          </w:divBdr>
        </w:div>
        <w:div w:id="544026078">
          <w:marLeft w:val="480"/>
          <w:marRight w:val="0"/>
          <w:marTop w:val="0"/>
          <w:marBottom w:val="0"/>
          <w:divBdr>
            <w:top w:val="none" w:sz="0" w:space="0" w:color="auto"/>
            <w:left w:val="none" w:sz="0" w:space="0" w:color="auto"/>
            <w:bottom w:val="none" w:sz="0" w:space="0" w:color="auto"/>
            <w:right w:val="none" w:sz="0" w:space="0" w:color="auto"/>
          </w:divBdr>
        </w:div>
        <w:div w:id="650787791">
          <w:marLeft w:val="480"/>
          <w:marRight w:val="0"/>
          <w:marTop w:val="0"/>
          <w:marBottom w:val="0"/>
          <w:divBdr>
            <w:top w:val="none" w:sz="0" w:space="0" w:color="auto"/>
            <w:left w:val="none" w:sz="0" w:space="0" w:color="auto"/>
            <w:bottom w:val="none" w:sz="0" w:space="0" w:color="auto"/>
            <w:right w:val="none" w:sz="0" w:space="0" w:color="auto"/>
          </w:divBdr>
        </w:div>
        <w:div w:id="384332745">
          <w:marLeft w:val="480"/>
          <w:marRight w:val="0"/>
          <w:marTop w:val="0"/>
          <w:marBottom w:val="0"/>
          <w:divBdr>
            <w:top w:val="none" w:sz="0" w:space="0" w:color="auto"/>
            <w:left w:val="none" w:sz="0" w:space="0" w:color="auto"/>
            <w:bottom w:val="none" w:sz="0" w:space="0" w:color="auto"/>
            <w:right w:val="none" w:sz="0" w:space="0" w:color="auto"/>
          </w:divBdr>
        </w:div>
        <w:div w:id="598296671">
          <w:marLeft w:val="480"/>
          <w:marRight w:val="0"/>
          <w:marTop w:val="0"/>
          <w:marBottom w:val="0"/>
          <w:divBdr>
            <w:top w:val="none" w:sz="0" w:space="0" w:color="auto"/>
            <w:left w:val="none" w:sz="0" w:space="0" w:color="auto"/>
            <w:bottom w:val="none" w:sz="0" w:space="0" w:color="auto"/>
            <w:right w:val="none" w:sz="0" w:space="0" w:color="auto"/>
          </w:divBdr>
        </w:div>
        <w:div w:id="220019489">
          <w:marLeft w:val="480"/>
          <w:marRight w:val="0"/>
          <w:marTop w:val="0"/>
          <w:marBottom w:val="0"/>
          <w:divBdr>
            <w:top w:val="none" w:sz="0" w:space="0" w:color="auto"/>
            <w:left w:val="none" w:sz="0" w:space="0" w:color="auto"/>
            <w:bottom w:val="none" w:sz="0" w:space="0" w:color="auto"/>
            <w:right w:val="none" w:sz="0" w:space="0" w:color="auto"/>
          </w:divBdr>
        </w:div>
        <w:div w:id="1827284951">
          <w:marLeft w:val="480"/>
          <w:marRight w:val="0"/>
          <w:marTop w:val="0"/>
          <w:marBottom w:val="0"/>
          <w:divBdr>
            <w:top w:val="none" w:sz="0" w:space="0" w:color="auto"/>
            <w:left w:val="none" w:sz="0" w:space="0" w:color="auto"/>
            <w:bottom w:val="none" w:sz="0" w:space="0" w:color="auto"/>
            <w:right w:val="none" w:sz="0" w:space="0" w:color="auto"/>
          </w:divBdr>
        </w:div>
        <w:div w:id="1905525009">
          <w:marLeft w:val="480"/>
          <w:marRight w:val="0"/>
          <w:marTop w:val="0"/>
          <w:marBottom w:val="0"/>
          <w:divBdr>
            <w:top w:val="none" w:sz="0" w:space="0" w:color="auto"/>
            <w:left w:val="none" w:sz="0" w:space="0" w:color="auto"/>
            <w:bottom w:val="none" w:sz="0" w:space="0" w:color="auto"/>
            <w:right w:val="none" w:sz="0" w:space="0" w:color="auto"/>
          </w:divBdr>
        </w:div>
        <w:div w:id="2135906169">
          <w:marLeft w:val="480"/>
          <w:marRight w:val="0"/>
          <w:marTop w:val="0"/>
          <w:marBottom w:val="0"/>
          <w:divBdr>
            <w:top w:val="none" w:sz="0" w:space="0" w:color="auto"/>
            <w:left w:val="none" w:sz="0" w:space="0" w:color="auto"/>
            <w:bottom w:val="none" w:sz="0" w:space="0" w:color="auto"/>
            <w:right w:val="none" w:sz="0" w:space="0" w:color="auto"/>
          </w:divBdr>
        </w:div>
        <w:div w:id="1887718090">
          <w:marLeft w:val="480"/>
          <w:marRight w:val="0"/>
          <w:marTop w:val="0"/>
          <w:marBottom w:val="0"/>
          <w:divBdr>
            <w:top w:val="none" w:sz="0" w:space="0" w:color="auto"/>
            <w:left w:val="none" w:sz="0" w:space="0" w:color="auto"/>
            <w:bottom w:val="none" w:sz="0" w:space="0" w:color="auto"/>
            <w:right w:val="none" w:sz="0" w:space="0" w:color="auto"/>
          </w:divBdr>
        </w:div>
        <w:div w:id="926890216">
          <w:marLeft w:val="480"/>
          <w:marRight w:val="0"/>
          <w:marTop w:val="0"/>
          <w:marBottom w:val="0"/>
          <w:divBdr>
            <w:top w:val="none" w:sz="0" w:space="0" w:color="auto"/>
            <w:left w:val="none" w:sz="0" w:space="0" w:color="auto"/>
            <w:bottom w:val="none" w:sz="0" w:space="0" w:color="auto"/>
            <w:right w:val="none" w:sz="0" w:space="0" w:color="auto"/>
          </w:divBdr>
        </w:div>
        <w:div w:id="680742822">
          <w:marLeft w:val="480"/>
          <w:marRight w:val="0"/>
          <w:marTop w:val="0"/>
          <w:marBottom w:val="0"/>
          <w:divBdr>
            <w:top w:val="none" w:sz="0" w:space="0" w:color="auto"/>
            <w:left w:val="none" w:sz="0" w:space="0" w:color="auto"/>
            <w:bottom w:val="none" w:sz="0" w:space="0" w:color="auto"/>
            <w:right w:val="none" w:sz="0" w:space="0" w:color="auto"/>
          </w:divBdr>
        </w:div>
        <w:div w:id="1099256916">
          <w:marLeft w:val="480"/>
          <w:marRight w:val="0"/>
          <w:marTop w:val="0"/>
          <w:marBottom w:val="0"/>
          <w:divBdr>
            <w:top w:val="none" w:sz="0" w:space="0" w:color="auto"/>
            <w:left w:val="none" w:sz="0" w:space="0" w:color="auto"/>
            <w:bottom w:val="none" w:sz="0" w:space="0" w:color="auto"/>
            <w:right w:val="none" w:sz="0" w:space="0" w:color="auto"/>
          </w:divBdr>
        </w:div>
        <w:div w:id="1099449634">
          <w:marLeft w:val="480"/>
          <w:marRight w:val="0"/>
          <w:marTop w:val="0"/>
          <w:marBottom w:val="0"/>
          <w:divBdr>
            <w:top w:val="none" w:sz="0" w:space="0" w:color="auto"/>
            <w:left w:val="none" w:sz="0" w:space="0" w:color="auto"/>
            <w:bottom w:val="none" w:sz="0" w:space="0" w:color="auto"/>
            <w:right w:val="none" w:sz="0" w:space="0" w:color="auto"/>
          </w:divBdr>
        </w:div>
        <w:div w:id="1259675561">
          <w:marLeft w:val="480"/>
          <w:marRight w:val="0"/>
          <w:marTop w:val="0"/>
          <w:marBottom w:val="0"/>
          <w:divBdr>
            <w:top w:val="none" w:sz="0" w:space="0" w:color="auto"/>
            <w:left w:val="none" w:sz="0" w:space="0" w:color="auto"/>
            <w:bottom w:val="none" w:sz="0" w:space="0" w:color="auto"/>
            <w:right w:val="none" w:sz="0" w:space="0" w:color="auto"/>
          </w:divBdr>
        </w:div>
        <w:div w:id="650643414">
          <w:marLeft w:val="480"/>
          <w:marRight w:val="0"/>
          <w:marTop w:val="0"/>
          <w:marBottom w:val="0"/>
          <w:divBdr>
            <w:top w:val="none" w:sz="0" w:space="0" w:color="auto"/>
            <w:left w:val="none" w:sz="0" w:space="0" w:color="auto"/>
            <w:bottom w:val="none" w:sz="0" w:space="0" w:color="auto"/>
            <w:right w:val="none" w:sz="0" w:space="0" w:color="auto"/>
          </w:divBdr>
        </w:div>
        <w:div w:id="688028491">
          <w:marLeft w:val="480"/>
          <w:marRight w:val="0"/>
          <w:marTop w:val="0"/>
          <w:marBottom w:val="0"/>
          <w:divBdr>
            <w:top w:val="none" w:sz="0" w:space="0" w:color="auto"/>
            <w:left w:val="none" w:sz="0" w:space="0" w:color="auto"/>
            <w:bottom w:val="none" w:sz="0" w:space="0" w:color="auto"/>
            <w:right w:val="none" w:sz="0" w:space="0" w:color="auto"/>
          </w:divBdr>
        </w:div>
        <w:div w:id="709499578">
          <w:marLeft w:val="480"/>
          <w:marRight w:val="0"/>
          <w:marTop w:val="0"/>
          <w:marBottom w:val="0"/>
          <w:divBdr>
            <w:top w:val="none" w:sz="0" w:space="0" w:color="auto"/>
            <w:left w:val="none" w:sz="0" w:space="0" w:color="auto"/>
            <w:bottom w:val="none" w:sz="0" w:space="0" w:color="auto"/>
            <w:right w:val="none" w:sz="0" w:space="0" w:color="auto"/>
          </w:divBdr>
        </w:div>
        <w:div w:id="1598247617">
          <w:marLeft w:val="480"/>
          <w:marRight w:val="0"/>
          <w:marTop w:val="0"/>
          <w:marBottom w:val="0"/>
          <w:divBdr>
            <w:top w:val="none" w:sz="0" w:space="0" w:color="auto"/>
            <w:left w:val="none" w:sz="0" w:space="0" w:color="auto"/>
            <w:bottom w:val="none" w:sz="0" w:space="0" w:color="auto"/>
            <w:right w:val="none" w:sz="0" w:space="0" w:color="auto"/>
          </w:divBdr>
        </w:div>
        <w:div w:id="1352604252">
          <w:marLeft w:val="480"/>
          <w:marRight w:val="0"/>
          <w:marTop w:val="0"/>
          <w:marBottom w:val="0"/>
          <w:divBdr>
            <w:top w:val="none" w:sz="0" w:space="0" w:color="auto"/>
            <w:left w:val="none" w:sz="0" w:space="0" w:color="auto"/>
            <w:bottom w:val="none" w:sz="0" w:space="0" w:color="auto"/>
            <w:right w:val="none" w:sz="0" w:space="0" w:color="auto"/>
          </w:divBdr>
        </w:div>
        <w:div w:id="1072239911">
          <w:marLeft w:val="480"/>
          <w:marRight w:val="0"/>
          <w:marTop w:val="0"/>
          <w:marBottom w:val="0"/>
          <w:divBdr>
            <w:top w:val="none" w:sz="0" w:space="0" w:color="auto"/>
            <w:left w:val="none" w:sz="0" w:space="0" w:color="auto"/>
            <w:bottom w:val="none" w:sz="0" w:space="0" w:color="auto"/>
            <w:right w:val="none" w:sz="0" w:space="0" w:color="auto"/>
          </w:divBdr>
        </w:div>
        <w:div w:id="234123728">
          <w:marLeft w:val="480"/>
          <w:marRight w:val="0"/>
          <w:marTop w:val="0"/>
          <w:marBottom w:val="0"/>
          <w:divBdr>
            <w:top w:val="none" w:sz="0" w:space="0" w:color="auto"/>
            <w:left w:val="none" w:sz="0" w:space="0" w:color="auto"/>
            <w:bottom w:val="none" w:sz="0" w:space="0" w:color="auto"/>
            <w:right w:val="none" w:sz="0" w:space="0" w:color="auto"/>
          </w:divBdr>
        </w:div>
        <w:div w:id="1495417292">
          <w:marLeft w:val="480"/>
          <w:marRight w:val="0"/>
          <w:marTop w:val="0"/>
          <w:marBottom w:val="0"/>
          <w:divBdr>
            <w:top w:val="none" w:sz="0" w:space="0" w:color="auto"/>
            <w:left w:val="none" w:sz="0" w:space="0" w:color="auto"/>
            <w:bottom w:val="none" w:sz="0" w:space="0" w:color="auto"/>
            <w:right w:val="none" w:sz="0" w:space="0" w:color="auto"/>
          </w:divBdr>
        </w:div>
        <w:div w:id="970208178">
          <w:marLeft w:val="480"/>
          <w:marRight w:val="0"/>
          <w:marTop w:val="0"/>
          <w:marBottom w:val="0"/>
          <w:divBdr>
            <w:top w:val="none" w:sz="0" w:space="0" w:color="auto"/>
            <w:left w:val="none" w:sz="0" w:space="0" w:color="auto"/>
            <w:bottom w:val="none" w:sz="0" w:space="0" w:color="auto"/>
            <w:right w:val="none" w:sz="0" w:space="0" w:color="auto"/>
          </w:divBdr>
        </w:div>
        <w:div w:id="1157302741">
          <w:marLeft w:val="480"/>
          <w:marRight w:val="0"/>
          <w:marTop w:val="0"/>
          <w:marBottom w:val="0"/>
          <w:divBdr>
            <w:top w:val="none" w:sz="0" w:space="0" w:color="auto"/>
            <w:left w:val="none" w:sz="0" w:space="0" w:color="auto"/>
            <w:bottom w:val="none" w:sz="0" w:space="0" w:color="auto"/>
            <w:right w:val="none" w:sz="0" w:space="0" w:color="auto"/>
          </w:divBdr>
        </w:div>
        <w:div w:id="838543213">
          <w:marLeft w:val="480"/>
          <w:marRight w:val="0"/>
          <w:marTop w:val="0"/>
          <w:marBottom w:val="0"/>
          <w:divBdr>
            <w:top w:val="none" w:sz="0" w:space="0" w:color="auto"/>
            <w:left w:val="none" w:sz="0" w:space="0" w:color="auto"/>
            <w:bottom w:val="none" w:sz="0" w:space="0" w:color="auto"/>
            <w:right w:val="none" w:sz="0" w:space="0" w:color="auto"/>
          </w:divBdr>
        </w:div>
        <w:div w:id="180124677">
          <w:marLeft w:val="480"/>
          <w:marRight w:val="0"/>
          <w:marTop w:val="0"/>
          <w:marBottom w:val="0"/>
          <w:divBdr>
            <w:top w:val="none" w:sz="0" w:space="0" w:color="auto"/>
            <w:left w:val="none" w:sz="0" w:space="0" w:color="auto"/>
            <w:bottom w:val="none" w:sz="0" w:space="0" w:color="auto"/>
            <w:right w:val="none" w:sz="0" w:space="0" w:color="auto"/>
          </w:divBdr>
        </w:div>
        <w:div w:id="33625024">
          <w:marLeft w:val="480"/>
          <w:marRight w:val="0"/>
          <w:marTop w:val="0"/>
          <w:marBottom w:val="0"/>
          <w:divBdr>
            <w:top w:val="none" w:sz="0" w:space="0" w:color="auto"/>
            <w:left w:val="none" w:sz="0" w:space="0" w:color="auto"/>
            <w:bottom w:val="none" w:sz="0" w:space="0" w:color="auto"/>
            <w:right w:val="none" w:sz="0" w:space="0" w:color="auto"/>
          </w:divBdr>
        </w:div>
        <w:div w:id="660237768">
          <w:marLeft w:val="480"/>
          <w:marRight w:val="0"/>
          <w:marTop w:val="0"/>
          <w:marBottom w:val="0"/>
          <w:divBdr>
            <w:top w:val="none" w:sz="0" w:space="0" w:color="auto"/>
            <w:left w:val="none" w:sz="0" w:space="0" w:color="auto"/>
            <w:bottom w:val="none" w:sz="0" w:space="0" w:color="auto"/>
            <w:right w:val="none" w:sz="0" w:space="0" w:color="auto"/>
          </w:divBdr>
        </w:div>
        <w:div w:id="900990727">
          <w:marLeft w:val="480"/>
          <w:marRight w:val="0"/>
          <w:marTop w:val="0"/>
          <w:marBottom w:val="0"/>
          <w:divBdr>
            <w:top w:val="none" w:sz="0" w:space="0" w:color="auto"/>
            <w:left w:val="none" w:sz="0" w:space="0" w:color="auto"/>
            <w:bottom w:val="none" w:sz="0" w:space="0" w:color="auto"/>
            <w:right w:val="none" w:sz="0" w:space="0" w:color="auto"/>
          </w:divBdr>
        </w:div>
        <w:div w:id="794103893">
          <w:marLeft w:val="480"/>
          <w:marRight w:val="0"/>
          <w:marTop w:val="0"/>
          <w:marBottom w:val="0"/>
          <w:divBdr>
            <w:top w:val="none" w:sz="0" w:space="0" w:color="auto"/>
            <w:left w:val="none" w:sz="0" w:space="0" w:color="auto"/>
            <w:bottom w:val="none" w:sz="0" w:space="0" w:color="auto"/>
            <w:right w:val="none" w:sz="0" w:space="0" w:color="auto"/>
          </w:divBdr>
        </w:div>
        <w:div w:id="516232398">
          <w:marLeft w:val="480"/>
          <w:marRight w:val="0"/>
          <w:marTop w:val="0"/>
          <w:marBottom w:val="0"/>
          <w:divBdr>
            <w:top w:val="none" w:sz="0" w:space="0" w:color="auto"/>
            <w:left w:val="none" w:sz="0" w:space="0" w:color="auto"/>
            <w:bottom w:val="none" w:sz="0" w:space="0" w:color="auto"/>
            <w:right w:val="none" w:sz="0" w:space="0" w:color="auto"/>
          </w:divBdr>
        </w:div>
        <w:div w:id="915088806">
          <w:marLeft w:val="480"/>
          <w:marRight w:val="0"/>
          <w:marTop w:val="0"/>
          <w:marBottom w:val="0"/>
          <w:divBdr>
            <w:top w:val="none" w:sz="0" w:space="0" w:color="auto"/>
            <w:left w:val="none" w:sz="0" w:space="0" w:color="auto"/>
            <w:bottom w:val="none" w:sz="0" w:space="0" w:color="auto"/>
            <w:right w:val="none" w:sz="0" w:space="0" w:color="auto"/>
          </w:divBdr>
        </w:div>
        <w:div w:id="1511990240">
          <w:marLeft w:val="480"/>
          <w:marRight w:val="0"/>
          <w:marTop w:val="0"/>
          <w:marBottom w:val="0"/>
          <w:divBdr>
            <w:top w:val="none" w:sz="0" w:space="0" w:color="auto"/>
            <w:left w:val="none" w:sz="0" w:space="0" w:color="auto"/>
            <w:bottom w:val="none" w:sz="0" w:space="0" w:color="auto"/>
            <w:right w:val="none" w:sz="0" w:space="0" w:color="auto"/>
          </w:divBdr>
        </w:div>
        <w:div w:id="1799378837">
          <w:marLeft w:val="480"/>
          <w:marRight w:val="0"/>
          <w:marTop w:val="0"/>
          <w:marBottom w:val="0"/>
          <w:divBdr>
            <w:top w:val="none" w:sz="0" w:space="0" w:color="auto"/>
            <w:left w:val="none" w:sz="0" w:space="0" w:color="auto"/>
            <w:bottom w:val="none" w:sz="0" w:space="0" w:color="auto"/>
            <w:right w:val="none" w:sz="0" w:space="0" w:color="auto"/>
          </w:divBdr>
        </w:div>
        <w:div w:id="111094977">
          <w:marLeft w:val="480"/>
          <w:marRight w:val="0"/>
          <w:marTop w:val="0"/>
          <w:marBottom w:val="0"/>
          <w:divBdr>
            <w:top w:val="none" w:sz="0" w:space="0" w:color="auto"/>
            <w:left w:val="none" w:sz="0" w:space="0" w:color="auto"/>
            <w:bottom w:val="none" w:sz="0" w:space="0" w:color="auto"/>
            <w:right w:val="none" w:sz="0" w:space="0" w:color="auto"/>
          </w:divBdr>
        </w:div>
        <w:div w:id="1896355107">
          <w:marLeft w:val="480"/>
          <w:marRight w:val="0"/>
          <w:marTop w:val="0"/>
          <w:marBottom w:val="0"/>
          <w:divBdr>
            <w:top w:val="none" w:sz="0" w:space="0" w:color="auto"/>
            <w:left w:val="none" w:sz="0" w:space="0" w:color="auto"/>
            <w:bottom w:val="none" w:sz="0" w:space="0" w:color="auto"/>
            <w:right w:val="none" w:sz="0" w:space="0" w:color="auto"/>
          </w:divBdr>
        </w:div>
        <w:div w:id="2101826560">
          <w:marLeft w:val="480"/>
          <w:marRight w:val="0"/>
          <w:marTop w:val="0"/>
          <w:marBottom w:val="0"/>
          <w:divBdr>
            <w:top w:val="none" w:sz="0" w:space="0" w:color="auto"/>
            <w:left w:val="none" w:sz="0" w:space="0" w:color="auto"/>
            <w:bottom w:val="none" w:sz="0" w:space="0" w:color="auto"/>
            <w:right w:val="none" w:sz="0" w:space="0" w:color="auto"/>
          </w:divBdr>
        </w:div>
        <w:div w:id="721247250">
          <w:marLeft w:val="480"/>
          <w:marRight w:val="0"/>
          <w:marTop w:val="0"/>
          <w:marBottom w:val="0"/>
          <w:divBdr>
            <w:top w:val="none" w:sz="0" w:space="0" w:color="auto"/>
            <w:left w:val="none" w:sz="0" w:space="0" w:color="auto"/>
            <w:bottom w:val="none" w:sz="0" w:space="0" w:color="auto"/>
            <w:right w:val="none" w:sz="0" w:space="0" w:color="auto"/>
          </w:divBdr>
        </w:div>
        <w:div w:id="979963027">
          <w:marLeft w:val="480"/>
          <w:marRight w:val="0"/>
          <w:marTop w:val="0"/>
          <w:marBottom w:val="0"/>
          <w:divBdr>
            <w:top w:val="none" w:sz="0" w:space="0" w:color="auto"/>
            <w:left w:val="none" w:sz="0" w:space="0" w:color="auto"/>
            <w:bottom w:val="none" w:sz="0" w:space="0" w:color="auto"/>
            <w:right w:val="none" w:sz="0" w:space="0" w:color="auto"/>
          </w:divBdr>
        </w:div>
        <w:div w:id="1678842694">
          <w:marLeft w:val="480"/>
          <w:marRight w:val="0"/>
          <w:marTop w:val="0"/>
          <w:marBottom w:val="0"/>
          <w:divBdr>
            <w:top w:val="none" w:sz="0" w:space="0" w:color="auto"/>
            <w:left w:val="none" w:sz="0" w:space="0" w:color="auto"/>
            <w:bottom w:val="none" w:sz="0" w:space="0" w:color="auto"/>
            <w:right w:val="none" w:sz="0" w:space="0" w:color="auto"/>
          </w:divBdr>
        </w:div>
        <w:div w:id="1587687670">
          <w:marLeft w:val="480"/>
          <w:marRight w:val="0"/>
          <w:marTop w:val="0"/>
          <w:marBottom w:val="0"/>
          <w:divBdr>
            <w:top w:val="none" w:sz="0" w:space="0" w:color="auto"/>
            <w:left w:val="none" w:sz="0" w:space="0" w:color="auto"/>
            <w:bottom w:val="none" w:sz="0" w:space="0" w:color="auto"/>
            <w:right w:val="none" w:sz="0" w:space="0" w:color="auto"/>
          </w:divBdr>
        </w:div>
        <w:div w:id="1362441856">
          <w:marLeft w:val="480"/>
          <w:marRight w:val="0"/>
          <w:marTop w:val="0"/>
          <w:marBottom w:val="0"/>
          <w:divBdr>
            <w:top w:val="none" w:sz="0" w:space="0" w:color="auto"/>
            <w:left w:val="none" w:sz="0" w:space="0" w:color="auto"/>
            <w:bottom w:val="none" w:sz="0" w:space="0" w:color="auto"/>
            <w:right w:val="none" w:sz="0" w:space="0" w:color="auto"/>
          </w:divBdr>
        </w:div>
        <w:div w:id="1559513212">
          <w:marLeft w:val="480"/>
          <w:marRight w:val="0"/>
          <w:marTop w:val="0"/>
          <w:marBottom w:val="0"/>
          <w:divBdr>
            <w:top w:val="none" w:sz="0" w:space="0" w:color="auto"/>
            <w:left w:val="none" w:sz="0" w:space="0" w:color="auto"/>
            <w:bottom w:val="none" w:sz="0" w:space="0" w:color="auto"/>
            <w:right w:val="none" w:sz="0" w:space="0" w:color="auto"/>
          </w:divBdr>
        </w:div>
        <w:div w:id="1344743217">
          <w:marLeft w:val="480"/>
          <w:marRight w:val="0"/>
          <w:marTop w:val="0"/>
          <w:marBottom w:val="0"/>
          <w:divBdr>
            <w:top w:val="none" w:sz="0" w:space="0" w:color="auto"/>
            <w:left w:val="none" w:sz="0" w:space="0" w:color="auto"/>
            <w:bottom w:val="none" w:sz="0" w:space="0" w:color="auto"/>
            <w:right w:val="none" w:sz="0" w:space="0" w:color="auto"/>
          </w:divBdr>
        </w:div>
        <w:div w:id="609510029">
          <w:marLeft w:val="480"/>
          <w:marRight w:val="0"/>
          <w:marTop w:val="0"/>
          <w:marBottom w:val="0"/>
          <w:divBdr>
            <w:top w:val="none" w:sz="0" w:space="0" w:color="auto"/>
            <w:left w:val="none" w:sz="0" w:space="0" w:color="auto"/>
            <w:bottom w:val="none" w:sz="0" w:space="0" w:color="auto"/>
            <w:right w:val="none" w:sz="0" w:space="0" w:color="auto"/>
          </w:divBdr>
        </w:div>
        <w:div w:id="1356419164">
          <w:marLeft w:val="480"/>
          <w:marRight w:val="0"/>
          <w:marTop w:val="0"/>
          <w:marBottom w:val="0"/>
          <w:divBdr>
            <w:top w:val="none" w:sz="0" w:space="0" w:color="auto"/>
            <w:left w:val="none" w:sz="0" w:space="0" w:color="auto"/>
            <w:bottom w:val="none" w:sz="0" w:space="0" w:color="auto"/>
            <w:right w:val="none" w:sz="0" w:space="0" w:color="auto"/>
          </w:divBdr>
        </w:div>
        <w:div w:id="166480672">
          <w:marLeft w:val="480"/>
          <w:marRight w:val="0"/>
          <w:marTop w:val="0"/>
          <w:marBottom w:val="0"/>
          <w:divBdr>
            <w:top w:val="none" w:sz="0" w:space="0" w:color="auto"/>
            <w:left w:val="none" w:sz="0" w:space="0" w:color="auto"/>
            <w:bottom w:val="none" w:sz="0" w:space="0" w:color="auto"/>
            <w:right w:val="none" w:sz="0" w:space="0" w:color="auto"/>
          </w:divBdr>
        </w:div>
        <w:div w:id="839545110">
          <w:marLeft w:val="480"/>
          <w:marRight w:val="0"/>
          <w:marTop w:val="0"/>
          <w:marBottom w:val="0"/>
          <w:divBdr>
            <w:top w:val="none" w:sz="0" w:space="0" w:color="auto"/>
            <w:left w:val="none" w:sz="0" w:space="0" w:color="auto"/>
            <w:bottom w:val="none" w:sz="0" w:space="0" w:color="auto"/>
            <w:right w:val="none" w:sz="0" w:space="0" w:color="auto"/>
          </w:divBdr>
        </w:div>
        <w:div w:id="18168557">
          <w:marLeft w:val="480"/>
          <w:marRight w:val="0"/>
          <w:marTop w:val="0"/>
          <w:marBottom w:val="0"/>
          <w:divBdr>
            <w:top w:val="none" w:sz="0" w:space="0" w:color="auto"/>
            <w:left w:val="none" w:sz="0" w:space="0" w:color="auto"/>
            <w:bottom w:val="none" w:sz="0" w:space="0" w:color="auto"/>
            <w:right w:val="none" w:sz="0" w:space="0" w:color="auto"/>
          </w:divBdr>
        </w:div>
        <w:div w:id="937173621">
          <w:marLeft w:val="480"/>
          <w:marRight w:val="0"/>
          <w:marTop w:val="0"/>
          <w:marBottom w:val="0"/>
          <w:divBdr>
            <w:top w:val="none" w:sz="0" w:space="0" w:color="auto"/>
            <w:left w:val="none" w:sz="0" w:space="0" w:color="auto"/>
            <w:bottom w:val="none" w:sz="0" w:space="0" w:color="auto"/>
            <w:right w:val="none" w:sz="0" w:space="0" w:color="auto"/>
          </w:divBdr>
        </w:div>
        <w:div w:id="2010593620">
          <w:marLeft w:val="480"/>
          <w:marRight w:val="0"/>
          <w:marTop w:val="0"/>
          <w:marBottom w:val="0"/>
          <w:divBdr>
            <w:top w:val="none" w:sz="0" w:space="0" w:color="auto"/>
            <w:left w:val="none" w:sz="0" w:space="0" w:color="auto"/>
            <w:bottom w:val="none" w:sz="0" w:space="0" w:color="auto"/>
            <w:right w:val="none" w:sz="0" w:space="0" w:color="auto"/>
          </w:divBdr>
        </w:div>
        <w:div w:id="1914853279">
          <w:marLeft w:val="480"/>
          <w:marRight w:val="0"/>
          <w:marTop w:val="0"/>
          <w:marBottom w:val="0"/>
          <w:divBdr>
            <w:top w:val="none" w:sz="0" w:space="0" w:color="auto"/>
            <w:left w:val="none" w:sz="0" w:space="0" w:color="auto"/>
            <w:bottom w:val="none" w:sz="0" w:space="0" w:color="auto"/>
            <w:right w:val="none" w:sz="0" w:space="0" w:color="auto"/>
          </w:divBdr>
        </w:div>
        <w:div w:id="371461984">
          <w:marLeft w:val="480"/>
          <w:marRight w:val="0"/>
          <w:marTop w:val="0"/>
          <w:marBottom w:val="0"/>
          <w:divBdr>
            <w:top w:val="none" w:sz="0" w:space="0" w:color="auto"/>
            <w:left w:val="none" w:sz="0" w:space="0" w:color="auto"/>
            <w:bottom w:val="none" w:sz="0" w:space="0" w:color="auto"/>
            <w:right w:val="none" w:sz="0" w:space="0" w:color="auto"/>
          </w:divBdr>
        </w:div>
        <w:div w:id="1956132933">
          <w:marLeft w:val="480"/>
          <w:marRight w:val="0"/>
          <w:marTop w:val="0"/>
          <w:marBottom w:val="0"/>
          <w:divBdr>
            <w:top w:val="none" w:sz="0" w:space="0" w:color="auto"/>
            <w:left w:val="none" w:sz="0" w:space="0" w:color="auto"/>
            <w:bottom w:val="none" w:sz="0" w:space="0" w:color="auto"/>
            <w:right w:val="none" w:sz="0" w:space="0" w:color="auto"/>
          </w:divBdr>
        </w:div>
        <w:div w:id="1181506393">
          <w:marLeft w:val="480"/>
          <w:marRight w:val="0"/>
          <w:marTop w:val="0"/>
          <w:marBottom w:val="0"/>
          <w:divBdr>
            <w:top w:val="none" w:sz="0" w:space="0" w:color="auto"/>
            <w:left w:val="none" w:sz="0" w:space="0" w:color="auto"/>
            <w:bottom w:val="none" w:sz="0" w:space="0" w:color="auto"/>
            <w:right w:val="none" w:sz="0" w:space="0" w:color="auto"/>
          </w:divBdr>
        </w:div>
        <w:div w:id="2042507145">
          <w:marLeft w:val="480"/>
          <w:marRight w:val="0"/>
          <w:marTop w:val="0"/>
          <w:marBottom w:val="0"/>
          <w:divBdr>
            <w:top w:val="none" w:sz="0" w:space="0" w:color="auto"/>
            <w:left w:val="none" w:sz="0" w:space="0" w:color="auto"/>
            <w:bottom w:val="none" w:sz="0" w:space="0" w:color="auto"/>
            <w:right w:val="none" w:sz="0" w:space="0" w:color="auto"/>
          </w:divBdr>
        </w:div>
        <w:div w:id="789980623">
          <w:marLeft w:val="480"/>
          <w:marRight w:val="0"/>
          <w:marTop w:val="0"/>
          <w:marBottom w:val="0"/>
          <w:divBdr>
            <w:top w:val="none" w:sz="0" w:space="0" w:color="auto"/>
            <w:left w:val="none" w:sz="0" w:space="0" w:color="auto"/>
            <w:bottom w:val="none" w:sz="0" w:space="0" w:color="auto"/>
            <w:right w:val="none" w:sz="0" w:space="0" w:color="auto"/>
          </w:divBdr>
        </w:div>
        <w:div w:id="134832177">
          <w:marLeft w:val="480"/>
          <w:marRight w:val="0"/>
          <w:marTop w:val="0"/>
          <w:marBottom w:val="0"/>
          <w:divBdr>
            <w:top w:val="none" w:sz="0" w:space="0" w:color="auto"/>
            <w:left w:val="none" w:sz="0" w:space="0" w:color="auto"/>
            <w:bottom w:val="none" w:sz="0" w:space="0" w:color="auto"/>
            <w:right w:val="none" w:sz="0" w:space="0" w:color="auto"/>
          </w:divBdr>
        </w:div>
      </w:divsChild>
    </w:div>
    <w:div w:id="1590579988">
      <w:bodyDiv w:val="1"/>
      <w:marLeft w:val="0"/>
      <w:marRight w:val="0"/>
      <w:marTop w:val="0"/>
      <w:marBottom w:val="0"/>
      <w:divBdr>
        <w:top w:val="none" w:sz="0" w:space="0" w:color="auto"/>
        <w:left w:val="none" w:sz="0" w:space="0" w:color="auto"/>
        <w:bottom w:val="none" w:sz="0" w:space="0" w:color="auto"/>
        <w:right w:val="none" w:sz="0" w:space="0" w:color="auto"/>
      </w:divBdr>
    </w:div>
    <w:div w:id="1590650644">
      <w:bodyDiv w:val="1"/>
      <w:marLeft w:val="0"/>
      <w:marRight w:val="0"/>
      <w:marTop w:val="0"/>
      <w:marBottom w:val="0"/>
      <w:divBdr>
        <w:top w:val="none" w:sz="0" w:space="0" w:color="auto"/>
        <w:left w:val="none" w:sz="0" w:space="0" w:color="auto"/>
        <w:bottom w:val="none" w:sz="0" w:space="0" w:color="auto"/>
        <w:right w:val="none" w:sz="0" w:space="0" w:color="auto"/>
      </w:divBdr>
    </w:div>
    <w:div w:id="1590775771">
      <w:bodyDiv w:val="1"/>
      <w:marLeft w:val="0"/>
      <w:marRight w:val="0"/>
      <w:marTop w:val="0"/>
      <w:marBottom w:val="0"/>
      <w:divBdr>
        <w:top w:val="none" w:sz="0" w:space="0" w:color="auto"/>
        <w:left w:val="none" w:sz="0" w:space="0" w:color="auto"/>
        <w:bottom w:val="none" w:sz="0" w:space="0" w:color="auto"/>
        <w:right w:val="none" w:sz="0" w:space="0" w:color="auto"/>
      </w:divBdr>
      <w:divsChild>
        <w:div w:id="1061094796">
          <w:marLeft w:val="480"/>
          <w:marRight w:val="0"/>
          <w:marTop w:val="0"/>
          <w:marBottom w:val="0"/>
          <w:divBdr>
            <w:top w:val="none" w:sz="0" w:space="0" w:color="auto"/>
            <w:left w:val="none" w:sz="0" w:space="0" w:color="auto"/>
            <w:bottom w:val="none" w:sz="0" w:space="0" w:color="auto"/>
            <w:right w:val="none" w:sz="0" w:space="0" w:color="auto"/>
          </w:divBdr>
        </w:div>
        <w:div w:id="1411851052">
          <w:marLeft w:val="480"/>
          <w:marRight w:val="0"/>
          <w:marTop w:val="0"/>
          <w:marBottom w:val="0"/>
          <w:divBdr>
            <w:top w:val="none" w:sz="0" w:space="0" w:color="auto"/>
            <w:left w:val="none" w:sz="0" w:space="0" w:color="auto"/>
            <w:bottom w:val="none" w:sz="0" w:space="0" w:color="auto"/>
            <w:right w:val="none" w:sz="0" w:space="0" w:color="auto"/>
          </w:divBdr>
        </w:div>
        <w:div w:id="1933278853">
          <w:marLeft w:val="480"/>
          <w:marRight w:val="0"/>
          <w:marTop w:val="0"/>
          <w:marBottom w:val="0"/>
          <w:divBdr>
            <w:top w:val="none" w:sz="0" w:space="0" w:color="auto"/>
            <w:left w:val="none" w:sz="0" w:space="0" w:color="auto"/>
            <w:bottom w:val="none" w:sz="0" w:space="0" w:color="auto"/>
            <w:right w:val="none" w:sz="0" w:space="0" w:color="auto"/>
          </w:divBdr>
        </w:div>
        <w:div w:id="1742676182">
          <w:marLeft w:val="480"/>
          <w:marRight w:val="0"/>
          <w:marTop w:val="0"/>
          <w:marBottom w:val="0"/>
          <w:divBdr>
            <w:top w:val="none" w:sz="0" w:space="0" w:color="auto"/>
            <w:left w:val="none" w:sz="0" w:space="0" w:color="auto"/>
            <w:bottom w:val="none" w:sz="0" w:space="0" w:color="auto"/>
            <w:right w:val="none" w:sz="0" w:space="0" w:color="auto"/>
          </w:divBdr>
        </w:div>
        <w:div w:id="1317414607">
          <w:marLeft w:val="480"/>
          <w:marRight w:val="0"/>
          <w:marTop w:val="0"/>
          <w:marBottom w:val="0"/>
          <w:divBdr>
            <w:top w:val="none" w:sz="0" w:space="0" w:color="auto"/>
            <w:left w:val="none" w:sz="0" w:space="0" w:color="auto"/>
            <w:bottom w:val="none" w:sz="0" w:space="0" w:color="auto"/>
            <w:right w:val="none" w:sz="0" w:space="0" w:color="auto"/>
          </w:divBdr>
        </w:div>
        <w:div w:id="1453088279">
          <w:marLeft w:val="480"/>
          <w:marRight w:val="0"/>
          <w:marTop w:val="0"/>
          <w:marBottom w:val="0"/>
          <w:divBdr>
            <w:top w:val="none" w:sz="0" w:space="0" w:color="auto"/>
            <w:left w:val="none" w:sz="0" w:space="0" w:color="auto"/>
            <w:bottom w:val="none" w:sz="0" w:space="0" w:color="auto"/>
            <w:right w:val="none" w:sz="0" w:space="0" w:color="auto"/>
          </w:divBdr>
        </w:div>
        <w:div w:id="1071807044">
          <w:marLeft w:val="480"/>
          <w:marRight w:val="0"/>
          <w:marTop w:val="0"/>
          <w:marBottom w:val="0"/>
          <w:divBdr>
            <w:top w:val="none" w:sz="0" w:space="0" w:color="auto"/>
            <w:left w:val="none" w:sz="0" w:space="0" w:color="auto"/>
            <w:bottom w:val="none" w:sz="0" w:space="0" w:color="auto"/>
            <w:right w:val="none" w:sz="0" w:space="0" w:color="auto"/>
          </w:divBdr>
        </w:div>
        <w:div w:id="1016541011">
          <w:marLeft w:val="480"/>
          <w:marRight w:val="0"/>
          <w:marTop w:val="0"/>
          <w:marBottom w:val="0"/>
          <w:divBdr>
            <w:top w:val="none" w:sz="0" w:space="0" w:color="auto"/>
            <w:left w:val="none" w:sz="0" w:space="0" w:color="auto"/>
            <w:bottom w:val="none" w:sz="0" w:space="0" w:color="auto"/>
            <w:right w:val="none" w:sz="0" w:space="0" w:color="auto"/>
          </w:divBdr>
        </w:div>
        <w:div w:id="479658363">
          <w:marLeft w:val="480"/>
          <w:marRight w:val="0"/>
          <w:marTop w:val="0"/>
          <w:marBottom w:val="0"/>
          <w:divBdr>
            <w:top w:val="none" w:sz="0" w:space="0" w:color="auto"/>
            <w:left w:val="none" w:sz="0" w:space="0" w:color="auto"/>
            <w:bottom w:val="none" w:sz="0" w:space="0" w:color="auto"/>
            <w:right w:val="none" w:sz="0" w:space="0" w:color="auto"/>
          </w:divBdr>
        </w:div>
        <w:div w:id="1674186058">
          <w:marLeft w:val="480"/>
          <w:marRight w:val="0"/>
          <w:marTop w:val="0"/>
          <w:marBottom w:val="0"/>
          <w:divBdr>
            <w:top w:val="none" w:sz="0" w:space="0" w:color="auto"/>
            <w:left w:val="none" w:sz="0" w:space="0" w:color="auto"/>
            <w:bottom w:val="none" w:sz="0" w:space="0" w:color="auto"/>
            <w:right w:val="none" w:sz="0" w:space="0" w:color="auto"/>
          </w:divBdr>
        </w:div>
        <w:div w:id="1771730762">
          <w:marLeft w:val="480"/>
          <w:marRight w:val="0"/>
          <w:marTop w:val="0"/>
          <w:marBottom w:val="0"/>
          <w:divBdr>
            <w:top w:val="none" w:sz="0" w:space="0" w:color="auto"/>
            <w:left w:val="none" w:sz="0" w:space="0" w:color="auto"/>
            <w:bottom w:val="none" w:sz="0" w:space="0" w:color="auto"/>
            <w:right w:val="none" w:sz="0" w:space="0" w:color="auto"/>
          </w:divBdr>
        </w:div>
        <w:div w:id="59375849">
          <w:marLeft w:val="480"/>
          <w:marRight w:val="0"/>
          <w:marTop w:val="0"/>
          <w:marBottom w:val="0"/>
          <w:divBdr>
            <w:top w:val="none" w:sz="0" w:space="0" w:color="auto"/>
            <w:left w:val="none" w:sz="0" w:space="0" w:color="auto"/>
            <w:bottom w:val="none" w:sz="0" w:space="0" w:color="auto"/>
            <w:right w:val="none" w:sz="0" w:space="0" w:color="auto"/>
          </w:divBdr>
        </w:div>
        <w:div w:id="1957174188">
          <w:marLeft w:val="480"/>
          <w:marRight w:val="0"/>
          <w:marTop w:val="0"/>
          <w:marBottom w:val="0"/>
          <w:divBdr>
            <w:top w:val="none" w:sz="0" w:space="0" w:color="auto"/>
            <w:left w:val="none" w:sz="0" w:space="0" w:color="auto"/>
            <w:bottom w:val="none" w:sz="0" w:space="0" w:color="auto"/>
            <w:right w:val="none" w:sz="0" w:space="0" w:color="auto"/>
          </w:divBdr>
        </w:div>
        <w:div w:id="903293923">
          <w:marLeft w:val="480"/>
          <w:marRight w:val="0"/>
          <w:marTop w:val="0"/>
          <w:marBottom w:val="0"/>
          <w:divBdr>
            <w:top w:val="none" w:sz="0" w:space="0" w:color="auto"/>
            <w:left w:val="none" w:sz="0" w:space="0" w:color="auto"/>
            <w:bottom w:val="none" w:sz="0" w:space="0" w:color="auto"/>
            <w:right w:val="none" w:sz="0" w:space="0" w:color="auto"/>
          </w:divBdr>
        </w:div>
        <w:div w:id="980310263">
          <w:marLeft w:val="480"/>
          <w:marRight w:val="0"/>
          <w:marTop w:val="0"/>
          <w:marBottom w:val="0"/>
          <w:divBdr>
            <w:top w:val="none" w:sz="0" w:space="0" w:color="auto"/>
            <w:left w:val="none" w:sz="0" w:space="0" w:color="auto"/>
            <w:bottom w:val="none" w:sz="0" w:space="0" w:color="auto"/>
            <w:right w:val="none" w:sz="0" w:space="0" w:color="auto"/>
          </w:divBdr>
        </w:div>
        <w:div w:id="283460431">
          <w:marLeft w:val="480"/>
          <w:marRight w:val="0"/>
          <w:marTop w:val="0"/>
          <w:marBottom w:val="0"/>
          <w:divBdr>
            <w:top w:val="none" w:sz="0" w:space="0" w:color="auto"/>
            <w:left w:val="none" w:sz="0" w:space="0" w:color="auto"/>
            <w:bottom w:val="none" w:sz="0" w:space="0" w:color="auto"/>
            <w:right w:val="none" w:sz="0" w:space="0" w:color="auto"/>
          </w:divBdr>
        </w:div>
        <w:div w:id="1297644506">
          <w:marLeft w:val="480"/>
          <w:marRight w:val="0"/>
          <w:marTop w:val="0"/>
          <w:marBottom w:val="0"/>
          <w:divBdr>
            <w:top w:val="none" w:sz="0" w:space="0" w:color="auto"/>
            <w:left w:val="none" w:sz="0" w:space="0" w:color="auto"/>
            <w:bottom w:val="none" w:sz="0" w:space="0" w:color="auto"/>
            <w:right w:val="none" w:sz="0" w:space="0" w:color="auto"/>
          </w:divBdr>
        </w:div>
        <w:div w:id="353965110">
          <w:marLeft w:val="480"/>
          <w:marRight w:val="0"/>
          <w:marTop w:val="0"/>
          <w:marBottom w:val="0"/>
          <w:divBdr>
            <w:top w:val="none" w:sz="0" w:space="0" w:color="auto"/>
            <w:left w:val="none" w:sz="0" w:space="0" w:color="auto"/>
            <w:bottom w:val="none" w:sz="0" w:space="0" w:color="auto"/>
            <w:right w:val="none" w:sz="0" w:space="0" w:color="auto"/>
          </w:divBdr>
        </w:div>
        <w:div w:id="1970937581">
          <w:marLeft w:val="480"/>
          <w:marRight w:val="0"/>
          <w:marTop w:val="0"/>
          <w:marBottom w:val="0"/>
          <w:divBdr>
            <w:top w:val="none" w:sz="0" w:space="0" w:color="auto"/>
            <w:left w:val="none" w:sz="0" w:space="0" w:color="auto"/>
            <w:bottom w:val="none" w:sz="0" w:space="0" w:color="auto"/>
            <w:right w:val="none" w:sz="0" w:space="0" w:color="auto"/>
          </w:divBdr>
        </w:div>
        <w:div w:id="2093507970">
          <w:marLeft w:val="480"/>
          <w:marRight w:val="0"/>
          <w:marTop w:val="0"/>
          <w:marBottom w:val="0"/>
          <w:divBdr>
            <w:top w:val="none" w:sz="0" w:space="0" w:color="auto"/>
            <w:left w:val="none" w:sz="0" w:space="0" w:color="auto"/>
            <w:bottom w:val="none" w:sz="0" w:space="0" w:color="auto"/>
            <w:right w:val="none" w:sz="0" w:space="0" w:color="auto"/>
          </w:divBdr>
        </w:div>
        <w:div w:id="1552575905">
          <w:marLeft w:val="480"/>
          <w:marRight w:val="0"/>
          <w:marTop w:val="0"/>
          <w:marBottom w:val="0"/>
          <w:divBdr>
            <w:top w:val="none" w:sz="0" w:space="0" w:color="auto"/>
            <w:left w:val="none" w:sz="0" w:space="0" w:color="auto"/>
            <w:bottom w:val="none" w:sz="0" w:space="0" w:color="auto"/>
            <w:right w:val="none" w:sz="0" w:space="0" w:color="auto"/>
          </w:divBdr>
        </w:div>
        <w:div w:id="1405953588">
          <w:marLeft w:val="480"/>
          <w:marRight w:val="0"/>
          <w:marTop w:val="0"/>
          <w:marBottom w:val="0"/>
          <w:divBdr>
            <w:top w:val="none" w:sz="0" w:space="0" w:color="auto"/>
            <w:left w:val="none" w:sz="0" w:space="0" w:color="auto"/>
            <w:bottom w:val="none" w:sz="0" w:space="0" w:color="auto"/>
            <w:right w:val="none" w:sz="0" w:space="0" w:color="auto"/>
          </w:divBdr>
        </w:div>
        <w:div w:id="942883188">
          <w:marLeft w:val="480"/>
          <w:marRight w:val="0"/>
          <w:marTop w:val="0"/>
          <w:marBottom w:val="0"/>
          <w:divBdr>
            <w:top w:val="none" w:sz="0" w:space="0" w:color="auto"/>
            <w:left w:val="none" w:sz="0" w:space="0" w:color="auto"/>
            <w:bottom w:val="none" w:sz="0" w:space="0" w:color="auto"/>
            <w:right w:val="none" w:sz="0" w:space="0" w:color="auto"/>
          </w:divBdr>
        </w:div>
        <w:div w:id="290750171">
          <w:marLeft w:val="480"/>
          <w:marRight w:val="0"/>
          <w:marTop w:val="0"/>
          <w:marBottom w:val="0"/>
          <w:divBdr>
            <w:top w:val="none" w:sz="0" w:space="0" w:color="auto"/>
            <w:left w:val="none" w:sz="0" w:space="0" w:color="auto"/>
            <w:bottom w:val="none" w:sz="0" w:space="0" w:color="auto"/>
            <w:right w:val="none" w:sz="0" w:space="0" w:color="auto"/>
          </w:divBdr>
        </w:div>
        <w:div w:id="1214923884">
          <w:marLeft w:val="480"/>
          <w:marRight w:val="0"/>
          <w:marTop w:val="0"/>
          <w:marBottom w:val="0"/>
          <w:divBdr>
            <w:top w:val="none" w:sz="0" w:space="0" w:color="auto"/>
            <w:left w:val="none" w:sz="0" w:space="0" w:color="auto"/>
            <w:bottom w:val="none" w:sz="0" w:space="0" w:color="auto"/>
            <w:right w:val="none" w:sz="0" w:space="0" w:color="auto"/>
          </w:divBdr>
        </w:div>
        <w:div w:id="1857036288">
          <w:marLeft w:val="480"/>
          <w:marRight w:val="0"/>
          <w:marTop w:val="0"/>
          <w:marBottom w:val="0"/>
          <w:divBdr>
            <w:top w:val="none" w:sz="0" w:space="0" w:color="auto"/>
            <w:left w:val="none" w:sz="0" w:space="0" w:color="auto"/>
            <w:bottom w:val="none" w:sz="0" w:space="0" w:color="auto"/>
            <w:right w:val="none" w:sz="0" w:space="0" w:color="auto"/>
          </w:divBdr>
        </w:div>
        <w:div w:id="1004863619">
          <w:marLeft w:val="480"/>
          <w:marRight w:val="0"/>
          <w:marTop w:val="0"/>
          <w:marBottom w:val="0"/>
          <w:divBdr>
            <w:top w:val="none" w:sz="0" w:space="0" w:color="auto"/>
            <w:left w:val="none" w:sz="0" w:space="0" w:color="auto"/>
            <w:bottom w:val="none" w:sz="0" w:space="0" w:color="auto"/>
            <w:right w:val="none" w:sz="0" w:space="0" w:color="auto"/>
          </w:divBdr>
        </w:div>
        <w:div w:id="612636591">
          <w:marLeft w:val="480"/>
          <w:marRight w:val="0"/>
          <w:marTop w:val="0"/>
          <w:marBottom w:val="0"/>
          <w:divBdr>
            <w:top w:val="none" w:sz="0" w:space="0" w:color="auto"/>
            <w:left w:val="none" w:sz="0" w:space="0" w:color="auto"/>
            <w:bottom w:val="none" w:sz="0" w:space="0" w:color="auto"/>
            <w:right w:val="none" w:sz="0" w:space="0" w:color="auto"/>
          </w:divBdr>
        </w:div>
        <w:div w:id="727995630">
          <w:marLeft w:val="480"/>
          <w:marRight w:val="0"/>
          <w:marTop w:val="0"/>
          <w:marBottom w:val="0"/>
          <w:divBdr>
            <w:top w:val="none" w:sz="0" w:space="0" w:color="auto"/>
            <w:left w:val="none" w:sz="0" w:space="0" w:color="auto"/>
            <w:bottom w:val="none" w:sz="0" w:space="0" w:color="auto"/>
            <w:right w:val="none" w:sz="0" w:space="0" w:color="auto"/>
          </w:divBdr>
        </w:div>
        <w:div w:id="1413316348">
          <w:marLeft w:val="480"/>
          <w:marRight w:val="0"/>
          <w:marTop w:val="0"/>
          <w:marBottom w:val="0"/>
          <w:divBdr>
            <w:top w:val="none" w:sz="0" w:space="0" w:color="auto"/>
            <w:left w:val="none" w:sz="0" w:space="0" w:color="auto"/>
            <w:bottom w:val="none" w:sz="0" w:space="0" w:color="auto"/>
            <w:right w:val="none" w:sz="0" w:space="0" w:color="auto"/>
          </w:divBdr>
        </w:div>
        <w:div w:id="1034237150">
          <w:marLeft w:val="480"/>
          <w:marRight w:val="0"/>
          <w:marTop w:val="0"/>
          <w:marBottom w:val="0"/>
          <w:divBdr>
            <w:top w:val="none" w:sz="0" w:space="0" w:color="auto"/>
            <w:left w:val="none" w:sz="0" w:space="0" w:color="auto"/>
            <w:bottom w:val="none" w:sz="0" w:space="0" w:color="auto"/>
            <w:right w:val="none" w:sz="0" w:space="0" w:color="auto"/>
          </w:divBdr>
        </w:div>
        <w:div w:id="1336763100">
          <w:marLeft w:val="480"/>
          <w:marRight w:val="0"/>
          <w:marTop w:val="0"/>
          <w:marBottom w:val="0"/>
          <w:divBdr>
            <w:top w:val="none" w:sz="0" w:space="0" w:color="auto"/>
            <w:left w:val="none" w:sz="0" w:space="0" w:color="auto"/>
            <w:bottom w:val="none" w:sz="0" w:space="0" w:color="auto"/>
            <w:right w:val="none" w:sz="0" w:space="0" w:color="auto"/>
          </w:divBdr>
        </w:div>
        <w:div w:id="940064810">
          <w:marLeft w:val="480"/>
          <w:marRight w:val="0"/>
          <w:marTop w:val="0"/>
          <w:marBottom w:val="0"/>
          <w:divBdr>
            <w:top w:val="none" w:sz="0" w:space="0" w:color="auto"/>
            <w:left w:val="none" w:sz="0" w:space="0" w:color="auto"/>
            <w:bottom w:val="none" w:sz="0" w:space="0" w:color="auto"/>
            <w:right w:val="none" w:sz="0" w:space="0" w:color="auto"/>
          </w:divBdr>
        </w:div>
        <w:div w:id="813909898">
          <w:marLeft w:val="480"/>
          <w:marRight w:val="0"/>
          <w:marTop w:val="0"/>
          <w:marBottom w:val="0"/>
          <w:divBdr>
            <w:top w:val="none" w:sz="0" w:space="0" w:color="auto"/>
            <w:left w:val="none" w:sz="0" w:space="0" w:color="auto"/>
            <w:bottom w:val="none" w:sz="0" w:space="0" w:color="auto"/>
            <w:right w:val="none" w:sz="0" w:space="0" w:color="auto"/>
          </w:divBdr>
        </w:div>
        <w:div w:id="324433523">
          <w:marLeft w:val="480"/>
          <w:marRight w:val="0"/>
          <w:marTop w:val="0"/>
          <w:marBottom w:val="0"/>
          <w:divBdr>
            <w:top w:val="none" w:sz="0" w:space="0" w:color="auto"/>
            <w:left w:val="none" w:sz="0" w:space="0" w:color="auto"/>
            <w:bottom w:val="none" w:sz="0" w:space="0" w:color="auto"/>
            <w:right w:val="none" w:sz="0" w:space="0" w:color="auto"/>
          </w:divBdr>
        </w:div>
        <w:div w:id="890770092">
          <w:marLeft w:val="480"/>
          <w:marRight w:val="0"/>
          <w:marTop w:val="0"/>
          <w:marBottom w:val="0"/>
          <w:divBdr>
            <w:top w:val="none" w:sz="0" w:space="0" w:color="auto"/>
            <w:left w:val="none" w:sz="0" w:space="0" w:color="auto"/>
            <w:bottom w:val="none" w:sz="0" w:space="0" w:color="auto"/>
            <w:right w:val="none" w:sz="0" w:space="0" w:color="auto"/>
          </w:divBdr>
        </w:div>
        <w:div w:id="1337459271">
          <w:marLeft w:val="480"/>
          <w:marRight w:val="0"/>
          <w:marTop w:val="0"/>
          <w:marBottom w:val="0"/>
          <w:divBdr>
            <w:top w:val="none" w:sz="0" w:space="0" w:color="auto"/>
            <w:left w:val="none" w:sz="0" w:space="0" w:color="auto"/>
            <w:bottom w:val="none" w:sz="0" w:space="0" w:color="auto"/>
            <w:right w:val="none" w:sz="0" w:space="0" w:color="auto"/>
          </w:divBdr>
        </w:div>
        <w:div w:id="1415127412">
          <w:marLeft w:val="480"/>
          <w:marRight w:val="0"/>
          <w:marTop w:val="0"/>
          <w:marBottom w:val="0"/>
          <w:divBdr>
            <w:top w:val="none" w:sz="0" w:space="0" w:color="auto"/>
            <w:left w:val="none" w:sz="0" w:space="0" w:color="auto"/>
            <w:bottom w:val="none" w:sz="0" w:space="0" w:color="auto"/>
            <w:right w:val="none" w:sz="0" w:space="0" w:color="auto"/>
          </w:divBdr>
        </w:div>
        <w:div w:id="1714958532">
          <w:marLeft w:val="480"/>
          <w:marRight w:val="0"/>
          <w:marTop w:val="0"/>
          <w:marBottom w:val="0"/>
          <w:divBdr>
            <w:top w:val="none" w:sz="0" w:space="0" w:color="auto"/>
            <w:left w:val="none" w:sz="0" w:space="0" w:color="auto"/>
            <w:bottom w:val="none" w:sz="0" w:space="0" w:color="auto"/>
            <w:right w:val="none" w:sz="0" w:space="0" w:color="auto"/>
          </w:divBdr>
        </w:div>
        <w:div w:id="1966346606">
          <w:marLeft w:val="480"/>
          <w:marRight w:val="0"/>
          <w:marTop w:val="0"/>
          <w:marBottom w:val="0"/>
          <w:divBdr>
            <w:top w:val="none" w:sz="0" w:space="0" w:color="auto"/>
            <w:left w:val="none" w:sz="0" w:space="0" w:color="auto"/>
            <w:bottom w:val="none" w:sz="0" w:space="0" w:color="auto"/>
            <w:right w:val="none" w:sz="0" w:space="0" w:color="auto"/>
          </w:divBdr>
        </w:div>
        <w:div w:id="971403159">
          <w:marLeft w:val="480"/>
          <w:marRight w:val="0"/>
          <w:marTop w:val="0"/>
          <w:marBottom w:val="0"/>
          <w:divBdr>
            <w:top w:val="none" w:sz="0" w:space="0" w:color="auto"/>
            <w:left w:val="none" w:sz="0" w:space="0" w:color="auto"/>
            <w:bottom w:val="none" w:sz="0" w:space="0" w:color="auto"/>
            <w:right w:val="none" w:sz="0" w:space="0" w:color="auto"/>
          </w:divBdr>
        </w:div>
        <w:div w:id="195894715">
          <w:marLeft w:val="480"/>
          <w:marRight w:val="0"/>
          <w:marTop w:val="0"/>
          <w:marBottom w:val="0"/>
          <w:divBdr>
            <w:top w:val="none" w:sz="0" w:space="0" w:color="auto"/>
            <w:left w:val="none" w:sz="0" w:space="0" w:color="auto"/>
            <w:bottom w:val="none" w:sz="0" w:space="0" w:color="auto"/>
            <w:right w:val="none" w:sz="0" w:space="0" w:color="auto"/>
          </w:divBdr>
        </w:div>
        <w:div w:id="211499685">
          <w:marLeft w:val="480"/>
          <w:marRight w:val="0"/>
          <w:marTop w:val="0"/>
          <w:marBottom w:val="0"/>
          <w:divBdr>
            <w:top w:val="none" w:sz="0" w:space="0" w:color="auto"/>
            <w:left w:val="none" w:sz="0" w:space="0" w:color="auto"/>
            <w:bottom w:val="none" w:sz="0" w:space="0" w:color="auto"/>
            <w:right w:val="none" w:sz="0" w:space="0" w:color="auto"/>
          </w:divBdr>
        </w:div>
        <w:div w:id="1586911804">
          <w:marLeft w:val="480"/>
          <w:marRight w:val="0"/>
          <w:marTop w:val="0"/>
          <w:marBottom w:val="0"/>
          <w:divBdr>
            <w:top w:val="none" w:sz="0" w:space="0" w:color="auto"/>
            <w:left w:val="none" w:sz="0" w:space="0" w:color="auto"/>
            <w:bottom w:val="none" w:sz="0" w:space="0" w:color="auto"/>
            <w:right w:val="none" w:sz="0" w:space="0" w:color="auto"/>
          </w:divBdr>
        </w:div>
        <w:div w:id="1705446581">
          <w:marLeft w:val="480"/>
          <w:marRight w:val="0"/>
          <w:marTop w:val="0"/>
          <w:marBottom w:val="0"/>
          <w:divBdr>
            <w:top w:val="none" w:sz="0" w:space="0" w:color="auto"/>
            <w:left w:val="none" w:sz="0" w:space="0" w:color="auto"/>
            <w:bottom w:val="none" w:sz="0" w:space="0" w:color="auto"/>
            <w:right w:val="none" w:sz="0" w:space="0" w:color="auto"/>
          </w:divBdr>
        </w:div>
        <w:div w:id="1950240094">
          <w:marLeft w:val="480"/>
          <w:marRight w:val="0"/>
          <w:marTop w:val="0"/>
          <w:marBottom w:val="0"/>
          <w:divBdr>
            <w:top w:val="none" w:sz="0" w:space="0" w:color="auto"/>
            <w:left w:val="none" w:sz="0" w:space="0" w:color="auto"/>
            <w:bottom w:val="none" w:sz="0" w:space="0" w:color="auto"/>
            <w:right w:val="none" w:sz="0" w:space="0" w:color="auto"/>
          </w:divBdr>
        </w:div>
        <w:div w:id="575632581">
          <w:marLeft w:val="480"/>
          <w:marRight w:val="0"/>
          <w:marTop w:val="0"/>
          <w:marBottom w:val="0"/>
          <w:divBdr>
            <w:top w:val="none" w:sz="0" w:space="0" w:color="auto"/>
            <w:left w:val="none" w:sz="0" w:space="0" w:color="auto"/>
            <w:bottom w:val="none" w:sz="0" w:space="0" w:color="auto"/>
            <w:right w:val="none" w:sz="0" w:space="0" w:color="auto"/>
          </w:divBdr>
        </w:div>
        <w:div w:id="1490899933">
          <w:marLeft w:val="480"/>
          <w:marRight w:val="0"/>
          <w:marTop w:val="0"/>
          <w:marBottom w:val="0"/>
          <w:divBdr>
            <w:top w:val="none" w:sz="0" w:space="0" w:color="auto"/>
            <w:left w:val="none" w:sz="0" w:space="0" w:color="auto"/>
            <w:bottom w:val="none" w:sz="0" w:space="0" w:color="auto"/>
            <w:right w:val="none" w:sz="0" w:space="0" w:color="auto"/>
          </w:divBdr>
        </w:div>
        <w:div w:id="1761640283">
          <w:marLeft w:val="480"/>
          <w:marRight w:val="0"/>
          <w:marTop w:val="0"/>
          <w:marBottom w:val="0"/>
          <w:divBdr>
            <w:top w:val="none" w:sz="0" w:space="0" w:color="auto"/>
            <w:left w:val="none" w:sz="0" w:space="0" w:color="auto"/>
            <w:bottom w:val="none" w:sz="0" w:space="0" w:color="auto"/>
            <w:right w:val="none" w:sz="0" w:space="0" w:color="auto"/>
          </w:divBdr>
        </w:div>
        <w:div w:id="2035957327">
          <w:marLeft w:val="480"/>
          <w:marRight w:val="0"/>
          <w:marTop w:val="0"/>
          <w:marBottom w:val="0"/>
          <w:divBdr>
            <w:top w:val="none" w:sz="0" w:space="0" w:color="auto"/>
            <w:left w:val="none" w:sz="0" w:space="0" w:color="auto"/>
            <w:bottom w:val="none" w:sz="0" w:space="0" w:color="auto"/>
            <w:right w:val="none" w:sz="0" w:space="0" w:color="auto"/>
          </w:divBdr>
        </w:div>
        <w:div w:id="1835953986">
          <w:marLeft w:val="480"/>
          <w:marRight w:val="0"/>
          <w:marTop w:val="0"/>
          <w:marBottom w:val="0"/>
          <w:divBdr>
            <w:top w:val="none" w:sz="0" w:space="0" w:color="auto"/>
            <w:left w:val="none" w:sz="0" w:space="0" w:color="auto"/>
            <w:bottom w:val="none" w:sz="0" w:space="0" w:color="auto"/>
            <w:right w:val="none" w:sz="0" w:space="0" w:color="auto"/>
          </w:divBdr>
        </w:div>
        <w:div w:id="1599411808">
          <w:marLeft w:val="480"/>
          <w:marRight w:val="0"/>
          <w:marTop w:val="0"/>
          <w:marBottom w:val="0"/>
          <w:divBdr>
            <w:top w:val="none" w:sz="0" w:space="0" w:color="auto"/>
            <w:left w:val="none" w:sz="0" w:space="0" w:color="auto"/>
            <w:bottom w:val="none" w:sz="0" w:space="0" w:color="auto"/>
            <w:right w:val="none" w:sz="0" w:space="0" w:color="auto"/>
          </w:divBdr>
        </w:div>
        <w:div w:id="1563369718">
          <w:marLeft w:val="480"/>
          <w:marRight w:val="0"/>
          <w:marTop w:val="0"/>
          <w:marBottom w:val="0"/>
          <w:divBdr>
            <w:top w:val="none" w:sz="0" w:space="0" w:color="auto"/>
            <w:left w:val="none" w:sz="0" w:space="0" w:color="auto"/>
            <w:bottom w:val="none" w:sz="0" w:space="0" w:color="auto"/>
            <w:right w:val="none" w:sz="0" w:space="0" w:color="auto"/>
          </w:divBdr>
        </w:div>
        <w:div w:id="460417909">
          <w:marLeft w:val="480"/>
          <w:marRight w:val="0"/>
          <w:marTop w:val="0"/>
          <w:marBottom w:val="0"/>
          <w:divBdr>
            <w:top w:val="none" w:sz="0" w:space="0" w:color="auto"/>
            <w:left w:val="none" w:sz="0" w:space="0" w:color="auto"/>
            <w:bottom w:val="none" w:sz="0" w:space="0" w:color="auto"/>
            <w:right w:val="none" w:sz="0" w:space="0" w:color="auto"/>
          </w:divBdr>
        </w:div>
        <w:div w:id="520126425">
          <w:marLeft w:val="480"/>
          <w:marRight w:val="0"/>
          <w:marTop w:val="0"/>
          <w:marBottom w:val="0"/>
          <w:divBdr>
            <w:top w:val="none" w:sz="0" w:space="0" w:color="auto"/>
            <w:left w:val="none" w:sz="0" w:space="0" w:color="auto"/>
            <w:bottom w:val="none" w:sz="0" w:space="0" w:color="auto"/>
            <w:right w:val="none" w:sz="0" w:space="0" w:color="auto"/>
          </w:divBdr>
        </w:div>
        <w:div w:id="1134981062">
          <w:marLeft w:val="480"/>
          <w:marRight w:val="0"/>
          <w:marTop w:val="0"/>
          <w:marBottom w:val="0"/>
          <w:divBdr>
            <w:top w:val="none" w:sz="0" w:space="0" w:color="auto"/>
            <w:left w:val="none" w:sz="0" w:space="0" w:color="auto"/>
            <w:bottom w:val="none" w:sz="0" w:space="0" w:color="auto"/>
            <w:right w:val="none" w:sz="0" w:space="0" w:color="auto"/>
          </w:divBdr>
        </w:div>
        <w:div w:id="512961622">
          <w:marLeft w:val="480"/>
          <w:marRight w:val="0"/>
          <w:marTop w:val="0"/>
          <w:marBottom w:val="0"/>
          <w:divBdr>
            <w:top w:val="none" w:sz="0" w:space="0" w:color="auto"/>
            <w:left w:val="none" w:sz="0" w:space="0" w:color="auto"/>
            <w:bottom w:val="none" w:sz="0" w:space="0" w:color="auto"/>
            <w:right w:val="none" w:sz="0" w:space="0" w:color="auto"/>
          </w:divBdr>
        </w:div>
        <w:div w:id="1957444145">
          <w:marLeft w:val="480"/>
          <w:marRight w:val="0"/>
          <w:marTop w:val="0"/>
          <w:marBottom w:val="0"/>
          <w:divBdr>
            <w:top w:val="none" w:sz="0" w:space="0" w:color="auto"/>
            <w:left w:val="none" w:sz="0" w:space="0" w:color="auto"/>
            <w:bottom w:val="none" w:sz="0" w:space="0" w:color="auto"/>
            <w:right w:val="none" w:sz="0" w:space="0" w:color="auto"/>
          </w:divBdr>
        </w:div>
        <w:div w:id="130365364">
          <w:marLeft w:val="480"/>
          <w:marRight w:val="0"/>
          <w:marTop w:val="0"/>
          <w:marBottom w:val="0"/>
          <w:divBdr>
            <w:top w:val="none" w:sz="0" w:space="0" w:color="auto"/>
            <w:left w:val="none" w:sz="0" w:space="0" w:color="auto"/>
            <w:bottom w:val="none" w:sz="0" w:space="0" w:color="auto"/>
            <w:right w:val="none" w:sz="0" w:space="0" w:color="auto"/>
          </w:divBdr>
        </w:div>
        <w:div w:id="2085105500">
          <w:marLeft w:val="480"/>
          <w:marRight w:val="0"/>
          <w:marTop w:val="0"/>
          <w:marBottom w:val="0"/>
          <w:divBdr>
            <w:top w:val="none" w:sz="0" w:space="0" w:color="auto"/>
            <w:left w:val="none" w:sz="0" w:space="0" w:color="auto"/>
            <w:bottom w:val="none" w:sz="0" w:space="0" w:color="auto"/>
            <w:right w:val="none" w:sz="0" w:space="0" w:color="auto"/>
          </w:divBdr>
        </w:div>
        <w:div w:id="65155449">
          <w:marLeft w:val="480"/>
          <w:marRight w:val="0"/>
          <w:marTop w:val="0"/>
          <w:marBottom w:val="0"/>
          <w:divBdr>
            <w:top w:val="none" w:sz="0" w:space="0" w:color="auto"/>
            <w:left w:val="none" w:sz="0" w:space="0" w:color="auto"/>
            <w:bottom w:val="none" w:sz="0" w:space="0" w:color="auto"/>
            <w:right w:val="none" w:sz="0" w:space="0" w:color="auto"/>
          </w:divBdr>
        </w:div>
        <w:div w:id="2075078513">
          <w:marLeft w:val="480"/>
          <w:marRight w:val="0"/>
          <w:marTop w:val="0"/>
          <w:marBottom w:val="0"/>
          <w:divBdr>
            <w:top w:val="none" w:sz="0" w:space="0" w:color="auto"/>
            <w:left w:val="none" w:sz="0" w:space="0" w:color="auto"/>
            <w:bottom w:val="none" w:sz="0" w:space="0" w:color="auto"/>
            <w:right w:val="none" w:sz="0" w:space="0" w:color="auto"/>
          </w:divBdr>
        </w:div>
        <w:div w:id="241372460">
          <w:marLeft w:val="480"/>
          <w:marRight w:val="0"/>
          <w:marTop w:val="0"/>
          <w:marBottom w:val="0"/>
          <w:divBdr>
            <w:top w:val="none" w:sz="0" w:space="0" w:color="auto"/>
            <w:left w:val="none" w:sz="0" w:space="0" w:color="auto"/>
            <w:bottom w:val="none" w:sz="0" w:space="0" w:color="auto"/>
            <w:right w:val="none" w:sz="0" w:space="0" w:color="auto"/>
          </w:divBdr>
        </w:div>
        <w:div w:id="1593854561">
          <w:marLeft w:val="480"/>
          <w:marRight w:val="0"/>
          <w:marTop w:val="0"/>
          <w:marBottom w:val="0"/>
          <w:divBdr>
            <w:top w:val="none" w:sz="0" w:space="0" w:color="auto"/>
            <w:left w:val="none" w:sz="0" w:space="0" w:color="auto"/>
            <w:bottom w:val="none" w:sz="0" w:space="0" w:color="auto"/>
            <w:right w:val="none" w:sz="0" w:space="0" w:color="auto"/>
          </w:divBdr>
        </w:div>
        <w:div w:id="436800731">
          <w:marLeft w:val="480"/>
          <w:marRight w:val="0"/>
          <w:marTop w:val="0"/>
          <w:marBottom w:val="0"/>
          <w:divBdr>
            <w:top w:val="none" w:sz="0" w:space="0" w:color="auto"/>
            <w:left w:val="none" w:sz="0" w:space="0" w:color="auto"/>
            <w:bottom w:val="none" w:sz="0" w:space="0" w:color="auto"/>
            <w:right w:val="none" w:sz="0" w:space="0" w:color="auto"/>
          </w:divBdr>
        </w:div>
        <w:div w:id="1200631247">
          <w:marLeft w:val="480"/>
          <w:marRight w:val="0"/>
          <w:marTop w:val="0"/>
          <w:marBottom w:val="0"/>
          <w:divBdr>
            <w:top w:val="none" w:sz="0" w:space="0" w:color="auto"/>
            <w:left w:val="none" w:sz="0" w:space="0" w:color="auto"/>
            <w:bottom w:val="none" w:sz="0" w:space="0" w:color="auto"/>
            <w:right w:val="none" w:sz="0" w:space="0" w:color="auto"/>
          </w:divBdr>
        </w:div>
        <w:div w:id="1786461535">
          <w:marLeft w:val="480"/>
          <w:marRight w:val="0"/>
          <w:marTop w:val="0"/>
          <w:marBottom w:val="0"/>
          <w:divBdr>
            <w:top w:val="none" w:sz="0" w:space="0" w:color="auto"/>
            <w:left w:val="none" w:sz="0" w:space="0" w:color="auto"/>
            <w:bottom w:val="none" w:sz="0" w:space="0" w:color="auto"/>
            <w:right w:val="none" w:sz="0" w:space="0" w:color="auto"/>
          </w:divBdr>
        </w:div>
        <w:div w:id="2071883443">
          <w:marLeft w:val="480"/>
          <w:marRight w:val="0"/>
          <w:marTop w:val="0"/>
          <w:marBottom w:val="0"/>
          <w:divBdr>
            <w:top w:val="none" w:sz="0" w:space="0" w:color="auto"/>
            <w:left w:val="none" w:sz="0" w:space="0" w:color="auto"/>
            <w:bottom w:val="none" w:sz="0" w:space="0" w:color="auto"/>
            <w:right w:val="none" w:sz="0" w:space="0" w:color="auto"/>
          </w:divBdr>
        </w:div>
        <w:div w:id="1805151192">
          <w:marLeft w:val="480"/>
          <w:marRight w:val="0"/>
          <w:marTop w:val="0"/>
          <w:marBottom w:val="0"/>
          <w:divBdr>
            <w:top w:val="none" w:sz="0" w:space="0" w:color="auto"/>
            <w:left w:val="none" w:sz="0" w:space="0" w:color="auto"/>
            <w:bottom w:val="none" w:sz="0" w:space="0" w:color="auto"/>
            <w:right w:val="none" w:sz="0" w:space="0" w:color="auto"/>
          </w:divBdr>
        </w:div>
        <w:div w:id="1409644911">
          <w:marLeft w:val="480"/>
          <w:marRight w:val="0"/>
          <w:marTop w:val="0"/>
          <w:marBottom w:val="0"/>
          <w:divBdr>
            <w:top w:val="none" w:sz="0" w:space="0" w:color="auto"/>
            <w:left w:val="none" w:sz="0" w:space="0" w:color="auto"/>
            <w:bottom w:val="none" w:sz="0" w:space="0" w:color="auto"/>
            <w:right w:val="none" w:sz="0" w:space="0" w:color="auto"/>
          </w:divBdr>
        </w:div>
        <w:div w:id="1337076880">
          <w:marLeft w:val="480"/>
          <w:marRight w:val="0"/>
          <w:marTop w:val="0"/>
          <w:marBottom w:val="0"/>
          <w:divBdr>
            <w:top w:val="none" w:sz="0" w:space="0" w:color="auto"/>
            <w:left w:val="none" w:sz="0" w:space="0" w:color="auto"/>
            <w:bottom w:val="none" w:sz="0" w:space="0" w:color="auto"/>
            <w:right w:val="none" w:sz="0" w:space="0" w:color="auto"/>
          </w:divBdr>
        </w:div>
        <w:div w:id="840046984">
          <w:marLeft w:val="480"/>
          <w:marRight w:val="0"/>
          <w:marTop w:val="0"/>
          <w:marBottom w:val="0"/>
          <w:divBdr>
            <w:top w:val="none" w:sz="0" w:space="0" w:color="auto"/>
            <w:left w:val="none" w:sz="0" w:space="0" w:color="auto"/>
            <w:bottom w:val="none" w:sz="0" w:space="0" w:color="auto"/>
            <w:right w:val="none" w:sz="0" w:space="0" w:color="auto"/>
          </w:divBdr>
        </w:div>
        <w:div w:id="406657315">
          <w:marLeft w:val="480"/>
          <w:marRight w:val="0"/>
          <w:marTop w:val="0"/>
          <w:marBottom w:val="0"/>
          <w:divBdr>
            <w:top w:val="none" w:sz="0" w:space="0" w:color="auto"/>
            <w:left w:val="none" w:sz="0" w:space="0" w:color="auto"/>
            <w:bottom w:val="none" w:sz="0" w:space="0" w:color="auto"/>
            <w:right w:val="none" w:sz="0" w:space="0" w:color="auto"/>
          </w:divBdr>
        </w:div>
        <w:div w:id="1944265828">
          <w:marLeft w:val="480"/>
          <w:marRight w:val="0"/>
          <w:marTop w:val="0"/>
          <w:marBottom w:val="0"/>
          <w:divBdr>
            <w:top w:val="none" w:sz="0" w:space="0" w:color="auto"/>
            <w:left w:val="none" w:sz="0" w:space="0" w:color="auto"/>
            <w:bottom w:val="none" w:sz="0" w:space="0" w:color="auto"/>
            <w:right w:val="none" w:sz="0" w:space="0" w:color="auto"/>
          </w:divBdr>
        </w:div>
        <w:div w:id="839852817">
          <w:marLeft w:val="480"/>
          <w:marRight w:val="0"/>
          <w:marTop w:val="0"/>
          <w:marBottom w:val="0"/>
          <w:divBdr>
            <w:top w:val="none" w:sz="0" w:space="0" w:color="auto"/>
            <w:left w:val="none" w:sz="0" w:space="0" w:color="auto"/>
            <w:bottom w:val="none" w:sz="0" w:space="0" w:color="auto"/>
            <w:right w:val="none" w:sz="0" w:space="0" w:color="auto"/>
          </w:divBdr>
        </w:div>
        <w:div w:id="1282030376">
          <w:marLeft w:val="480"/>
          <w:marRight w:val="0"/>
          <w:marTop w:val="0"/>
          <w:marBottom w:val="0"/>
          <w:divBdr>
            <w:top w:val="none" w:sz="0" w:space="0" w:color="auto"/>
            <w:left w:val="none" w:sz="0" w:space="0" w:color="auto"/>
            <w:bottom w:val="none" w:sz="0" w:space="0" w:color="auto"/>
            <w:right w:val="none" w:sz="0" w:space="0" w:color="auto"/>
          </w:divBdr>
        </w:div>
        <w:div w:id="234047081">
          <w:marLeft w:val="480"/>
          <w:marRight w:val="0"/>
          <w:marTop w:val="0"/>
          <w:marBottom w:val="0"/>
          <w:divBdr>
            <w:top w:val="none" w:sz="0" w:space="0" w:color="auto"/>
            <w:left w:val="none" w:sz="0" w:space="0" w:color="auto"/>
            <w:bottom w:val="none" w:sz="0" w:space="0" w:color="auto"/>
            <w:right w:val="none" w:sz="0" w:space="0" w:color="auto"/>
          </w:divBdr>
        </w:div>
        <w:div w:id="1149059461">
          <w:marLeft w:val="480"/>
          <w:marRight w:val="0"/>
          <w:marTop w:val="0"/>
          <w:marBottom w:val="0"/>
          <w:divBdr>
            <w:top w:val="none" w:sz="0" w:space="0" w:color="auto"/>
            <w:left w:val="none" w:sz="0" w:space="0" w:color="auto"/>
            <w:bottom w:val="none" w:sz="0" w:space="0" w:color="auto"/>
            <w:right w:val="none" w:sz="0" w:space="0" w:color="auto"/>
          </w:divBdr>
        </w:div>
        <w:div w:id="348223070">
          <w:marLeft w:val="480"/>
          <w:marRight w:val="0"/>
          <w:marTop w:val="0"/>
          <w:marBottom w:val="0"/>
          <w:divBdr>
            <w:top w:val="none" w:sz="0" w:space="0" w:color="auto"/>
            <w:left w:val="none" w:sz="0" w:space="0" w:color="auto"/>
            <w:bottom w:val="none" w:sz="0" w:space="0" w:color="auto"/>
            <w:right w:val="none" w:sz="0" w:space="0" w:color="auto"/>
          </w:divBdr>
        </w:div>
        <w:div w:id="211234511">
          <w:marLeft w:val="480"/>
          <w:marRight w:val="0"/>
          <w:marTop w:val="0"/>
          <w:marBottom w:val="0"/>
          <w:divBdr>
            <w:top w:val="none" w:sz="0" w:space="0" w:color="auto"/>
            <w:left w:val="none" w:sz="0" w:space="0" w:color="auto"/>
            <w:bottom w:val="none" w:sz="0" w:space="0" w:color="auto"/>
            <w:right w:val="none" w:sz="0" w:space="0" w:color="auto"/>
          </w:divBdr>
        </w:div>
        <w:div w:id="1477645079">
          <w:marLeft w:val="480"/>
          <w:marRight w:val="0"/>
          <w:marTop w:val="0"/>
          <w:marBottom w:val="0"/>
          <w:divBdr>
            <w:top w:val="none" w:sz="0" w:space="0" w:color="auto"/>
            <w:left w:val="none" w:sz="0" w:space="0" w:color="auto"/>
            <w:bottom w:val="none" w:sz="0" w:space="0" w:color="auto"/>
            <w:right w:val="none" w:sz="0" w:space="0" w:color="auto"/>
          </w:divBdr>
        </w:div>
      </w:divsChild>
    </w:div>
    <w:div w:id="1593321647">
      <w:bodyDiv w:val="1"/>
      <w:marLeft w:val="0"/>
      <w:marRight w:val="0"/>
      <w:marTop w:val="0"/>
      <w:marBottom w:val="0"/>
      <w:divBdr>
        <w:top w:val="none" w:sz="0" w:space="0" w:color="auto"/>
        <w:left w:val="none" w:sz="0" w:space="0" w:color="auto"/>
        <w:bottom w:val="none" w:sz="0" w:space="0" w:color="auto"/>
        <w:right w:val="none" w:sz="0" w:space="0" w:color="auto"/>
      </w:divBdr>
    </w:div>
    <w:div w:id="1593781822">
      <w:bodyDiv w:val="1"/>
      <w:marLeft w:val="0"/>
      <w:marRight w:val="0"/>
      <w:marTop w:val="0"/>
      <w:marBottom w:val="0"/>
      <w:divBdr>
        <w:top w:val="none" w:sz="0" w:space="0" w:color="auto"/>
        <w:left w:val="none" w:sz="0" w:space="0" w:color="auto"/>
        <w:bottom w:val="none" w:sz="0" w:space="0" w:color="auto"/>
        <w:right w:val="none" w:sz="0" w:space="0" w:color="auto"/>
      </w:divBdr>
    </w:div>
    <w:div w:id="1594387903">
      <w:bodyDiv w:val="1"/>
      <w:marLeft w:val="0"/>
      <w:marRight w:val="0"/>
      <w:marTop w:val="0"/>
      <w:marBottom w:val="0"/>
      <w:divBdr>
        <w:top w:val="none" w:sz="0" w:space="0" w:color="auto"/>
        <w:left w:val="none" w:sz="0" w:space="0" w:color="auto"/>
        <w:bottom w:val="none" w:sz="0" w:space="0" w:color="auto"/>
        <w:right w:val="none" w:sz="0" w:space="0" w:color="auto"/>
      </w:divBdr>
    </w:div>
    <w:div w:id="1597203256">
      <w:bodyDiv w:val="1"/>
      <w:marLeft w:val="0"/>
      <w:marRight w:val="0"/>
      <w:marTop w:val="0"/>
      <w:marBottom w:val="0"/>
      <w:divBdr>
        <w:top w:val="none" w:sz="0" w:space="0" w:color="auto"/>
        <w:left w:val="none" w:sz="0" w:space="0" w:color="auto"/>
        <w:bottom w:val="none" w:sz="0" w:space="0" w:color="auto"/>
        <w:right w:val="none" w:sz="0" w:space="0" w:color="auto"/>
      </w:divBdr>
    </w:div>
    <w:div w:id="1597321182">
      <w:bodyDiv w:val="1"/>
      <w:marLeft w:val="0"/>
      <w:marRight w:val="0"/>
      <w:marTop w:val="0"/>
      <w:marBottom w:val="0"/>
      <w:divBdr>
        <w:top w:val="none" w:sz="0" w:space="0" w:color="auto"/>
        <w:left w:val="none" w:sz="0" w:space="0" w:color="auto"/>
        <w:bottom w:val="none" w:sz="0" w:space="0" w:color="auto"/>
        <w:right w:val="none" w:sz="0" w:space="0" w:color="auto"/>
      </w:divBdr>
    </w:div>
    <w:div w:id="1598296478">
      <w:bodyDiv w:val="1"/>
      <w:marLeft w:val="0"/>
      <w:marRight w:val="0"/>
      <w:marTop w:val="0"/>
      <w:marBottom w:val="0"/>
      <w:divBdr>
        <w:top w:val="none" w:sz="0" w:space="0" w:color="auto"/>
        <w:left w:val="none" w:sz="0" w:space="0" w:color="auto"/>
        <w:bottom w:val="none" w:sz="0" w:space="0" w:color="auto"/>
        <w:right w:val="none" w:sz="0" w:space="0" w:color="auto"/>
      </w:divBdr>
      <w:divsChild>
        <w:div w:id="1088846815">
          <w:marLeft w:val="480"/>
          <w:marRight w:val="0"/>
          <w:marTop w:val="0"/>
          <w:marBottom w:val="0"/>
          <w:divBdr>
            <w:top w:val="none" w:sz="0" w:space="0" w:color="auto"/>
            <w:left w:val="none" w:sz="0" w:space="0" w:color="auto"/>
            <w:bottom w:val="none" w:sz="0" w:space="0" w:color="auto"/>
            <w:right w:val="none" w:sz="0" w:space="0" w:color="auto"/>
          </w:divBdr>
        </w:div>
        <w:div w:id="1465074738">
          <w:marLeft w:val="480"/>
          <w:marRight w:val="0"/>
          <w:marTop w:val="0"/>
          <w:marBottom w:val="0"/>
          <w:divBdr>
            <w:top w:val="none" w:sz="0" w:space="0" w:color="auto"/>
            <w:left w:val="none" w:sz="0" w:space="0" w:color="auto"/>
            <w:bottom w:val="none" w:sz="0" w:space="0" w:color="auto"/>
            <w:right w:val="none" w:sz="0" w:space="0" w:color="auto"/>
          </w:divBdr>
        </w:div>
        <w:div w:id="1172381020">
          <w:marLeft w:val="480"/>
          <w:marRight w:val="0"/>
          <w:marTop w:val="0"/>
          <w:marBottom w:val="0"/>
          <w:divBdr>
            <w:top w:val="none" w:sz="0" w:space="0" w:color="auto"/>
            <w:left w:val="none" w:sz="0" w:space="0" w:color="auto"/>
            <w:bottom w:val="none" w:sz="0" w:space="0" w:color="auto"/>
            <w:right w:val="none" w:sz="0" w:space="0" w:color="auto"/>
          </w:divBdr>
        </w:div>
        <w:div w:id="1718747151">
          <w:marLeft w:val="480"/>
          <w:marRight w:val="0"/>
          <w:marTop w:val="0"/>
          <w:marBottom w:val="0"/>
          <w:divBdr>
            <w:top w:val="none" w:sz="0" w:space="0" w:color="auto"/>
            <w:left w:val="none" w:sz="0" w:space="0" w:color="auto"/>
            <w:bottom w:val="none" w:sz="0" w:space="0" w:color="auto"/>
            <w:right w:val="none" w:sz="0" w:space="0" w:color="auto"/>
          </w:divBdr>
        </w:div>
        <w:div w:id="1423259810">
          <w:marLeft w:val="480"/>
          <w:marRight w:val="0"/>
          <w:marTop w:val="0"/>
          <w:marBottom w:val="0"/>
          <w:divBdr>
            <w:top w:val="none" w:sz="0" w:space="0" w:color="auto"/>
            <w:left w:val="none" w:sz="0" w:space="0" w:color="auto"/>
            <w:bottom w:val="none" w:sz="0" w:space="0" w:color="auto"/>
            <w:right w:val="none" w:sz="0" w:space="0" w:color="auto"/>
          </w:divBdr>
        </w:div>
        <w:div w:id="860972956">
          <w:marLeft w:val="480"/>
          <w:marRight w:val="0"/>
          <w:marTop w:val="0"/>
          <w:marBottom w:val="0"/>
          <w:divBdr>
            <w:top w:val="none" w:sz="0" w:space="0" w:color="auto"/>
            <w:left w:val="none" w:sz="0" w:space="0" w:color="auto"/>
            <w:bottom w:val="none" w:sz="0" w:space="0" w:color="auto"/>
            <w:right w:val="none" w:sz="0" w:space="0" w:color="auto"/>
          </w:divBdr>
        </w:div>
        <w:div w:id="1710715468">
          <w:marLeft w:val="480"/>
          <w:marRight w:val="0"/>
          <w:marTop w:val="0"/>
          <w:marBottom w:val="0"/>
          <w:divBdr>
            <w:top w:val="none" w:sz="0" w:space="0" w:color="auto"/>
            <w:left w:val="none" w:sz="0" w:space="0" w:color="auto"/>
            <w:bottom w:val="none" w:sz="0" w:space="0" w:color="auto"/>
            <w:right w:val="none" w:sz="0" w:space="0" w:color="auto"/>
          </w:divBdr>
        </w:div>
        <w:div w:id="2095664493">
          <w:marLeft w:val="480"/>
          <w:marRight w:val="0"/>
          <w:marTop w:val="0"/>
          <w:marBottom w:val="0"/>
          <w:divBdr>
            <w:top w:val="none" w:sz="0" w:space="0" w:color="auto"/>
            <w:left w:val="none" w:sz="0" w:space="0" w:color="auto"/>
            <w:bottom w:val="none" w:sz="0" w:space="0" w:color="auto"/>
            <w:right w:val="none" w:sz="0" w:space="0" w:color="auto"/>
          </w:divBdr>
        </w:div>
        <w:div w:id="1605651417">
          <w:marLeft w:val="480"/>
          <w:marRight w:val="0"/>
          <w:marTop w:val="0"/>
          <w:marBottom w:val="0"/>
          <w:divBdr>
            <w:top w:val="none" w:sz="0" w:space="0" w:color="auto"/>
            <w:left w:val="none" w:sz="0" w:space="0" w:color="auto"/>
            <w:bottom w:val="none" w:sz="0" w:space="0" w:color="auto"/>
            <w:right w:val="none" w:sz="0" w:space="0" w:color="auto"/>
          </w:divBdr>
        </w:div>
        <w:div w:id="1359620735">
          <w:marLeft w:val="480"/>
          <w:marRight w:val="0"/>
          <w:marTop w:val="0"/>
          <w:marBottom w:val="0"/>
          <w:divBdr>
            <w:top w:val="none" w:sz="0" w:space="0" w:color="auto"/>
            <w:left w:val="none" w:sz="0" w:space="0" w:color="auto"/>
            <w:bottom w:val="none" w:sz="0" w:space="0" w:color="auto"/>
            <w:right w:val="none" w:sz="0" w:space="0" w:color="auto"/>
          </w:divBdr>
        </w:div>
        <w:div w:id="1520005147">
          <w:marLeft w:val="480"/>
          <w:marRight w:val="0"/>
          <w:marTop w:val="0"/>
          <w:marBottom w:val="0"/>
          <w:divBdr>
            <w:top w:val="none" w:sz="0" w:space="0" w:color="auto"/>
            <w:left w:val="none" w:sz="0" w:space="0" w:color="auto"/>
            <w:bottom w:val="none" w:sz="0" w:space="0" w:color="auto"/>
            <w:right w:val="none" w:sz="0" w:space="0" w:color="auto"/>
          </w:divBdr>
        </w:div>
        <w:div w:id="1380276887">
          <w:marLeft w:val="480"/>
          <w:marRight w:val="0"/>
          <w:marTop w:val="0"/>
          <w:marBottom w:val="0"/>
          <w:divBdr>
            <w:top w:val="none" w:sz="0" w:space="0" w:color="auto"/>
            <w:left w:val="none" w:sz="0" w:space="0" w:color="auto"/>
            <w:bottom w:val="none" w:sz="0" w:space="0" w:color="auto"/>
            <w:right w:val="none" w:sz="0" w:space="0" w:color="auto"/>
          </w:divBdr>
        </w:div>
        <w:div w:id="41759949">
          <w:marLeft w:val="480"/>
          <w:marRight w:val="0"/>
          <w:marTop w:val="0"/>
          <w:marBottom w:val="0"/>
          <w:divBdr>
            <w:top w:val="none" w:sz="0" w:space="0" w:color="auto"/>
            <w:left w:val="none" w:sz="0" w:space="0" w:color="auto"/>
            <w:bottom w:val="none" w:sz="0" w:space="0" w:color="auto"/>
            <w:right w:val="none" w:sz="0" w:space="0" w:color="auto"/>
          </w:divBdr>
        </w:div>
        <w:div w:id="985281612">
          <w:marLeft w:val="480"/>
          <w:marRight w:val="0"/>
          <w:marTop w:val="0"/>
          <w:marBottom w:val="0"/>
          <w:divBdr>
            <w:top w:val="none" w:sz="0" w:space="0" w:color="auto"/>
            <w:left w:val="none" w:sz="0" w:space="0" w:color="auto"/>
            <w:bottom w:val="none" w:sz="0" w:space="0" w:color="auto"/>
            <w:right w:val="none" w:sz="0" w:space="0" w:color="auto"/>
          </w:divBdr>
        </w:div>
        <w:div w:id="1479224322">
          <w:marLeft w:val="480"/>
          <w:marRight w:val="0"/>
          <w:marTop w:val="0"/>
          <w:marBottom w:val="0"/>
          <w:divBdr>
            <w:top w:val="none" w:sz="0" w:space="0" w:color="auto"/>
            <w:left w:val="none" w:sz="0" w:space="0" w:color="auto"/>
            <w:bottom w:val="none" w:sz="0" w:space="0" w:color="auto"/>
            <w:right w:val="none" w:sz="0" w:space="0" w:color="auto"/>
          </w:divBdr>
        </w:div>
        <w:div w:id="1588005058">
          <w:marLeft w:val="480"/>
          <w:marRight w:val="0"/>
          <w:marTop w:val="0"/>
          <w:marBottom w:val="0"/>
          <w:divBdr>
            <w:top w:val="none" w:sz="0" w:space="0" w:color="auto"/>
            <w:left w:val="none" w:sz="0" w:space="0" w:color="auto"/>
            <w:bottom w:val="none" w:sz="0" w:space="0" w:color="auto"/>
            <w:right w:val="none" w:sz="0" w:space="0" w:color="auto"/>
          </w:divBdr>
        </w:div>
        <w:div w:id="324238430">
          <w:marLeft w:val="480"/>
          <w:marRight w:val="0"/>
          <w:marTop w:val="0"/>
          <w:marBottom w:val="0"/>
          <w:divBdr>
            <w:top w:val="none" w:sz="0" w:space="0" w:color="auto"/>
            <w:left w:val="none" w:sz="0" w:space="0" w:color="auto"/>
            <w:bottom w:val="none" w:sz="0" w:space="0" w:color="auto"/>
            <w:right w:val="none" w:sz="0" w:space="0" w:color="auto"/>
          </w:divBdr>
        </w:div>
        <w:div w:id="1101923498">
          <w:marLeft w:val="480"/>
          <w:marRight w:val="0"/>
          <w:marTop w:val="0"/>
          <w:marBottom w:val="0"/>
          <w:divBdr>
            <w:top w:val="none" w:sz="0" w:space="0" w:color="auto"/>
            <w:left w:val="none" w:sz="0" w:space="0" w:color="auto"/>
            <w:bottom w:val="none" w:sz="0" w:space="0" w:color="auto"/>
            <w:right w:val="none" w:sz="0" w:space="0" w:color="auto"/>
          </w:divBdr>
        </w:div>
        <w:div w:id="2014605373">
          <w:marLeft w:val="480"/>
          <w:marRight w:val="0"/>
          <w:marTop w:val="0"/>
          <w:marBottom w:val="0"/>
          <w:divBdr>
            <w:top w:val="none" w:sz="0" w:space="0" w:color="auto"/>
            <w:left w:val="none" w:sz="0" w:space="0" w:color="auto"/>
            <w:bottom w:val="none" w:sz="0" w:space="0" w:color="auto"/>
            <w:right w:val="none" w:sz="0" w:space="0" w:color="auto"/>
          </w:divBdr>
        </w:div>
        <w:div w:id="130098826">
          <w:marLeft w:val="480"/>
          <w:marRight w:val="0"/>
          <w:marTop w:val="0"/>
          <w:marBottom w:val="0"/>
          <w:divBdr>
            <w:top w:val="none" w:sz="0" w:space="0" w:color="auto"/>
            <w:left w:val="none" w:sz="0" w:space="0" w:color="auto"/>
            <w:bottom w:val="none" w:sz="0" w:space="0" w:color="auto"/>
            <w:right w:val="none" w:sz="0" w:space="0" w:color="auto"/>
          </w:divBdr>
        </w:div>
        <w:div w:id="561332610">
          <w:marLeft w:val="480"/>
          <w:marRight w:val="0"/>
          <w:marTop w:val="0"/>
          <w:marBottom w:val="0"/>
          <w:divBdr>
            <w:top w:val="none" w:sz="0" w:space="0" w:color="auto"/>
            <w:left w:val="none" w:sz="0" w:space="0" w:color="auto"/>
            <w:bottom w:val="none" w:sz="0" w:space="0" w:color="auto"/>
            <w:right w:val="none" w:sz="0" w:space="0" w:color="auto"/>
          </w:divBdr>
        </w:div>
        <w:div w:id="787966535">
          <w:marLeft w:val="480"/>
          <w:marRight w:val="0"/>
          <w:marTop w:val="0"/>
          <w:marBottom w:val="0"/>
          <w:divBdr>
            <w:top w:val="none" w:sz="0" w:space="0" w:color="auto"/>
            <w:left w:val="none" w:sz="0" w:space="0" w:color="auto"/>
            <w:bottom w:val="none" w:sz="0" w:space="0" w:color="auto"/>
            <w:right w:val="none" w:sz="0" w:space="0" w:color="auto"/>
          </w:divBdr>
        </w:div>
        <w:div w:id="1100418981">
          <w:marLeft w:val="480"/>
          <w:marRight w:val="0"/>
          <w:marTop w:val="0"/>
          <w:marBottom w:val="0"/>
          <w:divBdr>
            <w:top w:val="none" w:sz="0" w:space="0" w:color="auto"/>
            <w:left w:val="none" w:sz="0" w:space="0" w:color="auto"/>
            <w:bottom w:val="none" w:sz="0" w:space="0" w:color="auto"/>
            <w:right w:val="none" w:sz="0" w:space="0" w:color="auto"/>
          </w:divBdr>
        </w:div>
        <w:div w:id="1278635361">
          <w:marLeft w:val="480"/>
          <w:marRight w:val="0"/>
          <w:marTop w:val="0"/>
          <w:marBottom w:val="0"/>
          <w:divBdr>
            <w:top w:val="none" w:sz="0" w:space="0" w:color="auto"/>
            <w:left w:val="none" w:sz="0" w:space="0" w:color="auto"/>
            <w:bottom w:val="none" w:sz="0" w:space="0" w:color="auto"/>
            <w:right w:val="none" w:sz="0" w:space="0" w:color="auto"/>
          </w:divBdr>
        </w:div>
        <w:div w:id="1370034678">
          <w:marLeft w:val="480"/>
          <w:marRight w:val="0"/>
          <w:marTop w:val="0"/>
          <w:marBottom w:val="0"/>
          <w:divBdr>
            <w:top w:val="none" w:sz="0" w:space="0" w:color="auto"/>
            <w:left w:val="none" w:sz="0" w:space="0" w:color="auto"/>
            <w:bottom w:val="none" w:sz="0" w:space="0" w:color="auto"/>
            <w:right w:val="none" w:sz="0" w:space="0" w:color="auto"/>
          </w:divBdr>
        </w:div>
        <w:div w:id="125902860">
          <w:marLeft w:val="480"/>
          <w:marRight w:val="0"/>
          <w:marTop w:val="0"/>
          <w:marBottom w:val="0"/>
          <w:divBdr>
            <w:top w:val="none" w:sz="0" w:space="0" w:color="auto"/>
            <w:left w:val="none" w:sz="0" w:space="0" w:color="auto"/>
            <w:bottom w:val="none" w:sz="0" w:space="0" w:color="auto"/>
            <w:right w:val="none" w:sz="0" w:space="0" w:color="auto"/>
          </w:divBdr>
        </w:div>
        <w:div w:id="278340709">
          <w:marLeft w:val="480"/>
          <w:marRight w:val="0"/>
          <w:marTop w:val="0"/>
          <w:marBottom w:val="0"/>
          <w:divBdr>
            <w:top w:val="none" w:sz="0" w:space="0" w:color="auto"/>
            <w:left w:val="none" w:sz="0" w:space="0" w:color="auto"/>
            <w:bottom w:val="none" w:sz="0" w:space="0" w:color="auto"/>
            <w:right w:val="none" w:sz="0" w:space="0" w:color="auto"/>
          </w:divBdr>
        </w:div>
        <w:div w:id="1240794375">
          <w:marLeft w:val="480"/>
          <w:marRight w:val="0"/>
          <w:marTop w:val="0"/>
          <w:marBottom w:val="0"/>
          <w:divBdr>
            <w:top w:val="none" w:sz="0" w:space="0" w:color="auto"/>
            <w:left w:val="none" w:sz="0" w:space="0" w:color="auto"/>
            <w:bottom w:val="none" w:sz="0" w:space="0" w:color="auto"/>
            <w:right w:val="none" w:sz="0" w:space="0" w:color="auto"/>
          </w:divBdr>
        </w:div>
        <w:div w:id="1751733007">
          <w:marLeft w:val="480"/>
          <w:marRight w:val="0"/>
          <w:marTop w:val="0"/>
          <w:marBottom w:val="0"/>
          <w:divBdr>
            <w:top w:val="none" w:sz="0" w:space="0" w:color="auto"/>
            <w:left w:val="none" w:sz="0" w:space="0" w:color="auto"/>
            <w:bottom w:val="none" w:sz="0" w:space="0" w:color="auto"/>
            <w:right w:val="none" w:sz="0" w:space="0" w:color="auto"/>
          </w:divBdr>
        </w:div>
        <w:div w:id="2142382635">
          <w:marLeft w:val="480"/>
          <w:marRight w:val="0"/>
          <w:marTop w:val="0"/>
          <w:marBottom w:val="0"/>
          <w:divBdr>
            <w:top w:val="none" w:sz="0" w:space="0" w:color="auto"/>
            <w:left w:val="none" w:sz="0" w:space="0" w:color="auto"/>
            <w:bottom w:val="none" w:sz="0" w:space="0" w:color="auto"/>
            <w:right w:val="none" w:sz="0" w:space="0" w:color="auto"/>
          </w:divBdr>
        </w:div>
        <w:div w:id="1186595241">
          <w:marLeft w:val="480"/>
          <w:marRight w:val="0"/>
          <w:marTop w:val="0"/>
          <w:marBottom w:val="0"/>
          <w:divBdr>
            <w:top w:val="none" w:sz="0" w:space="0" w:color="auto"/>
            <w:left w:val="none" w:sz="0" w:space="0" w:color="auto"/>
            <w:bottom w:val="none" w:sz="0" w:space="0" w:color="auto"/>
            <w:right w:val="none" w:sz="0" w:space="0" w:color="auto"/>
          </w:divBdr>
        </w:div>
        <w:div w:id="886603538">
          <w:marLeft w:val="480"/>
          <w:marRight w:val="0"/>
          <w:marTop w:val="0"/>
          <w:marBottom w:val="0"/>
          <w:divBdr>
            <w:top w:val="none" w:sz="0" w:space="0" w:color="auto"/>
            <w:left w:val="none" w:sz="0" w:space="0" w:color="auto"/>
            <w:bottom w:val="none" w:sz="0" w:space="0" w:color="auto"/>
            <w:right w:val="none" w:sz="0" w:space="0" w:color="auto"/>
          </w:divBdr>
        </w:div>
        <w:div w:id="199825179">
          <w:marLeft w:val="480"/>
          <w:marRight w:val="0"/>
          <w:marTop w:val="0"/>
          <w:marBottom w:val="0"/>
          <w:divBdr>
            <w:top w:val="none" w:sz="0" w:space="0" w:color="auto"/>
            <w:left w:val="none" w:sz="0" w:space="0" w:color="auto"/>
            <w:bottom w:val="none" w:sz="0" w:space="0" w:color="auto"/>
            <w:right w:val="none" w:sz="0" w:space="0" w:color="auto"/>
          </w:divBdr>
        </w:div>
        <w:div w:id="1687170103">
          <w:marLeft w:val="480"/>
          <w:marRight w:val="0"/>
          <w:marTop w:val="0"/>
          <w:marBottom w:val="0"/>
          <w:divBdr>
            <w:top w:val="none" w:sz="0" w:space="0" w:color="auto"/>
            <w:left w:val="none" w:sz="0" w:space="0" w:color="auto"/>
            <w:bottom w:val="none" w:sz="0" w:space="0" w:color="auto"/>
            <w:right w:val="none" w:sz="0" w:space="0" w:color="auto"/>
          </w:divBdr>
        </w:div>
        <w:div w:id="1500390364">
          <w:marLeft w:val="480"/>
          <w:marRight w:val="0"/>
          <w:marTop w:val="0"/>
          <w:marBottom w:val="0"/>
          <w:divBdr>
            <w:top w:val="none" w:sz="0" w:space="0" w:color="auto"/>
            <w:left w:val="none" w:sz="0" w:space="0" w:color="auto"/>
            <w:bottom w:val="none" w:sz="0" w:space="0" w:color="auto"/>
            <w:right w:val="none" w:sz="0" w:space="0" w:color="auto"/>
          </w:divBdr>
        </w:div>
        <w:div w:id="1083063987">
          <w:marLeft w:val="480"/>
          <w:marRight w:val="0"/>
          <w:marTop w:val="0"/>
          <w:marBottom w:val="0"/>
          <w:divBdr>
            <w:top w:val="none" w:sz="0" w:space="0" w:color="auto"/>
            <w:left w:val="none" w:sz="0" w:space="0" w:color="auto"/>
            <w:bottom w:val="none" w:sz="0" w:space="0" w:color="auto"/>
            <w:right w:val="none" w:sz="0" w:space="0" w:color="auto"/>
          </w:divBdr>
        </w:div>
        <w:div w:id="1689991226">
          <w:marLeft w:val="480"/>
          <w:marRight w:val="0"/>
          <w:marTop w:val="0"/>
          <w:marBottom w:val="0"/>
          <w:divBdr>
            <w:top w:val="none" w:sz="0" w:space="0" w:color="auto"/>
            <w:left w:val="none" w:sz="0" w:space="0" w:color="auto"/>
            <w:bottom w:val="none" w:sz="0" w:space="0" w:color="auto"/>
            <w:right w:val="none" w:sz="0" w:space="0" w:color="auto"/>
          </w:divBdr>
        </w:div>
        <w:div w:id="379596164">
          <w:marLeft w:val="480"/>
          <w:marRight w:val="0"/>
          <w:marTop w:val="0"/>
          <w:marBottom w:val="0"/>
          <w:divBdr>
            <w:top w:val="none" w:sz="0" w:space="0" w:color="auto"/>
            <w:left w:val="none" w:sz="0" w:space="0" w:color="auto"/>
            <w:bottom w:val="none" w:sz="0" w:space="0" w:color="auto"/>
            <w:right w:val="none" w:sz="0" w:space="0" w:color="auto"/>
          </w:divBdr>
        </w:div>
        <w:div w:id="1081751429">
          <w:marLeft w:val="480"/>
          <w:marRight w:val="0"/>
          <w:marTop w:val="0"/>
          <w:marBottom w:val="0"/>
          <w:divBdr>
            <w:top w:val="none" w:sz="0" w:space="0" w:color="auto"/>
            <w:left w:val="none" w:sz="0" w:space="0" w:color="auto"/>
            <w:bottom w:val="none" w:sz="0" w:space="0" w:color="auto"/>
            <w:right w:val="none" w:sz="0" w:space="0" w:color="auto"/>
          </w:divBdr>
        </w:div>
        <w:div w:id="1941906685">
          <w:marLeft w:val="480"/>
          <w:marRight w:val="0"/>
          <w:marTop w:val="0"/>
          <w:marBottom w:val="0"/>
          <w:divBdr>
            <w:top w:val="none" w:sz="0" w:space="0" w:color="auto"/>
            <w:left w:val="none" w:sz="0" w:space="0" w:color="auto"/>
            <w:bottom w:val="none" w:sz="0" w:space="0" w:color="auto"/>
            <w:right w:val="none" w:sz="0" w:space="0" w:color="auto"/>
          </w:divBdr>
        </w:div>
        <w:div w:id="417824184">
          <w:marLeft w:val="480"/>
          <w:marRight w:val="0"/>
          <w:marTop w:val="0"/>
          <w:marBottom w:val="0"/>
          <w:divBdr>
            <w:top w:val="none" w:sz="0" w:space="0" w:color="auto"/>
            <w:left w:val="none" w:sz="0" w:space="0" w:color="auto"/>
            <w:bottom w:val="none" w:sz="0" w:space="0" w:color="auto"/>
            <w:right w:val="none" w:sz="0" w:space="0" w:color="auto"/>
          </w:divBdr>
        </w:div>
        <w:div w:id="660305530">
          <w:marLeft w:val="480"/>
          <w:marRight w:val="0"/>
          <w:marTop w:val="0"/>
          <w:marBottom w:val="0"/>
          <w:divBdr>
            <w:top w:val="none" w:sz="0" w:space="0" w:color="auto"/>
            <w:left w:val="none" w:sz="0" w:space="0" w:color="auto"/>
            <w:bottom w:val="none" w:sz="0" w:space="0" w:color="auto"/>
            <w:right w:val="none" w:sz="0" w:space="0" w:color="auto"/>
          </w:divBdr>
        </w:div>
        <w:div w:id="1687098269">
          <w:marLeft w:val="480"/>
          <w:marRight w:val="0"/>
          <w:marTop w:val="0"/>
          <w:marBottom w:val="0"/>
          <w:divBdr>
            <w:top w:val="none" w:sz="0" w:space="0" w:color="auto"/>
            <w:left w:val="none" w:sz="0" w:space="0" w:color="auto"/>
            <w:bottom w:val="none" w:sz="0" w:space="0" w:color="auto"/>
            <w:right w:val="none" w:sz="0" w:space="0" w:color="auto"/>
          </w:divBdr>
        </w:div>
        <w:div w:id="1203222">
          <w:marLeft w:val="480"/>
          <w:marRight w:val="0"/>
          <w:marTop w:val="0"/>
          <w:marBottom w:val="0"/>
          <w:divBdr>
            <w:top w:val="none" w:sz="0" w:space="0" w:color="auto"/>
            <w:left w:val="none" w:sz="0" w:space="0" w:color="auto"/>
            <w:bottom w:val="none" w:sz="0" w:space="0" w:color="auto"/>
            <w:right w:val="none" w:sz="0" w:space="0" w:color="auto"/>
          </w:divBdr>
        </w:div>
        <w:div w:id="1832600995">
          <w:marLeft w:val="480"/>
          <w:marRight w:val="0"/>
          <w:marTop w:val="0"/>
          <w:marBottom w:val="0"/>
          <w:divBdr>
            <w:top w:val="none" w:sz="0" w:space="0" w:color="auto"/>
            <w:left w:val="none" w:sz="0" w:space="0" w:color="auto"/>
            <w:bottom w:val="none" w:sz="0" w:space="0" w:color="auto"/>
            <w:right w:val="none" w:sz="0" w:space="0" w:color="auto"/>
          </w:divBdr>
        </w:div>
        <w:div w:id="328824908">
          <w:marLeft w:val="480"/>
          <w:marRight w:val="0"/>
          <w:marTop w:val="0"/>
          <w:marBottom w:val="0"/>
          <w:divBdr>
            <w:top w:val="none" w:sz="0" w:space="0" w:color="auto"/>
            <w:left w:val="none" w:sz="0" w:space="0" w:color="auto"/>
            <w:bottom w:val="none" w:sz="0" w:space="0" w:color="auto"/>
            <w:right w:val="none" w:sz="0" w:space="0" w:color="auto"/>
          </w:divBdr>
        </w:div>
        <w:div w:id="632565210">
          <w:marLeft w:val="480"/>
          <w:marRight w:val="0"/>
          <w:marTop w:val="0"/>
          <w:marBottom w:val="0"/>
          <w:divBdr>
            <w:top w:val="none" w:sz="0" w:space="0" w:color="auto"/>
            <w:left w:val="none" w:sz="0" w:space="0" w:color="auto"/>
            <w:bottom w:val="none" w:sz="0" w:space="0" w:color="auto"/>
            <w:right w:val="none" w:sz="0" w:space="0" w:color="auto"/>
          </w:divBdr>
        </w:div>
        <w:div w:id="194126946">
          <w:marLeft w:val="480"/>
          <w:marRight w:val="0"/>
          <w:marTop w:val="0"/>
          <w:marBottom w:val="0"/>
          <w:divBdr>
            <w:top w:val="none" w:sz="0" w:space="0" w:color="auto"/>
            <w:left w:val="none" w:sz="0" w:space="0" w:color="auto"/>
            <w:bottom w:val="none" w:sz="0" w:space="0" w:color="auto"/>
            <w:right w:val="none" w:sz="0" w:space="0" w:color="auto"/>
          </w:divBdr>
        </w:div>
        <w:div w:id="1728531387">
          <w:marLeft w:val="480"/>
          <w:marRight w:val="0"/>
          <w:marTop w:val="0"/>
          <w:marBottom w:val="0"/>
          <w:divBdr>
            <w:top w:val="none" w:sz="0" w:space="0" w:color="auto"/>
            <w:left w:val="none" w:sz="0" w:space="0" w:color="auto"/>
            <w:bottom w:val="none" w:sz="0" w:space="0" w:color="auto"/>
            <w:right w:val="none" w:sz="0" w:space="0" w:color="auto"/>
          </w:divBdr>
        </w:div>
        <w:div w:id="1535192119">
          <w:marLeft w:val="480"/>
          <w:marRight w:val="0"/>
          <w:marTop w:val="0"/>
          <w:marBottom w:val="0"/>
          <w:divBdr>
            <w:top w:val="none" w:sz="0" w:space="0" w:color="auto"/>
            <w:left w:val="none" w:sz="0" w:space="0" w:color="auto"/>
            <w:bottom w:val="none" w:sz="0" w:space="0" w:color="auto"/>
            <w:right w:val="none" w:sz="0" w:space="0" w:color="auto"/>
          </w:divBdr>
        </w:div>
        <w:div w:id="1051029059">
          <w:marLeft w:val="480"/>
          <w:marRight w:val="0"/>
          <w:marTop w:val="0"/>
          <w:marBottom w:val="0"/>
          <w:divBdr>
            <w:top w:val="none" w:sz="0" w:space="0" w:color="auto"/>
            <w:left w:val="none" w:sz="0" w:space="0" w:color="auto"/>
            <w:bottom w:val="none" w:sz="0" w:space="0" w:color="auto"/>
            <w:right w:val="none" w:sz="0" w:space="0" w:color="auto"/>
          </w:divBdr>
        </w:div>
        <w:div w:id="652639684">
          <w:marLeft w:val="480"/>
          <w:marRight w:val="0"/>
          <w:marTop w:val="0"/>
          <w:marBottom w:val="0"/>
          <w:divBdr>
            <w:top w:val="none" w:sz="0" w:space="0" w:color="auto"/>
            <w:left w:val="none" w:sz="0" w:space="0" w:color="auto"/>
            <w:bottom w:val="none" w:sz="0" w:space="0" w:color="auto"/>
            <w:right w:val="none" w:sz="0" w:space="0" w:color="auto"/>
          </w:divBdr>
        </w:div>
        <w:div w:id="1758016584">
          <w:marLeft w:val="480"/>
          <w:marRight w:val="0"/>
          <w:marTop w:val="0"/>
          <w:marBottom w:val="0"/>
          <w:divBdr>
            <w:top w:val="none" w:sz="0" w:space="0" w:color="auto"/>
            <w:left w:val="none" w:sz="0" w:space="0" w:color="auto"/>
            <w:bottom w:val="none" w:sz="0" w:space="0" w:color="auto"/>
            <w:right w:val="none" w:sz="0" w:space="0" w:color="auto"/>
          </w:divBdr>
        </w:div>
        <w:div w:id="887180589">
          <w:marLeft w:val="480"/>
          <w:marRight w:val="0"/>
          <w:marTop w:val="0"/>
          <w:marBottom w:val="0"/>
          <w:divBdr>
            <w:top w:val="none" w:sz="0" w:space="0" w:color="auto"/>
            <w:left w:val="none" w:sz="0" w:space="0" w:color="auto"/>
            <w:bottom w:val="none" w:sz="0" w:space="0" w:color="auto"/>
            <w:right w:val="none" w:sz="0" w:space="0" w:color="auto"/>
          </w:divBdr>
        </w:div>
        <w:div w:id="1582059701">
          <w:marLeft w:val="480"/>
          <w:marRight w:val="0"/>
          <w:marTop w:val="0"/>
          <w:marBottom w:val="0"/>
          <w:divBdr>
            <w:top w:val="none" w:sz="0" w:space="0" w:color="auto"/>
            <w:left w:val="none" w:sz="0" w:space="0" w:color="auto"/>
            <w:bottom w:val="none" w:sz="0" w:space="0" w:color="auto"/>
            <w:right w:val="none" w:sz="0" w:space="0" w:color="auto"/>
          </w:divBdr>
        </w:div>
        <w:div w:id="1656765563">
          <w:marLeft w:val="480"/>
          <w:marRight w:val="0"/>
          <w:marTop w:val="0"/>
          <w:marBottom w:val="0"/>
          <w:divBdr>
            <w:top w:val="none" w:sz="0" w:space="0" w:color="auto"/>
            <w:left w:val="none" w:sz="0" w:space="0" w:color="auto"/>
            <w:bottom w:val="none" w:sz="0" w:space="0" w:color="auto"/>
            <w:right w:val="none" w:sz="0" w:space="0" w:color="auto"/>
          </w:divBdr>
        </w:div>
        <w:div w:id="1716078813">
          <w:marLeft w:val="480"/>
          <w:marRight w:val="0"/>
          <w:marTop w:val="0"/>
          <w:marBottom w:val="0"/>
          <w:divBdr>
            <w:top w:val="none" w:sz="0" w:space="0" w:color="auto"/>
            <w:left w:val="none" w:sz="0" w:space="0" w:color="auto"/>
            <w:bottom w:val="none" w:sz="0" w:space="0" w:color="auto"/>
            <w:right w:val="none" w:sz="0" w:space="0" w:color="auto"/>
          </w:divBdr>
        </w:div>
        <w:div w:id="1837573707">
          <w:marLeft w:val="480"/>
          <w:marRight w:val="0"/>
          <w:marTop w:val="0"/>
          <w:marBottom w:val="0"/>
          <w:divBdr>
            <w:top w:val="none" w:sz="0" w:space="0" w:color="auto"/>
            <w:left w:val="none" w:sz="0" w:space="0" w:color="auto"/>
            <w:bottom w:val="none" w:sz="0" w:space="0" w:color="auto"/>
            <w:right w:val="none" w:sz="0" w:space="0" w:color="auto"/>
          </w:divBdr>
        </w:div>
        <w:div w:id="592974725">
          <w:marLeft w:val="480"/>
          <w:marRight w:val="0"/>
          <w:marTop w:val="0"/>
          <w:marBottom w:val="0"/>
          <w:divBdr>
            <w:top w:val="none" w:sz="0" w:space="0" w:color="auto"/>
            <w:left w:val="none" w:sz="0" w:space="0" w:color="auto"/>
            <w:bottom w:val="none" w:sz="0" w:space="0" w:color="auto"/>
            <w:right w:val="none" w:sz="0" w:space="0" w:color="auto"/>
          </w:divBdr>
        </w:div>
        <w:div w:id="1838838843">
          <w:marLeft w:val="480"/>
          <w:marRight w:val="0"/>
          <w:marTop w:val="0"/>
          <w:marBottom w:val="0"/>
          <w:divBdr>
            <w:top w:val="none" w:sz="0" w:space="0" w:color="auto"/>
            <w:left w:val="none" w:sz="0" w:space="0" w:color="auto"/>
            <w:bottom w:val="none" w:sz="0" w:space="0" w:color="auto"/>
            <w:right w:val="none" w:sz="0" w:space="0" w:color="auto"/>
          </w:divBdr>
        </w:div>
        <w:div w:id="780956080">
          <w:marLeft w:val="480"/>
          <w:marRight w:val="0"/>
          <w:marTop w:val="0"/>
          <w:marBottom w:val="0"/>
          <w:divBdr>
            <w:top w:val="none" w:sz="0" w:space="0" w:color="auto"/>
            <w:left w:val="none" w:sz="0" w:space="0" w:color="auto"/>
            <w:bottom w:val="none" w:sz="0" w:space="0" w:color="auto"/>
            <w:right w:val="none" w:sz="0" w:space="0" w:color="auto"/>
          </w:divBdr>
        </w:div>
        <w:div w:id="315694667">
          <w:marLeft w:val="480"/>
          <w:marRight w:val="0"/>
          <w:marTop w:val="0"/>
          <w:marBottom w:val="0"/>
          <w:divBdr>
            <w:top w:val="none" w:sz="0" w:space="0" w:color="auto"/>
            <w:left w:val="none" w:sz="0" w:space="0" w:color="auto"/>
            <w:bottom w:val="none" w:sz="0" w:space="0" w:color="auto"/>
            <w:right w:val="none" w:sz="0" w:space="0" w:color="auto"/>
          </w:divBdr>
        </w:div>
        <w:div w:id="1051924632">
          <w:marLeft w:val="480"/>
          <w:marRight w:val="0"/>
          <w:marTop w:val="0"/>
          <w:marBottom w:val="0"/>
          <w:divBdr>
            <w:top w:val="none" w:sz="0" w:space="0" w:color="auto"/>
            <w:left w:val="none" w:sz="0" w:space="0" w:color="auto"/>
            <w:bottom w:val="none" w:sz="0" w:space="0" w:color="auto"/>
            <w:right w:val="none" w:sz="0" w:space="0" w:color="auto"/>
          </w:divBdr>
        </w:div>
        <w:div w:id="1515047">
          <w:marLeft w:val="480"/>
          <w:marRight w:val="0"/>
          <w:marTop w:val="0"/>
          <w:marBottom w:val="0"/>
          <w:divBdr>
            <w:top w:val="none" w:sz="0" w:space="0" w:color="auto"/>
            <w:left w:val="none" w:sz="0" w:space="0" w:color="auto"/>
            <w:bottom w:val="none" w:sz="0" w:space="0" w:color="auto"/>
            <w:right w:val="none" w:sz="0" w:space="0" w:color="auto"/>
          </w:divBdr>
        </w:div>
        <w:div w:id="1081759862">
          <w:marLeft w:val="480"/>
          <w:marRight w:val="0"/>
          <w:marTop w:val="0"/>
          <w:marBottom w:val="0"/>
          <w:divBdr>
            <w:top w:val="none" w:sz="0" w:space="0" w:color="auto"/>
            <w:left w:val="none" w:sz="0" w:space="0" w:color="auto"/>
            <w:bottom w:val="none" w:sz="0" w:space="0" w:color="auto"/>
            <w:right w:val="none" w:sz="0" w:space="0" w:color="auto"/>
          </w:divBdr>
        </w:div>
        <w:div w:id="1335570052">
          <w:marLeft w:val="480"/>
          <w:marRight w:val="0"/>
          <w:marTop w:val="0"/>
          <w:marBottom w:val="0"/>
          <w:divBdr>
            <w:top w:val="none" w:sz="0" w:space="0" w:color="auto"/>
            <w:left w:val="none" w:sz="0" w:space="0" w:color="auto"/>
            <w:bottom w:val="none" w:sz="0" w:space="0" w:color="auto"/>
            <w:right w:val="none" w:sz="0" w:space="0" w:color="auto"/>
          </w:divBdr>
        </w:div>
        <w:div w:id="183712120">
          <w:marLeft w:val="480"/>
          <w:marRight w:val="0"/>
          <w:marTop w:val="0"/>
          <w:marBottom w:val="0"/>
          <w:divBdr>
            <w:top w:val="none" w:sz="0" w:space="0" w:color="auto"/>
            <w:left w:val="none" w:sz="0" w:space="0" w:color="auto"/>
            <w:bottom w:val="none" w:sz="0" w:space="0" w:color="auto"/>
            <w:right w:val="none" w:sz="0" w:space="0" w:color="auto"/>
          </w:divBdr>
        </w:div>
        <w:div w:id="1463960319">
          <w:marLeft w:val="480"/>
          <w:marRight w:val="0"/>
          <w:marTop w:val="0"/>
          <w:marBottom w:val="0"/>
          <w:divBdr>
            <w:top w:val="none" w:sz="0" w:space="0" w:color="auto"/>
            <w:left w:val="none" w:sz="0" w:space="0" w:color="auto"/>
            <w:bottom w:val="none" w:sz="0" w:space="0" w:color="auto"/>
            <w:right w:val="none" w:sz="0" w:space="0" w:color="auto"/>
          </w:divBdr>
        </w:div>
      </w:divsChild>
    </w:div>
    <w:div w:id="1598446768">
      <w:bodyDiv w:val="1"/>
      <w:marLeft w:val="0"/>
      <w:marRight w:val="0"/>
      <w:marTop w:val="0"/>
      <w:marBottom w:val="0"/>
      <w:divBdr>
        <w:top w:val="none" w:sz="0" w:space="0" w:color="auto"/>
        <w:left w:val="none" w:sz="0" w:space="0" w:color="auto"/>
        <w:bottom w:val="none" w:sz="0" w:space="0" w:color="auto"/>
        <w:right w:val="none" w:sz="0" w:space="0" w:color="auto"/>
      </w:divBdr>
    </w:div>
    <w:div w:id="1599370587">
      <w:bodyDiv w:val="1"/>
      <w:marLeft w:val="0"/>
      <w:marRight w:val="0"/>
      <w:marTop w:val="0"/>
      <w:marBottom w:val="0"/>
      <w:divBdr>
        <w:top w:val="none" w:sz="0" w:space="0" w:color="auto"/>
        <w:left w:val="none" w:sz="0" w:space="0" w:color="auto"/>
        <w:bottom w:val="none" w:sz="0" w:space="0" w:color="auto"/>
        <w:right w:val="none" w:sz="0" w:space="0" w:color="auto"/>
      </w:divBdr>
    </w:div>
    <w:div w:id="1599866663">
      <w:bodyDiv w:val="1"/>
      <w:marLeft w:val="0"/>
      <w:marRight w:val="0"/>
      <w:marTop w:val="0"/>
      <w:marBottom w:val="0"/>
      <w:divBdr>
        <w:top w:val="none" w:sz="0" w:space="0" w:color="auto"/>
        <w:left w:val="none" w:sz="0" w:space="0" w:color="auto"/>
        <w:bottom w:val="none" w:sz="0" w:space="0" w:color="auto"/>
        <w:right w:val="none" w:sz="0" w:space="0" w:color="auto"/>
      </w:divBdr>
      <w:divsChild>
        <w:div w:id="1244683285">
          <w:marLeft w:val="480"/>
          <w:marRight w:val="0"/>
          <w:marTop w:val="0"/>
          <w:marBottom w:val="0"/>
          <w:divBdr>
            <w:top w:val="none" w:sz="0" w:space="0" w:color="auto"/>
            <w:left w:val="none" w:sz="0" w:space="0" w:color="auto"/>
            <w:bottom w:val="none" w:sz="0" w:space="0" w:color="auto"/>
            <w:right w:val="none" w:sz="0" w:space="0" w:color="auto"/>
          </w:divBdr>
        </w:div>
        <w:div w:id="1009409141">
          <w:marLeft w:val="480"/>
          <w:marRight w:val="0"/>
          <w:marTop w:val="0"/>
          <w:marBottom w:val="0"/>
          <w:divBdr>
            <w:top w:val="none" w:sz="0" w:space="0" w:color="auto"/>
            <w:left w:val="none" w:sz="0" w:space="0" w:color="auto"/>
            <w:bottom w:val="none" w:sz="0" w:space="0" w:color="auto"/>
            <w:right w:val="none" w:sz="0" w:space="0" w:color="auto"/>
          </w:divBdr>
        </w:div>
        <w:div w:id="580218932">
          <w:marLeft w:val="480"/>
          <w:marRight w:val="0"/>
          <w:marTop w:val="0"/>
          <w:marBottom w:val="0"/>
          <w:divBdr>
            <w:top w:val="none" w:sz="0" w:space="0" w:color="auto"/>
            <w:left w:val="none" w:sz="0" w:space="0" w:color="auto"/>
            <w:bottom w:val="none" w:sz="0" w:space="0" w:color="auto"/>
            <w:right w:val="none" w:sz="0" w:space="0" w:color="auto"/>
          </w:divBdr>
        </w:div>
        <w:div w:id="309556979">
          <w:marLeft w:val="480"/>
          <w:marRight w:val="0"/>
          <w:marTop w:val="0"/>
          <w:marBottom w:val="0"/>
          <w:divBdr>
            <w:top w:val="none" w:sz="0" w:space="0" w:color="auto"/>
            <w:left w:val="none" w:sz="0" w:space="0" w:color="auto"/>
            <w:bottom w:val="none" w:sz="0" w:space="0" w:color="auto"/>
            <w:right w:val="none" w:sz="0" w:space="0" w:color="auto"/>
          </w:divBdr>
        </w:div>
        <w:div w:id="22832620">
          <w:marLeft w:val="480"/>
          <w:marRight w:val="0"/>
          <w:marTop w:val="0"/>
          <w:marBottom w:val="0"/>
          <w:divBdr>
            <w:top w:val="none" w:sz="0" w:space="0" w:color="auto"/>
            <w:left w:val="none" w:sz="0" w:space="0" w:color="auto"/>
            <w:bottom w:val="none" w:sz="0" w:space="0" w:color="auto"/>
            <w:right w:val="none" w:sz="0" w:space="0" w:color="auto"/>
          </w:divBdr>
        </w:div>
        <w:div w:id="795368130">
          <w:marLeft w:val="480"/>
          <w:marRight w:val="0"/>
          <w:marTop w:val="0"/>
          <w:marBottom w:val="0"/>
          <w:divBdr>
            <w:top w:val="none" w:sz="0" w:space="0" w:color="auto"/>
            <w:left w:val="none" w:sz="0" w:space="0" w:color="auto"/>
            <w:bottom w:val="none" w:sz="0" w:space="0" w:color="auto"/>
            <w:right w:val="none" w:sz="0" w:space="0" w:color="auto"/>
          </w:divBdr>
        </w:div>
        <w:div w:id="1630932528">
          <w:marLeft w:val="480"/>
          <w:marRight w:val="0"/>
          <w:marTop w:val="0"/>
          <w:marBottom w:val="0"/>
          <w:divBdr>
            <w:top w:val="none" w:sz="0" w:space="0" w:color="auto"/>
            <w:left w:val="none" w:sz="0" w:space="0" w:color="auto"/>
            <w:bottom w:val="none" w:sz="0" w:space="0" w:color="auto"/>
            <w:right w:val="none" w:sz="0" w:space="0" w:color="auto"/>
          </w:divBdr>
        </w:div>
        <w:div w:id="1385789707">
          <w:marLeft w:val="480"/>
          <w:marRight w:val="0"/>
          <w:marTop w:val="0"/>
          <w:marBottom w:val="0"/>
          <w:divBdr>
            <w:top w:val="none" w:sz="0" w:space="0" w:color="auto"/>
            <w:left w:val="none" w:sz="0" w:space="0" w:color="auto"/>
            <w:bottom w:val="none" w:sz="0" w:space="0" w:color="auto"/>
            <w:right w:val="none" w:sz="0" w:space="0" w:color="auto"/>
          </w:divBdr>
        </w:div>
        <w:div w:id="1057125848">
          <w:marLeft w:val="480"/>
          <w:marRight w:val="0"/>
          <w:marTop w:val="0"/>
          <w:marBottom w:val="0"/>
          <w:divBdr>
            <w:top w:val="none" w:sz="0" w:space="0" w:color="auto"/>
            <w:left w:val="none" w:sz="0" w:space="0" w:color="auto"/>
            <w:bottom w:val="none" w:sz="0" w:space="0" w:color="auto"/>
            <w:right w:val="none" w:sz="0" w:space="0" w:color="auto"/>
          </w:divBdr>
        </w:div>
        <w:div w:id="2050495897">
          <w:marLeft w:val="480"/>
          <w:marRight w:val="0"/>
          <w:marTop w:val="0"/>
          <w:marBottom w:val="0"/>
          <w:divBdr>
            <w:top w:val="none" w:sz="0" w:space="0" w:color="auto"/>
            <w:left w:val="none" w:sz="0" w:space="0" w:color="auto"/>
            <w:bottom w:val="none" w:sz="0" w:space="0" w:color="auto"/>
            <w:right w:val="none" w:sz="0" w:space="0" w:color="auto"/>
          </w:divBdr>
        </w:div>
        <w:div w:id="261499732">
          <w:marLeft w:val="480"/>
          <w:marRight w:val="0"/>
          <w:marTop w:val="0"/>
          <w:marBottom w:val="0"/>
          <w:divBdr>
            <w:top w:val="none" w:sz="0" w:space="0" w:color="auto"/>
            <w:left w:val="none" w:sz="0" w:space="0" w:color="auto"/>
            <w:bottom w:val="none" w:sz="0" w:space="0" w:color="auto"/>
            <w:right w:val="none" w:sz="0" w:space="0" w:color="auto"/>
          </w:divBdr>
        </w:div>
        <w:div w:id="1020006828">
          <w:marLeft w:val="480"/>
          <w:marRight w:val="0"/>
          <w:marTop w:val="0"/>
          <w:marBottom w:val="0"/>
          <w:divBdr>
            <w:top w:val="none" w:sz="0" w:space="0" w:color="auto"/>
            <w:left w:val="none" w:sz="0" w:space="0" w:color="auto"/>
            <w:bottom w:val="none" w:sz="0" w:space="0" w:color="auto"/>
            <w:right w:val="none" w:sz="0" w:space="0" w:color="auto"/>
          </w:divBdr>
        </w:div>
        <w:div w:id="258222635">
          <w:marLeft w:val="480"/>
          <w:marRight w:val="0"/>
          <w:marTop w:val="0"/>
          <w:marBottom w:val="0"/>
          <w:divBdr>
            <w:top w:val="none" w:sz="0" w:space="0" w:color="auto"/>
            <w:left w:val="none" w:sz="0" w:space="0" w:color="auto"/>
            <w:bottom w:val="none" w:sz="0" w:space="0" w:color="auto"/>
            <w:right w:val="none" w:sz="0" w:space="0" w:color="auto"/>
          </w:divBdr>
        </w:div>
        <w:div w:id="1441946917">
          <w:marLeft w:val="480"/>
          <w:marRight w:val="0"/>
          <w:marTop w:val="0"/>
          <w:marBottom w:val="0"/>
          <w:divBdr>
            <w:top w:val="none" w:sz="0" w:space="0" w:color="auto"/>
            <w:left w:val="none" w:sz="0" w:space="0" w:color="auto"/>
            <w:bottom w:val="none" w:sz="0" w:space="0" w:color="auto"/>
            <w:right w:val="none" w:sz="0" w:space="0" w:color="auto"/>
          </w:divBdr>
        </w:div>
        <w:div w:id="2029287556">
          <w:marLeft w:val="480"/>
          <w:marRight w:val="0"/>
          <w:marTop w:val="0"/>
          <w:marBottom w:val="0"/>
          <w:divBdr>
            <w:top w:val="none" w:sz="0" w:space="0" w:color="auto"/>
            <w:left w:val="none" w:sz="0" w:space="0" w:color="auto"/>
            <w:bottom w:val="none" w:sz="0" w:space="0" w:color="auto"/>
            <w:right w:val="none" w:sz="0" w:space="0" w:color="auto"/>
          </w:divBdr>
        </w:div>
        <w:div w:id="157887916">
          <w:marLeft w:val="480"/>
          <w:marRight w:val="0"/>
          <w:marTop w:val="0"/>
          <w:marBottom w:val="0"/>
          <w:divBdr>
            <w:top w:val="none" w:sz="0" w:space="0" w:color="auto"/>
            <w:left w:val="none" w:sz="0" w:space="0" w:color="auto"/>
            <w:bottom w:val="none" w:sz="0" w:space="0" w:color="auto"/>
            <w:right w:val="none" w:sz="0" w:space="0" w:color="auto"/>
          </w:divBdr>
        </w:div>
        <w:div w:id="1211191392">
          <w:marLeft w:val="480"/>
          <w:marRight w:val="0"/>
          <w:marTop w:val="0"/>
          <w:marBottom w:val="0"/>
          <w:divBdr>
            <w:top w:val="none" w:sz="0" w:space="0" w:color="auto"/>
            <w:left w:val="none" w:sz="0" w:space="0" w:color="auto"/>
            <w:bottom w:val="none" w:sz="0" w:space="0" w:color="auto"/>
            <w:right w:val="none" w:sz="0" w:space="0" w:color="auto"/>
          </w:divBdr>
        </w:div>
        <w:div w:id="394593464">
          <w:marLeft w:val="480"/>
          <w:marRight w:val="0"/>
          <w:marTop w:val="0"/>
          <w:marBottom w:val="0"/>
          <w:divBdr>
            <w:top w:val="none" w:sz="0" w:space="0" w:color="auto"/>
            <w:left w:val="none" w:sz="0" w:space="0" w:color="auto"/>
            <w:bottom w:val="none" w:sz="0" w:space="0" w:color="auto"/>
            <w:right w:val="none" w:sz="0" w:space="0" w:color="auto"/>
          </w:divBdr>
        </w:div>
        <w:div w:id="560796092">
          <w:marLeft w:val="480"/>
          <w:marRight w:val="0"/>
          <w:marTop w:val="0"/>
          <w:marBottom w:val="0"/>
          <w:divBdr>
            <w:top w:val="none" w:sz="0" w:space="0" w:color="auto"/>
            <w:left w:val="none" w:sz="0" w:space="0" w:color="auto"/>
            <w:bottom w:val="none" w:sz="0" w:space="0" w:color="auto"/>
            <w:right w:val="none" w:sz="0" w:space="0" w:color="auto"/>
          </w:divBdr>
        </w:div>
        <w:div w:id="1780637373">
          <w:marLeft w:val="480"/>
          <w:marRight w:val="0"/>
          <w:marTop w:val="0"/>
          <w:marBottom w:val="0"/>
          <w:divBdr>
            <w:top w:val="none" w:sz="0" w:space="0" w:color="auto"/>
            <w:left w:val="none" w:sz="0" w:space="0" w:color="auto"/>
            <w:bottom w:val="none" w:sz="0" w:space="0" w:color="auto"/>
            <w:right w:val="none" w:sz="0" w:space="0" w:color="auto"/>
          </w:divBdr>
        </w:div>
        <w:div w:id="720592324">
          <w:marLeft w:val="480"/>
          <w:marRight w:val="0"/>
          <w:marTop w:val="0"/>
          <w:marBottom w:val="0"/>
          <w:divBdr>
            <w:top w:val="none" w:sz="0" w:space="0" w:color="auto"/>
            <w:left w:val="none" w:sz="0" w:space="0" w:color="auto"/>
            <w:bottom w:val="none" w:sz="0" w:space="0" w:color="auto"/>
            <w:right w:val="none" w:sz="0" w:space="0" w:color="auto"/>
          </w:divBdr>
        </w:div>
        <w:div w:id="988172193">
          <w:marLeft w:val="480"/>
          <w:marRight w:val="0"/>
          <w:marTop w:val="0"/>
          <w:marBottom w:val="0"/>
          <w:divBdr>
            <w:top w:val="none" w:sz="0" w:space="0" w:color="auto"/>
            <w:left w:val="none" w:sz="0" w:space="0" w:color="auto"/>
            <w:bottom w:val="none" w:sz="0" w:space="0" w:color="auto"/>
            <w:right w:val="none" w:sz="0" w:space="0" w:color="auto"/>
          </w:divBdr>
        </w:div>
        <w:div w:id="593839">
          <w:marLeft w:val="480"/>
          <w:marRight w:val="0"/>
          <w:marTop w:val="0"/>
          <w:marBottom w:val="0"/>
          <w:divBdr>
            <w:top w:val="none" w:sz="0" w:space="0" w:color="auto"/>
            <w:left w:val="none" w:sz="0" w:space="0" w:color="auto"/>
            <w:bottom w:val="none" w:sz="0" w:space="0" w:color="auto"/>
            <w:right w:val="none" w:sz="0" w:space="0" w:color="auto"/>
          </w:divBdr>
        </w:div>
        <w:div w:id="734281816">
          <w:marLeft w:val="480"/>
          <w:marRight w:val="0"/>
          <w:marTop w:val="0"/>
          <w:marBottom w:val="0"/>
          <w:divBdr>
            <w:top w:val="none" w:sz="0" w:space="0" w:color="auto"/>
            <w:left w:val="none" w:sz="0" w:space="0" w:color="auto"/>
            <w:bottom w:val="none" w:sz="0" w:space="0" w:color="auto"/>
            <w:right w:val="none" w:sz="0" w:space="0" w:color="auto"/>
          </w:divBdr>
        </w:div>
        <w:div w:id="237061584">
          <w:marLeft w:val="480"/>
          <w:marRight w:val="0"/>
          <w:marTop w:val="0"/>
          <w:marBottom w:val="0"/>
          <w:divBdr>
            <w:top w:val="none" w:sz="0" w:space="0" w:color="auto"/>
            <w:left w:val="none" w:sz="0" w:space="0" w:color="auto"/>
            <w:bottom w:val="none" w:sz="0" w:space="0" w:color="auto"/>
            <w:right w:val="none" w:sz="0" w:space="0" w:color="auto"/>
          </w:divBdr>
        </w:div>
        <w:div w:id="1248542790">
          <w:marLeft w:val="480"/>
          <w:marRight w:val="0"/>
          <w:marTop w:val="0"/>
          <w:marBottom w:val="0"/>
          <w:divBdr>
            <w:top w:val="none" w:sz="0" w:space="0" w:color="auto"/>
            <w:left w:val="none" w:sz="0" w:space="0" w:color="auto"/>
            <w:bottom w:val="none" w:sz="0" w:space="0" w:color="auto"/>
            <w:right w:val="none" w:sz="0" w:space="0" w:color="auto"/>
          </w:divBdr>
        </w:div>
        <w:div w:id="1259023640">
          <w:marLeft w:val="480"/>
          <w:marRight w:val="0"/>
          <w:marTop w:val="0"/>
          <w:marBottom w:val="0"/>
          <w:divBdr>
            <w:top w:val="none" w:sz="0" w:space="0" w:color="auto"/>
            <w:left w:val="none" w:sz="0" w:space="0" w:color="auto"/>
            <w:bottom w:val="none" w:sz="0" w:space="0" w:color="auto"/>
            <w:right w:val="none" w:sz="0" w:space="0" w:color="auto"/>
          </w:divBdr>
        </w:div>
        <w:div w:id="220681270">
          <w:marLeft w:val="480"/>
          <w:marRight w:val="0"/>
          <w:marTop w:val="0"/>
          <w:marBottom w:val="0"/>
          <w:divBdr>
            <w:top w:val="none" w:sz="0" w:space="0" w:color="auto"/>
            <w:left w:val="none" w:sz="0" w:space="0" w:color="auto"/>
            <w:bottom w:val="none" w:sz="0" w:space="0" w:color="auto"/>
            <w:right w:val="none" w:sz="0" w:space="0" w:color="auto"/>
          </w:divBdr>
        </w:div>
        <w:div w:id="1184831361">
          <w:marLeft w:val="480"/>
          <w:marRight w:val="0"/>
          <w:marTop w:val="0"/>
          <w:marBottom w:val="0"/>
          <w:divBdr>
            <w:top w:val="none" w:sz="0" w:space="0" w:color="auto"/>
            <w:left w:val="none" w:sz="0" w:space="0" w:color="auto"/>
            <w:bottom w:val="none" w:sz="0" w:space="0" w:color="auto"/>
            <w:right w:val="none" w:sz="0" w:space="0" w:color="auto"/>
          </w:divBdr>
        </w:div>
        <w:div w:id="939869790">
          <w:marLeft w:val="480"/>
          <w:marRight w:val="0"/>
          <w:marTop w:val="0"/>
          <w:marBottom w:val="0"/>
          <w:divBdr>
            <w:top w:val="none" w:sz="0" w:space="0" w:color="auto"/>
            <w:left w:val="none" w:sz="0" w:space="0" w:color="auto"/>
            <w:bottom w:val="none" w:sz="0" w:space="0" w:color="auto"/>
            <w:right w:val="none" w:sz="0" w:space="0" w:color="auto"/>
          </w:divBdr>
        </w:div>
        <w:div w:id="282006869">
          <w:marLeft w:val="480"/>
          <w:marRight w:val="0"/>
          <w:marTop w:val="0"/>
          <w:marBottom w:val="0"/>
          <w:divBdr>
            <w:top w:val="none" w:sz="0" w:space="0" w:color="auto"/>
            <w:left w:val="none" w:sz="0" w:space="0" w:color="auto"/>
            <w:bottom w:val="none" w:sz="0" w:space="0" w:color="auto"/>
            <w:right w:val="none" w:sz="0" w:space="0" w:color="auto"/>
          </w:divBdr>
        </w:div>
        <w:div w:id="1714306072">
          <w:marLeft w:val="480"/>
          <w:marRight w:val="0"/>
          <w:marTop w:val="0"/>
          <w:marBottom w:val="0"/>
          <w:divBdr>
            <w:top w:val="none" w:sz="0" w:space="0" w:color="auto"/>
            <w:left w:val="none" w:sz="0" w:space="0" w:color="auto"/>
            <w:bottom w:val="none" w:sz="0" w:space="0" w:color="auto"/>
            <w:right w:val="none" w:sz="0" w:space="0" w:color="auto"/>
          </w:divBdr>
        </w:div>
        <w:div w:id="32048058">
          <w:marLeft w:val="480"/>
          <w:marRight w:val="0"/>
          <w:marTop w:val="0"/>
          <w:marBottom w:val="0"/>
          <w:divBdr>
            <w:top w:val="none" w:sz="0" w:space="0" w:color="auto"/>
            <w:left w:val="none" w:sz="0" w:space="0" w:color="auto"/>
            <w:bottom w:val="none" w:sz="0" w:space="0" w:color="auto"/>
            <w:right w:val="none" w:sz="0" w:space="0" w:color="auto"/>
          </w:divBdr>
        </w:div>
        <w:div w:id="154952099">
          <w:marLeft w:val="480"/>
          <w:marRight w:val="0"/>
          <w:marTop w:val="0"/>
          <w:marBottom w:val="0"/>
          <w:divBdr>
            <w:top w:val="none" w:sz="0" w:space="0" w:color="auto"/>
            <w:left w:val="none" w:sz="0" w:space="0" w:color="auto"/>
            <w:bottom w:val="none" w:sz="0" w:space="0" w:color="auto"/>
            <w:right w:val="none" w:sz="0" w:space="0" w:color="auto"/>
          </w:divBdr>
        </w:div>
        <w:div w:id="1480004015">
          <w:marLeft w:val="480"/>
          <w:marRight w:val="0"/>
          <w:marTop w:val="0"/>
          <w:marBottom w:val="0"/>
          <w:divBdr>
            <w:top w:val="none" w:sz="0" w:space="0" w:color="auto"/>
            <w:left w:val="none" w:sz="0" w:space="0" w:color="auto"/>
            <w:bottom w:val="none" w:sz="0" w:space="0" w:color="auto"/>
            <w:right w:val="none" w:sz="0" w:space="0" w:color="auto"/>
          </w:divBdr>
        </w:div>
        <w:div w:id="1919828762">
          <w:marLeft w:val="480"/>
          <w:marRight w:val="0"/>
          <w:marTop w:val="0"/>
          <w:marBottom w:val="0"/>
          <w:divBdr>
            <w:top w:val="none" w:sz="0" w:space="0" w:color="auto"/>
            <w:left w:val="none" w:sz="0" w:space="0" w:color="auto"/>
            <w:bottom w:val="none" w:sz="0" w:space="0" w:color="auto"/>
            <w:right w:val="none" w:sz="0" w:space="0" w:color="auto"/>
          </w:divBdr>
        </w:div>
        <w:div w:id="1635985059">
          <w:marLeft w:val="480"/>
          <w:marRight w:val="0"/>
          <w:marTop w:val="0"/>
          <w:marBottom w:val="0"/>
          <w:divBdr>
            <w:top w:val="none" w:sz="0" w:space="0" w:color="auto"/>
            <w:left w:val="none" w:sz="0" w:space="0" w:color="auto"/>
            <w:bottom w:val="none" w:sz="0" w:space="0" w:color="auto"/>
            <w:right w:val="none" w:sz="0" w:space="0" w:color="auto"/>
          </w:divBdr>
        </w:div>
        <w:div w:id="1535074973">
          <w:marLeft w:val="480"/>
          <w:marRight w:val="0"/>
          <w:marTop w:val="0"/>
          <w:marBottom w:val="0"/>
          <w:divBdr>
            <w:top w:val="none" w:sz="0" w:space="0" w:color="auto"/>
            <w:left w:val="none" w:sz="0" w:space="0" w:color="auto"/>
            <w:bottom w:val="none" w:sz="0" w:space="0" w:color="auto"/>
            <w:right w:val="none" w:sz="0" w:space="0" w:color="auto"/>
          </w:divBdr>
        </w:div>
        <w:div w:id="1057239566">
          <w:marLeft w:val="480"/>
          <w:marRight w:val="0"/>
          <w:marTop w:val="0"/>
          <w:marBottom w:val="0"/>
          <w:divBdr>
            <w:top w:val="none" w:sz="0" w:space="0" w:color="auto"/>
            <w:left w:val="none" w:sz="0" w:space="0" w:color="auto"/>
            <w:bottom w:val="none" w:sz="0" w:space="0" w:color="auto"/>
            <w:right w:val="none" w:sz="0" w:space="0" w:color="auto"/>
          </w:divBdr>
        </w:div>
        <w:div w:id="1207257343">
          <w:marLeft w:val="480"/>
          <w:marRight w:val="0"/>
          <w:marTop w:val="0"/>
          <w:marBottom w:val="0"/>
          <w:divBdr>
            <w:top w:val="none" w:sz="0" w:space="0" w:color="auto"/>
            <w:left w:val="none" w:sz="0" w:space="0" w:color="auto"/>
            <w:bottom w:val="none" w:sz="0" w:space="0" w:color="auto"/>
            <w:right w:val="none" w:sz="0" w:space="0" w:color="auto"/>
          </w:divBdr>
        </w:div>
        <w:div w:id="2097706226">
          <w:marLeft w:val="480"/>
          <w:marRight w:val="0"/>
          <w:marTop w:val="0"/>
          <w:marBottom w:val="0"/>
          <w:divBdr>
            <w:top w:val="none" w:sz="0" w:space="0" w:color="auto"/>
            <w:left w:val="none" w:sz="0" w:space="0" w:color="auto"/>
            <w:bottom w:val="none" w:sz="0" w:space="0" w:color="auto"/>
            <w:right w:val="none" w:sz="0" w:space="0" w:color="auto"/>
          </w:divBdr>
        </w:div>
        <w:div w:id="289094985">
          <w:marLeft w:val="480"/>
          <w:marRight w:val="0"/>
          <w:marTop w:val="0"/>
          <w:marBottom w:val="0"/>
          <w:divBdr>
            <w:top w:val="none" w:sz="0" w:space="0" w:color="auto"/>
            <w:left w:val="none" w:sz="0" w:space="0" w:color="auto"/>
            <w:bottom w:val="none" w:sz="0" w:space="0" w:color="auto"/>
            <w:right w:val="none" w:sz="0" w:space="0" w:color="auto"/>
          </w:divBdr>
        </w:div>
        <w:div w:id="1163473392">
          <w:marLeft w:val="480"/>
          <w:marRight w:val="0"/>
          <w:marTop w:val="0"/>
          <w:marBottom w:val="0"/>
          <w:divBdr>
            <w:top w:val="none" w:sz="0" w:space="0" w:color="auto"/>
            <w:left w:val="none" w:sz="0" w:space="0" w:color="auto"/>
            <w:bottom w:val="none" w:sz="0" w:space="0" w:color="auto"/>
            <w:right w:val="none" w:sz="0" w:space="0" w:color="auto"/>
          </w:divBdr>
        </w:div>
        <w:div w:id="1564636539">
          <w:marLeft w:val="480"/>
          <w:marRight w:val="0"/>
          <w:marTop w:val="0"/>
          <w:marBottom w:val="0"/>
          <w:divBdr>
            <w:top w:val="none" w:sz="0" w:space="0" w:color="auto"/>
            <w:left w:val="none" w:sz="0" w:space="0" w:color="auto"/>
            <w:bottom w:val="none" w:sz="0" w:space="0" w:color="auto"/>
            <w:right w:val="none" w:sz="0" w:space="0" w:color="auto"/>
          </w:divBdr>
        </w:div>
        <w:div w:id="194582193">
          <w:marLeft w:val="480"/>
          <w:marRight w:val="0"/>
          <w:marTop w:val="0"/>
          <w:marBottom w:val="0"/>
          <w:divBdr>
            <w:top w:val="none" w:sz="0" w:space="0" w:color="auto"/>
            <w:left w:val="none" w:sz="0" w:space="0" w:color="auto"/>
            <w:bottom w:val="none" w:sz="0" w:space="0" w:color="auto"/>
            <w:right w:val="none" w:sz="0" w:space="0" w:color="auto"/>
          </w:divBdr>
        </w:div>
        <w:div w:id="278877295">
          <w:marLeft w:val="480"/>
          <w:marRight w:val="0"/>
          <w:marTop w:val="0"/>
          <w:marBottom w:val="0"/>
          <w:divBdr>
            <w:top w:val="none" w:sz="0" w:space="0" w:color="auto"/>
            <w:left w:val="none" w:sz="0" w:space="0" w:color="auto"/>
            <w:bottom w:val="none" w:sz="0" w:space="0" w:color="auto"/>
            <w:right w:val="none" w:sz="0" w:space="0" w:color="auto"/>
          </w:divBdr>
        </w:div>
        <w:div w:id="1092551500">
          <w:marLeft w:val="480"/>
          <w:marRight w:val="0"/>
          <w:marTop w:val="0"/>
          <w:marBottom w:val="0"/>
          <w:divBdr>
            <w:top w:val="none" w:sz="0" w:space="0" w:color="auto"/>
            <w:left w:val="none" w:sz="0" w:space="0" w:color="auto"/>
            <w:bottom w:val="none" w:sz="0" w:space="0" w:color="auto"/>
            <w:right w:val="none" w:sz="0" w:space="0" w:color="auto"/>
          </w:divBdr>
        </w:div>
        <w:div w:id="21441833">
          <w:marLeft w:val="480"/>
          <w:marRight w:val="0"/>
          <w:marTop w:val="0"/>
          <w:marBottom w:val="0"/>
          <w:divBdr>
            <w:top w:val="none" w:sz="0" w:space="0" w:color="auto"/>
            <w:left w:val="none" w:sz="0" w:space="0" w:color="auto"/>
            <w:bottom w:val="none" w:sz="0" w:space="0" w:color="auto"/>
            <w:right w:val="none" w:sz="0" w:space="0" w:color="auto"/>
          </w:divBdr>
        </w:div>
        <w:div w:id="548758789">
          <w:marLeft w:val="480"/>
          <w:marRight w:val="0"/>
          <w:marTop w:val="0"/>
          <w:marBottom w:val="0"/>
          <w:divBdr>
            <w:top w:val="none" w:sz="0" w:space="0" w:color="auto"/>
            <w:left w:val="none" w:sz="0" w:space="0" w:color="auto"/>
            <w:bottom w:val="none" w:sz="0" w:space="0" w:color="auto"/>
            <w:right w:val="none" w:sz="0" w:space="0" w:color="auto"/>
          </w:divBdr>
        </w:div>
        <w:div w:id="119231702">
          <w:marLeft w:val="480"/>
          <w:marRight w:val="0"/>
          <w:marTop w:val="0"/>
          <w:marBottom w:val="0"/>
          <w:divBdr>
            <w:top w:val="none" w:sz="0" w:space="0" w:color="auto"/>
            <w:left w:val="none" w:sz="0" w:space="0" w:color="auto"/>
            <w:bottom w:val="none" w:sz="0" w:space="0" w:color="auto"/>
            <w:right w:val="none" w:sz="0" w:space="0" w:color="auto"/>
          </w:divBdr>
        </w:div>
        <w:div w:id="796022304">
          <w:marLeft w:val="480"/>
          <w:marRight w:val="0"/>
          <w:marTop w:val="0"/>
          <w:marBottom w:val="0"/>
          <w:divBdr>
            <w:top w:val="none" w:sz="0" w:space="0" w:color="auto"/>
            <w:left w:val="none" w:sz="0" w:space="0" w:color="auto"/>
            <w:bottom w:val="none" w:sz="0" w:space="0" w:color="auto"/>
            <w:right w:val="none" w:sz="0" w:space="0" w:color="auto"/>
          </w:divBdr>
        </w:div>
        <w:div w:id="449058459">
          <w:marLeft w:val="480"/>
          <w:marRight w:val="0"/>
          <w:marTop w:val="0"/>
          <w:marBottom w:val="0"/>
          <w:divBdr>
            <w:top w:val="none" w:sz="0" w:space="0" w:color="auto"/>
            <w:left w:val="none" w:sz="0" w:space="0" w:color="auto"/>
            <w:bottom w:val="none" w:sz="0" w:space="0" w:color="auto"/>
            <w:right w:val="none" w:sz="0" w:space="0" w:color="auto"/>
          </w:divBdr>
        </w:div>
        <w:div w:id="1274636050">
          <w:marLeft w:val="480"/>
          <w:marRight w:val="0"/>
          <w:marTop w:val="0"/>
          <w:marBottom w:val="0"/>
          <w:divBdr>
            <w:top w:val="none" w:sz="0" w:space="0" w:color="auto"/>
            <w:left w:val="none" w:sz="0" w:space="0" w:color="auto"/>
            <w:bottom w:val="none" w:sz="0" w:space="0" w:color="auto"/>
            <w:right w:val="none" w:sz="0" w:space="0" w:color="auto"/>
          </w:divBdr>
        </w:div>
        <w:div w:id="1428963076">
          <w:marLeft w:val="480"/>
          <w:marRight w:val="0"/>
          <w:marTop w:val="0"/>
          <w:marBottom w:val="0"/>
          <w:divBdr>
            <w:top w:val="none" w:sz="0" w:space="0" w:color="auto"/>
            <w:left w:val="none" w:sz="0" w:space="0" w:color="auto"/>
            <w:bottom w:val="none" w:sz="0" w:space="0" w:color="auto"/>
            <w:right w:val="none" w:sz="0" w:space="0" w:color="auto"/>
          </w:divBdr>
        </w:div>
        <w:div w:id="601180466">
          <w:marLeft w:val="480"/>
          <w:marRight w:val="0"/>
          <w:marTop w:val="0"/>
          <w:marBottom w:val="0"/>
          <w:divBdr>
            <w:top w:val="none" w:sz="0" w:space="0" w:color="auto"/>
            <w:left w:val="none" w:sz="0" w:space="0" w:color="auto"/>
            <w:bottom w:val="none" w:sz="0" w:space="0" w:color="auto"/>
            <w:right w:val="none" w:sz="0" w:space="0" w:color="auto"/>
          </w:divBdr>
        </w:div>
        <w:div w:id="727219009">
          <w:marLeft w:val="480"/>
          <w:marRight w:val="0"/>
          <w:marTop w:val="0"/>
          <w:marBottom w:val="0"/>
          <w:divBdr>
            <w:top w:val="none" w:sz="0" w:space="0" w:color="auto"/>
            <w:left w:val="none" w:sz="0" w:space="0" w:color="auto"/>
            <w:bottom w:val="none" w:sz="0" w:space="0" w:color="auto"/>
            <w:right w:val="none" w:sz="0" w:space="0" w:color="auto"/>
          </w:divBdr>
        </w:div>
        <w:div w:id="139657543">
          <w:marLeft w:val="480"/>
          <w:marRight w:val="0"/>
          <w:marTop w:val="0"/>
          <w:marBottom w:val="0"/>
          <w:divBdr>
            <w:top w:val="none" w:sz="0" w:space="0" w:color="auto"/>
            <w:left w:val="none" w:sz="0" w:space="0" w:color="auto"/>
            <w:bottom w:val="none" w:sz="0" w:space="0" w:color="auto"/>
            <w:right w:val="none" w:sz="0" w:space="0" w:color="auto"/>
          </w:divBdr>
        </w:div>
        <w:div w:id="8144499">
          <w:marLeft w:val="480"/>
          <w:marRight w:val="0"/>
          <w:marTop w:val="0"/>
          <w:marBottom w:val="0"/>
          <w:divBdr>
            <w:top w:val="none" w:sz="0" w:space="0" w:color="auto"/>
            <w:left w:val="none" w:sz="0" w:space="0" w:color="auto"/>
            <w:bottom w:val="none" w:sz="0" w:space="0" w:color="auto"/>
            <w:right w:val="none" w:sz="0" w:space="0" w:color="auto"/>
          </w:divBdr>
        </w:div>
        <w:div w:id="899553944">
          <w:marLeft w:val="480"/>
          <w:marRight w:val="0"/>
          <w:marTop w:val="0"/>
          <w:marBottom w:val="0"/>
          <w:divBdr>
            <w:top w:val="none" w:sz="0" w:space="0" w:color="auto"/>
            <w:left w:val="none" w:sz="0" w:space="0" w:color="auto"/>
            <w:bottom w:val="none" w:sz="0" w:space="0" w:color="auto"/>
            <w:right w:val="none" w:sz="0" w:space="0" w:color="auto"/>
          </w:divBdr>
        </w:div>
        <w:div w:id="1391269235">
          <w:marLeft w:val="480"/>
          <w:marRight w:val="0"/>
          <w:marTop w:val="0"/>
          <w:marBottom w:val="0"/>
          <w:divBdr>
            <w:top w:val="none" w:sz="0" w:space="0" w:color="auto"/>
            <w:left w:val="none" w:sz="0" w:space="0" w:color="auto"/>
            <w:bottom w:val="none" w:sz="0" w:space="0" w:color="auto"/>
            <w:right w:val="none" w:sz="0" w:space="0" w:color="auto"/>
          </w:divBdr>
        </w:div>
      </w:divsChild>
    </w:div>
    <w:div w:id="1601377655">
      <w:bodyDiv w:val="1"/>
      <w:marLeft w:val="0"/>
      <w:marRight w:val="0"/>
      <w:marTop w:val="0"/>
      <w:marBottom w:val="0"/>
      <w:divBdr>
        <w:top w:val="none" w:sz="0" w:space="0" w:color="auto"/>
        <w:left w:val="none" w:sz="0" w:space="0" w:color="auto"/>
        <w:bottom w:val="none" w:sz="0" w:space="0" w:color="auto"/>
        <w:right w:val="none" w:sz="0" w:space="0" w:color="auto"/>
      </w:divBdr>
    </w:div>
    <w:div w:id="1601449280">
      <w:bodyDiv w:val="1"/>
      <w:marLeft w:val="0"/>
      <w:marRight w:val="0"/>
      <w:marTop w:val="0"/>
      <w:marBottom w:val="0"/>
      <w:divBdr>
        <w:top w:val="none" w:sz="0" w:space="0" w:color="auto"/>
        <w:left w:val="none" w:sz="0" w:space="0" w:color="auto"/>
        <w:bottom w:val="none" w:sz="0" w:space="0" w:color="auto"/>
        <w:right w:val="none" w:sz="0" w:space="0" w:color="auto"/>
      </w:divBdr>
      <w:divsChild>
        <w:div w:id="2139906327">
          <w:marLeft w:val="480"/>
          <w:marRight w:val="0"/>
          <w:marTop w:val="0"/>
          <w:marBottom w:val="0"/>
          <w:divBdr>
            <w:top w:val="none" w:sz="0" w:space="0" w:color="auto"/>
            <w:left w:val="none" w:sz="0" w:space="0" w:color="auto"/>
            <w:bottom w:val="none" w:sz="0" w:space="0" w:color="auto"/>
            <w:right w:val="none" w:sz="0" w:space="0" w:color="auto"/>
          </w:divBdr>
        </w:div>
        <w:div w:id="1653018458">
          <w:marLeft w:val="480"/>
          <w:marRight w:val="0"/>
          <w:marTop w:val="0"/>
          <w:marBottom w:val="0"/>
          <w:divBdr>
            <w:top w:val="none" w:sz="0" w:space="0" w:color="auto"/>
            <w:left w:val="none" w:sz="0" w:space="0" w:color="auto"/>
            <w:bottom w:val="none" w:sz="0" w:space="0" w:color="auto"/>
            <w:right w:val="none" w:sz="0" w:space="0" w:color="auto"/>
          </w:divBdr>
        </w:div>
        <w:div w:id="1803573170">
          <w:marLeft w:val="480"/>
          <w:marRight w:val="0"/>
          <w:marTop w:val="0"/>
          <w:marBottom w:val="0"/>
          <w:divBdr>
            <w:top w:val="none" w:sz="0" w:space="0" w:color="auto"/>
            <w:left w:val="none" w:sz="0" w:space="0" w:color="auto"/>
            <w:bottom w:val="none" w:sz="0" w:space="0" w:color="auto"/>
            <w:right w:val="none" w:sz="0" w:space="0" w:color="auto"/>
          </w:divBdr>
        </w:div>
        <w:div w:id="1963919016">
          <w:marLeft w:val="480"/>
          <w:marRight w:val="0"/>
          <w:marTop w:val="0"/>
          <w:marBottom w:val="0"/>
          <w:divBdr>
            <w:top w:val="none" w:sz="0" w:space="0" w:color="auto"/>
            <w:left w:val="none" w:sz="0" w:space="0" w:color="auto"/>
            <w:bottom w:val="none" w:sz="0" w:space="0" w:color="auto"/>
            <w:right w:val="none" w:sz="0" w:space="0" w:color="auto"/>
          </w:divBdr>
        </w:div>
        <w:div w:id="1914924727">
          <w:marLeft w:val="480"/>
          <w:marRight w:val="0"/>
          <w:marTop w:val="0"/>
          <w:marBottom w:val="0"/>
          <w:divBdr>
            <w:top w:val="none" w:sz="0" w:space="0" w:color="auto"/>
            <w:left w:val="none" w:sz="0" w:space="0" w:color="auto"/>
            <w:bottom w:val="none" w:sz="0" w:space="0" w:color="auto"/>
            <w:right w:val="none" w:sz="0" w:space="0" w:color="auto"/>
          </w:divBdr>
        </w:div>
        <w:div w:id="2064743876">
          <w:marLeft w:val="480"/>
          <w:marRight w:val="0"/>
          <w:marTop w:val="0"/>
          <w:marBottom w:val="0"/>
          <w:divBdr>
            <w:top w:val="none" w:sz="0" w:space="0" w:color="auto"/>
            <w:left w:val="none" w:sz="0" w:space="0" w:color="auto"/>
            <w:bottom w:val="none" w:sz="0" w:space="0" w:color="auto"/>
            <w:right w:val="none" w:sz="0" w:space="0" w:color="auto"/>
          </w:divBdr>
        </w:div>
        <w:div w:id="1946572903">
          <w:marLeft w:val="480"/>
          <w:marRight w:val="0"/>
          <w:marTop w:val="0"/>
          <w:marBottom w:val="0"/>
          <w:divBdr>
            <w:top w:val="none" w:sz="0" w:space="0" w:color="auto"/>
            <w:left w:val="none" w:sz="0" w:space="0" w:color="auto"/>
            <w:bottom w:val="none" w:sz="0" w:space="0" w:color="auto"/>
            <w:right w:val="none" w:sz="0" w:space="0" w:color="auto"/>
          </w:divBdr>
        </w:div>
        <w:div w:id="114107204">
          <w:marLeft w:val="480"/>
          <w:marRight w:val="0"/>
          <w:marTop w:val="0"/>
          <w:marBottom w:val="0"/>
          <w:divBdr>
            <w:top w:val="none" w:sz="0" w:space="0" w:color="auto"/>
            <w:left w:val="none" w:sz="0" w:space="0" w:color="auto"/>
            <w:bottom w:val="none" w:sz="0" w:space="0" w:color="auto"/>
            <w:right w:val="none" w:sz="0" w:space="0" w:color="auto"/>
          </w:divBdr>
        </w:div>
        <w:div w:id="1849981889">
          <w:marLeft w:val="480"/>
          <w:marRight w:val="0"/>
          <w:marTop w:val="0"/>
          <w:marBottom w:val="0"/>
          <w:divBdr>
            <w:top w:val="none" w:sz="0" w:space="0" w:color="auto"/>
            <w:left w:val="none" w:sz="0" w:space="0" w:color="auto"/>
            <w:bottom w:val="none" w:sz="0" w:space="0" w:color="auto"/>
            <w:right w:val="none" w:sz="0" w:space="0" w:color="auto"/>
          </w:divBdr>
        </w:div>
        <w:div w:id="972324105">
          <w:marLeft w:val="480"/>
          <w:marRight w:val="0"/>
          <w:marTop w:val="0"/>
          <w:marBottom w:val="0"/>
          <w:divBdr>
            <w:top w:val="none" w:sz="0" w:space="0" w:color="auto"/>
            <w:left w:val="none" w:sz="0" w:space="0" w:color="auto"/>
            <w:bottom w:val="none" w:sz="0" w:space="0" w:color="auto"/>
            <w:right w:val="none" w:sz="0" w:space="0" w:color="auto"/>
          </w:divBdr>
        </w:div>
        <w:div w:id="1644460010">
          <w:marLeft w:val="480"/>
          <w:marRight w:val="0"/>
          <w:marTop w:val="0"/>
          <w:marBottom w:val="0"/>
          <w:divBdr>
            <w:top w:val="none" w:sz="0" w:space="0" w:color="auto"/>
            <w:left w:val="none" w:sz="0" w:space="0" w:color="auto"/>
            <w:bottom w:val="none" w:sz="0" w:space="0" w:color="auto"/>
            <w:right w:val="none" w:sz="0" w:space="0" w:color="auto"/>
          </w:divBdr>
        </w:div>
        <w:div w:id="1876380228">
          <w:marLeft w:val="480"/>
          <w:marRight w:val="0"/>
          <w:marTop w:val="0"/>
          <w:marBottom w:val="0"/>
          <w:divBdr>
            <w:top w:val="none" w:sz="0" w:space="0" w:color="auto"/>
            <w:left w:val="none" w:sz="0" w:space="0" w:color="auto"/>
            <w:bottom w:val="none" w:sz="0" w:space="0" w:color="auto"/>
            <w:right w:val="none" w:sz="0" w:space="0" w:color="auto"/>
          </w:divBdr>
        </w:div>
        <w:div w:id="1138495749">
          <w:marLeft w:val="480"/>
          <w:marRight w:val="0"/>
          <w:marTop w:val="0"/>
          <w:marBottom w:val="0"/>
          <w:divBdr>
            <w:top w:val="none" w:sz="0" w:space="0" w:color="auto"/>
            <w:left w:val="none" w:sz="0" w:space="0" w:color="auto"/>
            <w:bottom w:val="none" w:sz="0" w:space="0" w:color="auto"/>
            <w:right w:val="none" w:sz="0" w:space="0" w:color="auto"/>
          </w:divBdr>
        </w:div>
        <w:div w:id="1924603206">
          <w:marLeft w:val="480"/>
          <w:marRight w:val="0"/>
          <w:marTop w:val="0"/>
          <w:marBottom w:val="0"/>
          <w:divBdr>
            <w:top w:val="none" w:sz="0" w:space="0" w:color="auto"/>
            <w:left w:val="none" w:sz="0" w:space="0" w:color="auto"/>
            <w:bottom w:val="none" w:sz="0" w:space="0" w:color="auto"/>
            <w:right w:val="none" w:sz="0" w:space="0" w:color="auto"/>
          </w:divBdr>
        </w:div>
        <w:div w:id="342559150">
          <w:marLeft w:val="480"/>
          <w:marRight w:val="0"/>
          <w:marTop w:val="0"/>
          <w:marBottom w:val="0"/>
          <w:divBdr>
            <w:top w:val="none" w:sz="0" w:space="0" w:color="auto"/>
            <w:left w:val="none" w:sz="0" w:space="0" w:color="auto"/>
            <w:bottom w:val="none" w:sz="0" w:space="0" w:color="auto"/>
            <w:right w:val="none" w:sz="0" w:space="0" w:color="auto"/>
          </w:divBdr>
        </w:div>
        <w:div w:id="1497720817">
          <w:marLeft w:val="480"/>
          <w:marRight w:val="0"/>
          <w:marTop w:val="0"/>
          <w:marBottom w:val="0"/>
          <w:divBdr>
            <w:top w:val="none" w:sz="0" w:space="0" w:color="auto"/>
            <w:left w:val="none" w:sz="0" w:space="0" w:color="auto"/>
            <w:bottom w:val="none" w:sz="0" w:space="0" w:color="auto"/>
            <w:right w:val="none" w:sz="0" w:space="0" w:color="auto"/>
          </w:divBdr>
        </w:div>
        <w:div w:id="699549340">
          <w:marLeft w:val="480"/>
          <w:marRight w:val="0"/>
          <w:marTop w:val="0"/>
          <w:marBottom w:val="0"/>
          <w:divBdr>
            <w:top w:val="none" w:sz="0" w:space="0" w:color="auto"/>
            <w:left w:val="none" w:sz="0" w:space="0" w:color="auto"/>
            <w:bottom w:val="none" w:sz="0" w:space="0" w:color="auto"/>
            <w:right w:val="none" w:sz="0" w:space="0" w:color="auto"/>
          </w:divBdr>
        </w:div>
        <w:div w:id="1706245532">
          <w:marLeft w:val="480"/>
          <w:marRight w:val="0"/>
          <w:marTop w:val="0"/>
          <w:marBottom w:val="0"/>
          <w:divBdr>
            <w:top w:val="none" w:sz="0" w:space="0" w:color="auto"/>
            <w:left w:val="none" w:sz="0" w:space="0" w:color="auto"/>
            <w:bottom w:val="none" w:sz="0" w:space="0" w:color="auto"/>
            <w:right w:val="none" w:sz="0" w:space="0" w:color="auto"/>
          </w:divBdr>
        </w:div>
        <w:div w:id="464472720">
          <w:marLeft w:val="480"/>
          <w:marRight w:val="0"/>
          <w:marTop w:val="0"/>
          <w:marBottom w:val="0"/>
          <w:divBdr>
            <w:top w:val="none" w:sz="0" w:space="0" w:color="auto"/>
            <w:left w:val="none" w:sz="0" w:space="0" w:color="auto"/>
            <w:bottom w:val="none" w:sz="0" w:space="0" w:color="auto"/>
            <w:right w:val="none" w:sz="0" w:space="0" w:color="auto"/>
          </w:divBdr>
        </w:div>
        <w:div w:id="493492418">
          <w:marLeft w:val="480"/>
          <w:marRight w:val="0"/>
          <w:marTop w:val="0"/>
          <w:marBottom w:val="0"/>
          <w:divBdr>
            <w:top w:val="none" w:sz="0" w:space="0" w:color="auto"/>
            <w:left w:val="none" w:sz="0" w:space="0" w:color="auto"/>
            <w:bottom w:val="none" w:sz="0" w:space="0" w:color="auto"/>
            <w:right w:val="none" w:sz="0" w:space="0" w:color="auto"/>
          </w:divBdr>
        </w:div>
        <w:div w:id="1284074714">
          <w:marLeft w:val="480"/>
          <w:marRight w:val="0"/>
          <w:marTop w:val="0"/>
          <w:marBottom w:val="0"/>
          <w:divBdr>
            <w:top w:val="none" w:sz="0" w:space="0" w:color="auto"/>
            <w:left w:val="none" w:sz="0" w:space="0" w:color="auto"/>
            <w:bottom w:val="none" w:sz="0" w:space="0" w:color="auto"/>
            <w:right w:val="none" w:sz="0" w:space="0" w:color="auto"/>
          </w:divBdr>
        </w:div>
        <w:div w:id="333648542">
          <w:marLeft w:val="480"/>
          <w:marRight w:val="0"/>
          <w:marTop w:val="0"/>
          <w:marBottom w:val="0"/>
          <w:divBdr>
            <w:top w:val="none" w:sz="0" w:space="0" w:color="auto"/>
            <w:left w:val="none" w:sz="0" w:space="0" w:color="auto"/>
            <w:bottom w:val="none" w:sz="0" w:space="0" w:color="auto"/>
            <w:right w:val="none" w:sz="0" w:space="0" w:color="auto"/>
          </w:divBdr>
        </w:div>
        <w:div w:id="883758311">
          <w:marLeft w:val="480"/>
          <w:marRight w:val="0"/>
          <w:marTop w:val="0"/>
          <w:marBottom w:val="0"/>
          <w:divBdr>
            <w:top w:val="none" w:sz="0" w:space="0" w:color="auto"/>
            <w:left w:val="none" w:sz="0" w:space="0" w:color="auto"/>
            <w:bottom w:val="none" w:sz="0" w:space="0" w:color="auto"/>
            <w:right w:val="none" w:sz="0" w:space="0" w:color="auto"/>
          </w:divBdr>
        </w:div>
        <w:div w:id="1568493479">
          <w:marLeft w:val="480"/>
          <w:marRight w:val="0"/>
          <w:marTop w:val="0"/>
          <w:marBottom w:val="0"/>
          <w:divBdr>
            <w:top w:val="none" w:sz="0" w:space="0" w:color="auto"/>
            <w:left w:val="none" w:sz="0" w:space="0" w:color="auto"/>
            <w:bottom w:val="none" w:sz="0" w:space="0" w:color="auto"/>
            <w:right w:val="none" w:sz="0" w:space="0" w:color="auto"/>
          </w:divBdr>
        </w:div>
        <w:div w:id="1335065454">
          <w:marLeft w:val="480"/>
          <w:marRight w:val="0"/>
          <w:marTop w:val="0"/>
          <w:marBottom w:val="0"/>
          <w:divBdr>
            <w:top w:val="none" w:sz="0" w:space="0" w:color="auto"/>
            <w:left w:val="none" w:sz="0" w:space="0" w:color="auto"/>
            <w:bottom w:val="none" w:sz="0" w:space="0" w:color="auto"/>
            <w:right w:val="none" w:sz="0" w:space="0" w:color="auto"/>
          </w:divBdr>
        </w:div>
        <w:div w:id="1441683260">
          <w:marLeft w:val="480"/>
          <w:marRight w:val="0"/>
          <w:marTop w:val="0"/>
          <w:marBottom w:val="0"/>
          <w:divBdr>
            <w:top w:val="none" w:sz="0" w:space="0" w:color="auto"/>
            <w:left w:val="none" w:sz="0" w:space="0" w:color="auto"/>
            <w:bottom w:val="none" w:sz="0" w:space="0" w:color="auto"/>
            <w:right w:val="none" w:sz="0" w:space="0" w:color="auto"/>
          </w:divBdr>
        </w:div>
        <w:div w:id="944118191">
          <w:marLeft w:val="480"/>
          <w:marRight w:val="0"/>
          <w:marTop w:val="0"/>
          <w:marBottom w:val="0"/>
          <w:divBdr>
            <w:top w:val="none" w:sz="0" w:space="0" w:color="auto"/>
            <w:left w:val="none" w:sz="0" w:space="0" w:color="auto"/>
            <w:bottom w:val="none" w:sz="0" w:space="0" w:color="auto"/>
            <w:right w:val="none" w:sz="0" w:space="0" w:color="auto"/>
          </w:divBdr>
        </w:div>
        <w:div w:id="1663578468">
          <w:marLeft w:val="480"/>
          <w:marRight w:val="0"/>
          <w:marTop w:val="0"/>
          <w:marBottom w:val="0"/>
          <w:divBdr>
            <w:top w:val="none" w:sz="0" w:space="0" w:color="auto"/>
            <w:left w:val="none" w:sz="0" w:space="0" w:color="auto"/>
            <w:bottom w:val="none" w:sz="0" w:space="0" w:color="auto"/>
            <w:right w:val="none" w:sz="0" w:space="0" w:color="auto"/>
          </w:divBdr>
        </w:div>
        <w:div w:id="1529635908">
          <w:marLeft w:val="480"/>
          <w:marRight w:val="0"/>
          <w:marTop w:val="0"/>
          <w:marBottom w:val="0"/>
          <w:divBdr>
            <w:top w:val="none" w:sz="0" w:space="0" w:color="auto"/>
            <w:left w:val="none" w:sz="0" w:space="0" w:color="auto"/>
            <w:bottom w:val="none" w:sz="0" w:space="0" w:color="auto"/>
            <w:right w:val="none" w:sz="0" w:space="0" w:color="auto"/>
          </w:divBdr>
        </w:div>
        <w:div w:id="770013247">
          <w:marLeft w:val="480"/>
          <w:marRight w:val="0"/>
          <w:marTop w:val="0"/>
          <w:marBottom w:val="0"/>
          <w:divBdr>
            <w:top w:val="none" w:sz="0" w:space="0" w:color="auto"/>
            <w:left w:val="none" w:sz="0" w:space="0" w:color="auto"/>
            <w:bottom w:val="none" w:sz="0" w:space="0" w:color="auto"/>
            <w:right w:val="none" w:sz="0" w:space="0" w:color="auto"/>
          </w:divBdr>
        </w:div>
        <w:div w:id="660893178">
          <w:marLeft w:val="480"/>
          <w:marRight w:val="0"/>
          <w:marTop w:val="0"/>
          <w:marBottom w:val="0"/>
          <w:divBdr>
            <w:top w:val="none" w:sz="0" w:space="0" w:color="auto"/>
            <w:left w:val="none" w:sz="0" w:space="0" w:color="auto"/>
            <w:bottom w:val="none" w:sz="0" w:space="0" w:color="auto"/>
            <w:right w:val="none" w:sz="0" w:space="0" w:color="auto"/>
          </w:divBdr>
        </w:div>
        <w:div w:id="1039092582">
          <w:marLeft w:val="480"/>
          <w:marRight w:val="0"/>
          <w:marTop w:val="0"/>
          <w:marBottom w:val="0"/>
          <w:divBdr>
            <w:top w:val="none" w:sz="0" w:space="0" w:color="auto"/>
            <w:left w:val="none" w:sz="0" w:space="0" w:color="auto"/>
            <w:bottom w:val="none" w:sz="0" w:space="0" w:color="auto"/>
            <w:right w:val="none" w:sz="0" w:space="0" w:color="auto"/>
          </w:divBdr>
        </w:div>
        <w:div w:id="864556032">
          <w:marLeft w:val="480"/>
          <w:marRight w:val="0"/>
          <w:marTop w:val="0"/>
          <w:marBottom w:val="0"/>
          <w:divBdr>
            <w:top w:val="none" w:sz="0" w:space="0" w:color="auto"/>
            <w:left w:val="none" w:sz="0" w:space="0" w:color="auto"/>
            <w:bottom w:val="none" w:sz="0" w:space="0" w:color="auto"/>
            <w:right w:val="none" w:sz="0" w:space="0" w:color="auto"/>
          </w:divBdr>
        </w:div>
        <w:div w:id="1390808888">
          <w:marLeft w:val="480"/>
          <w:marRight w:val="0"/>
          <w:marTop w:val="0"/>
          <w:marBottom w:val="0"/>
          <w:divBdr>
            <w:top w:val="none" w:sz="0" w:space="0" w:color="auto"/>
            <w:left w:val="none" w:sz="0" w:space="0" w:color="auto"/>
            <w:bottom w:val="none" w:sz="0" w:space="0" w:color="auto"/>
            <w:right w:val="none" w:sz="0" w:space="0" w:color="auto"/>
          </w:divBdr>
        </w:div>
        <w:div w:id="1457219879">
          <w:marLeft w:val="480"/>
          <w:marRight w:val="0"/>
          <w:marTop w:val="0"/>
          <w:marBottom w:val="0"/>
          <w:divBdr>
            <w:top w:val="none" w:sz="0" w:space="0" w:color="auto"/>
            <w:left w:val="none" w:sz="0" w:space="0" w:color="auto"/>
            <w:bottom w:val="none" w:sz="0" w:space="0" w:color="auto"/>
            <w:right w:val="none" w:sz="0" w:space="0" w:color="auto"/>
          </w:divBdr>
        </w:div>
        <w:div w:id="529222251">
          <w:marLeft w:val="480"/>
          <w:marRight w:val="0"/>
          <w:marTop w:val="0"/>
          <w:marBottom w:val="0"/>
          <w:divBdr>
            <w:top w:val="none" w:sz="0" w:space="0" w:color="auto"/>
            <w:left w:val="none" w:sz="0" w:space="0" w:color="auto"/>
            <w:bottom w:val="none" w:sz="0" w:space="0" w:color="auto"/>
            <w:right w:val="none" w:sz="0" w:space="0" w:color="auto"/>
          </w:divBdr>
        </w:div>
        <w:div w:id="210462875">
          <w:marLeft w:val="480"/>
          <w:marRight w:val="0"/>
          <w:marTop w:val="0"/>
          <w:marBottom w:val="0"/>
          <w:divBdr>
            <w:top w:val="none" w:sz="0" w:space="0" w:color="auto"/>
            <w:left w:val="none" w:sz="0" w:space="0" w:color="auto"/>
            <w:bottom w:val="none" w:sz="0" w:space="0" w:color="auto"/>
            <w:right w:val="none" w:sz="0" w:space="0" w:color="auto"/>
          </w:divBdr>
        </w:div>
        <w:div w:id="729619882">
          <w:marLeft w:val="480"/>
          <w:marRight w:val="0"/>
          <w:marTop w:val="0"/>
          <w:marBottom w:val="0"/>
          <w:divBdr>
            <w:top w:val="none" w:sz="0" w:space="0" w:color="auto"/>
            <w:left w:val="none" w:sz="0" w:space="0" w:color="auto"/>
            <w:bottom w:val="none" w:sz="0" w:space="0" w:color="auto"/>
            <w:right w:val="none" w:sz="0" w:space="0" w:color="auto"/>
          </w:divBdr>
        </w:div>
        <w:div w:id="20055993">
          <w:marLeft w:val="480"/>
          <w:marRight w:val="0"/>
          <w:marTop w:val="0"/>
          <w:marBottom w:val="0"/>
          <w:divBdr>
            <w:top w:val="none" w:sz="0" w:space="0" w:color="auto"/>
            <w:left w:val="none" w:sz="0" w:space="0" w:color="auto"/>
            <w:bottom w:val="none" w:sz="0" w:space="0" w:color="auto"/>
            <w:right w:val="none" w:sz="0" w:space="0" w:color="auto"/>
          </w:divBdr>
        </w:div>
        <w:div w:id="1511795871">
          <w:marLeft w:val="480"/>
          <w:marRight w:val="0"/>
          <w:marTop w:val="0"/>
          <w:marBottom w:val="0"/>
          <w:divBdr>
            <w:top w:val="none" w:sz="0" w:space="0" w:color="auto"/>
            <w:left w:val="none" w:sz="0" w:space="0" w:color="auto"/>
            <w:bottom w:val="none" w:sz="0" w:space="0" w:color="auto"/>
            <w:right w:val="none" w:sz="0" w:space="0" w:color="auto"/>
          </w:divBdr>
        </w:div>
        <w:div w:id="1375041944">
          <w:marLeft w:val="480"/>
          <w:marRight w:val="0"/>
          <w:marTop w:val="0"/>
          <w:marBottom w:val="0"/>
          <w:divBdr>
            <w:top w:val="none" w:sz="0" w:space="0" w:color="auto"/>
            <w:left w:val="none" w:sz="0" w:space="0" w:color="auto"/>
            <w:bottom w:val="none" w:sz="0" w:space="0" w:color="auto"/>
            <w:right w:val="none" w:sz="0" w:space="0" w:color="auto"/>
          </w:divBdr>
        </w:div>
        <w:div w:id="1858151699">
          <w:marLeft w:val="480"/>
          <w:marRight w:val="0"/>
          <w:marTop w:val="0"/>
          <w:marBottom w:val="0"/>
          <w:divBdr>
            <w:top w:val="none" w:sz="0" w:space="0" w:color="auto"/>
            <w:left w:val="none" w:sz="0" w:space="0" w:color="auto"/>
            <w:bottom w:val="none" w:sz="0" w:space="0" w:color="auto"/>
            <w:right w:val="none" w:sz="0" w:space="0" w:color="auto"/>
          </w:divBdr>
        </w:div>
        <w:div w:id="1699115993">
          <w:marLeft w:val="480"/>
          <w:marRight w:val="0"/>
          <w:marTop w:val="0"/>
          <w:marBottom w:val="0"/>
          <w:divBdr>
            <w:top w:val="none" w:sz="0" w:space="0" w:color="auto"/>
            <w:left w:val="none" w:sz="0" w:space="0" w:color="auto"/>
            <w:bottom w:val="none" w:sz="0" w:space="0" w:color="auto"/>
            <w:right w:val="none" w:sz="0" w:space="0" w:color="auto"/>
          </w:divBdr>
        </w:div>
        <w:div w:id="13073855">
          <w:marLeft w:val="480"/>
          <w:marRight w:val="0"/>
          <w:marTop w:val="0"/>
          <w:marBottom w:val="0"/>
          <w:divBdr>
            <w:top w:val="none" w:sz="0" w:space="0" w:color="auto"/>
            <w:left w:val="none" w:sz="0" w:space="0" w:color="auto"/>
            <w:bottom w:val="none" w:sz="0" w:space="0" w:color="auto"/>
            <w:right w:val="none" w:sz="0" w:space="0" w:color="auto"/>
          </w:divBdr>
        </w:div>
        <w:div w:id="917713931">
          <w:marLeft w:val="480"/>
          <w:marRight w:val="0"/>
          <w:marTop w:val="0"/>
          <w:marBottom w:val="0"/>
          <w:divBdr>
            <w:top w:val="none" w:sz="0" w:space="0" w:color="auto"/>
            <w:left w:val="none" w:sz="0" w:space="0" w:color="auto"/>
            <w:bottom w:val="none" w:sz="0" w:space="0" w:color="auto"/>
            <w:right w:val="none" w:sz="0" w:space="0" w:color="auto"/>
          </w:divBdr>
        </w:div>
        <w:div w:id="848058067">
          <w:marLeft w:val="480"/>
          <w:marRight w:val="0"/>
          <w:marTop w:val="0"/>
          <w:marBottom w:val="0"/>
          <w:divBdr>
            <w:top w:val="none" w:sz="0" w:space="0" w:color="auto"/>
            <w:left w:val="none" w:sz="0" w:space="0" w:color="auto"/>
            <w:bottom w:val="none" w:sz="0" w:space="0" w:color="auto"/>
            <w:right w:val="none" w:sz="0" w:space="0" w:color="auto"/>
          </w:divBdr>
        </w:div>
        <w:div w:id="129247049">
          <w:marLeft w:val="480"/>
          <w:marRight w:val="0"/>
          <w:marTop w:val="0"/>
          <w:marBottom w:val="0"/>
          <w:divBdr>
            <w:top w:val="none" w:sz="0" w:space="0" w:color="auto"/>
            <w:left w:val="none" w:sz="0" w:space="0" w:color="auto"/>
            <w:bottom w:val="none" w:sz="0" w:space="0" w:color="auto"/>
            <w:right w:val="none" w:sz="0" w:space="0" w:color="auto"/>
          </w:divBdr>
        </w:div>
        <w:div w:id="1049456768">
          <w:marLeft w:val="480"/>
          <w:marRight w:val="0"/>
          <w:marTop w:val="0"/>
          <w:marBottom w:val="0"/>
          <w:divBdr>
            <w:top w:val="none" w:sz="0" w:space="0" w:color="auto"/>
            <w:left w:val="none" w:sz="0" w:space="0" w:color="auto"/>
            <w:bottom w:val="none" w:sz="0" w:space="0" w:color="auto"/>
            <w:right w:val="none" w:sz="0" w:space="0" w:color="auto"/>
          </w:divBdr>
        </w:div>
        <w:div w:id="342050639">
          <w:marLeft w:val="480"/>
          <w:marRight w:val="0"/>
          <w:marTop w:val="0"/>
          <w:marBottom w:val="0"/>
          <w:divBdr>
            <w:top w:val="none" w:sz="0" w:space="0" w:color="auto"/>
            <w:left w:val="none" w:sz="0" w:space="0" w:color="auto"/>
            <w:bottom w:val="none" w:sz="0" w:space="0" w:color="auto"/>
            <w:right w:val="none" w:sz="0" w:space="0" w:color="auto"/>
          </w:divBdr>
        </w:div>
        <w:div w:id="1229998998">
          <w:marLeft w:val="480"/>
          <w:marRight w:val="0"/>
          <w:marTop w:val="0"/>
          <w:marBottom w:val="0"/>
          <w:divBdr>
            <w:top w:val="none" w:sz="0" w:space="0" w:color="auto"/>
            <w:left w:val="none" w:sz="0" w:space="0" w:color="auto"/>
            <w:bottom w:val="none" w:sz="0" w:space="0" w:color="auto"/>
            <w:right w:val="none" w:sz="0" w:space="0" w:color="auto"/>
          </w:divBdr>
        </w:div>
        <w:div w:id="1641038072">
          <w:marLeft w:val="480"/>
          <w:marRight w:val="0"/>
          <w:marTop w:val="0"/>
          <w:marBottom w:val="0"/>
          <w:divBdr>
            <w:top w:val="none" w:sz="0" w:space="0" w:color="auto"/>
            <w:left w:val="none" w:sz="0" w:space="0" w:color="auto"/>
            <w:bottom w:val="none" w:sz="0" w:space="0" w:color="auto"/>
            <w:right w:val="none" w:sz="0" w:space="0" w:color="auto"/>
          </w:divBdr>
        </w:div>
        <w:div w:id="100035251">
          <w:marLeft w:val="480"/>
          <w:marRight w:val="0"/>
          <w:marTop w:val="0"/>
          <w:marBottom w:val="0"/>
          <w:divBdr>
            <w:top w:val="none" w:sz="0" w:space="0" w:color="auto"/>
            <w:left w:val="none" w:sz="0" w:space="0" w:color="auto"/>
            <w:bottom w:val="none" w:sz="0" w:space="0" w:color="auto"/>
            <w:right w:val="none" w:sz="0" w:space="0" w:color="auto"/>
          </w:divBdr>
        </w:div>
        <w:div w:id="59447807">
          <w:marLeft w:val="480"/>
          <w:marRight w:val="0"/>
          <w:marTop w:val="0"/>
          <w:marBottom w:val="0"/>
          <w:divBdr>
            <w:top w:val="none" w:sz="0" w:space="0" w:color="auto"/>
            <w:left w:val="none" w:sz="0" w:space="0" w:color="auto"/>
            <w:bottom w:val="none" w:sz="0" w:space="0" w:color="auto"/>
            <w:right w:val="none" w:sz="0" w:space="0" w:color="auto"/>
          </w:divBdr>
        </w:div>
        <w:div w:id="1708749867">
          <w:marLeft w:val="480"/>
          <w:marRight w:val="0"/>
          <w:marTop w:val="0"/>
          <w:marBottom w:val="0"/>
          <w:divBdr>
            <w:top w:val="none" w:sz="0" w:space="0" w:color="auto"/>
            <w:left w:val="none" w:sz="0" w:space="0" w:color="auto"/>
            <w:bottom w:val="none" w:sz="0" w:space="0" w:color="auto"/>
            <w:right w:val="none" w:sz="0" w:space="0" w:color="auto"/>
          </w:divBdr>
        </w:div>
        <w:div w:id="1292324231">
          <w:marLeft w:val="480"/>
          <w:marRight w:val="0"/>
          <w:marTop w:val="0"/>
          <w:marBottom w:val="0"/>
          <w:divBdr>
            <w:top w:val="none" w:sz="0" w:space="0" w:color="auto"/>
            <w:left w:val="none" w:sz="0" w:space="0" w:color="auto"/>
            <w:bottom w:val="none" w:sz="0" w:space="0" w:color="auto"/>
            <w:right w:val="none" w:sz="0" w:space="0" w:color="auto"/>
          </w:divBdr>
        </w:div>
        <w:div w:id="1305235027">
          <w:marLeft w:val="480"/>
          <w:marRight w:val="0"/>
          <w:marTop w:val="0"/>
          <w:marBottom w:val="0"/>
          <w:divBdr>
            <w:top w:val="none" w:sz="0" w:space="0" w:color="auto"/>
            <w:left w:val="none" w:sz="0" w:space="0" w:color="auto"/>
            <w:bottom w:val="none" w:sz="0" w:space="0" w:color="auto"/>
            <w:right w:val="none" w:sz="0" w:space="0" w:color="auto"/>
          </w:divBdr>
        </w:div>
        <w:div w:id="1605843539">
          <w:marLeft w:val="480"/>
          <w:marRight w:val="0"/>
          <w:marTop w:val="0"/>
          <w:marBottom w:val="0"/>
          <w:divBdr>
            <w:top w:val="none" w:sz="0" w:space="0" w:color="auto"/>
            <w:left w:val="none" w:sz="0" w:space="0" w:color="auto"/>
            <w:bottom w:val="none" w:sz="0" w:space="0" w:color="auto"/>
            <w:right w:val="none" w:sz="0" w:space="0" w:color="auto"/>
          </w:divBdr>
        </w:div>
        <w:div w:id="452486058">
          <w:marLeft w:val="480"/>
          <w:marRight w:val="0"/>
          <w:marTop w:val="0"/>
          <w:marBottom w:val="0"/>
          <w:divBdr>
            <w:top w:val="none" w:sz="0" w:space="0" w:color="auto"/>
            <w:left w:val="none" w:sz="0" w:space="0" w:color="auto"/>
            <w:bottom w:val="none" w:sz="0" w:space="0" w:color="auto"/>
            <w:right w:val="none" w:sz="0" w:space="0" w:color="auto"/>
          </w:divBdr>
        </w:div>
        <w:div w:id="522591306">
          <w:marLeft w:val="480"/>
          <w:marRight w:val="0"/>
          <w:marTop w:val="0"/>
          <w:marBottom w:val="0"/>
          <w:divBdr>
            <w:top w:val="none" w:sz="0" w:space="0" w:color="auto"/>
            <w:left w:val="none" w:sz="0" w:space="0" w:color="auto"/>
            <w:bottom w:val="none" w:sz="0" w:space="0" w:color="auto"/>
            <w:right w:val="none" w:sz="0" w:space="0" w:color="auto"/>
          </w:divBdr>
        </w:div>
        <w:div w:id="1592394003">
          <w:marLeft w:val="480"/>
          <w:marRight w:val="0"/>
          <w:marTop w:val="0"/>
          <w:marBottom w:val="0"/>
          <w:divBdr>
            <w:top w:val="none" w:sz="0" w:space="0" w:color="auto"/>
            <w:left w:val="none" w:sz="0" w:space="0" w:color="auto"/>
            <w:bottom w:val="none" w:sz="0" w:space="0" w:color="auto"/>
            <w:right w:val="none" w:sz="0" w:space="0" w:color="auto"/>
          </w:divBdr>
        </w:div>
        <w:div w:id="970595021">
          <w:marLeft w:val="480"/>
          <w:marRight w:val="0"/>
          <w:marTop w:val="0"/>
          <w:marBottom w:val="0"/>
          <w:divBdr>
            <w:top w:val="none" w:sz="0" w:space="0" w:color="auto"/>
            <w:left w:val="none" w:sz="0" w:space="0" w:color="auto"/>
            <w:bottom w:val="none" w:sz="0" w:space="0" w:color="auto"/>
            <w:right w:val="none" w:sz="0" w:space="0" w:color="auto"/>
          </w:divBdr>
        </w:div>
        <w:div w:id="911889028">
          <w:marLeft w:val="480"/>
          <w:marRight w:val="0"/>
          <w:marTop w:val="0"/>
          <w:marBottom w:val="0"/>
          <w:divBdr>
            <w:top w:val="none" w:sz="0" w:space="0" w:color="auto"/>
            <w:left w:val="none" w:sz="0" w:space="0" w:color="auto"/>
            <w:bottom w:val="none" w:sz="0" w:space="0" w:color="auto"/>
            <w:right w:val="none" w:sz="0" w:space="0" w:color="auto"/>
          </w:divBdr>
        </w:div>
        <w:div w:id="1131049536">
          <w:marLeft w:val="480"/>
          <w:marRight w:val="0"/>
          <w:marTop w:val="0"/>
          <w:marBottom w:val="0"/>
          <w:divBdr>
            <w:top w:val="none" w:sz="0" w:space="0" w:color="auto"/>
            <w:left w:val="none" w:sz="0" w:space="0" w:color="auto"/>
            <w:bottom w:val="none" w:sz="0" w:space="0" w:color="auto"/>
            <w:right w:val="none" w:sz="0" w:space="0" w:color="auto"/>
          </w:divBdr>
        </w:div>
        <w:div w:id="791293196">
          <w:marLeft w:val="480"/>
          <w:marRight w:val="0"/>
          <w:marTop w:val="0"/>
          <w:marBottom w:val="0"/>
          <w:divBdr>
            <w:top w:val="none" w:sz="0" w:space="0" w:color="auto"/>
            <w:left w:val="none" w:sz="0" w:space="0" w:color="auto"/>
            <w:bottom w:val="none" w:sz="0" w:space="0" w:color="auto"/>
            <w:right w:val="none" w:sz="0" w:space="0" w:color="auto"/>
          </w:divBdr>
        </w:div>
        <w:div w:id="729235231">
          <w:marLeft w:val="480"/>
          <w:marRight w:val="0"/>
          <w:marTop w:val="0"/>
          <w:marBottom w:val="0"/>
          <w:divBdr>
            <w:top w:val="none" w:sz="0" w:space="0" w:color="auto"/>
            <w:left w:val="none" w:sz="0" w:space="0" w:color="auto"/>
            <w:bottom w:val="none" w:sz="0" w:space="0" w:color="auto"/>
            <w:right w:val="none" w:sz="0" w:space="0" w:color="auto"/>
          </w:divBdr>
        </w:div>
        <w:div w:id="832066541">
          <w:marLeft w:val="480"/>
          <w:marRight w:val="0"/>
          <w:marTop w:val="0"/>
          <w:marBottom w:val="0"/>
          <w:divBdr>
            <w:top w:val="none" w:sz="0" w:space="0" w:color="auto"/>
            <w:left w:val="none" w:sz="0" w:space="0" w:color="auto"/>
            <w:bottom w:val="none" w:sz="0" w:space="0" w:color="auto"/>
            <w:right w:val="none" w:sz="0" w:space="0" w:color="auto"/>
          </w:divBdr>
        </w:div>
        <w:div w:id="1562860635">
          <w:marLeft w:val="480"/>
          <w:marRight w:val="0"/>
          <w:marTop w:val="0"/>
          <w:marBottom w:val="0"/>
          <w:divBdr>
            <w:top w:val="none" w:sz="0" w:space="0" w:color="auto"/>
            <w:left w:val="none" w:sz="0" w:space="0" w:color="auto"/>
            <w:bottom w:val="none" w:sz="0" w:space="0" w:color="auto"/>
            <w:right w:val="none" w:sz="0" w:space="0" w:color="auto"/>
          </w:divBdr>
        </w:div>
        <w:div w:id="967470160">
          <w:marLeft w:val="480"/>
          <w:marRight w:val="0"/>
          <w:marTop w:val="0"/>
          <w:marBottom w:val="0"/>
          <w:divBdr>
            <w:top w:val="none" w:sz="0" w:space="0" w:color="auto"/>
            <w:left w:val="none" w:sz="0" w:space="0" w:color="auto"/>
            <w:bottom w:val="none" w:sz="0" w:space="0" w:color="auto"/>
            <w:right w:val="none" w:sz="0" w:space="0" w:color="auto"/>
          </w:divBdr>
        </w:div>
        <w:div w:id="1747147551">
          <w:marLeft w:val="480"/>
          <w:marRight w:val="0"/>
          <w:marTop w:val="0"/>
          <w:marBottom w:val="0"/>
          <w:divBdr>
            <w:top w:val="none" w:sz="0" w:space="0" w:color="auto"/>
            <w:left w:val="none" w:sz="0" w:space="0" w:color="auto"/>
            <w:bottom w:val="none" w:sz="0" w:space="0" w:color="auto"/>
            <w:right w:val="none" w:sz="0" w:space="0" w:color="auto"/>
          </w:divBdr>
        </w:div>
        <w:div w:id="1784885402">
          <w:marLeft w:val="480"/>
          <w:marRight w:val="0"/>
          <w:marTop w:val="0"/>
          <w:marBottom w:val="0"/>
          <w:divBdr>
            <w:top w:val="none" w:sz="0" w:space="0" w:color="auto"/>
            <w:left w:val="none" w:sz="0" w:space="0" w:color="auto"/>
            <w:bottom w:val="none" w:sz="0" w:space="0" w:color="auto"/>
            <w:right w:val="none" w:sz="0" w:space="0" w:color="auto"/>
          </w:divBdr>
        </w:div>
        <w:div w:id="258417839">
          <w:marLeft w:val="480"/>
          <w:marRight w:val="0"/>
          <w:marTop w:val="0"/>
          <w:marBottom w:val="0"/>
          <w:divBdr>
            <w:top w:val="none" w:sz="0" w:space="0" w:color="auto"/>
            <w:left w:val="none" w:sz="0" w:space="0" w:color="auto"/>
            <w:bottom w:val="none" w:sz="0" w:space="0" w:color="auto"/>
            <w:right w:val="none" w:sz="0" w:space="0" w:color="auto"/>
          </w:divBdr>
        </w:div>
        <w:div w:id="1367172474">
          <w:marLeft w:val="480"/>
          <w:marRight w:val="0"/>
          <w:marTop w:val="0"/>
          <w:marBottom w:val="0"/>
          <w:divBdr>
            <w:top w:val="none" w:sz="0" w:space="0" w:color="auto"/>
            <w:left w:val="none" w:sz="0" w:space="0" w:color="auto"/>
            <w:bottom w:val="none" w:sz="0" w:space="0" w:color="auto"/>
            <w:right w:val="none" w:sz="0" w:space="0" w:color="auto"/>
          </w:divBdr>
        </w:div>
        <w:div w:id="520508468">
          <w:marLeft w:val="480"/>
          <w:marRight w:val="0"/>
          <w:marTop w:val="0"/>
          <w:marBottom w:val="0"/>
          <w:divBdr>
            <w:top w:val="none" w:sz="0" w:space="0" w:color="auto"/>
            <w:left w:val="none" w:sz="0" w:space="0" w:color="auto"/>
            <w:bottom w:val="none" w:sz="0" w:space="0" w:color="auto"/>
            <w:right w:val="none" w:sz="0" w:space="0" w:color="auto"/>
          </w:divBdr>
        </w:div>
        <w:div w:id="1764491370">
          <w:marLeft w:val="480"/>
          <w:marRight w:val="0"/>
          <w:marTop w:val="0"/>
          <w:marBottom w:val="0"/>
          <w:divBdr>
            <w:top w:val="none" w:sz="0" w:space="0" w:color="auto"/>
            <w:left w:val="none" w:sz="0" w:space="0" w:color="auto"/>
            <w:bottom w:val="none" w:sz="0" w:space="0" w:color="auto"/>
            <w:right w:val="none" w:sz="0" w:space="0" w:color="auto"/>
          </w:divBdr>
        </w:div>
        <w:div w:id="1747536285">
          <w:marLeft w:val="480"/>
          <w:marRight w:val="0"/>
          <w:marTop w:val="0"/>
          <w:marBottom w:val="0"/>
          <w:divBdr>
            <w:top w:val="none" w:sz="0" w:space="0" w:color="auto"/>
            <w:left w:val="none" w:sz="0" w:space="0" w:color="auto"/>
            <w:bottom w:val="none" w:sz="0" w:space="0" w:color="auto"/>
            <w:right w:val="none" w:sz="0" w:space="0" w:color="auto"/>
          </w:divBdr>
        </w:div>
        <w:div w:id="678771431">
          <w:marLeft w:val="480"/>
          <w:marRight w:val="0"/>
          <w:marTop w:val="0"/>
          <w:marBottom w:val="0"/>
          <w:divBdr>
            <w:top w:val="none" w:sz="0" w:space="0" w:color="auto"/>
            <w:left w:val="none" w:sz="0" w:space="0" w:color="auto"/>
            <w:bottom w:val="none" w:sz="0" w:space="0" w:color="auto"/>
            <w:right w:val="none" w:sz="0" w:space="0" w:color="auto"/>
          </w:divBdr>
        </w:div>
        <w:div w:id="1401247835">
          <w:marLeft w:val="480"/>
          <w:marRight w:val="0"/>
          <w:marTop w:val="0"/>
          <w:marBottom w:val="0"/>
          <w:divBdr>
            <w:top w:val="none" w:sz="0" w:space="0" w:color="auto"/>
            <w:left w:val="none" w:sz="0" w:space="0" w:color="auto"/>
            <w:bottom w:val="none" w:sz="0" w:space="0" w:color="auto"/>
            <w:right w:val="none" w:sz="0" w:space="0" w:color="auto"/>
          </w:divBdr>
        </w:div>
        <w:div w:id="1219896933">
          <w:marLeft w:val="480"/>
          <w:marRight w:val="0"/>
          <w:marTop w:val="0"/>
          <w:marBottom w:val="0"/>
          <w:divBdr>
            <w:top w:val="none" w:sz="0" w:space="0" w:color="auto"/>
            <w:left w:val="none" w:sz="0" w:space="0" w:color="auto"/>
            <w:bottom w:val="none" w:sz="0" w:space="0" w:color="auto"/>
            <w:right w:val="none" w:sz="0" w:space="0" w:color="auto"/>
          </w:divBdr>
        </w:div>
        <w:div w:id="25302736">
          <w:marLeft w:val="480"/>
          <w:marRight w:val="0"/>
          <w:marTop w:val="0"/>
          <w:marBottom w:val="0"/>
          <w:divBdr>
            <w:top w:val="none" w:sz="0" w:space="0" w:color="auto"/>
            <w:left w:val="none" w:sz="0" w:space="0" w:color="auto"/>
            <w:bottom w:val="none" w:sz="0" w:space="0" w:color="auto"/>
            <w:right w:val="none" w:sz="0" w:space="0" w:color="auto"/>
          </w:divBdr>
        </w:div>
        <w:div w:id="827358258">
          <w:marLeft w:val="480"/>
          <w:marRight w:val="0"/>
          <w:marTop w:val="0"/>
          <w:marBottom w:val="0"/>
          <w:divBdr>
            <w:top w:val="none" w:sz="0" w:space="0" w:color="auto"/>
            <w:left w:val="none" w:sz="0" w:space="0" w:color="auto"/>
            <w:bottom w:val="none" w:sz="0" w:space="0" w:color="auto"/>
            <w:right w:val="none" w:sz="0" w:space="0" w:color="auto"/>
          </w:divBdr>
        </w:div>
        <w:div w:id="1195265251">
          <w:marLeft w:val="480"/>
          <w:marRight w:val="0"/>
          <w:marTop w:val="0"/>
          <w:marBottom w:val="0"/>
          <w:divBdr>
            <w:top w:val="none" w:sz="0" w:space="0" w:color="auto"/>
            <w:left w:val="none" w:sz="0" w:space="0" w:color="auto"/>
            <w:bottom w:val="none" w:sz="0" w:space="0" w:color="auto"/>
            <w:right w:val="none" w:sz="0" w:space="0" w:color="auto"/>
          </w:divBdr>
        </w:div>
        <w:div w:id="1083138267">
          <w:marLeft w:val="480"/>
          <w:marRight w:val="0"/>
          <w:marTop w:val="0"/>
          <w:marBottom w:val="0"/>
          <w:divBdr>
            <w:top w:val="none" w:sz="0" w:space="0" w:color="auto"/>
            <w:left w:val="none" w:sz="0" w:space="0" w:color="auto"/>
            <w:bottom w:val="none" w:sz="0" w:space="0" w:color="auto"/>
            <w:right w:val="none" w:sz="0" w:space="0" w:color="auto"/>
          </w:divBdr>
        </w:div>
        <w:div w:id="1384787393">
          <w:marLeft w:val="480"/>
          <w:marRight w:val="0"/>
          <w:marTop w:val="0"/>
          <w:marBottom w:val="0"/>
          <w:divBdr>
            <w:top w:val="none" w:sz="0" w:space="0" w:color="auto"/>
            <w:left w:val="none" w:sz="0" w:space="0" w:color="auto"/>
            <w:bottom w:val="none" w:sz="0" w:space="0" w:color="auto"/>
            <w:right w:val="none" w:sz="0" w:space="0" w:color="auto"/>
          </w:divBdr>
        </w:div>
      </w:divsChild>
    </w:div>
    <w:div w:id="1601451025">
      <w:bodyDiv w:val="1"/>
      <w:marLeft w:val="0"/>
      <w:marRight w:val="0"/>
      <w:marTop w:val="0"/>
      <w:marBottom w:val="0"/>
      <w:divBdr>
        <w:top w:val="none" w:sz="0" w:space="0" w:color="auto"/>
        <w:left w:val="none" w:sz="0" w:space="0" w:color="auto"/>
        <w:bottom w:val="none" w:sz="0" w:space="0" w:color="auto"/>
        <w:right w:val="none" w:sz="0" w:space="0" w:color="auto"/>
      </w:divBdr>
    </w:div>
    <w:div w:id="1601836051">
      <w:bodyDiv w:val="1"/>
      <w:marLeft w:val="0"/>
      <w:marRight w:val="0"/>
      <w:marTop w:val="0"/>
      <w:marBottom w:val="0"/>
      <w:divBdr>
        <w:top w:val="none" w:sz="0" w:space="0" w:color="auto"/>
        <w:left w:val="none" w:sz="0" w:space="0" w:color="auto"/>
        <w:bottom w:val="none" w:sz="0" w:space="0" w:color="auto"/>
        <w:right w:val="none" w:sz="0" w:space="0" w:color="auto"/>
      </w:divBdr>
      <w:divsChild>
        <w:div w:id="1061749508">
          <w:marLeft w:val="640"/>
          <w:marRight w:val="0"/>
          <w:marTop w:val="0"/>
          <w:marBottom w:val="0"/>
          <w:divBdr>
            <w:top w:val="none" w:sz="0" w:space="0" w:color="auto"/>
            <w:left w:val="none" w:sz="0" w:space="0" w:color="auto"/>
            <w:bottom w:val="none" w:sz="0" w:space="0" w:color="auto"/>
            <w:right w:val="none" w:sz="0" w:space="0" w:color="auto"/>
          </w:divBdr>
        </w:div>
        <w:div w:id="824471850">
          <w:marLeft w:val="640"/>
          <w:marRight w:val="0"/>
          <w:marTop w:val="0"/>
          <w:marBottom w:val="0"/>
          <w:divBdr>
            <w:top w:val="none" w:sz="0" w:space="0" w:color="auto"/>
            <w:left w:val="none" w:sz="0" w:space="0" w:color="auto"/>
            <w:bottom w:val="none" w:sz="0" w:space="0" w:color="auto"/>
            <w:right w:val="none" w:sz="0" w:space="0" w:color="auto"/>
          </w:divBdr>
        </w:div>
        <w:div w:id="18090883">
          <w:marLeft w:val="640"/>
          <w:marRight w:val="0"/>
          <w:marTop w:val="0"/>
          <w:marBottom w:val="0"/>
          <w:divBdr>
            <w:top w:val="none" w:sz="0" w:space="0" w:color="auto"/>
            <w:left w:val="none" w:sz="0" w:space="0" w:color="auto"/>
            <w:bottom w:val="none" w:sz="0" w:space="0" w:color="auto"/>
            <w:right w:val="none" w:sz="0" w:space="0" w:color="auto"/>
          </w:divBdr>
        </w:div>
        <w:div w:id="724598023">
          <w:marLeft w:val="640"/>
          <w:marRight w:val="0"/>
          <w:marTop w:val="0"/>
          <w:marBottom w:val="0"/>
          <w:divBdr>
            <w:top w:val="none" w:sz="0" w:space="0" w:color="auto"/>
            <w:left w:val="none" w:sz="0" w:space="0" w:color="auto"/>
            <w:bottom w:val="none" w:sz="0" w:space="0" w:color="auto"/>
            <w:right w:val="none" w:sz="0" w:space="0" w:color="auto"/>
          </w:divBdr>
        </w:div>
        <w:div w:id="848523272">
          <w:marLeft w:val="640"/>
          <w:marRight w:val="0"/>
          <w:marTop w:val="0"/>
          <w:marBottom w:val="0"/>
          <w:divBdr>
            <w:top w:val="none" w:sz="0" w:space="0" w:color="auto"/>
            <w:left w:val="none" w:sz="0" w:space="0" w:color="auto"/>
            <w:bottom w:val="none" w:sz="0" w:space="0" w:color="auto"/>
            <w:right w:val="none" w:sz="0" w:space="0" w:color="auto"/>
          </w:divBdr>
        </w:div>
        <w:div w:id="298149086">
          <w:marLeft w:val="640"/>
          <w:marRight w:val="0"/>
          <w:marTop w:val="0"/>
          <w:marBottom w:val="0"/>
          <w:divBdr>
            <w:top w:val="none" w:sz="0" w:space="0" w:color="auto"/>
            <w:left w:val="none" w:sz="0" w:space="0" w:color="auto"/>
            <w:bottom w:val="none" w:sz="0" w:space="0" w:color="auto"/>
            <w:right w:val="none" w:sz="0" w:space="0" w:color="auto"/>
          </w:divBdr>
        </w:div>
        <w:div w:id="991910812">
          <w:marLeft w:val="640"/>
          <w:marRight w:val="0"/>
          <w:marTop w:val="0"/>
          <w:marBottom w:val="0"/>
          <w:divBdr>
            <w:top w:val="none" w:sz="0" w:space="0" w:color="auto"/>
            <w:left w:val="none" w:sz="0" w:space="0" w:color="auto"/>
            <w:bottom w:val="none" w:sz="0" w:space="0" w:color="auto"/>
            <w:right w:val="none" w:sz="0" w:space="0" w:color="auto"/>
          </w:divBdr>
        </w:div>
        <w:div w:id="85812316">
          <w:marLeft w:val="640"/>
          <w:marRight w:val="0"/>
          <w:marTop w:val="0"/>
          <w:marBottom w:val="0"/>
          <w:divBdr>
            <w:top w:val="none" w:sz="0" w:space="0" w:color="auto"/>
            <w:left w:val="none" w:sz="0" w:space="0" w:color="auto"/>
            <w:bottom w:val="none" w:sz="0" w:space="0" w:color="auto"/>
            <w:right w:val="none" w:sz="0" w:space="0" w:color="auto"/>
          </w:divBdr>
        </w:div>
        <w:div w:id="1003819236">
          <w:marLeft w:val="640"/>
          <w:marRight w:val="0"/>
          <w:marTop w:val="0"/>
          <w:marBottom w:val="0"/>
          <w:divBdr>
            <w:top w:val="none" w:sz="0" w:space="0" w:color="auto"/>
            <w:left w:val="none" w:sz="0" w:space="0" w:color="auto"/>
            <w:bottom w:val="none" w:sz="0" w:space="0" w:color="auto"/>
            <w:right w:val="none" w:sz="0" w:space="0" w:color="auto"/>
          </w:divBdr>
        </w:div>
        <w:div w:id="1965191514">
          <w:marLeft w:val="640"/>
          <w:marRight w:val="0"/>
          <w:marTop w:val="0"/>
          <w:marBottom w:val="0"/>
          <w:divBdr>
            <w:top w:val="none" w:sz="0" w:space="0" w:color="auto"/>
            <w:left w:val="none" w:sz="0" w:space="0" w:color="auto"/>
            <w:bottom w:val="none" w:sz="0" w:space="0" w:color="auto"/>
            <w:right w:val="none" w:sz="0" w:space="0" w:color="auto"/>
          </w:divBdr>
        </w:div>
        <w:div w:id="1108424659">
          <w:marLeft w:val="640"/>
          <w:marRight w:val="0"/>
          <w:marTop w:val="0"/>
          <w:marBottom w:val="0"/>
          <w:divBdr>
            <w:top w:val="none" w:sz="0" w:space="0" w:color="auto"/>
            <w:left w:val="none" w:sz="0" w:space="0" w:color="auto"/>
            <w:bottom w:val="none" w:sz="0" w:space="0" w:color="auto"/>
            <w:right w:val="none" w:sz="0" w:space="0" w:color="auto"/>
          </w:divBdr>
        </w:div>
        <w:div w:id="739793568">
          <w:marLeft w:val="640"/>
          <w:marRight w:val="0"/>
          <w:marTop w:val="0"/>
          <w:marBottom w:val="0"/>
          <w:divBdr>
            <w:top w:val="none" w:sz="0" w:space="0" w:color="auto"/>
            <w:left w:val="none" w:sz="0" w:space="0" w:color="auto"/>
            <w:bottom w:val="none" w:sz="0" w:space="0" w:color="auto"/>
            <w:right w:val="none" w:sz="0" w:space="0" w:color="auto"/>
          </w:divBdr>
        </w:div>
        <w:div w:id="1453741817">
          <w:marLeft w:val="640"/>
          <w:marRight w:val="0"/>
          <w:marTop w:val="0"/>
          <w:marBottom w:val="0"/>
          <w:divBdr>
            <w:top w:val="none" w:sz="0" w:space="0" w:color="auto"/>
            <w:left w:val="none" w:sz="0" w:space="0" w:color="auto"/>
            <w:bottom w:val="none" w:sz="0" w:space="0" w:color="auto"/>
            <w:right w:val="none" w:sz="0" w:space="0" w:color="auto"/>
          </w:divBdr>
        </w:div>
        <w:div w:id="688602750">
          <w:marLeft w:val="640"/>
          <w:marRight w:val="0"/>
          <w:marTop w:val="0"/>
          <w:marBottom w:val="0"/>
          <w:divBdr>
            <w:top w:val="none" w:sz="0" w:space="0" w:color="auto"/>
            <w:left w:val="none" w:sz="0" w:space="0" w:color="auto"/>
            <w:bottom w:val="none" w:sz="0" w:space="0" w:color="auto"/>
            <w:right w:val="none" w:sz="0" w:space="0" w:color="auto"/>
          </w:divBdr>
        </w:div>
        <w:div w:id="67655240">
          <w:marLeft w:val="640"/>
          <w:marRight w:val="0"/>
          <w:marTop w:val="0"/>
          <w:marBottom w:val="0"/>
          <w:divBdr>
            <w:top w:val="none" w:sz="0" w:space="0" w:color="auto"/>
            <w:left w:val="none" w:sz="0" w:space="0" w:color="auto"/>
            <w:bottom w:val="none" w:sz="0" w:space="0" w:color="auto"/>
            <w:right w:val="none" w:sz="0" w:space="0" w:color="auto"/>
          </w:divBdr>
        </w:div>
        <w:div w:id="745688275">
          <w:marLeft w:val="640"/>
          <w:marRight w:val="0"/>
          <w:marTop w:val="0"/>
          <w:marBottom w:val="0"/>
          <w:divBdr>
            <w:top w:val="none" w:sz="0" w:space="0" w:color="auto"/>
            <w:left w:val="none" w:sz="0" w:space="0" w:color="auto"/>
            <w:bottom w:val="none" w:sz="0" w:space="0" w:color="auto"/>
            <w:right w:val="none" w:sz="0" w:space="0" w:color="auto"/>
          </w:divBdr>
        </w:div>
        <w:div w:id="1311062078">
          <w:marLeft w:val="640"/>
          <w:marRight w:val="0"/>
          <w:marTop w:val="0"/>
          <w:marBottom w:val="0"/>
          <w:divBdr>
            <w:top w:val="none" w:sz="0" w:space="0" w:color="auto"/>
            <w:left w:val="none" w:sz="0" w:space="0" w:color="auto"/>
            <w:bottom w:val="none" w:sz="0" w:space="0" w:color="auto"/>
            <w:right w:val="none" w:sz="0" w:space="0" w:color="auto"/>
          </w:divBdr>
        </w:div>
        <w:div w:id="1097752264">
          <w:marLeft w:val="640"/>
          <w:marRight w:val="0"/>
          <w:marTop w:val="0"/>
          <w:marBottom w:val="0"/>
          <w:divBdr>
            <w:top w:val="none" w:sz="0" w:space="0" w:color="auto"/>
            <w:left w:val="none" w:sz="0" w:space="0" w:color="auto"/>
            <w:bottom w:val="none" w:sz="0" w:space="0" w:color="auto"/>
            <w:right w:val="none" w:sz="0" w:space="0" w:color="auto"/>
          </w:divBdr>
        </w:div>
        <w:div w:id="1132989676">
          <w:marLeft w:val="640"/>
          <w:marRight w:val="0"/>
          <w:marTop w:val="0"/>
          <w:marBottom w:val="0"/>
          <w:divBdr>
            <w:top w:val="none" w:sz="0" w:space="0" w:color="auto"/>
            <w:left w:val="none" w:sz="0" w:space="0" w:color="auto"/>
            <w:bottom w:val="none" w:sz="0" w:space="0" w:color="auto"/>
            <w:right w:val="none" w:sz="0" w:space="0" w:color="auto"/>
          </w:divBdr>
        </w:div>
        <w:div w:id="1438022129">
          <w:marLeft w:val="640"/>
          <w:marRight w:val="0"/>
          <w:marTop w:val="0"/>
          <w:marBottom w:val="0"/>
          <w:divBdr>
            <w:top w:val="none" w:sz="0" w:space="0" w:color="auto"/>
            <w:left w:val="none" w:sz="0" w:space="0" w:color="auto"/>
            <w:bottom w:val="none" w:sz="0" w:space="0" w:color="auto"/>
            <w:right w:val="none" w:sz="0" w:space="0" w:color="auto"/>
          </w:divBdr>
        </w:div>
        <w:div w:id="1194659562">
          <w:marLeft w:val="640"/>
          <w:marRight w:val="0"/>
          <w:marTop w:val="0"/>
          <w:marBottom w:val="0"/>
          <w:divBdr>
            <w:top w:val="none" w:sz="0" w:space="0" w:color="auto"/>
            <w:left w:val="none" w:sz="0" w:space="0" w:color="auto"/>
            <w:bottom w:val="none" w:sz="0" w:space="0" w:color="auto"/>
            <w:right w:val="none" w:sz="0" w:space="0" w:color="auto"/>
          </w:divBdr>
        </w:div>
        <w:div w:id="842278222">
          <w:marLeft w:val="640"/>
          <w:marRight w:val="0"/>
          <w:marTop w:val="0"/>
          <w:marBottom w:val="0"/>
          <w:divBdr>
            <w:top w:val="none" w:sz="0" w:space="0" w:color="auto"/>
            <w:left w:val="none" w:sz="0" w:space="0" w:color="auto"/>
            <w:bottom w:val="none" w:sz="0" w:space="0" w:color="auto"/>
            <w:right w:val="none" w:sz="0" w:space="0" w:color="auto"/>
          </w:divBdr>
        </w:div>
        <w:div w:id="750353003">
          <w:marLeft w:val="640"/>
          <w:marRight w:val="0"/>
          <w:marTop w:val="0"/>
          <w:marBottom w:val="0"/>
          <w:divBdr>
            <w:top w:val="none" w:sz="0" w:space="0" w:color="auto"/>
            <w:left w:val="none" w:sz="0" w:space="0" w:color="auto"/>
            <w:bottom w:val="none" w:sz="0" w:space="0" w:color="auto"/>
            <w:right w:val="none" w:sz="0" w:space="0" w:color="auto"/>
          </w:divBdr>
        </w:div>
        <w:div w:id="366489102">
          <w:marLeft w:val="640"/>
          <w:marRight w:val="0"/>
          <w:marTop w:val="0"/>
          <w:marBottom w:val="0"/>
          <w:divBdr>
            <w:top w:val="none" w:sz="0" w:space="0" w:color="auto"/>
            <w:left w:val="none" w:sz="0" w:space="0" w:color="auto"/>
            <w:bottom w:val="none" w:sz="0" w:space="0" w:color="auto"/>
            <w:right w:val="none" w:sz="0" w:space="0" w:color="auto"/>
          </w:divBdr>
        </w:div>
        <w:div w:id="1475488025">
          <w:marLeft w:val="640"/>
          <w:marRight w:val="0"/>
          <w:marTop w:val="0"/>
          <w:marBottom w:val="0"/>
          <w:divBdr>
            <w:top w:val="none" w:sz="0" w:space="0" w:color="auto"/>
            <w:left w:val="none" w:sz="0" w:space="0" w:color="auto"/>
            <w:bottom w:val="none" w:sz="0" w:space="0" w:color="auto"/>
            <w:right w:val="none" w:sz="0" w:space="0" w:color="auto"/>
          </w:divBdr>
        </w:div>
        <w:div w:id="787312959">
          <w:marLeft w:val="640"/>
          <w:marRight w:val="0"/>
          <w:marTop w:val="0"/>
          <w:marBottom w:val="0"/>
          <w:divBdr>
            <w:top w:val="none" w:sz="0" w:space="0" w:color="auto"/>
            <w:left w:val="none" w:sz="0" w:space="0" w:color="auto"/>
            <w:bottom w:val="none" w:sz="0" w:space="0" w:color="auto"/>
            <w:right w:val="none" w:sz="0" w:space="0" w:color="auto"/>
          </w:divBdr>
        </w:div>
        <w:div w:id="661814543">
          <w:marLeft w:val="640"/>
          <w:marRight w:val="0"/>
          <w:marTop w:val="0"/>
          <w:marBottom w:val="0"/>
          <w:divBdr>
            <w:top w:val="none" w:sz="0" w:space="0" w:color="auto"/>
            <w:left w:val="none" w:sz="0" w:space="0" w:color="auto"/>
            <w:bottom w:val="none" w:sz="0" w:space="0" w:color="auto"/>
            <w:right w:val="none" w:sz="0" w:space="0" w:color="auto"/>
          </w:divBdr>
        </w:div>
        <w:div w:id="1377270221">
          <w:marLeft w:val="640"/>
          <w:marRight w:val="0"/>
          <w:marTop w:val="0"/>
          <w:marBottom w:val="0"/>
          <w:divBdr>
            <w:top w:val="none" w:sz="0" w:space="0" w:color="auto"/>
            <w:left w:val="none" w:sz="0" w:space="0" w:color="auto"/>
            <w:bottom w:val="none" w:sz="0" w:space="0" w:color="auto"/>
            <w:right w:val="none" w:sz="0" w:space="0" w:color="auto"/>
          </w:divBdr>
        </w:div>
      </w:divsChild>
    </w:div>
    <w:div w:id="1601987582">
      <w:bodyDiv w:val="1"/>
      <w:marLeft w:val="0"/>
      <w:marRight w:val="0"/>
      <w:marTop w:val="0"/>
      <w:marBottom w:val="0"/>
      <w:divBdr>
        <w:top w:val="none" w:sz="0" w:space="0" w:color="auto"/>
        <w:left w:val="none" w:sz="0" w:space="0" w:color="auto"/>
        <w:bottom w:val="none" w:sz="0" w:space="0" w:color="auto"/>
        <w:right w:val="none" w:sz="0" w:space="0" w:color="auto"/>
      </w:divBdr>
    </w:div>
    <w:div w:id="1603755204">
      <w:bodyDiv w:val="1"/>
      <w:marLeft w:val="0"/>
      <w:marRight w:val="0"/>
      <w:marTop w:val="0"/>
      <w:marBottom w:val="0"/>
      <w:divBdr>
        <w:top w:val="none" w:sz="0" w:space="0" w:color="auto"/>
        <w:left w:val="none" w:sz="0" w:space="0" w:color="auto"/>
        <w:bottom w:val="none" w:sz="0" w:space="0" w:color="auto"/>
        <w:right w:val="none" w:sz="0" w:space="0" w:color="auto"/>
      </w:divBdr>
    </w:div>
    <w:div w:id="1603952715">
      <w:bodyDiv w:val="1"/>
      <w:marLeft w:val="0"/>
      <w:marRight w:val="0"/>
      <w:marTop w:val="0"/>
      <w:marBottom w:val="0"/>
      <w:divBdr>
        <w:top w:val="none" w:sz="0" w:space="0" w:color="auto"/>
        <w:left w:val="none" w:sz="0" w:space="0" w:color="auto"/>
        <w:bottom w:val="none" w:sz="0" w:space="0" w:color="auto"/>
        <w:right w:val="none" w:sz="0" w:space="0" w:color="auto"/>
      </w:divBdr>
    </w:div>
    <w:div w:id="1604263733">
      <w:bodyDiv w:val="1"/>
      <w:marLeft w:val="0"/>
      <w:marRight w:val="0"/>
      <w:marTop w:val="0"/>
      <w:marBottom w:val="0"/>
      <w:divBdr>
        <w:top w:val="none" w:sz="0" w:space="0" w:color="auto"/>
        <w:left w:val="none" w:sz="0" w:space="0" w:color="auto"/>
        <w:bottom w:val="none" w:sz="0" w:space="0" w:color="auto"/>
        <w:right w:val="none" w:sz="0" w:space="0" w:color="auto"/>
      </w:divBdr>
      <w:divsChild>
        <w:div w:id="892741623">
          <w:marLeft w:val="480"/>
          <w:marRight w:val="0"/>
          <w:marTop w:val="0"/>
          <w:marBottom w:val="0"/>
          <w:divBdr>
            <w:top w:val="none" w:sz="0" w:space="0" w:color="auto"/>
            <w:left w:val="none" w:sz="0" w:space="0" w:color="auto"/>
            <w:bottom w:val="none" w:sz="0" w:space="0" w:color="auto"/>
            <w:right w:val="none" w:sz="0" w:space="0" w:color="auto"/>
          </w:divBdr>
        </w:div>
        <w:div w:id="862784147">
          <w:marLeft w:val="480"/>
          <w:marRight w:val="0"/>
          <w:marTop w:val="0"/>
          <w:marBottom w:val="0"/>
          <w:divBdr>
            <w:top w:val="none" w:sz="0" w:space="0" w:color="auto"/>
            <w:left w:val="none" w:sz="0" w:space="0" w:color="auto"/>
            <w:bottom w:val="none" w:sz="0" w:space="0" w:color="auto"/>
            <w:right w:val="none" w:sz="0" w:space="0" w:color="auto"/>
          </w:divBdr>
        </w:div>
        <w:div w:id="992412214">
          <w:marLeft w:val="480"/>
          <w:marRight w:val="0"/>
          <w:marTop w:val="0"/>
          <w:marBottom w:val="0"/>
          <w:divBdr>
            <w:top w:val="none" w:sz="0" w:space="0" w:color="auto"/>
            <w:left w:val="none" w:sz="0" w:space="0" w:color="auto"/>
            <w:bottom w:val="none" w:sz="0" w:space="0" w:color="auto"/>
            <w:right w:val="none" w:sz="0" w:space="0" w:color="auto"/>
          </w:divBdr>
        </w:div>
        <w:div w:id="1593587582">
          <w:marLeft w:val="480"/>
          <w:marRight w:val="0"/>
          <w:marTop w:val="0"/>
          <w:marBottom w:val="0"/>
          <w:divBdr>
            <w:top w:val="none" w:sz="0" w:space="0" w:color="auto"/>
            <w:left w:val="none" w:sz="0" w:space="0" w:color="auto"/>
            <w:bottom w:val="none" w:sz="0" w:space="0" w:color="auto"/>
            <w:right w:val="none" w:sz="0" w:space="0" w:color="auto"/>
          </w:divBdr>
        </w:div>
        <w:div w:id="2080859221">
          <w:marLeft w:val="480"/>
          <w:marRight w:val="0"/>
          <w:marTop w:val="0"/>
          <w:marBottom w:val="0"/>
          <w:divBdr>
            <w:top w:val="none" w:sz="0" w:space="0" w:color="auto"/>
            <w:left w:val="none" w:sz="0" w:space="0" w:color="auto"/>
            <w:bottom w:val="none" w:sz="0" w:space="0" w:color="auto"/>
            <w:right w:val="none" w:sz="0" w:space="0" w:color="auto"/>
          </w:divBdr>
        </w:div>
        <w:div w:id="897320646">
          <w:marLeft w:val="480"/>
          <w:marRight w:val="0"/>
          <w:marTop w:val="0"/>
          <w:marBottom w:val="0"/>
          <w:divBdr>
            <w:top w:val="none" w:sz="0" w:space="0" w:color="auto"/>
            <w:left w:val="none" w:sz="0" w:space="0" w:color="auto"/>
            <w:bottom w:val="none" w:sz="0" w:space="0" w:color="auto"/>
            <w:right w:val="none" w:sz="0" w:space="0" w:color="auto"/>
          </w:divBdr>
        </w:div>
        <w:div w:id="1546257515">
          <w:marLeft w:val="480"/>
          <w:marRight w:val="0"/>
          <w:marTop w:val="0"/>
          <w:marBottom w:val="0"/>
          <w:divBdr>
            <w:top w:val="none" w:sz="0" w:space="0" w:color="auto"/>
            <w:left w:val="none" w:sz="0" w:space="0" w:color="auto"/>
            <w:bottom w:val="none" w:sz="0" w:space="0" w:color="auto"/>
            <w:right w:val="none" w:sz="0" w:space="0" w:color="auto"/>
          </w:divBdr>
        </w:div>
        <w:div w:id="309095906">
          <w:marLeft w:val="480"/>
          <w:marRight w:val="0"/>
          <w:marTop w:val="0"/>
          <w:marBottom w:val="0"/>
          <w:divBdr>
            <w:top w:val="none" w:sz="0" w:space="0" w:color="auto"/>
            <w:left w:val="none" w:sz="0" w:space="0" w:color="auto"/>
            <w:bottom w:val="none" w:sz="0" w:space="0" w:color="auto"/>
            <w:right w:val="none" w:sz="0" w:space="0" w:color="auto"/>
          </w:divBdr>
        </w:div>
        <w:div w:id="730926477">
          <w:marLeft w:val="480"/>
          <w:marRight w:val="0"/>
          <w:marTop w:val="0"/>
          <w:marBottom w:val="0"/>
          <w:divBdr>
            <w:top w:val="none" w:sz="0" w:space="0" w:color="auto"/>
            <w:left w:val="none" w:sz="0" w:space="0" w:color="auto"/>
            <w:bottom w:val="none" w:sz="0" w:space="0" w:color="auto"/>
            <w:right w:val="none" w:sz="0" w:space="0" w:color="auto"/>
          </w:divBdr>
        </w:div>
        <w:div w:id="1916472917">
          <w:marLeft w:val="480"/>
          <w:marRight w:val="0"/>
          <w:marTop w:val="0"/>
          <w:marBottom w:val="0"/>
          <w:divBdr>
            <w:top w:val="none" w:sz="0" w:space="0" w:color="auto"/>
            <w:left w:val="none" w:sz="0" w:space="0" w:color="auto"/>
            <w:bottom w:val="none" w:sz="0" w:space="0" w:color="auto"/>
            <w:right w:val="none" w:sz="0" w:space="0" w:color="auto"/>
          </w:divBdr>
        </w:div>
        <w:div w:id="1712654784">
          <w:marLeft w:val="480"/>
          <w:marRight w:val="0"/>
          <w:marTop w:val="0"/>
          <w:marBottom w:val="0"/>
          <w:divBdr>
            <w:top w:val="none" w:sz="0" w:space="0" w:color="auto"/>
            <w:left w:val="none" w:sz="0" w:space="0" w:color="auto"/>
            <w:bottom w:val="none" w:sz="0" w:space="0" w:color="auto"/>
            <w:right w:val="none" w:sz="0" w:space="0" w:color="auto"/>
          </w:divBdr>
        </w:div>
        <w:div w:id="621159170">
          <w:marLeft w:val="480"/>
          <w:marRight w:val="0"/>
          <w:marTop w:val="0"/>
          <w:marBottom w:val="0"/>
          <w:divBdr>
            <w:top w:val="none" w:sz="0" w:space="0" w:color="auto"/>
            <w:left w:val="none" w:sz="0" w:space="0" w:color="auto"/>
            <w:bottom w:val="none" w:sz="0" w:space="0" w:color="auto"/>
            <w:right w:val="none" w:sz="0" w:space="0" w:color="auto"/>
          </w:divBdr>
        </w:div>
        <w:div w:id="607350778">
          <w:marLeft w:val="480"/>
          <w:marRight w:val="0"/>
          <w:marTop w:val="0"/>
          <w:marBottom w:val="0"/>
          <w:divBdr>
            <w:top w:val="none" w:sz="0" w:space="0" w:color="auto"/>
            <w:left w:val="none" w:sz="0" w:space="0" w:color="auto"/>
            <w:bottom w:val="none" w:sz="0" w:space="0" w:color="auto"/>
            <w:right w:val="none" w:sz="0" w:space="0" w:color="auto"/>
          </w:divBdr>
        </w:div>
        <w:div w:id="2112965815">
          <w:marLeft w:val="480"/>
          <w:marRight w:val="0"/>
          <w:marTop w:val="0"/>
          <w:marBottom w:val="0"/>
          <w:divBdr>
            <w:top w:val="none" w:sz="0" w:space="0" w:color="auto"/>
            <w:left w:val="none" w:sz="0" w:space="0" w:color="auto"/>
            <w:bottom w:val="none" w:sz="0" w:space="0" w:color="auto"/>
            <w:right w:val="none" w:sz="0" w:space="0" w:color="auto"/>
          </w:divBdr>
        </w:div>
        <w:div w:id="586772187">
          <w:marLeft w:val="480"/>
          <w:marRight w:val="0"/>
          <w:marTop w:val="0"/>
          <w:marBottom w:val="0"/>
          <w:divBdr>
            <w:top w:val="none" w:sz="0" w:space="0" w:color="auto"/>
            <w:left w:val="none" w:sz="0" w:space="0" w:color="auto"/>
            <w:bottom w:val="none" w:sz="0" w:space="0" w:color="auto"/>
            <w:right w:val="none" w:sz="0" w:space="0" w:color="auto"/>
          </w:divBdr>
        </w:div>
        <w:div w:id="1860200072">
          <w:marLeft w:val="480"/>
          <w:marRight w:val="0"/>
          <w:marTop w:val="0"/>
          <w:marBottom w:val="0"/>
          <w:divBdr>
            <w:top w:val="none" w:sz="0" w:space="0" w:color="auto"/>
            <w:left w:val="none" w:sz="0" w:space="0" w:color="auto"/>
            <w:bottom w:val="none" w:sz="0" w:space="0" w:color="auto"/>
            <w:right w:val="none" w:sz="0" w:space="0" w:color="auto"/>
          </w:divBdr>
        </w:div>
        <w:div w:id="448092431">
          <w:marLeft w:val="480"/>
          <w:marRight w:val="0"/>
          <w:marTop w:val="0"/>
          <w:marBottom w:val="0"/>
          <w:divBdr>
            <w:top w:val="none" w:sz="0" w:space="0" w:color="auto"/>
            <w:left w:val="none" w:sz="0" w:space="0" w:color="auto"/>
            <w:bottom w:val="none" w:sz="0" w:space="0" w:color="auto"/>
            <w:right w:val="none" w:sz="0" w:space="0" w:color="auto"/>
          </w:divBdr>
        </w:div>
        <w:div w:id="784887522">
          <w:marLeft w:val="480"/>
          <w:marRight w:val="0"/>
          <w:marTop w:val="0"/>
          <w:marBottom w:val="0"/>
          <w:divBdr>
            <w:top w:val="none" w:sz="0" w:space="0" w:color="auto"/>
            <w:left w:val="none" w:sz="0" w:space="0" w:color="auto"/>
            <w:bottom w:val="none" w:sz="0" w:space="0" w:color="auto"/>
            <w:right w:val="none" w:sz="0" w:space="0" w:color="auto"/>
          </w:divBdr>
        </w:div>
        <w:div w:id="215050702">
          <w:marLeft w:val="480"/>
          <w:marRight w:val="0"/>
          <w:marTop w:val="0"/>
          <w:marBottom w:val="0"/>
          <w:divBdr>
            <w:top w:val="none" w:sz="0" w:space="0" w:color="auto"/>
            <w:left w:val="none" w:sz="0" w:space="0" w:color="auto"/>
            <w:bottom w:val="none" w:sz="0" w:space="0" w:color="auto"/>
            <w:right w:val="none" w:sz="0" w:space="0" w:color="auto"/>
          </w:divBdr>
        </w:div>
        <w:div w:id="471680232">
          <w:marLeft w:val="480"/>
          <w:marRight w:val="0"/>
          <w:marTop w:val="0"/>
          <w:marBottom w:val="0"/>
          <w:divBdr>
            <w:top w:val="none" w:sz="0" w:space="0" w:color="auto"/>
            <w:left w:val="none" w:sz="0" w:space="0" w:color="auto"/>
            <w:bottom w:val="none" w:sz="0" w:space="0" w:color="auto"/>
            <w:right w:val="none" w:sz="0" w:space="0" w:color="auto"/>
          </w:divBdr>
        </w:div>
        <w:div w:id="656034490">
          <w:marLeft w:val="480"/>
          <w:marRight w:val="0"/>
          <w:marTop w:val="0"/>
          <w:marBottom w:val="0"/>
          <w:divBdr>
            <w:top w:val="none" w:sz="0" w:space="0" w:color="auto"/>
            <w:left w:val="none" w:sz="0" w:space="0" w:color="auto"/>
            <w:bottom w:val="none" w:sz="0" w:space="0" w:color="auto"/>
            <w:right w:val="none" w:sz="0" w:space="0" w:color="auto"/>
          </w:divBdr>
        </w:div>
        <w:div w:id="1438334716">
          <w:marLeft w:val="480"/>
          <w:marRight w:val="0"/>
          <w:marTop w:val="0"/>
          <w:marBottom w:val="0"/>
          <w:divBdr>
            <w:top w:val="none" w:sz="0" w:space="0" w:color="auto"/>
            <w:left w:val="none" w:sz="0" w:space="0" w:color="auto"/>
            <w:bottom w:val="none" w:sz="0" w:space="0" w:color="auto"/>
            <w:right w:val="none" w:sz="0" w:space="0" w:color="auto"/>
          </w:divBdr>
        </w:div>
        <w:div w:id="1783719271">
          <w:marLeft w:val="480"/>
          <w:marRight w:val="0"/>
          <w:marTop w:val="0"/>
          <w:marBottom w:val="0"/>
          <w:divBdr>
            <w:top w:val="none" w:sz="0" w:space="0" w:color="auto"/>
            <w:left w:val="none" w:sz="0" w:space="0" w:color="auto"/>
            <w:bottom w:val="none" w:sz="0" w:space="0" w:color="auto"/>
            <w:right w:val="none" w:sz="0" w:space="0" w:color="auto"/>
          </w:divBdr>
        </w:div>
        <w:div w:id="1299728385">
          <w:marLeft w:val="480"/>
          <w:marRight w:val="0"/>
          <w:marTop w:val="0"/>
          <w:marBottom w:val="0"/>
          <w:divBdr>
            <w:top w:val="none" w:sz="0" w:space="0" w:color="auto"/>
            <w:left w:val="none" w:sz="0" w:space="0" w:color="auto"/>
            <w:bottom w:val="none" w:sz="0" w:space="0" w:color="auto"/>
            <w:right w:val="none" w:sz="0" w:space="0" w:color="auto"/>
          </w:divBdr>
        </w:div>
        <w:div w:id="1649942360">
          <w:marLeft w:val="480"/>
          <w:marRight w:val="0"/>
          <w:marTop w:val="0"/>
          <w:marBottom w:val="0"/>
          <w:divBdr>
            <w:top w:val="none" w:sz="0" w:space="0" w:color="auto"/>
            <w:left w:val="none" w:sz="0" w:space="0" w:color="auto"/>
            <w:bottom w:val="none" w:sz="0" w:space="0" w:color="auto"/>
            <w:right w:val="none" w:sz="0" w:space="0" w:color="auto"/>
          </w:divBdr>
        </w:div>
        <w:div w:id="180708869">
          <w:marLeft w:val="480"/>
          <w:marRight w:val="0"/>
          <w:marTop w:val="0"/>
          <w:marBottom w:val="0"/>
          <w:divBdr>
            <w:top w:val="none" w:sz="0" w:space="0" w:color="auto"/>
            <w:left w:val="none" w:sz="0" w:space="0" w:color="auto"/>
            <w:bottom w:val="none" w:sz="0" w:space="0" w:color="auto"/>
            <w:right w:val="none" w:sz="0" w:space="0" w:color="auto"/>
          </w:divBdr>
        </w:div>
        <w:div w:id="45107298">
          <w:marLeft w:val="480"/>
          <w:marRight w:val="0"/>
          <w:marTop w:val="0"/>
          <w:marBottom w:val="0"/>
          <w:divBdr>
            <w:top w:val="none" w:sz="0" w:space="0" w:color="auto"/>
            <w:left w:val="none" w:sz="0" w:space="0" w:color="auto"/>
            <w:bottom w:val="none" w:sz="0" w:space="0" w:color="auto"/>
            <w:right w:val="none" w:sz="0" w:space="0" w:color="auto"/>
          </w:divBdr>
        </w:div>
        <w:div w:id="2107722983">
          <w:marLeft w:val="480"/>
          <w:marRight w:val="0"/>
          <w:marTop w:val="0"/>
          <w:marBottom w:val="0"/>
          <w:divBdr>
            <w:top w:val="none" w:sz="0" w:space="0" w:color="auto"/>
            <w:left w:val="none" w:sz="0" w:space="0" w:color="auto"/>
            <w:bottom w:val="none" w:sz="0" w:space="0" w:color="auto"/>
            <w:right w:val="none" w:sz="0" w:space="0" w:color="auto"/>
          </w:divBdr>
        </w:div>
        <w:div w:id="1402942974">
          <w:marLeft w:val="480"/>
          <w:marRight w:val="0"/>
          <w:marTop w:val="0"/>
          <w:marBottom w:val="0"/>
          <w:divBdr>
            <w:top w:val="none" w:sz="0" w:space="0" w:color="auto"/>
            <w:left w:val="none" w:sz="0" w:space="0" w:color="auto"/>
            <w:bottom w:val="none" w:sz="0" w:space="0" w:color="auto"/>
            <w:right w:val="none" w:sz="0" w:space="0" w:color="auto"/>
          </w:divBdr>
        </w:div>
        <w:div w:id="1581479525">
          <w:marLeft w:val="480"/>
          <w:marRight w:val="0"/>
          <w:marTop w:val="0"/>
          <w:marBottom w:val="0"/>
          <w:divBdr>
            <w:top w:val="none" w:sz="0" w:space="0" w:color="auto"/>
            <w:left w:val="none" w:sz="0" w:space="0" w:color="auto"/>
            <w:bottom w:val="none" w:sz="0" w:space="0" w:color="auto"/>
            <w:right w:val="none" w:sz="0" w:space="0" w:color="auto"/>
          </w:divBdr>
        </w:div>
        <w:div w:id="472674734">
          <w:marLeft w:val="480"/>
          <w:marRight w:val="0"/>
          <w:marTop w:val="0"/>
          <w:marBottom w:val="0"/>
          <w:divBdr>
            <w:top w:val="none" w:sz="0" w:space="0" w:color="auto"/>
            <w:left w:val="none" w:sz="0" w:space="0" w:color="auto"/>
            <w:bottom w:val="none" w:sz="0" w:space="0" w:color="auto"/>
            <w:right w:val="none" w:sz="0" w:space="0" w:color="auto"/>
          </w:divBdr>
        </w:div>
        <w:div w:id="1261178293">
          <w:marLeft w:val="480"/>
          <w:marRight w:val="0"/>
          <w:marTop w:val="0"/>
          <w:marBottom w:val="0"/>
          <w:divBdr>
            <w:top w:val="none" w:sz="0" w:space="0" w:color="auto"/>
            <w:left w:val="none" w:sz="0" w:space="0" w:color="auto"/>
            <w:bottom w:val="none" w:sz="0" w:space="0" w:color="auto"/>
            <w:right w:val="none" w:sz="0" w:space="0" w:color="auto"/>
          </w:divBdr>
        </w:div>
        <w:div w:id="1952199703">
          <w:marLeft w:val="480"/>
          <w:marRight w:val="0"/>
          <w:marTop w:val="0"/>
          <w:marBottom w:val="0"/>
          <w:divBdr>
            <w:top w:val="none" w:sz="0" w:space="0" w:color="auto"/>
            <w:left w:val="none" w:sz="0" w:space="0" w:color="auto"/>
            <w:bottom w:val="none" w:sz="0" w:space="0" w:color="auto"/>
            <w:right w:val="none" w:sz="0" w:space="0" w:color="auto"/>
          </w:divBdr>
        </w:div>
        <w:div w:id="1699350315">
          <w:marLeft w:val="480"/>
          <w:marRight w:val="0"/>
          <w:marTop w:val="0"/>
          <w:marBottom w:val="0"/>
          <w:divBdr>
            <w:top w:val="none" w:sz="0" w:space="0" w:color="auto"/>
            <w:left w:val="none" w:sz="0" w:space="0" w:color="auto"/>
            <w:bottom w:val="none" w:sz="0" w:space="0" w:color="auto"/>
            <w:right w:val="none" w:sz="0" w:space="0" w:color="auto"/>
          </w:divBdr>
        </w:div>
        <w:div w:id="249169051">
          <w:marLeft w:val="480"/>
          <w:marRight w:val="0"/>
          <w:marTop w:val="0"/>
          <w:marBottom w:val="0"/>
          <w:divBdr>
            <w:top w:val="none" w:sz="0" w:space="0" w:color="auto"/>
            <w:left w:val="none" w:sz="0" w:space="0" w:color="auto"/>
            <w:bottom w:val="none" w:sz="0" w:space="0" w:color="auto"/>
            <w:right w:val="none" w:sz="0" w:space="0" w:color="auto"/>
          </w:divBdr>
        </w:div>
        <w:div w:id="969818190">
          <w:marLeft w:val="480"/>
          <w:marRight w:val="0"/>
          <w:marTop w:val="0"/>
          <w:marBottom w:val="0"/>
          <w:divBdr>
            <w:top w:val="none" w:sz="0" w:space="0" w:color="auto"/>
            <w:left w:val="none" w:sz="0" w:space="0" w:color="auto"/>
            <w:bottom w:val="none" w:sz="0" w:space="0" w:color="auto"/>
            <w:right w:val="none" w:sz="0" w:space="0" w:color="auto"/>
          </w:divBdr>
        </w:div>
        <w:div w:id="186256008">
          <w:marLeft w:val="480"/>
          <w:marRight w:val="0"/>
          <w:marTop w:val="0"/>
          <w:marBottom w:val="0"/>
          <w:divBdr>
            <w:top w:val="none" w:sz="0" w:space="0" w:color="auto"/>
            <w:left w:val="none" w:sz="0" w:space="0" w:color="auto"/>
            <w:bottom w:val="none" w:sz="0" w:space="0" w:color="auto"/>
            <w:right w:val="none" w:sz="0" w:space="0" w:color="auto"/>
          </w:divBdr>
        </w:div>
        <w:div w:id="2088265945">
          <w:marLeft w:val="480"/>
          <w:marRight w:val="0"/>
          <w:marTop w:val="0"/>
          <w:marBottom w:val="0"/>
          <w:divBdr>
            <w:top w:val="none" w:sz="0" w:space="0" w:color="auto"/>
            <w:left w:val="none" w:sz="0" w:space="0" w:color="auto"/>
            <w:bottom w:val="none" w:sz="0" w:space="0" w:color="auto"/>
            <w:right w:val="none" w:sz="0" w:space="0" w:color="auto"/>
          </w:divBdr>
        </w:div>
        <w:div w:id="1800490305">
          <w:marLeft w:val="480"/>
          <w:marRight w:val="0"/>
          <w:marTop w:val="0"/>
          <w:marBottom w:val="0"/>
          <w:divBdr>
            <w:top w:val="none" w:sz="0" w:space="0" w:color="auto"/>
            <w:left w:val="none" w:sz="0" w:space="0" w:color="auto"/>
            <w:bottom w:val="none" w:sz="0" w:space="0" w:color="auto"/>
            <w:right w:val="none" w:sz="0" w:space="0" w:color="auto"/>
          </w:divBdr>
        </w:div>
        <w:div w:id="1249970194">
          <w:marLeft w:val="480"/>
          <w:marRight w:val="0"/>
          <w:marTop w:val="0"/>
          <w:marBottom w:val="0"/>
          <w:divBdr>
            <w:top w:val="none" w:sz="0" w:space="0" w:color="auto"/>
            <w:left w:val="none" w:sz="0" w:space="0" w:color="auto"/>
            <w:bottom w:val="none" w:sz="0" w:space="0" w:color="auto"/>
            <w:right w:val="none" w:sz="0" w:space="0" w:color="auto"/>
          </w:divBdr>
        </w:div>
        <w:div w:id="851264634">
          <w:marLeft w:val="480"/>
          <w:marRight w:val="0"/>
          <w:marTop w:val="0"/>
          <w:marBottom w:val="0"/>
          <w:divBdr>
            <w:top w:val="none" w:sz="0" w:space="0" w:color="auto"/>
            <w:left w:val="none" w:sz="0" w:space="0" w:color="auto"/>
            <w:bottom w:val="none" w:sz="0" w:space="0" w:color="auto"/>
            <w:right w:val="none" w:sz="0" w:space="0" w:color="auto"/>
          </w:divBdr>
        </w:div>
        <w:div w:id="601493810">
          <w:marLeft w:val="480"/>
          <w:marRight w:val="0"/>
          <w:marTop w:val="0"/>
          <w:marBottom w:val="0"/>
          <w:divBdr>
            <w:top w:val="none" w:sz="0" w:space="0" w:color="auto"/>
            <w:left w:val="none" w:sz="0" w:space="0" w:color="auto"/>
            <w:bottom w:val="none" w:sz="0" w:space="0" w:color="auto"/>
            <w:right w:val="none" w:sz="0" w:space="0" w:color="auto"/>
          </w:divBdr>
        </w:div>
        <w:div w:id="959411372">
          <w:marLeft w:val="480"/>
          <w:marRight w:val="0"/>
          <w:marTop w:val="0"/>
          <w:marBottom w:val="0"/>
          <w:divBdr>
            <w:top w:val="none" w:sz="0" w:space="0" w:color="auto"/>
            <w:left w:val="none" w:sz="0" w:space="0" w:color="auto"/>
            <w:bottom w:val="none" w:sz="0" w:space="0" w:color="auto"/>
            <w:right w:val="none" w:sz="0" w:space="0" w:color="auto"/>
          </w:divBdr>
        </w:div>
        <w:div w:id="500774819">
          <w:marLeft w:val="480"/>
          <w:marRight w:val="0"/>
          <w:marTop w:val="0"/>
          <w:marBottom w:val="0"/>
          <w:divBdr>
            <w:top w:val="none" w:sz="0" w:space="0" w:color="auto"/>
            <w:left w:val="none" w:sz="0" w:space="0" w:color="auto"/>
            <w:bottom w:val="none" w:sz="0" w:space="0" w:color="auto"/>
            <w:right w:val="none" w:sz="0" w:space="0" w:color="auto"/>
          </w:divBdr>
        </w:div>
        <w:div w:id="282925395">
          <w:marLeft w:val="480"/>
          <w:marRight w:val="0"/>
          <w:marTop w:val="0"/>
          <w:marBottom w:val="0"/>
          <w:divBdr>
            <w:top w:val="none" w:sz="0" w:space="0" w:color="auto"/>
            <w:left w:val="none" w:sz="0" w:space="0" w:color="auto"/>
            <w:bottom w:val="none" w:sz="0" w:space="0" w:color="auto"/>
            <w:right w:val="none" w:sz="0" w:space="0" w:color="auto"/>
          </w:divBdr>
        </w:div>
        <w:div w:id="430126736">
          <w:marLeft w:val="480"/>
          <w:marRight w:val="0"/>
          <w:marTop w:val="0"/>
          <w:marBottom w:val="0"/>
          <w:divBdr>
            <w:top w:val="none" w:sz="0" w:space="0" w:color="auto"/>
            <w:left w:val="none" w:sz="0" w:space="0" w:color="auto"/>
            <w:bottom w:val="none" w:sz="0" w:space="0" w:color="auto"/>
            <w:right w:val="none" w:sz="0" w:space="0" w:color="auto"/>
          </w:divBdr>
        </w:div>
        <w:div w:id="1135610783">
          <w:marLeft w:val="480"/>
          <w:marRight w:val="0"/>
          <w:marTop w:val="0"/>
          <w:marBottom w:val="0"/>
          <w:divBdr>
            <w:top w:val="none" w:sz="0" w:space="0" w:color="auto"/>
            <w:left w:val="none" w:sz="0" w:space="0" w:color="auto"/>
            <w:bottom w:val="none" w:sz="0" w:space="0" w:color="auto"/>
            <w:right w:val="none" w:sz="0" w:space="0" w:color="auto"/>
          </w:divBdr>
        </w:div>
        <w:div w:id="1800682569">
          <w:marLeft w:val="480"/>
          <w:marRight w:val="0"/>
          <w:marTop w:val="0"/>
          <w:marBottom w:val="0"/>
          <w:divBdr>
            <w:top w:val="none" w:sz="0" w:space="0" w:color="auto"/>
            <w:left w:val="none" w:sz="0" w:space="0" w:color="auto"/>
            <w:bottom w:val="none" w:sz="0" w:space="0" w:color="auto"/>
            <w:right w:val="none" w:sz="0" w:space="0" w:color="auto"/>
          </w:divBdr>
        </w:div>
        <w:div w:id="1310789890">
          <w:marLeft w:val="480"/>
          <w:marRight w:val="0"/>
          <w:marTop w:val="0"/>
          <w:marBottom w:val="0"/>
          <w:divBdr>
            <w:top w:val="none" w:sz="0" w:space="0" w:color="auto"/>
            <w:left w:val="none" w:sz="0" w:space="0" w:color="auto"/>
            <w:bottom w:val="none" w:sz="0" w:space="0" w:color="auto"/>
            <w:right w:val="none" w:sz="0" w:space="0" w:color="auto"/>
          </w:divBdr>
        </w:div>
        <w:div w:id="2029745575">
          <w:marLeft w:val="480"/>
          <w:marRight w:val="0"/>
          <w:marTop w:val="0"/>
          <w:marBottom w:val="0"/>
          <w:divBdr>
            <w:top w:val="none" w:sz="0" w:space="0" w:color="auto"/>
            <w:left w:val="none" w:sz="0" w:space="0" w:color="auto"/>
            <w:bottom w:val="none" w:sz="0" w:space="0" w:color="auto"/>
            <w:right w:val="none" w:sz="0" w:space="0" w:color="auto"/>
          </w:divBdr>
        </w:div>
        <w:div w:id="1137186919">
          <w:marLeft w:val="480"/>
          <w:marRight w:val="0"/>
          <w:marTop w:val="0"/>
          <w:marBottom w:val="0"/>
          <w:divBdr>
            <w:top w:val="none" w:sz="0" w:space="0" w:color="auto"/>
            <w:left w:val="none" w:sz="0" w:space="0" w:color="auto"/>
            <w:bottom w:val="none" w:sz="0" w:space="0" w:color="auto"/>
            <w:right w:val="none" w:sz="0" w:space="0" w:color="auto"/>
          </w:divBdr>
        </w:div>
        <w:div w:id="621502911">
          <w:marLeft w:val="480"/>
          <w:marRight w:val="0"/>
          <w:marTop w:val="0"/>
          <w:marBottom w:val="0"/>
          <w:divBdr>
            <w:top w:val="none" w:sz="0" w:space="0" w:color="auto"/>
            <w:left w:val="none" w:sz="0" w:space="0" w:color="auto"/>
            <w:bottom w:val="none" w:sz="0" w:space="0" w:color="auto"/>
            <w:right w:val="none" w:sz="0" w:space="0" w:color="auto"/>
          </w:divBdr>
        </w:div>
        <w:div w:id="2013140148">
          <w:marLeft w:val="480"/>
          <w:marRight w:val="0"/>
          <w:marTop w:val="0"/>
          <w:marBottom w:val="0"/>
          <w:divBdr>
            <w:top w:val="none" w:sz="0" w:space="0" w:color="auto"/>
            <w:left w:val="none" w:sz="0" w:space="0" w:color="auto"/>
            <w:bottom w:val="none" w:sz="0" w:space="0" w:color="auto"/>
            <w:right w:val="none" w:sz="0" w:space="0" w:color="auto"/>
          </w:divBdr>
        </w:div>
        <w:div w:id="1361466538">
          <w:marLeft w:val="480"/>
          <w:marRight w:val="0"/>
          <w:marTop w:val="0"/>
          <w:marBottom w:val="0"/>
          <w:divBdr>
            <w:top w:val="none" w:sz="0" w:space="0" w:color="auto"/>
            <w:left w:val="none" w:sz="0" w:space="0" w:color="auto"/>
            <w:bottom w:val="none" w:sz="0" w:space="0" w:color="auto"/>
            <w:right w:val="none" w:sz="0" w:space="0" w:color="auto"/>
          </w:divBdr>
        </w:div>
        <w:div w:id="313224153">
          <w:marLeft w:val="480"/>
          <w:marRight w:val="0"/>
          <w:marTop w:val="0"/>
          <w:marBottom w:val="0"/>
          <w:divBdr>
            <w:top w:val="none" w:sz="0" w:space="0" w:color="auto"/>
            <w:left w:val="none" w:sz="0" w:space="0" w:color="auto"/>
            <w:bottom w:val="none" w:sz="0" w:space="0" w:color="auto"/>
            <w:right w:val="none" w:sz="0" w:space="0" w:color="auto"/>
          </w:divBdr>
        </w:div>
        <w:div w:id="2056268712">
          <w:marLeft w:val="480"/>
          <w:marRight w:val="0"/>
          <w:marTop w:val="0"/>
          <w:marBottom w:val="0"/>
          <w:divBdr>
            <w:top w:val="none" w:sz="0" w:space="0" w:color="auto"/>
            <w:left w:val="none" w:sz="0" w:space="0" w:color="auto"/>
            <w:bottom w:val="none" w:sz="0" w:space="0" w:color="auto"/>
            <w:right w:val="none" w:sz="0" w:space="0" w:color="auto"/>
          </w:divBdr>
        </w:div>
        <w:div w:id="1833133089">
          <w:marLeft w:val="480"/>
          <w:marRight w:val="0"/>
          <w:marTop w:val="0"/>
          <w:marBottom w:val="0"/>
          <w:divBdr>
            <w:top w:val="none" w:sz="0" w:space="0" w:color="auto"/>
            <w:left w:val="none" w:sz="0" w:space="0" w:color="auto"/>
            <w:bottom w:val="none" w:sz="0" w:space="0" w:color="auto"/>
            <w:right w:val="none" w:sz="0" w:space="0" w:color="auto"/>
          </w:divBdr>
        </w:div>
        <w:div w:id="1557470240">
          <w:marLeft w:val="480"/>
          <w:marRight w:val="0"/>
          <w:marTop w:val="0"/>
          <w:marBottom w:val="0"/>
          <w:divBdr>
            <w:top w:val="none" w:sz="0" w:space="0" w:color="auto"/>
            <w:left w:val="none" w:sz="0" w:space="0" w:color="auto"/>
            <w:bottom w:val="none" w:sz="0" w:space="0" w:color="auto"/>
            <w:right w:val="none" w:sz="0" w:space="0" w:color="auto"/>
          </w:divBdr>
        </w:div>
        <w:div w:id="77753536">
          <w:marLeft w:val="480"/>
          <w:marRight w:val="0"/>
          <w:marTop w:val="0"/>
          <w:marBottom w:val="0"/>
          <w:divBdr>
            <w:top w:val="none" w:sz="0" w:space="0" w:color="auto"/>
            <w:left w:val="none" w:sz="0" w:space="0" w:color="auto"/>
            <w:bottom w:val="none" w:sz="0" w:space="0" w:color="auto"/>
            <w:right w:val="none" w:sz="0" w:space="0" w:color="auto"/>
          </w:divBdr>
        </w:div>
        <w:div w:id="668563142">
          <w:marLeft w:val="480"/>
          <w:marRight w:val="0"/>
          <w:marTop w:val="0"/>
          <w:marBottom w:val="0"/>
          <w:divBdr>
            <w:top w:val="none" w:sz="0" w:space="0" w:color="auto"/>
            <w:left w:val="none" w:sz="0" w:space="0" w:color="auto"/>
            <w:bottom w:val="none" w:sz="0" w:space="0" w:color="auto"/>
            <w:right w:val="none" w:sz="0" w:space="0" w:color="auto"/>
          </w:divBdr>
        </w:div>
        <w:div w:id="635650547">
          <w:marLeft w:val="480"/>
          <w:marRight w:val="0"/>
          <w:marTop w:val="0"/>
          <w:marBottom w:val="0"/>
          <w:divBdr>
            <w:top w:val="none" w:sz="0" w:space="0" w:color="auto"/>
            <w:left w:val="none" w:sz="0" w:space="0" w:color="auto"/>
            <w:bottom w:val="none" w:sz="0" w:space="0" w:color="auto"/>
            <w:right w:val="none" w:sz="0" w:space="0" w:color="auto"/>
          </w:divBdr>
        </w:div>
        <w:div w:id="307900312">
          <w:marLeft w:val="480"/>
          <w:marRight w:val="0"/>
          <w:marTop w:val="0"/>
          <w:marBottom w:val="0"/>
          <w:divBdr>
            <w:top w:val="none" w:sz="0" w:space="0" w:color="auto"/>
            <w:left w:val="none" w:sz="0" w:space="0" w:color="auto"/>
            <w:bottom w:val="none" w:sz="0" w:space="0" w:color="auto"/>
            <w:right w:val="none" w:sz="0" w:space="0" w:color="auto"/>
          </w:divBdr>
        </w:div>
      </w:divsChild>
    </w:div>
    <w:div w:id="1604847701">
      <w:bodyDiv w:val="1"/>
      <w:marLeft w:val="0"/>
      <w:marRight w:val="0"/>
      <w:marTop w:val="0"/>
      <w:marBottom w:val="0"/>
      <w:divBdr>
        <w:top w:val="none" w:sz="0" w:space="0" w:color="auto"/>
        <w:left w:val="none" w:sz="0" w:space="0" w:color="auto"/>
        <w:bottom w:val="none" w:sz="0" w:space="0" w:color="auto"/>
        <w:right w:val="none" w:sz="0" w:space="0" w:color="auto"/>
      </w:divBdr>
    </w:div>
    <w:div w:id="1605184721">
      <w:bodyDiv w:val="1"/>
      <w:marLeft w:val="0"/>
      <w:marRight w:val="0"/>
      <w:marTop w:val="0"/>
      <w:marBottom w:val="0"/>
      <w:divBdr>
        <w:top w:val="none" w:sz="0" w:space="0" w:color="auto"/>
        <w:left w:val="none" w:sz="0" w:space="0" w:color="auto"/>
        <w:bottom w:val="none" w:sz="0" w:space="0" w:color="auto"/>
        <w:right w:val="none" w:sz="0" w:space="0" w:color="auto"/>
      </w:divBdr>
    </w:div>
    <w:div w:id="1605335673">
      <w:bodyDiv w:val="1"/>
      <w:marLeft w:val="0"/>
      <w:marRight w:val="0"/>
      <w:marTop w:val="0"/>
      <w:marBottom w:val="0"/>
      <w:divBdr>
        <w:top w:val="none" w:sz="0" w:space="0" w:color="auto"/>
        <w:left w:val="none" w:sz="0" w:space="0" w:color="auto"/>
        <w:bottom w:val="none" w:sz="0" w:space="0" w:color="auto"/>
        <w:right w:val="none" w:sz="0" w:space="0" w:color="auto"/>
      </w:divBdr>
      <w:divsChild>
        <w:div w:id="440491768">
          <w:marLeft w:val="640"/>
          <w:marRight w:val="0"/>
          <w:marTop w:val="0"/>
          <w:marBottom w:val="0"/>
          <w:divBdr>
            <w:top w:val="none" w:sz="0" w:space="0" w:color="auto"/>
            <w:left w:val="none" w:sz="0" w:space="0" w:color="auto"/>
            <w:bottom w:val="none" w:sz="0" w:space="0" w:color="auto"/>
            <w:right w:val="none" w:sz="0" w:space="0" w:color="auto"/>
          </w:divBdr>
        </w:div>
        <w:div w:id="1755127538">
          <w:marLeft w:val="640"/>
          <w:marRight w:val="0"/>
          <w:marTop w:val="0"/>
          <w:marBottom w:val="0"/>
          <w:divBdr>
            <w:top w:val="none" w:sz="0" w:space="0" w:color="auto"/>
            <w:left w:val="none" w:sz="0" w:space="0" w:color="auto"/>
            <w:bottom w:val="none" w:sz="0" w:space="0" w:color="auto"/>
            <w:right w:val="none" w:sz="0" w:space="0" w:color="auto"/>
          </w:divBdr>
        </w:div>
        <w:div w:id="1272591758">
          <w:marLeft w:val="640"/>
          <w:marRight w:val="0"/>
          <w:marTop w:val="0"/>
          <w:marBottom w:val="0"/>
          <w:divBdr>
            <w:top w:val="none" w:sz="0" w:space="0" w:color="auto"/>
            <w:left w:val="none" w:sz="0" w:space="0" w:color="auto"/>
            <w:bottom w:val="none" w:sz="0" w:space="0" w:color="auto"/>
            <w:right w:val="none" w:sz="0" w:space="0" w:color="auto"/>
          </w:divBdr>
        </w:div>
        <w:div w:id="443230672">
          <w:marLeft w:val="640"/>
          <w:marRight w:val="0"/>
          <w:marTop w:val="0"/>
          <w:marBottom w:val="0"/>
          <w:divBdr>
            <w:top w:val="none" w:sz="0" w:space="0" w:color="auto"/>
            <w:left w:val="none" w:sz="0" w:space="0" w:color="auto"/>
            <w:bottom w:val="none" w:sz="0" w:space="0" w:color="auto"/>
            <w:right w:val="none" w:sz="0" w:space="0" w:color="auto"/>
          </w:divBdr>
        </w:div>
        <w:div w:id="774718298">
          <w:marLeft w:val="640"/>
          <w:marRight w:val="0"/>
          <w:marTop w:val="0"/>
          <w:marBottom w:val="0"/>
          <w:divBdr>
            <w:top w:val="none" w:sz="0" w:space="0" w:color="auto"/>
            <w:left w:val="none" w:sz="0" w:space="0" w:color="auto"/>
            <w:bottom w:val="none" w:sz="0" w:space="0" w:color="auto"/>
            <w:right w:val="none" w:sz="0" w:space="0" w:color="auto"/>
          </w:divBdr>
        </w:div>
        <w:div w:id="1711538566">
          <w:marLeft w:val="640"/>
          <w:marRight w:val="0"/>
          <w:marTop w:val="0"/>
          <w:marBottom w:val="0"/>
          <w:divBdr>
            <w:top w:val="none" w:sz="0" w:space="0" w:color="auto"/>
            <w:left w:val="none" w:sz="0" w:space="0" w:color="auto"/>
            <w:bottom w:val="none" w:sz="0" w:space="0" w:color="auto"/>
            <w:right w:val="none" w:sz="0" w:space="0" w:color="auto"/>
          </w:divBdr>
        </w:div>
        <w:div w:id="134491760">
          <w:marLeft w:val="640"/>
          <w:marRight w:val="0"/>
          <w:marTop w:val="0"/>
          <w:marBottom w:val="0"/>
          <w:divBdr>
            <w:top w:val="none" w:sz="0" w:space="0" w:color="auto"/>
            <w:left w:val="none" w:sz="0" w:space="0" w:color="auto"/>
            <w:bottom w:val="none" w:sz="0" w:space="0" w:color="auto"/>
            <w:right w:val="none" w:sz="0" w:space="0" w:color="auto"/>
          </w:divBdr>
        </w:div>
        <w:div w:id="645669169">
          <w:marLeft w:val="640"/>
          <w:marRight w:val="0"/>
          <w:marTop w:val="0"/>
          <w:marBottom w:val="0"/>
          <w:divBdr>
            <w:top w:val="none" w:sz="0" w:space="0" w:color="auto"/>
            <w:left w:val="none" w:sz="0" w:space="0" w:color="auto"/>
            <w:bottom w:val="none" w:sz="0" w:space="0" w:color="auto"/>
            <w:right w:val="none" w:sz="0" w:space="0" w:color="auto"/>
          </w:divBdr>
        </w:div>
        <w:div w:id="1505702910">
          <w:marLeft w:val="640"/>
          <w:marRight w:val="0"/>
          <w:marTop w:val="0"/>
          <w:marBottom w:val="0"/>
          <w:divBdr>
            <w:top w:val="none" w:sz="0" w:space="0" w:color="auto"/>
            <w:left w:val="none" w:sz="0" w:space="0" w:color="auto"/>
            <w:bottom w:val="none" w:sz="0" w:space="0" w:color="auto"/>
            <w:right w:val="none" w:sz="0" w:space="0" w:color="auto"/>
          </w:divBdr>
        </w:div>
        <w:div w:id="804543769">
          <w:marLeft w:val="640"/>
          <w:marRight w:val="0"/>
          <w:marTop w:val="0"/>
          <w:marBottom w:val="0"/>
          <w:divBdr>
            <w:top w:val="none" w:sz="0" w:space="0" w:color="auto"/>
            <w:left w:val="none" w:sz="0" w:space="0" w:color="auto"/>
            <w:bottom w:val="none" w:sz="0" w:space="0" w:color="auto"/>
            <w:right w:val="none" w:sz="0" w:space="0" w:color="auto"/>
          </w:divBdr>
        </w:div>
        <w:div w:id="781874747">
          <w:marLeft w:val="640"/>
          <w:marRight w:val="0"/>
          <w:marTop w:val="0"/>
          <w:marBottom w:val="0"/>
          <w:divBdr>
            <w:top w:val="none" w:sz="0" w:space="0" w:color="auto"/>
            <w:left w:val="none" w:sz="0" w:space="0" w:color="auto"/>
            <w:bottom w:val="none" w:sz="0" w:space="0" w:color="auto"/>
            <w:right w:val="none" w:sz="0" w:space="0" w:color="auto"/>
          </w:divBdr>
        </w:div>
        <w:div w:id="1633555716">
          <w:marLeft w:val="640"/>
          <w:marRight w:val="0"/>
          <w:marTop w:val="0"/>
          <w:marBottom w:val="0"/>
          <w:divBdr>
            <w:top w:val="none" w:sz="0" w:space="0" w:color="auto"/>
            <w:left w:val="none" w:sz="0" w:space="0" w:color="auto"/>
            <w:bottom w:val="none" w:sz="0" w:space="0" w:color="auto"/>
            <w:right w:val="none" w:sz="0" w:space="0" w:color="auto"/>
          </w:divBdr>
        </w:div>
        <w:div w:id="1427848742">
          <w:marLeft w:val="640"/>
          <w:marRight w:val="0"/>
          <w:marTop w:val="0"/>
          <w:marBottom w:val="0"/>
          <w:divBdr>
            <w:top w:val="none" w:sz="0" w:space="0" w:color="auto"/>
            <w:left w:val="none" w:sz="0" w:space="0" w:color="auto"/>
            <w:bottom w:val="none" w:sz="0" w:space="0" w:color="auto"/>
            <w:right w:val="none" w:sz="0" w:space="0" w:color="auto"/>
          </w:divBdr>
        </w:div>
        <w:div w:id="1291546824">
          <w:marLeft w:val="640"/>
          <w:marRight w:val="0"/>
          <w:marTop w:val="0"/>
          <w:marBottom w:val="0"/>
          <w:divBdr>
            <w:top w:val="none" w:sz="0" w:space="0" w:color="auto"/>
            <w:left w:val="none" w:sz="0" w:space="0" w:color="auto"/>
            <w:bottom w:val="none" w:sz="0" w:space="0" w:color="auto"/>
            <w:right w:val="none" w:sz="0" w:space="0" w:color="auto"/>
          </w:divBdr>
        </w:div>
        <w:div w:id="1522283265">
          <w:marLeft w:val="640"/>
          <w:marRight w:val="0"/>
          <w:marTop w:val="0"/>
          <w:marBottom w:val="0"/>
          <w:divBdr>
            <w:top w:val="none" w:sz="0" w:space="0" w:color="auto"/>
            <w:left w:val="none" w:sz="0" w:space="0" w:color="auto"/>
            <w:bottom w:val="none" w:sz="0" w:space="0" w:color="auto"/>
            <w:right w:val="none" w:sz="0" w:space="0" w:color="auto"/>
          </w:divBdr>
        </w:div>
        <w:div w:id="830100726">
          <w:marLeft w:val="640"/>
          <w:marRight w:val="0"/>
          <w:marTop w:val="0"/>
          <w:marBottom w:val="0"/>
          <w:divBdr>
            <w:top w:val="none" w:sz="0" w:space="0" w:color="auto"/>
            <w:left w:val="none" w:sz="0" w:space="0" w:color="auto"/>
            <w:bottom w:val="none" w:sz="0" w:space="0" w:color="auto"/>
            <w:right w:val="none" w:sz="0" w:space="0" w:color="auto"/>
          </w:divBdr>
        </w:div>
        <w:div w:id="349262396">
          <w:marLeft w:val="640"/>
          <w:marRight w:val="0"/>
          <w:marTop w:val="0"/>
          <w:marBottom w:val="0"/>
          <w:divBdr>
            <w:top w:val="none" w:sz="0" w:space="0" w:color="auto"/>
            <w:left w:val="none" w:sz="0" w:space="0" w:color="auto"/>
            <w:bottom w:val="none" w:sz="0" w:space="0" w:color="auto"/>
            <w:right w:val="none" w:sz="0" w:space="0" w:color="auto"/>
          </w:divBdr>
        </w:div>
        <w:div w:id="1609967188">
          <w:marLeft w:val="640"/>
          <w:marRight w:val="0"/>
          <w:marTop w:val="0"/>
          <w:marBottom w:val="0"/>
          <w:divBdr>
            <w:top w:val="none" w:sz="0" w:space="0" w:color="auto"/>
            <w:left w:val="none" w:sz="0" w:space="0" w:color="auto"/>
            <w:bottom w:val="none" w:sz="0" w:space="0" w:color="auto"/>
            <w:right w:val="none" w:sz="0" w:space="0" w:color="auto"/>
          </w:divBdr>
        </w:div>
        <w:div w:id="1701198530">
          <w:marLeft w:val="640"/>
          <w:marRight w:val="0"/>
          <w:marTop w:val="0"/>
          <w:marBottom w:val="0"/>
          <w:divBdr>
            <w:top w:val="none" w:sz="0" w:space="0" w:color="auto"/>
            <w:left w:val="none" w:sz="0" w:space="0" w:color="auto"/>
            <w:bottom w:val="none" w:sz="0" w:space="0" w:color="auto"/>
            <w:right w:val="none" w:sz="0" w:space="0" w:color="auto"/>
          </w:divBdr>
        </w:div>
        <w:div w:id="1217936773">
          <w:marLeft w:val="640"/>
          <w:marRight w:val="0"/>
          <w:marTop w:val="0"/>
          <w:marBottom w:val="0"/>
          <w:divBdr>
            <w:top w:val="none" w:sz="0" w:space="0" w:color="auto"/>
            <w:left w:val="none" w:sz="0" w:space="0" w:color="auto"/>
            <w:bottom w:val="none" w:sz="0" w:space="0" w:color="auto"/>
            <w:right w:val="none" w:sz="0" w:space="0" w:color="auto"/>
          </w:divBdr>
        </w:div>
        <w:div w:id="778716686">
          <w:marLeft w:val="640"/>
          <w:marRight w:val="0"/>
          <w:marTop w:val="0"/>
          <w:marBottom w:val="0"/>
          <w:divBdr>
            <w:top w:val="none" w:sz="0" w:space="0" w:color="auto"/>
            <w:left w:val="none" w:sz="0" w:space="0" w:color="auto"/>
            <w:bottom w:val="none" w:sz="0" w:space="0" w:color="auto"/>
            <w:right w:val="none" w:sz="0" w:space="0" w:color="auto"/>
          </w:divBdr>
        </w:div>
        <w:div w:id="484514817">
          <w:marLeft w:val="640"/>
          <w:marRight w:val="0"/>
          <w:marTop w:val="0"/>
          <w:marBottom w:val="0"/>
          <w:divBdr>
            <w:top w:val="none" w:sz="0" w:space="0" w:color="auto"/>
            <w:left w:val="none" w:sz="0" w:space="0" w:color="auto"/>
            <w:bottom w:val="none" w:sz="0" w:space="0" w:color="auto"/>
            <w:right w:val="none" w:sz="0" w:space="0" w:color="auto"/>
          </w:divBdr>
        </w:div>
        <w:div w:id="1586718613">
          <w:marLeft w:val="640"/>
          <w:marRight w:val="0"/>
          <w:marTop w:val="0"/>
          <w:marBottom w:val="0"/>
          <w:divBdr>
            <w:top w:val="none" w:sz="0" w:space="0" w:color="auto"/>
            <w:left w:val="none" w:sz="0" w:space="0" w:color="auto"/>
            <w:bottom w:val="none" w:sz="0" w:space="0" w:color="auto"/>
            <w:right w:val="none" w:sz="0" w:space="0" w:color="auto"/>
          </w:divBdr>
        </w:div>
      </w:divsChild>
    </w:div>
    <w:div w:id="1605725544">
      <w:bodyDiv w:val="1"/>
      <w:marLeft w:val="0"/>
      <w:marRight w:val="0"/>
      <w:marTop w:val="0"/>
      <w:marBottom w:val="0"/>
      <w:divBdr>
        <w:top w:val="none" w:sz="0" w:space="0" w:color="auto"/>
        <w:left w:val="none" w:sz="0" w:space="0" w:color="auto"/>
        <w:bottom w:val="none" w:sz="0" w:space="0" w:color="auto"/>
        <w:right w:val="none" w:sz="0" w:space="0" w:color="auto"/>
      </w:divBdr>
    </w:div>
    <w:div w:id="1606308897">
      <w:bodyDiv w:val="1"/>
      <w:marLeft w:val="0"/>
      <w:marRight w:val="0"/>
      <w:marTop w:val="0"/>
      <w:marBottom w:val="0"/>
      <w:divBdr>
        <w:top w:val="none" w:sz="0" w:space="0" w:color="auto"/>
        <w:left w:val="none" w:sz="0" w:space="0" w:color="auto"/>
        <w:bottom w:val="none" w:sz="0" w:space="0" w:color="auto"/>
        <w:right w:val="none" w:sz="0" w:space="0" w:color="auto"/>
      </w:divBdr>
    </w:div>
    <w:div w:id="1606688856">
      <w:bodyDiv w:val="1"/>
      <w:marLeft w:val="0"/>
      <w:marRight w:val="0"/>
      <w:marTop w:val="0"/>
      <w:marBottom w:val="0"/>
      <w:divBdr>
        <w:top w:val="none" w:sz="0" w:space="0" w:color="auto"/>
        <w:left w:val="none" w:sz="0" w:space="0" w:color="auto"/>
        <w:bottom w:val="none" w:sz="0" w:space="0" w:color="auto"/>
        <w:right w:val="none" w:sz="0" w:space="0" w:color="auto"/>
      </w:divBdr>
      <w:divsChild>
        <w:div w:id="1632633794">
          <w:marLeft w:val="480"/>
          <w:marRight w:val="0"/>
          <w:marTop w:val="0"/>
          <w:marBottom w:val="0"/>
          <w:divBdr>
            <w:top w:val="none" w:sz="0" w:space="0" w:color="auto"/>
            <w:left w:val="none" w:sz="0" w:space="0" w:color="auto"/>
            <w:bottom w:val="none" w:sz="0" w:space="0" w:color="auto"/>
            <w:right w:val="none" w:sz="0" w:space="0" w:color="auto"/>
          </w:divBdr>
        </w:div>
        <w:div w:id="794175383">
          <w:marLeft w:val="480"/>
          <w:marRight w:val="0"/>
          <w:marTop w:val="0"/>
          <w:marBottom w:val="0"/>
          <w:divBdr>
            <w:top w:val="none" w:sz="0" w:space="0" w:color="auto"/>
            <w:left w:val="none" w:sz="0" w:space="0" w:color="auto"/>
            <w:bottom w:val="none" w:sz="0" w:space="0" w:color="auto"/>
            <w:right w:val="none" w:sz="0" w:space="0" w:color="auto"/>
          </w:divBdr>
        </w:div>
        <w:div w:id="1330215620">
          <w:marLeft w:val="480"/>
          <w:marRight w:val="0"/>
          <w:marTop w:val="0"/>
          <w:marBottom w:val="0"/>
          <w:divBdr>
            <w:top w:val="none" w:sz="0" w:space="0" w:color="auto"/>
            <w:left w:val="none" w:sz="0" w:space="0" w:color="auto"/>
            <w:bottom w:val="none" w:sz="0" w:space="0" w:color="auto"/>
            <w:right w:val="none" w:sz="0" w:space="0" w:color="auto"/>
          </w:divBdr>
        </w:div>
        <w:div w:id="1278214538">
          <w:marLeft w:val="480"/>
          <w:marRight w:val="0"/>
          <w:marTop w:val="0"/>
          <w:marBottom w:val="0"/>
          <w:divBdr>
            <w:top w:val="none" w:sz="0" w:space="0" w:color="auto"/>
            <w:left w:val="none" w:sz="0" w:space="0" w:color="auto"/>
            <w:bottom w:val="none" w:sz="0" w:space="0" w:color="auto"/>
            <w:right w:val="none" w:sz="0" w:space="0" w:color="auto"/>
          </w:divBdr>
        </w:div>
        <w:div w:id="369037499">
          <w:marLeft w:val="480"/>
          <w:marRight w:val="0"/>
          <w:marTop w:val="0"/>
          <w:marBottom w:val="0"/>
          <w:divBdr>
            <w:top w:val="none" w:sz="0" w:space="0" w:color="auto"/>
            <w:left w:val="none" w:sz="0" w:space="0" w:color="auto"/>
            <w:bottom w:val="none" w:sz="0" w:space="0" w:color="auto"/>
            <w:right w:val="none" w:sz="0" w:space="0" w:color="auto"/>
          </w:divBdr>
        </w:div>
        <w:div w:id="1677228551">
          <w:marLeft w:val="480"/>
          <w:marRight w:val="0"/>
          <w:marTop w:val="0"/>
          <w:marBottom w:val="0"/>
          <w:divBdr>
            <w:top w:val="none" w:sz="0" w:space="0" w:color="auto"/>
            <w:left w:val="none" w:sz="0" w:space="0" w:color="auto"/>
            <w:bottom w:val="none" w:sz="0" w:space="0" w:color="auto"/>
            <w:right w:val="none" w:sz="0" w:space="0" w:color="auto"/>
          </w:divBdr>
        </w:div>
        <w:div w:id="396130203">
          <w:marLeft w:val="480"/>
          <w:marRight w:val="0"/>
          <w:marTop w:val="0"/>
          <w:marBottom w:val="0"/>
          <w:divBdr>
            <w:top w:val="none" w:sz="0" w:space="0" w:color="auto"/>
            <w:left w:val="none" w:sz="0" w:space="0" w:color="auto"/>
            <w:bottom w:val="none" w:sz="0" w:space="0" w:color="auto"/>
            <w:right w:val="none" w:sz="0" w:space="0" w:color="auto"/>
          </w:divBdr>
        </w:div>
        <w:div w:id="410272121">
          <w:marLeft w:val="480"/>
          <w:marRight w:val="0"/>
          <w:marTop w:val="0"/>
          <w:marBottom w:val="0"/>
          <w:divBdr>
            <w:top w:val="none" w:sz="0" w:space="0" w:color="auto"/>
            <w:left w:val="none" w:sz="0" w:space="0" w:color="auto"/>
            <w:bottom w:val="none" w:sz="0" w:space="0" w:color="auto"/>
            <w:right w:val="none" w:sz="0" w:space="0" w:color="auto"/>
          </w:divBdr>
        </w:div>
        <w:div w:id="1460878740">
          <w:marLeft w:val="480"/>
          <w:marRight w:val="0"/>
          <w:marTop w:val="0"/>
          <w:marBottom w:val="0"/>
          <w:divBdr>
            <w:top w:val="none" w:sz="0" w:space="0" w:color="auto"/>
            <w:left w:val="none" w:sz="0" w:space="0" w:color="auto"/>
            <w:bottom w:val="none" w:sz="0" w:space="0" w:color="auto"/>
            <w:right w:val="none" w:sz="0" w:space="0" w:color="auto"/>
          </w:divBdr>
        </w:div>
        <w:div w:id="2142840698">
          <w:marLeft w:val="480"/>
          <w:marRight w:val="0"/>
          <w:marTop w:val="0"/>
          <w:marBottom w:val="0"/>
          <w:divBdr>
            <w:top w:val="none" w:sz="0" w:space="0" w:color="auto"/>
            <w:left w:val="none" w:sz="0" w:space="0" w:color="auto"/>
            <w:bottom w:val="none" w:sz="0" w:space="0" w:color="auto"/>
            <w:right w:val="none" w:sz="0" w:space="0" w:color="auto"/>
          </w:divBdr>
        </w:div>
        <w:div w:id="418141520">
          <w:marLeft w:val="480"/>
          <w:marRight w:val="0"/>
          <w:marTop w:val="0"/>
          <w:marBottom w:val="0"/>
          <w:divBdr>
            <w:top w:val="none" w:sz="0" w:space="0" w:color="auto"/>
            <w:left w:val="none" w:sz="0" w:space="0" w:color="auto"/>
            <w:bottom w:val="none" w:sz="0" w:space="0" w:color="auto"/>
            <w:right w:val="none" w:sz="0" w:space="0" w:color="auto"/>
          </w:divBdr>
        </w:div>
        <w:div w:id="2067990661">
          <w:marLeft w:val="480"/>
          <w:marRight w:val="0"/>
          <w:marTop w:val="0"/>
          <w:marBottom w:val="0"/>
          <w:divBdr>
            <w:top w:val="none" w:sz="0" w:space="0" w:color="auto"/>
            <w:left w:val="none" w:sz="0" w:space="0" w:color="auto"/>
            <w:bottom w:val="none" w:sz="0" w:space="0" w:color="auto"/>
            <w:right w:val="none" w:sz="0" w:space="0" w:color="auto"/>
          </w:divBdr>
        </w:div>
        <w:div w:id="1721856597">
          <w:marLeft w:val="480"/>
          <w:marRight w:val="0"/>
          <w:marTop w:val="0"/>
          <w:marBottom w:val="0"/>
          <w:divBdr>
            <w:top w:val="none" w:sz="0" w:space="0" w:color="auto"/>
            <w:left w:val="none" w:sz="0" w:space="0" w:color="auto"/>
            <w:bottom w:val="none" w:sz="0" w:space="0" w:color="auto"/>
            <w:right w:val="none" w:sz="0" w:space="0" w:color="auto"/>
          </w:divBdr>
        </w:div>
        <w:div w:id="1130977401">
          <w:marLeft w:val="480"/>
          <w:marRight w:val="0"/>
          <w:marTop w:val="0"/>
          <w:marBottom w:val="0"/>
          <w:divBdr>
            <w:top w:val="none" w:sz="0" w:space="0" w:color="auto"/>
            <w:left w:val="none" w:sz="0" w:space="0" w:color="auto"/>
            <w:bottom w:val="none" w:sz="0" w:space="0" w:color="auto"/>
            <w:right w:val="none" w:sz="0" w:space="0" w:color="auto"/>
          </w:divBdr>
        </w:div>
        <w:div w:id="766274128">
          <w:marLeft w:val="480"/>
          <w:marRight w:val="0"/>
          <w:marTop w:val="0"/>
          <w:marBottom w:val="0"/>
          <w:divBdr>
            <w:top w:val="none" w:sz="0" w:space="0" w:color="auto"/>
            <w:left w:val="none" w:sz="0" w:space="0" w:color="auto"/>
            <w:bottom w:val="none" w:sz="0" w:space="0" w:color="auto"/>
            <w:right w:val="none" w:sz="0" w:space="0" w:color="auto"/>
          </w:divBdr>
        </w:div>
        <w:div w:id="603808532">
          <w:marLeft w:val="480"/>
          <w:marRight w:val="0"/>
          <w:marTop w:val="0"/>
          <w:marBottom w:val="0"/>
          <w:divBdr>
            <w:top w:val="none" w:sz="0" w:space="0" w:color="auto"/>
            <w:left w:val="none" w:sz="0" w:space="0" w:color="auto"/>
            <w:bottom w:val="none" w:sz="0" w:space="0" w:color="auto"/>
            <w:right w:val="none" w:sz="0" w:space="0" w:color="auto"/>
          </w:divBdr>
        </w:div>
        <w:div w:id="716392253">
          <w:marLeft w:val="480"/>
          <w:marRight w:val="0"/>
          <w:marTop w:val="0"/>
          <w:marBottom w:val="0"/>
          <w:divBdr>
            <w:top w:val="none" w:sz="0" w:space="0" w:color="auto"/>
            <w:left w:val="none" w:sz="0" w:space="0" w:color="auto"/>
            <w:bottom w:val="none" w:sz="0" w:space="0" w:color="auto"/>
            <w:right w:val="none" w:sz="0" w:space="0" w:color="auto"/>
          </w:divBdr>
        </w:div>
        <w:div w:id="125198547">
          <w:marLeft w:val="480"/>
          <w:marRight w:val="0"/>
          <w:marTop w:val="0"/>
          <w:marBottom w:val="0"/>
          <w:divBdr>
            <w:top w:val="none" w:sz="0" w:space="0" w:color="auto"/>
            <w:left w:val="none" w:sz="0" w:space="0" w:color="auto"/>
            <w:bottom w:val="none" w:sz="0" w:space="0" w:color="auto"/>
            <w:right w:val="none" w:sz="0" w:space="0" w:color="auto"/>
          </w:divBdr>
        </w:div>
        <w:div w:id="304360314">
          <w:marLeft w:val="480"/>
          <w:marRight w:val="0"/>
          <w:marTop w:val="0"/>
          <w:marBottom w:val="0"/>
          <w:divBdr>
            <w:top w:val="none" w:sz="0" w:space="0" w:color="auto"/>
            <w:left w:val="none" w:sz="0" w:space="0" w:color="auto"/>
            <w:bottom w:val="none" w:sz="0" w:space="0" w:color="auto"/>
            <w:right w:val="none" w:sz="0" w:space="0" w:color="auto"/>
          </w:divBdr>
        </w:div>
        <w:div w:id="49111897">
          <w:marLeft w:val="480"/>
          <w:marRight w:val="0"/>
          <w:marTop w:val="0"/>
          <w:marBottom w:val="0"/>
          <w:divBdr>
            <w:top w:val="none" w:sz="0" w:space="0" w:color="auto"/>
            <w:left w:val="none" w:sz="0" w:space="0" w:color="auto"/>
            <w:bottom w:val="none" w:sz="0" w:space="0" w:color="auto"/>
            <w:right w:val="none" w:sz="0" w:space="0" w:color="auto"/>
          </w:divBdr>
        </w:div>
        <w:div w:id="1871986905">
          <w:marLeft w:val="480"/>
          <w:marRight w:val="0"/>
          <w:marTop w:val="0"/>
          <w:marBottom w:val="0"/>
          <w:divBdr>
            <w:top w:val="none" w:sz="0" w:space="0" w:color="auto"/>
            <w:left w:val="none" w:sz="0" w:space="0" w:color="auto"/>
            <w:bottom w:val="none" w:sz="0" w:space="0" w:color="auto"/>
            <w:right w:val="none" w:sz="0" w:space="0" w:color="auto"/>
          </w:divBdr>
        </w:div>
        <w:div w:id="1369379641">
          <w:marLeft w:val="480"/>
          <w:marRight w:val="0"/>
          <w:marTop w:val="0"/>
          <w:marBottom w:val="0"/>
          <w:divBdr>
            <w:top w:val="none" w:sz="0" w:space="0" w:color="auto"/>
            <w:left w:val="none" w:sz="0" w:space="0" w:color="auto"/>
            <w:bottom w:val="none" w:sz="0" w:space="0" w:color="auto"/>
            <w:right w:val="none" w:sz="0" w:space="0" w:color="auto"/>
          </w:divBdr>
        </w:div>
        <w:div w:id="1865174029">
          <w:marLeft w:val="480"/>
          <w:marRight w:val="0"/>
          <w:marTop w:val="0"/>
          <w:marBottom w:val="0"/>
          <w:divBdr>
            <w:top w:val="none" w:sz="0" w:space="0" w:color="auto"/>
            <w:left w:val="none" w:sz="0" w:space="0" w:color="auto"/>
            <w:bottom w:val="none" w:sz="0" w:space="0" w:color="auto"/>
            <w:right w:val="none" w:sz="0" w:space="0" w:color="auto"/>
          </w:divBdr>
        </w:div>
        <w:div w:id="959071178">
          <w:marLeft w:val="480"/>
          <w:marRight w:val="0"/>
          <w:marTop w:val="0"/>
          <w:marBottom w:val="0"/>
          <w:divBdr>
            <w:top w:val="none" w:sz="0" w:space="0" w:color="auto"/>
            <w:left w:val="none" w:sz="0" w:space="0" w:color="auto"/>
            <w:bottom w:val="none" w:sz="0" w:space="0" w:color="auto"/>
            <w:right w:val="none" w:sz="0" w:space="0" w:color="auto"/>
          </w:divBdr>
        </w:div>
        <w:div w:id="1168134336">
          <w:marLeft w:val="480"/>
          <w:marRight w:val="0"/>
          <w:marTop w:val="0"/>
          <w:marBottom w:val="0"/>
          <w:divBdr>
            <w:top w:val="none" w:sz="0" w:space="0" w:color="auto"/>
            <w:left w:val="none" w:sz="0" w:space="0" w:color="auto"/>
            <w:bottom w:val="none" w:sz="0" w:space="0" w:color="auto"/>
            <w:right w:val="none" w:sz="0" w:space="0" w:color="auto"/>
          </w:divBdr>
        </w:div>
        <w:div w:id="1832214492">
          <w:marLeft w:val="480"/>
          <w:marRight w:val="0"/>
          <w:marTop w:val="0"/>
          <w:marBottom w:val="0"/>
          <w:divBdr>
            <w:top w:val="none" w:sz="0" w:space="0" w:color="auto"/>
            <w:left w:val="none" w:sz="0" w:space="0" w:color="auto"/>
            <w:bottom w:val="none" w:sz="0" w:space="0" w:color="auto"/>
            <w:right w:val="none" w:sz="0" w:space="0" w:color="auto"/>
          </w:divBdr>
        </w:div>
        <w:div w:id="622267728">
          <w:marLeft w:val="480"/>
          <w:marRight w:val="0"/>
          <w:marTop w:val="0"/>
          <w:marBottom w:val="0"/>
          <w:divBdr>
            <w:top w:val="none" w:sz="0" w:space="0" w:color="auto"/>
            <w:left w:val="none" w:sz="0" w:space="0" w:color="auto"/>
            <w:bottom w:val="none" w:sz="0" w:space="0" w:color="auto"/>
            <w:right w:val="none" w:sz="0" w:space="0" w:color="auto"/>
          </w:divBdr>
        </w:div>
        <w:div w:id="936329414">
          <w:marLeft w:val="480"/>
          <w:marRight w:val="0"/>
          <w:marTop w:val="0"/>
          <w:marBottom w:val="0"/>
          <w:divBdr>
            <w:top w:val="none" w:sz="0" w:space="0" w:color="auto"/>
            <w:left w:val="none" w:sz="0" w:space="0" w:color="auto"/>
            <w:bottom w:val="none" w:sz="0" w:space="0" w:color="auto"/>
            <w:right w:val="none" w:sz="0" w:space="0" w:color="auto"/>
          </w:divBdr>
        </w:div>
        <w:div w:id="2053652950">
          <w:marLeft w:val="480"/>
          <w:marRight w:val="0"/>
          <w:marTop w:val="0"/>
          <w:marBottom w:val="0"/>
          <w:divBdr>
            <w:top w:val="none" w:sz="0" w:space="0" w:color="auto"/>
            <w:left w:val="none" w:sz="0" w:space="0" w:color="auto"/>
            <w:bottom w:val="none" w:sz="0" w:space="0" w:color="auto"/>
            <w:right w:val="none" w:sz="0" w:space="0" w:color="auto"/>
          </w:divBdr>
        </w:div>
        <w:div w:id="1403521679">
          <w:marLeft w:val="480"/>
          <w:marRight w:val="0"/>
          <w:marTop w:val="0"/>
          <w:marBottom w:val="0"/>
          <w:divBdr>
            <w:top w:val="none" w:sz="0" w:space="0" w:color="auto"/>
            <w:left w:val="none" w:sz="0" w:space="0" w:color="auto"/>
            <w:bottom w:val="none" w:sz="0" w:space="0" w:color="auto"/>
            <w:right w:val="none" w:sz="0" w:space="0" w:color="auto"/>
          </w:divBdr>
        </w:div>
        <w:div w:id="231357439">
          <w:marLeft w:val="480"/>
          <w:marRight w:val="0"/>
          <w:marTop w:val="0"/>
          <w:marBottom w:val="0"/>
          <w:divBdr>
            <w:top w:val="none" w:sz="0" w:space="0" w:color="auto"/>
            <w:left w:val="none" w:sz="0" w:space="0" w:color="auto"/>
            <w:bottom w:val="none" w:sz="0" w:space="0" w:color="auto"/>
            <w:right w:val="none" w:sz="0" w:space="0" w:color="auto"/>
          </w:divBdr>
        </w:div>
        <w:div w:id="957102137">
          <w:marLeft w:val="480"/>
          <w:marRight w:val="0"/>
          <w:marTop w:val="0"/>
          <w:marBottom w:val="0"/>
          <w:divBdr>
            <w:top w:val="none" w:sz="0" w:space="0" w:color="auto"/>
            <w:left w:val="none" w:sz="0" w:space="0" w:color="auto"/>
            <w:bottom w:val="none" w:sz="0" w:space="0" w:color="auto"/>
            <w:right w:val="none" w:sz="0" w:space="0" w:color="auto"/>
          </w:divBdr>
        </w:div>
        <w:div w:id="2050840223">
          <w:marLeft w:val="480"/>
          <w:marRight w:val="0"/>
          <w:marTop w:val="0"/>
          <w:marBottom w:val="0"/>
          <w:divBdr>
            <w:top w:val="none" w:sz="0" w:space="0" w:color="auto"/>
            <w:left w:val="none" w:sz="0" w:space="0" w:color="auto"/>
            <w:bottom w:val="none" w:sz="0" w:space="0" w:color="auto"/>
            <w:right w:val="none" w:sz="0" w:space="0" w:color="auto"/>
          </w:divBdr>
        </w:div>
        <w:div w:id="662928234">
          <w:marLeft w:val="480"/>
          <w:marRight w:val="0"/>
          <w:marTop w:val="0"/>
          <w:marBottom w:val="0"/>
          <w:divBdr>
            <w:top w:val="none" w:sz="0" w:space="0" w:color="auto"/>
            <w:left w:val="none" w:sz="0" w:space="0" w:color="auto"/>
            <w:bottom w:val="none" w:sz="0" w:space="0" w:color="auto"/>
            <w:right w:val="none" w:sz="0" w:space="0" w:color="auto"/>
          </w:divBdr>
        </w:div>
        <w:div w:id="1326006813">
          <w:marLeft w:val="480"/>
          <w:marRight w:val="0"/>
          <w:marTop w:val="0"/>
          <w:marBottom w:val="0"/>
          <w:divBdr>
            <w:top w:val="none" w:sz="0" w:space="0" w:color="auto"/>
            <w:left w:val="none" w:sz="0" w:space="0" w:color="auto"/>
            <w:bottom w:val="none" w:sz="0" w:space="0" w:color="auto"/>
            <w:right w:val="none" w:sz="0" w:space="0" w:color="auto"/>
          </w:divBdr>
        </w:div>
        <w:div w:id="1531603589">
          <w:marLeft w:val="480"/>
          <w:marRight w:val="0"/>
          <w:marTop w:val="0"/>
          <w:marBottom w:val="0"/>
          <w:divBdr>
            <w:top w:val="none" w:sz="0" w:space="0" w:color="auto"/>
            <w:left w:val="none" w:sz="0" w:space="0" w:color="auto"/>
            <w:bottom w:val="none" w:sz="0" w:space="0" w:color="auto"/>
            <w:right w:val="none" w:sz="0" w:space="0" w:color="auto"/>
          </w:divBdr>
        </w:div>
        <w:div w:id="305859127">
          <w:marLeft w:val="480"/>
          <w:marRight w:val="0"/>
          <w:marTop w:val="0"/>
          <w:marBottom w:val="0"/>
          <w:divBdr>
            <w:top w:val="none" w:sz="0" w:space="0" w:color="auto"/>
            <w:left w:val="none" w:sz="0" w:space="0" w:color="auto"/>
            <w:bottom w:val="none" w:sz="0" w:space="0" w:color="auto"/>
            <w:right w:val="none" w:sz="0" w:space="0" w:color="auto"/>
          </w:divBdr>
        </w:div>
        <w:div w:id="2093890548">
          <w:marLeft w:val="480"/>
          <w:marRight w:val="0"/>
          <w:marTop w:val="0"/>
          <w:marBottom w:val="0"/>
          <w:divBdr>
            <w:top w:val="none" w:sz="0" w:space="0" w:color="auto"/>
            <w:left w:val="none" w:sz="0" w:space="0" w:color="auto"/>
            <w:bottom w:val="none" w:sz="0" w:space="0" w:color="auto"/>
            <w:right w:val="none" w:sz="0" w:space="0" w:color="auto"/>
          </w:divBdr>
        </w:div>
        <w:div w:id="417870307">
          <w:marLeft w:val="480"/>
          <w:marRight w:val="0"/>
          <w:marTop w:val="0"/>
          <w:marBottom w:val="0"/>
          <w:divBdr>
            <w:top w:val="none" w:sz="0" w:space="0" w:color="auto"/>
            <w:left w:val="none" w:sz="0" w:space="0" w:color="auto"/>
            <w:bottom w:val="none" w:sz="0" w:space="0" w:color="auto"/>
            <w:right w:val="none" w:sz="0" w:space="0" w:color="auto"/>
          </w:divBdr>
        </w:div>
        <w:div w:id="1947928441">
          <w:marLeft w:val="480"/>
          <w:marRight w:val="0"/>
          <w:marTop w:val="0"/>
          <w:marBottom w:val="0"/>
          <w:divBdr>
            <w:top w:val="none" w:sz="0" w:space="0" w:color="auto"/>
            <w:left w:val="none" w:sz="0" w:space="0" w:color="auto"/>
            <w:bottom w:val="none" w:sz="0" w:space="0" w:color="auto"/>
            <w:right w:val="none" w:sz="0" w:space="0" w:color="auto"/>
          </w:divBdr>
        </w:div>
        <w:div w:id="1225406839">
          <w:marLeft w:val="480"/>
          <w:marRight w:val="0"/>
          <w:marTop w:val="0"/>
          <w:marBottom w:val="0"/>
          <w:divBdr>
            <w:top w:val="none" w:sz="0" w:space="0" w:color="auto"/>
            <w:left w:val="none" w:sz="0" w:space="0" w:color="auto"/>
            <w:bottom w:val="none" w:sz="0" w:space="0" w:color="auto"/>
            <w:right w:val="none" w:sz="0" w:space="0" w:color="auto"/>
          </w:divBdr>
        </w:div>
        <w:div w:id="812212434">
          <w:marLeft w:val="480"/>
          <w:marRight w:val="0"/>
          <w:marTop w:val="0"/>
          <w:marBottom w:val="0"/>
          <w:divBdr>
            <w:top w:val="none" w:sz="0" w:space="0" w:color="auto"/>
            <w:left w:val="none" w:sz="0" w:space="0" w:color="auto"/>
            <w:bottom w:val="none" w:sz="0" w:space="0" w:color="auto"/>
            <w:right w:val="none" w:sz="0" w:space="0" w:color="auto"/>
          </w:divBdr>
        </w:div>
        <w:div w:id="12417883">
          <w:marLeft w:val="480"/>
          <w:marRight w:val="0"/>
          <w:marTop w:val="0"/>
          <w:marBottom w:val="0"/>
          <w:divBdr>
            <w:top w:val="none" w:sz="0" w:space="0" w:color="auto"/>
            <w:left w:val="none" w:sz="0" w:space="0" w:color="auto"/>
            <w:bottom w:val="none" w:sz="0" w:space="0" w:color="auto"/>
            <w:right w:val="none" w:sz="0" w:space="0" w:color="auto"/>
          </w:divBdr>
        </w:div>
        <w:div w:id="220411164">
          <w:marLeft w:val="480"/>
          <w:marRight w:val="0"/>
          <w:marTop w:val="0"/>
          <w:marBottom w:val="0"/>
          <w:divBdr>
            <w:top w:val="none" w:sz="0" w:space="0" w:color="auto"/>
            <w:left w:val="none" w:sz="0" w:space="0" w:color="auto"/>
            <w:bottom w:val="none" w:sz="0" w:space="0" w:color="auto"/>
            <w:right w:val="none" w:sz="0" w:space="0" w:color="auto"/>
          </w:divBdr>
        </w:div>
        <w:div w:id="2017613395">
          <w:marLeft w:val="480"/>
          <w:marRight w:val="0"/>
          <w:marTop w:val="0"/>
          <w:marBottom w:val="0"/>
          <w:divBdr>
            <w:top w:val="none" w:sz="0" w:space="0" w:color="auto"/>
            <w:left w:val="none" w:sz="0" w:space="0" w:color="auto"/>
            <w:bottom w:val="none" w:sz="0" w:space="0" w:color="auto"/>
            <w:right w:val="none" w:sz="0" w:space="0" w:color="auto"/>
          </w:divBdr>
        </w:div>
        <w:div w:id="1653946099">
          <w:marLeft w:val="480"/>
          <w:marRight w:val="0"/>
          <w:marTop w:val="0"/>
          <w:marBottom w:val="0"/>
          <w:divBdr>
            <w:top w:val="none" w:sz="0" w:space="0" w:color="auto"/>
            <w:left w:val="none" w:sz="0" w:space="0" w:color="auto"/>
            <w:bottom w:val="none" w:sz="0" w:space="0" w:color="auto"/>
            <w:right w:val="none" w:sz="0" w:space="0" w:color="auto"/>
          </w:divBdr>
        </w:div>
        <w:div w:id="600456454">
          <w:marLeft w:val="480"/>
          <w:marRight w:val="0"/>
          <w:marTop w:val="0"/>
          <w:marBottom w:val="0"/>
          <w:divBdr>
            <w:top w:val="none" w:sz="0" w:space="0" w:color="auto"/>
            <w:left w:val="none" w:sz="0" w:space="0" w:color="auto"/>
            <w:bottom w:val="none" w:sz="0" w:space="0" w:color="auto"/>
            <w:right w:val="none" w:sz="0" w:space="0" w:color="auto"/>
          </w:divBdr>
        </w:div>
        <w:div w:id="872109104">
          <w:marLeft w:val="480"/>
          <w:marRight w:val="0"/>
          <w:marTop w:val="0"/>
          <w:marBottom w:val="0"/>
          <w:divBdr>
            <w:top w:val="none" w:sz="0" w:space="0" w:color="auto"/>
            <w:left w:val="none" w:sz="0" w:space="0" w:color="auto"/>
            <w:bottom w:val="none" w:sz="0" w:space="0" w:color="auto"/>
            <w:right w:val="none" w:sz="0" w:space="0" w:color="auto"/>
          </w:divBdr>
        </w:div>
        <w:div w:id="1566451472">
          <w:marLeft w:val="480"/>
          <w:marRight w:val="0"/>
          <w:marTop w:val="0"/>
          <w:marBottom w:val="0"/>
          <w:divBdr>
            <w:top w:val="none" w:sz="0" w:space="0" w:color="auto"/>
            <w:left w:val="none" w:sz="0" w:space="0" w:color="auto"/>
            <w:bottom w:val="none" w:sz="0" w:space="0" w:color="auto"/>
            <w:right w:val="none" w:sz="0" w:space="0" w:color="auto"/>
          </w:divBdr>
        </w:div>
        <w:div w:id="406342934">
          <w:marLeft w:val="480"/>
          <w:marRight w:val="0"/>
          <w:marTop w:val="0"/>
          <w:marBottom w:val="0"/>
          <w:divBdr>
            <w:top w:val="none" w:sz="0" w:space="0" w:color="auto"/>
            <w:left w:val="none" w:sz="0" w:space="0" w:color="auto"/>
            <w:bottom w:val="none" w:sz="0" w:space="0" w:color="auto"/>
            <w:right w:val="none" w:sz="0" w:space="0" w:color="auto"/>
          </w:divBdr>
        </w:div>
        <w:div w:id="1558126405">
          <w:marLeft w:val="480"/>
          <w:marRight w:val="0"/>
          <w:marTop w:val="0"/>
          <w:marBottom w:val="0"/>
          <w:divBdr>
            <w:top w:val="none" w:sz="0" w:space="0" w:color="auto"/>
            <w:left w:val="none" w:sz="0" w:space="0" w:color="auto"/>
            <w:bottom w:val="none" w:sz="0" w:space="0" w:color="auto"/>
            <w:right w:val="none" w:sz="0" w:space="0" w:color="auto"/>
          </w:divBdr>
        </w:div>
        <w:div w:id="947201902">
          <w:marLeft w:val="480"/>
          <w:marRight w:val="0"/>
          <w:marTop w:val="0"/>
          <w:marBottom w:val="0"/>
          <w:divBdr>
            <w:top w:val="none" w:sz="0" w:space="0" w:color="auto"/>
            <w:left w:val="none" w:sz="0" w:space="0" w:color="auto"/>
            <w:bottom w:val="none" w:sz="0" w:space="0" w:color="auto"/>
            <w:right w:val="none" w:sz="0" w:space="0" w:color="auto"/>
          </w:divBdr>
        </w:div>
        <w:div w:id="890505466">
          <w:marLeft w:val="480"/>
          <w:marRight w:val="0"/>
          <w:marTop w:val="0"/>
          <w:marBottom w:val="0"/>
          <w:divBdr>
            <w:top w:val="none" w:sz="0" w:space="0" w:color="auto"/>
            <w:left w:val="none" w:sz="0" w:space="0" w:color="auto"/>
            <w:bottom w:val="none" w:sz="0" w:space="0" w:color="auto"/>
            <w:right w:val="none" w:sz="0" w:space="0" w:color="auto"/>
          </w:divBdr>
        </w:div>
        <w:div w:id="1934557345">
          <w:marLeft w:val="480"/>
          <w:marRight w:val="0"/>
          <w:marTop w:val="0"/>
          <w:marBottom w:val="0"/>
          <w:divBdr>
            <w:top w:val="none" w:sz="0" w:space="0" w:color="auto"/>
            <w:left w:val="none" w:sz="0" w:space="0" w:color="auto"/>
            <w:bottom w:val="none" w:sz="0" w:space="0" w:color="auto"/>
            <w:right w:val="none" w:sz="0" w:space="0" w:color="auto"/>
          </w:divBdr>
        </w:div>
        <w:div w:id="549149204">
          <w:marLeft w:val="480"/>
          <w:marRight w:val="0"/>
          <w:marTop w:val="0"/>
          <w:marBottom w:val="0"/>
          <w:divBdr>
            <w:top w:val="none" w:sz="0" w:space="0" w:color="auto"/>
            <w:left w:val="none" w:sz="0" w:space="0" w:color="auto"/>
            <w:bottom w:val="none" w:sz="0" w:space="0" w:color="auto"/>
            <w:right w:val="none" w:sz="0" w:space="0" w:color="auto"/>
          </w:divBdr>
        </w:div>
        <w:div w:id="1273711416">
          <w:marLeft w:val="480"/>
          <w:marRight w:val="0"/>
          <w:marTop w:val="0"/>
          <w:marBottom w:val="0"/>
          <w:divBdr>
            <w:top w:val="none" w:sz="0" w:space="0" w:color="auto"/>
            <w:left w:val="none" w:sz="0" w:space="0" w:color="auto"/>
            <w:bottom w:val="none" w:sz="0" w:space="0" w:color="auto"/>
            <w:right w:val="none" w:sz="0" w:space="0" w:color="auto"/>
          </w:divBdr>
        </w:div>
        <w:div w:id="1128284324">
          <w:marLeft w:val="480"/>
          <w:marRight w:val="0"/>
          <w:marTop w:val="0"/>
          <w:marBottom w:val="0"/>
          <w:divBdr>
            <w:top w:val="none" w:sz="0" w:space="0" w:color="auto"/>
            <w:left w:val="none" w:sz="0" w:space="0" w:color="auto"/>
            <w:bottom w:val="none" w:sz="0" w:space="0" w:color="auto"/>
            <w:right w:val="none" w:sz="0" w:space="0" w:color="auto"/>
          </w:divBdr>
        </w:div>
        <w:div w:id="1669944757">
          <w:marLeft w:val="480"/>
          <w:marRight w:val="0"/>
          <w:marTop w:val="0"/>
          <w:marBottom w:val="0"/>
          <w:divBdr>
            <w:top w:val="none" w:sz="0" w:space="0" w:color="auto"/>
            <w:left w:val="none" w:sz="0" w:space="0" w:color="auto"/>
            <w:bottom w:val="none" w:sz="0" w:space="0" w:color="auto"/>
            <w:right w:val="none" w:sz="0" w:space="0" w:color="auto"/>
          </w:divBdr>
        </w:div>
        <w:div w:id="785122727">
          <w:marLeft w:val="480"/>
          <w:marRight w:val="0"/>
          <w:marTop w:val="0"/>
          <w:marBottom w:val="0"/>
          <w:divBdr>
            <w:top w:val="none" w:sz="0" w:space="0" w:color="auto"/>
            <w:left w:val="none" w:sz="0" w:space="0" w:color="auto"/>
            <w:bottom w:val="none" w:sz="0" w:space="0" w:color="auto"/>
            <w:right w:val="none" w:sz="0" w:space="0" w:color="auto"/>
          </w:divBdr>
        </w:div>
        <w:div w:id="1777752712">
          <w:marLeft w:val="480"/>
          <w:marRight w:val="0"/>
          <w:marTop w:val="0"/>
          <w:marBottom w:val="0"/>
          <w:divBdr>
            <w:top w:val="none" w:sz="0" w:space="0" w:color="auto"/>
            <w:left w:val="none" w:sz="0" w:space="0" w:color="auto"/>
            <w:bottom w:val="none" w:sz="0" w:space="0" w:color="auto"/>
            <w:right w:val="none" w:sz="0" w:space="0" w:color="auto"/>
          </w:divBdr>
        </w:div>
        <w:div w:id="647396427">
          <w:marLeft w:val="480"/>
          <w:marRight w:val="0"/>
          <w:marTop w:val="0"/>
          <w:marBottom w:val="0"/>
          <w:divBdr>
            <w:top w:val="none" w:sz="0" w:space="0" w:color="auto"/>
            <w:left w:val="none" w:sz="0" w:space="0" w:color="auto"/>
            <w:bottom w:val="none" w:sz="0" w:space="0" w:color="auto"/>
            <w:right w:val="none" w:sz="0" w:space="0" w:color="auto"/>
          </w:divBdr>
        </w:div>
        <w:div w:id="1927111585">
          <w:marLeft w:val="480"/>
          <w:marRight w:val="0"/>
          <w:marTop w:val="0"/>
          <w:marBottom w:val="0"/>
          <w:divBdr>
            <w:top w:val="none" w:sz="0" w:space="0" w:color="auto"/>
            <w:left w:val="none" w:sz="0" w:space="0" w:color="auto"/>
            <w:bottom w:val="none" w:sz="0" w:space="0" w:color="auto"/>
            <w:right w:val="none" w:sz="0" w:space="0" w:color="auto"/>
          </w:divBdr>
        </w:div>
        <w:div w:id="998464922">
          <w:marLeft w:val="480"/>
          <w:marRight w:val="0"/>
          <w:marTop w:val="0"/>
          <w:marBottom w:val="0"/>
          <w:divBdr>
            <w:top w:val="none" w:sz="0" w:space="0" w:color="auto"/>
            <w:left w:val="none" w:sz="0" w:space="0" w:color="auto"/>
            <w:bottom w:val="none" w:sz="0" w:space="0" w:color="auto"/>
            <w:right w:val="none" w:sz="0" w:space="0" w:color="auto"/>
          </w:divBdr>
        </w:div>
        <w:div w:id="189955155">
          <w:marLeft w:val="480"/>
          <w:marRight w:val="0"/>
          <w:marTop w:val="0"/>
          <w:marBottom w:val="0"/>
          <w:divBdr>
            <w:top w:val="none" w:sz="0" w:space="0" w:color="auto"/>
            <w:left w:val="none" w:sz="0" w:space="0" w:color="auto"/>
            <w:bottom w:val="none" w:sz="0" w:space="0" w:color="auto"/>
            <w:right w:val="none" w:sz="0" w:space="0" w:color="auto"/>
          </w:divBdr>
        </w:div>
        <w:div w:id="719020301">
          <w:marLeft w:val="480"/>
          <w:marRight w:val="0"/>
          <w:marTop w:val="0"/>
          <w:marBottom w:val="0"/>
          <w:divBdr>
            <w:top w:val="none" w:sz="0" w:space="0" w:color="auto"/>
            <w:left w:val="none" w:sz="0" w:space="0" w:color="auto"/>
            <w:bottom w:val="none" w:sz="0" w:space="0" w:color="auto"/>
            <w:right w:val="none" w:sz="0" w:space="0" w:color="auto"/>
          </w:divBdr>
        </w:div>
        <w:div w:id="1326056226">
          <w:marLeft w:val="480"/>
          <w:marRight w:val="0"/>
          <w:marTop w:val="0"/>
          <w:marBottom w:val="0"/>
          <w:divBdr>
            <w:top w:val="none" w:sz="0" w:space="0" w:color="auto"/>
            <w:left w:val="none" w:sz="0" w:space="0" w:color="auto"/>
            <w:bottom w:val="none" w:sz="0" w:space="0" w:color="auto"/>
            <w:right w:val="none" w:sz="0" w:space="0" w:color="auto"/>
          </w:divBdr>
        </w:div>
        <w:div w:id="1117137220">
          <w:marLeft w:val="480"/>
          <w:marRight w:val="0"/>
          <w:marTop w:val="0"/>
          <w:marBottom w:val="0"/>
          <w:divBdr>
            <w:top w:val="none" w:sz="0" w:space="0" w:color="auto"/>
            <w:left w:val="none" w:sz="0" w:space="0" w:color="auto"/>
            <w:bottom w:val="none" w:sz="0" w:space="0" w:color="auto"/>
            <w:right w:val="none" w:sz="0" w:space="0" w:color="auto"/>
          </w:divBdr>
        </w:div>
        <w:div w:id="1009212518">
          <w:marLeft w:val="480"/>
          <w:marRight w:val="0"/>
          <w:marTop w:val="0"/>
          <w:marBottom w:val="0"/>
          <w:divBdr>
            <w:top w:val="none" w:sz="0" w:space="0" w:color="auto"/>
            <w:left w:val="none" w:sz="0" w:space="0" w:color="auto"/>
            <w:bottom w:val="none" w:sz="0" w:space="0" w:color="auto"/>
            <w:right w:val="none" w:sz="0" w:space="0" w:color="auto"/>
          </w:divBdr>
        </w:div>
        <w:div w:id="1566406789">
          <w:marLeft w:val="480"/>
          <w:marRight w:val="0"/>
          <w:marTop w:val="0"/>
          <w:marBottom w:val="0"/>
          <w:divBdr>
            <w:top w:val="none" w:sz="0" w:space="0" w:color="auto"/>
            <w:left w:val="none" w:sz="0" w:space="0" w:color="auto"/>
            <w:bottom w:val="none" w:sz="0" w:space="0" w:color="auto"/>
            <w:right w:val="none" w:sz="0" w:space="0" w:color="auto"/>
          </w:divBdr>
        </w:div>
        <w:div w:id="678459668">
          <w:marLeft w:val="480"/>
          <w:marRight w:val="0"/>
          <w:marTop w:val="0"/>
          <w:marBottom w:val="0"/>
          <w:divBdr>
            <w:top w:val="none" w:sz="0" w:space="0" w:color="auto"/>
            <w:left w:val="none" w:sz="0" w:space="0" w:color="auto"/>
            <w:bottom w:val="none" w:sz="0" w:space="0" w:color="auto"/>
            <w:right w:val="none" w:sz="0" w:space="0" w:color="auto"/>
          </w:divBdr>
        </w:div>
        <w:div w:id="232130695">
          <w:marLeft w:val="480"/>
          <w:marRight w:val="0"/>
          <w:marTop w:val="0"/>
          <w:marBottom w:val="0"/>
          <w:divBdr>
            <w:top w:val="none" w:sz="0" w:space="0" w:color="auto"/>
            <w:left w:val="none" w:sz="0" w:space="0" w:color="auto"/>
            <w:bottom w:val="none" w:sz="0" w:space="0" w:color="auto"/>
            <w:right w:val="none" w:sz="0" w:space="0" w:color="auto"/>
          </w:divBdr>
        </w:div>
        <w:div w:id="609245952">
          <w:marLeft w:val="480"/>
          <w:marRight w:val="0"/>
          <w:marTop w:val="0"/>
          <w:marBottom w:val="0"/>
          <w:divBdr>
            <w:top w:val="none" w:sz="0" w:space="0" w:color="auto"/>
            <w:left w:val="none" w:sz="0" w:space="0" w:color="auto"/>
            <w:bottom w:val="none" w:sz="0" w:space="0" w:color="auto"/>
            <w:right w:val="none" w:sz="0" w:space="0" w:color="auto"/>
          </w:divBdr>
        </w:div>
        <w:div w:id="1154297683">
          <w:marLeft w:val="480"/>
          <w:marRight w:val="0"/>
          <w:marTop w:val="0"/>
          <w:marBottom w:val="0"/>
          <w:divBdr>
            <w:top w:val="none" w:sz="0" w:space="0" w:color="auto"/>
            <w:left w:val="none" w:sz="0" w:space="0" w:color="auto"/>
            <w:bottom w:val="none" w:sz="0" w:space="0" w:color="auto"/>
            <w:right w:val="none" w:sz="0" w:space="0" w:color="auto"/>
          </w:divBdr>
        </w:div>
        <w:div w:id="237252557">
          <w:marLeft w:val="480"/>
          <w:marRight w:val="0"/>
          <w:marTop w:val="0"/>
          <w:marBottom w:val="0"/>
          <w:divBdr>
            <w:top w:val="none" w:sz="0" w:space="0" w:color="auto"/>
            <w:left w:val="none" w:sz="0" w:space="0" w:color="auto"/>
            <w:bottom w:val="none" w:sz="0" w:space="0" w:color="auto"/>
            <w:right w:val="none" w:sz="0" w:space="0" w:color="auto"/>
          </w:divBdr>
        </w:div>
        <w:div w:id="1639988706">
          <w:marLeft w:val="480"/>
          <w:marRight w:val="0"/>
          <w:marTop w:val="0"/>
          <w:marBottom w:val="0"/>
          <w:divBdr>
            <w:top w:val="none" w:sz="0" w:space="0" w:color="auto"/>
            <w:left w:val="none" w:sz="0" w:space="0" w:color="auto"/>
            <w:bottom w:val="none" w:sz="0" w:space="0" w:color="auto"/>
            <w:right w:val="none" w:sz="0" w:space="0" w:color="auto"/>
          </w:divBdr>
        </w:div>
        <w:div w:id="708604869">
          <w:marLeft w:val="480"/>
          <w:marRight w:val="0"/>
          <w:marTop w:val="0"/>
          <w:marBottom w:val="0"/>
          <w:divBdr>
            <w:top w:val="none" w:sz="0" w:space="0" w:color="auto"/>
            <w:left w:val="none" w:sz="0" w:space="0" w:color="auto"/>
            <w:bottom w:val="none" w:sz="0" w:space="0" w:color="auto"/>
            <w:right w:val="none" w:sz="0" w:space="0" w:color="auto"/>
          </w:divBdr>
        </w:div>
        <w:div w:id="1759135268">
          <w:marLeft w:val="480"/>
          <w:marRight w:val="0"/>
          <w:marTop w:val="0"/>
          <w:marBottom w:val="0"/>
          <w:divBdr>
            <w:top w:val="none" w:sz="0" w:space="0" w:color="auto"/>
            <w:left w:val="none" w:sz="0" w:space="0" w:color="auto"/>
            <w:bottom w:val="none" w:sz="0" w:space="0" w:color="auto"/>
            <w:right w:val="none" w:sz="0" w:space="0" w:color="auto"/>
          </w:divBdr>
        </w:div>
        <w:div w:id="1885293183">
          <w:marLeft w:val="480"/>
          <w:marRight w:val="0"/>
          <w:marTop w:val="0"/>
          <w:marBottom w:val="0"/>
          <w:divBdr>
            <w:top w:val="none" w:sz="0" w:space="0" w:color="auto"/>
            <w:left w:val="none" w:sz="0" w:space="0" w:color="auto"/>
            <w:bottom w:val="none" w:sz="0" w:space="0" w:color="auto"/>
            <w:right w:val="none" w:sz="0" w:space="0" w:color="auto"/>
          </w:divBdr>
        </w:div>
        <w:div w:id="90324766">
          <w:marLeft w:val="480"/>
          <w:marRight w:val="0"/>
          <w:marTop w:val="0"/>
          <w:marBottom w:val="0"/>
          <w:divBdr>
            <w:top w:val="none" w:sz="0" w:space="0" w:color="auto"/>
            <w:left w:val="none" w:sz="0" w:space="0" w:color="auto"/>
            <w:bottom w:val="none" w:sz="0" w:space="0" w:color="auto"/>
            <w:right w:val="none" w:sz="0" w:space="0" w:color="auto"/>
          </w:divBdr>
        </w:div>
        <w:div w:id="249629223">
          <w:marLeft w:val="480"/>
          <w:marRight w:val="0"/>
          <w:marTop w:val="0"/>
          <w:marBottom w:val="0"/>
          <w:divBdr>
            <w:top w:val="none" w:sz="0" w:space="0" w:color="auto"/>
            <w:left w:val="none" w:sz="0" w:space="0" w:color="auto"/>
            <w:bottom w:val="none" w:sz="0" w:space="0" w:color="auto"/>
            <w:right w:val="none" w:sz="0" w:space="0" w:color="auto"/>
          </w:divBdr>
        </w:div>
        <w:div w:id="2048675446">
          <w:marLeft w:val="480"/>
          <w:marRight w:val="0"/>
          <w:marTop w:val="0"/>
          <w:marBottom w:val="0"/>
          <w:divBdr>
            <w:top w:val="none" w:sz="0" w:space="0" w:color="auto"/>
            <w:left w:val="none" w:sz="0" w:space="0" w:color="auto"/>
            <w:bottom w:val="none" w:sz="0" w:space="0" w:color="auto"/>
            <w:right w:val="none" w:sz="0" w:space="0" w:color="auto"/>
          </w:divBdr>
        </w:div>
        <w:div w:id="628824195">
          <w:marLeft w:val="480"/>
          <w:marRight w:val="0"/>
          <w:marTop w:val="0"/>
          <w:marBottom w:val="0"/>
          <w:divBdr>
            <w:top w:val="none" w:sz="0" w:space="0" w:color="auto"/>
            <w:left w:val="none" w:sz="0" w:space="0" w:color="auto"/>
            <w:bottom w:val="none" w:sz="0" w:space="0" w:color="auto"/>
            <w:right w:val="none" w:sz="0" w:space="0" w:color="auto"/>
          </w:divBdr>
        </w:div>
      </w:divsChild>
    </w:div>
    <w:div w:id="1606765801">
      <w:bodyDiv w:val="1"/>
      <w:marLeft w:val="0"/>
      <w:marRight w:val="0"/>
      <w:marTop w:val="0"/>
      <w:marBottom w:val="0"/>
      <w:divBdr>
        <w:top w:val="none" w:sz="0" w:space="0" w:color="auto"/>
        <w:left w:val="none" w:sz="0" w:space="0" w:color="auto"/>
        <w:bottom w:val="none" w:sz="0" w:space="0" w:color="auto"/>
        <w:right w:val="none" w:sz="0" w:space="0" w:color="auto"/>
      </w:divBdr>
    </w:div>
    <w:div w:id="1606883990">
      <w:bodyDiv w:val="1"/>
      <w:marLeft w:val="0"/>
      <w:marRight w:val="0"/>
      <w:marTop w:val="0"/>
      <w:marBottom w:val="0"/>
      <w:divBdr>
        <w:top w:val="none" w:sz="0" w:space="0" w:color="auto"/>
        <w:left w:val="none" w:sz="0" w:space="0" w:color="auto"/>
        <w:bottom w:val="none" w:sz="0" w:space="0" w:color="auto"/>
        <w:right w:val="none" w:sz="0" w:space="0" w:color="auto"/>
      </w:divBdr>
    </w:div>
    <w:div w:id="1607691772">
      <w:bodyDiv w:val="1"/>
      <w:marLeft w:val="0"/>
      <w:marRight w:val="0"/>
      <w:marTop w:val="0"/>
      <w:marBottom w:val="0"/>
      <w:divBdr>
        <w:top w:val="none" w:sz="0" w:space="0" w:color="auto"/>
        <w:left w:val="none" w:sz="0" w:space="0" w:color="auto"/>
        <w:bottom w:val="none" w:sz="0" w:space="0" w:color="auto"/>
        <w:right w:val="none" w:sz="0" w:space="0" w:color="auto"/>
      </w:divBdr>
    </w:div>
    <w:div w:id="1608194822">
      <w:bodyDiv w:val="1"/>
      <w:marLeft w:val="0"/>
      <w:marRight w:val="0"/>
      <w:marTop w:val="0"/>
      <w:marBottom w:val="0"/>
      <w:divBdr>
        <w:top w:val="none" w:sz="0" w:space="0" w:color="auto"/>
        <w:left w:val="none" w:sz="0" w:space="0" w:color="auto"/>
        <w:bottom w:val="none" w:sz="0" w:space="0" w:color="auto"/>
        <w:right w:val="none" w:sz="0" w:space="0" w:color="auto"/>
      </w:divBdr>
      <w:divsChild>
        <w:div w:id="378020117">
          <w:marLeft w:val="640"/>
          <w:marRight w:val="0"/>
          <w:marTop w:val="0"/>
          <w:marBottom w:val="0"/>
          <w:divBdr>
            <w:top w:val="none" w:sz="0" w:space="0" w:color="auto"/>
            <w:left w:val="none" w:sz="0" w:space="0" w:color="auto"/>
            <w:bottom w:val="none" w:sz="0" w:space="0" w:color="auto"/>
            <w:right w:val="none" w:sz="0" w:space="0" w:color="auto"/>
          </w:divBdr>
        </w:div>
        <w:div w:id="1141654543">
          <w:marLeft w:val="640"/>
          <w:marRight w:val="0"/>
          <w:marTop w:val="0"/>
          <w:marBottom w:val="0"/>
          <w:divBdr>
            <w:top w:val="none" w:sz="0" w:space="0" w:color="auto"/>
            <w:left w:val="none" w:sz="0" w:space="0" w:color="auto"/>
            <w:bottom w:val="none" w:sz="0" w:space="0" w:color="auto"/>
            <w:right w:val="none" w:sz="0" w:space="0" w:color="auto"/>
          </w:divBdr>
        </w:div>
        <w:div w:id="186481051">
          <w:marLeft w:val="640"/>
          <w:marRight w:val="0"/>
          <w:marTop w:val="0"/>
          <w:marBottom w:val="0"/>
          <w:divBdr>
            <w:top w:val="none" w:sz="0" w:space="0" w:color="auto"/>
            <w:left w:val="none" w:sz="0" w:space="0" w:color="auto"/>
            <w:bottom w:val="none" w:sz="0" w:space="0" w:color="auto"/>
            <w:right w:val="none" w:sz="0" w:space="0" w:color="auto"/>
          </w:divBdr>
        </w:div>
        <w:div w:id="1237859134">
          <w:marLeft w:val="640"/>
          <w:marRight w:val="0"/>
          <w:marTop w:val="0"/>
          <w:marBottom w:val="0"/>
          <w:divBdr>
            <w:top w:val="none" w:sz="0" w:space="0" w:color="auto"/>
            <w:left w:val="none" w:sz="0" w:space="0" w:color="auto"/>
            <w:bottom w:val="none" w:sz="0" w:space="0" w:color="auto"/>
            <w:right w:val="none" w:sz="0" w:space="0" w:color="auto"/>
          </w:divBdr>
        </w:div>
        <w:div w:id="1101418389">
          <w:marLeft w:val="640"/>
          <w:marRight w:val="0"/>
          <w:marTop w:val="0"/>
          <w:marBottom w:val="0"/>
          <w:divBdr>
            <w:top w:val="none" w:sz="0" w:space="0" w:color="auto"/>
            <w:left w:val="none" w:sz="0" w:space="0" w:color="auto"/>
            <w:bottom w:val="none" w:sz="0" w:space="0" w:color="auto"/>
            <w:right w:val="none" w:sz="0" w:space="0" w:color="auto"/>
          </w:divBdr>
        </w:div>
        <w:div w:id="380709183">
          <w:marLeft w:val="640"/>
          <w:marRight w:val="0"/>
          <w:marTop w:val="0"/>
          <w:marBottom w:val="0"/>
          <w:divBdr>
            <w:top w:val="none" w:sz="0" w:space="0" w:color="auto"/>
            <w:left w:val="none" w:sz="0" w:space="0" w:color="auto"/>
            <w:bottom w:val="none" w:sz="0" w:space="0" w:color="auto"/>
            <w:right w:val="none" w:sz="0" w:space="0" w:color="auto"/>
          </w:divBdr>
        </w:div>
        <w:div w:id="2020155963">
          <w:marLeft w:val="640"/>
          <w:marRight w:val="0"/>
          <w:marTop w:val="0"/>
          <w:marBottom w:val="0"/>
          <w:divBdr>
            <w:top w:val="none" w:sz="0" w:space="0" w:color="auto"/>
            <w:left w:val="none" w:sz="0" w:space="0" w:color="auto"/>
            <w:bottom w:val="none" w:sz="0" w:space="0" w:color="auto"/>
            <w:right w:val="none" w:sz="0" w:space="0" w:color="auto"/>
          </w:divBdr>
        </w:div>
        <w:div w:id="1355690439">
          <w:marLeft w:val="640"/>
          <w:marRight w:val="0"/>
          <w:marTop w:val="0"/>
          <w:marBottom w:val="0"/>
          <w:divBdr>
            <w:top w:val="none" w:sz="0" w:space="0" w:color="auto"/>
            <w:left w:val="none" w:sz="0" w:space="0" w:color="auto"/>
            <w:bottom w:val="none" w:sz="0" w:space="0" w:color="auto"/>
            <w:right w:val="none" w:sz="0" w:space="0" w:color="auto"/>
          </w:divBdr>
        </w:div>
        <w:div w:id="1054281646">
          <w:marLeft w:val="640"/>
          <w:marRight w:val="0"/>
          <w:marTop w:val="0"/>
          <w:marBottom w:val="0"/>
          <w:divBdr>
            <w:top w:val="none" w:sz="0" w:space="0" w:color="auto"/>
            <w:left w:val="none" w:sz="0" w:space="0" w:color="auto"/>
            <w:bottom w:val="none" w:sz="0" w:space="0" w:color="auto"/>
            <w:right w:val="none" w:sz="0" w:space="0" w:color="auto"/>
          </w:divBdr>
        </w:div>
        <w:div w:id="261496626">
          <w:marLeft w:val="640"/>
          <w:marRight w:val="0"/>
          <w:marTop w:val="0"/>
          <w:marBottom w:val="0"/>
          <w:divBdr>
            <w:top w:val="none" w:sz="0" w:space="0" w:color="auto"/>
            <w:left w:val="none" w:sz="0" w:space="0" w:color="auto"/>
            <w:bottom w:val="none" w:sz="0" w:space="0" w:color="auto"/>
            <w:right w:val="none" w:sz="0" w:space="0" w:color="auto"/>
          </w:divBdr>
        </w:div>
        <w:div w:id="1207641061">
          <w:marLeft w:val="640"/>
          <w:marRight w:val="0"/>
          <w:marTop w:val="0"/>
          <w:marBottom w:val="0"/>
          <w:divBdr>
            <w:top w:val="none" w:sz="0" w:space="0" w:color="auto"/>
            <w:left w:val="none" w:sz="0" w:space="0" w:color="auto"/>
            <w:bottom w:val="none" w:sz="0" w:space="0" w:color="auto"/>
            <w:right w:val="none" w:sz="0" w:space="0" w:color="auto"/>
          </w:divBdr>
        </w:div>
        <w:div w:id="140275459">
          <w:marLeft w:val="640"/>
          <w:marRight w:val="0"/>
          <w:marTop w:val="0"/>
          <w:marBottom w:val="0"/>
          <w:divBdr>
            <w:top w:val="none" w:sz="0" w:space="0" w:color="auto"/>
            <w:left w:val="none" w:sz="0" w:space="0" w:color="auto"/>
            <w:bottom w:val="none" w:sz="0" w:space="0" w:color="auto"/>
            <w:right w:val="none" w:sz="0" w:space="0" w:color="auto"/>
          </w:divBdr>
        </w:div>
        <w:div w:id="2021422497">
          <w:marLeft w:val="640"/>
          <w:marRight w:val="0"/>
          <w:marTop w:val="0"/>
          <w:marBottom w:val="0"/>
          <w:divBdr>
            <w:top w:val="none" w:sz="0" w:space="0" w:color="auto"/>
            <w:left w:val="none" w:sz="0" w:space="0" w:color="auto"/>
            <w:bottom w:val="none" w:sz="0" w:space="0" w:color="auto"/>
            <w:right w:val="none" w:sz="0" w:space="0" w:color="auto"/>
          </w:divBdr>
        </w:div>
        <w:div w:id="1026368582">
          <w:marLeft w:val="640"/>
          <w:marRight w:val="0"/>
          <w:marTop w:val="0"/>
          <w:marBottom w:val="0"/>
          <w:divBdr>
            <w:top w:val="none" w:sz="0" w:space="0" w:color="auto"/>
            <w:left w:val="none" w:sz="0" w:space="0" w:color="auto"/>
            <w:bottom w:val="none" w:sz="0" w:space="0" w:color="auto"/>
            <w:right w:val="none" w:sz="0" w:space="0" w:color="auto"/>
          </w:divBdr>
        </w:div>
        <w:div w:id="586575268">
          <w:marLeft w:val="640"/>
          <w:marRight w:val="0"/>
          <w:marTop w:val="0"/>
          <w:marBottom w:val="0"/>
          <w:divBdr>
            <w:top w:val="none" w:sz="0" w:space="0" w:color="auto"/>
            <w:left w:val="none" w:sz="0" w:space="0" w:color="auto"/>
            <w:bottom w:val="none" w:sz="0" w:space="0" w:color="auto"/>
            <w:right w:val="none" w:sz="0" w:space="0" w:color="auto"/>
          </w:divBdr>
        </w:div>
        <w:div w:id="1693143038">
          <w:marLeft w:val="640"/>
          <w:marRight w:val="0"/>
          <w:marTop w:val="0"/>
          <w:marBottom w:val="0"/>
          <w:divBdr>
            <w:top w:val="none" w:sz="0" w:space="0" w:color="auto"/>
            <w:left w:val="none" w:sz="0" w:space="0" w:color="auto"/>
            <w:bottom w:val="none" w:sz="0" w:space="0" w:color="auto"/>
            <w:right w:val="none" w:sz="0" w:space="0" w:color="auto"/>
          </w:divBdr>
        </w:div>
        <w:div w:id="1649823134">
          <w:marLeft w:val="640"/>
          <w:marRight w:val="0"/>
          <w:marTop w:val="0"/>
          <w:marBottom w:val="0"/>
          <w:divBdr>
            <w:top w:val="none" w:sz="0" w:space="0" w:color="auto"/>
            <w:left w:val="none" w:sz="0" w:space="0" w:color="auto"/>
            <w:bottom w:val="none" w:sz="0" w:space="0" w:color="auto"/>
            <w:right w:val="none" w:sz="0" w:space="0" w:color="auto"/>
          </w:divBdr>
        </w:div>
        <w:div w:id="1253472322">
          <w:marLeft w:val="640"/>
          <w:marRight w:val="0"/>
          <w:marTop w:val="0"/>
          <w:marBottom w:val="0"/>
          <w:divBdr>
            <w:top w:val="none" w:sz="0" w:space="0" w:color="auto"/>
            <w:left w:val="none" w:sz="0" w:space="0" w:color="auto"/>
            <w:bottom w:val="none" w:sz="0" w:space="0" w:color="auto"/>
            <w:right w:val="none" w:sz="0" w:space="0" w:color="auto"/>
          </w:divBdr>
        </w:div>
        <w:div w:id="556475077">
          <w:marLeft w:val="640"/>
          <w:marRight w:val="0"/>
          <w:marTop w:val="0"/>
          <w:marBottom w:val="0"/>
          <w:divBdr>
            <w:top w:val="none" w:sz="0" w:space="0" w:color="auto"/>
            <w:left w:val="none" w:sz="0" w:space="0" w:color="auto"/>
            <w:bottom w:val="none" w:sz="0" w:space="0" w:color="auto"/>
            <w:right w:val="none" w:sz="0" w:space="0" w:color="auto"/>
          </w:divBdr>
        </w:div>
        <w:div w:id="2009166087">
          <w:marLeft w:val="640"/>
          <w:marRight w:val="0"/>
          <w:marTop w:val="0"/>
          <w:marBottom w:val="0"/>
          <w:divBdr>
            <w:top w:val="none" w:sz="0" w:space="0" w:color="auto"/>
            <w:left w:val="none" w:sz="0" w:space="0" w:color="auto"/>
            <w:bottom w:val="none" w:sz="0" w:space="0" w:color="auto"/>
            <w:right w:val="none" w:sz="0" w:space="0" w:color="auto"/>
          </w:divBdr>
        </w:div>
        <w:div w:id="1065106835">
          <w:marLeft w:val="640"/>
          <w:marRight w:val="0"/>
          <w:marTop w:val="0"/>
          <w:marBottom w:val="0"/>
          <w:divBdr>
            <w:top w:val="none" w:sz="0" w:space="0" w:color="auto"/>
            <w:left w:val="none" w:sz="0" w:space="0" w:color="auto"/>
            <w:bottom w:val="none" w:sz="0" w:space="0" w:color="auto"/>
            <w:right w:val="none" w:sz="0" w:space="0" w:color="auto"/>
          </w:divBdr>
        </w:div>
        <w:div w:id="1186792955">
          <w:marLeft w:val="640"/>
          <w:marRight w:val="0"/>
          <w:marTop w:val="0"/>
          <w:marBottom w:val="0"/>
          <w:divBdr>
            <w:top w:val="none" w:sz="0" w:space="0" w:color="auto"/>
            <w:left w:val="none" w:sz="0" w:space="0" w:color="auto"/>
            <w:bottom w:val="none" w:sz="0" w:space="0" w:color="auto"/>
            <w:right w:val="none" w:sz="0" w:space="0" w:color="auto"/>
          </w:divBdr>
        </w:div>
        <w:div w:id="1892109327">
          <w:marLeft w:val="640"/>
          <w:marRight w:val="0"/>
          <w:marTop w:val="0"/>
          <w:marBottom w:val="0"/>
          <w:divBdr>
            <w:top w:val="none" w:sz="0" w:space="0" w:color="auto"/>
            <w:left w:val="none" w:sz="0" w:space="0" w:color="auto"/>
            <w:bottom w:val="none" w:sz="0" w:space="0" w:color="auto"/>
            <w:right w:val="none" w:sz="0" w:space="0" w:color="auto"/>
          </w:divBdr>
        </w:div>
        <w:div w:id="2047754404">
          <w:marLeft w:val="640"/>
          <w:marRight w:val="0"/>
          <w:marTop w:val="0"/>
          <w:marBottom w:val="0"/>
          <w:divBdr>
            <w:top w:val="none" w:sz="0" w:space="0" w:color="auto"/>
            <w:left w:val="none" w:sz="0" w:space="0" w:color="auto"/>
            <w:bottom w:val="none" w:sz="0" w:space="0" w:color="auto"/>
            <w:right w:val="none" w:sz="0" w:space="0" w:color="auto"/>
          </w:divBdr>
        </w:div>
        <w:div w:id="1904219380">
          <w:marLeft w:val="640"/>
          <w:marRight w:val="0"/>
          <w:marTop w:val="0"/>
          <w:marBottom w:val="0"/>
          <w:divBdr>
            <w:top w:val="none" w:sz="0" w:space="0" w:color="auto"/>
            <w:left w:val="none" w:sz="0" w:space="0" w:color="auto"/>
            <w:bottom w:val="none" w:sz="0" w:space="0" w:color="auto"/>
            <w:right w:val="none" w:sz="0" w:space="0" w:color="auto"/>
          </w:divBdr>
        </w:div>
        <w:div w:id="1679966284">
          <w:marLeft w:val="640"/>
          <w:marRight w:val="0"/>
          <w:marTop w:val="0"/>
          <w:marBottom w:val="0"/>
          <w:divBdr>
            <w:top w:val="none" w:sz="0" w:space="0" w:color="auto"/>
            <w:left w:val="none" w:sz="0" w:space="0" w:color="auto"/>
            <w:bottom w:val="none" w:sz="0" w:space="0" w:color="auto"/>
            <w:right w:val="none" w:sz="0" w:space="0" w:color="auto"/>
          </w:divBdr>
        </w:div>
        <w:div w:id="1227103707">
          <w:marLeft w:val="640"/>
          <w:marRight w:val="0"/>
          <w:marTop w:val="0"/>
          <w:marBottom w:val="0"/>
          <w:divBdr>
            <w:top w:val="none" w:sz="0" w:space="0" w:color="auto"/>
            <w:left w:val="none" w:sz="0" w:space="0" w:color="auto"/>
            <w:bottom w:val="none" w:sz="0" w:space="0" w:color="auto"/>
            <w:right w:val="none" w:sz="0" w:space="0" w:color="auto"/>
          </w:divBdr>
        </w:div>
        <w:div w:id="1590194658">
          <w:marLeft w:val="640"/>
          <w:marRight w:val="0"/>
          <w:marTop w:val="0"/>
          <w:marBottom w:val="0"/>
          <w:divBdr>
            <w:top w:val="none" w:sz="0" w:space="0" w:color="auto"/>
            <w:left w:val="none" w:sz="0" w:space="0" w:color="auto"/>
            <w:bottom w:val="none" w:sz="0" w:space="0" w:color="auto"/>
            <w:right w:val="none" w:sz="0" w:space="0" w:color="auto"/>
          </w:divBdr>
        </w:div>
        <w:div w:id="297612471">
          <w:marLeft w:val="640"/>
          <w:marRight w:val="0"/>
          <w:marTop w:val="0"/>
          <w:marBottom w:val="0"/>
          <w:divBdr>
            <w:top w:val="none" w:sz="0" w:space="0" w:color="auto"/>
            <w:left w:val="none" w:sz="0" w:space="0" w:color="auto"/>
            <w:bottom w:val="none" w:sz="0" w:space="0" w:color="auto"/>
            <w:right w:val="none" w:sz="0" w:space="0" w:color="auto"/>
          </w:divBdr>
        </w:div>
        <w:div w:id="2055695036">
          <w:marLeft w:val="640"/>
          <w:marRight w:val="0"/>
          <w:marTop w:val="0"/>
          <w:marBottom w:val="0"/>
          <w:divBdr>
            <w:top w:val="none" w:sz="0" w:space="0" w:color="auto"/>
            <w:left w:val="none" w:sz="0" w:space="0" w:color="auto"/>
            <w:bottom w:val="none" w:sz="0" w:space="0" w:color="auto"/>
            <w:right w:val="none" w:sz="0" w:space="0" w:color="auto"/>
          </w:divBdr>
        </w:div>
        <w:div w:id="1162116116">
          <w:marLeft w:val="640"/>
          <w:marRight w:val="0"/>
          <w:marTop w:val="0"/>
          <w:marBottom w:val="0"/>
          <w:divBdr>
            <w:top w:val="none" w:sz="0" w:space="0" w:color="auto"/>
            <w:left w:val="none" w:sz="0" w:space="0" w:color="auto"/>
            <w:bottom w:val="none" w:sz="0" w:space="0" w:color="auto"/>
            <w:right w:val="none" w:sz="0" w:space="0" w:color="auto"/>
          </w:divBdr>
        </w:div>
        <w:div w:id="1201820311">
          <w:marLeft w:val="640"/>
          <w:marRight w:val="0"/>
          <w:marTop w:val="0"/>
          <w:marBottom w:val="0"/>
          <w:divBdr>
            <w:top w:val="none" w:sz="0" w:space="0" w:color="auto"/>
            <w:left w:val="none" w:sz="0" w:space="0" w:color="auto"/>
            <w:bottom w:val="none" w:sz="0" w:space="0" w:color="auto"/>
            <w:right w:val="none" w:sz="0" w:space="0" w:color="auto"/>
          </w:divBdr>
        </w:div>
        <w:div w:id="2023580332">
          <w:marLeft w:val="640"/>
          <w:marRight w:val="0"/>
          <w:marTop w:val="0"/>
          <w:marBottom w:val="0"/>
          <w:divBdr>
            <w:top w:val="none" w:sz="0" w:space="0" w:color="auto"/>
            <w:left w:val="none" w:sz="0" w:space="0" w:color="auto"/>
            <w:bottom w:val="none" w:sz="0" w:space="0" w:color="auto"/>
            <w:right w:val="none" w:sz="0" w:space="0" w:color="auto"/>
          </w:divBdr>
        </w:div>
        <w:div w:id="69230558">
          <w:marLeft w:val="640"/>
          <w:marRight w:val="0"/>
          <w:marTop w:val="0"/>
          <w:marBottom w:val="0"/>
          <w:divBdr>
            <w:top w:val="none" w:sz="0" w:space="0" w:color="auto"/>
            <w:left w:val="none" w:sz="0" w:space="0" w:color="auto"/>
            <w:bottom w:val="none" w:sz="0" w:space="0" w:color="auto"/>
            <w:right w:val="none" w:sz="0" w:space="0" w:color="auto"/>
          </w:divBdr>
        </w:div>
        <w:div w:id="1923292995">
          <w:marLeft w:val="640"/>
          <w:marRight w:val="0"/>
          <w:marTop w:val="0"/>
          <w:marBottom w:val="0"/>
          <w:divBdr>
            <w:top w:val="none" w:sz="0" w:space="0" w:color="auto"/>
            <w:left w:val="none" w:sz="0" w:space="0" w:color="auto"/>
            <w:bottom w:val="none" w:sz="0" w:space="0" w:color="auto"/>
            <w:right w:val="none" w:sz="0" w:space="0" w:color="auto"/>
          </w:divBdr>
        </w:div>
      </w:divsChild>
    </w:div>
    <w:div w:id="1608389433">
      <w:bodyDiv w:val="1"/>
      <w:marLeft w:val="0"/>
      <w:marRight w:val="0"/>
      <w:marTop w:val="0"/>
      <w:marBottom w:val="0"/>
      <w:divBdr>
        <w:top w:val="none" w:sz="0" w:space="0" w:color="auto"/>
        <w:left w:val="none" w:sz="0" w:space="0" w:color="auto"/>
        <w:bottom w:val="none" w:sz="0" w:space="0" w:color="auto"/>
        <w:right w:val="none" w:sz="0" w:space="0" w:color="auto"/>
      </w:divBdr>
    </w:div>
    <w:div w:id="1609970234">
      <w:bodyDiv w:val="1"/>
      <w:marLeft w:val="0"/>
      <w:marRight w:val="0"/>
      <w:marTop w:val="0"/>
      <w:marBottom w:val="0"/>
      <w:divBdr>
        <w:top w:val="none" w:sz="0" w:space="0" w:color="auto"/>
        <w:left w:val="none" w:sz="0" w:space="0" w:color="auto"/>
        <w:bottom w:val="none" w:sz="0" w:space="0" w:color="auto"/>
        <w:right w:val="none" w:sz="0" w:space="0" w:color="auto"/>
      </w:divBdr>
    </w:div>
    <w:div w:id="1612395351">
      <w:bodyDiv w:val="1"/>
      <w:marLeft w:val="0"/>
      <w:marRight w:val="0"/>
      <w:marTop w:val="0"/>
      <w:marBottom w:val="0"/>
      <w:divBdr>
        <w:top w:val="none" w:sz="0" w:space="0" w:color="auto"/>
        <w:left w:val="none" w:sz="0" w:space="0" w:color="auto"/>
        <w:bottom w:val="none" w:sz="0" w:space="0" w:color="auto"/>
        <w:right w:val="none" w:sz="0" w:space="0" w:color="auto"/>
      </w:divBdr>
    </w:div>
    <w:div w:id="1612544275">
      <w:bodyDiv w:val="1"/>
      <w:marLeft w:val="0"/>
      <w:marRight w:val="0"/>
      <w:marTop w:val="0"/>
      <w:marBottom w:val="0"/>
      <w:divBdr>
        <w:top w:val="none" w:sz="0" w:space="0" w:color="auto"/>
        <w:left w:val="none" w:sz="0" w:space="0" w:color="auto"/>
        <w:bottom w:val="none" w:sz="0" w:space="0" w:color="auto"/>
        <w:right w:val="none" w:sz="0" w:space="0" w:color="auto"/>
      </w:divBdr>
    </w:div>
    <w:div w:id="1613518196">
      <w:bodyDiv w:val="1"/>
      <w:marLeft w:val="0"/>
      <w:marRight w:val="0"/>
      <w:marTop w:val="0"/>
      <w:marBottom w:val="0"/>
      <w:divBdr>
        <w:top w:val="none" w:sz="0" w:space="0" w:color="auto"/>
        <w:left w:val="none" w:sz="0" w:space="0" w:color="auto"/>
        <w:bottom w:val="none" w:sz="0" w:space="0" w:color="auto"/>
        <w:right w:val="none" w:sz="0" w:space="0" w:color="auto"/>
      </w:divBdr>
      <w:divsChild>
        <w:div w:id="1293438880">
          <w:marLeft w:val="480"/>
          <w:marRight w:val="0"/>
          <w:marTop w:val="0"/>
          <w:marBottom w:val="0"/>
          <w:divBdr>
            <w:top w:val="none" w:sz="0" w:space="0" w:color="auto"/>
            <w:left w:val="none" w:sz="0" w:space="0" w:color="auto"/>
            <w:bottom w:val="none" w:sz="0" w:space="0" w:color="auto"/>
            <w:right w:val="none" w:sz="0" w:space="0" w:color="auto"/>
          </w:divBdr>
        </w:div>
        <w:div w:id="1224562914">
          <w:marLeft w:val="480"/>
          <w:marRight w:val="0"/>
          <w:marTop w:val="0"/>
          <w:marBottom w:val="0"/>
          <w:divBdr>
            <w:top w:val="none" w:sz="0" w:space="0" w:color="auto"/>
            <w:left w:val="none" w:sz="0" w:space="0" w:color="auto"/>
            <w:bottom w:val="none" w:sz="0" w:space="0" w:color="auto"/>
            <w:right w:val="none" w:sz="0" w:space="0" w:color="auto"/>
          </w:divBdr>
        </w:div>
        <w:div w:id="2142722597">
          <w:marLeft w:val="480"/>
          <w:marRight w:val="0"/>
          <w:marTop w:val="0"/>
          <w:marBottom w:val="0"/>
          <w:divBdr>
            <w:top w:val="none" w:sz="0" w:space="0" w:color="auto"/>
            <w:left w:val="none" w:sz="0" w:space="0" w:color="auto"/>
            <w:bottom w:val="none" w:sz="0" w:space="0" w:color="auto"/>
            <w:right w:val="none" w:sz="0" w:space="0" w:color="auto"/>
          </w:divBdr>
        </w:div>
        <w:div w:id="1780686934">
          <w:marLeft w:val="480"/>
          <w:marRight w:val="0"/>
          <w:marTop w:val="0"/>
          <w:marBottom w:val="0"/>
          <w:divBdr>
            <w:top w:val="none" w:sz="0" w:space="0" w:color="auto"/>
            <w:left w:val="none" w:sz="0" w:space="0" w:color="auto"/>
            <w:bottom w:val="none" w:sz="0" w:space="0" w:color="auto"/>
            <w:right w:val="none" w:sz="0" w:space="0" w:color="auto"/>
          </w:divBdr>
        </w:div>
        <w:div w:id="641424793">
          <w:marLeft w:val="480"/>
          <w:marRight w:val="0"/>
          <w:marTop w:val="0"/>
          <w:marBottom w:val="0"/>
          <w:divBdr>
            <w:top w:val="none" w:sz="0" w:space="0" w:color="auto"/>
            <w:left w:val="none" w:sz="0" w:space="0" w:color="auto"/>
            <w:bottom w:val="none" w:sz="0" w:space="0" w:color="auto"/>
            <w:right w:val="none" w:sz="0" w:space="0" w:color="auto"/>
          </w:divBdr>
        </w:div>
        <w:div w:id="1260454701">
          <w:marLeft w:val="480"/>
          <w:marRight w:val="0"/>
          <w:marTop w:val="0"/>
          <w:marBottom w:val="0"/>
          <w:divBdr>
            <w:top w:val="none" w:sz="0" w:space="0" w:color="auto"/>
            <w:left w:val="none" w:sz="0" w:space="0" w:color="auto"/>
            <w:bottom w:val="none" w:sz="0" w:space="0" w:color="auto"/>
            <w:right w:val="none" w:sz="0" w:space="0" w:color="auto"/>
          </w:divBdr>
        </w:div>
        <w:div w:id="1508864943">
          <w:marLeft w:val="480"/>
          <w:marRight w:val="0"/>
          <w:marTop w:val="0"/>
          <w:marBottom w:val="0"/>
          <w:divBdr>
            <w:top w:val="none" w:sz="0" w:space="0" w:color="auto"/>
            <w:left w:val="none" w:sz="0" w:space="0" w:color="auto"/>
            <w:bottom w:val="none" w:sz="0" w:space="0" w:color="auto"/>
            <w:right w:val="none" w:sz="0" w:space="0" w:color="auto"/>
          </w:divBdr>
        </w:div>
        <w:div w:id="962811065">
          <w:marLeft w:val="480"/>
          <w:marRight w:val="0"/>
          <w:marTop w:val="0"/>
          <w:marBottom w:val="0"/>
          <w:divBdr>
            <w:top w:val="none" w:sz="0" w:space="0" w:color="auto"/>
            <w:left w:val="none" w:sz="0" w:space="0" w:color="auto"/>
            <w:bottom w:val="none" w:sz="0" w:space="0" w:color="auto"/>
            <w:right w:val="none" w:sz="0" w:space="0" w:color="auto"/>
          </w:divBdr>
        </w:div>
        <w:div w:id="1338339611">
          <w:marLeft w:val="480"/>
          <w:marRight w:val="0"/>
          <w:marTop w:val="0"/>
          <w:marBottom w:val="0"/>
          <w:divBdr>
            <w:top w:val="none" w:sz="0" w:space="0" w:color="auto"/>
            <w:left w:val="none" w:sz="0" w:space="0" w:color="auto"/>
            <w:bottom w:val="none" w:sz="0" w:space="0" w:color="auto"/>
            <w:right w:val="none" w:sz="0" w:space="0" w:color="auto"/>
          </w:divBdr>
        </w:div>
        <w:div w:id="869344984">
          <w:marLeft w:val="480"/>
          <w:marRight w:val="0"/>
          <w:marTop w:val="0"/>
          <w:marBottom w:val="0"/>
          <w:divBdr>
            <w:top w:val="none" w:sz="0" w:space="0" w:color="auto"/>
            <w:left w:val="none" w:sz="0" w:space="0" w:color="auto"/>
            <w:bottom w:val="none" w:sz="0" w:space="0" w:color="auto"/>
            <w:right w:val="none" w:sz="0" w:space="0" w:color="auto"/>
          </w:divBdr>
        </w:div>
        <w:div w:id="1319074262">
          <w:marLeft w:val="480"/>
          <w:marRight w:val="0"/>
          <w:marTop w:val="0"/>
          <w:marBottom w:val="0"/>
          <w:divBdr>
            <w:top w:val="none" w:sz="0" w:space="0" w:color="auto"/>
            <w:left w:val="none" w:sz="0" w:space="0" w:color="auto"/>
            <w:bottom w:val="none" w:sz="0" w:space="0" w:color="auto"/>
            <w:right w:val="none" w:sz="0" w:space="0" w:color="auto"/>
          </w:divBdr>
        </w:div>
        <w:div w:id="562330477">
          <w:marLeft w:val="480"/>
          <w:marRight w:val="0"/>
          <w:marTop w:val="0"/>
          <w:marBottom w:val="0"/>
          <w:divBdr>
            <w:top w:val="none" w:sz="0" w:space="0" w:color="auto"/>
            <w:left w:val="none" w:sz="0" w:space="0" w:color="auto"/>
            <w:bottom w:val="none" w:sz="0" w:space="0" w:color="auto"/>
            <w:right w:val="none" w:sz="0" w:space="0" w:color="auto"/>
          </w:divBdr>
        </w:div>
        <w:div w:id="723873795">
          <w:marLeft w:val="480"/>
          <w:marRight w:val="0"/>
          <w:marTop w:val="0"/>
          <w:marBottom w:val="0"/>
          <w:divBdr>
            <w:top w:val="none" w:sz="0" w:space="0" w:color="auto"/>
            <w:left w:val="none" w:sz="0" w:space="0" w:color="auto"/>
            <w:bottom w:val="none" w:sz="0" w:space="0" w:color="auto"/>
            <w:right w:val="none" w:sz="0" w:space="0" w:color="auto"/>
          </w:divBdr>
        </w:div>
        <w:div w:id="1184899275">
          <w:marLeft w:val="480"/>
          <w:marRight w:val="0"/>
          <w:marTop w:val="0"/>
          <w:marBottom w:val="0"/>
          <w:divBdr>
            <w:top w:val="none" w:sz="0" w:space="0" w:color="auto"/>
            <w:left w:val="none" w:sz="0" w:space="0" w:color="auto"/>
            <w:bottom w:val="none" w:sz="0" w:space="0" w:color="auto"/>
            <w:right w:val="none" w:sz="0" w:space="0" w:color="auto"/>
          </w:divBdr>
        </w:div>
        <w:div w:id="679310127">
          <w:marLeft w:val="480"/>
          <w:marRight w:val="0"/>
          <w:marTop w:val="0"/>
          <w:marBottom w:val="0"/>
          <w:divBdr>
            <w:top w:val="none" w:sz="0" w:space="0" w:color="auto"/>
            <w:left w:val="none" w:sz="0" w:space="0" w:color="auto"/>
            <w:bottom w:val="none" w:sz="0" w:space="0" w:color="auto"/>
            <w:right w:val="none" w:sz="0" w:space="0" w:color="auto"/>
          </w:divBdr>
        </w:div>
        <w:div w:id="2120028508">
          <w:marLeft w:val="480"/>
          <w:marRight w:val="0"/>
          <w:marTop w:val="0"/>
          <w:marBottom w:val="0"/>
          <w:divBdr>
            <w:top w:val="none" w:sz="0" w:space="0" w:color="auto"/>
            <w:left w:val="none" w:sz="0" w:space="0" w:color="auto"/>
            <w:bottom w:val="none" w:sz="0" w:space="0" w:color="auto"/>
            <w:right w:val="none" w:sz="0" w:space="0" w:color="auto"/>
          </w:divBdr>
        </w:div>
        <w:div w:id="143552999">
          <w:marLeft w:val="480"/>
          <w:marRight w:val="0"/>
          <w:marTop w:val="0"/>
          <w:marBottom w:val="0"/>
          <w:divBdr>
            <w:top w:val="none" w:sz="0" w:space="0" w:color="auto"/>
            <w:left w:val="none" w:sz="0" w:space="0" w:color="auto"/>
            <w:bottom w:val="none" w:sz="0" w:space="0" w:color="auto"/>
            <w:right w:val="none" w:sz="0" w:space="0" w:color="auto"/>
          </w:divBdr>
        </w:div>
        <w:div w:id="1684479561">
          <w:marLeft w:val="480"/>
          <w:marRight w:val="0"/>
          <w:marTop w:val="0"/>
          <w:marBottom w:val="0"/>
          <w:divBdr>
            <w:top w:val="none" w:sz="0" w:space="0" w:color="auto"/>
            <w:left w:val="none" w:sz="0" w:space="0" w:color="auto"/>
            <w:bottom w:val="none" w:sz="0" w:space="0" w:color="auto"/>
            <w:right w:val="none" w:sz="0" w:space="0" w:color="auto"/>
          </w:divBdr>
        </w:div>
        <w:div w:id="1752504602">
          <w:marLeft w:val="480"/>
          <w:marRight w:val="0"/>
          <w:marTop w:val="0"/>
          <w:marBottom w:val="0"/>
          <w:divBdr>
            <w:top w:val="none" w:sz="0" w:space="0" w:color="auto"/>
            <w:left w:val="none" w:sz="0" w:space="0" w:color="auto"/>
            <w:bottom w:val="none" w:sz="0" w:space="0" w:color="auto"/>
            <w:right w:val="none" w:sz="0" w:space="0" w:color="auto"/>
          </w:divBdr>
        </w:div>
        <w:div w:id="158426161">
          <w:marLeft w:val="480"/>
          <w:marRight w:val="0"/>
          <w:marTop w:val="0"/>
          <w:marBottom w:val="0"/>
          <w:divBdr>
            <w:top w:val="none" w:sz="0" w:space="0" w:color="auto"/>
            <w:left w:val="none" w:sz="0" w:space="0" w:color="auto"/>
            <w:bottom w:val="none" w:sz="0" w:space="0" w:color="auto"/>
            <w:right w:val="none" w:sz="0" w:space="0" w:color="auto"/>
          </w:divBdr>
        </w:div>
        <w:div w:id="1324160458">
          <w:marLeft w:val="480"/>
          <w:marRight w:val="0"/>
          <w:marTop w:val="0"/>
          <w:marBottom w:val="0"/>
          <w:divBdr>
            <w:top w:val="none" w:sz="0" w:space="0" w:color="auto"/>
            <w:left w:val="none" w:sz="0" w:space="0" w:color="auto"/>
            <w:bottom w:val="none" w:sz="0" w:space="0" w:color="auto"/>
            <w:right w:val="none" w:sz="0" w:space="0" w:color="auto"/>
          </w:divBdr>
        </w:div>
        <w:div w:id="1777018758">
          <w:marLeft w:val="480"/>
          <w:marRight w:val="0"/>
          <w:marTop w:val="0"/>
          <w:marBottom w:val="0"/>
          <w:divBdr>
            <w:top w:val="none" w:sz="0" w:space="0" w:color="auto"/>
            <w:left w:val="none" w:sz="0" w:space="0" w:color="auto"/>
            <w:bottom w:val="none" w:sz="0" w:space="0" w:color="auto"/>
            <w:right w:val="none" w:sz="0" w:space="0" w:color="auto"/>
          </w:divBdr>
        </w:div>
        <w:div w:id="1242566948">
          <w:marLeft w:val="480"/>
          <w:marRight w:val="0"/>
          <w:marTop w:val="0"/>
          <w:marBottom w:val="0"/>
          <w:divBdr>
            <w:top w:val="none" w:sz="0" w:space="0" w:color="auto"/>
            <w:left w:val="none" w:sz="0" w:space="0" w:color="auto"/>
            <w:bottom w:val="none" w:sz="0" w:space="0" w:color="auto"/>
            <w:right w:val="none" w:sz="0" w:space="0" w:color="auto"/>
          </w:divBdr>
        </w:div>
        <w:div w:id="581988469">
          <w:marLeft w:val="480"/>
          <w:marRight w:val="0"/>
          <w:marTop w:val="0"/>
          <w:marBottom w:val="0"/>
          <w:divBdr>
            <w:top w:val="none" w:sz="0" w:space="0" w:color="auto"/>
            <w:left w:val="none" w:sz="0" w:space="0" w:color="auto"/>
            <w:bottom w:val="none" w:sz="0" w:space="0" w:color="auto"/>
            <w:right w:val="none" w:sz="0" w:space="0" w:color="auto"/>
          </w:divBdr>
        </w:div>
        <w:div w:id="1458067294">
          <w:marLeft w:val="480"/>
          <w:marRight w:val="0"/>
          <w:marTop w:val="0"/>
          <w:marBottom w:val="0"/>
          <w:divBdr>
            <w:top w:val="none" w:sz="0" w:space="0" w:color="auto"/>
            <w:left w:val="none" w:sz="0" w:space="0" w:color="auto"/>
            <w:bottom w:val="none" w:sz="0" w:space="0" w:color="auto"/>
            <w:right w:val="none" w:sz="0" w:space="0" w:color="auto"/>
          </w:divBdr>
        </w:div>
        <w:div w:id="1260875156">
          <w:marLeft w:val="480"/>
          <w:marRight w:val="0"/>
          <w:marTop w:val="0"/>
          <w:marBottom w:val="0"/>
          <w:divBdr>
            <w:top w:val="none" w:sz="0" w:space="0" w:color="auto"/>
            <w:left w:val="none" w:sz="0" w:space="0" w:color="auto"/>
            <w:bottom w:val="none" w:sz="0" w:space="0" w:color="auto"/>
            <w:right w:val="none" w:sz="0" w:space="0" w:color="auto"/>
          </w:divBdr>
        </w:div>
        <w:div w:id="1727290491">
          <w:marLeft w:val="480"/>
          <w:marRight w:val="0"/>
          <w:marTop w:val="0"/>
          <w:marBottom w:val="0"/>
          <w:divBdr>
            <w:top w:val="none" w:sz="0" w:space="0" w:color="auto"/>
            <w:left w:val="none" w:sz="0" w:space="0" w:color="auto"/>
            <w:bottom w:val="none" w:sz="0" w:space="0" w:color="auto"/>
            <w:right w:val="none" w:sz="0" w:space="0" w:color="auto"/>
          </w:divBdr>
        </w:div>
        <w:div w:id="1807157021">
          <w:marLeft w:val="480"/>
          <w:marRight w:val="0"/>
          <w:marTop w:val="0"/>
          <w:marBottom w:val="0"/>
          <w:divBdr>
            <w:top w:val="none" w:sz="0" w:space="0" w:color="auto"/>
            <w:left w:val="none" w:sz="0" w:space="0" w:color="auto"/>
            <w:bottom w:val="none" w:sz="0" w:space="0" w:color="auto"/>
            <w:right w:val="none" w:sz="0" w:space="0" w:color="auto"/>
          </w:divBdr>
        </w:div>
        <w:div w:id="1769735785">
          <w:marLeft w:val="480"/>
          <w:marRight w:val="0"/>
          <w:marTop w:val="0"/>
          <w:marBottom w:val="0"/>
          <w:divBdr>
            <w:top w:val="none" w:sz="0" w:space="0" w:color="auto"/>
            <w:left w:val="none" w:sz="0" w:space="0" w:color="auto"/>
            <w:bottom w:val="none" w:sz="0" w:space="0" w:color="auto"/>
            <w:right w:val="none" w:sz="0" w:space="0" w:color="auto"/>
          </w:divBdr>
        </w:div>
        <w:div w:id="68499324">
          <w:marLeft w:val="480"/>
          <w:marRight w:val="0"/>
          <w:marTop w:val="0"/>
          <w:marBottom w:val="0"/>
          <w:divBdr>
            <w:top w:val="none" w:sz="0" w:space="0" w:color="auto"/>
            <w:left w:val="none" w:sz="0" w:space="0" w:color="auto"/>
            <w:bottom w:val="none" w:sz="0" w:space="0" w:color="auto"/>
            <w:right w:val="none" w:sz="0" w:space="0" w:color="auto"/>
          </w:divBdr>
        </w:div>
        <w:div w:id="655688900">
          <w:marLeft w:val="480"/>
          <w:marRight w:val="0"/>
          <w:marTop w:val="0"/>
          <w:marBottom w:val="0"/>
          <w:divBdr>
            <w:top w:val="none" w:sz="0" w:space="0" w:color="auto"/>
            <w:left w:val="none" w:sz="0" w:space="0" w:color="auto"/>
            <w:bottom w:val="none" w:sz="0" w:space="0" w:color="auto"/>
            <w:right w:val="none" w:sz="0" w:space="0" w:color="auto"/>
          </w:divBdr>
        </w:div>
        <w:div w:id="1243175365">
          <w:marLeft w:val="480"/>
          <w:marRight w:val="0"/>
          <w:marTop w:val="0"/>
          <w:marBottom w:val="0"/>
          <w:divBdr>
            <w:top w:val="none" w:sz="0" w:space="0" w:color="auto"/>
            <w:left w:val="none" w:sz="0" w:space="0" w:color="auto"/>
            <w:bottom w:val="none" w:sz="0" w:space="0" w:color="auto"/>
            <w:right w:val="none" w:sz="0" w:space="0" w:color="auto"/>
          </w:divBdr>
        </w:div>
        <w:div w:id="2032559716">
          <w:marLeft w:val="480"/>
          <w:marRight w:val="0"/>
          <w:marTop w:val="0"/>
          <w:marBottom w:val="0"/>
          <w:divBdr>
            <w:top w:val="none" w:sz="0" w:space="0" w:color="auto"/>
            <w:left w:val="none" w:sz="0" w:space="0" w:color="auto"/>
            <w:bottom w:val="none" w:sz="0" w:space="0" w:color="auto"/>
            <w:right w:val="none" w:sz="0" w:space="0" w:color="auto"/>
          </w:divBdr>
        </w:div>
        <w:div w:id="896938607">
          <w:marLeft w:val="480"/>
          <w:marRight w:val="0"/>
          <w:marTop w:val="0"/>
          <w:marBottom w:val="0"/>
          <w:divBdr>
            <w:top w:val="none" w:sz="0" w:space="0" w:color="auto"/>
            <w:left w:val="none" w:sz="0" w:space="0" w:color="auto"/>
            <w:bottom w:val="none" w:sz="0" w:space="0" w:color="auto"/>
            <w:right w:val="none" w:sz="0" w:space="0" w:color="auto"/>
          </w:divBdr>
        </w:div>
        <w:div w:id="1356082384">
          <w:marLeft w:val="480"/>
          <w:marRight w:val="0"/>
          <w:marTop w:val="0"/>
          <w:marBottom w:val="0"/>
          <w:divBdr>
            <w:top w:val="none" w:sz="0" w:space="0" w:color="auto"/>
            <w:left w:val="none" w:sz="0" w:space="0" w:color="auto"/>
            <w:bottom w:val="none" w:sz="0" w:space="0" w:color="auto"/>
            <w:right w:val="none" w:sz="0" w:space="0" w:color="auto"/>
          </w:divBdr>
        </w:div>
        <w:div w:id="843939759">
          <w:marLeft w:val="480"/>
          <w:marRight w:val="0"/>
          <w:marTop w:val="0"/>
          <w:marBottom w:val="0"/>
          <w:divBdr>
            <w:top w:val="none" w:sz="0" w:space="0" w:color="auto"/>
            <w:left w:val="none" w:sz="0" w:space="0" w:color="auto"/>
            <w:bottom w:val="none" w:sz="0" w:space="0" w:color="auto"/>
            <w:right w:val="none" w:sz="0" w:space="0" w:color="auto"/>
          </w:divBdr>
        </w:div>
        <w:div w:id="2122795587">
          <w:marLeft w:val="480"/>
          <w:marRight w:val="0"/>
          <w:marTop w:val="0"/>
          <w:marBottom w:val="0"/>
          <w:divBdr>
            <w:top w:val="none" w:sz="0" w:space="0" w:color="auto"/>
            <w:left w:val="none" w:sz="0" w:space="0" w:color="auto"/>
            <w:bottom w:val="none" w:sz="0" w:space="0" w:color="auto"/>
            <w:right w:val="none" w:sz="0" w:space="0" w:color="auto"/>
          </w:divBdr>
        </w:div>
        <w:div w:id="415054484">
          <w:marLeft w:val="480"/>
          <w:marRight w:val="0"/>
          <w:marTop w:val="0"/>
          <w:marBottom w:val="0"/>
          <w:divBdr>
            <w:top w:val="none" w:sz="0" w:space="0" w:color="auto"/>
            <w:left w:val="none" w:sz="0" w:space="0" w:color="auto"/>
            <w:bottom w:val="none" w:sz="0" w:space="0" w:color="auto"/>
            <w:right w:val="none" w:sz="0" w:space="0" w:color="auto"/>
          </w:divBdr>
        </w:div>
        <w:div w:id="1703048917">
          <w:marLeft w:val="480"/>
          <w:marRight w:val="0"/>
          <w:marTop w:val="0"/>
          <w:marBottom w:val="0"/>
          <w:divBdr>
            <w:top w:val="none" w:sz="0" w:space="0" w:color="auto"/>
            <w:left w:val="none" w:sz="0" w:space="0" w:color="auto"/>
            <w:bottom w:val="none" w:sz="0" w:space="0" w:color="auto"/>
            <w:right w:val="none" w:sz="0" w:space="0" w:color="auto"/>
          </w:divBdr>
        </w:div>
        <w:div w:id="132143368">
          <w:marLeft w:val="480"/>
          <w:marRight w:val="0"/>
          <w:marTop w:val="0"/>
          <w:marBottom w:val="0"/>
          <w:divBdr>
            <w:top w:val="none" w:sz="0" w:space="0" w:color="auto"/>
            <w:left w:val="none" w:sz="0" w:space="0" w:color="auto"/>
            <w:bottom w:val="none" w:sz="0" w:space="0" w:color="auto"/>
            <w:right w:val="none" w:sz="0" w:space="0" w:color="auto"/>
          </w:divBdr>
        </w:div>
        <w:div w:id="1017393920">
          <w:marLeft w:val="480"/>
          <w:marRight w:val="0"/>
          <w:marTop w:val="0"/>
          <w:marBottom w:val="0"/>
          <w:divBdr>
            <w:top w:val="none" w:sz="0" w:space="0" w:color="auto"/>
            <w:left w:val="none" w:sz="0" w:space="0" w:color="auto"/>
            <w:bottom w:val="none" w:sz="0" w:space="0" w:color="auto"/>
            <w:right w:val="none" w:sz="0" w:space="0" w:color="auto"/>
          </w:divBdr>
        </w:div>
        <w:div w:id="592133642">
          <w:marLeft w:val="480"/>
          <w:marRight w:val="0"/>
          <w:marTop w:val="0"/>
          <w:marBottom w:val="0"/>
          <w:divBdr>
            <w:top w:val="none" w:sz="0" w:space="0" w:color="auto"/>
            <w:left w:val="none" w:sz="0" w:space="0" w:color="auto"/>
            <w:bottom w:val="none" w:sz="0" w:space="0" w:color="auto"/>
            <w:right w:val="none" w:sz="0" w:space="0" w:color="auto"/>
          </w:divBdr>
        </w:div>
        <w:div w:id="399257248">
          <w:marLeft w:val="480"/>
          <w:marRight w:val="0"/>
          <w:marTop w:val="0"/>
          <w:marBottom w:val="0"/>
          <w:divBdr>
            <w:top w:val="none" w:sz="0" w:space="0" w:color="auto"/>
            <w:left w:val="none" w:sz="0" w:space="0" w:color="auto"/>
            <w:bottom w:val="none" w:sz="0" w:space="0" w:color="auto"/>
            <w:right w:val="none" w:sz="0" w:space="0" w:color="auto"/>
          </w:divBdr>
        </w:div>
        <w:div w:id="872959951">
          <w:marLeft w:val="480"/>
          <w:marRight w:val="0"/>
          <w:marTop w:val="0"/>
          <w:marBottom w:val="0"/>
          <w:divBdr>
            <w:top w:val="none" w:sz="0" w:space="0" w:color="auto"/>
            <w:left w:val="none" w:sz="0" w:space="0" w:color="auto"/>
            <w:bottom w:val="none" w:sz="0" w:space="0" w:color="auto"/>
            <w:right w:val="none" w:sz="0" w:space="0" w:color="auto"/>
          </w:divBdr>
        </w:div>
        <w:div w:id="1665014132">
          <w:marLeft w:val="480"/>
          <w:marRight w:val="0"/>
          <w:marTop w:val="0"/>
          <w:marBottom w:val="0"/>
          <w:divBdr>
            <w:top w:val="none" w:sz="0" w:space="0" w:color="auto"/>
            <w:left w:val="none" w:sz="0" w:space="0" w:color="auto"/>
            <w:bottom w:val="none" w:sz="0" w:space="0" w:color="auto"/>
            <w:right w:val="none" w:sz="0" w:space="0" w:color="auto"/>
          </w:divBdr>
        </w:div>
        <w:div w:id="320695103">
          <w:marLeft w:val="480"/>
          <w:marRight w:val="0"/>
          <w:marTop w:val="0"/>
          <w:marBottom w:val="0"/>
          <w:divBdr>
            <w:top w:val="none" w:sz="0" w:space="0" w:color="auto"/>
            <w:left w:val="none" w:sz="0" w:space="0" w:color="auto"/>
            <w:bottom w:val="none" w:sz="0" w:space="0" w:color="auto"/>
            <w:right w:val="none" w:sz="0" w:space="0" w:color="auto"/>
          </w:divBdr>
        </w:div>
        <w:div w:id="67116304">
          <w:marLeft w:val="480"/>
          <w:marRight w:val="0"/>
          <w:marTop w:val="0"/>
          <w:marBottom w:val="0"/>
          <w:divBdr>
            <w:top w:val="none" w:sz="0" w:space="0" w:color="auto"/>
            <w:left w:val="none" w:sz="0" w:space="0" w:color="auto"/>
            <w:bottom w:val="none" w:sz="0" w:space="0" w:color="auto"/>
            <w:right w:val="none" w:sz="0" w:space="0" w:color="auto"/>
          </w:divBdr>
        </w:div>
        <w:div w:id="82803282">
          <w:marLeft w:val="480"/>
          <w:marRight w:val="0"/>
          <w:marTop w:val="0"/>
          <w:marBottom w:val="0"/>
          <w:divBdr>
            <w:top w:val="none" w:sz="0" w:space="0" w:color="auto"/>
            <w:left w:val="none" w:sz="0" w:space="0" w:color="auto"/>
            <w:bottom w:val="none" w:sz="0" w:space="0" w:color="auto"/>
            <w:right w:val="none" w:sz="0" w:space="0" w:color="auto"/>
          </w:divBdr>
        </w:div>
        <w:div w:id="1083603315">
          <w:marLeft w:val="480"/>
          <w:marRight w:val="0"/>
          <w:marTop w:val="0"/>
          <w:marBottom w:val="0"/>
          <w:divBdr>
            <w:top w:val="none" w:sz="0" w:space="0" w:color="auto"/>
            <w:left w:val="none" w:sz="0" w:space="0" w:color="auto"/>
            <w:bottom w:val="none" w:sz="0" w:space="0" w:color="auto"/>
            <w:right w:val="none" w:sz="0" w:space="0" w:color="auto"/>
          </w:divBdr>
        </w:div>
        <w:div w:id="1281255826">
          <w:marLeft w:val="480"/>
          <w:marRight w:val="0"/>
          <w:marTop w:val="0"/>
          <w:marBottom w:val="0"/>
          <w:divBdr>
            <w:top w:val="none" w:sz="0" w:space="0" w:color="auto"/>
            <w:left w:val="none" w:sz="0" w:space="0" w:color="auto"/>
            <w:bottom w:val="none" w:sz="0" w:space="0" w:color="auto"/>
            <w:right w:val="none" w:sz="0" w:space="0" w:color="auto"/>
          </w:divBdr>
        </w:div>
        <w:div w:id="731856176">
          <w:marLeft w:val="480"/>
          <w:marRight w:val="0"/>
          <w:marTop w:val="0"/>
          <w:marBottom w:val="0"/>
          <w:divBdr>
            <w:top w:val="none" w:sz="0" w:space="0" w:color="auto"/>
            <w:left w:val="none" w:sz="0" w:space="0" w:color="auto"/>
            <w:bottom w:val="none" w:sz="0" w:space="0" w:color="auto"/>
            <w:right w:val="none" w:sz="0" w:space="0" w:color="auto"/>
          </w:divBdr>
        </w:div>
        <w:div w:id="1857159848">
          <w:marLeft w:val="480"/>
          <w:marRight w:val="0"/>
          <w:marTop w:val="0"/>
          <w:marBottom w:val="0"/>
          <w:divBdr>
            <w:top w:val="none" w:sz="0" w:space="0" w:color="auto"/>
            <w:left w:val="none" w:sz="0" w:space="0" w:color="auto"/>
            <w:bottom w:val="none" w:sz="0" w:space="0" w:color="auto"/>
            <w:right w:val="none" w:sz="0" w:space="0" w:color="auto"/>
          </w:divBdr>
        </w:div>
        <w:div w:id="1791121565">
          <w:marLeft w:val="480"/>
          <w:marRight w:val="0"/>
          <w:marTop w:val="0"/>
          <w:marBottom w:val="0"/>
          <w:divBdr>
            <w:top w:val="none" w:sz="0" w:space="0" w:color="auto"/>
            <w:left w:val="none" w:sz="0" w:space="0" w:color="auto"/>
            <w:bottom w:val="none" w:sz="0" w:space="0" w:color="auto"/>
            <w:right w:val="none" w:sz="0" w:space="0" w:color="auto"/>
          </w:divBdr>
        </w:div>
        <w:div w:id="876744302">
          <w:marLeft w:val="480"/>
          <w:marRight w:val="0"/>
          <w:marTop w:val="0"/>
          <w:marBottom w:val="0"/>
          <w:divBdr>
            <w:top w:val="none" w:sz="0" w:space="0" w:color="auto"/>
            <w:left w:val="none" w:sz="0" w:space="0" w:color="auto"/>
            <w:bottom w:val="none" w:sz="0" w:space="0" w:color="auto"/>
            <w:right w:val="none" w:sz="0" w:space="0" w:color="auto"/>
          </w:divBdr>
        </w:div>
        <w:div w:id="669257708">
          <w:marLeft w:val="480"/>
          <w:marRight w:val="0"/>
          <w:marTop w:val="0"/>
          <w:marBottom w:val="0"/>
          <w:divBdr>
            <w:top w:val="none" w:sz="0" w:space="0" w:color="auto"/>
            <w:left w:val="none" w:sz="0" w:space="0" w:color="auto"/>
            <w:bottom w:val="none" w:sz="0" w:space="0" w:color="auto"/>
            <w:right w:val="none" w:sz="0" w:space="0" w:color="auto"/>
          </w:divBdr>
        </w:div>
        <w:div w:id="1886211456">
          <w:marLeft w:val="480"/>
          <w:marRight w:val="0"/>
          <w:marTop w:val="0"/>
          <w:marBottom w:val="0"/>
          <w:divBdr>
            <w:top w:val="none" w:sz="0" w:space="0" w:color="auto"/>
            <w:left w:val="none" w:sz="0" w:space="0" w:color="auto"/>
            <w:bottom w:val="none" w:sz="0" w:space="0" w:color="auto"/>
            <w:right w:val="none" w:sz="0" w:space="0" w:color="auto"/>
          </w:divBdr>
        </w:div>
        <w:div w:id="1108501660">
          <w:marLeft w:val="480"/>
          <w:marRight w:val="0"/>
          <w:marTop w:val="0"/>
          <w:marBottom w:val="0"/>
          <w:divBdr>
            <w:top w:val="none" w:sz="0" w:space="0" w:color="auto"/>
            <w:left w:val="none" w:sz="0" w:space="0" w:color="auto"/>
            <w:bottom w:val="none" w:sz="0" w:space="0" w:color="auto"/>
            <w:right w:val="none" w:sz="0" w:space="0" w:color="auto"/>
          </w:divBdr>
        </w:div>
        <w:div w:id="1404836354">
          <w:marLeft w:val="480"/>
          <w:marRight w:val="0"/>
          <w:marTop w:val="0"/>
          <w:marBottom w:val="0"/>
          <w:divBdr>
            <w:top w:val="none" w:sz="0" w:space="0" w:color="auto"/>
            <w:left w:val="none" w:sz="0" w:space="0" w:color="auto"/>
            <w:bottom w:val="none" w:sz="0" w:space="0" w:color="auto"/>
            <w:right w:val="none" w:sz="0" w:space="0" w:color="auto"/>
          </w:divBdr>
        </w:div>
        <w:div w:id="1056589718">
          <w:marLeft w:val="480"/>
          <w:marRight w:val="0"/>
          <w:marTop w:val="0"/>
          <w:marBottom w:val="0"/>
          <w:divBdr>
            <w:top w:val="none" w:sz="0" w:space="0" w:color="auto"/>
            <w:left w:val="none" w:sz="0" w:space="0" w:color="auto"/>
            <w:bottom w:val="none" w:sz="0" w:space="0" w:color="auto"/>
            <w:right w:val="none" w:sz="0" w:space="0" w:color="auto"/>
          </w:divBdr>
        </w:div>
        <w:div w:id="1954285124">
          <w:marLeft w:val="480"/>
          <w:marRight w:val="0"/>
          <w:marTop w:val="0"/>
          <w:marBottom w:val="0"/>
          <w:divBdr>
            <w:top w:val="none" w:sz="0" w:space="0" w:color="auto"/>
            <w:left w:val="none" w:sz="0" w:space="0" w:color="auto"/>
            <w:bottom w:val="none" w:sz="0" w:space="0" w:color="auto"/>
            <w:right w:val="none" w:sz="0" w:space="0" w:color="auto"/>
          </w:divBdr>
        </w:div>
        <w:div w:id="1978099744">
          <w:marLeft w:val="480"/>
          <w:marRight w:val="0"/>
          <w:marTop w:val="0"/>
          <w:marBottom w:val="0"/>
          <w:divBdr>
            <w:top w:val="none" w:sz="0" w:space="0" w:color="auto"/>
            <w:left w:val="none" w:sz="0" w:space="0" w:color="auto"/>
            <w:bottom w:val="none" w:sz="0" w:space="0" w:color="auto"/>
            <w:right w:val="none" w:sz="0" w:space="0" w:color="auto"/>
          </w:divBdr>
        </w:div>
        <w:div w:id="697894116">
          <w:marLeft w:val="480"/>
          <w:marRight w:val="0"/>
          <w:marTop w:val="0"/>
          <w:marBottom w:val="0"/>
          <w:divBdr>
            <w:top w:val="none" w:sz="0" w:space="0" w:color="auto"/>
            <w:left w:val="none" w:sz="0" w:space="0" w:color="auto"/>
            <w:bottom w:val="none" w:sz="0" w:space="0" w:color="auto"/>
            <w:right w:val="none" w:sz="0" w:space="0" w:color="auto"/>
          </w:divBdr>
        </w:div>
        <w:div w:id="559441251">
          <w:marLeft w:val="480"/>
          <w:marRight w:val="0"/>
          <w:marTop w:val="0"/>
          <w:marBottom w:val="0"/>
          <w:divBdr>
            <w:top w:val="none" w:sz="0" w:space="0" w:color="auto"/>
            <w:left w:val="none" w:sz="0" w:space="0" w:color="auto"/>
            <w:bottom w:val="none" w:sz="0" w:space="0" w:color="auto"/>
            <w:right w:val="none" w:sz="0" w:space="0" w:color="auto"/>
          </w:divBdr>
        </w:div>
        <w:div w:id="582377114">
          <w:marLeft w:val="480"/>
          <w:marRight w:val="0"/>
          <w:marTop w:val="0"/>
          <w:marBottom w:val="0"/>
          <w:divBdr>
            <w:top w:val="none" w:sz="0" w:space="0" w:color="auto"/>
            <w:left w:val="none" w:sz="0" w:space="0" w:color="auto"/>
            <w:bottom w:val="none" w:sz="0" w:space="0" w:color="auto"/>
            <w:right w:val="none" w:sz="0" w:space="0" w:color="auto"/>
          </w:divBdr>
        </w:div>
      </w:divsChild>
    </w:div>
    <w:div w:id="1614021480">
      <w:bodyDiv w:val="1"/>
      <w:marLeft w:val="0"/>
      <w:marRight w:val="0"/>
      <w:marTop w:val="0"/>
      <w:marBottom w:val="0"/>
      <w:divBdr>
        <w:top w:val="none" w:sz="0" w:space="0" w:color="auto"/>
        <w:left w:val="none" w:sz="0" w:space="0" w:color="auto"/>
        <w:bottom w:val="none" w:sz="0" w:space="0" w:color="auto"/>
        <w:right w:val="none" w:sz="0" w:space="0" w:color="auto"/>
      </w:divBdr>
    </w:div>
    <w:div w:id="1615331417">
      <w:bodyDiv w:val="1"/>
      <w:marLeft w:val="0"/>
      <w:marRight w:val="0"/>
      <w:marTop w:val="0"/>
      <w:marBottom w:val="0"/>
      <w:divBdr>
        <w:top w:val="none" w:sz="0" w:space="0" w:color="auto"/>
        <w:left w:val="none" w:sz="0" w:space="0" w:color="auto"/>
        <w:bottom w:val="none" w:sz="0" w:space="0" w:color="auto"/>
        <w:right w:val="none" w:sz="0" w:space="0" w:color="auto"/>
      </w:divBdr>
      <w:divsChild>
        <w:div w:id="499855651">
          <w:marLeft w:val="480"/>
          <w:marRight w:val="0"/>
          <w:marTop w:val="0"/>
          <w:marBottom w:val="0"/>
          <w:divBdr>
            <w:top w:val="none" w:sz="0" w:space="0" w:color="auto"/>
            <w:left w:val="none" w:sz="0" w:space="0" w:color="auto"/>
            <w:bottom w:val="none" w:sz="0" w:space="0" w:color="auto"/>
            <w:right w:val="none" w:sz="0" w:space="0" w:color="auto"/>
          </w:divBdr>
        </w:div>
        <w:div w:id="590551354">
          <w:marLeft w:val="480"/>
          <w:marRight w:val="0"/>
          <w:marTop w:val="0"/>
          <w:marBottom w:val="0"/>
          <w:divBdr>
            <w:top w:val="none" w:sz="0" w:space="0" w:color="auto"/>
            <w:left w:val="none" w:sz="0" w:space="0" w:color="auto"/>
            <w:bottom w:val="none" w:sz="0" w:space="0" w:color="auto"/>
            <w:right w:val="none" w:sz="0" w:space="0" w:color="auto"/>
          </w:divBdr>
        </w:div>
        <w:div w:id="1637565130">
          <w:marLeft w:val="480"/>
          <w:marRight w:val="0"/>
          <w:marTop w:val="0"/>
          <w:marBottom w:val="0"/>
          <w:divBdr>
            <w:top w:val="none" w:sz="0" w:space="0" w:color="auto"/>
            <w:left w:val="none" w:sz="0" w:space="0" w:color="auto"/>
            <w:bottom w:val="none" w:sz="0" w:space="0" w:color="auto"/>
            <w:right w:val="none" w:sz="0" w:space="0" w:color="auto"/>
          </w:divBdr>
        </w:div>
        <w:div w:id="1700932312">
          <w:marLeft w:val="480"/>
          <w:marRight w:val="0"/>
          <w:marTop w:val="0"/>
          <w:marBottom w:val="0"/>
          <w:divBdr>
            <w:top w:val="none" w:sz="0" w:space="0" w:color="auto"/>
            <w:left w:val="none" w:sz="0" w:space="0" w:color="auto"/>
            <w:bottom w:val="none" w:sz="0" w:space="0" w:color="auto"/>
            <w:right w:val="none" w:sz="0" w:space="0" w:color="auto"/>
          </w:divBdr>
        </w:div>
        <w:div w:id="1094940254">
          <w:marLeft w:val="480"/>
          <w:marRight w:val="0"/>
          <w:marTop w:val="0"/>
          <w:marBottom w:val="0"/>
          <w:divBdr>
            <w:top w:val="none" w:sz="0" w:space="0" w:color="auto"/>
            <w:left w:val="none" w:sz="0" w:space="0" w:color="auto"/>
            <w:bottom w:val="none" w:sz="0" w:space="0" w:color="auto"/>
            <w:right w:val="none" w:sz="0" w:space="0" w:color="auto"/>
          </w:divBdr>
        </w:div>
        <w:div w:id="535771415">
          <w:marLeft w:val="480"/>
          <w:marRight w:val="0"/>
          <w:marTop w:val="0"/>
          <w:marBottom w:val="0"/>
          <w:divBdr>
            <w:top w:val="none" w:sz="0" w:space="0" w:color="auto"/>
            <w:left w:val="none" w:sz="0" w:space="0" w:color="auto"/>
            <w:bottom w:val="none" w:sz="0" w:space="0" w:color="auto"/>
            <w:right w:val="none" w:sz="0" w:space="0" w:color="auto"/>
          </w:divBdr>
        </w:div>
        <w:div w:id="1188059277">
          <w:marLeft w:val="480"/>
          <w:marRight w:val="0"/>
          <w:marTop w:val="0"/>
          <w:marBottom w:val="0"/>
          <w:divBdr>
            <w:top w:val="none" w:sz="0" w:space="0" w:color="auto"/>
            <w:left w:val="none" w:sz="0" w:space="0" w:color="auto"/>
            <w:bottom w:val="none" w:sz="0" w:space="0" w:color="auto"/>
            <w:right w:val="none" w:sz="0" w:space="0" w:color="auto"/>
          </w:divBdr>
        </w:div>
        <w:div w:id="682824180">
          <w:marLeft w:val="480"/>
          <w:marRight w:val="0"/>
          <w:marTop w:val="0"/>
          <w:marBottom w:val="0"/>
          <w:divBdr>
            <w:top w:val="none" w:sz="0" w:space="0" w:color="auto"/>
            <w:left w:val="none" w:sz="0" w:space="0" w:color="auto"/>
            <w:bottom w:val="none" w:sz="0" w:space="0" w:color="auto"/>
            <w:right w:val="none" w:sz="0" w:space="0" w:color="auto"/>
          </w:divBdr>
        </w:div>
        <w:div w:id="1396539228">
          <w:marLeft w:val="480"/>
          <w:marRight w:val="0"/>
          <w:marTop w:val="0"/>
          <w:marBottom w:val="0"/>
          <w:divBdr>
            <w:top w:val="none" w:sz="0" w:space="0" w:color="auto"/>
            <w:left w:val="none" w:sz="0" w:space="0" w:color="auto"/>
            <w:bottom w:val="none" w:sz="0" w:space="0" w:color="auto"/>
            <w:right w:val="none" w:sz="0" w:space="0" w:color="auto"/>
          </w:divBdr>
        </w:div>
        <w:div w:id="187066426">
          <w:marLeft w:val="480"/>
          <w:marRight w:val="0"/>
          <w:marTop w:val="0"/>
          <w:marBottom w:val="0"/>
          <w:divBdr>
            <w:top w:val="none" w:sz="0" w:space="0" w:color="auto"/>
            <w:left w:val="none" w:sz="0" w:space="0" w:color="auto"/>
            <w:bottom w:val="none" w:sz="0" w:space="0" w:color="auto"/>
            <w:right w:val="none" w:sz="0" w:space="0" w:color="auto"/>
          </w:divBdr>
        </w:div>
        <w:div w:id="369648602">
          <w:marLeft w:val="480"/>
          <w:marRight w:val="0"/>
          <w:marTop w:val="0"/>
          <w:marBottom w:val="0"/>
          <w:divBdr>
            <w:top w:val="none" w:sz="0" w:space="0" w:color="auto"/>
            <w:left w:val="none" w:sz="0" w:space="0" w:color="auto"/>
            <w:bottom w:val="none" w:sz="0" w:space="0" w:color="auto"/>
            <w:right w:val="none" w:sz="0" w:space="0" w:color="auto"/>
          </w:divBdr>
        </w:div>
        <w:div w:id="1124736842">
          <w:marLeft w:val="480"/>
          <w:marRight w:val="0"/>
          <w:marTop w:val="0"/>
          <w:marBottom w:val="0"/>
          <w:divBdr>
            <w:top w:val="none" w:sz="0" w:space="0" w:color="auto"/>
            <w:left w:val="none" w:sz="0" w:space="0" w:color="auto"/>
            <w:bottom w:val="none" w:sz="0" w:space="0" w:color="auto"/>
            <w:right w:val="none" w:sz="0" w:space="0" w:color="auto"/>
          </w:divBdr>
        </w:div>
        <w:div w:id="1501657282">
          <w:marLeft w:val="480"/>
          <w:marRight w:val="0"/>
          <w:marTop w:val="0"/>
          <w:marBottom w:val="0"/>
          <w:divBdr>
            <w:top w:val="none" w:sz="0" w:space="0" w:color="auto"/>
            <w:left w:val="none" w:sz="0" w:space="0" w:color="auto"/>
            <w:bottom w:val="none" w:sz="0" w:space="0" w:color="auto"/>
            <w:right w:val="none" w:sz="0" w:space="0" w:color="auto"/>
          </w:divBdr>
        </w:div>
        <w:div w:id="1388140709">
          <w:marLeft w:val="480"/>
          <w:marRight w:val="0"/>
          <w:marTop w:val="0"/>
          <w:marBottom w:val="0"/>
          <w:divBdr>
            <w:top w:val="none" w:sz="0" w:space="0" w:color="auto"/>
            <w:left w:val="none" w:sz="0" w:space="0" w:color="auto"/>
            <w:bottom w:val="none" w:sz="0" w:space="0" w:color="auto"/>
            <w:right w:val="none" w:sz="0" w:space="0" w:color="auto"/>
          </w:divBdr>
        </w:div>
        <w:div w:id="1735664607">
          <w:marLeft w:val="480"/>
          <w:marRight w:val="0"/>
          <w:marTop w:val="0"/>
          <w:marBottom w:val="0"/>
          <w:divBdr>
            <w:top w:val="none" w:sz="0" w:space="0" w:color="auto"/>
            <w:left w:val="none" w:sz="0" w:space="0" w:color="auto"/>
            <w:bottom w:val="none" w:sz="0" w:space="0" w:color="auto"/>
            <w:right w:val="none" w:sz="0" w:space="0" w:color="auto"/>
          </w:divBdr>
        </w:div>
        <w:div w:id="805976171">
          <w:marLeft w:val="480"/>
          <w:marRight w:val="0"/>
          <w:marTop w:val="0"/>
          <w:marBottom w:val="0"/>
          <w:divBdr>
            <w:top w:val="none" w:sz="0" w:space="0" w:color="auto"/>
            <w:left w:val="none" w:sz="0" w:space="0" w:color="auto"/>
            <w:bottom w:val="none" w:sz="0" w:space="0" w:color="auto"/>
            <w:right w:val="none" w:sz="0" w:space="0" w:color="auto"/>
          </w:divBdr>
        </w:div>
        <w:div w:id="188105668">
          <w:marLeft w:val="480"/>
          <w:marRight w:val="0"/>
          <w:marTop w:val="0"/>
          <w:marBottom w:val="0"/>
          <w:divBdr>
            <w:top w:val="none" w:sz="0" w:space="0" w:color="auto"/>
            <w:left w:val="none" w:sz="0" w:space="0" w:color="auto"/>
            <w:bottom w:val="none" w:sz="0" w:space="0" w:color="auto"/>
            <w:right w:val="none" w:sz="0" w:space="0" w:color="auto"/>
          </w:divBdr>
        </w:div>
        <w:div w:id="1606385067">
          <w:marLeft w:val="480"/>
          <w:marRight w:val="0"/>
          <w:marTop w:val="0"/>
          <w:marBottom w:val="0"/>
          <w:divBdr>
            <w:top w:val="none" w:sz="0" w:space="0" w:color="auto"/>
            <w:left w:val="none" w:sz="0" w:space="0" w:color="auto"/>
            <w:bottom w:val="none" w:sz="0" w:space="0" w:color="auto"/>
            <w:right w:val="none" w:sz="0" w:space="0" w:color="auto"/>
          </w:divBdr>
        </w:div>
        <w:div w:id="706876475">
          <w:marLeft w:val="480"/>
          <w:marRight w:val="0"/>
          <w:marTop w:val="0"/>
          <w:marBottom w:val="0"/>
          <w:divBdr>
            <w:top w:val="none" w:sz="0" w:space="0" w:color="auto"/>
            <w:left w:val="none" w:sz="0" w:space="0" w:color="auto"/>
            <w:bottom w:val="none" w:sz="0" w:space="0" w:color="auto"/>
            <w:right w:val="none" w:sz="0" w:space="0" w:color="auto"/>
          </w:divBdr>
        </w:div>
        <w:div w:id="902907015">
          <w:marLeft w:val="480"/>
          <w:marRight w:val="0"/>
          <w:marTop w:val="0"/>
          <w:marBottom w:val="0"/>
          <w:divBdr>
            <w:top w:val="none" w:sz="0" w:space="0" w:color="auto"/>
            <w:left w:val="none" w:sz="0" w:space="0" w:color="auto"/>
            <w:bottom w:val="none" w:sz="0" w:space="0" w:color="auto"/>
            <w:right w:val="none" w:sz="0" w:space="0" w:color="auto"/>
          </w:divBdr>
        </w:div>
        <w:div w:id="84695977">
          <w:marLeft w:val="480"/>
          <w:marRight w:val="0"/>
          <w:marTop w:val="0"/>
          <w:marBottom w:val="0"/>
          <w:divBdr>
            <w:top w:val="none" w:sz="0" w:space="0" w:color="auto"/>
            <w:left w:val="none" w:sz="0" w:space="0" w:color="auto"/>
            <w:bottom w:val="none" w:sz="0" w:space="0" w:color="auto"/>
            <w:right w:val="none" w:sz="0" w:space="0" w:color="auto"/>
          </w:divBdr>
        </w:div>
        <w:div w:id="2032413640">
          <w:marLeft w:val="480"/>
          <w:marRight w:val="0"/>
          <w:marTop w:val="0"/>
          <w:marBottom w:val="0"/>
          <w:divBdr>
            <w:top w:val="none" w:sz="0" w:space="0" w:color="auto"/>
            <w:left w:val="none" w:sz="0" w:space="0" w:color="auto"/>
            <w:bottom w:val="none" w:sz="0" w:space="0" w:color="auto"/>
            <w:right w:val="none" w:sz="0" w:space="0" w:color="auto"/>
          </w:divBdr>
        </w:div>
        <w:div w:id="738602417">
          <w:marLeft w:val="480"/>
          <w:marRight w:val="0"/>
          <w:marTop w:val="0"/>
          <w:marBottom w:val="0"/>
          <w:divBdr>
            <w:top w:val="none" w:sz="0" w:space="0" w:color="auto"/>
            <w:left w:val="none" w:sz="0" w:space="0" w:color="auto"/>
            <w:bottom w:val="none" w:sz="0" w:space="0" w:color="auto"/>
            <w:right w:val="none" w:sz="0" w:space="0" w:color="auto"/>
          </w:divBdr>
        </w:div>
        <w:div w:id="1962951574">
          <w:marLeft w:val="480"/>
          <w:marRight w:val="0"/>
          <w:marTop w:val="0"/>
          <w:marBottom w:val="0"/>
          <w:divBdr>
            <w:top w:val="none" w:sz="0" w:space="0" w:color="auto"/>
            <w:left w:val="none" w:sz="0" w:space="0" w:color="auto"/>
            <w:bottom w:val="none" w:sz="0" w:space="0" w:color="auto"/>
            <w:right w:val="none" w:sz="0" w:space="0" w:color="auto"/>
          </w:divBdr>
        </w:div>
        <w:div w:id="2109082145">
          <w:marLeft w:val="480"/>
          <w:marRight w:val="0"/>
          <w:marTop w:val="0"/>
          <w:marBottom w:val="0"/>
          <w:divBdr>
            <w:top w:val="none" w:sz="0" w:space="0" w:color="auto"/>
            <w:left w:val="none" w:sz="0" w:space="0" w:color="auto"/>
            <w:bottom w:val="none" w:sz="0" w:space="0" w:color="auto"/>
            <w:right w:val="none" w:sz="0" w:space="0" w:color="auto"/>
          </w:divBdr>
        </w:div>
        <w:div w:id="458232915">
          <w:marLeft w:val="480"/>
          <w:marRight w:val="0"/>
          <w:marTop w:val="0"/>
          <w:marBottom w:val="0"/>
          <w:divBdr>
            <w:top w:val="none" w:sz="0" w:space="0" w:color="auto"/>
            <w:left w:val="none" w:sz="0" w:space="0" w:color="auto"/>
            <w:bottom w:val="none" w:sz="0" w:space="0" w:color="auto"/>
            <w:right w:val="none" w:sz="0" w:space="0" w:color="auto"/>
          </w:divBdr>
        </w:div>
        <w:div w:id="1235581280">
          <w:marLeft w:val="480"/>
          <w:marRight w:val="0"/>
          <w:marTop w:val="0"/>
          <w:marBottom w:val="0"/>
          <w:divBdr>
            <w:top w:val="none" w:sz="0" w:space="0" w:color="auto"/>
            <w:left w:val="none" w:sz="0" w:space="0" w:color="auto"/>
            <w:bottom w:val="none" w:sz="0" w:space="0" w:color="auto"/>
            <w:right w:val="none" w:sz="0" w:space="0" w:color="auto"/>
          </w:divBdr>
        </w:div>
        <w:div w:id="1955284022">
          <w:marLeft w:val="480"/>
          <w:marRight w:val="0"/>
          <w:marTop w:val="0"/>
          <w:marBottom w:val="0"/>
          <w:divBdr>
            <w:top w:val="none" w:sz="0" w:space="0" w:color="auto"/>
            <w:left w:val="none" w:sz="0" w:space="0" w:color="auto"/>
            <w:bottom w:val="none" w:sz="0" w:space="0" w:color="auto"/>
            <w:right w:val="none" w:sz="0" w:space="0" w:color="auto"/>
          </w:divBdr>
        </w:div>
        <w:div w:id="1955135969">
          <w:marLeft w:val="480"/>
          <w:marRight w:val="0"/>
          <w:marTop w:val="0"/>
          <w:marBottom w:val="0"/>
          <w:divBdr>
            <w:top w:val="none" w:sz="0" w:space="0" w:color="auto"/>
            <w:left w:val="none" w:sz="0" w:space="0" w:color="auto"/>
            <w:bottom w:val="none" w:sz="0" w:space="0" w:color="auto"/>
            <w:right w:val="none" w:sz="0" w:space="0" w:color="auto"/>
          </w:divBdr>
        </w:div>
        <w:div w:id="269168999">
          <w:marLeft w:val="480"/>
          <w:marRight w:val="0"/>
          <w:marTop w:val="0"/>
          <w:marBottom w:val="0"/>
          <w:divBdr>
            <w:top w:val="none" w:sz="0" w:space="0" w:color="auto"/>
            <w:left w:val="none" w:sz="0" w:space="0" w:color="auto"/>
            <w:bottom w:val="none" w:sz="0" w:space="0" w:color="auto"/>
            <w:right w:val="none" w:sz="0" w:space="0" w:color="auto"/>
          </w:divBdr>
        </w:div>
        <w:div w:id="1674067626">
          <w:marLeft w:val="480"/>
          <w:marRight w:val="0"/>
          <w:marTop w:val="0"/>
          <w:marBottom w:val="0"/>
          <w:divBdr>
            <w:top w:val="none" w:sz="0" w:space="0" w:color="auto"/>
            <w:left w:val="none" w:sz="0" w:space="0" w:color="auto"/>
            <w:bottom w:val="none" w:sz="0" w:space="0" w:color="auto"/>
            <w:right w:val="none" w:sz="0" w:space="0" w:color="auto"/>
          </w:divBdr>
        </w:div>
        <w:div w:id="651181864">
          <w:marLeft w:val="480"/>
          <w:marRight w:val="0"/>
          <w:marTop w:val="0"/>
          <w:marBottom w:val="0"/>
          <w:divBdr>
            <w:top w:val="none" w:sz="0" w:space="0" w:color="auto"/>
            <w:left w:val="none" w:sz="0" w:space="0" w:color="auto"/>
            <w:bottom w:val="none" w:sz="0" w:space="0" w:color="auto"/>
            <w:right w:val="none" w:sz="0" w:space="0" w:color="auto"/>
          </w:divBdr>
        </w:div>
        <w:div w:id="1987274651">
          <w:marLeft w:val="480"/>
          <w:marRight w:val="0"/>
          <w:marTop w:val="0"/>
          <w:marBottom w:val="0"/>
          <w:divBdr>
            <w:top w:val="none" w:sz="0" w:space="0" w:color="auto"/>
            <w:left w:val="none" w:sz="0" w:space="0" w:color="auto"/>
            <w:bottom w:val="none" w:sz="0" w:space="0" w:color="auto"/>
            <w:right w:val="none" w:sz="0" w:space="0" w:color="auto"/>
          </w:divBdr>
        </w:div>
        <w:div w:id="1090009548">
          <w:marLeft w:val="480"/>
          <w:marRight w:val="0"/>
          <w:marTop w:val="0"/>
          <w:marBottom w:val="0"/>
          <w:divBdr>
            <w:top w:val="none" w:sz="0" w:space="0" w:color="auto"/>
            <w:left w:val="none" w:sz="0" w:space="0" w:color="auto"/>
            <w:bottom w:val="none" w:sz="0" w:space="0" w:color="auto"/>
            <w:right w:val="none" w:sz="0" w:space="0" w:color="auto"/>
          </w:divBdr>
        </w:div>
        <w:div w:id="1317801872">
          <w:marLeft w:val="480"/>
          <w:marRight w:val="0"/>
          <w:marTop w:val="0"/>
          <w:marBottom w:val="0"/>
          <w:divBdr>
            <w:top w:val="none" w:sz="0" w:space="0" w:color="auto"/>
            <w:left w:val="none" w:sz="0" w:space="0" w:color="auto"/>
            <w:bottom w:val="none" w:sz="0" w:space="0" w:color="auto"/>
            <w:right w:val="none" w:sz="0" w:space="0" w:color="auto"/>
          </w:divBdr>
        </w:div>
        <w:div w:id="242758970">
          <w:marLeft w:val="480"/>
          <w:marRight w:val="0"/>
          <w:marTop w:val="0"/>
          <w:marBottom w:val="0"/>
          <w:divBdr>
            <w:top w:val="none" w:sz="0" w:space="0" w:color="auto"/>
            <w:left w:val="none" w:sz="0" w:space="0" w:color="auto"/>
            <w:bottom w:val="none" w:sz="0" w:space="0" w:color="auto"/>
            <w:right w:val="none" w:sz="0" w:space="0" w:color="auto"/>
          </w:divBdr>
        </w:div>
        <w:div w:id="40522422">
          <w:marLeft w:val="480"/>
          <w:marRight w:val="0"/>
          <w:marTop w:val="0"/>
          <w:marBottom w:val="0"/>
          <w:divBdr>
            <w:top w:val="none" w:sz="0" w:space="0" w:color="auto"/>
            <w:left w:val="none" w:sz="0" w:space="0" w:color="auto"/>
            <w:bottom w:val="none" w:sz="0" w:space="0" w:color="auto"/>
            <w:right w:val="none" w:sz="0" w:space="0" w:color="auto"/>
          </w:divBdr>
        </w:div>
        <w:div w:id="785000189">
          <w:marLeft w:val="480"/>
          <w:marRight w:val="0"/>
          <w:marTop w:val="0"/>
          <w:marBottom w:val="0"/>
          <w:divBdr>
            <w:top w:val="none" w:sz="0" w:space="0" w:color="auto"/>
            <w:left w:val="none" w:sz="0" w:space="0" w:color="auto"/>
            <w:bottom w:val="none" w:sz="0" w:space="0" w:color="auto"/>
            <w:right w:val="none" w:sz="0" w:space="0" w:color="auto"/>
          </w:divBdr>
        </w:div>
        <w:div w:id="1044519222">
          <w:marLeft w:val="480"/>
          <w:marRight w:val="0"/>
          <w:marTop w:val="0"/>
          <w:marBottom w:val="0"/>
          <w:divBdr>
            <w:top w:val="none" w:sz="0" w:space="0" w:color="auto"/>
            <w:left w:val="none" w:sz="0" w:space="0" w:color="auto"/>
            <w:bottom w:val="none" w:sz="0" w:space="0" w:color="auto"/>
            <w:right w:val="none" w:sz="0" w:space="0" w:color="auto"/>
          </w:divBdr>
        </w:div>
        <w:div w:id="1109010032">
          <w:marLeft w:val="480"/>
          <w:marRight w:val="0"/>
          <w:marTop w:val="0"/>
          <w:marBottom w:val="0"/>
          <w:divBdr>
            <w:top w:val="none" w:sz="0" w:space="0" w:color="auto"/>
            <w:left w:val="none" w:sz="0" w:space="0" w:color="auto"/>
            <w:bottom w:val="none" w:sz="0" w:space="0" w:color="auto"/>
            <w:right w:val="none" w:sz="0" w:space="0" w:color="auto"/>
          </w:divBdr>
        </w:div>
        <w:div w:id="386758118">
          <w:marLeft w:val="480"/>
          <w:marRight w:val="0"/>
          <w:marTop w:val="0"/>
          <w:marBottom w:val="0"/>
          <w:divBdr>
            <w:top w:val="none" w:sz="0" w:space="0" w:color="auto"/>
            <w:left w:val="none" w:sz="0" w:space="0" w:color="auto"/>
            <w:bottom w:val="none" w:sz="0" w:space="0" w:color="auto"/>
            <w:right w:val="none" w:sz="0" w:space="0" w:color="auto"/>
          </w:divBdr>
        </w:div>
        <w:div w:id="906377946">
          <w:marLeft w:val="480"/>
          <w:marRight w:val="0"/>
          <w:marTop w:val="0"/>
          <w:marBottom w:val="0"/>
          <w:divBdr>
            <w:top w:val="none" w:sz="0" w:space="0" w:color="auto"/>
            <w:left w:val="none" w:sz="0" w:space="0" w:color="auto"/>
            <w:bottom w:val="none" w:sz="0" w:space="0" w:color="auto"/>
            <w:right w:val="none" w:sz="0" w:space="0" w:color="auto"/>
          </w:divBdr>
        </w:div>
        <w:div w:id="1642033106">
          <w:marLeft w:val="480"/>
          <w:marRight w:val="0"/>
          <w:marTop w:val="0"/>
          <w:marBottom w:val="0"/>
          <w:divBdr>
            <w:top w:val="none" w:sz="0" w:space="0" w:color="auto"/>
            <w:left w:val="none" w:sz="0" w:space="0" w:color="auto"/>
            <w:bottom w:val="none" w:sz="0" w:space="0" w:color="auto"/>
            <w:right w:val="none" w:sz="0" w:space="0" w:color="auto"/>
          </w:divBdr>
        </w:div>
        <w:div w:id="130446507">
          <w:marLeft w:val="480"/>
          <w:marRight w:val="0"/>
          <w:marTop w:val="0"/>
          <w:marBottom w:val="0"/>
          <w:divBdr>
            <w:top w:val="none" w:sz="0" w:space="0" w:color="auto"/>
            <w:left w:val="none" w:sz="0" w:space="0" w:color="auto"/>
            <w:bottom w:val="none" w:sz="0" w:space="0" w:color="auto"/>
            <w:right w:val="none" w:sz="0" w:space="0" w:color="auto"/>
          </w:divBdr>
        </w:div>
        <w:div w:id="1682470004">
          <w:marLeft w:val="480"/>
          <w:marRight w:val="0"/>
          <w:marTop w:val="0"/>
          <w:marBottom w:val="0"/>
          <w:divBdr>
            <w:top w:val="none" w:sz="0" w:space="0" w:color="auto"/>
            <w:left w:val="none" w:sz="0" w:space="0" w:color="auto"/>
            <w:bottom w:val="none" w:sz="0" w:space="0" w:color="auto"/>
            <w:right w:val="none" w:sz="0" w:space="0" w:color="auto"/>
          </w:divBdr>
        </w:div>
        <w:div w:id="538206302">
          <w:marLeft w:val="480"/>
          <w:marRight w:val="0"/>
          <w:marTop w:val="0"/>
          <w:marBottom w:val="0"/>
          <w:divBdr>
            <w:top w:val="none" w:sz="0" w:space="0" w:color="auto"/>
            <w:left w:val="none" w:sz="0" w:space="0" w:color="auto"/>
            <w:bottom w:val="none" w:sz="0" w:space="0" w:color="auto"/>
            <w:right w:val="none" w:sz="0" w:space="0" w:color="auto"/>
          </w:divBdr>
        </w:div>
        <w:div w:id="246814215">
          <w:marLeft w:val="480"/>
          <w:marRight w:val="0"/>
          <w:marTop w:val="0"/>
          <w:marBottom w:val="0"/>
          <w:divBdr>
            <w:top w:val="none" w:sz="0" w:space="0" w:color="auto"/>
            <w:left w:val="none" w:sz="0" w:space="0" w:color="auto"/>
            <w:bottom w:val="none" w:sz="0" w:space="0" w:color="auto"/>
            <w:right w:val="none" w:sz="0" w:space="0" w:color="auto"/>
          </w:divBdr>
        </w:div>
        <w:div w:id="185750528">
          <w:marLeft w:val="480"/>
          <w:marRight w:val="0"/>
          <w:marTop w:val="0"/>
          <w:marBottom w:val="0"/>
          <w:divBdr>
            <w:top w:val="none" w:sz="0" w:space="0" w:color="auto"/>
            <w:left w:val="none" w:sz="0" w:space="0" w:color="auto"/>
            <w:bottom w:val="none" w:sz="0" w:space="0" w:color="auto"/>
            <w:right w:val="none" w:sz="0" w:space="0" w:color="auto"/>
          </w:divBdr>
        </w:div>
        <w:div w:id="625621678">
          <w:marLeft w:val="480"/>
          <w:marRight w:val="0"/>
          <w:marTop w:val="0"/>
          <w:marBottom w:val="0"/>
          <w:divBdr>
            <w:top w:val="none" w:sz="0" w:space="0" w:color="auto"/>
            <w:left w:val="none" w:sz="0" w:space="0" w:color="auto"/>
            <w:bottom w:val="none" w:sz="0" w:space="0" w:color="auto"/>
            <w:right w:val="none" w:sz="0" w:space="0" w:color="auto"/>
          </w:divBdr>
        </w:div>
        <w:div w:id="1242179272">
          <w:marLeft w:val="480"/>
          <w:marRight w:val="0"/>
          <w:marTop w:val="0"/>
          <w:marBottom w:val="0"/>
          <w:divBdr>
            <w:top w:val="none" w:sz="0" w:space="0" w:color="auto"/>
            <w:left w:val="none" w:sz="0" w:space="0" w:color="auto"/>
            <w:bottom w:val="none" w:sz="0" w:space="0" w:color="auto"/>
            <w:right w:val="none" w:sz="0" w:space="0" w:color="auto"/>
          </w:divBdr>
        </w:div>
        <w:div w:id="1270822110">
          <w:marLeft w:val="480"/>
          <w:marRight w:val="0"/>
          <w:marTop w:val="0"/>
          <w:marBottom w:val="0"/>
          <w:divBdr>
            <w:top w:val="none" w:sz="0" w:space="0" w:color="auto"/>
            <w:left w:val="none" w:sz="0" w:space="0" w:color="auto"/>
            <w:bottom w:val="none" w:sz="0" w:space="0" w:color="auto"/>
            <w:right w:val="none" w:sz="0" w:space="0" w:color="auto"/>
          </w:divBdr>
        </w:div>
        <w:div w:id="1206406174">
          <w:marLeft w:val="480"/>
          <w:marRight w:val="0"/>
          <w:marTop w:val="0"/>
          <w:marBottom w:val="0"/>
          <w:divBdr>
            <w:top w:val="none" w:sz="0" w:space="0" w:color="auto"/>
            <w:left w:val="none" w:sz="0" w:space="0" w:color="auto"/>
            <w:bottom w:val="none" w:sz="0" w:space="0" w:color="auto"/>
            <w:right w:val="none" w:sz="0" w:space="0" w:color="auto"/>
          </w:divBdr>
        </w:div>
        <w:div w:id="1272471209">
          <w:marLeft w:val="480"/>
          <w:marRight w:val="0"/>
          <w:marTop w:val="0"/>
          <w:marBottom w:val="0"/>
          <w:divBdr>
            <w:top w:val="none" w:sz="0" w:space="0" w:color="auto"/>
            <w:left w:val="none" w:sz="0" w:space="0" w:color="auto"/>
            <w:bottom w:val="none" w:sz="0" w:space="0" w:color="auto"/>
            <w:right w:val="none" w:sz="0" w:space="0" w:color="auto"/>
          </w:divBdr>
        </w:div>
        <w:div w:id="225994001">
          <w:marLeft w:val="480"/>
          <w:marRight w:val="0"/>
          <w:marTop w:val="0"/>
          <w:marBottom w:val="0"/>
          <w:divBdr>
            <w:top w:val="none" w:sz="0" w:space="0" w:color="auto"/>
            <w:left w:val="none" w:sz="0" w:space="0" w:color="auto"/>
            <w:bottom w:val="none" w:sz="0" w:space="0" w:color="auto"/>
            <w:right w:val="none" w:sz="0" w:space="0" w:color="auto"/>
          </w:divBdr>
        </w:div>
        <w:div w:id="1577782562">
          <w:marLeft w:val="480"/>
          <w:marRight w:val="0"/>
          <w:marTop w:val="0"/>
          <w:marBottom w:val="0"/>
          <w:divBdr>
            <w:top w:val="none" w:sz="0" w:space="0" w:color="auto"/>
            <w:left w:val="none" w:sz="0" w:space="0" w:color="auto"/>
            <w:bottom w:val="none" w:sz="0" w:space="0" w:color="auto"/>
            <w:right w:val="none" w:sz="0" w:space="0" w:color="auto"/>
          </w:divBdr>
        </w:div>
        <w:div w:id="1508053238">
          <w:marLeft w:val="480"/>
          <w:marRight w:val="0"/>
          <w:marTop w:val="0"/>
          <w:marBottom w:val="0"/>
          <w:divBdr>
            <w:top w:val="none" w:sz="0" w:space="0" w:color="auto"/>
            <w:left w:val="none" w:sz="0" w:space="0" w:color="auto"/>
            <w:bottom w:val="none" w:sz="0" w:space="0" w:color="auto"/>
            <w:right w:val="none" w:sz="0" w:space="0" w:color="auto"/>
          </w:divBdr>
        </w:div>
        <w:div w:id="1167214663">
          <w:marLeft w:val="480"/>
          <w:marRight w:val="0"/>
          <w:marTop w:val="0"/>
          <w:marBottom w:val="0"/>
          <w:divBdr>
            <w:top w:val="none" w:sz="0" w:space="0" w:color="auto"/>
            <w:left w:val="none" w:sz="0" w:space="0" w:color="auto"/>
            <w:bottom w:val="none" w:sz="0" w:space="0" w:color="auto"/>
            <w:right w:val="none" w:sz="0" w:space="0" w:color="auto"/>
          </w:divBdr>
        </w:div>
        <w:div w:id="1934892979">
          <w:marLeft w:val="480"/>
          <w:marRight w:val="0"/>
          <w:marTop w:val="0"/>
          <w:marBottom w:val="0"/>
          <w:divBdr>
            <w:top w:val="none" w:sz="0" w:space="0" w:color="auto"/>
            <w:left w:val="none" w:sz="0" w:space="0" w:color="auto"/>
            <w:bottom w:val="none" w:sz="0" w:space="0" w:color="auto"/>
            <w:right w:val="none" w:sz="0" w:space="0" w:color="auto"/>
          </w:divBdr>
        </w:div>
        <w:div w:id="467013838">
          <w:marLeft w:val="480"/>
          <w:marRight w:val="0"/>
          <w:marTop w:val="0"/>
          <w:marBottom w:val="0"/>
          <w:divBdr>
            <w:top w:val="none" w:sz="0" w:space="0" w:color="auto"/>
            <w:left w:val="none" w:sz="0" w:space="0" w:color="auto"/>
            <w:bottom w:val="none" w:sz="0" w:space="0" w:color="auto"/>
            <w:right w:val="none" w:sz="0" w:space="0" w:color="auto"/>
          </w:divBdr>
        </w:div>
        <w:div w:id="1323241774">
          <w:marLeft w:val="480"/>
          <w:marRight w:val="0"/>
          <w:marTop w:val="0"/>
          <w:marBottom w:val="0"/>
          <w:divBdr>
            <w:top w:val="none" w:sz="0" w:space="0" w:color="auto"/>
            <w:left w:val="none" w:sz="0" w:space="0" w:color="auto"/>
            <w:bottom w:val="none" w:sz="0" w:space="0" w:color="auto"/>
            <w:right w:val="none" w:sz="0" w:space="0" w:color="auto"/>
          </w:divBdr>
        </w:div>
        <w:div w:id="817233969">
          <w:marLeft w:val="480"/>
          <w:marRight w:val="0"/>
          <w:marTop w:val="0"/>
          <w:marBottom w:val="0"/>
          <w:divBdr>
            <w:top w:val="none" w:sz="0" w:space="0" w:color="auto"/>
            <w:left w:val="none" w:sz="0" w:space="0" w:color="auto"/>
            <w:bottom w:val="none" w:sz="0" w:space="0" w:color="auto"/>
            <w:right w:val="none" w:sz="0" w:space="0" w:color="auto"/>
          </w:divBdr>
        </w:div>
      </w:divsChild>
    </w:div>
    <w:div w:id="1615792254">
      <w:bodyDiv w:val="1"/>
      <w:marLeft w:val="0"/>
      <w:marRight w:val="0"/>
      <w:marTop w:val="0"/>
      <w:marBottom w:val="0"/>
      <w:divBdr>
        <w:top w:val="none" w:sz="0" w:space="0" w:color="auto"/>
        <w:left w:val="none" w:sz="0" w:space="0" w:color="auto"/>
        <w:bottom w:val="none" w:sz="0" w:space="0" w:color="auto"/>
        <w:right w:val="none" w:sz="0" w:space="0" w:color="auto"/>
      </w:divBdr>
    </w:div>
    <w:div w:id="1616253378">
      <w:bodyDiv w:val="1"/>
      <w:marLeft w:val="0"/>
      <w:marRight w:val="0"/>
      <w:marTop w:val="0"/>
      <w:marBottom w:val="0"/>
      <w:divBdr>
        <w:top w:val="none" w:sz="0" w:space="0" w:color="auto"/>
        <w:left w:val="none" w:sz="0" w:space="0" w:color="auto"/>
        <w:bottom w:val="none" w:sz="0" w:space="0" w:color="auto"/>
        <w:right w:val="none" w:sz="0" w:space="0" w:color="auto"/>
      </w:divBdr>
    </w:div>
    <w:div w:id="1616518479">
      <w:bodyDiv w:val="1"/>
      <w:marLeft w:val="0"/>
      <w:marRight w:val="0"/>
      <w:marTop w:val="0"/>
      <w:marBottom w:val="0"/>
      <w:divBdr>
        <w:top w:val="none" w:sz="0" w:space="0" w:color="auto"/>
        <w:left w:val="none" w:sz="0" w:space="0" w:color="auto"/>
        <w:bottom w:val="none" w:sz="0" w:space="0" w:color="auto"/>
        <w:right w:val="none" w:sz="0" w:space="0" w:color="auto"/>
      </w:divBdr>
      <w:divsChild>
        <w:div w:id="1207261083">
          <w:marLeft w:val="640"/>
          <w:marRight w:val="0"/>
          <w:marTop w:val="0"/>
          <w:marBottom w:val="0"/>
          <w:divBdr>
            <w:top w:val="none" w:sz="0" w:space="0" w:color="auto"/>
            <w:left w:val="none" w:sz="0" w:space="0" w:color="auto"/>
            <w:bottom w:val="none" w:sz="0" w:space="0" w:color="auto"/>
            <w:right w:val="none" w:sz="0" w:space="0" w:color="auto"/>
          </w:divBdr>
        </w:div>
        <w:div w:id="1759908947">
          <w:marLeft w:val="640"/>
          <w:marRight w:val="0"/>
          <w:marTop w:val="0"/>
          <w:marBottom w:val="0"/>
          <w:divBdr>
            <w:top w:val="none" w:sz="0" w:space="0" w:color="auto"/>
            <w:left w:val="none" w:sz="0" w:space="0" w:color="auto"/>
            <w:bottom w:val="none" w:sz="0" w:space="0" w:color="auto"/>
            <w:right w:val="none" w:sz="0" w:space="0" w:color="auto"/>
          </w:divBdr>
        </w:div>
        <w:div w:id="1194998327">
          <w:marLeft w:val="640"/>
          <w:marRight w:val="0"/>
          <w:marTop w:val="0"/>
          <w:marBottom w:val="0"/>
          <w:divBdr>
            <w:top w:val="none" w:sz="0" w:space="0" w:color="auto"/>
            <w:left w:val="none" w:sz="0" w:space="0" w:color="auto"/>
            <w:bottom w:val="none" w:sz="0" w:space="0" w:color="auto"/>
            <w:right w:val="none" w:sz="0" w:space="0" w:color="auto"/>
          </w:divBdr>
        </w:div>
        <w:div w:id="2047486436">
          <w:marLeft w:val="640"/>
          <w:marRight w:val="0"/>
          <w:marTop w:val="0"/>
          <w:marBottom w:val="0"/>
          <w:divBdr>
            <w:top w:val="none" w:sz="0" w:space="0" w:color="auto"/>
            <w:left w:val="none" w:sz="0" w:space="0" w:color="auto"/>
            <w:bottom w:val="none" w:sz="0" w:space="0" w:color="auto"/>
            <w:right w:val="none" w:sz="0" w:space="0" w:color="auto"/>
          </w:divBdr>
        </w:div>
        <w:div w:id="854543056">
          <w:marLeft w:val="640"/>
          <w:marRight w:val="0"/>
          <w:marTop w:val="0"/>
          <w:marBottom w:val="0"/>
          <w:divBdr>
            <w:top w:val="none" w:sz="0" w:space="0" w:color="auto"/>
            <w:left w:val="none" w:sz="0" w:space="0" w:color="auto"/>
            <w:bottom w:val="none" w:sz="0" w:space="0" w:color="auto"/>
            <w:right w:val="none" w:sz="0" w:space="0" w:color="auto"/>
          </w:divBdr>
        </w:div>
        <w:div w:id="989481267">
          <w:marLeft w:val="640"/>
          <w:marRight w:val="0"/>
          <w:marTop w:val="0"/>
          <w:marBottom w:val="0"/>
          <w:divBdr>
            <w:top w:val="none" w:sz="0" w:space="0" w:color="auto"/>
            <w:left w:val="none" w:sz="0" w:space="0" w:color="auto"/>
            <w:bottom w:val="none" w:sz="0" w:space="0" w:color="auto"/>
            <w:right w:val="none" w:sz="0" w:space="0" w:color="auto"/>
          </w:divBdr>
        </w:div>
        <w:div w:id="1169514980">
          <w:marLeft w:val="640"/>
          <w:marRight w:val="0"/>
          <w:marTop w:val="0"/>
          <w:marBottom w:val="0"/>
          <w:divBdr>
            <w:top w:val="none" w:sz="0" w:space="0" w:color="auto"/>
            <w:left w:val="none" w:sz="0" w:space="0" w:color="auto"/>
            <w:bottom w:val="none" w:sz="0" w:space="0" w:color="auto"/>
            <w:right w:val="none" w:sz="0" w:space="0" w:color="auto"/>
          </w:divBdr>
        </w:div>
        <w:div w:id="406457782">
          <w:marLeft w:val="640"/>
          <w:marRight w:val="0"/>
          <w:marTop w:val="0"/>
          <w:marBottom w:val="0"/>
          <w:divBdr>
            <w:top w:val="none" w:sz="0" w:space="0" w:color="auto"/>
            <w:left w:val="none" w:sz="0" w:space="0" w:color="auto"/>
            <w:bottom w:val="none" w:sz="0" w:space="0" w:color="auto"/>
            <w:right w:val="none" w:sz="0" w:space="0" w:color="auto"/>
          </w:divBdr>
        </w:div>
        <w:div w:id="2018261719">
          <w:marLeft w:val="640"/>
          <w:marRight w:val="0"/>
          <w:marTop w:val="0"/>
          <w:marBottom w:val="0"/>
          <w:divBdr>
            <w:top w:val="none" w:sz="0" w:space="0" w:color="auto"/>
            <w:left w:val="none" w:sz="0" w:space="0" w:color="auto"/>
            <w:bottom w:val="none" w:sz="0" w:space="0" w:color="auto"/>
            <w:right w:val="none" w:sz="0" w:space="0" w:color="auto"/>
          </w:divBdr>
        </w:div>
        <w:div w:id="1916165913">
          <w:marLeft w:val="640"/>
          <w:marRight w:val="0"/>
          <w:marTop w:val="0"/>
          <w:marBottom w:val="0"/>
          <w:divBdr>
            <w:top w:val="none" w:sz="0" w:space="0" w:color="auto"/>
            <w:left w:val="none" w:sz="0" w:space="0" w:color="auto"/>
            <w:bottom w:val="none" w:sz="0" w:space="0" w:color="auto"/>
            <w:right w:val="none" w:sz="0" w:space="0" w:color="auto"/>
          </w:divBdr>
        </w:div>
        <w:div w:id="1786268900">
          <w:marLeft w:val="640"/>
          <w:marRight w:val="0"/>
          <w:marTop w:val="0"/>
          <w:marBottom w:val="0"/>
          <w:divBdr>
            <w:top w:val="none" w:sz="0" w:space="0" w:color="auto"/>
            <w:left w:val="none" w:sz="0" w:space="0" w:color="auto"/>
            <w:bottom w:val="none" w:sz="0" w:space="0" w:color="auto"/>
            <w:right w:val="none" w:sz="0" w:space="0" w:color="auto"/>
          </w:divBdr>
        </w:div>
        <w:div w:id="1779983121">
          <w:marLeft w:val="640"/>
          <w:marRight w:val="0"/>
          <w:marTop w:val="0"/>
          <w:marBottom w:val="0"/>
          <w:divBdr>
            <w:top w:val="none" w:sz="0" w:space="0" w:color="auto"/>
            <w:left w:val="none" w:sz="0" w:space="0" w:color="auto"/>
            <w:bottom w:val="none" w:sz="0" w:space="0" w:color="auto"/>
            <w:right w:val="none" w:sz="0" w:space="0" w:color="auto"/>
          </w:divBdr>
        </w:div>
        <w:div w:id="543639340">
          <w:marLeft w:val="640"/>
          <w:marRight w:val="0"/>
          <w:marTop w:val="0"/>
          <w:marBottom w:val="0"/>
          <w:divBdr>
            <w:top w:val="none" w:sz="0" w:space="0" w:color="auto"/>
            <w:left w:val="none" w:sz="0" w:space="0" w:color="auto"/>
            <w:bottom w:val="none" w:sz="0" w:space="0" w:color="auto"/>
            <w:right w:val="none" w:sz="0" w:space="0" w:color="auto"/>
          </w:divBdr>
        </w:div>
        <w:div w:id="2077167974">
          <w:marLeft w:val="640"/>
          <w:marRight w:val="0"/>
          <w:marTop w:val="0"/>
          <w:marBottom w:val="0"/>
          <w:divBdr>
            <w:top w:val="none" w:sz="0" w:space="0" w:color="auto"/>
            <w:left w:val="none" w:sz="0" w:space="0" w:color="auto"/>
            <w:bottom w:val="none" w:sz="0" w:space="0" w:color="auto"/>
            <w:right w:val="none" w:sz="0" w:space="0" w:color="auto"/>
          </w:divBdr>
        </w:div>
        <w:div w:id="1922252927">
          <w:marLeft w:val="640"/>
          <w:marRight w:val="0"/>
          <w:marTop w:val="0"/>
          <w:marBottom w:val="0"/>
          <w:divBdr>
            <w:top w:val="none" w:sz="0" w:space="0" w:color="auto"/>
            <w:left w:val="none" w:sz="0" w:space="0" w:color="auto"/>
            <w:bottom w:val="none" w:sz="0" w:space="0" w:color="auto"/>
            <w:right w:val="none" w:sz="0" w:space="0" w:color="auto"/>
          </w:divBdr>
        </w:div>
        <w:div w:id="1761096996">
          <w:marLeft w:val="640"/>
          <w:marRight w:val="0"/>
          <w:marTop w:val="0"/>
          <w:marBottom w:val="0"/>
          <w:divBdr>
            <w:top w:val="none" w:sz="0" w:space="0" w:color="auto"/>
            <w:left w:val="none" w:sz="0" w:space="0" w:color="auto"/>
            <w:bottom w:val="none" w:sz="0" w:space="0" w:color="auto"/>
            <w:right w:val="none" w:sz="0" w:space="0" w:color="auto"/>
          </w:divBdr>
        </w:div>
        <w:div w:id="1311638324">
          <w:marLeft w:val="640"/>
          <w:marRight w:val="0"/>
          <w:marTop w:val="0"/>
          <w:marBottom w:val="0"/>
          <w:divBdr>
            <w:top w:val="none" w:sz="0" w:space="0" w:color="auto"/>
            <w:left w:val="none" w:sz="0" w:space="0" w:color="auto"/>
            <w:bottom w:val="none" w:sz="0" w:space="0" w:color="auto"/>
            <w:right w:val="none" w:sz="0" w:space="0" w:color="auto"/>
          </w:divBdr>
        </w:div>
        <w:div w:id="1946814204">
          <w:marLeft w:val="640"/>
          <w:marRight w:val="0"/>
          <w:marTop w:val="0"/>
          <w:marBottom w:val="0"/>
          <w:divBdr>
            <w:top w:val="none" w:sz="0" w:space="0" w:color="auto"/>
            <w:left w:val="none" w:sz="0" w:space="0" w:color="auto"/>
            <w:bottom w:val="none" w:sz="0" w:space="0" w:color="auto"/>
            <w:right w:val="none" w:sz="0" w:space="0" w:color="auto"/>
          </w:divBdr>
        </w:div>
        <w:div w:id="1974825449">
          <w:marLeft w:val="640"/>
          <w:marRight w:val="0"/>
          <w:marTop w:val="0"/>
          <w:marBottom w:val="0"/>
          <w:divBdr>
            <w:top w:val="none" w:sz="0" w:space="0" w:color="auto"/>
            <w:left w:val="none" w:sz="0" w:space="0" w:color="auto"/>
            <w:bottom w:val="none" w:sz="0" w:space="0" w:color="auto"/>
            <w:right w:val="none" w:sz="0" w:space="0" w:color="auto"/>
          </w:divBdr>
        </w:div>
        <w:div w:id="481700592">
          <w:marLeft w:val="640"/>
          <w:marRight w:val="0"/>
          <w:marTop w:val="0"/>
          <w:marBottom w:val="0"/>
          <w:divBdr>
            <w:top w:val="none" w:sz="0" w:space="0" w:color="auto"/>
            <w:left w:val="none" w:sz="0" w:space="0" w:color="auto"/>
            <w:bottom w:val="none" w:sz="0" w:space="0" w:color="auto"/>
            <w:right w:val="none" w:sz="0" w:space="0" w:color="auto"/>
          </w:divBdr>
        </w:div>
        <w:div w:id="1620334761">
          <w:marLeft w:val="640"/>
          <w:marRight w:val="0"/>
          <w:marTop w:val="0"/>
          <w:marBottom w:val="0"/>
          <w:divBdr>
            <w:top w:val="none" w:sz="0" w:space="0" w:color="auto"/>
            <w:left w:val="none" w:sz="0" w:space="0" w:color="auto"/>
            <w:bottom w:val="none" w:sz="0" w:space="0" w:color="auto"/>
            <w:right w:val="none" w:sz="0" w:space="0" w:color="auto"/>
          </w:divBdr>
        </w:div>
        <w:div w:id="2147384634">
          <w:marLeft w:val="640"/>
          <w:marRight w:val="0"/>
          <w:marTop w:val="0"/>
          <w:marBottom w:val="0"/>
          <w:divBdr>
            <w:top w:val="none" w:sz="0" w:space="0" w:color="auto"/>
            <w:left w:val="none" w:sz="0" w:space="0" w:color="auto"/>
            <w:bottom w:val="none" w:sz="0" w:space="0" w:color="auto"/>
            <w:right w:val="none" w:sz="0" w:space="0" w:color="auto"/>
          </w:divBdr>
        </w:div>
        <w:div w:id="1449936190">
          <w:marLeft w:val="640"/>
          <w:marRight w:val="0"/>
          <w:marTop w:val="0"/>
          <w:marBottom w:val="0"/>
          <w:divBdr>
            <w:top w:val="none" w:sz="0" w:space="0" w:color="auto"/>
            <w:left w:val="none" w:sz="0" w:space="0" w:color="auto"/>
            <w:bottom w:val="none" w:sz="0" w:space="0" w:color="auto"/>
            <w:right w:val="none" w:sz="0" w:space="0" w:color="auto"/>
          </w:divBdr>
        </w:div>
        <w:div w:id="1835220618">
          <w:marLeft w:val="640"/>
          <w:marRight w:val="0"/>
          <w:marTop w:val="0"/>
          <w:marBottom w:val="0"/>
          <w:divBdr>
            <w:top w:val="none" w:sz="0" w:space="0" w:color="auto"/>
            <w:left w:val="none" w:sz="0" w:space="0" w:color="auto"/>
            <w:bottom w:val="none" w:sz="0" w:space="0" w:color="auto"/>
            <w:right w:val="none" w:sz="0" w:space="0" w:color="auto"/>
          </w:divBdr>
        </w:div>
        <w:div w:id="1274246466">
          <w:marLeft w:val="640"/>
          <w:marRight w:val="0"/>
          <w:marTop w:val="0"/>
          <w:marBottom w:val="0"/>
          <w:divBdr>
            <w:top w:val="none" w:sz="0" w:space="0" w:color="auto"/>
            <w:left w:val="none" w:sz="0" w:space="0" w:color="auto"/>
            <w:bottom w:val="none" w:sz="0" w:space="0" w:color="auto"/>
            <w:right w:val="none" w:sz="0" w:space="0" w:color="auto"/>
          </w:divBdr>
        </w:div>
        <w:div w:id="184251451">
          <w:marLeft w:val="640"/>
          <w:marRight w:val="0"/>
          <w:marTop w:val="0"/>
          <w:marBottom w:val="0"/>
          <w:divBdr>
            <w:top w:val="none" w:sz="0" w:space="0" w:color="auto"/>
            <w:left w:val="none" w:sz="0" w:space="0" w:color="auto"/>
            <w:bottom w:val="none" w:sz="0" w:space="0" w:color="auto"/>
            <w:right w:val="none" w:sz="0" w:space="0" w:color="auto"/>
          </w:divBdr>
        </w:div>
        <w:div w:id="539825000">
          <w:marLeft w:val="640"/>
          <w:marRight w:val="0"/>
          <w:marTop w:val="0"/>
          <w:marBottom w:val="0"/>
          <w:divBdr>
            <w:top w:val="none" w:sz="0" w:space="0" w:color="auto"/>
            <w:left w:val="none" w:sz="0" w:space="0" w:color="auto"/>
            <w:bottom w:val="none" w:sz="0" w:space="0" w:color="auto"/>
            <w:right w:val="none" w:sz="0" w:space="0" w:color="auto"/>
          </w:divBdr>
        </w:div>
        <w:div w:id="318731458">
          <w:marLeft w:val="640"/>
          <w:marRight w:val="0"/>
          <w:marTop w:val="0"/>
          <w:marBottom w:val="0"/>
          <w:divBdr>
            <w:top w:val="none" w:sz="0" w:space="0" w:color="auto"/>
            <w:left w:val="none" w:sz="0" w:space="0" w:color="auto"/>
            <w:bottom w:val="none" w:sz="0" w:space="0" w:color="auto"/>
            <w:right w:val="none" w:sz="0" w:space="0" w:color="auto"/>
          </w:divBdr>
        </w:div>
        <w:div w:id="1620071022">
          <w:marLeft w:val="640"/>
          <w:marRight w:val="0"/>
          <w:marTop w:val="0"/>
          <w:marBottom w:val="0"/>
          <w:divBdr>
            <w:top w:val="none" w:sz="0" w:space="0" w:color="auto"/>
            <w:left w:val="none" w:sz="0" w:space="0" w:color="auto"/>
            <w:bottom w:val="none" w:sz="0" w:space="0" w:color="auto"/>
            <w:right w:val="none" w:sz="0" w:space="0" w:color="auto"/>
          </w:divBdr>
        </w:div>
        <w:div w:id="1701272121">
          <w:marLeft w:val="640"/>
          <w:marRight w:val="0"/>
          <w:marTop w:val="0"/>
          <w:marBottom w:val="0"/>
          <w:divBdr>
            <w:top w:val="none" w:sz="0" w:space="0" w:color="auto"/>
            <w:left w:val="none" w:sz="0" w:space="0" w:color="auto"/>
            <w:bottom w:val="none" w:sz="0" w:space="0" w:color="auto"/>
            <w:right w:val="none" w:sz="0" w:space="0" w:color="auto"/>
          </w:divBdr>
        </w:div>
        <w:div w:id="1366441841">
          <w:marLeft w:val="640"/>
          <w:marRight w:val="0"/>
          <w:marTop w:val="0"/>
          <w:marBottom w:val="0"/>
          <w:divBdr>
            <w:top w:val="none" w:sz="0" w:space="0" w:color="auto"/>
            <w:left w:val="none" w:sz="0" w:space="0" w:color="auto"/>
            <w:bottom w:val="none" w:sz="0" w:space="0" w:color="auto"/>
            <w:right w:val="none" w:sz="0" w:space="0" w:color="auto"/>
          </w:divBdr>
        </w:div>
      </w:divsChild>
    </w:div>
    <w:div w:id="1616714547">
      <w:bodyDiv w:val="1"/>
      <w:marLeft w:val="0"/>
      <w:marRight w:val="0"/>
      <w:marTop w:val="0"/>
      <w:marBottom w:val="0"/>
      <w:divBdr>
        <w:top w:val="none" w:sz="0" w:space="0" w:color="auto"/>
        <w:left w:val="none" w:sz="0" w:space="0" w:color="auto"/>
        <w:bottom w:val="none" w:sz="0" w:space="0" w:color="auto"/>
        <w:right w:val="none" w:sz="0" w:space="0" w:color="auto"/>
      </w:divBdr>
    </w:div>
    <w:div w:id="1618022401">
      <w:bodyDiv w:val="1"/>
      <w:marLeft w:val="0"/>
      <w:marRight w:val="0"/>
      <w:marTop w:val="0"/>
      <w:marBottom w:val="0"/>
      <w:divBdr>
        <w:top w:val="none" w:sz="0" w:space="0" w:color="auto"/>
        <w:left w:val="none" w:sz="0" w:space="0" w:color="auto"/>
        <w:bottom w:val="none" w:sz="0" w:space="0" w:color="auto"/>
        <w:right w:val="none" w:sz="0" w:space="0" w:color="auto"/>
      </w:divBdr>
      <w:divsChild>
        <w:div w:id="1447194297">
          <w:marLeft w:val="480"/>
          <w:marRight w:val="0"/>
          <w:marTop w:val="0"/>
          <w:marBottom w:val="0"/>
          <w:divBdr>
            <w:top w:val="none" w:sz="0" w:space="0" w:color="auto"/>
            <w:left w:val="none" w:sz="0" w:space="0" w:color="auto"/>
            <w:bottom w:val="none" w:sz="0" w:space="0" w:color="auto"/>
            <w:right w:val="none" w:sz="0" w:space="0" w:color="auto"/>
          </w:divBdr>
        </w:div>
        <w:div w:id="1539854643">
          <w:marLeft w:val="480"/>
          <w:marRight w:val="0"/>
          <w:marTop w:val="0"/>
          <w:marBottom w:val="0"/>
          <w:divBdr>
            <w:top w:val="none" w:sz="0" w:space="0" w:color="auto"/>
            <w:left w:val="none" w:sz="0" w:space="0" w:color="auto"/>
            <w:bottom w:val="none" w:sz="0" w:space="0" w:color="auto"/>
            <w:right w:val="none" w:sz="0" w:space="0" w:color="auto"/>
          </w:divBdr>
        </w:div>
        <w:div w:id="639580359">
          <w:marLeft w:val="480"/>
          <w:marRight w:val="0"/>
          <w:marTop w:val="0"/>
          <w:marBottom w:val="0"/>
          <w:divBdr>
            <w:top w:val="none" w:sz="0" w:space="0" w:color="auto"/>
            <w:left w:val="none" w:sz="0" w:space="0" w:color="auto"/>
            <w:bottom w:val="none" w:sz="0" w:space="0" w:color="auto"/>
            <w:right w:val="none" w:sz="0" w:space="0" w:color="auto"/>
          </w:divBdr>
        </w:div>
        <w:div w:id="1419212009">
          <w:marLeft w:val="480"/>
          <w:marRight w:val="0"/>
          <w:marTop w:val="0"/>
          <w:marBottom w:val="0"/>
          <w:divBdr>
            <w:top w:val="none" w:sz="0" w:space="0" w:color="auto"/>
            <w:left w:val="none" w:sz="0" w:space="0" w:color="auto"/>
            <w:bottom w:val="none" w:sz="0" w:space="0" w:color="auto"/>
            <w:right w:val="none" w:sz="0" w:space="0" w:color="auto"/>
          </w:divBdr>
        </w:div>
        <w:div w:id="727460383">
          <w:marLeft w:val="480"/>
          <w:marRight w:val="0"/>
          <w:marTop w:val="0"/>
          <w:marBottom w:val="0"/>
          <w:divBdr>
            <w:top w:val="none" w:sz="0" w:space="0" w:color="auto"/>
            <w:left w:val="none" w:sz="0" w:space="0" w:color="auto"/>
            <w:bottom w:val="none" w:sz="0" w:space="0" w:color="auto"/>
            <w:right w:val="none" w:sz="0" w:space="0" w:color="auto"/>
          </w:divBdr>
        </w:div>
        <w:div w:id="2009669334">
          <w:marLeft w:val="480"/>
          <w:marRight w:val="0"/>
          <w:marTop w:val="0"/>
          <w:marBottom w:val="0"/>
          <w:divBdr>
            <w:top w:val="none" w:sz="0" w:space="0" w:color="auto"/>
            <w:left w:val="none" w:sz="0" w:space="0" w:color="auto"/>
            <w:bottom w:val="none" w:sz="0" w:space="0" w:color="auto"/>
            <w:right w:val="none" w:sz="0" w:space="0" w:color="auto"/>
          </w:divBdr>
        </w:div>
        <w:div w:id="261374510">
          <w:marLeft w:val="480"/>
          <w:marRight w:val="0"/>
          <w:marTop w:val="0"/>
          <w:marBottom w:val="0"/>
          <w:divBdr>
            <w:top w:val="none" w:sz="0" w:space="0" w:color="auto"/>
            <w:left w:val="none" w:sz="0" w:space="0" w:color="auto"/>
            <w:bottom w:val="none" w:sz="0" w:space="0" w:color="auto"/>
            <w:right w:val="none" w:sz="0" w:space="0" w:color="auto"/>
          </w:divBdr>
        </w:div>
        <w:div w:id="2088264859">
          <w:marLeft w:val="480"/>
          <w:marRight w:val="0"/>
          <w:marTop w:val="0"/>
          <w:marBottom w:val="0"/>
          <w:divBdr>
            <w:top w:val="none" w:sz="0" w:space="0" w:color="auto"/>
            <w:left w:val="none" w:sz="0" w:space="0" w:color="auto"/>
            <w:bottom w:val="none" w:sz="0" w:space="0" w:color="auto"/>
            <w:right w:val="none" w:sz="0" w:space="0" w:color="auto"/>
          </w:divBdr>
        </w:div>
        <w:div w:id="1035233837">
          <w:marLeft w:val="480"/>
          <w:marRight w:val="0"/>
          <w:marTop w:val="0"/>
          <w:marBottom w:val="0"/>
          <w:divBdr>
            <w:top w:val="none" w:sz="0" w:space="0" w:color="auto"/>
            <w:left w:val="none" w:sz="0" w:space="0" w:color="auto"/>
            <w:bottom w:val="none" w:sz="0" w:space="0" w:color="auto"/>
            <w:right w:val="none" w:sz="0" w:space="0" w:color="auto"/>
          </w:divBdr>
        </w:div>
        <w:div w:id="1608391136">
          <w:marLeft w:val="480"/>
          <w:marRight w:val="0"/>
          <w:marTop w:val="0"/>
          <w:marBottom w:val="0"/>
          <w:divBdr>
            <w:top w:val="none" w:sz="0" w:space="0" w:color="auto"/>
            <w:left w:val="none" w:sz="0" w:space="0" w:color="auto"/>
            <w:bottom w:val="none" w:sz="0" w:space="0" w:color="auto"/>
            <w:right w:val="none" w:sz="0" w:space="0" w:color="auto"/>
          </w:divBdr>
        </w:div>
        <w:div w:id="995841645">
          <w:marLeft w:val="480"/>
          <w:marRight w:val="0"/>
          <w:marTop w:val="0"/>
          <w:marBottom w:val="0"/>
          <w:divBdr>
            <w:top w:val="none" w:sz="0" w:space="0" w:color="auto"/>
            <w:left w:val="none" w:sz="0" w:space="0" w:color="auto"/>
            <w:bottom w:val="none" w:sz="0" w:space="0" w:color="auto"/>
            <w:right w:val="none" w:sz="0" w:space="0" w:color="auto"/>
          </w:divBdr>
        </w:div>
        <w:div w:id="750926739">
          <w:marLeft w:val="480"/>
          <w:marRight w:val="0"/>
          <w:marTop w:val="0"/>
          <w:marBottom w:val="0"/>
          <w:divBdr>
            <w:top w:val="none" w:sz="0" w:space="0" w:color="auto"/>
            <w:left w:val="none" w:sz="0" w:space="0" w:color="auto"/>
            <w:bottom w:val="none" w:sz="0" w:space="0" w:color="auto"/>
            <w:right w:val="none" w:sz="0" w:space="0" w:color="auto"/>
          </w:divBdr>
        </w:div>
        <w:div w:id="249437256">
          <w:marLeft w:val="480"/>
          <w:marRight w:val="0"/>
          <w:marTop w:val="0"/>
          <w:marBottom w:val="0"/>
          <w:divBdr>
            <w:top w:val="none" w:sz="0" w:space="0" w:color="auto"/>
            <w:left w:val="none" w:sz="0" w:space="0" w:color="auto"/>
            <w:bottom w:val="none" w:sz="0" w:space="0" w:color="auto"/>
            <w:right w:val="none" w:sz="0" w:space="0" w:color="auto"/>
          </w:divBdr>
        </w:div>
        <w:div w:id="279580481">
          <w:marLeft w:val="480"/>
          <w:marRight w:val="0"/>
          <w:marTop w:val="0"/>
          <w:marBottom w:val="0"/>
          <w:divBdr>
            <w:top w:val="none" w:sz="0" w:space="0" w:color="auto"/>
            <w:left w:val="none" w:sz="0" w:space="0" w:color="auto"/>
            <w:bottom w:val="none" w:sz="0" w:space="0" w:color="auto"/>
            <w:right w:val="none" w:sz="0" w:space="0" w:color="auto"/>
          </w:divBdr>
        </w:div>
        <w:div w:id="1183516146">
          <w:marLeft w:val="480"/>
          <w:marRight w:val="0"/>
          <w:marTop w:val="0"/>
          <w:marBottom w:val="0"/>
          <w:divBdr>
            <w:top w:val="none" w:sz="0" w:space="0" w:color="auto"/>
            <w:left w:val="none" w:sz="0" w:space="0" w:color="auto"/>
            <w:bottom w:val="none" w:sz="0" w:space="0" w:color="auto"/>
            <w:right w:val="none" w:sz="0" w:space="0" w:color="auto"/>
          </w:divBdr>
        </w:div>
        <w:div w:id="531307028">
          <w:marLeft w:val="480"/>
          <w:marRight w:val="0"/>
          <w:marTop w:val="0"/>
          <w:marBottom w:val="0"/>
          <w:divBdr>
            <w:top w:val="none" w:sz="0" w:space="0" w:color="auto"/>
            <w:left w:val="none" w:sz="0" w:space="0" w:color="auto"/>
            <w:bottom w:val="none" w:sz="0" w:space="0" w:color="auto"/>
            <w:right w:val="none" w:sz="0" w:space="0" w:color="auto"/>
          </w:divBdr>
        </w:div>
        <w:div w:id="180780531">
          <w:marLeft w:val="480"/>
          <w:marRight w:val="0"/>
          <w:marTop w:val="0"/>
          <w:marBottom w:val="0"/>
          <w:divBdr>
            <w:top w:val="none" w:sz="0" w:space="0" w:color="auto"/>
            <w:left w:val="none" w:sz="0" w:space="0" w:color="auto"/>
            <w:bottom w:val="none" w:sz="0" w:space="0" w:color="auto"/>
            <w:right w:val="none" w:sz="0" w:space="0" w:color="auto"/>
          </w:divBdr>
        </w:div>
        <w:div w:id="306864489">
          <w:marLeft w:val="480"/>
          <w:marRight w:val="0"/>
          <w:marTop w:val="0"/>
          <w:marBottom w:val="0"/>
          <w:divBdr>
            <w:top w:val="none" w:sz="0" w:space="0" w:color="auto"/>
            <w:left w:val="none" w:sz="0" w:space="0" w:color="auto"/>
            <w:bottom w:val="none" w:sz="0" w:space="0" w:color="auto"/>
            <w:right w:val="none" w:sz="0" w:space="0" w:color="auto"/>
          </w:divBdr>
        </w:div>
        <w:div w:id="766196534">
          <w:marLeft w:val="480"/>
          <w:marRight w:val="0"/>
          <w:marTop w:val="0"/>
          <w:marBottom w:val="0"/>
          <w:divBdr>
            <w:top w:val="none" w:sz="0" w:space="0" w:color="auto"/>
            <w:left w:val="none" w:sz="0" w:space="0" w:color="auto"/>
            <w:bottom w:val="none" w:sz="0" w:space="0" w:color="auto"/>
            <w:right w:val="none" w:sz="0" w:space="0" w:color="auto"/>
          </w:divBdr>
        </w:div>
        <w:div w:id="575164910">
          <w:marLeft w:val="480"/>
          <w:marRight w:val="0"/>
          <w:marTop w:val="0"/>
          <w:marBottom w:val="0"/>
          <w:divBdr>
            <w:top w:val="none" w:sz="0" w:space="0" w:color="auto"/>
            <w:left w:val="none" w:sz="0" w:space="0" w:color="auto"/>
            <w:bottom w:val="none" w:sz="0" w:space="0" w:color="auto"/>
            <w:right w:val="none" w:sz="0" w:space="0" w:color="auto"/>
          </w:divBdr>
        </w:div>
        <w:div w:id="792216794">
          <w:marLeft w:val="480"/>
          <w:marRight w:val="0"/>
          <w:marTop w:val="0"/>
          <w:marBottom w:val="0"/>
          <w:divBdr>
            <w:top w:val="none" w:sz="0" w:space="0" w:color="auto"/>
            <w:left w:val="none" w:sz="0" w:space="0" w:color="auto"/>
            <w:bottom w:val="none" w:sz="0" w:space="0" w:color="auto"/>
            <w:right w:val="none" w:sz="0" w:space="0" w:color="auto"/>
          </w:divBdr>
        </w:div>
        <w:div w:id="52626726">
          <w:marLeft w:val="480"/>
          <w:marRight w:val="0"/>
          <w:marTop w:val="0"/>
          <w:marBottom w:val="0"/>
          <w:divBdr>
            <w:top w:val="none" w:sz="0" w:space="0" w:color="auto"/>
            <w:left w:val="none" w:sz="0" w:space="0" w:color="auto"/>
            <w:bottom w:val="none" w:sz="0" w:space="0" w:color="auto"/>
            <w:right w:val="none" w:sz="0" w:space="0" w:color="auto"/>
          </w:divBdr>
        </w:div>
        <w:div w:id="472186977">
          <w:marLeft w:val="480"/>
          <w:marRight w:val="0"/>
          <w:marTop w:val="0"/>
          <w:marBottom w:val="0"/>
          <w:divBdr>
            <w:top w:val="none" w:sz="0" w:space="0" w:color="auto"/>
            <w:left w:val="none" w:sz="0" w:space="0" w:color="auto"/>
            <w:bottom w:val="none" w:sz="0" w:space="0" w:color="auto"/>
            <w:right w:val="none" w:sz="0" w:space="0" w:color="auto"/>
          </w:divBdr>
        </w:div>
        <w:div w:id="608245597">
          <w:marLeft w:val="480"/>
          <w:marRight w:val="0"/>
          <w:marTop w:val="0"/>
          <w:marBottom w:val="0"/>
          <w:divBdr>
            <w:top w:val="none" w:sz="0" w:space="0" w:color="auto"/>
            <w:left w:val="none" w:sz="0" w:space="0" w:color="auto"/>
            <w:bottom w:val="none" w:sz="0" w:space="0" w:color="auto"/>
            <w:right w:val="none" w:sz="0" w:space="0" w:color="auto"/>
          </w:divBdr>
        </w:div>
        <w:div w:id="1330906799">
          <w:marLeft w:val="480"/>
          <w:marRight w:val="0"/>
          <w:marTop w:val="0"/>
          <w:marBottom w:val="0"/>
          <w:divBdr>
            <w:top w:val="none" w:sz="0" w:space="0" w:color="auto"/>
            <w:left w:val="none" w:sz="0" w:space="0" w:color="auto"/>
            <w:bottom w:val="none" w:sz="0" w:space="0" w:color="auto"/>
            <w:right w:val="none" w:sz="0" w:space="0" w:color="auto"/>
          </w:divBdr>
        </w:div>
        <w:div w:id="1998652774">
          <w:marLeft w:val="480"/>
          <w:marRight w:val="0"/>
          <w:marTop w:val="0"/>
          <w:marBottom w:val="0"/>
          <w:divBdr>
            <w:top w:val="none" w:sz="0" w:space="0" w:color="auto"/>
            <w:left w:val="none" w:sz="0" w:space="0" w:color="auto"/>
            <w:bottom w:val="none" w:sz="0" w:space="0" w:color="auto"/>
            <w:right w:val="none" w:sz="0" w:space="0" w:color="auto"/>
          </w:divBdr>
        </w:div>
        <w:div w:id="621615039">
          <w:marLeft w:val="480"/>
          <w:marRight w:val="0"/>
          <w:marTop w:val="0"/>
          <w:marBottom w:val="0"/>
          <w:divBdr>
            <w:top w:val="none" w:sz="0" w:space="0" w:color="auto"/>
            <w:left w:val="none" w:sz="0" w:space="0" w:color="auto"/>
            <w:bottom w:val="none" w:sz="0" w:space="0" w:color="auto"/>
            <w:right w:val="none" w:sz="0" w:space="0" w:color="auto"/>
          </w:divBdr>
        </w:div>
        <w:div w:id="411198418">
          <w:marLeft w:val="480"/>
          <w:marRight w:val="0"/>
          <w:marTop w:val="0"/>
          <w:marBottom w:val="0"/>
          <w:divBdr>
            <w:top w:val="none" w:sz="0" w:space="0" w:color="auto"/>
            <w:left w:val="none" w:sz="0" w:space="0" w:color="auto"/>
            <w:bottom w:val="none" w:sz="0" w:space="0" w:color="auto"/>
            <w:right w:val="none" w:sz="0" w:space="0" w:color="auto"/>
          </w:divBdr>
        </w:div>
        <w:div w:id="502477916">
          <w:marLeft w:val="480"/>
          <w:marRight w:val="0"/>
          <w:marTop w:val="0"/>
          <w:marBottom w:val="0"/>
          <w:divBdr>
            <w:top w:val="none" w:sz="0" w:space="0" w:color="auto"/>
            <w:left w:val="none" w:sz="0" w:space="0" w:color="auto"/>
            <w:bottom w:val="none" w:sz="0" w:space="0" w:color="auto"/>
            <w:right w:val="none" w:sz="0" w:space="0" w:color="auto"/>
          </w:divBdr>
        </w:div>
        <w:div w:id="994066354">
          <w:marLeft w:val="480"/>
          <w:marRight w:val="0"/>
          <w:marTop w:val="0"/>
          <w:marBottom w:val="0"/>
          <w:divBdr>
            <w:top w:val="none" w:sz="0" w:space="0" w:color="auto"/>
            <w:left w:val="none" w:sz="0" w:space="0" w:color="auto"/>
            <w:bottom w:val="none" w:sz="0" w:space="0" w:color="auto"/>
            <w:right w:val="none" w:sz="0" w:space="0" w:color="auto"/>
          </w:divBdr>
        </w:div>
        <w:div w:id="548999116">
          <w:marLeft w:val="480"/>
          <w:marRight w:val="0"/>
          <w:marTop w:val="0"/>
          <w:marBottom w:val="0"/>
          <w:divBdr>
            <w:top w:val="none" w:sz="0" w:space="0" w:color="auto"/>
            <w:left w:val="none" w:sz="0" w:space="0" w:color="auto"/>
            <w:bottom w:val="none" w:sz="0" w:space="0" w:color="auto"/>
            <w:right w:val="none" w:sz="0" w:space="0" w:color="auto"/>
          </w:divBdr>
        </w:div>
        <w:div w:id="37583817">
          <w:marLeft w:val="480"/>
          <w:marRight w:val="0"/>
          <w:marTop w:val="0"/>
          <w:marBottom w:val="0"/>
          <w:divBdr>
            <w:top w:val="none" w:sz="0" w:space="0" w:color="auto"/>
            <w:left w:val="none" w:sz="0" w:space="0" w:color="auto"/>
            <w:bottom w:val="none" w:sz="0" w:space="0" w:color="auto"/>
            <w:right w:val="none" w:sz="0" w:space="0" w:color="auto"/>
          </w:divBdr>
        </w:div>
        <w:div w:id="1840728742">
          <w:marLeft w:val="480"/>
          <w:marRight w:val="0"/>
          <w:marTop w:val="0"/>
          <w:marBottom w:val="0"/>
          <w:divBdr>
            <w:top w:val="none" w:sz="0" w:space="0" w:color="auto"/>
            <w:left w:val="none" w:sz="0" w:space="0" w:color="auto"/>
            <w:bottom w:val="none" w:sz="0" w:space="0" w:color="auto"/>
            <w:right w:val="none" w:sz="0" w:space="0" w:color="auto"/>
          </w:divBdr>
        </w:div>
        <w:div w:id="1469349464">
          <w:marLeft w:val="480"/>
          <w:marRight w:val="0"/>
          <w:marTop w:val="0"/>
          <w:marBottom w:val="0"/>
          <w:divBdr>
            <w:top w:val="none" w:sz="0" w:space="0" w:color="auto"/>
            <w:left w:val="none" w:sz="0" w:space="0" w:color="auto"/>
            <w:bottom w:val="none" w:sz="0" w:space="0" w:color="auto"/>
            <w:right w:val="none" w:sz="0" w:space="0" w:color="auto"/>
          </w:divBdr>
        </w:div>
        <w:div w:id="392626420">
          <w:marLeft w:val="480"/>
          <w:marRight w:val="0"/>
          <w:marTop w:val="0"/>
          <w:marBottom w:val="0"/>
          <w:divBdr>
            <w:top w:val="none" w:sz="0" w:space="0" w:color="auto"/>
            <w:left w:val="none" w:sz="0" w:space="0" w:color="auto"/>
            <w:bottom w:val="none" w:sz="0" w:space="0" w:color="auto"/>
            <w:right w:val="none" w:sz="0" w:space="0" w:color="auto"/>
          </w:divBdr>
        </w:div>
        <w:div w:id="636647174">
          <w:marLeft w:val="480"/>
          <w:marRight w:val="0"/>
          <w:marTop w:val="0"/>
          <w:marBottom w:val="0"/>
          <w:divBdr>
            <w:top w:val="none" w:sz="0" w:space="0" w:color="auto"/>
            <w:left w:val="none" w:sz="0" w:space="0" w:color="auto"/>
            <w:bottom w:val="none" w:sz="0" w:space="0" w:color="auto"/>
            <w:right w:val="none" w:sz="0" w:space="0" w:color="auto"/>
          </w:divBdr>
        </w:div>
        <w:div w:id="1441414648">
          <w:marLeft w:val="480"/>
          <w:marRight w:val="0"/>
          <w:marTop w:val="0"/>
          <w:marBottom w:val="0"/>
          <w:divBdr>
            <w:top w:val="none" w:sz="0" w:space="0" w:color="auto"/>
            <w:left w:val="none" w:sz="0" w:space="0" w:color="auto"/>
            <w:bottom w:val="none" w:sz="0" w:space="0" w:color="auto"/>
            <w:right w:val="none" w:sz="0" w:space="0" w:color="auto"/>
          </w:divBdr>
        </w:div>
        <w:div w:id="1803310069">
          <w:marLeft w:val="480"/>
          <w:marRight w:val="0"/>
          <w:marTop w:val="0"/>
          <w:marBottom w:val="0"/>
          <w:divBdr>
            <w:top w:val="none" w:sz="0" w:space="0" w:color="auto"/>
            <w:left w:val="none" w:sz="0" w:space="0" w:color="auto"/>
            <w:bottom w:val="none" w:sz="0" w:space="0" w:color="auto"/>
            <w:right w:val="none" w:sz="0" w:space="0" w:color="auto"/>
          </w:divBdr>
        </w:div>
        <w:div w:id="1897468496">
          <w:marLeft w:val="480"/>
          <w:marRight w:val="0"/>
          <w:marTop w:val="0"/>
          <w:marBottom w:val="0"/>
          <w:divBdr>
            <w:top w:val="none" w:sz="0" w:space="0" w:color="auto"/>
            <w:left w:val="none" w:sz="0" w:space="0" w:color="auto"/>
            <w:bottom w:val="none" w:sz="0" w:space="0" w:color="auto"/>
            <w:right w:val="none" w:sz="0" w:space="0" w:color="auto"/>
          </w:divBdr>
        </w:div>
        <w:div w:id="586884922">
          <w:marLeft w:val="480"/>
          <w:marRight w:val="0"/>
          <w:marTop w:val="0"/>
          <w:marBottom w:val="0"/>
          <w:divBdr>
            <w:top w:val="none" w:sz="0" w:space="0" w:color="auto"/>
            <w:left w:val="none" w:sz="0" w:space="0" w:color="auto"/>
            <w:bottom w:val="none" w:sz="0" w:space="0" w:color="auto"/>
            <w:right w:val="none" w:sz="0" w:space="0" w:color="auto"/>
          </w:divBdr>
        </w:div>
        <w:div w:id="1675036616">
          <w:marLeft w:val="480"/>
          <w:marRight w:val="0"/>
          <w:marTop w:val="0"/>
          <w:marBottom w:val="0"/>
          <w:divBdr>
            <w:top w:val="none" w:sz="0" w:space="0" w:color="auto"/>
            <w:left w:val="none" w:sz="0" w:space="0" w:color="auto"/>
            <w:bottom w:val="none" w:sz="0" w:space="0" w:color="auto"/>
            <w:right w:val="none" w:sz="0" w:space="0" w:color="auto"/>
          </w:divBdr>
        </w:div>
        <w:div w:id="2085488308">
          <w:marLeft w:val="480"/>
          <w:marRight w:val="0"/>
          <w:marTop w:val="0"/>
          <w:marBottom w:val="0"/>
          <w:divBdr>
            <w:top w:val="none" w:sz="0" w:space="0" w:color="auto"/>
            <w:left w:val="none" w:sz="0" w:space="0" w:color="auto"/>
            <w:bottom w:val="none" w:sz="0" w:space="0" w:color="auto"/>
            <w:right w:val="none" w:sz="0" w:space="0" w:color="auto"/>
          </w:divBdr>
        </w:div>
        <w:div w:id="1001932170">
          <w:marLeft w:val="480"/>
          <w:marRight w:val="0"/>
          <w:marTop w:val="0"/>
          <w:marBottom w:val="0"/>
          <w:divBdr>
            <w:top w:val="none" w:sz="0" w:space="0" w:color="auto"/>
            <w:left w:val="none" w:sz="0" w:space="0" w:color="auto"/>
            <w:bottom w:val="none" w:sz="0" w:space="0" w:color="auto"/>
            <w:right w:val="none" w:sz="0" w:space="0" w:color="auto"/>
          </w:divBdr>
        </w:div>
        <w:div w:id="1655984112">
          <w:marLeft w:val="480"/>
          <w:marRight w:val="0"/>
          <w:marTop w:val="0"/>
          <w:marBottom w:val="0"/>
          <w:divBdr>
            <w:top w:val="none" w:sz="0" w:space="0" w:color="auto"/>
            <w:left w:val="none" w:sz="0" w:space="0" w:color="auto"/>
            <w:bottom w:val="none" w:sz="0" w:space="0" w:color="auto"/>
            <w:right w:val="none" w:sz="0" w:space="0" w:color="auto"/>
          </w:divBdr>
        </w:div>
        <w:div w:id="1457673531">
          <w:marLeft w:val="480"/>
          <w:marRight w:val="0"/>
          <w:marTop w:val="0"/>
          <w:marBottom w:val="0"/>
          <w:divBdr>
            <w:top w:val="none" w:sz="0" w:space="0" w:color="auto"/>
            <w:left w:val="none" w:sz="0" w:space="0" w:color="auto"/>
            <w:bottom w:val="none" w:sz="0" w:space="0" w:color="auto"/>
            <w:right w:val="none" w:sz="0" w:space="0" w:color="auto"/>
          </w:divBdr>
        </w:div>
        <w:div w:id="1682967410">
          <w:marLeft w:val="480"/>
          <w:marRight w:val="0"/>
          <w:marTop w:val="0"/>
          <w:marBottom w:val="0"/>
          <w:divBdr>
            <w:top w:val="none" w:sz="0" w:space="0" w:color="auto"/>
            <w:left w:val="none" w:sz="0" w:space="0" w:color="auto"/>
            <w:bottom w:val="none" w:sz="0" w:space="0" w:color="auto"/>
            <w:right w:val="none" w:sz="0" w:space="0" w:color="auto"/>
          </w:divBdr>
        </w:div>
        <w:div w:id="709720743">
          <w:marLeft w:val="480"/>
          <w:marRight w:val="0"/>
          <w:marTop w:val="0"/>
          <w:marBottom w:val="0"/>
          <w:divBdr>
            <w:top w:val="none" w:sz="0" w:space="0" w:color="auto"/>
            <w:left w:val="none" w:sz="0" w:space="0" w:color="auto"/>
            <w:bottom w:val="none" w:sz="0" w:space="0" w:color="auto"/>
            <w:right w:val="none" w:sz="0" w:space="0" w:color="auto"/>
          </w:divBdr>
        </w:div>
        <w:div w:id="112865907">
          <w:marLeft w:val="480"/>
          <w:marRight w:val="0"/>
          <w:marTop w:val="0"/>
          <w:marBottom w:val="0"/>
          <w:divBdr>
            <w:top w:val="none" w:sz="0" w:space="0" w:color="auto"/>
            <w:left w:val="none" w:sz="0" w:space="0" w:color="auto"/>
            <w:bottom w:val="none" w:sz="0" w:space="0" w:color="auto"/>
            <w:right w:val="none" w:sz="0" w:space="0" w:color="auto"/>
          </w:divBdr>
        </w:div>
        <w:div w:id="160437650">
          <w:marLeft w:val="480"/>
          <w:marRight w:val="0"/>
          <w:marTop w:val="0"/>
          <w:marBottom w:val="0"/>
          <w:divBdr>
            <w:top w:val="none" w:sz="0" w:space="0" w:color="auto"/>
            <w:left w:val="none" w:sz="0" w:space="0" w:color="auto"/>
            <w:bottom w:val="none" w:sz="0" w:space="0" w:color="auto"/>
            <w:right w:val="none" w:sz="0" w:space="0" w:color="auto"/>
          </w:divBdr>
        </w:div>
        <w:div w:id="274601048">
          <w:marLeft w:val="480"/>
          <w:marRight w:val="0"/>
          <w:marTop w:val="0"/>
          <w:marBottom w:val="0"/>
          <w:divBdr>
            <w:top w:val="none" w:sz="0" w:space="0" w:color="auto"/>
            <w:left w:val="none" w:sz="0" w:space="0" w:color="auto"/>
            <w:bottom w:val="none" w:sz="0" w:space="0" w:color="auto"/>
            <w:right w:val="none" w:sz="0" w:space="0" w:color="auto"/>
          </w:divBdr>
        </w:div>
        <w:div w:id="215507773">
          <w:marLeft w:val="480"/>
          <w:marRight w:val="0"/>
          <w:marTop w:val="0"/>
          <w:marBottom w:val="0"/>
          <w:divBdr>
            <w:top w:val="none" w:sz="0" w:space="0" w:color="auto"/>
            <w:left w:val="none" w:sz="0" w:space="0" w:color="auto"/>
            <w:bottom w:val="none" w:sz="0" w:space="0" w:color="auto"/>
            <w:right w:val="none" w:sz="0" w:space="0" w:color="auto"/>
          </w:divBdr>
        </w:div>
        <w:div w:id="1392117492">
          <w:marLeft w:val="480"/>
          <w:marRight w:val="0"/>
          <w:marTop w:val="0"/>
          <w:marBottom w:val="0"/>
          <w:divBdr>
            <w:top w:val="none" w:sz="0" w:space="0" w:color="auto"/>
            <w:left w:val="none" w:sz="0" w:space="0" w:color="auto"/>
            <w:bottom w:val="none" w:sz="0" w:space="0" w:color="auto"/>
            <w:right w:val="none" w:sz="0" w:space="0" w:color="auto"/>
          </w:divBdr>
        </w:div>
        <w:div w:id="1228102576">
          <w:marLeft w:val="480"/>
          <w:marRight w:val="0"/>
          <w:marTop w:val="0"/>
          <w:marBottom w:val="0"/>
          <w:divBdr>
            <w:top w:val="none" w:sz="0" w:space="0" w:color="auto"/>
            <w:left w:val="none" w:sz="0" w:space="0" w:color="auto"/>
            <w:bottom w:val="none" w:sz="0" w:space="0" w:color="auto"/>
            <w:right w:val="none" w:sz="0" w:space="0" w:color="auto"/>
          </w:divBdr>
        </w:div>
        <w:div w:id="553928724">
          <w:marLeft w:val="480"/>
          <w:marRight w:val="0"/>
          <w:marTop w:val="0"/>
          <w:marBottom w:val="0"/>
          <w:divBdr>
            <w:top w:val="none" w:sz="0" w:space="0" w:color="auto"/>
            <w:left w:val="none" w:sz="0" w:space="0" w:color="auto"/>
            <w:bottom w:val="none" w:sz="0" w:space="0" w:color="auto"/>
            <w:right w:val="none" w:sz="0" w:space="0" w:color="auto"/>
          </w:divBdr>
        </w:div>
        <w:div w:id="1421367439">
          <w:marLeft w:val="480"/>
          <w:marRight w:val="0"/>
          <w:marTop w:val="0"/>
          <w:marBottom w:val="0"/>
          <w:divBdr>
            <w:top w:val="none" w:sz="0" w:space="0" w:color="auto"/>
            <w:left w:val="none" w:sz="0" w:space="0" w:color="auto"/>
            <w:bottom w:val="none" w:sz="0" w:space="0" w:color="auto"/>
            <w:right w:val="none" w:sz="0" w:space="0" w:color="auto"/>
          </w:divBdr>
        </w:div>
        <w:div w:id="71120314">
          <w:marLeft w:val="480"/>
          <w:marRight w:val="0"/>
          <w:marTop w:val="0"/>
          <w:marBottom w:val="0"/>
          <w:divBdr>
            <w:top w:val="none" w:sz="0" w:space="0" w:color="auto"/>
            <w:left w:val="none" w:sz="0" w:space="0" w:color="auto"/>
            <w:bottom w:val="none" w:sz="0" w:space="0" w:color="auto"/>
            <w:right w:val="none" w:sz="0" w:space="0" w:color="auto"/>
          </w:divBdr>
        </w:div>
        <w:div w:id="855191752">
          <w:marLeft w:val="480"/>
          <w:marRight w:val="0"/>
          <w:marTop w:val="0"/>
          <w:marBottom w:val="0"/>
          <w:divBdr>
            <w:top w:val="none" w:sz="0" w:space="0" w:color="auto"/>
            <w:left w:val="none" w:sz="0" w:space="0" w:color="auto"/>
            <w:bottom w:val="none" w:sz="0" w:space="0" w:color="auto"/>
            <w:right w:val="none" w:sz="0" w:space="0" w:color="auto"/>
          </w:divBdr>
        </w:div>
        <w:div w:id="1961493750">
          <w:marLeft w:val="480"/>
          <w:marRight w:val="0"/>
          <w:marTop w:val="0"/>
          <w:marBottom w:val="0"/>
          <w:divBdr>
            <w:top w:val="none" w:sz="0" w:space="0" w:color="auto"/>
            <w:left w:val="none" w:sz="0" w:space="0" w:color="auto"/>
            <w:bottom w:val="none" w:sz="0" w:space="0" w:color="auto"/>
            <w:right w:val="none" w:sz="0" w:space="0" w:color="auto"/>
          </w:divBdr>
        </w:div>
        <w:div w:id="1305358264">
          <w:marLeft w:val="480"/>
          <w:marRight w:val="0"/>
          <w:marTop w:val="0"/>
          <w:marBottom w:val="0"/>
          <w:divBdr>
            <w:top w:val="none" w:sz="0" w:space="0" w:color="auto"/>
            <w:left w:val="none" w:sz="0" w:space="0" w:color="auto"/>
            <w:bottom w:val="none" w:sz="0" w:space="0" w:color="auto"/>
            <w:right w:val="none" w:sz="0" w:space="0" w:color="auto"/>
          </w:divBdr>
        </w:div>
        <w:div w:id="928659662">
          <w:marLeft w:val="480"/>
          <w:marRight w:val="0"/>
          <w:marTop w:val="0"/>
          <w:marBottom w:val="0"/>
          <w:divBdr>
            <w:top w:val="none" w:sz="0" w:space="0" w:color="auto"/>
            <w:left w:val="none" w:sz="0" w:space="0" w:color="auto"/>
            <w:bottom w:val="none" w:sz="0" w:space="0" w:color="auto"/>
            <w:right w:val="none" w:sz="0" w:space="0" w:color="auto"/>
          </w:divBdr>
        </w:div>
        <w:div w:id="1056659892">
          <w:marLeft w:val="480"/>
          <w:marRight w:val="0"/>
          <w:marTop w:val="0"/>
          <w:marBottom w:val="0"/>
          <w:divBdr>
            <w:top w:val="none" w:sz="0" w:space="0" w:color="auto"/>
            <w:left w:val="none" w:sz="0" w:space="0" w:color="auto"/>
            <w:bottom w:val="none" w:sz="0" w:space="0" w:color="auto"/>
            <w:right w:val="none" w:sz="0" w:space="0" w:color="auto"/>
          </w:divBdr>
        </w:div>
        <w:div w:id="1733187669">
          <w:marLeft w:val="480"/>
          <w:marRight w:val="0"/>
          <w:marTop w:val="0"/>
          <w:marBottom w:val="0"/>
          <w:divBdr>
            <w:top w:val="none" w:sz="0" w:space="0" w:color="auto"/>
            <w:left w:val="none" w:sz="0" w:space="0" w:color="auto"/>
            <w:bottom w:val="none" w:sz="0" w:space="0" w:color="auto"/>
            <w:right w:val="none" w:sz="0" w:space="0" w:color="auto"/>
          </w:divBdr>
        </w:div>
        <w:div w:id="1151142344">
          <w:marLeft w:val="480"/>
          <w:marRight w:val="0"/>
          <w:marTop w:val="0"/>
          <w:marBottom w:val="0"/>
          <w:divBdr>
            <w:top w:val="none" w:sz="0" w:space="0" w:color="auto"/>
            <w:left w:val="none" w:sz="0" w:space="0" w:color="auto"/>
            <w:bottom w:val="none" w:sz="0" w:space="0" w:color="auto"/>
            <w:right w:val="none" w:sz="0" w:space="0" w:color="auto"/>
          </w:divBdr>
        </w:div>
        <w:div w:id="1324431615">
          <w:marLeft w:val="480"/>
          <w:marRight w:val="0"/>
          <w:marTop w:val="0"/>
          <w:marBottom w:val="0"/>
          <w:divBdr>
            <w:top w:val="none" w:sz="0" w:space="0" w:color="auto"/>
            <w:left w:val="none" w:sz="0" w:space="0" w:color="auto"/>
            <w:bottom w:val="none" w:sz="0" w:space="0" w:color="auto"/>
            <w:right w:val="none" w:sz="0" w:space="0" w:color="auto"/>
          </w:divBdr>
        </w:div>
        <w:div w:id="502355528">
          <w:marLeft w:val="480"/>
          <w:marRight w:val="0"/>
          <w:marTop w:val="0"/>
          <w:marBottom w:val="0"/>
          <w:divBdr>
            <w:top w:val="none" w:sz="0" w:space="0" w:color="auto"/>
            <w:left w:val="none" w:sz="0" w:space="0" w:color="auto"/>
            <w:bottom w:val="none" w:sz="0" w:space="0" w:color="auto"/>
            <w:right w:val="none" w:sz="0" w:space="0" w:color="auto"/>
          </w:divBdr>
        </w:div>
        <w:div w:id="912661800">
          <w:marLeft w:val="480"/>
          <w:marRight w:val="0"/>
          <w:marTop w:val="0"/>
          <w:marBottom w:val="0"/>
          <w:divBdr>
            <w:top w:val="none" w:sz="0" w:space="0" w:color="auto"/>
            <w:left w:val="none" w:sz="0" w:space="0" w:color="auto"/>
            <w:bottom w:val="none" w:sz="0" w:space="0" w:color="auto"/>
            <w:right w:val="none" w:sz="0" w:space="0" w:color="auto"/>
          </w:divBdr>
        </w:div>
        <w:div w:id="632178873">
          <w:marLeft w:val="480"/>
          <w:marRight w:val="0"/>
          <w:marTop w:val="0"/>
          <w:marBottom w:val="0"/>
          <w:divBdr>
            <w:top w:val="none" w:sz="0" w:space="0" w:color="auto"/>
            <w:left w:val="none" w:sz="0" w:space="0" w:color="auto"/>
            <w:bottom w:val="none" w:sz="0" w:space="0" w:color="auto"/>
            <w:right w:val="none" w:sz="0" w:space="0" w:color="auto"/>
          </w:divBdr>
        </w:div>
        <w:div w:id="119494205">
          <w:marLeft w:val="480"/>
          <w:marRight w:val="0"/>
          <w:marTop w:val="0"/>
          <w:marBottom w:val="0"/>
          <w:divBdr>
            <w:top w:val="none" w:sz="0" w:space="0" w:color="auto"/>
            <w:left w:val="none" w:sz="0" w:space="0" w:color="auto"/>
            <w:bottom w:val="none" w:sz="0" w:space="0" w:color="auto"/>
            <w:right w:val="none" w:sz="0" w:space="0" w:color="auto"/>
          </w:divBdr>
        </w:div>
        <w:div w:id="35814664">
          <w:marLeft w:val="480"/>
          <w:marRight w:val="0"/>
          <w:marTop w:val="0"/>
          <w:marBottom w:val="0"/>
          <w:divBdr>
            <w:top w:val="none" w:sz="0" w:space="0" w:color="auto"/>
            <w:left w:val="none" w:sz="0" w:space="0" w:color="auto"/>
            <w:bottom w:val="none" w:sz="0" w:space="0" w:color="auto"/>
            <w:right w:val="none" w:sz="0" w:space="0" w:color="auto"/>
          </w:divBdr>
        </w:div>
        <w:div w:id="1504776676">
          <w:marLeft w:val="480"/>
          <w:marRight w:val="0"/>
          <w:marTop w:val="0"/>
          <w:marBottom w:val="0"/>
          <w:divBdr>
            <w:top w:val="none" w:sz="0" w:space="0" w:color="auto"/>
            <w:left w:val="none" w:sz="0" w:space="0" w:color="auto"/>
            <w:bottom w:val="none" w:sz="0" w:space="0" w:color="auto"/>
            <w:right w:val="none" w:sz="0" w:space="0" w:color="auto"/>
          </w:divBdr>
        </w:div>
        <w:div w:id="1549800561">
          <w:marLeft w:val="480"/>
          <w:marRight w:val="0"/>
          <w:marTop w:val="0"/>
          <w:marBottom w:val="0"/>
          <w:divBdr>
            <w:top w:val="none" w:sz="0" w:space="0" w:color="auto"/>
            <w:left w:val="none" w:sz="0" w:space="0" w:color="auto"/>
            <w:bottom w:val="none" w:sz="0" w:space="0" w:color="auto"/>
            <w:right w:val="none" w:sz="0" w:space="0" w:color="auto"/>
          </w:divBdr>
        </w:div>
        <w:div w:id="1010451850">
          <w:marLeft w:val="480"/>
          <w:marRight w:val="0"/>
          <w:marTop w:val="0"/>
          <w:marBottom w:val="0"/>
          <w:divBdr>
            <w:top w:val="none" w:sz="0" w:space="0" w:color="auto"/>
            <w:left w:val="none" w:sz="0" w:space="0" w:color="auto"/>
            <w:bottom w:val="none" w:sz="0" w:space="0" w:color="auto"/>
            <w:right w:val="none" w:sz="0" w:space="0" w:color="auto"/>
          </w:divBdr>
        </w:div>
        <w:div w:id="1415856336">
          <w:marLeft w:val="480"/>
          <w:marRight w:val="0"/>
          <w:marTop w:val="0"/>
          <w:marBottom w:val="0"/>
          <w:divBdr>
            <w:top w:val="none" w:sz="0" w:space="0" w:color="auto"/>
            <w:left w:val="none" w:sz="0" w:space="0" w:color="auto"/>
            <w:bottom w:val="none" w:sz="0" w:space="0" w:color="auto"/>
            <w:right w:val="none" w:sz="0" w:space="0" w:color="auto"/>
          </w:divBdr>
        </w:div>
        <w:div w:id="403571643">
          <w:marLeft w:val="480"/>
          <w:marRight w:val="0"/>
          <w:marTop w:val="0"/>
          <w:marBottom w:val="0"/>
          <w:divBdr>
            <w:top w:val="none" w:sz="0" w:space="0" w:color="auto"/>
            <w:left w:val="none" w:sz="0" w:space="0" w:color="auto"/>
            <w:bottom w:val="none" w:sz="0" w:space="0" w:color="auto"/>
            <w:right w:val="none" w:sz="0" w:space="0" w:color="auto"/>
          </w:divBdr>
        </w:div>
        <w:div w:id="686490085">
          <w:marLeft w:val="480"/>
          <w:marRight w:val="0"/>
          <w:marTop w:val="0"/>
          <w:marBottom w:val="0"/>
          <w:divBdr>
            <w:top w:val="none" w:sz="0" w:space="0" w:color="auto"/>
            <w:left w:val="none" w:sz="0" w:space="0" w:color="auto"/>
            <w:bottom w:val="none" w:sz="0" w:space="0" w:color="auto"/>
            <w:right w:val="none" w:sz="0" w:space="0" w:color="auto"/>
          </w:divBdr>
        </w:div>
        <w:div w:id="827136170">
          <w:marLeft w:val="480"/>
          <w:marRight w:val="0"/>
          <w:marTop w:val="0"/>
          <w:marBottom w:val="0"/>
          <w:divBdr>
            <w:top w:val="none" w:sz="0" w:space="0" w:color="auto"/>
            <w:left w:val="none" w:sz="0" w:space="0" w:color="auto"/>
            <w:bottom w:val="none" w:sz="0" w:space="0" w:color="auto"/>
            <w:right w:val="none" w:sz="0" w:space="0" w:color="auto"/>
          </w:divBdr>
        </w:div>
        <w:div w:id="1047070121">
          <w:marLeft w:val="480"/>
          <w:marRight w:val="0"/>
          <w:marTop w:val="0"/>
          <w:marBottom w:val="0"/>
          <w:divBdr>
            <w:top w:val="none" w:sz="0" w:space="0" w:color="auto"/>
            <w:left w:val="none" w:sz="0" w:space="0" w:color="auto"/>
            <w:bottom w:val="none" w:sz="0" w:space="0" w:color="auto"/>
            <w:right w:val="none" w:sz="0" w:space="0" w:color="auto"/>
          </w:divBdr>
        </w:div>
        <w:div w:id="621107445">
          <w:marLeft w:val="480"/>
          <w:marRight w:val="0"/>
          <w:marTop w:val="0"/>
          <w:marBottom w:val="0"/>
          <w:divBdr>
            <w:top w:val="none" w:sz="0" w:space="0" w:color="auto"/>
            <w:left w:val="none" w:sz="0" w:space="0" w:color="auto"/>
            <w:bottom w:val="none" w:sz="0" w:space="0" w:color="auto"/>
            <w:right w:val="none" w:sz="0" w:space="0" w:color="auto"/>
          </w:divBdr>
        </w:div>
        <w:div w:id="1649245154">
          <w:marLeft w:val="480"/>
          <w:marRight w:val="0"/>
          <w:marTop w:val="0"/>
          <w:marBottom w:val="0"/>
          <w:divBdr>
            <w:top w:val="none" w:sz="0" w:space="0" w:color="auto"/>
            <w:left w:val="none" w:sz="0" w:space="0" w:color="auto"/>
            <w:bottom w:val="none" w:sz="0" w:space="0" w:color="auto"/>
            <w:right w:val="none" w:sz="0" w:space="0" w:color="auto"/>
          </w:divBdr>
        </w:div>
        <w:div w:id="1073743736">
          <w:marLeft w:val="480"/>
          <w:marRight w:val="0"/>
          <w:marTop w:val="0"/>
          <w:marBottom w:val="0"/>
          <w:divBdr>
            <w:top w:val="none" w:sz="0" w:space="0" w:color="auto"/>
            <w:left w:val="none" w:sz="0" w:space="0" w:color="auto"/>
            <w:bottom w:val="none" w:sz="0" w:space="0" w:color="auto"/>
            <w:right w:val="none" w:sz="0" w:space="0" w:color="auto"/>
          </w:divBdr>
        </w:div>
        <w:div w:id="26099756">
          <w:marLeft w:val="480"/>
          <w:marRight w:val="0"/>
          <w:marTop w:val="0"/>
          <w:marBottom w:val="0"/>
          <w:divBdr>
            <w:top w:val="none" w:sz="0" w:space="0" w:color="auto"/>
            <w:left w:val="none" w:sz="0" w:space="0" w:color="auto"/>
            <w:bottom w:val="none" w:sz="0" w:space="0" w:color="auto"/>
            <w:right w:val="none" w:sz="0" w:space="0" w:color="auto"/>
          </w:divBdr>
        </w:div>
      </w:divsChild>
    </w:div>
    <w:div w:id="1619145211">
      <w:bodyDiv w:val="1"/>
      <w:marLeft w:val="0"/>
      <w:marRight w:val="0"/>
      <w:marTop w:val="0"/>
      <w:marBottom w:val="0"/>
      <w:divBdr>
        <w:top w:val="none" w:sz="0" w:space="0" w:color="auto"/>
        <w:left w:val="none" w:sz="0" w:space="0" w:color="auto"/>
        <w:bottom w:val="none" w:sz="0" w:space="0" w:color="auto"/>
        <w:right w:val="none" w:sz="0" w:space="0" w:color="auto"/>
      </w:divBdr>
    </w:div>
    <w:div w:id="1620911272">
      <w:bodyDiv w:val="1"/>
      <w:marLeft w:val="0"/>
      <w:marRight w:val="0"/>
      <w:marTop w:val="0"/>
      <w:marBottom w:val="0"/>
      <w:divBdr>
        <w:top w:val="none" w:sz="0" w:space="0" w:color="auto"/>
        <w:left w:val="none" w:sz="0" w:space="0" w:color="auto"/>
        <w:bottom w:val="none" w:sz="0" w:space="0" w:color="auto"/>
        <w:right w:val="none" w:sz="0" w:space="0" w:color="auto"/>
      </w:divBdr>
    </w:div>
    <w:div w:id="1622346981">
      <w:bodyDiv w:val="1"/>
      <w:marLeft w:val="0"/>
      <w:marRight w:val="0"/>
      <w:marTop w:val="0"/>
      <w:marBottom w:val="0"/>
      <w:divBdr>
        <w:top w:val="none" w:sz="0" w:space="0" w:color="auto"/>
        <w:left w:val="none" w:sz="0" w:space="0" w:color="auto"/>
        <w:bottom w:val="none" w:sz="0" w:space="0" w:color="auto"/>
        <w:right w:val="none" w:sz="0" w:space="0" w:color="auto"/>
      </w:divBdr>
    </w:div>
    <w:div w:id="1624145749">
      <w:bodyDiv w:val="1"/>
      <w:marLeft w:val="0"/>
      <w:marRight w:val="0"/>
      <w:marTop w:val="0"/>
      <w:marBottom w:val="0"/>
      <w:divBdr>
        <w:top w:val="none" w:sz="0" w:space="0" w:color="auto"/>
        <w:left w:val="none" w:sz="0" w:space="0" w:color="auto"/>
        <w:bottom w:val="none" w:sz="0" w:space="0" w:color="auto"/>
        <w:right w:val="none" w:sz="0" w:space="0" w:color="auto"/>
      </w:divBdr>
    </w:div>
    <w:div w:id="1624537132">
      <w:bodyDiv w:val="1"/>
      <w:marLeft w:val="0"/>
      <w:marRight w:val="0"/>
      <w:marTop w:val="0"/>
      <w:marBottom w:val="0"/>
      <w:divBdr>
        <w:top w:val="none" w:sz="0" w:space="0" w:color="auto"/>
        <w:left w:val="none" w:sz="0" w:space="0" w:color="auto"/>
        <w:bottom w:val="none" w:sz="0" w:space="0" w:color="auto"/>
        <w:right w:val="none" w:sz="0" w:space="0" w:color="auto"/>
      </w:divBdr>
    </w:div>
    <w:div w:id="1624655543">
      <w:bodyDiv w:val="1"/>
      <w:marLeft w:val="0"/>
      <w:marRight w:val="0"/>
      <w:marTop w:val="0"/>
      <w:marBottom w:val="0"/>
      <w:divBdr>
        <w:top w:val="none" w:sz="0" w:space="0" w:color="auto"/>
        <w:left w:val="none" w:sz="0" w:space="0" w:color="auto"/>
        <w:bottom w:val="none" w:sz="0" w:space="0" w:color="auto"/>
        <w:right w:val="none" w:sz="0" w:space="0" w:color="auto"/>
      </w:divBdr>
    </w:div>
    <w:div w:id="1627276151">
      <w:bodyDiv w:val="1"/>
      <w:marLeft w:val="0"/>
      <w:marRight w:val="0"/>
      <w:marTop w:val="0"/>
      <w:marBottom w:val="0"/>
      <w:divBdr>
        <w:top w:val="none" w:sz="0" w:space="0" w:color="auto"/>
        <w:left w:val="none" w:sz="0" w:space="0" w:color="auto"/>
        <w:bottom w:val="none" w:sz="0" w:space="0" w:color="auto"/>
        <w:right w:val="none" w:sz="0" w:space="0" w:color="auto"/>
      </w:divBdr>
    </w:div>
    <w:div w:id="1629168844">
      <w:bodyDiv w:val="1"/>
      <w:marLeft w:val="0"/>
      <w:marRight w:val="0"/>
      <w:marTop w:val="0"/>
      <w:marBottom w:val="0"/>
      <w:divBdr>
        <w:top w:val="none" w:sz="0" w:space="0" w:color="auto"/>
        <w:left w:val="none" w:sz="0" w:space="0" w:color="auto"/>
        <w:bottom w:val="none" w:sz="0" w:space="0" w:color="auto"/>
        <w:right w:val="none" w:sz="0" w:space="0" w:color="auto"/>
      </w:divBdr>
    </w:div>
    <w:div w:id="1630821962">
      <w:bodyDiv w:val="1"/>
      <w:marLeft w:val="0"/>
      <w:marRight w:val="0"/>
      <w:marTop w:val="0"/>
      <w:marBottom w:val="0"/>
      <w:divBdr>
        <w:top w:val="none" w:sz="0" w:space="0" w:color="auto"/>
        <w:left w:val="none" w:sz="0" w:space="0" w:color="auto"/>
        <w:bottom w:val="none" w:sz="0" w:space="0" w:color="auto"/>
        <w:right w:val="none" w:sz="0" w:space="0" w:color="auto"/>
      </w:divBdr>
    </w:div>
    <w:div w:id="1631015408">
      <w:bodyDiv w:val="1"/>
      <w:marLeft w:val="0"/>
      <w:marRight w:val="0"/>
      <w:marTop w:val="0"/>
      <w:marBottom w:val="0"/>
      <w:divBdr>
        <w:top w:val="none" w:sz="0" w:space="0" w:color="auto"/>
        <w:left w:val="none" w:sz="0" w:space="0" w:color="auto"/>
        <w:bottom w:val="none" w:sz="0" w:space="0" w:color="auto"/>
        <w:right w:val="none" w:sz="0" w:space="0" w:color="auto"/>
      </w:divBdr>
    </w:div>
    <w:div w:id="1631590881">
      <w:bodyDiv w:val="1"/>
      <w:marLeft w:val="0"/>
      <w:marRight w:val="0"/>
      <w:marTop w:val="0"/>
      <w:marBottom w:val="0"/>
      <w:divBdr>
        <w:top w:val="none" w:sz="0" w:space="0" w:color="auto"/>
        <w:left w:val="none" w:sz="0" w:space="0" w:color="auto"/>
        <w:bottom w:val="none" w:sz="0" w:space="0" w:color="auto"/>
        <w:right w:val="none" w:sz="0" w:space="0" w:color="auto"/>
      </w:divBdr>
    </w:div>
    <w:div w:id="1631667346">
      <w:bodyDiv w:val="1"/>
      <w:marLeft w:val="0"/>
      <w:marRight w:val="0"/>
      <w:marTop w:val="0"/>
      <w:marBottom w:val="0"/>
      <w:divBdr>
        <w:top w:val="none" w:sz="0" w:space="0" w:color="auto"/>
        <w:left w:val="none" w:sz="0" w:space="0" w:color="auto"/>
        <w:bottom w:val="none" w:sz="0" w:space="0" w:color="auto"/>
        <w:right w:val="none" w:sz="0" w:space="0" w:color="auto"/>
      </w:divBdr>
      <w:divsChild>
        <w:div w:id="1912275548">
          <w:marLeft w:val="480"/>
          <w:marRight w:val="0"/>
          <w:marTop w:val="0"/>
          <w:marBottom w:val="0"/>
          <w:divBdr>
            <w:top w:val="none" w:sz="0" w:space="0" w:color="auto"/>
            <w:left w:val="none" w:sz="0" w:space="0" w:color="auto"/>
            <w:bottom w:val="none" w:sz="0" w:space="0" w:color="auto"/>
            <w:right w:val="none" w:sz="0" w:space="0" w:color="auto"/>
          </w:divBdr>
        </w:div>
        <w:div w:id="2071953333">
          <w:marLeft w:val="480"/>
          <w:marRight w:val="0"/>
          <w:marTop w:val="0"/>
          <w:marBottom w:val="0"/>
          <w:divBdr>
            <w:top w:val="none" w:sz="0" w:space="0" w:color="auto"/>
            <w:left w:val="none" w:sz="0" w:space="0" w:color="auto"/>
            <w:bottom w:val="none" w:sz="0" w:space="0" w:color="auto"/>
            <w:right w:val="none" w:sz="0" w:space="0" w:color="auto"/>
          </w:divBdr>
        </w:div>
        <w:div w:id="1977180920">
          <w:marLeft w:val="480"/>
          <w:marRight w:val="0"/>
          <w:marTop w:val="0"/>
          <w:marBottom w:val="0"/>
          <w:divBdr>
            <w:top w:val="none" w:sz="0" w:space="0" w:color="auto"/>
            <w:left w:val="none" w:sz="0" w:space="0" w:color="auto"/>
            <w:bottom w:val="none" w:sz="0" w:space="0" w:color="auto"/>
            <w:right w:val="none" w:sz="0" w:space="0" w:color="auto"/>
          </w:divBdr>
        </w:div>
        <w:div w:id="1524594685">
          <w:marLeft w:val="480"/>
          <w:marRight w:val="0"/>
          <w:marTop w:val="0"/>
          <w:marBottom w:val="0"/>
          <w:divBdr>
            <w:top w:val="none" w:sz="0" w:space="0" w:color="auto"/>
            <w:left w:val="none" w:sz="0" w:space="0" w:color="auto"/>
            <w:bottom w:val="none" w:sz="0" w:space="0" w:color="auto"/>
            <w:right w:val="none" w:sz="0" w:space="0" w:color="auto"/>
          </w:divBdr>
        </w:div>
        <w:div w:id="1540044119">
          <w:marLeft w:val="480"/>
          <w:marRight w:val="0"/>
          <w:marTop w:val="0"/>
          <w:marBottom w:val="0"/>
          <w:divBdr>
            <w:top w:val="none" w:sz="0" w:space="0" w:color="auto"/>
            <w:left w:val="none" w:sz="0" w:space="0" w:color="auto"/>
            <w:bottom w:val="none" w:sz="0" w:space="0" w:color="auto"/>
            <w:right w:val="none" w:sz="0" w:space="0" w:color="auto"/>
          </w:divBdr>
        </w:div>
        <w:div w:id="1690910113">
          <w:marLeft w:val="480"/>
          <w:marRight w:val="0"/>
          <w:marTop w:val="0"/>
          <w:marBottom w:val="0"/>
          <w:divBdr>
            <w:top w:val="none" w:sz="0" w:space="0" w:color="auto"/>
            <w:left w:val="none" w:sz="0" w:space="0" w:color="auto"/>
            <w:bottom w:val="none" w:sz="0" w:space="0" w:color="auto"/>
            <w:right w:val="none" w:sz="0" w:space="0" w:color="auto"/>
          </w:divBdr>
        </w:div>
        <w:div w:id="1683585602">
          <w:marLeft w:val="480"/>
          <w:marRight w:val="0"/>
          <w:marTop w:val="0"/>
          <w:marBottom w:val="0"/>
          <w:divBdr>
            <w:top w:val="none" w:sz="0" w:space="0" w:color="auto"/>
            <w:left w:val="none" w:sz="0" w:space="0" w:color="auto"/>
            <w:bottom w:val="none" w:sz="0" w:space="0" w:color="auto"/>
            <w:right w:val="none" w:sz="0" w:space="0" w:color="auto"/>
          </w:divBdr>
        </w:div>
        <w:div w:id="1476986913">
          <w:marLeft w:val="480"/>
          <w:marRight w:val="0"/>
          <w:marTop w:val="0"/>
          <w:marBottom w:val="0"/>
          <w:divBdr>
            <w:top w:val="none" w:sz="0" w:space="0" w:color="auto"/>
            <w:left w:val="none" w:sz="0" w:space="0" w:color="auto"/>
            <w:bottom w:val="none" w:sz="0" w:space="0" w:color="auto"/>
            <w:right w:val="none" w:sz="0" w:space="0" w:color="auto"/>
          </w:divBdr>
        </w:div>
        <w:div w:id="1996833403">
          <w:marLeft w:val="480"/>
          <w:marRight w:val="0"/>
          <w:marTop w:val="0"/>
          <w:marBottom w:val="0"/>
          <w:divBdr>
            <w:top w:val="none" w:sz="0" w:space="0" w:color="auto"/>
            <w:left w:val="none" w:sz="0" w:space="0" w:color="auto"/>
            <w:bottom w:val="none" w:sz="0" w:space="0" w:color="auto"/>
            <w:right w:val="none" w:sz="0" w:space="0" w:color="auto"/>
          </w:divBdr>
        </w:div>
        <w:div w:id="159854248">
          <w:marLeft w:val="480"/>
          <w:marRight w:val="0"/>
          <w:marTop w:val="0"/>
          <w:marBottom w:val="0"/>
          <w:divBdr>
            <w:top w:val="none" w:sz="0" w:space="0" w:color="auto"/>
            <w:left w:val="none" w:sz="0" w:space="0" w:color="auto"/>
            <w:bottom w:val="none" w:sz="0" w:space="0" w:color="auto"/>
            <w:right w:val="none" w:sz="0" w:space="0" w:color="auto"/>
          </w:divBdr>
        </w:div>
        <w:div w:id="181281001">
          <w:marLeft w:val="480"/>
          <w:marRight w:val="0"/>
          <w:marTop w:val="0"/>
          <w:marBottom w:val="0"/>
          <w:divBdr>
            <w:top w:val="none" w:sz="0" w:space="0" w:color="auto"/>
            <w:left w:val="none" w:sz="0" w:space="0" w:color="auto"/>
            <w:bottom w:val="none" w:sz="0" w:space="0" w:color="auto"/>
            <w:right w:val="none" w:sz="0" w:space="0" w:color="auto"/>
          </w:divBdr>
        </w:div>
        <w:div w:id="516624391">
          <w:marLeft w:val="480"/>
          <w:marRight w:val="0"/>
          <w:marTop w:val="0"/>
          <w:marBottom w:val="0"/>
          <w:divBdr>
            <w:top w:val="none" w:sz="0" w:space="0" w:color="auto"/>
            <w:left w:val="none" w:sz="0" w:space="0" w:color="auto"/>
            <w:bottom w:val="none" w:sz="0" w:space="0" w:color="auto"/>
            <w:right w:val="none" w:sz="0" w:space="0" w:color="auto"/>
          </w:divBdr>
        </w:div>
        <w:div w:id="1756433441">
          <w:marLeft w:val="480"/>
          <w:marRight w:val="0"/>
          <w:marTop w:val="0"/>
          <w:marBottom w:val="0"/>
          <w:divBdr>
            <w:top w:val="none" w:sz="0" w:space="0" w:color="auto"/>
            <w:left w:val="none" w:sz="0" w:space="0" w:color="auto"/>
            <w:bottom w:val="none" w:sz="0" w:space="0" w:color="auto"/>
            <w:right w:val="none" w:sz="0" w:space="0" w:color="auto"/>
          </w:divBdr>
        </w:div>
        <w:div w:id="1260455780">
          <w:marLeft w:val="480"/>
          <w:marRight w:val="0"/>
          <w:marTop w:val="0"/>
          <w:marBottom w:val="0"/>
          <w:divBdr>
            <w:top w:val="none" w:sz="0" w:space="0" w:color="auto"/>
            <w:left w:val="none" w:sz="0" w:space="0" w:color="auto"/>
            <w:bottom w:val="none" w:sz="0" w:space="0" w:color="auto"/>
            <w:right w:val="none" w:sz="0" w:space="0" w:color="auto"/>
          </w:divBdr>
        </w:div>
        <w:div w:id="22556606">
          <w:marLeft w:val="480"/>
          <w:marRight w:val="0"/>
          <w:marTop w:val="0"/>
          <w:marBottom w:val="0"/>
          <w:divBdr>
            <w:top w:val="none" w:sz="0" w:space="0" w:color="auto"/>
            <w:left w:val="none" w:sz="0" w:space="0" w:color="auto"/>
            <w:bottom w:val="none" w:sz="0" w:space="0" w:color="auto"/>
            <w:right w:val="none" w:sz="0" w:space="0" w:color="auto"/>
          </w:divBdr>
        </w:div>
        <w:div w:id="660547150">
          <w:marLeft w:val="480"/>
          <w:marRight w:val="0"/>
          <w:marTop w:val="0"/>
          <w:marBottom w:val="0"/>
          <w:divBdr>
            <w:top w:val="none" w:sz="0" w:space="0" w:color="auto"/>
            <w:left w:val="none" w:sz="0" w:space="0" w:color="auto"/>
            <w:bottom w:val="none" w:sz="0" w:space="0" w:color="auto"/>
            <w:right w:val="none" w:sz="0" w:space="0" w:color="auto"/>
          </w:divBdr>
        </w:div>
        <w:div w:id="184052395">
          <w:marLeft w:val="480"/>
          <w:marRight w:val="0"/>
          <w:marTop w:val="0"/>
          <w:marBottom w:val="0"/>
          <w:divBdr>
            <w:top w:val="none" w:sz="0" w:space="0" w:color="auto"/>
            <w:left w:val="none" w:sz="0" w:space="0" w:color="auto"/>
            <w:bottom w:val="none" w:sz="0" w:space="0" w:color="auto"/>
            <w:right w:val="none" w:sz="0" w:space="0" w:color="auto"/>
          </w:divBdr>
        </w:div>
        <w:div w:id="1454522709">
          <w:marLeft w:val="480"/>
          <w:marRight w:val="0"/>
          <w:marTop w:val="0"/>
          <w:marBottom w:val="0"/>
          <w:divBdr>
            <w:top w:val="none" w:sz="0" w:space="0" w:color="auto"/>
            <w:left w:val="none" w:sz="0" w:space="0" w:color="auto"/>
            <w:bottom w:val="none" w:sz="0" w:space="0" w:color="auto"/>
            <w:right w:val="none" w:sz="0" w:space="0" w:color="auto"/>
          </w:divBdr>
        </w:div>
        <w:div w:id="2019572242">
          <w:marLeft w:val="480"/>
          <w:marRight w:val="0"/>
          <w:marTop w:val="0"/>
          <w:marBottom w:val="0"/>
          <w:divBdr>
            <w:top w:val="none" w:sz="0" w:space="0" w:color="auto"/>
            <w:left w:val="none" w:sz="0" w:space="0" w:color="auto"/>
            <w:bottom w:val="none" w:sz="0" w:space="0" w:color="auto"/>
            <w:right w:val="none" w:sz="0" w:space="0" w:color="auto"/>
          </w:divBdr>
        </w:div>
        <w:div w:id="1866751479">
          <w:marLeft w:val="480"/>
          <w:marRight w:val="0"/>
          <w:marTop w:val="0"/>
          <w:marBottom w:val="0"/>
          <w:divBdr>
            <w:top w:val="none" w:sz="0" w:space="0" w:color="auto"/>
            <w:left w:val="none" w:sz="0" w:space="0" w:color="auto"/>
            <w:bottom w:val="none" w:sz="0" w:space="0" w:color="auto"/>
            <w:right w:val="none" w:sz="0" w:space="0" w:color="auto"/>
          </w:divBdr>
        </w:div>
        <w:div w:id="1644458655">
          <w:marLeft w:val="480"/>
          <w:marRight w:val="0"/>
          <w:marTop w:val="0"/>
          <w:marBottom w:val="0"/>
          <w:divBdr>
            <w:top w:val="none" w:sz="0" w:space="0" w:color="auto"/>
            <w:left w:val="none" w:sz="0" w:space="0" w:color="auto"/>
            <w:bottom w:val="none" w:sz="0" w:space="0" w:color="auto"/>
            <w:right w:val="none" w:sz="0" w:space="0" w:color="auto"/>
          </w:divBdr>
        </w:div>
        <w:div w:id="1848404779">
          <w:marLeft w:val="480"/>
          <w:marRight w:val="0"/>
          <w:marTop w:val="0"/>
          <w:marBottom w:val="0"/>
          <w:divBdr>
            <w:top w:val="none" w:sz="0" w:space="0" w:color="auto"/>
            <w:left w:val="none" w:sz="0" w:space="0" w:color="auto"/>
            <w:bottom w:val="none" w:sz="0" w:space="0" w:color="auto"/>
            <w:right w:val="none" w:sz="0" w:space="0" w:color="auto"/>
          </w:divBdr>
        </w:div>
        <w:div w:id="74284424">
          <w:marLeft w:val="480"/>
          <w:marRight w:val="0"/>
          <w:marTop w:val="0"/>
          <w:marBottom w:val="0"/>
          <w:divBdr>
            <w:top w:val="none" w:sz="0" w:space="0" w:color="auto"/>
            <w:left w:val="none" w:sz="0" w:space="0" w:color="auto"/>
            <w:bottom w:val="none" w:sz="0" w:space="0" w:color="auto"/>
            <w:right w:val="none" w:sz="0" w:space="0" w:color="auto"/>
          </w:divBdr>
        </w:div>
        <w:div w:id="2095543215">
          <w:marLeft w:val="480"/>
          <w:marRight w:val="0"/>
          <w:marTop w:val="0"/>
          <w:marBottom w:val="0"/>
          <w:divBdr>
            <w:top w:val="none" w:sz="0" w:space="0" w:color="auto"/>
            <w:left w:val="none" w:sz="0" w:space="0" w:color="auto"/>
            <w:bottom w:val="none" w:sz="0" w:space="0" w:color="auto"/>
            <w:right w:val="none" w:sz="0" w:space="0" w:color="auto"/>
          </w:divBdr>
        </w:div>
        <w:div w:id="439180951">
          <w:marLeft w:val="480"/>
          <w:marRight w:val="0"/>
          <w:marTop w:val="0"/>
          <w:marBottom w:val="0"/>
          <w:divBdr>
            <w:top w:val="none" w:sz="0" w:space="0" w:color="auto"/>
            <w:left w:val="none" w:sz="0" w:space="0" w:color="auto"/>
            <w:bottom w:val="none" w:sz="0" w:space="0" w:color="auto"/>
            <w:right w:val="none" w:sz="0" w:space="0" w:color="auto"/>
          </w:divBdr>
        </w:div>
        <w:div w:id="2024747171">
          <w:marLeft w:val="480"/>
          <w:marRight w:val="0"/>
          <w:marTop w:val="0"/>
          <w:marBottom w:val="0"/>
          <w:divBdr>
            <w:top w:val="none" w:sz="0" w:space="0" w:color="auto"/>
            <w:left w:val="none" w:sz="0" w:space="0" w:color="auto"/>
            <w:bottom w:val="none" w:sz="0" w:space="0" w:color="auto"/>
            <w:right w:val="none" w:sz="0" w:space="0" w:color="auto"/>
          </w:divBdr>
        </w:div>
        <w:div w:id="1952855908">
          <w:marLeft w:val="480"/>
          <w:marRight w:val="0"/>
          <w:marTop w:val="0"/>
          <w:marBottom w:val="0"/>
          <w:divBdr>
            <w:top w:val="none" w:sz="0" w:space="0" w:color="auto"/>
            <w:left w:val="none" w:sz="0" w:space="0" w:color="auto"/>
            <w:bottom w:val="none" w:sz="0" w:space="0" w:color="auto"/>
            <w:right w:val="none" w:sz="0" w:space="0" w:color="auto"/>
          </w:divBdr>
        </w:div>
        <w:div w:id="2115243883">
          <w:marLeft w:val="480"/>
          <w:marRight w:val="0"/>
          <w:marTop w:val="0"/>
          <w:marBottom w:val="0"/>
          <w:divBdr>
            <w:top w:val="none" w:sz="0" w:space="0" w:color="auto"/>
            <w:left w:val="none" w:sz="0" w:space="0" w:color="auto"/>
            <w:bottom w:val="none" w:sz="0" w:space="0" w:color="auto"/>
            <w:right w:val="none" w:sz="0" w:space="0" w:color="auto"/>
          </w:divBdr>
        </w:div>
        <w:div w:id="57284362">
          <w:marLeft w:val="480"/>
          <w:marRight w:val="0"/>
          <w:marTop w:val="0"/>
          <w:marBottom w:val="0"/>
          <w:divBdr>
            <w:top w:val="none" w:sz="0" w:space="0" w:color="auto"/>
            <w:left w:val="none" w:sz="0" w:space="0" w:color="auto"/>
            <w:bottom w:val="none" w:sz="0" w:space="0" w:color="auto"/>
            <w:right w:val="none" w:sz="0" w:space="0" w:color="auto"/>
          </w:divBdr>
        </w:div>
        <w:div w:id="1731033463">
          <w:marLeft w:val="480"/>
          <w:marRight w:val="0"/>
          <w:marTop w:val="0"/>
          <w:marBottom w:val="0"/>
          <w:divBdr>
            <w:top w:val="none" w:sz="0" w:space="0" w:color="auto"/>
            <w:left w:val="none" w:sz="0" w:space="0" w:color="auto"/>
            <w:bottom w:val="none" w:sz="0" w:space="0" w:color="auto"/>
            <w:right w:val="none" w:sz="0" w:space="0" w:color="auto"/>
          </w:divBdr>
        </w:div>
        <w:div w:id="80684155">
          <w:marLeft w:val="480"/>
          <w:marRight w:val="0"/>
          <w:marTop w:val="0"/>
          <w:marBottom w:val="0"/>
          <w:divBdr>
            <w:top w:val="none" w:sz="0" w:space="0" w:color="auto"/>
            <w:left w:val="none" w:sz="0" w:space="0" w:color="auto"/>
            <w:bottom w:val="none" w:sz="0" w:space="0" w:color="auto"/>
            <w:right w:val="none" w:sz="0" w:space="0" w:color="auto"/>
          </w:divBdr>
        </w:div>
        <w:div w:id="96488432">
          <w:marLeft w:val="480"/>
          <w:marRight w:val="0"/>
          <w:marTop w:val="0"/>
          <w:marBottom w:val="0"/>
          <w:divBdr>
            <w:top w:val="none" w:sz="0" w:space="0" w:color="auto"/>
            <w:left w:val="none" w:sz="0" w:space="0" w:color="auto"/>
            <w:bottom w:val="none" w:sz="0" w:space="0" w:color="auto"/>
            <w:right w:val="none" w:sz="0" w:space="0" w:color="auto"/>
          </w:divBdr>
        </w:div>
        <w:div w:id="1474367857">
          <w:marLeft w:val="480"/>
          <w:marRight w:val="0"/>
          <w:marTop w:val="0"/>
          <w:marBottom w:val="0"/>
          <w:divBdr>
            <w:top w:val="none" w:sz="0" w:space="0" w:color="auto"/>
            <w:left w:val="none" w:sz="0" w:space="0" w:color="auto"/>
            <w:bottom w:val="none" w:sz="0" w:space="0" w:color="auto"/>
            <w:right w:val="none" w:sz="0" w:space="0" w:color="auto"/>
          </w:divBdr>
        </w:div>
        <w:div w:id="726074279">
          <w:marLeft w:val="480"/>
          <w:marRight w:val="0"/>
          <w:marTop w:val="0"/>
          <w:marBottom w:val="0"/>
          <w:divBdr>
            <w:top w:val="none" w:sz="0" w:space="0" w:color="auto"/>
            <w:left w:val="none" w:sz="0" w:space="0" w:color="auto"/>
            <w:bottom w:val="none" w:sz="0" w:space="0" w:color="auto"/>
            <w:right w:val="none" w:sz="0" w:space="0" w:color="auto"/>
          </w:divBdr>
        </w:div>
        <w:div w:id="388235300">
          <w:marLeft w:val="480"/>
          <w:marRight w:val="0"/>
          <w:marTop w:val="0"/>
          <w:marBottom w:val="0"/>
          <w:divBdr>
            <w:top w:val="none" w:sz="0" w:space="0" w:color="auto"/>
            <w:left w:val="none" w:sz="0" w:space="0" w:color="auto"/>
            <w:bottom w:val="none" w:sz="0" w:space="0" w:color="auto"/>
            <w:right w:val="none" w:sz="0" w:space="0" w:color="auto"/>
          </w:divBdr>
        </w:div>
        <w:div w:id="2135708989">
          <w:marLeft w:val="480"/>
          <w:marRight w:val="0"/>
          <w:marTop w:val="0"/>
          <w:marBottom w:val="0"/>
          <w:divBdr>
            <w:top w:val="none" w:sz="0" w:space="0" w:color="auto"/>
            <w:left w:val="none" w:sz="0" w:space="0" w:color="auto"/>
            <w:bottom w:val="none" w:sz="0" w:space="0" w:color="auto"/>
            <w:right w:val="none" w:sz="0" w:space="0" w:color="auto"/>
          </w:divBdr>
        </w:div>
        <w:div w:id="575361114">
          <w:marLeft w:val="480"/>
          <w:marRight w:val="0"/>
          <w:marTop w:val="0"/>
          <w:marBottom w:val="0"/>
          <w:divBdr>
            <w:top w:val="none" w:sz="0" w:space="0" w:color="auto"/>
            <w:left w:val="none" w:sz="0" w:space="0" w:color="auto"/>
            <w:bottom w:val="none" w:sz="0" w:space="0" w:color="auto"/>
            <w:right w:val="none" w:sz="0" w:space="0" w:color="auto"/>
          </w:divBdr>
        </w:div>
        <w:div w:id="702292374">
          <w:marLeft w:val="480"/>
          <w:marRight w:val="0"/>
          <w:marTop w:val="0"/>
          <w:marBottom w:val="0"/>
          <w:divBdr>
            <w:top w:val="none" w:sz="0" w:space="0" w:color="auto"/>
            <w:left w:val="none" w:sz="0" w:space="0" w:color="auto"/>
            <w:bottom w:val="none" w:sz="0" w:space="0" w:color="auto"/>
            <w:right w:val="none" w:sz="0" w:space="0" w:color="auto"/>
          </w:divBdr>
        </w:div>
        <w:div w:id="2122068976">
          <w:marLeft w:val="480"/>
          <w:marRight w:val="0"/>
          <w:marTop w:val="0"/>
          <w:marBottom w:val="0"/>
          <w:divBdr>
            <w:top w:val="none" w:sz="0" w:space="0" w:color="auto"/>
            <w:left w:val="none" w:sz="0" w:space="0" w:color="auto"/>
            <w:bottom w:val="none" w:sz="0" w:space="0" w:color="auto"/>
            <w:right w:val="none" w:sz="0" w:space="0" w:color="auto"/>
          </w:divBdr>
        </w:div>
        <w:div w:id="466246453">
          <w:marLeft w:val="480"/>
          <w:marRight w:val="0"/>
          <w:marTop w:val="0"/>
          <w:marBottom w:val="0"/>
          <w:divBdr>
            <w:top w:val="none" w:sz="0" w:space="0" w:color="auto"/>
            <w:left w:val="none" w:sz="0" w:space="0" w:color="auto"/>
            <w:bottom w:val="none" w:sz="0" w:space="0" w:color="auto"/>
            <w:right w:val="none" w:sz="0" w:space="0" w:color="auto"/>
          </w:divBdr>
        </w:div>
        <w:div w:id="823932703">
          <w:marLeft w:val="480"/>
          <w:marRight w:val="0"/>
          <w:marTop w:val="0"/>
          <w:marBottom w:val="0"/>
          <w:divBdr>
            <w:top w:val="none" w:sz="0" w:space="0" w:color="auto"/>
            <w:left w:val="none" w:sz="0" w:space="0" w:color="auto"/>
            <w:bottom w:val="none" w:sz="0" w:space="0" w:color="auto"/>
            <w:right w:val="none" w:sz="0" w:space="0" w:color="auto"/>
          </w:divBdr>
        </w:div>
        <w:div w:id="709917263">
          <w:marLeft w:val="480"/>
          <w:marRight w:val="0"/>
          <w:marTop w:val="0"/>
          <w:marBottom w:val="0"/>
          <w:divBdr>
            <w:top w:val="none" w:sz="0" w:space="0" w:color="auto"/>
            <w:left w:val="none" w:sz="0" w:space="0" w:color="auto"/>
            <w:bottom w:val="none" w:sz="0" w:space="0" w:color="auto"/>
            <w:right w:val="none" w:sz="0" w:space="0" w:color="auto"/>
          </w:divBdr>
        </w:div>
        <w:div w:id="1262757730">
          <w:marLeft w:val="480"/>
          <w:marRight w:val="0"/>
          <w:marTop w:val="0"/>
          <w:marBottom w:val="0"/>
          <w:divBdr>
            <w:top w:val="none" w:sz="0" w:space="0" w:color="auto"/>
            <w:left w:val="none" w:sz="0" w:space="0" w:color="auto"/>
            <w:bottom w:val="none" w:sz="0" w:space="0" w:color="auto"/>
            <w:right w:val="none" w:sz="0" w:space="0" w:color="auto"/>
          </w:divBdr>
        </w:div>
        <w:div w:id="1819490188">
          <w:marLeft w:val="480"/>
          <w:marRight w:val="0"/>
          <w:marTop w:val="0"/>
          <w:marBottom w:val="0"/>
          <w:divBdr>
            <w:top w:val="none" w:sz="0" w:space="0" w:color="auto"/>
            <w:left w:val="none" w:sz="0" w:space="0" w:color="auto"/>
            <w:bottom w:val="none" w:sz="0" w:space="0" w:color="auto"/>
            <w:right w:val="none" w:sz="0" w:space="0" w:color="auto"/>
          </w:divBdr>
        </w:div>
        <w:div w:id="142695707">
          <w:marLeft w:val="480"/>
          <w:marRight w:val="0"/>
          <w:marTop w:val="0"/>
          <w:marBottom w:val="0"/>
          <w:divBdr>
            <w:top w:val="none" w:sz="0" w:space="0" w:color="auto"/>
            <w:left w:val="none" w:sz="0" w:space="0" w:color="auto"/>
            <w:bottom w:val="none" w:sz="0" w:space="0" w:color="auto"/>
            <w:right w:val="none" w:sz="0" w:space="0" w:color="auto"/>
          </w:divBdr>
        </w:div>
        <w:div w:id="193344592">
          <w:marLeft w:val="480"/>
          <w:marRight w:val="0"/>
          <w:marTop w:val="0"/>
          <w:marBottom w:val="0"/>
          <w:divBdr>
            <w:top w:val="none" w:sz="0" w:space="0" w:color="auto"/>
            <w:left w:val="none" w:sz="0" w:space="0" w:color="auto"/>
            <w:bottom w:val="none" w:sz="0" w:space="0" w:color="auto"/>
            <w:right w:val="none" w:sz="0" w:space="0" w:color="auto"/>
          </w:divBdr>
        </w:div>
        <w:div w:id="1833135297">
          <w:marLeft w:val="480"/>
          <w:marRight w:val="0"/>
          <w:marTop w:val="0"/>
          <w:marBottom w:val="0"/>
          <w:divBdr>
            <w:top w:val="none" w:sz="0" w:space="0" w:color="auto"/>
            <w:left w:val="none" w:sz="0" w:space="0" w:color="auto"/>
            <w:bottom w:val="none" w:sz="0" w:space="0" w:color="auto"/>
            <w:right w:val="none" w:sz="0" w:space="0" w:color="auto"/>
          </w:divBdr>
        </w:div>
        <w:div w:id="1294797313">
          <w:marLeft w:val="480"/>
          <w:marRight w:val="0"/>
          <w:marTop w:val="0"/>
          <w:marBottom w:val="0"/>
          <w:divBdr>
            <w:top w:val="none" w:sz="0" w:space="0" w:color="auto"/>
            <w:left w:val="none" w:sz="0" w:space="0" w:color="auto"/>
            <w:bottom w:val="none" w:sz="0" w:space="0" w:color="auto"/>
            <w:right w:val="none" w:sz="0" w:space="0" w:color="auto"/>
          </w:divBdr>
        </w:div>
        <w:div w:id="1272392276">
          <w:marLeft w:val="480"/>
          <w:marRight w:val="0"/>
          <w:marTop w:val="0"/>
          <w:marBottom w:val="0"/>
          <w:divBdr>
            <w:top w:val="none" w:sz="0" w:space="0" w:color="auto"/>
            <w:left w:val="none" w:sz="0" w:space="0" w:color="auto"/>
            <w:bottom w:val="none" w:sz="0" w:space="0" w:color="auto"/>
            <w:right w:val="none" w:sz="0" w:space="0" w:color="auto"/>
          </w:divBdr>
        </w:div>
        <w:div w:id="1959485063">
          <w:marLeft w:val="480"/>
          <w:marRight w:val="0"/>
          <w:marTop w:val="0"/>
          <w:marBottom w:val="0"/>
          <w:divBdr>
            <w:top w:val="none" w:sz="0" w:space="0" w:color="auto"/>
            <w:left w:val="none" w:sz="0" w:space="0" w:color="auto"/>
            <w:bottom w:val="none" w:sz="0" w:space="0" w:color="auto"/>
            <w:right w:val="none" w:sz="0" w:space="0" w:color="auto"/>
          </w:divBdr>
        </w:div>
        <w:div w:id="61804224">
          <w:marLeft w:val="480"/>
          <w:marRight w:val="0"/>
          <w:marTop w:val="0"/>
          <w:marBottom w:val="0"/>
          <w:divBdr>
            <w:top w:val="none" w:sz="0" w:space="0" w:color="auto"/>
            <w:left w:val="none" w:sz="0" w:space="0" w:color="auto"/>
            <w:bottom w:val="none" w:sz="0" w:space="0" w:color="auto"/>
            <w:right w:val="none" w:sz="0" w:space="0" w:color="auto"/>
          </w:divBdr>
        </w:div>
        <w:div w:id="1943955628">
          <w:marLeft w:val="480"/>
          <w:marRight w:val="0"/>
          <w:marTop w:val="0"/>
          <w:marBottom w:val="0"/>
          <w:divBdr>
            <w:top w:val="none" w:sz="0" w:space="0" w:color="auto"/>
            <w:left w:val="none" w:sz="0" w:space="0" w:color="auto"/>
            <w:bottom w:val="none" w:sz="0" w:space="0" w:color="auto"/>
            <w:right w:val="none" w:sz="0" w:space="0" w:color="auto"/>
          </w:divBdr>
        </w:div>
        <w:div w:id="772211218">
          <w:marLeft w:val="480"/>
          <w:marRight w:val="0"/>
          <w:marTop w:val="0"/>
          <w:marBottom w:val="0"/>
          <w:divBdr>
            <w:top w:val="none" w:sz="0" w:space="0" w:color="auto"/>
            <w:left w:val="none" w:sz="0" w:space="0" w:color="auto"/>
            <w:bottom w:val="none" w:sz="0" w:space="0" w:color="auto"/>
            <w:right w:val="none" w:sz="0" w:space="0" w:color="auto"/>
          </w:divBdr>
        </w:div>
        <w:div w:id="1680890240">
          <w:marLeft w:val="480"/>
          <w:marRight w:val="0"/>
          <w:marTop w:val="0"/>
          <w:marBottom w:val="0"/>
          <w:divBdr>
            <w:top w:val="none" w:sz="0" w:space="0" w:color="auto"/>
            <w:left w:val="none" w:sz="0" w:space="0" w:color="auto"/>
            <w:bottom w:val="none" w:sz="0" w:space="0" w:color="auto"/>
            <w:right w:val="none" w:sz="0" w:space="0" w:color="auto"/>
          </w:divBdr>
        </w:div>
        <w:div w:id="830029011">
          <w:marLeft w:val="480"/>
          <w:marRight w:val="0"/>
          <w:marTop w:val="0"/>
          <w:marBottom w:val="0"/>
          <w:divBdr>
            <w:top w:val="none" w:sz="0" w:space="0" w:color="auto"/>
            <w:left w:val="none" w:sz="0" w:space="0" w:color="auto"/>
            <w:bottom w:val="none" w:sz="0" w:space="0" w:color="auto"/>
            <w:right w:val="none" w:sz="0" w:space="0" w:color="auto"/>
          </w:divBdr>
        </w:div>
        <w:div w:id="2069499372">
          <w:marLeft w:val="480"/>
          <w:marRight w:val="0"/>
          <w:marTop w:val="0"/>
          <w:marBottom w:val="0"/>
          <w:divBdr>
            <w:top w:val="none" w:sz="0" w:space="0" w:color="auto"/>
            <w:left w:val="none" w:sz="0" w:space="0" w:color="auto"/>
            <w:bottom w:val="none" w:sz="0" w:space="0" w:color="auto"/>
            <w:right w:val="none" w:sz="0" w:space="0" w:color="auto"/>
          </w:divBdr>
        </w:div>
        <w:div w:id="303198630">
          <w:marLeft w:val="480"/>
          <w:marRight w:val="0"/>
          <w:marTop w:val="0"/>
          <w:marBottom w:val="0"/>
          <w:divBdr>
            <w:top w:val="none" w:sz="0" w:space="0" w:color="auto"/>
            <w:left w:val="none" w:sz="0" w:space="0" w:color="auto"/>
            <w:bottom w:val="none" w:sz="0" w:space="0" w:color="auto"/>
            <w:right w:val="none" w:sz="0" w:space="0" w:color="auto"/>
          </w:divBdr>
        </w:div>
        <w:div w:id="330917350">
          <w:marLeft w:val="480"/>
          <w:marRight w:val="0"/>
          <w:marTop w:val="0"/>
          <w:marBottom w:val="0"/>
          <w:divBdr>
            <w:top w:val="none" w:sz="0" w:space="0" w:color="auto"/>
            <w:left w:val="none" w:sz="0" w:space="0" w:color="auto"/>
            <w:bottom w:val="none" w:sz="0" w:space="0" w:color="auto"/>
            <w:right w:val="none" w:sz="0" w:space="0" w:color="auto"/>
          </w:divBdr>
        </w:div>
        <w:div w:id="1326201930">
          <w:marLeft w:val="480"/>
          <w:marRight w:val="0"/>
          <w:marTop w:val="0"/>
          <w:marBottom w:val="0"/>
          <w:divBdr>
            <w:top w:val="none" w:sz="0" w:space="0" w:color="auto"/>
            <w:left w:val="none" w:sz="0" w:space="0" w:color="auto"/>
            <w:bottom w:val="none" w:sz="0" w:space="0" w:color="auto"/>
            <w:right w:val="none" w:sz="0" w:space="0" w:color="auto"/>
          </w:divBdr>
        </w:div>
        <w:div w:id="2127772117">
          <w:marLeft w:val="480"/>
          <w:marRight w:val="0"/>
          <w:marTop w:val="0"/>
          <w:marBottom w:val="0"/>
          <w:divBdr>
            <w:top w:val="none" w:sz="0" w:space="0" w:color="auto"/>
            <w:left w:val="none" w:sz="0" w:space="0" w:color="auto"/>
            <w:bottom w:val="none" w:sz="0" w:space="0" w:color="auto"/>
            <w:right w:val="none" w:sz="0" w:space="0" w:color="auto"/>
          </w:divBdr>
        </w:div>
        <w:div w:id="736827579">
          <w:marLeft w:val="480"/>
          <w:marRight w:val="0"/>
          <w:marTop w:val="0"/>
          <w:marBottom w:val="0"/>
          <w:divBdr>
            <w:top w:val="none" w:sz="0" w:space="0" w:color="auto"/>
            <w:left w:val="none" w:sz="0" w:space="0" w:color="auto"/>
            <w:bottom w:val="none" w:sz="0" w:space="0" w:color="auto"/>
            <w:right w:val="none" w:sz="0" w:space="0" w:color="auto"/>
          </w:divBdr>
        </w:div>
        <w:div w:id="1185096018">
          <w:marLeft w:val="480"/>
          <w:marRight w:val="0"/>
          <w:marTop w:val="0"/>
          <w:marBottom w:val="0"/>
          <w:divBdr>
            <w:top w:val="none" w:sz="0" w:space="0" w:color="auto"/>
            <w:left w:val="none" w:sz="0" w:space="0" w:color="auto"/>
            <w:bottom w:val="none" w:sz="0" w:space="0" w:color="auto"/>
            <w:right w:val="none" w:sz="0" w:space="0" w:color="auto"/>
          </w:divBdr>
        </w:div>
        <w:div w:id="1754548967">
          <w:marLeft w:val="480"/>
          <w:marRight w:val="0"/>
          <w:marTop w:val="0"/>
          <w:marBottom w:val="0"/>
          <w:divBdr>
            <w:top w:val="none" w:sz="0" w:space="0" w:color="auto"/>
            <w:left w:val="none" w:sz="0" w:space="0" w:color="auto"/>
            <w:bottom w:val="none" w:sz="0" w:space="0" w:color="auto"/>
            <w:right w:val="none" w:sz="0" w:space="0" w:color="auto"/>
          </w:divBdr>
        </w:div>
        <w:div w:id="392974174">
          <w:marLeft w:val="480"/>
          <w:marRight w:val="0"/>
          <w:marTop w:val="0"/>
          <w:marBottom w:val="0"/>
          <w:divBdr>
            <w:top w:val="none" w:sz="0" w:space="0" w:color="auto"/>
            <w:left w:val="none" w:sz="0" w:space="0" w:color="auto"/>
            <w:bottom w:val="none" w:sz="0" w:space="0" w:color="auto"/>
            <w:right w:val="none" w:sz="0" w:space="0" w:color="auto"/>
          </w:divBdr>
        </w:div>
      </w:divsChild>
    </w:div>
    <w:div w:id="1632395147">
      <w:bodyDiv w:val="1"/>
      <w:marLeft w:val="0"/>
      <w:marRight w:val="0"/>
      <w:marTop w:val="0"/>
      <w:marBottom w:val="0"/>
      <w:divBdr>
        <w:top w:val="none" w:sz="0" w:space="0" w:color="auto"/>
        <w:left w:val="none" w:sz="0" w:space="0" w:color="auto"/>
        <w:bottom w:val="none" w:sz="0" w:space="0" w:color="auto"/>
        <w:right w:val="none" w:sz="0" w:space="0" w:color="auto"/>
      </w:divBdr>
    </w:div>
    <w:div w:id="1632436934">
      <w:bodyDiv w:val="1"/>
      <w:marLeft w:val="0"/>
      <w:marRight w:val="0"/>
      <w:marTop w:val="0"/>
      <w:marBottom w:val="0"/>
      <w:divBdr>
        <w:top w:val="none" w:sz="0" w:space="0" w:color="auto"/>
        <w:left w:val="none" w:sz="0" w:space="0" w:color="auto"/>
        <w:bottom w:val="none" w:sz="0" w:space="0" w:color="auto"/>
        <w:right w:val="none" w:sz="0" w:space="0" w:color="auto"/>
      </w:divBdr>
    </w:div>
    <w:div w:id="1636711660">
      <w:bodyDiv w:val="1"/>
      <w:marLeft w:val="0"/>
      <w:marRight w:val="0"/>
      <w:marTop w:val="0"/>
      <w:marBottom w:val="0"/>
      <w:divBdr>
        <w:top w:val="none" w:sz="0" w:space="0" w:color="auto"/>
        <w:left w:val="none" w:sz="0" w:space="0" w:color="auto"/>
        <w:bottom w:val="none" w:sz="0" w:space="0" w:color="auto"/>
        <w:right w:val="none" w:sz="0" w:space="0" w:color="auto"/>
      </w:divBdr>
      <w:divsChild>
        <w:div w:id="806896868">
          <w:marLeft w:val="446"/>
          <w:marRight w:val="0"/>
          <w:marTop w:val="0"/>
          <w:marBottom w:val="0"/>
          <w:divBdr>
            <w:top w:val="none" w:sz="0" w:space="0" w:color="auto"/>
            <w:left w:val="none" w:sz="0" w:space="0" w:color="auto"/>
            <w:bottom w:val="none" w:sz="0" w:space="0" w:color="auto"/>
            <w:right w:val="none" w:sz="0" w:space="0" w:color="auto"/>
          </w:divBdr>
        </w:div>
        <w:div w:id="1979187850">
          <w:marLeft w:val="446"/>
          <w:marRight w:val="0"/>
          <w:marTop w:val="0"/>
          <w:marBottom w:val="0"/>
          <w:divBdr>
            <w:top w:val="none" w:sz="0" w:space="0" w:color="auto"/>
            <w:left w:val="none" w:sz="0" w:space="0" w:color="auto"/>
            <w:bottom w:val="none" w:sz="0" w:space="0" w:color="auto"/>
            <w:right w:val="none" w:sz="0" w:space="0" w:color="auto"/>
          </w:divBdr>
        </w:div>
        <w:div w:id="2034768698">
          <w:marLeft w:val="446"/>
          <w:marRight w:val="0"/>
          <w:marTop w:val="0"/>
          <w:marBottom w:val="0"/>
          <w:divBdr>
            <w:top w:val="none" w:sz="0" w:space="0" w:color="auto"/>
            <w:left w:val="none" w:sz="0" w:space="0" w:color="auto"/>
            <w:bottom w:val="none" w:sz="0" w:space="0" w:color="auto"/>
            <w:right w:val="none" w:sz="0" w:space="0" w:color="auto"/>
          </w:divBdr>
        </w:div>
        <w:div w:id="349330903">
          <w:marLeft w:val="446"/>
          <w:marRight w:val="0"/>
          <w:marTop w:val="0"/>
          <w:marBottom w:val="0"/>
          <w:divBdr>
            <w:top w:val="none" w:sz="0" w:space="0" w:color="auto"/>
            <w:left w:val="none" w:sz="0" w:space="0" w:color="auto"/>
            <w:bottom w:val="none" w:sz="0" w:space="0" w:color="auto"/>
            <w:right w:val="none" w:sz="0" w:space="0" w:color="auto"/>
          </w:divBdr>
        </w:div>
        <w:div w:id="698162481">
          <w:marLeft w:val="446"/>
          <w:marRight w:val="0"/>
          <w:marTop w:val="0"/>
          <w:marBottom w:val="0"/>
          <w:divBdr>
            <w:top w:val="none" w:sz="0" w:space="0" w:color="auto"/>
            <w:left w:val="none" w:sz="0" w:space="0" w:color="auto"/>
            <w:bottom w:val="none" w:sz="0" w:space="0" w:color="auto"/>
            <w:right w:val="none" w:sz="0" w:space="0" w:color="auto"/>
          </w:divBdr>
        </w:div>
      </w:divsChild>
    </w:div>
    <w:div w:id="1637376293">
      <w:bodyDiv w:val="1"/>
      <w:marLeft w:val="0"/>
      <w:marRight w:val="0"/>
      <w:marTop w:val="0"/>
      <w:marBottom w:val="0"/>
      <w:divBdr>
        <w:top w:val="none" w:sz="0" w:space="0" w:color="auto"/>
        <w:left w:val="none" w:sz="0" w:space="0" w:color="auto"/>
        <w:bottom w:val="none" w:sz="0" w:space="0" w:color="auto"/>
        <w:right w:val="none" w:sz="0" w:space="0" w:color="auto"/>
      </w:divBdr>
    </w:div>
    <w:div w:id="1639646287">
      <w:bodyDiv w:val="1"/>
      <w:marLeft w:val="0"/>
      <w:marRight w:val="0"/>
      <w:marTop w:val="0"/>
      <w:marBottom w:val="0"/>
      <w:divBdr>
        <w:top w:val="none" w:sz="0" w:space="0" w:color="auto"/>
        <w:left w:val="none" w:sz="0" w:space="0" w:color="auto"/>
        <w:bottom w:val="none" w:sz="0" w:space="0" w:color="auto"/>
        <w:right w:val="none" w:sz="0" w:space="0" w:color="auto"/>
      </w:divBdr>
    </w:div>
    <w:div w:id="1639796659">
      <w:bodyDiv w:val="1"/>
      <w:marLeft w:val="0"/>
      <w:marRight w:val="0"/>
      <w:marTop w:val="0"/>
      <w:marBottom w:val="0"/>
      <w:divBdr>
        <w:top w:val="none" w:sz="0" w:space="0" w:color="auto"/>
        <w:left w:val="none" w:sz="0" w:space="0" w:color="auto"/>
        <w:bottom w:val="none" w:sz="0" w:space="0" w:color="auto"/>
        <w:right w:val="none" w:sz="0" w:space="0" w:color="auto"/>
      </w:divBdr>
    </w:div>
    <w:div w:id="1640501760">
      <w:bodyDiv w:val="1"/>
      <w:marLeft w:val="0"/>
      <w:marRight w:val="0"/>
      <w:marTop w:val="0"/>
      <w:marBottom w:val="0"/>
      <w:divBdr>
        <w:top w:val="none" w:sz="0" w:space="0" w:color="auto"/>
        <w:left w:val="none" w:sz="0" w:space="0" w:color="auto"/>
        <w:bottom w:val="none" w:sz="0" w:space="0" w:color="auto"/>
        <w:right w:val="none" w:sz="0" w:space="0" w:color="auto"/>
      </w:divBdr>
    </w:div>
    <w:div w:id="1641155194">
      <w:bodyDiv w:val="1"/>
      <w:marLeft w:val="0"/>
      <w:marRight w:val="0"/>
      <w:marTop w:val="0"/>
      <w:marBottom w:val="0"/>
      <w:divBdr>
        <w:top w:val="none" w:sz="0" w:space="0" w:color="auto"/>
        <w:left w:val="none" w:sz="0" w:space="0" w:color="auto"/>
        <w:bottom w:val="none" w:sz="0" w:space="0" w:color="auto"/>
        <w:right w:val="none" w:sz="0" w:space="0" w:color="auto"/>
      </w:divBdr>
      <w:divsChild>
        <w:div w:id="1284118527">
          <w:marLeft w:val="480"/>
          <w:marRight w:val="0"/>
          <w:marTop w:val="0"/>
          <w:marBottom w:val="0"/>
          <w:divBdr>
            <w:top w:val="none" w:sz="0" w:space="0" w:color="auto"/>
            <w:left w:val="none" w:sz="0" w:space="0" w:color="auto"/>
            <w:bottom w:val="none" w:sz="0" w:space="0" w:color="auto"/>
            <w:right w:val="none" w:sz="0" w:space="0" w:color="auto"/>
          </w:divBdr>
        </w:div>
        <w:div w:id="428742734">
          <w:marLeft w:val="480"/>
          <w:marRight w:val="0"/>
          <w:marTop w:val="0"/>
          <w:marBottom w:val="0"/>
          <w:divBdr>
            <w:top w:val="none" w:sz="0" w:space="0" w:color="auto"/>
            <w:left w:val="none" w:sz="0" w:space="0" w:color="auto"/>
            <w:bottom w:val="none" w:sz="0" w:space="0" w:color="auto"/>
            <w:right w:val="none" w:sz="0" w:space="0" w:color="auto"/>
          </w:divBdr>
        </w:div>
        <w:div w:id="1765491764">
          <w:marLeft w:val="480"/>
          <w:marRight w:val="0"/>
          <w:marTop w:val="0"/>
          <w:marBottom w:val="0"/>
          <w:divBdr>
            <w:top w:val="none" w:sz="0" w:space="0" w:color="auto"/>
            <w:left w:val="none" w:sz="0" w:space="0" w:color="auto"/>
            <w:bottom w:val="none" w:sz="0" w:space="0" w:color="auto"/>
            <w:right w:val="none" w:sz="0" w:space="0" w:color="auto"/>
          </w:divBdr>
        </w:div>
        <w:div w:id="348719268">
          <w:marLeft w:val="480"/>
          <w:marRight w:val="0"/>
          <w:marTop w:val="0"/>
          <w:marBottom w:val="0"/>
          <w:divBdr>
            <w:top w:val="none" w:sz="0" w:space="0" w:color="auto"/>
            <w:left w:val="none" w:sz="0" w:space="0" w:color="auto"/>
            <w:bottom w:val="none" w:sz="0" w:space="0" w:color="auto"/>
            <w:right w:val="none" w:sz="0" w:space="0" w:color="auto"/>
          </w:divBdr>
        </w:div>
        <w:div w:id="2012952877">
          <w:marLeft w:val="480"/>
          <w:marRight w:val="0"/>
          <w:marTop w:val="0"/>
          <w:marBottom w:val="0"/>
          <w:divBdr>
            <w:top w:val="none" w:sz="0" w:space="0" w:color="auto"/>
            <w:left w:val="none" w:sz="0" w:space="0" w:color="auto"/>
            <w:bottom w:val="none" w:sz="0" w:space="0" w:color="auto"/>
            <w:right w:val="none" w:sz="0" w:space="0" w:color="auto"/>
          </w:divBdr>
        </w:div>
        <w:div w:id="322242918">
          <w:marLeft w:val="480"/>
          <w:marRight w:val="0"/>
          <w:marTop w:val="0"/>
          <w:marBottom w:val="0"/>
          <w:divBdr>
            <w:top w:val="none" w:sz="0" w:space="0" w:color="auto"/>
            <w:left w:val="none" w:sz="0" w:space="0" w:color="auto"/>
            <w:bottom w:val="none" w:sz="0" w:space="0" w:color="auto"/>
            <w:right w:val="none" w:sz="0" w:space="0" w:color="auto"/>
          </w:divBdr>
        </w:div>
        <w:div w:id="637228366">
          <w:marLeft w:val="480"/>
          <w:marRight w:val="0"/>
          <w:marTop w:val="0"/>
          <w:marBottom w:val="0"/>
          <w:divBdr>
            <w:top w:val="none" w:sz="0" w:space="0" w:color="auto"/>
            <w:left w:val="none" w:sz="0" w:space="0" w:color="auto"/>
            <w:bottom w:val="none" w:sz="0" w:space="0" w:color="auto"/>
            <w:right w:val="none" w:sz="0" w:space="0" w:color="auto"/>
          </w:divBdr>
        </w:div>
        <w:div w:id="858159714">
          <w:marLeft w:val="480"/>
          <w:marRight w:val="0"/>
          <w:marTop w:val="0"/>
          <w:marBottom w:val="0"/>
          <w:divBdr>
            <w:top w:val="none" w:sz="0" w:space="0" w:color="auto"/>
            <w:left w:val="none" w:sz="0" w:space="0" w:color="auto"/>
            <w:bottom w:val="none" w:sz="0" w:space="0" w:color="auto"/>
            <w:right w:val="none" w:sz="0" w:space="0" w:color="auto"/>
          </w:divBdr>
        </w:div>
        <w:div w:id="919293399">
          <w:marLeft w:val="480"/>
          <w:marRight w:val="0"/>
          <w:marTop w:val="0"/>
          <w:marBottom w:val="0"/>
          <w:divBdr>
            <w:top w:val="none" w:sz="0" w:space="0" w:color="auto"/>
            <w:left w:val="none" w:sz="0" w:space="0" w:color="auto"/>
            <w:bottom w:val="none" w:sz="0" w:space="0" w:color="auto"/>
            <w:right w:val="none" w:sz="0" w:space="0" w:color="auto"/>
          </w:divBdr>
        </w:div>
        <w:div w:id="1056275326">
          <w:marLeft w:val="480"/>
          <w:marRight w:val="0"/>
          <w:marTop w:val="0"/>
          <w:marBottom w:val="0"/>
          <w:divBdr>
            <w:top w:val="none" w:sz="0" w:space="0" w:color="auto"/>
            <w:left w:val="none" w:sz="0" w:space="0" w:color="auto"/>
            <w:bottom w:val="none" w:sz="0" w:space="0" w:color="auto"/>
            <w:right w:val="none" w:sz="0" w:space="0" w:color="auto"/>
          </w:divBdr>
        </w:div>
        <w:div w:id="1077362197">
          <w:marLeft w:val="480"/>
          <w:marRight w:val="0"/>
          <w:marTop w:val="0"/>
          <w:marBottom w:val="0"/>
          <w:divBdr>
            <w:top w:val="none" w:sz="0" w:space="0" w:color="auto"/>
            <w:left w:val="none" w:sz="0" w:space="0" w:color="auto"/>
            <w:bottom w:val="none" w:sz="0" w:space="0" w:color="auto"/>
            <w:right w:val="none" w:sz="0" w:space="0" w:color="auto"/>
          </w:divBdr>
        </w:div>
        <w:div w:id="1427725722">
          <w:marLeft w:val="480"/>
          <w:marRight w:val="0"/>
          <w:marTop w:val="0"/>
          <w:marBottom w:val="0"/>
          <w:divBdr>
            <w:top w:val="none" w:sz="0" w:space="0" w:color="auto"/>
            <w:left w:val="none" w:sz="0" w:space="0" w:color="auto"/>
            <w:bottom w:val="none" w:sz="0" w:space="0" w:color="auto"/>
            <w:right w:val="none" w:sz="0" w:space="0" w:color="auto"/>
          </w:divBdr>
        </w:div>
        <w:div w:id="2037846020">
          <w:marLeft w:val="480"/>
          <w:marRight w:val="0"/>
          <w:marTop w:val="0"/>
          <w:marBottom w:val="0"/>
          <w:divBdr>
            <w:top w:val="none" w:sz="0" w:space="0" w:color="auto"/>
            <w:left w:val="none" w:sz="0" w:space="0" w:color="auto"/>
            <w:bottom w:val="none" w:sz="0" w:space="0" w:color="auto"/>
            <w:right w:val="none" w:sz="0" w:space="0" w:color="auto"/>
          </w:divBdr>
        </w:div>
        <w:div w:id="134106135">
          <w:marLeft w:val="480"/>
          <w:marRight w:val="0"/>
          <w:marTop w:val="0"/>
          <w:marBottom w:val="0"/>
          <w:divBdr>
            <w:top w:val="none" w:sz="0" w:space="0" w:color="auto"/>
            <w:left w:val="none" w:sz="0" w:space="0" w:color="auto"/>
            <w:bottom w:val="none" w:sz="0" w:space="0" w:color="auto"/>
            <w:right w:val="none" w:sz="0" w:space="0" w:color="auto"/>
          </w:divBdr>
        </w:div>
        <w:div w:id="900477803">
          <w:marLeft w:val="480"/>
          <w:marRight w:val="0"/>
          <w:marTop w:val="0"/>
          <w:marBottom w:val="0"/>
          <w:divBdr>
            <w:top w:val="none" w:sz="0" w:space="0" w:color="auto"/>
            <w:left w:val="none" w:sz="0" w:space="0" w:color="auto"/>
            <w:bottom w:val="none" w:sz="0" w:space="0" w:color="auto"/>
            <w:right w:val="none" w:sz="0" w:space="0" w:color="auto"/>
          </w:divBdr>
        </w:div>
        <w:div w:id="705914580">
          <w:marLeft w:val="480"/>
          <w:marRight w:val="0"/>
          <w:marTop w:val="0"/>
          <w:marBottom w:val="0"/>
          <w:divBdr>
            <w:top w:val="none" w:sz="0" w:space="0" w:color="auto"/>
            <w:left w:val="none" w:sz="0" w:space="0" w:color="auto"/>
            <w:bottom w:val="none" w:sz="0" w:space="0" w:color="auto"/>
            <w:right w:val="none" w:sz="0" w:space="0" w:color="auto"/>
          </w:divBdr>
        </w:div>
        <w:div w:id="2139296126">
          <w:marLeft w:val="480"/>
          <w:marRight w:val="0"/>
          <w:marTop w:val="0"/>
          <w:marBottom w:val="0"/>
          <w:divBdr>
            <w:top w:val="none" w:sz="0" w:space="0" w:color="auto"/>
            <w:left w:val="none" w:sz="0" w:space="0" w:color="auto"/>
            <w:bottom w:val="none" w:sz="0" w:space="0" w:color="auto"/>
            <w:right w:val="none" w:sz="0" w:space="0" w:color="auto"/>
          </w:divBdr>
        </w:div>
        <w:div w:id="267275191">
          <w:marLeft w:val="480"/>
          <w:marRight w:val="0"/>
          <w:marTop w:val="0"/>
          <w:marBottom w:val="0"/>
          <w:divBdr>
            <w:top w:val="none" w:sz="0" w:space="0" w:color="auto"/>
            <w:left w:val="none" w:sz="0" w:space="0" w:color="auto"/>
            <w:bottom w:val="none" w:sz="0" w:space="0" w:color="auto"/>
            <w:right w:val="none" w:sz="0" w:space="0" w:color="auto"/>
          </w:divBdr>
        </w:div>
        <w:div w:id="1422533104">
          <w:marLeft w:val="480"/>
          <w:marRight w:val="0"/>
          <w:marTop w:val="0"/>
          <w:marBottom w:val="0"/>
          <w:divBdr>
            <w:top w:val="none" w:sz="0" w:space="0" w:color="auto"/>
            <w:left w:val="none" w:sz="0" w:space="0" w:color="auto"/>
            <w:bottom w:val="none" w:sz="0" w:space="0" w:color="auto"/>
            <w:right w:val="none" w:sz="0" w:space="0" w:color="auto"/>
          </w:divBdr>
        </w:div>
        <w:div w:id="70857758">
          <w:marLeft w:val="480"/>
          <w:marRight w:val="0"/>
          <w:marTop w:val="0"/>
          <w:marBottom w:val="0"/>
          <w:divBdr>
            <w:top w:val="none" w:sz="0" w:space="0" w:color="auto"/>
            <w:left w:val="none" w:sz="0" w:space="0" w:color="auto"/>
            <w:bottom w:val="none" w:sz="0" w:space="0" w:color="auto"/>
            <w:right w:val="none" w:sz="0" w:space="0" w:color="auto"/>
          </w:divBdr>
        </w:div>
        <w:div w:id="116024899">
          <w:marLeft w:val="480"/>
          <w:marRight w:val="0"/>
          <w:marTop w:val="0"/>
          <w:marBottom w:val="0"/>
          <w:divBdr>
            <w:top w:val="none" w:sz="0" w:space="0" w:color="auto"/>
            <w:left w:val="none" w:sz="0" w:space="0" w:color="auto"/>
            <w:bottom w:val="none" w:sz="0" w:space="0" w:color="auto"/>
            <w:right w:val="none" w:sz="0" w:space="0" w:color="auto"/>
          </w:divBdr>
        </w:div>
        <w:div w:id="961618422">
          <w:marLeft w:val="480"/>
          <w:marRight w:val="0"/>
          <w:marTop w:val="0"/>
          <w:marBottom w:val="0"/>
          <w:divBdr>
            <w:top w:val="none" w:sz="0" w:space="0" w:color="auto"/>
            <w:left w:val="none" w:sz="0" w:space="0" w:color="auto"/>
            <w:bottom w:val="none" w:sz="0" w:space="0" w:color="auto"/>
            <w:right w:val="none" w:sz="0" w:space="0" w:color="auto"/>
          </w:divBdr>
        </w:div>
        <w:div w:id="2089960545">
          <w:marLeft w:val="480"/>
          <w:marRight w:val="0"/>
          <w:marTop w:val="0"/>
          <w:marBottom w:val="0"/>
          <w:divBdr>
            <w:top w:val="none" w:sz="0" w:space="0" w:color="auto"/>
            <w:left w:val="none" w:sz="0" w:space="0" w:color="auto"/>
            <w:bottom w:val="none" w:sz="0" w:space="0" w:color="auto"/>
            <w:right w:val="none" w:sz="0" w:space="0" w:color="auto"/>
          </w:divBdr>
        </w:div>
        <w:div w:id="1708334885">
          <w:marLeft w:val="480"/>
          <w:marRight w:val="0"/>
          <w:marTop w:val="0"/>
          <w:marBottom w:val="0"/>
          <w:divBdr>
            <w:top w:val="none" w:sz="0" w:space="0" w:color="auto"/>
            <w:left w:val="none" w:sz="0" w:space="0" w:color="auto"/>
            <w:bottom w:val="none" w:sz="0" w:space="0" w:color="auto"/>
            <w:right w:val="none" w:sz="0" w:space="0" w:color="auto"/>
          </w:divBdr>
        </w:div>
        <w:div w:id="1885478589">
          <w:marLeft w:val="480"/>
          <w:marRight w:val="0"/>
          <w:marTop w:val="0"/>
          <w:marBottom w:val="0"/>
          <w:divBdr>
            <w:top w:val="none" w:sz="0" w:space="0" w:color="auto"/>
            <w:left w:val="none" w:sz="0" w:space="0" w:color="auto"/>
            <w:bottom w:val="none" w:sz="0" w:space="0" w:color="auto"/>
            <w:right w:val="none" w:sz="0" w:space="0" w:color="auto"/>
          </w:divBdr>
        </w:div>
        <w:div w:id="1136416364">
          <w:marLeft w:val="480"/>
          <w:marRight w:val="0"/>
          <w:marTop w:val="0"/>
          <w:marBottom w:val="0"/>
          <w:divBdr>
            <w:top w:val="none" w:sz="0" w:space="0" w:color="auto"/>
            <w:left w:val="none" w:sz="0" w:space="0" w:color="auto"/>
            <w:bottom w:val="none" w:sz="0" w:space="0" w:color="auto"/>
            <w:right w:val="none" w:sz="0" w:space="0" w:color="auto"/>
          </w:divBdr>
        </w:div>
        <w:div w:id="403380805">
          <w:marLeft w:val="480"/>
          <w:marRight w:val="0"/>
          <w:marTop w:val="0"/>
          <w:marBottom w:val="0"/>
          <w:divBdr>
            <w:top w:val="none" w:sz="0" w:space="0" w:color="auto"/>
            <w:left w:val="none" w:sz="0" w:space="0" w:color="auto"/>
            <w:bottom w:val="none" w:sz="0" w:space="0" w:color="auto"/>
            <w:right w:val="none" w:sz="0" w:space="0" w:color="auto"/>
          </w:divBdr>
        </w:div>
        <w:div w:id="1810317349">
          <w:marLeft w:val="480"/>
          <w:marRight w:val="0"/>
          <w:marTop w:val="0"/>
          <w:marBottom w:val="0"/>
          <w:divBdr>
            <w:top w:val="none" w:sz="0" w:space="0" w:color="auto"/>
            <w:left w:val="none" w:sz="0" w:space="0" w:color="auto"/>
            <w:bottom w:val="none" w:sz="0" w:space="0" w:color="auto"/>
            <w:right w:val="none" w:sz="0" w:space="0" w:color="auto"/>
          </w:divBdr>
        </w:div>
        <w:div w:id="1974747949">
          <w:marLeft w:val="480"/>
          <w:marRight w:val="0"/>
          <w:marTop w:val="0"/>
          <w:marBottom w:val="0"/>
          <w:divBdr>
            <w:top w:val="none" w:sz="0" w:space="0" w:color="auto"/>
            <w:left w:val="none" w:sz="0" w:space="0" w:color="auto"/>
            <w:bottom w:val="none" w:sz="0" w:space="0" w:color="auto"/>
            <w:right w:val="none" w:sz="0" w:space="0" w:color="auto"/>
          </w:divBdr>
        </w:div>
        <w:div w:id="509149563">
          <w:marLeft w:val="480"/>
          <w:marRight w:val="0"/>
          <w:marTop w:val="0"/>
          <w:marBottom w:val="0"/>
          <w:divBdr>
            <w:top w:val="none" w:sz="0" w:space="0" w:color="auto"/>
            <w:left w:val="none" w:sz="0" w:space="0" w:color="auto"/>
            <w:bottom w:val="none" w:sz="0" w:space="0" w:color="auto"/>
            <w:right w:val="none" w:sz="0" w:space="0" w:color="auto"/>
          </w:divBdr>
        </w:div>
        <w:div w:id="1107852100">
          <w:marLeft w:val="480"/>
          <w:marRight w:val="0"/>
          <w:marTop w:val="0"/>
          <w:marBottom w:val="0"/>
          <w:divBdr>
            <w:top w:val="none" w:sz="0" w:space="0" w:color="auto"/>
            <w:left w:val="none" w:sz="0" w:space="0" w:color="auto"/>
            <w:bottom w:val="none" w:sz="0" w:space="0" w:color="auto"/>
            <w:right w:val="none" w:sz="0" w:space="0" w:color="auto"/>
          </w:divBdr>
        </w:div>
        <w:div w:id="2063556617">
          <w:marLeft w:val="480"/>
          <w:marRight w:val="0"/>
          <w:marTop w:val="0"/>
          <w:marBottom w:val="0"/>
          <w:divBdr>
            <w:top w:val="none" w:sz="0" w:space="0" w:color="auto"/>
            <w:left w:val="none" w:sz="0" w:space="0" w:color="auto"/>
            <w:bottom w:val="none" w:sz="0" w:space="0" w:color="auto"/>
            <w:right w:val="none" w:sz="0" w:space="0" w:color="auto"/>
          </w:divBdr>
        </w:div>
        <w:div w:id="1260870997">
          <w:marLeft w:val="480"/>
          <w:marRight w:val="0"/>
          <w:marTop w:val="0"/>
          <w:marBottom w:val="0"/>
          <w:divBdr>
            <w:top w:val="none" w:sz="0" w:space="0" w:color="auto"/>
            <w:left w:val="none" w:sz="0" w:space="0" w:color="auto"/>
            <w:bottom w:val="none" w:sz="0" w:space="0" w:color="auto"/>
            <w:right w:val="none" w:sz="0" w:space="0" w:color="auto"/>
          </w:divBdr>
        </w:div>
        <w:div w:id="606620568">
          <w:marLeft w:val="480"/>
          <w:marRight w:val="0"/>
          <w:marTop w:val="0"/>
          <w:marBottom w:val="0"/>
          <w:divBdr>
            <w:top w:val="none" w:sz="0" w:space="0" w:color="auto"/>
            <w:left w:val="none" w:sz="0" w:space="0" w:color="auto"/>
            <w:bottom w:val="none" w:sz="0" w:space="0" w:color="auto"/>
            <w:right w:val="none" w:sz="0" w:space="0" w:color="auto"/>
          </w:divBdr>
        </w:div>
        <w:div w:id="455491574">
          <w:marLeft w:val="480"/>
          <w:marRight w:val="0"/>
          <w:marTop w:val="0"/>
          <w:marBottom w:val="0"/>
          <w:divBdr>
            <w:top w:val="none" w:sz="0" w:space="0" w:color="auto"/>
            <w:left w:val="none" w:sz="0" w:space="0" w:color="auto"/>
            <w:bottom w:val="none" w:sz="0" w:space="0" w:color="auto"/>
            <w:right w:val="none" w:sz="0" w:space="0" w:color="auto"/>
          </w:divBdr>
        </w:div>
        <w:div w:id="1291135007">
          <w:marLeft w:val="480"/>
          <w:marRight w:val="0"/>
          <w:marTop w:val="0"/>
          <w:marBottom w:val="0"/>
          <w:divBdr>
            <w:top w:val="none" w:sz="0" w:space="0" w:color="auto"/>
            <w:left w:val="none" w:sz="0" w:space="0" w:color="auto"/>
            <w:bottom w:val="none" w:sz="0" w:space="0" w:color="auto"/>
            <w:right w:val="none" w:sz="0" w:space="0" w:color="auto"/>
          </w:divBdr>
        </w:div>
        <w:div w:id="817459086">
          <w:marLeft w:val="480"/>
          <w:marRight w:val="0"/>
          <w:marTop w:val="0"/>
          <w:marBottom w:val="0"/>
          <w:divBdr>
            <w:top w:val="none" w:sz="0" w:space="0" w:color="auto"/>
            <w:left w:val="none" w:sz="0" w:space="0" w:color="auto"/>
            <w:bottom w:val="none" w:sz="0" w:space="0" w:color="auto"/>
            <w:right w:val="none" w:sz="0" w:space="0" w:color="auto"/>
          </w:divBdr>
        </w:div>
        <w:div w:id="1189832669">
          <w:marLeft w:val="480"/>
          <w:marRight w:val="0"/>
          <w:marTop w:val="0"/>
          <w:marBottom w:val="0"/>
          <w:divBdr>
            <w:top w:val="none" w:sz="0" w:space="0" w:color="auto"/>
            <w:left w:val="none" w:sz="0" w:space="0" w:color="auto"/>
            <w:bottom w:val="none" w:sz="0" w:space="0" w:color="auto"/>
            <w:right w:val="none" w:sz="0" w:space="0" w:color="auto"/>
          </w:divBdr>
        </w:div>
        <w:div w:id="793250617">
          <w:marLeft w:val="480"/>
          <w:marRight w:val="0"/>
          <w:marTop w:val="0"/>
          <w:marBottom w:val="0"/>
          <w:divBdr>
            <w:top w:val="none" w:sz="0" w:space="0" w:color="auto"/>
            <w:left w:val="none" w:sz="0" w:space="0" w:color="auto"/>
            <w:bottom w:val="none" w:sz="0" w:space="0" w:color="auto"/>
            <w:right w:val="none" w:sz="0" w:space="0" w:color="auto"/>
          </w:divBdr>
        </w:div>
        <w:div w:id="548079449">
          <w:marLeft w:val="480"/>
          <w:marRight w:val="0"/>
          <w:marTop w:val="0"/>
          <w:marBottom w:val="0"/>
          <w:divBdr>
            <w:top w:val="none" w:sz="0" w:space="0" w:color="auto"/>
            <w:left w:val="none" w:sz="0" w:space="0" w:color="auto"/>
            <w:bottom w:val="none" w:sz="0" w:space="0" w:color="auto"/>
            <w:right w:val="none" w:sz="0" w:space="0" w:color="auto"/>
          </w:divBdr>
        </w:div>
        <w:div w:id="2001426625">
          <w:marLeft w:val="480"/>
          <w:marRight w:val="0"/>
          <w:marTop w:val="0"/>
          <w:marBottom w:val="0"/>
          <w:divBdr>
            <w:top w:val="none" w:sz="0" w:space="0" w:color="auto"/>
            <w:left w:val="none" w:sz="0" w:space="0" w:color="auto"/>
            <w:bottom w:val="none" w:sz="0" w:space="0" w:color="auto"/>
            <w:right w:val="none" w:sz="0" w:space="0" w:color="auto"/>
          </w:divBdr>
        </w:div>
        <w:div w:id="201476121">
          <w:marLeft w:val="480"/>
          <w:marRight w:val="0"/>
          <w:marTop w:val="0"/>
          <w:marBottom w:val="0"/>
          <w:divBdr>
            <w:top w:val="none" w:sz="0" w:space="0" w:color="auto"/>
            <w:left w:val="none" w:sz="0" w:space="0" w:color="auto"/>
            <w:bottom w:val="none" w:sz="0" w:space="0" w:color="auto"/>
            <w:right w:val="none" w:sz="0" w:space="0" w:color="auto"/>
          </w:divBdr>
        </w:div>
        <w:div w:id="2084058058">
          <w:marLeft w:val="480"/>
          <w:marRight w:val="0"/>
          <w:marTop w:val="0"/>
          <w:marBottom w:val="0"/>
          <w:divBdr>
            <w:top w:val="none" w:sz="0" w:space="0" w:color="auto"/>
            <w:left w:val="none" w:sz="0" w:space="0" w:color="auto"/>
            <w:bottom w:val="none" w:sz="0" w:space="0" w:color="auto"/>
            <w:right w:val="none" w:sz="0" w:space="0" w:color="auto"/>
          </w:divBdr>
        </w:div>
        <w:div w:id="1865483274">
          <w:marLeft w:val="480"/>
          <w:marRight w:val="0"/>
          <w:marTop w:val="0"/>
          <w:marBottom w:val="0"/>
          <w:divBdr>
            <w:top w:val="none" w:sz="0" w:space="0" w:color="auto"/>
            <w:left w:val="none" w:sz="0" w:space="0" w:color="auto"/>
            <w:bottom w:val="none" w:sz="0" w:space="0" w:color="auto"/>
            <w:right w:val="none" w:sz="0" w:space="0" w:color="auto"/>
          </w:divBdr>
        </w:div>
        <w:div w:id="238829235">
          <w:marLeft w:val="480"/>
          <w:marRight w:val="0"/>
          <w:marTop w:val="0"/>
          <w:marBottom w:val="0"/>
          <w:divBdr>
            <w:top w:val="none" w:sz="0" w:space="0" w:color="auto"/>
            <w:left w:val="none" w:sz="0" w:space="0" w:color="auto"/>
            <w:bottom w:val="none" w:sz="0" w:space="0" w:color="auto"/>
            <w:right w:val="none" w:sz="0" w:space="0" w:color="auto"/>
          </w:divBdr>
        </w:div>
        <w:div w:id="1876045039">
          <w:marLeft w:val="480"/>
          <w:marRight w:val="0"/>
          <w:marTop w:val="0"/>
          <w:marBottom w:val="0"/>
          <w:divBdr>
            <w:top w:val="none" w:sz="0" w:space="0" w:color="auto"/>
            <w:left w:val="none" w:sz="0" w:space="0" w:color="auto"/>
            <w:bottom w:val="none" w:sz="0" w:space="0" w:color="auto"/>
            <w:right w:val="none" w:sz="0" w:space="0" w:color="auto"/>
          </w:divBdr>
        </w:div>
        <w:div w:id="1756630246">
          <w:marLeft w:val="480"/>
          <w:marRight w:val="0"/>
          <w:marTop w:val="0"/>
          <w:marBottom w:val="0"/>
          <w:divBdr>
            <w:top w:val="none" w:sz="0" w:space="0" w:color="auto"/>
            <w:left w:val="none" w:sz="0" w:space="0" w:color="auto"/>
            <w:bottom w:val="none" w:sz="0" w:space="0" w:color="auto"/>
            <w:right w:val="none" w:sz="0" w:space="0" w:color="auto"/>
          </w:divBdr>
        </w:div>
        <w:div w:id="1547834597">
          <w:marLeft w:val="480"/>
          <w:marRight w:val="0"/>
          <w:marTop w:val="0"/>
          <w:marBottom w:val="0"/>
          <w:divBdr>
            <w:top w:val="none" w:sz="0" w:space="0" w:color="auto"/>
            <w:left w:val="none" w:sz="0" w:space="0" w:color="auto"/>
            <w:bottom w:val="none" w:sz="0" w:space="0" w:color="auto"/>
            <w:right w:val="none" w:sz="0" w:space="0" w:color="auto"/>
          </w:divBdr>
        </w:div>
        <w:div w:id="474222953">
          <w:marLeft w:val="480"/>
          <w:marRight w:val="0"/>
          <w:marTop w:val="0"/>
          <w:marBottom w:val="0"/>
          <w:divBdr>
            <w:top w:val="none" w:sz="0" w:space="0" w:color="auto"/>
            <w:left w:val="none" w:sz="0" w:space="0" w:color="auto"/>
            <w:bottom w:val="none" w:sz="0" w:space="0" w:color="auto"/>
            <w:right w:val="none" w:sz="0" w:space="0" w:color="auto"/>
          </w:divBdr>
        </w:div>
        <w:div w:id="2023824697">
          <w:marLeft w:val="480"/>
          <w:marRight w:val="0"/>
          <w:marTop w:val="0"/>
          <w:marBottom w:val="0"/>
          <w:divBdr>
            <w:top w:val="none" w:sz="0" w:space="0" w:color="auto"/>
            <w:left w:val="none" w:sz="0" w:space="0" w:color="auto"/>
            <w:bottom w:val="none" w:sz="0" w:space="0" w:color="auto"/>
            <w:right w:val="none" w:sz="0" w:space="0" w:color="auto"/>
          </w:divBdr>
        </w:div>
        <w:div w:id="925959967">
          <w:marLeft w:val="480"/>
          <w:marRight w:val="0"/>
          <w:marTop w:val="0"/>
          <w:marBottom w:val="0"/>
          <w:divBdr>
            <w:top w:val="none" w:sz="0" w:space="0" w:color="auto"/>
            <w:left w:val="none" w:sz="0" w:space="0" w:color="auto"/>
            <w:bottom w:val="none" w:sz="0" w:space="0" w:color="auto"/>
            <w:right w:val="none" w:sz="0" w:space="0" w:color="auto"/>
          </w:divBdr>
        </w:div>
        <w:div w:id="1297024257">
          <w:marLeft w:val="480"/>
          <w:marRight w:val="0"/>
          <w:marTop w:val="0"/>
          <w:marBottom w:val="0"/>
          <w:divBdr>
            <w:top w:val="none" w:sz="0" w:space="0" w:color="auto"/>
            <w:left w:val="none" w:sz="0" w:space="0" w:color="auto"/>
            <w:bottom w:val="none" w:sz="0" w:space="0" w:color="auto"/>
            <w:right w:val="none" w:sz="0" w:space="0" w:color="auto"/>
          </w:divBdr>
        </w:div>
        <w:div w:id="1940327793">
          <w:marLeft w:val="480"/>
          <w:marRight w:val="0"/>
          <w:marTop w:val="0"/>
          <w:marBottom w:val="0"/>
          <w:divBdr>
            <w:top w:val="none" w:sz="0" w:space="0" w:color="auto"/>
            <w:left w:val="none" w:sz="0" w:space="0" w:color="auto"/>
            <w:bottom w:val="none" w:sz="0" w:space="0" w:color="auto"/>
            <w:right w:val="none" w:sz="0" w:space="0" w:color="auto"/>
          </w:divBdr>
        </w:div>
        <w:div w:id="915825234">
          <w:marLeft w:val="480"/>
          <w:marRight w:val="0"/>
          <w:marTop w:val="0"/>
          <w:marBottom w:val="0"/>
          <w:divBdr>
            <w:top w:val="none" w:sz="0" w:space="0" w:color="auto"/>
            <w:left w:val="none" w:sz="0" w:space="0" w:color="auto"/>
            <w:bottom w:val="none" w:sz="0" w:space="0" w:color="auto"/>
            <w:right w:val="none" w:sz="0" w:space="0" w:color="auto"/>
          </w:divBdr>
        </w:div>
        <w:div w:id="364908967">
          <w:marLeft w:val="480"/>
          <w:marRight w:val="0"/>
          <w:marTop w:val="0"/>
          <w:marBottom w:val="0"/>
          <w:divBdr>
            <w:top w:val="none" w:sz="0" w:space="0" w:color="auto"/>
            <w:left w:val="none" w:sz="0" w:space="0" w:color="auto"/>
            <w:bottom w:val="none" w:sz="0" w:space="0" w:color="auto"/>
            <w:right w:val="none" w:sz="0" w:space="0" w:color="auto"/>
          </w:divBdr>
        </w:div>
        <w:div w:id="1119303866">
          <w:marLeft w:val="480"/>
          <w:marRight w:val="0"/>
          <w:marTop w:val="0"/>
          <w:marBottom w:val="0"/>
          <w:divBdr>
            <w:top w:val="none" w:sz="0" w:space="0" w:color="auto"/>
            <w:left w:val="none" w:sz="0" w:space="0" w:color="auto"/>
            <w:bottom w:val="none" w:sz="0" w:space="0" w:color="auto"/>
            <w:right w:val="none" w:sz="0" w:space="0" w:color="auto"/>
          </w:divBdr>
        </w:div>
        <w:div w:id="1137185941">
          <w:marLeft w:val="480"/>
          <w:marRight w:val="0"/>
          <w:marTop w:val="0"/>
          <w:marBottom w:val="0"/>
          <w:divBdr>
            <w:top w:val="none" w:sz="0" w:space="0" w:color="auto"/>
            <w:left w:val="none" w:sz="0" w:space="0" w:color="auto"/>
            <w:bottom w:val="none" w:sz="0" w:space="0" w:color="auto"/>
            <w:right w:val="none" w:sz="0" w:space="0" w:color="auto"/>
          </w:divBdr>
        </w:div>
        <w:div w:id="881209547">
          <w:marLeft w:val="480"/>
          <w:marRight w:val="0"/>
          <w:marTop w:val="0"/>
          <w:marBottom w:val="0"/>
          <w:divBdr>
            <w:top w:val="none" w:sz="0" w:space="0" w:color="auto"/>
            <w:left w:val="none" w:sz="0" w:space="0" w:color="auto"/>
            <w:bottom w:val="none" w:sz="0" w:space="0" w:color="auto"/>
            <w:right w:val="none" w:sz="0" w:space="0" w:color="auto"/>
          </w:divBdr>
        </w:div>
        <w:div w:id="1711764089">
          <w:marLeft w:val="480"/>
          <w:marRight w:val="0"/>
          <w:marTop w:val="0"/>
          <w:marBottom w:val="0"/>
          <w:divBdr>
            <w:top w:val="none" w:sz="0" w:space="0" w:color="auto"/>
            <w:left w:val="none" w:sz="0" w:space="0" w:color="auto"/>
            <w:bottom w:val="none" w:sz="0" w:space="0" w:color="auto"/>
            <w:right w:val="none" w:sz="0" w:space="0" w:color="auto"/>
          </w:divBdr>
        </w:div>
        <w:div w:id="861476584">
          <w:marLeft w:val="480"/>
          <w:marRight w:val="0"/>
          <w:marTop w:val="0"/>
          <w:marBottom w:val="0"/>
          <w:divBdr>
            <w:top w:val="none" w:sz="0" w:space="0" w:color="auto"/>
            <w:left w:val="none" w:sz="0" w:space="0" w:color="auto"/>
            <w:bottom w:val="none" w:sz="0" w:space="0" w:color="auto"/>
            <w:right w:val="none" w:sz="0" w:space="0" w:color="auto"/>
          </w:divBdr>
        </w:div>
        <w:div w:id="1128665187">
          <w:marLeft w:val="480"/>
          <w:marRight w:val="0"/>
          <w:marTop w:val="0"/>
          <w:marBottom w:val="0"/>
          <w:divBdr>
            <w:top w:val="none" w:sz="0" w:space="0" w:color="auto"/>
            <w:left w:val="none" w:sz="0" w:space="0" w:color="auto"/>
            <w:bottom w:val="none" w:sz="0" w:space="0" w:color="auto"/>
            <w:right w:val="none" w:sz="0" w:space="0" w:color="auto"/>
          </w:divBdr>
        </w:div>
        <w:div w:id="1008482272">
          <w:marLeft w:val="480"/>
          <w:marRight w:val="0"/>
          <w:marTop w:val="0"/>
          <w:marBottom w:val="0"/>
          <w:divBdr>
            <w:top w:val="none" w:sz="0" w:space="0" w:color="auto"/>
            <w:left w:val="none" w:sz="0" w:space="0" w:color="auto"/>
            <w:bottom w:val="none" w:sz="0" w:space="0" w:color="auto"/>
            <w:right w:val="none" w:sz="0" w:space="0" w:color="auto"/>
          </w:divBdr>
        </w:div>
        <w:div w:id="313291193">
          <w:marLeft w:val="480"/>
          <w:marRight w:val="0"/>
          <w:marTop w:val="0"/>
          <w:marBottom w:val="0"/>
          <w:divBdr>
            <w:top w:val="none" w:sz="0" w:space="0" w:color="auto"/>
            <w:left w:val="none" w:sz="0" w:space="0" w:color="auto"/>
            <w:bottom w:val="none" w:sz="0" w:space="0" w:color="auto"/>
            <w:right w:val="none" w:sz="0" w:space="0" w:color="auto"/>
          </w:divBdr>
        </w:div>
        <w:div w:id="2064482040">
          <w:marLeft w:val="480"/>
          <w:marRight w:val="0"/>
          <w:marTop w:val="0"/>
          <w:marBottom w:val="0"/>
          <w:divBdr>
            <w:top w:val="none" w:sz="0" w:space="0" w:color="auto"/>
            <w:left w:val="none" w:sz="0" w:space="0" w:color="auto"/>
            <w:bottom w:val="none" w:sz="0" w:space="0" w:color="auto"/>
            <w:right w:val="none" w:sz="0" w:space="0" w:color="auto"/>
          </w:divBdr>
        </w:div>
        <w:div w:id="677731331">
          <w:marLeft w:val="480"/>
          <w:marRight w:val="0"/>
          <w:marTop w:val="0"/>
          <w:marBottom w:val="0"/>
          <w:divBdr>
            <w:top w:val="none" w:sz="0" w:space="0" w:color="auto"/>
            <w:left w:val="none" w:sz="0" w:space="0" w:color="auto"/>
            <w:bottom w:val="none" w:sz="0" w:space="0" w:color="auto"/>
            <w:right w:val="none" w:sz="0" w:space="0" w:color="auto"/>
          </w:divBdr>
        </w:div>
        <w:div w:id="1957977394">
          <w:marLeft w:val="480"/>
          <w:marRight w:val="0"/>
          <w:marTop w:val="0"/>
          <w:marBottom w:val="0"/>
          <w:divBdr>
            <w:top w:val="none" w:sz="0" w:space="0" w:color="auto"/>
            <w:left w:val="none" w:sz="0" w:space="0" w:color="auto"/>
            <w:bottom w:val="none" w:sz="0" w:space="0" w:color="auto"/>
            <w:right w:val="none" w:sz="0" w:space="0" w:color="auto"/>
          </w:divBdr>
        </w:div>
        <w:div w:id="1756973449">
          <w:marLeft w:val="480"/>
          <w:marRight w:val="0"/>
          <w:marTop w:val="0"/>
          <w:marBottom w:val="0"/>
          <w:divBdr>
            <w:top w:val="none" w:sz="0" w:space="0" w:color="auto"/>
            <w:left w:val="none" w:sz="0" w:space="0" w:color="auto"/>
            <w:bottom w:val="none" w:sz="0" w:space="0" w:color="auto"/>
            <w:right w:val="none" w:sz="0" w:space="0" w:color="auto"/>
          </w:divBdr>
        </w:div>
        <w:div w:id="872424104">
          <w:marLeft w:val="480"/>
          <w:marRight w:val="0"/>
          <w:marTop w:val="0"/>
          <w:marBottom w:val="0"/>
          <w:divBdr>
            <w:top w:val="none" w:sz="0" w:space="0" w:color="auto"/>
            <w:left w:val="none" w:sz="0" w:space="0" w:color="auto"/>
            <w:bottom w:val="none" w:sz="0" w:space="0" w:color="auto"/>
            <w:right w:val="none" w:sz="0" w:space="0" w:color="auto"/>
          </w:divBdr>
        </w:div>
        <w:div w:id="158354236">
          <w:marLeft w:val="480"/>
          <w:marRight w:val="0"/>
          <w:marTop w:val="0"/>
          <w:marBottom w:val="0"/>
          <w:divBdr>
            <w:top w:val="none" w:sz="0" w:space="0" w:color="auto"/>
            <w:left w:val="none" w:sz="0" w:space="0" w:color="auto"/>
            <w:bottom w:val="none" w:sz="0" w:space="0" w:color="auto"/>
            <w:right w:val="none" w:sz="0" w:space="0" w:color="auto"/>
          </w:divBdr>
        </w:div>
        <w:div w:id="1547989562">
          <w:marLeft w:val="480"/>
          <w:marRight w:val="0"/>
          <w:marTop w:val="0"/>
          <w:marBottom w:val="0"/>
          <w:divBdr>
            <w:top w:val="none" w:sz="0" w:space="0" w:color="auto"/>
            <w:left w:val="none" w:sz="0" w:space="0" w:color="auto"/>
            <w:bottom w:val="none" w:sz="0" w:space="0" w:color="auto"/>
            <w:right w:val="none" w:sz="0" w:space="0" w:color="auto"/>
          </w:divBdr>
        </w:div>
        <w:div w:id="1153445365">
          <w:marLeft w:val="480"/>
          <w:marRight w:val="0"/>
          <w:marTop w:val="0"/>
          <w:marBottom w:val="0"/>
          <w:divBdr>
            <w:top w:val="none" w:sz="0" w:space="0" w:color="auto"/>
            <w:left w:val="none" w:sz="0" w:space="0" w:color="auto"/>
            <w:bottom w:val="none" w:sz="0" w:space="0" w:color="auto"/>
            <w:right w:val="none" w:sz="0" w:space="0" w:color="auto"/>
          </w:divBdr>
        </w:div>
        <w:div w:id="644361065">
          <w:marLeft w:val="480"/>
          <w:marRight w:val="0"/>
          <w:marTop w:val="0"/>
          <w:marBottom w:val="0"/>
          <w:divBdr>
            <w:top w:val="none" w:sz="0" w:space="0" w:color="auto"/>
            <w:left w:val="none" w:sz="0" w:space="0" w:color="auto"/>
            <w:bottom w:val="none" w:sz="0" w:space="0" w:color="auto"/>
            <w:right w:val="none" w:sz="0" w:space="0" w:color="auto"/>
          </w:divBdr>
        </w:div>
        <w:div w:id="1929341350">
          <w:marLeft w:val="480"/>
          <w:marRight w:val="0"/>
          <w:marTop w:val="0"/>
          <w:marBottom w:val="0"/>
          <w:divBdr>
            <w:top w:val="none" w:sz="0" w:space="0" w:color="auto"/>
            <w:left w:val="none" w:sz="0" w:space="0" w:color="auto"/>
            <w:bottom w:val="none" w:sz="0" w:space="0" w:color="auto"/>
            <w:right w:val="none" w:sz="0" w:space="0" w:color="auto"/>
          </w:divBdr>
        </w:div>
        <w:div w:id="710299096">
          <w:marLeft w:val="480"/>
          <w:marRight w:val="0"/>
          <w:marTop w:val="0"/>
          <w:marBottom w:val="0"/>
          <w:divBdr>
            <w:top w:val="none" w:sz="0" w:space="0" w:color="auto"/>
            <w:left w:val="none" w:sz="0" w:space="0" w:color="auto"/>
            <w:bottom w:val="none" w:sz="0" w:space="0" w:color="auto"/>
            <w:right w:val="none" w:sz="0" w:space="0" w:color="auto"/>
          </w:divBdr>
        </w:div>
        <w:div w:id="1815180210">
          <w:marLeft w:val="480"/>
          <w:marRight w:val="0"/>
          <w:marTop w:val="0"/>
          <w:marBottom w:val="0"/>
          <w:divBdr>
            <w:top w:val="none" w:sz="0" w:space="0" w:color="auto"/>
            <w:left w:val="none" w:sz="0" w:space="0" w:color="auto"/>
            <w:bottom w:val="none" w:sz="0" w:space="0" w:color="auto"/>
            <w:right w:val="none" w:sz="0" w:space="0" w:color="auto"/>
          </w:divBdr>
        </w:div>
        <w:div w:id="329214954">
          <w:marLeft w:val="480"/>
          <w:marRight w:val="0"/>
          <w:marTop w:val="0"/>
          <w:marBottom w:val="0"/>
          <w:divBdr>
            <w:top w:val="none" w:sz="0" w:space="0" w:color="auto"/>
            <w:left w:val="none" w:sz="0" w:space="0" w:color="auto"/>
            <w:bottom w:val="none" w:sz="0" w:space="0" w:color="auto"/>
            <w:right w:val="none" w:sz="0" w:space="0" w:color="auto"/>
          </w:divBdr>
        </w:div>
        <w:div w:id="680164241">
          <w:marLeft w:val="480"/>
          <w:marRight w:val="0"/>
          <w:marTop w:val="0"/>
          <w:marBottom w:val="0"/>
          <w:divBdr>
            <w:top w:val="none" w:sz="0" w:space="0" w:color="auto"/>
            <w:left w:val="none" w:sz="0" w:space="0" w:color="auto"/>
            <w:bottom w:val="none" w:sz="0" w:space="0" w:color="auto"/>
            <w:right w:val="none" w:sz="0" w:space="0" w:color="auto"/>
          </w:divBdr>
        </w:div>
        <w:div w:id="558705841">
          <w:marLeft w:val="480"/>
          <w:marRight w:val="0"/>
          <w:marTop w:val="0"/>
          <w:marBottom w:val="0"/>
          <w:divBdr>
            <w:top w:val="none" w:sz="0" w:space="0" w:color="auto"/>
            <w:left w:val="none" w:sz="0" w:space="0" w:color="auto"/>
            <w:bottom w:val="none" w:sz="0" w:space="0" w:color="auto"/>
            <w:right w:val="none" w:sz="0" w:space="0" w:color="auto"/>
          </w:divBdr>
        </w:div>
        <w:div w:id="558522008">
          <w:marLeft w:val="480"/>
          <w:marRight w:val="0"/>
          <w:marTop w:val="0"/>
          <w:marBottom w:val="0"/>
          <w:divBdr>
            <w:top w:val="none" w:sz="0" w:space="0" w:color="auto"/>
            <w:left w:val="none" w:sz="0" w:space="0" w:color="auto"/>
            <w:bottom w:val="none" w:sz="0" w:space="0" w:color="auto"/>
            <w:right w:val="none" w:sz="0" w:space="0" w:color="auto"/>
          </w:divBdr>
        </w:div>
        <w:div w:id="3824069">
          <w:marLeft w:val="480"/>
          <w:marRight w:val="0"/>
          <w:marTop w:val="0"/>
          <w:marBottom w:val="0"/>
          <w:divBdr>
            <w:top w:val="none" w:sz="0" w:space="0" w:color="auto"/>
            <w:left w:val="none" w:sz="0" w:space="0" w:color="auto"/>
            <w:bottom w:val="none" w:sz="0" w:space="0" w:color="auto"/>
            <w:right w:val="none" w:sz="0" w:space="0" w:color="auto"/>
          </w:divBdr>
        </w:div>
        <w:div w:id="275065774">
          <w:marLeft w:val="480"/>
          <w:marRight w:val="0"/>
          <w:marTop w:val="0"/>
          <w:marBottom w:val="0"/>
          <w:divBdr>
            <w:top w:val="none" w:sz="0" w:space="0" w:color="auto"/>
            <w:left w:val="none" w:sz="0" w:space="0" w:color="auto"/>
            <w:bottom w:val="none" w:sz="0" w:space="0" w:color="auto"/>
            <w:right w:val="none" w:sz="0" w:space="0" w:color="auto"/>
          </w:divBdr>
        </w:div>
        <w:div w:id="1456632843">
          <w:marLeft w:val="480"/>
          <w:marRight w:val="0"/>
          <w:marTop w:val="0"/>
          <w:marBottom w:val="0"/>
          <w:divBdr>
            <w:top w:val="none" w:sz="0" w:space="0" w:color="auto"/>
            <w:left w:val="none" w:sz="0" w:space="0" w:color="auto"/>
            <w:bottom w:val="none" w:sz="0" w:space="0" w:color="auto"/>
            <w:right w:val="none" w:sz="0" w:space="0" w:color="auto"/>
          </w:divBdr>
        </w:div>
      </w:divsChild>
    </w:div>
    <w:div w:id="1641425422">
      <w:bodyDiv w:val="1"/>
      <w:marLeft w:val="0"/>
      <w:marRight w:val="0"/>
      <w:marTop w:val="0"/>
      <w:marBottom w:val="0"/>
      <w:divBdr>
        <w:top w:val="none" w:sz="0" w:space="0" w:color="auto"/>
        <w:left w:val="none" w:sz="0" w:space="0" w:color="auto"/>
        <w:bottom w:val="none" w:sz="0" w:space="0" w:color="auto"/>
        <w:right w:val="none" w:sz="0" w:space="0" w:color="auto"/>
      </w:divBdr>
    </w:div>
    <w:div w:id="1641691829">
      <w:bodyDiv w:val="1"/>
      <w:marLeft w:val="0"/>
      <w:marRight w:val="0"/>
      <w:marTop w:val="0"/>
      <w:marBottom w:val="0"/>
      <w:divBdr>
        <w:top w:val="none" w:sz="0" w:space="0" w:color="auto"/>
        <w:left w:val="none" w:sz="0" w:space="0" w:color="auto"/>
        <w:bottom w:val="none" w:sz="0" w:space="0" w:color="auto"/>
        <w:right w:val="none" w:sz="0" w:space="0" w:color="auto"/>
      </w:divBdr>
    </w:div>
    <w:div w:id="1641810957">
      <w:bodyDiv w:val="1"/>
      <w:marLeft w:val="0"/>
      <w:marRight w:val="0"/>
      <w:marTop w:val="0"/>
      <w:marBottom w:val="0"/>
      <w:divBdr>
        <w:top w:val="none" w:sz="0" w:space="0" w:color="auto"/>
        <w:left w:val="none" w:sz="0" w:space="0" w:color="auto"/>
        <w:bottom w:val="none" w:sz="0" w:space="0" w:color="auto"/>
        <w:right w:val="none" w:sz="0" w:space="0" w:color="auto"/>
      </w:divBdr>
    </w:div>
    <w:div w:id="1641881253">
      <w:bodyDiv w:val="1"/>
      <w:marLeft w:val="0"/>
      <w:marRight w:val="0"/>
      <w:marTop w:val="0"/>
      <w:marBottom w:val="0"/>
      <w:divBdr>
        <w:top w:val="none" w:sz="0" w:space="0" w:color="auto"/>
        <w:left w:val="none" w:sz="0" w:space="0" w:color="auto"/>
        <w:bottom w:val="none" w:sz="0" w:space="0" w:color="auto"/>
        <w:right w:val="none" w:sz="0" w:space="0" w:color="auto"/>
      </w:divBdr>
      <w:divsChild>
        <w:div w:id="338389678">
          <w:marLeft w:val="640"/>
          <w:marRight w:val="0"/>
          <w:marTop w:val="0"/>
          <w:marBottom w:val="0"/>
          <w:divBdr>
            <w:top w:val="none" w:sz="0" w:space="0" w:color="auto"/>
            <w:left w:val="none" w:sz="0" w:space="0" w:color="auto"/>
            <w:bottom w:val="none" w:sz="0" w:space="0" w:color="auto"/>
            <w:right w:val="none" w:sz="0" w:space="0" w:color="auto"/>
          </w:divBdr>
        </w:div>
        <w:div w:id="1221747919">
          <w:marLeft w:val="640"/>
          <w:marRight w:val="0"/>
          <w:marTop w:val="0"/>
          <w:marBottom w:val="0"/>
          <w:divBdr>
            <w:top w:val="none" w:sz="0" w:space="0" w:color="auto"/>
            <w:left w:val="none" w:sz="0" w:space="0" w:color="auto"/>
            <w:bottom w:val="none" w:sz="0" w:space="0" w:color="auto"/>
            <w:right w:val="none" w:sz="0" w:space="0" w:color="auto"/>
          </w:divBdr>
        </w:div>
        <w:div w:id="2136606063">
          <w:marLeft w:val="640"/>
          <w:marRight w:val="0"/>
          <w:marTop w:val="0"/>
          <w:marBottom w:val="0"/>
          <w:divBdr>
            <w:top w:val="none" w:sz="0" w:space="0" w:color="auto"/>
            <w:left w:val="none" w:sz="0" w:space="0" w:color="auto"/>
            <w:bottom w:val="none" w:sz="0" w:space="0" w:color="auto"/>
            <w:right w:val="none" w:sz="0" w:space="0" w:color="auto"/>
          </w:divBdr>
        </w:div>
        <w:div w:id="2130539078">
          <w:marLeft w:val="640"/>
          <w:marRight w:val="0"/>
          <w:marTop w:val="0"/>
          <w:marBottom w:val="0"/>
          <w:divBdr>
            <w:top w:val="none" w:sz="0" w:space="0" w:color="auto"/>
            <w:left w:val="none" w:sz="0" w:space="0" w:color="auto"/>
            <w:bottom w:val="none" w:sz="0" w:space="0" w:color="auto"/>
            <w:right w:val="none" w:sz="0" w:space="0" w:color="auto"/>
          </w:divBdr>
        </w:div>
        <w:div w:id="549805001">
          <w:marLeft w:val="640"/>
          <w:marRight w:val="0"/>
          <w:marTop w:val="0"/>
          <w:marBottom w:val="0"/>
          <w:divBdr>
            <w:top w:val="none" w:sz="0" w:space="0" w:color="auto"/>
            <w:left w:val="none" w:sz="0" w:space="0" w:color="auto"/>
            <w:bottom w:val="none" w:sz="0" w:space="0" w:color="auto"/>
            <w:right w:val="none" w:sz="0" w:space="0" w:color="auto"/>
          </w:divBdr>
        </w:div>
        <w:div w:id="1240822989">
          <w:marLeft w:val="640"/>
          <w:marRight w:val="0"/>
          <w:marTop w:val="0"/>
          <w:marBottom w:val="0"/>
          <w:divBdr>
            <w:top w:val="none" w:sz="0" w:space="0" w:color="auto"/>
            <w:left w:val="none" w:sz="0" w:space="0" w:color="auto"/>
            <w:bottom w:val="none" w:sz="0" w:space="0" w:color="auto"/>
            <w:right w:val="none" w:sz="0" w:space="0" w:color="auto"/>
          </w:divBdr>
        </w:div>
        <w:div w:id="243029120">
          <w:marLeft w:val="640"/>
          <w:marRight w:val="0"/>
          <w:marTop w:val="0"/>
          <w:marBottom w:val="0"/>
          <w:divBdr>
            <w:top w:val="none" w:sz="0" w:space="0" w:color="auto"/>
            <w:left w:val="none" w:sz="0" w:space="0" w:color="auto"/>
            <w:bottom w:val="none" w:sz="0" w:space="0" w:color="auto"/>
            <w:right w:val="none" w:sz="0" w:space="0" w:color="auto"/>
          </w:divBdr>
        </w:div>
        <w:div w:id="1583831819">
          <w:marLeft w:val="640"/>
          <w:marRight w:val="0"/>
          <w:marTop w:val="0"/>
          <w:marBottom w:val="0"/>
          <w:divBdr>
            <w:top w:val="none" w:sz="0" w:space="0" w:color="auto"/>
            <w:left w:val="none" w:sz="0" w:space="0" w:color="auto"/>
            <w:bottom w:val="none" w:sz="0" w:space="0" w:color="auto"/>
            <w:right w:val="none" w:sz="0" w:space="0" w:color="auto"/>
          </w:divBdr>
        </w:div>
        <w:div w:id="1586570601">
          <w:marLeft w:val="640"/>
          <w:marRight w:val="0"/>
          <w:marTop w:val="0"/>
          <w:marBottom w:val="0"/>
          <w:divBdr>
            <w:top w:val="none" w:sz="0" w:space="0" w:color="auto"/>
            <w:left w:val="none" w:sz="0" w:space="0" w:color="auto"/>
            <w:bottom w:val="none" w:sz="0" w:space="0" w:color="auto"/>
            <w:right w:val="none" w:sz="0" w:space="0" w:color="auto"/>
          </w:divBdr>
        </w:div>
        <w:div w:id="946038001">
          <w:marLeft w:val="640"/>
          <w:marRight w:val="0"/>
          <w:marTop w:val="0"/>
          <w:marBottom w:val="0"/>
          <w:divBdr>
            <w:top w:val="none" w:sz="0" w:space="0" w:color="auto"/>
            <w:left w:val="none" w:sz="0" w:space="0" w:color="auto"/>
            <w:bottom w:val="none" w:sz="0" w:space="0" w:color="auto"/>
            <w:right w:val="none" w:sz="0" w:space="0" w:color="auto"/>
          </w:divBdr>
        </w:div>
        <w:div w:id="587541823">
          <w:marLeft w:val="640"/>
          <w:marRight w:val="0"/>
          <w:marTop w:val="0"/>
          <w:marBottom w:val="0"/>
          <w:divBdr>
            <w:top w:val="none" w:sz="0" w:space="0" w:color="auto"/>
            <w:left w:val="none" w:sz="0" w:space="0" w:color="auto"/>
            <w:bottom w:val="none" w:sz="0" w:space="0" w:color="auto"/>
            <w:right w:val="none" w:sz="0" w:space="0" w:color="auto"/>
          </w:divBdr>
        </w:div>
        <w:div w:id="1544713096">
          <w:marLeft w:val="640"/>
          <w:marRight w:val="0"/>
          <w:marTop w:val="0"/>
          <w:marBottom w:val="0"/>
          <w:divBdr>
            <w:top w:val="none" w:sz="0" w:space="0" w:color="auto"/>
            <w:left w:val="none" w:sz="0" w:space="0" w:color="auto"/>
            <w:bottom w:val="none" w:sz="0" w:space="0" w:color="auto"/>
            <w:right w:val="none" w:sz="0" w:space="0" w:color="auto"/>
          </w:divBdr>
        </w:div>
        <w:div w:id="1543789748">
          <w:marLeft w:val="640"/>
          <w:marRight w:val="0"/>
          <w:marTop w:val="0"/>
          <w:marBottom w:val="0"/>
          <w:divBdr>
            <w:top w:val="none" w:sz="0" w:space="0" w:color="auto"/>
            <w:left w:val="none" w:sz="0" w:space="0" w:color="auto"/>
            <w:bottom w:val="none" w:sz="0" w:space="0" w:color="auto"/>
            <w:right w:val="none" w:sz="0" w:space="0" w:color="auto"/>
          </w:divBdr>
        </w:div>
        <w:div w:id="2120643235">
          <w:marLeft w:val="640"/>
          <w:marRight w:val="0"/>
          <w:marTop w:val="0"/>
          <w:marBottom w:val="0"/>
          <w:divBdr>
            <w:top w:val="none" w:sz="0" w:space="0" w:color="auto"/>
            <w:left w:val="none" w:sz="0" w:space="0" w:color="auto"/>
            <w:bottom w:val="none" w:sz="0" w:space="0" w:color="auto"/>
            <w:right w:val="none" w:sz="0" w:space="0" w:color="auto"/>
          </w:divBdr>
        </w:div>
        <w:div w:id="2026514909">
          <w:marLeft w:val="640"/>
          <w:marRight w:val="0"/>
          <w:marTop w:val="0"/>
          <w:marBottom w:val="0"/>
          <w:divBdr>
            <w:top w:val="none" w:sz="0" w:space="0" w:color="auto"/>
            <w:left w:val="none" w:sz="0" w:space="0" w:color="auto"/>
            <w:bottom w:val="none" w:sz="0" w:space="0" w:color="auto"/>
            <w:right w:val="none" w:sz="0" w:space="0" w:color="auto"/>
          </w:divBdr>
        </w:div>
        <w:div w:id="333339983">
          <w:marLeft w:val="640"/>
          <w:marRight w:val="0"/>
          <w:marTop w:val="0"/>
          <w:marBottom w:val="0"/>
          <w:divBdr>
            <w:top w:val="none" w:sz="0" w:space="0" w:color="auto"/>
            <w:left w:val="none" w:sz="0" w:space="0" w:color="auto"/>
            <w:bottom w:val="none" w:sz="0" w:space="0" w:color="auto"/>
            <w:right w:val="none" w:sz="0" w:space="0" w:color="auto"/>
          </w:divBdr>
        </w:div>
        <w:div w:id="994067455">
          <w:marLeft w:val="640"/>
          <w:marRight w:val="0"/>
          <w:marTop w:val="0"/>
          <w:marBottom w:val="0"/>
          <w:divBdr>
            <w:top w:val="none" w:sz="0" w:space="0" w:color="auto"/>
            <w:left w:val="none" w:sz="0" w:space="0" w:color="auto"/>
            <w:bottom w:val="none" w:sz="0" w:space="0" w:color="auto"/>
            <w:right w:val="none" w:sz="0" w:space="0" w:color="auto"/>
          </w:divBdr>
        </w:div>
        <w:div w:id="440926524">
          <w:marLeft w:val="640"/>
          <w:marRight w:val="0"/>
          <w:marTop w:val="0"/>
          <w:marBottom w:val="0"/>
          <w:divBdr>
            <w:top w:val="none" w:sz="0" w:space="0" w:color="auto"/>
            <w:left w:val="none" w:sz="0" w:space="0" w:color="auto"/>
            <w:bottom w:val="none" w:sz="0" w:space="0" w:color="auto"/>
            <w:right w:val="none" w:sz="0" w:space="0" w:color="auto"/>
          </w:divBdr>
        </w:div>
        <w:div w:id="1618489058">
          <w:marLeft w:val="640"/>
          <w:marRight w:val="0"/>
          <w:marTop w:val="0"/>
          <w:marBottom w:val="0"/>
          <w:divBdr>
            <w:top w:val="none" w:sz="0" w:space="0" w:color="auto"/>
            <w:left w:val="none" w:sz="0" w:space="0" w:color="auto"/>
            <w:bottom w:val="none" w:sz="0" w:space="0" w:color="auto"/>
            <w:right w:val="none" w:sz="0" w:space="0" w:color="auto"/>
          </w:divBdr>
        </w:div>
        <w:div w:id="440346350">
          <w:marLeft w:val="640"/>
          <w:marRight w:val="0"/>
          <w:marTop w:val="0"/>
          <w:marBottom w:val="0"/>
          <w:divBdr>
            <w:top w:val="none" w:sz="0" w:space="0" w:color="auto"/>
            <w:left w:val="none" w:sz="0" w:space="0" w:color="auto"/>
            <w:bottom w:val="none" w:sz="0" w:space="0" w:color="auto"/>
            <w:right w:val="none" w:sz="0" w:space="0" w:color="auto"/>
          </w:divBdr>
        </w:div>
        <w:div w:id="276184228">
          <w:marLeft w:val="640"/>
          <w:marRight w:val="0"/>
          <w:marTop w:val="0"/>
          <w:marBottom w:val="0"/>
          <w:divBdr>
            <w:top w:val="none" w:sz="0" w:space="0" w:color="auto"/>
            <w:left w:val="none" w:sz="0" w:space="0" w:color="auto"/>
            <w:bottom w:val="none" w:sz="0" w:space="0" w:color="auto"/>
            <w:right w:val="none" w:sz="0" w:space="0" w:color="auto"/>
          </w:divBdr>
        </w:div>
        <w:div w:id="185296507">
          <w:marLeft w:val="640"/>
          <w:marRight w:val="0"/>
          <w:marTop w:val="0"/>
          <w:marBottom w:val="0"/>
          <w:divBdr>
            <w:top w:val="none" w:sz="0" w:space="0" w:color="auto"/>
            <w:left w:val="none" w:sz="0" w:space="0" w:color="auto"/>
            <w:bottom w:val="none" w:sz="0" w:space="0" w:color="auto"/>
            <w:right w:val="none" w:sz="0" w:space="0" w:color="auto"/>
          </w:divBdr>
        </w:div>
        <w:div w:id="640353949">
          <w:marLeft w:val="640"/>
          <w:marRight w:val="0"/>
          <w:marTop w:val="0"/>
          <w:marBottom w:val="0"/>
          <w:divBdr>
            <w:top w:val="none" w:sz="0" w:space="0" w:color="auto"/>
            <w:left w:val="none" w:sz="0" w:space="0" w:color="auto"/>
            <w:bottom w:val="none" w:sz="0" w:space="0" w:color="auto"/>
            <w:right w:val="none" w:sz="0" w:space="0" w:color="auto"/>
          </w:divBdr>
        </w:div>
        <w:div w:id="1316684980">
          <w:marLeft w:val="640"/>
          <w:marRight w:val="0"/>
          <w:marTop w:val="0"/>
          <w:marBottom w:val="0"/>
          <w:divBdr>
            <w:top w:val="none" w:sz="0" w:space="0" w:color="auto"/>
            <w:left w:val="none" w:sz="0" w:space="0" w:color="auto"/>
            <w:bottom w:val="none" w:sz="0" w:space="0" w:color="auto"/>
            <w:right w:val="none" w:sz="0" w:space="0" w:color="auto"/>
          </w:divBdr>
        </w:div>
        <w:div w:id="115028527">
          <w:marLeft w:val="640"/>
          <w:marRight w:val="0"/>
          <w:marTop w:val="0"/>
          <w:marBottom w:val="0"/>
          <w:divBdr>
            <w:top w:val="none" w:sz="0" w:space="0" w:color="auto"/>
            <w:left w:val="none" w:sz="0" w:space="0" w:color="auto"/>
            <w:bottom w:val="none" w:sz="0" w:space="0" w:color="auto"/>
            <w:right w:val="none" w:sz="0" w:space="0" w:color="auto"/>
          </w:divBdr>
        </w:div>
        <w:div w:id="1139153600">
          <w:marLeft w:val="640"/>
          <w:marRight w:val="0"/>
          <w:marTop w:val="0"/>
          <w:marBottom w:val="0"/>
          <w:divBdr>
            <w:top w:val="none" w:sz="0" w:space="0" w:color="auto"/>
            <w:left w:val="none" w:sz="0" w:space="0" w:color="auto"/>
            <w:bottom w:val="none" w:sz="0" w:space="0" w:color="auto"/>
            <w:right w:val="none" w:sz="0" w:space="0" w:color="auto"/>
          </w:divBdr>
        </w:div>
        <w:div w:id="1319728739">
          <w:marLeft w:val="640"/>
          <w:marRight w:val="0"/>
          <w:marTop w:val="0"/>
          <w:marBottom w:val="0"/>
          <w:divBdr>
            <w:top w:val="none" w:sz="0" w:space="0" w:color="auto"/>
            <w:left w:val="none" w:sz="0" w:space="0" w:color="auto"/>
            <w:bottom w:val="none" w:sz="0" w:space="0" w:color="auto"/>
            <w:right w:val="none" w:sz="0" w:space="0" w:color="auto"/>
          </w:divBdr>
        </w:div>
        <w:div w:id="1837841878">
          <w:marLeft w:val="640"/>
          <w:marRight w:val="0"/>
          <w:marTop w:val="0"/>
          <w:marBottom w:val="0"/>
          <w:divBdr>
            <w:top w:val="none" w:sz="0" w:space="0" w:color="auto"/>
            <w:left w:val="none" w:sz="0" w:space="0" w:color="auto"/>
            <w:bottom w:val="none" w:sz="0" w:space="0" w:color="auto"/>
            <w:right w:val="none" w:sz="0" w:space="0" w:color="auto"/>
          </w:divBdr>
        </w:div>
        <w:div w:id="1560045518">
          <w:marLeft w:val="640"/>
          <w:marRight w:val="0"/>
          <w:marTop w:val="0"/>
          <w:marBottom w:val="0"/>
          <w:divBdr>
            <w:top w:val="none" w:sz="0" w:space="0" w:color="auto"/>
            <w:left w:val="none" w:sz="0" w:space="0" w:color="auto"/>
            <w:bottom w:val="none" w:sz="0" w:space="0" w:color="auto"/>
            <w:right w:val="none" w:sz="0" w:space="0" w:color="auto"/>
          </w:divBdr>
        </w:div>
        <w:div w:id="22217402">
          <w:marLeft w:val="640"/>
          <w:marRight w:val="0"/>
          <w:marTop w:val="0"/>
          <w:marBottom w:val="0"/>
          <w:divBdr>
            <w:top w:val="none" w:sz="0" w:space="0" w:color="auto"/>
            <w:left w:val="none" w:sz="0" w:space="0" w:color="auto"/>
            <w:bottom w:val="none" w:sz="0" w:space="0" w:color="auto"/>
            <w:right w:val="none" w:sz="0" w:space="0" w:color="auto"/>
          </w:divBdr>
        </w:div>
        <w:div w:id="833684943">
          <w:marLeft w:val="640"/>
          <w:marRight w:val="0"/>
          <w:marTop w:val="0"/>
          <w:marBottom w:val="0"/>
          <w:divBdr>
            <w:top w:val="none" w:sz="0" w:space="0" w:color="auto"/>
            <w:left w:val="none" w:sz="0" w:space="0" w:color="auto"/>
            <w:bottom w:val="none" w:sz="0" w:space="0" w:color="auto"/>
            <w:right w:val="none" w:sz="0" w:space="0" w:color="auto"/>
          </w:divBdr>
        </w:div>
      </w:divsChild>
    </w:div>
    <w:div w:id="1642536130">
      <w:bodyDiv w:val="1"/>
      <w:marLeft w:val="0"/>
      <w:marRight w:val="0"/>
      <w:marTop w:val="0"/>
      <w:marBottom w:val="0"/>
      <w:divBdr>
        <w:top w:val="none" w:sz="0" w:space="0" w:color="auto"/>
        <w:left w:val="none" w:sz="0" w:space="0" w:color="auto"/>
        <w:bottom w:val="none" w:sz="0" w:space="0" w:color="auto"/>
        <w:right w:val="none" w:sz="0" w:space="0" w:color="auto"/>
      </w:divBdr>
    </w:div>
    <w:div w:id="1643074933">
      <w:bodyDiv w:val="1"/>
      <w:marLeft w:val="0"/>
      <w:marRight w:val="0"/>
      <w:marTop w:val="0"/>
      <w:marBottom w:val="0"/>
      <w:divBdr>
        <w:top w:val="none" w:sz="0" w:space="0" w:color="auto"/>
        <w:left w:val="none" w:sz="0" w:space="0" w:color="auto"/>
        <w:bottom w:val="none" w:sz="0" w:space="0" w:color="auto"/>
        <w:right w:val="none" w:sz="0" w:space="0" w:color="auto"/>
      </w:divBdr>
      <w:divsChild>
        <w:div w:id="2119369486">
          <w:marLeft w:val="480"/>
          <w:marRight w:val="0"/>
          <w:marTop w:val="0"/>
          <w:marBottom w:val="0"/>
          <w:divBdr>
            <w:top w:val="none" w:sz="0" w:space="0" w:color="auto"/>
            <w:left w:val="none" w:sz="0" w:space="0" w:color="auto"/>
            <w:bottom w:val="none" w:sz="0" w:space="0" w:color="auto"/>
            <w:right w:val="none" w:sz="0" w:space="0" w:color="auto"/>
          </w:divBdr>
        </w:div>
        <w:div w:id="1055008251">
          <w:marLeft w:val="480"/>
          <w:marRight w:val="0"/>
          <w:marTop w:val="0"/>
          <w:marBottom w:val="0"/>
          <w:divBdr>
            <w:top w:val="none" w:sz="0" w:space="0" w:color="auto"/>
            <w:left w:val="none" w:sz="0" w:space="0" w:color="auto"/>
            <w:bottom w:val="none" w:sz="0" w:space="0" w:color="auto"/>
            <w:right w:val="none" w:sz="0" w:space="0" w:color="auto"/>
          </w:divBdr>
        </w:div>
        <w:div w:id="571622557">
          <w:marLeft w:val="480"/>
          <w:marRight w:val="0"/>
          <w:marTop w:val="0"/>
          <w:marBottom w:val="0"/>
          <w:divBdr>
            <w:top w:val="none" w:sz="0" w:space="0" w:color="auto"/>
            <w:left w:val="none" w:sz="0" w:space="0" w:color="auto"/>
            <w:bottom w:val="none" w:sz="0" w:space="0" w:color="auto"/>
            <w:right w:val="none" w:sz="0" w:space="0" w:color="auto"/>
          </w:divBdr>
        </w:div>
        <w:div w:id="1223831445">
          <w:marLeft w:val="480"/>
          <w:marRight w:val="0"/>
          <w:marTop w:val="0"/>
          <w:marBottom w:val="0"/>
          <w:divBdr>
            <w:top w:val="none" w:sz="0" w:space="0" w:color="auto"/>
            <w:left w:val="none" w:sz="0" w:space="0" w:color="auto"/>
            <w:bottom w:val="none" w:sz="0" w:space="0" w:color="auto"/>
            <w:right w:val="none" w:sz="0" w:space="0" w:color="auto"/>
          </w:divBdr>
        </w:div>
        <w:div w:id="1964380268">
          <w:marLeft w:val="480"/>
          <w:marRight w:val="0"/>
          <w:marTop w:val="0"/>
          <w:marBottom w:val="0"/>
          <w:divBdr>
            <w:top w:val="none" w:sz="0" w:space="0" w:color="auto"/>
            <w:left w:val="none" w:sz="0" w:space="0" w:color="auto"/>
            <w:bottom w:val="none" w:sz="0" w:space="0" w:color="auto"/>
            <w:right w:val="none" w:sz="0" w:space="0" w:color="auto"/>
          </w:divBdr>
        </w:div>
        <w:div w:id="252713573">
          <w:marLeft w:val="480"/>
          <w:marRight w:val="0"/>
          <w:marTop w:val="0"/>
          <w:marBottom w:val="0"/>
          <w:divBdr>
            <w:top w:val="none" w:sz="0" w:space="0" w:color="auto"/>
            <w:left w:val="none" w:sz="0" w:space="0" w:color="auto"/>
            <w:bottom w:val="none" w:sz="0" w:space="0" w:color="auto"/>
            <w:right w:val="none" w:sz="0" w:space="0" w:color="auto"/>
          </w:divBdr>
        </w:div>
        <w:div w:id="584650984">
          <w:marLeft w:val="480"/>
          <w:marRight w:val="0"/>
          <w:marTop w:val="0"/>
          <w:marBottom w:val="0"/>
          <w:divBdr>
            <w:top w:val="none" w:sz="0" w:space="0" w:color="auto"/>
            <w:left w:val="none" w:sz="0" w:space="0" w:color="auto"/>
            <w:bottom w:val="none" w:sz="0" w:space="0" w:color="auto"/>
            <w:right w:val="none" w:sz="0" w:space="0" w:color="auto"/>
          </w:divBdr>
        </w:div>
        <w:div w:id="689532711">
          <w:marLeft w:val="480"/>
          <w:marRight w:val="0"/>
          <w:marTop w:val="0"/>
          <w:marBottom w:val="0"/>
          <w:divBdr>
            <w:top w:val="none" w:sz="0" w:space="0" w:color="auto"/>
            <w:left w:val="none" w:sz="0" w:space="0" w:color="auto"/>
            <w:bottom w:val="none" w:sz="0" w:space="0" w:color="auto"/>
            <w:right w:val="none" w:sz="0" w:space="0" w:color="auto"/>
          </w:divBdr>
        </w:div>
        <w:div w:id="1590501066">
          <w:marLeft w:val="480"/>
          <w:marRight w:val="0"/>
          <w:marTop w:val="0"/>
          <w:marBottom w:val="0"/>
          <w:divBdr>
            <w:top w:val="none" w:sz="0" w:space="0" w:color="auto"/>
            <w:left w:val="none" w:sz="0" w:space="0" w:color="auto"/>
            <w:bottom w:val="none" w:sz="0" w:space="0" w:color="auto"/>
            <w:right w:val="none" w:sz="0" w:space="0" w:color="auto"/>
          </w:divBdr>
        </w:div>
        <w:div w:id="858591163">
          <w:marLeft w:val="480"/>
          <w:marRight w:val="0"/>
          <w:marTop w:val="0"/>
          <w:marBottom w:val="0"/>
          <w:divBdr>
            <w:top w:val="none" w:sz="0" w:space="0" w:color="auto"/>
            <w:left w:val="none" w:sz="0" w:space="0" w:color="auto"/>
            <w:bottom w:val="none" w:sz="0" w:space="0" w:color="auto"/>
            <w:right w:val="none" w:sz="0" w:space="0" w:color="auto"/>
          </w:divBdr>
        </w:div>
        <w:div w:id="345130959">
          <w:marLeft w:val="480"/>
          <w:marRight w:val="0"/>
          <w:marTop w:val="0"/>
          <w:marBottom w:val="0"/>
          <w:divBdr>
            <w:top w:val="none" w:sz="0" w:space="0" w:color="auto"/>
            <w:left w:val="none" w:sz="0" w:space="0" w:color="auto"/>
            <w:bottom w:val="none" w:sz="0" w:space="0" w:color="auto"/>
            <w:right w:val="none" w:sz="0" w:space="0" w:color="auto"/>
          </w:divBdr>
        </w:div>
        <w:div w:id="2115439352">
          <w:marLeft w:val="480"/>
          <w:marRight w:val="0"/>
          <w:marTop w:val="0"/>
          <w:marBottom w:val="0"/>
          <w:divBdr>
            <w:top w:val="none" w:sz="0" w:space="0" w:color="auto"/>
            <w:left w:val="none" w:sz="0" w:space="0" w:color="auto"/>
            <w:bottom w:val="none" w:sz="0" w:space="0" w:color="auto"/>
            <w:right w:val="none" w:sz="0" w:space="0" w:color="auto"/>
          </w:divBdr>
        </w:div>
        <w:div w:id="1416854843">
          <w:marLeft w:val="480"/>
          <w:marRight w:val="0"/>
          <w:marTop w:val="0"/>
          <w:marBottom w:val="0"/>
          <w:divBdr>
            <w:top w:val="none" w:sz="0" w:space="0" w:color="auto"/>
            <w:left w:val="none" w:sz="0" w:space="0" w:color="auto"/>
            <w:bottom w:val="none" w:sz="0" w:space="0" w:color="auto"/>
            <w:right w:val="none" w:sz="0" w:space="0" w:color="auto"/>
          </w:divBdr>
        </w:div>
        <w:div w:id="1649749730">
          <w:marLeft w:val="480"/>
          <w:marRight w:val="0"/>
          <w:marTop w:val="0"/>
          <w:marBottom w:val="0"/>
          <w:divBdr>
            <w:top w:val="none" w:sz="0" w:space="0" w:color="auto"/>
            <w:left w:val="none" w:sz="0" w:space="0" w:color="auto"/>
            <w:bottom w:val="none" w:sz="0" w:space="0" w:color="auto"/>
            <w:right w:val="none" w:sz="0" w:space="0" w:color="auto"/>
          </w:divBdr>
        </w:div>
        <w:div w:id="437798784">
          <w:marLeft w:val="480"/>
          <w:marRight w:val="0"/>
          <w:marTop w:val="0"/>
          <w:marBottom w:val="0"/>
          <w:divBdr>
            <w:top w:val="none" w:sz="0" w:space="0" w:color="auto"/>
            <w:left w:val="none" w:sz="0" w:space="0" w:color="auto"/>
            <w:bottom w:val="none" w:sz="0" w:space="0" w:color="auto"/>
            <w:right w:val="none" w:sz="0" w:space="0" w:color="auto"/>
          </w:divBdr>
        </w:div>
        <w:div w:id="544948480">
          <w:marLeft w:val="480"/>
          <w:marRight w:val="0"/>
          <w:marTop w:val="0"/>
          <w:marBottom w:val="0"/>
          <w:divBdr>
            <w:top w:val="none" w:sz="0" w:space="0" w:color="auto"/>
            <w:left w:val="none" w:sz="0" w:space="0" w:color="auto"/>
            <w:bottom w:val="none" w:sz="0" w:space="0" w:color="auto"/>
            <w:right w:val="none" w:sz="0" w:space="0" w:color="auto"/>
          </w:divBdr>
        </w:div>
        <w:div w:id="1263028582">
          <w:marLeft w:val="480"/>
          <w:marRight w:val="0"/>
          <w:marTop w:val="0"/>
          <w:marBottom w:val="0"/>
          <w:divBdr>
            <w:top w:val="none" w:sz="0" w:space="0" w:color="auto"/>
            <w:left w:val="none" w:sz="0" w:space="0" w:color="auto"/>
            <w:bottom w:val="none" w:sz="0" w:space="0" w:color="auto"/>
            <w:right w:val="none" w:sz="0" w:space="0" w:color="auto"/>
          </w:divBdr>
        </w:div>
        <w:div w:id="1595817464">
          <w:marLeft w:val="480"/>
          <w:marRight w:val="0"/>
          <w:marTop w:val="0"/>
          <w:marBottom w:val="0"/>
          <w:divBdr>
            <w:top w:val="none" w:sz="0" w:space="0" w:color="auto"/>
            <w:left w:val="none" w:sz="0" w:space="0" w:color="auto"/>
            <w:bottom w:val="none" w:sz="0" w:space="0" w:color="auto"/>
            <w:right w:val="none" w:sz="0" w:space="0" w:color="auto"/>
          </w:divBdr>
        </w:div>
        <w:div w:id="1926570705">
          <w:marLeft w:val="480"/>
          <w:marRight w:val="0"/>
          <w:marTop w:val="0"/>
          <w:marBottom w:val="0"/>
          <w:divBdr>
            <w:top w:val="none" w:sz="0" w:space="0" w:color="auto"/>
            <w:left w:val="none" w:sz="0" w:space="0" w:color="auto"/>
            <w:bottom w:val="none" w:sz="0" w:space="0" w:color="auto"/>
            <w:right w:val="none" w:sz="0" w:space="0" w:color="auto"/>
          </w:divBdr>
        </w:div>
        <w:div w:id="886070559">
          <w:marLeft w:val="480"/>
          <w:marRight w:val="0"/>
          <w:marTop w:val="0"/>
          <w:marBottom w:val="0"/>
          <w:divBdr>
            <w:top w:val="none" w:sz="0" w:space="0" w:color="auto"/>
            <w:left w:val="none" w:sz="0" w:space="0" w:color="auto"/>
            <w:bottom w:val="none" w:sz="0" w:space="0" w:color="auto"/>
            <w:right w:val="none" w:sz="0" w:space="0" w:color="auto"/>
          </w:divBdr>
        </w:div>
        <w:div w:id="296957825">
          <w:marLeft w:val="480"/>
          <w:marRight w:val="0"/>
          <w:marTop w:val="0"/>
          <w:marBottom w:val="0"/>
          <w:divBdr>
            <w:top w:val="none" w:sz="0" w:space="0" w:color="auto"/>
            <w:left w:val="none" w:sz="0" w:space="0" w:color="auto"/>
            <w:bottom w:val="none" w:sz="0" w:space="0" w:color="auto"/>
            <w:right w:val="none" w:sz="0" w:space="0" w:color="auto"/>
          </w:divBdr>
        </w:div>
        <w:div w:id="2033067466">
          <w:marLeft w:val="480"/>
          <w:marRight w:val="0"/>
          <w:marTop w:val="0"/>
          <w:marBottom w:val="0"/>
          <w:divBdr>
            <w:top w:val="none" w:sz="0" w:space="0" w:color="auto"/>
            <w:left w:val="none" w:sz="0" w:space="0" w:color="auto"/>
            <w:bottom w:val="none" w:sz="0" w:space="0" w:color="auto"/>
            <w:right w:val="none" w:sz="0" w:space="0" w:color="auto"/>
          </w:divBdr>
        </w:div>
        <w:div w:id="1090924999">
          <w:marLeft w:val="480"/>
          <w:marRight w:val="0"/>
          <w:marTop w:val="0"/>
          <w:marBottom w:val="0"/>
          <w:divBdr>
            <w:top w:val="none" w:sz="0" w:space="0" w:color="auto"/>
            <w:left w:val="none" w:sz="0" w:space="0" w:color="auto"/>
            <w:bottom w:val="none" w:sz="0" w:space="0" w:color="auto"/>
            <w:right w:val="none" w:sz="0" w:space="0" w:color="auto"/>
          </w:divBdr>
        </w:div>
        <w:div w:id="747000137">
          <w:marLeft w:val="480"/>
          <w:marRight w:val="0"/>
          <w:marTop w:val="0"/>
          <w:marBottom w:val="0"/>
          <w:divBdr>
            <w:top w:val="none" w:sz="0" w:space="0" w:color="auto"/>
            <w:left w:val="none" w:sz="0" w:space="0" w:color="auto"/>
            <w:bottom w:val="none" w:sz="0" w:space="0" w:color="auto"/>
            <w:right w:val="none" w:sz="0" w:space="0" w:color="auto"/>
          </w:divBdr>
        </w:div>
        <w:div w:id="32778540">
          <w:marLeft w:val="480"/>
          <w:marRight w:val="0"/>
          <w:marTop w:val="0"/>
          <w:marBottom w:val="0"/>
          <w:divBdr>
            <w:top w:val="none" w:sz="0" w:space="0" w:color="auto"/>
            <w:left w:val="none" w:sz="0" w:space="0" w:color="auto"/>
            <w:bottom w:val="none" w:sz="0" w:space="0" w:color="auto"/>
            <w:right w:val="none" w:sz="0" w:space="0" w:color="auto"/>
          </w:divBdr>
        </w:div>
        <w:div w:id="281496883">
          <w:marLeft w:val="480"/>
          <w:marRight w:val="0"/>
          <w:marTop w:val="0"/>
          <w:marBottom w:val="0"/>
          <w:divBdr>
            <w:top w:val="none" w:sz="0" w:space="0" w:color="auto"/>
            <w:left w:val="none" w:sz="0" w:space="0" w:color="auto"/>
            <w:bottom w:val="none" w:sz="0" w:space="0" w:color="auto"/>
            <w:right w:val="none" w:sz="0" w:space="0" w:color="auto"/>
          </w:divBdr>
        </w:div>
        <w:div w:id="1038433754">
          <w:marLeft w:val="480"/>
          <w:marRight w:val="0"/>
          <w:marTop w:val="0"/>
          <w:marBottom w:val="0"/>
          <w:divBdr>
            <w:top w:val="none" w:sz="0" w:space="0" w:color="auto"/>
            <w:left w:val="none" w:sz="0" w:space="0" w:color="auto"/>
            <w:bottom w:val="none" w:sz="0" w:space="0" w:color="auto"/>
            <w:right w:val="none" w:sz="0" w:space="0" w:color="auto"/>
          </w:divBdr>
        </w:div>
        <w:div w:id="1757676476">
          <w:marLeft w:val="480"/>
          <w:marRight w:val="0"/>
          <w:marTop w:val="0"/>
          <w:marBottom w:val="0"/>
          <w:divBdr>
            <w:top w:val="none" w:sz="0" w:space="0" w:color="auto"/>
            <w:left w:val="none" w:sz="0" w:space="0" w:color="auto"/>
            <w:bottom w:val="none" w:sz="0" w:space="0" w:color="auto"/>
            <w:right w:val="none" w:sz="0" w:space="0" w:color="auto"/>
          </w:divBdr>
        </w:div>
        <w:div w:id="1562323028">
          <w:marLeft w:val="480"/>
          <w:marRight w:val="0"/>
          <w:marTop w:val="0"/>
          <w:marBottom w:val="0"/>
          <w:divBdr>
            <w:top w:val="none" w:sz="0" w:space="0" w:color="auto"/>
            <w:left w:val="none" w:sz="0" w:space="0" w:color="auto"/>
            <w:bottom w:val="none" w:sz="0" w:space="0" w:color="auto"/>
            <w:right w:val="none" w:sz="0" w:space="0" w:color="auto"/>
          </w:divBdr>
        </w:div>
        <w:div w:id="840244332">
          <w:marLeft w:val="480"/>
          <w:marRight w:val="0"/>
          <w:marTop w:val="0"/>
          <w:marBottom w:val="0"/>
          <w:divBdr>
            <w:top w:val="none" w:sz="0" w:space="0" w:color="auto"/>
            <w:left w:val="none" w:sz="0" w:space="0" w:color="auto"/>
            <w:bottom w:val="none" w:sz="0" w:space="0" w:color="auto"/>
            <w:right w:val="none" w:sz="0" w:space="0" w:color="auto"/>
          </w:divBdr>
        </w:div>
        <w:div w:id="1828016019">
          <w:marLeft w:val="480"/>
          <w:marRight w:val="0"/>
          <w:marTop w:val="0"/>
          <w:marBottom w:val="0"/>
          <w:divBdr>
            <w:top w:val="none" w:sz="0" w:space="0" w:color="auto"/>
            <w:left w:val="none" w:sz="0" w:space="0" w:color="auto"/>
            <w:bottom w:val="none" w:sz="0" w:space="0" w:color="auto"/>
            <w:right w:val="none" w:sz="0" w:space="0" w:color="auto"/>
          </w:divBdr>
        </w:div>
        <w:div w:id="1734112116">
          <w:marLeft w:val="480"/>
          <w:marRight w:val="0"/>
          <w:marTop w:val="0"/>
          <w:marBottom w:val="0"/>
          <w:divBdr>
            <w:top w:val="none" w:sz="0" w:space="0" w:color="auto"/>
            <w:left w:val="none" w:sz="0" w:space="0" w:color="auto"/>
            <w:bottom w:val="none" w:sz="0" w:space="0" w:color="auto"/>
            <w:right w:val="none" w:sz="0" w:space="0" w:color="auto"/>
          </w:divBdr>
        </w:div>
        <w:div w:id="1646934454">
          <w:marLeft w:val="480"/>
          <w:marRight w:val="0"/>
          <w:marTop w:val="0"/>
          <w:marBottom w:val="0"/>
          <w:divBdr>
            <w:top w:val="none" w:sz="0" w:space="0" w:color="auto"/>
            <w:left w:val="none" w:sz="0" w:space="0" w:color="auto"/>
            <w:bottom w:val="none" w:sz="0" w:space="0" w:color="auto"/>
            <w:right w:val="none" w:sz="0" w:space="0" w:color="auto"/>
          </w:divBdr>
        </w:div>
        <w:div w:id="351683273">
          <w:marLeft w:val="480"/>
          <w:marRight w:val="0"/>
          <w:marTop w:val="0"/>
          <w:marBottom w:val="0"/>
          <w:divBdr>
            <w:top w:val="none" w:sz="0" w:space="0" w:color="auto"/>
            <w:left w:val="none" w:sz="0" w:space="0" w:color="auto"/>
            <w:bottom w:val="none" w:sz="0" w:space="0" w:color="auto"/>
            <w:right w:val="none" w:sz="0" w:space="0" w:color="auto"/>
          </w:divBdr>
        </w:div>
        <w:div w:id="1056313758">
          <w:marLeft w:val="480"/>
          <w:marRight w:val="0"/>
          <w:marTop w:val="0"/>
          <w:marBottom w:val="0"/>
          <w:divBdr>
            <w:top w:val="none" w:sz="0" w:space="0" w:color="auto"/>
            <w:left w:val="none" w:sz="0" w:space="0" w:color="auto"/>
            <w:bottom w:val="none" w:sz="0" w:space="0" w:color="auto"/>
            <w:right w:val="none" w:sz="0" w:space="0" w:color="auto"/>
          </w:divBdr>
        </w:div>
        <w:div w:id="2002006049">
          <w:marLeft w:val="480"/>
          <w:marRight w:val="0"/>
          <w:marTop w:val="0"/>
          <w:marBottom w:val="0"/>
          <w:divBdr>
            <w:top w:val="none" w:sz="0" w:space="0" w:color="auto"/>
            <w:left w:val="none" w:sz="0" w:space="0" w:color="auto"/>
            <w:bottom w:val="none" w:sz="0" w:space="0" w:color="auto"/>
            <w:right w:val="none" w:sz="0" w:space="0" w:color="auto"/>
          </w:divBdr>
        </w:div>
        <w:div w:id="1772428624">
          <w:marLeft w:val="480"/>
          <w:marRight w:val="0"/>
          <w:marTop w:val="0"/>
          <w:marBottom w:val="0"/>
          <w:divBdr>
            <w:top w:val="none" w:sz="0" w:space="0" w:color="auto"/>
            <w:left w:val="none" w:sz="0" w:space="0" w:color="auto"/>
            <w:bottom w:val="none" w:sz="0" w:space="0" w:color="auto"/>
            <w:right w:val="none" w:sz="0" w:space="0" w:color="auto"/>
          </w:divBdr>
        </w:div>
        <w:div w:id="131142124">
          <w:marLeft w:val="480"/>
          <w:marRight w:val="0"/>
          <w:marTop w:val="0"/>
          <w:marBottom w:val="0"/>
          <w:divBdr>
            <w:top w:val="none" w:sz="0" w:space="0" w:color="auto"/>
            <w:left w:val="none" w:sz="0" w:space="0" w:color="auto"/>
            <w:bottom w:val="none" w:sz="0" w:space="0" w:color="auto"/>
            <w:right w:val="none" w:sz="0" w:space="0" w:color="auto"/>
          </w:divBdr>
        </w:div>
        <w:div w:id="306516328">
          <w:marLeft w:val="480"/>
          <w:marRight w:val="0"/>
          <w:marTop w:val="0"/>
          <w:marBottom w:val="0"/>
          <w:divBdr>
            <w:top w:val="none" w:sz="0" w:space="0" w:color="auto"/>
            <w:left w:val="none" w:sz="0" w:space="0" w:color="auto"/>
            <w:bottom w:val="none" w:sz="0" w:space="0" w:color="auto"/>
            <w:right w:val="none" w:sz="0" w:space="0" w:color="auto"/>
          </w:divBdr>
        </w:div>
        <w:div w:id="1559853104">
          <w:marLeft w:val="480"/>
          <w:marRight w:val="0"/>
          <w:marTop w:val="0"/>
          <w:marBottom w:val="0"/>
          <w:divBdr>
            <w:top w:val="none" w:sz="0" w:space="0" w:color="auto"/>
            <w:left w:val="none" w:sz="0" w:space="0" w:color="auto"/>
            <w:bottom w:val="none" w:sz="0" w:space="0" w:color="auto"/>
            <w:right w:val="none" w:sz="0" w:space="0" w:color="auto"/>
          </w:divBdr>
        </w:div>
        <w:div w:id="92894891">
          <w:marLeft w:val="480"/>
          <w:marRight w:val="0"/>
          <w:marTop w:val="0"/>
          <w:marBottom w:val="0"/>
          <w:divBdr>
            <w:top w:val="none" w:sz="0" w:space="0" w:color="auto"/>
            <w:left w:val="none" w:sz="0" w:space="0" w:color="auto"/>
            <w:bottom w:val="none" w:sz="0" w:space="0" w:color="auto"/>
            <w:right w:val="none" w:sz="0" w:space="0" w:color="auto"/>
          </w:divBdr>
        </w:div>
        <w:div w:id="624777531">
          <w:marLeft w:val="480"/>
          <w:marRight w:val="0"/>
          <w:marTop w:val="0"/>
          <w:marBottom w:val="0"/>
          <w:divBdr>
            <w:top w:val="none" w:sz="0" w:space="0" w:color="auto"/>
            <w:left w:val="none" w:sz="0" w:space="0" w:color="auto"/>
            <w:bottom w:val="none" w:sz="0" w:space="0" w:color="auto"/>
            <w:right w:val="none" w:sz="0" w:space="0" w:color="auto"/>
          </w:divBdr>
        </w:div>
        <w:div w:id="1226837184">
          <w:marLeft w:val="480"/>
          <w:marRight w:val="0"/>
          <w:marTop w:val="0"/>
          <w:marBottom w:val="0"/>
          <w:divBdr>
            <w:top w:val="none" w:sz="0" w:space="0" w:color="auto"/>
            <w:left w:val="none" w:sz="0" w:space="0" w:color="auto"/>
            <w:bottom w:val="none" w:sz="0" w:space="0" w:color="auto"/>
            <w:right w:val="none" w:sz="0" w:space="0" w:color="auto"/>
          </w:divBdr>
        </w:div>
        <w:div w:id="911812697">
          <w:marLeft w:val="480"/>
          <w:marRight w:val="0"/>
          <w:marTop w:val="0"/>
          <w:marBottom w:val="0"/>
          <w:divBdr>
            <w:top w:val="none" w:sz="0" w:space="0" w:color="auto"/>
            <w:left w:val="none" w:sz="0" w:space="0" w:color="auto"/>
            <w:bottom w:val="none" w:sz="0" w:space="0" w:color="auto"/>
            <w:right w:val="none" w:sz="0" w:space="0" w:color="auto"/>
          </w:divBdr>
        </w:div>
        <w:div w:id="23412196">
          <w:marLeft w:val="480"/>
          <w:marRight w:val="0"/>
          <w:marTop w:val="0"/>
          <w:marBottom w:val="0"/>
          <w:divBdr>
            <w:top w:val="none" w:sz="0" w:space="0" w:color="auto"/>
            <w:left w:val="none" w:sz="0" w:space="0" w:color="auto"/>
            <w:bottom w:val="none" w:sz="0" w:space="0" w:color="auto"/>
            <w:right w:val="none" w:sz="0" w:space="0" w:color="auto"/>
          </w:divBdr>
        </w:div>
        <w:div w:id="1950351638">
          <w:marLeft w:val="480"/>
          <w:marRight w:val="0"/>
          <w:marTop w:val="0"/>
          <w:marBottom w:val="0"/>
          <w:divBdr>
            <w:top w:val="none" w:sz="0" w:space="0" w:color="auto"/>
            <w:left w:val="none" w:sz="0" w:space="0" w:color="auto"/>
            <w:bottom w:val="none" w:sz="0" w:space="0" w:color="auto"/>
            <w:right w:val="none" w:sz="0" w:space="0" w:color="auto"/>
          </w:divBdr>
        </w:div>
        <w:div w:id="732388816">
          <w:marLeft w:val="480"/>
          <w:marRight w:val="0"/>
          <w:marTop w:val="0"/>
          <w:marBottom w:val="0"/>
          <w:divBdr>
            <w:top w:val="none" w:sz="0" w:space="0" w:color="auto"/>
            <w:left w:val="none" w:sz="0" w:space="0" w:color="auto"/>
            <w:bottom w:val="none" w:sz="0" w:space="0" w:color="auto"/>
            <w:right w:val="none" w:sz="0" w:space="0" w:color="auto"/>
          </w:divBdr>
        </w:div>
        <w:div w:id="531378651">
          <w:marLeft w:val="480"/>
          <w:marRight w:val="0"/>
          <w:marTop w:val="0"/>
          <w:marBottom w:val="0"/>
          <w:divBdr>
            <w:top w:val="none" w:sz="0" w:space="0" w:color="auto"/>
            <w:left w:val="none" w:sz="0" w:space="0" w:color="auto"/>
            <w:bottom w:val="none" w:sz="0" w:space="0" w:color="auto"/>
            <w:right w:val="none" w:sz="0" w:space="0" w:color="auto"/>
          </w:divBdr>
        </w:div>
        <w:div w:id="650866503">
          <w:marLeft w:val="480"/>
          <w:marRight w:val="0"/>
          <w:marTop w:val="0"/>
          <w:marBottom w:val="0"/>
          <w:divBdr>
            <w:top w:val="none" w:sz="0" w:space="0" w:color="auto"/>
            <w:left w:val="none" w:sz="0" w:space="0" w:color="auto"/>
            <w:bottom w:val="none" w:sz="0" w:space="0" w:color="auto"/>
            <w:right w:val="none" w:sz="0" w:space="0" w:color="auto"/>
          </w:divBdr>
        </w:div>
        <w:div w:id="647440361">
          <w:marLeft w:val="480"/>
          <w:marRight w:val="0"/>
          <w:marTop w:val="0"/>
          <w:marBottom w:val="0"/>
          <w:divBdr>
            <w:top w:val="none" w:sz="0" w:space="0" w:color="auto"/>
            <w:left w:val="none" w:sz="0" w:space="0" w:color="auto"/>
            <w:bottom w:val="none" w:sz="0" w:space="0" w:color="auto"/>
            <w:right w:val="none" w:sz="0" w:space="0" w:color="auto"/>
          </w:divBdr>
        </w:div>
        <w:div w:id="979191146">
          <w:marLeft w:val="480"/>
          <w:marRight w:val="0"/>
          <w:marTop w:val="0"/>
          <w:marBottom w:val="0"/>
          <w:divBdr>
            <w:top w:val="none" w:sz="0" w:space="0" w:color="auto"/>
            <w:left w:val="none" w:sz="0" w:space="0" w:color="auto"/>
            <w:bottom w:val="none" w:sz="0" w:space="0" w:color="auto"/>
            <w:right w:val="none" w:sz="0" w:space="0" w:color="auto"/>
          </w:divBdr>
        </w:div>
        <w:div w:id="130902315">
          <w:marLeft w:val="480"/>
          <w:marRight w:val="0"/>
          <w:marTop w:val="0"/>
          <w:marBottom w:val="0"/>
          <w:divBdr>
            <w:top w:val="none" w:sz="0" w:space="0" w:color="auto"/>
            <w:left w:val="none" w:sz="0" w:space="0" w:color="auto"/>
            <w:bottom w:val="none" w:sz="0" w:space="0" w:color="auto"/>
            <w:right w:val="none" w:sz="0" w:space="0" w:color="auto"/>
          </w:divBdr>
        </w:div>
        <w:div w:id="1303653060">
          <w:marLeft w:val="480"/>
          <w:marRight w:val="0"/>
          <w:marTop w:val="0"/>
          <w:marBottom w:val="0"/>
          <w:divBdr>
            <w:top w:val="none" w:sz="0" w:space="0" w:color="auto"/>
            <w:left w:val="none" w:sz="0" w:space="0" w:color="auto"/>
            <w:bottom w:val="none" w:sz="0" w:space="0" w:color="auto"/>
            <w:right w:val="none" w:sz="0" w:space="0" w:color="auto"/>
          </w:divBdr>
        </w:div>
        <w:div w:id="963315381">
          <w:marLeft w:val="480"/>
          <w:marRight w:val="0"/>
          <w:marTop w:val="0"/>
          <w:marBottom w:val="0"/>
          <w:divBdr>
            <w:top w:val="none" w:sz="0" w:space="0" w:color="auto"/>
            <w:left w:val="none" w:sz="0" w:space="0" w:color="auto"/>
            <w:bottom w:val="none" w:sz="0" w:space="0" w:color="auto"/>
            <w:right w:val="none" w:sz="0" w:space="0" w:color="auto"/>
          </w:divBdr>
        </w:div>
        <w:div w:id="1597783670">
          <w:marLeft w:val="480"/>
          <w:marRight w:val="0"/>
          <w:marTop w:val="0"/>
          <w:marBottom w:val="0"/>
          <w:divBdr>
            <w:top w:val="none" w:sz="0" w:space="0" w:color="auto"/>
            <w:left w:val="none" w:sz="0" w:space="0" w:color="auto"/>
            <w:bottom w:val="none" w:sz="0" w:space="0" w:color="auto"/>
            <w:right w:val="none" w:sz="0" w:space="0" w:color="auto"/>
          </w:divBdr>
        </w:div>
        <w:div w:id="1095636840">
          <w:marLeft w:val="480"/>
          <w:marRight w:val="0"/>
          <w:marTop w:val="0"/>
          <w:marBottom w:val="0"/>
          <w:divBdr>
            <w:top w:val="none" w:sz="0" w:space="0" w:color="auto"/>
            <w:left w:val="none" w:sz="0" w:space="0" w:color="auto"/>
            <w:bottom w:val="none" w:sz="0" w:space="0" w:color="auto"/>
            <w:right w:val="none" w:sz="0" w:space="0" w:color="auto"/>
          </w:divBdr>
        </w:div>
        <w:div w:id="244146933">
          <w:marLeft w:val="480"/>
          <w:marRight w:val="0"/>
          <w:marTop w:val="0"/>
          <w:marBottom w:val="0"/>
          <w:divBdr>
            <w:top w:val="none" w:sz="0" w:space="0" w:color="auto"/>
            <w:left w:val="none" w:sz="0" w:space="0" w:color="auto"/>
            <w:bottom w:val="none" w:sz="0" w:space="0" w:color="auto"/>
            <w:right w:val="none" w:sz="0" w:space="0" w:color="auto"/>
          </w:divBdr>
        </w:div>
        <w:div w:id="1777096361">
          <w:marLeft w:val="480"/>
          <w:marRight w:val="0"/>
          <w:marTop w:val="0"/>
          <w:marBottom w:val="0"/>
          <w:divBdr>
            <w:top w:val="none" w:sz="0" w:space="0" w:color="auto"/>
            <w:left w:val="none" w:sz="0" w:space="0" w:color="auto"/>
            <w:bottom w:val="none" w:sz="0" w:space="0" w:color="auto"/>
            <w:right w:val="none" w:sz="0" w:space="0" w:color="auto"/>
          </w:divBdr>
        </w:div>
        <w:div w:id="1113985835">
          <w:marLeft w:val="480"/>
          <w:marRight w:val="0"/>
          <w:marTop w:val="0"/>
          <w:marBottom w:val="0"/>
          <w:divBdr>
            <w:top w:val="none" w:sz="0" w:space="0" w:color="auto"/>
            <w:left w:val="none" w:sz="0" w:space="0" w:color="auto"/>
            <w:bottom w:val="none" w:sz="0" w:space="0" w:color="auto"/>
            <w:right w:val="none" w:sz="0" w:space="0" w:color="auto"/>
          </w:divBdr>
        </w:div>
        <w:div w:id="1944997116">
          <w:marLeft w:val="480"/>
          <w:marRight w:val="0"/>
          <w:marTop w:val="0"/>
          <w:marBottom w:val="0"/>
          <w:divBdr>
            <w:top w:val="none" w:sz="0" w:space="0" w:color="auto"/>
            <w:left w:val="none" w:sz="0" w:space="0" w:color="auto"/>
            <w:bottom w:val="none" w:sz="0" w:space="0" w:color="auto"/>
            <w:right w:val="none" w:sz="0" w:space="0" w:color="auto"/>
          </w:divBdr>
        </w:div>
        <w:div w:id="180559729">
          <w:marLeft w:val="480"/>
          <w:marRight w:val="0"/>
          <w:marTop w:val="0"/>
          <w:marBottom w:val="0"/>
          <w:divBdr>
            <w:top w:val="none" w:sz="0" w:space="0" w:color="auto"/>
            <w:left w:val="none" w:sz="0" w:space="0" w:color="auto"/>
            <w:bottom w:val="none" w:sz="0" w:space="0" w:color="auto"/>
            <w:right w:val="none" w:sz="0" w:space="0" w:color="auto"/>
          </w:divBdr>
        </w:div>
        <w:div w:id="1180780327">
          <w:marLeft w:val="480"/>
          <w:marRight w:val="0"/>
          <w:marTop w:val="0"/>
          <w:marBottom w:val="0"/>
          <w:divBdr>
            <w:top w:val="none" w:sz="0" w:space="0" w:color="auto"/>
            <w:left w:val="none" w:sz="0" w:space="0" w:color="auto"/>
            <w:bottom w:val="none" w:sz="0" w:space="0" w:color="auto"/>
            <w:right w:val="none" w:sz="0" w:space="0" w:color="auto"/>
          </w:divBdr>
        </w:div>
        <w:div w:id="833032595">
          <w:marLeft w:val="480"/>
          <w:marRight w:val="0"/>
          <w:marTop w:val="0"/>
          <w:marBottom w:val="0"/>
          <w:divBdr>
            <w:top w:val="none" w:sz="0" w:space="0" w:color="auto"/>
            <w:left w:val="none" w:sz="0" w:space="0" w:color="auto"/>
            <w:bottom w:val="none" w:sz="0" w:space="0" w:color="auto"/>
            <w:right w:val="none" w:sz="0" w:space="0" w:color="auto"/>
          </w:divBdr>
        </w:div>
        <w:div w:id="896401997">
          <w:marLeft w:val="480"/>
          <w:marRight w:val="0"/>
          <w:marTop w:val="0"/>
          <w:marBottom w:val="0"/>
          <w:divBdr>
            <w:top w:val="none" w:sz="0" w:space="0" w:color="auto"/>
            <w:left w:val="none" w:sz="0" w:space="0" w:color="auto"/>
            <w:bottom w:val="none" w:sz="0" w:space="0" w:color="auto"/>
            <w:right w:val="none" w:sz="0" w:space="0" w:color="auto"/>
          </w:divBdr>
        </w:div>
        <w:div w:id="1459688686">
          <w:marLeft w:val="480"/>
          <w:marRight w:val="0"/>
          <w:marTop w:val="0"/>
          <w:marBottom w:val="0"/>
          <w:divBdr>
            <w:top w:val="none" w:sz="0" w:space="0" w:color="auto"/>
            <w:left w:val="none" w:sz="0" w:space="0" w:color="auto"/>
            <w:bottom w:val="none" w:sz="0" w:space="0" w:color="auto"/>
            <w:right w:val="none" w:sz="0" w:space="0" w:color="auto"/>
          </w:divBdr>
        </w:div>
        <w:div w:id="23556292">
          <w:marLeft w:val="480"/>
          <w:marRight w:val="0"/>
          <w:marTop w:val="0"/>
          <w:marBottom w:val="0"/>
          <w:divBdr>
            <w:top w:val="none" w:sz="0" w:space="0" w:color="auto"/>
            <w:left w:val="none" w:sz="0" w:space="0" w:color="auto"/>
            <w:bottom w:val="none" w:sz="0" w:space="0" w:color="auto"/>
            <w:right w:val="none" w:sz="0" w:space="0" w:color="auto"/>
          </w:divBdr>
        </w:div>
        <w:div w:id="699816462">
          <w:marLeft w:val="480"/>
          <w:marRight w:val="0"/>
          <w:marTop w:val="0"/>
          <w:marBottom w:val="0"/>
          <w:divBdr>
            <w:top w:val="none" w:sz="0" w:space="0" w:color="auto"/>
            <w:left w:val="none" w:sz="0" w:space="0" w:color="auto"/>
            <w:bottom w:val="none" w:sz="0" w:space="0" w:color="auto"/>
            <w:right w:val="none" w:sz="0" w:space="0" w:color="auto"/>
          </w:divBdr>
        </w:div>
        <w:div w:id="1746687912">
          <w:marLeft w:val="480"/>
          <w:marRight w:val="0"/>
          <w:marTop w:val="0"/>
          <w:marBottom w:val="0"/>
          <w:divBdr>
            <w:top w:val="none" w:sz="0" w:space="0" w:color="auto"/>
            <w:left w:val="none" w:sz="0" w:space="0" w:color="auto"/>
            <w:bottom w:val="none" w:sz="0" w:space="0" w:color="auto"/>
            <w:right w:val="none" w:sz="0" w:space="0" w:color="auto"/>
          </w:divBdr>
        </w:div>
        <w:div w:id="1579510894">
          <w:marLeft w:val="480"/>
          <w:marRight w:val="0"/>
          <w:marTop w:val="0"/>
          <w:marBottom w:val="0"/>
          <w:divBdr>
            <w:top w:val="none" w:sz="0" w:space="0" w:color="auto"/>
            <w:left w:val="none" w:sz="0" w:space="0" w:color="auto"/>
            <w:bottom w:val="none" w:sz="0" w:space="0" w:color="auto"/>
            <w:right w:val="none" w:sz="0" w:space="0" w:color="auto"/>
          </w:divBdr>
        </w:div>
        <w:div w:id="1688091752">
          <w:marLeft w:val="480"/>
          <w:marRight w:val="0"/>
          <w:marTop w:val="0"/>
          <w:marBottom w:val="0"/>
          <w:divBdr>
            <w:top w:val="none" w:sz="0" w:space="0" w:color="auto"/>
            <w:left w:val="none" w:sz="0" w:space="0" w:color="auto"/>
            <w:bottom w:val="none" w:sz="0" w:space="0" w:color="auto"/>
            <w:right w:val="none" w:sz="0" w:space="0" w:color="auto"/>
          </w:divBdr>
        </w:div>
        <w:div w:id="1765571648">
          <w:marLeft w:val="480"/>
          <w:marRight w:val="0"/>
          <w:marTop w:val="0"/>
          <w:marBottom w:val="0"/>
          <w:divBdr>
            <w:top w:val="none" w:sz="0" w:space="0" w:color="auto"/>
            <w:left w:val="none" w:sz="0" w:space="0" w:color="auto"/>
            <w:bottom w:val="none" w:sz="0" w:space="0" w:color="auto"/>
            <w:right w:val="none" w:sz="0" w:space="0" w:color="auto"/>
          </w:divBdr>
        </w:div>
        <w:div w:id="1205362118">
          <w:marLeft w:val="480"/>
          <w:marRight w:val="0"/>
          <w:marTop w:val="0"/>
          <w:marBottom w:val="0"/>
          <w:divBdr>
            <w:top w:val="none" w:sz="0" w:space="0" w:color="auto"/>
            <w:left w:val="none" w:sz="0" w:space="0" w:color="auto"/>
            <w:bottom w:val="none" w:sz="0" w:space="0" w:color="auto"/>
            <w:right w:val="none" w:sz="0" w:space="0" w:color="auto"/>
          </w:divBdr>
        </w:div>
        <w:div w:id="104081115">
          <w:marLeft w:val="480"/>
          <w:marRight w:val="0"/>
          <w:marTop w:val="0"/>
          <w:marBottom w:val="0"/>
          <w:divBdr>
            <w:top w:val="none" w:sz="0" w:space="0" w:color="auto"/>
            <w:left w:val="none" w:sz="0" w:space="0" w:color="auto"/>
            <w:bottom w:val="none" w:sz="0" w:space="0" w:color="auto"/>
            <w:right w:val="none" w:sz="0" w:space="0" w:color="auto"/>
          </w:divBdr>
        </w:div>
        <w:div w:id="695737552">
          <w:marLeft w:val="480"/>
          <w:marRight w:val="0"/>
          <w:marTop w:val="0"/>
          <w:marBottom w:val="0"/>
          <w:divBdr>
            <w:top w:val="none" w:sz="0" w:space="0" w:color="auto"/>
            <w:left w:val="none" w:sz="0" w:space="0" w:color="auto"/>
            <w:bottom w:val="none" w:sz="0" w:space="0" w:color="auto"/>
            <w:right w:val="none" w:sz="0" w:space="0" w:color="auto"/>
          </w:divBdr>
        </w:div>
        <w:div w:id="2027751231">
          <w:marLeft w:val="480"/>
          <w:marRight w:val="0"/>
          <w:marTop w:val="0"/>
          <w:marBottom w:val="0"/>
          <w:divBdr>
            <w:top w:val="none" w:sz="0" w:space="0" w:color="auto"/>
            <w:left w:val="none" w:sz="0" w:space="0" w:color="auto"/>
            <w:bottom w:val="none" w:sz="0" w:space="0" w:color="auto"/>
            <w:right w:val="none" w:sz="0" w:space="0" w:color="auto"/>
          </w:divBdr>
        </w:div>
        <w:div w:id="204566735">
          <w:marLeft w:val="480"/>
          <w:marRight w:val="0"/>
          <w:marTop w:val="0"/>
          <w:marBottom w:val="0"/>
          <w:divBdr>
            <w:top w:val="none" w:sz="0" w:space="0" w:color="auto"/>
            <w:left w:val="none" w:sz="0" w:space="0" w:color="auto"/>
            <w:bottom w:val="none" w:sz="0" w:space="0" w:color="auto"/>
            <w:right w:val="none" w:sz="0" w:space="0" w:color="auto"/>
          </w:divBdr>
        </w:div>
        <w:div w:id="1377387487">
          <w:marLeft w:val="480"/>
          <w:marRight w:val="0"/>
          <w:marTop w:val="0"/>
          <w:marBottom w:val="0"/>
          <w:divBdr>
            <w:top w:val="none" w:sz="0" w:space="0" w:color="auto"/>
            <w:left w:val="none" w:sz="0" w:space="0" w:color="auto"/>
            <w:bottom w:val="none" w:sz="0" w:space="0" w:color="auto"/>
            <w:right w:val="none" w:sz="0" w:space="0" w:color="auto"/>
          </w:divBdr>
        </w:div>
        <w:div w:id="1747533237">
          <w:marLeft w:val="480"/>
          <w:marRight w:val="0"/>
          <w:marTop w:val="0"/>
          <w:marBottom w:val="0"/>
          <w:divBdr>
            <w:top w:val="none" w:sz="0" w:space="0" w:color="auto"/>
            <w:left w:val="none" w:sz="0" w:space="0" w:color="auto"/>
            <w:bottom w:val="none" w:sz="0" w:space="0" w:color="auto"/>
            <w:right w:val="none" w:sz="0" w:space="0" w:color="auto"/>
          </w:divBdr>
        </w:div>
        <w:div w:id="1845852253">
          <w:marLeft w:val="480"/>
          <w:marRight w:val="0"/>
          <w:marTop w:val="0"/>
          <w:marBottom w:val="0"/>
          <w:divBdr>
            <w:top w:val="none" w:sz="0" w:space="0" w:color="auto"/>
            <w:left w:val="none" w:sz="0" w:space="0" w:color="auto"/>
            <w:bottom w:val="none" w:sz="0" w:space="0" w:color="auto"/>
            <w:right w:val="none" w:sz="0" w:space="0" w:color="auto"/>
          </w:divBdr>
        </w:div>
        <w:div w:id="1056203755">
          <w:marLeft w:val="480"/>
          <w:marRight w:val="0"/>
          <w:marTop w:val="0"/>
          <w:marBottom w:val="0"/>
          <w:divBdr>
            <w:top w:val="none" w:sz="0" w:space="0" w:color="auto"/>
            <w:left w:val="none" w:sz="0" w:space="0" w:color="auto"/>
            <w:bottom w:val="none" w:sz="0" w:space="0" w:color="auto"/>
            <w:right w:val="none" w:sz="0" w:space="0" w:color="auto"/>
          </w:divBdr>
        </w:div>
      </w:divsChild>
    </w:div>
    <w:div w:id="1643195821">
      <w:bodyDiv w:val="1"/>
      <w:marLeft w:val="0"/>
      <w:marRight w:val="0"/>
      <w:marTop w:val="0"/>
      <w:marBottom w:val="0"/>
      <w:divBdr>
        <w:top w:val="none" w:sz="0" w:space="0" w:color="auto"/>
        <w:left w:val="none" w:sz="0" w:space="0" w:color="auto"/>
        <w:bottom w:val="none" w:sz="0" w:space="0" w:color="auto"/>
        <w:right w:val="none" w:sz="0" w:space="0" w:color="auto"/>
      </w:divBdr>
    </w:div>
    <w:div w:id="1643195858">
      <w:bodyDiv w:val="1"/>
      <w:marLeft w:val="0"/>
      <w:marRight w:val="0"/>
      <w:marTop w:val="0"/>
      <w:marBottom w:val="0"/>
      <w:divBdr>
        <w:top w:val="none" w:sz="0" w:space="0" w:color="auto"/>
        <w:left w:val="none" w:sz="0" w:space="0" w:color="auto"/>
        <w:bottom w:val="none" w:sz="0" w:space="0" w:color="auto"/>
        <w:right w:val="none" w:sz="0" w:space="0" w:color="auto"/>
      </w:divBdr>
    </w:div>
    <w:div w:id="1644192560">
      <w:bodyDiv w:val="1"/>
      <w:marLeft w:val="0"/>
      <w:marRight w:val="0"/>
      <w:marTop w:val="0"/>
      <w:marBottom w:val="0"/>
      <w:divBdr>
        <w:top w:val="none" w:sz="0" w:space="0" w:color="auto"/>
        <w:left w:val="none" w:sz="0" w:space="0" w:color="auto"/>
        <w:bottom w:val="none" w:sz="0" w:space="0" w:color="auto"/>
        <w:right w:val="none" w:sz="0" w:space="0" w:color="auto"/>
      </w:divBdr>
    </w:div>
    <w:div w:id="1644432633">
      <w:bodyDiv w:val="1"/>
      <w:marLeft w:val="0"/>
      <w:marRight w:val="0"/>
      <w:marTop w:val="0"/>
      <w:marBottom w:val="0"/>
      <w:divBdr>
        <w:top w:val="none" w:sz="0" w:space="0" w:color="auto"/>
        <w:left w:val="none" w:sz="0" w:space="0" w:color="auto"/>
        <w:bottom w:val="none" w:sz="0" w:space="0" w:color="auto"/>
        <w:right w:val="none" w:sz="0" w:space="0" w:color="auto"/>
      </w:divBdr>
    </w:div>
    <w:div w:id="1645116691">
      <w:bodyDiv w:val="1"/>
      <w:marLeft w:val="0"/>
      <w:marRight w:val="0"/>
      <w:marTop w:val="0"/>
      <w:marBottom w:val="0"/>
      <w:divBdr>
        <w:top w:val="none" w:sz="0" w:space="0" w:color="auto"/>
        <w:left w:val="none" w:sz="0" w:space="0" w:color="auto"/>
        <w:bottom w:val="none" w:sz="0" w:space="0" w:color="auto"/>
        <w:right w:val="none" w:sz="0" w:space="0" w:color="auto"/>
      </w:divBdr>
    </w:div>
    <w:div w:id="1645694448">
      <w:bodyDiv w:val="1"/>
      <w:marLeft w:val="0"/>
      <w:marRight w:val="0"/>
      <w:marTop w:val="0"/>
      <w:marBottom w:val="0"/>
      <w:divBdr>
        <w:top w:val="none" w:sz="0" w:space="0" w:color="auto"/>
        <w:left w:val="none" w:sz="0" w:space="0" w:color="auto"/>
        <w:bottom w:val="none" w:sz="0" w:space="0" w:color="auto"/>
        <w:right w:val="none" w:sz="0" w:space="0" w:color="auto"/>
      </w:divBdr>
      <w:divsChild>
        <w:div w:id="370762338">
          <w:marLeft w:val="480"/>
          <w:marRight w:val="0"/>
          <w:marTop w:val="0"/>
          <w:marBottom w:val="0"/>
          <w:divBdr>
            <w:top w:val="none" w:sz="0" w:space="0" w:color="auto"/>
            <w:left w:val="none" w:sz="0" w:space="0" w:color="auto"/>
            <w:bottom w:val="none" w:sz="0" w:space="0" w:color="auto"/>
            <w:right w:val="none" w:sz="0" w:space="0" w:color="auto"/>
          </w:divBdr>
        </w:div>
        <w:div w:id="2117820859">
          <w:marLeft w:val="480"/>
          <w:marRight w:val="0"/>
          <w:marTop w:val="0"/>
          <w:marBottom w:val="0"/>
          <w:divBdr>
            <w:top w:val="none" w:sz="0" w:space="0" w:color="auto"/>
            <w:left w:val="none" w:sz="0" w:space="0" w:color="auto"/>
            <w:bottom w:val="none" w:sz="0" w:space="0" w:color="auto"/>
            <w:right w:val="none" w:sz="0" w:space="0" w:color="auto"/>
          </w:divBdr>
        </w:div>
        <w:div w:id="2020690165">
          <w:marLeft w:val="480"/>
          <w:marRight w:val="0"/>
          <w:marTop w:val="0"/>
          <w:marBottom w:val="0"/>
          <w:divBdr>
            <w:top w:val="none" w:sz="0" w:space="0" w:color="auto"/>
            <w:left w:val="none" w:sz="0" w:space="0" w:color="auto"/>
            <w:bottom w:val="none" w:sz="0" w:space="0" w:color="auto"/>
            <w:right w:val="none" w:sz="0" w:space="0" w:color="auto"/>
          </w:divBdr>
        </w:div>
        <w:div w:id="27923744">
          <w:marLeft w:val="480"/>
          <w:marRight w:val="0"/>
          <w:marTop w:val="0"/>
          <w:marBottom w:val="0"/>
          <w:divBdr>
            <w:top w:val="none" w:sz="0" w:space="0" w:color="auto"/>
            <w:left w:val="none" w:sz="0" w:space="0" w:color="auto"/>
            <w:bottom w:val="none" w:sz="0" w:space="0" w:color="auto"/>
            <w:right w:val="none" w:sz="0" w:space="0" w:color="auto"/>
          </w:divBdr>
        </w:div>
        <w:div w:id="2137873399">
          <w:marLeft w:val="480"/>
          <w:marRight w:val="0"/>
          <w:marTop w:val="0"/>
          <w:marBottom w:val="0"/>
          <w:divBdr>
            <w:top w:val="none" w:sz="0" w:space="0" w:color="auto"/>
            <w:left w:val="none" w:sz="0" w:space="0" w:color="auto"/>
            <w:bottom w:val="none" w:sz="0" w:space="0" w:color="auto"/>
            <w:right w:val="none" w:sz="0" w:space="0" w:color="auto"/>
          </w:divBdr>
        </w:div>
        <w:div w:id="1090589696">
          <w:marLeft w:val="480"/>
          <w:marRight w:val="0"/>
          <w:marTop w:val="0"/>
          <w:marBottom w:val="0"/>
          <w:divBdr>
            <w:top w:val="none" w:sz="0" w:space="0" w:color="auto"/>
            <w:left w:val="none" w:sz="0" w:space="0" w:color="auto"/>
            <w:bottom w:val="none" w:sz="0" w:space="0" w:color="auto"/>
            <w:right w:val="none" w:sz="0" w:space="0" w:color="auto"/>
          </w:divBdr>
        </w:div>
        <w:div w:id="1645505007">
          <w:marLeft w:val="480"/>
          <w:marRight w:val="0"/>
          <w:marTop w:val="0"/>
          <w:marBottom w:val="0"/>
          <w:divBdr>
            <w:top w:val="none" w:sz="0" w:space="0" w:color="auto"/>
            <w:left w:val="none" w:sz="0" w:space="0" w:color="auto"/>
            <w:bottom w:val="none" w:sz="0" w:space="0" w:color="auto"/>
            <w:right w:val="none" w:sz="0" w:space="0" w:color="auto"/>
          </w:divBdr>
        </w:div>
        <w:div w:id="800615077">
          <w:marLeft w:val="480"/>
          <w:marRight w:val="0"/>
          <w:marTop w:val="0"/>
          <w:marBottom w:val="0"/>
          <w:divBdr>
            <w:top w:val="none" w:sz="0" w:space="0" w:color="auto"/>
            <w:left w:val="none" w:sz="0" w:space="0" w:color="auto"/>
            <w:bottom w:val="none" w:sz="0" w:space="0" w:color="auto"/>
            <w:right w:val="none" w:sz="0" w:space="0" w:color="auto"/>
          </w:divBdr>
        </w:div>
        <w:div w:id="1636717171">
          <w:marLeft w:val="480"/>
          <w:marRight w:val="0"/>
          <w:marTop w:val="0"/>
          <w:marBottom w:val="0"/>
          <w:divBdr>
            <w:top w:val="none" w:sz="0" w:space="0" w:color="auto"/>
            <w:left w:val="none" w:sz="0" w:space="0" w:color="auto"/>
            <w:bottom w:val="none" w:sz="0" w:space="0" w:color="auto"/>
            <w:right w:val="none" w:sz="0" w:space="0" w:color="auto"/>
          </w:divBdr>
        </w:div>
        <w:div w:id="541400146">
          <w:marLeft w:val="480"/>
          <w:marRight w:val="0"/>
          <w:marTop w:val="0"/>
          <w:marBottom w:val="0"/>
          <w:divBdr>
            <w:top w:val="none" w:sz="0" w:space="0" w:color="auto"/>
            <w:left w:val="none" w:sz="0" w:space="0" w:color="auto"/>
            <w:bottom w:val="none" w:sz="0" w:space="0" w:color="auto"/>
            <w:right w:val="none" w:sz="0" w:space="0" w:color="auto"/>
          </w:divBdr>
        </w:div>
        <w:div w:id="2089647127">
          <w:marLeft w:val="480"/>
          <w:marRight w:val="0"/>
          <w:marTop w:val="0"/>
          <w:marBottom w:val="0"/>
          <w:divBdr>
            <w:top w:val="none" w:sz="0" w:space="0" w:color="auto"/>
            <w:left w:val="none" w:sz="0" w:space="0" w:color="auto"/>
            <w:bottom w:val="none" w:sz="0" w:space="0" w:color="auto"/>
            <w:right w:val="none" w:sz="0" w:space="0" w:color="auto"/>
          </w:divBdr>
        </w:div>
        <w:div w:id="652293641">
          <w:marLeft w:val="480"/>
          <w:marRight w:val="0"/>
          <w:marTop w:val="0"/>
          <w:marBottom w:val="0"/>
          <w:divBdr>
            <w:top w:val="none" w:sz="0" w:space="0" w:color="auto"/>
            <w:left w:val="none" w:sz="0" w:space="0" w:color="auto"/>
            <w:bottom w:val="none" w:sz="0" w:space="0" w:color="auto"/>
            <w:right w:val="none" w:sz="0" w:space="0" w:color="auto"/>
          </w:divBdr>
        </w:div>
        <w:div w:id="113914524">
          <w:marLeft w:val="480"/>
          <w:marRight w:val="0"/>
          <w:marTop w:val="0"/>
          <w:marBottom w:val="0"/>
          <w:divBdr>
            <w:top w:val="none" w:sz="0" w:space="0" w:color="auto"/>
            <w:left w:val="none" w:sz="0" w:space="0" w:color="auto"/>
            <w:bottom w:val="none" w:sz="0" w:space="0" w:color="auto"/>
            <w:right w:val="none" w:sz="0" w:space="0" w:color="auto"/>
          </w:divBdr>
        </w:div>
        <w:div w:id="792750934">
          <w:marLeft w:val="480"/>
          <w:marRight w:val="0"/>
          <w:marTop w:val="0"/>
          <w:marBottom w:val="0"/>
          <w:divBdr>
            <w:top w:val="none" w:sz="0" w:space="0" w:color="auto"/>
            <w:left w:val="none" w:sz="0" w:space="0" w:color="auto"/>
            <w:bottom w:val="none" w:sz="0" w:space="0" w:color="auto"/>
            <w:right w:val="none" w:sz="0" w:space="0" w:color="auto"/>
          </w:divBdr>
        </w:div>
        <w:div w:id="1612784994">
          <w:marLeft w:val="480"/>
          <w:marRight w:val="0"/>
          <w:marTop w:val="0"/>
          <w:marBottom w:val="0"/>
          <w:divBdr>
            <w:top w:val="none" w:sz="0" w:space="0" w:color="auto"/>
            <w:left w:val="none" w:sz="0" w:space="0" w:color="auto"/>
            <w:bottom w:val="none" w:sz="0" w:space="0" w:color="auto"/>
            <w:right w:val="none" w:sz="0" w:space="0" w:color="auto"/>
          </w:divBdr>
        </w:div>
        <w:div w:id="763263982">
          <w:marLeft w:val="480"/>
          <w:marRight w:val="0"/>
          <w:marTop w:val="0"/>
          <w:marBottom w:val="0"/>
          <w:divBdr>
            <w:top w:val="none" w:sz="0" w:space="0" w:color="auto"/>
            <w:left w:val="none" w:sz="0" w:space="0" w:color="auto"/>
            <w:bottom w:val="none" w:sz="0" w:space="0" w:color="auto"/>
            <w:right w:val="none" w:sz="0" w:space="0" w:color="auto"/>
          </w:divBdr>
        </w:div>
        <w:div w:id="294065470">
          <w:marLeft w:val="480"/>
          <w:marRight w:val="0"/>
          <w:marTop w:val="0"/>
          <w:marBottom w:val="0"/>
          <w:divBdr>
            <w:top w:val="none" w:sz="0" w:space="0" w:color="auto"/>
            <w:left w:val="none" w:sz="0" w:space="0" w:color="auto"/>
            <w:bottom w:val="none" w:sz="0" w:space="0" w:color="auto"/>
            <w:right w:val="none" w:sz="0" w:space="0" w:color="auto"/>
          </w:divBdr>
        </w:div>
        <w:div w:id="96219723">
          <w:marLeft w:val="480"/>
          <w:marRight w:val="0"/>
          <w:marTop w:val="0"/>
          <w:marBottom w:val="0"/>
          <w:divBdr>
            <w:top w:val="none" w:sz="0" w:space="0" w:color="auto"/>
            <w:left w:val="none" w:sz="0" w:space="0" w:color="auto"/>
            <w:bottom w:val="none" w:sz="0" w:space="0" w:color="auto"/>
            <w:right w:val="none" w:sz="0" w:space="0" w:color="auto"/>
          </w:divBdr>
        </w:div>
        <w:div w:id="141167858">
          <w:marLeft w:val="480"/>
          <w:marRight w:val="0"/>
          <w:marTop w:val="0"/>
          <w:marBottom w:val="0"/>
          <w:divBdr>
            <w:top w:val="none" w:sz="0" w:space="0" w:color="auto"/>
            <w:left w:val="none" w:sz="0" w:space="0" w:color="auto"/>
            <w:bottom w:val="none" w:sz="0" w:space="0" w:color="auto"/>
            <w:right w:val="none" w:sz="0" w:space="0" w:color="auto"/>
          </w:divBdr>
        </w:div>
        <w:div w:id="543374113">
          <w:marLeft w:val="480"/>
          <w:marRight w:val="0"/>
          <w:marTop w:val="0"/>
          <w:marBottom w:val="0"/>
          <w:divBdr>
            <w:top w:val="none" w:sz="0" w:space="0" w:color="auto"/>
            <w:left w:val="none" w:sz="0" w:space="0" w:color="auto"/>
            <w:bottom w:val="none" w:sz="0" w:space="0" w:color="auto"/>
            <w:right w:val="none" w:sz="0" w:space="0" w:color="auto"/>
          </w:divBdr>
        </w:div>
        <w:div w:id="1769042432">
          <w:marLeft w:val="480"/>
          <w:marRight w:val="0"/>
          <w:marTop w:val="0"/>
          <w:marBottom w:val="0"/>
          <w:divBdr>
            <w:top w:val="none" w:sz="0" w:space="0" w:color="auto"/>
            <w:left w:val="none" w:sz="0" w:space="0" w:color="auto"/>
            <w:bottom w:val="none" w:sz="0" w:space="0" w:color="auto"/>
            <w:right w:val="none" w:sz="0" w:space="0" w:color="auto"/>
          </w:divBdr>
        </w:div>
        <w:div w:id="47264553">
          <w:marLeft w:val="480"/>
          <w:marRight w:val="0"/>
          <w:marTop w:val="0"/>
          <w:marBottom w:val="0"/>
          <w:divBdr>
            <w:top w:val="none" w:sz="0" w:space="0" w:color="auto"/>
            <w:left w:val="none" w:sz="0" w:space="0" w:color="auto"/>
            <w:bottom w:val="none" w:sz="0" w:space="0" w:color="auto"/>
            <w:right w:val="none" w:sz="0" w:space="0" w:color="auto"/>
          </w:divBdr>
        </w:div>
        <w:div w:id="1164275085">
          <w:marLeft w:val="480"/>
          <w:marRight w:val="0"/>
          <w:marTop w:val="0"/>
          <w:marBottom w:val="0"/>
          <w:divBdr>
            <w:top w:val="none" w:sz="0" w:space="0" w:color="auto"/>
            <w:left w:val="none" w:sz="0" w:space="0" w:color="auto"/>
            <w:bottom w:val="none" w:sz="0" w:space="0" w:color="auto"/>
            <w:right w:val="none" w:sz="0" w:space="0" w:color="auto"/>
          </w:divBdr>
        </w:div>
        <w:div w:id="1856458297">
          <w:marLeft w:val="480"/>
          <w:marRight w:val="0"/>
          <w:marTop w:val="0"/>
          <w:marBottom w:val="0"/>
          <w:divBdr>
            <w:top w:val="none" w:sz="0" w:space="0" w:color="auto"/>
            <w:left w:val="none" w:sz="0" w:space="0" w:color="auto"/>
            <w:bottom w:val="none" w:sz="0" w:space="0" w:color="auto"/>
            <w:right w:val="none" w:sz="0" w:space="0" w:color="auto"/>
          </w:divBdr>
        </w:div>
        <w:div w:id="166559125">
          <w:marLeft w:val="480"/>
          <w:marRight w:val="0"/>
          <w:marTop w:val="0"/>
          <w:marBottom w:val="0"/>
          <w:divBdr>
            <w:top w:val="none" w:sz="0" w:space="0" w:color="auto"/>
            <w:left w:val="none" w:sz="0" w:space="0" w:color="auto"/>
            <w:bottom w:val="none" w:sz="0" w:space="0" w:color="auto"/>
            <w:right w:val="none" w:sz="0" w:space="0" w:color="auto"/>
          </w:divBdr>
        </w:div>
        <w:div w:id="1661880719">
          <w:marLeft w:val="480"/>
          <w:marRight w:val="0"/>
          <w:marTop w:val="0"/>
          <w:marBottom w:val="0"/>
          <w:divBdr>
            <w:top w:val="none" w:sz="0" w:space="0" w:color="auto"/>
            <w:left w:val="none" w:sz="0" w:space="0" w:color="auto"/>
            <w:bottom w:val="none" w:sz="0" w:space="0" w:color="auto"/>
            <w:right w:val="none" w:sz="0" w:space="0" w:color="auto"/>
          </w:divBdr>
        </w:div>
        <w:div w:id="121307631">
          <w:marLeft w:val="480"/>
          <w:marRight w:val="0"/>
          <w:marTop w:val="0"/>
          <w:marBottom w:val="0"/>
          <w:divBdr>
            <w:top w:val="none" w:sz="0" w:space="0" w:color="auto"/>
            <w:left w:val="none" w:sz="0" w:space="0" w:color="auto"/>
            <w:bottom w:val="none" w:sz="0" w:space="0" w:color="auto"/>
            <w:right w:val="none" w:sz="0" w:space="0" w:color="auto"/>
          </w:divBdr>
        </w:div>
        <w:div w:id="860702185">
          <w:marLeft w:val="480"/>
          <w:marRight w:val="0"/>
          <w:marTop w:val="0"/>
          <w:marBottom w:val="0"/>
          <w:divBdr>
            <w:top w:val="none" w:sz="0" w:space="0" w:color="auto"/>
            <w:left w:val="none" w:sz="0" w:space="0" w:color="auto"/>
            <w:bottom w:val="none" w:sz="0" w:space="0" w:color="auto"/>
            <w:right w:val="none" w:sz="0" w:space="0" w:color="auto"/>
          </w:divBdr>
        </w:div>
        <w:div w:id="216864465">
          <w:marLeft w:val="480"/>
          <w:marRight w:val="0"/>
          <w:marTop w:val="0"/>
          <w:marBottom w:val="0"/>
          <w:divBdr>
            <w:top w:val="none" w:sz="0" w:space="0" w:color="auto"/>
            <w:left w:val="none" w:sz="0" w:space="0" w:color="auto"/>
            <w:bottom w:val="none" w:sz="0" w:space="0" w:color="auto"/>
            <w:right w:val="none" w:sz="0" w:space="0" w:color="auto"/>
          </w:divBdr>
        </w:div>
        <w:div w:id="1847741136">
          <w:marLeft w:val="480"/>
          <w:marRight w:val="0"/>
          <w:marTop w:val="0"/>
          <w:marBottom w:val="0"/>
          <w:divBdr>
            <w:top w:val="none" w:sz="0" w:space="0" w:color="auto"/>
            <w:left w:val="none" w:sz="0" w:space="0" w:color="auto"/>
            <w:bottom w:val="none" w:sz="0" w:space="0" w:color="auto"/>
            <w:right w:val="none" w:sz="0" w:space="0" w:color="auto"/>
          </w:divBdr>
        </w:div>
        <w:div w:id="845753278">
          <w:marLeft w:val="480"/>
          <w:marRight w:val="0"/>
          <w:marTop w:val="0"/>
          <w:marBottom w:val="0"/>
          <w:divBdr>
            <w:top w:val="none" w:sz="0" w:space="0" w:color="auto"/>
            <w:left w:val="none" w:sz="0" w:space="0" w:color="auto"/>
            <w:bottom w:val="none" w:sz="0" w:space="0" w:color="auto"/>
            <w:right w:val="none" w:sz="0" w:space="0" w:color="auto"/>
          </w:divBdr>
        </w:div>
        <w:div w:id="472328185">
          <w:marLeft w:val="480"/>
          <w:marRight w:val="0"/>
          <w:marTop w:val="0"/>
          <w:marBottom w:val="0"/>
          <w:divBdr>
            <w:top w:val="none" w:sz="0" w:space="0" w:color="auto"/>
            <w:left w:val="none" w:sz="0" w:space="0" w:color="auto"/>
            <w:bottom w:val="none" w:sz="0" w:space="0" w:color="auto"/>
            <w:right w:val="none" w:sz="0" w:space="0" w:color="auto"/>
          </w:divBdr>
        </w:div>
        <w:div w:id="126357342">
          <w:marLeft w:val="480"/>
          <w:marRight w:val="0"/>
          <w:marTop w:val="0"/>
          <w:marBottom w:val="0"/>
          <w:divBdr>
            <w:top w:val="none" w:sz="0" w:space="0" w:color="auto"/>
            <w:left w:val="none" w:sz="0" w:space="0" w:color="auto"/>
            <w:bottom w:val="none" w:sz="0" w:space="0" w:color="auto"/>
            <w:right w:val="none" w:sz="0" w:space="0" w:color="auto"/>
          </w:divBdr>
        </w:div>
        <w:div w:id="429084038">
          <w:marLeft w:val="480"/>
          <w:marRight w:val="0"/>
          <w:marTop w:val="0"/>
          <w:marBottom w:val="0"/>
          <w:divBdr>
            <w:top w:val="none" w:sz="0" w:space="0" w:color="auto"/>
            <w:left w:val="none" w:sz="0" w:space="0" w:color="auto"/>
            <w:bottom w:val="none" w:sz="0" w:space="0" w:color="auto"/>
            <w:right w:val="none" w:sz="0" w:space="0" w:color="auto"/>
          </w:divBdr>
        </w:div>
        <w:div w:id="732970913">
          <w:marLeft w:val="480"/>
          <w:marRight w:val="0"/>
          <w:marTop w:val="0"/>
          <w:marBottom w:val="0"/>
          <w:divBdr>
            <w:top w:val="none" w:sz="0" w:space="0" w:color="auto"/>
            <w:left w:val="none" w:sz="0" w:space="0" w:color="auto"/>
            <w:bottom w:val="none" w:sz="0" w:space="0" w:color="auto"/>
            <w:right w:val="none" w:sz="0" w:space="0" w:color="auto"/>
          </w:divBdr>
        </w:div>
        <w:div w:id="410003474">
          <w:marLeft w:val="480"/>
          <w:marRight w:val="0"/>
          <w:marTop w:val="0"/>
          <w:marBottom w:val="0"/>
          <w:divBdr>
            <w:top w:val="none" w:sz="0" w:space="0" w:color="auto"/>
            <w:left w:val="none" w:sz="0" w:space="0" w:color="auto"/>
            <w:bottom w:val="none" w:sz="0" w:space="0" w:color="auto"/>
            <w:right w:val="none" w:sz="0" w:space="0" w:color="auto"/>
          </w:divBdr>
        </w:div>
        <w:div w:id="1637175760">
          <w:marLeft w:val="480"/>
          <w:marRight w:val="0"/>
          <w:marTop w:val="0"/>
          <w:marBottom w:val="0"/>
          <w:divBdr>
            <w:top w:val="none" w:sz="0" w:space="0" w:color="auto"/>
            <w:left w:val="none" w:sz="0" w:space="0" w:color="auto"/>
            <w:bottom w:val="none" w:sz="0" w:space="0" w:color="auto"/>
            <w:right w:val="none" w:sz="0" w:space="0" w:color="auto"/>
          </w:divBdr>
        </w:div>
        <w:div w:id="939335355">
          <w:marLeft w:val="480"/>
          <w:marRight w:val="0"/>
          <w:marTop w:val="0"/>
          <w:marBottom w:val="0"/>
          <w:divBdr>
            <w:top w:val="none" w:sz="0" w:space="0" w:color="auto"/>
            <w:left w:val="none" w:sz="0" w:space="0" w:color="auto"/>
            <w:bottom w:val="none" w:sz="0" w:space="0" w:color="auto"/>
            <w:right w:val="none" w:sz="0" w:space="0" w:color="auto"/>
          </w:divBdr>
        </w:div>
        <w:div w:id="29499374">
          <w:marLeft w:val="480"/>
          <w:marRight w:val="0"/>
          <w:marTop w:val="0"/>
          <w:marBottom w:val="0"/>
          <w:divBdr>
            <w:top w:val="none" w:sz="0" w:space="0" w:color="auto"/>
            <w:left w:val="none" w:sz="0" w:space="0" w:color="auto"/>
            <w:bottom w:val="none" w:sz="0" w:space="0" w:color="auto"/>
            <w:right w:val="none" w:sz="0" w:space="0" w:color="auto"/>
          </w:divBdr>
        </w:div>
        <w:div w:id="1988825928">
          <w:marLeft w:val="480"/>
          <w:marRight w:val="0"/>
          <w:marTop w:val="0"/>
          <w:marBottom w:val="0"/>
          <w:divBdr>
            <w:top w:val="none" w:sz="0" w:space="0" w:color="auto"/>
            <w:left w:val="none" w:sz="0" w:space="0" w:color="auto"/>
            <w:bottom w:val="none" w:sz="0" w:space="0" w:color="auto"/>
            <w:right w:val="none" w:sz="0" w:space="0" w:color="auto"/>
          </w:divBdr>
        </w:div>
        <w:div w:id="888416818">
          <w:marLeft w:val="480"/>
          <w:marRight w:val="0"/>
          <w:marTop w:val="0"/>
          <w:marBottom w:val="0"/>
          <w:divBdr>
            <w:top w:val="none" w:sz="0" w:space="0" w:color="auto"/>
            <w:left w:val="none" w:sz="0" w:space="0" w:color="auto"/>
            <w:bottom w:val="none" w:sz="0" w:space="0" w:color="auto"/>
            <w:right w:val="none" w:sz="0" w:space="0" w:color="auto"/>
          </w:divBdr>
        </w:div>
        <w:div w:id="1704398632">
          <w:marLeft w:val="480"/>
          <w:marRight w:val="0"/>
          <w:marTop w:val="0"/>
          <w:marBottom w:val="0"/>
          <w:divBdr>
            <w:top w:val="none" w:sz="0" w:space="0" w:color="auto"/>
            <w:left w:val="none" w:sz="0" w:space="0" w:color="auto"/>
            <w:bottom w:val="none" w:sz="0" w:space="0" w:color="auto"/>
            <w:right w:val="none" w:sz="0" w:space="0" w:color="auto"/>
          </w:divBdr>
        </w:div>
        <w:div w:id="2087217773">
          <w:marLeft w:val="480"/>
          <w:marRight w:val="0"/>
          <w:marTop w:val="0"/>
          <w:marBottom w:val="0"/>
          <w:divBdr>
            <w:top w:val="none" w:sz="0" w:space="0" w:color="auto"/>
            <w:left w:val="none" w:sz="0" w:space="0" w:color="auto"/>
            <w:bottom w:val="none" w:sz="0" w:space="0" w:color="auto"/>
            <w:right w:val="none" w:sz="0" w:space="0" w:color="auto"/>
          </w:divBdr>
        </w:div>
        <w:div w:id="38669748">
          <w:marLeft w:val="480"/>
          <w:marRight w:val="0"/>
          <w:marTop w:val="0"/>
          <w:marBottom w:val="0"/>
          <w:divBdr>
            <w:top w:val="none" w:sz="0" w:space="0" w:color="auto"/>
            <w:left w:val="none" w:sz="0" w:space="0" w:color="auto"/>
            <w:bottom w:val="none" w:sz="0" w:space="0" w:color="auto"/>
            <w:right w:val="none" w:sz="0" w:space="0" w:color="auto"/>
          </w:divBdr>
        </w:div>
        <w:div w:id="944994321">
          <w:marLeft w:val="480"/>
          <w:marRight w:val="0"/>
          <w:marTop w:val="0"/>
          <w:marBottom w:val="0"/>
          <w:divBdr>
            <w:top w:val="none" w:sz="0" w:space="0" w:color="auto"/>
            <w:left w:val="none" w:sz="0" w:space="0" w:color="auto"/>
            <w:bottom w:val="none" w:sz="0" w:space="0" w:color="auto"/>
            <w:right w:val="none" w:sz="0" w:space="0" w:color="auto"/>
          </w:divBdr>
        </w:div>
        <w:div w:id="1218274048">
          <w:marLeft w:val="480"/>
          <w:marRight w:val="0"/>
          <w:marTop w:val="0"/>
          <w:marBottom w:val="0"/>
          <w:divBdr>
            <w:top w:val="none" w:sz="0" w:space="0" w:color="auto"/>
            <w:left w:val="none" w:sz="0" w:space="0" w:color="auto"/>
            <w:bottom w:val="none" w:sz="0" w:space="0" w:color="auto"/>
            <w:right w:val="none" w:sz="0" w:space="0" w:color="auto"/>
          </w:divBdr>
        </w:div>
        <w:div w:id="657269175">
          <w:marLeft w:val="480"/>
          <w:marRight w:val="0"/>
          <w:marTop w:val="0"/>
          <w:marBottom w:val="0"/>
          <w:divBdr>
            <w:top w:val="none" w:sz="0" w:space="0" w:color="auto"/>
            <w:left w:val="none" w:sz="0" w:space="0" w:color="auto"/>
            <w:bottom w:val="none" w:sz="0" w:space="0" w:color="auto"/>
            <w:right w:val="none" w:sz="0" w:space="0" w:color="auto"/>
          </w:divBdr>
        </w:div>
        <w:div w:id="228005354">
          <w:marLeft w:val="480"/>
          <w:marRight w:val="0"/>
          <w:marTop w:val="0"/>
          <w:marBottom w:val="0"/>
          <w:divBdr>
            <w:top w:val="none" w:sz="0" w:space="0" w:color="auto"/>
            <w:left w:val="none" w:sz="0" w:space="0" w:color="auto"/>
            <w:bottom w:val="none" w:sz="0" w:space="0" w:color="auto"/>
            <w:right w:val="none" w:sz="0" w:space="0" w:color="auto"/>
          </w:divBdr>
        </w:div>
        <w:div w:id="919367617">
          <w:marLeft w:val="480"/>
          <w:marRight w:val="0"/>
          <w:marTop w:val="0"/>
          <w:marBottom w:val="0"/>
          <w:divBdr>
            <w:top w:val="none" w:sz="0" w:space="0" w:color="auto"/>
            <w:left w:val="none" w:sz="0" w:space="0" w:color="auto"/>
            <w:bottom w:val="none" w:sz="0" w:space="0" w:color="auto"/>
            <w:right w:val="none" w:sz="0" w:space="0" w:color="auto"/>
          </w:divBdr>
        </w:div>
        <w:div w:id="1537619791">
          <w:marLeft w:val="480"/>
          <w:marRight w:val="0"/>
          <w:marTop w:val="0"/>
          <w:marBottom w:val="0"/>
          <w:divBdr>
            <w:top w:val="none" w:sz="0" w:space="0" w:color="auto"/>
            <w:left w:val="none" w:sz="0" w:space="0" w:color="auto"/>
            <w:bottom w:val="none" w:sz="0" w:space="0" w:color="auto"/>
            <w:right w:val="none" w:sz="0" w:space="0" w:color="auto"/>
          </w:divBdr>
        </w:div>
        <w:div w:id="1880583107">
          <w:marLeft w:val="480"/>
          <w:marRight w:val="0"/>
          <w:marTop w:val="0"/>
          <w:marBottom w:val="0"/>
          <w:divBdr>
            <w:top w:val="none" w:sz="0" w:space="0" w:color="auto"/>
            <w:left w:val="none" w:sz="0" w:space="0" w:color="auto"/>
            <w:bottom w:val="none" w:sz="0" w:space="0" w:color="auto"/>
            <w:right w:val="none" w:sz="0" w:space="0" w:color="auto"/>
          </w:divBdr>
        </w:div>
        <w:div w:id="806357000">
          <w:marLeft w:val="480"/>
          <w:marRight w:val="0"/>
          <w:marTop w:val="0"/>
          <w:marBottom w:val="0"/>
          <w:divBdr>
            <w:top w:val="none" w:sz="0" w:space="0" w:color="auto"/>
            <w:left w:val="none" w:sz="0" w:space="0" w:color="auto"/>
            <w:bottom w:val="none" w:sz="0" w:space="0" w:color="auto"/>
            <w:right w:val="none" w:sz="0" w:space="0" w:color="auto"/>
          </w:divBdr>
        </w:div>
        <w:div w:id="867527540">
          <w:marLeft w:val="480"/>
          <w:marRight w:val="0"/>
          <w:marTop w:val="0"/>
          <w:marBottom w:val="0"/>
          <w:divBdr>
            <w:top w:val="none" w:sz="0" w:space="0" w:color="auto"/>
            <w:left w:val="none" w:sz="0" w:space="0" w:color="auto"/>
            <w:bottom w:val="none" w:sz="0" w:space="0" w:color="auto"/>
            <w:right w:val="none" w:sz="0" w:space="0" w:color="auto"/>
          </w:divBdr>
        </w:div>
        <w:div w:id="2053309422">
          <w:marLeft w:val="480"/>
          <w:marRight w:val="0"/>
          <w:marTop w:val="0"/>
          <w:marBottom w:val="0"/>
          <w:divBdr>
            <w:top w:val="none" w:sz="0" w:space="0" w:color="auto"/>
            <w:left w:val="none" w:sz="0" w:space="0" w:color="auto"/>
            <w:bottom w:val="none" w:sz="0" w:space="0" w:color="auto"/>
            <w:right w:val="none" w:sz="0" w:space="0" w:color="auto"/>
          </w:divBdr>
        </w:div>
        <w:div w:id="1149319949">
          <w:marLeft w:val="480"/>
          <w:marRight w:val="0"/>
          <w:marTop w:val="0"/>
          <w:marBottom w:val="0"/>
          <w:divBdr>
            <w:top w:val="none" w:sz="0" w:space="0" w:color="auto"/>
            <w:left w:val="none" w:sz="0" w:space="0" w:color="auto"/>
            <w:bottom w:val="none" w:sz="0" w:space="0" w:color="auto"/>
            <w:right w:val="none" w:sz="0" w:space="0" w:color="auto"/>
          </w:divBdr>
        </w:div>
        <w:div w:id="1796749238">
          <w:marLeft w:val="480"/>
          <w:marRight w:val="0"/>
          <w:marTop w:val="0"/>
          <w:marBottom w:val="0"/>
          <w:divBdr>
            <w:top w:val="none" w:sz="0" w:space="0" w:color="auto"/>
            <w:left w:val="none" w:sz="0" w:space="0" w:color="auto"/>
            <w:bottom w:val="none" w:sz="0" w:space="0" w:color="auto"/>
            <w:right w:val="none" w:sz="0" w:space="0" w:color="auto"/>
          </w:divBdr>
        </w:div>
        <w:div w:id="1260332628">
          <w:marLeft w:val="480"/>
          <w:marRight w:val="0"/>
          <w:marTop w:val="0"/>
          <w:marBottom w:val="0"/>
          <w:divBdr>
            <w:top w:val="none" w:sz="0" w:space="0" w:color="auto"/>
            <w:left w:val="none" w:sz="0" w:space="0" w:color="auto"/>
            <w:bottom w:val="none" w:sz="0" w:space="0" w:color="auto"/>
            <w:right w:val="none" w:sz="0" w:space="0" w:color="auto"/>
          </w:divBdr>
        </w:div>
        <w:div w:id="1883439835">
          <w:marLeft w:val="480"/>
          <w:marRight w:val="0"/>
          <w:marTop w:val="0"/>
          <w:marBottom w:val="0"/>
          <w:divBdr>
            <w:top w:val="none" w:sz="0" w:space="0" w:color="auto"/>
            <w:left w:val="none" w:sz="0" w:space="0" w:color="auto"/>
            <w:bottom w:val="none" w:sz="0" w:space="0" w:color="auto"/>
            <w:right w:val="none" w:sz="0" w:space="0" w:color="auto"/>
          </w:divBdr>
        </w:div>
        <w:div w:id="176046360">
          <w:marLeft w:val="480"/>
          <w:marRight w:val="0"/>
          <w:marTop w:val="0"/>
          <w:marBottom w:val="0"/>
          <w:divBdr>
            <w:top w:val="none" w:sz="0" w:space="0" w:color="auto"/>
            <w:left w:val="none" w:sz="0" w:space="0" w:color="auto"/>
            <w:bottom w:val="none" w:sz="0" w:space="0" w:color="auto"/>
            <w:right w:val="none" w:sz="0" w:space="0" w:color="auto"/>
          </w:divBdr>
        </w:div>
        <w:div w:id="1216896917">
          <w:marLeft w:val="480"/>
          <w:marRight w:val="0"/>
          <w:marTop w:val="0"/>
          <w:marBottom w:val="0"/>
          <w:divBdr>
            <w:top w:val="none" w:sz="0" w:space="0" w:color="auto"/>
            <w:left w:val="none" w:sz="0" w:space="0" w:color="auto"/>
            <w:bottom w:val="none" w:sz="0" w:space="0" w:color="auto"/>
            <w:right w:val="none" w:sz="0" w:space="0" w:color="auto"/>
          </w:divBdr>
        </w:div>
        <w:div w:id="1975022463">
          <w:marLeft w:val="480"/>
          <w:marRight w:val="0"/>
          <w:marTop w:val="0"/>
          <w:marBottom w:val="0"/>
          <w:divBdr>
            <w:top w:val="none" w:sz="0" w:space="0" w:color="auto"/>
            <w:left w:val="none" w:sz="0" w:space="0" w:color="auto"/>
            <w:bottom w:val="none" w:sz="0" w:space="0" w:color="auto"/>
            <w:right w:val="none" w:sz="0" w:space="0" w:color="auto"/>
          </w:divBdr>
        </w:div>
        <w:div w:id="2038658184">
          <w:marLeft w:val="480"/>
          <w:marRight w:val="0"/>
          <w:marTop w:val="0"/>
          <w:marBottom w:val="0"/>
          <w:divBdr>
            <w:top w:val="none" w:sz="0" w:space="0" w:color="auto"/>
            <w:left w:val="none" w:sz="0" w:space="0" w:color="auto"/>
            <w:bottom w:val="none" w:sz="0" w:space="0" w:color="auto"/>
            <w:right w:val="none" w:sz="0" w:space="0" w:color="auto"/>
          </w:divBdr>
        </w:div>
        <w:div w:id="1042634255">
          <w:marLeft w:val="480"/>
          <w:marRight w:val="0"/>
          <w:marTop w:val="0"/>
          <w:marBottom w:val="0"/>
          <w:divBdr>
            <w:top w:val="none" w:sz="0" w:space="0" w:color="auto"/>
            <w:left w:val="none" w:sz="0" w:space="0" w:color="auto"/>
            <w:bottom w:val="none" w:sz="0" w:space="0" w:color="auto"/>
            <w:right w:val="none" w:sz="0" w:space="0" w:color="auto"/>
          </w:divBdr>
        </w:div>
        <w:div w:id="686836833">
          <w:marLeft w:val="480"/>
          <w:marRight w:val="0"/>
          <w:marTop w:val="0"/>
          <w:marBottom w:val="0"/>
          <w:divBdr>
            <w:top w:val="none" w:sz="0" w:space="0" w:color="auto"/>
            <w:left w:val="none" w:sz="0" w:space="0" w:color="auto"/>
            <w:bottom w:val="none" w:sz="0" w:space="0" w:color="auto"/>
            <w:right w:val="none" w:sz="0" w:space="0" w:color="auto"/>
          </w:divBdr>
        </w:div>
        <w:div w:id="913660829">
          <w:marLeft w:val="480"/>
          <w:marRight w:val="0"/>
          <w:marTop w:val="0"/>
          <w:marBottom w:val="0"/>
          <w:divBdr>
            <w:top w:val="none" w:sz="0" w:space="0" w:color="auto"/>
            <w:left w:val="none" w:sz="0" w:space="0" w:color="auto"/>
            <w:bottom w:val="none" w:sz="0" w:space="0" w:color="auto"/>
            <w:right w:val="none" w:sz="0" w:space="0" w:color="auto"/>
          </w:divBdr>
        </w:div>
        <w:div w:id="756366665">
          <w:marLeft w:val="480"/>
          <w:marRight w:val="0"/>
          <w:marTop w:val="0"/>
          <w:marBottom w:val="0"/>
          <w:divBdr>
            <w:top w:val="none" w:sz="0" w:space="0" w:color="auto"/>
            <w:left w:val="none" w:sz="0" w:space="0" w:color="auto"/>
            <w:bottom w:val="none" w:sz="0" w:space="0" w:color="auto"/>
            <w:right w:val="none" w:sz="0" w:space="0" w:color="auto"/>
          </w:divBdr>
        </w:div>
        <w:div w:id="901988235">
          <w:marLeft w:val="480"/>
          <w:marRight w:val="0"/>
          <w:marTop w:val="0"/>
          <w:marBottom w:val="0"/>
          <w:divBdr>
            <w:top w:val="none" w:sz="0" w:space="0" w:color="auto"/>
            <w:left w:val="none" w:sz="0" w:space="0" w:color="auto"/>
            <w:bottom w:val="none" w:sz="0" w:space="0" w:color="auto"/>
            <w:right w:val="none" w:sz="0" w:space="0" w:color="auto"/>
          </w:divBdr>
        </w:div>
        <w:div w:id="1314261596">
          <w:marLeft w:val="480"/>
          <w:marRight w:val="0"/>
          <w:marTop w:val="0"/>
          <w:marBottom w:val="0"/>
          <w:divBdr>
            <w:top w:val="none" w:sz="0" w:space="0" w:color="auto"/>
            <w:left w:val="none" w:sz="0" w:space="0" w:color="auto"/>
            <w:bottom w:val="none" w:sz="0" w:space="0" w:color="auto"/>
            <w:right w:val="none" w:sz="0" w:space="0" w:color="auto"/>
          </w:divBdr>
        </w:div>
        <w:div w:id="1727291697">
          <w:marLeft w:val="480"/>
          <w:marRight w:val="0"/>
          <w:marTop w:val="0"/>
          <w:marBottom w:val="0"/>
          <w:divBdr>
            <w:top w:val="none" w:sz="0" w:space="0" w:color="auto"/>
            <w:left w:val="none" w:sz="0" w:space="0" w:color="auto"/>
            <w:bottom w:val="none" w:sz="0" w:space="0" w:color="auto"/>
            <w:right w:val="none" w:sz="0" w:space="0" w:color="auto"/>
          </w:divBdr>
        </w:div>
        <w:div w:id="813715297">
          <w:marLeft w:val="480"/>
          <w:marRight w:val="0"/>
          <w:marTop w:val="0"/>
          <w:marBottom w:val="0"/>
          <w:divBdr>
            <w:top w:val="none" w:sz="0" w:space="0" w:color="auto"/>
            <w:left w:val="none" w:sz="0" w:space="0" w:color="auto"/>
            <w:bottom w:val="none" w:sz="0" w:space="0" w:color="auto"/>
            <w:right w:val="none" w:sz="0" w:space="0" w:color="auto"/>
          </w:divBdr>
        </w:div>
        <w:div w:id="1458403989">
          <w:marLeft w:val="480"/>
          <w:marRight w:val="0"/>
          <w:marTop w:val="0"/>
          <w:marBottom w:val="0"/>
          <w:divBdr>
            <w:top w:val="none" w:sz="0" w:space="0" w:color="auto"/>
            <w:left w:val="none" w:sz="0" w:space="0" w:color="auto"/>
            <w:bottom w:val="none" w:sz="0" w:space="0" w:color="auto"/>
            <w:right w:val="none" w:sz="0" w:space="0" w:color="auto"/>
          </w:divBdr>
        </w:div>
        <w:div w:id="1370956866">
          <w:marLeft w:val="480"/>
          <w:marRight w:val="0"/>
          <w:marTop w:val="0"/>
          <w:marBottom w:val="0"/>
          <w:divBdr>
            <w:top w:val="none" w:sz="0" w:space="0" w:color="auto"/>
            <w:left w:val="none" w:sz="0" w:space="0" w:color="auto"/>
            <w:bottom w:val="none" w:sz="0" w:space="0" w:color="auto"/>
            <w:right w:val="none" w:sz="0" w:space="0" w:color="auto"/>
          </w:divBdr>
        </w:div>
        <w:div w:id="127745287">
          <w:marLeft w:val="480"/>
          <w:marRight w:val="0"/>
          <w:marTop w:val="0"/>
          <w:marBottom w:val="0"/>
          <w:divBdr>
            <w:top w:val="none" w:sz="0" w:space="0" w:color="auto"/>
            <w:left w:val="none" w:sz="0" w:space="0" w:color="auto"/>
            <w:bottom w:val="none" w:sz="0" w:space="0" w:color="auto"/>
            <w:right w:val="none" w:sz="0" w:space="0" w:color="auto"/>
          </w:divBdr>
        </w:div>
        <w:div w:id="1595940923">
          <w:marLeft w:val="480"/>
          <w:marRight w:val="0"/>
          <w:marTop w:val="0"/>
          <w:marBottom w:val="0"/>
          <w:divBdr>
            <w:top w:val="none" w:sz="0" w:space="0" w:color="auto"/>
            <w:left w:val="none" w:sz="0" w:space="0" w:color="auto"/>
            <w:bottom w:val="none" w:sz="0" w:space="0" w:color="auto"/>
            <w:right w:val="none" w:sz="0" w:space="0" w:color="auto"/>
          </w:divBdr>
        </w:div>
        <w:div w:id="2026903760">
          <w:marLeft w:val="480"/>
          <w:marRight w:val="0"/>
          <w:marTop w:val="0"/>
          <w:marBottom w:val="0"/>
          <w:divBdr>
            <w:top w:val="none" w:sz="0" w:space="0" w:color="auto"/>
            <w:left w:val="none" w:sz="0" w:space="0" w:color="auto"/>
            <w:bottom w:val="none" w:sz="0" w:space="0" w:color="auto"/>
            <w:right w:val="none" w:sz="0" w:space="0" w:color="auto"/>
          </w:divBdr>
        </w:div>
        <w:div w:id="2034525976">
          <w:marLeft w:val="480"/>
          <w:marRight w:val="0"/>
          <w:marTop w:val="0"/>
          <w:marBottom w:val="0"/>
          <w:divBdr>
            <w:top w:val="none" w:sz="0" w:space="0" w:color="auto"/>
            <w:left w:val="none" w:sz="0" w:space="0" w:color="auto"/>
            <w:bottom w:val="none" w:sz="0" w:space="0" w:color="auto"/>
            <w:right w:val="none" w:sz="0" w:space="0" w:color="auto"/>
          </w:divBdr>
        </w:div>
        <w:div w:id="532618271">
          <w:marLeft w:val="480"/>
          <w:marRight w:val="0"/>
          <w:marTop w:val="0"/>
          <w:marBottom w:val="0"/>
          <w:divBdr>
            <w:top w:val="none" w:sz="0" w:space="0" w:color="auto"/>
            <w:left w:val="none" w:sz="0" w:space="0" w:color="auto"/>
            <w:bottom w:val="none" w:sz="0" w:space="0" w:color="auto"/>
            <w:right w:val="none" w:sz="0" w:space="0" w:color="auto"/>
          </w:divBdr>
        </w:div>
      </w:divsChild>
    </w:div>
    <w:div w:id="1645890845">
      <w:bodyDiv w:val="1"/>
      <w:marLeft w:val="0"/>
      <w:marRight w:val="0"/>
      <w:marTop w:val="0"/>
      <w:marBottom w:val="0"/>
      <w:divBdr>
        <w:top w:val="none" w:sz="0" w:space="0" w:color="auto"/>
        <w:left w:val="none" w:sz="0" w:space="0" w:color="auto"/>
        <w:bottom w:val="none" w:sz="0" w:space="0" w:color="auto"/>
        <w:right w:val="none" w:sz="0" w:space="0" w:color="auto"/>
      </w:divBdr>
    </w:div>
    <w:div w:id="1646472616">
      <w:bodyDiv w:val="1"/>
      <w:marLeft w:val="0"/>
      <w:marRight w:val="0"/>
      <w:marTop w:val="0"/>
      <w:marBottom w:val="0"/>
      <w:divBdr>
        <w:top w:val="none" w:sz="0" w:space="0" w:color="auto"/>
        <w:left w:val="none" w:sz="0" w:space="0" w:color="auto"/>
        <w:bottom w:val="none" w:sz="0" w:space="0" w:color="auto"/>
        <w:right w:val="none" w:sz="0" w:space="0" w:color="auto"/>
      </w:divBdr>
    </w:div>
    <w:div w:id="1647667017">
      <w:bodyDiv w:val="1"/>
      <w:marLeft w:val="0"/>
      <w:marRight w:val="0"/>
      <w:marTop w:val="0"/>
      <w:marBottom w:val="0"/>
      <w:divBdr>
        <w:top w:val="none" w:sz="0" w:space="0" w:color="auto"/>
        <w:left w:val="none" w:sz="0" w:space="0" w:color="auto"/>
        <w:bottom w:val="none" w:sz="0" w:space="0" w:color="auto"/>
        <w:right w:val="none" w:sz="0" w:space="0" w:color="auto"/>
      </w:divBdr>
    </w:div>
    <w:div w:id="1648318404">
      <w:bodyDiv w:val="1"/>
      <w:marLeft w:val="0"/>
      <w:marRight w:val="0"/>
      <w:marTop w:val="0"/>
      <w:marBottom w:val="0"/>
      <w:divBdr>
        <w:top w:val="none" w:sz="0" w:space="0" w:color="auto"/>
        <w:left w:val="none" w:sz="0" w:space="0" w:color="auto"/>
        <w:bottom w:val="none" w:sz="0" w:space="0" w:color="auto"/>
        <w:right w:val="none" w:sz="0" w:space="0" w:color="auto"/>
      </w:divBdr>
      <w:divsChild>
        <w:div w:id="99877331">
          <w:marLeft w:val="480"/>
          <w:marRight w:val="0"/>
          <w:marTop w:val="0"/>
          <w:marBottom w:val="0"/>
          <w:divBdr>
            <w:top w:val="none" w:sz="0" w:space="0" w:color="auto"/>
            <w:left w:val="none" w:sz="0" w:space="0" w:color="auto"/>
            <w:bottom w:val="none" w:sz="0" w:space="0" w:color="auto"/>
            <w:right w:val="none" w:sz="0" w:space="0" w:color="auto"/>
          </w:divBdr>
        </w:div>
        <w:div w:id="89589348">
          <w:marLeft w:val="480"/>
          <w:marRight w:val="0"/>
          <w:marTop w:val="0"/>
          <w:marBottom w:val="0"/>
          <w:divBdr>
            <w:top w:val="none" w:sz="0" w:space="0" w:color="auto"/>
            <w:left w:val="none" w:sz="0" w:space="0" w:color="auto"/>
            <w:bottom w:val="none" w:sz="0" w:space="0" w:color="auto"/>
            <w:right w:val="none" w:sz="0" w:space="0" w:color="auto"/>
          </w:divBdr>
        </w:div>
        <w:div w:id="864175922">
          <w:marLeft w:val="480"/>
          <w:marRight w:val="0"/>
          <w:marTop w:val="0"/>
          <w:marBottom w:val="0"/>
          <w:divBdr>
            <w:top w:val="none" w:sz="0" w:space="0" w:color="auto"/>
            <w:left w:val="none" w:sz="0" w:space="0" w:color="auto"/>
            <w:bottom w:val="none" w:sz="0" w:space="0" w:color="auto"/>
            <w:right w:val="none" w:sz="0" w:space="0" w:color="auto"/>
          </w:divBdr>
        </w:div>
        <w:div w:id="1550073187">
          <w:marLeft w:val="480"/>
          <w:marRight w:val="0"/>
          <w:marTop w:val="0"/>
          <w:marBottom w:val="0"/>
          <w:divBdr>
            <w:top w:val="none" w:sz="0" w:space="0" w:color="auto"/>
            <w:left w:val="none" w:sz="0" w:space="0" w:color="auto"/>
            <w:bottom w:val="none" w:sz="0" w:space="0" w:color="auto"/>
            <w:right w:val="none" w:sz="0" w:space="0" w:color="auto"/>
          </w:divBdr>
        </w:div>
        <w:div w:id="466508836">
          <w:marLeft w:val="480"/>
          <w:marRight w:val="0"/>
          <w:marTop w:val="0"/>
          <w:marBottom w:val="0"/>
          <w:divBdr>
            <w:top w:val="none" w:sz="0" w:space="0" w:color="auto"/>
            <w:left w:val="none" w:sz="0" w:space="0" w:color="auto"/>
            <w:bottom w:val="none" w:sz="0" w:space="0" w:color="auto"/>
            <w:right w:val="none" w:sz="0" w:space="0" w:color="auto"/>
          </w:divBdr>
        </w:div>
        <w:div w:id="1727679618">
          <w:marLeft w:val="480"/>
          <w:marRight w:val="0"/>
          <w:marTop w:val="0"/>
          <w:marBottom w:val="0"/>
          <w:divBdr>
            <w:top w:val="none" w:sz="0" w:space="0" w:color="auto"/>
            <w:left w:val="none" w:sz="0" w:space="0" w:color="auto"/>
            <w:bottom w:val="none" w:sz="0" w:space="0" w:color="auto"/>
            <w:right w:val="none" w:sz="0" w:space="0" w:color="auto"/>
          </w:divBdr>
        </w:div>
        <w:div w:id="1208643622">
          <w:marLeft w:val="480"/>
          <w:marRight w:val="0"/>
          <w:marTop w:val="0"/>
          <w:marBottom w:val="0"/>
          <w:divBdr>
            <w:top w:val="none" w:sz="0" w:space="0" w:color="auto"/>
            <w:left w:val="none" w:sz="0" w:space="0" w:color="auto"/>
            <w:bottom w:val="none" w:sz="0" w:space="0" w:color="auto"/>
            <w:right w:val="none" w:sz="0" w:space="0" w:color="auto"/>
          </w:divBdr>
        </w:div>
        <w:div w:id="58214584">
          <w:marLeft w:val="480"/>
          <w:marRight w:val="0"/>
          <w:marTop w:val="0"/>
          <w:marBottom w:val="0"/>
          <w:divBdr>
            <w:top w:val="none" w:sz="0" w:space="0" w:color="auto"/>
            <w:left w:val="none" w:sz="0" w:space="0" w:color="auto"/>
            <w:bottom w:val="none" w:sz="0" w:space="0" w:color="auto"/>
            <w:right w:val="none" w:sz="0" w:space="0" w:color="auto"/>
          </w:divBdr>
        </w:div>
        <w:div w:id="1543788712">
          <w:marLeft w:val="480"/>
          <w:marRight w:val="0"/>
          <w:marTop w:val="0"/>
          <w:marBottom w:val="0"/>
          <w:divBdr>
            <w:top w:val="none" w:sz="0" w:space="0" w:color="auto"/>
            <w:left w:val="none" w:sz="0" w:space="0" w:color="auto"/>
            <w:bottom w:val="none" w:sz="0" w:space="0" w:color="auto"/>
            <w:right w:val="none" w:sz="0" w:space="0" w:color="auto"/>
          </w:divBdr>
        </w:div>
        <w:div w:id="1124542152">
          <w:marLeft w:val="480"/>
          <w:marRight w:val="0"/>
          <w:marTop w:val="0"/>
          <w:marBottom w:val="0"/>
          <w:divBdr>
            <w:top w:val="none" w:sz="0" w:space="0" w:color="auto"/>
            <w:left w:val="none" w:sz="0" w:space="0" w:color="auto"/>
            <w:bottom w:val="none" w:sz="0" w:space="0" w:color="auto"/>
            <w:right w:val="none" w:sz="0" w:space="0" w:color="auto"/>
          </w:divBdr>
        </w:div>
        <w:div w:id="1497189372">
          <w:marLeft w:val="480"/>
          <w:marRight w:val="0"/>
          <w:marTop w:val="0"/>
          <w:marBottom w:val="0"/>
          <w:divBdr>
            <w:top w:val="none" w:sz="0" w:space="0" w:color="auto"/>
            <w:left w:val="none" w:sz="0" w:space="0" w:color="auto"/>
            <w:bottom w:val="none" w:sz="0" w:space="0" w:color="auto"/>
            <w:right w:val="none" w:sz="0" w:space="0" w:color="auto"/>
          </w:divBdr>
        </w:div>
        <w:div w:id="616524892">
          <w:marLeft w:val="480"/>
          <w:marRight w:val="0"/>
          <w:marTop w:val="0"/>
          <w:marBottom w:val="0"/>
          <w:divBdr>
            <w:top w:val="none" w:sz="0" w:space="0" w:color="auto"/>
            <w:left w:val="none" w:sz="0" w:space="0" w:color="auto"/>
            <w:bottom w:val="none" w:sz="0" w:space="0" w:color="auto"/>
            <w:right w:val="none" w:sz="0" w:space="0" w:color="auto"/>
          </w:divBdr>
        </w:div>
        <w:div w:id="911768673">
          <w:marLeft w:val="480"/>
          <w:marRight w:val="0"/>
          <w:marTop w:val="0"/>
          <w:marBottom w:val="0"/>
          <w:divBdr>
            <w:top w:val="none" w:sz="0" w:space="0" w:color="auto"/>
            <w:left w:val="none" w:sz="0" w:space="0" w:color="auto"/>
            <w:bottom w:val="none" w:sz="0" w:space="0" w:color="auto"/>
            <w:right w:val="none" w:sz="0" w:space="0" w:color="auto"/>
          </w:divBdr>
        </w:div>
        <w:div w:id="1144545481">
          <w:marLeft w:val="480"/>
          <w:marRight w:val="0"/>
          <w:marTop w:val="0"/>
          <w:marBottom w:val="0"/>
          <w:divBdr>
            <w:top w:val="none" w:sz="0" w:space="0" w:color="auto"/>
            <w:left w:val="none" w:sz="0" w:space="0" w:color="auto"/>
            <w:bottom w:val="none" w:sz="0" w:space="0" w:color="auto"/>
            <w:right w:val="none" w:sz="0" w:space="0" w:color="auto"/>
          </w:divBdr>
        </w:div>
        <w:div w:id="867304500">
          <w:marLeft w:val="480"/>
          <w:marRight w:val="0"/>
          <w:marTop w:val="0"/>
          <w:marBottom w:val="0"/>
          <w:divBdr>
            <w:top w:val="none" w:sz="0" w:space="0" w:color="auto"/>
            <w:left w:val="none" w:sz="0" w:space="0" w:color="auto"/>
            <w:bottom w:val="none" w:sz="0" w:space="0" w:color="auto"/>
            <w:right w:val="none" w:sz="0" w:space="0" w:color="auto"/>
          </w:divBdr>
        </w:div>
        <w:div w:id="1059858875">
          <w:marLeft w:val="480"/>
          <w:marRight w:val="0"/>
          <w:marTop w:val="0"/>
          <w:marBottom w:val="0"/>
          <w:divBdr>
            <w:top w:val="none" w:sz="0" w:space="0" w:color="auto"/>
            <w:left w:val="none" w:sz="0" w:space="0" w:color="auto"/>
            <w:bottom w:val="none" w:sz="0" w:space="0" w:color="auto"/>
            <w:right w:val="none" w:sz="0" w:space="0" w:color="auto"/>
          </w:divBdr>
        </w:div>
        <w:div w:id="1828016631">
          <w:marLeft w:val="480"/>
          <w:marRight w:val="0"/>
          <w:marTop w:val="0"/>
          <w:marBottom w:val="0"/>
          <w:divBdr>
            <w:top w:val="none" w:sz="0" w:space="0" w:color="auto"/>
            <w:left w:val="none" w:sz="0" w:space="0" w:color="auto"/>
            <w:bottom w:val="none" w:sz="0" w:space="0" w:color="auto"/>
            <w:right w:val="none" w:sz="0" w:space="0" w:color="auto"/>
          </w:divBdr>
        </w:div>
        <w:div w:id="284233822">
          <w:marLeft w:val="480"/>
          <w:marRight w:val="0"/>
          <w:marTop w:val="0"/>
          <w:marBottom w:val="0"/>
          <w:divBdr>
            <w:top w:val="none" w:sz="0" w:space="0" w:color="auto"/>
            <w:left w:val="none" w:sz="0" w:space="0" w:color="auto"/>
            <w:bottom w:val="none" w:sz="0" w:space="0" w:color="auto"/>
            <w:right w:val="none" w:sz="0" w:space="0" w:color="auto"/>
          </w:divBdr>
        </w:div>
        <w:div w:id="3172720">
          <w:marLeft w:val="480"/>
          <w:marRight w:val="0"/>
          <w:marTop w:val="0"/>
          <w:marBottom w:val="0"/>
          <w:divBdr>
            <w:top w:val="none" w:sz="0" w:space="0" w:color="auto"/>
            <w:left w:val="none" w:sz="0" w:space="0" w:color="auto"/>
            <w:bottom w:val="none" w:sz="0" w:space="0" w:color="auto"/>
            <w:right w:val="none" w:sz="0" w:space="0" w:color="auto"/>
          </w:divBdr>
        </w:div>
        <w:div w:id="45688696">
          <w:marLeft w:val="480"/>
          <w:marRight w:val="0"/>
          <w:marTop w:val="0"/>
          <w:marBottom w:val="0"/>
          <w:divBdr>
            <w:top w:val="none" w:sz="0" w:space="0" w:color="auto"/>
            <w:left w:val="none" w:sz="0" w:space="0" w:color="auto"/>
            <w:bottom w:val="none" w:sz="0" w:space="0" w:color="auto"/>
            <w:right w:val="none" w:sz="0" w:space="0" w:color="auto"/>
          </w:divBdr>
        </w:div>
        <w:div w:id="983897635">
          <w:marLeft w:val="480"/>
          <w:marRight w:val="0"/>
          <w:marTop w:val="0"/>
          <w:marBottom w:val="0"/>
          <w:divBdr>
            <w:top w:val="none" w:sz="0" w:space="0" w:color="auto"/>
            <w:left w:val="none" w:sz="0" w:space="0" w:color="auto"/>
            <w:bottom w:val="none" w:sz="0" w:space="0" w:color="auto"/>
            <w:right w:val="none" w:sz="0" w:space="0" w:color="auto"/>
          </w:divBdr>
        </w:div>
        <w:div w:id="1192717948">
          <w:marLeft w:val="480"/>
          <w:marRight w:val="0"/>
          <w:marTop w:val="0"/>
          <w:marBottom w:val="0"/>
          <w:divBdr>
            <w:top w:val="none" w:sz="0" w:space="0" w:color="auto"/>
            <w:left w:val="none" w:sz="0" w:space="0" w:color="auto"/>
            <w:bottom w:val="none" w:sz="0" w:space="0" w:color="auto"/>
            <w:right w:val="none" w:sz="0" w:space="0" w:color="auto"/>
          </w:divBdr>
        </w:div>
        <w:div w:id="1133715026">
          <w:marLeft w:val="480"/>
          <w:marRight w:val="0"/>
          <w:marTop w:val="0"/>
          <w:marBottom w:val="0"/>
          <w:divBdr>
            <w:top w:val="none" w:sz="0" w:space="0" w:color="auto"/>
            <w:left w:val="none" w:sz="0" w:space="0" w:color="auto"/>
            <w:bottom w:val="none" w:sz="0" w:space="0" w:color="auto"/>
            <w:right w:val="none" w:sz="0" w:space="0" w:color="auto"/>
          </w:divBdr>
        </w:div>
        <w:div w:id="1396583147">
          <w:marLeft w:val="480"/>
          <w:marRight w:val="0"/>
          <w:marTop w:val="0"/>
          <w:marBottom w:val="0"/>
          <w:divBdr>
            <w:top w:val="none" w:sz="0" w:space="0" w:color="auto"/>
            <w:left w:val="none" w:sz="0" w:space="0" w:color="auto"/>
            <w:bottom w:val="none" w:sz="0" w:space="0" w:color="auto"/>
            <w:right w:val="none" w:sz="0" w:space="0" w:color="auto"/>
          </w:divBdr>
        </w:div>
        <w:div w:id="186067256">
          <w:marLeft w:val="480"/>
          <w:marRight w:val="0"/>
          <w:marTop w:val="0"/>
          <w:marBottom w:val="0"/>
          <w:divBdr>
            <w:top w:val="none" w:sz="0" w:space="0" w:color="auto"/>
            <w:left w:val="none" w:sz="0" w:space="0" w:color="auto"/>
            <w:bottom w:val="none" w:sz="0" w:space="0" w:color="auto"/>
            <w:right w:val="none" w:sz="0" w:space="0" w:color="auto"/>
          </w:divBdr>
        </w:div>
        <w:div w:id="1423261450">
          <w:marLeft w:val="480"/>
          <w:marRight w:val="0"/>
          <w:marTop w:val="0"/>
          <w:marBottom w:val="0"/>
          <w:divBdr>
            <w:top w:val="none" w:sz="0" w:space="0" w:color="auto"/>
            <w:left w:val="none" w:sz="0" w:space="0" w:color="auto"/>
            <w:bottom w:val="none" w:sz="0" w:space="0" w:color="auto"/>
            <w:right w:val="none" w:sz="0" w:space="0" w:color="auto"/>
          </w:divBdr>
        </w:div>
        <w:div w:id="113209865">
          <w:marLeft w:val="480"/>
          <w:marRight w:val="0"/>
          <w:marTop w:val="0"/>
          <w:marBottom w:val="0"/>
          <w:divBdr>
            <w:top w:val="none" w:sz="0" w:space="0" w:color="auto"/>
            <w:left w:val="none" w:sz="0" w:space="0" w:color="auto"/>
            <w:bottom w:val="none" w:sz="0" w:space="0" w:color="auto"/>
            <w:right w:val="none" w:sz="0" w:space="0" w:color="auto"/>
          </w:divBdr>
        </w:div>
        <w:div w:id="1741319829">
          <w:marLeft w:val="480"/>
          <w:marRight w:val="0"/>
          <w:marTop w:val="0"/>
          <w:marBottom w:val="0"/>
          <w:divBdr>
            <w:top w:val="none" w:sz="0" w:space="0" w:color="auto"/>
            <w:left w:val="none" w:sz="0" w:space="0" w:color="auto"/>
            <w:bottom w:val="none" w:sz="0" w:space="0" w:color="auto"/>
            <w:right w:val="none" w:sz="0" w:space="0" w:color="auto"/>
          </w:divBdr>
        </w:div>
        <w:div w:id="1919096075">
          <w:marLeft w:val="480"/>
          <w:marRight w:val="0"/>
          <w:marTop w:val="0"/>
          <w:marBottom w:val="0"/>
          <w:divBdr>
            <w:top w:val="none" w:sz="0" w:space="0" w:color="auto"/>
            <w:left w:val="none" w:sz="0" w:space="0" w:color="auto"/>
            <w:bottom w:val="none" w:sz="0" w:space="0" w:color="auto"/>
            <w:right w:val="none" w:sz="0" w:space="0" w:color="auto"/>
          </w:divBdr>
        </w:div>
        <w:div w:id="1669094487">
          <w:marLeft w:val="480"/>
          <w:marRight w:val="0"/>
          <w:marTop w:val="0"/>
          <w:marBottom w:val="0"/>
          <w:divBdr>
            <w:top w:val="none" w:sz="0" w:space="0" w:color="auto"/>
            <w:left w:val="none" w:sz="0" w:space="0" w:color="auto"/>
            <w:bottom w:val="none" w:sz="0" w:space="0" w:color="auto"/>
            <w:right w:val="none" w:sz="0" w:space="0" w:color="auto"/>
          </w:divBdr>
        </w:div>
        <w:div w:id="312373867">
          <w:marLeft w:val="480"/>
          <w:marRight w:val="0"/>
          <w:marTop w:val="0"/>
          <w:marBottom w:val="0"/>
          <w:divBdr>
            <w:top w:val="none" w:sz="0" w:space="0" w:color="auto"/>
            <w:left w:val="none" w:sz="0" w:space="0" w:color="auto"/>
            <w:bottom w:val="none" w:sz="0" w:space="0" w:color="auto"/>
            <w:right w:val="none" w:sz="0" w:space="0" w:color="auto"/>
          </w:divBdr>
        </w:div>
        <w:div w:id="539169191">
          <w:marLeft w:val="480"/>
          <w:marRight w:val="0"/>
          <w:marTop w:val="0"/>
          <w:marBottom w:val="0"/>
          <w:divBdr>
            <w:top w:val="none" w:sz="0" w:space="0" w:color="auto"/>
            <w:left w:val="none" w:sz="0" w:space="0" w:color="auto"/>
            <w:bottom w:val="none" w:sz="0" w:space="0" w:color="auto"/>
            <w:right w:val="none" w:sz="0" w:space="0" w:color="auto"/>
          </w:divBdr>
        </w:div>
        <w:div w:id="1141994348">
          <w:marLeft w:val="480"/>
          <w:marRight w:val="0"/>
          <w:marTop w:val="0"/>
          <w:marBottom w:val="0"/>
          <w:divBdr>
            <w:top w:val="none" w:sz="0" w:space="0" w:color="auto"/>
            <w:left w:val="none" w:sz="0" w:space="0" w:color="auto"/>
            <w:bottom w:val="none" w:sz="0" w:space="0" w:color="auto"/>
            <w:right w:val="none" w:sz="0" w:space="0" w:color="auto"/>
          </w:divBdr>
        </w:div>
        <w:div w:id="250433084">
          <w:marLeft w:val="480"/>
          <w:marRight w:val="0"/>
          <w:marTop w:val="0"/>
          <w:marBottom w:val="0"/>
          <w:divBdr>
            <w:top w:val="none" w:sz="0" w:space="0" w:color="auto"/>
            <w:left w:val="none" w:sz="0" w:space="0" w:color="auto"/>
            <w:bottom w:val="none" w:sz="0" w:space="0" w:color="auto"/>
            <w:right w:val="none" w:sz="0" w:space="0" w:color="auto"/>
          </w:divBdr>
        </w:div>
        <w:div w:id="2091610944">
          <w:marLeft w:val="480"/>
          <w:marRight w:val="0"/>
          <w:marTop w:val="0"/>
          <w:marBottom w:val="0"/>
          <w:divBdr>
            <w:top w:val="none" w:sz="0" w:space="0" w:color="auto"/>
            <w:left w:val="none" w:sz="0" w:space="0" w:color="auto"/>
            <w:bottom w:val="none" w:sz="0" w:space="0" w:color="auto"/>
            <w:right w:val="none" w:sz="0" w:space="0" w:color="auto"/>
          </w:divBdr>
        </w:div>
        <w:div w:id="5597152">
          <w:marLeft w:val="480"/>
          <w:marRight w:val="0"/>
          <w:marTop w:val="0"/>
          <w:marBottom w:val="0"/>
          <w:divBdr>
            <w:top w:val="none" w:sz="0" w:space="0" w:color="auto"/>
            <w:left w:val="none" w:sz="0" w:space="0" w:color="auto"/>
            <w:bottom w:val="none" w:sz="0" w:space="0" w:color="auto"/>
            <w:right w:val="none" w:sz="0" w:space="0" w:color="auto"/>
          </w:divBdr>
        </w:div>
        <w:div w:id="299190914">
          <w:marLeft w:val="480"/>
          <w:marRight w:val="0"/>
          <w:marTop w:val="0"/>
          <w:marBottom w:val="0"/>
          <w:divBdr>
            <w:top w:val="none" w:sz="0" w:space="0" w:color="auto"/>
            <w:left w:val="none" w:sz="0" w:space="0" w:color="auto"/>
            <w:bottom w:val="none" w:sz="0" w:space="0" w:color="auto"/>
            <w:right w:val="none" w:sz="0" w:space="0" w:color="auto"/>
          </w:divBdr>
        </w:div>
        <w:div w:id="2102213710">
          <w:marLeft w:val="480"/>
          <w:marRight w:val="0"/>
          <w:marTop w:val="0"/>
          <w:marBottom w:val="0"/>
          <w:divBdr>
            <w:top w:val="none" w:sz="0" w:space="0" w:color="auto"/>
            <w:left w:val="none" w:sz="0" w:space="0" w:color="auto"/>
            <w:bottom w:val="none" w:sz="0" w:space="0" w:color="auto"/>
            <w:right w:val="none" w:sz="0" w:space="0" w:color="auto"/>
          </w:divBdr>
        </w:div>
        <w:div w:id="87120500">
          <w:marLeft w:val="480"/>
          <w:marRight w:val="0"/>
          <w:marTop w:val="0"/>
          <w:marBottom w:val="0"/>
          <w:divBdr>
            <w:top w:val="none" w:sz="0" w:space="0" w:color="auto"/>
            <w:left w:val="none" w:sz="0" w:space="0" w:color="auto"/>
            <w:bottom w:val="none" w:sz="0" w:space="0" w:color="auto"/>
            <w:right w:val="none" w:sz="0" w:space="0" w:color="auto"/>
          </w:divBdr>
        </w:div>
        <w:div w:id="1134176985">
          <w:marLeft w:val="480"/>
          <w:marRight w:val="0"/>
          <w:marTop w:val="0"/>
          <w:marBottom w:val="0"/>
          <w:divBdr>
            <w:top w:val="none" w:sz="0" w:space="0" w:color="auto"/>
            <w:left w:val="none" w:sz="0" w:space="0" w:color="auto"/>
            <w:bottom w:val="none" w:sz="0" w:space="0" w:color="auto"/>
            <w:right w:val="none" w:sz="0" w:space="0" w:color="auto"/>
          </w:divBdr>
        </w:div>
        <w:div w:id="1403673585">
          <w:marLeft w:val="480"/>
          <w:marRight w:val="0"/>
          <w:marTop w:val="0"/>
          <w:marBottom w:val="0"/>
          <w:divBdr>
            <w:top w:val="none" w:sz="0" w:space="0" w:color="auto"/>
            <w:left w:val="none" w:sz="0" w:space="0" w:color="auto"/>
            <w:bottom w:val="none" w:sz="0" w:space="0" w:color="auto"/>
            <w:right w:val="none" w:sz="0" w:space="0" w:color="auto"/>
          </w:divBdr>
        </w:div>
        <w:div w:id="1548833162">
          <w:marLeft w:val="480"/>
          <w:marRight w:val="0"/>
          <w:marTop w:val="0"/>
          <w:marBottom w:val="0"/>
          <w:divBdr>
            <w:top w:val="none" w:sz="0" w:space="0" w:color="auto"/>
            <w:left w:val="none" w:sz="0" w:space="0" w:color="auto"/>
            <w:bottom w:val="none" w:sz="0" w:space="0" w:color="auto"/>
            <w:right w:val="none" w:sz="0" w:space="0" w:color="auto"/>
          </w:divBdr>
        </w:div>
        <w:div w:id="1167865487">
          <w:marLeft w:val="480"/>
          <w:marRight w:val="0"/>
          <w:marTop w:val="0"/>
          <w:marBottom w:val="0"/>
          <w:divBdr>
            <w:top w:val="none" w:sz="0" w:space="0" w:color="auto"/>
            <w:left w:val="none" w:sz="0" w:space="0" w:color="auto"/>
            <w:bottom w:val="none" w:sz="0" w:space="0" w:color="auto"/>
            <w:right w:val="none" w:sz="0" w:space="0" w:color="auto"/>
          </w:divBdr>
        </w:div>
        <w:div w:id="670452508">
          <w:marLeft w:val="480"/>
          <w:marRight w:val="0"/>
          <w:marTop w:val="0"/>
          <w:marBottom w:val="0"/>
          <w:divBdr>
            <w:top w:val="none" w:sz="0" w:space="0" w:color="auto"/>
            <w:left w:val="none" w:sz="0" w:space="0" w:color="auto"/>
            <w:bottom w:val="none" w:sz="0" w:space="0" w:color="auto"/>
            <w:right w:val="none" w:sz="0" w:space="0" w:color="auto"/>
          </w:divBdr>
        </w:div>
        <w:div w:id="354505817">
          <w:marLeft w:val="480"/>
          <w:marRight w:val="0"/>
          <w:marTop w:val="0"/>
          <w:marBottom w:val="0"/>
          <w:divBdr>
            <w:top w:val="none" w:sz="0" w:space="0" w:color="auto"/>
            <w:left w:val="none" w:sz="0" w:space="0" w:color="auto"/>
            <w:bottom w:val="none" w:sz="0" w:space="0" w:color="auto"/>
            <w:right w:val="none" w:sz="0" w:space="0" w:color="auto"/>
          </w:divBdr>
        </w:div>
        <w:div w:id="59985189">
          <w:marLeft w:val="480"/>
          <w:marRight w:val="0"/>
          <w:marTop w:val="0"/>
          <w:marBottom w:val="0"/>
          <w:divBdr>
            <w:top w:val="none" w:sz="0" w:space="0" w:color="auto"/>
            <w:left w:val="none" w:sz="0" w:space="0" w:color="auto"/>
            <w:bottom w:val="none" w:sz="0" w:space="0" w:color="auto"/>
            <w:right w:val="none" w:sz="0" w:space="0" w:color="auto"/>
          </w:divBdr>
        </w:div>
        <w:div w:id="326249493">
          <w:marLeft w:val="480"/>
          <w:marRight w:val="0"/>
          <w:marTop w:val="0"/>
          <w:marBottom w:val="0"/>
          <w:divBdr>
            <w:top w:val="none" w:sz="0" w:space="0" w:color="auto"/>
            <w:left w:val="none" w:sz="0" w:space="0" w:color="auto"/>
            <w:bottom w:val="none" w:sz="0" w:space="0" w:color="auto"/>
            <w:right w:val="none" w:sz="0" w:space="0" w:color="auto"/>
          </w:divBdr>
        </w:div>
        <w:div w:id="956792103">
          <w:marLeft w:val="480"/>
          <w:marRight w:val="0"/>
          <w:marTop w:val="0"/>
          <w:marBottom w:val="0"/>
          <w:divBdr>
            <w:top w:val="none" w:sz="0" w:space="0" w:color="auto"/>
            <w:left w:val="none" w:sz="0" w:space="0" w:color="auto"/>
            <w:bottom w:val="none" w:sz="0" w:space="0" w:color="auto"/>
            <w:right w:val="none" w:sz="0" w:space="0" w:color="auto"/>
          </w:divBdr>
        </w:div>
        <w:div w:id="13385041">
          <w:marLeft w:val="480"/>
          <w:marRight w:val="0"/>
          <w:marTop w:val="0"/>
          <w:marBottom w:val="0"/>
          <w:divBdr>
            <w:top w:val="none" w:sz="0" w:space="0" w:color="auto"/>
            <w:left w:val="none" w:sz="0" w:space="0" w:color="auto"/>
            <w:bottom w:val="none" w:sz="0" w:space="0" w:color="auto"/>
            <w:right w:val="none" w:sz="0" w:space="0" w:color="auto"/>
          </w:divBdr>
        </w:div>
        <w:div w:id="2003775274">
          <w:marLeft w:val="480"/>
          <w:marRight w:val="0"/>
          <w:marTop w:val="0"/>
          <w:marBottom w:val="0"/>
          <w:divBdr>
            <w:top w:val="none" w:sz="0" w:space="0" w:color="auto"/>
            <w:left w:val="none" w:sz="0" w:space="0" w:color="auto"/>
            <w:bottom w:val="none" w:sz="0" w:space="0" w:color="auto"/>
            <w:right w:val="none" w:sz="0" w:space="0" w:color="auto"/>
          </w:divBdr>
        </w:div>
        <w:div w:id="1634100315">
          <w:marLeft w:val="480"/>
          <w:marRight w:val="0"/>
          <w:marTop w:val="0"/>
          <w:marBottom w:val="0"/>
          <w:divBdr>
            <w:top w:val="none" w:sz="0" w:space="0" w:color="auto"/>
            <w:left w:val="none" w:sz="0" w:space="0" w:color="auto"/>
            <w:bottom w:val="none" w:sz="0" w:space="0" w:color="auto"/>
            <w:right w:val="none" w:sz="0" w:space="0" w:color="auto"/>
          </w:divBdr>
        </w:div>
        <w:div w:id="564146440">
          <w:marLeft w:val="480"/>
          <w:marRight w:val="0"/>
          <w:marTop w:val="0"/>
          <w:marBottom w:val="0"/>
          <w:divBdr>
            <w:top w:val="none" w:sz="0" w:space="0" w:color="auto"/>
            <w:left w:val="none" w:sz="0" w:space="0" w:color="auto"/>
            <w:bottom w:val="none" w:sz="0" w:space="0" w:color="auto"/>
            <w:right w:val="none" w:sz="0" w:space="0" w:color="auto"/>
          </w:divBdr>
        </w:div>
        <w:div w:id="658966630">
          <w:marLeft w:val="480"/>
          <w:marRight w:val="0"/>
          <w:marTop w:val="0"/>
          <w:marBottom w:val="0"/>
          <w:divBdr>
            <w:top w:val="none" w:sz="0" w:space="0" w:color="auto"/>
            <w:left w:val="none" w:sz="0" w:space="0" w:color="auto"/>
            <w:bottom w:val="none" w:sz="0" w:space="0" w:color="auto"/>
            <w:right w:val="none" w:sz="0" w:space="0" w:color="auto"/>
          </w:divBdr>
        </w:div>
        <w:div w:id="1243951701">
          <w:marLeft w:val="480"/>
          <w:marRight w:val="0"/>
          <w:marTop w:val="0"/>
          <w:marBottom w:val="0"/>
          <w:divBdr>
            <w:top w:val="none" w:sz="0" w:space="0" w:color="auto"/>
            <w:left w:val="none" w:sz="0" w:space="0" w:color="auto"/>
            <w:bottom w:val="none" w:sz="0" w:space="0" w:color="auto"/>
            <w:right w:val="none" w:sz="0" w:space="0" w:color="auto"/>
          </w:divBdr>
        </w:div>
        <w:div w:id="1813059190">
          <w:marLeft w:val="480"/>
          <w:marRight w:val="0"/>
          <w:marTop w:val="0"/>
          <w:marBottom w:val="0"/>
          <w:divBdr>
            <w:top w:val="none" w:sz="0" w:space="0" w:color="auto"/>
            <w:left w:val="none" w:sz="0" w:space="0" w:color="auto"/>
            <w:bottom w:val="none" w:sz="0" w:space="0" w:color="auto"/>
            <w:right w:val="none" w:sz="0" w:space="0" w:color="auto"/>
          </w:divBdr>
        </w:div>
        <w:div w:id="1015838912">
          <w:marLeft w:val="480"/>
          <w:marRight w:val="0"/>
          <w:marTop w:val="0"/>
          <w:marBottom w:val="0"/>
          <w:divBdr>
            <w:top w:val="none" w:sz="0" w:space="0" w:color="auto"/>
            <w:left w:val="none" w:sz="0" w:space="0" w:color="auto"/>
            <w:bottom w:val="none" w:sz="0" w:space="0" w:color="auto"/>
            <w:right w:val="none" w:sz="0" w:space="0" w:color="auto"/>
          </w:divBdr>
        </w:div>
        <w:div w:id="173695529">
          <w:marLeft w:val="480"/>
          <w:marRight w:val="0"/>
          <w:marTop w:val="0"/>
          <w:marBottom w:val="0"/>
          <w:divBdr>
            <w:top w:val="none" w:sz="0" w:space="0" w:color="auto"/>
            <w:left w:val="none" w:sz="0" w:space="0" w:color="auto"/>
            <w:bottom w:val="none" w:sz="0" w:space="0" w:color="auto"/>
            <w:right w:val="none" w:sz="0" w:space="0" w:color="auto"/>
          </w:divBdr>
        </w:div>
        <w:div w:id="1604218951">
          <w:marLeft w:val="480"/>
          <w:marRight w:val="0"/>
          <w:marTop w:val="0"/>
          <w:marBottom w:val="0"/>
          <w:divBdr>
            <w:top w:val="none" w:sz="0" w:space="0" w:color="auto"/>
            <w:left w:val="none" w:sz="0" w:space="0" w:color="auto"/>
            <w:bottom w:val="none" w:sz="0" w:space="0" w:color="auto"/>
            <w:right w:val="none" w:sz="0" w:space="0" w:color="auto"/>
          </w:divBdr>
        </w:div>
        <w:div w:id="1979140686">
          <w:marLeft w:val="480"/>
          <w:marRight w:val="0"/>
          <w:marTop w:val="0"/>
          <w:marBottom w:val="0"/>
          <w:divBdr>
            <w:top w:val="none" w:sz="0" w:space="0" w:color="auto"/>
            <w:left w:val="none" w:sz="0" w:space="0" w:color="auto"/>
            <w:bottom w:val="none" w:sz="0" w:space="0" w:color="auto"/>
            <w:right w:val="none" w:sz="0" w:space="0" w:color="auto"/>
          </w:divBdr>
        </w:div>
        <w:div w:id="977567311">
          <w:marLeft w:val="480"/>
          <w:marRight w:val="0"/>
          <w:marTop w:val="0"/>
          <w:marBottom w:val="0"/>
          <w:divBdr>
            <w:top w:val="none" w:sz="0" w:space="0" w:color="auto"/>
            <w:left w:val="none" w:sz="0" w:space="0" w:color="auto"/>
            <w:bottom w:val="none" w:sz="0" w:space="0" w:color="auto"/>
            <w:right w:val="none" w:sz="0" w:space="0" w:color="auto"/>
          </w:divBdr>
        </w:div>
        <w:div w:id="962080477">
          <w:marLeft w:val="480"/>
          <w:marRight w:val="0"/>
          <w:marTop w:val="0"/>
          <w:marBottom w:val="0"/>
          <w:divBdr>
            <w:top w:val="none" w:sz="0" w:space="0" w:color="auto"/>
            <w:left w:val="none" w:sz="0" w:space="0" w:color="auto"/>
            <w:bottom w:val="none" w:sz="0" w:space="0" w:color="auto"/>
            <w:right w:val="none" w:sz="0" w:space="0" w:color="auto"/>
          </w:divBdr>
        </w:div>
        <w:div w:id="1577975980">
          <w:marLeft w:val="480"/>
          <w:marRight w:val="0"/>
          <w:marTop w:val="0"/>
          <w:marBottom w:val="0"/>
          <w:divBdr>
            <w:top w:val="none" w:sz="0" w:space="0" w:color="auto"/>
            <w:left w:val="none" w:sz="0" w:space="0" w:color="auto"/>
            <w:bottom w:val="none" w:sz="0" w:space="0" w:color="auto"/>
            <w:right w:val="none" w:sz="0" w:space="0" w:color="auto"/>
          </w:divBdr>
        </w:div>
        <w:div w:id="1029794768">
          <w:marLeft w:val="480"/>
          <w:marRight w:val="0"/>
          <w:marTop w:val="0"/>
          <w:marBottom w:val="0"/>
          <w:divBdr>
            <w:top w:val="none" w:sz="0" w:space="0" w:color="auto"/>
            <w:left w:val="none" w:sz="0" w:space="0" w:color="auto"/>
            <w:bottom w:val="none" w:sz="0" w:space="0" w:color="auto"/>
            <w:right w:val="none" w:sz="0" w:space="0" w:color="auto"/>
          </w:divBdr>
        </w:div>
        <w:div w:id="745106705">
          <w:marLeft w:val="480"/>
          <w:marRight w:val="0"/>
          <w:marTop w:val="0"/>
          <w:marBottom w:val="0"/>
          <w:divBdr>
            <w:top w:val="none" w:sz="0" w:space="0" w:color="auto"/>
            <w:left w:val="none" w:sz="0" w:space="0" w:color="auto"/>
            <w:bottom w:val="none" w:sz="0" w:space="0" w:color="auto"/>
            <w:right w:val="none" w:sz="0" w:space="0" w:color="auto"/>
          </w:divBdr>
        </w:div>
        <w:div w:id="1056508552">
          <w:marLeft w:val="480"/>
          <w:marRight w:val="0"/>
          <w:marTop w:val="0"/>
          <w:marBottom w:val="0"/>
          <w:divBdr>
            <w:top w:val="none" w:sz="0" w:space="0" w:color="auto"/>
            <w:left w:val="none" w:sz="0" w:space="0" w:color="auto"/>
            <w:bottom w:val="none" w:sz="0" w:space="0" w:color="auto"/>
            <w:right w:val="none" w:sz="0" w:space="0" w:color="auto"/>
          </w:divBdr>
        </w:div>
        <w:div w:id="129060685">
          <w:marLeft w:val="480"/>
          <w:marRight w:val="0"/>
          <w:marTop w:val="0"/>
          <w:marBottom w:val="0"/>
          <w:divBdr>
            <w:top w:val="none" w:sz="0" w:space="0" w:color="auto"/>
            <w:left w:val="none" w:sz="0" w:space="0" w:color="auto"/>
            <w:bottom w:val="none" w:sz="0" w:space="0" w:color="auto"/>
            <w:right w:val="none" w:sz="0" w:space="0" w:color="auto"/>
          </w:divBdr>
        </w:div>
        <w:div w:id="1326281246">
          <w:marLeft w:val="480"/>
          <w:marRight w:val="0"/>
          <w:marTop w:val="0"/>
          <w:marBottom w:val="0"/>
          <w:divBdr>
            <w:top w:val="none" w:sz="0" w:space="0" w:color="auto"/>
            <w:left w:val="none" w:sz="0" w:space="0" w:color="auto"/>
            <w:bottom w:val="none" w:sz="0" w:space="0" w:color="auto"/>
            <w:right w:val="none" w:sz="0" w:space="0" w:color="auto"/>
          </w:divBdr>
        </w:div>
        <w:div w:id="310213317">
          <w:marLeft w:val="480"/>
          <w:marRight w:val="0"/>
          <w:marTop w:val="0"/>
          <w:marBottom w:val="0"/>
          <w:divBdr>
            <w:top w:val="none" w:sz="0" w:space="0" w:color="auto"/>
            <w:left w:val="none" w:sz="0" w:space="0" w:color="auto"/>
            <w:bottom w:val="none" w:sz="0" w:space="0" w:color="auto"/>
            <w:right w:val="none" w:sz="0" w:space="0" w:color="auto"/>
          </w:divBdr>
        </w:div>
        <w:div w:id="33042261">
          <w:marLeft w:val="480"/>
          <w:marRight w:val="0"/>
          <w:marTop w:val="0"/>
          <w:marBottom w:val="0"/>
          <w:divBdr>
            <w:top w:val="none" w:sz="0" w:space="0" w:color="auto"/>
            <w:left w:val="none" w:sz="0" w:space="0" w:color="auto"/>
            <w:bottom w:val="none" w:sz="0" w:space="0" w:color="auto"/>
            <w:right w:val="none" w:sz="0" w:space="0" w:color="auto"/>
          </w:divBdr>
        </w:div>
        <w:div w:id="1461607679">
          <w:marLeft w:val="480"/>
          <w:marRight w:val="0"/>
          <w:marTop w:val="0"/>
          <w:marBottom w:val="0"/>
          <w:divBdr>
            <w:top w:val="none" w:sz="0" w:space="0" w:color="auto"/>
            <w:left w:val="none" w:sz="0" w:space="0" w:color="auto"/>
            <w:bottom w:val="none" w:sz="0" w:space="0" w:color="auto"/>
            <w:right w:val="none" w:sz="0" w:space="0" w:color="auto"/>
          </w:divBdr>
        </w:div>
        <w:div w:id="1211381900">
          <w:marLeft w:val="480"/>
          <w:marRight w:val="0"/>
          <w:marTop w:val="0"/>
          <w:marBottom w:val="0"/>
          <w:divBdr>
            <w:top w:val="none" w:sz="0" w:space="0" w:color="auto"/>
            <w:left w:val="none" w:sz="0" w:space="0" w:color="auto"/>
            <w:bottom w:val="none" w:sz="0" w:space="0" w:color="auto"/>
            <w:right w:val="none" w:sz="0" w:space="0" w:color="auto"/>
          </w:divBdr>
        </w:div>
        <w:div w:id="2047676450">
          <w:marLeft w:val="480"/>
          <w:marRight w:val="0"/>
          <w:marTop w:val="0"/>
          <w:marBottom w:val="0"/>
          <w:divBdr>
            <w:top w:val="none" w:sz="0" w:space="0" w:color="auto"/>
            <w:left w:val="none" w:sz="0" w:space="0" w:color="auto"/>
            <w:bottom w:val="none" w:sz="0" w:space="0" w:color="auto"/>
            <w:right w:val="none" w:sz="0" w:space="0" w:color="auto"/>
          </w:divBdr>
        </w:div>
        <w:div w:id="2071730555">
          <w:marLeft w:val="480"/>
          <w:marRight w:val="0"/>
          <w:marTop w:val="0"/>
          <w:marBottom w:val="0"/>
          <w:divBdr>
            <w:top w:val="none" w:sz="0" w:space="0" w:color="auto"/>
            <w:left w:val="none" w:sz="0" w:space="0" w:color="auto"/>
            <w:bottom w:val="none" w:sz="0" w:space="0" w:color="auto"/>
            <w:right w:val="none" w:sz="0" w:space="0" w:color="auto"/>
          </w:divBdr>
        </w:div>
        <w:div w:id="566263662">
          <w:marLeft w:val="480"/>
          <w:marRight w:val="0"/>
          <w:marTop w:val="0"/>
          <w:marBottom w:val="0"/>
          <w:divBdr>
            <w:top w:val="none" w:sz="0" w:space="0" w:color="auto"/>
            <w:left w:val="none" w:sz="0" w:space="0" w:color="auto"/>
            <w:bottom w:val="none" w:sz="0" w:space="0" w:color="auto"/>
            <w:right w:val="none" w:sz="0" w:space="0" w:color="auto"/>
          </w:divBdr>
        </w:div>
        <w:div w:id="1379624175">
          <w:marLeft w:val="480"/>
          <w:marRight w:val="0"/>
          <w:marTop w:val="0"/>
          <w:marBottom w:val="0"/>
          <w:divBdr>
            <w:top w:val="none" w:sz="0" w:space="0" w:color="auto"/>
            <w:left w:val="none" w:sz="0" w:space="0" w:color="auto"/>
            <w:bottom w:val="none" w:sz="0" w:space="0" w:color="auto"/>
            <w:right w:val="none" w:sz="0" w:space="0" w:color="auto"/>
          </w:divBdr>
        </w:div>
        <w:div w:id="1311179841">
          <w:marLeft w:val="480"/>
          <w:marRight w:val="0"/>
          <w:marTop w:val="0"/>
          <w:marBottom w:val="0"/>
          <w:divBdr>
            <w:top w:val="none" w:sz="0" w:space="0" w:color="auto"/>
            <w:left w:val="none" w:sz="0" w:space="0" w:color="auto"/>
            <w:bottom w:val="none" w:sz="0" w:space="0" w:color="auto"/>
            <w:right w:val="none" w:sz="0" w:space="0" w:color="auto"/>
          </w:divBdr>
        </w:div>
        <w:div w:id="847909550">
          <w:marLeft w:val="480"/>
          <w:marRight w:val="0"/>
          <w:marTop w:val="0"/>
          <w:marBottom w:val="0"/>
          <w:divBdr>
            <w:top w:val="none" w:sz="0" w:space="0" w:color="auto"/>
            <w:left w:val="none" w:sz="0" w:space="0" w:color="auto"/>
            <w:bottom w:val="none" w:sz="0" w:space="0" w:color="auto"/>
            <w:right w:val="none" w:sz="0" w:space="0" w:color="auto"/>
          </w:divBdr>
        </w:div>
        <w:div w:id="478962892">
          <w:marLeft w:val="480"/>
          <w:marRight w:val="0"/>
          <w:marTop w:val="0"/>
          <w:marBottom w:val="0"/>
          <w:divBdr>
            <w:top w:val="none" w:sz="0" w:space="0" w:color="auto"/>
            <w:left w:val="none" w:sz="0" w:space="0" w:color="auto"/>
            <w:bottom w:val="none" w:sz="0" w:space="0" w:color="auto"/>
            <w:right w:val="none" w:sz="0" w:space="0" w:color="auto"/>
          </w:divBdr>
        </w:div>
        <w:div w:id="247929790">
          <w:marLeft w:val="480"/>
          <w:marRight w:val="0"/>
          <w:marTop w:val="0"/>
          <w:marBottom w:val="0"/>
          <w:divBdr>
            <w:top w:val="none" w:sz="0" w:space="0" w:color="auto"/>
            <w:left w:val="none" w:sz="0" w:space="0" w:color="auto"/>
            <w:bottom w:val="none" w:sz="0" w:space="0" w:color="auto"/>
            <w:right w:val="none" w:sz="0" w:space="0" w:color="auto"/>
          </w:divBdr>
        </w:div>
        <w:div w:id="1546604475">
          <w:marLeft w:val="480"/>
          <w:marRight w:val="0"/>
          <w:marTop w:val="0"/>
          <w:marBottom w:val="0"/>
          <w:divBdr>
            <w:top w:val="none" w:sz="0" w:space="0" w:color="auto"/>
            <w:left w:val="none" w:sz="0" w:space="0" w:color="auto"/>
            <w:bottom w:val="none" w:sz="0" w:space="0" w:color="auto"/>
            <w:right w:val="none" w:sz="0" w:space="0" w:color="auto"/>
          </w:divBdr>
        </w:div>
      </w:divsChild>
    </w:div>
    <w:div w:id="1648634203">
      <w:bodyDiv w:val="1"/>
      <w:marLeft w:val="0"/>
      <w:marRight w:val="0"/>
      <w:marTop w:val="0"/>
      <w:marBottom w:val="0"/>
      <w:divBdr>
        <w:top w:val="none" w:sz="0" w:space="0" w:color="auto"/>
        <w:left w:val="none" w:sz="0" w:space="0" w:color="auto"/>
        <w:bottom w:val="none" w:sz="0" w:space="0" w:color="auto"/>
        <w:right w:val="none" w:sz="0" w:space="0" w:color="auto"/>
      </w:divBdr>
    </w:div>
    <w:div w:id="1648970492">
      <w:bodyDiv w:val="1"/>
      <w:marLeft w:val="0"/>
      <w:marRight w:val="0"/>
      <w:marTop w:val="0"/>
      <w:marBottom w:val="0"/>
      <w:divBdr>
        <w:top w:val="none" w:sz="0" w:space="0" w:color="auto"/>
        <w:left w:val="none" w:sz="0" w:space="0" w:color="auto"/>
        <w:bottom w:val="none" w:sz="0" w:space="0" w:color="auto"/>
        <w:right w:val="none" w:sz="0" w:space="0" w:color="auto"/>
      </w:divBdr>
    </w:div>
    <w:div w:id="1649288600">
      <w:bodyDiv w:val="1"/>
      <w:marLeft w:val="0"/>
      <w:marRight w:val="0"/>
      <w:marTop w:val="0"/>
      <w:marBottom w:val="0"/>
      <w:divBdr>
        <w:top w:val="none" w:sz="0" w:space="0" w:color="auto"/>
        <w:left w:val="none" w:sz="0" w:space="0" w:color="auto"/>
        <w:bottom w:val="none" w:sz="0" w:space="0" w:color="auto"/>
        <w:right w:val="none" w:sz="0" w:space="0" w:color="auto"/>
      </w:divBdr>
    </w:div>
    <w:div w:id="1651134446">
      <w:bodyDiv w:val="1"/>
      <w:marLeft w:val="0"/>
      <w:marRight w:val="0"/>
      <w:marTop w:val="0"/>
      <w:marBottom w:val="0"/>
      <w:divBdr>
        <w:top w:val="none" w:sz="0" w:space="0" w:color="auto"/>
        <w:left w:val="none" w:sz="0" w:space="0" w:color="auto"/>
        <w:bottom w:val="none" w:sz="0" w:space="0" w:color="auto"/>
        <w:right w:val="none" w:sz="0" w:space="0" w:color="auto"/>
      </w:divBdr>
    </w:div>
    <w:div w:id="1652247865">
      <w:bodyDiv w:val="1"/>
      <w:marLeft w:val="0"/>
      <w:marRight w:val="0"/>
      <w:marTop w:val="0"/>
      <w:marBottom w:val="0"/>
      <w:divBdr>
        <w:top w:val="none" w:sz="0" w:space="0" w:color="auto"/>
        <w:left w:val="none" w:sz="0" w:space="0" w:color="auto"/>
        <w:bottom w:val="none" w:sz="0" w:space="0" w:color="auto"/>
        <w:right w:val="none" w:sz="0" w:space="0" w:color="auto"/>
      </w:divBdr>
    </w:div>
    <w:div w:id="1652522555">
      <w:bodyDiv w:val="1"/>
      <w:marLeft w:val="0"/>
      <w:marRight w:val="0"/>
      <w:marTop w:val="0"/>
      <w:marBottom w:val="0"/>
      <w:divBdr>
        <w:top w:val="none" w:sz="0" w:space="0" w:color="auto"/>
        <w:left w:val="none" w:sz="0" w:space="0" w:color="auto"/>
        <w:bottom w:val="none" w:sz="0" w:space="0" w:color="auto"/>
        <w:right w:val="none" w:sz="0" w:space="0" w:color="auto"/>
      </w:divBdr>
      <w:divsChild>
        <w:div w:id="145704962">
          <w:marLeft w:val="640"/>
          <w:marRight w:val="0"/>
          <w:marTop w:val="0"/>
          <w:marBottom w:val="0"/>
          <w:divBdr>
            <w:top w:val="none" w:sz="0" w:space="0" w:color="auto"/>
            <w:left w:val="none" w:sz="0" w:space="0" w:color="auto"/>
            <w:bottom w:val="none" w:sz="0" w:space="0" w:color="auto"/>
            <w:right w:val="none" w:sz="0" w:space="0" w:color="auto"/>
          </w:divBdr>
        </w:div>
        <w:div w:id="2140876452">
          <w:marLeft w:val="640"/>
          <w:marRight w:val="0"/>
          <w:marTop w:val="0"/>
          <w:marBottom w:val="0"/>
          <w:divBdr>
            <w:top w:val="none" w:sz="0" w:space="0" w:color="auto"/>
            <w:left w:val="none" w:sz="0" w:space="0" w:color="auto"/>
            <w:bottom w:val="none" w:sz="0" w:space="0" w:color="auto"/>
            <w:right w:val="none" w:sz="0" w:space="0" w:color="auto"/>
          </w:divBdr>
        </w:div>
        <w:div w:id="1393043633">
          <w:marLeft w:val="640"/>
          <w:marRight w:val="0"/>
          <w:marTop w:val="0"/>
          <w:marBottom w:val="0"/>
          <w:divBdr>
            <w:top w:val="none" w:sz="0" w:space="0" w:color="auto"/>
            <w:left w:val="none" w:sz="0" w:space="0" w:color="auto"/>
            <w:bottom w:val="none" w:sz="0" w:space="0" w:color="auto"/>
            <w:right w:val="none" w:sz="0" w:space="0" w:color="auto"/>
          </w:divBdr>
        </w:div>
        <w:div w:id="303896702">
          <w:marLeft w:val="640"/>
          <w:marRight w:val="0"/>
          <w:marTop w:val="0"/>
          <w:marBottom w:val="0"/>
          <w:divBdr>
            <w:top w:val="none" w:sz="0" w:space="0" w:color="auto"/>
            <w:left w:val="none" w:sz="0" w:space="0" w:color="auto"/>
            <w:bottom w:val="none" w:sz="0" w:space="0" w:color="auto"/>
            <w:right w:val="none" w:sz="0" w:space="0" w:color="auto"/>
          </w:divBdr>
        </w:div>
        <w:div w:id="627855213">
          <w:marLeft w:val="640"/>
          <w:marRight w:val="0"/>
          <w:marTop w:val="0"/>
          <w:marBottom w:val="0"/>
          <w:divBdr>
            <w:top w:val="none" w:sz="0" w:space="0" w:color="auto"/>
            <w:left w:val="none" w:sz="0" w:space="0" w:color="auto"/>
            <w:bottom w:val="none" w:sz="0" w:space="0" w:color="auto"/>
            <w:right w:val="none" w:sz="0" w:space="0" w:color="auto"/>
          </w:divBdr>
        </w:div>
        <w:div w:id="795173647">
          <w:marLeft w:val="640"/>
          <w:marRight w:val="0"/>
          <w:marTop w:val="0"/>
          <w:marBottom w:val="0"/>
          <w:divBdr>
            <w:top w:val="none" w:sz="0" w:space="0" w:color="auto"/>
            <w:left w:val="none" w:sz="0" w:space="0" w:color="auto"/>
            <w:bottom w:val="none" w:sz="0" w:space="0" w:color="auto"/>
            <w:right w:val="none" w:sz="0" w:space="0" w:color="auto"/>
          </w:divBdr>
        </w:div>
        <w:div w:id="1670325688">
          <w:marLeft w:val="640"/>
          <w:marRight w:val="0"/>
          <w:marTop w:val="0"/>
          <w:marBottom w:val="0"/>
          <w:divBdr>
            <w:top w:val="none" w:sz="0" w:space="0" w:color="auto"/>
            <w:left w:val="none" w:sz="0" w:space="0" w:color="auto"/>
            <w:bottom w:val="none" w:sz="0" w:space="0" w:color="auto"/>
            <w:right w:val="none" w:sz="0" w:space="0" w:color="auto"/>
          </w:divBdr>
        </w:div>
        <w:div w:id="608119532">
          <w:marLeft w:val="640"/>
          <w:marRight w:val="0"/>
          <w:marTop w:val="0"/>
          <w:marBottom w:val="0"/>
          <w:divBdr>
            <w:top w:val="none" w:sz="0" w:space="0" w:color="auto"/>
            <w:left w:val="none" w:sz="0" w:space="0" w:color="auto"/>
            <w:bottom w:val="none" w:sz="0" w:space="0" w:color="auto"/>
            <w:right w:val="none" w:sz="0" w:space="0" w:color="auto"/>
          </w:divBdr>
        </w:div>
        <w:div w:id="828666924">
          <w:marLeft w:val="640"/>
          <w:marRight w:val="0"/>
          <w:marTop w:val="0"/>
          <w:marBottom w:val="0"/>
          <w:divBdr>
            <w:top w:val="none" w:sz="0" w:space="0" w:color="auto"/>
            <w:left w:val="none" w:sz="0" w:space="0" w:color="auto"/>
            <w:bottom w:val="none" w:sz="0" w:space="0" w:color="auto"/>
            <w:right w:val="none" w:sz="0" w:space="0" w:color="auto"/>
          </w:divBdr>
        </w:div>
        <w:div w:id="1409380989">
          <w:marLeft w:val="640"/>
          <w:marRight w:val="0"/>
          <w:marTop w:val="0"/>
          <w:marBottom w:val="0"/>
          <w:divBdr>
            <w:top w:val="none" w:sz="0" w:space="0" w:color="auto"/>
            <w:left w:val="none" w:sz="0" w:space="0" w:color="auto"/>
            <w:bottom w:val="none" w:sz="0" w:space="0" w:color="auto"/>
            <w:right w:val="none" w:sz="0" w:space="0" w:color="auto"/>
          </w:divBdr>
        </w:div>
        <w:div w:id="1536773285">
          <w:marLeft w:val="640"/>
          <w:marRight w:val="0"/>
          <w:marTop w:val="0"/>
          <w:marBottom w:val="0"/>
          <w:divBdr>
            <w:top w:val="none" w:sz="0" w:space="0" w:color="auto"/>
            <w:left w:val="none" w:sz="0" w:space="0" w:color="auto"/>
            <w:bottom w:val="none" w:sz="0" w:space="0" w:color="auto"/>
            <w:right w:val="none" w:sz="0" w:space="0" w:color="auto"/>
          </w:divBdr>
        </w:div>
        <w:div w:id="1646885003">
          <w:marLeft w:val="640"/>
          <w:marRight w:val="0"/>
          <w:marTop w:val="0"/>
          <w:marBottom w:val="0"/>
          <w:divBdr>
            <w:top w:val="none" w:sz="0" w:space="0" w:color="auto"/>
            <w:left w:val="none" w:sz="0" w:space="0" w:color="auto"/>
            <w:bottom w:val="none" w:sz="0" w:space="0" w:color="auto"/>
            <w:right w:val="none" w:sz="0" w:space="0" w:color="auto"/>
          </w:divBdr>
        </w:div>
        <w:div w:id="426121540">
          <w:marLeft w:val="640"/>
          <w:marRight w:val="0"/>
          <w:marTop w:val="0"/>
          <w:marBottom w:val="0"/>
          <w:divBdr>
            <w:top w:val="none" w:sz="0" w:space="0" w:color="auto"/>
            <w:left w:val="none" w:sz="0" w:space="0" w:color="auto"/>
            <w:bottom w:val="none" w:sz="0" w:space="0" w:color="auto"/>
            <w:right w:val="none" w:sz="0" w:space="0" w:color="auto"/>
          </w:divBdr>
        </w:div>
        <w:div w:id="1457411294">
          <w:marLeft w:val="640"/>
          <w:marRight w:val="0"/>
          <w:marTop w:val="0"/>
          <w:marBottom w:val="0"/>
          <w:divBdr>
            <w:top w:val="none" w:sz="0" w:space="0" w:color="auto"/>
            <w:left w:val="none" w:sz="0" w:space="0" w:color="auto"/>
            <w:bottom w:val="none" w:sz="0" w:space="0" w:color="auto"/>
            <w:right w:val="none" w:sz="0" w:space="0" w:color="auto"/>
          </w:divBdr>
        </w:div>
        <w:div w:id="1511719327">
          <w:marLeft w:val="640"/>
          <w:marRight w:val="0"/>
          <w:marTop w:val="0"/>
          <w:marBottom w:val="0"/>
          <w:divBdr>
            <w:top w:val="none" w:sz="0" w:space="0" w:color="auto"/>
            <w:left w:val="none" w:sz="0" w:space="0" w:color="auto"/>
            <w:bottom w:val="none" w:sz="0" w:space="0" w:color="auto"/>
            <w:right w:val="none" w:sz="0" w:space="0" w:color="auto"/>
          </w:divBdr>
        </w:div>
        <w:div w:id="1077828150">
          <w:marLeft w:val="640"/>
          <w:marRight w:val="0"/>
          <w:marTop w:val="0"/>
          <w:marBottom w:val="0"/>
          <w:divBdr>
            <w:top w:val="none" w:sz="0" w:space="0" w:color="auto"/>
            <w:left w:val="none" w:sz="0" w:space="0" w:color="auto"/>
            <w:bottom w:val="none" w:sz="0" w:space="0" w:color="auto"/>
            <w:right w:val="none" w:sz="0" w:space="0" w:color="auto"/>
          </w:divBdr>
        </w:div>
        <w:div w:id="1861235887">
          <w:marLeft w:val="640"/>
          <w:marRight w:val="0"/>
          <w:marTop w:val="0"/>
          <w:marBottom w:val="0"/>
          <w:divBdr>
            <w:top w:val="none" w:sz="0" w:space="0" w:color="auto"/>
            <w:left w:val="none" w:sz="0" w:space="0" w:color="auto"/>
            <w:bottom w:val="none" w:sz="0" w:space="0" w:color="auto"/>
            <w:right w:val="none" w:sz="0" w:space="0" w:color="auto"/>
          </w:divBdr>
        </w:div>
        <w:div w:id="1092581721">
          <w:marLeft w:val="640"/>
          <w:marRight w:val="0"/>
          <w:marTop w:val="0"/>
          <w:marBottom w:val="0"/>
          <w:divBdr>
            <w:top w:val="none" w:sz="0" w:space="0" w:color="auto"/>
            <w:left w:val="none" w:sz="0" w:space="0" w:color="auto"/>
            <w:bottom w:val="none" w:sz="0" w:space="0" w:color="auto"/>
            <w:right w:val="none" w:sz="0" w:space="0" w:color="auto"/>
          </w:divBdr>
        </w:div>
        <w:div w:id="1918244746">
          <w:marLeft w:val="640"/>
          <w:marRight w:val="0"/>
          <w:marTop w:val="0"/>
          <w:marBottom w:val="0"/>
          <w:divBdr>
            <w:top w:val="none" w:sz="0" w:space="0" w:color="auto"/>
            <w:left w:val="none" w:sz="0" w:space="0" w:color="auto"/>
            <w:bottom w:val="none" w:sz="0" w:space="0" w:color="auto"/>
            <w:right w:val="none" w:sz="0" w:space="0" w:color="auto"/>
          </w:divBdr>
        </w:div>
        <w:div w:id="408769871">
          <w:marLeft w:val="640"/>
          <w:marRight w:val="0"/>
          <w:marTop w:val="0"/>
          <w:marBottom w:val="0"/>
          <w:divBdr>
            <w:top w:val="none" w:sz="0" w:space="0" w:color="auto"/>
            <w:left w:val="none" w:sz="0" w:space="0" w:color="auto"/>
            <w:bottom w:val="none" w:sz="0" w:space="0" w:color="auto"/>
            <w:right w:val="none" w:sz="0" w:space="0" w:color="auto"/>
          </w:divBdr>
        </w:div>
        <w:div w:id="1641570260">
          <w:marLeft w:val="640"/>
          <w:marRight w:val="0"/>
          <w:marTop w:val="0"/>
          <w:marBottom w:val="0"/>
          <w:divBdr>
            <w:top w:val="none" w:sz="0" w:space="0" w:color="auto"/>
            <w:left w:val="none" w:sz="0" w:space="0" w:color="auto"/>
            <w:bottom w:val="none" w:sz="0" w:space="0" w:color="auto"/>
            <w:right w:val="none" w:sz="0" w:space="0" w:color="auto"/>
          </w:divBdr>
        </w:div>
        <w:div w:id="1667439299">
          <w:marLeft w:val="640"/>
          <w:marRight w:val="0"/>
          <w:marTop w:val="0"/>
          <w:marBottom w:val="0"/>
          <w:divBdr>
            <w:top w:val="none" w:sz="0" w:space="0" w:color="auto"/>
            <w:left w:val="none" w:sz="0" w:space="0" w:color="auto"/>
            <w:bottom w:val="none" w:sz="0" w:space="0" w:color="auto"/>
            <w:right w:val="none" w:sz="0" w:space="0" w:color="auto"/>
          </w:divBdr>
        </w:div>
        <w:div w:id="1203517618">
          <w:marLeft w:val="640"/>
          <w:marRight w:val="0"/>
          <w:marTop w:val="0"/>
          <w:marBottom w:val="0"/>
          <w:divBdr>
            <w:top w:val="none" w:sz="0" w:space="0" w:color="auto"/>
            <w:left w:val="none" w:sz="0" w:space="0" w:color="auto"/>
            <w:bottom w:val="none" w:sz="0" w:space="0" w:color="auto"/>
            <w:right w:val="none" w:sz="0" w:space="0" w:color="auto"/>
          </w:divBdr>
        </w:div>
        <w:div w:id="672222365">
          <w:marLeft w:val="640"/>
          <w:marRight w:val="0"/>
          <w:marTop w:val="0"/>
          <w:marBottom w:val="0"/>
          <w:divBdr>
            <w:top w:val="none" w:sz="0" w:space="0" w:color="auto"/>
            <w:left w:val="none" w:sz="0" w:space="0" w:color="auto"/>
            <w:bottom w:val="none" w:sz="0" w:space="0" w:color="auto"/>
            <w:right w:val="none" w:sz="0" w:space="0" w:color="auto"/>
          </w:divBdr>
        </w:div>
        <w:div w:id="953286886">
          <w:marLeft w:val="640"/>
          <w:marRight w:val="0"/>
          <w:marTop w:val="0"/>
          <w:marBottom w:val="0"/>
          <w:divBdr>
            <w:top w:val="none" w:sz="0" w:space="0" w:color="auto"/>
            <w:left w:val="none" w:sz="0" w:space="0" w:color="auto"/>
            <w:bottom w:val="none" w:sz="0" w:space="0" w:color="auto"/>
            <w:right w:val="none" w:sz="0" w:space="0" w:color="auto"/>
          </w:divBdr>
        </w:div>
        <w:div w:id="173570589">
          <w:marLeft w:val="640"/>
          <w:marRight w:val="0"/>
          <w:marTop w:val="0"/>
          <w:marBottom w:val="0"/>
          <w:divBdr>
            <w:top w:val="none" w:sz="0" w:space="0" w:color="auto"/>
            <w:left w:val="none" w:sz="0" w:space="0" w:color="auto"/>
            <w:bottom w:val="none" w:sz="0" w:space="0" w:color="auto"/>
            <w:right w:val="none" w:sz="0" w:space="0" w:color="auto"/>
          </w:divBdr>
        </w:div>
      </w:divsChild>
    </w:div>
    <w:div w:id="1652950452">
      <w:bodyDiv w:val="1"/>
      <w:marLeft w:val="0"/>
      <w:marRight w:val="0"/>
      <w:marTop w:val="0"/>
      <w:marBottom w:val="0"/>
      <w:divBdr>
        <w:top w:val="none" w:sz="0" w:space="0" w:color="auto"/>
        <w:left w:val="none" w:sz="0" w:space="0" w:color="auto"/>
        <w:bottom w:val="none" w:sz="0" w:space="0" w:color="auto"/>
        <w:right w:val="none" w:sz="0" w:space="0" w:color="auto"/>
      </w:divBdr>
    </w:div>
    <w:div w:id="1653286777">
      <w:bodyDiv w:val="1"/>
      <w:marLeft w:val="0"/>
      <w:marRight w:val="0"/>
      <w:marTop w:val="0"/>
      <w:marBottom w:val="0"/>
      <w:divBdr>
        <w:top w:val="none" w:sz="0" w:space="0" w:color="auto"/>
        <w:left w:val="none" w:sz="0" w:space="0" w:color="auto"/>
        <w:bottom w:val="none" w:sz="0" w:space="0" w:color="auto"/>
        <w:right w:val="none" w:sz="0" w:space="0" w:color="auto"/>
      </w:divBdr>
      <w:divsChild>
        <w:div w:id="688024031">
          <w:marLeft w:val="480"/>
          <w:marRight w:val="0"/>
          <w:marTop w:val="0"/>
          <w:marBottom w:val="0"/>
          <w:divBdr>
            <w:top w:val="none" w:sz="0" w:space="0" w:color="auto"/>
            <w:left w:val="none" w:sz="0" w:space="0" w:color="auto"/>
            <w:bottom w:val="none" w:sz="0" w:space="0" w:color="auto"/>
            <w:right w:val="none" w:sz="0" w:space="0" w:color="auto"/>
          </w:divBdr>
        </w:div>
        <w:div w:id="1097556790">
          <w:marLeft w:val="480"/>
          <w:marRight w:val="0"/>
          <w:marTop w:val="0"/>
          <w:marBottom w:val="0"/>
          <w:divBdr>
            <w:top w:val="none" w:sz="0" w:space="0" w:color="auto"/>
            <w:left w:val="none" w:sz="0" w:space="0" w:color="auto"/>
            <w:bottom w:val="none" w:sz="0" w:space="0" w:color="auto"/>
            <w:right w:val="none" w:sz="0" w:space="0" w:color="auto"/>
          </w:divBdr>
        </w:div>
        <w:div w:id="907568537">
          <w:marLeft w:val="480"/>
          <w:marRight w:val="0"/>
          <w:marTop w:val="0"/>
          <w:marBottom w:val="0"/>
          <w:divBdr>
            <w:top w:val="none" w:sz="0" w:space="0" w:color="auto"/>
            <w:left w:val="none" w:sz="0" w:space="0" w:color="auto"/>
            <w:bottom w:val="none" w:sz="0" w:space="0" w:color="auto"/>
            <w:right w:val="none" w:sz="0" w:space="0" w:color="auto"/>
          </w:divBdr>
        </w:div>
        <w:div w:id="1098600760">
          <w:marLeft w:val="480"/>
          <w:marRight w:val="0"/>
          <w:marTop w:val="0"/>
          <w:marBottom w:val="0"/>
          <w:divBdr>
            <w:top w:val="none" w:sz="0" w:space="0" w:color="auto"/>
            <w:left w:val="none" w:sz="0" w:space="0" w:color="auto"/>
            <w:bottom w:val="none" w:sz="0" w:space="0" w:color="auto"/>
            <w:right w:val="none" w:sz="0" w:space="0" w:color="auto"/>
          </w:divBdr>
        </w:div>
        <w:div w:id="1690990773">
          <w:marLeft w:val="480"/>
          <w:marRight w:val="0"/>
          <w:marTop w:val="0"/>
          <w:marBottom w:val="0"/>
          <w:divBdr>
            <w:top w:val="none" w:sz="0" w:space="0" w:color="auto"/>
            <w:left w:val="none" w:sz="0" w:space="0" w:color="auto"/>
            <w:bottom w:val="none" w:sz="0" w:space="0" w:color="auto"/>
            <w:right w:val="none" w:sz="0" w:space="0" w:color="auto"/>
          </w:divBdr>
        </w:div>
        <w:div w:id="1665281215">
          <w:marLeft w:val="480"/>
          <w:marRight w:val="0"/>
          <w:marTop w:val="0"/>
          <w:marBottom w:val="0"/>
          <w:divBdr>
            <w:top w:val="none" w:sz="0" w:space="0" w:color="auto"/>
            <w:left w:val="none" w:sz="0" w:space="0" w:color="auto"/>
            <w:bottom w:val="none" w:sz="0" w:space="0" w:color="auto"/>
            <w:right w:val="none" w:sz="0" w:space="0" w:color="auto"/>
          </w:divBdr>
        </w:div>
        <w:div w:id="517086497">
          <w:marLeft w:val="480"/>
          <w:marRight w:val="0"/>
          <w:marTop w:val="0"/>
          <w:marBottom w:val="0"/>
          <w:divBdr>
            <w:top w:val="none" w:sz="0" w:space="0" w:color="auto"/>
            <w:left w:val="none" w:sz="0" w:space="0" w:color="auto"/>
            <w:bottom w:val="none" w:sz="0" w:space="0" w:color="auto"/>
            <w:right w:val="none" w:sz="0" w:space="0" w:color="auto"/>
          </w:divBdr>
        </w:div>
        <w:div w:id="366760635">
          <w:marLeft w:val="480"/>
          <w:marRight w:val="0"/>
          <w:marTop w:val="0"/>
          <w:marBottom w:val="0"/>
          <w:divBdr>
            <w:top w:val="none" w:sz="0" w:space="0" w:color="auto"/>
            <w:left w:val="none" w:sz="0" w:space="0" w:color="auto"/>
            <w:bottom w:val="none" w:sz="0" w:space="0" w:color="auto"/>
            <w:right w:val="none" w:sz="0" w:space="0" w:color="auto"/>
          </w:divBdr>
        </w:div>
        <w:div w:id="1794714595">
          <w:marLeft w:val="480"/>
          <w:marRight w:val="0"/>
          <w:marTop w:val="0"/>
          <w:marBottom w:val="0"/>
          <w:divBdr>
            <w:top w:val="none" w:sz="0" w:space="0" w:color="auto"/>
            <w:left w:val="none" w:sz="0" w:space="0" w:color="auto"/>
            <w:bottom w:val="none" w:sz="0" w:space="0" w:color="auto"/>
            <w:right w:val="none" w:sz="0" w:space="0" w:color="auto"/>
          </w:divBdr>
        </w:div>
        <w:div w:id="1119184117">
          <w:marLeft w:val="480"/>
          <w:marRight w:val="0"/>
          <w:marTop w:val="0"/>
          <w:marBottom w:val="0"/>
          <w:divBdr>
            <w:top w:val="none" w:sz="0" w:space="0" w:color="auto"/>
            <w:left w:val="none" w:sz="0" w:space="0" w:color="auto"/>
            <w:bottom w:val="none" w:sz="0" w:space="0" w:color="auto"/>
            <w:right w:val="none" w:sz="0" w:space="0" w:color="auto"/>
          </w:divBdr>
        </w:div>
        <w:div w:id="769357617">
          <w:marLeft w:val="480"/>
          <w:marRight w:val="0"/>
          <w:marTop w:val="0"/>
          <w:marBottom w:val="0"/>
          <w:divBdr>
            <w:top w:val="none" w:sz="0" w:space="0" w:color="auto"/>
            <w:left w:val="none" w:sz="0" w:space="0" w:color="auto"/>
            <w:bottom w:val="none" w:sz="0" w:space="0" w:color="auto"/>
            <w:right w:val="none" w:sz="0" w:space="0" w:color="auto"/>
          </w:divBdr>
        </w:div>
        <w:div w:id="813983862">
          <w:marLeft w:val="480"/>
          <w:marRight w:val="0"/>
          <w:marTop w:val="0"/>
          <w:marBottom w:val="0"/>
          <w:divBdr>
            <w:top w:val="none" w:sz="0" w:space="0" w:color="auto"/>
            <w:left w:val="none" w:sz="0" w:space="0" w:color="auto"/>
            <w:bottom w:val="none" w:sz="0" w:space="0" w:color="auto"/>
            <w:right w:val="none" w:sz="0" w:space="0" w:color="auto"/>
          </w:divBdr>
        </w:div>
        <w:div w:id="795416081">
          <w:marLeft w:val="480"/>
          <w:marRight w:val="0"/>
          <w:marTop w:val="0"/>
          <w:marBottom w:val="0"/>
          <w:divBdr>
            <w:top w:val="none" w:sz="0" w:space="0" w:color="auto"/>
            <w:left w:val="none" w:sz="0" w:space="0" w:color="auto"/>
            <w:bottom w:val="none" w:sz="0" w:space="0" w:color="auto"/>
            <w:right w:val="none" w:sz="0" w:space="0" w:color="auto"/>
          </w:divBdr>
        </w:div>
        <w:div w:id="463278925">
          <w:marLeft w:val="480"/>
          <w:marRight w:val="0"/>
          <w:marTop w:val="0"/>
          <w:marBottom w:val="0"/>
          <w:divBdr>
            <w:top w:val="none" w:sz="0" w:space="0" w:color="auto"/>
            <w:left w:val="none" w:sz="0" w:space="0" w:color="auto"/>
            <w:bottom w:val="none" w:sz="0" w:space="0" w:color="auto"/>
            <w:right w:val="none" w:sz="0" w:space="0" w:color="auto"/>
          </w:divBdr>
        </w:div>
        <w:div w:id="119996835">
          <w:marLeft w:val="480"/>
          <w:marRight w:val="0"/>
          <w:marTop w:val="0"/>
          <w:marBottom w:val="0"/>
          <w:divBdr>
            <w:top w:val="none" w:sz="0" w:space="0" w:color="auto"/>
            <w:left w:val="none" w:sz="0" w:space="0" w:color="auto"/>
            <w:bottom w:val="none" w:sz="0" w:space="0" w:color="auto"/>
            <w:right w:val="none" w:sz="0" w:space="0" w:color="auto"/>
          </w:divBdr>
        </w:div>
        <w:div w:id="1473863709">
          <w:marLeft w:val="480"/>
          <w:marRight w:val="0"/>
          <w:marTop w:val="0"/>
          <w:marBottom w:val="0"/>
          <w:divBdr>
            <w:top w:val="none" w:sz="0" w:space="0" w:color="auto"/>
            <w:left w:val="none" w:sz="0" w:space="0" w:color="auto"/>
            <w:bottom w:val="none" w:sz="0" w:space="0" w:color="auto"/>
            <w:right w:val="none" w:sz="0" w:space="0" w:color="auto"/>
          </w:divBdr>
        </w:div>
        <w:div w:id="1631861709">
          <w:marLeft w:val="480"/>
          <w:marRight w:val="0"/>
          <w:marTop w:val="0"/>
          <w:marBottom w:val="0"/>
          <w:divBdr>
            <w:top w:val="none" w:sz="0" w:space="0" w:color="auto"/>
            <w:left w:val="none" w:sz="0" w:space="0" w:color="auto"/>
            <w:bottom w:val="none" w:sz="0" w:space="0" w:color="auto"/>
            <w:right w:val="none" w:sz="0" w:space="0" w:color="auto"/>
          </w:divBdr>
        </w:div>
        <w:div w:id="1200122910">
          <w:marLeft w:val="480"/>
          <w:marRight w:val="0"/>
          <w:marTop w:val="0"/>
          <w:marBottom w:val="0"/>
          <w:divBdr>
            <w:top w:val="none" w:sz="0" w:space="0" w:color="auto"/>
            <w:left w:val="none" w:sz="0" w:space="0" w:color="auto"/>
            <w:bottom w:val="none" w:sz="0" w:space="0" w:color="auto"/>
            <w:right w:val="none" w:sz="0" w:space="0" w:color="auto"/>
          </w:divBdr>
        </w:div>
        <w:div w:id="1594780514">
          <w:marLeft w:val="480"/>
          <w:marRight w:val="0"/>
          <w:marTop w:val="0"/>
          <w:marBottom w:val="0"/>
          <w:divBdr>
            <w:top w:val="none" w:sz="0" w:space="0" w:color="auto"/>
            <w:left w:val="none" w:sz="0" w:space="0" w:color="auto"/>
            <w:bottom w:val="none" w:sz="0" w:space="0" w:color="auto"/>
            <w:right w:val="none" w:sz="0" w:space="0" w:color="auto"/>
          </w:divBdr>
        </w:div>
        <w:div w:id="1160467664">
          <w:marLeft w:val="480"/>
          <w:marRight w:val="0"/>
          <w:marTop w:val="0"/>
          <w:marBottom w:val="0"/>
          <w:divBdr>
            <w:top w:val="none" w:sz="0" w:space="0" w:color="auto"/>
            <w:left w:val="none" w:sz="0" w:space="0" w:color="auto"/>
            <w:bottom w:val="none" w:sz="0" w:space="0" w:color="auto"/>
            <w:right w:val="none" w:sz="0" w:space="0" w:color="auto"/>
          </w:divBdr>
        </w:div>
        <w:div w:id="1313562640">
          <w:marLeft w:val="480"/>
          <w:marRight w:val="0"/>
          <w:marTop w:val="0"/>
          <w:marBottom w:val="0"/>
          <w:divBdr>
            <w:top w:val="none" w:sz="0" w:space="0" w:color="auto"/>
            <w:left w:val="none" w:sz="0" w:space="0" w:color="auto"/>
            <w:bottom w:val="none" w:sz="0" w:space="0" w:color="auto"/>
            <w:right w:val="none" w:sz="0" w:space="0" w:color="auto"/>
          </w:divBdr>
        </w:div>
        <w:div w:id="1696687113">
          <w:marLeft w:val="480"/>
          <w:marRight w:val="0"/>
          <w:marTop w:val="0"/>
          <w:marBottom w:val="0"/>
          <w:divBdr>
            <w:top w:val="none" w:sz="0" w:space="0" w:color="auto"/>
            <w:left w:val="none" w:sz="0" w:space="0" w:color="auto"/>
            <w:bottom w:val="none" w:sz="0" w:space="0" w:color="auto"/>
            <w:right w:val="none" w:sz="0" w:space="0" w:color="auto"/>
          </w:divBdr>
        </w:div>
        <w:div w:id="1529566600">
          <w:marLeft w:val="480"/>
          <w:marRight w:val="0"/>
          <w:marTop w:val="0"/>
          <w:marBottom w:val="0"/>
          <w:divBdr>
            <w:top w:val="none" w:sz="0" w:space="0" w:color="auto"/>
            <w:left w:val="none" w:sz="0" w:space="0" w:color="auto"/>
            <w:bottom w:val="none" w:sz="0" w:space="0" w:color="auto"/>
            <w:right w:val="none" w:sz="0" w:space="0" w:color="auto"/>
          </w:divBdr>
        </w:div>
        <w:div w:id="1701317272">
          <w:marLeft w:val="480"/>
          <w:marRight w:val="0"/>
          <w:marTop w:val="0"/>
          <w:marBottom w:val="0"/>
          <w:divBdr>
            <w:top w:val="none" w:sz="0" w:space="0" w:color="auto"/>
            <w:left w:val="none" w:sz="0" w:space="0" w:color="auto"/>
            <w:bottom w:val="none" w:sz="0" w:space="0" w:color="auto"/>
            <w:right w:val="none" w:sz="0" w:space="0" w:color="auto"/>
          </w:divBdr>
        </w:div>
        <w:div w:id="1738700962">
          <w:marLeft w:val="480"/>
          <w:marRight w:val="0"/>
          <w:marTop w:val="0"/>
          <w:marBottom w:val="0"/>
          <w:divBdr>
            <w:top w:val="none" w:sz="0" w:space="0" w:color="auto"/>
            <w:left w:val="none" w:sz="0" w:space="0" w:color="auto"/>
            <w:bottom w:val="none" w:sz="0" w:space="0" w:color="auto"/>
            <w:right w:val="none" w:sz="0" w:space="0" w:color="auto"/>
          </w:divBdr>
        </w:div>
        <w:div w:id="246504001">
          <w:marLeft w:val="480"/>
          <w:marRight w:val="0"/>
          <w:marTop w:val="0"/>
          <w:marBottom w:val="0"/>
          <w:divBdr>
            <w:top w:val="none" w:sz="0" w:space="0" w:color="auto"/>
            <w:left w:val="none" w:sz="0" w:space="0" w:color="auto"/>
            <w:bottom w:val="none" w:sz="0" w:space="0" w:color="auto"/>
            <w:right w:val="none" w:sz="0" w:space="0" w:color="auto"/>
          </w:divBdr>
        </w:div>
        <w:div w:id="610362841">
          <w:marLeft w:val="480"/>
          <w:marRight w:val="0"/>
          <w:marTop w:val="0"/>
          <w:marBottom w:val="0"/>
          <w:divBdr>
            <w:top w:val="none" w:sz="0" w:space="0" w:color="auto"/>
            <w:left w:val="none" w:sz="0" w:space="0" w:color="auto"/>
            <w:bottom w:val="none" w:sz="0" w:space="0" w:color="auto"/>
            <w:right w:val="none" w:sz="0" w:space="0" w:color="auto"/>
          </w:divBdr>
        </w:div>
        <w:div w:id="1653630832">
          <w:marLeft w:val="480"/>
          <w:marRight w:val="0"/>
          <w:marTop w:val="0"/>
          <w:marBottom w:val="0"/>
          <w:divBdr>
            <w:top w:val="none" w:sz="0" w:space="0" w:color="auto"/>
            <w:left w:val="none" w:sz="0" w:space="0" w:color="auto"/>
            <w:bottom w:val="none" w:sz="0" w:space="0" w:color="auto"/>
            <w:right w:val="none" w:sz="0" w:space="0" w:color="auto"/>
          </w:divBdr>
        </w:div>
        <w:div w:id="1501123304">
          <w:marLeft w:val="480"/>
          <w:marRight w:val="0"/>
          <w:marTop w:val="0"/>
          <w:marBottom w:val="0"/>
          <w:divBdr>
            <w:top w:val="none" w:sz="0" w:space="0" w:color="auto"/>
            <w:left w:val="none" w:sz="0" w:space="0" w:color="auto"/>
            <w:bottom w:val="none" w:sz="0" w:space="0" w:color="auto"/>
            <w:right w:val="none" w:sz="0" w:space="0" w:color="auto"/>
          </w:divBdr>
        </w:div>
        <w:div w:id="875434331">
          <w:marLeft w:val="480"/>
          <w:marRight w:val="0"/>
          <w:marTop w:val="0"/>
          <w:marBottom w:val="0"/>
          <w:divBdr>
            <w:top w:val="none" w:sz="0" w:space="0" w:color="auto"/>
            <w:left w:val="none" w:sz="0" w:space="0" w:color="auto"/>
            <w:bottom w:val="none" w:sz="0" w:space="0" w:color="auto"/>
            <w:right w:val="none" w:sz="0" w:space="0" w:color="auto"/>
          </w:divBdr>
        </w:div>
        <w:div w:id="1698851793">
          <w:marLeft w:val="480"/>
          <w:marRight w:val="0"/>
          <w:marTop w:val="0"/>
          <w:marBottom w:val="0"/>
          <w:divBdr>
            <w:top w:val="none" w:sz="0" w:space="0" w:color="auto"/>
            <w:left w:val="none" w:sz="0" w:space="0" w:color="auto"/>
            <w:bottom w:val="none" w:sz="0" w:space="0" w:color="auto"/>
            <w:right w:val="none" w:sz="0" w:space="0" w:color="auto"/>
          </w:divBdr>
        </w:div>
        <w:div w:id="1653565083">
          <w:marLeft w:val="480"/>
          <w:marRight w:val="0"/>
          <w:marTop w:val="0"/>
          <w:marBottom w:val="0"/>
          <w:divBdr>
            <w:top w:val="none" w:sz="0" w:space="0" w:color="auto"/>
            <w:left w:val="none" w:sz="0" w:space="0" w:color="auto"/>
            <w:bottom w:val="none" w:sz="0" w:space="0" w:color="auto"/>
            <w:right w:val="none" w:sz="0" w:space="0" w:color="auto"/>
          </w:divBdr>
        </w:div>
        <w:div w:id="1967656136">
          <w:marLeft w:val="480"/>
          <w:marRight w:val="0"/>
          <w:marTop w:val="0"/>
          <w:marBottom w:val="0"/>
          <w:divBdr>
            <w:top w:val="none" w:sz="0" w:space="0" w:color="auto"/>
            <w:left w:val="none" w:sz="0" w:space="0" w:color="auto"/>
            <w:bottom w:val="none" w:sz="0" w:space="0" w:color="auto"/>
            <w:right w:val="none" w:sz="0" w:space="0" w:color="auto"/>
          </w:divBdr>
        </w:div>
        <w:div w:id="1639794927">
          <w:marLeft w:val="480"/>
          <w:marRight w:val="0"/>
          <w:marTop w:val="0"/>
          <w:marBottom w:val="0"/>
          <w:divBdr>
            <w:top w:val="none" w:sz="0" w:space="0" w:color="auto"/>
            <w:left w:val="none" w:sz="0" w:space="0" w:color="auto"/>
            <w:bottom w:val="none" w:sz="0" w:space="0" w:color="auto"/>
            <w:right w:val="none" w:sz="0" w:space="0" w:color="auto"/>
          </w:divBdr>
        </w:div>
        <w:div w:id="116149981">
          <w:marLeft w:val="480"/>
          <w:marRight w:val="0"/>
          <w:marTop w:val="0"/>
          <w:marBottom w:val="0"/>
          <w:divBdr>
            <w:top w:val="none" w:sz="0" w:space="0" w:color="auto"/>
            <w:left w:val="none" w:sz="0" w:space="0" w:color="auto"/>
            <w:bottom w:val="none" w:sz="0" w:space="0" w:color="auto"/>
            <w:right w:val="none" w:sz="0" w:space="0" w:color="auto"/>
          </w:divBdr>
        </w:div>
        <w:div w:id="392512862">
          <w:marLeft w:val="480"/>
          <w:marRight w:val="0"/>
          <w:marTop w:val="0"/>
          <w:marBottom w:val="0"/>
          <w:divBdr>
            <w:top w:val="none" w:sz="0" w:space="0" w:color="auto"/>
            <w:left w:val="none" w:sz="0" w:space="0" w:color="auto"/>
            <w:bottom w:val="none" w:sz="0" w:space="0" w:color="auto"/>
            <w:right w:val="none" w:sz="0" w:space="0" w:color="auto"/>
          </w:divBdr>
        </w:div>
        <w:div w:id="870457651">
          <w:marLeft w:val="480"/>
          <w:marRight w:val="0"/>
          <w:marTop w:val="0"/>
          <w:marBottom w:val="0"/>
          <w:divBdr>
            <w:top w:val="none" w:sz="0" w:space="0" w:color="auto"/>
            <w:left w:val="none" w:sz="0" w:space="0" w:color="auto"/>
            <w:bottom w:val="none" w:sz="0" w:space="0" w:color="auto"/>
            <w:right w:val="none" w:sz="0" w:space="0" w:color="auto"/>
          </w:divBdr>
        </w:div>
        <w:div w:id="629480233">
          <w:marLeft w:val="480"/>
          <w:marRight w:val="0"/>
          <w:marTop w:val="0"/>
          <w:marBottom w:val="0"/>
          <w:divBdr>
            <w:top w:val="none" w:sz="0" w:space="0" w:color="auto"/>
            <w:left w:val="none" w:sz="0" w:space="0" w:color="auto"/>
            <w:bottom w:val="none" w:sz="0" w:space="0" w:color="auto"/>
            <w:right w:val="none" w:sz="0" w:space="0" w:color="auto"/>
          </w:divBdr>
        </w:div>
        <w:div w:id="210699818">
          <w:marLeft w:val="480"/>
          <w:marRight w:val="0"/>
          <w:marTop w:val="0"/>
          <w:marBottom w:val="0"/>
          <w:divBdr>
            <w:top w:val="none" w:sz="0" w:space="0" w:color="auto"/>
            <w:left w:val="none" w:sz="0" w:space="0" w:color="auto"/>
            <w:bottom w:val="none" w:sz="0" w:space="0" w:color="auto"/>
            <w:right w:val="none" w:sz="0" w:space="0" w:color="auto"/>
          </w:divBdr>
        </w:div>
        <w:div w:id="150148494">
          <w:marLeft w:val="480"/>
          <w:marRight w:val="0"/>
          <w:marTop w:val="0"/>
          <w:marBottom w:val="0"/>
          <w:divBdr>
            <w:top w:val="none" w:sz="0" w:space="0" w:color="auto"/>
            <w:left w:val="none" w:sz="0" w:space="0" w:color="auto"/>
            <w:bottom w:val="none" w:sz="0" w:space="0" w:color="auto"/>
            <w:right w:val="none" w:sz="0" w:space="0" w:color="auto"/>
          </w:divBdr>
        </w:div>
        <w:div w:id="2045935381">
          <w:marLeft w:val="480"/>
          <w:marRight w:val="0"/>
          <w:marTop w:val="0"/>
          <w:marBottom w:val="0"/>
          <w:divBdr>
            <w:top w:val="none" w:sz="0" w:space="0" w:color="auto"/>
            <w:left w:val="none" w:sz="0" w:space="0" w:color="auto"/>
            <w:bottom w:val="none" w:sz="0" w:space="0" w:color="auto"/>
            <w:right w:val="none" w:sz="0" w:space="0" w:color="auto"/>
          </w:divBdr>
        </w:div>
        <w:div w:id="1908687722">
          <w:marLeft w:val="480"/>
          <w:marRight w:val="0"/>
          <w:marTop w:val="0"/>
          <w:marBottom w:val="0"/>
          <w:divBdr>
            <w:top w:val="none" w:sz="0" w:space="0" w:color="auto"/>
            <w:left w:val="none" w:sz="0" w:space="0" w:color="auto"/>
            <w:bottom w:val="none" w:sz="0" w:space="0" w:color="auto"/>
            <w:right w:val="none" w:sz="0" w:space="0" w:color="auto"/>
          </w:divBdr>
        </w:div>
        <w:div w:id="1397628207">
          <w:marLeft w:val="480"/>
          <w:marRight w:val="0"/>
          <w:marTop w:val="0"/>
          <w:marBottom w:val="0"/>
          <w:divBdr>
            <w:top w:val="none" w:sz="0" w:space="0" w:color="auto"/>
            <w:left w:val="none" w:sz="0" w:space="0" w:color="auto"/>
            <w:bottom w:val="none" w:sz="0" w:space="0" w:color="auto"/>
            <w:right w:val="none" w:sz="0" w:space="0" w:color="auto"/>
          </w:divBdr>
        </w:div>
        <w:div w:id="618070490">
          <w:marLeft w:val="480"/>
          <w:marRight w:val="0"/>
          <w:marTop w:val="0"/>
          <w:marBottom w:val="0"/>
          <w:divBdr>
            <w:top w:val="none" w:sz="0" w:space="0" w:color="auto"/>
            <w:left w:val="none" w:sz="0" w:space="0" w:color="auto"/>
            <w:bottom w:val="none" w:sz="0" w:space="0" w:color="auto"/>
            <w:right w:val="none" w:sz="0" w:space="0" w:color="auto"/>
          </w:divBdr>
        </w:div>
        <w:div w:id="403071271">
          <w:marLeft w:val="480"/>
          <w:marRight w:val="0"/>
          <w:marTop w:val="0"/>
          <w:marBottom w:val="0"/>
          <w:divBdr>
            <w:top w:val="none" w:sz="0" w:space="0" w:color="auto"/>
            <w:left w:val="none" w:sz="0" w:space="0" w:color="auto"/>
            <w:bottom w:val="none" w:sz="0" w:space="0" w:color="auto"/>
            <w:right w:val="none" w:sz="0" w:space="0" w:color="auto"/>
          </w:divBdr>
        </w:div>
        <w:div w:id="874121760">
          <w:marLeft w:val="480"/>
          <w:marRight w:val="0"/>
          <w:marTop w:val="0"/>
          <w:marBottom w:val="0"/>
          <w:divBdr>
            <w:top w:val="none" w:sz="0" w:space="0" w:color="auto"/>
            <w:left w:val="none" w:sz="0" w:space="0" w:color="auto"/>
            <w:bottom w:val="none" w:sz="0" w:space="0" w:color="auto"/>
            <w:right w:val="none" w:sz="0" w:space="0" w:color="auto"/>
          </w:divBdr>
        </w:div>
        <w:div w:id="1749575922">
          <w:marLeft w:val="480"/>
          <w:marRight w:val="0"/>
          <w:marTop w:val="0"/>
          <w:marBottom w:val="0"/>
          <w:divBdr>
            <w:top w:val="none" w:sz="0" w:space="0" w:color="auto"/>
            <w:left w:val="none" w:sz="0" w:space="0" w:color="auto"/>
            <w:bottom w:val="none" w:sz="0" w:space="0" w:color="auto"/>
            <w:right w:val="none" w:sz="0" w:space="0" w:color="auto"/>
          </w:divBdr>
        </w:div>
        <w:div w:id="801272625">
          <w:marLeft w:val="480"/>
          <w:marRight w:val="0"/>
          <w:marTop w:val="0"/>
          <w:marBottom w:val="0"/>
          <w:divBdr>
            <w:top w:val="none" w:sz="0" w:space="0" w:color="auto"/>
            <w:left w:val="none" w:sz="0" w:space="0" w:color="auto"/>
            <w:bottom w:val="none" w:sz="0" w:space="0" w:color="auto"/>
            <w:right w:val="none" w:sz="0" w:space="0" w:color="auto"/>
          </w:divBdr>
        </w:div>
        <w:div w:id="1287812054">
          <w:marLeft w:val="480"/>
          <w:marRight w:val="0"/>
          <w:marTop w:val="0"/>
          <w:marBottom w:val="0"/>
          <w:divBdr>
            <w:top w:val="none" w:sz="0" w:space="0" w:color="auto"/>
            <w:left w:val="none" w:sz="0" w:space="0" w:color="auto"/>
            <w:bottom w:val="none" w:sz="0" w:space="0" w:color="auto"/>
            <w:right w:val="none" w:sz="0" w:space="0" w:color="auto"/>
          </w:divBdr>
        </w:div>
        <w:div w:id="1953974066">
          <w:marLeft w:val="480"/>
          <w:marRight w:val="0"/>
          <w:marTop w:val="0"/>
          <w:marBottom w:val="0"/>
          <w:divBdr>
            <w:top w:val="none" w:sz="0" w:space="0" w:color="auto"/>
            <w:left w:val="none" w:sz="0" w:space="0" w:color="auto"/>
            <w:bottom w:val="none" w:sz="0" w:space="0" w:color="auto"/>
            <w:right w:val="none" w:sz="0" w:space="0" w:color="auto"/>
          </w:divBdr>
        </w:div>
        <w:div w:id="1730571252">
          <w:marLeft w:val="480"/>
          <w:marRight w:val="0"/>
          <w:marTop w:val="0"/>
          <w:marBottom w:val="0"/>
          <w:divBdr>
            <w:top w:val="none" w:sz="0" w:space="0" w:color="auto"/>
            <w:left w:val="none" w:sz="0" w:space="0" w:color="auto"/>
            <w:bottom w:val="none" w:sz="0" w:space="0" w:color="auto"/>
            <w:right w:val="none" w:sz="0" w:space="0" w:color="auto"/>
          </w:divBdr>
        </w:div>
        <w:div w:id="209268331">
          <w:marLeft w:val="480"/>
          <w:marRight w:val="0"/>
          <w:marTop w:val="0"/>
          <w:marBottom w:val="0"/>
          <w:divBdr>
            <w:top w:val="none" w:sz="0" w:space="0" w:color="auto"/>
            <w:left w:val="none" w:sz="0" w:space="0" w:color="auto"/>
            <w:bottom w:val="none" w:sz="0" w:space="0" w:color="auto"/>
            <w:right w:val="none" w:sz="0" w:space="0" w:color="auto"/>
          </w:divBdr>
        </w:div>
        <w:div w:id="1731266430">
          <w:marLeft w:val="480"/>
          <w:marRight w:val="0"/>
          <w:marTop w:val="0"/>
          <w:marBottom w:val="0"/>
          <w:divBdr>
            <w:top w:val="none" w:sz="0" w:space="0" w:color="auto"/>
            <w:left w:val="none" w:sz="0" w:space="0" w:color="auto"/>
            <w:bottom w:val="none" w:sz="0" w:space="0" w:color="auto"/>
            <w:right w:val="none" w:sz="0" w:space="0" w:color="auto"/>
          </w:divBdr>
        </w:div>
        <w:div w:id="1897934371">
          <w:marLeft w:val="480"/>
          <w:marRight w:val="0"/>
          <w:marTop w:val="0"/>
          <w:marBottom w:val="0"/>
          <w:divBdr>
            <w:top w:val="none" w:sz="0" w:space="0" w:color="auto"/>
            <w:left w:val="none" w:sz="0" w:space="0" w:color="auto"/>
            <w:bottom w:val="none" w:sz="0" w:space="0" w:color="auto"/>
            <w:right w:val="none" w:sz="0" w:space="0" w:color="auto"/>
          </w:divBdr>
        </w:div>
        <w:div w:id="2004235100">
          <w:marLeft w:val="480"/>
          <w:marRight w:val="0"/>
          <w:marTop w:val="0"/>
          <w:marBottom w:val="0"/>
          <w:divBdr>
            <w:top w:val="none" w:sz="0" w:space="0" w:color="auto"/>
            <w:left w:val="none" w:sz="0" w:space="0" w:color="auto"/>
            <w:bottom w:val="none" w:sz="0" w:space="0" w:color="auto"/>
            <w:right w:val="none" w:sz="0" w:space="0" w:color="auto"/>
          </w:divBdr>
        </w:div>
        <w:div w:id="1749186534">
          <w:marLeft w:val="480"/>
          <w:marRight w:val="0"/>
          <w:marTop w:val="0"/>
          <w:marBottom w:val="0"/>
          <w:divBdr>
            <w:top w:val="none" w:sz="0" w:space="0" w:color="auto"/>
            <w:left w:val="none" w:sz="0" w:space="0" w:color="auto"/>
            <w:bottom w:val="none" w:sz="0" w:space="0" w:color="auto"/>
            <w:right w:val="none" w:sz="0" w:space="0" w:color="auto"/>
          </w:divBdr>
        </w:div>
        <w:div w:id="1886410395">
          <w:marLeft w:val="480"/>
          <w:marRight w:val="0"/>
          <w:marTop w:val="0"/>
          <w:marBottom w:val="0"/>
          <w:divBdr>
            <w:top w:val="none" w:sz="0" w:space="0" w:color="auto"/>
            <w:left w:val="none" w:sz="0" w:space="0" w:color="auto"/>
            <w:bottom w:val="none" w:sz="0" w:space="0" w:color="auto"/>
            <w:right w:val="none" w:sz="0" w:space="0" w:color="auto"/>
          </w:divBdr>
        </w:div>
        <w:div w:id="745959904">
          <w:marLeft w:val="480"/>
          <w:marRight w:val="0"/>
          <w:marTop w:val="0"/>
          <w:marBottom w:val="0"/>
          <w:divBdr>
            <w:top w:val="none" w:sz="0" w:space="0" w:color="auto"/>
            <w:left w:val="none" w:sz="0" w:space="0" w:color="auto"/>
            <w:bottom w:val="none" w:sz="0" w:space="0" w:color="auto"/>
            <w:right w:val="none" w:sz="0" w:space="0" w:color="auto"/>
          </w:divBdr>
        </w:div>
        <w:div w:id="1053043534">
          <w:marLeft w:val="480"/>
          <w:marRight w:val="0"/>
          <w:marTop w:val="0"/>
          <w:marBottom w:val="0"/>
          <w:divBdr>
            <w:top w:val="none" w:sz="0" w:space="0" w:color="auto"/>
            <w:left w:val="none" w:sz="0" w:space="0" w:color="auto"/>
            <w:bottom w:val="none" w:sz="0" w:space="0" w:color="auto"/>
            <w:right w:val="none" w:sz="0" w:space="0" w:color="auto"/>
          </w:divBdr>
        </w:div>
        <w:div w:id="1617978614">
          <w:marLeft w:val="480"/>
          <w:marRight w:val="0"/>
          <w:marTop w:val="0"/>
          <w:marBottom w:val="0"/>
          <w:divBdr>
            <w:top w:val="none" w:sz="0" w:space="0" w:color="auto"/>
            <w:left w:val="none" w:sz="0" w:space="0" w:color="auto"/>
            <w:bottom w:val="none" w:sz="0" w:space="0" w:color="auto"/>
            <w:right w:val="none" w:sz="0" w:space="0" w:color="auto"/>
          </w:divBdr>
        </w:div>
        <w:div w:id="1187598190">
          <w:marLeft w:val="480"/>
          <w:marRight w:val="0"/>
          <w:marTop w:val="0"/>
          <w:marBottom w:val="0"/>
          <w:divBdr>
            <w:top w:val="none" w:sz="0" w:space="0" w:color="auto"/>
            <w:left w:val="none" w:sz="0" w:space="0" w:color="auto"/>
            <w:bottom w:val="none" w:sz="0" w:space="0" w:color="auto"/>
            <w:right w:val="none" w:sz="0" w:space="0" w:color="auto"/>
          </w:divBdr>
        </w:div>
        <w:div w:id="1307509723">
          <w:marLeft w:val="480"/>
          <w:marRight w:val="0"/>
          <w:marTop w:val="0"/>
          <w:marBottom w:val="0"/>
          <w:divBdr>
            <w:top w:val="none" w:sz="0" w:space="0" w:color="auto"/>
            <w:left w:val="none" w:sz="0" w:space="0" w:color="auto"/>
            <w:bottom w:val="none" w:sz="0" w:space="0" w:color="auto"/>
            <w:right w:val="none" w:sz="0" w:space="0" w:color="auto"/>
          </w:divBdr>
        </w:div>
        <w:div w:id="1850674248">
          <w:marLeft w:val="480"/>
          <w:marRight w:val="0"/>
          <w:marTop w:val="0"/>
          <w:marBottom w:val="0"/>
          <w:divBdr>
            <w:top w:val="none" w:sz="0" w:space="0" w:color="auto"/>
            <w:left w:val="none" w:sz="0" w:space="0" w:color="auto"/>
            <w:bottom w:val="none" w:sz="0" w:space="0" w:color="auto"/>
            <w:right w:val="none" w:sz="0" w:space="0" w:color="auto"/>
          </w:divBdr>
        </w:div>
        <w:div w:id="898857870">
          <w:marLeft w:val="480"/>
          <w:marRight w:val="0"/>
          <w:marTop w:val="0"/>
          <w:marBottom w:val="0"/>
          <w:divBdr>
            <w:top w:val="none" w:sz="0" w:space="0" w:color="auto"/>
            <w:left w:val="none" w:sz="0" w:space="0" w:color="auto"/>
            <w:bottom w:val="none" w:sz="0" w:space="0" w:color="auto"/>
            <w:right w:val="none" w:sz="0" w:space="0" w:color="auto"/>
          </w:divBdr>
        </w:div>
        <w:div w:id="323314586">
          <w:marLeft w:val="480"/>
          <w:marRight w:val="0"/>
          <w:marTop w:val="0"/>
          <w:marBottom w:val="0"/>
          <w:divBdr>
            <w:top w:val="none" w:sz="0" w:space="0" w:color="auto"/>
            <w:left w:val="none" w:sz="0" w:space="0" w:color="auto"/>
            <w:bottom w:val="none" w:sz="0" w:space="0" w:color="auto"/>
            <w:right w:val="none" w:sz="0" w:space="0" w:color="auto"/>
          </w:divBdr>
        </w:div>
        <w:div w:id="589434292">
          <w:marLeft w:val="480"/>
          <w:marRight w:val="0"/>
          <w:marTop w:val="0"/>
          <w:marBottom w:val="0"/>
          <w:divBdr>
            <w:top w:val="none" w:sz="0" w:space="0" w:color="auto"/>
            <w:left w:val="none" w:sz="0" w:space="0" w:color="auto"/>
            <w:bottom w:val="none" w:sz="0" w:space="0" w:color="auto"/>
            <w:right w:val="none" w:sz="0" w:space="0" w:color="auto"/>
          </w:divBdr>
        </w:div>
        <w:div w:id="1012341099">
          <w:marLeft w:val="480"/>
          <w:marRight w:val="0"/>
          <w:marTop w:val="0"/>
          <w:marBottom w:val="0"/>
          <w:divBdr>
            <w:top w:val="none" w:sz="0" w:space="0" w:color="auto"/>
            <w:left w:val="none" w:sz="0" w:space="0" w:color="auto"/>
            <w:bottom w:val="none" w:sz="0" w:space="0" w:color="auto"/>
            <w:right w:val="none" w:sz="0" w:space="0" w:color="auto"/>
          </w:divBdr>
        </w:div>
        <w:div w:id="511913412">
          <w:marLeft w:val="480"/>
          <w:marRight w:val="0"/>
          <w:marTop w:val="0"/>
          <w:marBottom w:val="0"/>
          <w:divBdr>
            <w:top w:val="none" w:sz="0" w:space="0" w:color="auto"/>
            <w:left w:val="none" w:sz="0" w:space="0" w:color="auto"/>
            <w:bottom w:val="none" w:sz="0" w:space="0" w:color="auto"/>
            <w:right w:val="none" w:sz="0" w:space="0" w:color="auto"/>
          </w:divBdr>
        </w:div>
        <w:div w:id="1037466091">
          <w:marLeft w:val="480"/>
          <w:marRight w:val="0"/>
          <w:marTop w:val="0"/>
          <w:marBottom w:val="0"/>
          <w:divBdr>
            <w:top w:val="none" w:sz="0" w:space="0" w:color="auto"/>
            <w:left w:val="none" w:sz="0" w:space="0" w:color="auto"/>
            <w:bottom w:val="none" w:sz="0" w:space="0" w:color="auto"/>
            <w:right w:val="none" w:sz="0" w:space="0" w:color="auto"/>
          </w:divBdr>
        </w:div>
        <w:div w:id="1355840129">
          <w:marLeft w:val="480"/>
          <w:marRight w:val="0"/>
          <w:marTop w:val="0"/>
          <w:marBottom w:val="0"/>
          <w:divBdr>
            <w:top w:val="none" w:sz="0" w:space="0" w:color="auto"/>
            <w:left w:val="none" w:sz="0" w:space="0" w:color="auto"/>
            <w:bottom w:val="none" w:sz="0" w:space="0" w:color="auto"/>
            <w:right w:val="none" w:sz="0" w:space="0" w:color="auto"/>
          </w:divBdr>
        </w:div>
        <w:div w:id="1157503485">
          <w:marLeft w:val="480"/>
          <w:marRight w:val="0"/>
          <w:marTop w:val="0"/>
          <w:marBottom w:val="0"/>
          <w:divBdr>
            <w:top w:val="none" w:sz="0" w:space="0" w:color="auto"/>
            <w:left w:val="none" w:sz="0" w:space="0" w:color="auto"/>
            <w:bottom w:val="none" w:sz="0" w:space="0" w:color="auto"/>
            <w:right w:val="none" w:sz="0" w:space="0" w:color="auto"/>
          </w:divBdr>
        </w:div>
        <w:div w:id="445079223">
          <w:marLeft w:val="480"/>
          <w:marRight w:val="0"/>
          <w:marTop w:val="0"/>
          <w:marBottom w:val="0"/>
          <w:divBdr>
            <w:top w:val="none" w:sz="0" w:space="0" w:color="auto"/>
            <w:left w:val="none" w:sz="0" w:space="0" w:color="auto"/>
            <w:bottom w:val="none" w:sz="0" w:space="0" w:color="auto"/>
            <w:right w:val="none" w:sz="0" w:space="0" w:color="auto"/>
          </w:divBdr>
        </w:div>
        <w:div w:id="732199937">
          <w:marLeft w:val="480"/>
          <w:marRight w:val="0"/>
          <w:marTop w:val="0"/>
          <w:marBottom w:val="0"/>
          <w:divBdr>
            <w:top w:val="none" w:sz="0" w:space="0" w:color="auto"/>
            <w:left w:val="none" w:sz="0" w:space="0" w:color="auto"/>
            <w:bottom w:val="none" w:sz="0" w:space="0" w:color="auto"/>
            <w:right w:val="none" w:sz="0" w:space="0" w:color="auto"/>
          </w:divBdr>
        </w:div>
        <w:div w:id="1480927181">
          <w:marLeft w:val="480"/>
          <w:marRight w:val="0"/>
          <w:marTop w:val="0"/>
          <w:marBottom w:val="0"/>
          <w:divBdr>
            <w:top w:val="none" w:sz="0" w:space="0" w:color="auto"/>
            <w:left w:val="none" w:sz="0" w:space="0" w:color="auto"/>
            <w:bottom w:val="none" w:sz="0" w:space="0" w:color="auto"/>
            <w:right w:val="none" w:sz="0" w:space="0" w:color="auto"/>
          </w:divBdr>
        </w:div>
        <w:div w:id="1750885085">
          <w:marLeft w:val="480"/>
          <w:marRight w:val="0"/>
          <w:marTop w:val="0"/>
          <w:marBottom w:val="0"/>
          <w:divBdr>
            <w:top w:val="none" w:sz="0" w:space="0" w:color="auto"/>
            <w:left w:val="none" w:sz="0" w:space="0" w:color="auto"/>
            <w:bottom w:val="none" w:sz="0" w:space="0" w:color="auto"/>
            <w:right w:val="none" w:sz="0" w:space="0" w:color="auto"/>
          </w:divBdr>
        </w:div>
        <w:div w:id="1454865722">
          <w:marLeft w:val="480"/>
          <w:marRight w:val="0"/>
          <w:marTop w:val="0"/>
          <w:marBottom w:val="0"/>
          <w:divBdr>
            <w:top w:val="none" w:sz="0" w:space="0" w:color="auto"/>
            <w:left w:val="none" w:sz="0" w:space="0" w:color="auto"/>
            <w:bottom w:val="none" w:sz="0" w:space="0" w:color="auto"/>
            <w:right w:val="none" w:sz="0" w:space="0" w:color="auto"/>
          </w:divBdr>
        </w:div>
        <w:div w:id="1210457040">
          <w:marLeft w:val="480"/>
          <w:marRight w:val="0"/>
          <w:marTop w:val="0"/>
          <w:marBottom w:val="0"/>
          <w:divBdr>
            <w:top w:val="none" w:sz="0" w:space="0" w:color="auto"/>
            <w:left w:val="none" w:sz="0" w:space="0" w:color="auto"/>
            <w:bottom w:val="none" w:sz="0" w:space="0" w:color="auto"/>
            <w:right w:val="none" w:sz="0" w:space="0" w:color="auto"/>
          </w:divBdr>
        </w:div>
        <w:div w:id="145441676">
          <w:marLeft w:val="480"/>
          <w:marRight w:val="0"/>
          <w:marTop w:val="0"/>
          <w:marBottom w:val="0"/>
          <w:divBdr>
            <w:top w:val="none" w:sz="0" w:space="0" w:color="auto"/>
            <w:left w:val="none" w:sz="0" w:space="0" w:color="auto"/>
            <w:bottom w:val="none" w:sz="0" w:space="0" w:color="auto"/>
            <w:right w:val="none" w:sz="0" w:space="0" w:color="auto"/>
          </w:divBdr>
        </w:div>
      </w:divsChild>
    </w:div>
    <w:div w:id="1654288714">
      <w:bodyDiv w:val="1"/>
      <w:marLeft w:val="0"/>
      <w:marRight w:val="0"/>
      <w:marTop w:val="0"/>
      <w:marBottom w:val="0"/>
      <w:divBdr>
        <w:top w:val="none" w:sz="0" w:space="0" w:color="auto"/>
        <w:left w:val="none" w:sz="0" w:space="0" w:color="auto"/>
        <w:bottom w:val="none" w:sz="0" w:space="0" w:color="auto"/>
        <w:right w:val="none" w:sz="0" w:space="0" w:color="auto"/>
      </w:divBdr>
    </w:div>
    <w:div w:id="1655374151">
      <w:bodyDiv w:val="1"/>
      <w:marLeft w:val="0"/>
      <w:marRight w:val="0"/>
      <w:marTop w:val="0"/>
      <w:marBottom w:val="0"/>
      <w:divBdr>
        <w:top w:val="none" w:sz="0" w:space="0" w:color="auto"/>
        <w:left w:val="none" w:sz="0" w:space="0" w:color="auto"/>
        <w:bottom w:val="none" w:sz="0" w:space="0" w:color="auto"/>
        <w:right w:val="none" w:sz="0" w:space="0" w:color="auto"/>
      </w:divBdr>
    </w:div>
    <w:div w:id="1655446394">
      <w:bodyDiv w:val="1"/>
      <w:marLeft w:val="0"/>
      <w:marRight w:val="0"/>
      <w:marTop w:val="0"/>
      <w:marBottom w:val="0"/>
      <w:divBdr>
        <w:top w:val="none" w:sz="0" w:space="0" w:color="auto"/>
        <w:left w:val="none" w:sz="0" w:space="0" w:color="auto"/>
        <w:bottom w:val="none" w:sz="0" w:space="0" w:color="auto"/>
        <w:right w:val="none" w:sz="0" w:space="0" w:color="auto"/>
      </w:divBdr>
    </w:div>
    <w:div w:id="1656252750">
      <w:bodyDiv w:val="1"/>
      <w:marLeft w:val="0"/>
      <w:marRight w:val="0"/>
      <w:marTop w:val="0"/>
      <w:marBottom w:val="0"/>
      <w:divBdr>
        <w:top w:val="none" w:sz="0" w:space="0" w:color="auto"/>
        <w:left w:val="none" w:sz="0" w:space="0" w:color="auto"/>
        <w:bottom w:val="none" w:sz="0" w:space="0" w:color="auto"/>
        <w:right w:val="none" w:sz="0" w:space="0" w:color="auto"/>
      </w:divBdr>
      <w:divsChild>
        <w:div w:id="973095088">
          <w:marLeft w:val="480"/>
          <w:marRight w:val="0"/>
          <w:marTop w:val="0"/>
          <w:marBottom w:val="0"/>
          <w:divBdr>
            <w:top w:val="none" w:sz="0" w:space="0" w:color="auto"/>
            <w:left w:val="none" w:sz="0" w:space="0" w:color="auto"/>
            <w:bottom w:val="none" w:sz="0" w:space="0" w:color="auto"/>
            <w:right w:val="none" w:sz="0" w:space="0" w:color="auto"/>
          </w:divBdr>
        </w:div>
        <w:div w:id="1282493549">
          <w:marLeft w:val="480"/>
          <w:marRight w:val="0"/>
          <w:marTop w:val="0"/>
          <w:marBottom w:val="0"/>
          <w:divBdr>
            <w:top w:val="none" w:sz="0" w:space="0" w:color="auto"/>
            <w:left w:val="none" w:sz="0" w:space="0" w:color="auto"/>
            <w:bottom w:val="none" w:sz="0" w:space="0" w:color="auto"/>
            <w:right w:val="none" w:sz="0" w:space="0" w:color="auto"/>
          </w:divBdr>
        </w:div>
        <w:div w:id="544636002">
          <w:marLeft w:val="480"/>
          <w:marRight w:val="0"/>
          <w:marTop w:val="0"/>
          <w:marBottom w:val="0"/>
          <w:divBdr>
            <w:top w:val="none" w:sz="0" w:space="0" w:color="auto"/>
            <w:left w:val="none" w:sz="0" w:space="0" w:color="auto"/>
            <w:bottom w:val="none" w:sz="0" w:space="0" w:color="auto"/>
            <w:right w:val="none" w:sz="0" w:space="0" w:color="auto"/>
          </w:divBdr>
        </w:div>
        <w:div w:id="1877766163">
          <w:marLeft w:val="480"/>
          <w:marRight w:val="0"/>
          <w:marTop w:val="0"/>
          <w:marBottom w:val="0"/>
          <w:divBdr>
            <w:top w:val="none" w:sz="0" w:space="0" w:color="auto"/>
            <w:left w:val="none" w:sz="0" w:space="0" w:color="auto"/>
            <w:bottom w:val="none" w:sz="0" w:space="0" w:color="auto"/>
            <w:right w:val="none" w:sz="0" w:space="0" w:color="auto"/>
          </w:divBdr>
        </w:div>
        <w:div w:id="855113745">
          <w:marLeft w:val="480"/>
          <w:marRight w:val="0"/>
          <w:marTop w:val="0"/>
          <w:marBottom w:val="0"/>
          <w:divBdr>
            <w:top w:val="none" w:sz="0" w:space="0" w:color="auto"/>
            <w:left w:val="none" w:sz="0" w:space="0" w:color="auto"/>
            <w:bottom w:val="none" w:sz="0" w:space="0" w:color="auto"/>
            <w:right w:val="none" w:sz="0" w:space="0" w:color="auto"/>
          </w:divBdr>
        </w:div>
        <w:div w:id="417361381">
          <w:marLeft w:val="480"/>
          <w:marRight w:val="0"/>
          <w:marTop w:val="0"/>
          <w:marBottom w:val="0"/>
          <w:divBdr>
            <w:top w:val="none" w:sz="0" w:space="0" w:color="auto"/>
            <w:left w:val="none" w:sz="0" w:space="0" w:color="auto"/>
            <w:bottom w:val="none" w:sz="0" w:space="0" w:color="auto"/>
            <w:right w:val="none" w:sz="0" w:space="0" w:color="auto"/>
          </w:divBdr>
        </w:div>
        <w:div w:id="164322072">
          <w:marLeft w:val="480"/>
          <w:marRight w:val="0"/>
          <w:marTop w:val="0"/>
          <w:marBottom w:val="0"/>
          <w:divBdr>
            <w:top w:val="none" w:sz="0" w:space="0" w:color="auto"/>
            <w:left w:val="none" w:sz="0" w:space="0" w:color="auto"/>
            <w:bottom w:val="none" w:sz="0" w:space="0" w:color="auto"/>
            <w:right w:val="none" w:sz="0" w:space="0" w:color="auto"/>
          </w:divBdr>
        </w:div>
        <w:div w:id="1431663518">
          <w:marLeft w:val="480"/>
          <w:marRight w:val="0"/>
          <w:marTop w:val="0"/>
          <w:marBottom w:val="0"/>
          <w:divBdr>
            <w:top w:val="none" w:sz="0" w:space="0" w:color="auto"/>
            <w:left w:val="none" w:sz="0" w:space="0" w:color="auto"/>
            <w:bottom w:val="none" w:sz="0" w:space="0" w:color="auto"/>
            <w:right w:val="none" w:sz="0" w:space="0" w:color="auto"/>
          </w:divBdr>
        </w:div>
        <w:div w:id="527958395">
          <w:marLeft w:val="480"/>
          <w:marRight w:val="0"/>
          <w:marTop w:val="0"/>
          <w:marBottom w:val="0"/>
          <w:divBdr>
            <w:top w:val="none" w:sz="0" w:space="0" w:color="auto"/>
            <w:left w:val="none" w:sz="0" w:space="0" w:color="auto"/>
            <w:bottom w:val="none" w:sz="0" w:space="0" w:color="auto"/>
            <w:right w:val="none" w:sz="0" w:space="0" w:color="auto"/>
          </w:divBdr>
        </w:div>
        <w:div w:id="1491486077">
          <w:marLeft w:val="480"/>
          <w:marRight w:val="0"/>
          <w:marTop w:val="0"/>
          <w:marBottom w:val="0"/>
          <w:divBdr>
            <w:top w:val="none" w:sz="0" w:space="0" w:color="auto"/>
            <w:left w:val="none" w:sz="0" w:space="0" w:color="auto"/>
            <w:bottom w:val="none" w:sz="0" w:space="0" w:color="auto"/>
            <w:right w:val="none" w:sz="0" w:space="0" w:color="auto"/>
          </w:divBdr>
        </w:div>
        <w:div w:id="1776947229">
          <w:marLeft w:val="480"/>
          <w:marRight w:val="0"/>
          <w:marTop w:val="0"/>
          <w:marBottom w:val="0"/>
          <w:divBdr>
            <w:top w:val="none" w:sz="0" w:space="0" w:color="auto"/>
            <w:left w:val="none" w:sz="0" w:space="0" w:color="auto"/>
            <w:bottom w:val="none" w:sz="0" w:space="0" w:color="auto"/>
            <w:right w:val="none" w:sz="0" w:space="0" w:color="auto"/>
          </w:divBdr>
        </w:div>
        <w:div w:id="1198815733">
          <w:marLeft w:val="480"/>
          <w:marRight w:val="0"/>
          <w:marTop w:val="0"/>
          <w:marBottom w:val="0"/>
          <w:divBdr>
            <w:top w:val="none" w:sz="0" w:space="0" w:color="auto"/>
            <w:left w:val="none" w:sz="0" w:space="0" w:color="auto"/>
            <w:bottom w:val="none" w:sz="0" w:space="0" w:color="auto"/>
            <w:right w:val="none" w:sz="0" w:space="0" w:color="auto"/>
          </w:divBdr>
        </w:div>
        <w:div w:id="1602950966">
          <w:marLeft w:val="480"/>
          <w:marRight w:val="0"/>
          <w:marTop w:val="0"/>
          <w:marBottom w:val="0"/>
          <w:divBdr>
            <w:top w:val="none" w:sz="0" w:space="0" w:color="auto"/>
            <w:left w:val="none" w:sz="0" w:space="0" w:color="auto"/>
            <w:bottom w:val="none" w:sz="0" w:space="0" w:color="auto"/>
            <w:right w:val="none" w:sz="0" w:space="0" w:color="auto"/>
          </w:divBdr>
        </w:div>
        <w:div w:id="2022124623">
          <w:marLeft w:val="480"/>
          <w:marRight w:val="0"/>
          <w:marTop w:val="0"/>
          <w:marBottom w:val="0"/>
          <w:divBdr>
            <w:top w:val="none" w:sz="0" w:space="0" w:color="auto"/>
            <w:left w:val="none" w:sz="0" w:space="0" w:color="auto"/>
            <w:bottom w:val="none" w:sz="0" w:space="0" w:color="auto"/>
            <w:right w:val="none" w:sz="0" w:space="0" w:color="auto"/>
          </w:divBdr>
        </w:div>
        <w:div w:id="1696730516">
          <w:marLeft w:val="480"/>
          <w:marRight w:val="0"/>
          <w:marTop w:val="0"/>
          <w:marBottom w:val="0"/>
          <w:divBdr>
            <w:top w:val="none" w:sz="0" w:space="0" w:color="auto"/>
            <w:left w:val="none" w:sz="0" w:space="0" w:color="auto"/>
            <w:bottom w:val="none" w:sz="0" w:space="0" w:color="auto"/>
            <w:right w:val="none" w:sz="0" w:space="0" w:color="auto"/>
          </w:divBdr>
        </w:div>
        <w:div w:id="2053070229">
          <w:marLeft w:val="480"/>
          <w:marRight w:val="0"/>
          <w:marTop w:val="0"/>
          <w:marBottom w:val="0"/>
          <w:divBdr>
            <w:top w:val="none" w:sz="0" w:space="0" w:color="auto"/>
            <w:left w:val="none" w:sz="0" w:space="0" w:color="auto"/>
            <w:bottom w:val="none" w:sz="0" w:space="0" w:color="auto"/>
            <w:right w:val="none" w:sz="0" w:space="0" w:color="auto"/>
          </w:divBdr>
        </w:div>
        <w:div w:id="1115947311">
          <w:marLeft w:val="480"/>
          <w:marRight w:val="0"/>
          <w:marTop w:val="0"/>
          <w:marBottom w:val="0"/>
          <w:divBdr>
            <w:top w:val="none" w:sz="0" w:space="0" w:color="auto"/>
            <w:left w:val="none" w:sz="0" w:space="0" w:color="auto"/>
            <w:bottom w:val="none" w:sz="0" w:space="0" w:color="auto"/>
            <w:right w:val="none" w:sz="0" w:space="0" w:color="auto"/>
          </w:divBdr>
        </w:div>
        <w:div w:id="53428142">
          <w:marLeft w:val="480"/>
          <w:marRight w:val="0"/>
          <w:marTop w:val="0"/>
          <w:marBottom w:val="0"/>
          <w:divBdr>
            <w:top w:val="none" w:sz="0" w:space="0" w:color="auto"/>
            <w:left w:val="none" w:sz="0" w:space="0" w:color="auto"/>
            <w:bottom w:val="none" w:sz="0" w:space="0" w:color="auto"/>
            <w:right w:val="none" w:sz="0" w:space="0" w:color="auto"/>
          </w:divBdr>
        </w:div>
        <w:div w:id="519973090">
          <w:marLeft w:val="480"/>
          <w:marRight w:val="0"/>
          <w:marTop w:val="0"/>
          <w:marBottom w:val="0"/>
          <w:divBdr>
            <w:top w:val="none" w:sz="0" w:space="0" w:color="auto"/>
            <w:left w:val="none" w:sz="0" w:space="0" w:color="auto"/>
            <w:bottom w:val="none" w:sz="0" w:space="0" w:color="auto"/>
            <w:right w:val="none" w:sz="0" w:space="0" w:color="auto"/>
          </w:divBdr>
        </w:div>
        <w:div w:id="1782066728">
          <w:marLeft w:val="480"/>
          <w:marRight w:val="0"/>
          <w:marTop w:val="0"/>
          <w:marBottom w:val="0"/>
          <w:divBdr>
            <w:top w:val="none" w:sz="0" w:space="0" w:color="auto"/>
            <w:left w:val="none" w:sz="0" w:space="0" w:color="auto"/>
            <w:bottom w:val="none" w:sz="0" w:space="0" w:color="auto"/>
            <w:right w:val="none" w:sz="0" w:space="0" w:color="auto"/>
          </w:divBdr>
        </w:div>
        <w:div w:id="1040742719">
          <w:marLeft w:val="480"/>
          <w:marRight w:val="0"/>
          <w:marTop w:val="0"/>
          <w:marBottom w:val="0"/>
          <w:divBdr>
            <w:top w:val="none" w:sz="0" w:space="0" w:color="auto"/>
            <w:left w:val="none" w:sz="0" w:space="0" w:color="auto"/>
            <w:bottom w:val="none" w:sz="0" w:space="0" w:color="auto"/>
            <w:right w:val="none" w:sz="0" w:space="0" w:color="auto"/>
          </w:divBdr>
        </w:div>
        <w:div w:id="149057703">
          <w:marLeft w:val="480"/>
          <w:marRight w:val="0"/>
          <w:marTop w:val="0"/>
          <w:marBottom w:val="0"/>
          <w:divBdr>
            <w:top w:val="none" w:sz="0" w:space="0" w:color="auto"/>
            <w:left w:val="none" w:sz="0" w:space="0" w:color="auto"/>
            <w:bottom w:val="none" w:sz="0" w:space="0" w:color="auto"/>
            <w:right w:val="none" w:sz="0" w:space="0" w:color="auto"/>
          </w:divBdr>
        </w:div>
        <w:div w:id="1606885264">
          <w:marLeft w:val="480"/>
          <w:marRight w:val="0"/>
          <w:marTop w:val="0"/>
          <w:marBottom w:val="0"/>
          <w:divBdr>
            <w:top w:val="none" w:sz="0" w:space="0" w:color="auto"/>
            <w:left w:val="none" w:sz="0" w:space="0" w:color="auto"/>
            <w:bottom w:val="none" w:sz="0" w:space="0" w:color="auto"/>
            <w:right w:val="none" w:sz="0" w:space="0" w:color="auto"/>
          </w:divBdr>
        </w:div>
        <w:div w:id="1440418203">
          <w:marLeft w:val="480"/>
          <w:marRight w:val="0"/>
          <w:marTop w:val="0"/>
          <w:marBottom w:val="0"/>
          <w:divBdr>
            <w:top w:val="none" w:sz="0" w:space="0" w:color="auto"/>
            <w:left w:val="none" w:sz="0" w:space="0" w:color="auto"/>
            <w:bottom w:val="none" w:sz="0" w:space="0" w:color="auto"/>
            <w:right w:val="none" w:sz="0" w:space="0" w:color="auto"/>
          </w:divBdr>
        </w:div>
        <w:div w:id="25523818">
          <w:marLeft w:val="480"/>
          <w:marRight w:val="0"/>
          <w:marTop w:val="0"/>
          <w:marBottom w:val="0"/>
          <w:divBdr>
            <w:top w:val="none" w:sz="0" w:space="0" w:color="auto"/>
            <w:left w:val="none" w:sz="0" w:space="0" w:color="auto"/>
            <w:bottom w:val="none" w:sz="0" w:space="0" w:color="auto"/>
            <w:right w:val="none" w:sz="0" w:space="0" w:color="auto"/>
          </w:divBdr>
        </w:div>
        <w:div w:id="1774207647">
          <w:marLeft w:val="480"/>
          <w:marRight w:val="0"/>
          <w:marTop w:val="0"/>
          <w:marBottom w:val="0"/>
          <w:divBdr>
            <w:top w:val="none" w:sz="0" w:space="0" w:color="auto"/>
            <w:left w:val="none" w:sz="0" w:space="0" w:color="auto"/>
            <w:bottom w:val="none" w:sz="0" w:space="0" w:color="auto"/>
            <w:right w:val="none" w:sz="0" w:space="0" w:color="auto"/>
          </w:divBdr>
        </w:div>
        <w:div w:id="1762024001">
          <w:marLeft w:val="480"/>
          <w:marRight w:val="0"/>
          <w:marTop w:val="0"/>
          <w:marBottom w:val="0"/>
          <w:divBdr>
            <w:top w:val="none" w:sz="0" w:space="0" w:color="auto"/>
            <w:left w:val="none" w:sz="0" w:space="0" w:color="auto"/>
            <w:bottom w:val="none" w:sz="0" w:space="0" w:color="auto"/>
            <w:right w:val="none" w:sz="0" w:space="0" w:color="auto"/>
          </w:divBdr>
        </w:div>
        <w:div w:id="303434954">
          <w:marLeft w:val="480"/>
          <w:marRight w:val="0"/>
          <w:marTop w:val="0"/>
          <w:marBottom w:val="0"/>
          <w:divBdr>
            <w:top w:val="none" w:sz="0" w:space="0" w:color="auto"/>
            <w:left w:val="none" w:sz="0" w:space="0" w:color="auto"/>
            <w:bottom w:val="none" w:sz="0" w:space="0" w:color="auto"/>
            <w:right w:val="none" w:sz="0" w:space="0" w:color="auto"/>
          </w:divBdr>
        </w:div>
        <w:div w:id="916328906">
          <w:marLeft w:val="480"/>
          <w:marRight w:val="0"/>
          <w:marTop w:val="0"/>
          <w:marBottom w:val="0"/>
          <w:divBdr>
            <w:top w:val="none" w:sz="0" w:space="0" w:color="auto"/>
            <w:left w:val="none" w:sz="0" w:space="0" w:color="auto"/>
            <w:bottom w:val="none" w:sz="0" w:space="0" w:color="auto"/>
            <w:right w:val="none" w:sz="0" w:space="0" w:color="auto"/>
          </w:divBdr>
        </w:div>
        <w:div w:id="1919097537">
          <w:marLeft w:val="480"/>
          <w:marRight w:val="0"/>
          <w:marTop w:val="0"/>
          <w:marBottom w:val="0"/>
          <w:divBdr>
            <w:top w:val="none" w:sz="0" w:space="0" w:color="auto"/>
            <w:left w:val="none" w:sz="0" w:space="0" w:color="auto"/>
            <w:bottom w:val="none" w:sz="0" w:space="0" w:color="auto"/>
            <w:right w:val="none" w:sz="0" w:space="0" w:color="auto"/>
          </w:divBdr>
        </w:div>
        <w:div w:id="1975983199">
          <w:marLeft w:val="480"/>
          <w:marRight w:val="0"/>
          <w:marTop w:val="0"/>
          <w:marBottom w:val="0"/>
          <w:divBdr>
            <w:top w:val="none" w:sz="0" w:space="0" w:color="auto"/>
            <w:left w:val="none" w:sz="0" w:space="0" w:color="auto"/>
            <w:bottom w:val="none" w:sz="0" w:space="0" w:color="auto"/>
            <w:right w:val="none" w:sz="0" w:space="0" w:color="auto"/>
          </w:divBdr>
        </w:div>
        <w:div w:id="46883373">
          <w:marLeft w:val="480"/>
          <w:marRight w:val="0"/>
          <w:marTop w:val="0"/>
          <w:marBottom w:val="0"/>
          <w:divBdr>
            <w:top w:val="none" w:sz="0" w:space="0" w:color="auto"/>
            <w:left w:val="none" w:sz="0" w:space="0" w:color="auto"/>
            <w:bottom w:val="none" w:sz="0" w:space="0" w:color="auto"/>
            <w:right w:val="none" w:sz="0" w:space="0" w:color="auto"/>
          </w:divBdr>
        </w:div>
        <w:div w:id="195394304">
          <w:marLeft w:val="480"/>
          <w:marRight w:val="0"/>
          <w:marTop w:val="0"/>
          <w:marBottom w:val="0"/>
          <w:divBdr>
            <w:top w:val="none" w:sz="0" w:space="0" w:color="auto"/>
            <w:left w:val="none" w:sz="0" w:space="0" w:color="auto"/>
            <w:bottom w:val="none" w:sz="0" w:space="0" w:color="auto"/>
            <w:right w:val="none" w:sz="0" w:space="0" w:color="auto"/>
          </w:divBdr>
        </w:div>
        <w:div w:id="1850294918">
          <w:marLeft w:val="480"/>
          <w:marRight w:val="0"/>
          <w:marTop w:val="0"/>
          <w:marBottom w:val="0"/>
          <w:divBdr>
            <w:top w:val="none" w:sz="0" w:space="0" w:color="auto"/>
            <w:left w:val="none" w:sz="0" w:space="0" w:color="auto"/>
            <w:bottom w:val="none" w:sz="0" w:space="0" w:color="auto"/>
            <w:right w:val="none" w:sz="0" w:space="0" w:color="auto"/>
          </w:divBdr>
        </w:div>
        <w:div w:id="1011297911">
          <w:marLeft w:val="480"/>
          <w:marRight w:val="0"/>
          <w:marTop w:val="0"/>
          <w:marBottom w:val="0"/>
          <w:divBdr>
            <w:top w:val="none" w:sz="0" w:space="0" w:color="auto"/>
            <w:left w:val="none" w:sz="0" w:space="0" w:color="auto"/>
            <w:bottom w:val="none" w:sz="0" w:space="0" w:color="auto"/>
            <w:right w:val="none" w:sz="0" w:space="0" w:color="auto"/>
          </w:divBdr>
        </w:div>
        <w:div w:id="310520544">
          <w:marLeft w:val="480"/>
          <w:marRight w:val="0"/>
          <w:marTop w:val="0"/>
          <w:marBottom w:val="0"/>
          <w:divBdr>
            <w:top w:val="none" w:sz="0" w:space="0" w:color="auto"/>
            <w:left w:val="none" w:sz="0" w:space="0" w:color="auto"/>
            <w:bottom w:val="none" w:sz="0" w:space="0" w:color="auto"/>
            <w:right w:val="none" w:sz="0" w:space="0" w:color="auto"/>
          </w:divBdr>
        </w:div>
        <w:div w:id="1450005195">
          <w:marLeft w:val="480"/>
          <w:marRight w:val="0"/>
          <w:marTop w:val="0"/>
          <w:marBottom w:val="0"/>
          <w:divBdr>
            <w:top w:val="none" w:sz="0" w:space="0" w:color="auto"/>
            <w:left w:val="none" w:sz="0" w:space="0" w:color="auto"/>
            <w:bottom w:val="none" w:sz="0" w:space="0" w:color="auto"/>
            <w:right w:val="none" w:sz="0" w:space="0" w:color="auto"/>
          </w:divBdr>
        </w:div>
        <w:div w:id="1678464943">
          <w:marLeft w:val="480"/>
          <w:marRight w:val="0"/>
          <w:marTop w:val="0"/>
          <w:marBottom w:val="0"/>
          <w:divBdr>
            <w:top w:val="none" w:sz="0" w:space="0" w:color="auto"/>
            <w:left w:val="none" w:sz="0" w:space="0" w:color="auto"/>
            <w:bottom w:val="none" w:sz="0" w:space="0" w:color="auto"/>
            <w:right w:val="none" w:sz="0" w:space="0" w:color="auto"/>
          </w:divBdr>
        </w:div>
        <w:div w:id="2121026670">
          <w:marLeft w:val="480"/>
          <w:marRight w:val="0"/>
          <w:marTop w:val="0"/>
          <w:marBottom w:val="0"/>
          <w:divBdr>
            <w:top w:val="none" w:sz="0" w:space="0" w:color="auto"/>
            <w:left w:val="none" w:sz="0" w:space="0" w:color="auto"/>
            <w:bottom w:val="none" w:sz="0" w:space="0" w:color="auto"/>
            <w:right w:val="none" w:sz="0" w:space="0" w:color="auto"/>
          </w:divBdr>
        </w:div>
        <w:div w:id="1072431729">
          <w:marLeft w:val="480"/>
          <w:marRight w:val="0"/>
          <w:marTop w:val="0"/>
          <w:marBottom w:val="0"/>
          <w:divBdr>
            <w:top w:val="none" w:sz="0" w:space="0" w:color="auto"/>
            <w:left w:val="none" w:sz="0" w:space="0" w:color="auto"/>
            <w:bottom w:val="none" w:sz="0" w:space="0" w:color="auto"/>
            <w:right w:val="none" w:sz="0" w:space="0" w:color="auto"/>
          </w:divBdr>
        </w:div>
        <w:div w:id="794520778">
          <w:marLeft w:val="480"/>
          <w:marRight w:val="0"/>
          <w:marTop w:val="0"/>
          <w:marBottom w:val="0"/>
          <w:divBdr>
            <w:top w:val="none" w:sz="0" w:space="0" w:color="auto"/>
            <w:left w:val="none" w:sz="0" w:space="0" w:color="auto"/>
            <w:bottom w:val="none" w:sz="0" w:space="0" w:color="auto"/>
            <w:right w:val="none" w:sz="0" w:space="0" w:color="auto"/>
          </w:divBdr>
        </w:div>
        <w:div w:id="398944836">
          <w:marLeft w:val="480"/>
          <w:marRight w:val="0"/>
          <w:marTop w:val="0"/>
          <w:marBottom w:val="0"/>
          <w:divBdr>
            <w:top w:val="none" w:sz="0" w:space="0" w:color="auto"/>
            <w:left w:val="none" w:sz="0" w:space="0" w:color="auto"/>
            <w:bottom w:val="none" w:sz="0" w:space="0" w:color="auto"/>
            <w:right w:val="none" w:sz="0" w:space="0" w:color="auto"/>
          </w:divBdr>
        </w:div>
        <w:div w:id="1689715531">
          <w:marLeft w:val="480"/>
          <w:marRight w:val="0"/>
          <w:marTop w:val="0"/>
          <w:marBottom w:val="0"/>
          <w:divBdr>
            <w:top w:val="none" w:sz="0" w:space="0" w:color="auto"/>
            <w:left w:val="none" w:sz="0" w:space="0" w:color="auto"/>
            <w:bottom w:val="none" w:sz="0" w:space="0" w:color="auto"/>
            <w:right w:val="none" w:sz="0" w:space="0" w:color="auto"/>
          </w:divBdr>
        </w:div>
        <w:div w:id="1254897998">
          <w:marLeft w:val="480"/>
          <w:marRight w:val="0"/>
          <w:marTop w:val="0"/>
          <w:marBottom w:val="0"/>
          <w:divBdr>
            <w:top w:val="none" w:sz="0" w:space="0" w:color="auto"/>
            <w:left w:val="none" w:sz="0" w:space="0" w:color="auto"/>
            <w:bottom w:val="none" w:sz="0" w:space="0" w:color="auto"/>
            <w:right w:val="none" w:sz="0" w:space="0" w:color="auto"/>
          </w:divBdr>
        </w:div>
        <w:div w:id="2020042612">
          <w:marLeft w:val="480"/>
          <w:marRight w:val="0"/>
          <w:marTop w:val="0"/>
          <w:marBottom w:val="0"/>
          <w:divBdr>
            <w:top w:val="none" w:sz="0" w:space="0" w:color="auto"/>
            <w:left w:val="none" w:sz="0" w:space="0" w:color="auto"/>
            <w:bottom w:val="none" w:sz="0" w:space="0" w:color="auto"/>
            <w:right w:val="none" w:sz="0" w:space="0" w:color="auto"/>
          </w:divBdr>
        </w:div>
        <w:div w:id="1872572816">
          <w:marLeft w:val="480"/>
          <w:marRight w:val="0"/>
          <w:marTop w:val="0"/>
          <w:marBottom w:val="0"/>
          <w:divBdr>
            <w:top w:val="none" w:sz="0" w:space="0" w:color="auto"/>
            <w:left w:val="none" w:sz="0" w:space="0" w:color="auto"/>
            <w:bottom w:val="none" w:sz="0" w:space="0" w:color="auto"/>
            <w:right w:val="none" w:sz="0" w:space="0" w:color="auto"/>
          </w:divBdr>
        </w:div>
        <w:div w:id="2086955879">
          <w:marLeft w:val="480"/>
          <w:marRight w:val="0"/>
          <w:marTop w:val="0"/>
          <w:marBottom w:val="0"/>
          <w:divBdr>
            <w:top w:val="none" w:sz="0" w:space="0" w:color="auto"/>
            <w:left w:val="none" w:sz="0" w:space="0" w:color="auto"/>
            <w:bottom w:val="none" w:sz="0" w:space="0" w:color="auto"/>
            <w:right w:val="none" w:sz="0" w:space="0" w:color="auto"/>
          </w:divBdr>
        </w:div>
        <w:div w:id="1956331462">
          <w:marLeft w:val="480"/>
          <w:marRight w:val="0"/>
          <w:marTop w:val="0"/>
          <w:marBottom w:val="0"/>
          <w:divBdr>
            <w:top w:val="none" w:sz="0" w:space="0" w:color="auto"/>
            <w:left w:val="none" w:sz="0" w:space="0" w:color="auto"/>
            <w:bottom w:val="none" w:sz="0" w:space="0" w:color="auto"/>
            <w:right w:val="none" w:sz="0" w:space="0" w:color="auto"/>
          </w:divBdr>
        </w:div>
        <w:div w:id="789588636">
          <w:marLeft w:val="480"/>
          <w:marRight w:val="0"/>
          <w:marTop w:val="0"/>
          <w:marBottom w:val="0"/>
          <w:divBdr>
            <w:top w:val="none" w:sz="0" w:space="0" w:color="auto"/>
            <w:left w:val="none" w:sz="0" w:space="0" w:color="auto"/>
            <w:bottom w:val="none" w:sz="0" w:space="0" w:color="auto"/>
            <w:right w:val="none" w:sz="0" w:space="0" w:color="auto"/>
          </w:divBdr>
        </w:div>
        <w:div w:id="758526569">
          <w:marLeft w:val="480"/>
          <w:marRight w:val="0"/>
          <w:marTop w:val="0"/>
          <w:marBottom w:val="0"/>
          <w:divBdr>
            <w:top w:val="none" w:sz="0" w:space="0" w:color="auto"/>
            <w:left w:val="none" w:sz="0" w:space="0" w:color="auto"/>
            <w:bottom w:val="none" w:sz="0" w:space="0" w:color="auto"/>
            <w:right w:val="none" w:sz="0" w:space="0" w:color="auto"/>
          </w:divBdr>
        </w:div>
        <w:div w:id="2104448452">
          <w:marLeft w:val="480"/>
          <w:marRight w:val="0"/>
          <w:marTop w:val="0"/>
          <w:marBottom w:val="0"/>
          <w:divBdr>
            <w:top w:val="none" w:sz="0" w:space="0" w:color="auto"/>
            <w:left w:val="none" w:sz="0" w:space="0" w:color="auto"/>
            <w:bottom w:val="none" w:sz="0" w:space="0" w:color="auto"/>
            <w:right w:val="none" w:sz="0" w:space="0" w:color="auto"/>
          </w:divBdr>
        </w:div>
        <w:div w:id="1926184982">
          <w:marLeft w:val="480"/>
          <w:marRight w:val="0"/>
          <w:marTop w:val="0"/>
          <w:marBottom w:val="0"/>
          <w:divBdr>
            <w:top w:val="none" w:sz="0" w:space="0" w:color="auto"/>
            <w:left w:val="none" w:sz="0" w:space="0" w:color="auto"/>
            <w:bottom w:val="none" w:sz="0" w:space="0" w:color="auto"/>
            <w:right w:val="none" w:sz="0" w:space="0" w:color="auto"/>
          </w:divBdr>
        </w:div>
        <w:div w:id="615722804">
          <w:marLeft w:val="480"/>
          <w:marRight w:val="0"/>
          <w:marTop w:val="0"/>
          <w:marBottom w:val="0"/>
          <w:divBdr>
            <w:top w:val="none" w:sz="0" w:space="0" w:color="auto"/>
            <w:left w:val="none" w:sz="0" w:space="0" w:color="auto"/>
            <w:bottom w:val="none" w:sz="0" w:space="0" w:color="auto"/>
            <w:right w:val="none" w:sz="0" w:space="0" w:color="auto"/>
          </w:divBdr>
        </w:div>
        <w:div w:id="2144763638">
          <w:marLeft w:val="480"/>
          <w:marRight w:val="0"/>
          <w:marTop w:val="0"/>
          <w:marBottom w:val="0"/>
          <w:divBdr>
            <w:top w:val="none" w:sz="0" w:space="0" w:color="auto"/>
            <w:left w:val="none" w:sz="0" w:space="0" w:color="auto"/>
            <w:bottom w:val="none" w:sz="0" w:space="0" w:color="auto"/>
            <w:right w:val="none" w:sz="0" w:space="0" w:color="auto"/>
          </w:divBdr>
        </w:div>
        <w:div w:id="1599944831">
          <w:marLeft w:val="480"/>
          <w:marRight w:val="0"/>
          <w:marTop w:val="0"/>
          <w:marBottom w:val="0"/>
          <w:divBdr>
            <w:top w:val="none" w:sz="0" w:space="0" w:color="auto"/>
            <w:left w:val="none" w:sz="0" w:space="0" w:color="auto"/>
            <w:bottom w:val="none" w:sz="0" w:space="0" w:color="auto"/>
            <w:right w:val="none" w:sz="0" w:space="0" w:color="auto"/>
          </w:divBdr>
        </w:div>
        <w:div w:id="15354170">
          <w:marLeft w:val="480"/>
          <w:marRight w:val="0"/>
          <w:marTop w:val="0"/>
          <w:marBottom w:val="0"/>
          <w:divBdr>
            <w:top w:val="none" w:sz="0" w:space="0" w:color="auto"/>
            <w:left w:val="none" w:sz="0" w:space="0" w:color="auto"/>
            <w:bottom w:val="none" w:sz="0" w:space="0" w:color="auto"/>
            <w:right w:val="none" w:sz="0" w:space="0" w:color="auto"/>
          </w:divBdr>
        </w:div>
        <w:div w:id="1114132960">
          <w:marLeft w:val="480"/>
          <w:marRight w:val="0"/>
          <w:marTop w:val="0"/>
          <w:marBottom w:val="0"/>
          <w:divBdr>
            <w:top w:val="none" w:sz="0" w:space="0" w:color="auto"/>
            <w:left w:val="none" w:sz="0" w:space="0" w:color="auto"/>
            <w:bottom w:val="none" w:sz="0" w:space="0" w:color="auto"/>
            <w:right w:val="none" w:sz="0" w:space="0" w:color="auto"/>
          </w:divBdr>
        </w:div>
        <w:div w:id="491215537">
          <w:marLeft w:val="480"/>
          <w:marRight w:val="0"/>
          <w:marTop w:val="0"/>
          <w:marBottom w:val="0"/>
          <w:divBdr>
            <w:top w:val="none" w:sz="0" w:space="0" w:color="auto"/>
            <w:left w:val="none" w:sz="0" w:space="0" w:color="auto"/>
            <w:bottom w:val="none" w:sz="0" w:space="0" w:color="auto"/>
            <w:right w:val="none" w:sz="0" w:space="0" w:color="auto"/>
          </w:divBdr>
        </w:div>
        <w:div w:id="1677341088">
          <w:marLeft w:val="480"/>
          <w:marRight w:val="0"/>
          <w:marTop w:val="0"/>
          <w:marBottom w:val="0"/>
          <w:divBdr>
            <w:top w:val="none" w:sz="0" w:space="0" w:color="auto"/>
            <w:left w:val="none" w:sz="0" w:space="0" w:color="auto"/>
            <w:bottom w:val="none" w:sz="0" w:space="0" w:color="auto"/>
            <w:right w:val="none" w:sz="0" w:space="0" w:color="auto"/>
          </w:divBdr>
        </w:div>
        <w:div w:id="1771461368">
          <w:marLeft w:val="480"/>
          <w:marRight w:val="0"/>
          <w:marTop w:val="0"/>
          <w:marBottom w:val="0"/>
          <w:divBdr>
            <w:top w:val="none" w:sz="0" w:space="0" w:color="auto"/>
            <w:left w:val="none" w:sz="0" w:space="0" w:color="auto"/>
            <w:bottom w:val="none" w:sz="0" w:space="0" w:color="auto"/>
            <w:right w:val="none" w:sz="0" w:space="0" w:color="auto"/>
          </w:divBdr>
        </w:div>
        <w:div w:id="1960800547">
          <w:marLeft w:val="480"/>
          <w:marRight w:val="0"/>
          <w:marTop w:val="0"/>
          <w:marBottom w:val="0"/>
          <w:divBdr>
            <w:top w:val="none" w:sz="0" w:space="0" w:color="auto"/>
            <w:left w:val="none" w:sz="0" w:space="0" w:color="auto"/>
            <w:bottom w:val="none" w:sz="0" w:space="0" w:color="auto"/>
            <w:right w:val="none" w:sz="0" w:space="0" w:color="auto"/>
          </w:divBdr>
        </w:div>
        <w:div w:id="23556904">
          <w:marLeft w:val="480"/>
          <w:marRight w:val="0"/>
          <w:marTop w:val="0"/>
          <w:marBottom w:val="0"/>
          <w:divBdr>
            <w:top w:val="none" w:sz="0" w:space="0" w:color="auto"/>
            <w:left w:val="none" w:sz="0" w:space="0" w:color="auto"/>
            <w:bottom w:val="none" w:sz="0" w:space="0" w:color="auto"/>
            <w:right w:val="none" w:sz="0" w:space="0" w:color="auto"/>
          </w:divBdr>
        </w:div>
        <w:div w:id="1636567113">
          <w:marLeft w:val="480"/>
          <w:marRight w:val="0"/>
          <w:marTop w:val="0"/>
          <w:marBottom w:val="0"/>
          <w:divBdr>
            <w:top w:val="none" w:sz="0" w:space="0" w:color="auto"/>
            <w:left w:val="none" w:sz="0" w:space="0" w:color="auto"/>
            <w:bottom w:val="none" w:sz="0" w:space="0" w:color="auto"/>
            <w:right w:val="none" w:sz="0" w:space="0" w:color="auto"/>
          </w:divBdr>
        </w:div>
      </w:divsChild>
    </w:div>
    <w:div w:id="1656566901">
      <w:bodyDiv w:val="1"/>
      <w:marLeft w:val="0"/>
      <w:marRight w:val="0"/>
      <w:marTop w:val="0"/>
      <w:marBottom w:val="0"/>
      <w:divBdr>
        <w:top w:val="none" w:sz="0" w:space="0" w:color="auto"/>
        <w:left w:val="none" w:sz="0" w:space="0" w:color="auto"/>
        <w:bottom w:val="none" w:sz="0" w:space="0" w:color="auto"/>
        <w:right w:val="none" w:sz="0" w:space="0" w:color="auto"/>
      </w:divBdr>
    </w:div>
    <w:div w:id="1656883292">
      <w:bodyDiv w:val="1"/>
      <w:marLeft w:val="0"/>
      <w:marRight w:val="0"/>
      <w:marTop w:val="0"/>
      <w:marBottom w:val="0"/>
      <w:divBdr>
        <w:top w:val="none" w:sz="0" w:space="0" w:color="auto"/>
        <w:left w:val="none" w:sz="0" w:space="0" w:color="auto"/>
        <w:bottom w:val="none" w:sz="0" w:space="0" w:color="auto"/>
        <w:right w:val="none" w:sz="0" w:space="0" w:color="auto"/>
      </w:divBdr>
    </w:div>
    <w:div w:id="1657025590">
      <w:bodyDiv w:val="1"/>
      <w:marLeft w:val="0"/>
      <w:marRight w:val="0"/>
      <w:marTop w:val="0"/>
      <w:marBottom w:val="0"/>
      <w:divBdr>
        <w:top w:val="none" w:sz="0" w:space="0" w:color="auto"/>
        <w:left w:val="none" w:sz="0" w:space="0" w:color="auto"/>
        <w:bottom w:val="none" w:sz="0" w:space="0" w:color="auto"/>
        <w:right w:val="none" w:sz="0" w:space="0" w:color="auto"/>
      </w:divBdr>
    </w:div>
    <w:div w:id="1657612181">
      <w:bodyDiv w:val="1"/>
      <w:marLeft w:val="0"/>
      <w:marRight w:val="0"/>
      <w:marTop w:val="0"/>
      <w:marBottom w:val="0"/>
      <w:divBdr>
        <w:top w:val="none" w:sz="0" w:space="0" w:color="auto"/>
        <w:left w:val="none" w:sz="0" w:space="0" w:color="auto"/>
        <w:bottom w:val="none" w:sz="0" w:space="0" w:color="auto"/>
        <w:right w:val="none" w:sz="0" w:space="0" w:color="auto"/>
      </w:divBdr>
      <w:divsChild>
        <w:div w:id="345643144">
          <w:marLeft w:val="480"/>
          <w:marRight w:val="0"/>
          <w:marTop w:val="0"/>
          <w:marBottom w:val="0"/>
          <w:divBdr>
            <w:top w:val="none" w:sz="0" w:space="0" w:color="auto"/>
            <w:left w:val="none" w:sz="0" w:space="0" w:color="auto"/>
            <w:bottom w:val="none" w:sz="0" w:space="0" w:color="auto"/>
            <w:right w:val="none" w:sz="0" w:space="0" w:color="auto"/>
          </w:divBdr>
        </w:div>
        <w:div w:id="831221156">
          <w:marLeft w:val="480"/>
          <w:marRight w:val="0"/>
          <w:marTop w:val="0"/>
          <w:marBottom w:val="0"/>
          <w:divBdr>
            <w:top w:val="none" w:sz="0" w:space="0" w:color="auto"/>
            <w:left w:val="none" w:sz="0" w:space="0" w:color="auto"/>
            <w:bottom w:val="none" w:sz="0" w:space="0" w:color="auto"/>
            <w:right w:val="none" w:sz="0" w:space="0" w:color="auto"/>
          </w:divBdr>
        </w:div>
        <w:div w:id="1682124474">
          <w:marLeft w:val="480"/>
          <w:marRight w:val="0"/>
          <w:marTop w:val="0"/>
          <w:marBottom w:val="0"/>
          <w:divBdr>
            <w:top w:val="none" w:sz="0" w:space="0" w:color="auto"/>
            <w:left w:val="none" w:sz="0" w:space="0" w:color="auto"/>
            <w:bottom w:val="none" w:sz="0" w:space="0" w:color="auto"/>
            <w:right w:val="none" w:sz="0" w:space="0" w:color="auto"/>
          </w:divBdr>
        </w:div>
        <w:div w:id="923757534">
          <w:marLeft w:val="480"/>
          <w:marRight w:val="0"/>
          <w:marTop w:val="0"/>
          <w:marBottom w:val="0"/>
          <w:divBdr>
            <w:top w:val="none" w:sz="0" w:space="0" w:color="auto"/>
            <w:left w:val="none" w:sz="0" w:space="0" w:color="auto"/>
            <w:bottom w:val="none" w:sz="0" w:space="0" w:color="auto"/>
            <w:right w:val="none" w:sz="0" w:space="0" w:color="auto"/>
          </w:divBdr>
        </w:div>
        <w:div w:id="1561089225">
          <w:marLeft w:val="480"/>
          <w:marRight w:val="0"/>
          <w:marTop w:val="0"/>
          <w:marBottom w:val="0"/>
          <w:divBdr>
            <w:top w:val="none" w:sz="0" w:space="0" w:color="auto"/>
            <w:left w:val="none" w:sz="0" w:space="0" w:color="auto"/>
            <w:bottom w:val="none" w:sz="0" w:space="0" w:color="auto"/>
            <w:right w:val="none" w:sz="0" w:space="0" w:color="auto"/>
          </w:divBdr>
        </w:div>
        <w:div w:id="1101612116">
          <w:marLeft w:val="480"/>
          <w:marRight w:val="0"/>
          <w:marTop w:val="0"/>
          <w:marBottom w:val="0"/>
          <w:divBdr>
            <w:top w:val="none" w:sz="0" w:space="0" w:color="auto"/>
            <w:left w:val="none" w:sz="0" w:space="0" w:color="auto"/>
            <w:bottom w:val="none" w:sz="0" w:space="0" w:color="auto"/>
            <w:right w:val="none" w:sz="0" w:space="0" w:color="auto"/>
          </w:divBdr>
        </w:div>
        <w:div w:id="1696879902">
          <w:marLeft w:val="480"/>
          <w:marRight w:val="0"/>
          <w:marTop w:val="0"/>
          <w:marBottom w:val="0"/>
          <w:divBdr>
            <w:top w:val="none" w:sz="0" w:space="0" w:color="auto"/>
            <w:left w:val="none" w:sz="0" w:space="0" w:color="auto"/>
            <w:bottom w:val="none" w:sz="0" w:space="0" w:color="auto"/>
            <w:right w:val="none" w:sz="0" w:space="0" w:color="auto"/>
          </w:divBdr>
        </w:div>
        <w:div w:id="2064131037">
          <w:marLeft w:val="480"/>
          <w:marRight w:val="0"/>
          <w:marTop w:val="0"/>
          <w:marBottom w:val="0"/>
          <w:divBdr>
            <w:top w:val="none" w:sz="0" w:space="0" w:color="auto"/>
            <w:left w:val="none" w:sz="0" w:space="0" w:color="auto"/>
            <w:bottom w:val="none" w:sz="0" w:space="0" w:color="auto"/>
            <w:right w:val="none" w:sz="0" w:space="0" w:color="auto"/>
          </w:divBdr>
        </w:div>
        <w:div w:id="2040079683">
          <w:marLeft w:val="480"/>
          <w:marRight w:val="0"/>
          <w:marTop w:val="0"/>
          <w:marBottom w:val="0"/>
          <w:divBdr>
            <w:top w:val="none" w:sz="0" w:space="0" w:color="auto"/>
            <w:left w:val="none" w:sz="0" w:space="0" w:color="auto"/>
            <w:bottom w:val="none" w:sz="0" w:space="0" w:color="auto"/>
            <w:right w:val="none" w:sz="0" w:space="0" w:color="auto"/>
          </w:divBdr>
        </w:div>
        <w:div w:id="211579592">
          <w:marLeft w:val="480"/>
          <w:marRight w:val="0"/>
          <w:marTop w:val="0"/>
          <w:marBottom w:val="0"/>
          <w:divBdr>
            <w:top w:val="none" w:sz="0" w:space="0" w:color="auto"/>
            <w:left w:val="none" w:sz="0" w:space="0" w:color="auto"/>
            <w:bottom w:val="none" w:sz="0" w:space="0" w:color="auto"/>
            <w:right w:val="none" w:sz="0" w:space="0" w:color="auto"/>
          </w:divBdr>
        </w:div>
        <w:div w:id="146676142">
          <w:marLeft w:val="480"/>
          <w:marRight w:val="0"/>
          <w:marTop w:val="0"/>
          <w:marBottom w:val="0"/>
          <w:divBdr>
            <w:top w:val="none" w:sz="0" w:space="0" w:color="auto"/>
            <w:left w:val="none" w:sz="0" w:space="0" w:color="auto"/>
            <w:bottom w:val="none" w:sz="0" w:space="0" w:color="auto"/>
            <w:right w:val="none" w:sz="0" w:space="0" w:color="auto"/>
          </w:divBdr>
        </w:div>
        <w:div w:id="1189180872">
          <w:marLeft w:val="480"/>
          <w:marRight w:val="0"/>
          <w:marTop w:val="0"/>
          <w:marBottom w:val="0"/>
          <w:divBdr>
            <w:top w:val="none" w:sz="0" w:space="0" w:color="auto"/>
            <w:left w:val="none" w:sz="0" w:space="0" w:color="auto"/>
            <w:bottom w:val="none" w:sz="0" w:space="0" w:color="auto"/>
            <w:right w:val="none" w:sz="0" w:space="0" w:color="auto"/>
          </w:divBdr>
        </w:div>
        <w:div w:id="882794307">
          <w:marLeft w:val="480"/>
          <w:marRight w:val="0"/>
          <w:marTop w:val="0"/>
          <w:marBottom w:val="0"/>
          <w:divBdr>
            <w:top w:val="none" w:sz="0" w:space="0" w:color="auto"/>
            <w:left w:val="none" w:sz="0" w:space="0" w:color="auto"/>
            <w:bottom w:val="none" w:sz="0" w:space="0" w:color="auto"/>
            <w:right w:val="none" w:sz="0" w:space="0" w:color="auto"/>
          </w:divBdr>
        </w:div>
        <w:div w:id="868491779">
          <w:marLeft w:val="480"/>
          <w:marRight w:val="0"/>
          <w:marTop w:val="0"/>
          <w:marBottom w:val="0"/>
          <w:divBdr>
            <w:top w:val="none" w:sz="0" w:space="0" w:color="auto"/>
            <w:left w:val="none" w:sz="0" w:space="0" w:color="auto"/>
            <w:bottom w:val="none" w:sz="0" w:space="0" w:color="auto"/>
            <w:right w:val="none" w:sz="0" w:space="0" w:color="auto"/>
          </w:divBdr>
        </w:div>
        <w:div w:id="1853761478">
          <w:marLeft w:val="480"/>
          <w:marRight w:val="0"/>
          <w:marTop w:val="0"/>
          <w:marBottom w:val="0"/>
          <w:divBdr>
            <w:top w:val="none" w:sz="0" w:space="0" w:color="auto"/>
            <w:left w:val="none" w:sz="0" w:space="0" w:color="auto"/>
            <w:bottom w:val="none" w:sz="0" w:space="0" w:color="auto"/>
            <w:right w:val="none" w:sz="0" w:space="0" w:color="auto"/>
          </w:divBdr>
        </w:div>
        <w:div w:id="1678772614">
          <w:marLeft w:val="480"/>
          <w:marRight w:val="0"/>
          <w:marTop w:val="0"/>
          <w:marBottom w:val="0"/>
          <w:divBdr>
            <w:top w:val="none" w:sz="0" w:space="0" w:color="auto"/>
            <w:left w:val="none" w:sz="0" w:space="0" w:color="auto"/>
            <w:bottom w:val="none" w:sz="0" w:space="0" w:color="auto"/>
            <w:right w:val="none" w:sz="0" w:space="0" w:color="auto"/>
          </w:divBdr>
        </w:div>
        <w:div w:id="1614020657">
          <w:marLeft w:val="480"/>
          <w:marRight w:val="0"/>
          <w:marTop w:val="0"/>
          <w:marBottom w:val="0"/>
          <w:divBdr>
            <w:top w:val="none" w:sz="0" w:space="0" w:color="auto"/>
            <w:left w:val="none" w:sz="0" w:space="0" w:color="auto"/>
            <w:bottom w:val="none" w:sz="0" w:space="0" w:color="auto"/>
            <w:right w:val="none" w:sz="0" w:space="0" w:color="auto"/>
          </w:divBdr>
        </w:div>
        <w:div w:id="1506944162">
          <w:marLeft w:val="480"/>
          <w:marRight w:val="0"/>
          <w:marTop w:val="0"/>
          <w:marBottom w:val="0"/>
          <w:divBdr>
            <w:top w:val="none" w:sz="0" w:space="0" w:color="auto"/>
            <w:left w:val="none" w:sz="0" w:space="0" w:color="auto"/>
            <w:bottom w:val="none" w:sz="0" w:space="0" w:color="auto"/>
            <w:right w:val="none" w:sz="0" w:space="0" w:color="auto"/>
          </w:divBdr>
        </w:div>
        <w:div w:id="2028364066">
          <w:marLeft w:val="480"/>
          <w:marRight w:val="0"/>
          <w:marTop w:val="0"/>
          <w:marBottom w:val="0"/>
          <w:divBdr>
            <w:top w:val="none" w:sz="0" w:space="0" w:color="auto"/>
            <w:left w:val="none" w:sz="0" w:space="0" w:color="auto"/>
            <w:bottom w:val="none" w:sz="0" w:space="0" w:color="auto"/>
            <w:right w:val="none" w:sz="0" w:space="0" w:color="auto"/>
          </w:divBdr>
        </w:div>
        <w:div w:id="1931547934">
          <w:marLeft w:val="480"/>
          <w:marRight w:val="0"/>
          <w:marTop w:val="0"/>
          <w:marBottom w:val="0"/>
          <w:divBdr>
            <w:top w:val="none" w:sz="0" w:space="0" w:color="auto"/>
            <w:left w:val="none" w:sz="0" w:space="0" w:color="auto"/>
            <w:bottom w:val="none" w:sz="0" w:space="0" w:color="auto"/>
            <w:right w:val="none" w:sz="0" w:space="0" w:color="auto"/>
          </w:divBdr>
        </w:div>
        <w:div w:id="628780096">
          <w:marLeft w:val="480"/>
          <w:marRight w:val="0"/>
          <w:marTop w:val="0"/>
          <w:marBottom w:val="0"/>
          <w:divBdr>
            <w:top w:val="none" w:sz="0" w:space="0" w:color="auto"/>
            <w:left w:val="none" w:sz="0" w:space="0" w:color="auto"/>
            <w:bottom w:val="none" w:sz="0" w:space="0" w:color="auto"/>
            <w:right w:val="none" w:sz="0" w:space="0" w:color="auto"/>
          </w:divBdr>
        </w:div>
        <w:div w:id="2065909784">
          <w:marLeft w:val="480"/>
          <w:marRight w:val="0"/>
          <w:marTop w:val="0"/>
          <w:marBottom w:val="0"/>
          <w:divBdr>
            <w:top w:val="none" w:sz="0" w:space="0" w:color="auto"/>
            <w:left w:val="none" w:sz="0" w:space="0" w:color="auto"/>
            <w:bottom w:val="none" w:sz="0" w:space="0" w:color="auto"/>
            <w:right w:val="none" w:sz="0" w:space="0" w:color="auto"/>
          </w:divBdr>
        </w:div>
        <w:div w:id="1470976348">
          <w:marLeft w:val="480"/>
          <w:marRight w:val="0"/>
          <w:marTop w:val="0"/>
          <w:marBottom w:val="0"/>
          <w:divBdr>
            <w:top w:val="none" w:sz="0" w:space="0" w:color="auto"/>
            <w:left w:val="none" w:sz="0" w:space="0" w:color="auto"/>
            <w:bottom w:val="none" w:sz="0" w:space="0" w:color="auto"/>
            <w:right w:val="none" w:sz="0" w:space="0" w:color="auto"/>
          </w:divBdr>
        </w:div>
        <w:div w:id="1441292037">
          <w:marLeft w:val="480"/>
          <w:marRight w:val="0"/>
          <w:marTop w:val="0"/>
          <w:marBottom w:val="0"/>
          <w:divBdr>
            <w:top w:val="none" w:sz="0" w:space="0" w:color="auto"/>
            <w:left w:val="none" w:sz="0" w:space="0" w:color="auto"/>
            <w:bottom w:val="none" w:sz="0" w:space="0" w:color="auto"/>
            <w:right w:val="none" w:sz="0" w:space="0" w:color="auto"/>
          </w:divBdr>
        </w:div>
        <w:div w:id="2042969703">
          <w:marLeft w:val="480"/>
          <w:marRight w:val="0"/>
          <w:marTop w:val="0"/>
          <w:marBottom w:val="0"/>
          <w:divBdr>
            <w:top w:val="none" w:sz="0" w:space="0" w:color="auto"/>
            <w:left w:val="none" w:sz="0" w:space="0" w:color="auto"/>
            <w:bottom w:val="none" w:sz="0" w:space="0" w:color="auto"/>
            <w:right w:val="none" w:sz="0" w:space="0" w:color="auto"/>
          </w:divBdr>
        </w:div>
        <w:div w:id="432868608">
          <w:marLeft w:val="480"/>
          <w:marRight w:val="0"/>
          <w:marTop w:val="0"/>
          <w:marBottom w:val="0"/>
          <w:divBdr>
            <w:top w:val="none" w:sz="0" w:space="0" w:color="auto"/>
            <w:left w:val="none" w:sz="0" w:space="0" w:color="auto"/>
            <w:bottom w:val="none" w:sz="0" w:space="0" w:color="auto"/>
            <w:right w:val="none" w:sz="0" w:space="0" w:color="auto"/>
          </w:divBdr>
        </w:div>
        <w:div w:id="1132745333">
          <w:marLeft w:val="480"/>
          <w:marRight w:val="0"/>
          <w:marTop w:val="0"/>
          <w:marBottom w:val="0"/>
          <w:divBdr>
            <w:top w:val="none" w:sz="0" w:space="0" w:color="auto"/>
            <w:left w:val="none" w:sz="0" w:space="0" w:color="auto"/>
            <w:bottom w:val="none" w:sz="0" w:space="0" w:color="auto"/>
            <w:right w:val="none" w:sz="0" w:space="0" w:color="auto"/>
          </w:divBdr>
        </w:div>
        <w:div w:id="2095933235">
          <w:marLeft w:val="480"/>
          <w:marRight w:val="0"/>
          <w:marTop w:val="0"/>
          <w:marBottom w:val="0"/>
          <w:divBdr>
            <w:top w:val="none" w:sz="0" w:space="0" w:color="auto"/>
            <w:left w:val="none" w:sz="0" w:space="0" w:color="auto"/>
            <w:bottom w:val="none" w:sz="0" w:space="0" w:color="auto"/>
            <w:right w:val="none" w:sz="0" w:space="0" w:color="auto"/>
          </w:divBdr>
        </w:div>
        <w:div w:id="1113015000">
          <w:marLeft w:val="480"/>
          <w:marRight w:val="0"/>
          <w:marTop w:val="0"/>
          <w:marBottom w:val="0"/>
          <w:divBdr>
            <w:top w:val="none" w:sz="0" w:space="0" w:color="auto"/>
            <w:left w:val="none" w:sz="0" w:space="0" w:color="auto"/>
            <w:bottom w:val="none" w:sz="0" w:space="0" w:color="auto"/>
            <w:right w:val="none" w:sz="0" w:space="0" w:color="auto"/>
          </w:divBdr>
        </w:div>
        <w:div w:id="1780561644">
          <w:marLeft w:val="480"/>
          <w:marRight w:val="0"/>
          <w:marTop w:val="0"/>
          <w:marBottom w:val="0"/>
          <w:divBdr>
            <w:top w:val="none" w:sz="0" w:space="0" w:color="auto"/>
            <w:left w:val="none" w:sz="0" w:space="0" w:color="auto"/>
            <w:bottom w:val="none" w:sz="0" w:space="0" w:color="auto"/>
            <w:right w:val="none" w:sz="0" w:space="0" w:color="auto"/>
          </w:divBdr>
        </w:div>
        <w:div w:id="292951601">
          <w:marLeft w:val="480"/>
          <w:marRight w:val="0"/>
          <w:marTop w:val="0"/>
          <w:marBottom w:val="0"/>
          <w:divBdr>
            <w:top w:val="none" w:sz="0" w:space="0" w:color="auto"/>
            <w:left w:val="none" w:sz="0" w:space="0" w:color="auto"/>
            <w:bottom w:val="none" w:sz="0" w:space="0" w:color="auto"/>
            <w:right w:val="none" w:sz="0" w:space="0" w:color="auto"/>
          </w:divBdr>
        </w:div>
        <w:div w:id="1402630707">
          <w:marLeft w:val="480"/>
          <w:marRight w:val="0"/>
          <w:marTop w:val="0"/>
          <w:marBottom w:val="0"/>
          <w:divBdr>
            <w:top w:val="none" w:sz="0" w:space="0" w:color="auto"/>
            <w:left w:val="none" w:sz="0" w:space="0" w:color="auto"/>
            <w:bottom w:val="none" w:sz="0" w:space="0" w:color="auto"/>
            <w:right w:val="none" w:sz="0" w:space="0" w:color="auto"/>
          </w:divBdr>
        </w:div>
        <w:div w:id="1242525673">
          <w:marLeft w:val="480"/>
          <w:marRight w:val="0"/>
          <w:marTop w:val="0"/>
          <w:marBottom w:val="0"/>
          <w:divBdr>
            <w:top w:val="none" w:sz="0" w:space="0" w:color="auto"/>
            <w:left w:val="none" w:sz="0" w:space="0" w:color="auto"/>
            <w:bottom w:val="none" w:sz="0" w:space="0" w:color="auto"/>
            <w:right w:val="none" w:sz="0" w:space="0" w:color="auto"/>
          </w:divBdr>
        </w:div>
        <w:div w:id="1905751482">
          <w:marLeft w:val="480"/>
          <w:marRight w:val="0"/>
          <w:marTop w:val="0"/>
          <w:marBottom w:val="0"/>
          <w:divBdr>
            <w:top w:val="none" w:sz="0" w:space="0" w:color="auto"/>
            <w:left w:val="none" w:sz="0" w:space="0" w:color="auto"/>
            <w:bottom w:val="none" w:sz="0" w:space="0" w:color="auto"/>
            <w:right w:val="none" w:sz="0" w:space="0" w:color="auto"/>
          </w:divBdr>
        </w:div>
        <w:div w:id="2044210373">
          <w:marLeft w:val="480"/>
          <w:marRight w:val="0"/>
          <w:marTop w:val="0"/>
          <w:marBottom w:val="0"/>
          <w:divBdr>
            <w:top w:val="none" w:sz="0" w:space="0" w:color="auto"/>
            <w:left w:val="none" w:sz="0" w:space="0" w:color="auto"/>
            <w:bottom w:val="none" w:sz="0" w:space="0" w:color="auto"/>
            <w:right w:val="none" w:sz="0" w:space="0" w:color="auto"/>
          </w:divBdr>
        </w:div>
        <w:div w:id="248661753">
          <w:marLeft w:val="480"/>
          <w:marRight w:val="0"/>
          <w:marTop w:val="0"/>
          <w:marBottom w:val="0"/>
          <w:divBdr>
            <w:top w:val="none" w:sz="0" w:space="0" w:color="auto"/>
            <w:left w:val="none" w:sz="0" w:space="0" w:color="auto"/>
            <w:bottom w:val="none" w:sz="0" w:space="0" w:color="auto"/>
            <w:right w:val="none" w:sz="0" w:space="0" w:color="auto"/>
          </w:divBdr>
        </w:div>
        <w:div w:id="1498498843">
          <w:marLeft w:val="480"/>
          <w:marRight w:val="0"/>
          <w:marTop w:val="0"/>
          <w:marBottom w:val="0"/>
          <w:divBdr>
            <w:top w:val="none" w:sz="0" w:space="0" w:color="auto"/>
            <w:left w:val="none" w:sz="0" w:space="0" w:color="auto"/>
            <w:bottom w:val="none" w:sz="0" w:space="0" w:color="auto"/>
            <w:right w:val="none" w:sz="0" w:space="0" w:color="auto"/>
          </w:divBdr>
        </w:div>
        <w:div w:id="1983390435">
          <w:marLeft w:val="480"/>
          <w:marRight w:val="0"/>
          <w:marTop w:val="0"/>
          <w:marBottom w:val="0"/>
          <w:divBdr>
            <w:top w:val="none" w:sz="0" w:space="0" w:color="auto"/>
            <w:left w:val="none" w:sz="0" w:space="0" w:color="auto"/>
            <w:bottom w:val="none" w:sz="0" w:space="0" w:color="auto"/>
            <w:right w:val="none" w:sz="0" w:space="0" w:color="auto"/>
          </w:divBdr>
        </w:div>
        <w:div w:id="1572498229">
          <w:marLeft w:val="480"/>
          <w:marRight w:val="0"/>
          <w:marTop w:val="0"/>
          <w:marBottom w:val="0"/>
          <w:divBdr>
            <w:top w:val="none" w:sz="0" w:space="0" w:color="auto"/>
            <w:left w:val="none" w:sz="0" w:space="0" w:color="auto"/>
            <w:bottom w:val="none" w:sz="0" w:space="0" w:color="auto"/>
            <w:right w:val="none" w:sz="0" w:space="0" w:color="auto"/>
          </w:divBdr>
        </w:div>
        <w:div w:id="1840462984">
          <w:marLeft w:val="480"/>
          <w:marRight w:val="0"/>
          <w:marTop w:val="0"/>
          <w:marBottom w:val="0"/>
          <w:divBdr>
            <w:top w:val="none" w:sz="0" w:space="0" w:color="auto"/>
            <w:left w:val="none" w:sz="0" w:space="0" w:color="auto"/>
            <w:bottom w:val="none" w:sz="0" w:space="0" w:color="auto"/>
            <w:right w:val="none" w:sz="0" w:space="0" w:color="auto"/>
          </w:divBdr>
        </w:div>
        <w:div w:id="1487894355">
          <w:marLeft w:val="480"/>
          <w:marRight w:val="0"/>
          <w:marTop w:val="0"/>
          <w:marBottom w:val="0"/>
          <w:divBdr>
            <w:top w:val="none" w:sz="0" w:space="0" w:color="auto"/>
            <w:left w:val="none" w:sz="0" w:space="0" w:color="auto"/>
            <w:bottom w:val="none" w:sz="0" w:space="0" w:color="auto"/>
            <w:right w:val="none" w:sz="0" w:space="0" w:color="auto"/>
          </w:divBdr>
        </w:div>
        <w:div w:id="1278952121">
          <w:marLeft w:val="480"/>
          <w:marRight w:val="0"/>
          <w:marTop w:val="0"/>
          <w:marBottom w:val="0"/>
          <w:divBdr>
            <w:top w:val="none" w:sz="0" w:space="0" w:color="auto"/>
            <w:left w:val="none" w:sz="0" w:space="0" w:color="auto"/>
            <w:bottom w:val="none" w:sz="0" w:space="0" w:color="auto"/>
            <w:right w:val="none" w:sz="0" w:space="0" w:color="auto"/>
          </w:divBdr>
        </w:div>
        <w:div w:id="1346443791">
          <w:marLeft w:val="480"/>
          <w:marRight w:val="0"/>
          <w:marTop w:val="0"/>
          <w:marBottom w:val="0"/>
          <w:divBdr>
            <w:top w:val="none" w:sz="0" w:space="0" w:color="auto"/>
            <w:left w:val="none" w:sz="0" w:space="0" w:color="auto"/>
            <w:bottom w:val="none" w:sz="0" w:space="0" w:color="auto"/>
            <w:right w:val="none" w:sz="0" w:space="0" w:color="auto"/>
          </w:divBdr>
        </w:div>
        <w:div w:id="982268300">
          <w:marLeft w:val="480"/>
          <w:marRight w:val="0"/>
          <w:marTop w:val="0"/>
          <w:marBottom w:val="0"/>
          <w:divBdr>
            <w:top w:val="none" w:sz="0" w:space="0" w:color="auto"/>
            <w:left w:val="none" w:sz="0" w:space="0" w:color="auto"/>
            <w:bottom w:val="none" w:sz="0" w:space="0" w:color="auto"/>
            <w:right w:val="none" w:sz="0" w:space="0" w:color="auto"/>
          </w:divBdr>
        </w:div>
        <w:div w:id="1494102944">
          <w:marLeft w:val="480"/>
          <w:marRight w:val="0"/>
          <w:marTop w:val="0"/>
          <w:marBottom w:val="0"/>
          <w:divBdr>
            <w:top w:val="none" w:sz="0" w:space="0" w:color="auto"/>
            <w:left w:val="none" w:sz="0" w:space="0" w:color="auto"/>
            <w:bottom w:val="none" w:sz="0" w:space="0" w:color="auto"/>
            <w:right w:val="none" w:sz="0" w:space="0" w:color="auto"/>
          </w:divBdr>
        </w:div>
        <w:div w:id="149177371">
          <w:marLeft w:val="480"/>
          <w:marRight w:val="0"/>
          <w:marTop w:val="0"/>
          <w:marBottom w:val="0"/>
          <w:divBdr>
            <w:top w:val="none" w:sz="0" w:space="0" w:color="auto"/>
            <w:left w:val="none" w:sz="0" w:space="0" w:color="auto"/>
            <w:bottom w:val="none" w:sz="0" w:space="0" w:color="auto"/>
            <w:right w:val="none" w:sz="0" w:space="0" w:color="auto"/>
          </w:divBdr>
        </w:div>
        <w:div w:id="1670281380">
          <w:marLeft w:val="480"/>
          <w:marRight w:val="0"/>
          <w:marTop w:val="0"/>
          <w:marBottom w:val="0"/>
          <w:divBdr>
            <w:top w:val="none" w:sz="0" w:space="0" w:color="auto"/>
            <w:left w:val="none" w:sz="0" w:space="0" w:color="auto"/>
            <w:bottom w:val="none" w:sz="0" w:space="0" w:color="auto"/>
            <w:right w:val="none" w:sz="0" w:space="0" w:color="auto"/>
          </w:divBdr>
        </w:div>
        <w:div w:id="1363436858">
          <w:marLeft w:val="480"/>
          <w:marRight w:val="0"/>
          <w:marTop w:val="0"/>
          <w:marBottom w:val="0"/>
          <w:divBdr>
            <w:top w:val="none" w:sz="0" w:space="0" w:color="auto"/>
            <w:left w:val="none" w:sz="0" w:space="0" w:color="auto"/>
            <w:bottom w:val="none" w:sz="0" w:space="0" w:color="auto"/>
            <w:right w:val="none" w:sz="0" w:space="0" w:color="auto"/>
          </w:divBdr>
        </w:div>
        <w:div w:id="338898549">
          <w:marLeft w:val="480"/>
          <w:marRight w:val="0"/>
          <w:marTop w:val="0"/>
          <w:marBottom w:val="0"/>
          <w:divBdr>
            <w:top w:val="none" w:sz="0" w:space="0" w:color="auto"/>
            <w:left w:val="none" w:sz="0" w:space="0" w:color="auto"/>
            <w:bottom w:val="none" w:sz="0" w:space="0" w:color="auto"/>
            <w:right w:val="none" w:sz="0" w:space="0" w:color="auto"/>
          </w:divBdr>
        </w:div>
        <w:div w:id="1585064843">
          <w:marLeft w:val="480"/>
          <w:marRight w:val="0"/>
          <w:marTop w:val="0"/>
          <w:marBottom w:val="0"/>
          <w:divBdr>
            <w:top w:val="none" w:sz="0" w:space="0" w:color="auto"/>
            <w:left w:val="none" w:sz="0" w:space="0" w:color="auto"/>
            <w:bottom w:val="none" w:sz="0" w:space="0" w:color="auto"/>
            <w:right w:val="none" w:sz="0" w:space="0" w:color="auto"/>
          </w:divBdr>
        </w:div>
        <w:div w:id="48653508">
          <w:marLeft w:val="480"/>
          <w:marRight w:val="0"/>
          <w:marTop w:val="0"/>
          <w:marBottom w:val="0"/>
          <w:divBdr>
            <w:top w:val="none" w:sz="0" w:space="0" w:color="auto"/>
            <w:left w:val="none" w:sz="0" w:space="0" w:color="auto"/>
            <w:bottom w:val="none" w:sz="0" w:space="0" w:color="auto"/>
            <w:right w:val="none" w:sz="0" w:space="0" w:color="auto"/>
          </w:divBdr>
        </w:div>
        <w:div w:id="1678925561">
          <w:marLeft w:val="480"/>
          <w:marRight w:val="0"/>
          <w:marTop w:val="0"/>
          <w:marBottom w:val="0"/>
          <w:divBdr>
            <w:top w:val="none" w:sz="0" w:space="0" w:color="auto"/>
            <w:left w:val="none" w:sz="0" w:space="0" w:color="auto"/>
            <w:bottom w:val="none" w:sz="0" w:space="0" w:color="auto"/>
            <w:right w:val="none" w:sz="0" w:space="0" w:color="auto"/>
          </w:divBdr>
        </w:div>
        <w:div w:id="378823273">
          <w:marLeft w:val="480"/>
          <w:marRight w:val="0"/>
          <w:marTop w:val="0"/>
          <w:marBottom w:val="0"/>
          <w:divBdr>
            <w:top w:val="none" w:sz="0" w:space="0" w:color="auto"/>
            <w:left w:val="none" w:sz="0" w:space="0" w:color="auto"/>
            <w:bottom w:val="none" w:sz="0" w:space="0" w:color="auto"/>
            <w:right w:val="none" w:sz="0" w:space="0" w:color="auto"/>
          </w:divBdr>
        </w:div>
        <w:div w:id="1757164368">
          <w:marLeft w:val="480"/>
          <w:marRight w:val="0"/>
          <w:marTop w:val="0"/>
          <w:marBottom w:val="0"/>
          <w:divBdr>
            <w:top w:val="none" w:sz="0" w:space="0" w:color="auto"/>
            <w:left w:val="none" w:sz="0" w:space="0" w:color="auto"/>
            <w:bottom w:val="none" w:sz="0" w:space="0" w:color="auto"/>
            <w:right w:val="none" w:sz="0" w:space="0" w:color="auto"/>
          </w:divBdr>
        </w:div>
        <w:div w:id="522399710">
          <w:marLeft w:val="480"/>
          <w:marRight w:val="0"/>
          <w:marTop w:val="0"/>
          <w:marBottom w:val="0"/>
          <w:divBdr>
            <w:top w:val="none" w:sz="0" w:space="0" w:color="auto"/>
            <w:left w:val="none" w:sz="0" w:space="0" w:color="auto"/>
            <w:bottom w:val="none" w:sz="0" w:space="0" w:color="auto"/>
            <w:right w:val="none" w:sz="0" w:space="0" w:color="auto"/>
          </w:divBdr>
        </w:div>
        <w:div w:id="1697460213">
          <w:marLeft w:val="480"/>
          <w:marRight w:val="0"/>
          <w:marTop w:val="0"/>
          <w:marBottom w:val="0"/>
          <w:divBdr>
            <w:top w:val="none" w:sz="0" w:space="0" w:color="auto"/>
            <w:left w:val="none" w:sz="0" w:space="0" w:color="auto"/>
            <w:bottom w:val="none" w:sz="0" w:space="0" w:color="auto"/>
            <w:right w:val="none" w:sz="0" w:space="0" w:color="auto"/>
          </w:divBdr>
        </w:div>
        <w:div w:id="1900552673">
          <w:marLeft w:val="480"/>
          <w:marRight w:val="0"/>
          <w:marTop w:val="0"/>
          <w:marBottom w:val="0"/>
          <w:divBdr>
            <w:top w:val="none" w:sz="0" w:space="0" w:color="auto"/>
            <w:left w:val="none" w:sz="0" w:space="0" w:color="auto"/>
            <w:bottom w:val="none" w:sz="0" w:space="0" w:color="auto"/>
            <w:right w:val="none" w:sz="0" w:space="0" w:color="auto"/>
          </w:divBdr>
        </w:div>
        <w:div w:id="1243834781">
          <w:marLeft w:val="480"/>
          <w:marRight w:val="0"/>
          <w:marTop w:val="0"/>
          <w:marBottom w:val="0"/>
          <w:divBdr>
            <w:top w:val="none" w:sz="0" w:space="0" w:color="auto"/>
            <w:left w:val="none" w:sz="0" w:space="0" w:color="auto"/>
            <w:bottom w:val="none" w:sz="0" w:space="0" w:color="auto"/>
            <w:right w:val="none" w:sz="0" w:space="0" w:color="auto"/>
          </w:divBdr>
        </w:div>
        <w:div w:id="1556425111">
          <w:marLeft w:val="480"/>
          <w:marRight w:val="0"/>
          <w:marTop w:val="0"/>
          <w:marBottom w:val="0"/>
          <w:divBdr>
            <w:top w:val="none" w:sz="0" w:space="0" w:color="auto"/>
            <w:left w:val="none" w:sz="0" w:space="0" w:color="auto"/>
            <w:bottom w:val="none" w:sz="0" w:space="0" w:color="auto"/>
            <w:right w:val="none" w:sz="0" w:space="0" w:color="auto"/>
          </w:divBdr>
        </w:div>
        <w:div w:id="268510763">
          <w:marLeft w:val="480"/>
          <w:marRight w:val="0"/>
          <w:marTop w:val="0"/>
          <w:marBottom w:val="0"/>
          <w:divBdr>
            <w:top w:val="none" w:sz="0" w:space="0" w:color="auto"/>
            <w:left w:val="none" w:sz="0" w:space="0" w:color="auto"/>
            <w:bottom w:val="none" w:sz="0" w:space="0" w:color="auto"/>
            <w:right w:val="none" w:sz="0" w:space="0" w:color="auto"/>
          </w:divBdr>
        </w:div>
        <w:div w:id="1560358322">
          <w:marLeft w:val="480"/>
          <w:marRight w:val="0"/>
          <w:marTop w:val="0"/>
          <w:marBottom w:val="0"/>
          <w:divBdr>
            <w:top w:val="none" w:sz="0" w:space="0" w:color="auto"/>
            <w:left w:val="none" w:sz="0" w:space="0" w:color="auto"/>
            <w:bottom w:val="none" w:sz="0" w:space="0" w:color="auto"/>
            <w:right w:val="none" w:sz="0" w:space="0" w:color="auto"/>
          </w:divBdr>
        </w:div>
        <w:div w:id="778110895">
          <w:marLeft w:val="480"/>
          <w:marRight w:val="0"/>
          <w:marTop w:val="0"/>
          <w:marBottom w:val="0"/>
          <w:divBdr>
            <w:top w:val="none" w:sz="0" w:space="0" w:color="auto"/>
            <w:left w:val="none" w:sz="0" w:space="0" w:color="auto"/>
            <w:bottom w:val="none" w:sz="0" w:space="0" w:color="auto"/>
            <w:right w:val="none" w:sz="0" w:space="0" w:color="auto"/>
          </w:divBdr>
        </w:div>
        <w:div w:id="1307584436">
          <w:marLeft w:val="480"/>
          <w:marRight w:val="0"/>
          <w:marTop w:val="0"/>
          <w:marBottom w:val="0"/>
          <w:divBdr>
            <w:top w:val="none" w:sz="0" w:space="0" w:color="auto"/>
            <w:left w:val="none" w:sz="0" w:space="0" w:color="auto"/>
            <w:bottom w:val="none" w:sz="0" w:space="0" w:color="auto"/>
            <w:right w:val="none" w:sz="0" w:space="0" w:color="auto"/>
          </w:divBdr>
        </w:div>
        <w:div w:id="992879261">
          <w:marLeft w:val="480"/>
          <w:marRight w:val="0"/>
          <w:marTop w:val="0"/>
          <w:marBottom w:val="0"/>
          <w:divBdr>
            <w:top w:val="none" w:sz="0" w:space="0" w:color="auto"/>
            <w:left w:val="none" w:sz="0" w:space="0" w:color="auto"/>
            <w:bottom w:val="none" w:sz="0" w:space="0" w:color="auto"/>
            <w:right w:val="none" w:sz="0" w:space="0" w:color="auto"/>
          </w:divBdr>
        </w:div>
      </w:divsChild>
    </w:div>
    <w:div w:id="1658340406">
      <w:bodyDiv w:val="1"/>
      <w:marLeft w:val="0"/>
      <w:marRight w:val="0"/>
      <w:marTop w:val="0"/>
      <w:marBottom w:val="0"/>
      <w:divBdr>
        <w:top w:val="none" w:sz="0" w:space="0" w:color="auto"/>
        <w:left w:val="none" w:sz="0" w:space="0" w:color="auto"/>
        <w:bottom w:val="none" w:sz="0" w:space="0" w:color="auto"/>
        <w:right w:val="none" w:sz="0" w:space="0" w:color="auto"/>
      </w:divBdr>
    </w:div>
    <w:div w:id="1658342999">
      <w:bodyDiv w:val="1"/>
      <w:marLeft w:val="0"/>
      <w:marRight w:val="0"/>
      <w:marTop w:val="0"/>
      <w:marBottom w:val="0"/>
      <w:divBdr>
        <w:top w:val="none" w:sz="0" w:space="0" w:color="auto"/>
        <w:left w:val="none" w:sz="0" w:space="0" w:color="auto"/>
        <w:bottom w:val="none" w:sz="0" w:space="0" w:color="auto"/>
        <w:right w:val="none" w:sz="0" w:space="0" w:color="auto"/>
      </w:divBdr>
    </w:div>
    <w:div w:id="1660502953">
      <w:bodyDiv w:val="1"/>
      <w:marLeft w:val="0"/>
      <w:marRight w:val="0"/>
      <w:marTop w:val="0"/>
      <w:marBottom w:val="0"/>
      <w:divBdr>
        <w:top w:val="none" w:sz="0" w:space="0" w:color="auto"/>
        <w:left w:val="none" w:sz="0" w:space="0" w:color="auto"/>
        <w:bottom w:val="none" w:sz="0" w:space="0" w:color="auto"/>
        <w:right w:val="none" w:sz="0" w:space="0" w:color="auto"/>
      </w:divBdr>
    </w:div>
    <w:div w:id="1660842138">
      <w:bodyDiv w:val="1"/>
      <w:marLeft w:val="0"/>
      <w:marRight w:val="0"/>
      <w:marTop w:val="0"/>
      <w:marBottom w:val="0"/>
      <w:divBdr>
        <w:top w:val="none" w:sz="0" w:space="0" w:color="auto"/>
        <w:left w:val="none" w:sz="0" w:space="0" w:color="auto"/>
        <w:bottom w:val="none" w:sz="0" w:space="0" w:color="auto"/>
        <w:right w:val="none" w:sz="0" w:space="0" w:color="auto"/>
      </w:divBdr>
    </w:div>
    <w:div w:id="1661033979">
      <w:bodyDiv w:val="1"/>
      <w:marLeft w:val="0"/>
      <w:marRight w:val="0"/>
      <w:marTop w:val="0"/>
      <w:marBottom w:val="0"/>
      <w:divBdr>
        <w:top w:val="none" w:sz="0" w:space="0" w:color="auto"/>
        <w:left w:val="none" w:sz="0" w:space="0" w:color="auto"/>
        <w:bottom w:val="none" w:sz="0" w:space="0" w:color="auto"/>
        <w:right w:val="none" w:sz="0" w:space="0" w:color="auto"/>
      </w:divBdr>
    </w:div>
    <w:div w:id="1661811924">
      <w:bodyDiv w:val="1"/>
      <w:marLeft w:val="0"/>
      <w:marRight w:val="0"/>
      <w:marTop w:val="0"/>
      <w:marBottom w:val="0"/>
      <w:divBdr>
        <w:top w:val="none" w:sz="0" w:space="0" w:color="auto"/>
        <w:left w:val="none" w:sz="0" w:space="0" w:color="auto"/>
        <w:bottom w:val="none" w:sz="0" w:space="0" w:color="auto"/>
        <w:right w:val="none" w:sz="0" w:space="0" w:color="auto"/>
      </w:divBdr>
      <w:divsChild>
        <w:div w:id="1325402776">
          <w:marLeft w:val="640"/>
          <w:marRight w:val="0"/>
          <w:marTop w:val="0"/>
          <w:marBottom w:val="0"/>
          <w:divBdr>
            <w:top w:val="none" w:sz="0" w:space="0" w:color="auto"/>
            <w:left w:val="none" w:sz="0" w:space="0" w:color="auto"/>
            <w:bottom w:val="none" w:sz="0" w:space="0" w:color="auto"/>
            <w:right w:val="none" w:sz="0" w:space="0" w:color="auto"/>
          </w:divBdr>
        </w:div>
        <w:div w:id="2056460739">
          <w:marLeft w:val="640"/>
          <w:marRight w:val="0"/>
          <w:marTop w:val="0"/>
          <w:marBottom w:val="0"/>
          <w:divBdr>
            <w:top w:val="none" w:sz="0" w:space="0" w:color="auto"/>
            <w:left w:val="none" w:sz="0" w:space="0" w:color="auto"/>
            <w:bottom w:val="none" w:sz="0" w:space="0" w:color="auto"/>
            <w:right w:val="none" w:sz="0" w:space="0" w:color="auto"/>
          </w:divBdr>
        </w:div>
        <w:div w:id="1827088342">
          <w:marLeft w:val="640"/>
          <w:marRight w:val="0"/>
          <w:marTop w:val="0"/>
          <w:marBottom w:val="0"/>
          <w:divBdr>
            <w:top w:val="none" w:sz="0" w:space="0" w:color="auto"/>
            <w:left w:val="none" w:sz="0" w:space="0" w:color="auto"/>
            <w:bottom w:val="none" w:sz="0" w:space="0" w:color="auto"/>
            <w:right w:val="none" w:sz="0" w:space="0" w:color="auto"/>
          </w:divBdr>
        </w:div>
        <w:div w:id="1297294037">
          <w:marLeft w:val="640"/>
          <w:marRight w:val="0"/>
          <w:marTop w:val="0"/>
          <w:marBottom w:val="0"/>
          <w:divBdr>
            <w:top w:val="none" w:sz="0" w:space="0" w:color="auto"/>
            <w:left w:val="none" w:sz="0" w:space="0" w:color="auto"/>
            <w:bottom w:val="none" w:sz="0" w:space="0" w:color="auto"/>
            <w:right w:val="none" w:sz="0" w:space="0" w:color="auto"/>
          </w:divBdr>
        </w:div>
        <w:div w:id="1233157663">
          <w:marLeft w:val="640"/>
          <w:marRight w:val="0"/>
          <w:marTop w:val="0"/>
          <w:marBottom w:val="0"/>
          <w:divBdr>
            <w:top w:val="none" w:sz="0" w:space="0" w:color="auto"/>
            <w:left w:val="none" w:sz="0" w:space="0" w:color="auto"/>
            <w:bottom w:val="none" w:sz="0" w:space="0" w:color="auto"/>
            <w:right w:val="none" w:sz="0" w:space="0" w:color="auto"/>
          </w:divBdr>
        </w:div>
        <w:div w:id="308677571">
          <w:marLeft w:val="640"/>
          <w:marRight w:val="0"/>
          <w:marTop w:val="0"/>
          <w:marBottom w:val="0"/>
          <w:divBdr>
            <w:top w:val="none" w:sz="0" w:space="0" w:color="auto"/>
            <w:left w:val="none" w:sz="0" w:space="0" w:color="auto"/>
            <w:bottom w:val="none" w:sz="0" w:space="0" w:color="auto"/>
            <w:right w:val="none" w:sz="0" w:space="0" w:color="auto"/>
          </w:divBdr>
        </w:div>
        <w:div w:id="1422411897">
          <w:marLeft w:val="640"/>
          <w:marRight w:val="0"/>
          <w:marTop w:val="0"/>
          <w:marBottom w:val="0"/>
          <w:divBdr>
            <w:top w:val="none" w:sz="0" w:space="0" w:color="auto"/>
            <w:left w:val="none" w:sz="0" w:space="0" w:color="auto"/>
            <w:bottom w:val="none" w:sz="0" w:space="0" w:color="auto"/>
            <w:right w:val="none" w:sz="0" w:space="0" w:color="auto"/>
          </w:divBdr>
        </w:div>
        <w:div w:id="1798911232">
          <w:marLeft w:val="640"/>
          <w:marRight w:val="0"/>
          <w:marTop w:val="0"/>
          <w:marBottom w:val="0"/>
          <w:divBdr>
            <w:top w:val="none" w:sz="0" w:space="0" w:color="auto"/>
            <w:left w:val="none" w:sz="0" w:space="0" w:color="auto"/>
            <w:bottom w:val="none" w:sz="0" w:space="0" w:color="auto"/>
            <w:right w:val="none" w:sz="0" w:space="0" w:color="auto"/>
          </w:divBdr>
        </w:div>
        <w:div w:id="1710910976">
          <w:marLeft w:val="640"/>
          <w:marRight w:val="0"/>
          <w:marTop w:val="0"/>
          <w:marBottom w:val="0"/>
          <w:divBdr>
            <w:top w:val="none" w:sz="0" w:space="0" w:color="auto"/>
            <w:left w:val="none" w:sz="0" w:space="0" w:color="auto"/>
            <w:bottom w:val="none" w:sz="0" w:space="0" w:color="auto"/>
            <w:right w:val="none" w:sz="0" w:space="0" w:color="auto"/>
          </w:divBdr>
        </w:div>
        <w:div w:id="555311796">
          <w:marLeft w:val="640"/>
          <w:marRight w:val="0"/>
          <w:marTop w:val="0"/>
          <w:marBottom w:val="0"/>
          <w:divBdr>
            <w:top w:val="none" w:sz="0" w:space="0" w:color="auto"/>
            <w:left w:val="none" w:sz="0" w:space="0" w:color="auto"/>
            <w:bottom w:val="none" w:sz="0" w:space="0" w:color="auto"/>
            <w:right w:val="none" w:sz="0" w:space="0" w:color="auto"/>
          </w:divBdr>
        </w:div>
        <w:div w:id="749428541">
          <w:marLeft w:val="640"/>
          <w:marRight w:val="0"/>
          <w:marTop w:val="0"/>
          <w:marBottom w:val="0"/>
          <w:divBdr>
            <w:top w:val="none" w:sz="0" w:space="0" w:color="auto"/>
            <w:left w:val="none" w:sz="0" w:space="0" w:color="auto"/>
            <w:bottom w:val="none" w:sz="0" w:space="0" w:color="auto"/>
            <w:right w:val="none" w:sz="0" w:space="0" w:color="auto"/>
          </w:divBdr>
        </w:div>
        <w:div w:id="973829977">
          <w:marLeft w:val="640"/>
          <w:marRight w:val="0"/>
          <w:marTop w:val="0"/>
          <w:marBottom w:val="0"/>
          <w:divBdr>
            <w:top w:val="none" w:sz="0" w:space="0" w:color="auto"/>
            <w:left w:val="none" w:sz="0" w:space="0" w:color="auto"/>
            <w:bottom w:val="none" w:sz="0" w:space="0" w:color="auto"/>
            <w:right w:val="none" w:sz="0" w:space="0" w:color="auto"/>
          </w:divBdr>
        </w:div>
        <w:div w:id="848103735">
          <w:marLeft w:val="640"/>
          <w:marRight w:val="0"/>
          <w:marTop w:val="0"/>
          <w:marBottom w:val="0"/>
          <w:divBdr>
            <w:top w:val="none" w:sz="0" w:space="0" w:color="auto"/>
            <w:left w:val="none" w:sz="0" w:space="0" w:color="auto"/>
            <w:bottom w:val="none" w:sz="0" w:space="0" w:color="auto"/>
            <w:right w:val="none" w:sz="0" w:space="0" w:color="auto"/>
          </w:divBdr>
        </w:div>
        <w:div w:id="226647005">
          <w:marLeft w:val="640"/>
          <w:marRight w:val="0"/>
          <w:marTop w:val="0"/>
          <w:marBottom w:val="0"/>
          <w:divBdr>
            <w:top w:val="none" w:sz="0" w:space="0" w:color="auto"/>
            <w:left w:val="none" w:sz="0" w:space="0" w:color="auto"/>
            <w:bottom w:val="none" w:sz="0" w:space="0" w:color="auto"/>
            <w:right w:val="none" w:sz="0" w:space="0" w:color="auto"/>
          </w:divBdr>
        </w:div>
        <w:div w:id="1620140166">
          <w:marLeft w:val="640"/>
          <w:marRight w:val="0"/>
          <w:marTop w:val="0"/>
          <w:marBottom w:val="0"/>
          <w:divBdr>
            <w:top w:val="none" w:sz="0" w:space="0" w:color="auto"/>
            <w:left w:val="none" w:sz="0" w:space="0" w:color="auto"/>
            <w:bottom w:val="none" w:sz="0" w:space="0" w:color="auto"/>
            <w:right w:val="none" w:sz="0" w:space="0" w:color="auto"/>
          </w:divBdr>
        </w:div>
        <w:div w:id="723022953">
          <w:marLeft w:val="640"/>
          <w:marRight w:val="0"/>
          <w:marTop w:val="0"/>
          <w:marBottom w:val="0"/>
          <w:divBdr>
            <w:top w:val="none" w:sz="0" w:space="0" w:color="auto"/>
            <w:left w:val="none" w:sz="0" w:space="0" w:color="auto"/>
            <w:bottom w:val="none" w:sz="0" w:space="0" w:color="auto"/>
            <w:right w:val="none" w:sz="0" w:space="0" w:color="auto"/>
          </w:divBdr>
        </w:div>
        <w:div w:id="322972883">
          <w:marLeft w:val="640"/>
          <w:marRight w:val="0"/>
          <w:marTop w:val="0"/>
          <w:marBottom w:val="0"/>
          <w:divBdr>
            <w:top w:val="none" w:sz="0" w:space="0" w:color="auto"/>
            <w:left w:val="none" w:sz="0" w:space="0" w:color="auto"/>
            <w:bottom w:val="none" w:sz="0" w:space="0" w:color="auto"/>
            <w:right w:val="none" w:sz="0" w:space="0" w:color="auto"/>
          </w:divBdr>
        </w:div>
        <w:div w:id="856120564">
          <w:marLeft w:val="640"/>
          <w:marRight w:val="0"/>
          <w:marTop w:val="0"/>
          <w:marBottom w:val="0"/>
          <w:divBdr>
            <w:top w:val="none" w:sz="0" w:space="0" w:color="auto"/>
            <w:left w:val="none" w:sz="0" w:space="0" w:color="auto"/>
            <w:bottom w:val="none" w:sz="0" w:space="0" w:color="auto"/>
            <w:right w:val="none" w:sz="0" w:space="0" w:color="auto"/>
          </w:divBdr>
        </w:div>
        <w:div w:id="692801251">
          <w:marLeft w:val="640"/>
          <w:marRight w:val="0"/>
          <w:marTop w:val="0"/>
          <w:marBottom w:val="0"/>
          <w:divBdr>
            <w:top w:val="none" w:sz="0" w:space="0" w:color="auto"/>
            <w:left w:val="none" w:sz="0" w:space="0" w:color="auto"/>
            <w:bottom w:val="none" w:sz="0" w:space="0" w:color="auto"/>
            <w:right w:val="none" w:sz="0" w:space="0" w:color="auto"/>
          </w:divBdr>
        </w:div>
        <w:div w:id="1882473415">
          <w:marLeft w:val="640"/>
          <w:marRight w:val="0"/>
          <w:marTop w:val="0"/>
          <w:marBottom w:val="0"/>
          <w:divBdr>
            <w:top w:val="none" w:sz="0" w:space="0" w:color="auto"/>
            <w:left w:val="none" w:sz="0" w:space="0" w:color="auto"/>
            <w:bottom w:val="none" w:sz="0" w:space="0" w:color="auto"/>
            <w:right w:val="none" w:sz="0" w:space="0" w:color="auto"/>
          </w:divBdr>
        </w:div>
        <w:div w:id="1165436675">
          <w:marLeft w:val="640"/>
          <w:marRight w:val="0"/>
          <w:marTop w:val="0"/>
          <w:marBottom w:val="0"/>
          <w:divBdr>
            <w:top w:val="none" w:sz="0" w:space="0" w:color="auto"/>
            <w:left w:val="none" w:sz="0" w:space="0" w:color="auto"/>
            <w:bottom w:val="none" w:sz="0" w:space="0" w:color="auto"/>
            <w:right w:val="none" w:sz="0" w:space="0" w:color="auto"/>
          </w:divBdr>
        </w:div>
        <w:div w:id="1154684641">
          <w:marLeft w:val="640"/>
          <w:marRight w:val="0"/>
          <w:marTop w:val="0"/>
          <w:marBottom w:val="0"/>
          <w:divBdr>
            <w:top w:val="none" w:sz="0" w:space="0" w:color="auto"/>
            <w:left w:val="none" w:sz="0" w:space="0" w:color="auto"/>
            <w:bottom w:val="none" w:sz="0" w:space="0" w:color="auto"/>
            <w:right w:val="none" w:sz="0" w:space="0" w:color="auto"/>
          </w:divBdr>
        </w:div>
        <w:div w:id="1232041533">
          <w:marLeft w:val="640"/>
          <w:marRight w:val="0"/>
          <w:marTop w:val="0"/>
          <w:marBottom w:val="0"/>
          <w:divBdr>
            <w:top w:val="none" w:sz="0" w:space="0" w:color="auto"/>
            <w:left w:val="none" w:sz="0" w:space="0" w:color="auto"/>
            <w:bottom w:val="none" w:sz="0" w:space="0" w:color="auto"/>
            <w:right w:val="none" w:sz="0" w:space="0" w:color="auto"/>
          </w:divBdr>
        </w:div>
        <w:div w:id="862472467">
          <w:marLeft w:val="640"/>
          <w:marRight w:val="0"/>
          <w:marTop w:val="0"/>
          <w:marBottom w:val="0"/>
          <w:divBdr>
            <w:top w:val="none" w:sz="0" w:space="0" w:color="auto"/>
            <w:left w:val="none" w:sz="0" w:space="0" w:color="auto"/>
            <w:bottom w:val="none" w:sz="0" w:space="0" w:color="auto"/>
            <w:right w:val="none" w:sz="0" w:space="0" w:color="auto"/>
          </w:divBdr>
        </w:div>
        <w:div w:id="1856798495">
          <w:marLeft w:val="640"/>
          <w:marRight w:val="0"/>
          <w:marTop w:val="0"/>
          <w:marBottom w:val="0"/>
          <w:divBdr>
            <w:top w:val="none" w:sz="0" w:space="0" w:color="auto"/>
            <w:left w:val="none" w:sz="0" w:space="0" w:color="auto"/>
            <w:bottom w:val="none" w:sz="0" w:space="0" w:color="auto"/>
            <w:right w:val="none" w:sz="0" w:space="0" w:color="auto"/>
          </w:divBdr>
        </w:div>
        <w:div w:id="18432544">
          <w:marLeft w:val="640"/>
          <w:marRight w:val="0"/>
          <w:marTop w:val="0"/>
          <w:marBottom w:val="0"/>
          <w:divBdr>
            <w:top w:val="none" w:sz="0" w:space="0" w:color="auto"/>
            <w:left w:val="none" w:sz="0" w:space="0" w:color="auto"/>
            <w:bottom w:val="none" w:sz="0" w:space="0" w:color="auto"/>
            <w:right w:val="none" w:sz="0" w:space="0" w:color="auto"/>
          </w:divBdr>
        </w:div>
        <w:div w:id="1721174283">
          <w:marLeft w:val="640"/>
          <w:marRight w:val="0"/>
          <w:marTop w:val="0"/>
          <w:marBottom w:val="0"/>
          <w:divBdr>
            <w:top w:val="none" w:sz="0" w:space="0" w:color="auto"/>
            <w:left w:val="none" w:sz="0" w:space="0" w:color="auto"/>
            <w:bottom w:val="none" w:sz="0" w:space="0" w:color="auto"/>
            <w:right w:val="none" w:sz="0" w:space="0" w:color="auto"/>
          </w:divBdr>
        </w:div>
        <w:div w:id="1949770869">
          <w:marLeft w:val="640"/>
          <w:marRight w:val="0"/>
          <w:marTop w:val="0"/>
          <w:marBottom w:val="0"/>
          <w:divBdr>
            <w:top w:val="none" w:sz="0" w:space="0" w:color="auto"/>
            <w:left w:val="none" w:sz="0" w:space="0" w:color="auto"/>
            <w:bottom w:val="none" w:sz="0" w:space="0" w:color="auto"/>
            <w:right w:val="none" w:sz="0" w:space="0" w:color="auto"/>
          </w:divBdr>
        </w:div>
        <w:div w:id="936982483">
          <w:marLeft w:val="640"/>
          <w:marRight w:val="0"/>
          <w:marTop w:val="0"/>
          <w:marBottom w:val="0"/>
          <w:divBdr>
            <w:top w:val="none" w:sz="0" w:space="0" w:color="auto"/>
            <w:left w:val="none" w:sz="0" w:space="0" w:color="auto"/>
            <w:bottom w:val="none" w:sz="0" w:space="0" w:color="auto"/>
            <w:right w:val="none" w:sz="0" w:space="0" w:color="auto"/>
          </w:divBdr>
        </w:div>
        <w:div w:id="1116562662">
          <w:marLeft w:val="640"/>
          <w:marRight w:val="0"/>
          <w:marTop w:val="0"/>
          <w:marBottom w:val="0"/>
          <w:divBdr>
            <w:top w:val="none" w:sz="0" w:space="0" w:color="auto"/>
            <w:left w:val="none" w:sz="0" w:space="0" w:color="auto"/>
            <w:bottom w:val="none" w:sz="0" w:space="0" w:color="auto"/>
            <w:right w:val="none" w:sz="0" w:space="0" w:color="auto"/>
          </w:divBdr>
        </w:div>
        <w:div w:id="1793287971">
          <w:marLeft w:val="640"/>
          <w:marRight w:val="0"/>
          <w:marTop w:val="0"/>
          <w:marBottom w:val="0"/>
          <w:divBdr>
            <w:top w:val="none" w:sz="0" w:space="0" w:color="auto"/>
            <w:left w:val="none" w:sz="0" w:space="0" w:color="auto"/>
            <w:bottom w:val="none" w:sz="0" w:space="0" w:color="auto"/>
            <w:right w:val="none" w:sz="0" w:space="0" w:color="auto"/>
          </w:divBdr>
        </w:div>
      </w:divsChild>
    </w:div>
    <w:div w:id="1662156521">
      <w:bodyDiv w:val="1"/>
      <w:marLeft w:val="0"/>
      <w:marRight w:val="0"/>
      <w:marTop w:val="0"/>
      <w:marBottom w:val="0"/>
      <w:divBdr>
        <w:top w:val="none" w:sz="0" w:space="0" w:color="auto"/>
        <w:left w:val="none" w:sz="0" w:space="0" w:color="auto"/>
        <w:bottom w:val="none" w:sz="0" w:space="0" w:color="auto"/>
        <w:right w:val="none" w:sz="0" w:space="0" w:color="auto"/>
      </w:divBdr>
    </w:div>
    <w:div w:id="1662856163">
      <w:bodyDiv w:val="1"/>
      <w:marLeft w:val="0"/>
      <w:marRight w:val="0"/>
      <w:marTop w:val="0"/>
      <w:marBottom w:val="0"/>
      <w:divBdr>
        <w:top w:val="none" w:sz="0" w:space="0" w:color="auto"/>
        <w:left w:val="none" w:sz="0" w:space="0" w:color="auto"/>
        <w:bottom w:val="none" w:sz="0" w:space="0" w:color="auto"/>
        <w:right w:val="none" w:sz="0" w:space="0" w:color="auto"/>
      </w:divBdr>
      <w:divsChild>
        <w:div w:id="1642928979">
          <w:marLeft w:val="480"/>
          <w:marRight w:val="0"/>
          <w:marTop w:val="0"/>
          <w:marBottom w:val="0"/>
          <w:divBdr>
            <w:top w:val="none" w:sz="0" w:space="0" w:color="auto"/>
            <w:left w:val="none" w:sz="0" w:space="0" w:color="auto"/>
            <w:bottom w:val="none" w:sz="0" w:space="0" w:color="auto"/>
            <w:right w:val="none" w:sz="0" w:space="0" w:color="auto"/>
          </w:divBdr>
        </w:div>
        <w:div w:id="1469085888">
          <w:marLeft w:val="480"/>
          <w:marRight w:val="0"/>
          <w:marTop w:val="0"/>
          <w:marBottom w:val="0"/>
          <w:divBdr>
            <w:top w:val="none" w:sz="0" w:space="0" w:color="auto"/>
            <w:left w:val="none" w:sz="0" w:space="0" w:color="auto"/>
            <w:bottom w:val="none" w:sz="0" w:space="0" w:color="auto"/>
            <w:right w:val="none" w:sz="0" w:space="0" w:color="auto"/>
          </w:divBdr>
        </w:div>
        <w:div w:id="473642117">
          <w:marLeft w:val="480"/>
          <w:marRight w:val="0"/>
          <w:marTop w:val="0"/>
          <w:marBottom w:val="0"/>
          <w:divBdr>
            <w:top w:val="none" w:sz="0" w:space="0" w:color="auto"/>
            <w:left w:val="none" w:sz="0" w:space="0" w:color="auto"/>
            <w:bottom w:val="none" w:sz="0" w:space="0" w:color="auto"/>
            <w:right w:val="none" w:sz="0" w:space="0" w:color="auto"/>
          </w:divBdr>
        </w:div>
        <w:div w:id="1975716461">
          <w:marLeft w:val="480"/>
          <w:marRight w:val="0"/>
          <w:marTop w:val="0"/>
          <w:marBottom w:val="0"/>
          <w:divBdr>
            <w:top w:val="none" w:sz="0" w:space="0" w:color="auto"/>
            <w:left w:val="none" w:sz="0" w:space="0" w:color="auto"/>
            <w:bottom w:val="none" w:sz="0" w:space="0" w:color="auto"/>
            <w:right w:val="none" w:sz="0" w:space="0" w:color="auto"/>
          </w:divBdr>
        </w:div>
        <w:div w:id="1923178631">
          <w:marLeft w:val="480"/>
          <w:marRight w:val="0"/>
          <w:marTop w:val="0"/>
          <w:marBottom w:val="0"/>
          <w:divBdr>
            <w:top w:val="none" w:sz="0" w:space="0" w:color="auto"/>
            <w:left w:val="none" w:sz="0" w:space="0" w:color="auto"/>
            <w:bottom w:val="none" w:sz="0" w:space="0" w:color="auto"/>
            <w:right w:val="none" w:sz="0" w:space="0" w:color="auto"/>
          </w:divBdr>
        </w:div>
        <w:div w:id="1353149619">
          <w:marLeft w:val="480"/>
          <w:marRight w:val="0"/>
          <w:marTop w:val="0"/>
          <w:marBottom w:val="0"/>
          <w:divBdr>
            <w:top w:val="none" w:sz="0" w:space="0" w:color="auto"/>
            <w:left w:val="none" w:sz="0" w:space="0" w:color="auto"/>
            <w:bottom w:val="none" w:sz="0" w:space="0" w:color="auto"/>
            <w:right w:val="none" w:sz="0" w:space="0" w:color="auto"/>
          </w:divBdr>
        </w:div>
        <w:div w:id="974337166">
          <w:marLeft w:val="480"/>
          <w:marRight w:val="0"/>
          <w:marTop w:val="0"/>
          <w:marBottom w:val="0"/>
          <w:divBdr>
            <w:top w:val="none" w:sz="0" w:space="0" w:color="auto"/>
            <w:left w:val="none" w:sz="0" w:space="0" w:color="auto"/>
            <w:bottom w:val="none" w:sz="0" w:space="0" w:color="auto"/>
            <w:right w:val="none" w:sz="0" w:space="0" w:color="auto"/>
          </w:divBdr>
        </w:div>
        <w:div w:id="1066487318">
          <w:marLeft w:val="480"/>
          <w:marRight w:val="0"/>
          <w:marTop w:val="0"/>
          <w:marBottom w:val="0"/>
          <w:divBdr>
            <w:top w:val="none" w:sz="0" w:space="0" w:color="auto"/>
            <w:left w:val="none" w:sz="0" w:space="0" w:color="auto"/>
            <w:bottom w:val="none" w:sz="0" w:space="0" w:color="auto"/>
            <w:right w:val="none" w:sz="0" w:space="0" w:color="auto"/>
          </w:divBdr>
        </w:div>
        <w:div w:id="1074550475">
          <w:marLeft w:val="480"/>
          <w:marRight w:val="0"/>
          <w:marTop w:val="0"/>
          <w:marBottom w:val="0"/>
          <w:divBdr>
            <w:top w:val="none" w:sz="0" w:space="0" w:color="auto"/>
            <w:left w:val="none" w:sz="0" w:space="0" w:color="auto"/>
            <w:bottom w:val="none" w:sz="0" w:space="0" w:color="auto"/>
            <w:right w:val="none" w:sz="0" w:space="0" w:color="auto"/>
          </w:divBdr>
        </w:div>
        <w:div w:id="1357344547">
          <w:marLeft w:val="480"/>
          <w:marRight w:val="0"/>
          <w:marTop w:val="0"/>
          <w:marBottom w:val="0"/>
          <w:divBdr>
            <w:top w:val="none" w:sz="0" w:space="0" w:color="auto"/>
            <w:left w:val="none" w:sz="0" w:space="0" w:color="auto"/>
            <w:bottom w:val="none" w:sz="0" w:space="0" w:color="auto"/>
            <w:right w:val="none" w:sz="0" w:space="0" w:color="auto"/>
          </w:divBdr>
        </w:div>
        <w:div w:id="693849088">
          <w:marLeft w:val="480"/>
          <w:marRight w:val="0"/>
          <w:marTop w:val="0"/>
          <w:marBottom w:val="0"/>
          <w:divBdr>
            <w:top w:val="none" w:sz="0" w:space="0" w:color="auto"/>
            <w:left w:val="none" w:sz="0" w:space="0" w:color="auto"/>
            <w:bottom w:val="none" w:sz="0" w:space="0" w:color="auto"/>
            <w:right w:val="none" w:sz="0" w:space="0" w:color="auto"/>
          </w:divBdr>
        </w:div>
        <w:div w:id="1047532149">
          <w:marLeft w:val="480"/>
          <w:marRight w:val="0"/>
          <w:marTop w:val="0"/>
          <w:marBottom w:val="0"/>
          <w:divBdr>
            <w:top w:val="none" w:sz="0" w:space="0" w:color="auto"/>
            <w:left w:val="none" w:sz="0" w:space="0" w:color="auto"/>
            <w:bottom w:val="none" w:sz="0" w:space="0" w:color="auto"/>
            <w:right w:val="none" w:sz="0" w:space="0" w:color="auto"/>
          </w:divBdr>
        </w:div>
        <w:div w:id="795608009">
          <w:marLeft w:val="480"/>
          <w:marRight w:val="0"/>
          <w:marTop w:val="0"/>
          <w:marBottom w:val="0"/>
          <w:divBdr>
            <w:top w:val="none" w:sz="0" w:space="0" w:color="auto"/>
            <w:left w:val="none" w:sz="0" w:space="0" w:color="auto"/>
            <w:bottom w:val="none" w:sz="0" w:space="0" w:color="auto"/>
            <w:right w:val="none" w:sz="0" w:space="0" w:color="auto"/>
          </w:divBdr>
        </w:div>
        <w:div w:id="1186359509">
          <w:marLeft w:val="480"/>
          <w:marRight w:val="0"/>
          <w:marTop w:val="0"/>
          <w:marBottom w:val="0"/>
          <w:divBdr>
            <w:top w:val="none" w:sz="0" w:space="0" w:color="auto"/>
            <w:left w:val="none" w:sz="0" w:space="0" w:color="auto"/>
            <w:bottom w:val="none" w:sz="0" w:space="0" w:color="auto"/>
            <w:right w:val="none" w:sz="0" w:space="0" w:color="auto"/>
          </w:divBdr>
        </w:div>
        <w:div w:id="1587878751">
          <w:marLeft w:val="480"/>
          <w:marRight w:val="0"/>
          <w:marTop w:val="0"/>
          <w:marBottom w:val="0"/>
          <w:divBdr>
            <w:top w:val="none" w:sz="0" w:space="0" w:color="auto"/>
            <w:left w:val="none" w:sz="0" w:space="0" w:color="auto"/>
            <w:bottom w:val="none" w:sz="0" w:space="0" w:color="auto"/>
            <w:right w:val="none" w:sz="0" w:space="0" w:color="auto"/>
          </w:divBdr>
        </w:div>
        <w:div w:id="598410271">
          <w:marLeft w:val="480"/>
          <w:marRight w:val="0"/>
          <w:marTop w:val="0"/>
          <w:marBottom w:val="0"/>
          <w:divBdr>
            <w:top w:val="none" w:sz="0" w:space="0" w:color="auto"/>
            <w:left w:val="none" w:sz="0" w:space="0" w:color="auto"/>
            <w:bottom w:val="none" w:sz="0" w:space="0" w:color="auto"/>
            <w:right w:val="none" w:sz="0" w:space="0" w:color="auto"/>
          </w:divBdr>
        </w:div>
        <w:div w:id="808671680">
          <w:marLeft w:val="480"/>
          <w:marRight w:val="0"/>
          <w:marTop w:val="0"/>
          <w:marBottom w:val="0"/>
          <w:divBdr>
            <w:top w:val="none" w:sz="0" w:space="0" w:color="auto"/>
            <w:left w:val="none" w:sz="0" w:space="0" w:color="auto"/>
            <w:bottom w:val="none" w:sz="0" w:space="0" w:color="auto"/>
            <w:right w:val="none" w:sz="0" w:space="0" w:color="auto"/>
          </w:divBdr>
        </w:div>
        <w:div w:id="943534193">
          <w:marLeft w:val="480"/>
          <w:marRight w:val="0"/>
          <w:marTop w:val="0"/>
          <w:marBottom w:val="0"/>
          <w:divBdr>
            <w:top w:val="none" w:sz="0" w:space="0" w:color="auto"/>
            <w:left w:val="none" w:sz="0" w:space="0" w:color="auto"/>
            <w:bottom w:val="none" w:sz="0" w:space="0" w:color="auto"/>
            <w:right w:val="none" w:sz="0" w:space="0" w:color="auto"/>
          </w:divBdr>
        </w:div>
        <w:div w:id="2101019276">
          <w:marLeft w:val="480"/>
          <w:marRight w:val="0"/>
          <w:marTop w:val="0"/>
          <w:marBottom w:val="0"/>
          <w:divBdr>
            <w:top w:val="none" w:sz="0" w:space="0" w:color="auto"/>
            <w:left w:val="none" w:sz="0" w:space="0" w:color="auto"/>
            <w:bottom w:val="none" w:sz="0" w:space="0" w:color="auto"/>
            <w:right w:val="none" w:sz="0" w:space="0" w:color="auto"/>
          </w:divBdr>
        </w:div>
        <w:div w:id="1152865533">
          <w:marLeft w:val="480"/>
          <w:marRight w:val="0"/>
          <w:marTop w:val="0"/>
          <w:marBottom w:val="0"/>
          <w:divBdr>
            <w:top w:val="none" w:sz="0" w:space="0" w:color="auto"/>
            <w:left w:val="none" w:sz="0" w:space="0" w:color="auto"/>
            <w:bottom w:val="none" w:sz="0" w:space="0" w:color="auto"/>
            <w:right w:val="none" w:sz="0" w:space="0" w:color="auto"/>
          </w:divBdr>
        </w:div>
        <w:div w:id="259800786">
          <w:marLeft w:val="480"/>
          <w:marRight w:val="0"/>
          <w:marTop w:val="0"/>
          <w:marBottom w:val="0"/>
          <w:divBdr>
            <w:top w:val="none" w:sz="0" w:space="0" w:color="auto"/>
            <w:left w:val="none" w:sz="0" w:space="0" w:color="auto"/>
            <w:bottom w:val="none" w:sz="0" w:space="0" w:color="auto"/>
            <w:right w:val="none" w:sz="0" w:space="0" w:color="auto"/>
          </w:divBdr>
        </w:div>
        <w:div w:id="636422471">
          <w:marLeft w:val="480"/>
          <w:marRight w:val="0"/>
          <w:marTop w:val="0"/>
          <w:marBottom w:val="0"/>
          <w:divBdr>
            <w:top w:val="none" w:sz="0" w:space="0" w:color="auto"/>
            <w:left w:val="none" w:sz="0" w:space="0" w:color="auto"/>
            <w:bottom w:val="none" w:sz="0" w:space="0" w:color="auto"/>
            <w:right w:val="none" w:sz="0" w:space="0" w:color="auto"/>
          </w:divBdr>
        </w:div>
        <w:div w:id="1652902068">
          <w:marLeft w:val="480"/>
          <w:marRight w:val="0"/>
          <w:marTop w:val="0"/>
          <w:marBottom w:val="0"/>
          <w:divBdr>
            <w:top w:val="none" w:sz="0" w:space="0" w:color="auto"/>
            <w:left w:val="none" w:sz="0" w:space="0" w:color="auto"/>
            <w:bottom w:val="none" w:sz="0" w:space="0" w:color="auto"/>
            <w:right w:val="none" w:sz="0" w:space="0" w:color="auto"/>
          </w:divBdr>
        </w:div>
        <w:div w:id="1190413054">
          <w:marLeft w:val="480"/>
          <w:marRight w:val="0"/>
          <w:marTop w:val="0"/>
          <w:marBottom w:val="0"/>
          <w:divBdr>
            <w:top w:val="none" w:sz="0" w:space="0" w:color="auto"/>
            <w:left w:val="none" w:sz="0" w:space="0" w:color="auto"/>
            <w:bottom w:val="none" w:sz="0" w:space="0" w:color="auto"/>
            <w:right w:val="none" w:sz="0" w:space="0" w:color="auto"/>
          </w:divBdr>
        </w:div>
        <w:div w:id="450055608">
          <w:marLeft w:val="480"/>
          <w:marRight w:val="0"/>
          <w:marTop w:val="0"/>
          <w:marBottom w:val="0"/>
          <w:divBdr>
            <w:top w:val="none" w:sz="0" w:space="0" w:color="auto"/>
            <w:left w:val="none" w:sz="0" w:space="0" w:color="auto"/>
            <w:bottom w:val="none" w:sz="0" w:space="0" w:color="auto"/>
            <w:right w:val="none" w:sz="0" w:space="0" w:color="auto"/>
          </w:divBdr>
        </w:div>
        <w:div w:id="609288927">
          <w:marLeft w:val="480"/>
          <w:marRight w:val="0"/>
          <w:marTop w:val="0"/>
          <w:marBottom w:val="0"/>
          <w:divBdr>
            <w:top w:val="none" w:sz="0" w:space="0" w:color="auto"/>
            <w:left w:val="none" w:sz="0" w:space="0" w:color="auto"/>
            <w:bottom w:val="none" w:sz="0" w:space="0" w:color="auto"/>
            <w:right w:val="none" w:sz="0" w:space="0" w:color="auto"/>
          </w:divBdr>
        </w:div>
        <w:div w:id="892931305">
          <w:marLeft w:val="480"/>
          <w:marRight w:val="0"/>
          <w:marTop w:val="0"/>
          <w:marBottom w:val="0"/>
          <w:divBdr>
            <w:top w:val="none" w:sz="0" w:space="0" w:color="auto"/>
            <w:left w:val="none" w:sz="0" w:space="0" w:color="auto"/>
            <w:bottom w:val="none" w:sz="0" w:space="0" w:color="auto"/>
            <w:right w:val="none" w:sz="0" w:space="0" w:color="auto"/>
          </w:divBdr>
        </w:div>
        <w:div w:id="1258323361">
          <w:marLeft w:val="480"/>
          <w:marRight w:val="0"/>
          <w:marTop w:val="0"/>
          <w:marBottom w:val="0"/>
          <w:divBdr>
            <w:top w:val="none" w:sz="0" w:space="0" w:color="auto"/>
            <w:left w:val="none" w:sz="0" w:space="0" w:color="auto"/>
            <w:bottom w:val="none" w:sz="0" w:space="0" w:color="auto"/>
            <w:right w:val="none" w:sz="0" w:space="0" w:color="auto"/>
          </w:divBdr>
        </w:div>
        <w:div w:id="802844872">
          <w:marLeft w:val="480"/>
          <w:marRight w:val="0"/>
          <w:marTop w:val="0"/>
          <w:marBottom w:val="0"/>
          <w:divBdr>
            <w:top w:val="none" w:sz="0" w:space="0" w:color="auto"/>
            <w:left w:val="none" w:sz="0" w:space="0" w:color="auto"/>
            <w:bottom w:val="none" w:sz="0" w:space="0" w:color="auto"/>
            <w:right w:val="none" w:sz="0" w:space="0" w:color="auto"/>
          </w:divBdr>
        </w:div>
        <w:div w:id="1182161198">
          <w:marLeft w:val="480"/>
          <w:marRight w:val="0"/>
          <w:marTop w:val="0"/>
          <w:marBottom w:val="0"/>
          <w:divBdr>
            <w:top w:val="none" w:sz="0" w:space="0" w:color="auto"/>
            <w:left w:val="none" w:sz="0" w:space="0" w:color="auto"/>
            <w:bottom w:val="none" w:sz="0" w:space="0" w:color="auto"/>
            <w:right w:val="none" w:sz="0" w:space="0" w:color="auto"/>
          </w:divBdr>
        </w:div>
        <w:div w:id="1689286430">
          <w:marLeft w:val="480"/>
          <w:marRight w:val="0"/>
          <w:marTop w:val="0"/>
          <w:marBottom w:val="0"/>
          <w:divBdr>
            <w:top w:val="none" w:sz="0" w:space="0" w:color="auto"/>
            <w:left w:val="none" w:sz="0" w:space="0" w:color="auto"/>
            <w:bottom w:val="none" w:sz="0" w:space="0" w:color="auto"/>
            <w:right w:val="none" w:sz="0" w:space="0" w:color="auto"/>
          </w:divBdr>
        </w:div>
        <w:div w:id="1778791359">
          <w:marLeft w:val="480"/>
          <w:marRight w:val="0"/>
          <w:marTop w:val="0"/>
          <w:marBottom w:val="0"/>
          <w:divBdr>
            <w:top w:val="none" w:sz="0" w:space="0" w:color="auto"/>
            <w:left w:val="none" w:sz="0" w:space="0" w:color="auto"/>
            <w:bottom w:val="none" w:sz="0" w:space="0" w:color="auto"/>
            <w:right w:val="none" w:sz="0" w:space="0" w:color="auto"/>
          </w:divBdr>
        </w:div>
        <w:div w:id="1136681932">
          <w:marLeft w:val="480"/>
          <w:marRight w:val="0"/>
          <w:marTop w:val="0"/>
          <w:marBottom w:val="0"/>
          <w:divBdr>
            <w:top w:val="none" w:sz="0" w:space="0" w:color="auto"/>
            <w:left w:val="none" w:sz="0" w:space="0" w:color="auto"/>
            <w:bottom w:val="none" w:sz="0" w:space="0" w:color="auto"/>
            <w:right w:val="none" w:sz="0" w:space="0" w:color="auto"/>
          </w:divBdr>
        </w:div>
        <w:div w:id="586814314">
          <w:marLeft w:val="480"/>
          <w:marRight w:val="0"/>
          <w:marTop w:val="0"/>
          <w:marBottom w:val="0"/>
          <w:divBdr>
            <w:top w:val="none" w:sz="0" w:space="0" w:color="auto"/>
            <w:left w:val="none" w:sz="0" w:space="0" w:color="auto"/>
            <w:bottom w:val="none" w:sz="0" w:space="0" w:color="auto"/>
            <w:right w:val="none" w:sz="0" w:space="0" w:color="auto"/>
          </w:divBdr>
        </w:div>
        <w:div w:id="1484615984">
          <w:marLeft w:val="480"/>
          <w:marRight w:val="0"/>
          <w:marTop w:val="0"/>
          <w:marBottom w:val="0"/>
          <w:divBdr>
            <w:top w:val="none" w:sz="0" w:space="0" w:color="auto"/>
            <w:left w:val="none" w:sz="0" w:space="0" w:color="auto"/>
            <w:bottom w:val="none" w:sz="0" w:space="0" w:color="auto"/>
            <w:right w:val="none" w:sz="0" w:space="0" w:color="auto"/>
          </w:divBdr>
        </w:div>
        <w:div w:id="1501967660">
          <w:marLeft w:val="480"/>
          <w:marRight w:val="0"/>
          <w:marTop w:val="0"/>
          <w:marBottom w:val="0"/>
          <w:divBdr>
            <w:top w:val="none" w:sz="0" w:space="0" w:color="auto"/>
            <w:left w:val="none" w:sz="0" w:space="0" w:color="auto"/>
            <w:bottom w:val="none" w:sz="0" w:space="0" w:color="auto"/>
            <w:right w:val="none" w:sz="0" w:space="0" w:color="auto"/>
          </w:divBdr>
        </w:div>
        <w:div w:id="2123303752">
          <w:marLeft w:val="480"/>
          <w:marRight w:val="0"/>
          <w:marTop w:val="0"/>
          <w:marBottom w:val="0"/>
          <w:divBdr>
            <w:top w:val="none" w:sz="0" w:space="0" w:color="auto"/>
            <w:left w:val="none" w:sz="0" w:space="0" w:color="auto"/>
            <w:bottom w:val="none" w:sz="0" w:space="0" w:color="auto"/>
            <w:right w:val="none" w:sz="0" w:space="0" w:color="auto"/>
          </w:divBdr>
        </w:div>
        <w:div w:id="1162770175">
          <w:marLeft w:val="480"/>
          <w:marRight w:val="0"/>
          <w:marTop w:val="0"/>
          <w:marBottom w:val="0"/>
          <w:divBdr>
            <w:top w:val="none" w:sz="0" w:space="0" w:color="auto"/>
            <w:left w:val="none" w:sz="0" w:space="0" w:color="auto"/>
            <w:bottom w:val="none" w:sz="0" w:space="0" w:color="auto"/>
            <w:right w:val="none" w:sz="0" w:space="0" w:color="auto"/>
          </w:divBdr>
        </w:div>
        <w:div w:id="1131241323">
          <w:marLeft w:val="480"/>
          <w:marRight w:val="0"/>
          <w:marTop w:val="0"/>
          <w:marBottom w:val="0"/>
          <w:divBdr>
            <w:top w:val="none" w:sz="0" w:space="0" w:color="auto"/>
            <w:left w:val="none" w:sz="0" w:space="0" w:color="auto"/>
            <w:bottom w:val="none" w:sz="0" w:space="0" w:color="auto"/>
            <w:right w:val="none" w:sz="0" w:space="0" w:color="auto"/>
          </w:divBdr>
        </w:div>
        <w:div w:id="1032266283">
          <w:marLeft w:val="480"/>
          <w:marRight w:val="0"/>
          <w:marTop w:val="0"/>
          <w:marBottom w:val="0"/>
          <w:divBdr>
            <w:top w:val="none" w:sz="0" w:space="0" w:color="auto"/>
            <w:left w:val="none" w:sz="0" w:space="0" w:color="auto"/>
            <w:bottom w:val="none" w:sz="0" w:space="0" w:color="auto"/>
            <w:right w:val="none" w:sz="0" w:space="0" w:color="auto"/>
          </w:divBdr>
        </w:div>
        <w:div w:id="1288120484">
          <w:marLeft w:val="480"/>
          <w:marRight w:val="0"/>
          <w:marTop w:val="0"/>
          <w:marBottom w:val="0"/>
          <w:divBdr>
            <w:top w:val="none" w:sz="0" w:space="0" w:color="auto"/>
            <w:left w:val="none" w:sz="0" w:space="0" w:color="auto"/>
            <w:bottom w:val="none" w:sz="0" w:space="0" w:color="auto"/>
            <w:right w:val="none" w:sz="0" w:space="0" w:color="auto"/>
          </w:divBdr>
        </w:div>
        <w:div w:id="1046952506">
          <w:marLeft w:val="480"/>
          <w:marRight w:val="0"/>
          <w:marTop w:val="0"/>
          <w:marBottom w:val="0"/>
          <w:divBdr>
            <w:top w:val="none" w:sz="0" w:space="0" w:color="auto"/>
            <w:left w:val="none" w:sz="0" w:space="0" w:color="auto"/>
            <w:bottom w:val="none" w:sz="0" w:space="0" w:color="auto"/>
            <w:right w:val="none" w:sz="0" w:space="0" w:color="auto"/>
          </w:divBdr>
        </w:div>
        <w:div w:id="1661696826">
          <w:marLeft w:val="480"/>
          <w:marRight w:val="0"/>
          <w:marTop w:val="0"/>
          <w:marBottom w:val="0"/>
          <w:divBdr>
            <w:top w:val="none" w:sz="0" w:space="0" w:color="auto"/>
            <w:left w:val="none" w:sz="0" w:space="0" w:color="auto"/>
            <w:bottom w:val="none" w:sz="0" w:space="0" w:color="auto"/>
            <w:right w:val="none" w:sz="0" w:space="0" w:color="auto"/>
          </w:divBdr>
        </w:div>
        <w:div w:id="375858179">
          <w:marLeft w:val="480"/>
          <w:marRight w:val="0"/>
          <w:marTop w:val="0"/>
          <w:marBottom w:val="0"/>
          <w:divBdr>
            <w:top w:val="none" w:sz="0" w:space="0" w:color="auto"/>
            <w:left w:val="none" w:sz="0" w:space="0" w:color="auto"/>
            <w:bottom w:val="none" w:sz="0" w:space="0" w:color="auto"/>
            <w:right w:val="none" w:sz="0" w:space="0" w:color="auto"/>
          </w:divBdr>
        </w:div>
        <w:div w:id="346253355">
          <w:marLeft w:val="480"/>
          <w:marRight w:val="0"/>
          <w:marTop w:val="0"/>
          <w:marBottom w:val="0"/>
          <w:divBdr>
            <w:top w:val="none" w:sz="0" w:space="0" w:color="auto"/>
            <w:left w:val="none" w:sz="0" w:space="0" w:color="auto"/>
            <w:bottom w:val="none" w:sz="0" w:space="0" w:color="auto"/>
            <w:right w:val="none" w:sz="0" w:space="0" w:color="auto"/>
          </w:divBdr>
        </w:div>
        <w:div w:id="1580292132">
          <w:marLeft w:val="480"/>
          <w:marRight w:val="0"/>
          <w:marTop w:val="0"/>
          <w:marBottom w:val="0"/>
          <w:divBdr>
            <w:top w:val="none" w:sz="0" w:space="0" w:color="auto"/>
            <w:left w:val="none" w:sz="0" w:space="0" w:color="auto"/>
            <w:bottom w:val="none" w:sz="0" w:space="0" w:color="auto"/>
            <w:right w:val="none" w:sz="0" w:space="0" w:color="auto"/>
          </w:divBdr>
        </w:div>
        <w:div w:id="118839716">
          <w:marLeft w:val="480"/>
          <w:marRight w:val="0"/>
          <w:marTop w:val="0"/>
          <w:marBottom w:val="0"/>
          <w:divBdr>
            <w:top w:val="none" w:sz="0" w:space="0" w:color="auto"/>
            <w:left w:val="none" w:sz="0" w:space="0" w:color="auto"/>
            <w:bottom w:val="none" w:sz="0" w:space="0" w:color="auto"/>
            <w:right w:val="none" w:sz="0" w:space="0" w:color="auto"/>
          </w:divBdr>
        </w:div>
        <w:div w:id="382411579">
          <w:marLeft w:val="480"/>
          <w:marRight w:val="0"/>
          <w:marTop w:val="0"/>
          <w:marBottom w:val="0"/>
          <w:divBdr>
            <w:top w:val="none" w:sz="0" w:space="0" w:color="auto"/>
            <w:left w:val="none" w:sz="0" w:space="0" w:color="auto"/>
            <w:bottom w:val="none" w:sz="0" w:space="0" w:color="auto"/>
            <w:right w:val="none" w:sz="0" w:space="0" w:color="auto"/>
          </w:divBdr>
        </w:div>
        <w:div w:id="622349883">
          <w:marLeft w:val="480"/>
          <w:marRight w:val="0"/>
          <w:marTop w:val="0"/>
          <w:marBottom w:val="0"/>
          <w:divBdr>
            <w:top w:val="none" w:sz="0" w:space="0" w:color="auto"/>
            <w:left w:val="none" w:sz="0" w:space="0" w:color="auto"/>
            <w:bottom w:val="none" w:sz="0" w:space="0" w:color="auto"/>
            <w:right w:val="none" w:sz="0" w:space="0" w:color="auto"/>
          </w:divBdr>
        </w:div>
        <w:div w:id="1146050819">
          <w:marLeft w:val="480"/>
          <w:marRight w:val="0"/>
          <w:marTop w:val="0"/>
          <w:marBottom w:val="0"/>
          <w:divBdr>
            <w:top w:val="none" w:sz="0" w:space="0" w:color="auto"/>
            <w:left w:val="none" w:sz="0" w:space="0" w:color="auto"/>
            <w:bottom w:val="none" w:sz="0" w:space="0" w:color="auto"/>
            <w:right w:val="none" w:sz="0" w:space="0" w:color="auto"/>
          </w:divBdr>
        </w:div>
        <w:div w:id="1837375205">
          <w:marLeft w:val="480"/>
          <w:marRight w:val="0"/>
          <w:marTop w:val="0"/>
          <w:marBottom w:val="0"/>
          <w:divBdr>
            <w:top w:val="none" w:sz="0" w:space="0" w:color="auto"/>
            <w:left w:val="none" w:sz="0" w:space="0" w:color="auto"/>
            <w:bottom w:val="none" w:sz="0" w:space="0" w:color="auto"/>
            <w:right w:val="none" w:sz="0" w:space="0" w:color="auto"/>
          </w:divBdr>
        </w:div>
        <w:div w:id="1009481231">
          <w:marLeft w:val="480"/>
          <w:marRight w:val="0"/>
          <w:marTop w:val="0"/>
          <w:marBottom w:val="0"/>
          <w:divBdr>
            <w:top w:val="none" w:sz="0" w:space="0" w:color="auto"/>
            <w:left w:val="none" w:sz="0" w:space="0" w:color="auto"/>
            <w:bottom w:val="none" w:sz="0" w:space="0" w:color="auto"/>
            <w:right w:val="none" w:sz="0" w:space="0" w:color="auto"/>
          </w:divBdr>
        </w:div>
        <w:div w:id="1038160424">
          <w:marLeft w:val="480"/>
          <w:marRight w:val="0"/>
          <w:marTop w:val="0"/>
          <w:marBottom w:val="0"/>
          <w:divBdr>
            <w:top w:val="none" w:sz="0" w:space="0" w:color="auto"/>
            <w:left w:val="none" w:sz="0" w:space="0" w:color="auto"/>
            <w:bottom w:val="none" w:sz="0" w:space="0" w:color="auto"/>
            <w:right w:val="none" w:sz="0" w:space="0" w:color="auto"/>
          </w:divBdr>
        </w:div>
        <w:div w:id="539830292">
          <w:marLeft w:val="480"/>
          <w:marRight w:val="0"/>
          <w:marTop w:val="0"/>
          <w:marBottom w:val="0"/>
          <w:divBdr>
            <w:top w:val="none" w:sz="0" w:space="0" w:color="auto"/>
            <w:left w:val="none" w:sz="0" w:space="0" w:color="auto"/>
            <w:bottom w:val="none" w:sz="0" w:space="0" w:color="auto"/>
            <w:right w:val="none" w:sz="0" w:space="0" w:color="auto"/>
          </w:divBdr>
        </w:div>
        <w:div w:id="386299933">
          <w:marLeft w:val="480"/>
          <w:marRight w:val="0"/>
          <w:marTop w:val="0"/>
          <w:marBottom w:val="0"/>
          <w:divBdr>
            <w:top w:val="none" w:sz="0" w:space="0" w:color="auto"/>
            <w:left w:val="none" w:sz="0" w:space="0" w:color="auto"/>
            <w:bottom w:val="none" w:sz="0" w:space="0" w:color="auto"/>
            <w:right w:val="none" w:sz="0" w:space="0" w:color="auto"/>
          </w:divBdr>
        </w:div>
        <w:div w:id="249656495">
          <w:marLeft w:val="480"/>
          <w:marRight w:val="0"/>
          <w:marTop w:val="0"/>
          <w:marBottom w:val="0"/>
          <w:divBdr>
            <w:top w:val="none" w:sz="0" w:space="0" w:color="auto"/>
            <w:left w:val="none" w:sz="0" w:space="0" w:color="auto"/>
            <w:bottom w:val="none" w:sz="0" w:space="0" w:color="auto"/>
            <w:right w:val="none" w:sz="0" w:space="0" w:color="auto"/>
          </w:divBdr>
        </w:div>
        <w:div w:id="319844897">
          <w:marLeft w:val="480"/>
          <w:marRight w:val="0"/>
          <w:marTop w:val="0"/>
          <w:marBottom w:val="0"/>
          <w:divBdr>
            <w:top w:val="none" w:sz="0" w:space="0" w:color="auto"/>
            <w:left w:val="none" w:sz="0" w:space="0" w:color="auto"/>
            <w:bottom w:val="none" w:sz="0" w:space="0" w:color="auto"/>
            <w:right w:val="none" w:sz="0" w:space="0" w:color="auto"/>
          </w:divBdr>
        </w:div>
        <w:div w:id="326055033">
          <w:marLeft w:val="480"/>
          <w:marRight w:val="0"/>
          <w:marTop w:val="0"/>
          <w:marBottom w:val="0"/>
          <w:divBdr>
            <w:top w:val="none" w:sz="0" w:space="0" w:color="auto"/>
            <w:left w:val="none" w:sz="0" w:space="0" w:color="auto"/>
            <w:bottom w:val="none" w:sz="0" w:space="0" w:color="auto"/>
            <w:right w:val="none" w:sz="0" w:space="0" w:color="auto"/>
          </w:divBdr>
        </w:div>
        <w:div w:id="717361162">
          <w:marLeft w:val="480"/>
          <w:marRight w:val="0"/>
          <w:marTop w:val="0"/>
          <w:marBottom w:val="0"/>
          <w:divBdr>
            <w:top w:val="none" w:sz="0" w:space="0" w:color="auto"/>
            <w:left w:val="none" w:sz="0" w:space="0" w:color="auto"/>
            <w:bottom w:val="none" w:sz="0" w:space="0" w:color="auto"/>
            <w:right w:val="none" w:sz="0" w:space="0" w:color="auto"/>
          </w:divBdr>
        </w:div>
        <w:div w:id="1269117617">
          <w:marLeft w:val="480"/>
          <w:marRight w:val="0"/>
          <w:marTop w:val="0"/>
          <w:marBottom w:val="0"/>
          <w:divBdr>
            <w:top w:val="none" w:sz="0" w:space="0" w:color="auto"/>
            <w:left w:val="none" w:sz="0" w:space="0" w:color="auto"/>
            <w:bottom w:val="none" w:sz="0" w:space="0" w:color="auto"/>
            <w:right w:val="none" w:sz="0" w:space="0" w:color="auto"/>
          </w:divBdr>
        </w:div>
        <w:div w:id="1177578076">
          <w:marLeft w:val="480"/>
          <w:marRight w:val="0"/>
          <w:marTop w:val="0"/>
          <w:marBottom w:val="0"/>
          <w:divBdr>
            <w:top w:val="none" w:sz="0" w:space="0" w:color="auto"/>
            <w:left w:val="none" w:sz="0" w:space="0" w:color="auto"/>
            <w:bottom w:val="none" w:sz="0" w:space="0" w:color="auto"/>
            <w:right w:val="none" w:sz="0" w:space="0" w:color="auto"/>
          </w:divBdr>
        </w:div>
        <w:div w:id="1622572186">
          <w:marLeft w:val="480"/>
          <w:marRight w:val="0"/>
          <w:marTop w:val="0"/>
          <w:marBottom w:val="0"/>
          <w:divBdr>
            <w:top w:val="none" w:sz="0" w:space="0" w:color="auto"/>
            <w:left w:val="none" w:sz="0" w:space="0" w:color="auto"/>
            <w:bottom w:val="none" w:sz="0" w:space="0" w:color="auto"/>
            <w:right w:val="none" w:sz="0" w:space="0" w:color="auto"/>
          </w:divBdr>
        </w:div>
        <w:div w:id="1090810133">
          <w:marLeft w:val="480"/>
          <w:marRight w:val="0"/>
          <w:marTop w:val="0"/>
          <w:marBottom w:val="0"/>
          <w:divBdr>
            <w:top w:val="none" w:sz="0" w:space="0" w:color="auto"/>
            <w:left w:val="none" w:sz="0" w:space="0" w:color="auto"/>
            <w:bottom w:val="none" w:sz="0" w:space="0" w:color="auto"/>
            <w:right w:val="none" w:sz="0" w:space="0" w:color="auto"/>
          </w:divBdr>
        </w:div>
      </w:divsChild>
    </w:div>
    <w:div w:id="1663240566">
      <w:bodyDiv w:val="1"/>
      <w:marLeft w:val="0"/>
      <w:marRight w:val="0"/>
      <w:marTop w:val="0"/>
      <w:marBottom w:val="0"/>
      <w:divBdr>
        <w:top w:val="none" w:sz="0" w:space="0" w:color="auto"/>
        <w:left w:val="none" w:sz="0" w:space="0" w:color="auto"/>
        <w:bottom w:val="none" w:sz="0" w:space="0" w:color="auto"/>
        <w:right w:val="none" w:sz="0" w:space="0" w:color="auto"/>
      </w:divBdr>
    </w:div>
    <w:div w:id="1663315330">
      <w:bodyDiv w:val="1"/>
      <w:marLeft w:val="0"/>
      <w:marRight w:val="0"/>
      <w:marTop w:val="0"/>
      <w:marBottom w:val="0"/>
      <w:divBdr>
        <w:top w:val="none" w:sz="0" w:space="0" w:color="auto"/>
        <w:left w:val="none" w:sz="0" w:space="0" w:color="auto"/>
        <w:bottom w:val="none" w:sz="0" w:space="0" w:color="auto"/>
        <w:right w:val="none" w:sz="0" w:space="0" w:color="auto"/>
      </w:divBdr>
    </w:div>
    <w:div w:id="1664435465">
      <w:bodyDiv w:val="1"/>
      <w:marLeft w:val="0"/>
      <w:marRight w:val="0"/>
      <w:marTop w:val="0"/>
      <w:marBottom w:val="0"/>
      <w:divBdr>
        <w:top w:val="none" w:sz="0" w:space="0" w:color="auto"/>
        <w:left w:val="none" w:sz="0" w:space="0" w:color="auto"/>
        <w:bottom w:val="none" w:sz="0" w:space="0" w:color="auto"/>
        <w:right w:val="none" w:sz="0" w:space="0" w:color="auto"/>
      </w:divBdr>
    </w:div>
    <w:div w:id="1664704373">
      <w:bodyDiv w:val="1"/>
      <w:marLeft w:val="0"/>
      <w:marRight w:val="0"/>
      <w:marTop w:val="0"/>
      <w:marBottom w:val="0"/>
      <w:divBdr>
        <w:top w:val="none" w:sz="0" w:space="0" w:color="auto"/>
        <w:left w:val="none" w:sz="0" w:space="0" w:color="auto"/>
        <w:bottom w:val="none" w:sz="0" w:space="0" w:color="auto"/>
        <w:right w:val="none" w:sz="0" w:space="0" w:color="auto"/>
      </w:divBdr>
    </w:div>
    <w:div w:id="1665474353">
      <w:bodyDiv w:val="1"/>
      <w:marLeft w:val="0"/>
      <w:marRight w:val="0"/>
      <w:marTop w:val="0"/>
      <w:marBottom w:val="0"/>
      <w:divBdr>
        <w:top w:val="none" w:sz="0" w:space="0" w:color="auto"/>
        <w:left w:val="none" w:sz="0" w:space="0" w:color="auto"/>
        <w:bottom w:val="none" w:sz="0" w:space="0" w:color="auto"/>
        <w:right w:val="none" w:sz="0" w:space="0" w:color="auto"/>
      </w:divBdr>
    </w:div>
    <w:div w:id="1666081796">
      <w:bodyDiv w:val="1"/>
      <w:marLeft w:val="0"/>
      <w:marRight w:val="0"/>
      <w:marTop w:val="0"/>
      <w:marBottom w:val="0"/>
      <w:divBdr>
        <w:top w:val="none" w:sz="0" w:space="0" w:color="auto"/>
        <w:left w:val="none" w:sz="0" w:space="0" w:color="auto"/>
        <w:bottom w:val="none" w:sz="0" w:space="0" w:color="auto"/>
        <w:right w:val="none" w:sz="0" w:space="0" w:color="auto"/>
      </w:divBdr>
      <w:divsChild>
        <w:div w:id="467938807">
          <w:marLeft w:val="480"/>
          <w:marRight w:val="0"/>
          <w:marTop w:val="0"/>
          <w:marBottom w:val="0"/>
          <w:divBdr>
            <w:top w:val="none" w:sz="0" w:space="0" w:color="auto"/>
            <w:left w:val="none" w:sz="0" w:space="0" w:color="auto"/>
            <w:bottom w:val="none" w:sz="0" w:space="0" w:color="auto"/>
            <w:right w:val="none" w:sz="0" w:space="0" w:color="auto"/>
          </w:divBdr>
        </w:div>
        <w:div w:id="1840003056">
          <w:marLeft w:val="480"/>
          <w:marRight w:val="0"/>
          <w:marTop w:val="0"/>
          <w:marBottom w:val="0"/>
          <w:divBdr>
            <w:top w:val="none" w:sz="0" w:space="0" w:color="auto"/>
            <w:left w:val="none" w:sz="0" w:space="0" w:color="auto"/>
            <w:bottom w:val="none" w:sz="0" w:space="0" w:color="auto"/>
            <w:right w:val="none" w:sz="0" w:space="0" w:color="auto"/>
          </w:divBdr>
        </w:div>
        <w:div w:id="45883309">
          <w:marLeft w:val="480"/>
          <w:marRight w:val="0"/>
          <w:marTop w:val="0"/>
          <w:marBottom w:val="0"/>
          <w:divBdr>
            <w:top w:val="none" w:sz="0" w:space="0" w:color="auto"/>
            <w:left w:val="none" w:sz="0" w:space="0" w:color="auto"/>
            <w:bottom w:val="none" w:sz="0" w:space="0" w:color="auto"/>
            <w:right w:val="none" w:sz="0" w:space="0" w:color="auto"/>
          </w:divBdr>
        </w:div>
        <w:div w:id="1224219408">
          <w:marLeft w:val="480"/>
          <w:marRight w:val="0"/>
          <w:marTop w:val="0"/>
          <w:marBottom w:val="0"/>
          <w:divBdr>
            <w:top w:val="none" w:sz="0" w:space="0" w:color="auto"/>
            <w:left w:val="none" w:sz="0" w:space="0" w:color="auto"/>
            <w:bottom w:val="none" w:sz="0" w:space="0" w:color="auto"/>
            <w:right w:val="none" w:sz="0" w:space="0" w:color="auto"/>
          </w:divBdr>
        </w:div>
        <w:div w:id="1036465923">
          <w:marLeft w:val="480"/>
          <w:marRight w:val="0"/>
          <w:marTop w:val="0"/>
          <w:marBottom w:val="0"/>
          <w:divBdr>
            <w:top w:val="none" w:sz="0" w:space="0" w:color="auto"/>
            <w:left w:val="none" w:sz="0" w:space="0" w:color="auto"/>
            <w:bottom w:val="none" w:sz="0" w:space="0" w:color="auto"/>
            <w:right w:val="none" w:sz="0" w:space="0" w:color="auto"/>
          </w:divBdr>
        </w:div>
        <w:div w:id="2060392691">
          <w:marLeft w:val="480"/>
          <w:marRight w:val="0"/>
          <w:marTop w:val="0"/>
          <w:marBottom w:val="0"/>
          <w:divBdr>
            <w:top w:val="none" w:sz="0" w:space="0" w:color="auto"/>
            <w:left w:val="none" w:sz="0" w:space="0" w:color="auto"/>
            <w:bottom w:val="none" w:sz="0" w:space="0" w:color="auto"/>
            <w:right w:val="none" w:sz="0" w:space="0" w:color="auto"/>
          </w:divBdr>
        </w:div>
        <w:div w:id="657928449">
          <w:marLeft w:val="480"/>
          <w:marRight w:val="0"/>
          <w:marTop w:val="0"/>
          <w:marBottom w:val="0"/>
          <w:divBdr>
            <w:top w:val="none" w:sz="0" w:space="0" w:color="auto"/>
            <w:left w:val="none" w:sz="0" w:space="0" w:color="auto"/>
            <w:bottom w:val="none" w:sz="0" w:space="0" w:color="auto"/>
            <w:right w:val="none" w:sz="0" w:space="0" w:color="auto"/>
          </w:divBdr>
        </w:div>
        <w:div w:id="208998529">
          <w:marLeft w:val="480"/>
          <w:marRight w:val="0"/>
          <w:marTop w:val="0"/>
          <w:marBottom w:val="0"/>
          <w:divBdr>
            <w:top w:val="none" w:sz="0" w:space="0" w:color="auto"/>
            <w:left w:val="none" w:sz="0" w:space="0" w:color="auto"/>
            <w:bottom w:val="none" w:sz="0" w:space="0" w:color="auto"/>
            <w:right w:val="none" w:sz="0" w:space="0" w:color="auto"/>
          </w:divBdr>
        </w:div>
        <w:div w:id="958992313">
          <w:marLeft w:val="480"/>
          <w:marRight w:val="0"/>
          <w:marTop w:val="0"/>
          <w:marBottom w:val="0"/>
          <w:divBdr>
            <w:top w:val="none" w:sz="0" w:space="0" w:color="auto"/>
            <w:left w:val="none" w:sz="0" w:space="0" w:color="auto"/>
            <w:bottom w:val="none" w:sz="0" w:space="0" w:color="auto"/>
            <w:right w:val="none" w:sz="0" w:space="0" w:color="auto"/>
          </w:divBdr>
        </w:div>
        <w:div w:id="972832567">
          <w:marLeft w:val="480"/>
          <w:marRight w:val="0"/>
          <w:marTop w:val="0"/>
          <w:marBottom w:val="0"/>
          <w:divBdr>
            <w:top w:val="none" w:sz="0" w:space="0" w:color="auto"/>
            <w:left w:val="none" w:sz="0" w:space="0" w:color="auto"/>
            <w:bottom w:val="none" w:sz="0" w:space="0" w:color="auto"/>
            <w:right w:val="none" w:sz="0" w:space="0" w:color="auto"/>
          </w:divBdr>
        </w:div>
        <w:div w:id="1221133959">
          <w:marLeft w:val="480"/>
          <w:marRight w:val="0"/>
          <w:marTop w:val="0"/>
          <w:marBottom w:val="0"/>
          <w:divBdr>
            <w:top w:val="none" w:sz="0" w:space="0" w:color="auto"/>
            <w:left w:val="none" w:sz="0" w:space="0" w:color="auto"/>
            <w:bottom w:val="none" w:sz="0" w:space="0" w:color="auto"/>
            <w:right w:val="none" w:sz="0" w:space="0" w:color="auto"/>
          </w:divBdr>
        </w:div>
        <w:div w:id="1635602454">
          <w:marLeft w:val="480"/>
          <w:marRight w:val="0"/>
          <w:marTop w:val="0"/>
          <w:marBottom w:val="0"/>
          <w:divBdr>
            <w:top w:val="none" w:sz="0" w:space="0" w:color="auto"/>
            <w:left w:val="none" w:sz="0" w:space="0" w:color="auto"/>
            <w:bottom w:val="none" w:sz="0" w:space="0" w:color="auto"/>
            <w:right w:val="none" w:sz="0" w:space="0" w:color="auto"/>
          </w:divBdr>
        </w:div>
        <w:div w:id="1821998738">
          <w:marLeft w:val="480"/>
          <w:marRight w:val="0"/>
          <w:marTop w:val="0"/>
          <w:marBottom w:val="0"/>
          <w:divBdr>
            <w:top w:val="none" w:sz="0" w:space="0" w:color="auto"/>
            <w:left w:val="none" w:sz="0" w:space="0" w:color="auto"/>
            <w:bottom w:val="none" w:sz="0" w:space="0" w:color="auto"/>
            <w:right w:val="none" w:sz="0" w:space="0" w:color="auto"/>
          </w:divBdr>
        </w:div>
        <w:div w:id="1313213030">
          <w:marLeft w:val="480"/>
          <w:marRight w:val="0"/>
          <w:marTop w:val="0"/>
          <w:marBottom w:val="0"/>
          <w:divBdr>
            <w:top w:val="none" w:sz="0" w:space="0" w:color="auto"/>
            <w:left w:val="none" w:sz="0" w:space="0" w:color="auto"/>
            <w:bottom w:val="none" w:sz="0" w:space="0" w:color="auto"/>
            <w:right w:val="none" w:sz="0" w:space="0" w:color="auto"/>
          </w:divBdr>
        </w:div>
        <w:div w:id="1913739075">
          <w:marLeft w:val="480"/>
          <w:marRight w:val="0"/>
          <w:marTop w:val="0"/>
          <w:marBottom w:val="0"/>
          <w:divBdr>
            <w:top w:val="none" w:sz="0" w:space="0" w:color="auto"/>
            <w:left w:val="none" w:sz="0" w:space="0" w:color="auto"/>
            <w:bottom w:val="none" w:sz="0" w:space="0" w:color="auto"/>
            <w:right w:val="none" w:sz="0" w:space="0" w:color="auto"/>
          </w:divBdr>
        </w:div>
        <w:div w:id="1365252625">
          <w:marLeft w:val="480"/>
          <w:marRight w:val="0"/>
          <w:marTop w:val="0"/>
          <w:marBottom w:val="0"/>
          <w:divBdr>
            <w:top w:val="none" w:sz="0" w:space="0" w:color="auto"/>
            <w:left w:val="none" w:sz="0" w:space="0" w:color="auto"/>
            <w:bottom w:val="none" w:sz="0" w:space="0" w:color="auto"/>
            <w:right w:val="none" w:sz="0" w:space="0" w:color="auto"/>
          </w:divBdr>
        </w:div>
        <w:div w:id="496773705">
          <w:marLeft w:val="480"/>
          <w:marRight w:val="0"/>
          <w:marTop w:val="0"/>
          <w:marBottom w:val="0"/>
          <w:divBdr>
            <w:top w:val="none" w:sz="0" w:space="0" w:color="auto"/>
            <w:left w:val="none" w:sz="0" w:space="0" w:color="auto"/>
            <w:bottom w:val="none" w:sz="0" w:space="0" w:color="auto"/>
            <w:right w:val="none" w:sz="0" w:space="0" w:color="auto"/>
          </w:divBdr>
        </w:div>
        <w:div w:id="887035713">
          <w:marLeft w:val="480"/>
          <w:marRight w:val="0"/>
          <w:marTop w:val="0"/>
          <w:marBottom w:val="0"/>
          <w:divBdr>
            <w:top w:val="none" w:sz="0" w:space="0" w:color="auto"/>
            <w:left w:val="none" w:sz="0" w:space="0" w:color="auto"/>
            <w:bottom w:val="none" w:sz="0" w:space="0" w:color="auto"/>
            <w:right w:val="none" w:sz="0" w:space="0" w:color="auto"/>
          </w:divBdr>
        </w:div>
        <w:div w:id="736787660">
          <w:marLeft w:val="480"/>
          <w:marRight w:val="0"/>
          <w:marTop w:val="0"/>
          <w:marBottom w:val="0"/>
          <w:divBdr>
            <w:top w:val="none" w:sz="0" w:space="0" w:color="auto"/>
            <w:left w:val="none" w:sz="0" w:space="0" w:color="auto"/>
            <w:bottom w:val="none" w:sz="0" w:space="0" w:color="auto"/>
            <w:right w:val="none" w:sz="0" w:space="0" w:color="auto"/>
          </w:divBdr>
        </w:div>
        <w:div w:id="1119688210">
          <w:marLeft w:val="480"/>
          <w:marRight w:val="0"/>
          <w:marTop w:val="0"/>
          <w:marBottom w:val="0"/>
          <w:divBdr>
            <w:top w:val="none" w:sz="0" w:space="0" w:color="auto"/>
            <w:left w:val="none" w:sz="0" w:space="0" w:color="auto"/>
            <w:bottom w:val="none" w:sz="0" w:space="0" w:color="auto"/>
            <w:right w:val="none" w:sz="0" w:space="0" w:color="auto"/>
          </w:divBdr>
        </w:div>
        <w:div w:id="1034500375">
          <w:marLeft w:val="480"/>
          <w:marRight w:val="0"/>
          <w:marTop w:val="0"/>
          <w:marBottom w:val="0"/>
          <w:divBdr>
            <w:top w:val="none" w:sz="0" w:space="0" w:color="auto"/>
            <w:left w:val="none" w:sz="0" w:space="0" w:color="auto"/>
            <w:bottom w:val="none" w:sz="0" w:space="0" w:color="auto"/>
            <w:right w:val="none" w:sz="0" w:space="0" w:color="auto"/>
          </w:divBdr>
        </w:div>
        <w:div w:id="1354384139">
          <w:marLeft w:val="480"/>
          <w:marRight w:val="0"/>
          <w:marTop w:val="0"/>
          <w:marBottom w:val="0"/>
          <w:divBdr>
            <w:top w:val="none" w:sz="0" w:space="0" w:color="auto"/>
            <w:left w:val="none" w:sz="0" w:space="0" w:color="auto"/>
            <w:bottom w:val="none" w:sz="0" w:space="0" w:color="auto"/>
            <w:right w:val="none" w:sz="0" w:space="0" w:color="auto"/>
          </w:divBdr>
        </w:div>
        <w:div w:id="210767699">
          <w:marLeft w:val="480"/>
          <w:marRight w:val="0"/>
          <w:marTop w:val="0"/>
          <w:marBottom w:val="0"/>
          <w:divBdr>
            <w:top w:val="none" w:sz="0" w:space="0" w:color="auto"/>
            <w:left w:val="none" w:sz="0" w:space="0" w:color="auto"/>
            <w:bottom w:val="none" w:sz="0" w:space="0" w:color="auto"/>
            <w:right w:val="none" w:sz="0" w:space="0" w:color="auto"/>
          </w:divBdr>
        </w:div>
        <w:div w:id="1947341946">
          <w:marLeft w:val="480"/>
          <w:marRight w:val="0"/>
          <w:marTop w:val="0"/>
          <w:marBottom w:val="0"/>
          <w:divBdr>
            <w:top w:val="none" w:sz="0" w:space="0" w:color="auto"/>
            <w:left w:val="none" w:sz="0" w:space="0" w:color="auto"/>
            <w:bottom w:val="none" w:sz="0" w:space="0" w:color="auto"/>
            <w:right w:val="none" w:sz="0" w:space="0" w:color="auto"/>
          </w:divBdr>
        </w:div>
        <w:div w:id="596253168">
          <w:marLeft w:val="480"/>
          <w:marRight w:val="0"/>
          <w:marTop w:val="0"/>
          <w:marBottom w:val="0"/>
          <w:divBdr>
            <w:top w:val="none" w:sz="0" w:space="0" w:color="auto"/>
            <w:left w:val="none" w:sz="0" w:space="0" w:color="auto"/>
            <w:bottom w:val="none" w:sz="0" w:space="0" w:color="auto"/>
            <w:right w:val="none" w:sz="0" w:space="0" w:color="auto"/>
          </w:divBdr>
        </w:div>
        <w:div w:id="597493179">
          <w:marLeft w:val="480"/>
          <w:marRight w:val="0"/>
          <w:marTop w:val="0"/>
          <w:marBottom w:val="0"/>
          <w:divBdr>
            <w:top w:val="none" w:sz="0" w:space="0" w:color="auto"/>
            <w:left w:val="none" w:sz="0" w:space="0" w:color="auto"/>
            <w:bottom w:val="none" w:sz="0" w:space="0" w:color="auto"/>
            <w:right w:val="none" w:sz="0" w:space="0" w:color="auto"/>
          </w:divBdr>
        </w:div>
        <w:div w:id="1479803955">
          <w:marLeft w:val="480"/>
          <w:marRight w:val="0"/>
          <w:marTop w:val="0"/>
          <w:marBottom w:val="0"/>
          <w:divBdr>
            <w:top w:val="none" w:sz="0" w:space="0" w:color="auto"/>
            <w:left w:val="none" w:sz="0" w:space="0" w:color="auto"/>
            <w:bottom w:val="none" w:sz="0" w:space="0" w:color="auto"/>
            <w:right w:val="none" w:sz="0" w:space="0" w:color="auto"/>
          </w:divBdr>
        </w:div>
        <w:div w:id="357395081">
          <w:marLeft w:val="480"/>
          <w:marRight w:val="0"/>
          <w:marTop w:val="0"/>
          <w:marBottom w:val="0"/>
          <w:divBdr>
            <w:top w:val="none" w:sz="0" w:space="0" w:color="auto"/>
            <w:left w:val="none" w:sz="0" w:space="0" w:color="auto"/>
            <w:bottom w:val="none" w:sz="0" w:space="0" w:color="auto"/>
            <w:right w:val="none" w:sz="0" w:space="0" w:color="auto"/>
          </w:divBdr>
        </w:div>
        <w:div w:id="1042362034">
          <w:marLeft w:val="480"/>
          <w:marRight w:val="0"/>
          <w:marTop w:val="0"/>
          <w:marBottom w:val="0"/>
          <w:divBdr>
            <w:top w:val="none" w:sz="0" w:space="0" w:color="auto"/>
            <w:left w:val="none" w:sz="0" w:space="0" w:color="auto"/>
            <w:bottom w:val="none" w:sz="0" w:space="0" w:color="auto"/>
            <w:right w:val="none" w:sz="0" w:space="0" w:color="auto"/>
          </w:divBdr>
        </w:div>
        <w:div w:id="2041471360">
          <w:marLeft w:val="480"/>
          <w:marRight w:val="0"/>
          <w:marTop w:val="0"/>
          <w:marBottom w:val="0"/>
          <w:divBdr>
            <w:top w:val="none" w:sz="0" w:space="0" w:color="auto"/>
            <w:left w:val="none" w:sz="0" w:space="0" w:color="auto"/>
            <w:bottom w:val="none" w:sz="0" w:space="0" w:color="auto"/>
            <w:right w:val="none" w:sz="0" w:space="0" w:color="auto"/>
          </w:divBdr>
        </w:div>
        <w:div w:id="2106684125">
          <w:marLeft w:val="480"/>
          <w:marRight w:val="0"/>
          <w:marTop w:val="0"/>
          <w:marBottom w:val="0"/>
          <w:divBdr>
            <w:top w:val="none" w:sz="0" w:space="0" w:color="auto"/>
            <w:left w:val="none" w:sz="0" w:space="0" w:color="auto"/>
            <w:bottom w:val="none" w:sz="0" w:space="0" w:color="auto"/>
            <w:right w:val="none" w:sz="0" w:space="0" w:color="auto"/>
          </w:divBdr>
        </w:div>
        <w:div w:id="950862629">
          <w:marLeft w:val="480"/>
          <w:marRight w:val="0"/>
          <w:marTop w:val="0"/>
          <w:marBottom w:val="0"/>
          <w:divBdr>
            <w:top w:val="none" w:sz="0" w:space="0" w:color="auto"/>
            <w:left w:val="none" w:sz="0" w:space="0" w:color="auto"/>
            <w:bottom w:val="none" w:sz="0" w:space="0" w:color="auto"/>
            <w:right w:val="none" w:sz="0" w:space="0" w:color="auto"/>
          </w:divBdr>
        </w:div>
        <w:div w:id="976952230">
          <w:marLeft w:val="480"/>
          <w:marRight w:val="0"/>
          <w:marTop w:val="0"/>
          <w:marBottom w:val="0"/>
          <w:divBdr>
            <w:top w:val="none" w:sz="0" w:space="0" w:color="auto"/>
            <w:left w:val="none" w:sz="0" w:space="0" w:color="auto"/>
            <w:bottom w:val="none" w:sz="0" w:space="0" w:color="auto"/>
            <w:right w:val="none" w:sz="0" w:space="0" w:color="auto"/>
          </w:divBdr>
        </w:div>
        <w:div w:id="1184245953">
          <w:marLeft w:val="480"/>
          <w:marRight w:val="0"/>
          <w:marTop w:val="0"/>
          <w:marBottom w:val="0"/>
          <w:divBdr>
            <w:top w:val="none" w:sz="0" w:space="0" w:color="auto"/>
            <w:left w:val="none" w:sz="0" w:space="0" w:color="auto"/>
            <w:bottom w:val="none" w:sz="0" w:space="0" w:color="auto"/>
            <w:right w:val="none" w:sz="0" w:space="0" w:color="auto"/>
          </w:divBdr>
        </w:div>
        <w:div w:id="269975188">
          <w:marLeft w:val="480"/>
          <w:marRight w:val="0"/>
          <w:marTop w:val="0"/>
          <w:marBottom w:val="0"/>
          <w:divBdr>
            <w:top w:val="none" w:sz="0" w:space="0" w:color="auto"/>
            <w:left w:val="none" w:sz="0" w:space="0" w:color="auto"/>
            <w:bottom w:val="none" w:sz="0" w:space="0" w:color="auto"/>
            <w:right w:val="none" w:sz="0" w:space="0" w:color="auto"/>
          </w:divBdr>
        </w:div>
        <w:div w:id="447744956">
          <w:marLeft w:val="480"/>
          <w:marRight w:val="0"/>
          <w:marTop w:val="0"/>
          <w:marBottom w:val="0"/>
          <w:divBdr>
            <w:top w:val="none" w:sz="0" w:space="0" w:color="auto"/>
            <w:left w:val="none" w:sz="0" w:space="0" w:color="auto"/>
            <w:bottom w:val="none" w:sz="0" w:space="0" w:color="auto"/>
            <w:right w:val="none" w:sz="0" w:space="0" w:color="auto"/>
          </w:divBdr>
        </w:div>
        <w:div w:id="1135218501">
          <w:marLeft w:val="480"/>
          <w:marRight w:val="0"/>
          <w:marTop w:val="0"/>
          <w:marBottom w:val="0"/>
          <w:divBdr>
            <w:top w:val="none" w:sz="0" w:space="0" w:color="auto"/>
            <w:left w:val="none" w:sz="0" w:space="0" w:color="auto"/>
            <w:bottom w:val="none" w:sz="0" w:space="0" w:color="auto"/>
            <w:right w:val="none" w:sz="0" w:space="0" w:color="auto"/>
          </w:divBdr>
        </w:div>
        <w:div w:id="1632862142">
          <w:marLeft w:val="480"/>
          <w:marRight w:val="0"/>
          <w:marTop w:val="0"/>
          <w:marBottom w:val="0"/>
          <w:divBdr>
            <w:top w:val="none" w:sz="0" w:space="0" w:color="auto"/>
            <w:left w:val="none" w:sz="0" w:space="0" w:color="auto"/>
            <w:bottom w:val="none" w:sz="0" w:space="0" w:color="auto"/>
            <w:right w:val="none" w:sz="0" w:space="0" w:color="auto"/>
          </w:divBdr>
        </w:div>
        <w:div w:id="1522813736">
          <w:marLeft w:val="480"/>
          <w:marRight w:val="0"/>
          <w:marTop w:val="0"/>
          <w:marBottom w:val="0"/>
          <w:divBdr>
            <w:top w:val="none" w:sz="0" w:space="0" w:color="auto"/>
            <w:left w:val="none" w:sz="0" w:space="0" w:color="auto"/>
            <w:bottom w:val="none" w:sz="0" w:space="0" w:color="auto"/>
            <w:right w:val="none" w:sz="0" w:space="0" w:color="auto"/>
          </w:divBdr>
        </w:div>
        <w:div w:id="1762138683">
          <w:marLeft w:val="480"/>
          <w:marRight w:val="0"/>
          <w:marTop w:val="0"/>
          <w:marBottom w:val="0"/>
          <w:divBdr>
            <w:top w:val="none" w:sz="0" w:space="0" w:color="auto"/>
            <w:left w:val="none" w:sz="0" w:space="0" w:color="auto"/>
            <w:bottom w:val="none" w:sz="0" w:space="0" w:color="auto"/>
            <w:right w:val="none" w:sz="0" w:space="0" w:color="auto"/>
          </w:divBdr>
        </w:div>
        <w:div w:id="1560090874">
          <w:marLeft w:val="480"/>
          <w:marRight w:val="0"/>
          <w:marTop w:val="0"/>
          <w:marBottom w:val="0"/>
          <w:divBdr>
            <w:top w:val="none" w:sz="0" w:space="0" w:color="auto"/>
            <w:left w:val="none" w:sz="0" w:space="0" w:color="auto"/>
            <w:bottom w:val="none" w:sz="0" w:space="0" w:color="auto"/>
            <w:right w:val="none" w:sz="0" w:space="0" w:color="auto"/>
          </w:divBdr>
        </w:div>
        <w:div w:id="1157302400">
          <w:marLeft w:val="480"/>
          <w:marRight w:val="0"/>
          <w:marTop w:val="0"/>
          <w:marBottom w:val="0"/>
          <w:divBdr>
            <w:top w:val="none" w:sz="0" w:space="0" w:color="auto"/>
            <w:left w:val="none" w:sz="0" w:space="0" w:color="auto"/>
            <w:bottom w:val="none" w:sz="0" w:space="0" w:color="auto"/>
            <w:right w:val="none" w:sz="0" w:space="0" w:color="auto"/>
          </w:divBdr>
        </w:div>
        <w:div w:id="774834848">
          <w:marLeft w:val="480"/>
          <w:marRight w:val="0"/>
          <w:marTop w:val="0"/>
          <w:marBottom w:val="0"/>
          <w:divBdr>
            <w:top w:val="none" w:sz="0" w:space="0" w:color="auto"/>
            <w:left w:val="none" w:sz="0" w:space="0" w:color="auto"/>
            <w:bottom w:val="none" w:sz="0" w:space="0" w:color="auto"/>
            <w:right w:val="none" w:sz="0" w:space="0" w:color="auto"/>
          </w:divBdr>
        </w:div>
        <w:div w:id="735081480">
          <w:marLeft w:val="480"/>
          <w:marRight w:val="0"/>
          <w:marTop w:val="0"/>
          <w:marBottom w:val="0"/>
          <w:divBdr>
            <w:top w:val="none" w:sz="0" w:space="0" w:color="auto"/>
            <w:left w:val="none" w:sz="0" w:space="0" w:color="auto"/>
            <w:bottom w:val="none" w:sz="0" w:space="0" w:color="auto"/>
            <w:right w:val="none" w:sz="0" w:space="0" w:color="auto"/>
          </w:divBdr>
        </w:div>
        <w:div w:id="1918008520">
          <w:marLeft w:val="480"/>
          <w:marRight w:val="0"/>
          <w:marTop w:val="0"/>
          <w:marBottom w:val="0"/>
          <w:divBdr>
            <w:top w:val="none" w:sz="0" w:space="0" w:color="auto"/>
            <w:left w:val="none" w:sz="0" w:space="0" w:color="auto"/>
            <w:bottom w:val="none" w:sz="0" w:space="0" w:color="auto"/>
            <w:right w:val="none" w:sz="0" w:space="0" w:color="auto"/>
          </w:divBdr>
        </w:div>
        <w:div w:id="1113280517">
          <w:marLeft w:val="480"/>
          <w:marRight w:val="0"/>
          <w:marTop w:val="0"/>
          <w:marBottom w:val="0"/>
          <w:divBdr>
            <w:top w:val="none" w:sz="0" w:space="0" w:color="auto"/>
            <w:left w:val="none" w:sz="0" w:space="0" w:color="auto"/>
            <w:bottom w:val="none" w:sz="0" w:space="0" w:color="auto"/>
            <w:right w:val="none" w:sz="0" w:space="0" w:color="auto"/>
          </w:divBdr>
        </w:div>
        <w:div w:id="2088257828">
          <w:marLeft w:val="480"/>
          <w:marRight w:val="0"/>
          <w:marTop w:val="0"/>
          <w:marBottom w:val="0"/>
          <w:divBdr>
            <w:top w:val="none" w:sz="0" w:space="0" w:color="auto"/>
            <w:left w:val="none" w:sz="0" w:space="0" w:color="auto"/>
            <w:bottom w:val="none" w:sz="0" w:space="0" w:color="auto"/>
            <w:right w:val="none" w:sz="0" w:space="0" w:color="auto"/>
          </w:divBdr>
        </w:div>
        <w:div w:id="196085947">
          <w:marLeft w:val="480"/>
          <w:marRight w:val="0"/>
          <w:marTop w:val="0"/>
          <w:marBottom w:val="0"/>
          <w:divBdr>
            <w:top w:val="none" w:sz="0" w:space="0" w:color="auto"/>
            <w:left w:val="none" w:sz="0" w:space="0" w:color="auto"/>
            <w:bottom w:val="none" w:sz="0" w:space="0" w:color="auto"/>
            <w:right w:val="none" w:sz="0" w:space="0" w:color="auto"/>
          </w:divBdr>
        </w:div>
        <w:div w:id="1817792192">
          <w:marLeft w:val="480"/>
          <w:marRight w:val="0"/>
          <w:marTop w:val="0"/>
          <w:marBottom w:val="0"/>
          <w:divBdr>
            <w:top w:val="none" w:sz="0" w:space="0" w:color="auto"/>
            <w:left w:val="none" w:sz="0" w:space="0" w:color="auto"/>
            <w:bottom w:val="none" w:sz="0" w:space="0" w:color="auto"/>
            <w:right w:val="none" w:sz="0" w:space="0" w:color="auto"/>
          </w:divBdr>
        </w:div>
        <w:div w:id="1166017974">
          <w:marLeft w:val="480"/>
          <w:marRight w:val="0"/>
          <w:marTop w:val="0"/>
          <w:marBottom w:val="0"/>
          <w:divBdr>
            <w:top w:val="none" w:sz="0" w:space="0" w:color="auto"/>
            <w:left w:val="none" w:sz="0" w:space="0" w:color="auto"/>
            <w:bottom w:val="none" w:sz="0" w:space="0" w:color="auto"/>
            <w:right w:val="none" w:sz="0" w:space="0" w:color="auto"/>
          </w:divBdr>
        </w:div>
        <w:div w:id="359474474">
          <w:marLeft w:val="480"/>
          <w:marRight w:val="0"/>
          <w:marTop w:val="0"/>
          <w:marBottom w:val="0"/>
          <w:divBdr>
            <w:top w:val="none" w:sz="0" w:space="0" w:color="auto"/>
            <w:left w:val="none" w:sz="0" w:space="0" w:color="auto"/>
            <w:bottom w:val="none" w:sz="0" w:space="0" w:color="auto"/>
            <w:right w:val="none" w:sz="0" w:space="0" w:color="auto"/>
          </w:divBdr>
        </w:div>
        <w:div w:id="1373647547">
          <w:marLeft w:val="480"/>
          <w:marRight w:val="0"/>
          <w:marTop w:val="0"/>
          <w:marBottom w:val="0"/>
          <w:divBdr>
            <w:top w:val="none" w:sz="0" w:space="0" w:color="auto"/>
            <w:left w:val="none" w:sz="0" w:space="0" w:color="auto"/>
            <w:bottom w:val="none" w:sz="0" w:space="0" w:color="auto"/>
            <w:right w:val="none" w:sz="0" w:space="0" w:color="auto"/>
          </w:divBdr>
        </w:div>
        <w:div w:id="1472795881">
          <w:marLeft w:val="480"/>
          <w:marRight w:val="0"/>
          <w:marTop w:val="0"/>
          <w:marBottom w:val="0"/>
          <w:divBdr>
            <w:top w:val="none" w:sz="0" w:space="0" w:color="auto"/>
            <w:left w:val="none" w:sz="0" w:space="0" w:color="auto"/>
            <w:bottom w:val="none" w:sz="0" w:space="0" w:color="auto"/>
            <w:right w:val="none" w:sz="0" w:space="0" w:color="auto"/>
          </w:divBdr>
        </w:div>
        <w:div w:id="852842922">
          <w:marLeft w:val="480"/>
          <w:marRight w:val="0"/>
          <w:marTop w:val="0"/>
          <w:marBottom w:val="0"/>
          <w:divBdr>
            <w:top w:val="none" w:sz="0" w:space="0" w:color="auto"/>
            <w:left w:val="none" w:sz="0" w:space="0" w:color="auto"/>
            <w:bottom w:val="none" w:sz="0" w:space="0" w:color="auto"/>
            <w:right w:val="none" w:sz="0" w:space="0" w:color="auto"/>
          </w:divBdr>
        </w:div>
        <w:div w:id="2102214179">
          <w:marLeft w:val="480"/>
          <w:marRight w:val="0"/>
          <w:marTop w:val="0"/>
          <w:marBottom w:val="0"/>
          <w:divBdr>
            <w:top w:val="none" w:sz="0" w:space="0" w:color="auto"/>
            <w:left w:val="none" w:sz="0" w:space="0" w:color="auto"/>
            <w:bottom w:val="none" w:sz="0" w:space="0" w:color="auto"/>
            <w:right w:val="none" w:sz="0" w:space="0" w:color="auto"/>
          </w:divBdr>
        </w:div>
        <w:div w:id="1594781235">
          <w:marLeft w:val="480"/>
          <w:marRight w:val="0"/>
          <w:marTop w:val="0"/>
          <w:marBottom w:val="0"/>
          <w:divBdr>
            <w:top w:val="none" w:sz="0" w:space="0" w:color="auto"/>
            <w:left w:val="none" w:sz="0" w:space="0" w:color="auto"/>
            <w:bottom w:val="none" w:sz="0" w:space="0" w:color="auto"/>
            <w:right w:val="none" w:sz="0" w:space="0" w:color="auto"/>
          </w:divBdr>
        </w:div>
        <w:div w:id="1070467306">
          <w:marLeft w:val="480"/>
          <w:marRight w:val="0"/>
          <w:marTop w:val="0"/>
          <w:marBottom w:val="0"/>
          <w:divBdr>
            <w:top w:val="none" w:sz="0" w:space="0" w:color="auto"/>
            <w:left w:val="none" w:sz="0" w:space="0" w:color="auto"/>
            <w:bottom w:val="none" w:sz="0" w:space="0" w:color="auto"/>
            <w:right w:val="none" w:sz="0" w:space="0" w:color="auto"/>
          </w:divBdr>
        </w:div>
        <w:div w:id="160586162">
          <w:marLeft w:val="480"/>
          <w:marRight w:val="0"/>
          <w:marTop w:val="0"/>
          <w:marBottom w:val="0"/>
          <w:divBdr>
            <w:top w:val="none" w:sz="0" w:space="0" w:color="auto"/>
            <w:left w:val="none" w:sz="0" w:space="0" w:color="auto"/>
            <w:bottom w:val="none" w:sz="0" w:space="0" w:color="auto"/>
            <w:right w:val="none" w:sz="0" w:space="0" w:color="auto"/>
          </w:divBdr>
        </w:div>
        <w:div w:id="918179391">
          <w:marLeft w:val="480"/>
          <w:marRight w:val="0"/>
          <w:marTop w:val="0"/>
          <w:marBottom w:val="0"/>
          <w:divBdr>
            <w:top w:val="none" w:sz="0" w:space="0" w:color="auto"/>
            <w:left w:val="none" w:sz="0" w:space="0" w:color="auto"/>
            <w:bottom w:val="none" w:sz="0" w:space="0" w:color="auto"/>
            <w:right w:val="none" w:sz="0" w:space="0" w:color="auto"/>
          </w:divBdr>
        </w:div>
        <w:div w:id="1914925224">
          <w:marLeft w:val="480"/>
          <w:marRight w:val="0"/>
          <w:marTop w:val="0"/>
          <w:marBottom w:val="0"/>
          <w:divBdr>
            <w:top w:val="none" w:sz="0" w:space="0" w:color="auto"/>
            <w:left w:val="none" w:sz="0" w:space="0" w:color="auto"/>
            <w:bottom w:val="none" w:sz="0" w:space="0" w:color="auto"/>
            <w:right w:val="none" w:sz="0" w:space="0" w:color="auto"/>
          </w:divBdr>
        </w:div>
        <w:div w:id="38092783">
          <w:marLeft w:val="480"/>
          <w:marRight w:val="0"/>
          <w:marTop w:val="0"/>
          <w:marBottom w:val="0"/>
          <w:divBdr>
            <w:top w:val="none" w:sz="0" w:space="0" w:color="auto"/>
            <w:left w:val="none" w:sz="0" w:space="0" w:color="auto"/>
            <w:bottom w:val="none" w:sz="0" w:space="0" w:color="auto"/>
            <w:right w:val="none" w:sz="0" w:space="0" w:color="auto"/>
          </w:divBdr>
        </w:div>
        <w:div w:id="1532918956">
          <w:marLeft w:val="480"/>
          <w:marRight w:val="0"/>
          <w:marTop w:val="0"/>
          <w:marBottom w:val="0"/>
          <w:divBdr>
            <w:top w:val="none" w:sz="0" w:space="0" w:color="auto"/>
            <w:left w:val="none" w:sz="0" w:space="0" w:color="auto"/>
            <w:bottom w:val="none" w:sz="0" w:space="0" w:color="auto"/>
            <w:right w:val="none" w:sz="0" w:space="0" w:color="auto"/>
          </w:divBdr>
        </w:div>
        <w:div w:id="2078285053">
          <w:marLeft w:val="480"/>
          <w:marRight w:val="0"/>
          <w:marTop w:val="0"/>
          <w:marBottom w:val="0"/>
          <w:divBdr>
            <w:top w:val="none" w:sz="0" w:space="0" w:color="auto"/>
            <w:left w:val="none" w:sz="0" w:space="0" w:color="auto"/>
            <w:bottom w:val="none" w:sz="0" w:space="0" w:color="auto"/>
            <w:right w:val="none" w:sz="0" w:space="0" w:color="auto"/>
          </w:divBdr>
        </w:div>
        <w:div w:id="521940820">
          <w:marLeft w:val="480"/>
          <w:marRight w:val="0"/>
          <w:marTop w:val="0"/>
          <w:marBottom w:val="0"/>
          <w:divBdr>
            <w:top w:val="none" w:sz="0" w:space="0" w:color="auto"/>
            <w:left w:val="none" w:sz="0" w:space="0" w:color="auto"/>
            <w:bottom w:val="none" w:sz="0" w:space="0" w:color="auto"/>
            <w:right w:val="none" w:sz="0" w:space="0" w:color="auto"/>
          </w:divBdr>
        </w:div>
        <w:div w:id="1158036752">
          <w:marLeft w:val="480"/>
          <w:marRight w:val="0"/>
          <w:marTop w:val="0"/>
          <w:marBottom w:val="0"/>
          <w:divBdr>
            <w:top w:val="none" w:sz="0" w:space="0" w:color="auto"/>
            <w:left w:val="none" w:sz="0" w:space="0" w:color="auto"/>
            <w:bottom w:val="none" w:sz="0" w:space="0" w:color="auto"/>
            <w:right w:val="none" w:sz="0" w:space="0" w:color="auto"/>
          </w:divBdr>
        </w:div>
        <w:div w:id="376971517">
          <w:marLeft w:val="480"/>
          <w:marRight w:val="0"/>
          <w:marTop w:val="0"/>
          <w:marBottom w:val="0"/>
          <w:divBdr>
            <w:top w:val="none" w:sz="0" w:space="0" w:color="auto"/>
            <w:left w:val="none" w:sz="0" w:space="0" w:color="auto"/>
            <w:bottom w:val="none" w:sz="0" w:space="0" w:color="auto"/>
            <w:right w:val="none" w:sz="0" w:space="0" w:color="auto"/>
          </w:divBdr>
        </w:div>
        <w:div w:id="700083745">
          <w:marLeft w:val="480"/>
          <w:marRight w:val="0"/>
          <w:marTop w:val="0"/>
          <w:marBottom w:val="0"/>
          <w:divBdr>
            <w:top w:val="none" w:sz="0" w:space="0" w:color="auto"/>
            <w:left w:val="none" w:sz="0" w:space="0" w:color="auto"/>
            <w:bottom w:val="none" w:sz="0" w:space="0" w:color="auto"/>
            <w:right w:val="none" w:sz="0" w:space="0" w:color="auto"/>
          </w:divBdr>
        </w:div>
        <w:div w:id="370107252">
          <w:marLeft w:val="480"/>
          <w:marRight w:val="0"/>
          <w:marTop w:val="0"/>
          <w:marBottom w:val="0"/>
          <w:divBdr>
            <w:top w:val="none" w:sz="0" w:space="0" w:color="auto"/>
            <w:left w:val="none" w:sz="0" w:space="0" w:color="auto"/>
            <w:bottom w:val="none" w:sz="0" w:space="0" w:color="auto"/>
            <w:right w:val="none" w:sz="0" w:space="0" w:color="auto"/>
          </w:divBdr>
        </w:div>
        <w:div w:id="2109688190">
          <w:marLeft w:val="480"/>
          <w:marRight w:val="0"/>
          <w:marTop w:val="0"/>
          <w:marBottom w:val="0"/>
          <w:divBdr>
            <w:top w:val="none" w:sz="0" w:space="0" w:color="auto"/>
            <w:left w:val="none" w:sz="0" w:space="0" w:color="auto"/>
            <w:bottom w:val="none" w:sz="0" w:space="0" w:color="auto"/>
            <w:right w:val="none" w:sz="0" w:space="0" w:color="auto"/>
          </w:divBdr>
        </w:div>
        <w:div w:id="185799082">
          <w:marLeft w:val="480"/>
          <w:marRight w:val="0"/>
          <w:marTop w:val="0"/>
          <w:marBottom w:val="0"/>
          <w:divBdr>
            <w:top w:val="none" w:sz="0" w:space="0" w:color="auto"/>
            <w:left w:val="none" w:sz="0" w:space="0" w:color="auto"/>
            <w:bottom w:val="none" w:sz="0" w:space="0" w:color="auto"/>
            <w:right w:val="none" w:sz="0" w:space="0" w:color="auto"/>
          </w:divBdr>
        </w:div>
        <w:div w:id="990980613">
          <w:marLeft w:val="480"/>
          <w:marRight w:val="0"/>
          <w:marTop w:val="0"/>
          <w:marBottom w:val="0"/>
          <w:divBdr>
            <w:top w:val="none" w:sz="0" w:space="0" w:color="auto"/>
            <w:left w:val="none" w:sz="0" w:space="0" w:color="auto"/>
            <w:bottom w:val="none" w:sz="0" w:space="0" w:color="auto"/>
            <w:right w:val="none" w:sz="0" w:space="0" w:color="auto"/>
          </w:divBdr>
        </w:div>
        <w:div w:id="671103689">
          <w:marLeft w:val="480"/>
          <w:marRight w:val="0"/>
          <w:marTop w:val="0"/>
          <w:marBottom w:val="0"/>
          <w:divBdr>
            <w:top w:val="none" w:sz="0" w:space="0" w:color="auto"/>
            <w:left w:val="none" w:sz="0" w:space="0" w:color="auto"/>
            <w:bottom w:val="none" w:sz="0" w:space="0" w:color="auto"/>
            <w:right w:val="none" w:sz="0" w:space="0" w:color="auto"/>
          </w:divBdr>
        </w:div>
        <w:div w:id="1088575875">
          <w:marLeft w:val="480"/>
          <w:marRight w:val="0"/>
          <w:marTop w:val="0"/>
          <w:marBottom w:val="0"/>
          <w:divBdr>
            <w:top w:val="none" w:sz="0" w:space="0" w:color="auto"/>
            <w:left w:val="none" w:sz="0" w:space="0" w:color="auto"/>
            <w:bottom w:val="none" w:sz="0" w:space="0" w:color="auto"/>
            <w:right w:val="none" w:sz="0" w:space="0" w:color="auto"/>
          </w:divBdr>
        </w:div>
        <w:div w:id="558244970">
          <w:marLeft w:val="480"/>
          <w:marRight w:val="0"/>
          <w:marTop w:val="0"/>
          <w:marBottom w:val="0"/>
          <w:divBdr>
            <w:top w:val="none" w:sz="0" w:space="0" w:color="auto"/>
            <w:left w:val="none" w:sz="0" w:space="0" w:color="auto"/>
            <w:bottom w:val="none" w:sz="0" w:space="0" w:color="auto"/>
            <w:right w:val="none" w:sz="0" w:space="0" w:color="auto"/>
          </w:divBdr>
        </w:div>
        <w:div w:id="460390882">
          <w:marLeft w:val="480"/>
          <w:marRight w:val="0"/>
          <w:marTop w:val="0"/>
          <w:marBottom w:val="0"/>
          <w:divBdr>
            <w:top w:val="none" w:sz="0" w:space="0" w:color="auto"/>
            <w:left w:val="none" w:sz="0" w:space="0" w:color="auto"/>
            <w:bottom w:val="none" w:sz="0" w:space="0" w:color="auto"/>
            <w:right w:val="none" w:sz="0" w:space="0" w:color="auto"/>
          </w:divBdr>
        </w:div>
        <w:div w:id="1129979006">
          <w:marLeft w:val="480"/>
          <w:marRight w:val="0"/>
          <w:marTop w:val="0"/>
          <w:marBottom w:val="0"/>
          <w:divBdr>
            <w:top w:val="none" w:sz="0" w:space="0" w:color="auto"/>
            <w:left w:val="none" w:sz="0" w:space="0" w:color="auto"/>
            <w:bottom w:val="none" w:sz="0" w:space="0" w:color="auto"/>
            <w:right w:val="none" w:sz="0" w:space="0" w:color="auto"/>
          </w:divBdr>
        </w:div>
        <w:div w:id="697924973">
          <w:marLeft w:val="480"/>
          <w:marRight w:val="0"/>
          <w:marTop w:val="0"/>
          <w:marBottom w:val="0"/>
          <w:divBdr>
            <w:top w:val="none" w:sz="0" w:space="0" w:color="auto"/>
            <w:left w:val="none" w:sz="0" w:space="0" w:color="auto"/>
            <w:bottom w:val="none" w:sz="0" w:space="0" w:color="auto"/>
            <w:right w:val="none" w:sz="0" w:space="0" w:color="auto"/>
          </w:divBdr>
        </w:div>
        <w:div w:id="2006088910">
          <w:marLeft w:val="480"/>
          <w:marRight w:val="0"/>
          <w:marTop w:val="0"/>
          <w:marBottom w:val="0"/>
          <w:divBdr>
            <w:top w:val="none" w:sz="0" w:space="0" w:color="auto"/>
            <w:left w:val="none" w:sz="0" w:space="0" w:color="auto"/>
            <w:bottom w:val="none" w:sz="0" w:space="0" w:color="auto"/>
            <w:right w:val="none" w:sz="0" w:space="0" w:color="auto"/>
          </w:divBdr>
        </w:div>
        <w:div w:id="566694264">
          <w:marLeft w:val="480"/>
          <w:marRight w:val="0"/>
          <w:marTop w:val="0"/>
          <w:marBottom w:val="0"/>
          <w:divBdr>
            <w:top w:val="none" w:sz="0" w:space="0" w:color="auto"/>
            <w:left w:val="none" w:sz="0" w:space="0" w:color="auto"/>
            <w:bottom w:val="none" w:sz="0" w:space="0" w:color="auto"/>
            <w:right w:val="none" w:sz="0" w:space="0" w:color="auto"/>
          </w:divBdr>
        </w:div>
        <w:div w:id="649868733">
          <w:marLeft w:val="480"/>
          <w:marRight w:val="0"/>
          <w:marTop w:val="0"/>
          <w:marBottom w:val="0"/>
          <w:divBdr>
            <w:top w:val="none" w:sz="0" w:space="0" w:color="auto"/>
            <w:left w:val="none" w:sz="0" w:space="0" w:color="auto"/>
            <w:bottom w:val="none" w:sz="0" w:space="0" w:color="auto"/>
            <w:right w:val="none" w:sz="0" w:space="0" w:color="auto"/>
          </w:divBdr>
        </w:div>
        <w:div w:id="1022978085">
          <w:marLeft w:val="480"/>
          <w:marRight w:val="0"/>
          <w:marTop w:val="0"/>
          <w:marBottom w:val="0"/>
          <w:divBdr>
            <w:top w:val="none" w:sz="0" w:space="0" w:color="auto"/>
            <w:left w:val="none" w:sz="0" w:space="0" w:color="auto"/>
            <w:bottom w:val="none" w:sz="0" w:space="0" w:color="auto"/>
            <w:right w:val="none" w:sz="0" w:space="0" w:color="auto"/>
          </w:divBdr>
        </w:div>
        <w:div w:id="150761215">
          <w:marLeft w:val="480"/>
          <w:marRight w:val="0"/>
          <w:marTop w:val="0"/>
          <w:marBottom w:val="0"/>
          <w:divBdr>
            <w:top w:val="none" w:sz="0" w:space="0" w:color="auto"/>
            <w:left w:val="none" w:sz="0" w:space="0" w:color="auto"/>
            <w:bottom w:val="none" w:sz="0" w:space="0" w:color="auto"/>
            <w:right w:val="none" w:sz="0" w:space="0" w:color="auto"/>
          </w:divBdr>
        </w:div>
      </w:divsChild>
    </w:div>
    <w:div w:id="1667056328">
      <w:bodyDiv w:val="1"/>
      <w:marLeft w:val="0"/>
      <w:marRight w:val="0"/>
      <w:marTop w:val="0"/>
      <w:marBottom w:val="0"/>
      <w:divBdr>
        <w:top w:val="none" w:sz="0" w:space="0" w:color="auto"/>
        <w:left w:val="none" w:sz="0" w:space="0" w:color="auto"/>
        <w:bottom w:val="none" w:sz="0" w:space="0" w:color="auto"/>
        <w:right w:val="none" w:sz="0" w:space="0" w:color="auto"/>
      </w:divBdr>
      <w:divsChild>
        <w:div w:id="741217197">
          <w:marLeft w:val="480"/>
          <w:marRight w:val="0"/>
          <w:marTop w:val="0"/>
          <w:marBottom w:val="0"/>
          <w:divBdr>
            <w:top w:val="none" w:sz="0" w:space="0" w:color="auto"/>
            <w:left w:val="none" w:sz="0" w:space="0" w:color="auto"/>
            <w:bottom w:val="none" w:sz="0" w:space="0" w:color="auto"/>
            <w:right w:val="none" w:sz="0" w:space="0" w:color="auto"/>
          </w:divBdr>
        </w:div>
        <w:div w:id="1659187406">
          <w:marLeft w:val="480"/>
          <w:marRight w:val="0"/>
          <w:marTop w:val="0"/>
          <w:marBottom w:val="0"/>
          <w:divBdr>
            <w:top w:val="none" w:sz="0" w:space="0" w:color="auto"/>
            <w:left w:val="none" w:sz="0" w:space="0" w:color="auto"/>
            <w:bottom w:val="none" w:sz="0" w:space="0" w:color="auto"/>
            <w:right w:val="none" w:sz="0" w:space="0" w:color="auto"/>
          </w:divBdr>
        </w:div>
        <w:div w:id="1651910431">
          <w:marLeft w:val="480"/>
          <w:marRight w:val="0"/>
          <w:marTop w:val="0"/>
          <w:marBottom w:val="0"/>
          <w:divBdr>
            <w:top w:val="none" w:sz="0" w:space="0" w:color="auto"/>
            <w:left w:val="none" w:sz="0" w:space="0" w:color="auto"/>
            <w:bottom w:val="none" w:sz="0" w:space="0" w:color="auto"/>
            <w:right w:val="none" w:sz="0" w:space="0" w:color="auto"/>
          </w:divBdr>
        </w:div>
        <w:div w:id="1530993149">
          <w:marLeft w:val="480"/>
          <w:marRight w:val="0"/>
          <w:marTop w:val="0"/>
          <w:marBottom w:val="0"/>
          <w:divBdr>
            <w:top w:val="none" w:sz="0" w:space="0" w:color="auto"/>
            <w:left w:val="none" w:sz="0" w:space="0" w:color="auto"/>
            <w:bottom w:val="none" w:sz="0" w:space="0" w:color="auto"/>
            <w:right w:val="none" w:sz="0" w:space="0" w:color="auto"/>
          </w:divBdr>
        </w:div>
        <w:div w:id="139881564">
          <w:marLeft w:val="480"/>
          <w:marRight w:val="0"/>
          <w:marTop w:val="0"/>
          <w:marBottom w:val="0"/>
          <w:divBdr>
            <w:top w:val="none" w:sz="0" w:space="0" w:color="auto"/>
            <w:left w:val="none" w:sz="0" w:space="0" w:color="auto"/>
            <w:bottom w:val="none" w:sz="0" w:space="0" w:color="auto"/>
            <w:right w:val="none" w:sz="0" w:space="0" w:color="auto"/>
          </w:divBdr>
        </w:div>
        <w:div w:id="805898356">
          <w:marLeft w:val="480"/>
          <w:marRight w:val="0"/>
          <w:marTop w:val="0"/>
          <w:marBottom w:val="0"/>
          <w:divBdr>
            <w:top w:val="none" w:sz="0" w:space="0" w:color="auto"/>
            <w:left w:val="none" w:sz="0" w:space="0" w:color="auto"/>
            <w:bottom w:val="none" w:sz="0" w:space="0" w:color="auto"/>
            <w:right w:val="none" w:sz="0" w:space="0" w:color="auto"/>
          </w:divBdr>
        </w:div>
        <w:div w:id="1535120800">
          <w:marLeft w:val="480"/>
          <w:marRight w:val="0"/>
          <w:marTop w:val="0"/>
          <w:marBottom w:val="0"/>
          <w:divBdr>
            <w:top w:val="none" w:sz="0" w:space="0" w:color="auto"/>
            <w:left w:val="none" w:sz="0" w:space="0" w:color="auto"/>
            <w:bottom w:val="none" w:sz="0" w:space="0" w:color="auto"/>
            <w:right w:val="none" w:sz="0" w:space="0" w:color="auto"/>
          </w:divBdr>
        </w:div>
        <w:div w:id="705836243">
          <w:marLeft w:val="480"/>
          <w:marRight w:val="0"/>
          <w:marTop w:val="0"/>
          <w:marBottom w:val="0"/>
          <w:divBdr>
            <w:top w:val="none" w:sz="0" w:space="0" w:color="auto"/>
            <w:left w:val="none" w:sz="0" w:space="0" w:color="auto"/>
            <w:bottom w:val="none" w:sz="0" w:space="0" w:color="auto"/>
            <w:right w:val="none" w:sz="0" w:space="0" w:color="auto"/>
          </w:divBdr>
        </w:div>
        <w:div w:id="609122174">
          <w:marLeft w:val="480"/>
          <w:marRight w:val="0"/>
          <w:marTop w:val="0"/>
          <w:marBottom w:val="0"/>
          <w:divBdr>
            <w:top w:val="none" w:sz="0" w:space="0" w:color="auto"/>
            <w:left w:val="none" w:sz="0" w:space="0" w:color="auto"/>
            <w:bottom w:val="none" w:sz="0" w:space="0" w:color="auto"/>
            <w:right w:val="none" w:sz="0" w:space="0" w:color="auto"/>
          </w:divBdr>
        </w:div>
        <w:div w:id="1400639663">
          <w:marLeft w:val="480"/>
          <w:marRight w:val="0"/>
          <w:marTop w:val="0"/>
          <w:marBottom w:val="0"/>
          <w:divBdr>
            <w:top w:val="none" w:sz="0" w:space="0" w:color="auto"/>
            <w:left w:val="none" w:sz="0" w:space="0" w:color="auto"/>
            <w:bottom w:val="none" w:sz="0" w:space="0" w:color="auto"/>
            <w:right w:val="none" w:sz="0" w:space="0" w:color="auto"/>
          </w:divBdr>
        </w:div>
        <w:div w:id="694383557">
          <w:marLeft w:val="480"/>
          <w:marRight w:val="0"/>
          <w:marTop w:val="0"/>
          <w:marBottom w:val="0"/>
          <w:divBdr>
            <w:top w:val="none" w:sz="0" w:space="0" w:color="auto"/>
            <w:left w:val="none" w:sz="0" w:space="0" w:color="auto"/>
            <w:bottom w:val="none" w:sz="0" w:space="0" w:color="auto"/>
            <w:right w:val="none" w:sz="0" w:space="0" w:color="auto"/>
          </w:divBdr>
        </w:div>
        <w:div w:id="1681009405">
          <w:marLeft w:val="480"/>
          <w:marRight w:val="0"/>
          <w:marTop w:val="0"/>
          <w:marBottom w:val="0"/>
          <w:divBdr>
            <w:top w:val="none" w:sz="0" w:space="0" w:color="auto"/>
            <w:left w:val="none" w:sz="0" w:space="0" w:color="auto"/>
            <w:bottom w:val="none" w:sz="0" w:space="0" w:color="auto"/>
            <w:right w:val="none" w:sz="0" w:space="0" w:color="auto"/>
          </w:divBdr>
        </w:div>
        <w:div w:id="1306662174">
          <w:marLeft w:val="480"/>
          <w:marRight w:val="0"/>
          <w:marTop w:val="0"/>
          <w:marBottom w:val="0"/>
          <w:divBdr>
            <w:top w:val="none" w:sz="0" w:space="0" w:color="auto"/>
            <w:left w:val="none" w:sz="0" w:space="0" w:color="auto"/>
            <w:bottom w:val="none" w:sz="0" w:space="0" w:color="auto"/>
            <w:right w:val="none" w:sz="0" w:space="0" w:color="auto"/>
          </w:divBdr>
        </w:div>
        <w:div w:id="796607204">
          <w:marLeft w:val="480"/>
          <w:marRight w:val="0"/>
          <w:marTop w:val="0"/>
          <w:marBottom w:val="0"/>
          <w:divBdr>
            <w:top w:val="none" w:sz="0" w:space="0" w:color="auto"/>
            <w:left w:val="none" w:sz="0" w:space="0" w:color="auto"/>
            <w:bottom w:val="none" w:sz="0" w:space="0" w:color="auto"/>
            <w:right w:val="none" w:sz="0" w:space="0" w:color="auto"/>
          </w:divBdr>
        </w:div>
        <w:div w:id="1260456145">
          <w:marLeft w:val="480"/>
          <w:marRight w:val="0"/>
          <w:marTop w:val="0"/>
          <w:marBottom w:val="0"/>
          <w:divBdr>
            <w:top w:val="none" w:sz="0" w:space="0" w:color="auto"/>
            <w:left w:val="none" w:sz="0" w:space="0" w:color="auto"/>
            <w:bottom w:val="none" w:sz="0" w:space="0" w:color="auto"/>
            <w:right w:val="none" w:sz="0" w:space="0" w:color="auto"/>
          </w:divBdr>
        </w:div>
        <w:div w:id="1191993736">
          <w:marLeft w:val="480"/>
          <w:marRight w:val="0"/>
          <w:marTop w:val="0"/>
          <w:marBottom w:val="0"/>
          <w:divBdr>
            <w:top w:val="none" w:sz="0" w:space="0" w:color="auto"/>
            <w:left w:val="none" w:sz="0" w:space="0" w:color="auto"/>
            <w:bottom w:val="none" w:sz="0" w:space="0" w:color="auto"/>
            <w:right w:val="none" w:sz="0" w:space="0" w:color="auto"/>
          </w:divBdr>
        </w:div>
        <w:div w:id="814104498">
          <w:marLeft w:val="480"/>
          <w:marRight w:val="0"/>
          <w:marTop w:val="0"/>
          <w:marBottom w:val="0"/>
          <w:divBdr>
            <w:top w:val="none" w:sz="0" w:space="0" w:color="auto"/>
            <w:left w:val="none" w:sz="0" w:space="0" w:color="auto"/>
            <w:bottom w:val="none" w:sz="0" w:space="0" w:color="auto"/>
            <w:right w:val="none" w:sz="0" w:space="0" w:color="auto"/>
          </w:divBdr>
        </w:div>
        <w:div w:id="492065619">
          <w:marLeft w:val="480"/>
          <w:marRight w:val="0"/>
          <w:marTop w:val="0"/>
          <w:marBottom w:val="0"/>
          <w:divBdr>
            <w:top w:val="none" w:sz="0" w:space="0" w:color="auto"/>
            <w:left w:val="none" w:sz="0" w:space="0" w:color="auto"/>
            <w:bottom w:val="none" w:sz="0" w:space="0" w:color="auto"/>
            <w:right w:val="none" w:sz="0" w:space="0" w:color="auto"/>
          </w:divBdr>
        </w:div>
        <w:div w:id="1073889299">
          <w:marLeft w:val="480"/>
          <w:marRight w:val="0"/>
          <w:marTop w:val="0"/>
          <w:marBottom w:val="0"/>
          <w:divBdr>
            <w:top w:val="none" w:sz="0" w:space="0" w:color="auto"/>
            <w:left w:val="none" w:sz="0" w:space="0" w:color="auto"/>
            <w:bottom w:val="none" w:sz="0" w:space="0" w:color="auto"/>
            <w:right w:val="none" w:sz="0" w:space="0" w:color="auto"/>
          </w:divBdr>
        </w:div>
        <w:div w:id="1178733971">
          <w:marLeft w:val="480"/>
          <w:marRight w:val="0"/>
          <w:marTop w:val="0"/>
          <w:marBottom w:val="0"/>
          <w:divBdr>
            <w:top w:val="none" w:sz="0" w:space="0" w:color="auto"/>
            <w:left w:val="none" w:sz="0" w:space="0" w:color="auto"/>
            <w:bottom w:val="none" w:sz="0" w:space="0" w:color="auto"/>
            <w:right w:val="none" w:sz="0" w:space="0" w:color="auto"/>
          </w:divBdr>
        </w:div>
        <w:div w:id="1218663766">
          <w:marLeft w:val="480"/>
          <w:marRight w:val="0"/>
          <w:marTop w:val="0"/>
          <w:marBottom w:val="0"/>
          <w:divBdr>
            <w:top w:val="none" w:sz="0" w:space="0" w:color="auto"/>
            <w:left w:val="none" w:sz="0" w:space="0" w:color="auto"/>
            <w:bottom w:val="none" w:sz="0" w:space="0" w:color="auto"/>
            <w:right w:val="none" w:sz="0" w:space="0" w:color="auto"/>
          </w:divBdr>
        </w:div>
        <w:div w:id="1720661821">
          <w:marLeft w:val="480"/>
          <w:marRight w:val="0"/>
          <w:marTop w:val="0"/>
          <w:marBottom w:val="0"/>
          <w:divBdr>
            <w:top w:val="none" w:sz="0" w:space="0" w:color="auto"/>
            <w:left w:val="none" w:sz="0" w:space="0" w:color="auto"/>
            <w:bottom w:val="none" w:sz="0" w:space="0" w:color="auto"/>
            <w:right w:val="none" w:sz="0" w:space="0" w:color="auto"/>
          </w:divBdr>
        </w:div>
        <w:div w:id="774667467">
          <w:marLeft w:val="480"/>
          <w:marRight w:val="0"/>
          <w:marTop w:val="0"/>
          <w:marBottom w:val="0"/>
          <w:divBdr>
            <w:top w:val="none" w:sz="0" w:space="0" w:color="auto"/>
            <w:left w:val="none" w:sz="0" w:space="0" w:color="auto"/>
            <w:bottom w:val="none" w:sz="0" w:space="0" w:color="auto"/>
            <w:right w:val="none" w:sz="0" w:space="0" w:color="auto"/>
          </w:divBdr>
        </w:div>
        <w:div w:id="872960001">
          <w:marLeft w:val="480"/>
          <w:marRight w:val="0"/>
          <w:marTop w:val="0"/>
          <w:marBottom w:val="0"/>
          <w:divBdr>
            <w:top w:val="none" w:sz="0" w:space="0" w:color="auto"/>
            <w:left w:val="none" w:sz="0" w:space="0" w:color="auto"/>
            <w:bottom w:val="none" w:sz="0" w:space="0" w:color="auto"/>
            <w:right w:val="none" w:sz="0" w:space="0" w:color="auto"/>
          </w:divBdr>
        </w:div>
        <w:div w:id="1280838862">
          <w:marLeft w:val="480"/>
          <w:marRight w:val="0"/>
          <w:marTop w:val="0"/>
          <w:marBottom w:val="0"/>
          <w:divBdr>
            <w:top w:val="none" w:sz="0" w:space="0" w:color="auto"/>
            <w:left w:val="none" w:sz="0" w:space="0" w:color="auto"/>
            <w:bottom w:val="none" w:sz="0" w:space="0" w:color="auto"/>
            <w:right w:val="none" w:sz="0" w:space="0" w:color="auto"/>
          </w:divBdr>
        </w:div>
        <w:div w:id="1041788602">
          <w:marLeft w:val="480"/>
          <w:marRight w:val="0"/>
          <w:marTop w:val="0"/>
          <w:marBottom w:val="0"/>
          <w:divBdr>
            <w:top w:val="none" w:sz="0" w:space="0" w:color="auto"/>
            <w:left w:val="none" w:sz="0" w:space="0" w:color="auto"/>
            <w:bottom w:val="none" w:sz="0" w:space="0" w:color="auto"/>
            <w:right w:val="none" w:sz="0" w:space="0" w:color="auto"/>
          </w:divBdr>
        </w:div>
        <w:div w:id="1981299193">
          <w:marLeft w:val="480"/>
          <w:marRight w:val="0"/>
          <w:marTop w:val="0"/>
          <w:marBottom w:val="0"/>
          <w:divBdr>
            <w:top w:val="none" w:sz="0" w:space="0" w:color="auto"/>
            <w:left w:val="none" w:sz="0" w:space="0" w:color="auto"/>
            <w:bottom w:val="none" w:sz="0" w:space="0" w:color="auto"/>
            <w:right w:val="none" w:sz="0" w:space="0" w:color="auto"/>
          </w:divBdr>
        </w:div>
        <w:div w:id="745030951">
          <w:marLeft w:val="480"/>
          <w:marRight w:val="0"/>
          <w:marTop w:val="0"/>
          <w:marBottom w:val="0"/>
          <w:divBdr>
            <w:top w:val="none" w:sz="0" w:space="0" w:color="auto"/>
            <w:left w:val="none" w:sz="0" w:space="0" w:color="auto"/>
            <w:bottom w:val="none" w:sz="0" w:space="0" w:color="auto"/>
            <w:right w:val="none" w:sz="0" w:space="0" w:color="auto"/>
          </w:divBdr>
        </w:div>
        <w:div w:id="158859333">
          <w:marLeft w:val="480"/>
          <w:marRight w:val="0"/>
          <w:marTop w:val="0"/>
          <w:marBottom w:val="0"/>
          <w:divBdr>
            <w:top w:val="none" w:sz="0" w:space="0" w:color="auto"/>
            <w:left w:val="none" w:sz="0" w:space="0" w:color="auto"/>
            <w:bottom w:val="none" w:sz="0" w:space="0" w:color="auto"/>
            <w:right w:val="none" w:sz="0" w:space="0" w:color="auto"/>
          </w:divBdr>
        </w:div>
        <w:div w:id="1899971312">
          <w:marLeft w:val="480"/>
          <w:marRight w:val="0"/>
          <w:marTop w:val="0"/>
          <w:marBottom w:val="0"/>
          <w:divBdr>
            <w:top w:val="none" w:sz="0" w:space="0" w:color="auto"/>
            <w:left w:val="none" w:sz="0" w:space="0" w:color="auto"/>
            <w:bottom w:val="none" w:sz="0" w:space="0" w:color="auto"/>
            <w:right w:val="none" w:sz="0" w:space="0" w:color="auto"/>
          </w:divBdr>
        </w:div>
        <w:div w:id="282659369">
          <w:marLeft w:val="480"/>
          <w:marRight w:val="0"/>
          <w:marTop w:val="0"/>
          <w:marBottom w:val="0"/>
          <w:divBdr>
            <w:top w:val="none" w:sz="0" w:space="0" w:color="auto"/>
            <w:left w:val="none" w:sz="0" w:space="0" w:color="auto"/>
            <w:bottom w:val="none" w:sz="0" w:space="0" w:color="auto"/>
            <w:right w:val="none" w:sz="0" w:space="0" w:color="auto"/>
          </w:divBdr>
        </w:div>
        <w:div w:id="1647129824">
          <w:marLeft w:val="480"/>
          <w:marRight w:val="0"/>
          <w:marTop w:val="0"/>
          <w:marBottom w:val="0"/>
          <w:divBdr>
            <w:top w:val="none" w:sz="0" w:space="0" w:color="auto"/>
            <w:left w:val="none" w:sz="0" w:space="0" w:color="auto"/>
            <w:bottom w:val="none" w:sz="0" w:space="0" w:color="auto"/>
            <w:right w:val="none" w:sz="0" w:space="0" w:color="auto"/>
          </w:divBdr>
        </w:div>
        <w:div w:id="168328959">
          <w:marLeft w:val="480"/>
          <w:marRight w:val="0"/>
          <w:marTop w:val="0"/>
          <w:marBottom w:val="0"/>
          <w:divBdr>
            <w:top w:val="none" w:sz="0" w:space="0" w:color="auto"/>
            <w:left w:val="none" w:sz="0" w:space="0" w:color="auto"/>
            <w:bottom w:val="none" w:sz="0" w:space="0" w:color="auto"/>
            <w:right w:val="none" w:sz="0" w:space="0" w:color="auto"/>
          </w:divBdr>
        </w:div>
        <w:div w:id="487865539">
          <w:marLeft w:val="480"/>
          <w:marRight w:val="0"/>
          <w:marTop w:val="0"/>
          <w:marBottom w:val="0"/>
          <w:divBdr>
            <w:top w:val="none" w:sz="0" w:space="0" w:color="auto"/>
            <w:left w:val="none" w:sz="0" w:space="0" w:color="auto"/>
            <w:bottom w:val="none" w:sz="0" w:space="0" w:color="auto"/>
            <w:right w:val="none" w:sz="0" w:space="0" w:color="auto"/>
          </w:divBdr>
        </w:div>
        <w:div w:id="596056373">
          <w:marLeft w:val="480"/>
          <w:marRight w:val="0"/>
          <w:marTop w:val="0"/>
          <w:marBottom w:val="0"/>
          <w:divBdr>
            <w:top w:val="none" w:sz="0" w:space="0" w:color="auto"/>
            <w:left w:val="none" w:sz="0" w:space="0" w:color="auto"/>
            <w:bottom w:val="none" w:sz="0" w:space="0" w:color="auto"/>
            <w:right w:val="none" w:sz="0" w:space="0" w:color="auto"/>
          </w:divBdr>
        </w:div>
        <w:div w:id="424420212">
          <w:marLeft w:val="480"/>
          <w:marRight w:val="0"/>
          <w:marTop w:val="0"/>
          <w:marBottom w:val="0"/>
          <w:divBdr>
            <w:top w:val="none" w:sz="0" w:space="0" w:color="auto"/>
            <w:left w:val="none" w:sz="0" w:space="0" w:color="auto"/>
            <w:bottom w:val="none" w:sz="0" w:space="0" w:color="auto"/>
            <w:right w:val="none" w:sz="0" w:space="0" w:color="auto"/>
          </w:divBdr>
        </w:div>
        <w:div w:id="597445640">
          <w:marLeft w:val="480"/>
          <w:marRight w:val="0"/>
          <w:marTop w:val="0"/>
          <w:marBottom w:val="0"/>
          <w:divBdr>
            <w:top w:val="none" w:sz="0" w:space="0" w:color="auto"/>
            <w:left w:val="none" w:sz="0" w:space="0" w:color="auto"/>
            <w:bottom w:val="none" w:sz="0" w:space="0" w:color="auto"/>
            <w:right w:val="none" w:sz="0" w:space="0" w:color="auto"/>
          </w:divBdr>
        </w:div>
        <w:div w:id="2066755535">
          <w:marLeft w:val="480"/>
          <w:marRight w:val="0"/>
          <w:marTop w:val="0"/>
          <w:marBottom w:val="0"/>
          <w:divBdr>
            <w:top w:val="none" w:sz="0" w:space="0" w:color="auto"/>
            <w:left w:val="none" w:sz="0" w:space="0" w:color="auto"/>
            <w:bottom w:val="none" w:sz="0" w:space="0" w:color="auto"/>
            <w:right w:val="none" w:sz="0" w:space="0" w:color="auto"/>
          </w:divBdr>
        </w:div>
        <w:div w:id="710885664">
          <w:marLeft w:val="480"/>
          <w:marRight w:val="0"/>
          <w:marTop w:val="0"/>
          <w:marBottom w:val="0"/>
          <w:divBdr>
            <w:top w:val="none" w:sz="0" w:space="0" w:color="auto"/>
            <w:left w:val="none" w:sz="0" w:space="0" w:color="auto"/>
            <w:bottom w:val="none" w:sz="0" w:space="0" w:color="auto"/>
            <w:right w:val="none" w:sz="0" w:space="0" w:color="auto"/>
          </w:divBdr>
        </w:div>
        <w:div w:id="1900363716">
          <w:marLeft w:val="480"/>
          <w:marRight w:val="0"/>
          <w:marTop w:val="0"/>
          <w:marBottom w:val="0"/>
          <w:divBdr>
            <w:top w:val="none" w:sz="0" w:space="0" w:color="auto"/>
            <w:left w:val="none" w:sz="0" w:space="0" w:color="auto"/>
            <w:bottom w:val="none" w:sz="0" w:space="0" w:color="auto"/>
            <w:right w:val="none" w:sz="0" w:space="0" w:color="auto"/>
          </w:divBdr>
        </w:div>
        <w:div w:id="1464233558">
          <w:marLeft w:val="480"/>
          <w:marRight w:val="0"/>
          <w:marTop w:val="0"/>
          <w:marBottom w:val="0"/>
          <w:divBdr>
            <w:top w:val="none" w:sz="0" w:space="0" w:color="auto"/>
            <w:left w:val="none" w:sz="0" w:space="0" w:color="auto"/>
            <w:bottom w:val="none" w:sz="0" w:space="0" w:color="auto"/>
            <w:right w:val="none" w:sz="0" w:space="0" w:color="auto"/>
          </w:divBdr>
        </w:div>
        <w:div w:id="102001035">
          <w:marLeft w:val="480"/>
          <w:marRight w:val="0"/>
          <w:marTop w:val="0"/>
          <w:marBottom w:val="0"/>
          <w:divBdr>
            <w:top w:val="none" w:sz="0" w:space="0" w:color="auto"/>
            <w:left w:val="none" w:sz="0" w:space="0" w:color="auto"/>
            <w:bottom w:val="none" w:sz="0" w:space="0" w:color="auto"/>
            <w:right w:val="none" w:sz="0" w:space="0" w:color="auto"/>
          </w:divBdr>
        </w:div>
        <w:div w:id="609553413">
          <w:marLeft w:val="480"/>
          <w:marRight w:val="0"/>
          <w:marTop w:val="0"/>
          <w:marBottom w:val="0"/>
          <w:divBdr>
            <w:top w:val="none" w:sz="0" w:space="0" w:color="auto"/>
            <w:left w:val="none" w:sz="0" w:space="0" w:color="auto"/>
            <w:bottom w:val="none" w:sz="0" w:space="0" w:color="auto"/>
            <w:right w:val="none" w:sz="0" w:space="0" w:color="auto"/>
          </w:divBdr>
        </w:div>
        <w:div w:id="468133294">
          <w:marLeft w:val="480"/>
          <w:marRight w:val="0"/>
          <w:marTop w:val="0"/>
          <w:marBottom w:val="0"/>
          <w:divBdr>
            <w:top w:val="none" w:sz="0" w:space="0" w:color="auto"/>
            <w:left w:val="none" w:sz="0" w:space="0" w:color="auto"/>
            <w:bottom w:val="none" w:sz="0" w:space="0" w:color="auto"/>
            <w:right w:val="none" w:sz="0" w:space="0" w:color="auto"/>
          </w:divBdr>
        </w:div>
        <w:div w:id="168522312">
          <w:marLeft w:val="480"/>
          <w:marRight w:val="0"/>
          <w:marTop w:val="0"/>
          <w:marBottom w:val="0"/>
          <w:divBdr>
            <w:top w:val="none" w:sz="0" w:space="0" w:color="auto"/>
            <w:left w:val="none" w:sz="0" w:space="0" w:color="auto"/>
            <w:bottom w:val="none" w:sz="0" w:space="0" w:color="auto"/>
            <w:right w:val="none" w:sz="0" w:space="0" w:color="auto"/>
          </w:divBdr>
        </w:div>
        <w:div w:id="1270311066">
          <w:marLeft w:val="480"/>
          <w:marRight w:val="0"/>
          <w:marTop w:val="0"/>
          <w:marBottom w:val="0"/>
          <w:divBdr>
            <w:top w:val="none" w:sz="0" w:space="0" w:color="auto"/>
            <w:left w:val="none" w:sz="0" w:space="0" w:color="auto"/>
            <w:bottom w:val="none" w:sz="0" w:space="0" w:color="auto"/>
            <w:right w:val="none" w:sz="0" w:space="0" w:color="auto"/>
          </w:divBdr>
        </w:div>
        <w:div w:id="6904173">
          <w:marLeft w:val="480"/>
          <w:marRight w:val="0"/>
          <w:marTop w:val="0"/>
          <w:marBottom w:val="0"/>
          <w:divBdr>
            <w:top w:val="none" w:sz="0" w:space="0" w:color="auto"/>
            <w:left w:val="none" w:sz="0" w:space="0" w:color="auto"/>
            <w:bottom w:val="none" w:sz="0" w:space="0" w:color="auto"/>
            <w:right w:val="none" w:sz="0" w:space="0" w:color="auto"/>
          </w:divBdr>
        </w:div>
        <w:div w:id="1483037487">
          <w:marLeft w:val="480"/>
          <w:marRight w:val="0"/>
          <w:marTop w:val="0"/>
          <w:marBottom w:val="0"/>
          <w:divBdr>
            <w:top w:val="none" w:sz="0" w:space="0" w:color="auto"/>
            <w:left w:val="none" w:sz="0" w:space="0" w:color="auto"/>
            <w:bottom w:val="none" w:sz="0" w:space="0" w:color="auto"/>
            <w:right w:val="none" w:sz="0" w:space="0" w:color="auto"/>
          </w:divBdr>
        </w:div>
        <w:div w:id="1089500514">
          <w:marLeft w:val="480"/>
          <w:marRight w:val="0"/>
          <w:marTop w:val="0"/>
          <w:marBottom w:val="0"/>
          <w:divBdr>
            <w:top w:val="none" w:sz="0" w:space="0" w:color="auto"/>
            <w:left w:val="none" w:sz="0" w:space="0" w:color="auto"/>
            <w:bottom w:val="none" w:sz="0" w:space="0" w:color="auto"/>
            <w:right w:val="none" w:sz="0" w:space="0" w:color="auto"/>
          </w:divBdr>
        </w:div>
        <w:div w:id="1749771552">
          <w:marLeft w:val="480"/>
          <w:marRight w:val="0"/>
          <w:marTop w:val="0"/>
          <w:marBottom w:val="0"/>
          <w:divBdr>
            <w:top w:val="none" w:sz="0" w:space="0" w:color="auto"/>
            <w:left w:val="none" w:sz="0" w:space="0" w:color="auto"/>
            <w:bottom w:val="none" w:sz="0" w:space="0" w:color="auto"/>
            <w:right w:val="none" w:sz="0" w:space="0" w:color="auto"/>
          </w:divBdr>
        </w:div>
        <w:div w:id="650449152">
          <w:marLeft w:val="480"/>
          <w:marRight w:val="0"/>
          <w:marTop w:val="0"/>
          <w:marBottom w:val="0"/>
          <w:divBdr>
            <w:top w:val="none" w:sz="0" w:space="0" w:color="auto"/>
            <w:left w:val="none" w:sz="0" w:space="0" w:color="auto"/>
            <w:bottom w:val="none" w:sz="0" w:space="0" w:color="auto"/>
            <w:right w:val="none" w:sz="0" w:space="0" w:color="auto"/>
          </w:divBdr>
        </w:div>
        <w:div w:id="851650679">
          <w:marLeft w:val="480"/>
          <w:marRight w:val="0"/>
          <w:marTop w:val="0"/>
          <w:marBottom w:val="0"/>
          <w:divBdr>
            <w:top w:val="none" w:sz="0" w:space="0" w:color="auto"/>
            <w:left w:val="none" w:sz="0" w:space="0" w:color="auto"/>
            <w:bottom w:val="none" w:sz="0" w:space="0" w:color="auto"/>
            <w:right w:val="none" w:sz="0" w:space="0" w:color="auto"/>
          </w:divBdr>
        </w:div>
        <w:div w:id="1855067556">
          <w:marLeft w:val="480"/>
          <w:marRight w:val="0"/>
          <w:marTop w:val="0"/>
          <w:marBottom w:val="0"/>
          <w:divBdr>
            <w:top w:val="none" w:sz="0" w:space="0" w:color="auto"/>
            <w:left w:val="none" w:sz="0" w:space="0" w:color="auto"/>
            <w:bottom w:val="none" w:sz="0" w:space="0" w:color="auto"/>
            <w:right w:val="none" w:sz="0" w:space="0" w:color="auto"/>
          </w:divBdr>
        </w:div>
        <w:div w:id="1311977033">
          <w:marLeft w:val="480"/>
          <w:marRight w:val="0"/>
          <w:marTop w:val="0"/>
          <w:marBottom w:val="0"/>
          <w:divBdr>
            <w:top w:val="none" w:sz="0" w:space="0" w:color="auto"/>
            <w:left w:val="none" w:sz="0" w:space="0" w:color="auto"/>
            <w:bottom w:val="none" w:sz="0" w:space="0" w:color="auto"/>
            <w:right w:val="none" w:sz="0" w:space="0" w:color="auto"/>
          </w:divBdr>
        </w:div>
        <w:div w:id="1077901099">
          <w:marLeft w:val="480"/>
          <w:marRight w:val="0"/>
          <w:marTop w:val="0"/>
          <w:marBottom w:val="0"/>
          <w:divBdr>
            <w:top w:val="none" w:sz="0" w:space="0" w:color="auto"/>
            <w:left w:val="none" w:sz="0" w:space="0" w:color="auto"/>
            <w:bottom w:val="none" w:sz="0" w:space="0" w:color="auto"/>
            <w:right w:val="none" w:sz="0" w:space="0" w:color="auto"/>
          </w:divBdr>
        </w:div>
        <w:div w:id="1382821314">
          <w:marLeft w:val="480"/>
          <w:marRight w:val="0"/>
          <w:marTop w:val="0"/>
          <w:marBottom w:val="0"/>
          <w:divBdr>
            <w:top w:val="none" w:sz="0" w:space="0" w:color="auto"/>
            <w:left w:val="none" w:sz="0" w:space="0" w:color="auto"/>
            <w:bottom w:val="none" w:sz="0" w:space="0" w:color="auto"/>
            <w:right w:val="none" w:sz="0" w:space="0" w:color="auto"/>
          </w:divBdr>
        </w:div>
        <w:div w:id="2114087037">
          <w:marLeft w:val="480"/>
          <w:marRight w:val="0"/>
          <w:marTop w:val="0"/>
          <w:marBottom w:val="0"/>
          <w:divBdr>
            <w:top w:val="none" w:sz="0" w:space="0" w:color="auto"/>
            <w:left w:val="none" w:sz="0" w:space="0" w:color="auto"/>
            <w:bottom w:val="none" w:sz="0" w:space="0" w:color="auto"/>
            <w:right w:val="none" w:sz="0" w:space="0" w:color="auto"/>
          </w:divBdr>
        </w:div>
        <w:div w:id="988634168">
          <w:marLeft w:val="480"/>
          <w:marRight w:val="0"/>
          <w:marTop w:val="0"/>
          <w:marBottom w:val="0"/>
          <w:divBdr>
            <w:top w:val="none" w:sz="0" w:space="0" w:color="auto"/>
            <w:left w:val="none" w:sz="0" w:space="0" w:color="auto"/>
            <w:bottom w:val="none" w:sz="0" w:space="0" w:color="auto"/>
            <w:right w:val="none" w:sz="0" w:space="0" w:color="auto"/>
          </w:divBdr>
        </w:div>
        <w:div w:id="2025134184">
          <w:marLeft w:val="480"/>
          <w:marRight w:val="0"/>
          <w:marTop w:val="0"/>
          <w:marBottom w:val="0"/>
          <w:divBdr>
            <w:top w:val="none" w:sz="0" w:space="0" w:color="auto"/>
            <w:left w:val="none" w:sz="0" w:space="0" w:color="auto"/>
            <w:bottom w:val="none" w:sz="0" w:space="0" w:color="auto"/>
            <w:right w:val="none" w:sz="0" w:space="0" w:color="auto"/>
          </w:divBdr>
        </w:div>
        <w:div w:id="1784107574">
          <w:marLeft w:val="480"/>
          <w:marRight w:val="0"/>
          <w:marTop w:val="0"/>
          <w:marBottom w:val="0"/>
          <w:divBdr>
            <w:top w:val="none" w:sz="0" w:space="0" w:color="auto"/>
            <w:left w:val="none" w:sz="0" w:space="0" w:color="auto"/>
            <w:bottom w:val="none" w:sz="0" w:space="0" w:color="auto"/>
            <w:right w:val="none" w:sz="0" w:space="0" w:color="auto"/>
          </w:divBdr>
        </w:div>
        <w:div w:id="2039499741">
          <w:marLeft w:val="480"/>
          <w:marRight w:val="0"/>
          <w:marTop w:val="0"/>
          <w:marBottom w:val="0"/>
          <w:divBdr>
            <w:top w:val="none" w:sz="0" w:space="0" w:color="auto"/>
            <w:left w:val="none" w:sz="0" w:space="0" w:color="auto"/>
            <w:bottom w:val="none" w:sz="0" w:space="0" w:color="auto"/>
            <w:right w:val="none" w:sz="0" w:space="0" w:color="auto"/>
          </w:divBdr>
        </w:div>
        <w:div w:id="33583947">
          <w:marLeft w:val="480"/>
          <w:marRight w:val="0"/>
          <w:marTop w:val="0"/>
          <w:marBottom w:val="0"/>
          <w:divBdr>
            <w:top w:val="none" w:sz="0" w:space="0" w:color="auto"/>
            <w:left w:val="none" w:sz="0" w:space="0" w:color="auto"/>
            <w:bottom w:val="none" w:sz="0" w:space="0" w:color="auto"/>
            <w:right w:val="none" w:sz="0" w:space="0" w:color="auto"/>
          </w:divBdr>
        </w:div>
        <w:div w:id="615059333">
          <w:marLeft w:val="480"/>
          <w:marRight w:val="0"/>
          <w:marTop w:val="0"/>
          <w:marBottom w:val="0"/>
          <w:divBdr>
            <w:top w:val="none" w:sz="0" w:space="0" w:color="auto"/>
            <w:left w:val="none" w:sz="0" w:space="0" w:color="auto"/>
            <w:bottom w:val="none" w:sz="0" w:space="0" w:color="auto"/>
            <w:right w:val="none" w:sz="0" w:space="0" w:color="auto"/>
          </w:divBdr>
        </w:div>
        <w:div w:id="2133401494">
          <w:marLeft w:val="480"/>
          <w:marRight w:val="0"/>
          <w:marTop w:val="0"/>
          <w:marBottom w:val="0"/>
          <w:divBdr>
            <w:top w:val="none" w:sz="0" w:space="0" w:color="auto"/>
            <w:left w:val="none" w:sz="0" w:space="0" w:color="auto"/>
            <w:bottom w:val="none" w:sz="0" w:space="0" w:color="auto"/>
            <w:right w:val="none" w:sz="0" w:space="0" w:color="auto"/>
          </w:divBdr>
        </w:div>
        <w:div w:id="1114132861">
          <w:marLeft w:val="480"/>
          <w:marRight w:val="0"/>
          <w:marTop w:val="0"/>
          <w:marBottom w:val="0"/>
          <w:divBdr>
            <w:top w:val="none" w:sz="0" w:space="0" w:color="auto"/>
            <w:left w:val="none" w:sz="0" w:space="0" w:color="auto"/>
            <w:bottom w:val="none" w:sz="0" w:space="0" w:color="auto"/>
            <w:right w:val="none" w:sz="0" w:space="0" w:color="auto"/>
          </w:divBdr>
        </w:div>
        <w:div w:id="1349990405">
          <w:marLeft w:val="480"/>
          <w:marRight w:val="0"/>
          <w:marTop w:val="0"/>
          <w:marBottom w:val="0"/>
          <w:divBdr>
            <w:top w:val="none" w:sz="0" w:space="0" w:color="auto"/>
            <w:left w:val="none" w:sz="0" w:space="0" w:color="auto"/>
            <w:bottom w:val="none" w:sz="0" w:space="0" w:color="auto"/>
            <w:right w:val="none" w:sz="0" w:space="0" w:color="auto"/>
          </w:divBdr>
        </w:div>
        <w:div w:id="1025054783">
          <w:marLeft w:val="480"/>
          <w:marRight w:val="0"/>
          <w:marTop w:val="0"/>
          <w:marBottom w:val="0"/>
          <w:divBdr>
            <w:top w:val="none" w:sz="0" w:space="0" w:color="auto"/>
            <w:left w:val="none" w:sz="0" w:space="0" w:color="auto"/>
            <w:bottom w:val="none" w:sz="0" w:space="0" w:color="auto"/>
            <w:right w:val="none" w:sz="0" w:space="0" w:color="auto"/>
          </w:divBdr>
        </w:div>
        <w:div w:id="1159882765">
          <w:marLeft w:val="480"/>
          <w:marRight w:val="0"/>
          <w:marTop w:val="0"/>
          <w:marBottom w:val="0"/>
          <w:divBdr>
            <w:top w:val="none" w:sz="0" w:space="0" w:color="auto"/>
            <w:left w:val="none" w:sz="0" w:space="0" w:color="auto"/>
            <w:bottom w:val="none" w:sz="0" w:space="0" w:color="auto"/>
            <w:right w:val="none" w:sz="0" w:space="0" w:color="auto"/>
          </w:divBdr>
        </w:div>
      </w:divsChild>
    </w:div>
    <w:div w:id="1667242029">
      <w:bodyDiv w:val="1"/>
      <w:marLeft w:val="0"/>
      <w:marRight w:val="0"/>
      <w:marTop w:val="0"/>
      <w:marBottom w:val="0"/>
      <w:divBdr>
        <w:top w:val="none" w:sz="0" w:space="0" w:color="auto"/>
        <w:left w:val="none" w:sz="0" w:space="0" w:color="auto"/>
        <w:bottom w:val="none" w:sz="0" w:space="0" w:color="auto"/>
        <w:right w:val="none" w:sz="0" w:space="0" w:color="auto"/>
      </w:divBdr>
    </w:div>
    <w:div w:id="1667396758">
      <w:bodyDiv w:val="1"/>
      <w:marLeft w:val="0"/>
      <w:marRight w:val="0"/>
      <w:marTop w:val="0"/>
      <w:marBottom w:val="0"/>
      <w:divBdr>
        <w:top w:val="none" w:sz="0" w:space="0" w:color="auto"/>
        <w:left w:val="none" w:sz="0" w:space="0" w:color="auto"/>
        <w:bottom w:val="none" w:sz="0" w:space="0" w:color="auto"/>
        <w:right w:val="none" w:sz="0" w:space="0" w:color="auto"/>
      </w:divBdr>
    </w:div>
    <w:div w:id="1667708646">
      <w:bodyDiv w:val="1"/>
      <w:marLeft w:val="0"/>
      <w:marRight w:val="0"/>
      <w:marTop w:val="0"/>
      <w:marBottom w:val="0"/>
      <w:divBdr>
        <w:top w:val="none" w:sz="0" w:space="0" w:color="auto"/>
        <w:left w:val="none" w:sz="0" w:space="0" w:color="auto"/>
        <w:bottom w:val="none" w:sz="0" w:space="0" w:color="auto"/>
        <w:right w:val="none" w:sz="0" w:space="0" w:color="auto"/>
      </w:divBdr>
    </w:div>
    <w:div w:id="1668051116">
      <w:bodyDiv w:val="1"/>
      <w:marLeft w:val="0"/>
      <w:marRight w:val="0"/>
      <w:marTop w:val="0"/>
      <w:marBottom w:val="0"/>
      <w:divBdr>
        <w:top w:val="none" w:sz="0" w:space="0" w:color="auto"/>
        <w:left w:val="none" w:sz="0" w:space="0" w:color="auto"/>
        <w:bottom w:val="none" w:sz="0" w:space="0" w:color="auto"/>
        <w:right w:val="none" w:sz="0" w:space="0" w:color="auto"/>
      </w:divBdr>
      <w:divsChild>
        <w:div w:id="1703748759">
          <w:marLeft w:val="640"/>
          <w:marRight w:val="0"/>
          <w:marTop w:val="0"/>
          <w:marBottom w:val="0"/>
          <w:divBdr>
            <w:top w:val="none" w:sz="0" w:space="0" w:color="auto"/>
            <w:left w:val="none" w:sz="0" w:space="0" w:color="auto"/>
            <w:bottom w:val="none" w:sz="0" w:space="0" w:color="auto"/>
            <w:right w:val="none" w:sz="0" w:space="0" w:color="auto"/>
          </w:divBdr>
        </w:div>
        <w:div w:id="1454714126">
          <w:marLeft w:val="640"/>
          <w:marRight w:val="0"/>
          <w:marTop w:val="0"/>
          <w:marBottom w:val="0"/>
          <w:divBdr>
            <w:top w:val="none" w:sz="0" w:space="0" w:color="auto"/>
            <w:left w:val="none" w:sz="0" w:space="0" w:color="auto"/>
            <w:bottom w:val="none" w:sz="0" w:space="0" w:color="auto"/>
            <w:right w:val="none" w:sz="0" w:space="0" w:color="auto"/>
          </w:divBdr>
        </w:div>
        <w:div w:id="416174222">
          <w:marLeft w:val="640"/>
          <w:marRight w:val="0"/>
          <w:marTop w:val="0"/>
          <w:marBottom w:val="0"/>
          <w:divBdr>
            <w:top w:val="none" w:sz="0" w:space="0" w:color="auto"/>
            <w:left w:val="none" w:sz="0" w:space="0" w:color="auto"/>
            <w:bottom w:val="none" w:sz="0" w:space="0" w:color="auto"/>
            <w:right w:val="none" w:sz="0" w:space="0" w:color="auto"/>
          </w:divBdr>
        </w:div>
        <w:div w:id="55784290">
          <w:marLeft w:val="640"/>
          <w:marRight w:val="0"/>
          <w:marTop w:val="0"/>
          <w:marBottom w:val="0"/>
          <w:divBdr>
            <w:top w:val="none" w:sz="0" w:space="0" w:color="auto"/>
            <w:left w:val="none" w:sz="0" w:space="0" w:color="auto"/>
            <w:bottom w:val="none" w:sz="0" w:space="0" w:color="auto"/>
            <w:right w:val="none" w:sz="0" w:space="0" w:color="auto"/>
          </w:divBdr>
        </w:div>
        <w:div w:id="1297758018">
          <w:marLeft w:val="640"/>
          <w:marRight w:val="0"/>
          <w:marTop w:val="0"/>
          <w:marBottom w:val="0"/>
          <w:divBdr>
            <w:top w:val="none" w:sz="0" w:space="0" w:color="auto"/>
            <w:left w:val="none" w:sz="0" w:space="0" w:color="auto"/>
            <w:bottom w:val="none" w:sz="0" w:space="0" w:color="auto"/>
            <w:right w:val="none" w:sz="0" w:space="0" w:color="auto"/>
          </w:divBdr>
        </w:div>
        <w:div w:id="1751808024">
          <w:marLeft w:val="640"/>
          <w:marRight w:val="0"/>
          <w:marTop w:val="0"/>
          <w:marBottom w:val="0"/>
          <w:divBdr>
            <w:top w:val="none" w:sz="0" w:space="0" w:color="auto"/>
            <w:left w:val="none" w:sz="0" w:space="0" w:color="auto"/>
            <w:bottom w:val="none" w:sz="0" w:space="0" w:color="auto"/>
            <w:right w:val="none" w:sz="0" w:space="0" w:color="auto"/>
          </w:divBdr>
        </w:div>
        <w:div w:id="1256473285">
          <w:marLeft w:val="640"/>
          <w:marRight w:val="0"/>
          <w:marTop w:val="0"/>
          <w:marBottom w:val="0"/>
          <w:divBdr>
            <w:top w:val="none" w:sz="0" w:space="0" w:color="auto"/>
            <w:left w:val="none" w:sz="0" w:space="0" w:color="auto"/>
            <w:bottom w:val="none" w:sz="0" w:space="0" w:color="auto"/>
            <w:right w:val="none" w:sz="0" w:space="0" w:color="auto"/>
          </w:divBdr>
        </w:div>
        <w:div w:id="206528797">
          <w:marLeft w:val="640"/>
          <w:marRight w:val="0"/>
          <w:marTop w:val="0"/>
          <w:marBottom w:val="0"/>
          <w:divBdr>
            <w:top w:val="none" w:sz="0" w:space="0" w:color="auto"/>
            <w:left w:val="none" w:sz="0" w:space="0" w:color="auto"/>
            <w:bottom w:val="none" w:sz="0" w:space="0" w:color="auto"/>
            <w:right w:val="none" w:sz="0" w:space="0" w:color="auto"/>
          </w:divBdr>
        </w:div>
        <w:div w:id="1257522195">
          <w:marLeft w:val="640"/>
          <w:marRight w:val="0"/>
          <w:marTop w:val="0"/>
          <w:marBottom w:val="0"/>
          <w:divBdr>
            <w:top w:val="none" w:sz="0" w:space="0" w:color="auto"/>
            <w:left w:val="none" w:sz="0" w:space="0" w:color="auto"/>
            <w:bottom w:val="none" w:sz="0" w:space="0" w:color="auto"/>
            <w:right w:val="none" w:sz="0" w:space="0" w:color="auto"/>
          </w:divBdr>
        </w:div>
        <w:div w:id="717123630">
          <w:marLeft w:val="640"/>
          <w:marRight w:val="0"/>
          <w:marTop w:val="0"/>
          <w:marBottom w:val="0"/>
          <w:divBdr>
            <w:top w:val="none" w:sz="0" w:space="0" w:color="auto"/>
            <w:left w:val="none" w:sz="0" w:space="0" w:color="auto"/>
            <w:bottom w:val="none" w:sz="0" w:space="0" w:color="auto"/>
            <w:right w:val="none" w:sz="0" w:space="0" w:color="auto"/>
          </w:divBdr>
        </w:div>
        <w:div w:id="931739687">
          <w:marLeft w:val="640"/>
          <w:marRight w:val="0"/>
          <w:marTop w:val="0"/>
          <w:marBottom w:val="0"/>
          <w:divBdr>
            <w:top w:val="none" w:sz="0" w:space="0" w:color="auto"/>
            <w:left w:val="none" w:sz="0" w:space="0" w:color="auto"/>
            <w:bottom w:val="none" w:sz="0" w:space="0" w:color="auto"/>
            <w:right w:val="none" w:sz="0" w:space="0" w:color="auto"/>
          </w:divBdr>
        </w:div>
        <w:div w:id="986789198">
          <w:marLeft w:val="640"/>
          <w:marRight w:val="0"/>
          <w:marTop w:val="0"/>
          <w:marBottom w:val="0"/>
          <w:divBdr>
            <w:top w:val="none" w:sz="0" w:space="0" w:color="auto"/>
            <w:left w:val="none" w:sz="0" w:space="0" w:color="auto"/>
            <w:bottom w:val="none" w:sz="0" w:space="0" w:color="auto"/>
            <w:right w:val="none" w:sz="0" w:space="0" w:color="auto"/>
          </w:divBdr>
        </w:div>
        <w:div w:id="367340450">
          <w:marLeft w:val="640"/>
          <w:marRight w:val="0"/>
          <w:marTop w:val="0"/>
          <w:marBottom w:val="0"/>
          <w:divBdr>
            <w:top w:val="none" w:sz="0" w:space="0" w:color="auto"/>
            <w:left w:val="none" w:sz="0" w:space="0" w:color="auto"/>
            <w:bottom w:val="none" w:sz="0" w:space="0" w:color="auto"/>
            <w:right w:val="none" w:sz="0" w:space="0" w:color="auto"/>
          </w:divBdr>
        </w:div>
        <w:div w:id="1871649607">
          <w:marLeft w:val="640"/>
          <w:marRight w:val="0"/>
          <w:marTop w:val="0"/>
          <w:marBottom w:val="0"/>
          <w:divBdr>
            <w:top w:val="none" w:sz="0" w:space="0" w:color="auto"/>
            <w:left w:val="none" w:sz="0" w:space="0" w:color="auto"/>
            <w:bottom w:val="none" w:sz="0" w:space="0" w:color="auto"/>
            <w:right w:val="none" w:sz="0" w:space="0" w:color="auto"/>
          </w:divBdr>
        </w:div>
        <w:div w:id="1935747788">
          <w:marLeft w:val="640"/>
          <w:marRight w:val="0"/>
          <w:marTop w:val="0"/>
          <w:marBottom w:val="0"/>
          <w:divBdr>
            <w:top w:val="none" w:sz="0" w:space="0" w:color="auto"/>
            <w:left w:val="none" w:sz="0" w:space="0" w:color="auto"/>
            <w:bottom w:val="none" w:sz="0" w:space="0" w:color="auto"/>
            <w:right w:val="none" w:sz="0" w:space="0" w:color="auto"/>
          </w:divBdr>
        </w:div>
        <w:div w:id="1944609151">
          <w:marLeft w:val="640"/>
          <w:marRight w:val="0"/>
          <w:marTop w:val="0"/>
          <w:marBottom w:val="0"/>
          <w:divBdr>
            <w:top w:val="none" w:sz="0" w:space="0" w:color="auto"/>
            <w:left w:val="none" w:sz="0" w:space="0" w:color="auto"/>
            <w:bottom w:val="none" w:sz="0" w:space="0" w:color="auto"/>
            <w:right w:val="none" w:sz="0" w:space="0" w:color="auto"/>
          </w:divBdr>
        </w:div>
        <w:div w:id="1849709975">
          <w:marLeft w:val="640"/>
          <w:marRight w:val="0"/>
          <w:marTop w:val="0"/>
          <w:marBottom w:val="0"/>
          <w:divBdr>
            <w:top w:val="none" w:sz="0" w:space="0" w:color="auto"/>
            <w:left w:val="none" w:sz="0" w:space="0" w:color="auto"/>
            <w:bottom w:val="none" w:sz="0" w:space="0" w:color="auto"/>
            <w:right w:val="none" w:sz="0" w:space="0" w:color="auto"/>
          </w:divBdr>
        </w:div>
        <w:div w:id="479855552">
          <w:marLeft w:val="640"/>
          <w:marRight w:val="0"/>
          <w:marTop w:val="0"/>
          <w:marBottom w:val="0"/>
          <w:divBdr>
            <w:top w:val="none" w:sz="0" w:space="0" w:color="auto"/>
            <w:left w:val="none" w:sz="0" w:space="0" w:color="auto"/>
            <w:bottom w:val="none" w:sz="0" w:space="0" w:color="auto"/>
            <w:right w:val="none" w:sz="0" w:space="0" w:color="auto"/>
          </w:divBdr>
        </w:div>
        <w:div w:id="1949969688">
          <w:marLeft w:val="640"/>
          <w:marRight w:val="0"/>
          <w:marTop w:val="0"/>
          <w:marBottom w:val="0"/>
          <w:divBdr>
            <w:top w:val="none" w:sz="0" w:space="0" w:color="auto"/>
            <w:left w:val="none" w:sz="0" w:space="0" w:color="auto"/>
            <w:bottom w:val="none" w:sz="0" w:space="0" w:color="auto"/>
            <w:right w:val="none" w:sz="0" w:space="0" w:color="auto"/>
          </w:divBdr>
        </w:div>
        <w:div w:id="1978993357">
          <w:marLeft w:val="640"/>
          <w:marRight w:val="0"/>
          <w:marTop w:val="0"/>
          <w:marBottom w:val="0"/>
          <w:divBdr>
            <w:top w:val="none" w:sz="0" w:space="0" w:color="auto"/>
            <w:left w:val="none" w:sz="0" w:space="0" w:color="auto"/>
            <w:bottom w:val="none" w:sz="0" w:space="0" w:color="auto"/>
            <w:right w:val="none" w:sz="0" w:space="0" w:color="auto"/>
          </w:divBdr>
        </w:div>
        <w:div w:id="1918518024">
          <w:marLeft w:val="640"/>
          <w:marRight w:val="0"/>
          <w:marTop w:val="0"/>
          <w:marBottom w:val="0"/>
          <w:divBdr>
            <w:top w:val="none" w:sz="0" w:space="0" w:color="auto"/>
            <w:left w:val="none" w:sz="0" w:space="0" w:color="auto"/>
            <w:bottom w:val="none" w:sz="0" w:space="0" w:color="auto"/>
            <w:right w:val="none" w:sz="0" w:space="0" w:color="auto"/>
          </w:divBdr>
        </w:div>
        <w:div w:id="416560091">
          <w:marLeft w:val="640"/>
          <w:marRight w:val="0"/>
          <w:marTop w:val="0"/>
          <w:marBottom w:val="0"/>
          <w:divBdr>
            <w:top w:val="none" w:sz="0" w:space="0" w:color="auto"/>
            <w:left w:val="none" w:sz="0" w:space="0" w:color="auto"/>
            <w:bottom w:val="none" w:sz="0" w:space="0" w:color="auto"/>
            <w:right w:val="none" w:sz="0" w:space="0" w:color="auto"/>
          </w:divBdr>
        </w:div>
      </w:divsChild>
    </w:div>
    <w:div w:id="1669869803">
      <w:bodyDiv w:val="1"/>
      <w:marLeft w:val="0"/>
      <w:marRight w:val="0"/>
      <w:marTop w:val="0"/>
      <w:marBottom w:val="0"/>
      <w:divBdr>
        <w:top w:val="none" w:sz="0" w:space="0" w:color="auto"/>
        <w:left w:val="none" w:sz="0" w:space="0" w:color="auto"/>
        <w:bottom w:val="none" w:sz="0" w:space="0" w:color="auto"/>
        <w:right w:val="none" w:sz="0" w:space="0" w:color="auto"/>
      </w:divBdr>
      <w:divsChild>
        <w:div w:id="907769053">
          <w:marLeft w:val="480"/>
          <w:marRight w:val="0"/>
          <w:marTop w:val="0"/>
          <w:marBottom w:val="0"/>
          <w:divBdr>
            <w:top w:val="none" w:sz="0" w:space="0" w:color="auto"/>
            <w:left w:val="none" w:sz="0" w:space="0" w:color="auto"/>
            <w:bottom w:val="none" w:sz="0" w:space="0" w:color="auto"/>
            <w:right w:val="none" w:sz="0" w:space="0" w:color="auto"/>
          </w:divBdr>
        </w:div>
        <w:div w:id="1762749443">
          <w:marLeft w:val="480"/>
          <w:marRight w:val="0"/>
          <w:marTop w:val="0"/>
          <w:marBottom w:val="0"/>
          <w:divBdr>
            <w:top w:val="none" w:sz="0" w:space="0" w:color="auto"/>
            <w:left w:val="none" w:sz="0" w:space="0" w:color="auto"/>
            <w:bottom w:val="none" w:sz="0" w:space="0" w:color="auto"/>
            <w:right w:val="none" w:sz="0" w:space="0" w:color="auto"/>
          </w:divBdr>
        </w:div>
        <w:div w:id="1336804688">
          <w:marLeft w:val="480"/>
          <w:marRight w:val="0"/>
          <w:marTop w:val="0"/>
          <w:marBottom w:val="0"/>
          <w:divBdr>
            <w:top w:val="none" w:sz="0" w:space="0" w:color="auto"/>
            <w:left w:val="none" w:sz="0" w:space="0" w:color="auto"/>
            <w:bottom w:val="none" w:sz="0" w:space="0" w:color="auto"/>
            <w:right w:val="none" w:sz="0" w:space="0" w:color="auto"/>
          </w:divBdr>
        </w:div>
        <w:div w:id="1219784862">
          <w:marLeft w:val="480"/>
          <w:marRight w:val="0"/>
          <w:marTop w:val="0"/>
          <w:marBottom w:val="0"/>
          <w:divBdr>
            <w:top w:val="none" w:sz="0" w:space="0" w:color="auto"/>
            <w:left w:val="none" w:sz="0" w:space="0" w:color="auto"/>
            <w:bottom w:val="none" w:sz="0" w:space="0" w:color="auto"/>
            <w:right w:val="none" w:sz="0" w:space="0" w:color="auto"/>
          </w:divBdr>
        </w:div>
        <w:div w:id="2003703461">
          <w:marLeft w:val="480"/>
          <w:marRight w:val="0"/>
          <w:marTop w:val="0"/>
          <w:marBottom w:val="0"/>
          <w:divBdr>
            <w:top w:val="none" w:sz="0" w:space="0" w:color="auto"/>
            <w:left w:val="none" w:sz="0" w:space="0" w:color="auto"/>
            <w:bottom w:val="none" w:sz="0" w:space="0" w:color="auto"/>
            <w:right w:val="none" w:sz="0" w:space="0" w:color="auto"/>
          </w:divBdr>
        </w:div>
        <w:div w:id="1318222669">
          <w:marLeft w:val="480"/>
          <w:marRight w:val="0"/>
          <w:marTop w:val="0"/>
          <w:marBottom w:val="0"/>
          <w:divBdr>
            <w:top w:val="none" w:sz="0" w:space="0" w:color="auto"/>
            <w:left w:val="none" w:sz="0" w:space="0" w:color="auto"/>
            <w:bottom w:val="none" w:sz="0" w:space="0" w:color="auto"/>
            <w:right w:val="none" w:sz="0" w:space="0" w:color="auto"/>
          </w:divBdr>
        </w:div>
        <w:div w:id="1464618255">
          <w:marLeft w:val="480"/>
          <w:marRight w:val="0"/>
          <w:marTop w:val="0"/>
          <w:marBottom w:val="0"/>
          <w:divBdr>
            <w:top w:val="none" w:sz="0" w:space="0" w:color="auto"/>
            <w:left w:val="none" w:sz="0" w:space="0" w:color="auto"/>
            <w:bottom w:val="none" w:sz="0" w:space="0" w:color="auto"/>
            <w:right w:val="none" w:sz="0" w:space="0" w:color="auto"/>
          </w:divBdr>
        </w:div>
        <w:div w:id="1508059990">
          <w:marLeft w:val="480"/>
          <w:marRight w:val="0"/>
          <w:marTop w:val="0"/>
          <w:marBottom w:val="0"/>
          <w:divBdr>
            <w:top w:val="none" w:sz="0" w:space="0" w:color="auto"/>
            <w:left w:val="none" w:sz="0" w:space="0" w:color="auto"/>
            <w:bottom w:val="none" w:sz="0" w:space="0" w:color="auto"/>
            <w:right w:val="none" w:sz="0" w:space="0" w:color="auto"/>
          </w:divBdr>
        </w:div>
        <w:div w:id="182013524">
          <w:marLeft w:val="480"/>
          <w:marRight w:val="0"/>
          <w:marTop w:val="0"/>
          <w:marBottom w:val="0"/>
          <w:divBdr>
            <w:top w:val="none" w:sz="0" w:space="0" w:color="auto"/>
            <w:left w:val="none" w:sz="0" w:space="0" w:color="auto"/>
            <w:bottom w:val="none" w:sz="0" w:space="0" w:color="auto"/>
            <w:right w:val="none" w:sz="0" w:space="0" w:color="auto"/>
          </w:divBdr>
        </w:div>
        <w:div w:id="337923768">
          <w:marLeft w:val="480"/>
          <w:marRight w:val="0"/>
          <w:marTop w:val="0"/>
          <w:marBottom w:val="0"/>
          <w:divBdr>
            <w:top w:val="none" w:sz="0" w:space="0" w:color="auto"/>
            <w:left w:val="none" w:sz="0" w:space="0" w:color="auto"/>
            <w:bottom w:val="none" w:sz="0" w:space="0" w:color="auto"/>
            <w:right w:val="none" w:sz="0" w:space="0" w:color="auto"/>
          </w:divBdr>
        </w:div>
        <w:div w:id="86269911">
          <w:marLeft w:val="480"/>
          <w:marRight w:val="0"/>
          <w:marTop w:val="0"/>
          <w:marBottom w:val="0"/>
          <w:divBdr>
            <w:top w:val="none" w:sz="0" w:space="0" w:color="auto"/>
            <w:left w:val="none" w:sz="0" w:space="0" w:color="auto"/>
            <w:bottom w:val="none" w:sz="0" w:space="0" w:color="auto"/>
            <w:right w:val="none" w:sz="0" w:space="0" w:color="auto"/>
          </w:divBdr>
        </w:div>
        <w:div w:id="1434786808">
          <w:marLeft w:val="480"/>
          <w:marRight w:val="0"/>
          <w:marTop w:val="0"/>
          <w:marBottom w:val="0"/>
          <w:divBdr>
            <w:top w:val="none" w:sz="0" w:space="0" w:color="auto"/>
            <w:left w:val="none" w:sz="0" w:space="0" w:color="auto"/>
            <w:bottom w:val="none" w:sz="0" w:space="0" w:color="auto"/>
            <w:right w:val="none" w:sz="0" w:space="0" w:color="auto"/>
          </w:divBdr>
        </w:div>
        <w:div w:id="398132755">
          <w:marLeft w:val="480"/>
          <w:marRight w:val="0"/>
          <w:marTop w:val="0"/>
          <w:marBottom w:val="0"/>
          <w:divBdr>
            <w:top w:val="none" w:sz="0" w:space="0" w:color="auto"/>
            <w:left w:val="none" w:sz="0" w:space="0" w:color="auto"/>
            <w:bottom w:val="none" w:sz="0" w:space="0" w:color="auto"/>
            <w:right w:val="none" w:sz="0" w:space="0" w:color="auto"/>
          </w:divBdr>
        </w:div>
        <w:div w:id="453912245">
          <w:marLeft w:val="480"/>
          <w:marRight w:val="0"/>
          <w:marTop w:val="0"/>
          <w:marBottom w:val="0"/>
          <w:divBdr>
            <w:top w:val="none" w:sz="0" w:space="0" w:color="auto"/>
            <w:left w:val="none" w:sz="0" w:space="0" w:color="auto"/>
            <w:bottom w:val="none" w:sz="0" w:space="0" w:color="auto"/>
            <w:right w:val="none" w:sz="0" w:space="0" w:color="auto"/>
          </w:divBdr>
        </w:div>
        <w:div w:id="144667126">
          <w:marLeft w:val="480"/>
          <w:marRight w:val="0"/>
          <w:marTop w:val="0"/>
          <w:marBottom w:val="0"/>
          <w:divBdr>
            <w:top w:val="none" w:sz="0" w:space="0" w:color="auto"/>
            <w:left w:val="none" w:sz="0" w:space="0" w:color="auto"/>
            <w:bottom w:val="none" w:sz="0" w:space="0" w:color="auto"/>
            <w:right w:val="none" w:sz="0" w:space="0" w:color="auto"/>
          </w:divBdr>
        </w:div>
        <w:div w:id="179855724">
          <w:marLeft w:val="480"/>
          <w:marRight w:val="0"/>
          <w:marTop w:val="0"/>
          <w:marBottom w:val="0"/>
          <w:divBdr>
            <w:top w:val="none" w:sz="0" w:space="0" w:color="auto"/>
            <w:left w:val="none" w:sz="0" w:space="0" w:color="auto"/>
            <w:bottom w:val="none" w:sz="0" w:space="0" w:color="auto"/>
            <w:right w:val="none" w:sz="0" w:space="0" w:color="auto"/>
          </w:divBdr>
        </w:div>
        <w:div w:id="137457465">
          <w:marLeft w:val="480"/>
          <w:marRight w:val="0"/>
          <w:marTop w:val="0"/>
          <w:marBottom w:val="0"/>
          <w:divBdr>
            <w:top w:val="none" w:sz="0" w:space="0" w:color="auto"/>
            <w:left w:val="none" w:sz="0" w:space="0" w:color="auto"/>
            <w:bottom w:val="none" w:sz="0" w:space="0" w:color="auto"/>
            <w:right w:val="none" w:sz="0" w:space="0" w:color="auto"/>
          </w:divBdr>
        </w:div>
        <w:div w:id="129783574">
          <w:marLeft w:val="480"/>
          <w:marRight w:val="0"/>
          <w:marTop w:val="0"/>
          <w:marBottom w:val="0"/>
          <w:divBdr>
            <w:top w:val="none" w:sz="0" w:space="0" w:color="auto"/>
            <w:left w:val="none" w:sz="0" w:space="0" w:color="auto"/>
            <w:bottom w:val="none" w:sz="0" w:space="0" w:color="auto"/>
            <w:right w:val="none" w:sz="0" w:space="0" w:color="auto"/>
          </w:divBdr>
        </w:div>
        <w:div w:id="2058580572">
          <w:marLeft w:val="480"/>
          <w:marRight w:val="0"/>
          <w:marTop w:val="0"/>
          <w:marBottom w:val="0"/>
          <w:divBdr>
            <w:top w:val="none" w:sz="0" w:space="0" w:color="auto"/>
            <w:left w:val="none" w:sz="0" w:space="0" w:color="auto"/>
            <w:bottom w:val="none" w:sz="0" w:space="0" w:color="auto"/>
            <w:right w:val="none" w:sz="0" w:space="0" w:color="auto"/>
          </w:divBdr>
        </w:div>
        <w:div w:id="1861501910">
          <w:marLeft w:val="480"/>
          <w:marRight w:val="0"/>
          <w:marTop w:val="0"/>
          <w:marBottom w:val="0"/>
          <w:divBdr>
            <w:top w:val="none" w:sz="0" w:space="0" w:color="auto"/>
            <w:left w:val="none" w:sz="0" w:space="0" w:color="auto"/>
            <w:bottom w:val="none" w:sz="0" w:space="0" w:color="auto"/>
            <w:right w:val="none" w:sz="0" w:space="0" w:color="auto"/>
          </w:divBdr>
        </w:div>
        <w:div w:id="2002535868">
          <w:marLeft w:val="480"/>
          <w:marRight w:val="0"/>
          <w:marTop w:val="0"/>
          <w:marBottom w:val="0"/>
          <w:divBdr>
            <w:top w:val="none" w:sz="0" w:space="0" w:color="auto"/>
            <w:left w:val="none" w:sz="0" w:space="0" w:color="auto"/>
            <w:bottom w:val="none" w:sz="0" w:space="0" w:color="auto"/>
            <w:right w:val="none" w:sz="0" w:space="0" w:color="auto"/>
          </w:divBdr>
        </w:div>
        <w:div w:id="1472213284">
          <w:marLeft w:val="480"/>
          <w:marRight w:val="0"/>
          <w:marTop w:val="0"/>
          <w:marBottom w:val="0"/>
          <w:divBdr>
            <w:top w:val="none" w:sz="0" w:space="0" w:color="auto"/>
            <w:left w:val="none" w:sz="0" w:space="0" w:color="auto"/>
            <w:bottom w:val="none" w:sz="0" w:space="0" w:color="auto"/>
            <w:right w:val="none" w:sz="0" w:space="0" w:color="auto"/>
          </w:divBdr>
        </w:div>
        <w:div w:id="1480805924">
          <w:marLeft w:val="480"/>
          <w:marRight w:val="0"/>
          <w:marTop w:val="0"/>
          <w:marBottom w:val="0"/>
          <w:divBdr>
            <w:top w:val="none" w:sz="0" w:space="0" w:color="auto"/>
            <w:left w:val="none" w:sz="0" w:space="0" w:color="auto"/>
            <w:bottom w:val="none" w:sz="0" w:space="0" w:color="auto"/>
            <w:right w:val="none" w:sz="0" w:space="0" w:color="auto"/>
          </w:divBdr>
        </w:div>
        <w:div w:id="1498306300">
          <w:marLeft w:val="480"/>
          <w:marRight w:val="0"/>
          <w:marTop w:val="0"/>
          <w:marBottom w:val="0"/>
          <w:divBdr>
            <w:top w:val="none" w:sz="0" w:space="0" w:color="auto"/>
            <w:left w:val="none" w:sz="0" w:space="0" w:color="auto"/>
            <w:bottom w:val="none" w:sz="0" w:space="0" w:color="auto"/>
            <w:right w:val="none" w:sz="0" w:space="0" w:color="auto"/>
          </w:divBdr>
        </w:div>
        <w:div w:id="751509616">
          <w:marLeft w:val="480"/>
          <w:marRight w:val="0"/>
          <w:marTop w:val="0"/>
          <w:marBottom w:val="0"/>
          <w:divBdr>
            <w:top w:val="none" w:sz="0" w:space="0" w:color="auto"/>
            <w:left w:val="none" w:sz="0" w:space="0" w:color="auto"/>
            <w:bottom w:val="none" w:sz="0" w:space="0" w:color="auto"/>
            <w:right w:val="none" w:sz="0" w:space="0" w:color="auto"/>
          </w:divBdr>
        </w:div>
        <w:div w:id="1922328781">
          <w:marLeft w:val="480"/>
          <w:marRight w:val="0"/>
          <w:marTop w:val="0"/>
          <w:marBottom w:val="0"/>
          <w:divBdr>
            <w:top w:val="none" w:sz="0" w:space="0" w:color="auto"/>
            <w:left w:val="none" w:sz="0" w:space="0" w:color="auto"/>
            <w:bottom w:val="none" w:sz="0" w:space="0" w:color="auto"/>
            <w:right w:val="none" w:sz="0" w:space="0" w:color="auto"/>
          </w:divBdr>
        </w:div>
        <w:div w:id="771557931">
          <w:marLeft w:val="480"/>
          <w:marRight w:val="0"/>
          <w:marTop w:val="0"/>
          <w:marBottom w:val="0"/>
          <w:divBdr>
            <w:top w:val="none" w:sz="0" w:space="0" w:color="auto"/>
            <w:left w:val="none" w:sz="0" w:space="0" w:color="auto"/>
            <w:bottom w:val="none" w:sz="0" w:space="0" w:color="auto"/>
            <w:right w:val="none" w:sz="0" w:space="0" w:color="auto"/>
          </w:divBdr>
        </w:div>
        <w:div w:id="360938391">
          <w:marLeft w:val="480"/>
          <w:marRight w:val="0"/>
          <w:marTop w:val="0"/>
          <w:marBottom w:val="0"/>
          <w:divBdr>
            <w:top w:val="none" w:sz="0" w:space="0" w:color="auto"/>
            <w:left w:val="none" w:sz="0" w:space="0" w:color="auto"/>
            <w:bottom w:val="none" w:sz="0" w:space="0" w:color="auto"/>
            <w:right w:val="none" w:sz="0" w:space="0" w:color="auto"/>
          </w:divBdr>
        </w:div>
        <w:div w:id="65223827">
          <w:marLeft w:val="480"/>
          <w:marRight w:val="0"/>
          <w:marTop w:val="0"/>
          <w:marBottom w:val="0"/>
          <w:divBdr>
            <w:top w:val="none" w:sz="0" w:space="0" w:color="auto"/>
            <w:left w:val="none" w:sz="0" w:space="0" w:color="auto"/>
            <w:bottom w:val="none" w:sz="0" w:space="0" w:color="auto"/>
            <w:right w:val="none" w:sz="0" w:space="0" w:color="auto"/>
          </w:divBdr>
        </w:div>
        <w:div w:id="1596010009">
          <w:marLeft w:val="480"/>
          <w:marRight w:val="0"/>
          <w:marTop w:val="0"/>
          <w:marBottom w:val="0"/>
          <w:divBdr>
            <w:top w:val="none" w:sz="0" w:space="0" w:color="auto"/>
            <w:left w:val="none" w:sz="0" w:space="0" w:color="auto"/>
            <w:bottom w:val="none" w:sz="0" w:space="0" w:color="auto"/>
            <w:right w:val="none" w:sz="0" w:space="0" w:color="auto"/>
          </w:divBdr>
        </w:div>
        <w:div w:id="2073887005">
          <w:marLeft w:val="480"/>
          <w:marRight w:val="0"/>
          <w:marTop w:val="0"/>
          <w:marBottom w:val="0"/>
          <w:divBdr>
            <w:top w:val="none" w:sz="0" w:space="0" w:color="auto"/>
            <w:left w:val="none" w:sz="0" w:space="0" w:color="auto"/>
            <w:bottom w:val="none" w:sz="0" w:space="0" w:color="auto"/>
            <w:right w:val="none" w:sz="0" w:space="0" w:color="auto"/>
          </w:divBdr>
        </w:div>
        <w:div w:id="1339389003">
          <w:marLeft w:val="480"/>
          <w:marRight w:val="0"/>
          <w:marTop w:val="0"/>
          <w:marBottom w:val="0"/>
          <w:divBdr>
            <w:top w:val="none" w:sz="0" w:space="0" w:color="auto"/>
            <w:left w:val="none" w:sz="0" w:space="0" w:color="auto"/>
            <w:bottom w:val="none" w:sz="0" w:space="0" w:color="auto"/>
            <w:right w:val="none" w:sz="0" w:space="0" w:color="auto"/>
          </w:divBdr>
        </w:div>
        <w:div w:id="312179799">
          <w:marLeft w:val="480"/>
          <w:marRight w:val="0"/>
          <w:marTop w:val="0"/>
          <w:marBottom w:val="0"/>
          <w:divBdr>
            <w:top w:val="none" w:sz="0" w:space="0" w:color="auto"/>
            <w:left w:val="none" w:sz="0" w:space="0" w:color="auto"/>
            <w:bottom w:val="none" w:sz="0" w:space="0" w:color="auto"/>
            <w:right w:val="none" w:sz="0" w:space="0" w:color="auto"/>
          </w:divBdr>
        </w:div>
        <w:div w:id="993488273">
          <w:marLeft w:val="480"/>
          <w:marRight w:val="0"/>
          <w:marTop w:val="0"/>
          <w:marBottom w:val="0"/>
          <w:divBdr>
            <w:top w:val="none" w:sz="0" w:space="0" w:color="auto"/>
            <w:left w:val="none" w:sz="0" w:space="0" w:color="auto"/>
            <w:bottom w:val="none" w:sz="0" w:space="0" w:color="auto"/>
            <w:right w:val="none" w:sz="0" w:space="0" w:color="auto"/>
          </w:divBdr>
        </w:div>
        <w:div w:id="1976256827">
          <w:marLeft w:val="480"/>
          <w:marRight w:val="0"/>
          <w:marTop w:val="0"/>
          <w:marBottom w:val="0"/>
          <w:divBdr>
            <w:top w:val="none" w:sz="0" w:space="0" w:color="auto"/>
            <w:left w:val="none" w:sz="0" w:space="0" w:color="auto"/>
            <w:bottom w:val="none" w:sz="0" w:space="0" w:color="auto"/>
            <w:right w:val="none" w:sz="0" w:space="0" w:color="auto"/>
          </w:divBdr>
        </w:div>
        <w:div w:id="158931759">
          <w:marLeft w:val="480"/>
          <w:marRight w:val="0"/>
          <w:marTop w:val="0"/>
          <w:marBottom w:val="0"/>
          <w:divBdr>
            <w:top w:val="none" w:sz="0" w:space="0" w:color="auto"/>
            <w:left w:val="none" w:sz="0" w:space="0" w:color="auto"/>
            <w:bottom w:val="none" w:sz="0" w:space="0" w:color="auto"/>
            <w:right w:val="none" w:sz="0" w:space="0" w:color="auto"/>
          </w:divBdr>
        </w:div>
        <w:div w:id="1818105623">
          <w:marLeft w:val="480"/>
          <w:marRight w:val="0"/>
          <w:marTop w:val="0"/>
          <w:marBottom w:val="0"/>
          <w:divBdr>
            <w:top w:val="none" w:sz="0" w:space="0" w:color="auto"/>
            <w:left w:val="none" w:sz="0" w:space="0" w:color="auto"/>
            <w:bottom w:val="none" w:sz="0" w:space="0" w:color="auto"/>
            <w:right w:val="none" w:sz="0" w:space="0" w:color="auto"/>
          </w:divBdr>
        </w:div>
        <w:div w:id="1532574203">
          <w:marLeft w:val="480"/>
          <w:marRight w:val="0"/>
          <w:marTop w:val="0"/>
          <w:marBottom w:val="0"/>
          <w:divBdr>
            <w:top w:val="none" w:sz="0" w:space="0" w:color="auto"/>
            <w:left w:val="none" w:sz="0" w:space="0" w:color="auto"/>
            <w:bottom w:val="none" w:sz="0" w:space="0" w:color="auto"/>
            <w:right w:val="none" w:sz="0" w:space="0" w:color="auto"/>
          </w:divBdr>
        </w:div>
        <w:div w:id="1847939594">
          <w:marLeft w:val="480"/>
          <w:marRight w:val="0"/>
          <w:marTop w:val="0"/>
          <w:marBottom w:val="0"/>
          <w:divBdr>
            <w:top w:val="none" w:sz="0" w:space="0" w:color="auto"/>
            <w:left w:val="none" w:sz="0" w:space="0" w:color="auto"/>
            <w:bottom w:val="none" w:sz="0" w:space="0" w:color="auto"/>
            <w:right w:val="none" w:sz="0" w:space="0" w:color="auto"/>
          </w:divBdr>
        </w:div>
        <w:div w:id="1558397189">
          <w:marLeft w:val="480"/>
          <w:marRight w:val="0"/>
          <w:marTop w:val="0"/>
          <w:marBottom w:val="0"/>
          <w:divBdr>
            <w:top w:val="none" w:sz="0" w:space="0" w:color="auto"/>
            <w:left w:val="none" w:sz="0" w:space="0" w:color="auto"/>
            <w:bottom w:val="none" w:sz="0" w:space="0" w:color="auto"/>
            <w:right w:val="none" w:sz="0" w:space="0" w:color="auto"/>
          </w:divBdr>
        </w:div>
        <w:div w:id="1877348679">
          <w:marLeft w:val="480"/>
          <w:marRight w:val="0"/>
          <w:marTop w:val="0"/>
          <w:marBottom w:val="0"/>
          <w:divBdr>
            <w:top w:val="none" w:sz="0" w:space="0" w:color="auto"/>
            <w:left w:val="none" w:sz="0" w:space="0" w:color="auto"/>
            <w:bottom w:val="none" w:sz="0" w:space="0" w:color="auto"/>
            <w:right w:val="none" w:sz="0" w:space="0" w:color="auto"/>
          </w:divBdr>
        </w:div>
        <w:div w:id="1763255519">
          <w:marLeft w:val="480"/>
          <w:marRight w:val="0"/>
          <w:marTop w:val="0"/>
          <w:marBottom w:val="0"/>
          <w:divBdr>
            <w:top w:val="none" w:sz="0" w:space="0" w:color="auto"/>
            <w:left w:val="none" w:sz="0" w:space="0" w:color="auto"/>
            <w:bottom w:val="none" w:sz="0" w:space="0" w:color="auto"/>
            <w:right w:val="none" w:sz="0" w:space="0" w:color="auto"/>
          </w:divBdr>
        </w:div>
        <w:div w:id="2127579871">
          <w:marLeft w:val="480"/>
          <w:marRight w:val="0"/>
          <w:marTop w:val="0"/>
          <w:marBottom w:val="0"/>
          <w:divBdr>
            <w:top w:val="none" w:sz="0" w:space="0" w:color="auto"/>
            <w:left w:val="none" w:sz="0" w:space="0" w:color="auto"/>
            <w:bottom w:val="none" w:sz="0" w:space="0" w:color="auto"/>
            <w:right w:val="none" w:sz="0" w:space="0" w:color="auto"/>
          </w:divBdr>
        </w:div>
        <w:div w:id="1813516808">
          <w:marLeft w:val="480"/>
          <w:marRight w:val="0"/>
          <w:marTop w:val="0"/>
          <w:marBottom w:val="0"/>
          <w:divBdr>
            <w:top w:val="none" w:sz="0" w:space="0" w:color="auto"/>
            <w:left w:val="none" w:sz="0" w:space="0" w:color="auto"/>
            <w:bottom w:val="none" w:sz="0" w:space="0" w:color="auto"/>
            <w:right w:val="none" w:sz="0" w:space="0" w:color="auto"/>
          </w:divBdr>
        </w:div>
        <w:div w:id="1053623865">
          <w:marLeft w:val="480"/>
          <w:marRight w:val="0"/>
          <w:marTop w:val="0"/>
          <w:marBottom w:val="0"/>
          <w:divBdr>
            <w:top w:val="none" w:sz="0" w:space="0" w:color="auto"/>
            <w:left w:val="none" w:sz="0" w:space="0" w:color="auto"/>
            <w:bottom w:val="none" w:sz="0" w:space="0" w:color="auto"/>
            <w:right w:val="none" w:sz="0" w:space="0" w:color="auto"/>
          </w:divBdr>
        </w:div>
        <w:div w:id="1412629250">
          <w:marLeft w:val="480"/>
          <w:marRight w:val="0"/>
          <w:marTop w:val="0"/>
          <w:marBottom w:val="0"/>
          <w:divBdr>
            <w:top w:val="none" w:sz="0" w:space="0" w:color="auto"/>
            <w:left w:val="none" w:sz="0" w:space="0" w:color="auto"/>
            <w:bottom w:val="none" w:sz="0" w:space="0" w:color="auto"/>
            <w:right w:val="none" w:sz="0" w:space="0" w:color="auto"/>
          </w:divBdr>
        </w:div>
        <w:div w:id="1786922455">
          <w:marLeft w:val="480"/>
          <w:marRight w:val="0"/>
          <w:marTop w:val="0"/>
          <w:marBottom w:val="0"/>
          <w:divBdr>
            <w:top w:val="none" w:sz="0" w:space="0" w:color="auto"/>
            <w:left w:val="none" w:sz="0" w:space="0" w:color="auto"/>
            <w:bottom w:val="none" w:sz="0" w:space="0" w:color="auto"/>
            <w:right w:val="none" w:sz="0" w:space="0" w:color="auto"/>
          </w:divBdr>
        </w:div>
        <w:div w:id="1842890637">
          <w:marLeft w:val="480"/>
          <w:marRight w:val="0"/>
          <w:marTop w:val="0"/>
          <w:marBottom w:val="0"/>
          <w:divBdr>
            <w:top w:val="none" w:sz="0" w:space="0" w:color="auto"/>
            <w:left w:val="none" w:sz="0" w:space="0" w:color="auto"/>
            <w:bottom w:val="none" w:sz="0" w:space="0" w:color="auto"/>
            <w:right w:val="none" w:sz="0" w:space="0" w:color="auto"/>
          </w:divBdr>
        </w:div>
        <w:div w:id="2033678720">
          <w:marLeft w:val="480"/>
          <w:marRight w:val="0"/>
          <w:marTop w:val="0"/>
          <w:marBottom w:val="0"/>
          <w:divBdr>
            <w:top w:val="none" w:sz="0" w:space="0" w:color="auto"/>
            <w:left w:val="none" w:sz="0" w:space="0" w:color="auto"/>
            <w:bottom w:val="none" w:sz="0" w:space="0" w:color="auto"/>
            <w:right w:val="none" w:sz="0" w:space="0" w:color="auto"/>
          </w:divBdr>
        </w:div>
        <w:div w:id="1058626886">
          <w:marLeft w:val="480"/>
          <w:marRight w:val="0"/>
          <w:marTop w:val="0"/>
          <w:marBottom w:val="0"/>
          <w:divBdr>
            <w:top w:val="none" w:sz="0" w:space="0" w:color="auto"/>
            <w:left w:val="none" w:sz="0" w:space="0" w:color="auto"/>
            <w:bottom w:val="none" w:sz="0" w:space="0" w:color="auto"/>
            <w:right w:val="none" w:sz="0" w:space="0" w:color="auto"/>
          </w:divBdr>
        </w:div>
        <w:div w:id="1975021720">
          <w:marLeft w:val="480"/>
          <w:marRight w:val="0"/>
          <w:marTop w:val="0"/>
          <w:marBottom w:val="0"/>
          <w:divBdr>
            <w:top w:val="none" w:sz="0" w:space="0" w:color="auto"/>
            <w:left w:val="none" w:sz="0" w:space="0" w:color="auto"/>
            <w:bottom w:val="none" w:sz="0" w:space="0" w:color="auto"/>
            <w:right w:val="none" w:sz="0" w:space="0" w:color="auto"/>
          </w:divBdr>
        </w:div>
        <w:div w:id="564069639">
          <w:marLeft w:val="480"/>
          <w:marRight w:val="0"/>
          <w:marTop w:val="0"/>
          <w:marBottom w:val="0"/>
          <w:divBdr>
            <w:top w:val="none" w:sz="0" w:space="0" w:color="auto"/>
            <w:left w:val="none" w:sz="0" w:space="0" w:color="auto"/>
            <w:bottom w:val="none" w:sz="0" w:space="0" w:color="auto"/>
            <w:right w:val="none" w:sz="0" w:space="0" w:color="auto"/>
          </w:divBdr>
        </w:div>
        <w:div w:id="1422872895">
          <w:marLeft w:val="480"/>
          <w:marRight w:val="0"/>
          <w:marTop w:val="0"/>
          <w:marBottom w:val="0"/>
          <w:divBdr>
            <w:top w:val="none" w:sz="0" w:space="0" w:color="auto"/>
            <w:left w:val="none" w:sz="0" w:space="0" w:color="auto"/>
            <w:bottom w:val="none" w:sz="0" w:space="0" w:color="auto"/>
            <w:right w:val="none" w:sz="0" w:space="0" w:color="auto"/>
          </w:divBdr>
        </w:div>
        <w:div w:id="78792935">
          <w:marLeft w:val="480"/>
          <w:marRight w:val="0"/>
          <w:marTop w:val="0"/>
          <w:marBottom w:val="0"/>
          <w:divBdr>
            <w:top w:val="none" w:sz="0" w:space="0" w:color="auto"/>
            <w:left w:val="none" w:sz="0" w:space="0" w:color="auto"/>
            <w:bottom w:val="none" w:sz="0" w:space="0" w:color="auto"/>
            <w:right w:val="none" w:sz="0" w:space="0" w:color="auto"/>
          </w:divBdr>
        </w:div>
        <w:div w:id="1883327090">
          <w:marLeft w:val="480"/>
          <w:marRight w:val="0"/>
          <w:marTop w:val="0"/>
          <w:marBottom w:val="0"/>
          <w:divBdr>
            <w:top w:val="none" w:sz="0" w:space="0" w:color="auto"/>
            <w:left w:val="none" w:sz="0" w:space="0" w:color="auto"/>
            <w:bottom w:val="none" w:sz="0" w:space="0" w:color="auto"/>
            <w:right w:val="none" w:sz="0" w:space="0" w:color="auto"/>
          </w:divBdr>
        </w:div>
        <w:div w:id="444008534">
          <w:marLeft w:val="480"/>
          <w:marRight w:val="0"/>
          <w:marTop w:val="0"/>
          <w:marBottom w:val="0"/>
          <w:divBdr>
            <w:top w:val="none" w:sz="0" w:space="0" w:color="auto"/>
            <w:left w:val="none" w:sz="0" w:space="0" w:color="auto"/>
            <w:bottom w:val="none" w:sz="0" w:space="0" w:color="auto"/>
            <w:right w:val="none" w:sz="0" w:space="0" w:color="auto"/>
          </w:divBdr>
        </w:div>
        <w:div w:id="1756245808">
          <w:marLeft w:val="480"/>
          <w:marRight w:val="0"/>
          <w:marTop w:val="0"/>
          <w:marBottom w:val="0"/>
          <w:divBdr>
            <w:top w:val="none" w:sz="0" w:space="0" w:color="auto"/>
            <w:left w:val="none" w:sz="0" w:space="0" w:color="auto"/>
            <w:bottom w:val="none" w:sz="0" w:space="0" w:color="auto"/>
            <w:right w:val="none" w:sz="0" w:space="0" w:color="auto"/>
          </w:divBdr>
        </w:div>
        <w:div w:id="1742605103">
          <w:marLeft w:val="480"/>
          <w:marRight w:val="0"/>
          <w:marTop w:val="0"/>
          <w:marBottom w:val="0"/>
          <w:divBdr>
            <w:top w:val="none" w:sz="0" w:space="0" w:color="auto"/>
            <w:left w:val="none" w:sz="0" w:space="0" w:color="auto"/>
            <w:bottom w:val="none" w:sz="0" w:space="0" w:color="auto"/>
            <w:right w:val="none" w:sz="0" w:space="0" w:color="auto"/>
          </w:divBdr>
        </w:div>
        <w:div w:id="591745780">
          <w:marLeft w:val="480"/>
          <w:marRight w:val="0"/>
          <w:marTop w:val="0"/>
          <w:marBottom w:val="0"/>
          <w:divBdr>
            <w:top w:val="none" w:sz="0" w:space="0" w:color="auto"/>
            <w:left w:val="none" w:sz="0" w:space="0" w:color="auto"/>
            <w:bottom w:val="none" w:sz="0" w:space="0" w:color="auto"/>
            <w:right w:val="none" w:sz="0" w:space="0" w:color="auto"/>
          </w:divBdr>
        </w:div>
        <w:div w:id="1864052371">
          <w:marLeft w:val="480"/>
          <w:marRight w:val="0"/>
          <w:marTop w:val="0"/>
          <w:marBottom w:val="0"/>
          <w:divBdr>
            <w:top w:val="none" w:sz="0" w:space="0" w:color="auto"/>
            <w:left w:val="none" w:sz="0" w:space="0" w:color="auto"/>
            <w:bottom w:val="none" w:sz="0" w:space="0" w:color="auto"/>
            <w:right w:val="none" w:sz="0" w:space="0" w:color="auto"/>
          </w:divBdr>
        </w:div>
        <w:div w:id="1657225119">
          <w:marLeft w:val="480"/>
          <w:marRight w:val="0"/>
          <w:marTop w:val="0"/>
          <w:marBottom w:val="0"/>
          <w:divBdr>
            <w:top w:val="none" w:sz="0" w:space="0" w:color="auto"/>
            <w:left w:val="none" w:sz="0" w:space="0" w:color="auto"/>
            <w:bottom w:val="none" w:sz="0" w:space="0" w:color="auto"/>
            <w:right w:val="none" w:sz="0" w:space="0" w:color="auto"/>
          </w:divBdr>
        </w:div>
        <w:div w:id="1227952930">
          <w:marLeft w:val="480"/>
          <w:marRight w:val="0"/>
          <w:marTop w:val="0"/>
          <w:marBottom w:val="0"/>
          <w:divBdr>
            <w:top w:val="none" w:sz="0" w:space="0" w:color="auto"/>
            <w:left w:val="none" w:sz="0" w:space="0" w:color="auto"/>
            <w:bottom w:val="none" w:sz="0" w:space="0" w:color="auto"/>
            <w:right w:val="none" w:sz="0" w:space="0" w:color="auto"/>
          </w:divBdr>
        </w:div>
        <w:div w:id="383212683">
          <w:marLeft w:val="480"/>
          <w:marRight w:val="0"/>
          <w:marTop w:val="0"/>
          <w:marBottom w:val="0"/>
          <w:divBdr>
            <w:top w:val="none" w:sz="0" w:space="0" w:color="auto"/>
            <w:left w:val="none" w:sz="0" w:space="0" w:color="auto"/>
            <w:bottom w:val="none" w:sz="0" w:space="0" w:color="auto"/>
            <w:right w:val="none" w:sz="0" w:space="0" w:color="auto"/>
          </w:divBdr>
        </w:div>
      </w:divsChild>
    </w:div>
    <w:div w:id="1670208814">
      <w:bodyDiv w:val="1"/>
      <w:marLeft w:val="0"/>
      <w:marRight w:val="0"/>
      <w:marTop w:val="0"/>
      <w:marBottom w:val="0"/>
      <w:divBdr>
        <w:top w:val="none" w:sz="0" w:space="0" w:color="auto"/>
        <w:left w:val="none" w:sz="0" w:space="0" w:color="auto"/>
        <w:bottom w:val="none" w:sz="0" w:space="0" w:color="auto"/>
        <w:right w:val="none" w:sz="0" w:space="0" w:color="auto"/>
      </w:divBdr>
    </w:div>
    <w:div w:id="1670671078">
      <w:bodyDiv w:val="1"/>
      <w:marLeft w:val="0"/>
      <w:marRight w:val="0"/>
      <w:marTop w:val="0"/>
      <w:marBottom w:val="0"/>
      <w:divBdr>
        <w:top w:val="none" w:sz="0" w:space="0" w:color="auto"/>
        <w:left w:val="none" w:sz="0" w:space="0" w:color="auto"/>
        <w:bottom w:val="none" w:sz="0" w:space="0" w:color="auto"/>
        <w:right w:val="none" w:sz="0" w:space="0" w:color="auto"/>
      </w:divBdr>
    </w:div>
    <w:div w:id="1671133094">
      <w:bodyDiv w:val="1"/>
      <w:marLeft w:val="0"/>
      <w:marRight w:val="0"/>
      <w:marTop w:val="0"/>
      <w:marBottom w:val="0"/>
      <w:divBdr>
        <w:top w:val="none" w:sz="0" w:space="0" w:color="auto"/>
        <w:left w:val="none" w:sz="0" w:space="0" w:color="auto"/>
        <w:bottom w:val="none" w:sz="0" w:space="0" w:color="auto"/>
        <w:right w:val="none" w:sz="0" w:space="0" w:color="auto"/>
      </w:divBdr>
    </w:div>
    <w:div w:id="1671835229">
      <w:bodyDiv w:val="1"/>
      <w:marLeft w:val="0"/>
      <w:marRight w:val="0"/>
      <w:marTop w:val="0"/>
      <w:marBottom w:val="0"/>
      <w:divBdr>
        <w:top w:val="none" w:sz="0" w:space="0" w:color="auto"/>
        <w:left w:val="none" w:sz="0" w:space="0" w:color="auto"/>
        <w:bottom w:val="none" w:sz="0" w:space="0" w:color="auto"/>
        <w:right w:val="none" w:sz="0" w:space="0" w:color="auto"/>
      </w:divBdr>
    </w:div>
    <w:div w:id="1672484473">
      <w:bodyDiv w:val="1"/>
      <w:marLeft w:val="0"/>
      <w:marRight w:val="0"/>
      <w:marTop w:val="0"/>
      <w:marBottom w:val="0"/>
      <w:divBdr>
        <w:top w:val="none" w:sz="0" w:space="0" w:color="auto"/>
        <w:left w:val="none" w:sz="0" w:space="0" w:color="auto"/>
        <w:bottom w:val="none" w:sz="0" w:space="0" w:color="auto"/>
        <w:right w:val="none" w:sz="0" w:space="0" w:color="auto"/>
      </w:divBdr>
    </w:div>
    <w:div w:id="1673295118">
      <w:bodyDiv w:val="1"/>
      <w:marLeft w:val="0"/>
      <w:marRight w:val="0"/>
      <w:marTop w:val="0"/>
      <w:marBottom w:val="0"/>
      <w:divBdr>
        <w:top w:val="none" w:sz="0" w:space="0" w:color="auto"/>
        <w:left w:val="none" w:sz="0" w:space="0" w:color="auto"/>
        <w:bottom w:val="none" w:sz="0" w:space="0" w:color="auto"/>
        <w:right w:val="none" w:sz="0" w:space="0" w:color="auto"/>
      </w:divBdr>
      <w:divsChild>
        <w:div w:id="1448693073">
          <w:marLeft w:val="480"/>
          <w:marRight w:val="0"/>
          <w:marTop w:val="0"/>
          <w:marBottom w:val="0"/>
          <w:divBdr>
            <w:top w:val="none" w:sz="0" w:space="0" w:color="auto"/>
            <w:left w:val="none" w:sz="0" w:space="0" w:color="auto"/>
            <w:bottom w:val="none" w:sz="0" w:space="0" w:color="auto"/>
            <w:right w:val="none" w:sz="0" w:space="0" w:color="auto"/>
          </w:divBdr>
        </w:div>
        <w:div w:id="1195580059">
          <w:marLeft w:val="480"/>
          <w:marRight w:val="0"/>
          <w:marTop w:val="0"/>
          <w:marBottom w:val="0"/>
          <w:divBdr>
            <w:top w:val="none" w:sz="0" w:space="0" w:color="auto"/>
            <w:left w:val="none" w:sz="0" w:space="0" w:color="auto"/>
            <w:bottom w:val="none" w:sz="0" w:space="0" w:color="auto"/>
            <w:right w:val="none" w:sz="0" w:space="0" w:color="auto"/>
          </w:divBdr>
        </w:div>
        <w:div w:id="1256088374">
          <w:marLeft w:val="480"/>
          <w:marRight w:val="0"/>
          <w:marTop w:val="0"/>
          <w:marBottom w:val="0"/>
          <w:divBdr>
            <w:top w:val="none" w:sz="0" w:space="0" w:color="auto"/>
            <w:left w:val="none" w:sz="0" w:space="0" w:color="auto"/>
            <w:bottom w:val="none" w:sz="0" w:space="0" w:color="auto"/>
            <w:right w:val="none" w:sz="0" w:space="0" w:color="auto"/>
          </w:divBdr>
        </w:div>
        <w:div w:id="722413806">
          <w:marLeft w:val="480"/>
          <w:marRight w:val="0"/>
          <w:marTop w:val="0"/>
          <w:marBottom w:val="0"/>
          <w:divBdr>
            <w:top w:val="none" w:sz="0" w:space="0" w:color="auto"/>
            <w:left w:val="none" w:sz="0" w:space="0" w:color="auto"/>
            <w:bottom w:val="none" w:sz="0" w:space="0" w:color="auto"/>
            <w:right w:val="none" w:sz="0" w:space="0" w:color="auto"/>
          </w:divBdr>
        </w:div>
        <w:div w:id="1074934108">
          <w:marLeft w:val="480"/>
          <w:marRight w:val="0"/>
          <w:marTop w:val="0"/>
          <w:marBottom w:val="0"/>
          <w:divBdr>
            <w:top w:val="none" w:sz="0" w:space="0" w:color="auto"/>
            <w:left w:val="none" w:sz="0" w:space="0" w:color="auto"/>
            <w:bottom w:val="none" w:sz="0" w:space="0" w:color="auto"/>
            <w:right w:val="none" w:sz="0" w:space="0" w:color="auto"/>
          </w:divBdr>
        </w:div>
        <w:div w:id="526529417">
          <w:marLeft w:val="480"/>
          <w:marRight w:val="0"/>
          <w:marTop w:val="0"/>
          <w:marBottom w:val="0"/>
          <w:divBdr>
            <w:top w:val="none" w:sz="0" w:space="0" w:color="auto"/>
            <w:left w:val="none" w:sz="0" w:space="0" w:color="auto"/>
            <w:bottom w:val="none" w:sz="0" w:space="0" w:color="auto"/>
            <w:right w:val="none" w:sz="0" w:space="0" w:color="auto"/>
          </w:divBdr>
        </w:div>
        <w:div w:id="777410817">
          <w:marLeft w:val="480"/>
          <w:marRight w:val="0"/>
          <w:marTop w:val="0"/>
          <w:marBottom w:val="0"/>
          <w:divBdr>
            <w:top w:val="none" w:sz="0" w:space="0" w:color="auto"/>
            <w:left w:val="none" w:sz="0" w:space="0" w:color="auto"/>
            <w:bottom w:val="none" w:sz="0" w:space="0" w:color="auto"/>
            <w:right w:val="none" w:sz="0" w:space="0" w:color="auto"/>
          </w:divBdr>
        </w:div>
        <w:div w:id="752894775">
          <w:marLeft w:val="480"/>
          <w:marRight w:val="0"/>
          <w:marTop w:val="0"/>
          <w:marBottom w:val="0"/>
          <w:divBdr>
            <w:top w:val="none" w:sz="0" w:space="0" w:color="auto"/>
            <w:left w:val="none" w:sz="0" w:space="0" w:color="auto"/>
            <w:bottom w:val="none" w:sz="0" w:space="0" w:color="auto"/>
            <w:right w:val="none" w:sz="0" w:space="0" w:color="auto"/>
          </w:divBdr>
        </w:div>
        <w:div w:id="522397247">
          <w:marLeft w:val="480"/>
          <w:marRight w:val="0"/>
          <w:marTop w:val="0"/>
          <w:marBottom w:val="0"/>
          <w:divBdr>
            <w:top w:val="none" w:sz="0" w:space="0" w:color="auto"/>
            <w:left w:val="none" w:sz="0" w:space="0" w:color="auto"/>
            <w:bottom w:val="none" w:sz="0" w:space="0" w:color="auto"/>
            <w:right w:val="none" w:sz="0" w:space="0" w:color="auto"/>
          </w:divBdr>
        </w:div>
        <w:div w:id="1181356529">
          <w:marLeft w:val="480"/>
          <w:marRight w:val="0"/>
          <w:marTop w:val="0"/>
          <w:marBottom w:val="0"/>
          <w:divBdr>
            <w:top w:val="none" w:sz="0" w:space="0" w:color="auto"/>
            <w:left w:val="none" w:sz="0" w:space="0" w:color="auto"/>
            <w:bottom w:val="none" w:sz="0" w:space="0" w:color="auto"/>
            <w:right w:val="none" w:sz="0" w:space="0" w:color="auto"/>
          </w:divBdr>
        </w:div>
        <w:div w:id="1405683904">
          <w:marLeft w:val="480"/>
          <w:marRight w:val="0"/>
          <w:marTop w:val="0"/>
          <w:marBottom w:val="0"/>
          <w:divBdr>
            <w:top w:val="none" w:sz="0" w:space="0" w:color="auto"/>
            <w:left w:val="none" w:sz="0" w:space="0" w:color="auto"/>
            <w:bottom w:val="none" w:sz="0" w:space="0" w:color="auto"/>
            <w:right w:val="none" w:sz="0" w:space="0" w:color="auto"/>
          </w:divBdr>
        </w:div>
        <w:div w:id="1200316736">
          <w:marLeft w:val="480"/>
          <w:marRight w:val="0"/>
          <w:marTop w:val="0"/>
          <w:marBottom w:val="0"/>
          <w:divBdr>
            <w:top w:val="none" w:sz="0" w:space="0" w:color="auto"/>
            <w:left w:val="none" w:sz="0" w:space="0" w:color="auto"/>
            <w:bottom w:val="none" w:sz="0" w:space="0" w:color="auto"/>
            <w:right w:val="none" w:sz="0" w:space="0" w:color="auto"/>
          </w:divBdr>
        </w:div>
        <w:div w:id="2039087348">
          <w:marLeft w:val="480"/>
          <w:marRight w:val="0"/>
          <w:marTop w:val="0"/>
          <w:marBottom w:val="0"/>
          <w:divBdr>
            <w:top w:val="none" w:sz="0" w:space="0" w:color="auto"/>
            <w:left w:val="none" w:sz="0" w:space="0" w:color="auto"/>
            <w:bottom w:val="none" w:sz="0" w:space="0" w:color="auto"/>
            <w:right w:val="none" w:sz="0" w:space="0" w:color="auto"/>
          </w:divBdr>
        </w:div>
        <w:div w:id="186136630">
          <w:marLeft w:val="480"/>
          <w:marRight w:val="0"/>
          <w:marTop w:val="0"/>
          <w:marBottom w:val="0"/>
          <w:divBdr>
            <w:top w:val="none" w:sz="0" w:space="0" w:color="auto"/>
            <w:left w:val="none" w:sz="0" w:space="0" w:color="auto"/>
            <w:bottom w:val="none" w:sz="0" w:space="0" w:color="auto"/>
            <w:right w:val="none" w:sz="0" w:space="0" w:color="auto"/>
          </w:divBdr>
        </w:div>
        <w:div w:id="49616964">
          <w:marLeft w:val="480"/>
          <w:marRight w:val="0"/>
          <w:marTop w:val="0"/>
          <w:marBottom w:val="0"/>
          <w:divBdr>
            <w:top w:val="none" w:sz="0" w:space="0" w:color="auto"/>
            <w:left w:val="none" w:sz="0" w:space="0" w:color="auto"/>
            <w:bottom w:val="none" w:sz="0" w:space="0" w:color="auto"/>
            <w:right w:val="none" w:sz="0" w:space="0" w:color="auto"/>
          </w:divBdr>
        </w:div>
        <w:div w:id="1721901869">
          <w:marLeft w:val="480"/>
          <w:marRight w:val="0"/>
          <w:marTop w:val="0"/>
          <w:marBottom w:val="0"/>
          <w:divBdr>
            <w:top w:val="none" w:sz="0" w:space="0" w:color="auto"/>
            <w:left w:val="none" w:sz="0" w:space="0" w:color="auto"/>
            <w:bottom w:val="none" w:sz="0" w:space="0" w:color="auto"/>
            <w:right w:val="none" w:sz="0" w:space="0" w:color="auto"/>
          </w:divBdr>
        </w:div>
        <w:div w:id="76220725">
          <w:marLeft w:val="480"/>
          <w:marRight w:val="0"/>
          <w:marTop w:val="0"/>
          <w:marBottom w:val="0"/>
          <w:divBdr>
            <w:top w:val="none" w:sz="0" w:space="0" w:color="auto"/>
            <w:left w:val="none" w:sz="0" w:space="0" w:color="auto"/>
            <w:bottom w:val="none" w:sz="0" w:space="0" w:color="auto"/>
            <w:right w:val="none" w:sz="0" w:space="0" w:color="auto"/>
          </w:divBdr>
        </w:div>
        <w:div w:id="842354897">
          <w:marLeft w:val="480"/>
          <w:marRight w:val="0"/>
          <w:marTop w:val="0"/>
          <w:marBottom w:val="0"/>
          <w:divBdr>
            <w:top w:val="none" w:sz="0" w:space="0" w:color="auto"/>
            <w:left w:val="none" w:sz="0" w:space="0" w:color="auto"/>
            <w:bottom w:val="none" w:sz="0" w:space="0" w:color="auto"/>
            <w:right w:val="none" w:sz="0" w:space="0" w:color="auto"/>
          </w:divBdr>
        </w:div>
        <w:div w:id="1899631874">
          <w:marLeft w:val="480"/>
          <w:marRight w:val="0"/>
          <w:marTop w:val="0"/>
          <w:marBottom w:val="0"/>
          <w:divBdr>
            <w:top w:val="none" w:sz="0" w:space="0" w:color="auto"/>
            <w:left w:val="none" w:sz="0" w:space="0" w:color="auto"/>
            <w:bottom w:val="none" w:sz="0" w:space="0" w:color="auto"/>
            <w:right w:val="none" w:sz="0" w:space="0" w:color="auto"/>
          </w:divBdr>
        </w:div>
        <w:div w:id="203490553">
          <w:marLeft w:val="480"/>
          <w:marRight w:val="0"/>
          <w:marTop w:val="0"/>
          <w:marBottom w:val="0"/>
          <w:divBdr>
            <w:top w:val="none" w:sz="0" w:space="0" w:color="auto"/>
            <w:left w:val="none" w:sz="0" w:space="0" w:color="auto"/>
            <w:bottom w:val="none" w:sz="0" w:space="0" w:color="auto"/>
            <w:right w:val="none" w:sz="0" w:space="0" w:color="auto"/>
          </w:divBdr>
        </w:div>
        <w:div w:id="1249801597">
          <w:marLeft w:val="480"/>
          <w:marRight w:val="0"/>
          <w:marTop w:val="0"/>
          <w:marBottom w:val="0"/>
          <w:divBdr>
            <w:top w:val="none" w:sz="0" w:space="0" w:color="auto"/>
            <w:left w:val="none" w:sz="0" w:space="0" w:color="auto"/>
            <w:bottom w:val="none" w:sz="0" w:space="0" w:color="auto"/>
            <w:right w:val="none" w:sz="0" w:space="0" w:color="auto"/>
          </w:divBdr>
        </w:div>
        <w:div w:id="1594705741">
          <w:marLeft w:val="480"/>
          <w:marRight w:val="0"/>
          <w:marTop w:val="0"/>
          <w:marBottom w:val="0"/>
          <w:divBdr>
            <w:top w:val="none" w:sz="0" w:space="0" w:color="auto"/>
            <w:left w:val="none" w:sz="0" w:space="0" w:color="auto"/>
            <w:bottom w:val="none" w:sz="0" w:space="0" w:color="auto"/>
            <w:right w:val="none" w:sz="0" w:space="0" w:color="auto"/>
          </w:divBdr>
        </w:div>
        <w:div w:id="1912230630">
          <w:marLeft w:val="480"/>
          <w:marRight w:val="0"/>
          <w:marTop w:val="0"/>
          <w:marBottom w:val="0"/>
          <w:divBdr>
            <w:top w:val="none" w:sz="0" w:space="0" w:color="auto"/>
            <w:left w:val="none" w:sz="0" w:space="0" w:color="auto"/>
            <w:bottom w:val="none" w:sz="0" w:space="0" w:color="auto"/>
            <w:right w:val="none" w:sz="0" w:space="0" w:color="auto"/>
          </w:divBdr>
        </w:div>
        <w:div w:id="1488935166">
          <w:marLeft w:val="480"/>
          <w:marRight w:val="0"/>
          <w:marTop w:val="0"/>
          <w:marBottom w:val="0"/>
          <w:divBdr>
            <w:top w:val="none" w:sz="0" w:space="0" w:color="auto"/>
            <w:left w:val="none" w:sz="0" w:space="0" w:color="auto"/>
            <w:bottom w:val="none" w:sz="0" w:space="0" w:color="auto"/>
            <w:right w:val="none" w:sz="0" w:space="0" w:color="auto"/>
          </w:divBdr>
        </w:div>
        <w:div w:id="857473639">
          <w:marLeft w:val="480"/>
          <w:marRight w:val="0"/>
          <w:marTop w:val="0"/>
          <w:marBottom w:val="0"/>
          <w:divBdr>
            <w:top w:val="none" w:sz="0" w:space="0" w:color="auto"/>
            <w:left w:val="none" w:sz="0" w:space="0" w:color="auto"/>
            <w:bottom w:val="none" w:sz="0" w:space="0" w:color="auto"/>
            <w:right w:val="none" w:sz="0" w:space="0" w:color="auto"/>
          </w:divBdr>
        </w:div>
        <w:div w:id="1012339374">
          <w:marLeft w:val="480"/>
          <w:marRight w:val="0"/>
          <w:marTop w:val="0"/>
          <w:marBottom w:val="0"/>
          <w:divBdr>
            <w:top w:val="none" w:sz="0" w:space="0" w:color="auto"/>
            <w:left w:val="none" w:sz="0" w:space="0" w:color="auto"/>
            <w:bottom w:val="none" w:sz="0" w:space="0" w:color="auto"/>
            <w:right w:val="none" w:sz="0" w:space="0" w:color="auto"/>
          </w:divBdr>
        </w:div>
        <w:div w:id="704722247">
          <w:marLeft w:val="480"/>
          <w:marRight w:val="0"/>
          <w:marTop w:val="0"/>
          <w:marBottom w:val="0"/>
          <w:divBdr>
            <w:top w:val="none" w:sz="0" w:space="0" w:color="auto"/>
            <w:left w:val="none" w:sz="0" w:space="0" w:color="auto"/>
            <w:bottom w:val="none" w:sz="0" w:space="0" w:color="auto"/>
            <w:right w:val="none" w:sz="0" w:space="0" w:color="auto"/>
          </w:divBdr>
        </w:div>
        <w:div w:id="240219722">
          <w:marLeft w:val="480"/>
          <w:marRight w:val="0"/>
          <w:marTop w:val="0"/>
          <w:marBottom w:val="0"/>
          <w:divBdr>
            <w:top w:val="none" w:sz="0" w:space="0" w:color="auto"/>
            <w:left w:val="none" w:sz="0" w:space="0" w:color="auto"/>
            <w:bottom w:val="none" w:sz="0" w:space="0" w:color="auto"/>
            <w:right w:val="none" w:sz="0" w:space="0" w:color="auto"/>
          </w:divBdr>
        </w:div>
        <w:div w:id="366377269">
          <w:marLeft w:val="480"/>
          <w:marRight w:val="0"/>
          <w:marTop w:val="0"/>
          <w:marBottom w:val="0"/>
          <w:divBdr>
            <w:top w:val="none" w:sz="0" w:space="0" w:color="auto"/>
            <w:left w:val="none" w:sz="0" w:space="0" w:color="auto"/>
            <w:bottom w:val="none" w:sz="0" w:space="0" w:color="auto"/>
            <w:right w:val="none" w:sz="0" w:space="0" w:color="auto"/>
          </w:divBdr>
        </w:div>
        <w:div w:id="218982461">
          <w:marLeft w:val="480"/>
          <w:marRight w:val="0"/>
          <w:marTop w:val="0"/>
          <w:marBottom w:val="0"/>
          <w:divBdr>
            <w:top w:val="none" w:sz="0" w:space="0" w:color="auto"/>
            <w:left w:val="none" w:sz="0" w:space="0" w:color="auto"/>
            <w:bottom w:val="none" w:sz="0" w:space="0" w:color="auto"/>
            <w:right w:val="none" w:sz="0" w:space="0" w:color="auto"/>
          </w:divBdr>
        </w:div>
        <w:div w:id="227112879">
          <w:marLeft w:val="480"/>
          <w:marRight w:val="0"/>
          <w:marTop w:val="0"/>
          <w:marBottom w:val="0"/>
          <w:divBdr>
            <w:top w:val="none" w:sz="0" w:space="0" w:color="auto"/>
            <w:left w:val="none" w:sz="0" w:space="0" w:color="auto"/>
            <w:bottom w:val="none" w:sz="0" w:space="0" w:color="auto"/>
            <w:right w:val="none" w:sz="0" w:space="0" w:color="auto"/>
          </w:divBdr>
        </w:div>
        <w:div w:id="646860692">
          <w:marLeft w:val="480"/>
          <w:marRight w:val="0"/>
          <w:marTop w:val="0"/>
          <w:marBottom w:val="0"/>
          <w:divBdr>
            <w:top w:val="none" w:sz="0" w:space="0" w:color="auto"/>
            <w:left w:val="none" w:sz="0" w:space="0" w:color="auto"/>
            <w:bottom w:val="none" w:sz="0" w:space="0" w:color="auto"/>
            <w:right w:val="none" w:sz="0" w:space="0" w:color="auto"/>
          </w:divBdr>
        </w:div>
        <w:div w:id="2079357623">
          <w:marLeft w:val="480"/>
          <w:marRight w:val="0"/>
          <w:marTop w:val="0"/>
          <w:marBottom w:val="0"/>
          <w:divBdr>
            <w:top w:val="none" w:sz="0" w:space="0" w:color="auto"/>
            <w:left w:val="none" w:sz="0" w:space="0" w:color="auto"/>
            <w:bottom w:val="none" w:sz="0" w:space="0" w:color="auto"/>
            <w:right w:val="none" w:sz="0" w:space="0" w:color="auto"/>
          </w:divBdr>
        </w:div>
        <w:div w:id="1917784959">
          <w:marLeft w:val="480"/>
          <w:marRight w:val="0"/>
          <w:marTop w:val="0"/>
          <w:marBottom w:val="0"/>
          <w:divBdr>
            <w:top w:val="none" w:sz="0" w:space="0" w:color="auto"/>
            <w:left w:val="none" w:sz="0" w:space="0" w:color="auto"/>
            <w:bottom w:val="none" w:sz="0" w:space="0" w:color="auto"/>
            <w:right w:val="none" w:sz="0" w:space="0" w:color="auto"/>
          </w:divBdr>
        </w:div>
        <w:div w:id="85228337">
          <w:marLeft w:val="480"/>
          <w:marRight w:val="0"/>
          <w:marTop w:val="0"/>
          <w:marBottom w:val="0"/>
          <w:divBdr>
            <w:top w:val="none" w:sz="0" w:space="0" w:color="auto"/>
            <w:left w:val="none" w:sz="0" w:space="0" w:color="auto"/>
            <w:bottom w:val="none" w:sz="0" w:space="0" w:color="auto"/>
            <w:right w:val="none" w:sz="0" w:space="0" w:color="auto"/>
          </w:divBdr>
        </w:div>
        <w:div w:id="729115945">
          <w:marLeft w:val="480"/>
          <w:marRight w:val="0"/>
          <w:marTop w:val="0"/>
          <w:marBottom w:val="0"/>
          <w:divBdr>
            <w:top w:val="none" w:sz="0" w:space="0" w:color="auto"/>
            <w:left w:val="none" w:sz="0" w:space="0" w:color="auto"/>
            <w:bottom w:val="none" w:sz="0" w:space="0" w:color="auto"/>
            <w:right w:val="none" w:sz="0" w:space="0" w:color="auto"/>
          </w:divBdr>
        </w:div>
        <w:div w:id="1475370064">
          <w:marLeft w:val="480"/>
          <w:marRight w:val="0"/>
          <w:marTop w:val="0"/>
          <w:marBottom w:val="0"/>
          <w:divBdr>
            <w:top w:val="none" w:sz="0" w:space="0" w:color="auto"/>
            <w:left w:val="none" w:sz="0" w:space="0" w:color="auto"/>
            <w:bottom w:val="none" w:sz="0" w:space="0" w:color="auto"/>
            <w:right w:val="none" w:sz="0" w:space="0" w:color="auto"/>
          </w:divBdr>
        </w:div>
        <w:div w:id="344015740">
          <w:marLeft w:val="480"/>
          <w:marRight w:val="0"/>
          <w:marTop w:val="0"/>
          <w:marBottom w:val="0"/>
          <w:divBdr>
            <w:top w:val="none" w:sz="0" w:space="0" w:color="auto"/>
            <w:left w:val="none" w:sz="0" w:space="0" w:color="auto"/>
            <w:bottom w:val="none" w:sz="0" w:space="0" w:color="auto"/>
            <w:right w:val="none" w:sz="0" w:space="0" w:color="auto"/>
          </w:divBdr>
        </w:div>
        <w:div w:id="2112700437">
          <w:marLeft w:val="480"/>
          <w:marRight w:val="0"/>
          <w:marTop w:val="0"/>
          <w:marBottom w:val="0"/>
          <w:divBdr>
            <w:top w:val="none" w:sz="0" w:space="0" w:color="auto"/>
            <w:left w:val="none" w:sz="0" w:space="0" w:color="auto"/>
            <w:bottom w:val="none" w:sz="0" w:space="0" w:color="auto"/>
            <w:right w:val="none" w:sz="0" w:space="0" w:color="auto"/>
          </w:divBdr>
        </w:div>
        <w:div w:id="1906799185">
          <w:marLeft w:val="480"/>
          <w:marRight w:val="0"/>
          <w:marTop w:val="0"/>
          <w:marBottom w:val="0"/>
          <w:divBdr>
            <w:top w:val="none" w:sz="0" w:space="0" w:color="auto"/>
            <w:left w:val="none" w:sz="0" w:space="0" w:color="auto"/>
            <w:bottom w:val="none" w:sz="0" w:space="0" w:color="auto"/>
            <w:right w:val="none" w:sz="0" w:space="0" w:color="auto"/>
          </w:divBdr>
        </w:div>
        <w:div w:id="663356607">
          <w:marLeft w:val="480"/>
          <w:marRight w:val="0"/>
          <w:marTop w:val="0"/>
          <w:marBottom w:val="0"/>
          <w:divBdr>
            <w:top w:val="none" w:sz="0" w:space="0" w:color="auto"/>
            <w:left w:val="none" w:sz="0" w:space="0" w:color="auto"/>
            <w:bottom w:val="none" w:sz="0" w:space="0" w:color="auto"/>
            <w:right w:val="none" w:sz="0" w:space="0" w:color="auto"/>
          </w:divBdr>
        </w:div>
        <w:div w:id="204369001">
          <w:marLeft w:val="480"/>
          <w:marRight w:val="0"/>
          <w:marTop w:val="0"/>
          <w:marBottom w:val="0"/>
          <w:divBdr>
            <w:top w:val="none" w:sz="0" w:space="0" w:color="auto"/>
            <w:left w:val="none" w:sz="0" w:space="0" w:color="auto"/>
            <w:bottom w:val="none" w:sz="0" w:space="0" w:color="auto"/>
            <w:right w:val="none" w:sz="0" w:space="0" w:color="auto"/>
          </w:divBdr>
        </w:div>
        <w:div w:id="301275885">
          <w:marLeft w:val="480"/>
          <w:marRight w:val="0"/>
          <w:marTop w:val="0"/>
          <w:marBottom w:val="0"/>
          <w:divBdr>
            <w:top w:val="none" w:sz="0" w:space="0" w:color="auto"/>
            <w:left w:val="none" w:sz="0" w:space="0" w:color="auto"/>
            <w:bottom w:val="none" w:sz="0" w:space="0" w:color="auto"/>
            <w:right w:val="none" w:sz="0" w:space="0" w:color="auto"/>
          </w:divBdr>
        </w:div>
        <w:div w:id="2032534446">
          <w:marLeft w:val="480"/>
          <w:marRight w:val="0"/>
          <w:marTop w:val="0"/>
          <w:marBottom w:val="0"/>
          <w:divBdr>
            <w:top w:val="none" w:sz="0" w:space="0" w:color="auto"/>
            <w:left w:val="none" w:sz="0" w:space="0" w:color="auto"/>
            <w:bottom w:val="none" w:sz="0" w:space="0" w:color="auto"/>
            <w:right w:val="none" w:sz="0" w:space="0" w:color="auto"/>
          </w:divBdr>
        </w:div>
        <w:div w:id="1027873328">
          <w:marLeft w:val="480"/>
          <w:marRight w:val="0"/>
          <w:marTop w:val="0"/>
          <w:marBottom w:val="0"/>
          <w:divBdr>
            <w:top w:val="none" w:sz="0" w:space="0" w:color="auto"/>
            <w:left w:val="none" w:sz="0" w:space="0" w:color="auto"/>
            <w:bottom w:val="none" w:sz="0" w:space="0" w:color="auto"/>
            <w:right w:val="none" w:sz="0" w:space="0" w:color="auto"/>
          </w:divBdr>
        </w:div>
        <w:div w:id="592201924">
          <w:marLeft w:val="480"/>
          <w:marRight w:val="0"/>
          <w:marTop w:val="0"/>
          <w:marBottom w:val="0"/>
          <w:divBdr>
            <w:top w:val="none" w:sz="0" w:space="0" w:color="auto"/>
            <w:left w:val="none" w:sz="0" w:space="0" w:color="auto"/>
            <w:bottom w:val="none" w:sz="0" w:space="0" w:color="auto"/>
            <w:right w:val="none" w:sz="0" w:space="0" w:color="auto"/>
          </w:divBdr>
        </w:div>
        <w:div w:id="836382164">
          <w:marLeft w:val="480"/>
          <w:marRight w:val="0"/>
          <w:marTop w:val="0"/>
          <w:marBottom w:val="0"/>
          <w:divBdr>
            <w:top w:val="none" w:sz="0" w:space="0" w:color="auto"/>
            <w:left w:val="none" w:sz="0" w:space="0" w:color="auto"/>
            <w:bottom w:val="none" w:sz="0" w:space="0" w:color="auto"/>
            <w:right w:val="none" w:sz="0" w:space="0" w:color="auto"/>
          </w:divBdr>
        </w:div>
        <w:div w:id="1129591766">
          <w:marLeft w:val="480"/>
          <w:marRight w:val="0"/>
          <w:marTop w:val="0"/>
          <w:marBottom w:val="0"/>
          <w:divBdr>
            <w:top w:val="none" w:sz="0" w:space="0" w:color="auto"/>
            <w:left w:val="none" w:sz="0" w:space="0" w:color="auto"/>
            <w:bottom w:val="none" w:sz="0" w:space="0" w:color="auto"/>
            <w:right w:val="none" w:sz="0" w:space="0" w:color="auto"/>
          </w:divBdr>
        </w:div>
        <w:div w:id="853765409">
          <w:marLeft w:val="480"/>
          <w:marRight w:val="0"/>
          <w:marTop w:val="0"/>
          <w:marBottom w:val="0"/>
          <w:divBdr>
            <w:top w:val="none" w:sz="0" w:space="0" w:color="auto"/>
            <w:left w:val="none" w:sz="0" w:space="0" w:color="auto"/>
            <w:bottom w:val="none" w:sz="0" w:space="0" w:color="auto"/>
            <w:right w:val="none" w:sz="0" w:space="0" w:color="auto"/>
          </w:divBdr>
        </w:div>
        <w:div w:id="1083145862">
          <w:marLeft w:val="480"/>
          <w:marRight w:val="0"/>
          <w:marTop w:val="0"/>
          <w:marBottom w:val="0"/>
          <w:divBdr>
            <w:top w:val="none" w:sz="0" w:space="0" w:color="auto"/>
            <w:left w:val="none" w:sz="0" w:space="0" w:color="auto"/>
            <w:bottom w:val="none" w:sz="0" w:space="0" w:color="auto"/>
            <w:right w:val="none" w:sz="0" w:space="0" w:color="auto"/>
          </w:divBdr>
        </w:div>
        <w:div w:id="99841238">
          <w:marLeft w:val="480"/>
          <w:marRight w:val="0"/>
          <w:marTop w:val="0"/>
          <w:marBottom w:val="0"/>
          <w:divBdr>
            <w:top w:val="none" w:sz="0" w:space="0" w:color="auto"/>
            <w:left w:val="none" w:sz="0" w:space="0" w:color="auto"/>
            <w:bottom w:val="none" w:sz="0" w:space="0" w:color="auto"/>
            <w:right w:val="none" w:sz="0" w:space="0" w:color="auto"/>
          </w:divBdr>
        </w:div>
        <w:div w:id="1376857087">
          <w:marLeft w:val="480"/>
          <w:marRight w:val="0"/>
          <w:marTop w:val="0"/>
          <w:marBottom w:val="0"/>
          <w:divBdr>
            <w:top w:val="none" w:sz="0" w:space="0" w:color="auto"/>
            <w:left w:val="none" w:sz="0" w:space="0" w:color="auto"/>
            <w:bottom w:val="none" w:sz="0" w:space="0" w:color="auto"/>
            <w:right w:val="none" w:sz="0" w:space="0" w:color="auto"/>
          </w:divBdr>
        </w:div>
        <w:div w:id="1838961685">
          <w:marLeft w:val="480"/>
          <w:marRight w:val="0"/>
          <w:marTop w:val="0"/>
          <w:marBottom w:val="0"/>
          <w:divBdr>
            <w:top w:val="none" w:sz="0" w:space="0" w:color="auto"/>
            <w:left w:val="none" w:sz="0" w:space="0" w:color="auto"/>
            <w:bottom w:val="none" w:sz="0" w:space="0" w:color="auto"/>
            <w:right w:val="none" w:sz="0" w:space="0" w:color="auto"/>
          </w:divBdr>
        </w:div>
        <w:div w:id="1133911346">
          <w:marLeft w:val="480"/>
          <w:marRight w:val="0"/>
          <w:marTop w:val="0"/>
          <w:marBottom w:val="0"/>
          <w:divBdr>
            <w:top w:val="none" w:sz="0" w:space="0" w:color="auto"/>
            <w:left w:val="none" w:sz="0" w:space="0" w:color="auto"/>
            <w:bottom w:val="none" w:sz="0" w:space="0" w:color="auto"/>
            <w:right w:val="none" w:sz="0" w:space="0" w:color="auto"/>
          </w:divBdr>
        </w:div>
        <w:div w:id="221794750">
          <w:marLeft w:val="480"/>
          <w:marRight w:val="0"/>
          <w:marTop w:val="0"/>
          <w:marBottom w:val="0"/>
          <w:divBdr>
            <w:top w:val="none" w:sz="0" w:space="0" w:color="auto"/>
            <w:left w:val="none" w:sz="0" w:space="0" w:color="auto"/>
            <w:bottom w:val="none" w:sz="0" w:space="0" w:color="auto"/>
            <w:right w:val="none" w:sz="0" w:space="0" w:color="auto"/>
          </w:divBdr>
        </w:div>
        <w:div w:id="144975489">
          <w:marLeft w:val="480"/>
          <w:marRight w:val="0"/>
          <w:marTop w:val="0"/>
          <w:marBottom w:val="0"/>
          <w:divBdr>
            <w:top w:val="none" w:sz="0" w:space="0" w:color="auto"/>
            <w:left w:val="none" w:sz="0" w:space="0" w:color="auto"/>
            <w:bottom w:val="none" w:sz="0" w:space="0" w:color="auto"/>
            <w:right w:val="none" w:sz="0" w:space="0" w:color="auto"/>
          </w:divBdr>
        </w:div>
        <w:div w:id="971598235">
          <w:marLeft w:val="480"/>
          <w:marRight w:val="0"/>
          <w:marTop w:val="0"/>
          <w:marBottom w:val="0"/>
          <w:divBdr>
            <w:top w:val="none" w:sz="0" w:space="0" w:color="auto"/>
            <w:left w:val="none" w:sz="0" w:space="0" w:color="auto"/>
            <w:bottom w:val="none" w:sz="0" w:space="0" w:color="auto"/>
            <w:right w:val="none" w:sz="0" w:space="0" w:color="auto"/>
          </w:divBdr>
        </w:div>
        <w:div w:id="322050271">
          <w:marLeft w:val="480"/>
          <w:marRight w:val="0"/>
          <w:marTop w:val="0"/>
          <w:marBottom w:val="0"/>
          <w:divBdr>
            <w:top w:val="none" w:sz="0" w:space="0" w:color="auto"/>
            <w:left w:val="none" w:sz="0" w:space="0" w:color="auto"/>
            <w:bottom w:val="none" w:sz="0" w:space="0" w:color="auto"/>
            <w:right w:val="none" w:sz="0" w:space="0" w:color="auto"/>
          </w:divBdr>
        </w:div>
        <w:div w:id="639263968">
          <w:marLeft w:val="480"/>
          <w:marRight w:val="0"/>
          <w:marTop w:val="0"/>
          <w:marBottom w:val="0"/>
          <w:divBdr>
            <w:top w:val="none" w:sz="0" w:space="0" w:color="auto"/>
            <w:left w:val="none" w:sz="0" w:space="0" w:color="auto"/>
            <w:bottom w:val="none" w:sz="0" w:space="0" w:color="auto"/>
            <w:right w:val="none" w:sz="0" w:space="0" w:color="auto"/>
          </w:divBdr>
        </w:div>
        <w:div w:id="239607102">
          <w:marLeft w:val="480"/>
          <w:marRight w:val="0"/>
          <w:marTop w:val="0"/>
          <w:marBottom w:val="0"/>
          <w:divBdr>
            <w:top w:val="none" w:sz="0" w:space="0" w:color="auto"/>
            <w:left w:val="none" w:sz="0" w:space="0" w:color="auto"/>
            <w:bottom w:val="none" w:sz="0" w:space="0" w:color="auto"/>
            <w:right w:val="none" w:sz="0" w:space="0" w:color="auto"/>
          </w:divBdr>
        </w:div>
        <w:div w:id="2000617599">
          <w:marLeft w:val="480"/>
          <w:marRight w:val="0"/>
          <w:marTop w:val="0"/>
          <w:marBottom w:val="0"/>
          <w:divBdr>
            <w:top w:val="none" w:sz="0" w:space="0" w:color="auto"/>
            <w:left w:val="none" w:sz="0" w:space="0" w:color="auto"/>
            <w:bottom w:val="none" w:sz="0" w:space="0" w:color="auto"/>
            <w:right w:val="none" w:sz="0" w:space="0" w:color="auto"/>
          </w:divBdr>
        </w:div>
        <w:div w:id="148643022">
          <w:marLeft w:val="480"/>
          <w:marRight w:val="0"/>
          <w:marTop w:val="0"/>
          <w:marBottom w:val="0"/>
          <w:divBdr>
            <w:top w:val="none" w:sz="0" w:space="0" w:color="auto"/>
            <w:left w:val="none" w:sz="0" w:space="0" w:color="auto"/>
            <w:bottom w:val="none" w:sz="0" w:space="0" w:color="auto"/>
            <w:right w:val="none" w:sz="0" w:space="0" w:color="auto"/>
          </w:divBdr>
        </w:div>
        <w:div w:id="506402565">
          <w:marLeft w:val="480"/>
          <w:marRight w:val="0"/>
          <w:marTop w:val="0"/>
          <w:marBottom w:val="0"/>
          <w:divBdr>
            <w:top w:val="none" w:sz="0" w:space="0" w:color="auto"/>
            <w:left w:val="none" w:sz="0" w:space="0" w:color="auto"/>
            <w:bottom w:val="none" w:sz="0" w:space="0" w:color="auto"/>
            <w:right w:val="none" w:sz="0" w:space="0" w:color="auto"/>
          </w:divBdr>
        </w:div>
        <w:div w:id="484129322">
          <w:marLeft w:val="480"/>
          <w:marRight w:val="0"/>
          <w:marTop w:val="0"/>
          <w:marBottom w:val="0"/>
          <w:divBdr>
            <w:top w:val="none" w:sz="0" w:space="0" w:color="auto"/>
            <w:left w:val="none" w:sz="0" w:space="0" w:color="auto"/>
            <w:bottom w:val="none" w:sz="0" w:space="0" w:color="auto"/>
            <w:right w:val="none" w:sz="0" w:space="0" w:color="auto"/>
          </w:divBdr>
        </w:div>
      </w:divsChild>
    </w:div>
    <w:div w:id="1673990703">
      <w:bodyDiv w:val="1"/>
      <w:marLeft w:val="0"/>
      <w:marRight w:val="0"/>
      <w:marTop w:val="0"/>
      <w:marBottom w:val="0"/>
      <w:divBdr>
        <w:top w:val="none" w:sz="0" w:space="0" w:color="auto"/>
        <w:left w:val="none" w:sz="0" w:space="0" w:color="auto"/>
        <w:bottom w:val="none" w:sz="0" w:space="0" w:color="auto"/>
        <w:right w:val="none" w:sz="0" w:space="0" w:color="auto"/>
      </w:divBdr>
    </w:div>
    <w:div w:id="1674575906">
      <w:bodyDiv w:val="1"/>
      <w:marLeft w:val="0"/>
      <w:marRight w:val="0"/>
      <w:marTop w:val="0"/>
      <w:marBottom w:val="0"/>
      <w:divBdr>
        <w:top w:val="none" w:sz="0" w:space="0" w:color="auto"/>
        <w:left w:val="none" w:sz="0" w:space="0" w:color="auto"/>
        <w:bottom w:val="none" w:sz="0" w:space="0" w:color="auto"/>
        <w:right w:val="none" w:sz="0" w:space="0" w:color="auto"/>
      </w:divBdr>
    </w:div>
    <w:div w:id="1674650491">
      <w:bodyDiv w:val="1"/>
      <w:marLeft w:val="0"/>
      <w:marRight w:val="0"/>
      <w:marTop w:val="0"/>
      <w:marBottom w:val="0"/>
      <w:divBdr>
        <w:top w:val="none" w:sz="0" w:space="0" w:color="auto"/>
        <w:left w:val="none" w:sz="0" w:space="0" w:color="auto"/>
        <w:bottom w:val="none" w:sz="0" w:space="0" w:color="auto"/>
        <w:right w:val="none" w:sz="0" w:space="0" w:color="auto"/>
      </w:divBdr>
    </w:div>
    <w:div w:id="1674800275">
      <w:bodyDiv w:val="1"/>
      <w:marLeft w:val="0"/>
      <w:marRight w:val="0"/>
      <w:marTop w:val="0"/>
      <w:marBottom w:val="0"/>
      <w:divBdr>
        <w:top w:val="none" w:sz="0" w:space="0" w:color="auto"/>
        <w:left w:val="none" w:sz="0" w:space="0" w:color="auto"/>
        <w:bottom w:val="none" w:sz="0" w:space="0" w:color="auto"/>
        <w:right w:val="none" w:sz="0" w:space="0" w:color="auto"/>
      </w:divBdr>
      <w:divsChild>
        <w:div w:id="791635242">
          <w:marLeft w:val="480"/>
          <w:marRight w:val="0"/>
          <w:marTop w:val="0"/>
          <w:marBottom w:val="0"/>
          <w:divBdr>
            <w:top w:val="none" w:sz="0" w:space="0" w:color="auto"/>
            <w:left w:val="none" w:sz="0" w:space="0" w:color="auto"/>
            <w:bottom w:val="none" w:sz="0" w:space="0" w:color="auto"/>
            <w:right w:val="none" w:sz="0" w:space="0" w:color="auto"/>
          </w:divBdr>
        </w:div>
        <w:div w:id="791241472">
          <w:marLeft w:val="480"/>
          <w:marRight w:val="0"/>
          <w:marTop w:val="0"/>
          <w:marBottom w:val="0"/>
          <w:divBdr>
            <w:top w:val="none" w:sz="0" w:space="0" w:color="auto"/>
            <w:left w:val="none" w:sz="0" w:space="0" w:color="auto"/>
            <w:bottom w:val="none" w:sz="0" w:space="0" w:color="auto"/>
            <w:right w:val="none" w:sz="0" w:space="0" w:color="auto"/>
          </w:divBdr>
        </w:div>
        <w:div w:id="520435784">
          <w:marLeft w:val="480"/>
          <w:marRight w:val="0"/>
          <w:marTop w:val="0"/>
          <w:marBottom w:val="0"/>
          <w:divBdr>
            <w:top w:val="none" w:sz="0" w:space="0" w:color="auto"/>
            <w:left w:val="none" w:sz="0" w:space="0" w:color="auto"/>
            <w:bottom w:val="none" w:sz="0" w:space="0" w:color="auto"/>
            <w:right w:val="none" w:sz="0" w:space="0" w:color="auto"/>
          </w:divBdr>
        </w:div>
        <w:div w:id="1184517458">
          <w:marLeft w:val="480"/>
          <w:marRight w:val="0"/>
          <w:marTop w:val="0"/>
          <w:marBottom w:val="0"/>
          <w:divBdr>
            <w:top w:val="none" w:sz="0" w:space="0" w:color="auto"/>
            <w:left w:val="none" w:sz="0" w:space="0" w:color="auto"/>
            <w:bottom w:val="none" w:sz="0" w:space="0" w:color="auto"/>
            <w:right w:val="none" w:sz="0" w:space="0" w:color="auto"/>
          </w:divBdr>
        </w:div>
        <w:div w:id="1764112259">
          <w:marLeft w:val="480"/>
          <w:marRight w:val="0"/>
          <w:marTop w:val="0"/>
          <w:marBottom w:val="0"/>
          <w:divBdr>
            <w:top w:val="none" w:sz="0" w:space="0" w:color="auto"/>
            <w:left w:val="none" w:sz="0" w:space="0" w:color="auto"/>
            <w:bottom w:val="none" w:sz="0" w:space="0" w:color="auto"/>
            <w:right w:val="none" w:sz="0" w:space="0" w:color="auto"/>
          </w:divBdr>
        </w:div>
        <w:div w:id="1157109862">
          <w:marLeft w:val="480"/>
          <w:marRight w:val="0"/>
          <w:marTop w:val="0"/>
          <w:marBottom w:val="0"/>
          <w:divBdr>
            <w:top w:val="none" w:sz="0" w:space="0" w:color="auto"/>
            <w:left w:val="none" w:sz="0" w:space="0" w:color="auto"/>
            <w:bottom w:val="none" w:sz="0" w:space="0" w:color="auto"/>
            <w:right w:val="none" w:sz="0" w:space="0" w:color="auto"/>
          </w:divBdr>
        </w:div>
        <w:div w:id="140580929">
          <w:marLeft w:val="480"/>
          <w:marRight w:val="0"/>
          <w:marTop w:val="0"/>
          <w:marBottom w:val="0"/>
          <w:divBdr>
            <w:top w:val="none" w:sz="0" w:space="0" w:color="auto"/>
            <w:left w:val="none" w:sz="0" w:space="0" w:color="auto"/>
            <w:bottom w:val="none" w:sz="0" w:space="0" w:color="auto"/>
            <w:right w:val="none" w:sz="0" w:space="0" w:color="auto"/>
          </w:divBdr>
        </w:div>
        <w:div w:id="2089762057">
          <w:marLeft w:val="480"/>
          <w:marRight w:val="0"/>
          <w:marTop w:val="0"/>
          <w:marBottom w:val="0"/>
          <w:divBdr>
            <w:top w:val="none" w:sz="0" w:space="0" w:color="auto"/>
            <w:left w:val="none" w:sz="0" w:space="0" w:color="auto"/>
            <w:bottom w:val="none" w:sz="0" w:space="0" w:color="auto"/>
            <w:right w:val="none" w:sz="0" w:space="0" w:color="auto"/>
          </w:divBdr>
        </w:div>
        <w:div w:id="739332650">
          <w:marLeft w:val="480"/>
          <w:marRight w:val="0"/>
          <w:marTop w:val="0"/>
          <w:marBottom w:val="0"/>
          <w:divBdr>
            <w:top w:val="none" w:sz="0" w:space="0" w:color="auto"/>
            <w:left w:val="none" w:sz="0" w:space="0" w:color="auto"/>
            <w:bottom w:val="none" w:sz="0" w:space="0" w:color="auto"/>
            <w:right w:val="none" w:sz="0" w:space="0" w:color="auto"/>
          </w:divBdr>
        </w:div>
        <w:div w:id="1047795705">
          <w:marLeft w:val="480"/>
          <w:marRight w:val="0"/>
          <w:marTop w:val="0"/>
          <w:marBottom w:val="0"/>
          <w:divBdr>
            <w:top w:val="none" w:sz="0" w:space="0" w:color="auto"/>
            <w:left w:val="none" w:sz="0" w:space="0" w:color="auto"/>
            <w:bottom w:val="none" w:sz="0" w:space="0" w:color="auto"/>
            <w:right w:val="none" w:sz="0" w:space="0" w:color="auto"/>
          </w:divBdr>
        </w:div>
        <w:div w:id="1246496736">
          <w:marLeft w:val="480"/>
          <w:marRight w:val="0"/>
          <w:marTop w:val="0"/>
          <w:marBottom w:val="0"/>
          <w:divBdr>
            <w:top w:val="none" w:sz="0" w:space="0" w:color="auto"/>
            <w:left w:val="none" w:sz="0" w:space="0" w:color="auto"/>
            <w:bottom w:val="none" w:sz="0" w:space="0" w:color="auto"/>
            <w:right w:val="none" w:sz="0" w:space="0" w:color="auto"/>
          </w:divBdr>
        </w:div>
        <w:div w:id="693769195">
          <w:marLeft w:val="480"/>
          <w:marRight w:val="0"/>
          <w:marTop w:val="0"/>
          <w:marBottom w:val="0"/>
          <w:divBdr>
            <w:top w:val="none" w:sz="0" w:space="0" w:color="auto"/>
            <w:left w:val="none" w:sz="0" w:space="0" w:color="auto"/>
            <w:bottom w:val="none" w:sz="0" w:space="0" w:color="auto"/>
            <w:right w:val="none" w:sz="0" w:space="0" w:color="auto"/>
          </w:divBdr>
        </w:div>
        <w:div w:id="1015769916">
          <w:marLeft w:val="480"/>
          <w:marRight w:val="0"/>
          <w:marTop w:val="0"/>
          <w:marBottom w:val="0"/>
          <w:divBdr>
            <w:top w:val="none" w:sz="0" w:space="0" w:color="auto"/>
            <w:left w:val="none" w:sz="0" w:space="0" w:color="auto"/>
            <w:bottom w:val="none" w:sz="0" w:space="0" w:color="auto"/>
            <w:right w:val="none" w:sz="0" w:space="0" w:color="auto"/>
          </w:divBdr>
        </w:div>
        <w:div w:id="1944485532">
          <w:marLeft w:val="480"/>
          <w:marRight w:val="0"/>
          <w:marTop w:val="0"/>
          <w:marBottom w:val="0"/>
          <w:divBdr>
            <w:top w:val="none" w:sz="0" w:space="0" w:color="auto"/>
            <w:left w:val="none" w:sz="0" w:space="0" w:color="auto"/>
            <w:bottom w:val="none" w:sz="0" w:space="0" w:color="auto"/>
            <w:right w:val="none" w:sz="0" w:space="0" w:color="auto"/>
          </w:divBdr>
        </w:div>
        <w:div w:id="1218199184">
          <w:marLeft w:val="480"/>
          <w:marRight w:val="0"/>
          <w:marTop w:val="0"/>
          <w:marBottom w:val="0"/>
          <w:divBdr>
            <w:top w:val="none" w:sz="0" w:space="0" w:color="auto"/>
            <w:left w:val="none" w:sz="0" w:space="0" w:color="auto"/>
            <w:bottom w:val="none" w:sz="0" w:space="0" w:color="auto"/>
            <w:right w:val="none" w:sz="0" w:space="0" w:color="auto"/>
          </w:divBdr>
        </w:div>
        <w:div w:id="718894569">
          <w:marLeft w:val="480"/>
          <w:marRight w:val="0"/>
          <w:marTop w:val="0"/>
          <w:marBottom w:val="0"/>
          <w:divBdr>
            <w:top w:val="none" w:sz="0" w:space="0" w:color="auto"/>
            <w:left w:val="none" w:sz="0" w:space="0" w:color="auto"/>
            <w:bottom w:val="none" w:sz="0" w:space="0" w:color="auto"/>
            <w:right w:val="none" w:sz="0" w:space="0" w:color="auto"/>
          </w:divBdr>
        </w:div>
        <w:div w:id="412288465">
          <w:marLeft w:val="480"/>
          <w:marRight w:val="0"/>
          <w:marTop w:val="0"/>
          <w:marBottom w:val="0"/>
          <w:divBdr>
            <w:top w:val="none" w:sz="0" w:space="0" w:color="auto"/>
            <w:left w:val="none" w:sz="0" w:space="0" w:color="auto"/>
            <w:bottom w:val="none" w:sz="0" w:space="0" w:color="auto"/>
            <w:right w:val="none" w:sz="0" w:space="0" w:color="auto"/>
          </w:divBdr>
        </w:div>
        <w:div w:id="979916286">
          <w:marLeft w:val="480"/>
          <w:marRight w:val="0"/>
          <w:marTop w:val="0"/>
          <w:marBottom w:val="0"/>
          <w:divBdr>
            <w:top w:val="none" w:sz="0" w:space="0" w:color="auto"/>
            <w:left w:val="none" w:sz="0" w:space="0" w:color="auto"/>
            <w:bottom w:val="none" w:sz="0" w:space="0" w:color="auto"/>
            <w:right w:val="none" w:sz="0" w:space="0" w:color="auto"/>
          </w:divBdr>
        </w:div>
        <w:div w:id="165289258">
          <w:marLeft w:val="480"/>
          <w:marRight w:val="0"/>
          <w:marTop w:val="0"/>
          <w:marBottom w:val="0"/>
          <w:divBdr>
            <w:top w:val="none" w:sz="0" w:space="0" w:color="auto"/>
            <w:left w:val="none" w:sz="0" w:space="0" w:color="auto"/>
            <w:bottom w:val="none" w:sz="0" w:space="0" w:color="auto"/>
            <w:right w:val="none" w:sz="0" w:space="0" w:color="auto"/>
          </w:divBdr>
        </w:div>
        <w:div w:id="1698001928">
          <w:marLeft w:val="480"/>
          <w:marRight w:val="0"/>
          <w:marTop w:val="0"/>
          <w:marBottom w:val="0"/>
          <w:divBdr>
            <w:top w:val="none" w:sz="0" w:space="0" w:color="auto"/>
            <w:left w:val="none" w:sz="0" w:space="0" w:color="auto"/>
            <w:bottom w:val="none" w:sz="0" w:space="0" w:color="auto"/>
            <w:right w:val="none" w:sz="0" w:space="0" w:color="auto"/>
          </w:divBdr>
        </w:div>
        <w:div w:id="214584865">
          <w:marLeft w:val="480"/>
          <w:marRight w:val="0"/>
          <w:marTop w:val="0"/>
          <w:marBottom w:val="0"/>
          <w:divBdr>
            <w:top w:val="none" w:sz="0" w:space="0" w:color="auto"/>
            <w:left w:val="none" w:sz="0" w:space="0" w:color="auto"/>
            <w:bottom w:val="none" w:sz="0" w:space="0" w:color="auto"/>
            <w:right w:val="none" w:sz="0" w:space="0" w:color="auto"/>
          </w:divBdr>
        </w:div>
        <w:div w:id="1552110762">
          <w:marLeft w:val="480"/>
          <w:marRight w:val="0"/>
          <w:marTop w:val="0"/>
          <w:marBottom w:val="0"/>
          <w:divBdr>
            <w:top w:val="none" w:sz="0" w:space="0" w:color="auto"/>
            <w:left w:val="none" w:sz="0" w:space="0" w:color="auto"/>
            <w:bottom w:val="none" w:sz="0" w:space="0" w:color="auto"/>
            <w:right w:val="none" w:sz="0" w:space="0" w:color="auto"/>
          </w:divBdr>
        </w:div>
        <w:div w:id="670642656">
          <w:marLeft w:val="480"/>
          <w:marRight w:val="0"/>
          <w:marTop w:val="0"/>
          <w:marBottom w:val="0"/>
          <w:divBdr>
            <w:top w:val="none" w:sz="0" w:space="0" w:color="auto"/>
            <w:left w:val="none" w:sz="0" w:space="0" w:color="auto"/>
            <w:bottom w:val="none" w:sz="0" w:space="0" w:color="auto"/>
            <w:right w:val="none" w:sz="0" w:space="0" w:color="auto"/>
          </w:divBdr>
        </w:div>
        <w:div w:id="1678540440">
          <w:marLeft w:val="480"/>
          <w:marRight w:val="0"/>
          <w:marTop w:val="0"/>
          <w:marBottom w:val="0"/>
          <w:divBdr>
            <w:top w:val="none" w:sz="0" w:space="0" w:color="auto"/>
            <w:left w:val="none" w:sz="0" w:space="0" w:color="auto"/>
            <w:bottom w:val="none" w:sz="0" w:space="0" w:color="auto"/>
            <w:right w:val="none" w:sz="0" w:space="0" w:color="auto"/>
          </w:divBdr>
        </w:div>
        <w:div w:id="731932351">
          <w:marLeft w:val="480"/>
          <w:marRight w:val="0"/>
          <w:marTop w:val="0"/>
          <w:marBottom w:val="0"/>
          <w:divBdr>
            <w:top w:val="none" w:sz="0" w:space="0" w:color="auto"/>
            <w:left w:val="none" w:sz="0" w:space="0" w:color="auto"/>
            <w:bottom w:val="none" w:sz="0" w:space="0" w:color="auto"/>
            <w:right w:val="none" w:sz="0" w:space="0" w:color="auto"/>
          </w:divBdr>
        </w:div>
        <w:div w:id="1590231430">
          <w:marLeft w:val="480"/>
          <w:marRight w:val="0"/>
          <w:marTop w:val="0"/>
          <w:marBottom w:val="0"/>
          <w:divBdr>
            <w:top w:val="none" w:sz="0" w:space="0" w:color="auto"/>
            <w:left w:val="none" w:sz="0" w:space="0" w:color="auto"/>
            <w:bottom w:val="none" w:sz="0" w:space="0" w:color="auto"/>
            <w:right w:val="none" w:sz="0" w:space="0" w:color="auto"/>
          </w:divBdr>
        </w:div>
        <w:div w:id="1919318325">
          <w:marLeft w:val="480"/>
          <w:marRight w:val="0"/>
          <w:marTop w:val="0"/>
          <w:marBottom w:val="0"/>
          <w:divBdr>
            <w:top w:val="none" w:sz="0" w:space="0" w:color="auto"/>
            <w:left w:val="none" w:sz="0" w:space="0" w:color="auto"/>
            <w:bottom w:val="none" w:sz="0" w:space="0" w:color="auto"/>
            <w:right w:val="none" w:sz="0" w:space="0" w:color="auto"/>
          </w:divBdr>
        </w:div>
        <w:div w:id="11033952">
          <w:marLeft w:val="480"/>
          <w:marRight w:val="0"/>
          <w:marTop w:val="0"/>
          <w:marBottom w:val="0"/>
          <w:divBdr>
            <w:top w:val="none" w:sz="0" w:space="0" w:color="auto"/>
            <w:left w:val="none" w:sz="0" w:space="0" w:color="auto"/>
            <w:bottom w:val="none" w:sz="0" w:space="0" w:color="auto"/>
            <w:right w:val="none" w:sz="0" w:space="0" w:color="auto"/>
          </w:divBdr>
        </w:div>
        <w:div w:id="1138717714">
          <w:marLeft w:val="480"/>
          <w:marRight w:val="0"/>
          <w:marTop w:val="0"/>
          <w:marBottom w:val="0"/>
          <w:divBdr>
            <w:top w:val="none" w:sz="0" w:space="0" w:color="auto"/>
            <w:left w:val="none" w:sz="0" w:space="0" w:color="auto"/>
            <w:bottom w:val="none" w:sz="0" w:space="0" w:color="auto"/>
            <w:right w:val="none" w:sz="0" w:space="0" w:color="auto"/>
          </w:divBdr>
        </w:div>
        <w:div w:id="2051025438">
          <w:marLeft w:val="480"/>
          <w:marRight w:val="0"/>
          <w:marTop w:val="0"/>
          <w:marBottom w:val="0"/>
          <w:divBdr>
            <w:top w:val="none" w:sz="0" w:space="0" w:color="auto"/>
            <w:left w:val="none" w:sz="0" w:space="0" w:color="auto"/>
            <w:bottom w:val="none" w:sz="0" w:space="0" w:color="auto"/>
            <w:right w:val="none" w:sz="0" w:space="0" w:color="auto"/>
          </w:divBdr>
        </w:div>
        <w:div w:id="1143735956">
          <w:marLeft w:val="480"/>
          <w:marRight w:val="0"/>
          <w:marTop w:val="0"/>
          <w:marBottom w:val="0"/>
          <w:divBdr>
            <w:top w:val="none" w:sz="0" w:space="0" w:color="auto"/>
            <w:left w:val="none" w:sz="0" w:space="0" w:color="auto"/>
            <w:bottom w:val="none" w:sz="0" w:space="0" w:color="auto"/>
            <w:right w:val="none" w:sz="0" w:space="0" w:color="auto"/>
          </w:divBdr>
        </w:div>
        <w:div w:id="1560434337">
          <w:marLeft w:val="480"/>
          <w:marRight w:val="0"/>
          <w:marTop w:val="0"/>
          <w:marBottom w:val="0"/>
          <w:divBdr>
            <w:top w:val="none" w:sz="0" w:space="0" w:color="auto"/>
            <w:left w:val="none" w:sz="0" w:space="0" w:color="auto"/>
            <w:bottom w:val="none" w:sz="0" w:space="0" w:color="auto"/>
            <w:right w:val="none" w:sz="0" w:space="0" w:color="auto"/>
          </w:divBdr>
        </w:div>
        <w:div w:id="91707043">
          <w:marLeft w:val="480"/>
          <w:marRight w:val="0"/>
          <w:marTop w:val="0"/>
          <w:marBottom w:val="0"/>
          <w:divBdr>
            <w:top w:val="none" w:sz="0" w:space="0" w:color="auto"/>
            <w:left w:val="none" w:sz="0" w:space="0" w:color="auto"/>
            <w:bottom w:val="none" w:sz="0" w:space="0" w:color="auto"/>
            <w:right w:val="none" w:sz="0" w:space="0" w:color="auto"/>
          </w:divBdr>
        </w:div>
        <w:div w:id="978269199">
          <w:marLeft w:val="480"/>
          <w:marRight w:val="0"/>
          <w:marTop w:val="0"/>
          <w:marBottom w:val="0"/>
          <w:divBdr>
            <w:top w:val="none" w:sz="0" w:space="0" w:color="auto"/>
            <w:left w:val="none" w:sz="0" w:space="0" w:color="auto"/>
            <w:bottom w:val="none" w:sz="0" w:space="0" w:color="auto"/>
            <w:right w:val="none" w:sz="0" w:space="0" w:color="auto"/>
          </w:divBdr>
        </w:div>
        <w:div w:id="1023481686">
          <w:marLeft w:val="480"/>
          <w:marRight w:val="0"/>
          <w:marTop w:val="0"/>
          <w:marBottom w:val="0"/>
          <w:divBdr>
            <w:top w:val="none" w:sz="0" w:space="0" w:color="auto"/>
            <w:left w:val="none" w:sz="0" w:space="0" w:color="auto"/>
            <w:bottom w:val="none" w:sz="0" w:space="0" w:color="auto"/>
            <w:right w:val="none" w:sz="0" w:space="0" w:color="auto"/>
          </w:divBdr>
        </w:div>
        <w:div w:id="1271546350">
          <w:marLeft w:val="480"/>
          <w:marRight w:val="0"/>
          <w:marTop w:val="0"/>
          <w:marBottom w:val="0"/>
          <w:divBdr>
            <w:top w:val="none" w:sz="0" w:space="0" w:color="auto"/>
            <w:left w:val="none" w:sz="0" w:space="0" w:color="auto"/>
            <w:bottom w:val="none" w:sz="0" w:space="0" w:color="auto"/>
            <w:right w:val="none" w:sz="0" w:space="0" w:color="auto"/>
          </w:divBdr>
        </w:div>
        <w:div w:id="1380283363">
          <w:marLeft w:val="480"/>
          <w:marRight w:val="0"/>
          <w:marTop w:val="0"/>
          <w:marBottom w:val="0"/>
          <w:divBdr>
            <w:top w:val="none" w:sz="0" w:space="0" w:color="auto"/>
            <w:left w:val="none" w:sz="0" w:space="0" w:color="auto"/>
            <w:bottom w:val="none" w:sz="0" w:space="0" w:color="auto"/>
            <w:right w:val="none" w:sz="0" w:space="0" w:color="auto"/>
          </w:divBdr>
        </w:div>
        <w:div w:id="1907953467">
          <w:marLeft w:val="480"/>
          <w:marRight w:val="0"/>
          <w:marTop w:val="0"/>
          <w:marBottom w:val="0"/>
          <w:divBdr>
            <w:top w:val="none" w:sz="0" w:space="0" w:color="auto"/>
            <w:left w:val="none" w:sz="0" w:space="0" w:color="auto"/>
            <w:bottom w:val="none" w:sz="0" w:space="0" w:color="auto"/>
            <w:right w:val="none" w:sz="0" w:space="0" w:color="auto"/>
          </w:divBdr>
        </w:div>
        <w:div w:id="1647394217">
          <w:marLeft w:val="480"/>
          <w:marRight w:val="0"/>
          <w:marTop w:val="0"/>
          <w:marBottom w:val="0"/>
          <w:divBdr>
            <w:top w:val="none" w:sz="0" w:space="0" w:color="auto"/>
            <w:left w:val="none" w:sz="0" w:space="0" w:color="auto"/>
            <w:bottom w:val="none" w:sz="0" w:space="0" w:color="auto"/>
            <w:right w:val="none" w:sz="0" w:space="0" w:color="auto"/>
          </w:divBdr>
        </w:div>
        <w:div w:id="188032817">
          <w:marLeft w:val="480"/>
          <w:marRight w:val="0"/>
          <w:marTop w:val="0"/>
          <w:marBottom w:val="0"/>
          <w:divBdr>
            <w:top w:val="none" w:sz="0" w:space="0" w:color="auto"/>
            <w:left w:val="none" w:sz="0" w:space="0" w:color="auto"/>
            <w:bottom w:val="none" w:sz="0" w:space="0" w:color="auto"/>
            <w:right w:val="none" w:sz="0" w:space="0" w:color="auto"/>
          </w:divBdr>
        </w:div>
        <w:div w:id="437484077">
          <w:marLeft w:val="480"/>
          <w:marRight w:val="0"/>
          <w:marTop w:val="0"/>
          <w:marBottom w:val="0"/>
          <w:divBdr>
            <w:top w:val="none" w:sz="0" w:space="0" w:color="auto"/>
            <w:left w:val="none" w:sz="0" w:space="0" w:color="auto"/>
            <w:bottom w:val="none" w:sz="0" w:space="0" w:color="auto"/>
            <w:right w:val="none" w:sz="0" w:space="0" w:color="auto"/>
          </w:divBdr>
        </w:div>
        <w:div w:id="1043747360">
          <w:marLeft w:val="480"/>
          <w:marRight w:val="0"/>
          <w:marTop w:val="0"/>
          <w:marBottom w:val="0"/>
          <w:divBdr>
            <w:top w:val="none" w:sz="0" w:space="0" w:color="auto"/>
            <w:left w:val="none" w:sz="0" w:space="0" w:color="auto"/>
            <w:bottom w:val="none" w:sz="0" w:space="0" w:color="auto"/>
            <w:right w:val="none" w:sz="0" w:space="0" w:color="auto"/>
          </w:divBdr>
        </w:div>
        <w:div w:id="1186215092">
          <w:marLeft w:val="480"/>
          <w:marRight w:val="0"/>
          <w:marTop w:val="0"/>
          <w:marBottom w:val="0"/>
          <w:divBdr>
            <w:top w:val="none" w:sz="0" w:space="0" w:color="auto"/>
            <w:left w:val="none" w:sz="0" w:space="0" w:color="auto"/>
            <w:bottom w:val="none" w:sz="0" w:space="0" w:color="auto"/>
            <w:right w:val="none" w:sz="0" w:space="0" w:color="auto"/>
          </w:divBdr>
        </w:div>
        <w:div w:id="2077824255">
          <w:marLeft w:val="480"/>
          <w:marRight w:val="0"/>
          <w:marTop w:val="0"/>
          <w:marBottom w:val="0"/>
          <w:divBdr>
            <w:top w:val="none" w:sz="0" w:space="0" w:color="auto"/>
            <w:left w:val="none" w:sz="0" w:space="0" w:color="auto"/>
            <w:bottom w:val="none" w:sz="0" w:space="0" w:color="auto"/>
            <w:right w:val="none" w:sz="0" w:space="0" w:color="auto"/>
          </w:divBdr>
        </w:div>
        <w:div w:id="212931953">
          <w:marLeft w:val="480"/>
          <w:marRight w:val="0"/>
          <w:marTop w:val="0"/>
          <w:marBottom w:val="0"/>
          <w:divBdr>
            <w:top w:val="none" w:sz="0" w:space="0" w:color="auto"/>
            <w:left w:val="none" w:sz="0" w:space="0" w:color="auto"/>
            <w:bottom w:val="none" w:sz="0" w:space="0" w:color="auto"/>
            <w:right w:val="none" w:sz="0" w:space="0" w:color="auto"/>
          </w:divBdr>
        </w:div>
        <w:div w:id="398944932">
          <w:marLeft w:val="480"/>
          <w:marRight w:val="0"/>
          <w:marTop w:val="0"/>
          <w:marBottom w:val="0"/>
          <w:divBdr>
            <w:top w:val="none" w:sz="0" w:space="0" w:color="auto"/>
            <w:left w:val="none" w:sz="0" w:space="0" w:color="auto"/>
            <w:bottom w:val="none" w:sz="0" w:space="0" w:color="auto"/>
            <w:right w:val="none" w:sz="0" w:space="0" w:color="auto"/>
          </w:divBdr>
        </w:div>
        <w:div w:id="1020860898">
          <w:marLeft w:val="480"/>
          <w:marRight w:val="0"/>
          <w:marTop w:val="0"/>
          <w:marBottom w:val="0"/>
          <w:divBdr>
            <w:top w:val="none" w:sz="0" w:space="0" w:color="auto"/>
            <w:left w:val="none" w:sz="0" w:space="0" w:color="auto"/>
            <w:bottom w:val="none" w:sz="0" w:space="0" w:color="auto"/>
            <w:right w:val="none" w:sz="0" w:space="0" w:color="auto"/>
          </w:divBdr>
        </w:div>
        <w:div w:id="321079337">
          <w:marLeft w:val="480"/>
          <w:marRight w:val="0"/>
          <w:marTop w:val="0"/>
          <w:marBottom w:val="0"/>
          <w:divBdr>
            <w:top w:val="none" w:sz="0" w:space="0" w:color="auto"/>
            <w:left w:val="none" w:sz="0" w:space="0" w:color="auto"/>
            <w:bottom w:val="none" w:sz="0" w:space="0" w:color="auto"/>
            <w:right w:val="none" w:sz="0" w:space="0" w:color="auto"/>
          </w:divBdr>
        </w:div>
        <w:div w:id="1846968232">
          <w:marLeft w:val="480"/>
          <w:marRight w:val="0"/>
          <w:marTop w:val="0"/>
          <w:marBottom w:val="0"/>
          <w:divBdr>
            <w:top w:val="none" w:sz="0" w:space="0" w:color="auto"/>
            <w:left w:val="none" w:sz="0" w:space="0" w:color="auto"/>
            <w:bottom w:val="none" w:sz="0" w:space="0" w:color="auto"/>
            <w:right w:val="none" w:sz="0" w:space="0" w:color="auto"/>
          </w:divBdr>
        </w:div>
        <w:div w:id="158009530">
          <w:marLeft w:val="480"/>
          <w:marRight w:val="0"/>
          <w:marTop w:val="0"/>
          <w:marBottom w:val="0"/>
          <w:divBdr>
            <w:top w:val="none" w:sz="0" w:space="0" w:color="auto"/>
            <w:left w:val="none" w:sz="0" w:space="0" w:color="auto"/>
            <w:bottom w:val="none" w:sz="0" w:space="0" w:color="auto"/>
            <w:right w:val="none" w:sz="0" w:space="0" w:color="auto"/>
          </w:divBdr>
        </w:div>
        <w:div w:id="1398822061">
          <w:marLeft w:val="480"/>
          <w:marRight w:val="0"/>
          <w:marTop w:val="0"/>
          <w:marBottom w:val="0"/>
          <w:divBdr>
            <w:top w:val="none" w:sz="0" w:space="0" w:color="auto"/>
            <w:left w:val="none" w:sz="0" w:space="0" w:color="auto"/>
            <w:bottom w:val="none" w:sz="0" w:space="0" w:color="auto"/>
            <w:right w:val="none" w:sz="0" w:space="0" w:color="auto"/>
          </w:divBdr>
        </w:div>
        <w:div w:id="617415026">
          <w:marLeft w:val="480"/>
          <w:marRight w:val="0"/>
          <w:marTop w:val="0"/>
          <w:marBottom w:val="0"/>
          <w:divBdr>
            <w:top w:val="none" w:sz="0" w:space="0" w:color="auto"/>
            <w:left w:val="none" w:sz="0" w:space="0" w:color="auto"/>
            <w:bottom w:val="none" w:sz="0" w:space="0" w:color="auto"/>
            <w:right w:val="none" w:sz="0" w:space="0" w:color="auto"/>
          </w:divBdr>
        </w:div>
        <w:div w:id="2116897134">
          <w:marLeft w:val="480"/>
          <w:marRight w:val="0"/>
          <w:marTop w:val="0"/>
          <w:marBottom w:val="0"/>
          <w:divBdr>
            <w:top w:val="none" w:sz="0" w:space="0" w:color="auto"/>
            <w:left w:val="none" w:sz="0" w:space="0" w:color="auto"/>
            <w:bottom w:val="none" w:sz="0" w:space="0" w:color="auto"/>
            <w:right w:val="none" w:sz="0" w:space="0" w:color="auto"/>
          </w:divBdr>
        </w:div>
        <w:div w:id="722557497">
          <w:marLeft w:val="480"/>
          <w:marRight w:val="0"/>
          <w:marTop w:val="0"/>
          <w:marBottom w:val="0"/>
          <w:divBdr>
            <w:top w:val="none" w:sz="0" w:space="0" w:color="auto"/>
            <w:left w:val="none" w:sz="0" w:space="0" w:color="auto"/>
            <w:bottom w:val="none" w:sz="0" w:space="0" w:color="auto"/>
            <w:right w:val="none" w:sz="0" w:space="0" w:color="auto"/>
          </w:divBdr>
        </w:div>
        <w:div w:id="1618559599">
          <w:marLeft w:val="480"/>
          <w:marRight w:val="0"/>
          <w:marTop w:val="0"/>
          <w:marBottom w:val="0"/>
          <w:divBdr>
            <w:top w:val="none" w:sz="0" w:space="0" w:color="auto"/>
            <w:left w:val="none" w:sz="0" w:space="0" w:color="auto"/>
            <w:bottom w:val="none" w:sz="0" w:space="0" w:color="auto"/>
            <w:right w:val="none" w:sz="0" w:space="0" w:color="auto"/>
          </w:divBdr>
        </w:div>
        <w:div w:id="1240168871">
          <w:marLeft w:val="480"/>
          <w:marRight w:val="0"/>
          <w:marTop w:val="0"/>
          <w:marBottom w:val="0"/>
          <w:divBdr>
            <w:top w:val="none" w:sz="0" w:space="0" w:color="auto"/>
            <w:left w:val="none" w:sz="0" w:space="0" w:color="auto"/>
            <w:bottom w:val="none" w:sz="0" w:space="0" w:color="auto"/>
            <w:right w:val="none" w:sz="0" w:space="0" w:color="auto"/>
          </w:divBdr>
        </w:div>
        <w:div w:id="878590931">
          <w:marLeft w:val="480"/>
          <w:marRight w:val="0"/>
          <w:marTop w:val="0"/>
          <w:marBottom w:val="0"/>
          <w:divBdr>
            <w:top w:val="none" w:sz="0" w:space="0" w:color="auto"/>
            <w:left w:val="none" w:sz="0" w:space="0" w:color="auto"/>
            <w:bottom w:val="none" w:sz="0" w:space="0" w:color="auto"/>
            <w:right w:val="none" w:sz="0" w:space="0" w:color="auto"/>
          </w:divBdr>
        </w:div>
        <w:div w:id="889415869">
          <w:marLeft w:val="480"/>
          <w:marRight w:val="0"/>
          <w:marTop w:val="0"/>
          <w:marBottom w:val="0"/>
          <w:divBdr>
            <w:top w:val="none" w:sz="0" w:space="0" w:color="auto"/>
            <w:left w:val="none" w:sz="0" w:space="0" w:color="auto"/>
            <w:bottom w:val="none" w:sz="0" w:space="0" w:color="auto"/>
            <w:right w:val="none" w:sz="0" w:space="0" w:color="auto"/>
          </w:divBdr>
        </w:div>
        <w:div w:id="1367634710">
          <w:marLeft w:val="480"/>
          <w:marRight w:val="0"/>
          <w:marTop w:val="0"/>
          <w:marBottom w:val="0"/>
          <w:divBdr>
            <w:top w:val="none" w:sz="0" w:space="0" w:color="auto"/>
            <w:left w:val="none" w:sz="0" w:space="0" w:color="auto"/>
            <w:bottom w:val="none" w:sz="0" w:space="0" w:color="auto"/>
            <w:right w:val="none" w:sz="0" w:space="0" w:color="auto"/>
          </w:divBdr>
        </w:div>
        <w:div w:id="788401581">
          <w:marLeft w:val="480"/>
          <w:marRight w:val="0"/>
          <w:marTop w:val="0"/>
          <w:marBottom w:val="0"/>
          <w:divBdr>
            <w:top w:val="none" w:sz="0" w:space="0" w:color="auto"/>
            <w:left w:val="none" w:sz="0" w:space="0" w:color="auto"/>
            <w:bottom w:val="none" w:sz="0" w:space="0" w:color="auto"/>
            <w:right w:val="none" w:sz="0" w:space="0" w:color="auto"/>
          </w:divBdr>
        </w:div>
        <w:div w:id="815684291">
          <w:marLeft w:val="480"/>
          <w:marRight w:val="0"/>
          <w:marTop w:val="0"/>
          <w:marBottom w:val="0"/>
          <w:divBdr>
            <w:top w:val="none" w:sz="0" w:space="0" w:color="auto"/>
            <w:left w:val="none" w:sz="0" w:space="0" w:color="auto"/>
            <w:bottom w:val="none" w:sz="0" w:space="0" w:color="auto"/>
            <w:right w:val="none" w:sz="0" w:space="0" w:color="auto"/>
          </w:divBdr>
        </w:div>
        <w:div w:id="190608807">
          <w:marLeft w:val="480"/>
          <w:marRight w:val="0"/>
          <w:marTop w:val="0"/>
          <w:marBottom w:val="0"/>
          <w:divBdr>
            <w:top w:val="none" w:sz="0" w:space="0" w:color="auto"/>
            <w:left w:val="none" w:sz="0" w:space="0" w:color="auto"/>
            <w:bottom w:val="none" w:sz="0" w:space="0" w:color="auto"/>
            <w:right w:val="none" w:sz="0" w:space="0" w:color="auto"/>
          </w:divBdr>
        </w:div>
        <w:div w:id="760377795">
          <w:marLeft w:val="480"/>
          <w:marRight w:val="0"/>
          <w:marTop w:val="0"/>
          <w:marBottom w:val="0"/>
          <w:divBdr>
            <w:top w:val="none" w:sz="0" w:space="0" w:color="auto"/>
            <w:left w:val="none" w:sz="0" w:space="0" w:color="auto"/>
            <w:bottom w:val="none" w:sz="0" w:space="0" w:color="auto"/>
            <w:right w:val="none" w:sz="0" w:space="0" w:color="auto"/>
          </w:divBdr>
        </w:div>
        <w:div w:id="1980183771">
          <w:marLeft w:val="480"/>
          <w:marRight w:val="0"/>
          <w:marTop w:val="0"/>
          <w:marBottom w:val="0"/>
          <w:divBdr>
            <w:top w:val="none" w:sz="0" w:space="0" w:color="auto"/>
            <w:left w:val="none" w:sz="0" w:space="0" w:color="auto"/>
            <w:bottom w:val="none" w:sz="0" w:space="0" w:color="auto"/>
            <w:right w:val="none" w:sz="0" w:space="0" w:color="auto"/>
          </w:divBdr>
        </w:div>
        <w:div w:id="1514150028">
          <w:marLeft w:val="480"/>
          <w:marRight w:val="0"/>
          <w:marTop w:val="0"/>
          <w:marBottom w:val="0"/>
          <w:divBdr>
            <w:top w:val="none" w:sz="0" w:space="0" w:color="auto"/>
            <w:left w:val="none" w:sz="0" w:space="0" w:color="auto"/>
            <w:bottom w:val="none" w:sz="0" w:space="0" w:color="auto"/>
            <w:right w:val="none" w:sz="0" w:space="0" w:color="auto"/>
          </w:divBdr>
        </w:div>
        <w:div w:id="1310793251">
          <w:marLeft w:val="480"/>
          <w:marRight w:val="0"/>
          <w:marTop w:val="0"/>
          <w:marBottom w:val="0"/>
          <w:divBdr>
            <w:top w:val="none" w:sz="0" w:space="0" w:color="auto"/>
            <w:left w:val="none" w:sz="0" w:space="0" w:color="auto"/>
            <w:bottom w:val="none" w:sz="0" w:space="0" w:color="auto"/>
            <w:right w:val="none" w:sz="0" w:space="0" w:color="auto"/>
          </w:divBdr>
        </w:div>
        <w:div w:id="779105277">
          <w:marLeft w:val="480"/>
          <w:marRight w:val="0"/>
          <w:marTop w:val="0"/>
          <w:marBottom w:val="0"/>
          <w:divBdr>
            <w:top w:val="none" w:sz="0" w:space="0" w:color="auto"/>
            <w:left w:val="none" w:sz="0" w:space="0" w:color="auto"/>
            <w:bottom w:val="none" w:sz="0" w:space="0" w:color="auto"/>
            <w:right w:val="none" w:sz="0" w:space="0" w:color="auto"/>
          </w:divBdr>
        </w:div>
        <w:div w:id="166601495">
          <w:marLeft w:val="480"/>
          <w:marRight w:val="0"/>
          <w:marTop w:val="0"/>
          <w:marBottom w:val="0"/>
          <w:divBdr>
            <w:top w:val="none" w:sz="0" w:space="0" w:color="auto"/>
            <w:left w:val="none" w:sz="0" w:space="0" w:color="auto"/>
            <w:bottom w:val="none" w:sz="0" w:space="0" w:color="auto"/>
            <w:right w:val="none" w:sz="0" w:space="0" w:color="auto"/>
          </w:divBdr>
        </w:div>
        <w:div w:id="1002590920">
          <w:marLeft w:val="480"/>
          <w:marRight w:val="0"/>
          <w:marTop w:val="0"/>
          <w:marBottom w:val="0"/>
          <w:divBdr>
            <w:top w:val="none" w:sz="0" w:space="0" w:color="auto"/>
            <w:left w:val="none" w:sz="0" w:space="0" w:color="auto"/>
            <w:bottom w:val="none" w:sz="0" w:space="0" w:color="auto"/>
            <w:right w:val="none" w:sz="0" w:space="0" w:color="auto"/>
          </w:divBdr>
        </w:div>
        <w:div w:id="1588538935">
          <w:marLeft w:val="480"/>
          <w:marRight w:val="0"/>
          <w:marTop w:val="0"/>
          <w:marBottom w:val="0"/>
          <w:divBdr>
            <w:top w:val="none" w:sz="0" w:space="0" w:color="auto"/>
            <w:left w:val="none" w:sz="0" w:space="0" w:color="auto"/>
            <w:bottom w:val="none" w:sz="0" w:space="0" w:color="auto"/>
            <w:right w:val="none" w:sz="0" w:space="0" w:color="auto"/>
          </w:divBdr>
        </w:div>
        <w:div w:id="279840176">
          <w:marLeft w:val="480"/>
          <w:marRight w:val="0"/>
          <w:marTop w:val="0"/>
          <w:marBottom w:val="0"/>
          <w:divBdr>
            <w:top w:val="none" w:sz="0" w:space="0" w:color="auto"/>
            <w:left w:val="none" w:sz="0" w:space="0" w:color="auto"/>
            <w:bottom w:val="none" w:sz="0" w:space="0" w:color="auto"/>
            <w:right w:val="none" w:sz="0" w:space="0" w:color="auto"/>
          </w:divBdr>
        </w:div>
        <w:div w:id="1216088355">
          <w:marLeft w:val="480"/>
          <w:marRight w:val="0"/>
          <w:marTop w:val="0"/>
          <w:marBottom w:val="0"/>
          <w:divBdr>
            <w:top w:val="none" w:sz="0" w:space="0" w:color="auto"/>
            <w:left w:val="none" w:sz="0" w:space="0" w:color="auto"/>
            <w:bottom w:val="none" w:sz="0" w:space="0" w:color="auto"/>
            <w:right w:val="none" w:sz="0" w:space="0" w:color="auto"/>
          </w:divBdr>
        </w:div>
        <w:div w:id="113527715">
          <w:marLeft w:val="480"/>
          <w:marRight w:val="0"/>
          <w:marTop w:val="0"/>
          <w:marBottom w:val="0"/>
          <w:divBdr>
            <w:top w:val="none" w:sz="0" w:space="0" w:color="auto"/>
            <w:left w:val="none" w:sz="0" w:space="0" w:color="auto"/>
            <w:bottom w:val="none" w:sz="0" w:space="0" w:color="auto"/>
            <w:right w:val="none" w:sz="0" w:space="0" w:color="auto"/>
          </w:divBdr>
        </w:div>
        <w:div w:id="1218928925">
          <w:marLeft w:val="480"/>
          <w:marRight w:val="0"/>
          <w:marTop w:val="0"/>
          <w:marBottom w:val="0"/>
          <w:divBdr>
            <w:top w:val="none" w:sz="0" w:space="0" w:color="auto"/>
            <w:left w:val="none" w:sz="0" w:space="0" w:color="auto"/>
            <w:bottom w:val="none" w:sz="0" w:space="0" w:color="auto"/>
            <w:right w:val="none" w:sz="0" w:space="0" w:color="auto"/>
          </w:divBdr>
        </w:div>
        <w:div w:id="867841488">
          <w:marLeft w:val="480"/>
          <w:marRight w:val="0"/>
          <w:marTop w:val="0"/>
          <w:marBottom w:val="0"/>
          <w:divBdr>
            <w:top w:val="none" w:sz="0" w:space="0" w:color="auto"/>
            <w:left w:val="none" w:sz="0" w:space="0" w:color="auto"/>
            <w:bottom w:val="none" w:sz="0" w:space="0" w:color="auto"/>
            <w:right w:val="none" w:sz="0" w:space="0" w:color="auto"/>
          </w:divBdr>
        </w:div>
        <w:div w:id="1994941028">
          <w:marLeft w:val="480"/>
          <w:marRight w:val="0"/>
          <w:marTop w:val="0"/>
          <w:marBottom w:val="0"/>
          <w:divBdr>
            <w:top w:val="none" w:sz="0" w:space="0" w:color="auto"/>
            <w:left w:val="none" w:sz="0" w:space="0" w:color="auto"/>
            <w:bottom w:val="none" w:sz="0" w:space="0" w:color="auto"/>
            <w:right w:val="none" w:sz="0" w:space="0" w:color="auto"/>
          </w:divBdr>
        </w:div>
        <w:div w:id="685253194">
          <w:marLeft w:val="480"/>
          <w:marRight w:val="0"/>
          <w:marTop w:val="0"/>
          <w:marBottom w:val="0"/>
          <w:divBdr>
            <w:top w:val="none" w:sz="0" w:space="0" w:color="auto"/>
            <w:left w:val="none" w:sz="0" w:space="0" w:color="auto"/>
            <w:bottom w:val="none" w:sz="0" w:space="0" w:color="auto"/>
            <w:right w:val="none" w:sz="0" w:space="0" w:color="auto"/>
          </w:divBdr>
        </w:div>
        <w:div w:id="160509118">
          <w:marLeft w:val="480"/>
          <w:marRight w:val="0"/>
          <w:marTop w:val="0"/>
          <w:marBottom w:val="0"/>
          <w:divBdr>
            <w:top w:val="none" w:sz="0" w:space="0" w:color="auto"/>
            <w:left w:val="none" w:sz="0" w:space="0" w:color="auto"/>
            <w:bottom w:val="none" w:sz="0" w:space="0" w:color="auto"/>
            <w:right w:val="none" w:sz="0" w:space="0" w:color="auto"/>
          </w:divBdr>
        </w:div>
        <w:div w:id="273244872">
          <w:marLeft w:val="480"/>
          <w:marRight w:val="0"/>
          <w:marTop w:val="0"/>
          <w:marBottom w:val="0"/>
          <w:divBdr>
            <w:top w:val="none" w:sz="0" w:space="0" w:color="auto"/>
            <w:left w:val="none" w:sz="0" w:space="0" w:color="auto"/>
            <w:bottom w:val="none" w:sz="0" w:space="0" w:color="auto"/>
            <w:right w:val="none" w:sz="0" w:space="0" w:color="auto"/>
          </w:divBdr>
        </w:div>
        <w:div w:id="821313123">
          <w:marLeft w:val="480"/>
          <w:marRight w:val="0"/>
          <w:marTop w:val="0"/>
          <w:marBottom w:val="0"/>
          <w:divBdr>
            <w:top w:val="none" w:sz="0" w:space="0" w:color="auto"/>
            <w:left w:val="none" w:sz="0" w:space="0" w:color="auto"/>
            <w:bottom w:val="none" w:sz="0" w:space="0" w:color="auto"/>
            <w:right w:val="none" w:sz="0" w:space="0" w:color="auto"/>
          </w:divBdr>
        </w:div>
      </w:divsChild>
    </w:div>
    <w:div w:id="1674986003">
      <w:bodyDiv w:val="1"/>
      <w:marLeft w:val="0"/>
      <w:marRight w:val="0"/>
      <w:marTop w:val="0"/>
      <w:marBottom w:val="0"/>
      <w:divBdr>
        <w:top w:val="none" w:sz="0" w:space="0" w:color="auto"/>
        <w:left w:val="none" w:sz="0" w:space="0" w:color="auto"/>
        <w:bottom w:val="none" w:sz="0" w:space="0" w:color="auto"/>
        <w:right w:val="none" w:sz="0" w:space="0" w:color="auto"/>
      </w:divBdr>
      <w:divsChild>
        <w:div w:id="928582362">
          <w:marLeft w:val="480"/>
          <w:marRight w:val="0"/>
          <w:marTop w:val="0"/>
          <w:marBottom w:val="0"/>
          <w:divBdr>
            <w:top w:val="none" w:sz="0" w:space="0" w:color="auto"/>
            <w:left w:val="none" w:sz="0" w:space="0" w:color="auto"/>
            <w:bottom w:val="none" w:sz="0" w:space="0" w:color="auto"/>
            <w:right w:val="none" w:sz="0" w:space="0" w:color="auto"/>
          </w:divBdr>
        </w:div>
        <w:div w:id="1212574998">
          <w:marLeft w:val="480"/>
          <w:marRight w:val="0"/>
          <w:marTop w:val="0"/>
          <w:marBottom w:val="0"/>
          <w:divBdr>
            <w:top w:val="none" w:sz="0" w:space="0" w:color="auto"/>
            <w:left w:val="none" w:sz="0" w:space="0" w:color="auto"/>
            <w:bottom w:val="none" w:sz="0" w:space="0" w:color="auto"/>
            <w:right w:val="none" w:sz="0" w:space="0" w:color="auto"/>
          </w:divBdr>
        </w:div>
        <w:div w:id="2069451412">
          <w:marLeft w:val="480"/>
          <w:marRight w:val="0"/>
          <w:marTop w:val="0"/>
          <w:marBottom w:val="0"/>
          <w:divBdr>
            <w:top w:val="none" w:sz="0" w:space="0" w:color="auto"/>
            <w:left w:val="none" w:sz="0" w:space="0" w:color="auto"/>
            <w:bottom w:val="none" w:sz="0" w:space="0" w:color="auto"/>
            <w:right w:val="none" w:sz="0" w:space="0" w:color="auto"/>
          </w:divBdr>
        </w:div>
        <w:div w:id="155608876">
          <w:marLeft w:val="480"/>
          <w:marRight w:val="0"/>
          <w:marTop w:val="0"/>
          <w:marBottom w:val="0"/>
          <w:divBdr>
            <w:top w:val="none" w:sz="0" w:space="0" w:color="auto"/>
            <w:left w:val="none" w:sz="0" w:space="0" w:color="auto"/>
            <w:bottom w:val="none" w:sz="0" w:space="0" w:color="auto"/>
            <w:right w:val="none" w:sz="0" w:space="0" w:color="auto"/>
          </w:divBdr>
        </w:div>
        <w:div w:id="847136849">
          <w:marLeft w:val="480"/>
          <w:marRight w:val="0"/>
          <w:marTop w:val="0"/>
          <w:marBottom w:val="0"/>
          <w:divBdr>
            <w:top w:val="none" w:sz="0" w:space="0" w:color="auto"/>
            <w:left w:val="none" w:sz="0" w:space="0" w:color="auto"/>
            <w:bottom w:val="none" w:sz="0" w:space="0" w:color="auto"/>
            <w:right w:val="none" w:sz="0" w:space="0" w:color="auto"/>
          </w:divBdr>
        </w:div>
        <w:div w:id="1441603273">
          <w:marLeft w:val="480"/>
          <w:marRight w:val="0"/>
          <w:marTop w:val="0"/>
          <w:marBottom w:val="0"/>
          <w:divBdr>
            <w:top w:val="none" w:sz="0" w:space="0" w:color="auto"/>
            <w:left w:val="none" w:sz="0" w:space="0" w:color="auto"/>
            <w:bottom w:val="none" w:sz="0" w:space="0" w:color="auto"/>
            <w:right w:val="none" w:sz="0" w:space="0" w:color="auto"/>
          </w:divBdr>
        </w:div>
        <w:div w:id="233468279">
          <w:marLeft w:val="480"/>
          <w:marRight w:val="0"/>
          <w:marTop w:val="0"/>
          <w:marBottom w:val="0"/>
          <w:divBdr>
            <w:top w:val="none" w:sz="0" w:space="0" w:color="auto"/>
            <w:left w:val="none" w:sz="0" w:space="0" w:color="auto"/>
            <w:bottom w:val="none" w:sz="0" w:space="0" w:color="auto"/>
            <w:right w:val="none" w:sz="0" w:space="0" w:color="auto"/>
          </w:divBdr>
        </w:div>
        <w:div w:id="263849584">
          <w:marLeft w:val="480"/>
          <w:marRight w:val="0"/>
          <w:marTop w:val="0"/>
          <w:marBottom w:val="0"/>
          <w:divBdr>
            <w:top w:val="none" w:sz="0" w:space="0" w:color="auto"/>
            <w:left w:val="none" w:sz="0" w:space="0" w:color="auto"/>
            <w:bottom w:val="none" w:sz="0" w:space="0" w:color="auto"/>
            <w:right w:val="none" w:sz="0" w:space="0" w:color="auto"/>
          </w:divBdr>
        </w:div>
        <w:div w:id="1863781739">
          <w:marLeft w:val="480"/>
          <w:marRight w:val="0"/>
          <w:marTop w:val="0"/>
          <w:marBottom w:val="0"/>
          <w:divBdr>
            <w:top w:val="none" w:sz="0" w:space="0" w:color="auto"/>
            <w:left w:val="none" w:sz="0" w:space="0" w:color="auto"/>
            <w:bottom w:val="none" w:sz="0" w:space="0" w:color="auto"/>
            <w:right w:val="none" w:sz="0" w:space="0" w:color="auto"/>
          </w:divBdr>
        </w:div>
        <w:div w:id="1585451521">
          <w:marLeft w:val="480"/>
          <w:marRight w:val="0"/>
          <w:marTop w:val="0"/>
          <w:marBottom w:val="0"/>
          <w:divBdr>
            <w:top w:val="none" w:sz="0" w:space="0" w:color="auto"/>
            <w:left w:val="none" w:sz="0" w:space="0" w:color="auto"/>
            <w:bottom w:val="none" w:sz="0" w:space="0" w:color="auto"/>
            <w:right w:val="none" w:sz="0" w:space="0" w:color="auto"/>
          </w:divBdr>
        </w:div>
        <w:div w:id="789472085">
          <w:marLeft w:val="480"/>
          <w:marRight w:val="0"/>
          <w:marTop w:val="0"/>
          <w:marBottom w:val="0"/>
          <w:divBdr>
            <w:top w:val="none" w:sz="0" w:space="0" w:color="auto"/>
            <w:left w:val="none" w:sz="0" w:space="0" w:color="auto"/>
            <w:bottom w:val="none" w:sz="0" w:space="0" w:color="auto"/>
            <w:right w:val="none" w:sz="0" w:space="0" w:color="auto"/>
          </w:divBdr>
        </w:div>
        <w:div w:id="1530266348">
          <w:marLeft w:val="480"/>
          <w:marRight w:val="0"/>
          <w:marTop w:val="0"/>
          <w:marBottom w:val="0"/>
          <w:divBdr>
            <w:top w:val="none" w:sz="0" w:space="0" w:color="auto"/>
            <w:left w:val="none" w:sz="0" w:space="0" w:color="auto"/>
            <w:bottom w:val="none" w:sz="0" w:space="0" w:color="auto"/>
            <w:right w:val="none" w:sz="0" w:space="0" w:color="auto"/>
          </w:divBdr>
        </w:div>
        <w:div w:id="303587961">
          <w:marLeft w:val="480"/>
          <w:marRight w:val="0"/>
          <w:marTop w:val="0"/>
          <w:marBottom w:val="0"/>
          <w:divBdr>
            <w:top w:val="none" w:sz="0" w:space="0" w:color="auto"/>
            <w:left w:val="none" w:sz="0" w:space="0" w:color="auto"/>
            <w:bottom w:val="none" w:sz="0" w:space="0" w:color="auto"/>
            <w:right w:val="none" w:sz="0" w:space="0" w:color="auto"/>
          </w:divBdr>
        </w:div>
        <w:div w:id="1824159195">
          <w:marLeft w:val="480"/>
          <w:marRight w:val="0"/>
          <w:marTop w:val="0"/>
          <w:marBottom w:val="0"/>
          <w:divBdr>
            <w:top w:val="none" w:sz="0" w:space="0" w:color="auto"/>
            <w:left w:val="none" w:sz="0" w:space="0" w:color="auto"/>
            <w:bottom w:val="none" w:sz="0" w:space="0" w:color="auto"/>
            <w:right w:val="none" w:sz="0" w:space="0" w:color="auto"/>
          </w:divBdr>
        </w:div>
        <w:div w:id="2069843155">
          <w:marLeft w:val="480"/>
          <w:marRight w:val="0"/>
          <w:marTop w:val="0"/>
          <w:marBottom w:val="0"/>
          <w:divBdr>
            <w:top w:val="none" w:sz="0" w:space="0" w:color="auto"/>
            <w:left w:val="none" w:sz="0" w:space="0" w:color="auto"/>
            <w:bottom w:val="none" w:sz="0" w:space="0" w:color="auto"/>
            <w:right w:val="none" w:sz="0" w:space="0" w:color="auto"/>
          </w:divBdr>
        </w:div>
        <w:div w:id="1772778204">
          <w:marLeft w:val="480"/>
          <w:marRight w:val="0"/>
          <w:marTop w:val="0"/>
          <w:marBottom w:val="0"/>
          <w:divBdr>
            <w:top w:val="none" w:sz="0" w:space="0" w:color="auto"/>
            <w:left w:val="none" w:sz="0" w:space="0" w:color="auto"/>
            <w:bottom w:val="none" w:sz="0" w:space="0" w:color="auto"/>
            <w:right w:val="none" w:sz="0" w:space="0" w:color="auto"/>
          </w:divBdr>
        </w:div>
        <w:div w:id="2070885653">
          <w:marLeft w:val="480"/>
          <w:marRight w:val="0"/>
          <w:marTop w:val="0"/>
          <w:marBottom w:val="0"/>
          <w:divBdr>
            <w:top w:val="none" w:sz="0" w:space="0" w:color="auto"/>
            <w:left w:val="none" w:sz="0" w:space="0" w:color="auto"/>
            <w:bottom w:val="none" w:sz="0" w:space="0" w:color="auto"/>
            <w:right w:val="none" w:sz="0" w:space="0" w:color="auto"/>
          </w:divBdr>
        </w:div>
        <w:div w:id="2101027565">
          <w:marLeft w:val="480"/>
          <w:marRight w:val="0"/>
          <w:marTop w:val="0"/>
          <w:marBottom w:val="0"/>
          <w:divBdr>
            <w:top w:val="none" w:sz="0" w:space="0" w:color="auto"/>
            <w:left w:val="none" w:sz="0" w:space="0" w:color="auto"/>
            <w:bottom w:val="none" w:sz="0" w:space="0" w:color="auto"/>
            <w:right w:val="none" w:sz="0" w:space="0" w:color="auto"/>
          </w:divBdr>
        </w:div>
        <w:div w:id="1908492204">
          <w:marLeft w:val="480"/>
          <w:marRight w:val="0"/>
          <w:marTop w:val="0"/>
          <w:marBottom w:val="0"/>
          <w:divBdr>
            <w:top w:val="none" w:sz="0" w:space="0" w:color="auto"/>
            <w:left w:val="none" w:sz="0" w:space="0" w:color="auto"/>
            <w:bottom w:val="none" w:sz="0" w:space="0" w:color="auto"/>
            <w:right w:val="none" w:sz="0" w:space="0" w:color="auto"/>
          </w:divBdr>
        </w:div>
        <w:div w:id="492723842">
          <w:marLeft w:val="480"/>
          <w:marRight w:val="0"/>
          <w:marTop w:val="0"/>
          <w:marBottom w:val="0"/>
          <w:divBdr>
            <w:top w:val="none" w:sz="0" w:space="0" w:color="auto"/>
            <w:left w:val="none" w:sz="0" w:space="0" w:color="auto"/>
            <w:bottom w:val="none" w:sz="0" w:space="0" w:color="auto"/>
            <w:right w:val="none" w:sz="0" w:space="0" w:color="auto"/>
          </w:divBdr>
        </w:div>
        <w:div w:id="1345353712">
          <w:marLeft w:val="480"/>
          <w:marRight w:val="0"/>
          <w:marTop w:val="0"/>
          <w:marBottom w:val="0"/>
          <w:divBdr>
            <w:top w:val="none" w:sz="0" w:space="0" w:color="auto"/>
            <w:left w:val="none" w:sz="0" w:space="0" w:color="auto"/>
            <w:bottom w:val="none" w:sz="0" w:space="0" w:color="auto"/>
            <w:right w:val="none" w:sz="0" w:space="0" w:color="auto"/>
          </w:divBdr>
        </w:div>
        <w:div w:id="1443651535">
          <w:marLeft w:val="480"/>
          <w:marRight w:val="0"/>
          <w:marTop w:val="0"/>
          <w:marBottom w:val="0"/>
          <w:divBdr>
            <w:top w:val="none" w:sz="0" w:space="0" w:color="auto"/>
            <w:left w:val="none" w:sz="0" w:space="0" w:color="auto"/>
            <w:bottom w:val="none" w:sz="0" w:space="0" w:color="auto"/>
            <w:right w:val="none" w:sz="0" w:space="0" w:color="auto"/>
          </w:divBdr>
        </w:div>
        <w:div w:id="505364912">
          <w:marLeft w:val="480"/>
          <w:marRight w:val="0"/>
          <w:marTop w:val="0"/>
          <w:marBottom w:val="0"/>
          <w:divBdr>
            <w:top w:val="none" w:sz="0" w:space="0" w:color="auto"/>
            <w:left w:val="none" w:sz="0" w:space="0" w:color="auto"/>
            <w:bottom w:val="none" w:sz="0" w:space="0" w:color="auto"/>
            <w:right w:val="none" w:sz="0" w:space="0" w:color="auto"/>
          </w:divBdr>
        </w:div>
        <w:div w:id="233899598">
          <w:marLeft w:val="480"/>
          <w:marRight w:val="0"/>
          <w:marTop w:val="0"/>
          <w:marBottom w:val="0"/>
          <w:divBdr>
            <w:top w:val="none" w:sz="0" w:space="0" w:color="auto"/>
            <w:left w:val="none" w:sz="0" w:space="0" w:color="auto"/>
            <w:bottom w:val="none" w:sz="0" w:space="0" w:color="auto"/>
            <w:right w:val="none" w:sz="0" w:space="0" w:color="auto"/>
          </w:divBdr>
        </w:div>
        <w:div w:id="1918319347">
          <w:marLeft w:val="480"/>
          <w:marRight w:val="0"/>
          <w:marTop w:val="0"/>
          <w:marBottom w:val="0"/>
          <w:divBdr>
            <w:top w:val="none" w:sz="0" w:space="0" w:color="auto"/>
            <w:left w:val="none" w:sz="0" w:space="0" w:color="auto"/>
            <w:bottom w:val="none" w:sz="0" w:space="0" w:color="auto"/>
            <w:right w:val="none" w:sz="0" w:space="0" w:color="auto"/>
          </w:divBdr>
        </w:div>
        <w:div w:id="353189452">
          <w:marLeft w:val="480"/>
          <w:marRight w:val="0"/>
          <w:marTop w:val="0"/>
          <w:marBottom w:val="0"/>
          <w:divBdr>
            <w:top w:val="none" w:sz="0" w:space="0" w:color="auto"/>
            <w:left w:val="none" w:sz="0" w:space="0" w:color="auto"/>
            <w:bottom w:val="none" w:sz="0" w:space="0" w:color="auto"/>
            <w:right w:val="none" w:sz="0" w:space="0" w:color="auto"/>
          </w:divBdr>
        </w:div>
        <w:div w:id="348261063">
          <w:marLeft w:val="480"/>
          <w:marRight w:val="0"/>
          <w:marTop w:val="0"/>
          <w:marBottom w:val="0"/>
          <w:divBdr>
            <w:top w:val="none" w:sz="0" w:space="0" w:color="auto"/>
            <w:left w:val="none" w:sz="0" w:space="0" w:color="auto"/>
            <w:bottom w:val="none" w:sz="0" w:space="0" w:color="auto"/>
            <w:right w:val="none" w:sz="0" w:space="0" w:color="auto"/>
          </w:divBdr>
        </w:div>
        <w:div w:id="32275571">
          <w:marLeft w:val="480"/>
          <w:marRight w:val="0"/>
          <w:marTop w:val="0"/>
          <w:marBottom w:val="0"/>
          <w:divBdr>
            <w:top w:val="none" w:sz="0" w:space="0" w:color="auto"/>
            <w:left w:val="none" w:sz="0" w:space="0" w:color="auto"/>
            <w:bottom w:val="none" w:sz="0" w:space="0" w:color="auto"/>
            <w:right w:val="none" w:sz="0" w:space="0" w:color="auto"/>
          </w:divBdr>
        </w:div>
        <w:div w:id="1750224135">
          <w:marLeft w:val="480"/>
          <w:marRight w:val="0"/>
          <w:marTop w:val="0"/>
          <w:marBottom w:val="0"/>
          <w:divBdr>
            <w:top w:val="none" w:sz="0" w:space="0" w:color="auto"/>
            <w:left w:val="none" w:sz="0" w:space="0" w:color="auto"/>
            <w:bottom w:val="none" w:sz="0" w:space="0" w:color="auto"/>
            <w:right w:val="none" w:sz="0" w:space="0" w:color="auto"/>
          </w:divBdr>
        </w:div>
        <w:div w:id="550120614">
          <w:marLeft w:val="480"/>
          <w:marRight w:val="0"/>
          <w:marTop w:val="0"/>
          <w:marBottom w:val="0"/>
          <w:divBdr>
            <w:top w:val="none" w:sz="0" w:space="0" w:color="auto"/>
            <w:left w:val="none" w:sz="0" w:space="0" w:color="auto"/>
            <w:bottom w:val="none" w:sz="0" w:space="0" w:color="auto"/>
            <w:right w:val="none" w:sz="0" w:space="0" w:color="auto"/>
          </w:divBdr>
        </w:div>
        <w:div w:id="1808620646">
          <w:marLeft w:val="480"/>
          <w:marRight w:val="0"/>
          <w:marTop w:val="0"/>
          <w:marBottom w:val="0"/>
          <w:divBdr>
            <w:top w:val="none" w:sz="0" w:space="0" w:color="auto"/>
            <w:left w:val="none" w:sz="0" w:space="0" w:color="auto"/>
            <w:bottom w:val="none" w:sz="0" w:space="0" w:color="auto"/>
            <w:right w:val="none" w:sz="0" w:space="0" w:color="auto"/>
          </w:divBdr>
        </w:div>
        <w:div w:id="1567841518">
          <w:marLeft w:val="480"/>
          <w:marRight w:val="0"/>
          <w:marTop w:val="0"/>
          <w:marBottom w:val="0"/>
          <w:divBdr>
            <w:top w:val="none" w:sz="0" w:space="0" w:color="auto"/>
            <w:left w:val="none" w:sz="0" w:space="0" w:color="auto"/>
            <w:bottom w:val="none" w:sz="0" w:space="0" w:color="auto"/>
            <w:right w:val="none" w:sz="0" w:space="0" w:color="auto"/>
          </w:divBdr>
        </w:div>
        <w:div w:id="1225677834">
          <w:marLeft w:val="480"/>
          <w:marRight w:val="0"/>
          <w:marTop w:val="0"/>
          <w:marBottom w:val="0"/>
          <w:divBdr>
            <w:top w:val="none" w:sz="0" w:space="0" w:color="auto"/>
            <w:left w:val="none" w:sz="0" w:space="0" w:color="auto"/>
            <w:bottom w:val="none" w:sz="0" w:space="0" w:color="auto"/>
            <w:right w:val="none" w:sz="0" w:space="0" w:color="auto"/>
          </w:divBdr>
        </w:div>
        <w:div w:id="92022877">
          <w:marLeft w:val="480"/>
          <w:marRight w:val="0"/>
          <w:marTop w:val="0"/>
          <w:marBottom w:val="0"/>
          <w:divBdr>
            <w:top w:val="none" w:sz="0" w:space="0" w:color="auto"/>
            <w:left w:val="none" w:sz="0" w:space="0" w:color="auto"/>
            <w:bottom w:val="none" w:sz="0" w:space="0" w:color="auto"/>
            <w:right w:val="none" w:sz="0" w:space="0" w:color="auto"/>
          </w:divBdr>
        </w:div>
        <w:div w:id="301083529">
          <w:marLeft w:val="480"/>
          <w:marRight w:val="0"/>
          <w:marTop w:val="0"/>
          <w:marBottom w:val="0"/>
          <w:divBdr>
            <w:top w:val="none" w:sz="0" w:space="0" w:color="auto"/>
            <w:left w:val="none" w:sz="0" w:space="0" w:color="auto"/>
            <w:bottom w:val="none" w:sz="0" w:space="0" w:color="auto"/>
            <w:right w:val="none" w:sz="0" w:space="0" w:color="auto"/>
          </w:divBdr>
        </w:div>
        <w:div w:id="923688510">
          <w:marLeft w:val="480"/>
          <w:marRight w:val="0"/>
          <w:marTop w:val="0"/>
          <w:marBottom w:val="0"/>
          <w:divBdr>
            <w:top w:val="none" w:sz="0" w:space="0" w:color="auto"/>
            <w:left w:val="none" w:sz="0" w:space="0" w:color="auto"/>
            <w:bottom w:val="none" w:sz="0" w:space="0" w:color="auto"/>
            <w:right w:val="none" w:sz="0" w:space="0" w:color="auto"/>
          </w:divBdr>
        </w:div>
        <w:div w:id="249899760">
          <w:marLeft w:val="480"/>
          <w:marRight w:val="0"/>
          <w:marTop w:val="0"/>
          <w:marBottom w:val="0"/>
          <w:divBdr>
            <w:top w:val="none" w:sz="0" w:space="0" w:color="auto"/>
            <w:left w:val="none" w:sz="0" w:space="0" w:color="auto"/>
            <w:bottom w:val="none" w:sz="0" w:space="0" w:color="auto"/>
            <w:right w:val="none" w:sz="0" w:space="0" w:color="auto"/>
          </w:divBdr>
        </w:div>
        <w:div w:id="1532913274">
          <w:marLeft w:val="480"/>
          <w:marRight w:val="0"/>
          <w:marTop w:val="0"/>
          <w:marBottom w:val="0"/>
          <w:divBdr>
            <w:top w:val="none" w:sz="0" w:space="0" w:color="auto"/>
            <w:left w:val="none" w:sz="0" w:space="0" w:color="auto"/>
            <w:bottom w:val="none" w:sz="0" w:space="0" w:color="auto"/>
            <w:right w:val="none" w:sz="0" w:space="0" w:color="auto"/>
          </w:divBdr>
        </w:div>
        <w:div w:id="2030251507">
          <w:marLeft w:val="480"/>
          <w:marRight w:val="0"/>
          <w:marTop w:val="0"/>
          <w:marBottom w:val="0"/>
          <w:divBdr>
            <w:top w:val="none" w:sz="0" w:space="0" w:color="auto"/>
            <w:left w:val="none" w:sz="0" w:space="0" w:color="auto"/>
            <w:bottom w:val="none" w:sz="0" w:space="0" w:color="auto"/>
            <w:right w:val="none" w:sz="0" w:space="0" w:color="auto"/>
          </w:divBdr>
        </w:div>
        <w:div w:id="1350906710">
          <w:marLeft w:val="480"/>
          <w:marRight w:val="0"/>
          <w:marTop w:val="0"/>
          <w:marBottom w:val="0"/>
          <w:divBdr>
            <w:top w:val="none" w:sz="0" w:space="0" w:color="auto"/>
            <w:left w:val="none" w:sz="0" w:space="0" w:color="auto"/>
            <w:bottom w:val="none" w:sz="0" w:space="0" w:color="auto"/>
            <w:right w:val="none" w:sz="0" w:space="0" w:color="auto"/>
          </w:divBdr>
        </w:div>
        <w:div w:id="306282231">
          <w:marLeft w:val="480"/>
          <w:marRight w:val="0"/>
          <w:marTop w:val="0"/>
          <w:marBottom w:val="0"/>
          <w:divBdr>
            <w:top w:val="none" w:sz="0" w:space="0" w:color="auto"/>
            <w:left w:val="none" w:sz="0" w:space="0" w:color="auto"/>
            <w:bottom w:val="none" w:sz="0" w:space="0" w:color="auto"/>
            <w:right w:val="none" w:sz="0" w:space="0" w:color="auto"/>
          </w:divBdr>
        </w:div>
        <w:div w:id="17702836">
          <w:marLeft w:val="480"/>
          <w:marRight w:val="0"/>
          <w:marTop w:val="0"/>
          <w:marBottom w:val="0"/>
          <w:divBdr>
            <w:top w:val="none" w:sz="0" w:space="0" w:color="auto"/>
            <w:left w:val="none" w:sz="0" w:space="0" w:color="auto"/>
            <w:bottom w:val="none" w:sz="0" w:space="0" w:color="auto"/>
            <w:right w:val="none" w:sz="0" w:space="0" w:color="auto"/>
          </w:divBdr>
        </w:div>
        <w:div w:id="1598058444">
          <w:marLeft w:val="480"/>
          <w:marRight w:val="0"/>
          <w:marTop w:val="0"/>
          <w:marBottom w:val="0"/>
          <w:divBdr>
            <w:top w:val="none" w:sz="0" w:space="0" w:color="auto"/>
            <w:left w:val="none" w:sz="0" w:space="0" w:color="auto"/>
            <w:bottom w:val="none" w:sz="0" w:space="0" w:color="auto"/>
            <w:right w:val="none" w:sz="0" w:space="0" w:color="auto"/>
          </w:divBdr>
        </w:div>
        <w:div w:id="2076973369">
          <w:marLeft w:val="480"/>
          <w:marRight w:val="0"/>
          <w:marTop w:val="0"/>
          <w:marBottom w:val="0"/>
          <w:divBdr>
            <w:top w:val="none" w:sz="0" w:space="0" w:color="auto"/>
            <w:left w:val="none" w:sz="0" w:space="0" w:color="auto"/>
            <w:bottom w:val="none" w:sz="0" w:space="0" w:color="auto"/>
            <w:right w:val="none" w:sz="0" w:space="0" w:color="auto"/>
          </w:divBdr>
        </w:div>
        <w:div w:id="1099910711">
          <w:marLeft w:val="480"/>
          <w:marRight w:val="0"/>
          <w:marTop w:val="0"/>
          <w:marBottom w:val="0"/>
          <w:divBdr>
            <w:top w:val="none" w:sz="0" w:space="0" w:color="auto"/>
            <w:left w:val="none" w:sz="0" w:space="0" w:color="auto"/>
            <w:bottom w:val="none" w:sz="0" w:space="0" w:color="auto"/>
            <w:right w:val="none" w:sz="0" w:space="0" w:color="auto"/>
          </w:divBdr>
        </w:div>
        <w:div w:id="689792832">
          <w:marLeft w:val="480"/>
          <w:marRight w:val="0"/>
          <w:marTop w:val="0"/>
          <w:marBottom w:val="0"/>
          <w:divBdr>
            <w:top w:val="none" w:sz="0" w:space="0" w:color="auto"/>
            <w:left w:val="none" w:sz="0" w:space="0" w:color="auto"/>
            <w:bottom w:val="none" w:sz="0" w:space="0" w:color="auto"/>
            <w:right w:val="none" w:sz="0" w:space="0" w:color="auto"/>
          </w:divBdr>
        </w:div>
        <w:div w:id="868682492">
          <w:marLeft w:val="480"/>
          <w:marRight w:val="0"/>
          <w:marTop w:val="0"/>
          <w:marBottom w:val="0"/>
          <w:divBdr>
            <w:top w:val="none" w:sz="0" w:space="0" w:color="auto"/>
            <w:left w:val="none" w:sz="0" w:space="0" w:color="auto"/>
            <w:bottom w:val="none" w:sz="0" w:space="0" w:color="auto"/>
            <w:right w:val="none" w:sz="0" w:space="0" w:color="auto"/>
          </w:divBdr>
        </w:div>
        <w:div w:id="1975480191">
          <w:marLeft w:val="480"/>
          <w:marRight w:val="0"/>
          <w:marTop w:val="0"/>
          <w:marBottom w:val="0"/>
          <w:divBdr>
            <w:top w:val="none" w:sz="0" w:space="0" w:color="auto"/>
            <w:left w:val="none" w:sz="0" w:space="0" w:color="auto"/>
            <w:bottom w:val="none" w:sz="0" w:space="0" w:color="auto"/>
            <w:right w:val="none" w:sz="0" w:space="0" w:color="auto"/>
          </w:divBdr>
        </w:div>
        <w:div w:id="51391921">
          <w:marLeft w:val="480"/>
          <w:marRight w:val="0"/>
          <w:marTop w:val="0"/>
          <w:marBottom w:val="0"/>
          <w:divBdr>
            <w:top w:val="none" w:sz="0" w:space="0" w:color="auto"/>
            <w:left w:val="none" w:sz="0" w:space="0" w:color="auto"/>
            <w:bottom w:val="none" w:sz="0" w:space="0" w:color="auto"/>
            <w:right w:val="none" w:sz="0" w:space="0" w:color="auto"/>
          </w:divBdr>
        </w:div>
        <w:div w:id="1892113882">
          <w:marLeft w:val="480"/>
          <w:marRight w:val="0"/>
          <w:marTop w:val="0"/>
          <w:marBottom w:val="0"/>
          <w:divBdr>
            <w:top w:val="none" w:sz="0" w:space="0" w:color="auto"/>
            <w:left w:val="none" w:sz="0" w:space="0" w:color="auto"/>
            <w:bottom w:val="none" w:sz="0" w:space="0" w:color="auto"/>
            <w:right w:val="none" w:sz="0" w:space="0" w:color="auto"/>
          </w:divBdr>
        </w:div>
        <w:div w:id="474568401">
          <w:marLeft w:val="480"/>
          <w:marRight w:val="0"/>
          <w:marTop w:val="0"/>
          <w:marBottom w:val="0"/>
          <w:divBdr>
            <w:top w:val="none" w:sz="0" w:space="0" w:color="auto"/>
            <w:left w:val="none" w:sz="0" w:space="0" w:color="auto"/>
            <w:bottom w:val="none" w:sz="0" w:space="0" w:color="auto"/>
            <w:right w:val="none" w:sz="0" w:space="0" w:color="auto"/>
          </w:divBdr>
        </w:div>
        <w:div w:id="614672194">
          <w:marLeft w:val="480"/>
          <w:marRight w:val="0"/>
          <w:marTop w:val="0"/>
          <w:marBottom w:val="0"/>
          <w:divBdr>
            <w:top w:val="none" w:sz="0" w:space="0" w:color="auto"/>
            <w:left w:val="none" w:sz="0" w:space="0" w:color="auto"/>
            <w:bottom w:val="none" w:sz="0" w:space="0" w:color="auto"/>
            <w:right w:val="none" w:sz="0" w:space="0" w:color="auto"/>
          </w:divBdr>
        </w:div>
        <w:div w:id="807207133">
          <w:marLeft w:val="480"/>
          <w:marRight w:val="0"/>
          <w:marTop w:val="0"/>
          <w:marBottom w:val="0"/>
          <w:divBdr>
            <w:top w:val="none" w:sz="0" w:space="0" w:color="auto"/>
            <w:left w:val="none" w:sz="0" w:space="0" w:color="auto"/>
            <w:bottom w:val="none" w:sz="0" w:space="0" w:color="auto"/>
            <w:right w:val="none" w:sz="0" w:space="0" w:color="auto"/>
          </w:divBdr>
        </w:div>
        <w:div w:id="765615758">
          <w:marLeft w:val="480"/>
          <w:marRight w:val="0"/>
          <w:marTop w:val="0"/>
          <w:marBottom w:val="0"/>
          <w:divBdr>
            <w:top w:val="none" w:sz="0" w:space="0" w:color="auto"/>
            <w:left w:val="none" w:sz="0" w:space="0" w:color="auto"/>
            <w:bottom w:val="none" w:sz="0" w:space="0" w:color="auto"/>
            <w:right w:val="none" w:sz="0" w:space="0" w:color="auto"/>
          </w:divBdr>
        </w:div>
        <w:div w:id="364214767">
          <w:marLeft w:val="480"/>
          <w:marRight w:val="0"/>
          <w:marTop w:val="0"/>
          <w:marBottom w:val="0"/>
          <w:divBdr>
            <w:top w:val="none" w:sz="0" w:space="0" w:color="auto"/>
            <w:left w:val="none" w:sz="0" w:space="0" w:color="auto"/>
            <w:bottom w:val="none" w:sz="0" w:space="0" w:color="auto"/>
            <w:right w:val="none" w:sz="0" w:space="0" w:color="auto"/>
          </w:divBdr>
        </w:div>
        <w:div w:id="1875998751">
          <w:marLeft w:val="480"/>
          <w:marRight w:val="0"/>
          <w:marTop w:val="0"/>
          <w:marBottom w:val="0"/>
          <w:divBdr>
            <w:top w:val="none" w:sz="0" w:space="0" w:color="auto"/>
            <w:left w:val="none" w:sz="0" w:space="0" w:color="auto"/>
            <w:bottom w:val="none" w:sz="0" w:space="0" w:color="auto"/>
            <w:right w:val="none" w:sz="0" w:space="0" w:color="auto"/>
          </w:divBdr>
        </w:div>
        <w:div w:id="1742286513">
          <w:marLeft w:val="480"/>
          <w:marRight w:val="0"/>
          <w:marTop w:val="0"/>
          <w:marBottom w:val="0"/>
          <w:divBdr>
            <w:top w:val="none" w:sz="0" w:space="0" w:color="auto"/>
            <w:left w:val="none" w:sz="0" w:space="0" w:color="auto"/>
            <w:bottom w:val="none" w:sz="0" w:space="0" w:color="auto"/>
            <w:right w:val="none" w:sz="0" w:space="0" w:color="auto"/>
          </w:divBdr>
        </w:div>
        <w:div w:id="1445345683">
          <w:marLeft w:val="480"/>
          <w:marRight w:val="0"/>
          <w:marTop w:val="0"/>
          <w:marBottom w:val="0"/>
          <w:divBdr>
            <w:top w:val="none" w:sz="0" w:space="0" w:color="auto"/>
            <w:left w:val="none" w:sz="0" w:space="0" w:color="auto"/>
            <w:bottom w:val="none" w:sz="0" w:space="0" w:color="auto"/>
            <w:right w:val="none" w:sz="0" w:space="0" w:color="auto"/>
          </w:divBdr>
        </w:div>
        <w:div w:id="1140612917">
          <w:marLeft w:val="480"/>
          <w:marRight w:val="0"/>
          <w:marTop w:val="0"/>
          <w:marBottom w:val="0"/>
          <w:divBdr>
            <w:top w:val="none" w:sz="0" w:space="0" w:color="auto"/>
            <w:left w:val="none" w:sz="0" w:space="0" w:color="auto"/>
            <w:bottom w:val="none" w:sz="0" w:space="0" w:color="auto"/>
            <w:right w:val="none" w:sz="0" w:space="0" w:color="auto"/>
          </w:divBdr>
        </w:div>
        <w:div w:id="402459864">
          <w:marLeft w:val="480"/>
          <w:marRight w:val="0"/>
          <w:marTop w:val="0"/>
          <w:marBottom w:val="0"/>
          <w:divBdr>
            <w:top w:val="none" w:sz="0" w:space="0" w:color="auto"/>
            <w:left w:val="none" w:sz="0" w:space="0" w:color="auto"/>
            <w:bottom w:val="none" w:sz="0" w:space="0" w:color="auto"/>
            <w:right w:val="none" w:sz="0" w:space="0" w:color="auto"/>
          </w:divBdr>
        </w:div>
        <w:div w:id="1165122148">
          <w:marLeft w:val="480"/>
          <w:marRight w:val="0"/>
          <w:marTop w:val="0"/>
          <w:marBottom w:val="0"/>
          <w:divBdr>
            <w:top w:val="none" w:sz="0" w:space="0" w:color="auto"/>
            <w:left w:val="none" w:sz="0" w:space="0" w:color="auto"/>
            <w:bottom w:val="none" w:sz="0" w:space="0" w:color="auto"/>
            <w:right w:val="none" w:sz="0" w:space="0" w:color="auto"/>
          </w:divBdr>
        </w:div>
        <w:div w:id="1608921927">
          <w:marLeft w:val="480"/>
          <w:marRight w:val="0"/>
          <w:marTop w:val="0"/>
          <w:marBottom w:val="0"/>
          <w:divBdr>
            <w:top w:val="none" w:sz="0" w:space="0" w:color="auto"/>
            <w:left w:val="none" w:sz="0" w:space="0" w:color="auto"/>
            <w:bottom w:val="none" w:sz="0" w:space="0" w:color="auto"/>
            <w:right w:val="none" w:sz="0" w:space="0" w:color="auto"/>
          </w:divBdr>
        </w:div>
        <w:div w:id="1358310642">
          <w:marLeft w:val="480"/>
          <w:marRight w:val="0"/>
          <w:marTop w:val="0"/>
          <w:marBottom w:val="0"/>
          <w:divBdr>
            <w:top w:val="none" w:sz="0" w:space="0" w:color="auto"/>
            <w:left w:val="none" w:sz="0" w:space="0" w:color="auto"/>
            <w:bottom w:val="none" w:sz="0" w:space="0" w:color="auto"/>
            <w:right w:val="none" w:sz="0" w:space="0" w:color="auto"/>
          </w:divBdr>
        </w:div>
        <w:div w:id="1469322013">
          <w:marLeft w:val="480"/>
          <w:marRight w:val="0"/>
          <w:marTop w:val="0"/>
          <w:marBottom w:val="0"/>
          <w:divBdr>
            <w:top w:val="none" w:sz="0" w:space="0" w:color="auto"/>
            <w:left w:val="none" w:sz="0" w:space="0" w:color="auto"/>
            <w:bottom w:val="none" w:sz="0" w:space="0" w:color="auto"/>
            <w:right w:val="none" w:sz="0" w:space="0" w:color="auto"/>
          </w:divBdr>
        </w:div>
        <w:div w:id="1389651928">
          <w:marLeft w:val="480"/>
          <w:marRight w:val="0"/>
          <w:marTop w:val="0"/>
          <w:marBottom w:val="0"/>
          <w:divBdr>
            <w:top w:val="none" w:sz="0" w:space="0" w:color="auto"/>
            <w:left w:val="none" w:sz="0" w:space="0" w:color="auto"/>
            <w:bottom w:val="none" w:sz="0" w:space="0" w:color="auto"/>
            <w:right w:val="none" w:sz="0" w:space="0" w:color="auto"/>
          </w:divBdr>
        </w:div>
        <w:div w:id="1869873237">
          <w:marLeft w:val="480"/>
          <w:marRight w:val="0"/>
          <w:marTop w:val="0"/>
          <w:marBottom w:val="0"/>
          <w:divBdr>
            <w:top w:val="none" w:sz="0" w:space="0" w:color="auto"/>
            <w:left w:val="none" w:sz="0" w:space="0" w:color="auto"/>
            <w:bottom w:val="none" w:sz="0" w:space="0" w:color="auto"/>
            <w:right w:val="none" w:sz="0" w:space="0" w:color="auto"/>
          </w:divBdr>
        </w:div>
        <w:div w:id="1321426440">
          <w:marLeft w:val="480"/>
          <w:marRight w:val="0"/>
          <w:marTop w:val="0"/>
          <w:marBottom w:val="0"/>
          <w:divBdr>
            <w:top w:val="none" w:sz="0" w:space="0" w:color="auto"/>
            <w:left w:val="none" w:sz="0" w:space="0" w:color="auto"/>
            <w:bottom w:val="none" w:sz="0" w:space="0" w:color="auto"/>
            <w:right w:val="none" w:sz="0" w:space="0" w:color="auto"/>
          </w:divBdr>
        </w:div>
        <w:div w:id="2059934584">
          <w:marLeft w:val="480"/>
          <w:marRight w:val="0"/>
          <w:marTop w:val="0"/>
          <w:marBottom w:val="0"/>
          <w:divBdr>
            <w:top w:val="none" w:sz="0" w:space="0" w:color="auto"/>
            <w:left w:val="none" w:sz="0" w:space="0" w:color="auto"/>
            <w:bottom w:val="none" w:sz="0" w:space="0" w:color="auto"/>
            <w:right w:val="none" w:sz="0" w:space="0" w:color="auto"/>
          </w:divBdr>
        </w:div>
        <w:div w:id="1467351496">
          <w:marLeft w:val="480"/>
          <w:marRight w:val="0"/>
          <w:marTop w:val="0"/>
          <w:marBottom w:val="0"/>
          <w:divBdr>
            <w:top w:val="none" w:sz="0" w:space="0" w:color="auto"/>
            <w:left w:val="none" w:sz="0" w:space="0" w:color="auto"/>
            <w:bottom w:val="none" w:sz="0" w:space="0" w:color="auto"/>
            <w:right w:val="none" w:sz="0" w:space="0" w:color="auto"/>
          </w:divBdr>
        </w:div>
        <w:div w:id="1828594136">
          <w:marLeft w:val="480"/>
          <w:marRight w:val="0"/>
          <w:marTop w:val="0"/>
          <w:marBottom w:val="0"/>
          <w:divBdr>
            <w:top w:val="none" w:sz="0" w:space="0" w:color="auto"/>
            <w:left w:val="none" w:sz="0" w:space="0" w:color="auto"/>
            <w:bottom w:val="none" w:sz="0" w:space="0" w:color="auto"/>
            <w:right w:val="none" w:sz="0" w:space="0" w:color="auto"/>
          </w:divBdr>
        </w:div>
        <w:div w:id="1764180032">
          <w:marLeft w:val="480"/>
          <w:marRight w:val="0"/>
          <w:marTop w:val="0"/>
          <w:marBottom w:val="0"/>
          <w:divBdr>
            <w:top w:val="none" w:sz="0" w:space="0" w:color="auto"/>
            <w:left w:val="none" w:sz="0" w:space="0" w:color="auto"/>
            <w:bottom w:val="none" w:sz="0" w:space="0" w:color="auto"/>
            <w:right w:val="none" w:sz="0" w:space="0" w:color="auto"/>
          </w:divBdr>
        </w:div>
        <w:div w:id="1703822831">
          <w:marLeft w:val="480"/>
          <w:marRight w:val="0"/>
          <w:marTop w:val="0"/>
          <w:marBottom w:val="0"/>
          <w:divBdr>
            <w:top w:val="none" w:sz="0" w:space="0" w:color="auto"/>
            <w:left w:val="none" w:sz="0" w:space="0" w:color="auto"/>
            <w:bottom w:val="none" w:sz="0" w:space="0" w:color="auto"/>
            <w:right w:val="none" w:sz="0" w:space="0" w:color="auto"/>
          </w:divBdr>
        </w:div>
        <w:div w:id="283927166">
          <w:marLeft w:val="480"/>
          <w:marRight w:val="0"/>
          <w:marTop w:val="0"/>
          <w:marBottom w:val="0"/>
          <w:divBdr>
            <w:top w:val="none" w:sz="0" w:space="0" w:color="auto"/>
            <w:left w:val="none" w:sz="0" w:space="0" w:color="auto"/>
            <w:bottom w:val="none" w:sz="0" w:space="0" w:color="auto"/>
            <w:right w:val="none" w:sz="0" w:space="0" w:color="auto"/>
          </w:divBdr>
        </w:div>
        <w:div w:id="800080267">
          <w:marLeft w:val="480"/>
          <w:marRight w:val="0"/>
          <w:marTop w:val="0"/>
          <w:marBottom w:val="0"/>
          <w:divBdr>
            <w:top w:val="none" w:sz="0" w:space="0" w:color="auto"/>
            <w:left w:val="none" w:sz="0" w:space="0" w:color="auto"/>
            <w:bottom w:val="none" w:sz="0" w:space="0" w:color="auto"/>
            <w:right w:val="none" w:sz="0" w:space="0" w:color="auto"/>
          </w:divBdr>
        </w:div>
        <w:div w:id="264070854">
          <w:marLeft w:val="480"/>
          <w:marRight w:val="0"/>
          <w:marTop w:val="0"/>
          <w:marBottom w:val="0"/>
          <w:divBdr>
            <w:top w:val="none" w:sz="0" w:space="0" w:color="auto"/>
            <w:left w:val="none" w:sz="0" w:space="0" w:color="auto"/>
            <w:bottom w:val="none" w:sz="0" w:space="0" w:color="auto"/>
            <w:right w:val="none" w:sz="0" w:space="0" w:color="auto"/>
          </w:divBdr>
        </w:div>
        <w:div w:id="1877354998">
          <w:marLeft w:val="480"/>
          <w:marRight w:val="0"/>
          <w:marTop w:val="0"/>
          <w:marBottom w:val="0"/>
          <w:divBdr>
            <w:top w:val="none" w:sz="0" w:space="0" w:color="auto"/>
            <w:left w:val="none" w:sz="0" w:space="0" w:color="auto"/>
            <w:bottom w:val="none" w:sz="0" w:space="0" w:color="auto"/>
            <w:right w:val="none" w:sz="0" w:space="0" w:color="auto"/>
          </w:divBdr>
        </w:div>
        <w:div w:id="1537503846">
          <w:marLeft w:val="480"/>
          <w:marRight w:val="0"/>
          <w:marTop w:val="0"/>
          <w:marBottom w:val="0"/>
          <w:divBdr>
            <w:top w:val="none" w:sz="0" w:space="0" w:color="auto"/>
            <w:left w:val="none" w:sz="0" w:space="0" w:color="auto"/>
            <w:bottom w:val="none" w:sz="0" w:space="0" w:color="auto"/>
            <w:right w:val="none" w:sz="0" w:space="0" w:color="auto"/>
          </w:divBdr>
        </w:div>
      </w:divsChild>
    </w:div>
    <w:div w:id="1675258194">
      <w:bodyDiv w:val="1"/>
      <w:marLeft w:val="0"/>
      <w:marRight w:val="0"/>
      <w:marTop w:val="0"/>
      <w:marBottom w:val="0"/>
      <w:divBdr>
        <w:top w:val="none" w:sz="0" w:space="0" w:color="auto"/>
        <w:left w:val="none" w:sz="0" w:space="0" w:color="auto"/>
        <w:bottom w:val="none" w:sz="0" w:space="0" w:color="auto"/>
        <w:right w:val="none" w:sz="0" w:space="0" w:color="auto"/>
      </w:divBdr>
    </w:div>
    <w:div w:id="1675301718">
      <w:bodyDiv w:val="1"/>
      <w:marLeft w:val="0"/>
      <w:marRight w:val="0"/>
      <w:marTop w:val="0"/>
      <w:marBottom w:val="0"/>
      <w:divBdr>
        <w:top w:val="none" w:sz="0" w:space="0" w:color="auto"/>
        <w:left w:val="none" w:sz="0" w:space="0" w:color="auto"/>
        <w:bottom w:val="none" w:sz="0" w:space="0" w:color="auto"/>
        <w:right w:val="none" w:sz="0" w:space="0" w:color="auto"/>
      </w:divBdr>
    </w:div>
    <w:div w:id="1676764352">
      <w:bodyDiv w:val="1"/>
      <w:marLeft w:val="0"/>
      <w:marRight w:val="0"/>
      <w:marTop w:val="0"/>
      <w:marBottom w:val="0"/>
      <w:divBdr>
        <w:top w:val="none" w:sz="0" w:space="0" w:color="auto"/>
        <w:left w:val="none" w:sz="0" w:space="0" w:color="auto"/>
        <w:bottom w:val="none" w:sz="0" w:space="0" w:color="auto"/>
        <w:right w:val="none" w:sz="0" w:space="0" w:color="auto"/>
      </w:divBdr>
    </w:div>
    <w:div w:id="1676955319">
      <w:bodyDiv w:val="1"/>
      <w:marLeft w:val="0"/>
      <w:marRight w:val="0"/>
      <w:marTop w:val="0"/>
      <w:marBottom w:val="0"/>
      <w:divBdr>
        <w:top w:val="none" w:sz="0" w:space="0" w:color="auto"/>
        <w:left w:val="none" w:sz="0" w:space="0" w:color="auto"/>
        <w:bottom w:val="none" w:sz="0" w:space="0" w:color="auto"/>
        <w:right w:val="none" w:sz="0" w:space="0" w:color="auto"/>
      </w:divBdr>
    </w:div>
    <w:div w:id="1677880607">
      <w:bodyDiv w:val="1"/>
      <w:marLeft w:val="0"/>
      <w:marRight w:val="0"/>
      <w:marTop w:val="0"/>
      <w:marBottom w:val="0"/>
      <w:divBdr>
        <w:top w:val="none" w:sz="0" w:space="0" w:color="auto"/>
        <w:left w:val="none" w:sz="0" w:space="0" w:color="auto"/>
        <w:bottom w:val="none" w:sz="0" w:space="0" w:color="auto"/>
        <w:right w:val="none" w:sz="0" w:space="0" w:color="auto"/>
      </w:divBdr>
    </w:div>
    <w:div w:id="1678532409">
      <w:bodyDiv w:val="1"/>
      <w:marLeft w:val="0"/>
      <w:marRight w:val="0"/>
      <w:marTop w:val="0"/>
      <w:marBottom w:val="0"/>
      <w:divBdr>
        <w:top w:val="none" w:sz="0" w:space="0" w:color="auto"/>
        <w:left w:val="none" w:sz="0" w:space="0" w:color="auto"/>
        <w:bottom w:val="none" w:sz="0" w:space="0" w:color="auto"/>
        <w:right w:val="none" w:sz="0" w:space="0" w:color="auto"/>
      </w:divBdr>
    </w:div>
    <w:div w:id="1678726338">
      <w:bodyDiv w:val="1"/>
      <w:marLeft w:val="0"/>
      <w:marRight w:val="0"/>
      <w:marTop w:val="0"/>
      <w:marBottom w:val="0"/>
      <w:divBdr>
        <w:top w:val="none" w:sz="0" w:space="0" w:color="auto"/>
        <w:left w:val="none" w:sz="0" w:space="0" w:color="auto"/>
        <w:bottom w:val="none" w:sz="0" w:space="0" w:color="auto"/>
        <w:right w:val="none" w:sz="0" w:space="0" w:color="auto"/>
      </w:divBdr>
    </w:div>
    <w:div w:id="1679653296">
      <w:bodyDiv w:val="1"/>
      <w:marLeft w:val="0"/>
      <w:marRight w:val="0"/>
      <w:marTop w:val="0"/>
      <w:marBottom w:val="0"/>
      <w:divBdr>
        <w:top w:val="none" w:sz="0" w:space="0" w:color="auto"/>
        <w:left w:val="none" w:sz="0" w:space="0" w:color="auto"/>
        <w:bottom w:val="none" w:sz="0" w:space="0" w:color="auto"/>
        <w:right w:val="none" w:sz="0" w:space="0" w:color="auto"/>
      </w:divBdr>
    </w:div>
    <w:div w:id="1680816205">
      <w:bodyDiv w:val="1"/>
      <w:marLeft w:val="0"/>
      <w:marRight w:val="0"/>
      <w:marTop w:val="0"/>
      <w:marBottom w:val="0"/>
      <w:divBdr>
        <w:top w:val="none" w:sz="0" w:space="0" w:color="auto"/>
        <w:left w:val="none" w:sz="0" w:space="0" w:color="auto"/>
        <w:bottom w:val="none" w:sz="0" w:space="0" w:color="auto"/>
        <w:right w:val="none" w:sz="0" w:space="0" w:color="auto"/>
      </w:divBdr>
      <w:divsChild>
        <w:div w:id="1593006758">
          <w:marLeft w:val="480"/>
          <w:marRight w:val="0"/>
          <w:marTop w:val="0"/>
          <w:marBottom w:val="0"/>
          <w:divBdr>
            <w:top w:val="none" w:sz="0" w:space="0" w:color="auto"/>
            <w:left w:val="none" w:sz="0" w:space="0" w:color="auto"/>
            <w:bottom w:val="none" w:sz="0" w:space="0" w:color="auto"/>
            <w:right w:val="none" w:sz="0" w:space="0" w:color="auto"/>
          </w:divBdr>
        </w:div>
        <w:div w:id="1010331967">
          <w:marLeft w:val="480"/>
          <w:marRight w:val="0"/>
          <w:marTop w:val="0"/>
          <w:marBottom w:val="0"/>
          <w:divBdr>
            <w:top w:val="none" w:sz="0" w:space="0" w:color="auto"/>
            <w:left w:val="none" w:sz="0" w:space="0" w:color="auto"/>
            <w:bottom w:val="none" w:sz="0" w:space="0" w:color="auto"/>
            <w:right w:val="none" w:sz="0" w:space="0" w:color="auto"/>
          </w:divBdr>
        </w:div>
        <w:div w:id="979960965">
          <w:marLeft w:val="480"/>
          <w:marRight w:val="0"/>
          <w:marTop w:val="0"/>
          <w:marBottom w:val="0"/>
          <w:divBdr>
            <w:top w:val="none" w:sz="0" w:space="0" w:color="auto"/>
            <w:left w:val="none" w:sz="0" w:space="0" w:color="auto"/>
            <w:bottom w:val="none" w:sz="0" w:space="0" w:color="auto"/>
            <w:right w:val="none" w:sz="0" w:space="0" w:color="auto"/>
          </w:divBdr>
        </w:div>
        <w:div w:id="1752698185">
          <w:marLeft w:val="480"/>
          <w:marRight w:val="0"/>
          <w:marTop w:val="0"/>
          <w:marBottom w:val="0"/>
          <w:divBdr>
            <w:top w:val="none" w:sz="0" w:space="0" w:color="auto"/>
            <w:left w:val="none" w:sz="0" w:space="0" w:color="auto"/>
            <w:bottom w:val="none" w:sz="0" w:space="0" w:color="auto"/>
            <w:right w:val="none" w:sz="0" w:space="0" w:color="auto"/>
          </w:divBdr>
        </w:div>
        <w:div w:id="644890258">
          <w:marLeft w:val="480"/>
          <w:marRight w:val="0"/>
          <w:marTop w:val="0"/>
          <w:marBottom w:val="0"/>
          <w:divBdr>
            <w:top w:val="none" w:sz="0" w:space="0" w:color="auto"/>
            <w:left w:val="none" w:sz="0" w:space="0" w:color="auto"/>
            <w:bottom w:val="none" w:sz="0" w:space="0" w:color="auto"/>
            <w:right w:val="none" w:sz="0" w:space="0" w:color="auto"/>
          </w:divBdr>
        </w:div>
        <w:div w:id="2014143955">
          <w:marLeft w:val="480"/>
          <w:marRight w:val="0"/>
          <w:marTop w:val="0"/>
          <w:marBottom w:val="0"/>
          <w:divBdr>
            <w:top w:val="none" w:sz="0" w:space="0" w:color="auto"/>
            <w:left w:val="none" w:sz="0" w:space="0" w:color="auto"/>
            <w:bottom w:val="none" w:sz="0" w:space="0" w:color="auto"/>
            <w:right w:val="none" w:sz="0" w:space="0" w:color="auto"/>
          </w:divBdr>
        </w:div>
        <w:div w:id="70083414">
          <w:marLeft w:val="480"/>
          <w:marRight w:val="0"/>
          <w:marTop w:val="0"/>
          <w:marBottom w:val="0"/>
          <w:divBdr>
            <w:top w:val="none" w:sz="0" w:space="0" w:color="auto"/>
            <w:left w:val="none" w:sz="0" w:space="0" w:color="auto"/>
            <w:bottom w:val="none" w:sz="0" w:space="0" w:color="auto"/>
            <w:right w:val="none" w:sz="0" w:space="0" w:color="auto"/>
          </w:divBdr>
        </w:div>
        <w:div w:id="2071032694">
          <w:marLeft w:val="480"/>
          <w:marRight w:val="0"/>
          <w:marTop w:val="0"/>
          <w:marBottom w:val="0"/>
          <w:divBdr>
            <w:top w:val="none" w:sz="0" w:space="0" w:color="auto"/>
            <w:left w:val="none" w:sz="0" w:space="0" w:color="auto"/>
            <w:bottom w:val="none" w:sz="0" w:space="0" w:color="auto"/>
            <w:right w:val="none" w:sz="0" w:space="0" w:color="auto"/>
          </w:divBdr>
        </w:div>
        <w:div w:id="779688666">
          <w:marLeft w:val="480"/>
          <w:marRight w:val="0"/>
          <w:marTop w:val="0"/>
          <w:marBottom w:val="0"/>
          <w:divBdr>
            <w:top w:val="none" w:sz="0" w:space="0" w:color="auto"/>
            <w:left w:val="none" w:sz="0" w:space="0" w:color="auto"/>
            <w:bottom w:val="none" w:sz="0" w:space="0" w:color="auto"/>
            <w:right w:val="none" w:sz="0" w:space="0" w:color="auto"/>
          </w:divBdr>
        </w:div>
        <w:div w:id="904995437">
          <w:marLeft w:val="480"/>
          <w:marRight w:val="0"/>
          <w:marTop w:val="0"/>
          <w:marBottom w:val="0"/>
          <w:divBdr>
            <w:top w:val="none" w:sz="0" w:space="0" w:color="auto"/>
            <w:left w:val="none" w:sz="0" w:space="0" w:color="auto"/>
            <w:bottom w:val="none" w:sz="0" w:space="0" w:color="auto"/>
            <w:right w:val="none" w:sz="0" w:space="0" w:color="auto"/>
          </w:divBdr>
        </w:div>
        <w:div w:id="1405759655">
          <w:marLeft w:val="480"/>
          <w:marRight w:val="0"/>
          <w:marTop w:val="0"/>
          <w:marBottom w:val="0"/>
          <w:divBdr>
            <w:top w:val="none" w:sz="0" w:space="0" w:color="auto"/>
            <w:left w:val="none" w:sz="0" w:space="0" w:color="auto"/>
            <w:bottom w:val="none" w:sz="0" w:space="0" w:color="auto"/>
            <w:right w:val="none" w:sz="0" w:space="0" w:color="auto"/>
          </w:divBdr>
        </w:div>
        <w:div w:id="171377803">
          <w:marLeft w:val="480"/>
          <w:marRight w:val="0"/>
          <w:marTop w:val="0"/>
          <w:marBottom w:val="0"/>
          <w:divBdr>
            <w:top w:val="none" w:sz="0" w:space="0" w:color="auto"/>
            <w:left w:val="none" w:sz="0" w:space="0" w:color="auto"/>
            <w:bottom w:val="none" w:sz="0" w:space="0" w:color="auto"/>
            <w:right w:val="none" w:sz="0" w:space="0" w:color="auto"/>
          </w:divBdr>
        </w:div>
        <w:div w:id="1314144724">
          <w:marLeft w:val="480"/>
          <w:marRight w:val="0"/>
          <w:marTop w:val="0"/>
          <w:marBottom w:val="0"/>
          <w:divBdr>
            <w:top w:val="none" w:sz="0" w:space="0" w:color="auto"/>
            <w:left w:val="none" w:sz="0" w:space="0" w:color="auto"/>
            <w:bottom w:val="none" w:sz="0" w:space="0" w:color="auto"/>
            <w:right w:val="none" w:sz="0" w:space="0" w:color="auto"/>
          </w:divBdr>
        </w:div>
        <w:div w:id="2080908376">
          <w:marLeft w:val="480"/>
          <w:marRight w:val="0"/>
          <w:marTop w:val="0"/>
          <w:marBottom w:val="0"/>
          <w:divBdr>
            <w:top w:val="none" w:sz="0" w:space="0" w:color="auto"/>
            <w:left w:val="none" w:sz="0" w:space="0" w:color="auto"/>
            <w:bottom w:val="none" w:sz="0" w:space="0" w:color="auto"/>
            <w:right w:val="none" w:sz="0" w:space="0" w:color="auto"/>
          </w:divBdr>
        </w:div>
        <w:div w:id="1452477234">
          <w:marLeft w:val="480"/>
          <w:marRight w:val="0"/>
          <w:marTop w:val="0"/>
          <w:marBottom w:val="0"/>
          <w:divBdr>
            <w:top w:val="none" w:sz="0" w:space="0" w:color="auto"/>
            <w:left w:val="none" w:sz="0" w:space="0" w:color="auto"/>
            <w:bottom w:val="none" w:sz="0" w:space="0" w:color="auto"/>
            <w:right w:val="none" w:sz="0" w:space="0" w:color="auto"/>
          </w:divBdr>
        </w:div>
        <w:div w:id="433063132">
          <w:marLeft w:val="480"/>
          <w:marRight w:val="0"/>
          <w:marTop w:val="0"/>
          <w:marBottom w:val="0"/>
          <w:divBdr>
            <w:top w:val="none" w:sz="0" w:space="0" w:color="auto"/>
            <w:left w:val="none" w:sz="0" w:space="0" w:color="auto"/>
            <w:bottom w:val="none" w:sz="0" w:space="0" w:color="auto"/>
            <w:right w:val="none" w:sz="0" w:space="0" w:color="auto"/>
          </w:divBdr>
        </w:div>
        <w:div w:id="1830093970">
          <w:marLeft w:val="480"/>
          <w:marRight w:val="0"/>
          <w:marTop w:val="0"/>
          <w:marBottom w:val="0"/>
          <w:divBdr>
            <w:top w:val="none" w:sz="0" w:space="0" w:color="auto"/>
            <w:left w:val="none" w:sz="0" w:space="0" w:color="auto"/>
            <w:bottom w:val="none" w:sz="0" w:space="0" w:color="auto"/>
            <w:right w:val="none" w:sz="0" w:space="0" w:color="auto"/>
          </w:divBdr>
        </w:div>
        <w:div w:id="1771197689">
          <w:marLeft w:val="480"/>
          <w:marRight w:val="0"/>
          <w:marTop w:val="0"/>
          <w:marBottom w:val="0"/>
          <w:divBdr>
            <w:top w:val="none" w:sz="0" w:space="0" w:color="auto"/>
            <w:left w:val="none" w:sz="0" w:space="0" w:color="auto"/>
            <w:bottom w:val="none" w:sz="0" w:space="0" w:color="auto"/>
            <w:right w:val="none" w:sz="0" w:space="0" w:color="auto"/>
          </w:divBdr>
        </w:div>
        <w:div w:id="1848059829">
          <w:marLeft w:val="480"/>
          <w:marRight w:val="0"/>
          <w:marTop w:val="0"/>
          <w:marBottom w:val="0"/>
          <w:divBdr>
            <w:top w:val="none" w:sz="0" w:space="0" w:color="auto"/>
            <w:left w:val="none" w:sz="0" w:space="0" w:color="auto"/>
            <w:bottom w:val="none" w:sz="0" w:space="0" w:color="auto"/>
            <w:right w:val="none" w:sz="0" w:space="0" w:color="auto"/>
          </w:divBdr>
        </w:div>
        <w:div w:id="1368066240">
          <w:marLeft w:val="480"/>
          <w:marRight w:val="0"/>
          <w:marTop w:val="0"/>
          <w:marBottom w:val="0"/>
          <w:divBdr>
            <w:top w:val="none" w:sz="0" w:space="0" w:color="auto"/>
            <w:left w:val="none" w:sz="0" w:space="0" w:color="auto"/>
            <w:bottom w:val="none" w:sz="0" w:space="0" w:color="auto"/>
            <w:right w:val="none" w:sz="0" w:space="0" w:color="auto"/>
          </w:divBdr>
        </w:div>
        <w:div w:id="1132476436">
          <w:marLeft w:val="480"/>
          <w:marRight w:val="0"/>
          <w:marTop w:val="0"/>
          <w:marBottom w:val="0"/>
          <w:divBdr>
            <w:top w:val="none" w:sz="0" w:space="0" w:color="auto"/>
            <w:left w:val="none" w:sz="0" w:space="0" w:color="auto"/>
            <w:bottom w:val="none" w:sz="0" w:space="0" w:color="auto"/>
            <w:right w:val="none" w:sz="0" w:space="0" w:color="auto"/>
          </w:divBdr>
        </w:div>
        <w:div w:id="1904952222">
          <w:marLeft w:val="480"/>
          <w:marRight w:val="0"/>
          <w:marTop w:val="0"/>
          <w:marBottom w:val="0"/>
          <w:divBdr>
            <w:top w:val="none" w:sz="0" w:space="0" w:color="auto"/>
            <w:left w:val="none" w:sz="0" w:space="0" w:color="auto"/>
            <w:bottom w:val="none" w:sz="0" w:space="0" w:color="auto"/>
            <w:right w:val="none" w:sz="0" w:space="0" w:color="auto"/>
          </w:divBdr>
        </w:div>
        <w:div w:id="632104681">
          <w:marLeft w:val="480"/>
          <w:marRight w:val="0"/>
          <w:marTop w:val="0"/>
          <w:marBottom w:val="0"/>
          <w:divBdr>
            <w:top w:val="none" w:sz="0" w:space="0" w:color="auto"/>
            <w:left w:val="none" w:sz="0" w:space="0" w:color="auto"/>
            <w:bottom w:val="none" w:sz="0" w:space="0" w:color="auto"/>
            <w:right w:val="none" w:sz="0" w:space="0" w:color="auto"/>
          </w:divBdr>
        </w:div>
        <w:div w:id="1279416163">
          <w:marLeft w:val="480"/>
          <w:marRight w:val="0"/>
          <w:marTop w:val="0"/>
          <w:marBottom w:val="0"/>
          <w:divBdr>
            <w:top w:val="none" w:sz="0" w:space="0" w:color="auto"/>
            <w:left w:val="none" w:sz="0" w:space="0" w:color="auto"/>
            <w:bottom w:val="none" w:sz="0" w:space="0" w:color="auto"/>
            <w:right w:val="none" w:sz="0" w:space="0" w:color="auto"/>
          </w:divBdr>
        </w:div>
        <w:div w:id="486243577">
          <w:marLeft w:val="480"/>
          <w:marRight w:val="0"/>
          <w:marTop w:val="0"/>
          <w:marBottom w:val="0"/>
          <w:divBdr>
            <w:top w:val="none" w:sz="0" w:space="0" w:color="auto"/>
            <w:left w:val="none" w:sz="0" w:space="0" w:color="auto"/>
            <w:bottom w:val="none" w:sz="0" w:space="0" w:color="auto"/>
            <w:right w:val="none" w:sz="0" w:space="0" w:color="auto"/>
          </w:divBdr>
        </w:div>
        <w:div w:id="180706119">
          <w:marLeft w:val="480"/>
          <w:marRight w:val="0"/>
          <w:marTop w:val="0"/>
          <w:marBottom w:val="0"/>
          <w:divBdr>
            <w:top w:val="none" w:sz="0" w:space="0" w:color="auto"/>
            <w:left w:val="none" w:sz="0" w:space="0" w:color="auto"/>
            <w:bottom w:val="none" w:sz="0" w:space="0" w:color="auto"/>
            <w:right w:val="none" w:sz="0" w:space="0" w:color="auto"/>
          </w:divBdr>
        </w:div>
        <w:div w:id="1544557513">
          <w:marLeft w:val="480"/>
          <w:marRight w:val="0"/>
          <w:marTop w:val="0"/>
          <w:marBottom w:val="0"/>
          <w:divBdr>
            <w:top w:val="none" w:sz="0" w:space="0" w:color="auto"/>
            <w:left w:val="none" w:sz="0" w:space="0" w:color="auto"/>
            <w:bottom w:val="none" w:sz="0" w:space="0" w:color="auto"/>
            <w:right w:val="none" w:sz="0" w:space="0" w:color="auto"/>
          </w:divBdr>
        </w:div>
        <w:div w:id="628049244">
          <w:marLeft w:val="480"/>
          <w:marRight w:val="0"/>
          <w:marTop w:val="0"/>
          <w:marBottom w:val="0"/>
          <w:divBdr>
            <w:top w:val="none" w:sz="0" w:space="0" w:color="auto"/>
            <w:left w:val="none" w:sz="0" w:space="0" w:color="auto"/>
            <w:bottom w:val="none" w:sz="0" w:space="0" w:color="auto"/>
            <w:right w:val="none" w:sz="0" w:space="0" w:color="auto"/>
          </w:divBdr>
        </w:div>
        <w:div w:id="2142646302">
          <w:marLeft w:val="480"/>
          <w:marRight w:val="0"/>
          <w:marTop w:val="0"/>
          <w:marBottom w:val="0"/>
          <w:divBdr>
            <w:top w:val="none" w:sz="0" w:space="0" w:color="auto"/>
            <w:left w:val="none" w:sz="0" w:space="0" w:color="auto"/>
            <w:bottom w:val="none" w:sz="0" w:space="0" w:color="auto"/>
            <w:right w:val="none" w:sz="0" w:space="0" w:color="auto"/>
          </w:divBdr>
        </w:div>
        <w:div w:id="280693078">
          <w:marLeft w:val="480"/>
          <w:marRight w:val="0"/>
          <w:marTop w:val="0"/>
          <w:marBottom w:val="0"/>
          <w:divBdr>
            <w:top w:val="none" w:sz="0" w:space="0" w:color="auto"/>
            <w:left w:val="none" w:sz="0" w:space="0" w:color="auto"/>
            <w:bottom w:val="none" w:sz="0" w:space="0" w:color="auto"/>
            <w:right w:val="none" w:sz="0" w:space="0" w:color="auto"/>
          </w:divBdr>
        </w:div>
        <w:div w:id="607351187">
          <w:marLeft w:val="480"/>
          <w:marRight w:val="0"/>
          <w:marTop w:val="0"/>
          <w:marBottom w:val="0"/>
          <w:divBdr>
            <w:top w:val="none" w:sz="0" w:space="0" w:color="auto"/>
            <w:left w:val="none" w:sz="0" w:space="0" w:color="auto"/>
            <w:bottom w:val="none" w:sz="0" w:space="0" w:color="auto"/>
            <w:right w:val="none" w:sz="0" w:space="0" w:color="auto"/>
          </w:divBdr>
        </w:div>
        <w:div w:id="754940662">
          <w:marLeft w:val="480"/>
          <w:marRight w:val="0"/>
          <w:marTop w:val="0"/>
          <w:marBottom w:val="0"/>
          <w:divBdr>
            <w:top w:val="none" w:sz="0" w:space="0" w:color="auto"/>
            <w:left w:val="none" w:sz="0" w:space="0" w:color="auto"/>
            <w:bottom w:val="none" w:sz="0" w:space="0" w:color="auto"/>
            <w:right w:val="none" w:sz="0" w:space="0" w:color="auto"/>
          </w:divBdr>
        </w:div>
        <w:div w:id="1716539197">
          <w:marLeft w:val="480"/>
          <w:marRight w:val="0"/>
          <w:marTop w:val="0"/>
          <w:marBottom w:val="0"/>
          <w:divBdr>
            <w:top w:val="none" w:sz="0" w:space="0" w:color="auto"/>
            <w:left w:val="none" w:sz="0" w:space="0" w:color="auto"/>
            <w:bottom w:val="none" w:sz="0" w:space="0" w:color="auto"/>
            <w:right w:val="none" w:sz="0" w:space="0" w:color="auto"/>
          </w:divBdr>
        </w:div>
        <w:div w:id="1951861590">
          <w:marLeft w:val="480"/>
          <w:marRight w:val="0"/>
          <w:marTop w:val="0"/>
          <w:marBottom w:val="0"/>
          <w:divBdr>
            <w:top w:val="none" w:sz="0" w:space="0" w:color="auto"/>
            <w:left w:val="none" w:sz="0" w:space="0" w:color="auto"/>
            <w:bottom w:val="none" w:sz="0" w:space="0" w:color="auto"/>
            <w:right w:val="none" w:sz="0" w:space="0" w:color="auto"/>
          </w:divBdr>
        </w:div>
        <w:div w:id="2147382463">
          <w:marLeft w:val="480"/>
          <w:marRight w:val="0"/>
          <w:marTop w:val="0"/>
          <w:marBottom w:val="0"/>
          <w:divBdr>
            <w:top w:val="none" w:sz="0" w:space="0" w:color="auto"/>
            <w:left w:val="none" w:sz="0" w:space="0" w:color="auto"/>
            <w:bottom w:val="none" w:sz="0" w:space="0" w:color="auto"/>
            <w:right w:val="none" w:sz="0" w:space="0" w:color="auto"/>
          </w:divBdr>
        </w:div>
        <w:div w:id="1565989290">
          <w:marLeft w:val="480"/>
          <w:marRight w:val="0"/>
          <w:marTop w:val="0"/>
          <w:marBottom w:val="0"/>
          <w:divBdr>
            <w:top w:val="none" w:sz="0" w:space="0" w:color="auto"/>
            <w:left w:val="none" w:sz="0" w:space="0" w:color="auto"/>
            <w:bottom w:val="none" w:sz="0" w:space="0" w:color="auto"/>
            <w:right w:val="none" w:sz="0" w:space="0" w:color="auto"/>
          </w:divBdr>
        </w:div>
        <w:div w:id="790133014">
          <w:marLeft w:val="480"/>
          <w:marRight w:val="0"/>
          <w:marTop w:val="0"/>
          <w:marBottom w:val="0"/>
          <w:divBdr>
            <w:top w:val="none" w:sz="0" w:space="0" w:color="auto"/>
            <w:left w:val="none" w:sz="0" w:space="0" w:color="auto"/>
            <w:bottom w:val="none" w:sz="0" w:space="0" w:color="auto"/>
            <w:right w:val="none" w:sz="0" w:space="0" w:color="auto"/>
          </w:divBdr>
        </w:div>
        <w:div w:id="1996182479">
          <w:marLeft w:val="480"/>
          <w:marRight w:val="0"/>
          <w:marTop w:val="0"/>
          <w:marBottom w:val="0"/>
          <w:divBdr>
            <w:top w:val="none" w:sz="0" w:space="0" w:color="auto"/>
            <w:left w:val="none" w:sz="0" w:space="0" w:color="auto"/>
            <w:bottom w:val="none" w:sz="0" w:space="0" w:color="auto"/>
            <w:right w:val="none" w:sz="0" w:space="0" w:color="auto"/>
          </w:divBdr>
        </w:div>
        <w:div w:id="1037001496">
          <w:marLeft w:val="480"/>
          <w:marRight w:val="0"/>
          <w:marTop w:val="0"/>
          <w:marBottom w:val="0"/>
          <w:divBdr>
            <w:top w:val="none" w:sz="0" w:space="0" w:color="auto"/>
            <w:left w:val="none" w:sz="0" w:space="0" w:color="auto"/>
            <w:bottom w:val="none" w:sz="0" w:space="0" w:color="auto"/>
            <w:right w:val="none" w:sz="0" w:space="0" w:color="auto"/>
          </w:divBdr>
        </w:div>
        <w:div w:id="833912284">
          <w:marLeft w:val="480"/>
          <w:marRight w:val="0"/>
          <w:marTop w:val="0"/>
          <w:marBottom w:val="0"/>
          <w:divBdr>
            <w:top w:val="none" w:sz="0" w:space="0" w:color="auto"/>
            <w:left w:val="none" w:sz="0" w:space="0" w:color="auto"/>
            <w:bottom w:val="none" w:sz="0" w:space="0" w:color="auto"/>
            <w:right w:val="none" w:sz="0" w:space="0" w:color="auto"/>
          </w:divBdr>
        </w:div>
        <w:div w:id="217282727">
          <w:marLeft w:val="480"/>
          <w:marRight w:val="0"/>
          <w:marTop w:val="0"/>
          <w:marBottom w:val="0"/>
          <w:divBdr>
            <w:top w:val="none" w:sz="0" w:space="0" w:color="auto"/>
            <w:left w:val="none" w:sz="0" w:space="0" w:color="auto"/>
            <w:bottom w:val="none" w:sz="0" w:space="0" w:color="auto"/>
            <w:right w:val="none" w:sz="0" w:space="0" w:color="auto"/>
          </w:divBdr>
        </w:div>
        <w:div w:id="1539854154">
          <w:marLeft w:val="480"/>
          <w:marRight w:val="0"/>
          <w:marTop w:val="0"/>
          <w:marBottom w:val="0"/>
          <w:divBdr>
            <w:top w:val="none" w:sz="0" w:space="0" w:color="auto"/>
            <w:left w:val="none" w:sz="0" w:space="0" w:color="auto"/>
            <w:bottom w:val="none" w:sz="0" w:space="0" w:color="auto"/>
            <w:right w:val="none" w:sz="0" w:space="0" w:color="auto"/>
          </w:divBdr>
        </w:div>
        <w:div w:id="2049525407">
          <w:marLeft w:val="480"/>
          <w:marRight w:val="0"/>
          <w:marTop w:val="0"/>
          <w:marBottom w:val="0"/>
          <w:divBdr>
            <w:top w:val="none" w:sz="0" w:space="0" w:color="auto"/>
            <w:left w:val="none" w:sz="0" w:space="0" w:color="auto"/>
            <w:bottom w:val="none" w:sz="0" w:space="0" w:color="auto"/>
            <w:right w:val="none" w:sz="0" w:space="0" w:color="auto"/>
          </w:divBdr>
        </w:div>
        <w:div w:id="1756168473">
          <w:marLeft w:val="480"/>
          <w:marRight w:val="0"/>
          <w:marTop w:val="0"/>
          <w:marBottom w:val="0"/>
          <w:divBdr>
            <w:top w:val="none" w:sz="0" w:space="0" w:color="auto"/>
            <w:left w:val="none" w:sz="0" w:space="0" w:color="auto"/>
            <w:bottom w:val="none" w:sz="0" w:space="0" w:color="auto"/>
            <w:right w:val="none" w:sz="0" w:space="0" w:color="auto"/>
          </w:divBdr>
        </w:div>
        <w:div w:id="475529688">
          <w:marLeft w:val="480"/>
          <w:marRight w:val="0"/>
          <w:marTop w:val="0"/>
          <w:marBottom w:val="0"/>
          <w:divBdr>
            <w:top w:val="none" w:sz="0" w:space="0" w:color="auto"/>
            <w:left w:val="none" w:sz="0" w:space="0" w:color="auto"/>
            <w:bottom w:val="none" w:sz="0" w:space="0" w:color="auto"/>
            <w:right w:val="none" w:sz="0" w:space="0" w:color="auto"/>
          </w:divBdr>
        </w:div>
        <w:div w:id="1130900154">
          <w:marLeft w:val="480"/>
          <w:marRight w:val="0"/>
          <w:marTop w:val="0"/>
          <w:marBottom w:val="0"/>
          <w:divBdr>
            <w:top w:val="none" w:sz="0" w:space="0" w:color="auto"/>
            <w:left w:val="none" w:sz="0" w:space="0" w:color="auto"/>
            <w:bottom w:val="none" w:sz="0" w:space="0" w:color="auto"/>
            <w:right w:val="none" w:sz="0" w:space="0" w:color="auto"/>
          </w:divBdr>
        </w:div>
        <w:div w:id="953050342">
          <w:marLeft w:val="480"/>
          <w:marRight w:val="0"/>
          <w:marTop w:val="0"/>
          <w:marBottom w:val="0"/>
          <w:divBdr>
            <w:top w:val="none" w:sz="0" w:space="0" w:color="auto"/>
            <w:left w:val="none" w:sz="0" w:space="0" w:color="auto"/>
            <w:bottom w:val="none" w:sz="0" w:space="0" w:color="auto"/>
            <w:right w:val="none" w:sz="0" w:space="0" w:color="auto"/>
          </w:divBdr>
        </w:div>
        <w:div w:id="1756710128">
          <w:marLeft w:val="480"/>
          <w:marRight w:val="0"/>
          <w:marTop w:val="0"/>
          <w:marBottom w:val="0"/>
          <w:divBdr>
            <w:top w:val="none" w:sz="0" w:space="0" w:color="auto"/>
            <w:left w:val="none" w:sz="0" w:space="0" w:color="auto"/>
            <w:bottom w:val="none" w:sz="0" w:space="0" w:color="auto"/>
            <w:right w:val="none" w:sz="0" w:space="0" w:color="auto"/>
          </w:divBdr>
        </w:div>
        <w:div w:id="1050960837">
          <w:marLeft w:val="480"/>
          <w:marRight w:val="0"/>
          <w:marTop w:val="0"/>
          <w:marBottom w:val="0"/>
          <w:divBdr>
            <w:top w:val="none" w:sz="0" w:space="0" w:color="auto"/>
            <w:left w:val="none" w:sz="0" w:space="0" w:color="auto"/>
            <w:bottom w:val="none" w:sz="0" w:space="0" w:color="auto"/>
            <w:right w:val="none" w:sz="0" w:space="0" w:color="auto"/>
          </w:divBdr>
        </w:div>
        <w:div w:id="430274265">
          <w:marLeft w:val="480"/>
          <w:marRight w:val="0"/>
          <w:marTop w:val="0"/>
          <w:marBottom w:val="0"/>
          <w:divBdr>
            <w:top w:val="none" w:sz="0" w:space="0" w:color="auto"/>
            <w:left w:val="none" w:sz="0" w:space="0" w:color="auto"/>
            <w:bottom w:val="none" w:sz="0" w:space="0" w:color="auto"/>
            <w:right w:val="none" w:sz="0" w:space="0" w:color="auto"/>
          </w:divBdr>
        </w:div>
        <w:div w:id="281689924">
          <w:marLeft w:val="480"/>
          <w:marRight w:val="0"/>
          <w:marTop w:val="0"/>
          <w:marBottom w:val="0"/>
          <w:divBdr>
            <w:top w:val="none" w:sz="0" w:space="0" w:color="auto"/>
            <w:left w:val="none" w:sz="0" w:space="0" w:color="auto"/>
            <w:bottom w:val="none" w:sz="0" w:space="0" w:color="auto"/>
            <w:right w:val="none" w:sz="0" w:space="0" w:color="auto"/>
          </w:divBdr>
        </w:div>
        <w:div w:id="867067553">
          <w:marLeft w:val="480"/>
          <w:marRight w:val="0"/>
          <w:marTop w:val="0"/>
          <w:marBottom w:val="0"/>
          <w:divBdr>
            <w:top w:val="none" w:sz="0" w:space="0" w:color="auto"/>
            <w:left w:val="none" w:sz="0" w:space="0" w:color="auto"/>
            <w:bottom w:val="none" w:sz="0" w:space="0" w:color="auto"/>
            <w:right w:val="none" w:sz="0" w:space="0" w:color="auto"/>
          </w:divBdr>
        </w:div>
        <w:div w:id="1257396914">
          <w:marLeft w:val="480"/>
          <w:marRight w:val="0"/>
          <w:marTop w:val="0"/>
          <w:marBottom w:val="0"/>
          <w:divBdr>
            <w:top w:val="none" w:sz="0" w:space="0" w:color="auto"/>
            <w:left w:val="none" w:sz="0" w:space="0" w:color="auto"/>
            <w:bottom w:val="none" w:sz="0" w:space="0" w:color="auto"/>
            <w:right w:val="none" w:sz="0" w:space="0" w:color="auto"/>
          </w:divBdr>
        </w:div>
        <w:div w:id="2023896219">
          <w:marLeft w:val="480"/>
          <w:marRight w:val="0"/>
          <w:marTop w:val="0"/>
          <w:marBottom w:val="0"/>
          <w:divBdr>
            <w:top w:val="none" w:sz="0" w:space="0" w:color="auto"/>
            <w:left w:val="none" w:sz="0" w:space="0" w:color="auto"/>
            <w:bottom w:val="none" w:sz="0" w:space="0" w:color="auto"/>
            <w:right w:val="none" w:sz="0" w:space="0" w:color="auto"/>
          </w:divBdr>
        </w:div>
        <w:div w:id="767653949">
          <w:marLeft w:val="480"/>
          <w:marRight w:val="0"/>
          <w:marTop w:val="0"/>
          <w:marBottom w:val="0"/>
          <w:divBdr>
            <w:top w:val="none" w:sz="0" w:space="0" w:color="auto"/>
            <w:left w:val="none" w:sz="0" w:space="0" w:color="auto"/>
            <w:bottom w:val="none" w:sz="0" w:space="0" w:color="auto"/>
            <w:right w:val="none" w:sz="0" w:space="0" w:color="auto"/>
          </w:divBdr>
        </w:div>
        <w:div w:id="1921207065">
          <w:marLeft w:val="480"/>
          <w:marRight w:val="0"/>
          <w:marTop w:val="0"/>
          <w:marBottom w:val="0"/>
          <w:divBdr>
            <w:top w:val="none" w:sz="0" w:space="0" w:color="auto"/>
            <w:left w:val="none" w:sz="0" w:space="0" w:color="auto"/>
            <w:bottom w:val="none" w:sz="0" w:space="0" w:color="auto"/>
            <w:right w:val="none" w:sz="0" w:space="0" w:color="auto"/>
          </w:divBdr>
        </w:div>
        <w:div w:id="416288376">
          <w:marLeft w:val="480"/>
          <w:marRight w:val="0"/>
          <w:marTop w:val="0"/>
          <w:marBottom w:val="0"/>
          <w:divBdr>
            <w:top w:val="none" w:sz="0" w:space="0" w:color="auto"/>
            <w:left w:val="none" w:sz="0" w:space="0" w:color="auto"/>
            <w:bottom w:val="none" w:sz="0" w:space="0" w:color="auto"/>
            <w:right w:val="none" w:sz="0" w:space="0" w:color="auto"/>
          </w:divBdr>
        </w:div>
        <w:div w:id="382945081">
          <w:marLeft w:val="480"/>
          <w:marRight w:val="0"/>
          <w:marTop w:val="0"/>
          <w:marBottom w:val="0"/>
          <w:divBdr>
            <w:top w:val="none" w:sz="0" w:space="0" w:color="auto"/>
            <w:left w:val="none" w:sz="0" w:space="0" w:color="auto"/>
            <w:bottom w:val="none" w:sz="0" w:space="0" w:color="auto"/>
            <w:right w:val="none" w:sz="0" w:space="0" w:color="auto"/>
          </w:divBdr>
        </w:div>
        <w:div w:id="1939635071">
          <w:marLeft w:val="480"/>
          <w:marRight w:val="0"/>
          <w:marTop w:val="0"/>
          <w:marBottom w:val="0"/>
          <w:divBdr>
            <w:top w:val="none" w:sz="0" w:space="0" w:color="auto"/>
            <w:left w:val="none" w:sz="0" w:space="0" w:color="auto"/>
            <w:bottom w:val="none" w:sz="0" w:space="0" w:color="auto"/>
            <w:right w:val="none" w:sz="0" w:space="0" w:color="auto"/>
          </w:divBdr>
        </w:div>
        <w:div w:id="1753352493">
          <w:marLeft w:val="480"/>
          <w:marRight w:val="0"/>
          <w:marTop w:val="0"/>
          <w:marBottom w:val="0"/>
          <w:divBdr>
            <w:top w:val="none" w:sz="0" w:space="0" w:color="auto"/>
            <w:left w:val="none" w:sz="0" w:space="0" w:color="auto"/>
            <w:bottom w:val="none" w:sz="0" w:space="0" w:color="auto"/>
            <w:right w:val="none" w:sz="0" w:space="0" w:color="auto"/>
          </w:divBdr>
        </w:div>
        <w:div w:id="89084058">
          <w:marLeft w:val="480"/>
          <w:marRight w:val="0"/>
          <w:marTop w:val="0"/>
          <w:marBottom w:val="0"/>
          <w:divBdr>
            <w:top w:val="none" w:sz="0" w:space="0" w:color="auto"/>
            <w:left w:val="none" w:sz="0" w:space="0" w:color="auto"/>
            <w:bottom w:val="none" w:sz="0" w:space="0" w:color="auto"/>
            <w:right w:val="none" w:sz="0" w:space="0" w:color="auto"/>
          </w:divBdr>
        </w:div>
        <w:div w:id="1174343555">
          <w:marLeft w:val="480"/>
          <w:marRight w:val="0"/>
          <w:marTop w:val="0"/>
          <w:marBottom w:val="0"/>
          <w:divBdr>
            <w:top w:val="none" w:sz="0" w:space="0" w:color="auto"/>
            <w:left w:val="none" w:sz="0" w:space="0" w:color="auto"/>
            <w:bottom w:val="none" w:sz="0" w:space="0" w:color="auto"/>
            <w:right w:val="none" w:sz="0" w:space="0" w:color="auto"/>
          </w:divBdr>
        </w:div>
        <w:div w:id="469518460">
          <w:marLeft w:val="480"/>
          <w:marRight w:val="0"/>
          <w:marTop w:val="0"/>
          <w:marBottom w:val="0"/>
          <w:divBdr>
            <w:top w:val="none" w:sz="0" w:space="0" w:color="auto"/>
            <w:left w:val="none" w:sz="0" w:space="0" w:color="auto"/>
            <w:bottom w:val="none" w:sz="0" w:space="0" w:color="auto"/>
            <w:right w:val="none" w:sz="0" w:space="0" w:color="auto"/>
          </w:divBdr>
        </w:div>
        <w:div w:id="1630278570">
          <w:marLeft w:val="480"/>
          <w:marRight w:val="0"/>
          <w:marTop w:val="0"/>
          <w:marBottom w:val="0"/>
          <w:divBdr>
            <w:top w:val="none" w:sz="0" w:space="0" w:color="auto"/>
            <w:left w:val="none" w:sz="0" w:space="0" w:color="auto"/>
            <w:bottom w:val="none" w:sz="0" w:space="0" w:color="auto"/>
            <w:right w:val="none" w:sz="0" w:space="0" w:color="auto"/>
          </w:divBdr>
        </w:div>
        <w:div w:id="2011327784">
          <w:marLeft w:val="480"/>
          <w:marRight w:val="0"/>
          <w:marTop w:val="0"/>
          <w:marBottom w:val="0"/>
          <w:divBdr>
            <w:top w:val="none" w:sz="0" w:space="0" w:color="auto"/>
            <w:left w:val="none" w:sz="0" w:space="0" w:color="auto"/>
            <w:bottom w:val="none" w:sz="0" w:space="0" w:color="auto"/>
            <w:right w:val="none" w:sz="0" w:space="0" w:color="auto"/>
          </w:divBdr>
        </w:div>
        <w:div w:id="1362436360">
          <w:marLeft w:val="480"/>
          <w:marRight w:val="0"/>
          <w:marTop w:val="0"/>
          <w:marBottom w:val="0"/>
          <w:divBdr>
            <w:top w:val="none" w:sz="0" w:space="0" w:color="auto"/>
            <w:left w:val="none" w:sz="0" w:space="0" w:color="auto"/>
            <w:bottom w:val="none" w:sz="0" w:space="0" w:color="auto"/>
            <w:right w:val="none" w:sz="0" w:space="0" w:color="auto"/>
          </w:divBdr>
        </w:div>
        <w:div w:id="1111166556">
          <w:marLeft w:val="480"/>
          <w:marRight w:val="0"/>
          <w:marTop w:val="0"/>
          <w:marBottom w:val="0"/>
          <w:divBdr>
            <w:top w:val="none" w:sz="0" w:space="0" w:color="auto"/>
            <w:left w:val="none" w:sz="0" w:space="0" w:color="auto"/>
            <w:bottom w:val="none" w:sz="0" w:space="0" w:color="auto"/>
            <w:right w:val="none" w:sz="0" w:space="0" w:color="auto"/>
          </w:divBdr>
        </w:div>
        <w:div w:id="1950039868">
          <w:marLeft w:val="480"/>
          <w:marRight w:val="0"/>
          <w:marTop w:val="0"/>
          <w:marBottom w:val="0"/>
          <w:divBdr>
            <w:top w:val="none" w:sz="0" w:space="0" w:color="auto"/>
            <w:left w:val="none" w:sz="0" w:space="0" w:color="auto"/>
            <w:bottom w:val="none" w:sz="0" w:space="0" w:color="auto"/>
            <w:right w:val="none" w:sz="0" w:space="0" w:color="auto"/>
          </w:divBdr>
        </w:div>
        <w:div w:id="1784960364">
          <w:marLeft w:val="480"/>
          <w:marRight w:val="0"/>
          <w:marTop w:val="0"/>
          <w:marBottom w:val="0"/>
          <w:divBdr>
            <w:top w:val="none" w:sz="0" w:space="0" w:color="auto"/>
            <w:left w:val="none" w:sz="0" w:space="0" w:color="auto"/>
            <w:bottom w:val="none" w:sz="0" w:space="0" w:color="auto"/>
            <w:right w:val="none" w:sz="0" w:space="0" w:color="auto"/>
          </w:divBdr>
        </w:div>
        <w:div w:id="1134522555">
          <w:marLeft w:val="480"/>
          <w:marRight w:val="0"/>
          <w:marTop w:val="0"/>
          <w:marBottom w:val="0"/>
          <w:divBdr>
            <w:top w:val="none" w:sz="0" w:space="0" w:color="auto"/>
            <w:left w:val="none" w:sz="0" w:space="0" w:color="auto"/>
            <w:bottom w:val="none" w:sz="0" w:space="0" w:color="auto"/>
            <w:right w:val="none" w:sz="0" w:space="0" w:color="auto"/>
          </w:divBdr>
        </w:div>
        <w:div w:id="1829130868">
          <w:marLeft w:val="480"/>
          <w:marRight w:val="0"/>
          <w:marTop w:val="0"/>
          <w:marBottom w:val="0"/>
          <w:divBdr>
            <w:top w:val="none" w:sz="0" w:space="0" w:color="auto"/>
            <w:left w:val="none" w:sz="0" w:space="0" w:color="auto"/>
            <w:bottom w:val="none" w:sz="0" w:space="0" w:color="auto"/>
            <w:right w:val="none" w:sz="0" w:space="0" w:color="auto"/>
          </w:divBdr>
        </w:div>
        <w:div w:id="1605728181">
          <w:marLeft w:val="480"/>
          <w:marRight w:val="0"/>
          <w:marTop w:val="0"/>
          <w:marBottom w:val="0"/>
          <w:divBdr>
            <w:top w:val="none" w:sz="0" w:space="0" w:color="auto"/>
            <w:left w:val="none" w:sz="0" w:space="0" w:color="auto"/>
            <w:bottom w:val="none" w:sz="0" w:space="0" w:color="auto"/>
            <w:right w:val="none" w:sz="0" w:space="0" w:color="auto"/>
          </w:divBdr>
        </w:div>
        <w:div w:id="93525005">
          <w:marLeft w:val="480"/>
          <w:marRight w:val="0"/>
          <w:marTop w:val="0"/>
          <w:marBottom w:val="0"/>
          <w:divBdr>
            <w:top w:val="none" w:sz="0" w:space="0" w:color="auto"/>
            <w:left w:val="none" w:sz="0" w:space="0" w:color="auto"/>
            <w:bottom w:val="none" w:sz="0" w:space="0" w:color="auto"/>
            <w:right w:val="none" w:sz="0" w:space="0" w:color="auto"/>
          </w:divBdr>
        </w:div>
        <w:div w:id="1245384407">
          <w:marLeft w:val="480"/>
          <w:marRight w:val="0"/>
          <w:marTop w:val="0"/>
          <w:marBottom w:val="0"/>
          <w:divBdr>
            <w:top w:val="none" w:sz="0" w:space="0" w:color="auto"/>
            <w:left w:val="none" w:sz="0" w:space="0" w:color="auto"/>
            <w:bottom w:val="none" w:sz="0" w:space="0" w:color="auto"/>
            <w:right w:val="none" w:sz="0" w:space="0" w:color="auto"/>
          </w:divBdr>
        </w:div>
        <w:div w:id="1448432125">
          <w:marLeft w:val="480"/>
          <w:marRight w:val="0"/>
          <w:marTop w:val="0"/>
          <w:marBottom w:val="0"/>
          <w:divBdr>
            <w:top w:val="none" w:sz="0" w:space="0" w:color="auto"/>
            <w:left w:val="none" w:sz="0" w:space="0" w:color="auto"/>
            <w:bottom w:val="none" w:sz="0" w:space="0" w:color="auto"/>
            <w:right w:val="none" w:sz="0" w:space="0" w:color="auto"/>
          </w:divBdr>
        </w:div>
        <w:div w:id="1820029709">
          <w:marLeft w:val="480"/>
          <w:marRight w:val="0"/>
          <w:marTop w:val="0"/>
          <w:marBottom w:val="0"/>
          <w:divBdr>
            <w:top w:val="none" w:sz="0" w:space="0" w:color="auto"/>
            <w:left w:val="none" w:sz="0" w:space="0" w:color="auto"/>
            <w:bottom w:val="none" w:sz="0" w:space="0" w:color="auto"/>
            <w:right w:val="none" w:sz="0" w:space="0" w:color="auto"/>
          </w:divBdr>
        </w:div>
        <w:div w:id="1596282020">
          <w:marLeft w:val="480"/>
          <w:marRight w:val="0"/>
          <w:marTop w:val="0"/>
          <w:marBottom w:val="0"/>
          <w:divBdr>
            <w:top w:val="none" w:sz="0" w:space="0" w:color="auto"/>
            <w:left w:val="none" w:sz="0" w:space="0" w:color="auto"/>
            <w:bottom w:val="none" w:sz="0" w:space="0" w:color="auto"/>
            <w:right w:val="none" w:sz="0" w:space="0" w:color="auto"/>
          </w:divBdr>
        </w:div>
        <w:div w:id="787817033">
          <w:marLeft w:val="480"/>
          <w:marRight w:val="0"/>
          <w:marTop w:val="0"/>
          <w:marBottom w:val="0"/>
          <w:divBdr>
            <w:top w:val="none" w:sz="0" w:space="0" w:color="auto"/>
            <w:left w:val="none" w:sz="0" w:space="0" w:color="auto"/>
            <w:bottom w:val="none" w:sz="0" w:space="0" w:color="auto"/>
            <w:right w:val="none" w:sz="0" w:space="0" w:color="auto"/>
          </w:divBdr>
        </w:div>
        <w:div w:id="1538853252">
          <w:marLeft w:val="480"/>
          <w:marRight w:val="0"/>
          <w:marTop w:val="0"/>
          <w:marBottom w:val="0"/>
          <w:divBdr>
            <w:top w:val="none" w:sz="0" w:space="0" w:color="auto"/>
            <w:left w:val="none" w:sz="0" w:space="0" w:color="auto"/>
            <w:bottom w:val="none" w:sz="0" w:space="0" w:color="auto"/>
            <w:right w:val="none" w:sz="0" w:space="0" w:color="auto"/>
          </w:divBdr>
        </w:div>
        <w:div w:id="510797212">
          <w:marLeft w:val="480"/>
          <w:marRight w:val="0"/>
          <w:marTop w:val="0"/>
          <w:marBottom w:val="0"/>
          <w:divBdr>
            <w:top w:val="none" w:sz="0" w:space="0" w:color="auto"/>
            <w:left w:val="none" w:sz="0" w:space="0" w:color="auto"/>
            <w:bottom w:val="none" w:sz="0" w:space="0" w:color="auto"/>
            <w:right w:val="none" w:sz="0" w:space="0" w:color="auto"/>
          </w:divBdr>
        </w:div>
        <w:div w:id="1706254851">
          <w:marLeft w:val="480"/>
          <w:marRight w:val="0"/>
          <w:marTop w:val="0"/>
          <w:marBottom w:val="0"/>
          <w:divBdr>
            <w:top w:val="none" w:sz="0" w:space="0" w:color="auto"/>
            <w:left w:val="none" w:sz="0" w:space="0" w:color="auto"/>
            <w:bottom w:val="none" w:sz="0" w:space="0" w:color="auto"/>
            <w:right w:val="none" w:sz="0" w:space="0" w:color="auto"/>
          </w:divBdr>
        </w:div>
        <w:div w:id="715932406">
          <w:marLeft w:val="480"/>
          <w:marRight w:val="0"/>
          <w:marTop w:val="0"/>
          <w:marBottom w:val="0"/>
          <w:divBdr>
            <w:top w:val="none" w:sz="0" w:space="0" w:color="auto"/>
            <w:left w:val="none" w:sz="0" w:space="0" w:color="auto"/>
            <w:bottom w:val="none" w:sz="0" w:space="0" w:color="auto"/>
            <w:right w:val="none" w:sz="0" w:space="0" w:color="auto"/>
          </w:divBdr>
        </w:div>
      </w:divsChild>
    </w:div>
    <w:div w:id="1681079285">
      <w:bodyDiv w:val="1"/>
      <w:marLeft w:val="0"/>
      <w:marRight w:val="0"/>
      <w:marTop w:val="0"/>
      <w:marBottom w:val="0"/>
      <w:divBdr>
        <w:top w:val="none" w:sz="0" w:space="0" w:color="auto"/>
        <w:left w:val="none" w:sz="0" w:space="0" w:color="auto"/>
        <w:bottom w:val="none" w:sz="0" w:space="0" w:color="auto"/>
        <w:right w:val="none" w:sz="0" w:space="0" w:color="auto"/>
      </w:divBdr>
    </w:div>
    <w:div w:id="1682852523">
      <w:bodyDiv w:val="1"/>
      <w:marLeft w:val="0"/>
      <w:marRight w:val="0"/>
      <w:marTop w:val="0"/>
      <w:marBottom w:val="0"/>
      <w:divBdr>
        <w:top w:val="none" w:sz="0" w:space="0" w:color="auto"/>
        <w:left w:val="none" w:sz="0" w:space="0" w:color="auto"/>
        <w:bottom w:val="none" w:sz="0" w:space="0" w:color="auto"/>
        <w:right w:val="none" w:sz="0" w:space="0" w:color="auto"/>
      </w:divBdr>
    </w:div>
    <w:div w:id="1682973133">
      <w:bodyDiv w:val="1"/>
      <w:marLeft w:val="0"/>
      <w:marRight w:val="0"/>
      <w:marTop w:val="0"/>
      <w:marBottom w:val="0"/>
      <w:divBdr>
        <w:top w:val="none" w:sz="0" w:space="0" w:color="auto"/>
        <w:left w:val="none" w:sz="0" w:space="0" w:color="auto"/>
        <w:bottom w:val="none" w:sz="0" w:space="0" w:color="auto"/>
        <w:right w:val="none" w:sz="0" w:space="0" w:color="auto"/>
      </w:divBdr>
    </w:div>
    <w:div w:id="1683822034">
      <w:bodyDiv w:val="1"/>
      <w:marLeft w:val="0"/>
      <w:marRight w:val="0"/>
      <w:marTop w:val="0"/>
      <w:marBottom w:val="0"/>
      <w:divBdr>
        <w:top w:val="none" w:sz="0" w:space="0" w:color="auto"/>
        <w:left w:val="none" w:sz="0" w:space="0" w:color="auto"/>
        <w:bottom w:val="none" w:sz="0" w:space="0" w:color="auto"/>
        <w:right w:val="none" w:sz="0" w:space="0" w:color="auto"/>
      </w:divBdr>
    </w:div>
    <w:div w:id="1684090310">
      <w:bodyDiv w:val="1"/>
      <w:marLeft w:val="0"/>
      <w:marRight w:val="0"/>
      <w:marTop w:val="0"/>
      <w:marBottom w:val="0"/>
      <w:divBdr>
        <w:top w:val="none" w:sz="0" w:space="0" w:color="auto"/>
        <w:left w:val="none" w:sz="0" w:space="0" w:color="auto"/>
        <w:bottom w:val="none" w:sz="0" w:space="0" w:color="auto"/>
        <w:right w:val="none" w:sz="0" w:space="0" w:color="auto"/>
      </w:divBdr>
    </w:div>
    <w:div w:id="1684824426">
      <w:bodyDiv w:val="1"/>
      <w:marLeft w:val="0"/>
      <w:marRight w:val="0"/>
      <w:marTop w:val="0"/>
      <w:marBottom w:val="0"/>
      <w:divBdr>
        <w:top w:val="none" w:sz="0" w:space="0" w:color="auto"/>
        <w:left w:val="none" w:sz="0" w:space="0" w:color="auto"/>
        <w:bottom w:val="none" w:sz="0" w:space="0" w:color="auto"/>
        <w:right w:val="none" w:sz="0" w:space="0" w:color="auto"/>
      </w:divBdr>
    </w:div>
    <w:div w:id="1686326017">
      <w:bodyDiv w:val="1"/>
      <w:marLeft w:val="0"/>
      <w:marRight w:val="0"/>
      <w:marTop w:val="0"/>
      <w:marBottom w:val="0"/>
      <w:divBdr>
        <w:top w:val="none" w:sz="0" w:space="0" w:color="auto"/>
        <w:left w:val="none" w:sz="0" w:space="0" w:color="auto"/>
        <w:bottom w:val="none" w:sz="0" w:space="0" w:color="auto"/>
        <w:right w:val="none" w:sz="0" w:space="0" w:color="auto"/>
      </w:divBdr>
    </w:div>
    <w:div w:id="1686441131">
      <w:bodyDiv w:val="1"/>
      <w:marLeft w:val="0"/>
      <w:marRight w:val="0"/>
      <w:marTop w:val="0"/>
      <w:marBottom w:val="0"/>
      <w:divBdr>
        <w:top w:val="none" w:sz="0" w:space="0" w:color="auto"/>
        <w:left w:val="none" w:sz="0" w:space="0" w:color="auto"/>
        <w:bottom w:val="none" w:sz="0" w:space="0" w:color="auto"/>
        <w:right w:val="none" w:sz="0" w:space="0" w:color="auto"/>
      </w:divBdr>
      <w:divsChild>
        <w:div w:id="1790585151">
          <w:marLeft w:val="640"/>
          <w:marRight w:val="0"/>
          <w:marTop w:val="0"/>
          <w:marBottom w:val="0"/>
          <w:divBdr>
            <w:top w:val="none" w:sz="0" w:space="0" w:color="auto"/>
            <w:left w:val="none" w:sz="0" w:space="0" w:color="auto"/>
            <w:bottom w:val="none" w:sz="0" w:space="0" w:color="auto"/>
            <w:right w:val="none" w:sz="0" w:space="0" w:color="auto"/>
          </w:divBdr>
        </w:div>
        <w:div w:id="1654724642">
          <w:marLeft w:val="640"/>
          <w:marRight w:val="0"/>
          <w:marTop w:val="0"/>
          <w:marBottom w:val="0"/>
          <w:divBdr>
            <w:top w:val="none" w:sz="0" w:space="0" w:color="auto"/>
            <w:left w:val="none" w:sz="0" w:space="0" w:color="auto"/>
            <w:bottom w:val="none" w:sz="0" w:space="0" w:color="auto"/>
            <w:right w:val="none" w:sz="0" w:space="0" w:color="auto"/>
          </w:divBdr>
        </w:div>
        <w:div w:id="1681273723">
          <w:marLeft w:val="640"/>
          <w:marRight w:val="0"/>
          <w:marTop w:val="0"/>
          <w:marBottom w:val="0"/>
          <w:divBdr>
            <w:top w:val="none" w:sz="0" w:space="0" w:color="auto"/>
            <w:left w:val="none" w:sz="0" w:space="0" w:color="auto"/>
            <w:bottom w:val="none" w:sz="0" w:space="0" w:color="auto"/>
            <w:right w:val="none" w:sz="0" w:space="0" w:color="auto"/>
          </w:divBdr>
        </w:div>
        <w:div w:id="138613304">
          <w:marLeft w:val="640"/>
          <w:marRight w:val="0"/>
          <w:marTop w:val="0"/>
          <w:marBottom w:val="0"/>
          <w:divBdr>
            <w:top w:val="none" w:sz="0" w:space="0" w:color="auto"/>
            <w:left w:val="none" w:sz="0" w:space="0" w:color="auto"/>
            <w:bottom w:val="none" w:sz="0" w:space="0" w:color="auto"/>
            <w:right w:val="none" w:sz="0" w:space="0" w:color="auto"/>
          </w:divBdr>
        </w:div>
        <w:div w:id="1953977963">
          <w:marLeft w:val="640"/>
          <w:marRight w:val="0"/>
          <w:marTop w:val="0"/>
          <w:marBottom w:val="0"/>
          <w:divBdr>
            <w:top w:val="none" w:sz="0" w:space="0" w:color="auto"/>
            <w:left w:val="none" w:sz="0" w:space="0" w:color="auto"/>
            <w:bottom w:val="none" w:sz="0" w:space="0" w:color="auto"/>
            <w:right w:val="none" w:sz="0" w:space="0" w:color="auto"/>
          </w:divBdr>
        </w:div>
        <w:div w:id="2057973909">
          <w:marLeft w:val="640"/>
          <w:marRight w:val="0"/>
          <w:marTop w:val="0"/>
          <w:marBottom w:val="0"/>
          <w:divBdr>
            <w:top w:val="none" w:sz="0" w:space="0" w:color="auto"/>
            <w:left w:val="none" w:sz="0" w:space="0" w:color="auto"/>
            <w:bottom w:val="none" w:sz="0" w:space="0" w:color="auto"/>
            <w:right w:val="none" w:sz="0" w:space="0" w:color="auto"/>
          </w:divBdr>
        </w:div>
        <w:div w:id="1332567825">
          <w:marLeft w:val="640"/>
          <w:marRight w:val="0"/>
          <w:marTop w:val="0"/>
          <w:marBottom w:val="0"/>
          <w:divBdr>
            <w:top w:val="none" w:sz="0" w:space="0" w:color="auto"/>
            <w:left w:val="none" w:sz="0" w:space="0" w:color="auto"/>
            <w:bottom w:val="none" w:sz="0" w:space="0" w:color="auto"/>
            <w:right w:val="none" w:sz="0" w:space="0" w:color="auto"/>
          </w:divBdr>
        </w:div>
        <w:div w:id="952131071">
          <w:marLeft w:val="640"/>
          <w:marRight w:val="0"/>
          <w:marTop w:val="0"/>
          <w:marBottom w:val="0"/>
          <w:divBdr>
            <w:top w:val="none" w:sz="0" w:space="0" w:color="auto"/>
            <w:left w:val="none" w:sz="0" w:space="0" w:color="auto"/>
            <w:bottom w:val="none" w:sz="0" w:space="0" w:color="auto"/>
            <w:right w:val="none" w:sz="0" w:space="0" w:color="auto"/>
          </w:divBdr>
        </w:div>
        <w:div w:id="408385076">
          <w:marLeft w:val="640"/>
          <w:marRight w:val="0"/>
          <w:marTop w:val="0"/>
          <w:marBottom w:val="0"/>
          <w:divBdr>
            <w:top w:val="none" w:sz="0" w:space="0" w:color="auto"/>
            <w:left w:val="none" w:sz="0" w:space="0" w:color="auto"/>
            <w:bottom w:val="none" w:sz="0" w:space="0" w:color="auto"/>
            <w:right w:val="none" w:sz="0" w:space="0" w:color="auto"/>
          </w:divBdr>
        </w:div>
        <w:div w:id="1646079743">
          <w:marLeft w:val="640"/>
          <w:marRight w:val="0"/>
          <w:marTop w:val="0"/>
          <w:marBottom w:val="0"/>
          <w:divBdr>
            <w:top w:val="none" w:sz="0" w:space="0" w:color="auto"/>
            <w:left w:val="none" w:sz="0" w:space="0" w:color="auto"/>
            <w:bottom w:val="none" w:sz="0" w:space="0" w:color="auto"/>
            <w:right w:val="none" w:sz="0" w:space="0" w:color="auto"/>
          </w:divBdr>
        </w:div>
        <w:div w:id="304092498">
          <w:marLeft w:val="640"/>
          <w:marRight w:val="0"/>
          <w:marTop w:val="0"/>
          <w:marBottom w:val="0"/>
          <w:divBdr>
            <w:top w:val="none" w:sz="0" w:space="0" w:color="auto"/>
            <w:left w:val="none" w:sz="0" w:space="0" w:color="auto"/>
            <w:bottom w:val="none" w:sz="0" w:space="0" w:color="auto"/>
            <w:right w:val="none" w:sz="0" w:space="0" w:color="auto"/>
          </w:divBdr>
        </w:div>
        <w:div w:id="84956455">
          <w:marLeft w:val="640"/>
          <w:marRight w:val="0"/>
          <w:marTop w:val="0"/>
          <w:marBottom w:val="0"/>
          <w:divBdr>
            <w:top w:val="none" w:sz="0" w:space="0" w:color="auto"/>
            <w:left w:val="none" w:sz="0" w:space="0" w:color="auto"/>
            <w:bottom w:val="none" w:sz="0" w:space="0" w:color="auto"/>
            <w:right w:val="none" w:sz="0" w:space="0" w:color="auto"/>
          </w:divBdr>
        </w:div>
        <w:div w:id="1775202195">
          <w:marLeft w:val="640"/>
          <w:marRight w:val="0"/>
          <w:marTop w:val="0"/>
          <w:marBottom w:val="0"/>
          <w:divBdr>
            <w:top w:val="none" w:sz="0" w:space="0" w:color="auto"/>
            <w:left w:val="none" w:sz="0" w:space="0" w:color="auto"/>
            <w:bottom w:val="none" w:sz="0" w:space="0" w:color="auto"/>
            <w:right w:val="none" w:sz="0" w:space="0" w:color="auto"/>
          </w:divBdr>
        </w:div>
        <w:div w:id="149709764">
          <w:marLeft w:val="640"/>
          <w:marRight w:val="0"/>
          <w:marTop w:val="0"/>
          <w:marBottom w:val="0"/>
          <w:divBdr>
            <w:top w:val="none" w:sz="0" w:space="0" w:color="auto"/>
            <w:left w:val="none" w:sz="0" w:space="0" w:color="auto"/>
            <w:bottom w:val="none" w:sz="0" w:space="0" w:color="auto"/>
            <w:right w:val="none" w:sz="0" w:space="0" w:color="auto"/>
          </w:divBdr>
        </w:div>
        <w:div w:id="2056850148">
          <w:marLeft w:val="640"/>
          <w:marRight w:val="0"/>
          <w:marTop w:val="0"/>
          <w:marBottom w:val="0"/>
          <w:divBdr>
            <w:top w:val="none" w:sz="0" w:space="0" w:color="auto"/>
            <w:left w:val="none" w:sz="0" w:space="0" w:color="auto"/>
            <w:bottom w:val="none" w:sz="0" w:space="0" w:color="auto"/>
            <w:right w:val="none" w:sz="0" w:space="0" w:color="auto"/>
          </w:divBdr>
        </w:div>
        <w:div w:id="1411927965">
          <w:marLeft w:val="640"/>
          <w:marRight w:val="0"/>
          <w:marTop w:val="0"/>
          <w:marBottom w:val="0"/>
          <w:divBdr>
            <w:top w:val="none" w:sz="0" w:space="0" w:color="auto"/>
            <w:left w:val="none" w:sz="0" w:space="0" w:color="auto"/>
            <w:bottom w:val="none" w:sz="0" w:space="0" w:color="auto"/>
            <w:right w:val="none" w:sz="0" w:space="0" w:color="auto"/>
          </w:divBdr>
        </w:div>
        <w:div w:id="1531845136">
          <w:marLeft w:val="640"/>
          <w:marRight w:val="0"/>
          <w:marTop w:val="0"/>
          <w:marBottom w:val="0"/>
          <w:divBdr>
            <w:top w:val="none" w:sz="0" w:space="0" w:color="auto"/>
            <w:left w:val="none" w:sz="0" w:space="0" w:color="auto"/>
            <w:bottom w:val="none" w:sz="0" w:space="0" w:color="auto"/>
            <w:right w:val="none" w:sz="0" w:space="0" w:color="auto"/>
          </w:divBdr>
        </w:div>
        <w:div w:id="1903523730">
          <w:marLeft w:val="640"/>
          <w:marRight w:val="0"/>
          <w:marTop w:val="0"/>
          <w:marBottom w:val="0"/>
          <w:divBdr>
            <w:top w:val="none" w:sz="0" w:space="0" w:color="auto"/>
            <w:left w:val="none" w:sz="0" w:space="0" w:color="auto"/>
            <w:bottom w:val="none" w:sz="0" w:space="0" w:color="auto"/>
            <w:right w:val="none" w:sz="0" w:space="0" w:color="auto"/>
          </w:divBdr>
        </w:div>
        <w:div w:id="1262764986">
          <w:marLeft w:val="640"/>
          <w:marRight w:val="0"/>
          <w:marTop w:val="0"/>
          <w:marBottom w:val="0"/>
          <w:divBdr>
            <w:top w:val="none" w:sz="0" w:space="0" w:color="auto"/>
            <w:left w:val="none" w:sz="0" w:space="0" w:color="auto"/>
            <w:bottom w:val="none" w:sz="0" w:space="0" w:color="auto"/>
            <w:right w:val="none" w:sz="0" w:space="0" w:color="auto"/>
          </w:divBdr>
        </w:div>
        <w:div w:id="1230386904">
          <w:marLeft w:val="640"/>
          <w:marRight w:val="0"/>
          <w:marTop w:val="0"/>
          <w:marBottom w:val="0"/>
          <w:divBdr>
            <w:top w:val="none" w:sz="0" w:space="0" w:color="auto"/>
            <w:left w:val="none" w:sz="0" w:space="0" w:color="auto"/>
            <w:bottom w:val="none" w:sz="0" w:space="0" w:color="auto"/>
            <w:right w:val="none" w:sz="0" w:space="0" w:color="auto"/>
          </w:divBdr>
        </w:div>
        <w:div w:id="236674189">
          <w:marLeft w:val="640"/>
          <w:marRight w:val="0"/>
          <w:marTop w:val="0"/>
          <w:marBottom w:val="0"/>
          <w:divBdr>
            <w:top w:val="none" w:sz="0" w:space="0" w:color="auto"/>
            <w:left w:val="none" w:sz="0" w:space="0" w:color="auto"/>
            <w:bottom w:val="none" w:sz="0" w:space="0" w:color="auto"/>
            <w:right w:val="none" w:sz="0" w:space="0" w:color="auto"/>
          </w:divBdr>
        </w:div>
        <w:div w:id="811289305">
          <w:marLeft w:val="640"/>
          <w:marRight w:val="0"/>
          <w:marTop w:val="0"/>
          <w:marBottom w:val="0"/>
          <w:divBdr>
            <w:top w:val="none" w:sz="0" w:space="0" w:color="auto"/>
            <w:left w:val="none" w:sz="0" w:space="0" w:color="auto"/>
            <w:bottom w:val="none" w:sz="0" w:space="0" w:color="auto"/>
            <w:right w:val="none" w:sz="0" w:space="0" w:color="auto"/>
          </w:divBdr>
        </w:div>
        <w:div w:id="263618073">
          <w:marLeft w:val="640"/>
          <w:marRight w:val="0"/>
          <w:marTop w:val="0"/>
          <w:marBottom w:val="0"/>
          <w:divBdr>
            <w:top w:val="none" w:sz="0" w:space="0" w:color="auto"/>
            <w:left w:val="none" w:sz="0" w:space="0" w:color="auto"/>
            <w:bottom w:val="none" w:sz="0" w:space="0" w:color="auto"/>
            <w:right w:val="none" w:sz="0" w:space="0" w:color="auto"/>
          </w:divBdr>
        </w:div>
        <w:div w:id="911040771">
          <w:marLeft w:val="640"/>
          <w:marRight w:val="0"/>
          <w:marTop w:val="0"/>
          <w:marBottom w:val="0"/>
          <w:divBdr>
            <w:top w:val="none" w:sz="0" w:space="0" w:color="auto"/>
            <w:left w:val="none" w:sz="0" w:space="0" w:color="auto"/>
            <w:bottom w:val="none" w:sz="0" w:space="0" w:color="auto"/>
            <w:right w:val="none" w:sz="0" w:space="0" w:color="auto"/>
          </w:divBdr>
        </w:div>
        <w:div w:id="1174298117">
          <w:marLeft w:val="640"/>
          <w:marRight w:val="0"/>
          <w:marTop w:val="0"/>
          <w:marBottom w:val="0"/>
          <w:divBdr>
            <w:top w:val="none" w:sz="0" w:space="0" w:color="auto"/>
            <w:left w:val="none" w:sz="0" w:space="0" w:color="auto"/>
            <w:bottom w:val="none" w:sz="0" w:space="0" w:color="auto"/>
            <w:right w:val="none" w:sz="0" w:space="0" w:color="auto"/>
          </w:divBdr>
        </w:div>
        <w:div w:id="68426027">
          <w:marLeft w:val="640"/>
          <w:marRight w:val="0"/>
          <w:marTop w:val="0"/>
          <w:marBottom w:val="0"/>
          <w:divBdr>
            <w:top w:val="none" w:sz="0" w:space="0" w:color="auto"/>
            <w:left w:val="none" w:sz="0" w:space="0" w:color="auto"/>
            <w:bottom w:val="none" w:sz="0" w:space="0" w:color="auto"/>
            <w:right w:val="none" w:sz="0" w:space="0" w:color="auto"/>
          </w:divBdr>
        </w:div>
        <w:div w:id="70390266">
          <w:marLeft w:val="640"/>
          <w:marRight w:val="0"/>
          <w:marTop w:val="0"/>
          <w:marBottom w:val="0"/>
          <w:divBdr>
            <w:top w:val="none" w:sz="0" w:space="0" w:color="auto"/>
            <w:left w:val="none" w:sz="0" w:space="0" w:color="auto"/>
            <w:bottom w:val="none" w:sz="0" w:space="0" w:color="auto"/>
            <w:right w:val="none" w:sz="0" w:space="0" w:color="auto"/>
          </w:divBdr>
        </w:div>
        <w:div w:id="658576495">
          <w:marLeft w:val="640"/>
          <w:marRight w:val="0"/>
          <w:marTop w:val="0"/>
          <w:marBottom w:val="0"/>
          <w:divBdr>
            <w:top w:val="none" w:sz="0" w:space="0" w:color="auto"/>
            <w:left w:val="none" w:sz="0" w:space="0" w:color="auto"/>
            <w:bottom w:val="none" w:sz="0" w:space="0" w:color="auto"/>
            <w:right w:val="none" w:sz="0" w:space="0" w:color="auto"/>
          </w:divBdr>
        </w:div>
        <w:div w:id="1913807339">
          <w:marLeft w:val="640"/>
          <w:marRight w:val="0"/>
          <w:marTop w:val="0"/>
          <w:marBottom w:val="0"/>
          <w:divBdr>
            <w:top w:val="none" w:sz="0" w:space="0" w:color="auto"/>
            <w:left w:val="none" w:sz="0" w:space="0" w:color="auto"/>
            <w:bottom w:val="none" w:sz="0" w:space="0" w:color="auto"/>
            <w:right w:val="none" w:sz="0" w:space="0" w:color="auto"/>
          </w:divBdr>
        </w:div>
        <w:div w:id="440953338">
          <w:marLeft w:val="640"/>
          <w:marRight w:val="0"/>
          <w:marTop w:val="0"/>
          <w:marBottom w:val="0"/>
          <w:divBdr>
            <w:top w:val="none" w:sz="0" w:space="0" w:color="auto"/>
            <w:left w:val="none" w:sz="0" w:space="0" w:color="auto"/>
            <w:bottom w:val="none" w:sz="0" w:space="0" w:color="auto"/>
            <w:right w:val="none" w:sz="0" w:space="0" w:color="auto"/>
          </w:divBdr>
        </w:div>
        <w:div w:id="1082337440">
          <w:marLeft w:val="640"/>
          <w:marRight w:val="0"/>
          <w:marTop w:val="0"/>
          <w:marBottom w:val="0"/>
          <w:divBdr>
            <w:top w:val="none" w:sz="0" w:space="0" w:color="auto"/>
            <w:left w:val="none" w:sz="0" w:space="0" w:color="auto"/>
            <w:bottom w:val="none" w:sz="0" w:space="0" w:color="auto"/>
            <w:right w:val="none" w:sz="0" w:space="0" w:color="auto"/>
          </w:divBdr>
        </w:div>
        <w:div w:id="88963595">
          <w:marLeft w:val="640"/>
          <w:marRight w:val="0"/>
          <w:marTop w:val="0"/>
          <w:marBottom w:val="0"/>
          <w:divBdr>
            <w:top w:val="none" w:sz="0" w:space="0" w:color="auto"/>
            <w:left w:val="none" w:sz="0" w:space="0" w:color="auto"/>
            <w:bottom w:val="none" w:sz="0" w:space="0" w:color="auto"/>
            <w:right w:val="none" w:sz="0" w:space="0" w:color="auto"/>
          </w:divBdr>
        </w:div>
        <w:div w:id="297299459">
          <w:marLeft w:val="640"/>
          <w:marRight w:val="0"/>
          <w:marTop w:val="0"/>
          <w:marBottom w:val="0"/>
          <w:divBdr>
            <w:top w:val="none" w:sz="0" w:space="0" w:color="auto"/>
            <w:left w:val="none" w:sz="0" w:space="0" w:color="auto"/>
            <w:bottom w:val="none" w:sz="0" w:space="0" w:color="auto"/>
            <w:right w:val="none" w:sz="0" w:space="0" w:color="auto"/>
          </w:divBdr>
        </w:div>
        <w:div w:id="450057419">
          <w:marLeft w:val="640"/>
          <w:marRight w:val="0"/>
          <w:marTop w:val="0"/>
          <w:marBottom w:val="0"/>
          <w:divBdr>
            <w:top w:val="none" w:sz="0" w:space="0" w:color="auto"/>
            <w:left w:val="none" w:sz="0" w:space="0" w:color="auto"/>
            <w:bottom w:val="none" w:sz="0" w:space="0" w:color="auto"/>
            <w:right w:val="none" w:sz="0" w:space="0" w:color="auto"/>
          </w:divBdr>
        </w:div>
        <w:div w:id="203642049">
          <w:marLeft w:val="640"/>
          <w:marRight w:val="0"/>
          <w:marTop w:val="0"/>
          <w:marBottom w:val="0"/>
          <w:divBdr>
            <w:top w:val="none" w:sz="0" w:space="0" w:color="auto"/>
            <w:left w:val="none" w:sz="0" w:space="0" w:color="auto"/>
            <w:bottom w:val="none" w:sz="0" w:space="0" w:color="auto"/>
            <w:right w:val="none" w:sz="0" w:space="0" w:color="auto"/>
          </w:divBdr>
        </w:div>
        <w:div w:id="76171835">
          <w:marLeft w:val="640"/>
          <w:marRight w:val="0"/>
          <w:marTop w:val="0"/>
          <w:marBottom w:val="0"/>
          <w:divBdr>
            <w:top w:val="none" w:sz="0" w:space="0" w:color="auto"/>
            <w:left w:val="none" w:sz="0" w:space="0" w:color="auto"/>
            <w:bottom w:val="none" w:sz="0" w:space="0" w:color="auto"/>
            <w:right w:val="none" w:sz="0" w:space="0" w:color="auto"/>
          </w:divBdr>
        </w:div>
        <w:div w:id="1217201136">
          <w:marLeft w:val="640"/>
          <w:marRight w:val="0"/>
          <w:marTop w:val="0"/>
          <w:marBottom w:val="0"/>
          <w:divBdr>
            <w:top w:val="none" w:sz="0" w:space="0" w:color="auto"/>
            <w:left w:val="none" w:sz="0" w:space="0" w:color="auto"/>
            <w:bottom w:val="none" w:sz="0" w:space="0" w:color="auto"/>
            <w:right w:val="none" w:sz="0" w:space="0" w:color="auto"/>
          </w:divBdr>
        </w:div>
        <w:div w:id="195698272">
          <w:marLeft w:val="640"/>
          <w:marRight w:val="0"/>
          <w:marTop w:val="0"/>
          <w:marBottom w:val="0"/>
          <w:divBdr>
            <w:top w:val="none" w:sz="0" w:space="0" w:color="auto"/>
            <w:left w:val="none" w:sz="0" w:space="0" w:color="auto"/>
            <w:bottom w:val="none" w:sz="0" w:space="0" w:color="auto"/>
            <w:right w:val="none" w:sz="0" w:space="0" w:color="auto"/>
          </w:divBdr>
        </w:div>
        <w:div w:id="1369456710">
          <w:marLeft w:val="640"/>
          <w:marRight w:val="0"/>
          <w:marTop w:val="0"/>
          <w:marBottom w:val="0"/>
          <w:divBdr>
            <w:top w:val="none" w:sz="0" w:space="0" w:color="auto"/>
            <w:left w:val="none" w:sz="0" w:space="0" w:color="auto"/>
            <w:bottom w:val="none" w:sz="0" w:space="0" w:color="auto"/>
            <w:right w:val="none" w:sz="0" w:space="0" w:color="auto"/>
          </w:divBdr>
        </w:div>
        <w:div w:id="1312052720">
          <w:marLeft w:val="640"/>
          <w:marRight w:val="0"/>
          <w:marTop w:val="0"/>
          <w:marBottom w:val="0"/>
          <w:divBdr>
            <w:top w:val="none" w:sz="0" w:space="0" w:color="auto"/>
            <w:left w:val="none" w:sz="0" w:space="0" w:color="auto"/>
            <w:bottom w:val="none" w:sz="0" w:space="0" w:color="auto"/>
            <w:right w:val="none" w:sz="0" w:space="0" w:color="auto"/>
          </w:divBdr>
        </w:div>
        <w:div w:id="1876624220">
          <w:marLeft w:val="640"/>
          <w:marRight w:val="0"/>
          <w:marTop w:val="0"/>
          <w:marBottom w:val="0"/>
          <w:divBdr>
            <w:top w:val="none" w:sz="0" w:space="0" w:color="auto"/>
            <w:left w:val="none" w:sz="0" w:space="0" w:color="auto"/>
            <w:bottom w:val="none" w:sz="0" w:space="0" w:color="auto"/>
            <w:right w:val="none" w:sz="0" w:space="0" w:color="auto"/>
          </w:divBdr>
        </w:div>
      </w:divsChild>
    </w:div>
    <w:div w:id="1686444254">
      <w:bodyDiv w:val="1"/>
      <w:marLeft w:val="0"/>
      <w:marRight w:val="0"/>
      <w:marTop w:val="0"/>
      <w:marBottom w:val="0"/>
      <w:divBdr>
        <w:top w:val="none" w:sz="0" w:space="0" w:color="auto"/>
        <w:left w:val="none" w:sz="0" w:space="0" w:color="auto"/>
        <w:bottom w:val="none" w:sz="0" w:space="0" w:color="auto"/>
        <w:right w:val="none" w:sz="0" w:space="0" w:color="auto"/>
      </w:divBdr>
    </w:div>
    <w:div w:id="1688210527">
      <w:bodyDiv w:val="1"/>
      <w:marLeft w:val="0"/>
      <w:marRight w:val="0"/>
      <w:marTop w:val="0"/>
      <w:marBottom w:val="0"/>
      <w:divBdr>
        <w:top w:val="none" w:sz="0" w:space="0" w:color="auto"/>
        <w:left w:val="none" w:sz="0" w:space="0" w:color="auto"/>
        <w:bottom w:val="none" w:sz="0" w:space="0" w:color="auto"/>
        <w:right w:val="none" w:sz="0" w:space="0" w:color="auto"/>
      </w:divBdr>
    </w:div>
    <w:div w:id="1688871856">
      <w:bodyDiv w:val="1"/>
      <w:marLeft w:val="0"/>
      <w:marRight w:val="0"/>
      <w:marTop w:val="0"/>
      <w:marBottom w:val="0"/>
      <w:divBdr>
        <w:top w:val="none" w:sz="0" w:space="0" w:color="auto"/>
        <w:left w:val="none" w:sz="0" w:space="0" w:color="auto"/>
        <w:bottom w:val="none" w:sz="0" w:space="0" w:color="auto"/>
        <w:right w:val="none" w:sz="0" w:space="0" w:color="auto"/>
      </w:divBdr>
      <w:divsChild>
        <w:div w:id="1000934444">
          <w:marLeft w:val="480"/>
          <w:marRight w:val="0"/>
          <w:marTop w:val="0"/>
          <w:marBottom w:val="0"/>
          <w:divBdr>
            <w:top w:val="none" w:sz="0" w:space="0" w:color="auto"/>
            <w:left w:val="none" w:sz="0" w:space="0" w:color="auto"/>
            <w:bottom w:val="none" w:sz="0" w:space="0" w:color="auto"/>
            <w:right w:val="none" w:sz="0" w:space="0" w:color="auto"/>
          </w:divBdr>
        </w:div>
        <w:div w:id="50540689">
          <w:marLeft w:val="480"/>
          <w:marRight w:val="0"/>
          <w:marTop w:val="0"/>
          <w:marBottom w:val="0"/>
          <w:divBdr>
            <w:top w:val="none" w:sz="0" w:space="0" w:color="auto"/>
            <w:left w:val="none" w:sz="0" w:space="0" w:color="auto"/>
            <w:bottom w:val="none" w:sz="0" w:space="0" w:color="auto"/>
            <w:right w:val="none" w:sz="0" w:space="0" w:color="auto"/>
          </w:divBdr>
        </w:div>
        <w:div w:id="1065177281">
          <w:marLeft w:val="480"/>
          <w:marRight w:val="0"/>
          <w:marTop w:val="0"/>
          <w:marBottom w:val="0"/>
          <w:divBdr>
            <w:top w:val="none" w:sz="0" w:space="0" w:color="auto"/>
            <w:left w:val="none" w:sz="0" w:space="0" w:color="auto"/>
            <w:bottom w:val="none" w:sz="0" w:space="0" w:color="auto"/>
            <w:right w:val="none" w:sz="0" w:space="0" w:color="auto"/>
          </w:divBdr>
        </w:div>
        <w:div w:id="352801071">
          <w:marLeft w:val="480"/>
          <w:marRight w:val="0"/>
          <w:marTop w:val="0"/>
          <w:marBottom w:val="0"/>
          <w:divBdr>
            <w:top w:val="none" w:sz="0" w:space="0" w:color="auto"/>
            <w:left w:val="none" w:sz="0" w:space="0" w:color="auto"/>
            <w:bottom w:val="none" w:sz="0" w:space="0" w:color="auto"/>
            <w:right w:val="none" w:sz="0" w:space="0" w:color="auto"/>
          </w:divBdr>
        </w:div>
        <w:div w:id="382558025">
          <w:marLeft w:val="480"/>
          <w:marRight w:val="0"/>
          <w:marTop w:val="0"/>
          <w:marBottom w:val="0"/>
          <w:divBdr>
            <w:top w:val="none" w:sz="0" w:space="0" w:color="auto"/>
            <w:left w:val="none" w:sz="0" w:space="0" w:color="auto"/>
            <w:bottom w:val="none" w:sz="0" w:space="0" w:color="auto"/>
            <w:right w:val="none" w:sz="0" w:space="0" w:color="auto"/>
          </w:divBdr>
        </w:div>
        <w:div w:id="458183497">
          <w:marLeft w:val="480"/>
          <w:marRight w:val="0"/>
          <w:marTop w:val="0"/>
          <w:marBottom w:val="0"/>
          <w:divBdr>
            <w:top w:val="none" w:sz="0" w:space="0" w:color="auto"/>
            <w:left w:val="none" w:sz="0" w:space="0" w:color="auto"/>
            <w:bottom w:val="none" w:sz="0" w:space="0" w:color="auto"/>
            <w:right w:val="none" w:sz="0" w:space="0" w:color="auto"/>
          </w:divBdr>
        </w:div>
        <w:div w:id="1207639347">
          <w:marLeft w:val="480"/>
          <w:marRight w:val="0"/>
          <w:marTop w:val="0"/>
          <w:marBottom w:val="0"/>
          <w:divBdr>
            <w:top w:val="none" w:sz="0" w:space="0" w:color="auto"/>
            <w:left w:val="none" w:sz="0" w:space="0" w:color="auto"/>
            <w:bottom w:val="none" w:sz="0" w:space="0" w:color="auto"/>
            <w:right w:val="none" w:sz="0" w:space="0" w:color="auto"/>
          </w:divBdr>
        </w:div>
        <w:div w:id="744259531">
          <w:marLeft w:val="480"/>
          <w:marRight w:val="0"/>
          <w:marTop w:val="0"/>
          <w:marBottom w:val="0"/>
          <w:divBdr>
            <w:top w:val="none" w:sz="0" w:space="0" w:color="auto"/>
            <w:left w:val="none" w:sz="0" w:space="0" w:color="auto"/>
            <w:bottom w:val="none" w:sz="0" w:space="0" w:color="auto"/>
            <w:right w:val="none" w:sz="0" w:space="0" w:color="auto"/>
          </w:divBdr>
        </w:div>
        <w:div w:id="1051227434">
          <w:marLeft w:val="480"/>
          <w:marRight w:val="0"/>
          <w:marTop w:val="0"/>
          <w:marBottom w:val="0"/>
          <w:divBdr>
            <w:top w:val="none" w:sz="0" w:space="0" w:color="auto"/>
            <w:left w:val="none" w:sz="0" w:space="0" w:color="auto"/>
            <w:bottom w:val="none" w:sz="0" w:space="0" w:color="auto"/>
            <w:right w:val="none" w:sz="0" w:space="0" w:color="auto"/>
          </w:divBdr>
        </w:div>
        <w:div w:id="2080588869">
          <w:marLeft w:val="480"/>
          <w:marRight w:val="0"/>
          <w:marTop w:val="0"/>
          <w:marBottom w:val="0"/>
          <w:divBdr>
            <w:top w:val="none" w:sz="0" w:space="0" w:color="auto"/>
            <w:left w:val="none" w:sz="0" w:space="0" w:color="auto"/>
            <w:bottom w:val="none" w:sz="0" w:space="0" w:color="auto"/>
            <w:right w:val="none" w:sz="0" w:space="0" w:color="auto"/>
          </w:divBdr>
        </w:div>
        <w:div w:id="361369734">
          <w:marLeft w:val="480"/>
          <w:marRight w:val="0"/>
          <w:marTop w:val="0"/>
          <w:marBottom w:val="0"/>
          <w:divBdr>
            <w:top w:val="none" w:sz="0" w:space="0" w:color="auto"/>
            <w:left w:val="none" w:sz="0" w:space="0" w:color="auto"/>
            <w:bottom w:val="none" w:sz="0" w:space="0" w:color="auto"/>
            <w:right w:val="none" w:sz="0" w:space="0" w:color="auto"/>
          </w:divBdr>
        </w:div>
        <w:div w:id="3213526">
          <w:marLeft w:val="480"/>
          <w:marRight w:val="0"/>
          <w:marTop w:val="0"/>
          <w:marBottom w:val="0"/>
          <w:divBdr>
            <w:top w:val="none" w:sz="0" w:space="0" w:color="auto"/>
            <w:left w:val="none" w:sz="0" w:space="0" w:color="auto"/>
            <w:bottom w:val="none" w:sz="0" w:space="0" w:color="auto"/>
            <w:right w:val="none" w:sz="0" w:space="0" w:color="auto"/>
          </w:divBdr>
        </w:div>
        <w:div w:id="159855064">
          <w:marLeft w:val="480"/>
          <w:marRight w:val="0"/>
          <w:marTop w:val="0"/>
          <w:marBottom w:val="0"/>
          <w:divBdr>
            <w:top w:val="none" w:sz="0" w:space="0" w:color="auto"/>
            <w:left w:val="none" w:sz="0" w:space="0" w:color="auto"/>
            <w:bottom w:val="none" w:sz="0" w:space="0" w:color="auto"/>
            <w:right w:val="none" w:sz="0" w:space="0" w:color="auto"/>
          </w:divBdr>
        </w:div>
        <w:div w:id="1129013810">
          <w:marLeft w:val="480"/>
          <w:marRight w:val="0"/>
          <w:marTop w:val="0"/>
          <w:marBottom w:val="0"/>
          <w:divBdr>
            <w:top w:val="none" w:sz="0" w:space="0" w:color="auto"/>
            <w:left w:val="none" w:sz="0" w:space="0" w:color="auto"/>
            <w:bottom w:val="none" w:sz="0" w:space="0" w:color="auto"/>
            <w:right w:val="none" w:sz="0" w:space="0" w:color="auto"/>
          </w:divBdr>
        </w:div>
        <w:div w:id="745423106">
          <w:marLeft w:val="480"/>
          <w:marRight w:val="0"/>
          <w:marTop w:val="0"/>
          <w:marBottom w:val="0"/>
          <w:divBdr>
            <w:top w:val="none" w:sz="0" w:space="0" w:color="auto"/>
            <w:left w:val="none" w:sz="0" w:space="0" w:color="auto"/>
            <w:bottom w:val="none" w:sz="0" w:space="0" w:color="auto"/>
            <w:right w:val="none" w:sz="0" w:space="0" w:color="auto"/>
          </w:divBdr>
        </w:div>
        <w:div w:id="223220514">
          <w:marLeft w:val="480"/>
          <w:marRight w:val="0"/>
          <w:marTop w:val="0"/>
          <w:marBottom w:val="0"/>
          <w:divBdr>
            <w:top w:val="none" w:sz="0" w:space="0" w:color="auto"/>
            <w:left w:val="none" w:sz="0" w:space="0" w:color="auto"/>
            <w:bottom w:val="none" w:sz="0" w:space="0" w:color="auto"/>
            <w:right w:val="none" w:sz="0" w:space="0" w:color="auto"/>
          </w:divBdr>
        </w:div>
        <w:div w:id="106196553">
          <w:marLeft w:val="480"/>
          <w:marRight w:val="0"/>
          <w:marTop w:val="0"/>
          <w:marBottom w:val="0"/>
          <w:divBdr>
            <w:top w:val="none" w:sz="0" w:space="0" w:color="auto"/>
            <w:left w:val="none" w:sz="0" w:space="0" w:color="auto"/>
            <w:bottom w:val="none" w:sz="0" w:space="0" w:color="auto"/>
            <w:right w:val="none" w:sz="0" w:space="0" w:color="auto"/>
          </w:divBdr>
        </w:div>
        <w:div w:id="4210833">
          <w:marLeft w:val="480"/>
          <w:marRight w:val="0"/>
          <w:marTop w:val="0"/>
          <w:marBottom w:val="0"/>
          <w:divBdr>
            <w:top w:val="none" w:sz="0" w:space="0" w:color="auto"/>
            <w:left w:val="none" w:sz="0" w:space="0" w:color="auto"/>
            <w:bottom w:val="none" w:sz="0" w:space="0" w:color="auto"/>
            <w:right w:val="none" w:sz="0" w:space="0" w:color="auto"/>
          </w:divBdr>
        </w:div>
        <w:div w:id="514078276">
          <w:marLeft w:val="480"/>
          <w:marRight w:val="0"/>
          <w:marTop w:val="0"/>
          <w:marBottom w:val="0"/>
          <w:divBdr>
            <w:top w:val="none" w:sz="0" w:space="0" w:color="auto"/>
            <w:left w:val="none" w:sz="0" w:space="0" w:color="auto"/>
            <w:bottom w:val="none" w:sz="0" w:space="0" w:color="auto"/>
            <w:right w:val="none" w:sz="0" w:space="0" w:color="auto"/>
          </w:divBdr>
        </w:div>
        <w:div w:id="1812407648">
          <w:marLeft w:val="480"/>
          <w:marRight w:val="0"/>
          <w:marTop w:val="0"/>
          <w:marBottom w:val="0"/>
          <w:divBdr>
            <w:top w:val="none" w:sz="0" w:space="0" w:color="auto"/>
            <w:left w:val="none" w:sz="0" w:space="0" w:color="auto"/>
            <w:bottom w:val="none" w:sz="0" w:space="0" w:color="auto"/>
            <w:right w:val="none" w:sz="0" w:space="0" w:color="auto"/>
          </w:divBdr>
        </w:div>
        <w:div w:id="1538619513">
          <w:marLeft w:val="480"/>
          <w:marRight w:val="0"/>
          <w:marTop w:val="0"/>
          <w:marBottom w:val="0"/>
          <w:divBdr>
            <w:top w:val="none" w:sz="0" w:space="0" w:color="auto"/>
            <w:left w:val="none" w:sz="0" w:space="0" w:color="auto"/>
            <w:bottom w:val="none" w:sz="0" w:space="0" w:color="auto"/>
            <w:right w:val="none" w:sz="0" w:space="0" w:color="auto"/>
          </w:divBdr>
        </w:div>
        <w:div w:id="1690135175">
          <w:marLeft w:val="480"/>
          <w:marRight w:val="0"/>
          <w:marTop w:val="0"/>
          <w:marBottom w:val="0"/>
          <w:divBdr>
            <w:top w:val="none" w:sz="0" w:space="0" w:color="auto"/>
            <w:left w:val="none" w:sz="0" w:space="0" w:color="auto"/>
            <w:bottom w:val="none" w:sz="0" w:space="0" w:color="auto"/>
            <w:right w:val="none" w:sz="0" w:space="0" w:color="auto"/>
          </w:divBdr>
        </w:div>
        <w:div w:id="1441680952">
          <w:marLeft w:val="480"/>
          <w:marRight w:val="0"/>
          <w:marTop w:val="0"/>
          <w:marBottom w:val="0"/>
          <w:divBdr>
            <w:top w:val="none" w:sz="0" w:space="0" w:color="auto"/>
            <w:left w:val="none" w:sz="0" w:space="0" w:color="auto"/>
            <w:bottom w:val="none" w:sz="0" w:space="0" w:color="auto"/>
            <w:right w:val="none" w:sz="0" w:space="0" w:color="auto"/>
          </w:divBdr>
        </w:div>
        <w:div w:id="1370106275">
          <w:marLeft w:val="480"/>
          <w:marRight w:val="0"/>
          <w:marTop w:val="0"/>
          <w:marBottom w:val="0"/>
          <w:divBdr>
            <w:top w:val="none" w:sz="0" w:space="0" w:color="auto"/>
            <w:left w:val="none" w:sz="0" w:space="0" w:color="auto"/>
            <w:bottom w:val="none" w:sz="0" w:space="0" w:color="auto"/>
            <w:right w:val="none" w:sz="0" w:space="0" w:color="auto"/>
          </w:divBdr>
        </w:div>
        <w:div w:id="1686057235">
          <w:marLeft w:val="480"/>
          <w:marRight w:val="0"/>
          <w:marTop w:val="0"/>
          <w:marBottom w:val="0"/>
          <w:divBdr>
            <w:top w:val="none" w:sz="0" w:space="0" w:color="auto"/>
            <w:left w:val="none" w:sz="0" w:space="0" w:color="auto"/>
            <w:bottom w:val="none" w:sz="0" w:space="0" w:color="auto"/>
            <w:right w:val="none" w:sz="0" w:space="0" w:color="auto"/>
          </w:divBdr>
        </w:div>
        <w:div w:id="1246036215">
          <w:marLeft w:val="480"/>
          <w:marRight w:val="0"/>
          <w:marTop w:val="0"/>
          <w:marBottom w:val="0"/>
          <w:divBdr>
            <w:top w:val="none" w:sz="0" w:space="0" w:color="auto"/>
            <w:left w:val="none" w:sz="0" w:space="0" w:color="auto"/>
            <w:bottom w:val="none" w:sz="0" w:space="0" w:color="auto"/>
            <w:right w:val="none" w:sz="0" w:space="0" w:color="auto"/>
          </w:divBdr>
        </w:div>
        <w:div w:id="15347237">
          <w:marLeft w:val="480"/>
          <w:marRight w:val="0"/>
          <w:marTop w:val="0"/>
          <w:marBottom w:val="0"/>
          <w:divBdr>
            <w:top w:val="none" w:sz="0" w:space="0" w:color="auto"/>
            <w:left w:val="none" w:sz="0" w:space="0" w:color="auto"/>
            <w:bottom w:val="none" w:sz="0" w:space="0" w:color="auto"/>
            <w:right w:val="none" w:sz="0" w:space="0" w:color="auto"/>
          </w:divBdr>
        </w:div>
        <w:div w:id="1779640914">
          <w:marLeft w:val="480"/>
          <w:marRight w:val="0"/>
          <w:marTop w:val="0"/>
          <w:marBottom w:val="0"/>
          <w:divBdr>
            <w:top w:val="none" w:sz="0" w:space="0" w:color="auto"/>
            <w:left w:val="none" w:sz="0" w:space="0" w:color="auto"/>
            <w:bottom w:val="none" w:sz="0" w:space="0" w:color="auto"/>
            <w:right w:val="none" w:sz="0" w:space="0" w:color="auto"/>
          </w:divBdr>
        </w:div>
        <w:div w:id="534999710">
          <w:marLeft w:val="480"/>
          <w:marRight w:val="0"/>
          <w:marTop w:val="0"/>
          <w:marBottom w:val="0"/>
          <w:divBdr>
            <w:top w:val="none" w:sz="0" w:space="0" w:color="auto"/>
            <w:left w:val="none" w:sz="0" w:space="0" w:color="auto"/>
            <w:bottom w:val="none" w:sz="0" w:space="0" w:color="auto"/>
            <w:right w:val="none" w:sz="0" w:space="0" w:color="auto"/>
          </w:divBdr>
        </w:div>
        <w:div w:id="1351569620">
          <w:marLeft w:val="480"/>
          <w:marRight w:val="0"/>
          <w:marTop w:val="0"/>
          <w:marBottom w:val="0"/>
          <w:divBdr>
            <w:top w:val="none" w:sz="0" w:space="0" w:color="auto"/>
            <w:left w:val="none" w:sz="0" w:space="0" w:color="auto"/>
            <w:bottom w:val="none" w:sz="0" w:space="0" w:color="auto"/>
            <w:right w:val="none" w:sz="0" w:space="0" w:color="auto"/>
          </w:divBdr>
        </w:div>
        <w:div w:id="57168901">
          <w:marLeft w:val="480"/>
          <w:marRight w:val="0"/>
          <w:marTop w:val="0"/>
          <w:marBottom w:val="0"/>
          <w:divBdr>
            <w:top w:val="none" w:sz="0" w:space="0" w:color="auto"/>
            <w:left w:val="none" w:sz="0" w:space="0" w:color="auto"/>
            <w:bottom w:val="none" w:sz="0" w:space="0" w:color="auto"/>
            <w:right w:val="none" w:sz="0" w:space="0" w:color="auto"/>
          </w:divBdr>
        </w:div>
        <w:div w:id="1454325198">
          <w:marLeft w:val="480"/>
          <w:marRight w:val="0"/>
          <w:marTop w:val="0"/>
          <w:marBottom w:val="0"/>
          <w:divBdr>
            <w:top w:val="none" w:sz="0" w:space="0" w:color="auto"/>
            <w:left w:val="none" w:sz="0" w:space="0" w:color="auto"/>
            <w:bottom w:val="none" w:sz="0" w:space="0" w:color="auto"/>
            <w:right w:val="none" w:sz="0" w:space="0" w:color="auto"/>
          </w:divBdr>
        </w:div>
        <w:div w:id="267004701">
          <w:marLeft w:val="480"/>
          <w:marRight w:val="0"/>
          <w:marTop w:val="0"/>
          <w:marBottom w:val="0"/>
          <w:divBdr>
            <w:top w:val="none" w:sz="0" w:space="0" w:color="auto"/>
            <w:left w:val="none" w:sz="0" w:space="0" w:color="auto"/>
            <w:bottom w:val="none" w:sz="0" w:space="0" w:color="auto"/>
            <w:right w:val="none" w:sz="0" w:space="0" w:color="auto"/>
          </w:divBdr>
        </w:div>
        <w:div w:id="218395870">
          <w:marLeft w:val="480"/>
          <w:marRight w:val="0"/>
          <w:marTop w:val="0"/>
          <w:marBottom w:val="0"/>
          <w:divBdr>
            <w:top w:val="none" w:sz="0" w:space="0" w:color="auto"/>
            <w:left w:val="none" w:sz="0" w:space="0" w:color="auto"/>
            <w:bottom w:val="none" w:sz="0" w:space="0" w:color="auto"/>
            <w:right w:val="none" w:sz="0" w:space="0" w:color="auto"/>
          </w:divBdr>
        </w:div>
        <w:div w:id="14354683">
          <w:marLeft w:val="480"/>
          <w:marRight w:val="0"/>
          <w:marTop w:val="0"/>
          <w:marBottom w:val="0"/>
          <w:divBdr>
            <w:top w:val="none" w:sz="0" w:space="0" w:color="auto"/>
            <w:left w:val="none" w:sz="0" w:space="0" w:color="auto"/>
            <w:bottom w:val="none" w:sz="0" w:space="0" w:color="auto"/>
            <w:right w:val="none" w:sz="0" w:space="0" w:color="auto"/>
          </w:divBdr>
        </w:div>
        <w:div w:id="532155642">
          <w:marLeft w:val="480"/>
          <w:marRight w:val="0"/>
          <w:marTop w:val="0"/>
          <w:marBottom w:val="0"/>
          <w:divBdr>
            <w:top w:val="none" w:sz="0" w:space="0" w:color="auto"/>
            <w:left w:val="none" w:sz="0" w:space="0" w:color="auto"/>
            <w:bottom w:val="none" w:sz="0" w:space="0" w:color="auto"/>
            <w:right w:val="none" w:sz="0" w:space="0" w:color="auto"/>
          </w:divBdr>
        </w:div>
        <w:div w:id="1747192669">
          <w:marLeft w:val="480"/>
          <w:marRight w:val="0"/>
          <w:marTop w:val="0"/>
          <w:marBottom w:val="0"/>
          <w:divBdr>
            <w:top w:val="none" w:sz="0" w:space="0" w:color="auto"/>
            <w:left w:val="none" w:sz="0" w:space="0" w:color="auto"/>
            <w:bottom w:val="none" w:sz="0" w:space="0" w:color="auto"/>
            <w:right w:val="none" w:sz="0" w:space="0" w:color="auto"/>
          </w:divBdr>
        </w:div>
        <w:div w:id="203955084">
          <w:marLeft w:val="480"/>
          <w:marRight w:val="0"/>
          <w:marTop w:val="0"/>
          <w:marBottom w:val="0"/>
          <w:divBdr>
            <w:top w:val="none" w:sz="0" w:space="0" w:color="auto"/>
            <w:left w:val="none" w:sz="0" w:space="0" w:color="auto"/>
            <w:bottom w:val="none" w:sz="0" w:space="0" w:color="auto"/>
            <w:right w:val="none" w:sz="0" w:space="0" w:color="auto"/>
          </w:divBdr>
        </w:div>
        <w:div w:id="1556892220">
          <w:marLeft w:val="480"/>
          <w:marRight w:val="0"/>
          <w:marTop w:val="0"/>
          <w:marBottom w:val="0"/>
          <w:divBdr>
            <w:top w:val="none" w:sz="0" w:space="0" w:color="auto"/>
            <w:left w:val="none" w:sz="0" w:space="0" w:color="auto"/>
            <w:bottom w:val="none" w:sz="0" w:space="0" w:color="auto"/>
            <w:right w:val="none" w:sz="0" w:space="0" w:color="auto"/>
          </w:divBdr>
        </w:div>
        <w:div w:id="24408731">
          <w:marLeft w:val="480"/>
          <w:marRight w:val="0"/>
          <w:marTop w:val="0"/>
          <w:marBottom w:val="0"/>
          <w:divBdr>
            <w:top w:val="none" w:sz="0" w:space="0" w:color="auto"/>
            <w:left w:val="none" w:sz="0" w:space="0" w:color="auto"/>
            <w:bottom w:val="none" w:sz="0" w:space="0" w:color="auto"/>
            <w:right w:val="none" w:sz="0" w:space="0" w:color="auto"/>
          </w:divBdr>
        </w:div>
        <w:div w:id="1372727567">
          <w:marLeft w:val="480"/>
          <w:marRight w:val="0"/>
          <w:marTop w:val="0"/>
          <w:marBottom w:val="0"/>
          <w:divBdr>
            <w:top w:val="none" w:sz="0" w:space="0" w:color="auto"/>
            <w:left w:val="none" w:sz="0" w:space="0" w:color="auto"/>
            <w:bottom w:val="none" w:sz="0" w:space="0" w:color="auto"/>
            <w:right w:val="none" w:sz="0" w:space="0" w:color="auto"/>
          </w:divBdr>
        </w:div>
        <w:div w:id="1159999774">
          <w:marLeft w:val="480"/>
          <w:marRight w:val="0"/>
          <w:marTop w:val="0"/>
          <w:marBottom w:val="0"/>
          <w:divBdr>
            <w:top w:val="none" w:sz="0" w:space="0" w:color="auto"/>
            <w:left w:val="none" w:sz="0" w:space="0" w:color="auto"/>
            <w:bottom w:val="none" w:sz="0" w:space="0" w:color="auto"/>
            <w:right w:val="none" w:sz="0" w:space="0" w:color="auto"/>
          </w:divBdr>
        </w:div>
        <w:div w:id="1541473707">
          <w:marLeft w:val="480"/>
          <w:marRight w:val="0"/>
          <w:marTop w:val="0"/>
          <w:marBottom w:val="0"/>
          <w:divBdr>
            <w:top w:val="none" w:sz="0" w:space="0" w:color="auto"/>
            <w:left w:val="none" w:sz="0" w:space="0" w:color="auto"/>
            <w:bottom w:val="none" w:sz="0" w:space="0" w:color="auto"/>
            <w:right w:val="none" w:sz="0" w:space="0" w:color="auto"/>
          </w:divBdr>
        </w:div>
        <w:div w:id="1768848293">
          <w:marLeft w:val="480"/>
          <w:marRight w:val="0"/>
          <w:marTop w:val="0"/>
          <w:marBottom w:val="0"/>
          <w:divBdr>
            <w:top w:val="none" w:sz="0" w:space="0" w:color="auto"/>
            <w:left w:val="none" w:sz="0" w:space="0" w:color="auto"/>
            <w:bottom w:val="none" w:sz="0" w:space="0" w:color="auto"/>
            <w:right w:val="none" w:sz="0" w:space="0" w:color="auto"/>
          </w:divBdr>
        </w:div>
        <w:div w:id="148907239">
          <w:marLeft w:val="480"/>
          <w:marRight w:val="0"/>
          <w:marTop w:val="0"/>
          <w:marBottom w:val="0"/>
          <w:divBdr>
            <w:top w:val="none" w:sz="0" w:space="0" w:color="auto"/>
            <w:left w:val="none" w:sz="0" w:space="0" w:color="auto"/>
            <w:bottom w:val="none" w:sz="0" w:space="0" w:color="auto"/>
            <w:right w:val="none" w:sz="0" w:space="0" w:color="auto"/>
          </w:divBdr>
        </w:div>
        <w:div w:id="971447516">
          <w:marLeft w:val="480"/>
          <w:marRight w:val="0"/>
          <w:marTop w:val="0"/>
          <w:marBottom w:val="0"/>
          <w:divBdr>
            <w:top w:val="none" w:sz="0" w:space="0" w:color="auto"/>
            <w:left w:val="none" w:sz="0" w:space="0" w:color="auto"/>
            <w:bottom w:val="none" w:sz="0" w:space="0" w:color="auto"/>
            <w:right w:val="none" w:sz="0" w:space="0" w:color="auto"/>
          </w:divBdr>
        </w:div>
        <w:div w:id="870727801">
          <w:marLeft w:val="480"/>
          <w:marRight w:val="0"/>
          <w:marTop w:val="0"/>
          <w:marBottom w:val="0"/>
          <w:divBdr>
            <w:top w:val="none" w:sz="0" w:space="0" w:color="auto"/>
            <w:left w:val="none" w:sz="0" w:space="0" w:color="auto"/>
            <w:bottom w:val="none" w:sz="0" w:space="0" w:color="auto"/>
            <w:right w:val="none" w:sz="0" w:space="0" w:color="auto"/>
          </w:divBdr>
        </w:div>
        <w:div w:id="230313664">
          <w:marLeft w:val="480"/>
          <w:marRight w:val="0"/>
          <w:marTop w:val="0"/>
          <w:marBottom w:val="0"/>
          <w:divBdr>
            <w:top w:val="none" w:sz="0" w:space="0" w:color="auto"/>
            <w:left w:val="none" w:sz="0" w:space="0" w:color="auto"/>
            <w:bottom w:val="none" w:sz="0" w:space="0" w:color="auto"/>
            <w:right w:val="none" w:sz="0" w:space="0" w:color="auto"/>
          </w:divBdr>
        </w:div>
        <w:div w:id="1084960809">
          <w:marLeft w:val="480"/>
          <w:marRight w:val="0"/>
          <w:marTop w:val="0"/>
          <w:marBottom w:val="0"/>
          <w:divBdr>
            <w:top w:val="none" w:sz="0" w:space="0" w:color="auto"/>
            <w:left w:val="none" w:sz="0" w:space="0" w:color="auto"/>
            <w:bottom w:val="none" w:sz="0" w:space="0" w:color="auto"/>
            <w:right w:val="none" w:sz="0" w:space="0" w:color="auto"/>
          </w:divBdr>
        </w:div>
        <w:div w:id="958609387">
          <w:marLeft w:val="480"/>
          <w:marRight w:val="0"/>
          <w:marTop w:val="0"/>
          <w:marBottom w:val="0"/>
          <w:divBdr>
            <w:top w:val="none" w:sz="0" w:space="0" w:color="auto"/>
            <w:left w:val="none" w:sz="0" w:space="0" w:color="auto"/>
            <w:bottom w:val="none" w:sz="0" w:space="0" w:color="auto"/>
            <w:right w:val="none" w:sz="0" w:space="0" w:color="auto"/>
          </w:divBdr>
        </w:div>
        <w:div w:id="1375732632">
          <w:marLeft w:val="480"/>
          <w:marRight w:val="0"/>
          <w:marTop w:val="0"/>
          <w:marBottom w:val="0"/>
          <w:divBdr>
            <w:top w:val="none" w:sz="0" w:space="0" w:color="auto"/>
            <w:left w:val="none" w:sz="0" w:space="0" w:color="auto"/>
            <w:bottom w:val="none" w:sz="0" w:space="0" w:color="auto"/>
            <w:right w:val="none" w:sz="0" w:space="0" w:color="auto"/>
          </w:divBdr>
        </w:div>
        <w:div w:id="1871869218">
          <w:marLeft w:val="480"/>
          <w:marRight w:val="0"/>
          <w:marTop w:val="0"/>
          <w:marBottom w:val="0"/>
          <w:divBdr>
            <w:top w:val="none" w:sz="0" w:space="0" w:color="auto"/>
            <w:left w:val="none" w:sz="0" w:space="0" w:color="auto"/>
            <w:bottom w:val="none" w:sz="0" w:space="0" w:color="auto"/>
            <w:right w:val="none" w:sz="0" w:space="0" w:color="auto"/>
          </w:divBdr>
        </w:div>
        <w:div w:id="1311982827">
          <w:marLeft w:val="480"/>
          <w:marRight w:val="0"/>
          <w:marTop w:val="0"/>
          <w:marBottom w:val="0"/>
          <w:divBdr>
            <w:top w:val="none" w:sz="0" w:space="0" w:color="auto"/>
            <w:left w:val="none" w:sz="0" w:space="0" w:color="auto"/>
            <w:bottom w:val="none" w:sz="0" w:space="0" w:color="auto"/>
            <w:right w:val="none" w:sz="0" w:space="0" w:color="auto"/>
          </w:divBdr>
        </w:div>
        <w:div w:id="2100835020">
          <w:marLeft w:val="480"/>
          <w:marRight w:val="0"/>
          <w:marTop w:val="0"/>
          <w:marBottom w:val="0"/>
          <w:divBdr>
            <w:top w:val="none" w:sz="0" w:space="0" w:color="auto"/>
            <w:left w:val="none" w:sz="0" w:space="0" w:color="auto"/>
            <w:bottom w:val="none" w:sz="0" w:space="0" w:color="auto"/>
            <w:right w:val="none" w:sz="0" w:space="0" w:color="auto"/>
          </w:divBdr>
        </w:div>
        <w:div w:id="1195464032">
          <w:marLeft w:val="480"/>
          <w:marRight w:val="0"/>
          <w:marTop w:val="0"/>
          <w:marBottom w:val="0"/>
          <w:divBdr>
            <w:top w:val="none" w:sz="0" w:space="0" w:color="auto"/>
            <w:left w:val="none" w:sz="0" w:space="0" w:color="auto"/>
            <w:bottom w:val="none" w:sz="0" w:space="0" w:color="auto"/>
            <w:right w:val="none" w:sz="0" w:space="0" w:color="auto"/>
          </w:divBdr>
        </w:div>
        <w:div w:id="1675690822">
          <w:marLeft w:val="480"/>
          <w:marRight w:val="0"/>
          <w:marTop w:val="0"/>
          <w:marBottom w:val="0"/>
          <w:divBdr>
            <w:top w:val="none" w:sz="0" w:space="0" w:color="auto"/>
            <w:left w:val="none" w:sz="0" w:space="0" w:color="auto"/>
            <w:bottom w:val="none" w:sz="0" w:space="0" w:color="auto"/>
            <w:right w:val="none" w:sz="0" w:space="0" w:color="auto"/>
          </w:divBdr>
        </w:div>
        <w:div w:id="612833641">
          <w:marLeft w:val="480"/>
          <w:marRight w:val="0"/>
          <w:marTop w:val="0"/>
          <w:marBottom w:val="0"/>
          <w:divBdr>
            <w:top w:val="none" w:sz="0" w:space="0" w:color="auto"/>
            <w:left w:val="none" w:sz="0" w:space="0" w:color="auto"/>
            <w:bottom w:val="none" w:sz="0" w:space="0" w:color="auto"/>
            <w:right w:val="none" w:sz="0" w:space="0" w:color="auto"/>
          </w:divBdr>
        </w:div>
        <w:div w:id="1927760651">
          <w:marLeft w:val="480"/>
          <w:marRight w:val="0"/>
          <w:marTop w:val="0"/>
          <w:marBottom w:val="0"/>
          <w:divBdr>
            <w:top w:val="none" w:sz="0" w:space="0" w:color="auto"/>
            <w:left w:val="none" w:sz="0" w:space="0" w:color="auto"/>
            <w:bottom w:val="none" w:sz="0" w:space="0" w:color="auto"/>
            <w:right w:val="none" w:sz="0" w:space="0" w:color="auto"/>
          </w:divBdr>
        </w:div>
        <w:div w:id="1923567122">
          <w:marLeft w:val="480"/>
          <w:marRight w:val="0"/>
          <w:marTop w:val="0"/>
          <w:marBottom w:val="0"/>
          <w:divBdr>
            <w:top w:val="none" w:sz="0" w:space="0" w:color="auto"/>
            <w:left w:val="none" w:sz="0" w:space="0" w:color="auto"/>
            <w:bottom w:val="none" w:sz="0" w:space="0" w:color="auto"/>
            <w:right w:val="none" w:sz="0" w:space="0" w:color="auto"/>
          </w:divBdr>
        </w:div>
        <w:div w:id="639304450">
          <w:marLeft w:val="480"/>
          <w:marRight w:val="0"/>
          <w:marTop w:val="0"/>
          <w:marBottom w:val="0"/>
          <w:divBdr>
            <w:top w:val="none" w:sz="0" w:space="0" w:color="auto"/>
            <w:left w:val="none" w:sz="0" w:space="0" w:color="auto"/>
            <w:bottom w:val="none" w:sz="0" w:space="0" w:color="auto"/>
            <w:right w:val="none" w:sz="0" w:space="0" w:color="auto"/>
          </w:divBdr>
        </w:div>
        <w:div w:id="2085295605">
          <w:marLeft w:val="480"/>
          <w:marRight w:val="0"/>
          <w:marTop w:val="0"/>
          <w:marBottom w:val="0"/>
          <w:divBdr>
            <w:top w:val="none" w:sz="0" w:space="0" w:color="auto"/>
            <w:left w:val="none" w:sz="0" w:space="0" w:color="auto"/>
            <w:bottom w:val="none" w:sz="0" w:space="0" w:color="auto"/>
            <w:right w:val="none" w:sz="0" w:space="0" w:color="auto"/>
          </w:divBdr>
        </w:div>
        <w:div w:id="1519464953">
          <w:marLeft w:val="480"/>
          <w:marRight w:val="0"/>
          <w:marTop w:val="0"/>
          <w:marBottom w:val="0"/>
          <w:divBdr>
            <w:top w:val="none" w:sz="0" w:space="0" w:color="auto"/>
            <w:left w:val="none" w:sz="0" w:space="0" w:color="auto"/>
            <w:bottom w:val="none" w:sz="0" w:space="0" w:color="auto"/>
            <w:right w:val="none" w:sz="0" w:space="0" w:color="auto"/>
          </w:divBdr>
        </w:div>
        <w:div w:id="611327528">
          <w:marLeft w:val="480"/>
          <w:marRight w:val="0"/>
          <w:marTop w:val="0"/>
          <w:marBottom w:val="0"/>
          <w:divBdr>
            <w:top w:val="none" w:sz="0" w:space="0" w:color="auto"/>
            <w:left w:val="none" w:sz="0" w:space="0" w:color="auto"/>
            <w:bottom w:val="none" w:sz="0" w:space="0" w:color="auto"/>
            <w:right w:val="none" w:sz="0" w:space="0" w:color="auto"/>
          </w:divBdr>
        </w:div>
      </w:divsChild>
    </w:div>
    <w:div w:id="1690060082">
      <w:bodyDiv w:val="1"/>
      <w:marLeft w:val="0"/>
      <w:marRight w:val="0"/>
      <w:marTop w:val="0"/>
      <w:marBottom w:val="0"/>
      <w:divBdr>
        <w:top w:val="none" w:sz="0" w:space="0" w:color="auto"/>
        <w:left w:val="none" w:sz="0" w:space="0" w:color="auto"/>
        <w:bottom w:val="none" w:sz="0" w:space="0" w:color="auto"/>
        <w:right w:val="none" w:sz="0" w:space="0" w:color="auto"/>
      </w:divBdr>
    </w:div>
    <w:div w:id="1692607063">
      <w:bodyDiv w:val="1"/>
      <w:marLeft w:val="0"/>
      <w:marRight w:val="0"/>
      <w:marTop w:val="0"/>
      <w:marBottom w:val="0"/>
      <w:divBdr>
        <w:top w:val="none" w:sz="0" w:space="0" w:color="auto"/>
        <w:left w:val="none" w:sz="0" w:space="0" w:color="auto"/>
        <w:bottom w:val="none" w:sz="0" w:space="0" w:color="auto"/>
        <w:right w:val="none" w:sz="0" w:space="0" w:color="auto"/>
      </w:divBdr>
    </w:div>
    <w:div w:id="1692800483">
      <w:bodyDiv w:val="1"/>
      <w:marLeft w:val="0"/>
      <w:marRight w:val="0"/>
      <w:marTop w:val="0"/>
      <w:marBottom w:val="0"/>
      <w:divBdr>
        <w:top w:val="none" w:sz="0" w:space="0" w:color="auto"/>
        <w:left w:val="none" w:sz="0" w:space="0" w:color="auto"/>
        <w:bottom w:val="none" w:sz="0" w:space="0" w:color="auto"/>
        <w:right w:val="none" w:sz="0" w:space="0" w:color="auto"/>
      </w:divBdr>
      <w:divsChild>
        <w:div w:id="528303030">
          <w:marLeft w:val="480"/>
          <w:marRight w:val="0"/>
          <w:marTop w:val="0"/>
          <w:marBottom w:val="0"/>
          <w:divBdr>
            <w:top w:val="none" w:sz="0" w:space="0" w:color="auto"/>
            <w:left w:val="none" w:sz="0" w:space="0" w:color="auto"/>
            <w:bottom w:val="none" w:sz="0" w:space="0" w:color="auto"/>
            <w:right w:val="none" w:sz="0" w:space="0" w:color="auto"/>
          </w:divBdr>
        </w:div>
        <w:div w:id="959527212">
          <w:marLeft w:val="480"/>
          <w:marRight w:val="0"/>
          <w:marTop w:val="0"/>
          <w:marBottom w:val="0"/>
          <w:divBdr>
            <w:top w:val="none" w:sz="0" w:space="0" w:color="auto"/>
            <w:left w:val="none" w:sz="0" w:space="0" w:color="auto"/>
            <w:bottom w:val="none" w:sz="0" w:space="0" w:color="auto"/>
            <w:right w:val="none" w:sz="0" w:space="0" w:color="auto"/>
          </w:divBdr>
        </w:div>
        <w:div w:id="1422220018">
          <w:marLeft w:val="480"/>
          <w:marRight w:val="0"/>
          <w:marTop w:val="0"/>
          <w:marBottom w:val="0"/>
          <w:divBdr>
            <w:top w:val="none" w:sz="0" w:space="0" w:color="auto"/>
            <w:left w:val="none" w:sz="0" w:space="0" w:color="auto"/>
            <w:bottom w:val="none" w:sz="0" w:space="0" w:color="auto"/>
            <w:right w:val="none" w:sz="0" w:space="0" w:color="auto"/>
          </w:divBdr>
        </w:div>
        <w:div w:id="543637152">
          <w:marLeft w:val="480"/>
          <w:marRight w:val="0"/>
          <w:marTop w:val="0"/>
          <w:marBottom w:val="0"/>
          <w:divBdr>
            <w:top w:val="none" w:sz="0" w:space="0" w:color="auto"/>
            <w:left w:val="none" w:sz="0" w:space="0" w:color="auto"/>
            <w:bottom w:val="none" w:sz="0" w:space="0" w:color="auto"/>
            <w:right w:val="none" w:sz="0" w:space="0" w:color="auto"/>
          </w:divBdr>
        </w:div>
        <w:div w:id="422149606">
          <w:marLeft w:val="480"/>
          <w:marRight w:val="0"/>
          <w:marTop w:val="0"/>
          <w:marBottom w:val="0"/>
          <w:divBdr>
            <w:top w:val="none" w:sz="0" w:space="0" w:color="auto"/>
            <w:left w:val="none" w:sz="0" w:space="0" w:color="auto"/>
            <w:bottom w:val="none" w:sz="0" w:space="0" w:color="auto"/>
            <w:right w:val="none" w:sz="0" w:space="0" w:color="auto"/>
          </w:divBdr>
        </w:div>
        <w:div w:id="253784729">
          <w:marLeft w:val="480"/>
          <w:marRight w:val="0"/>
          <w:marTop w:val="0"/>
          <w:marBottom w:val="0"/>
          <w:divBdr>
            <w:top w:val="none" w:sz="0" w:space="0" w:color="auto"/>
            <w:left w:val="none" w:sz="0" w:space="0" w:color="auto"/>
            <w:bottom w:val="none" w:sz="0" w:space="0" w:color="auto"/>
            <w:right w:val="none" w:sz="0" w:space="0" w:color="auto"/>
          </w:divBdr>
        </w:div>
        <w:div w:id="141240817">
          <w:marLeft w:val="480"/>
          <w:marRight w:val="0"/>
          <w:marTop w:val="0"/>
          <w:marBottom w:val="0"/>
          <w:divBdr>
            <w:top w:val="none" w:sz="0" w:space="0" w:color="auto"/>
            <w:left w:val="none" w:sz="0" w:space="0" w:color="auto"/>
            <w:bottom w:val="none" w:sz="0" w:space="0" w:color="auto"/>
            <w:right w:val="none" w:sz="0" w:space="0" w:color="auto"/>
          </w:divBdr>
        </w:div>
        <w:div w:id="504324067">
          <w:marLeft w:val="480"/>
          <w:marRight w:val="0"/>
          <w:marTop w:val="0"/>
          <w:marBottom w:val="0"/>
          <w:divBdr>
            <w:top w:val="none" w:sz="0" w:space="0" w:color="auto"/>
            <w:left w:val="none" w:sz="0" w:space="0" w:color="auto"/>
            <w:bottom w:val="none" w:sz="0" w:space="0" w:color="auto"/>
            <w:right w:val="none" w:sz="0" w:space="0" w:color="auto"/>
          </w:divBdr>
        </w:div>
        <w:div w:id="826361191">
          <w:marLeft w:val="480"/>
          <w:marRight w:val="0"/>
          <w:marTop w:val="0"/>
          <w:marBottom w:val="0"/>
          <w:divBdr>
            <w:top w:val="none" w:sz="0" w:space="0" w:color="auto"/>
            <w:left w:val="none" w:sz="0" w:space="0" w:color="auto"/>
            <w:bottom w:val="none" w:sz="0" w:space="0" w:color="auto"/>
            <w:right w:val="none" w:sz="0" w:space="0" w:color="auto"/>
          </w:divBdr>
        </w:div>
        <w:div w:id="383338602">
          <w:marLeft w:val="480"/>
          <w:marRight w:val="0"/>
          <w:marTop w:val="0"/>
          <w:marBottom w:val="0"/>
          <w:divBdr>
            <w:top w:val="none" w:sz="0" w:space="0" w:color="auto"/>
            <w:left w:val="none" w:sz="0" w:space="0" w:color="auto"/>
            <w:bottom w:val="none" w:sz="0" w:space="0" w:color="auto"/>
            <w:right w:val="none" w:sz="0" w:space="0" w:color="auto"/>
          </w:divBdr>
        </w:div>
        <w:div w:id="743911628">
          <w:marLeft w:val="480"/>
          <w:marRight w:val="0"/>
          <w:marTop w:val="0"/>
          <w:marBottom w:val="0"/>
          <w:divBdr>
            <w:top w:val="none" w:sz="0" w:space="0" w:color="auto"/>
            <w:left w:val="none" w:sz="0" w:space="0" w:color="auto"/>
            <w:bottom w:val="none" w:sz="0" w:space="0" w:color="auto"/>
            <w:right w:val="none" w:sz="0" w:space="0" w:color="auto"/>
          </w:divBdr>
        </w:div>
        <w:div w:id="446656694">
          <w:marLeft w:val="480"/>
          <w:marRight w:val="0"/>
          <w:marTop w:val="0"/>
          <w:marBottom w:val="0"/>
          <w:divBdr>
            <w:top w:val="none" w:sz="0" w:space="0" w:color="auto"/>
            <w:left w:val="none" w:sz="0" w:space="0" w:color="auto"/>
            <w:bottom w:val="none" w:sz="0" w:space="0" w:color="auto"/>
            <w:right w:val="none" w:sz="0" w:space="0" w:color="auto"/>
          </w:divBdr>
        </w:div>
        <w:div w:id="236281441">
          <w:marLeft w:val="480"/>
          <w:marRight w:val="0"/>
          <w:marTop w:val="0"/>
          <w:marBottom w:val="0"/>
          <w:divBdr>
            <w:top w:val="none" w:sz="0" w:space="0" w:color="auto"/>
            <w:left w:val="none" w:sz="0" w:space="0" w:color="auto"/>
            <w:bottom w:val="none" w:sz="0" w:space="0" w:color="auto"/>
            <w:right w:val="none" w:sz="0" w:space="0" w:color="auto"/>
          </w:divBdr>
        </w:div>
        <w:div w:id="1682469631">
          <w:marLeft w:val="480"/>
          <w:marRight w:val="0"/>
          <w:marTop w:val="0"/>
          <w:marBottom w:val="0"/>
          <w:divBdr>
            <w:top w:val="none" w:sz="0" w:space="0" w:color="auto"/>
            <w:left w:val="none" w:sz="0" w:space="0" w:color="auto"/>
            <w:bottom w:val="none" w:sz="0" w:space="0" w:color="auto"/>
            <w:right w:val="none" w:sz="0" w:space="0" w:color="auto"/>
          </w:divBdr>
        </w:div>
        <w:div w:id="1558011571">
          <w:marLeft w:val="480"/>
          <w:marRight w:val="0"/>
          <w:marTop w:val="0"/>
          <w:marBottom w:val="0"/>
          <w:divBdr>
            <w:top w:val="none" w:sz="0" w:space="0" w:color="auto"/>
            <w:left w:val="none" w:sz="0" w:space="0" w:color="auto"/>
            <w:bottom w:val="none" w:sz="0" w:space="0" w:color="auto"/>
            <w:right w:val="none" w:sz="0" w:space="0" w:color="auto"/>
          </w:divBdr>
        </w:div>
        <w:div w:id="677122372">
          <w:marLeft w:val="480"/>
          <w:marRight w:val="0"/>
          <w:marTop w:val="0"/>
          <w:marBottom w:val="0"/>
          <w:divBdr>
            <w:top w:val="none" w:sz="0" w:space="0" w:color="auto"/>
            <w:left w:val="none" w:sz="0" w:space="0" w:color="auto"/>
            <w:bottom w:val="none" w:sz="0" w:space="0" w:color="auto"/>
            <w:right w:val="none" w:sz="0" w:space="0" w:color="auto"/>
          </w:divBdr>
        </w:div>
        <w:div w:id="1842351576">
          <w:marLeft w:val="480"/>
          <w:marRight w:val="0"/>
          <w:marTop w:val="0"/>
          <w:marBottom w:val="0"/>
          <w:divBdr>
            <w:top w:val="none" w:sz="0" w:space="0" w:color="auto"/>
            <w:left w:val="none" w:sz="0" w:space="0" w:color="auto"/>
            <w:bottom w:val="none" w:sz="0" w:space="0" w:color="auto"/>
            <w:right w:val="none" w:sz="0" w:space="0" w:color="auto"/>
          </w:divBdr>
        </w:div>
        <w:div w:id="796603282">
          <w:marLeft w:val="480"/>
          <w:marRight w:val="0"/>
          <w:marTop w:val="0"/>
          <w:marBottom w:val="0"/>
          <w:divBdr>
            <w:top w:val="none" w:sz="0" w:space="0" w:color="auto"/>
            <w:left w:val="none" w:sz="0" w:space="0" w:color="auto"/>
            <w:bottom w:val="none" w:sz="0" w:space="0" w:color="auto"/>
            <w:right w:val="none" w:sz="0" w:space="0" w:color="auto"/>
          </w:divBdr>
        </w:div>
        <w:div w:id="2141223512">
          <w:marLeft w:val="480"/>
          <w:marRight w:val="0"/>
          <w:marTop w:val="0"/>
          <w:marBottom w:val="0"/>
          <w:divBdr>
            <w:top w:val="none" w:sz="0" w:space="0" w:color="auto"/>
            <w:left w:val="none" w:sz="0" w:space="0" w:color="auto"/>
            <w:bottom w:val="none" w:sz="0" w:space="0" w:color="auto"/>
            <w:right w:val="none" w:sz="0" w:space="0" w:color="auto"/>
          </w:divBdr>
        </w:div>
        <w:div w:id="1029767908">
          <w:marLeft w:val="480"/>
          <w:marRight w:val="0"/>
          <w:marTop w:val="0"/>
          <w:marBottom w:val="0"/>
          <w:divBdr>
            <w:top w:val="none" w:sz="0" w:space="0" w:color="auto"/>
            <w:left w:val="none" w:sz="0" w:space="0" w:color="auto"/>
            <w:bottom w:val="none" w:sz="0" w:space="0" w:color="auto"/>
            <w:right w:val="none" w:sz="0" w:space="0" w:color="auto"/>
          </w:divBdr>
        </w:div>
        <w:div w:id="1538161645">
          <w:marLeft w:val="480"/>
          <w:marRight w:val="0"/>
          <w:marTop w:val="0"/>
          <w:marBottom w:val="0"/>
          <w:divBdr>
            <w:top w:val="none" w:sz="0" w:space="0" w:color="auto"/>
            <w:left w:val="none" w:sz="0" w:space="0" w:color="auto"/>
            <w:bottom w:val="none" w:sz="0" w:space="0" w:color="auto"/>
            <w:right w:val="none" w:sz="0" w:space="0" w:color="auto"/>
          </w:divBdr>
        </w:div>
        <w:div w:id="1772583046">
          <w:marLeft w:val="480"/>
          <w:marRight w:val="0"/>
          <w:marTop w:val="0"/>
          <w:marBottom w:val="0"/>
          <w:divBdr>
            <w:top w:val="none" w:sz="0" w:space="0" w:color="auto"/>
            <w:left w:val="none" w:sz="0" w:space="0" w:color="auto"/>
            <w:bottom w:val="none" w:sz="0" w:space="0" w:color="auto"/>
            <w:right w:val="none" w:sz="0" w:space="0" w:color="auto"/>
          </w:divBdr>
        </w:div>
        <w:div w:id="1293095094">
          <w:marLeft w:val="480"/>
          <w:marRight w:val="0"/>
          <w:marTop w:val="0"/>
          <w:marBottom w:val="0"/>
          <w:divBdr>
            <w:top w:val="none" w:sz="0" w:space="0" w:color="auto"/>
            <w:left w:val="none" w:sz="0" w:space="0" w:color="auto"/>
            <w:bottom w:val="none" w:sz="0" w:space="0" w:color="auto"/>
            <w:right w:val="none" w:sz="0" w:space="0" w:color="auto"/>
          </w:divBdr>
        </w:div>
        <w:div w:id="482619545">
          <w:marLeft w:val="480"/>
          <w:marRight w:val="0"/>
          <w:marTop w:val="0"/>
          <w:marBottom w:val="0"/>
          <w:divBdr>
            <w:top w:val="none" w:sz="0" w:space="0" w:color="auto"/>
            <w:left w:val="none" w:sz="0" w:space="0" w:color="auto"/>
            <w:bottom w:val="none" w:sz="0" w:space="0" w:color="auto"/>
            <w:right w:val="none" w:sz="0" w:space="0" w:color="auto"/>
          </w:divBdr>
        </w:div>
        <w:div w:id="2117821842">
          <w:marLeft w:val="480"/>
          <w:marRight w:val="0"/>
          <w:marTop w:val="0"/>
          <w:marBottom w:val="0"/>
          <w:divBdr>
            <w:top w:val="none" w:sz="0" w:space="0" w:color="auto"/>
            <w:left w:val="none" w:sz="0" w:space="0" w:color="auto"/>
            <w:bottom w:val="none" w:sz="0" w:space="0" w:color="auto"/>
            <w:right w:val="none" w:sz="0" w:space="0" w:color="auto"/>
          </w:divBdr>
        </w:div>
        <w:div w:id="826018759">
          <w:marLeft w:val="480"/>
          <w:marRight w:val="0"/>
          <w:marTop w:val="0"/>
          <w:marBottom w:val="0"/>
          <w:divBdr>
            <w:top w:val="none" w:sz="0" w:space="0" w:color="auto"/>
            <w:left w:val="none" w:sz="0" w:space="0" w:color="auto"/>
            <w:bottom w:val="none" w:sz="0" w:space="0" w:color="auto"/>
            <w:right w:val="none" w:sz="0" w:space="0" w:color="auto"/>
          </w:divBdr>
        </w:div>
        <w:div w:id="1254820030">
          <w:marLeft w:val="480"/>
          <w:marRight w:val="0"/>
          <w:marTop w:val="0"/>
          <w:marBottom w:val="0"/>
          <w:divBdr>
            <w:top w:val="none" w:sz="0" w:space="0" w:color="auto"/>
            <w:left w:val="none" w:sz="0" w:space="0" w:color="auto"/>
            <w:bottom w:val="none" w:sz="0" w:space="0" w:color="auto"/>
            <w:right w:val="none" w:sz="0" w:space="0" w:color="auto"/>
          </w:divBdr>
        </w:div>
        <w:div w:id="2081170753">
          <w:marLeft w:val="480"/>
          <w:marRight w:val="0"/>
          <w:marTop w:val="0"/>
          <w:marBottom w:val="0"/>
          <w:divBdr>
            <w:top w:val="none" w:sz="0" w:space="0" w:color="auto"/>
            <w:left w:val="none" w:sz="0" w:space="0" w:color="auto"/>
            <w:bottom w:val="none" w:sz="0" w:space="0" w:color="auto"/>
            <w:right w:val="none" w:sz="0" w:space="0" w:color="auto"/>
          </w:divBdr>
        </w:div>
        <w:div w:id="883441312">
          <w:marLeft w:val="480"/>
          <w:marRight w:val="0"/>
          <w:marTop w:val="0"/>
          <w:marBottom w:val="0"/>
          <w:divBdr>
            <w:top w:val="none" w:sz="0" w:space="0" w:color="auto"/>
            <w:left w:val="none" w:sz="0" w:space="0" w:color="auto"/>
            <w:bottom w:val="none" w:sz="0" w:space="0" w:color="auto"/>
            <w:right w:val="none" w:sz="0" w:space="0" w:color="auto"/>
          </w:divBdr>
        </w:div>
        <w:div w:id="250898326">
          <w:marLeft w:val="480"/>
          <w:marRight w:val="0"/>
          <w:marTop w:val="0"/>
          <w:marBottom w:val="0"/>
          <w:divBdr>
            <w:top w:val="none" w:sz="0" w:space="0" w:color="auto"/>
            <w:left w:val="none" w:sz="0" w:space="0" w:color="auto"/>
            <w:bottom w:val="none" w:sz="0" w:space="0" w:color="auto"/>
            <w:right w:val="none" w:sz="0" w:space="0" w:color="auto"/>
          </w:divBdr>
        </w:div>
        <w:div w:id="522138254">
          <w:marLeft w:val="480"/>
          <w:marRight w:val="0"/>
          <w:marTop w:val="0"/>
          <w:marBottom w:val="0"/>
          <w:divBdr>
            <w:top w:val="none" w:sz="0" w:space="0" w:color="auto"/>
            <w:left w:val="none" w:sz="0" w:space="0" w:color="auto"/>
            <w:bottom w:val="none" w:sz="0" w:space="0" w:color="auto"/>
            <w:right w:val="none" w:sz="0" w:space="0" w:color="auto"/>
          </w:divBdr>
        </w:div>
        <w:div w:id="1970815376">
          <w:marLeft w:val="480"/>
          <w:marRight w:val="0"/>
          <w:marTop w:val="0"/>
          <w:marBottom w:val="0"/>
          <w:divBdr>
            <w:top w:val="none" w:sz="0" w:space="0" w:color="auto"/>
            <w:left w:val="none" w:sz="0" w:space="0" w:color="auto"/>
            <w:bottom w:val="none" w:sz="0" w:space="0" w:color="auto"/>
            <w:right w:val="none" w:sz="0" w:space="0" w:color="auto"/>
          </w:divBdr>
        </w:div>
        <w:div w:id="1509707568">
          <w:marLeft w:val="480"/>
          <w:marRight w:val="0"/>
          <w:marTop w:val="0"/>
          <w:marBottom w:val="0"/>
          <w:divBdr>
            <w:top w:val="none" w:sz="0" w:space="0" w:color="auto"/>
            <w:left w:val="none" w:sz="0" w:space="0" w:color="auto"/>
            <w:bottom w:val="none" w:sz="0" w:space="0" w:color="auto"/>
            <w:right w:val="none" w:sz="0" w:space="0" w:color="auto"/>
          </w:divBdr>
        </w:div>
        <w:div w:id="201135619">
          <w:marLeft w:val="480"/>
          <w:marRight w:val="0"/>
          <w:marTop w:val="0"/>
          <w:marBottom w:val="0"/>
          <w:divBdr>
            <w:top w:val="none" w:sz="0" w:space="0" w:color="auto"/>
            <w:left w:val="none" w:sz="0" w:space="0" w:color="auto"/>
            <w:bottom w:val="none" w:sz="0" w:space="0" w:color="auto"/>
            <w:right w:val="none" w:sz="0" w:space="0" w:color="auto"/>
          </w:divBdr>
        </w:div>
        <w:div w:id="117265741">
          <w:marLeft w:val="480"/>
          <w:marRight w:val="0"/>
          <w:marTop w:val="0"/>
          <w:marBottom w:val="0"/>
          <w:divBdr>
            <w:top w:val="none" w:sz="0" w:space="0" w:color="auto"/>
            <w:left w:val="none" w:sz="0" w:space="0" w:color="auto"/>
            <w:bottom w:val="none" w:sz="0" w:space="0" w:color="auto"/>
            <w:right w:val="none" w:sz="0" w:space="0" w:color="auto"/>
          </w:divBdr>
        </w:div>
        <w:div w:id="522983386">
          <w:marLeft w:val="480"/>
          <w:marRight w:val="0"/>
          <w:marTop w:val="0"/>
          <w:marBottom w:val="0"/>
          <w:divBdr>
            <w:top w:val="none" w:sz="0" w:space="0" w:color="auto"/>
            <w:left w:val="none" w:sz="0" w:space="0" w:color="auto"/>
            <w:bottom w:val="none" w:sz="0" w:space="0" w:color="auto"/>
            <w:right w:val="none" w:sz="0" w:space="0" w:color="auto"/>
          </w:divBdr>
        </w:div>
        <w:div w:id="482887985">
          <w:marLeft w:val="480"/>
          <w:marRight w:val="0"/>
          <w:marTop w:val="0"/>
          <w:marBottom w:val="0"/>
          <w:divBdr>
            <w:top w:val="none" w:sz="0" w:space="0" w:color="auto"/>
            <w:left w:val="none" w:sz="0" w:space="0" w:color="auto"/>
            <w:bottom w:val="none" w:sz="0" w:space="0" w:color="auto"/>
            <w:right w:val="none" w:sz="0" w:space="0" w:color="auto"/>
          </w:divBdr>
        </w:div>
        <w:div w:id="184288961">
          <w:marLeft w:val="480"/>
          <w:marRight w:val="0"/>
          <w:marTop w:val="0"/>
          <w:marBottom w:val="0"/>
          <w:divBdr>
            <w:top w:val="none" w:sz="0" w:space="0" w:color="auto"/>
            <w:left w:val="none" w:sz="0" w:space="0" w:color="auto"/>
            <w:bottom w:val="none" w:sz="0" w:space="0" w:color="auto"/>
            <w:right w:val="none" w:sz="0" w:space="0" w:color="auto"/>
          </w:divBdr>
        </w:div>
        <w:div w:id="673652204">
          <w:marLeft w:val="480"/>
          <w:marRight w:val="0"/>
          <w:marTop w:val="0"/>
          <w:marBottom w:val="0"/>
          <w:divBdr>
            <w:top w:val="none" w:sz="0" w:space="0" w:color="auto"/>
            <w:left w:val="none" w:sz="0" w:space="0" w:color="auto"/>
            <w:bottom w:val="none" w:sz="0" w:space="0" w:color="auto"/>
            <w:right w:val="none" w:sz="0" w:space="0" w:color="auto"/>
          </w:divBdr>
        </w:div>
        <w:div w:id="1753894850">
          <w:marLeft w:val="480"/>
          <w:marRight w:val="0"/>
          <w:marTop w:val="0"/>
          <w:marBottom w:val="0"/>
          <w:divBdr>
            <w:top w:val="none" w:sz="0" w:space="0" w:color="auto"/>
            <w:left w:val="none" w:sz="0" w:space="0" w:color="auto"/>
            <w:bottom w:val="none" w:sz="0" w:space="0" w:color="auto"/>
            <w:right w:val="none" w:sz="0" w:space="0" w:color="auto"/>
          </w:divBdr>
        </w:div>
        <w:div w:id="1397625733">
          <w:marLeft w:val="480"/>
          <w:marRight w:val="0"/>
          <w:marTop w:val="0"/>
          <w:marBottom w:val="0"/>
          <w:divBdr>
            <w:top w:val="none" w:sz="0" w:space="0" w:color="auto"/>
            <w:left w:val="none" w:sz="0" w:space="0" w:color="auto"/>
            <w:bottom w:val="none" w:sz="0" w:space="0" w:color="auto"/>
            <w:right w:val="none" w:sz="0" w:space="0" w:color="auto"/>
          </w:divBdr>
        </w:div>
        <w:div w:id="1959992526">
          <w:marLeft w:val="480"/>
          <w:marRight w:val="0"/>
          <w:marTop w:val="0"/>
          <w:marBottom w:val="0"/>
          <w:divBdr>
            <w:top w:val="none" w:sz="0" w:space="0" w:color="auto"/>
            <w:left w:val="none" w:sz="0" w:space="0" w:color="auto"/>
            <w:bottom w:val="none" w:sz="0" w:space="0" w:color="auto"/>
            <w:right w:val="none" w:sz="0" w:space="0" w:color="auto"/>
          </w:divBdr>
        </w:div>
        <w:div w:id="418908727">
          <w:marLeft w:val="480"/>
          <w:marRight w:val="0"/>
          <w:marTop w:val="0"/>
          <w:marBottom w:val="0"/>
          <w:divBdr>
            <w:top w:val="none" w:sz="0" w:space="0" w:color="auto"/>
            <w:left w:val="none" w:sz="0" w:space="0" w:color="auto"/>
            <w:bottom w:val="none" w:sz="0" w:space="0" w:color="auto"/>
            <w:right w:val="none" w:sz="0" w:space="0" w:color="auto"/>
          </w:divBdr>
        </w:div>
        <w:div w:id="1994137789">
          <w:marLeft w:val="480"/>
          <w:marRight w:val="0"/>
          <w:marTop w:val="0"/>
          <w:marBottom w:val="0"/>
          <w:divBdr>
            <w:top w:val="none" w:sz="0" w:space="0" w:color="auto"/>
            <w:left w:val="none" w:sz="0" w:space="0" w:color="auto"/>
            <w:bottom w:val="none" w:sz="0" w:space="0" w:color="auto"/>
            <w:right w:val="none" w:sz="0" w:space="0" w:color="auto"/>
          </w:divBdr>
        </w:div>
        <w:div w:id="2105179193">
          <w:marLeft w:val="480"/>
          <w:marRight w:val="0"/>
          <w:marTop w:val="0"/>
          <w:marBottom w:val="0"/>
          <w:divBdr>
            <w:top w:val="none" w:sz="0" w:space="0" w:color="auto"/>
            <w:left w:val="none" w:sz="0" w:space="0" w:color="auto"/>
            <w:bottom w:val="none" w:sz="0" w:space="0" w:color="auto"/>
            <w:right w:val="none" w:sz="0" w:space="0" w:color="auto"/>
          </w:divBdr>
        </w:div>
        <w:div w:id="961229312">
          <w:marLeft w:val="480"/>
          <w:marRight w:val="0"/>
          <w:marTop w:val="0"/>
          <w:marBottom w:val="0"/>
          <w:divBdr>
            <w:top w:val="none" w:sz="0" w:space="0" w:color="auto"/>
            <w:left w:val="none" w:sz="0" w:space="0" w:color="auto"/>
            <w:bottom w:val="none" w:sz="0" w:space="0" w:color="auto"/>
            <w:right w:val="none" w:sz="0" w:space="0" w:color="auto"/>
          </w:divBdr>
        </w:div>
        <w:div w:id="847595095">
          <w:marLeft w:val="480"/>
          <w:marRight w:val="0"/>
          <w:marTop w:val="0"/>
          <w:marBottom w:val="0"/>
          <w:divBdr>
            <w:top w:val="none" w:sz="0" w:space="0" w:color="auto"/>
            <w:left w:val="none" w:sz="0" w:space="0" w:color="auto"/>
            <w:bottom w:val="none" w:sz="0" w:space="0" w:color="auto"/>
            <w:right w:val="none" w:sz="0" w:space="0" w:color="auto"/>
          </w:divBdr>
        </w:div>
        <w:div w:id="316883995">
          <w:marLeft w:val="480"/>
          <w:marRight w:val="0"/>
          <w:marTop w:val="0"/>
          <w:marBottom w:val="0"/>
          <w:divBdr>
            <w:top w:val="none" w:sz="0" w:space="0" w:color="auto"/>
            <w:left w:val="none" w:sz="0" w:space="0" w:color="auto"/>
            <w:bottom w:val="none" w:sz="0" w:space="0" w:color="auto"/>
            <w:right w:val="none" w:sz="0" w:space="0" w:color="auto"/>
          </w:divBdr>
        </w:div>
        <w:div w:id="1818953021">
          <w:marLeft w:val="480"/>
          <w:marRight w:val="0"/>
          <w:marTop w:val="0"/>
          <w:marBottom w:val="0"/>
          <w:divBdr>
            <w:top w:val="none" w:sz="0" w:space="0" w:color="auto"/>
            <w:left w:val="none" w:sz="0" w:space="0" w:color="auto"/>
            <w:bottom w:val="none" w:sz="0" w:space="0" w:color="auto"/>
            <w:right w:val="none" w:sz="0" w:space="0" w:color="auto"/>
          </w:divBdr>
        </w:div>
        <w:div w:id="1911037425">
          <w:marLeft w:val="480"/>
          <w:marRight w:val="0"/>
          <w:marTop w:val="0"/>
          <w:marBottom w:val="0"/>
          <w:divBdr>
            <w:top w:val="none" w:sz="0" w:space="0" w:color="auto"/>
            <w:left w:val="none" w:sz="0" w:space="0" w:color="auto"/>
            <w:bottom w:val="none" w:sz="0" w:space="0" w:color="auto"/>
            <w:right w:val="none" w:sz="0" w:space="0" w:color="auto"/>
          </w:divBdr>
        </w:div>
        <w:div w:id="1037923868">
          <w:marLeft w:val="480"/>
          <w:marRight w:val="0"/>
          <w:marTop w:val="0"/>
          <w:marBottom w:val="0"/>
          <w:divBdr>
            <w:top w:val="none" w:sz="0" w:space="0" w:color="auto"/>
            <w:left w:val="none" w:sz="0" w:space="0" w:color="auto"/>
            <w:bottom w:val="none" w:sz="0" w:space="0" w:color="auto"/>
            <w:right w:val="none" w:sz="0" w:space="0" w:color="auto"/>
          </w:divBdr>
        </w:div>
        <w:div w:id="1047342028">
          <w:marLeft w:val="480"/>
          <w:marRight w:val="0"/>
          <w:marTop w:val="0"/>
          <w:marBottom w:val="0"/>
          <w:divBdr>
            <w:top w:val="none" w:sz="0" w:space="0" w:color="auto"/>
            <w:left w:val="none" w:sz="0" w:space="0" w:color="auto"/>
            <w:bottom w:val="none" w:sz="0" w:space="0" w:color="auto"/>
            <w:right w:val="none" w:sz="0" w:space="0" w:color="auto"/>
          </w:divBdr>
        </w:div>
        <w:div w:id="1264221535">
          <w:marLeft w:val="480"/>
          <w:marRight w:val="0"/>
          <w:marTop w:val="0"/>
          <w:marBottom w:val="0"/>
          <w:divBdr>
            <w:top w:val="none" w:sz="0" w:space="0" w:color="auto"/>
            <w:left w:val="none" w:sz="0" w:space="0" w:color="auto"/>
            <w:bottom w:val="none" w:sz="0" w:space="0" w:color="auto"/>
            <w:right w:val="none" w:sz="0" w:space="0" w:color="auto"/>
          </w:divBdr>
        </w:div>
        <w:div w:id="1103185756">
          <w:marLeft w:val="480"/>
          <w:marRight w:val="0"/>
          <w:marTop w:val="0"/>
          <w:marBottom w:val="0"/>
          <w:divBdr>
            <w:top w:val="none" w:sz="0" w:space="0" w:color="auto"/>
            <w:left w:val="none" w:sz="0" w:space="0" w:color="auto"/>
            <w:bottom w:val="none" w:sz="0" w:space="0" w:color="auto"/>
            <w:right w:val="none" w:sz="0" w:space="0" w:color="auto"/>
          </w:divBdr>
        </w:div>
        <w:div w:id="942146798">
          <w:marLeft w:val="480"/>
          <w:marRight w:val="0"/>
          <w:marTop w:val="0"/>
          <w:marBottom w:val="0"/>
          <w:divBdr>
            <w:top w:val="none" w:sz="0" w:space="0" w:color="auto"/>
            <w:left w:val="none" w:sz="0" w:space="0" w:color="auto"/>
            <w:bottom w:val="none" w:sz="0" w:space="0" w:color="auto"/>
            <w:right w:val="none" w:sz="0" w:space="0" w:color="auto"/>
          </w:divBdr>
        </w:div>
        <w:div w:id="951863131">
          <w:marLeft w:val="480"/>
          <w:marRight w:val="0"/>
          <w:marTop w:val="0"/>
          <w:marBottom w:val="0"/>
          <w:divBdr>
            <w:top w:val="none" w:sz="0" w:space="0" w:color="auto"/>
            <w:left w:val="none" w:sz="0" w:space="0" w:color="auto"/>
            <w:bottom w:val="none" w:sz="0" w:space="0" w:color="auto"/>
            <w:right w:val="none" w:sz="0" w:space="0" w:color="auto"/>
          </w:divBdr>
        </w:div>
        <w:div w:id="256406200">
          <w:marLeft w:val="480"/>
          <w:marRight w:val="0"/>
          <w:marTop w:val="0"/>
          <w:marBottom w:val="0"/>
          <w:divBdr>
            <w:top w:val="none" w:sz="0" w:space="0" w:color="auto"/>
            <w:left w:val="none" w:sz="0" w:space="0" w:color="auto"/>
            <w:bottom w:val="none" w:sz="0" w:space="0" w:color="auto"/>
            <w:right w:val="none" w:sz="0" w:space="0" w:color="auto"/>
          </w:divBdr>
        </w:div>
        <w:div w:id="383145019">
          <w:marLeft w:val="480"/>
          <w:marRight w:val="0"/>
          <w:marTop w:val="0"/>
          <w:marBottom w:val="0"/>
          <w:divBdr>
            <w:top w:val="none" w:sz="0" w:space="0" w:color="auto"/>
            <w:left w:val="none" w:sz="0" w:space="0" w:color="auto"/>
            <w:bottom w:val="none" w:sz="0" w:space="0" w:color="auto"/>
            <w:right w:val="none" w:sz="0" w:space="0" w:color="auto"/>
          </w:divBdr>
        </w:div>
        <w:div w:id="1903053229">
          <w:marLeft w:val="480"/>
          <w:marRight w:val="0"/>
          <w:marTop w:val="0"/>
          <w:marBottom w:val="0"/>
          <w:divBdr>
            <w:top w:val="none" w:sz="0" w:space="0" w:color="auto"/>
            <w:left w:val="none" w:sz="0" w:space="0" w:color="auto"/>
            <w:bottom w:val="none" w:sz="0" w:space="0" w:color="auto"/>
            <w:right w:val="none" w:sz="0" w:space="0" w:color="auto"/>
          </w:divBdr>
        </w:div>
        <w:div w:id="526067438">
          <w:marLeft w:val="480"/>
          <w:marRight w:val="0"/>
          <w:marTop w:val="0"/>
          <w:marBottom w:val="0"/>
          <w:divBdr>
            <w:top w:val="none" w:sz="0" w:space="0" w:color="auto"/>
            <w:left w:val="none" w:sz="0" w:space="0" w:color="auto"/>
            <w:bottom w:val="none" w:sz="0" w:space="0" w:color="auto"/>
            <w:right w:val="none" w:sz="0" w:space="0" w:color="auto"/>
          </w:divBdr>
        </w:div>
        <w:div w:id="2045859312">
          <w:marLeft w:val="480"/>
          <w:marRight w:val="0"/>
          <w:marTop w:val="0"/>
          <w:marBottom w:val="0"/>
          <w:divBdr>
            <w:top w:val="none" w:sz="0" w:space="0" w:color="auto"/>
            <w:left w:val="none" w:sz="0" w:space="0" w:color="auto"/>
            <w:bottom w:val="none" w:sz="0" w:space="0" w:color="auto"/>
            <w:right w:val="none" w:sz="0" w:space="0" w:color="auto"/>
          </w:divBdr>
        </w:div>
        <w:div w:id="212817326">
          <w:marLeft w:val="480"/>
          <w:marRight w:val="0"/>
          <w:marTop w:val="0"/>
          <w:marBottom w:val="0"/>
          <w:divBdr>
            <w:top w:val="none" w:sz="0" w:space="0" w:color="auto"/>
            <w:left w:val="none" w:sz="0" w:space="0" w:color="auto"/>
            <w:bottom w:val="none" w:sz="0" w:space="0" w:color="auto"/>
            <w:right w:val="none" w:sz="0" w:space="0" w:color="auto"/>
          </w:divBdr>
        </w:div>
        <w:div w:id="135225357">
          <w:marLeft w:val="480"/>
          <w:marRight w:val="0"/>
          <w:marTop w:val="0"/>
          <w:marBottom w:val="0"/>
          <w:divBdr>
            <w:top w:val="none" w:sz="0" w:space="0" w:color="auto"/>
            <w:left w:val="none" w:sz="0" w:space="0" w:color="auto"/>
            <w:bottom w:val="none" w:sz="0" w:space="0" w:color="auto"/>
            <w:right w:val="none" w:sz="0" w:space="0" w:color="auto"/>
          </w:divBdr>
        </w:div>
      </w:divsChild>
    </w:div>
    <w:div w:id="1693064963">
      <w:bodyDiv w:val="1"/>
      <w:marLeft w:val="0"/>
      <w:marRight w:val="0"/>
      <w:marTop w:val="0"/>
      <w:marBottom w:val="0"/>
      <w:divBdr>
        <w:top w:val="none" w:sz="0" w:space="0" w:color="auto"/>
        <w:left w:val="none" w:sz="0" w:space="0" w:color="auto"/>
        <w:bottom w:val="none" w:sz="0" w:space="0" w:color="auto"/>
        <w:right w:val="none" w:sz="0" w:space="0" w:color="auto"/>
      </w:divBdr>
    </w:div>
    <w:div w:id="1694064964">
      <w:bodyDiv w:val="1"/>
      <w:marLeft w:val="0"/>
      <w:marRight w:val="0"/>
      <w:marTop w:val="0"/>
      <w:marBottom w:val="0"/>
      <w:divBdr>
        <w:top w:val="none" w:sz="0" w:space="0" w:color="auto"/>
        <w:left w:val="none" w:sz="0" w:space="0" w:color="auto"/>
        <w:bottom w:val="none" w:sz="0" w:space="0" w:color="auto"/>
        <w:right w:val="none" w:sz="0" w:space="0" w:color="auto"/>
      </w:divBdr>
      <w:divsChild>
        <w:div w:id="232349678">
          <w:marLeft w:val="480"/>
          <w:marRight w:val="0"/>
          <w:marTop w:val="0"/>
          <w:marBottom w:val="0"/>
          <w:divBdr>
            <w:top w:val="none" w:sz="0" w:space="0" w:color="auto"/>
            <w:left w:val="none" w:sz="0" w:space="0" w:color="auto"/>
            <w:bottom w:val="none" w:sz="0" w:space="0" w:color="auto"/>
            <w:right w:val="none" w:sz="0" w:space="0" w:color="auto"/>
          </w:divBdr>
        </w:div>
        <w:div w:id="1386174704">
          <w:marLeft w:val="480"/>
          <w:marRight w:val="0"/>
          <w:marTop w:val="0"/>
          <w:marBottom w:val="0"/>
          <w:divBdr>
            <w:top w:val="none" w:sz="0" w:space="0" w:color="auto"/>
            <w:left w:val="none" w:sz="0" w:space="0" w:color="auto"/>
            <w:bottom w:val="none" w:sz="0" w:space="0" w:color="auto"/>
            <w:right w:val="none" w:sz="0" w:space="0" w:color="auto"/>
          </w:divBdr>
        </w:div>
        <w:div w:id="37706131">
          <w:marLeft w:val="480"/>
          <w:marRight w:val="0"/>
          <w:marTop w:val="0"/>
          <w:marBottom w:val="0"/>
          <w:divBdr>
            <w:top w:val="none" w:sz="0" w:space="0" w:color="auto"/>
            <w:left w:val="none" w:sz="0" w:space="0" w:color="auto"/>
            <w:bottom w:val="none" w:sz="0" w:space="0" w:color="auto"/>
            <w:right w:val="none" w:sz="0" w:space="0" w:color="auto"/>
          </w:divBdr>
        </w:div>
        <w:div w:id="92015557">
          <w:marLeft w:val="480"/>
          <w:marRight w:val="0"/>
          <w:marTop w:val="0"/>
          <w:marBottom w:val="0"/>
          <w:divBdr>
            <w:top w:val="none" w:sz="0" w:space="0" w:color="auto"/>
            <w:left w:val="none" w:sz="0" w:space="0" w:color="auto"/>
            <w:bottom w:val="none" w:sz="0" w:space="0" w:color="auto"/>
            <w:right w:val="none" w:sz="0" w:space="0" w:color="auto"/>
          </w:divBdr>
        </w:div>
        <w:div w:id="174881670">
          <w:marLeft w:val="480"/>
          <w:marRight w:val="0"/>
          <w:marTop w:val="0"/>
          <w:marBottom w:val="0"/>
          <w:divBdr>
            <w:top w:val="none" w:sz="0" w:space="0" w:color="auto"/>
            <w:left w:val="none" w:sz="0" w:space="0" w:color="auto"/>
            <w:bottom w:val="none" w:sz="0" w:space="0" w:color="auto"/>
            <w:right w:val="none" w:sz="0" w:space="0" w:color="auto"/>
          </w:divBdr>
        </w:div>
        <w:div w:id="1623268712">
          <w:marLeft w:val="480"/>
          <w:marRight w:val="0"/>
          <w:marTop w:val="0"/>
          <w:marBottom w:val="0"/>
          <w:divBdr>
            <w:top w:val="none" w:sz="0" w:space="0" w:color="auto"/>
            <w:left w:val="none" w:sz="0" w:space="0" w:color="auto"/>
            <w:bottom w:val="none" w:sz="0" w:space="0" w:color="auto"/>
            <w:right w:val="none" w:sz="0" w:space="0" w:color="auto"/>
          </w:divBdr>
        </w:div>
        <w:div w:id="798105234">
          <w:marLeft w:val="480"/>
          <w:marRight w:val="0"/>
          <w:marTop w:val="0"/>
          <w:marBottom w:val="0"/>
          <w:divBdr>
            <w:top w:val="none" w:sz="0" w:space="0" w:color="auto"/>
            <w:left w:val="none" w:sz="0" w:space="0" w:color="auto"/>
            <w:bottom w:val="none" w:sz="0" w:space="0" w:color="auto"/>
            <w:right w:val="none" w:sz="0" w:space="0" w:color="auto"/>
          </w:divBdr>
        </w:div>
        <w:div w:id="1794325226">
          <w:marLeft w:val="480"/>
          <w:marRight w:val="0"/>
          <w:marTop w:val="0"/>
          <w:marBottom w:val="0"/>
          <w:divBdr>
            <w:top w:val="none" w:sz="0" w:space="0" w:color="auto"/>
            <w:left w:val="none" w:sz="0" w:space="0" w:color="auto"/>
            <w:bottom w:val="none" w:sz="0" w:space="0" w:color="auto"/>
            <w:right w:val="none" w:sz="0" w:space="0" w:color="auto"/>
          </w:divBdr>
        </w:div>
        <w:div w:id="789934615">
          <w:marLeft w:val="480"/>
          <w:marRight w:val="0"/>
          <w:marTop w:val="0"/>
          <w:marBottom w:val="0"/>
          <w:divBdr>
            <w:top w:val="none" w:sz="0" w:space="0" w:color="auto"/>
            <w:left w:val="none" w:sz="0" w:space="0" w:color="auto"/>
            <w:bottom w:val="none" w:sz="0" w:space="0" w:color="auto"/>
            <w:right w:val="none" w:sz="0" w:space="0" w:color="auto"/>
          </w:divBdr>
        </w:div>
        <w:div w:id="2138836139">
          <w:marLeft w:val="480"/>
          <w:marRight w:val="0"/>
          <w:marTop w:val="0"/>
          <w:marBottom w:val="0"/>
          <w:divBdr>
            <w:top w:val="none" w:sz="0" w:space="0" w:color="auto"/>
            <w:left w:val="none" w:sz="0" w:space="0" w:color="auto"/>
            <w:bottom w:val="none" w:sz="0" w:space="0" w:color="auto"/>
            <w:right w:val="none" w:sz="0" w:space="0" w:color="auto"/>
          </w:divBdr>
        </w:div>
        <w:div w:id="333846519">
          <w:marLeft w:val="480"/>
          <w:marRight w:val="0"/>
          <w:marTop w:val="0"/>
          <w:marBottom w:val="0"/>
          <w:divBdr>
            <w:top w:val="none" w:sz="0" w:space="0" w:color="auto"/>
            <w:left w:val="none" w:sz="0" w:space="0" w:color="auto"/>
            <w:bottom w:val="none" w:sz="0" w:space="0" w:color="auto"/>
            <w:right w:val="none" w:sz="0" w:space="0" w:color="auto"/>
          </w:divBdr>
        </w:div>
        <w:div w:id="1966541383">
          <w:marLeft w:val="480"/>
          <w:marRight w:val="0"/>
          <w:marTop w:val="0"/>
          <w:marBottom w:val="0"/>
          <w:divBdr>
            <w:top w:val="none" w:sz="0" w:space="0" w:color="auto"/>
            <w:left w:val="none" w:sz="0" w:space="0" w:color="auto"/>
            <w:bottom w:val="none" w:sz="0" w:space="0" w:color="auto"/>
            <w:right w:val="none" w:sz="0" w:space="0" w:color="auto"/>
          </w:divBdr>
        </w:div>
        <w:div w:id="1065374150">
          <w:marLeft w:val="480"/>
          <w:marRight w:val="0"/>
          <w:marTop w:val="0"/>
          <w:marBottom w:val="0"/>
          <w:divBdr>
            <w:top w:val="none" w:sz="0" w:space="0" w:color="auto"/>
            <w:left w:val="none" w:sz="0" w:space="0" w:color="auto"/>
            <w:bottom w:val="none" w:sz="0" w:space="0" w:color="auto"/>
            <w:right w:val="none" w:sz="0" w:space="0" w:color="auto"/>
          </w:divBdr>
        </w:div>
        <w:div w:id="1215847830">
          <w:marLeft w:val="480"/>
          <w:marRight w:val="0"/>
          <w:marTop w:val="0"/>
          <w:marBottom w:val="0"/>
          <w:divBdr>
            <w:top w:val="none" w:sz="0" w:space="0" w:color="auto"/>
            <w:left w:val="none" w:sz="0" w:space="0" w:color="auto"/>
            <w:bottom w:val="none" w:sz="0" w:space="0" w:color="auto"/>
            <w:right w:val="none" w:sz="0" w:space="0" w:color="auto"/>
          </w:divBdr>
        </w:div>
        <w:div w:id="1988514502">
          <w:marLeft w:val="480"/>
          <w:marRight w:val="0"/>
          <w:marTop w:val="0"/>
          <w:marBottom w:val="0"/>
          <w:divBdr>
            <w:top w:val="none" w:sz="0" w:space="0" w:color="auto"/>
            <w:left w:val="none" w:sz="0" w:space="0" w:color="auto"/>
            <w:bottom w:val="none" w:sz="0" w:space="0" w:color="auto"/>
            <w:right w:val="none" w:sz="0" w:space="0" w:color="auto"/>
          </w:divBdr>
        </w:div>
        <w:div w:id="684676671">
          <w:marLeft w:val="480"/>
          <w:marRight w:val="0"/>
          <w:marTop w:val="0"/>
          <w:marBottom w:val="0"/>
          <w:divBdr>
            <w:top w:val="none" w:sz="0" w:space="0" w:color="auto"/>
            <w:left w:val="none" w:sz="0" w:space="0" w:color="auto"/>
            <w:bottom w:val="none" w:sz="0" w:space="0" w:color="auto"/>
            <w:right w:val="none" w:sz="0" w:space="0" w:color="auto"/>
          </w:divBdr>
        </w:div>
        <w:div w:id="1544173989">
          <w:marLeft w:val="480"/>
          <w:marRight w:val="0"/>
          <w:marTop w:val="0"/>
          <w:marBottom w:val="0"/>
          <w:divBdr>
            <w:top w:val="none" w:sz="0" w:space="0" w:color="auto"/>
            <w:left w:val="none" w:sz="0" w:space="0" w:color="auto"/>
            <w:bottom w:val="none" w:sz="0" w:space="0" w:color="auto"/>
            <w:right w:val="none" w:sz="0" w:space="0" w:color="auto"/>
          </w:divBdr>
        </w:div>
        <w:div w:id="365716995">
          <w:marLeft w:val="480"/>
          <w:marRight w:val="0"/>
          <w:marTop w:val="0"/>
          <w:marBottom w:val="0"/>
          <w:divBdr>
            <w:top w:val="none" w:sz="0" w:space="0" w:color="auto"/>
            <w:left w:val="none" w:sz="0" w:space="0" w:color="auto"/>
            <w:bottom w:val="none" w:sz="0" w:space="0" w:color="auto"/>
            <w:right w:val="none" w:sz="0" w:space="0" w:color="auto"/>
          </w:divBdr>
        </w:div>
        <w:div w:id="846561194">
          <w:marLeft w:val="480"/>
          <w:marRight w:val="0"/>
          <w:marTop w:val="0"/>
          <w:marBottom w:val="0"/>
          <w:divBdr>
            <w:top w:val="none" w:sz="0" w:space="0" w:color="auto"/>
            <w:left w:val="none" w:sz="0" w:space="0" w:color="auto"/>
            <w:bottom w:val="none" w:sz="0" w:space="0" w:color="auto"/>
            <w:right w:val="none" w:sz="0" w:space="0" w:color="auto"/>
          </w:divBdr>
        </w:div>
        <w:div w:id="1256208171">
          <w:marLeft w:val="480"/>
          <w:marRight w:val="0"/>
          <w:marTop w:val="0"/>
          <w:marBottom w:val="0"/>
          <w:divBdr>
            <w:top w:val="none" w:sz="0" w:space="0" w:color="auto"/>
            <w:left w:val="none" w:sz="0" w:space="0" w:color="auto"/>
            <w:bottom w:val="none" w:sz="0" w:space="0" w:color="auto"/>
            <w:right w:val="none" w:sz="0" w:space="0" w:color="auto"/>
          </w:divBdr>
        </w:div>
        <w:div w:id="2081167859">
          <w:marLeft w:val="480"/>
          <w:marRight w:val="0"/>
          <w:marTop w:val="0"/>
          <w:marBottom w:val="0"/>
          <w:divBdr>
            <w:top w:val="none" w:sz="0" w:space="0" w:color="auto"/>
            <w:left w:val="none" w:sz="0" w:space="0" w:color="auto"/>
            <w:bottom w:val="none" w:sz="0" w:space="0" w:color="auto"/>
            <w:right w:val="none" w:sz="0" w:space="0" w:color="auto"/>
          </w:divBdr>
        </w:div>
        <w:div w:id="484201779">
          <w:marLeft w:val="480"/>
          <w:marRight w:val="0"/>
          <w:marTop w:val="0"/>
          <w:marBottom w:val="0"/>
          <w:divBdr>
            <w:top w:val="none" w:sz="0" w:space="0" w:color="auto"/>
            <w:left w:val="none" w:sz="0" w:space="0" w:color="auto"/>
            <w:bottom w:val="none" w:sz="0" w:space="0" w:color="auto"/>
            <w:right w:val="none" w:sz="0" w:space="0" w:color="auto"/>
          </w:divBdr>
        </w:div>
        <w:div w:id="815490584">
          <w:marLeft w:val="480"/>
          <w:marRight w:val="0"/>
          <w:marTop w:val="0"/>
          <w:marBottom w:val="0"/>
          <w:divBdr>
            <w:top w:val="none" w:sz="0" w:space="0" w:color="auto"/>
            <w:left w:val="none" w:sz="0" w:space="0" w:color="auto"/>
            <w:bottom w:val="none" w:sz="0" w:space="0" w:color="auto"/>
            <w:right w:val="none" w:sz="0" w:space="0" w:color="auto"/>
          </w:divBdr>
        </w:div>
        <w:div w:id="1348823576">
          <w:marLeft w:val="480"/>
          <w:marRight w:val="0"/>
          <w:marTop w:val="0"/>
          <w:marBottom w:val="0"/>
          <w:divBdr>
            <w:top w:val="none" w:sz="0" w:space="0" w:color="auto"/>
            <w:left w:val="none" w:sz="0" w:space="0" w:color="auto"/>
            <w:bottom w:val="none" w:sz="0" w:space="0" w:color="auto"/>
            <w:right w:val="none" w:sz="0" w:space="0" w:color="auto"/>
          </w:divBdr>
        </w:div>
        <w:div w:id="876891579">
          <w:marLeft w:val="480"/>
          <w:marRight w:val="0"/>
          <w:marTop w:val="0"/>
          <w:marBottom w:val="0"/>
          <w:divBdr>
            <w:top w:val="none" w:sz="0" w:space="0" w:color="auto"/>
            <w:left w:val="none" w:sz="0" w:space="0" w:color="auto"/>
            <w:bottom w:val="none" w:sz="0" w:space="0" w:color="auto"/>
            <w:right w:val="none" w:sz="0" w:space="0" w:color="auto"/>
          </w:divBdr>
        </w:div>
        <w:div w:id="611209369">
          <w:marLeft w:val="480"/>
          <w:marRight w:val="0"/>
          <w:marTop w:val="0"/>
          <w:marBottom w:val="0"/>
          <w:divBdr>
            <w:top w:val="none" w:sz="0" w:space="0" w:color="auto"/>
            <w:left w:val="none" w:sz="0" w:space="0" w:color="auto"/>
            <w:bottom w:val="none" w:sz="0" w:space="0" w:color="auto"/>
            <w:right w:val="none" w:sz="0" w:space="0" w:color="auto"/>
          </w:divBdr>
        </w:div>
        <w:div w:id="323431831">
          <w:marLeft w:val="480"/>
          <w:marRight w:val="0"/>
          <w:marTop w:val="0"/>
          <w:marBottom w:val="0"/>
          <w:divBdr>
            <w:top w:val="none" w:sz="0" w:space="0" w:color="auto"/>
            <w:left w:val="none" w:sz="0" w:space="0" w:color="auto"/>
            <w:bottom w:val="none" w:sz="0" w:space="0" w:color="auto"/>
            <w:right w:val="none" w:sz="0" w:space="0" w:color="auto"/>
          </w:divBdr>
        </w:div>
        <w:div w:id="95904509">
          <w:marLeft w:val="480"/>
          <w:marRight w:val="0"/>
          <w:marTop w:val="0"/>
          <w:marBottom w:val="0"/>
          <w:divBdr>
            <w:top w:val="none" w:sz="0" w:space="0" w:color="auto"/>
            <w:left w:val="none" w:sz="0" w:space="0" w:color="auto"/>
            <w:bottom w:val="none" w:sz="0" w:space="0" w:color="auto"/>
            <w:right w:val="none" w:sz="0" w:space="0" w:color="auto"/>
          </w:divBdr>
        </w:div>
        <w:div w:id="704870027">
          <w:marLeft w:val="480"/>
          <w:marRight w:val="0"/>
          <w:marTop w:val="0"/>
          <w:marBottom w:val="0"/>
          <w:divBdr>
            <w:top w:val="none" w:sz="0" w:space="0" w:color="auto"/>
            <w:left w:val="none" w:sz="0" w:space="0" w:color="auto"/>
            <w:bottom w:val="none" w:sz="0" w:space="0" w:color="auto"/>
            <w:right w:val="none" w:sz="0" w:space="0" w:color="auto"/>
          </w:divBdr>
        </w:div>
        <w:div w:id="1651253071">
          <w:marLeft w:val="480"/>
          <w:marRight w:val="0"/>
          <w:marTop w:val="0"/>
          <w:marBottom w:val="0"/>
          <w:divBdr>
            <w:top w:val="none" w:sz="0" w:space="0" w:color="auto"/>
            <w:left w:val="none" w:sz="0" w:space="0" w:color="auto"/>
            <w:bottom w:val="none" w:sz="0" w:space="0" w:color="auto"/>
            <w:right w:val="none" w:sz="0" w:space="0" w:color="auto"/>
          </w:divBdr>
        </w:div>
        <w:div w:id="555968578">
          <w:marLeft w:val="480"/>
          <w:marRight w:val="0"/>
          <w:marTop w:val="0"/>
          <w:marBottom w:val="0"/>
          <w:divBdr>
            <w:top w:val="none" w:sz="0" w:space="0" w:color="auto"/>
            <w:left w:val="none" w:sz="0" w:space="0" w:color="auto"/>
            <w:bottom w:val="none" w:sz="0" w:space="0" w:color="auto"/>
            <w:right w:val="none" w:sz="0" w:space="0" w:color="auto"/>
          </w:divBdr>
        </w:div>
        <w:div w:id="1464038694">
          <w:marLeft w:val="480"/>
          <w:marRight w:val="0"/>
          <w:marTop w:val="0"/>
          <w:marBottom w:val="0"/>
          <w:divBdr>
            <w:top w:val="none" w:sz="0" w:space="0" w:color="auto"/>
            <w:left w:val="none" w:sz="0" w:space="0" w:color="auto"/>
            <w:bottom w:val="none" w:sz="0" w:space="0" w:color="auto"/>
            <w:right w:val="none" w:sz="0" w:space="0" w:color="auto"/>
          </w:divBdr>
        </w:div>
        <w:div w:id="1388338836">
          <w:marLeft w:val="480"/>
          <w:marRight w:val="0"/>
          <w:marTop w:val="0"/>
          <w:marBottom w:val="0"/>
          <w:divBdr>
            <w:top w:val="none" w:sz="0" w:space="0" w:color="auto"/>
            <w:left w:val="none" w:sz="0" w:space="0" w:color="auto"/>
            <w:bottom w:val="none" w:sz="0" w:space="0" w:color="auto"/>
            <w:right w:val="none" w:sz="0" w:space="0" w:color="auto"/>
          </w:divBdr>
        </w:div>
        <w:div w:id="24602716">
          <w:marLeft w:val="480"/>
          <w:marRight w:val="0"/>
          <w:marTop w:val="0"/>
          <w:marBottom w:val="0"/>
          <w:divBdr>
            <w:top w:val="none" w:sz="0" w:space="0" w:color="auto"/>
            <w:left w:val="none" w:sz="0" w:space="0" w:color="auto"/>
            <w:bottom w:val="none" w:sz="0" w:space="0" w:color="auto"/>
            <w:right w:val="none" w:sz="0" w:space="0" w:color="auto"/>
          </w:divBdr>
        </w:div>
        <w:div w:id="822040361">
          <w:marLeft w:val="480"/>
          <w:marRight w:val="0"/>
          <w:marTop w:val="0"/>
          <w:marBottom w:val="0"/>
          <w:divBdr>
            <w:top w:val="none" w:sz="0" w:space="0" w:color="auto"/>
            <w:left w:val="none" w:sz="0" w:space="0" w:color="auto"/>
            <w:bottom w:val="none" w:sz="0" w:space="0" w:color="auto"/>
            <w:right w:val="none" w:sz="0" w:space="0" w:color="auto"/>
          </w:divBdr>
        </w:div>
        <w:div w:id="1759984882">
          <w:marLeft w:val="480"/>
          <w:marRight w:val="0"/>
          <w:marTop w:val="0"/>
          <w:marBottom w:val="0"/>
          <w:divBdr>
            <w:top w:val="none" w:sz="0" w:space="0" w:color="auto"/>
            <w:left w:val="none" w:sz="0" w:space="0" w:color="auto"/>
            <w:bottom w:val="none" w:sz="0" w:space="0" w:color="auto"/>
            <w:right w:val="none" w:sz="0" w:space="0" w:color="auto"/>
          </w:divBdr>
        </w:div>
        <w:div w:id="999579753">
          <w:marLeft w:val="480"/>
          <w:marRight w:val="0"/>
          <w:marTop w:val="0"/>
          <w:marBottom w:val="0"/>
          <w:divBdr>
            <w:top w:val="none" w:sz="0" w:space="0" w:color="auto"/>
            <w:left w:val="none" w:sz="0" w:space="0" w:color="auto"/>
            <w:bottom w:val="none" w:sz="0" w:space="0" w:color="auto"/>
            <w:right w:val="none" w:sz="0" w:space="0" w:color="auto"/>
          </w:divBdr>
        </w:div>
        <w:div w:id="1169522009">
          <w:marLeft w:val="480"/>
          <w:marRight w:val="0"/>
          <w:marTop w:val="0"/>
          <w:marBottom w:val="0"/>
          <w:divBdr>
            <w:top w:val="none" w:sz="0" w:space="0" w:color="auto"/>
            <w:left w:val="none" w:sz="0" w:space="0" w:color="auto"/>
            <w:bottom w:val="none" w:sz="0" w:space="0" w:color="auto"/>
            <w:right w:val="none" w:sz="0" w:space="0" w:color="auto"/>
          </w:divBdr>
        </w:div>
        <w:div w:id="1716655474">
          <w:marLeft w:val="480"/>
          <w:marRight w:val="0"/>
          <w:marTop w:val="0"/>
          <w:marBottom w:val="0"/>
          <w:divBdr>
            <w:top w:val="none" w:sz="0" w:space="0" w:color="auto"/>
            <w:left w:val="none" w:sz="0" w:space="0" w:color="auto"/>
            <w:bottom w:val="none" w:sz="0" w:space="0" w:color="auto"/>
            <w:right w:val="none" w:sz="0" w:space="0" w:color="auto"/>
          </w:divBdr>
        </w:div>
        <w:div w:id="1472595923">
          <w:marLeft w:val="480"/>
          <w:marRight w:val="0"/>
          <w:marTop w:val="0"/>
          <w:marBottom w:val="0"/>
          <w:divBdr>
            <w:top w:val="none" w:sz="0" w:space="0" w:color="auto"/>
            <w:left w:val="none" w:sz="0" w:space="0" w:color="auto"/>
            <w:bottom w:val="none" w:sz="0" w:space="0" w:color="auto"/>
            <w:right w:val="none" w:sz="0" w:space="0" w:color="auto"/>
          </w:divBdr>
        </w:div>
        <w:div w:id="704015293">
          <w:marLeft w:val="480"/>
          <w:marRight w:val="0"/>
          <w:marTop w:val="0"/>
          <w:marBottom w:val="0"/>
          <w:divBdr>
            <w:top w:val="none" w:sz="0" w:space="0" w:color="auto"/>
            <w:left w:val="none" w:sz="0" w:space="0" w:color="auto"/>
            <w:bottom w:val="none" w:sz="0" w:space="0" w:color="auto"/>
            <w:right w:val="none" w:sz="0" w:space="0" w:color="auto"/>
          </w:divBdr>
        </w:div>
        <w:div w:id="1774400669">
          <w:marLeft w:val="480"/>
          <w:marRight w:val="0"/>
          <w:marTop w:val="0"/>
          <w:marBottom w:val="0"/>
          <w:divBdr>
            <w:top w:val="none" w:sz="0" w:space="0" w:color="auto"/>
            <w:left w:val="none" w:sz="0" w:space="0" w:color="auto"/>
            <w:bottom w:val="none" w:sz="0" w:space="0" w:color="auto"/>
            <w:right w:val="none" w:sz="0" w:space="0" w:color="auto"/>
          </w:divBdr>
        </w:div>
        <w:div w:id="149560676">
          <w:marLeft w:val="480"/>
          <w:marRight w:val="0"/>
          <w:marTop w:val="0"/>
          <w:marBottom w:val="0"/>
          <w:divBdr>
            <w:top w:val="none" w:sz="0" w:space="0" w:color="auto"/>
            <w:left w:val="none" w:sz="0" w:space="0" w:color="auto"/>
            <w:bottom w:val="none" w:sz="0" w:space="0" w:color="auto"/>
            <w:right w:val="none" w:sz="0" w:space="0" w:color="auto"/>
          </w:divBdr>
        </w:div>
        <w:div w:id="348457549">
          <w:marLeft w:val="480"/>
          <w:marRight w:val="0"/>
          <w:marTop w:val="0"/>
          <w:marBottom w:val="0"/>
          <w:divBdr>
            <w:top w:val="none" w:sz="0" w:space="0" w:color="auto"/>
            <w:left w:val="none" w:sz="0" w:space="0" w:color="auto"/>
            <w:bottom w:val="none" w:sz="0" w:space="0" w:color="auto"/>
            <w:right w:val="none" w:sz="0" w:space="0" w:color="auto"/>
          </w:divBdr>
        </w:div>
        <w:div w:id="837963235">
          <w:marLeft w:val="480"/>
          <w:marRight w:val="0"/>
          <w:marTop w:val="0"/>
          <w:marBottom w:val="0"/>
          <w:divBdr>
            <w:top w:val="none" w:sz="0" w:space="0" w:color="auto"/>
            <w:left w:val="none" w:sz="0" w:space="0" w:color="auto"/>
            <w:bottom w:val="none" w:sz="0" w:space="0" w:color="auto"/>
            <w:right w:val="none" w:sz="0" w:space="0" w:color="auto"/>
          </w:divBdr>
        </w:div>
        <w:div w:id="528683777">
          <w:marLeft w:val="480"/>
          <w:marRight w:val="0"/>
          <w:marTop w:val="0"/>
          <w:marBottom w:val="0"/>
          <w:divBdr>
            <w:top w:val="none" w:sz="0" w:space="0" w:color="auto"/>
            <w:left w:val="none" w:sz="0" w:space="0" w:color="auto"/>
            <w:bottom w:val="none" w:sz="0" w:space="0" w:color="auto"/>
            <w:right w:val="none" w:sz="0" w:space="0" w:color="auto"/>
          </w:divBdr>
        </w:div>
        <w:div w:id="587347377">
          <w:marLeft w:val="480"/>
          <w:marRight w:val="0"/>
          <w:marTop w:val="0"/>
          <w:marBottom w:val="0"/>
          <w:divBdr>
            <w:top w:val="none" w:sz="0" w:space="0" w:color="auto"/>
            <w:left w:val="none" w:sz="0" w:space="0" w:color="auto"/>
            <w:bottom w:val="none" w:sz="0" w:space="0" w:color="auto"/>
            <w:right w:val="none" w:sz="0" w:space="0" w:color="auto"/>
          </w:divBdr>
        </w:div>
        <w:div w:id="1318265158">
          <w:marLeft w:val="480"/>
          <w:marRight w:val="0"/>
          <w:marTop w:val="0"/>
          <w:marBottom w:val="0"/>
          <w:divBdr>
            <w:top w:val="none" w:sz="0" w:space="0" w:color="auto"/>
            <w:left w:val="none" w:sz="0" w:space="0" w:color="auto"/>
            <w:bottom w:val="none" w:sz="0" w:space="0" w:color="auto"/>
            <w:right w:val="none" w:sz="0" w:space="0" w:color="auto"/>
          </w:divBdr>
        </w:div>
        <w:div w:id="2099591174">
          <w:marLeft w:val="480"/>
          <w:marRight w:val="0"/>
          <w:marTop w:val="0"/>
          <w:marBottom w:val="0"/>
          <w:divBdr>
            <w:top w:val="none" w:sz="0" w:space="0" w:color="auto"/>
            <w:left w:val="none" w:sz="0" w:space="0" w:color="auto"/>
            <w:bottom w:val="none" w:sz="0" w:space="0" w:color="auto"/>
            <w:right w:val="none" w:sz="0" w:space="0" w:color="auto"/>
          </w:divBdr>
        </w:div>
        <w:div w:id="1731928769">
          <w:marLeft w:val="480"/>
          <w:marRight w:val="0"/>
          <w:marTop w:val="0"/>
          <w:marBottom w:val="0"/>
          <w:divBdr>
            <w:top w:val="none" w:sz="0" w:space="0" w:color="auto"/>
            <w:left w:val="none" w:sz="0" w:space="0" w:color="auto"/>
            <w:bottom w:val="none" w:sz="0" w:space="0" w:color="auto"/>
            <w:right w:val="none" w:sz="0" w:space="0" w:color="auto"/>
          </w:divBdr>
        </w:div>
        <w:div w:id="1488009168">
          <w:marLeft w:val="480"/>
          <w:marRight w:val="0"/>
          <w:marTop w:val="0"/>
          <w:marBottom w:val="0"/>
          <w:divBdr>
            <w:top w:val="none" w:sz="0" w:space="0" w:color="auto"/>
            <w:left w:val="none" w:sz="0" w:space="0" w:color="auto"/>
            <w:bottom w:val="none" w:sz="0" w:space="0" w:color="auto"/>
            <w:right w:val="none" w:sz="0" w:space="0" w:color="auto"/>
          </w:divBdr>
        </w:div>
        <w:div w:id="1053311521">
          <w:marLeft w:val="480"/>
          <w:marRight w:val="0"/>
          <w:marTop w:val="0"/>
          <w:marBottom w:val="0"/>
          <w:divBdr>
            <w:top w:val="none" w:sz="0" w:space="0" w:color="auto"/>
            <w:left w:val="none" w:sz="0" w:space="0" w:color="auto"/>
            <w:bottom w:val="none" w:sz="0" w:space="0" w:color="auto"/>
            <w:right w:val="none" w:sz="0" w:space="0" w:color="auto"/>
          </w:divBdr>
        </w:div>
        <w:div w:id="47847007">
          <w:marLeft w:val="480"/>
          <w:marRight w:val="0"/>
          <w:marTop w:val="0"/>
          <w:marBottom w:val="0"/>
          <w:divBdr>
            <w:top w:val="none" w:sz="0" w:space="0" w:color="auto"/>
            <w:left w:val="none" w:sz="0" w:space="0" w:color="auto"/>
            <w:bottom w:val="none" w:sz="0" w:space="0" w:color="auto"/>
            <w:right w:val="none" w:sz="0" w:space="0" w:color="auto"/>
          </w:divBdr>
        </w:div>
        <w:div w:id="1039354774">
          <w:marLeft w:val="480"/>
          <w:marRight w:val="0"/>
          <w:marTop w:val="0"/>
          <w:marBottom w:val="0"/>
          <w:divBdr>
            <w:top w:val="none" w:sz="0" w:space="0" w:color="auto"/>
            <w:left w:val="none" w:sz="0" w:space="0" w:color="auto"/>
            <w:bottom w:val="none" w:sz="0" w:space="0" w:color="auto"/>
            <w:right w:val="none" w:sz="0" w:space="0" w:color="auto"/>
          </w:divBdr>
        </w:div>
        <w:div w:id="1597321960">
          <w:marLeft w:val="480"/>
          <w:marRight w:val="0"/>
          <w:marTop w:val="0"/>
          <w:marBottom w:val="0"/>
          <w:divBdr>
            <w:top w:val="none" w:sz="0" w:space="0" w:color="auto"/>
            <w:left w:val="none" w:sz="0" w:space="0" w:color="auto"/>
            <w:bottom w:val="none" w:sz="0" w:space="0" w:color="auto"/>
            <w:right w:val="none" w:sz="0" w:space="0" w:color="auto"/>
          </w:divBdr>
        </w:div>
        <w:div w:id="265237468">
          <w:marLeft w:val="480"/>
          <w:marRight w:val="0"/>
          <w:marTop w:val="0"/>
          <w:marBottom w:val="0"/>
          <w:divBdr>
            <w:top w:val="none" w:sz="0" w:space="0" w:color="auto"/>
            <w:left w:val="none" w:sz="0" w:space="0" w:color="auto"/>
            <w:bottom w:val="none" w:sz="0" w:space="0" w:color="auto"/>
            <w:right w:val="none" w:sz="0" w:space="0" w:color="auto"/>
          </w:divBdr>
        </w:div>
        <w:div w:id="642001677">
          <w:marLeft w:val="480"/>
          <w:marRight w:val="0"/>
          <w:marTop w:val="0"/>
          <w:marBottom w:val="0"/>
          <w:divBdr>
            <w:top w:val="none" w:sz="0" w:space="0" w:color="auto"/>
            <w:left w:val="none" w:sz="0" w:space="0" w:color="auto"/>
            <w:bottom w:val="none" w:sz="0" w:space="0" w:color="auto"/>
            <w:right w:val="none" w:sz="0" w:space="0" w:color="auto"/>
          </w:divBdr>
        </w:div>
        <w:div w:id="591821061">
          <w:marLeft w:val="480"/>
          <w:marRight w:val="0"/>
          <w:marTop w:val="0"/>
          <w:marBottom w:val="0"/>
          <w:divBdr>
            <w:top w:val="none" w:sz="0" w:space="0" w:color="auto"/>
            <w:left w:val="none" w:sz="0" w:space="0" w:color="auto"/>
            <w:bottom w:val="none" w:sz="0" w:space="0" w:color="auto"/>
            <w:right w:val="none" w:sz="0" w:space="0" w:color="auto"/>
          </w:divBdr>
        </w:div>
        <w:div w:id="1815833588">
          <w:marLeft w:val="480"/>
          <w:marRight w:val="0"/>
          <w:marTop w:val="0"/>
          <w:marBottom w:val="0"/>
          <w:divBdr>
            <w:top w:val="none" w:sz="0" w:space="0" w:color="auto"/>
            <w:left w:val="none" w:sz="0" w:space="0" w:color="auto"/>
            <w:bottom w:val="none" w:sz="0" w:space="0" w:color="auto"/>
            <w:right w:val="none" w:sz="0" w:space="0" w:color="auto"/>
          </w:divBdr>
        </w:div>
        <w:div w:id="514611423">
          <w:marLeft w:val="480"/>
          <w:marRight w:val="0"/>
          <w:marTop w:val="0"/>
          <w:marBottom w:val="0"/>
          <w:divBdr>
            <w:top w:val="none" w:sz="0" w:space="0" w:color="auto"/>
            <w:left w:val="none" w:sz="0" w:space="0" w:color="auto"/>
            <w:bottom w:val="none" w:sz="0" w:space="0" w:color="auto"/>
            <w:right w:val="none" w:sz="0" w:space="0" w:color="auto"/>
          </w:divBdr>
        </w:div>
        <w:div w:id="2029410392">
          <w:marLeft w:val="480"/>
          <w:marRight w:val="0"/>
          <w:marTop w:val="0"/>
          <w:marBottom w:val="0"/>
          <w:divBdr>
            <w:top w:val="none" w:sz="0" w:space="0" w:color="auto"/>
            <w:left w:val="none" w:sz="0" w:space="0" w:color="auto"/>
            <w:bottom w:val="none" w:sz="0" w:space="0" w:color="auto"/>
            <w:right w:val="none" w:sz="0" w:space="0" w:color="auto"/>
          </w:divBdr>
        </w:div>
        <w:div w:id="1221986449">
          <w:marLeft w:val="480"/>
          <w:marRight w:val="0"/>
          <w:marTop w:val="0"/>
          <w:marBottom w:val="0"/>
          <w:divBdr>
            <w:top w:val="none" w:sz="0" w:space="0" w:color="auto"/>
            <w:left w:val="none" w:sz="0" w:space="0" w:color="auto"/>
            <w:bottom w:val="none" w:sz="0" w:space="0" w:color="auto"/>
            <w:right w:val="none" w:sz="0" w:space="0" w:color="auto"/>
          </w:divBdr>
        </w:div>
        <w:div w:id="730886990">
          <w:marLeft w:val="480"/>
          <w:marRight w:val="0"/>
          <w:marTop w:val="0"/>
          <w:marBottom w:val="0"/>
          <w:divBdr>
            <w:top w:val="none" w:sz="0" w:space="0" w:color="auto"/>
            <w:left w:val="none" w:sz="0" w:space="0" w:color="auto"/>
            <w:bottom w:val="none" w:sz="0" w:space="0" w:color="auto"/>
            <w:right w:val="none" w:sz="0" w:space="0" w:color="auto"/>
          </w:divBdr>
        </w:div>
        <w:div w:id="841972006">
          <w:marLeft w:val="480"/>
          <w:marRight w:val="0"/>
          <w:marTop w:val="0"/>
          <w:marBottom w:val="0"/>
          <w:divBdr>
            <w:top w:val="none" w:sz="0" w:space="0" w:color="auto"/>
            <w:left w:val="none" w:sz="0" w:space="0" w:color="auto"/>
            <w:bottom w:val="none" w:sz="0" w:space="0" w:color="auto"/>
            <w:right w:val="none" w:sz="0" w:space="0" w:color="auto"/>
          </w:divBdr>
        </w:div>
      </w:divsChild>
    </w:div>
    <w:div w:id="1697847776">
      <w:bodyDiv w:val="1"/>
      <w:marLeft w:val="0"/>
      <w:marRight w:val="0"/>
      <w:marTop w:val="0"/>
      <w:marBottom w:val="0"/>
      <w:divBdr>
        <w:top w:val="none" w:sz="0" w:space="0" w:color="auto"/>
        <w:left w:val="none" w:sz="0" w:space="0" w:color="auto"/>
        <w:bottom w:val="none" w:sz="0" w:space="0" w:color="auto"/>
        <w:right w:val="none" w:sz="0" w:space="0" w:color="auto"/>
      </w:divBdr>
    </w:div>
    <w:div w:id="1698850788">
      <w:bodyDiv w:val="1"/>
      <w:marLeft w:val="0"/>
      <w:marRight w:val="0"/>
      <w:marTop w:val="0"/>
      <w:marBottom w:val="0"/>
      <w:divBdr>
        <w:top w:val="none" w:sz="0" w:space="0" w:color="auto"/>
        <w:left w:val="none" w:sz="0" w:space="0" w:color="auto"/>
        <w:bottom w:val="none" w:sz="0" w:space="0" w:color="auto"/>
        <w:right w:val="none" w:sz="0" w:space="0" w:color="auto"/>
      </w:divBdr>
    </w:div>
    <w:div w:id="1699502393">
      <w:bodyDiv w:val="1"/>
      <w:marLeft w:val="0"/>
      <w:marRight w:val="0"/>
      <w:marTop w:val="0"/>
      <w:marBottom w:val="0"/>
      <w:divBdr>
        <w:top w:val="none" w:sz="0" w:space="0" w:color="auto"/>
        <w:left w:val="none" w:sz="0" w:space="0" w:color="auto"/>
        <w:bottom w:val="none" w:sz="0" w:space="0" w:color="auto"/>
        <w:right w:val="none" w:sz="0" w:space="0" w:color="auto"/>
      </w:divBdr>
    </w:div>
    <w:div w:id="1699621935">
      <w:bodyDiv w:val="1"/>
      <w:marLeft w:val="0"/>
      <w:marRight w:val="0"/>
      <w:marTop w:val="0"/>
      <w:marBottom w:val="0"/>
      <w:divBdr>
        <w:top w:val="none" w:sz="0" w:space="0" w:color="auto"/>
        <w:left w:val="none" w:sz="0" w:space="0" w:color="auto"/>
        <w:bottom w:val="none" w:sz="0" w:space="0" w:color="auto"/>
        <w:right w:val="none" w:sz="0" w:space="0" w:color="auto"/>
      </w:divBdr>
    </w:div>
    <w:div w:id="1700007939">
      <w:bodyDiv w:val="1"/>
      <w:marLeft w:val="0"/>
      <w:marRight w:val="0"/>
      <w:marTop w:val="0"/>
      <w:marBottom w:val="0"/>
      <w:divBdr>
        <w:top w:val="none" w:sz="0" w:space="0" w:color="auto"/>
        <w:left w:val="none" w:sz="0" w:space="0" w:color="auto"/>
        <w:bottom w:val="none" w:sz="0" w:space="0" w:color="auto"/>
        <w:right w:val="none" w:sz="0" w:space="0" w:color="auto"/>
      </w:divBdr>
    </w:div>
    <w:div w:id="1701007498">
      <w:bodyDiv w:val="1"/>
      <w:marLeft w:val="0"/>
      <w:marRight w:val="0"/>
      <w:marTop w:val="0"/>
      <w:marBottom w:val="0"/>
      <w:divBdr>
        <w:top w:val="none" w:sz="0" w:space="0" w:color="auto"/>
        <w:left w:val="none" w:sz="0" w:space="0" w:color="auto"/>
        <w:bottom w:val="none" w:sz="0" w:space="0" w:color="auto"/>
        <w:right w:val="none" w:sz="0" w:space="0" w:color="auto"/>
      </w:divBdr>
    </w:div>
    <w:div w:id="1702240805">
      <w:bodyDiv w:val="1"/>
      <w:marLeft w:val="0"/>
      <w:marRight w:val="0"/>
      <w:marTop w:val="0"/>
      <w:marBottom w:val="0"/>
      <w:divBdr>
        <w:top w:val="none" w:sz="0" w:space="0" w:color="auto"/>
        <w:left w:val="none" w:sz="0" w:space="0" w:color="auto"/>
        <w:bottom w:val="none" w:sz="0" w:space="0" w:color="auto"/>
        <w:right w:val="none" w:sz="0" w:space="0" w:color="auto"/>
      </w:divBdr>
    </w:div>
    <w:div w:id="1703822547">
      <w:bodyDiv w:val="1"/>
      <w:marLeft w:val="0"/>
      <w:marRight w:val="0"/>
      <w:marTop w:val="0"/>
      <w:marBottom w:val="0"/>
      <w:divBdr>
        <w:top w:val="none" w:sz="0" w:space="0" w:color="auto"/>
        <w:left w:val="none" w:sz="0" w:space="0" w:color="auto"/>
        <w:bottom w:val="none" w:sz="0" w:space="0" w:color="auto"/>
        <w:right w:val="none" w:sz="0" w:space="0" w:color="auto"/>
      </w:divBdr>
    </w:div>
    <w:div w:id="1705209237">
      <w:bodyDiv w:val="1"/>
      <w:marLeft w:val="0"/>
      <w:marRight w:val="0"/>
      <w:marTop w:val="0"/>
      <w:marBottom w:val="0"/>
      <w:divBdr>
        <w:top w:val="none" w:sz="0" w:space="0" w:color="auto"/>
        <w:left w:val="none" w:sz="0" w:space="0" w:color="auto"/>
        <w:bottom w:val="none" w:sz="0" w:space="0" w:color="auto"/>
        <w:right w:val="none" w:sz="0" w:space="0" w:color="auto"/>
      </w:divBdr>
    </w:div>
    <w:div w:id="1705322757">
      <w:bodyDiv w:val="1"/>
      <w:marLeft w:val="0"/>
      <w:marRight w:val="0"/>
      <w:marTop w:val="0"/>
      <w:marBottom w:val="0"/>
      <w:divBdr>
        <w:top w:val="none" w:sz="0" w:space="0" w:color="auto"/>
        <w:left w:val="none" w:sz="0" w:space="0" w:color="auto"/>
        <w:bottom w:val="none" w:sz="0" w:space="0" w:color="auto"/>
        <w:right w:val="none" w:sz="0" w:space="0" w:color="auto"/>
      </w:divBdr>
      <w:divsChild>
        <w:div w:id="231279653">
          <w:marLeft w:val="480"/>
          <w:marRight w:val="0"/>
          <w:marTop w:val="0"/>
          <w:marBottom w:val="0"/>
          <w:divBdr>
            <w:top w:val="none" w:sz="0" w:space="0" w:color="auto"/>
            <w:left w:val="none" w:sz="0" w:space="0" w:color="auto"/>
            <w:bottom w:val="none" w:sz="0" w:space="0" w:color="auto"/>
            <w:right w:val="none" w:sz="0" w:space="0" w:color="auto"/>
          </w:divBdr>
        </w:div>
        <w:div w:id="22052551">
          <w:marLeft w:val="480"/>
          <w:marRight w:val="0"/>
          <w:marTop w:val="0"/>
          <w:marBottom w:val="0"/>
          <w:divBdr>
            <w:top w:val="none" w:sz="0" w:space="0" w:color="auto"/>
            <w:left w:val="none" w:sz="0" w:space="0" w:color="auto"/>
            <w:bottom w:val="none" w:sz="0" w:space="0" w:color="auto"/>
            <w:right w:val="none" w:sz="0" w:space="0" w:color="auto"/>
          </w:divBdr>
        </w:div>
        <w:div w:id="1378512438">
          <w:marLeft w:val="480"/>
          <w:marRight w:val="0"/>
          <w:marTop w:val="0"/>
          <w:marBottom w:val="0"/>
          <w:divBdr>
            <w:top w:val="none" w:sz="0" w:space="0" w:color="auto"/>
            <w:left w:val="none" w:sz="0" w:space="0" w:color="auto"/>
            <w:bottom w:val="none" w:sz="0" w:space="0" w:color="auto"/>
            <w:right w:val="none" w:sz="0" w:space="0" w:color="auto"/>
          </w:divBdr>
        </w:div>
        <w:div w:id="614603319">
          <w:marLeft w:val="480"/>
          <w:marRight w:val="0"/>
          <w:marTop w:val="0"/>
          <w:marBottom w:val="0"/>
          <w:divBdr>
            <w:top w:val="none" w:sz="0" w:space="0" w:color="auto"/>
            <w:left w:val="none" w:sz="0" w:space="0" w:color="auto"/>
            <w:bottom w:val="none" w:sz="0" w:space="0" w:color="auto"/>
            <w:right w:val="none" w:sz="0" w:space="0" w:color="auto"/>
          </w:divBdr>
        </w:div>
        <w:div w:id="974259930">
          <w:marLeft w:val="480"/>
          <w:marRight w:val="0"/>
          <w:marTop w:val="0"/>
          <w:marBottom w:val="0"/>
          <w:divBdr>
            <w:top w:val="none" w:sz="0" w:space="0" w:color="auto"/>
            <w:left w:val="none" w:sz="0" w:space="0" w:color="auto"/>
            <w:bottom w:val="none" w:sz="0" w:space="0" w:color="auto"/>
            <w:right w:val="none" w:sz="0" w:space="0" w:color="auto"/>
          </w:divBdr>
        </w:div>
        <w:div w:id="1463188306">
          <w:marLeft w:val="480"/>
          <w:marRight w:val="0"/>
          <w:marTop w:val="0"/>
          <w:marBottom w:val="0"/>
          <w:divBdr>
            <w:top w:val="none" w:sz="0" w:space="0" w:color="auto"/>
            <w:left w:val="none" w:sz="0" w:space="0" w:color="auto"/>
            <w:bottom w:val="none" w:sz="0" w:space="0" w:color="auto"/>
            <w:right w:val="none" w:sz="0" w:space="0" w:color="auto"/>
          </w:divBdr>
        </w:div>
        <w:div w:id="820074949">
          <w:marLeft w:val="480"/>
          <w:marRight w:val="0"/>
          <w:marTop w:val="0"/>
          <w:marBottom w:val="0"/>
          <w:divBdr>
            <w:top w:val="none" w:sz="0" w:space="0" w:color="auto"/>
            <w:left w:val="none" w:sz="0" w:space="0" w:color="auto"/>
            <w:bottom w:val="none" w:sz="0" w:space="0" w:color="auto"/>
            <w:right w:val="none" w:sz="0" w:space="0" w:color="auto"/>
          </w:divBdr>
        </w:div>
        <w:div w:id="2073194673">
          <w:marLeft w:val="480"/>
          <w:marRight w:val="0"/>
          <w:marTop w:val="0"/>
          <w:marBottom w:val="0"/>
          <w:divBdr>
            <w:top w:val="none" w:sz="0" w:space="0" w:color="auto"/>
            <w:left w:val="none" w:sz="0" w:space="0" w:color="auto"/>
            <w:bottom w:val="none" w:sz="0" w:space="0" w:color="auto"/>
            <w:right w:val="none" w:sz="0" w:space="0" w:color="auto"/>
          </w:divBdr>
        </w:div>
        <w:div w:id="1486816164">
          <w:marLeft w:val="480"/>
          <w:marRight w:val="0"/>
          <w:marTop w:val="0"/>
          <w:marBottom w:val="0"/>
          <w:divBdr>
            <w:top w:val="none" w:sz="0" w:space="0" w:color="auto"/>
            <w:left w:val="none" w:sz="0" w:space="0" w:color="auto"/>
            <w:bottom w:val="none" w:sz="0" w:space="0" w:color="auto"/>
            <w:right w:val="none" w:sz="0" w:space="0" w:color="auto"/>
          </w:divBdr>
        </w:div>
        <w:div w:id="1161001048">
          <w:marLeft w:val="480"/>
          <w:marRight w:val="0"/>
          <w:marTop w:val="0"/>
          <w:marBottom w:val="0"/>
          <w:divBdr>
            <w:top w:val="none" w:sz="0" w:space="0" w:color="auto"/>
            <w:left w:val="none" w:sz="0" w:space="0" w:color="auto"/>
            <w:bottom w:val="none" w:sz="0" w:space="0" w:color="auto"/>
            <w:right w:val="none" w:sz="0" w:space="0" w:color="auto"/>
          </w:divBdr>
        </w:div>
        <w:div w:id="2020496904">
          <w:marLeft w:val="480"/>
          <w:marRight w:val="0"/>
          <w:marTop w:val="0"/>
          <w:marBottom w:val="0"/>
          <w:divBdr>
            <w:top w:val="none" w:sz="0" w:space="0" w:color="auto"/>
            <w:left w:val="none" w:sz="0" w:space="0" w:color="auto"/>
            <w:bottom w:val="none" w:sz="0" w:space="0" w:color="auto"/>
            <w:right w:val="none" w:sz="0" w:space="0" w:color="auto"/>
          </w:divBdr>
        </w:div>
        <w:div w:id="395321931">
          <w:marLeft w:val="480"/>
          <w:marRight w:val="0"/>
          <w:marTop w:val="0"/>
          <w:marBottom w:val="0"/>
          <w:divBdr>
            <w:top w:val="none" w:sz="0" w:space="0" w:color="auto"/>
            <w:left w:val="none" w:sz="0" w:space="0" w:color="auto"/>
            <w:bottom w:val="none" w:sz="0" w:space="0" w:color="auto"/>
            <w:right w:val="none" w:sz="0" w:space="0" w:color="auto"/>
          </w:divBdr>
        </w:div>
        <w:div w:id="589118658">
          <w:marLeft w:val="480"/>
          <w:marRight w:val="0"/>
          <w:marTop w:val="0"/>
          <w:marBottom w:val="0"/>
          <w:divBdr>
            <w:top w:val="none" w:sz="0" w:space="0" w:color="auto"/>
            <w:left w:val="none" w:sz="0" w:space="0" w:color="auto"/>
            <w:bottom w:val="none" w:sz="0" w:space="0" w:color="auto"/>
            <w:right w:val="none" w:sz="0" w:space="0" w:color="auto"/>
          </w:divBdr>
        </w:div>
        <w:div w:id="1710033716">
          <w:marLeft w:val="480"/>
          <w:marRight w:val="0"/>
          <w:marTop w:val="0"/>
          <w:marBottom w:val="0"/>
          <w:divBdr>
            <w:top w:val="none" w:sz="0" w:space="0" w:color="auto"/>
            <w:left w:val="none" w:sz="0" w:space="0" w:color="auto"/>
            <w:bottom w:val="none" w:sz="0" w:space="0" w:color="auto"/>
            <w:right w:val="none" w:sz="0" w:space="0" w:color="auto"/>
          </w:divBdr>
        </w:div>
        <w:div w:id="1371996368">
          <w:marLeft w:val="480"/>
          <w:marRight w:val="0"/>
          <w:marTop w:val="0"/>
          <w:marBottom w:val="0"/>
          <w:divBdr>
            <w:top w:val="none" w:sz="0" w:space="0" w:color="auto"/>
            <w:left w:val="none" w:sz="0" w:space="0" w:color="auto"/>
            <w:bottom w:val="none" w:sz="0" w:space="0" w:color="auto"/>
            <w:right w:val="none" w:sz="0" w:space="0" w:color="auto"/>
          </w:divBdr>
        </w:div>
        <w:div w:id="1097870248">
          <w:marLeft w:val="480"/>
          <w:marRight w:val="0"/>
          <w:marTop w:val="0"/>
          <w:marBottom w:val="0"/>
          <w:divBdr>
            <w:top w:val="none" w:sz="0" w:space="0" w:color="auto"/>
            <w:left w:val="none" w:sz="0" w:space="0" w:color="auto"/>
            <w:bottom w:val="none" w:sz="0" w:space="0" w:color="auto"/>
            <w:right w:val="none" w:sz="0" w:space="0" w:color="auto"/>
          </w:divBdr>
        </w:div>
        <w:div w:id="1488519848">
          <w:marLeft w:val="480"/>
          <w:marRight w:val="0"/>
          <w:marTop w:val="0"/>
          <w:marBottom w:val="0"/>
          <w:divBdr>
            <w:top w:val="none" w:sz="0" w:space="0" w:color="auto"/>
            <w:left w:val="none" w:sz="0" w:space="0" w:color="auto"/>
            <w:bottom w:val="none" w:sz="0" w:space="0" w:color="auto"/>
            <w:right w:val="none" w:sz="0" w:space="0" w:color="auto"/>
          </w:divBdr>
        </w:div>
        <w:div w:id="1892299804">
          <w:marLeft w:val="480"/>
          <w:marRight w:val="0"/>
          <w:marTop w:val="0"/>
          <w:marBottom w:val="0"/>
          <w:divBdr>
            <w:top w:val="none" w:sz="0" w:space="0" w:color="auto"/>
            <w:left w:val="none" w:sz="0" w:space="0" w:color="auto"/>
            <w:bottom w:val="none" w:sz="0" w:space="0" w:color="auto"/>
            <w:right w:val="none" w:sz="0" w:space="0" w:color="auto"/>
          </w:divBdr>
        </w:div>
        <w:div w:id="1060057539">
          <w:marLeft w:val="480"/>
          <w:marRight w:val="0"/>
          <w:marTop w:val="0"/>
          <w:marBottom w:val="0"/>
          <w:divBdr>
            <w:top w:val="none" w:sz="0" w:space="0" w:color="auto"/>
            <w:left w:val="none" w:sz="0" w:space="0" w:color="auto"/>
            <w:bottom w:val="none" w:sz="0" w:space="0" w:color="auto"/>
            <w:right w:val="none" w:sz="0" w:space="0" w:color="auto"/>
          </w:divBdr>
        </w:div>
        <w:div w:id="440687303">
          <w:marLeft w:val="480"/>
          <w:marRight w:val="0"/>
          <w:marTop w:val="0"/>
          <w:marBottom w:val="0"/>
          <w:divBdr>
            <w:top w:val="none" w:sz="0" w:space="0" w:color="auto"/>
            <w:left w:val="none" w:sz="0" w:space="0" w:color="auto"/>
            <w:bottom w:val="none" w:sz="0" w:space="0" w:color="auto"/>
            <w:right w:val="none" w:sz="0" w:space="0" w:color="auto"/>
          </w:divBdr>
        </w:div>
        <w:div w:id="587077059">
          <w:marLeft w:val="480"/>
          <w:marRight w:val="0"/>
          <w:marTop w:val="0"/>
          <w:marBottom w:val="0"/>
          <w:divBdr>
            <w:top w:val="none" w:sz="0" w:space="0" w:color="auto"/>
            <w:left w:val="none" w:sz="0" w:space="0" w:color="auto"/>
            <w:bottom w:val="none" w:sz="0" w:space="0" w:color="auto"/>
            <w:right w:val="none" w:sz="0" w:space="0" w:color="auto"/>
          </w:divBdr>
        </w:div>
        <w:div w:id="1989166079">
          <w:marLeft w:val="480"/>
          <w:marRight w:val="0"/>
          <w:marTop w:val="0"/>
          <w:marBottom w:val="0"/>
          <w:divBdr>
            <w:top w:val="none" w:sz="0" w:space="0" w:color="auto"/>
            <w:left w:val="none" w:sz="0" w:space="0" w:color="auto"/>
            <w:bottom w:val="none" w:sz="0" w:space="0" w:color="auto"/>
            <w:right w:val="none" w:sz="0" w:space="0" w:color="auto"/>
          </w:divBdr>
        </w:div>
        <w:div w:id="958606000">
          <w:marLeft w:val="480"/>
          <w:marRight w:val="0"/>
          <w:marTop w:val="0"/>
          <w:marBottom w:val="0"/>
          <w:divBdr>
            <w:top w:val="none" w:sz="0" w:space="0" w:color="auto"/>
            <w:left w:val="none" w:sz="0" w:space="0" w:color="auto"/>
            <w:bottom w:val="none" w:sz="0" w:space="0" w:color="auto"/>
            <w:right w:val="none" w:sz="0" w:space="0" w:color="auto"/>
          </w:divBdr>
        </w:div>
        <w:div w:id="823933728">
          <w:marLeft w:val="480"/>
          <w:marRight w:val="0"/>
          <w:marTop w:val="0"/>
          <w:marBottom w:val="0"/>
          <w:divBdr>
            <w:top w:val="none" w:sz="0" w:space="0" w:color="auto"/>
            <w:left w:val="none" w:sz="0" w:space="0" w:color="auto"/>
            <w:bottom w:val="none" w:sz="0" w:space="0" w:color="auto"/>
            <w:right w:val="none" w:sz="0" w:space="0" w:color="auto"/>
          </w:divBdr>
        </w:div>
        <w:div w:id="1523784101">
          <w:marLeft w:val="480"/>
          <w:marRight w:val="0"/>
          <w:marTop w:val="0"/>
          <w:marBottom w:val="0"/>
          <w:divBdr>
            <w:top w:val="none" w:sz="0" w:space="0" w:color="auto"/>
            <w:left w:val="none" w:sz="0" w:space="0" w:color="auto"/>
            <w:bottom w:val="none" w:sz="0" w:space="0" w:color="auto"/>
            <w:right w:val="none" w:sz="0" w:space="0" w:color="auto"/>
          </w:divBdr>
        </w:div>
        <w:div w:id="1574896367">
          <w:marLeft w:val="480"/>
          <w:marRight w:val="0"/>
          <w:marTop w:val="0"/>
          <w:marBottom w:val="0"/>
          <w:divBdr>
            <w:top w:val="none" w:sz="0" w:space="0" w:color="auto"/>
            <w:left w:val="none" w:sz="0" w:space="0" w:color="auto"/>
            <w:bottom w:val="none" w:sz="0" w:space="0" w:color="auto"/>
            <w:right w:val="none" w:sz="0" w:space="0" w:color="auto"/>
          </w:divBdr>
        </w:div>
        <w:div w:id="501972014">
          <w:marLeft w:val="480"/>
          <w:marRight w:val="0"/>
          <w:marTop w:val="0"/>
          <w:marBottom w:val="0"/>
          <w:divBdr>
            <w:top w:val="none" w:sz="0" w:space="0" w:color="auto"/>
            <w:left w:val="none" w:sz="0" w:space="0" w:color="auto"/>
            <w:bottom w:val="none" w:sz="0" w:space="0" w:color="auto"/>
            <w:right w:val="none" w:sz="0" w:space="0" w:color="auto"/>
          </w:divBdr>
        </w:div>
        <w:div w:id="513615390">
          <w:marLeft w:val="480"/>
          <w:marRight w:val="0"/>
          <w:marTop w:val="0"/>
          <w:marBottom w:val="0"/>
          <w:divBdr>
            <w:top w:val="none" w:sz="0" w:space="0" w:color="auto"/>
            <w:left w:val="none" w:sz="0" w:space="0" w:color="auto"/>
            <w:bottom w:val="none" w:sz="0" w:space="0" w:color="auto"/>
            <w:right w:val="none" w:sz="0" w:space="0" w:color="auto"/>
          </w:divBdr>
        </w:div>
        <w:div w:id="1411463530">
          <w:marLeft w:val="480"/>
          <w:marRight w:val="0"/>
          <w:marTop w:val="0"/>
          <w:marBottom w:val="0"/>
          <w:divBdr>
            <w:top w:val="none" w:sz="0" w:space="0" w:color="auto"/>
            <w:left w:val="none" w:sz="0" w:space="0" w:color="auto"/>
            <w:bottom w:val="none" w:sz="0" w:space="0" w:color="auto"/>
            <w:right w:val="none" w:sz="0" w:space="0" w:color="auto"/>
          </w:divBdr>
        </w:div>
        <w:div w:id="926427889">
          <w:marLeft w:val="480"/>
          <w:marRight w:val="0"/>
          <w:marTop w:val="0"/>
          <w:marBottom w:val="0"/>
          <w:divBdr>
            <w:top w:val="none" w:sz="0" w:space="0" w:color="auto"/>
            <w:left w:val="none" w:sz="0" w:space="0" w:color="auto"/>
            <w:bottom w:val="none" w:sz="0" w:space="0" w:color="auto"/>
            <w:right w:val="none" w:sz="0" w:space="0" w:color="auto"/>
          </w:divBdr>
        </w:div>
        <w:div w:id="1858226422">
          <w:marLeft w:val="480"/>
          <w:marRight w:val="0"/>
          <w:marTop w:val="0"/>
          <w:marBottom w:val="0"/>
          <w:divBdr>
            <w:top w:val="none" w:sz="0" w:space="0" w:color="auto"/>
            <w:left w:val="none" w:sz="0" w:space="0" w:color="auto"/>
            <w:bottom w:val="none" w:sz="0" w:space="0" w:color="auto"/>
            <w:right w:val="none" w:sz="0" w:space="0" w:color="auto"/>
          </w:divBdr>
        </w:div>
        <w:div w:id="718557028">
          <w:marLeft w:val="480"/>
          <w:marRight w:val="0"/>
          <w:marTop w:val="0"/>
          <w:marBottom w:val="0"/>
          <w:divBdr>
            <w:top w:val="none" w:sz="0" w:space="0" w:color="auto"/>
            <w:left w:val="none" w:sz="0" w:space="0" w:color="auto"/>
            <w:bottom w:val="none" w:sz="0" w:space="0" w:color="auto"/>
            <w:right w:val="none" w:sz="0" w:space="0" w:color="auto"/>
          </w:divBdr>
        </w:div>
        <w:div w:id="1599291624">
          <w:marLeft w:val="480"/>
          <w:marRight w:val="0"/>
          <w:marTop w:val="0"/>
          <w:marBottom w:val="0"/>
          <w:divBdr>
            <w:top w:val="none" w:sz="0" w:space="0" w:color="auto"/>
            <w:left w:val="none" w:sz="0" w:space="0" w:color="auto"/>
            <w:bottom w:val="none" w:sz="0" w:space="0" w:color="auto"/>
            <w:right w:val="none" w:sz="0" w:space="0" w:color="auto"/>
          </w:divBdr>
        </w:div>
        <w:div w:id="554439688">
          <w:marLeft w:val="480"/>
          <w:marRight w:val="0"/>
          <w:marTop w:val="0"/>
          <w:marBottom w:val="0"/>
          <w:divBdr>
            <w:top w:val="none" w:sz="0" w:space="0" w:color="auto"/>
            <w:left w:val="none" w:sz="0" w:space="0" w:color="auto"/>
            <w:bottom w:val="none" w:sz="0" w:space="0" w:color="auto"/>
            <w:right w:val="none" w:sz="0" w:space="0" w:color="auto"/>
          </w:divBdr>
        </w:div>
        <w:div w:id="306670081">
          <w:marLeft w:val="480"/>
          <w:marRight w:val="0"/>
          <w:marTop w:val="0"/>
          <w:marBottom w:val="0"/>
          <w:divBdr>
            <w:top w:val="none" w:sz="0" w:space="0" w:color="auto"/>
            <w:left w:val="none" w:sz="0" w:space="0" w:color="auto"/>
            <w:bottom w:val="none" w:sz="0" w:space="0" w:color="auto"/>
            <w:right w:val="none" w:sz="0" w:space="0" w:color="auto"/>
          </w:divBdr>
        </w:div>
        <w:div w:id="1510217300">
          <w:marLeft w:val="480"/>
          <w:marRight w:val="0"/>
          <w:marTop w:val="0"/>
          <w:marBottom w:val="0"/>
          <w:divBdr>
            <w:top w:val="none" w:sz="0" w:space="0" w:color="auto"/>
            <w:left w:val="none" w:sz="0" w:space="0" w:color="auto"/>
            <w:bottom w:val="none" w:sz="0" w:space="0" w:color="auto"/>
            <w:right w:val="none" w:sz="0" w:space="0" w:color="auto"/>
          </w:divBdr>
        </w:div>
        <w:div w:id="542131236">
          <w:marLeft w:val="480"/>
          <w:marRight w:val="0"/>
          <w:marTop w:val="0"/>
          <w:marBottom w:val="0"/>
          <w:divBdr>
            <w:top w:val="none" w:sz="0" w:space="0" w:color="auto"/>
            <w:left w:val="none" w:sz="0" w:space="0" w:color="auto"/>
            <w:bottom w:val="none" w:sz="0" w:space="0" w:color="auto"/>
            <w:right w:val="none" w:sz="0" w:space="0" w:color="auto"/>
          </w:divBdr>
        </w:div>
        <w:div w:id="606473142">
          <w:marLeft w:val="480"/>
          <w:marRight w:val="0"/>
          <w:marTop w:val="0"/>
          <w:marBottom w:val="0"/>
          <w:divBdr>
            <w:top w:val="none" w:sz="0" w:space="0" w:color="auto"/>
            <w:left w:val="none" w:sz="0" w:space="0" w:color="auto"/>
            <w:bottom w:val="none" w:sz="0" w:space="0" w:color="auto"/>
            <w:right w:val="none" w:sz="0" w:space="0" w:color="auto"/>
          </w:divBdr>
        </w:div>
        <w:div w:id="1601529061">
          <w:marLeft w:val="480"/>
          <w:marRight w:val="0"/>
          <w:marTop w:val="0"/>
          <w:marBottom w:val="0"/>
          <w:divBdr>
            <w:top w:val="none" w:sz="0" w:space="0" w:color="auto"/>
            <w:left w:val="none" w:sz="0" w:space="0" w:color="auto"/>
            <w:bottom w:val="none" w:sz="0" w:space="0" w:color="auto"/>
            <w:right w:val="none" w:sz="0" w:space="0" w:color="auto"/>
          </w:divBdr>
        </w:div>
        <w:div w:id="1038703640">
          <w:marLeft w:val="480"/>
          <w:marRight w:val="0"/>
          <w:marTop w:val="0"/>
          <w:marBottom w:val="0"/>
          <w:divBdr>
            <w:top w:val="none" w:sz="0" w:space="0" w:color="auto"/>
            <w:left w:val="none" w:sz="0" w:space="0" w:color="auto"/>
            <w:bottom w:val="none" w:sz="0" w:space="0" w:color="auto"/>
            <w:right w:val="none" w:sz="0" w:space="0" w:color="auto"/>
          </w:divBdr>
        </w:div>
        <w:div w:id="365375905">
          <w:marLeft w:val="480"/>
          <w:marRight w:val="0"/>
          <w:marTop w:val="0"/>
          <w:marBottom w:val="0"/>
          <w:divBdr>
            <w:top w:val="none" w:sz="0" w:space="0" w:color="auto"/>
            <w:left w:val="none" w:sz="0" w:space="0" w:color="auto"/>
            <w:bottom w:val="none" w:sz="0" w:space="0" w:color="auto"/>
            <w:right w:val="none" w:sz="0" w:space="0" w:color="auto"/>
          </w:divBdr>
        </w:div>
        <w:div w:id="2047023296">
          <w:marLeft w:val="480"/>
          <w:marRight w:val="0"/>
          <w:marTop w:val="0"/>
          <w:marBottom w:val="0"/>
          <w:divBdr>
            <w:top w:val="none" w:sz="0" w:space="0" w:color="auto"/>
            <w:left w:val="none" w:sz="0" w:space="0" w:color="auto"/>
            <w:bottom w:val="none" w:sz="0" w:space="0" w:color="auto"/>
            <w:right w:val="none" w:sz="0" w:space="0" w:color="auto"/>
          </w:divBdr>
        </w:div>
        <w:div w:id="2108232764">
          <w:marLeft w:val="480"/>
          <w:marRight w:val="0"/>
          <w:marTop w:val="0"/>
          <w:marBottom w:val="0"/>
          <w:divBdr>
            <w:top w:val="none" w:sz="0" w:space="0" w:color="auto"/>
            <w:left w:val="none" w:sz="0" w:space="0" w:color="auto"/>
            <w:bottom w:val="none" w:sz="0" w:space="0" w:color="auto"/>
            <w:right w:val="none" w:sz="0" w:space="0" w:color="auto"/>
          </w:divBdr>
        </w:div>
        <w:div w:id="1617787984">
          <w:marLeft w:val="480"/>
          <w:marRight w:val="0"/>
          <w:marTop w:val="0"/>
          <w:marBottom w:val="0"/>
          <w:divBdr>
            <w:top w:val="none" w:sz="0" w:space="0" w:color="auto"/>
            <w:left w:val="none" w:sz="0" w:space="0" w:color="auto"/>
            <w:bottom w:val="none" w:sz="0" w:space="0" w:color="auto"/>
            <w:right w:val="none" w:sz="0" w:space="0" w:color="auto"/>
          </w:divBdr>
        </w:div>
        <w:div w:id="693841825">
          <w:marLeft w:val="480"/>
          <w:marRight w:val="0"/>
          <w:marTop w:val="0"/>
          <w:marBottom w:val="0"/>
          <w:divBdr>
            <w:top w:val="none" w:sz="0" w:space="0" w:color="auto"/>
            <w:left w:val="none" w:sz="0" w:space="0" w:color="auto"/>
            <w:bottom w:val="none" w:sz="0" w:space="0" w:color="auto"/>
            <w:right w:val="none" w:sz="0" w:space="0" w:color="auto"/>
          </w:divBdr>
        </w:div>
        <w:div w:id="1326712771">
          <w:marLeft w:val="480"/>
          <w:marRight w:val="0"/>
          <w:marTop w:val="0"/>
          <w:marBottom w:val="0"/>
          <w:divBdr>
            <w:top w:val="none" w:sz="0" w:space="0" w:color="auto"/>
            <w:left w:val="none" w:sz="0" w:space="0" w:color="auto"/>
            <w:bottom w:val="none" w:sz="0" w:space="0" w:color="auto"/>
            <w:right w:val="none" w:sz="0" w:space="0" w:color="auto"/>
          </w:divBdr>
        </w:div>
        <w:div w:id="1058479744">
          <w:marLeft w:val="480"/>
          <w:marRight w:val="0"/>
          <w:marTop w:val="0"/>
          <w:marBottom w:val="0"/>
          <w:divBdr>
            <w:top w:val="none" w:sz="0" w:space="0" w:color="auto"/>
            <w:left w:val="none" w:sz="0" w:space="0" w:color="auto"/>
            <w:bottom w:val="none" w:sz="0" w:space="0" w:color="auto"/>
            <w:right w:val="none" w:sz="0" w:space="0" w:color="auto"/>
          </w:divBdr>
        </w:div>
        <w:div w:id="792559011">
          <w:marLeft w:val="480"/>
          <w:marRight w:val="0"/>
          <w:marTop w:val="0"/>
          <w:marBottom w:val="0"/>
          <w:divBdr>
            <w:top w:val="none" w:sz="0" w:space="0" w:color="auto"/>
            <w:left w:val="none" w:sz="0" w:space="0" w:color="auto"/>
            <w:bottom w:val="none" w:sz="0" w:space="0" w:color="auto"/>
            <w:right w:val="none" w:sz="0" w:space="0" w:color="auto"/>
          </w:divBdr>
        </w:div>
        <w:div w:id="147749722">
          <w:marLeft w:val="480"/>
          <w:marRight w:val="0"/>
          <w:marTop w:val="0"/>
          <w:marBottom w:val="0"/>
          <w:divBdr>
            <w:top w:val="none" w:sz="0" w:space="0" w:color="auto"/>
            <w:left w:val="none" w:sz="0" w:space="0" w:color="auto"/>
            <w:bottom w:val="none" w:sz="0" w:space="0" w:color="auto"/>
            <w:right w:val="none" w:sz="0" w:space="0" w:color="auto"/>
          </w:divBdr>
        </w:div>
        <w:div w:id="1344549805">
          <w:marLeft w:val="480"/>
          <w:marRight w:val="0"/>
          <w:marTop w:val="0"/>
          <w:marBottom w:val="0"/>
          <w:divBdr>
            <w:top w:val="none" w:sz="0" w:space="0" w:color="auto"/>
            <w:left w:val="none" w:sz="0" w:space="0" w:color="auto"/>
            <w:bottom w:val="none" w:sz="0" w:space="0" w:color="auto"/>
            <w:right w:val="none" w:sz="0" w:space="0" w:color="auto"/>
          </w:divBdr>
        </w:div>
        <w:div w:id="327445125">
          <w:marLeft w:val="480"/>
          <w:marRight w:val="0"/>
          <w:marTop w:val="0"/>
          <w:marBottom w:val="0"/>
          <w:divBdr>
            <w:top w:val="none" w:sz="0" w:space="0" w:color="auto"/>
            <w:left w:val="none" w:sz="0" w:space="0" w:color="auto"/>
            <w:bottom w:val="none" w:sz="0" w:space="0" w:color="auto"/>
            <w:right w:val="none" w:sz="0" w:space="0" w:color="auto"/>
          </w:divBdr>
        </w:div>
        <w:div w:id="608009171">
          <w:marLeft w:val="480"/>
          <w:marRight w:val="0"/>
          <w:marTop w:val="0"/>
          <w:marBottom w:val="0"/>
          <w:divBdr>
            <w:top w:val="none" w:sz="0" w:space="0" w:color="auto"/>
            <w:left w:val="none" w:sz="0" w:space="0" w:color="auto"/>
            <w:bottom w:val="none" w:sz="0" w:space="0" w:color="auto"/>
            <w:right w:val="none" w:sz="0" w:space="0" w:color="auto"/>
          </w:divBdr>
        </w:div>
        <w:div w:id="90784013">
          <w:marLeft w:val="480"/>
          <w:marRight w:val="0"/>
          <w:marTop w:val="0"/>
          <w:marBottom w:val="0"/>
          <w:divBdr>
            <w:top w:val="none" w:sz="0" w:space="0" w:color="auto"/>
            <w:left w:val="none" w:sz="0" w:space="0" w:color="auto"/>
            <w:bottom w:val="none" w:sz="0" w:space="0" w:color="auto"/>
            <w:right w:val="none" w:sz="0" w:space="0" w:color="auto"/>
          </w:divBdr>
        </w:div>
        <w:div w:id="898202527">
          <w:marLeft w:val="480"/>
          <w:marRight w:val="0"/>
          <w:marTop w:val="0"/>
          <w:marBottom w:val="0"/>
          <w:divBdr>
            <w:top w:val="none" w:sz="0" w:space="0" w:color="auto"/>
            <w:left w:val="none" w:sz="0" w:space="0" w:color="auto"/>
            <w:bottom w:val="none" w:sz="0" w:space="0" w:color="auto"/>
            <w:right w:val="none" w:sz="0" w:space="0" w:color="auto"/>
          </w:divBdr>
        </w:div>
        <w:div w:id="532306898">
          <w:marLeft w:val="480"/>
          <w:marRight w:val="0"/>
          <w:marTop w:val="0"/>
          <w:marBottom w:val="0"/>
          <w:divBdr>
            <w:top w:val="none" w:sz="0" w:space="0" w:color="auto"/>
            <w:left w:val="none" w:sz="0" w:space="0" w:color="auto"/>
            <w:bottom w:val="none" w:sz="0" w:space="0" w:color="auto"/>
            <w:right w:val="none" w:sz="0" w:space="0" w:color="auto"/>
          </w:divBdr>
        </w:div>
        <w:div w:id="506288020">
          <w:marLeft w:val="480"/>
          <w:marRight w:val="0"/>
          <w:marTop w:val="0"/>
          <w:marBottom w:val="0"/>
          <w:divBdr>
            <w:top w:val="none" w:sz="0" w:space="0" w:color="auto"/>
            <w:left w:val="none" w:sz="0" w:space="0" w:color="auto"/>
            <w:bottom w:val="none" w:sz="0" w:space="0" w:color="auto"/>
            <w:right w:val="none" w:sz="0" w:space="0" w:color="auto"/>
          </w:divBdr>
        </w:div>
        <w:div w:id="2035643051">
          <w:marLeft w:val="480"/>
          <w:marRight w:val="0"/>
          <w:marTop w:val="0"/>
          <w:marBottom w:val="0"/>
          <w:divBdr>
            <w:top w:val="none" w:sz="0" w:space="0" w:color="auto"/>
            <w:left w:val="none" w:sz="0" w:space="0" w:color="auto"/>
            <w:bottom w:val="none" w:sz="0" w:space="0" w:color="auto"/>
            <w:right w:val="none" w:sz="0" w:space="0" w:color="auto"/>
          </w:divBdr>
        </w:div>
        <w:div w:id="628630723">
          <w:marLeft w:val="480"/>
          <w:marRight w:val="0"/>
          <w:marTop w:val="0"/>
          <w:marBottom w:val="0"/>
          <w:divBdr>
            <w:top w:val="none" w:sz="0" w:space="0" w:color="auto"/>
            <w:left w:val="none" w:sz="0" w:space="0" w:color="auto"/>
            <w:bottom w:val="none" w:sz="0" w:space="0" w:color="auto"/>
            <w:right w:val="none" w:sz="0" w:space="0" w:color="auto"/>
          </w:divBdr>
        </w:div>
        <w:div w:id="1503206998">
          <w:marLeft w:val="480"/>
          <w:marRight w:val="0"/>
          <w:marTop w:val="0"/>
          <w:marBottom w:val="0"/>
          <w:divBdr>
            <w:top w:val="none" w:sz="0" w:space="0" w:color="auto"/>
            <w:left w:val="none" w:sz="0" w:space="0" w:color="auto"/>
            <w:bottom w:val="none" w:sz="0" w:space="0" w:color="auto"/>
            <w:right w:val="none" w:sz="0" w:space="0" w:color="auto"/>
          </w:divBdr>
        </w:div>
        <w:div w:id="1517620220">
          <w:marLeft w:val="480"/>
          <w:marRight w:val="0"/>
          <w:marTop w:val="0"/>
          <w:marBottom w:val="0"/>
          <w:divBdr>
            <w:top w:val="none" w:sz="0" w:space="0" w:color="auto"/>
            <w:left w:val="none" w:sz="0" w:space="0" w:color="auto"/>
            <w:bottom w:val="none" w:sz="0" w:space="0" w:color="auto"/>
            <w:right w:val="none" w:sz="0" w:space="0" w:color="auto"/>
          </w:divBdr>
        </w:div>
        <w:div w:id="1309819391">
          <w:marLeft w:val="480"/>
          <w:marRight w:val="0"/>
          <w:marTop w:val="0"/>
          <w:marBottom w:val="0"/>
          <w:divBdr>
            <w:top w:val="none" w:sz="0" w:space="0" w:color="auto"/>
            <w:left w:val="none" w:sz="0" w:space="0" w:color="auto"/>
            <w:bottom w:val="none" w:sz="0" w:space="0" w:color="auto"/>
            <w:right w:val="none" w:sz="0" w:space="0" w:color="auto"/>
          </w:divBdr>
        </w:div>
        <w:div w:id="1986469108">
          <w:marLeft w:val="480"/>
          <w:marRight w:val="0"/>
          <w:marTop w:val="0"/>
          <w:marBottom w:val="0"/>
          <w:divBdr>
            <w:top w:val="none" w:sz="0" w:space="0" w:color="auto"/>
            <w:left w:val="none" w:sz="0" w:space="0" w:color="auto"/>
            <w:bottom w:val="none" w:sz="0" w:space="0" w:color="auto"/>
            <w:right w:val="none" w:sz="0" w:space="0" w:color="auto"/>
          </w:divBdr>
        </w:div>
        <w:div w:id="1011570932">
          <w:marLeft w:val="480"/>
          <w:marRight w:val="0"/>
          <w:marTop w:val="0"/>
          <w:marBottom w:val="0"/>
          <w:divBdr>
            <w:top w:val="none" w:sz="0" w:space="0" w:color="auto"/>
            <w:left w:val="none" w:sz="0" w:space="0" w:color="auto"/>
            <w:bottom w:val="none" w:sz="0" w:space="0" w:color="auto"/>
            <w:right w:val="none" w:sz="0" w:space="0" w:color="auto"/>
          </w:divBdr>
        </w:div>
        <w:div w:id="518350549">
          <w:marLeft w:val="480"/>
          <w:marRight w:val="0"/>
          <w:marTop w:val="0"/>
          <w:marBottom w:val="0"/>
          <w:divBdr>
            <w:top w:val="none" w:sz="0" w:space="0" w:color="auto"/>
            <w:left w:val="none" w:sz="0" w:space="0" w:color="auto"/>
            <w:bottom w:val="none" w:sz="0" w:space="0" w:color="auto"/>
            <w:right w:val="none" w:sz="0" w:space="0" w:color="auto"/>
          </w:divBdr>
        </w:div>
        <w:div w:id="637957281">
          <w:marLeft w:val="480"/>
          <w:marRight w:val="0"/>
          <w:marTop w:val="0"/>
          <w:marBottom w:val="0"/>
          <w:divBdr>
            <w:top w:val="none" w:sz="0" w:space="0" w:color="auto"/>
            <w:left w:val="none" w:sz="0" w:space="0" w:color="auto"/>
            <w:bottom w:val="none" w:sz="0" w:space="0" w:color="auto"/>
            <w:right w:val="none" w:sz="0" w:space="0" w:color="auto"/>
          </w:divBdr>
        </w:div>
        <w:div w:id="1633291624">
          <w:marLeft w:val="480"/>
          <w:marRight w:val="0"/>
          <w:marTop w:val="0"/>
          <w:marBottom w:val="0"/>
          <w:divBdr>
            <w:top w:val="none" w:sz="0" w:space="0" w:color="auto"/>
            <w:left w:val="none" w:sz="0" w:space="0" w:color="auto"/>
            <w:bottom w:val="none" w:sz="0" w:space="0" w:color="auto"/>
            <w:right w:val="none" w:sz="0" w:space="0" w:color="auto"/>
          </w:divBdr>
        </w:div>
        <w:div w:id="1744718693">
          <w:marLeft w:val="480"/>
          <w:marRight w:val="0"/>
          <w:marTop w:val="0"/>
          <w:marBottom w:val="0"/>
          <w:divBdr>
            <w:top w:val="none" w:sz="0" w:space="0" w:color="auto"/>
            <w:left w:val="none" w:sz="0" w:space="0" w:color="auto"/>
            <w:bottom w:val="none" w:sz="0" w:space="0" w:color="auto"/>
            <w:right w:val="none" w:sz="0" w:space="0" w:color="auto"/>
          </w:divBdr>
        </w:div>
        <w:div w:id="2121098067">
          <w:marLeft w:val="480"/>
          <w:marRight w:val="0"/>
          <w:marTop w:val="0"/>
          <w:marBottom w:val="0"/>
          <w:divBdr>
            <w:top w:val="none" w:sz="0" w:space="0" w:color="auto"/>
            <w:left w:val="none" w:sz="0" w:space="0" w:color="auto"/>
            <w:bottom w:val="none" w:sz="0" w:space="0" w:color="auto"/>
            <w:right w:val="none" w:sz="0" w:space="0" w:color="auto"/>
          </w:divBdr>
        </w:div>
        <w:div w:id="245383688">
          <w:marLeft w:val="480"/>
          <w:marRight w:val="0"/>
          <w:marTop w:val="0"/>
          <w:marBottom w:val="0"/>
          <w:divBdr>
            <w:top w:val="none" w:sz="0" w:space="0" w:color="auto"/>
            <w:left w:val="none" w:sz="0" w:space="0" w:color="auto"/>
            <w:bottom w:val="none" w:sz="0" w:space="0" w:color="auto"/>
            <w:right w:val="none" w:sz="0" w:space="0" w:color="auto"/>
          </w:divBdr>
        </w:div>
        <w:div w:id="1316227271">
          <w:marLeft w:val="480"/>
          <w:marRight w:val="0"/>
          <w:marTop w:val="0"/>
          <w:marBottom w:val="0"/>
          <w:divBdr>
            <w:top w:val="none" w:sz="0" w:space="0" w:color="auto"/>
            <w:left w:val="none" w:sz="0" w:space="0" w:color="auto"/>
            <w:bottom w:val="none" w:sz="0" w:space="0" w:color="auto"/>
            <w:right w:val="none" w:sz="0" w:space="0" w:color="auto"/>
          </w:divBdr>
        </w:div>
        <w:div w:id="1349257842">
          <w:marLeft w:val="480"/>
          <w:marRight w:val="0"/>
          <w:marTop w:val="0"/>
          <w:marBottom w:val="0"/>
          <w:divBdr>
            <w:top w:val="none" w:sz="0" w:space="0" w:color="auto"/>
            <w:left w:val="none" w:sz="0" w:space="0" w:color="auto"/>
            <w:bottom w:val="none" w:sz="0" w:space="0" w:color="auto"/>
            <w:right w:val="none" w:sz="0" w:space="0" w:color="auto"/>
          </w:divBdr>
        </w:div>
        <w:div w:id="1351449928">
          <w:marLeft w:val="480"/>
          <w:marRight w:val="0"/>
          <w:marTop w:val="0"/>
          <w:marBottom w:val="0"/>
          <w:divBdr>
            <w:top w:val="none" w:sz="0" w:space="0" w:color="auto"/>
            <w:left w:val="none" w:sz="0" w:space="0" w:color="auto"/>
            <w:bottom w:val="none" w:sz="0" w:space="0" w:color="auto"/>
            <w:right w:val="none" w:sz="0" w:space="0" w:color="auto"/>
          </w:divBdr>
        </w:div>
        <w:div w:id="1727530111">
          <w:marLeft w:val="480"/>
          <w:marRight w:val="0"/>
          <w:marTop w:val="0"/>
          <w:marBottom w:val="0"/>
          <w:divBdr>
            <w:top w:val="none" w:sz="0" w:space="0" w:color="auto"/>
            <w:left w:val="none" w:sz="0" w:space="0" w:color="auto"/>
            <w:bottom w:val="none" w:sz="0" w:space="0" w:color="auto"/>
            <w:right w:val="none" w:sz="0" w:space="0" w:color="auto"/>
          </w:divBdr>
        </w:div>
        <w:div w:id="104858324">
          <w:marLeft w:val="480"/>
          <w:marRight w:val="0"/>
          <w:marTop w:val="0"/>
          <w:marBottom w:val="0"/>
          <w:divBdr>
            <w:top w:val="none" w:sz="0" w:space="0" w:color="auto"/>
            <w:left w:val="none" w:sz="0" w:space="0" w:color="auto"/>
            <w:bottom w:val="none" w:sz="0" w:space="0" w:color="auto"/>
            <w:right w:val="none" w:sz="0" w:space="0" w:color="auto"/>
          </w:divBdr>
        </w:div>
        <w:div w:id="19161941">
          <w:marLeft w:val="480"/>
          <w:marRight w:val="0"/>
          <w:marTop w:val="0"/>
          <w:marBottom w:val="0"/>
          <w:divBdr>
            <w:top w:val="none" w:sz="0" w:space="0" w:color="auto"/>
            <w:left w:val="none" w:sz="0" w:space="0" w:color="auto"/>
            <w:bottom w:val="none" w:sz="0" w:space="0" w:color="auto"/>
            <w:right w:val="none" w:sz="0" w:space="0" w:color="auto"/>
          </w:divBdr>
        </w:div>
        <w:div w:id="1346634387">
          <w:marLeft w:val="480"/>
          <w:marRight w:val="0"/>
          <w:marTop w:val="0"/>
          <w:marBottom w:val="0"/>
          <w:divBdr>
            <w:top w:val="none" w:sz="0" w:space="0" w:color="auto"/>
            <w:left w:val="none" w:sz="0" w:space="0" w:color="auto"/>
            <w:bottom w:val="none" w:sz="0" w:space="0" w:color="auto"/>
            <w:right w:val="none" w:sz="0" w:space="0" w:color="auto"/>
          </w:divBdr>
        </w:div>
        <w:div w:id="1455440486">
          <w:marLeft w:val="480"/>
          <w:marRight w:val="0"/>
          <w:marTop w:val="0"/>
          <w:marBottom w:val="0"/>
          <w:divBdr>
            <w:top w:val="none" w:sz="0" w:space="0" w:color="auto"/>
            <w:left w:val="none" w:sz="0" w:space="0" w:color="auto"/>
            <w:bottom w:val="none" w:sz="0" w:space="0" w:color="auto"/>
            <w:right w:val="none" w:sz="0" w:space="0" w:color="auto"/>
          </w:divBdr>
        </w:div>
        <w:div w:id="1314603222">
          <w:marLeft w:val="480"/>
          <w:marRight w:val="0"/>
          <w:marTop w:val="0"/>
          <w:marBottom w:val="0"/>
          <w:divBdr>
            <w:top w:val="none" w:sz="0" w:space="0" w:color="auto"/>
            <w:left w:val="none" w:sz="0" w:space="0" w:color="auto"/>
            <w:bottom w:val="none" w:sz="0" w:space="0" w:color="auto"/>
            <w:right w:val="none" w:sz="0" w:space="0" w:color="auto"/>
          </w:divBdr>
        </w:div>
      </w:divsChild>
    </w:div>
    <w:div w:id="1709526374">
      <w:bodyDiv w:val="1"/>
      <w:marLeft w:val="0"/>
      <w:marRight w:val="0"/>
      <w:marTop w:val="0"/>
      <w:marBottom w:val="0"/>
      <w:divBdr>
        <w:top w:val="none" w:sz="0" w:space="0" w:color="auto"/>
        <w:left w:val="none" w:sz="0" w:space="0" w:color="auto"/>
        <w:bottom w:val="none" w:sz="0" w:space="0" w:color="auto"/>
        <w:right w:val="none" w:sz="0" w:space="0" w:color="auto"/>
      </w:divBdr>
    </w:div>
    <w:div w:id="1709644908">
      <w:bodyDiv w:val="1"/>
      <w:marLeft w:val="0"/>
      <w:marRight w:val="0"/>
      <w:marTop w:val="0"/>
      <w:marBottom w:val="0"/>
      <w:divBdr>
        <w:top w:val="none" w:sz="0" w:space="0" w:color="auto"/>
        <w:left w:val="none" w:sz="0" w:space="0" w:color="auto"/>
        <w:bottom w:val="none" w:sz="0" w:space="0" w:color="auto"/>
        <w:right w:val="none" w:sz="0" w:space="0" w:color="auto"/>
      </w:divBdr>
      <w:divsChild>
        <w:div w:id="48724437">
          <w:marLeft w:val="480"/>
          <w:marRight w:val="0"/>
          <w:marTop w:val="0"/>
          <w:marBottom w:val="0"/>
          <w:divBdr>
            <w:top w:val="none" w:sz="0" w:space="0" w:color="auto"/>
            <w:left w:val="none" w:sz="0" w:space="0" w:color="auto"/>
            <w:bottom w:val="none" w:sz="0" w:space="0" w:color="auto"/>
            <w:right w:val="none" w:sz="0" w:space="0" w:color="auto"/>
          </w:divBdr>
        </w:div>
        <w:div w:id="457337372">
          <w:marLeft w:val="480"/>
          <w:marRight w:val="0"/>
          <w:marTop w:val="0"/>
          <w:marBottom w:val="0"/>
          <w:divBdr>
            <w:top w:val="none" w:sz="0" w:space="0" w:color="auto"/>
            <w:left w:val="none" w:sz="0" w:space="0" w:color="auto"/>
            <w:bottom w:val="none" w:sz="0" w:space="0" w:color="auto"/>
            <w:right w:val="none" w:sz="0" w:space="0" w:color="auto"/>
          </w:divBdr>
        </w:div>
        <w:div w:id="1508908768">
          <w:marLeft w:val="480"/>
          <w:marRight w:val="0"/>
          <w:marTop w:val="0"/>
          <w:marBottom w:val="0"/>
          <w:divBdr>
            <w:top w:val="none" w:sz="0" w:space="0" w:color="auto"/>
            <w:left w:val="none" w:sz="0" w:space="0" w:color="auto"/>
            <w:bottom w:val="none" w:sz="0" w:space="0" w:color="auto"/>
            <w:right w:val="none" w:sz="0" w:space="0" w:color="auto"/>
          </w:divBdr>
        </w:div>
        <w:div w:id="199441772">
          <w:marLeft w:val="480"/>
          <w:marRight w:val="0"/>
          <w:marTop w:val="0"/>
          <w:marBottom w:val="0"/>
          <w:divBdr>
            <w:top w:val="none" w:sz="0" w:space="0" w:color="auto"/>
            <w:left w:val="none" w:sz="0" w:space="0" w:color="auto"/>
            <w:bottom w:val="none" w:sz="0" w:space="0" w:color="auto"/>
            <w:right w:val="none" w:sz="0" w:space="0" w:color="auto"/>
          </w:divBdr>
        </w:div>
        <w:div w:id="52780317">
          <w:marLeft w:val="480"/>
          <w:marRight w:val="0"/>
          <w:marTop w:val="0"/>
          <w:marBottom w:val="0"/>
          <w:divBdr>
            <w:top w:val="none" w:sz="0" w:space="0" w:color="auto"/>
            <w:left w:val="none" w:sz="0" w:space="0" w:color="auto"/>
            <w:bottom w:val="none" w:sz="0" w:space="0" w:color="auto"/>
            <w:right w:val="none" w:sz="0" w:space="0" w:color="auto"/>
          </w:divBdr>
        </w:div>
        <w:div w:id="1192915003">
          <w:marLeft w:val="480"/>
          <w:marRight w:val="0"/>
          <w:marTop w:val="0"/>
          <w:marBottom w:val="0"/>
          <w:divBdr>
            <w:top w:val="none" w:sz="0" w:space="0" w:color="auto"/>
            <w:left w:val="none" w:sz="0" w:space="0" w:color="auto"/>
            <w:bottom w:val="none" w:sz="0" w:space="0" w:color="auto"/>
            <w:right w:val="none" w:sz="0" w:space="0" w:color="auto"/>
          </w:divBdr>
        </w:div>
        <w:div w:id="607927337">
          <w:marLeft w:val="480"/>
          <w:marRight w:val="0"/>
          <w:marTop w:val="0"/>
          <w:marBottom w:val="0"/>
          <w:divBdr>
            <w:top w:val="none" w:sz="0" w:space="0" w:color="auto"/>
            <w:left w:val="none" w:sz="0" w:space="0" w:color="auto"/>
            <w:bottom w:val="none" w:sz="0" w:space="0" w:color="auto"/>
            <w:right w:val="none" w:sz="0" w:space="0" w:color="auto"/>
          </w:divBdr>
        </w:div>
        <w:div w:id="154301607">
          <w:marLeft w:val="480"/>
          <w:marRight w:val="0"/>
          <w:marTop w:val="0"/>
          <w:marBottom w:val="0"/>
          <w:divBdr>
            <w:top w:val="none" w:sz="0" w:space="0" w:color="auto"/>
            <w:left w:val="none" w:sz="0" w:space="0" w:color="auto"/>
            <w:bottom w:val="none" w:sz="0" w:space="0" w:color="auto"/>
            <w:right w:val="none" w:sz="0" w:space="0" w:color="auto"/>
          </w:divBdr>
        </w:div>
        <w:div w:id="1220553156">
          <w:marLeft w:val="480"/>
          <w:marRight w:val="0"/>
          <w:marTop w:val="0"/>
          <w:marBottom w:val="0"/>
          <w:divBdr>
            <w:top w:val="none" w:sz="0" w:space="0" w:color="auto"/>
            <w:left w:val="none" w:sz="0" w:space="0" w:color="auto"/>
            <w:bottom w:val="none" w:sz="0" w:space="0" w:color="auto"/>
            <w:right w:val="none" w:sz="0" w:space="0" w:color="auto"/>
          </w:divBdr>
        </w:div>
        <w:div w:id="1522741667">
          <w:marLeft w:val="480"/>
          <w:marRight w:val="0"/>
          <w:marTop w:val="0"/>
          <w:marBottom w:val="0"/>
          <w:divBdr>
            <w:top w:val="none" w:sz="0" w:space="0" w:color="auto"/>
            <w:left w:val="none" w:sz="0" w:space="0" w:color="auto"/>
            <w:bottom w:val="none" w:sz="0" w:space="0" w:color="auto"/>
            <w:right w:val="none" w:sz="0" w:space="0" w:color="auto"/>
          </w:divBdr>
        </w:div>
        <w:div w:id="1536196085">
          <w:marLeft w:val="480"/>
          <w:marRight w:val="0"/>
          <w:marTop w:val="0"/>
          <w:marBottom w:val="0"/>
          <w:divBdr>
            <w:top w:val="none" w:sz="0" w:space="0" w:color="auto"/>
            <w:left w:val="none" w:sz="0" w:space="0" w:color="auto"/>
            <w:bottom w:val="none" w:sz="0" w:space="0" w:color="auto"/>
            <w:right w:val="none" w:sz="0" w:space="0" w:color="auto"/>
          </w:divBdr>
        </w:div>
        <w:div w:id="1519855378">
          <w:marLeft w:val="480"/>
          <w:marRight w:val="0"/>
          <w:marTop w:val="0"/>
          <w:marBottom w:val="0"/>
          <w:divBdr>
            <w:top w:val="none" w:sz="0" w:space="0" w:color="auto"/>
            <w:left w:val="none" w:sz="0" w:space="0" w:color="auto"/>
            <w:bottom w:val="none" w:sz="0" w:space="0" w:color="auto"/>
            <w:right w:val="none" w:sz="0" w:space="0" w:color="auto"/>
          </w:divBdr>
        </w:div>
        <w:div w:id="8525788">
          <w:marLeft w:val="480"/>
          <w:marRight w:val="0"/>
          <w:marTop w:val="0"/>
          <w:marBottom w:val="0"/>
          <w:divBdr>
            <w:top w:val="none" w:sz="0" w:space="0" w:color="auto"/>
            <w:left w:val="none" w:sz="0" w:space="0" w:color="auto"/>
            <w:bottom w:val="none" w:sz="0" w:space="0" w:color="auto"/>
            <w:right w:val="none" w:sz="0" w:space="0" w:color="auto"/>
          </w:divBdr>
        </w:div>
        <w:div w:id="1570994764">
          <w:marLeft w:val="480"/>
          <w:marRight w:val="0"/>
          <w:marTop w:val="0"/>
          <w:marBottom w:val="0"/>
          <w:divBdr>
            <w:top w:val="none" w:sz="0" w:space="0" w:color="auto"/>
            <w:left w:val="none" w:sz="0" w:space="0" w:color="auto"/>
            <w:bottom w:val="none" w:sz="0" w:space="0" w:color="auto"/>
            <w:right w:val="none" w:sz="0" w:space="0" w:color="auto"/>
          </w:divBdr>
        </w:div>
        <w:div w:id="1545750490">
          <w:marLeft w:val="480"/>
          <w:marRight w:val="0"/>
          <w:marTop w:val="0"/>
          <w:marBottom w:val="0"/>
          <w:divBdr>
            <w:top w:val="none" w:sz="0" w:space="0" w:color="auto"/>
            <w:left w:val="none" w:sz="0" w:space="0" w:color="auto"/>
            <w:bottom w:val="none" w:sz="0" w:space="0" w:color="auto"/>
            <w:right w:val="none" w:sz="0" w:space="0" w:color="auto"/>
          </w:divBdr>
        </w:div>
        <w:div w:id="398947322">
          <w:marLeft w:val="480"/>
          <w:marRight w:val="0"/>
          <w:marTop w:val="0"/>
          <w:marBottom w:val="0"/>
          <w:divBdr>
            <w:top w:val="none" w:sz="0" w:space="0" w:color="auto"/>
            <w:left w:val="none" w:sz="0" w:space="0" w:color="auto"/>
            <w:bottom w:val="none" w:sz="0" w:space="0" w:color="auto"/>
            <w:right w:val="none" w:sz="0" w:space="0" w:color="auto"/>
          </w:divBdr>
        </w:div>
        <w:div w:id="1433404420">
          <w:marLeft w:val="480"/>
          <w:marRight w:val="0"/>
          <w:marTop w:val="0"/>
          <w:marBottom w:val="0"/>
          <w:divBdr>
            <w:top w:val="none" w:sz="0" w:space="0" w:color="auto"/>
            <w:left w:val="none" w:sz="0" w:space="0" w:color="auto"/>
            <w:bottom w:val="none" w:sz="0" w:space="0" w:color="auto"/>
            <w:right w:val="none" w:sz="0" w:space="0" w:color="auto"/>
          </w:divBdr>
        </w:div>
        <w:div w:id="544948177">
          <w:marLeft w:val="480"/>
          <w:marRight w:val="0"/>
          <w:marTop w:val="0"/>
          <w:marBottom w:val="0"/>
          <w:divBdr>
            <w:top w:val="none" w:sz="0" w:space="0" w:color="auto"/>
            <w:left w:val="none" w:sz="0" w:space="0" w:color="auto"/>
            <w:bottom w:val="none" w:sz="0" w:space="0" w:color="auto"/>
            <w:right w:val="none" w:sz="0" w:space="0" w:color="auto"/>
          </w:divBdr>
        </w:div>
        <w:div w:id="1624076069">
          <w:marLeft w:val="480"/>
          <w:marRight w:val="0"/>
          <w:marTop w:val="0"/>
          <w:marBottom w:val="0"/>
          <w:divBdr>
            <w:top w:val="none" w:sz="0" w:space="0" w:color="auto"/>
            <w:left w:val="none" w:sz="0" w:space="0" w:color="auto"/>
            <w:bottom w:val="none" w:sz="0" w:space="0" w:color="auto"/>
            <w:right w:val="none" w:sz="0" w:space="0" w:color="auto"/>
          </w:divBdr>
        </w:div>
        <w:div w:id="176310968">
          <w:marLeft w:val="480"/>
          <w:marRight w:val="0"/>
          <w:marTop w:val="0"/>
          <w:marBottom w:val="0"/>
          <w:divBdr>
            <w:top w:val="none" w:sz="0" w:space="0" w:color="auto"/>
            <w:left w:val="none" w:sz="0" w:space="0" w:color="auto"/>
            <w:bottom w:val="none" w:sz="0" w:space="0" w:color="auto"/>
            <w:right w:val="none" w:sz="0" w:space="0" w:color="auto"/>
          </w:divBdr>
        </w:div>
        <w:div w:id="571156822">
          <w:marLeft w:val="480"/>
          <w:marRight w:val="0"/>
          <w:marTop w:val="0"/>
          <w:marBottom w:val="0"/>
          <w:divBdr>
            <w:top w:val="none" w:sz="0" w:space="0" w:color="auto"/>
            <w:left w:val="none" w:sz="0" w:space="0" w:color="auto"/>
            <w:bottom w:val="none" w:sz="0" w:space="0" w:color="auto"/>
            <w:right w:val="none" w:sz="0" w:space="0" w:color="auto"/>
          </w:divBdr>
        </w:div>
        <w:div w:id="1421757174">
          <w:marLeft w:val="480"/>
          <w:marRight w:val="0"/>
          <w:marTop w:val="0"/>
          <w:marBottom w:val="0"/>
          <w:divBdr>
            <w:top w:val="none" w:sz="0" w:space="0" w:color="auto"/>
            <w:left w:val="none" w:sz="0" w:space="0" w:color="auto"/>
            <w:bottom w:val="none" w:sz="0" w:space="0" w:color="auto"/>
            <w:right w:val="none" w:sz="0" w:space="0" w:color="auto"/>
          </w:divBdr>
        </w:div>
        <w:div w:id="1536849983">
          <w:marLeft w:val="480"/>
          <w:marRight w:val="0"/>
          <w:marTop w:val="0"/>
          <w:marBottom w:val="0"/>
          <w:divBdr>
            <w:top w:val="none" w:sz="0" w:space="0" w:color="auto"/>
            <w:left w:val="none" w:sz="0" w:space="0" w:color="auto"/>
            <w:bottom w:val="none" w:sz="0" w:space="0" w:color="auto"/>
            <w:right w:val="none" w:sz="0" w:space="0" w:color="auto"/>
          </w:divBdr>
        </w:div>
        <w:div w:id="693382335">
          <w:marLeft w:val="480"/>
          <w:marRight w:val="0"/>
          <w:marTop w:val="0"/>
          <w:marBottom w:val="0"/>
          <w:divBdr>
            <w:top w:val="none" w:sz="0" w:space="0" w:color="auto"/>
            <w:left w:val="none" w:sz="0" w:space="0" w:color="auto"/>
            <w:bottom w:val="none" w:sz="0" w:space="0" w:color="auto"/>
            <w:right w:val="none" w:sz="0" w:space="0" w:color="auto"/>
          </w:divBdr>
        </w:div>
        <w:div w:id="666445935">
          <w:marLeft w:val="480"/>
          <w:marRight w:val="0"/>
          <w:marTop w:val="0"/>
          <w:marBottom w:val="0"/>
          <w:divBdr>
            <w:top w:val="none" w:sz="0" w:space="0" w:color="auto"/>
            <w:left w:val="none" w:sz="0" w:space="0" w:color="auto"/>
            <w:bottom w:val="none" w:sz="0" w:space="0" w:color="auto"/>
            <w:right w:val="none" w:sz="0" w:space="0" w:color="auto"/>
          </w:divBdr>
        </w:div>
        <w:div w:id="1298802645">
          <w:marLeft w:val="480"/>
          <w:marRight w:val="0"/>
          <w:marTop w:val="0"/>
          <w:marBottom w:val="0"/>
          <w:divBdr>
            <w:top w:val="none" w:sz="0" w:space="0" w:color="auto"/>
            <w:left w:val="none" w:sz="0" w:space="0" w:color="auto"/>
            <w:bottom w:val="none" w:sz="0" w:space="0" w:color="auto"/>
            <w:right w:val="none" w:sz="0" w:space="0" w:color="auto"/>
          </w:divBdr>
        </w:div>
        <w:div w:id="618610530">
          <w:marLeft w:val="480"/>
          <w:marRight w:val="0"/>
          <w:marTop w:val="0"/>
          <w:marBottom w:val="0"/>
          <w:divBdr>
            <w:top w:val="none" w:sz="0" w:space="0" w:color="auto"/>
            <w:left w:val="none" w:sz="0" w:space="0" w:color="auto"/>
            <w:bottom w:val="none" w:sz="0" w:space="0" w:color="auto"/>
            <w:right w:val="none" w:sz="0" w:space="0" w:color="auto"/>
          </w:divBdr>
        </w:div>
        <w:div w:id="851988440">
          <w:marLeft w:val="480"/>
          <w:marRight w:val="0"/>
          <w:marTop w:val="0"/>
          <w:marBottom w:val="0"/>
          <w:divBdr>
            <w:top w:val="none" w:sz="0" w:space="0" w:color="auto"/>
            <w:left w:val="none" w:sz="0" w:space="0" w:color="auto"/>
            <w:bottom w:val="none" w:sz="0" w:space="0" w:color="auto"/>
            <w:right w:val="none" w:sz="0" w:space="0" w:color="auto"/>
          </w:divBdr>
        </w:div>
        <w:div w:id="1030033229">
          <w:marLeft w:val="480"/>
          <w:marRight w:val="0"/>
          <w:marTop w:val="0"/>
          <w:marBottom w:val="0"/>
          <w:divBdr>
            <w:top w:val="none" w:sz="0" w:space="0" w:color="auto"/>
            <w:left w:val="none" w:sz="0" w:space="0" w:color="auto"/>
            <w:bottom w:val="none" w:sz="0" w:space="0" w:color="auto"/>
            <w:right w:val="none" w:sz="0" w:space="0" w:color="auto"/>
          </w:divBdr>
        </w:div>
        <w:div w:id="475924895">
          <w:marLeft w:val="480"/>
          <w:marRight w:val="0"/>
          <w:marTop w:val="0"/>
          <w:marBottom w:val="0"/>
          <w:divBdr>
            <w:top w:val="none" w:sz="0" w:space="0" w:color="auto"/>
            <w:left w:val="none" w:sz="0" w:space="0" w:color="auto"/>
            <w:bottom w:val="none" w:sz="0" w:space="0" w:color="auto"/>
            <w:right w:val="none" w:sz="0" w:space="0" w:color="auto"/>
          </w:divBdr>
        </w:div>
        <w:div w:id="664937864">
          <w:marLeft w:val="480"/>
          <w:marRight w:val="0"/>
          <w:marTop w:val="0"/>
          <w:marBottom w:val="0"/>
          <w:divBdr>
            <w:top w:val="none" w:sz="0" w:space="0" w:color="auto"/>
            <w:left w:val="none" w:sz="0" w:space="0" w:color="auto"/>
            <w:bottom w:val="none" w:sz="0" w:space="0" w:color="auto"/>
            <w:right w:val="none" w:sz="0" w:space="0" w:color="auto"/>
          </w:divBdr>
        </w:div>
        <w:div w:id="2018606036">
          <w:marLeft w:val="480"/>
          <w:marRight w:val="0"/>
          <w:marTop w:val="0"/>
          <w:marBottom w:val="0"/>
          <w:divBdr>
            <w:top w:val="none" w:sz="0" w:space="0" w:color="auto"/>
            <w:left w:val="none" w:sz="0" w:space="0" w:color="auto"/>
            <w:bottom w:val="none" w:sz="0" w:space="0" w:color="auto"/>
            <w:right w:val="none" w:sz="0" w:space="0" w:color="auto"/>
          </w:divBdr>
        </w:div>
        <w:div w:id="600529194">
          <w:marLeft w:val="480"/>
          <w:marRight w:val="0"/>
          <w:marTop w:val="0"/>
          <w:marBottom w:val="0"/>
          <w:divBdr>
            <w:top w:val="none" w:sz="0" w:space="0" w:color="auto"/>
            <w:left w:val="none" w:sz="0" w:space="0" w:color="auto"/>
            <w:bottom w:val="none" w:sz="0" w:space="0" w:color="auto"/>
            <w:right w:val="none" w:sz="0" w:space="0" w:color="auto"/>
          </w:divBdr>
        </w:div>
        <w:div w:id="834609933">
          <w:marLeft w:val="480"/>
          <w:marRight w:val="0"/>
          <w:marTop w:val="0"/>
          <w:marBottom w:val="0"/>
          <w:divBdr>
            <w:top w:val="none" w:sz="0" w:space="0" w:color="auto"/>
            <w:left w:val="none" w:sz="0" w:space="0" w:color="auto"/>
            <w:bottom w:val="none" w:sz="0" w:space="0" w:color="auto"/>
            <w:right w:val="none" w:sz="0" w:space="0" w:color="auto"/>
          </w:divBdr>
        </w:div>
        <w:div w:id="1303149854">
          <w:marLeft w:val="480"/>
          <w:marRight w:val="0"/>
          <w:marTop w:val="0"/>
          <w:marBottom w:val="0"/>
          <w:divBdr>
            <w:top w:val="none" w:sz="0" w:space="0" w:color="auto"/>
            <w:left w:val="none" w:sz="0" w:space="0" w:color="auto"/>
            <w:bottom w:val="none" w:sz="0" w:space="0" w:color="auto"/>
            <w:right w:val="none" w:sz="0" w:space="0" w:color="auto"/>
          </w:divBdr>
        </w:div>
        <w:div w:id="445006085">
          <w:marLeft w:val="480"/>
          <w:marRight w:val="0"/>
          <w:marTop w:val="0"/>
          <w:marBottom w:val="0"/>
          <w:divBdr>
            <w:top w:val="none" w:sz="0" w:space="0" w:color="auto"/>
            <w:left w:val="none" w:sz="0" w:space="0" w:color="auto"/>
            <w:bottom w:val="none" w:sz="0" w:space="0" w:color="auto"/>
            <w:right w:val="none" w:sz="0" w:space="0" w:color="auto"/>
          </w:divBdr>
        </w:div>
        <w:div w:id="1978145036">
          <w:marLeft w:val="480"/>
          <w:marRight w:val="0"/>
          <w:marTop w:val="0"/>
          <w:marBottom w:val="0"/>
          <w:divBdr>
            <w:top w:val="none" w:sz="0" w:space="0" w:color="auto"/>
            <w:left w:val="none" w:sz="0" w:space="0" w:color="auto"/>
            <w:bottom w:val="none" w:sz="0" w:space="0" w:color="auto"/>
            <w:right w:val="none" w:sz="0" w:space="0" w:color="auto"/>
          </w:divBdr>
        </w:div>
        <w:div w:id="27220802">
          <w:marLeft w:val="480"/>
          <w:marRight w:val="0"/>
          <w:marTop w:val="0"/>
          <w:marBottom w:val="0"/>
          <w:divBdr>
            <w:top w:val="none" w:sz="0" w:space="0" w:color="auto"/>
            <w:left w:val="none" w:sz="0" w:space="0" w:color="auto"/>
            <w:bottom w:val="none" w:sz="0" w:space="0" w:color="auto"/>
            <w:right w:val="none" w:sz="0" w:space="0" w:color="auto"/>
          </w:divBdr>
        </w:div>
        <w:div w:id="679505110">
          <w:marLeft w:val="480"/>
          <w:marRight w:val="0"/>
          <w:marTop w:val="0"/>
          <w:marBottom w:val="0"/>
          <w:divBdr>
            <w:top w:val="none" w:sz="0" w:space="0" w:color="auto"/>
            <w:left w:val="none" w:sz="0" w:space="0" w:color="auto"/>
            <w:bottom w:val="none" w:sz="0" w:space="0" w:color="auto"/>
            <w:right w:val="none" w:sz="0" w:space="0" w:color="auto"/>
          </w:divBdr>
        </w:div>
        <w:div w:id="1989627949">
          <w:marLeft w:val="480"/>
          <w:marRight w:val="0"/>
          <w:marTop w:val="0"/>
          <w:marBottom w:val="0"/>
          <w:divBdr>
            <w:top w:val="none" w:sz="0" w:space="0" w:color="auto"/>
            <w:left w:val="none" w:sz="0" w:space="0" w:color="auto"/>
            <w:bottom w:val="none" w:sz="0" w:space="0" w:color="auto"/>
            <w:right w:val="none" w:sz="0" w:space="0" w:color="auto"/>
          </w:divBdr>
        </w:div>
        <w:div w:id="1820609997">
          <w:marLeft w:val="480"/>
          <w:marRight w:val="0"/>
          <w:marTop w:val="0"/>
          <w:marBottom w:val="0"/>
          <w:divBdr>
            <w:top w:val="none" w:sz="0" w:space="0" w:color="auto"/>
            <w:left w:val="none" w:sz="0" w:space="0" w:color="auto"/>
            <w:bottom w:val="none" w:sz="0" w:space="0" w:color="auto"/>
            <w:right w:val="none" w:sz="0" w:space="0" w:color="auto"/>
          </w:divBdr>
        </w:div>
        <w:div w:id="1067070557">
          <w:marLeft w:val="480"/>
          <w:marRight w:val="0"/>
          <w:marTop w:val="0"/>
          <w:marBottom w:val="0"/>
          <w:divBdr>
            <w:top w:val="none" w:sz="0" w:space="0" w:color="auto"/>
            <w:left w:val="none" w:sz="0" w:space="0" w:color="auto"/>
            <w:bottom w:val="none" w:sz="0" w:space="0" w:color="auto"/>
            <w:right w:val="none" w:sz="0" w:space="0" w:color="auto"/>
          </w:divBdr>
        </w:div>
        <w:div w:id="1640113360">
          <w:marLeft w:val="480"/>
          <w:marRight w:val="0"/>
          <w:marTop w:val="0"/>
          <w:marBottom w:val="0"/>
          <w:divBdr>
            <w:top w:val="none" w:sz="0" w:space="0" w:color="auto"/>
            <w:left w:val="none" w:sz="0" w:space="0" w:color="auto"/>
            <w:bottom w:val="none" w:sz="0" w:space="0" w:color="auto"/>
            <w:right w:val="none" w:sz="0" w:space="0" w:color="auto"/>
          </w:divBdr>
        </w:div>
        <w:div w:id="1116607987">
          <w:marLeft w:val="480"/>
          <w:marRight w:val="0"/>
          <w:marTop w:val="0"/>
          <w:marBottom w:val="0"/>
          <w:divBdr>
            <w:top w:val="none" w:sz="0" w:space="0" w:color="auto"/>
            <w:left w:val="none" w:sz="0" w:space="0" w:color="auto"/>
            <w:bottom w:val="none" w:sz="0" w:space="0" w:color="auto"/>
            <w:right w:val="none" w:sz="0" w:space="0" w:color="auto"/>
          </w:divBdr>
        </w:div>
        <w:div w:id="604077382">
          <w:marLeft w:val="480"/>
          <w:marRight w:val="0"/>
          <w:marTop w:val="0"/>
          <w:marBottom w:val="0"/>
          <w:divBdr>
            <w:top w:val="none" w:sz="0" w:space="0" w:color="auto"/>
            <w:left w:val="none" w:sz="0" w:space="0" w:color="auto"/>
            <w:bottom w:val="none" w:sz="0" w:space="0" w:color="auto"/>
            <w:right w:val="none" w:sz="0" w:space="0" w:color="auto"/>
          </w:divBdr>
        </w:div>
        <w:div w:id="48500225">
          <w:marLeft w:val="480"/>
          <w:marRight w:val="0"/>
          <w:marTop w:val="0"/>
          <w:marBottom w:val="0"/>
          <w:divBdr>
            <w:top w:val="none" w:sz="0" w:space="0" w:color="auto"/>
            <w:left w:val="none" w:sz="0" w:space="0" w:color="auto"/>
            <w:bottom w:val="none" w:sz="0" w:space="0" w:color="auto"/>
            <w:right w:val="none" w:sz="0" w:space="0" w:color="auto"/>
          </w:divBdr>
        </w:div>
        <w:div w:id="1397896693">
          <w:marLeft w:val="480"/>
          <w:marRight w:val="0"/>
          <w:marTop w:val="0"/>
          <w:marBottom w:val="0"/>
          <w:divBdr>
            <w:top w:val="none" w:sz="0" w:space="0" w:color="auto"/>
            <w:left w:val="none" w:sz="0" w:space="0" w:color="auto"/>
            <w:bottom w:val="none" w:sz="0" w:space="0" w:color="auto"/>
            <w:right w:val="none" w:sz="0" w:space="0" w:color="auto"/>
          </w:divBdr>
        </w:div>
        <w:div w:id="175534930">
          <w:marLeft w:val="480"/>
          <w:marRight w:val="0"/>
          <w:marTop w:val="0"/>
          <w:marBottom w:val="0"/>
          <w:divBdr>
            <w:top w:val="none" w:sz="0" w:space="0" w:color="auto"/>
            <w:left w:val="none" w:sz="0" w:space="0" w:color="auto"/>
            <w:bottom w:val="none" w:sz="0" w:space="0" w:color="auto"/>
            <w:right w:val="none" w:sz="0" w:space="0" w:color="auto"/>
          </w:divBdr>
        </w:div>
        <w:div w:id="1037656691">
          <w:marLeft w:val="480"/>
          <w:marRight w:val="0"/>
          <w:marTop w:val="0"/>
          <w:marBottom w:val="0"/>
          <w:divBdr>
            <w:top w:val="none" w:sz="0" w:space="0" w:color="auto"/>
            <w:left w:val="none" w:sz="0" w:space="0" w:color="auto"/>
            <w:bottom w:val="none" w:sz="0" w:space="0" w:color="auto"/>
            <w:right w:val="none" w:sz="0" w:space="0" w:color="auto"/>
          </w:divBdr>
        </w:div>
        <w:div w:id="2133863423">
          <w:marLeft w:val="480"/>
          <w:marRight w:val="0"/>
          <w:marTop w:val="0"/>
          <w:marBottom w:val="0"/>
          <w:divBdr>
            <w:top w:val="none" w:sz="0" w:space="0" w:color="auto"/>
            <w:left w:val="none" w:sz="0" w:space="0" w:color="auto"/>
            <w:bottom w:val="none" w:sz="0" w:space="0" w:color="auto"/>
            <w:right w:val="none" w:sz="0" w:space="0" w:color="auto"/>
          </w:divBdr>
        </w:div>
        <w:div w:id="1894920908">
          <w:marLeft w:val="480"/>
          <w:marRight w:val="0"/>
          <w:marTop w:val="0"/>
          <w:marBottom w:val="0"/>
          <w:divBdr>
            <w:top w:val="none" w:sz="0" w:space="0" w:color="auto"/>
            <w:left w:val="none" w:sz="0" w:space="0" w:color="auto"/>
            <w:bottom w:val="none" w:sz="0" w:space="0" w:color="auto"/>
            <w:right w:val="none" w:sz="0" w:space="0" w:color="auto"/>
          </w:divBdr>
        </w:div>
        <w:div w:id="1195266836">
          <w:marLeft w:val="480"/>
          <w:marRight w:val="0"/>
          <w:marTop w:val="0"/>
          <w:marBottom w:val="0"/>
          <w:divBdr>
            <w:top w:val="none" w:sz="0" w:space="0" w:color="auto"/>
            <w:left w:val="none" w:sz="0" w:space="0" w:color="auto"/>
            <w:bottom w:val="none" w:sz="0" w:space="0" w:color="auto"/>
            <w:right w:val="none" w:sz="0" w:space="0" w:color="auto"/>
          </w:divBdr>
        </w:div>
        <w:div w:id="1412039715">
          <w:marLeft w:val="480"/>
          <w:marRight w:val="0"/>
          <w:marTop w:val="0"/>
          <w:marBottom w:val="0"/>
          <w:divBdr>
            <w:top w:val="none" w:sz="0" w:space="0" w:color="auto"/>
            <w:left w:val="none" w:sz="0" w:space="0" w:color="auto"/>
            <w:bottom w:val="none" w:sz="0" w:space="0" w:color="auto"/>
            <w:right w:val="none" w:sz="0" w:space="0" w:color="auto"/>
          </w:divBdr>
        </w:div>
        <w:div w:id="837115416">
          <w:marLeft w:val="480"/>
          <w:marRight w:val="0"/>
          <w:marTop w:val="0"/>
          <w:marBottom w:val="0"/>
          <w:divBdr>
            <w:top w:val="none" w:sz="0" w:space="0" w:color="auto"/>
            <w:left w:val="none" w:sz="0" w:space="0" w:color="auto"/>
            <w:bottom w:val="none" w:sz="0" w:space="0" w:color="auto"/>
            <w:right w:val="none" w:sz="0" w:space="0" w:color="auto"/>
          </w:divBdr>
        </w:div>
        <w:div w:id="1783719182">
          <w:marLeft w:val="480"/>
          <w:marRight w:val="0"/>
          <w:marTop w:val="0"/>
          <w:marBottom w:val="0"/>
          <w:divBdr>
            <w:top w:val="none" w:sz="0" w:space="0" w:color="auto"/>
            <w:left w:val="none" w:sz="0" w:space="0" w:color="auto"/>
            <w:bottom w:val="none" w:sz="0" w:space="0" w:color="auto"/>
            <w:right w:val="none" w:sz="0" w:space="0" w:color="auto"/>
          </w:divBdr>
        </w:div>
        <w:div w:id="1633055354">
          <w:marLeft w:val="480"/>
          <w:marRight w:val="0"/>
          <w:marTop w:val="0"/>
          <w:marBottom w:val="0"/>
          <w:divBdr>
            <w:top w:val="none" w:sz="0" w:space="0" w:color="auto"/>
            <w:left w:val="none" w:sz="0" w:space="0" w:color="auto"/>
            <w:bottom w:val="none" w:sz="0" w:space="0" w:color="auto"/>
            <w:right w:val="none" w:sz="0" w:space="0" w:color="auto"/>
          </w:divBdr>
        </w:div>
        <w:div w:id="1634943439">
          <w:marLeft w:val="480"/>
          <w:marRight w:val="0"/>
          <w:marTop w:val="0"/>
          <w:marBottom w:val="0"/>
          <w:divBdr>
            <w:top w:val="none" w:sz="0" w:space="0" w:color="auto"/>
            <w:left w:val="none" w:sz="0" w:space="0" w:color="auto"/>
            <w:bottom w:val="none" w:sz="0" w:space="0" w:color="auto"/>
            <w:right w:val="none" w:sz="0" w:space="0" w:color="auto"/>
          </w:divBdr>
        </w:div>
        <w:div w:id="820731469">
          <w:marLeft w:val="480"/>
          <w:marRight w:val="0"/>
          <w:marTop w:val="0"/>
          <w:marBottom w:val="0"/>
          <w:divBdr>
            <w:top w:val="none" w:sz="0" w:space="0" w:color="auto"/>
            <w:left w:val="none" w:sz="0" w:space="0" w:color="auto"/>
            <w:bottom w:val="none" w:sz="0" w:space="0" w:color="auto"/>
            <w:right w:val="none" w:sz="0" w:space="0" w:color="auto"/>
          </w:divBdr>
        </w:div>
        <w:div w:id="1387871846">
          <w:marLeft w:val="480"/>
          <w:marRight w:val="0"/>
          <w:marTop w:val="0"/>
          <w:marBottom w:val="0"/>
          <w:divBdr>
            <w:top w:val="none" w:sz="0" w:space="0" w:color="auto"/>
            <w:left w:val="none" w:sz="0" w:space="0" w:color="auto"/>
            <w:bottom w:val="none" w:sz="0" w:space="0" w:color="auto"/>
            <w:right w:val="none" w:sz="0" w:space="0" w:color="auto"/>
          </w:divBdr>
        </w:div>
        <w:div w:id="1686859430">
          <w:marLeft w:val="480"/>
          <w:marRight w:val="0"/>
          <w:marTop w:val="0"/>
          <w:marBottom w:val="0"/>
          <w:divBdr>
            <w:top w:val="none" w:sz="0" w:space="0" w:color="auto"/>
            <w:left w:val="none" w:sz="0" w:space="0" w:color="auto"/>
            <w:bottom w:val="none" w:sz="0" w:space="0" w:color="auto"/>
            <w:right w:val="none" w:sz="0" w:space="0" w:color="auto"/>
          </w:divBdr>
        </w:div>
        <w:div w:id="1815490646">
          <w:marLeft w:val="480"/>
          <w:marRight w:val="0"/>
          <w:marTop w:val="0"/>
          <w:marBottom w:val="0"/>
          <w:divBdr>
            <w:top w:val="none" w:sz="0" w:space="0" w:color="auto"/>
            <w:left w:val="none" w:sz="0" w:space="0" w:color="auto"/>
            <w:bottom w:val="none" w:sz="0" w:space="0" w:color="auto"/>
            <w:right w:val="none" w:sz="0" w:space="0" w:color="auto"/>
          </w:divBdr>
        </w:div>
        <w:div w:id="1798791191">
          <w:marLeft w:val="480"/>
          <w:marRight w:val="0"/>
          <w:marTop w:val="0"/>
          <w:marBottom w:val="0"/>
          <w:divBdr>
            <w:top w:val="none" w:sz="0" w:space="0" w:color="auto"/>
            <w:left w:val="none" w:sz="0" w:space="0" w:color="auto"/>
            <w:bottom w:val="none" w:sz="0" w:space="0" w:color="auto"/>
            <w:right w:val="none" w:sz="0" w:space="0" w:color="auto"/>
          </w:divBdr>
        </w:div>
        <w:div w:id="2089643437">
          <w:marLeft w:val="480"/>
          <w:marRight w:val="0"/>
          <w:marTop w:val="0"/>
          <w:marBottom w:val="0"/>
          <w:divBdr>
            <w:top w:val="none" w:sz="0" w:space="0" w:color="auto"/>
            <w:left w:val="none" w:sz="0" w:space="0" w:color="auto"/>
            <w:bottom w:val="none" w:sz="0" w:space="0" w:color="auto"/>
            <w:right w:val="none" w:sz="0" w:space="0" w:color="auto"/>
          </w:divBdr>
        </w:div>
        <w:div w:id="710417583">
          <w:marLeft w:val="480"/>
          <w:marRight w:val="0"/>
          <w:marTop w:val="0"/>
          <w:marBottom w:val="0"/>
          <w:divBdr>
            <w:top w:val="none" w:sz="0" w:space="0" w:color="auto"/>
            <w:left w:val="none" w:sz="0" w:space="0" w:color="auto"/>
            <w:bottom w:val="none" w:sz="0" w:space="0" w:color="auto"/>
            <w:right w:val="none" w:sz="0" w:space="0" w:color="auto"/>
          </w:divBdr>
        </w:div>
        <w:div w:id="2126847599">
          <w:marLeft w:val="480"/>
          <w:marRight w:val="0"/>
          <w:marTop w:val="0"/>
          <w:marBottom w:val="0"/>
          <w:divBdr>
            <w:top w:val="none" w:sz="0" w:space="0" w:color="auto"/>
            <w:left w:val="none" w:sz="0" w:space="0" w:color="auto"/>
            <w:bottom w:val="none" w:sz="0" w:space="0" w:color="auto"/>
            <w:right w:val="none" w:sz="0" w:space="0" w:color="auto"/>
          </w:divBdr>
        </w:div>
        <w:div w:id="319619641">
          <w:marLeft w:val="480"/>
          <w:marRight w:val="0"/>
          <w:marTop w:val="0"/>
          <w:marBottom w:val="0"/>
          <w:divBdr>
            <w:top w:val="none" w:sz="0" w:space="0" w:color="auto"/>
            <w:left w:val="none" w:sz="0" w:space="0" w:color="auto"/>
            <w:bottom w:val="none" w:sz="0" w:space="0" w:color="auto"/>
            <w:right w:val="none" w:sz="0" w:space="0" w:color="auto"/>
          </w:divBdr>
        </w:div>
        <w:div w:id="1086656953">
          <w:marLeft w:val="480"/>
          <w:marRight w:val="0"/>
          <w:marTop w:val="0"/>
          <w:marBottom w:val="0"/>
          <w:divBdr>
            <w:top w:val="none" w:sz="0" w:space="0" w:color="auto"/>
            <w:left w:val="none" w:sz="0" w:space="0" w:color="auto"/>
            <w:bottom w:val="none" w:sz="0" w:space="0" w:color="auto"/>
            <w:right w:val="none" w:sz="0" w:space="0" w:color="auto"/>
          </w:divBdr>
        </w:div>
        <w:div w:id="1991206174">
          <w:marLeft w:val="480"/>
          <w:marRight w:val="0"/>
          <w:marTop w:val="0"/>
          <w:marBottom w:val="0"/>
          <w:divBdr>
            <w:top w:val="none" w:sz="0" w:space="0" w:color="auto"/>
            <w:left w:val="none" w:sz="0" w:space="0" w:color="auto"/>
            <w:bottom w:val="none" w:sz="0" w:space="0" w:color="auto"/>
            <w:right w:val="none" w:sz="0" w:space="0" w:color="auto"/>
          </w:divBdr>
        </w:div>
        <w:div w:id="1248074951">
          <w:marLeft w:val="480"/>
          <w:marRight w:val="0"/>
          <w:marTop w:val="0"/>
          <w:marBottom w:val="0"/>
          <w:divBdr>
            <w:top w:val="none" w:sz="0" w:space="0" w:color="auto"/>
            <w:left w:val="none" w:sz="0" w:space="0" w:color="auto"/>
            <w:bottom w:val="none" w:sz="0" w:space="0" w:color="auto"/>
            <w:right w:val="none" w:sz="0" w:space="0" w:color="auto"/>
          </w:divBdr>
        </w:div>
        <w:div w:id="320696225">
          <w:marLeft w:val="480"/>
          <w:marRight w:val="0"/>
          <w:marTop w:val="0"/>
          <w:marBottom w:val="0"/>
          <w:divBdr>
            <w:top w:val="none" w:sz="0" w:space="0" w:color="auto"/>
            <w:left w:val="none" w:sz="0" w:space="0" w:color="auto"/>
            <w:bottom w:val="none" w:sz="0" w:space="0" w:color="auto"/>
            <w:right w:val="none" w:sz="0" w:space="0" w:color="auto"/>
          </w:divBdr>
        </w:div>
        <w:div w:id="487594270">
          <w:marLeft w:val="480"/>
          <w:marRight w:val="0"/>
          <w:marTop w:val="0"/>
          <w:marBottom w:val="0"/>
          <w:divBdr>
            <w:top w:val="none" w:sz="0" w:space="0" w:color="auto"/>
            <w:left w:val="none" w:sz="0" w:space="0" w:color="auto"/>
            <w:bottom w:val="none" w:sz="0" w:space="0" w:color="auto"/>
            <w:right w:val="none" w:sz="0" w:space="0" w:color="auto"/>
          </w:divBdr>
        </w:div>
        <w:div w:id="901066127">
          <w:marLeft w:val="480"/>
          <w:marRight w:val="0"/>
          <w:marTop w:val="0"/>
          <w:marBottom w:val="0"/>
          <w:divBdr>
            <w:top w:val="none" w:sz="0" w:space="0" w:color="auto"/>
            <w:left w:val="none" w:sz="0" w:space="0" w:color="auto"/>
            <w:bottom w:val="none" w:sz="0" w:space="0" w:color="auto"/>
            <w:right w:val="none" w:sz="0" w:space="0" w:color="auto"/>
          </w:divBdr>
        </w:div>
        <w:div w:id="1661810469">
          <w:marLeft w:val="480"/>
          <w:marRight w:val="0"/>
          <w:marTop w:val="0"/>
          <w:marBottom w:val="0"/>
          <w:divBdr>
            <w:top w:val="none" w:sz="0" w:space="0" w:color="auto"/>
            <w:left w:val="none" w:sz="0" w:space="0" w:color="auto"/>
            <w:bottom w:val="none" w:sz="0" w:space="0" w:color="auto"/>
            <w:right w:val="none" w:sz="0" w:space="0" w:color="auto"/>
          </w:divBdr>
        </w:div>
        <w:div w:id="837885707">
          <w:marLeft w:val="480"/>
          <w:marRight w:val="0"/>
          <w:marTop w:val="0"/>
          <w:marBottom w:val="0"/>
          <w:divBdr>
            <w:top w:val="none" w:sz="0" w:space="0" w:color="auto"/>
            <w:left w:val="none" w:sz="0" w:space="0" w:color="auto"/>
            <w:bottom w:val="none" w:sz="0" w:space="0" w:color="auto"/>
            <w:right w:val="none" w:sz="0" w:space="0" w:color="auto"/>
          </w:divBdr>
        </w:div>
        <w:div w:id="1846554181">
          <w:marLeft w:val="480"/>
          <w:marRight w:val="0"/>
          <w:marTop w:val="0"/>
          <w:marBottom w:val="0"/>
          <w:divBdr>
            <w:top w:val="none" w:sz="0" w:space="0" w:color="auto"/>
            <w:left w:val="none" w:sz="0" w:space="0" w:color="auto"/>
            <w:bottom w:val="none" w:sz="0" w:space="0" w:color="auto"/>
            <w:right w:val="none" w:sz="0" w:space="0" w:color="auto"/>
          </w:divBdr>
        </w:div>
        <w:div w:id="606550038">
          <w:marLeft w:val="480"/>
          <w:marRight w:val="0"/>
          <w:marTop w:val="0"/>
          <w:marBottom w:val="0"/>
          <w:divBdr>
            <w:top w:val="none" w:sz="0" w:space="0" w:color="auto"/>
            <w:left w:val="none" w:sz="0" w:space="0" w:color="auto"/>
            <w:bottom w:val="none" w:sz="0" w:space="0" w:color="auto"/>
            <w:right w:val="none" w:sz="0" w:space="0" w:color="auto"/>
          </w:divBdr>
        </w:div>
        <w:div w:id="928658585">
          <w:marLeft w:val="480"/>
          <w:marRight w:val="0"/>
          <w:marTop w:val="0"/>
          <w:marBottom w:val="0"/>
          <w:divBdr>
            <w:top w:val="none" w:sz="0" w:space="0" w:color="auto"/>
            <w:left w:val="none" w:sz="0" w:space="0" w:color="auto"/>
            <w:bottom w:val="none" w:sz="0" w:space="0" w:color="auto"/>
            <w:right w:val="none" w:sz="0" w:space="0" w:color="auto"/>
          </w:divBdr>
        </w:div>
      </w:divsChild>
    </w:div>
    <w:div w:id="1709993610">
      <w:bodyDiv w:val="1"/>
      <w:marLeft w:val="0"/>
      <w:marRight w:val="0"/>
      <w:marTop w:val="0"/>
      <w:marBottom w:val="0"/>
      <w:divBdr>
        <w:top w:val="none" w:sz="0" w:space="0" w:color="auto"/>
        <w:left w:val="none" w:sz="0" w:space="0" w:color="auto"/>
        <w:bottom w:val="none" w:sz="0" w:space="0" w:color="auto"/>
        <w:right w:val="none" w:sz="0" w:space="0" w:color="auto"/>
      </w:divBdr>
    </w:div>
    <w:div w:id="1710714592">
      <w:bodyDiv w:val="1"/>
      <w:marLeft w:val="0"/>
      <w:marRight w:val="0"/>
      <w:marTop w:val="0"/>
      <w:marBottom w:val="0"/>
      <w:divBdr>
        <w:top w:val="none" w:sz="0" w:space="0" w:color="auto"/>
        <w:left w:val="none" w:sz="0" w:space="0" w:color="auto"/>
        <w:bottom w:val="none" w:sz="0" w:space="0" w:color="auto"/>
        <w:right w:val="none" w:sz="0" w:space="0" w:color="auto"/>
      </w:divBdr>
    </w:div>
    <w:div w:id="1711028632">
      <w:bodyDiv w:val="1"/>
      <w:marLeft w:val="0"/>
      <w:marRight w:val="0"/>
      <w:marTop w:val="0"/>
      <w:marBottom w:val="0"/>
      <w:divBdr>
        <w:top w:val="none" w:sz="0" w:space="0" w:color="auto"/>
        <w:left w:val="none" w:sz="0" w:space="0" w:color="auto"/>
        <w:bottom w:val="none" w:sz="0" w:space="0" w:color="auto"/>
        <w:right w:val="none" w:sz="0" w:space="0" w:color="auto"/>
      </w:divBdr>
    </w:div>
    <w:div w:id="1711296757">
      <w:bodyDiv w:val="1"/>
      <w:marLeft w:val="0"/>
      <w:marRight w:val="0"/>
      <w:marTop w:val="0"/>
      <w:marBottom w:val="0"/>
      <w:divBdr>
        <w:top w:val="none" w:sz="0" w:space="0" w:color="auto"/>
        <w:left w:val="none" w:sz="0" w:space="0" w:color="auto"/>
        <w:bottom w:val="none" w:sz="0" w:space="0" w:color="auto"/>
        <w:right w:val="none" w:sz="0" w:space="0" w:color="auto"/>
      </w:divBdr>
    </w:div>
    <w:div w:id="1711491237">
      <w:bodyDiv w:val="1"/>
      <w:marLeft w:val="0"/>
      <w:marRight w:val="0"/>
      <w:marTop w:val="0"/>
      <w:marBottom w:val="0"/>
      <w:divBdr>
        <w:top w:val="none" w:sz="0" w:space="0" w:color="auto"/>
        <w:left w:val="none" w:sz="0" w:space="0" w:color="auto"/>
        <w:bottom w:val="none" w:sz="0" w:space="0" w:color="auto"/>
        <w:right w:val="none" w:sz="0" w:space="0" w:color="auto"/>
      </w:divBdr>
    </w:div>
    <w:div w:id="1711494982">
      <w:bodyDiv w:val="1"/>
      <w:marLeft w:val="0"/>
      <w:marRight w:val="0"/>
      <w:marTop w:val="0"/>
      <w:marBottom w:val="0"/>
      <w:divBdr>
        <w:top w:val="none" w:sz="0" w:space="0" w:color="auto"/>
        <w:left w:val="none" w:sz="0" w:space="0" w:color="auto"/>
        <w:bottom w:val="none" w:sz="0" w:space="0" w:color="auto"/>
        <w:right w:val="none" w:sz="0" w:space="0" w:color="auto"/>
      </w:divBdr>
      <w:divsChild>
        <w:div w:id="202602649">
          <w:marLeft w:val="480"/>
          <w:marRight w:val="0"/>
          <w:marTop w:val="0"/>
          <w:marBottom w:val="0"/>
          <w:divBdr>
            <w:top w:val="none" w:sz="0" w:space="0" w:color="auto"/>
            <w:left w:val="none" w:sz="0" w:space="0" w:color="auto"/>
            <w:bottom w:val="none" w:sz="0" w:space="0" w:color="auto"/>
            <w:right w:val="none" w:sz="0" w:space="0" w:color="auto"/>
          </w:divBdr>
        </w:div>
        <w:div w:id="737168878">
          <w:marLeft w:val="480"/>
          <w:marRight w:val="0"/>
          <w:marTop w:val="0"/>
          <w:marBottom w:val="0"/>
          <w:divBdr>
            <w:top w:val="none" w:sz="0" w:space="0" w:color="auto"/>
            <w:left w:val="none" w:sz="0" w:space="0" w:color="auto"/>
            <w:bottom w:val="none" w:sz="0" w:space="0" w:color="auto"/>
            <w:right w:val="none" w:sz="0" w:space="0" w:color="auto"/>
          </w:divBdr>
        </w:div>
        <w:div w:id="1075668881">
          <w:marLeft w:val="480"/>
          <w:marRight w:val="0"/>
          <w:marTop w:val="0"/>
          <w:marBottom w:val="0"/>
          <w:divBdr>
            <w:top w:val="none" w:sz="0" w:space="0" w:color="auto"/>
            <w:left w:val="none" w:sz="0" w:space="0" w:color="auto"/>
            <w:bottom w:val="none" w:sz="0" w:space="0" w:color="auto"/>
            <w:right w:val="none" w:sz="0" w:space="0" w:color="auto"/>
          </w:divBdr>
        </w:div>
        <w:div w:id="1401977507">
          <w:marLeft w:val="480"/>
          <w:marRight w:val="0"/>
          <w:marTop w:val="0"/>
          <w:marBottom w:val="0"/>
          <w:divBdr>
            <w:top w:val="none" w:sz="0" w:space="0" w:color="auto"/>
            <w:left w:val="none" w:sz="0" w:space="0" w:color="auto"/>
            <w:bottom w:val="none" w:sz="0" w:space="0" w:color="auto"/>
            <w:right w:val="none" w:sz="0" w:space="0" w:color="auto"/>
          </w:divBdr>
        </w:div>
        <w:div w:id="2065519658">
          <w:marLeft w:val="480"/>
          <w:marRight w:val="0"/>
          <w:marTop w:val="0"/>
          <w:marBottom w:val="0"/>
          <w:divBdr>
            <w:top w:val="none" w:sz="0" w:space="0" w:color="auto"/>
            <w:left w:val="none" w:sz="0" w:space="0" w:color="auto"/>
            <w:bottom w:val="none" w:sz="0" w:space="0" w:color="auto"/>
            <w:right w:val="none" w:sz="0" w:space="0" w:color="auto"/>
          </w:divBdr>
        </w:div>
        <w:div w:id="1695183544">
          <w:marLeft w:val="480"/>
          <w:marRight w:val="0"/>
          <w:marTop w:val="0"/>
          <w:marBottom w:val="0"/>
          <w:divBdr>
            <w:top w:val="none" w:sz="0" w:space="0" w:color="auto"/>
            <w:left w:val="none" w:sz="0" w:space="0" w:color="auto"/>
            <w:bottom w:val="none" w:sz="0" w:space="0" w:color="auto"/>
            <w:right w:val="none" w:sz="0" w:space="0" w:color="auto"/>
          </w:divBdr>
        </w:div>
        <w:div w:id="545220804">
          <w:marLeft w:val="480"/>
          <w:marRight w:val="0"/>
          <w:marTop w:val="0"/>
          <w:marBottom w:val="0"/>
          <w:divBdr>
            <w:top w:val="none" w:sz="0" w:space="0" w:color="auto"/>
            <w:left w:val="none" w:sz="0" w:space="0" w:color="auto"/>
            <w:bottom w:val="none" w:sz="0" w:space="0" w:color="auto"/>
            <w:right w:val="none" w:sz="0" w:space="0" w:color="auto"/>
          </w:divBdr>
        </w:div>
        <w:div w:id="1131360400">
          <w:marLeft w:val="480"/>
          <w:marRight w:val="0"/>
          <w:marTop w:val="0"/>
          <w:marBottom w:val="0"/>
          <w:divBdr>
            <w:top w:val="none" w:sz="0" w:space="0" w:color="auto"/>
            <w:left w:val="none" w:sz="0" w:space="0" w:color="auto"/>
            <w:bottom w:val="none" w:sz="0" w:space="0" w:color="auto"/>
            <w:right w:val="none" w:sz="0" w:space="0" w:color="auto"/>
          </w:divBdr>
        </w:div>
        <w:div w:id="506290511">
          <w:marLeft w:val="480"/>
          <w:marRight w:val="0"/>
          <w:marTop w:val="0"/>
          <w:marBottom w:val="0"/>
          <w:divBdr>
            <w:top w:val="none" w:sz="0" w:space="0" w:color="auto"/>
            <w:left w:val="none" w:sz="0" w:space="0" w:color="auto"/>
            <w:bottom w:val="none" w:sz="0" w:space="0" w:color="auto"/>
            <w:right w:val="none" w:sz="0" w:space="0" w:color="auto"/>
          </w:divBdr>
        </w:div>
        <w:div w:id="1051230016">
          <w:marLeft w:val="480"/>
          <w:marRight w:val="0"/>
          <w:marTop w:val="0"/>
          <w:marBottom w:val="0"/>
          <w:divBdr>
            <w:top w:val="none" w:sz="0" w:space="0" w:color="auto"/>
            <w:left w:val="none" w:sz="0" w:space="0" w:color="auto"/>
            <w:bottom w:val="none" w:sz="0" w:space="0" w:color="auto"/>
            <w:right w:val="none" w:sz="0" w:space="0" w:color="auto"/>
          </w:divBdr>
        </w:div>
        <w:div w:id="1767532348">
          <w:marLeft w:val="480"/>
          <w:marRight w:val="0"/>
          <w:marTop w:val="0"/>
          <w:marBottom w:val="0"/>
          <w:divBdr>
            <w:top w:val="none" w:sz="0" w:space="0" w:color="auto"/>
            <w:left w:val="none" w:sz="0" w:space="0" w:color="auto"/>
            <w:bottom w:val="none" w:sz="0" w:space="0" w:color="auto"/>
            <w:right w:val="none" w:sz="0" w:space="0" w:color="auto"/>
          </w:divBdr>
        </w:div>
        <w:div w:id="253052207">
          <w:marLeft w:val="480"/>
          <w:marRight w:val="0"/>
          <w:marTop w:val="0"/>
          <w:marBottom w:val="0"/>
          <w:divBdr>
            <w:top w:val="none" w:sz="0" w:space="0" w:color="auto"/>
            <w:left w:val="none" w:sz="0" w:space="0" w:color="auto"/>
            <w:bottom w:val="none" w:sz="0" w:space="0" w:color="auto"/>
            <w:right w:val="none" w:sz="0" w:space="0" w:color="auto"/>
          </w:divBdr>
        </w:div>
        <w:div w:id="1238711983">
          <w:marLeft w:val="480"/>
          <w:marRight w:val="0"/>
          <w:marTop w:val="0"/>
          <w:marBottom w:val="0"/>
          <w:divBdr>
            <w:top w:val="none" w:sz="0" w:space="0" w:color="auto"/>
            <w:left w:val="none" w:sz="0" w:space="0" w:color="auto"/>
            <w:bottom w:val="none" w:sz="0" w:space="0" w:color="auto"/>
            <w:right w:val="none" w:sz="0" w:space="0" w:color="auto"/>
          </w:divBdr>
        </w:div>
        <w:div w:id="1449817542">
          <w:marLeft w:val="480"/>
          <w:marRight w:val="0"/>
          <w:marTop w:val="0"/>
          <w:marBottom w:val="0"/>
          <w:divBdr>
            <w:top w:val="none" w:sz="0" w:space="0" w:color="auto"/>
            <w:left w:val="none" w:sz="0" w:space="0" w:color="auto"/>
            <w:bottom w:val="none" w:sz="0" w:space="0" w:color="auto"/>
            <w:right w:val="none" w:sz="0" w:space="0" w:color="auto"/>
          </w:divBdr>
        </w:div>
        <w:div w:id="1684893153">
          <w:marLeft w:val="480"/>
          <w:marRight w:val="0"/>
          <w:marTop w:val="0"/>
          <w:marBottom w:val="0"/>
          <w:divBdr>
            <w:top w:val="none" w:sz="0" w:space="0" w:color="auto"/>
            <w:left w:val="none" w:sz="0" w:space="0" w:color="auto"/>
            <w:bottom w:val="none" w:sz="0" w:space="0" w:color="auto"/>
            <w:right w:val="none" w:sz="0" w:space="0" w:color="auto"/>
          </w:divBdr>
        </w:div>
        <w:div w:id="1766530482">
          <w:marLeft w:val="480"/>
          <w:marRight w:val="0"/>
          <w:marTop w:val="0"/>
          <w:marBottom w:val="0"/>
          <w:divBdr>
            <w:top w:val="none" w:sz="0" w:space="0" w:color="auto"/>
            <w:left w:val="none" w:sz="0" w:space="0" w:color="auto"/>
            <w:bottom w:val="none" w:sz="0" w:space="0" w:color="auto"/>
            <w:right w:val="none" w:sz="0" w:space="0" w:color="auto"/>
          </w:divBdr>
        </w:div>
        <w:div w:id="1155803502">
          <w:marLeft w:val="480"/>
          <w:marRight w:val="0"/>
          <w:marTop w:val="0"/>
          <w:marBottom w:val="0"/>
          <w:divBdr>
            <w:top w:val="none" w:sz="0" w:space="0" w:color="auto"/>
            <w:left w:val="none" w:sz="0" w:space="0" w:color="auto"/>
            <w:bottom w:val="none" w:sz="0" w:space="0" w:color="auto"/>
            <w:right w:val="none" w:sz="0" w:space="0" w:color="auto"/>
          </w:divBdr>
        </w:div>
        <w:div w:id="52975349">
          <w:marLeft w:val="480"/>
          <w:marRight w:val="0"/>
          <w:marTop w:val="0"/>
          <w:marBottom w:val="0"/>
          <w:divBdr>
            <w:top w:val="none" w:sz="0" w:space="0" w:color="auto"/>
            <w:left w:val="none" w:sz="0" w:space="0" w:color="auto"/>
            <w:bottom w:val="none" w:sz="0" w:space="0" w:color="auto"/>
            <w:right w:val="none" w:sz="0" w:space="0" w:color="auto"/>
          </w:divBdr>
        </w:div>
        <w:div w:id="215241297">
          <w:marLeft w:val="480"/>
          <w:marRight w:val="0"/>
          <w:marTop w:val="0"/>
          <w:marBottom w:val="0"/>
          <w:divBdr>
            <w:top w:val="none" w:sz="0" w:space="0" w:color="auto"/>
            <w:left w:val="none" w:sz="0" w:space="0" w:color="auto"/>
            <w:bottom w:val="none" w:sz="0" w:space="0" w:color="auto"/>
            <w:right w:val="none" w:sz="0" w:space="0" w:color="auto"/>
          </w:divBdr>
        </w:div>
        <w:div w:id="141433512">
          <w:marLeft w:val="480"/>
          <w:marRight w:val="0"/>
          <w:marTop w:val="0"/>
          <w:marBottom w:val="0"/>
          <w:divBdr>
            <w:top w:val="none" w:sz="0" w:space="0" w:color="auto"/>
            <w:left w:val="none" w:sz="0" w:space="0" w:color="auto"/>
            <w:bottom w:val="none" w:sz="0" w:space="0" w:color="auto"/>
            <w:right w:val="none" w:sz="0" w:space="0" w:color="auto"/>
          </w:divBdr>
        </w:div>
        <w:div w:id="704866009">
          <w:marLeft w:val="480"/>
          <w:marRight w:val="0"/>
          <w:marTop w:val="0"/>
          <w:marBottom w:val="0"/>
          <w:divBdr>
            <w:top w:val="none" w:sz="0" w:space="0" w:color="auto"/>
            <w:left w:val="none" w:sz="0" w:space="0" w:color="auto"/>
            <w:bottom w:val="none" w:sz="0" w:space="0" w:color="auto"/>
            <w:right w:val="none" w:sz="0" w:space="0" w:color="auto"/>
          </w:divBdr>
        </w:div>
        <w:div w:id="1146823340">
          <w:marLeft w:val="480"/>
          <w:marRight w:val="0"/>
          <w:marTop w:val="0"/>
          <w:marBottom w:val="0"/>
          <w:divBdr>
            <w:top w:val="none" w:sz="0" w:space="0" w:color="auto"/>
            <w:left w:val="none" w:sz="0" w:space="0" w:color="auto"/>
            <w:bottom w:val="none" w:sz="0" w:space="0" w:color="auto"/>
            <w:right w:val="none" w:sz="0" w:space="0" w:color="auto"/>
          </w:divBdr>
        </w:div>
        <w:div w:id="855270429">
          <w:marLeft w:val="480"/>
          <w:marRight w:val="0"/>
          <w:marTop w:val="0"/>
          <w:marBottom w:val="0"/>
          <w:divBdr>
            <w:top w:val="none" w:sz="0" w:space="0" w:color="auto"/>
            <w:left w:val="none" w:sz="0" w:space="0" w:color="auto"/>
            <w:bottom w:val="none" w:sz="0" w:space="0" w:color="auto"/>
            <w:right w:val="none" w:sz="0" w:space="0" w:color="auto"/>
          </w:divBdr>
        </w:div>
        <w:div w:id="1334843656">
          <w:marLeft w:val="480"/>
          <w:marRight w:val="0"/>
          <w:marTop w:val="0"/>
          <w:marBottom w:val="0"/>
          <w:divBdr>
            <w:top w:val="none" w:sz="0" w:space="0" w:color="auto"/>
            <w:left w:val="none" w:sz="0" w:space="0" w:color="auto"/>
            <w:bottom w:val="none" w:sz="0" w:space="0" w:color="auto"/>
            <w:right w:val="none" w:sz="0" w:space="0" w:color="auto"/>
          </w:divBdr>
        </w:div>
        <w:div w:id="1770153716">
          <w:marLeft w:val="480"/>
          <w:marRight w:val="0"/>
          <w:marTop w:val="0"/>
          <w:marBottom w:val="0"/>
          <w:divBdr>
            <w:top w:val="none" w:sz="0" w:space="0" w:color="auto"/>
            <w:left w:val="none" w:sz="0" w:space="0" w:color="auto"/>
            <w:bottom w:val="none" w:sz="0" w:space="0" w:color="auto"/>
            <w:right w:val="none" w:sz="0" w:space="0" w:color="auto"/>
          </w:divBdr>
        </w:div>
        <w:div w:id="1227648815">
          <w:marLeft w:val="480"/>
          <w:marRight w:val="0"/>
          <w:marTop w:val="0"/>
          <w:marBottom w:val="0"/>
          <w:divBdr>
            <w:top w:val="none" w:sz="0" w:space="0" w:color="auto"/>
            <w:left w:val="none" w:sz="0" w:space="0" w:color="auto"/>
            <w:bottom w:val="none" w:sz="0" w:space="0" w:color="auto"/>
            <w:right w:val="none" w:sz="0" w:space="0" w:color="auto"/>
          </w:divBdr>
        </w:div>
        <w:div w:id="2039967451">
          <w:marLeft w:val="480"/>
          <w:marRight w:val="0"/>
          <w:marTop w:val="0"/>
          <w:marBottom w:val="0"/>
          <w:divBdr>
            <w:top w:val="none" w:sz="0" w:space="0" w:color="auto"/>
            <w:left w:val="none" w:sz="0" w:space="0" w:color="auto"/>
            <w:bottom w:val="none" w:sz="0" w:space="0" w:color="auto"/>
            <w:right w:val="none" w:sz="0" w:space="0" w:color="auto"/>
          </w:divBdr>
        </w:div>
        <w:div w:id="1771849380">
          <w:marLeft w:val="480"/>
          <w:marRight w:val="0"/>
          <w:marTop w:val="0"/>
          <w:marBottom w:val="0"/>
          <w:divBdr>
            <w:top w:val="none" w:sz="0" w:space="0" w:color="auto"/>
            <w:left w:val="none" w:sz="0" w:space="0" w:color="auto"/>
            <w:bottom w:val="none" w:sz="0" w:space="0" w:color="auto"/>
            <w:right w:val="none" w:sz="0" w:space="0" w:color="auto"/>
          </w:divBdr>
        </w:div>
        <w:div w:id="270279807">
          <w:marLeft w:val="480"/>
          <w:marRight w:val="0"/>
          <w:marTop w:val="0"/>
          <w:marBottom w:val="0"/>
          <w:divBdr>
            <w:top w:val="none" w:sz="0" w:space="0" w:color="auto"/>
            <w:left w:val="none" w:sz="0" w:space="0" w:color="auto"/>
            <w:bottom w:val="none" w:sz="0" w:space="0" w:color="auto"/>
            <w:right w:val="none" w:sz="0" w:space="0" w:color="auto"/>
          </w:divBdr>
        </w:div>
        <w:div w:id="910192889">
          <w:marLeft w:val="480"/>
          <w:marRight w:val="0"/>
          <w:marTop w:val="0"/>
          <w:marBottom w:val="0"/>
          <w:divBdr>
            <w:top w:val="none" w:sz="0" w:space="0" w:color="auto"/>
            <w:left w:val="none" w:sz="0" w:space="0" w:color="auto"/>
            <w:bottom w:val="none" w:sz="0" w:space="0" w:color="auto"/>
            <w:right w:val="none" w:sz="0" w:space="0" w:color="auto"/>
          </w:divBdr>
        </w:div>
        <w:div w:id="465859702">
          <w:marLeft w:val="480"/>
          <w:marRight w:val="0"/>
          <w:marTop w:val="0"/>
          <w:marBottom w:val="0"/>
          <w:divBdr>
            <w:top w:val="none" w:sz="0" w:space="0" w:color="auto"/>
            <w:left w:val="none" w:sz="0" w:space="0" w:color="auto"/>
            <w:bottom w:val="none" w:sz="0" w:space="0" w:color="auto"/>
            <w:right w:val="none" w:sz="0" w:space="0" w:color="auto"/>
          </w:divBdr>
        </w:div>
        <w:div w:id="1926574083">
          <w:marLeft w:val="480"/>
          <w:marRight w:val="0"/>
          <w:marTop w:val="0"/>
          <w:marBottom w:val="0"/>
          <w:divBdr>
            <w:top w:val="none" w:sz="0" w:space="0" w:color="auto"/>
            <w:left w:val="none" w:sz="0" w:space="0" w:color="auto"/>
            <w:bottom w:val="none" w:sz="0" w:space="0" w:color="auto"/>
            <w:right w:val="none" w:sz="0" w:space="0" w:color="auto"/>
          </w:divBdr>
        </w:div>
        <w:div w:id="1843201270">
          <w:marLeft w:val="480"/>
          <w:marRight w:val="0"/>
          <w:marTop w:val="0"/>
          <w:marBottom w:val="0"/>
          <w:divBdr>
            <w:top w:val="none" w:sz="0" w:space="0" w:color="auto"/>
            <w:left w:val="none" w:sz="0" w:space="0" w:color="auto"/>
            <w:bottom w:val="none" w:sz="0" w:space="0" w:color="auto"/>
            <w:right w:val="none" w:sz="0" w:space="0" w:color="auto"/>
          </w:divBdr>
        </w:div>
        <w:div w:id="1212502612">
          <w:marLeft w:val="480"/>
          <w:marRight w:val="0"/>
          <w:marTop w:val="0"/>
          <w:marBottom w:val="0"/>
          <w:divBdr>
            <w:top w:val="none" w:sz="0" w:space="0" w:color="auto"/>
            <w:left w:val="none" w:sz="0" w:space="0" w:color="auto"/>
            <w:bottom w:val="none" w:sz="0" w:space="0" w:color="auto"/>
            <w:right w:val="none" w:sz="0" w:space="0" w:color="auto"/>
          </w:divBdr>
        </w:div>
        <w:div w:id="211694521">
          <w:marLeft w:val="480"/>
          <w:marRight w:val="0"/>
          <w:marTop w:val="0"/>
          <w:marBottom w:val="0"/>
          <w:divBdr>
            <w:top w:val="none" w:sz="0" w:space="0" w:color="auto"/>
            <w:left w:val="none" w:sz="0" w:space="0" w:color="auto"/>
            <w:bottom w:val="none" w:sz="0" w:space="0" w:color="auto"/>
            <w:right w:val="none" w:sz="0" w:space="0" w:color="auto"/>
          </w:divBdr>
        </w:div>
        <w:div w:id="1341928021">
          <w:marLeft w:val="480"/>
          <w:marRight w:val="0"/>
          <w:marTop w:val="0"/>
          <w:marBottom w:val="0"/>
          <w:divBdr>
            <w:top w:val="none" w:sz="0" w:space="0" w:color="auto"/>
            <w:left w:val="none" w:sz="0" w:space="0" w:color="auto"/>
            <w:bottom w:val="none" w:sz="0" w:space="0" w:color="auto"/>
            <w:right w:val="none" w:sz="0" w:space="0" w:color="auto"/>
          </w:divBdr>
        </w:div>
        <w:div w:id="2091417496">
          <w:marLeft w:val="480"/>
          <w:marRight w:val="0"/>
          <w:marTop w:val="0"/>
          <w:marBottom w:val="0"/>
          <w:divBdr>
            <w:top w:val="none" w:sz="0" w:space="0" w:color="auto"/>
            <w:left w:val="none" w:sz="0" w:space="0" w:color="auto"/>
            <w:bottom w:val="none" w:sz="0" w:space="0" w:color="auto"/>
            <w:right w:val="none" w:sz="0" w:space="0" w:color="auto"/>
          </w:divBdr>
        </w:div>
        <w:div w:id="87700790">
          <w:marLeft w:val="480"/>
          <w:marRight w:val="0"/>
          <w:marTop w:val="0"/>
          <w:marBottom w:val="0"/>
          <w:divBdr>
            <w:top w:val="none" w:sz="0" w:space="0" w:color="auto"/>
            <w:left w:val="none" w:sz="0" w:space="0" w:color="auto"/>
            <w:bottom w:val="none" w:sz="0" w:space="0" w:color="auto"/>
            <w:right w:val="none" w:sz="0" w:space="0" w:color="auto"/>
          </w:divBdr>
        </w:div>
        <w:div w:id="1628589362">
          <w:marLeft w:val="480"/>
          <w:marRight w:val="0"/>
          <w:marTop w:val="0"/>
          <w:marBottom w:val="0"/>
          <w:divBdr>
            <w:top w:val="none" w:sz="0" w:space="0" w:color="auto"/>
            <w:left w:val="none" w:sz="0" w:space="0" w:color="auto"/>
            <w:bottom w:val="none" w:sz="0" w:space="0" w:color="auto"/>
            <w:right w:val="none" w:sz="0" w:space="0" w:color="auto"/>
          </w:divBdr>
        </w:div>
        <w:div w:id="437484429">
          <w:marLeft w:val="480"/>
          <w:marRight w:val="0"/>
          <w:marTop w:val="0"/>
          <w:marBottom w:val="0"/>
          <w:divBdr>
            <w:top w:val="none" w:sz="0" w:space="0" w:color="auto"/>
            <w:left w:val="none" w:sz="0" w:space="0" w:color="auto"/>
            <w:bottom w:val="none" w:sz="0" w:space="0" w:color="auto"/>
            <w:right w:val="none" w:sz="0" w:space="0" w:color="auto"/>
          </w:divBdr>
        </w:div>
        <w:div w:id="175846059">
          <w:marLeft w:val="480"/>
          <w:marRight w:val="0"/>
          <w:marTop w:val="0"/>
          <w:marBottom w:val="0"/>
          <w:divBdr>
            <w:top w:val="none" w:sz="0" w:space="0" w:color="auto"/>
            <w:left w:val="none" w:sz="0" w:space="0" w:color="auto"/>
            <w:bottom w:val="none" w:sz="0" w:space="0" w:color="auto"/>
            <w:right w:val="none" w:sz="0" w:space="0" w:color="auto"/>
          </w:divBdr>
        </w:div>
        <w:div w:id="1665089201">
          <w:marLeft w:val="480"/>
          <w:marRight w:val="0"/>
          <w:marTop w:val="0"/>
          <w:marBottom w:val="0"/>
          <w:divBdr>
            <w:top w:val="none" w:sz="0" w:space="0" w:color="auto"/>
            <w:left w:val="none" w:sz="0" w:space="0" w:color="auto"/>
            <w:bottom w:val="none" w:sz="0" w:space="0" w:color="auto"/>
            <w:right w:val="none" w:sz="0" w:space="0" w:color="auto"/>
          </w:divBdr>
        </w:div>
        <w:div w:id="637800653">
          <w:marLeft w:val="480"/>
          <w:marRight w:val="0"/>
          <w:marTop w:val="0"/>
          <w:marBottom w:val="0"/>
          <w:divBdr>
            <w:top w:val="none" w:sz="0" w:space="0" w:color="auto"/>
            <w:left w:val="none" w:sz="0" w:space="0" w:color="auto"/>
            <w:bottom w:val="none" w:sz="0" w:space="0" w:color="auto"/>
            <w:right w:val="none" w:sz="0" w:space="0" w:color="auto"/>
          </w:divBdr>
        </w:div>
        <w:div w:id="39332339">
          <w:marLeft w:val="480"/>
          <w:marRight w:val="0"/>
          <w:marTop w:val="0"/>
          <w:marBottom w:val="0"/>
          <w:divBdr>
            <w:top w:val="none" w:sz="0" w:space="0" w:color="auto"/>
            <w:left w:val="none" w:sz="0" w:space="0" w:color="auto"/>
            <w:bottom w:val="none" w:sz="0" w:space="0" w:color="auto"/>
            <w:right w:val="none" w:sz="0" w:space="0" w:color="auto"/>
          </w:divBdr>
        </w:div>
        <w:div w:id="1900050565">
          <w:marLeft w:val="480"/>
          <w:marRight w:val="0"/>
          <w:marTop w:val="0"/>
          <w:marBottom w:val="0"/>
          <w:divBdr>
            <w:top w:val="none" w:sz="0" w:space="0" w:color="auto"/>
            <w:left w:val="none" w:sz="0" w:space="0" w:color="auto"/>
            <w:bottom w:val="none" w:sz="0" w:space="0" w:color="auto"/>
            <w:right w:val="none" w:sz="0" w:space="0" w:color="auto"/>
          </w:divBdr>
        </w:div>
        <w:div w:id="585378566">
          <w:marLeft w:val="480"/>
          <w:marRight w:val="0"/>
          <w:marTop w:val="0"/>
          <w:marBottom w:val="0"/>
          <w:divBdr>
            <w:top w:val="none" w:sz="0" w:space="0" w:color="auto"/>
            <w:left w:val="none" w:sz="0" w:space="0" w:color="auto"/>
            <w:bottom w:val="none" w:sz="0" w:space="0" w:color="auto"/>
            <w:right w:val="none" w:sz="0" w:space="0" w:color="auto"/>
          </w:divBdr>
        </w:div>
        <w:div w:id="523714130">
          <w:marLeft w:val="480"/>
          <w:marRight w:val="0"/>
          <w:marTop w:val="0"/>
          <w:marBottom w:val="0"/>
          <w:divBdr>
            <w:top w:val="none" w:sz="0" w:space="0" w:color="auto"/>
            <w:left w:val="none" w:sz="0" w:space="0" w:color="auto"/>
            <w:bottom w:val="none" w:sz="0" w:space="0" w:color="auto"/>
            <w:right w:val="none" w:sz="0" w:space="0" w:color="auto"/>
          </w:divBdr>
        </w:div>
        <w:div w:id="1762795243">
          <w:marLeft w:val="480"/>
          <w:marRight w:val="0"/>
          <w:marTop w:val="0"/>
          <w:marBottom w:val="0"/>
          <w:divBdr>
            <w:top w:val="none" w:sz="0" w:space="0" w:color="auto"/>
            <w:left w:val="none" w:sz="0" w:space="0" w:color="auto"/>
            <w:bottom w:val="none" w:sz="0" w:space="0" w:color="auto"/>
            <w:right w:val="none" w:sz="0" w:space="0" w:color="auto"/>
          </w:divBdr>
        </w:div>
        <w:div w:id="540753132">
          <w:marLeft w:val="480"/>
          <w:marRight w:val="0"/>
          <w:marTop w:val="0"/>
          <w:marBottom w:val="0"/>
          <w:divBdr>
            <w:top w:val="none" w:sz="0" w:space="0" w:color="auto"/>
            <w:left w:val="none" w:sz="0" w:space="0" w:color="auto"/>
            <w:bottom w:val="none" w:sz="0" w:space="0" w:color="auto"/>
            <w:right w:val="none" w:sz="0" w:space="0" w:color="auto"/>
          </w:divBdr>
        </w:div>
        <w:div w:id="1422682108">
          <w:marLeft w:val="480"/>
          <w:marRight w:val="0"/>
          <w:marTop w:val="0"/>
          <w:marBottom w:val="0"/>
          <w:divBdr>
            <w:top w:val="none" w:sz="0" w:space="0" w:color="auto"/>
            <w:left w:val="none" w:sz="0" w:space="0" w:color="auto"/>
            <w:bottom w:val="none" w:sz="0" w:space="0" w:color="auto"/>
            <w:right w:val="none" w:sz="0" w:space="0" w:color="auto"/>
          </w:divBdr>
        </w:div>
        <w:div w:id="1663585964">
          <w:marLeft w:val="480"/>
          <w:marRight w:val="0"/>
          <w:marTop w:val="0"/>
          <w:marBottom w:val="0"/>
          <w:divBdr>
            <w:top w:val="none" w:sz="0" w:space="0" w:color="auto"/>
            <w:left w:val="none" w:sz="0" w:space="0" w:color="auto"/>
            <w:bottom w:val="none" w:sz="0" w:space="0" w:color="auto"/>
            <w:right w:val="none" w:sz="0" w:space="0" w:color="auto"/>
          </w:divBdr>
        </w:div>
        <w:div w:id="775366025">
          <w:marLeft w:val="480"/>
          <w:marRight w:val="0"/>
          <w:marTop w:val="0"/>
          <w:marBottom w:val="0"/>
          <w:divBdr>
            <w:top w:val="none" w:sz="0" w:space="0" w:color="auto"/>
            <w:left w:val="none" w:sz="0" w:space="0" w:color="auto"/>
            <w:bottom w:val="none" w:sz="0" w:space="0" w:color="auto"/>
            <w:right w:val="none" w:sz="0" w:space="0" w:color="auto"/>
          </w:divBdr>
        </w:div>
        <w:div w:id="139617942">
          <w:marLeft w:val="480"/>
          <w:marRight w:val="0"/>
          <w:marTop w:val="0"/>
          <w:marBottom w:val="0"/>
          <w:divBdr>
            <w:top w:val="none" w:sz="0" w:space="0" w:color="auto"/>
            <w:left w:val="none" w:sz="0" w:space="0" w:color="auto"/>
            <w:bottom w:val="none" w:sz="0" w:space="0" w:color="auto"/>
            <w:right w:val="none" w:sz="0" w:space="0" w:color="auto"/>
          </w:divBdr>
        </w:div>
        <w:div w:id="859971031">
          <w:marLeft w:val="480"/>
          <w:marRight w:val="0"/>
          <w:marTop w:val="0"/>
          <w:marBottom w:val="0"/>
          <w:divBdr>
            <w:top w:val="none" w:sz="0" w:space="0" w:color="auto"/>
            <w:left w:val="none" w:sz="0" w:space="0" w:color="auto"/>
            <w:bottom w:val="none" w:sz="0" w:space="0" w:color="auto"/>
            <w:right w:val="none" w:sz="0" w:space="0" w:color="auto"/>
          </w:divBdr>
        </w:div>
        <w:div w:id="1055349806">
          <w:marLeft w:val="480"/>
          <w:marRight w:val="0"/>
          <w:marTop w:val="0"/>
          <w:marBottom w:val="0"/>
          <w:divBdr>
            <w:top w:val="none" w:sz="0" w:space="0" w:color="auto"/>
            <w:left w:val="none" w:sz="0" w:space="0" w:color="auto"/>
            <w:bottom w:val="none" w:sz="0" w:space="0" w:color="auto"/>
            <w:right w:val="none" w:sz="0" w:space="0" w:color="auto"/>
          </w:divBdr>
        </w:div>
        <w:div w:id="2066946986">
          <w:marLeft w:val="480"/>
          <w:marRight w:val="0"/>
          <w:marTop w:val="0"/>
          <w:marBottom w:val="0"/>
          <w:divBdr>
            <w:top w:val="none" w:sz="0" w:space="0" w:color="auto"/>
            <w:left w:val="none" w:sz="0" w:space="0" w:color="auto"/>
            <w:bottom w:val="none" w:sz="0" w:space="0" w:color="auto"/>
            <w:right w:val="none" w:sz="0" w:space="0" w:color="auto"/>
          </w:divBdr>
        </w:div>
        <w:div w:id="1240677805">
          <w:marLeft w:val="480"/>
          <w:marRight w:val="0"/>
          <w:marTop w:val="0"/>
          <w:marBottom w:val="0"/>
          <w:divBdr>
            <w:top w:val="none" w:sz="0" w:space="0" w:color="auto"/>
            <w:left w:val="none" w:sz="0" w:space="0" w:color="auto"/>
            <w:bottom w:val="none" w:sz="0" w:space="0" w:color="auto"/>
            <w:right w:val="none" w:sz="0" w:space="0" w:color="auto"/>
          </w:divBdr>
        </w:div>
        <w:div w:id="750660494">
          <w:marLeft w:val="480"/>
          <w:marRight w:val="0"/>
          <w:marTop w:val="0"/>
          <w:marBottom w:val="0"/>
          <w:divBdr>
            <w:top w:val="none" w:sz="0" w:space="0" w:color="auto"/>
            <w:left w:val="none" w:sz="0" w:space="0" w:color="auto"/>
            <w:bottom w:val="none" w:sz="0" w:space="0" w:color="auto"/>
            <w:right w:val="none" w:sz="0" w:space="0" w:color="auto"/>
          </w:divBdr>
        </w:div>
        <w:div w:id="82461955">
          <w:marLeft w:val="480"/>
          <w:marRight w:val="0"/>
          <w:marTop w:val="0"/>
          <w:marBottom w:val="0"/>
          <w:divBdr>
            <w:top w:val="none" w:sz="0" w:space="0" w:color="auto"/>
            <w:left w:val="none" w:sz="0" w:space="0" w:color="auto"/>
            <w:bottom w:val="none" w:sz="0" w:space="0" w:color="auto"/>
            <w:right w:val="none" w:sz="0" w:space="0" w:color="auto"/>
          </w:divBdr>
        </w:div>
        <w:div w:id="419641875">
          <w:marLeft w:val="480"/>
          <w:marRight w:val="0"/>
          <w:marTop w:val="0"/>
          <w:marBottom w:val="0"/>
          <w:divBdr>
            <w:top w:val="none" w:sz="0" w:space="0" w:color="auto"/>
            <w:left w:val="none" w:sz="0" w:space="0" w:color="auto"/>
            <w:bottom w:val="none" w:sz="0" w:space="0" w:color="auto"/>
            <w:right w:val="none" w:sz="0" w:space="0" w:color="auto"/>
          </w:divBdr>
        </w:div>
        <w:div w:id="368652517">
          <w:marLeft w:val="480"/>
          <w:marRight w:val="0"/>
          <w:marTop w:val="0"/>
          <w:marBottom w:val="0"/>
          <w:divBdr>
            <w:top w:val="none" w:sz="0" w:space="0" w:color="auto"/>
            <w:left w:val="none" w:sz="0" w:space="0" w:color="auto"/>
            <w:bottom w:val="none" w:sz="0" w:space="0" w:color="auto"/>
            <w:right w:val="none" w:sz="0" w:space="0" w:color="auto"/>
          </w:divBdr>
        </w:div>
        <w:div w:id="1656294641">
          <w:marLeft w:val="480"/>
          <w:marRight w:val="0"/>
          <w:marTop w:val="0"/>
          <w:marBottom w:val="0"/>
          <w:divBdr>
            <w:top w:val="none" w:sz="0" w:space="0" w:color="auto"/>
            <w:left w:val="none" w:sz="0" w:space="0" w:color="auto"/>
            <w:bottom w:val="none" w:sz="0" w:space="0" w:color="auto"/>
            <w:right w:val="none" w:sz="0" w:space="0" w:color="auto"/>
          </w:divBdr>
        </w:div>
        <w:div w:id="381755375">
          <w:marLeft w:val="480"/>
          <w:marRight w:val="0"/>
          <w:marTop w:val="0"/>
          <w:marBottom w:val="0"/>
          <w:divBdr>
            <w:top w:val="none" w:sz="0" w:space="0" w:color="auto"/>
            <w:left w:val="none" w:sz="0" w:space="0" w:color="auto"/>
            <w:bottom w:val="none" w:sz="0" w:space="0" w:color="auto"/>
            <w:right w:val="none" w:sz="0" w:space="0" w:color="auto"/>
          </w:divBdr>
        </w:div>
        <w:div w:id="390663929">
          <w:marLeft w:val="480"/>
          <w:marRight w:val="0"/>
          <w:marTop w:val="0"/>
          <w:marBottom w:val="0"/>
          <w:divBdr>
            <w:top w:val="none" w:sz="0" w:space="0" w:color="auto"/>
            <w:left w:val="none" w:sz="0" w:space="0" w:color="auto"/>
            <w:bottom w:val="none" w:sz="0" w:space="0" w:color="auto"/>
            <w:right w:val="none" w:sz="0" w:space="0" w:color="auto"/>
          </w:divBdr>
        </w:div>
        <w:div w:id="2063865285">
          <w:marLeft w:val="480"/>
          <w:marRight w:val="0"/>
          <w:marTop w:val="0"/>
          <w:marBottom w:val="0"/>
          <w:divBdr>
            <w:top w:val="none" w:sz="0" w:space="0" w:color="auto"/>
            <w:left w:val="none" w:sz="0" w:space="0" w:color="auto"/>
            <w:bottom w:val="none" w:sz="0" w:space="0" w:color="auto"/>
            <w:right w:val="none" w:sz="0" w:space="0" w:color="auto"/>
          </w:divBdr>
        </w:div>
        <w:div w:id="750541113">
          <w:marLeft w:val="480"/>
          <w:marRight w:val="0"/>
          <w:marTop w:val="0"/>
          <w:marBottom w:val="0"/>
          <w:divBdr>
            <w:top w:val="none" w:sz="0" w:space="0" w:color="auto"/>
            <w:left w:val="none" w:sz="0" w:space="0" w:color="auto"/>
            <w:bottom w:val="none" w:sz="0" w:space="0" w:color="auto"/>
            <w:right w:val="none" w:sz="0" w:space="0" w:color="auto"/>
          </w:divBdr>
        </w:div>
        <w:div w:id="1930574676">
          <w:marLeft w:val="480"/>
          <w:marRight w:val="0"/>
          <w:marTop w:val="0"/>
          <w:marBottom w:val="0"/>
          <w:divBdr>
            <w:top w:val="none" w:sz="0" w:space="0" w:color="auto"/>
            <w:left w:val="none" w:sz="0" w:space="0" w:color="auto"/>
            <w:bottom w:val="none" w:sz="0" w:space="0" w:color="auto"/>
            <w:right w:val="none" w:sz="0" w:space="0" w:color="auto"/>
          </w:divBdr>
        </w:div>
        <w:div w:id="790126405">
          <w:marLeft w:val="480"/>
          <w:marRight w:val="0"/>
          <w:marTop w:val="0"/>
          <w:marBottom w:val="0"/>
          <w:divBdr>
            <w:top w:val="none" w:sz="0" w:space="0" w:color="auto"/>
            <w:left w:val="none" w:sz="0" w:space="0" w:color="auto"/>
            <w:bottom w:val="none" w:sz="0" w:space="0" w:color="auto"/>
            <w:right w:val="none" w:sz="0" w:space="0" w:color="auto"/>
          </w:divBdr>
        </w:div>
        <w:div w:id="1986736476">
          <w:marLeft w:val="480"/>
          <w:marRight w:val="0"/>
          <w:marTop w:val="0"/>
          <w:marBottom w:val="0"/>
          <w:divBdr>
            <w:top w:val="none" w:sz="0" w:space="0" w:color="auto"/>
            <w:left w:val="none" w:sz="0" w:space="0" w:color="auto"/>
            <w:bottom w:val="none" w:sz="0" w:space="0" w:color="auto"/>
            <w:right w:val="none" w:sz="0" w:space="0" w:color="auto"/>
          </w:divBdr>
        </w:div>
        <w:div w:id="812065460">
          <w:marLeft w:val="480"/>
          <w:marRight w:val="0"/>
          <w:marTop w:val="0"/>
          <w:marBottom w:val="0"/>
          <w:divBdr>
            <w:top w:val="none" w:sz="0" w:space="0" w:color="auto"/>
            <w:left w:val="none" w:sz="0" w:space="0" w:color="auto"/>
            <w:bottom w:val="none" w:sz="0" w:space="0" w:color="auto"/>
            <w:right w:val="none" w:sz="0" w:space="0" w:color="auto"/>
          </w:divBdr>
        </w:div>
        <w:div w:id="1676180264">
          <w:marLeft w:val="480"/>
          <w:marRight w:val="0"/>
          <w:marTop w:val="0"/>
          <w:marBottom w:val="0"/>
          <w:divBdr>
            <w:top w:val="none" w:sz="0" w:space="0" w:color="auto"/>
            <w:left w:val="none" w:sz="0" w:space="0" w:color="auto"/>
            <w:bottom w:val="none" w:sz="0" w:space="0" w:color="auto"/>
            <w:right w:val="none" w:sz="0" w:space="0" w:color="auto"/>
          </w:divBdr>
        </w:div>
        <w:div w:id="1678144445">
          <w:marLeft w:val="480"/>
          <w:marRight w:val="0"/>
          <w:marTop w:val="0"/>
          <w:marBottom w:val="0"/>
          <w:divBdr>
            <w:top w:val="none" w:sz="0" w:space="0" w:color="auto"/>
            <w:left w:val="none" w:sz="0" w:space="0" w:color="auto"/>
            <w:bottom w:val="none" w:sz="0" w:space="0" w:color="auto"/>
            <w:right w:val="none" w:sz="0" w:space="0" w:color="auto"/>
          </w:divBdr>
        </w:div>
        <w:div w:id="1285506272">
          <w:marLeft w:val="480"/>
          <w:marRight w:val="0"/>
          <w:marTop w:val="0"/>
          <w:marBottom w:val="0"/>
          <w:divBdr>
            <w:top w:val="none" w:sz="0" w:space="0" w:color="auto"/>
            <w:left w:val="none" w:sz="0" w:space="0" w:color="auto"/>
            <w:bottom w:val="none" w:sz="0" w:space="0" w:color="auto"/>
            <w:right w:val="none" w:sz="0" w:space="0" w:color="auto"/>
          </w:divBdr>
        </w:div>
        <w:div w:id="1494684236">
          <w:marLeft w:val="480"/>
          <w:marRight w:val="0"/>
          <w:marTop w:val="0"/>
          <w:marBottom w:val="0"/>
          <w:divBdr>
            <w:top w:val="none" w:sz="0" w:space="0" w:color="auto"/>
            <w:left w:val="none" w:sz="0" w:space="0" w:color="auto"/>
            <w:bottom w:val="none" w:sz="0" w:space="0" w:color="auto"/>
            <w:right w:val="none" w:sz="0" w:space="0" w:color="auto"/>
          </w:divBdr>
        </w:div>
        <w:div w:id="146896166">
          <w:marLeft w:val="480"/>
          <w:marRight w:val="0"/>
          <w:marTop w:val="0"/>
          <w:marBottom w:val="0"/>
          <w:divBdr>
            <w:top w:val="none" w:sz="0" w:space="0" w:color="auto"/>
            <w:left w:val="none" w:sz="0" w:space="0" w:color="auto"/>
            <w:bottom w:val="none" w:sz="0" w:space="0" w:color="auto"/>
            <w:right w:val="none" w:sz="0" w:space="0" w:color="auto"/>
          </w:divBdr>
        </w:div>
        <w:div w:id="1817600330">
          <w:marLeft w:val="480"/>
          <w:marRight w:val="0"/>
          <w:marTop w:val="0"/>
          <w:marBottom w:val="0"/>
          <w:divBdr>
            <w:top w:val="none" w:sz="0" w:space="0" w:color="auto"/>
            <w:left w:val="none" w:sz="0" w:space="0" w:color="auto"/>
            <w:bottom w:val="none" w:sz="0" w:space="0" w:color="auto"/>
            <w:right w:val="none" w:sz="0" w:space="0" w:color="auto"/>
          </w:divBdr>
        </w:div>
        <w:div w:id="62800070">
          <w:marLeft w:val="480"/>
          <w:marRight w:val="0"/>
          <w:marTop w:val="0"/>
          <w:marBottom w:val="0"/>
          <w:divBdr>
            <w:top w:val="none" w:sz="0" w:space="0" w:color="auto"/>
            <w:left w:val="none" w:sz="0" w:space="0" w:color="auto"/>
            <w:bottom w:val="none" w:sz="0" w:space="0" w:color="auto"/>
            <w:right w:val="none" w:sz="0" w:space="0" w:color="auto"/>
          </w:divBdr>
        </w:div>
        <w:div w:id="284122589">
          <w:marLeft w:val="480"/>
          <w:marRight w:val="0"/>
          <w:marTop w:val="0"/>
          <w:marBottom w:val="0"/>
          <w:divBdr>
            <w:top w:val="none" w:sz="0" w:space="0" w:color="auto"/>
            <w:left w:val="none" w:sz="0" w:space="0" w:color="auto"/>
            <w:bottom w:val="none" w:sz="0" w:space="0" w:color="auto"/>
            <w:right w:val="none" w:sz="0" w:space="0" w:color="auto"/>
          </w:divBdr>
        </w:div>
        <w:div w:id="37702152">
          <w:marLeft w:val="480"/>
          <w:marRight w:val="0"/>
          <w:marTop w:val="0"/>
          <w:marBottom w:val="0"/>
          <w:divBdr>
            <w:top w:val="none" w:sz="0" w:space="0" w:color="auto"/>
            <w:left w:val="none" w:sz="0" w:space="0" w:color="auto"/>
            <w:bottom w:val="none" w:sz="0" w:space="0" w:color="auto"/>
            <w:right w:val="none" w:sz="0" w:space="0" w:color="auto"/>
          </w:divBdr>
        </w:div>
        <w:div w:id="564294550">
          <w:marLeft w:val="480"/>
          <w:marRight w:val="0"/>
          <w:marTop w:val="0"/>
          <w:marBottom w:val="0"/>
          <w:divBdr>
            <w:top w:val="none" w:sz="0" w:space="0" w:color="auto"/>
            <w:left w:val="none" w:sz="0" w:space="0" w:color="auto"/>
            <w:bottom w:val="none" w:sz="0" w:space="0" w:color="auto"/>
            <w:right w:val="none" w:sz="0" w:space="0" w:color="auto"/>
          </w:divBdr>
        </w:div>
      </w:divsChild>
    </w:div>
    <w:div w:id="1711681960">
      <w:bodyDiv w:val="1"/>
      <w:marLeft w:val="0"/>
      <w:marRight w:val="0"/>
      <w:marTop w:val="0"/>
      <w:marBottom w:val="0"/>
      <w:divBdr>
        <w:top w:val="none" w:sz="0" w:space="0" w:color="auto"/>
        <w:left w:val="none" w:sz="0" w:space="0" w:color="auto"/>
        <w:bottom w:val="none" w:sz="0" w:space="0" w:color="auto"/>
        <w:right w:val="none" w:sz="0" w:space="0" w:color="auto"/>
      </w:divBdr>
    </w:div>
    <w:div w:id="1711876616">
      <w:bodyDiv w:val="1"/>
      <w:marLeft w:val="0"/>
      <w:marRight w:val="0"/>
      <w:marTop w:val="0"/>
      <w:marBottom w:val="0"/>
      <w:divBdr>
        <w:top w:val="none" w:sz="0" w:space="0" w:color="auto"/>
        <w:left w:val="none" w:sz="0" w:space="0" w:color="auto"/>
        <w:bottom w:val="none" w:sz="0" w:space="0" w:color="auto"/>
        <w:right w:val="none" w:sz="0" w:space="0" w:color="auto"/>
      </w:divBdr>
    </w:div>
    <w:div w:id="1712340295">
      <w:bodyDiv w:val="1"/>
      <w:marLeft w:val="0"/>
      <w:marRight w:val="0"/>
      <w:marTop w:val="0"/>
      <w:marBottom w:val="0"/>
      <w:divBdr>
        <w:top w:val="none" w:sz="0" w:space="0" w:color="auto"/>
        <w:left w:val="none" w:sz="0" w:space="0" w:color="auto"/>
        <w:bottom w:val="none" w:sz="0" w:space="0" w:color="auto"/>
        <w:right w:val="none" w:sz="0" w:space="0" w:color="auto"/>
      </w:divBdr>
    </w:div>
    <w:div w:id="1712925274">
      <w:bodyDiv w:val="1"/>
      <w:marLeft w:val="0"/>
      <w:marRight w:val="0"/>
      <w:marTop w:val="0"/>
      <w:marBottom w:val="0"/>
      <w:divBdr>
        <w:top w:val="none" w:sz="0" w:space="0" w:color="auto"/>
        <w:left w:val="none" w:sz="0" w:space="0" w:color="auto"/>
        <w:bottom w:val="none" w:sz="0" w:space="0" w:color="auto"/>
        <w:right w:val="none" w:sz="0" w:space="0" w:color="auto"/>
      </w:divBdr>
    </w:div>
    <w:div w:id="1713840852">
      <w:bodyDiv w:val="1"/>
      <w:marLeft w:val="0"/>
      <w:marRight w:val="0"/>
      <w:marTop w:val="0"/>
      <w:marBottom w:val="0"/>
      <w:divBdr>
        <w:top w:val="none" w:sz="0" w:space="0" w:color="auto"/>
        <w:left w:val="none" w:sz="0" w:space="0" w:color="auto"/>
        <w:bottom w:val="none" w:sz="0" w:space="0" w:color="auto"/>
        <w:right w:val="none" w:sz="0" w:space="0" w:color="auto"/>
      </w:divBdr>
    </w:div>
    <w:div w:id="1714422854">
      <w:bodyDiv w:val="1"/>
      <w:marLeft w:val="0"/>
      <w:marRight w:val="0"/>
      <w:marTop w:val="0"/>
      <w:marBottom w:val="0"/>
      <w:divBdr>
        <w:top w:val="none" w:sz="0" w:space="0" w:color="auto"/>
        <w:left w:val="none" w:sz="0" w:space="0" w:color="auto"/>
        <w:bottom w:val="none" w:sz="0" w:space="0" w:color="auto"/>
        <w:right w:val="none" w:sz="0" w:space="0" w:color="auto"/>
      </w:divBdr>
    </w:div>
    <w:div w:id="1714771028">
      <w:bodyDiv w:val="1"/>
      <w:marLeft w:val="0"/>
      <w:marRight w:val="0"/>
      <w:marTop w:val="0"/>
      <w:marBottom w:val="0"/>
      <w:divBdr>
        <w:top w:val="none" w:sz="0" w:space="0" w:color="auto"/>
        <w:left w:val="none" w:sz="0" w:space="0" w:color="auto"/>
        <w:bottom w:val="none" w:sz="0" w:space="0" w:color="auto"/>
        <w:right w:val="none" w:sz="0" w:space="0" w:color="auto"/>
      </w:divBdr>
    </w:div>
    <w:div w:id="1717003719">
      <w:bodyDiv w:val="1"/>
      <w:marLeft w:val="0"/>
      <w:marRight w:val="0"/>
      <w:marTop w:val="0"/>
      <w:marBottom w:val="0"/>
      <w:divBdr>
        <w:top w:val="none" w:sz="0" w:space="0" w:color="auto"/>
        <w:left w:val="none" w:sz="0" w:space="0" w:color="auto"/>
        <w:bottom w:val="none" w:sz="0" w:space="0" w:color="auto"/>
        <w:right w:val="none" w:sz="0" w:space="0" w:color="auto"/>
      </w:divBdr>
    </w:div>
    <w:div w:id="1718358006">
      <w:bodyDiv w:val="1"/>
      <w:marLeft w:val="0"/>
      <w:marRight w:val="0"/>
      <w:marTop w:val="0"/>
      <w:marBottom w:val="0"/>
      <w:divBdr>
        <w:top w:val="none" w:sz="0" w:space="0" w:color="auto"/>
        <w:left w:val="none" w:sz="0" w:space="0" w:color="auto"/>
        <w:bottom w:val="none" w:sz="0" w:space="0" w:color="auto"/>
        <w:right w:val="none" w:sz="0" w:space="0" w:color="auto"/>
      </w:divBdr>
    </w:div>
    <w:div w:id="1719357375">
      <w:bodyDiv w:val="1"/>
      <w:marLeft w:val="0"/>
      <w:marRight w:val="0"/>
      <w:marTop w:val="0"/>
      <w:marBottom w:val="0"/>
      <w:divBdr>
        <w:top w:val="none" w:sz="0" w:space="0" w:color="auto"/>
        <w:left w:val="none" w:sz="0" w:space="0" w:color="auto"/>
        <w:bottom w:val="none" w:sz="0" w:space="0" w:color="auto"/>
        <w:right w:val="none" w:sz="0" w:space="0" w:color="auto"/>
      </w:divBdr>
    </w:div>
    <w:div w:id="1719624486">
      <w:bodyDiv w:val="1"/>
      <w:marLeft w:val="0"/>
      <w:marRight w:val="0"/>
      <w:marTop w:val="0"/>
      <w:marBottom w:val="0"/>
      <w:divBdr>
        <w:top w:val="none" w:sz="0" w:space="0" w:color="auto"/>
        <w:left w:val="none" w:sz="0" w:space="0" w:color="auto"/>
        <w:bottom w:val="none" w:sz="0" w:space="0" w:color="auto"/>
        <w:right w:val="none" w:sz="0" w:space="0" w:color="auto"/>
      </w:divBdr>
    </w:div>
    <w:div w:id="1720086886">
      <w:bodyDiv w:val="1"/>
      <w:marLeft w:val="0"/>
      <w:marRight w:val="0"/>
      <w:marTop w:val="0"/>
      <w:marBottom w:val="0"/>
      <w:divBdr>
        <w:top w:val="none" w:sz="0" w:space="0" w:color="auto"/>
        <w:left w:val="none" w:sz="0" w:space="0" w:color="auto"/>
        <w:bottom w:val="none" w:sz="0" w:space="0" w:color="auto"/>
        <w:right w:val="none" w:sz="0" w:space="0" w:color="auto"/>
      </w:divBdr>
    </w:div>
    <w:div w:id="1720595542">
      <w:bodyDiv w:val="1"/>
      <w:marLeft w:val="0"/>
      <w:marRight w:val="0"/>
      <w:marTop w:val="0"/>
      <w:marBottom w:val="0"/>
      <w:divBdr>
        <w:top w:val="none" w:sz="0" w:space="0" w:color="auto"/>
        <w:left w:val="none" w:sz="0" w:space="0" w:color="auto"/>
        <w:bottom w:val="none" w:sz="0" w:space="0" w:color="auto"/>
        <w:right w:val="none" w:sz="0" w:space="0" w:color="auto"/>
      </w:divBdr>
    </w:div>
    <w:div w:id="1720742812">
      <w:bodyDiv w:val="1"/>
      <w:marLeft w:val="0"/>
      <w:marRight w:val="0"/>
      <w:marTop w:val="0"/>
      <w:marBottom w:val="0"/>
      <w:divBdr>
        <w:top w:val="none" w:sz="0" w:space="0" w:color="auto"/>
        <w:left w:val="none" w:sz="0" w:space="0" w:color="auto"/>
        <w:bottom w:val="none" w:sz="0" w:space="0" w:color="auto"/>
        <w:right w:val="none" w:sz="0" w:space="0" w:color="auto"/>
      </w:divBdr>
    </w:div>
    <w:div w:id="1721325274">
      <w:bodyDiv w:val="1"/>
      <w:marLeft w:val="0"/>
      <w:marRight w:val="0"/>
      <w:marTop w:val="0"/>
      <w:marBottom w:val="0"/>
      <w:divBdr>
        <w:top w:val="none" w:sz="0" w:space="0" w:color="auto"/>
        <w:left w:val="none" w:sz="0" w:space="0" w:color="auto"/>
        <w:bottom w:val="none" w:sz="0" w:space="0" w:color="auto"/>
        <w:right w:val="none" w:sz="0" w:space="0" w:color="auto"/>
      </w:divBdr>
    </w:div>
    <w:div w:id="1721978942">
      <w:bodyDiv w:val="1"/>
      <w:marLeft w:val="0"/>
      <w:marRight w:val="0"/>
      <w:marTop w:val="0"/>
      <w:marBottom w:val="0"/>
      <w:divBdr>
        <w:top w:val="none" w:sz="0" w:space="0" w:color="auto"/>
        <w:left w:val="none" w:sz="0" w:space="0" w:color="auto"/>
        <w:bottom w:val="none" w:sz="0" w:space="0" w:color="auto"/>
        <w:right w:val="none" w:sz="0" w:space="0" w:color="auto"/>
      </w:divBdr>
      <w:divsChild>
        <w:div w:id="1749226359">
          <w:marLeft w:val="480"/>
          <w:marRight w:val="0"/>
          <w:marTop w:val="0"/>
          <w:marBottom w:val="0"/>
          <w:divBdr>
            <w:top w:val="none" w:sz="0" w:space="0" w:color="auto"/>
            <w:left w:val="none" w:sz="0" w:space="0" w:color="auto"/>
            <w:bottom w:val="none" w:sz="0" w:space="0" w:color="auto"/>
            <w:right w:val="none" w:sz="0" w:space="0" w:color="auto"/>
          </w:divBdr>
        </w:div>
        <w:div w:id="1541673823">
          <w:marLeft w:val="480"/>
          <w:marRight w:val="0"/>
          <w:marTop w:val="0"/>
          <w:marBottom w:val="0"/>
          <w:divBdr>
            <w:top w:val="none" w:sz="0" w:space="0" w:color="auto"/>
            <w:left w:val="none" w:sz="0" w:space="0" w:color="auto"/>
            <w:bottom w:val="none" w:sz="0" w:space="0" w:color="auto"/>
            <w:right w:val="none" w:sz="0" w:space="0" w:color="auto"/>
          </w:divBdr>
        </w:div>
        <w:div w:id="568152181">
          <w:marLeft w:val="480"/>
          <w:marRight w:val="0"/>
          <w:marTop w:val="0"/>
          <w:marBottom w:val="0"/>
          <w:divBdr>
            <w:top w:val="none" w:sz="0" w:space="0" w:color="auto"/>
            <w:left w:val="none" w:sz="0" w:space="0" w:color="auto"/>
            <w:bottom w:val="none" w:sz="0" w:space="0" w:color="auto"/>
            <w:right w:val="none" w:sz="0" w:space="0" w:color="auto"/>
          </w:divBdr>
        </w:div>
        <w:div w:id="993795183">
          <w:marLeft w:val="480"/>
          <w:marRight w:val="0"/>
          <w:marTop w:val="0"/>
          <w:marBottom w:val="0"/>
          <w:divBdr>
            <w:top w:val="none" w:sz="0" w:space="0" w:color="auto"/>
            <w:left w:val="none" w:sz="0" w:space="0" w:color="auto"/>
            <w:bottom w:val="none" w:sz="0" w:space="0" w:color="auto"/>
            <w:right w:val="none" w:sz="0" w:space="0" w:color="auto"/>
          </w:divBdr>
        </w:div>
        <w:div w:id="1771004451">
          <w:marLeft w:val="480"/>
          <w:marRight w:val="0"/>
          <w:marTop w:val="0"/>
          <w:marBottom w:val="0"/>
          <w:divBdr>
            <w:top w:val="none" w:sz="0" w:space="0" w:color="auto"/>
            <w:left w:val="none" w:sz="0" w:space="0" w:color="auto"/>
            <w:bottom w:val="none" w:sz="0" w:space="0" w:color="auto"/>
            <w:right w:val="none" w:sz="0" w:space="0" w:color="auto"/>
          </w:divBdr>
        </w:div>
        <w:div w:id="129635137">
          <w:marLeft w:val="480"/>
          <w:marRight w:val="0"/>
          <w:marTop w:val="0"/>
          <w:marBottom w:val="0"/>
          <w:divBdr>
            <w:top w:val="none" w:sz="0" w:space="0" w:color="auto"/>
            <w:left w:val="none" w:sz="0" w:space="0" w:color="auto"/>
            <w:bottom w:val="none" w:sz="0" w:space="0" w:color="auto"/>
            <w:right w:val="none" w:sz="0" w:space="0" w:color="auto"/>
          </w:divBdr>
        </w:div>
        <w:div w:id="610236837">
          <w:marLeft w:val="480"/>
          <w:marRight w:val="0"/>
          <w:marTop w:val="0"/>
          <w:marBottom w:val="0"/>
          <w:divBdr>
            <w:top w:val="none" w:sz="0" w:space="0" w:color="auto"/>
            <w:left w:val="none" w:sz="0" w:space="0" w:color="auto"/>
            <w:bottom w:val="none" w:sz="0" w:space="0" w:color="auto"/>
            <w:right w:val="none" w:sz="0" w:space="0" w:color="auto"/>
          </w:divBdr>
        </w:div>
        <w:div w:id="1488201919">
          <w:marLeft w:val="480"/>
          <w:marRight w:val="0"/>
          <w:marTop w:val="0"/>
          <w:marBottom w:val="0"/>
          <w:divBdr>
            <w:top w:val="none" w:sz="0" w:space="0" w:color="auto"/>
            <w:left w:val="none" w:sz="0" w:space="0" w:color="auto"/>
            <w:bottom w:val="none" w:sz="0" w:space="0" w:color="auto"/>
            <w:right w:val="none" w:sz="0" w:space="0" w:color="auto"/>
          </w:divBdr>
        </w:div>
        <w:div w:id="1028795341">
          <w:marLeft w:val="480"/>
          <w:marRight w:val="0"/>
          <w:marTop w:val="0"/>
          <w:marBottom w:val="0"/>
          <w:divBdr>
            <w:top w:val="none" w:sz="0" w:space="0" w:color="auto"/>
            <w:left w:val="none" w:sz="0" w:space="0" w:color="auto"/>
            <w:bottom w:val="none" w:sz="0" w:space="0" w:color="auto"/>
            <w:right w:val="none" w:sz="0" w:space="0" w:color="auto"/>
          </w:divBdr>
        </w:div>
        <w:div w:id="1563371089">
          <w:marLeft w:val="480"/>
          <w:marRight w:val="0"/>
          <w:marTop w:val="0"/>
          <w:marBottom w:val="0"/>
          <w:divBdr>
            <w:top w:val="none" w:sz="0" w:space="0" w:color="auto"/>
            <w:left w:val="none" w:sz="0" w:space="0" w:color="auto"/>
            <w:bottom w:val="none" w:sz="0" w:space="0" w:color="auto"/>
            <w:right w:val="none" w:sz="0" w:space="0" w:color="auto"/>
          </w:divBdr>
        </w:div>
        <w:div w:id="284701878">
          <w:marLeft w:val="480"/>
          <w:marRight w:val="0"/>
          <w:marTop w:val="0"/>
          <w:marBottom w:val="0"/>
          <w:divBdr>
            <w:top w:val="none" w:sz="0" w:space="0" w:color="auto"/>
            <w:left w:val="none" w:sz="0" w:space="0" w:color="auto"/>
            <w:bottom w:val="none" w:sz="0" w:space="0" w:color="auto"/>
            <w:right w:val="none" w:sz="0" w:space="0" w:color="auto"/>
          </w:divBdr>
        </w:div>
        <w:div w:id="1110929136">
          <w:marLeft w:val="480"/>
          <w:marRight w:val="0"/>
          <w:marTop w:val="0"/>
          <w:marBottom w:val="0"/>
          <w:divBdr>
            <w:top w:val="none" w:sz="0" w:space="0" w:color="auto"/>
            <w:left w:val="none" w:sz="0" w:space="0" w:color="auto"/>
            <w:bottom w:val="none" w:sz="0" w:space="0" w:color="auto"/>
            <w:right w:val="none" w:sz="0" w:space="0" w:color="auto"/>
          </w:divBdr>
        </w:div>
        <w:div w:id="514537453">
          <w:marLeft w:val="480"/>
          <w:marRight w:val="0"/>
          <w:marTop w:val="0"/>
          <w:marBottom w:val="0"/>
          <w:divBdr>
            <w:top w:val="none" w:sz="0" w:space="0" w:color="auto"/>
            <w:left w:val="none" w:sz="0" w:space="0" w:color="auto"/>
            <w:bottom w:val="none" w:sz="0" w:space="0" w:color="auto"/>
            <w:right w:val="none" w:sz="0" w:space="0" w:color="auto"/>
          </w:divBdr>
        </w:div>
        <w:div w:id="470634743">
          <w:marLeft w:val="480"/>
          <w:marRight w:val="0"/>
          <w:marTop w:val="0"/>
          <w:marBottom w:val="0"/>
          <w:divBdr>
            <w:top w:val="none" w:sz="0" w:space="0" w:color="auto"/>
            <w:left w:val="none" w:sz="0" w:space="0" w:color="auto"/>
            <w:bottom w:val="none" w:sz="0" w:space="0" w:color="auto"/>
            <w:right w:val="none" w:sz="0" w:space="0" w:color="auto"/>
          </w:divBdr>
        </w:div>
        <w:div w:id="549805500">
          <w:marLeft w:val="480"/>
          <w:marRight w:val="0"/>
          <w:marTop w:val="0"/>
          <w:marBottom w:val="0"/>
          <w:divBdr>
            <w:top w:val="none" w:sz="0" w:space="0" w:color="auto"/>
            <w:left w:val="none" w:sz="0" w:space="0" w:color="auto"/>
            <w:bottom w:val="none" w:sz="0" w:space="0" w:color="auto"/>
            <w:right w:val="none" w:sz="0" w:space="0" w:color="auto"/>
          </w:divBdr>
        </w:div>
        <w:div w:id="160394899">
          <w:marLeft w:val="480"/>
          <w:marRight w:val="0"/>
          <w:marTop w:val="0"/>
          <w:marBottom w:val="0"/>
          <w:divBdr>
            <w:top w:val="none" w:sz="0" w:space="0" w:color="auto"/>
            <w:left w:val="none" w:sz="0" w:space="0" w:color="auto"/>
            <w:bottom w:val="none" w:sz="0" w:space="0" w:color="auto"/>
            <w:right w:val="none" w:sz="0" w:space="0" w:color="auto"/>
          </w:divBdr>
        </w:div>
        <w:div w:id="443812343">
          <w:marLeft w:val="480"/>
          <w:marRight w:val="0"/>
          <w:marTop w:val="0"/>
          <w:marBottom w:val="0"/>
          <w:divBdr>
            <w:top w:val="none" w:sz="0" w:space="0" w:color="auto"/>
            <w:left w:val="none" w:sz="0" w:space="0" w:color="auto"/>
            <w:bottom w:val="none" w:sz="0" w:space="0" w:color="auto"/>
            <w:right w:val="none" w:sz="0" w:space="0" w:color="auto"/>
          </w:divBdr>
        </w:div>
        <w:div w:id="1399671926">
          <w:marLeft w:val="480"/>
          <w:marRight w:val="0"/>
          <w:marTop w:val="0"/>
          <w:marBottom w:val="0"/>
          <w:divBdr>
            <w:top w:val="none" w:sz="0" w:space="0" w:color="auto"/>
            <w:left w:val="none" w:sz="0" w:space="0" w:color="auto"/>
            <w:bottom w:val="none" w:sz="0" w:space="0" w:color="auto"/>
            <w:right w:val="none" w:sz="0" w:space="0" w:color="auto"/>
          </w:divBdr>
        </w:div>
        <w:div w:id="1455102964">
          <w:marLeft w:val="480"/>
          <w:marRight w:val="0"/>
          <w:marTop w:val="0"/>
          <w:marBottom w:val="0"/>
          <w:divBdr>
            <w:top w:val="none" w:sz="0" w:space="0" w:color="auto"/>
            <w:left w:val="none" w:sz="0" w:space="0" w:color="auto"/>
            <w:bottom w:val="none" w:sz="0" w:space="0" w:color="auto"/>
            <w:right w:val="none" w:sz="0" w:space="0" w:color="auto"/>
          </w:divBdr>
        </w:div>
        <w:div w:id="2003393550">
          <w:marLeft w:val="480"/>
          <w:marRight w:val="0"/>
          <w:marTop w:val="0"/>
          <w:marBottom w:val="0"/>
          <w:divBdr>
            <w:top w:val="none" w:sz="0" w:space="0" w:color="auto"/>
            <w:left w:val="none" w:sz="0" w:space="0" w:color="auto"/>
            <w:bottom w:val="none" w:sz="0" w:space="0" w:color="auto"/>
            <w:right w:val="none" w:sz="0" w:space="0" w:color="auto"/>
          </w:divBdr>
        </w:div>
        <w:div w:id="700597455">
          <w:marLeft w:val="480"/>
          <w:marRight w:val="0"/>
          <w:marTop w:val="0"/>
          <w:marBottom w:val="0"/>
          <w:divBdr>
            <w:top w:val="none" w:sz="0" w:space="0" w:color="auto"/>
            <w:left w:val="none" w:sz="0" w:space="0" w:color="auto"/>
            <w:bottom w:val="none" w:sz="0" w:space="0" w:color="auto"/>
            <w:right w:val="none" w:sz="0" w:space="0" w:color="auto"/>
          </w:divBdr>
        </w:div>
        <w:div w:id="1396854063">
          <w:marLeft w:val="480"/>
          <w:marRight w:val="0"/>
          <w:marTop w:val="0"/>
          <w:marBottom w:val="0"/>
          <w:divBdr>
            <w:top w:val="none" w:sz="0" w:space="0" w:color="auto"/>
            <w:left w:val="none" w:sz="0" w:space="0" w:color="auto"/>
            <w:bottom w:val="none" w:sz="0" w:space="0" w:color="auto"/>
            <w:right w:val="none" w:sz="0" w:space="0" w:color="auto"/>
          </w:divBdr>
        </w:div>
        <w:div w:id="363870750">
          <w:marLeft w:val="480"/>
          <w:marRight w:val="0"/>
          <w:marTop w:val="0"/>
          <w:marBottom w:val="0"/>
          <w:divBdr>
            <w:top w:val="none" w:sz="0" w:space="0" w:color="auto"/>
            <w:left w:val="none" w:sz="0" w:space="0" w:color="auto"/>
            <w:bottom w:val="none" w:sz="0" w:space="0" w:color="auto"/>
            <w:right w:val="none" w:sz="0" w:space="0" w:color="auto"/>
          </w:divBdr>
        </w:div>
        <w:div w:id="423306091">
          <w:marLeft w:val="480"/>
          <w:marRight w:val="0"/>
          <w:marTop w:val="0"/>
          <w:marBottom w:val="0"/>
          <w:divBdr>
            <w:top w:val="none" w:sz="0" w:space="0" w:color="auto"/>
            <w:left w:val="none" w:sz="0" w:space="0" w:color="auto"/>
            <w:bottom w:val="none" w:sz="0" w:space="0" w:color="auto"/>
            <w:right w:val="none" w:sz="0" w:space="0" w:color="auto"/>
          </w:divBdr>
        </w:div>
        <w:div w:id="1091465260">
          <w:marLeft w:val="480"/>
          <w:marRight w:val="0"/>
          <w:marTop w:val="0"/>
          <w:marBottom w:val="0"/>
          <w:divBdr>
            <w:top w:val="none" w:sz="0" w:space="0" w:color="auto"/>
            <w:left w:val="none" w:sz="0" w:space="0" w:color="auto"/>
            <w:bottom w:val="none" w:sz="0" w:space="0" w:color="auto"/>
            <w:right w:val="none" w:sz="0" w:space="0" w:color="auto"/>
          </w:divBdr>
        </w:div>
        <w:div w:id="1988120819">
          <w:marLeft w:val="480"/>
          <w:marRight w:val="0"/>
          <w:marTop w:val="0"/>
          <w:marBottom w:val="0"/>
          <w:divBdr>
            <w:top w:val="none" w:sz="0" w:space="0" w:color="auto"/>
            <w:left w:val="none" w:sz="0" w:space="0" w:color="auto"/>
            <w:bottom w:val="none" w:sz="0" w:space="0" w:color="auto"/>
            <w:right w:val="none" w:sz="0" w:space="0" w:color="auto"/>
          </w:divBdr>
        </w:div>
        <w:div w:id="754202887">
          <w:marLeft w:val="480"/>
          <w:marRight w:val="0"/>
          <w:marTop w:val="0"/>
          <w:marBottom w:val="0"/>
          <w:divBdr>
            <w:top w:val="none" w:sz="0" w:space="0" w:color="auto"/>
            <w:left w:val="none" w:sz="0" w:space="0" w:color="auto"/>
            <w:bottom w:val="none" w:sz="0" w:space="0" w:color="auto"/>
            <w:right w:val="none" w:sz="0" w:space="0" w:color="auto"/>
          </w:divBdr>
        </w:div>
        <w:div w:id="1240208694">
          <w:marLeft w:val="480"/>
          <w:marRight w:val="0"/>
          <w:marTop w:val="0"/>
          <w:marBottom w:val="0"/>
          <w:divBdr>
            <w:top w:val="none" w:sz="0" w:space="0" w:color="auto"/>
            <w:left w:val="none" w:sz="0" w:space="0" w:color="auto"/>
            <w:bottom w:val="none" w:sz="0" w:space="0" w:color="auto"/>
            <w:right w:val="none" w:sz="0" w:space="0" w:color="auto"/>
          </w:divBdr>
        </w:div>
        <w:div w:id="1446466460">
          <w:marLeft w:val="480"/>
          <w:marRight w:val="0"/>
          <w:marTop w:val="0"/>
          <w:marBottom w:val="0"/>
          <w:divBdr>
            <w:top w:val="none" w:sz="0" w:space="0" w:color="auto"/>
            <w:left w:val="none" w:sz="0" w:space="0" w:color="auto"/>
            <w:bottom w:val="none" w:sz="0" w:space="0" w:color="auto"/>
            <w:right w:val="none" w:sz="0" w:space="0" w:color="auto"/>
          </w:divBdr>
        </w:div>
        <w:div w:id="929042155">
          <w:marLeft w:val="480"/>
          <w:marRight w:val="0"/>
          <w:marTop w:val="0"/>
          <w:marBottom w:val="0"/>
          <w:divBdr>
            <w:top w:val="none" w:sz="0" w:space="0" w:color="auto"/>
            <w:left w:val="none" w:sz="0" w:space="0" w:color="auto"/>
            <w:bottom w:val="none" w:sz="0" w:space="0" w:color="auto"/>
            <w:right w:val="none" w:sz="0" w:space="0" w:color="auto"/>
          </w:divBdr>
        </w:div>
        <w:div w:id="1775131439">
          <w:marLeft w:val="480"/>
          <w:marRight w:val="0"/>
          <w:marTop w:val="0"/>
          <w:marBottom w:val="0"/>
          <w:divBdr>
            <w:top w:val="none" w:sz="0" w:space="0" w:color="auto"/>
            <w:left w:val="none" w:sz="0" w:space="0" w:color="auto"/>
            <w:bottom w:val="none" w:sz="0" w:space="0" w:color="auto"/>
            <w:right w:val="none" w:sz="0" w:space="0" w:color="auto"/>
          </w:divBdr>
        </w:div>
        <w:div w:id="1147236054">
          <w:marLeft w:val="480"/>
          <w:marRight w:val="0"/>
          <w:marTop w:val="0"/>
          <w:marBottom w:val="0"/>
          <w:divBdr>
            <w:top w:val="none" w:sz="0" w:space="0" w:color="auto"/>
            <w:left w:val="none" w:sz="0" w:space="0" w:color="auto"/>
            <w:bottom w:val="none" w:sz="0" w:space="0" w:color="auto"/>
            <w:right w:val="none" w:sz="0" w:space="0" w:color="auto"/>
          </w:divBdr>
        </w:div>
        <w:div w:id="1122185342">
          <w:marLeft w:val="480"/>
          <w:marRight w:val="0"/>
          <w:marTop w:val="0"/>
          <w:marBottom w:val="0"/>
          <w:divBdr>
            <w:top w:val="none" w:sz="0" w:space="0" w:color="auto"/>
            <w:left w:val="none" w:sz="0" w:space="0" w:color="auto"/>
            <w:bottom w:val="none" w:sz="0" w:space="0" w:color="auto"/>
            <w:right w:val="none" w:sz="0" w:space="0" w:color="auto"/>
          </w:divBdr>
        </w:div>
        <w:div w:id="1698235107">
          <w:marLeft w:val="480"/>
          <w:marRight w:val="0"/>
          <w:marTop w:val="0"/>
          <w:marBottom w:val="0"/>
          <w:divBdr>
            <w:top w:val="none" w:sz="0" w:space="0" w:color="auto"/>
            <w:left w:val="none" w:sz="0" w:space="0" w:color="auto"/>
            <w:bottom w:val="none" w:sz="0" w:space="0" w:color="auto"/>
            <w:right w:val="none" w:sz="0" w:space="0" w:color="auto"/>
          </w:divBdr>
        </w:div>
        <w:div w:id="1205366345">
          <w:marLeft w:val="480"/>
          <w:marRight w:val="0"/>
          <w:marTop w:val="0"/>
          <w:marBottom w:val="0"/>
          <w:divBdr>
            <w:top w:val="none" w:sz="0" w:space="0" w:color="auto"/>
            <w:left w:val="none" w:sz="0" w:space="0" w:color="auto"/>
            <w:bottom w:val="none" w:sz="0" w:space="0" w:color="auto"/>
            <w:right w:val="none" w:sz="0" w:space="0" w:color="auto"/>
          </w:divBdr>
        </w:div>
        <w:div w:id="33848211">
          <w:marLeft w:val="480"/>
          <w:marRight w:val="0"/>
          <w:marTop w:val="0"/>
          <w:marBottom w:val="0"/>
          <w:divBdr>
            <w:top w:val="none" w:sz="0" w:space="0" w:color="auto"/>
            <w:left w:val="none" w:sz="0" w:space="0" w:color="auto"/>
            <w:bottom w:val="none" w:sz="0" w:space="0" w:color="auto"/>
            <w:right w:val="none" w:sz="0" w:space="0" w:color="auto"/>
          </w:divBdr>
        </w:div>
        <w:div w:id="1695766223">
          <w:marLeft w:val="480"/>
          <w:marRight w:val="0"/>
          <w:marTop w:val="0"/>
          <w:marBottom w:val="0"/>
          <w:divBdr>
            <w:top w:val="none" w:sz="0" w:space="0" w:color="auto"/>
            <w:left w:val="none" w:sz="0" w:space="0" w:color="auto"/>
            <w:bottom w:val="none" w:sz="0" w:space="0" w:color="auto"/>
            <w:right w:val="none" w:sz="0" w:space="0" w:color="auto"/>
          </w:divBdr>
        </w:div>
        <w:div w:id="1684477540">
          <w:marLeft w:val="480"/>
          <w:marRight w:val="0"/>
          <w:marTop w:val="0"/>
          <w:marBottom w:val="0"/>
          <w:divBdr>
            <w:top w:val="none" w:sz="0" w:space="0" w:color="auto"/>
            <w:left w:val="none" w:sz="0" w:space="0" w:color="auto"/>
            <w:bottom w:val="none" w:sz="0" w:space="0" w:color="auto"/>
            <w:right w:val="none" w:sz="0" w:space="0" w:color="auto"/>
          </w:divBdr>
        </w:div>
        <w:div w:id="2042316347">
          <w:marLeft w:val="480"/>
          <w:marRight w:val="0"/>
          <w:marTop w:val="0"/>
          <w:marBottom w:val="0"/>
          <w:divBdr>
            <w:top w:val="none" w:sz="0" w:space="0" w:color="auto"/>
            <w:left w:val="none" w:sz="0" w:space="0" w:color="auto"/>
            <w:bottom w:val="none" w:sz="0" w:space="0" w:color="auto"/>
            <w:right w:val="none" w:sz="0" w:space="0" w:color="auto"/>
          </w:divBdr>
        </w:div>
        <w:div w:id="1883863616">
          <w:marLeft w:val="480"/>
          <w:marRight w:val="0"/>
          <w:marTop w:val="0"/>
          <w:marBottom w:val="0"/>
          <w:divBdr>
            <w:top w:val="none" w:sz="0" w:space="0" w:color="auto"/>
            <w:left w:val="none" w:sz="0" w:space="0" w:color="auto"/>
            <w:bottom w:val="none" w:sz="0" w:space="0" w:color="auto"/>
            <w:right w:val="none" w:sz="0" w:space="0" w:color="auto"/>
          </w:divBdr>
        </w:div>
        <w:div w:id="163400838">
          <w:marLeft w:val="480"/>
          <w:marRight w:val="0"/>
          <w:marTop w:val="0"/>
          <w:marBottom w:val="0"/>
          <w:divBdr>
            <w:top w:val="none" w:sz="0" w:space="0" w:color="auto"/>
            <w:left w:val="none" w:sz="0" w:space="0" w:color="auto"/>
            <w:bottom w:val="none" w:sz="0" w:space="0" w:color="auto"/>
            <w:right w:val="none" w:sz="0" w:space="0" w:color="auto"/>
          </w:divBdr>
        </w:div>
        <w:div w:id="1506246620">
          <w:marLeft w:val="480"/>
          <w:marRight w:val="0"/>
          <w:marTop w:val="0"/>
          <w:marBottom w:val="0"/>
          <w:divBdr>
            <w:top w:val="none" w:sz="0" w:space="0" w:color="auto"/>
            <w:left w:val="none" w:sz="0" w:space="0" w:color="auto"/>
            <w:bottom w:val="none" w:sz="0" w:space="0" w:color="auto"/>
            <w:right w:val="none" w:sz="0" w:space="0" w:color="auto"/>
          </w:divBdr>
        </w:div>
        <w:div w:id="1414546272">
          <w:marLeft w:val="480"/>
          <w:marRight w:val="0"/>
          <w:marTop w:val="0"/>
          <w:marBottom w:val="0"/>
          <w:divBdr>
            <w:top w:val="none" w:sz="0" w:space="0" w:color="auto"/>
            <w:left w:val="none" w:sz="0" w:space="0" w:color="auto"/>
            <w:bottom w:val="none" w:sz="0" w:space="0" w:color="auto"/>
            <w:right w:val="none" w:sz="0" w:space="0" w:color="auto"/>
          </w:divBdr>
        </w:div>
        <w:div w:id="1692340326">
          <w:marLeft w:val="480"/>
          <w:marRight w:val="0"/>
          <w:marTop w:val="0"/>
          <w:marBottom w:val="0"/>
          <w:divBdr>
            <w:top w:val="none" w:sz="0" w:space="0" w:color="auto"/>
            <w:left w:val="none" w:sz="0" w:space="0" w:color="auto"/>
            <w:bottom w:val="none" w:sz="0" w:space="0" w:color="auto"/>
            <w:right w:val="none" w:sz="0" w:space="0" w:color="auto"/>
          </w:divBdr>
        </w:div>
        <w:div w:id="732849685">
          <w:marLeft w:val="480"/>
          <w:marRight w:val="0"/>
          <w:marTop w:val="0"/>
          <w:marBottom w:val="0"/>
          <w:divBdr>
            <w:top w:val="none" w:sz="0" w:space="0" w:color="auto"/>
            <w:left w:val="none" w:sz="0" w:space="0" w:color="auto"/>
            <w:bottom w:val="none" w:sz="0" w:space="0" w:color="auto"/>
            <w:right w:val="none" w:sz="0" w:space="0" w:color="auto"/>
          </w:divBdr>
        </w:div>
        <w:div w:id="1540776945">
          <w:marLeft w:val="480"/>
          <w:marRight w:val="0"/>
          <w:marTop w:val="0"/>
          <w:marBottom w:val="0"/>
          <w:divBdr>
            <w:top w:val="none" w:sz="0" w:space="0" w:color="auto"/>
            <w:left w:val="none" w:sz="0" w:space="0" w:color="auto"/>
            <w:bottom w:val="none" w:sz="0" w:space="0" w:color="auto"/>
            <w:right w:val="none" w:sz="0" w:space="0" w:color="auto"/>
          </w:divBdr>
        </w:div>
        <w:div w:id="978343001">
          <w:marLeft w:val="480"/>
          <w:marRight w:val="0"/>
          <w:marTop w:val="0"/>
          <w:marBottom w:val="0"/>
          <w:divBdr>
            <w:top w:val="none" w:sz="0" w:space="0" w:color="auto"/>
            <w:left w:val="none" w:sz="0" w:space="0" w:color="auto"/>
            <w:bottom w:val="none" w:sz="0" w:space="0" w:color="auto"/>
            <w:right w:val="none" w:sz="0" w:space="0" w:color="auto"/>
          </w:divBdr>
        </w:div>
        <w:div w:id="84738838">
          <w:marLeft w:val="480"/>
          <w:marRight w:val="0"/>
          <w:marTop w:val="0"/>
          <w:marBottom w:val="0"/>
          <w:divBdr>
            <w:top w:val="none" w:sz="0" w:space="0" w:color="auto"/>
            <w:left w:val="none" w:sz="0" w:space="0" w:color="auto"/>
            <w:bottom w:val="none" w:sz="0" w:space="0" w:color="auto"/>
            <w:right w:val="none" w:sz="0" w:space="0" w:color="auto"/>
          </w:divBdr>
        </w:div>
        <w:div w:id="1559171434">
          <w:marLeft w:val="480"/>
          <w:marRight w:val="0"/>
          <w:marTop w:val="0"/>
          <w:marBottom w:val="0"/>
          <w:divBdr>
            <w:top w:val="none" w:sz="0" w:space="0" w:color="auto"/>
            <w:left w:val="none" w:sz="0" w:space="0" w:color="auto"/>
            <w:bottom w:val="none" w:sz="0" w:space="0" w:color="auto"/>
            <w:right w:val="none" w:sz="0" w:space="0" w:color="auto"/>
          </w:divBdr>
        </w:div>
        <w:div w:id="350689883">
          <w:marLeft w:val="480"/>
          <w:marRight w:val="0"/>
          <w:marTop w:val="0"/>
          <w:marBottom w:val="0"/>
          <w:divBdr>
            <w:top w:val="none" w:sz="0" w:space="0" w:color="auto"/>
            <w:left w:val="none" w:sz="0" w:space="0" w:color="auto"/>
            <w:bottom w:val="none" w:sz="0" w:space="0" w:color="auto"/>
            <w:right w:val="none" w:sz="0" w:space="0" w:color="auto"/>
          </w:divBdr>
        </w:div>
        <w:div w:id="458841473">
          <w:marLeft w:val="480"/>
          <w:marRight w:val="0"/>
          <w:marTop w:val="0"/>
          <w:marBottom w:val="0"/>
          <w:divBdr>
            <w:top w:val="none" w:sz="0" w:space="0" w:color="auto"/>
            <w:left w:val="none" w:sz="0" w:space="0" w:color="auto"/>
            <w:bottom w:val="none" w:sz="0" w:space="0" w:color="auto"/>
            <w:right w:val="none" w:sz="0" w:space="0" w:color="auto"/>
          </w:divBdr>
        </w:div>
        <w:div w:id="934095155">
          <w:marLeft w:val="480"/>
          <w:marRight w:val="0"/>
          <w:marTop w:val="0"/>
          <w:marBottom w:val="0"/>
          <w:divBdr>
            <w:top w:val="none" w:sz="0" w:space="0" w:color="auto"/>
            <w:left w:val="none" w:sz="0" w:space="0" w:color="auto"/>
            <w:bottom w:val="none" w:sz="0" w:space="0" w:color="auto"/>
            <w:right w:val="none" w:sz="0" w:space="0" w:color="auto"/>
          </w:divBdr>
        </w:div>
        <w:div w:id="472217652">
          <w:marLeft w:val="480"/>
          <w:marRight w:val="0"/>
          <w:marTop w:val="0"/>
          <w:marBottom w:val="0"/>
          <w:divBdr>
            <w:top w:val="none" w:sz="0" w:space="0" w:color="auto"/>
            <w:left w:val="none" w:sz="0" w:space="0" w:color="auto"/>
            <w:bottom w:val="none" w:sz="0" w:space="0" w:color="auto"/>
            <w:right w:val="none" w:sz="0" w:space="0" w:color="auto"/>
          </w:divBdr>
        </w:div>
        <w:div w:id="506093725">
          <w:marLeft w:val="480"/>
          <w:marRight w:val="0"/>
          <w:marTop w:val="0"/>
          <w:marBottom w:val="0"/>
          <w:divBdr>
            <w:top w:val="none" w:sz="0" w:space="0" w:color="auto"/>
            <w:left w:val="none" w:sz="0" w:space="0" w:color="auto"/>
            <w:bottom w:val="none" w:sz="0" w:space="0" w:color="auto"/>
            <w:right w:val="none" w:sz="0" w:space="0" w:color="auto"/>
          </w:divBdr>
        </w:div>
        <w:div w:id="172914617">
          <w:marLeft w:val="480"/>
          <w:marRight w:val="0"/>
          <w:marTop w:val="0"/>
          <w:marBottom w:val="0"/>
          <w:divBdr>
            <w:top w:val="none" w:sz="0" w:space="0" w:color="auto"/>
            <w:left w:val="none" w:sz="0" w:space="0" w:color="auto"/>
            <w:bottom w:val="none" w:sz="0" w:space="0" w:color="auto"/>
            <w:right w:val="none" w:sz="0" w:space="0" w:color="auto"/>
          </w:divBdr>
        </w:div>
        <w:div w:id="274413448">
          <w:marLeft w:val="480"/>
          <w:marRight w:val="0"/>
          <w:marTop w:val="0"/>
          <w:marBottom w:val="0"/>
          <w:divBdr>
            <w:top w:val="none" w:sz="0" w:space="0" w:color="auto"/>
            <w:left w:val="none" w:sz="0" w:space="0" w:color="auto"/>
            <w:bottom w:val="none" w:sz="0" w:space="0" w:color="auto"/>
            <w:right w:val="none" w:sz="0" w:space="0" w:color="auto"/>
          </w:divBdr>
        </w:div>
        <w:div w:id="1920556044">
          <w:marLeft w:val="480"/>
          <w:marRight w:val="0"/>
          <w:marTop w:val="0"/>
          <w:marBottom w:val="0"/>
          <w:divBdr>
            <w:top w:val="none" w:sz="0" w:space="0" w:color="auto"/>
            <w:left w:val="none" w:sz="0" w:space="0" w:color="auto"/>
            <w:bottom w:val="none" w:sz="0" w:space="0" w:color="auto"/>
            <w:right w:val="none" w:sz="0" w:space="0" w:color="auto"/>
          </w:divBdr>
        </w:div>
        <w:div w:id="1541940395">
          <w:marLeft w:val="480"/>
          <w:marRight w:val="0"/>
          <w:marTop w:val="0"/>
          <w:marBottom w:val="0"/>
          <w:divBdr>
            <w:top w:val="none" w:sz="0" w:space="0" w:color="auto"/>
            <w:left w:val="none" w:sz="0" w:space="0" w:color="auto"/>
            <w:bottom w:val="none" w:sz="0" w:space="0" w:color="auto"/>
            <w:right w:val="none" w:sz="0" w:space="0" w:color="auto"/>
          </w:divBdr>
        </w:div>
        <w:div w:id="928272796">
          <w:marLeft w:val="480"/>
          <w:marRight w:val="0"/>
          <w:marTop w:val="0"/>
          <w:marBottom w:val="0"/>
          <w:divBdr>
            <w:top w:val="none" w:sz="0" w:space="0" w:color="auto"/>
            <w:left w:val="none" w:sz="0" w:space="0" w:color="auto"/>
            <w:bottom w:val="none" w:sz="0" w:space="0" w:color="auto"/>
            <w:right w:val="none" w:sz="0" w:space="0" w:color="auto"/>
          </w:divBdr>
        </w:div>
        <w:div w:id="2028218019">
          <w:marLeft w:val="480"/>
          <w:marRight w:val="0"/>
          <w:marTop w:val="0"/>
          <w:marBottom w:val="0"/>
          <w:divBdr>
            <w:top w:val="none" w:sz="0" w:space="0" w:color="auto"/>
            <w:left w:val="none" w:sz="0" w:space="0" w:color="auto"/>
            <w:bottom w:val="none" w:sz="0" w:space="0" w:color="auto"/>
            <w:right w:val="none" w:sz="0" w:space="0" w:color="auto"/>
          </w:divBdr>
        </w:div>
        <w:div w:id="1572618444">
          <w:marLeft w:val="480"/>
          <w:marRight w:val="0"/>
          <w:marTop w:val="0"/>
          <w:marBottom w:val="0"/>
          <w:divBdr>
            <w:top w:val="none" w:sz="0" w:space="0" w:color="auto"/>
            <w:left w:val="none" w:sz="0" w:space="0" w:color="auto"/>
            <w:bottom w:val="none" w:sz="0" w:space="0" w:color="auto"/>
            <w:right w:val="none" w:sz="0" w:space="0" w:color="auto"/>
          </w:divBdr>
        </w:div>
      </w:divsChild>
    </w:div>
    <w:div w:id="1722243531">
      <w:bodyDiv w:val="1"/>
      <w:marLeft w:val="0"/>
      <w:marRight w:val="0"/>
      <w:marTop w:val="0"/>
      <w:marBottom w:val="0"/>
      <w:divBdr>
        <w:top w:val="none" w:sz="0" w:space="0" w:color="auto"/>
        <w:left w:val="none" w:sz="0" w:space="0" w:color="auto"/>
        <w:bottom w:val="none" w:sz="0" w:space="0" w:color="auto"/>
        <w:right w:val="none" w:sz="0" w:space="0" w:color="auto"/>
      </w:divBdr>
    </w:div>
    <w:div w:id="1723289801">
      <w:bodyDiv w:val="1"/>
      <w:marLeft w:val="0"/>
      <w:marRight w:val="0"/>
      <w:marTop w:val="0"/>
      <w:marBottom w:val="0"/>
      <w:divBdr>
        <w:top w:val="none" w:sz="0" w:space="0" w:color="auto"/>
        <w:left w:val="none" w:sz="0" w:space="0" w:color="auto"/>
        <w:bottom w:val="none" w:sz="0" w:space="0" w:color="auto"/>
        <w:right w:val="none" w:sz="0" w:space="0" w:color="auto"/>
      </w:divBdr>
    </w:div>
    <w:div w:id="1723678508">
      <w:bodyDiv w:val="1"/>
      <w:marLeft w:val="0"/>
      <w:marRight w:val="0"/>
      <w:marTop w:val="0"/>
      <w:marBottom w:val="0"/>
      <w:divBdr>
        <w:top w:val="none" w:sz="0" w:space="0" w:color="auto"/>
        <w:left w:val="none" w:sz="0" w:space="0" w:color="auto"/>
        <w:bottom w:val="none" w:sz="0" w:space="0" w:color="auto"/>
        <w:right w:val="none" w:sz="0" w:space="0" w:color="auto"/>
      </w:divBdr>
    </w:div>
    <w:div w:id="1723865813">
      <w:bodyDiv w:val="1"/>
      <w:marLeft w:val="0"/>
      <w:marRight w:val="0"/>
      <w:marTop w:val="0"/>
      <w:marBottom w:val="0"/>
      <w:divBdr>
        <w:top w:val="none" w:sz="0" w:space="0" w:color="auto"/>
        <w:left w:val="none" w:sz="0" w:space="0" w:color="auto"/>
        <w:bottom w:val="none" w:sz="0" w:space="0" w:color="auto"/>
        <w:right w:val="none" w:sz="0" w:space="0" w:color="auto"/>
      </w:divBdr>
    </w:div>
    <w:div w:id="1723938235">
      <w:bodyDiv w:val="1"/>
      <w:marLeft w:val="0"/>
      <w:marRight w:val="0"/>
      <w:marTop w:val="0"/>
      <w:marBottom w:val="0"/>
      <w:divBdr>
        <w:top w:val="none" w:sz="0" w:space="0" w:color="auto"/>
        <w:left w:val="none" w:sz="0" w:space="0" w:color="auto"/>
        <w:bottom w:val="none" w:sz="0" w:space="0" w:color="auto"/>
        <w:right w:val="none" w:sz="0" w:space="0" w:color="auto"/>
      </w:divBdr>
    </w:div>
    <w:div w:id="1724792163">
      <w:bodyDiv w:val="1"/>
      <w:marLeft w:val="0"/>
      <w:marRight w:val="0"/>
      <w:marTop w:val="0"/>
      <w:marBottom w:val="0"/>
      <w:divBdr>
        <w:top w:val="none" w:sz="0" w:space="0" w:color="auto"/>
        <w:left w:val="none" w:sz="0" w:space="0" w:color="auto"/>
        <w:bottom w:val="none" w:sz="0" w:space="0" w:color="auto"/>
        <w:right w:val="none" w:sz="0" w:space="0" w:color="auto"/>
      </w:divBdr>
    </w:div>
    <w:div w:id="1725593648">
      <w:bodyDiv w:val="1"/>
      <w:marLeft w:val="0"/>
      <w:marRight w:val="0"/>
      <w:marTop w:val="0"/>
      <w:marBottom w:val="0"/>
      <w:divBdr>
        <w:top w:val="none" w:sz="0" w:space="0" w:color="auto"/>
        <w:left w:val="none" w:sz="0" w:space="0" w:color="auto"/>
        <w:bottom w:val="none" w:sz="0" w:space="0" w:color="auto"/>
        <w:right w:val="none" w:sz="0" w:space="0" w:color="auto"/>
      </w:divBdr>
      <w:divsChild>
        <w:div w:id="1192455702">
          <w:marLeft w:val="0"/>
          <w:marRight w:val="0"/>
          <w:marTop w:val="0"/>
          <w:marBottom w:val="0"/>
          <w:divBdr>
            <w:top w:val="none" w:sz="0" w:space="0" w:color="auto"/>
            <w:left w:val="none" w:sz="0" w:space="0" w:color="auto"/>
            <w:bottom w:val="none" w:sz="0" w:space="0" w:color="auto"/>
            <w:right w:val="none" w:sz="0" w:space="0" w:color="auto"/>
          </w:divBdr>
          <w:divsChild>
            <w:div w:id="2133018684">
              <w:marLeft w:val="0"/>
              <w:marRight w:val="0"/>
              <w:marTop w:val="0"/>
              <w:marBottom w:val="0"/>
              <w:divBdr>
                <w:top w:val="none" w:sz="0" w:space="0" w:color="auto"/>
                <w:left w:val="none" w:sz="0" w:space="0" w:color="auto"/>
                <w:bottom w:val="none" w:sz="0" w:space="0" w:color="auto"/>
                <w:right w:val="none" w:sz="0" w:space="0" w:color="auto"/>
              </w:divBdr>
              <w:divsChild>
                <w:div w:id="52082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103350">
      <w:bodyDiv w:val="1"/>
      <w:marLeft w:val="0"/>
      <w:marRight w:val="0"/>
      <w:marTop w:val="0"/>
      <w:marBottom w:val="0"/>
      <w:divBdr>
        <w:top w:val="none" w:sz="0" w:space="0" w:color="auto"/>
        <w:left w:val="none" w:sz="0" w:space="0" w:color="auto"/>
        <w:bottom w:val="none" w:sz="0" w:space="0" w:color="auto"/>
        <w:right w:val="none" w:sz="0" w:space="0" w:color="auto"/>
      </w:divBdr>
    </w:div>
    <w:div w:id="1727531921">
      <w:bodyDiv w:val="1"/>
      <w:marLeft w:val="0"/>
      <w:marRight w:val="0"/>
      <w:marTop w:val="0"/>
      <w:marBottom w:val="0"/>
      <w:divBdr>
        <w:top w:val="none" w:sz="0" w:space="0" w:color="auto"/>
        <w:left w:val="none" w:sz="0" w:space="0" w:color="auto"/>
        <w:bottom w:val="none" w:sz="0" w:space="0" w:color="auto"/>
        <w:right w:val="none" w:sz="0" w:space="0" w:color="auto"/>
      </w:divBdr>
    </w:div>
    <w:div w:id="1728145873">
      <w:bodyDiv w:val="1"/>
      <w:marLeft w:val="0"/>
      <w:marRight w:val="0"/>
      <w:marTop w:val="0"/>
      <w:marBottom w:val="0"/>
      <w:divBdr>
        <w:top w:val="none" w:sz="0" w:space="0" w:color="auto"/>
        <w:left w:val="none" w:sz="0" w:space="0" w:color="auto"/>
        <w:bottom w:val="none" w:sz="0" w:space="0" w:color="auto"/>
        <w:right w:val="none" w:sz="0" w:space="0" w:color="auto"/>
      </w:divBdr>
    </w:div>
    <w:div w:id="1729187415">
      <w:bodyDiv w:val="1"/>
      <w:marLeft w:val="0"/>
      <w:marRight w:val="0"/>
      <w:marTop w:val="0"/>
      <w:marBottom w:val="0"/>
      <w:divBdr>
        <w:top w:val="none" w:sz="0" w:space="0" w:color="auto"/>
        <w:left w:val="none" w:sz="0" w:space="0" w:color="auto"/>
        <w:bottom w:val="none" w:sz="0" w:space="0" w:color="auto"/>
        <w:right w:val="none" w:sz="0" w:space="0" w:color="auto"/>
      </w:divBdr>
    </w:div>
    <w:div w:id="1729264744">
      <w:bodyDiv w:val="1"/>
      <w:marLeft w:val="0"/>
      <w:marRight w:val="0"/>
      <w:marTop w:val="0"/>
      <w:marBottom w:val="0"/>
      <w:divBdr>
        <w:top w:val="none" w:sz="0" w:space="0" w:color="auto"/>
        <w:left w:val="none" w:sz="0" w:space="0" w:color="auto"/>
        <w:bottom w:val="none" w:sz="0" w:space="0" w:color="auto"/>
        <w:right w:val="none" w:sz="0" w:space="0" w:color="auto"/>
      </w:divBdr>
    </w:div>
    <w:div w:id="1730837692">
      <w:bodyDiv w:val="1"/>
      <w:marLeft w:val="0"/>
      <w:marRight w:val="0"/>
      <w:marTop w:val="0"/>
      <w:marBottom w:val="0"/>
      <w:divBdr>
        <w:top w:val="none" w:sz="0" w:space="0" w:color="auto"/>
        <w:left w:val="none" w:sz="0" w:space="0" w:color="auto"/>
        <w:bottom w:val="none" w:sz="0" w:space="0" w:color="auto"/>
        <w:right w:val="none" w:sz="0" w:space="0" w:color="auto"/>
      </w:divBdr>
    </w:div>
    <w:div w:id="1733693775">
      <w:bodyDiv w:val="1"/>
      <w:marLeft w:val="0"/>
      <w:marRight w:val="0"/>
      <w:marTop w:val="0"/>
      <w:marBottom w:val="0"/>
      <w:divBdr>
        <w:top w:val="none" w:sz="0" w:space="0" w:color="auto"/>
        <w:left w:val="none" w:sz="0" w:space="0" w:color="auto"/>
        <w:bottom w:val="none" w:sz="0" w:space="0" w:color="auto"/>
        <w:right w:val="none" w:sz="0" w:space="0" w:color="auto"/>
      </w:divBdr>
    </w:div>
    <w:div w:id="1733851146">
      <w:bodyDiv w:val="1"/>
      <w:marLeft w:val="0"/>
      <w:marRight w:val="0"/>
      <w:marTop w:val="0"/>
      <w:marBottom w:val="0"/>
      <w:divBdr>
        <w:top w:val="none" w:sz="0" w:space="0" w:color="auto"/>
        <w:left w:val="none" w:sz="0" w:space="0" w:color="auto"/>
        <w:bottom w:val="none" w:sz="0" w:space="0" w:color="auto"/>
        <w:right w:val="none" w:sz="0" w:space="0" w:color="auto"/>
      </w:divBdr>
    </w:div>
    <w:div w:id="1734349437">
      <w:bodyDiv w:val="1"/>
      <w:marLeft w:val="0"/>
      <w:marRight w:val="0"/>
      <w:marTop w:val="0"/>
      <w:marBottom w:val="0"/>
      <w:divBdr>
        <w:top w:val="none" w:sz="0" w:space="0" w:color="auto"/>
        <w:left w:val="none" w:sz="0" w:space="0" w:color="auto"/>
        <w:bottom w:val="none" w:sz="0" w:space="0" w:color="auto"/>
        <w:right w:val="none" w:sz="0" w:space="0" w:color="auto"/>
      </w:divBdr>
    </w:div>
    <w:div w:id="1734698212">
      <w:bodyDiv w:val="1"/>
      <w:marLeft w:val="0"/>
      <w:marRight w:val="0"/>
      <w:marTop w:val="0"/>
      <w:marBottom w:val="0"/>
      <w:divBdr>
        <w:top w:val="none" w:sz="0" w:space="0" w:color="auto"/>
        <w:left w:val="none" w:sz="0" w:space="0" w:color="auto"/>
        <w:bottom w:val="none" w:sz="0" w:space="0" w:color="auto"/>
        <w:right w:val="none" w:sz="0" w:space="0" w:color="auto"/>
      </w:divBdr>
    </w:div>
    <w:div w:id="1736319721">
      <w:bodyDiv w:val="1"/>
      <w:marLeft w:val="0"/>
      <w:marRight w:val="0"/>
      <w:marTop w:val="0"/>
      <w:marBottom w:val="0"/>
      <w:divBdr>
        <w:top w:val="none" w:sz="0" w:space="0" w:color="auto"/>
        <w:left w:val="none" w:sz="0" w:space="0" w:color="auto"/>
        <w:bottom w:val="none" w:sz="0" w:space="0" w:color="auto"/>
        <w:right w:val="none" w:sz="0" w:space="0" w:color="auto"/>
      </w:divBdr>
      <w:divsChild>
        <w:div w:id="535846841">
          <w:marLeft w:val="480"/>
          <w:marRight w:val="0"/>
          <w:marTop w:val="0"/>
          <w:marBottom w:val="0"/>
          <w:divBdr>
            <w:top w:val="none" w:sz="0" w:space="0" w:color="auto"/>
            <w:left w:val="none" w:sz="0" w:space="0" w:color="auto"/>
            <w:bottom w:val="none" w:sz="0" w:space="0" w:color="auto"/>
            <w:right w:val="none" w:sz="0" w:space="0" w:color="auto"/>
          </w:divBdr>
        </w:div>
        <w:div w:id="1555694882">
          <w:marLeft w:val="480"/>
          <w:marRight w:val="0"/>
          <w:marTop w:val="0"/>
          <w:marBottom w:val="0"/>
          <w:divBdr>
            <w:top w:val="none" w:sz="0" w:space="0" w:color="auto"/>
            <w:left w:val="none" w:sz="0" w:space="0" w:color="auto"/>
            <w:bottom w:val="none" w:sz="0" w:space="0" w:color="auto"/>
            <w:right w:val="none" w:sz="0" w:space="0" w:color="auto"/>
          </w:divBdr>
        </w:div>
        <w:div w:id="1881284074">
          <w:marLeft w:val="480"/>
          <w:marRight w:val="0"/>
          <w:marTop w:val="0"/>
          <w:marBottom w:val="0"/>
          <w:divBdr>
            <w:top w:val="none" w:sz="0" w:space="0" w:color="auto"/>
            <w:left w:val="none" w:sz="0" w:space="0" w:color="auto"/>
            <w:bottom w:val="none" w:sz="0" w:space="0" w:color="auto"/>
            <w:right w:val="none" w:sz="0" w:space="0" w:color="auto"/>
          </w:divBdr>
        </w:div>
        <w:div w:id="597375730">
          <w:marLeft w:val="480"/>
          <w:marRight w:val="0"/>
          <w:marTop w:val="0"/>
          <w:marBottom w:val="0"/>
          <w:divBdr>
            <w:top w:val="none" w:sz="0" w:space="0" w:color="auto"/>
            <w:left w:val="none" w:sz="0" w:space="0" w:color="auto"/>
            <w:bottom w:val="none" w:sz="0" w:space="0" w:color="auto"/>
            <w:right w:val="none" w:sz="0" w:space="0" w:color="auto"/>
          </w:divBdr>
        </w:div>
        <w:div w:id="2065060344">
          <w:marLeft w:val="480"/>
          <w:marRight w:val="0"/>
          <w:marTop w:val="0"/>
          <w:marBottom w:val="0"/>
          <w:divBdr>
            <w:top w:val="none" w:sz="0" w:space="0" w:color="auto"/>
            <w:left w:val="none" w:sz="0" w:space="0" w:color="auto"/>
            <w:bottom w:val="none" w:sz="0" w:space="0" w:color="auto"/>
            <w:right w:val="none" w:sz="0" w:space="0" w:color="auto"/>
          </w:divBdr>
        </w:div>
        <w:div w:id="1235629938">
          <w:marLeft w:val="480"/>
          <w:marRight w:val="0"/>
          <w:marTop w:val="0"/>
          <w:marBottom w:val="0"/>
          <w:divBdr>
            <w:top w:val="none" w:sz="0" w:space="0" w:color="auto"/>
            <w:left w:val="none" w:sz="0" w:space="0" w:color="auto"/>
            <w:bottom w:val="none" w:sz="0" w:space="0" w:color="auto"/>
            <w:right w:val="none" w:sz="0" w:space="0" w:color="auto"/>
          </w:divBdr>
        </w:div>
        <w:div w:id="935475882">
          <w:marLeft w:val="480"/>
          <w:marRight w:val="0"/>
          <w:marTop w:val="0"/>
          <w:marBottom w:val="0"/>
          <w:divBdr>
            <w:top w:val="none" w:sz="0" w:space="0" w:color="auto"/>
            <w:left w:val="none" w:sz="0" w:space="0" w:color="auto"/>
            <w:bottom w:val="none" w:sz="0" w:space="0" w:color="auto"/>
            <w:right w:val="none" w:sz="0" w:space="0" w:color="auto"/>
          </w:divBdr>
        </w:div>
        <w:div w:id="869611479">
          <w:marLeft w:val="480"/>
          <w:marRight w:val="0"/>
          <w:marTop w:val="0"/>
          <w:marBottom w:val="0"/>
          <w:divBdr>
            <w:top w:val="none" w:sz="0" w:space="0" w:color="auto"/>
            <w:left w:val="none" w:sz="0" w:space="0" w:color="auto"/>
            <w:bottom w:val="none" w:sz="0" w:space="0" w:color="auto"/>
            <w:right w:val="none" w:sz="0" w:space="0" w:color="auto"/>
          </w:divBdr>
        </w:div>
        <w:div w:id="1463376784">
          <w:marLeft w:val="480"/>
          <w:marRight w:val="0"/>
          <w:marTop w:val="0"/>
          <w:marBottom w:val="0"/>
          <w:divBdr>
            <w:top w:val="none" w:sz="0" w:space="0" w:color="auto"/>
            <w:left w:val="none" w:sz="0" w:space="0" w:color="auto"/>
            <w:bottom w:val="none" w:sz="0" w:space="0" w:color="auto"/>
            <w:right w:val="none" w:sz="0" w:space="0" w:color="auto"/>
          </w:divBdr>
        </w:div>
        <w:div w:id="1124617021">
          <w:marLeft w:val="480"/>
          <w:marRight w:val="0"/>
          <w:marTop w:val="0"/>
          <w:marBottom w:val="0"/>
          <w:divBdr>
            <w:top w:val="none" w:sz="0" w:space="0" w:color="auto"/>
            <w:left w:val="none" w:sz="0" w:space="0" w:color="auto"/>
            <w:bottom w:val="none" w:sz="0" w:space="0" w:color="auto"/>
            <w:right w:val="none" w:sz="0" w:space="0" w:color="auto"/>
          </w:divBdr>
        </w:div>
        <w:div w:id="2005546351">
          <w:marLeft w:val="480"/>
          <w:marRight w:val="0"/>
          <w:marTop w:val="0"/>
          <w:marBottom w:val="0"/>
          <w:divBdr>
            <w:top w:val="none" w:sz="0" w:space="0" w:color="auto"/>
            <w:left w:val="none" w:sz="0" w:space="0" w:color="auto"/>
            <w:bottom w:val="none" w:sz="0" w:space="0" w:color="auto"/>
            <w:right w:val="none" w:sz="0" w:space="0" w:color="auto"/>
          </w:divBdr>
        </w:div>
        <w:div w:id="1893038460">
          <w:marLeft w:val="480"/>
          <w:marRight w:val="0"/>
          <w:marTop w:val="0"/>
          <w:marBottom w:val="0"/>
          <w:divBdr>
            <w:top w:val="none" w:sz="0" w:space="0" w:color="auto"/>
            <w:left w:val="none" w:sz="0" w:space="0" w:color="auto"/>
            <w:bottom w:val="none" w:sz="0" w:space="0" w:color="auto"/>
            <w:right w:val="none" w:sz="0" w:space="0" w:color="auto"/>
          </w:divBdr>
        </w:div>
        <w:div w:id="1022510839">
          <w:marLeft w:val="480"/>
          <w:marRight w:val="0"/>
          <w:marTop w:val="0"/>
          <w:marBottom w:val="0"/>
          <w:divBdr>
            <w:top w:val="none" w:sz="0" w:space="0" w:color="auto"/>
            <w:left w:val="none" w:sz="0" w:space="0" w:color="auto"/>
            <w:bottom w:val="none" w:sz="0" w:space="0" w:color="auto"/>
            <w:right w:val="none" w:sz="0" w:space="0" w:color="auto"/>
          </w:divBdr>
        </w:div>
        <w:div w:id="2137942803">
          <w:marLeft w:val="480"/>
          <w:marRight w:val="0"/>
          <w:marTop w:val="0"/>
          <w:marBottom w:val="0"/>
          <w:divBdr>
            <w:top w:val="none" w:sz="0" w:space="0" w:color="auto"/>
            <w:left w:val="none" w:sz="0" w:space="0" w:color="auto"/>
            <w:bottom w:val="none" w:sz="0" w:space="0" w:color="auto"/>
            <w:right w:val="none" w:sz="0" w:space="0" w:color="auto"/>
          </w:divBdr>
        </w:div>
        <w:div w:id="1702198283">
          <w:marLeft w:val="480"/>
          <w:marRight w:val="0"/>
          <w:marTop w:val="0"/>
          <w:marBottom w:val="0"/>
          <w:divBdr>
            <w:top w:val="none" w:sz="0" w:space="0" w:color="auto"/>
            <w:left w:val="none" w:sz="0" w:space="0" w:color="auto"/>
            <w:bottom w:val="none" w:sz="0" w:space="0" w:color="auto"/>
            <w:right w:val="none" w:sz="0" w:space="0" w:color="auto"/>
          </w:divBdr>
        </w:div>
        <w:div w:id="1322660009">
          <w:marLeft w:val="480"/>
          <w:marRight w:val="0"/>
          <w:marTop w:val="0"/>
          <w:marBottom w:val="0"/>
          <w:divBdr>
            <w:top w:val="none" w:sz="0" w:space="0" w:color="auto"/>
            <w:left w:val="none" w:sz="0" w:space="0" w:color="auto"/>
            <w:bottom w:val="none" w:sz="0" w:space="0" w:color="auto"/>
            <w:right w:val="none" w:sz="0" w:space="0" w:color="auto"/>
          </w:divBdr>
        </w:div>
        <w:div w:id="1210192937">
          <w:marLeft w:val="480"/>
          <w:marRight w:val="0"/>
          <w:marTop w:val="0"/>
          <w:marBottom w:val="0"/>
          <w:divBdr>
            <w:top w:val="none" w:sz="0" w:space="0" w:color="auto"/>
            <w:left w:val="none" w:sz="0" w:space="0" w:color="auto"/>
            <w:bottom w:val="none" w:sz="0" w:space="0" w:color="auto"/>
            <w:right w:val="none" w:sz="0" w:space="0" w:color="auto"/>
          </w:divBdr>
        </w:div>
        <w:div w:id="110907717">
          <w:marLeft w:val="480"/>
          <w:marRight w:val="0"/>
          <w:marTop w:val="0"/>
          <w:marBottom w:val="0"/>
          <w:divBdr>
            <w:top w:val="none" w:sz="0" w:space="0" w:color="auto"/>
            <w:left w:val="none" w:sz="0" w:space="0" w:color="auto"/>
            <w:bottom w:val="none" w:sz="0" w:space="0" w:color="auto"/>
            <w:right w:val="none" w:sz="0" w:space="0" w:color="auto"/>
          </w:divBdr>
        </w:div>
        <w:div w:id="1968854911">
          <w:marLeft w:val="480"/>
          <w:marRight w:val="0"/>
          <w:marTop w:val="0"/>
          <w:marBottom w:val="0"/>
          <w:divBdr>
            <w:top w:val="none" w:sz="0" w:space="0" w:color="auto"/>
            <w:left w:val="none" w:sz="0" w:space="0" w:color="auto"/>
            <w:bottom w:val="none" w:sz="0" w:space="0" w:color="auto"/>
            <w:right w:val="none" w:sz="0" w:space="0" w:color="auto"/>
          </w:divBdr>
        </w:div>
        <w:div w:id="1075084397">
          <w:marLeft w:val="480"/>
          <w:marRight w:val="0"/>
          <w:marTop w:val="0"/>
          <w:marBottom w:val="0"/>
          <w:divBdr>
            <w:top w:val="none" w:sz="0" w:space="0" w:color="auto"/>
            <w:left w:val="none" w:sz="0" w:space="0" w:color="auto"/>
            <w:bottom w:val="none" w:sz="0" w:space="0" w:color="auto"/>
            <w:right w:val="none" w:sz="0" w:space="0" w:color="auto"/>
          </w:divBdr>
        </w:div>
        <w:div w:id="552885623">
          <w:marLeft w:val="480"/>
          <w:marRight w:val="0"/>
          <w:marTop w:val="0"/>
          <w:marBottom w:val="0"/>
          <w:divBdr>
            <w:top w:val="none" w:sz="0" w:space="0" w:color="auto"/>
            <w:left w:val="none" w:sz="0" w:space="0" w:color="auto"/>
            <w:bottom w:val="none" w:sz="0" w:space="0" w:color="auto"/>
            <w:right w:val="none" w:sz="0" w:space="0" w:color="auto"/>
          </w:divBdr>
        </w:div>
        <w:div w:id="1226797141">
          <w:marLeft w:val="480"/>
          <w:marRight w:val="0"/>
          <w:marTop w:val="0"/>
          <w:marBottom w:val="0"/>
          <w:divBdr>
            <w:top w:val="none" w:sz="0" w:space="0" w:color="auto"/>
            <w:left w:val="none" w:sz="0" w:space="0" w:color="auto"/>
            <w:bottom w:val="none" w:sz="0" w:space="0" w:color="auto"/>
            <w:right w:val="none" w:sz="0" w:space="0" w:color="auto"/>
          </w:divBdr>
        </w:div>
        <w:div w:id="63112284">
          <w:marLeft w:val="480"/>
          <w:marRight w:val="0"/>
          <w:marTop w:val="0"/>
          <w:marBottom w:val="0"/>
          <w:divBdr>
            <w:top w:val="none" w:sz="0" w:space="0" w:color="auto"/>
            <w:left w:val="none" w:sz="0" w:space="0" w:color="auto"/>
            <w:bottom w:val="none" w:sz="0" w:space="0" w:color="auto"/>
            <w:right w:val="none" w:sz="0" w:space="0" w:color="auto"/>
          </w:divBdr>
        </w:div>
        <w:div w:id="1470782539">
          <w:marLeft w:val="480"/>
          <w:marRight w:val="0"/>
          <w:marTop w:val="0"/>
          <w:marBottom w:val="0"/>
          <w:divBdr>
            <w:top w:val="none" w:sz="0" w:space="0" w:color="auto"/>
            <w:left w:val="none" w:sz="0" w:space="0" w:color="auto"/>
            <w:bottom w:val="none" w:sz="0" w:space="0" w:color="auto"/>
            <w:right w:val="none" w:sz="0" w:space="0" w:color="auto"/>
          </w:divBdr>
        </w:div>
        <w:div w:id="1478835848">
          <w:marLeft w:val="480"/>
          <w:marRight w:val="0"/>
          <w:marTop w:val="0"/>
          <w:marBottom w:val="0"/>
          <w:divBdr>
            <w:top w:val="none" w:sz="0" w:space="0" w:color="auto"/>
            <w:left w:val="none" w:sz="0" w:space="0" w:color="auto"/>
            <w:bottom w:val="none" w:sz="0" w:space="0" w:color="auto"/>
            <w:right w:val="none" w:sz="0" w:space="0" w:color="auto"/>
          </w:divBdr>
        </w:div>
        <w:div w:id="2036887285">
          <w:marLeft w:val="480"/>
          <w:marRight w:val="0"/>
          <w:marTop w:val="0"/>
          <w:marBottom w:val="0"/>
          <w:divBdr>
            <w:top w:val="none" w:sz="0" w:space="0" w:color="auto"/>
            <w:left w:val="none" w:sz="0" w:space="0" w:color="auto"/>
            <w:bottom w:val="none" w:sz="0" w:space="0" w:color="auto"/>
            <w:right w:val="none" w:sz="0" w:space="0" w:color="auto"/>
          </w:divBdr>
        </w:div>
        <w:div w:id="1581480610">
          <w:marLeft w:val="480"/>
          <w:marRight w:val="0"/>
          <w:marTop w:val="0"/>
          <w:marBottom w:val="0"/>
          <w:divBdr>
            <w:top w:val="none" w:sz="0" w:space="0" w:color="auto"/>
            <w:left w:val="none" w:sz="0" w:space="0" w:color="auto"/>
            <w:bottom w:val="none" w:sz="0" w:space="0" w:color="auto"/>
            <w:right w:val="none" w:sz="0" w:space="0" w:color="auto"/>
          </w:divBdr>
        </w:div>
        <w:div w:id="1484853089">
          <w:marLeft w:val="480"/>
          <w:marRight w:val="0"/>
          <w:marTop w:val="0"/>
          <w:marBottom w:val="0"/>
          <w:divBdr>
            <w:top w:val="none" w:sz="0" w:space="0" w:color="auto"/>
            <w:left w:val="none" w:sz="0" w:space="0" w:color="auto"/>
            <w:bottom w:val="none" w:sz="0" w:space="0" w:color="auto"/>
            <w:right w:val="none" w:sz="0" w:space="0" w:color="auto"/>
          </w:divBdr>
        </w:div>
        <w:div w:id="1982268899">
          <w:marLeft w:val="480"/>
          <w:marRight w:val="0"/>
          <w:marTop w:val="0"/>
          <w:marBottom w:val="0"/>
          <w:divBdr>
            <w:top w:val="none" w:sz="0" w:space="0" w:color="auto"/>
            <w:left w:val="none" w:sz="0" w:space="0" w:color="auto"/>
            <w:bottom w:val="none" w:sz="0" w:space="0" w:color="auto"/>
            <w:right w:val="none" w:sz="0" w:space="0" w:color="auto"/>
          </w:divBdr>
        </w:div>
        <w:div w:id="1557207154">
          <w:marLeft w:val="480"/>
          <w:marRight w:val="0"/>
          <w:marTop w:val="0"/>
          <w:marBottom w:val="0"/>
          <w:divBdr>
            <w:top w:val="none" w:sz="0" w:space="0" w:color="auto"/>
            <w:left w:val="none" w:sz="0" w:space="0" w:color="auto"/>
            <w:bottom w:val="none" w:sz="0" w:space="0" w:color="auto"/>
            <w:right w:val="none" w:sz="0" w:space="0" w:color="auto"/>
          </w:divBdr>
        </w:div>
        <w:div w:id="1238900940">
          <w:marLeft w:val="480"/>
          <w:marRight w:val="0"/>
          <w:marTop w:val="0"/>
          <w:marBottom w:val="0"/>
          <w:divBdr>
            <w:top w:val="none" w:sz="0" w:space="0" w:color="auto"/>
            <w:left w:val="none" w:sz="0" w:space="0" w:color="auto"/>
            <w:bottom w:val="none" w:sz="0" w:space="0" w:color="auto"/>
            <w:right w:val="none" w:sz="0" w:space="0" w:color="auto"/>
          </w:divBdr>
        </w:div>
        <w:div w:id="1389692192">
          <w:marLeft w:val="480"/>
          <w:marRight w:val="0"/>
          <w:marTop w:val="0"/>
          <w:marBottom w:val="0"/>
          <w:divBdr>
            <w:top w:val="none" w:sz="0" w:space="0" w:color="auto"/>
            <w:left w:val="none" w:sz="0" w:space="0" w:color="auto"/>
            <w:bottom w:val="none" w:sz="0" w:space="0" w:color="auto"/>
            <w:right w:val="none" w:sz="0" w:space="0" w:color="auto"/>
          </w:divBdr>
        </w:div>
        <w:div w:id="835532440">
          <w:marLeft w:val="480"/>
          <w:marRight w:val="0"/>
          <w:marTop w:val="0"/>
          <w:marBottom w:val="0"/>
          <w:divBdr>
            <w:top w:val="none" w:sz="0" w:space="0" w:color="auto"/>
            <w:left w:val="none" w:sz="0" w:space="0" w:color="auto"/>
            <w:bottom w:val="none" w:sz="0" w:space="0" w:color="auto"/>
            <w:right w:val="none" w:sz="0" w:space="0" w:color="auto"/>
          </w:divBdr>
        </w:div>
        <w:div w:id="15354906">
          <w:marLeft w:val="480"/>
          <w:marRight w:val="0"/>
          <w:marTop w:val="0"/>
          <w:marBottom w:val="0"/>
          <w:divBdr>
            <w:top w:val="none" w:sz="0" w:space="0" w:color="auto"/>
            <w:left w:val="none" w:sz="0" w:space="0" w:color="auto"/>
            <w:bottom w:val="none" w:sz="0" w:space="0" w:color="auto"/>
            <w:right w:val="none" w:sz="0" w:space="0" w:color="auto"/>
          </w:divBdr>
        </w:div>
        <w:div w:id="241260631">
          <w:marLeft w:val="480"/>
          <w:marRight w:val="0"/>
          <w:marTop w:val="0"/>
          <w:marBottom w:val="0"/>
          <w:divBdr>
            <w:top w:val="none" w:sz="0" w:space="0" w:color="auto"/>
            <w:left w:val="none" w:sz="0" w:space="0" w:color="auto"/>
            <w:bottom w:val="none" w:sz="0" w:space="0" w:color="auto"/>
            <w:right w:val="none" w:sz="0" w:space="0" w:color="auto"/>
          </w:divBdr>
        </w:div>
        <w:div w:id="514658805">
          <w:marLeft w:val="480"/>
          <w:marRight w:val="0"/>
          <w:marTop w:val="0"/>
          <w:marBottom w:val="0"/>
          <w:divBdr>
            <w:top w:val="none" w:sz="0" w:space="0" w:color="auto"/>
            <w:left w:val="none" w:sz="0" w:space="0" w:color="auto"/>
            <w:bottom w:val="none" w:sz="0" w:space="0" w:color="auto"/>
            <w:right w:val="none" w:sz="0" w:space="0" w:color="auto"/>
          </w:divBdr>
        </w:div>
        <w:div w:id="1987395181">
          <w:marLeft w:val="480"/>
          <w:marRight w:val="0"/>
          <w:marTop w:val="0"/>
          <w:marBottom w:val="0"/>
          <w:divBdr>
            <w:top w:val="none" w:sz="0" w:space="0" w:color="auto"/>
            <w:left w:val="none" w:sz="0" w:space="0" w:color="auto"/>
            <w:bottom w:val="none" w:sz="0" w:space="0" w:color="auto"/>
            <w:right w:val="none" w:sz="0" w:space="0" w:color="auto"/>
          </w:divBdr>
        </w:div>
        <w:div w:id="1774932583">
          <w:marLeft w:val="480"/>
          <w:marRight w:val="0"/>
          <w:marTop w:val="0"/>
          <w:marBottom w:val="0"/>
          <w:divBdr>
            <w:top w:val="none" w:sz="0" w:space="0" w:color="auto"/>
            <w:left w:val="none" w:sz="0" w:space="0" w:color="auto"/>
            <w:bottom w:val="none" w:sz="0" w:space="0" w:color="auto"/>
            <w:right w:val="none" w:sz="0" w:space="0" w:color="auto"/>
          </w:divBdr>
        </w:div>
        <w:div w:id="1820270155">
          <w:marLeft w:val="480"/>
          <w:marRight w:val="0"/>
          <w:marTop w:val="0"/>
          <w:marBottom w:val="0"/>
          <w:divBdr>
            <w:top w:val="none" w:sz="0" w:space="0" w:color="auto"/>
            <w:left w:val="none" w:sz="0" w:space="0" w:color="auto"/>
            <w:bottom w:val="none" w:sz="0" w:space="0" w:color="auto"/>
            <w:right w:val="none" w:sz="0" w:space="0" w:color="auto"/>
          </w:divBdr>
        </w:div>
        <w:div w:id="676081130">
          <w:marLeft w:val="480"/>
          <w:marRight w:val="0"/>
          <w:marTop w:val="0"/>
          <w:marBottom w:val="0"/>
          <w:divBdr>
            <w:top w:val="none" w:sz="0" w:space="0" w:color="auto"/>
            <w:left w:val="none" w:sz="0" w:space="0" w:color="auto"/>
            <w:bottom w:val="none" w:sz="0" w:space="0" w:color="auto"/>
            <w:right w:val="none" w:sz="0" w:space="0" w:color="auto"/>
          </w:divBdr>
        </w:div>
        <w:div w:id="2008629643">
          <w:marLeft w:val="480"/>
          <w:marRight w:val="0"/>
          <w:marTop w:val="0"/>
          <w:marBottom w:val="0"/>
          <w:divBdr>
            <w:top w:val="none" w:sz="0" w:space="0" w:color="auto"/>
            <w:left w:val="none" w:sz="0" w:space="0" w:color="auto"/>
            <w:bottom w:val="none" w:sz="0" w:space="0" w:color="auto"/>
            <w:right w:val="none" w:sz="0" w:space="0" w:color="auto"/>
          </w:divBdr>
        </w:div>
        <w:div w:id="2131707067">
          <w:marLeft w:val="480"/>
          <w:marRight w:val="0"/>
          <w:marTop w:val="0"/>
          <w:marBottom w:val="0"/>
          <w:divBdr>
            <w:top w:val="none" w:sz="0" w:space="0" w:color="auto"/>
            <w:left w:val="none" w:sz="0" w:space="0" w:color="auto"/>
            <w:bottom w:val="none" w:sz="0" w:space="0" w:color="auto"/>
            <w:right w:val="none" w:sz="0" w:space="0" w:color="auto"/>
          </w:divBdr>
        </w:div>
        <w:div w:id="1277784928">
          <w:marLeft w:val="480"/>
          <w:marRight w:val="0"/>
          <w:marTop w:val="0"/>
          <w:marBottom w:val="0"/>
          <w:divBdr>
            <w:top w:val="none" w:sz="0" w:space="0" w:color="auto"/>
            <w:left w:val="none" w:sz="0" w:space="0" w:color="auto"/>
            <w:bottom w:val="none" w:sz="0" w:space="0" w:color="auto"/>
            <w:right w:val="none" w:sz="0" w:space="0" w:color="auto"/>
          </w:divBdr>
        </w:div>
        <w:div w:id="1530987272">
          <w:marLeft w:val="480"/>
          <w:marRight w:val="0"/>
          <w:marTop w:val="0"/>
          <w:marBottom w:val="0"/>
          <w:divBdr>
            <w:top w:val="none" w:sz="0" w:space="0" w:color="auto"/>
            <w:left w:val="none" w:sz="0" w:space="0" w:color="auto"/>
            <w:bottom w:val="none" w:sz="0" w:space="0" w:color="auto"/>
            <w:right w:val="none" w:sz="0" w:space="0" w:color="auto"/>
          </w:divBdr>
        </w:div>
        <w:div w:id="1270770926">
          <w:marLeft w:val="480"/>
          <w:marRight w:val="0"/>
          <w:marTop w:val="0"/>
          <w:marBottom w:val="0"/>
          <w:divBdr>
            <w:top w:val="none" w:sz="0" w:space="0" w:color="auto"/>
            <w:left w:val="none" w:sz="0" w:space="0" w:color="auto"/>
            <w:bottom w:val="none" w:sz="0" w:space="0" w:color="auto"/>
            <w:right w:val="none" w:sz="0" w:space="0" w:color="auto"/>
          </w:divBdr>
        </w:div>
        <w:div w:id="427190522">
          <w:marLeft w:val="480"/>
          <w:marRight w:val="0"/>
          <w:marTop w:val="0"/>
          <w:marBottom w:val="0"/>
          <w:divBdr>
            <w:top w:val="none" w:sz="0" w:space="0" w:color="auto"/>
            <w:left w:val="none" w:sz="0" w:space="0" w:color="auto"/>
            <w:bottom w:val="none" w:sz="0" w:space="0" w:color="auto"/>
            <w:right w:val="none" w:sz="0" w:space="0" w:color="auto"/>
          </w:divBdr>
        </w:div>
        <w:div w:id="1722246015">
          <w:marLeft w:val="480"/>
          <w:marRight w:val="0"/>
          <w:marTop w:val="0"/>
          <w:marBottom w:val="0"/>
          <w:divBdr>
            <w:top w:val="none" w:sz="0" w:space="0" w:color="auto"/>
            <w:left w:val="none" w:sz="0" w:space="0" w:color="auto"/>
            <w:bottom w:val="none" w:sz="0" w:space="0" w:color="auto"/>
            <w:right w:val="none" w:sz="0" w:space="0" w:color="auto"/>
          </w:divBdr>
        </w:div>
        <w:div w:id="569118853">
          <w:marLeft w:val="480"/>
          <w:marRight w:val="0"/>
          <w:marTop w:val="0"/>
          <w:marBottom w:val="0"/>
          <w:divBdr>
            <w:top w:val="none" w:sz="0" w:space="0" w:color="auto"/>
            <w:left w:val="none" w:sz="0" w:space="0" w:color="auto"/>
            <w:bottom w:val="none" w:sz="0" w:space="0" w:color="auto"/>
            <w:right w:val="none" w:sz="0" w:space="0" w:color="auto"/>
          </w:divBdr>
        </w:div>
        <w:div w:id="1540701523">
          <w:marLeft w:val="480"/>
          <w:marRight w:val="0"/>
          <w:marTop w:val="0"/>
          <w:marBottom w:val="0"/>
          <w:divBdr>
            <w:top w:val="none" w:sz="0" w:space="0" w:color="auto"/>
            <w:left w:val="none" w:sz="0" w:space="0" w:color="auto"/>
            <w:bottom w:val="none" w:sz="0" w:space="0" w:color="auto"/>
            <w:right w:val="none" w:sz="0" w:space="0" w:color="auto"/>
          </w:divBdr>
        </w:div>
        <w:div w:id="611937542">
          <w:marLeft w:val="480"/>
          <w:marRight w:val="0"/>
          <w:marTop w:val="0"/>
          <w:marBottom w:val="0"/>
          <w:divBdr>
            <w:top w:val="none" w:sz="0" w:space="0" w:color="auto"/>
            <w:left w:val="none" w:sz="0" w:space="0" w:color="auto"/>
            <w:bottom w:val="none" w:sz="0" w:space="0" w:color="auto"/>
            <w:right w:val="none" w:sz="0" w:space="0" w:color="auto"/>
          </w:divBdr>
        </w:div>
        <w:div w:id="800803163">
          <w:marLeft w:val="480"/>
          <w:marRight w:val="0"/>
          <w:marTop w:val="0"/>
          <w:marBottom w:val="0"/>
          <w:divBdr>
            <w:top w:val="none" w:sz="0" w:space="0" w:color="auto"/>
            <w:left w:val="none" w:sz="0" w:space="0" w:color="auto"/>
            <w:bottom w:val="none" w:sz="0" w:space="0" w:color="auto"/>
            <w:right w:val="none" w:sz="0" w:space="0" w:color="auto"/>
          </w:divBdr>
        </w:div>
        <w:div w:id="1221209184">
          <w:marLeft w:val="480"/>
          <w:marRight w:val="0"/>
          <w:marTop w:val="0"/>
          <w:marBottom w:val="0"/>
          <w:divBdr>
            <w:top w:val="none" w:sz="0" w:space="0" w:color="auto"/>
            <w:left w:val="none" w:sz="0" w:space="0" w:color="auto"/>
            <w:bottom w:val="none" w:sz="0" w:space="0" w:color="auto"/>
            <w:right w:val="none" w:sz="0" w:space="0" w:color="auto"/>
          </w:divBdr>
        </w:div>
        <w:div w:id="1738943356">
          <w:marLeft w:val="480"/>
          <w:marRight w:val="0"/>
          <w:marTop w:val="0"/>
          <w:marBottom w:val="0"/>
          <w:divBdr>
            <w:top w:val="none" w:sz="0" w:space="0" w:color="auto"/>
            <w:left w:val="none" w:sz="0" w:space="0" w:color="auto"/>
            <w:bottom w:val="none" w:sz="0" w:space="0" w:color="auto"/>
            <w:right w:val="none" w:sz="0" w:space="0" w:color="auto"/>
          </w:divBdr>
        </w:div>
        <w:div w:id="1526362002">
          <w:marLeft w:val="480"/>
          <w:marRight w:val="0"/>
          <w:marTop w:val="0"/>
          <w:marBottom w:val="0"/>
          <w:divBdr>
            <w:top w:val="none" w:sz="0" w:space="0" w:color="auto"/>
            <w:left w:val="none" w:sz="0" w:space="0" w:color="auto"/>
            <w:bottom w:val="none" w:sz="0" w:space="0" w:color="auto"/>
            <w:right w:val="none" w:sz="0" w:space="0" w:color="auto"/>
          </w:divBdr>
        </w:div>
        <w:div w:id="1661470801">
          <w:marLeft w:val="480"/>
          <w:marRight w:val="0"/>
          <w:marTop w:val="0"/>
          <w:marBottom w:val="0"/>
          <w:divBdr>
            <w:top w:val="none" w:sz="0" w:space="0" w:color="auto"/>
            <w:left w:val="none" w:sz="0" w:space="0" w:color="auto"/>
            <w:bottom w:val="none" w:sz="0" w:space="0" w:color="auto"/>
            <w:right w:val="none" w:sz="0" w:space="0" w:color="auto"/>
          </w:divBdr>
        </w:div>
        <w:div w:id="485435968">
          <w:marLeft w:val="480"/>
          <w:marRight w:val="0"/>
          <w:marTop w:val="0"/>
          <w:marBottom w:val="0"/>
          <w:divBdr>
            <w:top w:val="none" w:sz="0" w:space="0" w:color="auto"/>
            <w:left w:val="none" w:sz="0" w:space="0" w:color="auto"/>
            <w:bottom w:val="none" w:sz="0" w:space="0" w:color="auto"/>
            <w:right w:val="none" w:sz="0" w:space="0" w:color="auto"/>
          </w:divBdr>
        </w:div>
        <w:div w:id="1640769548">
          <w:marLeft w:val="480"/>
          <w:marRight w:val="0"/>
          <w:marTop w:val="0"/>
          <w:marBottom w:val="0"/>
          <w:divBdr>
            <w:top w:val="none" w:sz="0" w:space="0" w:color="auto"/>
            <w:left w:val="none" w:sz="0" w:space="0" w:color="auto"/>
            <w:bottom w:val="none" w:sz="0" w:space="0" w:color="auto"/>
            <w:right w:val="none" w:sz="0" w:space="0" w:color="auto"/>
          </w:divBdr>
        </w:div>
        <w:div w:id="1703938822">
          <w:marLeft w:val="480"/>
          <w:marRight w:val="0"/>
          <w:marTop w:val="0"/>
          <w:marBottom w:val="0"/>
          <w:divBdr>
            <w:top w:val="none" w:sz="0" w:space="0" w:color="auto"/>
            <w:left w:val="none" w:sz="0" w:space="0" w:color="auto"/>
            <w:bottom w:val="none" w:sz="0" w:space="0" w:color="auto"/>
            <w:right w:val="none" w:sz="0" w:space="0" w:color="auto"/>
          </w:divBdr>
        </w:div>
        <w:div w:id="1863474089">
          <w:marLeft w:val="480"/>
          <w:marRight w:val="0"/>
          <w:marTop w:val="0"/>
          <w:marBottom w:val="0"/>
          <w:divBdr>
            <w:top w:val="none" w:sz="0" w:space="0" w:color="auto"/>
            <w:left w:val="none" w:sz="0" w:space="0" w:color="auto"/>
            <w:bottom w:val="none" w:sz="0" w:space="0" w:color="auto"/>
            <w:right w:val="none" w:sz="0" w:space="0" w:color="auto"/>
          </w:divBdr>
        </w:div>
        <w:div w:id="361053863">
          <w:marLeft w:val="480"/>
          <w:marRight w:val="0"/>
          <w:marTop w:val="0"/>
          <w:marBottom w:val="0"/>
          <w:divBdr>
            <w:top w:val="none" w:sz="0" w:space="0" w:color="auto"/>
            <w:left w:val="none" w:sz="0" w:space="0" w:color="auto"/>
            <w:bottom w:val="none" w:sz="0" w:space="0" w:color="auto"/>
            <w:right w:val="none" w:sz="0" w:space="0" w:color="auto"/>
          </w:divBdr>
        </w:div>
        <w:div w:id="918052325">
          <w:marLeft w:val="480"/>
          <w:marRight w:val="0"/>
          <w:marTop w:val="0"/>
          <w:marBottom w:val="0"/>
          <w:divBdr>
            <w:top w:val="none" w:sz="0" w:space="0" w:color="auto"/>
            <w:left w:val="none" w:sz="0" w:space="0" w:color="auto"/>
            <w:bottom w:val="none" w:sz="0" w:space="0" w:color="auto"/>
            <w:right w:val="none" w:sz="0" w:space="0" w:color="auto"/>
          </w:divBdr>
        </w:div>
        <w:div w:id="1363631935">
          <w:marLeft w:val="480"/>
          <w:marRight w:val="0"/>
          <w:marTop w:val="0"/>
          <w:marBottom w:val="0"/>
          <w:divBdr>
            <w:top w:val="none" w:sz="0" w:space="0" w:color="auto"/>
            <w:left w:val="none" w:sz="0" w:space="0" w:color="auto"/>
            <w:bottom w:val="none" w:sz="0" w:space="0" w:color="auto"/>
            <w:right w:val="none" w:sz="0" w:space="0" w:color="auto"/>
          </w:divBdr>
        </w:div>
        <w:div w:id="464126522">
          <w:marLeft w:val="480"/>
          <w:marRight w:val="0"/>
          <w:marTop w:val="0"/>
          <w:marBottom w:val="0"/>
          <w:divBdr>
            <w:top w:val="none" w:sz="0" w:space="0" w:color="auto"/>
            <w:left w:val="none" w:sz="0" w:space="0" w:color="auto"/>
            <w:bottom w:val="none" w:sz="0" w:space="0" w:color="auto"/>
            <w:right w:val="none" w:sz="0" w:space="0" w:color="auto"/>
          </w:divBdr>
        </w:div>
      </w:divsChild>
    </w:div>
    <w:div w:id="1736581197">
      <w:bodyDiv w:val="1"/>
      <w:marLeft w:val="0"/>
      <w:marRight w:val="0"/>
      <w:marTop w:val="0"/>
      <w:marBottom w:val="0"/>
      <w:divBdr>
        <w:top w:val="none" w:sz="0" w:space="0" w:color="auto"/>
        <w:left w:val="none" w:sz="0" w:space="0" w:color="auto"/>
        <w:bottom w:val="none" w:sz="0" w:space="0" w:color="auto"/>
        <w:right w:val="none" w:sz="0" w:space="0" w:color="auto"/>
      </w:divBdr>
    </w:div>
    <w:div w:id="1736657362">
      <w:bodyDiv w:val="1"/>
      <w:marLeft w:val="0"/>
      <w:marRight w:val="0"/>
      <w:marTop w:val="0"/>
      <w:marBottom w:val="0"/>
      <w:divBdr>
        <w:top w:val="none" w:sz="0" w:space="0" w:color="auto"/>
        <w:left w:val="none" w:sz="0" w:space="0" w:color="auto"/>
        <w:bottom w:val="none" w:sz="0" w:space="0" w:color="auto"/>
        <w:right w:val="none" w:sz="0" w:space="0" w:color="auto"/>
      </w:divBdr>
    </w:div>
    <w:div w:id="1736901051">
      <w:bodyDiv w:val="1"/>
      <w:marLeft w:val="0"/>
      <w:marRight w:val="0"/>
      <w:marTop w:val="0"/>
      <w:marBottom w:val="0"/>
      <w:divBdr>
        <w:top w:val="none" w:sz="0" w:space="0" w:color="auto"/>
        <w:left w:val="none" w:sz="0" w:space="0" w:color="auto"/>
        <w:bottom w:val="none" w:sz="0" w:space="0" w:color="auto"/>
        <w:right w:val="none" w:sz="0" w:space="0" w:color="auto"/>
      </w:divBdr>
    </w:div>
    <w:div w:id="1737432229">
      <w:bodyDiv w:val="1"/>
      <w:marLeft w:val="0"/>
      <w:marRight w:val="0"/>
      <w:marTop w:val="0"/>
      <w:marBottom w:val="0"/>
      <w:divBdr>
        <w:top w:val="none" w:sz="0" w:space="0" w:color="auto"/>
        <w:left w:val="none" w:sz="0" w:space="0" w:color="auto"/>
        <w:bottom w:val="none" w:sz="0" w:space="0" w:color="auto"/>
        <w:right w:val="none" w:sz="0" w:space="0" w:color="auto"/>
      </w:divBdr>
    </w:div>
    <w:div w:id="1739210769">
      <w:bodyDiv w:val="1"/>
      <w:marLeft w:val="0"/>
      <w:marRight w:val="0"/>
      <w:marTop w:val="0"/>
      <w:marBottom w:val="0"/>
      <w:divBdr>
        <w:top w:val="none" w:sz="0" w:space="0" w:color="auto"/>
        <w:left w:val="none" w:sz="0" w:space="0" w:color="auto"/>
        <w:bottom w:val="none" w:sz="0" w:space="0" w:color="auto"/>
        <w:right w:val="none" w:sz="0" w:space="0" w:color="auto"/>
      </w:divBdr>
    </w:div>
    <w:div w:id="1740128083">
      <w:bodyDiv w:val="1"/>
      <w:marLeft w:val="0"/>
      <w:marRight w:val="0"/>
      <w:marTop w:val="0"/>
      <w:marBottom w:val="0"/>
      <w:divBdr>
        <w:top w:val="none" w:sz="0" w:space="0" w:color="auto"/>
        <w:left w:val="none" w:sz="0" w:space="0" w:color="auto"/>
        <w:bottom w:val="none" w:sz="0" w:space="0" w:color="auto"/>
        <w:right w:val="none" w:sz="0" w:space="0" w:color="auto"/>
      </w:divBdr>
    </w:div>
    <w:div w:id="1741901018">
      <w:bodyDiv w:val="1"/>
      <w:marLeft w:val="0"/>
      <w:marRight w:val="0"/>
      <w:marTop w:val="0"/>
      <w:marBottom w:val="0"/>
      <w:divBdr>
        <w:top w:val="none" w:sz="0" w:space="0" w:color="auto"/>
        <w:left w:val="none" w:sz="0" w:space="0" w:color="auto"/>
        <w:bottom w:val="none" w:sz="0" w:space="0" w:color="auto"/>
        <w:right w:val="none" w:sz="0" w:space="0" w:color="auto"/>
      </w:divBdr>
    </w:div>
    <w:div w:id="1742411625">
      <w:bodyDiv w:val="1"/>
      <w:marLeft w:val="0"/>
      <w:marRight w:val="0"/>
      <w:marTop w:val="0"/>
      <w:marBottom w:val="0"/>
      <w:divBdr>
        <w:top w:val="none" w:sz="0" w:space="0" w:color="auto"/>
        <w:left w:val="none" w:sz="0" w:space="0" w:color="auto"/>
        <w:bottom w:val="none" w:sz="0" w:space="0" w:color="auto"/>
        <w:right w:val="none" w:sz="0" w:space="0" w:color="auto"/>
      </w:divBdr>
      <w:divsChild>
        <w:div w:id="771247182">
          <w:marLeft w:val="480"/>
          <w:marRight w:val="0"/>
          <w:marTop w:val="0"/>
          <w:marBottom w:val="0"/>
          <w:divBdr>
            <w:top w:val="none" w:sz="0" w:space="0" w:color="auto"/>
            <w:left w:val="none" w:sz="0" w:space="0" w:color="auto"/>
            <w:bottom w:val="none" w:sz="0" w:space="0" w:color="auto"/>
            <w:right w:val="none" w:sz="0" w:space="0" w:color="auto"/>
          </w:divBdr>
        </w:div>
        <w:div w:id="1930236713">
          <w:marLeft w:val="480"/>
          <w:marRight w:val="0"/>
          <w:marTop w:val="0"/>
          <w:marBottom w:val="0"/>
          <w:divBdr>
            <w:top w:val="none" w:sz="0" w:space="0" w:color="auto"/>
            <w:left w:val="none" w:sz="0" w:space="0" w:color="auto"/>
            <w:bottom w:val="none" w:sz="0" w:space="0" w:color="auto"/>
            <w:right w:val="none" w:sz="0" w:space="0" w:color="auto"/>
          </w:divBdr>
        </w:div>
        <w:div w:id="482235944">
          <w:marLeft w:val="480"/>
          <w:marRight w:val="0"/>
          <w:marTop w:val="0"/>
          <w:marBottom w:val="0"/>
          <w:divBdr>
            <w:top w:val="none" w:sz="0" w:space="0" w:color="auto"/>
            <w:left w:val="none" w:sz="0" w:space="0" w:color="auto"/>
            <w:bottom w:val="none" w:sz="0" w:space="0" w:color="auto"/>
            <w:right w:val="none" w:sz="0" w:space="0" w:color="auto"/>
          </w:divBdr>
        </w:div>
        <w:div w:id="1739085831">
          <w:marLeft w:val="480"/>
          <w:marRight w:val="0"/>
          <w:marTop w:val="0"/>
          <w:marBottom w:val="0"/>
          <w:divBdr>
            <w:top w:val="none" w:sz="0" w:space="0" w:color="auto"/>
            <w:left w:val="none" w:sz="0" w:space="0" w:color="auto"/>
            <w:bottom w:val="none" w:sz="0" w:space="0" w:color="auto"/>
            <w:right w:val="none" w:sz="0" w:space="0" w:color="auto"/>
          </w:divBdr>
        </w:div>
        <w:div w:id="356273319">
          <w:marLeft w:val="480"/>
          <w:marRight w:val="0"/>
          <w:marTop w:val="0"/>
          <w:marBottom w:val="0"/>
          <w:divBdr>
            <w:top w:val="none" w:sz="0" w:space="0" w:color="auto"/>
            <w:left w:val="none" w:sz="0" w:space="0" w:color="auto"/>
            <w:bottom w:val="none" w:sz="0" w:space="0" w:color="auto"/>
            <w:right w:val="none" w:sz="0" w:space="0" w:color="auto"/>
          </w:divBdr>
        </w:div>
        <w:div w:id="1103918297">
          <w:marLeft w:val="480"/>
          <w:marRight w:val="0"/>
          <w:marTop w:val="0"/>
          <w:marBottom w:val="0"/>
          <w:divBdr>
            <w:top w:val="none" w:sz="0" w:space="0" w:color="auto"/>
            <w:left w:val="none" w:sz="0" w:space="0" w:color="auto"/>
            <w:bottom w:val="none" w:sz="0" w:space="0" w:color="auto"/>
            <w:right w:val="none" w:sz="0" w:space="0" w:color="auto"/>
          </w:divBdr>
        </w:div>
        <w:div w:id="1462653467">
          <w:marLeft w:val="480"/>
          <w:marRight w:val="0"/>
          <w:marTop w:val="0"/>
          <w:marBottom w:val="0"/>
          <w:divBdr>
            <w:top w:val="none" w:sz="0" w:space="0" w:color="auto"/>
            <w:left w:val="none" w:sz="0" w:space="0" w:color="auto"/>
            <w:bottom w:val="none" w:sz="0" w:space="0" w:color="auto"/>
            <w:right w:val="none" w:sz="0" w:space="0" w:color="auto"/>
          </w:divBdr>
        </w:div>
        <w:div w:id="2026204314">
          <w:marLeft w:val="480"/>
          <w:marRight w:val="0"/>
          <w:marTop w:val="0"/>
          <w:marBottom w:val="0"/>
          <w:divBdr>
            <w:top w:val="none" w:sz="0" w:space="0" w:color="auto"/>
            <w:left w:val="none" w:sz="0" w:space="0" w:color="auto"/>
            <w:bottom w:val="none" w:sz="0" w:space="0" w:color="auto"/>
            <w:right w:val="none" w:sz="0" w:space="0" w:color="auto"/>
          </w:divBdr>
        </w:div>
        <w:div w:id="135727338">
          <w:marLeft w:val="480"/>
          <w:marRight w:val="0"/>
          <w:marTop w:val="0"/>
          <w:marBottom w:val="0"/>
          <w:divBdr>
            <w:top w:val="none" w:sz="0" w:space="0" w:color="auto"/>
            <w:left w:val="none" w:sz="0" w:space="0" w:color="auto"/>
            <w:bottom w:val="none" w:sz="0" w:space="0" w:color="auto"/>
            <w:right w:val="none" w:sz="0" w:space="0" w:color="auto"/>
          </w:divBdr>
        </w:div>
        <w:div w:id="190068159">
          <w:marLeft w:val="480"/>
          <w:marRight w:val="0"/>
          <w:marTop w:val="0"/>
          <w:marBottom w:val="0"/>
          <w:divBdr>
            <w:top w:val="none" w:sz="0" w:space="0" w:color="auto"/>
            <w:left w:val="none" w:sz="0" w:space="0" w:color="auto"/>
            <w:bottom w:val="none" w:sz="0" w:space="0" w:color="auto"/>
            <w:right w:val="none" w:sz="0" w:space="0" w:color="auto"/>
          </w:divBdr>
        </w:div>
        <w:div w:id="151456895">
          <w:marLeft w:val="480"/>
          <w:marRight w:val="0"/>
          <w:marTop w:val="0"/>
          <w:marBottom w:val="0"/>
          <w:divBdr>
            <w:top w:val="none" w:sz="0" w:space="0" w:color="auto"/>
            <w:left w:val="none" w:sz="0" w:space="0" w:color="auto"/>
            <w:bottom w:val="none" w:sz="0" w:space="0" w:color="auto"/>
            <w:right w:val="none" w:sz="0" w:space="0" w:color="auto"/>
          </w:divBdr>
        </w:div>
        <w:div w:id="1853761771">
          <w:marLeft w:val="480"/>
          <w:marRight w:val="0"/>
          <w:marTop w:val="0"/>
          <w:marBottom w:val="0"/>
          <w:divBdr>
            <w:top w:val="none" w:sz="0" w:space="0" w:color="auto"/>
            <w:left w:val="none" w:sz="0" w:space="0" w:color="auto"/>
            <w:bottom w:val="none" w:sz="0" w:space="0" w:color="auto"/>
            <w:right w:val="none" w:sz="0" w:space="0" w:color="auto"/>
          </w:divBdr>
        </w:div>
        <w:div w:id="1490053350">
          <w:marLeft w:val="480"/>
          <w:marRight w:val="0"/>
          <w:marTop w:val="0"/>
          <w:marBottom w:val="0"/>
          <w:divBdr>
            <w:top w:val="none" w:sz="0" w:space="0" w:color="auto"/>
            <w:left w:val="none" w:sz="0" w:space="0" w:color="auto"/>
            <w:bottom w:val="none" w:sz="0" w:space="0" w:color="auto"/>
            <w:right w:val="none" w:sz="0" w:space="0" w:color="auto"/>
          </w:divBdr>
        </w:div>
        <w:div w:id="1726294927">
          <w:marLeft w:val="480"/>
          <w:marRight w:val="0"/>
          <w:marTop w:val="0"/>
          <w:marBottom w:val="0"/>
          <w:divBdr>
            <w:top w:val="none" w:sz="0" w:space="0" w:color="auto"/>
            <w:left w:val="none" w:sz="0" w:space="0" w:color="auto"/>
            <w:bottom w:val="none" w:sz="0" w:space="0" w:color="auto"/>
            <w:right w:val="none" w:sz="0" w:space="0" w:color="auto"/>
          </w:divBdr>
        </w:div>
        <w:div w:id="454100163">
          <w:marLeft w:val="480"/>
          <w:marRight w:val="0"/>
          <w:marTop w:val="0"/>
          <w:marBottom w:val="0"/>
          <w:divBdr>
            <w:top w:val="none" w:sz="0" w:space="0" w:color="auto"/>
            <w:left w:val="none" w:sz="0" w:space="0" w:color="auto"/>
            <w:bottom w:val="none" w:sz="0" w:space="0" w:color="auto"/>
            <w:right w:val="none" w:sz="0" w:space="0" w:color="auto"/>
          </w:divBdr>
        </w:div>
        <w:div w:id="1031958588">
          <w:marLeft w:val="480"/>
          <w:marRight w:val="0"/>
          <w:marTop w:val="0"/>
          <w:marBottom w:val="0"/>
          <w:divBdr>
            <w:top w:val="none" w:sz="0" w:space="0" w:color="auto"/>
            <w:left w:val="none" w:sz="0" w:space="0" w:color="auto"/>
            <w:bottom w:val="none" w:sz="0" w:space="0" w:color="auto"/>
            <w:right w:val="none" w:sz="0" w:space="0" w:color="auto"/>
          </w:divBdr>
        </w:div>
        <w:div w:id="1772822017">
          <w:marLeft w:val="480"/>
          <w:marRight w:val="0"/>
          <w:marTop w:val="0"/>
          <w:marBottom w:val="0"/>
          <w:divBdr>
            <w:top w:val="none" w:sz="0" w:space="0" w:color="auto"/>
            <w:left w:val="none" w:sz="0" w:space="0" w:color="auto"/>
            <w:bottom w:val="none" w:sz="0" w:space="0" w:color="auto"/>
            <w:right w:val="none" w:sz="0" w:space="0" w:color="auto"/>
          </w:divBdr>
        </w:div>
        <w:div w:id="351494858">
          <w:marLeft w:val="480"/>
          <w:marRight w:val="0"/>
          <w:marTop w:val="0"/>
          <w:marBottom w:val="0"/>
          <w:divBdr>
            <w:top w:val="none" w:sz="0" w:space="0" w:color="auto"/>
            <w:left w:val="none" w:sz="0" w:space="0" w:color="auto"/>
            <w:bottom w:val="none" w:sz="0" w:space="0" w:color="auto"/>
            <w:right w:val="none" w:sz="0" w:space="0" w:color="auto"/>
          </w:divBdr>
        </w:div>
        <w:div w:id="1971786343">
          <w:marLeft w:val="480"/>
          <w:marRight w:val="0"/>
          <w:marTop w:val="0"/>
          <w:marBottom w:val="0"/>
          <w:divBdr>
            <w:top w:val="none" w:sz="0" w:space="0" w:color="auto"/>
            <w:left w:val="none" w:sz="0" w:space="0" w:color="auto"/>
            <w:bottom w:val="none" w:sz="0" w:space="0" w:color="auto"/>
            <w:right w:val="none" w:sz="0" w:space="0" w:color="auto"/>
          </w:divBdr>
        </w:div>
        <w:div w:id="1956448659">
          <w:marLeft w:val="480"/>
          <w:marRight w:val="0"/>
          <w:marTop w:val="0"/>
          <w:marBottom w:val="0"/>
          <w:divBdr>
            <w:top w:val="none" w:sz="0" w:space="0" w:color="auto"/>
            <w:left w:val="none" w:sz="0" w:space="0" w:color="auto"/>
            <w:bottom w:val="none" w:sz="0" w:space="0" w:color="auto"/>
            <w:right w:val="none" w:sz="0" w:space="0" w:color="auto"/>
          </w:divBdr>
        </w:div>
        <w:div w:id="1779595716">
          <w:marLeft w:val="480"/>
          <w:marRight w:val="0"/>
          <w:marTop w:val="0"/>
          <w:marBottom w:val="0"/>
          <w:divBdr>
            <w:top w:val="none" w:sz="0" w:space="0" w:color="auto"/>
            <w:left w:val="none" w:sz="0" w:space="0" w:color="auto"/>
            <w:bottom w:val="none" w:sz="0" w:space="0" w:color="auto"/>
            <w:right w:val="none" w:sz="0" w:space="0" w:color="auto"/>
          </w:divBdr>
        </w:div>
        <w:div w:id="232860170">
          <w:marLeft w:val="480"/>
          <w:marRight w:val="0"/>
          <w:marTop w:val="0"/>
          <w:marBottom w:val="0"/>
          <w:divBdr>
            <w:top w:val="none" w:sz="0" w:space="0" w:color="auto"/>
            <w:left w:val="none" w:sz="0" w:space="0" w:color="auto"/>
            <w:bottom w:val="none" w:sz="0" w:space="0" w:color="auto"/>
            <w:right w:val="none" w:sz="0" w:space="0" w:color="auto"/>
          </w:divBdr>
        </w:div>
        <w:div w:id="1361198623">
          <w:marLeft w:val="480"/>
          <w:marRight w:val="0"/>
          <w:marTop w:val="0"/>
          <w:marBottom w:val="0"/>
          <w:divBdr>
            <w:top w:val="none" w:sz="0" w:space="0" w:color="auto"/>
            <w:left w:val="none" w:sz="0" w:space="0" w:color="auto"/>
            <w:bottom w:val="none" w:sz="0" w:space="0" w:color="auto"/>
            <w:right w:val="none" w:sz="0" w:space="0" w:color="auto"/>
          </w:divBdr>
        </w:div>
        <w:div w:id="1449199955">
          <w:marLeft w:val="480"/>
          <w:marRight w:val="0"/>
          <w:marTop w:val="0"/>
          <w:marBottom w:val="0"/>
          <w:divBdr>
            <w:top w:val="none" w:sz="0" w:space="0" w:color="auto"/>
            <w:left w:val="none" w:sz="0" w:space="0" w:color="auto"/>
            <w:bottom w:val="none" w:sz="0" w:space="0" w:color="auto"/>
            <w:right w:val="none" w:sz="0" w:space="0" w:color="auto"/>
          </w:divBdr>
        </w:div>
        <w:div w:id="1321692119">
          <w:marLeft w:val="480"/>
          <w:marRight w:val="0"/>
          <w:marTop w:val="0"/>
          <w:marBottom w:val="0"/>
          <w:divBdr>
            <w:top w:val="none" w:sz="0" w:space="0" w:color="auto"/>
            <w:left w:val="none" w:sz="0" w:space="0" w:color="auto"/>
            <w:bottom w:val="none" w:sz="0" w:space="0" w:color="auto"/>
            <w:right w:val="none" w:sz="0" w:space="0" w:color="auto"/>
          </w:divBdr>
        </w:div>
        <w:div w:id="1262449861">
          <w:marLeft w:val="480"/>
          <w:marRight w:val="0"/>
          <w:marTop w:val="0"/>
          <w:marBottom w:val="0"/>
          <w:divBdr>
            <w:top w:val="none" w:sz="0" w:space="0" w:color="auto"/>
            <w:left w:val="none" w:sz="0" w:space="0" w:color="auto"/>
            <w:bottom w:val="none" w:sz="0" w:space="0" w:color="auto"/>
            <w:right w:val="none" w:sz="0" w:space="0" w:color="auto"/>
          </w:divBdr>
        </w:div>
        <w:div w:id="1336804605">
          <w:marLeft w:val="480"/>
          <w:marRight w:val="0"/>
          <w:marTop w:val="0"/>
          <w:marBottom w:val="0"/>
          <w:divBdr>
            <w:top w:val="none" w:sz="0" w:space="0" w:color="auto"/>
            <w:left w:val="none" w:sz="0" w:space="0" w:color="auto"/>
            <w:bottom w:val="none" w:sz="0" w:space="0" w:color="auto"/>
            <w:right w:val="none" w:sz="0" w:space="0" w:color="auto"/>
          </w:divBdr>
        </w:div>
        <w:div w:id="1458139495">
          <w:marLeft w:val="480"/>
          <w:marRight w:val="0"/>
          <w:marTop w:val="0"/>
          <w:marBottom w:val="0"/>
          <w:divBdr>
            <w:top w:val="none" w:sz="0" w:space="0" w:color="auto"/>
            <w:left w:val="none" w:sz="0" w:space="0" w:color="auto"/>
            <w:bottom w:val="none" w:sz="0" w:space="0" w:color="auto"/>
            <w:right w:val="none" w:sz="0" w:space="0" w:color="auto"/>
          </w:divBdr>
        </w:div>
        <w:div w:id="832993984">
          <w:marLeft w:val="480"/>
          <w:marRight w:val="0"/>
          <w:marTop w:val="0"/>
          <w:marBottom w:val="0"/>
          <w:divBdr>
            <w:top w:val="none" w:sz="0" w:space="0" w:color="auto"/>
            <w:left w:val="none" w:sz="0" w:space="0" w:color="auto"/>
            <w:bottom w:val="none" w:sz="0" w:space="0" w:color="auto"/>
            <w:right w:val="none" w:sz="0" w:space="0" w:color="auto"/>
          </w:divBdr>
        </w:div>
        <w:div w:id="916595062">
          <w:marLeft w:val="480"/>
          <w:marRight w:val="0"/>
          <w:marTop w:val="0"/>
          <w:marBottom w:val="0"/>
          <w:divBdr>
            <w:top w:val="none" w:sz="0" w:space="0" w:color="auto"/>
            <w:left w:val="none" w:sz="0" w:space="0" w:color="auto"/>
            <w:bottom w:val="none" w:sz="0" w:space="0" w:color="auto"/>
            <w:right w:val="none" w:sz="0" w:space="0" w:color="auto"/>
          </w:divBdr>
        </w:div>
        <w:div w:id="1207261219">
          <w:marLeft w:val="480"/>
          <w:marRight w:val="0"/>
          <w:marTop w:val="0"/>
          <w:marBottom w:val="0"/>
          <w:divBdr>
            <w:top w:val="none" w:sz="0" w:space="0" w:color="auto"/>
            <w:left w:val="none" w:sz="0" w:space="0" w:color="auto"/>
            <w:bottom w:val="none" w:sz="0" w:space="0" w:color="auto"/>
            <w:right w:val="none" w:sz="0" w:space="0" w:color="auto"/>
          </w:divBdr>
        </w:div>
        <w:div w:id="1670979954">
          <w:marLeft w:val="480"/>
          <w:marRight w:val="0"/>
          <w:marTop w:val="0"/>
          <w:marBottom w:val="0"/>
          <w:divBdr>
            <w:top w:val="none" w:sz="0" w:space="0" w:color="auto"/>
            <w:left w:val="none" w:sz="0" w:space="0" w:color="auto"/>
            <w:bottom w:val="none" w:sz="0" w:space="0" w:color="auto"/>
            <w:right w:val="none" w:sz="0" w:space="0" w:color="auto"/>
          </w:divBdr>
        </w:div>
        <w:div w:id="310990684">
          <w:marLeft w:val="480"/>
          <w:marRight w:val="0"/>
          <w:marTop w:val="0"/>
          <w:marBottom w:val="0"/>
          <w:divBdr>
            <w:top w:val="none" w:sz="0" w:space="0" w:color="auto"/>
            <w:left w:val="none" w:sz="0" w:space="0" w:color="auto"/>
            <w:bottom w:val="none" w:sz="0" w:space="0" w:color="auto"/>
            <w:right w:val="none" w:sz="0" w:space="0" w:color="auto"/>
          </w:divBdr>
        </w:div>
        <w:div w:id="2032871997">
          <w:marLeft w:val="480"/>
          <w:marRight w:val="0"/>
          <w:marTop w:val="0"/>
          <w:marBottom w:val="0"/>
          <w:divBdr>
            <w:top w:val="none" w:sz="0" w:space="0" w:color="auto"/>
            <w:left w:val="none" w:sz="0" w:space="0" w:color="auto"/>
            <w:bottom w:val="none" w:sz="0" w:space="0" w:color="auto"/>
            <w:right w:val="none" w:sz="0" w:space="0" w:color="auto"/>
          </w:divBdr>
        </w:div>
        <w:div w:id="1794012105">
          <w:marLeft w:val="480"/>
          <w:marRight w:val="0"/>
          <w:marTop w:val="0"/>
          <w:marBottom w:val="0"/>
          <w:divBdr>
            <w:top w:val="none" w:sz="0" w:space="0" w:color="auto"/>
            <w:left w:val="none" w:sz="0" w:space="0" w:color="auto"/>
            <w:bottom w:val="none" w:sz="0" w:space="0" w:color="auto"/>
            <w:right w:val="none" w:sz="0" w:space="0" w:color="auto"/>
          </w:divBdr>
        </w:div>
        <w:div w:id="145518226">
          <w:marLeft w:val="480"/>
          <w:marRight w:val="0"/>
          <w:marTop w:val="0"/>
          <w:marBottom w:val="0"/>
          <w:divBdr>
            <w:top w:val="none" w:sz="0" w:space="0" w:color="auto"/>
            <w:left w:val="none" w:sz="0" w:space="0" w:color="auto"/>
            <w:bottom w:val="none" w:sz="0" w:space="0" w:color="auto"/>
            <w:right w:val="none" w:sz="0" w:space="0" w:color="auto"/>
          </w:divBdr>
        </w:div>
        <w:div w:id="2017033733">
          <w:marLeft w:val="480"/>
          <w:marRight w:val="0"/>
          <w:marTop w:val="0"/>
          <w:marBottom w:val="0"/>
          <w:divBdr>
            <w:top w:val="none" w:sz="0" w:space="0" w:color="auto"/>
            <w:left w:val="none" w:sz="0" w:space="0" w:color="auto"/>
            <w:bottom w:val="none" w:sz="0" w:space="0" w:color="auto"/>
            <w:right w:val="none" w:sz="0" w:space="0" w:color="auto"/>
          </w:divBdr>
        </w:div>
        <w:div w:id="573668110">
          <w:marLeft w:val="480"/>
          <w:marRight w:val="0"/>
          <w:marTop w:val="0"/>
          <w:marBottom w:val="0"/>
          <w:divBdr>
            <w:top w:val="none" w:sz="0" w:space="0" w:color="auto"/>
            <w:left w:val="none" w:sz="0" w:space="0" w:color="auto"/>
            <w:bottom w:val="none" w:sz="0" w:space="0" w:color="auto"/>
            <w:right w:val="none" w:sz="0" w:space="0" w:color="auto"/>
          </w:divBdr>
        </w:div>
        <w:div w:id="109059062">
          <w:marLeft w:val="480"/>
          <w:marRight w:val="0"/>
          <w:marTop w:val="0"/>
          <w:marBottom w:val="0"/>
          <w:divBdr>
            <w:top w:val="none" w:sz="0" w:space="0" w:color="auto"/>
            <w:left w:val="none" w:sz="0" w:space="0" w:color="auto"/>
            <w:bottom w:val="none" w:sz="0" w:space="0" w:color="auto"/>
            <w:right w:val="none" w:sz="0" w:space="0" w:color="auto"/>
          </w:divBdr>
        </w:div>
        <w:div w:id="1304190987">
          <w:marLeft w:val="480"/>
          <w:marRight w:val="0"/>
          <w:marTop w:val="0"/>
          <w:marBottom w:val="0"/>
          <w:divBdr>
            <w:top w:val="none" w:sz="0" w:space="0" w:color="auto"/>
            <w:left w:val="none" w:sz="0" w:space="0" w:color="auto"/>
            <w:bottom w:val="none" w:sz="0" w:space="0" w:color="auto"/>
            <w:right w:val="none" w:sz="0" w:space="0" w:color="auto"/>
          </w:divBdr>
        </w:div>
        <w:div w:id="797332827">
          <w:marLeft w:val="480"/>
          <w:marRight w:val="0"/>
          <w:marTop w:val="0"/>
          <w:marBottom w:val="0"/>
          <w:divBdr>
            <w:top w:val="none" w:sz="0" w:space="0" w:color="auto"/>
            <w:left w:val="none" w:sz="0" w:space="0" w:color="auto"/>
            <w:bottom w:val="none" w:sz="0" w:space="0" w:color="auto"/>
            <w:right w:val="none" w:sz="0" w:space="0" w:color="auto"/>
          </w:divBdr>
        </w:div>
        <w:div w:id="593516160">
          <w:marLeft w:val="480"/>
          <w:marRight w:val="0"/>
          <w:marTop w:val="0"/>
          <w:marBottom w:val="0"/>
          <w:divBdr>
            <w:top w:val="none" w:sz="0" w:space="0" w:color="auto"/>
            <w:left w:val="none" w:sz="0" w:space="0" w:color="auto"/>
            <w:bottom w:val="none" w:sz="0" w:space="0" w:color="auto"/>
            <w:right w:val="none" w:sz="0" w:space="0" w:color="auto"/>
          </w:divBdr>
        </w:div>
        <w:div w:id="88355152">
          <w:marLeft w:val="480"/>
          <w:marRight w:val="0"/>
          <w:marTop w:val="0"/>
          <w:marBottom w:val="0"/>
          <w:divBdr>
            <w:top w:val="none" w:sz="0" w:space="0" w:color="auto"/>
            <w:left w:val="none" w:sz="0" w:space="0" w:color="auto"/>
            <w:bottom w:val="none" w:sz="0" w:space="0" w:color="auto"/>
            <w:right w:val="none" w:sz="0" w:space="0" w:color="auto"/>
          </w:divBdr>
        </w:div>
        <w:div w:id="1548419464">
          <w:marLeft w:val="480"/>
          <w:marRight w:val="0"/>
          <w:marTop w:val="0"/>
          <w:marBottom w:val="0"/>
          <w:divBdr>
            <w:top w:val="none" w:sz="0" w:space="0" w:color="auto"/>
            <w:left w:val="none" w:sz="0" w:space="0" w:color="auto"/>
            <w:bottom w:val="none" w:sz="0" w:space="0" w:color="auto"/>
            <w:right w:val="none" w:sz="0" w:space="0" w:color="auto"/>
          </w:divBdr>
        </w:div>
        <w:div w:id="1037663917">
          <w:marLeft w:val="480"/>
          <w:marRight w:val="0"/>
          <w:marTop w:val="0"/>
          <w:marBottom w:val="0"/>
          <w:divBdr>
            <w:top w:val="none" w:sz="0" w:space="0" w:color="auto"/>
            <w:left w:val="none" w:sz="0" w:space="0" w:color="auto"/>
            <w:bottom w:val="none" w:sz="0" w:space="0" w:color="auto"/>
            <w:right w:val="none" w:sz="0" w:space="0" w:color="auto"/>
          </w:divBdr>
        </w:div>
        <w:div w:id="1565948019">
          <w:marLeft w:val="480"/>
          <w:marRight w:val="0"/>
          <w:marTop w:val="0"/>
          <w:marBottom w:val="0"/>
          <w:divBdr>
            <w:top w:val="none" w:sz="0" w:space="0" w:color="auto"/>
            <w:left w:val="none" w:sz="0" w:space="0" w:color="auto"/>
            <w:bottom w:val="none" w:sz="0" w:space="0" w:color="auto"/>
            <w:right w:val="none" w:sz="0" w:space="0" w:color="auto"/>
          </w:divBdr>
        </w:div>
        <w:div w:id="206183381">
          <w:marLeft w:val="480"/>
          <w:marRight w:val="0"/>
          <w:marTop w:val="0"/>
          <w:marBottom w:val="0"/>
          <w:divBdr>
            <w:top w:val="none" w:sz="0" w:space="0" w:color="auto"/>
            <w:left w:val="none" w:sz="0" w:space="0" w:color="auto"/>
            <w:bottom w:val="none" w:sz="0" w:space="0" w:color="auto"/>
            <w:right w:val="none" w:sz="0" w:space="0" w:color="auto"/>
          </w:divBdr>
        </w:div>
        <w:div w:id="1533952727">
          <w:marLeft w:val="480"/>
          <w:marRight w:val="0"/>
          <w:marTop w:val="0"/>
          <w:marBottom w:val="0"/>
          <w:divBdr>
            <w:top w:val="none" w:sz="0" w:space="0" w:color="auto"/>
            <w:left w:val="none" w:sz="0" w:space="0" w:color="auto"/>
            <w:bottom w:val="none" w:sz="0" w:space="0" w:color="auto"/>
            <w:right w:val="none" w:sz="0" w:space="0" w:color="auto"/>
          </w:divBdr>
        </w:div>
        <w:div w:id="1495223820">
          <w:marLeft w:val="480"/>
          <w:marRight w:val="0"/>
          <w:marTop w:val="0"/>
          <w:marBottom w:val="0"/>
          <w:divBdr>
            <w:top w:val="none" w:sz="0" w:space="0" w:color="auto"/>
            <w:left w:val="none" w:sz="0" w:space="0" w:color="auto"/>
            <w:bottom w:val="none" w:sz="0" w:space="0" w:color="auto"/>
            <w:right w:val="none" w:sz="0" w:space="0" w:color="auto"/>
          </w:divBdr>
        </w:div>
        <w:div w:id="1166477645">
          <w:marLeft w:val="480"/>
          <w:marRight w:val="0"/>
          <w:marTop w:val="0"/>
          <w:marBottom w:val="0"/>
          <w:divBdr>
            <w:top w:val="none" w:sz="0" w:space="0" w:color="auto"/>
            <w:left w:val="none" w:sz="0" w:space="0" w:color="auto"/>
            <w:bottom w:val="none" w:sz="0" w:space="0" w:color="auto"/>
            <w:right w:val="none" w:sz="0" w:space="0" w:color="auto"/>
          </w:divBdr>
        </w:div>
        <w:div w:id="1187064627">
          <w:marLeft w:val="480"/>
          <w:marRight w:val="0"/>
          <w:marTop w:val="0"/>
          <w:marBottom w:val="0"/>
          <w:divBdr>
            <w:top w:val="none" w:sz="0" w:space="0" w:color="auto"/>
            <w:left w:val="none" w:sz="0" w:space="0" w:color="auto"/>
            <w:bottom w:val="none" w:sz="0" w:space="0" w:color="auto"/>
            <w:right w:val="none" w:sz="0" w:space="0" w:color="auto"/>
          </w:divBdr>
        </w:div>
        <w:div w:id="1309017062">
          <w:marLeft w:val="480"/>
          <w:marRight w:val="0"/>
          <w:marTop w:val="0"/>
          <w:marBottom w:val="0"/>
          <w:divBdr>
            <w:top w:val="none" w:sz="0" w:space="0" w:color="auto"/>
            <w:left w:val="none" w:sz="0" w:space="0" w:color="auto"/>
            <w:bottom w:val="none" w:sz="0" w:space="0" w:color="auto"/>
            <w:right w:val="none" w:sz="0" w:space="0" w:color="auto"/>
          </w:divBdr>
        </w:div>
        <w:div w:id="373894911">
          <w:marLeft w:val="480"/>
          <w:marRight w:val="0"/>
          <w:marTop w:val="0"/>
          <w:marBottom w:val="0"/>
          <w:divBdr>
            <w:top w:val="none" w:sz="0" w:space="0" w:color="auto"/>
            <w:left w:val="none" w:sz="0" w:space="0" w:color="auto"/>
            <w:bottom w:val="none" w:sz="0" w:space="0" w:color="auto"/>
            <w:right w:val="none" w:sz="0" w:space="0" w:color="auto"/>
          </w:divBdr>
        </w:div>
        <w:div w:id="2004120800">
          <w:marLeft w:val="480"/>
          <w:marRight w:val="0"/>
          <w:marTop w:val="0"/>
          <w:marBottom w:val="0"/>
          <w:divBdr>
            <w:top w:val="none" w:sz="0" w:space="0" w:color="auto"/>
            <w:left w:val="none" w:sz="0" w:space="0" w:color="auto"/>
            <w:bottom w:val="none" w:sz="0" w:space="0" w:color="auto"/>
            <w:right w:val="none" w:sz="0" w:space="0" w:color="auto"/>
          </w:divBdr>
        </w:div>
        <w:div w:id="1828134297">
          <w:marLeft w:val="480"/>
          <w:marRight w:val="0"/>
          <w:marTop w:val="0"/>
          <w:marBottom w:val="0"/>
          <w:divBdr>
            <w:top w:val="none" w:sz="0" w:space="0" w:color="auto"/>
            <w:left w:val="none" w:sz="0" w:space="0" w:color="auto"/>
            <w:bottom w:val="none" w:sz="0" w:space="0" w:color="auto"/>
            <w:right w:val="none" w:sz="0" w:space="0" w:color="auto"/>
          </w:divBdr>
        </w:div>
        <w:div w:id="125437973">
          <w:marLeft w:val="480"/>
          <w:marRight w:val="0"/>
          <w:marTop w:val="0"/>
          <w:marBottom w:val="0"/>
          <w:divBdr>
            <w:top w:val="none" w:sz="0" w:space="0" w:color="auto"/>
            <w:left w:val="none" w:sz="0" w:space="0" w:color="auto"/>
            <w:bottom w:val="none" w:sz="0" w:space="0" w:color="auto"/>
            <w:right w:val="none" w:sz="0" w:space="0" w:color="auto"/>
          </w:divBdr>
        </w:div>
        <w:div w:id="228149633">
          <w:marLeft w:val="480"/>
          <w:marRight w:val="0"/>
          <w:marTop w:val="0"/>
          <w:marBottom w:val="0"/>
          <w:divBdr>
            <w:top w:val="none" w:sz="0" w:space="0" w:color="auto"/>
            <w:left w:val="none" w:sz="0" w:space="0" w:color="auto"/>
            <w:bottom w:val="none" w:sz="0" w:space="0" w:color="auto"/>
            <w:right w:val="none" w:sz="0" w:space="0" w:color="auto"/>
          </w:divBdr>
        </w:div>
        <w:div w:id="1693916163">
          <w:marLeft w:val="480"/>
          <w:marRight w:val="0"/>
          <w:marTop w:val="0"/>
          <w:marBottom w:val="0"/>
          <w:divBdr>
            <w:top w:val="none" w:sz="0" w:space="0" w:color="auto"/>
            <w:left w:val="none" w:sz="0" w:space="0" w:color="auto"/>
            <w:bottom w:val="none" w:sz="0" w:space="0" w:color="auto"/>
            <w:right w:val="none" w:sz="0" w:space="0" w:color="auto"/>
          </w:divBdr>
        </w:div>
        <w:div w:id="812479879">
          <w:marLeft w:val="480"/>
          <w:marRight w:val="0"/>
          <w:marTop w:val="0"/>
          <w:marBottom w:val="0"/>
          <w:divBdr>
            <w:top w:val="none" w:sz="0" w:space="0" w:color="auto"/>
            <w:left w:val="none" w:sz="0" w:space="0" w:color="auto"/>
            <w:bottom w:val="none" w:sz="0" w:space="0" w:color="auto"/>
            <w:right w:val="none" w:sz="0" w:space="0" w:color="auto"/>
          </w:divBdr>
        </w:div>
        <w:div w:id="1926987430">
          <w:marLeft w:val="480"/>
          <w:marRight w:val="0"/>
          <w:marTop w:val="0"/>
          <w:marBottom w:val="0"/>
          <w:divBdr>
            <w:top w:val="none" w:sz="0" w:space="0" w:color="auto"/>
            <w:left w:val="none" w:sz="0" w:space="0" w:color="auto"/>
            <w:bottom w:val="none" w:sz="0" w:space="0" w:color="auto"/>
            <w:right w:val="none" w:sz="0" w:space="0" w:color="auto"/>
          </w:divBdr>
        </w:div>
        <w:div w:id="1362244656">
          <w:marLeft w:val="480"/>
          <w:marRight w:val="0"/>
          <w:marTop w:val="0"/>
          <w:marBottom w:val="0"/>
          <w:divBdr>
            <w:top w:val="none" w:sz="0" w:space="0" w:color="auto"/>
            <w:left w:val="none" w:sz="0" w:space="0" w:color="auto"/>
            <w:bottom w:val="none" w:sz="0" w:space="0" w:color="auto"/>
            <w:right w:val="none" w:sz="0" w:space="0" w:color="auto"/>
          </w:divBdr>
        </w:div>
        <w:div w:id="738678376">
          <w:marLeft w:val="480"/>
          <w:marRight w:val="0"/>
          <w:marTop w:val="0"/>
          <w:marBottom w:val="0"/>
          <w:divBdr>
            <w:top w:val="none" w:sz="0" w:space="0" w:color="auto"/>
            <w:left w:val="none" w:sz="0" w:space="0" w:color="auto"/>
            <w:bottom w:val="none" w:sz="0" w:space="0" w:color="auto"/>
            <w:right w:val="none" w:sz="0" w:space="0" w:color="auto"/>
          </w:divBdr>
        </w:div>
        <w:div w:id="1723216274">
          <w:marLeft w:val="480"/>
          <w:marRight w:val="0"/>
          <w:marTop w:val="0"/>
          <w:marBottom w:val="0"/>
          <w:divBdr>
            <w:top w:val="none" w:sz="0" w:space="0" w:color="auto"/>
            <w:left w:val="none" w:sz="0" w:space="0" w:color="auto"/>
            <w:bottom w:val="none" w:sz="0" w:space="0" w:color="auto"/>
            <w:right w:val="none" w:sz="0" w:space="0" w:color="auto"/>
          </w:divBdr>
        </w:div>
        <w:div w:id="1287085382">
          <w:marLeft w:val="480"/>
          <w:marRight w:val="0"/>
          <w:marTop w:val="0"/>
          <w:marBottom w:val="0"/>
          <w:divBdr>
            <w:top w:val="none" w:sz="0" w:space="0" w:color="auto"/>
            <w:left w:val="none" w:sz="0" w:space="0" w:color="auto"/>
            <w:bottom w:val="none" w:sz="0" w:space="0" w:color="auto"/>
            <w:right w:val="none" w:sz="0" w:space="0" w:color="auto"/>
          </w:divBdr>
        </w:div>
      </w:divsChild>
    </w:div>
    <w:div w:id="1742749013">
      <w:bodyDiv w:val="1"/>
      <w:marLeft w:val="0"/>
      <w:marRight w:val="0"/>
      <w:marTop w:val="0"/>
      <w:marBottom w:val="0"/>
      <w:divBdr>
        <w:top w:val="none" w:sz="0" w:space="0" w:color="auto"/>
        <w:left w:val="none" w:sz="0" w:space="0" w:color="auto"/>
        <w:bottom w:val="none" w:sz="0" w:space="0" w:color="auto"/>
        <w:right w:val="none" w:sz="0" w:space="0" w:color="auto"/>
      </w:divBdr>
    </w:div>
    <w:div w:id="1743791664">
      <w:bodyDiv w:val="1"/>
      <w:marLeft w:val="0"/>
      <w:marRight w:val="0"/>
      <w:marTop w:val="0"/>
      <w:marBottom w:val="0"/>
      <w:divBdr>
        <w:top w:val="none" w:sz="0" w:space="0" w:color="auto"/>
        <w:left w:val="none" w:sz="0" w:space="0" w:color="auto"/>
        <w:bottom w:val="none" w:sz="0" w:space="0" w:color="auto"/>
        <w:right w:val="none" w:sz="0" w:space="0" w:color="auto"/>
      </w:divBdr>
    </w:div>
    <w:div w:id="1744178867">
      <w:bodyDiv w:val="1"/>
      <w:marLeft w:val="0"/>
      <w:marRight w:val="0"/>
      <w:marTop w:val="0"/>
      <w:marBottom w:val="0"/>
      <w:divBdr>
        <w:top w:val="none" w:sz="0" w:space="0" w:color="auto"/>
        <w:left w:val="none" w:sz="0" w:space="0" w:color="auto"/>
        <w:bottom w:val="none" w:sz="0" w:space="0" w:color="auto"/>
        <w:right w:val="none" w:sz="0" w:space="0" w:color="auto"/>
      </w:divBdr>
    </w:div>
    <w:div w:id="1745452788">
      <w:bodyDiv w:val="1"/>
      <w:marLeft w:val="0"/>
      <w:marRight w:val="0"/>
      <w:marTop w:val="0"/>
      <w:marBottom w:val="0"/>
      <w:divBdr>
        <w:top w:val="none" w:sz="0" w:space="0" w:color="auto"/>
        <w:left w:val="none" w:sz="0" w:space="0" w:color="auto"/>
        <w:bottom w:val="none" w:sz="0" w:space="0" w:color="auto"/>
        <w:right w:val="none" w:sz="0" w:space="0" w:color="auto"/>
      </w:divBdr>
    </w:div>
    <w:div w:id="1745953345">
      <w:bodyDiv w:val="1"/>
      <w:marLeft w:val="0"/>
      <w:marRight w:val="0"/>
      <w:marTop w:val="0"/>
      <w:marBottom w:val="0"/>
      <w:divBdr>
        <w:top w:val="none" w:sz="0" w:space="0" w:color="auto"/>
        <w:left w:val="none" w:sz="0" w:space="0" w:color="auto"/>
        <w:bottom w:val="none" w:sz="0" w:space="0" w:color="auto"/>
        <w:right w:val="none" w:sz="0" w:space="0" w:color="auto"/>
      </w:divBdr>
    </w:div>
    <w:div w:id="1746025104">
      <w:bodyDiv w:val="1"/>
      <w:marLeft w:val="0"/>
      <w:marRight w:val="0"/>
      <w:marTop w:val="0"/>
      <w:marBottom w:val="0"/>
      <w:divBdr>
        <w:top w:val="none" w:sz="0" w:space="0" w:color="auto"/>
        <w:left w:val="none" w:sz="0" w:space="0" w:color="auto"/>
        <w:bottom w:val="none" w:sz="0" w:space="0" w:color="auto"/>
        <w:right w:val="none" w:sz="0" w:space="0" w:color="auto"/>
      </w:divBdr>
    </w:div>
    <w:div w:id="1746800696">
      <w:bodyDiv w:val="1"/>
      <w:marLeft w:val="0"/>
      <w:marRight w:val="0"/>
      <w:marTop w:val="0"/>
      <w:marBottom w:val="0"/>
      <w:divBdr>
        <w:top w:val="none" w:sz="0" w:space="0" w:color="auto"/>
        <w:left w:val="none" w:sz="0" w:space="0" w:color="auto"/>
        <w:bottom w:val="none" w:sz="0" w:space="0" w:color="auto"/>
        <w:right w:val="none" w:sz="0" w:space="0" w:color="auto"/>
      </w:divBdr>
    </w:div>
    <w:div w:id="1747416455">
      <w:bodyDiv w:val="1"/>
      <w:marLeft w:val="0"/>
      <w:marRight w:val="0"/>
      <w:marTop w:val="0"/>
      <w:marBottom w:val="0"/>
      <w:divBdr>
        <w:top w:val="none" w:sz="0" w:space="0" w:color="auto"/>
        <w:left w:val="none" w:sz="0" w:space="0" w:color="auto"/>
        <w:bottom w:val="none" w:sz="0" w:space="0" w:color="auto"/>
        <w:right w:val="none" w:sz="0" w:space="0" w:color="auto"/>
      </w:divBdr>
    </w:div>
    <w:div w:id="1748382105">
      <w:bodyDiv w:val="1"/>
      <w:marLeft w:val="0"/>
      <w:marRight w:val="0"/>
      <w:marTop w:val="0"/>
      <w:marBottom w:val="0"/>
      <w:divBdr>
        <w:top w:val="none" w:sz="0" w:space="0" w:color="auto"/>
        <w:left w:val="none" w:sz="0" w:space="0" w:color="auto"/>
        <w:bottom w:val="none" w:sz="0" w:space="0" w:color="auto"/>
        <w:right w:val="none" w:sz="0" w:space="0" w:color="auto"/>
      </w:divBdr>
    </w:div>
    <w:div w:id="1749578435">
      <w:bodyDiv w:val="1"/>
      <w:marLeft w:val="0"/>
      <w:marRight w:val="0"/>
      <w:marTop w:val="0"/>
      <w:marBottom w:val="0"/>
      <w:divBdr>
        <w:top w:val="none" w:sz="0" w:space="0" w:color="auto"/>
        <w:left w:val="none" w:sz="0" w:space="0" w:color="auto"/>
        <w:bottom w:val="none" w:sz="0" w:space="0" w:color="auto"/>
        <w:right w:val="none" w:sz="0" w:space="0" w:color="auto"/>
      </w:divBdr>
    </w:div>
    <w:div w:id="1749961349">
      <w:bodyDiv w:val="1"/>
      <w:marLeft w:val="0"/>
      <w:marRight w:val="0"/>
      <w:marTop w:val="0"/>
      <w:marBottom w:val="0"/>
      <w:divBdr>
        <w:top w:val="none" w:sz="0" w:space="0" w:color="auto"/>
        <w:left w:val="none" w:sz="0" w:space="0" w:color="auto"/>
        <w:bottom w:val="none" w:sz="0" w:space="0" w:color="auto"/>
        <w:right w:val="none" w:sz="0" w:space="0" w:color="auto"/>
      </w:divBdr>
    </w:div>
    <w:div w:id="1750613726">
      <w:bodyDiv w:val="1"/>
      <w:marLeft w:val="0"/>
      <w:marRight w:val="0"/>
      <w:marTop w:val="0"/>
      <w:marBottom w:val="0"/>
      <w:divBdr>
        <w:top w:val="none" w:sz="0" w:space="0" w:color="auto"/>
        <w:left w:val="none" w:sz="0" w:space="0" w:color="auto"/>
        <w:bottom w:val="none" w:sz="0" w:space="0" w:color="auto"/>
        <w:right w:val="none" w:sz="0" w:space="0" w:color="auto"/>
      </w:divBdr>
    </w:div>
    <w:div w:id="1751003150">
      <w:bodyDiv w:val="1"/>
      <w:marLeft w:val="0"/>
      <w:marRight w:val="0"/>
      <w:marTop w:val="0"/>
      <w:marBottom w:val="0"/>
      <w:divBdr>
        <w:top w:val="none" w:sz="0" w:space="0" w:color="auto"/>
        <w:left w:val="none" w:sz="0" w:space="0" w:color="auto"/>
        <w:bottom w:val="none" w:sz="0" w:space="0" w:color="auto"/>
        <w:right w:val="none" w:sz="0" w:space="0" w:color="auto"/>
      </w:divBdr>
    </w:div>
    <w:div w:id="1752385517">
      <w:bodyDiv w:val="1"/>
      <w:marLeft w:val="0"/>
      <w:marRight w:val="0"/>
      <w:marTop w:val="0"/>
      <w:marBottom w:val="0"/>
      <w:divBdr>
        <w:top w:val="none" w:sz="0" w:space="0" w:color="auto"/>
        <w:left w:val="none" w:sz="0" w:space="0" w:color="auto"/>
        <w:bottom w:val="none" w:sz="0" w:space="0" w:color="auto"/>
        <w:right w:val="none" w:sz="0" w:space="0" w:color="auto"/>
      </w:divBdr>
      <w:divsChild>
        <w:div w:id="801650122">
          <w:marLeft w:val="640"/>
          <w:marRight w:val="0"/>
          <w:marTop w:val="0"/>
          <w:marBottom w:val="0"/>
          <w:divBdr>
            <w:top w:val="none" w:sz="0" w:space="0" w:color="auto"/>
            <w:left w:val="none" w:sz="0" w:space="0" w:color="auto"/>
            <w:bottom w:val="none" w:sz="0" w:space="0" w:color="auto"/>
            <w:right w:val="none" w:sz="0" w:space="0" w:color="auto"/>
          </w:divBdr>
        </w:div>
        <w:div w:id="394158365">
          <w:marLeft w:val="640"/>
          <w:marRight w:val="0"/>
          <w:marTop w:val="0"/>
          <w:marBottom w:val="0"/>
          <w:divBdr>
            <w:top w:val="none" w:sz="0" w:space="0" w:color="auto"/>
            <w:left w:val="none" w:sz="0" w:space="0" w:color="auto"/>
            <w:bottom w:val="none" w:sz="0" w:space="0" w:color="auto"/>
            <w:right w:val="none" w:sz="0" w:space="0" w:color="auto"/>
          </w:divBdr>
        </w:div>
        <w:div w:id="1283610195">
          <w:marLeft w:val="640"/>
          <w:marRight w:val="0"/>
          <w:marTop w:val="0"/>
          <w:marBottom w:val="0"/>
          <w:divBdr>
            <w:top w:val="none" w:sz="0" w:space="0" w:color="auto"/>
            <w:left w:val="none" w:sz="0" w:space="0" w:color="auto"/>
            <w:bottom w:val="none" w:sz="0" w:space="0" w:color="auto"/>
            <w:right w:val="none" w:sz="0" w:space="0" w:color="auto"/>
          </w:divBdr>
        </w:div>
        <w:div w:id="1357779000">
          <w:marLeft w:val="640"/>
          <w:marRight w:val="0"/>
          <w:marTop w:val="0"/>
          <w:marBottom w:val="0"/>
          <w:divBdr>
            <w:top w:val="none" w:sz="0" w:space="0" w:color="auto"/>
            <w:left w:val="none" w:sz="0" w:space="0" w:color="auto"/>
            <w:bottom w:val="none" w:sz="0" w:space="0" w:color="auto"/>
            <w:right w:val="none" w:sz="0" w:space="0" w:color="auto"/>
          </w:divBdr>
        </w:div>
        <w:div w:id="899444269">
          <w:marLeft w:val="640"/>
          <w:marRight w:val="0"/>
          <w:marTop w:val="0"/>
          <w:marBottom w:val="0"/>
          <w:divBdr>
            <w:top w:val="none" w:sz="0" w:space="0" w:color="auto"/>
            <w:left w:val="none" w:sz="0" w:space="0" w:color="auto"/>
            <w:bottom w:val="none" w:sz="0" w:space="0" w:color="auto"/>
            <w:right w:val="none" w:sz="0" w:space="0" w:color="auto"/>
          </w:divBdr>
        </w:div>
        <w:div w:id="1851988861">
          <w:marLeft w:val="640"/>
          <w:marRight w:val="0"/>
          <w:marTop w:val="0"/>
          <w:marBottom w:val="0"/>
          <w:divBdr>
            <w:top w:val="none" w:sz="0" w:space="0" w:color="auto"/>
            <w:left w:val="none" w:sz="0" w:space="0" w:color="auto"/>
            <w:bottom w:val="none" w:sz="0" w:space="0" w:color="auto"/>
            <w:right w:val="none" w:sz="0" w:space="0" w:color="auto"/>
          </w:divBdr>
        </w:div>
        <w:div w:id="503785120">
          <w:marLeft w:val="640"/>
          <w:marRight w:val="0"/>
          <w:marTop w:val="0"/>
          <w:marBottom w:val="0"/>
          <w:divBdr>
            <w:top w:val="none" w:sz="0" w:space="0" w:color="auto"/>
            <w:left w:val="none" w:sz="0" w:space="0" w:color="auto"/>
            <w:bottom w:val="none" w:sz="0" w:space="0" w:color="auto"/>
            <w:right w:val="none" w:sz="0" w:space="0" w:color="auto"/>
          </w:divBdr>
        </w:div>
        <w:div w:id="1377972298">
          <w:marLeft w:val="640"/>
          <w:marRight w:val="0"/>
          <w:marTop w:val="0"/>
          <w:marBottom w:val="0"/>
          <w:divBdr>
            <w:top w:val="none" w:sz="0" w:space="0" w:color="auto"/>
            <w:left w:val="none" w:sz="0" w:space="0" w:color="auto"/>
            <w:bottom w:val="none" w:sz="0" w:space="0" w:color="auto"/>
            <w:right w:val="none" w:sz="0" w:space="0" w:color="auto"/>
          </w:divBdr>
        </w:div>
        <w:div w:id="627857814">
          <w:marLeft w:val="640"/>
          <w:marRight w:val="0"/>
          <w:marTop w:val="0"/>
          <w:marBottom w:val="0"/>
          <w:divBdr>
            <w:top w:val="none" w:sz="0" w:space="0" w:color="auto"/>
            <w:left w:val="none" w:sz="0" w:space="0" w:color="auto"/>
            <w:bottom w:val="none" w:sz="0" w:space="0" w:color="auto"/>
            <w:right w:val="none" w:sz="0" w:space="0" w:color="auto"/>
          </w:divBdr>
        </w:div>
        <w:div w:id="1746075936">
          <w:marLeft w:val="640"/>
          <w:marRight w:val="0"/>
          <w:marTop w:val="0"/>
          <w:marBottom w:val="0"/>
          <w:divBdr>
            <w:top w:val="none" w:sz="0" w:space="0" w:color="auto"/>
            <w:left w:val="none" w:sz="0" w:space="0" w:color="auto"/>
            <w:bottom w:val="none" w:sz="0" w:space="0" w:color="auto"/>
            <w:right w:val="none" w:sz="0" w:space="0" w:color="auto"/>
          </w:divBdr>
        </w:div>
        <w:div w:id="543251777">
          <w:marLeft w:val="640"/>
          <w:marRight w:val="0"/>
          <w:marTop w:val="0"/>
          <w:marBottom w:val="0"/>
          <w:divBdr>
            <w:top w:val="none" w:sz="0" w:space="0" w:color="auto"/>
            <w:left w:val="none" w:sz="0" w:space="0" w:color="auto"/>
            <w:bottom w:val="none" w:sz="0" w:space="0" w:color="auto"/>
            <w:right w:val="none" w:sz="0" w:space="0" w:color="auto"/>
          </w:divBdr>
        </w:div>
        <w:div w:id="618415558">
          <w:marLeft w:val="640"/>
          <w:marRight w:val="0"/>
          <w:marTop w:val="0"/>
          <w:marBottom w:val="0"/>
          <w:divBdr>
            <w:top w:val="none" w:sz="0" w:space="0" w:color="auto"/>
            <w:left w:val="none" w:sz="0" w:space="0" w:color="auto"/>
            <w:bottom w:val="none" w:sz="0" w:space="0" w:color="auto"/>
            <w:right w:val="none" w:sz="0" w:space="0" w:color="auto"/>
          </w:divBdr>
        </w:div>
        <w:div w:id="1428119641">
          <w:marLeft w:val="640"/>
          <w:marRight w:val="0"/>
          <w:marTop w:val="0"/>
          <w:marBottom w:val="0"/>
          <w:divBdr>
            <w:top w:val="none" w:sz="0" w:space="0" w:color="auto"/>
            <w:left w:val="none" w:sz="0" w:space="0" w:color="auto"/>
            <w:bottom w:val="none" w:sz="0" w:space="0" w:color="auto"/>
            <w:right w:val="none" w:sz="0" w:space="0" w:color="auto"/>
          </w:divBdr>
        </w:div>
        <w:div w:id="1819298623">
          <w:marLeft w:val="640"/>
          <w:marRight w:val="0"/>
          <w:marTop w:val="0"/>
          <w:marBottom w:val="0"/>
          <w:divBdr>
            <w:top w:val="none" w:sz="0" w:space="0" w:color="auto"/>
            <w:left w:val="none" w:sz="0" w:space="0" w:color="auto"/>
            <w:bottom w:val="none" w:sz="0" w:space="0" w:color="auto"/>
            <w:right w:val="none" w:sz="0" w:space="0" w:color="auto"/>
          </w:divBdr>
        </w:div>
        <w:div w:id="1039625132">
          <w:marLeft w:val="640"/>
          <w:marRight w:val="0"/>
          <w:marTop w:val="0"/>
          <w:marBottom w:val="0"/>
          <w:divBdr>
            <w:top w:val="none" w:sz="0" w:space="0" w:color="auto"/>
            <w:left w:val="none" w:sz="0" w:space="0" w:color="auto"/>
            <w:bottom w:val="none" w:sz="0" w:space="0" w:color="auto"/>
            <w:right w:val="none" w:sz="0" w:space="0" w:color="auto"/>
          </w:divBdr>
        </w:div>
        <w:div w:id="1101100304">
          <w:marLeft w:val="640"/>
          <w:marRight w:val="0"/>
          <w:marTop w:val="0"/>
          <w:marBottom w:val="0"/>
          <w:divBdr>
            <w:top w:val="none" w:sz="0" w:space="0" w:color="auto"/>
            <w:left w:val="none" w:sz="0" w:space="0" w:color="auto"/>
            <w:bottom w:val="none" w:sz="0" w:space="0" w:color="auto"/>
            <w:right w:val="none" w:sz="0" w:space="0" w:color="auto"/>
          </w:divBdr>
        </w:div>
        <w:div w:id="546835543">
          <w:marLeft w:val="640"/>
          <w:marRight w:val="0"/>
          <w:marTop w:val="0"/>
          <w:marBottom w:val="0"/>
          <w:divBdr>
            <w:top w:val="none" w:sz="0" w:space="0" w:color="auto"/>
            <w:left w:val="none" w:sz="0" w:space="0" w:color="auto"/>
            <w:bottom w:val="none" w:sz="0" w:space="0" w:color="auto"/>
            <w:right w:val="none" w:sz="0" w:space="0" w:color="auto"/>
          </w:divBdr>
        </w:div>
        <w:div w:id="1920096570">
          <w:marLeft w:val="640"/>
          <w:marRight w:val="0"/>
          <w:marTop w:val="0"/>
          <w:marBottom w:val="0"/>
          <w:divBdr>
            <w:top w:val="none" w:sz="0" w:space="0" w:color="auto"/>
            <w:left w:val="none" w:sz="0" w:space="0" w:color="auto"/>
            <w:bottom w:val="none" w:sz="0" w:space="0" w:color="auto"/>
            <w:right w:val="none" w:sz="0" w:space="0" w:color="auto"/>
          </w:divBdr>
        </w:div>
        <w:div w:id="932202635">
          <w:marLeft w:val="640"/>
          <w:marRight w:val="0"/>
          <w:marTop w:val="0"/>
          <w:marBottom w:val="0"/>
          <w:divBdr>
            <w:top w:val="none" w:sz="0" w:space="0" w:color="auto"/>
            <w:left w:val="none" w:sz="0" w:space="0" w:color="auto"/>
            <w:bottom w:val="none" w:sz="0" w:space="0" w:color="auto"/>
            <w:right w:val="none" w:sz="0" w:space="0" w:color="auto"/>
          </w:divBdr>
        </w:div>
        <w:div w:id="177476194">
          <w:marLeft w:val="640"/>
          <w:marRight w:val="0"/>
          <w:marTop w:val="0"/>
          <w:marBottom w:val="0"/>
          <w:divBdr>
            <w:top w:val="none" w:sz="0" w:space="0" w:color="auto"/>
            <w:left w:val="none" w:sz="0" w:space="0" w:color="auto"/>
            <w:bottom w:val="none" w:sz="0" w:space="0" w:color="auto"/>
            <w:right w:val="none" w:sz="0" w:space="0" w:color="auto"/>
          </w:divBdr>
        </w:div>
        <w:div w:id="1508446258">
          <w:marLeft w:val="640"/>
          <w:marRight w:val="0"/>
          <w:marTop w:val="0"/>
          <w:marBottom w:val="0"/>
          <w:divBdr>
            <w:top w:val="none" w:sz="0" w:space="0" w:color="auto"/>
            <w:left w:val="none" w:sz="0" w:space="0" w:color="auto"/>
            <w:bottom w:val="none" w:sz="0" w:space="0" w:color="auto"/>
            <w:right w:val="none" w:sz="0" w:space="0" w:color="auto"/>
          </w:divBdr>
        </w:div>
        <w:div w:id="1614705166">
          <w:marLeft w:val="640"/>
          <w:marRight w:val="0"/>
          <w:marTop w:val="0"/>
          <w:marBottom w:val="0"/>
          <w:divBdr>
            <w:top w:val="none" w:sz="0" w:space="0" w:color="auto"/>
            <w:left w:val="none" w:sz="0" w:space="0" w:color="auto"/>
            <w:bottom w:val="none" w:sz="0" w:space="0" w:color="auto"/>
            <w:right w:val="none" w:sz="0" w:space="0" w:color="auto"/>
          </w:divBdr>
        </w:div>
        <w:div w:id="970785959">
          <w:marLeft w:val="640"/>
          <w:marRight w:val="0"/>
          <w:marTop w:val="0"/>
          <w:marBottom w:val="0"/>
          <w:divBdr>
            <w:top w:val="none" w:sz="0" w:space="0" w:color="auto"/>
            <w:left w:val="none" w:sz="0" w:space="0" w:color="auto"/>
            <w:bottom w:val="none" w:sz="0" w:space="0" w:color="auto"/>
            <w:right w:val="none" w:sz="0" w:space="0" w:color="auto"/>
          </w:divBdr>
        </w:div>
        <w:div w:id="199897716">
          <w:marLeft w:val="640"/>
          <w:marRight w:val="0"/>
          <w:marTop w:val="0"/>
          <w:marBottom w:val="0"/>
          <w:divBdr>
            <w:top w:val="none" w:sz="0" w:space="0" w:color="auto"/>
            <w:left w:val="none" w:sz="0" w:space="0" w:color="auto"/>
            <w:bottom w:val="none" w:sz="0" w:space="0" w:color="auto"/>
            <w:right w:val="none" w:sz="0" w:space="0" w:color="auto"/>
          </w:divBdr>
        </w:div>
        <w:div w:id="595332179">
          <w:marLeft w:val="640"/>
          <w:marRight w:val="0"/>
          <w:marTop w:val="0"/>
          <w:marBottom w:val="0"/>
          <w:divBdr>
            <w:top w:val="none" w:sz="0" w:space="0" w:color="auto"/>
            <w:left w:val="none" w:sz="0" w:space="0" w:color="auto"/>
            <w:bottom w:val="none" w:sz="0" w:space="0" w:color="auto"/>
            <w:right w:val="none" w:sz="0" w:space="0" w:color="auto"/>
          </w:divBdr>
        </w:div>
      </w:divsChild>
    </w:div>
    <w:div w:id="1752893268">
      <w:bodyDiv w:val="1"/>
      <w:marLeft w:val="0"/>
      <w:marRight w:val="0"/>
      <w:marTop w:val="0"/>
      <w:marBottom w:val="0"/>
      <w:divBdr>
        <w:top w:val="none" w:sz="0" w:space="0" w:color="auto"/>
        <w:left w:val="none" w:sz="0" w:space="0" w:color="auto"/>
        <w:bottom w:val="none" w:sz="0" w:space="0" w:color="auto"/>
        <w:right w:val="none" w:sz="0" w:space="0" w:color="auto"/>
      </w:divBdr>
      <w:divsChild>
        <w:div w:id="237598041">
          <w:marLeft w:val="480"/>
          <w:marRight w:val="0"/>
          <w:marTop w:val="0"/>
          <w:marBottom w:val="0"/>
          <w:divBdr>
            <w:top w:val="none" w:sz="0" w:space="0" w:color="auto"/>
            <w:left w:val="none" w:sz="0" w:space="0" w:color="auto"/>
            <w:bottom w:val="none" w:sz="0" w:space="0" w:color="auto"/>
            <w:right w:val="none" w:sz="0" w:space="0" w:color="auto"/>
          </w:divBdr>
        </w:div>
        <w:div w:id="2071806204">
          <w:marLeft w:val="480"/>
          <w:marRight w:val="0"/>
          <w:marTop w:val="0"/>
          <w:marBottom w:val="0"/>
          <w:divBdr>
            <w:top w:val="none" w:sz="0" w:space="0" w:color="auto"/>
            <w:left w:val="none" w:sz="0" w:space="0" w:color="auto"/>
            <w:bottom w:val="none" w:sz="0" w:space="0" w:color="auto"/>
            <w:right w:val="none" w:sz="0" w:space="0" w:color="auto"/>
          </w:divBdr>
        </w:div>
        <w:div w:id="764376105">
          <w:marLeft w:val="480"/>
          <w:marRight w:val="0"/>
          <w:marTop w:val="0"/>
          <w:marBottom w:val="0"/>
          <w:divBdr>
            <w:top w:val="none" w:sz="0" w:space="0" w:color="auto"/>
            <w:left w:val="none" w:sz="0" w:space="0" w:color="auto"/>
            <w:bottom w:val="none" w:sz="0" w:space="0" w:color="auto"/>
            <w:right w:val="none" w:sz="0" w:space="0" w:color="auto"/>
          </w:divBdr>
        </w:div>
        <w:div w:id="1666350328">
          <w:marLeft w:val="480"/>
          <w:marRight w:val="0"/>
          <w:marTop w:val="0"/>
          <w:marBottom w:val="0"/>
          <w:divBdr>
            <w:top w:val="none" w:sz="0" w:space="0" w:color="auto"/>
            <w:left w:val="none" w:sz="0" w:space="0" w:color="auto"/>
            <w:bottom w:val="none" w:sz="0" w:space="0" w:color="auto"/>
            <w:right w:val="none" w:sz="0" w:space="0" w:color="auto"/>
          </w:divBdr>
        </w:div>
        <w:div w:id="1864511615">
          <w:marLeft w:val="480"/>
          <w:marRight w:val="0"/>
          <w:marTop w:val="0"/>
          <w:marBottom w:val="0"/>
          <w:divBdr>
            <w:top w:val="none" w:sz="0" w:space="0" w:color="auto"/>
            <w:left w:val="none" w:sz="0" w:space="0" w:color="auto"/>
            <w:bottom w:val="none" w:sz="0" w:space="0" w:color="auto"/>
            <w:right w:val="none" w:sz="0" w:space="0" w:color="auto"/>
          </w:divBdr>
        </w:div>
        <w:div w:id="243733081">
          <w:marLeft w:val="480"/>
          <w:marRight w:val="0"/>
          <w:marTop w:val="0"/>
          <w:marBottom w:val="0"/>
          <w:divBdr>
            <w:top w:val="none" w:sz="0" w:space="0" w:color="auto"/>
            <w:left w:val="none" w:sz="0" w:space="0" w:color="auto"/>
            <w:bottom w:val="none" w:sz="0" w:space="0" w:color="auto"/>
            <w:right w:val="none" w:sz="0" w:space="0" w:color="auto"/>
          </w:divBdr>
        </w:div>
        <w:div w:id="2072654841">
          <w:marLeft w:val="480"/>
          <w:marRight w:val="0"/>
          <w:marTop w:val="0"/>
          <w:marBottom w:val="0"/>
          <w:divBdr>
            <w:top w:val="none" w:sz="0" w:space="0" w:color="auto"/>
            <w:left w:val="none" w:sz="0" w:space="0" w:color="auto"/>
            <w:bottom w:val="none" w:sz="0" w:space="0" w:color="auto"/>
            <w:right w:val="none" w:sz="0" w:space="0" w:color="auto"/>
          </w:divBdr>
        </w:div>
        <w:div w:id="1684940279">
          <w:marLeft w:val="480"/>
          <w:marRight w:val="0"/>
          <w:marTop w:val="0"/>
          <w:marBottom w:val="0"/>
          <w:divBdr>
            <w:top w:val="none" w:sz="0" w:space="0" w:color="auto"/>
            <w:left w:val="none" w:sz="0" w:space="0" w:color="auto"/>
            <w:bottom w:val="none" w:sz="0" w:space="0" w:color="auto"/>
            <w:right w:val="none" w:sz="0" w:space="0" w:color="auto"/>
          </w:divBdr>
        </w:div>
        <w:div w:id="231015445">
          <w:marLeft w:val="480"/>
          <w:marRight w:val="0"/>
          <w:marTop w:val="0"/>
          <w:marBottom w:val="0"/>
          <w:divBdr>
            <w:top w:val="none" w:sz="0" w:space="0" w:color="auto"/>
            <w:left w:val="none" w:sz="0" w:space="0" w:color="auto"/>
            <w:bottom w:val="none" w:sz="0" w:space="0" w:color="auto"/>
            <w:right w:val="none" w:sz="0" w:space="0" w:color="auto"/>
          </w:divBdr>
        </w:div>
        <w:div w:id="780800301">
          <w:marLeft w:val="480"/>
          <w:marRight w:val="0"/>
          <w:marTop w:val="0"/>
          <w:marBottom w:val="0"/>
          <w:divBdr>
            <w:top w:val="none" w:sz="0" w:space="0" w:color="auto"/>
            <w:left w:val="none" w:sz="0" w:space="0" w:color="auto"/>
            <w:bottom w:val="none" w:sz="0" w:space="0" w:color="auto"/>
            <w:right w:val="none" w:sz="0" w:space="0" w:color="auto"/>
          </w:divBdr>
        </w:div>
        <w:div w:id="151139306">
          <w:marLeft w:val="480"/>
          <w:marRight w:val="0"/>
          <w:marTop w:val="0"/>
          <w:marBottom w:val="0"/>
          <w:divBdr>
            <w:top w:val="none" w:sz="0" w:space="0" w:color="auto"/>
            <w:left w:val="none" w:sz="0" w:space="0" w:color="auto"/>
            <w:bottom w:val="none" w:sz="0" w:space="0" w:color="auto"/>
            <w:right w:val="none" w:sz="0" w:space="0" w:color="auto"/>
          </w:divBdr>
        </w:div>
        <w:div w:id="906106750">
          <w:marLeft w:val="480"/>
          <w:marRight w:val="0"/>
          <w:marTop w:val="0"/>
          <w:marBottom w:val="0"/>
          <w:divBdr>
            <w:top w:val="none" w:sz="0" w:space="0" w:color="auto"/>
            <w:left w:val="none" w:sz="0" w:space="0" w:color="auto"/>
            <w:bottom w:val="none" w:sz="0" w:space="0" w:color="auto"/>
            <w:right w:val="none" w:sz="0" w:space="0" w:color="auto"/>
          </w:divBdr>
        </w:div>
        <w:div w:id="951784878">
          <w:marLeft w:val="480"/>
          <w:marRight w:val="0"/>
          <w:marTop w:val="0"/>
          <w:marBottom w:val="0"/>
          <w:divBdr>
            <w:top w:val="none" w:sz="0" w:space="0" w:color="auto"/>
            <w:left w:val="none" w:sz="0" w:space="0" w:color="auto"/>
            <w:bottom w:val="none" w:sz="0" w:space="0" w:color="auto"/>
            <w:right w:val="none" w:sz="0" w:space="0" w:color="auto"/>
          </w:divBdr>
        </w:div>
        <w:div w:id="1004479243">
          <w:marLeft w:val="480"/>
          <w:marRight w:val="0"/>
          <w:marTop w:val="0"/>
          <w:marBottom w:val="0"/>
          <w:divBdr>
            <w:top w:val="none" w:sz="0" w:space="0" w:color="auto"/>
            <w:left w:val="none" w:sz="0" w:space="0" w:color="auto"/>
            <w:bottom w:val="none" w:sz="0" w:space="0" w:color="auto"/>
            <w:right w:val="none" w:sz="0" w:space="0" w:color="auto"/>
          </w:divBdr>
        </w:div>
        <w:div w:id="1618179208">
          <w:marLeft w:val="480"/>
          <w:marRight w:val="0"/>
          <w:marTop w:val="0"/>
          <w:marBottom w:val="0"/>
          <w:divBdr>
            <w:top w:val="none" w:sz="0" w:space="0" w:color="auto"/>
            <w:left w:val="none" w:sz="0" w:space="0" w:color="auto"/>
            <w:bottom w:val="none" w:sz="0" w:space="0" w:color="auto"/>
            <w:right w:val="none" w:sz="0" w:space="0" w:color="auto"/>
          </w:divBdr>
        </w:div>
        <w:div w:id="753355830">
          <w:marLeft w:val="480"/>
          <w:marRight w:val="0"/>
          <w:marTop w:val="0"/>
          <w:marBottom w:val="0"/>
          <w:divBdr>
            <w:top w:val="none" w:sz="0" w:space="0" w:color="auto"/>
            <w:left w:val="none" w:sz="0" w:space="0" w:color="auto"/>
            <w:bottom w:val="none" w:sz="0" w:space="0" w:color="auto"/>
            <w:right w:val="none" w:sz="0" w:space="0" w:color="auto"/>
          </w:divBdr>
        </w:div>
        <w:div w:id="1349673339">
          <w:marLeft w:val="480"/>
          <w:marRight w:val="0"/>
          <w:marTop w:val="0"/>
          <w:marBottom w:val="0"/>
          <w:divBdr>
            <w:top w:val="none" w:sz="0" w:space="0" w:color="auto"/>
            <w:left w:val="none" w:sz="0" w:space="0" w:color="auto"/>
            <w:bottom w:val="none" w:sz="0" w:space="0" w:color="auto"/>
            <w:right w:val="none" w:sz="0" w:space="0" w:color="auto"/>
          </w:divBdr>
        </w:div>
        <w:div w:id="1459882427">
          <w:marLeft w:val="480"/>
          <w:marRight w:val="0"/>
          <w:marTop w:val="0"/>
          <w:marBottom w:val="0"/>
          <w:divBdr>
            <w:top w:val="none" w:sz="0" w:space="0" w:color="auto"/>
            <w:left w:val="none" w:sz="0" w:space="0" w:color="auto"/>
            <w:bottom w:val="none" w:sz="0" w:space="0" w:color="auto"/>
            <w:right w:val="none" w:sz="0" w:space="0" w:color="auto"/>
          </w:divBdr>
        </w:div>
        <w:div w:id="1337540107">
          <w:marLeft w:val="480"/>
          <w:marRight w:val="0"/>
          <w:marTop w:val="0"/>
          <w:marBottom w:val="0"/>
          <w:divBdr>
            <w:top w:val="none" w:sz="0" w:space="0" w:color="auto"/>
            <w:left w:val="none" w:sz="0" w:space="0" w:color="auto"/>
            <w:bottom w:val="none" w:sz="0" w:space="0" w:color="auto"/>
            <w:right w:val="none" w:sz="0" w:space="0" w:color="auto"/>
          </w:divBdr>
        </w:div>
        <w:div w:id="1011956444">
          <w:marLeft w:val="480"/>
          <w:marRight w:val="0"/>
          <w:marTop w:val="0"/>
          <w:marBottom w:val="0"/>
          <w:divBdr>
            <w:top w:val="none" w:sz="0" w:space="0" w:color="auto"/>
            <w:left w:val="none" w:sz="0" w:space="0" w:color="auto"/>
            <w:bottom w:val="none" w:sz="0" w:space="0" w:color="auto"/>
            <w:right w:val="none" w:sz="0" w:space="0" w:color="auto"/>
          </w:divBdr>
        </w:div>
        <w:div w:id="375861835">
          <w:marLeft w:val="480"/>
          <w:marRight w:val="0"/>
          <w:marTop w:val="0"/>
          <w:marBottom w:val="0"/>
          <w:divBdr>
            <w:top w:val="none" w:sz="0" w:space="0" w:color="auto"/>
            <w:left w:val="none" w:sz="0" w:space="0" w:color="auto"/>
            <w:bottom w:val="none" w:sz="0" w:space="0" w:color="auto"/>
            <w:right w:val="none" w:sz="0" w:space="0" w:color="auto"/>
          </w:divBdr>
        </w:div>
        <w:div w:id="243611048">
          <w:marLeft w:val="480"/>
          <w:marRight w:val="0"/>
          <w:marTop w:val="0"/>
          <w:marBottom w:val="0"/>
          <w:divBdr>
            <w:top w:val="none" w:sz="0" w:space="0" w:color="auto"/>
            <w:left w:val="none" w:sz="0" w:space="0" w:color="auto"/>
            <w:bottom w:val="none" w:sz="0" w:space="0" w:color="auto"/>
            <w:right w:val="none" w:sz="0" w:space="0" w:color="auto"/>
          </w:divBdr>
        </w:div>
        <w:div w:id="374818949">
          <w:marLeft w:val="480"/>
          <w:marRight w:val="0"/>
          <w:marTop w:val="0"/>
          <w:marBottom w:val="0"/>
          <w:divBdr>
            <w:top w:val="none" w:sz="0" w:space="0" w:color="auto"/>
            <w:left w:val="none" w:sz="0" w:space="0" w:color="auto"/>
            <w:bottom w:val="none" w:sz="0" w:space="0" w:color="auto"/>
            <w:right w:val="none" w:sz="0" w:space="0" w:color="auto"/>
          </w:divBdr>
        </w:div>
        <w:div w:id="832258115">
          <w:marLeft w:val="480"/>
          <w:marRight w:val="0"/>
          <w:marTop w:val="0"/>
          <w:marBottom w:val="0"/>
          <w:divBdr>
            <w:top w:val="none" w:sz="0" w:space="0" w:color="auto"/>
            <w:left w:val="none" w:sz="0" w:space="0" w:color="auto"/>
            <w:bottom w:val="none" w:sz="0" w:space="0" w:color="auto"/>
            <w:right w:val="none" w:sz="0" w:space="0" w:color="auto"/>
          </w:divBdr>
        </w:div>
        <w:div w:id="1608852388">
          <w:marLeft w:val="480"/>
          <w:marRight w:val="0"/>
          <w:marTop w:val="0"/>
          <w:marBottom w:val="0"/>
          <w:divBdr>
            <w:top w:val="none" w:sz="0" w:space="0" w:color="auto"/>
            <w:left w:val="none" w:sz="0" w:space="0" w:color="auto"/>
            <w:bottom w:val="none" w:sz="0" w:space="0" w:color="auto"/>
            <w:right w:val="none" w:sz="0" w:space="0" w:color="auto"/>
          </w:divBdr>
        </w:div>
        <w:div w:id="1290474435">
          <w:marLeft w:val="480"/>
          <w:marRight w:val="0"/>
          <w:marTop w:val="0"/>
          <w:marBottom w:val="0"/>
          <w:divBdr>
            <w:top w:val="none" w:sz="0" w:space="0" w:color="auto"/>
            <w:left w:val="none" w:sz="0" w:space="0" w:color="auto"/>
            <w:bottom w:val="none" w:sz="0" w:space="0" w:color="auto"/>
            <w:right w:val="none" w:sz="0" w:space="0" w:color="auto"/>
          </w:divBdr>
        </w:div>
        <w:div w:id="958537269">
          <w:marLeft w:val="480"/>
          <w:marRight w:val="0"/>
          <w:marTop w:val="0"/>
          <w:marBottom w:val="0"/>
          <w:divBdr>
            <w:top w:val="none" w:sz="0" w:space="0" w:color="auto"/>
            <w:left w:val="none" w:sz="0" w:space="0" w:color="auto"/>
            <w:bottom w:val="none" w:sz="0" w:space="0" w:color="auto"/>
            <w:right w:val="none" w:sz="0" w:space="0" w:color="auto"/>
          </w:divBdr>
        </w:div>
        <w:div w:id="1927373385">
          <w:marLeft w:val="480"/>
          <w:marRight w:val="0"/>
          <w:marTop w:val="0"/>
          <w:marBottom w:val="0"/>
          <w:divBdr>
            <w:top w:val="none" w:sz="0" w:space="0" w:color="auto"/>
            <w:left w:val="none" w:sz="0" w:space="0" w:color="auto"/>
            <w:bottom w:val="none" w:sz="0" w:space="0" w:color="auto"/>
            <w:right w:val="none" w:sz="0" w:space="0" w:color="auto"/>
          </w:divBdr>
        </w:div>
        <w:div w:id="681512864">
          <w:marLeft w:val="480"/>
          <w:marRight w:val="0"/>
          <w:marTop w:val="0"/>
          <w:marBottom w:val="0"/>
          <w:divBdr>
            <w:top w:val="none" w:sz="0" w:space="0" w:color="auto"/>
            <w:left w:val="none" w:sz="0" w:space="0" w:color="auto"/>
            <w:bottom w:val="none" w:sz="0" w:space="0" w:color="auto"/>
            <w:right w:val="none" w:sz="0" w:space="0" w:color="auto"/>
          </w:divBdr>
        </w:div>
        <w:div w:id="133447513">
          <w:marLeft w:val="480"/>
          <w:marRight w:val="0"/>
          <w:marTop w:val="0"/>
          <w:marBottom w:val="0"/>
          <w:divBdr>
            <w:top w:val="none" w:sz="0" w:space="0" w:color="auto"/>
            <w:left w:val="none" w:sz="0" w:space="0" w:color="auto"/>
            <w:bottom w:val="none" w:sz="0" w:space="0" w:color="auto"/>
            <w:right w:val="none" w:sz="0" w:space="0" w:color="auto"/>
          </w:divBdr>
        </w:div>
        <w:div w:id="1322464119">
          <w:marLeft w:val="480"/>
          <w:marRight w:val="0"/>
          <w:marTop w:val="0"/>
          <w:marBottom w:val="0"/>
          <w:divBdr>
            <w:top w:val="none" w:sz="0" w:space="0" w:color="auto"/>
            <w:left w:val="none" w:sz="0" w:space="0" w:color="auto"/>
            <w:bottom w:val="none" w:sz="0" w:space="0" w:color="auto"/>
            <w:right w:val="none" w:sz="0" w:space="0" w:color="auto"/>
          </w:divBdr>
        </w:div>
        <w:div w:id="2062439518">
          <w:marLeft w:val="480"/>
          <w:marRight w:val="0"/>
          <w:marTop w:val="0"/>
          <w:marBottom w:val="0"/>
          <w:divBdr>
            <w:top w:val="none" w:sz="0" w:space="0" w:color="auto"/>
            <w:left w:val="none" w:sz="0" w:space="0" w:color="auto"/>
            <w:bottom w:val="none" w:sz="0" w:space="0" w:color="auto"/>
            <w:right w:val="none" w:sz="0" w:space="0" w:color="auto"/>
          </w:divBdr>
        </w:div>
        <w:div w:id="1243443958">
          <w:marLeft w:val="480"/>
          <w:marRight w:val="0"/>
          <w:marTop w:val="0"/>
          <w:marBottom w:val="0"/>
          <w:divBdr>
            <w:top w:val="none" w:sz="0" w:space="0" w:color="auto"/>
            <w:left w:val="none" w:sz="0" w:space="0" w:color="auto"/>
            <w:bottom w:val="none" w:sz="0" w:space="0" w:color="auto"/>
            <w:right w:val="none" w:sz="0" w:space="0" w:color="auto"/>
          </w:divBdr>
        </w:div>
        <w:div w:id="26419228">
          <w:marLeft w:val="480"/>
          <w:marRight w:val="0"/>
          <w:marTop w:val="0"/>
          <w:marBottom w:val="0"/>
          <w:divBdr>
            <w:top w:val="none" w:sz="0" w:space="0" w:color="auto"/>
            <w:left w:val="none" w:sz="0" w:space="0" w:color="auto"/>
            <w:bottom w:val="none" w:sz="0" w:space="0" w:color="auto"/>
            <w:right w:val="none" w:sz="0" w:space="0" w:color="auto"/>
          </w:divBdr>
        </w:div>
        <w:div w:id="1739282362">
          <w:marLeft w:val="480"/>
          <w:marRight w:val="0"/>
          <w:marTop w:val="0"/>
          <w:marBottom w:val="0"/>
          <w:divBdr>
            <w:top w:val="none" w:sz="0" w:space="0" w:color="auto"/>
            <w:left w:val="none" w:sz="0" w:space="0" w:color="auto"/>
            <w:bottom w:val="none" w:sz="0" w:space="0" w:color="auto"/>
            <w:right w:val="none" w:sz="0" w:space="0" w:color="auto"/>
          </w:divBdr>
        </w:div>
        <w:div w:id="471220087">
          <w:marLeft w:val="480"/>
          <w:marRight w:val="0"/>
          <w:marTop w:val="0"/>
          <w:marBottom w:val="0"/>
          <w:divBdr>
            <w:top w:val="none" w:sz="0" w:space="0" w:color="auto"/>
            <w:left w:val="none" w:sz="0" w:space="0" w:color="auto"/>
            <w:bottom w:val="none" w:sz="0" w:space="0" w:color="auto"/>
            <w:right w:val="none" w:sz="0" w:space="0" w:color="auto"/>
          </w:divBdr>
        </w:div>
        <w:div w:id="1215117461">
          <w:marLeft w:val="480"/>
          <w:marRight w:val="0"/>
          <w:marTop w:val="0"/>
          <w:marBottom w:val="0"/>
          <w:divBdr>
            <w:top w:val="none" w:sz="0" w:space="0" w:color="auto"/>
            <w:left w:val="none" w:sz="0" w:space="0" w:color="auto"/>
            <w:bottom w:val="none" w:sz="0" w:space="0" w:color="auto"/>
            <w:right w:val="none" w:sz="0" w:space="0" w:color="auto"/>
          </w:divBdr>
        </w:div>
        <w:div w:id="1253467984">
          <w:marLeft w:val="480"/>
          <w:marRight w:val="0"/>
          <w:marTop w:val="0"/>
          <w:marBottom w:val="0"/>
          <w:divBdr>
            <w:top w:val="none" w:sz="0" w:space="0" w:color="auto"/>
            <w:left w:val="none" w:sz="0" w:space="0" w:color="auto"/>
            <w:bottom w:val="none" w:sz="0" w:space="0" w:color="auto"/>
            <w:right w:val="none" w:sz="0" w:space="0" w:color="auto"/>
          </w:divBdr>
        </w:div>
        <w:div w:id="2078627535">
          <w:marLeft w:val="480"/>
          <w:marRight w:val="0"/>
          <w:marTop w:val="0"/>
          <w:marBottom w:val="0"/>
          <w:divBdr>
            <w:top w:val="none" w:sz="0" w:space="0" w:color="auto"/>
            <w:left w:val="none" w:sz="0" w:space="0" w:color="auto"/>
            <w:bottom w:val="none" w:sz="0" w:space="0" w:color="auto"/>
            <w:right w:val="none" w:sz="0" w:space="0" w:color="auto"/>
          </w:divBdr>
        </w:div>
        <w:div w:id="1869023528">
          <w:marLeft w:val="480"/>
          <w:marRight w:val="0"/>
          <w:marTop w:val="0"/>
          <w:marBottom w:val="0"/>
          <w:divBdr>
            <w:top w:val="none" w:sz="0" w:space="0" w:color="auto"/>
            <w:left w:val="none" w:sz="0" w:space="0" w:color="auto"/>
            <w:bottom w:val="none" w:sz="0" w:space="0" w:color="auto"/>
            <w:right w:val="none" w:sz="0" w:space="0" w:color="auto"/>
          </w:divBdr>
        </w:div>
        <w:div w:id="1137533100">
          <w:marLeft w:val="480"/>
          <w:marRight w:val="0"/>
          <w:marTop w:val="0"/>
          <w:marBottom w:val="0"/>
          <w:divBdr>
            <w:top w:val="none" w:sz="0" w:space="0" w:color="auto"/>
            <w:left w:val="none" w:sz="0" w:space="0" w:color="auto"/>
            <w:bottom w:val="none" w:sz="0" w:space="0" w:color="auto"/>
            <w:right w:val="none" w:sz="0" w:space="0" w:color="auto"/>
          </w:divBdr>
        </w:div>
        <w:div w:id="1485899142">
          <w:marLeft w:val="480"/>
          <w:marRight w:val="0"/>
          <w:marTop w:val="0"/>
          <w:marBottom w:val="0"/>
          <w:divBdr>
            <w:top w:val="none" w:sz="0" w:space="0" w:color="auto"/>
            <w:left w:val="none" w:sz="0" w:space="0" w:color="auto"/>
            <w:bottom w:val="none" w:sz="0" w:space="0" w:color="auto"/>
            <w:right w:val="none" w:sz="0" w:space="0" w:color="auto"/>
          </w:divBdr>
        </w:div>
        <w:div w:id="1763405740">
          <w:marLeft w:val="480"/>
          <w:marRight w:val="0"/>
          <w:marTop w:val="0"/>
          <w:marBottom w:val="0"/>
          <w:divBdr>
            <w:top w:val="none" w:sz="0" w:space="0" w:color="auto"/>
            <w:left w:val="none" w:sz="0" w:space="0" w:color="auto"/>
            <w:bottom w:val="none" w:sz="0" w:space="0" w:color="auto"/>
            <w:right w:val="none" w:sz="0" w:space="0" w:color="auto"/>
          </w:divBdr>
        </w:div>
        <w:div w:id="1088117986">
          <w:marLeft w:val="480"/>
          <w:marRight w:val="0"/>
          <w:marTop w:val="0"/>
          <w:marBottom w:val="0"/>
          <w:divBdr>
            <w:top w:val="none" w:sz="0" w:space="0" w:color="auto"/>
            <w:left w:val="none" w:sz="0" w:space="0" w:color="auto"/>
            <w:bottom w:val="none" w:sz="0" w:space="0" w:color="auto"/>
            <w:right w:val="none" w:sz="0" w:space="0" w:color="auto"/>
          </w:divBdr>
        </w:div>
        <w:div w:id="1633948902">
          <w:marLeft w:val="480"/>
          <w:marRight w:val="0"/>
          <w:marTop w:val="0"/>
          <w:marBottom w:val="0"/>
          <w:divBdr>
            <w:top w:val="none" w:sz="0" w:space="0" w:color="auto"/>
            <w:left w:val="none" w:sz="0" w:space="0" w:color="auto"/>
            <w:bottom w:val="none" w:sz="0" w:space="0" w:color="auto"/>
            <w:right w:val="none" w:sz="0" w:space="0" w:color="auto"/>
          </w:divBdr>
        </w:div>
        <w:div w:id="950092147">
          <w:marLeft w:val="480"/>
          <w:marRight w:val="0"/>
          <w:marTop w:val="0"/>
          <w:marBottom w:val="0"/>
          <w:divBdr>
            <w:top w:val="none" w:sz="0" w:space="0" w:color="auto"/>
            <w:left w:val="none" w:sz="0" w:space="0" w:color="auto"/>
            <w:bottom w:val="none" w:sz="0" w:space="0" w:color="auto"/>
            <w:right w:val="none" w:sz="0" w:space="0" w:color="auto"/>
          </w:divBdr>
        </w:div>
        <w:div w:id="1917740947">
          <w:marLeft w:val="480"/>
          <w:marRight w:val="0"/>
          <w:marTop w:val="0"/>
          <w:marBottom w:val="0"/>
          <w:divBdr>
            <w:top w:val="none" w:sz="0" w:space="0" w:color="auto"/>
            <w:left w:val="none" w:sz="0" w:space="0" w:color="auto"/>
            <w:bottom w:val="none" w:sz="0" w:space="0" w:color="auto"/>
            <w:right w:val="none" w:sz="0" w:space="0" w:color="auto"/>
          </w:divBdr>
        </w:div>
        <w:div w:id="462576142">
          <w:marLeft w:val="480"/>
          <w:marRight w:val="0"/>
          <w:marTop w:val="0"/>
          <w:marBottom w:val="0"/>
          <w:divBdr>
            <w:top w:val="none" w:sz="0" w:space="0" w:color="auto"/>
            <w:left w:val="none" w:sz="0" w:space="0" w:color="auto"/>
            <w:bottom w:val="none" w:sz="0" w:space="0" w:color="auto"/>
            <w:right w:val="none" w:sz="0" w:space="0" w:color="auto"/>
          </w:divBdr>
        </w:div>
        <w:div w:id="11761625">
          <w:marLeft w:val="480"/>
          <w:marRight w:val="0"/>
          <w:marTop w:val="0"/>
          <w:marBottom w:val="0"/>
          <w:divBdr>
            <w:top w:val="none" w:sz="0" w:space="0" w:color="auto"/>
            <w:left w:val="none" w:sz="0" w:space="0" w:color="auto"/>
            <w:bottom w:val="none" w:sz="0" w:space="0" w:color="auto"/>
            <w:right w:val="none" w:sz="0" w:space="0" w:color="auto"/>
          </w:divBdr>
        </w:div>
        <w:div w:id="1946307278">
          <w:marLeft w:val="480"/>
          <w:marRight w:val="0"/>
          <w:marTop w:val="0"/>
          <w:marBottom w:val="0"/>
          <w:divBdr>
            <w:top w:val="none" w:sz="0" w:space="0" w:color="auto"/>
            <w:left w:val="none" w:sz="0" w:space="0" w:color="auto"/>
            <w:bottom w:val="none" w:sz="0" w:space="0" w:color="auto"/>
            <w:right w:val="none" w:sz="0" w:space="0" w:color="auto"/>
          </w:divBdr>
        </w:div>
        <w:div w:id="1683554500">
          <w:marLeft w:val="480"/>
          <w:marRight w:val="0"/>
          <w:marTop w:val="0"/>
          <w:marBottom w:val="0"/>
          <w:divBdr>
            <w:top w:val="none" w:sz="0" w:space="0" w:color="auto"/>
            <w:left w:val="none" w:sz="0" w:space="0" w:color="auto"/>
            <w:bottom w:val="none" w:sz="0" w:space="0" w:color="auto"/>
            <w:right w:val="none" w:sz="0" w:space="0" w:color="auto"/>
          </w:divBdr>
        </w:div>
        <w:div w:id="1526820761">
          <w:marLeft w:val="480"/>
          <w:marRight w:val="0"/>
          <w:marTop w:val="0"/>
          <w:marBottom w:val="0"/>
          <w:divBdr>
            <w:top w:val="none" w:sz="0" w:space="0" w:color="auto"/>
            <w:left w:val="none" w:sz="0" w:space="0" w:color="auto"/>
            <w:bottom w:val="none" w:sz="0" w:space="0" w:color="auto"/>
            <w:right w:val="none" w:sz="0" w:space="0" w:color="auto"/>
          </w:divBdr>
        </w:div>
        <w:div w:id="1970041270">
          <w:marLeft w:val="480"/>
          <w:marRight w:val="0"/>
          <w:marTop w:val="0"/>
          <w:marBottom w:val="0"/>
          <w:divBdr>
            <w:top w:val="none" w:sz="0" w:space="0" w:color="auto"/>
            <w:left w:val="none" w:sz="0" w:space="0" w:color="auto"/>
            <w:bottom w:val="none" w:sz="0" w:space="0" w:color="auto"/>
            <w:right w:val="none" w:sz="0" w:space="0" w:color="auto"/>
          </w:divBdr>
        </w:div>
        <w:div w:id="1840921250">
          <w:marLeft w:val="480"/>
          <w:marRight w:val="0"/>
          <w:marTop w:val="0"/>
          <w:marBottom w:val="0"/>
          <w:divBdr>
            <w:top w:val="none" w:sz="0" w:space="0" w:color="auto"/>
            <w:left w:val="none" w:sz="0" w:space="0" w:color="auto"/>
            <w:bottom w:val="none" w:sz="0" w:space="0" w:color="auto"/>
            <w:right w:val="none" w:sz="0" w:space="0" w:color="auto"/>
          </w:divBdr>
        </w:div>
        <w:div w:id="51541127">
          <w:marLeft w:val="480"/>
          <w:marRight w:val="0"/>
          <w:marTop w:val="0"/>
          <w:marBottom w:val="0"/>
          <w:divBdr>
            <w:top w:val="none" w:sz="0" w:space="0" w:color="auto"/>
            <w:left w:val="none" w:sz="0" w:space="0" w:color="auto"/>
            <w:bottom w:val="none" w:sz="0" w:space="0" w:color="auto"/>
            <w:right w:val="none" w:sz="0" w:space="0" w:color="auto"/>
          </w:divBdr>
        </w:div>
        <w:div w:id="130051635">
          <w:marLeft w:val="480"/>
          <w:marRight w:val="0"/>
          <w:marTop w:val="0"/>
          <w:marBottom w:val="0"/>
          <w:divBdr>
            <w:top w:val="none" w:sz="0" w:space="0" w:color="auto"/>
            <w:left w:val="none" w:sz="0" w:space="0" w:color="auto"/>
            <w:bottom w:val="none" w:sz="0" w:space="0" w:color="auto"/>
            <w:right w:val="none" w:sz="0" w:space="0" w:color="auto"/>
          </w:divBdr>
        </w:div>
        <w:div w:id="1391268022">
          <w:marLeft w:val="480"/>
          <w:marRight w:val="0"/>
          <w:marTop w:val="0"/>
          <w:marBottom w:val="0"/>
          <w:divBdr>
            <w:top w:val="none" w:sz="0" w:space="0" w:color="auto"/>
            <w:left w:val="none" w:sz="0" w:space="0" w:color="auto"/>
            <w:bottom w:val="none" w:sz="0" w:space="0" w:color="auto"/>
            <w:right w:val="none" w:sz="0" w:space="0" w:color="auto"/>
          </w:divBdr>
        </w:div>
        <w:div w:id="538974674">
          <w:marLeft w:val="480"/>
          <w:marRight w:val="0"/>
          <w:marTop w:val="0"/>
          <w:marBottom w:val="0"/>
          <w:divBdr>
            <w:top w:val="none" w:sz="0" w:space="0" w:color="auto"/>
            <w:left w:val="none" w:sz="0" w:space="0" w:color="auto"/>
            <w:bottom w:val="none" w:sz="0" w:space="0" w:color="auto"/>
            <w:right w:val="none" w:sz="0" w:space="0" w:color="auto"/>
          </w:divBdr>
        </w:div>
        <w:div w:id="608658386">
          <w:marLeft w:val="480"/>
          <w:marRight w:val="0"/>
          <w:marTop w:val="0"/>
          <w:marBottom w:val="0"/>
          <w:divBdr>
            <w:top w:val="none" w:sz="0" w:space="0" w:color="auto"/>
            <w:left w:val="none" w:sz="0" w:space="0" w:color="auto"/>
            <w:bottom w:val="none" w:sz="0" w:space="0" w:color="auto"/>
            <w:right w:val="none" w:sz="0" w:space="0" w:color="auto"/>
          </w:divBdr>
        </w:div>
        <w:div w:id="340278272">
          <w:marLeft w:val="480"/>
          <w:marRight w:val="0"/>
          <w:marTop w:val="0"/>
          <w:marBottom w:val="0"/>
          <w:divBdr>
            <w:top w:val="none" w:sz="0" w:space="0" w:color="auto"/>
            <w:left w:val="none" w:sz="0" w:space="0" w:color="auto"/>
            <w:bottom w:val="none" w:sz="0" w:space="0" w:color="auto"/>
            <w:right w:val="none" w:sz="0" w:space="0" w:color="auto"/>
          </w:divBdr>
        </w:div>
        <w:div w:id="1879588605">
          <w:marLeft w:val="480"/>
          <w:marRight w:val="0"/>
          <w:marTop w:val="0"/>
          <w:marBottom w:val="0"/>
          <w:divBdr>
            <w:top w:val="none" w:sz="0" w:space="0" w:color="auto"/>
            <w:left w:val="none" w:sz="0" w:space="0" w:color="auto"/>
            <w:bottom w:val="none" w:sz="0" w:space="0" w:color="auto"/>
            <w:right w:val="none" w:sz="0" w:space="0" w:color="auto"/>
          </w:divBdr>
        </w:div>
        <w:div w:id="2008820955">
          <w:marLeft w:val="480"/>
          <w:marRight w:val="0"/>
          <w:marTop w:val="0"/>
          <w:marBottom w:val="0"/>
          <w:divBdr>
            <w:top w:val="none" w:sz="0" w:space="0" w:color="auto"/>
            <w:left w:val="none" w:sz="0" w:space="0" w:color="auto"/>
            <w:bottom w:val="none" w:sz="0" w:space="0" w:color="auto"/>
            <w:right w:val="none" w:sz="0" w:space="0" w:color="auto"/>
          </w:divBdr>
        </w:div>
        <w:div w:id="1465003833">
          <w:marLeft w:val="480"/>
          <w:marRight w:val="0"/>
          <w:marTop w:val="0"/>
          <w:marBottom w:val="0"/>
          <w:divBdr>
            <w:top w:val="none" w:sz="0" w:space="0" w:color="auto"/>
            <w:left w:val="none" w:sz="0" w:space="0" w:color="auto"/>
            <w:bottom w:val="none" w:sz="0" w:space="0" w:color="auto"/>
            <w:right w:val="none" w:sz="0" w:space="0" w:color="auto"/>
          </w:divBdr>
        </w:div>
        <w:div w:id="782571821">
          <w:marLeft w:val="480"/>
          <w:marRight w:val="0"/>
          <w:marTop w:val="0"/>
          <w:marBottom w:val="0"/>
          <w:divBdr>
            <w:top w:val="none" w:sz="0" w:space="0" w:color="auto"/>
            <w:left w:val="none" w:sz="0" w:space="0" w:color="auto"/>
            <w:bottom w:val="none" w:sz="0" w:space="0" w:color="auto"/>
            <w:right w:val="none" w:sz="0" w:space="0" w:color="auto"/>
          </w:divBdr>
        </w:div>
        <w:div w:id="1418789486">
          <w:marLeft w:val="480"/>
          <w:marRight w:val="0"/>
          <w:marTop w:val="0"/>
          <w:marBottom w:val="0"/>
          <w:divBdr>
            <w:top w:val="none" w:sz="0" w:space="0" w:color="auto"/>
            <w:left w:val="none" w:sz="0" w:space="0" w:color="auto"/>
            <w:bottom w:val="none" w:sz="0" w:space="0" w:color="auto"/>
            <w:right w:val="none" w:sz="0" w:space="0" w:color="auto"/>
          </w:divBdr>
        </w:div>
        <w:div w:id="901332797">
          <w:marLeft w:val="480"/>
          <w:marRight w:val="0"/>
          <w:marTop w:val="0"/>
          <w:marBottom w:val="0"/>
          <w:divBdr>
            <w:top w:val="none" w:sz="0" w:space="0" w:color="auto"/>
            <w:left w:val="none" w:sz="0" w:space="0" w:color="auto"/>
            <w:bottom w:val="none" w:sz="0" w:space="0" w:color="auto"/>
            <w:right w:val="none" w:sz="0" w:space="0" w:color="auto"/>
          </w:divBdr>
        </w:div>
        <w:div w:id="430706947">
          <w:marLeft w:val="480"/>
          <w:marRight w:val="0"/>
          <w:marTop w:val="0"/>
          <w:marBottom w:val="0"/>
          <w:divBdr>
            <w:top w:val="none" w:sz="0" w:space="0" w:color="auto"/>
            <w:left w:val="none" w:sz="0" w:space="0" w:color="auto"/>
            <w:bottom w:val="none" w:sz="0" w:space="0" w:color="auto"/>
            <w:right w:val="none" w:sz="0" w:space="0" w:color="auto"/>
          </w:divBdr>
        </w:div>
        <w:div w:id="1038748765">
          <w:marLeft w:val="480"/>
          <w:marRight w:val="0"/>
          <w:marTop w:val="0"/>
          <w:marBottom w:val="0"/>
          <w:divBdr>
            <w:top w:val="none" w:sz="0" w:space="0" w:color="auto"/>
            <w:left w:val="none" w:sz="0" w:space="0" w:color="auto"/>
            <w:bottom w:val="none" w:sz="0" w:space="0" w:color="auto"/>
            <w:right w:val="none" w:sz="0" w:space="0" w:color="auto"/>
          </w:divBdr>
        </w:div>
      </w:divsChild>
    </w:div>
    <w:div w:id="1753895820">
      <w:bodyDiv w:val="1"/>
      <w:marLeft w:val="0"/>
      <w:marRight w:val="0"/>
      <w:marTop w:val="0"/>
      <w:marBottom w:val="0"/>
      <w:divBdr>
        <w:top w:val="none" w:sz="0" w:space="0" w:color="auto"/>
        <w:left w:val="none" w:sz="0" w:space="0" w:color="auto"/>
        <w:bottom w:val="none" w:sz="0" w:space="0" w:color="auto"/>
        <w:right w:val="none" w:sz="0" w:space="0" w:color="auto"/>
      </w:divBdr>
      <w:divsChild>
        <w:div w:id="388263587">
          <w:marLeft w:val="480"/>
          <w:marRight w:val="0"/>
          <w:marTop w:val="0"/>
          <w:marBottom w:val="0"/>
          <w:divBdr>
            <w:top w:val="none" w:sz="0" w:space="0" w:color="auto"/>
            <w:left w:val="none" w:sz="0" w:space="0" w:color="auto"/>
            <w:bottom w:val="none" w:sz="0" w:space="0" w:color="auto"/>
            <w:right w:val="none" w:sz="0" w:space="0" w:color="auto"/>
          </w:divBdr>
        </w:div>
        <w:div w:id="60258654">
          <w:marLeft w:val="480"/>
          <w:marRight w:val="0"/>
          <w:marTop w:val="0"/>
          <w:marBottom w:val="0"/>
          <w:divBdr>
            <w:top w:val="none" w:sz="0" w:space="0" w:color="auto"/>
            <w:left w:val="none" w:sz="0" w:space="0" w:color="auto"/>
            <w:bottom w:val="none" w:sz="0" w:space="0" w:color="auto"/>
            <w:right w:val="none" w:sz="0" w:space="0" w:color="auto"/>
          </w:divBdr>
        </w:div>
        <w:div w:id="786199076">
          <w:marLeft w:val="480"/>
          <w:marRight w:val="0"/>
          <w:marTop w:val="0"/>
          <w:marBottom w:val="0"/>
          <w:divBdr>
            <w:top w:val="none" w:sz="0" w:space="0" w:color="auto"/>
            <w:left w:val="none" w:sz="0" w:space="0" w:color="auto"/>
            <w:bottom w:val="none" w:sz="0" w:space="0" w:color="auto"/>
            <w:right w:val="none" w:sz="0" w:space="0" w:color="auto"/>
          </w:divBdr>
        </w:div>
        <w:div w:id="183055877">
          <w:marLeft w:val="480"/>
          <w:marRight w:val="0"/>
          <w:marTop w:val="0"/>
          <w:marBottom w:val="0"/>
          <w:divBdr>
            <w:top w:val="none" w:sz="0" w:space="0" w:color="auto"/>
            <w:left w:val="none" w:sz="0" w:space="0" w:color="auto"/>
            <w:bottom w:val="none" w:sz="0" w:space="0" w:color="auto"/>
            <w:right w:val="none" w:sz="0" w:space="0" w:color="auto"/>
          </w:divBdr>
        </w:div>
        <w:div w:id="1732577887">
          <w:marLeft w:val="480"/>
          <w:marRight w:val="0"/>
          <w:marTop w:val="0"/>
          <w:marBottom w:val="0"/>
          <w:divBdr>
            <w:top w:val="none" w:sz="0" w:space="0" w:color="auto"/>
            <w:left w:val="none" w:sz="0" w:space="0" w:color="auto"/>
            <w:bottom w:val="none" w:sz="0" w:space="0" w:color="auto"/>
            <w:right w:val="none" w:sz="0" w:space="0" w:color="auto"/>
          </w:divBdr>
        </w:div>
        <w:div w:id="1917662894">
          <w:marLeft w:val="480"/>
          <w:marRight w:val="0"/>
          <w:marTop w:val="0"/>
          <w:marBottom w:val="0"/>
          <w:divBdr>
            <w:top w:val="none" w:sz="0" w:space="0" w:color="auto"/>
            <w:left w:val="none" w:sz="0" w:space="0" w:color="auto"/>
            <w:bottom w:val="none" w:sz="0" w:space="0" w:color="auto"/>
            <w:right w:val="none" w:sz="0" w:space="0" w:color="auto"/>
          </w:divBdr>
        </w:div>
        <w:div w:id="1169369453">
          <w:marLeft w:val="480"/>
          <w:marRight w:val="0"/>
          <w:marTop w:val="0"/>
          <w:marBottom w:val="0"/>
          <w:divBdr>
            <w:top w:val="none" w:sz="0" w:space="0" w:color="auto"/>
            <w:left w:val="none" w:sz="0" w:space="0" w:color="auto"/>
            <w:bottom w:val="none" w:sz="0" w:space="0" w:color="auto"/>
            <w:right w:val="none" w:sz="0" w:space="0" w:color="auto"/>
          </w:divBdr>
        </w:div>
        <w:div w:id="1037775880">
          <w:marLeft w:val="480"/>
          <w:marRight w:val="0"/>
          <w:marTop w:val="0"/>
          <w:marBottom w:val="0"/>
          <w:divBdr>
            <w:top w:val="none" w:sz="0" w:space="0" w:color="auto"/>
            <w:left w:val="none" w:sz="0" w:space="0" w:color="auto"/>
            <w:bottom w:val="none" w:sz="0" w:space="0" w:color="auto"/>
            <w:right w:val="none" w:sz="0" w:space="0" w:color="auto"/>
          </w:divBdr>
        </w:div>
        <w:div w:id="858469760">
          <w:marLeft w:val="480"/>
          <w:marRight w:val="0"/>
          <w:marTop w:val="0"/>
          <w:marBottom w:val="0"/>
          <w:divBdr>
            <w:top w:val="none" w:sz="0" w:space="0" w:color="auto"/>
            <w:left w:val="none" w:sz="0" w:space="0" w:color="auto"/>
            <w:bottom w:val="none" w:sz="0" w:space="0" w:color="auto"/>
            <w:right w:val="none" w:sz="0" w:space="0" w:color="auto"/>
          </w:divBdr>
        </w:div>
        <w:div w:id="2023508584">
          <w:marLeft w:val="480"/>
          <w:marRight w:val="0"/>
          <w:marTop w:val="0"/>
          <w:marBottom w:val="0"/>
          <w:divBdr>
            <w:top w:val="none" w:sz="0" w:space="0" w:color="auto"/>
            <w:left w:val="none" w:sz="0" w:space="0" w:color="auto"/>
            <w:bottom w:val="none" w:sz="0" w:space="0" w:color="auto"/>
            <w:right w:val="none" w:sz="0" w:space="0" w:color="auto"/>
          </w:divBdr>
        </w:div>
        <w:div w:id="251011026">
          <w:marLeft w:val="480"/>
          <w:marRight w:val="0"/>
          <w:marTop w:val="0"/>
          <w:marBottom w:val="0"/>
          <w:divBdr>
            <w:top w:val="none" w:sz="0" w:space="0" w:color="auto"/>
            <w:left w:val="none" w:sz="0" w:space="0" w:color="auto"/>
            <w:bottom w:val="none" w:sz="0" w:space="0" w:color="auto"/>
            <w:right w:val="none" w:sz="0" w:space="0" w:color="auto"/>
          </w:divBdr>
        </w:div>
        <w:div w:id="992415336">
          <w:marLeft w:val="480"/>
          <w:marRight w:val="0"/>
          <w:marTop w:val="0"/>
          <w:marBottom w:val="0"/>
          <w:divBdr>
            <w:top w:val="none" w:sz="0" w:space="0" w:color="auto"/>
            <w:left w:val="none" w:sz="0" w:space="0" w:color="auto"/>
            <w:bottom w:val="none" w:sz="0" w:space="0" w:color="auto"/>
            <w:right w:val="none" w:sz="0" w:space="0" w:color="auto"/>
          </w:divBdr>
        </w:div>
        <w:div w:id="739327832">
          <w:marLeft w:val="480"/>
          <w:marRight w:val="0"/>
          <w:marTop w:val="0"/>
          <w:marBottom w:val="0"/>
          <w:divBdr>
            <w:top w:val="none" w:sz="0" w:space="0" w:color="auto"/>
            <w:left w:val="none" w:sz="0" w:space="0" w:color="auto"/>
            <w:bottom w:val="none" w:sz="0" w:space="0" w:color="auto"/>
            <w:right w:val="none" w:sz="0" w:space="0" w:color="auto"/>
          </w:divBdr>
        </w:div>
        <w:div w:id="1008681369">
          <w:marLeft w:val="480"/>
          <w:marRight w:val="0"/>
          <w:marTop w:val="0"/>
          <w:marBottom w:val="0"/>
          <w:divBdr>
            <w:top w:val="none" w:sz="0" w:space="0" w:color="auto"/>
            <w:left w:val="none" w:sz="0" w:space="0" w:color="auto"/>
            <w:bottom w:val="none" w:sz="0" w:space="0" w:color="auto"/>
            <w:right w:val="none" w:sz="0" w:space="0" w:color="auto"/>
          </w:divBdr>
        </w:div>
        <w:div w:id="388384762">
          <w:marLeft w:val="480"/>
          <w:marRight w:val="0"/>
          <w:marTop w:val="0"/>
          <w:marBottom w:val="0"/>
          <w:divBdr>
            <w:top w:val="none" w:sz="0" w:space="0" w:color="auto"/>
            <w:left w:val="none" w:sz="0" w:space="0" w:color="auto"/>
            <w:bottom w:val="none" w:sz="0" w:space="0" w:color="auto"/>
            <w:right w:val="none" w:sz="0" w:space="0" w:color="auto"/>
          </w:divBdr>
        </w:div>
        <w:div w:id="1659993343">
          <w:marLeft w:val="480"/>
          <w:marRight w:val="0"/>
          <w:marTop w:val="0"/>
          <w:marBottom w:val="0"/>
          <w:divBdr>
            <w:top w:val="none" w:sz="0" w:space="0" w:color="auto"/>
            <w:left w:val="none" w:sz="0" w:space="0" w:color="auto"/>
            <w:bottom w:val="none" w:sz="0" w:space="0" w:color="auto"/>
            <w:right w:val="none" w:sz="0" w:space="0" w:color="auto"/>
          </w:divBdr>
        </w:div>
        <w:div w:id="1738283299">
          <w:marLeft w:val="480"/>
          <w:marRight w:val="0"/>
          <w:marTop w:val="0"/>
          <w:marBottom w:val="0"/>
          <w:divBdr>
            <w:top w:val="none" w:sz="0" w:space="0" w:color="auto"/>
            <w:left w:val="none" w:sz="0" w:space="0" w:color="auto"/>
            <w:bottom w:val="none" w:sz="0" w:space="0" w:color="auto"/>
            <w:right w:val="none" w:sz="0" w:space="0" w:color="auto"/>
          </w:divBdr>
        </w:div>
        <w:div w:id="1740441607">
          <w:marLeft w:val="480"/>
          <w:marRight w:val="0"/>
          <w:marTop w:val="0"/>
          <w:marBottom w:val="0"/>
          <w:divBdr>
            <w:top w:val="none" w:sz="0" w:space="0" w:color="auto"/>
            <w:left w:val="none" w:sz="0" w:space="0" w:color="auto"/>
            <w:bottom w:val="none" w:sz="0" w:space="0" w:color="auto"/>
            <w:right w:val="none" w:sz="0" w:space="0" w:color="auto"/>
          </w:divBdr>
        </w:div>
        <w:div w:id="1877892555">
          <w:marLeft w:val="480"/>
          <w:marRight w:val="0"/>
          <w:marTop w:val="0"/>
          <w:marBottom w:val="0"/>
          <w:divBdr>
            <w:top w:val="none" w:sz="0" w:space="0" w:color="auto"/>
            <w:left w:val="none" w:sz="0" w:space="0" w:color="auto"/>
            <w:bottom w:val="none" w:sz="0" w:space="0" w:color="auto"/>
            <w:right w:val="none" w:sz="0" w:space="0" w:color="auto"/>
          </w:divBdr>
        </w:div>
        <w:div w:id="1202864561">
          <w:marLeft w:val="480"/>
          <w:marRight w:val="0"/>
          <w:marTop w:val="0"/>
          <w:marBottom w:val="0"/>
          <w:divBdr>
            <w:top w:val="none" w:sz="0" w:space="0" w:color="auto"/>
            <w:left w:val="none" w:sz="0" w:space="0" w:color="auto"/>
            <w:bottom w:val="none" w:sz="0" w:space="0" w:color="auto"/>
            <w:right w:val="none" w:sz="0" w:space="0" w:color="auto"/>
          </w:divBdr>
        </w:div>
        <w:div w:id="1183516112">
          <w:marLeft w:val="480"/>
          <w:marRight w:val="0"/>
          <w:marTop w:val="0"/>
          <w:marBottom w:val="0"/>
          <w:divBdr>
            <w:top w:val="none" w:sz="0" w:space="0" w:color="auto"/>
            <w:left w:val="none" w:sz="0" w:space="0" w:color="auto"/>
            <w:bottom w:val="none" w:sz="0" w:space="0" w:color="auto"/>
            <w:right w:val="none" w:sz="0" w:space="0" w:color="auto"/>
          </w:divBdr>
        </w:div>
        <w:div w:id="1989557494">
          <w:marLeft w:val="480"/>
          <w:marRight w:val="0"/>
          <w:marTop w:val="0"/>
          <w:marBottom w:val="0"/>
          <w:divBdr>
            <w:top w:val="none" w:sz="0" w:space="0" w:color="auto"/>
            <w:left w:val="none" w:sz="0" w:space="0" w:color="auto"/>
            <w:bottom w:val="none" w:sz="0" w:space="0" w:color="auto"/>
            <w:right w:val="none" w:sz="0" w:space="0" w:color="auto"/>
          </w:divBdr>
        </w:div>
        <w:div w:id="1212234133">
          <w:marLeft w:val="480"/>
          <w:marRight w:val="0"/>
          <w:marTop w:val="0"/>
          <w:marBottom w:val="0"/>
          <w:divBdr>
            <w:top w:val="none" w:sz="0" w:space="0" w:color="auto"/>
            <w:left w:val="none" w:sz="0" w:space="0" w:color="auto"/>
            <w:bottom w:val="none" w:sz="0" w:space="0" w:color="auto"/>
            <w:right w:val="none" w:sz="0" w:space="0" w:color="auto"/>
          </w:divBdr>
        </w:div>
        <w:div w:id="687215955">
          <w:marLeft w:val="480"/>
          <w:marRight w:val="0"/>
          <w:marTop w:val="0"/>
          <w:marBottom w:val="0"/>
          <w:divBdr>
            <w:top w:val="none" w:sz="0" w:space="0" w:color="auto"/>
            <w:left w:val="none" w:sz="0" w:space="0" w:color="auto"/>
            <w:bottom w:val="none" w:sz="0" w:space="0" w:color="auto"/>
            <w:right w:val="none" w:sz="0" w:space="0" w:color="auto"/>
          </w:divBdr>
        </w:div>
        <w:div w:id="615450441">
          <w:marLeft w:val="480"/>
          <w:marRight w:val="0"/>
          <w:marTop w:val="0"/>
          <w:marBottom w:val="0"/>
          <w:divBdr>
            <w:top w:val="none" w:sz="0" w:space="0" w:color="auto"/>
            <w:left w:val="none" w:sz="0" w:space="0" w:color="auto"/>
            <w:bottom w:val="none" w:sz="0" w:space="0" w:color="auto"/>
            <w:right w:val="none" w:sz="0" w:space="0" w:color="auto"/>
          </w:divBdr>
        </w:div>
        <w:div w:id="2059163840">
          <w:marLeft w:val="480"/>
          <w:marRight w:val="0"/>
          <w:marTop w:val="0"/>
          <w:marBottom w:val="0"/>
          <w:divBdr>
            <w:top w:val="none" w:sz="0" w:space="0" w:color="auto"/>
            <w:left w:val="none" w:sz="0" w:space="0" w:color="auto"/>
            <w:bottom w:val="none" w:sz="0" w:space="0" w:color="auto"/>
            <w:right w:val="none" w:sz="0" w:space="0" w:color="auto"/>
          </w:divBdr>
        </w:div>
        <w:div w:id="1781292626">
          <w:marLeft w:val="480"/>
          <w:marRight w:val="0"/>
          <w:marTop w:val="0"/>
          <w:marBottom w:val="0"/>
          <w:divBdr>
            <w:top w:val="none" w:sz="0" w:space="0" w:color="auto"/>
            <w:left w:val="none" w:sz="0" w:space="0" w:color="auto"/>
            <w:bottom w:val="none" w:sz="0" w:space="0" w:color="auto"/>
            <w:right w:val="none" w:sz="0" w:space="0" w:color="auto"/>
          </w:divBdr>
        </w:div>
        <w:div w:id="345447643">
          <w:marLeft w:val="480"/>
          <w:marRight w:val="0"/>
          <w:marTop w:val="0"/>
          <w:marBottom w:val="0"/>
          <w:divBdr>
            <w:top w:val="none" w:sz="0" w:space="0" w:color="auto"/>
            <w:left w:val="none" w:sz="0" w:space="0" w:color="auto"/>
            <w:bottom w:val="none" w:sz="0" w:space="0" w:color="auto"/>
            <w:right w:val="none" w:sz="0" w:space="0" w:color="auto"/>
          </w:divBdr>
        </w:div>
        <w:div w:id="397481563">
          <w:marLeft w:val="480"/>
          <w:marRight w:val="0"/>
          <w:marTop w:val="0"/>
          <w:marBottom w:val="0"/>
          <w:divBdr>
            <w:top w:val="none" w:sz="0" w:space="0" w:color="auto"/>
            <w:left w:val="none" w:sz="0" w:space="0" w:color="auto"/>
            <w:bottom w:val="none" w:sz="0" w:space="0" w:color="auto"/>
            <w:right w:val="none" w:sz="0" w:space="0" w:color="auto"/>
          </w:divBdr>
        </w:div>
        <w:div w:id="720054764">
          <w:marLeft w:val="480"/>
          <w:marRight w:val="0"/>
          <w:marTop w:val="0"/>
          <w:marBottom w:val="0"/>
          <w:divBdr>
            <w:top w:val="none" w:sz="0" w:space="0" w:color="auto"/>
            <w:left w:val="none" w:sz="0" w:space="0" w:color="auto"/>
            <w:bottom w:val="none" w:sz="0" w:space="0" w:color="auto"/>
            <w:right w:val="none" w:sz="0" w:space="0" w:color="auto"/>
          </w:divBdr>
        </w:div>
        <w:div w:id="1574007722">
          <w:marLeft w:val="480"/>
          <w:marRight w:val="0"/>
          <w:marTop w:val="0"/>
          <w:marBottom w:val="0"/>
          <w:divBdr>
            <w:top w:val="none" w:sz="0" w:space="0" w:color="auto"/>
            <w:left w:val="none" w:sz="0" w:space="0" w:color="auto"/>
            <w:bottom w:val="none" w:sz="0" w:space="0" w:color="auto"/>
            <w:right w:val="none" w:sz="0" w:space="0" w:color="auto"/>
          </w:divBdr>
        </w:div>
        <w:div w:id="1559244522">
          <w:marLeft w:val="480"/>
          <w:marRight w:val="0"/>
          <w:marTop w:val="0"/>
          <w:marBottom w:val="0"/>
          <w:divBdr>
            <w:top w:val="none" w:sz="0" w:space="0" w:color="auto"/>
            <w:left w:val="none" w:sz="0" w:space="0" w:color="auto"/>
            <w:bottom w:val="none" w:sz="0" w:space="0" w:color="auto"/>
            <w:right w:val="none" w:sz="0" w:space="0" w:color="auto"/>
          </w:divBdr>
        </w:div>
        <w:div w:id="1877084681">
          <w:marLeft w:val="480"/>
          <w:marRight w:val="0"/>
          <w:marTop w:val="0"/>
          <w:marBottom w:val="0"/>
          <w:divBdr>
            <w:top w:val="none" w:sz="0" w:space="0" w:color="auto"/>
            <w:left w:val="none" w:sz="0" w:space="0" w:color="auto"/>
            <w:bottom w:val="none" w:sz="0" w:space="0" w:color="auto"/>
            <w:right w:val="none" w:sz="0" w:space="0" w:color="auto"/>
          </w:divBdr>
        </w:div>
        <w:div w:id="2139834629">
          <w:marLeft w:val="480"/>
          <w:marRight w:val="0"/>
          <w:marTop w:val="0"/>
          <w:marBottom w:val="0"/>
          <w:divBdr>
            <w:top w:val="none" w:sz="0" w:space="0" w:color="auto"/>
            <w:left w:val="none" w:sz="0" w:space="0" w:color="auto"/>
            <w:bottom w:val="none" w:sz="0" w:space="0" w:color="auto"/>
            <w:right w:val="none" w:sz="0" w:space="0" w:color="auto"/>
          </w:divBdr>
        </w:div>
        <w:div w:id="1570261847">
          <w:marLeft w:val="480"/>
          <w:marRight w:val="0"/>
          <w:marTop w:val="0"/>
          <w:marBottom w:val="0"/>
          <w:divBdr>
            <w:top w:val="none" w:sz="0" w:space="0" w:color="auto"/>
            <w:left w:val="none" w:sz="0" w:space="0" w:color="auto"/>
            <w:bottom w:val="none" w:sz="0" w:space="0" w:color="auto"/>
            <w:right w:val="none" w:sz="0" w:space="0" w:color="auto"/>
          </w:divBdr>
        </w:div>
        <w:div w:id="1478378797">
          <w:marLeft w:val="480"/>
          <w:marRight w:val="0"/>
          <w:marTop w:val="0"/>
          <w:marBottom w:val="0"/>
          <w:divBdr>
            <w:top w:val="none" w:sz="0" w:space="0" w:color="auto"/>
            <w:left w:val="none" w:sz="0" w:space="0" w:color="auto"/>
            <w:bottom w:val="none" w:sz="0" w:space="0" w:color="auto"/>
            <w:right w:val="none" w:sz="0" w:space="0" w:color="auto"/>
          </w:divBdr>
        </w:div>
        <w:div w:id="1558736271">
          <w:marLeft w:val="480"/>
          <w:marRight w:val="0"/>
          <w:marTop w:val="0"/>
          <w:marBottom w:val="0"/>
          <w:divBdr>
            <w:top w:val="none" w:sz="0" w:space="0" w:color="auto"/>
            <w:left w:val="none" w:sz="0" w:space="0" w:color="auto"/>
            <w:bottom w:val="none" w:sz="0" w:space="0" w:color="auto"/>
            <w:right w:val="none" w:sz="0" w:space="0" w:color="auto"/>
          </w:divBdr>
        </w:div>
        <w:div w:id="673849286">
          <w:marLeft w:val="480"/>
          <w:marRight w:val="0"/>
          <w:marTop w:val="0"/>
          <w:marBottom w:val="0"/>
          <w:divBdr>
            <w:top w:val="none" w:sz="0" w:space="0" w:color="auto"/>
            <w:left w:val="none" w:sz="0" w:space="0" w:color="auto"/>
            <w:bottom w:val="none" w:sz="0" w:space="0" w:color="auto"/>
            <w:right w:val="none" w:sz="0" w:space="0" w:color="auto"/>
          </w:divBdr>
        </w:div>
        <w:div w:id="178400349">
          <w:marLeft w:val="480"/>
          <w:marRight w:val="0"/>
          <w:marTop w:val="0"/>
          <w:marBottom w:val="0"/>
          <w:divBdr>
            <w:top w:val="none" w:sz="0" w:space="0" w:color="auto"/>
            <w:left w:val="none" w:sz="0" w:space="0" w:color="auto"/>
            <w:bottom w:val="none" w:sz="0" w:space="0" w:color="auto"/>
            <w:right w:val="none" w:sz="0" w:space="0" w:color="auto"/>
          </w:divBdr>
        </w:div>
        <w:div w:id="67267168">
          <w:marLeft w:val="480"/>
          <w:marRight w:val="0"/>
          <w:marTop w:val="0"/>
          <w:marBottom w:val="0"/>
          <w:divBdr>
            <w:top w:val="none" w:sz="0" w:space="0" w:color="auto"/>
            <w:left w:val="none" w:sz="0" w:space="0" w:color="auto"/>
            <w:bottom w:val="none" w:sz="0" w:space="0" w:color="auto"/>
            <w:right w:val="none" w:sz="0" w:space="0" w:color="auto"/>
          </w:divBdr>
        </w:div>
        <w:div w:id="450321525">
          <w:marLeft w:val="480"/>
          <w:marRight w:val="0"/>
          <w:marTop w:val="0"/>
          <w:marBottom w:val="0"/>
          <w:divBdr>
            <w:top w:val="none" w:sz="0" w:space="0" w:color="auto"/>
            <w:left w:val="none" w:sz="0" w:space="0" w:color="auto"/>
            <w:bottom w:val="none" w:sz="0" w:space="0" w:color="auto"/>
            <w:right w:val="none" w:sz="0" w:space="0" w:color="auto"/>
          </w:divBdr>
        </w:div>
        <w:div w:id="474489741">
          <w:marLeft w:val="480"/>
          <w:marRight w:val="0"/>
          <w:marTop w:val="0"/>
          <w:marBottom w:val="0"/>
          <w:divBdr>
            <w:top w:val="none" w:sz="0" w:space="0" w:color="auto"/>
            <w:left w:val="none" w:sz="0" w:space="0" w:color="auto"/>
            <w:bottom w:val="none" w:sz="0" w:space="0" w:color="auto"/>
            <w:right w:val="none" w:sz="0" w:space="0" w:color="auto"/>
          </w:divBdr>
        </w:div>
        <w:div w:id="2010987658">
          <w:marLeft w:val="480"/>
          <w:marRight w:val="0"/>
          <w:marTop w:val="0"/>
          <w:marBottom w:val="0"/>
          <w:divBdr>
            <w:top w:val="none" w:sz="0" w:space="0" w:color="auto"/>
            <w:left w:val="none" w:sz="0" w:space="0" w:color="auto"/>
            <w:bottom w:val="none" w:sz="0" w:space="0" w:color="auto"/>
            <w:right w:val="none" w:sz="0" w:space="0" w:color="auto"/>
          </w:divBdr>
        </w:div>
        <w:div w:id="159079389">
          <w:marLeft w:val="480"/>
          <w:marRight w:val="0"/>
          <w:marTop w:val="0"/>
          <w:marBottom w:val="0"/>
          <w:divBdr>
            <w:top w:val="none" w:sz="0" w:space="0" w:color="auto"/>
            <w:left w:val="none" w:sz="0" w:space="0" w:color="auto"/>
            <w:bottom w:val="none" w:sz="0" w:space="0" w:color="auto"/>
            <w:right w:val="none" w:sz="0" w:space="0" w:color="auto"/>
          </w:divBdr>
        </w:div>
        <w:div w:id="1280602998">
          <w:marLeft w:val="480"/>
          <w:marRight w:val="0"/>
          <w:marTop w:val="0"/>
          <w:marBottom w:val="0"/>
          <w:divBdr>
            <w:top w:val="none" w:sz="0" w:space="0" w:color="auto"/>
            <w:left w:val="none" w:sz="0" w:space="0" w:color="auto"/>
            <w:bottom w:val="none" w:sz="0" w:space="0" w:color="auto"/>
            <w:right w:val="none" w:sz="0" w:space="0" w:color="auto"/>
          </w:divBdr>
        </w:div>
        <w:div w:id="728308047">
          <w:marLeft w:val="480"/>
          <w:marRight w:val="0"/>
          <w:marTop w:val="0"/>
          <w:marBottom w:val="0"/>
          <w:divBdr>
            <w:top w:val="none" w:sz="0" w:space="0" w:color="auto"/>
            <w:left w:val="none" w:sz="0" w:space="0" w:color="auto"/>
            <w:bottom w:val="none" w:sz="0" w:space="0" w:color="auto"/>
            <w:right w:val="none" w:sz="0" w:space="0" w:color="auto"/>
          </w:divBdr>
        </w:div>
        <w:div w:id="5838085">
          <w:marLeft w:val="480"/>
          <w:marRight w:val="0"/>
          <w:marTop w:val="0"/>
          <w:marBottom w:val="0"/>
          <w:divBdr>
            <w:top w:val="none" w:sz="0" w:space="0" w:color="auto"/>
            <w:left w:val="none" w:sz="0" w:space="0" w:color="auto"/>
            <w:bottom w:val="none" w:sz="0" w:space="0" w:color="auto"/>
            <w:right w:val="none" w:sz="0" w:space="0" w:color="auto"/>
          </w:divBdr>
        </w:div>
        <w:div w:id="1782676784">
          <w:marLeft w:val="480"/>
          <w:marRight w:val="0"/>
          <w:marTop w:val="0"/>
          <w:marBottom w:val="0"/>
          <w:divBdr>
            <w:top w:val="none" w:sz="0" w:space="0" w:color="auto"/>
            <w:left w:val="none" w:sz="0" w:space="0" w:color="auto"/>
            <w:bottom w:val="none" w:sz="0" w:space="0" w:color="auto"/>
            <w:right w:val="none" w:sz="0" w:space="0" w:color="auto"/>
          </w:divBdr>
        </w:div>
        <w:div w:id="899710495">
          <w:marLeft w:val="480"/>
          <w:marRight w:val="0"/>
          <w:marTop w:val="0"/>
          <w:marBottom w:val="0"/>
          <w:divBdr>
            <w:top w:val="none" w:sz="0" w:space="0" w:color="auto"/>
            <w:left w:val="none" w:sz="0" w:space="0" w:color="auto"/>
            <w:bottom w:val="none" w:sz="0" w:space="0" w:color="auto"/>
            <w:right w:val="none" w:sz="0" w:space="0" w:color="auto"/>
          </w:divBdr>
        </w:div>
        <w:div w:id="367293850">
          <w:marLeft w:val="480"/>
          <w:marRight w:val="0"/>
          <w:marTop w:val="0"/>
          <w:marBottom w:val="0"/>
          <w:divBdr>
            <w:top w:val="none" w:sz="0" w:space="0" w:color="auto"/>
            <w:left w:val="none" w:sz="0" w:space="0" w:color="auto"/>
            <w:bottom w:val="none" w:sz="0" w:space="0" w:color="auto"/>
            <w:right w:val="none" w:sz="0" w:space="0" w:color="auto"/>
          </w:divBdr>
        </w:div>
        <w:div w:id="1324354679">
          <w:marLeft w:val="480"/>
          <w:marRight w:val="0"/>
          <w:marTop w:val="0"/>
          <w:marBottom w:val="0"/>
          <w:divBdr>
            <w:top w:val="none" w:sz="0" w:space="0" w:color="auto"/>
            <w:left w:val="none" w:sz="0" w:space="0" w:color="auto"/>
            <w:bottom w:val="none" w:sz="0" w:space="0" w:color="auto"/>
            <w:right w:val="none" w:sz="0" w:space="0" w:color="auto"/>
          </w:divBdr>
        </w:div>
        <w:div w:id="1279530765">
          <w:marLeft w:val="480"/>
          <w:marRight w:val="0"/>
          <w:marTop w:val="0"/>
          <w:marBottom w:val="0"/>
          <w:divBdr>
            <w:top w:val="none" w:sz="0" w:space="0" w:color="auto"/>
            <w:left w:val="none" w:sz="0" w:space="0" w:color="auto"/>
            <w:bottom w:val="none" w:sz="0" w:space="0" w:color="auto"/>
            <w:right w:val="none" w:sz="0" w:space="0" w:color="auto"/>
          </w:divBdr>
        </w:div>
        <w:div w:id="1444960379">
          <w:marLeft w:val="480"/>
          <w:marRight w:val="0"/>
          <w:marTop w:val="0"/>
          <w:marBottom w:val="0"/>
          <w:divBdr>
            <w:top w:val="none" w:sz="0" w:space="0" w:color="auto"/>
            <w:left w:val="none" w:sz="0" w:space="0" w:color="auto"/>
            <w:bottom w:val="none" w:sz="0" w:space="0" w:color="auto"/>
            <w:right w:val="none" w:sz="0" w:space="0" w:color="auto"/>
          </w:divBdr>
        </w:div>
        <w:div w:id="66922965">
          <w:marLeft w:val="480"/>
          <w:marRight w:val="0"/>
          <w:marTop w:val="0"/>
          <w:marBottom w:val="0"/>
          <w:divBdr>
            <w:top w:val="none" w:sz="0" w:space="0" w:color="auto"/>
            <w:left w:val="none" w:sz="0" w:space="0" w:color="auto"/>
            <w:bottom w:val="none" w:sz="0" w:space="0" w:color="auto"/>
            <w:right w:val="none" w:sz="0" w:space="0" w:color="auto"/>
          </w:divBdr>
        </w:div>
        <w:div w:id="1618633685">
          <w:marLeft w:val="480"/>
          <w:marRight w:val="0"/>
          <w:marTop w:val="0"/>
          <w:marBottom w:val="0"/>
          <w:divBdr>
            <w:top w:val="none" w:sz="0" w:space="0" w:color="auto"/>
            <w:left w:val="none" w:sz="0" w:space="0" w:color="auto"/>
            <w:bottom w:val="none" w:sz="0" w:space="0" w:color="auto"/>
            <w:right w:val="none" w:sz="0" w:space="0" w:color="auto"/>
          </w:divBdr>
        </w:div>
        <w:div w:id="97337333">
          <w:marLeft w:val="480"/>
          <w:marRight w:val="0"/>
          <w:marTop w:val="0"/>
          <w:marBottom w:val="0"/>
          <w:divBdr>
            <w:top w:val="none" w:sz="0" w:space="0" w:color="auto"/>
            <w:left w:val="none" w:sz="0" w:space="0" w:color="auto"/>
            <w:bottom w:val="none" w:sz="0" w:space="0" w:color="auto"/>
            <w:right w:val="none" w:sz="0" w:space="0" w:color="auto"/>
          </w:divBdr>
        </w:div>
        <w:div w:id="694232326">
          <w:marLeft w:val="480"/>
          <w:marRight w:val="0"/>
          <w:marTop w:val="0"/>
          <w:marBottom w:val="0"/>
          <w:divBdr>
            <w:top w:val="none" w:sz="0" w:space="0" w:color="auto"/>
            <w:left w:val="none" w:sz="0" w:space="0" w:color="auto"/>
            <w:bottom w:val="none" w:sz="0" w:space="0" w:color="auto"/>
            <w:right w:val="none" w:sz="0" w:space="0" w:color="auto"/>
          </w:divBdr>
        </w:div>
        <w:div w:id="2070883066">
          <w:marLeft w:val="480"/>
          <w:marRight w:val="0"/>
          <w:marTop w:val="0"/>
          <w:marBottom w:val="0"/>
          <w:divBdr>
            <w:top w:val="none" w:sz="0" w:space="0" w:color="auto"/>
            <w:left w:val="none" w:sz="0" w:space="0" w:color="auto"/>
            <w:bottom w:val="none" w:sz="0" w:space="0" w:color="auto"/>
            <w:right w:val="none" w:sz="0" w:space="0" w:color="auto"/>
          </w:divBdr>
        </w:div>
        <w:div w:id="1391886313">
          <w:marLeft w:val="480"/>
          <w:marRight w:val="0"/>
          <w:marTop w:val="0"/>
          <w:marBottom w:val="0"/>
          <w:divBdr>
            <w:top w:val="none" w:sz="0" w:space="0" w:color="auto"/>
            <w:left w:val="none" w:sz="0" w:space="0" w:color="auto"/>
            <w:bottom w:val="none" w:sz="0" w:space="0" w:color="auto"/>
            <w:right w:val="none" w:sz="0" w:space="0" w:color="auto"/>
          </w:divBdr>
        </w:div>
        <w:div w:id="845704046">
          <w:marLeft w:val="480"/>
          <w:marRight w:val="0"/>
          <w:marTop w:val="0"/>
          <w:marBottom w:val="0"/>
          <w:divBdr>
            <w:top w:val="none" w:sz="0" w:space="0" w:color="auto"/>
            <w:left w:val="none" w:sz="0" w:space="0" w:color="auto"/>
            <w:bottom w:val="none" w:sz="0" w:space="0" w:color="auto"/>
            <w:right w:val="none" w:sz="0" w:space="0" w:color="auto"/>
          </w:divBdr>
        </w:div>
        <w:div w:id="2006932263">
          <w:marLeft w:val="480"/>
          <w:marRight w:val="0"/>
          <w:marTop w:val="0"/>
          <w:marBottom w:val="0"/>
          <w:divBdr>
            <w:top w:val="none" w:sz="0" w:space="0" w:color="auto"/>
            <w:left w:val="none" w:sz="0" w:space="0" w:color="auto"/>
            <w:bottom w:val="none" w:sz="0" w:space="0" w:color="auto"/>
            <w:right w:val="none" w:sz="0" w:space="0" w:color="auto"/>
          </w:divBdr>
        </w:div>
        <w:div w:id="300117390">
          <w:marLeft w:val="480"/>
          <w:marRight w:val="0"/>
          <w:marTop w:val="0"/>
          <w:marBottom w:val="0"/>
          <w:divBdr>
            <w:top w:val="none" w:sz="0" w:space="0" w:color="auto"/>
            <w:left w:val="none" w:sz="0" w:space="0" w:color="auto"/>
            <w:bottom w:val="none" w:sz="0" w:space="0" w:color="auto"/>
            <w:right w:val="none" w:sz="0" w:space="0" w:color="auto"/>
          </w:divBdr>
        </w:div>
        <w:div w:id="350962136">
          <w:marLeft w:val="480"/>
          <w:marRight w:val="0"/>
          <w:marTop w:val="0"/>
          <w:marBottom w:val="0"/>
          <w:divBdr>
            <w:top w:val="none" w:sz="0" w:space="0" w:color="auto"/>
            <w:left w:val="none" w:sz="0" w:space="0" w:color="auto"/>
            <w:bottom w:val="none" w:sz="0" w:space="0" w:color="auto"/>
            <w:right w:val="none" w:sz="0" w:space="0" w:color="auto"/>
          </w:divBdr>
        </w:div>
        <w:div w:id="550191886">
          <w:marLeft w:val="480"/>
          <w:marRight w:val="0"/>
          <w:marTop w:val="0"/>
          <w:marBottom w:val="0"/>
          <w:divBdr>
            <w:top w:val="none" w:sz="0" w:space="0" w:color="auto"/>
            <w:left w:val="none" w:sz="0" w:space="0" w:color="auto"/>
            <w:bottom w:val="none" w:sz="0" w:space="0" w:color="auto"/>
            <w:right w:val="none" w:sz="0" w:space="0" w:color="auto"/>
          </w:divBdr>
        </w:div>
        <w:div w:id="411317338">
          <w:marLeft w:val="480"/>
          <w:marRight w:val="0"/>
          <w:marTop w:val="0"/>
          <w:marBottom w:val="0"/>
          <w:divBdr>
            <w:top w:val="none" w:sz="0" w:space="0" w:color="auto"/>
            <w:left w:val="none" w:sz="0" w:space="0" w:color="auto"/>
            <w:bottom w:val="none" w:sz="0" w:space="0" w:color="auto"/>
            <w:right w:val="none" w:sz="0" w:space="0" w:color="auto"/>
          </w:divBdr>
        </w:div>
        <w:div w:id="2116903754">
          <w:marLeft w:val="480"/>
          <w:marRight w:val="0"/>
          <w:marTop w:val="0"/>
          <w:marBottom w:val="0"/>
          <w:divBdr>
            <w:top w:val="none" w:sz="0" w:space="0" w:color="auto"/>
            <w:left w:val="none" w:sz="0" w:space="0" w:color="auto"/>
            <w:bottom w:val="none" w:sz="0" w:space="0" w:color="auto"/>
            <w:right w:val="none" w:sz="0" w:space="0" w:color="auto"/>
          </w:divBdr>
        </w:div>
        <w:div w:id="599415258">
          <w:marLeft w:val="480"/>
          <w:marRight w:val="0"/>
          <w:marTop w:val="0"/>
          <w:marBottom w:val="0"/>
          <w:divBdr>
            <w:top w:val="none" w:sz="0" w:space="0" w:color="auto"/>
            <w:left w:val="none" w:sz="0" w:space="0" w:color="auto"/>
            <w:bottom w:val="none" w:sz="0" w:space="0" w:color="auto"/>
            <w:right w:val="none" w:sz="0" w:space="0" w:color="auto"/>
          </w:divBdr>
        </w:div>
        <w:div w:id="492258652">
          <w:marLeft w:val="480"/>
          <w:marRight w:val="0"/>
          <w:marTop w:val="0"/>
          <w:marBottom w:val="0"/>
          <w:divBdr>
            <w:top w:val="none" w:sz="0" w:space="0" w:color="auto"/>
            <w:left w:val="none" w:sz="0" w:space="0" w:color="auto"/>
            <w:bottom w:val="none" w:sz="0" w:space="0" w:color="auto"/>
            <w:right w:val="none" w:sz="0" w:space="0" w:color="auto"/>
          </w:divBdr>
        </w:div>
      </w:divsChild>
    </w:div>
    <w:div w:id="1754400679">
      <w:bodyDiv w:val="1"/>
      <w:marLeft w:val="0"/>
      <w:marRight w:val="0"/>
      <w:marTop w:val="0"/>
      <w:marBottom w:val="0"/>
      <w:divBdr>
        <w:top w:val="none" w:sz="0" w:space="0" w:color="auto"/>
        <w:left w:val="none" w:sz="0" w:space="0" w:color="auto"/>
        <w:bottom w:val="none" w:sz="0" w:space="0" w:color="auto"/>
        <w:right w:val="none" w:sz="0" w:space="0" w:color="auto"/>
      </w:divBdr>
    </w:div>
    <w:div w:id="1754544109">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56703250">
      <w:bodyDiv w:val="1"/>
      <w:marLeft w:val="0"/>
      <w:marRight w:val="0"/>
      <w:marTop w:val="0"/>
      <w:marBottom w:val="0"/>
      <w:divBdr>
        <w:top w:val="none" w:sz="0" w:space="0" w:color="auto"/>
        <w:left w:val="none" w:sz="0" w:space="0" w:color="auto"/>
        <w:bottom w:val="none" w:sz="0" w:space="0" w:color="auto"/>
        <w:right w:val="none" w:sz="0" w:space="0" w:color="auto"/>
      </w:divBdr>
    </w:div>
    <w:div w:id="1757097472">
      <w:bodyDiv w:val="1"/>
      <w:marLeft w:val="0"/>
      <w:marRight w:val="0"/>
      <w:marTop w:val="0"/>
      <w:marBottom w:val="0"/>
      <w:divBdr>
        <w:top w:val="none" w:sz="0" w:space="0" w:color="auto"/>
        <w:left w:val="none" w:sz="0" w:space="0" w:color="auto"/>
        <w:bottom w:val="none" w:sz="0" w:space="0" w:color="auto"/>
        <w:right w:val="none" w:sz="0" w:space="0" w:color="auto"/>
      </w:divBdr>
    </w:div>
    <w:div w:id="1757554075">
      <w:bodyDiv w:val="1"/>
      <w:marLeft w:val="0"/>
      <w:marRight w:val="0"/>
      <w:marTop w:val="0"/>
      <w:marBottom w:val="0"/>
      <w:divBdr>
        <w:top w:val="none" w:sz="0" w:space="0" w:color="auto"/>
        <w:left w:val="none" w:sz="0" w:space="0" w:color="auto"/>
        <w:bottom w:val="none" w:sz="0" w:space="0" w:color="auto"/>
        <w:right w:val="none" w:sz="0" w:space="0" w:color="auto"/>
      </w:divBdr>
    </w:div>
    <w:div w:id="1759326663">
      <w:bodyDiv w:val="1"/>
      <w:marLeft w:val="0"/>
      <w:marRight w:val="0"/>
      <w:marTop w:val="0"/>
      <w:marBottom w:val="0"/>
      <w:divBdr>
        <w:top w:val="none" w:sz="0" w:space="0" w:color="auto"/>
        <w:left w:val="none" w:sz="0" w:space="0" w:color="auto"/>
        <w:bottom w:val="none" w:sz="0" w:space="0" w:color="auto"/>
        <w:right w:val="none" w:sz="0" w:space="0" w:color="auto"/>
      </w:divBdr>
      <w:divsChild>
        <w:div w:id="1708020584">
          <w:marLeft w:val="480"/>
          <w:marRight w:val="0"/>
          <w:marTop w:val="0"/>
          <w:marBottom w:val="0"/>
          <w:divBdr>
            <w:top w:val="none" w:sz="0" w:space="0" w:color="auto"/>
            <w:left w:val="none" w:sz="0" w:space="0" w:color="auto"/>
            <w:bottom w:val="none" w:sz="0" w:space="0" w:color="auto"/>
            <w:right w:val="none" w:sz="0" w:space="0" w:color="auto"/>
          </w:divBdr>
        </w:div>
        <w:div w:id="1313413110">
          <w:marLeft w:val="480"/>
          <w:marRight w:val="0"/>
          <w:marTop w:val="0"/>
          <w:marBottom w:val="0"/>
          <w:divBdr>
            <w:top w:val="none" w:sz="0" w:space="0" w:color="auto"/>
            <w:left w:val="none" w:sz="0" w:space="0" w:color="auto"/>
            <w:bottom w:val="none" w:sz="0" w:space="0" w:color="auto"/>
            <w:right w:val="none" w:sz="0" w:space="0" w:color="auto"/>
          </w:divBdr>
        </w:div>
        <w:div w:id="1237517702">
          <w:marLeft w:val="480"/>
          <w:marRight w:val="0"/>
          <w:marTop w:val="0"/>
          <w:marBottom w:val="0"/>
          <w:divBdr>
            <w:top w:val="none" w:sz="0" w:space="0" w:color="auto"/>
            <w:left w:val="none" w:sz="0" w:space="0" w:color="auto"/>
            <w:bottom w:val="none" w:sz="0" w:space="0" w:color="auto"/>
            <w:right w:val="none" w:sz="0" w:space="0" w:color="auto"/>
          </w:divBdr>
        </w:div>
        <w:div w:id="1686861000">
          <w:marLeft w:val="480"/>
          <w:marRight w:val="0"/>
          <w:marTop w:val="0"/>
          <w:marBottom w:val="0"/>
          <w:divBdr>
            <w:top w:val="none" w:sz="0" w:space="0" w:color="auto"/>
            <w:left w:val="none" w:sz="0" w:space="0" w:color="auto"/>
            <w:bottom w:val="none" w:sz="0" w:space="0" w:color="auto"/>
            <w:right w:val="none" w:sz="0" w:space="0" w:color="auto"/>
          </w:divBdr>
        </w:div>
        <w:div w:id="889533781">
          <w:marLeft w:val="480"/>
          <w:marRight w:val="0"/>
          <w:marTop w:val="0"/>
          <w:marBottom w:val="0"/>
          <w:divBdr>
            <w:top w:val="none" w:sz="0" w:space="0" w:color="auto"/>
            <w:left w:val="none" w:sz="0" w:space="0" w:color="auto"/>
            <w:bottom w:val="none" w:sz="0" w:space="0" w:color="auto"/>
            <w:right w:val="none" w:sz="0" w:space="0" w:color="auto"/>
          </w:divBdr>
        </w:div>
        <w:div w:id="65734632">
          <w:marLeft w:val="480"/>
          <w:marRight w:val="0"/>
          <w:marTop w:val="0"/>
          <w:marBottom w:val="0"/>
          <w:divBdr>
            <w:top w:val="none" w:sz="0" w:space="0" w:color="auto"/>
            <w:left w:val="none" w:sz="0" w:space="0" w:color="auto"/>
            <w:bottom w:val="none" w:sz="0" w:space="0" w:color="auto"/>
            <w:right w:val="none" w:sz="0" w:space="0" w:color="auto"/>
          </w:divBdr>
        </w:div>
        <w:div w:id="1780761470">
          <w:marLeft w:val="480"/>
          <w:marRight w:val="0"/>
          <w:marTop w:val="0"/>
          <w:marBottom w:val="0"/>
          <w:divBdr>
            <w:top w:val="none" w:sz="0" w:space="0" w:color="auto"/>
            <w:left w:val="none" w:sz="0" w:space="0" w:color="auto"/>
            <w:bottom w:val="none" w:sz="0" w:space="0" w:color="auto"/>
            <w:right w:val="none" w:sz="0" w:space="0" w:color="auto"/>
          </w:divBdr>
        </w:div>
        <w:div w:id="1162350741">
          <w:marLeft w:val="480"/>
          <w:marRight w:val="0"/>
          <w:marTop w:val="0"/>
          <w:marBottom w:val="0"/>
          <w:divBdr>
            <w:top w:val="none" w:sz="0" w:space="0" w:color="auto"/>
            <w:left w:val="none" w:sz="0" w:space="0" w:color="auto"/>
            <w:bottom w:val="none" w:sz="0" w:space="0" w:color="auto"/>
            <w:right w:val="none" w:sz="0" w:space="0" w:color="auto"/>
          </w:divBdr>
        </w:div>
        <w:div w:id="694309648">
          <w:marLeft w:val="480"/>
          <w:marRight w:val="0"/>
          <w:marTop w:val="0"/>
          <w:marBottom w:val="0"/>
          <w:divBdr>
            <w:top w:val="none" w:sz="0" w:space="0" w:color="auto"/>
            <w:left w:val="none" w:sz="0" w:space="0" w:color="auto"/>
            <w:bottom w:val="none" w:sz="0" w:space="0" w:color="auto"/>
            <w:right w:val="none" w:sz="0" w:space="0" w:color="auto"/>
          </w:divBdr>
        </w:div>
        <w:div w:id="635718690">
          <w:marLeft w:val="480"/>
          <w:marRight w:val="0"/>
          <w:marTop w:val="0"/>
          <w:marBottom w:val="0"/>
          <w:divBdr>
            <w:top w:val="none" w:sz="0" w:space="0" w:color="auto"/>
            <w:left w:val="none" w:sz="0" w:space="0" w:color="auto"/>
            <w:bottom w:val="none" w:sz="0" w:space="0" w:color="auto"/>
            <w:right w:val="none" w:sz="0" w:space="0" w:color="auto"/>
          </w:divBdr>
        </w:div>
        <w:div w:id="1273710162">
          <w:marLeft w:val="480"/>
          <w:marRight w:val="0"/>
          <w:marTop w:val="0"/>
          <w:marBottom w:val="0"/>
          <w:divBdr>
            <w:top w:val="none" w:sz="0" w:space="0" w:color="auto"/>
            <w:left w:val="none" w:sz="0" w:space="0" w:color="auto"/>
            <w:bottom w:val="none" w:sz="0" w:space="0" w:color="auto"/>
            <w:right w:val="none" w:sz="0" w:space="0" w:color="auto"/>
          </w:divBdr>
        </w:div>
        <w:div w:id="1515729069">
          <w:marLeft w:val="480"/>
          <w:marRight w:val="0"/>
          <w:marTop w:val="0"/>
          <w:marBottom w:val="0"/>
          <w:divBdr>
            <w:top w:val="none" w:sz="0" w:space="0" w:color="auto"/>
            <w:left w:val="none" w:sz="0" w:space="0" w:color="auto"/>
            <w:bottom w:val="none" w:sz="0" w:space="0" w:color="auto"/>
            <w:right w:val="none" w:sz="0" w:space="0" w:color="auto"/>
          </w:divBdr>
        </w:div>
        <w:div w:id="1867869083">
          <w:marLeft w:val="480"/>
          <w:marRight w:val="0"/>
          <w:marTop w:val="0"/>
          <w:marBottom w:val="0"/>
          <w:divBdr>
            <w:top w:val="none" w:sz="0" w:space="0" w:color="auto"/>
            <w:left w:val="none" w:sz="0" w:space="0" w:color="auto"/>
            <w:bottom w:val="none" w:sz="0" w:space="0" w:color="auto"/>
            <w:right w:val="none" w:sz="0" w:space="0" w:color="auto"/>
          </w:divBdr>
        </w:div>
        <w:div w:id="1319727005">
          <w:marLeft w:val="480"/>
          <w:marRight w:val="0"/>
          <w:marTop w:val="0"/>
          <w:marBottom w:val="0"/>
          <w:divBdr>
            <w:top w:val="none" w:sz="0" w:space="0" w:color="auto"/>
            <w:left w:val="none" w:sz="0" w:space="0" w:color="auto"/>
            <w:bottom w:val="none" w:sz="0" w:space="0" w:color="auto"/>
            <w:right w:val="none" w:sz="0" w:space="0" w:color="auto"/>
          </w:divBdr>
        </w:div>
        <w:div w:id="1992981081">
          <w:marLeft w:val="480"/>
          <w:marRight w:val="0"/>
          <w:marTop w:val="0"/>
          <w:marBottom w:val="0"/>
          <w:divBdr>
            <w:top w:val="none" w:sz="0" w:space="0" w:color="auto"/>
            <w:left w:val="none" w:sz="0" w:space="0" w:color="auto"/>
            <w:bottom w:val="none" w:sz="0" w:space="0" w:color="auto"/>
            <w:right w:val="none" w:sz="0" w:space="0" w:color="auto"/>
          </w:divBdr>
        </w:div>
        <w:div w:id="1136216382">
          <w:marLeft w:val="480"/>
          <w:marRight w:val="0"/>
          <w:marTop w:val="0"/>
          <w:marBottom w:val="0"/>
          <w:divBdr>
            <w:top w:val="none" w:sz="0" w:space="0" w:color="auto"/>
            <w:left w:val="none" w:sz="0" w:space="0" w:color="auto"/>
            <w:bottom w:val="none" w:sz="0" w:space="0" w:color="auto"/>
            <w:right w:val="none" w:sz="0" w:space="0" w:color="auto"/>
          </w:divBdr>
        </w:div>
        <w:div w:id="1853952971">
          <w:marLeft w:val="480"/>
          <w:marRight w:val="0"/>
          <w:marTop w:val="0"/>
          <w:marBottom w:val="0"/>
          <w:divBdr>
            <w:top w:val="none" w:sz="0" w:space="0" w:color="auto"/>
            <w:left w:val="none" w:sz="0" w:space="0" w:color="auto"/>
            <w:bottom w:val="none" w:sz="0" w:space="0" w:color="auto"/>
            <w:right w:val="none" w:sz="0" w:space="0" w:color="auto"/>
          </w:divBdr>
        </w:div>
        <w:div w:id="1406029719">
          <w:marLeft w:val="480"/>
          <w:marRight w:val="0"/>
          <w:marTop w:val="0"/>
          <w:marBottom w:val="0"/>
          <w:divBdr>
            <w:top w:val="none" w:sz="0" w:space="0" w:color="auto"/>
            <w:left w:val="none" w:sz="0" w:space="0" w:color="auto"/>
            <w:bottom w:val="none" w:sz="0" w:space="0" w:color="auto"/>
            <w:right w:val="none" w:sz="0" w:space="0" w:color="auto"/>
          </w:divBdr>
        </w:div>
        <w:div w:id="1882857404">
          <w:marLeft w:val="480"/>
          <w:marRight w:val="0"/>
          <w:marTop w:val="0"/>
          <w:marBottom w:val="0"/>
          <w:divBdr>
            <w:top w:val="none" w:sz="0" w:space="0" w:color="auto"/>
            <w:left w:val="none" w:sz="0" w:space="0" w:color="auto"/>
            <w:bottom w:val="none" w:sz="0" w:space="0" w:color="auto"/>
            <w:right w:val="none" w:sz="0" w:space="0" w:color="auto"/>
          </w:divBdr>
        </w:div>
        <w:div w:id="253515825">
          <w:marLeft w:val="480"/>
          <w:marRight w:val="0"/>
          <w:marTop w:val="0"/>
          <w:marBottom w:val="0"/>
          <w:divBdr>
            <w:top w:val="none" w:sz="0" w:space="0" w:color="auto"/>
            <w:left w:val="none" w:sz="0" w:space="0" w:color="auto"/>
            <w:bottom w:val="none" w:sz="0" w:space="0" w:color="auto"/>
            <w:right w:val="none" w:sz="0" w:space="0" w:color="auto"/>
          </w:divBdr>
        </w:div>
        <w:div w:id="2144079125">
          <w:marLeft w:val="480"/>
          <w:marRight w:val="0"/>
          <w:marTop w:val="0"/>
          <w:marBottom w:val="0"/>
          <w:divBdr>
            <w:top w:val="none" w:sz="0" w:space="0" w:color="auto"/>
            <w:left w:val="none" w:sz="0" w:space="0" w:color="auto"/>
            <w:bottom w:val="none" w:sz="0" w:space="0" w:color="auto"/>
            <w:right w:val="none" w:sz="0" w:space="0" w:color="auto"/>
          </w:divBdr>
        </w:div>
        <w:div w:id="1935243178">
          <w:marLeft w:val="480"/>
          <w:marRight w:val="0"/>
          <w:marTop w:val="0"/>
          <w:marBottom w:val="0"/>
          <w:divBdr>
            <w:top w:val="none" w:sz="0" w:space="0" w:color="auto"/>
            <w:left w:val="none" w:sz="0" w:space="0" w:color="auto"/>
            <w:bottom w:val="none" w:sz="0" w:space="0" w:color="auto"/>
            <w:right w:val="none" w:sz="0" w:space="0" w:color="auto"/>
          </w:divBdr>
        </w:div>
        <w:div w:id="1405956494">
          <w:marLeft w:val="480"/>
          <w:marRight w:val="0"/>
          <w:marTop w:val="0"/>
          <w:marBottom w:val="0"/>
          <w:divBdr>
            <w:top w:val="none" w:sz="0" w:space="0" w:color="auto"/>
            <w:left w:val="none" w:sz="0" w:space="0" w:color="auto"/>
            <w:bottom w:val="none" w:sz="0" w:space="0" w:color="auto"/>
            <w:right w:val="none" w:sz="0" w:space="0" w:color="auto"/>
          </w:divBdr>
        </w:div>
        <w:div w:id="908615128">
          <w:marLeft w:val="480"/>
          <w:marRight w:val="0"/>
          <w:marTop w:val="0"/>
          <w:marBottom w:val="0"/>
          <w:divBdr>
            <w:top w:val="none" w:sz="0" w:space="0" w:color="auto"/>
            <w:left w:val="none" w:sz="0" w:space="0" w:color="auto"/>
            <w:bottom w:val="none" w:sz="0" w:space="0" w:color="auto"/>
            <w:right w:val="none" w:sz="0" w:space="0" w:color="auto"/>
          </w:divBdr>
        </w:div>
        <w:div w:id="1328481783">
          <w:marLeft w:val="480"/>
          <w:marRight w:val="0"/>
          <w:marTop w:val="0"/>
          <w:marBottom w:val="0"/>
          <w:divBdr>
            <w:top w:val="none" w:sz="0" w:space="0" w:color="auto"/>
            <w:left w:val="none" w:sz="0" w:space="0" w:color="auto"/>
            <w:bottom w:val="none" w:sz="0" w:space="0" w:color="auto"/>
            <w:right w:val="none" w:sz="0" w:space="0" w:color="auto"/>
          </w:divBdr>
        </w:div>
        <w:div w:id="1742558465">
          <w:marLeft w:val="480"/>
          <w:marRight w:val="0"/>
          <w:marTop w:val="0"/>
          <w:marBottom w:val="0"/>
          <w:divBdr>
            <w:top w:val="none" w:sz="0" w:space="0" w:color="auto"/>
            <w:left w:val="none" w:sz="0" w:space="0" w:color="auto"/>
            <w:bottom w:val="none" w:sz="0" w:space="0" w:color="auto"/>
            <w:right w:val="none" w:sz="0" w:space="0" w:color="auto"/>
          </w:divBdr>
        </w:div>
        <w:div w:id="989675635">
          <w:marLeft w:val="480"/>
          <w:marRight w:val="0"/>
          <w:marTop w:val="0"/>
          <w:marBottom w:val="0"/>
          <w:divBdr>
            <w:top w:val="none" w:sz="0" w:space="0" w:color="auto"/>
            <w:left w:val="none" w:sz="0" w:space="0" w:color="auto"/>
            <w:bottom w:val="none" w:sz="0" w:space="0" w:color="auto"/>
            <w:right w:val="none" w:sz="0" w:space="0" w:color="auto"/>
          </w:divBdr>
        </w:div>
        <w:div w:id="308825756">
          <w:marLeft w:val="480"/>
          <w:marRight w:val="0"/>
          <w:marTop w:val="0"/>
          <w:marBottom w:val="0"/>
          <w:divBdr>
            <w:top w:val="none" w:sz="0" w:space="0" w:color="auto"/>
            <w:left w:val="none" w:sz="0" w:space="0" w:color="auto"/>
            <w:bottom w:val="none" w:sz="0" w:space="0" w:color="auto"/>
            <w:right w:val="none" w:sz="0" w:space="0" w:color="auto"/>
          </w:divBdr>
        </w:div>
        <w:div w:id="1161771051">
          <w:marLeft w:val="480"/>
          <w:marRight w:val="0"/>
          <w:marTop w:val="0"/>
          <w:marBottom w:val="0"/>
          <w:divBdr>
            <w:top w:val="none" w:sz="0" w:space="0" w:color="auto"/>
            <w:left w:val="none" w:sz="0" w:space="0" w:color="auto"/>
            <w:bottom w:val="none" w:sz="0" w:space="0" w:color="auto"/>
            <w:right w:val="none" w:sz="0" w:space="0" w:color="auto"/>
          </w:divBdr>
        </w:div>
        <w:div w:id="1747996572">
          <w:marLeft w:val="480"/>
          <w:marRight w:val="0"/>
          <w:marTop w:val="0"/>
          <w:marBottom w:val="0"/>
          <w:divBdr>
            <w:top w:val="none" w:sz="0" w:space="0" w:color="auto"/>
            <w:left w:val="none" w:sz="0" w:space="0" w:color="auto"/>
            <w:bottom w:val="none" w:sz="0" w:space="0" w:color="auto"/>
            <w:right w:val="none" w:sz="0" w:space="0" w:color="auto"/>
          </w:divBdr>
        </w:div>
        <w:div w:id="901064285">
          <w:marLeft w:val="480"/>
          <w:marRight w:val="0"/>
          <w:marTop w:val="0"/>
          <w:marBottom w:val="0"/>
          <w:divBdr>
            <w:top w:val="none" w:sz="0" w:space="0" w:color="auto"/>
            <w:left w:val="none" w:sz="0" w:space="0" w:color="auto"/>
            <w:bottom w:val="none" w:sz="0" w:space="0" w:color="auto"/>
            <w:right w:val="none" w:sz="0" w:space="0" w:color="auto"/>
          </w:divBdr>
        </w:div>
        <w:div w:id="1486167318">
          <w:marLeft w:val="480"/>
          <w:marRight w:val="0"/>
          <w:marTop w:val="0"/>
          <w:marBottom w:val="0"/>
          <w:divBdr>
            <w:top w:val="none" w:sz="0" w:space="0" w:color="auto"/>
            <w:left w:val="none" w:sz="0" w:space="0" w:color="auto"/>
            <w:bottom w:val="none" w:sz="0" w:space="0" w:color="auto"/>
            <w:right w:val="none" w:sz="0" w:space="0" w:color="auto"/>
          </w:divBdr>
        </w:div>
        <w:div w:id="1559435052">
          <w:marLeft w:val="480"/>
          <w:marRight w:val="0"/>
          <w:marTop w:val="0"/>
          <w:marBottom w:val="0"/>
          <w:divBdr>
            <w:top w:val="none" w:sz="0" w:space="0" w:color="auto"/>
            <w:left w:val="none" w:sz="0" w:space="0" w:color="auto"/>
            <w:bottom w:val="none" w:sz="0" w:space="0" w:color="auto"/>
            <w:right w:val="none" w:sz="0" w:space="0" w:color="auto"/>
          </w:divBdr>
        </w:div>
        <w:div w:id="2029209663">
          <w:marLeft w:val="480"/>
          <w:marRight w:val="0"/>
          <w:marTop w:val="0"/>
          <w:marBottom w:val="0"/>
          <w:divBdr>
            <w:top w:val="none" w:sz="0" w:space="0" w:color="auto"/>
            <w:left w:val="none" w:sz="0" w:space="0" w:color="auto"/>
            <w:bottom w:val="none" w:sz="0" w:space="0" w:color="auto"/>
            <w:right w:val="none" w:sz="0" w:space="0" w:color="auto"/>
          </w:divBdr>
        </w:div>
        <w:div w:id="1019090929">
          <w:marLeft w:val="480"/>
          <w:marRight w:val="0"/>
          <w:marTop w:val="0"/>
          <w:marBottom w:val="0"/>
          <w:divBdr>
            <w:top w:val="none" w:sz="0" w:space="0" w:color="auto"/>
            <w:left w:val="none" w:sz="0" w:space="0" w:color="auto"/>
            <w:bottom w:val="none" w:sz="0" w:space="0" w:color="auto"/>
            <w:right w:val="none" w:sz="0" w:space="0" w:color="auto"/>
          </w:divBdr>
        </w:div>
        <w:div w:id="300499259">
          <w:marLeft w:val="480"/>
          <w:marRight w:val="0"/>
          <w:marTop w:val="0"/>
          <w:marBottom w:val="0"/>
          <w:divBdr>
            <w:top w:val="none" w:sz="0" w:space="0" w:color="auto"/>
            <w:left w:val="none" w:sz="0" w:space="0" w:color="auto"/>
            <w:bottom w:val="none" w:sz="0" w:space="0" w:color="auto"/>
            <w:right w:val="none" w:sz="0" w:space="0" w:color="auto"/>
          </w:divBdr>
        </w:div>
        <w:div w:id="462424209">
          <w:marLeft w:val="480"/>
          <w:marRight w:val="0"/>
          <w:marTop w:val="0"/>
          <w:marBottom w:val="0"/>
          <w:divBdr>
            <w:top w:val="none" w:sz="0" w:space="0" w:color="auto"/>
            <w:left w:val="none" w:sz="0" w:space="0" w:color="auto"/>
            <w:bottom w:val="none" w:sz="0" w:space="0" w:color="auto"/>
            <w:right w:val="none" w:sz="0" w:space="0" w:color="auto"/>
          </w:divBdr>
        </w:div>
        <w:div w:id="473304203">
          <w:marLeft w:val="480"/>
          <w:marRight w:val="0"/>
          <w:marTop w:val="0"/>
          <w:marBottom w:val="0"/>
          <w:divBdr>
            <w:top w:val="none" w:sz="0" w:space="0" w:color="auto"/>
            <w:left w:val="none" w:sz="0" w:space="0" w:color="auto"/>
            <w:bottom w:val="none" w:sz="0" w:space="0" w:color="auto"/>
            <w:right w:val="none" w:sz="0" w:space="0" w:color="auto"/>
          </w:divBdr>
        </w:div>
        <w:div w:id="1324510808">
          <w:marLeft w:val="480"/>
          <w:marRight w:val="0"/>
          <w:marTop w:val="0"/>
          <w:marBottom w:val="0"/>
          <w:divBdr>
            <w:top w:val="none" w:sz="0" w:space="0" w:color="auto"/>
            <w:left w:val="none" w:sz="0" w:space="0" w:color="auto"/>
            <w:bottom w:val="none" w:sz="0" w:space="0" w:color="auto"/>
            <w:right w:val="none" w:sz="0" w:space="0" w:color="auto"/>
          </w:divBdr>
        </w:div>
        <w:div w:id="1519003905">
          <w:marLeft w:val="480"/>
          <w:marRight w:val="0"/>
          <w:marTop w:val="0"/>
          <w:marBottom w:val="0"/>
          <w:divBdr>
            <w:top w:val="none" w:sz="0" w:space="0" w:color="auto"/>
            <w:left w:val="none" w:sz="0" w:space="0" w:color="auto"/>
            <w:bottom w:val="none" w:sz="0" w:space="0" w:color="auto"/>
            <w:right w:val="none" w:sz="0" w:space="0" w:color="auto"/>
          </w:divBdr>
        </w:div>
        <w:div w:id="402682657">
          <w:marLeft w:val="480"/>
          <w:marRight w:val="0"/>
          <w:marTop w:val="0"/>
          <w:marBottom w:val="0"/>
          <w:divBdr>
            <w:top w:val="none" w:sz="0" w:space="0" w:color="auto"/>
            <w:left w:val="none" w:sz="0" w:space="0" w:color="auto"/>
            <w:bottom w:val="none" w:sz="0" w:space="0" w:color="auto"/>
            <w:right w:val="none" w:sz="0" w:space="0" w:color="auto"/>
          </w:divBdr>
        </w:div>
        <w:div w:id="1549730174">
          <w:marLeft w:val="480"/>
          <w:marRight w:val="0"/>
          <w:marTop w:val="0"/>
          <w:marBottom w:val="0"/>
          <w:divBdr>
            <w:top w:val="none" w:sz="0" w:space="0" w:color="auto"/>
            <w:left w:val="none" w:sz="0" w:space="0" w:color="auto"/>
            <w:bottom w:val="none" w:sz="0" w:space="0" w:color="auto"/>
            <w:right w:val="none" w:sz="0" w:space="0" w:color="auto"/>
          </w:divBdr>
        </w:div>
        <w:div w:id="962273021">
          <w:marLeft w:val="480"/>
          <w:marRight w:val="0"/>
          <w:marTop w:val="0"/>
          <w:marBottom w:val="0"/>
          <w:divBdr>
            <w:top w:val="none" w:sz="0" w:space="0" w:color="auto"/>
            <w:left w:val="none" w:sz="0" w:space="0" w:color="auto"/>
            <w:bottom w:val="none" w:sz="0" w:space="0" w:color="auto"/>
            <w:right w:val="none" w:sz="0" w:space="0" w:color="auto"/>
          </w:divBdr>
        </w:div>
        <w:div w:id="1625044571">
          <w:marLeft w:val="480"/>
          <w:marRight w:val="0"/>
          <w:marTop w:val="0"/>
          <w:marBottom w:val="0"/>
          <w:divBdr>
            <w:top w:val="none" w:sz="0" w:space="0" w:color="auto"/>
            <w:left w:val="none" w:sz="0" w:space="0" w:color="auto"/>
            <w:bottom w:val="none" w:sz="0" w:space="0" w:color="auto"/>
            <w:right w:val="none" w:sz="0" w:space="0" w:color="auto"/>
          </w:divBdr>
        </w:div>
        <w:div w:id="1709454681">
          <w:marLeft w:val="480"/>
          <w:marRight w:val="0"/>
          <w:marTop w:val="0"/>
          <w:marBottom w:val="0"/>
          <w:divBdr>
            <w:top w:val="none" w:sz="0" w:space="0" w:color="auto"/>
            <w:left w:val="none" w:sz="0" w:space="0" w:color="auto"/>
            <w:bottom w:val="none" w:sz="0" w:space="0" w:color="auto"/>
            <w:right w:val="none" w:sz="0" w:space="0" w:color="auto"/>
          </w:divBdr>
        </w:div>
        <w:div w:id="787360886">
          <w:marLeft w:val="480"/>
          <w:marRight w:val="0"/>
          <w:marTop w:val="0"/>
          <w:marBottom w:val="0"/>
          <w:divBdr>
            <w:top w:val="none" w:sz="0" w:space="0" w:color="auto"/>
            <w:left w:val="none" w:sz="0" w:space="0" w:color="auto"/>
            <w:bottom w:val="none" w:sz="0" w:space="0" w:color="auto"/>
            <w:right w:val="none" w:sz="0" w:space="0" w:color="auto"/>
          </w:divBdr>
        </w:div>
        <w:div w:id="1134711189">
          <w:marLeft w:val="480"/>
          <w:marRight w:val="0"/>
          <w:marTop w:val="0"/>
          <w:marBottom w:val="0"/>
          <w:divBdr>
            <w:top w:val="none" w:sz="0" w:space="0" w:color="auto"/>
            <w:left w:val="none" w:sz="0" w:space="0" w:color="auto"/>
            <w:bottom w:val="none" w:sz="0" w:space="0" w:color="auto"/>
            <w:right w:val="none" w:sz="0" w:space="0" w:color="auto"/>
          </w:divBdr>
        </w:div>
        <w:div w:id="1359700932">
          <w:marLeft w:val="480"/>
          <w:marRight w:val="0"/>
          <w:marTop w:val="0"/>
          <w:marBottom w:val="0"/>
          <w:divBdr>
            <w:top w:val="none" w:sz="0" w:space="0" w:color="auto"/>
            <w:left w:val="none" w:sz="0" w:space="0" w:color="auto"/>
            <w:bottom w:val="none" w:sz="0" w:space="0" w:color="auto"/>
            <w:right w:val="none" w:sz="0" w:space="0" w:color="auto"/>
          </w:divBdr>
        </w:div>
        <w:div w:id="2066484814">
          <w:marLeft w:val="480"/>
          <w:marRight w:val="0"/>
          <w:marTop w:val="0"/>
          <w:marBottom w:val="0"/>
          <w:divBdr>
            <w:top w:val="none" w:sz="0" w:space="0" w:color="auto"/>
            <w:left w:val="none" w:sz="0" w:space="0" w:color="auto"/>
            <w:bottom w:val="none" w:sz="0" w:space="0" w:color="auto"/>
            <w:right w:val="none" w:sz="0" w:space="0" w:color="auto"/>
          </w:divBdr>
        </w:div>
        <w:div w:id="1195651569">
          <w:marLeft w:val="480"/>
          <w:marRight w:val="0"/>
          <w:marTop w:val="0"/>
          <w:marBottom w:val="0"/>
          <w:divBdr>
            <w:top w:val="none" w:sz="0" w:space="0" w:color="auto"/>
            <w:left w:val="none" w:sz="0" w:space="0" w:color="auto"/>
            <w:bottom w:val="none" w:sz="0" w:space="0" w:color="auto"/>
            <w:right w:val="none" w:sz="0" w:space="0" w:color="auto"/>
          </w:divBdr>
        </w:div>
        <w:div w:id="1997105035">
          <w:marLeft w:val="480"/>
          <w:marRight w:val="0"/>
          <w:marTop w:val="0"/>
          <w:marBottom w:val="0"/>
          <w:divBdr>
            <w:top w:val="none" w:sz="0" w:space="0" w:color="auto"/>
            <w:left w:val="none" w:sz="0" w:space="0" w:color="auto"/>
            <w:bottom w:val="none" w:sz="0" w:space="0" w:color="auto"/>
            <w:right w:val="none" w:sz="0" w:space="0" w:color="auto"/>
          </w:divBdr>
        </w:div>
        <w:div w:id="1885825681">
          <w:marLeft w:val="480"/>
          <w:marRight w:val="0"/>
          <w:marTop w:val="0"/>
          <w:marBottom w:val="0"/>
          <w:divBdr>
            <w:top w:val="none" w:sz="0" w:space="0" w:color="auto"/>
            <w:left w:val="none" w:sz="0" w:space="0" w:color="auto"/>
            <w:bottom w:val="none" w:sz="0" w:space="0" w:color="auto"/>
            <w:right w:val="none" w:sz="0" w:space="0" w:color="auto"/>
          </w:divBdr>
        </w:div>
        <w:div w:id="1796826790">
          <w:marLeft w:val="480"/>
          <w:marRight w:val="0"/>
          <w:marTop w:val="0"/>
          <w:marBottom w:val="0"/>
          <w:divBdr>
            <w:top w:val="none" w:sz="0" w:space="0" w:color="auto"/>
            <w:left w:val="none" w:sz="0" w:space="0" w:color="auto"/>
            <w:bottom w:val="none" w:sz="0" w:space="0" w:color="auto"/>
            <w:right w:val="none" w:sz="0" w:space="0" w:color="auto"/>
          </w:divBdr>
        </w:div>
        <w:div w:id="63187921">
          <w:marLeft w:val="480"/>
          <w:marRight w:val="0"/>
          <w:marTop w:val="0"/>
          <w:marBottom w:val="0"/>
          <w:divBdr>
            <w:top w:val="none" w:sz="0" w:space="0" w:color="auto"/>
            <w:left w:val="none" w:sz="0" w:space="0" w:color="auto"/>
            <w:bottom w:val="none" w:sz="0" w:space="0" w:color="auto"/>
            <w:right w:val="none" w:sz="0" w:space="0" w:color="auto"/>
          </w:divBdr>
        </w:div>
        <w:div w:id="404960552">
          <w:marLeft w:val="480"/>
          <w:marRight w:val="0"/>
          <w:marTop w:val="0"/>
          <w:marBottom w:val="0"/>
          <w:divBdr>
            <w:top w:val="none" w:sz="0" w:space="0" w:color="auto"/>
            <w:left w:val="none" w:sz="0" w:space="0" w:color="auto"/>
            <w:bottom w:val="none" w:sz="0" w:space="0" w:color="auto"/>
            <w:right w:val="none" w:sz="0" w:space="0" w:color="auto"/>
          </w:divBdr>
        </w:div>
        <w:div w:id="1356999662">
          <w:marLeft w:val="480"/>
          <w:marRight w:val="0"/>
          <w:marTop w:val="0"/>
          <w:marBottom w:val="0"/>
          <w:divBdr>
            <w:top w:val="none" w:sz="0" w:space="0" w:color="auto"/>
            <w:left w:val="none" w:sz="0" w:space="0" w:color="auto"/>
            <w:bottom w:val="none" w:sz="0" w:space="0" w:color="auto"/>
            <w:right w:val="none" w:sz="0" w:space="0" w:color="auto"/>
          </w:divBdr>
        </w:div>
        <w:div w:id="1811508152">
          <w:marLeft w:val="480"/>
          <w:marRight w:val="0"/>
          <w:marTop w:val="0"/>
          <w:marBottom w:val="0"/>
          <w:divBdr>
            <w:top w:val="none" w:sz="0" w:space="0" w:color="auto"/>
            <w:left w:val="none" w:sz="0" w:space="0" w:color="auto"/>
            <w:bottom w:val="none" w:sz="0" w:space="0" w:color="auto"/>
            <w:right w:val="none" w:sz="0" w:space="0" w:color="auto"/>
          </w:divBdr>
        </w:div>
        <w:div w:id="678120459">
          <w:marLeft w:val="480"/>
          <w:marRight w:val="0"/>
          <w:marTop w:val="0"/>
          <w:marBottom w:val="0"/>
          <w:divBdr>
            <w:top w:val="none" w:sz="0" w:space="0" w:color="auto"/>
            <w:left w:val="none" w:sz="0" w:space="0" w:color="auto"/>
            <w:bottom w:val="none" w:sz="0" w:space="0" w:color="auto"/>
            <w:right w:val="none" w:sz="0" w:space="0" w:color="auto"/>
          </w:divBdr>
        </w:div>
        <w:div w:id="1435520347">
          <w:marLeft w:val="480"/>
          <w:marRight w:val="0"/>
          <w:marTop w:val="0"/>
          <w:marBottom w:val="0"/>
          <w:divBdr>
            <w:top w:val="none" w:sz="0" w:space="0" w:color="auto"/>
            <w:left w:val="none" w:sz="0" w:space="0" w:color="auto"/>
            <w:bottom w:val="none" w:sz="0" w:space="0" w:color="auto"/>
            <w:right w:val="none" w:sz="0" w:space="0" w:color="auto"/>
          </w:divBdr>
        </w:div>
        <w:div w:id="925041069">
          <w:marLeft w:val="480"/>
          <w:marRight w:val="0"/>
          <w:marTop w:val="0"/>
          <w:marBottom w:val="0"/>
          <w:divBdr>
            <w:top w:val="none" w:sz="0" w:space="0" w:color="auto"/>
            <w:left w:val="none" w:sz="0" w:space="0" w:color="auto"/>
            <w:bottom w:val="none" w:sz="0" w:space="0" w:color="auto"/>
            <w:right w:val="none" w:sz="0" w:space="0" w:color="auto"/>
          </w:divBdr>
        </w:div>
        <w:div w:id="1297219731">
          <w:marLeft w:val="480"/>
          <w:marRight w:val="0"/>
          <w:marTop w:val="0"/>
          <w:marBottom w:val="0"/>
          <w:divBdr>
            <w:top w:val="none" w:sz="0" w:space="0" w:color="auto"/>
            <w:left w:val="none" w:sz="0" w:space="0" w:color="auto"/>
            <w:bottom w:val="none" w:sz="0" w:space="0" w:color="auto"/>
            <w:right w:val="none" w:sz="0" w:space="0" w:color="auto"/>
          </w:divBdr>
        </w:div>
        <w:div w:id="438330190">
          <w:marLeft w:val="480"/>
          <w:marRight w:val="0"/>
          <w:marTop w:val="0"/>
          <w:marBottom w:val="0"/>
          <w:divBdr>
            <w:top w:val="none" w:sz="0" w:space="0" w:color="auto"/>
            <w:left w:val="none" w:sz="0" w:space="0" w:color="auto"/>
            <w:bottom w:val="none" w:sz="0" w:space="0" w:color="auto"/>
            <w:right w:val="none" w:sz="0" w:space="0" w:color="auto"/>
          </w:divBdr>
        </w:div>
        <w:div w:id="1085880247">
          <w:marLeft w:val="480"/>
          <w:marRight w:val="0"/>
          <w:marTop w:val="0"/>
          <w:marBottom w:val="0"/>
          <w:divBdr>
            <w:top w:val="none" w:sz="0" w:space="0" w:color="auto"/>
            <w:left w:val="none" w:sz="0" w:space="0" w:color="auto"/>
            <w:bottom w:val="none" w:sz="0" w:space="0" w:color="auto"/>
            <w:right w:val="none" w:sz="0" w:space="0" w:color="auto"/>
          </w:divBdr>
        </w:div>
        <w:div w:id="270405879">
          <w:marLeft w:val="480"/>
          <w:marRight w:val="0"/>
          <w:marTop w:val="0"/>
          <w:marBottom w:val="0"/>
          <w:divBdr>
            <w:top w:val="none" w:sz="0" w:space="0" w:color="auto"/>
            <w:left w:val="none" w:sz="0" w:space="0" w:color="auto"/>
            <w:bottom w:val="none" w:sz="0" w:space="0" w:color="auto"/>
            <w:right w:val="none" w:sz="0" w:space="0" w:color="auto"/>
          </w:divBdr>
        </w:div>
      </w:divsChild>
    </w:div>
    <w:div w:id="1759862837">
      <w:bodyDiv w:val="1"/>
      <w:marLeft w:val="0"/>
      <w:marRight w:val="0"/>
      <w:marTop w:val="0"/>
      <w:marBottom w:val="0"/>
      <w:divBdr>
        <w:top w:val="none" w:sz="0" w:space="0" w:color="auto"/>
        <w:left w:val="none" w:sz="0" w:space="0" w:color="auto"/>
        <w:bottom w:val="none" w:sz="0" w:space="0" w:color="auto"/>
        <w:right w:val="none" w:sz="0" w:space="0" w:color="auto"/>
      </w:divBdr>
    </w:div>
    <w:div w:id="1760325413">
      <w:bodyDiv w:val="1"/>
      <w:marLeft w:val="0"/>
      <w:marRight w:val="0"/>
      <w:marTop w:val="0"/>
      <w:marBottom w:val="0"/>
      <w:divBdr>
        <w:top w:val="none" w:sz="0" w:space="0" w:color="auto"/>
        <w:left w:val="none" w:sz="0" w:space="0" w:color="auto"/>
        <w:bottom w:val="none" w:sz="0" w:space="0" w:color="auto"/>
        <w:right w:val="none" w:sz="0" w:space="0" w:color="auto"/>
      </w:divBdr>
      <w:divsChild>
        <w:div w:id="930699813">
          <w:marLeft w:val="640"/>
          <w:marRight w:val="0"/>
          <w:marTop w:val="0"/>
          <w:marBottom w:val="0"/>
          <w:divBdr>
            <w:top w:val="none" w:sz="0" w:space="0" w:color="auto"/>
            <w:left w:val="none" w:sz="0" w:space="0" w:color="auto"/>
            <w:bottom w:val="none" w:sz="0" w:space="0" w:color="auto"/>
            <w:right w:val="none" w:sz="0" w:space="0" w:color="auto"/>
          </w:divBdr>
        </w:div>
        <w:div w:id="1824466320">
          <w:marLeft w:val="640"/>
          <w:marRight w:val="0"/>
          <w:marTop w:val="0"/>
          <w:marBottom w:val="0"/>
          <w:divBdr>
            <w:top w:val="none" w:sz="0" w:space="0" w:color="auto"/>
            <w:left w:val="none" w:sz="0" w:space="0" w:color="auto"/>
            <w:bottom w:val="none" w:sz="0" w:space="0" w:color="auto"/>
            <w:right w:val="none" w:sz="0" w:space="0" w:color="auto"/>
          </w:divBdr>
        </w:div>
        <w:div w:id="434860248">
          <w:marLeft w:val="640"/>
          <w:marRight w:val="0"/>
          <w:marTop w:val="0"/>
          <w:marBottom w:val="0"/>
          <w:divBdr>
            <w:top w:val="none" w:sz="0" w:space="0" w:color="auto"/>
            <w:left w:val="none" w:sz="0" w:space="0" w:color="auto"/>
            <w:bottom w:val="none" w:sz="0" w:space="0" w:color="auto"/>
            <w:right w:val="none" w:sz="0" w:space="0" w:color="auto"/>
          </w:divBdr>
        </w:div>
        <w:div w:id="909730571">
          <w:marLeft w:val="640"/>
          <w:marRight w:val="0"/>
          <w:marTop w:val="0"/>
          <w:marBottom w:val="0"/>
          <w:divBdr>
            <w:top w:val="none" w:sz="0" w:space="0" w:color="auto"/>
            <w:left w:val="none" w:sz="0" w:space="0" w:color="auto"/>
            <w:bottom w:val="none" w:sz="0" w:space="0" w:color="auto"/>
            <w:right w:val="none" w:sz="0" w:space="0" w:color="auto"/>
          </w:divBdr>
        </w:div>
        <w:div w:id="1113285714">
          <w:marLeft w:val="640"/>
          <w:marRight w:val="0"/>
          <w:marTop w:val="0"/>
          <w:marBottom w:val="0"/>
          <w:divBdr>
            <w:top w:val="none" w:sz="0" w:space="0" w:color="auto"/>
            <w:left w:val="none" w:sz="0" w:space="0" w:color="auto"/>
            <w:bottom w:val="none" w:sz="0" w:space="0" w:color="auto"/>
            <w:right w:val="none" w:sz="0" w:space="0" w:color="auto"/>
          </w:divBdr>
        </w:div>
        <w:div w:id="855197652">
          <w:marLeft w:val="640"/>
          <w:marRight w:val="0"/>
          <w:marTop w:val="0"/>
          <w:marBottom w:val="0"/>
          <w:divBdr>
            <w:top w:val="none" w:sz="0" w:space="0" w:color="auto"/>
            <w:left w:val="none" w:sz="0" w:space="0" w:color="auto"/>
            <w:bottom w:val="none" w:sz="0" w:space="0" w:color="auto"/>
            <w:right w:val="none" w:sz="0" w:space="0" w:color="auto"/>
          </w:divBdr>
        </w:div>
        <w:div w:id="509416409">
          <w:marLeft w:val="640"/>
          <w:marRight w:val="0"/>
          <w:marTop w:val="0"/>
          <w:marBottom w:val="0"/>
          <w:divBdr>
            <w:top w:val="none" w:sz="0" w:space="0" w:color="auto"/>
            <w:left w:val="none" w:sz="0" w:space="0" w:color="auto"/>
            <w:bottom w:val="none" w:sz="0" w:space="0" w:color="auto"/>
            <w:right w:val="none" w:sz="0" w:space="0" w:color="auto"/>
          </w:divBdr>
        </w:div>
        <w:div w:id="2005156546">
          <w:marLeft w:val="640"/>
          <w:marRight w:val="0"/>
          <w:marTop w:val="0"/>
          <w:marBottom w:val="0"/>
          <w:divBdr>
            <w:top w:val="none" w:sz="0" w:space="0" w:color="auto"/>
            <w:left w:val="none" w:sz="0" w:space="0" w:color="auto"/>
            <w:bottom w:val="none" w:sz="0" w:space="0" w:color="auto"/>
            <w:right w:val="none" w:sz="0" w:space="0" w:color="auto"/>
          </w:divBdr>
        </w:div>
        <w:div w:id="920480714">
          <w:marLeft w:val="640"/>
          <w:marRight w:val="0"/>
          <w:marTop w:val="0"/>
          <w:marBottom w:val="0"/>
          <w:divBdr>
            <w:top w:val="none" w:sz="0" w:space="0" w:color="auto"/>
            <w:left w:val="none" w:sz="0" w:space="0" w:color="auto"/>
            <w:bottom w:val="none" w:sz="0" w:space="0" w:color="auto"/>
            <w:right w:val="none" w:sz="0" w:space="0" w:color="auto"/>
          </w:divBdr>
        </w:div>
        <w:div w:id="1344165644">
          <w:marLeft w:val="640"/>
          <w:marRight w:val="0"/>
          <w:marTop w:val="0"/>
          <w:marBottom w:val="0"/>
          <w:divBdr>
            <w:top w:val="none" w:sz="0" w:space="0" w:color="auto"/>
            <w:left w:val="none" w:sz="0" w:space="0" w:color="auto"/>
            <w:bottom w:val="none" w:sz="0" w:space="0" w:color="auto"/>
            <w:right w:val="none" w:sz="0" w:space="0" w:color="auto"/>
          </w:divBdr>
        </w:div>
        <w:div w:id="431753801">
          <w:marLeft w:val="640"/>
          <w:marRight w:val="0"/>
          <w:marTop w:val="0"/>
          <w:marBottom w:val="0"/>
          <w:divBdr>
            <w:top w:val="none" w:sz="0" w:space="0" w:color="auto"/>
            <w:left w:val="none" w:sz="0" w:space="0" w:color="auto"/>
            <w:bottom w:val="none" w:sz="0" w:space="0" w:color="auto"/>
            <w:right w:val="none" w:sz="0" w:space="0" w:color="auto"/>
          </w:divBdr>
        </w:div>
        <w:div w:id="444736933">
          <w:marLeft w:val="640"/>
          <w:marRight w:val="0"/>
          <w:marTop w:val="0"/>
          <w:marBottom w:val="0"/>
          <w:divBdr>
            <w:top w:val="none" w:sz="0" w:space="0" w:color="auto"/>
            <w:left w:val="none" w:sz="0" w:space="0" w:color="auto"/>
            <w:bottom w:val="none" w:sz="0" w:space="0" w:color="auto"/>
            <w:right w:val="none" w:sz="0" w:space="0" w:color="auto"/>
          </w:divBdr>
        </w:div>
        <w:div w:id="1028676801">
          <w:marLeft w:val="640"/>
          <w:marRight w:val="0"/>
          <w:marTop w:val="0"/>
          <w:marBottom w:val="0"/>
          <w:divBdr>
            <w:top w:val="none" w:sz="0" w:space="0" w:color="auto"/>
            <w:left w:val="none" w:sz="0" w:space="0" w:color="auto"/>
            <w:bottom w:val="none" w:sz="0" w:space="0" w:color="auto"/>
            <w:right w:val="none" w:sz="0" w:space="0" w:color="auto"/>
          </w:divBdr>
        </w:div>
        <w:div w:id="1871526583">
          <w:marLeft w:val="640"/>
          <w:marRight w:val="0"/>
          <w:marTop w:val="0"/>
          <w:marBottom w:val="0"/>
          <w:divBdr>
            <w:top w:val="none" w:sz="0" w:space="0" w:color="auto"/>
            <w:left w:val="none" w:sz="0" w:space="0" w:color="auto"/>
            <w:bottom w:val="none" w:sz="0" w:space="0" w:color="auto"/>
            <w:right w:val="none" w:sz="0" w:space="0" w:color="auto"/>
          </w:divBdr>
        </w:div>
        <w:div w:id="640111732">
          <w:marLeft w:val="640"/>
          <w:marRight w:val="0"/>
          <w:marTop w:val="0"/>
          <w:marBottom w:val="0"/>
          <w:divBdr>
            <w:top w:val="none" w:sz="0" w:space="0" w:color="auto"/>
            <w:left w:val="none" w:sz="0" w:space="0" w:color="auto"/>
            <w:bottom w:val="none" w:sz="0" w:space="0" w:color="auto"/>
            <w:right w:val="none" w:sz="0" w:space="0" w:color="auto"/>
          </w:divBdr>
        </w:div>
        <w:div w:id="2042974196">
          <w:marLeft w:val="640"/>
          <w:marRight w:val="0"/>
          <w:marTop w:val="0"/>
          <w:marBottom w:val="0"/>
          <w:divBdr>
            <w:top w:val="none" w:sz="0" w:space="0" w:color="auto"/>
            <w:left w:val="none" w:sz="0" w:space="0" w:color="auto"/>
            <w:bottom w:val="none" w:sz="0" w:space="0" w:color="auto"/>
            <w:right w:val="none" w:sz="0" w:space="0" w:color="auto"/>
          </w:divBdr>
        </w:div>
        <w:div w:id="1511020195">
          <w:marLeft w:val="640"/>
          <w:marRight w:val="0"/>
          <w:marTop w:val="0"/>
          <w:marBottom w:val="0"/>
          <w:divBdr>
            <w:top w:val="none" w:sz="0" w:space="0" w:color="auto"/>
            <w:left w:val="none" w:sz="0" w:space="0" w:color="auto"/>
            <w:bottom w:val="none" w:sz="0" w:space="0" w:color="auto"/>
            <w:right w:val="none" w:sz="0" w:space="0" w:color="auto"/>
          </w:divBdr>
        </w:div>
        <w:div w:id="1376927628">
          <w:marLeft w:val="640"/>
          <w:marRight w:val="0"/>
          <w:marTop w:val="0"/>
          <w:marBottom w:val="0"/>
          <w:divBdr>
            <w:top w:val="none" w:sz="0" w:space="0" w:color="auto"/>
            <w:left w:val="none" w:sz="0" w:space="0" w:color="auto"/>
            <w:bottom w:val="none" w:sz="0" w:space="0" w:color="auto"/>
            <w:right w:val="none" w:sz="0" w:space="0" w:color="auto"/>
          </w:divBdr>
        </w:div>
        <w:div w:id="1775785602">
          <w:marLeft w:val="640"/>
          <w:marRight w:val="0"/>
          <w:marTop w:val="0"/>
          <w:marBottom w:val="0"/>
          <w:divBdr>
            <w:top w:val="none" w:sz="0" w:space="0" w:color="auto"/>
            <w:left w:val="none" w:sz="0" w:space="0" w:color="auto"/>
            <w:bottom w:val="none" w:sz="0" w:space="0" w:color="auto"/>
            <w:right w:val="none" w:sz="0" w:space="0" w:color="auto"/>
          </w:divBdr>
        </w:div>
        <w:div w:id="1258059979">
          <w:marLeft w:val="640"/>
          <w:marRight w:val="0"/>
          <w:marTop w:val="0"/>
          <w:marBottom w:val="0"/>
          <w:divBdr>
            <w:top w:val="none" w:sz="0" w:space="0" w:color="auto"/>
            <w:left w:val="none" w:sz="0" w:space="0" w:color="auto"/>
            <w:bottom w:val="none" w:sz="0" w:space="0" w:color="auto"/>
            <w:right w:val="none" w:sz="0" w:space="0" w:color="auto"/>
          </w:divBdr>
        </w:div>
        <w:div w:id="823930169">
          <w:marLeft w:val="640"/>
          <w:marRight w:val="0"/>
          <w:marTop w:val="0"/>
          <w:marBottom w:val="0"/>
          <w:divBdr>
            <w:top w:val="none" w:sz="0" w:space="0" w:color="auto"/>
            <w:left w:val="none" w:sz="0" w:space="0" w:color="auto"/>
            <w:bottom w:val="none" w:sz="0" w:space="0" w:color="auto"/>
            <w:right w:val="none" w:sz="0" w:space="0" w:color="auto"/>
          </w:divBdr>
        </w:div>
        <w:div w:id="167254076">
          <w:marLeft w:val="640"/>
          <w:marRight w:val="0"/>
          <w:marTop w:val="0"/>
          <w:marBottom w:val="0"/>
          <w:divBdr>
            <w:top w:val="none" w:sz="0" w:space="0" w:color="auto"/>
            <w:left w:val="none" w:sz="0" w:space="0" w:color="auto"/>
            <w:bottom w:val="none" w:sz="0" w:space="0" w:color="auto"/>
            <w:right w:val="none" w:sz="0" w:space="0" w:color="auto"/>
          </w:divBdr>
        </w:div>
        <w:div w:id="1032923030">
          <w:marLeft w:val="640"/>
          <w:marRight w:val="0"/>
          <w:marTop w:val="0"/>
          <w:marBottom w:val="0"/>
          <w:divBdr>
            <w:top w:val="none" w:sz="0" w:space="0" w:color="auto"/>
            <w:left w:val="none" w:sz="0" w:space="0" w:color="auto"/>
            <w:bottom w:val="none" w:sz="0" w:space="0" w:color="auto"/>
            <w:right w:val="none" w:sz="0" w:space="0" w:color="auto"/>
          </w:divBdr>
        </w:div>
        <w:div w:id="1187333415">
          <w:marLeft w:val="640"/>
          <w:marRight w:val="0"/>
          <w:marTop w:val="0"/>
          <w:marBottom w:val="0"/>
          <w:divBdr>
            <w:top w:val="none" w:sz="0" w:space="0" w:color="auto"/>
            <w:left w:val="none" w:sz="0" w:space="0" w:color="auto"/>
            <w:bottom w:val="none" w:sz="0" w:space="0" w:color="auto"/>
            <w:right w:val="none" w:sz="0" w:space="0" w:color="auto"/>
          </w:divBdr>
        </w:div>
        <w:div w:id="1927152670">
          <w:marLeft w:val="640"/>
          <w:marRight w:val="0"/>
          <w:marTop w:val="0"/>
          <w:marBottom w:val="0"/>
          <w:divBdr>
            <w:top w:val="none" w:sz="0" w:space="0" w:color="auto"/>
            <w:left w:val="none" w:sz="0" w:space="0" w:color="auto"/>
            <w:bottom w:val="none" w:sz="0" w:space="0" w:color="auto"/>
            <w:right w:val="none" w:sz="0" w:space="0" w:color="auto"/>
          </w:divBdr>
        </w:div>
        <w:div w:id="1886480228">
          <w:marLeft w:val="640"/>
          <w:marRight w:val="0"/>
          <w:marTop w:val="0"/>
          <w:marBottom w:val="0"/>
          <w:divBdr>
            <w:top w:val="none" w:sz="0" w:space="0" w:color="auto"/>
            <w:left w:val="none" w:sz="0" w:space="0" w:color="auto"/>
            <w:bottom w:val="none" w:sz="0" w:space="0" w:color="auto"/>
            <w:right w:val="none" w:sz="0" w:space="0" w:color="auto"/>
          </w:divBdr>
        </w:div>
        <w:div w:id="518588684">
          <w:marLeft w:val="640"/>
          <w:marRight w:val="0"/>
          <w:marTop w:val="0"/>
          <w:marBottom w:val="0"/>
          <w:divBdr>
            <w:top w:val="none" w:sz="0" w:space="0" w:color="auto"/>
            <w:left w:val="none" w:sz="0" w:space="0" w:color="auto"/>
            <w:bottom w:val="none" w:sz="0" w:space="0" w:color="auto"/>
            <w:right w:val="none" w:sz="0" w:space="0" w:color="auto"/>
          </w:divBdr>
        </w:div>
        <w:div w:id="180432357">
          <w:marLeft w:val="640"/>
          <w:marRight w:val="0"/>
          <w:marTop w:val="0"/>
          <w:marBottom w:val="0"/>
          <w:divBdr>
            <w:top w:val="none" w:sz="0" w:space="0" w:color="auto"/>
            <w:left w:val="none" w:sz="0" w:space="0" w:color="auto"/>
            <w:bottom w:val="none" w:sz="0" w:space="0" w:color="auto"/>
            <w:right w:val="none" w:sz="0" w:space="0" w:color="auto"/>
          </w:divBdr>
        </w:div>
        <w:div w:id="1049526265">
          <w:marLeft w:val="640"/>
          <w:marRight w:val="0"/>
          <w:marTop w:val="0"/>
          <w:marBottom w:val="0"/>
          <w:divBdr>
            <w:top w:val="none" w:sz="0" w:space="0" w:color="auto"/>
            <w:left w:val="none" w:sz="0" w:space="0" w:color="auto"/>
            <w:bottom w:val="none" w:sz="0" w:space="0" w:color="auto"/>
            <w:right w:val="none" w:sz="0" w:space="0" w:color="auto"/>
          </w:divBdr>
        </w:div>
        <w:div w:id="543903952">
          <w:marLeft w:val="640"/>
          <w:marRight w:val="0"/>
          <w:marTop w:val="0"/>
          <w:marBottom w:val="0"/>
          <w:divBdr>
            <w:top w:val="none" w:sz="0" w:space="0" w:color="auto"/>
            <w:left w:val="none" w:sz="0" w:space="0" w:color="auto"/>
            <w:bottom w:val="none" w:sz="0" w:space="0" w:color="auto"/>
            <w:right w:val="none" w:sz="0" w:space="0" w:color="auto"/>
          </w:divBdr>
        </w:div>
        <w:div w:id="1514027693">
          <w:marLeft w:val="640"/>
          <w:marRight w:val="0"/>
          <w:marTop w:val="0"/>
          <w:marBottom w:val="0"/>
          <w:divBdr>
            <w:top w:val="none" w:sz="0" w:space="0" w:color="auto"/>
            <w:left w:val="none" w:sz="0" w:space="0" w:color="auto"/>
            <w:bottom w:val="none" w:sz="0" w:space="0" w:color="auto"/>
            <w:right w:val="none" w:sz="0" w:space="0" w:color="auto"/>
          </w:divBdr>
        </w:div>
        <w:div w:id="86316125">
          <w:marLeft w:val="640"/>
          <w:marRight w:val="0"/>
          <w:marTop w:val="0"/>
          <w:marBottom w:val="0"/>
          <w:divBdr>
            <w:top w:val="none" w:sz="0" w:space="0" w:color="auto"/>
            <w:left w:val="none" w:sz="0" w:space="0" w:color="auto"/>
            <w:bottom w:val="none" w:sz="0" w:space="0" w:color="auto"/>
            <w:right w:val="none" w:sz="0" w:space="0" w:color="auto"/>
          </w:divBdr>
        </w:div>
        <w:div w:id="1420446079">
          <w:marLeft w:val="640"/>
          <w:marRight w:val="0"/>
          <w:marTop w:val="0"/>
          <w:marBottom w:val="0"/>
          <w:divBdr>
            <w:top w:val="none" w:sz="0" w:space="0" w:color="auto"/>
            <w:left w:val="none" w:sz="0" w:space="0" w:color="auto"/>
            <w:bottom w:val="none" w:sz="0" w:space="0" w:color="auto"/>
            <w:right w:val="none" w:sz="0" w:space="0" w:color="auto"/>
          </w:divBdr>
        </w:div>
        <w:div w:id="424769772">
          <w:marLeft w:val="640"/>
          <w:marRight w:val="0"/>
          <w:marTop w:val="0"/>
          <w:marBottom w:val="0"/>
          <w:divBdr>
            <w:top w:val="none" w:sz="0" w:space="0" w:color="auto"/>
            <w:left w:val="none" w:sz="0" w:space="0" w:color="auto"/>
            <w:bottom w:val="none" w:sz="0" w:space="0" w:color="auto"/>
            <w:right w:val="none" w:sz="0" w:space="0" w:color="auto"/>
          </w:divBdr>
        </w:div>
        <w:div w:id="871919165">
          <w:marLeft w:val="640"/>
          <w:marRight w:val="0"/>
          <w:marTop w:val="0"/>
          <w:marBottom w:val="0"/>
          <w:divBdr>
            <w:top w:val="none" w:sz="0" w:space="0" w:color="auto"/>
            <w:left w:val="none" w:sz="0" w:space="0" w:color="auto"/>
            <w:bottom w:val="none" w:sz="0" w:space="0" w:color="auto"/>
            <w:right w:val="none" w:sz="0" w:space="0" w:color="auto"/>
          </w:divBdr>
        </w:div>
        <w:div w:id="837429742">
          <w:marLeft w:val="640"/>
          <w:marRight w:val="0"/>
          <w:marTop w:val="0"/>
          <w:marBottom w:val="0"/>
          <w:divBdr>
            <w:top w:val="none" w:sz="0" w:space="0" w:color="auto"/>
            <w:left w:val="none" w:sz="0" w:space="0" w:color="auto"/>
            <w:bottom w:val="none" w:sz="0" w:space="0" w:color="auto"/>
            <w:right w:val="none" w:sz="0" w:space="0" w:color="auto"/>
          </w:divBdr>
        </w:div>
        <w:div w:id="571502735">
          <w:marLeft w:val="640"/>
          <w:marRight w:val="0"/>
          <w:marTop w:val="0"/>
          <w:marBottom w:val="0"/>
          <w:divBdr>
            <w:top w:val="none" w:sz="0" w:space="0" w:color="auto"/>
            <w:left w:val="none" w:sz="0" w:space="0" w:color="auto"/>
            <w:bottom w:val="none" w:sz="0" w:space="0" w:color="auto"/>
            <w:right w:val="none" w:sz="0" w:space="0" w:color="auto"/>
          </w:divBdr>
        </w:div>
        <w:div w:id="1013990420">
          <w:marLeft w:val="640"/>
          <w:marRight w:val="0"/>
          <w:marTop w:val="0"/>
          <w:marBottom w:val="0"/>
          <w:divBdr>
            <w:top w:val="none" w:sz="0" w:space="0" w:color="auto"/>
            <w:left w:val="none" w:sz="0" w:space="0" w:color="auto"/>
            <w:bottom w:val="none" w:sz="0" w:space="0" w:color="auto"/>
            <w:right w:val="none" w:sz="0" w:space="0" w:color="auto"/>
          </w:divBdr>
        </w:div>
        <w:div w:id="1118836399">
          <w:marLeft w:val="640"/>
          <w:marRight w:val="0"/>
          <w:marTop w:val="0"/>
          <w:marBottom w:val="0"/>
          <w:divBdr>
            <w:top w:val="none" w:sz="0" w:space="0" w:color="auto"/>
            <w:left w:val="none" w:sz="0" w:space="0" w:color="auto"/>
            <w:bottom w:val="none" w:sz="0" w:space="0" w:color="auto"/>
            <w:right w:val="none" w:sz="0" w:space="0" w:color="auto"/>
          </w:divBdr>
        </w:div>
        <w:div w:id="1392577364">
          <w:marLeft w:val="640"/>
          <w:marRight w:val="0"/>
          <w:marTop w:val="0"/>
          <w:marBottom w:val="0"/>
          <w:divBdr>
            <w:top w:val="none" w:sz="0" w:space="0" w:color="auto"/>
            <w:left w:val="none" w:sz="0" w:space="0" w:color="auto"/>
            <w:bottom w:val="none" w:sz="0" w:space="0" w:color="auto"/>
            <w:right w:val="none" w:sz="0" w:space="0" w:color="auto"/>
          </w:divBdr>
        </w:div>
        <w:div w:id="811873391">
          <w:marLeft w:val="640"/>
          <w:marRight w:val="0"/>
          <w:marTop w:val="0"/>
          <w:marBottom w:val="0"/>
          <w:divBdr>
            <w:top w:val="none" w:sz="0" w:space="0" w:color="auto"/>
            <w:left w:val="none" w:sz="0" w:space="0" w:color="auto"/>
            <w:bottom w:val="none" w:sz="0" w:space="0" w:color="auto"/>
            <w:right w:val="none" w:sz="0" w:space="0" w:color="auto"/>
          </w:divBdr>
        </w:div>
        <w:div w:id="804852892">
          <w:marLeft w:val="640"/>
          <w:marRight w:val="0"/>
          <w:marTop w:val="0"/>
          <w:marBottom w:val="0"/>
          <w:divBdr>
            <w:top w:val="none" w:sz="0" w:space="0" w:color="auto"/>
            <w:left w:val="none" w:sz="0" w:space="0" w:color="auto"/>
            <w:bottom w:val="none" w:sz="0" w:space="0" w:color="auto"/>
            <w:right w:val="none" w:sz="0" w:space="0" w:color="auto"/>
          </w:divBdr>
        </w:div>
        <w:div w:id="714504547">
          <w:marLeft w:val="640"/>
          <w:marRight w:val="0"/>
          <w:marTop w:val="0"/>
          <w:marBottom w:val="0"/>
          <w:divBdr>
            <w:top w:val="none" w:sz="0" w:space="0" w:color="auto"/>
            <w:left w:val="none" w:sz="0" w:space="0" w:color="auto"/>
            <w:bottom w:val="none" w:sz="0" w:space="0" w:color="auto"/>
            <w:right w:val="none" w:sz="0" w:space="0" w:color="auto"/>
          </w:divBdr>
        </w:div>
      </w:divsChild>
    </w:div>
    <w:div w:id="1761174596">
      <w:bodyDiv w:val="1"/>
      <w:marLeft w:val="0"/>
      <w:marRight w:val="0"/>
      <w:marTop w:val="0"/>
      <w:marBottom w:val="0"/>
      <w:divBdr>
        <w:top w:val="none" w:sz="0" w:space="0" w:color="auto"/>
        <w:left w:val="none" w:sz="0" w:space="0" w:color="auto"/>
        <w:bottom w:val="none" w:sz="0" w:space="0" w:color="auto"/>
        <w:right w:val="none" w:sz="0" w:space="0" w:color="auto"/>
      </w:divBdr>
    </w:div>
    <w:div w:id="1761178935">
      <w:bodyDiv w:val="1"/>
      <w:marLeft w:val="0"/>
      <w:marRight w:val="0"/>
      <w:marTop w:val="0"/>
      <w:marBottom w:val="0"/>
      <w:divBdr>
        <w:top w:val="none" w:sz="0" w:space="0" w:color="auto"/>
        <w:left w:val="none" w:sz="0" w:space="0" w:color="auto"/>
        <w:bottom w:val="none" w:sz="0" w:space="0" w:color="auto"/>
        <w:right w:val="none" w:sz="0" w:space="0" w:color="auto"/>
      </w:divBdr>
    </w:div>
    <w:div w:id="1761486845">
      <w:bodyDiv w:val="1"/>
      <w:marLeft w:val="0"/>
      <w:marRight w:val="0"/>
      <w:marTop w:val="0"/>
      <w:marBottom w:val="0"/>
      <w:divBdr>
        <w:top w:val="none" w:sz="0" w:space="0" w:color="auto"/>
        <w:left w:val="none" w:sz="0" w:space="0" w:color="auto"/>
        <w:bottom w:val="none" w:sz="0" w:space="0" w:color="auto"/>
        <w:right w:val="none" w:sz="0" w:space="0" w:color="auto"/>
      </w:divBdr>
      <w:divsChild>
        <w:div w:id="133566750">
          <w:marLeft w:val="480"/>
          <w:marRight w:val="0"/>
          <w:marTop w:val="0"/>
          <w:marBottom w:val="0"/>
          <w:divBdr>
            <w:top w:val="none" w:sz="0" w:space="0" w:color="auto"/>
            <w:left w:val="none" w:sz="0" w:space="0" w:color="auto"/>
            <w:bottom w:val="none" w:sz="0" w:space="0" w:color="auto"/>
            <w:right w:val="none" w:sz="0" w:space="0" w:color="auto"/>
          </w:divBdr>
        </w:div>
        <w:div w:id="1048841357">
          <w:marLeft w:val="480"/>
          <w:marRight w:val="0"/>
          <w:marTop w:val="0"/>
          <w:marBottom w:val="0"/>
          <w:divBdr>
            <w:top w:val="none" w:sz="0" w:space="0" w:color="auto"/>
            <w:left w:val="none" w:sz="0" w:space="0" w:color="auto"/>
            <w:bottom w:val="none" w:sz="0" w:space="0" w:color="auto"/>
            <w:right w:val="none" w:sz="0" w:space="0" w:color="auto"/>
          </w:divBdr>
        </w:div>
        <w:div w:id="447432688">
          <w:marLeft w:val="480"/>
          <w:marRight w:val="0"/>
          <w:marTop w:val="0"/>
          <w:marBottom w:val="0"/>
          <w:divBdr>
            <w:top w:val="none" w:sz="0" w:space="0" w:color="auto"/>
            <w:left w:val="none" w:sz="0" w:space="0" w:color="auto"/>
            <w:bottom w:val="none" w:sz="0" w:space="0" w:color="auto"/>
            <w:right w:val="none" w:sz="0" w:space="0" w:color="auto"/>
          </w:divBdr>
        </w:div>
        <w:div w:id="1402407502">
          <w:marLeft w:val="480"/>
          <w:marRight w:val="0"/>
          <w:marTop w:val="0"/>
          <w:marBottom w:val="0"/>
          <w:divBdr>
            <w:top w:val="none" w:sz="0" w:space="0" w:color="auto"/>
            <w:left w:val="none" w:sz="0" w:space="0" w:color="auto"/>
            <w:bottom w:val="none" w:sz="0" w:space="0" w:color="auto"/>
            <w:right w:val="none" w:sz="0" w:space="0" w:color="auto"/>
          </w:divBdr>
        </w:div>
        <w:div w:id="1303461089">
          <w:marLeft w:val="480"/>
          <w:marRight w:val="0"/>
          <w:marTop w:val="0"/>
          <w:marBottom w:val="0"/>
          <w:divBdr>
            <w:top w:val="none" w:sz="0" w:space="0" w:color="auto"/>
            <w:left w:val="none" w:sz="0" w:space="0" w:color="auto"/>
            <w:bottom w:val="none" w:sz="0" w:space="0" w:color="auto"/>
            <w:right w:val="none" w:sz="0" w:space="0" w:color="auto"/>
          </w:divBdr>
        </w:div>
        <w:div w:id="298003481">
          <w:marLeft w:val="480"/>
          <w:marRight w:val="0"/>
          <w:marTop w:val="0"/>
          <w:marBottom w:val="0"/>
          <w:divBdr>
            <w:top w:val="none" w:sz="0" w:space="0" w:color="auto"/>
            <w:left w:val="none" w:sz="0" w:space="0" w:color="auto"/>
            <w:bottom w:val="none" w:sz="0" w:space="0" w:color="auto"/>
            <w:right w:val="none" w:sz="0" w:space="0" w:color="auto"/>
          </w:divBdr>
        </w:div>
        <w:div w:id="1115754682">
          <w:marLeft w:val="480"/>
          <w:marRight w:val="0"/>
          <w:marTop w:val="0"/>
          <w:marBottom w:val="0"/>
          <w:divBdr>
            <w:top w:val="none" w:sz="0" w:space="0" w:color="auto"/>
            <w:left w:val="none" w:sz="0" w:space="0" w:color="auto"/>
            <w:bottom w:val="none" w:sz="0" w:space="0" w:color="auto"/>
            <w:right w:val="none" w:sz="0" w:space="0" w:color="auto"/>
          </w:divBdr>
        </w:div>
        <w:div w:id="845287434">
          <w:marLeft w:val="480"/>
          <w:marRight w:val="0"/>
          <w:marTop w:val="0"/>
          <w:marBottom w:val="0"/>
          <w:divBdr>
            <w:top w:val="none" w:sz="0" w:space="0" w:color="auto"/>
            <w:left w:val="none" w:sz="0" w:space="0" w:color="auto"/>
            <w:bottom w:val="none" w:sz="0" w:space="0" w:color="auto"/>
            <w:right w:val="none" w:sz="0" w:space="0" w:color="auto"/>
          </w:divBdr>
        </w:div>
        <w:div w:id="1343627643">
          <w:marLeft w:val="480"/>
          <w:marRight w:val="0"/>
          <w:marTop w:val="0"/>
          <w:marBottom w:val="0"/>
          <w:divBdr>
            <w:top w:val="none" w:sz="0" w:space="0" w:color="auto"/>
            <w:left w:val="none" w:sz="0" w:space="0" w:color="auto"/>
            <w:bottom w:val="none" w:sz="0" w:space="0" w:color="auto"/>
            <w:right w:val="none" w:sz="0" w:space="0" w:color="auto"/>
          </w:divBdr>
        </w:div>
        <w:div w:id="36203217">
          <w:marLeft w:val="480"/>
          <w:marRight w:val="0"/>
          <w:marTop w:val="0"/>
          <w:marBottom w:val="0"/>
          <w:divBdr>
            <w:top w:val="none" w:sz="0" w:space="0" w:color="auto"/>
            <w:left w:val="none" w:sz="0" w:space="0" w:color="auto"/>
            <w:bottom w:val="none" w:sz="0" w:space="0" w:color="auto"/>
            <w:right w:val="none" w:sz="0" w:space="0" w:color="auto"/>
          </w:divBdr>
        </w:div>
        <w:div w:id="1899852836">
          <w:marLeft w:val="480"/>
          <w:marRight w:val="0"/>
          <w:marTop w:val="0"/>
          <w:marBottom w:val="0"/>
          <w:divBdr>
            <w:top w:val="none" w:sz="0" w:space="0" w:color="auto"/>
            <w:left w:val="none" w:sz="0" w:space="0" w:color="auto"/>
            <w:bottom w:val="none" w:sz="0" w:space="0" w:color="auto"/>
            <w:right w:val="none" w:sz="0" w:space="0" w:color="auto"/>
          </w:divBdr>
        </w:div>
        <w:div w:id="561254802">
          <w:marLeft w:val="480"/>
          <w:marRight w:val="0"/>
          <w:marTop w:val="0"/>
          <w:marBottom w:val="0"/>
          <w:divBdr>
            <w:top w:val="none" w:sz="0" w:space="0" w:color="auto"/>
            <w:left w:val="none" w:sz="0" w:space="0" w:color="auto"/>
            <w:bottom w:val="none" w:sz="0" w:space="0" w:color="auto"/>
            <w:right w:val="none" w:sz="0" w:space="0" w:color="auto"/>
          </w:divBdr>
        </w:div>
        <w:div w:id="282734101">
          <w:marLeft w:val="480"/>
          <w:marRight w:val="0"/>
          <w:marTop w:val="0"/>
          <w:marBottom w:val="0"/>
          <w:divBdr>
            <w:top w:val="none" w:sz="0" w:space="0" w:color="auto"/>
            <w:left w:val="none" w:sz="0" w:space="0" w:color="auto"/>
            <w:bottom w:val="none" w:sz="0" w:space="0" w:color="auto"/>
            <w:right w:val="none" w:sz="0" w:space="0" w:color="auto"/>
          </w:divBdr>
        </w:div>
        <w:div w:id="999694770">
          <w:marLeft w:val="480"/>
          <w:marRight w:val="0"/>
          <w:marTop w:val="0"/>
          <w:marBottom w:val="0"/>
          <w:divBdr>
            <w:top w:val="none" w:sz="0" w:space="0" w:color="auto"/>
            <w:left w:val="none" w:sz="0" w:space="0" w:color="auto"/>
            <w:bottom w:val="none" w:sz="0" w:space="0" w:color="auto"/>
            <w:right w:val="none" w:sz="0" w:space="0" w:color="auto"/>
          </w:divBdr>
        </w:div>
        <w:div w:id="731781103">
          <w:marLeft w:val="480"/>
          <w:marRight w:val="0"/>
          <w:marTop w:val="0"/>
          <w:marBottom w:val="0"/>
          <w:divBdr>
            <w:top w:val="none" w:sz="0" w:space="0" w:color="auto"/>
            <w:left w:val="none" w:sz="0" w:space="0" w:color="auto"/>
            <w:bottom w:val="none" w:sz="0" w:space="0" w:color="auto"/>
            <w:right w:val="none" w:sz="0" w:space="0" w:color="auto"/>
          </w:divBdr>
        </w:div>
        <w:div w:id="996887173">
          <w:marLeft w:val="480"/>
          <w:marRight w:val="0"/>
          <w:marTop w:val="0"/>
          <w:marBottom w:val="0"/>
          <w:divBdr>
            <w:top w:val="none" w:sz="0" w:space="0" w:color="auto"/>
            <w:left w:val="none" w:sz="0" w:space="0" w:color="auto"/>
            <w:bottom w:val="none" w:sz="0" w:space="0" w:color="auto"/>
            <w:right w:val="none" w:sz="0" w:space="0" w:color="auto"/>
          </w:divBdr>
        </w:div>
        <w:div w:id="1772780519">
          <w:marLeft w:val="480"/>
          <w:marRight w:val="0"/>
          <w:marTop w:val="0"/>
          <w:marBottom w:val="0"/>
          <w:divBdr>
            <w:top w:val="none" w:sz="0" w:space="0" w:color="auto"/>
            <w:left w:val="none" w:sz="0" w:space="0" w:color="auto"/>
            <w:bottom w:val="none" w:sz="0" w:space="0" w:color="auto"/>
            <w:right w:val="none" w:sz="0" w:space="0" w:color="auto"/>
          </w:divBdr>
        </w:div>
        <w:div w:id="2016574143">
          <w:marLeft w:val="480"/>
          <w:marRight w:val="0"/>
          <w:marTop w:val="0"/>
          <w:marBottom w:val="0"/>
          <w:divBdr>
            <w:top w:val="none" w:sz="0" w:space="0" w:color="auto"/>
            <w:left w:val="none" w:sz="0" w:space="0" w:color="auto"/>
            <w:bottom w:val="none" w:sz="0" w:space="0" w:color="auto"/>
            <w:right w:val="none" w:sz="0" w:space="0" w:color="auto"/>
          </w:divBdr>
        </w:div>
        <w:div w:id="543491878">
          <w:marLeft w:val="480"/>
          <w:marRight w:val="0"/>
          <w:marTop w:val="0"/>
          <w:marBottom w:val="0"/>
          <w:divBdr>
            <w:top w:val="none" w:sz="0" w:space="0" w:color="auto"/>
            <w:left w:val="none" w:sz="0" w:space="0" w:color="auto"/>
            <w:bottom w:val="none" w:sz="0" w:space="0" w:color="auto"/>
            <w:right w:val="none" w:sz="0" w:space="0" w:color="auto"/>
          </w:divBdr>
        </w:div>
        <w:div w:id="1242373421">
          <w:marLeft w:val="480"/>
          <w:marRight w:val="0"/>
          <w:marTop w:val="0"/>
          <w:marBottom w:val="0"/>
          <w:divBdr>
            <w:top w:val="none" w:sz="0" w:space="0" w:color="auto"/>
            <w:left w:val="none" w:sz="0" w:space="0" w:color="auto"/>
            <w:bottom w:val="none" w:sz="0" w:space="0" w:color="auto"/>
            <w:right w:val="none" w:sz="0" w:space="0" w:color="auto"/>
          </w:divBdr>
        </w:div>
        <w:div w:id="1240671723">
          <w:marLeft w:val="480"/>
          <w:marRight w:val="0"/>
          <w:marTop w:val="0"/>
          <w:marBottom w:val="0"/>
          <w:divBdr>
            <w:top w:val="none" w:sz="0" w:space="0" w:color="auto"/>
            <w:left w:val="none" w:sz="0" w:space="0" w:color="auto"/>
            <w:bottom w:val="none" w:sz="0" w:space="0" w:color="auto"/>
            <w:right w:val="none" w:sz="0" w:space="0" w:color="auto"/>
          </w:divBdr>
        </w:div>
        <w:div w:id="1292789170">
          <w:marLeft w:val="480"/>
          <w:marRight w:val="0"/>
          <w:marTop w:val="0"/>
          <w:marBottom w:val="0"/>
          <w:divBdr>
            <w:top w:val="none" w:sz="0" w:space="0" w:color="auto"/>
            <w:left w:val="none" w:sz="0" w:space="0" w:color="auto"/>
            <w:bottom w:val="none" w:sz="0" w:space="0" w:color="auto"/>
            <w:right w:val="none" w:sz="0" w:space="0" w:color="auto"/>
          </w:divBdr>
        </w:div>
        <w:div w:id="127944386">
          <w:marLeft w:val="480"/>
          <w:marRight w:val="0"/>
          <w:marTop w:val="0"/>
          <w:marBottom w:val="0"/>
          <w:divBdr>
            <w:top w:val="none" w:sz="0" w:space="0" w:color="auto"/>
            <w:left w:val="none" w:sz="0" w:space="0" w:color="auto"/>
            <w:bottom w:val="none" w:sz="0" w:space="0" w:color="auto"/>
            <w:right w:val="none" w:sz="0" w:space="0" w:color="auto"/>
          </w:divBdr>
        </w:div>
        <w:div w:id="544106097">
          <w:marLeft w:val="480"/>
          <w:marRight w:val="0"/>
          <w:marTop w:val="0"/>
          <w:marBottom w:val="0"/>
          <w:divBdr>
            <w:top w:val="none" w:sz="0" w:space="0" w:color="auto"/>
            <w:left w:val="none" w:sz="0" w:space="0" w:color="auto"/>
            <w:bottom w:val="none" w:sz="0" w:space="0" w:color="auto"/>
            <w:right w:val="none" w:sz="0" w:space="0" w:color="auto"/>
          </w:divBdr>
        </w:div>
        <w:div w:id="713119811">
          <w:marLeft w:val="480"/>
          <w:marRight w:val="0"/>
          <w:marTop w:val="0"/>
          <w:marBottom w:val="0"/>
          <w:divBdr>
            <w:top w:val="none" w:sz="0" w:space="0" w:color="auto"/>
            <w:left w:val="none" w:sz="0" w:space="0" w:color="auto"/>
            <w:bottom w:val="none" w:sz="0" w:space="0" w:color="auto"/>
            <w:right w:val="none" w:sz="0" w:space="0" w:color="auto"/>
          </w:divBdr>
        </w:div>
        <w:div w:id="878317134">
          <w:marLeft w:val="480"/>
          <w:marRight w:val="0"/>
          <w:marTop w:val="0"/>
          <w:marBottom w:val="0"/>
          <w:divBdr>
            <w:top w:val="none" w:sz="0" w:space="0" w:color="auto"/>
            <w:left w:val="none" w:sz="0" w:space="0" w:color="auto"/>
            <w:bottom w:val="none" w:sz="0" w:space="0" w:color="auto"/>
            <w:right w:val="none" w:sz="0" w:space="0" w:color="auto"/>
          </w:divBdr>
        </w:div>
        <w:div w:id="1635404973">
          <w:marLeft w:val="480"/>
          <w:marRight w:val="0"/>
          <w:marTop w:val="0"/>
          <w:marBottom w:val="0"/>
          <w:divBdr>
            <w:top w:val="none" w:sz="0" w:space="0" w:color="auto"/>
            <w:left w:val="none" w:sz="0" w:space="0" w:color="auto"/>
            <w:bottom w:val="none" w:sz="0" w:space="0" w:color="auto"/>
            <w:right w:val="none" w:sz="0" w:space="0" w:color="auto"/>
          </w:divBdr>
        </w:div>
        <w:div w:id="793141179">
          <w:marLeft w:val="480"/>
          <w:marRight w:val="0"/>
          <w:marTop w:val="0"/>
          <w:marBottom w:val="0"/>
          <w:divBdr>
            <w:top w:val="none" w:sz="0" w:space="0" w:color="auto"/>
            <w:left w:val="none" w:sz="0" w:space="0" w:color="auto"/>
            <w:bottom w:val="none" w:sz="0" w:space="0" w:color="auto"/>
            <w:right w:val="none" w:sz="0" w:space="0" w:color="auto"/>
          </w:divBdr>
        </w:div>
        <w:div w:id="789544655">
          <w:marLeft w:val="480"/>
          <w:marRight w:val="0"/>
          <w:marTop w:val="0"/>
          <w:marBottom w:val="0"/>
          <w:divBdr>
            <w:top w:val="none" w:sz="0" w:space="0" w:color="auto"/>
            <w:left w:val="none" w:sz="0" w:space="0" w:color="auto"/>
            <w:bottom w:val="none" w:sz="0" w:space="0" w:color="auto"/>
            <w:right w:val="none" w:sz="0" w:space="0" w:color="auto"/>
          </w:divBdr>
        </w:div>
        <w:div w:id="2045136466">
          <w:marLeft w:val="480"/>
          <w:marRight w:val="0"/>
          <w:marTop w:val="0"/>
          <w:marBottom w:val="0"/>
          <w:divBdr>
            <w:top w:val="none" w:sz="0" w:space="0" w:color="auto"/>
            <w:left w:val="none" w:sz="0" w:space="0" w:color="auto"/>
            <w:bottom w:val="none" w:sz="0" w:space="0" w:color="auto"/>
            <w:right w:val="none" w:sz="0" w:space="0" w:color="auto"/>
          </w:divBdr>
        </w:div>
        <w:div w:id="1180506987">
          <w:marLeft w:val="480"/>
          <w:marRight w:val="0"/>
          <w:marTop w:val="0"/>
          <w:marBottom w:val="0"/>
          <w:divBdr>
            <w:top w:val="none" w:sz="0" w:space="0" w:color="auto"/>
            <w:left w:val="none" w:sz="0" w:space="0" w:color="auto"/>
            <w:bottom w:val="none" w:sz="0" w:space="0" w:color="auto"/>
            <w:right w:val="none" w:sz="0" w:space="0" w:color="auto"/>
          </w:divBdr>
        </w:div>
        <w:div w:id="1523127751">
          <w:marLeft w:val="480"/>
          <w:marRight w:val="0"/>
          <w:marTop w:val="0"/>
          <w:marBottom w:val="0"/>
          <w:divBdr>
            <w:top w:val="none" w:sz="0" w:space="0" w:color="auto"/>
            <w:left w:val="none" w:sz="0" w:space="0" w:color="auto"/>
            <w:bottom w:val="none" w:sz="0" w:space="0" w:color="auto"/>
            <w:right w:val="none" w:sz="0" w:space="0" w:color="auto"/>
          </w:divBdr>
        </w:div>
        <w:div w:id="2009362629">
          <w:marLeft w:val="480"/>
          <w:marRight w:val="0"/>
          <w:marTop w:val="0"/>
          <w:marBottom w:val="0"/>
          <w:divBdr>
            <w:top w:val="none" w:sz="0" w:space="0" w:color="auto"/>
            <w:left w:val="none" w:sz="0" w:space="0" w:color="auto"/>
            <w:bottom w:val="none" w:sz="0" w:space="0" w:color="auto"/>
            <w:right w:val="none" w:sz="0" w:space="0" w:color="auto"/>
          </w:divBdr>
        </w:div>
        <w:div w:id="1795323935">
          <w:marLeft w:val="480"/>
          <w:marRight w:val="0"/>
          <w:marTop w:val="0"/>
          <w:marBottom w:val="0"/>
          <w:divBdr>
            <w:top w:val="none" w:sz="0" w:space="0" w:color="auto"/>
            <w:left w:val="none" w:sz="0" w:space="0" w:color="auto"/>
            <w:bottom w:val="none" w:sz="0" w:space="0" w:color="auto"/>
            <w:right w:val="none" w:sz="0" w:space="0" w:color="auto"/>
          </w:divBdr>
        </w:div>
        <w:div w:id="1847595214">
          <w:marLeft w:val="480"/>
          <w:marRight w:val="0"/>
          <w:marTop w:val="0"/>
          <w:marBottom w:val="0"/>
          <w:divBdr>
            <w:top w:val="none" w:sz="0" w:space="0" w:color="auto"/>
            <w:left w:val="none" w:sz="0" w:space="0" w:color="auto"/>
            <w:bottom w:val="none" w:sz="0" w:space="0" w:color="auto"/>
            <w:right w:val="none" w:sz="0" w:space="0" w:color="auto"/>
          </w:divBdr>
        </w:div>
        <w:div w:id="795564367">
          <w:marLeft w:val="480"/>
          <w:marRight w:val="0"/>
          <w:marTop w:val="0"/>
          <w:marBottom w:val="0"/>
          <w:divBdr>
            <w:top w:val="none" w:sz="0" w:space="0" w:color="auto"/>
            <w:left w:val="none" w:sz="0" w:space="0" w:color="auto"/>
            <w:bottom w:val="none" w:sz="0" w:space="0" w:color="auto"/>
            <w:right w:val="none" w:sz="0" w:space="0" w:color="auto"/>
          </w:divBdr>
        </w:div>
        <w:div w:id="1450784804">
          <w:marLeft w:val="480"/>
          <w:marRight w:val="0"/>
          <w:marTop w:val="0"/>
          <w:marBottom w:val="0"/>
          <w:divBdr>
            <w:top w:val="none" w:sz="0" w:space="0" w:color="auto"/>
            <w:left w:val="none" w:sz="0" w:space="0" w:color="auto"/>
            <w:bottom w:val="none" w:sz="0" w:space="0" w:color="auto"/>
            <w:right w:val="none" w:sz="0" w:space="0" w:color="auto"/>
          </w:divBdr>
        </w:div>
        <w:div w:id="1144737537">
          <w:marLeft w:val="480"/>
          <w:marRight w:val="0"/>
          <w:marTop w:val="0"/>
          <w:marBottom w:val="0"/>
          <w:divBdr>
            <w:top w:val="none" w:sz="0" w:space="0" w:color="auto"/>
            <w:left w:val="none" w:sz="0" w:space="0" w:color="auto"/>
            <w:bottom w:val="none" w:sz="0" w:space="0" w:color="auto"/>
            <w:right w:val="none" w:sz="0" w:space="0" w:color="auto"/>
          </w:divBdr>
        </w:div>
        <w:div w:id="133832967">
          <w:marLeft w:val="480"/>
          <w:marRight w:val="0"/>
          <w:marTop w:val="0"/>
          <w:marBottom w:val="0"/>
          <w:divBdr>
            <w:top w:val="none" w:sz="0" w:space="0" w:color="auto"/>
            <w:left w:val="none" w:sz="0" w:space="0" w:color="auto"/>
            <w:bottom w:val="none" w:sz="0" w:space="0" w:color="auto"/>
            <w:right w:val="none" w:sz="0" w:space="0" w:color="auto"/>
          </w:divBdr>
        </w:div>
        <w:div w:id="543955187">
          <w:marLeft w:val="480"/>
          <w:marRight w:val="0"/>
          <w:marTop w:val="0"/>
          <w:marBottom w:val="0"/>
          <w:divBdr>
            <w:top w:val="none" w:sz="0" w:space="0" w:color="auto"/>
            <w:left w:val="none" w:sz="0" w:space="0" w:color="auto"/>
            <w:bottom w:val="none" w:sz="0" w:space="0" w:color="auto"/>
            <w:right w:val="none" w:sz="0" w:space="0" w:color="auto"/>
          </w:divBdr>
        </w:div>
        <w:div w:id="949356755">
          <w:marLeft w:val="480"/>
          <w:marRight w:val="0"/>
          <w:marTop w:val="0"/>
          <w:marBottom w:val="0"/>
          <w:divBdr>
            <w:top w:val="none" w:sz="0" w:space="0" w:color="auto"/>
            <w:left w:val="none" w:sz="0" w:space="0" w:color="auto"/>
            <w:bottom w:val="none" w:sz="0" w:space="0" w:color="auto"/>
            <w:right w:val="none" w:sz="0" w:space="0" w:color="auto"/>
          </w:divBdr>
        </w:div>
        <w:div w:id="239678756">
          <w:marLeft w:val="480"/>
          <w:marRight w:val="0"/>
          <w:marTop w:val="0"/>
          <w:marBottom w:val="0"/>
          <w:divBdr>
            <w:top w:val="none" w:sz="0" w:space="0" w:color="auto"/>
            <w:left w:val="none" w:sz="0" w:space="0" w:color="auto"/>
            <w:bottom w:val="none" w:sz="0" w:space="0" w:color="auto"/>
            <w:right w:val="none" w:sz="0" w:space="0" w:color="auto"/>
          </w:divBdr>
        </w:div>
        <w:div w:id="1192455751">
          <w:marLeft w:val="480"/>
          <w:marRight w:val="0"/>
          <w:marTop w:val="0"/>
          <w:marBottom w:val="0"/>
          <w:divBdr>
            <w:top w:val="none" w:sz="0" w:space="0" w:color="auto"/>
            <w:left w:val="none" w:sz="0" w:space="0" w:color="auto"/>
            <w:bottom w:val="none" w:sz="0" w:space="0" w:color="auto"/>
            <w:right w:val="none" w:sz="0" w:space="0" w:color="auto"/>
          </w:divBdr>
        </w:div>
        <w:div w:id="1381318106">
          <w:marLeft w:val="480"/>
          <w:marRight w:val="0"/>
          <w:marTop w:val="0"/>
          <w:marBottom w:val="0"/>
          <w:divBdr>
            <w:top w:val="none" w:sz="0" w:space="0" w:color="auto"/>
            <w:left w:val="none" w:sz="0" w:space="0" w:color="auto"/>
            <w:bottom w:val="none" w:sz="0" w:space="0" w:color="auto"/>
            <w:right w:val="none" w:sz="0" w:space="0" w:color="auto"/>
          </w:divBdr>
        </w:div>
        <w:div w:id="1749419853">
          <w:marLeft w:val="480"/>
          <w:marRight w:val="0"/>
          <w:marTop w:val="0"/>
          <w:marBottom w:val="0"/>
          <w:divBdr>
            <w:top w:val="none" w:sz="0" w:space="0" w:color="auto"/>
            <w:left w:val="none" w:sz="0" w:space="0" w:color="auto"/>
            <w:bottom w:val="none" w:sz="0" w:space="0" w:color="auto"/>
            <w:right w:val="none" w:sz="0" w:space="0" w:color="auto"/>
          </w:divBdr>
        </w:div>
        <w:div w:id="736785790">
          <w:marLeft w:val="480"/>
          <w:marRight w:val="0"/>
          <w:marTop w:val="0"/>
          <w:marBottom w:val="0"/>
          <w:divBdr>
            <w:top w:val="none" w:sz="0" w:space="0" w:color="auto"/>
            <w:left w:val="none" w:sz="0" w:space="0" w:color="auto"/>
            <w:bottom w:val="none" w:sz="0" w:space="0" w:color="auto"/>
            <w:right w:val="none" w:sz="0" w:space="0" w:color="auto"/>
          </w:divBdr>
        </w:div>
        <w:div w:id="173153397">
          <w:marLeft w:val="480"/>
          <w:marRight w:val="0"/>
          <w:marTop w:val="0"/>
          <w:marBottom w:val="0"/>
          <w:divBdr>
            <w:top w:val="none" w:sz="0" w:space="0" w:color="auto"/>
            <w:left w:val="none" w:sz="0" w:space="0" w:color="auto"/>
            <w:bottom w:val="none" w:sz="0" w:space="0" w:color="auto"/>
            <w:right w:val="none" w:sz="0" w:space="0" w:color="auto"/>
          </w:divBdr>
        </w:div>
        <w:div w:id="1210412217">
          <w:marLeft w:val="480"/>
          <w:marRight w:val="0"/>
          <w:marTop w:val="0"/>
          <w:marBottom w:val="0"/>
          <w:divBdr>
            <w:top w:val="none" w:sz="0" w:space="0" w:color="auto"/>
            <w:left w:val="none" w:sz="0" w:space="0" w:color="auto"/>
            <w:bottom w:val="none" w:sz="0" w:space="0" w:color="auto"/>
            <w:right w:val="none" w:sz="0" w:space="0" w:color="auto"/>
          </w:divBdr>
        </w:div>
        <w:div w:id="653022413">
          <w:marLeft w:val="480"/>
          <w:marRight w:val="0"/>
          <w:marTop w:val="0"/>
          <w:marBottom w:val="0"/>
          <w:divBdr>
            <w:top w:val="none" w:sz="0" w:space="0" w:color="auto"/>
            <w:left w:val="none" w:sz="0" w:space="0" w:color="auto"/>
            <w:bottom w:val="none" w:sz="0" w:space="0" w:color="auto"/>
            <w:right w:val="none" w:sz="0" w:space="0" w:color="auto"/>
          </w:divBdr>
        </w:div>
        <w:div w:id="1875345318">
          <w:marLeft w:val="480"/>
          <w:marRight w:val="0"/>
          <w:marTop w:val="0"/>
          <w:marBottom w:val="0"/>
          <w:divBdr>
            <w:top w:val="none" w:sz="0" w:space="0" w:color="auto"/>
            <w:left w:val="none" w:sz="0" w:space="0" w:color="auto"/>
            <w:bottom w:val="none" w:sz="0" w:space="0" w:color="auto"/>
            <w:right w:val="none" w:sz="0" w:space="0" w:color="auto"/>
          </w:divBdr>
        </w:div>
        <w:div w:id="949969335">
          <w:marLeft w:val="480"/>
          <w:marRight w:val="0"/>
          <w:marTop w:val="0"/>
          <w:marBottom w:val="0"/>
          <w:divBdr>
            <w:top w:val="none" w:sz="0" w:space="0" w:color="auto"/>
            <w:left w:val="none" w:sz="0" w:space="0" w:color="auto"/>
            <w:bottom w:val="none" w:sz="0" w:space="0" w:color="auto"/>
            <w:right w:val="none" w:sz="0" w:space="0" w:color="auto"/>
          </w:divBdr>
        </w:div>
        <w:div w:id="1188525092">
          <w:marLeft w:val="480"/>
          <w:marRight w:val="0"/>
          <w:marTop w:val="0"/>
          <w:marBottom w:val="0"/>
          <w:divBdr>
            <w:top w:val="none" w:sz="0" w:space="0" w:color="auto"/>
            <w:left w:val="none" w:sz="0" w:space="0" w:color="auto"/>
            <w:bottom w:val="none" w:sz="0" w:space="0" w:color="auto"/>
            <w:right w:val="none" w:sz="0" w:space="0" w:color="auto"/>
          </w:divBdr>
        </w:div>
        <w:div w:id="1012032510">
          <w:marLeft w:val="480"/>
          <w:marRight w:val="0"/>
          <w:marTop w:val="0"/>
          <w:marBottom w:val="0"/>
          <w:divBdr>
            <w:top w:val="none" w:sz="0" w:space="0" w:color="auto"/>
            <w:left w:val="none" w:sz="0" w:space="0" w:color="auto"/>
            <w:bottom w:val="none" w:sz="0" w:space="0" w:color="auto"/>
            <w:right w:val="none" w:sz="0" w:space="0" w:color="auto"/>
          </w:divBdr>
        </w:div>
        <w:div w:id="799809247">
          <w:marLeft w:val="480"/>
          <w:marRight w:val="0"/>
          <w:marTop w:val="0"/>
          <w:marBottom w:val="0"/>
          <w:divBdr>
            <w:top w:val="none" w:sz="0" w:space="0" w:color="auto"/>
            <w:left w:val="none" w:sz="0" w:space="0" w:color="auto"/>
            <w:bottom w:val="none" w:sz="0" w:space="0" w:color="auto"/>
            <w:right w:val="none" w:sz="0" w:space="0" w:color="auto"/>
          </w:divBdr>
        </w:div>
        <w:div w:id="1560097361">
          <w:marLeft w:val="480"/>
          <w:marRight w:val="0"/>
          <w:marTop w:val="0"/>
          <w:marBottom w:val="0"/>
          <w:divBdr>
            <w:top w:val="none" w:sz="0" w:space="0" w:color="auto"/>
            <w:left w:val="none" w:sz="0" w:space="0" w:color="auto"/>
            <w:bottom w:val="none" w:sz="0" w:space="0" w:color="auto"/>
            <w:right w:val="none" w:sz="0" w:space="0" w:color="auto"/>
          </w:divBdr>
        </w:div>
        <w:div w:id="1536190275">
          <w:marLeft w:val="480"/>
          <w:marRight w:val="0"/>
          <w:marTop w:val="0"/>
          <w:marBottom w:val="0"/>
          <w:divBdr>
            <w:top w:val="none" w:sz="0" w:space="0" w:color="auto"/>
            <w:left w:val="none" w:sz="0" w:space="0" w:color="auto"/>
            <w:bottom w:val="none" w:sz="0" w:space="0" w:color="auto"/>
            <w:right w:val="none" w:sz="0" w:space="0" w:color="auto"/>
          </w:divBdr>
        </w:div>
        <w:div w:id="299653114">
          <w:marLeft w:val="480"/>
          <w:marRight w:val="0"/>
          <w:marTop w:val="0"/>
          <w:marBottom w:val="0"/>
          <w:divBdr>
            <w:top w:val="none" w:sz="0" w:space="0" w:color="auto"/>
            <w:left w:val="none" w:sz="0" w:space="0" w:color="auto"/>
            <w:bottom w:val="none" w:sz="0" w:space="0" w:color="auto"/>
            <w:right w:val="none" w:sz="0" w:space="0" w:color="auto"/>
          </w:divBdr>
        </w:div>
        <w:div w:id="1031876819">
          <w:marLeft w:val="480"/>
          <w:marRight w:val="0"/>
          <w:marTop w:val="0"/>
          <w:marBottom w:val="0"/>
          <w:divBdr>
            <w:top w:val="none" w:sz="0" w:space="0" w:color="auto"/>
            <w:left w:val="none" w:sz="0" w:space="0" w:color="auto"/>
            <w:bottom w:val="none" w:sz="0" w:space="0" w:color="auto"/>
            <w:right w:val="none" w:sz="0" w:space="0" w:color="auto"/>
          </w:divBdr>
        </w:div>
        <w:div w:id="618608468">
          <w:marLeft w:val="480"/>
          <w:marRight w:val="0"/>
          <w:marTop w:val="0"/>
          <w:marBottom w:val="0"/>
          <w:divBdr>
            <w:top w:val="none" w:sz="0" w:space="0" w:color="auto"/>
            <w:left w:val="none" w:sz="0" w:space="0" w:color="auto"/>
            <w:bottom w:val="none" w:sz="0" w:space="0" w:color="auto"/>
            <w:right w:val="none" w:sz="0" w:space="0" w:color="auto"/>
          </w:divBdr>
        </w:div>
        <w:div w:id="572274581">
          <w:marLeft w:val="480"/>
          <w:marRight w:val="0"/>
          <w:marTop w:val="0"/>
          <w:marBottom w:val="0"/>
          <w:divBdr>
            <w:top w:val="none" w:sz="0" w:space="0" w:color="auto"/>
            <w:left w:val="none" w:sz="0" w:space="0" w:color="auto"/>
            <w:bottom w:val="none" w:sz="0" w:space="0" w:color="auto"/>
            <w:right w:val="none" w:sz="0" w:space="0" w:color="auto"/>
          </w:divBdr>
        </w:div>
        <w:div w:id="1453982623">
          <w:marLeft w:val="480"/>
          <w:marRight w:val="0"/>
          <w:marTop w:val="0"/>
          <w:marBottom w:val="0"/>
          <w:divBdr>
            <w:top w:val="none" w:sz="0" w:space="0" w:color="auto"/>
            <w:left w:val="none" w:sz="0" w:space="0" w:color="auto"/>
            <w:bottom w:val="none" w:sz="0" w:space="0" w:color="auto"/>
            <w:right w:val="none" w:sz="0" w:space="0" w:color="auto"/>
          </w:divBdr>
        </w:div>
        <w:div w:id="1835878862">
          <w:marLeft w:val="480"/>
          <w:marRight w:val="0"/>
          <w:marTop w:val="0"/>
          <w:marBottom w:val="0"/>
          <w:divBdr>
            <w:top w:val="none" w:sz="0" w:space="0" w:color="auto"/>
            <w:left w:val="none" w:sz="0" w:space="0" w:color="auto"/>
            <w:bottom w:val="none" w:sz="0" w:space="0" w:color="auto"/>
            <w:right w:val="none" w:sz="0" w:space="0" w:color="auto"/>
          </w:divBdr>
        </w:div>
        <w:div w:id="1961566018">
          <w:marLeft w:val="480"/>
          <w:marRight w:val="0"/>
          <w:marTop w:val="0"/>
          <w:marBottom w:val="0"/>
          <w:divBdr>
            <w:top w:val="none" w:sz="0" w:space="0" w:color="auto"/>
            <w:left w:val="none" w:sz="0" w:space="0" w:color="auto"/>
            <w:bottom w:val="none" w:sz="0" w:space="0" w:color="auto"/>
            <w:right w:val="none" w:sz="0" w:space="0" w:color="auto"/>
          </w:divBdr>
        </w:div>
        <w:div w:id="956914846">
          <w:marLeft w:val="480"/>
          <w:marRight w:val="0"/>
          <w:marTop w:val="0"/>
          <w:marBottom w:val="0"/>
          <w:divBdr>
            <w:top w:val="none" w:sz="0" w:space="0" w:color="auto"/>
            <w:left w:val="none" w:sz="0" w:space="0" w:color="auto"/>
            <w:bottom w:val="none" w:sz="0" w:space="0" w:color="auto"/>
            <w:right w:val="none" w:sz="0" w:space="0" w:color="auto"/>
          </w:divBdr>
        </w:div>
        <w:div w:id="1231387964">
          <w:marLeft w:val="480"/>
          <w:marRight w:val="0"/>
          <w:marTop w:val="0"/>
          <w:marBottom w:val="0"/>
          <w:divBdr>
            <w:top w:val="none" w:sz="0" w:space="0" w:color="auto"/>
            <w:left w:val="none" w:sz="0" w:space="0" w:color="auto"/>
            <w:bottom w:val="none" w:sz="0" w:space="0" w:color="auto"/>
            <w:right w:val="none" w:sz="0" w:space="0" w:color="auto"/>
          </w:divBdr>
        </w:div>
        <w:div w:id="638723908">
          <w:marLeft w:val="480"/>
          <w:marRight w:val="0"/>
          <w:marTop w:val="0"/>
          <w:marBottom w:val="0"/>
          <w:divBdr>
            <w:top w:val="none" w:sz="0" w:space="0" w:color="auto"/>
            <w:left w:val="none" w:sz="0" w:space="0" w:color="auto"/>
            <w:bottom w:val="none" w:sz="0" w:space="0" w:color="auto"/>
            <w:right w:val="none" w:sz="0" w:space="0" w:color="auto"/>
          </w:divBdr>
        </w:div>
        <w:div w:id="1627588652">
          <w:marLeft w:val="480"/>
          <w:marRight w:val="0"/>
          <w:marTop w:val="0"/>
          <w:marBottom w:val="0"/>
          <w:divBdr>
            <w:top w:val="none" w:sz="0" w:space="0" w:color="auto"/>
            <w:left w:val="none" w:sz="0" w:space="0" w:color="auto"/>
            <w:bottom w:val="none" w:sz="0" w:space="0" w:color="auto"/>
            <w:right w:val="none" w:sz="0" w:space="0" w:color="auto"/>
          </w:divBdr>
        </w:div>
        <w:div w:id="55859949">
          <w:marLeft w:val="480"/>
          <w:marRight w:val="0"/>
          <w:marTop w:val="0"/>
          <w:marBottom w:val="0"/>
          <w:divBdr>
            <w:top w:val="none" w:sz="0" w:space="0" w:color="auto"/>
            <w:left w:val="none" w:sz="0" w:space="0" w:color="auto"/>
            <w:bottom w:val="none" w:sz="0" w:space="0" w:color="auto"/>
            <w:right w:val="none" w:sz="0" w:space="0" w:color="auto"/>
          </w:divBdr>
        </w:div>
        <w:div w:id="1507749854">
          <w:marLeft w:val="480"/>
          <w:marRight w:val="0"/>
          <w:marTop w:val="0"/>
          <w:marBottom w:val="0"/>
          <w:divBdr>
            <w:top w:val="none" w:sz="0" w:space="0" w:color="auto"/>
            <w:left w:val="none" w:sz="0" w:space="0" w:color="auto"/>
            <w:bottom w:val="none" w:sz="0" w:space="0" w:color="auto"/>
            <w:right w:val="none" w:sz="0" w:space="0" w:color="auto"/>
          </w:divBdr>
        </w:div>
        <w:div w:id="1329409478">
          <w:marLeft w:val="480"/>
          <w:marRight w:val="0"/>
          <w:marTop w:val="0"/>
          <w:marBottom w:val="0"/>
          <w:divBdr>
            <w:top w:val="none" w:sz="0" w:space="0" w:color="auto"/>
            <w:left w:val="none" w:sz="0" w:space="0" w:color="auto"/>
            <w:bottom w:val="none" w:sz="0" w:space="0" w:color="auto"/>
            <w:right w:val="none" w:sz="0" w:space="0" w:color="auto"/>
          </w:divBdr>
        </w:div>
        <w:div w:id="415322333">
          <w:marLeft w:val="480"/>
          <w:marRight w:val="0"/>
          <w:marTop w:val="0"/>
          <w:marBottom w:val="0"/>
          <w:divBdr>
            <w:top w:val="none" w:sz="0" w:space="0" w:color="auto"/>
            <w:left w:val="none" w:sz="0" w:space="0" w:color="auto"/>
            <w:bottom w:val="none" w:sz="0" w:space="0" w:color="auto"/>
            <w:right w:val="none" w:sz="0" w:space="0" w:color="auto"/>
          </w:divBdr>
        </w:div>
        <w:div w:id="1251505909">
          <w:marLeft w:val="480"/>
          <w:marRight w:val="0"/>
          <w:marTop w:val="0"/>
          <w:marBottom w:val="0"/>
          <w:divBdr>
            <w:top w:val="none" w:sz="0" w:space="0" w:color="auto"/>
            <w:left w:val="none" w:sz="0" w:space="0" w:color="auto"/>
            <w:bottom w:val="none" w:sz="0" w:space="0" w:color="auto"/>
            <w:right w:val="none" w:sz="0" w:space="0" w:color="auto"/>
          </w:divBdr>
        </w:div>
        <w:div w:id="1087312844">
          <w:marLeft w:val="480"/>
          <w:marRight w:val="0"/>
          <w:marTop w:val="0"/>
          <w:marBottom w:val="0"/>
          <w:divBdr>
            <w:top w:val="none" w:sz="0" w:space="0" w:color="auto"/>
            <w:left w:val="none" w:sz="0" w:space="0" w:color="auto"/>
            <w:bottom w:val="none" w:sz="0" w:space="0" w:color="auto"/>
            <w:right w:val="none" w:sz="0" w:space="0" w:color="auto"/>
          </w:divBdr>
        </w:div>
        <w:div w:id="418911885">
          <w:marLeft w:val="480"/>
          <w:marRight w:val="0"/>
          <w:marTop w:val="0"/>
          <w:marBottom w:val="0"/>
          <w:divBdr>
            <w:top w:val="none" w:sz="0" w:space="0" w:color="auto"/>
            <w:left w:val="none" w:sz="0" w:space="0" w:color="auto"/>
            <w:bottom w:val="none" w:sz="0" w:space="0" w:color="auto"/>
            <w:right w:val="none" w:sz="0" w:space="0" w:color="auto"/>
          </w:divBdr>
        </w:div>
        <w:div w:id="909776654">
          <w:marLeft w:val="480"/>
          <w:marRight w:val="0"/>
          <w:marTop w:val="0"/>
          <w:marBottom w:val="0"/>
          <w:divBdr>
            <w:top w:val="none" w:sz="0" w:space="0" w:color="auto"/>
            <w:left w:val="none" w:sz="0" w:space="0" w:color="auto"/>
            <w:bottom w:val="none" w:sz="0" w:space="0" w:color="auto"/>
            <w:right w:val="none" w:sz="0" w:space="0" w:color="auto"/>
          </w:divBdr>
        </w:div>
        <w:div w:id="2142335424">
          <w:marLeft w:val="480"/>
          <w:marRight w:val="0"/>
          <w:marTop w:val="0"/>
          <w:marBottom w:val="0"/>
          <w:divBdr>
            <w:top w:val="none" w:sz="0" w:space="0" w:color="auto"/>
            <w:left w:val="none" w:sz="0" w:space="0" w:color="auto"/>
            <w:bottom w:val="none" w:sz="0" w:space="0" w:color="auto"/>
            <w:right w:val="none" w:sz="0" w:space="0" w:color="auto"/>
          </w:divBdr>
        </w:div>
        <w:div w:id="197161704">
          <w:marLeft w:val="480"/>
          <w:marRight w:val="0"/>
          <w:marTop w:val="0"/>
          <w:marBottom w:val="0"/>
          <w:divBdr>
            <w:top w:val="none" w:sz="0" w:space="0" w:color="auto"/>
            <w:left w:val="none" w:sz="0" w:space="0" w:color="auto"/>
            <w:bottom w:val="none" w:sz="0" w:space="0" w:color="auto"/>
            <w:right w:val="none" w:sz="0" w:space="0" w:color="auto"/>
          </w:divBdr>
        </w:div>
        <w:div w:id="1743481162">
          <w:marLeft w:val="480"/>
          <w:marRight w:val="0"/>
          <w:marTop w:val="0"/>
          <w:marBottom w:val="0"/>
          <w:divBdr>
            <w:top w:val="none" w:sz="0" w:space="0" w:color="auto"/>
            <w:left w:val="none" w:sz="0" w:space="0" w:color="auto"/>
            <w:bottom w:val="none" w:sz="0" w:space="0" w:color="auto"/>
            <w:right w:val="none" w:sz="0" w:space="0" w:color="auto"/>
          </w:divBdr>
        </w:div>
      </w:divsChild>
    </w:div>
    <w:div w:id="1762142007">
      <w:bodyDiv w:val="1"/>
      <w:marLeft w:val="0"/>
      <w:marRight w:val="0"/>
      <w:marTop w:val="0"/>
      <w:marBottom w:val="0"/>
      <w:divBdr>
        <w:top w:val="none" w:sz="0" w:space="0" w:color="auto"/>
        <w:left w:val="none" w:sz="0" w:space="0" w:color="auto"/>
        <w:bottom w:val="none" w:sz="0" w:space="0" w:color="auto"/>
        <w:right w:val="none" w:sz="0" w:space="0" w:color="auto"/>
      </w:divBdr>
    </w:div>
    <w:div w:id="1763181497">
      <w:bodyDiv w:val="1"/>
      <w:marLeft w:val="0"/>
      <w:marRight w:val="0"/>
      <w:marTop w:val="0"/>
      <w:marBottom w:val="0"/>
      <w:divBdr>
        <w:top w:val="none" w:sz="0" w:space="0" w:color="auto"/>
        <w:left w:val="none" w:sz="0" w:space="0" w:color="auto"/>
        <w:bottom w:val="none" w:sz="0" w:space="0" w:color="auto"/>
        <w:right w:val="none" w:sz="0" w:space="0" w:color="auto"/>
      </w:divBdr>
      <w:divsChild>
        <w:div w:id="849805362">
          <w:marLeft w:val="480"/>
          <w:marRight w:val="0"/>
          <w:marTop w:val="0"/>
          <w:marBottom w:val="0"/>
          <w:divBdr>
            <w:top w:val="none" w:sz="0" w:space="0" w:color="auto"/>
            <w:left w:val="none" w:sz="0" w:space="0" w:color="auto"/>
            <w:bottom w:val="none" w:sz="0" w:space="0" w:color="auto"/>
            <w:right w:val="none" w:sz="0" w:space="0" w:color="auto"/>
          </w:divBdr>
        </w:div>
        <w:div w:id="33386700">
          <w:marLeft w:val="480"/>
          <w:marRight w:val="0"/>
          <w:marTop w:val="0"/>
          <w:marBottom w:val="0"/>
          <w:divBdr>
            <w:top w:val="none" w:sz="0" w:space="0" w:color="auto"/>
            <w:left w:val="none" w:sz="0" w:space="0" w:color="auto"/>
            <w:bottom w:val="none" w:sz="0" w:space="0" w:color="auto"/>
            <w:right w:val="none" w:sz="0" w:space="0" w:color="auto"/>
          </w:divBdr>
        </w:div>
        <w:div w:id="1619877108">
          <w:marLeft w:val="480"/>
          <w:marRight w:val="0"/>
          <w:marTop w:val="0"/>
          <w:marBottom w:val="0"/>
          <w:divBdr>
            <w:top w:val="none" w:sz="0" w:space="0" w:color="auto"/>
            <w:left w:val="none" w:sz="0" w:space="0" w:color="auto"/>
            <w:bottom w:val="none" w:sz="0" w:space="0" w:color="auto"/>
            <w:right w:val="none" w:sz="0" w:space="0" w:color="auto"/>
          </w:divBdr>
        </w:div>
        <w:div w:id="535705342">
          <w:marLeft w:val="480"/>
          <w:marRight w:val="0"/>
          <w:marTop w:val="0"/>
          <w:marBottom w:val="0"/>
          <w:divBdr>
            <w:top w:val="none" w:sz="0" w:space="0" w:color="auto"/>
            <w:left w:val="none" w:sz="0" w:space="0" w:color="auto"/>
            <w:bottom w:val="none" w:sz="0" w:space="0" w:color="auto"/>
            <w:right w:val="none" w:sz="0" w:space="0" w:color="auto"/>
          </w:divBdr>
        </w:div>
        <w:div w:id="1244678543">
          <w:marLeft w:val="480"/>
          <w:marRight w:val="0"/>
          <w:marTop w:val="0"/>
          <w:marBottom w:val="0"/>
          <w:divBdr>
            <w:top w:val="none" w:sz="0" w:space="0" w:color="auto"/>
            <w:left w:val="none" w:sz="0" w:space="0" w:color="auto"/>
            <w:bottom w:val="none" w:sz="0" w:space="0" w:color="auto"/>
            <w:right w:val="none" w:sz="0" w:space="0" w:color="auto"/>
          </w:divBdr>
        </w:div>
        <w:div w:id="444035532">
          <w:marLeft w:val="480"/>
          <w:marRight w:val="0"/>
          <w:marTop w:val="0"/>
          <w:marBottom w:val="0"/>
          <w:divBdr>
            <w:top w:val="none" w:sz="0" w:space="0" w:color="auto"/>
            <w:left w:val="none" w:sz="0" w:space="0" w:color="auto"/>
            <w:bottom w:val="none" w:sz="0" w:space="0" w:color="auto"/>
            <w:right w:val="none" w:sz="0" w:space="0" w:color="auto"/>
          </w:divBdr>
        </w:div>
        <w:div w:id="1225877312">
          <w:marLeft w:val="480"/>
          <w:marRight w:val="0"/>
          <w:marTop w:val="0"/>
          <w:marBottom w:val="0"/>
          <w:divBdr>
            <w:top w:val="none" w:sz="0" w:space="0" w:color="auto"/>
            <w:left w:val="none" w:sz="0" w:space="0" w:color="auto"/>
            <w:bottom w:val="none" w:sz="0" w:space="0" w:color="auto"/>
            <w:right w:val="none" w:sz="0" w:space="0" w:color="auto"/>
          </w:divBdr>
        </w:div>
        <w:div w:id="770977256">
          <w:marLeft w:val="480"/>
          <w:marRight w:val="0"/>
          <w:marTop w:val="0"/>
          <w:marBottom w:val="0"/>
          <w:divBdr>
            <w:top w:val="none" w:sz="0" w:space="0" w:color="auto"/>
            <w:left w:val="none" w:sz="0" w:space="0" w:color="auto"/>
            <w:bottom w:val="none" w:sz="0" w:space="0" w:color="auto"/>
            <w:right w:val="none" w:sz="0" w:space="0" w:color="auto"/>
          </w:divBdr>
        </w:div>
        <w:div w:id="601180484">
          <w:marLeft w:val="480"/>
          <w:marRight w:val="0"/>
          <w:marTop w:val="0"/>
          <w:marBottom w:val="0"/>
          <w:divBdr>
            <w:top w:val="none" w:sz="0" w:space="0" w:color="auto"/>
            <w:left w:val="none" w:sz="0" w:space="0" w:color="auto"/>
            <w:bottom w:val="none" w:sz="0" w:space="0" w:color="auto"/>
            <w:right w:val="none" w:sz="0" w:space="0" w:color="auto"/>
          </w:divBdr>
        </w:div>
        <w:div w:id="1662854382">
          <w:marLeft w:val="480"/>
          <w:marRight w:val="0"/>
          <w:marTop w:val="0"/>
          <w:marBottom w:val="0"/>
          <w:divBdr>
            <w:top w:val="none" w:sz="0" w:space="0" w:color="auto"/>
            <w:left w:val="none" w:sz="0" w:space="0" w:color="auto"/>
            <w:bottom w:val="none" w:sz="0" w:space="0" w:color="auto"/>
            <w:right w:val="none" w:sz="0" w:space="0" w:color="auto"/>
          </w:divBdr>
        </w:div>
        <w:div w:id="1459839752">
          <w:marLeft w:val="480"/>
          <w:marRight w:val="0"/>
          <w:marTop w:val="0"/>
          <w:marBottom w:val="0"/>
          <w:divBdr>
            <w:top w:val="none" w:sz="0" w:space="0" w:color="auto"/>
            <w:left w:val="none" w:sz="0" w:space="0" w:color="auto"/>
            <w:bottom w:val="none" w:sz="0" w:space="0" w:color="auto"/>
            <w:right w:val="none" w:sz="0" w:space="0" w:color="auto"/>
          </w:divBdr>
        </w:div>
        <w:div w:id="1491678687">
          <w:marLeft w:val="480"/>
          <w:marRight w:val="0"/>
          <w:marTop w:val="0"/>
          <w:marBottom w:val="0"/>
          <w:divBdr>
            <w:top w:val="none" w:sz="0" w:space="0" w:color="auto"/>
            <w:left w:val="none" w:sz="0" w:space="0" w:color="auto"/>
            <w:bottom w:val="none" w:sz="0" w:space="0" w:color="auto"/>
            <w:right w:val="none" w:sz="0" w:space="0" w:color="auto"/>
          </w:divBdr>
        </w:div>
        <w:div w:id="1402216497">
          <w:marLeft w:val="480"/>
          <w:marRight w:val="0"/>
          <w:marTop w:val="0"/>
          <w:marBottom w:val="0"/>
          <w:divBdr>
            <w:top w:val="none" w:sz="0" w:space="0" w:color="auto"/>
            <w:left w:val="none" w:sz="0" w:space="0" w:color="auto"/>
            <w:bottom w:val="none" w:sz="0" w:space="0" w:color="auto"/>
            <w:right w:val="none" w:sz="0" w:space="0" w:color="auto"/>
          </w:divBdr>
        </w:div>
        <w:div w:id="137654056">
          <w:marLeft w:val="480"/>
          <w:marRight w:val="0"/>
          <w:marTop w:val="0"/>
          <w:marBottom w:val="0"/>
          <w:divBdr>
            <w:top w:val="none" w:sz="0" w:space="0" w:color="auto"/>
            <w:left w:val="none" w:sz="0" w:space="0" w:color="auto"/>
            <w:bottom w:val="none" w:sz="0" w:space="0" w:color="auto"/>
            <w:right w:val="none" w:sz="0" w:space="0" w:color="auto"/>
          </w:divBdr>
        </w:div>
        <w:div w:id="2019037409">
          <w:marLeft w:val="480"/>
          <w:marRight w:val="0"/>
          <w:marTop w:val="0"/>
          <w:marBottom w:val="0"/>
          <w:divBdr>
            <w:top w:val="none" w:sz="0" w:space="0" w:color="auto"/>
            <w:left w:val="none" w:sz="0" w:space="0" w:color="auto"/>
            <w:bottom w:val="none" w:sz="0" w:space="0" w:color="auto"/>
            <w:right w:val="none" w:sz="0" w:space="0" w:color="auto"/>
          </w:divBdr>
        </w:div>
        <w:div w:id="231502964">
          <w:marLeft w:val="480"/>
          <w:marRight w:val="0"/>
          <w:marTop w:val="0"/>
          <w:marBottom w:val="0"/>
          <w:divBdr>
            <w:top w:val="none" w:sz="0" w:space="0" w:color="auto"/>
            <w:left w:val="none" w:sz="0" w:space="0" w:color="auto"/>
            <w:bottom w:val="none" w:sz="0" w:space="0" w:color="auto"/>
            <w:right w:val="none" w:sz="0" w:space="0" w:color="auto"/>
          </w:divBdr>
        </w:div>
        <w:div w:id="536696410">
          <w:marLeft w:val="480"/>
          <w:marRight w:val="0"/>
          <w:marTop w:val="0"/>
          <w:marBottom w:val="0"/>
          <w:divBdr>
            <w:top w:val="none" w:sz="0" w:space="0" w:color="auto"/>
            <w:left w:val="none" w:sz="0" w:space="0" w:color="auto"/>
            <w:bottom w:val="none" w:sz="0" w:space="0" w:color="auto"/>
            <w:right w:val="none" w:sz="0" w:space="0" w:color="auto"/>
          </w:divBdr>
        </w:div>
        <w:div w:id="1324162933">
          <w:marLeft w:val="480"/>
          <w:marRight w:val="0"/>
          <w:marTop w:val="0"/>
          <w:marBottom w:val="0"/>
          <w:divBdr>
            <w:top w:val="none" w:sz="0" w:space="0" w:color="auto"/>
            <w:left w:val="none" w:sz="0" w:space="0" w:color="auto"/>
            <w:bottom w:val="none" w:sz="0" w:space="0" w:color="auto"/>
            <w:right w:val="none" w:sz="0" w:space="0" w:color="auto"/>
          </w:divBdr>
        </w:div>
        <w:div w:id="1509563769">
          <w:marLeft w:val="480"/>
          <w:marRight w:val="0"/>
          <w:marTop w:val="0"/>
          <w:marBottom w:val="0"/>
          <w:divBdr>
            <w:top w:val="none" w:sz="0" w:space="0" w:color="auto"/>
            <w:left w:val="none" w:sz="0" w:space="0" w:color="auto"/>
            <w:bottom w:val="none" w:sz="0" w:space="0" w:color="auto"/>
            <w:right w:val="none" w:sz="0" w:space="0" w:color="auto"/>
          </w:divBdr>
        </w:div>
        <w:div w:id="1165629395">
          <w:marLeft w:val="480"/>
          <w:marRight w:val="0"/>
          <w:marTop w:val="0"/>
          <w:marBottom w:val="0"/>
          <w:divBdr>
            <w:top w:val="none" w:sz="0" w:space="0" w:color="auto"/>
            <w:left w:val="none" w:sz="0" w:space="0" w:color="auto"/>
            <w:bottom w:val="none" w:sz="0" w:space="0" w:color="auto"/>
            <w:right w:val="none" w:sz="0" w:space="0" w:color="auto"/>
          </w:divBdr>
        </w:div>
        <w:div w:id="108084415">
          <w:marLeft w:val="480"/>
          <w:marRight w:val="0"/>
          <w:marTop w:val="0"/>
          <w:marBottom w:val="0"/>
          <w:divBdr>
            <w:top w:val="none" w:sz="0" w:space="0" w:color="auto"/>
            <w:left w:val="none" w:sz="0" w:space="0" w:color="auto"/>
            <w:bottom w:val="none" w:sz="0" w:space="0" w:color="auto"/>
            <w:right w:val="none" w:sz="0" w:space="0" w:color="auto"/>
          </w:divBdr>
        </w:div>
        <w:div w:id="2022319475">
          <w:marLeft w:val="480"/>
          <w:marRight w:val="0"/>
          <w:marTop w:val="0"/>
          <w:marBottom w:val="0"/>
          <w:divBdr>
            <w:top w:val="none" w:sz="0" w:space="0" w:color="auto"/>
            <w:left w:val="none" w:sz="0" w:space="0" w:color="auto"/>
            <w:bottom w:val="none" w:sz="0" w:space="0" w:color="auto"/>
            <w:right w:val="none" w:sz="0" w:space="0" w:color="auto"/>
          </w:divBdr>
        </w:div>
        <w:div w:id="1210141764">
          <w:marLeft w:val="480"/>
          <w:marRight w:val="0"/>
          <w:marTop w:val="0"/>
          <w:marBottom w:val="0"/>
          <w:divBdr>
            <w:top w:val="none" w:sz="0" w:space="0" w:color="auto"/>
            <w:left w:val="none" w:sz="0" w:space="0" w:color="auto"/>
            <w:bottom w:val="none" w:sz="0" w:space="0" w:color="auto"/>
            <w:right w:val="none" w:sz="0" w:space="0" w:color="auto"/>
          </w:divBdr>
        </w:div>
        <w:div w:id="1525899121">
          <w:marLeft w:val="480"/>
          <w:marRight w:val="0"/>
          <w:marTop w:val="0"/>
          <w:marBottom w:val="0"/>
          <w:divBdr>
            <w:top w:val="none" w:sz="0" w:space="0" w:color="auto"/>
            <w:left w:val="none" w:sz="0" w:space="0" w:color="auto"/>
            <w:bottom w:val="none" w:sz="0" w:space="0" w:color="auto"/>
            <w:right w:val="none" w:sz="0" w:space="0" w:color="auto"/>
          </w:divBdr>
        </w:div>
        <w:div w:id="458382878">
          <w:marLeft w:val="480"/>
          <w:marRight w:val="0"/>
          <w:marTop w:val="0"/>
          <w:marBottom w:val="0"/>
          <w:divBdr>
            <w:top w:val="none" w:sz="0" w:space="0" w:color="auto"/>
            <w:left w:val="none" w:sz="0" w:space="0" w:color="auto"/>
            <w:bottom w:val="none" w:sz="0" w:space="0" w:color="auto"/>
            <w:right w:val="none" w:sz="0" w:space="0" w:color="auto"/>
          </w:divBdr>
        </w:div>
        <w:div w:id="1451125704">
          <w:marLeft w:val="480"/>
          <w:marRight w:val="0"/>
          <w:marTop w:val="0"/>
          <w:marBottom w:val="0"/>
          <w:divBdr>
            <w:top w:val="none" w:sz="0" w:space="0" w:color="auto"/>
            <w:left w:val="none" w:sz="0" w:space="0" w:color="auto"/>
            <w:bottom w:val="none" w:sz="0" w:space="0" w:color="auto"/>
            <w:right w:val="none" w:sz="0" w:space="0" w:color="auto"/>
          </w:divBdr>
        </w:div>
        <w:div w:id="1886603176">
          <w:marLeft w:val="480"/>
          <w:marRight w:val="0"/>
          <w:marTop w:val="0"/>
          <w:marBottom w:val="0"/>
          <w:divBdr>
            <w:top w:val="none" w:sz="0" w:space="0" w:color="auto"/>
            <w:left w:val="none" w:sz="0" w:space="0" w:color="auto"/>
            <w:bottom w:val="none" w:sz="0" w:space="0" w:color="auto"/>
            <w:right w:val="none" w:sz="0" w:space="0" w:color="auto"/>
          </w:divBdr>
        </w:div>
        <w:div w:id="527184213">
          <w:marLeft w:val="480"/>
          <w:marRight w:val="0"/>
          <w:marTop w:val="0"/>
          <w:marBottom w:val="0"/>
          <w:divBdr>
            <w:top w:val="none" w:sz="0" w:space="0" w:color="auto"/>
            <w:left w:val="none" w:sz="0" w:space="0" w:color="auto"/>
            <w:bottom w:val="none" w:sz="0" w:space="0" w:color="auto"/>
            <w:right w:val="none" w:sz="0" w:space="0" w:color="auto"/>
          </w:divBdr>
        </w:div>
        <w:div w:id="344091941">
          <w:marLeft w:val="480"/>
          <w:marRight w:val="0"/>
          <w:marTop w:val="0"/>
          <w:marBottom w:val="0"/>
          <w:divBdr>
            <w:top w:val="none" w:sz="0" w:space="0" w:color="auto"/>
            <w:left w:val="none" w:sz="0" w:space="0" w:color="auto"/>
            <w:bottom w:val="none" w:sz="0" w:space="0" w:color="auto"/>
            <w:right w:val="none" w:sz="0" w:space="0" w:color="auto"/>
          </w:divBdr>
        </w:div>
        <w:div w:id="1450202974">
          <w:marLeft w:val="480"/>
          <w:marRight w:val="0"/>
          <w:marTop w:val="0"/>
          <w:marBottom w:val="0"/>
          <w:divBdr>
            <w:top w:val="none" w:sz="0" w:space="0" w:color="auto"/>
            <w:left w:val="none" w:sz="0" w:space="0" w:color="auto"/>
            <w:bottom w:val="none" w:sz="0" w:space="0" w:color="auto"/>
            <w:right w:val="none" w:sz="0" w:space="0" w:color="auto"/>
          </w:divBdr>
        </w:div>
        <w:div w:id="1409573274">
          <w:marLeft w:val="480"/>
          <w:marRight w:val="0"/>
          <w:marTop w:val="0"/>
          <w:marBottom w:val="0"/>
          <w:divBdr>
            <w:top w:val="none" w:sz="0" w:space="0" w:color="auto"/>
            <w:left w:val="none" w:sz="0" w:space="0" w:color="auto"/>
            <w:bottom w:val="none" w:sz="0" w:space="0" w:color="auto"/>
            <w:right w:val="none" w:sz="0" w:space="0" w:color="auto"/>
          </w:divBdr>
        </w:div>
        <w:div w:id="96953584">
          <w:marLeft w:val="480"/>
          <w:marRight w:val="0"/>
          <w:marTop w:val="0"/>
          <w:marBottom w:val="0"/>
          <w:divBdr>
            <w:top w:val="none" w:sz="0" w:space="0" w:color="auto"/>
            <w:left w:val="none" w:sz="0" w:space="0" w:color="auto"/>
            <w:bottom w:val="none" w:sz="0" w:space="0" w:color="auto"/>
            <w:right w:val="none" w:sz="0" w:space="0" w:color="auto"/>
          </w:divBdr>
        </w:div>
        <w:div w:id="6947188">
          <w:marLeft w:val="480"/>
          <w:marRight w:val="0"/>
          <w:marTop w:val="0"/>
          <w:marBottom w:val="0"/>
          <w:divBdr>
            <w:top w:val="none" w:sz="0" w:space="0" w:color="auto"/>
            <w:left w:val="none" w:sz="0" w:space="0" w:color="auto"/>
            <w:bottom w:val="none" w:sz="0" w:space="0" w:color="auto"/>
            <w:right w:val="none" w:sz="0" w:space="0" w:color="auto"/>
          </w:divBdr>
        </w:div>
        <w:div w:id="1299526727">
          <w:marLeft w:val="480"/>
          <w:marRight w:val="0"/>
          <w:marTop w:val="0"/>
          <w:marBottom w:val="0"/>
          <w:divBdr>
            <w:top w:val="none" w:sz="0" w:space="0" w:color="auto"/>
            <w:left w:val="none" w:sz="0" w:space="0" w:color="auto"/>
            <w:bottom w:val="none" w:sz="0" w:space="0" w:color="auto"/>
            <w:right w:val="none" w:sz="0" w:space="0" w:color="auto"/>
          </w:divBdr>
        </w:div>
        <w:div w:id="719860900">
          <w:marLeft w:val="480"/>
          <w:marRight w:val="0"/>
          <w:marTop w:val="0"/>
          <w:marBottom w:val="0"/>
          <w:divBdr>
            <w:top w:val="none" w:sz="0" w:space="0" w:color="auto"/>
            <w:left w:val="none" w:sz="0" w:space="0" w:color="auto"/>
            <w:bottom w:val="none" w:sz="0" w:space="0" w:color="auto"/>
            <w:right w:val="none" w:sz="0" w:space="0" w:color="auto"/>
          </w:divBdr>
        </w:div>
        <w:div w:id="177277729">
          <w:marLeft w:val="480"/>
          <w:marRight w:val="0"/>
          <w:marTop w:val="0"/>
          <w:marBottom w:val="0"/>
          <w:divBdr>
            <w:top w:val="none" w:sz="0" w:space="0" w:color="auto"/>
            <w:left w:val="none" w:sz="0" w:space="0" w:color="auto"/>
            <w:bottom w:val="none" w:sz="0" w:space="0" w:color="auto"/>
            <w:right w:val="none" w:sz="0" w:space="0" w:color="auto"/>
          </w:divBdr>
        </w:div>
        <w:div w:id="1991787183">
          <w:marLeft w:val="480"/>
          <w:marRight w:val="0"/>
          <w:marTop w:val="0"/>
          <w:marBottom w:val="0"/>
          <w:divBdr>
            <w:top w:val="none" w:sz="0" w:space="0" w:color="auto"/>
            <w:left w:val="none" w:sz="0" w:space="0" w:color="auto"/>
            <w:bottom w:val="none" w:sz="0" w:space="0" w:color="auto"/>
            <w:right w:val="none" w:sz="0" w:space="0" w:color="auto"/>
          </w:divBdr>
        </w:div>
        <w:div w:id="1081176832">
          <w:marLeft w:val="480"/>
          <w:marRight w:val="0"/>
          <w:marTop w:val="0"/>
          <w:marBottom w:val="0"/>
          <w:divBdr>
            <w:top w:val="none" w:sz="0" w:space="0" w:color="auto"/>
            <w:left w:val="none" w:sz="0" w:space="0" w:color="auto"/>
            <w:bottom w:val="none" w:sz="0" w:space="0" w:color="auto"/>
            <w:right w:val="none" w:sz="0" w:space="0" w:color="auto"/>
          </w:divBdr>
        </w:div>
        <w:div w:id="1877808719">
          <w:marLeft w:val="480"/>
          <w:marRight w:val="0"/>
          <w:marTop w:val="0"/>
          <w:marBottom w:val="0"/>
          <w:divBdr>
            <w:top w:val="none" w:sz="0" w:space="0" w:color="auto"/>
            <w:left w:val="none" w:sz="0" w:space="0" w:color="auto"/>
            <w:bottom w:val="none" w:sz="0" w:space="0" w:color="auto"/>
            <w:right w:val="none" w:sz="0" w:space="0" w:color="auto"/>
          </w:divBdr>
        </w:div>
        <w:div w:id="1553619883">
          <w:marLeft w:val="480"/>
          <w:marRight w:val="0"/>
          <w:marTop w:val="0"/>
          <w:marBottom w:val="0"/>
          <w:divBdr>
            <w:top w:val="none" w:sz="0" w:space="0" w:color="auto"/>
            <w:left w:val="none" w:sz="0" w:space="0" w:color="auto"/>
            <w:bottom w:val="none" w:sz="0" w:space="0" w:color="auto"/>
            <w:right w:val="none" w:sz="0" w:space="0" w:color="auto"/>
          </w:divBdr>
        </w:div>
        <w:div w:id="1104231239">
          <w:marLeft w:val="480"/>
          <w:marRight w:val="0"/>
          <w:marTop w:val="0"/>
          <w:marBottom w:val="0"/>
          <w:divBdr>
            <w:top w:val="none" w:sz="0" w:space="0" w:color="auto"/>
            <w:left w:val="none" w:sz="0" w:space="0" w:color="auto"/>
            <w:bottom w:val="none" w:sz="0" w:space="0" w:color="auto"/>
            <w:right w:val="none" w:sz="0" w:space="0" w:color="auto"/>
          </w:divBdr>
        </w:div>
        <w:div w:id="961379816">
          <w:marLeft w:val="480"/>
          <w:marRight w:val="0"/>
          <w:marTop w:val="0"/>
          <w:marBottom w:val="0"/>
          <w:divBdr>
            <w:top w:val="none" w:sz="0" w:space="0" w:color="auto"/>
            <w:left w:val="none" w:sz="0" w:space="0" w:color="auto"/>
            <w:bottom w:val="none" w:sz="0" w:space="0" w:color="auto"/>
            <w:right w:val="none" w:sz="0" w:space="0" w:color="auto"/>
          </w:divBdr>
        </w:div>
        <w:div w:id="1473598259">
          <w:marLeft w:val="480"/>
          <w:marRight w:val="0"/>
          <w:marTop w:val="0"/>
          <w:marBottom w:val="0"/>
          <w:divBdr>
            <w:top w:val="none" w:sz="0" w:space="0" w:color="auto"/>
            <w:left w:val="none" w:sz="0" w:space="0" w:color="auto"/>
            <w:bottom w:val="none" w:sz="0" w:space="0" w:color="auto"/>
            <w:right w:val="none" w:sz="0" w:space="0" w:color="auto"/>
          </w:divBdr>
        </w:div>
        <w:div w:id="1801072632">
          <w:marLeft w:val="480"/>
          <w:marRight w:val="0"/>
          <w:marTop w:val="0"/>
          <w:marBottom w:val="0"/>
          <w:divBdr>
            <w:top w:val="none" w:sz="0" w:space="0" w:color="auto"/>
            <w:left w:val="none" w:sz="0" w:space="0" w:color="auto"/>
            <w:bottom w:val="none" w:sz="0" w:space="0" w:color="auto"/>
            <w:right w:val="none" w:sz="0" w:space="0" w:color="auto"/>
          </w:divBdr>
        </w:div>
        <w:div w:id="1155147118">
          <w:marLeft w:val="480"/>
          <w:marRight w:val="0"/>
          <w:marTop w:val="0"/>
          <w:marBottom w:val="0"/>
          <w:divBdr>
            <w:top w:val="none" w:sz="0" w:space="0" w:color="auto"/>
            <w:left w:val="none" w:sz="0" w:space="0" w:color="auto"/>
            <w:bottom w:val="none" w:sz="0" w:space="0" w:color="auto"/>
            <w:right w:val="none" w:sz="0" w:space="0" w:color="auto"/>
          </w:divBdr>
        </w:div>
        <w:div w:id="2031445716">
          <w:marLeft w:val="480"/>
          <w:marRight w:val="0"/>
          <w:marTop w:val="0"/>
          <w:marBottom w:val="0"/>
          <w:divBdr>
            <w:top w:val="none" w:sz="0" w:space="0" w:color="auto"/>
            <w:left w:val="none" w:sz="0" w:space="0" w:color="auto"/>
            <w:bottom w:val="none" w:sz="0" w:space="0" w:color="auto"/>
            <w:right w:val="none" w:sz="0" w:space="0" w:color="auto"/>
          </w:divBdr>
        </w:div>
        <w:div w:id="1946767804">
          <w:marLeft w:val="480"/>
          <w:marRight w:val="0"/>
          <w:marTop w:val="0"/>
          <w:marBottom w:val="0"/>
          <w:divBdr>
            <w:top w:val="none" w:sz="0" w:space="0" w:color="auto"/>
            <w:left w:val="none" w:sz="0" w:space="0" w:color="auto"/>
            <w:bottom w:val="none" w:sz="0" w:space="0" w:color="auto"/>
            <w:right w:val="none" w:sz="0" w:space="0" w:color="auto"/>
          </w:divBdr>
        </w:div>
        <w:div w:id="1012681543">
          <w:marLeft w:val="480"/>
          <w:marRight w:val="0"/>
          <w:marTop w:val="0"/>
          <w:marBottom w:val="0"/>
          <w:divBdr>
            <w:top w:val="none" w:sz="0" w:space="0" w:color="auto"/>
            <w:left w:val="none" w:sz="0" w:space="0" w:color="auto"/>
            <w:bottom w:val="none" w:sz="0" w:space="0" w:color="auto"/>
            <w:right w:val="none" w:sz="0" w:space="0" w:color="auto"/>
          </w:divBdr>
        </w:div>
        <w:div w:id="215092588">
          <w:marLeft w:val="480"/>
          <w:marRight w:val="0"/>
          <w:marTop w:val="0"/>
          <w:marBottom w:val="0"/>
          <w:divBdr>
            <w:top w:val="none" w:sz="0" w:space="0" w:color="auto"/>
            <w:left w:val="none" w:sz="0" w:space="0" w:color="auto"/>
            <w:bottom w:val="none" w:sz="0" w:space="0" w:color="auto"/>
            <w:right w:val="none" w:sz="0" w:space="0" w:color="auto"/>
          </w:divBdr>
        </w:div>
        <w:div w:id="1908690842">
          <w:marLeft w:val="480"/>
          <w:marRight w:val="0"/>
          <w:marTop w:val="0"/>
          <w:marBottom w:val="0"/>
          <w:divBdr>
            <w:top w:val="none" w:sz="0" w:space="0" w:color="auto"/>
            <w:left w:val="none" w:sz="0" w:space="0" w:color="auto"/>
            <w:bottom w:val="none" w:sz="0" w:space="0" w:color="auto"/>
            <w:right w:val="none" w:sz="0" w:space="0" w:color="auto"/>
          </w:divBdr>
        </w:div>
        <w:div w:id="1609854666">
          <w:marLeft w:val="480"/>
          <w:marRight w:val="0"/>
          <w:marTop w:val="0"/>
          <w:marBottom w:val="0"/>
          <w:divBdr>
            <w:top w:val="none" w:sz="0" w:space="0" w:color="auto"/>
            <w:left w:val="none" w:sz="0" w:space="0" w:color="auto"/>
            <w:bottom w:val="none" w:sz="0" w:space="0" w:color="auto"/>
            <w:right w:val="none" w:sz="0" w:space="0" w:color="auto"/>
          </w:divBdr>
        </w:div>
        <w:div w:id="1723290816">
          <w:marLeft w:val="480"/>
          <w:marRight w:val="0"/>
          <w:marTop w:val="0"/>
          <w:marBottom w:val="0"/>
          <w:divBdr>
            <w:top w:val="none" w:sz="0" w:space="0" w:color="auto"/>
            <w:left w:val="none" w:sz="0" w:space="0" w:color="auto"/>
            <w:bottom w:val="none" w:sz="0" w:space="0" w:color="auto"/>
            <w:right w:val="none" w:sz="0" w:space="0" w:color="auto"/>
          </w:divBdr>
        </w:div>
        <w:div w:id="2058161784">
          <w:marLeft w:val="480"/>
          <w:marRight w:val="0"/>
          <w:marTop w:val="0"/>
          <w:marBottom w:val="0"/>
          <w:divBdr>
            <w:top w:val="none" w:sz="0" w:space="0" w:color="auto"/>
            <w:left w:val="none" w:sz="0" w:space="0" w:color="auto"/>
            <w:bottom w:val="none" w:sz="0" w:space="0" w:color="auto"/>
            <w:right w:val="none" w:sz="0" w:space="0" w:color="auto"/>
          </w:divBdr>
        </w:div>
        <w:div w:id="458692601">
          <w:marLeft w:val="480"/>
          <w:marRight w:val="0"/>
          <w:marTop w:val="0"/>
          <w:marBottom w:val="0"/>
          <w:divBdr>
            <w:top w:val="none" w:sz="0" w:space="0" w:color="auto"/>
            <w:left w:val="none" w:sz="0" w:space="0" w:color="auto"/>
            <w:bottom w:val="none" w:sz="0" w:space="0" w:color="auto"/>
            <w:right w:val="none" w:sz="0" w:space="0" w:color="auto"/>
          </w:divBdr>
        </w:div>
        <w:div w:id="950088091">
          <w:marLeft w:val="480"/>
          <w:marRight w:val="0"/>
          <w:marTop w:val="0"/>
          <w:marBottom w:val="0"/>
          <w:divBdr>
            <w:top w:val="none" w:sz="0" w:space="0" w:color="auto"/>
            <w:left w:val="none" w:sz="0" w:space="0" w:color="auto"/>
            <w:bottom w:val="none" w:sz="0" w:space="0" w:color="auto"/>
            <w:right w:val="none" w:sz="0" w:space="0" w:color="auto"/>
          </w:divBdr>
        </w:div>
        <w:div w:id="558128613">
          <w:marLeft w:val="480"/>
          <w:marRight w:val="0"/>
          <w:marTop w:val="0"/>
          <w:marBottom w:val="0"/>
          <w:divBdr>
            <w:top w:val="none" w:sz="0" w:space="0" w:color="auto"/>
            <w:left w:val="none" w:sz="0" w:space="0" w:color="auto"/>
            <w:bottom w:val="none" w:sz="0" w:space="0" w:color="auto"/>
            <w:right w:val="none" w:sz="0" w:space="0" w:color="auto"/>
          </w:divBdr>
        </w:div>
        <w:div w:id="854853069">
          <w:marLeft w:val="480"/>
          <w:marRight w:val="0"/>
          <w:marTop w:val="0"/>
          <w:marBottom w:val="0"/>
          <w:divBdr>
            <w:top w:val="none" w:sz="0" w:space="0" w:color="auto"/>
            <w:left w:val="none" w:sz="0" w:space="0" w:color="auto"/>
            <w:bottom w:val="none" w:sz="0" w:space="0" w:color="auto"/>
            <w:right w:val="none" w:sz="0" w:space="0" w:color="auto"/>
          </w:divBdr>
        </w:div>
        <w:div w:id="375735787">
          <w:marLeft w:val="480"/>
          <w:marRight w:val="0"/>
          <w:marTop w:val="0"/>
          <w:marBottom w:val="0"/>
          <w:divBdr>
            <w:top w:val="none" w:sz="0" w:space="0" w:color="auto"/>
            <w:left w:val="none" w:sz="0" w:space="0" w:color="auto"/>
            <w:bottom w:val="none" w:sz="0" w:space="0" w:color="auto"/>
            <w:right w:val="none" w:sz="0" w:space="0" w:color="auto"/>
          </w:divBdr>
        </w:div>
        <w:div w:id="1397780188">
          <w:marLeft w:val="480"/>
          <w:marRight w:val="0"/>
          <w:marTop w:val="0"/>
          <w:marBottom w:val="0"/>
          <w:divBdr>
            <w:top w:val="none" w:sz="0" w:space="0" w:color="auto"/>
            <w:left w:val="none" w:sz="0" w:space="0" w:color="auto"/>
            <w:bottom w:val="none" w:sz="0" w:space="0" w:color="auto"/>
            <w:right w:val="none" w:sz="0" w:space="0" w:color="auto"/>
          </w:divBdr>
        </w:div>
        <w:div w:id="613513545">
          <w:marLeft w:val="480"/>
          <w:marRight w:val="0"/>
          <w:marTop w:val="0"/>
          <w:marBottom w:val="0"/>
          <w:divBdr>
            <w:top w:val="none" w:sz="0" w:space="0" w:color="auto"/>
            <w:left w:val="none" w:sz="0" w:space="0" w:color="auto"/>
            <w:bottom w:val="none" w:sz="0" w:space="0" w:color="auto"/>
            <w:right w:val="none" w:sz="0" w:space="0" w:color="auto"/>
          </w:divBdr>
        </w:div>
        <w:div w:id="319891156">
          <w:marLeft w:val="480"/>
          <w:marRight w:val="0"/>
          <w:marTop w:val="0"/>
          <w:marBottom w:val="0"/>
          <w:divBdr>
            <w:top w:val="none" w:sz="0" w:space="0" w:color="auto"/>
            <w:left w:val="none" w:sz="0" w:space="0" w:color="auto"/>
            <w:bottom w:val="none" w:sz="0" w:space="0" w:color="auto"/>
            <w:right w:val="none" w:sz="0" w:space="0" w:color="auto"/>
          </w:divBdr>
        </w:div>
        <w:div w:id="801002965">
          <w:marLeft w:val="480"/>
          <w:marRight w:val="0"/>
          <w:marTop w:val="0"/>
          <w:marBottom w:val="0"/>
          <w:divBdr>
            <w:top w:val="none" w:sz="0" w:space="0" w:color="auto"/>
            <w:left w:val="none" w:sz="0" w:space="0" w:color="auto"/>
            <w:bottom w:val="none" w:sz="0" w:space="0" w:color="auto"/>
            <w:right w:val="none" w:sz="0" w:space="0" w:color="auto"/>
          </w:divBdr>
        </w:div>
        <w:div w:id="1530751713">
          <w:marLeft w:val="480"/>
          <w:marRight w:val="0"/>
          <w:marTop w:val="0"/>
          <w:marBottom w:val="0"/>
          <w:divBdr>
            <w:top w:val="none" w:sz="0" w:space="0" w:color="auto"/>
            <w:left w:val="none" w:sz="0" w:space="0" w:color="auto"/>
            <w:bottom w:val="none" w:sz="0" w:space="0" w:color="auto"/>
            <w:right w:val="none" w:sz="0" w:space="0" w:color="auto"/>
          </w:divBdr>
        </w:div>
      </w:divsChild>
    </w:div>
    <w:div w:id="1763453751">
      <w:bodyDiv w:val="1"/>
      <w:marLeft w:val="0"/>
      <w:marRight w:val="0"/>
      <w:marTop w:val="0"/>
      <w:marBottom w:val="0"/>
      <w:divBdr>
        <w:top w:val="none" w:sz="0" w:space="0" w:color="auto"/>
        <w:left w:val="none" w:sz="0" w:space="0" w:color="auto"/>
        <w:bottom w:val="none" w:sz="0" w:space="0" w:color="auto"/>
        <w:right w:val="none" w:sz="0" w:space="0" w:color="auto"/>
      </w:divBdr>
      <w:divsChild>
        <w:div w:id="1114439750">
          <w:marLeft w:val="480"/>
          <w:marRight w:val="0"/>
          <w:marTop w:val="0"/>
          <w:marBottom w:val="0"/>
          <w:divBdr>
            <w:top w:val="none" w:sz="0" w:space="0" w:color="auto"/>
            <w:left w:val="none" w:sz="0" w:space="0" w:color="auto"/>
            <w:bottom w:val="none" w:sz="0" w:space="0" w:color="auto"/>
            <w:right w:val="none" w:sz="0" w:space="0" w:color="auto"/>
          </w:divBdr>
        </w:div>
        <w:div w:id="282617136">
          <w:marLeft w:val="480"/>
          <w:marRight w:val="0"/>
          <w:marTop w:val="0"/>
          <w:marBottom w:val="0"/>
          <w:divBdr>
            <w:top w:val="none" w:sz="0" w:space="0" w:color="auto"/>
            <w:left w:val="none" w:sz="0" w:space="0" w:color="auto"/>
            <w:bottom w:val="none" w:sz="0" w:space="0" w:color="auto"/>
            <w:right w:val="none" w:sz="0" w:space="0" w:color="auto"/>
          </w:divBdr>
        </w:div>
        <w:div w:id="401146488">
          <w:marLeft w:val="480"/>
          <w:marRight w:val="0"/>
          <w:marTop w:val="0"/>
          <w:marBottom w:val="0"/>
          <w:divBdr>
            <w:top w:val="none" w:sz="0" w:space="0" w:color="auto"/>
            <w:left w:val="none" w:sz="0" w:space="0" w:color="auto"/>
            <w:bottom w:val="none" w:sz="0" w:space="0" w:color="auto"/>
            <w:right w:val="none" w:sz="0" w:space="0" w:color="auto"/>
          </w:divBdr>
        </w:div>
        <w:div w:id="1026325014">
          <w:marLeft w:val="480"/>
          <w:marRight w:val="0"/>
          <w:marTop w:val="0"/>
          <w:marBottom w:val="0"/>
          <w:divBdr>
            <w:top w:val="none" w:sz="0" w:space="0" w:color="auto"/>
            <w:left w:val="none" w:sz="0" w:space="0" w:color="auto"/>
            <w:bottom w:val="none" w:sz="0" w:space="0" w:color="auto"/>
            <w:right w:val="none" w:sz="0" w:space="0" w:color="auto"/>
          </w:divBdr>
        </w:div>
        <w:div w:id="1100181222">
          <w:marLeft w:val="480"/>
          <w:marRight w:val="0"/>
          <w:marTop w:val="0"/>
          <w:marBottom w:val="0"/>
          <w:divBdr>
            <w:top w:val="none" w:sz="0" w:space="0" w:color="auto"/>
            <w:left w:val="none" w:sz="0" w:space="0" w:color="auto"/>
            <w:bottom w:val="none" w:sz="0" w:space="0" w:color="auto"/>
            <w:right w:val="none" w:sz="0" w:space="0" w:color="auto"/>
          </w:divBdr>
        </w:div>
        <w:div w:id="243993487">
          <w:marLeft w:val="480"/>
          <w:marRight w:val="0"/>
          <w:marTop w:val="0"/>
          <w:marBottom w:val="0"/>
          <w:divBdr>
            <w:top w:val="none" w:sz="0" w:space="0" w:color="auto"/>
            <w:left w:val="none" w:sz="0" w:space="0" w:color="auto"/>
            <w:bottom w:val="none" w:sz="0" w:space="0" w:color="auto"/>
            <w:right w:val="none" w:sz="0" w:space="0" w:color="auto"/>
          </w:divBdr>
        </w:div>
        <w:div w:id="1769734739">
          <w:marLeft w:val="480"/>
          <w:marRight w:val="0"/>
          <w:marTop w:val="0"/>
          <w:marBottom w:val="0"/>
          <w:divBdr>
            <w:top w:val="none" w:sz="0" w:space="0" w:color="auto"/>
            <w:left w:val="none" w:sz="0" w:space="0" w:color="auto"/>
            <w:bottom w:val="none" w:sz="0" w:space="0" w:color="auto"/>
            <w:right w:val="none" w:sz="0" w:space="0" w:color="auto"/>
          </w:divBdr>
        </w:div>
        <w:div w:id="632368503">
          <w:marLeft w:val="480"/>
          <w:marRight w:val="0"/>
          <w:marTop w:val="0"/>
          <w:marBottom w:val="0"/>
          <w:divBdr>
            <w:top w:val="none" w:sz="0" w:space="0" w:color="auto"/>
            <w:left w:val="none" w:sz="0" w:space="0" w:color="auto"/>
            <w:bottom w:val="none" w:sz="0" w:space="0" w:color="auto"/>
            <w:right w:val="none" w:sz="0" w:space="0" w:color="auto"/>
          </w:divBdr>
        </w:div>
        <w:div w:id="1147238037">
          <w:marLeft w:val="480"/>
          <w:marRight w:val="0"/>
          <w:marTop w:val="0"/>
          <w:marBottom w:val="0"/>
          <w:divBdr>
            <w:top w:val="none" w:sz="0" w:space="0" w:color="auto"/>
            <w:left w:val="none" w:sz="0" w:space="0" w:color="auto"/>
            <w:bottom w:val="none" w:sz="0" w:space="0" w:color="auto"/>
            <w:right w:val="none" w:sz="0" w:space="0" w:color="auto"/>
          </w:divBdr>
        </w:div>
        <w:div w:id="1696421662">
          <w:marLeft w:val="480"/>
          <w:marRight w:val="0"/>
          <w:marTop w:val="0"/>
          <w:marBottom w:val="0"/>
          <w:divBdr>
            <w:top w:val="none" w:sz="0" w:space="0" w:color="auto"/>
            <w:left w:val="none" w:sz="0" w:space="0" w:color="auto"/>
            <w:bottom w:val="none" w:sz="0" w:space="0" w:color="auto"/>
            <w:right w:val="none" w:sz="0" w:space="0" w:color="auto"/>
          </w:divBdr>
        </w:div>
        <w:div w:id="995382366">
          <w:marLeft w:val="480"/>
          <w:marRight w:val="0"/>
          <w:marTop w:val="0"/>
          <w:marBottom w:val="0"/>
          <w:divBdr>
            <w:top w:val="none" w:sz="0" w:space="0" w:color="auto"/>
            <w:left w:val="none" w:sz="0" w:space="0" w:color="auto"/>
            <w:bottom w:val="none" w:sz="0" w:space="0" w:color="auto"/>
            <w:right w:val="none" w:sz="0" w:space="0" w:color="auto"/>
          </w:divBdr>
        </w:div>
        <w:div w:id="800460411">
          <w:marLeft w:val="480"/>
          <w:marRight w:val="0"/>
          <w:marTop w:val="0"/>
          <w:marBottom w:val="0"/>
          <w:divBdr>
            <w:top w:val="none" w:sz="0" w:space="0" w:color="auto"/>
            <w:left w:val="none" w:sz="0" w:space="0" w:color="auto"/>
            <w:bottom w:val="none" w:sz="0" w:space="0" w:color="auto"/>
            <w:right w:val="none" w:sz="0" w:space="0" w:color="auto"/>
          </w:divBdr>
        </w:div>
        <w:div w:id="99644730">
          <w:marLeft w:val="480"/>
          <w:marRight w:val="0"/>
          <w:marTop w:val="0"/>
          <w:marBottom w:val="0"/>
          <w:divBdr>
            <w:top w:val="none" w:sz="0" w:space="0" w:color="auto"/>
            <w:left w:val="none" w:sz="0" w:space="0" w:color="auto"/>
            <w:bottom w:val="none" w:sz="0" w:space="0" w:color="auto"/>
            <w:right w:val="none" w:sz="0" w:space="0" w:color="auto"/>
          </w:divBdr>
        </w:div>
        <w:div w:id="1874034278">
          <w:marLeft w:val="480"/>
          <w:marRight w:val="0"/>
          <w:marTop w:val="0"/>
          <w:marBottom w:val="0"/>
          <w:divBdr>
            <w:top w:val="none" w:sz="0" w:space="0" w:color="auto"/>
            <w:left w:val="none" w:sz="0" w:space="0" w:color="auto"/>
            <w:bottom w:val="none" w:sz="0" w:space="0" w:color="auto"/>
            <w:right w:val="none" w:sz="0" w:space="0" w:color="auto"/>
          </w:divBdr>
        </w:div>
        <w:div w:id="1168715120">
          <w:marLeft w:val="480"/>
          <w:marRight w:val="0"/>
          <w:marTop w:val="0"/>
          <w:marBottom w:val="0"/>
          <w:divBdr>
            <w:top w:val="none" w:sz="0" w:space="0" w:color="auto"/>
            <w:left w:val="none" w:sz="0" w:space="0" w:color="auto"/>
            <w:bottom w:val="none" w:sz="0" w:space="0" w:color="auto"/>
            <w:right w:val="none" w:sz="0" w:space="0" w:color="auto"/>
          </w:divBdr>
        </w:div>
        <w:div w:id="615521151">
          <w:marLeft w:val="480"/>
          <w:marRight w:val="0"/>
          <w:marTop w:val="0"/>
          <w:marBottom w:val="0"/>
          <w:divBdr>
            <w:top w:val="none" w:sz="0" w:space="0" w:color="auto"/>
            <w:left w:val="none" w:sz="0" w:space="0" w:color="auto"/>
            <w:bottom w:val="none" w:sz="0" w:space="0" w:color="auto"/>
            <w:right w:val="none" w:sz="0" w:space="0" w:color="auto"/>
          </w:divBdr>
        </w:div>
        <w:div w:id="1998260325">
          <w:marLeft w:val="480"/>
          <w:marRight w:val="0"/>
          <w:marTop w:val="0"/>
          <w:marBottom w:val="0"/>
          <w:divBdr>
            <w:top w:val="none" w:sz="0" w:space="0" w:color="auto"/>
            <w:left w:val="none" w:sz="0" w:space="0" w:color="auto"/>
            <w:bottom w:val="none" w:sz="0" w:space="0" w:color="auto"/>
            <w:right w:val="none" w:sz="0" w:space="0" w:color="auto"/>
          </w:divBdr>
        </w:div>
        <w:div w:id="456879436">
          <w:marLeft w:val="480"/>
          <w:marRight w:val="0"/>
          <w:marTop w:val="0"/>
          <w:marBottom w:val="0"/>
          <w:divBdr>
            <w:top w:val="none" w:sz="0" w:space="0" w:color="auto"/>
            <w:left w:val="none" w:sz="0" w:space="0" w:color="auto"/>
            <w:bottom w:val="none" w:sz="0" w:space="0" w:color="auto"/>
            <w:right w:val="none" w:sz="0" w:space="0" w:color="auto"/>
          </w:divBdr>
        </w:div>
        <w:div w:id="908611248">
          <w:marLeft w:val="480"/>
          <w:marRight w:val="0"/>
          <w:marTop w:val="0"/>
          <w:marBottom w:val="0"/>
          <w:divBdr>
            <w:top w:val="none" w:sz="0" w:space="0" w:color="auto"/>
            <w:left w:val="none" w:sz="0" w:space="0" w:color="auto"/>
            <w:bottom w:val="none" w:sz="0" w:space="0" w:color="auto"/>
            <w:right w:val="none" w:sz="0" w:space="0" w:color="auto"/>
          </w:divBdr>
        </w:div>
        <w:div w:id="1344669830">
          <w:marLeft w:val="480"/>
          <w:marRight w:val="0"/>
          <w:marTop w:val="0"/>
          <w:marBottom w:val="0"/>
          <w:divBdr>
            <w:top w:val="none" w:sz="0" w:space="0" w:color="auto"/>
            <w:left w:val="none" w:sz="0" w:space="0" w:color="auto"/>
            <w:bottom w:val="none" w:sz="0" w:space="0" w:color="auto"/>
            <w:right w:val="none" w:sz="0" w:space="0" w:color="auto"/>
          </w:divBdr>
        </w:div>
        <w:div w:id="1974216042">
          <w:marLeft w:val="480"/>
          <w:marRight w:val="0"/>
          <w:marTop w:val="0"/>
          <w:marBottom w:val="0"/>
          <w:divBdr>
            <w:top w:val="none" w:sz="0" w:space="0" w:color="auto"/>
            <w:left w:val="none" w:sz="0" w:space="0" w:color="auto"/>
            <w:bottom w:val="none" w:sz="0" w:space="0" w:color="auto"/>
            <w:right w:val="none" w:sz="0" w:space="0" w:color="auto"/>
          </w:divBdr>
        </w:div>
        <w:div w:id="1650212254">
          <w:marLeft w:val="480"/>
          <w:marRight w:val="0"/>
          <w:marTop w:val="0"/>
          <w:marBottom w:val="0"/>
          <w:divBdr>
            <w:top w:val="none" w:sz="0" w:space="0" w:color="auto"/>
            <w:left w:val="none" w:sz="0" w:space="0" w:color="auto"/>
            <w:bottom w:val="none" w:sz="0" w:space="0" w:color="auto"/>
            <w:right w:val="none" w:sz="0" w:space="0" w:color="auto"/>
          </w:divBdr>
        </w:div>
        <w:div w:id="1778021534">
          <w:marLeft w:val="480"/>
          <w:marRight w:val="0"/>
          <w:marTop w:val="0"/>
          <w:marBottom w:val="0"/>
          <w:divBdr>
            <w:top w:val="none" w:sz="0" w:space="0" w:color="auto"/>
            <w:left w:val="none" w:sz="0" w:space="0" w:color="auto"/>
            <w:bottom w:val="none" w:sz="0" w:space="0" w:color="auto"/>
            <w:right w:val="none" w:sz="0" w:space="0" w:color="auto"/>
          </w:divBdr>
        </w:div>
        <w:div w:id="1924876844">
          <w:marLeft w:val="480"/>
          <w:marRight w:val="0"/>
          <w:marTop w:val="0"/>
          <w:marBottom w:val="0"/>
          <w:divBdr>
            <w:top w:val="none" w:sz="0" w:space="0" w:color="auto"/>
            <w:left w:val="none" w:sz="0" w:space="0" w:color="auto"/>
            <w:bottom w:val="none" w:sz="0" w:space="0" w:color="auto"/>
            <w:right w:val="none" w:sz="0" w:space="0" w:color="auto"/>
          </w:divBdr>
        </w:div>
        <w:div w:id="108279662">
          <w:marLeft w:val="480"/>
          <w:marRight w:val="0"/>
          <w:marTop w:val="0"/>
          <w:marBottom w:val="0"/>
          <w:divBdr>
            <w:top w:val="none" w:sz="0" w:space="0" w:color="auto"/>
            <w:left w:val="none" w:sz="0" w:space="0" w:color="auto"/>
            <w:bottom w:val="none" w:sz="0" w:space="0" w:color="auto"/>
            <w:right w:val="none" w:sz="0" w:space="0" w:color="auto"/>
          </w:divBdr>
        </w:div>
        <w:div w:id="2097440247">
          <w:marLeft w:val="480"/>
          <w:marRight w:val="0"/>
          <w:marTop w:val="0"/>
          <w:marBottom w:val="0"/>
          <w:divBdr>
            <w:top w:val="none" w:sz="0" w:space="0" w:color="auto"/>
            <w:left w:val="none" w:sz="0" w:space="0" w:color="auto"/>
            <w:bottom w:val="none" w:sz="0" w:space="0" w:color="auto"/>
            <w:right w:val="none" w:sz="0" w:space="0" w:color="auto"/>
          </w:divBdr>
        </w:div>
        <w:div w:id="1710179413">
          <w:marLeft w:val="480"/>
          <w:marRight w:val="0"/>
          <w:marTop w:val="0"/>
          <w:marBottom w:val="0"/>
          <w:divBdr>
            <w:top w:val="none" w:sz="0" w:space="0" w:color="auto"/>
            <w:left w:val="none" w:sz="0" w:space="0" w:color="auto"/>
            <w:bottom w:val="none" w:sz="0" w:space="0" w:color="auto"/>
            <w:right w:val="none" w:sz="0" w:space="0" w:color="auto"/>
          </w:divBdr>
        </w:div>
        <w:div w:id="340552753">
          <w:marLeft w:val="480"/>
          <w:marRight w:val="0"/>
          <w:marTop w:val="0"/>
          <w:marBottom w:val="0"/>
          <w:divBdr>
            <w:top w:val="none" w:sz="0" w:space="0" w:color="auto"/>
            <w:left w:val="none" w:sz="0" w:space="0" w:color="auto"/>
            <w:bottom w:val="none" w:sz="0" w:space="0" w:color="auto"/>
            <w:right w:val="none" w:sz="0" w:space="0" w:color="auto"/>
          </w:divBdr>
        </w:div>
        <w:div w:id="729618006">
          <w:marLeft w:val="480"/>
          <w:marRight w:val="0"/>
          <w:marTop w:val="0"/>
          <w:marBottom w:val="0"/>
          <w:divBdr>
            <w:top w:val="none" w:sz="0" w:space="0" w:color="auto"/>
            <w:left w:val="none" w:sz="0" w:space="0" w:color="auto"/>
            <w:bottom w:val="none" w:sz="0" w:space="0" w:color="auto"/>
            <w:right w:val="none" w:sz="0" w:space="0" w:color="auto"/>
          </w:divBdr>
        </w:div>
        <w:div w:id="1580752517">
          <w:marLeft w:val="480"/>
          <w:marRight w:val="0"/>
          <w:marTop w:val="0"/>
          <w:marBottom w:val="0"/>
          <w:divBdr>
            <w:top w:val="none" w:sz="0" w:space="0" w:color="auto"/>
            <w:left w:val="none" w:sz="0" w:space="0" w:color="auto"/>
            <w:bottom w:val="none" w:sz="0" w:space="0" w:color="auto"/>
            <w:right w:val="none" w:sz="0" w:space="0" w:color="auto"/>
          </w:divBdr>
        </w:div>
        <w:div w:id="1184438197">
          <w:marLeft w:val="480"/>
          <w:marRight w:val="0"/>
          <w:marTop w:val="0"/>
          <w:marBottom w:val="0"/>
          <w:divBdr>
            <w:top w:val="none" w:sz="0" w:space="0" w:color="auto"/>
            <w:left w:val="none" w:sz="0" w:space="0" w:color="auto"/>
            <w:bottom w:val="none" w:sz="0" w:space="0" w:color="auto"/>
            <w:right w:val="none" w:sz="0" w:space="0" w:color="auto"/>
          </w:divBdr>
        </w:div>
        <w:div w:id="47727949">
          <w:marLeft w:val="480"/>
          <w:marRight w:val="0"/>
          <w:marTop w:val="0"/>
          <w:marBottom w:val="0"/>
          <w:divBdr>
            <w:top w:val="none" w:sz="0" w:space="0" w:color="auto"/>
            <w:left w:val="none" w:sz="0" w:space="0" w:color="auto"/>
            <w:bottom w:val="none" w:sz="0" w:space="0" w:color="auto"/>
            <w:right w:val="none" w:sz="0" w:space="0" w:color="auto"/>
          </w:divBdr>
        </w:div>
        <w:div w:id="1176070912">
          <w:marLeft w:val="480"/>
          <w:marRight w:val="0"/>
          <w:marTop w:val="0"/>
          <w:marBottom w:val="0"/>
          <w:divBdr>
            <w:top w:val="none" w:sz="0" w:space="0" w:color="auto"/>
            <w:left w:val="none" w:sz="0" w:space="0" w:color="auto"/>
            <w:bottom w:val="none" w:sz="0" w:space="0" w:color="auto"/>
            <w:right w:val="none" w:sz="0" w:space="0" w:color="auto"/>
          </w:divBdr>
        </w:div>
        <w:div w:id="2072267047">
          <w:marLeft w:val="480"/>
          <w:marRight w:val="0"/>
          <w:marTop w:val="0"/>
          <w:marBottom w:val="0"/>
          <w:divBdr>
            <w:top w:val="none" w:sz="0" w:space="0" w:color="auto"/>
            <w:left w:val="none" w:sz="0" w:space="0" w:color="auto"/>
            <w:bottom w:val="none" w:sz="0" w:space="0" w:color="auto"/>
            <w:right w:val="none" w:sz="0" w:space="0" w:color="auto"/>
          </w:divBdr>
        </w:div>
        <w:div w:id="2102947515">
          <w:marLeft w:val="480"/>
          <w:marRight w:val="0"/>
          <w:marTop w:val="0"/>
          <w:marBottom w:val="0"/>
          <w:divBdr>
            <w:top w:val="none" w:sz="0" w:space="0" w:color="auto"/>
            <w:left w:val="none" w:sz="0" w:space="0" w:color="auto"/>
            <w:bottom w:val="none" w:sz="0" w:space="0" w:color="auto"/>
            <w:right w:val="none" w:sz="0" w:space="0" w:color="auto"/>
          </w:divBdr>
        </w:div>
        <w:div w:id="846091740">
          <w:marLeft w:val="480"/>
          <w:marRight w:val="0"/>
          <w:marTop w:val="0"/>
          <w:marBottom w:val="0"/>
          <w:divBdr>
            <w:top w:val="none" w:sz="0" w:space="0" w:color="auto"/>
            <w:left w:val="none" w:sz="0" w:space="0" w:color="auto"/>
            <w:bottom w:val="none" w:sz="0" w:space="0" w:color="auto"/>
            <w:right w:val="none" w:sz="0" w:space="0" w:color="auto"/>
          </w:divBdr>
        </w:div>
        <w:div w:id="1837576916">
          <w:marLeft w:val="480"/>
          <w:marRight w:val="0"/>
          <w:marTop w:val="0"/>
          <w:marBottom w:val="0"/>
          <w:divBdr>
            <w:top w:val="none" w:sz="0" w:space="0" w:color="auto"/>
            <w:left w:val="none" w:sz="0" w:space="0" w:color="auto"/>
            <w:bottom w:val="none" w:sz="0" w:space="0" w:color="auto"/>
            <w:right w:val="none" w:sz="0" w:space="0" w:color="auto"/>
          </w:divBdr>
        </w:div>
        <w:div w:id="2047757345">
          <w:marLeft w:val="480"/>
          <w:marRight w:val="0"/>
          <w:marTop w:val="0"/>
          <w:marBottom w:val="0"/>
          <w:divBdr>
            <w:top w:val="none" w:sz="0" w:space="0" w:color="auto"/>
            <w:left w:val="none" w:sz="0" w:space="0" w:color="auto"/>
            <w:bottom w:val="none" w:sz="0" w:space="0" w:color="auto"/>
            <w:right w:val="none" w:sz="0" w:space="0" w:color="auto"/>
          </w:divBdr>
        </w:div>
        <w:div w:id="732697383">
          <w:marLeft w:val="480"/>
          <w:marRight w:val="0"/>
          <w:marTop w:val="0"/>
          <w:marBottom w:val="0"/>
          <w:divBdr>
            <w:top w:val="none" w:sz="0" w:space="0" w:color="auto"/>
            <w:left w:val="none" w:sz="0" w:space="0" w:color="auto"/>
            <w:bottom w:val="none" w:sz="0" w:space="0" w:color="auto"/>
            <w:right w:val="none" w:sz="0" w:space="0" w:color="auto"/>
          </w:divBdr>
        </w:div>
        <w:div w:id="1484270176">
          <w:marLeft w:val="480"/>
          <w:marRight w:val="0"/>
          <w:marTop w:val="0"/>
          <w:marBottom w:val="0"/>
          <w:divBdr>
            <w:top w:val="none" w:sz="0" w:space="0" w:color="auto"/>
            <w:left w:val="none" w:sz="0" w:space="0" w:color="auto"/>
            <w:bottom w:val="none" w:sz="0" w:space="0" w:color="auto"/>
            <w:right w:val="none" w:sz="0" w:space="0" w:color="auto"/>
          </w:divBdr>
        </w:div>
        <w:div w:id="983121062">
          <w:marLeft w:val="480"/>
          <w:marRight w:val="0"/>
          <w:marTop w:val="0"/>
          <w:marBottom w:val="0"/>
          <w:divBdr>
            <w:top w:val="none" w:sz="0" w:space="0" w:color="auto"/>
            <w:left w:val="none" w:sz="0" w:space="0" w:color="auto"/>
            <w:bottom w:val="none" w:sz="0" w:space="0" w:color="auto"/>
            <w:right w:val="none" w:sz="0" w:space="0" w:color="auto"/>
          </w:divBdr>
        </w:div>
        <w:div w:id="1415971415">
          <w:marLeft w:val="480"/>
          <w:marRight w:val="0"/>
          <w:marTop w:val="0"/>
          <w:marBottom w:val="0"/>
          <w:divBdr>
            <w:top w:val="none" w:sz="0" w:space="0" w:color="auto"/>
            <w:left w:val="none" w:sz="0" w:space="0" w:color="auto"/>
            <w:bottom w:val="none" w:sz="0" w:space="0" w:color="auto"/>
            <w:right w:val="none" w:sz="0" w:space="0" w:color="auto"/>
          </w:divBdr>
        </w:div>
        <w:div w:id="998728488">
          <w:marLeft w:val="480"/>
          <w:marRight w:val="0"/>
          <w:marTop w:val="0"/>
          <w:marBottom w:val="0"/>
          <w:divBdr>
            <w:top w:val="none" w:sz="0" w:space="0" w:color="auto"/>
            <w:left w:val="none" w:sz="0" w:space="0" w:color="auto"/>
            <w:bottom w:val="none" w:sz="0" w:space="0" w:color="auto"/>
            <w:right w:val="none" w:sz="0" w:space="0" w:color="auto"/>
          </w:divBdr>
        </w:div>
        <w:div w:id="687634591">
          <w:marLeft w:val="480"/>
          <w:marRight w:val="0"/>
          <w:marTop w:val="0"/>
          <w:marBottom w:val="0"/>
          <w:divBdr>
            <w:top w:val="none" w:sz="0" w:space="0" w:color="auto"/>
            <w:left w:val="none" w:sz="0" w:space="0" w:color="auto"/>
            <w:bottom w:val="none" w:sz="0" w:space="0" w:color="auto"/>
            <w:right w:val="none" w:sz="0" w:space="0" w:color="auto"/>
          </w:divBdr>
        </w:div>
        <w:div w:id="361588026">
          <w:marLeft w:val="480"/>
          <w:marRight w:val="0"/>
          <w:marTop w:val="0"/>
          <w:marBottom w:val="0"/>
          <w:divBdr>
            <w:top w:val="none" w:sz="0" w:space="0" w:color="auto"/>
            <w:left w:val="none" w:sz="0" w:space="0" w:color="auto"/>
            <w:bottom w:val="none" w:sz="0" w:space="0" w:color="auto"/>
            <w:right w:val="none" w:sz="0" w:space="0" w:color="auto"/>
          </w:divBdr>
        </w:div>
        <w:div w:id="402338068">
          <w:marLeft w:val="480"/>
          <w:marRight w:val="0"/>
          <w:marTop w:val="0"/>
          <w:marBottom w:val="0"/>
          <w:divBdr>
            <w:top w:val="none" w:sz="0" w:space="0" w:color="auto"/>
            <w:left w:val="none" w:sz="0" w:space="0" w:color="auto"/>
            <w:bottom w:val="none" w:sz="0" w:space="0" w:color="auto"/>
            <w:right w:val="none" w:sz="0" w:space="0" w:color="auto"/>
          </w:divBdr>
        </w:div>
        <w:div w:id="1380280924">
          <w:marLeft w:val="480"/>
          <w:marRight w:val="0"/>
          <w:marTop w:val="0"/>
          <w:marBottom w:val="0"/>
          <w:divBdr>
            <w:top w:val="none" w:sz="0" w:space="0" w:color="auto"/>
            <w:left w:val="none" w:sz="0" w:space="0" w:color="auto"/>
            <w:bottom w:val="none" w:sz="0" w:space="0" w:color="auto"/>
            <w:right w:val="none" w:sz="0" w:space="0" w:color="auto"/>
          </w:divBdr>
        </w:div>
        <w:div w:id="1764299115">
          <w:marLeft w:val="480"/>
          <w:marRight w:val="0"/>
          <w:marTop w:val="0"/>
          <w:marBottom w:val="0"/>
          <w:divBdr>
            <w:top w:val="none" w:sz="0" w:space="0" w:color="auto"/>
            <w:left w:val="none" w:sz="0" w:space="0" w:color="auto"/>
            <w:bottom w:val="none" w:sz="0" w:space="0" w:color="auto"/>
            <w:right w:val="none" w:sz="0" w:space="0" w:color="auto"/>
          </w:divBdr>
        </w:div>
        <w:div w:id="1198160825">
          <w:marLeft w:val="480"/>
          <w:marRight w:val="0"/>
          <w:marTop w:val="0"/>
          <w:marBottom w:val="0"/>
          <w:divBdr>
            <w:top w:val="none" w:sz="0" w:space="0" w:color="auto"/>
            <w:left w:val="none" w:sz="0" w:space="0" w:color="auto"/>
            <w:bottom w:val="none" w:sz="0" w:space="0" w:color="auto"/>
            <w:right w:val="none" w:sz="0" w:space="0" w:color="auto"/>
          </w:divBdr>
        </w:div>
        <w:div w:id="542790466">
          <w:marLeft w:val="480"/>
          <w:marRight w:val="0"/>
          <w:marTop w:val="0"/>
          <w:marBottom w:val="0"/>
          <w:divBdr>
            <w:top w:val="none" w:sz="0" w:space="0" w:color="auto"/>
            <w:left w:val="none" w:sz="0" w:space="0" w:color="auto"/>
            <w:bottom w:val="none" w:sz="0" w:space="0" w:color="auto"/>
            <w:right w:val="none" w:sz="0" w:space="0" w:color="auto"/>
          </w:divBdr>
        </w:div>
        <w:div w:id="823010528">
          <w:marLeft w:val="480"/>
          <w:marRight w:val="0"/>
          <w:marTop w:val="0"/>
          <w:marBottom w:val="0"/>
          <w:divBdr>
            <w:top w:val="none" w:sz="0" w:space="0" w:color="auto"/>
            <w:left w:val="none" w:sz="0" w:space="0" w:color="auto"/>
            <w:bottom w:val="none" w:sz="0" w:space="0" w:color="auto"/>
            <w:right w:val="none" w:sz="0" w:space="0" w:color="auto"/>
          </w:divBdr>
        </w:div>
        <w:div w:id="1174299126">
          <w:marLeft w:val="480"/>
          <w:marRight w:val="0"/>
          <w:marTop w:val="0"/>
          <w:marBottom w:val="0"/>
          <w:divBdr>
            <w:top w:val="none" w:sz="0" w:space="0" w:color="auto"/>
            <w:left w:val="none" w:sz="0" w:space="0" w:color="auto"/>
            <w:bottom w:val="none" w:sz="0" w:space="0" w:color="auto"/>
            <w:right w:val="none" w:sz="0" w:space="0" w:color="auto"/>
          </w:divBdr>
        </w:div>
        <w:div w:id="1379622183">
          <w:marLeft w:val="480"/>
          <w:marRight w:val="0"/>
          <w:marTop w:val="0"/>
          <w:marBottom w:val="0"/>
          <w:divBdr>
            <w:top w:val="none" w:sz="0" w:space="0" w:color="auto"/>
            <w:left w:val="none" w:sz="0" w:space="0" w:color="auto"/>
            <w:bottom w:val="none" w:sz="0" w:space="0" w:color="auto"/>
            <w:right w:val="none" w:sz="0" w:space="0" w:color="auto"/>
          </w:divBdr>
        </w:div>
        <w:div w:id="1220477220">
          <w:marLeft w:val="480"/>
          <w:marRight w:val="0"/>
          <w:marTop w:val="0"/>
          <w:marBottom w:val="0"/>
          <w:divBdr>
            <w:top w:val="none" w:sz="0" w:space="0" w:color="auto"/>
            <w:left w:val="none" w:sz="0" w:space="0" w:color="auto"/>
            <w:bottom w:val="none" w:sz="0" w:space="0" w:color="auto"/>
            <w:right w:val="none" w:sz="0" w:space="0" w:color="auto"/>
          </w:divBdr>
        </w:div>
        <w:div w:id="1459109694">
          <w:marLeft w:val="480"/>
          <w:marRight w:val="0"/>
          <w:marTop w:val="0"/>
          <w:marBottom w:val="0"/>
          <w:divBdr>
            <w:top w:val="none" w:sz="0" w:space="0" w:color="auto"/>
            <w:left w:val="none" w:sz="0" w:space="0" w:color="auto"/>
            <w:bottom w:val="none" w:sz="0" w:space="0" w:color="auto"/>
            <w:right w:val="none" w:sz="0" w:space="0" w:color="auto"/>
          </w:divBdr>
        </w:div>
        <w:div w:id="1493373524">
          <w:marLeft w:val="480"/>
          <w:marRight w:val="0"/>
          <w:marTop w:val="0"/>
          <w:marBottom w:val="0"/>
          <w:divBdr>
            <w:top w:val="none" w:sz="0" w:space="0" w:color="auto"/>
            <w:left w:val="none" w:sz="0" w:space="0" w:color="auto"/>
            <w:bottom w:val="none" w:sz="0" w:space="0" w:color="auto"/>
            <w:right w:val="none" w:sz="0" w:space="0" w:color="auto"/>
          </w:divBdr>
        </w:div>
        <w:div w:id="839467157">
          <w:marLeft w:val="480"/>
          <w:marRight w:val="0"/>
          <w:marTop w:val="0"/>
          <w:marBottom w:val="0"/>
          <w:divBdr>
            <w:top w:val="none" w:sz="0" w:space="0" w:color="auto"/>
            <w:left w:val="none" w:sz="0" w:space="0" w:color="auto"/>
            <w:bottom w:val="none" w:sz="0" w:space="0" w:color="auto"/>
            <w:right w:val="none" w:sz="0" w:space="0" w:color="auto"/>
          </w:divBdr>
        </w:div>
        <w:div w:id="1113280977">
          <w:marLeft w:val="480"/>
          <w:marRight w:val="0"/>
          <w:marTop w:val="0"/>
          <w:marBottom w:val="0"/>
          <w:divBdr>
            <w:top w:val="none" w:sz="0" w:space="0" w:color="auto"/>
            <w:left w:val="none" w:sz="0" w:space="0" w:color="auto"/>
            <w:bottom w:val="none" w:sz="0" w:space="0" w:color="auto"/>
            <w:right w:val="none" w:sz="0" w:space="0" w:color="auto"/>
          </w:divBdr>
        </w:div>
        <w:div w:id="1699508479">
          <w:marLeft w:val="480"/>
          <w:marRight w:val="0"/>
          <w:marTop w:val="0"/>
          <w:marBottom w:val="0"/>
          <w:divBdr>
            <w:top w:val="none" w:sz="0" w:space="0" w:color="auto"/>
            <w:left w:val="none" w:sz="0" w:space="0" w:color="auto"/>
            <w:bottom w:val="none" w:sz="0" w:space="0" w:color="auto"/>
            <w:right w:val="none" w:sz="0" w:space="0" w:color="auto"/>
          </w:divBdr>
        </w:div>
        <w:div w:id="182088915">
          <w:marLeft w:val="480"/>
          <w:marRight w:val="0"/>
          <w:marTop w:val="0"/>
          <w:marBottom w:val="0"/>
          <w:divBdr>
            <w:top w:val="none" w:sz="0" w:space="0" w:color="auto"/>
            <w:left w:val="none" w:sz="0" w:space="0" w:color="auto"/>
            <w:bottom w:val="none" w:sz="0" w:space="0" w:color="auto"/>
            <w:right w:val="none" w:sz="0" w:space="0" w:color="auto"/>
          </w:divBdr>
        </w:div>
        <w:div w:id="1644237718">
          <w:marLeft w:val="480"/>
          <w:marRight w:val="0"/>
          <w:marTop w:val="0"/>
          <w:marBottom w:val="0"/>
          <w:divBdr>
            <w:top w:val="none" w:sz="0" w:space="0" w:color="auto"/>
            <w:left w:val="none" w:sz="0" w:space="0" w:color="auto"/>
            <w:bottom w:val="none" w:sz="0" w:space="0" w:color="auto"/>
            <w:right w:val="none" w:sz="0" w:space="0" w:color="auto"/>
          </w:divBdr>
        </w:div>
        <w:div w:id="31997592">
          <w:marLeft w:val="480"/>
          <w:marRight w:val="0"/>
          <w:marTop w:val="0"/>
          <w:marBottom w:val="0"/>
          <w:divBdr>
            <w:top w:val="none" w:sz="0" w:space="0" w:color="auto"/>
            <w:left w:val="none" w:sz="0" w:space="0" w:color="auto"/>
            <w:bottom w:val="none" w:sz="0" w:space="0" w:color="auto"/>
            <w:right w:val="none" w:sz="0" w:space="0" w:color="auto"/>
          </w:divBdr>
        </w:div>
        <w:div w:id="1649279822">
          <w:marLeft w:val="480"/>
          <w:marRight w:val="0"/>
          <w:marTop w:val="0"/>
          <w:marBottom w:val="0"/>
          <w:divBdr>
            <w:top w:val="none" w:sz="0" w:space="0" w:color="auto"/>
            <w:left w:val="none" w:sz="0" w:space="0" w:color="auto"/>
            <w:bottom w:val="none" w:sz="0" w:space="0" w:color="auto"/>
            <w:right w:val="none" w:sz="0" w:space="0" w:color="auto"/>
          </w:divBdr>
        </w:div>
        <w:div w:id="1539005358">
          <w:marLeft w:val="480"/>
          <w:marRight w:val="0"/>
          <w:marTop w:val="0"/>
          <w:marBottom w:val="0"/>
          <w:divBdr>
            <w:top w:val="none" w:sz="0" w:space="0" w:color="auto"/>
            <w:left w:val="none" w:sz="0" w:space="0" w:color="auto"/>
            <w:bottom w:val="none" w:sz="0" w:space="0" w:color="auto"/>
            <w:right w:val="none" w:sz="0" w:space="0" w:color="auto"/>
          </w:divBdr>
        </w:div>
        <w:div w:id="1345014879">
          <w:marLeft w:val="480"/>
          <w:marRight w:val="0"/>
          <w:marTop w:val="0"/>
          <w:marBottom w:val="0"/>
          <w:divBdr>
            <w:top w:val="none" w:sz="0" w:space="0" w:color="auto"/>
            <w:left w:val="none" w:sz="0" w:space="0" w:color="auto"/>
            <w:bottom w:val="none" w:sz="0" w:space="0" w:color="auto"/>
            <w:right w:val="none" w:sz="0" w:space="0" w:color="auto"/>
          </w:divBdr>
        </w:div>
        <w:div w:id="1793667785">
          <w:marLeft w:val="480"/>
          <w:marRight w:val="0"/>
          <w:marTop w:val="0"/>
          <w:marBottom w:val="0"/>
          <w:divBdr>
            <w:top w:val="none" w:sz="0" w:space="0" w:color="auto"/>
            <w:left w:val="none" w:sz="0" w:space="0" w:color="auto"/>
            <w:bottom w:val="none" w:sz="0" w:space="0" w:color="auto"/>
            <w:right w:val="none" w:sz="0" w:space="0" w:color="auto"/>
          </w:divBdr>
        </w:div>
        <w:div w:id="1440024088">
          <w:marLeft w:val="480"/>
          <w:marRight w:val="0"/>
          <w:marTop w:val="0"/>
          <w:marBottom w:val="0"/>
          <w:divBdr>
            <w:top w:val="none" w:sz="0" w:space="0" w:color="auto"/>
            <w:left w:val="none" w:sz="0" w:space="0" w:color="auto"/>
            <w:bottom w:val="none" w:sz="0" w:space="0" w:color="auto"/>
            <w:right w:val="none" w:sz="0" w:space="0" w:color="auto"/>
          </w:divBdr>
        </w:div>
        <w:div w:id="1631328002">
          <w:marLeft w:val="480"/>
          <w:marRight w:val="0"/>
          <w:marTop w:val="0"/>
          <w:marBottom w:val="0"/>
          <w:divBdr>
            <w:top w:val="none" w:sz="0" w:space="0" w:color="auto"/>
            <w:left w:val="none" w:sz="0" w:space="0" w:color="auto"/>
            <w:bottom w:val="none" w:sz="0" w:space="0" w:color="auto"/>
            <w:right w:val="none" w:sz="0" w:space="0" w:color="auto"/>
          </w:divBdr>
        </w:div>
        <w:div w:id="729428152">
          <w:marLeft w:val="480"/>
          <w:marRight w:val="0"/>
          <w:marTop w:val="0"/>
          <w:marBottom w:val="0"/>
          <w:divBdr>
            <w:top w:val="none" w:sz="0" w:space="0" w:color="auto"/>
            <w:left w:val="none" w:sz="0" w:space="0" w:color="auto"/>
            <w:bottom w:val="none" w:sz="0" w:space="0" w:color="auto"/>
            <w:right w:val="none" w:sz="0" w:space="0" w:color="auto"/>
          </w:divBdr>
        </w:div>
        <w:div w:id="559218943">
          <w:marLeft w:val="480"/>
          <w:marRight w:val="0"/>
          <w:marTop w:val="0"/>
          <w:marBottom w:val="0"/>
          <w:divBdr>
            <w:top w:val="none" w:sz="0" w:space="0" w:color="auto"/>
            <w:left w:val="none" w:sz="0" w:space="0" w:color="auto"/>
            <w:bottom w:val="none" w:sz="0" w:space="0" w:color="auto"/>
            <w:right w:val="none" w:sz="0" w:space="0" w:color="auto"/>
          </w:divBdr>
        </w:div>
        <w:div w:id="1051537418">
          <w:marLeft w:val="480"/>
          <w:marRight w:val="0"/>
          <w:marTop w:val="0"/>
          <w:marBottom w:val="0"/>
          <w:divBdr>
            <w:top w:val="none" w:sz="0" w:space="0" w:color="auto"/>
            <w:left w:val="none" w:sz="0" w:space="0" w:color="auto"/>
            <w:bottom w:val="none" w:sz="0" w:space="0" w:color="auto"/>
            <w:right w:val="none" w:sz="0" w:space="0" w:color="auto"/>
          </w:divBdr>
        </w:div>
        <w:div w:id="176698651">
          <w:marLeft w:val="480"/>
          <w:marRight w:val="0"/>
          <w:marTop w:val="0"/>
          <w:marBottom w:val="0"/>
          <w:divBdr>
            <w:top w:val="none" w:sz="0" w:space="0" w:color="auto"/>
            <w:left w:val="none" w:sz="0" w:space="0" w:color="auto"/>
            <w:bottom w:val="none" w:sz="0" w:space="0" w:color="auto"/>
            <w:right w:val="none" w:sz="0" w:space="0" w:color="auto"/>
          </w:divBdr>
        </w:div>
      </w:divsChild>
    </w:div>
    <w:div w:id="1763724977">
      <w:bodyDiv w:val="1"/>
      <w:marLeft w:val="0"/>
      <w:marRight w:val="0"/>
      <w:marTop w:val="0"/>
      <w:marBottom w:val="0"/>
      <w:divBdr>
        <w:top w:val="none" w:sz="0" w:space="0" w:color="auto"/>
        <w:left w:val="none" w:sz="0" w:space="0" w:color="auto"/>
        <w:bottom w:val="none" w:sz="0" w:space="0" w:color="auto"/>
        <w:right w:val="none" w:sz="0" w:space="0" w:color="auto"/>
      </w:divBdr>
    </w:div>
    <w:div w:id="1763987802">
      <w:bodyDiv w:val="1"/>
      <w:marLeft w:val="0"/>
      <w:marRight w:val="0"/>
      <w:marTop w:val="0"/>
      <w:marBottom w:val="0"/>
      <w:divBdr>
        <w:top w:val="none" w:sz="0" w:space="0" w:color="auto"/>
        <w:left w:val="none" w:sz="0" w:space="0" w:color="auto"/>
        <w:bottom w:val="none" w:sz="0" w:space="0" w:color="auto"/>
        <w:right w:val="none" w:sz="0" w:space="0" w:color="auto"/>
      </w:divBdr>
    </w:div>
    <w:div w:id="1764181207">
      <w:bodyDiv w:val="1"/>
      <w:marLeft w:val="0"/>
      <w:marRight w:val="0"/>
      <w:marTop w:val="0"/>
      <w:marBottom w:val="0"/>
      <w:divBdr>
        <w:top w:val="none" w:sz="0" w:space="0" w:color="auto"/>
        <w:left w:val="none" w:sz="0" w:space="0" w:color="auto"/>
        <w:bottom w:val="none" w:sz="0" w:space="0" w:color="auto"/>
        <w:right w:val="none" w:sz="0" w:space="0" w:color="auto"/>
      </w:divBdr>
      <w:divsChild>
        <w:div w:id="758329000">
          <w:marLeft w:val="480"/>
          <w:marRight w:val="0"/>
          <w:marTop w:val="0"/>
          <w:marBottom w:val="0"/>
          <w:divBdr>
            <w:top w:val="none" w:sz="0" w:space="0" w:color="auto"/>
            <w:left w:val="none" w:sz="0" w:space="0" w:color="auto"/>
            <w:bottom w:val="none" w:sz="0" w:space="0" w:color="auto"/>
            <w:right w:val="none" w:sz="0" w:space="0" w:color="auto"/>
          </w:divBdr>
        </w:div>
        <w:div w:id="1854958778">
          <w:marLeft w:val="480"/>
          <w:marRight w:val="0"/>
          <w:marTop w:val="0"/>
          <w:marBottom w:val="0"/>
          <w:divBdr>
            <w:top w:val="none" w:sz="0" w:space="0" w:color="auto"/>
            <w:left w:val="none" w:sz="0" w:space="0" w:color="auto"/>
            <w:bottom w:val="none" w:sz="0" w:space="0" w:color="auto"/>
            <w:right w:val="none" w:sz="0" w:space="0" w:color="auto"/>
          </w:divBdr>
        </w:div>
        <w:div w:id="1419323077">
          <w:marLeft w:val="480"/>
          <w:marRight w:val="0"/>
          <w:marTop w:val="0"/>
          <w:marBottom w:val="0"/>
          <w:divBdr>
            <w:top w:val="none" w:sz="0" w:space="0" w:color="auto"/>
            <w:left w:val="none" w:sz="0" w:space="0" w:color="auto"/>
            <w:bottom w:val="none" w:sz="0" w:space="0" w:color="auto"/>
            <w:right w:val="none" w:sz="0" w:space="0" w:color="auto"/>
          </w:divBdr>
        </w:div>
        <w:div w:id="1630016342">
          <w:marLeft w:val="480"/>
          <w:marRight w:val="0"/>
          <w:marTop w:val="0"/>
          <w:marBottom w:val="0"/>
          <w:divBdr>
            <w:top w:val="none" w:sz="0" w:space="0" w:color="auto"/>
            <w:left w:val="none" w:sz="0" w:space="0" w:color="auto"/>
            <w:bottom w:val="none" w:sz="0" w:space="0" w:color="auto"/>
            <w:right w:val="none" w:sz="0" w:space="0" w:color="auto"/>
          </w:divBdr>
        </w:div>
        <w:div w:id="1238828522">
          <w:marLeft w:val="480"/>
          <w:marRight w:val="0"/>
          <w:marTop w:val="0"/>
          <w:marBottom w:val="0"/>
          <w:divBdr>
            <w:top w:val="none" w:sz="0" w:space="0" w:color="auto"/>
            <w:left w:val="none" w:sz="0" w:space="0" w:color="auto"/>
            <w:bottom w:val="none" w:sz="0" w:space="0" w:color="auto"/>
            <w:right w:val="none" w:sz="0" w:space="0" w:color="auto"/>
          </w:divBdr>
        </w:div>
        <w:div w:id="1598903257">
          <w:marLeft w:val="480"/>
          <w:marRight w:val="0"/>
          <w:marTop w:val="0"/>
          <w:marBottom w:val="0"/>
          <w:divBdr>
            <w:top w:val="none" w:sz="0" w:space="0" w:color="auto"/>
            <w:left w:val="none" w:sz="0" w:space="0" w:color="auto"/>
            <w:bottom w:val="none" w:sz="0" w:space="0" w:color="auto"/>
            <w:right w:val="none" w:sz="0" w:space="0" w:color="auto"/>
          </w:divBdr>
        </w:div>
        <w:div w:id="1445614499">
          <w:marLeft w:val="480"/>
          <w:marRight w:val="0"/>
          <w:marTop w:val="0"/>
          <w:marBottom w:val="0"/>
          <w:divBdr>
            <w:top w:val="none" w:sz="0" w:space="0" w:color="auto"/>
            <w:left w:val="none" w:sz="0" w:space="0" w:color="auto"/>
            <w:bottom w:val="none" w:sz="0" w:space="0" w:color="auto"/>
            <w:right w:val="none" w:sz="0" w:space="0" w:color="auto"/>
          </w:divBdr>
        </w:div>
        <w:div w:id="963388804">
          <w:marLeft w:val="480"/>
          <w:marRight w:val="0"/>
          <w:marTop w:val="0"/>
          <w:marBottom w:val="0"/>
          <w:divBdr>
            <w:top w:val="none" w:sz="0" w:space="0" w:color="auto"/>
            <w:left w:val="none" w:sz="0" w:space="0" w:color="auto"/>
            <w:bottom w:val="none" w:sz="0" w:space="0" w:color="auto"/>
            <w:right w:val="none" w:sz="0" w:space="0" w:color="auto"/>
          </w:divBdr>
        </w:div>
        <w:div w:id="1364285507">
          <w:marLeft w:val="480"/>
          <w:marRight w:val="0"/>
          <w:marTop w:val="0"/>
          <w:marBottom w:val="0"/>
          <w:divBdr>
            <w:top w:val="none" w:sz="0" w:space="0" w:color="auto"/>
            <w:left w:val="none" w:sz="0" w:space="0" w:color="auto"/>
            <w:bottom w:val="none" w:sz="0" w:space="0" w:color="auto"/>
            <w:right w:val="none" w:sz="0" w:space="0" w:color="auto"/>
          </w:divBdr>
        </w:div>
        <w:div w:id="787624741">
          <w:marLeft w:val="480"/>
          <w:marRight w:val="0"/>
          <w:marTop w:val="0"/>
          <w:marBottom w:val="0"/>
          <w:divBdr>
            <w:top w:val="none" w:sz="0" w:space="0" w:color="auto"/>
            <w:left w:val="none" w:sz="0" w:space="0" w:color="auto"/>
            <w:bottom w:val="none" w:sz="0" w:space="0" w:color="auto"/>
            <w:right w:val="none" w:sz="0" w:space="0" w:color="auto"/>
          </w:divBdr>
        </w:div>
        <w:div w:id="606893744">
          <w:marLeft w:val="480"/>
          <w:marRight w:val="0"/>
          <w:marTop w:val="0"/>
          <w:marBottom w:val="0"/>
          <w:divBdr>
            <w:top w:val="none" w:sz="0" w:space="0" w:color="auto"/>
            <w:left w:val="none" w:sz="0" w:space="0" w:color="auto"/>
            <w:bottom w:val="none" w:sz="0" w:space="0" w:color="auto"/>
            <w:right w:val="none" w:sz="0" w:space="0" w:color="auto"/>
          </w:divBdr>
        </w:div>
        <w:div w:id="1858959389">
          <w:marLeft w:val="480"/>
          <w:marRight w:val="0"/>
          <w:marTop w:val="0"/>
          <w:marBottom w:val="0"/>
          <w:divBdr>
            <w:top w:val="none" w:sz="0" w:space="0" w:color="auto"/>
            <w:left w:val="none" w:sz="0" w:space="0" w:color="auto"/>
            <w:bottom w:val="none" w:sz="0" w:space="0" w:color="auto"/>
            <w:right w:val="none" w:sz="0" w:space="0" w:color="auto"/>
          </w:divBdr>
        </w:div>
        <w:div w:id="313071873">
          <w:marLeft w:val="480"/>
          <w:marRight w:val="0"/>
          <w:marTop w:val="0"/>
          <w:marBottom w:val="0"/>
          <w:divBdr>
            <w:top w:val="none" w:sz="0" w:space="0" w:color="auto"/>
            <w:left w:val="none" w:sz="0" w:space="0" w:color="auto"/>
            <w:bottom w:val="none" w:sz="0" w:space="0" w:color="auto"/>
            <w:right w:val="none" w:sz="0" w:space="0" w:color="auto"/>
          </w:divBdr>
        </w:div>
        <w:div w:id="1044868165">
          <w:marLeft w:val="480"/>
          <w:marRight w:val="0"/>
          <w:marTop w:val="0"/>
          <w:marBottom w:val="0"/>
          <w:divBdr>
            <w:top w:val="none" w:sz="0" w:space="0" w:color="auto"/>
            <w:left w:val="none" w:sz="0" w:space="0" w:color="auto"/>
            <w:bottom w:val="none" w:sz="0" w:space="0" w:color="auto"/>
            <w:right w:val="none" w:sz="0" w:space="0" w:color="auto"/>
          </w:divBdr>
        </w:div>
        <w:div w:id="702362808">
          <w:marLeft w:val="480"/>
          <w:marRight w:val="0"/>
          <w:marTop w:val="0"/>
          <w:marBottom w:val="0"/>
          <w:divBdr>
            <w:top w:val="none" w:sz="0" w:space="0" w:color="auto"/>
            <w:left w:val="none" w:sz="0" w:space="0" w:color="auto"/>
            <w:bottom w:val="none" w:sz="0" w:space="0" w:color="auto"/>
            <w:right w:val="none" w:sz="0" w:space="0" w:color="auto"/>
          </w:divBdr>
        </w:div>
        <w:div w:id="357970601">
          <w:marLeft w:val="480"/>
          <w:marRight w:val="0"/>
          <w:marTop w:val="0"/>
          <w:marBottom w:val="0"/>
          <w:divBdr>
            <w:top w:val="none" w:sz="0" w:space="0" w:color="auto"/>
            <w:left w:val="none" w:sz="0" w:space="0" w:color="auto"/>
            <w:bottom w:val="none" w:sz="0" w:space="0" w:color="auto"/>
            <w:right w:val="none" w:sz="0" w:space="0" w:color="auto"/>
          </w:divBdr>
        </w:div>
        <w:div w:id="258679252">
          <w:marLeft w:val="480"/>
          <w:marRight w:val="0"/>
          <w:marTop w:val="0"/>
          <w:marBottom w:val="0"/>
          <w:divBdr>
            <w:top w:val="none" w:sz="0" w:space="0" w:color="auto"/>
            <w:left w:val="none" w:sz="0" w:space="0" w:color="auto"/>
            <w:bottom w:val="none" w:sz="0" w:space="0" w:color="auto"/>
            <w:right w:val="none" w:sz="0" w:space="0" w:color="auto"/>
          </w:divBdr>
        </w:div>
        <w:div w:id="1093092743">
          <w:marLeft w:val="480"/>
          <w:marRight w:val="0"/>
          <w:marTop w:val="0"/>
          <w:marBottom w:val="0"/>
          <w:divBdr>
            <w:top w:val="none" w:sz="0" w:space="0" w:color="auto"/>
            <w:left w:val="none" w:sz="0" w:space="0" w:color="auto"/>
            <w:bottom w:val="none" w:sz="0" w:space="0" w:color="auto"/>
            <w:right w:val="none" w:sz="0" w:space="0" w:color="auto"/>
          </w:divBdr>
        </w:div>
        <w:div w:id="1923877920">
          <w:marLeft w:val="480"/>
          <w:marRight w:val="0"/>
          <w:marTop w:val="0"/>
          <w:marBottom w:val="0"/>
          <w:divBdr>
            <w:top w:val="none" w:sz="0" w:space="0" w:color="auto"/>
            <w:left w:val="none" w:sz="0" w:space="0" w:color="auto"/>
            <w:bottom w:val="none" w:sz="0" w:space="0" w:color="auto"/>
            <w:right w:val="none" w:sz="0" w:space="0" w:color="auto"/>
          </w:divBdr>
        </w:div>
        <w:div w:id="946038153">
          <w:marLeft w:val="480"/>
          <w:marRight w:val="0"/>
          <w:marTop w:val="0"/>
          <w:marBottom w:val="0"/>
          <w:divBdr>
            <w:top w:val="none" w:sz="0" w:space="0" w:color="auto"/>
            <w:left w:val="none" w:sz="0" w:space="0" w:color="auto"/>
            <w:bottom w:val="none" w:sz="0" w:space="0" w:color="auto"/>
            <w:right w:val="none" w:sz="0" w:space="0" w:color="auto"/>
          </w:divBdr>
        </w:div>
        <w:div w:id="1471512292">
          <w:marLeft w:val="480"/>
          <w:marRight w:val="0"/>
          <w:marTop w:val="0"/>
          <w:marBottom w:val="0"/>
          <w:divBdr>
            <w:top w:val="none" w:sz="0" w:space="0" w:color="auto"/>
            <w:left w:val="none" w:sz="0" w:space="0" w:color="auto"/>
            <w:bottom w:val="none" w:sz="0" w:space="0" w:color="auto"/>
            <w:right w:val="none" w:sz="0" w:space="0" w:color="auto"/>
          </w:divBdr>
        </w:div>
        <w:div w:id="616982623">
          <w:marLeft w:val="480"/>
          <w:marRight w:val="0"/>
          <w:marTop w:val="0"/>
          <w:marBottom w:val="0"/>
          <w:divBdr>
            <w:top w:val="none" w:sz="0" w:space="0" w:color="auto"/>
            <w:left w:val="none" w:sz="0" w:space="0" w:color="auto"/>
            <w:bottom w:val="none" w:sz="0" w:space="0" w:color="auto"/>
            <w:right w:val="none" w:sz="0" w:space="0" w:color="auto"/>
          </w:divBdr>
        </w:div>
        <w:div w:id="685598469">
          <w:marLeft w:val="480"/>
          <w:marRight w:val="0"/>
          <w:marTop w:val="0"/>
          <w:marBottom w:val="0"/>
          <w:divBdr>
            <w:top w:val="none" w:sz="0" w:space="0" w:color="auto"/>
            <w:left w:val="none" w:sz="0" w:space="0" w:color="auto"/>
            <w:bottom w:val="none" w:sz="0" w:space="0" w:color="auto"/>
            <w:right w:val="none" w:sz="0" w:space="0" w:color="auto"/>
          </w:divBdr>
        </w:div>
        <w:div w:id="1460150064">
          <w:marLeft w:val="480"/>
          <w:marRight w:val="0"/>
          <w:marTop w:val="0"/>
          <w:marBottom w:val="0"/>
          <w:divBdr>
            <w:top w:val="none" w:sz="0" w:space="0" w:color="auto"/>
            <w:left w:val="none" w:sz="0" w:space="0" w:color="auto"/>
            <w:bottom w:val="none" w:sz="0" w:space="0" w:color="auto"/>
            <w:right w:val="none" w:sz="0" w:space="0" w:color="auto"/>
          </w:divBdr>
        </w:div>
        <w:div w:id="275676458">
          <w:marLeft w:val="480"/>
          <w:marRight w:val="0"/>
          <w:marTop w:val="0"/>
          <w:marBottom w:val="0"/>
          <w:divBdr>
            <w:top w:val="none" w:sz="0" w:space="0" w:color="auto"/>
            <w:left w:val="none" w:sz="0" w:space="0" w:color="auto"/>
            <w:bottom w:val="none" w:sz="0" w:space="0" w:color="auto"/>
            <w:right w:val="none" w:sz="0" w:space="0" w:color="auto"/>
          </w:divBdr>
        </w:div>
        <w:div w:id="1508397501">
          <w:marLeft w:val="480"/>
          <w:marRight w:val="0"/>
          <w:marTop w:val="0"/>
          <w:marBottom w:val="0"/>
          <w:divBdr>
            <w:top w:val="none" w:sz="0" w:space="0" w:color="auto"/>
            <w:left w:val="none" w:sz="0" w:space="0" w:color="auto"/>
            <w:bottom w:val="none" w:sz="0" w:space="0" w:color="auto"/>
            <w:right w:val="none" w:sz="0" w:space="0" w:color="auto"/>
          </w:divBdr>
        </w:div>
        <w:div w:id="1547326711">
          <w:marLeft w:val="480"/>
          <w:marRight w:val="0"/>
          <w:marTop w:val="0"/>
          <w:marBottom w:val="0"/>
          <w:divBdr>
            <w:top w:val="none" w:sz="0" w:space="0" w:color="auto"/>
            <w:left w:val="none" w:sz="0" w:space="0" w:color="auto"/>
            <w:bottom w:val="none" w:sz="0" w:space="0" w:color="auto"/>
            <w:right w:val="none" w:sz="0" w:space="0" w:color="auto"/>
          </w:divBdr>
        </w:div>
        <w:div w:id="425227432">
          <w:marLeft w:val="480"/>
          <w:marRight w:val="0"/>
          <w:marTop w:val="0"/>
          <w:marBottom w:val="0"/>
          <w:divBdr>
            <w:top w:val="none" w:sz="0" w:space="0" w:color="auto"/>
            <w:left w:val="none" w:sz="0" w:space="0" w:color="auto"/>
            <w:bottom w:val="none" w:sz="0" w:space="0" w:color="auto"/>
            <w:right w:val="none" w:sz="0" w:space="0" w:color="auto"/>
          </w:divBdr>
        </w:div>
        <w:div w:id="28840654">
          <w:marLeft w:val="480"/>
          <w:marRight w:val="0"/>
          <w:marTop w:val="0"/>
          <w:marBottom w:val="0"/>
          <w:divBdr>
            <w:top w:val="none" w:sz="0" w:space="0" w:color="auto"/>
            <w:left w:val="none" w:sz="0" w:space="0" w:color="auto"/>
            <w:bottom w:val="none" w:sz="0" w:space="0" w:color="auto"/>
            <w:right w:val="none" w:sz="0" w:space="0" w:color="auto"/>
          </w:divBdr>
        </w:div>
        <w:div w:id="1951667639">
          <w:marLeft w:val="480"/>
          <w:marRight w:val="0"/>
          <w:marTop w:val="0"/>
          <w:marBottom w:val="0"/>
          <w:divBdr>
            <w:top w:val="none" w:sz="0" w:space="0" w:color="auto"/>
            <w:left w:val="none" w:sz="0" w:space="0" w:color="auto"/>
            <w:bottom w:val="none" w:sz="0" w:space="0" w:color="auto"/>
            <w:right w:val="none" w:sz="0" w:space="0" w:color="auto"/>
          </w:divBdr>
        </w:div>
        <w:div w:id="410353328">
          <w:marLeft w:val="480"/>
          <w:marRight w:val="0"/>
          <w:marTop w:val="0"/>
          <w:marBottom w:val="0"/>
          <w:divBdr>
            <w:top w:val="none" w:sz="0" w:space="0" w:color="auto"/>
            <w:left w:val="none" w:sz="0" w:space="0" w:color="auto"/>
            <w:bottom w:val="none" w:sz="0" w:space="0" w:color="auto"/>
            <w:right w:val="none" w:sz="0" w:space="0" w:color="auto"/>
          </w:divBdr>
        </w:div>
        <w:div w:id="1413963855">
          <w:marLeft w:val="480"/>
          <w:marRight w:val="0"/>
          <w:marTop w:val="0"/>
          <w:marBottom w:val="0"/>
          <w:divBdr>
            <w:top w:val="none" w:sz="0" w:space="0" w:color="auto"/>
            <w:left w:val="none" w:sz="0" w:space="0" w:color="auto"/>
            <w:bottom w:val="none" w:sz="0" w:space="0" w:color="auto"/>
            <w:right w:val="none" w:sz="0" w:space="0" w:color="auto"/>
          </w:divBdr>
        </w:div>
        <w:div w:id="1418214427">
          <w:marLeft w:val="480"/>
          <w:marRight w:val="0"/>
          <w:marTop w:val="0"/>
          <w:marBottom w:val="0"/>
          <w:divBdr>
            <w:top w:val="none" w:sz="0" w:space="0" w:color="auto"/>
            <w:left w:val="none" w:sz="0" w:space="0" w:color="auto"/>
            <w:bottom w:val="none" w:sz="0" w:space="0" w:color="auto"/>
            <w:right w:val="none" w:sz="0" w:space="0" w:color="auto"/>
          </w:divBdr>
        </w:div>
        <w:div w:id="1859738789">
          <w:marLeft w:val="480"/>
          <w:marRight w:val="0"/>
          <w:marTop w:val="0"/>
          <w:marBottom w:val="0"/>
          <w:divBdr>
            <w:top w:val="none" w:sz="0" w:space="0" w:color="auto"/>
            <w:left w:val="none" w:sz="0" w:space="0" w:color="auto"/>
            <w:bottom w:val="none" w:sz="0" w:space="0" w:color="auto"/>
            <w:right w:val="none" w:sz="0" w:space="0" w:color="auto"/>
          </w:divBdr>
        </w:div>
        <w:div w:id="1509557980">
          <w:marLeft w:val="480"/>
          <w:marRight w:val="0"/>
          <w:marTop w:val="0"/>
          <w:marBottom w:val="0"/>
          <w:divBdr>
            <w:top w:val="none" w:sz="0" w:space="0" w:color="auto"/>
            <w:left w:val="none" w:sz="0" w:space="0" w:color="auto"/>
            <w:bottom w:val="none" w:sz="0" w:space="0" w:color="auto"/>
            <w:right w:val="none" w:sz="0" w:space="0" w:color="auto"/>
          </w:divBdr>
        </w:div>
        <w:div w:id="1062757162">
          <w:marLeft w:val="480"/>
          <w:marRight w:val="0"/>
          <w:marTop w:val="0"/>
          <w:marBottom w:val="0"/>
          <w:divBdr>
            <w:top w:val="none" w:sz="0" w:space="0" w:color="auto"/>
            <w:left w:val="none" w:sz="0" w:space="0" w:color="auto"/>
            <w:bottom w:val="none" w:sz="0" w:space="0" w:color="auto"/>
            <w:right w:val="none" w:sz="0" w:space="0" w:color="auto"/>
          </w:divBdr>
        </w:div>
        <w:div w:id="1540895783">
          <w:marLeft w:val="480"/>
          <w:marRight w:val="0"/>
          <w:marTop w:val="0"/>
          <w:marBottom w:val="0"/>
          <w:divBdr>
            <w:top w:val="none" w:sz="0" w:space="0" w:color="auto"/>
            <w:left w:val="none" w:sz="0" w:space="0" w:color="auto"/>
            <w:bottom w:val="none" w:sz="0" w:space="0" w:color="auto"/>
            <w:right w:val="none" w:sz="0" w:space="0" w:color="auto"/>
          </w:divBdr>
        </w:div>
        <w:div w:id="1236745120">
          <w:marLeft w:val="480"/>
          <w:marRight w:val="0"/>
          <w:marTop w:val="0"/>
          <w:marBottom w:val="0"/>
          <w:divBdr>
            <w:top w:val="none" w:sz="0" w:space="0" w:color="auto"/>
            <w:left w:val="none" w:sz="0" w:space="0" w:color="auto"/>
            <w:bottom w:val="none" w:sz="0" w:space="0" w:color="auto"/>
            <w:right w:val="none" w:sz="0" w:space="0" w:color="auto"/>
          </w:divBdr>
        </w:div>
        <w:div w:id="2062943740">
          <w:marLeft w:val="480"/>
          <w:marRight w:val="0"/>
          <w:marTop w:val="0"/>
          <w:marBottom w:val="0"/>
          <w:divBdr>
            <w:top w:val="none" w:sz="0" w:space="0" w:color="auto"/>
            <w:left w:val="none" w:sz="0" w:space="0" w:color="auto"/>
            <w:bottom w:val="none" w:sz="0" w:space="0" w:color="auto"/>
            <w:right w:val="none" w:sz="0" w:space="0" w:color="auto"/>
          </w:divBdr>
        </w:div>
        <w:div w:id="673611733">
          <w:marLeft w:val="480"/>
          <w:marRight w:val="0"/>
          <w:marTop w:val="0"/>
          <w:marBottom w:val="0"/>
          <w:divBdr>
            <w:top w:val="none" w:sz="0" w:space="0" w:color="auto"/>
            <w:left w:val="none" w:sz="0" w:space="0" w:color="auto"/>
            <w:bottom w:val="none" w:sz="0" w:space="0" w:color="auto"/>
            <w:right w:val="none" w:sz="0" w:space="0" w:color="auto"/>
          </w:divBdr>
        </w:div>
        <w:div w:id="793133444">
          <w:marLeft w:val="480"/>
          <w:marRight w:val="0"/>
          <w:marTop w:val="0"/>
          <w:marBottom w:val="0"/>
          <w:divBdr>
            <w:top w:val="none" w:sz="0" w:space="0" w:color="auto"/>
            <w:left w:val="none" w:sz="0" w:space="0" w:color="auto"/>
            <w:bottom w:val="none" w:sz="0" w:space="0" w:color="auto"/>
            <w:right w:val="none" w:sz="0" w:space="0" w:color="auto"/>
          </w:divBdr>
        </w:div>
        <w:div w:id="182020505">
          <w:marLeft w:val="480"/>
          <w:marRight w:val="0"/>
          <w:marTop w:val="0"/>
          <w:marBottom w:val="0"/>
          <w:divBdr>
            <w:top w:val="none" w:sz="0" w:space="0" w:color="auto"/>
            <w:left w:val="none" w:sz="0" w:space="0" w:color="auto"/>
            <w:bottom w:val="none" w:sz="0" w:space="0" w:color="auto"/>
            <w:right w:val="none" w:sz="0" w:space="0" w:color="auto"/>
          </w:divBdr>
        </w:div>
        <w:div w:id="983120555">
          <w:marLeft w:val="480"/>
          <w:marRight w:val="0"/>
          <w:marTop w:val="0"/>
          <w:marBottom w:val="0"/>
          <w:divBdr>
            <w:top w:val="none" w:sz="0" w:space="0" w:color="auto"/>
            <w:left w:val="none" w:sz="0" w:space="0" w:color="auto"/>
            <w:bottom w:val="none" w:sz="0" w:space="0" w:color="auto"/>
            <w:right w:val="none" w:sz="0" w:space="0" w:color="auto"/>
          </w:divBdr>
        </w:div>
        <w:div w:id="1435053562">
          <w:marLeft w:val="480"/>
          <w:marRight w:val="0"/>
          <w:marTop w:val="0"/>
          <w:marBottom w:val="0"/>
          <w:divBdr>
            <w:top w:val="none" w:sz="0" w:space="0" w:color="auto"/>
            <w:left w:val="none" w:sz="0" w:space="0" w:color="auto"/>
            <w:bottom w:val="none" w:sz="0" w:space="0" w:color="auto"/>
            <w:right w:val="none" w:sz="0" w:space="0" w:color="auto"/>
          </w:divBdr>
        </w:div>
        <w:div w:id="1622572962">
          <w:marLeft w:val="480"/>
          <w:marRight w:val="0"/>
          <w:marTop w:val="0"/>
          <w:marBottom w:val="0"/>
          <w:divBdr>
            <w:top w:val="none" w:sz="0" w:space="0" w:color="auto"/>
            <w:left w:val="none" w:sz="0" w:space="0" w:color="auto"/>
            <w:bottom w:val="none" w:sz="0" w:space="0" w:color="auto"/>
            <w:right w:val="none" w:sz="0" w:space="0" w:color="auto"/>
          </w:divBdr>
        </w:div>
        <w:div w:id="237525009">
          <w:marLeft w:val="480"/>
          <w:marRight w:val="0"/>
          <w:marTop w:val="0"/>
          <w:marBottom w:val="0"/>
          <w:divBdr>
            <w:top w:val="none" w:sz="0" w:space="0" w:color="auto"/>
            <w:left w:val="none" w:sz="0" w:space="0" w:color="auto"/>
            <w:bottom w:val="none" w:sz="0" w:space="0" w:color="auto"/>
            <w:right w:val="none" w:sz="0" w:space="0" w:color="auto"/>
          </w:divBdr>
        </w:div>
        <w:div w:id="384570461">
          <w:marLeft w:val="480"/>
          <w:marRight w:val="0"/>
          <w:marTop w:val="0"/>
          <w:marBottom w:val="0"/>
          <w:divBdr>
            <w:top w:val="none" w:sz="0" w:space="0" w:color="auto"/>
            <w:left w:val="none" w:sz="0" w:space="0" w:color="auto"/>
            <w:bottom w:val="none" w:sz="0" w:space="0" w:color="auto"/>
            <w:right w:val="none" w:sz="0" w:space="0" w:color="auto"/>
          </w:divBdr>
        </w:div>
        <w:div w:id="919219399">
          <w:marLeft w:val="480"/>
          <w:marRight w:val="0"/>
          <w:marTop w:val="0"/>
          <w:marBottom w:val="0"/>
          <w:divBdr>
            <w:top w:val="none" w:sz="0" w:space="0" w:color="auto"/>
            <w:left w:val="none" w:sz="0" w:space="0" w:color="auto"/>
            <w:bottom w:val="none" w:sz="0" w:space="0" w:color="auto"/>
            <w:right w:val="none" w:sz="0" w:space="0" w:color="auto"/>
          </w:divBdr>
        </w:div>
        <w:div w:id="1850950056">
          <w:marLeft w:val="480"/>
          <w:marRight w:val="0"/>
          <w:marTop w:val="0"/>
          <w:marBottom w:val="0"/>
          <w:divBdr>
            <w:top w:val="none" w:sz="0" w:space="0" w:color="auto"/>
            <w:left w:val="none" w:sz="0" w:space="0" w:color="auto"/>
            <w:bottom w:val="none" w:sz="0" w:space="0" w:color="auto"/>
            <w:right w:val="none" w:sz="0" w:space="0" w:color="auto"/>
          </w:divBdr>
        </w:div>
        <w:div w:id="1820656375">
          <w:marLeft w:val="480"/>
          <w:marRight w:val="0"/>
          <w:marTop w:val="0"/>
          <w:marBottom w:val="0"/>
          <w:divBdr>
            <w:top w:val="none" w:sz="0" w:space="0" w:color="auto"/>
            <w:left w:val="none" w:sz="0" w:space="0" w:color="auto"/>
            <w:bottom w:val="none" w:sz="0" w:space="0" w:color="auto"/>
            <w:right w:val="none" w:sz="0" w:space="0" w:color="auto"/>
          </w:divBdr>
        </w:div>
        <w:div w:id="1036735862">
          <w:marLeft w:val="480"/>
          <w:marRight w:val="0"/>
          <w:marTop w:val="0"/>
          <w:marBottom w:val="0"/>
          <w:divBdr>
            <w:top w:val="none" w:sz="0" w:space="0" w:color="auto"/>
            <w:left w:val="none" w:sz="0" w:space="0" w:color="auto"/>
            <w:bottom w:val="none" w:sz="0" w:space="0" w:color="auto"/>
            <w:right w:val="none" w:sz="0" w:space="0" w:color="auto"/>
          </w:divBdr>
        </w:div>
        <w:div w:id="925922976">
          <w:marLeft w:val="480"/>
          <w:marRight w:val="0"/>
          <w:marTop w:val="0"/>
          <w:marBottom w:val="0"/>
          <w:divBdr>
            <w:top w:val="none" w:sz="0" w:space="0" w:color="auto"/>
            <w:left w:val="none" w:sz="0" w:space="0" w:color="auto"/>
            <w:bottom w:val="none" w:sz="0" w:space="0" w:color="auto"/>
            <w:right w:val="none" w:sz="0" w:space="0" w:color="auto"/>
          </w:divBdr>
        </w:div>
        <w:div w:id="1942487314">
          <w:marLeft w:val="480"/>
          <w:marRight w:val="0"/>
          <w:marTop w:val="0"/>
          <w:marBottom w:val="0"/>
          <w:divBdr>
            <w:top w:val="none" w:sz="0" w:space="0" w:color="auto"/>
            <w:left w:val="none" w:sz="0" w:space="0" w:color="auto"/>
            <w:bottom w:val="none" w:sz="0" w:space="0" w:color="auto"/>
            <w:right w:val="none" w:sz="0" w:space="0" w:color="auto"/>
          </w:divBdr>
        </w:div>
        <w:div w:id="703678827">
          <w:marLeft w:val="480"/>
          <w:marRight w:val="0"/>
          <w:marTop w:val="0"/>
          <w:marBottom w:val="0"/>
          <w:divBdr>
            <w:top w:val="none" w:sz="0" w:space="0" w:color="auto"/>
            <w:left w:val="none" w:sz="0" w:space="0" w:color="auto"/>
            <w:bottom w:val="none" w:sz="0" w:space="0" w:color="auto"/>
            <w:right w:val="none" w:sz="0" w:space="0" w:color="auto"/>
          </w:divBdr>
        </w:div>
        <w:div w:id="787428847">
          <w:marLeft w:val="480"/>
          <w:marRight w:val="0"/>
          <w:marTop w:val="0"/>
          <w:marBottom w:val="0"/>
          <w:divBdr>
            <w:top w:val="none" w:sz="0" w:space="0" w:color="auto"/>
            <w:left w:val="none" w:sz="0" w:space="0" w:color="auto"/>
            <w:bottom w:val="none" w:sz="0" w:space="0" w:color="auto"/>
            <w:right w:val="none" w:sz="0" w:space="0" w:color="auto"/>
          </w:divBdr>
        </w:div>
        <w:div w:id="409424562">
          <w:marLeft w:val="480"/>
          <w:marRight w:val="0"/>
          <w:marTop w:val="0"/>
          <w:marBottom w:val="0"/>
          <w:divBdr>
            <w:top w:val="none" w:sz="0" w:space="0" w:color="auto"/>
            <w:left w:val="none" w:sz="0" w:space="0" w:color="auto"/>
            <w:bottom w:val="none" w:sz="0" w:space="0" w:color="auto"/>
            <w:right w:val="none" w:sz="0" w:space="0" w:color="auto"/>
          </w:divBdr>
        </w:div>
        <w:div w:id="184101512">
          <w:marLeft w:val="480"/>
          <w:marRight w:val="0"/>
          <w:marTop w:val="0"/>
          <w:marBottom w:val="0"/>
          <w:divBdr>
            <w:top w:val="none" w:sz="0" w:space="0" w:color="auto"/>
            <w:left w:val="none" w:sz="0" w:space="0" w:color="auto"/>
            <w:bottom w:val="none" w:sz="0" w:space="0" w:color="auto"/>
            <w:right w:val="none" w:sz="0" w:space="0" w:color="auto"/>
          </w:divBdr>
        </w:div>
        <w:div w:id="1128276314">
          <w:marLeft w:val="480"/>
          <w:marRight w:val="0"/>
          <w:marTop w:val="0"/>
          <w:marBottom w:val="0"/>
          <w:divBdr>
            <w:top w:val="none" w:sz="0" w:space="0" w:color="auto"/>
            <w:left w:val="none" w:sz="0" w:space="0" w:color="auto"/>
            <w:bottom w:val="none" w:sz="0" w:space="0" w:color="auto"/>
            <w:right w:val="none" w:sz="0" w:space="0" w:color="auto"/>
          </w:divBdr>
        </w:div>
        <w:div w:id="499002278">
          <w:marLeft w:val="480"/>
          <w:marRight w:val="0"/>
          <w:marTop w:val="0"/>
          <w:marBottom w:val="0"/>
          <w:divBdr>
            <w:top w:val="none" w:sz="0" w:space="0" w:color="auto"/>
            <w:left w:val="none" w:sz="0" w:space="0" w:color="auto"/>
            <w:bottom w:val="none" w:sz="0" w:space="0" w:color="auto"/>
            <w:right w:val="none" w:sz="0" w:space="0" w:color="auto"/>
          </w:divBdr>
        </w:div>
        <w:div w:id="596594375">
          <w:marLeft w:val="480"/>
          <w:marRight w:val="0"/>
          <w:marTop w:val="0"/>
          <w:marBottom w:val="0"/>
          <w:divBdr>
            <w:top w:val="none" w:sz="0" w:space="0" w:color="auto"/>
            <w:left w:val="none" w:sz="0" w:space="0" w:color="auto"/>
            <w:bottom w:val="none" w:sz="0" w:space="0" w:color="auto"/>
            <w:right w:val="none" w:sz="0" w:space="0" w:color="auto"/>
          </w:divBdr>
        </w:div>
        <w:div w:id="1453550060">
          <w:marLeft w:val="480"/>
          <w:marRight w:val="0"/>
          <w:marTop w:val="0"/>
          <w:marBottom w:val="0"/>
          <w:divBdr>
            <w:top w:val="none" w:sz="0" w:space="0" w:color="auto"/>
            <w:left w:val="none" w:sz="0" w:space="0" w:color="auto"/>
            <w:bottom w:val="none" w:sz="0" w:space="0" w:color="auto"/>
            <w:right w:val="none" w:sz="0" w:space="0" w:color="auto"/>
          </w:divBdr>
        </w:div>
        <w:div w:id="543297655">
          <w:marLeft w:val="480"/>
          <w:marRight w:val="0"/>
          <w:marTop w:val="0"/>
          <w:marBottom w:val="0"/>
          <w:divBdr>
            <w:top w:val="none" w:sz="0" w:space="0" w:color="auto"/>
            <w:left w:val="none" w:sz="0" w:space="0" w:color="auto"/>
            <w:bottom w:val="none" w:sz="0" w:space="0" w:color="auto"/>
            <w:right w:val="none" w:sz="0" w:space="0" w:color="auto"/>
          </w:divBdr>
        </w:div>
        <w:div w:id="836962641">
          <w:marLeft w:val="480"/>
          <w:marRight w:val="0"/>
          <w:marTop w:val="0"/>
          <w:marBottom w:val="0"/>
          <w:divBdr>
            <w:top w:val="none" w:sz="0" w:space="0" w:color="auto"/>
            <w:left w:val="none" w:sz="0" w:space="0" w:color="auto"/>
            <w:bottom w:val="none" w:sz="0" w:space="0" w:color="auto"/>
            <w:right w:val="none" w:sz="0" w:space="0" w:color="auto"/>
          </w:divBdr>
        </w:div>
        <w:div w:id="2115519796">
          <w:marLeft w:val="480"/>
          <w:marRight w:val="0"/>
          <w:marTop w:val="0"/>
          <w:marBottom w:val="0"/>
          <w:divBdr>
            <w:top w:val="none" w:sz="0" w:space="0" w:color="auto"/>
            <w:left w:val="none" w:sz="0" w:space="0" w:color="auto"/>
            <w:bottom w:val="none" w:sz="0" w:space="0" w:color="auto"/>
            <w:right w:val="none" w:sz="0" w:space="0" w:color="auto"/>
          </w:divBdr>
        </w:div>
      </w:divsChild>
    </w:div>
    <w:div w:id="1764375066">
      <w:bodyDiv w:val="1"/>
      <w:marLeft w:val="0"/>
      <w:marRight w:val="0"/>
      <w:marTop w:val="0"/>
      <w:marBottom w:val="0"/>
      <w:divBdr>
        <w:top w:val="none" w:sz="0" w:space="0" w:color="auto"/>
        <w:left w:val="none" w:sz="0" w:space="0" w:color="auto"/>
        <w:bottom w:val="none" w:sz="0" w:space="0" w:color="auto"/>
        <w:right w:val="none" w:sz="0" w:space="0" w:color="auto"/>
      </w:divBdr>
    </w:div>
    <w:div w:id="1764375769">
      <w:bodyDiv w:val="1"/>
      <w:marLeft w:val="0"/>
      <w:marRight w:val="0"/>
      <w:marTop w:val="0"/>
      <w:marBottom w:val="0"/>
      <w:divBdr>
        <w:top w:val="none" w:sz="0" w:space="0" w:color="auto"/>
        <w:left w:val="none" w:sz="0" w:space="0" w:color="auto"/>
        <w:bottom w:val="none" w:sz="0" w:space="0" w:color="auto"/>
        <w:right w:val="none" w:sz="0" w:space="0" w:color="auto"/>
      </w:divBdr>
    </w:div>
    <w:div w:id="1764885119">
      <w:bodyDiv w:val="1"/>
      <w:marLeft w:val="0"/>
      <w:marRight w:val="0"/>
      <w:marTop w:val="0"/>
      <w:marBottom w:val="0"/>
      <w:divBdr>
        <w:top w:val="none" w:sz="0" w:space="0" w:color="auto"/>
        <w:left w:val="none" w:sz="0" w:space="0" w:color="auto"/>
        <w:bottom w:val="none" w:sz="0" w:space="0" w:color="auto"/>
        <w:right w:val="none" w:sz="0" w:space="0" w:color="auto"/>
      </w:divBdr>
    </w:div>
    <w:div w:id="1765108203">
      <w:bodyDiv w:val="1"/>
      <w:marLeft w:val="0"/>
      <w:marRight w:val="0"/>
      <w:marTop w:val="0"/>
      <w:marBottom w:val="0"/>
      <w:divBdr>
        <w:top w:val="none" w:sz="0" w:space="0" w:color="auto"/>
        <w:left w:val="none" w:sz="0" w:space="0" w:color="auto"/>
        <w:bottom w:val="none" w:sz="0" w:space="0" w:color="auto"/>
        <w:right w:val="none" w:sz="0" w:space="0" w:color="auto"/>
      </w:divBdr>
    </w:div>
    <w:div w:id="1765219781">
      <w:bodyDiv w:val="1"/>
      <w:marLeft w:val="0"/>
      <w:marRight w:val="0"/>
      <w:marTop w:val="0"/>
      <w:marBottom w:val="0"/>
      <w:divBdr>
        <w:top w:val="none" w:sz="0" w:space="0" w:color="auto"/>
        <w:left w:val="none" w:sz="0" w:space="0" w:color="auto"/>
        <w:bottom w:val="none" w:sz="0" w:space="0" w:color="auto"/>
        <w:right w:val="none" w:sz="0" w:space="0" w:color="auto"/>
      </w:divBdr>
    </w:div>
    <w:div w:id="1766612252">
      <w:bodyDiv w:val="1"/>
      <w:marLeft w:val="0"/>
      <w:marRight w:val="0"/>
      <w:marTop w:val="0"/>
      <w:marBottom w:val="0"/>
      <w:divBdr>
        <w:top w:val="none" w:sz="0" w:space="0" w:color="auto"/>
        <w:left w:val="none" w:sz="0" w:space="0" w:color="auto"/>
        <w:bottom w:val="none" w:sz="0" w:space="0" w:color="auto"/>
        <w:right w:val="none" w:sz="0" w:space="0" w:color="auto"/>
      </w:divBdr>
    </w:div>
    <w:div w:id="1766881390">
      <w:bodyDiv w:val="1"/>
      <w:marLeft w:val="0"/>
      <w:marRight w:val="0"/>
      <w:marTop w:val="0"/>
      <w:marBottom w:val="0"/>
      <w:divBdr>
        <w:top w:val="none" w:sz="0" w:space="0" w:color="auto"/>
        <w:left w:val="none" w:sz="0" w:space="0" w:color="auto"/>
        <w:bottom w:val="none" w:sz="0" w:space="0" w:color="auto"/>
        <w:right w:val="none" w:sz="0" w:space="0" w:color="auto"/>
      </w:divBdr>
    </w:div>
    <w:div w:id="1767459979">
      <w:bodyDiv w:val="1"/>
      <w:marLeft w:val="0"/>
      <w:marRight w:val="0"/>
      <w:marTop w:val="0"/>
      <w:marBottom w:val="0"/>
      <w:divBdr>
        <w:top w:val="none" w:sz="0" w:space="0" w:color="auto"/>
        <w:left w:val="none" w:sz="0" w:space="0" w:color="auto"/>
        <w:bottom w:val="none" w:sz="0" w:space="0" w:color="auto"/>
        <w:right w:val="none" w:sz="0" w:space="0" w:color="auto"/>
      </w:divBdr>
    </w:div>
    <w:div w:id="1768425029">
      <w:bodyDiv w:val="1"/>
      <w:marLeft w:val="0"/>
      <w:marRight w:val="0"/>
      <w:marTop w:val="0"/>
      <w:marBottom w:val="0"/>
      <w:divBdr>
        <w:top w:val="none" w:sz="0" w:space="0" w:color="auto"/>
        <w:left w:val="none" w:sz="0" w:space="0" w:color="auto"/>
        <w:bottom w:val="none" w:sz="0" w:space="0" w:color="auto"/>
        <w:right w:val="none" w:sz="0" w:space="0" w:color="auto"/>
      </w:divBdr>
    </w:div>
    <w:div w:id="1769039124">
      <w:bodyDiv w:val="1"/>
      <w:marLeft w:val="0"/>
      <w:marRight w:val="0"/>
      <w:marTop w:val="0"/>
      <w:marBottom w:val="0"/>
      <w:divBdr>
        <w:top w:val="none" w:sz="0" w:space="0" w:color="auto"/>
        <w:left w:val="none" w:sz="0" w:space="0" w:color="auto"/>
        <w:bottom w:val="none" w:sz="0" w:space="0" w:color="auto"/>
        <w:right w:val="none" w:sz="0" w:space="0" w:color="auto"/>
      </w:divBdr>
    </w:div>
    <w:div w:id="1769420627">
      <w:bodyDiv w:val="1"/>
      <w:marLeft w:val="0"/>
      <w:marRight w:val="0"/>
      <w:marTop w:val="0"/>
      <w:marBottom w:val="0"/>
      <w:divBdr>
        <w:top w:val="none" w:sz="0" w:space="0" w:color="auto"/>
        <w:left w:val="none" w:sz="0" w:space="0" w:color="auto"/>
        <w:bottom w:val="none" w:sz="0" w:space="0" w:color="auto"/>
        <w:right w:val="none" w:sz="0" w:space="0" w:color="auto"/>
      </w:divBdr>
    </w:div>
    <w:div w:id="1769546761">
      <w:bodyDiv w:val="1"/>
      <w:marLeft w:val="0"/>
      <w:marRight w:val="0"/>
      <w:marTop w:val="0"/>
      <w:marBottom w:val="0"/>
      <w:divBdr>
        <w:top w:val="none" w:sz="0" w:space="0" w:color="auto"/>
        <w:left w:val="none" w:sz="0" w:space="0" w:color="auto"/>
        <w:bottom w:val="none" w:sz="0" w:space="0" w:color="auto"/>
        <w:right w:val="none" w:sz="0" w:space="0" w:color="auto"/>
      </w:divBdr>
      <w:divsChild>
        <w:div w:id="1024398974">
          <w:marLeft w:val="480"/>
          <w:marRight w:val="0"/>
          <w:marTop w:val="0"/>
          <w:marBottom w:val="0"/>
          <w:divBdr>
            <w:top w:val="none" w:sz="0" w:space="0" w:color="auto"/>
            <w:left w:val="none" w:sz="0" w:space="0" w:color="auto"/>
            <w:bottom w:val="none" w:sz="0" w:space="0" w:color="auto"/>
            <w:right w:val="none" w:sz="0" w:space="0" w:color="auto"/>
          </w:divBdr>
        </w:div>
        <w:div w:id="1889296829">
          <w:marLeft w:val="480"/>
          <w:marRight w:val="0"/>
          <w:marTop w:val="0"/>
          <w:marBottom w:val="0"/>
          <w:divBdr>
            <w:top w:val="none" w:sz="0" w:space="0" w:color="auto"/>
            <w:left w:val="none" w:sz="0" w:space="0" w:color="auto"/>
            <w:bottom w:val="none" w:sz="0" w:space="0" w:color="auto"/>
            <w:right w:val="none" w:sz="0" w:space="0" w:color="auto"/>
          </w:divBdr>
        </w:div>
        <w:div w:id="658921907">
          <w:marLeft w:val="480"/>
          <w:marRight w:val="0"/>
          <w:marTop w:val="0"/>
          <w:marBottom w:val="0"/>
          <w:divBdr>
            <w:top w:val="none" w:sz="0" w:space="0" w:color="auto"/>
            <w:left w:val="none" w:sz="0" w:space="0" w:color="auto"/>
            <w:bottom w:val="none" w:sz="0" w:space="0" w:color="auto"/>
            <w:right w:val="none" w:sz="0" w:space="0" w:color="auto"/>
          </w:divBdr>
        </w:div>
        <w:div w:id="1440100753">
          <w:marLeft w:val="480"/>
          <w:marRight w:val="0"/>
          <w:marTop w:val="0"/>
          <w:marBottom w:val="0"/>
          <w:divBdr>
            <w:top w:val="none" w:sz="0" w:space="0" w:color="auto"/>
            <w:left w:val="none" w:sz="0" w:space="0" w:color="auto"/>
            <w:bottom w:val="none" w:sz="0" w:space="0" w:color="auto"/>
            <w:right w:val="none" w:sz="0" w:space="0" w:color="auto"/>
          </w:divBdr>
        </w:div>
        <w:div w:id="276252114">
          <w:marLeft w:val="480"/>
          <w:marRight w:val="0"/>
          <w:marTop w:val="0"/>
          <w:marBottom w:val="0"/>
          <w:divBdr>
            <w:top w:val="none" w:sz="0" w:space="0" w:color="auto"/>
            <w:left w:val="none" w:sz="0" w:space="0" w:color="auto"/>
            <w:bottom w:val="none" w:sz="0" w:space="0" w:color="auto"/>
            <w:right w:val="none" w:sz="0" w:space="0" w:color="auto"/>
          </w:divBdr>
        </w:div>
        <w:div w:id="540048962">
          <w:marLeft w:val="480"/>
          <w:marRight w:val="0"/>
          <w:marTop w:val="0"/>
          <w:marBottom w:val="0"/>
          <w:divBdr>
            <w:top w:val="none" w:sz="0" w:space="0" w:color="auto"/>
            <w:left w:val="none" w:sz="0" w:space="0" w:color="auto"/>
            <w:bottom w:val="none" w:sz="0" w:space="0" w:color="auto"/>
            <w:right w:val="none" w:sz="0" w:space="0" w:color="auto"/>
          </w:divBdr>
        </w:div>
        <w:div w:id="1670524663">
          <w:marLeft w:val="480"/>
          <w:marRight w:val="0"/>
          <w:marTop w:val="0"/>
          <w:marBottom w:val="0"/>
          <w:divBdr>
            <w:top w:val="none" w:sz="0" w:space="0" w:color="auto"/>
            <w:left w:val="none" w:sz="0" w:space="0" w:color="auto"/>
            <w:bottom w:val="none" w:sz="0" w:space="0" w:color="auto"/>
            <w:right w:val="none" w:sz="0" w:space="0" w:color="auto"/>
          </w:divBdr>
        </w:div>
        <w:div w:id="1655258978">
          <w:marLeft w:val="480"/>
          <w:marRight w:val="0"/>
          <w:marTop w:val="0"/>
          <w:marBottom w:val="0"/>
          <w:divBdr>
            <w:top w:val="none" w:sz="0" w:space="0" w:color="auto"/>
            <w:left w:val="none" w:sz="0" w:space="0" w:color="auto"/>
            <w:bottom w:val="none" w:sz="0" w:space="0" w:color="auto"/>
            <w:right w:val="none" w:sz="0" w:space="0" w:color="auto"/>
          </w:divBdr>
        </w:div>
        <w:div w:id="640307983">
          <w:marLeft w:val="480"/>
          <w:marRight w:val="0"/>
          <w:marTop w:val="0"/>
          <w:marBottom w:val="0"/>
          <w:divBdr>
            <w:top w:val="none" w:sz="0" w:space="0" w:color="auto"/>
            <w:left w:val="none" w:sz="0" w:space="0" w:color="auto"/>
            <w:bottom w:val="none" w:sz="0" w:space="0" w:color="auto"/>
            <w:right w:val="none" w:sz="0" w:space="0" w:color="auto"/>
          </w:divBdr>
        </w:div>
        <w:div w:id="2067952977">
          <w:marLeft w:val="480"/>
          <w:marRight w:val="0"/>
          <w:marTop w:val="0"/>
          <w:marBottom w:val="0"/>
          <w:divBdr>
            <w:top w:val="none" w:sz="0" w:space="0" w:color="auto"/>
            <w:left w:val="none" w:sz="0" w:space="0" w:color="auto"/>
            <w:bottom w:val="none" w:sz="0" w:space="0" w:color="auto"/>
            <w:right w:val="none" w:sz="0" w:space="0" w:color="auto"/>
          </w:divBdr>
        </w:div>
        <w:div w:id="1175026531">
          <w:marLeft w:val="480"/>
          <w:marRight w:val="0"/>
          <w:marTop w:val="0"/>
          <w:marBottom w:val="0"/>
          <w:divBdr>
            <w:top w:val="none" w:sz="0" w:space="0" w:color="auto"/>
            <w:left w:val="none" w:sz="0" w:space="0" w:color="auto"/>
            <w:bottom w:val="none" w:sz="0" w:space="0" w:color="auto"/>
            <w:right w:val="none" w:sz="0" w:space="0" w:color="auto"/>
          </w:divBdr>
        </w:div>
        <w:div w:id="1044988676">
          <w:marLeft w:val="480"/>
          <w:marRight w:val="0"/>
          <w:marTop w:val="0"/>
          <w:marBottom w:val="0"/>
          <w:divBdr>
            <w:top w:val="none" w:sz="0" w:space="0" w:color="auto"/>
            <w:left w:val="none" w:sz="0" w:space="0" w:color="auto"/>
            <w:bottom w:val="none" w:sz="0" w:space="0" w:color="auto"/>
            <w:right w:val="none" w:sz="0" w:space="0" w:color="auto"/>
          </w:divBdr>
        </w:div>
        <w:div w:id="209460278">
          <w:marLeft w:val="480"/>
          <w:marRight w:val="0"/>
          <w:marTop w:val="0"/>
          <w:marBottom w:val="0"/>
          <w:divBdr>
            <w:top w:val="none" w:sz="0" w:space="0" w:color="auto"/>
            <w:left w:val="none" w:sz="0" w:space="0" w:color="auto"/>
            <w:bottom w:val="none" w:sz="0" w:space="0" w:color="auto"/>
            <w:right w:val="none" w:sz="0" w:space="0" w:color="auto"/>
          </w:divBdr>
        </w:div>
        <w:div w:id="1451825737">
          <w:marLeft w:val="480"/>
          <w:marRight w:val="0"/>
          <w:marTop w:val="0"/>
          <w:marBottom w:val="0"/>
          <w:divBdr>
            <w:top w:val="none" w:sz="0" w:space="0" w:color="auto"/>
            <w:left w:val="none" w:sz="0" w:space="0" w:color="auto"/>
            <w:bottom w:val="none" w:sz="0" w:space="0" w:color="auto"/>
            <w:right w:val="none" w:sz="0" w:space="0" w:color="auto"/>
          </w:divBdr>
        </w:div>
        <w:div w:id="1736469927">
          <w:marLeft w:val="480"/>
          <w:marRight w:val="0"/>
          <w:marTop w:val="0"/>
          <w:marBottom w:val="0"/>
          <w:divBdr>
            <w:top w:val="none" w:sz="0" w:space="0" w:color="auto"/>
            <w:left w:val="none" w:sz="0" w:space="0" w:color="auto"/>
            <w:bottom w:val="none" w:sz="0" w:space="0" w:color="auto"/>
            <w:right w:val="none" w:sz="0" w:space="0" w:color="auto"/>
          </w:divBdr>
        </w:div>
        <w:div w:id="1334139931">
          <w:marLeft w:val="480"/>
          <w:marRight w:val="0"/>
          <w:marTop w:val="0"/>
          <w:marBottom w:val="0"/>
          <w:divBdr>
            <w:top w:val="none" w:sz="0" w:space="0" w:color="auto"/>
            <w:left w:val="none" w:sz="0" w:space="0" w:color="auto"/>
            <w:bottom w:val="none" w:sz="0" w:space="0" w:color="auto"/>
            <w:right w:val="none" w:sz="0" w:space="0" w:color="auto"/>
          </w:divBdr>
        </w:div>
        <w:div w:id="724917601">
          <w:marLeft w:val="480"/>
          <w:marRight w:val="0"/>
          <w:marTop w:val="0"/>
          <w:marBottom w:val="0"/>
          <w:divBdr>
            <w:top w:val="none" w:sz="0" w:space="0" w:color="auto"/>
            <w:left w:val="none" w:sz="0" w:space="0" w:color="auto"/>
            <w:bottom w:val="none" w:sz="0" w:space="0" w:color="auto"/>
            <w:right w:val="none" w:sz="0" w:space="0" w:color="auto"/>
          </w:divBdr>
        </w:div>
        <w:div w:id="2062709434">
          <w:marLeft w:val="480"/>
          <w:marRight w:val="0"/>
          <w:marTop w:val="0"/>
          <w:marBottom w:val="0"/>
          <w:divBdr>
            <w:top w:val="none" w:sz="0" w:space="0" w:color="auto"/>
            <w:left w:val="none" w:sz="0" w:space="0" w:color="auto"/>
            <w:bottom w:val="none" w:sz="0" w:space="0" w:color="auto"/>
            <w:right w:val="none" w:sz="0" w:space="0" w:color="auto"/>
          </w:divBdr>
        </w:div>
        <w:div w:id="1977374061">
          <w:marLeft w:val="480"/>
          <w:marRight w:val="0"/>
          <w:marTop w:val="0"/>
          <w:marBottom w:val="0"/>
          <w:divBdr>
            <w:top w:val="none" w:sz="0" w:space="0" w:color="auto"/>
            <w:left w:val="none" w:sz="0" w:space="0" w:color="auto"/>
            <w:bottom w:val="none" w:sz="0" w:space="0" w:color="auto"/>
            <w:right w:val="none" w:sz="0" w:space="0" w:color="auto"/>
          </w:divBdr>
        </w:div>
        <w:div w:id="1595703143">
          <w:marLeft w:val="480"/>
          <w:marRight w:val="0"/>
          <w:marTop w:val="0"/>
          <w:marBottom w:val="0"/>
          <w:divBdr>
            <w:top w:val="none" w:sz="0" w:space="0" w:color="auto"/>
            <w:left w:val="none" w:sz="0" w:space="0" w:color="auto"/>
            <w:bottom w:val="none" w:sz="0" w:space="0" w:color="auto"/>
            <w:right w:val="none" w:sz="0" w:space="0" w:color="auto"/>
          </w:divBdr>
        </w:div>
        <w:div w:id="898171557">
          <w:marLeft w:val="480"/>
          <w:marRight w:val="0"/>
          <w:marTop w:val="0"/>
          <w:marBottom w:val="0"/>
          <w:divBdr>
            <w:top w:val="none" w:sz="0" w:space="0" w:color="auto"/>
            <w:left w:val="none" w:sz="0" w:space="0" w:color="auto"/>
            <w:bottom w:val="none" w:sz="0" w:space="0" w:color="auto"/>
            <w:right w:val="none" w:sz="0" w:space="0" w:color="auto"/>
          </w:divBdr>
        </w:div>
        <w:div w:id="1945921710">
          <w:marLeft w:val="480"/>
          <w:marRight w:val="0"/>
          <w:marTop w:val="0"/>
          <w:marBottom w:val="0"/>
          <w:divBdr>
            <w:top w:val="none" w:sz="0" w:space="0" w:color="auto"/>
            <w:left w:val="none" w:sz="0" w:space="0" w:color="auto"/>
            <w:bottom w:val="none" w:sz="0" w:space="0" w:color="auto"/>
            <w:right w:val="none" w:sz="0" w:space="0" w:color="auto"/>
          </w:divBdr>
        </w:div>
        <w:div w:id="159277383">
          <w:marLeft w:val="480"/>
          <w:marRight w:val="0"/>
          <w:marTop w:val="0"/>
          <w:marBottom w:val="0"/>
          <w:divBdr>
            <w:top w:val="none" w:sz="0" w:space="0" w:color="auto"/>
            <w:left w:val="none" w:sz="0" w:space="0" w:color="auto"/>
            <w:bottom w:val="none" w:sz="0" w:space="0" w:color="auto"/>
            <w:right w:val="none" w:sz="0" w:space="0" w:color="auto"/>
          </w:divBdr>
        </w:div>
        <w:div w:id="1995837362">
          <w:marLeft w:val="480"/>
          <w:marRight w:val="0"/>
          <w:marTop w:val="0"/>
          <w:marBottom w:val="0"/>
          <w:divBdr>
            <w:top w:val="none" w:sz="0" w:space="0" w:color="auto"/>
            <w:left w:val="none" w:sz="0" w:space="0" w:color="auto"/>
            <w:bottom w:val="none" w:sz="0" w:space="0" w:color="auto"/>
            <w:right w:val="none" w:sz="0" w:space="0" w:color="auto"/>
          </w:divBdr>
        </w:div>
        <w:div w:id="1004363444">
          <w:marLeft w:val="480"/>
          <w:marRight w:val="0"/>
          <w:marTop w:val="0"/>
          <w:marBottom w:val="0"/>
          <w:divBdr>
            <w:top w:val="none" w:sz="0" w:space="0" w:color="auto"/>
            <w:left w:val="none" w:sz="0" w:space="0" w:color="auto"/>
            <w:bottom w:val="none" w:sz="0" w:space="0" w:color="auto"/>
            <w:right w:val="none" w:sz="0" w:space="0" w:color="auto"/>
          </w:divBdr>
        </w:div>
        <w:div w:id="1446466521">
          <w:marLeft w:val="480"/>
          <w:marRight w:val="0"/>
          <w:marTop w:val="0"/>
          <w:marBottom w:val="0"/>
          <w:divBdr>
            <w:top w:val="none" w:sz="0" w:space="0" w:color="auto"/>
            <w:left w:val="none" w:sz="0" w:space="0" w:color="auto"/>
            <w:bottom w:val="none" w:sz="0" w:space="0" w:color="auto"/>
            <w:right w:val="none" w:sz="0" w:space="0" w:color="auto"/>
          </w:divBdr>
        </w:div>
        <w:div w:id="1060446627">
          <w:marLeft w:val="480"/>
          <w:marRight w:val="0"/>
          <w:marTop w:val="0"/>
          <w:marBottom w:val="0"/>
          <w:divBdr>
            <w:top w:val="none" w:sz="0" w:space="0" w:color="auto"/>
            <w:left w:val="none" w:sz="0" w:space="0" w:color="auto"/>
            <w:bottom w:val="none" w:sz="0" w:space="0" w:color="auto"/>
            <w:right w:val="none" w:sz="0" w:space="0" w:color="auto"/>
          </w:divBdr>
        </w:div>
        <w:div w:id="1868444940">
          <w:marLeft w:val="480"/>
          <w:marRight w:val="0"/>
          <w:marTop w:val="0"/>
          <w:marBottom w:val="0"/>
          <w:divBdr>
            <w:top w:val="none" w:sz="0" w:space="0" w:color="auto"/>
            <w:left w:val="none" w:sz="0" w:space="0" w:color="auto"/>
            <w:bottom w:val="none" w:sz="0" w:space="0" w:color="auto"/>
            <w:right w:val="none" w:sz="0" w:space="0" w:color="auto"/>
          </w:divBdr>
        </w:div>
        <w:div w:id="417289644">
          <w:marLeft w:val="480"/>
          <w:marRight w:val="0"/>
          <w:marTop w:val="0"/>
          <w:marBottom w:val="0"/>
          <w:divBdr>
            <w:top w:val="none" w:sz="0" w:space="0" w:color="auto"/>
            <w:left w:val="none" w:sz="0" w:space="0" w:color="auto"/>
            <w:bottom w:val="none" w:sz="0" w:space="0" w:color="auto"/>
            <w:right w:val="none" w:sz="0" w:space="0" w:color="auto"/>
          </w:divBdr>
        </w:div>
        <w:div w:id="1476606503">
          <w:marLeft w:val="480"/>
          <w:marRight w:val="0"/>
          <w:marTop w:val="0"/>
          <w:marBottom w:val="0"/>
          <w:divBdr>
            <w:top w:val="none" w:sz="0" w:space="0" w:color="auto"/>
            <w:left w:val="none" w:sz="0" w:space="0" w:color="auto"/>
            <w:bottom w:val="none" w:sz="0" w:space="0" w:color="auto"/>
            <w:right w:val="none" w:sz="0" w:space="0" w:color="auto"/>
          </w:divBdr>
        </w:div>
        <w:div w:id="1913615202">
          <w:marLeft w:val="480"/>
          <w:marRight w:val="0"/>
          <w:marTop w:val="0"/>
          <w:marBottom w:val="0"/>
          <w:divBdr>
            <w:top w:val="none" w:sz="0" w:space="0" w:color="auto"/>
            <w:left w:val="none" w:sz="0" w:space="0" w:color="auto"/>
            <w:bottom w:val="none" w:sz="0" w:space="0" w:color="auto"/>
            <w:right w:val="none" w:sz="0" w:space="0" w:color="auto"/>
          </w:divBdr>
        </w:div>
        <w:div w:id="303001841">
          <w:marLeft w:val="480"/>
          <w:marRight w:val="0"/>
          <w:marTop w:val="0"/>
          <w:marBottom w:val="0"/>
          <w:divBdr>
            <w:top w:val="none" w:sz="0" w:space="0" w:color="auto"/>
            <w:left w:val="none" w:sz="0" w:space="0" w:color="auto"/>
            <w:bottom w:val="none" w:sz="0" w:space="0" w:color="auto"/>
            <w:right w:val="none" w:sz="0" w:space="0" w:color="auto"/>
          </w:divBdr>
        </w:div>
        <w:div w:id="2108697519">
          <w:marLeft w:val="480"/>
          <w:marRight w:val="0"/>
          <w:marTop w:val="0"/>
          <w:marBottom w:val="0"/>
          <w:divBdr>
            <w:top w:val="none" w:sz="0" w:space="0" w:color="auto"/>
            <w:left w:val="none" w:sz="0" w:space="0" w:color="auto"/>
            <w:bottom w:val="none" w:sz="0" w:space="0" w:color="auto"/>
            <w:right w:val="none" w:sz="0" w:space="0" w:color="auto"/>
          </w:divBdr>
        </w:div>
        <w:div w:id="1676033897">
          <w:marLeft w:val="480"/>
          <w:marRight w:val="0"/>
          <w:marTop w:val="0"/>
          <w:marBottom w:val="0"/>
          <w:divBdr>
            <w:top w:val="none" w:sz="0" w:space="0" w:color="auto"/>
            <w:left w:val="none" w:sz="0" w:space="0" w:color="auto"/>
            <w:bottom w:val="none" w:sz="0" w:space="0" w:color="auto"/>
            <w:right w:val="none" w:sz="0" w:space="0" w:color="auto"/>
          </w:divBdr>
        </w:div>
        <w:div w:id="686293121">
          <w:marLeft w:val="480"/>
          <w:marRight w:val="0"/>
          <w:marTop w:val="0"/>
          <w:marBottom w:val="0"/>
          <w:divBdr>
            <w:top w:val="none" w:sz="0" w:space="0" w:color="auto"/>
            <w:left w:val="none" w:sz="0" w:space="0" w:color="auto"/>
            <w:bottom w:val="none" w:sz="0" w:space="0" w:color="auto"/>
            <w:right w:val="none" w:sz="0" w:space="0" w:color="auto"/>
          </w:divBdr>
        </w:div>
        <w:div w:id="1868326262">
          <w:marLeft w:val="480"/>
          <w:marRight w:val="0"/>
          <w:marTop w:val="0"/>
          <w:marBottom w:val="0"/>
          <w:divBdr>
            <w:top w:val="none" w:sz="0" w:space="0" w:color="auto"/>
            <w:left w:val="none" w:sz="0" w:space="0" w:color="auto"/>
            <w:bottom w:val="none" w:sz="0" w:space="0" w:color="auto"/>
            <w:right w:val="none" w:sz="0" w:space="0" w:color="auto"/>
          </w:divBdr>
        </w:div>
        <w:div w:id="323440101">
          <w:marLeft w:val="480"/>
          <w:marRight w:val="0"/>
          <w:marTop w:val="0"/>
          <w:marBottom w:val="0"/>
          <w:divBdr>
            <w:top w:val="none" w:sz="0" w:space="0" w:color="auto"/>
            <w:left w:val="none" w:sz="0" w:space="0" w:color="auto"/>
            <w:bottom w:val="none" w:sz="0" w:space="0" w:color="auto"/>
            <w:right w:val="none" w:sz="0" w:space="0" w:color="auto"/>
          </w:divBdr>
        </w:div>
        <w:div w:id="1701199701">
          <w:marLeft w:val="480"/>
          <w:marRight w:val="0"/>
          <w:marTop w:val="0"/>
          <w:marBottom w:val="0"/>
          <w:divBdr>
            <w:top w:val="none" w:sz="0" w:space="0" w:color="auto"/>
            <w:left w:val="none" w:sz="0" w:space="0" w:color="auto"/>
            <w:bottom w:val="none" w:sz="0" w:space="0" w:color="auto"/>
            <w:right w:val="none" w:sz="0" w:space="0" w:color="auto"/>
          </w:divBdr>
        </w:div>
        <w:div w:id="939290889">
          <w:marLeft w:val="480"/>
          <w:marRight w:val="0"/>
          <w:marTop w:val="0"/>
          <w:marBottom w:val="0"/>
          <w:divBdr>
            <w:top w:val="none" w:sz="0" w:space="0" w:color="auto"/>
            <w:left w:val="none" w:sz="0" w:space="0" w:color="auto"/>
            <w:bottom w:val="none" w:sz="0" w:space="0" w:color="auto"/>
            <w:right w:val="none" w:sz="0" w:space="0" w:color="auto"/>
          </w:divBdr>
        </w:div>
        <w:div w:id="2143110144">
          <w:marLeft w:val="480"/>
          <w:marRight w:val="0"/>
          <w:marTop w:val="0"/>
          <w:marBottom w:val="0"/>
          <w:divBdr>
            <w:top w:val="none" w:sz="0" w:space="0" w:color="auto"/>
            <w:left w:val="none" w:sz="0" w:space="0" w:color="auto"/>
            <w:bottom w:val="none" w:sz="0" w:space="0" w:color="auto"/>
            <w:right w:val="none" w:sz="0" w:space="0" w:color="auto"/>
          </w:divBdr>
        </w:div>
        <w:div w:id="1380089533">
          <w:marLeft w:val="480"/>
          <w:marRight w:val="0"/>
          <w:marTop w:val="0"/>
          <w:marBottom w:val="0"/>
          <w:divBdr>
            <w:top w:val="none" w:sz="0" w:space="0" w:color="auto"/>
            <w:left w:val="none" w:sz="0" w:space="0" w:color="auto"/>
            <w:bottom w:val="none" w:sz="0" w:space="0" w:color="auto"/>
            <w:right w:val="none" w:sz="0" w:space="0" w:color="auto"/>
          </w:divBdr>
        </w:div>
        <w:div w:id="1449425774">
          <w:marLeft w:val="480"/>
          <w:marRight w:val="0"/>
          <w:marTop w:val="0"/>
          <w:marBottom w:val="0"/>
          <w:divBdr>
            <w:top w:val="none" w:sz="0" w:space="0" w:color="auto"/>
            <w:left w:val="none" w:sz="0" w:space="0" w:color="auto"/>
            <w:bottom w:val="none" w:sz="0" w:space="0" w:color="auto"/>
            <w:right w:val="none" w:sz="0" w:space="0" w:color="auto"/>
          </w:divBdr>
        </w:div>
        <w:div w:id="1184125031">
          <w:marLeft w:val="480"/>
          <w:marRight w:val="0"/>
          <w:marTop w:val="0"/>
          <w:marBottom w:val="0"/>
          <w:divBdr>
            <w:top w:val="none" w:sz="0" w:space="0" w:color="auto"/>
            <w:left w:val="none" w:sz="0" w:space="0" w:color="auto"/>
            <w:bottom w:val="none" w:sz="0" w:space="0" w:color="auto"/>
            <w:right w:val="none" w:sz="0" w:space="0" w:color="auto"/>
          </w:divBdr>
        </w:div>
        <w:div w:id="326976386">
          <w:marLeft w:val="480"/>
          <w:marRight w:val="0"/>
          <w:marTop w:val="0"/>
          <w:marBottom w:val="0"/>
          <w:divBdr>
            <w:top w:val="none" w:sz="0" w:space="0" w:color="auto"/>
            <w:left w:val="none" w:sz="0" w:space="0" w:color="auto"/>
            <w:bottom w:val="none" w:sz="0" w:space="0" w:color="auto"/>
            <w:right w:val="none" w:sz="0" w:space="0" w:color="auto"/>
          </w:divBdr>
        </w:div>
        <w:div w:id="1717121676">
          <w:marLeft w:val="480"/>
          <w:marRight w:val="0"/>
          <w:marTop w:val="0"/>
          <w:marBottom w:val="0"/>
          <w:divBdr>
            <w:top w:val="none" w:sz="0" w:space="0" w:color="auto"/>
            <w:left w:val="none" w:sz="0" w:space="0" w:color="auto"/>
            <w:bottom w:val="none" w:sz="0" w:space="0" w:color="auto"/>
            <w:right w:val="none" w:sz="0" w:space="0" w:color="auto"/>
          </w:divBdr>
        </w:div>
        <w:div w:id="1137575094">
          <w:marLeft w:val="480"/>
          <w:marRight w:val="0"/>
          <w:marTop w:val="0"/>
          <w:marBottom w:val="0"/>
          <w:divBdr>
            <w:top w:val="none" w:sz="0" w:space="0" w:color="auto"/>
            <w:left w:val="none" w:sz="0" w:space="0" w:color="auto"/>
            <w:bottom w:val="none" w:sz="0" w:space="0" w:color="auto"/>
            <w:right w:val="none" w:sz="0" w:space="0" w:color="auto"/>
          </w:divBdr>
        </w:div>
        <w:div w:id="842552758">
          <w:marLeft w:val="480"/>
          <w:marRight w:val="0"/>
          <w:marTop w:val="0"/>
          <w:marBottom w:val="0"/>
          <w:divBdr>
            <w:top w:val="none" w:sz="0" w:space="0" w:color="auto"/>
            <w:left w:val="none" w:sz="0" w:space="0" w:color="auto"/>
            <w:bottom w:val="none" w:sz="0" w:space="0" w:color="auto"/>
            <w:right w:val="none" w:sz="0" w:space="0" w:color="auto"/>
          </w:divBdr>
        </w:div>
        <w:div w:id="1415200108">
          <w:marLeft w:val="480"/>
          <w:marRight w:val="0"/>
          <w:marTop w:val="0"/>
          <w:marBottom w:val="0"/>
          <w:divBdr>
            <w:top w:val="none" w:sz="0" w:space="0" w:color="auto"/>
            <w:left w:val="none" w:sz="0" w:space="0" w:color="auto"/>
            <w:bottom w:val="none" w:sz="0" w:space="0" w:color="auto"/>
            <w:right w:val="none" w:sz="0" w:space="0" w:color="auto"/>
          </w:divBdr>
        </w:div>
        <w:div w:id="1750424418">
          <w:marLeft w:val="480"/>
          <w:marRight w:val="0"/>
          <w:marTop w:val="0"/>
          <w:marBottom w:val="0"/>
          <w:divBdr>
            <w:top w:val="none" w:sz="0" w:space="0" w:color="auto"/>
            <w:left w:val="none" w:sz="0" w:space="0" w:color="auto"/>
            <w:bottom w:val="none" w:sz="0" w:space="0" w:color="auto"/>
            <w:right w:val="none" w:sz="0" w:space="0" w:color="auto"/>
          </w:divBdr>
        </w:div>
        <w:div w:id="1828354012">
          <w:marLeft w:val="480"/>
          <w:marRight w:val="0"/>
          <w:marTop w:val="0"/>
          <w:marBottom w:val="0"/>
          <w:divBdr>
            <w:top w:val="none" w:sz="0" w:space="0" w:color="auto"/>
            <w:left w:val="none" w:sz="0" w:space="0" w:color="auto"/>
            <w:bottom w:val="none" w:sz="0" w:space="0" w:color="auto"/>
            <w:right w:val="none" w:sz="0" w:space="0" w:color="auto"/>
          </w:divBdr>
        </w:div>
        <w:div w:id="1855069973">
          <w:marLeft w:val="480"/>
          <w:marRight w:val="0"/>
          <w:marTop w:val="0"/>
          <w:marBottom w:val="0"/>
          <w:divBdr>
            <w:top w:val="none" w:sz="0" w:space="0" w:color="auto"/>
            <w:left w:val="none" w:sz="0" w:space="0" w:color="auto"/>
            <w:bottom w:val="none" w:sz="0" w:space="0" w:color="auto"/>
            <w:right w:val="none" w:sz="0" w:space="0" w:color="auto"/>
          </w:divBdr>
        </w:div>
        <w:div w:id="1828206011">
          <w:marLeft w:val="480"/>
          <w:marRight w:val="0"/>
          <w:marTop w:val="0"/>
          <w:marBottom w:val="0"/>
          <w:divBdr>
            <w:top w:val="none" w:sz="0" w:space="0" w:color="auto"/>
            <w:left w:val="none" w:sz="0" w:space="0" w:color="auto"/>
            <w:bottom w:val="none" w:sz="0" w:space="0" w:color="auto"/>
            <w:right w:val="none" w:sz="0" w:space="0" w:color="auto"/>
          </w:divBdr>
        </w:div>
        <w:div w:id="1279487029">
          <w:marLeft w:val="480"/>
          <w:marRight w:val="0"/>
          <w:marTop w:val="0"/>
          <w:marBottom w:val="0"/>
          <w:divBdr>
            <w:top w:val="none" w:sz="0" w:space="0" w:color="auto"/>
            <w:left w:val="none" w:sz="0" w:space="0" w:color="auto"/>
            <w:bottom w:val="none" w:sz="0" w:space="0" w:color="auto"/>
            <w:right w:val="none" w:sz="0" w:space="0" w:color="auto"/>
          </w:divBdr>
        </w:div>
        <w:div w:id="1178614524">
          <w:marLeft w:val="480"/>
          <w:marRight w:val="0"/>
          <w:marTop w:val="0"/>
          <w:marBottom w:val="0"/>
          <w:divBdr>
            <w:top w:val="none" w:sz="0" w:space="0" w:color="auto"/>
            <w:left w:val="none" w:sz="0" w:space="0" w:color="auto"/>
            <w:bottom w:val="none" w:sz="0" w:space="0" w:color="auto"/>
            <w:right w:val="none" w:sz="0" w:space="0" w:color="auto"/>
          </w:divBdr>
        </w:div>
        <w:div w:id="1912307658">
          <w:marLeft w:val="480"/>
          <w:marRight w:val="0"/>
          <w:marTop w:val="0"/>
          <w:marBottom w:val="0"/>
          <w:divBdr>
            <w:top w:val="none" w:sz="0" w:space="0" w:color="auto"/>
            <w:left w:val="none" w:sz="0" w:space="0" w:color="auto"/>
            <w:bottom w:val="none" w:sz="0" w:space="0" w:color="auto"/>
            <w:right w:val="none" w:sz="0" w:space="0" w:color="auto"/>
          </w:divBdr>
        </w:div>
        <w:div w:id="605307014">
          <w:marLeft w:val="480"/>
          <w:marRight w:val="0"/>
          <w:marTop w:val="0"/>
          <w:marBottom w:val="0"/>
          <w:divBdr>
            <w:top w:val="none" w:sz="0" w:space="0" w:color="auto"/>
            <w:left w:val="none" w:sz="0" w:space="0" w:color="auto"/>
            <w:bottom w:val="none" w:sz="0" w:space="0" w:color="auto"/>
            <w:right w:val="none" w:sz="0" w:space="0" w:color="auto"/>
          </w:divBdr>
        </w:div>
        <w:div w:id="1971743183">
          <w:marLeft w:val="480"/>
          <w:marRight w:val="0"/>
          <w:marTop w:val="0"/>
          <w:marBottom w:val="0"/>
          <w:divBdr>
            <w:top w:val="none" w:sz="0" w:space="0" w:color="auto"/>
            <w:left w:val="none" w:sz="0" w:space="0" w:color="auto"/>
            <w:bottom w:val="none" w:sz="0" w:space="0" w:color="auto"/>
            <w:right w:val="none" w:sz="0" w:space="0" w:color="auto"/>
          </w:divBdr>
        </w:div>
        <w:div w:id="1173913561">
          <w:marLeft w:val="480"/>
          <w:marRight w:val="0"/>
          <w:marTop w:val="0"/>
          <w:marBottom w:val="0"/>
          <w:divBdr>
            <w:top w:val="none" w:sz="0" w:space="0" w:color="auto"/>
            <w:left w:val="none" w:sz="0" w:space="0" w:color="auto"/>
            <w:bottom w:val="none" w:sz="0" w:space="0" w:color="auto"/>
            <w:right w:val="none" w:sz="0" w:space="0" w:color="auto"/>
          </w:divBdr>
        </w:div>
        <w:div w:id="1381708029">
          <w:marLeft w:val="480"/>
          <w:marRight w:val="0"/>
          <w:marTop w:val="0"/>
          <w:marBottom w:val="0"/>
          <w:divBdr>
            <w:top w:val="none" w:sz="0" w:space="0" w:color="auto"/>
            <w:left w:val="none" w:sz="0" w:space="0" w:color="auto"/>
            <w:bottom w:val="none" w:sz="0" w:space="0" w:color="auto"/>
            <w:right w:val="none" w:sz="0" w:space="0" w:color="auto"/>
          </w:divBdr>
        </w:div>
        <w:div w:id="2030791499">
          <w:marLeft w:val="480"/>
          <w:marRight w:val="0"/>
          <w:marTop w:val="0"/>
          <w:marBottom w:val="0"/>
          <w:divBdr>
            <w:top w:val="none" w:sz="0" w:space="0" w:color="auto"/>
            <w:left w:val="none" w:sz="0" w:space="0" w:color="auto"/>
            <w:bottom w:val="none" w:sz="0" w:space="0" w:color="auto"/>
            <w:right w:val="none" w:sz="0" w:space="0" w:color="auto"/>
          </w:divBdr>
        </w:div>
        <w:div w:id="1363507237">
          <w:marLeft w:val="480"/>
          <w:marRight w:val="0"/>
          <w:marTop w:val="0"/>
          <w:marBottom w:val="0"/>
          <w:divBdr>
            <w:top w:val="none" w:sz="0" w:space="0" w:color="auto"/>
            <w:left w:val="none" w:sz="0" w:space="0" w:color="auto"/>
            <w:bottom w:val="none" w:sz="0" w:space="0" w:color="auto"/>
            <w:right w:val="none" w:sz="0" w:space="0" w:color="auto"/>
          </w:divBdr>
        </w:div>
        <w:div w:id="1109086398">
          <w:marLeft w:val="480"/>
          <w:marRight w:val="0"/>
          <w:marTop w:val="0"/>
          <w:marBottom w:val="0"/>
          <w:divBdr>
            <w:top w:val="none" w:sz="0" w:space="0" w:color="auto"/>
            <w:left w:val="none" w:sz="0" w:space="0" w:color="auto"/>
            <w:bottom w:val="none" w:sz="0" w:space="0" w:color="auto"/>
            <w:right w:val="none" w:sz="0" w:space="0" w:color="auto"/>
          </w:divBdr>
        </w:div>
        <w:div w:id="468745517">
          <w:marLeft w:val="480"/>
          <w:marRight w:val="0"/>
          <w:marTop w:val="0"/>
          <w:marBottom w:val="0"/>
          <w:divBdr>
            <w:top w:val="none" w:sz="0" w:space="0" w:color="auto"/>
            <w:left w:val="none" w:sz="0" w:space="0" w:color="auto"/>
            <w:bottom w:val="none" w:sz="0" w:space="0" w:color="auto"/>
            <w:right w:val="none" w:sz="0" w:space="0" w:color="auto"/>
          </w:divBdr>
        </w:div>
        <w:div w:id="1261446242">
          <w:marLeft w:val="480"/>
          <w:marRight w:val="0"/>
          <w:marTop w:val="0"/>
          <w:marBottom w:val="0"/>
          <w:divBdr>
            <w:top w:val="none" w:sz="0" w:space="0" w:color="auto"/>
            <w:left w:val="none" w:sz="0" w:space="0" w:color="auto"/>
            <w:bottom w:val="none" w:sz="0" w:space="0" w:color="auto"/>
            <w:right w:val="none" w:sz="0" w:space="0" w:color="auto"/>
          </w:divBdr>
        </w:div>
        <w:div w:id="1187913284">
          <w:marLeft w:val="480"/>
          <w:marRight w:val="0"/>
          <w:marTop w:val="0"/>
          <w:marBottom w:val="0"/>
          <w:divBdr>
            <w:top w:val="none" w:sz="0" w:space="0" w:color="auto"/>
            <w:left w:val="none" w:sz="0" w:space="0" w:color="auto"/>
            <w:bottom w:val="none" w:sz="0" w:space="0" w:color="auto"/>
            <w:right w:val="none" w:sz="0" w:space="0" w:color="auto"/>
          </w:divBdr>
        </w:div>
        <w:div w:id="508258995">
          <w:marLeft w:val="480"/>
          <w:marRight w:val="0"/>
          <w:marTop w:val="0"/>
          <w:marBottom w:val="0"/>
          <w:divBdr>
            <w:top w:val="none" w:sz="0" w:space="0" w:color="auto"/>
            <w:left w:val="none" w:sz="0" w:space="0" w:color="auto"/>
            <w:bottom w:val="none" w:sz="0" w:space="0" w:color="auto"/>
            <w:right w:val="none" w:sz="0" w:space="0" w:color="auto"/>
          </w:divBdr>
        </w:div>
        <w:div w:id="2136946043">
          <w:marLeft w:val="480"/>
          <w:marRight w:val="0"/>
          <w:marTop w:val="0"/>
          <w:marBottom w:val="0"/>
          <w:divBdr>
            <w:top w:val="none" w:sz="0" w:space="0" w:color="auto"/>
            <w:left w:val="none" w:sz="0" w:space="0" w:color="auto"/>
            <w:bottom w:val="none" w:sz="0" w:space="0" w:color="auto"/>
            <w:right w:val="none" w:sz="0" w:space="0" w:color="auto"/>
          </w:divBdr>
        </w:div>
        <w:div w:id="1456757927">
          <w:marLeft w:val="480"/>
          <w:marRight w:val="0"/>
          <w:marTop w:val="0"/>
          <w:marBottom w:val="0"/>
          <w:divBdr>
            <w:top w:val="none" w:sz="0" w:space="0" w:color="auto"/>
            <w:left w:val="none" w:sz="0" w:space="0" w:color="auto"/>
            <w:bottom w:val="none" w:sz="0" w:space="0" w:color="auto"/>
            <w:right w:val="none" w:sz="0" w:space="0" w:color="auto"/>
          </w:divBdr>
        </w:div>
        <w:div w:id="465396106">
          <w:marLeft w:val="480"/>
          <w:marRight w:val="0"/>
          <w:marTop w:val="0"/>
          <w:marBottom w:val="0"/>
          <w:divBdr>
            <w:top w:val="none" w:sz="0" w:space="0" w:color="auto"/>
            <w:left w:val="none" w:sz="0" w:space="0" w:color="auto"/>
            <w:bottom w:val="none" w:sz="0" w:space="0" w:color="auto"/>
            <w:right w:val="none" w:sz="0" w:space="0" w:color="auto"/>
          </w:divBdr>
        </w:div>
        <w:div w:id="334578552">
          <w:marLeft w:val="480"/>
          <w:marRight w:val="0"/>
          <w:marTop w:val="0"/>
          <w:marBottom w:val="0"/>
          <w:divBdr>
            <w:top w:val="none" w:sz="0" w:space="0" w:color="auto"/>
            <w:left w:val="none" w:sz="0" w:space="0" w:color="auto"/>
            <w:bottom w:val="none" w:sz="0" w:space="0" w:color="auto"/>
            <w:right w:val="none" w:sz="0" w:space="0" w:color="auto"/>
          </w:divBdr>
        </w:div>
        <w:div w:id="1706712003">
          <w:marLeft w:val="480"/>
          <w:marRight w:val="0"/>
          <w:marTop w:val="0"/>
          <w:marBottom w:val="0"/>
          <w:divBdr>
            <w:top w:val="none" w:sz="0" w:space="0" w:color="auto"/>
            <w:left w:val="none" w:sz="0" w:space="0" w:color="auto"/>
            <w:bottom w:val="none" w:sz="0" w:space="0" w:color="auto"/>
            <w:right w:val="none" w:sz="0" w:space="0" w:color="auto"/>
          </w:divBdr>
        </w:div>
        <w:div w:id="2006205121">
          <w:marLeft w:val="480"/>
          <w:marRight w:val="0"/>
          <w:marTop w:val="0"/>
          <w:marBottom w:val="0"/>
          <w:divBdr>
            <w:top w:val="none" w:sz="0" w:space="0" w:color="auto"/>
            <w:left w:val="none" w:sz="0" w:space="0" w:color="auto"/>
            <w:bottom w:val="none" w:sz="0" w:space="0" w:color="auto"/>
            <w:right w:val="none" w:sz="0" w:space="0" w:color="auto"/>
          </w:divBdr>
        </w:div>
        <w:div w:id="122508654">
          <w:marLeft w:val="480"/>
          <w:marRight w:val="0"/>
          <w:marTop w:val="0"/>
          <w:marBottom w:val="0"/>
          <w:divBdr>
            <w:top w:val="none" w:sz="0" w:space="0" w:color="auto"/>
            <w:left w:val="none" w:sz="0" w:space="0" w:color="auto"/>
            <w:bottom w:val="none" w:sz="0" w:space="0" w:color="auto"/>
            <w:right w:val="none" w:sz="0" w:space="0" w:color="auto"/>
          </w:divBdr>
        </w:div>
        <w:div w:id="117798507">
          <w:marLeft w:val="480"/>
          <w:marRight w:val="0"/>
          <w:marTop w:val="0"/>
          <w:marBottom w:val="0"/>
          <w:divBdr>
            <w:top w:val="none" w:sz="0" w:space="0" w:color="auto"/>
            <w:left w:val="none" w:sz="0" w:space="0" w:color="auto"/>
            <w:bottom w:val="none" w:sz="0" w:space="0" w:color="auto"/>
            <w:right w:val="none" w:sz="0" w:space="0" w:color="auto"/>
          </w:divBdr>
        </w:div>
        <w:div w:id="253781802">
          <w:marLeft w:val="480"/>
          <w:marRight w:val="0"/>
          <w:marTop w:val="0"/>
          <w:marBottom w:val="0"/>
          <w:divBdr>
            <w:top w:val="none" w:sz="0" w:space="0" w:color="auto"/>
            <w:left w:val="none" w:sz="0" w:space="0" w:color="auto"/>
            <w:bottom w:val="none" w:sz="0" w:space="0" w:color="auto"/>
            <w:right w:val="none" w:sz="0" w:space="0" w:color="auto"/>
          </w:divBdr>
        </w:div>
        <w:div w:id="1777291239">
          <w:marLeft w:val="480"/>
          <w:marRight w:val="0"/>
          <w:marTop w:val="0"/>
          <w:marBottom w:val="0"/>
          <w:divBdr>
            <w:top w:val="none" w:sz="0" w:space="0" w:color="auto"/>
            <w:left w:val="none" w:sz="0" w:space="0" w:color="auto"/>
            <w:bottom w:val="none" w:sz="0" w:space="0" w:color="auto"/>
            <w:right w:val="none" w:sz="0" w:space="0" w:color="auto"/>
          </w:divBdr>
        </w:div>
        <w:div w:id="1636175665">
          <w:marLeft w:val="480"/>
          <w:marRight w:val="0"/>
          <w:marTop w:val="0"/>
          <w:marBottom w:val="0"/>
          <w:divBdr>
            <w:top w:val="none" w:sz="0" w:space="0" w:color="auto"/>
            <w:left w:val="none" w:sz="0" w:space="0" w:color="auto"/>
            <w:bottom w:val="none" w:sz="0" w:space="0" w:color="auto"/>
            <w:right w:val="none" w:sz="0" w:space="0" w:color="auto"/>
          </w:divBdr>
        </w:div>
        <w:div w:id="1547176622">
          <w:marLeft w:val="480"/>
          <w:marRight w:val="0"/>
          <w:marTop w:val="0"/>
          <w:marBottom w:val="0"/>
          <w:divBdr>
            <w:top w:val="none" w:sz="0" w:space="0" w:color="auto"/>
            <w:left w:val="none" w:sz="0" w:space="0" w:color="auto"/>
            <w:bottom w:val="none" w:sz="0" w:space="0" w:color="auto"/>
            <w:right w:val="none" w:sz="0" w:space="0" w:color="auto"/>
          </w:divBdr>
        </w:div>
        <w:div w:id="1111511689">
          <w:marLeft w:val="480"/>
          <w:marRight w:val="0"/>
          <w:marTop w:val="0"/>
          <w:marBottom w:val="0"/>
          <w:divBdr>
            <w:top w:val="none" w:sz="0" w:space="0" w:color="auto"/>
            <w:left w:val="none" w:sz="0" w:space="0" w:color="auto"/>
            <w:bottom w:val="none" w:sz="0" w:space="0" w:color="auto"/>
            <w:right w:val="none" w:sz="0" w:space="0" w:color="auto"/>
          </w:divBdr>
        </w:div>
      </w:divsChild>
    </w:div>
    <w:div w:id="1770151016">
      <w:bodyDiv w:val="1"/>
      <w:marLeft w:val="0"/>
      <w:marRight w:val="0"/>
      <w:marTop w:val="0"/>
      <w:marBottom w:val="0"/>
      <w:divBdr>
        <w:top w:val="none" w:sz="0" w:space="0" w:color="auto"/>
        <w:left w:val="none" w:sz="0" w:space="0" w:color="auto"/>
        <w:bottom w:val="none" w:sz="0" w:space="0" w:color="auto"/>
        <w:right w:val="none" w:sz="0" w:space="0" w:color="auto"/>
      </w:divBdr>
    </w:div>
    <w:div w:id="1771004290">
      <w:bodyDiv w:val="1"/>
      <w:marLeft w:val="0"/>
      <w:marRight w:val="0"/>
      <w:marTop w:val="0"/>
      <w:marBottom w:val="0"/>
      <w:divBdr>
        <w:top w:val="none" w:sz="0" w:space="0" w:color="auto"/>
        <w:left w:val="none" w:sz="0" w:space="0" w:color="auto"/>
        <w:bottom w:val="none" w:sz="0" w:space="0" w:color="auto"/>
        <w:right w:val="none" w:sz="0" w:space="0" w:color="auto"/>
      </w:divBdr>
    </w:div>
    <w:div w:id="1771389122">
      <w:bodyDiv w:val="1"/>
      <w:marLeft w:val="0"/>
      <w:marRight w:val="0"/>
      <w:marTop w:val="0"/>
      <w:marBottom w:val="0"/>
      <w:divBdr>
        <w:top w:val="none" w:sz="0" w:space="0" w:color="auto"/>
        <w:left w:val="none" w:sz="0" w:space="0" w:color="auto"/>
        <w:bottom w:val="none" w:sz="0" w:space="0" w:color="auto"/>
        <w:right w:val="none" w:sz="0" w:space="0" w:color="auto"/>
      </w:divBdr>
    </w:div>
    <w:div w:id="1772043721">
      <w:bodyDiv w:val="1"/>
      <w:marLeft w:val="0"/>
      <w:marRight w:val="0"/>
      <w:marTop w:val="0"/>
      <w:marBottom w:val="0"/>
      <w:divBdr>
        <w:top w:val="none" w:sz="0" w:space="0" w:color="auto"/>
        <w:left w:val="none" w:sz="0" w:space="0" w:color="auto"/>
        <w:bottom w:val="none" w:sz="0" w:space="0" w:color="auto"/>
        <w:right w:val="none" w:sz="0" w:space="0" w:color="auto"/>
      </w:divBdr>
    </w:div>
    <w:div w:id="1772117408">
      <w:bodyDiv w:val="1"/>
      <w:marLeft w:val="0"/>
      <w:marRight w:val="0"/>
      <w:marTop w:val="0"/>
      <w:marBottom w:val="0"/>
      <w:divBdr>
        <w:top w:val="none" w:sz="0" w:space="0" w:color="auto"/>
        <w:left w:val="none" w:sz="0" w:space="0" w:color="auto"/>
        <w:bottom w:val="none" w:sz="0" w:space="0" w:color="auto"/>
        <w:right w:val="none" w:sz="0" w:space="0" w:color="auto"/>
      </w:divBdr>
      <w:divsChild>
        <w:div w:id="440683199">
          <w:marLeft w:val="480"/>
          <w:marRight w:val="0"/>
          <w:marTop w:val="0"/>
          <w:marBottom w:val="0"/>
          <w:divBdr>
            <w:top w:val="none" w:sz="0" w:space="0" w:color="auto"/>
            <w:left w:val="none" w:sz="0" w:space="0" w:color="auto"/>
            <w:bottom w:val="none" w:sz="0" w:space="0" w:color="auto"/>
            <w:right w:val="none" w:sz="0" w:space="0" w:color="auto"/>
          </w:divBdr>
        </w:div>
        <w:div w:id="657727002">
          <w:marLeft w:val="480"/>
          <w:marRight w:val="0"/>
          <w:marTop w:val="0"/>
          <w:marBottom w:val="0"/>
          <w:divBdr>
            <w:top w:val="none" w:sz="0" w:space="0" w:color="auto"/>
            <w:left w:val="none" w:sz="0" w:space="0" w:color="auto"/>
            <w:bottom w:val="none" w:sz="0" w:space="0" w:color="auto"/>
            <w:right w:val="none" w:sz="0" w:space="0" w:color="auto"/>
          </w:divBdr>
        </w:div>
        <w:div w:id="1833906982">
          <w:marLeft w:val="480"/>
          <w:marRight w:val="0"/>
          <w:marTop w:val="0"/>
          <w:marBottom w:val="0"/>
          <w:divBdr>
            <w:top w:val="none" w:sz="0" w:space="0" w:color="auto"/>
            <w:left w:val="none" w:sz="0" w:space="0" w:color="auto"/>
            <w:bottom w:val="none" w:sz="0" w:space="0" w:color="auto"/>
            <w:right w:val="none" w:sz="0" w:space="0" w:color="auto"/>
          </w:divBdr>
        </w:div>
        <w:div w:id="1026829370">
          <w:marLeft w:val="480"/>
          <w:marRight w:val="0"/>
          <w:marTop w:val="0"/>
          <w:marBottom w:val="0"/>
          <w:divBdr>
            <w:top w:val="none" w:sz="0" w:space="0" w:color="auto"/>
            <w:left w:val="none" w:sz="0" w:space="0" w:color="auto"/>
            <w:bottom w:val="none" w:sz="0" w:space="0" w:color="auto"/>
            <w:right w:val="none" w:sz="0" w:space="0" w:color="auto"/>
          </w:divBdr>
        </w:div>
        <w:div w:id="1108355532">
          <w:marLeft w:val="480"/>
          <w:marRight w:val="0"/>
          <w:marTop w:val="0"/>
          <w:marBottom w:val="0"/>
          <w:divBdr>
            <w:top w:val="none" w:sz="0" w:space="0" w:color="auto"/>
            <w:left w:val="none" w:sz="0" w:space="0" w:color="auto"/>
            <w:bottom w:val="none" w:sz="0" w:space="0" w:color="auto"/>
            <w:right w:val="none" w:sz="0" w:space="0" w:color="auto"/>
          </w:divBdr>
        </w:div>
        <w:div w:id="156658588">
          <w:marLeft w:val="480"/>
          <w:marRight w:val="0"/>
          <w:marTop w:val="0"/>
          <w:marBottom w:val="0"/>
          <w:divBdr>
            <w:top w:val="none" w:sz="0" w:space="0" w:color="auto"/>
            <w:left w:val="none" w:sz="0" w:space="0" w:color="auto"/>
            <w:bottom w:val="none" w:sz="0" w:space="0" w:color="auto"/>
            <w:right w:val="none" w:sz="0" w:space="0" w:color="auto"/>
          </w:divBdr>
        </w:div>
        <w:div w:id="2051226944">
          <w:marLeft w:val="480"/>
          <w:marRight w:val="0"/>
          <w:marTop w:val="0"/>
          <w:marBottom w:val="0"/>
          <w:divBdr>
            <w:top w:val="none" w:sz="0" w:space="0" w:color="auto"/>
            <w:left w:val="none" w:sz="0" w:space="0" w:color="auto"/>
            <w:bottom w:val="none" w:sz="0" w:space="0" w:color="auto"/>
            <w:right w:val="none" w:sz="0" w:space="0" w:color="auto"/>
          </w:divBdr>
        </w:div>
        <w:div w:id="1231844451">
          <w:marLeft w:val="480"/>
          <w:marRight w:val="0"/>
          <w:marTop w:val="0"/>
          <w:marBottom w:val="0"/>
          <w:divBdr>
            <w:top w:val="none" w:sz="0" w:space="0" w:color="auto"/>
            <w:left w:val="none" w:sz="0" w:space="0" w:color="auto"/>
            <w:bottom w:val="none" w:sz="0" w:space="0" w:color="auto"/>
            <w:right w:val="none" w:sz="0" w:space="0" w:color="auto"/>
          </w:divBdr>
        </w:div>
        <w:div w:id="722095261">
          <w:marLeft w:val="480"/>
          <w:marRight w:val="0"/>
          <w:marTop w:val="0"/>
          <w:marBottom w:val="0"/>
          <w:divBdr>
            <w:top w:val="none" w:sz="0" w:space="0" w:color="auto"/>
            <w:left w:val="none" w:sz="0" w:space="0" w:color="auto"/>
            <w:bottom w:val="none" w:sz="0" w:space="0" w:color="auto"/>
            <w:right w:val="none" w:sz="0" w:space="0" w:color="auto"/>
          </w:divBdr>
        </w:div>
        <w:div w:id="1105885611">
          <w:marLeft w:val="480"/>
          <w:marRight w:val="0"/>
          <w:marTop w:val="0"/>
          <w:marBottom w:val="0"/>
          <w:divBdr>
            <w:top w:val="none" w:sz="0" w:space="0" w:color="auto"/>
            <w:left w:val="none" w:sz="0" w:space="0" w:color="auto"/>
            <w:bottom w:val="none" w:sz="0" w:space="0" w:color="auto"/>
            <w:right w:val="none" w:sz="0" w:space="0" w:color="auto"/>
          </w:divBdr>
        </w:div>
        <w:div w:id="1178500393">
          <w:marLeft w:val="480"/>
          <w:marRight w:val="0"/>
          <w:marTop w:val="0"/>
          <w:marBottom w:val="0"/>
          <w:divBdr>
            <w:top w:val="none" w:sz="0" w:space="0" w:color="auto"/>
            <w:left w:val="none" w:sz="0" w:space="0" w:color="auto"/>
            <w:bottom w:val="none" w:sz="0" w:space="0" w:color="auto"/>
            <w:right w:val="none" w:sz="0" w:space="0" w:color="auto"/>
          </w:divBdr>
        </w:div>
        <w:div w:id="843515263">
          <w:marLeft w:val="480"/>
          <w:marRight w:val="0"/>
          <w:marTop w:val="0"/>
          <w:marBottom w:val="0"/>
          <w:divBdr>
            <w:top w:val="none" w:sz="0" w:space="0" w:color="auto"/>
            <w:left w:val="none" w:sz="0" w:space="0" w:color="auto"/>
            <w:bottom w:val="none" w:sz="0" w:space="0" w:color="auto"/>
            <w:right w:val="none" w:sz="0" w:space="0" w:color="auto"/>
          </w:divBdr>
        </w:div>
        <w:div w:id="1335721629">
          <w:marLeft w:val="480"/>
          <w:marRight w:val="0"/>
          <w:marTop w:val="0"/>
          <w:marBottom w:val="0"/>
          <w:divBdr>
            <w:top w:val="none" w:sz="0" w:space="0" w:color="auto"/>
            <w:left w:val="none" w:sz="0" w:space="0" w:color="auto"/>
            <w:bottom w:val="none" w:sz="0" w:space="0" w:color="auto"/>
            <w:right w:val="none" w:sz="0" w:space="0" w:color="auto"/>
          </w:divBdr>
        </w:div>
        <w:div w:id="154539771">
          <w:marLeft w:val="480"/>
          <w:marRight w:val="0"/>
          <w:marTop w:val="0"/>
          <w:marBottom w:val="0"/>
          <w:divBdr>
            <w:top w:val="none" w:sz="0" w:space="0" w:color="auto"/>
            <w:left w:val="none" w:sz="0" w:space="0" w:color="auto"/>
            <w:bottom w:val="none" w:sz="0" w:space="0" w:color="auto"/>
            <w:right w:val="none" w:sz="0" w:space="0" w:color="auto"/>
          </w:divBdr>
        </w:div>
        <w:div w:id="999162704">
          <w:marLeft w:val="480"/>
          <w:marRight w:val="0"/>
          <w:marTop w:val="0"/>
          <w:marBottom w:val="0"/>
          <w:divBdr>
            <w:top w:val="none" w:sz="0" w:space="0" w:color="auto"/>
            <w:left w:val="none" w:sz="0" w:space="0" w:color="auto"/>
            <w:bottom w:val="none" w:sz="0" w:space="0" w:color="auto"/>
            <w:right w:val="none" w:sz="0" w:space="0" w:color="auto"/>
          </w:divBdr>
        </w:div>
        <w:div w:id="595600176">
          <w:marLeft w:val="480"/>
          <w:marRight w:val="0"/>
          <w:marTop w:val="0"/>
          <w:marBottom w:val="0"/>
          <w:divBdr>
            <w:top w:val="none" w:sz="0" w:space="0" w:color="auto"/>
            <w:left w:val="none" w:sz="0" w:space="0" w:color="auto"/>
            <w:bottom w:val="none" w:sz="0" w:space="0" w:color="auto"/>
            <w:right w:val="none" w:sz="0" w:space="0" w:color="auto"/>
          </w:divBdr>
        </w:div>
        <w:div w:id="1764259742">
          <w:marLeft w:val="480"/>
          <w:marRight w:val="0"/>
          <w:marTop w:val="0"/>
          <w:marBottom w:val="0"/>
          <w:divBdr>
            <w:top w:val="none" w:sz="0" w:space="0" w:color="auto"/>
            <w:left w:val="none" w:sz="0" w:space="0" w:color="auto"/>
            <w:bottom w:val="none" w:sz="0" w:space="0" w:color="auto"/>
            <w:right w:val="none" w:sz="0" w:space="0" w:color="auto"/>
          </w:divBdr>
        </w:div>
        <w:div w:id="206649949">
          <w:marLeft w:val="480"/>
          <w:marRight w:val="0"/>
          <w:marTop w:val="0"/>
          <w:marBottom w:val="0"/>
          <w:divBdr>
            <w:top w:val="none" w:sz="0" w:space="0" w:color="auto"/>
            <w:left w:val="none" w:sz="0" w:space="0" w:color="auto"/>
            <w:bottom w:val="none" w:sz="0" w:space="0" w:color="auto"/>
            <w:right w:val="none" w:sz="0" w:space="0" w:color="auto"/>
          </w:divBdr>
        </w:div>
        <w:div w:id="592664114">
          <w:marLeft w:val="480"/>
          <w:marRight w:val="0"/>
          <w:marTop w:val="0"/>
          <w:marBottom w:val="0"/>
          <w:divBdr>
            <w:top w:val="none" w:sz="0" w:space="0" w:color="auto"/>
            <w:left w:val="none" w:sz="0" w:space="0" w:color="auto"/>
            <w:bottom w:val="none" w:sz="0" w:space="0" w:color="auto"/>
            <w:right w:val="none" w:sz="0" w:space="0" w:color="auto"/>
          </w:divBdr>
        </w:div>
        <w:div w:id="1437558533">
          <w:marLeft w:val="480"/>
          <w:marRight w:val="0"/>
          <w:marTop w:val="0"/>
          <w:marBottom w:val="0"/>
          <w:divBdr>
            <w:top w:val="none" w:sz="0" w:space="0" w:color="auto"/>
            <w:left w:val="none" w:sz="0" w:space="0" w:color="auto"/>
            <w:bottom w:val="none" w:sz="0" w:space="0" w:color="auto"/>
            <w:right w:val="none" w:sz="0" w:space="0" w:color="auto"/>
          </w:divBdr>
        </w:div>
        <w:div w:id="1079324904">
          <w:marLeft w:val="480"/>
          <w:marRight w:val="0"/>
          <w:marTop w:val="0"/>
          <w:marBottom w:val="0"/>
          <w:divBdr>
            <w:top w:val="none" w:sz="0" w:space="0" w:color="auto"/>
            <w:left w:val="none" w:sz="0" w:space="0" w:color="auto"/>
            <w:bottom w:val="none" w:sz="0" w:space="0" w:color="auto"/>
            <w:right w:val="none" w:sz="0" w:space="0" w:color="auto"/>
          </w:divBdr>
        </w:div>
        <w:div w:id="1234117976">
          <w:marLeft w:val="480"/>
          <w:marRight w:val="0"/>
          <w:marTop w:val="0"/>
          <w:marBottom w:val="0"/>
          <w:divBdr>
            <w:top w:val="none" w:sz="0" w:space="0" w:color="auto"/>
            <w:left w:val="none" w:sz="0" w:space="0" w:color="auto"/>
            <w:bottom w:val="none" w:sz="0" w:space="0" w:color="auto"/>
            <w:right w:val="none" w:sz="0" w:space="0" w:color="auto"/>
          </w:divBdr>
        </w:div>
        <w:div w:id="980379591">
          <w:marLeft w:val="480"/>
          <w:marRight w:val="0"/>
          <w:marTop w:val="0"/>
          <w:marBottom w:val="0"/>
          <w:divBdr>
            <w:top w:val="none" w:sz="0" w:space="0" w:color="auto"/>
            <w:left w:val="none" w:sz="0" w:space="0" w:color="auto"/>
            <w:bottom w:val="none" w:sz="0" w:space="0" w:color="auto"/>
            <w:right w:val="none" w:sz="0" w:space="0" w:color="auto"/>
          </w:divBdr>
        </w:div>
        <w:div w:id="1735733427">
          <w:marLeft w:val="480"/>
          <w:marRight w:val="0"/>
          <w:marTop w:val="0"/>
          <w:marBottom w:val="0"/>
          <w:divBdr>
            <w:top w:val="none" w:sz="0" w:space="0" w:color="auto"/>
            <w:left w:val="none" w:sz="0" w:space="0" w:color="auto"/>
            <w:bottom w:val="none" w:sz="0" w:space="0" w:color="auto"/>
            <w:right w:val="none" w:sz="0" w:space="0" w:color="auto"/>
          </w:divBdr>
        </w:div>
        <w:div w:id="1627083767">
          <w:marLeft w:val="480"/>
          <w:marRight w:val="0"/>
          <w:marTop w:val="0"/>
          <w:marBottom w:val="0"/>
          <w:divBdr>
            <w:top w:val="none" w:sz="0" w:space="0" w:color="auto"/>
            <w:left w:val="none" w:sz="0" w:space="0" w:color="auto"/>
            <w:bottom w:val="none" w:sz="0" w:space="0" w:color="auto"/>
            <w:right w:val="none" w:sz="0" w:space="0" w:color="auto"/>
          </w:divBdr>
        </w:div>
        <w:div w:id="1258248066">
          <w:marLeft w:val="480"/>
          <w:marRight w:val="0"/>
          <w:marTop w:val="0"/>
          <w:marBottom w:val="0"/>
          <w:divBdr>
            <w:top w:val="none" w:sz="0" w:space="0" w:color="auto"/>
            <w:left w:val="none" w:sz="0" w:space="0" w:color="auto"/>
            <w:bottom w:val="none" w:sz="0" w:space="0" w:color="auto"/>
            <w:right w:val="none" w:sz="0" w:space="0" w:color="auto"/>
          </w:divBdr>
        </w:div>
        <w:div w:id="937785356">
          <w:marLeft w:val="480"/>
          <w:marRight w:val="0"/>
          <w:marTop w:val="0"/>
          <w:marBottom w:val="0"/>
          <w:divBdr>
            <w:top w:val="none" w:sz="0" w:space="0" w:color="auto"/>
            <w:left w:val="none" w:sz="0" w:space="0" w:color="auto"/>
            <w:bottom w:val="none" w:sz="0" w:space="0" w:color="auto"/>
            <w:right w:val="none" w:sz="0" w:space="0" w:color="auto"/>
          </w:divBdr>
        </w:div>
        <w:div w:id="83917467">
          <w:marLeft w:val="480"/>
          <w:marRight w:val="0"/>
          <w:marTop w:val="0"/>
          <w:marBottom w:val="0"/>
          <w:divBdr>
            <w:top w:val="none" w:sz="0" w:space="0" w:color="auto"/>
            <w:left w:val="none" w:sz="0" w:space="0" w:color="auto"/>
            <w:bottom w:val="none" w:sz="0" w:space="0" w:color="auto"/>
            <w:right w:val="none" w:sz="0" w:space="0" w:color="auto"/>
          </w:divBdr>
        </w:div>
        <w:div w:id="1261180470">
          <w:marLeft w:val="480"/>
          <w:marRight w:val="0"/>
          <w:marTop w:val="0"/>
          <w:marBottom w:val="0"/>
          <w:divBdr>
            <w:top w:val="none" w:sz="0" w:space="0" w:color="auto"/>
            <w:left w:val="none" w:sz="0" w:space="0" w:color="auto"/>
            <w:bottom w:val="none" w:sz="0" w:space="0" w:color="auto"/>
            <w:right w:val="none" w:sz="0" w:space="0" w:color="auto"/>
          </w:divBdr>
        </w:div>
        <w:div w:id="614294681">
          <w:marLeft w:val="480"/>
          <w:marRight w:val="0"/>
          <w:marTop w:val="0"/>
          <w:marBottom w:val="0"/>
          <w:divBdr>
            <w:top w:val="none" w:sz="0" w:space="0" w:color="auto"/>
            <w:left w:val="none" w:sz="0" w:space="0" w:color="auto"/>
            <w:bottom w:val="none" w:sz="0" w:space="0" w:color="auto"/>
            <w:right w:val="none" w:sz="0" w:space="0" w:color="auto"/>
          </w:divBdr>
        </w:div>
        <w:div w:id="1597057163">
          <w:marLeft w:val="480"/>
          <w:marRight w:val="0"/>
          <w:marTop w:val="0"/>
          <w:marBottom w:val="0"/>
          <w:divBdr>
            <w:top w:val="none" w:sz="0" w:space="0" w:color="auto"/>
            <w:left w:val="none" w:sz="0" w:space="0" w:color="auto"/>
            <w:bottom w:val="none" w:sz="0" w:space="0" w:color="auto"/>
            <w:right w:val="none" w:sz="0" w:space="0" w:color="auto"/>
          </w:divBdr>
        </w:div>
        <w:div w:id="1799907233">
          <w:marLeft w:val="480"/>
          <w:marRight w:val="0"/>
          <w:marTop w:val="0"/>
          <w:marBottom w:val="0"/>
          <w:divBdr>
            <w:top w:val="none" w:sz="0" w:space="0" w:color="auto"/>
            <w:left w:val="none" w:sz="0" w:space="0" w:color="auto"/>
            <w:bottom w:val="none" w:sz="0" w:space="0" w:color="auto"/>
            <w:right w:val="none" w:sz="0" w:space="0" w:color="auto"/>
          </w:divBdr>
        </w:div>
        <w:div w:id="819999332">
          <w:marLeft w:val="480"/>
          <w:marRight w:val="0"/>
          <w:marTop w:val="0"/>
          <w:marBottom w:val="0"/>
          <w:divBdr>
            <w:top w:val="none" w:sz="0" w:space="0" w:color="auto"/>
            <w:left w:val="none" w:sz="0" w:space="0" w:color="auto"/>
            <w:bottom w:val="none" w:sz="0" w:space="0" w:color="auto"/>
            <w:right w:val="none" w:sz="0" w:space="0" w:color="auto"/>
          </w:divBdr>
        </w:div>
        <w:div w:id="1026717717">
          <w:marLeft w:val="480"/>
          <w:marRight w:val="0"/>
          <w:marTop w:val="0"/>
          <w:marBottom w:val="0"/>
          <w:divBdr>
            <w:top w:val="none" w:sz="0" w:space="0" w:color="auto"/>
            <w:left w:val="none" w:sz="0" w:space="0" w:color="auto"/>
            <w:bottom w:val="none" w:sz="0" w:space="0" w:color="auto"/>
            <w:right w:val="none" w:sz="0" w:space="0" w:color="auto"/>
          </w:divBdr>
        </w:div>
        <w:div w:id="1957714077">
          <w:marLeft w:val="480"/>
          <w:marRight w:val="0"/>
          <w:marTop w:val="0"/>
          <w:marBottom w:val="0"/>
          <w:divBdr>
            <w:top w:val="none" w:sz="0" w:space="0" w:color="auto"/>
            <w:left w:val="none" w:sz="0" w:space="0" w:color="auto"/>
            <w:bottom w:val="none" w:sz="0" w:space="0" w:color="auto"/>
            <w:right w:val="none" w:sz="0" w:space="0" w:color="auto"/>
          </w:divBdr>
        </w:div>
        <w:div w:id="684795780">
          <w:marLeft w:val="480"/>
          <w:marRight w:val="0"/>
          <w:marTop w:val="0"/>
          <w:marBottom w:val="0"/>
          <w:divBdr>
            <w:top w:val="none" w:sz="0" w:space="0" w:color="auto"/>
            <w:left w:val="none" w:sz="0" w:space="0" w:color="auto"/>
            <w:bottom w:val="none" w:sz="0" w:space="0" w:color="auto"/>
            <w:right w:val="none" w:sz="0" w:space="0" w:color="auto"/>
          </w:divBdr>
        </w:div>
        <w:div w:id="1971009376">
          <w:marLeft w:val="480"/>
          <w:marRight w:val="0"/>
          <w:marTop w:val="0"/>
          <w:marBottom w:val="0"/>
          <w:divBdr>
            <w:top w:val="none" w:sz="0" w:space="0" w:color="auto"/>
            <w:left w:val="none" w:sz="0" w:space="0" w:color="auto"/>
            <w:bottom w:val="none" w:sz="0" w:space="0" w:color="auto"/>
            <w:right w:val="none" w:sz="0" w:space="0" w:color="auto"/>
          </w:divBdr>
        </w:div>
        <w:div w:id="1966347822">
          <w:marLeft w:val="480"/>
          <w:marRight w:val="0"/>
          <w:marTop w:val="0"/>
          <w:marBottom w:val="0"/>
          <w:divBdr>
            <w:top w:val="none" w:sz="0" w:space="0" w:color="auto"/>
            <w:left w:val="none" w:sz="0" w:space="0" w:color="auto"/>
            <w:bottom w:val="none" w:sz="0" w:space="0" w:color="auto"/>
            <w:right w:val="none" w:sz="0" w:space="0" w:color="auto"/>
          </w:divBdr>
        </w:div>
        <w:div w:id="1698769769">
          <w:marLeft w:val="480"/>
          <w:marRight w:val="0"/>
          <w:marTop w:val="0"/>
          <w:marBottom w:val="0"/>
          <w:divBdr>
            <w:top w:val="none" w:sz="0" w:space="0" w:color="auto"/>
            <w:left w:val="none" w:sz="0" w:space="0" w:color="auto"/>
            <w:bottom w:val="none" w:sz="0" w:space="0" w:color="auto"/>
            <w:right w:val="none" w:sz="0" w:space="0" w:color="auto"/>
          </w:divBdr>
        </w:div>
        <w:div w:id="1654220187">
          <w:marLeft w:val="480"/>
          <w:marRight w:val="0"/>
          <w:marTop w:val="0"/>
          <w:marBottom w:val="0"/>
          <w:divBdr>
            <w:top w:val="none" w:sz="0" w:space="0" w:color="auto"/>
            <w:left w:val="none" w:sz="0" w:space="0" w:color="auto"/>
            <w:bottom w:val="none" w:sz="0" w:space="0" w:color="auto"/>
            <w:right w:val="none" w:sz="0" w:space="0" w:color="auto"/>
          </w:divBdr>
        </w:div>
        <w:div w:id="214901482">
          <w:marLeft w:val="480"/>
          <w:marRight w:val="0"/>
          <w:marTop w:val="0"/>
          <w:marBottom w:val="0"/>
          <w:divBdr>
            <w:top w:val="none" w:sz="0" w:space="0" w:color="auto"/>
            <w:left w:val="none" w:sz="0" w:space="0" w:color="auto"/>
            <w:bottom w:val="none" w:sz="0" w:space="0" w:color="auto"/>
            <w:right w:val="none" w:sz="0" w:space="0" w:color="auto"/>
          </w:divBdr>
        </w:div>
        <w:div w:id="265775240">
          <w:marLeft w:val="480"/>
          <w:marRight w:val="0"/>
          <w:marTop w:val="0"/>
          <w:marBottom w:val="0"/>
          <w:divBdr>
            <w:top w:val="none" w:sz="0" w:space="0" w:color="auto"/>
            <w:left w:val="none" w:sz="0" w:space="0" w:color="auto"/>
            <w:bottom w:val="none" w:sz="0" w:space="0" w:color="auto"/>
            <w:right w:val="none" w:sz="0" w:space="0" w:color="auto"/>
          </w:divBdr>
        </w:div>
        <w:div w:id="1099569757">
          <w:marLeft w:val="480"/>
          <w:marRight w:val="0"/>
          <w:marTop w:val="0"/>
          <w:marBottom w:val="0"/>
          <w:divBdr>
            <w:top w:val="none" w:sz="0" w:space="0" w:color="auto"/>
            <w:left w:val="none" w:sz="0" w:space="0" w:color="auto"/>
            <w:bottom w:val="none" w:sz="0" w:space="0" w:color="auto"/>
            <w:right w:val="none" w:sz="0" w:space="0" w:color="auto"/>
          </w:divBdr>
        </w:div>
        <w:div w:id="787482">
          <w:marLeft w:val="480"/>
          <w:marRight w:val="0"/>
          <w:marTop w:val="0"/>
          <w:marBottom w:val="0"/>
          <w:divBdr>
            <w:top w:val="none" w:sz="0" w:space="0" w:color="auto"/>
            <w:left w:val="none" w:sz="0" w:space="0" w:color="auto"/>
            <w:bottom w:val="none" w:sz="0" w:space="0" w:color="auto"/>
            <w:right w:val="none" w:sz="0" w:space="0" w:color="auto"/>
          </w:divBdr>
        </w:div>
        <w:div w:id="1828206207">
          <w:marLeft w:val="480"/>
          <w:marRight w:val="0"/>
          <w:marTop w:val="0"/>
          <w:marBottom w:val="0"/>
          <w:divBdr>
            <w:top w:val="none" w:sz="0" w:space="0" w:color="auto"/>
            <w:left w:val="none" w:sz="0" w:space="0" w:color="auto"/>
            <w:bottom w:val="none" w:sz="0" w:space="0" w:color="auto"/>
            <w:right w:val="none" w:sz="0" w:space="0" w:color="auto"/>
          </w:divBdr>
        </w:div>
        <w:div w:id="1260215655">
          <w:marLeft w:val="480"/>
          <w:marRight w:val="0"/>
          <w:marTop w:val="0"/>
          <w:marBottom w:val="0"/>
          <w:divBdr>
            <w:top w:val="none" w:sz="0" w:space="0" w:color="auto"/>
            <w:left w:val="none" w:sz="0" w:space="0" w:color="auto"/>
            <w:bottom w:val="none" w:sz="0" w:space="0" w:color="auto"/>
            <w:right w:val="none" w:sz="0" w:space="0" w:color="auto"/>
          </w:divBdr>
        </w:div>
        <w:div w:id="1356879882">
          <w:marLeft w:val="480"/>
          <w:marRight w:val="0"/>
          <w:marTop w:val="0"/>
          <w:marBottom w:val="0"/>
          <w:divBdr>
            <w:top w:val="none" w:sz="0" w:space="0" w:color="auto"/>
            <w:left w:val="none" w:sz="0" w:space="0" w:color="auto"/>
            <w:bottom w:val="none" w:sz="0" w:space="0" w:color="auto"/>
            <w:right w:val="none" w:sz="0" w:space="0" w:color="auto"/>
          </w:divBdr>
        </w:div>
        <w:div w:id="430201646">
          <w:marLeft w:val="480"/>
          <w:marRight w:val="0"/>
          <w:marTop w:val="0"/>
          <w:marBottom w:val="0"/>
          <w:divBdr>
            <w:top w:val="none" w:sz="0" w:space="0" w:color="auto"/>
            <w:left w:val="none" w:sz="0" w:space="0" w:color="auto"/>
            <w:bottom w:val="none" w:sz="0" w:space="0" w:color="auto"/>
            <w:right w:val="none" w:sz="0" w:space="0" w:color="auto"/>
          </w:divBdr>
        </w:div>
        <w:div w:id="283464672">
          <w:marLeft w:val="480"/>
          <w:marRight w:val="0"/>
          <w:marTop w:val="0"/>
          <w:marBottom w:val="0"/>
          <w:divBdr>
            <w:top w:val="none" w:sz="0" w:space="0" w:color="auto"/>
            <w:left w:val="none" w:sz="0" w:space="0" w:color="auto"/>
            <w:bottom w:val="none" w:sz="0" w:space="0" w:color="auto"/>
            <w:right w:val="none" w:sz="0" w:space="0" w:color="auto"/>
          </w:divBdr>
        </w:div>
        <w:div w:id="1660963886">
          <w:marLeft w:val="480"/>
          <w:marRight w:val="0"/>
          <w:marTop w:val="0"/>
          <w:marBottom w:val="0"/>
          <w:divBdr>
            <w:top w:val="none" w:sz="0" w:space="0" w:color="auto"/>
            <w:left w:val="none" w:sz="0" w:space="0" w:color="auto"/>
            <w:bottom w:val="none" w:sz="0" w:space="0" w:color="auto"/>
            <w:right w:val="none" w:sz="0" w:space="0" w:color="auto"/>
          </w:divBdr>
        </w:div>
        <w:div w:id="758063700">
          <w:marLeft w:val="480"/>
          <w:marRight w:val="0"/>
          <w:marTop w:val="0"/>
          <w:marBottom w:val="0"/>
          <w:divBdr>
            <w:top w:val="none" w:sz="0" w:space="0" w:color="auto"/>
            <w:left w:val="none" w:sz="0" w:space="0" w:color="auto"/>
            <w:bottom w:val="none" w:sz="0" w:space="0" w:color="auto"/>
            <w:right w:val="none" w:sz="0" w:space="0" w:color="auto"/>
          </w:divBdr>
        </w:div>
        <w:div w:id="91052146">
          <w:marLeft w:val="480"/>
          <w:marRight w:val="0"/>
          <w:marTop w:val="0"/>
          <w:marBottom w:val="0"/>
          <w:divBdr>
            <w:top w:val="none" w:sz="0" w:space="0" w:color="auto"/>
            <w:left w:val="none" w:sz="0" w:space="0" w:color="auto"/>
            <w:bottom w:val="none" w:sz="0" w:space="0" w:color="auto"/>
            <w:right w:val="none" w:sz="0" w:space="0" w:color="auto"/>
          </w:divBdr>
        </w:div>
        <w:div w:id="905265647">
          <w:marLeft w:val="480"/>
          <w:marRight w:val="0"/>
          <w:marTop w:val="0"/>
          <w:marBottom w:val="0"/>
          <w:divBdr>
            <w:top w:val="none" w:sz="0" w:space="0" w:color="auto"/>
            <w:left w:val="none" w:sz="0" w:space="0" w:color="auto"/>
            <w:bottom w:val="none" w:sz="0" w:space="0" w:color="auto"/>
            <w:right w:val="none" w:sz="0" w:space="0" w:color="auto"/>
          </w:divBdr>
        </w:div>
        <w:div w:id="255674012">
          <w:marLeft w:val="480"/>
          <w:marRight w:val="0"/>
          <w:marTop w:val="0"/>
          <w:marBottom w:val="0"/>
          <w:divBdr>
            <w:top w:val="none" w:sz="0" w:space="0" w:color="auto"/>
            <w:left w:val="none" w:sz="0" w:space="0" w:color="auto"/>
            <w:bottom w:val="none" w:sz="0" w:space="0" w:color="auto"/>
            <w:right w:val="none" w:sz="0" w:space="0" w:color="auto"/>
          </w:divBdr>
        </w:div>
        <w:div w:id="1805074818">
          <w:marLeft w:val="480"/>
          <w:marRight w:val="0"/>
          <w:marTop w:val="0"/>
          <w:marBottom w:val="0"/>
          <w:divBdr>
            <w:top w:val="none" w:sz="0" w:space="0" w:color="auto"/>
            <w:left w:val="none" w:sz="0" w:space="0" w:color="auto"/>
            <w:bottom w:val="none" w:sz="0" w:space="0" w:color="auto"/>
            <w:right w:val="none" w:sz="0" w:space="0" w:color="auto"/>
          </w:divBdr>
        </w:div>
        <w:div w:id="603147099">
          <w:marLeft w:val="480"/>
          <w:marRight w:val="0"/>
          <w:marTop w:val="0"/>
          <w:marBottom w:val="0"/>
          <w:divBdr>
            <w:top w:val="none" w:sz="0" w:space="0" w:color="auto"/>
            <w:left w:val="none" w:sz="0" w:space="0" w:color="auto"/>
            <w:bottom w:val="none" w:sz="0" w:space="0" w:color="auto"/>
            <w:right w:val="none" w:sz="0" w:space="0" w:color="auto"/>
          </w:divBdr>
        </w:div>
        <w:div w:id="107507398">
          <w:marLeft w:val="480"/>
          <w:marRight w:val="0"/>
          <w:marTop w:val="0"/>
          <w:marBottom w:val="0"/>
          <w:divBdr>
            <w:top w:val="none" w:sz="0" w:space="0" w:color="auto"/>
            <w:left w:val="none" w:sz="0" w:space="0" w:color="auto"/>
            <w:bottom w:val="none" w:sz="0" w:space="0" w:color="auto"/>
            <w:right w:val="none" w:sz="0" w:space="0" w:color="auto"/>
          </w:divBdr>
        </w:div>
        <w:div w:id="1201167411">
          <w:marLeft w:val="480"/>
          <w:marRight w:val="0"/>
          <w:marTop w:val="0"/>
          <w:marBottom w:val="0"/>
          <w:divBdr>
            <w:top w:val="none" w:sz="0" w:space="0" w:color="auto"/>
            <w:left w:val="none" w:sz="0" w:space="0" w:color="auto"/>
            <w:bottom w:val="none" w:sz="0" w:space="0" w:color="auto"/>
            <w:right w:val="none" w:sz="0" w:space="0" w:color="auto"/>
          </w:divBdr>
        </w:div>
        <w:div w:id="713388991">
          <w:marLeft w:val="480"/>
          <w:marRight w:val="0"/>
          <w:marTop w:val="0"/>
          <w:marBottom w:val="0"/>
          <w:divBdr>
            <w:top w:val="none" w:sz="0" w:space="0" w:color="auto"/>
            <w:left w:val="none" w:sz="0" w:space="0" w:color="auto"/>
            <w:bottom w:val="none" w:sz="0" w:space="0" w:color="auto"/>
            <w:right w:val="none" w:sz="0" w:space="0" w:color="auto"/>
          </w:divBdr>
        </w:div>
        <w:div w:id="452603411">
          <w:marLeft w:val="480"/>
          <w:marRight w:val="0"/>
          <w:marTop w:val="0"/>
          <w:marBottom w:val="0"/>
          <w:divBdr>
            <w:top w:val="none" w:sz="0" w:space="0" w:color="auto"/>
            <w:left w:val="none" w:sz="0" w:space="0" w:color="auto"/>
            <w:bottom w:val="none" w:sz="0" w:space="0" w:color="auto"/>
            <w:right w:val="none" w:sz="0" w:space="0" w:color="auto"/>
          </w:divBdr>
        </w:div>
        <w:div w:id="724258401">
          <w:marLeft w:val="480"/>
          <w:marRight w:val="0"/>
          <w:marTop w:val="0"/>
          <w:marBottom w:val="0"/>
          <w:divBdr>
            <w:top w:val="none" w:sz="0" w:space="0" w:color="auto"/>
            <w:left w:val="none" w:sz="0" w:space="0" w:color="auto"/>
            <w:bottom w:val="none" w:sz="0" w:space="0" w:color="auto"/>
            <w:right w:val="none" w:sz="0" w:space="0" w:color="auto"/>
          </w:divBdr>
        </w:div>
        <w:div w:id="1982030142">
          <w:marLeft w:val="480"/>
          <w:marRight w:val="0"/>
          <w:marTop w:val="0"/>
          <w:marBottom w:val="0"/>
          <w:divBdr>
            <w:top w:val="none" w:sz="0" w:space="0" w:color="auto"/>
            <w:left w:val="none" w:sz="0" w:space="0" w:color="auto"/>
            <w:bottom w:val="none" w:sz="0" w:space="0" w:color="auto"/>
            <w:right w:val="none" w:sz="0" w:space="0" w:color="auto"/>
          </w:divBdr>
        </w:div>
        <w:div w:id="486631170">
          <w:marLeft w:val="480"/>
          <w:marRight w:val="0"/>
          <w:marTop w:val="0"/>
          <w:marBottom w:val="0"/>
          <w:divBdr>
            <w:top w:val="none" w:sz="0" w:space="0" w:color="auto"/>
            <w:left w:val="none" w:sz="0" w:space="0" w:color="auto"/>
            <w:bottom w:val="none" w:sz="0" w:space="0" w:color="auto"/>
            <w:right w:val="none" w:sz="0" w:space="0" w:color="auto"/>
          </w:divBdr>
        </w:div>
      </w:divsChild>
    </w:div>
    <w:div w:id="1772436703">
      <w:bodyDiv w:val="1"/>
      <w:marLeft w:val="0"/>
      <w:marRight w:val="0"/>
      <w:marTop w:val="0"/>
      <w:marBottom w:val="0"/>
      <w:divBdr>
        <w:top w:val="none" w:sz="0" w:space="0" w:color="auto"/>
        <w:left w:val="none" w:sz="0" w:space="0" w:color="auto"/>
        <w:bottom w:val="none" w:sz="0" w:space="0" w:color="auto"/>
        <w:right w:val="none" w:sz="0" w:space="0" w:color="auto"/>
      </w:divBdr>
    </w:div>
    <w:div w:id="1772510343">
      <w:bodyDiv w:val="1"/>
      <w:marLeft w:val="0"/>
      <w:marRight w:val="0"/>
      <w:marTop w:val="0"/>
      <w:marBottom w:val="0"/>
      <w:divBdr>
        <w:top w:val="none" w:sz="0" w:space="0" w:color="auto"/>
        <w:left w:val="none" w:sz="0" w:space="0" w:color="auto"/>
        <w:bottom w:val="none" w:sz="0" w:space="0" w:color="auto"/>
        <w:right w:val="none" w:sz="0" w:space="0" w:color="auto"/>
      </w:divBdr>
    </w:div>
    <w:div w:id="1772553692">
      <w:bodyDiv w:val="1"/>
      <w:marLeft w:val="0"/>
      <w:marRight w:val="0"/>
      <w:marTop w:val="0"/>
      <w:marBottom w:val="0"/>
      <w:divBdr>
        <w:top w:val="none" w:sz="0" w:space="0" w:color="auto"/>
        <w:left w:val="none" w:sz="0" w:space="0" w:color="auto"/>
        <w:bottom w:val="none" w:sz="0" w:space="0" w:color="auto"/>
        <w:right w:val="none" w:sz="0" w:space="0" w:color="auto"/>
      </w:divBdr>
    </w:div>
    <w:div w:id="1772895723">
      <w:bodyDiv w:val="1"/>
      <w:marLeft w:val="0"/>
      <w:marRight w:val="0"/>
      <w:marTop w:val="0"/>
      <w:marBottom w:val="0"/>
      <w:divBdr>
        <w:top w:val="none" w:sz="0" w:space="0" w:color="auto"/>
        <w:left w:val="none" w:sz="0" w:space="0" w:color="auto"/>
        <w:bottom w:val="none" w:sz="0" w:space="0" w:color="auto"/>
        <w:right w:val="none" w:sz="0" w:space="0" w:color="auto"/>
      </w:divBdr>
    </w:div>
    <w:div w:id="1774547095">
      <w:bodyDiv w:val="1"/>
      <w:marLeft w:val="0"/>
      <w:marRight w:val="0"/>
      <w:marTop w:val="0"/>
      <w:marBottom w:val="0"/>
      <w:divBdr>
        <w:top w:val="none" w:sz="0" w:space="0" w:color="auto"/>
        <w:left w:val="none" w:sz="0" w:space="0" w:color="auto"/>
        <w:bottom w:val="none" w:sz="0" w:space="0" w:color="auto"/>
        <w:right w:val="none" w:sz="0" w:space="0" w:color="auto"/>
      </w:divBdr>
    </w:div>
    <w:div w:id="1775704801">
      <w:bodyDiv w:val="1"/>
      <w:marLeft w:val="0"/>
      <w:marRight w:val="0"/>
      <w:marTop w:val="0"/>
      <w:marBottom w:val="0"/>
      <w:divBdr>
        <w:top w:val="none" w:sz="0" w:space="0" w:color="auto"/>
        <w:left w:val="none" w:sz="0" w:space="0" w:color="auto"/>
        <w:bottom w:val="none" w:sz="0" w:space="0" w:color="auto"/>
        <w:right w:val="none" w:sz="0" w:space="0" w:color="auto"/>
      </w:divBdr>
    </w:div>
    <w:div w:id="1777366196">
      <w:bodyDiv w:val="1"/>
      <w:marLeft w:val="0"/>
      <w:marRight w:val="0"/>
      <w:marTop w:val="0"/>
      <w:marBottom w:val="0"/>
      <w:divBdr>
        <w:top w:val="none" w:sz="0" w:space="0" w:color="auto"/>
        <w:left w:val="none" w:sz="0" w:space="0" w:color="auto"/>
        <w:bottom w:val="none" w:sz="0" w:space="0" w:color="auto"/>
        <w:right w:val="none" w:sz="0" w:space="0" w:color="auto"/>
      </w:divBdr>
    </w:div>
    <w:div w:id="1777747412">
      <w:bodyDiv w:val="1"/>
      <w:marLeft w:val="0"/>
      <w:marRight w:val="0"/>
      <w:marTop w:val="0"/>
      <w:marBottom w:val="0"/>
      <w:divBdr>
        <w:top w:val="none" w:sz="0" w:space="0" w:color="auto"/>
        <w:left w:val="none" w:sz="0" w:space="0" w:color="auto"/>
        <w:bottom w:val="none" w:sz="0" w:space="0" w:color="auto"/>
        <w:right w:val="none" w:sz="0" w:space="0" w:color="auto"/>
      </w:divBdr>
    </w:div>
    <w:div w:id="1777943796">
      <w:bodyDiv w:val="1"/>
      <w:marLeft w:val="0"/>
      <w:marRight w:val="0"/>
      <w:marTop w:val="0"/>
      <w:marBottom w:val="0"/>
      <w:divBdr>
        <w:top w:val="none" w:sz="0" w:space="0" w:color="auto"/>
        <w:left w:val="none" w:sz="0" w:space="0" w:color="auto"/>
        <w:bottom w:val="none" w:sz="0" w:space="0" w:color="auto"/>
        <w:right w:val="none" w:sz="0" w:space="0" w:color="auto"/>
      </w:divBdr>
      <w:divsChild>
        <w:div w:id="603391421">
          <w:marLeft w:val="480"/>
          <w:marRight w:val="0"/>
          <w:marTop w:val="0"/>
          <w:marBottom w:val="0"/>
          <w:divBdr>
            <w:top w:val="none" w:sz="0" w:space="0" w:color="auto"/>
            <w:left w:val="none" w:sz="0" w:space="0" w:color="auto"/>
            <w:bottom w:val="none" w:sz="0" w:space="0" w:color="auto"/>
            <w:right w:val="none" w:sz="0" w:space="0" w:color="auto"/>
          </w:divBdr>
        </w:div>
        <w:div w:id="800807436">
          <w:marLeft w:val="480"/>
          <w:marRight w:val="0"/>
          <w:marTop w:val="0"/>
          <w:marBottom w:val="0"/>
          <w:divBdr>
            <w:top w:val="none" w:sz="0" w:space="0" w:color="auto"/>
            <w:left w:val="none" w:sz="0" w:space="0" w:color="auto"/>
            <w:bottom w:val="none" w:sz="0" w:space="0" w:color="auto"/>
            <w:right w:val="none" w:sz="0" w:space="0" w:color="auto"/>
          </w:divBdr>
        </w:div>
        <w:div w:id="727075745">
          <w:marLeft w:val="480"/>
          <w:marRight w:val="0"/>
          <w:marTop w:val="0"/>
          <w:marBottom w:val="0"/>
          <w:divBdr>
            <w:top w:val="none" w:sz="0" w:space="0" w:color="auto"/>
            <w:left w:val="none" w:sz="0" w:space="0" w:color="auto"/>
            <w:bottom w:val="none" w:sz="0" w:space="0" w:color="auto"/>
            <w:right w:val="none" w:sz="0" w:space="0" w:color="auto"/>
          </w:divBdr>
        </w:div>
        <w:div w:id="2094885827">
          <w:marLeft w:val="480"/>
          <w:marRight w:val="0"/>
          <w:marTop w:val="0"/>
          <w:marBottom w:val="0"/>
          <w:divBdr>
            <w:top w:val="none" w:sz="0" w:space="0" w:color="auto"/>
            <w:left w:val="none" w:sz="0" w:space="0" w:color="auto"/>
            <w:bottom w:val="none" w:sz="0" w:space="0" w:color="auto"/>
            <w:right w:val="none" w:sz="0" w:space="0" w:color="auto"/>
          </w:divBdr>
        </w:div>
        <w:div w:id="1363290775">
          <w:marLeft w:val="480"/>
          <w:marRight w:val="0"/>
          <w:marTop w:val="0"/>
          <w:marBottom w:val="0"/>
          <w:divBdr>
            <w:top w:val="none" w:sz="0" w:space="0" w:color="auto"/>
            <w:left w:val="none" w:sz="0" w:space="0" w:color="auto"/>
            <w:bottom w:val="none" w:sz="0" w:space="0" w:color="auto"/>
            <w:right w:val="none" w:sz="0" w:space="0" w:color="auto"/>
          </w:divBdr>
        </w:div>
        <w:div w:id="1733189670">
          <w:marLeft w:val="480"/>
          <w:marRight w:val="0"/>
          <w:marTop w:val="0"/>
          <w:marBottom w:val="0"/>
          <w:divBdr>
            <w:top w:val="none" w:sz="0" w:space="0" w:color="auto"/>
            <w:left w:val="none" w:sz="0" w:space="0" w:color="auto"/>
            <w:bottom w:val="none" w:sz="0" w:space="0" w:color="auto"/>
            <w:right w:val="none" w:sz="0" w:space="0" w:color="auto"/>
          </w:divBdr>
        </w:div>
        <w:div w:id="731851928">
          <w:marLeft w:val="480"/>
          <w:marRight w:val="0"/>
          <w:marTop w:val="0"/>
          <w:marBottom w:val="0"/>
          <w:divBdr>
            <w:top w:val="none" w:sz="0" w:space="0" w:color="auto"/>
            <w:left w:val="none" w:sz="0" w:space="0" w:color="auto"/>
            <w:bottom w:val="none" w:sz="0" w:space="0" w:color="auto"/>
            <w:right w:val="none" w:sz="0" w:space="0" w:color="auto"/>
          </w:divBdr>
        </w:div>
        <w:div w:id="1592813514">
          <w:marLeft w:val="480"/>
          <w:marRight w:val="0"/>
          <w:marTop w:val="0"/>
          <w:marBottom w:val="0"/>
          <w:divBdr>
            <w:top w:val="none" w:sz="0" w:space="0" w:color="auto"/>
            <w:left w:val="none" w:sz="0" w:space="0" w:color="auto"/>
            <w:bottom w:val="none" w:sz="0" w:space="0" w:color="auto"/>
            <w:right w:val="none" w:sz="0" w:space="0" w:color="auto"/>
          </w:divBdr>
        </w:div>
        <w:div w:id="1557206026">
          <w:marLeft w:val="480"/>
          <w:marRight w:val="0"/>
          <w:marTop w:val="0"/>
          <w:marBottom w:val="0"/>
          <w:divBdr>
            <w:top w:val="none" w:sz="0" w:space="0" w:color="auto"/>
            <w:left w:val="none" w:sz="0" w:space="0" w:color="auto"/>
            <w:bottom w:val="none" w:sz="0" w:space="0" w:color="auto"/>
            <w:right w:val="none" w:sz="0" w:space="0" w:color="auto"/>
          </w:divBdr>
        </w:div>
        <w:div w:id="1685937260">
          <w:marLeft w:val="480"/>
          <w:marRight w:val="0"/>
          <w:marTop w:val="0"/>
          <w:marBottom w:val="0"/>
          <w:divBdr>
            <w:top w:val="none" w:sz="0" w:space="0" w:color="auto"/>
            <w:left w:val="none" w:sz="0" w:space="0" w:color="auto"/>
            <w:bottom w:val="none" w:sz="0" w:space="0" w:color="auto"/>
            <w:right w:val="none" w:sz="0" w:space="0" w:color="auto"/>
          </w:divBdr>
        </w:div>
        <w:div w:id="1014377759">
          <w:marLeft w:val="480"/>
          <w:marRight w:val="0"/>
          <w:marTop w:val="0"/>
          <w:marBottom w:val="0"/>
          <w:divBdr>
            <w:top w:val="none" w:sz="0" w:space="0" w:color="auto"/>
            <w:left w:val="none" w:sz="0" w:space="0" w:color="auto"/>
            <w:bottom w:val="none" w:sz="0" w:space="0" w:color="auto"/>
            <w:right w:val="none" w:sz="0" w:space="0" w:color="auto"/>
          </w:divBdr>
        </w:div>
        <w:div w:id="518198982">
          <w:marLeft w:val="480"/>
          <w:marRight w:val="0"/>
          <w:marTop w:val="0"/>
          <w:marBottom w:val="0"/>
          <w:divBdr>
            <w:top w:val="none" w:sz="0" w:space="0" w:color="auto"/>
            <w:left w:val="none" w:sz="0" w:space="0" w:color="auto"/>
            <w:bottom w:val="none" w:sz="0" w:space="0" w:color="auto"/>
            <w:right w:val="none" w:sz="0" w:space="0" w:color="auto"/>
          </w:divBdr>
        </w:div>
        <w:div w:id="1135417203">
          <w:marLeft w:val="480"/>
          <w:marRight w:val="0"/>
          <w:marTop w:val="0"/>
          <w:marBottom w:val="0"/>
          <w:divBdr>
            <w:top w:val="none" w:sz="0" w:space="0" w:color="auto"/>
            <w:left w:val="none" w:sz="0" w:space="0" w:color="auto"/>
            <w:bottom w:val="none" w:sz="0" w:space="0" w:color="auto"/>
            <w:right w:val="none" w:sz="0" w:space="0" w:color="auto"/>
          </w:divBdr>
        </w:div>
        <w:div w:id="466625479">
          <w:marLeft w:val="480"/>
          <w:marRight w:val="0"/>
          <w:marTop w:val="0"/>
          <w:marBottom w:val="0"/>
          <w:divBdr>
            <w:top w:val="none" w:sz="0" w:space="0" w:color="auto"/>
            <w:left w:val="none" w:sz="0" w:space="0" w:color="auto"/>
            <w:bottom w:val="none" w:sz="0" w:space="0" w:color="auto"/>
            <w:right w:val="none" w:sz="0" w:space="0" w:color="auto"/>
          </w:divBdr>
        </w:div>
        <w:div w:id="165898273">
          <w:marLeft w:val="480"/>
          <w:marRight w:val="0"/>
          <w:marTop w:val="0"/>
          <w:marBottom w:val="0"/>
          <w:divBdr>
            <w:top w:val="none" w:sz="0" w:space="0" w:color="auto"/>
            <w:left w:val="none" w:sz="0" w:space="0" w:color="auto"/>
            <w:bottom w:val="none" w:sz="0" w:space="0" w:color="auto"/>
            <w:right w:val="none" w:sz="0" w:space="0" w:color="auto"/>
          </w:divBdr>
        </w:div>
        <w:div w:id="1421222361">
          <w:marLeft w:val="480"/>
          <w:marRight w:val="0"/>
          <w:marTop w:val="0"/>
          <w:marBottom w:val="0"/>
          <w:divBdr>
            <w:top w:val="none" w:sz="0" w:space="0" w:color="auto"/>
            <w:left w:val="none" w:sz="0" w:space="0" w:color="auto"/>
            <w:bottom w:val="none" w:sz="0" w:space="0" w:color="auto"/>
            <w:right w:val="none" w:sz="0" w:space="0" w:color="auto"/>
          </w:divBdr>
        </w:div>
        <w:div w:id="479074523">
          <w:marLeft w:val="480"/>
          <w:marRight w:val="0"/>
          <w:marTop w:val="0"/>
          <w:marBottom w:val="0"/>
          <w:divBdr>
            <w:top w:val="none" w:sz="0" w:space="0" w:color="auto"/>
            <w:left w:val="none" w:sz="0" w:space="0" w:color="auto"/>
            <w:bottom w:val="none" w:sz="0" w:space="0" w:color="auto"/>
            <w:right w:val="none" w:sz="0" w:space="0" w:color="auto"/>
          </w:divBdr>
        </w:div>
        <w:div w:id="621763179">
          <w:marLeft w:val="480"/>
          <w:marRight w:val="0"/>
          <w:marTop w:val="0"/>
          <w:marBottom w:val="0"/>
          <w:divBdr>
            <w:top w:val="none" w:sz="0" w:space="0" w:color="auto"/>
            <w:left w:val="none" w:sz="0" w:space="0" w:color="auto"/>
            <w:bottom w:val="none" w:sz="0" w:space="0" w:color="auto"/>
            <w:right w:val="none" w:sz="0" w:space="0" w:color="auto"/>
          </w:divBdr>
        </w:div>
        <w:div w:id="1491143225">
          <w:marLeft w:val="480"/>
          <w:marRight w:val="0"/>
          <w:marTop w:val="0"/>
          <w:marBottom w:val="0"/>
          <w:divBdr>
            <w:top w:val="none" w:sz="0" w:space="0" w:color="auto"/>
            <w:left w:val="none" w:sz="0" w:space="0" w:color="auto"/>
            <w:bottom w:val="none" w:sz="0" w:space="0" w:color="auto"/>
            <w:right w:val="none" w:sz="0" w:space="0" w:color="auto"/>
          </w:divBdr>
        </w:div>
        <w:div w:id="917858755">
          <w:marLeft w:val="480"/>
          <w:marRight w:val="0"/>
          <w:marTop w:val="0"/>
          <w:marBottom w:val="0"/>
          <w:divBdr>
            <w:top w:val="none" w:sz="0" w:space="0" w:color="auto"/>
            <w:left w:val="none" w:sz="0" w:space="0" w:color="auto"/>
            <w:bottom w:val="none" w:sz="0" w:space="0" w:color="auto"/>
            <w:right w:val="none" w:sz="0" w:space="0" w:color="auto"/>
          </w:divBdr>
        </w:div>
        <w:div w:id="1992442299">
          <w:marLeft w:val="480"/>
          <w:marRight w:val="0"/>
          <w:marTop w:val="0"/>
          <w:marBottom w:val="0"/>
          <w:divBdr>
            <w:top w:val="none" w:sz="0" w:space="0" w:color="auto"/>
            <w:left w:val="none" w:sz="0" w:space="0" w:color="auto"/>
            <w:bottom w:val="none" w:sz="0" w:space="0" w:color="auto"/>
            <w:right w:val="none" w:sz="0" w:space="0" w:color="auto"/>
          </w:divBdr>
        </w:div>
        <w:div w:id="1324773993">
          <w:marLeft w:val="480"/>
          <w:marRight w:val="0"/>
          <w:marTop w:val="0"/>
          <w:marBottom w:val="0"/>
          <w:divBdr>
            <w:top w:val="none" w:sz="0" w:space="0" w:color="auto"/>
            <w:left w:val="none" w:sz="0" w:space="0" w:color="auto"/>
            <w:bottom w:val="none" w:sz="0" w:space="0" w:color="auto"/>
            <w:right w:val="none" w:sz="0" w:space="0" w:color="auto"/>
          </w:divBdr>
        </w:div>
        <w:div w:id="1298336597">
          <w:marLeft w:val="480"/>
          <w:marRight w:val="0"/>
          <w:marTop w:val="0"/>
          <w:marBottom w:val="0"/>
          <w:divBdr>
            <w:top w:val="none" w:sz="0" w:space="0" w:color="auto"/>
            <w:left w:val="none" w:sz="0" w:space="0" w:color="auto"/>
            <w:bottom w:val="none" w:sz="0" w:space="0" w:color="auto"/>
            <w:right w:val="none" w:sz="0" w:space="0" w:color="auto"/>
          </w:divBdr>
        </w:div>
        <w:div w:id="1157768470">
          <w:marLeft w:val="480"/>
          <w:marRight w:val="0"/>
          <w:marTop w:val="0"/>
          <w:marBottom w:val="0"/>
          <w:divBdr>
            <w:top w:val="none" w:sz="0" w:space="0" w:color="auto"/>
            <w:left w:val="none" w:sz="0" w:space="0" w:color="auto"/>
            <w:bottom w:val="none" w:sz="0" w:space="0" w:color="auto"/>
            <w:right w:val="none" w:sz="0" w:space="0" w:color="auto"/>
          </w:divBdr>
        </w:div>
        <w:div w:id="1387533233">
          <w:marLeft w:val="480"/>
          <w:marRight w:val="0"/>
          <w:marTop w:val="0"/>
          <w:marBottom w:val="0"/>
          <w:divBdr>
            <w:top w:val="none" w:sz="0" w:space="0" w:color="auto"/>
            <w:left w:val="none" w:sz="0" w:space="0" w:color="auto"/>
            <w:bottom w:val="none" w:sz="0" w:space="0" w:color="auto"/>
            <w:right w:val="none" w:sz="0" w:space="0" w:color="auto"/>
          </w:divBdr>
        </w:div>
        <w:div w:id="2144497421">
          <w:marLeft w:val="480"/>
          <w:marRight w:val="0"/>
          <w:marTop w:val="0"/>
          <w:marBottom w:val="0"/>
          <w:divBdr>
            <w:top w:val="none" w:sz="0" w:space="0" w:color="auto"/>
            <w:left w:val="none" w:sz="0" w:space="0" w:color="auto"/>
            <w:bottom w:val="none" w:sz="0" w:space="0" w:color="auto"/>
            <w:right w:val="none" w:sz="0" w:space="0" w:color="auto"/>
          </w:divBdr>
        </w:div>
        <w:div w:id="1951818948">
          <w:marLeft w:val="480"/>
          <w:marRight w:val="0"/>
          <w:marTop w:val="0"/>
          <w:marBottom w:val="0"/>
          <w:divBdr>
            <w:top w:val="none" w:sz="0" w:space="0" w:color="auto"/>
            <w:left w:val="none" w:sz="0" w:space="0" w:color="auto"/>
            <w:bottom w:val="none" w:sz="0" w:space="0" w:color="auto"/>
            <w:right w:val="none" w:sz="0" w:space="0" w:color="auto"/>
          </w:divBdr>
        </w:div>
        <w:div w:id="1530332539">
          <w:marLeft w:val="480"/>
          <w:marRight w:val="0"/>
          <w:marTop w:val="0"/>
          <w:marBottom w:val="0"/>
          <w:divBdr>
            <w:top w:val="none" w:sz="0" w:space="0" w:color="auto"/>
            <w:left w:val="none" w:sz="0" w:space="0" w:color="auto"/>
            <w:bottom w:val="none" w:sz="0" w:space="0" w:color="auto"/>
            <w:right w:val="none" w:sz="0" w:space="0" w:color="auto"/>
          </w:divBdr>
        </w:div>
        <w:div w:id="1480658155">
          <w:marLeft w:val="480"/>
          <w:marRight w:val="0"/>
          <w:marTop w:val="0"/>
          <w:marBottom w:val="0"/>
          <w:divBdr>
            <w:top w:val="none" w:sz="0" w:space="0" w:color="auto"/>
            <w:left w:val="none" w:sz="0" w:space="0" w:color="auto"/>
            <w:bottom w:val="none" w:sz="0" w:space="0" w:color="auto"/>
            <w:right w:val="none" w:sz="0" w:space="0" w:color="auto"/>
          </w:divBdr>
        </w:div>
        <w:div w:id="237637122">
          <w:marLeft w:val="480"/>
          <w:marRight w:val="0"/>
          <w:marTop w:val="0"/>
          <w:marBottom w:val="0"/>
          <w:divBdr>
            <w:top w:val="none" w:sz="0" w:space="0" w:color="auto"/>
            <w:left w:val="none" w:sz="0" w:space="0" w:color="auto"/>
            <w:bottom w:val="none" w:sz="0" w:space="0" w:color="auto"/>
            <w:right w:val="none" w:sz="0" w:space="0" w:color="auto"/>
          </w:divBdr>
        </w:div>
        <w:div w:id="17973707">
          <w:marLeft w:val="480"/>
          <w:marRight w:val="0"/>
          <w:marTop w:val="0"/>
          <w:marBottom w:val="0"/>
          <w:divBdr>
            <w:top w:val="none" w:sz="0" w:space="0" w:color="auto"/>
            <w:left w:val="none" w:sz="0" w:space="0" w:color="auto"/>
            <w:bottom w:val="none" w:sz="0" w:space="0" w:color="auto"/>
            <w:right w:val="none" w:sz="0" w:space="0" w:color="auto"/>
          </w:divBdr>
        </w:div>
        <w:div w:id="796725690">
          <w:marLeft w:val="480"/>
          <w:marRight w:val="0"/>
          <w:marTop w:val="0"/>
          <w:marBottom w:val="0"/>
          <w:divBdr>
            <w:top w:val="none" w:sz="0" w:space="0" w:color="auto"/>
            <w:left w:val="none" w:sz="0" w:space="0" w:color="auto"/>
            <w:bottom w:val="none" w:sz="0" w:space="0" w:color="auto"/>
            <w:right w:val="none" w:sz="0" w:space="0" w:color="auto"/>
          </w:divBdr>
        </w:div>
        <w:div w:id="305672286">
          <w:marLeft w:val="480"/>
          <w:marRight w:val="0"/>
          <w:marTop w:val="0"/>
          <w:marBottom w:val="0"/>
          <w:divBdr>
            <w:top w:val="none" w:sz="0" w:space="0" w:color="auto"/>
            <w:left w:val="none" w:sz="0" w:space="0" w:color="auto"/>
            <w:bottom w:val="none" w:sz="0" w:space="0" w:color="auto"/>
            <w:right w:val="none" w:sz="0" w:space="0" w:color="auto"/>
          </w:divBdr>
        </w:div>
        <w:div w:id="693921248">
          <w:marLeft w:val="480"/>
          <w:marRight w:val="0"/>
          <w:marTop w:val="0"/>
          <w:marBottom w:val="0"/>
          <w:divBdr>
            <w:top w:val="none" w:sz="0" w:space="0" w:color="auto"/>
            <w:left w:val="none" w:sz="0" w:space="0" w:color="auto"/>
            <w:bottom w:val="none" w:sz="0" w:space="0" w:color="auto"/>
            <w:right w:val="none" w:sz="0" w:space="0" w:color="auto"/>
          </w:divBdr>
        </w:div>
        <w:div w:id="1635480953">
          <w:marLeft w:val="480"/>
          <w:marRight w:val="0"/>
          <w:marTop w:val="0"/>
          <w:marBottom w:val="0"/>
          <w:divBdr>
            <w:top w:val="none" w:sz="0" w:space="0" w:color="auto"/>
            <w:left w:val="none" w:sz="0" w:space="0" w:color="auto"/>
            <w:bottom w:val="none" w:sz="0" w:space="0" w:color="auto"/>
            <w:right w:val="none" w:sz="0" w:space="0" w:color="auto"/>
          </w:divBdr>
        </w:div>
        <w:div w:id="1073701947">
          <w:marLeft w:val="480"/>
          <w:marRight w:val="0"/>
          <w:marTop w:val="0"/>
          <w:marBottom w:val="0"/>
          <w:divBdr>
            <w:top w:val="none" w:sz="0" w:space="0" w:color="auto"/>
            <w:left w:val="none" w:sz="0" w:space="0" w:color="auto"/>
            <w:bottom w:val="none" w:sz="0" w:space="0" w:color="auto"/>
            <w:right w:val="none" w:sz="0" w:space="0" w:color="auto"/>
          </w:divBdr>
        </w:div>
        <w:div w:id="1064910900">
          <w:marLeft w:val="480"/>
          <w:marRight w:val="0"/>
          <w:marTop w:val="0"/>
          <w:marBottom w:val="0"/>
          <w:divBdr>
            <w:top w:val="none" w:sz="0" w:space="0" w:color="auto"/>
            <w:left w:val="none" w:sz="0" w:space="0" w:color="auto"/>
            <w:bottom w:val="none" w:sz="0" w:space="0" w:color="auto"/>
            <w:right w:val="none" w:sz="0" w:space="0" w:color="auto"/>
          </w:divBdr>
        </w:div>
        <w:div w:id="604966135">
          <w:marLeft w:val="480"/>
          <w:marRight w:val="0"/>
          <w:marTop w:val="0"/>
          <w:marBottom w:val="0"/>
          <w:divBdr>
            <w:top w:val="none" w:sz="0" w:space="0" w:color="auto"/>
            <w:left w:val="none" w:sz="0" w:space="0" w:color="auto"/>
            <w:bottom w:val="none" w:sz="0" w:space="0" w:color="auto"/>
            <w:right w:val="none" w:sz="0" w:space="0" w:color="auto"/>
          </w:divBdr>
        </w:div>
        <w:div w:id="1768378458">
          <w:marLeft w:val="480"/>
          <w:marRight w:val="0"/>
          <w:marTop w:val="0"/>
          <w:marBottom w:val="0"/>
          <w:divBdr>
            <w:top w:val="none" w:sz="0" w:space="0" w:color="auto"/>
            <w:left w:val="none" w:sz="0" w:space="0" w:color="auto"/>
            <w:bottom w:val="none" w:sz="0" w:space="0" w:color="auto"/>
            <w:right w:val="none" w:sz="0" w:space="0" w:color="auto"/>
          </w:divBdr>
        </w:div>
        <w:div w:id="802967293">
          <w:marLeft w:val="480"/>
          <w:marRight w:val="0"/>
          <w:marTop w:val="0"/>
          <w:marBottom w:val="0"/>
          <w:divBdr>
            <w:top w:val="none" w:sz="0" w:space="0" w:color="auto"/>
            <w:left w:val="none" w:sz="0" w:space="0" w:color="auto"/>
            <w:bottom w:val="none" w:sz="0" w:space="0" w:color="auto"/>
            <w:right w:val="none" w:sz="0" w:space="0" w:color="auto"/>
          </w:divBdr>
        </w:div>
        <w:div w:id="1365326648">
          <w:marLeft w:val="480"/>
          <w:marRight w:val="0"/>
          <w:marTop w:val="0"/>
          <w:marBottom w:val="0"/>
          <w:divBdr>
            <w:top w:val="none" w:sz="0" w:space="0" w:color="auto"/>
            <w:left w:val="none" w:sz="0" w:space="0" w:color="auto"/>
            <w:bottom w:val="none" w:sz="0" w:space="0" w:color="auto"/>
            <w:right w:val="none" w:sz="0" w:space="0" w:color="auto"/>
          </w:divBdr>
        </w:div>
        <w:div w:id="1992321801">
          <w:marLeft w:val="480"/>
          <w:marRight w:val="0"/>
          <w:marTop w:val="0"/>
          <w:marBottom w:val="0"/>
          <w:divBdr>
            <w:top w:val="none" w:sz="0" w:space="0" w:color="auto"/>
            <w:left w:val="none" w:sz="0" w:space="0" w:color="auto"/>
            <w:bottom w:val="none" w:sz="0" w:space="0" w:color="auto"/>
            <w:right w:val="none" w:sz="0" w:space="0" w:color="auto"/>
          </w:divBdr>
        </w:div>
        <w:div w:id="1458178048">
          <w:marLeft w:val="480"/>
          <w:marRight w:val="0"/>
          <w:marTop w:val="0"/>
          <w:marBottom w:val="0"/>
          <w:divBdr>
            <w:top w:val="none" w:sz="0" w:space="0" w:color="auto"/>
            <w:left w:val="none" w:sz="0" w:space="0" w:color="auto"/>
            <w:bottom w:val="none" w:sz="0" w:space="0" w:color="auto"/>
            <w:right w:val="none" w:sz="0" w:space="0" w:color="auto"/>
          </w:divBdr>
        </w:div>
        <w:div w:id="1780565967">
          <w:marLeft w:val="480"/>
          <w:marRight w:val="0"/>
          <w:marTop w:val="0"/>
          <w:marBottom w:val="0"/>
          <w:divBdr>
            <w:top w:val="none" w:sz="0" w:space="0" w:color="auto"/>
            <w:left w:val="none" w:sz="0" w:space="0" w:color="auto"/>
            <w:bottom w:val="none" w:sz="0" w:space="0" w:color="auto"/>
            <w:right w:val="none" w:sz="0" w:space="0" w:color="auto"/>
          </w:divBdr>
        </w:div>
        <w:div w:id="1821144317">
          <w:marLeft w:val="480"/>
          <w:marRight w:val="0"/>
          <w:marTop w:val="0"/>
          <w:marBottom w:val="0"/>
          <w:divBdr>
            <w:top w:val="none" w:sz="0" w:space="0" w:color="auto"/>
            <w:left w:val="none" w:sz="0" w:space="0" w:color="auto"/>
            <w:bottom w:val="none" w:sz="0" w:space="0" w:color="auto"/>
            <w:right w:val="none" w:sz="0" w:space="0" w:color="auto"/>
          </w:divBdr>
        </w:div>
        <w:div w:id="1253003229">
          <w:marLeft w:val="480"/>
          <w:marRight w:val="0"/>
          <w:marTop w:val="0"/>
          <w:marBottom w:val="0"/>
          <w:divBdr>
            <w:top w:val="none" w:sz="0" w:space="0" w:color="auto"/>
            <w:left w:val="none" w:sz="0" w:space="0" w:color="auto"/>
            <w:bottom w:val="none" w:sz="0" w:space="0" w:color="auto"/>
            <w:right w:val="none" w:sz="0" w:space="0" w:color="auto"/>
          </w:divBdr>
        </w:div>
        <w:div w:id="2113621467">
          <w:marLeft w:val="480"/>
          <w:marRight w:val="0"/>
          <w:marTop w:val="0"/>
          <w:marBottom w:val="0"/>
          <w:divBdr>
            <w:top w:val="none" w:sz="0" w:space="0" w:color="auto"/>
            <w:left w:val="none" w:sz="0" w:space="0" w:color="auto"/>
            <w:bottom w:val="none" w:sz="0" w:space="0" w:color="auto"/>
            <w:right w:val="none" w:sz="0" w:space="0" w:color="auto"/>
          </w:divBdr>
        </w:div>
        <w:div w:id="1646396924">
          <w:marLeft w:val="480"/>
          <w:marRight w:val="0"/>
          <w:marTop w:val="0"/>
          <w:marBottom w:val="0"/>
          <w:divBdr>
            <w:top w:val="none" w:sz="0" w:space="0" w:color="auto"/>
            <w:left w:val="none" w:sz="0" w:space="0" w:color="auto"/>
            <w:bottom w:val="none" w:sz="0" w:space="0" w:color="auto"/>
            <w:right w:val="none" w:sz="0" w:space="0" w:color="auto"/>
          </w:divBdr>
        </w:div>
        <w:div w:id="446581093">
          <w:marLeft w:val="480"/>
          <w:marRight w:val="0"/>
          <w:marTop w:val="0"/>
          <w:marBottom w:val="0"/>
          <w:divBdr>
            <w:top w:val="none" w:sz="0" w:space="0" w:color="auto"/>
            <w:left w:val="none" w:sz="0" w:space="0" w:color="auto"/>
            <w:bottom w:val="none" w:sz="0" w:space="0" w:color="auto"/>
            <w:right w:val="none" w:sz="0" w:space="0" w:color="auto"/>
          </w:divBdr>
        </w:div>
        <w:div w:id="1287854899">
          <w:marLeft w:val="480"/>
          <w:marRight w:val="0"/>
          <w:marTop w:val="0"/>
          <w:marBottom w:val="0"/>
          <w:divBdr>
            <w:top w:val="none" w:sz="0" w:space="0" w:color="auto"/>
            <w:left w:val="none" w:sz="0" w:space="0" w:color="auto"/>
            <w:bottom w:val="none" w:sz="0" w:space="0" w:color="auto"/>
            <w:right w:val="none" w:sz="0" w:space="0" w:color="auto"/>
          </w:divBdr>
        </w:div>
        <w:div w:id="1900627567">
          <w:marLeft w:val="480"/>
          <w:marRight w:val="0"/>
          <w:marTop w:val="0"/>
          <w:marBottom w:val="0"/>
          <w:divBdr>
            <w:top w:val="none" w:sz="0" w:space="0" w:color="auto"/>
            <w:left w:val="none" w:sz="0" w:space="0" w:color="auto"/>
            <w:bottom w:val="none" w:sz="0" w:space="0" w:color="auto"/>
            <w:right w:val="none" w:sz="0" w:space="0" w:color="auto"/>
          </w:divBdr>
        </w:div>
        <w:div w:id="913205255">
          <w:marLeft w:val="480"/>
          <w:marRight w:val="0"/>
          <w:marTop w:val="0"/>
          <w:marBottom w:val="0"/>
          <w:divBdr>
            <w:top w:val="none" w:sz="0" w:space="0" w:color="auto"/>
            <w:left w:val="none" w:sz="0" w:space="0" w:color="auto"/>
            <w:bottom w:val="none" w:sz="0" w:space="0" w:color="auto"/>
            <w:right w:val="none" w:sz="0" w:space="0" w:color="auto"/>
          </w:divBdr>
        </w:div>
        <w:div w:id="207956671">
          <w:marLeft w:val="480"/>
          <w:marRight w:val="0"/>
          <w:marTop w:val="0"/>
          <w:marBottom w:val="0"/>
          <w:divBdr>
            <w:top w:val="none" w:sz="0" w:space="0" w:color="auto"/>
            <w:left w:val="none" w:sz="0" w:space="0" w:color="auto"/>
            <w:bottom w:val="none" w:sz="0" w:space="0" w:color="auto"/>
            <w:right w:val="none" w:sz="0" w:space="0" w:color="auto"/>
          </w:divBdr>
        </w:div>
        <w:div w:id="1981105577">
          <w:marLeft w:val="480"/>
          <w:marRight w:val="0"/>
          <w:marTop w:val="0"/>
          <w:marBottom w:val="0"/>
          <w:divBdr>
            <w:top w:val="none" w:sz="0" w:space="0" w:color="auto"/>
            <w:left w:val="none" w:sz="0" w:space="0" w:color="auto"/>
            <w:bottom w:val="none" w:sz="0" w:space="0" w:color="auto"/>
            <w:right w:val="none" w:sz="0" w:space="0" w:color="auto"/>
          </w:divBdr>
        </w:div>
        <w:div w:id="1850757948">
          <w:marLeft w:val="480"/>
          <w:marRight w:val="0"/>
          <w:marTop w:val="0"/>
          <w:marBottom w:val="0"/>
          <w:divBdr>
            <w:top w:val="none" w:sz="0" w:space="0" w:color="auto"/>
            <w:left w:val="none" w:sz="0" w:space="0" w:color="auto"/>
            <w:bottom w:val="none" w:sz="0" w:space="0" w:color="auto"/>
            <w:right w:val="none" w:sz="0" w:space="0" w:color="auto"/>
          </w:divBdr>
        </w:div>
        <w:div w:id="890001374">
          <w:marLeft w:val="480"/>
          <w:marRight w:val="0"/>
          <w:marTop w:val="0"/>
          <w:marBottom w:val="0"/>
          <w:divBdr>
            <w:top w:val="none" w:sz="0" w:space="0" w:color="auto"/>
            <w:left w:val="none" w:sz="0" w:space="0" w:color="auto"/>
            <w:bottom w:val="none" w:sz="0" w:space="0" w:color="auto"/>
            <w:right w:val="none" w:sz="0" w:space="0" w:color="auto"/>
          </w:divBdr>
        </w:div>
        <w:div w:id="139352595">
          <w:marLeft w:val="480"/>
          <w:marRight w:val="0"/>
          <w:marTop w:val="0"/>
          <w:marBottom w:val="0"/>
          <w:divBdr>
            <w:top w:val="none" w:sz="0" w:space="0" w:color="auto"/>
            <w:left w:val="none" w:sz="0" w:space="0" w:color="auto"/>
            <w:bottom w:val="none" w:sz="0" w:space="0" w:color="auto"/>
            <w:right w:val="none" w:sz="0" w:space="0" w:color="auto"/>
          </w:divBdr>
        </w:div>
        <w:div w:id="945969253">
          <w:marLeft w:val="480"/>
          <w:marRight w:val="0"/>
          <w:marTop w:val="0"/>
          <w:marBottom w:val="0"/>
          <w:divBdr>
            <w:top w:val="none" w:sz="0" w:space="0" w:color="auto"/>
            <w:left w:val="none" w:sz="0" w:space="0" w:color="auto"/>
            <w:bottom w:val="none" w:sz="0" w:space="0" w:color="auto"/>
            <w:right w:val="none" w:sz="0" w:space="0" w:color="auto"/>
          </w:divBdr>
        </w:div>
        <w:div w:id="868838038">
          <w:marLeft w:val="480"/>
          <w:marRight w:val="0"/>
          <w:marTop w:val="0"/>
          <w:marBottom w:val="0"/>
          <w:divBdr>
            <w:top w:val="none" w:sz="0" w:space="0" w:color="auto"/>
            <w:left w:val="none" w:sz="0" w:space="0" w:color="auto"/>
            <w:bottom w:val="none" w:sz="0" w:space="0" w:color="auto"/>
            <w:right w:val="none" w:sz="0" w:space="0" w:color="auto"/>
          </w:divBdr>
        </w:div>
        <w:div w:id="535700634">
          <w:marLeft w:val="480"/>
          <w:marRight w:val="0"/>
          <w:marTop w:val="0"/>
          <w:marBottom w:val="0"/>
          <w:divBdr>
            <w:top w:val="none" w:sz="0" w:space="0" w:color="auto"/>
            <w:left w:val="none" w:sz="0" w:space="0" w:color="auto"/>
            <w:bottom w:val="none" w:sz="0" w:space="0" w:color="auto"/>
            <w:right w:val="none" w:sz="0" w:space="0" w:color="auto"/>
          </w:divBdr>
        </w:div>
        <w:div w:id="1212228095">
          <w:marLeft w:val="480"/>
          <w:marRight w:val="0"/>
          <w:marTop w:val="0"/>
          <w:marBottom w:val="0"/>
          <w:divBdr>
            <w:top w:val="none" w:sz="0" w:space="0" w:color="auto"/>
            <w:left w:val="none" w:sz="0" w:space="0" w:color="auto"/>
            <w:bottom w:val="none" w:sz="0" w:space="0" w:color="auto"/>
            <w:right w:val="none" w:sz="0" w:space="0" w:color="auto"/>
          </w:divBdr>
        </w:div>
        <w:div w:id="1431778916">
          <w:marLeft w:val="480"/>
          <w:marRight w:val="0"/>
          <w:marTop w:val="0"/>
          <w:marBottom w:val="0"/>
          <w:divBdr>
            <w:top w:val="none" w:sz="0" w:space="0" w:color="auto"/>
            <w:left w:val="none" w:sz="0" w:space="0" w:color="auto"/>
            <w:bottom w:val="none" w:sz="0" w:space="0" w:color="auto"/>
            <w:right w:val="none" w:sz="0" w:space="0" w:color="auto"/>
          </w:divBdr>
        </w:div>
        <w:div w:id="927882929">
          <w:marLeft w:val="480"/>
          <w:marRight w:val="0"/>
          <w:marTop w:val="0"/>
          <w:marBottom w:val="0"/>
          <w:divBdr>
            <w:top w:val="none" w:sz="0" w:space="0" w:color="auto"/>
            <w:left w:val="none" w:sz="0" w:space="0" w:color="auto"/>
            <w:bottom w:val="none" w:sz="0" w:space="0" w:color="auto"/>
            <w:right w:val="none" w:sz="0" w:space="0" w:color="auto"/>
          </w:divBdr>
        </w:div>
        <w:div w:id="1424645996">
          <w:marLeft w:val="480"/>
          <w:marRight w:val="0"/>
          <w:marTop w:val="0"/>
          <w:marBottom w:val="0"/>
          <w:divBdr>
            <w:top w:val="none" w:sz="0" w:space="0" w:color="auto"/>
            <w:left w:val="none" w:sz="0" w:space="0" w:color="auto"/>
            <w:bottom w:val="none" w:sz="0" w:space="0" w:color="auto"/>
            <w:right w:val="none" w:sz="0" w:space="0" w:color="auto"/>
          </w:divBdr>
        </w:div>
        <w:div w:id="1506481316">
          <w:marLeft w:val="480"/>
          <w:marRight w:val="0"/>
          <w:marTop w:val="0"/>
          <w:marBottom w:val="0"/>
          <w:divBdr>
            <w:top w:val="none" w:sz="0" w:space="0" w:color="auto"/>
            <w:left w:val="none" w:sz="0" w:space="0" w:color="auto"/>
            <w:bottom w:val="none" w:sz="0" w:space="0" w:color="auto"/>
            <w:right w:val="none" w:sz="0" w:space="0" w:color="auto"/>
          </w:divBdr>
        </w:div>
        <w:div w:id="1709720865">
          <w:marLeft w:val="480"/>
          <w:marRight w:val="0"/>
          <w:marTop w:val="0"/>
          <w:marBottom w:val="0"/>
          <w:divBdr>
            <w:top w:val="none" w:sz="0" w:space="0" w:color="auto"/>
            <w:left w:val="none" w:sz="0" w:space="0" w:color="auto"/>
            <w:bottom w:val="none" w:sz="0" w:space="0" w:color="auto"/>
            <w:right w:val="none" w:sz="0" w:space="0" w:color="auto"/>
          </w:divBdr>
        </w:div>
        <w:div w:id="377977686">
          <w:marLeft w:val="480"/>
          <w:marRight w:val="0"/>
          <w:marTop w:val="0"/>
          <w:marBottom w:val="0"/>
          <w:divBdr>
            <w:top w:val="none" w:sz="0" w:space="0" w:color="auto"/>
            <w:left w:val="none" w:sz="0" w:space="0" w:color="auto"/>
            <w:bottom w:val="none" w:sz="0" w:space="0" w:color="auto"/>
            <w:right w:val="none" w:sz="0" w:space="0" w:color="auto"/>
          </w:divBdr>
        </w:div>
        <w:div w:id="1201480931">
          <w:marLeft w:val="480"/>
          <w:marRight w:val="0"/>
          <w:marTop w:val="0"/>
          <w:marBottom w:val="0"/>
          <w:divBdr>
            <w:top w:val="none" w:sz="0" w:space="0" w:color="auto"/>
            <w:left w:val="none" w:sz="0" w:space="0" w:color="auto"/>
            <w:bottom w:val="none" w:sz="0" w:space="0" w:color="auto"/>
            <w:right w:val="none" w:sz="0" w:space="0" w:color="auto"/>
          </w:divBdr>
        </w:div>
        <w:div w:id="765272781">
          <w:marLeft w:val="480"/>
          <w:marRight w:val="0"/>
          <w:marTop w:val="0"/>
          <w:marBottom w:val="0"/>
          <w:divBdr>
            <w:top w:val="none" w:sz="0" w:space="0" w:color="auto"/>
            <w:left w:val="none" w:sz="0" w:space="0" w:color="auto"/>
            <w:bottom w:val="none" w:sz="0" w:space="0" w:color="auto"/>
            <w:right w:val="none" w:sz="0" w:space="0" w:color="auto"/>
          </w:divBdr>
        </w:div>
        <w:div w:id="396906312">
          <w:marLeft w:val="480"/>
          <w:marRight w:val="0"/>
          <w:marTop w:val="0"/>
          <w:marBottom w:val="0"/>
          <w:divBdr>
            <w:top w:val="none" w:sz="0" w:space="0" w:color="auto"/>
            <w:left w:val="none" w:sz="0" w:space="0" w:color="auto"/>
            <w:bottom w:val="none" w:sz="0" w:space="0" w:color="auto"/>
            <w:right w:val="none" w:sz="0" w:space="0" w:color="auto"/>
          </w:divBdr>
        </w:div>
        <w:div w:id="484080764">
          <w:marLeft w:val="480"/>
          <w:marRight w:val="0"/>
          <w:marTop w:val="0"/>
          <w:marBottom w:val="0"/>
          <w:divBdr>
            <w:top w:val="none" w:sz="0" w:space="0" w:color="auto"/>
            <w:left w:val="none" w:sz="0" w:space="0" w:color="auto"/>
            <w:bottom w:val="none" w:sz="0" w:space="0" w:color="auto"/>
            <w:right w:val="none" w:sz="0" w:space="0" w:color="auto"/>
          </w:divBdr>
        </w:div>
        <w:div w:id="1052536901">
          <w:marLeft w:val="480"/>
          <w:marRight w:val="0"/>
          <w:marTop w:val="0"/>
          <w:marBottom w:val="0"/>
          <w:divBdr>
            <w:top w:val="none" w:sz="0" w:space="0" w:color="auto"/>
            <w:left w:val="none" w:sz="0" w:space="0" w:color="auto"/>
            <w:bottom w:val="none" w:sz="0" w:space="0" w:color="auto"/>
            <w:right w:val="none" w:sz="0" w:space="0" w:color="auto"/>
          </w:divBdr>
        </w:div>
        <w:div w:id="1132166172">
          <w:marLeft w:val="480"/>
          <w:marRight w:val="0"/>
          <w:marTop w:val="0"/>
          <w:marBottom w:val="0"/>
          <w:divBdr>
            <w:top w:val="none" w:sz="0" w:space="0" w:color="auto"/>
            <w:left w:val="none" w:sz="0" w:space="0" w:color="auto"/>
            <w:bottom w:val="none" w:sz="0" w:space="0" w:color="auto"/>
            <w:right w:val="none" w:sz="0" w:space="0" w:color="auto"/>
          </w:divBdr>
        </w:div>
        <w:div w:id="1677607693">
          <w:marLeft w:val="480"/>
          <w:marRight w:val="0"/>
          <w:marTop w:val="0"/>
          <w:marBottom w:val="0"/>
          <w:divBdr>
            <w:top w:val="none" w:sz="0" w:space="0" w:color="auto"/>
            <w:left w:val="none" w:sz="0" w:space="0" w:color="auto"/>
            <w:bottom w:val="none" w:sz="0" w:space="0" w:color="auto"/>
            <w:right w:val="none" w:sz="0" w:space="0" w:color="auto"/>
          </w:divBdr>
        </w:div>
        <w:div w:id="1495678596">
          <w:marLeft w:val="480"/>
          <w:marRight w:val="0"/>
          <w:marTop w:val="0"/>
          <w:marBottom w:val="0"/>
          <w:divBdr>
            <w:top w:val="none" w:sz="0" w:space="0" w:color="auto"/>
            <w:left w:val="none" w:sz="0" w:space="0" w:color="auto"/>
            <w:bottom w:val="none" w:sz="0" w:space="0" w:color="auto"/>
            <w:right w:val="none" w:sz="0" w:space="0" w:color="auto"/>
          </w:divBdr>
        </w:div>
        <w:div w:id="1446584415">
          <w:marLeft w:val="480"/>
          <w:marRight w:val="0"/>
          <w:marTop w:val="0"/>
          <w:marBottom w:val="0"/>
          <w:divBdr>
            <w:top w:val="none" w:sz="0" w:space="0" w:color="auto"/>
            <w:left w:val="none" w:sz="0" w:space="0" w:color="auto"/>
            <w:bottom w:val="none" w:sz="0" w:space="0" w:color="auto"/>
            <w:right w:val="none" w:sz="0" w:space="0" w:color="auto"/>
          </w:divBdr>
        </w:div>
        <w:div w:id="1906986072">
          <w:marLeft w:val="480"/>
          <w:marRight w:val="0"/>
          <w:marTop w:val="0"/>
          <w:marBottom w:val="0"/>
          <w:divBdr>
            <w:top w:val="none" w:sz="0" w:space="0" w:color="auto"/>
            <w:left w:val="none" w:sz="0" w:space="0" w:color="auto"/>
            <w:bottom w:val="none" w:sz="0" w:space="0" w:color="auto"/>
            <w:right w:val="none" w:sz="0" w:space="0" w:color="auto"/>
          </w:divBdr>
        </w:div>
      </w:divsChild>
    </w:div>
    <w:div w:id="1778214227">
      <w:bodyDiv w:val="1"/>
      <w:marLeft w:val="0"/>
      <w:marRight w:val="0"/>
      <w:marTop w:val="0"/>
      <w:marBottom w:val="0"/>
      <w:divBdr>
        <w:top w:val="none" w:sz="0" w:space="0" w:color="auto"/>
        <w:left w:val="none" w:sz="0" w:space="0" w:color="auto"/>
        <w:bottom w:val="none" w:sz="0" w:space="0" w:color="auto"/>
        <w:right w:val="none" w:sz="0" w:space="0" w:color="auto"/>
      </w:divBdr>
      <w:divsChild>
        <w:div w:id="1868712496">
          <w:marLeft w:val="480"/>
          <w:marRight w:val="0"/>
          <w:marTop w:val="0"/>
          <w:marBottom w:val="0"/>
          <w:divBdr>
            <w:top w:val="none" w:sz="0" w:space="0" w:color="auto"/>
            <w:left w:val="none" w:sz="0" w:space="0" w:color="auto"/>
            <w:bottom w:val="none" w:sz="0" w:space="0" w:color="auto"/>
            <w:right w:val="none" w:sz="0" w:space="0" w:color="auto"/>
          </w:divBdr>
        </w:div>
        <w:div w:id="1008826313">
          <w:marLeft w:val="480"/>
          <w:marRight w:val="0"/>
          <w:marTop w:val="0"/>
          <w:marBottom w:val="0"/>
          <w:divBdr>
            <w:top w:val="none" w:sz="0" w:space="0" w:color="auto"/>
            <w:left w:val="none" w:sz="0" w:space="0" w:color="auto"/>
            <w:bottom w:val="none" w:sz="0" w:space="0" w:color="auto"/>
            <w:right w:val="none" w:sz="0" w:space="0" w:color="auto"/>
          </w:divBdr>
        </w:div>
        <w:div w:id="1998730451">
          <w:marLeft w:val="480"/>
          <w:marRight w:val="0"/>
          <w:marTop w:val="0"/>
          <w:marBottom w:val="0"/>
          <w:divBdr>
            <w:top w:val="none" w:sz="0" w:space="0" w:color="auto"/>
            <w:left w:val="none" w:sz="0" w:space="0" w:color="auto"/>
            <w:bottom w:val="none" w:sz="0" w:space="0" w:color="auto"/>
            <w:right w:val="none" w:sz="0" w:space="0" w:color="auto"/>
          </w:divBdr>
        </w:div>
        <w:div w:id="414208873">
          <w:marLeft w:val="480"/>
          <w:marRight w:val="0"/>
          <w:marTop w:val="0"/>
          <w:marBottom w:val="0"/>
          <w:divBdr>
            <w:top w:val="none" w:sz="0" w:space="0" w:color="auto"/>
            <w:left w:val="none" w:sz="0" w:space="0" w:color="auto"/>
            <w:bottom w:val="none" w:sz="0" w:space="0" w:color="auto"/>
            <w:right w:val="none" w:sz="0" w:space="0" w:color="auto"/>
          </w:divBdr>
        </w:div>
        <w:div w:id="22630820">
          <w:marLeft w:val="480"/>
          <w:marRight w:val="0"/>
          <w:marTop w:val="0"/>
          <w:marBottom w:val="0"/>
          <w:divBdr>
            <w:top w:val="none" w:sz="0" w:space="0" w:color="auto"/>
            <w:left w:val="none" w:sz="0" w:space="0" w:color="auto"/>
            <w:bottom w:val="none" w:sz="0" w:space="0" w:color="auto"/>
            <w:right w:val="none" w:sz="0" w:space="0" w:color="auto"/>
          </w:divBdr>
        </w:div>
        <w:div w:id="520171222">
          <w:marLeft w:val="480"/>
          <w:marRight w:val="0"/>
          <w:marTop w:val="0"/>
          <w:marBottom w:val="0"/>
          <w:divBdr>
            <w:top w:val="none" w:sz="0" w:space="0" w:color="auto"/>
            <w:left w:val="none" w:sz="0" w:space="0" w:color="auto"/>
            <w:bottom w:val="none" w:sz="0" w:space="0" w:color="auto"/>
            <w:right w:val="none" w:sz="0" w:space="0" w:color="auto"/>
          </w:divBdr>
        </w:div>
        <w:div w:id="1489519975">
          <w:marLeft w:val="480"/>
          <w:marRight w:val="0"/>
          <w:marTop w:val="0"/>
          <w:marBottom w:val="0"/>
          <w:divBdr>
            <w:top w:val="none" w:sz="0" w:space="0" w:color="auto"/>
            <w:left w:val="none" w:sz="0" w:space="0" w:color="auto"/>
            <w:bottom w:val="none" w:sz="0" w:space="0" w:color="auto"/>
            <w:right w:val="none" w:sz="0" w:space="0" w:color="auto"/>
          </w:divBdr>
        </w:div>
        <w:div w:id="536820083">
          <w:marLeft w:val="480"/>
          <w:marRight w:val="0"/>
          <w:marTop w:val="0"/>
          <w:marBottom w:val="0"/>
          <w:divBdr>
            <w:top w:val="none" w:sz="0" w:space="0" w:color="auto"/>
            <w:left w:val="none" w:sz="0" w:space="0" w:color="auto"/>
            <w:bottom w:val="none" w:sz="0" w:space="0" w:color="auto"/>
            <w:right w:val="none" w:sz="0" w:space="0" w:color="auto"/>
          </w:divBdr>
        </w:div>
        <w:div w:id="2124105257">
          <w:marLeft w:val="480"/>
          <w:marRight w:val="0"/>
          <w:marTop w:val="0"/>
          <w:marBottom w:val="0"/>
          <w:divBdr>
            <w:top w:val="none" w:sz="0" w:space="0" w:color="auto"/>
            <w:left w:val="none" w:sz="0" w:space="0" w:color="auto"/>
            <w:bottom w:val="none" w:sz="0" w:space="0" w:color="auto"/>
            <w:right w:val="none" w:sz="0" w:space="0" w:color="auto"/>
          </w:divBdr>
        </w:div>
        <w:div w:id="807089403">
          <w:marLeft w:val="480"/>
          <w:marRight w:val="0"/>
          <w:marTop w:val="0"/>
          <w:marBottom w:val="0"/>
          <w:divBdr>
            <w:top w:val="none" w:sz="0" w:space="0" w:color="auto"/>
            <w:left w:val="none" w:sz="0" w:space="0" w:color="auto"/>
            <w:bottom w:val="none" w:sz="0" w:space="0" w:color="auto"/>
            <w:right w:val="none" w:sz="0" w:space="0" w:color="auto"/>
          </w:divBdr>
        </w:div>
        <w:div w:id="655306683">
          <w:marLeft w:val="480"/>
          <w:marRight w:val="0"/>
          <w:marTop w:val="0"/>
          <w:marBottom w:val="0"/>
          <w:divBdr>
            <w:top w:val="none" w:sz="0" w:space="0" w:color="auto"/>
            <w:left w:val="none" w:sz="0" w:space="0" w:color="auto"/>
            <w:bottom w:val="none" w:sz="0" w:space="0" w:color="auto"/>
            <w:right w:val="none" w:sz="0" w:space="0" w:color="auto"/>
          </w:divBdr>
        </w:div>
        <w:div w:id="1020013869">
          <w:marLeft w:val="480"/>
          <w:marRight w:val="0"/>
          <w:marTop w:val="0"/>
          <w:marBottom w:val="0"/>
          <w:divBdr>
            <w:top w:val="none" w:sz="0" w:space="0" w:color="auto"/>
            <w:left w:val="none" w:sz="0" w:space="0" w:color="auto"/>
            <w:bottom w:val="none" w:sz="0" w:space="0" w:color="auto"/>
            <w:right w:val="none" w:sz="0" w:space="0" w:color="auto"/>
          </w:divBdr>
        </w:div>
        <w:div w:id="476921377">
          <w:marLeft w:val="480"/>
          <w:marRight w:val="0"/>
          <w:marTop w:val="0"/>
          <w:marBottom w:val="0"/>
          <w:divBdr>
            <w:top w:val="none" w:sz="0" w:space="0" w:color="auto"/>
            <w:left w:val="none" w:sz="0" w:space="0" w:color="auto"/>
            <w:bottom w:val="none" w:sz="0" w:space="0" w:color="auto"/>
            <w:right w:val="none" w:sz="0" w:space="0" w:color="auto"/>
          </w:divBdr>
        </w:div>
        <w:div w:id="49304616">
          <w:marLeft w:val="480"/>
          <w:marRight w:val="0"/>
          <w:marTop w:val="0"/>
          <w:marBottom w:val="0"/>
          <w:divBdr>
            <w:top w:val="none" w:sz="0" w:space="0" w:color="auto"/>
            <w:left w:val="none" w:sz="0" w:space="0" w:color="auto"/>
            <w:bottom w:val="none" w:sz="0" w:space="0" w:color="auto"/>
            <w:right w:val="none" w:sz="0" w:space="0" w:color="auto"/>
          </w:divBdr>
        </w:div>
        <w:div w:id="695348461">
          <w:marLeft w:val="480"/>
          <w:marRight w:val="0"/>
          <w:marTop w:val="0"/>
          <w:marBottom w:val="0"/>
          <w:divBdr>
            <w:top w:val="none" w:sz="0" w:space="0" w:color="auto"/>
            <w:left w:val="none" w:sz="0" w:space="0" w:color="auto"/>
            <w:bottom w:val="none" w:sz="0" w:space="0" w:color="auto"/>
            <w:right w:val="none" w:sz="0" w:space="0" w:color="auto"/>
          </w:divBdr>
        </w:div>
        <w:div w:id="487285987">
          <w:marLeft w:val="480"/>
          <w:marRight w:val="0"/>
          <w:marTop w:val="0"/>
          <w:marBottom w:val="0"/>
          <w:divBdr>
            <w:top w:val="none" w:sz="0" w:space="0" w:color="auto"/>
            <w:left w:val="none" w:sz="0" w:space="0" w:color="auto"/>
            <w:bottom w:val="none" w:sz="0" w:space="0" w:color="auto"/>
            <w:right w:val="none" w:sz="0" w:space="0" w:color="auto"/>
          </w:divBdr>
        </w:div>
        <w:div w:id="62458549">
          <w:marLeft w:val="480"/>
          <w:marRight w:val="0"/>
          <w:marTop w:val="0"/>
          <w:marBottom w:val="0"/>
          <w:divBdr>
            <w:top w:val="none" w:sz="0" w:space="0" w:color="auto"/>
            <w:left w:val="none" w:sz="0" w:space="0" w:color="auto"/>
            <w:bottom w:val="none" w:sz="0" w:space="0" w:color="auto"/>
            <w:right w:val="none" w:sz="0" w:space="0" w:color="auto"/>
          </w:divBdr>
        </w:div>
        <w:div w:id="1504465894">
          <w:marLeft w:val="480"/>
          <w:marRight w:val="0"/>
          <w:marTop w:val="0"/>
          <w:marBottom w:val="0"/>
          <w:divBdr>
            <w:top w:val="none" w:sz="0" w:space="0" w:color="auto"/>
            <w:left w:val="none" w:sz="0" w:space="0" w:color="auto"/>
            <w:bottom w:val="none" w:sz="0" w:space="0" w:color="auto"/>
            <w:right w:val="none" w:sz="0" w:space="0" w:color="auto"/>
          </w:divBdr>
        </w:div>
        <w:div w:id="1072655478">
          <w:marLeft w:val="480"/>
          <w:marRight w:val="0"/>
          <w:marTop w:val="0"/>
          <w:marBottom w:val="0"/>
          <w:divBdr>
            <w:top w:val="none" w:sz="0" w:space="0" w:color="auto"/>
            <w:left w:val="none" w:sz="0" w:space="0" w:color="auto"/>
            <w:bottom w:val="none" w:sz="0" w:space="0" w:color="auto"/>
            <w:right w:val="none" w:sz="0" w:space="0" w:color="auto"/>
          </w:divBdr>
        </w:div>
        <w:div w:id="449589700">
          <w:marLeft w:val="480"/>
          <w:marRight w:val="0"/>
          <w:marTop w:val="0"/>
          <w:marBottom w:val="0"/>
          <w:divBdr>
            <w:top w:val="none" w:sz="0" w:space="0" w:color="auto"/>
            <w:left w:val="none" w:sz="0" w:space="0" w:color="auto"/>
            <w:bottom w:val="none" w:sz="0" w:space="0" w:color="auto"/>
            <w:right w:val="none" w:sz="0" w:space="0" w:color="auto"/>
          </w:divBdr>
        </w:div>
        <w:div w:id="845630678">
          <w:marLeft w:val="480"/>
          <w:marRight w:val="0"/>
          <w:marTop w:val="0"/>
          <w:marBottom w:val="0"/>
          <w:divBdr>
            <w:top w:val="none" w:sz="0" w:space="0" w:color="auto"/>
            <w:left w:val="none" w:sz="0" w:space="0" w:color="auto"/>
            <w:bottom w:val="none" w:sz="0" w:space="0" w:color="auto"/>
            <w:right w:val="none" w:sz="0" w:space="0" w:color="auto"/>
          </w:divBdr>
        </w:div>
        <w:div w:id="1545940640">
          <w:marLeft w:val="480"/>
          <w:marRight w:val="0"/>
          <w:marTop w:val="0"/>
          <w:marBottom w:val="0"/>
          <w:divBdr>
            <w:top w:val="none" w:sz="0" w:space="0" w:color="auto"/>
            <w:left w:val="none" w:sz="0" w:space="0" w:color="auto"/>
            <w:bottom w:val="none" w:sz="0" w:space="0" w:color="auto"/>
            <w:right w:val="none" w:sz="0" w:space="0" w:color="auto"/>
          </w:divBdr>
        </w:div>
        <w:div w:id="1352147520">
          <w:marLeft w:val="480"/>
          <w:marRight w:val="0"/>
          <w:marTop w:val="0"/>
          <w:marBottom w:val="0"/>
          <w:divBdr>
            <w:top w:val="none" w:sz="0" w:space="0" w:color="auto"/>
            <w:left w:val="none" w:sz="0" w:space="0" w:color="auto"/>
            <w:bottom w:val="none" w:sz="0" w:space="0" w:color="auto"/>
            <w:right w:val="none" w:sz="0" w:space="0" w:color="auto"/>
          </w:divBdr>
        </w:div>
        <w:div w:id="2111655165">
          <w:marLeft w:val="480"/>
          <w:marRight w:val="0"/>
          <w:marTop w:val="0"/>
          <w:marBottom w:val="0"/>
          <w:divBdr>
            <w:top w:val="none" w:sz="0" w:space="0" w:color="auto"/>
            <w:left w:val="none" w:sz="0" w:space="0" w:color="auto"/>
            <w:bottom w:val="none" w:sz="0" w:space="0" w:color="auto"/>
            <w:right w:val="none" w:sz="0" w:space="0" w:color="auto"/>
          </w:divBdr>
        </w:div>
        <w:div w:id="454909623">
          <w:marLeft w:val="480"/>
          <w:marRight w:val="0"/>
          <w:marTop w:val="0"/>
          <w:marBottom w:val="0"/>
          <w:divBdr>
            <w:top w:val="none" w:sz="0" w:space="0" w:color="auto"/>
            <w:left w:val="none" w:sz="0" w:space="0" w:color="auto"/>
            <w:bottom w:val="none" w:sz="0" w:space="0" w:color="auto"/>
            <w:right w:val="none" w:sz="0" w:space="0" w:color="auto"/>
          </w:divBdr>
        </w:div>
        <w:div w:id="1190098132">
          <w:marLeft w:val="480"/>
          <w:marRight w:val="0"/>
          <w:marTop w:val="0"/>
          <w:marBottom w:val="0"/>
          <w:divBdr>
            <w:top w:val="none" w:sz="0" w:space="0" w:color="auto"/>
            <w:left w:val="none" w:sz="0" w:space="0" w:color="auto"/>
            <w:bottom w:val="none" w:sz="0" w:space="0" w:color="auto"/>
            <w:right w:val="none" w:sz="0" w:space="0" w:color="auto"/>
          </w:divBdr>
        </w:div>
        <w:div w:id="391730707">
          <w:marLeft w:val="480"/>
          <w:marRight w:val="0"/>
          <w:marTop w:val="0"/>
          <w:marBottom w:val="0"/>
          <w:divBdr>
            <w:top w:val="none" w:sz="0" w:space="0" w:color="auto"/>
            <w:left w:val="none" w:sz="0" w:space="0" w:color="auto"/>
            <w:bottom w:val="none" w:sz="0" w:space="0" w:color="auto"/>
            <w:right w:val="none" w:sz="0" w:space="0" w:color="auto"/>
          </w:divBdr>
        </w:div>
        <w:div w:id="1265529762">
          <w:marLeft w:val="480"/>
          <w:marRight w:val="0"/>
          <w:marTop w:val="0"/>
          <w:marBottom w:val="0"/>
          <w:divBdr>
            <w:top w:val="none" w:sz="0" w:space="0" w:color="auto"/>
            <w:left w:val="none" w:sz="0" w:space="0" w:color="auto"/>
            <w:bottom w:val="none" w:sz="0" w:space="0" w:color="auto"/>
            <w:right w:val="none" w:sz="0" w:space="0" w:color="auto"/>
          </w:divBdr>
        </w:div>
        <w:div w:id="984624440">
          <w:marLeft w:val="480"/>
          <w:marRight w:val="0"/>
          <w:marTop w:val="0"/>
          <w:marBottom w:val="0"/>
          <w:divBdr>
            <w:top w:val="none" w:sz="0" w:space="0" w:color="auto"/>
            <w:left w:val="none" w:sz="0" w:space="0" w:color="auto"/>
            <w:bottom w:val="none" w:sz="0" w:space="0" w:color="auto"/>
            <w:right w:val="none" w:sz="0" w:space="0" w:color="auto"/>
          </w:divBdr>
        </w:div>
        <w:div w:id="1213423426">
          <w:marLeft w:val="480"/>
          <w:marRight w:val="0"/>
          <w:marTop w:val="0"/>
          <w:marBottom w:val="0"/>
          <w:divBdr>
            <w:top w:val="none" w:sz="0" w:space="0" w:color="auto"/>
            <w:left w:val="none" w:sz="0" w:space="0" w:color="auto"/>
            <w:bottom w:val="none" w:sz="0" w:space="0" w:color="auto"/>
            <w:right w:val="none" w:sz="0" w:space="0" w:color="auto"/>
          </w:divBdr>
        </w:div>
        <w:div w:id="34355179">
          <w:marLeft w:val="480"/>
          <w:marRight w:val="0"/>
          <w:marTop w:val="0"/>
          <w:marBottom w:val="0"/>
          <w:divBdr>
            <w:top w:val="none" w:sz="0" w:space="0" w:color="auto"/>
            <w:left w:val="none" w:sz="0" w:space="0" w:color="auto"/>
            <w:bottom w:val="none" w:sz="0" w:space="0" w:color="auto"/>
            <w:right w:val="none" w:sz="0" w:space="0" w:color="auto"/>
          </w:divBdr>
        </w:div>
        <w:div w:id="1521046412">
          <w:marLeft w:val="480"/>
          <w:marRight w:val="0"/>
          <w:marTop w:val="0"/>
          <w:marBottom w:val="0"/>
          <w:divBdr>
            <w:top w:val="none" w:sz="0" w:space="0" w:color="auto"/>
            <w:left w:val="none" w:sz="0" w:space="0" w:color="auto"/>
            <w:bottom w:val="none" w:sz="0" w:space="0" w:color="auto"/>
            <w:right w:val="none" w:sz="0" w:space="0" w:color="auto"/>
          </w:divBdr>
        </w:div>
        <w:div w:id="1105880944">
          <w:marLeft w:val="480"/>
          <w:marRight w:val="0"/>
          <w:marTop w:val="0"/>
          <w:marBottom w:val="0"/>
          <w:divBdr>
            <w:top w:val="none" w:sz="0" w:space="0" w:color="auto"/>
            <w:left w:val="none" w:sz="0" w:space="0" w:color="auto"/>
            <w:bottom w:val="none" w:sz="0" w:space="0" w:color="auto"/>
            <w:right w:val="none" w:sz="0" w:space="0" w:color="auto"/>
          </w:divBdr>
        </w:div>
        <w:div w:id="1479372308">
          <w:marLeft w:val="480"/>
          <w:marRight w:val="0"/>
          <w:marTop w:val="0"/>
          <w:marBottom w:val="0"/>
          <w:divBdr>
            <w:top w:val="none" w:sz="0" w:space="0" w:color="auto"/>
            <w:left w:val="none" w:sz="0" w:space="0" w:color="auto"/>
            <w:bottom w:val="none" w:sz="0" w:space="0" w:color="auto"/>
            <w:right w:val="none" w:sz="0" w:space="0" w:color="auto"/>
          </w:divBdr>
        </w:div>
        <w:div w:id="317420529">
          <w:marLeft w:val="480"/>
          <w:marRight w:val="0"/>
          <w:marTop w:val="0"/>
          <w:marBottom w:val="0"/>
          <w:divBdr>
            <w:top w:val="none" w:sz="0" w:space="0" w:color="auto"/>
            <w:left w:val="none" w:sz="0" w:space="0" w:color="auto"/>
            <w:bottom w:val="none" w:sz="0" w:space="0" w:color="auto"/>
            <w:right w:val="none" w:sz="0" w:space="0" w:color="auto"/>
          </w:divBdr>
        </w:div>
        <w:div w:id="342168415">
          <w:marLeft w:val="480"/>
          <w:marRight w:val="0"/>
          <w:marTop w:val="0"/>
          <w:marBottom w:val="0"/>
          <w:divBdr>
            <w:top w:val="none" w:sz="0" w:space="0" w:color="auto"/>
            <w:left w:val="none" w:sz="0" w:space="0" w:color="auto"/>
            <w:bottom w:val="none" w:sz="0" w:space="0" w:color="auto"/>
            <w:right w:val="none" w:sz="0" w:space="0" w:color="auto"/>
          </w:divBdr>
        </w:div>
        <w:div w:id="1031760057">
          <w:marLeft w:val="480"/>
          <w:marRight w:val="0"/>
          <w:marTop w:val="0"/>
          <w:marBottom w:val="0"/>
          <w:divBdr>
            <w:top w:val="none" w:sz="0" w:space="0" w:color="auto"/>
            <w:left w:val="none" w:sz="0" w:space="0" w:color="auto"/>
            <w:bottom w:val="none" w:sz="0" w:space="0" w:color="auto"/>
            <w:right w:val="none" w:sz="0" w:space="0" w:color="auto"/>
          </w:divBdr>
        </w:div>
        <w:div w:id="892816792">
          <w:marLeft w:val="480"/>
          <w:marRight w:val="0"/>
          <w:marTop w:val="0"/>
          <w:marBottom w:val="0"/>
          <w:divBdr>
            <w:top w:val="none" w:sz="0" w:space="0" w:color="auto"/>
            <w:left w:val="none" w:sz="0" w:space="0" w:color="auto"/>
            <w:bottom w:val="none" w:sz="0" w:space="0" w:color="auto"/>
            <w:right w:val="none" w:sz="0" w:space="0" w:color="auto"/>
          </w:divBdr>
        </w:div>
        <w:div w:id="1392190144">
          <w:marLeft w:val="480"/>
          <w:marRight w:val="0"/>
          <w:marTop w:val="0"/>
          <w:marBottom w:val="0"/>
          <w:divBdr>
            <w:top w:val="none" w:sz="0" w:space="0" w:color="auto"/>
            <w:left w:val="none" w:sz="0" w:space="0" w:color="auto"/>
            <w:bottom w:val="none" w:sz="0" w:space="0" w:color="auto"/>
            <w:right w:val="none" w:sz="0" w:space="0" w:color="auto"/>
          </w:divBdr>
        </w:div>
        <w:div w:id="559898857">
          <w:marLeft w:val="480"/>
          <w:marRight w:val="0"/>
          <w:marTop w:val="0"/>
          <w:marBottom w:val="0"/>
          <w:divBdr>
            <w:top w:val="none" w:sz="0" w:space="0" w:color="auto"/>
            <w:left w:val="none" w:sz="0" w:space="0" w:color="auto"/>
            <w:bottom w:val="none" w:sz="0" w:space="0" w:color="auto"/>
            <w:right w:val="none" w:sz="0" w:space="0" w:color="auto"/>
          </w:divBdr>
        </w:div>
        <w:div w:id="2132043647">
          <w:marLeft w:val="480"/>
          <w:marRight w:val="0"/>
          <w:marTop w:val="0"/>
          <w:marBottom w:val="0"/>
          <w:divBdr>
            <w:top w:val="none" w:sz="0" w:space="0" w:color="auto"/>
            <w:left w:val="none" w:sz="0" w:space="0" w:color="auto"/>
            <w:bottom w:val="none" w:sz="0" w:space="0" w:color="auto"/>
            <w:right w:val="none" w:sz="0" w:space="0" w:color="auto"/>
          </w:divBdr>
        </w:div>
        <w:div w:id="445587894">
          <w:marLeft w:val="480"/>
          <w:marRight w:val="0"/>
          <w:marTop w:val="0"/>
          <w:marBottom w:val="0"/>
          <w:divBdr>
            <w:top w:val="none" w:sz="0" w:space="0" w:color="auto"/>
            <w:left w:val="none" w:sz="0" w:space="0" w:color="auto"/>
            <w:bottom w:val="none" w:sz="0" w:space="0" w:color="auto"/>
            <w:right w:val="none" w:sz="0" w:space="0" w:color="auto"/>
          </w:divBdr>
        </w:div>
        <w:div w:id="1189879106">
          <w:marLeft w:val="480"/>
          <w:marRight w:val="0"/>
          <w:marTop w:val="0"/>
          <w:marBottom w:val="0"/>
          <w:divBdr>
            <w:top w:val="none" w:sz="0" w:space="0" w:color="auto"/>
            <w:left w:val="none" w:sz="0" w:space="0" w:color="auto"/>
            <w:bottom w:val="none" w:sz="0" w:space="0" w:color="auto"/>
            <w:right w:val="none" w:sz="0" w:space="0" w:color="auto"/>
          </w:divBdr>
        </w:div>
        <w:div w:id="173422703">
          <w:marLeft w:val="480"/>
          <w:marRight w:val="0"/>
          <w:marTop w:val="0"/>
          <w:marBottom w:val="0"/>
          <w:divBdr>
            <w:top w:val="none" w:sz="0" w:space="0" w:color="auto"/>
            <w:left w:val="none" w:sz="0" w:space="0" w:color="auto"/>
            <w:bottom w:val="none" w:sz="0" w:space="0" w:color="auto"/>
            <w:right w:val="none" w:sz="0" w:space="0" w:color="auto"/>
          </w:divBdr>
        </w:div>
        <w:div w:id="174268345">
          <w:marLeft w:val="480"/>
          <w:marRight w:val="0"/>
          <w:marTop w:val="0"/>
          <w:marBottom w:val="0"/>
          <w:divBdr>
            <w:top w:val="none" w:sz="0" w:space="0" w:color="auto"/>
            <w:left w:val="none" w:sz="0" w:space="0" w:color="auto"/>
            <w:bottom w:val="none" w:sz="0" w:space="0" w:color="auto"/>
            <w:right w:val="none" w:sz="0" w:space="0" w:color="auto"/>
          </w:divBdr>
        </w:div>
        <w:div w:id="2065256394">
          <w:marLeft w:val="480"/>
          <w:marRight w:val="0"/>
          <w:marTop w:val="0"/>
          <w:marBottom w:val="0"/>
          <w:divBdr>
            <w:top w:val="none" w:sz="0" w:space="0" w:color="auto"/>
            <w:left w:val="none" w:sz="0" w:space="0" w:color="auto"/>
            <w:bottom w:val="none" w:sz="0" w:space="0" w:color="auto"/>
            <w:right w:val="none" w:sz="0" w:space="0" w:color="auto"/>
          </w:divBdr>
        </w:div>
        <w:div w:id="251547666">
          <w:marLeft w:val="480"/>
          <w:marRight w:val="0"/>
          <w:marTop w:val="0"/>
          <w:marBottom w:val="0"/>
          <w:divBdr>
            <w:top w:val="none" w:sz="0" w:space="0" w:color="auto"/>
            <w:left w:val="none" w:sz="0" w:space="0" w:color="auto"/>
            <w:bottom w:val="none" w:sz="0" w:space="0" w:color="auto"/>
            <w:right w:val="none" w:sz="0" w:space="0" w:color="auto"/>
          </w:divBdr>
        </w:div>
        <w:div w:id="1509712953">
          <w:marLeft w:val="480"/>
          <w:marRight w:val="0"/>
          <w:marTop w:val="0"/>
          <w:marBottom w:val="0"/>
          <w:divBdr>
            <w:top w:val="none" w:sz="0" w:space="0" w:color="auto"/>
            <w:left w:val="none" w:sz="0" w:space="0" w:color="auto"/>
            <w:bottom w:val="none" w:sz="0" w:space="0" w:color="auto"/>
            <w:right w:val="none" w:sz="0" w:space="0" w:color="auto"/>
          </w:divBdr>
        </w:div>
        <w:div w:id="390007860">
          <w:marLeft w:val="480"/>
          <w:marRight w:val="0"/>
          <w:marTop w:val="0"/>
          <w:marBottom w:val="0"/>
          <w:divBdr>
            <w:top w:val="none" w:sz="0" w:space="0" w:color="auto"/>
            <w:left w:val="none" w:sz="0" w:space="0" w:color="auto"/>
            <w:bottom w:val="none" w:sz="0" w:space="0" w:color="auto"/>
            <w:right w:val="none" w:sz="0" w:space="0" w:color="auto"/>
          </w:divBdr>
        </w:div>
        <w:div w:id="718633373">
          <w:marLeft w:val="480"/>
          <w:marRight w:val="0"/>
          <w:marTop w:val="0"/>
          <w:marBottom w:val="0"/>
          <w:divBdr>
            <w:top w:val="none" w:sz="0" w:space="0" w:color="auto"/>
            <w:left w:val="none" w:sz="0" w:space="0" w:color="auto"/>
            <w:bottom w:val="none" w:sz="0" w:space="0" w:color="auto"/>
            <w:right w:val="none" w:sz="0" w:space="0" w:color="auto"/>
          </w:divBdr>
        </w:div>
        <w:div w:id="476340185">
          <w:marLeft w:val="480"/>
          <w:marRight w:val="0"/>
          <w:marTop w:val="0"/>
          <w:marBottom w:val="0"/>
          <w:divBdr>
            <w:top w:val="none" w:sz="0" w:space="0" w:color="auto"/>
            <w:left w:val="none" w:sz="0" w:space="0" w:color="auto"/>
            <w:bottom w:val="none" w:sz="0" w:space="0" w:color="auto"/>
            <w:right w:val="none" w:sz="0" w:space="0" w:color="auto"/>
          </w:divBdr>
        </w:div>
        <w:div w:id="540630986">
          <w:marLeft w:val="480"/>
          <w:marRight w:val="0"/>
          <w:marTop w:val="0"/>
          <w:marBottom w:val="0"/>
          <w:divBdr>
            <w:top w:val="none" w:sz="0" w:space="0" w:color="auto"/>
            <w:left w:val="none" w:sz="0" w:space="0" w:color="auto"/>
            <w:bottom w:val="none" w:sz="0" w:space="0" w:color="auto"/>
            <w:right w:val="none" w:sz="0" w:space="0" w:color="auto"/>
          </w:divBdr>
        </w:div>
        <w:div w:id="1970282252">
          <w:marLeft w:val="480"/>
          <w:marRight w:val="0"/>
          <w:marTop w:val="0"/>
          <w:marBottom w:val="0"/>
          <w:divBdr>
            <w:top w:val="none" w:sz="0" w:space="0" w:color="auto"/>
            <w:left w:val="none" w:sz="0" w:space="0" w:color="auto"/>
            <w:bottom w:val="none" w:sz="0" w:space="0" w:color="auto"/>
            <w:right w:val="none" w:sz="0" w:space="0" w:color="auto"/>
          </w:divBdr>
        </w:div>
        <w:div w:id="230235995">
          <w:marLeft w:val="480"/>
          <w:marRight w:val="0"/>
          <w:marTop w:val="0"/>
          <w:marBottom w:val="0"/>
          <w:divBdr>
            <w:top w:val="none" w:sz="0" w:space="0" w:color="auto"/>
            <w:left w:val="none" w:sz="0" w:space="0" w:color="auto"/>
            <w:bottom w:val="none" w:sz="0" w:space="0" w:color="auto"/>
            <w:right w:val="none" w:sz="0" w:space="0" w:color="auto"/>
          </w:divBdr>
        </w:div>
        <w:div w:id="1849562892">
          <w:marLeft w:val="480"/>
          <w:marRight w:val="0"/>
          <w:marTop w:val="0"/>
          <w:marBottom w:val="0"/>
          <w:divBdr>
            <w:top w:val="none" w:sz="0" w:space="0" w:color="auto"/>
            <w:left w:val="none" w:sz="0" w:space="0" w:color="auto"/>
            <w:bottom w:val="none" w:sz="0" w:space="0" w:color="auto"/>
            <w:right w:val="none" w:sz="0" w:space="0" w:color="auto"/>
          </w:divBdr>
        </w:div>
        <w:div w:id="627977951">
          <w:marLeft w:val="480"/>
          <w:marRight w:val="0"/>
          <w:marTop w:val="0"/>
          <w:marBottom w:val="0"/>
          <w:divBdr>
            <w:top w:val="none" w:sz="0" w:space="0" w:color="auto"/>
            <w:left w:val="none" w:sz="0" w:space="0" w:color="auto"/>
            <w:bottom w:val="none" w:sz="0" w:space="0" w:color="auto"/>
            <w:right w:val="none" w:sz="0" w:space="0" w:color="auto"/>
          </w:divBdr>
        </w:div>
        <w:div w:id="701243367">
          <w:marLeft w:val="480"/>
          <w:marRight w:val="0"/>
          <w:marTop w:val="0"/>
          <w:marBottom w:val="0"/>
          <w:divBdr>
            <w:top w:val="none" w:sz="0" w:space="0" w:color="auto"/>
            <w:left w:val="none" w:sz="0" w:space="0" w:color="auto"/>
            <w:bottom w:val="none" w:sz="0" w:space="0" w:color="auto"/>
            <w:right w:val="none" w:sz="0" w:space="0" w:color="auto"/>
          </w:divBdr>
        </w:div>
        <w:div w:id="2078937664">
          <w:marLeft w:val="480"/>
          <w:marRight w:val="0"/>
          <w:marTop w:val="0"/>
          <w:marBottom w:val="0"/>
          <w:divBdr>
            <w:top w:val="none" w:sz="0" w:space="0" w:color="auto"/>
            <w:left w:val="none" w:sz="0" w:space="0" w:color="auto"/>
            <w:bottom w:val="none" w:sz="0" w:space="0" w:color="auto"/>
            <w:right w:val="none" w:sz="0" w:space="0" w:color="auto"/>
          </w:divBdr>
        </w:div>
        <w:div w:id="557132457">
          <w:marLeft w:val="480"/>
          <w:marRight w:val="0"/>
          <w:marTop w:val="0"/>
          <w:marBottom w:val="0"/>
          <w:divBdr>
            <w:top w:val="none" w:sz="0" w:space="0" w:color="auto"/>
            <w:left w:val="none" w:sz="0" w:space="0" w:color="auto"/>
            <w:bottom w:val="none" w:sz="0" w:space="0" w:color="auto"/>
            <w:right w:val="none" w:sz="0" w:space="0" w:color="auto"/>
          </w:divBdr>
        </w:div>
        <w:div w:id="887187273">
          <w:marLeft w:val="480"/>
          <w:marRight w:val="0"/>
          <w:marTop w:val="0"/>
          <w:marBottom w:val="0"/>
          <w:divBdr>
            <w:top w:val="none" w:sz="0" w:space="0" w:color="auto"/>
            <w:left w:val="none" w:sz="0" w:space="0" w:color="auto"/>
            <w:bottom w:val="none" w:sz="0" w:space="0" w:color="auto"/>
            <w:right w:val="none" w:sz="0" w:space="0" w:color="auto"/>
          </w:divBdr>
        </w:div>
        <w:div w:id="276959245">
          <w:marLeft w:val="480"/>
          <w:marRight w:val="0"/>
          <w:marTop w:val="0"/>
          <w:marBottom w:val="0"/>
          <w:divBdr>
            <w:top w:val="none" w:sz="0" w:space="0" w:color="auto"/>
            <w:left w:val="none" w:sz="0" w:space="0" w:color="auto"/>
            <w:bottom w:val="none" w:sz="0" w:space="0" w:color="auto"/>
            <w:right w:val="none" w:sz="0" w:space="0" w:color="auto"/>
          </w:divBdr>
        </w:div>
        <w:div w:id="1653366543">
          <w:marLeft w:val="480"/>
          <w:marRight w:val="0"/>
          <w:marTop w:val="0"/>
          <w:marBottom w:val="0"/>
          <w:divBdr>
            <w:top w:val="none" w:sz="0" w:space="0" w:color="auto"/>
            <w:left w:val="none" w:sz="0" w:space="0" w:color="auto"/>
            <w:bottom w:val="none" w:sz="0" w:space="0" w:color="auto"/>
            <w:right w:val="none" w:sz="0" w:space="0" w:color="auto"/>
          </w:divBdr>
        </w:div>
        <w:div w:id="1617132287">
          <w:marLeft w:val="480"/>
          <w:marRight w:val="0"/>
          <w:marTop w:val="0"/>
          <w:marBottom w:val="0"/>
          <w:divBdr>
            <w:top w:val="none" w:sz="0" w:space="0" w:color="auto"/>
            <w:left w:val="none" w:sz="0" w:space="0" w:color="auto"/>
            <w:bottom w:val="none" w:sz="0" w:space="0" w:color="auto"/>
            <w:right w:val="none" w:sz="0" w:space="0" w:color="auto"/>
          </w:divBdr>
        </w:div>
        <w:div w:id="1057900161">
          <w:marLeft w:val="480"/>
          <w:marRight w:val="0"/>
          <w:marTop w:val="0"/>
          <w:marBottom w:val="0"/>
          <w:divBdr>
            <w:top w:val="none" w:sz="0" w:space="0" w:color="auto"/>
            <w:left w:val="none" w:sz="0" w:space="0" w:color="auto"/>
            <w:bottom w:val="none" w:sz="0" w:space="0" w:color="auto"/>
            <w:right w:val="none" w:sz="0" w:space="0" w:color="auto"/>
          </w:divBdr>
        </w:div>
        <w:div w:id="1838688964">
          <w:marLeft w:val="480"/>
          <w:marRight w:val="0"/>
          <w:marTop w:val="0"/>
          <w:marBottom w:val="0"/>
          <w:divBdr>
            <w:top w:val="none" w:sz="0" w:space="0" w:color="auto"/>
            <w:left w:val="none" w:sz="0" w:space="0" w:color="auto"/>
            <w:bottom w:val="none" w:sz="0" w:space="0" w:color="auto"/>
            <w:right w:val="none" w:sz="0" w:space="0" w:color="auto"/>
          </w:divBdr>
        </w:div>
        <w:div w:id="821509760">
          <w:marLeft w:val="480"/>
          <w:marRight w:val="0"/>
          <w:marTop w:val="0"/>
          <w:marBottom w:val="0"/>
          <w:divBdr>
            <w:top w:val="none" w:sz="0" w:space="0" w:color="auto"/>
            <w:left w:val="none" w:sz="0" w:space="0" w:color="auto"/>
            <w:bottom w:val="none" w:sz="0" w:space="0" w:color="auto"/>
            <w:right w:val="none" w:sz="0" w:space="0" w:color="auto"/>
          </w:divBdr>
        </w:div>
        <w:div w:id="1072315500">
          <w:marLeft w:val="480"/>
          <w:marRight w:val="0"/>
          <w:marTop w:val="0"/>
          <w:marBottom w:val="0"/>
          <w:divBdr>
            <w:top w:val="none" w:sz="0" w:space="0" w:color="auto"/>
            <w:left w:val="none" w:sz="0" w:space="0" w:color="auto"/>
            <w:bottom w:val="none" w:sz="0" w:space="0" w:color="auto"/>
            <w:right w:val="none" w:sz="0" w:space="0" w:color="auto"/>
          </w:divBdr>
        </w:div>
        <w:div w:id="39986986">
          <w:marLeft w:val="480"/>
          <w:marRight w:val="0"/>
          <w:marTop w:val="0"/>
          <w:marBottom w:val="0"/>
          <w:divBdr>
            <w:top w:val="none" w:sz="0" w:space="0" w:color="auto"/>
            <w:left w:val="none" w:sz="0" w:space="0" w:color="auto"/>
            <w:bottom w:val="none" w:sz="0" w:space="0" w:color="auto"/>
            <w:right w:val="none" w:sz="0" w:space="0" w:color="auto"/>
          </w:divBdr>
        </w:div>
        <w:div w:id="2120101305">
          <w:marLeft w:val="480"/>
          <w:marRight w:val="0"/>
          <w:marTop w:val="0"/>
          <w:marBottom w:val="0"/>
          <w:divBdr>
            <w:top w:val="none" w:sz="0" w:space="0" w:color="auto"/>
            <w:left w:val="none" w:sz="0" w:space="0" w:color="auto"/>
            <w:bottom w:val="none" w:sz="0" w:space="0" w:color="auto"/>
            <w:right w:val="none" w:sz="0" w:space="0" w:color="auto"/>
          </w:divBdr>
        </w:div>
        <w:div w:id="663361478">
          <w:marLeft w:val="480"/>
          <w:marRight w:val="0"/>
          <w:marTop w:val="0"/>
          <w:marBottom w:val="0"/>
          <w:divBdr>
            <w:top w:val="none" w:sz="0" w:space="0" w:color="auto"/>
            <w:left w:val="none" w:sz="0" w:space="0" w:color="auto"/>
            <w:bottom w:val="none" w:sz="0" w:space="0" w:color="auto"/>
            <w:right w:val="none" w:sz="0" w:space="0" w:color="auto"/>
          </w:divBdr>
        </w:div>
        <w:div w:id="485633612">
          <w:marLeft w:val="480"/>
          <w:marRight w:val="0"/>
          <w:marTop w:val="0"/>
          <w:marBottom w:val="0"/>
          <w:divBdr>
            <w:top w:val="none" w:sz="0" w:space="0" w:color="auto"/>
            <w:left w:val="none" w:sz="0" w:space="0" w:color="auto"/>
            <w:bottom w:val="none" w:sz="0" w:space="0" w:color="auto"/>
            <w:right w:val="none" w:sz="0" w:space="0" w:color="auto"/>
          </w:divBdr>
        </w:div>
        <w:div w:id="613949393">
          <w:marLeft w:val="480"/>
          <w:marRight w:val="0"/>
          <w:marTop w:val="0"/>
          <w:marBottom w:val="0"/>
          <w:divBdr>
            <w:top w:val="none" w:sz="0" w:space="0" w:color="auto"/>
            <w:left w:val="none" w:sz="0" w:space="0" w:color="auto"/>
            <w:bottom w:val="none" w:sz="0" w:space="0" w:color="auto"/>
            <w:right w:val="none" w:sz="0" w:space="0" w:color="auto"/>
          </w:divBdr>
        </w:div>
        <w:div w:id="330254356">
          <w:marLeft w:val="480"/>
          <w:marRight w:val="0"/>
          <w:marTop w:val="0"/>
          <w:marBottom w:val="0"/>
          <w:divBdr>
            <w:top w:val="none" w:sz="0" w:space="0" w:color="auto"/>
            <w:left w:val="none" w:sz="0" w:space="0" w:color="auto"/>
            <w:bottom w:val="none" w:sz="0" w:space="0" w:color="auto"/>
            <w:right w:val="none" w:sz="0" w:space="0" w:color="auto"/>
          </w:divBdr>
        </w:div>
        <w:div w:id="910963193">
          <w:marLeft w:val="480"/>
          <w:marRight w:val="0"/>
          <w:marTop w:val="0"/>
          <w:marBottom w:val="0"/>
          <w:divBdr>
            <w:top w:val="none" w:sz="0" w:space="0" w:color="auto"/>
            <w:left w:val="none" w:sz="0" w:space="0" w:color="auto"/>
            <w:bottom w:val="none" w:sz="0" w:space="0" w:color="auto"/>
            <w:right w:val="none" w:sz="0" w:space="0" w:color="auto"/>
          </w:divBdr>
        </w:div>
        <w:div w:id="653028631">
          <w:marLeft w:val="480"/>
          <w:marRight w:val="0"/>
          <w:marTop w:val="0"/>
          <w:marBottom w:val="0"/>
          <w:divBdr>
            <w:top w:val="none" w:sz="0" w:space="0" w:color="auto"/>
            <w:left w:val="none" w:sz="0" w:space="0" w:color="auto"/>
            <w:bottom w:val="none" w:sz="0" w:space="0" w:color="auto"/>
            <w:right w:val="none" w:sz="0" w:space="0" w:color="auto"/>
          </w:divBdr>
        </w:div>
        <w:div w:id="689645791">
          <w:marLeft w:val="480"/>
          <w:marRight w:val="0"/>
          <w:marTop w:val="0"/>
          <w:marBottom w:val="0"/>
          <w:divBdr>
            <w:top w:val="none" w:sz="0" w:space="0" w:color="auto"/>
            <w:left w:val="none" w:sz="0" w:space="0" w:color="auto"/>
            <w:bottom w:val="none" w:sz="0" w:space="0" w:color="auto"/>
            <w:right w:val="none" w:sz="0" w:space="0" w:color="auto"/>
          </w:divBdr>
        </w:div>
        <w:div w:id="329331123">
          <w:marLeft w:val="480"/>
          <w:marRight w:val="0"/>
          <w:marTop w:val="0"/>
          <w:marBottom w:val="0"/>
          <w:divBdr>
            <w:top w:val="none" w:sz="0" w:space="0" w:color="auto"/>
            <w:left w:val="none" w:sz="0" w:space="0" w:color="auto"/>
            <w:bottom w:val="none" w:sz="0" w:space="0" w:color="auto"/>
            <w:right w:val="none" w:sz="0" w:space="0" w:color="auto"/>
          </w:divBdr>
        </w:div>
        <w:div w:id="999190155">
          <w:marLeft w:val="480"/>
          <w:marRight w:val="0"/>
          <w:marTop w:val="0"/>
          <w:marBottom w:val="0"/>
          <w:divBdr>
            <w:top w:val="none" w:sz="0" w:space="0" w:color="auto"/>
            <w:left w:val="none" w:sz="0" w:space="0" w:color="auto"/>
            <w:bottom w:val="none" w:sz="0" w:space="0" w:color="auto"/>
            <w:right w:val="none" w:sz="0" w:space="0" w:color="auto"/>
          </w:divBdr>
        </w:div>
      </w:divsChild>
    </w:div>
    <w:div w:id="1778479633">
      <w:bodyDiv w:val="1"/>
      <w:marLeft w:val="0"/>
      <w:marRight w:val="0"/>
      <w:marTop w:val="0"/>
      <w:marBottom w:val="0"/>
      <w:divBdr>
        <w:top w:val="none" w:sz="0" w:space="0" w:color="auto"/>
        <w:left w:val="none" w:sz="0" w:space="0" w:color="auto"/>
        <w:bottom w:val="none" w:sz="0" w:space="0" w:color="auto"/>
        <w:right w:val="none" w:sz="0" w:space="0" w:color="auto"/>
      </w:divBdr>
    </w:div>
    <w:div w:id="1781299954">
      <w:bodyDiv w:val="1"/>
      <w:marLeft w:val="0"/>
      <w:marRight w:val="0"/>
      <w:marTop w:val="0"/>
      <w:marBottom w:val="0"/>
      <w:divBdr>
        <w:top w:val="none" w:sz="0" w:space="0" w:color="auto"/>
        <w:left w:val="none" w:sz="0" w:space="0" w:color="auto"/>
        <w:bottom w:val="none" w:sz="0" w:space="0" w:color="auto"/>
        <w:right w:val="none" w:sz="0" w:space="0" w:color="auto"/>
      </w:divBdr>
    </w:div>
    <w:div w:id="1782146521">
      <w:bodyDiv w:val="1"/>
      <w:marLeft w:val="0"/>
      <w:marRight w:val="0"/>
      <w:marTop w:val="0"/>
      <w:marBottom w:val="0"/>
      <w:divBdr>
        <w:top w:val="none" w:sz="0" w:space="0" w:color="auto"/>
        <w:left w:val="none" w:sz="0" w:space="0" w:color="auto"/>
        <w:bottom w:val="none" w:sz="0" w:space="0" w:color="auto"/>
        <w:right w:val="none" w:sz="0" w:space="0" w:color="auto"/>
      </w:divBdr>
    </w:div>
    <w:div w:id="1782801358">
      <w:bodyDiv w:val="1"/>
      <w:marLeft w:val="0"/>
      <w:marRight w:val="0"/>
      <w:marTop w:val="0"/>
      <w:marBottom w:val="0"/>
      <w:divBdr>
        <w:top w:val="none" w:sz="0" w:space="0" w:color="auto"/>
        <w:left w:val="none" w:sz="0" w:space="0" w:color="auto"/>
        <w:bottom w:val="none" w:sz="0" w:space="0" w:color="auto"/>
        <w:right w:val="none" w:sz="0" w:space="0" w:color="auto"/>
      </w:divBdr>
    </w:div>
    <w:div w:id="1783913827">
      <w:bodyDiv w:val="1"/>
      <w:marLeft w:val="0"/>
      <w:marRight w:val="0"/>
      <w:marTop w:val="0"/>
      <w:marBottom w:val="0"/>
      <w:divBdr>
        <w:top w:val="none" w:sz="0" w:space="0" w:color="auto"/>
        <w:left w:val="none" w:sz="0" w:space="0" w:color="auto"/>
        <w:bottom w:val="none" w:sz="0" w:space="0" w:color="auto"/>
        <w:right w:val="none" w:sz="0" w:space="0" w:color="auto"/>
      </w:divBdr>
    </w:div>
    <w:div w:id="1784034920">
      <w:bodyDiv w:val="1"/>
      <w:marLeft w:val="0"/>
      <w:marRight w:val="0"/>
      <w:marTop w:val="0"/>
      <w:marBottom w:val="0"/>
      <w:divBdr>
        <w:top w:val="none" w:sz="0" w:space="0" w:color="auto"/>
        <w:left w:val="none" w:sz="0" w:space="0" w:color="auto"/>
        <w:bottom w:val="none" w:sz="0" w:space="0" w:color="auto"/>
        <w:right w:val="none" w:sz="0" w:space="0" w:color="auto"/>
      </w:divBdr>
    </w:div>
    <w:div w:id="1784879241">
      <w:bodyDiv w:val="1"/>
      <w:marLeft w:val="0"/>
      <w:marRight w:val="0"/>
      <w:marTop w:val="0"/>
      <w:marBottom w:val="0"/>
      <w:divBdr>
        <w:top w:val="none" w:sz="0" w:space="0" w:color="auto"/>
        <w:left w:val="none" w:sz="0" w:space="0" w:color="auto"/>
        <w:bottom w:val="none" w:sz="0" w:space="0" w:color="auto"/>
        <w:right w:val="none" w:sz="0" w:space="0" w:color="auto"/>
      </w:divBdr>
    </w:div>
    <w:div w:id="1785004088">
      <w:bodyDiv w:val="1"/>
      <w:marLeft w:val="0"/>
      <w:marRight w:val="0"/>
      <w:marTop w:val="0"/>
      <w:marBottom w:val="0"/>
      <w:divBdr>
        <w:top w:val="none" w:sz="0" w:space="0" w:color="auto"/>
        <w:left w:val="none" w:sz="0" w:space="0" w:color="auto"/>
        <w:bottom w:val="none" w:sz="0" w:space="0" w:color="auto"/>
        <w:right w:val="none" w:sz="0" w:space="0" w:color="auto"/>
      </w:divBdr>
      <w:divsChild>
        <w:div w:id="1236476539">
          <w:marLeft w:val="480"/>
          <w:marRight w:val="0"/>
          <w:marTop w:val="0"/>
          <w:marBottom w:val="0"/>
          <w:divBdr>
            <w:top w:val="none" w:sz="0" w:space="0" w:color="auto"/>
            <w:left w:val="none" w:sz="0" w:space="0" w:color="auto"/>
            <w:bottom w:val="none" w:sz="0" w:space="0" w:color="auto"/>
            <w:right w:val="none" w:sz="0" w:space="0" w:color="auto"/>
          </w:divBdr>
        </w:div>
        <w:div w:id="1494876455">
          <w:marLeft w:val="480"/>
          <w:marRight w:val="0"/>
          <w:marTop w:val="0"/>
          <w:marBottom w:val="0"/>
          <w:divBdr>
            <w:top w:val="none" w:sz="0" w:space="0" w:color="auto"/>
            <w:left w:val="none" w:sz="0" w:space="0" w:color="auto"/>
            <w:bottom w:val="none" w:sz="0" w:space="0" w:color="auto"/>
            <w:right w:val="none" w:sz="0" w:space="0" w:color="auto"/>
          </w:divBdr>
        </w:div>
        <w:div w:id="980959319">
          <w:marLeft w:val="480"/>
          <w:marRight w:val="0"/>
          <w:marTop w:val="0"/>
          <w:marBottom w:val="0"/>
          <w:divBdr>
            <w:top w:val="none" w:sz="0" w:space="0" w:color="auto"/>
            <w:left w:val="none" w:sz="0" w:space="0" w:color="auto"/>
            <w:bottom w:val="none" w:sz="0" w:space="0" w:color="auto"/>
            <w:right w:val="none" w:sz="0" w:space="0" w:color="auto"/>
          </w:divBdr>
        </w:div>
        <w:div w:id="1858352610">
          <w:marLeft w:val="480"/>
          <w:marRight w:val="0"/>
          <w:marTop w:val="0"/>
          <w:marBottom w:val="0"/>
          <w:divBdr>
            <w:top w:val="none" w:sz="0" w:space="0" w:color="auto"/>
            <w:left w:val="none" w:sz="0" w:space="0" w:color="auto"/>
            <w:bottom w:val="none" w:sz="0" w:space="0" w:color="auto"/>
            <w:right w:val="none" w:sz="0" w:space="0" w:color="auto"/>
          </w:divBdr>
        </w:div>
        <w:div w:id="720983544">
          <w:marLeft w:val="480"/>
          <w:marRight w:val="0"/>
          <w:marTop w:val="0"/>
          <w:marBottom w:val="0"/>
          <w:divBdr>
            <w:top w:val="none" w:sz="0" w:space="0" w:color="auto"/>
            <w:left w:val="none" w:sz="0" w:space="0" w:color="auto"/>
            <w:bottom w:val="none" w:sz="0" w:space="0" w:color="auto"/>
            <w:right w:val="none" w:sz="0" w:space="0" w:color="auto"/>
          </w:divBdr>
        </w:div>
        <w:div w:id="968319695">
          <w:marLeft w:val="480"/>
          <w:marRight w:val="0"/>
          <w:marTop w:val="0"/>
          <w:marBottom w:val="0"/>
          <w:divBdr>
            <w:top w:val="none" w:sz="0" w:space="0" w:color="auto"/>
            <w:left w:val="none" w:sz="0" w:space="0" w:color="auto"/>
            <w:bottom w:val="none" w:sz="0" w:space="0" w:color="auto"/>
            <w:right w:val="none" w:sz="0" w:space="0" w:color="auto"/>
          </w:divBdr>
        </w:div>
        <w:div w:id="915626095">
          <w:marLeft w:val="480"/>
          <w:marRight w:val="0"/>
          <w:marTop w:val="0"/>
          <w:marBottom w:val="0"/>
          <w:divBdr>
            <w:top w:val="none" w:sz="0" w:space="0" w:color="auto"/>
            <w:left w:val="none" w:sz="0" w:space="0" w:color="auto"/>
            <w:bottom w:val="none" w:sz="0" w:space="0" w:color="auto"/>
            <w:right w:val="none" w:sz="0" w:space="0" w:color="auto"/>
          </w:divBdr>
        </w:div>
        <w:div w:id="699551333">
          <w:marLeft w:val="480"/>
          <w:marRight w:val="0"/>
          <w:marTop w:val="0"/>
          <w:marBottom w:val="0"/>
          <w:divBdr>
            <w:top w:val="none" w:sz="0" w:space="0" w:color="auto"/>
            <w:left w:val="none" w:sz="0" w:space="0" w:color="auto"/>
            <w:bottom w:val="none" w:sz="0" w:space="0" w:color="auto"/>
            <w:right w:val="none" w:sz="0" w:space="0" w:color="auto"/>
          </w:divBdr>
        </w:div>
        <w:div w:id="700320504">
          <w:marLeft w:val="480"/>
          <w:marRight w:val="0"/>
          <w:marTop w:val="0"/>
          <w:marBottom w:val="0"/>
          <w:divBdr>
            <w:top w:val="none" w:sz="0" w:space="0" w:color="auto"/>
            <w:left w:val="none" w:sz="0" w:space="0" w:color="auto"/>
            <w:bottom w:val="none" w:sz="0" w:space="0" w:color="auto"/>
            <w:right w:val="none" w:sz="0" w:space="0" w:color="auto"/>
          </w:divBdr>
        </w:div>
        <w:div w:id="1410075284">
          <w:marLeft w:val="480"/>
          <w:marRight w:val="0"/>
          <w:marTop w:val="0"/>
          <w:marBottom w:val="0"/>
          <w:divBdr>
            <w:top w:val="none" w:sz="0" w:space="0" w:color="auto"/>
            <w:left w:val="none" w:sz="0" w:space="0" w:color="auto"/>
            <w:bottom w:val="none" w:sz="0" w:space="0" w:color="auto"/>
            <w:right w:val="none" w:sz="0" w:space="0" w:color="auto"/>
          </w:divBdr>
        </w:div>
        <w:div w:id="1696612117">
          <w:marLeft w:val="480"/>
          <w:marRight w:val="0"/>
          <w:marTop w:val="0"/>
          <w:marBottom w:val="0"/>
          <w:divBdr>
            <w:top w:val="none" w:sz="0" w:space="0" w:color="auto"/>
            <w:left w:val="none" w:sz="0" w:space="0" w:color="auto"/>
            <w:bottom w:val="none" w:sz="0" w:space="0" w:color="auto"/>
            <w:right w:val="none" w:sz="0" w:space="0" w:color="auto"/>
          </w:divBdr>
        </w:div>
        <w:div w:id="350886086">
          <w:marLeft w:val="480"/>
          <w:marRight w:val="0"/>
          <w:marTop w:val="0"/>
          <w:marBottom w:val="0"/>
          <w:divBdr>
            <w:top w:val="none" w:sz="0" w:space="0" w:color="auto"/>
            <w:left w:val="none" w:sz="0" w:space="0" w:color="auto"/>
            <w:bottom w:val="none" w:sz="0" w:space="0" w:color="auto"/>
            <w:right w:val="none" w:sz="0" w:space="0" w:color="auto"/>
          </w:divBdr>
        </w:div>
        <w:div w:id="1997372022">
          <w:marLeft w:val="480"/>
          <w:marRight w:val="0"/>
          <w:marTop w:val="0"/>
          <w:marBottom w:val="0"/>
          <w:divBdr>
            <w:top w:val="none" w:sz="0" w:space="0" w:color="auto"/>
            <w:left w:val="none" w:sz="0" w:space="0" w:color="auto"/>
            <w:bottom w:val="none" w:sz="0" w:space="0" w:color="auto"/>
            <w:right w:val="none" w:sz="0" w:space="0" w:color="auto"/>
          </w:divBdr>
        </w:div>
        <w:div w:id="885261077">
          <w:marLeft w:val="480"/>
          <w:marRight w:val="0"/>
          <w:marTop w:val="0"/>
          <w:marBottom w:val="0"/>
          <w:divBdr>
            <w:top w:val="none" w:sz="0" w:space="0" w:color="auto"/>
            <w:left w:val="none" w:sz="0" w:space="0" w:color="auto"/>
            <w:bottom w:val="none" w:sz="0" w:space="0" w:color="auto"/>
            <w:right w:val="none" w:sz="0" w:space="0" w:color="auto"/>
          </w:divBdr>
        </w:div>
        <w:div w:id="1406613401">
          <w:marLeft w:val="480"/>
          <w:marRight w:val="0"/>
          <w:marTop w:val="0"/>
          <w:marBottom w:val="0"/>
          <w:divBdr>
            <w:top w:val="none" w:sz="0" w:space="0" w:color="auto"/>
            <w:left w:val="none" w:sz="0" w:space="0" w:color="auto"/>
            <w:bottom w:val="none" w:sz="0" w:space="0" w:color="auto"/>
            <w:right w:val="none" w:sz="0" w:space="0" w:color="auto"/>
          </w:divBdr>
        </w:div>
        <w:div w:id="1968315435">
          <w:marLeft w:val="480"/>
          <w:marRight w:val="0"/>
          <w:marTop w:val="0"/>
          <w:marBottom w:val="0"/>
          <w:divBdr>
            <w:top w:val="none" w:sz="0" w:space="0" w:color="auto"/>
            <w:left w:val="none" w:sz="0" w:space="0" w:color="auto"/>
            <w:bottom w:val="none" w:sz="0" w:space="0" w:color="auto"/>
            <w:right w:val="none" w:sz="0" w:space="0" w:color="auto"/>
          </w:divBdr>
        </w:div>
        <w:div w:id="767625690">
          <w:marLeft w:val="480"/>
          <w:marRight w:val="0"/>
          <w:marTop w:val="0"/>
          <w:marBottom w:val="0"/>
          <w:divBdr>
            <w:top w:val="none" w:sz="0" w:space="0" w:color="auto"/>
            <w:left w:val="none" w:sz="0" w:space="0" w:color="auto"/>
            <w:bottom w:val="none" w:sz="0" w:space="0" w:color="auto"/>
            <w:right w:val="none" w:sz="0" w:space="0" w:color="auto"/>
          </w:divBdr>
        </w:div>
        <w:div w:id="120614513">
          <w:marLeft w:val="480"/>
          <w:marRight w:val="0"/>
          <w:marTop w:val="0"/>
          <w:marBottom w:val="0"/>
          <w:divBdr>
            <w:top w:val="none" w:sz="0" w:space="0" w:color="auto"/>
            <w:left w:val="none" w:sz="0" w:space="0" w:color="auto"/>
            <w:bottom w:val="none" w:sz="0" w:space="0" w:color="auto"/>
            <w:right w:val="none" w:sz="0" w:space="0" w:color="auto"/>
          </w:divBdr>
        </w:div>
        <w:div w:id="413092537">
          <w:marLeft w:val="480"/>
          <w:marRight w:val="0"/>
          <w:marTop w:val="0"/>
          <w:marBottom w:val="0"/>
          <w:divBdr>
            <w:top w:val="none" w:sz="0" w:space="0" w:color="auto"/>
            <w:left w:val="none" w:sz="0" w:space="0" w:color="auto"/>
            <w:bottom w:val="none" w:sz="0" w:space="0" w:color="auto"/>
            <w:right w:val="none" w:sz="0" w:space="0" w:color="auto"/>
          </w:divBdr>
        </w:div>
        <w:div w:id="1183739777">
          <w:marLeft w:val="480"/>
          <w:marRight w:val="0"/>
          <w:marTop w:val="0"/>
          <w:marBottom w:val="0"/>
          <w:divBdr>
            <w:top w:val="none" w:sz="0" w:space="0" w:color="auto"/>
            <w:left w:val="none" w:sz="0" w:space="0" w:color="auto"/>
            <w:bottom w:val="none" w:sz="0" w:space="0" w:color="auto"/>
            <w:right w:val="none" w:sz="0" w:space="0" w:color="auto"/>
          </w:divBdr>
        </w:div>
        <w:div w:id="1120487759">
          <w:marLeft w:val="480"/>
          <w:marRight w:val="0"/>
          <w:marTop w:val="0"/>
          <w:marBottom w:val="0"/>
          <w:divBdr>
            <w:top w:val="none" w:sz="0" w:space="0" w:color="auto"/>
            <w:left w:val="none" w:sz="0" w:space="0" w:color="auto"/>
            <w:bottom w:val="none" w:sz="0" w:space="0" w:color="auto"/>
            <w:right w:val="none" w:sz="0" w:space="0" w:color="auto"/>
          </w:divBdr>
        </w:div>
        <w:div w:id="1985894356">
          <w:marLeft w:val="480"/>
          <w:marRight w:val="0"/>
          <w:marTop w:val="0"/>
          <w:marBottom w:val="0"/>
          <w:divBdr>
            <w:top w:val="none" w:sz="0" w:space="0" w:color="auto"/>
            <w:left w:val="none" w:sz="0" w:space="0" w:color="auto"/>
            <w:bottom w:val="none" w:sz="0" w:space="0" w:color="auto"/>
            <w:right w:val="none" w:sz="0" w:space="0" w:color="auto"/>
          </w:divBdr>
        </w:div>
        <w:div w:id="314797040">
          <w:marLeft w:val="480"/>
          <w:marRight w:val="0"/>
          <w:marTop w:val="0"/>
          <w:marBottom w:val="0"/>
          <w:divBdr>
            <w:top w:val="none" w:sz="0" w:space="0" w:color="auto"/>
            <w:left w:val="none" w:sz="0" w:space="0" w:color="auto"/>
            <w:bottom w:val="none" w:sz="0" w:space="0" w:color="auto"/>
            <w:right w:val="none" w:sz="0" w:space="0" w:color="auto"/>
          </w:divBdr>
        </w:div>
        <w:div w:id="1798914390">
          <w:marLeft w:val="480"/>
          <w:marRight w:val="0"/>
          <w:marTop w:val="0"/>
          <w:marBottom w:val="0"/>
          <w:divBdr>
            <w:top w:val="none" w:sz="0" w:space="0" w:color="auto"/>
            <w:left w:val="none" w:sz="0" w:space="0" w:color="auto"/>
            <w:bottom w:val="none" w:sz="0" w:space="0" w:color="auto"/>
            <w:right w:val="none" w:sz="0" w:space="0" w:color="auto"/>
          </w:divBdr>
        </w:div>
        <w:div w:id="728461087">
          <w:marLeft w:val="480"/>
          <w:marRight w:val="0"/>
          <w:marTop w:val="0"/>
          <w:marBottom w:val="0"/>
          <w:divBdr>
            <w:top w:val="none" w:sz="0" w:space="0" w:color="auto"/>
            <w:left w:val="none" w:sz="0" w:space="0" w:color="auto"/>
            <w:bottom w:val="none" w:sz="0" w:space="0" w:color="auto"/>
            <w:right w:val="none" w:sz="0" w:space="0" w:color="auto"/>
          </w:divBdr>
        </w:div>
        <w:div w:id="462772770">
          <w:marLeft w:val="480"/>
          <w:marRight w:val="0"/>
          <w:marTop w:val="0"/>
          <w:marBottom w:val="0"/>
          <w:divBdr>
            <w:top w:val="none" w:sz="0" w:space="0" w:color="auto"/>
            <w:left w:val="none" w:sz="0" w:space="0" w:color="auto"/>
            <w:bottom w:val="none" w:sz="0" w:space="0" w:color="auto"/>
            <w:right w:val="none" w:sz="0" w:space="0" w:color="auto"/>
          </w:divBdr>
        </w:div>
        <w:div w:id="2134522627">
          <w:marLeft w:val="480"/>
          <w:marRight w:val="0"/>
          <w:marTop w:val="0"/>
          <w:marBottom w:val="0"/>
          <w:divBdr>
            <w:top w:val="none" w:sz="0" w:space="0" w:color="auto"/>
            <w:left w:val="none" w:sz="0" w:space="0" w:color="auto"/>
            <w:bottom w:val="none" w:sz="0" w:space="0" w:color="auto"/>
            <w:right w:val="none" w:sz="0" w:space="0" w:color="auto"/>
          </w:divBdr>
        </w:div>
        <w:div w:id="2111314414">
          <w:marLeft w:val="480"/>
          <w:marRight w:val="0"/>
          <w:marTop w:val="0"/>
          <w:marBottom w:val="0"/>
          <w:divBdr>
            <w:top w:val="none" w:sz="0" w:space="0" w:color="auto"/>
            <w:left w:val="none" w:sz="0" w:space="0" w:color="auto"/>
            <w:bottom w:val="none" w:sz="0" w:space="0" w:color="auto"/>
            <w:right w:val="none" w:sz="0" w:space="0" w:color="auto"/>
          </w:divBdr>
        </w:div>
        <w:div w:id="1158615124">
          <w:marLeft w:val="480"/>
          <w:marRight w:val="0"/>
          <w:marTop w:val="0"/>
          <w:marBottom w:val="0"/>
          <w:divBdr>
            <w:top w:val="none" w:sz="0" w:space="0" w:color="auto"/>
            <w:left w:val="none" w:sz="0" w:space="0" w:color="auto"/>
            <w:bottom w:val="none" w:sz="0" w:space="0" w:color="auto"/>
            <w:right w:val="none" w:sz="0" w:space="0" w:color="auto"/>
          </w:divBdr>
        </w:div>
        <w:div w:id="1930581513">
          <w:marLeft w:val="480"/>
          <w:marRight w:val="0"/>
          <w:marTop w:val="0"/>
          <w:marBottom w:val="0"/>
          <w:divBdr>
            <w:top w:val="none" w:sz="0" w:space="0" w:color="auto"/>
            <w:left w:val="none" w:sz="0" w:space="0" w:color="auto"/>
            <w:bottom w:val="none" w:sz="0" w:space="0" w:color="auto"/>
            <w:right w:val="none" w:sz="0" w:space="0" w:color="auto"/>
          </w:divBdr>
        </w:div>
        <w:div w:id="900214761">
          <w:marLeft w:val="480"/>
          <w:marRight w:val="0"/>
          <w:marTop w:val="0"/>
          <w:marBottom w:val="0"/>
          <w:divBdr>
            <w:top w:val="none" w:sz="0" w:space="0" w:color="auto"/>
            <w:left w:val="none" w:sz="0" w:space="0" w:color="auto"/>
            <w:bottom w:val="none" w:sz="0" w:space="0" w:color="auto"/>
            <w:right w:val="none" w:sz="0" w:space="0" w:color="auto"/>
          </w:divBdr>
        </w:div>
        <w:div w:id="328027275">
          <w:marLeft w:val="480"/>
          <w:marRight w:val="0"/>
          <w:marTop w:val="0"/>
          <w:marBottom w:val="0"/>
          <w:divBdr>
            <w:top w:val="none" w:sz="0" w:space="0" w:color="auto"/>
            <w:left w:val="none" w:sz="0" w:space="0" w:color="auto"/>
            <w:bottom w:val="none" w:sz="0" w:space="0" w:color="auto"/>
            <w:right w:val="none" w:sz="0" w:space="0" w:color="auto"/>
          </w:divBdr>
        </w:div>
        <w:div w:id="2110734710">
          <w:marLeft w:val="480"/>
          <w:marRight w:val="0"/>
          <w:marTop w:val="0"/>
          <w:marBottom w:val="0"/>
          <w:divBdr>
            <w:top w:val="none" w:sz="0" w:space="0" w:color="auto"/>
            <w:left w:val="none" w:sz="0" w:space="0" w:color="auto"/>
            <w:bottom w:val="none" w:sz="0" w:space="0" w:color="auto"/>
            <w:right w:val="none" w:sz="0" w:space="0" w:color="auto"/>
          </w:divBdr>
        </w:div>
        <w:div w:id="1668358309">
          <w:marLeft w:val="480"/>
          <w:marRight w:val="0"/>
          <w:marTop w:val="0"/>
          <w:marBottom w:val="0"/>
          <w:divBdr>
            <w:top w:val="none" w:sz="0" w:space="0" w:color="auto"/>
            <w:left w:val="none" w:sz="0" w:space="0" w:color="auto"/>
            <w:bottom w:val="none" w:sz="0" w:space="0" w:color="auto"/>
            <w:right w:val="none" w:sz="0" w:space="0" w:color="auto"/>
          </w:divBdr>
        </w:div>
        <w:div w:id="1531333934">
          <w:marLeft w:val="480"/>
          <w:marRight w:val="0"/>
          <w:marTop w:val="0"/>
          <w:marBottom w:val="0"/>
          <w:divBdr>
            <w:top w:val="none" w:sz="0" w:space="0" w:color="auto"/>
            <w:left w:val="none" w:sz="0" w:space="0" w:color="auto"/>
            <w:bottom w:val="none" w:sz="0" w:space="0" w:color="auto"/>
            <w:right w:val="none" w:sz="0" w:space="0" w:color="auto"/>
          </w:divBdr>
        </w:div>
        <w:div w:id="1781410443">
          <w:marLeft w:val="480"/>
          <w:marRight w:val="0"/>
          <w:marTop w:val="0"/>
          <w:marBottom w:val="0"/>
          <w:divBdr>
            <w:top w:val="none" w:sz="0" w:space="0" w:color="auto"/>
            <w:left w:val="none" w:sz="0" w:space="0" w:color="auto"/>
            <w:bottom w:val="none" w:sz="0" w:space="0" w:color="auto"/>
            <w:right w:val="none" w:sz="0" w:space="0" w:color="auto"/>
          </w:divBdr>
        </w:div>
        <w:div w:id="457140318">
          <w:marLeft w:val="480"/>
          <w:marRight w:val="0"/>
          <w:marTop w:val="0"/>
          <w:marBottom w:val="0"/>
          <w:divBdr>
            <w:top w:val="none" w:sz="0" w:space="0" w:color="auto"/>
            <w:left w:val="none" w:sz="0" w:space="0" w:color="auto"/>
            <w:bottom w:val="none" w:sz="0" w:space="0" w:color="auto"/>
            <w:right w:val="none" w:sz="0" w:space="0" w:color="auto"/>
          </w:divBdr>
        </w:div>
        <w:div w:id="2011371246">
          <w:marLeft w:val="480"/>
          <w:marRight w:val="0"/>
          <w:marTop w:val="0"/>
          <w:marBottom w:val="0"/>
          <w:divBdr>
            <w:top w:val="none" w:sz="0" w:space="0" w:color="auto"/>
            <w:left w:val="none" w:sz="0" w:space="0" w:color="auto"/>
            <w:bottom w:val="none" w:sz="0" w:space="0" w:color="auto"/>
            <w:right w:val="none" w:sz="0" w:space="0" w:color="auto"/>
          </w:divBdr>
        </w:div>
        <w:div w:id="1022709639">
          <w:marLeft w:val="480"/>
          <w:marRight w:val="0"/>
          <w:marTop w:val="0"/>
          <w:marBottom w:val="0"/>
          <w:divBdr>
            <w:top w:val="none" w:sz="0" w:space="0" w:color="auto"/>
            <w:left w:val="none" w:sz="0" w:space="0" w:color="auto"/>
            <w:bottom w:val="none" w:sz="0" w:space="0" w:color="auto"/>
            <w:right w:val="none" w:sz="0" w:space="0" w:color="auto"/>
          </w:divBdr>
        </w:div>
        <w:div w:id="221527676">
          <w:marLeft w:val="480"/>
          <w:marRight w:val="0"/>
          <w:marTop w:val="0"/>
          <w:marBottom w:val="0"/>
          <w:divBdr>
            <w:top w:val="none" w:sz="0" w:space="0" w:color="auto"/>
            <w:left w:val="none" w:sz="0" w:space="0" w:color="auto"/>
            <w:bottom w:val="none" w:sz="0" w:space="0" w:color="auto"/>
            <w:right w:val="none" w:sz="0" w:space="0" w:color="auto"/>
          </w:divBdr>
        </w:div>
        <w:div w:id="712385256">
          <w:marLeft w:val="480"/>
          <w:marRight w:val="0"/>
          <w:marTop w:val="0"/>
          <w:marBottom w:val="0"/>
          <w:divBdr>
            <w:top w:val="none" w:sz="0" w:space="0" w:color="auto"/>
            <w:left w:val="none" w:sz="0" w:space="0" w:color="auto"/>
            <w:bottom w:val="none" w:sz="0" w:space="0" w:color="auto"/>
            <w:right w:val="none" w:sz="0" w:space="0" w:color="auto"/>
          </w:divBdr>
        </w:div>
        <w:div w:id="523403248">
          <w:marLeft w:val="480"/>
          <w:marRight w:val="0"/>
          <w:marTop w:val="0"/>
          <w:marBottom w:val="0"/>
          <w:divBdr>
            <w:top w:val="none" w:sz="0" w:space="0" w:color="auto"/>
            <w:left w:val="none" w:sz="0" w:space="0" w:color="auto"/>
            <w:bottom w:val="none" w:sz="0" w:space="0" w:color="auto"/>
            <w:right w:val="none" w:sz="0" w:space="0" w:color="auto"/>
          </w:divBdr>
        </w:div>
        <w:div w:id="1144351234">
          <w:marLeft w:val="480"/>
          <w:marRight w:val="0"/>
          <w:marTop w:val="0"/>
          <w:marBottom w:val="0"/>
          <w:divBdr>
            <w:top w:val="none" w:sz="0" w:space="0" w:color="auto"/>
            <w:left w:val="none" w:sz="0" w:space="0" w:color="auto"/>
            <w:bottom w:val="none" w:sz="0" w:space="0" w:color="auto"/>
            <w:right w:val="none" w:sz="0" w:space="0" w:color="auto"/>
          </w:divBdr>
        </w:div>
        <w:div w:id="1917978745">
          <w:marLeft w:val="480"/>
          <w:marRight w:val="0"/>
          <w:marTop w:val="0"/>
          <w:marBottom w:val="0"/>
          <w:divBdr>
            <w:top w:val="none" w:sz="0" w:space="0" w:color="auto"/>
            <w:left w:val="none" w:sz="0" w:space="0" w:color="auto"/>
            <w:bottom w:val="none" w:sz="0" w:space="0" w:color="auto"/>
            <w:right w:val="none" w:sz="0" w:space="0" w:color="auto"/>
          </w:divBdr>
        </w:div>
        <w:div w:id="552087002">
          <w:marLeft w:val="480"/>
          <w:marRight w:val="0"/>
          <w:marTop w:val="0"/>
          <w:marBottom w:val="0"/>
          <w:divBdr>
            <w:top w:val="none" w:sz="0" w:space="0" w:color="auto"/>
            <w:left w:val="none" w:sz="0" w:space="0" w:color="auto"/>
            <w:bottom w:val="none" w:sz="0" w:space="0" w:color="auto"/>
            <w:right w:val="none" w:sz="0" w:space="0" w:color="auto"/>
          </w:divBdr>
        </w:div>
        <w:div w:id="566066635">
          <w:marLeft w:val="480"/>
          <w:marRight w:val="0"/>
          <w:marTop w:val="0"/>
          <w:marBottom w:val="0"/>
          <w:divBdr>
            <w:top w:val="none" w:sz="0" w:space="0" w:color="auto"/>
            <w:left w:val="none" w:sz="0" w:space="0" w:color="auto"/>
            <w:bottom w:val="none" w:sz="0" w:space="0" w:color="auto"/>
            <w:right w:val="none" w:sz="0" w:space="0" w:color="auto"/>
          </w:divBdr>
        </w:div>
        <w:div w:id="94523488">
          <w:marLeft w:val="480"/>
          <w:marRight w:val="0"/>
          <w:marTop w:val="0"/>
          <w:marBottom w:val="0"/>
          <w:divBdr>
            <w:top w:val="none" w:sz="0" w:space="0" w:color="auto"/>
            <w:left w:val="none" w:sz="0" w:space="0" w:color="auto"/>
            <w:bottom w:val="none" w:sz="0" w:space="0" w:color="auto"/>
            <w:right w:val="none" w:sz="0" w:space="0" w:color="auto"/>
          </w:divBdr>
        </w:div>
        <w:div w:id="55593519">
          <w:marLeft w:val="480"/>
          <w:marRight w:val="0"/>
          <w:marTop w:val="0"/>
          <w:marBottom w:val="0"/>
          <w:divBdr>
            <w:top w:val="none" w:sz="0" w:space="0" w:color="auto"/>
            <w:left w:val="none" w:sz="0" w:space="0" w:color="auto"/>
            <w:bottom w:val="none" w:sz="0" w:space="0" w:color="auto"/>
            <w:right w:val="none" w:sz="0" w:space="0" w:color="auto"/>
          </w:divBdr>
        </w:div>
        <w:div w:id="7104877">
          <w:marLeft w:val="480"/>
          <w:marRight w:val="0"/>
          <w:marTop w:val="0"/>
          <w:marBottom w:val="0"/>
          <w:divBdr>
            <w:top w:val="none" w:sz="0" w:space="0" w:color="auto"/>
            <w:left w:val="none" w:sz="0" w:space="0" w:color="auto"/>
            <w:bottom w:val="none" w:sz="0" w:space="0" w:color="auto"/>
            <w:right w:val="none" w:sz="0" w:space="0" w:color="auto"/>
          </w:divBdr>
        </w:div>
        <w:div w:id="742459371">
          <w:marLeft w:val="480"/>
          <w:marRight w:val="0"/>
          <w:marTop w:val="0"/>
          <w:marBottom w:val="0"/>
          <w:divBdr>
            <w:top w:val="none" w:sz="0" w:space="0" w:color="auto"/>
            <w:left w:val="none" w:sz="0" w:space="0" w:color="auto"/>
            <w:bottom w:val="none" w:sz="0" w:space="0" w:color="auto"/>
            <w:right w:val="none" w:sz="0" w:space="0" w:color="auto"/>
          </w:divBdr>
        </w:div>
        <w:div w:id="1256397547">
          <w:marLeft w:val="480"/>
          <w:marRight w:val="0"/>
          <w:marTop w:val="0"/>
          <w:marBottom w:val="0"/>
          <w:divBdr>
            <w:top w:val="none" w:sz="0" w:space="0" w:color="auto"/>
            <w:left w:val="none" w:sz="0" w:space="0" w:color="auto"/>
            <w:bottom w:val="none" w:sz="0" w:space="0" w:color="auto"/>
            <w:right w:val="none" w:sz="0" w:space="0" w:color="auto"/>
          </w:divBdr>
        </w:div>
        <w:div w:id="1111052843">
          <w:marLeft w:val="480"/>
          <w:marRight w:val="0"/>
          <w:marTop w:val="0"/>
          <w:marBottom w:val="0"/>
          <w:divBdr>
            <w:top w:val="none" w:sz="0" w:space="0" w:color="auto"/>
            <w:left w:val="none" w:sz="0" w:space="0" w:color="auto"/>
            <w:bottom w:val="none" w:sz="0" w:space="0" w:color="auto"/>
            <w:right w:val="none" w:sz="0" w:space="0" w:color="auto"/>
          </w:divBdr>
        </w:div>
        <w:div w:id="1746995488">
          <w:marLeft w:val="480"/>
          <w:marRight w:val="0"/>
          <w:marTop w:val="0"/>
          <w:marBottom w:val="0"/>
          <w:divBdr>
            <w:top w:val="none" w:sz="0" w:space="0" w:color="auto"/>
            <w:left w:val="none" w:sz="0" w:space="0" w:color="auto"/>
            <w:bottom w:val="none" w:sz="0" w:space="0" w:color="auto"/>
            <w:right w:val="none" w:sz="0" w:space="0" w:color="auto"/>
          </w:divBdr>
        </w:div>
        <w:div w:id="682167444">
          <w:marLeft w:val="480"/>
          <w:marRight w:val="0"/>
          <w:marTop w:val="0"/>
          <w:marBottom w:val="0"/>
          <w:divBdr>
            <w:top w:val="none" w:sz="0" w:space="0" w:color="auto"/>
            <w:left w:val="none" w:sz="0" w:space="0" w:color="auto"/>
            <w:bottom w:val="none" w:sz="0" w:space="0" w:color="auto"/>
            <w:right w:val="none" w:sz="0" w:space="0" w:color="auto"/>
          </w:divBdr>
        </w:div>
        <w:div w:id="592208735">
          <w:marLeft w:val="480"/>
          <w:marRight w:val="0"/>
          <w:marTop w:val="0"/>
          <w:marBottom w:val="0"/>
          <w:divBdr>
            <w:top w:val="none" w:sz="0" w:space="0" w:color="auto"/>
            <w:left w:val="none" w:sz="0" w:space="0" w:color="auto"/>
            <w:bottom w:val="none" w:sz="0" w:space="0" w:color="auto"/>
            <w:right w:val="none" w:sz="0" w:space="0" w:color="auto"/>
          </w:divBdr>
        </w:div>
        <w:div w:id="1699895462">
          <w:marLeft w:val="480"/>
          <w:marRight w:val="0"/>
          <w:marTop w:val="0"/>
          <w:marBottom w:val="0"/>
          <w:divBdr>
            <w:top w:val="none" w:sz="0" w:space="0" w:color="auto"/>
            <w:left w:val="none" w:sz="0" w:space="0" w:color="auto"/>
            <w:bottom w:val="none" w:sz="0" w:space="0" w:color="auto"/>
            <w:right w:val="none" w:sz="0" w:space="0" w:color="auto"/>
          </w:divBdr>
        </w:div>
        <w:div w:id="2367575">
          <w:marLeft w:val="480"/>
          <w:marRight w:val="0"/>
          <w:marTop w:val="0"/>
          <w:marBottom w:val="0"/>
          <w:divBdr>
            <w:top w:val="none" w:sz="0" w:space="0" w:color="auto"/>
            <w:left w:val="none" w:sz="0" w:space="0" w:color="auto"/>
            <w:bottom w:val="none" w:sz="0" w:space="0" w:color="auto"/>
            <w:right w:val="none" w:sz="0" w:space="0" w:color="auto"/>
          </w:divBdr>
        </w:div>
        <w:div w:id="1220018422">
          <w:marLeft w:val="480"/>
          <w:marRight w:val="0"/>
          <w:marTop w:val="0"/>
          <w:marBottom w:val="0"/>
          <w:divBdr>
            <w:top w:val="none" w:sz="0" w:space="0" w:color="auto"/>
            <w:left w:val="none" w:sz="0" w:space="0" w:color="auto"/>
            <w:bottom w:val="none" w:sz="0" w:space="0" w:color="auto"/>
            <w:right w:val="none" w:sz="0" w:space="0" w:color="auto"/>
          </w:divBdr>
        </w:div>
        <w:div w:id="1744373408">
          <w:marLeft w:val="480"/>
          <w:marRight w:val="0"/>
          <w:marTop w:val="0"/>
          <w:marBottom w:val="0"/>
          <w:divBdr>
            <w:top w:val="none" w:sz="0" w:space="0" w:color="auto"/>
            <w:left w:val="none" w:sz="0" w:space="0" w:color="auto"/>
            <w:bottom w:val="none" w:sz="0" w:space="0" w:color="auto"/>
            <w:right w:val="none" w:sz="0" w:space="0" w:color="auto"/>
          </w:divBdr>
        </w:div>
        <w:div w:id="813831949">
          <w:marLeft w:val="480"/>
          <w:marRight w:val="0"/>
          <w:marTop w:val="0"/>
          <w:marBottom w:val="0"/>
          <w:divBdr>
            <w:top w:val="none" w:sz="0" w:space="0" w:color="auto"/>
            <w:left w:val="none" w:sz="0" w:space="0" w:color="auto"/>
            <w:bottom w:val="none" w:sz="0" w:space="0" w:color="auto"/>
            <w:right w:val="none" w:sz="0" w:space="0" w:color="auto"/>
          </w:divBdr>
        </w:div>
        <w:div w:id="1525947995">
          <w:marLeft w:val="480"/>
          <w:marRight w:val="0"/>
          <w:marTop w:val="0"/>
          <w:marBottom w:val="0"/>
          <w:divBdr>
            <w:top w:val="none" w:sz="0" w:space="0" w:color="auto"/>
            <w:left w:val="none" w:sz="0" w:space="0" w:color="auto"/>
            <w:bottom w:val="none" w:sz="0" w:space="0" w:color="auto"/>
            <w:right w:val="none" w:sz="0" w:space="0" w:color="auto"/>
          </w:divBdr>
        </w:div>
        <w:div w:id="139270894">
          <w:marLeft w:val="480"/>
          <w:marRight w:val="0"/>
          <w:marTop w:val="0"/>
          <w:marBottom w:val="0"/>
          <w:divBdr>
            <w:top w:val="none" w:sz="0" w:space="0" w:color="auto"/>
            <w:left w:val="none" w:sz="0" w:space="0" w:color="auto"/>
            <w:bottom w:val="none" w:sz="0" w:space="0" w:color="auto"/>
            <w:right w:val="none" w:sz="0" w:space="0" w:color="auto"/>
          </w:divBdr>
        </w:div>
        <w:div w:id="994264404">
          <w:marLeft w:val="480"/>
          <w:marRight w:val="0"/>
          <w:marTop w:val="0"/>
          <w:marBottom w:val="0"/>
          <w:divBdr>
            <w:top w:val="none" w:sz="0" w:space="0" w:color="auto"/>
            <w:left w:val="none" w:sz="0" w:space="0" w:color="auto"/>
            <w:bottom w:val="none" w:sz="0" w:space="0" w:color="auto"/>
            <w:right w:val="none" w:sz="0" w:space="0" w:color="auto"/>
          </w:divBdr>
        </w:div>
        <w:div w:id="1088228928">
          <w:marLeft w:val="480"/>
          <w:marRight w:val="0"/>
          <w:marTop w:val="0"/>
          <w:marBottom w:val="0"/>
          <w:divBdr>
            <w:top w:val="none" w:sz="0" w:space="0" w:color="auto"/>
            <w:left w:val="none" w:sz="0" w:space="0" w:color="auto"/>
            <w:bottom w:val="none" w:sz="0" w:space="0" w:color="auto"/>
            <w:right w:val="none" w:sz="0" w:space="0" w:color="auto"/>
          </w:divBdr>
        </w:div>
        <w:div w:id="862859058">
          <w:marLeft w:val="480"/>
          <w:marRight w:val="0"/>
          <w:marTop w:val="0"/>
          <w:marBottom w:val="0"/>
          <w:divBdr>
            <w:top w:val="none" w:sz="0" w:space="0" w:color="auto"/>
            <w:left w:val="none" w:sz="0" w:space="0" w:color="auto"/>
            <w:bottom w:val="none" w:sz="0" w:space="0" w:color="auto"/>
            <w:right w:val="none" w:sz="0" w:space="0" w:color="auto"/>
          </w:divBdr>
        </w:div>
        <w:div w:id="634142632">
          <w:marLeft w:val="480"/>
          <w:marRight w:val="0"/>
          <w:marTop w:val="0"/>
          <w:marBottom w:val="0"/>
          <w:divBdr>
            <w:top w:val="none" w:sz="0" w:space="0" w:color="auto"/>
            <w:left w:val="none" w:sz="0" w:space="0" w:color="auto"/>
            <w:bottom w:val="none" w:sz="0" w:space="0" w:color="auto"/>
            <w:right w:val="none" w:sz="0" w:space="0" w:color="auto"/>
          </w:divBdr>
        </w:div>
        <w:div w:id="507914946">
          <w:marLeft w:val="480"/>
          <w:marRight w:val="0"/>
          <w:marTop w:val="0"/>
          <w:marBottom w:val="0"/>
          <w:divBdr>
            <w:top w:val="none" w:sz="0" w:space="0" w:color="auto"/>
            <w:left w:val="none" w:sz="0" w:space="0" w:color="auto"/>
            <w:bottom w:val="none" w:sz="0" w:space="0" w:color="auto"/>
            <w:right w:val="none" w:sz="0" w:space="0" w:color="auto"/>
          </w:divBdr>
        </w:div>
        <w:div w:id="1651904705">
          <w:marLeft w:val="480"/>
          <w:marRight w:val="0"/>
          <w:marTop w:val="0"/>
          <w:marBottom w:val="0"/>
          <w:divBdr>
            <w:top w:val="none" w:sz="0" w:space="0" w:color="auto"/>
            <w:left w:val="none" w:sz="0" w:space="0" w:color="auto"/>
            <w:bottom w:val="none" w:sz="0" w:space="0" w:color="auto"/>
            <w:right w:val="none" w:sz="0" w:space="0" w:color="auto"/>
          </w:divBdr>
        </w:div>
        <w:div w:id="1011908555">
          <w:marLeft w:val="480"/>
          <w:marRight w:val="0"/>
          <w:marTop w:val="0"/>
          <w:marBottom w:val="0"/>
          <w:divBdr>
            <w:top w:val="none" w:sz="0" w:space="0" w:color="auto"/>
            <w:left w:val="none" w:sz="0" w:space="0" w:color="auto"/>
            <w:bottom w:val="none" w:sz="0" w:space="0" w:color="auto"/>
            <w:right w:val="none" w:sz="0" w:space="0" w:color="auto"/>
          </w:divBdr>
        </w:div>
        <w:div w:id="1254169865">
          <w:marLeft w:val="480"/>
          <w:marRight w:val="0"/>
          <w:marTop w:val="0"/>
          <w:marBottom w:val="0"/>
          <w:divBdr>
            <w:top w:val="none" w:sz="0" w:space="0" w:color="auto"/>
            <w:left w:val="none" w:sz="0" w:space="0" w:color="auto"/>
            <w:bottom w:val="none" w:sz="0" w:space="0" w:color="auto"/>
            <w:right w:val="none" w:sz="0" w:space="0" w:color="auto"/>
          </w:divBdr>
        </w:div>
        <w:div w:id="1978222611">
          <w:marLeft w:val="480"/>
          <w:marRight w:val="0"/>
          <w:marTop w:val="0"/>
          <w:marBottom w:val="0"/>
          <w:divBdr>
            <w:top w:val="none" w:sz="0" w:space="0" w:color="auto"/>
            <w:left w:val="none" w:sz="0" w:space="0" w:color="auto"/>
            <w:bottom w:val="none" w:sz="0" w:space="0" w:color="auto"/>
            <w:right w:val="none" w:sz="0" w:space="0" w:color="auto"/>
          </w:divBdr>
        </w:div>
        <w:div w:id="314191025">
          <w:marLeft w:val="480"/>
          <w:marRight w:val="0"/>
          <w:marTop w:val="0"/>
          <w:marBottom w:val="0"/>
          <w:divBdr>
            <w:top w:val="none" w:sz="0" w:space="0" w:color="auto"/>
            <w:left w:val="none" w:sz="0" w:space="0" w:color="auto"/>
            <w:bottom w:val="none" w:sz="0" w:space="0" w:color="auto"/>
            <w:right w:val="none" w:sz="0" w:space="0" w:color="auto"/>
          </w:divBdr>
        </w:div>
        <w:div w:id="563872694">
          <w:marLeft w:val="480"/>
          <w:marRight w:val="0"/>
          <w:marTop w:val="0"/>
          <w:marBottom w:val="0"/>
          <w:divBdr>
            <w:top w:val="none" w:sz="0" w:space="0" w:color="auto"/>
            <w:left w:val="none" w:sz="0" w:space="0" w:color="auto"/>
            <w:bottom w:val="none" w:sz="0" w:space="0" w:color="auto"/>
            <w:right w:val="none" w:sz="0" w:space="0" w:color="auto"/>
          </w:divBdr>
        </w:div>
        <w:div w:id="1394156759">
          <w:marLeft w:val="480"/>
          <w:marRight w:val="0"/>
          <w:marTop w:val="0"/>
          <w:marBottom w:val="0"/>
          <w:divBdr>
            <w:top w:val="none" w:sz="0" w:space="0" w:color="auto"/>
            <w:left w:val="none" w:sz="0" w:space="0" w:color="auto"/>
            <w:bottom w:val="none" w:sz="0" w:space="0" w:color="auto"/>
            <w:right w:val="none" w:sz="0" w:space="0" w:color="auto"/>
          </w:divBdr>
        </w:div>
        <w:div w:id="1538814903">
          <w:marLeft w:val="480"/>
          <w:marRight w:val="0"/>
          <w:marTop w:val="0"/>
          <w:marBottom w:val="0"/>
          <w:divBdr>
            <w:top w:val="none" w:sz="0" w:space="0" w:color="auto"/>
            <w:left w:val="none" w:sz="0" w:space="0" w:color="auto"/>
            <w:bottom w:val="none" w:sz="0" w:space="0" w:color="auto"/>
            <w:right w:val="none" w:sz="0" w:space="0" w:color="auto"/>
          </w:divBdr>
        </w:div>
        <w:div w:id="1710493482">
          <w:marLeft w:val="480"/>
          <w:marRight w:val="0"/>
          <w:marTop w:val="0"/>
          <w:marBottom w:val="0"/>
          <w:divBdr>
            <w:top w:val="none" w:sz="0" w:space="0" w:color="auto"/>
            <w:left w:val="none" w:sz="0" w:space="0" w:color="auto"/>
            <w:bottom w:val="none" w:sz="0" w:space="0" w:color="auto"/>
            <w:right w:val="none" w:sz="0" w:space="0" w:color="auto"/>
          </w:divBdr>
        </w:div>
        <w:div w:id="1353148432">
          <w:marLeft w:val="480"/>
          <w:marRight w:val="0"/>
          <w:marTop w:val="0"/>
          <w:marBottom w:val="0"/>
          <w:divBdr>
            <w:top w:val="none" w:sz="0" w:space="0" w:color="auto"/>
            <w:left w:val="none" w:sz="0" w:space="0" w:color="auto"/>
            <w:bottom w:val="none" w:sz="0" w:space="0" w:color="auto"/>
            <w:right w:val="none" w:sz="0" w:space="0" w:color="auto"/>
          </w:divBdr>
        </w:div>
        <w:div w:id="1607541044">
          <w:marLeft w:val="480"/>
          <w:marRight w:val="0"/>
          <w:marTop w:val="0"/>
          <w:marBottom w:val="0"/>
          <w:divBdr>
            <w:top w:val="none" w:sz="0" w:space="0" w:color="auto"/>
            <w:left w:val="none" w:sz="0" w:space="0" w:color="auto"/>
            <w:bottom w:val="none" w:sz="0" w:space="0" w:color="auto"/>
            <w:right w:val="none" w:sz="0" w:space="0" w:color="auto"/>
          </w:divBdr>
        </w:div>
        <w:div w:id="1547064637">
          <w:marLeft w:val="480"/>
          <w:marRight w:val="0"/>
          <w:marTop w:val="0"/>
          <w:marBottom w:val="0"/>
          <w:divBdr>
            <w:top w:val="none" w:sz="0" w:space="0" w:color="auto"/>
            <w:left w:val="none" w:sz="0" w:space="0" w:color="auto"/>
            <w:bottom w:val="none" w:sz="0" w:space="0" w:color="auto"/>
            <w:right w:val="none" w:sz="0" w:space="0" w:color="auto"/>
          </w:divBdr>
        </w:div>
        <w:div w:id="651519020">
          <w:marLeft w:val="480"/>
          <w:marRight w:val="0"/>
          <w:marTop w:val="0"/>
          <w:marBottom w:val="0"/>
          <w:divBdr>
            <w:top w:val="none" w:sz="0" w:space="0" w:color="auto"/>
            <w:left w:val="none" w:sz="0" w:space="0" w:color="auto"/>
            <w:bottom w:val="none" w:sz="0" w:space="0" w:color="auto"/>
            <w:right w:val="none" w:sz="0" w:space="0" w:color="auto"/>
          </w:divBdr>
        </w:div>
        <w:div w:id="258025872">
          <w:marLeft w:val="480"/>
          <w:marRight w:val="0"/>
          <w:marTop w:val="0"/>
          <w:marBottom w:val="0"/>
          <w:divBdr>
            <w:top w:val="none" w:sz="0" w:space="0" w:color="auto"/>
            <w:left w:val="none" w:sz="0" w:space="0" w:color="auto"/>
            <w:bottom w:val="none" w:sz="0" w:space="0" w:color="auto"/>
            <w:right w:val="none" w:sz="0" w:space="0" w:color="auto"/>
          </w:divBdr>
        </w:div>
        <w:div w:id="141970553">
          <w:marLeft w:val="480"/>
          <w:marRight w:val="0"/>
          <w:marTop w:val="0"/>
          <w:marBottom w:val="0"/>
          <w:divBdr>
            <w:top w:val="none" w:sz="0" w:space="0" w:color="auto"/>
            <w:left w:val="none" w:sz="0" w:space="0" w:color="auto"/>
            <w:bottom w:val="none" w:sz="0" w:space="0" w:color="auto"/>
            <w:right w:val="none" w:sz="0" w:space="0" w:color="auto"/>
          </w:divBdr>
        </w:div>
        <w:div w:id="1429498897">
          <w:marLeft w:val="480"/>
          <w:marRight w:val="0"/>
          <w:marTop w:val="0"/>
          <w:marBottom w:val="0"/>
          <w:divBdr>
            <w:top w:val="none" w:sz="0" w:space="0" w:color="auto"/>
            <w:left w:val="none" w:sz="0" w:space="0" w:color="auto"/>
            <w:bottom w:val="none" w:sz="0" w:space="0" w:color="auto"/>
            <w:right w:val="none" w:sz="0" w:space="0" w:color="auto"/>
          </w:divBdr>
        </w:div>
      </w:divsChild>
    </w:div>
    <w:div w:id="1785923931">
      <w:bodyDiv w:val="1"/>
      <w:marLeft w:val="0"/>
      <w:marRight w:val="0"/>
      <w:marTop w:val="0"/>
      <w:marBottom w:val="0"/>
      <w:divBdr>
        <w:top w:val="none" w:sz="0" w:space="0" w:color="auto"/>
        <w:left w:val="none" w:sz="0" w:space="0" w:color="auto"/>
        <w:bottom w:val="none" w:sz="0" w:space="0" w:color="auto"/>
        <w:right w:val="none" w:sz="0" w:space="0" w:color="auto"/>
      </w:divBdr>
      <w:divsChild>
        <w:div w:id="73212024">
          <w:marLeft w:val="480"/>
          <w:marRight w:val="0"/>
          <w:marTop w:val="0"/>
          <w:marBottom w:val="0"/>
          <w:divBdr>
            <w:top w:val="none" w:sz="0" w:space="0" w:color="auto"/>
            <w:left w:val="none" w:sz="0" w:space="0" w:color="auto"/>
            <w:bottom w:val="none" w:sz="0" w:space="0" w:color="auto"/>
            <w:right w:val="none" w:sz="0" w:space="0" w:color="auto"/>
          </w:divBdr>
        </w:div>
        <w:div w:id="939069703">
          <w:marLeft w:val="480"/>
          <w:marRight w:val="0"/>
          <w:marTop w:val="0"/>
          <w:marBottom w:val="0"/>
          <w:divBdr>
            <w:top w:val="none" w:sz="0" w:space="0" w:color="auto"/>
            <w:left w:val="none" w:sz="0" w:space="0" w:color="auto"/>
            <w:bottom w:val="none" w:sz="0" w:space="0" w:color="auto"/>
            <w:right w:val="none" w:sz="0" w:space="0" w:color="auto"/>
          </w:divBdr>
        </w:div>
        <w:div w:id="1008294682">
          <w:marLeft w:val="480"/>
          <w:marRight w:val="0"/>
          <w:marTop w:val="0"/>
          <w:marBottom w:val="0"/>
          <w:divBdr>
            <w:top w:val="none" w:sz="0" w:space="0" w:color="auto"/>
            <w:left w:val="none" w:sz="0" w:space="0" w:color="auto"/>
            <w:bottom w:val="none" w:sz="0" w:space="0" w:color="auto"/>
            <w:right w:val="none" w:sz="0" w:space="0" w:color="auto"/>
          </w:divBdr>
        </w:div>
        <w:div w:id="386341792">
          <w:marLeft w:val="480"/>
          <w:marRight w:val="0"/>
          <w:marTop w:val="0"/>
          <w:marBottom w:val="0"/>
          <w:divBdr>
            <w:top w:val="none" w:sz="0" w:space="0" w:color="auto"/>
            <w:left w:val="none" w:sz="0" w:space="0" w:color="auto"/>
            <w:bottom w:val="none" w:sz="0" w:space="0" w:color="auto"/>
            <w:right w:val="none" w:sz="0" w:space="0" w:color="auto"/>
          </w:divBdr>
        </w:div>
        <w:div w:id="1531145325">
          <w:marLeft w:val="480"/>
          <w:marRight w:val="0"/>
          <w:marTop w:val="0"/>
          <w:marBottom w:val="0"/>
          <w:divBdr>
            <w:top w:val="none" w:sz="0" w:space="0" w:color="auto"/>
            <w:left w:val="none" w:sz="0" w:space="0" w:color="auto"/>
            <w:bottom w:val="none" w:sz="0" w:space="0" w:color="auto"/>
            <w:right w:val="none" w:sz="0" w:space="0" w:color="auto"/>
          </w:divBdr>
        </w:div>
        <w:div w:id="1111432567">
          <w:marLeft w:val="480"/>
          <w:marRight w:val="0"/>
          <w:marTop w:val="0"/>
          <w:marBottom w:val="0"/>
          <w:divBdr>
            <w:top w:val="none" w:sz="0" w:space="0" w:color="auto"/>
            <w:left w:val="none" w:sz="0" w:space="0" w:color="auto"/>
            <w:bottom w:val="none" w:sz="0" w:space="0" w:color="auto"/>
            <w:right w:val="none" w:sz="0" w:space="0" w:color="auto"/>
          </w:divBdr>
        </w:div>
        <w:div w:id="2051765013">
          <w:marLeft w:val="480"/>
          <w:marRight w:val="0"/>
          <w:marTop w:val="0"/>
          <w:marBottom w:val="0"/>
          <w:divBdr>
            <w:top w:val="none" w:sz="0" w:space="0" w:color="auto"/>
            <w:left w:val="none" w:sz="0" w:space="0" w:color="auto"/>
            <w:bottom w:val="none" w:sz="0" w:space="0" w:color="auto"/>
            <w:right w:val="none" w:sz="0" w:space="0" w:color="auto"/>
          </w:divBdr>
        </w:div>
        <w:div w:id="84041630">
          <w:marLeft w:val="480"/>
          <w:marRight w:val="0"/>
          <w:marTop w:val="0"/>
          <w:marBottom w:val="0"/>
          <w:divBdr>
            <w:top w:val="none" w:sz="0" w:space="0" w:color="auto"/>
            <w:left w:val="none" w:sz="0" w:space="0" w:color="auto"/>
            <w:bottom w:val="none" w:sz="0" w:space="0" w:color="auto"/>
            <w:right w:val="none" w:sz="0" w:space="0" w:color="auto"/>
          </w:divBdr>
        </w:div>
        <w:div w:id="1713965804">
          <w:marLeft w:val="480"/>
          <w:marRight w:val="0"/>
          <w:marTop w:val="0"/>
          <w:marBottom w:val="0"/>
          <w:divBdr>
            <w:top w:val="none" w:sz="0" w:space="0" w:color="auto"/>
            <w:left w:val="none" w:sz="0" w:space="0" w:color="auto"/>
            <w:bottom w:val="none" w:sz="0" w:space="0" w:color="auto"/>
            <w:right w:val="none" w:sz="0" w:space="0" w:color="auto"/>
          </w:divBdr>
        </w:div>
        <w:div w:id="377628714">
          <w:marLeft w:val="480"/>
          <w:marRight w:val="0"/>
          <w:marTop w:val="0"/>
          <w:marBottom w:val="0"/>
          <w:divBdr>
            <w:top w:val="none" w:sz="0" w:space="0" w:color="auto"/>
            <w:left w:val="none" w:sz="0" w:space="0" w:color="auto"/>
            <w:bottom w:val="none" w:sz="0" w:space="0" w:color="auto"/>
            <w:right w:val="none" w:sz="0" w:space="0" w:color="auto"/>
          </w:divBdr>
        </w:div>
        <w:div w:id="1727099595">
          <w:marLeft w:val="480"/>
          <w:marRight w:val="0"/>
          <w:marTop w:val="0"/>
          <w:marBottom w:val="0"/>
          <w:divBdr>
            <w:top w:val="none" w:sz="0" w:space="0" w:color="auto"/>
            <w:left w:val="none" w:sz="0" w:space="0" w:color="auto"/>
            <w:bottom w:val="none" w:sz="0" w:space="0" w:color="auto"/>
            <w:right w:val="none" w:sz="0" w:space="0" w:color="auto"/>
          </w:divBdr>
        </w:div>
        <w:div w:id="212691598">
          <w:marLeft w:val="480"/>
          <w:marRight w:val="0"/>
          <w:marTop w:val="0"/>
          <w:marBottom w:val="0"/>
          <w:divBdr>
            <w:top w:val="none" w:sz="0" w:space="0" w:color="auto"/>
            <w:left w:val="none" w:sz="0" w:space="0" w:color="auto"/>
            <w:bottom w:val="none" w:sz="0" w:space="0" w:color="auto"/>
            <w:right w:val="none" w:sz="0" w:space="0" w:color="auto"/>
          </w:divBdr>
        </w:div>
        <w:div w:id="2016835135">
          <w:marLeft w:val="480"/>
          <w:marRight w:val="0"/>
          <w:marTop w:val="0"/>
          <w:marBottom w:val="0"/>
          <w:divBdr>
            <w:top w:val="none" w:sz="0" w:space="0" w:color="auto"/>
            <w:left w:val="none" w:sz="0" w:space="0" w:color="auto"/>
            <w:bottom w:val="none" w:sz="0" w:space="0" w:color="auto"/>
            <w:right w:val="none" w:sz="0" w:space="0" w:color="auto"/>
          </w:divBdr>
        </w:div>
        <w:div w:id="154147638">
          <w:marLeft w:val="480"/>
          <w:marRight w:val="0"/>
          <w:marTop w:val="0"/>
          <w:marBottom w:val="0"/>
          <w:divBdr>
            <w:top w:val="none" w:sz="0" w:space="0" w:color="auto"/>
            <w:left w:val="none" w:sz="0" w:space="0" w:color="auto"/>
            <w:bottom w:val="none" w:sz="0" w:space="0" w:color="auto"/>
            <w:right w:val="none" w:sz="0" w:space="0" w:color="auto"/>
          </w:divBdr>
        </w:div>
        <w:div w:id="4291612">
          <w:marLeft w:val="480"/>
          <w:marRight w:val="0"/>
          <w:marTop w:val="0"/>
          <w:marBottom w:val="0"/>
          <w:divBdr>
            <w:top w:val="none" w:sz="0" w:space="0" w:color="auto"/>
            <w:left w:val="none" w:sz="0" w:space="0" w:color="auto"/>
            <w:bottom w:val="none" w:sz="0" w:space="0" w:color="auto"/>
            <w:right w:val="none" w:sz="0" w:space="0" w:color="auto"/>
          </w:divBdr>
        </w:div>
        <w:div w:id="1949508983">
          <w:marLeft w:val="480"/>
          <w:marRight w:val="0"/>
          <w:marTop w:val="0"/>
          <w:marBottom w:val="0"/>
          <w:divBdr>
            <w:top w:val="none" w:sz="0" w:space="0" w:color="auto"/>
            <w:left w:val="none" w:sz="0" w:space="0" w:color="auto"/>
            <w:bottom w:val="none" w:sz="0" w:space="0" w:color="auto"/>
            <w:right w:val="none" w:sz="0" w:space="0" w:color="auto"/>
          </w:divBdr>
        </w:div>
        <w:div w:id="1378621214">
          <w:marLeft w:val="480"/>
          <w:marRight w:val="0"/>
          <w:marTop w:val="0"/>
          <w:marBottom w:val="0"/>
          <w:divBdr>
            <w:top w:val="none" w:sz="0" w:space="0" w:color="auto"/>
            <w:left w:val="none" w:sz="0" w:space="0" w:color="auto"/>
            <w:bottom w:val="none" w:sz="0" w:space="0" w:color="auto"/>
            <w:right w:val="none" w:sz="0" w:space="0" w:color="auto"/>
          </w:divBdr>
        </w:div>
        <w:div w:id="1858616158">
          <w:marLeft w:val="480"/>
          <w:marRight w:val="0"/>
          <w:marTop w:val="0"/>
          <w:marBottom w:val="0"/>
          <w:divBdr>
            <w:top w:val="none" w:sz="0" w:space="0" w:color="auto"/>
            <w:left w:val="none" w:sz="0" w:space="0" w:color="auto"/>
            <w:bottom w:val="none" w:sz="0" w:space="0" w:color="auto"/>
            <w:right w:val="none" w:sz="0" w:space="0" w:color="auto"/>
          </w:divBdr>
        </w:div>
        <w:div w:id="363336856">
          <w:marLeft w:val="480"/>
          <w:marRight w:val="0"/>
          <w:marTop w:val="0"/>
          <w:marBottom w:val="0"/>
          <w:divBdr>
            <w:top w:val="none" w:sz="0" w:space="0" w:color="auto"/>
            <w:left w:val="none" w:sz="0" w:space="0" w:color="auto"/>
            <w:bottom w:val="none" w:sz="0" w:space="0" w:color="auto"/>
            <w:right w:val="none" w:sz="0" w:space="0" w:color="auto"/>
          </w:divBdr>
        </w:div>
        <w:div w:id="395321086">
          <w:marLeft w:val="480"/>
          <w:marRight w:val="0"/>
          <w:marTop w:val="0"/>
          <w:marBottom w:val="0"/>
          <w:divBdr>
            <w:top w:val="none" w:sz="0" w:space="0" w:color="auto"/>
            <w:left w:val="none" w:sz="0" w:space="0" w:color="auto"/>
            <w:bottom w:val="none" w:sz="0" w:space="0" w:color="auto"/>
            <w:right w:val="none" w:sz="0" w:space="0" w:color="auto"/>
          </w:divBdr>
        </w:div>
        <w:div w:id="1992176481">
          <w:marLeft w:val="480"/>
          <w:marRight w:val="0"/>
          <w:marTop w:val="0"/>
          <w:marBottom w:val="0"/>
          <w:divBdr>
            <w:top w:val="none" w:sz="0" w:space="0" w:color="auto"/>
            <w:left w:val="none" w:sz="0" w:space="0" w:color="auto"/>
            <w:bottom w:val="none" w:sz="0" w:space="0" w:color="auto"/>
            <w:right w:val="none" w:sz="0" w:space="0" w:color="auto"/>
          </w:divBdr>
        </w:div>
        <w:div w:id="773134871">
          <w:marLeft w:val="480"/>
          <w:marRight w:val="0"/>
          <w:marTop w:val="0"/>
          <w:marBottom w:val="0"/>
          <w:divBdr>
            <w:top w:val="none" w:sz="0" w:space="0" w:color="auto"/>
            <w:left w:val="none" w:sz="0" w:space="0" w:color="auto"/>
            <w:bottom w:val="none" w:sz="0" w:space="0" w:color="auto"/>
            <w:right w:val="none" w:sz="0" w:space="0" w:color="auto"/>
          </w:divBdr>
        </w:div>
        <w:div w:id="1772628291">
          <w:marLeft w:val="480"/>
          <w:marRight w:val="0"/>
          <w:marTop w:val="0"/>
          <w:marBottom w:val="0"/>
          <w:divBdr>
            <w:top w:val="none" w:sz="0" w:space="0" w:color="auto"/>
            <w:left w:val="none" w:sz="0" w:space="0" w:color="auto"/>
            <w:bottom w:val="none" w:sz="0" w:space="0" w:color="auto"/>
            <w:right w:val="none" w:sz="0" w:space="0" w:color="auto"/>
          </w:divBdr>
        </w:div>
        <w:div w:id="1998224287">
          <w:marLeft w:val="480"/>
          <w:marRight w:val="0"/>
          <w:marTop w:val="0"/>
          <w:marBottom w:val="0"/>
          <w:divBdr>
            <w:top w:val="none" w:sz="0" w:space="0" w:color="auto"/>
            <w:left w:val="none" w:sz="0" w:space="0" w:color="auto"/>
            <w:bottom w:val="none" w:sz="0" w:space="0" w:color="auto"/>
            <w:right w:val="none" w:sz="0" w:space="0" w:color="auto"/>
          </w:divBdr>
        </w:div>
        <w:div w:id="945890980">
          <w:marLeft w:val="480"/>
          <w:marRight w:val="0"/>
          <w:marTop w:val="0"/>
          <w:marBottom w:val="0"/>
          <w:divBdr>
            <w:top w:val="none" w:sz="0" w:space="0" w:color="auto"/>
            <w:left w:val="none" w:sz="0" w:space="0" w:color="auto"/>
            <w:bottom w:val="none" w:sz="0" w:space="0" w:color="auto"/>
            <w:right w:val="none" w:sz="0" w:space="0" w:color="auto"/>
          </w:divBdr>
        </w:div>
        <w:div w:id="1906531545">
          <w:marLeft w:val="480"/>
          <w:marRight w:val="0"/>
          <w:marTop w:val="0"/>
          <w:marBottom w:val="0"/>
          <w:divBdr>
            <w:top w:val="none" w:sz="0" w:space="0" w:color="auto"/>
            <w:left w:val="none" w:sz="0" w:space="0" w:color="auto"/>
            <w:bottom w:val="none" w:sz="0" w:space="0" w:color="auto"/>
            <w:right w:val="none" w:sz="0" w:space="0" w:color="auto"/>
          </w:divBdr>
        </w:div>
        <w:div w:id="178857394">
          <w:marLeft w:val="480"/>
          <w:marRight w:val="0"/>
          <w:marTop w:val="0"/>
          <w:marBottom w:val="0"/>
          <w:divBdr>
            <w:top w:val="none" w:sz="0" w:space="0" w:color="auto"/>
            <w:left w:val="none" w:sz="0" w:space="0" w:color="auto"/>
            <w:bottom w:val="none" w:sz="0" w:space="0" w:color="auto"/>
            <w:right w:val="none" w:sz="0" w:space="0" w:color="auto"/>
          </w:divBdr>
        </w:div>
        <w:div w:id="1043748955">
          <w:marLeft w:val="480"/>
          <w:marRight w:val="0"/>
          <w:marTop w:val="0"/>
          <w:marBottom w:val="0"/>
          <w:divBdr>
            <w:top w:val="none" w:sz="0" w:space="0" w:color="auto"/>
            <w:left w:val="none" w:sz="0" w:space="0" w:color="auto"/>
            <w:bottom w:val="none" w:sz="0" w:space="0" w:color="auto"/>
            <w:right w:val="none" w:sz="0" w:space="0" w:color="auto"/>
          </w:divBdr>
        </w:div>
        <w:div w:id="722363604">
          <w:marLeft w:val="480"/>
          <w:marRight w:val="0"/>
          <w:marTop w:val="0"/>
          <w:marBottom w:val="0"/>
          <w:divBdr>
            <w:top w:val="none" w:sz="0" w:space="0" w:color="auto"/>
            <w:left w:val="none" w:sz="0" w:space="0" w:color="auto"/>
            <w:bottom w:val="none" w:sz="0" w:space="0" w:color="auto"/>
            <w:right w:val="none" w:sz="0" w:space="0" w:color="auto"/>
          </w:divBdr>
        </w:div>
        <w:div w:id="959529892">
          <w:marLeft w:val="480"/>
          <w:marRight w:val="0"/>
          <w:marTop w:val="0"/>
          <w:marBottom w:val="0"/>
          <w:divBdr>
            <w:top w:val="none" w:sz="0" w:space="0" w:color="auto"/>
            <w:left w:val="none" w:sz="0" w:space="0" w:color="auto"/>
            <w:bottom w:val="none" w:sz="0" w:space="0" w:color="auto"/>
            <w:right w:val="none" w:sz="0" w:space="0" w:color="auto"/>
          </w:divBdr>
        </w:div>
        <w:div w:id="324013602">
          <w:marLeft w:val="480"/>
          <w:marRight w:val="0"/>
          <w:marTop w:val="0"/>
          <w:marBottom w:val="0"/>
          <w:divBdr>
            <w:top w:val="none" w:sz="0" w:space="0" w:color="auto"/>
            <w:left w:val="none" w:sz="0" w:space="0" w:color="auto"/>
            <w:bottom w:val="none" w:sz="0" w:space="0" w:color="auto"/>
            <w:right w:val="none" w:sz="0" w:space="0" w:color="auto"/>
          </w:divBdr>
        </w:div>
        <w:div w:id="1247882327">
          <w:marLeft w:val="480"/>
          <w:marRight w:val="0"/>
          <w:marTop w:val="0"/>
          <w:marBottom w:val="0"/>
          <w:divBdr>
            <w:top w:val="none" w:sz="0" w:space="0" w:color="auto"/>
            <w:left w:val="none" w:sz="0" w:space="0" w:color="auto"/>
            <w:bottom w:val="none" w:sz="0" w:space="0" w:color="auto"/>
            <w:right w:val="none" w:sz="0" w:space="0" w:color="auto"/>
          </w:divBdr>
        </w:div>
        <w:div w:id="163129000">
          <w:marLeft w:val="480"/>
          <w:marRight w:val="0"/>
          <w:marTop w:val="0"/>
          <w:marBottom w:val="0"/>
          <w:divBdr>
            <w:top w:val="none" w:sz="0" w:space="0" w:color="auto"/>
            <w:left w:val="none" w:sz="0" w:space="0" w:color="auto"/>
            <w:bottom w:val="none" w:sz="0" w:space="0" w:color="auto"/>
            <w:right w:val="none" w:sz="0" w:space="0" w:color="auto"/>
          </w:divBdr>
        </w:div>
        <w:div w:id="421028653">
          <w:marLeft w:val="480"/>
          <w:marRight w:val="0"/>
          <w:marTop w:val="0"/>
          <w:marBottom w:val="0"/>
          <w:divBdr>
            <w:top w:val="none" w:sz="0" w:space="0" w:color="auto"/>
            <w:left w:val="none" w:sz="0" w:space="0" w:color="auto"/>
            <w:bottom w:val="none" w:sz="0" w:space="0" w:color="auto"/>
            <w:right w:val="none" w:sz="0" w:space="0" w:color="auto"/>
          </w:divBdr>
        </w:div>
        <w:div w:id="1466266468">
          <w:marLeft w:val="480"/>
          <w:marRight w:val="0"/>
          <w:marTop w:val="0"/>
          <w:marBottom w:val="0"/>
          <w:divBdr>
            <w:top w:val="none" w:sz="0" w:space="0" w:color="auto"/>
            <w:left w:val="none" w:sz="0" w:space="0" w:color="auto"/>
            <w:bottom w:val="none" w:sz="0" w:space="0" w:color="auto"/>
            <w:right w:val="none" w:sz="0" w:space="0" w:color="auto"/>
          </w:divBdr>
        </w:div>
        <w:div w:id="1844853138">
          <w:marLeft w:val="480"/>
          <w:marRight w:val="0"/>
          <w:marTop w:val="0"/>
          <w:marBottom w:val="0"/>
          <w:divBdr>
            <w:top w:val="none" w:sz="0" w:space="0" w:color="auto"/>
            <w:left w:val="none" w:sz="0" w:space="0" w:color="auto"/>
            <w:bottom w:val="none" w:sz="0" w:space="0" w:color="auto"/>
            <w:right w:val="none" w:sz="0" w:space="0" w:color="auto"/>
          </w:divBdr>
        </w:div>
        <w:div w:id="702172936">
          <w:marLeft w:val="480"/>
          <w:marRight w:val="0"/>
          <w:marTop w:val="0"/>
          <w:marBottom w:val="0"/>
          <w:divBdr>
            <w:top w:val="none" w:sz="0" w:space="0" w:color="auto"/>
            <w:left w:val="none" w:sz="0" w:space="0" w:color="auto"/>
            <w:bottom w:val="none" w:sz="0" w:space="0" w:color="auto"/>
            <w:right w:val="none" w:sz="0" w:space="0" w:color="auto"/>
          </w:divBdr>
        </w:div>
        <w:div w:id="191193147">
          <w:marLeft w:val="480"/>
          <w:marRight w:val="0"/>
          <w:marTop w:val="0"/>
          <w:marBottom w:val="0"/>
          <w:divBdr>
            <w:top w:val="none" w:sz="0" w:space="0" w:color="auto"/>
            <w:left w:val="none" w:sz="0" w:space="0" w:color="auto"/>
            <w:bottom w:val="none" w:sz="0" w:space="0" w:color="auto"/>
            <w:right w:val="none" w:sz="0" w:space="0" w:color="auto"/>
          </w:divBdr>
        </w:div>
        <w:div w:id="1323780044">
          <w:marLeft w:val="480"/>
          <w:marRight w:val="0"/>
          <w:marTop w:val="0"/>
          <w:marBottom w:val="0"/>
          <w:divBdr>
            <w:top w:val="none" w:sz="0" w:space="0" w:color="auto"/>
            <w:left w:val="none" w:sz="0" w:space="0" w:color="auto"/>
            <w:bottom w:val="none" w:sz="0" w:space="0" w:color="auto"/>
            <w:right w:val="none" w:sz="0" w:space="0" w:color="auto"/>
          </w:divBdr>
        </w:div>
        <w:div w:id="57556816">
          <w:marLeft w:val="480"/>
          <w:marRight w:val="0"/>
          <w:marTop w:val="0"/>
          <w:marBottom w:val="0"/>
          <w:divBdr>
            <w:top w:val="none" w:sz="0" w:space="0" w:color="auto"/>
            <w:left w:val="none" w:sz="0" w:space="0" w:color="auto"/>
            <w:bottom w:val="none" w:sz="0" w:space="0" w:color="auto"/>
            <w:right w:val="none" w:sz="0" w:space="0" w:color="auto"/>
          </w:divBdr>
        </w:div>
        <w:div w:id="1800302110">
          <w:marLeft w:val="480"/>
          <w:marRight w:val="0"/>
          <w:marTop w:val="0"/>
          <w:marBottom w:val="0"/>
          <w:divBdr>
            <w:top w:val="none" w:sz="0" w:space="0" w:color="auto"/>
            <w:left w:val="none" w:sz="0" w:space="0" w:color="auto"/>
            <w:bottom w:val="none" w:sz="0" w:space="0" w:color="auto"/>
            <w:right w:val="none" w:sz="0" w:space="0" w:color="auto"/>
          </w:divBdr>
        </w:div>
        <w:div w:id="697855902">
          <w:marLeft w:val="480"/>
          <w:marRight w:val="0"/>
          <w:marTop w:val="0"/>
          <w:marBottom w:val="0"/>
          <w:divBdr>
            <w:top w:val="none" w:sz="0" w:space="0" w:color="auto"/>
            <w:left w:val="none" w:sz="0" w:space="0" w:color="auto"/>
            <w:bottom w:val="none" w:sz="0" w:space="0" w:color="auto"/>
            <w:right w:val="none" w:sz="0" w:space="0" w:color="auto"/>
          </w:divBdr>
        </w:div>
        <w:div w:id="549728267">
          <w:marLeft w:val="480"/>
          <w:marRight w:val="0"/>
          <w:marTop w:val="0"/>
          <w:marBottom w:val="0"/>
          <w:divBdr>
            <w:top w:val="none" w:sz="0" w:space="0" w:color="auto"/>
            <w:left w:val="none" w:sz="0" w:space="0" w:color="auto"/>
            <w:bottom w:val="none" w:sz="0" w:space="0" w:color="auto"/>
            <w:right w:val="none" w:sz="0" w:space="0" w:color="auto"/>
          </w:divBdr>
        </w:div>
        <w:div w:id="937717510">
          <w:marLeft w:val="480"/>
          <w:marRight w:val="0"/>
          <w:marTop w:val="0"/>
          <w:marBottom w:val="0"/>
          <w:divBdr>
            <w:top w:val="none" w:sz="0" w:space="0" w:color="auto"/>
            <w:left w:val="none" w:sz="0" w:space="0" w:color="auto"/>
            <w:bottom w:val="none" w:sz="0" w:space="0" w:color="auto"/>
            <w:right w:val="none" w:sz="0" w:space="0" w:color="auto"/>
          </w:divBdr>
        </w:div>
        <w:div w:id="1875117195">
          <w:marLeft w:val="480"/>
          <w:marRight w:val="0"/>
          <w:marTop w:val="0"/>
          <w:marBottom w:val="0"/>
          <w:divBdr>
            <w:top w:val="none" w:sz="0" w:space="0" w:color="auto"/>
            <w:left w:val="none" w:sz="0" w:space="0" w:color="auto"/>
            <w:bottom w:val="none" w:sz="0" w:space="0" w:color="auto"/>
            <w:right w:val="none" w:sz="0" w:space="0" w:color="auto"/>
          </w:divBdr>
        </w:div>
        <w:div w:id="1322194243">
          <w:marLeft w:val="480"/>
          <w:marRight w:val="0"/>
          <w:marTop w:val="0"/>
          <w:marBottom w:val="0"/>
          <w:divBdr>
            <w:top w:val="none" w:sz="0" w:space="0" w:color="auto"/>
            <w:left w:val="none" w:sz="0" w:space="0" w:color="auto"/>
            <w:bottom w:val="none" w:sz="0" w:space="0" w:color="auto"/>
            <w:right w:val="none" w:sz="0" w:space="0" w:color="auto"/>
          </w:divBdr>
        </w:div>
        <w:div w:id="1198157694">
          <w:marLeft w:val="480"/>
          <w:marRight w:val="0"/>
          <w:marTop w:val="0"/>
          <w:marBottom w:val="0"/>
          <w:divBdr>
            <w:top w:val="none" w:sz="0" w:space="0" w:color="auto"/>
            <w:left w:val="none" w:sz="0" w:space="0" w:color="auto"/>
            <w:bottom w:val="none" w:sz="0" w:space="0" w:color="auto"/>
            <w:right w:val="none" w:sz="0" w:space="0" w:color="auto"/>
          </w:divBdr>
        </w:div>
        <w:div w:id="1275164390">
          <w:marLeft w:val="480"/>
          <w:marRight w:val="0"/>
          <w:marTop w:val="0"/>
          <w:marBottom w:val="0"/>
          <w:divBdr>
            <w:top w:val="none" w:sz="0" w:space="0" w:color="auto"/>
            <w:left w:val="none" w:sz="0" w:space="0" w:color="auto"/>
            <w:bottom w:val="none" w:sz="0" w:space="0" w:color="auto"/>
            <w:right w:val="none" w:sz="0" w:space="0" w:color="auto"/>
          </w:divBdr>
        </w:div>
        <w:div w:id="57023649">
          <w:marLeft w:val="480"/>
          <w:marRight w:val="0"/>
          <w:marTop w:val="0"/>
          <w:marBottom w:val="0"/>
          <w:divBdr>
            <w:top w:val="none" w:sz="0" w:space="0" w:color="auto"/>
            <w:left w:val="none" w:sz="0" w:space="0" w:color="auto"/>
            <w:bottom w:val="none" w:sz="0" w:space="0" w:color="auto"/>
            <w:right w:val="none" w:sz="0" w:space="0" w:color="auto"/>
          </w:divBdr>
        </w:div>
        <w:div w:id="1393889185">
          <w:marLeft w:val="480"/>
          <w:marRight w:val="0"/>
          <w:marTop w:val="0"/>
          <w:marBottom w:val="0"/>
          <w:divBdr>
            <w:top w:val="none" w:sz="0" w:space="0" w:color="auto"/>
            <w:left w:val="none" w:sz="0" w:space="0" w:color="auto"/>
            <w:bottom w:val="none" w:sz="0" w:space="0" w:color="auto"/>
            <w:right w:val="none" w:sz="0" w:space="0" w:color="auto"/>
          </w:divBdr>
        </w:div>
        <w:div w:id="444885133">
          <w:marLeft w:val="480"/>
          <w:marRight w:val="0"/>
          <w:marTop w:val="0"/>
          <w:marBottom w:val="0"/>
          <w:divBdr>
            <w:top w:val="none" w:sz="0" w:space="0" w:color="auto"/>
            <w:left w:val="none" w:sz="0" w:space="0" w:color="auto"/>
            <w:bottom w:val="none" w:sz="0" w:space="0" w:color="auto"/>
            <w:right w:val="none" w:sz="0" w:space="0" w:color="auto"/>
          </w:divBdr>
        </w:div>
        <w:div w:id="432357322">
          <w:marLeft w:val="480"/>
          <w:marRight w:val="0"/>
          <w:marTop w:val="0"/>
          <w:marBottom w:val="0"/>
          <w:divBdr>
            <w:top w:val="none" w:sz="0" w:space="0" w:color="auto"/>
            <w:left w:val="none" w:sz="0" w:space="0" w:color="auto"/>
            <w:bottom w:val="none" w:sz="0" w:space="0" w:color="auto"/>
            <w:right w:val="none" w:sz="0" w:space="0" w:color="auto"/>
          </w:divBdr>
        </w:div>
        <w:div w:id="1213692103">
          <w:marLeft w:val="480"/>
          <w:marRight w:val="0"/>
          <w:marTop w:val="0"/>
          <w:marBottom w:val="0"/>
          <w:divBdr>
            <w:top w:val="none" w:sz="0" w:space="0" w:color="auto"/>
            <w:left w:val="none" w:sz="0" w:space="0" w:color="auto"/>
            <w:bottom w:val="none" w:sz="0" w:space="0" w:color="auto"/>
            <w:right w:val="none" w:sz="0" w:space="0" w:color="auto"/>
          </w:divBdr>
        </w:div>
        <w:div w:id="509679734">
          <w:marLeft w:val="480"/>
          <w:marRight w:val="0"/>
          <w:marTop w:val="0"/>
          <w:marBottom w:val="0"/>
          <w:divBdr>
            <w:top w:val="none" w:sz="0" w:space="0" w:color="auto"/>
            <w:left w:val="none" w:sz="0" w:space="0" w:color="auto"/>
            <w:bottom w:val="none" w:sz="0" w:space="0" w:color="auto"/>
            <w:right w:val="none" w:sz="0" w:space="0" w:color="auto"/>
          </w:divBdr>
        </w:div>
        <w:div w:id="1984506815">
          <w:marLeft w:val="480"/>
          <w:marRight w:val="0"/>
          <w:marTop w:val="0"/>
          <w:marBottom w:val="0"/>
          <w:divBdr>
            <w:top w:val="none" w:sz="0" w:space="0" w:color="auto"/>
            <w:left w:val="none" w:sz="0" w:space="0" w:color="auto"/>
            <w:bottom w:val="none" w:sz="0" w:space="0" w:color="auto"/>
            <w:right w:val="none" w:sz="0" w:space="0" w:color="auto"/>
          </w:divBdr>
        </w:div>
        <w:div w:id="1355423013">
          <w:marLeft w:val="480"/>
          <w:marRight w:val="0"/>
          <w:marTop w:val="0"/>
          <w:marBottom w:val="0"/>
          <w:divBdr>
            <w:top w:val="none" w:sz="0" w:space="0" w:color="auto"/>
            <w:left w:val="none" w:sz="0" w:space="0" w:color="auto"/>
            <w:bottom w:val="none" w:sz="0" w:space="0" w:color="auto"/>
            <w:right w:val="none" w:sz="0" w:space="0" w:color="auto"/>
          </w:divBdr>
        </w:div>
        <w:div w:id="606888956">
          <w:marLeft w:val="480"/>
          <w:marRight w:val="0"/>
          <w:marTop w:val="0"/>
          <w:marBottom w:val="0"/>
          <w:divBdr>
            <w:top w:val="none" w:sz="0" w:space="0" w:color="auto"/>
            <w:left w:val="none" w:sz="0" w:space="0" w:color="auto"/>
            <w:bottom w:val="none" w:sz="0" w:space="0" w:color="auto"/>
            <w:right w:val="none" w:sz="0" w:space="0" w:color="auto"/>
          </w:divBdr>
        </w:div>
        <w:div w:id="1915386509">
          <w:marLeft w:val="480"/>
          <w:marRight w:val="0"/>
          <w:marTop w:val="0"/>
          <w:marBottom w:val="0"/>
          <w:divBdr>
            <w:top w:val="none" w:sz="0" w:space="0" w:color="auto"/>
            <w:left w:val="none" w:sz="0" w:space="0" w:color="auto"/>
            <w:bottom w:val="none" w:sz="0" w:space="0" w:color="auto"/>
            <w:right w:val="none" w:sz="0" w:space="0" w:color="auto"/>
          </w:divBdr>
        </w:div>
        <w:div w:id="727580863">
          <w:marLeft w:val="480"/>
          <w:marRight w:val="0"/>
          <w:marTop w:val="0"/>
          <w:marBottom w:val="0"/>
          <w:divBdr>
            <w:top w:val="none" w:sz="0" w:space="0" w:color="auto"/>
            <w:left w:val="none" w:sz="0" w:space="0" w:color="auto"/>
            <w:bottom w:val="none" w:sz="0" w:space="0" w:color="auto"/>
            <w:right w:val="none" w:sz="0" w:space="0" w:color="auto"/>
          </w:divBdr>
        </w:div>
        <w:div w:id="475803397">
          <w:marLeft w:val="480"/>
          <w:marRight w:val="0"/>
          <w:marTop w:val="0"/>
          <w:marBottom w:val="0"/>
          <w:divBdr>
            <w:top w:val="none" w:sz="0" w:space="0" w:color="auto"/>
            <w:left w:val="none" w:sz="0" w:space="0" w:color="auto"/>
            <w:bottom w:val="none" w:sz="0" w:space="0" w:color="auto"/>
            <w:right w:val="none" w:sz="0" w:space="0" w:color="auto"/>
          </w:divBdr>
        </w:div>
        <w:div w:id="1539126259">
          <w:marLeft w:val="480"/>
          <w:marRight w:val="0"/>
          <w:marTop w:val="0"/>
          <w:marBottom w:val="0"/>
          <w:divBdr>
            <w:top w:val="none" w:sz="0" w:space="0" w:color="auto"/>
            <w:left w:val="none" w:sz="0" w:space="0" w:color="auto"/>
            <w:bottom w:val="none" w:sz="0" w:space="0" w:color="auto"/>
            <w:right w:val="none" w:sz="0" w:space="0" w:color="auto"/>
          </w:divBdr>
        </w:div>
        <w:div w:id="2135059802">
          <w:marLeft w:val="480"/>
          <w:marRight w:val="0"/>
          <w:marTop w:val="0"/>
          <w:marBottom w:val="0"/>
          <w:divBdr>
            <w:top w:val="none" w:sz="0" w:space="0" w:color="auto"/>
            <w:left w:val="none" w:sz="0" w:space="0" w:color="auto"/>
            <w:bottom w:val="none" w:sz="0" w:space="0" w:color="auto"/>
            <w:right w:val="none" w:sz="0" w:space="0" w:color="auto"/>
          </w:divBdr>
        </w:div>
        <w:div w:id="997535704">
          <w:marLeft w:val="480"/>
          <w:marRight w:val="0"/>
          <w:marTop w:val="0"/>
          <w:marBottom w:val="0"/>
          <w:divBdr>
            <w:top w:val="none" w:sz="0" w:space="0" w:color="auto"/>
            <w:left w:val="none" w:sz="0" w:space="0" w:color="auto"/>
            <w:bottom w:val="none" w:sz="0" w:space="0" w:color="auto"/>
            <w:right w:val="none" w:sz="0" w:space="0" w:color="auto"/>
          </w:divBdr>
        </w:div>
        <w:div w:id="284820576">
          <w:marLeft w:val="480"/>
          <w:marRight w:val="0"/>
          <w:marTop w:val="0"/>
          <w:marBottom w:val="0"/>
          <w:divBdr>
            <w:top w:val="none" w:sz="0" w:space="0" w:color="auto"/>
            <w:left w:val="none" w:sz="0" w:space="0" w:color="auto"/>
            <w:bottom w:val="none" w:sz="0" w:space="0" w:color="auto"/>
            <w:right w:val="none" w:sz="0" w:space="0" w:color="auto"/>
          </w:divBdr>
        </w:div>
        <w:div w:id="1476869816">
          <w:marLeft w:val="480"/>
          <w:marRight w:val="0"/>
          <w:marTop w:val="0"/>
          <w:marBottom w:val="0"/>
          <w:divBdr>
            <w:top w:val="none" w:sz="0" w:space="0" w:color="auto"/>
            <w:left w:val="none" w:sz="0" w:space="0" w:color="auto"/>
            <w:bottom w:val="none" w:sz="0" w:space="0" w:color="auto"/>
            <w:right w:val="none" w:sz="0" w:space="0" w:color="auto"/>
          </w:divBdr>
        </w:div>
        <w:div w:id="829752172">
          <w:marLeft w:val="480"/>
          <w:marRight w:val="0"/>
          <w:marTop w:val="0"/>
          <w:marBottom w:val="0"/>
          <w:divBdr>
            <w:top w:val="none" w:sz="0" w:space="0" w:color="auto"/>
            <w:left w:val="none" w:sz="0" w:space="0" w:color="auto"/>
            <w:bottom w:val="none" w:sz="0" w:space="0" w:color="auto"/>
            <w:right w:val="none" w:sz="0" w:space="0" w:color="auto"/>
          </w:divBdr>
        </w:div>
        <w:div w:id="1574242167">
          <w:marLeft w:val="480"/>
          <w:marRight w:val="0"/>
          <w:marTop w:val="0"/>
          <w:marBottom w:val="0"/>
          <w:divBdr>
            <w:top w:val="none" w:sz="0" w:space="0" w:color="auto"/>
            <w:left w:val="none" w:sz="0" w:space="0" w:color="auto"/>
            <w:bottom w:val="none" w:sz="0" w:space="0" w:color="auto"/>
            <w:right w:val="none" w:sz="0" w:space="0" w:color="auto"/>
          </w:divBdr>
        </w:div>
        <w:div w:id="1905218865">
          <w:marLeft w:val="480"/>
          <w:marRight w:val="0"/>
          <w:marTop w:val="0"/>
          <w:marBottom w:val="0"/>
          <w:divBdr>
            <w:top w:val="none" w:sz="0" w:space="0" w:color="auto"/>
            <w:left w:val="none" w:sz="0" w:space="0" w:color="auto"/>
            <w:bottom w:val="none" w:sz="0" w:space="0" w:color="auto"/>
            <w:right w:val="none" w:sz="0" w:space="0" w:color="auto"/>
          </w:divBdr>
        </w:div>
        <w:div w:id="1662347185">
          <w:marLeft w:val="480"/>
          <w:marRight w:val="0"/>
          <w:marTop w:val="0"/>
          <w:marBottom w:val="0"/>
          <w:divBdr>
            <w:top w:val="none" w:sz="0" w:space="0" w:color="auto"/>
            <w:left w:val="none" w:sz="0" w:space="0" w:color="auto"/>
            <w:bottom w:val="none" w:sz="0" w:space="0" w:color="auto"/>
            <w:right w:val="none" w:sz="0" w:space="0" w:color="auto"/>
          </w:divBdr>
        </w:div>
        <w:div w:id="237516592">
          <w:marLeft w:val="480"/>
          <w:marRight w:val="0"/>
          <w:marTop w:val="0"/>
          <w:marBottom w:val="0"/>
          <w:divBdr>
            <w:top w:val="none" w:sz="0" w:space="0" w:color="auto"/>
            <w:left w:val="none" w:sz="0" w:space="0" w:color="auto"/>
            <w:bottom w:val="none" w:sz="0" w:space="0" w:color="auto"/>
            <w:right w:val="none" w:sz="0" w:space="0" w:color="auto"/>
          </w:divBdr>
        </w:div>
        <w:div w:id="1109814241">
          <w:marLeft w:val="480"/>
          <w:marRight w:val="0"/>
          <w:marTop w:val="0"/>
          <w:marBottom w:val="0"/>
          <w:divBdr>
            <w:top w:val="none" w:sz="0" w:space="0" w:color="auto"/>
            <w:left w:val="none" w:sz="0" w:space="0" w:color="auto"/>
            <w:bottom w:val="none" w:sz="0" w:space="0" w:color="auto"/>
            <w:right w:val="none" w:sz="0" w:space="0" w:color="auto"/>
          </w:divBdr>
        </w:div>
        <w:div w:id="920718983">
          <w:marLeft w:val="480"/>
          <w:marRight w:val="0"/>
          <w:marTop w:val="0"/>
          <w:marBottom w:val="0"/>
          <w:divBdr>
            <w:top w:val="none" w:sz="0" w:space="0" w:color="auto"/>
            <w:left w:val="none" w:sz="0" w:space="0" w:color="auto"/>
            <w:bottom w:val="none" w:sz="0" w:space="0" w:color="auto"/>
            <w:right w:val="none" w:sz="0" w:space="0" w:color="auto"/>
          </w:divBdr>
        </w:div>
        <w:div w:id="1686900315">
          <w:marLeft w:val="480"/>
          <w:marRight w:val="0"/>
          <w:marTop w:val="0"/>
          <w:marBottom w:val="0"/>
          <w:divBdr>
            <w:top w:val="none" w:sz="0" w:space="0" w:color="auto"/>
            <w:left w:val="none" w:sz="0" w:space="0" w:color="auto"/>
            <w:bottom w:val="none" w:sz="0" w:space="0" w:color="auto"/>
            <w:right w:val="none" w:sz="0" w:space="0" w:color="auto"/>
          </w:divBdr>
        </w:div>
        <w:div w:id="909852005">
          <w:marLeft w:val="480"/>
          <w:marRight w:val="0"/>
          <w:marTop w:val="0"/>
          <w:marBottom w:val="0"/>
          <w:divBdr>
            <w:top w:val="none" w:sz="0" w:space="0" w:color="auto"/>
            <w:left w:val="none" w:sz="0" w:space="0" w:color="auto"/>
            <w:bottom w:val="none" w:sz="0" w:space="0" w:color="auto"/>
            <w:right w:val="none" w:sz="0" w:space="0" w:color="auto"/>
          </w:divBdr>
        </w:div>
        <w:div w:id="1791584428">
          <w:marLeft w:val="480"/>
          <w:marRight w:val="0"/>
          <w:marTop w:val="0"/>
          <w:marBottom w:val="0"/>
          <w:divBdr>
            <w:top w:val="none" w:sz="0" w:space="0" w:color="auto"/>
            <w:left w:val="none" w:sz="0" w:space="0" w:color="auto"/>
            <w:bottom w:val="none" w:sz="0" w:space="0" w:color="auto"/>
            <w:right w:val="none" w:sz="0" w:space="0" w:color="auto"/>
          </w:divBdr>
        </w:div>
        <w:div w:id="906648236">
          <w:marLeft w:val="480"/>
          <w:marRight w:val="0"/>
          <w:marTop w:val="0"/>
          <w:marBottom w:val="0"/>
          <w:divBdr>
            <w:top w:val="none" w:sz="0" w:space="0" w:color="auto"/>
            <w:left w:val="none" w:sz="0" w:space="0" w:color="auto"/>
            <w:bottom w:val="none" w:sz="0" w:space="0" w:color="auto"/>
            <w:right w:val="none" w:sz="0" w:space="0" w:color="auto"/>
          </w:divBdr>
        </w:div>
        <w:div w:id="278025509">
          <w:marLeft w:val="480"/>
          <w:marRight w:val="0"/>
          <w:marTop w:val="0"/>
          <w:marBottom w:val="0"/>
          <w:divBdr>
            <w:top w:val="none" w:sz="0" w:space="0" w:color="auto"/>
            <w:left w:val="none" w:sz="0" w:space="0" w:color="auto"/>
            <w:bottom w:val="none" w:sz="0" w:space="0" w:color="auto"/>
            <w:right w:val="none" w:sz="0" w:space="0" w:color="auto"/>
          </w:divBdr>
        </w:div>
        <w:div w:id="2103181502">
          <w:marLeft w:val="480"/>
          <w:marRight w:val="0"/>
          <w:marTop w:val="0"/>
          <w:marBottom w:val="0"/>
          <w:divBdr>
            <w:top w:val="none" w:sz="0" w:space="0" w:color="auto"/>
            <w:left w:val="none" w:sz="0" w:space="0" w:color="auto"/>
            <w:bottom w:val="none" w:sz="0" w:space="0" w:color="auto"/>
            <w:right w:val="none" w:sz="0" w:space="0" w:color="auto"/>
          </w:divBdr>
        </w:div>
        <w:div w:id="200434764">
          <w:marLeft w:val="480"/>
          <w:marRight w:val="0"/>
          <w:marTop w:val="0"/>
          <w:marBottom w:val="0"/>
          <w:divBdr>
            <w:top w:val="none" w:sz="0" w:space="0" w:color="auto"/>
            <w:left w:val="none" w:sz="0" w:space="0" w:color="auto"/>
            <w:bottom w:val="none" w:sz="0" w:space="0" w:color="auto"/>
            <w:right w:val="none" w:sz="0" w:space="0" w:color="auto"/>
          </w:divBdr>
        </w:div>
        <w:div w:id="1466700921">
          <w:marLeft w:val="480"/>
          <w:marRight w:val="0"/>
          <w:marTop w:val="0"/>
          <w:marBottom w:val="0"/>
          <w:divBdr>
            <w:top w:val="none" w:sz="0" w:space="0" w:color="auto"/>
            <w:left w:val="none" w:sz="0" w:space="0" w:color="auto"/>
            <w:bottom w:val="none" w:sz="0" w:space="0" w:color="auto"/>
            <w:right w:val="none" w:sz="0" w:space="0" w:color="auto"/>
          </w:divBdr>
        </w:div>
        <w:div w:id="1883902106">
          <w:marLeft w:val="480"/>
          <w:marRight w:val="0"/>
          <w:marTop w:val="0"/>
          <w:marBottom w:val="0"/>
          <w:divBdr>
            <w:top w:val="none" w:sz="0" w:space="0" w:color="auto"/>
            <w:left w:val="none" w:sz="0" w:space="0" w:color="auto"/>
            <w:bottom w:val="none" w:sz="0" w:space="0" w:color="auto"/>
            <w:right w:val="none" w:sz="0" w:space="0" w:color="auto"/>
          </w:divBdr>
        </w:div>
        <w:div w:id="1984652017">
          <w:marLeft w:val="480"/>
          <w:marRight w:val="0"/>
          <w:marTop w:val="0"/>
          <w:marBottom w:val="0"/>
          <w:divBdr>
            <w:top w:val="none" w:sz="0" w:space="0" w:color="auto"/>
            <w:left w:val="none" w:sz="0" w:space="0" w:color="auto"/>
            <w:bottom w:val="none" w:sz="0" w:space="0" w:color="auto"/>
            <w:right w:val="none" w:sz="0" w:space="0" w:color="auto"/>
          </w:divBdr>
        </w:div>
      </w:divsChild>
    </w:div>
    <w:div w:id="1785995374">
      <w:bodyDiv w:val="1"/>
      <w:marLeft w:val="0"/>
      <w:marRight w:val="0"/>
      <w:marTop w:val="0"/>
      <w:marBottom w:val="0"/>
      <w:divBdr>
        <w:top w:val="none" w:sz="0" w:space="0" w:color="auto"/>
        <w:left w:val="none" w:sz="0" w:space="0" w:color="auto"/>
        <w:bottom w:val="none" w:sz="0" w:space="0" w:color="auto"/>
        <w:right w:val="none" w:sz="0" w:space="0" w:color="auto"/>
      </w:divBdr>
    </w:div>
    <w:div w:id="1786538610">
      <w:bodyDiv w:val="1"/>
      <w:marLeft w:val="0"/>
      <w:marRight w:val="0"/>
      <w:marTop w:val="0"/>
      <w:marBottom w:val="0"/>
      <w:divBdr>
        <w:top w:val="none" w:sz="0" w:space="0" w:color="auto"/>
        <w:left w:val="none" w:sz="0" w:space="0" w:color="auto"/>
        <w:bottom w:val="none" w:sz="0" w:space="0" w:color="auto"/>
        <w:right w:val="none" w:sz="0" w:space="0" w:color="auto"/>
      </w:divBdr>
    </w:div>
    <w:div w:id="1786655402">
      <w:bodyDiv w:val="1"/>
      <w:marLeft w:val="0"/>
      <w:marRight w:val="0"/>
      <w:marTop w:val="0"/>
      <w:marBottom w:val="0"/>
      <w:divBdr>
        <w:top w:val="none" w:sz="0" w:space="0" w:color="auto"/>
        <w:left w:val="none" w:sz="0" w:space="0" w:color="auto"/>
        <w:bottom w:val="none" w:sz="0" w:space="0" w:color="auto"/>
        <w:right w:val="none" w:sz="0" w:space="0" w:color="auto"/>
      </w:divBdr>
    </w:div>
    <w:div w:id="1787237233">
      <w:bodyDiv w:val="1"/>
      <w:marLeft w:val="0"/>
      <w:marRight w:val="0"/>
      <w:marTop w:val="0"/>
      <w:marBottom w:val="0"/>
      <w:divBdr>
        <w:top w:val="none" w:sz="0" w:space="0" w:color="auto"/>
        <w:left w:val="none" w:sz="0" w:space="0" w:color="auto"/>
        <w:bottom w:val="none" w:sz="0" w:space="0" w:color="auto"/>
        <w:right w:val="none" w:sz="0" w:space="0" w:color="auto"/>
      </w:divBdr>
    </w:div>
    <w:div w:id="1787431101">
      <w:bodyDiv w:val="1"/>
      <w:marLeft w:val="0"/>
      <w:marRight w:val="0"/>
      <w:marTop w:val="0"/>
      <w:marBottom w:val="0"/>
      <w:divBdr>
        <w:top w:val="none" w:sz="0" w:space="0" w:color="auto"/>
        <w:left w:val="none" w:sz="0" w:space="0" w:color="auto"/>
        <w:bottom w:val="none" w:sz="0" w:space="0" w:color="auto"/>
        <w:right w:val="none" w:sz="0" w:space="0" w:color="auto"/>
      </w:divBdr>
    </w:div>
    <w:div w:id="1788966006">
      <w:bodyDiv w:val="1"/>
      <w:marLeft w:val="0"/>
      <w:marRight w:val="0"/>
      <w:marTop w:val="0"/>
      <w:marBottom w:val="0"/>
      <w:divBdr>
        <w:top w:val="none" w:sz="0" w:space="0" w:color="auto"/>
        <w:left w:val="none" w:sz="0" w:space="0" w:color="auto"/>
        <w:bottom w:val="none" w:sz="0" w:space="0" w:color="auto"/>
        <w:right w:val="none" w:sz="0" w:space="0" w:color="auto"/>
      </w:divBdr>
    </w:div>
    <w:div w:id="1789346891">
      <w:bodyDiv w:val="1"/>
      <w:marLeft w:val="0"/>
      <w:marRight w:val="0"/>
      <w:marTop w:val="0"/>
      <w:marBottom w:val="0"/>
      <w:divBdr>
        <w:top w:val="none" w:sz="0" w:space="0" w:color="auto"/>
        <w:left w:val="none" w:sz="0" w:space="0" w:color="auto"/>
        <w:bottom w:val="none" w:sz="0" w:space="0" w:color="auto"/>
        <w:right w:val="none" w:sz="0" w:space="0" w:color="auto"/>
      </w:divBdr>
    </w:div>
    <w:div w:id="1789348545">
      <w:bodyDiv w:val="1"/>
      <w:marLeft w:val="0"/>
      <w:marRight w:val="0"/>
      <w:marTop w:val="0"/>
      <w:marBottom w:val="0"/>
      <w:divBdr>
        <w:top w:val="none" w:sz="0" w:space="0" w:color="auto"/>
        <w:left w:val="none" w:sz="0" w:space="0" w:color="auto"/>
        <w:bottom w:val="none" w:sz="0" w:space="0" w:color="auto"/>
        <w:right w:val="none" w:sz="0" w:space="0" w:color="auto"/>
      </w:divBdr>
    </w:div>
    <w:div w:id="1789810432">
      <w:bodyDiv w:val="1"/>
      <w:marLeft w:val="0"/>
      <w:marRight w:val="0"/>
      <w:marTop w:val="0"/>
      <w:marBottom w:val="0"/>
      <w:divBdr>
        <w:top w:val="none" w:sz="0" w:space="0" w:color="auto"/>
        <w:left w:val="none" w:sz="0" w:space="0" w:color="auto"/>
        <w:bottom w:val="none" w:sz="0" w:space="0" w:color="auto"/>
        <w:right w:val="none" w:sz="0" w:space="0" w:color="auto"/>
      </w:divBdr>
    </w:div>
    <w:div w:id="1791046337">
      <w:bodyDiv w:val="1"/>
      <w:marLeft w:val="0"/>
      <w:marRight w:val="0"/>
      <w:marTop w:val="0"/>
      <w:marBottom w:val="0"/>
      <w:divBdr>
        <w:top w:val="none" w:sz="0" w:space="0" w:color="auto"/>
        <w:left w:val="none" w:sz="0" w:space="0" w:color="auto"/>
        <w:bottom w:val="none" w:sz="0" w:space="0" w:color="auto"/>
        <w:right w:val="none" w:sz="0" w:space="0" w:color="auto"/>
      </w:divBdr>
    </w:div>
    <w:div w:id="1791435275">
      <w:bodyDiv w:val="1"/>
      <w:marLeft w:val="0"/>
      <w:marRight w:val="0"/>
      <w:marTop w:val="0"/>
      <w:marBottom w:val="0"/>
      <w:divBdr>
        <w:top w:val="none" w:sz="0" w:space="0" w:color="auto"/>
        <w:left w:val="none" w:sz="0" w:space="0" w:color="auto"/>
        <w:bottom w:val="none" w:sz="0" w:space="0" w:color="auto"/>
        <w:right w:val="none" w:sz="0" w:space="0" w:color="auto"/>
      </w:divBdr>
    </w:div>
    <w:div w:id="1791894196">
      <w:bodyDiv w:val="1"/>
      <w:marLeft w:val="0"/>
      <w:marRight w:val="0"/>
      <w:marTop w:val="0"/>
      <w:marBottom w:val="0"/>
      <w:divBdr>
        <w:top w:val="none" w:sz="0" w:space="0" w:color="auto"/>
        <w:left w:val="none" w:sz="0" w:space="0" w:color="auto"/>
        <w:bottom w:val="none" w:sz="0" w:space="0" w:color="auto"/>
        <w:right w:val="none" w:sz="0" w:space="0" w:color="auto"/>
      </w:divBdr>
    </w:div>
    <w:div w:id="1792429995">
      <w:bodyDiv w:val="1"/>
      <w:marLeft w:val="0"/>
      <w:marRight w:val="0"/>
      <w:marTop w:val="0"/>
      <w:marBottom w:val="0"/>
      <w:divBdr>
        <w:top w:val="none" w:sz="0" w:space="0" w:color="auto"/>
        <w:left w:val="none" w:sz="0" w:space="0" w:color="auto"/>
        <w:bottom w:val="none" w:sz="0" w:space="0" w:color="auto"/>
        <w:right w:val="none" w:sz="0" w:space="0" w:color="auto"/>
      </w:divBdr>
    </w:div>
    <w:div w:id="1792824830">
      <w:bodyDiv w:val="1"/>
      <w:marLeft w:val="0"/>
      <w:marRight w:val="0"/>
      <w:marTop w:val="0"/>
      <w:marBottom w:val="0"/>
      <w:divBdr>
        <w:top w:val="none" w:sz="0" w:space="0" w:color="auto"/>
        <w:left w:val="none" w:sz="0" w:space="0" w:color="auto"/>
        <w:bottom w:val="none" w:sz="0" w:space="0" w:color="auto"/>
        <w:right w:val="none" w:sz="0" w:space="0" w:color="auto"/>
      </w:divBdr>
      <w:divsChild>
        <w:div w:id="220411551">
          <w:marLeft w:val="480"/>
          <w:marRight w:val="0"/>
          <w:marTop w:val="0"/>
          <w:marBottom w:val="0"/>
          <w:divBdr>
            <w:top w:val="none" w:sz="0" w:space="0" w:color="auto"/>
            <w:left w:val="none" w:sz="0" w:space="0" w:color="auto"/>
            <w:bottom w:val="none" w:sz="0" w:space="0" w:color="auto"/>
            <w:right w:val="none" w:sz="0" w:space="0" w:color="auto"/>
          </w:divBdr>
        </w:div>
        <w:div w:id="443812492">
          <w:marLeft w:val="480"/>
          <w:marRight w:val="0"/>
          <w:marTop w:val="0"/>
          <w:marBottom w:val="0"/>
          <w:divBdr>
            <w:top w:val="none" w:sz="0" w:space="0" w:color="auto"/>
            <w:left w:val="none" w:sz="0" w:space="0" w:color="auto"/>
            <w:bottom w:val="none" w:sz="0" w:space="0" w:color="auto"/>
            <w:right w:val="none" w:sz="0" w:space="0" w:color="auto"/>
          </w:divBdr>
        </w:div>
        <w:div w:id="909967468">
          <w:marLeft w:val="480"/>
          <w:marRight w:val="0"/>
          <w:marTop w:val="0"/>
          <w:marBottom w:val="0"/>
          <w:divBdr>
            <w:top w:val="none" w:sz="0" w:space="0" w:color="auto"/>
            <w:left w:val="none" w:sz="0" w:space="0" w:color="auto"/>
            <w:bottom w:val="none" w:sz="0" w:space="0" w:color="auto"/>
            <w:right w:val="none" w:sz="0" w:space="0" w:color="auto"/>
          </w:divBdr>
        </w:div>
        <w:div w:id="766657364">
          <w:marLeft w:val="480"/>
          <w:marRight w:val="0"/>
          <w:marTop w:val="0"/>
          <w:marBottom w:val="0"/>
          <w:divBdr>
            <w:top w:val="none" w:sz="0" w:space="0" w:color="auto"/>
            <w:left w:val="none" w:sz="0" w:space="0" w:color="auto"/>
            <w:bottom w:val="none" w:sz="0" w:space="0" w:color="auto"/>
            <w:right w:val="none" w:sz="0" w:space="0" w:color="auto"/>
          </w:divBdr>
        </w:div>
        <w:div w:id="57022145">
          <w:marLeft w:val="480"/>
          <w:marRight w:val="0"/>
          <w:marTop w:val="0"/>
          <w:marBottom w:val="0"/>
          <w:divBdr>
            <w:top w:val="none" w:sz="0" w:space="0" w:color="auto"/>
            <w:left w:val="none" w:sz="0" w:space="0" w:color="auto"/>
            <w:bottom w:val="none" w:sz="0" w:space="0" w:color="auto"/>
            <w:right w:val="none" w:sz="0" w:space="0" w:color="auto"/>
          </w:divBdr>
        </w:div>
        <w:div w:id="198206971">
          <w:marLeft w:val="480"/>
          <w:marRight w:val="0"/>
          <w:marTop w:val="0"/>
          <w:marBottom w:val="0"/>
          <w:divBdr>
            <w:top w:val="none" w:sz="0" w:space="0" w:color="auto"/>
            <w:left w:val="none" w:sz="0" w:space="0" w:color="auto"/>
            <w:bottom w:val="none" w:sz="0" w:space="0" w:color="auto"/>
            <w:right w:val="none" w:sz="0" w:space="0" w:color="auto"/>
          </w:divBdr>
        </w:div>
        <w:div w:id="108819492">
          <w:marLeft w:val="480"/>
          <w:marRight w:val="0"/>
          <w:marTop w:val="0"/>
          <w:marBottom w:val="0"/>
          <w:divBdr>
            <w:top w:val="none" w:sz="0" w:space="0" w:color="auto"/>
            <w:left w:val="none" w:sz="0" w:space="0" w:color="auto"/>
            <w:bottom w:val="none" w:sz="0" w:space="0" w:color="auto"/>
            <w:right w:val="none" w:sz="0" w:space="0" w:color="auto"/>
          </w:divBdr>
        </w:div>
        <w:div w:id="843086696">
          <w:marLeft w:val="480"/>
          <w:marRight w:val="0"/>
          <w:marTop w:val="0"/>
          <w:marBottom w:val="0"/>
          <w:divBdr>
            <w:top w:val="none" w:sz="0" w:space="0" w:color="auto"/>
            <w:left w:val="none" w:sz="0" w:space="0" w:color="auto"/>
            <w:bottom w:val="none" w:sz="0" w:space="0" w:color="auto"/>
            <w:right w:val="none" w:sz="0" w:space="0" w:color="auto"/>
          </w:divBdr>
        </w:div>
        <w:div w:id="1923483770">
          <w:marLeft w:val="480"/>
          <w:marRight w:val="0"/>
          <w:marTop w:val="0"/>
          <w:marBottom w:val="0"/>
          <w:divBdr>
            <w:top w:val="none" w:sz="0" w:space="0" w:color="auto"/>
            <w:left w:val="none" w:sz="0" w:space="0" w:color="auto"/>
            <w:bottom w:val="none" w:sz="0" w:space="0" w:color="auto"/>
            <w:right w:val="none" w:sz="0" w:space="0" w:color="auto"/>
          </w:divBdr>
        </w:div>
        <w:div w:id="1128275604">
          <w:marLeft w:val="480"/>
          <w:marRight w:val="0"/>
          <w:marTop w:val="0"/>
          <w:marBottom w:val="0"/>
          <w:divBdr>
            <w:top w:val="none" w:sz="0" w:space="0" w:color="auto"/>
            <w:left w:val="none" w:sz="0" w:space="0" w:color="auto"/>
            <w:bottom w:val="none" w:sz="0" w:space="0" w:color="auto"/>
            <w:right w:val="none" w:sz="0" w:space="0" w:color="auto"/>
          </w:divBdr>
        </w:div>
        <w:div w:id="463549673">
          <w:marLeft w:val="480"/>
          <w:marRight w:val="0"/>
          <w:marTop w:val="0"/>
          <w:marBottom w:val="0"/>
          <w:divBdr>
            <w:top w:val="none" w:sz="0" w:space="0" w:color="auto"/>
            <w:left w:val="none" w:sz="0" w:space="0" w:color="auto"/>
            <w:bottom w:val="none" w:sz="0" w:space="0" w:color="auto"/>
            <w:right w:val="none" w:sz="0" w:space="0" w:color="auto"/>
          </w:divBdr>
        </w:div>
        <w:div w:id="1802534334">
          <w:marLeft w:val="480"/>
          <w:marRight w:val="0"/>
          <w:marTop w:val="0"/>
          <w:marBottom w:val="0"/>
          <w:divBdr>
            <w:top w:val="none" w:sz="0" w:space="0" w:color="auto"/>
            <w:left w:val="none" w:sz="0" w:space="0" w:color="auto"/>
            <w:bottom w:val="none" w:sz="0" w:space="0" w:color="auto"/>
            <w:right w:val="none" w:sz="0" w:space="0" w:color="auto"/>
          </w:divBdr>
        </w:div>
        <w:div w:id="56636275">
          <w:marLeft w:val="480"/>
          <w:marRight w:val="0"/>
          <w:marTop w:val="0"/>
          <w:marBottom w:val="0"/>
          <w:divBdr>
            <w:top w:val="none" w:sz="0" w:space="0" w:color="auto"/>
            <w:left w:val="none" w:sz="0" w:space="0" w:color="auto"/>
            <w:bottom w:val="none" w:sz="0" w:space="0" w:color="auto"/>
            <w:right w:val="none" w:sz="0" w:space="0" w:color="auto"/>
          </w:divBdr>
        </w:div>
        <w:div w:id="1387144651">
          <w:marLeft w:val="480"/>
          <w:marRight w:val="0"/>
          <w:marTop w:val="0"/>
          <w:marBottom w:val="0"/>
          <w:divBdr>
            <w:top w:val="none" w:sz="0" w:space="0" w:color="auto"/>
            <w:left w:val="none" w:sz="0" w:space="0" w:color="auto"/>
            <w:bottom w:val="none" w:sz="0" w:space="0" w:color="auto"/>
            <w:right w:val="none" w:sz="0" w:space="0" w:color="auto"/>
          </w:divBdr>
        </w:div>
        <w:div w:id="2125616312">
          <w:marLeft w:val="480"/>
          <w:marRight w:val="0"/>
          <w:marTop w:val="0"/>
          <w:marBottom w:val="0"/>
          <w:divBdr>
            <w:top w:val="none" w:sz="0" w:space="0" w:color="auto"/>
            <w:left w:val="none" w:sz="0" w:space="0" w:color="auto"/>
            <w:bottom w:val="none" w:sz="0" w:space="0" w:color="auto"/>
            <w:right w:val="none" w:sz="0" w:space="0" w:color="auto"/>
          </w:divBdr>
        </w:div>
        <w:div w:id="634726133">
          <w:marLeft w:val="480"/>
          <w:marRight w:val="0"/>
          <w:marTop w:val="0"/>
          <w:marBottom w:val="0"/>
          <w:divBdr>
            <w:top w:val="none" w:sz="0" w:space="0" w:color="auto"/>
            <w:left w:val="none" w:sz="0" w:space="0" w:color="auto"/>
            <w:bottom w:val="none" w:sz="0" w:space="0" w:color="auto"/>
            <w:right w:val="none" w:sz="0" w:space="0" w:color="auto"/>
          </w:divBdr>
        </w:div>
        <w:div w:id="118300568">
          <w:marLeft w:val="480"/>
          <w:marRight w:val="0"/>
          <w:marTop w:val="0"/>
          <w:marBottom w:val="0"/>
          <w:divBdr>
            <w:top w:val="none" w:sz="0" w:space="0" w:color="auto"/>
            <w:left w:val="none" w:sz="0" w:space="0" w:color="auto"/>
            <w:bottom w:val="none" w:sz="0" w:space="0" w:color="auto"/>
            <w:right w:val="none" w:sz="0" w:space="0" w:color="auto"/>
          </w:divBdr>
        </w:div>
        <w:div w:id="723068103">
          <w:marLeft w:val="480"/>
          <w:marRight w:val="0"/>
          <w:marTop w:val="0"/>
          <w:marBottom w:val="0"/>
          <w:divBdr>
            <w:top w:val="none" w:sz="0" w:space="0" w:color="auto"/>
            <w:left w:val="none" w:sz="0" w:space="0" w:color="auto"/>
            <w:bottom w:val="none" w:sz="0" w:space="0" w:color="auto"/>
            <w:right w:val="none" w:sz="0" w:space="0" w:color="auto"/>
          </w:divBdr>
        </w:div>
        <w:div w:id="2146965568">
          <w:marLeft w:val="480"/>
          <w:marRight w:val="0"/>
          <w:marTop w:val="0"/>
          <w:marBottom w:val="0"/>
          <w:divBdr>
            <w:top w:val="none" w:sz="0" w:space="0" w:color="auto"/>
            <w:left w:val="none" w:sz="0" w:space="0" w:color="auto"/>
            <w:bottom w:val="none" w:sz="0" w:space="0" w:color="auto"/>
            <w:right w:val="none" w:sz="0" w:space="0" w:color="auto"/>
          </w:divBdr>
        </w:div>
        <w:div w:id="1300069284">
          <w:marLeft w:val="480"/>
          <w:marRight w:val="0"/>
          <w:marTop w:val="0"/>
          <w:marBottom w:val="0"/>
          <w:divBdr>
            <w:top w:val="none" w:sz="0" w:space="0" w:color="auto"/>
            <w:left w:val="none" w:sz="0" w:space="0" w:color="auto"/>
            <w:bottom w:val="none" w:sz="0" w:space="0" w:color="auto"/>
            <w:right w:val="none" w:sz="0" w:space="0" w:color="auto"/>
          </w:divBdr>
        </w:div>
        <w:div w:id="1935432586">
          <w:marLeft w:val="480"/>
          <w:marRight w:val="0"/>
          <w:marTop w:val="0"/>
          <w:marBottom w:val="0"/>
          <w:divBdr>
            <w:top w:val="none" w:sz="0" w:space="0" w:color="auto"/>
            <w:left w:val="none" w:sz="0" w:space="0" w:color="auto"/>
            <w:bottom w:val="none" w:sz="0" w:space="0" w:color="auto"/>
            <w:right w:val="none" w:sz="0" w:space="0" w:color="auto"/>
          </w:divBdr>
        </w:div>
        <w:div w:id="1793866237">
          <w:marLeft w:val="480"/>
          <w:marRight w:val="0"/>
          <w:marTop w:val="0"/>
          <w:marBottom w:val="0"/>
          <w:divBdr>
            <w:top w:val="none" w:sz="0" w:space="0" w:color="auto"/>
            <w:left w:val="none" w:sz="0" w:space="0" w:color="auto"/>
            <w:bottom w:val="none" w:sz="0" w:space="0" w:color="auto"/>
            <w:right w:val="none" w:sz="0" w:space="0" w:color="auto"/>
          </w:divBdr>
        </w:div>
        <w:div w:id="920791854">
          <w:marLeft w:val="480"/>
          <w:marRight w:val="0"/>
          <w:marTop w:val="0"/>
          <w:marBottom w:val="0"/>
          <w:divBdr>
            <w:top w:val="none" w:sz="0" w:space="0" w:color="auto"/>
            <w:left w:val="none" w:sz="0" w:space="0" w:color="auto"/>
            <w:bottom w:val="none" w:sz="0" w:space="0" w:color="auto"/>
            <w:right w:val="none" w:sz="0" w:space="0" w:color="auto"/>
          </w:divBdr>
        </w:div>
        <w:div w:id="706610224">
          <w:marLeft w:val="480"/>
          <w:marRight w:val="0"/>
          <w:marTop w:val="0"/>
          <w:marBottom w:val="0"/>
          <w:divBdr>
            <w:top w:val="none" w:sz="0" w:space="0" w:color="auto"/>
            <w:left w:val="none" w:sz="0" w:space="0" w:color="auto"/>
            <w:bottom w:val="none" w:sz="0" w:space="0" w:color="auto"/>
            <w:right w:val="none" w:sz="0" w:space="0" w:color="auto"/>
          </w:divBdr>
        </w:div>
        <w:div w:id="814296765">
          <w:marLeft w:val="480"/>
          <w:marRight w:val="0"/>
          <w:marTop w:val="0"/>
          <w:marBottom w:val="0"/>
          <w:divBdr>
            <w:top w:val="none" w:sz="0" w:space="0" w:color="auto"/>
            <w:left w:val="none" w:sz="0" w:space="0" w:color="auto"/>
            <w:bottom w:val="none" w:sz="0" w:space="0" w:color="auto"/>
            <w:right w:val="none" w:sz="0" w:space="0" w:color="auto"/>
          </w:divBdr>
        </w:div>
        <w:div w:id="806124940">
          <w:marLeft w:val="480"/>
          <w:marRight w:val="0"/>
          <w:marTop w:val="0"/>
          <w:marBottom w:val="0"/>
          <w:divBdr>
            <w:top w:val="none" w:sz="0" w:space="0" w:color="auto"/>
            <w:left w:val="none" w:sz="0" w:space="0" w:color="auto"/>
            <w:bottom w:val="none" w:sz="0" w:space="0" w:color="auto"/>
            <w:right w:val="none" w:sz="0" w:space="0" w:color="auto"/>
          </w:divBdr>
        </w:div>
        <w:div w:id="595553134">
          <w:marLeft w:val="480"/>
          <w:marRight w:val="0"/>
          <w:marTop w:val="0"/>
          <w:marBottom w:val="0"/>
          <w:divBdr>
            <w:top w:val="none" w:sz="0" w:space="0" w:color="auto"/>
            <w:left w:val="none" w:sz="0" w:space="0" w:color="auto"/>
            <w:bottom w:val="none" w:sz="0" w:space="0" w:color="auto"/>
            <w:right w:val="none" w:sz="0" w:space="0" w:color="auto"/>
          </w:divBdr>
        </w:div>
        <w:div w:id="260533361">
          <w:marLeft w:val="480"/>
          <w:marRight w:val="0"/>
          <w:marTop w:val="0"/>
          <w:marBottom w:val="0"/>
          <w:divBdr>
            <w:top w:val="none" w:sz="0" w:space="0" w:color="auto"/>
            <w:left w:val="none" w:sz="0" w:space="0" w:color="auto"/>
            <w:bottom w:val="none" w:sz="0" w:space="0" w:color="auto"/>
            <w:right w:val="none" w:sz="0" w:space="0" w:color="auto"/>
          </w:divBdr>
        </w:div>
        <w:div w:id="1463571183">
          <w:marLeft w:val="480"/>
          <w:marRight w:val="0"/>
          <w:marTop w:val="0"/>
          <w:marBottom w:val="0"/>
          <w:divBdr>
            <w:top w:val="none" w:sz="0" w:space="0" w:color="auto"/>
            <w:left w:val="none" w:sz="0" w:space="0" w:color="auto"/>
            <w:bottom w:val="none" w:sz="0" w:space="0" w:color="auto"/>
            <w:right w:val="none" w:sz="0" w:space="0" w:color="auto"/>
          </w:divBdr>
        </w:div>
        <w:div w:id="983894675">
          <w:marLeft w:val="480"/>
          <w:marRight w:val="0"/>
          <w:marTop w:val="0"/>
          <w:marBottom w:val="0"/>
          <w:divBdr>
            <w:top w:val="none" w:sz="0" w:space="0" w:color="auto"/>
            <w:left w:val="none" w:sz="0" w:space="0" w:color="auto"/>
            <w:bottom w:val="none" w:sz="0" w:space="0" w:color="auto"/>
            <w:right w:val="none" w:sz="0" w:space="0" w:color="auto"/>
          </w:divBdr>
        </w:div>
        <w:div w:id="631519453">
          <w:marLeft w:val="480"/>
          <w:marRight w:val="0"/>
          <w:marTop w:val="0"/>
          <w:marBottom w:val="0"/>
          <w:divBdr>
            <w:top w:val="none" w:sz="0" w:space="0" w:color="auto"/>
            <w:left w:val="none" w:sz="0" w:space="0" w:color="auto"/>
            <w:bottom w:val="none" w:sz="0" w:space="0" w:color="auto"/>
            <w:right w:val="none" w:sz="0" w:space="0" w:color="auto"/>
          </w:divBdr>
        </w:div>
        <w:div w:id="2118862383">
          <w:marLeft w:val="480"/>
          <w:marRight w:val="0"/>
          <w:marTop w:val="0"/>
          <w:marBottom w:val="0"/>
          <w:divBdr>
            <w:top w:val="none" w:sz="0" w:space="0" w:color="auto"/>
            <w:left w:val="none" w:sz="0" w:space="0" w:color="auto"/>
            <w:bottom w:val="none" w:sz="0" w:space="0" w:color="auto"/>
            <w:right w:val="none" w:sz="0" w:space="0" w:color="auto"/>
          </w:divBdr>
        </w:div>
        <w:div w:id="447354710">
          <w:marLeft w:val="480"/>
          <w:marRight w:val="0"/>
          <w:marTop w:val="0"/>
          <w:marBottom w:val="0"/>
          <w:divBdr>
            <w:top w:val="none" w:sz="0" w:space="0" w:color="auto"/>
            <w:left w:val="none" w:sz="0" w:space="0" w:color="auto"/>
            <w:bottom w:val="none" w:sz="0" w:space="0" w:color="auto"/>
            <w:right w:val="none" w:sz="0" w:space="0" w:color="auto"/>
          </w:divBdr>
        </w:div>
        <w:div w:id="1049643189">
          <w:marLeft w:val="480"/>
          <w:marRight w:val="0"/>
          <w:marTop w:val="0"/>
          <w:marBottom w:val="0"/>
          <w:divBdr>
            <w:top w:val="none" w:sz="0" w:space="0" w:color="auto"/>
            <w:left w:val="none" w:sz="0" w:space="0" w:color="auto"/>
            <w:bottom w:val="none" w:sz="0" w:space="0" w:color="auto"/>
            <w:right w:val="none" w:sz="0" w:space="0" w:color="auto"/>
          </w:divBdr>
        </w:div>
        <w:div w:id="1804690259">
          <w:marLeft w:val="480"/>
          <w:marRight w:val="0"/>
          <w:marTop w:val="0"/>
          <w:marBottom w:val="0"/>
          <w:divBdr>
            <w:top w:val="none" w:sz="0" w:space="0" w:color="auto"/>
            <w:left w:val="none" w:sz="0" w:space="0" w:color="auto"/>
            <w:bottom w:val="none" w:sz="0" w:space="0" w:color="auto"/>
            <w:right w:val="none" w:sz="0" w:space="0" w:color="auto"/>
          </w:divBdr>
        </w:div>
        <w:div w:id="267930160">
          <w:marLeft w:val="480"/>
          <w:marRight w:val="0"/>
          <w:marTop w:val="0"/>
          <w:marBottom w:val="0"/>
          <w:divBdr>
            <w:top w:val="none" w:sz="0" w:space="0" w:color="auto"/>
            <w:left w:val="none" w:sz="0" w:space="0" w:color="auto"/>
            <w:bottom w:val="none" w:sz="0" w:space="0" w:color="auto"/>
            <w:right w:val="none" w:sz="0" w:space="0" w:color="auto"/>
          </w:divBdr>
        </w:div>
        <w:div w:id="1033192880">
          <w:marLeft w:val="480"/>
          <w:marRight w:val="0"/>
          <w:marTop w:val="0"/>
          <w:marBottom w:val="0"/>
          <w:divBdr>
            <w:top w:val="none" w:sz="0" w:space="0" w:color="auto"/>
            <w:left w:val="none" w:sz="0" w:space="0" w:color="auto"/>
            <w:bottom w:val="none" w:sz="0" w:space="0" w:color="auto"/>
            <w:right w:val="none" w:sz="0" w:space="0" w:color="auto"/>
          </w:divBdr>
        </w:div>
        <w:div w:id="245849841">
          <w:marLeft w:val="480"/>
          <w:marRight w:val="0"/>
          <w:marTop w:val="0"/>
          <w:marBottom w:val="0"/>
          <w:divBdr>
            <w:top w:val="none" w:sz="0" w:space="0" w:color="auto"/>
            <w:left w:val="none" w:sz="0" w:space="0" w:color="auto"/>
            <w:bottom w:val="none" w:sz="0" w:space="0" w:color="auto"/>
            <w:right w:val="none" w:sz="0" w:space="0" w:color="auto"/>
          </w:divBdr>
        </w:div>
        <w:div w:id="1728264209">
          <w:marLeft w:val="480"/>
          <w:marRight w:val="0"/>
          <w:marTop w:val="0"/>
          <w:marBottom w:val="0"/>
          <w:divBdr>
            <w:top w:val="none" w:sz="0" w:space="0" w:color="auto"/>
            <w:left w:val="none" w:sz="0" w:space="0" w:color="auto"/>
            <w:bottom w:val="none" w:sz="0" w:space="0" w:color="auto"/>
            <w:right w:val="none" w:sz="0" w:space="0" w:color="auto"/>
          </w:divBdr>
        </w:div>
        <w:div w:id="2111196932">
          <w:marLeft w:val="480"/>
          <w:marRight w:val="0"/>
          <w:marTop w:val="0"/>
          <w:marBottom w:val="0"/>
          <w:divBdr>
            <w:top w:val="none" w:sz="0" w:space="0" w:color="auto"/>
            <w:left w:val="none" w:sz="0" w:space="0" w:color="auto"/>
            <w:bottom w:val="none" w:sz="0" w:space="0" w:color="auto"/>
            <w:right w:val="none" w:sz="0" w:space="0" w:color="auto"/>
          </w:divBdr>
        </w:div>
        <w:div w:id="2053531473">
          <w:marLeft w:val="480"/>
          <w:marRight w:val="0"/>
          <w:marTop w:val="0"/>
          <w:marBottom w:val="0"/>
          <w:divBdr>
            <w:top w:val="none" w:sz="0" w:space="0" w:color="auto"/>
            <w:left w:val="none" w:sz="0" w:space="0" w:color="auto"/>
            <w:bottom w:val="none" w:sz="0" w:space="0" w:color="auto"/>
            <w:right w:val="none" w:sz="0" w:space="0" w:color="auto"/>
          </w:divBdr>
        </w:div>
        <w:div w:id="862791104">
          <w:marLeft w:val="480"/>
          <w:marRight w:val="0"/>
          <w:marTop w:val="0"/>
          <w:marBottom w:val="0"/>
          <w:divBdr>
            <w:top w:val="none" w:sz="0" w:space="0" w:color="auto"/>
            <w:left w:val="none" w:sz="0" w:space="0" w:color="auto"/>
            <w:bottom w:val="none" w:sz="0" w:space="0" w:color="auto"/>
            <w:right w:val="none" w:sz="0" w:space="0" w:color="auto"/>
          </w:divBdr>
        </w:div>
        <w:div w:id="1004670863">
          <w:marLeft w:val="480"/>
          <w:marRight w:val="0"/>
          <w:marTop w:val="0"/>
          <w:marBottom w:val="0"/>
          <w:divBdr>
            <w:top w:val="none" w:sz="0" w:space="0" w:color="auto"/>
            <w:left w:val="none" w:sz="0" w:space="0" w:color="auto"/>
            <w:bottom w:val="none" w:sz="0" w:space="0" w:color="auto"/>
            <w:right w:val="none" w:sz="0" w:space="0" w:color="auto"/>
          </w:divBdr>
        </w:div>
        <w:div w:id="1533112634">
          <w:marLeft w:val="480"/>
          <w:marRight w:val="0"/>
          <w:marTop w:val="0"/>
          <w:marBottom w:val="0"/>
          <w:divBdr>
            <w:top w:val="none" w:sz="0" w:space="0" w:color="auto"/>
            <w:left w:val="none" w:sz="0" w:space="0" w:color="auto"/>
            <w:bottom w:val="none" w:sz="0" w:space="0" w:color="auto"/>
            <w:right w:val="none" w:sz="0" w:space="0" w:color="auto"/>
          </w:divBdr>
        </w:div>
        <w:div w:id="1567955223">
          <w:marLeft w:val="480"/>
          <w:marRight w:val="0"/>
          <w:marTop w:val="0"/>
          <w:marBottom w:val="0"/>
          <w:divBdr>
            <w:top w:val="none" w:sz="0" w:space="0" w:color="auto"/>
            <w:left w:val="none" w:sz="0" w:space="0" w:color="auto"/>
            <w:bottom w:val="none" w:sz="0" w:space="0" w:color="auto"/>
            <w:right w:val="none" w:sz="0" w:space="0" w:color="auto"/>
          </w:divBdr>
        </w:div>
        <w:div w:id="580287070">
          <w:marLeft w:val="480"/>
          <w:marRight w:val="0"/>
          <w:marTop w:val="0"/>
          <w:marBottom w:val="0"/>
          <w:divBdr>
            <w:top w:val="none" w:sz="0" w:space="0" w:color="auto"/>
            <w:left w:val="none" w:sz="0" w:space="0" w:color="auto"/>
            <w:bottom w:val="none" w:sz="0" w:space="0" w:color="auto"/>
            <w:right w:val="none" w:sz="0" w:space="0" w:color="auto"/>
          </w:divBdr>
        </w:div>
        <w:div w:id="121308442">
          <w:marLeft w:val="480"/>
          <w:marRight w:val="0"/>
          <w:marTop w:val="0"/>
          <w:marBottom w:val="0"/>
          <w:divBdr>
            <w:top w:val="none" w:sz="0" w:space="0" w:color="auto"/>
            <w:left w:val="none" w:sz="0" w:space="0" w:color="auto"/>
            <w:bottom w:val="none" w:sz="0" w:space="0" w:color="auto"/>
            <w:right w:val="none" w:sz="0" w:space="0" w:color="auto"/>
          </w:divBdr>
        </w:div>
        <w:div w:id="832188428">
          <w:marLeft w:val="480"/>
          <w:marRight w:val="0"/>
          <w:marTop w:val="0"/>
          <w:marBottom w:val="0"/>
          <w:divBdr>
            <w:top w:val="none" w:sz="0" w:space="0" w:color="auto"/>
            <w:left w:val="none" w:sz="0" w:space="0" w:color="auto"/>
            <w:bottom w:val="none" w:sz="0" w:space="0" w:color="auto"/>
            <w:right w:val="none" w:sz="0" w:space="0" w:color="auto"/>
          </w:divBdr>
        </w:div>
        <w:div w:id="1239826727">
          <w:marLeft w:val="480"/>
          <w:marRight w:val="0"/>
          <w:marTop w:val="0"/>
          <w:marBottom w:val="0"/>
          <w:divBdr>
            <w:top w:val="none" w:sz="0" w:space="0" w:color="auto"/>
            <w:left w:val="none" w:sz="0" w:space="0" w:color="auto"/>
            <w:bottom w:val="none" w:sz="0" w:space="0" w:color="auto"/>
            <w:right w:val="none" w:sz="0" w:space="0" w:color="auto"/>
          </w:divBdr>
        </w:div>
        <w:div w:id="488597957">
          <w:marLeft w:val="480"/>
          <w:marRight w:val="0"/>
          <w:marTop w:val="0"/>
          <w:marBottom w:val="0"/>
          <w:divBdr>
            <w:top w:val="none" w:sz="0" w:space="0" w:color="auto"/>
            <w:left w:val="none" w:sz="0" w:space="0" w:color="auto"/>
            <w:bottom w:val="none" w:sz="0" w:space="0" w:color="auto"/>
            <w:right w:val="none" w:sz="0" w:space="0" w:color="auto"/>
          </w:divBdr>
        </w:div>
        <w:div w:id="1370686046">
          <w:marLeft w:val="480"/>
          <w:marRight w:val="0"/>
          <w:marTop w:val="0"/>
          <w:marBottom w:val="0"/>
          <w:divBdr>
            <w:top w:val="none" w:sz="0" w:space="0" w:color="auto"/>
            <w:left w:val="none" w:sz="0" w:space="0" w:color="auto"/>
            <w:bottom w:val="none" w:sz="0" w:space="0" w:color="auto"/>
            <w:right w:val="none" w:sz="0" w:space="0" w:color="auto"/>
          </w:divBdr>
        </w:div>
        <w:div w:id="1294405347">
          <w:marLeft w:val="480"/>
          <w:marRight w:val="0"/>
          <w:marTop w:val="0"/>
          <w:marBottom w:val="0"/>
          <w:divBdr>
            <w:top w:val="none" w:sz="0" w:space="0" w:color="auto"/>
            <w:left w:val="none" w:sz="0" w:space="0" w:color="auto"/>
            <w:bottom w:val="none" w:sz="0" w:space="0" w:color="auto"/>
            <w:right w:val="none" w:sz="0" w:space="0" w:color="auto"/>
          </w:divBdr>
        </w:div>
        <w:div w:id="919756497">
          <w:marLeft w:val="480"/>
          <w:marRight w:val="0"/>
          <w:marTop w:val="0"/>
          <w:marBottom w:val="0"/>
          <w:divBdr>
            <w:top w:val="none" w:sz="0" w:space="0" w:color="auto"/>
            <w:left w:val="none" w:sz="0" w:space="0" w:color="auto"/>
            <w:bottom w:val="none" w:sz="0" w:space="0" w:color="auto"/>
            <w:right w:val="none" w:sz="0" w:space="0" w:color="auto"/>
          </w:divBdr>
        </w:div>
        <w:div w:id="372660513">
          <w:marLeft w:val="480"/>
          <w:marRight w:val="0"/>
          <w:marTop w:val="0"/>
          <w:marBottom w:val="0"/>
          <w:divBdr>
            <w:top w:val="none" w:sz="0" w:space="0" w:color="auto"/>
            <w:left w:val="none" w:sz="0" w:space="0" w:color="auto"/>
            <w:bottom w:val="none" w:sz="0" w:space="0" w:color="auto"/>
            <w:right w:val="none" w:sz="0" w:space="0" w:color="auto"/>
          </w:divBdr>
        </w:div>
        <w:div w:id="1914003618">
          <w:marLeft w:val="480"/>
          <w:marRight w:val="0"/>
          <w:marTop w:val="0"/>
          <w:marBottom w:val="0"/>
          <w:divBdr>
            <w:top w:val="none" w:sz="0" w:space="0" w:color="auto"/>
            <w:left w:val="none" w:sz="0" w:space="0" w:color="auto"/>
            <w:bottom w:val="none" w:sz="0" w:space="0" w:color="auto"/>
            <w:right w:val="none" w:sz="0" w:space="0" w:color="auto"/>
          </w:divBdr>
        </w:div>
        <w:div w:id="1120225957">
          <w:marLeft w:val="480"/>
          <w:marRight w:val="0"/>
          <w:marTop w:val="0"/>
          <w:marBottom w:val="0"/>
          <w:divBdr>
            <w:top w:val="none" w:sz="0" w:space="0" w:color="auto"/>
            <w:left w:val="none" w:sz="0" w:space="0" w:color="auto"/>
            <w:bottom w:val="none" w:sz="0" w:space="0" w:color="auto"/>
            <w:right w:val="none" w:sz="0" w:space="0" w:color="auto"/>
          </w:divBdr>
        </w:div>
        <w:div w:id="1103527051">
          <w:marLeft w:val="480"/>
          <w:marRight w:val="0"/>
          <w:marTop w:val="0"/>
          <w:marBottom w:val="0"/>
          <w:divBdr>
            <w:top w:val="none" w:sz="0" w:space="0" w:color="auto"/>
            <w:left w:val="none" w:sz="0" w:space="0" w:color="auto"/>
            <w:bottom w:val="none" w:sz="0" w:space="0" w:color="auto"/>
            <w:right w:val="none" w:sz="0" w:space="0" w:color="auto"/>
          </w:divBdr>
        </w:div>
        <w:div w:id="253906587">
          <w:marLeft w:val="480"/>
          <w:marRight w:val="0"/>
          <w:marTop w:val="0"/>
          <w:marBottom w:val="0"/>
          <w:divBdr>
            <w:top w:val="none" w:sz="0" w:space="0" w:color="auto"/>
            <w:left w:val="none" w:sz="0" w:space="0" w:color="auto"/>
            <w:bottom w:val="none" w:sz="0" w:space="0" w:color="auto"/>
            <w:right w:val="none" w:sz="0" w:space="0" w:color="auto"/>
          </w:divBdr>
        </w:div>
        <w:div w:id="832843984">
          <w:marLeft w:val="480"/>
          <w:marRight w:val="0"/>
          <w:marTop w:val="0"/>
          <w:marBottom w:val="0"/>
          <w:divBdr>
            <w:top w:val="none" w:sz="0" w:space="0" w:color="auto"/>
            <w:left w:val="none" w:sz="0" w:space="0" w:color="auto"/>
            <w:bottom w:val="none" w:sz="0" w:space="0" w:color="auto"/>
            <w:right w:val="none" w:sz="0" w:space="0" w:color="auto"/>
          </w:divBdr>
        </w:div>
        <w:div w:id="558829846">
          <w:marLeft w:val="480"/>
          <w:marRight w:val="0"/>
          <w:marTop w:val="0"/>
          <w:marBottom w:val="0"/>
          <w:divBdr>
            <w:top w:val="none" w:sz="0" w:space="0" w:color="auto"/>
            <w:left w:val="none" w:sz="0" w:space="0" w:color="auto"/>
            <w:bottom w:val="none" w:sz="0" w:space="0" w:color="auto"/>
            <w:right w:val="none" w:sz="0" w:space="0" w:color="auto"/>
          </w:divBdr>
        </w:div>
        <w:div w:id="350108117">
          <w:marLeft w:val="480"/>
          <w:marRight w:val="0"/>
          <w:marTop w:val="0"/>
          <w:marBottom w:val="0"/>
          <w:divBdr>
            <w:top w:val="none" w:sz="0" w:space="0" w:color="auto"/>
            <w:left w:val="none" w:sz="0" w:space="0" w:color="auto"/>
            <w:bottom w:val="none" w:sz="0" w:space="0" w:color="auto"/>
            <w:right w:val="none" w:sz="0" w:space="0" w:color="auto"/>
          </w:divBdr>
        </w:div>
        <w:div w:id="712003938">
          <w:marLeft w:val="480"/>
          <w:marRight w:val="0"/>
          <w:marTop w:val="0"/>
          <w:marBottom w:val="0"/>
          <w:divBdr>
            <w:top w:val="none" w:sz="0" w:space="0" w:color="auto"/>
            <w:left w:val="none" w:sz="0" w:space="0" w:color="auto"/>
            <w:bottom w:val="none" w:sz="0" w:space="0" w:color="auto"/>
            <w:right w:val="none" w:sz="0" w:space="0" w:color="auto"/>
          </w:divBdr>
        </w:div>
        <w:div w:id="1322271728">
          <w:marLeft w:val="480"/>
          <w:marRight w:val="0"/>
          <w:marTop w:val="0"/>
          <w:marBottom w:val="0"/>
          <w:divBdr>
            <w:top w:val="none" w:sz="0" w:space="0" w:color="auto"/>
            <w:left w:val="none" w:sz="0" w:space="0" w:color="auto"/>
            <w:bottom w:val="none" w:sz="0" w:space="0" w:color="auto"/>
            <w:right w:val="none" w:sz="0" w:space="0" w:color="auto"/>
          </w:divBdr>
        </w:div>
      </w:divsChild>
    </w:div>
    <w:div w:id="1792938327">
      <w:bodyDiv w:val="1"/>
      <w:marLeft w:val="0"/>
      <w:marRight w:val="0"/>
      <w:marTop w:val="0"/>
      <w:marBottom w:val="0"/>
      <w:divBdr>
        <w:top w:val="none" w:sz="0" w:space="0" w:color="auto"/>
        <w:left w:val="none" w:sz="0" w:space="0" w:color="auto"/>
        <w:bottom w:val="none" w:sz="0" w:space="0" w:color="auto"/>
        <w:right w:val="none" w:sz="0" w:space="0" w:color="auto"/>
      </w:divBdr>
    </w:div>
    <w:div w:id="1794013483">
      <w:bodyDiv w:val="1"/>
      <w:marLeft w:val="0"/>
      <w:marRight w:val="0"/>
      <w:marTop w:val="0"/>
      <w:marBottom w:val="0"/>
      <w:divBdr>
        <w:top w:val="none" w:sz="0" w:space="0" w:color="auto"/>
        <w:left w:val="none" w:sz="0" w:space="0" w:color="auto"/>
        <w:bottom w:val="none" w:sz="0" w:space="0" w:color="auto"/>
        <w:right w:val="none" w:sz="0" w:space="0" w:color="auto"/>
      </w:divBdr>
      <w:divsChild>
        <w:div w:id="671562694">
          <w:marLeft w:val="480"/>
          <w:marRight w:val="0"/>
          <w:marTop w:val="0"/>
          <w:marBottom w:val="0"/>
          <w:divBdr>
            <w:top w:val="none" w:sz="0" w:space="0" w:color="auto"/>
            <w:left w:val="none" w:sz="0" w:space="0" w:color="auto"/>
            <w:bottom w:val="none" w:sz="0" w:space="0" w:color="auto"/>
            <w:right w:val="none" w:sz="0" w:space="0" w:color="auto"/>
          </w:divBdr>
        </w:div>
        <w:div w:id="827014915">
          <w:marLeft w:val="480"/>
          <w:marRight w:val="0"/>
          <w:marTop w:val="0"/>
          <w:marBottom w:val="0"/>
          <w:divBdr>
            <w:top w:val="none" w:sz="0" w:space="0" w:color="auto"/>
            <w:left w:val="none" w:sz="0" w:space="0" w:color="auto"/>
            <w:bottom w:val="none" w:sz="0" w:space="0" w:color="auto"/>
            <w:right w:val="none" w:sz="0" w:space="0" w:color="auto"/>
          </w:divBdr>
        </w:div>
        <w:div w:id="1753577633">
          <w:marLeft w:val="480"/>
          <w:marRight w:val="0"/>
          <w:marTop w:val="0"/>
          <w:marBottom w:val="0"/>
          <w:divBdr>
            <w:top w:val="none" w:sz="0" w:space="0" w:color="auto"/>
            <w:left w:val="none" w:sz="0" w:space="0" w:color="auto"/>
            <w:bottom w:val="none" w:sz="0" w:space="0" w:color="auto"/>
            <w:right w:val="none" w:sz="0" w:space="0" w:color="auto"/>
          </w:divBdr>
        </w:div>
        <w:div w:id="1397053505">
          <w:marLeft w:val="480"/>
          <w:marRight w:val="0"/>
          <w:marTop w:val="0"/>
          <w:marBottom w:val="0"/>
          <w:divBdr>
            <w:top w:val="none" w:sz="0" w:space="0" w:color="auto"/>
            <w:left w:val="none" w:sz="0" w:space="0" w:color="auto"/>
            <w:bottom w:val="none" w:sz="0" w:space="0" w:color="auto"/>
            <w:right w:val="none" w:sz="0" w:space="0" w:color="auto"/>
          </w:divBdr>
        </w:div>
        <w:div w:id="1669595253">
          <w:marLeft w:val="480"/>
          <w:marRight w:val="0"/>
          <w:marTop w:val="0"/>
          <w:marBottom w:val="0"/>
          <w:divBdr>
            <w:top w:val="none" w:sz="0" w:space="0" w:color="auto"/>
            <w:left w:val="none" w:sz="0" w:space="0" w:color="auto"/>
            <w:bottom w:val="none" w:sz="0" w:space="0" w:color="auto"/>
            <w:right w:val="none" w:sz="0" w:space="0" w:color="auto"/>
          </w:divBdr>
        </w:div>
        <w:div w:id="181089152">
          <w:marLeft w:val="480"/>
          <w:marRight w:val="0"/>
          <w:marTop w:val="0"/>
          <w:marBottom w:val="0"/>
          <w:divBdr>
            <w:top w:val="none" w:sz="0" w:space="0" w:color="auto"/>
            <w:left w:val="none" w:sz="0" w:space="0" w:color="auto"/>
            <w:bottom w:val="none" w:sz="0" w:space="0" w:color="auto"/>
            <w:right w:val="none" w:sz="0" w:space="0" w:color="auto"/>
          </w:divBdr>
        </w:div>
        <w:div w:id="1409693213">
          <w:marLeft w:val="480"/>
          <w:marRight w:val="0"/>
          <w:marTop w:val="0"/>
          <w:marBottom w:val="0"/>
          <w:divBdr>
            <w:top w:val="none" w:sz="0" w:space="0" w:color="auto"/>
            <w:left w:val="none" w:sz="0" w:space="0" w:color="auto"/>
            <w:bottom w:val="none" w:sz="0" w:space="0" w:color="auto"/>
            <w:right w:val="none" w:sz="0" w:space="0" w:color="auto"/>
          </w:divBdr>
        </w:div>
        <w:div w:id="257252121">
          <w:marLeft w:val="480"/>
          <w:marRight w:val="0"/>
          <w:marTop w:val="0"/>
          <w:marBottom w:val="0"/>
          <w:divBdr>
            <w:top w:val="none" w:sz="0" w:space="0" w:color="auto"/>
            <w:left w:val="none" w:sz="0" w:space="0" w:color="auto"/>
            <w:bottom w:val="none" w:sz="0" w:space="0" w:color="auto"/>
            <w:right w:val="none" w:sz="0" w:space="0" w:color="auto"/>
          </w:divBdr>
        </w:div>
        <w:div w:id="2027443477">
          <w:marLeft w:val="480"/>
          <w:marRight w:val="0"/>
          <w:marTop w:val="0"/>
          <w:marBottom w:val="0"/>
          <w:divBdr>
            <w:top w:val="none" w:sz="0" w:space="0" w:color="auto"/>
            <w:left w:val="none" w:sz="0" w:space="0" w:color="auto"/>
            <w:bottom w:val="none" w:sz="0" w:space="0" w:color="auto"/>
            <w:right w:val="none" w:sz="0" w:space="0" w:color="auto"/>
          </w:divBdr>
        </w:div>
        <w:div w:id="561864506">
          <w:marLeft w:val="480"/>
          <w:marRight w:val="0"/>
          <w:marTop w:val="0"/>
          <w:marBottom w:val="0"/>
          <w:divBdr>
            <w:top w:val="none" w:sz="0" w:space="0" w:color="auto"/>
            <w:left w:val="none" w:sz="0" w:space="0" w:color="auto"/>
            <w:bottom w:val="none" w:sz="0" w:space="0" w:color="auto"/>
            <w:right w:val="none" w:sz="0" w:space="0" w:color="auto"/>
          </w:divBdr>
        </w:div>
        <w:div w:id="1750347646">
          <w:marLeft w:val="480"/>
          <w:marRight w:val="0"/>
          <w:marTop w:val="0"/>
          <w:marBottom w:val="0"/>
          <w:divBdr>
            <w:top w:val="none" w:sz="0" w:space="0" w:color="auto"/>
            <w:left w:val="none" w:sz="0" w:space="0" w:color="auto"/>
            <w:bottom w:val="none" w:sz="0" w:space="0" w:color="auto"/>
            <w:right w:val="none" w:sz="0" w:space="0" w:color="auto"/>
          </w:divBdr>
        </w:div>
        <w:div w:id="322703832">
          <w:marLeft w:val="480"/>
          <w:marRight w:val="0"/>
          <w:marTop w:val="0"/>
          <w:marBottom w:val="0"/>
          <w:divBdr>
            <w:top w:val="none" w:sz="0" w:space="0" w:color="auto"/>
            <w:left w:val="none" w:sz="0" w:space="0" w:color="auto"/>
            <w:bottom w:val="none" w:sz="0" w:space="0" w:color="auto"/>
            <w:right w:val="none" w:sz="0" w:space="0" w:color="auto"/>
          </w:divBdr>
        </w:div>
        <w:div w:id="330453548">
          <w:marLeft w:val="480"/>
          <w:marRight w:val="0"/>
          <w:marTop w:val="0"/>
          <w:marBottom w:val="0"/>
          <w:divBdr>
            <w:top w:val="none" w:sz="0" w:space="0" w:color="auto"/>
            <w:left w:val="none" w:sz="0" w:space="0" w:color="auto"/>
            <w:bottom w:val="none" w:sz="0" w:space="0" w:color="auto"/>
            <w:right w:val="none" w:sz="0" w:space="0" w:color="auto"/>
          </w:divBdr>
        </w:div>
        <w:div w:id="1994068924">
          <w:marLeft w:val="480"/>
          <w:marRight w:val="0"/>
          <w:marTop w:val="0"/>
          <w:marBottom w:val="0"/>
          <w:divBdr>
            <w:top w:val="none" w:sz="0" w:space="0" w:color="auto"/>
            <w:left w:val="none" w:sz="0" w:space="0" w:color="auto"/>
            <w:bottom w:val="none" w:sz="0" w:space="0" w:color="auto"/>
            <w:right w:val="none" w:sz="0" w:space="0" w:color="auto"/>
          </w:divBdr>
        </w:div>
        <w:div w:id="679431305">
          <w:marLeft w:val="480"/>
          <w:marRight w:val="0"/>
          <w:marTop w:val="0"/>
          <w:marBottom w:val="0"/>
          <w:divBdr>
            <w:top w:val="none" w:sz="0" w:space="0" w:color="auto"/>
            <w:left w:val="none" w:sz="0" w:space="0" w:color="auto"/>
            <w:bottom w:val="none" w:sz="0" w:space="0" w:color="auto"/>
            <w:right w:val="none" w:sz="0" w:space="0" w:color="auto"/>
          </w:divBdr>
        </w:div>
        <w:div w:id="1152714695">
          <w:marLeft w:val="480"/>
          <w:marRight w:val="0"/>
          <w:marTop w:val="0"/>
          <w:marBottom w:val="0"/>
          <w:divBdr>
            <w:top w:val="none" w:sz="0" w:space="0" w:color="auto"/>
            <w:left w:val="none" w:sz="0" w:space="0" w:color="auto"/>
            <w:bottom w:val="none" w:sz="0" w:space="0" w:color="auto"/>
            <w:right w:val="none" w:sz="0" w:space="0" w:color="auto"/>
          </w:divBdr>
        </w:div>
        <w:div w:id="1802965895">
          <w:marLeft w:val="480"/>
          <w:marRight w:val="0"/>
          <w:marTop w:val="0"/>
          <w:marBottom w:val="0"/>
          <w:divBdr>
            <w:top w:val="none" w:sz="0" w:space="0" w:color="auto"/>
            <w:left w:val="none" w:sz="0" w:space="0" w:color="auto"/>
            <w:bottom w:val="none" w:sz="0" w:space="0" w:color="auto"/>
            <w:right w:val="none" w:sz="0" w:space="0" w:color="auto"/>
          </w:divBdr>
        </w:div>
        <w:div w:id="1120804543">
          <w:marLeft w:val="480"/>
          <w:marRight w:val="0"/>
          <w:marTop w:val="0"/>
          <w:marBottom w:val="0"/>
          <w:divBdr>
            <w:top w:val="none" w:sz="0" w:space="0" w:color="auto"/>
            <w:left w:val="none" w:sz="0" w:space="0" w:color="auto"/>
            <w:bottom w:val="none" w:sz="0" w:space="0" w:color="auto"/>
            <w:right w:val="none" w:sz="0" w:space="0" w:color="auto"/>
          </w:divBdr>
        </w:div>
        <w:div w:id="402292728">
          <w:marLeft w:val="480"/>
          <w:marRight w:val="0"/>
          <w:marTop w:val="0"/>
          <w:marBottom w:val="0"/>
          <w:divBdr>
            <w:top w:val="none" w:sz="0" w:space="0" w:color="auto"/>
            <w:left w:val="none" w:sz="0" w:space="0" w:color="auto"/>
            <w:bottom w:val="none" w:sz="0" w:space="0" w:color="auto"/>
            <w:right w:val="none" w:sz="0" w:space="0" w:color="auto"/>
          </w:divBdr>
        </w:div>
        <w:div w:id="2075079253">
          <w:marLeft w:val="480"/>
          <w:marRight w:val="0"/>
          <w:marTop w:val="0"/>
          <w:marBottom w:val="0"/>
          <w:divBdr>
            <w:top w:val="none" w:sz="0" w:space="0" w:color="auto"/>
            <w:left w:val="none" w:sz="0" w:space="0" w:color="auto"/>
            <w:bottom w:val="none" w:sz="0" w:space="0" w:color="auto"/>
            <w:right w:val="none" w:sz="0" w:space="0" w:color="auto"/>
          </w:divBdr>
        </w:div>
        <w:div w:id="85924520">
          <w:marLeft w:val="480"/>
          <w:marRight w:val="0"/>
          <w:marTop w:val="0"/>
          <w:marBottom w:val="0"/>
          <w:divBdr>
            <w:top w:val="none" w:sz="0" w:space="0" w:color="auto"/>
            <w:left w:val="none" w:sz="0" w:space="0" w:color="auto"/>
            <w:bottom w:val="none" w:sz="0" w:space="0" w:color="auto"/>
            <w:right w:val="none" w:sz="0" w:space="0" w:color="auto"/>
          </w:divBdr>
        </w:div>
        <w:div w:id="1009403883">
          <w:marLeft w:val="480"/>
          <w:marRight w:val="0"/>
          <w:marTop w:val="0"/>
          <w:marBottom w:val="0"/>
          <w:divBdr>
            <w:top w:val="none" w:sz="0" w:space="0" w:color="auto"/>
            <w:left w:val="none" w:sz="0" w:space="0" w:color="auto"/>
            <w:bottom w:val="none" w:sz="0" w:space="0" w:color="auto"/>
            <w:right w:val="none" w:sz="0" w:space="0" w:color="auto"/>
          </w:divBdr>
        </w:div>
        <w:div w:id="773597893">
          <w:marLeft w:val="480"/>
          <w:marRight w:val="0"/>
          <w:marTop w:val="0"/>
          <w:marBottom w:val="0"/>
          <w:divBdr>
            <w:top w:val="none" w:sz="0" w:space="0" w:color="auto"/>
            <w:left w:val="none" w:sz="0" w:space="0" w:color="auto"/>
            <w:bottom w:val="none" w:sz="0" w:space="0" w:color="auto"/>
            <w:right w:val="none" w:sz="0" w:space="0" w:color="auto"/>
          </w:divBdr>
        </w:div>
        <w:div w:id="1578319615">
          <w:marLeft w:val="480"/>
          <w:marRight w:val="0"/>
          <w:marTop w:val="0"/>
          <w:marBottom w:val="0"/>
          <w:divBdr>
            <w:top w:val="none" w:sz="0" w:space="0" w:color="auto"/>
            <w:left w:val="none" w:sz="0" w:space="0" w:color="auto"/>
            <w:bottom w:val="none" w:sz="0" w:space="0" w:color="auto"/>
            <w:right w:val="none" w:sz="0" w:space="0" w:color="auto"/>
          </w:divBdr>
        </w:div>
        <w:div w:id="1167936885">
          <w:marLeft w:val="480"/>
          <w:marRight w:val="0"/>
          <w:marTop w:val="0"/>
          <w:marBottom w:val="0"/>
          <w:divBdr>
            <w:top w:val="none" w:sz="0" w:space="0" w:color="auto"/>
            <w:left w:val="none" w:sz="0" w:space="0" w:color="auto"/>
            <w:bottom w:val="none" w:sz="0" w:space="0" w:color="auto"/>
            <w:right w:val="none" w:sz="0" w:space="0" w:color="auto"/>
          </w:divBdr>
        </w:div>
        <w:div w:id="225995609">
          <w:marLeft w:val="480"/>
          <w:marRight w:val="0"/>
          <w:marTop w:val="0"/>
          <w:marBottom w:val="0"/>
          <w:divBdr>
            <w:top w:val="none" w:sz="0" w:space="0" w:color="auto"/>
            <w:left w:val="none" w:sz="0" w:space="0" w:color="auto"/>
            <w:bottom w:val="none" w:sz="0" w:space="0" w:color="auto"/>
            <w:right w:val="none" w:sz="0" w:space="0" w:color="auto"/>
          </w:divBdr>
        </w:div>
        <w:div w:id="1290865072">
          <w:marLeft w:val="480"/>
          <w:marRight w:val="0"/>
          <w:marTop w:val="0"/>
          <w:marBottom w:val="0"/>
          <w:divBdr>
            <w:top w:val="none" w:sz="0" w:space="0" w:color="auto"/>
            <w:left w:val="none" w:sz="0" w:space="0" w:color="auto"/>
            <w:bottom w:val="none" w:sz="0" w:space="0" w:color="auto"/>
            <w:right w:val="none" w:sz="0" w:space="0" w:color="auto"/>
          </w:divBdr>
        </w:div>
        <w:div w:id="640229650">
          <w:marLeft w:val="480"/>
          <w:marRight w:val="0"/>
          <w:marTop w:val="0"/>
          <w:marBottom w:val="0"/>
          <w:divBdr>
            <w:top w:val="none" w:sz="0" w:space="0" w:color="auto"/>
            <w:left w:val="none" w:sz="0" w:space="0" w:color="auto"/>
            <w:bottom w:val="none" w:sz="0" w:space="0" w:color="auto"/>
            <w:right w:val="none" w:sz="0" w:space="0" w:color="auto"/>
          </w:divBdr>
        </w:div>
        <w:div w:id="1031541209">
          <w:marLeft w:val="480"/>
          <w:marRight w:val="0"/>
          <w:marTop w:val="0"/>
          <w:marBottom w:val="0"/>
          <w:divBdr>
            <w:top w:val="none" w:sz="0" w:space="0" w:color="auto"/>
            <w:left w:val="none" w:sz="0" w:space="0" w:color="auto"/>
            <w:bottom w:val="none" w:sz="0" w:space="0" w:color="auto"/>
            <w:right w:val="none" w:sz="0" w:space="0" w:color="auto"/>
          </w:divBdr>
        </w:div>
        <w:div w:id="742147980">
          <w:marLeft w:val="480"/>
          <w:marRight w:val="0"/>
          <w:marTop w:val="0"/>
          <w:marBottom w:val="0"/>
          <w:divBdr>
            <w:top w:val="none" w:sz="0" w:space="0" w:color="auto"/>
            <w:left w:val="none" w:sz="0" w:space="0" w:color="auto"/>
            <w:bottom w:val="none" w:sz="0" w:space="0" w:color="auto"/>
            <w:right w:val="none" w:sz="0" w:space="0" w:color="auto"/>
          </w:divBdr>
        </w:div>
        <w:div w:id="1835416263">
          <w:marLeft w:val="480"/>
          <w:marRight w:val="0"/>
          <w:marTop w:val="0"/>
          <w:marBottom w:val="0"/>
          <w:divBdr>
            <w:top w:val="none" w:sz="0" w:space="0" w:color="auto"/>
            <w:left w:val="none" w:sz="0" w:space="0" w:color="auto"/>
            <w:bottom w:val="none" w:sz="0" w:space="0" w:color="auto"/>
            <w:right w:val="none" w:sz="0" w:space="0" w:color="auto"/>
          </w:divBdr>
        </w:div>
        <w:div w:id="1947343879">
          <w:marLeft w:val="480"/>
          <w:marRight w:val="0"/>
          <w:marTop w:val="0"/>
          <w:marBottom w:val="0"/>
          <w:divBdr>
            <w:top w:val="none" w:sz="0" w:space="0" w:color="auto"/>
            <w:left w:val="none" w:sz="0" w:space="0" w:color="auto"/>
            <w:bottom w:val="none" w:sz="0" w:space="0" w:color="auto"/>
            <w:right w:val="none" w:sz="0" w:space="0" w:color="auto"/>
          </w:divBdr>
        </w:div>
        <w:div w:id="1033110939">
          <w:marLeft w:val="480"/>
          <w:marRight w:val="0"/>
          <w:marTop w:val="0"/>
          <w:marBottom w:val="0"/>
          <w:divBdr>
            <w:top w:val="none" w:sz="0" w:space="0" w:color="auto"/>
            <w:left w:val="none" w:sz="0" w:space="0" w:color="auto"/>
            <w:bottom w:val="none" w:sz="0" w:space="0" w:color="auto"/>
            <w:right w:val="none" w:sz="0" w:space="0" w:color="auto"/>
          </w:divBdr>
        </w:div>
        <w:div w:id="278144334">
          <w:marLeft w:val="480"/>
          <w:marRight w:val="0"/>
          <w:marTop w:val="0"/>
          <w:marBottom w:val="0"/>
          <w:divBdr>
            <w:top w:val="none" w:sz="0" w:space="0" w:color="auto"/>
            <w:left w:val="none" w:sz="0" w:space="0" w:color="auto"/>
            <w:bottom w:val="none" w:sz="0" w:space="0" w:color="auto"/>
            <w:right w:val="none" w:sz="0" w:space="0" w:color="auto"/>
          </w:divBdr>
        </w:div>
        <w:div w:id="981468270">
          <w:marLeft w:val="480"/>
          <w:marRight w:val="0"/>
          <w:marTop w:val="0"/>
          <w:marBottom w:val="0"/>
          <w:divBdr>
            <w:top w:val="none" w:sz="0" w:space="0" w:color="auto"/>
            <w:left w:val="none" w:sz="0" w:space="0" w:color="auto"/>
            <w:bottom w:val="none" w:sz="0" w:space="0" w:color="auto"/>
            <w:right w:val="none" w:sz="0" w:space="0" w:color="auto"/>
          </w:divBdr>
        </w:div>
        <w:div w:id="139345820">
          <w:marLeft w:val="480"/>
          <w:marRight w:val="0"/>
          <w:marTop w:val="0"/>
          <w:marBottom w:val="0"/>
          <w:divBdr>
            <w:top w:val="none" w:sz="0" w:space="0" w:color="auto"/>
            <w:left w:val="none" w:sz="0" w:space="0" w:color="auto"/>
            <w:bottom w:val="none" w:sz="0" w:space="0" w:color="auto"/>
            <w:right w:val="none" w:sz="0" w:space="0" w:color="auto"/>
          </w:divBdr>
        </w:div>
        <w:div w:id="1864393798">
          <w:marLeft w:val="480"/>
          <w:marRight w:val="0"/>
          <w:marTop w:val="0"/>
          <w:marBottom w:val="0"/>
          <w:divBdr>
            <w:top w:val="none" w:sz="0" w:space="0" w:color="auto"/>
            <w:left w:val="none" w:sz="0" w:space="0" w:color="auto"/>
            <w:bottom w:val="none" w:sz="0" w:space="0" w:color="auto"/>
            <w:right w:val="none" w:sz="0" w:space="0" w:color="auto"/>
          </w:divBdr>
        </w:div>
        <w:div w:id="1975678255">
          <w:marLeft w:val="480"/>
          <w:marRight w:val="0"/>
          <w:marTop w:val="0"/>
          <w:marBottom w:val="0"/>
          <w:divBdr>
            <w:top w:val="none" w:sz="0" w:space="0" w:color="auto"/>
            <w:left w:val="none" w:sz="0" w:space="0" w:color="auto"/>
            <w:bottom w:val="none" w:sz="0" w:space="0" w:color="auto"/>
            <w:right w:val="none" w:sz="0" w:space="0" w:color="auto"/>
          </w:divBdr>
        </w:div>
        <w:div w:id="1103721290">
          <w:marLeft w:val="480"/>
          <w:marRight w:val="0"/>
          <w:marTop w:val="0"/>
          <w:marBottom w:val="0"/>
          <w:divBdr>
            <w:top w:val="none" w:sz="0" w:space="0" w:color="auto"/>
            <w:left w:val="none" w:sz="0" w:space="0" w:color="auto"/>
            <w:bottom w:val="none" w:sz="0" w:space="0" w:color="auto"/>
            <w:right w:val="none" w:sz="0" w:space="0" w:color="auto"/>
          </w:divBdr>
        </w:div>
        <w:div w:id="155270120">
          <w:marLeft w:val="480"/>
          <w:marRight w:val="0"/>
          <w:marTop w:val="0"/>
          <w:marBottom w:val="0"/>
          <w:divBdr>
            <w:top w:val="none" w:sz="0" w:space="0" w:color="auto"/>
            <w:left w:val="none" w:sz="0" w:space="0" w:color="auto"/>
            <w:bottom w:val="none" w:sz="0" w:space="0" w:color="auto"/>
            <w:right w:val="none" w:sz="0" w:space="0" w:color="auto"/>
          </w:divBdr>
        </w:div>
        <w:div w:id="1423211921">
          <w:marLeft w:val="480"/>
          <w:marRight w:val="0"/>
          <w:marTop w:val="0"/>
          <w:marBottom w:val="0"/>
          <w:divBdr>
            <w:top w:val="none" w:sz="0" w:space="0" w:color="auto"/>
            <w:left w:val="none" w:sz="0" w:space="0" w:color="auto"/>
            <w:bottom w:val="none" w:sz="0" w:space="0" w:color="auto"/>
            <w:right w:val="none" w:sz="0" w:space="0" w:color="auto"/>
          </w:divBdr>
        </w:div>
        <w:div w:id="1541697990">
          <w:marLeft w:val="480"/>
          <w:marRight w:val="0"/>
          <w:marTop w:val="0"/>
          <w:marBottom w:val="0"/>
          <w:divBdr>
            <w:top w:val="none" w:sz="0" w:space="0" w:color="auto"/>
            <w:left w:val="none" w:sz="0" w:space="0" w:color="auto"/>
            <w:bottom w:val="none" w:sz="0" w:space="0" w:color="auto"/>
            <w:right w:val="none" w:sz="0" w:space="0" w:color="auto"/>
          </w:divBdr>
        </w:div>
        <w:div w:id="1670714653">
          <w:marLeft w:val="480"/>
          <w:marRight w:val="0"/>
          <w:marTop w:val="0"/>
          <w:marBottom w:val="0"/>
          <w:divBdr>
            <w:top w:val="none" w:sz="0" w:space="0" w:color="auto"/>
            <w:left w:val="none" w:sz="0" w:space="0" w:color="auto"/>
            <w:bottom w:val="none" w:sz="0" w:space="0" w:color="auto"/>
            <w:right w:val="none" w:sz="0" w:space="0" w:color="auto"/>
          </w:divBdr>
        </w:div>
        <w:div w:id="346371783">
          <w:marLeft w:val="480"/>
          <w:marRight w:val="0"/>
          <w:marTop w:val="0"/>
          <w:marBottom w:val="0"/>
          <w:divBdr>
            <w:top w:val="none" w:sz="0" w:space="0" w:color="auto"/>
            <w:left w:val="none" w:sz="0" w:space="0" w:color="auto"/>
            <w:bottom w:val="none" w:sz="0" w:space="0" w:color="auto"/>
            <w:right w:val="none" w:sz="0" w:space="0" w:color="auto"/>
          </w:divBdr>
        </w:div>
        <w:div w:id="195390554">
          <w:marLeft w:val="480"/>
          <w:marRight w:val="0"/>
          <w:marTop w:val="0"/>
          <w:marBottom w:val="0"/>
          <w:divBdr>
            <w:top w:val="none" w:sz="0" w:space="0" w:color="auto"/>
            <w:left w:val="none" w:sz="0" w:space="0" w:color="auto"/>
            <w:bottom w:val="none" w:sz="0" w:space="0" w:color="auto"/>
            <w:right w:val="none" w:sz="0" w:space="0" w:color="auto"/>
          </w:divBdr>
        </w:div>
        <w:div w:id="1398742561">
          <w:marLeft w:val="480"/>
          <w:marRight w:val="0"/>
          <w:marTop w:val="0"/>
          <w:marBottom w:val="0"/>
          <w:divBdr>
            <w:top w:val="none" w:sz="0" w:space="0" w:color="auto"/>
            <w:left w:val="none" w:sz="0" w:space="0" w:color="auto"/>
            <w:bottom w:val="none" w:sz="0" w:space="0" w:color="auto"/>
            <w:right w:val="none" w:sz="0" w:space="0" w:color="auto"/>
          </w:divBdr>
        </w:div>
        <w:div w:id="1938832440">
          <w:marLeft w:val="480"/>
          <w:marRight w:val="0"/>
          <w:marTop w:val="0"/>
          <w:marBottom w:val="0"/>
          <w:divBdr>
            <w:top w:val="none" w:sz="0" w:space="0" w:color="auto"/>
            <w:left w:val="none" w:sz="0" w:space="0" w:color="auto"/>
            <w:bottom w:val="none" w:sz="0" w:space="0" w:color="auto"/>
            <w:right w:val="none" w:sz="0" w:space="0" w:color="auto"/>
          </w:divBdr>
        </w:div>
        <w:div w:id="1143692304">
          <w:marLeft w:val="480"/>
          <w:marRight w:val="0"/>
          <w:marTop w:val="0"/>
          <w:marBottom w:val="0"/>
          <w:divBdr>
            <w:top w:val="none" w:sz="0" w:space="0" w:color="auto"/>
            <w:left w:val="none" w:sz="0" w:space="0" w:color="auto"/>
            <w:bottom w:val="none" w:sz="0" w:space="0" w:color="auto"/>
            <w:right w:val="none" w:sz="0" w:space="0" w:color="auto"/>
          </w:divBdr>
        </w:div>
        <w:div w:id="1647394378">
          <w:marLeft w:val="480"/>
          <w:marRight w:val="0"/>
          <w:marTop w:val="0"/>
          <w:marBottom w:val="0"/>
          <w:divBdr>
            <w:top w:val="none" w:sz="0" w:space="0" w:color="auto"/>
            <w:left w:val="none" w:sz="0" w:space="0" w:color="auto"/>
            <w:bottom w:val="none" w:sz="0" w:space="0" w:color="auto"/>
            <w:right w:val="none" w:sz="0" w:space="0" w:color="auto"/>
          </w:divBdr>
        </w:div>
        <w:div w:id="814689706">
          <w:marLeft w:val="480"/>
          <w:marRight w:val="0"/>
          <w:marTop w:val="0"/>
          <w:marBottom w:val="0"/>
          <w:divBdr>
            <w:top w:val="none" w:sz="0" w:space="0" w:color="auto"/>
            <w:left w:val="none" w:sz="0" w:space="0" w:color="auto"/>
            <w:bottom w:val="none" w:sz="0" w:space="0" w:color="auto"/>
            <w:right w:val="none" w:sz="0" w:space="0" w:color="auto"/>
          </w:divBdr>
        </w:div>
        <w:div w:id="1631521162">
          <w:marLeft w:val="480"/>
          <w:marRight w:val="0"/>
          <w:marTop w:val="0"/>
          <w:marBottom w:val="0"/>
          <w:divBdr>
            <w:top w:val="none" w:sz="0" w:space="0" w:color="auto"/>
            <w:left w:val="none" w:sz="0" w:space="0" w:color="auto"/>
            <w:bottom w:val="none" w:sz="0" w:space="0" w:color="auto"/>
            <w:right w:val="none" w:sz="0" w:space="0" w:color="auto"/>
          </w:divBdr>
        </w:div>
        <w:div w:id="242683525">
          <w:marLeft w:val="480"/>
          <w:marRight w:val="0"/>
          <w:marTop w:val="0"/>
          <w:marBottom w:val="0"/>
          <w:divBdr>
            <w:top w:val="none" w:sz="0" w:space="0" w:color="auto"/>
            <w:left w:val="none" w:sz="0" w:space="0" w:color="auto"/>
            <w:bottom w:val="none" w:sz="0" w:space="0" w:color="auto"/>
            <w:right w:val="none" w:sz="0" w:space="0" w:color="auto"/>
          </w:divBdr>
        </w:div>
        <w:div w:id="24645335">
          <w:marLeft w:val="480"/>
          <w:marRight w:val="0"/>
          <w:marTop w:val="0"/>
          <w:marBottom w:val="0"/>
          <w:divBdr>
            <w:top w:val="none" w:sz="0" w:space="0" w:color="auto"/>
            <w:left w:val="none" w:sz="0" w:space="0" w:color="auto"/>
            <w:bottom w:val="none" w:sz="0" w:space="0" w:color="auto"/>
            <w:right w:val="none" w:sz="0" w:space="0" w:color="auto"/>
          </w:divBdr>
        </w:div>
        <w:div w:id="1221986084">
          <w:marLeft w:val="480"/>
          <w:marRight w:val="0"/>
          <w:marTop w:val="0"/>
          <w:marBottom w:val="0"/>
          <w:divBdr>
            <w:top w:val="none" w:sz="0" w:space="0" w:color="auto"/>
            <w:left w:val="none" w:sz="0" w:space="0" w:color="auto"/>
            <w:bottom w:val="none" w:sz="0" w:space="0" w:color="auto"/>
            <w:right w:val="none" w:sz="0" w:space="0" w:color="auto"/>
          </w:divBdr>
        </w:div>
        <w:div w:id="204609455">
          <w:marLeft w:val="480"/>
          <w:marRight w:val="0"/>
          <w:marTop w:val="0"/>
          <w:marBottom w:val="0"/>
          <w:divBdr>
            <w:top w:val="none" w:sz="0" w:space="0" w:color="auto"/>
            <w:left w:val="none" w:sz="0" w:space="0" w:color="auto"/>
            <w:bottom w:val="none" w:sz="0" w:space="0" w:color="auto"/>
            <w:right w:val="none" w:sz="0" w:space="0" w:color="auto"/>
          </w:divBdr>
        </w:div>
        <w:div w:id="792790630">
          <w:marLeft w:val="480"/>
          <w:marRight w:val="0"/>
          <w:marTop w:val="0"/>
          <w:marBottom w:val="0"/>
          <w:divBdr>
            <w:top w:val="none" w:sz="0" w:space="0" w:color="auto"/>
            <w:left w:val="none" w:sz="0" w:space="0" w:color="auto"/>
            <w:bottom w:val="none" w:sz="0" w:space="0" w:color="auto"/>
            <w:right w:val="none" w:sz="0" w:space="0" w:color="auto"/>
          </w:divBdr>
        </w:div>
        <w:div w:id="1971546927">
          <w:marLeft w:val="480"/>
          <w:marRight w:val="0"/>
          <w:marTop w:val="0"/>
          <w:marBottom w:val="0"/>
          <w:divBdr>
            <w:top w:val="none" w:sz="0" w:space="0" w:color="auto"/>
            <w:left w:val="none" w:sz="0" w:space="0" w:color="auto"/>
            <w:bottom w:val="none" w:sz="0" w:space="0" w:color="auto"/>
            <w:right w:val="none" w:sz="0" w:space="0" w:color="auto"/>
          </w:divBdr>
        </w:div>
        <w:div w:id="391320292">
          <w:marLeft w:val="480"/>
          <w:marRight w:val="0"/>
          <w:marTop w:val="0"/>
          <w:marBottom w:val="0"/>
          <w:divBdr>
            <w:top w:val="none" w:sz="0" w:space="0" w:color="auto"/>
            <w:left w:val="none" w:sz="0" w:space="0" w:color="auto"/>
            <w:bottom w:val="none" w:sz="0" w:space="0" w:color="auto"/>
            <w:right w:val="none" w:sz="0" w:space="0" w:color="auto"/>
          </w:divBdr>
        </w:div>
        <w:div w:id="980038579">
          <w:marLeft w:val="480"/>
          <w:marRight w:val="0"/>
          <w:marTop w:val="0"/>
          <w:marBottom w:val="0"/>
          <w:divBdr>
            <w:top w:val="none" w:sz="0" w:space="0" w:color="auto"/>
            <w:left w:val="none" w:sz="0" w:space="0" w:color="auto"/>
            <w:bottom w:val="none" w:sz="0" w:space="0" w:color="auto"/>
            <w:right w:val="none" w:sz="0" w:space="0" w:color="auto"/>
          </w:divBdr>
        </w:div>
        <w:div w:id="1775057453">
          <w:marLeft w:val="480"/>
          <w:marRight w:val="0"/>
          <w:marTop w:val="0"/>
          <w:marBottom w:val="0"/>
          <w:divBdr>
            <w:top w:val="none" w:sz="0" w:space="0" w:color="auto"/>
            <w:left w:val="none" w:sz="0" w:space="0" w:color="auto"/>
            <w:bottom w:val="none" w:sz="0" w:space="0" w:color="auto"/>
            <w:right w:val="none" w:sz="0" w:space="0" w:color="auto"/>
          </w:divBdr>
        </w:div>
        <w:div w:id="1629704478">
          <w:marLeft w:val="480"/>
          <w:marRight w:val="0"/>
          <w:marTop w:val="0"/>
          <w:marBottom w:val="0"/>
          <w:divBdr>
            <w:top w:val="none" w:sz="0" w:space="0" w:color="auto"/>
            <w:left w:val="none" w:sz="0" w:space="0" w:color="auto"/>
            <w:bottom w:val="none" w:sz="0" w:space="0" w:color="auto"/>
            <w:right w:val="none" w:sz="0" w:space="0" w:color="auto"/>
          </w:divBdr>
        </w:div>
        <w:div w:id="150219491">
          <w:marLeft w:val="480"/>
          <w:marRight w:val="0"/>
          <w:marTop w:val="0"/>
          <w:marBottom w:val="0"/>
          <w:divBdr>
            <w:top w:val="none" w:sz="0" w:space="0" w:color="auto"/>
            <w:left w:val="none" w:sz="0" w:space="0" w:color="auto"/>
            <w:bottom w:val="none" w:sz="0" w:space="0" w:color="auto"/>
            <w:right w:val="none" w:sz="0" w:space="0" w:color="auto"/>
          </w:divBdr>
        </w:div>
        <w:div w:id="1480726132">
          <w:marLeft w:val="480"/>
          <w:marRight w:val="0"/>
          <w:marTop w:val="0"/>
          <w:marBottom w:val="0"/>
          <w:divBdr>
            <w:top w:val="none" w:sz="0" w:space="0" w:color="auto"/>
            <w:left w:val="none" w:sz="0" w:space="0" w:color="auto"/>
            <w:bottom w:val="none" w:sz="0" w:space="0" w:color="auto"/>
            <w:right w:val="none" w:sz="0" w:space="0" w:color="auto"/>
          </w:divBdr>
        </w:div>
        <w:div w:id="1540968716">
          <w:marLeft w:val="480"/>
          <w:marRight w:val="0"/>
          <w:marTop w:val="0"/>
          <w:marBottom w:val="0"/>
          <w:divBdr>
            <w:top w:val="none" w:sz="0" w:space="0" w:color="auto"/>
            <w:left w:val="none" w:sz="0" w:space="0" w:color="auto"/>
            <w:bottom w:val="none" w:sz="0" w:space="0" w:color="auto"/>
            <w:right w:val="none" w:sz="0" w:space="0" w:color="auto"/>
          </w:divBdr>
        </w:div>
      </w:divsChild>
    </w:div>
    <w:div w:id="1794863663">
      <w:bodyDiv w:val="1"/>
      <w:marLeft w:val="0"/>
      <w:marRight w:val="0"/>
      <w:marTop w:val="0"/>
      <w:marBottom w:val="0"/>
      <w:divBdr>
        <w:top w:val="none" w:sz="0" w:space="0" w:color="auto"/>
        <w:left w:val="none" w:sz="0" w:space="0" w:color="auto"/>
        <w:bottom w:val="none" w:sz="0" w:space="0" w:color="auto"/>
        <w:right w:val="none" w:sz="0" w:space="0" w:color="auto"/>
      </w:divBdr>
      <w:divsChild>
        <w:div w:id="1807895666">
          <w:marLeft w:val="480"/>
          <w:marRight w:val="0"/>
          <w:marTop w:val="0"/>
          <w:marBottom w:val="0"/>
          <w:divBdr>
            <w:top w:val="none" w:sz="0" w:space="0" w:color="auto"/>
            <w:left w:val="none" w:sz="0" w:space="0" w:color="auto"/>
            <w:bottom w:val="none" w:sz="0" w:space="0" w:color="auto"/>
            <w:right w:val="none" w:sz="0" w:space="0" w:color="auto"/>
          </w:divBdr>
        </w:div>
        <w:div w:id="1045327781">
          <w:marLeft w:val="480"/>
          <w:marRight w:val="0"/>
          <w:marTop w:val="0"/>
          <w:marBottom w:val="0"/>
          <w:divBdr>
            <w:top w:val="none" w:sz="0" w:space="0" w:color="auto"/>
            <w:left w:val="none" w:sz="0" w:space="0" w:color="auto"/>
            <w:bottom w:val="none" w:sz="0" w:space="0" w:color="auto"/>
            <w:right w:val="none" w:sz="0" w:space="0" w:color="auto"/>
          </w:divBdr>
        </w:div>
        <w:div w:id="982738927">
          <w:marLeft w:val="480"/>
          <w:marRight w:val="0"/>
          <w:marTop w:val="0"/>
          <w:marBottom w:val="0"/>
          <w:divBdr>
            <w:top w:val="none" w:sz="0" w:space="0" w:color="auto"/>
            <w:left w:val="none" w:sz="0" w:space="0" w:color="auto"/>
            <w:bottom w:val="none" w:sz="0" w:space="0" w:color="auto"/>
            <w:right w:val="none" w:sz="0" w:space="0" w:color="auto"/>
          </w:divBdr>
        </w:div>
        <w:div w:id="1449279977">
          <w:marLeft w:val="480"/>
          <w:marRight w:val="0"/>
          <w:marTop w:val="0"/>
          <w:marBottom w:val="0"/>
          <w:divBdr>
            <w:top w:val="none" w:sz="0" w:space="0" w:color="auto"/>
            <w:left w:val="none" w:sz="0" w:space="0" w:color="auto"/>
            <w:bottom w:val="none" w:sz="0" w:space="0" w:color="auto"/>
            <w:right w:val="none" w:sz="0" w:space="0" w:color="auto"/>
          </w:divBdr>
        </w:div>
        <w:div w:id="509489365">
          <w:marLeft w:val="480"/>
          <w:marRight w:val="0"/>
          <w:marTop w:val="0"/>
          <w:marBottom w:val="0"/>
          <w:divBdr>
            <w:top w:val="none" w:sz="0" w:space="0" w:color="auto"/>
            <w:left w:val="none" w:sz="0" w:space="0" w:color="auto"/>
            <w:bottom w:val="none" w:sz="0" w:space="0" w:color="auto"/>
            <w:right w:val="none" w:sz="0" w:space="0" w:color="auto"/>
          </w:divBdr>
        </w:div>
        <w:div w:id="1978729118">
          <w:marLeft w:val="480"/>
          <w:marRight w:val="0"/>
          <w:marTop w:val="0"/>
          <w:marBottom w:val="0"/>
          <w:divBdr>
            <w:top w:val="none" w:sz="0" w:space="0" w:color="auto"/>
            <w:left w:val="none" w:sz="0" w:space="0" w:color="auto"/>
            <w:bottom w:val="none" w:sz="0" w:space="0" w:color="auto"/>
            <w:right w:val="none" w:sz="0" w:space="0" w:color="auto"/>
          </w:divBdr>
        </w:div>
        <w:div w:id="10377076">
          <w:marLeft w:val="480"/>
          <w:marRight w:val="0"/>
          <w:marTop w:val="0"/>
          <w:marBottom w:val="0"/>
          <w:divBdr>
            <w:top w:val="none" w:sz="0" w:space="0" w:color="auto"/>
            <w:left w:val="none" w:sz="0" w:space="0" w:color="auto"/>
            <w:bottom w:val="none" w:sz="0" w:space="0" w:color="auto"/>
            <w:right w:val="none" w:sz="0" w:space="0" w:color="auto"/>
          </w:divBdr>
        </w:div>
        <w:div w:id="360590646">
          <w:marLeft w:val="480"/>
          <w:marRight w:val="0"/>
          <w:marTop w:val="0"/>
          <w:marBottom w:val="0"/>
          <w:divBdr>
            <w:top w:val="none" w:sz="0" w:space="0" w:color="auto"/>
            <w:left w:val="none" w:sz="0" w:space="0" w:color="auto"/>
            <w:bottom w:val="none" w:sz="0" w:space="0" w:color="auto"/>
            <w:right w:val="none" w:sz="0" w:space="0" w:color="auto"/>
          </w:divBdr>
        </w:div>
        <w:div w:id="346250030">
          <w:marLeft w:val="480"/>
          <w:marRight w:val="0"/>
          <w:marTop w:val="0"/>
          <w:marBottom w:val="0"/>
          <w:divBdr>
            <w:top w:val="none" w:sz="0" w:space="0" w:color="auto"/>
            <w:left w:val="none" w:sz="0" w:space="0" w:color="auto"/>
            <w:bottom w:val="none" w:sz="0" w:space="0" w:color="auto"/>
            <w:right w:val="none" w:sz="0" w:space="0" w:color="auto"/>
          </w:divBdr>
        </w:div>
        <w:div w:id="284116736">
          <w:marLeft w:val="480"/>
          <w:marRight w:val="0"/>
          <w:marTop w:val="0"/>
          <w:marBottom w:val="0"/>
          <w:divBdr>
            <w:top w:val="none" w:sz="0" w:space="0" w:color="auto"/>
            <w:left w:val="none" w:sz="0" w:space="0" w:color="auto"/>
            <w:bottom w:val="none" w:sz="0" w:space="0" w:color="auto"/>
            <w:right w:val="none" w:sz="0" w:space="0" w:color="auto"/>
          </w:divBdr>
        </w:div>
        <w:div w:id="1846549746">
          <w:marLeft w:val="480"/>
          <w:marRight w:val="0"/>
          <w:marTop w:val="0"/>
          <w:marBottom w:val="0"/>
          <w:divBdr>
            <w:top w:val="none" w:sz="0" w:space="0" w:color="auto"/>
            <w:left w:val="none" w:sz="0" w:space="0" w:color="auto"/>
            <w:bottom w:val="none" w:sz="0" w:space="0" w:color="auto"/>
            <w:right w:val="none" w:sz="0" w:space="0" w:color="auto"/>
          </w:divBdr>
        </w:div>
        <w:div w:id="1934431552">
          <w:marLeft w:val="480"/>
          <w:marRight w:val="0"/>
          <w:marTop w:val="0"/>
          <w:marBottom w:val="0"/>
          <w:divBdr>
            <w:top w:val="none" w:sz="0" w:space="0" w:color="auto"/>
            <w:left w:val="none" w:sz="0" w:space="0" w:color="auto"/>
            <w:bottom w:val="none" w:sz="0" w:space="0" w:color="auto"/>
            <w:right w:val="none" w:sz="0" w:space="0" w:color="auto"/>
          </w:divBdr>
        </w:div>
        <w:div w:id="1293056746">
          <w:marLeft w:val="480"/>
          <w:marRight w:val="0"/>
          <w:marTop w:val="0"/>
          <w:marBottom w:val="0"/>
          <w:divBdr>
            <w:top w:val="none" w:sz="0" w:space="0" w:color="auto"/>
            <w:left w:val="none" w:sz="0" w:space="0" w:color="auto"/>
            <w:bottom w:val="none" w:sz="0" w:space="0" w:color="auto"/>
            <w:right w:val="none" w:sz="0" w:space="0" w:color="auto"/>
          </w:divBdr>
        </w:div>
        <w:div w:id="431556456">
          <w:marLeft w:val="480"/>
          <w:marRight w:val="0"/>
          <w:marTop w:val="0"/>
          <w:marBottom w:val="0"/>
          <w:divBdr>
            <w:top w:val="none" w:sz="0" w:space="0" w:color="auto"/>
            <w:left w:val="none" w:sz="0" w:space="0" w:color="auto"/>
            <w:bottom w:val="none" w:sz="0" w:space="0" w:color="auto"/>
            <w:right w:val="none" w:sz="0" w:space="0" w:color="auto"/>
          </w:divBdr>
        </w:div>
        <w:div w:id="1008872004">
          <w:marLeft w:val="480"/>
          <w:marRight w:val="0"/>
          <w:marTop w:val="0"/>
          <w:marBottom w:val="0"/>
          <w:divBdr>
            <w:top w:val="none" w:sz="0" w:space="0" w:color="auto"/>
            <w:left w:val="none" w:sz="0" w:space="0" w:color="auto"/>
            <w:bottom w:val="none" w:sz="0" w:space="0" w:color="auto"/>
            <w:right w:val="none" w:sz="0" w:space="0" w:color="auto"/>
          </w:divBdr>
        </w:div>
        <w:div w:id="332297174">
          <w:marLeft w:val="480"/>
          <w:marRight w:val="0"/>
          <w:marTop w:val="0"/>
          <w:marBottom w:val="0"/>
          <w:divBdr>
            <w:top w:val="none" w:sz="0" w:space="0" w:color="auto"/>
            <w:left w:val="none" w:sz="0" w:space="0" w:color="auto"/>
            <w:bottom w:val="none" w:sz="0" w:space="0" w:color="auto"/>
            <w:right w:val="none" w:sz="0" w:space="0" w:color="auto"/>
          </w:divBdr>
        </w:div>
        <w:div w:id="205235">
          <w:marLeft w:val="480"/>
          <w:marRight w:val="0"/>
          <w:marTop w:val="0"/>
          <w:marBottom w:val="0"/>
          <w:divBdr>
            <w:top w:val="none" w:sz="0" w:space="0" w:color="auto"/>
            <w:left w:val="none" w:sz="0" w:space="0" w:color="auto"/>
            <w:bottom w:val="none" w:sz="0" w:space="0" w:color="auto"/>
            <w:right w:val="none" w:sz="0" w:space="0" w:color="auto"/>
          </w:divBdr>
        </w:div>
        <w:div w:id="1599869174">
          <w:marLeft w:val="480"/>
          <w:marRight w:val="0"/>
          <w:marTop w:val="0"/>
          <w:marBottom w:val="0"/>
          <w:divBdr>
            <w:top w:val="none" w:sz="0" w:space="0" w:color="auto"/>
            <w:left w:val="none" w:sz="0" w:space="0" w:color="auto"/>
            <w:bottom w:val="none" w:sz="0" w:space="0" w:color="auto"/>
            <w:right w:val="none" w:sz="0" w:space="0" w:color="auto"/>
          </w:divBdr>
        </w:div>
        <w:div w:id="836074127">
          <w:marLeft w:val="480"/>
          <w:marRight w:val="0"/>
          <w:marTop w:val="0"/>
          <w:marBottom w:val="0"/>
          <w:divBdr>
            <w:top w:val="none" w:sz="0" w:space="0" w:color="auto"/>
            <w:left w:val="none" w:sz="0" w:space="0" w:color="auto"/>
            <w:bottom w:val="none" w:sz="0" w:space="0" w:color="auto"/>
            <w:right w:val="none" w:sz="0" w:space="0" w:color="auto"/>
          </w:divBdr>
        </w:div>
        <w:div w:id="1643971896">
          <w:marLeft w:val="480"/>
          <w:marRight w:val="0"/>
          <w:marTop w:val="0"/>
          <w:marBottom w:val="0"/>
          <w:divBdr>
            <w:top w:val="none" w:sz="0" w:space="0" w:color="auto"/>
            <w:left w:val="none" w:sz="0" w:space="0" w:color="auto"/>
            <w:bottom w:val="none" w:sz="0" w:space="0" w:color="auto"/>
            <w:right w:val="none" w:sz="0" w:space="0" w:color="auto"/>
          </w:divBdr>
        </w:div>
        <w:div w:id="805850264">
          <w:marLeft w:val="480"/>
          <w:marRight w:val="0"/>
          <w:marTop w:val="0"/>
          <w:marBottom w:val="0"/>
          <w:divBdr>
            <w:top w:val="none" w:sz="0" w:space="0" w:color="auto"/>
            <w:left w:val="none" w:sz="0" w:space="0" w:color="auto"/>
            <w:bottom w:val="none" w:sz="0" w:space="0" w:color="auto"/>
            <w:right w:val="none" w:sz="0" w:space="0" w:color="auto"/>
          </w:divBdr>
        </w:div>
        <w:div w:id="2086566978">
          <w:marLeft w:val="480"/>
          <w:marRight w:val="0"/>
          <w:marTop w:val="0"/>
          <w:marBottom w:val="0"/>
          <w:divBdr>
            <w:top w:val="none" w:sz="0" w:space="0" w:color="auto"/>
            <w:left w:val="none" w:sz="0" w:space="0" w:color="auto"/>
            <w:bottom w:val="none" w:sz="0" w:space="0" w:color="auto"/>
            <w:right w:val="none" w:sz="0" w:space="0" w:color="auto"/>
          </w:divBdr>
        </w:div>
        <w:div w:id="320502518">
          <w:marLeft w:val="480"/>
          <w:marRight w:val="0"/>
          <w:marTop w:val="0"/>
          <w:marBottom w:val="0"/>
          <w:divBdr>
            <w:top w:val="none" w:sz="0" w:space="0" w:color="auto"/>
            <w:left w:val="none" w:sz="0" w:space="0" w:color="auto"/>
            <w:bottom w:val="none" w:sz="0" w:space="0" w:color="auto"/>
            <w:right w:val="none" w:sz="0" w:space="0" w:color="auto"/>
          </w:divBdr>
        </w:div>
        <w:div w:id="1637905921">
          <w:marLeft w:val="480"/>
          <w:marRight w:val="0"/>
          <w:marTop w:val="0"/>
          <w:marBottom w:val="0"/>
          <w:divBdr>
            <w:top w:val="none" w:sz="0" w:space="0" w:color="auto"/>
            <w:left w:val="none" w:sz="0" w:space="0" w:color="auto"/>
            <w:bottom w:val="none" w:sz="0" w:space="0" w:color="auto"/>
            <w:right w:val="none" w:sz="0" w:space="0" w:color="auto"/>
          </w:divBdr>
        </w:div>
        <w:div w:id="841310570">
          <w:marLeft w:val="480"/>
          <w:marRight w:val="0"/>
          <w:marTop w:val="0"/>
          <w:marBottom w:val="0"/>
          <w:divBdr>
            <w:top w:val="none" w:sz="0" w:space="0" w:color="auto"/>
            <w:left w:val="none" w:sz="0" w:space="0" w:color="auto"/>
            <w:bottom w:val="none" w:sz="0" w:space="0" w:color="auto"/>
            <w:right w:val="none" w:sz="0" w:space="0" w:color="auto"/>
          </w:divBdr>
        </w:div>
        <w:div w:id="872767798">
          <w:marLeft w:val="480"/>
          <w:marRight w:val="0"/>
          <w:marTop w:val="0"/>
          <w:marBottom w:val="0"/>
          <w:divBdr>
            <w:top w:val="none" w:sz="0" w:space="0" w:color="auto"/>
            <w:left w:val="none" w:sz="0" w:space="0" w:color="auto"/>
            <w:bottom w:val="none" w:sz="0" w:space="0" w:color="auto"/>
            <w:right w:val="none" w:sz="0" w:space="0" w:color="auto"/>
          </w:divBdr>
        </w:div>
        <w:div w:id="1879123711">
          <w:marLeft w:val="480"/>
          <w:marRight w:val="0"/>
          <w:marTop w:val="0"/>
          <w:marBottom w:val="0"/>
          <w:divBdr>
            <w:top w:val="none" w:sz="0" w:space="0" w:color="auto"/>
            <w:left w:val="none" w:sz="0" w:space="0" w:color="auto"/>
            <w:bottom w:val="none" w:sz="0" w:space="0" w:color="auto"/>
            <w:right w:val="none" w:sz="0" w:space="0" w:color="auto"/>
          </w:divBdr>
        </w:div>
        <w:div w:id="622729716">
          <w:marLeft w:val="480"/>
          <w:marRight w:val="0"/>
          <w:marTop w:val="0"/>
          <w:marBottom w:val="0"/>
          <w:divBdr>
            <w:top w:val="none" w:sz="0" w:space="0" w:color="auto"/>
            <w:left w:val="none" w:sz="0" w:space="0" w:color="auto"/>
            <w:bottom w:val="none" w:sz="0" w:space="0" w:color="auto"/>
            <w:right w:val="none" w:sz="0" w:space="0" w:color="auto"/>
          </w:divBdr>
        </w:div>
        <w:div w:id="959382155">
          <w:marLeft w:val="480"/>
          <w:marRight w:val="0"/>
          <w:marTop w:val="0"/>
          <w:marBottom w:val="0"/>
          <w:divBdr>
            <w:top w:val="none" w:sz="0" w:space="0" w:color="auto"/>
            <w:left w:val="none" w:sz="0" w:space="0" w:color="auto"/>
            <w:bottom w:val="none" w:sz="0" w:space="0" w:color="auto"/>
            <w:right w:val="none" w:sz="0" w:space="0" w:color="auto"/>
          </w:divBdr>
        </w:div>
        <w:div w:id="666370362">
          <w:marLeft w:val="480"/>
          <w:marRight w:val="0"/>
          <w:marTop w:val="0"/>
          <w:marBottom w:val="0"/>
          <w:divBdr>
            <w:top w:val="none" w:sz="0" w:space="0" w:color="auto"/>
            <w:left w:val="none" w:sz="0" w:space="0" w:color="auto"/>
            <w:bottom w:val="none" w:sz="0" w:space="0" w:color="auto"/>
            <w:right w:val="none" w:sz="0" w:space="0" w:color="auto"/>
          </w:divBdr>
        </w:div>
        <w:div w:id="87624581">
          <w:marLeft w:val="480"/>
          <w:marRight w:val="0"/>
          <w:marTop w:val="0"/>
          <w:marBottom w:val="0"/>
          <w:divBdr>
            <w:top w:val="none" w:sz="0" w:space="0" w:color="auto"/>
            <w:left w:val="none" w:sz="0" w:space="0" w:color="auto"/>
            <w:bottom w:val="none" w:sz="0" w:space="0" w:color="auto"/>
            <w:right w:val="none" w:sz="0" w:space="0" w:color="auto"/>
          </w:divBdr>
        </w:div>
        <w:div w:id="1934387645">
          <w:marLeft w:val="480"/>
          <w:marRight w:val="0"/>
          <w:marTop w:val="0"/>
          <w:marBottom w:val="0"/>
          <w:divBdr>
            <w:top w:val="none" w:sz="0" w:space="0" w:color="auto"/>
            <w:left w:val="none" w:sz="0" w:space="0" w:color="auto"/>
            <w:bottom w:val="none" w:sz="0" w:space="0" w:color="auto"/>
            <w:right w:val="none" w:sz="0" w:space="0" w:color="auto"/>
          </w:divBdr>
        </w:div>
        <w:div w:id="806976308">
          <w:marLeft w:val="480"/>
          <w:marRight w:val="0"/>
          <w:marTop w:val="0"/>
          <w:marBottom w:val="0"/>
          <w:divBdr>
            <w:top w:val="none" w:sz="0" w:space="0" w:color="auto"/>
            <w:left w:val="none" w:sz="0" w:space="0" w:color="auto"/>
            <w:bottom w:val="none" w:sz="0" w:space="0" w:color="auto"/>
            <w:right w:val="none" w:sz="0" w:space="0" w:color="auto"/>
          </w:divBdr>
        </w:div>
        <w:div w:id="507327300">
          <w:marLeft w:val="480"/>
          <w:marRight w:val="0"/>
          <w:marTop w:val="0"/>
          <w:marBottom w:val="0"/>
          <w:divBdr>
            <w:top w:val="none" w:sz="0" w:space="0" w:color="auto"/>
            <w:left w:val="none" w:sz="0" w:space="0" w:color="auto"/>
            <w:bottom w:val="none" w:sz="0" w:space="0" w:color="auto"/>
            <w:right w:val="none" w:sz="0" w:space="0" w:color="auto"/>
          </w:divBdr>
        </w:div>
        <w:div w:id="1621262221">
          <w:marLeft w:val="480"/>
          <w:marRight w:val="0"/>
          <w:marTop w:val="0"/>
          <w:marBottom w:val="0"/>
          <w:divBdr>
            <w:top w:val="none" w:sz="0" w:space="0" w:color="auto"/>
            <w:left w:val="none" w:sz="0" w:space="0" w:color="auto"/>
            <w:bottom w:val="none" w:sz="0" w:space="0" w:color="auto"/>
            <w:right w:val="none" w:sz="0" w:space="0" w:color="auto"/>
          </w:divBdr>
        </w:div>
        <w:div w:id="2082866480">
          <w:marLeft w:val="480"/>
          <w:marRight w:val="0"/>
          <w:marTop w:val="0"/>
          <w:marBottom w:val="0"/>
          <w:divBdr>
            <w:top w:val="none" w:sz="0" w:space="0" w:color="auto"/>
            <w:left w:val="none" w:sz="0" w:space="0" w:color="auto"/>
            <w:bottom w:val="none" w:sz="0" w:space="0" w:color="auto"/>
            <w:right w:val="none" w:sz="0" w:space="0" w:color="auto"/>
          </w:divBdr>
        </w:div>
        <w:div w:id="2118675526">
          <w:marLeft w:val="480"/>
          <w:marRight w:val="0"/>
          <w:marTop w:val="0"/>
          <w:marBottom w:val="0"/>
          <w:divBdr>
            <w:top w:val="none" w:sz="0" w:space="0" w:color="auto"/>
            <w:left w:val="none" w:sz="0" w:space="0" w:color="auto"/>
            <w:bottom w:val="none" w:sz="0" w:space="0" w:color="auto"/>
            <w:right w:val="none" w:sz="0" w:space="0" w:color="auto"/>
          </w:divBdr>
        </w:div>
        <w:div w:id="1521553152">
          <w:marLeft w:val="480"/>
          <w:marRight w:val="0"/>
          <w:marTop w:val="0"/>
          <w:marBottom w:val="0"/>
          <w:divBdr>
            <w:top w:val="none" w:sz="0" w:space="0" w:color="auto"/>
            <w:left w:val="none" w:sz="0" w:space="0" w:color="auto"/>
            <w:bottom w:val="none" w:sz="0" w:space="0" w:color="auto"/>
            <w:right w:val="none" w:sz="0" w:space="0" w:color="auto"/>
          </w:divBdr>
        </w:div>
        <w:div w:id="2123768549">
          <w:marLeft w:val="480"/>
          <w:marRight w:val="0"/>
          <w:marTop w:val="0"/>
          <w:marBottom w:val="0"/>
          <w:divBdr>
            <w:top w:val="none" w:sz="0" w:space="0" w:color="auto"/>
            <w:left w:val="none" w:sz="0" w:space="0" w:color="auto"/>
            <w:bottom w:val="none" w:sz="0" w:space="0" w:color="auto"/>
            <w:right w:val="none" w:sz="0" w:space="0" w:color="auto"/>
          </w:divBdr>
        </w:div>
        <w:div w:id="1013149174">
          <w:marLeft w:val="480"/>
          <w:marRight w:val="0"/>
          <w:marTop w:val="0"/>
          <w:marBottom w:val="0"/>
          <w:divBdr>
            <w:top w:val="none" w:sz="0" w:space="0" w:color="auto"/>
            <w:left w:val="none" w:sz="0" w:space="0" w:color="auto"/>
            <w:bottom w:val="none" w:sz="0" w:space="0" w:color="auto"/>
            <w:right w:val="none" w:sz="0" w:space="0" w:color="auto"/>
          </w:divBdr>
        </w:div>
        <w:div w:id="837231834">
          <w:marLeft w:val="480"/>
          <w:marRight w:val="0"/>
          <w:marTop w:val="0"/>
          <w:marBottom w:val="0"/>
          <w:divBdr>
            <w:top w:val="none" w:sz="0" w:space="0" w:color="auto"/>
            <w:left w:val="none" w:sz="0" w:space="0" w:color="auto"/>
            <w:bottom w:val="none" w:sz="0" w:space="0" w:color="auto"/>
            <w:right w:val="none" w:sz="0" w:space="0" w:color="auto"/>
          </w:divBdr>
        </w:div>
        <w:div w:id="1093626446">
          <w:marLeft w:val="480"/>
          <w:marRight w:val="0"/>
          <w:marTop w:val="0"/>
          <w:marBottom w:val="0"/>
          <w:divBdr>
            <w:top w:val="none" w:sz="0" w:space="0" w:color="auto"/>
            <w:left w:val="none" w:sz="0" w:space="0" w:color="auto"/>
            <w:bottom w:val="none" w:sz="0" w:space="0" w:color="auto"/>
            <w:right w:val="none" w:sz="0" w:space="0" w:color="auto"/>
          </w:divBdr>
        </w:div>
        <w:div w:id="1595043991">
          <w:marLeft w:val="480"/>
          <w:marRight w:val="0"/>
          <w:marTop w:val="0"/>
          <w:marBottom w:val="0"/>
          <w:divBdr>
            <w:top w:val="none" w:sz="0" w:space="0" w:color="auto"/>
            <w:left w:val="none" w:sz="0" w:space="0" w:color="auto"/>
            <w:bottom w:val="none" w:sz="0" w:space="0" w:color="auto"/>
            <w:right w:val="none" w:sz="0" w:space="0" w:color="auto"/>
          </w:divBdr>
        </w:div>
        <w:div w:id="1789281025">
          <w:marLeft w:val="480"/>
          <w:marRight w:val="0"/>
          <w:marTop w:val="0"/>
          <w:marBottom w:val="0"/>
          <w:divBdr>
            <w:top w:val="none" w:sz="0" w:space="0" w:color="auto"/>
            <w:left w:val="none" w:sz="0" w:space="0" w:color="auto"/>
            <w:bottom w:val="none" w:sz="0" w:space="0" w:color="auto"/>
            <w:right w:val="none" w:sz="0" w:space="0" w:color="auto"/>
          </w:divBdr>
        </w:div>
        <w:div w:id="651175575">
          <w:marLeft w:val="480"/>
          <w:marRight w:val="0"/>
          <w:marTop w:val="0"/>
          <w:marBottom w:val="0"/>
          <w:divBdr>
            <w:top w:val="none" w:sz="0" w:space="0" w:color="auto"/>
            <w:left w:val="none" w:sz="0" w:space="0" w:color="auto"/>
            <w:bottom w:val="none" w:sz="0" w:space="0" w:color="auto"/>
            <w:right w:val="none" w:sz="0" w:space="0" w:color="auto"/>
          </w:divBdr>
        </w:div>
        <w:div w:id="1934165596">
          <w:marLeft w:val="480"/>
          <w:marRight w:val="0"/>
          <w:marTop w:val="0"/>
          <w:marBottom w:val="0"/>
          <w:divBdr>
            <w:top w:val="none" w:sz="0" w:space="0" w:color="auto"/>
            <w:left w:val="none" w:sz="0" w:space="0" w:color="auto"/>
            <w:bottom w:val="none" w:sz="0" w:space="0" w:color="auto"/>
            <w:right w:val="none" w:sz="0" w:space="0" w:color="auto"/>
          </w:divBdr>
        </w:div>
        <w:div w:id="243422307">
          <w:marLeft w:val="480"/>
          <w:marRight w:val="0"/>
          <w:marTop w:val="0"/>
          <w:marBottom w:val="0"/>
          <w:divBdr>
            <w:top w:val="none" w:sz="0" w:space="0" w:color="auto"/>
            <w:left w:val="none" w:sz="0" w:space="0" w:color="auto"/>
            <w:bottom w:val="none" w:sz="0" w:space="0" w:color="auto"/>
            <w:right w:val="none" w:sz="0" w:space="0" w:color="auto"/>
          </w:divBdr>
        </w:div>
        <w:div w:id="1765954523">
          <w:marLeft w:val="480"/>
          <w:marRight w:val="0"/>
          <w:marTop w:val="0"/>
          <w:marBottom w:val="0"/>
          <w:divBdr>
            <w:top w:val="none" w:sz="0" w:space="0" w:color="auto"/>
            <w:left w:val="none" w:sz="0" w:space="0" w:color="auto"/>
            <w:bottom w:val="none" w:sz="0" w:space="0" w:color="auto"/>
            <w:right w:val="none" w:sz="0" w:space="0" w:color="auto"/>
          </w:divBdr>
        </w:div>
        <w:div w:id="623005462">
          <w:marLeft w:val="480"/>
          <w:marRight w:val="0"/>
          <w:marTop w:val="0"/>
          <w:marBottom w:val="0"/>
          <w:divBdr>
            <w:top w:val="none" w:sz="0" w:space="0" w:color="auto"/>
            <w:left w:val="none" w:sz="0" w:space="0" w:color="auto"/>
            <w:bottom w:val="none" w:sz="0" w:space="0" w:color="auto"/>
            <w:right w:val="none" w:sz="0" w:space="0" w:color="auto"/>
          </w:divBdr>
        </w:div>
        <w:div w:id="679820526">
          <w:marLeft w:val="480"/>
          <w:marRight w:val="0"/>
          <w:marTop w:val="0"/>
          <w:marBottom w:val="0"/>
          <w:divBdr>
            <w:top w:val="none" w:sz="0" w:space="0" w:color="auto"/>
            <w:left w:val="none" w:sz="0" w:space="0" w:color="auto"/>
            <w:bottom w:val="none" w:sz="0" w:space="0" w:color="auto"/>
            <w:right w:val="none" w:sz="0" w:space="0" w:color="auto"/>
          </w:divBdr>
        </w:div>
        <w:div w:id="528222351">
          <w:marLeft w:val="480"/>
          <w:marRight w:val="0"/>
          <w:marTop w:val="0"/>
          <w:marBottom w:val="0"/>
          <w:divBdr>
            <w:top w:val="none" w:sz="0" w:space="0" w:color="auto"/>
            <w:left w:val="none" w:sz="0" w:space="0" w:color="auto"/>
            <w:bottom w:val="none" w:sz="0" w:space="0" w:color="auto"/>
            <w:right w:val="none" w:sz="0" w:space="0" w:color="auto"/>
          </w:divBdr>
        </w:div>
        <w:div w:id="1742674070">
          <w:marLeft w:val="480"/>
          <w:marRight w:val="0"/>
          <w:marTop w:val="0"/>
          <w:marBottom w:val="0"/>
          <w:divBdr>
            <w:top w:val="none" w:sz="0" w:space="0" w:color="auto"/>
            <w:left w:val="none" w:sz="0" w:space="0" w:color="auto"/>
            <w:bottom w:val="none" w:sz="0" w:space="0" w:color="auto"/>
            <w:right w:val="none" w:sz="0" w:space="0" w:color="auto"/>
          </w:divBdr>
        </w:div>
        <w:div w:id="809129585">
          <w:marLeft w:val="480"/>
          <w:marRight w:val="0"/>
          <w:marTop w:val="0"/>
          <w:marBottom w:val="0"/>
          <w:divBdr>
            <w:top w:val="none" w:sz="0" w:space="0" w:color="auto"/>
            <w:left w:val="none" w:sz="0" w:space="0" w:color="auto"/>
            <w:bottom w:val="none" w:sz="0" w:space="0" w:color="auto"/>
            <w:right w:val="none" w:sz="0" w:space="0" w:color="auto"/>
          </w:divBdr>
        </w:div>
        <w:div w:id="1546523934">
          <w:marLeft w:val="480"/>
          <w:marRight w:val="0"/>
          <w:marTop w:val="0"/>
          <w:marBottom w:val="0"/>
          <w:divBdr>
            <w:top w:val="none" w:sz="0" w:space="0" w:color="auto"/>
            <w:left w:val="none" w:sz="0" w:space="0" w:color="auto"/>
            <w:bottom w:val="none" w:sz="0" w:space="0" w:color="auto"/>
            <w:right w:val="none" w:sz="0" w:space="0" w:color="auto"/>
          </w:divBdr>
        </w:div>
        <w:div w:id="594091741">
          <w:marLeft w:val="480"/>
          <w:marRight w:val="0"/>
          <w:marTop w:val="0"/>
          <w:marBottom w:val="0"/>
          <w:divBdr>
            <w:top w:val="none" w:sz="0" w:space="0" w:color="auto"/>
            <w:left w:val="none" w:sz="0" w:space="0" w:color="auto"/>
            <w:bottom w:val="none" w:sz="0" w:space="0" w:color="auto"/>
            <w:right w:val="none" w:sz="0" w:space="0" w:color="auto"/>
          </w:divBdr>
        </w:div>
        <w:div w:id="339551825">
          <w:marLeft w:val="480"/>
          <w:marRight w:val="0"/>
          <w:marTop w:val="0"/>
          <w:marBottom w:val="0"/>
          <w:divBdr>
            <w:top w:val="none" w:sz="0" w:space="0" w:color="auto"/>
            <w:left w:val="none" w:sz="0" w:space="0" w:color="auto"/>
            <w:bottom w:val="none" w:sz="0" w:space="0" w:color="auto"/>
            <w:right w:val="none" w:sz="0" w:space="0" w:color="auto"/>
          </w:divBdr>
        </w:div>
        <w:div w:id="1929538733">
          <w:marLeft w:val="480"/>
          <w:marRight w:val="0"/>
          <w:marTop w:val="0"/>
          <w:marBottom w:val="0"/>
          <w:divBdr>
            <w:top w:val="none" w:sz="0" w:space="0" w:color="auto"/>
            <w:left w:val="none" w:sz="0" w:space="0" w:color="auto"/>
            <w:bottom w:val="none" w:sz="0" w:space="0" w:color="auto"/>
            <w:right w:val="none" w:sz="0" w:space="0" w:color="auto"/>
          </w:divBdr>
        </w:div>
        <w:div w:id="1665161105">
          <w:marLeft w:val="480"/>
          <w:marRight w:val="0"/>
          <w:marTop w:val="0"/>
          <w:marBottom w:val="0"/>
          <w:divBdr>
            <w:top w:val="none" w:sz="0" w:space="0" w:color="auto"/>
            <w:left w:val="none" w:sz="0" w:space="0" w:color="auto"/>
            <w:bottom w:val="none" w:sz="0" w:space="0" w:color="auto"/>
            <w:right w:val="none" w:sz="0" w:space="0" w:color="auto"/>
          </w:divBdr>
        </w:div>
        <w:div w:id="1693797028">
          <w:marLeft w:val="480"/>
          <w:marRight w:val="0"/>
          <w:marTop w:val="0"/>
          <w:marBottom w:val="0"/>
          <w:divBdr>
            <w:top w:val="none" w:sz="0" w:space="0" w:color="auto"/>
            <w:left w:val="none" w:sz="0" w:space="0" w:color="auto"/>
            <w:bottom w:val="none" w:sz="0" w:space="0" w:color="auto"/>
            <w:right w:val="none" w:sz="0" w:space="0" w:color="auto"/>
          </w:divBdr>
        </w:div>
        <w:div w:id="610891451">
          <w:marLeft w:val="480"/>
          <w:marRight w:val="0"/>
          <w:marTop w:val="0"/>
          <w:marBottom w:val="0"/>
          <w:divBdr>
            <w:top w:val="none" w:sz="0" w:space="0" w:color="auto"/>
            <w:left w:val="none" w:sz="0" w:space="0" w:color="auto"/>
            <w:bottom w:val="none" w:sz="0" w:space="0" w:color="auto"/>
            <w:right w:val="none" w:sz="0" w:space="0" w:color="auto"/>
          </w:divBdr>
        </w:div>
        <w:div w:id="323094046">
          <w:marLeft w:val="480"/>
          <w:marRight w:val="0"/>
          <w:marTop w:val="0"/>
          <w:marBottom w:val="0"/>
          <w:divBdr>
            <w:top w:val="none" w:sz="0" w:space="0" w:color="auto"/>
            <w:left w:val="none" w:sz="0" w:space="0" w:color="auto"/>
            <w:bottom w:val="none" w:sz="0" w:space="0" w:color="auto"/>
            <w:right w:val="none" w:sz="0" w:space="0" w:color="auto"/>
          </w:divBdr>
        </w:div>
        <w:div w:id="1129206557">
          <w:marLeft w:val="480"/>
          <w:marRight w:val="0"/>
          <w:marTop w:val="0"/>
          <w:marBottom w:val="0"/>
          <w:divBdr>
            <w:top w:val="none" w:sz="0" w:space="0" w:color="auto"/>
            <w:left w:val="none" w:sz="0" w:space="0" w:color="auto"/>
            <w:bottom w:val="none" w:sz="0" w:space="0" w:color="auto"/>
            <w:right w:val="none" w:sz="0" w:space="0" w:color="auto"/>
          </w:divBdr>
        </w:div>
        <w:div w:id="287779002">
          <w:marLeft w:val="480"/>
          <w:marRight w:val="0"/>
          <w:marTop w:val="0"/>
          <w:marBottom w:val="0"/>
          <w:divBdr>
            <w:top w:val="none" w:sz="0" w:space="0" w:color="auto"/>
            <w:left w:val="none" w:sz="0" w:space="0" w:color="auto"/>
            <w:bottom w:val="none" w:sz="0" w:space="0" w:color="auto"/>
            <w:right w:val="none" w:sz="0" w:space="0" w:color="auto"/>
          </w:divBdr>
        </w:div>
      </w:divsChild>
    </w:div>
    <w:div w:id="1796634328">
      <w:bodyDiv w:val="1"/>
      <w:marLeft w:val="0"/>
      <w:marRight w:val="0"/>
      <w:marTop w:val="0"/>
      <w:marBottom w:val="0"/>
      <w:divBdr>
        <w:top w:val="none" w:sz="0" w:space="0" w:color="auto"/>
        <w:left w:val="none" w:sz="0" w:space="0" w:color="auto"/>
        <w:bottom w:val="none" w:sz="0" w:space="0" w:color="auto"/>
        <w:right w:val="none" w:sz="0" w:space="0" w:color="auto"/>
      </w:divBdr>
    </w:div>
    <w:div w:id="1799296969">
      <w:bodyDiv w:val="1"/>
      <w:marLeft w:val="0"/>
      <w:marRight w:val="0"/>
      <w:marTop w:val="0"/>
      <w:marBottom w:val="0"/>
      <w:divBdr>
        <w:top w:val="none" w:sz="0" w:space="0" w:color="auto"/>
        <w:left w:val="none" w:sz="0" w:space="0" w:color="auto"/>
        <w:bottom w:val="none" w:sz="0" w:space="0" w:color="auto"/>
        <w:right w:val="none" w:sz="0" w:space="0" w:color="auto"/>
      </w:divBdr>
      <w:divsChild>
        <w:div w:id="1291670656">
          <w:marLeft w:val="480"/>
          <w:marRight w:val="0"/>
          <w:marTop w:val="0"/>
          <w:marBottom w:val="0"/>
          <w:divBdr>
            <w:top w:val="none" w:sz="0" w:space="0" w:color="auto"/>
            <w:left w:val="none" w:sz="0" w:space="0" w:color="auto"/>
            <w:bottom w:val="none" w:sz="0" w:space="0" w:color="auto"/>
            <w:right w:val="none" w:sz="0" w:space="0" w:color="auto"/>
          </w:divBdr>
        </w:div>
        <w:div w:id="1122653129">
          <w:marLeft w:val="480"/>
          <w:marRight w:val="0"/>
          <w:marTop w:val="0"/>
          <w:marBottom w:val="0"/>
          <w:divBdr>
            <w:top w:val="none" w:sz="0" w:space="0" w:color="auto"/>
            <w:left w:val="none" w:sz="0" w:space="0" w:color="auto"/>
            <w:bottom w:val="none" w:sz="0" w:space="0" w:color="auto"/>
            <w:right w:val="none" w:sz="0" w:space="0" w:color="auto"/>
          </w:divBdr>
        </w:div>
        <w:div w:id="1670870519">
          <w:marLeft w:val="480"/>
          <w:marRight w:val="0"/>
          <w:marTop w:val="0"/>
          <w:marBottom w:val="0"/>
          <w:divBdr>
            <w:top w:val="none" w:sz="0" w:space="0" w:color="auto"/>
            <w:left w:val="none" w:sz="0" w:space="0" w:color="auto"/>
            <w:bottom w:val="none" w:sz="0" w:space="0" w:color="auto"/>
            <w:right w:val="none" w:sz="0" w:space="0" w:color="auto"/>
          </w:divBdr>
        </w:div>
        <w:div w:id="986127258">
          <w:marLeft w:val="480"/>
          <w:marRight w:val="0"/>
          <w:marTop w:val="0"/>
          <w:marBottom w:val="0"/>
          <w:divBdr>
            <w:top w:val="none" w:sz="0" w:space="0" w:color="auto"/>
            <w:left w:val="none" w:sz="0" w:space="0" w:color="auto"/>
            <w:bottom w:val="none" w:sz="0" w:space="0" w:color="auto"/>
            <w:right w:val="none" w:sz="0" w:space="0" w:color="auto"/>
          </w:divBdr>
        </w:div>
        <w:div w:id="39403809">
          <w:marLeft w:val="480"/>
          <w:marRight w:val="0"/>
          <w:marTop w:val="0"/>
          <w:marBottom w:val="0"/>
          <w:divBdr>
            <w:top w:val="none" w:sz="0" w:space="0" w:color="auto"/>
            <w:left w:val="none" w:sz="0" w:space="0" w:color="auto"/>
            <w:bottom w:val="none" w:sz="0" w:space="0" w:color="auto"/>
            <w:right w:val="none" w:sz="0" w:space="0" w:color="auto"/>
          </w:divBdr>
        </w:div>
        <w:div w:id="1027485810">
          <w:marLeft w:val="480"/>
          <w:marRight w:val="0"/>
          <w:marTop w:val="0"/>
          <w:marBottom w:val="0"/>
          <w:divBdr>
            <w:top w:val="none" w:sz="0" w:space="0" w:color="auto"/>
            <w:left w:val="none" w:sz="0" w:space="0" w:color="auto"/>
            <w:bottom w:val="none" w:sz="0" w:space="0" w:color="auto"/>
            <w:right w:val="none" w:sz="0" w:space="0" w:color="auto"/>
          </w:divBdr>
        </w:div>
        <w:div w:id="262107336">
          <w:marLeft w:val="480"/>
          <w:marRight w:val="0"/>
          <w:marTop w:val="0"/>
          <w:marBottom w:val="0"/>
          <w:divBdr>
            <w:top w:val="none" w:sz="0" w:space="0" w:color="auto"/>
            <w:left w:val="none" w:sz="0" w:space="0" w:color="auto"/>
            <w:bottom w:val="none" w:sz="0" w:space="0" w:color="auto"/>
            <w:right w:val="none" w:sz="0" w:space="0" w:color="auto"/>
          </w:divBdr>
        </w:div>
        <w:div w:id="1574240572">
          <w:marLeft w:val="480"/>
          <w:marRight w:val="0"/>
          <w:marTop w:val="0"/>
          <w:marBottom w:val="0"/>
          <w:divBdr>
            <w:top w:val="none" w:sz="0" w:space="0" w:color="auto"/>
            <w:left w:val="none" w:sz="0" w:space="0" w:color="auto"/>
            <w:bottom w:val="none" w:sz="0" w:space="0" w:color="auto"/>
            <w:right w:val="none" w:sz="0" w:space="0" w:color="auto"/>
          </w:divBdr>
        </w:div>
        <w:div w:id="1922837368">
          <w:marLeft w:val="480"/>
          <w:marRight w:val="0"/>
          <w:marTop w:val="0"/>
          <w:marBottom w:val="0"/>
          <w:divBdr>
            <w:top w:val="none" w:sz="0" w:space="0" w:color="auto"/>
            <w:left w:val="none" w:sz="0" w:space="0" w:color="auto"/>
            <w:bottom w:val="none" w:sz="0" w:space="0" w:color="auto"/>
            <w:right w:val="none" w:sz="0" w:space="0" w:color="auto"/>
          </w:divBdr>
        </w:div>
        <w:div w:id="546071645">
          <w:marLeft w:val="480"/>
          <w:marRight w:val="0"/>
          <w:marTop w:val="0"/>
          <w:marBottom w:val="0"/>
          <w:divBdr>
            <w:top w:val="none" w:sz="0" w:space="0" w:color="auto"/>
            <w:left w:val="none" w:sz="0" w:space="0" w:color="auto"/>
            <w:bottom w:val="none" w:sz="0" w:space="0" w:color="auto"/>
            <w:right w:val="none" w:sz="0" w:space="0" w:color="auto"/>
          </w:divBdr>
        </w:div>
        <w:div w:id="1670594398">
          <w:marLeft w:val="480"/>
          <w:marRight w:val="0"/>
          <w:marTop w:val="0"/>
          <w:marBottom w:val="0"/>
          <w:divBdr>
            <w:top w:val="none" w:sz="0" w:space="0" w:color="auto"/>
            <w:left w:val="none" w:sz="0" w:space="0" w:color="auto"/>
            <w:bottom w:val="none" w:sz="0" w:space="0" w:color="auto"/>
            <w:right w:val="none" w:sz="0" w:space="0" w:color="auto"/>
          </w:divBdr>
        </w:div>
        <w:div w:id="33046716">
          <w:marLeft w:val="480"/>
          <w:marRight w:val="0"/>
          <w:marTop w:val="0"/>
          <w:marBottom w:val="0"/>
          <w:divBdr>
            <w:top w:val="none" w:sz="0" w:space="0" w:color="auto"/>
            <w:left w:val="none" w:sz="0" w:space="0" w:color="auto"/>
            <w:bottom w:val="none" w:sz="0" w:space="0" w:color="auto"/>
            <w:right w:val="none" w:sz="0" w:space="0" w:color="auto"/>
          </w:divBdr>
        </w:div>
        <w:div w:id="417144478">
          <w:marLeft w:val="480"/>
          <w:marRight w:val="0"/>
          <w:marTop w:val="0"/>
          <w:marBottom w:val="0"/>
          <w:divBdr>
            <w:top w:val="none" w:sz="0" w:space="0" w:color="auto"/>
            <w:left w:val="none" w:sz="0" w:space="0" w:color="auto"/>
            <w:bottom w:val="none" w:sz="0" w:space="0" w:color="auto"/>
            <w:right w:val="none" w:sz="0" w:space="0" w:color="auto"/>
          </w:divBdr>
        </w:div>
        <w:div w:id="813062148">
          <w:marLeft w:val="480"/>
          <w:marRight w:val="0"/>
          <w:marTop w:val="0"/>
          <w:marBottom w:val="0"/>
          <w:divBdr>
            <w:top w:val="none" w:sz="0" w:space="0" w:color="auto"/>
            <w:left w:val="none" w:sz="0" w:space="0" w:color="auto"/>
            <w:bottom w:val="none" w:sz="0" w:space="0" w:color="auto"/>
            <w:right w:val="none" w:sz="0" w:space="0" w:color="auto"/>
          </w:divBdr>
        </w:div>
        <w:div w:id="744181808">
          <w:marLeft w:val="480"/>
          <w:marRight w:val="0"/>
          <w:marTop w:val="0"/>
          <w:marBottom w:val="0"/>
          <w:divBdr>
            <w:top w:val="none" w:sz="0" w:space="0" w:color="auto"/>
            <w:left w:val="none" w:sz="0" w:space="0" w:color="auto"/>
            <w:bottom w:val="none" w:sz="0" w:space="0" w:color="auto"/>
            <w:right w:val="none" w:sz="0" w:space="0" w:color="auto"/>
          </w:divBdr>
        </w:div>
        <w:div w:id="1926382007">
          <w:marLeft w:val="480"/>
          <w:marRight w:val="0"/>
          <w:marTop w:val="0"/>
          <w:marBottom w:val="0"/>
          <w:divBdr>
            <w:top w:val="none" w:sz="0" w:space="0" w:color="auto"/>
            <w:left w:val="none" w:sz="0" w:space="0" w:color="auto"/>
            <w:bottom w:val="none" w:sz="0" w:space="0" w:color="auto"/>
            <w:right w:val="none" w:sz="0" w:space="0" w:color="auto"/>
          </w:divBdr>
        </w:div>
        <w:div w:id="707069630">
          <w:marLeft w:val="480"/>
          <w:marRight w:val="0"/>
          <w:marTop w:val="0"/>
          <w:marBottom w:val="0"/>
          <w:divBdr>
            <w:top w:val="none" w:sz="0" w:space="0" w:color="auto"/>
            <w:left w:val="none" w:sz="0" w:space="0" w:color="auto"/>
            <w:bottom w:val="none" w:sz="0" w:space="0" w:color="auto"/>
            <w:right w:val="none" w:sz="0" w:space="0" w:color="auto"/>
          </w:divBdr>
        </w:div>
        <w:div w:id="945431113">
          <w:marLeft w:val="480"/>
          <w:marRight w:val="0"/>
          <w:marTop w:val="0"/>
          <w:marBottom w:val="0"/>
          <w:divBdr>
            <w:top w:val="none" w:sz="0" w:space="0" w:color="auto"/>
            <w:left w:val="none" w:sz="0" w:space="0" w:color="auto"/>
            <w:bottom w:val="none" w:sz="0" w:space="0" w:color="auto"/>
            <w:right w:val="none" w:sz="0" w:space="0" w:color="auto"/>
          </w:divBdr>
        </w:div>
        <w:div w:id="1601985712">
          <w:marLeft w:val="480"/>
          <w:marRight w:val="0"/>
          <w:marTop w:val="0"/>
          <w:marBottom w:val="0"/>
          <w:divBdr>
            <w:top w:val="none" w:sz="0" w:space="0" w:color="auto"/>
            <w:left w:val="none" w:sz="0" w:space="0" w:color="auto"/>
            <w:bottom w:val="none" w:sz="0" w:space="0" w:color="auto"/>
            <w:right w:val="none" w:sz="0" w:space="0" w:color="auto"/>
          </w:divBdr>
        </w:div>
        <w:div w:id="1787238306">
          <w:marLeft w:val="480"/>
          <w:marRight w:val="0"/>
          <w:marTop w:val="0"/>
          <w:marBottom w:val="0"/>
          <w:divBdr>
            <w:top w:val="none" w:sz="0" w:space="0" w:color="auto"/>
            <w:left w:val="none" w:sz="0" w:space="0" w:color="auto"/>
            <w:bottom w:val="none" w:sz="0" w:space="0" w:color="auto"/>
            <w:right w:val="none" w:sz="0" w:space="0" w:color="auto"/>
          </w:divBdr>
        </w:div>
        <w:div w:id="1023288608">
          <w:marLeft w:val="480"/>
          <w:marRight w:val="0"/>
          <w:marTop w:val="0"/>
          <w:marBottom w:val="0"/>
          <w:divBdr>
            <w:top w:val="none" w:sz="0" w:space="0" w:color="auto"/>
            <w:left w:val="none" w:sz="0" w:space="0" w:color="auto"/>
            <w:bottom w:val="none" w:sz="0" w:space="0" w:color="auto"/>
            <w:right w:val="none" w:sz="0" w:space="0" w:color="auto"/>
          </w:divBdr>
        </w:div>
        <w:div w:id="1216315380">
          <w:marLeft w:val="480"/>
          <w:marRight w:val="0"/>
          <w:marTop w:val="0"/>
          <w:marBottom w:val="0"/>
          <w:divBdr>
            <w:top w:val="none" w:sz="0" w:space="0" w:color="auto"/>
            <w:left w:val="none" w:sz="0" w:space="0" w:color="auto"/>
            <w:bottom w:val="none" w:sz="0" w:space="0" w:color="auto"/>
            <w:right w:val="none" w:sz="0" w:space="0" w:color="auto"/>
          </w:divBdr>
        </w:div>
        <w:div w:id="1935820068">
          <w:marLeft w:val="480"/>
          <w:marRight w:val="0"/>
          <w:marTop w:val="0"/>
          <w:marBottom w:val="0"/>
          <w:divBdr>
            <w:top w:val="none" w:sz="0" w:space="0" w:color="auto"/>
            <w:left w:val="none" w:sz="0" w:space="0" w:color="auto"/>
            <w:bottom w:val="none" w:sz="0" w:space="0" w:color="auto"/>
            <w:right w:val="none" w:sz="0" w:space="0" w:color="auto"/>
          </w:divBdr>
        </w:div>
        <w:div w:id="462846356">
          <w:marLeft w:val="480"/>
          <w:marRight w:val="0"/>
          <w:marTop w:val="0"/>
          <w:marBottom w:val="0"/>
          <w:divBdr>
            <w:top w:val="none" w:sz="0" w:space="0" w:color="auto"/>
            <w:left w:val="none" w:sz="0" w:space="0" w:color="auto"/>
            <w:bottom w:val="none" w:sz="0" w:space="0" w:color="auto"/>
            <w:right w:val="none" w:sz="0" w:space="0" w:color="auto"/>
          </w:divBdr>
        </w:div>
        <w:div w:id="1311865197">
          <w:marLeft w:val="480"/>
          <w:marRight w:val="0"/>
          <w:marTop w:val="0"/>
          <w:marBottom w:val="0"/>
          <w:divBdr>
            <w:top w:val="none" w:sz="0" w:space="0" w:color="auto"/>
            <w:left w:val="none" w:sz="0" w:space="0" w:color="auto"/>
            <w:bottom w:val="none" w:sz="0" w:space="0" w:color="auto"/>
            <w:right w:val="none" w:sz="0" w:space="0" w:color="auto"/>
          </w:divBdr>
        </w:div>
        <w:div w:id="1740979242">
          <w:marLeft w:val="480"/>
          <w:marRight w:val="0"/>
          <w:marTop w:val="0"/>
          <w:marBottom w:val="0"/>
          <w:divBdr>
            <w:top w:val="none" w:sz="0" w:space="0" w:color="auto"/>
            <w:left w:val="none" w:sz="0" w:space="0" w:color="auto"/>
            <w:bottom w:val="none" w:sz="0" w:space="0" w:color="auto"/>
            <w:right w:val="none" w:sz="0" w:space="0" w:color="auto"/>
          </w:divBdr>
        </w:div>
        <w:div w:id="1062026274">
          <w:marLeft w:val="480"/>
          <w:marRight w:val="0"/>
          <w:marTop w:val="0"/>
          <w:marBottom w:val="0"/>
          <w:divBdr>
            <w:top w:val="none" w:sz="0" w:space="0" w:color="auto"/>
            <w:left w:val="none" w:sz="0" w:space="0" w:color="auto"/>
            <w:bottom w:val="none" w:sz="0" w:space="0" w:color="auto"/>
            <w:right w:val="none" w:sz="0" w:space="0" w:color="auto"/>
          </w:divBdr>
        </w:div>
        <w:div w:id="139924400">
          <w:marLeft w:val="480"/>
          <w:marRight w:val="0"/>
          <w:marTop w:val="0"/>
          <w:marBottom w:val="0"/>
          <w:divBdr>
            <w:top w:val="none" w:sz="0" w:space="0" w:color="auto"/>
            <w:left w:val="none" w:sz="0" w:space="0" w:color="auto"/>
            <w:bottom w:val="none" w:sz="0" w:space="0" w:color="auto"/>
            <w:right w:val="none" w:sz="0" w:space="0" w:color="auto"/>
          </w:divBdr>
        </w:div>
        <w:div w:id="1382824825">
          <w:marLeft w:val="480"/>
          <w:marRight w:val="0"/>
          <w:marTop w:val="0"/>
          <w:marBottom w:val="0"/>
          <w:divBdr>
            <w:top w:val="none" w:sz="0" w:space="0" w:color="auto"/>
            <w:left w:val="none" w:sz="0" w:space="0" w:color="auto"/>
            <w:bottom w:val="none" w:sz="0" w:space="0" w:color="auto"/>
            <w:right w:val="none" w:sz="0" w:space="0" w:color="auto"/>
          </w:divBdr>
        </w:div>
        <w:div w:id="780876588">
          <w:marLeft w:val="480"/>
          <w:marRight w:val="0"/>
          <w:marTop w:val="0"/>
          <w:marBottom w:val="0"/>
          <w:divBdr>
            <w:top w:val="none" w:sz="0" w:space="0" w:color="auto"/>
            <w:left w:val="none" w:sz="0" w:space="0" w:color="auto"/>
            <w:bottom w:val="none" w:sz="0" w:space="0" w:color="auto"/>
            <w:right w:val="none" w:sz="0" w:space="0" w:color="auto"/>
          </w:divBdr>
        </w:div>
        <w:div w:id="792330752">
          <w:marLeft w:val="480"/>
          <w:marRight w:val="0"/>
          <w:marTop w:val="0"/>
          <w:marBottom w:val="0"/>
          <w:divBdr>
            <w:top w:val="none" w:sz="0" w:space="0" w:color="auto"/>
            <w:left w:val="none" w:sz="0" w:space="0" w:color="auto"/>
            <w:bottom w:val="none" w:sz="0" w:space="0" w:color="auto"/>
            <w:right w:val="none" w:sz="0" w:space="0" w:color="auto"/>
          </w:divBdr>
        </w:div>
        <w:div w:id="1415587727">
          <w:marLeft w:val="480"/>
          <w:marRight w:val="0"/>
          <w:marTop w:val="0"/>
          <w:marBottom w:val="0"/>
          <w:divBdr>
            <w:top w:val="none" w:sz="0" w:space="0" w:color="auto"/>
            <w:left w:val="none" w:sz="0" w:space="0" w:color="auto"/>
            <w:bottom w:val="none" w:sz="0" w:space="0" w:color="auto"/>
            <w:right w:val="none" w:sz="0" w:space="0" w:color="auto"/>
          </w:divBdr>
        </w:div>
        <w:div w:id="802817377">
          <w:marLeft w:val="480"/>
          <w:marRight w:val="0"/>
          <w:marTop w:val="0"/>
          <w:marBottom w:val="0"/>
          <w:divBdr>
            <w:top w:val="none" w:sz="0" w:space="0" w:color="auto"/>
            <w:left w:val="none" w:sz="0" w:space="0" w:color="auto"/>
            <w:bottom w:val="none" w:sz="0" w:space="0" w:color="auto"/>
            <w:right w:val="none" w:sz="0" w:space="0" w:color="auto"/>
          </w:divBdr>
        </w:div>
        <w:div w:id="1571571586">
          <w:marLeft w:val="480"/>
          <w:marRight w:val="0"/>
          <w:marTop w:val="0"/>
          <w:marBottom w:val="0"/>
          <w:divBdr>
            <w:top w:val="none" w:sz="0" w:space="0" w:color="auto"/>
            <w:left w:val="none" w:sz="0" w:space="0" w:color="auto"/>
            <w:bottom w:val="none" w:sz="0" w:space="0" w:color="auto"/>
            <w:right w:val="none" w:sz="0" w:space="0" w:color="auto"/>
          </w:divBdr>
        </w:div>
        <w:div w:id="1745881867">
          <w:marLeft w:val="480"/>
          <w:marRight w:val="0"/>
          <w:marTop w:val="0"/>
          <w:marBottom w:val="0"/>
          <w:divBdr>
            <w:top w:val="none" w:sz="0" w:space="0" w:color="auto"/>
            <w:left w:val="none" w:sz="0" w:space="0" w:color="auto"/>
            <w:bottom w:val="none" w:sz="0" w:space="0" w:color="auto"/>
            <w:right w:val="none" w:sz="0" w:space="0" w:color="auto"/>
          </w:divBdr>
        </w:div>
        <w:div w:id="966084924">
          <w:marLeft w:val="480"/>
          <w:marRight w:val="0"/>
          <w:marTop w:val="0"/>
          <w:marBottom w:val="0"/>
          <w:divBdr>
            <w:top w:val="none" w:sz="0" w:space="0" w:color="auto"/>
            <w:left w:val="none" w:sz="0" w:space="0" w:color="auto"/>
            <w:bottom w:val="none" w:sz="0" w:space="0" w:color="auto"/>
            <w:right w:val="none" w:sz="0" w:space="0" w:color="auto"/>
          </w:divBdr>
        </w:div>
        <w:div w:id="801921193">
          <w:marLeft w:val="480"/>
          <w:marRight w:val="0"/>
          <w:marTop w:val="0"/>
          <w:marBottom w:val="0"/>
          <w:divBdr>
            <w:top w:val="none" w:sz="0" w:space="0" w:color="auto"/>
            <w:left w:val="none" w:sz="0" w:space="0" w:color="auto"/>
            <w:bottom w:val="none" w:sz="0" w:space="0" w:color="auto"/>
            <w:right w:val="none" w:sz="0" w:space="0" w:color="auto"/>
          </w:divBdr>
        </w:div>
        <w:div w:id="1919553069">
          <w:marLeft w:val="480"/>
          <w:marRight w:val="0"/>
          <w:marTop w:val="0"/>
          <w:marBottom w:val="0"/>
          <w:divBdr>
            <w:top w:val="none" w:sz="0" w:space="0" w:color="auto"/>
            <w:left w:val="none" w:sz="0" w:space="0" w:color="auto"/>
            <w:bottom w:val="none" w:sz="0" w:space="0" w:color="auto"/>
            <w:right w:val="none" w:sz="0" w:space="0" w:color="auto"/>
          </w:divBdr>
        </w:div>
        <w:div w:id="1821119037">
          <w:marLeft w:val="480"/>
          <w:marRight w:val="0"/>
          <w:marTop w:val="0"/>
          <w:marBottom w:val="0"/>
          <w:divBdr>
            <w:top w:val="none" w:sz="0" w:space="0" w:color="auto"/>
            <w:left w:val="none" w:sz="0" w:space="0" w:color="auto"/>
            <w:bottom w:val="none" w:sz="0" w:space="0" w:color="auto"/>
            <w:right w:val="none" w:sz="0" w:space="0" w:color="auto"/>
          </w:divBdr>
        </w:div>
        <w:div w:id="1032149900">
          <w:marLeft w:val="480"/>
          <w:marRight w:val="0"/>
          <w:marTop w:val="0"/>
          <w:marBottom w:val="0"/>
          <w:divBdr>
            <w:top w:val="none" w:sz="0" w:space="0" w:color="auto"/>
            <w:left w:val="none" w:sz="0" w:space="0" w:color="auto"/>
            <w:bottom w:val="none" w:sz="0" w:space="0" w:color="auto"/>
            <w:right w:val="none" w:sz="0" w:space="0" w:color="auto"/>
          </w:divBdr>
        </w:div>
        <w:div w:id="724839364">
          <w:marLeft w:val="480"/>
          <w:marRight w:val="0"/>
          <w:marTop w:val="0"/>
          <w:marBottom w:val="0"/>
          <w:divBdr>
            <w:top w:val="none" w:sz="0" w:space="0" w:color="auto"/>
            <w:left w:val="none" w:sz="0" w:space="0" w:color="auto"/>
            <w:bottom w:val="none" w:sz="0" w:space="0" w:color="auto"/>
            <w:right w:val="none" w:sz="0" w:space="0" w:color="auto"/>
          </w:divBdr>
        </w:div>
        <w:div w:id="126168086">
          <w:marLeft w:val="480"/>
          <w:marRight w:val="0"/>
          <w:marTop w:val="0"/>
          <w:marBottom w:val="0"/>
          <w:divBdr>
            <w:top w:val="none" w:sz="0" w:space="0" w:color="auto"/>
            <w:left w:val="none" w:sz="0" w:space="0" w:color="auto"/>
            <w:bottom w:val="none" w:sz="0" w:space="0" w:color="auto"/>
            <w:right w:val="none" w:sz="0" w:space="0" w:color="auto"/>
          </w:divBdr>
        </w:div>
        <w:div w:id="1381393640">
          <w:marLeft w:val="480"/>
          <w:marRight w:val="0"/>
          <w:marTop w:val="0"/>
          <w:marBottom w:val="0"/>
          <w:divBdr>
            <w:top w:val="none" w:sz="0" w:space="0" w:color="auto"/>
            <w:left w:val="none" w:sz="0" w:space="0" w:color="auto"/>
            <w:bottom w:val="none" w:sz="0" w:space="0" w:color="auto"/>
            <w:right w:val="none" w:sz="0" w:space="0" w:color="auto"/>
          </w:divBdr>
        </w:div>
        <w:div w:id="962538309">
          <w:marLeft w:val="480"/>
          <w:marRight w:val="0"/>
          <w:marTop w:val="0"/>
          <w:marBottom w:val="0"/>
          <w:divBdr>
            <w:top w:val="none" w:sz="0" w:space="0" w:color="auto"/>
            <w:left w:val="none" w:sz="0" w:space="0" w:color="auto"/>
            <w:bottom w:val="none" w:sz="0" w:space="0" w:color="auto"/>
            <w:right w:val="none" w:sz="0" w:space="0" w:color="auto"/>
          </w:divBdr>
        </w:div>
        <w:div w:id="2011524399">
          <w:marLeft w:val="480"/>
          <w:marRight w:val="0"/>
          <w:marTop w:val="0"/>
          <w:marBottom w:val="0"/>
          <w:divBdr>
            <w:top w:val="none" w:sz="0" w:space="0" w:color="auto"/>
            <w:left w:val="none" w:sz="0" w:space="0" w:color="auto"/>
            <w:bottom w:val="none" w:sz="0" w:space="0" w:color="auto"/>
            <w:right w:val="none" w:sz="0" w:space="0" w:color="auto"/>
          </w:divBdr>
        </w:div>
        <w:div w:id="1360156354">
          <w:marLeft w:val="480"/>
          <w:marRight w:val="0"/>
          <w:marTop w:val="0"/>
          <w:marBottom w:val="0"/>
          <w:divBdr>
            <w:top w:val="none" w:sz="0" w:space="0" w:color="auto"/>
            <w:left w:val="none" w:sz="0" w:space="0" w:color="auto"/>
            <w:bottom w:val="none" w:sz="0" w:space="0" w:color="auto"/>
            <w:right w:val="none" w:sz="0" w:space="0" w:color="auto"/>
          </w:divBdr>
        </w:div>
        <w:div w:id="1883327414">
          <w:marLeft w:val="480"/>
          <w:marRight w:val="0"/>
          <w:marTop w:val="0"/>
          <w:marBottom w:val="0"/>
          <w:divBdr>
            <w:top w:val="none" w:sz="0" w:space="0" w:color="auto"/>
            <w:left w:val="none" w:sz="0" w:space="0" w:color="auto"/>
            <w:bottom w:val="none" w:sz="0" w:space="0" w:color="auto"/>
            <w:right w:val="none" w:sz="0" w:space="0" w:color="auto"/>
          </w:divBdr>
        </w:div>
        <w:div w:id="711534914">
          <w:marLeft w:val="480"/>
          <w:marRight w:val="0"/>
          <w:marTop w:val="0"/>
          <w:marBottom w:val="0"/>
          <w:divBdr>
            <w:top w:val="none" w:sz="0" w:space="0" w:color="auto"/>
            <w:left w:val="none" w:sz="0" w:space="0" w:color="auto"/>
            <w:bottom w:val="none" w:sz="0" w:space="0" w:color="auto"/>
            <w:right w:val="none" w:sz="0" w:space="0" w:color="auto"/>
          </w:divBdr>
        </w:div>
        <w:div w:id="1729917932">
          <w:marLeft w:val="480"/>
          <w:marRight w:val="0"/>
          <w:marTop w:val="0"/>
          <w:marBottom w:val="0"/>
          <w:divBdr>
            <w:top w:val="none" w:sz="0" w:space="0" w:color="auto"/>
            <w:left w:val="none" w:sz="0" w:space="0" w:color="auto"/>
            <w:bottom w:val="none" w:sz="0" w:space="0" w:color="auto"/>
            <w:right w:val="none" w:sz="0" w:space="0" w:color="auto"/>
          </w:divBdr>
        </w:div>
        <w:div w:id="1466894787">
          <w:marLeft w:val="480"/>
          <w:marRight w:val="0"/>
          <w:marTop w:val="0"/>
          <w:marBottom w:val="0"/>
          <w:divBdr>
            <w:top w:val="none" w:sz="0" w:space="0" w:color="auto"/>
            <w:left w:val="none" w:sz="0" w:space="0" w:color="auto"/>
            <w:bottom w:val="none" w:sz="0" w:space="0" w:color="auto"/>
            <w:right w:val="none" w:sz="0" w:space="0" w:color="auto"/>
          </w:divBdr>
        </w:div>
        <w:div w:id="73670546">
          <w:marLeft w:val="480"/>
          <w:marRight w:val="0"/>
          <w:marTop w:val="0"/>
          <w:marBottom w:val="0"/>
          <w:divBdr>
            <w:top w:val="none" w:sz="0" w:space="0" w:color="auto"/>
            <w:left w:val="none" w:sz="0" w:space="0" w:color="auto"/>
            <w:bottom w:val="none" w:sz="0" w:space="0" w:color="auto"/>
            <w:right w:val="none" w:sz="0" w:space="0" w:color="auto"/>
          </w:divBdr>
        </w:div>
        <w:div w:id="1124619650">
          <w:marLeft w:val="480"/>
          <w:marRight w:val="0"/>
          <w:marTop w:val="0"/>
          <w:marBottom w:val="0"/>
          <w:divBdr>
            <w:top w:val="none" w:sz="0" w:space="0" w:color="auto"/>
            <w:left w:val="none" w:sz="0" w:space="0" w:color="auto"/>
            <w:bottom w:val="none" w:sz="0" w:space="0" w:color="auto"/>
            <w:right w:val="none" w:sz="0" w:space="0" w:color="auto"/>
          </w:divBdr>
        </w:div>
        <w:div w:id="2016687262">
          <w:marLeft w:val="480"/>
          <w:marRight w:val="0"/>
          <w:marTop w:val="0"/>
          <w:marBottom w:val="0"/>
          <w:divBdr>
            <w:top w:val="none" w:sz="0" w:space="0" w:color="auto"/>
            <w:left w:val="none" w:sz="0" w:space="0" w:color="auto"/>
            <w:bottom w:val="none" w:sz="0" w:space="0" w:color="auto"/>
            <w:right w:val="none" w:sz="0" w:space="0" w:color="auto"/>
          </w:divBdr>
        </w:div>
        <w:div w:id="724527147">
          <w:marLeft w:val="480"/>
          <w:marRight w:val="0"/>
          <w:marTop w:val="0"/>
          <w:marBottom w:val="0"/>
          <w:divBdr>
            <w:top w:val="none" w:sz="0" w:space="0" w:color="auto"/>
            <w:left w:val="none" w:sz="0" w:space="0" w:color="auto"/>
            <w:bottom w:val="none" w:sz="0" w:space="0" w:color="auto"/>
            <w:right w:val="none" w:sz="0" w:space="0" w:color="auto"/>
          </w:divBdr>
        </w:div>
        <w:div w:id="1908762650">
          <w:marLeft w:val="480"/>
          <w:marRight w:val="0"/>
          <w:marTop w:val="0"/>
          <w:marBottom w:val="0"/>
          <w:divBdr>
            <w:top w:val="none" w:sz="0" w:space="0" w:color="auto"/>
            <w:left w:val="none" w:sz="0" w:space="0" w:color="auto"/>
            <w:bottom w:val="none" w:sz="0" w:space="0" w:color="auto"/>
            <w:right w:val="none" w:sz="0" w:space="0" w:color="auto"/>
          </w:divBdr>
        </w:div>
        <w:div w:id="1404452136">
          <w:marLeft w:val="480"/>
          <w:marRight w:val="0"/>
          <w:marTop w:val="0"/>
          <w:marBottom w:val="0"/>
          <w:divBdr>
            <w:top w:val="none" w:sz="0" w:space="0" w:color="auto"/>
            <w:left w:val="none" w:sz="0" w:space="0" w:color="auto"/>
            <w:bottom w:val="none" w:sz="0" w:space="0" w:color="auto"/>
            <w:right w:val="none" w:sz="0" w:space="0" w:color="auto"/>
          </w:divBdr>
        </w:div>
        <w:div w:id="1050306175">
          <w:marLeft w:val="480"/>
          <w:marRight w:val="0"/>
          <w:marTop w:val="0"/>
          <w:marBottom w:val="0"/>
          <w:divBdr>
            <w:top w:val="none" w:sz="0" w:space="0" w:color="auto"/>
            <w:left w:val="none" w:sz="0" w:space="0" w:color="auto"/>
            <w:bottom w:val="none" w:sz="0" w:space="0" w:color="auto"/>
            <w:right w:val="none" w:sz="0" w:space="0" w:color="auto"/>
          </w:divBdr>
        </w:div>
        <w:div w:id="776952268">
          <w:marLeft w:val="480"/>
          <w:marRight w:val="0"/>
          <w:marTop w:val="0"/>
          <w:marBottom w:val="0"/>
          <w:divBdr>
            <w:top w:val="none" w:sz="0" w:space="0" w:color="auto"/>
            <w:left w:val="none" w:sz="0" w:space="0" w:color="auto"/>
            <w:bottom w:val="none" w:sz="0" w:space="0" w:color="auto"/>
            <w:right w:val="none" w:sz="0" w:space="0" w:color="auto"/>
          </w:divBdr>
        </w:div>
        <w:div w:id="2132046837">
          <w:marLeft w:val="480"/>
          <w:marRight w:val="0"/>
          <w:marTop w:val="0"/>
          <w:marBottom w:val="0"/>
          <w:divBdr>
            <w:top w:val="none" w:sz="0" w:space="0" w:color="auto"/>
            <w:left w:val="none" w:sz="0" w:space="0" w:color="auto"/>
            <w:bottom w:val="none" w:sz="0" w:space="0" w:color="auto"/>
            <w:right w:val="none" w:sz="0" w:space="0" w:color="auto"/>
          </w:divBdr>
        </w:div>
        <w:div w:id="558593950">
          <w:marLeft w:val="480"/>
          <w:marRight w:val="0"/>
          <w:marTop w:val="0"/>
          <w:marBottom w:val="0"/>
          <w:divBdr>
            <w:top w:val="none" w:sz="0" w:space="0" w:color="auto"/>
            <w:left w:val="none" w:sz="0" w:space="0" w:color="auto"/>
            <w:bottom w:val="none" w:sz="0" w:space="0" w:color="auto"/>
            <w:right w:val="none" w:sz="0" w:space="0" w:color="auto"/>
          </w:divBdr>
        </w:div>
        <w:div w:id="22442703">
          <w:marLeft w:val="480"/>
          <w:marRight w:val="0"/>
          <w:marTop w:val="0"/>
          <w:marBottom w:val="0"/>
          <w:divBdr>
            <w:top w:val="none" w:sz="0" w:space="0" w:color="auto"/>
            <w:left w:val="none" w:sz="0" w:space="0" w:color="auto"/>
            <w:bottom w:val="none" w:sz="0" w:space="0" w:color="auto"/>
            <w:right w:val="none" w:sz="0" w:space="0" w:color="auto"/>
          </w:divBdr>
        </w:div>
        <w:div w:id="457644918">
          <w:marLeft w:val="480"/>
          <w:marRight w:val="0"/>
          <w:marTop w:val="0"/>
          <w:marBottom w:val="0"/>
          <w:divBdr>
            <w:top w:val="none" w:sz="0" w:space="0" w:color="auto"/>
            <w:left w:val="none" w:sz="0" w:space="0" w:color="auto"/>
            <w:bottom w:val="none" w:sz="0" w:space="0" w:color="auto"/>
            <w:right w:val="none" w:sz="0" w:space="0" w:color="auto"/>
          </w:divBdr>
        </w:div>
        <w:div w:id="454494787">
          <w:marLeft w:val="480"/>
          <w:marRight w:val="0"/>
          <w:marTop w:val="0"/>
          <w:marBottom w:val="0"/>
          <w:divBdr>
            <w:top w:val="none" w:sz="0" w:space="0" w:color="auto"/>
            <w:left w:val="none" w:sz="0" w:space="0" w:color="auto"/>
            <w:bottom w:val="none" w:sz="0" w:space="0" w:color="auto"/>
            <w:right w:val="none" w:sz="0" w:space="0" w:color="auto"/>
          </w:divBdr>
        </w:div>
        <w:div w:id="1211459774">
          <w:marLeft w:val="480"/>
          <w:marRight w:val="0"/>
          <w:marTop w:val="0"/>
          <w:marBottom w:val="0"/>
          <w:divBdr>
            <w:top w:val="none" w:sz="0" w:space="0" w:color="auto"/>
            <w:left w:val="none" w:sz="0" w:space="0" w:color="auto"/>
            <w:bottom w:val="none" w:sz="0" w:space="0" w:color="auto"/>
            <w:right w:val="none" w:sz="0" w:space="0" w:color="auto"/>
          </w:divBdr>
        </w:div>
      </w:divsChild>
    </w:div>
    <w:div w:id="1801337651">
      <w:bodyDiv w:val="1"/>
      <w:marLeft w:val="0"/>
      <w:marRight w:val="0"/>
      <w:marTop w:val="0"/>
      <w:marBottom w:val="0"/>
      <w:divBdr>
        <w:top w:val="none" w:sz="0" w:space="0" w:color="auto"/>
        <w:left w:val="none" w:sz="0" w:space="0" w:color="auto"/>
        <w:bottom w:val="none" w:sz="0" w:space="0" w:color="auto"/>
        <w:right w:val="none" w:sz="0" w:space="0" w:color="auto"/>
      </w:divBdr>
    </w:div>
    <w:div w:id="1802258849">
      <w:bodyDiv w:val="1"/>
      <w:marLeft w:val="0"/>
      <w:marRight w:val="0"/>
      <w:marTop w:val="0"/>
      <w:marBottom w:val="0"/>
      <w:divBdr>
        <w:top w:val="none" w:sz="0" w:space="0" w:color="auto"/>
        <w:left w:val="none" w:sz="0" w:space="0" w:color="auto"/>
        <w:bottom w:val="none" w:sz="0" w:space="0" w:color="auto"/>
        <w:right w:val="none" w:sz="0" w:space="0" w:color="auto"/>
      </w:divBdr>
    </w:div>
    <w:div w:id="1805274069">
      <w:bodyDiv w:val="1"/>
      <w:marLeft w:val="0"/>
      <w:marRight w:val="0"/>
      <w:marTop w:val="0"/>
      <w:marBottom w:val="0"/>
      <w:divBdr>
        <w:top w:val="none" w:sz="0" w:space="0" w:color="auto"/>
        <w:left w:val="none" w:sz="0" w:space="0" w:color="auto"/>
        <w:bottom w:val="none" w:sz="0" w:space="0" w:color="auto"/>
        <w:right w:val="none" w:sz="0" w:space="0" w:color="auto"/>
      </w:divBdr>
    </w:div>
    <w:div w:id="1805779275">
      <w:bodyDiv w:val="1"/>
      <w:marLeft w:val="0"/>
      <w:marRight w:val="0"/>
      <w:marTop w:val="0"/>
      <w:marBottom w:val="0"/>
      <w:divBdr>
        <w:top w:val="none" w:sz="0" w:space="0" w:color="auto"/>
        <w:left w:val="none" w:sz="0" w:space="0" w:color="auto"/>
        <w:bottom w:val="none" w:sz="0" w:space="0" w:color="auto"/>
        <w:right w:val="none" w:sz="0" w:space="0" w:color="auto"/>
      </w:divBdr>
    </w:div>
    <w:div w:id="1806652816">
      <w:bodyDiv w:val="1"/>
      <w:marLeft w:val="0"/>
      <w:marRight w:val="0"/>
      <w:marTop w:val="0"/>
      <w:marBottom w:val="0"/>
      <w:divBdr>
        <w:top w:val="none" w:sz="0" w:space="0" w:color="auto"/>
        <w:left w:val="none" w:sz="0" w:space="0" w:color="auto"/>
        <w:bottom w:val="none" w:sz="0" w:space="0" w:color="auto"/>
        <w:right w:val="none" w:sz="0" w:space="0" w:color="auto"/>
      </w:divBdr>
    </w:div>
    <w:div w:id="1807817675">
      <w:bodyDiv w:val="1"/>
      <w:marLeft w:val="0"/>
      <w:marRight w:val="0"/>
      <w:marTop w:val="0"/>
      <w:marBottom w:val="0"/>
      <w:divBdr>
        <w:top w:val="none" w:sz="0" w:space="0" w:color="auto"/>
        <w:left w:val="none" w:sz="0" w:space="0" w:color="auto"/>
        <w:bottom w:val="none" w:sz="0" w:space="0" w:color="auto"/>
        <w:right w:val="none" w:sz="0" w:space="0" w:color="auto"/>
      </w:divBdr>
    </w:div>
    <w:div w:id="1809282929">
      <w:bodyDiv w:val="1"/>
      <w:marLeft w:val="0"/>
      <w:marRight w:val="0"/>
      <w:marTop w:val="0"/>
      <w:marBottom w:val="0"/>
      <w:divBdr>
        <w:top w:val="none" w:sz="0" w:space="0" w:color="auto"/>
        <w:left w:val="none" w:sz="0" w:space="0" w:color="auto"/>
        <w:bottom w:val="none" w:sz="0" w:space="0" w:color="auto"/>
        <w:right w:val="none" w:sz="0" w:space="0" w:color="auto"/>
      </w:divBdr>
    </w:div>
    <w:div w:id="1809349429">
      <w:bodyDiv w:val="1"/>
      <w:marLeft w:val="0"/>
      <w:marRight w:val="0"/>
      <w:marTop w:val="0"/>
      <w:marBottom w:val="0"/>
      <w:divBdr>
        <w:top w:val="none" w:sz="0" w:space="0" w:color="auto"/>
        <w:left w:val="none" w:sz="0" w:space="0" w:color="auto"/>
        <w:bottom w:val="none" w:sz="0" w:space="0" w:color="auto"/>
        <w:right w:val="none" w:sz="0" w:space="0" w:color="auto"/>
      </w:divBdr>
    </w:div>
    <w:div w:id="1809394771">
      <w:bodyDiv w:val="1"/>
      <w:marLeft w:val="0"/>
      <w:marRight w:val="0"/>
      <w:marTop w:val="0"/>
      <w:marBottom w:val="0"/>
      <w:divBdr>
        <w:top w:val="none" w:sz="0" w:space="0" w:color="auto"/>
        <w:left w:val="none" w:sz="0" w:space="0" w:color="auto"/>
        <w:bottom w:val="none" w:sz="0" w:space="0" w:color="auto"/>
        <w:right w:val="none" w:sz="0" w:space="0" w:color="auto"/>
      </w:divBdr>
      <w:divsChild>
        <w:div w:id="1224098589">
          <w:marLeft w:val="480"/>
          <w:marRight w:val="0"/>
          <w:marTop w:val="0"/>
          <w:marBottom w:val="0"/>
          <w:divBdr>
            <w:top w:val="none" w:sz="0" w:space="0" w:color="auto"/>
            <w:left w:val="none" w:sz="0" w:space="0" w:color="auto"/>
            <w:bottom w:val="none" w:sz="0" w:space="0" w:color="auto"/>
            <w:right w:val="none" w:sz="0" w:space="0" w:color="auto"/>
          </w:divBdr>
        </w:div>
        <w:div w:id="1238905479">
          <w:marLeft w:val="480"/>
          <w:marRight w:val="0"/>
          <w:marTop w:val="0"/>
          <w:marBottom w:val="0"/>
          <w:divBdr>
            <w:top w:val="none" w:sz="0" w:space="0" w:color="auto"/>
            <w:left w:val="none" w:sz="0" w:space="0" w:color="auto"/>
            <w:bottom w:val="none" w:sz="0" w:space="0" w:color="auto"/>
            <w:right w:val="none" w:sz="0" w:space="0" w:color="auto"/>
          </w:divBdr>
        </w:div>
        <w:div w:id="2044136192">
          <w:marLeft w:val="480"/>
          <w:marRight w:val="0"/>
          <w:marTop w:val="0"/>
          <w:marBottom w:val="0"/>
          <w:divBdr>
            <w:top w:val="none" w:sz="0" w:space="0" w:color="auto"/>
            <w:left w:val="none" w:sz="0" w:space="0" w:color="auto"/>
            <w:bottom w:val="none" w:sz="0" w:space="0" w:color="auto"/>
            <w:right w:val="none" w:sz="0" w:space="0" w:color="auto"/>
          </w:divBdr>
        </w:div>
        <w:div w:id="2133396685">
          <w:marLeft w:val="480"/>
          <w:marRight w:val="0"/>
          <w:marTop w:val="0"/>
          <w:marBottom w:val="0"/>
          <w:divBdr>
            <w:top w:val="none" w:sz="0" w:space="0" w:color="auto"/>
            <w:left w:val="none" w:sz="0" w:space="0" w:color="auto"/>
            <w:bottom w:val="none" w:sz="0" w:space="0" w:color="auto"/>
            <w:right w:val="none" w:sz="0" w:space="0" w:color="auto"/>
          </w:divBdr>
        </w:div>
        <w:div w:id="463624921">
          <w:marLeft w:val="480"/>
          <w:marRight w:val="0"/>
          <w:marTop w:val="0"/>
          <w:marBottom w:val="0"/>
          <w:divBdr>
            <w:top w:val="none" w:sz="0" w:space="0" w:color="auto"/>
            <w:left w:val="none" w:sz="0" w:space="0" w:color="auto"/>
            <w:bottom w:val="none" w:sz="0" w:space="0" w:color="auto"/>
            <w:right w:val="none" w:sz="0" w:space="0" w:color="auto"/>
          </w:divBdr>
        </w:div>
        <w:div w:id="1369794756">
          <w:marLeft w:val="480"/>
          <w:marRight w:val="0"/>
          <w:marTop w:val="0"/>
          <w:marBottom w:val="0"/>
          <w:divBdr>
            <w:top w:val="none" w:sz="0" w:space="0" w:color="auto"/>
            <w:left w:val="none" w:sz="0" w:space="0" w:color="auto"/>
            <w:bottom w:val="none" w:sz="0" w:space="0" w:color="auto"/>
            <w:right w:val="none" w:sz="0" w:space="0" w:color="auto"/>
          </w:divBdr>
        </w:div>
        <w:div w:id="1371539887">
          <w:marLeft w:val="480"/>
          <w:marRight w:val="0"/>
          <w:marTop w:val="0"/>
          <w:marBottom w:val="0"/>
          <w:divBdr>
            <w:top w:val="none" w:sz="0" w:space="0" w:color="auto"/>
            <w:left w:val="none" w:sz="0" w:space="0" w:color="auto"/>
            <w:bottom w:val="none" w:sz="0" w:space="0" w:color="auto"/>
            <w:right w:val="none" w:sz="0" w:space="0" w:color="auto"/>
          </w:divBdr>
        </w:div>
        <w:div w:id="362486089">
          <w:marLeft w:val="480"/>
          <w:marRight w:val="0"/>
          <w:marTop w:val="0"/>
          <w:marBottom w:val="0"/>
          <w:divBdr>
            <w:top w:val="none" w:sz="0" w:space="0" w:color="auto"/>
            <w:left w:val="none" w:sz="0" w:space="0" w:color="auto"/>
            <w:bottom w:val="none" w:sz="0" w:space="0" w:color="auto"/>
            <w:right w:val="none" w:sz="0" w:space="0" w:color="auto"/>
          </w:divBdr>
        </w:div>
        <w:div w:id="443892028">
          <w:marLeft w:val="480"/>
          <w:marRight w:val="0"/>
          <w:marTop w:val="0"/>
          <w:marBottom w:val="0"/>
          <w:divBdr>
            <w:top w:val="none" w:sz="0" w:space="0" w:color="auto"/>
            <w:left w:val="none" w:sz="0" w:space="0" w:color="auto"/>
            <w:bottom w:val="none" w:sz="0" w:space="0" w:color="auto"/>
            <w:right w:val="none" w:sz="0" w:space="0" w:color="auto"/>
          </w:divBdr>
        </w:div>
        <w:div w:id="1115948736">
          <w:marLeft w:val="480"/>
          <w:marRight w:val="0"/>
          <w:marTop w:val="0"/>
          <w:marBottom w:val="0"/>
          <w:divBdr>
            <w:top w:val="none" w:sz="0" w:space="0" w:color="auto"/>
            <w:left w:val="none" w:sz="0" w:space="0" w:color="auto"/>
            <w:bottom w:val="none" w:sz="0" w:space="0" w:color="auto"/>
            <w:right w:val="none" w:sz="0" w:space="0" w:color="auto"/>
          </w:divBdr>
        </w:div>
        <w:div w:id="2126654714">
          <w:marLeft w:val="480"/>
          <w:marRight w:val="0"/>
          <w:marTop w:val="0"/>
          <w:marBottom w:val="0"/>
          <w:divBdr>
            <w:top w:val="none" w:sz="0" w:space="0" w:color="auto"/>
            <w:left w:val="none" w:sz="0" w:space="0" w:color="auto"/>
            <w:bottom w:val="none" w:sz="0" w:space="0" w:color="auto"/>
            <w:right w:val="none" w:sz="0" w:space="0" w:color="auto"/>
          </w:divBdr>
        </w:div>
        <w:div w:id="33817584">
          <w:marLeft w:val="480"/>
          <w:marRight w:val="0"/>
          <w:marTop w:val="0"/>
          <w:marBottom w:val="0"/>
          <w:divBdr>
            <w:top w:val="none" w:sz="0" w:space="0" w:color="auto"/>
            <w:left w:val="none" w:sz="0" w:space="0" w:color="auto"/>
            <w:bottom w:val="none" w:sz="0" w:space="0" w:color="auto"/>
            <w:right w:val="none" w:sz="0" w:space="0" w:color="auto"/>
          </w:divBdr>
        </w:div>
        <w:div w:id="398601837">
          <w:marLeft w:val="480"/>
          <w:marRight w:val="0"/>
          <w:marTop w:val="0"/>
          <w:marBottom w:val="0"/>
          <w:divBdr>
            <w:top w:val="none" w:sz="0" w:space="0" w:color="auto"/>
            <w:left w:val="none" w:sz="0" w:space="0" w:color="auto"/>
            <w:bottom w:val="none" w:sz="0" w:space="0" w:color="auto"/>
            <w:right w:val="none" w:sz="0" w:space="0" w:color="auto"/>
          </w:divBdr>
        </w:div>
        <w:div w:id="697704824">
          <w:marLeft w:val="480"/>
          <w:marRight w:val="0"/>
          <w:marTop w:val="0"/>
          <w:marBottom w:val="0"/>
          <w:divBdr>
            <w:top w:val="none" w:sz="0" w:space="0" w:color="auto"/>
            <w:left w:val="none" w:sz="0" w:space="0" w:color="auto"/>
            <w:bottom w:val="none" w:sz="0" w:space="0" w:color="auto"/>
            <w:right w:val="none" w:sz="0" w:space="0" w:color="auto"/>
          </w:divBdr>
        </w:div>
        <w:div w:id="313874911">
          <w:marLeft w:val="480"/>
          <w:marRight w:val="0"/>
          <w:marTop w:val="0"/>
          <w:marBottom w:val="0"/>
          <w:divBdr>
            <w:top w:val="none" w:sz="0" w:space="0" w:color="auto"/>
            <w:left w:val="none" w:sz="0" w:space="0" w:color="auto"/>
            <w:bottom w:val="none" w:sz="0" w:space="0" w:color="auto"/>
            <w:right w:val="none" w:sz="0" w:space="0" w:color="auto"/>
          </w:divBdr>
        </w:div>
        <w:div w:id="1666980394">
          <w:marLeft w:val="480"/>
          <w:marRight w:val="0"/>
          <w:marTop w:val="0"/>
          <w:marBottom w:val="0"/>
          <w:divBdr>
            <w:top w:val="none" w:sz="0" w:space="0" w:color="auto"/>
            <w:left w:val="none" w:sz="0" w:space="0" w:color="auto"/>
            <w:bottom w:val="none" w:sz="0" w:space="0" w:color="auto"/>
            <w:right w:val="none" w:sz="0" w:space="0" w:color="auto"/>
          </w:divBdr>
        </w:div>
        <w:div w:id="1057432224">
          <w:marLeft w:val="480"/>
          <w:marRight w:val="0"/>
          <w:marTop w:val="0"/>
          <w:marBottom w:val="0"/>
          <w:divBdr>
            <w:top w:val="none" w:sz="0" w:space="0" w:color="auto"/>
            <w:left w:val="none" w:sz="0" w:space="0" w:color="auto"/>
            <w:bottom w:val="none" w:sz="0" w:space="0" w:color="auto"/>
            <w:right w:val="none" w:sz="0" w:space="0" w:color="auto"/>
          </w:divBdr>
        </w:div>
        <w:div w:id="1654985863">
          <w:marLeft w:val="480"/>
          <w:marRight w:val="0"/>
          <w:marTop w:val="0"/>
          <w:marBottom w:val="0"/>
          <w:divBdr>
            <w:top w:val="none" w:sz="0" w:space="0" w:color="auto"/>
            <w:left w:val="none" w:sz="0" w:space="0" w:color="auto"/>
            <w:bottom w:val="none" w:sz="0" w:space="0" w:color="auto"/>
            <w:right w:val="none" w:sz="0" w:space="0" w:color="auto"/>
          </w:divBdr>
        </w:div>
        <w:div w:id="2049185938">
          <w:marLeft w:val="480"/>
          <w:marRight w:val="0"/>
          <w:marTop w:val="0"/>
          <w:marBottom w:val="0"/>
          <w:divBdr>
            <w:top w:val="none" w:sz="0" w:space="0" w:color="auto"/>
            <w:left w:val="none" w:sz="0" w:space="0" w:color="auto"/>
            <w:bottom w:val="none" w:sz="0" w:space="0" w:color="auto"/>
            <w:right w:val="none" w:sz="0" w:space="0" w:color="auto"/>
          </w:divBdr>
        </w:div>
        <w:div w:id="928779824">
          <w:marLeft w:val="480"/>
          <w:marRight w:val="0"/>
          <w:marTop w:val="0"/>
          <w:marBottom w:val="0"/>
          <w:divBdr>
            <w:top w:val="none" w:sz="0" w:space="0" w:color="auto"/>
            <w:left w:val="none" w:sz="0" w:space="0" w:color="auto"/>
            <w:bottom w:val="none" w:sz="0" w:space="0" w:color="auto"/>
            <w:right w:val="none" w:sz="0" w:space="0" w:color="auto"/>
          </w:divBdr>
        </w:div>
        <w:div w:id="1236009083">
          <w:marLeft w:val="480"/>
          <w:marRight w:val="0"/>
          <w:marTop w:val="0"/>
          <w:marBottom w:val="0"/>
          <w:divBdr>
            <w:top w:val="none" w:sz="0" w:space="0" w:color="auto"/>
            <w:left w:val="none" w:sz="0" w:space="0" w:color="auto"/>
            <w:bottom w:val="none" w:sz="0" w:space="0" w:color="auto"/>
            <w:right w:val="none" w:sz="0" w:space="0" w:color="auto"/>
          </w:divBdr>
        </w:div>
        <w:div w:id="127166442">
          <w:marLeft w:val="480"/>
          <w:marRight w:val="0"/>
          <w:marTop w:val="0"/>
          <w:marBottom w:val="0"/>
          <w:divBdr>
            <w:top w:val="none" w:sz="0" w:space="0" w:color="auto"/>
            <w:left w:val="none" w:sz="0" w:space="0" w:color="auto"/>
            <w:bottom w:val="none" w:sz="0" w:space="0" w:color="auto"/>
            <w:right w:val="none" w:sz="0" w:space="0" w:color="auto"/>
          </w:divBdr>
        </w:div>
        <w:div w:id="681594110">
          <w:marLeft w:val="480"/>
          <w:marRight w:val="0"/>
          <w:marTop w:val="0"/>
          <w:marBottom w:val="0"/>
          <w:divBdr>
            <w:top w:val="none" w:sz="0" w:space="0" w:color="auto"/>
            <w:left w:val="none" w:sz="0" w:space="0" w:color="auto"/>
            <w:bottom w:val="none" w:sz="0" w:space="0" w:color="auto"/>
            <w:right w:val="none" w:sz="0" w:space="0" w:color="auto"/>
          </w:divBdr>
        </w:div>
        <w:div w:id="1018507096">
          <w:marLeft w:val="480"/>
          <w:marRight w:val="0"/>
          <w:marTop w:val="0"/>
          <w:marBottom w:val="0"/>
          <w:divBdr>
            <w:top w:val="none" w:sz="0" w:space="0" w:color="auto"/>
            <w:left w:val="none" w:sz="0" w:space="0" w:color="auto"/>
            <w:bottom w:val="none" w:sz="0" w:space="0" w:color="auto"/>
            <w:right w:val="none" w:sz="0" w:space="0" w:color="auto"/>
          </w:divBdr>
        </w:div>
        <w:div w:id="1605838985">
          <w:marLeft w:val="480"/>
          <w:marRight w:val="0"/>
          <w:marTop w:val="0"/>
          <w:marBottom w:val="0"/>
          <w:divBdr>
            <w:top w:val="none" w:sz="0" w:space="0" w:color="auto"/>
            <w:left w:val="none" w:sz="0" w:space="0" w:color="auto"/>
            <w:bottom w:val="none" w:sz="0" w:space="0" w:color="auto"/>
            <w:right w:val="none" w:sz="0" w:space="0" w:color="auto"/>
          </w:divBdr>
        </w:div>
        <w:div w:id="673994574">
          <w:marLeft w:val="480"/>
          <w:marRight w:val="0"/>
          <w:marTop w:val="0"/>
          <w:marBottom w:val="0"/>
          <w:divBdr>
            <w:top w:val="none" w:sz="0" w:space="0" w:color="auto"/>
            <w:left w:val="none" w:sz="0" w:space="0" w:color="auto"/>
            <w:bottom w:val="none" w:sz="0" w:space="0" w:color="auto"/>
            <w:right w:val="none" w:sz="0" w:space="0" w:color="auto"/>
          </w:divBdr>
        </w:div>
        <w:div w:id="1760060561">
          <w:marLeft w:val="480"/>
          <w:marRight w:val="0"/>
          <w:marTop w:val="0"/>
          <w:marBottom w:val="0"/>
          <w:divBdr>
            <w:top w:val="none" w:sz="0" w:space="0" w:color="auto"/>
            <w:left w:val="none" w:sz="0" w:space="0" w:color="auto"/>
            <w:bottom w:val="none" w:sz="0" w:space="0" w:color="auto"/>
            <w:right w:val="none" w:sz="0" w:space="0" w:color="auto"/>
          </w:divBdr>
        </w:div>
        <w:div w:id="597642872">
          <w:marLeft w:val="480"/>
          <w:marRight w:val="0"/>
          <w:marTop w:val="0"/>
          <w:marBottom w:val="0"/>
          <w:divBdr>
            <w:top w:val="none" w:sz="0" w:space="0" w:color="auto"/>
            <w:left w:val="none" w:sz="0" w:space="0" w:color="auto"/>
            <w:bottom w:val="none" w:sz="0" w:space="0" w:color="auto"/>
            <w:right w:val="none" w:sz="0" w:space="0" w:color="auto"/>
          </w:divBdr>
        </w:div>
        <w:div w:id="6292800">
          <w:marLeft w:val="480"/>
          <w:marRight w:val="0"/>
          <w:marTop w:val="0"/>
          <w:marBottom w:val="0"/>
          <w:divBdr>
            <w:top w:val="none" w:sz="0" w:space="0" w:color="auto"/>
            <w:left w:val="none" w:sz="0" w:space="0" w:color="auto"/>
            <w:bottom w:val="none" w:sz="0" w:space="0" w:color="auto"/>
            <w:right w:val="none" w:sz="0" w:space="0" w:color="auto"/>
          </w:divBdr>
        </w:div>
        <w:div w:id="75326733">
          <w:marLeft w:val="480"/>
          <w:marRight w:val="0"/>
          <w:marTop w:val="0"/>
          <w:marBottom w:val="0"/>
          <w:divBdr>
            <w:top w:val="none" w:sz="0" w:space="0" w:color="auto"/>
            <w:left w:val="none" w:sz="0" w:space="0" w:color="auto"/>
            <w:bottom w:val="none" w:sz="0" w:space="0" w:color="auto"/>
            <w:right w:val="none" w:sz="0" w:space="0" w:color="auto"/>
          </w:divBdr>
        </w:div>
        <w:div w:id="1226988098">
          <w:marLeft w:val="480"/>
          <w:marRight w:val="0"/>
          <w:marTop w:val="0"/>
          <w:marBottom w:val="0"/>
          <w:divBdr>
            <w:top w:val="none" w:sz="0" w:space="0" w:color="auto"/>
            <w:left w:val="none" w:sz="0" w:space="0" w:color="auto"/>
            <w:bottom w:val="none" w:sz="0" w:space="0" w:color="auto"/>
            <w:right w:val="none" w:sz="0" w:space="0" w:color="auto"/>
          </w:divBdr>
        </w:div>
        <w:div w:id="737023249">
          <w:marLeft w:val="480"/>
          <w:marRight w:val="0"/>
          <w:marTop w:val="0"/>
          <w:marBottom w:val="0"/>
          <w:divBdr>
            <w:top w:val="none" w:sz="0" w:space="0" w:color="auto"/>
            <w:left w:val="none" w:sz="0" w:space="0" w:color="auto"/>
            <w:bottom w:val="none" w:sz="0" w:space="0" w:color="auto"/>
            <w:right w:val="none" w:sz="0" w:space="0" w:color="auto"/>
          </w:divBdr>
        </w:div>
        <w:div w:id="955789911">
          <w:marLeft w:val="480"/>
          <w:marRight w:val="0"/>
          <w:marTop w:val="0"/>
          <w:marBottom w:val="0"/>
          <w:divBdr>
            <w:top w:val="none" w:sz="0" w:space="0" w:color="auto"/>
            <w:left w:val="none" w:sz="0" w:space="0" w:color="auto"/>
            <w:bottom w:val="none" w:sz="0" w:space="0" w:color="auto"/>
            <w:right w:val="none" w:sz="0" w:space="0" w:color="auto"/>
          </w:divBdr>
        </w:div>
        <w:div w:id="1253314549">
          <w:marLeft w:val="480"/>
          <w:marRight w:val="0"/>
          <w:marTop w:val="0"/>
          <w:marBottom w:val="0"/>
          <w:divBdr>
            <w:top w:val="none" w:sz="0" w:space="0" w:color="auto"/>
            <w:left w:val="none" w:sz="0" w:space="0" w:color="auto"/>
            <w:bottom w:val="none" w:sz="0" w:space="0" w:color="auto"/>
            <w:right w:val="none" w:sz="0" w:space="0" w:color="auto"/>
          </w:divBdr>
        </w:div>
        <w:div w:id="786630339">
          <w:marLeft w:val="480"/>
          <w:marRight w:val="0"/>
          <w:marTop w:val="0"/>
          <w:marBottom w:val="0"/>
          <w:divBdr>
            <w:top w:val="none" w:sz="0" w:space="0" w:color="auto"/>
            <w:left w:val="none" w:sz="0" w:space="0" w:color="auto"/>
            <w:bottom w:val="none" w:sz="0" w:space="0" w:color="auto"/>
            <w:right w:val="none" w:sz="0" w:space="0" w:color="auto"/>
          </w:divBdr>
        </w:div>
        <w:div w:id="1806315969">
          <w:marLeft w:val="480"/>
          <w:marRight w:val="0"/>
          <w:marTop w:val="0"/>
          <w:marBottom w:val="0"/>
          <w:divBdr>
            <w:top w:val="none" w:sz="0" w:space="0" w:color="auto"/>
            <w:left w:val="none" w:sz="0" w:space="0" w:color="auto"/>
            <w:bottom w:val="none" w:sz="0" w:space="0" w:color="auto"/>
            <w:right w:val="none" w:sz="0" w:space="0" w:color="auto"/>
          </w:divBdr>
        </w:div>
        <w:div w:id="1083335633">
          <w:marLeft w:val="480"/>
          <w:marRight w:val="0"/>
          <w:marTop w:val="0"/>
          <w:marBottom w:val="0"/>
          <w:divBdr>
            <w:top w:val="none" w:sz="0" w:space="0" w:color="auto"/>
            <w:left w:val="none" w:sz="0" w:space="0" w:color="auto"/>
            <w:bottom w:val="none" w:sz="0" w:space="0" w:color="auto"/>
            <w:right w:val="none" w:sz="0" w:space="0" w:color="auto"/>
          </w:divBdr>
        </w:div>
        <w:div w:id="1624537568">
          <w:marLeft w:val="480"/>
          <w:marRight w:val="0"/>
          <w:marTop w:val="0"/>
          <w:marBottom w:val="0"/>
          <w:divBdr>
            <w:top w:val="none" w:sz="0" w:space="0" w:color="auto"/>
            <w:left w:val="none" w:sz="0" w:space="0" w:color="auto"/>
            <w:bottom w:val="none" w:sz="0" w:space="0" w:color="auto"/>
            <w:right w:val="none" w:sz="0" w:space="0" w:color="auto"/>
          </w:divBdr>
        </w:div>
        <w:div w:id="827327127">
          <w:marLeft w:val="480"/>
          <w:marRight w:val="0"/>
          <w:marTop w:val="0"/>
          <w:marBottom w:val="0"/>
          <w:divBdr>
            <w:top w:val="none" w:sz="0" w:space="0" w:color="auto"/>
            <w:left w:val="none" w:sz="0" w:space="0" w:color="auto"/>
            <w:bottom w:val="none" w:sz="0" w:space="0" w:color="auto"/>
            <w:right w:val="none" w:sz="0" w:space="0" w:color="auto"/>
          </w:divBdr>
        </w:div>
        <w:div w:id="1761873051">
          <w:marLeft w:val="480"/>
          <w:marRight w:val="0"/>
          <w:marTop w:val="0"/>
          <w:marBottom w:val="0"/>
          <w:divBdr>
            <w:top w:val="none" w:sz="0" w:space="0" w:color="auto"/>
            <w:left w:val="none" w:sz="0" w:space="0" w:color="auto"/>
            <w:bottom w:val="none" w:sz="0" w:space="0" w:color="auto"/>
            <w:right w:val="none" w:sz="0" w:space="0" w:color="auto"/>
          </w:divBdr>
        </w:div>
        <w:div w:id="328293446">
          <w:marLeft w:val="480"/>
          <w:marRight w:val="0"/>
          <w:marTop w:val="0"/>
          <w:marBottom w:val="0"/>
          <w:divBdr>
            <w:top w:val="none" w:sz="0" w:space="0" w:color="auto"/>
            <w:left w:val="none" w:sz="0" w:space="0" w:color="auto"/>
            <w:bottom w:val="none" w:sz="0" w:space="0" w:color="auto"/>
            <w:right w:val="none" w:sz="0" w:space="0" w:color="auto"/>
          </w:divBdr>
        </w:div>
        <w:div w:id="2132362184">
          <w:marLeft w:val="480"/>
          <w:marRight w:val="0"/>
          <w:marTop w:val="0"/>
          <w:marBottom w:val="0"/>
          <w:divBdr>
            <w:top w:val="none" w:sz="0" w:space="0" w:color="auto"/>
            <w:left w:val="none" w:sz="0" w:space="0" w:color="auto"/>
            <w:bottom w:val="none" w:sz="0" w:space="0" w:color="auto"/>
            <w:right w:val="none" w:sz="0" w:space="0" w:color="auto"/>
          </w:divBdr>
        </w:div>
        <w:div w:id="1858344153">
          <w:marLeft w:val="480"/>
          <w:marRight w:val="0"/>
          <w:marTop w:val="0"/>
          <w:marBottom w:val="0"/>
          <w:divBdr>
            <w:top w:val="none" w:sz="0" w:space="0" w:color="auto"/>
            <w:left w:val="none" w:sz="0" w:space="0" w:color="auto"/>
            <w:bottom w:val="none" w:sz="0" w:space="0" w:color="auto"/>
            <w:right w:val="none" w:sz="0" w:space="0" w:color="auto"/>
          </w:divBdr>
        </w:div>
        <w:div w:id="1455245000">
          <w:marLeft w:val="480"/>
          <w:marRight w:val="0"/>
          <w:marTop w:val="0"/>
          <w:marBottom w:val="0"/>
          <w:divBdr>
            <w:top w:val="none" w:sz="0" w:space="0" w:color="auto"/>
            <w:left w:val="none" w:sz="0" w:space="0" w:color="auto"/>
            <w:bottom w:val="none" w:sz="0" w:space="0" w:color="auto"/>
            <w:right w:val="none" w:sz="0" w:space="0" w:color="auto"/>
          </w:divBdr>
        </w:div>
        <w:div w:id="2091853388">
          <w:marLeft w:val="480"/>
          <w:marRight w:val="0"/>
          <w:marTop w:val="0"/>
          <w:marBottom w:val="0"/>
          <w:divBdr>
            <w:top w:val="none" w:sz="0" w:space="0" w:color="auto"/>
            <w:left w:val="none" w:sz="0" w:space="0" w:color="auto"/>
            <w:bottom w:val="none" w:sz="0" w:space="0" w:color="auto"/>
            <w:right w:val="none" w:sz="0" w:space="0" w:color="auto"/>
          </w:divBdr>
        </w:div>
        <w:div w:id="873152908">
          <w:marLeft w:val="480"/>
          <w:marRight w:val="0"/>
          <w:marTop w:val="0"/>
          <w:marBottom w:val="0"/>
          <w:divBdr>
            <w:top w:val="none" w:sz="0" w:space="0" w:color="auto"/>
            <w:left w:val="none" w:sz="0" w:space="0" w:color="auto"/>
            <w:bottom w:val="none" w:sz="0" w:space="0" w:color="auto"/>
            <w:right w:val="none" w:sz="0" w:space="0" w:color="auto"/>
          </w:divBdr>
        </w:div>
        <w:div w:id="566502212">
          <w:marLeft w:val="480"/>
          <w:marRight w:val="0"/>
          <w:marTop w:val="0"/>
          <w:marBottom w:val="0"/>
          <w:divBdr>
            <w:top w:val="none" w:sz="0" w:space="0" w:color="auto"/>
            <w:left w:val="none" w:sz="0" w:space="0" w:color="auto"/>
            <w:bottom w:val="none" w:sz="0" w:space="0" w:color="auto"/>
            <w:right w:val="none" w:sz="0" w:space="0" w:color="auto"/>
          </w:divBdr>
        </w:div>
        <w:div w:id="2049602843">
          <w:marLeft w:val="480"/>
          <w:marRight w:val="0"/>
          <w:marTop w:val="0"/>
          <w:marBottom w:val="0"/>
          <w:divBdr>
            <w:top w:val="none" w:sz="0" w:space="0" w:color="auto"/>
            <w:left w:val="none" w:sz="0" w:space="0" w:color="auto"/>
            <w:bottom w:val="none" w:sz="0" w:space="0" w:color="auto"/>
            <w:right w:val="none" w:sz="0" w:space="0" w:color="auto"/>
          </w:divBdr>
        </w:div>
        <w:div w:id="1210069256">
          <w:marLeft w:val="480"/>
          <w:marRight w:val="0"/>
          <w:marTop w:val="0"/>
          <w:marBottom w:val="0"/>
          <w:divBdr>
            <w:top w:val="none" w:sz="0" w:space="0" w:color="auto"/>
            <w:left w:val="none" w:sz="0" w:space="0" w:color="auto"/>
            <w:bottom w:val="none" w:sz="0" w:space="0" w:color="auto"/>
            <w:right w:val="none" w:sz="0" w:space="0" w:color="auto"/>
          </w:divBdr>
        </w:div>
        <w:div w:id="675033007">
          <w:marLeft w:val="480"/>
          <w:marRight w:val="0"/>
          <w:marTop w:val="0"/>
          <w:marBottom w:val="0"/>
          <w:divBdr>
            <w:top w:val="none" w:sz="0" w:space="0" w:color="auto"/>
            <w:left w:val="none" w:sz="0" w:space="0" w:color="auto"/>
            <w:bottom w:val="none" w:sz="0" w:space="0" w:color="auto"/>
            <w:right w:val="none" w:sz="0" w:space="0" w:color="auto"/>
          </w:divBdr>
        </w:div>
        <w:div w:id="1360282280">
          <w:marLeft w:val="480"/>
          <w:marRight w:val="0"/>
          <w:marTop w:val="0"/>
          <w:marBottom w:val="0"/>
          <w:divBdr>
            <w:top w:val="none" w:sz="0" w:space="0" w:color="auto"/>
            <w:left w:val="none" w:sz="0" w:space="0" w:color="auto"/>
            <w:bottom w:val="none" w:sz="0" w:space="0" w:color="auto"/>
            <w:right w:val="none" w:sz="0" w:space="0" w:color="auto"/>
          </w:divBdr>
        </w:div>
        <w:div w:id="1277912236">
          <w:marLeft w:val="480"/>
          <w:marRight w:val="0"/>
          <w:marTop w:val="0"/>
          <w:marBottom w:val="0"/>
          <w:divBdr>
            <w:top w:val="none" w:sz="0" w:space="0" w:color="auto"/>
            <w:left w:val="none" w:sz="0" w:space="0" w:color="auto"/>
            <w:bottom w:val="none" w:sz="0" w:space="0" w:color="auto"/>
            <w:right w:val="none" w:sz="0" w:space="0" w:color="auto"/>
          </w:divBdr>
        </w:div>
        <w:div w:id="910044053">
          <w:marLeft w:val="480"/>
          <w:marRight w:val="0"/>
          <w:marTop w:val="0"/>
          <w:marBottom w:val="0"/>
          <w:divBdr>
            <w:top w:val="none" w:sz="0" w:space="0" w:color="auto"/>
            <w:left w:val="none" w:sz="0" w:space="0" w:color="auto"/>
            <w:bottom w:val="none" w:sz="0" w:space="0" w:color="auto"/>
            <w:right w:val="none" w:sz="0" w:space="0" w:color="auto"/>
          </w:divBdr>
        </w:div>
        <w:div w:id="98069219">
          <w:marLeft w:val="480"/>
          <w:marRight w:val="0"/>
          <w:marTop w:val="0"/>
          <w:marBottom w:val="0"/>
          <w:divBdr>
            <w:top w:val="none" w:sz="0" w:space="0" w:color="auto"/>
            <w:left w:val="none" w:sz="0" w:space="0" w:color="auto"/>
            <w:bottom w:val="none" w:sz="0" w:space="0" w:color="auto"/>
            <w:right w:val="none" w:sz="0" w:space="0" w:color="auto"/>
          </w:divBdr>
        </w:div>
        <w:div w:id="919800278">
          <w:marLeft w:val="480"/>
          <w:marRight w:val="0"/>
          <w:marTop w:val="0"/>
          <w:marBottom w:val="0"/>
          <w:divBdr>
            <w:top w:val="none" w:sz="0" w:space="0" w:color="auto"/>
            <w:left w:val="none" w:sz="0" w:space="0" w:color="auto"/>
            <w:bottom w:val="none" w:sz="0" w:space="0" w:color="auto"/>
            <w:right w:val="none" w:sz="0" w:space="0" w:color="auto"/>
          </w:divBdr>
        </w:div>
        <w:div w:id="1862665886">
          <w:marLeft w:val="480"/>
          <w:marRight w:val="0"/>
          <w:marTop w:val="0"/>
          <w:marBottom w:val="0"/>
          <w:divBdr>
            <w:top w:val="none" w:sz="0" w:space="0" w:color="auto"/>
            <w:left w:val="none" w:sz="0" w:space="0" w:color="auto"/>
            <w:bottom w:val="none" w:sz="0" w:space="0" w:color="auto"/>
            <w:right w:val="none" w:sz="0" w:space="0" w:color="auto"/>
          </w:divBdr>
        </w:div>
        <w:div w:id="1795173008">
          <w:marLeft w:val="480"/>
          <w:marRight w:val="0"/>
          <w:marTop w:val="0"/>
          <w:marBottom w:val="0"/>
          <w:divBdr>
            <w:top w:val="none" w:sz="0" w:space="0" w:color="auto"/>
            <w:left w:val="none" w:sz="0" w:space="0" w:color="auto"/>
            <w:bottom w:val="none" w:sz="0" w:space="0" w:color="auto"/>
            <w:right w:val="none" w:sz="0" w:space="0" w:color="auto"/>
          </w:divBdr>
        </w:div>
        <w:div w:id="1626810518">
          <w:marLeft w:val="480"/>
          <w:marRight w:val="0"/>
          <w:marTop w:val="0"/>
          <w:marBottom w:val="0"/>
          <w:divBdr>
            <w:top w:val="none" w:sz="0" w:space="0" w:color="auto"/>
            <w:left w:val="none" w:sz="0" w:space="0" w:color="auto"/>
            <w:bottom w:val="none" w:sz="0" w:space="0" w:color="auto"/>
            <w:right w:val="none" w:sz="0" w:space="0" w:color="auto"/>
          </w:divBdr>
        </w:div>
        <w:div w:id="148404039">
          <w:marLeft w:val="480"/>
          <w:marRight w:val="0"/>
          <w:marTop w:val="0"/>
          <w:marBottom w:val="0"/>
          <w:divBdr>
            <w:top w:val="none" w:sz="0" w:space="0" w:color="auto"/>
            <w:left w:val="none" w:sz="0" w:space="0" w:color="auto"/>
            <w:bottom w:val="none" w:sz="0" w:space="0" w:color="auto"/>
            <w:right w:val="none" w:sz="0" w:space="0" w:color="auto"/>
          </w:divBdr>
        </w:div>
        <w:div w:id="175462063">
          <w:marLeft w:val="480"/>
          <w:marRight w:val="0"/>
          <w:marTop w:val="0"/>
          <w:marBottom w:val="0"/>
          <w:divBdr>
            <w:top w:val="none" w:sz="0" w:space="0" w:color="auto"/>
            <w:left w:val="none" w:sz="0" w:space="0" w:color="auto"/>
            <w:bottom w:val="none" w:sz="0" w:space="0" w:color="auto"/>
            <w:right w:val="none" w:sz="0" w:space="0" w:color="auto"/>
          </w:divBdr>
        </w:div>
        <w:div w:id="109400318">
          <w:marLeft w:val="480"/>
          <w:marRight w:val="0"/>
          <w:marTop w:val="0"/>
          <w:marBottom w:val="0"/>
          <w:divBdr>
            <w:top w:val="none" w:sz="0" w:space="0" w:color="auto"/>
            <w:left w:val="none" w:sz="0" w:space="0" w:color="auto"/>
            <w:bottom w:val="none" w:sz="0" w:space="0" w:color="auto"/>
            <w:right w:val="none" w:sz="0" w:space="0" w:color="auto"/>
          </w:divBdr>
        </w:div>
        <w:div w:id="959531906">
          <w:marLeft w:val="480"/>
          <w:marRight w:val="0"/>
          <w:marTop w:val="0"/>
          <w:marBottom w:val="0"/>
          <w:divBdr>
            <w:top w:val="none" w:sz="0" w:space="0" w:color="auto"/>
            <w:left w:val="none" w:sz="0" w:space="0" w:color="auto"/>
            <w:bottom w:val="none" w:sz="0" w:space="0" w:color="auto"/>
            <w:right w:val="none" w:sz="0" w:space="0" w:color="auto"/>
          </w:divBdr>
        </w:div>
        <w:div w:id="1287269916">
          <w:marLeft w:val="480"/>
          <w:marRight w:val="0"/>
          <w:marTop w:val="0"/>
          <w:marBottom w:val="0"/>
          <w:divBdr>
            <w:top w:val="none" w:sz="0" w:space="0" w:color="auto"/>
            <w:left w:val="none" w:sz="0" w:space="0" w:color="auto"/>
            <w:bottom w:val="none" w:sz="0" w:space="0" w:color="auto"/>
            <w:right w:val="none" w:sz="0" w:space="0" w:color="auto"/>
          </w:divBdr>
        </w:div>
        <w:div w:id="2127386851">
          <w:marLeft w:val="480"/>
          <w:marRight w:val="0"/>
          <w:marTop w:val="0"/>
          <w:marBottom w:val="0"/>
          <w:divBdr>
            <w:top w:val="none" w:sz="0" w:space="0" w:color="auto"/>
            <w:left w:val="none" w:sz="0" w:space="0" w:color="auto"/>
            <w:bottom w:val="none" w:sz="0" w:space="0" w:color="auto"/>
            <w:right w:val="none" w:sz="0" w:space="0" w:color="auto"/>
          </w:divBdr>
        </w:div>
        <w:div w:id="692994399">
          <w:marLeft w:val="480"/>
          <w:marRight w:val="0"/>
          <w:marTop w:val="0"/>
          <w:marBottom w:val="0"/>
          <w:divBdr>
            <w:top w:val="none" w:sz="0" w:space="0" w:color="auto"/>
            <w:left w:val="none" w:sz="0" w:space="0" w:color="auto"/>
            <w:bottom w:val="none" w:sz="0" w:space="0" w:color="auto"/>
            <w:right w:val="none" w:sz="0" w:space="0" w:color="auto"/>
          </w:divBdr>
        </w:div>
        <w:div w:id="2062366492">
          <w:marLeft w:val="480"/>
          <w:marRight w:val="0"/>
          <w:marTop w:val="0"/>
          <w:marBottom w:val="0"/>
          <w:divBdr>
            <w:top w:val="none" w:sz="0" w:space="0" w:color="auto"/>
            <w:left w:val="none" w:sz="0" w:space="0" w:color="auto"/>
            <w:bottom w:val="none" w:sz="0" w:space="0" w:color="auto"/>
            <w:right w:val="none" w:sz="0" w:space="0" w:color="auto"/>
          </w:divBdr>
        </w:div>
        <w:div w:id="1256012225">
          <w:marLeft w:val="480"/>
          <w:marRight w:val="0"/>
          <w:marTop w:val="0"/>
          <w:marBottom w:val="0"/>
          <w:divBdr>
            <w:top w:val="none" w:sz="0" w:space="0" w:color="auto"/>
            <w:left w:val="none" w:sz="0" w:space="0" w:color="auto"/>
            <w:bottom w:val="none" w:sz="0" w:space="0" w:color="auto"/>
            <w:right w:val="none" w:sz="0" w:space="0" w:color="auto"/>
          </w:divBdr>
        </w:div>
        <w:div w:id="669257857">
          <w:marLeft w:val="480"/>
          <w:marRight w:val="0"/>
          <w:marTop w:val="0"/>
          <w:marBottom w:val="0"/>
          <w:divBdr>
            <w:top w:val="none" w:sz="0" w:space="0" w:color="auto"/>
            <w:left w:val="none" w:sz="0" w:space="0" w:color="auto"/>
            <w:bottom w:val="none" w:sz="0" w:space="0" w:color="auto"/>
            <w:right w:val="none" w:sz="0" w:space="0" w:color="auto"/>
          </w:divBdr>
        </w:div>
        <w:div w:id="979455102">
          <w:marLeft w:val="480"/>
          <w:marRight w:val="0"/>
          <w:marTop w:val="0"/>
          <w:marBottom w:val="0"/>
          <w:divBdr>
            <w:top w:val="none" w:sz="0" w:space="0" w:color="auto"/>
            <w:left w:val="none" w:sz="0" w:space="0" w:color="auto"/>
            <w:bottom w:val="none" w:sz="0" w:space="0" w:color="auto"/>
            <w:right w:val="none" w:sz="0" w:space="0" w:color="auto"/>
          </w:divBdr>
        </w:div>
        <w:div w:id="319502579">
          <w:marLeft w:val="480"/>
          <w:marRight w:val="0"/>
          <w:marTop w:val="0"/>
          <w:marBottom w:val="0"/>
          <w:divBdr>
            <w:top w:val="none" w:sz="0" w:space="0" w:color="auto"/>
            <w:left w:val="none" w:sz="0" w:space="0" w:color="auto"/>
            <w:bottom w:val="none" w:sz="0" w:space="0" w:color="auto"/>
            <w:right w:val="none" w:sz="0" w:space="0" w:color="auto"/>
          </w:divBdr>
        </w:div>
        <w:div w:id="1292589625">
          <w:marLeft w:val="480"/>
          <w:marRight w:val="0"/>
          <w:marTop w:val="0"/>
          <w:marBottom w:val="0"/>
          <w:divBdr>
            <w:top w:val="none" w:sz="0" w:space="0" w:color="auto"/>
            <w:left w:val="none" w:sz="0" w:space="0" w:color="auto"/>
            <w:bottom w:val="none" w:sz="0" w:space="0" w:color="auto"/>
            <w:right w:val="none" w:sz="0" w:space="0" w:color="auto"/>
          </w:divBdr>
        </w:div>
        <w:div w:id="1369144207">
          <w:marLeft w:val="480"/>
          <w:marRight w:val="0"/>
          <w:marTop w:val="0"/>
          <w:marBottom w:val="0"/>
          <w:divBdr>
            <w:top w:val="none" w:sz="0" w:space="0" w:color="auto"/>
            <w:left w:val="none" w:sz="0" w:space="0" w:color="auto"/>
            <w:bottom w:val="none" w:sz="0" w:space="0" w:color="auto"/>
            <w:right w:val="none" w:sz="0" w:space="0" w:color="auto"/>
          </w:divBdr>
        </w:div>
        <w:div w:id="1088844480">
          <w:marLeft w:val="480"/>
          <w:marRight w:val="0"/>
          <w:marTop w:val="0"/>
          <w:marBottom w:val="0"/>
          <w:divBdr>
            <w:top w:val="none" w:sz="0" w:space="0" w:color="auto"/>
            <w:left w:val="none" w:sz="0" w:space="0" w:color="auto"/>
            <w:bottom w:val="none" w:sz="0" w:space="0" w:color="auto"/>
            <w:right w:val="none" w:sz="0" w:space="0" w:color="auto"/>
          </w:divBdr>
        </w:div>
        <w:div w:id="1801679805">
          <w:marLeft w:val="480"/>
          <w:marRight w:val="0"/>
          <w:marTop w:val="0"/>
          <w:marBottom w:val="0"/>
          <w:divBdr>
            <w:top w:val="none" w:sz="0" w:space="0" w:color="auto"/>
            <w:left w:val="none" w:sz="0" w:space="0" w:color="auto"/>
            <w:bottom w:val="none" w:sz="0" w:space="0" w:color="auto"/>
            <w:right w:val="none" w:sz="0" w:space="0" w:color="auto"/>
          </w:divBdr>
        </w:div>
        <w:div w:id="1127744948">
          <w:marLeft w:val="480"/>
          <w:marRight w:val="0"/>
          <w:marTop w:val="0"/>
          <w:marBottom w:val="0"/>
          <w:divBdr>
            <w:top w:val="none" w:sz="0" w:space="0" w:color="auto"/>
            <w:left w:val="none" w:sz="0" w:space="0" w:color="auto"/>
            <w:bottom w:val="none" w:sz="0" w:space="0" w:color="auto"/>
            <w:right w:val="none" w:sz="0" w:space="0" w:color="auto"/>
          </w:divBdr>
        </w:div>
        <w:div w:id="1147208032">
          <w:marLeft w:val="480"/>
          <w:marRight w:val="0"/>
          <w:marTop w:val="0"/>
          <w:marBottom w:val="0"/>
          <w:divBdr>
            <w:top w:val="none" w:sz="0" w:space="0" w:color="auto"/>
            <w:left w:val="none" w:sz="0" w:space="0" w:color="auto"/>
            <w:bottom w:val="none" w:sz="0" w:space="0" w:color="auto"/>
            <w:right w:val="none" w:sz="0" w:space="0" w:color="auto"/>
          </w:divBdr>
        </w:div>
        <w:div w:id="1341202160">
          <w:marLeft w:val="480"/>
          <w:marRight w:val="0"/>
          <w:marTop w:val="0"/>
          <w:marBottom w:val="0"/>
          <w:divBdr>
            <w:top w:val="none" w:sz="0" w:space="0" w:color="auto"/>
            <w:left w:val="none" w:sz="0" w:space="0" w:color="auto"/>
            <w:bottom w:val="none" w:sz="0" w:space="0" w:color="auto"/>
            <w:right w:val="none" w:sz="0" w:space="0" w:color="auto"/>
          </w:divBdr>
        </w:div>
      </w:divsChild>
    </w:div>
    <w:div w:id="1809397548">
      <w:bodyDiv w:val="1"/>
      <w:marLeft w:val="0"/>
      <w:marRight w:val="0"/>
      <w:marTop w:val="0"/>
      <w:marBottom w:val="0"/>
      <w:divBdr>
        <w:top w:val="none" w:sz="0" w:space="0" w:color="auto"/>
        <w:left w:val="none" w:sz="0" w:space="0" w:color="auto"/>
        <w:bottom w:val="none" w:sz="0" w:space="0" w:color="auto"/>
        <w:right w:val="none" w:sz="0" w:space="0" w:color="auto"/>
      </w:divBdr>
      <w:divsChild>
        <w:div w:id="1040403134">
          <w:marLeft w:val="480"/>
          <w:marRight w:val="0"/>
          <w:marTop w:val="0"/>
          <w:marBottom w:val="0"/>
          <w:divBdr>
            <w:top w:val="none" w:sz="0" w:space="0" w:color="auto"/>
            <w:left w:val="none" w:sz="0" w:space="0" w:color="auto"/>
            <w:bottom w:val="none" w:sz="0" w:space="0" w:color="auto"/>
            <w:right w:val="none" w:sz="0" w:space="0" w:color="auto"/>
          </w:divBdr>
        </w:div>
        <w:div w:id="1763841553">
          <w:marLeft w:val="480"/>
          <w:marRight w:val="0"/>
          <w:marTop w:val="0"/>
          <w:marBottom w:val="0"/>
          <w:divBdr>
            <w:top w:val="none" w:sz="0" w:space="0" w:color="auto"/>
            <w:left w:val="none" w:sz="0" w:space="0" w:color="auto"/>
            <w:bottom w:val="none" w:sz="0" w:space="0" w:color="auto"/>
            <w:right w:val="none" w:sz="0" w:space="0" w:color="auto"/>
          </w:divBdr>
        </w:div>
        <w:div w:id="342055122">
          <w:marLeft w:val="480"/>
          <w:marRight w:val="0"/>
          <w:marTop w:val="0"/>
          <w:marBottom w:val="0"/>
          <w:divBdr>
            <w:top w:val="none" w:sz="0" w:space="0" w:color="auto"/>
            <w:left w:val="none" w:sz="0" w:space="0" w:color="auto"/>
            <w:bottom w:val="none" w:sz="0" w:space="0" w:color="auto"/>
            <w:right w:val="none" w:sz="0" w:space="0" w:color="auto"/>
          </w:divBdr>
        </w:div>
        <w:div w:id="201677982">
          <w:marLeft w:val="480"/>
          <w:marRight w:val="0"/>
          <w:marTop w:val="0"/>
          <w:marBottom w:val="0"/>
          <w:divBdr>
            <w:top w:val="none" w:sz="0" w:space="0" w:color="auto"/>
            <w:left w:val="none" w:sz="0" w:space="0" w:color="auto"/>
            <w:bottom w:val="none" w:sz="0" w:space="0" w:color="auto"/>
            <w:right w:val="none" w:sz="0" w:space="0" w:color="auto"/>
          </w:divBdr>
        </w:div>
        <w:div w:id="1260409770">
          <w:marLeft w:val="480"/>
          <w:marRight w:val="0"/>
          <w:marTop w:val="0"/>
          <w:marBottom w:val="0"/>
          <w:divBdr>
            <w:top w:val="none" w:sz="0" w:space="0" w:color="auto"/>
            <w:left w:val="none" w:sz="0" w:space="0" w:color="auto"/>
            <w:bottom w:val="none" w:sz="0" w:space="0" w:color="auto"/>
            <w:right w:val="none" w:sz="0" w:space="0" w:color="auto"/>
          </w:divBdr>
        </w:div>
        <w:div w:id="933246927">
          <w:marLeft w:val="480"/>
          <w:marRight w:val="0"/>
          <w:marTop w:val="0"/>
          <w:marBottom w:val="0"/>
          <w:divBdr>
            <w:top w:val="none" w:sz="0" w:space="0" w:color="auto"/>
            <w:left w:val="none" w:sz="0" w:space="0" w:color="auto"/>
            <w:bottom w:val="none" w:sz="0" w:space="0" w:color="auto"/>
            <w:right w:val="none" w:sz="0" w:space="0" w:color="auto"/>
          </w:divBdr>
        </w:div>
        <w:div w:id="373970630">
          <w:marLeft w:val="480"/>
          <w:marRight w:val="0"/>
          <w:marTop w:val="0"/>
          <w:marBottom w:val="0"/>
          <w:divBdr>
            <w:top w:val="none" w:sz="0" w:space="0" w:color="auto"/>
            <w:left w:val="none" w:sz="0" w:space="0" w:color="auto"/>
            <w:bottom w:val="none" w:sz="0" w:space="0" w:color="auto"/>
            <w:right w:val="none" w:sz="0" w:space="0" w:color="auto"/>
          </w:divBdr>
        </w:div>
        <w:div w:id="166870669">
          <w:marLeft w:val="480"/>
          <w:marRight w:val="0"/>
          <w:marTop w:val="0"/>
          <w:marBottom w:val="0"/>
          <w:divBdr>
            <w:top w:val="none" w:sz="0" w:space="0" w:color="auto"/>
            <w:left w:val="none" w:sz="0" w:space="0" w:color="auto"/>
            <w:bottom w:val="none" w:sz="0" w:space="0" w:color="auto"/>
            <w:right w:val="none" w:sz="0" w:space="0" w:color="auto"/>
          </w:divBdr>
        </w:div>
        <w:div w:id="903831764">
          <w:marLeft w:val="480"/>
          <w:marRight w:val="0"/>
          <w:marTop w:val="0"/>
          <w:marBottom w:val="0"/>
          <w:divBdr>
            <w:top w:val="none" w:sz="0" w:space="0" w:color="auto"/>
            <w:left w:val="none" w:sz="0" w:space="0" w:color="auto"/>
            <w:bottom w:val="none" w:sz="0" w:space="0" w:color="auto"/>
            <w:right w:val="none" w:sz="0" w:space="0" w:color="auto"/>
          </w:divBdr>
        </w:div>
        <w:div w:id="1228492210">
          <w:marLeft w:val="480"/>
          <w:marRight w:val="0"/>
          <w:marTop w:val="0"/>
          <w:marBottom w:val="0"/>
          <w:divBdr>
            <w:top w:val="none" w:sz="0" w:space="0" w:color="auto"/>
            <w:left w:val="none" w:sz="0" w:space="0" w:color="auto"/>
            <w:bottom w:val="none" w:sz="0" w:space="0" w:color="auto"/>
            <w:right w:val="none" w:sz="0" w:space="0" w:color="auto"/>
          </w:divBdr>
        </w:div>
        <w:div w:id="962151376">
          <w:marLeft w:val="480"/>
          <w:marRight w:val="0"/>
          <w:marTop w:val="0"/>
          <w:marBottom w:val="0"/>
          <w:divBdr>
            <w:top w:val="none" w:sz="0" w:space="0" w:color="auto"/>
            <w:left w:val="none" w:sz="0" w:space="0" w:color="auto"/>
            <w:bottom w:val="none" w:sz="0" w:space="0" w:color="auto"/>
            <w:right w:val="none" w:sz="0" w:space="0" w:color="auto"/>
          </w:divBdr>
        </w:div>
        <w:div w:id="346248598">
          <w:marLeft w:val="480"/>
          <w:marRight w:val="0"/>
          <w:marTop w:val="0"/>
          <w:marBottom w:val="0"/>
          <w:divBdr>
            <w:top w:val="none" w:sz="0" w:space="0" w:color="auto"/>
            <w:left w:val="none" w:sz="0" w:space="0" w:color="auto"/>
            <w:bottom w:val="none" w:sz="0" w:space="0" w:color="auto"/>
            <w:right w:val="none" w:sz="0" w:space="0" w:color="auto"/>
          </w:divBdr>
        </w:div>
        <w:div w:id="182935217">
          <w:marLeft w:val="480"/>
          <w:marRight w:val="0"/>
          <w:marTop w:val="0"/>
          <w:marBottom w:val="0"/>
          <w:divBdr>
            <w:top w:val="none" w:sz="0" w:space="0" w:color="auto"/>
            <w:left w:val="none" w:sz="0" w:space="0" w:color="auto"/>
            <w:bottom w:val="none" w:sz="0" w:space="0" w:color="auto"/>
            <w:right w:val="none" w:sz="0" w:space="0" w:color="auto"/>
          </w:divBdr>
        </w:div>
        <w:div w:id="1395087092">
          <w:marLeft w:val="480"/>
          <w:marRight w:val="0"/>
          <w:marTop w:val="0"/>
          <w:marBottom w:val="0"/>
          <w:divBdr>
            <w:top w:val="none" w:sz="0" w:space="0" w:color="auto"/>
            <w:left w:val="none" w:sz="0" w:space="0" w:color="auto"/>
            <w:bottom w:val="none" w:sz="0" w:space="0" w:color="auto"/>
            <w:right w:val="none" w:sz="0" w:space="0" w:color="auto"/>
          </w:divBdr>
        </w:div>
        <w:div w:id="1868717853">
          <w:marLeft w:val="480"/>
          <w:marRight w:val="0"/>
          <w:marTop w:val="0"/>
          <w:marBottom w:val="0"/>
          <w:divBdr>
            <w:top w:val="none" w:sz="0" w:space="0" w:color="auto"/>
            <w:left w:val="none" w:sz="0" w:space="0" w:color="auto"/>
            <w:bottom w:val="none" w:sz="0" w:space="0" w:color="auto"/>
            <w:right w:val="none" w:sz="0" w:space="0" w:color="auto"/>
          </w:divBdr>
        </w:div>
        <w:div w:id="2081243292">
          <w:marLeft w:val="480"/>
          <w:marRight w:val="0"/>
          <w:marTop w:val="0"/>
          <w:marBottom w:val="0"/>
          <w:divBdr>
            <w:top w:val="none" w:sz="0" w:space="0" w:color="auto"/>
            <w:left w:val="none" w:sz="0" w:space="0" w:color="auto"/>
            <w:bottom w:val="none" w:sz="0" w:space="0" w:color="auto"/>
            <w:right w:val="none" w:sz="0" w:space="0" w:color="auto"/>
          </w:divBdr>
        </w:div>
        <w:div w:id="1129473065">
          <w:marLeft w:val="480"/>
          <w:marRight w:val="0"/>
          <w:marTop w:val="0"/>
          <w:marBottom w:val="0"/>
          <w:divBdr>
            <w:top w:val="none" w:sz="0" w:space="0" w:color="auto"/>
            <w:left w:val="none" w:sz="0" w:space="0" w:color="auto"/>
            <w:bottom w:val="none" w:sz="0" w:space="0" w:color="auto"/>
            <w:right w:val="none" w:sz="0" w:space="0" w:color="auto"/>
          </w:divBdr>
        </w:div>
        <w:div w:id="487747007">
          <w:marLeft w:val="480"/>
          <w:marRight w:val="0"/>
          <w:marTop w:val="0"/>
          <w:marBottom w:val="0"/>
          <w:divBdr>
            <w:top w:val="none" w:sz="0" w:space="0" w:color="auto"/>
            <w:left w:val="none" w:sz="0" w:space="0" w:color="auto"/>
            <w:bottom w:val="none" w:sz="0" w:space="0" w:color="auto"/>
            <w:right w:val="none" w:sz="0" w:space="0" w:color="auto"/>
          </w:divBdr>
        </w:div>
        <w:div w:id="1332873361">
          <w:marLeft w:val="480"/>
          <w:marRight w:val="0"/>
          <w:marTop w:val="0"/>
          <w:marBottom w:val="0"/>
          <w:divBdr>
            <w:top w:val="none" w:sz="0" w:space="0" w:color="auto"/>
            <w:left w:val="none" w:sz="0" w:space="0" w:color="auto"/>
            <w:bottom w:val="none" w:sz="0" w:space="0" w:color="auto"/>
            <w:right w:val="none" w:sz="0" w:space="0" w:color="auto"/>
          </w:divBdr>
        </w:div>
        <w:div w:id="978415036">
          <w:marLeft w:val="480"/>
          <w:marRight w:val="0"/>
          <w:marTop w:val="0"/>
          <w:marBottom w:val="0"/>
          <w:divBdr>
            <w:top w:val="none" w:sz="0" w:space="0" w:color="auto"/>
            <w:left w:val="none" w:sz="0" w:space="0" w:color="auto"/>
            <w:bottom w:val="none" w:sz="0" w:space="0" w:color="auto"/>
            <w:right w:val="none" w:sz="0" w:space="0" w:color="auto"/>
          </w:divBdr>
        </w:div>
        <w:div w:id="1755013601">
          <w:marLeft w:val="480"/>
          <w:marRight w:val="0"/>
          <w:marTop w:val="0"/>
          <w:marBottom w:val="0"/>
          <w:divBdr>
            <w:top w:val="none" w:sz="0" w:space="0" w:color="auto"/>
            <w:left w:val="none" w:sz="0" w:space="0" w:color="auto"/>
            <w:bottom w:val="none" w:sz="0" w:space="0" w:color="auto"/>
            <w:right w:val="none" w:sz="0" w:space="0" w:color="auto"/>
          </w:divBdr>
        </w:div>
        <w:div w:id="683824238">
          <w:marLeft w:val="480"/>
          <w:marRight w:val="0"/>
          <w:marTop w:val="0"/>
          <w:marBottom w:val="0"/>
          <w:divBdr>
            <w:top w:val="none" w:sz="0" w:space="0" w:color="auto"/>
            <w:left w:val="none" w:sz="0" w:space="0" w:color="auto"/>
            <w:bottom w:val="none" w:sz="0" w:space="0" w:color="auto"/>
            <w:right w:val="none" w:sz="0" w:space="0" w:color="auto"/>
          </w:divBdr>
        </w:div>
        <w:div w:id="636910954">
          <w:marLeft w:val="480"/>
          <w:marRight w:val="0"/>
          <w:marTop w:val="0"/>
          <w:marBottom w:val="0"/>
          <w:divBdr>
            <w:top w:val="none" w:sz="0" w:space="0" w:color="auto"/>
            <w:left w:val="none" w:sz="0" w:space="0" w:color="auto"/>
            <w:bottom w:val="none" w:sz="0" w:space="0" w:color="auto"/>
            <w:right w:val="none" w:sz="0" w:space="0" w:color="auto"/>
          </w:divBdr>
        </w:div>
        <w:div w:id="1799955780">
          <w:marLeft w:val="480"/>
          <w:marRight w:val="0"/>
          <w:marTop w:val="0"/>
          <w:marBottom w:val="0"/>
          <w:divBdr>
            <w:top w:val="none" w:sz="0" w:space="0" w:color="auto"/>
            <w:left w:val="none" w:sz="0" w:space="0" w:color="auto"/>
            <w:bottom w:val="none" w:sz="0" w:space="0" w:color="auto"/>
            <w:right w:val="none" w:sz="0" w:space="0" w:color="auto"/>
          </w:divBdr>
        </w:div>
        <w:div w:id="789780270">
          <w:marLeft w:val="480"/>
          <w:marRight w:val="0"/>
          <w:marTop w:val="0"/>
          <w:marBottom w:val="0"/>
          <w:divBdr>
            <w:top w:val="none" w:sz="0" w:space="0" w:color="auto"/>
            <w:left w:val="none" w:sz="0" w:space="0" w:color="auto"/>
            <w:bottom w:val="none" w:sz="0" w:space="0" w:color="auto"/>
            <w:right w:val="none" w:sz="0" w:space="0" w:color="auto"/>
          </w:divBdr>
        </w:div>
        <w:div w:id="1405836900">
          <w:marLeft w:val="480"/>
          <w:marRight w:val="0"/>
          <w:marTop w:val="0"/>
          <w:marBottom w:val="0"/>
          <w:divBdr>
            <w:top w:val="none" w:sz="0" w:space="0" w:color="auto"/>
            <w:left w:val="none" w:sz="0" w:space="0" w:color="auto"/>
            <w:bottom w:val="none" w:sz="0" w:space="0" w:color="auto"/>
            <w:right w:val="none" w:sz="0" w:space="0" w:color="auto"/>
          </w:divBdr>
        </w:div>
        <w:div w:id="934636037">
          <w:marLeft w:val="480"/>
          <w:marRight w:val="0"/>
          <w:marTop w:val="0"/>
          <w:marBottom w:val="0"/>
          <w:divBdr>
            <w:top w:val="none" w:sz="0" w:space="0" w:color="auto"/>
            <w:left w:val="none" w:sz="0" w:space="0" w:color="auto"/>
            <w:bottom w:val="none" w:sz="0" w:space="0" w:color="auto"/>
            <w:right w:val="none" w:sz="0" w:space="0" w:color="auto"/>
          </w:divBdr>
        </w:div>
        <w:div w:id="1821146659">
          <w:marLeft w:val="480"/>
          <w:marRight w:val="0"/>
          <w:marTop w:val="0"/>
          <w:marBottom w:val="0"/>
          <w:divBdr>
            <w:top w:val="none" w:sz="0" w:space="0" w:color="auto"/>
            <w:left w:val="none" w:sz="0" w:space="0" w:color="auto"/>
            <w:bottom w:val="none" w:sz="0" w:space="0" w:color="auto"/>
            <w:right w:val="none" w:sz="0" w:space="0" w:color="auto"/>
          </w:divBdr>
        </w:div>
        <w:div w:id="679549314">
          <w:marLeft w:val="480"/>
          <w:marRight w:val="0"/>
          <w:marTop w:val="0"/>
          <w:marBottom w:val="0"/>
          <w:divBdr>
            <w:top w:val="none" w:sz="0" w:space="0" w:color="auto"/>
            <w:left w:val="none" w:sz="0" w:space="0" w:color="auto"/>
            <w:bottom w:val="none" w:sz="0" w:space="0" w:color="auto"/>
            <w:right w:val="none" w:sz="0" w:space="0" w:color="auto"/>
          </w:divBdr>
        </w:div>
        <w:div w:id="436605708">
          <w:marLeft w:val="480"/>
          <w:marRight w:val="0"/>
          <w:marTop w:val="0"/>
          <w:marBottom w:val="0"/>
          <w:divBdr>
            <w:top w:val="none" w:sz="0" w:space="0" w:color="auto"/>
            <w:left w:val="none" w:sz="0" w:space="0" w:color="auto"/>
            <w:bottom w:val="none" w:sz="0" w:space="0" w:color="auto"/>
            <w:right w:val="none" w:sz="0" w:space="0" w:color="auto"/>
          </w:divBdr>
        </w:div>
        <w:div w:id="1011566742">
          <w:marLeft w:val="480"/>
          <w:marRight w:val="0"/>
          <w:marTop w:val="0"/>
          <w:marBottom w:val="0"/>
          <w:divBdr>
            <w:top w:val="none" w:sz="0" w:space="0" w:color="auto"/>
            <w:left w:val="none" w:sz="0" w:space="0" w:color="auto"/>
            <w:bottom w:val="none" w:sz="0" w:space="0" w:color="auto"/>
            <w:right w:val="none" w:sz="0" w:space="0" w:color="auto"/>
          </w:divBdr>
        </w:div>
        <w:div w:id="1368094728">
          <w:marLeft w:val="480"/>
          <w:marRight w:val="0"/>
          <w:marTop w:val="0"/>
          <w:marBottom w:val="0"/>
          <w:divBdr>
            <w:top w:val="none" w:sz="0" w:space="0" w:color="auto"/>
            <w:left w:val="none" w:sz="0" w:space="0" w:color="auto"/>
            <w:bottom w:val="none" w:sz="0" w:space="0" w:color="auto"/>
            <w:right w:val="none" w:sz="0" w:space="0" w:color="auto"/>
          </w:divBdr>
        </w:div>
        <w:div w:id="1971352379">
          <w:marLeft w:val="480"/>
          <w:marRight w:val="0"/>
          <w:marTop w:val="0"/>
          <w:marBottom w:val="0"/>
          <w:divBdr>
            <w:top w:val="none" w:sz="0" w:space="0" w:color="auto"/>
            <w:left w:val="none" w:sz="0" w:space="0" w:color="auto"/>
            <w:bottom w:val="none" w:sz="0" w:space="0" w:color="auto"/>
            <w:right w:val="none" w:sz="0" w:space="0" w:color="auto"/>
          </w:divBdr>
        </w:div>
        <w:div w:id="914364113">
          <w:marLeft w:val="480"/>
          <w:marRight w:val="0"/>
          <w:marTop w:val="0"/>
          <w:marBottom w:val="0"/>
          <w:divBdr>
            <w:top w:val="none" w:sz="0" w:space="0" w:color="auto"/>
            <w:left w:val="none" w:sz="0" w:space="0" w:color="auto"/>
            <w:bottom w:val="none" w:sz="0" w:space="0" w:color="auto"/>
            <w:right w:val="none" w:sz="0" w:space="0" w:color="auto"/>
          </w:divBdr>
        </w:div>
        <w:div w:id="1567573701">
          <w:marLeft w:val="480"/>
          <w:marRight w:val="0"/>
          <w:marTop w:val="0"/>
          <w:marBottom w:val="0"/>
          <w:divBdr>
            <w:top w:val="none" w:sz="0" w:space="0" w:color="auto"/>
            <w:left w:val="none" w:sz="0" w:space="0" w:color="auto"/>
            <w:bottom w:val="none" w:sz="0" w:space="0" w:color="auto"/>
            <w:right w:val="none" w:sz="0" w:space="0" w:color="auto"/>
          </w:divBdr>
        </w:div>
        <w:div w:id="481044557">
          <w:marLeft w:val="480"/>
          <w:marRight w:val="0"/>
          <w:marTop w:val="0"/>
          <w:marBottom w:val="0"/>
          <w:divBdr>
            <w:top w:val="none" w:sz="0" w:space="0" w:color="auto"/>
            <w:left w:val="none" w:sz="0" w:space="0" w:color="auto"/>
            <w:bottom w:val="none" w:sz="0" w:space="0" w:color="auto"/>
            <w:right w:val="none" w:sz="0" w:space="0" w:color="auto"/>
          </w:divBdr>
        </w:div>
        <w:div w:id="531698203">
          <w:marLeft w:val="480"/>
          <w:marRight w:val="0"/>
          <w:marTop w:val="0"/>
          <w:marBottom w:val="0"/>
          <w:divBdr>
            <w:top w:val="none" w:sz="0" w:space="0" w:color="auto"/>
            <w:left w:val="none" w:sz="0" w:space="0" w:color="auto"/>
            <w:bottom w:val="none" w:sz="0" w:space="0" w:color="auto"/>
            <w:right w:val="none" w:sz="0" w:space="0" w:color="auto"/>
          </w:divBdr>
        </w:div>
        <w:div w:id="498816442">
          <w:marLeft w:val="480"/>
          <w:marRight w:val="0"/>
          <w:marTop w:val="0"/>
          <w:marBottom w:val="0"/>
          <w:divBdr>
            <w:top w:val="none" w:sz="0" w:space="0" w:color="auto"/>
            <w:left w:val="none" w:sz="0" w:space="0" w:color="auto"/>
            <w:bottom w:val="none" w:sz="0" w:space="0" w:color="auto"/>
            <w:right w:val="none" w:sz="0" w:space="0" w:color="auto"/>
          </w:divBdr>
        </w:div>
        <w:div w:id="1356231319">
          <w:marLeft w:val="480"/>
          <w:marRight w:val="0"/>
          <w:marTop w:val="0"/>
          <w:marBottom w:val="0"/>
          <w:divBdr>
            <w:top w:val="none" w:sz="0" w:space="0" w:color="auto"/>
            <w:left w:val="none" w:sz="0" w:space="0" w:color="auto"/>
            <w:bottom w:val="none" w:sz="0" w:space="0" w:color="auto"/>
            <w:right w:val="none" w:sz="0" w:space="0" w:color="auto"/>
          </w:divBdr>
        </w:div>
        <w:div w:id="822963248">
          <w:marLeft w:val="480"/>
          <w:marRight w:val="0"/>
          <w:marTop w:val="0"/>
          <w:marBottom w:val="0"/>
          <w:divBdr>
            <w:top w:val="none" w:sz="0" w:space="0" w:color="auto"/>
            <w:left w:val="none" w:sz="0" w:space="0" w:color="auto"/>
            <w:bottom w:val="none" w:sz="0" w:space="0" w:color="auto"/>
            <w:right w:val="none" w:sz="0" w:space="0" w:color="auto"/>
          </w:divBdr>
        </w:div>
        <w:div w:id="103621476">
          <w:marLeft w:val="480"/>
          <w:marRight w:val="0"/>
          <w:marTop w:val="0"/>
          <w:marBottom w:val="0"/>
          <w:divBdr>
            <w:top w:val="none" w:sz="0" w:space="0" w:color="auto"/>
            <w:left w:val="none" w:sz="0" w:space="0" w:color="auto"/>
            <w:bottom w:val="none" w:sz="0" w:space="0" w:color="auto"/>
            <w:right w:val="none" w:sz="0" w:space="0" w:color="auto"/>
          </w:divBdr>
        </w:div>
        <w:div w:id="1487555783">
          <w:marLeft w:val="480"/>
          <w:marRight w:val="0"/>
          <w:marTop w:val="0"/>
          <w:marBottom w:val="0"/>
          <w:divBdr>
            <w:top w:val="none" w:sz="0" w:space="0" w:color="auto"/>
            <w:left w:val="none" w:sz="0" w:space="0" w:color="auto"/>
            <w:bottom w:val="none" w:sz="0" w:space="0" w:color="auto"/>
            <w:right w:val="none" w:sz="0" w:space="0" w:color="auto"/>
          </w:divBdr>
        </w:div>
        <w:div w:id="37171486">
          <w:marLeft w:val="480"/>
          <w:marRight w:val="0"/>
          <w:marTop w:val="0"/>
          <w:marBottom w:val="0"/>
          <w:divBdr>
            <w:top w:val="none" w:sz="0" w:space="0" w:color="auto"/>
            <w:left w:val="none" w:sz="0" w:space="0" w:color="auto"/>
            <w:bottom w:val="none" w:sz="0" w:space="0" w:color="auto"/>
            <w:right w:val="none" w:sz="0" w:space="0" w:color="auto"/>
          </w:divBdr>
        </w:div>
        <w:div w:id="1454132912">
          <w:marLeft w:val="480"/>
          <w:marRight w:val="0"/>
          <w:marTop w:val="0"/>
          <w:marBottom w:val="0"/>
          <w:divBdr>
            <w:top w:val="none" w:sz="0" w:space="0" w:color="auto"/>
            <w:left w:val="none" w:sz="0" w:space="0" w:color="auto"/>
            <w:bottom w:val="none" w:sz="0" w:space="0" w:color="auto"/>
            <w:right w:val="none" w:sz="0" w:space="0" w:color="auto"/>
          </w:divBdr>
        </w:div>
        <w:div w:id="1312905646">
          <w:marLeft w:val="480"/>
          <w:marRight w:val="0"/>
          <w:marTop w:val="0"/>
          <w:marBottom w:val="0"/>
          <w:divBdr>
            <w:top w:val="none" w:sz="0" w:space="0" w:color="auto"/>
            <w:left w:val="none" w:sz="0" w:space="0" w:color="auto"/>
            <w:bottom w:val="none" w:sz="0" w:space="0" w:color="auto"/>
            <w:right w:val="none" w:sz="0" w:space="0" w:color="auto"/>
          </w:divBdr>
        </w:div>
        <w:div w:id="2121222199">
          <w:marLeft w:val="480"/>
          <w:marRight w:val="0"/>
          <w:marTop w:val="0"/>
          <w:marBottom w:val="0"/>
          <w:divBdr>
            <w:top w:val="none" w:sz="0" w:space="0" w:color="auto"/>
            <w:left w:val="none" w:sz="0" w:space="0" w:color="auto"/>
            <w:bottom w:val="none" w:sz="0" w:space="0" w:color="auto"/>
            <w:right w:val="none" w:sz="0" w:space="0" w:color="auto"/>
          </w:divBdr>
        </w:div>
        <w:div w:id="1904679802">
          <w:marLeft w:val="480"/>
          <w:marRight w:val="0"/>
          <w:marTop w:val="0"/>
          <w:marBottom w:val="0"/>
          <w:divBdr>
            <w:top w:val="none" w:sz="0" w:space="0" w:color="auto"/>
            <w:left w:val="none" w:sz="0" w:space="0" w:color="auto"/>
            <w:bottom w:val="none" w:sz="0" w:space="0" w:color="auto"/>
            <w:right w:val="none" w:sz="0" w:space="0" w:color="auto"/>
          </w:divBdr>
        </w:div>
        <w:div w:id="878276011">
          <w:marLeft w:val="480"/>
          <w:marRight w:val="0"/>
          <w:marTop w:val="0"/>
          <w:marBottom w:val="0"/>
          <w:divBdr>
            <w:top w:val="none" w:sz="0" w:space="0" w:color="auto"/>
            <w:left w:val="none" w:sz="0" w:space="0" w:color="auto"/>
            <w:bottom w:val="none" w:sz="0" w:space="0" w:color="auto"/>
            <w:right w:val="none" w:sz="0" w:space="0" w:color="auto"/>
          </w:divBdr>
        </w:div>
        <w:div w:id="1519350308">
          <w:marLeft w:val="480"/>
          <w:marRight w:val="0"/>
          <w:marTop w:val="0"/>
          <w:marBottom w:val="0"/>
          <w:divBdr>
            <w:top w:val="none" w:sz="0" w:space="0" w:color="auto"/>
            <w:left w:val="none" w:sz="0" w:space="0" w:color="auto"/>
            <w:bottom w:val="none" w:sz="0" w:space="0" w:color="auto"/>
            <w:right w:val="none" w:sz="0" w:space="0" w:color="auto"/>
          </w:divBdr>
        </w:div>
        <w:div w:id="199393179">
          <w:marLeft w:val="480"/>
          <w:marRight w:val="0"/>
          <w:marTop w:val="0"/>
          <w:marBottom w:val="0"/>
          <w:divBdr>
            <w:top w:val="none" w:sz="0" w:space="0" w:color="auto"/>
            <w:left w:val="none" w:sz="0" w:space="0" w:color="auto"/>
            <w:bottom w:val="none" w:sz="0" w:space="0" w:color="auto"/>
            <w:right w:val="none" w:sz="0" w:space="0" w:color="auto"/>
          </w:divBdr>
        </w:div>
        <w:div w:id="403994666">
          <w:marLeft w:val="480"/>
          <w:marRight w:val="0"/>
          <w:marTop w:val="0"/>
          <w:marBottom w:val="0"/>
          <w:divBdr>
            <w:top w:val="none" w:sz="0" w:space="0" w:color="auto"/>
            <w:left w:val="none" w:sz="0" w:space="0" w:color="auto"/>
            <w:bottom w:val="none" w:sz="0" w:space="0" w:color="auto"/>
            <w:right w:val="none" w:sz="0" w:space="0" w:color="auto"/>
          </w:divBdr>
        </w:div>
        <w:div w:id="263608923">
          <w:marLeft w:val="480"/>
          <w:marRight w:val="0"/>
          <w:marTop w:val="0"/>
          <w:marBottom w:val="0"/>
          <w:divBdr>
            <w:top w:val="none" w:sz="0" w:space="0" w:color="auto"/>
            <w:left w:val="none" w:sz="0" w:space="0" w:color="auto"/>
            <w:bottom w:val="none" w:sz="0" w:space="0" w:color="auto"/>
            <w:right w:val="none" w:sz="0" w:space="0" w:color="auto"/>
          </w:divBdr>
        </w:div>
        <w:div w:id="1977950726">
          <w:marLeft w:val="480"/>
          <w:marRight w:val="0"/>
          <w:marTop w:val="0"/>
          <w:marBottom w:val="0"/>
          <w:divBdr>
            <w:top w:val="none" w:sz="0" w:space="0" w:color="auto"/>
            <w:left w:val="none" w:sz="0" w:space="0" w:color="auto"/>
            <w:bottom w:val="none" w:sz="0" w:space="0" w:color="auto"/>
            <w:right w:val="none" w:sz="0" w:space="0" w:color="auto"/>
          </w:divBdr>
        </w:div>
        <w:div w:id="1314411178">
          <w:marLeft w:val="480"/>
          <w:marRight w:val="0"/>
          <w:marTop w:val="0"/>
          <w:marBottom w:val="0"/>
          <w:divBdr>
            <w:top w:val="none" w:sz="0" w:space="0" w:color="auto"/>
            <w:left w:val="none" w:sz="0" w:space="0" w:color="auto"/>
            <w:bottom w:val="none" w:sz="0" w:space="0" w:color="auto"/>
            <w:right w:val="none" w:sz="0" w:space="0" w:color="auto"/>
          </w:divBdr>
        </w:div>
        <w:div w:id="1389691981">
          <w:marLeft w:val="480"/>
          <w:marRight w:val="0"/>
          <w:marTop w:val="0"/>
          <w:marBottom w:val="0"/>
          <w:divBdr>
            <w:top w:val="none" w:sz="0" w:space="0" w:color="auto"/>
            <w:left w:val="none" w:sz="0" w:space="0" w:color="auto"/>
            <w:bottom w:val="none" w:sz="0" w:space="0" w:color="auto"/>
            <w:right w:val="none" w:sz="0" w:space="0" w:color="auto"/>
          </w:divBdr>
        </w:div>
        <w:div w:id="2040080928">
          <w:marLeft w:val="480"/>
          <w:marRight w:val="0"/>
          <w:marTop w:val="0"/>
          <w:marBottom w:val="0"/>
          <w:divBdr>
            <w:top w:val="none" w:sz="0" w:space="0" w:color="auto"/>
            <w:left w:val="none" w:sz="0" w:space="0" w:color="auto"/>
            <w:bottom w:val="none" w:sz="0" w:space="0" w:color="auto"/>
            <w:right w:val="none" w:sz="0" w:space="0" w:color="auto"/>
          </w:divBdr>
        </w:div>
        <w:div w:id="678196554">
          <w:marLeft w:val="480"/>
          <w:marRight w:val="0"/>
          <w:marTop w:val="0"/>
          <w:marBottom w:val="0"/>
          <w:divBdr>
            <w:top w:val="none" w:sz="0" w:space="0" w:color="auto"/>
            <w:left w:val="none" w:sz="0" w:space="0" w:color="auto"/>
            <w:bottom w:val="none" w:sz="0" w:space="0" w:color="auto"/>
            <w:right w:val="none" w:sz="0" w:space="0" w:color="auto"/>
          </w:divBdr>
        </w:div>
        <w:div w:id="1322807211">
          <w:marLeft w:val="480"/>
          <w:marRight w:val="0"/>
          <w:marTop w:val="0"/>
          <w:marBottom w:val="0"/>
          <w:divBdr>
            <w:top w:val="none" w:sz="0" w:space="0" w:color="auto"/>
            <w:left w:val="none" w:sz="0" w:space="0" w:color="auto"/>
            <w:bottom w:val="none" w:sz="0" w:space="0" w:color="auto"/>
            <w:right w:val="none" w:sz="0" w:space="0" w:color="auto"/>
          </w:divBdr>
        </w:div>
        <w:div w:id="353700935">
          <w:marLeft w:val="480"/>
          <w:marRight w:val="0"/>
          <w:marTop w:val="0"/>
          <w:marBottom w:val="0"/>
          <w:divBdr>
            <w:top w:val="none" w:sz="0" w:space="0" w:color="auto"/>
            <w:left w:val="none" w:sz="0" w:space="0" w:color="auto"/>
            <w:bottom w:val="none" w:sz="0" w:space="0" w:color="auto"/>
            <w:right w:val="none" w:sz="0" w:space="0" w:color="auto"/>
          </w:divBdr>
        </w:div>
        <w:div w:id="312413220">
          <w:marLeft w:val="480"/>
          <w:marRight w:val="0"/>
          <w:marTop w:val="0"/>
          <w:marBottom w:val="0"/>
          <w:divBdr>
            <w:top w:val="none" w:sz="0" w:space="0" w:color="auto"/>
            <w:left w:val="none" w:sz="0" w:space="0" w:color="auto"/>
            <w:bottom w:val="none" w:sz="0" w:space="0" w:color="auto"/>
            <w:right w:val="none" w:sz="0" w:space="0" w:color="auto"/>
          </w:divBdr>
        </w:div>
        <w:div w:id="1602494206">
          <w:marLeft w:val="480"/>
          <w:marRight w:val="0"/>
          <w:marTop w:val="0"/>
          <w:marBottom w:val="0"/>
          <w:divBdr>
            <w:top w:val="none" w:sz="0" w:space="0" w:color="auto"/>
            <w:left w:val="none" w:sz="0" w:space="0" w:color="auto"/>
            <w:bottom w:val="none" w:sz="0" w:space="0" w:color="auto"/>
            <w:right w:val="none" w:sz="0" w:space="0" w:color="auto"/>
          </w:divBdr>
        </w:div>
        <w:div w:id="2107269879">
          <w:marLeft w:val="480"/>
          <w:marRight w:val="0"/>
          <w:marTop w:val="0"/>
          <w:marBottom w:val="0"/>
          <w:divBdr>
            <w:top w:val="none" w:sz="0" w:space="0" w:color="auto"/>
            <w:left w:val="none" w:sz="0" w:space="0" w:color="auto"/>
            <w:bottom w:val="none" w:sz="0" w:space="0" w:color="auto"/>
            <w:right w:val="none" w:sz="0" w:space="0" w:color="auto"/>
          </w:divBdr>
        </w:div>
        <w:div w:id="1219827297">
          <w:marLeft w:val="480"/>
          <w:marRight w:val="0"/>
          <w:marTop w:val="0"/>
          <w:marBottom w:val="0"/>
          <w:divBdr>
            <w:top w:val="none" w:sz="0" w:space="0" w:color="auto"/>
            <w:left w:val="none" w:sz="0" w:space="0" w:color="auto"/>
            <w:bottom w:val="none" w:sz="0" w:space="0" w:color="auto"/>
            <w:right w:val="none" w:sz="0" w:space="0" w:color="auto"/>
          </w:divBdr>
        </w:div>
        <w:div w:id="356200603">
          <w:marLeft w:val="480"/>
          <w:marRight w:val="0"/>
          <w:marTop w:val="0"/>
          <w:marBottom w:val="0"/>
          <w:divBdr>
            <w:top w:val="none" w:sz="0" w:space="0" w:color="auto"/>
            <w:left w:val="none" w:sz="0" w:space="0" w:color="auto"/>
            <w:bottom w:val="none" w:sz="0" w:space="0" w:color="auto"/>
            <w:right w:val="none" w:sz="0" w:space="0" w:color="auto"/>
          </w:divBdr>
        </w:div>
        <w:div w:id="1359894393">
          <w:marLeft w:val="480"/>
          <w:marRight w:val="0"/>
          <w:marTop w:val="0"/>
          <w:marBottom w:val="0"/>
          <w:divBdr>
            <w:top w:val="none" w:sz="0" w:space="0" w:color="auto"/>
            <w:left w:val="none" w:sz="0" w:space="0" w:color="auto"/>
            <w:bottom w:val="none" w:sz="0" w:space="0" w:color="auto"/>
            <w:right w:val="none" w:sz="0" w:space="0" w:color="auto"/>
          </w:divBdr>
        </w:div>
        <w:div w:id="1661999672">
          <w:marLeft w:val="480"/>
          <w:marRight w:val="0"/>
          <w:marTop w:val="0"/>
          <w:marBottom w:val="0"/>
          <w:divBdr>
            <w:top w:val="none" w:sz="0" w:space="0" w:color="auto"/>
            <w:left w:val="none" w:sz="0" w:space="0" w:color="auto"/>
            <w:bottom w:val="none" w:sz="0" w:space="0" w:color="auto"/>
            <w:right w:val="none" w:sz="0" w:space="0" w:color="auto"/>
          </w:divBdr>
        </w:div>
        <w:div w:id="1902672775">
          <w:marLeft w:val="480"/>
          <w:marRight w:val="0"/>
          <w:marTop w:val="0"/>
          <w:marBottom w:val="0"/>
          <w:divBdr>
            <w:top w:val="none" w:sz="0" w:space="0" w:color="auto"/>
            <w:left w:val="none" w:sz="0" w:space="0" w:color="auto"/>
            <w:bottom w:val="none" w:sz="0" w:space="0" w:color="auto"/>
            <w:right w:val="none" w:sz="0" w:space="0" w:color="auto"/>
          </w:divBdr>
        </w:div>
        <w:div w:id="670523094">
          <w:marLeft w:val="480"/>
          <w:marRight w:val="0"/>
          <w:marTop w:val="0"/>
          <w:marBottom w:val="0"/>
          <w:divBdr>
            <w:top w:val="none" w:sz="0" w:space="0" w:color="auto"/>
            <w:left w:val="none" w:sz="0" w:space="0" w:color="auto"/>
            <w:bottom w:val="none" w:sz="0" w:space="0" w:color="auto"/>
            <w:right w:val="none" w:sz="0" w:space="0" w:color="auto"/>
          </w:divBdr>
        </w:div>
        <w:div w:id="1843087848">
          <w:marLeft w:val="480"/>
          <w:marRight w:val="0"/>
          <w:marTop w:val="0"/>
          <w:marBottom w:val="0"/>
          <w:divBdr>
            <w:top w:val="none" w:sz="0" w:space="0" w:color="auto"/>
            <w:left w:val="none" w:sz="0" w:space="0" w:color="auto"/>
            <w:bottom w:val="none" w:sz="0" w:space="0" w:color="auto"/>
            <w:right w:val="none" w:sz="0" w:space="0" w:color="auto"/>
          </w:divBdr>
        </w:div>
        <w:div w:id="1663661272">
          <w:marLeft w:val="480"/>
          <w:marRight w:val="0"/>
          <w:marTop w:val="0"/>
          <w:marBottom w:val="0"/>
          <w:divBdr>
            <w:top w:val="none" w:sz="0" w:space="0" w:color="auto"/>
            <w:left w:val="none" w:sz="0" w:space="0" w:color="auto"/>
            <w:bottom w:val="none" w:sz="0" w:space="0" w:color="auto"/>
            <w:right w:val="none" w:sz="0" w:space="0" w:color="auto"/>
          </w:divBdr>
        </w:div>
        <w:div w:id="737560083">
          <w:marLeft w:val="480"/>
          <w:marRight w:val="0"/>
          <w:marTop w:val="0"/>
          <w:marBottom w:val="0"/>
          <w:divBdr>
            <w:top w:val="none" w:sz="0" w:space="0" w:color="auto"/>
            <w:left w:val="none" w:sz="0" w:space="0" w:color="auto"/>
            <w:bottom w:val="none" w:sz="0" w:space="0" w:color="auto"/>
            <w:right w:val="none" w:sz="0" w:space="0" w:color="auto"/>
          </w:divBdr>
        </w:div>
        <w:div w:id="1649360372">
          <w:marLeft w:val="480"/>
          <w:marRight w:val="0"/>
          <w:marTop w:val="0"/>
          <w:marBottom w:val="0"/>
          <w:divBdr>
            <w:top w:val="none" w:sz="0" w:space="0" w:color="auto"/>
            <w:left w:val="none" w:sz="0" w:space="0" w:color="auto"/>
            <w:bottom w:val="none" w:sz="0" w:space="0" w:color="auto"/>
            <w:right w:val="none" w:sz="0" w:space="0" w:color="auto"/>
          </w:divBdr>
        </w:div>
        <w:div w:id="1365250576">
          <w:marLeft w:val="480"/>
          <w:marRight w:val="0"/>
          <w:marTop w:val="0"/>
          <w:marBottom w:val="0"/>
          <w:divBdr>
            <w:top w:val="none" w:sz="0" w:space="0" w:color="auto"/>
            <w:left w:val="none" w:sz="0" w:space="0" w:color="auto"/>
            <w:bottom w:val="none" w:sz="0" w:space="0" w:color="auto"/>
            <w:right w:val="none" w:sz="0" w:space="0" w:color="auto"/>
          </w:divBdr>
        </w:div>
        <w:div w:id="2070415498">
          <w:marLeft w:val="480"/>
          <w:marRight w:val="0"/>
          <w:marTop w:val="0"/>
          <w:marBottom w:val="0"/>
          <w:divBdr>
            <w:top w:val="none" w:sz="0" w:space="0" w:color="auto"/>
            <w:left w:val="none" w:sz="0" w:space="0" w:color="auto"/>
            <w:bottom w:val="none" w:sz="0" w:space="0" w:color="auto"/>
            <w:right w:val="none" w:sz="0" w:space="0" w:color="auto"/>
          </w:divBdr>
        </w:div>
        <w:div w:id="612711789">
          <w:marLeft w:val="480"/>
          <w:marRight w:val="0"/>
          <w:marTop w:val="0"/>
          <w:marBottom w:val="0"/>
          <w:divBdr>
            <w:top w:val="none" w:sz="0" w:space="0" w:color="auto"/>
            <w:left w:val="none" w:sz="0" w:space="0" w:color="auto"/>
            <w:bottom w:val="none" w:sz="0" w:space="0" w:color="auto"/>
            <w:right w:val="none" w:sz="0" w:space="0" w:color="auto"/>
          </w:divBdr>
        </w:div>
        <w:div w:id="171186378">
          <w:marLeft w:val="480"/>
          <w:marRight w:val="0"/>
          <w:marTop w:val="0"/>
          <w:marBottom w:val="0"/>
          <w:divBdr>
            <w:top w:val="none" w:sz="0" w:space="0" w:color="auto"/>
            <w:left w:val="none" w:sz="0" w:space="0" w:color="auto"/>
            <w:bottom w:val="none" w:sz="0" w:space="0" w:color="auto"/>
            <w:right w:val="none" w:sz="0" w:space="0" w:color="auto"/>
          </w:divBdr>
        </w:div>
        <w:div w:id="371539044">
          <w:marLeft w:val="480"/>
          <w:marRight w:val="0"/>
          <w:marTop w:val="0"/>
          <w:marBottom w:val="0"/>
          <w:divBdr>
            <w:top w:val="none" w:sz="0" w:space="0" w:color="auto"/>
            <w:left w:val="none" w:sz="0" w:space="0" w:color="auto"/>
            <w:bottom w:val="none" w:sz="0" w:space="0" w:color="auto"/>
            <w:right w:val="none" w:sz="0" w:space="0" w:color="auto"/>
          </w:divBdr>
        </w:div>
      </w:divsChild>
    </w:div>
    <w:div w:id="1809399843">
      <w:bodyDiv w:val="1"/>
      <w:marLeft w:val="0"/>
      <w:marRight w:val="0"/>
      <w:marTop w:val="0"/>
      <w:marBottom w:val="0"/>
      <w:divBdr>
        <w:top w:val="none" w:sz="0" w:space="0" w:color="auto"/>
        <w:left w:val="none" w:sz="0" w:space="0" w:color="auto"/>
        <w:bottom w:val="none" w:sz="0" w:space="0" w:color="auto"/>
        <w:right w:val="none" w:sz="0" w:space="0" w:color="auto"/>
      </w:divBdr>
    </w:div>
    <w:div w:id="1810393051">
      <w:bodyDiv w:val="1"/>
      <w:marLeft w:val="0"/>
      <w:marRight w:val="0"/>
      <w:marTop w:val="0"/>
      <w:marBottom w:val="0"/>
      <w:divBdr>
        <w:top w:val="none" w:sz="0" w:space="0" w:color="auto"/>
        <w:left w:val="none" w:sz="0" w:space="0" w:color="auto"/>
        <w:bottom w:val="none" w:sz="0" w:space="0" w:color="auto"/>
        <w:right w:val="none" w:sz="0" w:space="0" w:color="auto"/>
      </w:divBdr>
    </w:div>
    <w:div w:id="1810783596">
      <w:bodyDiv w:val="1"/>
      <w:marLeft w:val="0"/>
      <w:marRight w:val="0"/>
      <w:marTop w:val="0"/>
      <w:marBottom w:val="0"/>
      <w:divBdr>
        <w:top w:val="none" w:sz="0" w:space="0" w:color="auto"/>
        <w:left w:val="none" w:sz="0" w:space="0" w:color="auto"/>
        <w:bottom w:val="none" w:sz="0" w:space="0" w:color="auto"/>
        <w:right w:val="none" w:sz="0" w:space="0" w:color="auto"/>
      </w:divBdr>
    </w:div>
    <w:div w:id="1811048108">
      <w:bodyDiv w:val="1"/>
      <w:marLeft w:val="0"/>
      <w:marRight w:val="0"/>
      <w:marTop w:val="0"/>
      <w:marBottom w:val="0"/>
      <w:divBdr>
        <w:top w:val="none" w:sz="0" w:space="0" w:color="auto"/>
        <w:left w:val="none" w:sz="0" w:space="0" w:color="auto"/>
        <w:bottom w:val="none" w:sz="0" w:space="0" w:color="auto"/>
        <w:right w:val="none" w:sz="0" w:space="0" w:color="auto"/>
      </w:divBdr>
    </w:div>
    <w:div w:id="1811248466">
      <w:bodyDiv w:val="1"/>
      <w:marLeft w:val="0"/>
      <w:marRight w:val="0"/>
      <w:marTop w:val="0"/>
      <w:marBottom w:val="0"/>
      <w:divBdr>
        <w:top w:val="none" w:sz="0" w:space="0" w:color="auto"/>
        <w:left w:val="none" w:sz="0" w:space="0" w:color="auto"/>
        <w:bottom w:val="none" w:sz="0" w:space="0" w:color="auto"/>
        <w:right w:val="none" w:sz="0" w:space="0" w:color="auto"/>
      </w:divBdr>
    </w:div>
    <w:div w:id="1813447788">
      <w:bodyDiv w:val="1"/>
      <w:marLeft w:val="0"/>
      <w:marRight w:val="0"/>
      <w:marTop w:val="0"/>
      <w:marBottom w:val="0"/>
      <w:divBdr>
        <w:top w:val="none" w:sz="0" w:space="0" w:color="auto"/>
        <w:left w:val="none" w:sz="0" w:space="0" w:color="auto"/>
        <w:bottom w:val="none" w:sz="0" w:space="0" w:color="auto"/>
        <w:right w:val="none" w:sz="0" w:space="0" w:color="auto"/>
      </w:divBdr>
    </w:div>
    <w:div w:id="1813448345">
      <w:bodyDiv w:val="1"/>
      <w:marLeft w:val="0"/>
      <w:marRight w:val="0"/>
      <w:marTop w:val="0"/>
      <w:marBottom w:val="0"/>
      <w:divBdr>
        <w:top w:val="none" w:sz="0" w:space="0" w:color="auto"/>
        <w:left w:val="none" w:sz="0" w:space="0" w:color="auto"/>
        <w:bottom w:val="none" w:sz="0" w:space="0" w:color="auto"/>
        <w:right w:val="none" w:sz="0" w:space="0" w:color="auto"/>
      </w:divBdr>
    </w:div>
    <w:div w:id="1813667471">
      <w:bodyDiv w:val="1"/>
      <w:marLeft w:val="0"/>
      <w:marRight w:val="0"/>
      <w:marTop w:val="0"/>
      <w:marBottom w:val="0"/>
      <w:divBdr>
        <w:top w:val="none" w:sz="0" w:space="0" w:color="auto"/>
        <w:left w:val="none" w:sz="0" w:space="0" w:color="auto"/>
        <w:bottom w:val="none" w:sz="0" w:space="0" w:color="auto"/>
        <w:right w:val="none" w:sz="0" w:space="0" w:color="auto"/>
      </w:divBdr>
    </w:div>
    <w:div w:id="1814330841">
      <w:bodyDiv w:val="1"/>
      <w:marLeft w:val="0"/>
      <w:marRight w:val="0"/>
      <w:marTop w:val="0"/>
      <w:marBottom w:val="0"/>
      <w:divBdr>
        <w:top w:val="none" w:sz="0" w:space="0" w:color="auto"/>
        <w:left w:val="none" w:sz="0" w:space="0" w:color="auto"/>
        <w:bottom w:val="none" w:sz="0" w:space="0" w:color="auto"/>
        <w:right w:val="none" w:sz="0" w:space="0" w:color="auto"/>
      </w:divBdr>
    </w:div>
    <w:div w:id="1814445803">
      <w:bodyDiv w:val="1"/>
      <w:marLeft w:val="0"/>
      <w:marRight w:val="0"/>
      <w:marTop w:val="0"/>
      <w:marBottom w:val="0"/>
      <w:divBdr>
        <w:top w:val="none" w:sz="0" w:space="0" w:color="auto"/>
        <w:left w:val="none" w:sz="0" w:space="0" w:color="auto"/>
        <w:bottom w:val="none" w:sz="0" w:space="0" w:color="auto"/>
        <w:right w:val="none" w:sz="0" w:space="0" w:color="auto"/>
      </w:divBdr>
    </w:div>
    <w:div w:id="1814714873">
      <w:bodyDiv w:val="1"/>
      <w:marLeft w:val="0"/>
      <w:marRight w:val="0"/>
      <w:marTop w:val="0"/>
      <w:marBottom w:val="0"/>
      <w:divBdr>
        <w:top w:val="none" w:sz="0" w:space="0" w:color="auto"/>
        <w:left w:val="none" w:sz="0" w:space="0" w:color="auto"/>
        <w:bottom w:val="none" w:sz="0" w:space="0" w:color="auto"/>
        <w:right w:val="none" w:sz="0" w:space="0" w:color="auto"/>
      </w:divBdr>
    </w:div>
    <w:div w:id="1815175546">
      <w:bodyDiv w:val="1"/>
      <w:marLeft w:val="0"/>
      <w:marRight w:val="0"/>
      <w:marTop w:val="0"/>
      <w:marBottom w:val="0"/>
      <w:divBdr>
        <w:top w:val="none" w:sz="0" w:space="0" w:color="auto"/>
        <w:left w:val="none" w:sz="0" w:space="0" w:color="auto"/>
        <w:bottom w:val="none" w:sz="0" w:space="0" w:color="auto"/>
        <w:right w:val="none" w:sz="0" w:space="0" w:color="auto"/>
      </w:divBdr>
      <w:divsChild>
        <w:div w:id="1106540462">
          <w:marLeft w:val="480"/>
          <w:marRight w:val="0"/>
          <w:marTop w:val="0"/>
          <w:marBottom w:val="0"/>
          <w:divBdr>
            <w:top w:val="none" w:sz="0" w:space="0" w:color="auto"/>
            <w:left w:val="none" w:sz="0" w:space="0" w:color="auto"/>
            <w:bottom w:val="none" w:sz="0" w:space="0" w:color="auto"/>
            <w:right w:val="none" w:sz="0" w:space="0" w:color="auto"/>
          </w:divBdr>
        </w:div>
        <w:div w:id="12806474">
          <w:marLeft w:val="480"/>
          <w:marRight w:val="0"/>
          <w:marTop w:val="0"/>
          <w:marBottom w:val="0"/>
          <w:divBdr>
            <w:top w:val="none" w:sz="0" w:space="0" w:color="auto"/>
            <w:left w:val="none" w:sz="0" w:space="0" w:color="auto"/>
            <w:bottom w:val="none" w:sz="0" w:space="0" w:color="auto"/>
            <w:right w:val="none" w:sz="0" w:space="0" w:color="auto"/>
          </w:divBdr>
        </w:div>
        <w:div w:id="1901162214">
          <w:marLeft w:val="480"/>
          <w:marRight w:val="0"/>
          <w:marTop w:val="0"/>
          <w:marBottom w:val="0"/>
          <w:divBdr>
            <w:top w:val="none" w:sz="0" w:space="0" w:color="auto"/>
            <w:left w:val="none" w:sz="0" w:space="0" w:color="auto"/>
            <w:bottom w:val="none" w:sz="0" w:space="0" w:color="auto"/>
            <w:right w:val="none" w:sz="0" w:space="0" w:color="auto"/>
          </w:divBdr>
        </w:div>
        <w:div w:id="669872294">
          <w:marLeft w:val="480"/>
          <w:marRight w:val="0"/>
          <w:marTop w:val="0"/>
          <w:marBottom w:val="0"/>
          <w:divBdr>
            <w:top w:val="none" w:sz="0" w:space="0" w:color="auto"/>
            <w:left w:val="none" w:sz="0" w:space="0" w:color="auto"/>
            <w:bottom w:val="none" w:sz="0" w:space="0" w:color="auto"/>
            <w:right w:val="none" w:sz="0" w:space="0" w:color="auto"/>
          </w:divBdr>
        </w:div>
        <w:div w:id="1274675266">
          <w:marLeft w:val="480"/>
          <w:marRight w:val="0"/>
          <w:marTop w:val="0"/>
          <w:marBottom w:val="0"/>
          <w:divBdr>
            <w:top w:val="none" w:sz="0" w:space="0" w:color="auto"/>
            <w:left w:val="none" w:sz="0" w:space="0" w:color="auto"/>
            <w:bottom w:val="none" w:sz="0" w:space="0" w:color="auto"/>
            <w:right w:val="none" w:sz="0" w:space="0" w:color="auto"/>
          </w:divBdr>
        </w:div>
        <w:div w:id="2014994541">
          <w:marLeft w:val="480"/>
          <w:marRight w:val="0"/>
          <w:marTop w:val="0"/>
          <w:marBottom w:val="0"/>
          <w:divBdr>
            <w:top w:val="none" w:sz="0" w:space="0" w:color="auto"/>
            <w:left w:val="none" w:sz="0" w:space="0" w:color="auto"/>
            <w:bottom w:val="none" w:sz="0" w:space="0" w:color="auto"/>
            <w:right w:val="none" w:sz="0" w:space="0" w:color="auto"/>
          </w:divBdr>
        </w:div>
        <w:div w:id="1476147050">
          <w:marLeft w:val="480"/>
          <w:marRight w:val="0"/>
          <w:marTop w:val="0"/>
          <w:marBottom w:val="0"/>
          <w:divBdr>
            <w:top w:val="none" w:sz="0" w:space="0" w:color="auto"/>
            <w:left w:val="none" w:sz="0" w:space="0" w:color="auto"/>
            <w:bottom w:val="none" w:sz="0" w:space="0" w:color="auto"/>
            <w:right w:val="none" w:sz="0" w:space="0" w:color="auto"/>
          </w:divBdr>
        </w:div>
        <w:div w:id="1805387916">
          <w:marLeft w:val="480"/>
          <w:marRight w:val="0"/>
          <w:marTop w:val="0"/>
          <w:marBottom w:val="0"/>
          <w:divBdr>
            <w:top w:val="none" w:sz="0" w:space="0" w:color="auto"/>
            <w:left w:val="none" w:sz="0" w:space="0" w:color="auto"/>
            <w:bottom w:val="none" w:sz="0" w:space="0" w:color="auto"/>
            <w:right w:val="none" w:sz="0" w:space="0" w:color="auto"/>
          </w:divBdr>
        </w:div>
        <w:div w:id="1614090173">
          <w:marLeft w:val="480"/>
          <w:marRight w:val="0"/>
          <w:marTop w:val="0"/>
          <w:marBottom w:val="0"/>
          <w:divBdr>
            <w:top w:val="none" w:sz="0" w:space="0" w:color="auto"/>
            <w:left w:val="none" w:sz="0" w:space="0" w:color="auto"/>
            <w:bottom w:val="none" w:sz="0" w:space="0" w:color="auto"/>
            <w:right w:val="none" w:sz="0" w:space="0" w:color="auto"/>
          </w:divBdr>
        </w:div>
        <w:div w:id="1614168801">
          <w:marLeft w:val="480"/>
          <w:marRight w:val="0"/>
          <w:marTop w:val="0"/>
          <w:marBottom w:val="0"/>
          <w:divBdr>
            <w:top w:val="none" w:sz="0" w:space="0" w:color="auto"/>
            <w:left w:val="none" w:sz="0" w:space="0" w:color="auto"/>
            <w:bottom w:val="none" w:sz="0" w:space="0" w:color="auto"/>
            <w:right w:val="none" w:sz="0" w:space="0" w:color="auto"/>
          </w:divBdr>
        </w:div>
        <w:div w:id="1044522966">
          <w:marLeft w:val="480"/>
          <w:marRight w:val="0"/>
          <w:marTop w:val="0"/>
          <w:marBottom w:val="0"/>
          <w:divBdr>
            <w:top w:val="none" w:sz="0" w:space="0" w:color="auto"/>
            <w:left w:val="none" w:sz="0" w:space="0" w:color="auto"/>
            <w:bottom w:val="none" w:sz="0" w:space="0" w:color="auto"/>
            <w:right w:val="none" w:sz="0" w:space="0" w:color="auto"/>
          </w:divBdr>
        </w:div>
        <w:div w:id="1311597125">
          <w:marLeft w:val="480"/>
          <w:marRight w:val="0"/>
          <w:marTop w:val="0"/>
          <w:marBottom w:val="0"/>
          <w:divBdr>
            <w:top w:val="none" w:sz="0" w:space="0" w:color="auto"/>
            <w:left w:val="none" w:sz="0" w:space="0" w:color="auto"/>
            <w:bottom w:val="none" w:sz="0" w:space="0" w:color="auto"/>
            <w:right w:val="none" w:sz="0" w:space="0" w:color="auto"/>
          </w:divBdr>
        </w:div>
        <w:div w:id="508714814">
          <w:marLeft w:val="480"/>
          <w:marRight w:val="0"/>
          <w:marTop w:val="0"/>
          <w:marBottom w:val="0"/>
          <w:divBdr>
            <w:top w:val="none" w:sz="0" w:space="0" w:color="auto"/>
            <w:left w:val="none" w:sz="0" w:space="0" w:color="auto"/>
            <w:bottom w:val="none" w:sz="0" w:space="0" w:color="auto"/>
            <w:right w:val="none" w:sz="0" w:space="0" w:color="auto"/>
          </w:divBdr>
        </w:div>
        <w:div w:id="1790902324">
          <w:marLeft w:val="480"/>
          <w:marRight w:val="0"/>
          <w:marTop w:val="0"/>
          <w:marBottom w:val="0"/>
          <w:divBdr>
            <w:top w:val="none" w:sz="0" w:space="0" w:color="auto"/>
            <w:left w:val="none" w:sz="0" w:space="0" w:color="auto"/>
            <w:bottom w:val="none" w:sz="0" w:space="0" w:color="auto"/>
            <w:right w:val="none" w:sz="0" w:space="0" w:color="auto"/>
          </w:divBdr>
        </w:div>
        <w:div w:id="1170102685">
          <w:marLeft w:val="480"/>
          <w:marRight w:val="0"/>
          <w:marTop w:val="0"/>
          <w:marBottom w:val="0"/>
          <w:divBdr>
            <w:top w:val="none" w:sz="0" w:space="0" w:color="auto"/>
            <w:left w:val="none" w:sz="0" w:space="0" w:color="auto"/>
            <w:bottom w:val="none" w:sz="0" w:space="0" w:color="auto"/>
            <w:right w:val="none" w:sz="0" w:space="0" w:color="auto"/>
          </w:divBdr>
        </w:div>
        <w:div w:id="254901200">
          <w:marLeft w:val="480"/>
          <w:marRight w:val="0"/>
          <w:marTop w:val="0"/>
          <w:marBottom w:val="0"/>
          <w:divBdr>
            <w:top w:val="none" w:sz="0" w:space="0" w:color="auto"/>
            <w:left w:val="none" w:sz="0" w:space="0" w:color="auto"/>
            <w:bottom w:val="none" w:sz="0" w:space="0" w:color="auto"/>
            <w:right w:val="none" w:sz="0" w:space="0" w:color="auto"/>
          </w:divBdr>
        </w:div>
        <w:div w:id="2139057267">
          <w:marLeft w:val="480"/>
          <w:marRight w:val="0"/>
          <w:marTop w:val="0"/>
          <w:marBottom w:val="0"/>
          <w:divBdr>
            <w:top w:val="none" w:sz="0" w:space="0" w:color="auto"/>
            <w:left w:val="none" w:sz="0" w:space="0" w:color="auto"/>
            <w:bottom w:val="none" w:sz="0" w:space="0" w:color="auto"/>
            <w:right w:val="none" w:sz="0" w:space="0" w:color="auto"/>
          </w:divBdr>
        </w:div>
        <w:div w:id="717163592">
          <w:marLeft w:val="480"/>
          <w:marRight w:val="0"/>
          <w:marTop w:val="0"/>
          <w:marBottom w:val="0"/>
          <w:divBdr>
            <w:top w:val="none" w:sz="0" w:space="0" w:color="auto"/>
            <w:left w:val="none" w:sz="0" w:space="0" w:color="auto"/>
            <w:bottom w:val="none" w:sz="0" w:space="0" w:color="auto"/>
            <w:right w:val="none" w:sz="0" w:space="0" w:color="auto"/>
          </w:divBdr>
        </w:div>
        <w:div w:id="534774187">
          <w:marLeft w:val="480"/>
          <w:marRight w:val="0"/>
          <w:marTop w:val="0"/>
          <w:marBottom w:val="0"/>
          <w:divBdr>
            <w:top w:val="none" w:sz="0" w:space="0" w:color="auto"/>
            <w:left w:val="none" w:sz="0" w:space="0" w:color="auto"/>
            <w:bottom w:val="none" w:sz="0" w:space="0" w:color="auto"/>
            <w:right w:val="none" w:sz="0" w:space="0" w:color="auto"/>
          </w:divBdr>
        </w:div>
        <w:div w:id="2125147093">
          <w:marLeft w:val="480"/>
          <w:marRight w:val="0"/>
          <w:marTop w:val="0"/>
          <w:marBottom w:val="0"/>
          <w:divBdr>
            <w:top w:val="none" w:sz="0" w:space="0" w:color="auto"/>
            <w:left w:val="none" w:sz="0" w:space="0" w:color="auto"/>
            <w:bottom w:val="none" w:sz="0" w:space="0" w:color="auto"/>
            <w:right w:val="none" w:sz="0" w:space="0" w:color="auto"/>
          </w:divBdr>
        </w:div>
        <w:div w:id="687171988">
          <w:marLeft w:val="480"/>
          <w:marRight w:val="0"/>
          <w:marTop w:val="0"/>
          <w:marBottom w:val="0"/>
          <w:divBdr>
            <w:top w:val="none" w:sz="0" w:space="0" w:color="auto"/>
            <w:left w:val="none" w:sz="0" w:space="0" w:color="auto"/>
            <w:bottom w:val="none" w:sz="0" w:space="0" w:color="auto"/>
            <w:right w:val="none" w:sz="0" w:space="0" w:color="auto"/>
          </w:divBdr>
        </w:div>
        <w:div w:id="1900675366">
          <w:marLeft w:val="480"/>
          <w:marRight w:val="0"/>
          <w:marTop w:val="0"/>
          <w:marBottom w:val="0"/>
          <w:divBdr>
            <w:top w:val="none" w:sz="0" w:space="0" w:color="auto"/>
            <w:left w:val="none" w:sz="0" w:space="0" w:color="auto"/>
            <w:bottom w:val="none" w:sz="0" w:space="0" w:color="auto"/>
            <w:right w:val="none" w:sz="0" w:space="0" w:color="auto"/>
          </w:divBdr>
        </w:div>
        <w:div w:id="524562447">
          <w:marLeft w:val="480"/>
          <w:marRight w:val="0"/>
          <w:marTop w:val="0"/>
          <w:marBottom w:val="0"/>
          <w:divBdr>
            <w:top w:val="none" w:sz="0" w:space="0" w:color="auto"/>
            <w:left w:val="none" w:sz="0" w:space="0" w:color="auto"/>
            <w:bottom w:val="none" w:sz="0" w:space="0" w:color="auto"/>
            <w:right w:val="none" w:sz="0" w:space="0" w:color="auto"/>
          </w:divBdr>
        </w:div>
        <w:div w:id="1435052101">
          <w:marLeft w:val="480"/>
          <w:marRight w:val="0"/>
          <w:marTop w:val="0"/>
          <w:marBottom w:val="0"/>
          <w:divBdr>
            <w:top w:val="none" w:sz="0" w:space="0" w:color="auto"/>
            <w:left w:val="none" w:sz="0" w:space="0" w:color="auto"/>
            <w:bottom w:val="none" w:sz="0" w:space="0" w:color="auto"/>
            <w:right w:val="none" w:sz="0" w:space="0" w:color="auto"/>
          </w:divBdr>
        </w:div>
        <w:div w:id="2112240041">
          <w:marLeft w:val="480"/>
          <w:marRight w:val="0"/>
          <w:marTop w:val="0"/>
          <w:marBottom w:val="0"/>
          <w:divBdr>
            <w:top w:val="none" w:sz="0" w:space="0" w:color="auto"/>
            <w:left w:val="none" w:sz="0" w:space="0" w:color="auto"/>
            <w:bottom w:val="none" w:sz="0" w:space="0" w:color="auto"/>
            <w:right w:val="none" w:sz="0" w:space="0" w:color="auto"/>
          </w:divBdr>
        </w:div>
        <w:div w:id="551232103">
          <w:marLeft w:val="480"/>
          <w:marRight w:val="0"/>
          <w:marTop w:val="0"/>
          <w:marBottom w:val="0"/>
          <w:divBdr>
            <w:top w:val="none" w:sz="0" w:space="0" w:color="auto"/>
            <w:left w:val="none" w:sz="0" w:space="0" w:color="auto"/>
            <w:bottom w:val="none" w:sz="0" w:space="0" w:color="auto"/>
            <w:right w:val="none" w:sz="0" w:space="0" w:color="auto"/>
          </w:divBdr>
        </w:div>
        <w:div w:id="1342705908">
          <w:marLeft w:val="480"/>
          <w:marRight w:val="0"/>
          <w:marTop w:val="0"/>
          <w:marBottom w:val="0"/>
          <w:divBdr>
            <w:top w:val="none" w:sz="0" w:space="0" w:color="auto"/>
            <w:left w:val="none" w:sz="0" w:space="0" w:color="auto"/>
            <w:bottom w:val="none" w:sz="0" w:space="0" w:color="auto"/>
            <w:right w:val="none" w:sz="0" w:space="0" w:color="auto"/>
          </w:divBdr>
        </w:div>
        <w:div w:id="2059668468">
          <w:marLeft w:val="480"/>
          <w:marRight w:val="0"/>
          <w:marTop w:val="0"/>
          <w:marBottom w:val="0"/>
          <w:divBdr>
            <w:top w:val="none" w:sz="0" w:space="0" w:color="auto"/>
            <w:left w:val="none" w:sz="0" w:space="0" w:color="auto"/>
            <w:bottom w:val="none" w:sz="0" w:space="0" w:color="auto"/>
            <w:right w:val="none" w:sz="0" w:space="0" w:color="auto"/>
          </w:divBdr>
        </w:div>
        <w:div w:id="592591146">
          <w:marLeft w:val="480"/>
          <w:marRight w:val="0"/>
          <w:marTop w:val="0"/>
          <w:marBottom w:val="0"/>
          <w:divBdr>
            <w:top w:val="none" w:sz="0" w:space="0" w:color="auto"/>
            <w:left w:val="none" w:sz="0" w:space="0" w:color="auto"/>
            <w:bottom w:val="none" w:sz="0" w:space="0" w:color="auto"/>
            <w:right w:val="none" w:sz="0" w:space="0" w:color="auto"/>
          </w:divBdr>
        </w:div>
        <w:div w:id="295113776">
          <w:marLeft w:val="480"/>
          <w:marRight w:val="0"/>
          <w:marTop w:val="0"/>
          <w:marBottom w:val="0"/>
          <w:divBdr>
            <w:top w:val="none" w:sz="0" w:space="0" w:color="auto"/>
            <w:left w:val="none" w:sz="0" w:space="0" w:color="auto"/>
            <w:bottom w:val="none" w:sz="0" w:space="0" w:color="auto"/>
            <w:right w:val="none" w:sz="0" w:space="0" w:color="auto"/>
          </w:divBdr>
        </w:div>
        <w:div w:id="1904028312">
          <w:marLeft w:val="480"/>
          <w:marRight w:val="0"/>
          <w:marTop w:val="0"/>
          <w:marBottom w:val="0"/>
          <w:divBdr>
            <w:top w:val="none" w:sz="0" w:space="0" w:color="auto"/>
            <w:left w:val="none" w:sz="0" w:space="0" w:color="auto"/>
            <w:bottom w:val="none" w:sz="0" w:space="0" w:color="auto"/>
            <w:right w:val="none" w:sz="0" w:space="0" w:color="auto"/>
          </w:divBdr>
        </w:div>
        <w:div w:id="551429812">
          <w:marLeft w:val="480"/>
          <w:marRight w:val="0"/>
          <w:marTop w:val="0"/>
          <w:marBottom w:val="0"/>
          <w:divBdr>
            <w:top w:val="none" w:sz="0" w:space="0" w:color="auto"/>
            <w:left w:val="none" w:sz="0" w:space="0" w:color="auto"/>
            <w:bottom w:val="none" w:sz="0" w:space="0" w:color="auto"/>
            <w:right w:val="none" w:sz="0" w:space="0" w:color="auto"/>
          </w:divBdr>
        </w:div>
        <w:div w:id="1458450753">
          <w:marLeft w:val="480"/>
          <w:marRight w:val="0"/>
          <w:marTop w:val="0"/>
          <w:marBottom w:val="0"/>
          <w:divBdr>
            <w:top w:val="none" w:sz="0" w:space="0" w:color="auto"/>
            <w:left w:val="none" w:sz="0" w:space="0" w:color="auto"/>
            <w:bottom w:val="none" w:sz="0" w:space="0" w:color="auto"/>
            <w:right w:val="none" w:sz="0" w:space="0" w:color="auto"/>
          </w:divBdr>
        </w:div>
        <w:div w:id="833373016">
          <w:marLeft w:val="480"/>
          <w:marRight w:val="0"/>
          <w:marTop w:val="0"/>
          <w:marBottom w:val="0"/>
          <w:divBdr>
            <w:top w:val="none" w:sz="0" w:space="0" w:color="auto"/>
            <w:left w:val="none" w:sz="0" w:space="0" w:color="auto"/>
            <w:bottom w:val="none" w:sz="0" w:space="0" w:color="auto"/>
            <w:right w:val="none" w:sz="0" w:space="0" w:color="auto"/>
          </w:divBdr>
        </w:div>
        <w:div w:id="549538398">
          <w:marLeft w:val="480"/>
          <w:marRight w:val="0"/>
          <w:marTop w:val="0"/>
          <w:marBottom w:val="0"/>
          <w:divBdr>
            <w:top w:val="none" w:sz="0" w:space="0" w:color="auto"/>
            <w:left w:val="none" w:sz="0" w:space="0" w:color="auto"/>
            <w:bottom w:val="none" w:sz="0" w:space="0" w:color="auto"/>
            <w:right w:val="none" w:sz="0" w:space="0" w:color="auto"/>
          </w:divBdr>
        </w:div>
        <w:div w:id="323121696">
          <w:marLeft w:val="480"/>
          <w:marRight w:val="0"/>
          <w:marTop w:val="0"/>
          <w:marBottom w:val="0"/>
          <w:divBdr>
            <w:top w:val="none" w:sz="0" w:space="0" w:color="auto"/>
            <w:left w:val="none" w:sz="0" w:space="0" w:color="auto"/>
            <w:bottom w:val="none" w:sz="0" w:space="0" w:color="auto"/>
            <w:right w:val="none" w:sz="0" w:space="0" w:color="auto"/>
          </w:divBdr>
        </w:div>
        <w:div w:id="1790198506">
          <w:marLeft w:val="480"/>
          <w:marRight w:val="0"/>
          <w:marTop w:val="0"/>
          <w:marBottom w:val="0"/>
          <w:divBdr>
            <w:top w:val="none" w:sz="0" w:space="0" w:color="auto"/>
            <w:left w:val="none" w:sz="0" w:space="0" w:color="auto"/>
            <w:bottom w:val="none" w:sz="0" w:space="0" w:color="auto"/>
            <w:right w:val="none" w:sz="0" w:space="0" w:color="auto"/>
          </w:divBdr>
        </w:div>
        <w:div w:id="352461467">
          <w:marLeft w:val="480"/>
          <w:marRight w:val="0"/>
          <w:marTop w:val="0"/>
          <w:marBottom w:val="0"/>
          <w:divBdr>
            <w:top w:val="none" w:sz="0" w:space="0" w:color="auto"/>
            <w:left w:val="none" w:sz="0" w:space="0" w:color="auto"/>
            <w:bottom w:val="none" w:sz="0" w:space="0" w:color="auto"/>
            <w:right w:val="none" w:sz="0" w:space="0" w:color="auto"/>
          </w:divBdr>
        </w:div>
        <w:div w:id="662859452">
          <w:marLeft w:val="480"/>
          <w:marRight w:val="0"/>
          <w:marTop w:val="0"/>
          <w:marBottom w:val="0"/>
          <w:divBdr>
            <w:top w:val="none" w:sz="0" w:space="0" w:color="auto"/>
            <w:left w:val="none" w:sz="0" w:space="0" w:color="auto"/>
            <w:bottom w:val="none" w:sz="0" w:space="0" w:color="auto"/>
            <w:right w:val="none" w:sz="0" w:space="0" w:color="auto"/>
          </w:divBdr>
        </w:div>
        <w:div w:id="992753474">
          <w:marLeft w:val="480"/>
          <w:marRight w:val="0"/>
          <w:marTop w:val="0"/>
          <w:marBottom w:val="0"/>
          <w:divBdr>
            <w:top w:val="none" w:sz="0" w:space="0" w:color="auto"/>
            <w:left w:val="none" w:sz="0" w:space="0" w:color="auto"/>
            <w:bottom w:val="none" w:sz="0" w:space="0" w:color="auto"/>
            <w:right w:val="none" w:sz="0" w:space="0" w:color="auto"/>
          </w:divBdr>
        </w:div>
        <w:div w:id="1990863289">
          <w:marLeft w:val="480"/>
          <w:marRight w:val="0"/>
          <w:marTop w:val="0"/>
          <w:marBottom w:val="0"/>
          <w:divBdr>
            <w:top w:val="none" w:sz="0" w:space="0" w:color="auto"/>
            <w:left w:val="none" w:sz="0" w:space="0" w:color="auto"/>
            <w:bottom w:val="none" w:sz="0" w:space="0" w:color="auto"/>
            <w:right w:val="none" w:sz="0" w:space="0" w:color="auto"/>
          </w:divBdr>
        </w:div>
        <w:div w:id="863590990">
          <w:marLeft w:val="480"/>
          <w:marRight w:val="0"/>
          <w:marTop w:val="0"/>
          <w:marBottom w:val="0"/>
          <w:divBdr>
            <w:top w:val="none" w:sz="0" w:space="0" w:color="auto"/>
            <w:left w:val="none" w:sz="0" w:space="0" w:color="auto"/>
            <w:bottom w:val="none" w:sz="0" w:space="0" w:color="auto"/>
            <w:right w:val="none" w:sz="0" w:space="0" w:color="auto"/>
          </w:divBdr>
        </w:div>
        <w:div w:id="2141413676">
          <w:marLeft w:val="480"/>
          <w:marRight w:val="0"/>
          <w:marTop w:val="0"/>
          <w:marBottom w:val="0"/>
          <w:divBdr>
            <w:top w:val="none" w:sz="0" w:space="0" w:color="auto"/>
            <w:left w:val="none" w:sz="0" w:space="0" w:color="auto"/>
            <w:bottom w:val="none" w:sz="0" w:space="0" w:color="auto"/>
            <w:right w:val="none" w:sz="0" w:space="0" w:color="auto"/>
          </w:divBdr>
        </w:div>
        <w:div w:id="1888760201">
          <w:marLeft w:val="480"/>
          <w:marRight w:val="0"/>
          <w:marTop w:val="0"/>
          <w:marBottom w:val="0"/>
          <w:divBdr>
            <w:top w:val="none" w:sz="0" w:space="0" w:color="auto"/>
            <w:left w:val="none" w:sz="0" w:space="0" w:color="auto"/>
            <w:bottom w:val="none" w:sz="0" w:space="0" w:color="auto"/>
            <w:right w:val="none" w:sz="0" w:space="0" w:color="auto"/>
          </w:divBdr>
        </w:div>
        <w:div w:id="1649280947">
          <w:marLeft w:val="480"/>
          <w:marRight w:val="0"/>
          <w:marTop w:val="0"/>
          <w:marBottom w:val="0"/>
          <w:divBdr>
            <w:top w:val="none" w:sz="0" w:space="0" w:color="auto"/>
            <w:left w:val="none" w:sz="0" w:space="0" w:color="auto"/>
            <w:bottom w:val="none" w:sz="0" w:space="0" w:color="auto"/>
            <w:right w:val="none" w:sz="0" w:space="0" w:color="auto"/>
          </w:divBdr>
        </w:div>
        <w:div w:id="2039618110">
          <w:marLeft w:val="480"/>
          <w:marRight w:val="0"/>
          <w:marTop w:val="0"/>
          <w:marBottom w:val="0"/>
          <w:divBdr>
            <w:top w:val="none" w:sz="0" w:space="0" w:color="auto"/>
            <w:left w:val="none" w:sz="0" w:space="0" w:color="auto"/>
            <w:bottom w:val="none" w:sz="0" w:space="0" w:color="auto"/>
            <w:right w:val="none" w:sz="0" w:space="0" w:color="auto"/>
          </w:divBdr>
        </w:div>
        <w:div w:id="1492334943">
          <w:marLeft w:val="480"/>
          <w:marRight w:val="0"/>
          <w:marTop w:val="0"/>
          <w:marBottom w:val="0"/>
          <w:divBdr>
            <w:top w:val="none" w:sz="0" w:space="0" w:color="auto"/>
            <w:left w:val="none" w:sz="0" w:space="0" w:color="auto"/>
            <w:bottom w:val="none" w:sz="0" w:space="0" w:color="auto"/>
            <w:right w:val="none" w:sz="0" w:space="0" w:color="auto"/>
          </w:divBdr>
        </w:div>
        <w:div w:id="121388758">
          <w:marLeft w:val="480"/>
          <w:marRight w:val="0"/>
          <w:marTop w:val="0"/>
          <w:marBottom w:val="0"/>
          <w:divBdr>
            <w:top w:val="none" w:sz="0" w:space="0" w:color="auto"/>
            <w:left w:val="none" w:sz="0" w:space="0" w:color="auto"/>
            <w:bottom w:val="none" w:sz="0" w:space="0" w:color="auto"/>
            <w:right w:val="none" w:sz="0" w:space="0" w:color="auto"/>
          </w:divBdr>
        </w:div>
        <w:div w:id="791824617">
          <w:marLeft w:val="480"/>
          <w:marRight w:val="0"/>
          <w:marTop w:val="0"/>
          <w:marBottom w:val="0"/>
          <w:divBdr>
            <w:top w:val="none" w:sz="0" w:space="0" w:color="auto"/>
            <w:left w:val="none" w:sz="0" w:space="0" w:color="auto"/>
            <w:bottom w:val="none" w:sz="0" w:space="0" w:color="auto"/>
            <w:right w:val="none" w:sz="0" w:space="0" w:color="auto"/>
          </w:divBdr>
        </w:div>
        <w:div w:id="743112705">
          <w:marLeft w:val="480"/>
          <w:marRight w:val="0"/>
          <w:marTop w:val="0"/>
          <w:marBottom w:val="0"/>
          <w:divBdr>
            <w:top w:val="none" w:sz="0" w:space="0" w:color="auto"/>
            <w:left w:val="none" w:sz="0" w:space="0" w:color="auto"/>
            <w:bottom w:val="none" w:sz="0" w:space="0" w:color="auto"/>
            <w:right w:val="none" w:sz="0" w:space="0" w:color="auto"/>
          </w:divBdr>
        </w:div>
        <w:div w:id="472481591">
          <w:marLeft w:val="480"/>
          <w:marRight w:val="0"/>
          <w:marTop w:val="0"/>
          <w:marBottom w:val="0"/>
          <w:divBdr>
            <w:top w:val="none" w:sz="0" w:space="0" w:color="auto"/>
            <w:left w:val="none" w:sz="0" w:space="0" w:color="auto"/>
            <w:bottom w:val="none" w:sz="0" w:space="0" w:color="auto"/>
            <w:right w:val="none" w:sz="0" w:space="0" w:color="auto"/>
          </w:divBdr>
        </w:div>
        <w:div w:id="2121561828">
          <w:marLeft w:val="480"/>
          <w:marRight w:val="0"/>
          <w:marTop w:val="0"/>
          <w:marBottom w:val="0"/>
          <w:divBdr>
            <w:top w:val="none" w:sz="0" w:space="0" w:color="auto"/>
            <w:left w:val="none" w:sz="0" w:space="0" w:color="auto"/>
            <w:bottom w:val="none" w:sz="0" w:space="0" w:color="auto"/>
            <w:right w:val="none" w:sz="0" w:space="0" w:color="auto"/>
          </w:divBdr>
        </w:div>
        <w:div w:id="872232393">
          <w:marLeft w:val="480"/>
          <w:marRight w:val="0"/>
          <w:marTop w:val="0"/>
          <w:marBottom w:val="0"/>
          <w:divBdr>
            <w:top w:val="none" w:sz="0" w:space="0" w:color="auto"/>
            <w:left w:val="none" w:sz="0" w:space="0" w:color="auto"/>
            <w:bottom w:val="none" w:sz="0" w:space="0" w:color="auto"/>
            <w:right w:val="none" w:sz="0" w:space="0" w:color="auto"/>
          </w:divBdr>
        </w:div>
        <w:div w:id="2049792083">
          <w:marLeft w:val="480"/>
          <w:marRight w:val="0"/>
          <w:marTop w:val="0"/>
          <w:marBottom w:val="0"/>
          <w:divBdr>
            <w:top w:val="none" w:sz="0" w:space="0" w:color="auto"/>
            <w:left w:val="none" w:sz="0" w:space="0" w:color="auto"/>
            <w:bottom w:val="none" w:sz="0" w:space="0" w:color="auto"/>
            <w:right w:val="none" w:sz="0" w:space="0" w:color="auto"/>
          </w:divBdr>
        </w:div>
        <w:div w:id="194975376">
          <w:marLeft w:val="480"/>
          <w:marRight w:val="0"/>
          <w:marTop w:val="0"/>
          <w:marBottom w:val="0"/>
          <w:divBdr>
            <w:top w:val="none" w:sz="0" w:space="0" w:color="auto"/>
            <w:left w:val="none" w:sz="0" w:space="0" w:color="auto"/>
            <w:bottom w:val="none" w:sz="0" w:space="0" w:color="auto"/>
            <w:right w:val="none" w:sz="0" w:space="0" w:color="auto"/>
          </w:divBdr>
        </w:div>
        <w:div w:id="284585008">
          <w:marLeft w:val="480"/>
          <w:marRight w:val="0"/>
          <w:marTop w:val="0"/>
          <w:marBottom w:val="0"/>
          <w:divBdr>
            <w:top w:val="none" w:sz="0" w:space="0" w:color="auto"/>
            <w:left w:val="none" w:sz="0" w:space="0" w:color="auto"/>
            <w:bottom w:val="none" w:sz="0" w:space="0" w:color="auto"/>
            <w:right w:val="none" w:sz="0" w:space="0" w:color="auto"/>
          </w:divBdr>
        </w:div>
        <w:div w:id="441992815">
          <w:marLeft w:val="480"/>
          <w:marRight w:val="0"/>
          <w:marTop w:val="0"/>
          <w:marBottom w:val="0"/>
          <w:divBdr>
            <w:top w:val="none" w:sz="0" w:space="0" w:color="auto"/>
            <w:left w:val="none" w:sz="0" w:space="0" w:color="auto"/>
            <w:bottom w:val="none" w:sz="0" w:space="0" w:color="auto"/>
            <w:right w:val="none" w:sz="0" w:space="0" w:color="auto"/>
          </w:divBdr>
        </w:div>
        <w:div w:id="833911680">
          <w:marLeft w:val="480"/>
          <w:marRight w:val="0"/>
          <w:marTop w:val="0"/>
          <w:marBottom w:val="0"/>
          <w:divBdr>
            <w:top w:val="none" w:sz="0" w:space="0" w:color="auto"/>
            <w:left w:val="none" w:sz="0" w:space="0" w:color="auto"/>
            <w:bottom w:val="none" w:sz="0" w:space="0" w:color="auto"/>
            <w:right w:val="none" w:sz="0" w:space="0" w:color="auto"/>
          </w:divBdr>
        </w:div>
        <w:div w:id="488326914">
          <w:marLeft w:val="480"/>
          <w:marRight w:val="0"/>
          <w:marTop w:val="0"/>
          <w:marBottom w:val="0"/>
          <w:divBdr>
            <w:top w:val="none" w:sz="0" w:space="0" w:color="auto"/>
            <w:left w:val="none" w:sz="0" w:space="0" w:color="auto"/>
            <w:bottom w:val="none" w:sz="0" w:space="0" w:color="auto"/>
            <w:right w:val="none" w:sz="0" w:space="0" w:color="auto"/>
          </w:divBdr>
        </w:div>
        <w:div w:id="904798781">
          <w:marLeft w:val="480"/>
          <w:marRight w:val="0"/>
          <w:marTop w:val="0"/>
          <w:marBottom w:val="0"/>
          <w:divBdr>
            <w:top w:val="none" w:sz="0" w:space="0" w:color="auto"/>
            <w:left w:val="none" w:sz="0" w:space="0" w:color="auto"/>
            <w:bottom w:val="none" w:sz="0" w:space="0" w:color="auto"/>
            <w:right w:val="none" w:sz="0" w:space="0" w:color="auto"/>
          </w:divBdr>
        </w:div>
        <w:div w:id="173420621">
          <w:marLeft w:val="480"/>
          <w:marRight w:val="0"/>
          <w:marTop w:val="0"/>
          <w:marBottom w:val="0"/>
          <w:divBdr>
            <w:top w:val="none" w:sz="0" w:space="0" w:color="auto"/>
            <w:left w:val="none" w:sz="0" w:space="0" w:color="auto"/>
            <w:bottom w:val="none" w:sz="0" w:space="0" w:color="auto"/>
            <w:right w:val="none" w:sz="0" w:space="0" w:color="auto"/>
          </w:divBdr>
        </w:div>
        <w:div w:id="582956462">
          <w:marLeft w:val="480"/>
          <w:marRight w:val="0"/>
          <w:marTop w:val="0"/>
          <w:marBottom w:val="0"/>
          <w:divBdr>
            <w:top w:val="none" w:sz="0" w:space="0" w:color="auto"/>
            <w:left w:val="none" w:sz="0" w:space="0" w:color="auto"/>
            <w:bottom w:val="none" w:sz="0" w:space="0" w:color="auto"/>
            <w:right w:val="none" w:sz="0" w:space="0" w:color="auto"/>
          </w:divBdr>
        </w:div>
        <w:div w:id="2072999159">
          <w:marLeft w:val="480"/>
          <w:marRight w:val="0"/>
          <w:marTop w:val="0"/>
          <w:marBottom w:val="0"/>
          <w:divBdr>
            <w:top w:val="none" w:sz="0" w:space="0" w:color="auto"/>
            <w:left w:val="none" w:sz="0" w:space="0" w:color="auto"/>
            <w:bottom w:val="none" w:sz="0" w:space="0" w:color="auto"/>
            <w:right w:val="none" w:sz="0" w:space="0" w:color="auto"/>
          </w:divBdr>
        </w:div>
        <w:div w:id="1642730340">
          <w:marLeft w:val="480"/>
          <w:marRight w:val="0"/>
          <w:marTop w:val="0"/>
          <w:marBottom w:val="0"/>
          <w:divBdr>
            <w:top w:val="none" w:sz="0" w:space="0" w:color="auto"/>
            <w:left w:val="none" w:sz="0" w:space="0" w:color="auto"/>
            <w:bottom w:val="none" w:sz="0" w:space="0" w:color="auto"/>
            <w:right w:val="none" w:sz="0" w:space="0" w:color="auto"/>
          </w:divBdr>
        </w:div>
      </w:divsChild>
    </w:div>
    <w:div w:id="1815248451">
      <w:bodyDiv w:val="1"/>
      <w:marLeft w:val="0"/>
      <w:marRight w:val="0"/>
      <w:marTop w:val="0"/>
      <w:marBottom w:val="0"/>
      <w:divBdr>
        <w:top w:val="none" w:sz="0" w:space="0" w:color="auto"/>
        <w:left w:val="none" w:sz="0" w:space="0" w:color="auto"/>
        <w:bottom w:val="none" w:sz="0" w:space="0" w:color="auto"/>
        <w:right w:val="none" w:sz="0" w:space="0" w:color="auto"/>
      </w:divBdr>
    </w:div>
    <w:div w:id="1815488770">
      <w:bodyDiv w:val="1"/>
      <w:marLeft w:val="0"/>
      <w:marRight w:val="0"/>
      <w:marTop w:val="0"/>
      <w:marBottom w:val="0"/>
      <w:divBdr>
        <w:top w:val="none" w:sz="0" w:space="0" w:color="auto"/>
        <w:left w:val="none" w:sz="0" w:space="0" w:color="auto"/>
        <w:bottom w:val="none" w:sz="0" w:space="0" w:color="auto"/>
        <w:right w:val="none" w:sz="0" w:space="0" w:color="auto"/>
      </w:divBdr>
      <w:divsChild>
        <w:div w:id="403382119">
          <w:marLeft w:val="480"/>
          <w:marRight w:val="0"/>
          <w:marTop w:val="0"/>
          <w:marBottom w:val="0"/>
          <w:divBdr>
            <w:top w:val="none" w:sz="0" w:space="0" w:color="auto"/>
            <w:left w:val="none" w:sz="0" w:space="0" w:color="auto"/>
            <w:bottom w:val="none" w:sz="0" w:space="0" w:color="auto"/>
            <w:right w:val="none" w:sz="0" w:space="0" w:color="auto"/>
          </w:divBdr>
        </w:div>
        <w:div w:id="884414653">
          <w:marLeft w:val="480"/>
          <w:marRight w:val="0"/>
          <w:marTop w:val="0"/>
          <w:marBottom w:val="0"/>
          <w:divBdr>
            <w:top w:val="none" w:sz="0" w:space="0" w:color="auto"/>
            <w:left w:val="none" w:sz="0" w:space="0" w:color="auto"/>
            <w:bottom w:val="none" w:sz="0" w:space="0" w:color="auto"/>
            <w:right w:val="none" w:sz="0" w:space="0" w:color="auto"/>
          </w:divBdr>
        </w:div>
        <w:div w:id="527332589">
          <w:marLeft w:val="480"/>
          <w:marRight w:val="0"/>
          <w:marTop w:val="0"/>
          <w:marBottom w:val="0"/>
          <w:divBdr>
            <w:top w:val="none" w:sz="0" w:space="0" w:color="auto"/>
            <w:left w:val="none" w:sz="0" w:space="0" w:color="auto"/>
            <w:bottom w:val="none" w:sz="0" w:space="0" w:color="auto"/>
            <w:right w:val="none" w:sz="0" w:space="0" w:color="auto"/>
          </w:divBdr>
        </w:div>
        <w:div w:id="1240746881">
          <w:marLeft w:val="480"/>
          <w:marRight w:val="0"/>
          <w:marTop w:val="0"/>
          <w:marBottom w:val="0"/>
          <w:divBdr>
            <w:top w:val="none" w:sz="0" w:space="0" w:color="auto"/>
            <w:left w:val="none" w:sz="0" w:space="0" w:color="auto"/>
            <w:bottom w:val="none" w:sz="0" w:space="0" w:color="auto"/>
            <w:right w:val="none" w:sz="0" w:space="0" w:color="auto"/>
          </w:divBdr>
        </w:div>
        <w:div w:id="689451374">
          <w:marLeft w:val="480"/>
          <w:marRight w:val="0"/>
          <w:marTop w:val="0"/>
          <w:marBottom w:val="0"/>
          <w:divBdr>
            <w:top w:val="none" w:sz="0" w:space="0" w:color="auto"/>
            <w:left w:val="none" w:sz="0" w:space="0" w:color="auto"/>
            <w:bottom w:val="none" w:sz="0" w:space="0" w:color="auto"/>
            <w:right w:val="none" w:sz="0" w:space="0" w:color="auto"/>
          </w:divBdr>
        </w:div>
        <w:div w:id="1588690128">
          <w:marLeft w:val="480"/>
          <w:marRight w:val="0"/>
          <w:marTop w:val="0"/>
          <w:marBottom w:val="0"/>
          <w:divBdr>
            <w:top w:val="none" w:sz="0" w:space="0" w:color="auto"/>
            <w:left w:val="none" w:sz="0" w:space="0" w:color="auto"/>
            <w:bottom w:val="none" w:sz="0" w:space="0" w:color="auto"/>
            <w:right w:val="none" w:sz="0" w:space="0" w:color="auto"/>
          </w:divBdr>
        </w:div>
        <w:div w:id="1635794683">
          <w:marLeft w:val="480"/>
          <w:marRight w:val="0"/>
          <w:marTop w:val="0"/>
          <w:marBottom w:val="0"/>
          <w:divBdr>
            <w:top w:val="none" w:sz="0" w:space="0" w:color="auto"/>
            <w:left w:val="none" w:sz="0" w:space="0" w:color="auto"/>
            <w:bottom w:val="none" w:sz="0" w:space="0" w:color="auto"/>
            <w:right w:val="none" w:sz="0" w:space="0" w:color="auto"/>
          </w:divBdr>
        </w:div>
        <w:div w:id="1321735536">
          <w:marLeft w:val="480"/>
          <w:marRight w:val="0"/>
          <w:marTop w:val="0"/>
          <w:marBottom w:val="0"/>
          <w:divBdr>
            <w:top w:val="none" w:sz="0" w:space="0" w:color="auto"/>
            <w:left w:val="none" w:sz="0" w:space="0" w:color="auto"/>
            <w:bottom w:val="none" w:sz="0" w:space="0" w:color="auto"/>
            <w:right w:val="none" w:sz="0" w:space="0" w:color="auto"/>
          </w:divBdr>
        </w:div>
        <w:div w:id="50009521">
          <w:marLeft w:val="480"/>
          <w:marRight w:val="0"/>
          <w:marTop w:val="0"/>
          <w:marBottom w:val="0"/>
          <w:divBdr>
            <w:top w:val="none" w:sz="0" w:space="0" w:color="auto"/>
            <w:left w:val="none" w:sz="0" w:space="0" w:color="auto"/>
            <w:bottom w:val="none" w:sz="0" w:space="0" w:color="auto"/>
            <w:right w:val="none" w:sz="0" w:space="0" w:color="auto"/>
          </w:divBdr>
        </w:div>
        <w:div w:id="1171410542">
          <w:marLeft w:val="480"/>
          <w:marRight w:val="0"/>
          <w:marTop w:val="0"/>
          <w:marBottom w:val="0"/>
          <w:divBdr>
            <w:top w:val="none" w:sz="0" w:space="0" w:color="auto"/>
            <w:left w:val="none" w:sz="0" w:space="0" w:color="auto"/>
            <w:bottom w:val="none" w:sz="0" w:space="0" w:color="auto"/>
            <w:right w:val="none" w:sz="0" w:space="0" w:color="auto"/>
          </w:divBdr>
        </w:div>
        <w:div w:id="1989897020">
          <w:marLeft w:val="480"/>
          <w:marRight w:val="0"/>
          <w:marTop w:val="0"/>
          <w:marBottom w:val="0"/>
          <w:divBdr>
            <w:top w:val="none" w:sz="0" w:space="0" w:color="auto"/>
            <w:left w:val="none" w:sz="0" w:space="0" w:color="auto"/>
            <w:bottom w:val="none" w:sz="0" w:space="0" w:color="auto"/>
            <w:right w:val="none" w:sz="0" w:space="0" w:color="auto"/>
          </w:divBdr>
        </w:div>
        <w:div w:id="2045713076">
          <w:marLeft w:val="480"/>
          <w:marRight w:val="0"/>
          <w:marTop w:val="0"/>
          <w:marBottom w:val="0"/>
          <w:divBdr>
            <w:top w:val="none" w:sz="0" w:space="0" w:color="auto"/>
            <w:left w:val="none" w:sz="0" w:space="0" w:color="auto"/>
            <w:bottom w:val="none" w:sz="0" w:space="0" w:color="auto"/>
            <w:right w:val="none" w:sz="0" w:space="0" w:color="auto"/>
          </w:divBdr>
        </w:div>
        <w:div w:id="2146074587">
          <w:marLeft w:val="480"/>
          <w:marRight w:val="0"/>
          <w:marTop w:val="0"/>
          <w:marBottom w:val="0"/>
          <w:divBdr>
            <w:top w:val="none" w:sz="0" w:space="0" w:color="auto"/>
            <w:left w:val="none" w:sz="0" w:space="0" w:color="auto"/>
            <w:bottom w:val="none" w:sz="0" w:space="0" w:color="auto"/>
            <w:right w:val="none" w:sz="0" w:space="0" w:color="auto"/>
          </w:divBdr>
        </w:div>
        <w:div w:id="297686169">
          <w:marLeft w:val="480"/>
          <w:marRight w:val="0"/>
          <w:marTop w:val="0"/>
          <w:marBottom w:val="0"/>
          <w:divBdr>
            <w:top w:val="none" w:sz="0" w:space="0" w:color="auto"/>
            <w:left w:val="none" w:sz="0" w:space="0" w:color="auto"/>
            <w:bottom w:val="none" w:sz="0" w:space="0" w:color="auto"/>
            <w:right w:val="none" w:sz="0" w:space="0" w:color="auto"/>
          </w:divBdr>
        </w:div>
        <w:div w:id="431558552">
          <w:marLeft w:val="480"/>
          <w:marRight w:val="0"/>
          <w:marTop w:val="0"/>
          <w:marBottom w:val="0"/>
          <w:divBdr>
            <w:top w:val="none" w:sz="0" w:space="0" w:color="auto"/>
            <w:left w:val="none" w:sz="0" w:space="0" w:color="auto"/>
            <w:bottom w:val="none" w:sz="0" w:space="0" w:color="auto"/>
            <w:right w:val="none" w:sz="0" w:space="0" w:color="auto"/>
          </w:divBdr>
        </w:div>
        <w:div w:id="917523366">
          <w:marLeft w:val="480"/>
          <w:marRight w:val="0"/>
          <w:marTop w:val="0"/>
          <w:marBottom w:val="0"/>
          <w:divBdr>
            <w:top w:val="none" w:sz="0" w:space="0" w:color="auto"/>
            <w:left w:val="none" w:sz="0" w:space="0" w:color="auto"/>
            <w:bottom w:val="none" w:sz="0" w:space="0" w:color="auto"/>
            <w:right w:val="none" w:sz="0" w:space="0" w:color="auto"/>
          </w:divBdr>
        </w:div>
        <w:div w:id="995691499">
          <w:marLeft w:val="480"/>
          <w:marRight w:val="0"/>
          <w:marTop w:val="0"/>
          <w:marBottom w:val="0"/>
          <w:divBdr>
            <w:top w:val="none" w:sz="0" w:space="0" w:color="auto"/>
            <w:left w:val="none" w:sz="0" w:space="0" w:color="auto"/>
            <w:bottom w:val="none" w:sz="0" w:space="0" w:color="auto"/>
            <w:right w:val="none" w:sz="0" w:space="0" w:color="auto"/>
          </w:divBdr>
        </w:div>
        <w:div w:id="1286428675">
          <w:marLeft w:val="480"/>
          <w:marRight w:val="0"/>
          <w:marTop w:val="0"/>
          <w:marBottom w:val="0"/>
          <w:divBdr>
            <w:top w:val="none" w:sz="0" w:space="0" w:color="auto"/>
            <w:left w:val="none" w:sz="0" w:space="0" w:color="auto"/>
            <w:bottom w:val="none" w:sz="0" w:space="0" w:color="auto"/>
            <w:right w:val="none" w:sz="0" w:space="0" w:color="auto"/>
          </w:divBdr>
        </w:div>
        <w:div w:id="2075153254">
          <w:marLeft w:val="480"/>
          <w:marRight w:val="0"/>
          <w:marTop w:val="0"/>
          <w:marBottom w:val="0"/>
          <w:divBdr>
            <w:top w:val="none" w:sz="0" w:space="0" w:color="auto"/>
            <w:left w:val="none" w:sz="0" w:space="0" w:color="auto"/>
            <w:bottom w:val="none" w:sz="0" w:space="0" w:color="auto"/>
            <w:right w:val="none" w:sz="0" w:space="0" w:color="auto"/>
          </w:divBdr>
        </w:div>
        <w:div w:id="597057321">
          <w:marLeft w:val="480"/>
          <w:marRight w:val="0"/>
          <w:marTop w:val="0"/>
          <w:marBottom w:val="0"/>
          <w:divBdr>
            <w:top w:val="none" w:sz="0" w:space="0" w:color="auto"/>
            <w:left w:val="none" w:sz="0" w:space="0" w:color="auto"/>
            <w:bottom w:val="none" w:sz="0" w:space="0" w:color="auto"/>
            <w:right w:val="none" w:sz="0" w:space="0" w:color="auto"/>
          </w:divBdr>
        </w:div>
        <w:div w:id="1581678165">
          <w:marLeft w:val="480"/>
          <w:marRight w:val="0"/>
          <w:marTop w:val="0"/>
          <w:marBottom w:val="0"/>
          <w:divBdr>
            <w:top w:val="none" w:sz="0" w:space="0" w:color="auto"/>
            <w:left w:val="none" w:sz="0" w:space="0" w:color="auto"/>
            <w:bottom w:val="none" w:sz="0" w:space="0" w:color="auto"/>
            <w:right w:val="none" w:sz="0" w:space="0" w:color="auto"/>
          </w:divBdr>
        </w:div>
        <w:div w:id="615982987">
          <w:marLeft w:val="480"/>
          <w:marRight w:val="0"/>
          <w:marTop w:val="0"/>
          <w:marBottom w:val="0"/>
          <w:divBdr>
            <w:top w:val="none" w:sz="0" w:space="0" w:color="auto"/>
            <w:left w:val="none" w:sz="0" w:space="0" w:color="auto"/>
            <w:bottom w:val="none" w:sz="0" w:space="0" w:color="auto"/>
            <w:right w:val="none" w:sz="0" w:space="0" w:color="auto"/>
          </w:divBdr>
        </w:div>
        <w:div w:id="618412223">
          <w:marLeft w:val="480"/>
          <w:marRight w:val="0"/>
          <w:marTop w:val="0"/>
          <w:marBottom w:val="0"/>
          <w:divBdr>
            <w:top w:val="none" w:sz="0" w:space="0" w:color="auto"/>
            <w:left w:val="none" w:sz="0" w:space="0" w:color="auto"/>
            <w:bottom w:val="none" w:sz="0" w:space="0" w:color="auto"/>
            <w:right w:val="none" w:sz="0" w:space="0" w:color="auto"/>
          </w:divBdr>
        </w:div>
        <w:div w:id="26567400">
          <w:marLeft w:val="480"/>
          <w:marRight w:val="0"/>
          <w:marTop w:val="0"/>
          <w:marBottom w:val="0"/>
          <w:divBdr>
            <w:top w:val="none" w:sz="0" w:space="0" w:color="auto"/>
            <w:left w:val="none" w:sz="0" w:space="0" w:color="auto"/>
            <w:bottom w:val="none" w:sz="0" w:space="0" w:color="auto"/>
            <w:right w:val="none" w:sz="0" w:space="0" w:color="auto"/>
          </w:divBdr>
        </w:div>
        <w:div w:id="135994514">
          <w:marLeft w:val="480"/>
          <w:marRight w:val="0"/>
          <w:marTop w:val="0"/>
          <w:marBottom w:val="0"/>
          <w:divBdr>
            <w:top w:val="none" w:sz="0" w:space="0" w:color="auto"/>
            <w:left w:val="none" w:sz="0" w:space="0" w:color="auto"/>
            <w:bottom w:val="none" w:sz="0" w:space="0" w:color="auto"/>
            <w:right w:val="none" w:sz="0" w:space="0" w:color="auto"/>
          </w:divBdr>
        </w:div>
        <w:div w:id="802234975">
          <w:marLeft w:val="480"/>
          <w:marRight w:val="0"/>
          <w:marTop w:val="0"/>
          <w:marBottom w:val="0"/>
          <w:divBdr>
            <w:top w:val="none" w:sz="0" w:space="0" w:color="auto"/>
            <w:left w:val="none" w:sz="0" w:space="0" w:color="auto"/>
            <w:bottom w:val="none" w:sz="0" w:space="0" w:color="auto"/>
            <w:right w:val="none" w:sz="0" w:space="0" w:color="auto"/>
          </w:divBdr>
        </w:div>
        <w:div w:id="861551675">
          <w:marLeft w:val="480"/>
          <w:marRight w:val="0"/>
          <w:marTop w:val="0"/>
          <w:marBottom w:val="0"/>
          <w:divBdr>
            <w:top w:val="none" w:sz="0" w:space="0" w:color="auto"/>
            <w:left w:val="none" w:sz="0" w:space="0" w:color="auto"/>
            <w:bottom w:val="none" w:sz="0" w:space="0" w:color="auto"/>
            <w:right w:val="none" w:sz="0" w:space="0" w:color="auto"/>
          </w:divBdr>
        </w:div>
        <w:div w:id="746151632">
          <w:marLeft w:val="480"/>
          <w:marRight w:val="0"/>
          <w:marTop w:val="0"/>
          <w:marBottom w:val="0"/>
          <w:divBdr>
            <w:top w:val="none" w:sz="0" w:space="0" w:color="auto"/>
            <w:left w:val="none" w:sz="0" w:space="0" w:color="auto"/>
            <w:bottom w:val="none" w:sz="0" w:space="0" w:color="auto"/>
            <w:right w:val="none" w:sz="0" w:space="0" w:color="auto"/>
          </w:divBdr>
        </w:div>
        <w:div w:id="1806971050">
          <w:marLeft w:val="480"/>
          <w:marRight w:val="0"/>
          <w:marTop w:val="0"/>
          <w:marBottom w:val="0"/>
          <w:divBdr>
            <w:top w:val="none" w:sz="0" w:space="0" w:color="auto"/>
            <w:left w:val="none" w:sz="0" w:space="0" w:color="auto"/>
            <w:bottom w:val="none" w:sz="0" w:space="0" w:color="auto"/>
            <w:right w:val="none" w:sz="0" w:space="0" w:color="auto"/>
          </w:divBdr>
        </w:div>
        <w:div w:id="251398141">
          <w:marLeft w:val="480"/>
          <w:marRight w:val="0"/>
          <w:marTop w:val="0"/>
          <w:marBottom w:val="0"/>
          <w:divBdr>
            <w:top w:val="none" w:sz="0" w:space="0" w:color="auto"/>
            <w:left w:val="none" w:sz="0" w:space="0" w:color="auto"/>
            <w:bottom w:val="none" w:sz="0" w:space="0" w:color="auto"/>
            <w:right w:val="none" w:sz="0" w:space="0" w:color="auto"/>
          </w:divBdr>
        </w:div>
        <w:div w:id="2108035889">
          <w:marLeft w:val="480"/>
          <w:marRight w:val="0"/>
          <w:marTop w:val="0"/>
          <w:marBottom w:val="0"/>
          <w:divBdr>
            <w:top w:val="none" w:sz="0" w:space="0" w:color="auto"/>
            <w:left w:val="none" w:sz="0" w:space="0" w:color="auto"/>
            <w:bottom w:val="none" w:sz="0" w:space="0" w:color="auto"/>
            <w:right w:val="none" w:sz="0" w:space="0" w:color="auto"/>
          </w:divBdr>
        </w:div>
        <w:div w:id="1328360060">
          <w:marLeft w:val="480"/>
          <w:marRight w:val="0"/>
          <w:marTop w:val="0"/>
          <w:marBottom w:val="0"/>
          <w:divBdr>
            <w:top w:val="none" w:sz="0" w:space="0" w:color="auto"/>
            <w:left w:val="none" w:sz="0" w:space="0" w:color="auto"/>
            <w:bottom w:val="none" w:sz="0" w:space="0" w:color="auto"/>
            <w:right w:val="none" w:sz="0" w:space="0" w:color="auto"/>
          </w:divBdr>
        </w:div>
        <w:div w:id="1852718688">
          <w:marLeft w:val="480"/>
          <w:marRight w:val="0"/>
          <w:marTop w:val="0"/>
          <w:marBottom w:val="0"/>
          <w:divBdr>
            <w:top w:val="none" w:sz="0" w:space="0" w:color="auto"/>
            <w:left w:val="none" w:sz="0" w:space="0" w:color="auto"/>
            <w:bottom w:val="none" w:sz="0" w:space="0" w:color="auto"/>
            <w:right w:val="none" w:sz="0" w:space="0" w:color="auto"/>
          </w:divBdr>
        </w:div>
        <w:div w:id="292099724">
          <w:marLeft w:val="480"/>
          <w:marRight w:val="0"/>
          <w:marTop w:val="0"/>
          <w:marBottom w:val="0"/>
          <w:divBdr>
            <w:top w:val="none" w:sz="0" w:space="0" w:color="auto"/>
            <w:left w:val="none" w:sz="0" w:space="0" w:color="auto"/>
            <w:bottom w:val="none" w:sz="0" w:space="0" w:color="auto"/>
            <w:right w:val="none" w:sz="0" w:space="0" w:color="auto"/>
          </w:divBdr>
        </w:div>
        <w:div w:id="109738889">
          <w:marLeft w:val="480"/>
          <w:marRight w:val="0"/>
          <w:marTop w:val="0"/>
          <w:marBottom w:val="0"/>
          <w:divBdr>
            <w:top w:val="none" w:sz="0" w:space="0" w:color="auto"/>
            <w:left w:val="none" w:sz="0" w:space="0" w:color="auto"/>
            <w:bottom w:val="none" w:sz="0" w:space="0" w:color="auto"/>
            <w:right w:val="none" w:sz="0" w:space="0" w:color="auto"/>
          </w:divBdr>
        </w:div>
        <w:div w:id="1532953914">
          <w:marLeft w:val="480"/>
          <w:marRight w:val="0"/>
          <w:marTop w:val="0"/>
          <w:marBottom w:val="0"/>
          <w:divBdr>
            <w:top w:val="none" w:sz="0" w:space="0" w:color="auto"/>
            <w:left w:val="none" w:sz="0" w:space="0" w:color="auto"/>
            <w:bottom w:val="none" w:sz="0" w:space="0" w:color="auto"/>
            <w:right w:val="none" w:sz="0" w:space="0" w:color="auto"/>
          </w:divBdr>
        </w:div>
        <w:div w:id="279387218">
          <w:marLeft w:val="480"/>
          <w:marRight w:val="0"/>
          <w:marTop w:val="0"/>
          <w:marBottom w:val="0"/>
          <w:divBdr>
            <w:top w:val="none" w:sz="0" w:space="0" w:color="auto"/>
            <w:left w:val="none" w:sz="0" w:space="0" w:color="auto"/>
            <w:bottom w:val="none" w:sz="0" w:space="0" w:color="auto"/>
            <w:right w:val="none" w:sz="0" w:space="0" w:color="auto"/>
          </w:divBdr>
        </w:div>
        <w:div w:id="88351644">
          <w:marLeft w:val="480"/>
          <w:marRight w:val="0"/>
          <w:marTop w:val="0"/>
          <w:marBottom w:val="0"/>
          <w:divBdr>
            <w:top w:val="none" w:sz="0" w:space="0" w:color="auto"/>
            <w:left w:val="none" w:sz="0" w:space="0" w:color="auto"/>
            <w:bottom w:val="none" w:sz="0" w:space="0" w:color="auto"/>
            <w:right w:val="none" w:sz="0" w:space="0" w:color="auto"/>
          </w:divBdr>
        </w:div>
        <w:div w:id="724531238">
          <w:marLeft w:val="480"/>
          <w:marRight w:val="0"/>
          <w:marTop w:val="0"/>
          <w:marBottom w:val="0"/>
          <w:divBdr>
            <w:top w:val="none" w:sz="0" w:space="0" w:color="auto"/>
            <w:left w:val="none" w:sz="0" w:space="0" w:color="auto"/>
            <w:bottom w:val="none" w:sz="0" w:space="0" w:color="auto"/>
            <w:right w:val="none" w:sz="0" w:space="0" w:color="auto"/>
          </w:divBdr>
        </w:div>
        <w:div w:id="2086611630">
          <w:marLeft w:val="480"/>
          <w:marRight w:val="0"/>
          <w:marTop w:val="0"/>
          <w:marBottom w:val="0"/>
          <w:divBdr>
            <w:top w:val="none" w:sz="0" w:space="0" w:color="auto"/>
            <w:left w:val="none" w:sz="0" w:space="0" w:color="auto"/>
            <w:bottom w:val="none" w:sz="0" w:space="0" w:color="auto"/>
            <w:right w:val="none" w:sz="0" w:space="0" w:color="auto"/>
          </w:divBdr>
        </w:div>
        <w:div w:id="1752389665">
          <w:marLeft w:val="480"/>
          <w:marRight w:val="0"/>
          <w:marTop w:val="0"/>
          <w:marBottom w:val="0"/>
          <w:divBdr>
            <w:top w:val="none" w:sz="0" w:space="0" w:color="auto"/>
            <w:left w:val="none" w:sz="0" w:space="0" w:color="auto"/>
            <w:bottom w:val="none" w:sz="0" w:space="0" w:color="auto"/>
            <w:right w:val="none" w:sz="0" w:space="0" w:color="auto"/>
          </w:divBdr>
        </w:div>
        <w:div w:id="422721051">
          <w:marLeft w:val="480"/>
          <w:marRight w:val="0"/>
          <w:marTop w:val="0"/>
          <w:marBottom w:val="0"/>
          <w:divBdr>
            <w:top w:val="none" w:sz="0" w:space="0" w:color="auto"/>
            <w:left w:val="none" w:sz="0" w:space="0" w:color="auto"/>
            <w:bottom w:val="none" w:sz="0" w:space="0" w:color="auto"/>
            <w:right w:val="none" w:sz="0" w:space="0" w:color="auto"/>
          </w:divBdr>
        </w:div>
        <w:div w:id="1394622695">
          <w:marLeft w:val="480"/>
          <w:marRight w:val="0"/>
          <w:marTop w:val="0"/>
          <w:marBottom w:val="0"/>
          <w:divBdr>
            <w:top w:val="none" w:sz="0" w:space="0" w:color="auto"/>
            <w:left w:val="none" w:sz="0" w:space="0" w:color="auto"/>
            <w:bottom w:val="none" w:sz="0" w:space="0" w:color="auto"/>
            <w:right w:val="none" w:sz="0" w:space="0" w:color="auto"/>
          </w:divBdr>
        </w:div>
        <w:div w:id="2012219881">
          <w:marLeft w:val="480"/>
          <w:marRight w:val="0"/>
          <w:marTop w:val="0"/>
          <w:marBottom w:val="0"/>
          <w:divBdr>
            <w:top w:val="none" w:sz="0" w:space="0" w:color="auto"/>
            <w:left w:val="none" w:sz="0" w:space="0" w:color="auto"/>
            <w:bottom w:val="none" w:sz="0" w:space="0" w:color="auto"/>
            <w:right w:val="none" w:sz="0" w:space="0" w:color="auto"/>
          </w:divBdr>
        </w:div>
        <w:div w:id="800077318">
          <w:marLeft w:val="480"/>
          <w:marRight w:val="0"/>
          <w:marTop w:val="0"/>
          <w:marBottom w:val="0"/>
          <w:divBdr>
            <w:top w:val="none" w:sz="0" w:space="0" w:color="auto"/>
            <w:left w:val="none" w:sz="0" w:space="0" w:color="auto"/>
            <w:bottom w:val="none" w:sz="0" w:space="0" w:color="auto"/>
            <w:right w:val="none" w:sz="0" w:space="0" w:color="auto"/>
          </w:divBdr>
        </w:div>
        <w:div w:id="423108410">
          <w:marLeft w:val="480"/>
          <w:marRight w:val="0"/>
          <w:marTop w:val="0"/>
          <w:marBottom w:val="0"/>
          <w:divBdr>
            <w:top w:val="none" w:sz="0" w:space="0" w:color="auto"/>
            <w:left w:val="none" w:sz="0" w:space="0" w:color="auto"/>
            <w:bottom w:val="none" w:sz="0" w:space="0" w:color="auto"/>
            <w:right w:val="none" w:sz="0" w:space="0" w:color="auto"/>
          </w:divBdr>
        </w:div>
        <w:div w:id="49235590">
          <w:marLeft w:val="480"/>
          <w:marRight w:val="0"/>
          <w:marTop w:val="0"/>
          <w:marBottom w:val="0"/>
          <w:divBdr>
            <w:top w:val="none" w:sz="0" w:space="0" w:color="auto"/>
            <w:left w:val="none" w:sz="0" w:space="0" w:color="auto"/>
            <w:bottom w:val="none" w:sz="0" w:space="0" w:color="auto"/>
            <w:right w:val="none" w:sz="0" w:space="0" w:color="auto"/>
          </w:divBdr>
        </w:div>
        <w:div w:id="659236687">
          <w:marLeft w:val="480"/>
          <w:marRight w:val="0"/>
          <w:marTop w:val="0"/>
          <w:marBottom w:val="0"/>
          <w:divBdr>
            <w:top w:val="none" w:sz="0" w:space="0" w:color="auto"/>
            <w:left w:val="none" w:sz="0" w:space="0" w:color="auto"/>
            <w:bottom w:val="none" w:sz="0" w:space="0" w:color="auto"/>
            <w:right w:val="none" w:sz="0" w:space="0" w:color="auto"/>
          </w:divBdr>
        </w:div>
        <w:div w:id="222371698">
          <w:marLeft w:val="480"/>
          <w:marRight w:val="0"/>
          <w:marTop w:val="0"/>
          <w:marBottom w:val="0"/>
          <w:divBdr>
            <w:top w:val="none" w:sz="0" w:space="0" w:color="auto"/>
            <w:left w:val="none" w:sz="0" w:space="0" w:color="auto"/>
            <w:bottom w:val="none" w:sz="0" w:space="0" w:color="auto"/>
            <w:right w:val="none" w:sz="0" w:space="0" w:color="auto"/>
          </w:divBdr>
        </w:div>
        <w:div w:id="1706254121">
          <w:marLeft w:val="480"/>
          <w:marRight w:val="0"/>
          <w:marTop w:val="0"/>
          <w:marBottom w:val="0"/>
          <w:divBdr>
            <w:top w:val="none" w:sz="0" w:space="0" w:color="auto"/>
            <w:left w:val="none" w:sz="0" w:space="0" w:color="auto"/>
            <w:bottom w:val="none" w:sz="0" w:space="0" w:color="auto"/>
            <w:right w:val="none" w:sz="0" w:space="0" w:color="auto"/>
          </w:divBdr>
        </w:div>
        <w:div w:id="1452747481">
          <w:marLeft w:val="480"/>
          <w:marRight w:val="0"/>
          <w:marTop w:val="0"/>
          <w:marBottom w:val="0"/>
          <w:divBdr>
            <w:top w:val="none" w:sz="0" w:space="0" w:color="auto"/>
            <w:left w:val="none" w:sz="0" w:space="0" w:color="auto"/>
            <w:bottom w:val="none" w:sz="0" w:space="0" w:color="auto"/>
            <w:right w:val="none" w:sz="0" w:space="0" w:color="auto"/>
          </w:divBdr>
        </w:div>
        <w:div w:id="1323965879">
          <w:marLeft w:val="480"/>
          <w:marRight w:val="0"/>
          <w:marTop w:val="0"/>
          <w:marBottom w:val="0"/>
          <w:divBdr>
            <w:top w:val="none" w:sz="0" w:space="0" w:color="auto"/>
            <w:left w:val="none" w:sz="0" w:space="0" w:color="auto"/>
            <w:bottom w:val="none" w:sz="0" w:space="0" w:color="auto"/>
            <w:right w:val="none" w:sz="0" w:space="0" w:color="auto"/>
          </w:divBdr>
        </w:div>
        <w:div w:id="69423746">
          <w:marLeft w:val="480"/>
          <w:marRight w:val="0"/>
          <w:marTop w:val="0"/>
          <w:marBottom w:val="0"/>
          <w:divBdr>
            <w:top w:val="none" w:sz="0" w:space="0" w:color="auto"/>
            <w:left w:val="none" w:sz="0" w:space="0" w:color="auto"/>
            <w:bottom w:val="none" w:sz="0" w:space="0" w:color="auto"/>
            <w:right w:val="none" w:sz="0" w:space="0" w:color="auto"/>
          </w:divBdr>
        </w:div>
        <w:div w:id="2006273754">
          <w:marLeft w:val="480"/>
          <w:marRight w:val="0"/>
          <w:marTop w:val="0"/>
          <w:marBottom w:val="0"/>
          <w:divBdr>
            <w:top w:val="none" w:sz="0" w:space="0" w:color="auto"/>
            <w:left w:val="none" w:sz="0" w:space="0" w:color="auto"/>
            <w:bottom w:val="none" w:sz="0" w:space="0" w:color="auto"/>
            <w:right w:val="none" w:sz="0" w:space="0" w:color="auto"/>
          </w:divBdr>
        </w:div>
        <w:div w:id="506016931">
          <w:marLeft w:val="480"/>
          <w:marRight w:val="0"/>
          <w:marTop w:val="0"/>
          <w:marBottom w:val="0"/>
          <w:divBdr>
            <w:top w:val="none" w:sz="0" w:space="0" w:color="auto"/>
            <w:left w:val="none" w:sz="0" w:space="0" w:color="auto"/>
            <w:bottom w:val="none" w:sz="0" w:space="0" w:color="auto"/>
            <w:right w:val="none" w:sz="0" w:space="0" w:color="auto"/>
          </w:divBdr>
        </w:div>
        <w:div w:id="1954168083">
          <w:marLeft w:val="480"/>
          <w:marRight w:val="0"/>
          <w:marTop w:val="0"/>
          <w:marBottom w:val="0"/>
          <w:divBdr>
            <w:top w:val="none" w:sz="0" w:space="0" w:color="auto"/>
            <w:left w:val="none" w:sz="0" w:space="0" w:color="auto"/>
            <w:bottom w:val="none" w:sz="0" w:space="0" w:color="auto"/>
            <w:right w:val="none" w:sz="0" w:space="0" w:color="auto"/>
          </w:divBdr>
        </w:div>
        <w:div w:id="424309703">
          <w:marLeft w:val="480"/>
          <w:marRight w:val="0"/>
          <w:marTop w:val="0"/>
          <w:marBottom w:val="0"/>
          <w:divBdr>
            <w:top w:val="none" w:sz="0" w:space="0" w:color="auto"/>
            <w:left w:val="none" w:sz="0" w:space="0" w:color="auto"/>
            <w:bottom w:val="none" w:sz="0" w:space="0" w:color="auto"/>
            <w:right w:val="none" w:sz="0" w:space="0" w:color="auto"/>
          </w:divBdr>
        </w:div>
        <w:div w:id="928930123">
          <w:marLeft w:val="480"/>
          <w:marRight w:val="0"/>
          <w:marTop w:val="0"/>
          <w:marBottom w:val="0"/>
          <w:divBdr>
            <w:top w:val="none" w:sz="0" w:space="0" w:color="auto"/>
            <w:left w:val="none" w:sz="0" w:space="0" w:color="auto"/>
            <w:bottom w:val="none" w:sz="0" w:space="0" w:color="auto"/>
            <w:right w:val="none" w:sz="0" w:space="0" w:color="auto"/>
          </w:divBdr>
        </w:div>
        <w:div w:id="704597638">
          <w:marLeft w:val="480"/>
          <w:marRight w:val="0"/>
          <w:marTop w:val="0"/>
          <w:marBottom w:val="0"/>
          <w:divBdr>
            <w:top w:val="none" w:sz="0" w:space="0" w:color="auto"/>
            <w:left w:val="none" w:sz="0" w:space="0" w:color="auto"/>
            <w:bottom w:val="none" w:sz="0" w:space="0" w:color="auto"/>
            <w:right w:val="none" w:sz="0" w:space="0" w:color="auto"/>
          </w:divBdr>
        </w:div>
        <w:div w:id="341663583">
          <w:marLeft w:val="480"/>
          <w:marRight w:val="0"/>
          <w:marTop w:val="0"/>
          <w:marBottom w:val="0"/>
          <w:divBdr>
            <w:top w:val="none" w:sz="0" w:space="0" w:color="auto"/>
            <w:left w:val="none" w:sz="0" w:space="0" w:color="auto"/>
            <w:bottom w:val="none" w:sz="0" w:space="0" w:color="auto"/>
            <w:right w:val="none" w:sz="0" w:space="0" w:color="auto"/>
          </w:divBdr>
        </w:div>
        <w:div w:id="1786727384">
          <w:marLeft w:val="480"/>
          <w:marRight w:val="0"/>
          <w:marTop w:val="0"/>
          <w:marBottom w:val="0"/>
          <w:divBdr>
            <w:top w:val="none" w:sz="0" w:space="0" w:color="auto"/>
            <w:left w:val="none" w:sz="0" w:space="0" w:color="auto"/>
            <w:bottom w:val="none" w:sz="0" w:space="0" w:color="auto"/>
            <w:right w:val="none" w:sz="0" w:space="0" w:color="auto"/>
          </w:divBdr>
        </w:div>
        <w:div w:id="1214468252">
          <w:marLeft w:val="480"/>
          <w:marRight w:val="0"/>
          <w:marTop w:val="0"/>
          <w:marBottom w:val="0"/>
          <w:divBdr>
            <w:top w:val="none" w:sz="0" w:space="0" w:color="auto"/>
            <w:left w:val="none" w:sz="0" w:space="0" w:color="auto"/>
            <w:bottom w:val="none" w:sz="0" w:space="0" w:color="auto"/>
            <w:right w:val="none" w:sz="0" w:space="0" w:color="auto"/>
          </w:divBdr>
        </w:div>
        <w:div w:id="31732673">
          <w:marLeft w:val="480"/>
          <w:marRight w:val="0"/>
          <w:marTop w:val="0"/>
          <w:marBottom w:val="0"/>
          <w:divBdr>
            <w:top w:val="none" w:sz="0" w:space="0" w:color="auto"/>
            <w:left w:val="none" w:sz="0" w:space="0" w:color="auto"/>
            <w:bottom w:val="none" w:sz="0" w:space="0" w:color="auto"/>
            <w:right w:val="none" w:sz="0" w:space="0" w:color="auto"/>
          </w:divBdr>
        </w:div>
        <w:div w:id="2101175452">
          <w:marLeft w:val="480"/>
          <w:marRight w:val="0"/>
          <w:marTop w:val="0"/>
          <w:marBottom w:val="0"/>
          <w:divBdr>
            <w:top w:val="none" w:sz="0" w:space="0" w:color="auto"/>
            <w:left w:val="none" w:sz="0" w:space="0" w:color="auto"/>
            <w:bottom w:val="none" w:sz="0" w:space="0" w:color="auto"/>
            <w:right w:val="none" w:sz="0" w:space="0" w:color="auto"/>
          </w:divBdr>
        </w:div>
        <w:div w:id="1239679230">
          <w:marLeft w:val="480"/>
          <w:marRight w:val="0"/>
          <w:marTop w:val="0"/>
          <w:marBottom w:val="0"/>
          <w:divBdr>
            <w:top w:val="none" w:sz="0" w:space="0" w:color="auto"/>
            <w:left w:val="none" w:sz="0" w:space="0" w:color="auto"/>
            <w:bottom w:val="none" w:sz="0" w:space="0" w:color="auto"/>
            <w:right w:val="none" w:sz="0" w:space="0" w:color="auto"/>
          </w:divBdr>
        </w:div>
        <w:div w:id="140777026">
          <w:marLeft w:val="480"/>
          <w:marRight w:val="0"/>
          <w:marTop w:val="0"/>
          <w:marBottom w:val="0"/>
          <w:divBdr>
            <w:top w:val="none" w:sz="0" w:space="0" w:color="auto"/>
            <w:left w:val="none" w:sz="0" w:space="0" w:color="auto"/>
            <w:bottom w:val="none" w:sz="0" w:space="0" w:color="auto"/>
            <w:right w:val="none" w:sz="0" w:space="0" w:color="auto"/>
          </w:divBdr>
        </w:div>
        <w:div w:id="2039424429">
          <w:marLeft w:val="480"/>
          <w:marRight w:val="0"/>
          <w:marTop w:val="0"/>
          <w:marBottom w:val="0"/>
          <w:divBdr>
            <w:top w:val="none" w:sz="0" w:space="0" w:color="auto"/>
            <w:left w:val="none" w:sz="0" w:space="0" w:color="auto"/>
            <w:bottom w:val="none" w:sz="0" w:space="0" w:color="auto"/>
            <w:right w:val="none" w:sz="0" w:space="0" w:color="auto"/>
          </w:divBdr>
        </w:div>
        <w:div w:id="1593391389">
          <w:marLeft w:val="480"/>
          <w:marRight w:val="0"/>
          <w:marTop w:val="0"/>
          <w:marBottom w:val="0"/>
          <w:divBdr>
            <w:top w:val="none" w:sz="0" w:space="0" w:color="auto"/>
            <w:left w:val="none" w:sz="0" w:space="0" w:color="auto"/>
            <w:bottom w:val="none" w:sz="0" w:space="0" w:color="auto"/>
            <w:right w:val="none" w:sz="0" w:space="0" w:color="auto"/>
          </w:divBdr>
        </w:div>
        <w:div w:id="527715077">
          <w:marLeft w:val="480"/>
          <w:marRight w:val="0"/>
          <w:marTop w:val="0"/>
          <w:marBottom w:val="0"/>
          <w:divBdr>
            <w:top w:val="none" w:sz="0" w:space="0" w:color="auto"/>
            <w:left w:val="none" w:sz="0" w:space="0" w:color="auto"/>
            <w:bottom w:val="none" w:sz="0" w:space="0" w:color="auto"/>
            <w:right w:val="none" w:sz="0" w:space="0" w:color="auto"/>
          </w:divBdr>
        </w:div>
        <w:div w:id="274869281">
          <w:marLeft w:val="480"/>
          <w:marRight w:val="0"/>
          <w:marTop w:val="0"/>
          <w:marBottom w:val="0"/>
          <w:divBdr>
            <w:top w:val="none" w:sz="0" w:space="0" w:color="auto"/>
            <w:left w:val="none" w:sz="0" w:space="0" w:color="auto"/>
            <w:bottom w:val="none" w:sz="0" w:space="0" w:color="auto"/>
            <w:right w:val="none" w:sz="0" w:space="0" w:color="auto"/>
          </w:divBdr>
        </w:div>
        <w:div w:id="2005090667">
          <w:marLeft w:val="480"/>
          <w:marRight w:val="0"/>
          <w:marTop w:val="0"/>
          <w:marBottom w:val="0"/>
          <w:divBdr>
            <w:top w:val="none" w:sz="0" w:space="0" w:color="auto"/>
            <w:left w:val="none" w:sz="0" w:space="0" w:color="auto"/>
            <w:bottom w:val="none" w:sz="0" w:space="0" w:color="auto"/>
            <w:right w:val="none" w:sz="0" w:space="0" w:color="auto"/>
          </w:divBdr>
        </w:div>
        <w:div w:id="821849724">
          <w:marLeft w:val="480"/>
          <w:marRight w:val="0"/>
          <w:marTop w:val="0"/>
          <w:marBottom w:val="0"/>
          <w:divBdr>
            <w:top w:val="none" w:sz="0" w:space="0" w:color="auto"/>
            <w:left w:val="none" w:sz="0" w:space="0" w:color="auto"/>
            <w:bottom w:val="none" w:sz="0" w:space="0" w:color="auto"/>
            <w:right w:val="none" w:sz="0" w:space="0" w:color="auto"/>
          </w:divBdr>
        </w:div>
        <w:div w:id="1114789648">
          <w:marLeft w:val="480"/>
          <w:marRight w:val="0"/>
          <w:marTop w:val="0"/>
          <w:marBottom w:val="0"/>
          <w:divBdr>
            <w:top w:val="none" w:sz="0" w:space="0" w:color="auto"/>
            <w:left w:val="none" w:sz="0" w:space="0" w:color="auto"/>
            <w:bottom w:val="none" w:sz="0" w:space="0" w:color="auto"/>
            <w:right w:val="none" w:sz="0" w:space="0" w:color="auto"/>
          </w:divBdr>
        </w:div>
        <w:div w:id="666060000">
          <w:marLeft w:val="480"/>
          <w:marRight w:val="0"/>
          <w:marTop w:val="0"/>
          <w:marBottom w:val="0"/>
          <w:divBdr>
            <w:top w:val="none" w:sz="0" w:space="0" w:color="auto"/>
            <w:left w:val="none" w:sz="0" w:space="0" w:color="auto"/>
            <w:bottom w:val="none" w:sz="0" w:space="0" w:color="auto"/>
            <w:right w:val="none" w:sz="0" w:space="0" w:color="auto"/>
          </w:divBdr>
        </w:div>
        <w:div w:id="1779570017">
          <w:marLeft w:val="480"/>
          <w:marRight w:val="0"/>
          <w:marTop w:val="0"/>
          <w:marBottom w:val="0"/>
          <w:divBdr>
            <w:top w:val="none" w:sz="0" w:space="0" w:color="auto"/>
            <w:left w:val="none" w:sz="0" w:space="0" w:color="auto"/>
            <w:bottom w:val="none" w:sz="0" w:space="0" w:color="auto"/>
            <w:right w:val="none" w:sz="0" w:space="0" w:color="auto"/>
          </w:divBdr>
        </w:div>
        <w:div w:id="1236818547">
          <w:marLeft w:val="480"/>
          <w:marRight w:val="0"/>
          <w:marTop w:val="0"/>
          <w:marBottom w:val="0"/>
          <w:divBdr>
            <w:top w:val="none" w:sz="0" w:space="0" w:color="auto"/>
            <w:left w:val="none" w:sz="0" w:space="0" w:color="auto"/>
            <w:bottom w:val="none" w:sz="0" w:space="0" w:color="auto"/>
            <w:right w:val="none" w:sz="0" w:space="0" w:color="auto"/>
          </w:divBdr>
        </w:div>
        <w:div w:id="424571233">
          <w:marLeft w:val="480"/>
          <w:marRight w:val="0"/>
          <w:marTop w:val="0"/>
          <w:marBottom w:val="0"/>
          <w:divBdr>
            <w:top w:val="none" w:sz="0" w:space="0" w:color="auto"/>
            <w:left w:val="none" w:sz="0" w:space="0" w:color="auto"/>
            <w:bottom w:val="none" w:sz="0" w:space="0" w:color="auto"/>
            <w:right w:val="none" w:sz="0" w:space="0" w:color="auto"/>
          </w:divBdr>
        </w:div>
        <w:div w:id="971788316">
          <w:marLeft w:val="480"/>
          <w:marRight w:val="0"/>
          <w:marTop w:val="0"/>
          <w:marBottom w:val="0"/>
          <w:divBdr>
            <w:top w:val="none" w:sz="0" w:space="0" w:color="auto"/>
            <w:left w:val="none" w:sz="0" w:space="0" w:color="auto"/>
            <w:bottom w:val="none" w:sz="0" w:space="0" w:color="auto"/>
            <w:right w:val="none" w:sz="0" w:space="0" w:color="auto"/>
          </w:divBdr>
        </w:div>
        <w:div w:id="1560088511">
          <w:marLeft w:val="480"/>
          <w:marRight w:val="0"/>
          <w:marTop w:val="0"/>
          <w:marBottom w:val="0"/>
          <w:divBdr>
            <w:top w:val="none" w:sz="0" w:space="0" w:color="auto"/>
            <w:left w:val="none" w:sz="0" w:space="0" w:color="auto"/>
            <w:bottom w:val="none" w:sz="0" w:space="0" w:color="auto"/>
            <w:right w:val="none" w:sz="0" w:space="0" w:color="auto"/>
          </w:divBdr>
        </w:div>
        <w:div w:id="706024382">
          <w:marLeft w:val="480"/>
          <w:marRight w:val="0"/>
          <w:marTop w:val="0"/>
          <w:marBottom w:val="0"/>
          <w:divBdr>
            <w:top w:val="none" w:sz="0" w:space="0" w:color="auto"/>
            <w:left w:val="none" w:sz="0" w:space="0" w:color="auto"/>
            <w:bottom w:val="none" w:sz="0" w:space="0" w:color="auto"/>
            <w:right w:val="none" w:sz="0" w:space="0" w:color="auto"/>
          </w:divBdr>
        </w:div>
        <w:div w:id="1646624092">
          <w:marLeft w:val="480"/>
          <w:marRight w:val="0"/>
          <w:marTop w:val="0"/>
          <w:marBottom w:val="0"/>
          <w:divBdr>
            <w:top w:val="none" w:sz="0" w:space="0" w:color="auto"/>
            <w:left w:val="none" w:sz="0" w:space="0" w:color="auto"/>
            <w:bottom w:val="none" w:sz="0" w:space="0" w:color="auto"/>
            <w:right w:val="none" w:sz="0" w:space="0" w:color="auto"/>
          </w:divBdr>
        </w:div>
      </w:divsChild>
    </w:div>
    <w:div w:id="1815946488">
      <w:bodyDiv w:val="1"/>
      <w:marLeft w:val="0"/>
      <w:marRight w:val="0"/>
      <w:marTop w:val="0"/>
      <w:marBottom w:val="0"/>
      <w:divBdr>
        <w:top w:val="none" w:sz="0" w:space="0" w:color="auto"/>
        <w:left w:val="none" w:sz="0" w:space="0" w:color="auto"/>
        <w:bottom w:val="none" w:sz="0" w:space="0" w:color="auto"/>
        <w:right w:val="none" w:sz="0" w:space="0" w:color="auto"/>
      </w:divBdr>
    </w:div>
    <w:div w:id="1816950219">
      <w:bodyDiv w:val="1"/>
      <w:marLeft w:val="0"/>
      <w:marRight w:val="0"/>
      <w:marTop w:val="0"/>
      <w:marBottom w:val="0"/>
      <w:divBdr>
        <w:top w:val="none" w:sz="0" w:space="0" w:color="auto"/>
        <w:left w:val="none" w:sz="0" w:space="0" w:color="auto"/>
        <w:bottom w:val="none" w:sz="0" w:space="0" w:color="auto"/>
        <w:right w:val="none" w:sz="0" w:space="0" w:color="auto"/>
      </w:divBdr>
    </w:div>
    <w:div w:id="1821770479">
      <w:bodyDiv w:val="1"/>
      <w:marLeft w:val="0"/>
      <w:marRight w:val="0"/>
      <w:marTop w:val="0"/>
      <w:marBottom w:val="0"/>
      <w:divBdr>
        <w:top w:val="none" w:sz="0" w:space="0" w:color="auto"/>
        <w:left w:val="none" w:sz="0" w:space="0" w:color="auto"/>
        <w:bottom w:val="none" w:sz="0" w:space="0" w:color="auto"/>
        <w:right w:val="none" w:sz="0" w:space="0" w:color="auto"/>
      </w:divBdr>
    </w:div>
    <w:div w:id="1821775574">
      <w:bodyDiv w:val="1"/>
      <w:marLeft w:val="0"/>
      <w:marRight w:val="0"/>
      <w:marTop w:val="0"/>
      <w:marBottom w:val="0"/>
      <w:divBdr>
        <w:top w:val="none" w:sz="0" w:space="0" w:color="auto"/>
        <w:left w:val="none" w:sz="0" w:space="0" w:color="auto"/>
        <w:bottom w:val="none" w:sz="0" w:space="0" w:color="auto"/>
        <w:right w:val="none" w:sz="0" w:space="0" w:color="auto"/>
      </w:divBdr>
    </w:div>
    <w:div w:id="1823041661">
      <w:bodyDiv w:val="1"/>
      <w:marLeft w:val="0"/>
      <w:marRight w:val="0"/>
      <w:marTop w:val="0"/>
      <w:marBottom w:val="0"/>
      <w:divBdr>
        <w:top w:val="none" w:sz="0" w:space="0" w:color="auto"/>
        <w:left w:val="none" w:sz="0" w:space="0" w:color="auto"/>
        <w:bottom w:val="none" w:sz="0" w:space="0" w:color="auto"/>
        <w:right w:val="none" w:sz="0" w:space="0" w:color="auto"/>
      </w:divBdr>
    </w:div>
    <w:div w:id="1823351917">
      <w:bodyDiv w:val="1"/>
      <w:marLeft w:val="0"/>
      <w:marRight w:val="0"/>
      <w:marTop w:val="0"/>
      <w:marBottom w:val="0"/>
      <w:divBdr>
        <w:top w:val="none" w:sz="0" w:space="0" w:color="auto"/>
        <w:left w:val="none" w:sz="0" w:space="0" w:color="auto"/>
        <w:bottom w:val="none" w:sz="0" w:space="0" w:color="auto"/>
        <w:right w:val="none" w:sz="0" w:space="0" w:color="auto"/>
      </w:divBdr>
    </w:div>
    <w:div w:id="1824462728">
      <w:bodyDiv w:val="1"/>
      <w:marLeft w:val="0"/>
      <w:marRight w:val="0"/>
      <w:marTop w:val="0"/>
      <w:marBottom w:val="0"/>
      <w:divBdr>
        <w:top w:val="none" w:sz="0" w:space="0" w:color="auto"/>
        <w:left w:val="none" w:sz="0" w:space="0" w:color="auto"/>
        <w:bottom w:val="none" w:sz="0" w:space="0" w:color="auto"/>
        <w:right w:val="none" w:sz="0" w:space="0" w:color="auto"/>
      </w:divBdr>
    </w:div>
    <w:div w:id="1824618355">
      <w:bodyDiv w:val="1"/>
      <w:marLeft w:val="0"/>
      <w:marRight w:val="0"/>
      <w:marTop w:val="0"/>
      <w:marBottom w:val="0"/>
      <w:divBdr>
        <w:top w:val="none" w:sz="0" w:space="0" w:color="auto"/>
        <w:left w:val="none" w:sz="0" w:space="0" w:color="auto"/>
        <w:bottom w:val="none" w:sz="0" w:space="0" w:color="auto"/>
        <w:right w:val="none" w:sz="0" w:space="0" w:color="auto"/>
      </w:divBdr>
      <w:divsChild>
        <w:div w:id="152647042">
          <w:marLeft w:val="480"/>
          <w:marRight w:val="0"/>
          <w:marTop w:val="0"/>
          <w:marBottom w:val="0"/>
          <w:divBdr>
            <w:top w:val="none" w:sz="0" w:space="0" w:color="auto"/>
            <w:left w:val="none" w:sz="0" w:space="0" w:color="auto"/>
            <w:bottom w:val="none" w:sz="0" w:space="0" w:color="auto"/>
            <w:right w:val="none" w:sz="0" w:space="0" w:color="auto"/>
          </w:divBdr>
        </w:div>
        <w:div w:id="1587765091">
          <w:marLeft w:val="480"/>
          <w:marRight w:val="0"/>
          <w:marTop w:val="0"/>
          <w:marBottom w:val="0"/>
          <w:divBdr>
            <w:top w:val="none" w:sz="0" w:space="0" w:color="auto"/>
            <w:left w:val="none" w:sz="0" w:space="0" w:color="auto"/>
            <w:bottom w:val="none" w:sz="0" w:space="0" w:color="auto"/>
            <w:right w:val="none" w:sz="0" w:space="0" w:color="auto"/>
          </w:divBdr>
        </w:div>
        <w:div w:id="1787263632">
          <w:marLeft w:val="480"/>
          <w:marRight w:val="0"/>
          <w:marTop w:val="0"/>
          <w:marBottom w:val="0"/>
          <w:divBdr>
            <w:top w:val="none" w:sz="0" w:space="0" w:color="auto"/>
            <w:left w:val="none" w:sz="0" w:space="0" w:color="auto"/>
            <w:bottom w:val="none" w:sz="0" w:space="0" w:color="auto"/>
            <w:right w:val="none" w:sz="0" w:space="0" w:color="auto"/>
          </w:divBdr>
        </w:div>
        <w:div w:id="267202529">
          <w:marLeft w:val="480"/>
          <w:marRight w:val="0"/>
          <w:marTop w:val="0"/>
          <w:marBottom w:val="0"/>
          <w:divBdr>
            <w:top w:val="none" w:sz="0" w:space="0" w:color="auto"/>
            <w:left w:val="none" w:sz="0" w:space="0" w:color="auto"/>
            <w:bottom w:val="none" w:sz="0" w:space="0" w:color="auto"/>
            <w:right w:val="none" w:sz="0" w:space="0" w:color="auto"/>
          </w:divBdr>
        </w:div>
        <w:div w:id="1315403788">
          <w:marLeft w:val="480"/>
          <w:marRight w:val="0"/>
          <w:marTop w:val="0"/>
          <w:marBottom w:val="0"/>
          <w:divBdr>
            <w:top w:val="none" w:sz="0" w:space="0" w:color="auto"/>
            <w:left w:val="none" w:sz="0" w:space="0" w:color="auto"/>
            <w:bottom w:val="none" w:sz="0" w:space="0" w:color="auto"/>
            <w:right w:val="none" w:sz="0" w:space="0" w:color="auto"/>
          </w:divBdr>
        </w:div>
        <w:div w:id="125897194">
          <w:marLeft w:val="480"/>
          <w:marRight w:val="0"/>
          <w:marTop w:val="0"/>
          <w:marBottom w:val="0"/>
          <w:divBdr>
            <w:top w:val="none" w:sz="0" w:space="0" w:color="auto"/>
            <w:left w:val="none" w:sz="0" w:space="0" w:color="auto"/>
            <w:bottom w:val="none" w:sz="0" w:space="0" w:color="auto"/>
            <w:right w:val="none" w:sz="0" w:space="0" w:color="auto"/>
          </w:divBdr>
        </w:div>
        <w:div w:id="1607619180">
          <w:marLeft w:val="480"/>
          <w:marRight w:val="0"/>
          <w:marTop w:val="0"/>
          <w:marBottom w:val="0"/>
          <w:divBdr>
            <w:top w:val="none" w:sz="0" w:space="0" w:color="auto"/>
            <w:left w:val="none" w:sz="0" w:space="0" w:color="auto"/>
            <w:bottom w:val="none" w:sz="0" w:space="0" w:color="auto"/>
            <w:right w:val="none" w:sz="0" w:space="0" w:color="auto"/>
          </w:divBdr>
        </w:div>
        <w:div w:id="566846957">
          <w:marLeft w:val="480"/>
          <w:marRight w:val="0"/>
          <w:marTop w:val="0"/>
          <w:marBottom w:val="0"/>
          <w:divBdr>
            <w:top w:val="none" w:sz="0" w:space="0" w:color="auto"/>
            <w:left w:val="none" w:sz="0" w:space="0" w:color="auto"/>
            <w:bottom w:val="none" w:sz="0" w:space="0" w:color="auto"/>
            <w:right w:val="none" w:sz="0" w:space="0" w:color="auto"/>
          </w:divBdr>
        </w:div>
        <w:div w:id="1241674502">
          <w:marLeft w:val="480"/>
          <w:marRight w:val="0"/>
          <w:marTop w:val="0"/>
          <w:marBottom w:val="0"/>
          <w:divBdr>
            <w:top w:val="none" w:sz="0" w:space="0" w:color="auto"/>
            <w:left w:val="none" w:sz="0" w:space="0" w:color="auto"/>
            <w:bottom w:val="none" w:sz="0" w:space="0" w:color="auto"/>
            <w:right w:val="none" w:sz="0" w:space="0" w:color="auto"/>
          </w:divBdr>
        </w:div>
        <w:div w:id="1306274719">
          <w:marLeft w:val="480"/>
          <w:marRight w:val="0"/>
          <w:marTop w:val="0"/>
          <w:marBottom w:val="0"/>
          <w:divBdr>
            <w:top w:val="none" w:sz="0" w:space="0" w:color="auto"/>
            <w:left w:val="none" w:sz="0" w:space="0" w:color="auto"/>
            <w:bottom w:val="none" w:sz="0" w:space="0" w:color="auto"/>
            <w:right w:val="none" w:sz="0" w:space="0" w:color="auto"/>
          </w:divBdr>
        </w:div>
        <w:div w:id="170416348">
          <w:marLeft w:val="480"/>
          <w:marRight w:val="0"/>
          <w:marTop w:val="0"/>
          <w:marBottom w:val="0"/>
          <w:divBdr>
            <w:top w:val="none" w:sz="0" w:space="0" w:color="auto"/>
            <w:left w:val="none" w:sz="0" w:space="0" w:color="auto"/>
            <w:bottom w:val="none" w:sz="0" w:space="0" w:color="auto"/>
            <w:right w:val="none" w:sz="0" w:space="0" w:color="auto"/>
          </w:divBdr>
        </w:div>
        <w:div w:id="475142742">
          <w:marLeft w:val="480"/>
          <w:marRight w:val="0"/>
          <w:marTop w:val="0"/>
          <w:marBottom w:val="0"/>
          <w:divBdr>
            <w:top w:val="none" w:sz="0" w:space="0" w:color="auto"/>
            <w:left w:val="none" w:sz="0" w:space="0" w:color="auto"/>
            <w:bottom w:val="none" w:sz="0" w:space="0" w:color="auto"/>
            <w:right w:val="none" w:sz="0" w:space="0" w:color="auto"/>
          </w:divBdr>
        </w:div>
        <w:div w:id="1507746757">
          <w:marLeft w:val="480"/>
          <w:marRight w:val="0"/>
          <w:marTop w:val="0"/>
          <w:marBottom w:val="0"/>
          <w:divBdr>
            <w:top w:val="none" w:sz="0" w:space="0" w:color="auto"/>
            <w:left w:val="none" w:sz="0" w:space="0" w:color="auto"/>
            <w:bottom w:val="none" w:sz="0" w:space="0" w:color="auto"/>
            <w:right w:val="none" w:sz="0" w:space="0" w:color="auto"/>
          </w:divBdr>
        </w:div>
        <w:div w:id="756095315">
          <w:marLeft w:val="480"/>
          <w:marRight w:val="0"/>
          <w:marTop w:val="0"/>
          <w:marBottom w:val="0"/>
          <w:divBdr>
            <w:top w:val="none" w:sz="0" w:space="0" w:color="auto"/>
            <w:left w:val="none" w:sz="0" w:space="0" w:color="auto"/>
            <w:bottom w:val="none" w:sz="0" w:space="0" w:color="auto"/>
            <w:right w:val="none" w:sz="0" w:space="0" w:color="auto"/>
          </w:divBdr>
        </w:div>
        <w:div w:id="487785964">
          <w:marLeft w:val="480"/>
          <w:marRight w:val="0"/>
          <w:marTop w:val="0"/>
          <w:marBottom w:val="0"/>
          <w:divBdr>
            <w:top w:val="none" w:sz="0" w:space="0" w:color="auto"/>
            <w:left w:val="none" w:sz="0" w:space="0" w:color="auto"/>
            <w:bottom w:val="none" w:sz="0" w:space="0" w:color="auto"/>
            <w:right w:val="none" w:sz="0" w:space="0" w:color="auto"/>
          </w:divBdr>
        </w:div>
        <w:div w:id="823855722">
          <w:marLeft w:val="480"/>
          <w:marRight w:val="0"/>
          <w:marTop w:val="0"/>
          <w:marBottom w:val="0"/>
          <w:divBdr>
            <w:top w:val="none" w:sz="0" w:space="0" w:color="auto"/>
            <w:left w:val="none" w:sz="0" w:space="0" w:color="auto"/>
            <w:bottom w:val="none" w:sz="0" w:space="0" w:color="auto"/>
            <w:right w:val="none" w:sz="0" w:space="0" w:color="auto"/>
          </w:divBdr>
        </w:div>
        <w:div w:id="408190547">
          <w:marLeft w:val="480"/>
          <w:marRight w:val="0"/>
          <w:marTop w:val="0"/>
          <w:marBottom w:val="0"/>
          <w:divBdr>
            <w:top w:val="none" w:sz="0" w:space="0" w:color="auto"/>
            <w:left w:val="none" w:sz="0" w:space="0" w:color="auto"/>
            <w:bottom w:val="none" w:sz="0" w:space="0" w:color="auto"/>
            <w:right w:val="none" w:sz="0" w:space="0" w:color="auto"/>
          </w:divBdr>
        </w:div>
        <w:div w:id="1762136993">
          <w:marLeft w:val="480"/>
          <w:marRight w:val="0"/>
          <w:marTop w:val="0"/>
          <w:marBottom w:val="0"/>
          <w:divBdr>
            <w:top w:val="none" w:sz="0" w:space="0" w:color="auto"/>
            <w:left w:val="none" w:sz="0" w:space="0" w:color="auto"/>
            <w:bottom w:val="none" w:sz="0" w:space="0" w:color="auto"/>
            <w:right w:val="none" w:sz="0" w:space="0" w:color="auto"/>
          </w:divBdr>
        </w:div>
        <w:div w:id="223295466">
          <w:marLeft w:val="480"/>
          <w:marRight w:val="0"/>
          <w:marTop w:val="0"/>
          <w:marBottom w:val="0"/>
          <w:divBdr>
            <w:top w:val="none" w:sz="0" w:space="0" w:color="auto"/>
            <w:left w:val="none" w:sz="0" w:space="0" w:color="auto"/>
            <w:bottom w:val="none" w:sz="0" w:space="0" w:color="auto"/>
            <w:right w:val="none" w:sz="0" w:space="0" w:color="auto"/>
          </w:divBdr>
        </w:div>
        <w:div w:id="932054177">
          <w:marLeft w:val="480"/>
          <w:marRight w:val="0"/>
          <w:marTop w:val="0"/>
          <w:marBottom w:val="0"/>
          <w:divBdr>
            <w:top w:val="none" w:sz="0" w:space="0" w:color="auto"/>
            <w:left w:val="none" w:sz="0" w:space="0" w:color="auto"/>
            <w:bottom w:val="none" w:sz="0" w:space="0" w:color="auto"/>
            <w:right w:val="none" w:sz="0" w:space="0" w:color="auto"/>
          </w:divBdr>
        </w:div>
        <w:div w:id="382751145">
          <w:marLeft w:val="480"/>
          <w:marRight w:val="0"/>
          <w:marTop w:val="0"/>
          <w:marBottom w:val="0"/>
          <w:divBdr>
            <w:top w:val="none" w:sz="0" w:space="0" w:color="auto"/>
            <w:left w:val="none" w:sz="0" w:space="0" w:color="auto"/>
            <w:bottom w:val="none" w:sz="0" w:space="0" w:color="auto"/>
            <w:right w:val="none" w:sz="0" w:space="0" w:color="auto"/>
          </w:divBdr>
        </w:div>
        <w:div w:id="1341859547">
          <w:marLeft w:val="480"/>
          <w:marRight w:val="0"/>
          <w:marTop w:val="0"/>
          <w:marBottom w:val="0"/>
          <w:divBdr>
            <w:top w:val="none" w:sz="0" w:space="0" w:color="auto"/>
            <w:left w:val="none" w:sz="0" w:space="0" w:color="auto"/>
            <w:bottom w:val="none" w:sz="0" w:space="0" w:color="auto"/>
            <w:right w:val="none" w:sz="0" w:space="0" w:color="auto"/>
          </w:divBdr>
        </w:div>
        <w:div w:id="726992785">
          <w:marLeft w:val="480"/>
          <w:marRight w:val="0"/>
          <w:marTop w:val="0"/>
          <w:marBottom w:val="0"/>
          <w:divBdr>
            <w:top w:val="none" w:sz="0" w:space="0" w:color="auto"/>
            <w:left w:val="none" w:sz="0" w:space="0" w:color="auto"/>
            <w:bottom w:val="none" w:sz="0" w:space="0" w:color="auto"/>
            <w:right w:val="none" w:sz="0" w:space="0" w:color="auto"/>
          </w:divBdr>
        </w:div>
        <w:div w:id="1530727276">
          <w:marLeft w:val="480"/>
          <w:marRight w:val="0"/>
          <w:marTop w:val="0"/>
          <w:marBottom w:val="0"/>
          <w:divBdr>
            <w:top w:val="none" w:sz="0" w:space="0" w:color="auto"/>
            <w:left w:val="none" w:sz="0" w:space="0" w:color="auto"/>
            <w:bottom w:val="none" w:sz="0" w:space="0" w:color="auto"/>
            <w:right w:val="none" w:sz="0" w:space="0" w:color="auto"/>
          </w:divBdr>
        </w:div>
        <w:div w:id="751587675">
          <w:marLeft w:val="480"/>
          <w:marRight w:val="0"/>
          <w:marTop w:val="0"/>
          <w:marBottom w:val="0"/>
          <w:divBdr>
            <w:top w:val="none" w:sz="0" w:space="0" w:color="auto"/>
            <w:left w:val="none" w:sz="0" w:space="0" w:color="auto"/>
            <w:bottom w:val="none" w:sz="0" w:space="0" w:color="auto"/>
            <w:right w:val="none" w:sz="0" w:space="0" w:color="auto"/>
          </w:divBdr>
        </w:div>
        <w:div w:id="1117874150">
          <w:marLeft w:val="480"/>
          <w:marRight w:val="0"/>
          <w:marTop w:val="0"/>
          <w:marBottom w:val="0"/>
          <w:divBdr>
            <w:top w:val="none" w:sz="0" w:space="0" w:color="auto"/>
            <w:left w:val="none" w:sz="0" w:space="0" w:color="auto"/>
            <w:bottom w:val="none" w:sz="0" w:space="0" w:color="auto"/>
            <w:right w:val="none" w:sz="0" w:space="0" w:color="auto"/>
          </w:divBdr>
        </w:div>
        <w:div w:id="2110075599">
          <w:marLeft w:val="480"/>
          <w:marRight w:val="0"/>
          <w:marTop w:val="0"/>
          <w:marBottom w:val="0"/>
          <w:divBdr>
            <w:top w:val="none" w:sz="0" w:space="0" w:color="auto"/>
            <w:left w:val="none" w:sz="0" w:space="0" w:color="auto"/>
            <w:bottom w:val="none" w:sz="0" w:space="0" w:color="auto"/>
            <w:right w:val="none" w:sz="0" w:space="0" w:color="auto"/>
          </w:divBdr>
        </w:div>
        <w:div w:id="1176726360">
          <w:marLeft w:val="480"/>
          <w:marRight w:val="0"/>
          <w:marTop w:val="0"/>
          <w:marBottom w:val="0"/>
          <w:divBdr>
            <w:top w:val="none" w:sz="0" w:space="0" w:color="auto"/>
            <w:left w:val="none" w:sz="0" w:space="0" w:color="auto"/>
            <w:bottom w:val="none" w:sz="0" w:space="0" w:color="auto"/>
            <w:right w:val="none" w:sz="0" w:space="0" w:color="auto"/>
          </w:divBdr>
        </w:div>
        <w:div w:id="1178078758">
          <w:marLeft w:val="480"/>
          <w:marRight w:val="0"/>
          <w:marTop w:val="0"/>
          <w:marBottom w:val="0"/>
          <w:divBdr>
            <w:top w:val="none" w:sz="0" w:space="0" w:color="auto"/>
            <w:left w:val="none" w:sz="0" w:space="0" w:color="auto"/>
            <w:bottom w:val="none" w:sz="0" w:space="0" w:color="auto"/>
            <w:right w:val="none" w:sz="0" w:space="0" w:color="auto"/>
          </w:divBdr>
        </w:div>
        <w:div w:id="1130397062">
          <w:marLeft w:val="480"/>
          <w:marRight w:val="0"/>
          <w:marTop w:val="0"/>
          <w:marBottom w:val="0"/>
          <w:divBdr>
            <w:top w:val="none" w:sz="0" w:space="0" w:color="auto"/>
            <w:left w:val="none" w:sz="0" w:space="0" w:color="auto"/>
            <w:bottom w:val="none" w:sz="0" w:space="0" w:color="auto"/>
            <w:right w:val="none" w:sz="0" w:space="0" w:color="auto"/>
          </w:divBdr>
        </w:div>
        <w:div w:id="870194010">
          <w:marLeft w:val="480"/>
          <w:marRight w:val="0"/>
          <w:marTop w:val="0"/>
          <w:marBottom w:val="0"/>
          <w:divBdr>
            <w:top w:val="none" w:sz="0" w:space="0" w:color="auto"/>
            <w:left w:val="none" w:sz="0" w:space="0" w:color="auto"/>
            <w:bottom w:val="none" w:sz="0" w:space="0" w:color="auto"/>
            <w:right w:val="none" w:sz="0" w:space="0" w:color="auto"/>
          </w:divBdr>
        </w:div>
        <w:div w:id="1485320283">
          <w:marLeft w:val="480"/>
          <w:marRight w:val="0"/>
          <w:marTop w:val="0"/>
          <w:marBottom w:val="0"/>
          <w:divBdr>
            <w:top w:val="none" w:sz="0" w:space="0" w:color="auto"/>
            <w:left w:val="none" w:sz="0" w:space="0" w:color="auto"/>
            <w:bottom w:val="none" w:sz="0" w:space="0" w:color="auto"/>
            <w:right w:val="none" w:sz="0" w:space="0" w:color="auto"/>
          </w:divBdr>
        </w:div>
        <w:div w:id="413167708">
          <w:marLeft w:val="480"/>
          <w:marRight w:val="0"/>
          <w:marTop w:val="0"/>
          <w:marBottom w:val="0"/>
          <w:divBdr>
            <w:top w:val="none" w:sz="0" w:space="0" w:color="auto"/>
            <w:left w:val="none" w:sz="0" w:space="0" w:color="auto"/>
            <w:bottom w:val="none" w:sz="0" w:space="0" w:color="auto"/>
            <w:right w:val="none" w:sz="0" w:space="0" w:color="auto"/>
          </w:divBdr>
        </w:div>
        <w:div w:id="587496337">
          <w:marLeft w:val="480"/>
          <w:marRight w:val="0"/>
          <w:marTop w:val="0"/>
          <w:marBottom w:val="0"/>
          <w:divBdr>
            <w:top w:val="none" w:sz="0" w:space="0" w:color="auto"/>
            <w:left w:val="none" w:sz="0" w:space="0" w:color="auto"/>
            <w:bottom w:val="none" w:sz="0" w:space="0" w:color="auto"/>
            <w:right w:val="none" w:sz="0" w:space="0" w:color="auto"/>
          </w:divBdr>
        </w:div>
        <w:div w:id="166360163">
          <w:marLeft w:val="480"/>
          <w:marRight w:val="0"/>
          <w:marTop w:val="0"/>
          <w:marBottom w:val="0"/>
          <w:divBdr>
            <w:top w:val="none" w:sz="0" w:space="0" w:color="auto"/>
            <w:left w:val="none" w:sz="0" w:space="0" w:color="auto"/>
            <w:bottom w:val="none" w:sz="0" w:space="0" w:color="auto"/>
            <w:right w:val="none" w:sz="0" w:space="0" w:color="auto"/>
          </w:divBdr>
        </w:div>
        <w:div w:id="331299148">
          <w:marLeft w:val="480"/>
          <w:marRight w:val="0"/>
          <w:marTop w:val="0"/>
          <w:marBottom w:val="0"/>
          <w:divBdr>
            <w:top w:val="none" w:sz="0" w:space="0" w:color="auto"/>
            <w:left w:val="none" w:sz="0" w:space="0" w:color="auto"/>
            <w:bottom w:val="none" w:sz="0" w:space="0" w:color="auto"/>
            <w:right w:val="none" w:sz="0" w:space="0" w:color="auto"/>
          </w:divBdr>
        </w:div>
        <w:div w:id="617954554">
          <w:marLeft w:val="480"/>
          <w:marRight w:val="0"/>
          <w:marTop w:val="0"/>
          <w:marBottom w:val="0"/>
          <w:divBdr>
            <w:top w:val="none" w:sz="0" w:space="0" w:color="auto"/>
            <w:left w:val="none" w:sz="0" w:space="0" w:color="auto"/>
            <w:bottom w:val="none" w:sz="0" w:space="0" w:color="auto"/>
            <w:right w:val="none" w:sz="0" w:space="0" w:color="auto"/>
          </w:divBdr>
        </w:div>
        <w:div w:id="1292831192">
          <w:marLeft w:val="480"/>
          <w:marRight w:val="0"/>
          <w:marTop w:val="0"/>
          <w:marBottom w:val="0"/>
          <w:divBdr>
            <w:top w:val="none" w:sz="0" w:space="0" w:color="auto"/>
            <w:left w:val="none" w:sz="0" w:space="0" w:color="auto"/>
            <w:bottom w:val="none" w:sz="0" w:space="0" w:color="auto"/>
            <w:right w:val="none" w:sz="0" w:space="0" w:color="auto"/>
          </w:divBdr>
        </w:div>
        <w:div w:id="551305814">
          <w:marLeft w:val="480"/>
          <w:marRight w:val="0"/>
          <w:marTop w:val="0"/>
          <w:marBottom w:val="0"/>
          <w:divBdr>
            <w:top w:val="none" w:sz="0" w:space="0" w:color="auto"/>
            <w:left w:val="none" w:sz="0" w:space="0" w:color="auto"/>
            <w:bottom w:val="none" w:sz="0" w:space="0" w:color="auto"/>
            <w:right w:val="none" w:sz="0" w:space="0" w:color="auto"/>
          </w:divBdr>
        </w:div>
        <w:div w:id="1715080543">
          <w:marLeft w:val="480"/>
          <w:marRight w:val="0"/>
          <w:marTop w:val="0"/>
          <w:marBottom w:val="0"/>
          <w:divBdr>
            <w:top w:val="none" w:sz="0" w:space="0" w:color="auto"/>
            <w:left w:val="none" w:sz="0" w:space="0" w:color="auto"/>
            <w:bottom w:val="none" w:sz="0" w:space="0" w:color="auto"/>
            <w:right w:val="none" w:sz="0" w:space="0" w:color="auto"/>
          </w:divBdr>
        </w:div>
        <w:div w:id="220216031">
          <w:marLeft w:val="480"/>
          <w:marRight w:val="0"/>
          <w:marTop w:val="0"/>
          <w:marBottom w:val="0"/>
          <w:divBdr>
            <w:top w:val="none" w:sz="0" w:space="0" w:color="auto"/>
            <w:left w:val="none" w:sz="0" w:space="0" w:color="auto"/>
            <w:bottom w:val="none" w:sz="0" w:space="0" w:color="auto"/>
            <w:right w:val="none" w:sz="0" w:space="0" w:color="auto"/>
          </w:divBdr>
        </w:div>
        <w:div w:id="333067233">
          <w:marLeft w:val="480"/>
          <w:marRight w:val="0"/>
          <w:marTop w:val="0"/>
          <w:marBottom w:val="0"/>
          <w:divBdr>
            <w:top w:val="none" w:sz="0" w:space="0" w:color="auto"/>
            <w:left w:val="none" w:sz="0" w:space="0" w:color="auto"/>
            <w:bottom w:val="none" w:sz="0" w:space="0" w:color="auto"/>
            <w:right w:val="none" w:sz="0" w:space="0" w:color="auto"/>
          </w:divBdr>
        </w:div>
        <w:div w:id="1707438489">
          <w:marLeft w:val="480"/>
          <w:marRight w:val="0"/>
          <w:marTop w:val="0"/>
          <w:marBottom w:val="0"/>
          <w:divBdr>
            <w:top w:val="none" w:sz="0" w:space="0" w:color="auto"/>
            <w:left w:val="none" w:sz="0" w:space="0" w:color="auto"/>
            <w:bottom w:val="none" w:sz="0" w:space="0" w:color="auto"/>
            <w:right w:val="none" w:sz="0" w:space="0" w:color="auto"/>
          </w:divBdr>
        </w:div>
        <w:div w:id="794952518">
          <w:marLeft w:val="480"/>
          <w:marRight w:val="0"/>
          <w:marTop w:val="0"/>
          <w:marBottom w:val="0"/>
          <w:divBdr>
            <w:top w:val="none" w:sz="0" w:space="0" w:color="auto"/>
            <w:left w:val="none" w:sz="0" w:space="0" w:color="auto"/>
            <w:bottom w:val="none" w:sz="0" w:space="0" w:color="auto"/>
            <w:right w:val="none" w:sz="0" w:space="0" w:color="auto"/>
          </w:divBdr>
        </w:div>
        <w:div w:id="175073220">
          <w:marLeft w:val="480"/>
          <w:marRight w:val="0"/>
          <w:marTop w:val="0"/>
          <w:marBottom w:val="0"/>
          <w:divBdr>
            <w:top w:val="none" w:sz="0" w:space="0" w:color="auto"/>
            <w:left w:val="none" w:sz="0" w:space="0" w:color="auto"/>
            <w:bottom w:val="none" w:sz="0" w:space="0" w:color="auto"/>
            <w:right w:val="none" w:sz="0" w:space="0" w:color="auto"/>
          </w:divBdr>
        </w:div>
        <w:div w:id="1827360378">
          <w:marLeft w:val="480"/>
          <w:marRight w:val="0"/>
          <w:marTop w:val="0"/>
          <w:marBottom w:val="0"/>
          <w:divBdr>
            <w:top w:val="none" w:sz="0" w:space="0" w:color="auto"/>
            <w:left w:val="none" w:sz="0" w:space="0" w:color="auto"/>
            <w:bottom w:val="none" w:sz="0" w:space="0" w:color="auto"/>
            <w:right w:val="none" w:sz="0" w:space="0" w:color="auto"/>
          </w:divBdr>
        </w:div>
        <w:div w:id="942344196">
          <w:marLeft w:val="480"/>
          <w:marRight w:val="0"/>
          <w:marTop w:val="0"/>
          <w:marBottom w:val="0"/>
          <w:divBdr>
            <w:top w:val="none" w:sz="0" w:space="0" w:color="auto"/>
            <w:left w:val="none" w:sz="0" w:space="0" w:color="auto"/>
            <w:bottom w:val="none" w:sz="0" w:space="0" w:color="auto"/>
            <w:right w:val="none" w:sz="0" w:space="0" w:color="auto"/>
          </w:divBdr>
        </w:div>
        <w:div w:id="239608917">
          <w:marLeft w:val="480"/>
          <w:marRight w:val="0"/>
          <w:marTop w:val="0"/>
          <w:marBottom w:val="0"/>
          <w:divBdr>
            <w:top w:val="none" w:sz="0" w:space="0" w:color="auto"/>
            <w:left w:val="none" w:sz="0" w:space="0" w:color="auto"/>
            <w:bottom w:val="none" w:sz="0" w:space="0" w:color="auto"/>
            <w:right w:val="none" w:sz="0" w:space="0" w:color="auto"/>
          </w:divBdr>
        </w:div>
        <w:div w:id="1721662161">
          <w:marLeft w:val="480"/>
          <w:marRight w:val="0"/>
          <w:marTop w:val="0"/>
          <w:marBottom w:val="0"/>
          <w:divBdr>
            <w:top w:val="none" w:sz="0" w:space="0" w:color="auto"/>
            <w:left w:val="none" w:sz="0" w:space="0" w:color="auto"/>
            <w:bottom w:val="none" w:sz="0" w:space="0" w:color="auto"/>
            <w:right w:val="none" w:sz="0" w:space="0" w:color="auto"/>
          </w:divBdr>
        </w:div>
        <w:div w:id="1590848198">
          <w:marLeft w:val="480"/>
          <w:marRight w:val="0"/>
          <w:marTop w:val="0"/>
          <w:marBottom w:val="0"/>
          <w:divBdr>
            <w:top w:val="none" w:sz="0" w:space="0" w:color="auto"/>
            <w:left w:val="none" w:sz="0" w:space="0" w:color="auto"/>
            <w:bottom w:val="none" w:sz="0" w:space="0" w:color="auto"/>
            <w:right w:val="none" w:sz="0" w:space="0" w:color="auto"/>
          </w:divBdr>
        </w:div>
        <w:div w:id="1433669951">
          <w:marLeft w:val="480"/>
          <w:marRight w:val="0"/>
          <w:marTop w:val="0"/>
          <w:marBottom w:val="0"/>
          <w:divBdr>
            <w:top w:val="none" w:sz="0" w:space="0" w:color="auto"/>
            <w:left w:val="none" w:sz="0" w:space="0" w:color="auto"/>
            <w:bottom w:val="none" w:sz="0" w:space="0" w:color="auto"/>
            <w:right w:val="none" w:sz="0" w:space="0" w:color="auto"/>
          </w:divBdr>
        </w:div>
        <w:div w:id="689992843">
          <w:marLeft w:val="480"/>
          <w:marRight w:val="0"/>
          <w:marTop w:val="0"/>
          <w:marBottom w:val="0"/>
          <w:divBdr>
            <w:top w:val="none" w:sz="0" w:space="0" w:color="auto"/>
            <w:left w:val="none" w:sz="0" w:space="0" w:color="auto"/>
            <w:bottom w:val="none" w:sz="0" w:space="0" w:color="auto"/>
            <w:right w:val="none" w:sz="0" w:space="0" w:color="auto"/>
          </w:divBdr>
        </w:div>
        <w:div w:id="796534288">
          <w:marLeft w:val="480"/>
          <w:marRight w:val="0"/>
          <w:marTop w:val="0"/>
          <w:marBottom w:val="0"/>
          <w:divBdr>
            <w:top w:val="none" w:sz="0" w:space="0" w:color="auto"/>
            <w:left w:val="none" w:sz="0" w:space="0" w:color="auto"/>
            <w:bottom w:val="none" w:sz="0" w:space="0" w:color="auto"/>
            <w:right w:val="none" w:sz="0" w:space="0" w:color="auto"/>
          </w:divBdr>
        </w:div>
        <w:div w:id="985666319">
          <w:marLeft w:val="480"/>
          <w:marRight w:val="0"/>
          <w:marTop w:val="0"/>
          <w:marBottom w:val="0"/>
          <w:divBdr>
            <w:top w:val="none" w:sz="0" w:space="0" w:color="auto"/>
            <w:left w:val="none" w:sz="0" w:space="0" w:color="auto"/>
            <w:bottom w:val="none" w:sz="0" w:space="0" w:color="auto"/>
            <w:right w:val="none" w:sz="0" w:space="0" w:color="auto"/>
          </w:divBdr>
        </w:div>
        <w:div w:id="1057975208">
          <w:marLeft w:val="480"/>
          <w:marRight w:val="0"/>
          <w:marTop w:val="0"/>
          <w:marBottom w:val="0"/>
          <w:divBdr>
            <w:top w:val="none" w:sz="0" w:space="0" w:color="auto"/>
            <w:left w:val="none" w:sz="0" w:space="0" w:color="auto"/>
            <w:bottom w:val="none" w:sz="0" w:space="0" w:color="auto"/>
            <w:right w:val="none" w:sz="0" w:space="0" w:color="auto"/>
          </w:divBdr>
        </w:div>
        <w:div w:id="1079324561">
          <w:marLeft w:val="480"/>
          <w:marRight w:val="0"/>
          <w:marTop w:val="0"/>
          <w:marBottom w:val="0"/>
          <w:divBdr>
            <w:top w:val="none" w:sz="0" w:space="0" w:color="auto"/>
            <w:left w:val="none" w:sz="0" w:space="0" w:color="auto"/>
            <w:bottom w:val="none" w:sz="0" w:space="0" w:color="auto"/>
            <w:right w:val="none" w:sz="0" w:space="0" w:color="auto"/>
          </w:divBdr>
        </w:div>
        <w:div w:id="1654867039">
          <w:marLeft w:val="480"/>
          <w:marRight w:val="0"/>
          <w:marTop w:val="0"/>
          <w:marBottom w:val="0"/>
          <w:divBdr>
            <w:top w:val="none" w:sz="0" w:space="0" w:color="auto"/>
            <w:left w:val="none" w:sz="0" w:space="0" w:color="auto"/>
            <w:bottom w:val="none" w:sz="0" w:space="0" w:color="auto"/>
            <w:right w:val="none" w:sz="0" w:space="0" w:color="auto"/>
          </w:divBdr>
        </w:div>
        <w:div w:id="535121223">
          <w:marLeft w:val="480"/>
          <w:marRight w:val="0"/>
          <w:marTop w:val="0"/>
          <w:marBottom w:val="0"/>
          <w:divBdr>
            <w:top w:val="none" w:sz="0" w:space="0" w:color="auto"/>
            <w:left w:val="none" w:sz="0" w:space="0" w:color="auto"/>
            <w:bottom w:val="none" w:sz="0" w:space="0" w:color="auto"/>
            <w:right w:val="none" w:sz="0" w:space="0" w:color="auto"/>
          </w:divBdr>
        </w:div>
        <w:div w:id="828062251">
          <w:marLeft w:val="480"/>
          <w:marRight w:val="0"/>
          <w:marTop w:val="0"/>
          <w:marBottom w:val="0"/>
          <w:divBdr>
            <w:top w:val="none" w:sz="0" w:space="0" w:color="auto"/>
            <w:left w:val="none" w:sz="0" w:space="0" w:color="auto"/>
            <w:bottom w:val="none" w:sz="0" w:space="0" w:color="auto"/>
            <w:right w:val="none" w:sz="0" w:space="0" w:color="auto"/>
          </w:divBdr>
        </w:div>
        <w:div w:id="192114490">
          <w:marLeft w:val="480"/>
          <w:marRight w:val="0"/>
          <w:marTop w:val="0"/>
          <w:marBottom w:val="0"/>
          <w:divBdr>
            <w:top w:val="none" w:sz="0" w:space="0" w:color="auto"/>
            <w:left w:val="none" w:sz="0" w:space="0" w:color="auto"/>
            <w:bottom w:val="none" w:sz="0" w:space="0" w:color="auto"/>
            <w:right w:val="none" w:sz="0" w:space="0" w:color="auto"/>
          </w:divBdr>
        </w:div>
        <w:div w:id="501622030">
          <w:marLeft w:val="480"/>
          <w:marRight w:val="0"/>
          <w:marTop w:val="0"/>
          <w:marBottom w:val="0"/>
          <w:divBdr>
            <w:top w:val="none" w:sz="0" w:space="0" w:color="auto"/>
            <w:left w:val="none" w:sz="0" w:space="0" w:color="auto"/>
            <w:bottom w:val="none" w:sz="0" w:space="0" w:color="auto"/>
            <w:right w:val="none" w:sz="0" w:space="0" w:color="auto"/>
          </w:divBdr>
        </w:div>
        <w:div w:id="655110859">
          <w:marLeft w:val="480"/>
          <w:marRight w:val="0"/>
          <w:marTop w:val="0"/>
          <w:marBottom w:val="0"/>
          <w:divBdr>
            <w:top w:val="none" w:sz="0" w:space="0" w:color="auto"/>
            <w:left w:val="none" w:sz="0" w:space="0" w:color="auto"/>
            <w:bottom w:val="none" w:sz="0" w:space="0" w:color="auto"/>
            <w:right w:val="none" w:sz="0" w:space="0" w:color="auto"/>
          </w:divBdr>
        </w:div>
        <w:div w:id="991908282">
          <w:marLeft w:val="480"/>
          <w:marRight w:val="0"/>
          <w:marTop w:val="0"/>
          <w:marBottom w:val="0"/>
          <w:divBdr>
            <w:top w:val="none" w:sz="0" w:space="0" w:color="auto"/>
            <w:left w:val="none" w:sz="0" w:space="0" w:color="auto"/>
            <w:bottom w:val="none" w:sz="0" w:space="0" w:color="auto"/>
            <w:right w:val="none" w:sz="0" w:space="0" w:color="auto"/>
          </w:divBdr>
        </w:div>
      </w:divsChild>
    </w:div>
    <w:div w:id="1825465800">
      <w:bodyDiv w:val="1"/>
      <w:marLeft w:val="0"/>
      <w:marRight w:val="0"/>
      <w:marTop w:val="0"/>
      <w:marBottom w:val="0"/>
      <w:divBdr>
        <w:top w:val="none" w:sz="0" w:space="0" w:color="auto"/>
        <w:left w:val="none" w:sz="0" w:space="0" w:color="auto"/>
        <w:bottom w:val="none" w:sz="0" w:space="0" w:color="auto"/>
        <w:right w:val="none" w:sz="0" w:space="0" w:color="auto"/>
      </w:divBdr>
    </w:div>
    <w:div w:id="1825707256">
      <w:bodyDiv w:val="1"/>
      <w:marLeft w:val="0"/>
      <w:marRight w:val="0"/>
      <w:marTop w:val="0"/>
      <w:marBottom w:val="0"/>
      <w:divBdr>
        <w:top w:val="none" w:sz="0" w:space="0" w:color="auto"/>
        <w:left w:val="none" w:sz="0" w:space="0" w:color="auto"/>
        <w:bottom w:val="none" w:sz="0" w:space="0" w:color="auto"/>
        <w:right w:val="none" w:sz="0" w:space="0" w:color="auto"/>
      </w:divBdr>
    </w:div>
    <w:div w:id="1825970424">
      <w:bodyDiv w:val="1"/>
      <w:marLeft w:val="0"/>
      <w:marRight w:val="0"/>
      <w:marTop w:val="0"/>
      <w:marBottom w:val="0"/>
      <w:divBdr>
        <w:top w:val="none" w:sz="0" w:space="0" w:color="auto"/>
        <w:left w:val="none" w:sz="0" w:space="0" w:color="auto"/>
        <w:bottom w:val="none" w:sz="0" w:space="0" w:color="auto"/>
        <w:right w:val="none" w:sz="0" w:space="0" w:color="auto"/>
      </w:divBdr>
    </w:div>
    <w:div w:id="1826586372">
      <w:bodyDiv w:val="1"/>
      <w:marLeft w:val="0"/>
      <w:marRight w:val="0"/>
      <w:marTop w:val="0"/>
      <w:marBottom w:val="0"/>
      <w:divBdr>
        <w:top w:val="none" w:sz="0" w:space="0" w:color="auto"/>
        <w:left w:val="none" w:sz="0" w:space="0" w:color="auto"/>
        <w:bottom w:val="none" w:sz="0" w:space="0" w:color="auto"/>
        <w:right w:val="none" w:sz="0" w:space="0" w:color="auto"/>
      </w:divBdr>
    </w:div>
    <w:div w:id="1827355022">
      <w:bodyDiv w:val="1"/>
      <w:marLeft w:val="0"/>
      <w:marRight w:val="0"/>
      <w:marTop w:val="0"/>
      <w:marBottom w:val="0"/>
      <w:divBdr>
        <w:top w:val="none" w:sz="0" w:space="0" w:color="auto"/>
        <w:left w:val="none" w:sz="0" w:space="0" w:color="auto"/>
        <w:bottom w:val="none" w:sz="0" w:space="0" w:color="auto"/>
        <w:right w:val="none" w:sz="0" w:space="0" w:color="auto"/>
      </w:divBdr>
    </w:div>
    <w:div w:id="1827668811">
      <w:bodyDiv w:val="1"/>
      <w:marLeft w:val="0"/>
      <w:marRight w:val="0"/>
      <w:marTop w:val="0"/>
      <w:marBottom w:val="0"/>
      <w:divBdr>
        <w:top w:val="none" w:sz="0" w:space="0" w:color="auto"/>
        <w:left w:val="none" w:sz="0" w:space="0" w:color="auto"/>
        <w:bottom w:val="none" w:sz="0" w:space="0" w:color="auto"/>
        <w:right w:val="none" w:sz="0" w:space="0" w:color="auto"/>
      </w:divBdr>
    </w:div>
    <w:div w:id="1829442250">
      <w:bodyDiv w:val="1"/>
      <w:marLeft w:val="0"/>
      <w:marRight w:val="0"/>
      <w:marTop w:val="0"/>
      <w:marBottom w:val="0"/>
      <w:divBdr>
        <w:top w:val="none" w:sz="0" w:space="0" w:color="auto"/>
        <w:left w:val="none" w:sz="0" w:space="0" w:color="auto"/>
        <w:bottom w:val="none" w:sz="0" w:space="0" w:color="auto"/>
        <w:right w:val="none" w:sz="0" w:space="0" w:color="auto"/>
      </w:divBdr>
    </w:div>
    <w:div w:id="1829517984">
      <w:bodyDiv w:val="1"/>
      <w:marLeft w:val="0"/>
      <w:marRight w:val="0"/>
      <w:marTop w:val="0"/>
      <w:marBottom w:val="0"/>
      <w:divBdr>
        <w:top w:val="none" w:sz="0" w:space="0" w:color="auto"/>
        <w:left w:val="none" w:sz="0" w:space="0" w:color="auto"/>
        <w:bottom w:val="none" w:sz="0" w:space="0" w:color="auto"/>
        <w:right w:val="none" w:sz="0" w:space="0" w:color="auto"/>
      </w:divBdr>
    </w:div>
    <w:div w:id="1830321390">
      <w:bodyDiv w:val="1"/>
      <w:marLeft w:val="0"/>
      <w:marRight w:val="0"/>
      <w:marTop w:val="0"/>
      <w:marBottom w:val="0"/>
      <w:divBdr>
        <w:top w:val="none" w:sz="0" w:space="0" w:color="auto"/>
        <w:left w:val="none" w:sz="0" w:space="0" w:color="auto"/>
        <w:bottom w:val="none" w:sz="0" w:space="0" w:color="auto"/>
        <w:right w:val="none" w:sz="0" w:space="0" w:color="auto"/>
      </w:divBdr>
    </w:div>
    <w:div w:id="1831368695">
      <w:bodyDiv w:val="1"/>
      <w:marLeft w:val="0"/>
      <w:marRight w:val="0"/>
      <w:marTop w:val="0"/>
      <w:marBottom w:val="0"/>
      <w:divBdr>
        <w:top w:val="none" w:sz="0" w:space="0" w:color="auto"/>
        <w:left w:val="none" w:sz="0" w:space="0" w:color="auto"/>
        <w:bottom w:val="none" w:sz="0" w:space="0" w:color="auto"/>
        <w:right w:val="none" w:sz="0" w:space="0" w:color="auto"/>
      </w:divBdr>
    </w:div>
    <w:div w:id="1831828931">
      <w:bodyDiv w:val="1"/>
      <w:marLeft w:val="0"/>
      <w:marRight w:val="0"/>
      <w:marTop w:val="0"/>
      <w:marBottom w:val="0"/>
      <w:divBdr>
        <w:top w:val="none" w:sz="0" w:space="0" w:color="auto"/>
        <w:left w:val="none" w:sz="0" w:space="0" w:color="auto"/>
        <w:bottom w:val="none" w:sz="0" w:space="0" w:color="auto"/>
        <w:right w:val="none" w:sz="0" w:space="0" w:color="auto"/>
      </w:divBdr>
      <w:divsChild>
        <w:div w:id="67074051">
          <w:marLeft w:val="480"/>
          <w:marRight w:val="0"/>
          <w:marTop w:val="0"/>
          <w:marBottom w:val="0"/>
          <w:divBdr>
            <w:top w:val="none" w:sz="0" w:space="0" w:color="auto"/>
            <w:left w:val="none" w:sz="0" w:space="0" w:color="auto"/>
            <w:bottom w:val="none" w:sz="0" w:space="0" w:color="auto"/>
            <w:right w:val="none" w:sz="0" w:space="0" w:color="auto"/>
          </w:divBdr>
        </w:div>
        <w:div w:id="1101680717">
          <w:marLeft w:val="480"/>
          <w:marRight w:val="0"/>
          <w:marTop w:val="0"/>
          <w:marBottom w:val="0"/>
          <w:divBdr>
            <w:top w:val="none" w:sz="0" w:space="0" w:color="auto"/>
            <w:left w:val="none" w:sz="0" w:space="0" w:color="auto"/>
            <w:bottom w:val="none" w:sz="0" w:space="0" w:color="auto"/>
            <w:right w:val="none" w:sz="0" w:space="0" w:color="auto"/>
          </w:divBdr>
        </w:div>
        <w:div w:id="891884451">
          <w:marLeft w:val="480"/>
          <w:marRight w:val="0"/>
          <w:marTop w:val="0"/>
          <w:marBottom w:val="0"/>
          <w:divBdr>
            <w:top w:val="none" w:sz="0" w:space="0" w:color="auto"/>
            <w:left w:val="none" w:sz="0" w:space="0" w:color="auto"/>
            <w:bottom w:val="none" w:sz="0" w:space="0" w:color="auto"/>
            <w:right w:val="none" w:sz="0" w:space="0" w:color="auto"/>
          </w:divBdr>
        </w:div>
        <w:div w:id="1858349493">
          <w:marLeft w:val="480"/>
          <w:marRight w:val="0"/>
          <w:marTop w:val="0"/>
          <w:marBottom w:val="0"/>
          <w:divBdr>
            <w:top w:val="none" w:sz="0" w:space="0" w:color="auto"/>
            <w:left w:val="none" w:sz="0" w:space="0" w:color="auto"/>
            <w:bottom w:val="none" w:sz="0" w:space="0" w:color="auto"/>
            <w:right w:val="none" w:sz="0" w:space="0" w:color="auto"/>
          </w:divBdr>
        </w:div>
        <w:div w:id="102726388">
          <w:marLeft w:val="480"/>
          <w:marRight w:val="0"/>
          <w:marTop w:val="0"/>
          <w:marBottom w:val="0"/>
          <w:divBdr>
            <w:top w:val="none" w:sz="0" w:space="0" w:color="auto"/>
            <w:left w:val="none" w:sz="0" w:space="0" w:color="auto"/>
            <w:bottom w:val="none" w:sz="0" w:space="0" w:color="auto"/>
            <w:right w:val="none" w:sz="0" w:space="0" w:color="auto"/>
          </w:divBdr>
        </w:div>
        <w:div w:id="259418057">
          <w:marLeft w:val="480"/>
          <w:marRight w:val="0"/>
          <w:marTop w:val="0"/>
          <w:marBottom w:val="0"/>
          <w:divBdr>
            <w:top w:val="none" w:sz="0" w:space="0" w:color="auto"/>
            <w:left w:val="none" w:sz="0" w:space="0" w:color="auto"/>
            <w:bottom w:val="none" w:sz="0" w:space="0" w:color="auto"/>
            <w:right w:val="none" w:sz="0" w:space="0" w:color="auto"/>
          </w:divBdr>
        </w:div>
        <w:div w:id="545876213">
          <w:marLeft w:val="480"/>
          <w:marRight w:val="0"/>
          <w:marTop w:val="0"/>
          <w:marBottom w:val="0"/>
          <w:divBdr>
            <w:top w:val="none" w:sz="0" w:space="0" w:color="auto"/>
            <w:left w:val="none" w:sz="0" w:space="0" w:color="auto"/>
            <w:bottom w:val="none" w:sz="0" w:space="0" w:color="auto"/>
            <w:right w:val="none" w:sz="0" w:space="0" w:color="auto"/>
          </w:divBdr>
        </w:div>
        <w:div w:id="857081048">
          <w:marLeft w:val="480"/>
          <w:marRight w:val="0"/>
          <w:marTop w:val="0"/>
          <w:marBottom w:val="0"/>
          <w:divBdr>
            <w:top w:val="none" w:sz="0" w:space="0" w:color="auto"/>
            <w:left w:val="none" w:sz="0" w:space="0" w:color="auto"/>
            <w:bottom w:val="none" w:sz="0" w:space="0" w:color="auto"/>
            <w:right w:val="none" w:sz="0" w:space="0" w:color="auto"/>
          </w:divBdr>
        </w:div>
        <w:div w:id="1859275106">
          <w:marLeft w:val="480"/>
          <w:marRight w:val="0"/>
          <w:marTop w:val="0"/>
          <w:marBottom w:val="0"/>
          <w:divBdr>
            <w:top w:val="none" w:sz="0" w:space="0" w:color="auto"/>
            <w:left w:val="none" w:sz="0" w:space="0" w:color="auto"/>
            <w:bottom w:val="none" w:sz="0" w:space="0" w:color="auto"/>
            <w:right w:val="none" w:sz="0" w:space="0" w:color="auto"/>
          </w:divBdr>
        </w:div>
        <w:div w:id="1561592477">
          <w:marLeft w:val="480"/>
          <w:marRight w:val="0"/>
          <w:marTop w:val="0"/>
          <w:marBottom w:val="0"/>
          <w:divBdr>
            <w:top w:val="none" w:sz="0" w:space="0" w:color="auto"/>
            <w:left w:val="none" w:sz="0" w:space="0" w:color="auto"/>
            <w:bottom w:val="none" w:sz="0" w:space="0" w:color="auto"/>
            <w:right w:val="none" w:sz="0" w:space="0" w:color="auto"/>
          </w:divBdr>
        </w:div>
        <w:div w:id="1518428316">
          <w:marLeft w:val="480"/>
          <w:marRight w:val="0"/>
          <w:marTop w:val="0"/>
          <w:marBottom w:val="0"/>
          <w:divBdr>
            <w:top w:val="none" w:sz="0" w:space="0" w:color="auto"/>
            <w:left w:val="none" w:sz="0" w:space="0" w:color="auto"/>
            <w:bottom w:val="none" w:sz="0" w:space="0" w:color="auto"/>
            <w:right w:val="none" w:sz="0" w:space="0" w:color="auto"/>
          </w:divBdr>
        </w:div>
        <w:div w:id="1905725594">
          <w:marLeft w:val="480"/>
          <w:marRight w:val="0"/>
          <w:marTop w:val="0"/>
          <w:marBottom w:val="0"/>
          <w:divBdr>
            <w:top w:val="none" w:sz="0" w:space="0" w:color="auto"/>
            <w:left w:val="none" w:sz="0" w:space="0" w:color="auto"/>
            <w:bottom w:val="none" w:sz="0" w:space="0" w:color="auto"/>
            <w:right w:val="none" w:sz="0" w:space="0" w:color="auto"/>
          </w:divBdr>
        </w:div>
        <w:div w:id="1738355542">
          <w:marLeft w:val="480"/>
          <w:marRight w:val="0"/>
          <w:marTop w:val="0"/>
          <w:marBottom w:val="0"/>
          <w:divBdr>
            <w:top w:val="none" w:sz="0" w:space="0" w:color="auto"/>
            <w:left w:val="none" w:sz="0" w:space="0" w:color="auto"/>
            <w:bottom w:val="none" w:sz="0" w:space="0" w:color="auto"/>
            <w:right w:val="none" w:sz="0" w:space="0" w:color="auto"/>
          </w:divBdr>
        </w:div>
        <w:div w:id="1882278110">
          <w:marLeft w:val="480"/>
          <w:marRight w:val="0"/>
          <w:marTop w:val="0"/>
          <w:marBottom w:val="0"/>
          <w:divBdr>
            <w:top w:val="none" w:sz="0" w:space="0" w:color="auto"/>
            <w:left w:val="none" w:sz="0" w:space="0" w:color="auto"/>
            <w:bottom w:val="none" w:sz="0" w:space="0" w:color="auto"/>
            <w:right w:val="none" w:sz="0" w:space="0" w:color="auto"/>
          </w:divBdr>
        </w:div>
        <w:div w:id="276646695">
          <w:marLeft w:val="480"/>
          <w:marRight w:val="0"/>
          <w:marTop w:val="0"/>
          <w:marBottom w:val="0"/>
          <w:divBdr>
            <w:top w:val="none" w:sz="0" w:space="0" w:color="auto"/>
            <w:left w:val="none" w:sz="0" w:space="0" w:color="auto"/>
            <w:bottom w:val="none" w:sz="0" w:space="0" w:color="auto"/>
            <w:right w:val="none" w:sz="0" w:space="0" w:color="auto"/>
          </w:divBdr>
        </w:div>
        <w:div w:id="1146628882">
          <w:marLeft w:val="480"/>
          <w:marRight w:val="0"/>
          <w:marTop w:val="0"/>
          <w:marBottom w:val="0"/>
          <w:divBdr>
            <w:top w:val="none" w:sz="0" w:space="0" w:color="auto"/>
            <w:left w:val="none" w:sz="0" w:space="0" w:color="auto"/>
            <w:bottom w:val="none" w:sz="0" w:space="0" w:color="auto"/>
            <w:right w:val="none" w:sz="0" w:space="0" w:color="auto"/>
          </w:divBdr>
        </w:div>
        <w:div w:id="1669094097">
          <w:marLeft w:val="480"/>
          <w:marRight w:val="0"/>
          <w:marTop w:val="0"/>
          <w:marBottom w:val="0"/>
          <w:divBdr>
            <w:top w:val="none" w:sz="0" w:space="0" w:color="auto"/>
            <w:left w:val="none" w:sz="0" w:space="0" w:color="auto"/>
            <w:bottom w:val="none" w:sz="0" w:space="0" w:color="auto"/>
            <w:right w:val="none" w:sz="0" w:space="0" w:color="auto"/>
          </w:divBdr>
        </w:div>
        <w:div w:id="571887911">
          <w:marLeft w:val="480"/>
          <w:marRight w:val="0"/>
          <w:marTop w:val="0"/>
          <w:marBottom w:val="0"/>
          <w:divBdr>
            <w:top w:val="none" w:sz="0" w:space="0" w:color="auto"/>
            <w:left w:val="none" w:sz="0" w:space="0" w:color="auto"/>
            <w:bottom w:val="none" w:sz="0" w:space="0" w:color="auto"/>
            <w:right w:val="none" w:sz="0" w:space="0" w:color="auto"/>
          </w:divBdr>
        </w:div>
        <w:div w:id="1772429982">
          <w:marLeft w:val="480"/>
          <w:marRight w:val="0"/>
          <w:marTop w:val="0"/>
          <w:marBottom w:val="0"/>
          <w:divBdr>
            <w:top w:val="none" w:sz="0" w:space="0" w:color="auto"/>
            <w:left w:val="none" w:sz="0" w:space="0" w:color="auto"/>
            <w:bottom w:val="none" w:sz="0" w:space="0" w:color="auto"/>
            <w:right w:val="none" w:sz="0" w:space="0" w:color="auto"/>
          </w:divBdr>
        </w:div>
        <w:div w:id="551160579">
          <w:marLeft w:val="480"/>
          <w:marRight w:val="0"/>
          <w:marTop w:val="0"/>
          <w:marBottom w:val="0"/>
          <w:divBdr>
            <w:top w:val="none" w:sz="0" w:space="0" w:color="auto"/>
            <w:left w:val="none" w:sz="0" w:space="0" w:color="auto"/>
            <w:bottom w:val="none" w:sz="0" w:space="0" w:color="auto"/>
            <w:right w:val="none" w:sz="0" w:space="0" w:color="auto"/>
          </w:divBdr>
        </w:div>
        <w:div w:id="2136752779">
          <w:marLeft w:val="480"/>
          <w:marRight w:val="0"/>
          <w:marTop w:val="0"/>
          <w:marBottom w:val="0"/>
          <w:divBdr>
            <w:top w:val="none" w:sz="0" w:space="0" w:color="auto"/>
            <w:left w:val="none" w:sz="0" w:space="0" w:color="auto"/>
            <w:bottom w:val="none" w:sz="0" w:space="0" w:color="auto"/>
            <w:right w:val="none" w:sz="0" w:space="0" w:color="auto"/>
          </w:divBdr>
        </w:div>
        <w:div w:id="1620574510">
          <w:marLeft w:val="480"/>
          <w:marRight w:val="0"/>
          <w:marTop w:val="0"/>
          <w:marBottom w:val="0"/>
          <w:divBdr>
            <w:top w:val="none" w:sz="0" w:space="0" w:color="auto"/>
            <w:left w:val="none" w:sz="0" w:space="0" w:color="auto"/>
            <w:bottom w:val="none" w:sz="0" w:space="0" w:color="auto"/>
            <w:right w:val="none" w:sz="0" w:space="0" w:color="auto"/>
          </w:divBdr>
        </w:div>
        <w:div w:id="1404184554">
          <w:marLeft w:val="480"/>
          <w:marRight w:val="0"/>
          <w:marTop w:val="0"/>
          <w:marBottom w:val="0"/>
          <w:divBdr>
            <w:top w:val="none" w:sz="0" w:space="0" w:color="auto"/>
            <w:left w:val="none" w:sz="0" w:space="0" w:color="auto"/>
            <w:bottom w:val="none" w:sz="0" w:space="0" w:color="auto"/>
            <w:right w:val="none" w:sz="0" w:space="0" w:color="auto"/>
          </w:divBdr>
        </w:div>
        <w:div w:id="1347639308">
          <w:marLeft w:val="480"/>
          <w:marRight w:val="0"/>
          <w:marTop w:val="0"/>
          <w:marBottom w:val="0"/>
          <w:divBdr>
            <w:top w:val="none" w:sz="0" w:space="0" w:color="auto"/>
            <w:left w:val="none" w:sz="0" w:space="0" w:color="auto"/>
            <w:bottom w:val="none" w:sz="0" w:space="0" w:color="auto"/>
            <w:right w:val="none" w:sz="0" w:space="0" w:color="auto"/>
          </w:divBdr>
        </w:div>
        <w:div w:id="1514686155">
          <w:marLeft w:val="480"/>
          <w:marRight w:val="0"/>
          <w:marTop w:val="0"/>
          <w:marBottom w:val="0"/>
          <w:divBdr>
            <w:top w:val="none" w:sz="0" w:space="0" w:color="auto"/>
            <w:left w:val="none" w:sz="0" w:space="0" w:color="auto"/>
            <w:bottom w:val="none" w:sz="0" w:space="0" w:color="auto"/>
            <w:right w:val="none" w:sz="0" w:space="0" w:color="auto"/>
          </w:divBdr>
        </w:div>
        <w:div w:id="1849322414">
          <w:marLeft w:val="480"/>
          <w:marRight w:val="0"/>
          <w:marTop w:val="0"/>
          <w:marBottom w:val="0"/>
          <w:divBdr>
            <w:top w:val="none" w:sz="0" w:space="0" w:color="auto"/>
            <w:left w:val="none" w:sz="0" w:space="0" w:color="auto"/>
            <w:bottom w:val="none" w:sz="0" w:space="0" w:color="auto"/>
            <w:right w:val="none" w:sz="0" w:space="0" w:color="auto"/>
          </w:divBdr>
        </w:div>
        <w:div w:id="700127218">
          <w:marLeft w:val="480"/>
          <w:marRight w:val="0"/>
          <w:marTop w:val="0"/>
          <w:marBottom w:val="0"/>
          <w:divBdr>
            <w:top w:val="none" w:sz="0" w:space="0" w:color="auto"/>
            <w:left w:val="none" w:sz="0" w:space="0" w:color="auto"/>
            <w:bottom w:val="none" w:sz="0" w:space="0" w:color="auto"/>
            <w:right w:val="none" w:sz="0" w:space="0" w:color="auto"/>
          </w:divBdr>
        </w:div>
        <w:div w:id="490605682">
          <w:marLeft w:val="480"/>
          <w:marRight w:val="0"/>
          <w:marTop w:val="0"/>
          <w:marBottom w:val="0"/>
          <w:divBdr>
            <w:top w:val="none" w:sz="0" w:space="0" w:color="auto"/>
            <w:left w:val="none" w:sz="0" w:space="0" w:color="auto"/>
            <w:bottom w:val="none" w:sz="0" w:space="0" w:color="auto"/>
            <w:right w:val="none" w:sz="0" w:space="0" w:color="auto"/>
          </w:divBdr>
        </w:div>
        <w:div w:id="1801531388">
          <w:marLeft w:val="480"/>
          <w:marRight w:val="0"/>
          <w:marTop w:val="0"/>
          <w:marBottom w:val="0"/>
          <w:divBdr>
            <w:top w:val="none" w:sz="0" w:space="0" w:color="auto"/>
            <w:left w:val="none" w:sz="0" w:space="0" w:color="auto"/>
            <w:bottom w:val="none" w:sz="0" w:space="0" w:color="auto"/>
            <w:right w:val="none" w:sz="0" w:space="0" w:color="auto"/>
          </w:divBdr>
        </w:div>
        <w:div w:id="2007047431">
          <w:marLeft w:val="480"/>
          <w:marRight w:val="0"/>
          <w:marTop w:val="0"/>
          <w:marBottom w:val="0"/>
          <w:divBdr>
            <w:top w:val="none" w:sz="0" w:space="0" w:color="auto"/>
            <w:left w:val="none" w:sz="0" w:space="0" w:color="auto"/>
            <w:bottom w:val="none" w:sz="0" w:space="0" w:color="auto"/>
            <w:right w:val="none" w:sz="0" w:space="0" w:color="auto"/>
          </w:divBdr>
        </w:div>
        <w:div w:id="779495990">
          <w:marLeft w:val="480"/>
          <w:marRight w:val="0"/>
          <w:marTop w:val="0"/>
          <w:marBottom w:val="0"/>
          <w:divBdr>
            <w:top w:val="none" w:sz="0" w:space="0" w:color="auto"/>
            <w:left w:val="none" w:sz="0" w:space="0" w:color="auto"/>
            <w:bottom w:val="none" w:sz="0" w:space="0" w:color="auto"/>
            <w:right w:val="none" w:sz="0" w:space="0" w:color="auto"/>
          </w:divBdr>
        </w:div>
        <w:div w:id="1702198690">
          <w:marLeft w:val="480"/>
          <w:marRight w:val="0"/>
          <w:marTop w:val="0"/>
          <w:marBottom w:val="0"/>
          <w:divBdr>
            <w:top w:val="none" w:sz="0" w:space="0" w:color="auto"/>
            <w:left w:val="none" w:sz="0" w:space="0" w:color="auto"/>
            <w:bottom w:val="none" w:sz="0" w:space="0" w:color="auto"/>
            <w:right w:val="none" w:sz="0" w:space="0" w:color="auto"/>
          </w:divBdr>
        </w:div>
        <w:div w:id="1282685401">
          <w:marLeft w:val="480"/>
          <w:marRight w:val="0"/>
          <w:marTop w:val="0"/>
          <w:marBottom w:val="0"/>
          <w:divBdr>
            <w:top w:val="none" w:sz="0" w:space="0" w:color="auto"/>
            <w:left w:val="none" w:sz="0" w:space="0" w:color="auto"/>
            <w:bottom w:val="none" w:sz="0" w:space="0" w:color="auto"/>
            <w:right w:val="none" w:sz="0" w:space="0" w:color="auto"/>
          </w:divBdr>
        </w:div>
        <w:div w:id="1375036028">
          <w:marLeft w:val="480"/>
          <w:marRight w:val="0"/>
          <w:marTop w:val="0"/>
          <w:marBottom w:val="0"/>
          <w:divBdr>
            <w:top w:val="none" w:sz="0" w:space="0" w:color="auto"/>
            <w:left w:val="none" w:sz="0" w:space="0" w:color="auto"/>
            <w:bottom w:val="none" w:sz="0" w:space="0" w:color="auto"/>
            <w:right w:val="none" w:sz="0" w:space="0" w:color="auto"/>
          </w:divBdr>
        </w:div>
        <w:div w:id="1187986831">
          <w:marLeft w:val="480"/>
          <w:marRight w:val="0"/>
          <w:marTop w:val="0"/>
          <w:marBottom w:val="0"/>
          <w:divBdr>
            <w:top w:val="none" w:sz="0" w:space="0" w:color="auto"/>
            <w:left w:val="none" w:sz="0" w:space="0" w:color="auto"/>
            <w:bottom w:val="none" w:sz="0" w:space="0" w:color="auto"/>
            <w:right w:val="none" w:sz="0" w:space="0" w:color="auto"/>
          </w:divBdr>
        </w:div>
        <w:div w:id="611979755">
          <w:marLeft w:val="480"/>
          <w:marRight w:val="0"/>
          <w:marTop w:val="0"/>
          <w:marBottom w:val="0"/>
          <w:divBdr>
            <w:top w:val="none" w:sz="0" w:space="0" w:color="auto"/>
            <w:left w:val="none" w:sz="0" w:space="0" w:color="auto"/>
            <w:bottom w:val="none" w:sz="0" w:space="0" w:color="auto"/>
            <w:right w:val="none" w:sz="0" w:space="0" w:color="auto"/>
          </w:divBdr>
        </w:div>
        <w:div w:id="1776902898">
          <w:marLeft w:val="480"/>
          <w:marRight w:val="0"/>
          <w:marTop w:val="0"/>
          <w:marBottom w:val="0"/>
          <w:divBdr>
            <w:top w:val="none" w:sz="0" w:space="0" w:color="auto"/>
            <w:left w:val="none" w:sz="0" w:space="0" w:color="auto"/>
            <w:bottom w:val="none" w:sz="0" w:space="0" w:color="auto"/>
            <w:right w:val="none" w:sz="0" w:space="0" w:color="auto"/>
          </w:divBdr>
        </w:div>
        <w:div w:id="212279304">
          <w:marLeft w:val="480"/>
          <w:marRight w:val="0"/>
          <w:marTop w:val="0"/>
          <w:marBottom w:val="0"/>
          <w:divBdr>
            <w:top w:val="none" w:sz="0" w:space="0" w:color="auto"/>
            <w:left w:val="none" w:sz="0" w:space="0" w:color="auto"/>
            <w:bottom w:val="none" w:sz="0" w:space="0" w:color="auto"/>
            <w:right w:val="none" w:sz="0" w:space="0" w:color="auto"/>
          </w:divBdr>
        </w:div>
        <w:div w:id="1959099093">
          <w:marLeft w:val="480"/>
          <w:marRight w:val="0"/>
          <w:marTop w:val="0"/>
          <w:marBottom w:val="0"/>
          <w:divBdr>
            <w:top w:val="none" w:sz="0" w:space="0" w:color="auto"/>
            <w:left w:val="none" w:sz="0" w:space="0" w:color="auto"/>
            <w:bottom w:val="none" w:sz="0" w:space="0" w:color="auto"/>
            <w:right w:val="none" w:sz="0" w:space="0" w:color="auto"/>
          </w:divBdr>
        </w:div>
        <w:div w:id="2070961536">
          <w:marLeft w:val="480"/>
          <w:marRight w:val="0"/>
          <w:marTop w:val="0"/>
          <w:marBottom w:val="0"/>
          <w:divBdr>
            <w:top w:val="none" w:sz="0" w:space="0" w:color="auto"/>
            <w:left w:val="none" w:sz="0" w:space="0" w:color="auto"/>
            <w:bottom w:val="none" w:sz="0" w:space="0" w:color="auto"/>
            <w:right w:val="none" w:sz="0" w:space="0" w:color="auto"/>
          </w:divBdr>
        </w:div>
        <w:div w:id="555437915">
          <w:marLeft w:val="480"/>
          <w:marRight w:val="0"/>
          <w:marTop w:val="0"/>
          <w:marBottom w:val="0"/>
          <w:divBdr>
            <w:top w:val="none" w:sz="0" w:space="0" w:color="auto"/>
            <w:left w:val="none" w:sz="0" w:space="0" w:color="auto"/>
            <w:bottom w:val="none" w:sz="0" w:space="0" w:color="auto"/>
            <w:right w:val="none" w:sz="0" w:space="0" w:color="auto"/>
          </w:divBdr>
        </w:div>
        <w:div w:id="1960260863">
          <w:marLeft w:val="480"/>
          <w:marRight w:val="0"/>
          <w:marTop w:val="0"/>
          <w:marBottom w:val="0"/>
          <w:divBdr>
            <w:top w:val="none" w:sz="0" w:space="0" w:color="auto"/>
            <w:left w:val="none" w:sz="0" w:space="0" w:color="auto"/>
            <w:bottom w:val="none" w:sz="0" w:space="0" w:color="auto"/>
            <w:right w:val="none" w:sz="0" w:space="0" w:color="auto"/>
          </w:divBdr>
        </w:div>
        <w:div w:id="743140948">
          <w:marLeft w:val="480"/>
          <w:marRight w:val="0"/>
          <w:marTop w:val="0"/>
          <w:marBottom w:val="0"/>
          <w:divBdr>
            <w:top w:val="none" w:sz="0" w:space="0" w:color="auto"/>
            <w:left w:val="none" w:sz="0" w:space="0" w:color="auto"/>
            <w:bottom w:val="none" w:sz="0" w:space="0" w:color="auto"/>
            <w:right w:val="none" w:sz="0" w:space="0" w:color="auto"/>
          </w:divBdr>
        </w:div>
        <w:div w:id="960041183">
          <w:marLeft w:val="480"/>
          <w:marRight w:val="0"/>
          <w:marTop w:val="0"/>
          <w:marBottom w:val="0"/>
          <w:divBdr>
            <w:top w:val="none" w:sz="0" w:space="0" w:color="auto"/>
            <w:left w:val="none" w:sz="0" w:space="0" w:color="auto"/>
            <w:bottom w:val="none" w:sz="0" w:space="0" w:color="auto"/>
            <w:right w:val="none" w:sz="0" w:space="0" w:color="auto"/>
          </w:divBdr>
        </w:div>
        <w:div w:id="1076896974">
          <w:marLeft w:val="480"/>
          <w:marRight w:val="0"/>
          <w:marTop w:val="0"/>
          <w:marBottom w:val="0"/>
          <w:divBdr>
            <w:top w:val="none" w:sz="0" w:space="0" w:color="auto"/>
            <w:left w:val="none" w:sz="0" w:space="0" w:color="auto"/>
            <w:bottom w:val="none" w:sz="0" w:space="0" w:color="auto"/>
            <w:right w:val="none" w:sz="0" w:space="0" w:color="auto"/>
          </w:divBdr>
        </w:div>
        <w:div w:id="212155991">
          <w:marLeft w:val="480"/>
          <w:marRight w:val="0"/>
          <w:marTop w:val="0"/>
          <w:marBottom w:val="0"/>
          <w:divBdr>
            <w:top w:val="none" w:sz="0" w:space="0" w:color="auto"/>
            <w:left w:val="none" w:sz="0" w:space="0" w:color="auto"/>
            <w:bottom w:val="none" w:sz="0" w:space="0" w:color="auto"/>
            <w:right w:val="none" w:sz="0" w:space="0" w:color="auto"/>
          </w:divBdr>
        </w:div>
        <w:div w:id="396362520">
          <w:marLeft w:val="480"/>
          <w:marRight w:val="0"/>
          <w:marTop w:val="0"/>
          <w:marBottom w:val="0"/>
          <w:divBdr>
            <w:top w:val="none" w:sz="0" w:space="0" w:color="auto"/>
            <w:left w:val="none" w:sz="0" w:space="0" w:color="auto"/>
            <w:bottom w:val="none" w:sz="0" w:space="0" w:color="auto"/>
            <w:right w:val="none" w:sz="0" w:space="0" w:color="auto"/>
          </w:divBdr>
        </w:div>
        <w:div w:id="730538647">
          <w:marLeft w:val="480"/>
          <w:marRight w:val="0"/>
          <w:marTop w:val="0"/>
          <w:marBottom w:val="0"/>
          <w:divBdr>
            <w:top w:val="none" w:sz="0" w:space="0" w:color="auto"/>
            <w:left w:val="none" w:sz="0" w:space="0" w:color="auto"/>
            <w:bottom w:val="none" w:sz="0" w:space="0" w:color="auto"/>
            <w:right w:val="none" w:sz="0" w:space="0" w:color="auto"/>
          </w:divBdr>
        </w:div>
        <w:div w:id="8877576">
          <w:marLeft w:val="480"/>
          <w:marRight w:val="0"/>
          <w:marTop w:val="0"/>
          <w:marBottom w:val="0"/>
          <w:divBdr>
            <w:top w:val="none" w:sz="0" w:space="0" w:color="auto"/>
            <w:left w:val="none" w:sz="0" w:space="0" w:color="auto"/>
            <w:bottom w:val="none" w:sz="0" w:space="0" w:color="auto"/>
            <w:right w:val="none" w:sz="0" w:space="0" w:color="auto"/>
          </w:divBdr>
        </w:div>
        <w:div w:id="768547947">
          <w:marLeft w:val="480"/>
          <w:marRight w:val="0"/>
          <w:marTop w:val="0"/>
          <w:marBottom w:val="0"/>
          <w:divBdr>
            <w:top w:val="none" w:sz="0" w:space="0" w:color="auto"/>
            <w:left w:val="none" w:sz="0" w:space="0" w:color="auto"/>
            <w:bottom w:val="none" w:sz="0" w:space="0" w:color="auto"/>
            <w:right w:val="none" w:sz="0" w:space="0" w:color="auto"/>
          </w:divBdr>
        </w:div>
        <w:div w:id="1472215584">
          <w:marLeft w:val="480"/>
          <w:marRight w:val="0"/>
          <w:marTop w:val="0"/>
          <w:marBottom w:val="0"/>
          <w:divBdr>
            <w:top w:val="none" w:sz="0" w:space="0" w:color="auto"/>
            <w:left w:val="none" w:sz="0" w:space="0" w:color="auto"/>
            <w:bottom w:val="none" w:sz="0" w:space="0" w:color="auto"/>
            <w:right w:val="none" w:sz="0" w:space="0" w:color="auto"/>
          </w:divBdr>
        </w:div>
        <w:div w:id="2049795705">
          <w:marLeft w:val="480"/>
          <w:marRight w:val="0"/>
          <w:marTop w:val="0"/>
          <w:marBottom w:val="0"/>
          <w:divBdr>
            <w:top w:val="none" w:sz="0" w:space="0" w:color="auto"/>
            <w:left w:val="none" w:sz="0" w:space="0" w:color="auto"/>
            <w:bottom w:val="none" w:sz="0" w:space="0" w:color="auto"/>
            <w:right w:val="none" w:sz="0" w:space="0" w:color="auto"/>
          </w:divBdr>
        </w:div>
        <w:div w:id="1289167145">
          <w:marLeft w:val="480"/>
          <w:marRight w:val="0"/>
          <w:marTop w:val="0"/>
          <w:marBottom w:val="0"/>
          <w:divBdr>
            <w:top w:val="none" w:sz="0" w:space="0" w:color="auto"/>
            <w:left w:val="none" w:sz="0" w:space="0" w:color="auto"/>
            <w:bottom w:val="none" w:sz="0" w:space="0" w:color="auto"/>
            <w:right w:val="none" w:sz="0" w:space="0" w:color="auto"/>
          </w:divBdr>
        </w:div>
        <w:div w:id="617949213">
          <w:marLeft w:val="480"/>
          <w:marRight w:val="0"/>
          <w:marTop w:val="0"/>
          <w:marBottom w:val="0"/>
          <w:divBdr>
            <w:top w:val="none" w:sz="0" w:space="0" w:color="auto"/>
            <w:left w:val="none" w:sz="0" w:space="0" w:color="auto"/>
            <w:bottom w:val="none" w:sz="0" w:space="0" w:color="auto"/>
            <w:right w:val="none" w:sz="0" w:space="0" w:color="auto"/>
          </w:divBdr>
        </w:div>
        <w:div w:id="1955136989">
          <w:marLeft w:val="480"/>
          <w:marRight w:val="0"/>
          <w:marTop w:val="0"/>
          <w:marBottom w:val="0"/>
          <w:divBdr>
            <w:top w:val="none" w:sz="0" w:space="0" w:color="auto"/>
            <w:left w:val="none" w:sz="0" w:space="0" w:color="auto"/>
            <w:bottom w:val="none" w:sz="0" w:space="0" w:color="auto"/>
            <w:right w:val="none" w:sz="0" w:space="0" w:color="auto"/>
          </w:divBdr>
        </w:div>
        <w:div w:id="1804738439">
          <w:marLeft w:val="480"/>
          <w:marRight w:val="0"/>
          <w:marTop w:val="0"/>
          <w:marBottom w:val="0"/>
          <w:divBdr>
            <w:top w:val="none" w:sz="0" w:space="0" w:color="auto"/>
            <w:left w:val="none" w:sz="0" w:space="0" w:color="auto"/>
            <w:bottom w:val="none" w:sz="0" w:space="0" w:color="auto"/>
            <w:right w:val="none" w:sz="0" w:space="0" w:color="auto"/>
          </w:divBdr>
        </w:div>
        <w:div w:id="403601781">
          <w:marLeft w:val="480"/>
          <w:marRight w:val="0"/>
          <w:marTop w:val="0"/>
          <w:marBottom w:val="0"/>
          <w:divBdr>
            <w:top w:val="none" w:sz="0" w:space="0" w:color="auto"/>
            <w:left w:val="none" w:sz="0" w:space="0" w:color="auto"/>
            <w:bottom w:val="none" w:sz="0" w:space="0" w:color="auto"/>
            <w:right w:val="none" w:sz="0" w:space="0" w:color="auto"/>
          </w:divBdr>
        </w:div>
        <w:div w:id="494566056">
          <w:marLeft w:val="480"/>
          <w:marRight w:val="0"/>
          <w:marTop w:val="0"/>
          <w:marBottom w:val="0"/>
          <w:divBdr>
            <w:top w:val="none" w:sz="0" w:space="0" w:color="auto"/>
            <w:left w:val="none" w:sz="0" w:space="0" w:color="auto"/>
            <w:bottom w:val="none" w:sz="0" w:space="0" w:color="auto"/>
            <w:right w:val="none" w:sz="0" w:space="0" w:color="auto"/>
          </w:divBdr>
        </w:div>
        <w:div w:id="415907100">
          <w:marLeft w:val="480"/>
          <w:marRight w:val="0"/>
          <w:marTop w:val="0"/>
          <w:marBottom w:val="0"/>
          <w:divBdr>
            <w:top w:val="none" w:sz="0" w:space="0" w:color="auto"/>
            <w:left w:val="none" w:sz="0" w:space="0" w:color="auto"/>
            <w:bottom w:val="none" w:sz="0" w:space="0" w:color="auto"/>
            <w:right w:val="none" w:sz="0" w:space="0" w:color="auto"/>
          </w:divBdr>
        </w:div>
        <w:div w:id="2074959145">
          <w:marLeft w:val="480"/>
          <w:marRight w:val="0"/>
          <w:marTop w:val="0"/>
          <w:marBottom w:val="0"/>
          <w:divBdr>
            <w:top w:val="none" w:sz="0" w:space="0" w:color="auto"/>
            <w:left w:val="none" w:sz="0" w:space="0" w:color="auto"/>
            <w:bottom w:val="none" w:sz="0" w:space="0" w:color="auto"/>
            <w:right w:val="none" w:sz="0" w:space="0" w:color="auto"/>
          </w:divBdr>
        </w:div>
        <w:div w:id="167445663">
          <w:marLeft w:val="480"/>
          <w:marRight w:val="0"/>
          <w:marTop w:val="0"/>
          <w:marBottom w:val="0"/>
          <w:divBdr>
            <w:top w:val="none" w:sz="0" w:space="0" w:color="auto"/>
            <w:left w:val="none" w:sz="0" w:space="0" w:color="auto"/>
            <w:bottom w:val="none" w:sz="0" w:space="0" w:color="auto"/>
            <w:right w:val="none" w:sz="0" w:space="0" w:color="auto"/>
          </w:divBdr>
        </w:div>
        <w:div w:id="1105464712">
          <w:marLeft w:val="480"/>
          <w:marRight w:val="0"/>
          <w:marTop w:val="0"/>
          <w:marBottom w:val="0"/>
          <w:divBdr>
            <w:top w:val="none" w:sz="0" w:space="0" w:color="auto"/>
            <w:left w:val="none" w:sz="0" w:space="0" w:color="auto"/>
            <w:bottom w:val="none" w:sz="0" w:space="0" w:color="auto"/>
            <w:right w:val="none" w:sz="0" w:space="0" w:color="auto"/>
          </w:divBdr>
        </w:div>
        <w:div w:id="499396553">
          <w:marLeft w:val="480"/>
          <w:marRight w:val="0"/>
          <w:marTop w:val="0"/>
          <w:marBottom w:val="0"/>
          <w:divBdr>
            <w:top w:val="none" w:sz="0" w:space="0" w:color="auto"/>
            <w:left w:val="none" w:sz="0" w:space="0" w:color="auto"/>
            <w:bottom w:val="none" w:sz="0" w:space="0" w:color="auto"/>
            <w:right w:val="none" w:sz="0" w:space="0" w:color="auto"/>
          </w:divBdr>
        </w:div>
        <w:div w:id="984771498">
          <w:marLeft w:val="480"/>
          <w:marRight w:val="0"/>
          <w:marTop w:val="0"/>
          <w:marBottom w:val="0"/>
          <w:divBdr>
            <w:top w:val="none" w:sz="0" w:space="0" w:color="auto"/>
            <w:left w:val="none" w:sz="0" w:space="0" w:color="auto"/>
            <w:bottom w:val="none" w:sz="0" w:space="0" w:color="auto"/>
            <w:right w:val="none" w:sz="0" w:space="0" w:color="auto"/>
          </w:divBdr>
        </w:div>
        <w:div w:id="44716916">
          <w:marLeft w:val="480"/>
          <w:marRight w:val="0"/>
          <w:marTop w:val="0"/>
          <w:marBottom w:val="0"/>
          <w:divBdr>
            <w:top w:val="none" w:sz="0" w:space="0" w:color="auto"/>
            <w:left w:val="none" w:sz="0" w:space="0" w:color="auto"/>
            <w:bottom w:val="none" w:sz="0" w:space="0" w:color="auto"/>
            <w:right w:val="none" w:sz="0" w:space="0" w:color="auto"/>
          </w:divBdr>
        </w:div>
        <w:div w:id="410275679">
          <w:marLeft w:val="480"/>
          <w:marRight w:val="0"/>
          <w:marTop w:val="0"/>
          <w:marBottom w:val="0"/>
          <w:divBdr>
            <w:top w:val="none" w:sz="0" w:space="0" w:color="auto"/>
            <w:left w:val="none" w:sz="0" w:space="0" w:color="auto"/>
            <w:bottom w:val="none" w:sz="0" w:space="0" w:color="auto"/>
            <w:right w:val="none" w:sz="0" w:space="0" w:color="auto"/>
          </w:divBdr>
        </w:div>
        <w:div w:id="509108248">
          <w:marLeft w:val="480"/>
          <w:marRight w:val="0"/>
          <w:marTop w:val="0"/>
          <w:marBottom w:val="0"/>
          <w:divBdr>
            <w:top w:val="none" w:sz="0" w:space="0" w:color="auto"/>
            <w:left w:val="none" w:sz="0" w:space="0" w:color="auto"/>
            <w:bottom w:val="none" w:sz="0" w:space="0" w:color="auto"/>
            <w:right w:val="none" w:sz="0" w:space="0" w:color="auto"/>
          </w:divBdr>
        </w:div>
        <w:div w:id="527722052">
          <w:marLeft w:val="480"/>
          <w:marRight w:val="0"/>
          <w:marTop w:val="0"/>
          <w:marBottom w:val="0"/>
          <w:divBdr>
            <w:top w:val="none" w:sz="0" w:space="0" w:color="auto"/>
            <w:left w:val="none" w:sz="0" w:space="0" w:color="auto"/>
            <w:bottom w:val="none" w:sz="0" w:space="0" w:color="auto"/>
            <w:right w:val="none" w:sz="0" w:space="0" w:color="auto"/>
          </w:divBdr>
        </w:div>
        <w:div w:id="1794012444">
          <w:marLeft w:val="480"/>
          <w:marRight w:val="0"/>
          <w:marTop w:val="0"/>
          <w:marBottom w:val="0"/>
          <w:divBdr>
            <w:top w:val="none" w:sz="0" w:space="0" w:color="auto"/>
            <w:left w:val="none" w:sz="0" w:space="0" w:color="auto"/>
            <w:bottom w:val="none" w:sz="0" w:space="0" w:color="auto"/>
            <w:right w:val="none" w:sz="0" w:space="0" w:color="auto"/>
          </w:divBdr>
        </w:div>
        <w:div w:id="1383095775">
          <w:marLeft w:val="480"/>
          <w:marRight w:val="0"/>
          <w:marTop w:val="0"/>
          <w:marBottom w:val="0"/>
          <w:divBdr>
            <w:top w:val="none" w:sz="0" w:space="0" w:color="auto"/>
            <w:left w:val="none" w:sz="0" w:space="0" w:color="auto"/>
            <w:bottom w:val="none" w:sz="0" w:space="0" w:color="auto"/>
            <w:right w:val="none" w:sz="0" w:space="0" w:color="auto"/>
          </w:divBdr>
        </w:div>
        <w:div w:id="1711681646">
          <w:marLeft w:val="480"/>
          <w:marRight w:val="0"/>
          <w:marTop w:val="0"/>
          <w:marBottom w:val="0"/>
          <w:divBdr>
            <w:top w:val="none" w:sz="0" w:space="0" w:color="auto"/>
            <w:left w:val="none" w:sz="0" w:space="0" w:color="auto"/>
            <w:bottom w:val="none" w:sz="0" w:space="0" w:color="auto"/>
            <w:right w:val="none" w:sz="0" w:space="0" w:color="auto"/>
          </w:divBdr>
        </w:div>
        <w:div w:id="338850241">
          <w:marLeft w:val="480"/>
          <w:marRight w:val="0"/>
          <w:marTop w:val="0"/>
          <w:marBottom w:val="0"/>
          <w:divBdr>
            <w:top w:val="none" w:sz="0" w:space="0" w:color="auto"/>
            <w:left w:val="none" w:sz="0" w:space="0" w:color="auto"/>
            <w:bottom w:val="none" w:sz="0" w:space="0" w:color="auto"/>
            <w:right w:val="none" w:sz="0" w:space="0" w:color="auto"/>
          </w:divBdr>
        </w:div>
        <w:div w:id="872117468">
          <w:marLeft w:val="480"/>
          <w:marRight w:val="0"/>
          <w:marTop w:val="0"/>
          <w:marBottom w:val="0"/>
          <w:divBdr>
            <w:top w:val="none" w:sz="0" w:space="0" w:color="auto"/>
            <w:left w:val="none" w:sz="0" w:space="0" w:color="auto"/>
            <w:bottom w:val="none" w:sz="0" w:space="0" w:color="auto"/>
            <w:right w:val="none" w:sz="0" w:space="0" w:color="auto"/>
          </w:divBdr>
        </w:div>
        <w:div w:id="982735441">
          <w:marLeft w:val="480"/>
          <w:marRight w:val="0"/>
          <w:marTop w:val="0"/>
          <w:marBottom w:val="0"/>
          <w:divBdr>
            <w:top w:val="none" w:sz="0" w:space="0" w:color="auto"/>
            <w:left w:val="none" w:sz="0" w:space="0" w:color="auto"/>
            <w:bottom w:val="none" w:sz="0" w:space="0" w:color="auto"/>
            <w:right w:val="none" w:sz="0" w:space="0" w:color="auto"/>
          </w:divBdr>
        </w:div>
        <w:div w:id="1994604726">
          <w:marLeft w:val="480"/>
          <w:marRight w:val="0"/>
          <w:marTop w:val="0"/>
          <w:marBottom w:val="0"/>
          <w:divBdr>
            <w:top w:val="none" w:sz="0" w:space="0" w:color="auto"/>
            <w:left w:val="none" w:sz="0" w:space="0" w:color="auto"/>
            <w:bottom w:val="none" w:sz="0" w:space="0" w:color="auto"/>
            <w:right w:val="none" w:sz="0" w:space="0" w:color="auto"/>
          </w:divBdr>
        </w:div>
        <w:div w:id="785808576">
          <w:marLeft w:val="480"/>
          <w:marRight w:val="0"/>
          <w:marTop w:val="0"/>
          <w:marBottom w:val="0"/>
          <w:divBdr>
            <w:top w:val="none" w:sz="0" w:space="0" w:color="auto"/>
            <w:left w:val="none" w:sz="0" w:space="0" w:color="auto"/>
            <w:bottom w:val="none" w:sz="0" w:space="0" w:color="auto"/>
            <w:right w:val="none" w:sz="0" w:space="0" w:color="auto"/>
          </w:divBdr>
        </w:div>
        <w:div w:id="281150097">
          <w:marLeft w:val="480"/>
          <w:marRight w:val="0"/>
          <w:marTop w:val="0"/>
          <w:marBottom w:val="0"/>
          <w:divBdr>
            <w:top w:val="none" w:sz="0" w:space="0" w:color="auto"/>
            <w:left w:val="none" w:sz="0" w:space="0" w:color="auto"/>
            <w:bottom w:val="none" w:sz="0" w:space="0" w:color="auto"/>
            <w:right w:val="none" w:sz="0" w:space="0" w:color="auto"/>
          </w:divBdr>
        </w:div>
      </w:divsChild>
    </w:div>
    <w:div w:id="1832090056">
      <w:bodyDiv w:val="1"/>
      <w:marLeft w:val="0"/>
      <w:marRight w:val="0"/>
      <w:marTop w:val="0"/>
      <w:marBottom w:val="0"/>
      <w:divBdr>
        <w:top w:val="none" w:sz="0" w:space="0" w:color="auto"/>
        <w:left w:val="none" w:sz="0" w:space="0" w:color="auto"/>
        <w:bottom w:val="none" w:sz="0" w:space="0" w:color="auto"/>
        <w:right w:val="none" w:sz="0" w:space="0" w:color="auto"/>
      </w:divBdr>
    </w:div>
    <w:div w:id="1833641995">
      <w:bodyDiv w:val="1"/>
      <w:marLeft w:val="0"/>
      <w:marRight w:val="0"/>
      <w:marTop w:val="0"/>
      <w:marBottom w:val="0"/>
      <w:divBdr>
        <w:top w:val="none" w:sz="0" w:space="0" w:color="auto"/>
        <w:left w:val="none" w:sz="0" w:space="0" w:color="auto"/>
        <w:bottom w:val="none" w:sz="0" w:space="0" w:color="auto"/>
        <w:right w:val="none" w:sz="0" w:space="0" w:color="auto"/>
      </w:divBdr>
    </w:div>
    <w:div w:id="1835608200">
      <w:bodyDiv w:val="1"/>
      <w:marLeft w:val="0"/>
      <w:marRight w:val="0"/>
      <w:marTop w:val="0"/>
      <w:marBottom w:val="0"/>
      <w:divBdr>
        <w:top w:val="none" w:sz="0" w:space="0" w:color="auto"/>
        <w:left w:val="none" w:sz="0" w:space="0" w:color="auto"/>
        <w:bottom w:val="none" w:sz="0" w:space="0" w:color="auto"/>
        <w:right w:val="none" w:sz="0" w:space="0" w:color="auto"/>
      </w:divBdr>
    </w:div>
    <w:div w:id="1837067256">
      <w:bodyDiv w:val="1"/>
      <w:marLeft w:val="0"/>
      <w:marRight w:val="0"/>
      <w:marTop w:val="0"/>
      <w:marBottom w:val="0"/>
      <w:divBdr>
        <w:top w:val="none" w:sz="0" w:space="0" w:color="auto"/>
        <w:left w:val="none" w:sz="0" w:space="0" w:color="auto"/>
        <w:bottom w:val="none" w:sz="0" w:space="0" w:color="auto"/>
        <w:right w:val="none" w:sz="0" w:space="0" w:color="auto"/>
      </w:divBdr>
    </w:div>
    <w:div w:id="1837767558">
      <w:bodyDiv w:val="1"/>
      <w:marLeft w:val="0"/>
      <w:marRight w:val="0"/>
      <w:marTop w:val="0"/>
      <w:marBottom w:val="0"/>
      <w:divBdr>
        <w:top w:val="none" w:sz="0" w:space="0" w:color="auto"/>
        <w:left w:val="none" w:sz="0" w:space="0" w:color="auto"/>
        <w:bottom w:val="none" w:sz="0" w:space="0" w:color="auto"/>
        <w:right w:val="none" w:sz="0" w:space="0" w:color="auto"/>
      </w:divBdr>
    </w:div>
    <w:div w:id="1837912008">
      <w:bodyDiv w:val="1"/>
      <w:marLeft w:val="0"/>
      <w:marRight w:val="0"/>
      <w:marTop w:val="0"/>
      <w:marBottom w:val="0"/>
      <w:divBdr>
        <w:top w:val="none" w:sz="0" w:space="0" w:color="auto"/>
        <w:left w:val="none" w:sz="0" w:space="0" w:color="auto"/>
        <w:bottom w:val="none" w:sz="0" w:space="0" w:color="auto"/>
        <w:right w:val="none" w:sz="0" w:space="0" w:color="auto"/>
      </w:divBdr>
    </w:div>
    <w:div w:id="1838496883">
      <w:bodyDiv w:val="1"/>
      <w:marLeft w:val="0"/>
      <w:marRight w:val="0"/>
      <w:marTop w:val="0"/>
      <w:marBottom w:val="0"/>
      <w:divBdr>
        <w:top w:val="none" w:sz="0" w:space="0" w:color="auto"/>
        <w:left w:val="none" w:sz="0" w:space="0" w:color="auto"/>
        <w:bottom w:val="none" w:sz="0" w:space="0" w:color="auto"/>
        <w:right w:val="none" w:sz="0" w:space="0" w:color="auto"/>
      </w:divBdr>
    </w:div>
    <w:div w:id="1838837663">
      <w:bodyDiv w:val="1"/>
      <w:marLeft w:val="0"/>
      <w:marRight w:val="0"/>
      <w:marTop w:val="0"/>
      <w:marBottom w:val="0"/>
      <w:divBdr>
        <w:top w:val="none" w:sz="0" w:space="0" w:color="auto"/>
        <w:left w:val="none" w:sz="0" w:space="0" w:color="auto"/>
        <w:bottom w:val="none" w:sz="0" w:space="0" w:color="auto"/>
        <w:right w:val="none" w:sz="0" w:space="0" w:color="auto"/>
      </w:divBdr>
    </w:div>
    <w:div w:id="1839151258">
      <w:bodyDiv w:val="1"/>
      <w:marLeft w:val="0"/>
      <w:marRight w:val="0"/>
      <w:marTop w:val="0"/>
      <w:marBottom w:val="0"/>
      <w:divBdr>
        <w:top w:val="none" w:sz="0" w:space="0" w:color="auto"/>
        <w:left w:val="none" w:sz="0" w:space="0" w:color="auto"/>
        <w:bottom w:val="none" w:sz="0" w:space="0" w:color="auto"/>
        <w:right w:val="none" w:sz="0" w:space="0" w:color="auto"/>
      </w:divBdr>
    </w:div>
    <w:div w:id="1839494031">
      <w:bodyDiv w:val="1"/>
      <w:marLeft w:val="0"/>
      <w:marRight w:val="0"/>
      <w:marTop w:val="0"/>
      <w:marBottom w:val="0"/>
      <w:divBdr>
        <w:top w:val="none" w:sz="0" w:space="0" w:color="auto"/>
        <w:left w:val="none" w:sz="0" w:space="0" w:color="auto"/>
        <w:bottom w:val="none" w:sz="0" w:space="0" w:color="auto"/>
        <w:right w:val="none" w:sz="0" w:space="0" w:color="auto"/>
      </w:divBdr>
    </w:div>
    <w:div w:id="1839687396">
      <w:bodyDiv w:val="1"/>
      <w:marLeft w:val="0"/>
      <w:marRight w:val="0"/>
      <w:marTop w:val="0"/>
      <w:marBottom w:val="0"/>
      <w:divBdr>
        <w:top w:val="none" w:sz="0" w:space="0" w:color="auto"/>
        <w:left w:val="none" w:sz="0" w:space="0" w:color="auto"/>
        <w:bottom w:val="none" w:sz="0" w:space="0" w:color="auto"/>
        <w:right w:val="none" w:sz="0" w:space="0" w:color="auto"/>
      </w:divBdr>
    </w:div>
    <w:div w:id="1839878777">
      <w:bodyDiv w:val="1"/>
      <w:marLeft w:val="0"/>
      <w:marRight w:val="0"/>
      <w:marTop w:val="0"/>
      <w:marBottom w:val="0"/>
      <w:divBdr>
        <w:top w:val="none" w:sz="0" w:space="0" w:color="auto"/>
        <w:left w:val="none" w:sz="0" w:space="0" w:color="auto"/>
        <w:bottom w:val="none" w:sz="0" w:space="0" w:color="auto"/>
        <w:right w:val="none" w:sz="0" w:space="0" w:color="auto"/>
      </w:divBdr>
    </w:div>
    <w:div w:id="1839883714">
      <w:bodyDiv w:val="1"/>
      <w:marLeft w:val="0"/>
      <w:marRight w:val="0"/>
      <w:marTop w:val="0"/>
      <w:marBottom w:val="0"/>
      <w:divBdr>
        <w:top w:val="none" w:sz="0" w:space="0" w:color="auto"/>
        <w:left w:val="none" w:sz="0" w:space="0" w:color="auto"/>
        <w:bottom w:val="none" w:sz="0" w:space="0" w:color="auto"/>
        <w:right w:val="none" w:sz="0" w:space="0" w:color="auto"/>
      </w:divBdr>
      <w:divsChild>
        <w:div w:id="1774201956">
          <w:marLeft w:val="480"/>
          <w:marRight w:val="0"/>
          <w:marTop w:val="0"/>
          <w:marBottom w:val="0"/>
          <w:divBdr>
            <w:top w:val="none" w:sz="0" w:space="0" w:color="auto"/>
            <w:left w:val="none" w:sz="0" w:space="0" w:color="auto"/>
            <w:bottom w:val="none" w:sz="0" w:space="0" w:color="auto"/>
            <w:right w:val="none" w:sz="0" w:space="0" w:color="auto"/>
          </w:divBdr>
        </w:div>
        <w:div w:id="142544841">
          <w:marLeft w:val="480"/>
          <w:marRight w:val="0"/>
          <w:marTop w:val="0"/>
          <w:marBottom w:val="0"/>
          <w:divBdr>
            <w:top w:val="none" w:sz="0" w:space="0" w:color="auto"/>
            <w:left w:val="none" w:sz="0" w:space="0" w:color="auto"/>
            <w:bottom w:val="none" w:sz="0" w:space="0" w:color="auto"/>
            <w:right w:val="none" w:sz="0" w:space="0" w:color="auto"/>
          </w:divBdr>
        </w:div>
        <w:div w:id="292172697">
          <w:marLeft w:val="480"/>
          <w:marRight w:val="0"/>
          <w:marTop w:val="0"/>
          <w:marBottom w:val="0"/>
          <w:divBdr>
            <w:top w:val="none" w:sz="0" w:space="0" w:color="auto"/>
            <w:left w:val="none" w:sz="0" w:space="0" w:color="auto"/>
            <w:bottom w:val="none" w:sz="0" w:space="0" w:color="auto"/>
            <w:right w:val="none" w:sz="0" w:space="0" w:color="auto"/>
          </w:divBdr>
        </w:div>
        <w:div w:id="425079764">
          <w:marLeft w:val="480"/>
          <w:marRight w:val="0"/>
          <w:marTop w:val="0"/>
          <w:marBottom w:val="0"/>
          <w:divBdr>
            <w:top w:val="none" w:sz="0" w:space="0" w:color="auto"/>
            <w:left w:val="none" w:sz="0" w:space="0" w:color="auto"/>
            <w:bottom w:val="none" w:sz="0" w:space="0" w:color="auto"/>
            <w:right w:val="none" w:sz="0" w:space="0" w:color="auto"/>
          </w:divBdr>
        </w:div>
        <w:div w:id="1424568233">
          <w:marLeft w:val="480"/>
          <w:marRight w:val="0"/>
          <w:marTop w:val="0"/>
          <w:marBottom w:val="0"/>
          <w:divBdr>
            <w:top w:val="none" w:sz="0" w:space="0" w:color="auto"/>
            <w:left w:val="none" w:sz="0" w:space="0" w:color="auto"/>
            <w:bottom w:val="none" w:sz="0" w:space="0" w:color="auto"/>
            <w:right w:val="none" w:sz="0" w:space="0" w:color="auto"/>
          </w:divBdr>
        </w:div>
        <w:div w:id="2062971875">
          <w:marLeft w:val="480"/>
          <w:marRight w:val="0"/>
          <w:marTop w:val="0"/>
          <w:marBottom w:val="0"/>
          <w:divBdr>
            <w:top w:val="none" w:sz="0" w:space="0" w:color="auto"/>
            <w:left w:val="none" w:sz="0" w:space="0" w:color="auto"/>
            <w:bottom w:val="none" w:sz="0" w:space="0" w:color="auto"/>
            <w:right w:val="none" w:sz="0" w:space="0" w:color="auto"/>
          </w:divBdr>
        </w:div>
        <w:div w:id="1816021602">
          <w:marLeft w:val="480"/>
          <w:marRight w:val="0"/>
          <w:marTop w:val="0"/>
          <w:marBottom w:val="0"/>
          <w:divBdr>
            <w:top w:val="none" w:sz="0" w:space="0" w:color="auto"/>
            <w:left w:val="none" w:sz="0" w:space="0" w:color="auto"/>
            <w:bottom w:val="none" w:sz="0" w:space="0" w:color="auto"/>
            <w:right w:val="none" w:sz="0" w:space="0" w:color="auto"/>
          </w:divBdr>
        </w:div>
        <w:div w:id="1050301678">
          <w:marLeft w:val="480"/>
          <w:marRight w:val="0"/>
          <w:marTop w:val="0"/>
          <w:marBottom w:val="0"/>
          <w:divBdr>
            <w:top w:val="none" w:sz="0" w:space="0" w:color="auto"/>
            <w:left w:val="none" w:sz="0" w:space="0" w:color="auto"/>
            <w:bottom w:val="none" w:sz="0" w:space="0" w:color="auto"/>
            <w:right w:val="none" w:sz="0" w:space="0" w:color="auto"/>
          </w:divBdr>
        </w:div>
        <w:div w:id="1379815306">
          <w:marLeft w:val="480"/>
          <w:marRight w:val="0"/>
          <w:marTop w:val="0"/>
          <w:marBottom w:val="0"/>
          <w:divBdr>
            <w:top w:val="none" w:sz="0" w:space="0" w:color="auto"/>
            <w:left w:val="none" w:sz="0" w:space="0" w:color="auto"/>
            <w:bottom w:val="none" w:sz="0" w:space="0" w:color="auto"/>
            <w:right w:val="none" w:sz="0" w:space="0" w:color="auto"/>
          </w:divBdr>
        </w:div>
        <w:div w:id="145246046">
          <w:marLeft w:val="480"/>
          <w:marRight w:val="0"/>
          <w:marTop w:val="0"/>
          <w:marBottom w:val="0"/>
          <w:divBdr>
            <w:top w:val="none" w:sz="0" w:space="0" w:color="auto"/>
            <w:left w:val="none" w:sz="0" w:space="0" w:color="auto"/>
            <w:bottom w:val="none" w:sz="0" w:space="0" w:color="auto"/>
            <w:right w:val="none" w:sz="0" w:space="0" w:color="auto"/>
          </w:divBdr>
        </w:div>
        <w:div w:id="2059352157">
          <w:marLeft w:val="480"/>
          <w:marRight w:val="0"/>
          <w:marTop w:val="0"/>
          <w:marBottom w:val="0"/>
          <w:divBdr>
            <w:top w:val="none" w:sz="0" w:space="0" w:color="auto"/>
            <w:left w:val="none" w:sz="0" w:space="0" w:color="auto"/>
            <w:bottom w:val="none" w:sz="0" w:space="0" w:color="auto"/>
            <w:right w:val="none" w:sz="0" w:space="0" w:color="auto"/>
          </w:divBdr>
        </w:div>
        <w:div w:id="1630361943">
          <w:marLeft w:val="480"/>
          <w:marRight w:val="0"/>
          <w:marTop w:val="0"/>
          <w:marBottom w:val="0"/>
          <w:divBdr>
            <w:top w:val="none" w:sz="0" w:space="0" w:color="auto"/>
            <w:left w:val="none" w:sz="0" w:space="0" w:color="auto"/>
            <w:bottom w:val="none" w:sz="0" w:space="0" w:color="auto"/>
            <w:right w:val="none" w:sz="0" w:space="0" w:color="auto"/>
          </w:divBdr>
        </w:div>
        <w:div w:id="2136946662">
          <w:marLeft w:val="480"/>
          <w:marRight w:val="0"/>
          <w:marTop w:val="0"/>
          <w:marBottom w:val="0"/>
          <w:divBdr>
            <w:top w:val="none" w:sz="0" w:space="0" w:color="auto"/>
            <w:left w:val="none" w:sz="0" w:space="0" w:color="auto"/>
            <w:bottom w:val="none" w:sz="0" w:space="0" w:color="auto"/>
            <w:right w:val="none" w:sz="0" w:space="0" w:color="auto"/>
          </w:divBdr>
        </w:div>
        <w:div w:id="2036032962">
          <w:marLeft w:val="480"/>
          <w:marRight w:val="0"/>
          <w:marTop w:val="0"/>
          <w:marBottom w:val="0"/>
          <w:divBdr>
            <w:top w:val="none" w:sz="0" w:space="0" w:color="auto"/>
            <w:left w:val="none" w:sz="0" w:space="0" w:color="auto"/>
            <w:bottom w:val="none" w:sz="0" w:space="0" w:color="auto"/>
            <w:right w:val="none" w:sz="0" w:space="0" w:color="auto"/>
          </w:divBdr>
        </w:div>
        <w:div w:id="1839274426">
          <w:marLeft w:val="480"/>
          <w:marRight w:val="0"/>
          <w:marTop w:val="0"/>
          <w:marBottom w:val="0"/>
          <w:divBdr>
            <w:top w:val="none" w:sz="0" w:space="0" w:color="auto"/>
            <w:left w:val="none" w:sz="0" w:space="0" w:color="auto"/>
            <w:bottom w:val="none" w:sz="0" w:space="0" w:color="auto"/>
            <w:right w:val="none" w:sz="0" w:space="0" w:color="auto"/>
          </w:divBdr>
        </w:div>
        <w:div w:id="134763202">
          <w:marLeft w:val="480"/>
          <w:marRight w:val="0"/>
          <w:marTop w:val="0"/>
          <w:marBottom w:val="0"/>
          <w:divBdr>
            <w:top w:val="none" w:sz="0" w:space="0" w:color="auto"/>
            <w:left w:val="none" w:sz="0" w:space="0" w:color="auto"/>
            <w:bottom w:val="none" w:sz="0" w:space="0" w:color="auto"/>
            <w:right w:val="none" w:sz="0" w:space="0" w:color="auto"/>
          </w:divBdr>
        </w:div>
        <w:div w:id="132019168">
          <w:marLeft w:val="480"/>
          <w:marRight w:val="0"/>
          <w:marTop w:val="0"/>
          <w:marBottom w:val="0"/>
          <w:divBdr>
            <w:top w:val="none" w:sz="0" w:space="0" w:color="auto"/>
            <w:left w:val="none" w:sz="0" w:space="0" w:color="auto"/>
            <w:bottom w:val="none" w:sz="0" w:space="0" w:color="auto"/>
            <w:right w:val="none" w:sz="0" w:space="0" w:color="auto"/>
          </w:divBdr>
        </w:div>
        <w:div w:id="182600749">
          <w:marLeft w:val="480"/>
          <w:marRight w:val="0"/>
          <w:marTop w:val="0"/>
          <w:marBottom w:val="0"/>
          <w:divBdr>
            <w:top w:val="none" w:sz="0" w:space="0" w:color="auto"/>
            <w:left w:val="none" w:sz="0" w:space="0" w:color="auto"/>
            <w:bottom w:val="none" w:sz="0" w:space="0" w:color="auto"/>
            <w:right w:val="none" w:sz="0" w:space="0" w:color="auto"/>
          </w:divBdr>
        </w:div>
        <w:div w:id="331372563">
          <w:marLeft w:val="480"/>
          <w:marRight w:val="0"/>
          <w:marTop w:val="0"/>
          <w:marBottom w:val="0"/>
          <w:divBdr>
            <w:top w:val="none" w:sz="0" w:space="0" w:color="auto"/>
            <w:left w:val="none" w:sz="0" w:space="0" w:color="auto"/>
            <w:bottom w:val="none" w:sz="0" w:space="0" w:color="auto"/>
            <w:right w:val="none" w:sz="0" w:space="0" w:color="auto"/>
          </w:divBdr>
        </w:div>
        <w:div w:id="9453621">
          <w:marLeft w:val="480"/>
          <w:marRight w:val="0"/>
          <w:marTop w:val="0"/>
          <w:marBottom w:val="0"/>
          <w:divBdr>
            <w:top w:val="none" w:sz="0" w:space="0" w:color="auto"/>
            <w:left w:val="none" w:sz="0" w:space="0" w:color="auto"/>
            <w:bottom w:val="none" w:sz="0" w:space="0" w:color="auto"/>
            <w:right w:val="none" w:sz="0" w:space="0" w:color="auto"/>
          </w:divBdr>
        </w:div>
        <w:div w:id="1523862108">
          <w:marLeft w:val="480"/>
          <w:marRight w:val="0"/>
          <w:marTop w:val="0"/>
          <w:marBottom w:val="0"/>
          <w:divBdr>
            <w:top w:val="none" w:sz="0" w:space="0" w:color="auto"/>
            <w:left w:val="none" w:sz="0" w:space="0" w:color="auto"/>
            <w:bottom w:val="none" w:sz="0" w:space="0" w:color="auto"/>
            <w:right w:val="none" w:sz="0" w:space="0" w:color="auto"/>
          </w:divBdr>
        </w:div>
        <w:div w:id="1503662783">
          <w:marLeft w:val="480"/>
          <w:marRight w:val="0"/>
          <w:marTop w:val="0"/>
          <w:marBottom w:val="0"/>
          <w:divBdr>
            <w:top w:val="none" w:sz="0" w:space="0" w:color="auto"/>
            <w:left w:val="none" w:sz="0" w:space="0" w:color="auto"/>
            <w:bottom w:val="none" w:sz="0" w:space="0" w:color="auto"/>
            <w:right w:val="none" w:sz="0" w:space="0" w:color="auto"/>
          </w:divBdr>
        </w:div>
        <w:div w:id="1136947486">
          <w:marLeft w:val="480"/>
          <w:marRight w:val="0"/>
          <w:marTop w:val="0"/>
          <w:marBottom w:val="0"/>
          <w:divBdr>
            <w:top w:val="none" w:sz="0" w:space="0" w:color="auto"/>
            <w:left w:val="none" w:sz="0" w:space="0" w:color="auto"/>
            <w:bottom w:val="none" w:sz="0" w:space="0" w:color="auto"/>
            <w:right w:val="none" w:sz="0" w:space="0" w:color="auto"/>
          </w:divBdr>
        </w:div>
        <w:div w:id="1007709502">
          <w:marLeft w:val="480"/>
          <w:marRight w:val="0"/>
          <w:marTop w:val="0"/>
          <w:marBottom w:val="0"/>
          <w:divBdr>
            <w:top w:val="none" w:sz="0" w:space="0" w:color="auto"/>
            <w:left w:val="none" w:sz="0" w:space="0" w:color="auto"/>
            <w:bottom w:val="none" w:sz="0" w:space="0" w:color="auto"/>
            <w:right w:val="none" w:sz="0" w:space="0" w:color="auto"/>
          </w:divBdr>
        </w:div>
        <w:div w:id="234558348">
          <w:marLeft w:val="480"/>
          <w:marRight w:val="0"/>
          <w:marTop w:val="0"/>
          <w:marBottom w:val="0"/>
          <w:divBdr>
            <w:top w:val="none" w:sz="0" w:space="0" w:color="auto"/>
            <w:left w:val="none" w:sz="0" w:space="0" w:color="auto"/>
            <w:bottom w:val="none" w:sz="0" w:space="0" w:color="auto"/>
            <w:right w:val="none" w:sz="0" w:space="0" w:color="auto"/>
          </w:divBdr>
        </w:div>
        <w:div w:id="24452587">
          <w:marLeft w:val="480"/>
          <w:marRight w:val="0"/>
          <w:marTop w:val="0"/>
          <w:marBottom w:val="0"/>
          <w:divBdr>
            <w:top w:val="none" w:sz="0" w:space="0" w:color="auto"/>
            <w:left w:val="none" w:sz="0" w:space="0" w:color="auto"/>
            <w:bottom w:val="none" w:sz="0" w:space="0" w:color="auto"/>
            <w:right w:val="none" w:sz="0" w:space="0" w:color="auto"/>
          </w:divBdr>
        </w:div>
        <w:div w:id="1120800088">
          <w:marLeft w:val="480"/>
          <w:marRight w:val="0"/>
          <w:marTop w:val="0"/>
          <w:marBottom w:val="0"/>
          <w:divBdr>
            <w:top w:val="none" w:sz="0" w:space="0" w:color="auto"/>
            <w:left w:val="none" w:sz="0" w:space="0" w:color="auto"/>
            <w:bottom w:val="none" w:sz="0" w:space="0" w:color="auto"/>
            <w:right w:val="none" w:sz="0" w:space="0" w:color="auto"/>
          </w:divBdr>
        </w:div>
        <w:div w:id="1963878020">
          <w:marLeft w:val="480"/>
          <w:marRight w:val="0"/>
          <w:marTop w:val="0"/>
          <w:marBottom w:val="0"/>
          <w:divBdr>
            <w:top w:val="none" w:sz="0" w:space="0" w:color="auto"/>
            <w:left w:val="none" w:sz="0" w:space="0" w:color="auto"/>
            <w:bottom w:val="none" w:sz="0" w:space="0" w:color="auto"/>
            <w:right w:val="none" w:sz="0" w:space="0" w:color="auto"/>
          </w:divBdr>
        </w:div>
        <w:div w:id="1769958012">
          <w:marLeft w:val="480"/>
          <w:marRight w:val="0"/>
          <w:marTop w:val="0"/>
          <w:marBottom w:val="0"/>
          <w:divBdr>
            <w:top w:val="none" w:sz="0" w:space="0" w:color="auto"/>
            <w:left w:val="none" w:sz="0" w:space="0" w:color="auto"/>
            <w:bottom w:val="none" w:sz="0" w:space="0" w:color="auto"/>
            <w:right w:val="none" w:sz="0" w:space="0" w:color="auto"/>
          </w:divBdr>
        </w:div>
        <w:div w:id="958075611">
          <w:marLeft w:val="480"/>
          <w:marRight w:val="0"/>
          <w:marTop w:val="0"/>
          <w:marBottom w:val="0"/>
          <w:divBdr>
            <w:top w:val="none" w:sz="0" w:space="0" w:color="auto"/>
            <w:left w:val="none" w:sz="0" w:space="0" w:color="auto"/>
            <w:bottom w:val="none" w:sz="0" w:space="0" w:color="auto"/>
            <w:right w:val="none" w:sz="0" w:space="0" w:color="auto"/>
          </w:divBdr>
        </w:div>
        <w:div w:id="1476987899">
          <w:marLeft w:val="480"/>
          <w:marRight w:val="0"/>
          <w:marTop w:val="0"/>
          <w:marBottom w:val="0"/>
          <w:divBdr>
            <w:top w:val="none" w:sz="0" w:space="0" w:color="auto"/>
            <w:left w:val="none" w:sz="0" w:space="0" w:color="auto"/>
            <w:bottom w:val="none" w:sz="0" w:space="0" w:color="auto"/>
            <w:right w:val="none" w:sz="0" w:space="0" w:color="auto"/>
          </w:divBdr>
        </w:div>
        <w:div w:id="800417316">
          <w:marLeft w:val="480"/>
          <w:marRight w:val="0"/>
          <w:marTop w:val="0"/>
          <w:marBottom w:val="0"/>
          <w:divBdr>
            <w:top w:val="none" w:sz="0" w:space="0" w:color="auto"/>
            <w:left w:val="none" w:sz="0" w:space="0" w:color="auto"/>
            <w:bottom w:val="none" w:sz="0" w:space="0" w:color="auto"/>
            <w:right w:val="none" w:sz="0" w:space="0" w:color="auto"/>
          </w:divBdr>
        </w:div>
        <w:div w:id="565839660">
          <w:marLeft w:val="480"/>
          <w:marRight w:val="0"/>
          <w:marTop w:val="0"/>
          <w:marBottom w:val="0"/>
          <w:divBdr>
            <w:top w:val="none" w:sz="0" w:space="0" w:color="auto"/>
            <w:left w:val="none" w:sz="0" w:space="0" w:color="auto"/>
            <w:bottom w:val="none" w:sz="0" w:space="0" w:color="auto"/>
            <w:right w:val="none" w:sz="0" w:space="0" w:color="auto"/>
          </w:divBdr>
        </w:div>
        <w:div w:id="619072085">
          <w:marLeft w:val="480"/>
          <w:marRight w:val="0"/>
          <w:marTop w:val="0"/>
          <w:marBottom w:val="0"/>
          <w:divBdr>
            <w:top w:val="none" w:sz="0" w:space="0" w:color="auto"/>
            <w:left w:val="none" w:sz="0" w:space="0" w:color="auto"/>
            <w:bottom w:val="none" w:sz="0" w:space="0" w:color="auto"/>
            <w:right w:val="none" w:sz="0" w:space="0" w:color="auto"/>
          </w:divBdr>
        </w:div>
        <w:div w:id="1155492771">
          <w:marLeft w:val="480"/>
          <w:marRight w:val="0"/>
          <w:marTop w:val="0"/>
          <w:marBottom w:val="0"/>
          <w:divBdr>
            <w:top w:val="none" w:sz="0" w:space="0" w:color="auto"/>
            <w:left w:val="none" w:sz="0" w:space="0" w:color="auto"/>
            <w:bottom w:val="none" w:sz="0" w:space="0" w:color="auto"/>
            <w:right w:val="none" w:sz="0" w:space="0" w:color="auto"/>
          </w:divBdr>
        </w:div>
        <w:div w:id="1809399587">
          <w:marLeft w:val="480"/>
          <w:marRight w:val="0"/>
          <w:marTop w:val="0"/>
          <w:marBottom w:val="0"/>
          <w:divBdr>
            <w:top w:val="none" w:sz="0" w:space="0" w:color="auto"/>
            <w:left w:val="none" w:sz="0" w:space="0" w:color="auto"/>
            <w:bottom w:val="none" w:sz="0" w:space="0" w:color="auto"/>
            <w:right w:val="none" w:sz="0" w:space="0" w:color="auto"/>
          </w:divBdr>
        </w:div>
        <w:div w:id="1102993187">
          <w:marLeft w:val="480"/>
          <w:marRight w:val="0"/>
          <w:marTop w:val="0"/>
          <w:marBottom w:val="0"/>
          <w:divBdr>
            <w:top w:val="none" w:sz="0" w:space="0" w:color="auto"/>
            <w:left w:val="none" w:sz="0" w:space="0" w:color="auto"/>
            <w:bottom w:val="none" w:sz="0" w:space="0" w:color="auto"/>
            <w:right w:val="none" w:sz="0" w:space="0" w:color="auto"/>
          </w:divBdr>
        </w:div>
        <w:div w:id="1947613165">
          <w:marLeft w:val="480"/>
          <w:marRight w:val="0"/>
          <w:marTop w:val="0"/>
          <w:marBottom w:val="0"/>
          <w:divBdr>
            <w:top w:val="none" w:sz="0" w:space="0" w:color="auto"/>
            <w:left w:val="none" w:sz="0" w:space="0" w:color="auto"/>
            <w:bottom w:val="none" w:sz="0" w:space="0" w:color="auto"/>
            <w:right w:val="none" w:sz="0" w:space="0" w:color="auto"/>
          </w:divBdr>
        </w:div>
        <w:div w:id="224224632">
          <w:marLeft w:val="480"/>
          <w:marRight w:val="0"/>
          <w:marTop w:val="0"/>
          <w:marBottom w:val="0"/>
          <w:divBdr>
            <w:top w:val="none" w:sz="0" w:space="0" w:color="auto"/>
            <w:left w:val="none" w:sz="0" w:space="0" w:color="auto"/>
            <w:bottom w:val="none" w:sz="0" w:space="0" w:color="auto"/>
            <w:right w:val="none" w:sz="0" w:space="0" w:color="auto"/>
          </w:divBdr>
        </w:div>
        <w:div w:id="1705404546">
          <w:marLeft w:val="480"/>
          <w:marRight w:val="0"/>
          <w:marTop w:val="0"/>
          <w:marBottom w:val="0"/>
          <w:divBdr>
            <w:top w:val="none" w:sz="0" w:space="0" w:color="auto"/>
            <w:left w:val="none" w:sz="0" w:space="0" w:color="auto"/>
            <w:bottom w:val="none" w:sz="0" w:space="0" w:color="auto"/>
            <w:right w:val="none" w:sz="0" w:space="0" w:color="auto"/>
          </w:divBdr>
        </w:div>
        <w:div w:id="2087801023">
          <w:marLeft w:val="480"/>
          <w:marRight w:val="0"/>
          <w:marTop w:val="0"/>
          <w:marBottom w:val="0"/>
          <w:divBdr>
            <w:top w:val="none" w:sz="0" w:space="0" w:color="auto"/>
            <w:left w:val="none" w:sz="0" w:space="0" w:color="auto"/>
            <w:bottom w:val="none" w:sz="0" w:space="0" w:color="auto"/>
            <w:right w:val="none" w:sz="0" w:space="0" w:color="auto"/>
          </w:divBdr>
        </w:div>
        <w:div w:id="1144931755">
          <w:marLeft w:val="480"/>
          <w:marRight w:val="0"/>
          <w:marTop w:val="0"/>
          <w:marBottom w:val="0"/>
          <w:divBdr>
            <w:top w:val="none" w:sz="0" w:space="0" w:color="auto"/>
            <w:left w:val="none" w:sz="0" w:space="0" w:color="auto"/>
            <w:bottom w:val="none" w:sz="0" w:space="0" w:color="auto"/>
            <w:right w:val="none" w:sz="0" w:space="0" w:color="auto"/>
          </w:divBdr>
        </w:div>
        <w:div w:id="993289938">
          <w:marLeft w:val="480"/>
          <w:marRight w:val="0"/>
          <w:marTop w:val="0"/>
          <w:marBottom w:val="0"/>
          <w:divBdr>
            <w:top w:val="none" w:sz="0" w:space="0" w:color="auto"/>
            <w:left w:val="none" w:sz="0" w:space="0" w:color="auto"/>
            <w:bottom w:val="none" w:sz="0" w:space="0" w:color="auto"/>
            <w:right w:val="none" w:sz="0" w:space="0" w:color="auto"/>
          </w:divBdr>
        </w:div>
        <w:div w:id="1062605194">
          <w:marLeft w:val="480"/>
          <w:marRight w:val="0"/>
          <w:marTop w:val="0"/>
          <w:marBottom w:val="0"/>
          <w:divBdr>
            <w:top w:val="none" w:sz="0" w:space="0" w:color="auto"/>
            <w:left w:val="none" w:sz="0" w:space="0" w:color="auto"/>
            <w:bottom w:val="none" w:sz="0" w:space="0" w:color="auto"/>
            <w:right w:val="none" w:sz="0" w:space="0" w:color="auto"/>
          </w:divBdr>
        </w:div>
        <w:div w:id="1676570119">
          <w:marLeft w:val="480"/>
          <w:marRight w:val="0"/>
          <w:marTop w:val="0"/>
          <w:marBottom w:val="0"/>
          <w:divBdr>
            <w:top w:val="none" w:sz="0" w:space="0" w:color="auto"/>
            <w:left w:val="none" w:sz="0" w:space="0" w:color="auto"/>
            <w:bottom w:val="none" w:sz="0" w:space="0" w:color="auto"/>
            <w:right w:val="none" w:sz="0" w:space="0" w:color="auto"/>
          </w:divBdr>
        </w:div>
        <w:div w:id="954140188">
          <w:marLeft w:val="480"/>
          <w:marRight w:val="0"/>
          <w:marTop w:val="0"/>
          <w:marBottom w:val="0"/>
          <w:divBdr>
            <w:top w:val="none" w:sz="0" w:space="0" w:color="auto"/>
            <w:left w:val="none" w:sz="0" w:space="0" w:color="auto"/>
            <w:bottom w:val="none" w:sz="0" w:space="0" w:color="auto"/>
            <w:right w:val="none" w:sz="0" w:space="0" w:color="auto"/>
          </w:divBdr>
        </w:div>
        <w:div w:id="1865286333">
          <w:marLeft w:val="480"/>
          <w:marRight w:val="0"/>
          <w:marTop w:val="0"/>
          <w:marBottom w:val="0"/>
          <w:divBdr>
            <w:top w:val="none" w:sz="0" w:space="0" w:color="auto"/>
            <w:left w:val="none" w:sz="0" w:space="0" w:color="auto"/>
            <w:bottom w:val="none" w:sz="0" w:space="0" w:color="auto"/>
            <w:right w:val="none" w:sz="0" w:space="0" w:color="auto"/>
          </w:divBdr>
        </w:div>
        <w:div w:id="230508439">
          <w:marLeft w:val="480"/>
          <w:marRight w:val="0"/>
          <w:marTop w:val="0"/>
          <w:marBottom w:val="0"/>
          <w:divBdr>
            <w:top w:val="none" w:sz="0" w:space="0" w:color="auto"/>
            <w:left w:val="none" w:sz="0" w:space="0" w:color="auto"/>
            <w:bottom w:val="none" w:sz="0" w:space="0" w:color="auto"/>
            <w:right w:val="none" w:sz="0" w:space="0" w:color="auto"/>
          </w:divBdr>
        </w:div>
        <w:div w:id="454643255">
          <w:marLeft w:val="480"/>
          <w:marRight w:val="0"/>
          <w:marTop w:val="0"/>
          <w:marBottom w:val="0"/>
          <w:divBdr>
            <w:top w:val="none" w:sz="0" w:space="0" w:color="auto"/>
            <w:left w:val="none" w:sz="0" w:space="0" w:color="auto"/>
            <w:bottom w:val="none" w:sz="0" w:space="0" w:color="auto"/>
            <w:right w:val="none" w:sz="0" w:space="0" w:color="auto"/>
          </w:divBdr>
        </w:div>
        <w:div w:id="724524681">
          <w:marLeft w:val="480"/>
          <w:marRight w:val="0"/>
          <w:marTop w:val="0"/>
          <w:marBottom w:val="0"/>
          <w:divBdr>
            <w:top w:val="none" w:sz="0" w:space="0" w:color="auto"/>
            <w:left w:val="none" w:sz="0" w:space="0" w:color="auto"/>
            <w:bottom w:val="none" w:sz="0" w:space="0" w:color="auto"/>
            <w:right w:val="none" w:sz="0" w:space="0" w:color="auto"/>
          </w:divBdr>
        </w:div>
        <w:div w:id="1189559800">
          <w:marLeft w:val="480"/>
          <w:marRight w:val="0"/>
          <w:marTop w:val="0"/>
          <w:marBottom w:val="0"/>
          <w:divBdr>
            <w:top w:val="none" w:sz="0" w:space="0" w:color="auto"/>
            <w:left w:val="none" w:sz="0" w:space="0" w:color="auto"/>
            <w:bottom w:val="none" w:sz="0" w:space="0" w:color="auto"/>
            <w:right w:val="none" w:sz="0" w:space="0" w:color="auto"/>
          </w:divBdr>
        </w:div>
        <w:div w:id="1955205190">
          <w:marLeft w:val="480"/>
          <w:marRight w:val="0"/>
          <w:marTop w:val="0"/>
          <w:marBottom w:val="0"/>
          <w:divBdr>
            <w:top w:val="none" w:sz="0" w:space="0" w:color="auto"/>
            <w:left w:val="none" w:sz="0" w:space="0" w:color="auto"/>
            <w:bottom w:val="none" w:sz="0" w:space="0" w:color="auto"/>
            <w:right w:val="none" w:sz="0" w:space="0" w:color="auto"/>
          </w:divBdr>
        </w:div>
        <w:div w:id="1402020023">
          <w:marLeft w:val="480"/>
          <w:marRight w:val="0"/>
          <w:marTop w:val="0"/>
          <w:marBottom w:val="0"/>
          <w:divBdr>
            <w:top w:val="none" w:sz="0" w:space="0" w:color="auto"/>
            <w:left w:val="none" w:sz="0" w:space="0" w:color="auto"/>
            <w:bottom w:val="none" w:sz="0" w:space="0" w:color="auto"/>
            <w:right w:val="none" w:sz="0" w:space="0" w:color="auto"/>
          </w:divBdr>
        </w:div>
        <w:div w:id="323826796">
          <w:marLeft w:val="480"/>
          <w:marRight w:val="0"/>
          <w:marTop w:val="0"/>
          <w:marBottom w:val="0"/>
          <w:divBdr>
            <w:top w:val="none" w:sz="0" w:space="0" w:color="auto"/>
            <w:left w:val="none" w:sz="0" w:space="0" w:color="auto"/>
            <w:bottom w:val="none" w:sz="0" w:space="0" w:color="auto"/>
            <w:right w:val="none" w:sz="0" w:space="0" w:color="auto"/>
          </w:divBdr>
        </w:div>
        <w:div w:id="760419735">
          <w:marLeft w:val="480"/>
          <w:marRight w:val="0"/>
          <w:marTop w:val="0"/>
          <w:marBottom w:val="0"/>
          <w:divBdr>
            <w:top w:val="none" w:sz="0" w:space="0" w:color="auto"/>
            <w:left w:val="none" w:sz="0" w:space="0" w:color="auto"/>
            <w:bottom w:val="none" w:sz="0" w:space="0" w:color="auto"/>
            <w:right w:val="none" w:sz="0" w:space="0" w:color="auto"/>
          </w:divBdr>
        </w:div>
        <w:div w:id="1549493195">
          <w:marLeft w:val="480"/>
          <w:marRight w:val="0"/>
          <w:marTop w:val="0"/>
          <w:marBottom w:val="0"/>
          <w:divBdr>
            <w:top w:val="none" w:sz="0" w:space="0" w:color="auto"/>
            <w:left w:val="none" w:sz="0" w:space="0" w:color="auto"/>
            <w:bottom w:val="none" w:sz="0" w:space="0" w:color="auto"/>
            <w:right w:val="none" w:sz="0" w:space="0" w:color="auto"/>
          </w:divBdr>
        </w:div>
        <w:div w:id="48581645">
          <w:marLeft w:val="480"/>
          <w:marRight w:val="0"/>
          <w:marTop w:val="0"/>
          <w:marBottom w:val="0"/>
          <w:divBdr>
            <w:top w:val="none" w:sz="0" w:space="0" w:color="auto"/>
            <w:left w:val="none" w:sz="0" w:space="0" w:color="auto"/>
            <w:bottom w:val="none" w:sz="0" w:space="0" w:color="auto"/>
            <w:right w:val="none" w:sz="0" w:space="0" w:color="auto"/>
          </w:divBdr>
        </w:div>
        <w:div w:id="693073755">
          <w:marLeft w:val="480"/>
          <w:marRight w:val="0"/>
          <w:marTop w:val="0"/>
          <w:marBottom w:val="0"/>
          <w:divBdr>
            <w:top w:val="none" w:sz="0" w:space="0" w:color="auto"/>
            <w:left w:val="none" w:sz="0" w:space="0" w:color="auto"/>
            <w:bottom w:val="none" w:sz="0" w:space="0" w:color="auto"/>
            <w:right w:val="none" w:sz="0" w:space="0" w:color="auto"/>
          </w:divBdr>
        </w:div>
        <w:div w:id="450171845">
          <w:marLeft w:val="480"/>
          <w:marRight w:val="0"/>
          <w:marTop w:val="0"/>
          <w:marBottom w:val="0"/>
          <w:divBdr>
            <w:top w:val="none" w:sz="0" w:space="0" w:color="auto"/>
            <w:left w:val="none" w:sz="0" w:space="0" w:color="auto"/>
            <w:bottom w:val="none" w:sz="0" w:space="0" w:color="auto"/>
            <w:right w:val="none" w:sz="0" w:space="0" w:color="auto"/>
          </w:divBdr>
        </w:div>
        <w:div w:id="121922974">
          <w:marLeft w:val="480"/>
          <w:marRight w:val="0"/>
          <w:marTop w:val="0"/>
          <w:marBottom w:val="0"/>
          <w:divBdr>
            <w:top w:val="none" w:sz="0" w:space="0" w:color="auto"/>
            <w:left w:val="none" w:sz="0" w:space="0" w:color="auto"/>
            <w:bottom w:val="none" w:sz="0" w:space="0" w:color="auto"/>
            <w:right w:val="none" w:sz="0" w:space="0" w:color="auto"/>
          </w:divBdr>
        </w:div>
        <w:div w:id="1978796667">
          <w:marLeft w:val="480"/>
          <w:marRight w:val="0"/>
          <w:marTop w:val="0"/>
          <w:marBottom w:val="0"/>
          <w:divBdr>
            <w:top w:val="none" w:sz="0" w:space="0" w:color="auto"/>
            <w:left w:val="none" w:sz="0" w:space="0" w:color="auto"/>
            <w:bottom w:val="none" w:sz="0" w:space="0" w:color="auto"/>
            <w:right w:val="none" w:sz="0" w:space="0" w:color="auto"/>
          </w:divBdr>
        </w:div>
        <w:div w:id="278684354">
          <w:marLeft w:val="480"/>
          <w:marRight w:val="0"/>
          <w:marTop w:val="0"/>
          <w:marBottom w:val="0"/>
          <w:divBdr>
            <w:top w:val="none" w:sz="0" w:space="0" w:color="auto"/>
            <w:left w:val="none" w:sz="0" w:space="0" w:color="auto"/>
            <w:bottom w:val="none" w:sz="0" w:space="0" w:color="auto"/>
            <w:right w:val="none" w:sz="0" w:space="0" w:color="auto"/>
          </w:divBdr>
        </w:div>
        <w:div w:id="1127895697">
          <w:marLeft w:val="480"/>
          <w:marRight w:val="0"/>
          <w:marTop w:val="0"/>
          <w:marBottom w:val="0"/>
          <w:divBdr>
            <w:top w:val="none" w:sz="0" w:space="0" w:color="auto"/>
            <w:left w:val="none" w:sz="0" w:space="0" w:color="auto"/>
            <w:bottom w:val="none" w:sz="0" w:space="0" w:color="auto"/>
            <w:right w:val="none" w:sz="0" w:space="0" w:color="auto"/>
          </w:divBdr>
        </w:div>
        <w:div w:id="885606480">
          <w:marLeft w:val="480"/>
          <w:marRight w:val="0"/>
          <w:marTop w:val="0"/>
          <w:marBottom w:val="0"/>
          <w:divBdr>
            <w:top w:val="none" w:sz="0" w:space="0" w:color="auto"/>
            <w:left w:val="none" w:sz="0" w:space="0" w:color="auto"/>
            <w:bottom w:val="none" w:sz="0" w:space="0" w:color="auto"/>
            <w:right w:val="none" w:sz="0" w:space="0" w:color="auto"/>
          </w:divBdr>
        </w:div>
        <w:div w:id="1314721339">
          <w:marLeft w:val="480"/>
          <w:marRight w:val="0"/>
          <w:marTop w:val="0"/>
          <w:marBottom w:val="0"/>
          <w:divBdr>
            <w:top w:val="none" w:sz="0" w:space="0" w:color="auto"/>
            <w:left w:val="none" w:sz="0" w:space="0" w:color="auto"/>
            <w:bottom w:val="none" w:sz="0" w:space="0" w:color="auto"/>
            <w:right w:val="none" w:sz="0" w:space="0" w:color="auto"/>
          </w:divBdr>
        </w:div>
        <w:div w:id="1896970073">
          <w:marLeft w:val="480"/>
          <w:marRight w:val="0"/>
          <w:marTop w:val="0"/>
          <w:marBottom w:val="0"/>
          <w:divBdr>
            <w:top w:val="none" w:sz="0" w:space="0" w:color="auto"/>
            <w:left w:val="none" w:sz="0" w:space="0" w:color="auto"/>
            <w:bottom w:val="none" w:sz="0" w:space="0" w:color="auto"/>
            <w:right w:val="none" w:sz="0" w:space="0" w:color="auto"/>
          </w:divBdr>
        </w:div>
        <w:div w:id="702749313">
          <w:marLeft w:val="480"/>
          <w:marRight w:val="0"/>
          <w:marTop w:val="0"/>
          <w:marBottom w:val="0"/>
          <w:divBdr>
            <w:top w:val="none" w:sz="0" w:space="0" w:color="auto"/>
            <w:left w:val="none" w:sz="0" w:space="0" w:color="auto"/>
            <w:bottom w:val="none" w:sz="0" w:space="0" w:color="auto"/>
            <w:right w:val="none" w:sz="0" w:space="0" w:color="auto"/>
          </w:divBdr>
        </w:div>
        <w:div w:id="1665158345">
          <w:marLeft w:val="480"/>
          <w:marRight w:val="0"/>
          <w:marTop w:val="0"/>
          <w:marBottom w:val="0"/>
          <w:divBdr>
            <w:top w:val="none" w:sz="0" w:space="0" w:color="auto"/>
            <w:left w:val="none" w:sz="0" w:space="0" w:color="auto"/>
            <w:bottom w:val="none" w:sz="0" w:space="0" w:color="auto"/>
            <w:right w:val="none" w:sz="0" w:space="0" w:color="auto"/>
          </w:divBdr>
        </w:div>
        <w:div w:id="1669862080">
          <w:marLeft w:val="480"/>
          <w:marRight w:val="0"/>
          <w:marTop w:val="0"/>
          <w:marBottom w:val="0"/>
          <w:divBdr>
            <w:top w:val="none" w:sz="0" w:space="0" w:color="auto"/>
            <w:left w:val="none" w:sz="0" w:space="0" w:color="auto"/>
            <w:bottom w:val="none" w:sz="0" w:space="0" w:color="auto"/>
            <w:right w:val="none" w:sz="0" w:space="0" w:color="auto"/>
          </w:divBdr>
        </w:div>
        <w:div w:id="1663122929">
          <w:marLeft w:val="480"/>
          <w:marRight w:val="0"/>
          <w:marTop w:val="0"/>
          <w:marBottom w:val="0"/>
          <w:divBdr>
            <w:top w:val="none" w:sz="0" w:space="0" w:color="auto"/>
            <w:left w:val="none" w:sz="0" w:space="0" w:color="auto"/>
            <w:bottom w:val="none" w:sz="0" w:space="0" w:color="auto"/>
            <w:right w:val="none" w:sz="0" w:space="0" w:color="auto"/>
          </w:divBdr>
        </w:div>
        <w:div w:id="1629435176">
          <w:marLeft w:val="480"/>
          <w:marRight w:val="0"/>
          <w:marTop w:val="0"/>
          <w:marBottom w:val="0"/>
          <w:divBdr>
            <w:top w:val="none" w:sz="0" w:space="0" w:color="auto"/>
            <w:left w:val="none" w:sz="0" w:space="0" w:color="auto"/>
            <w:bottom w:val="none" w:sz="0" w:space="0" w:color="auto"/>
            <w:right w:val="none" w:sz="0" w:space="0" w:color="auto"/>
          </w:divBdr>
        </w:div>
        <w:div w:id="1695229035">
          <w:marLeft w:val="480"/>
          <w:marRight w:val="0"/>
          <w:marTop w:val="0"/>
          <w:marBottom w:val="0"/>
          <w:divBdr>
            <w:top w:val="none" w:sz="0" w:space="0" w:color="auto"/>
            <w:left w:val="none" w:sz="0" w:space="0" w:color="auto"/>
            <w:bottom w:val="none" w:sz="0" w:space="0" w:color="auto"/>
            <w:right w:val="none" w:sz="0" w:space="0" w:color="auto"/>
          </w:divBdr>
        </w:div>
        <w:div w:id="781268206">
          <w:marLeft w:val="480"/>
          <w:marRight w:val="0"/>
          <w:marTop w:val="0"/>
          <w:marBottom w:val="0"/>
          <w:divBdr>
            <w:top w:val="none" w:sz="0" w:space="0" w:color="auto"/>
            <w:left w:val="none" w:sz="0" w:space="0" w:color="auto"/>
            <w:bottom w:val="none" w:sz="0" w:space="0" w:color="auto"/>
            <w:right w:val="none" w:sz="0" w:space="0" w:color="auto"/>
          </w:divBdr>
        </w:div>
        <w:div w:id="627510942">
          <w:marLeft w:val="480"/>
          <w:marRight w:val="0"/>
          <w:marTop w:val="0"/>
          <w:marBottom w:val="0"/>
          <w:divBdr>
            <w:top w:val="none" w:sz="0" w:space="0" w:color="auto"/>
            <w:left w:val="none" w:sz="0" w:space="0" w:color="auto"/>
            <w:bottom w:val="none" w:sz="0" w:space="0" w:color="auto"/>
            <w:right w:val="none" w:sz="0" w:space="0" w:color="auto"/>
          </w:divBdr>
        </w:div>
        <w:div w:id="1342270372">
          <w:marLeft w:val="480"/>
          <w:marRight w:val="0"/>
          <w:marTop w:val="0"/>
          <w:marBottom w:val="0"/>
          <w:divBdr>
            <w:top w:val="none" w:sz="0" w:space="0" w:color="auto"/>
            <w:left w:val="none" w:sz="0" w:space="0" w:color="auto"/>
            <w:bottom w:val="none" w:sz="0" w:space="0" w:color="auto"/>
            <w:right w:val="none" w:sz="0" w:space="0" w:color="auto"/>
          </w:divBdr>
        </w:div>
        <w:div w:id="253511788">
          <w:marLeft w:val="480"/>
          <w:marRight w:val="0"/>
          <w:marTop w:val="0"/>
          <w:marBottom w:val="0"/>
          <w:divBdr>
            <w:top w:val="none" w:sz="0" w:space="0" w:color="auto"/>
            <w:left w:val="none" w:sz="0" w:space="0" w:color="auto"/>
            <w:bottom w:val="none" w:sz="0" w:space="0" w:color="auto"/>
            <w:right w:val="none" w:sz="0" w:space="0" w:color="auto"/>
          </w:divBdr>
        </w:div>
        <w:div w:id="1735397723">
          <w:marLeft w:val="480"/>
          <w:marRight w:val="0"/>
          <w:marTop w:val="0"/>
          <w:marBottom w:val="0"/>
          <w:divBdr>
            <w:top w:val="none" w:sz="0" w:space="0" w:color="auto"/>
            <w:left w:val="none" w:sz="0" w:space="0" w:color="auto"/>
            <w:bottom w:val="none" w:sz="0" w:space="0" w:color="auto"/>
            <w:right w:val="none" w:sz="0" w:space="0" w:color="auto"/>
          </w:divBdr>
        </w:div>
        <w:div w:id="1687363090">
          <w:marLeft w:val="480"/>
          <w:marRight w:val="0"/>
          <w:marTop w:val="0"/>
          <w:marBottom w:val="0"/>
          <w:divBdr>
            <w:top w:val="none" w:sz="0" w:space="0" w:color="auto"/>
            <w:left w:val="none" w:sz="0" w:space="0" w:color="auto"/>
            <w:bottom w:val="none" w:sz="0" w:space="0" w:color="auto"/>
            <w:right w:val="none" w:sz="0" w:space="0" w:color="auto"/>
          </w:divBdr>
        </w:div>
        <w:div w:id="412242473">
          <w:marLeft w:val="480"/>
          <w:marRight w:val="0"/>
          <w:marTop w:val="0"/>
          <w:marBottom w:val="0"/>
          <w:divBdr>
            <w:top w:val="none" w:sz="0" w:space="0" w:color="auto"/>
            <w:left w:val="none" w:sz="0" w:space="0" w:color="auto"/>
            <w:bottom w:val="none" w:sz="0" w:space="0" w:color="auto"/>
            <w:right w:val="none" w:sz="0" w:space="0" w:color="auto"/>
          </w:divBdr>
        </w:div>
        <w:div w:id="549460166">
          <w:marLeft w:val="480"/>
          <w:marRight w:val="0"/>
          <w:marTop w:val="0"/>
          <w:marBottom w:val="0"/>
          <w:divBdr>
            <w:top w:val="none" w:sz="0" w:space="0" w:color="auto"/>
            <w:left w:val="none" w:sz="0" w:space="0" w:color="auto"/>
            <w:bottom w:val="none" w:sz="0" w:space="0" w:color="auto"/>
            <w:right w:val="none" w:sz="0" w:space="0" w:color="auto"/>
          </w:divBdr>
        </w:div>
      </w:divsChild>
    </w:div>
    <w:div w:id="1839886036">
      <w:bodyDiv w:val="1"/>
      <w:marLeft w:val="0"/>
      <w:marRight w:val="0"/>
      <w:marTop w:val="0"/>
      <w:marBottom w:val="0"/>
      <w:divBdr>
        <w:top w:val="none" w:sz="0" w:space="0" w:color="auto"/>
        <w:left w:val="none" w:sz="0" w:space="0" w:color="auto"/>
        <w:bottom w:val="none" w:sz="0" w:space="0" w:color="auto"/>
        <w:right w:val="none" w:sz="0" w:space="0" w:color="auto"/>
      </w:divBdr>
      <w:divsChild>
        <w:div w:id="295332519">
          <w:marLeft w:val="480"/>
          <w:marRight w:val="0"/>
          <w:marTop w:val="0"/>
          <w:marBottom w:val="0"/>
          <w:divBdr>
            <w:top w:val="none" w:sz="0" w:space="0" w:color="auto"/>
            <w:left w:val="none" w:sz="0" w:space="0" w:color="auto"/>
            <w:bottom w:val="none" w:sz="0" w:space="0" w:color="auto"/>
            <w:right w:val="none" w:sz="0" w:space="0" w:color="auto"/>
          </w:divBdr>
        </w:div>
        <w:div w:id="694161397">
          <w:marLeft w:val="480"/>
          <w:marRight w:val="0"/>
          <w:marTop w:val="0"/>
          <w:marBottom w:val="0"/>
          <w:divBdr>
            <w:top w:val="none" w:sz="0" w:space="0" w:color="auto"/>
            <w:left w:val="none" w:sz="0" w:space="0" w:color="auto"/>
            <w:bottom w:val="none" w:sz="0" w:space="0" w:color="auto"/>
            <w:right w:val="none" w:sz="0" w:space="0" w:color="auto"/>
          </w:divBdr>
        </w:div>
        <w:div w:id="978731768">
          <w:marLeft w:val="480"/>
          <w:marRight w:val="0"/>
          <w:marTop w:val="0"/>
          <w:marBottom w:val="0"/>
          <w:divBdr>
            <w:top w:val="none" w:sz="0" w:space="0" w:color="auto"/>
            <w:left w:val="none" w:sz="0" w:space="0" w:color="auto"/>
            <w:bottom w:val="none" w:sz="0" w:space="0" w:color="auto"/>
            <w:right w:val="none" w:sz="0" w:space="0" w:color="auto"/>
          </w:divBdr>
        </w:div>
        <w:div w:id="794912424">
          <w:marLeft w:val="480"/>
          <w:marRight w:val="0"/>
          <w:marTop w:val="0"/>
          <w:marBottom w:val="0"/>
          <w:divBdr>
            <w:top w:val="none" w:sz="0" w:space="0" w:color="auto"/>
            <w:left w:val="none" w:sz="0" w:space="0" w:color="auto"/>
            <w:bottom w:val="none" w:sz="0" w:space="0" w:color="auto"/>
            <w:right w:val="none" w:sz="0" w:space="0" w:color="auto"/>
          </w:divBdr>
        </w:div>
        <w:div w:id="1749112178">
          <w:marLeft w:val="480"/>
          <w:marRight w:val="0"/>
          <w:marTop w:val="0"/>
          <w:marBottom w:val="0"/>
          <w:divBdr>
            <w:top w:val="none" w:sz="0" w:space="0" w:color="auto"/>
            <w:left w:val="none" w:sz="0" w:space="0" w:color="auto"/>
            <w:bottom w:val="none" w:sz="0" w:space="0" w:color="auto"/>
            <w:right w:val="none" w:sz="0" w:space="0" w:color="auto"/>
          </w:divBdr>
        </w:div>
        <w:div w:id="635989710">
          <w:marLeft w:val="480"/>
          <w:marRight w:val="0"/>
          <w:marTop w:val="0"/>
          <w:marBottom w:val="0"/>
          <w:divBdr>
            <w:top w:val="none" w:sz="0" w:space="0" w:color="auto"/>
            <w:left w:val="none" w:sz="0" w:space="0" w:color="auto"/>
            <w:bottom w:val="none" w:sz="0" w:space="0" w:color="auto"/>
            <w:right w:val="none" w:sz="0" w:space="0" w:color="auto"/>
          </w:divBdr>
        </w:div>
        <w:div w:id="40716525">
          <w:marLeft w:val="480"/>
          <w:marRight w:val="0"/>
          <w:marTop w:val="0"/>
          <w:marBottom w:val="0"/>
          <w:divBdr>
            <w:top w:val="none" w:sz="0" w:space="0" w:color="auto"/>
            <w:left w:val="none" w:sz="0" w:space="0" w:color="auto"/>
            <w:bottom w:val="none" w:sz="0" w:space="0" w:color="auto"/>
            <w:right w:val="none" w:sz="0" w:space="0" w:color="auto"/>
          </w:divBdr>
        </w:div>
        <w:div w:id="1066564710">
          <w:marLeft w:val="480"/>
          <w:marRight w:val="0"/>
          <w:marTop w:val="0"/>
          <w:marBottom w:val="0"/>
          <w:divBdr>
            <w:top w:val="none" w:sz="0" w:space="0" w:color="auto"/>
            <w:left w:val="none" w:sz="0" w:space="0" w:color="auto"/>
            <w:bottom w:val="none" w:sz="0" w:space="0" w:color="auto"/>
            <w:right w:val="none" w:sz="0" w:space="0" w:color="auto"/>
          </w:divBdr>
        </w:div>
        <w:div w:id="16540130">
          <w:marLeft w:val="480"/>
          <w:marRight w:val="0"/>
          <w:marTop w:val="0"/>
          <w:marBottom w:val="0"/>
          <w:divBdr>
            <w:top w:val="none" w:sz="0" w:space="0" w:color="auto"/>
            <w:left w:val="none" w:sz="0" w:space="0" w:color="auto"/>
            <w:bottom w:val="none" w:sz="0" w:space="0" w:color="auto"/>
            <w:right w:val="none" w:sz="0" w:space="0" w:color="auto"/>
          </w:divBdr>
        </w:div>
        <w:div w:id="869611966">
          <w:marLeft w:val="480"/>
          <w:marRight w:val="0"/>
          <w:marTop w:val="0"/>
          <w:marBottom w:val="0"/>
          <w:divBdr>
            <w:top w:val="none" w:sz="0" w:space="0" w:color="auto"/>
            <w:left w:val="none" w:sz="0" w:space="0" w:color="auto"/>
            <w:bottom w:val="none" w:sz="0" w:space="0" w:color="auto"/>
            <w:right w:val="none" w:sz="0" w:space="0" w:color="auto"/>
          </w:divBdr>
        </w:div>
        <w:div w:id="923614428">
          <w:marLeft w:val="480"/>
          <w:marRight w:val="0"/>
          <w:marTop w:val="0"/>
          <w:marBottom w:val="0"/>
          <w:divBdr>
            <w:top w:val="none" w:sz="0" w:space="0" w:color="auto"/>
            <w:left w:val="none" w:sz="0" w:space="0" w:color="auto"/>
            <w:bottom w:val="none" w:sz="0" w:space="0" w:color="auto"/>
            <w:right w:val="none" w:sz="0" w:space="0" w:color="auto"/>
          </w:divBdr>
        </w:div>
        <w:div w:id="1440101193">
          <w:marLeft w:val="480"/>
          <w:marRight w:val="0"/>
          <w:marTop w:val="0"/>
          <w:marBottom w:val="0"/>
          <w:divBdr>
            <w:top w:val="none" w:sz="0" w:space="0" w:color="auto"/>
            <w:left w:val="none" w:sz="0" w:space="0" w:color="auto"/>
            <w:bottom w:val="none" w:sz="0" w:space="0" w:color="auto"/>
            <w:right w:val="none" w:sz="0" w:space="0" w:color="auto"/>
          </w:divBdr>
        </w:div>
        <w:div w:id="8529777">
          <w:marLeft w:val="480"/>
          <w:marRight w:val="0"/>
          <w:marTop w:val="0"/>
          <w:marBottom w:val="0"/>
          <w:divBdr>
            <w:top w:val="none" w:sz="0" w:space="0" w:color="auto"/>
            <w:left w:val="none" w:sz="0" w:space="0" w:color="auto"/>
            <w:bottom w:val="none" w:sz="0" w:space="0" w:color="auto"/>
            <w:right w:val="none" w:sz="0" w:space="0" w:color="auto"/>
          </w:divBdr>
        </w:div>
        <w:div w:id="950673110">
          <w:marLeft w:val="480"/>
          <w:marRight w:val="0"/>
          <w:marTop w:val="0"/>
          <w:marBottom w:val="0"/>
          <w:divBdr>
            <w:top w:val="none" w:sz="0" w:space="0" w:color="auto"/>
            <w:left w:val="none" w:sz="0" w:space="0" w:color="auto"/>
            <w:bottom w:val="none" w:sz="0" w:space="0" w:color="auto"/>
            <w:right w:val="none" w:sz="0" w:space="0" w:color="auto"/>
          </w:divBdr>
        </w:div>
        <w:div w:id="2011826949">
          <w:marLeft w:val="480"/>
          <w:marRight w:val="0"/>
          <w:marTop w:val="0"/>
          <w:marBottom w:val="0"/>
          <w:divBdr>
            <w:top w:val="none" w:sz="0" w:space="0" w:color="auto"/>
            <w:left w:val="none" w:sz="0" w:space="0" w:color="auto"/>
            <w:bottom w:val="none" w:sz="0" w:space="0" w:color="auto"/>
            <w:right w:val="none" w:sz="0" w:space="0" w:color="auto"/>
          </w:divBdr>
        </w:div>
        <w:div w:id="1471508623">
          <w:marLeft w:val="480"/>
          <w:marRight w:val="0"/>
          <w:marTop w:val="0"/>
          <w:marBottom w:val="0"/>
          <w:divBdr>
            <w:top w:val="none" w:sz="0" w:space="0" w:color="auto"/>
            <w:left w:val="none" w:sz="0" w:space="0" w:color="auto"/>
            <w:bottom w:val="none" w:sz="0" w:space="0" w:color="auto"/>
            <w:right w:val="none" w:sz="0" w:space="0" w:color="auto"/>
          </w:divBdr>
        </w:div>
        <w:div w:id="881986074">
          <w:marLeft w:val="480"/>
          <w:marRight w:val="0"/>
          <w:marTop w:val="0"/>
          <w:marBottom w:val="0"/>
          <w:divBdr>
            <w:top w:val="none" w:sz="0" w:space="0" w:color="auto"/>
            <w:left w:val="none" w:sz="0" w:space="0" w:color="auto"/>
            <w:bottom w:val="none" w:sz="0" w:space="0" w:color="auto"/>
            <w:right w:val="none" w:sz="0" w:space="0" w:color="auto"/>
          </w:divBdr>
        </w:div>
        <w:div w:id="418982817">
          <w:marLeft w:val="480"/>
          <w:marRight w:val="0"/>
          <w:marTop w:val="0"/>
          <w:marBottom w:val="0"/>
          <w:divBdr>
            <w:top w:val="none" w:sz="0" w:space="0" w:color="auto"/>
            <w:left w:val="none" w:sz="0" w:space="0" w:color="auto"/>
            <w:bottom w:val="none" w:sz="0" w:space="0" w:color="auto"/>
            <w:right w:val="none" w:sz="0" w:space="0" w:color="auto"/>
          </w:divBdr>
        </w:div>
        <w:div w:id="1582714471">
          <w:marLeft w:val="480"/>
          <w:marRight w:val="0"/>
          <w:marTop w:val="0"/>
          <w:marBottom w:val="0"/>
          <w:divBdr>
            <w:top w:val="none" w:sz="0" w:space="0" w:color="auto"/>
            <w:left w:val="none" w:sz="0" w:space="0" w:color="auto"/>
            <w:bottom w:val="none" w:sz="0" w:space="0" w:color="auto"/>
            <w:right w:val="none" w:sz="0" w:space="0" w:color="auto"/>
          </w:divBdr>
        </w:div>
        <w:div w:id="1409880805">
          <w:marLeft w:val="480"/>
          <w:marRight w:val="0"/>
          <w:marTop w:val="0"/>
          <w:marBottom w:val="0"/>
          <w:divBdr>
            <w:top w:val="none" w:sz="0" w:space="0" w:color="auto"/>
            <w:left w:val="none" w:sz="0" w:space="0" w:color="auto"/>
            <w:bottom w:val="none" w:sz="0" w:space="0" w:color="auto"/>
            <w:right w:val="none" w:sz="0" w:space="0" w:color="auto"/>
          </w:divBdr>
        </w:div>
        <w:div w:id="1749040947">
          <w:marLeft w:val="480"/>
          <w:marRight w:val="0"/>
          <w:marTop w:val="0"/>
          <w:marBottom w:val="0"/>
          <w:divBdr>
            <w:top w:val="none" w:sz="0" w:space="0" w:color="auto"/>
            <w:left w:val="none" w:sz="0" w:space="0" w:color="auto"/>
            <w:bottom w:val="none" w:sz="0" w:space="0" w:color="auto"/>
            <w:right w:val="none" w:sz="0" w:space="0" w:color="auto"/>
          </w:divBdr>
        </w:div>
        <w:div w:id="678772343">
          <w:marLeft w:val="480"/>
          <w:marRight w:val="0"/>
          <w:marTop w:val="0"/>
          <w:marBottom w:val="0"/>
          <w:divBdr>
            <w:top w:val="none" w:sz="0" w:space="0" w:color="auto"/>
            <w:left w:val="none" w:sz="0" w:space="0" w:color="auto"/>
            <w:bottom w:val="none" w:sz="0" w:space="0" w:color="auto"/>
            <w:right w:val="none" w:sz="0" w:space="0" w:color="auto"/>
          </w:divBdr>
        </w:div>
        <w:div w:id="1993480560">
          <w:marLeft w:val="480"/>
          <w:marRight w:val="0"/>
          <w:marTop w:val="0"/>
          <w:marBottom w:val="0"/>
          <w:divBdr>
            <w:top w:val="none" w:sz="0" w:space="0" w:color="auto"/>
            <w:left w:val="none" w:sz="0" w:space="0" w:color="auto"/>
            <w:bottom w:val="none" w:sz="0" w:space="0" w:color="auto"/>
            <w:right w:val="none" w:sz="0" w:space="0" w:color="auto"/>
          </w:divBdr>
        </w:div>
        <w:div w:id="1540704289">
          <w:marLeft w:val="480"/>
          <w:marRight w:val="0"/>
          <w:marTop w:val="0"/>
          <w:marBottom w:val="0"/>
          <w:divBdr>
            <w:top w:val="none" w:sz="0" w:space="0" w:color="auto"/>
            <w:left w:val="none" w:sz="0" w:space="0" w:color="auto"/>
            <w:bottom w:val="none" w:sz="0" w:space="0" w:color="auto"/>
            <w:right w:val="none" w:sz="0" w:space="0" w:color="auto"/>
          </w:divBdr>
        </w:div>
        <w:div w:id="855848735">
          <w:marLeft w:val="480"/>
          <w:marRight w:val="0"/>
          <w:marTop w:val="0"/>
          <w:marBottom w:val="0"/>
          <w:divBdr>
            <w:top w:val="none" w:sz="0" w:space="0" w:color="auto"/>
            <w:left w:val="none" w:sz="0" w:space="0" w:color="auto"/>
            <w:bottom w:val="none" w:sz="0" w:space="0" w:color="auto"/>
            <w:right w:val="none" w:sz="0" w:space="0" w:color="auto"/>
          </w:divBdr>
        </w:div>
        <w:div w:id="915017289">
          <w:marLeft w:val="480"/>
          <w:marRight w:val="0"/>
          <w:marTop w:val="0"/>
          <w:marBottom w:val="0"/>
          <w:divBdr>
            <w:top w:val="none" w:sz="0" w:space="0" w:color="auto"/>
            <w:left w:val="none" w:sz="0" w:space="0" w:color="auto"/>
            <w:bottom w:val="none" w:sz="0" w:space="0" w:color="auto"/>
            <w:right w:val="none" w:sz="0" w:space="0" w:color="auto"/>
          </w:divBdr>
        </w:div>
        <w:div w:id="415136006">
          <w:marLeft w:val="480"/>
          <w:marRight w:val="0"/>
          <w:marTop w:val="0"/>
          <w:marBottom w:val="0"/>
          <w:divBdr>
            <w:top w:val="none" w:sz="0" w:space="0" w:color="auto"/>
            <w:left w:val="none" w:sz="0" w:space="0" w:color="auto"/>
            <w:bottom w:val="none" w:sz="0" w:space="0" w:color="auto"/>
            <w:right w:val="none" w:sz="0" w:space="0" w:color="auto"/>
          </w:divBdr>
        </w:div>
        <w:div w:id="376659663">
          <w:marLeft w:val="480"/>
          <w:marRight w:val="0"/>
          <w:marTop w:val="0"/>
          <w:marBottom w:val="0"/>
          <w:divBdr>
            <w:top w:val="none" w:sz="0" w:space="0" w:color="auto"/>
            <w:left w:val="none" w:sz="0" w:space="0" w:color="auto"/>
            <w:bottom w:val="none" w:sz="0" w:space="0" w:color="auto"/>
            <w:right w:val="none" w:sz="0" w:space="0" w:color="auto"/>
          </w:divBdr>
        </w:div>
        <w:div w:id="1439057053">
          <w:marLeft w:val="480"/>
          <w:marRight w:val="0"/>
          <w:marTop w:val="0"/>
          <w:marBottom w:val="0"/>
          <w:divBdr>
            <w:top w:val="none" w:sz="0" w:space="0" w:color="auto"/>
            <w:left w:val="none" w:sz="0" w:space="0" w:color="auto"/>
            <w:bottom w:val="none" w:sz="0" w:space="0" w:color="auto"/>
            <w:right w:val="none" w:sz="0" w:space="0" w:color="auto"/>
          </w:divBdr>
        </w:div>
        <w:div w:id="1183131645">
          <w:marLeft w:val="480"/>
          <w:marRight w:val="0"/>
          <w:marTop w:val="0"/>
          <w:marBottom w:val="0"/>
          <w:divBdr>
            <w:top w:val="none" w:sz="0" w:space="0" w:color="auto"/>
            <w:left w:val="none" w:sz="0" w:space="0" w:color="auto"/>
            <w:bottom w:val="none" w:sz="0" w:space="0" w:color="auto"/>
            <w:right w:val="none" w:sz="0" w:space="0" w:color="auto"/>
          </w:divBdr>
        </w:div>
        <w:div w:id="574052880">
          <w:marLeft w:val="480"/>
          <w:marRight w:val="0"/>
          <w:marTop w:val="0"/>
          <w:marBottom w:val="0"/>
          <w:divBdr>
            <w:top w:val="none" w:sz="0" w:space="0" w:color="auto"/>
            <w:left w:val="none" w:sz="0" w:space="0" w:color="auto"/>
            <w:bottom w:val="none" w:sz="0" w:space="0" w:color="auto"/>
            <w:right w:val="none" w:sz="0" w:space="0" w:color="auto"/>
          </w:divBdr>
        </w:div>
        <w:div w:id="1181116592">
          <w:marLeft w:val="480"/>
          <w:marRight w:val="0"/>
          <w:marTop w:val="0"/>
          <w:marBottom w:val="0"/>
          <w:divBdr>
            <w:top w:val="none" w:sz="0" w:space="0" w:color="auto"/>
            <w:left w:val="none" w:sz="0" w:space="0" w:color="auto"/>
            <w:bottom w:val="none" w:sz="0" w:space="0" w:color="auto"/>
            <w:right w:val="none" w:sz="0" w:space="0" w:color="auto"/>
          </w:divBdr>
        </w:div>
        <w:div w:id="1457991691">
          <w:marLeft w:val="480"/>
          <w:marRight w:val="0"/>
          <w:marTop w:val="0"/>
          <w:marBottom w:val="0"/>
          <w:divBdr>
            <w:top w:val="none" w:sz="0" w:space="0" w:color="auto"/>
            <w:left w:val="none" w:sz="0" w:space="0" w:color="auto"/>
            <w:bottom w:val="none" w:sz="0" w:space="0" w:color="auto"/>
            <w:right w:val="none" w:sz="0" w:space="0" w:color="auto"/>
          </w:divBdr>
        </w:div>
        <w:div w:id="1013265242">
          <w:marLeft w:val="480"/>
          <w:marRight w:val="0"/>
          <w:marTop w:val="0"/>
          <w:marBottom w:val="0"/>
          <w:divBdr>
            <w:top w:val="none" w:sz="0" w:space="0" w:color="auto"/>
            <w:left w:val="none" w:sz="0" w:space="0" w:color="auto"/>
            <w:bottom w:val="none" w:sz="0" w:space="0" w:color="auto"/>
            <w:right w:val="none" w:sz="0" w:space="0" w:color="auto"/>
          </w:divBdr>
        </w:div>
        <w:div w:id="418913440">
          <w:marLeft w:val="480"/>
          <w:marRight w:val="0"/>
          <w:marTop w:val="0"/>
          <w:marBottom w:val="0"/>
          <w:divBdr>
            <w:top w:val="none" w:sz="0" w:space="0" w:color="auto"/>
            <w:left w:val="none" w:sz="0" w:space="0" w:color="auto"/>
            <w:bottom w:val="none" w:sz="0" w:space="0" w:color="auto"/>
            <w:right w:val="none" w:sz="0" w:space="0" w:color="auto"/>
          </w:divBdr>
        </w:div>
        <w:div w:id="976688734">
          <w:marLeft w:val="480"/>
          <w:marRight w:val="0"/>
          <w:marTop w:val="0"/>
          <w:marBottom w:val="0"/>
          <w:divBdr>
            <w:top w:val="none" w:sz="0" w:space="0" w:color="auto"/>
            <w:left w:val="none" w:sz="0" w:space="0" w:color="auto"/>
            <w:bottom w:val="none" w:sz="0" w:space="0" w:color="auto"/>
            <w:right w:val="none" w:sz="0" w:space="0" w:color="auto"/>
          </w:divBdr>
        </w:div>
        <w:div w:id="799423102">
          <w:marLeft w:val="480"/>
          <w:marRight w:val="0"/>
          <w:marTop w:val="0"/>
          <w:marBottom w:val="0"/>
          <w:divBdr>
            <w:top w:val="none" w:sz="0" w:space="0" w:color="auto"/>
            <w:left w:val="none" w:sz="0" w:space="0" w:color="auto"/>
            <w:bottom w:val="none" w:sz="0" w:space="0" w:color="auto"/>
            <w:right w:val="none" w:sz="0" w:space="0" w:color="auto"/>
          </w:divBdr>
        </w:div>
        <w:div w:id="2082487507">
          <w:marLeft w:val="480"/>
          <w:marRight w:val="0"/>
          <w:marTop w:val="0"/>
          <w:marBottom w:val="0"/>
          <w:divBdr>
            <w:top w:val="none" w:sz="0" w:space="0" w:color="auto"/>
            <w:left w:val="none" w:sz="0" w:space="0" w:color="auto"/>
            <w:bottom w:val="none" w:sz="0" w:space="0" w:color="auto"/>
            <w:right w:val="none" w:sz="0" w:space="0" w:color="auto"/>
          </w:divBdr>
        </w:div>
        <w:div w:id="2076736244">
          <w:marLeft w:val="480"/>
          <w:marRight w:val="0"/>
          <w:marTop w:val="0"/>
          <w:marBottom w:val="0"/>
          <w:divBdr>
            <w:top w:val="none" w:sz="0" w:space="0" w:color="auto"/>
            <w:left w:val="none" w:sz="0" w:space="0" w:color="auto"/>
            <w:bottom w:val="none" w:sz="0" w:space="0" w:color="auto"/>
            <w:right w:val="none" w:sz="0" w:space="0" w:color="auto"/>
          </w:divBdr>
        </w:div>
        <w:div w:id="514927039">
          <w:marLeft w:val="480"/>
          <w:marRight w:val="0"/>
          <w:marTop w:val="0"/>
          <w:marBottom w:val="0"/>
          <w:divBdr>
            <w:top w:val="none" w:sz="0" w:space="0" w:color="auto"/>
            <w:left w:val="none" w:sz="0" w:space="0" w:color="auto"/>
            <w:bottom w:val="none" w:sz="0" w:space="0" w:color="auto"/>
            <w:right w:val="none" w:sz="0" w:space="0" w:color="auto"/>
          </w:divBdr>
        </w:div>
        <w:div w:id="113865946">
          <w:marLeft w:val="480"/>
          <w:marRight w:val="0"/>
          <w:marTop w:val="0"/>
          <w:marBottom w:val="0"/>
          <w:divBdr>
            <w:top w:val="none" w:sz="0" w:space="0" w:color="auto"/>
            <w:left w:val="none" w:sz="0" w:space="0" w:color="auto"/>
            <w:bottom w:val="none" w:sz="0" w:space="0" w:color="auto"/>
            <w:right w:val="none" w:sz="0" w:space="0" w:color="auto"/>
          </w:divBdr>
        </w:div>
        <w:div w:id="2052262547">
          <w:marLeft w:val="480"/>
          <w:marRight w:val="0"/>
          <w:marTop w:val="0"/>
          <w:marBottom w:val="0"/>
          <w:divBdr>
            <w:top w:val="none" w:sz="0" w:space="0" w:color="auto"/>
            <w:left w:val="none" w:sz="0" w:space="0" w:color="auto"/>
            <w:bottom w:val="none" w:sz="0" w:space="0" w:color="auto"/>
            <w:right w:val="none" w:sz="0" w:space="0" w:color="auto"/>
          </w:divBdr>
        </w:div>
        <w:div w:id="987441450">
          <w:marLeft w:val="480"/>
          <w:marRight w:val="0"/>
          <w:marTop w:val="0"/>
          <w:marBottom w:val="0"/>
          <w:divBdr>
            <w:top w:val="none" w:sz="0" w:space="0" w:color="auto"/>
            <w:left w:val="none" w:sz="0" w:space="0" w:color="auto"/>
            <w:bottom w:val="none" w:sz="0" w:space="0" w:color="auto"/>
            <w:right w:val="none" w:sz="0" w:space="0" w:color="auto"/>
          </w:divBdr>
        </w:div>
        <w:div w:id="921571347">
          <w:marLeft w:val="480"/>
          <w:marRight w:val="0"/>
          <w:marTop w:val="0"/>
          <w:marBottom w:val="0"/>
          <w:divBdr>
            <w:top w:val="none" w:sz="0" w:space="0" w:color="auto"/>
            <w:left w:val="none" w:sz="0" w:space="0" w:color="auto"/>
            <w:bottom w:val="none" w:sz="0" w:space="0" w:color="auto"/>
            <w:right w:val="none" w:sz="0" w:space="0" w:color="auto"/>
          </w:divBdr>
        </w:div>
        <w:div w:id="1059939483">
          <w:marLeft w:val="480"/>
          <w:marRight w:val="0"/>
          <w:marTop w:val="0"/>
          <w:marBottom w:val="0"/>
          <w:divBdr>
            <w:top w:val="none" w:sz="0" w:space="0" w:color="auto"/>
            <w:left w:val="none" w:sz="0" w:space="0" w:color="auto"/>
            <w:bottom w:val="none" w:sz="0" w:space="0" w:color="auto"/>
            <w:right w:val="none" w:sz="0" w:space="0" w:color="auto"/>
          </w:divBdr>
        </w:div>
        <w:div w:id="820118820">
          <w:marLeft w:val="480"/>
          <w:marRight w:val="0"/>
          <w:marTop w:val="0"/>
          <w:marBottom w:val="0"/>
          <w:divBdr>
            <w:top w:val="none" w:sz="0" w:space="0" w:color="auto"/>
            <w:left w:val="none" w:sz="0" w:space="0" w:color="auto"/>
            <w:bottom w:val="none" w:sz="0" w:space="0" w:color="auto"/>
            <w:right w:val="none" w:sz="0" w:space="0" w:color="auto"/>
          </w:divBdr>
        </w:div>
        <w:div w:id="934244668">
          <w:marLeft w:val="480"/>
          <w:marRight w:val="0"/>
          <w:marTop w:val="0"/>
          <w:marBottom w:val="0"/>
          <w:divBdr>
            <w:top w:val="none" w:sz="0" w:space="0" w:color="auto"/>
            <w:left w:val="none" w:sz="0" w:space="0" w:color="auto"/>
            <w:bottom w:val="none" w:sz="0" w:space="0" w:color="auto"/>
            <w:right w:val="none" w:sz="0" w:space="0" w:color="auto"/>
          </w:divBdr>
        </w:div>
        <w:div w:id="785730207">
          <w:marLeft w:val="480"/>
          <w:marRight w:val="0"/>
          <w:marTop w:val="0"/>
          <w:marBottom w:val="0"/>
          <w:divBdr>
            <w:top w:val="none" w:sz="0" w:space="0" w:color="auto"/>
            <w:left w:val="none" w:sz="0" w:space="0" w:color="auto"/>
            <w:bottom w:val="none" w:sz="0" w:space="0" w:color="auto"/>
            <w:right w:val="none" w:sz="0" w:space="0" w:color="auto"/>
          </w:divBdr>
        </w:div>
        <w:div w:id="1314219242">
          <w:marLeft w:val="480"/>
          <w:marRight w:val="0"/>
          <w:marTop w:val="0"/>
          <w:marBottom w:val="0"/>
          <w:divBdr>
            <w:top w:val="none" w:sz="0" w:space="0" w:color="auto"/>
            <w:left w:val="none" w:sz="0" w:space="0" w:color="auto"/>
            <w:bottom w:val="none" w:sz="0" w:space="0" w:color="auto"/>
            <w:right w:val="none" w:sz="0" w:space="0" w:color="auto"/>
          </w:divBdr>
        </w:div>
        <w:div w:id="14578071">
          <w:marLeft w:val="480"/>
          <w:marRight w:val="0"/>
          <w:marTop w:val="0"/>
          <w:marBottom w:val="0"/>
          <w:divBdr>
            <w:top w:val="none" w:sz="0" w:space="0" w:color="auto"/>
            <w:left w:val="none" w:sz="0" w:space="0" w:color="auto"/>
            <w:bottom w:val="none" w:sz="0" w:space="0" w:color="auto"/>
            <w:right w:val="none" w:sz="0" w:space="0" w:color="auto"/>
          </w:divBdr>
        </w:div>
        <w:div w:id="1320886007">
          <w:marLeft w:val="480"/>
          <w:marRight w:val="0"/>
          <w:marTop w:val="0"/>
          <w:marBottom w:val="0"/>
          <w:divBdr>
            <w:top w:val="none" w:sz="0" w:space="0" w:color="auto"/>
            <w:left w:val="none" w:sz="0" w:space="0" w:color="auto"/>
            <w:bottom w:val="none" w:sz="0" w:space="0" w:color="auto"/>
            <w:right w:val="none" w:sz="0" w:space="0" w:color="auto"/>
          </w:divBdr>
        </w:div>
        <w:div w:id="2082947073">
          <w:marLeft w:val="480"/>
          <w:marRight w:val="0"/>
          <w:marTop w:val="0"/>
          <w:marBottom w:val="0"/>
          <w:divBdr>
            <w:top w:val="none" w:sz="0" w:space="0" w:color="auto"/>
            <w:left w:val="none" w:sz="0" w:space="0" w:color="auto"/>
            <w:bottom w:val="none" w:sz="0" w:space="0" w:color="auto"/>
            <w:right w:val="none" w:sz="0" w:space="0" w:color="auto"/>
          </w:divBdr>
        </w:div>
        <w:div w:id="214702884">
          <w:marLeft w:val="480"/>
          <w:marRight w:val="0"/>
          <w:marTop w:val="0"/>
          <w:marBottom w:val="0"/>
          <w:divBdr>
            <w:top w:val="none" w:sz="0" w:space="0" w:color="auto"/>
            <w:left w:val="none" w:sz="0" w:space="0" w:color="auto"/>
            <w:bottom w:val="none" w:sz="0" w:space="0" w:color="auto"/>
            <w:right w:val="none" w:sz="0" w:space="0" w:color="auto"/>
          </w:divBdr>
        </w:div>
        <w:div w:id="1168910464">
          <w:marLeft w:val="480"/>
          <w:marRight w:val="0"/>
          <w:marTop w:val="0"/>
          <w:marBottom w:val="0"/>
          <w:divBdr>
            <w:top w:val="none" w:sz="0" w:space="0" w:color="auto"/>
            <w:left w:val="none" w:sz="0" w:space="0" w:color="auto"/>
            <w:bottom w:val="none" w:sz="0" w:space="0" w:color="auto"/>
            <w:right w:val="none" w:sz="0" w:space="0" w:color="auto"/>
          </w:divBdr>
        </w:div>
        <w:div w:id="1412964321">
          <w:marLeft w:val="480"/>
          <w:marRight w:val="0"/>
          <w:marTop w:val="0"/>
          <w:marBottom w:val="0"/>
          <w:divBdr>
            <w:top w:val="none" w:sz="0" w:space="0" w:color="auto"/>
            <w:left w:val="none" w:sz="0" w:space="0" w:color="auto"/>
            <w:bottom w:val="none" w:sz="0" w:space="0" w:color="auto"/>
            <w:right w:val="none" w:sz="0" w:space="0" w:color="auto"/>
          </w:divBdr>
        </w:div>
        <w:div w:id="28722484">
          <w:marLeft w:val="480"/>
          <w:marRight w:val="0"/>
          <w:marTop w:val="0"/>
          <w:marBottom w:val="0"/>
          <w:divBdr>
            <w:top w:val="none" w:sz="0" w:space="0" w:color="auto"/>
            <w:left w:val="none" w:sz="0" w:space="0" w:color="auto"/>
            <w:bottom w:val="none" w:sz="0" w:space="0" w:color="auto"/>
            <w:right w:val="none" w:sz="0" w:space="0" w:color="auto"/>
          </w:divBdr>
        </w:div>
        <w:div w:id="1778134016">
          <w:marLeft w:val="480"/>
          <w:marRight w:val="0"/>
          <w:marTop w:val="0"/>
          <w:marBottom w:val="0"/>
          <w:divBdr>
            <w:top w:val="none" w:sz="0" w:space="0" w:color="auto"/>
            <w:left w:val="none" w:sz="0" w:space="0" w:color="auto"/>
            <w:bottom w:val="none" w:sz="0" w:space="0" w:color="auto"/>
            <w:right w:val="none" w:sz="0" w:space="0" w:color="auto"/>
          </w:divBdr>
        </w:div>
        <w:div w:id="72357167">
          <w:marLeft w:val="480"/>
          <w:marRight w:val="0"/>
          <w:marTop w:val="0"/>
          <w:marBottom w:val="0"/>
          <w:divBdr>
            <w:top w:val="none" w:sz="0" w:space="0" w:color="auto"/>
            <w:left w:val="none" w:sz="0" w:space="0" w:color="auto"/>
            <w:bottom w:val="none" w:sz="0" w:space="0" w:color="auto"/>
            <w:right w:val="none" w:sz="0" w:space="0" w:color="auto"/>
          </w:divBdr>
        </w:div>
        <w:div w:id="665132404">
          <w:marLeft w:val="480"/>
          <w:marRight w:val="0"/>
          <w:marTop w:val="0"/>
          <w:marBottom w:val="0"/>
          <w:divBdr>
            <w:top w:val="none" w:sz="0" w:space="0" w:color="auto"/>
            <w:left w:val="none" w:sz="0" w:space="0" w:color="auto"/>
            <w:bottom w:val="none" w:sz="0" w:space="0" w:color="auto"/>
            <w:right w:val="none" w:sz="0" w:space="0" w:color="auto"/>
          </w:divBdr>
        </w:div>
        <w:div w:id="238104828">
          <w:marLeft w:val="480"/>
          <w:marRight w:val="0"/>
          <w:marTop w:val="0"/>
          <w:marBottom w:val="0"/>
          <w:divBdr>
            <w:top w:val="none" w:sz="0" w:space="0" w:color="auto"/>
            <w:left w:val="none" w:sz="0" w:space="0" w:color="auto"/>
            <w:bottom w:val="none" w:sz="0" w:space="0" w:color="auto"/>
            <w:right w:val="none" w:sz="0" w:space="0" w:color="auto"/>
          </w:divBdr>
        </w:div>
        <w:div w:id="1218126840">
          <w:marLeft w:val="480"/>
          <w:marRight w:val="0"/>
          <w:marTop w:val="0"/>
          <w:marBottom w:val="0"/>
          <w:divBdr>
            <w:top w:val="none" w:sz="0" w:space="0" w:color="auto"/>
            <w:left w:val="none" w:sz="0" w:space="0" w:color="auto"/>
            <w:bottom w:val="none" w:sz="0" w:space="0" w:color="auto"/>
            <w:right w:val="none" w:sz="0" w:space="0" w:color="auto"/>
          </w:divBdr>
        </w:div>
        <w:div w:id="49616968">
          <w:marLeft w:val="480"/>
          <w:marRight w:val="0"/>
          <w:marTop w:val="0"/>
          <w:marBottom w:val="0"/>
          <w:divBdr>
            <w:top w:val="none" w:sz="0" w:space="0" w:color="auto"/>
            <w:left w:val="none" w:sz="0" w:space="0" w:color="auto"/>
            <w:bottom w:val="none" w:sz="0" w:space="0" w:color="auto"/>
            <w:right w:val="none" w:sz="0" w:space="0" w:color="auto"/>
          </w:divBdr>
        </w:div>
        <w:div w:id="40793481">
          <w:marLeft w:val="480"/>
          <w:marRight w:val="0"/>
          <w:marTop w:val="0"/>
          <w:marBottom w:val="0"/>
          <w:divBdr>
            <w:top w:val="none" w:sz="0" w:space="0" w:color="auto"/>
            <w:left w:val="none" w:sz="0" w:space="0" w:color="auto"/>
            <w:bottom w:val="none" w:sz="0" w:space="0" w:color="auto"/>
            <w:right w:val="none" w:sz="0" w:space="0" w:color="auto"/>
          </w:divBdr>
        </w:div>
        <w:div w:id="1168787629">
          <w:marLeft w:val="480"/>
          <w:marRight w:val="0"/>
          <w:marTop w:val="0"/>
          <w:marBottom w:val="0"/>
          <w:divBdr>
            <w:top w:val="none" w:sz="0" w:space="0" w:color="auto"/>
            <w:left w:val="none" w:sz="0" w:space="0" w:color="auto"/>
            <w:bottom w:val="none" w:sz="0" w:space="0" w:color="auto"/>
            <w:right w:val="none" w:sz="0" w:space="0" w:color="auto"/>
          </w:divBdr>
        </w:div>
        <w:div w:id="874804460">
          <w:marLeft w:val="480"/>
          <w:marRight w:val="0"/>
          <w:marTop w:val="0"/>
          <w:marBottom w:val="0"/>
          <w:divBdr>
            <w:top w:val="none" w:sz="0" w:space="0" w:color="auto"/>
            <w:left w:val="none" w:sz="0" w:space="0" w:color="auto"/>
            <w:bottom w:val="none" w:sz="0" w:space="0" w:color="auto"/>
            <w:right w:val="none" w:sz="0" w:space="0" w:color="auto"/>
          </w:divBdr>
        </w:div>
        <w:div w:id="676887263">
          <w:marLeft w:val="480"/>
          <w:marRight w:val="0"/>
          <w:marTop w:val="0"/>
          <w:marBottom w:val="0"/>
          <w:divBdr>
            <w:top w:val="none" w:sz="0" w:space="0" w:color="auto"/>
            <w:left w:val="none" w:sz="0" w:space="0" w:color="auto"/>
            <w:bottom w:val="none" w:sz="0" w:space="0" w:color="auto"/>
            <w:right w:val="none" w:sz="0" w:space="0" w:color="auto"/>
          </w:divBdr>
        </w:div>
        <w:div w:id="1622417254">
          <w:marLeft w:val="480"/>
          <w:marRight w:val="0"/>
          <w:marTop w:val="0"/>
          <w:marBottom w:val="0"/>
          <w:divBdr>
            <w:top w:val="none" w:sz="0" w:space="0" w:color="auto"/>
            <w:left w:val="none" w:sz="0" w:space="0" w:color="auto"/>
            <w:bottom w:val="none" w:sz="0" w:space="0" w:color="auto"/>
            <w:right w:val="none" w:sz="0" w:space="0" w:color="auto"/>
          </w:divBdr>
        </w:div>
        <w:div w:id="594366031">
          <w:marLeft w:val="480"/>
          <w:marRight w:val="0"/>
          <w:marTop w:val="0"/>
          <w:marBottom w:val="0"/>
          <w:divBdr>
            <w:top w:val="none" w:sz="0" w:space="0" w:color="auto"/>
            <w:left w:val="none" w:sz="0" w:space="0" w:color="auto"/>
            <w:bottom w:val="none" w:sz="0" w:space="0" w:color="auto"/>
            <w:right w:val="none" w:sz="0" w:space="0" w:color="auto"/>
          </w:divBdr>
        </w:div>
        <w:div w:id="1452169980">
          <w:marLeft w:val="480"/>
          <w:marRight w:val="0"/>
          <w:marTop w:val="0"/>
          <w:marBottom w:val="0"/>
          <w:divBdr>
            <w:top w:val="none" w:sz="0" w:space="0" w:color="auto"/>
            <w:left w:val="none" w:sz="0" w:space="0" w:color="auto"/>
            <w:bottom w:val="none" w:sz="0" w:space="0" w:color="auto"/>
            <w:right w:val="none" w:sz="0" w:space="0" w:color="auto"/>
          </w:divBdr>
        </w:div>
        <w:div w:id="175846209">
          <w:marLeft w:val="480"/>
          <w:marRight w:val="0"/>
          <w:marTop w:val="0"/>
          <w:marBottom w:val="0"/>
          <w:divBdr>
            <w:top w:val="none" w:sz="0" w:space="0" w:color="auto"/>
            <w:left w:val="none" w:sz="0" w:space="0" w:color="auto"/>
            <w:bottom w:val="none" w:sz="0" w:space="0" w:color="auto"/>
            <w:right w:val="none" w:sz="0" w:space="0" w:color="auto"/>
          </w:divBdr>
        </w:div>
        <w:div w:id="1803234663">
          <w:marLeft w:val="480"/>
          <w:marRight w:val="0"/>
          <w:marTop w:val="0"/>
          <w:marBottom w:val="0"/>
          <w:divBdr>
            <w:top w:val="none" w:sz="0" w:space="0" w:color="auto"/>
            <w:left w:val="none" w:sz="0" w:space="0" w:color="auto"/>
            <w:bottom w:val="none" w:sz="0" w:space="0" w:color="auto"/>
            <w:right w:val="none" w:sz="0" w:space="0" w:color="auto"/>
          </w:divBdr>
        </w:div>
        <w:div w:id="1837761603">
          <w:marLeft w:val="480"/>
          <w:marRight w:val="0"/>
          <w:marTop w:val="0"/>
          <w:marBottom w:val="0"/>
          <w:divBdr>
            <w:top w:val="none" w:sz="0" w:space="0" w:color="auto"/>
            <w:left w:val="none" w:sz="0" w:space="0" w:color="auto"/>
            <w:bottom w:val="none" w:sz="0" w:space="0" w:color="auto"/>
            <w:right w:val="none" w:sz="0" w:space="0" w:color="auto"/>
          </w:divBdr>
        </w:div>
        <w:div w:id="402676584">
          <w:marLeft w:val="480"/>
          <w:marRight w:val="0"/>
          <w:marTop w:val="0"/>
          <w:marBottom w:val="0"/>
          <w:divBdr>
            <w:top w:val="none" w:sz="0" w:space="0" w:color="auto"/>
            <w:left w:val="none" w:sz="0" w:space="0" w:color="auto"/>
            <w:bottom w:val="none" w:sz="0" w:space="0" w:color="auto"/>
            <w:right w:val="none" w:sz="0" w:space="0" w:color="auto"/>
          </w:divBdr>
        </w:div>
        <w:div w:id="1515727050">
          <w:marLeft w:val="480"/>
          <w:marRight w:val="0"/>
          <w:marTop w:val="0"/>
          <w:marBottom w:val="0"/>
          <w:divBdr>
            <w:top w:val="none" w:sz="0" w:space="0" w:color="auto"/>
            <w:left w:val="none" w:sz="0" w:space="0" w:color="auto"/>
            <w:bottom w:val="none" w:sz="0" w:space="0" w:color="auto"/>
            <w:right w:val="none" w:sz="0" w:space="0" w:color="auto"/>
          </w:divBdr>
        </w:div>
        <w:div w:id="1792894353">
          <w:marLeft w:val="480"/>
          <w:marRight w:val="0"/>
          <w:marTop w:val="0"/>
          <w:marBottom w:val="0"/>
          <w:divBdr>
            <w:top w:val="none" w:sz="0" w:space="0" w:color="auto"/>
            <w:left w:val="none" w:sz="0" w:space="0" w:color="auto"/>
            <w:bottom w:val="none" w:sz="0" w:space="0" w:color="auto"/>
            <w:right w:val="none" w:sz="0" w:space="0" w:color="auto"/>
          </w:divBdr>
        </w:div>
        <w:div w:id="527108389">
          <w:marLeft w:val="480"/>
          <w:marRight w:val="0"/>
          <w:marTop w:val="0"/>
          <w:marBottom w:val="0"/>
          <w:divBdr>
            <w:top w:val="none" w:sz="0" w:space="0" w:color="auto"/>
            <w:left w:val="none" w:sz="0" w:space="0" w:color="auto"/>
            <w:bottom w:val="none" w:sz="0" w:space="0" w:color="auto"/>
            <w:right w:val="none" w:sz="0" w:space="0" w:color="auto"/>
          </w:divBdr>
        </w:div>
      </w:divsChild>
    </w:div>
    <w:div w:id="1842352554">
      <w:bodyDiv w:val="1"/>
      <w:marLeft w:val="0"/>
      <w:marRight w:val="0"/>
      <w:marTop w:val="0"/>
      <w:marBottom w:val="0"/>
      <w:divBdr>
        <w:top w:val="none" w:sz="0" w:space="0" w:color="auto"/>
        <w:left w:val="none" w:sz="0" w:space="0" w:color="auto"/>
        <w:bottom w:val="none" w:sz="0" w:space="0" w:color="auto"/>
        <w:right w:val="none" w:sz="0" w:space="0" w:color="auto"/>
      </w:divBdr>
    </w:div>
    <w:div w:id="1843397277">
      <w:bodyDiv w:val="1"/>
      <w:marLeft w:val="0"/>
      <w:marRight w:val="0"/>
      <w:marTop w:val="0"/>
      <w:marBottom w:val="0"/>
      <w:divBdr>
        <w:top w:val="none" w:sz="0" w:space="0" w:color="auto"/>
        <w:left w:val="none" w:sz="0" w:space="0" w:color="auto"/>
        <w:bottom w:val="none" w:sz="0" w:space="0" w:color="auto"/>
        <w:right w:val="none" w:sz="0" w:space="0" w:color="auto"/>
      </w:divBdr>
    </w:div>
    <w:div w:id="1843546080">
      <w:bodyDiv w:val="1"/>
      <w:marLeft w:val="0"/>
      <w:marRight w:val="0"/>
      <w:marTop w:val="0"/>
      <w:marBottom w:val="0"/>
      <w:divBdr>
        <w:top w:val="none" w:sz="0" w:space="0" w:color="auto"/>
        <w:left w:val="none" w:sz="0" w:space="0" w:color="auto"/>
        <w:bottom w:val="none" w:sz="0" w:space="0" w:color="auto"/>
        <w:right w:val="none" w:sz="0" w:space="0" w:color="auto"/>
      </w:divBdr>
    </w:div>
    <w:div w:id="1844120685">
      <w:bodyDiv w:val="1"/>
      <w:marLeft w:val="0"/>
      <w:marRight w:val="0"/>
      <w:marTop w:val="0"/>
      <w:marBottom w:val="0"/>
      <w:divBdr>
        <w:top w:val="none" w:sz="0" w:space="0" w:color="auto"/>
        <w:left w:val="none" w:sz="0" w:space="0" w:color="auto"/>
        <w:bottom w:val="none" w:sz="0" w:space="0" w:color="auto"/>
        <w:right w:val="none" w:sz="0" w:space="0" w:color="auto"/>
      </w:divBdr>
    </w:div>
    <w:div w:id="1844661269">
      <w:bodyDiv w:val="1"/>
      <w:marLeft w:val="0"/>
      <w:marRight w:val="0"/>
      <w:marTop w:val="0"/>
      <w:marBottom w:val="0"/>
      <w:divBdr>
        <w:top w:val="none" w:sz="0" w:space="0" w:color="auto"/>
        <w:left w:val="none" w:sz="0" w:space="0" w:color="auto"/>
        <w:bottom w:val="none" w:sz="0" w:space="0" w:color="auto"/>
        <w:right w:val="none" w:sz="0" w:space="0" w:color="auto"/>
      </w:divBdr>
    </w:div>
    <w:div w:id="1845508089">
      <w:bodyDiv w:val="1"/>
      <w:marLeft w:val="0"/>
      <w:marRight w:val="0"/>
      <w:marTop w:val="0"/>
      <w:marBottom w:val="0"/>
      <w:divBdr>
        <w:top w:val="none" w:sz="0" w:space="0" w:color="auto"/>
        <w:left w:val="none" w:sz="0" w:space="0" w:color="auto"/>
        <w:bottom w:val="none" w:sz="0" w:space="0" w:color="auto"/>
        <w:right w:val="none" w:sz="0" w:space="0" w:color="auto"/>
      </w:divBdr>
      <w:divsChild>
        <w:div w:id="1963419877">
          <w:marLeft w:val="640"/>
          <w:marRight w:val="0"/>
          <w:marTop w:val="0"/>
          <w:marBottom w:val="0"/>
          <w:divBdr>
            <w:top w:val="none" w:sz="0" w:space="0" w:color="auto"/>
            <w:left w:val="none" w:sz="0" w:space="0" w:color="auto"/>
            <w:bottom w:val="none" w:sz="0" w:space="0" w:color="auto"/>
            <w:right w:val="none" w:sz="0" w:space="0" w:color="auto"/>
          </w:divBdr>
        </w:div>
        <w:div w:id="1285623171">
          <w:marLeft w:val="640"/>
          <w:marRight w:val="0"/>
          <w:marTop w:val="0"/>
          <w:marBottom w:val="0"/>
          <w:divBdr>
            <w:top w:val="none" w:sz="0" w:space="0" w:color="auto"/>
            <w:left w:val="none" w:sz="0" w:space="0" w:color="auto"/>
            <w:bottom w:val="none" w:sz="0" w:space="0" w:color="auto"/>
            <w:right w:val="none" w:sz="0" w:space="0" w:color="auto"/>
          </w:divBdr>
        </w:div>
        <w:div w:id="1842236653">
          <w:marLeft w:val="640"/>
          <w:marRight w:val="0"/>
          <w:marTop w:val="0"/>
          <w:marBottom w:val="0"/>
          <w:divBdr>
            <w:top w:val="none" w:sz="0" w:space="0" w:color="auto"/>
            <w:left w:val="none" w:sz="0" w:space="0" w:color="auto"/>
            <w:bottom w:val="none" w:sz="0" w:space="0" w:color="auto"/>
            <w:right w:val="none" w:sz="0" w:space="0" w:color="auto"/>
          </w:divBdr>
        </w:div>
        <w:div w:id="1055545254">
          <w:marLeft w:val="640"/>
          <w:marRight w:val="0"/>
          <w:marTop w:val="0"/>
          <w:marBottom w:val="0"/>
          <w:divBdr>
            <w:top w:val="none" w:sz="0" w:space="0" w:color="auto"/>
            <w:left w:val="none" w:sz="0" w:space="0" w:color="auto"/>
            <w:bottom w:val="none" w:sz="0" w:space="0" w:color="auto"/>
            <w:right w:val="none" w:sz="0" w:space="0" w:color="auto"/>
          </w:divBdr>
        </w:div>
        <w:div w:id="736822572">
          <w:marLeft w:val="640"/>
          <w:marRight w:val="0"/>
          <w:marTop w:val="0"/>
          <w:marBottom w:val="0"/>
          <w:divBdr>
            <w:top w:val="none" w:sz="0" w:space="0" w:color="auto"/>
            <w:left w:val="none" w:sz="0" w:space="0" w:color="auto"/>
            <w:bottom w:val="none" w:sz="0" w:space="0" w:color="auto"/>
            <w:right w:val="none" w:sz="0" w:space="0" w:color="auto"/>
          </w:divBdr>
        </w:div>
        <w:div w:id="1880555685">
          <w:marLeft w:val="640"/>
          <w:marRight w:val="0"/>
          <w:marTop w:val="0"/>
          <w:marBottom w:val="0"/>
          <w:divBdr>
            <w:top w:val="none" w:sz="0" w:space="0" w:color="auto"/>
            <w:left w:val="none" w:sz="0" w:space="0" w:color="auto"/>
            <w:bottom w:val="none" w:sz="0" w:space="0" w:color="auto"/>
            <w:right w:val="none" w:sz="0" w:space="0" w:color="auto"/>
          </w:divBdr>
        </w:div>
        <w:div w:id="1116876801">
          <w:marLeft w:val="640"/>
          <w:marRight w:val="0"/>
          <w:marTop w:val="0"/>
          <w:marBottom w:val="0"/>
          <w:divBdr>
            <w:top w:val="none" w:sz="0" w:space="0" w:color="auto"/>
            <w:left w:val="none" w:sz="0" w:space="0" w:color="auto"/>
            <w:bottom w:val="none" w:sz="0" w:space="0" w:color="auto"/>
            <w:right w:val="none" w:sz="0" w:space="0" w:color="auto"/>
          </w:divBdr>
        </w:div>
        <w:div w:id="1022821366">
          <w:marLeft w:val="640"/>
          <w:marRight w:val="0"/>
          <w:marTop w:val="0"/>
          <w:marBottom w:val="0"/>
          <w:divBdr>
            <w:top w:val="none" w:sz="0" w:space="0" w:color="auto"/>
            <w:left w:val="none" w:sz="0" w:space="0" w:color="auto"/>
            <w:bottom w:val="none" w:sz="0" w:space="0" w:color="auto"/>
            <w:right w:val="none" w:sz="0" w:space="0" w:color="auto"/>
          </w:divBdr>
        </w:div>
        <w:div w:id="153686904">
          <w:marLeft w:val="640"/>
          <w:marRight w:val="0"/>
          <w:marTop w:val="0"/>
          <w:marBottom w:val="0"/>
          <w:divBdr>
            <w:top w:val="none" w:sz="0" w:space="0" w:color="auto"/>
            <w:left w:val="none" w:sz="0" w:space="0" w:color="auto"/>
            <w:bottom w:val="none" w:sz="0" w:space="0" w:color="auto"/>
            <w:right w:val="none" w:sz="0" w:space="0" w:color="auto"/>
          </w:divBdr>
        </w:div>
        <w:div w:id="2029987319">
          <w:marLeft w:val="640"/>
          <w:marRight w:val="0"/>
          <w:marTop w:val="0"/>
          <w:marBottom w:val="0"/>
          <w:divBdr>
            <w:top w:val="none" w:sz="0" w:space="0" w:color="auto"/>
            <w:left w:val="none" w:sz="0" w:space="0" w:color="auto"/>
            <w:bottom w:val="none" w:sz="0" w:space="0" w:color="auto"/>
            <w:right w:val="none" w:sz="0" w:space="0" w:color="auto"/>
          </w:divBdr>
        </w:div>
        <w:div w:id="2064908635">
          <w:marLeft w:val="640"/>
          <w:marRight w:val="0"/>
          <w:marTop w:val="0"/>
          <w:marBottom w:val="0"/>
          <w:divBdr>
            <w:top w:val="none" w:sz="0" w:space="0" w:color="auto"/>
            <w:left w:val="none" w:sz="0" w:space="0" w:color="auto"/>
            <w:bottom w:val="none" w:sz="0" w:space="0" w:color="auto"/>
            <w:right w:val="none" w:sz="0" w:space="0" w:color="auto"/>
          </w:divBdr>
        </w:div>
        <w:div w:id="2033846622">
          <w:marLeft w:val="640"/>
          <w:marRight w:val="0"/>
          <w:marTop w:val="0"/>
          <w:marBottom w:val="0"/>
          <w:divBdr>
            <w:top w:val="none" w:sz="0" w:space="0" w:color="auto"/>
            <w:left w:val="none" w:sz="0" w:space="0" w:color="auto"/>
            <w:bottom w:val="none" w:sz="0" w:space="0" w:color="auto"/>
            <w:right w:val="none" w:sz="0" w:space="0" w:color="auto"/>
          </w:divBdr>
        </w:div>
        <w:div w:id="1755054469">
          <w:marLeft w:val="640"/>
          <w:marRight w:val="0"/>
          <w:marTop w:val="0"/>
          <w:marBottom w:val="0"/>
          <w:divBdr>
            <w:top w:val="none" w:sz="0" w:space="0" w:color="auto"/>
            <w:left w:val="none" w:sz="0" w:space="0" w:color="auto"/>
            <w:bottom w:val="none" w:sz="0" w:space="0" w:color="auto"/>
            <w:right w:val="none" w:sz="0" w:space="0" w:color="auto"/>
          </w:divBdr>
        </w:div>
        <w:div w:id="1119107200">
          <w:marLeft w:val="640"/>
          <w:marRight w:val="0"/>
          <w:marTop w:val="0"/>
          <w:marBottom w:val="0"/>
          <w:divBdr>
            <w:top w:val="none" w:sz="0" w:space="0" w:color="auto"/>
            <w:left w:val="none" w:sz="0" w:space="0" w:color="auto"/>
            <w:bottom w:val="none" w:sz="0" w:space="0" w:color="auto"/>
            <w:right w:val="none" w:sz="0" w:space="0" w:color="auto"/>
          </w:divBdr>
        </w:div>
        <w:div w:id="760956293">
          <w:marLeft w:val="640"/>
          <w:marRight w:val="0"/>
          <w:marTop w:val="0"/>
          <w:marBottom w:val="0"/>
          <w:divBdr>
            <w:top w:val="none" w:sz="0" w:space="0" w:color="auto"/>
            <w:left w:val="none" w:sz="0" w:space="0" w:color="auto"/>
            <w:bottom w:val="none" w:sz="0" w:space="0" w:color="auto"/>
            <w:right w:val="none" w:sz="0" w:space="0" w:color="auto"/>
          </w:divBdr>
        </w:div>
        <w:div w:id="726732631">
          <w:marLeft w:val="640"/>
          <w:marRight w:val="0"/>
          <w:marTop w:val="0"/>
          <w:marBottom w:val="0"/>
          <w:divBdr>
            <w:top w:val="none" w:sz="0" w:space="0" w:color="auto"/>
            <w:left w:val="none" w:sz="0" w:space="0" w:color="auto"/>
            <w:bottom w:val="none" w:sz="0" w:space="0" w:color="auto"/>
            <w:right w:val="none" w:sz="0" w:space="0" w:color="auto"/>
          </w:divBdr>
        </w:div>
        <w:div w:id="333067537">
          <w:marLeft w:val="640"/>
          <w:marRight w:val="0"/>
          <w:marTop w:val="0"/>
          <w:marBottom w:val="0"/>
          <w:divBdr>
            <w:top w:val="none" w:sz="0" w:space="0" w:color="auto"/>
            <w:left w:val="none" w:sz="0" w:space="0" w:color="auto"/>
            <w:bottom w:val="none" w:sz="0" w:space="0" w:color="auto"/>
            <w:right w:val="none" w:sz="0" w:space="0" w:color="auto"/>
          </w:divBdr>
        </w:div>
        <w:div w:id="1591232876">
          <w:marLeft w:val="640"/>
          <w:marRight w:val="0"/>
          <w:marTop w:val="0"/>
          <w:marBottom w:val="0"/>
          <w:divBdr>
            <w:top w:val="none" w:sz="0" w:space="0" w:color="auto"/>
            <w:left w:val="none" w:sz="0" w:space="0" w:color="auto"/>
            <w:bottom w:val="none" w:sz="0" w:space="0" w:color="auto"/>
            <w:right w:val="none" w:sz="0" w:space="0" w:color="auto"/>
          </w:divBdr>
        </w:div>
        <w:div w:id="1132863307">
          <w:marLeft w:val="640"/>
          <w:marRight w:val="0"/>
          <w:marTop w:val="0"/>
          <w:marBottom w:val="0"/>
          <w:divBdr>
            <w:top w:val="none" w:sz="0" w:space="0" w:color="auto"/>
            <w:left w:val="none" w:sz="0" w:space="0" w:color="auto"/>
            <w:bottom w:val="none" w:sz="0" w:space="0" w:color="auto"/>
            <w:right w:val="none" w:sz="0" w:space="0" w:color="auto"/>
          </w:divBdr>
        </w:div>
        <w:div w:id="42681132">
          <w:marLeft w:val="640"/>
          <w:marRight w:val="0"/>
          <w:marTop w:val="0"/>
          <w:marBottom w:val="0"/>
          <w:divBdr>
            <w:top w:val="none" w:sz="0" w:space="0" w:color="auto"/>
            <w:left w:val="none" w:sz="0" w:space="0" w:color="auto"/>
            <w:bottom w:val="none" w:sz="0" w:space="0" w:color="auto"/>
            <w:right w:val="none" w:sz="0" w:space="0" w:color="auto"/>
          </w:divBdr>
        </w:div>
        <w:div w:id="2133860911">
          <w:marLeft w:val="640"/>
          <w:marRight w:val="0"/>
          <w:marTop w:val="0"/>
          <w:marBottom w:val="0"/>
          <w:divBdr>
            <w:top w:val="none" w:sz="0" w:space="0" w:color="auto"/>
            <w:left w:val="none" w:sz="0" w:space="0" w:color="auto"/>
            <w:bottom w:val="none" w:sz="0" w:space="0" w:color="auto"/>
            <w:right w:val="none" w:sz="0" w:space="0" w:color="auto"/>
          </w:divBdr>
        </w:div>
        <w:div w:id="2076118676">
          <w:marLeft w:val="640"/>
          <w:marRight w:val="0"/>
          <w:marTop w:val="0"/>
          <w:marBottom w:val="0"/>
          <w:divBdr>
            <w:top w:val="none" w:sz="0" w:space="0" w:color="auto"/>
            <w:left w:val="none" w:sz="0" w:space="0" w:color="auto"/>
            <w:bottom w:val="none" w:sz="0" w:space="0" w:color="auto"/>
            <w:right w:val="none" w:sz="0" w:space="0" w:color="auto"/>
          </w:divBdr>
        </w:div>
        <w:div w:id="1450852860">
          <w:marLeft w:val="640"/>
          <w:marRight w:val="0"/>
          <w:marTop w:val="0"/>
          <w:marBottom w:val="0"/>
          <w:divBdr>
            <w:top w:val="none" w:sz="0" w:space="0" w:color="auto"/>
            <w:left w:val="none" w:sz="0" w:space="0" w:color="auto"/>
            <w:bottom w:val="none" w:sz="0" w:space="0" w:color="auto"/>
            <w:right w:val="none" w:sz="0" w:space="0" w:color="auto"/>
          </w:divBdr>
        </w:div>
      </w:divsChild>
    </w:div>
    <w:div w:id="1846363632">
      <w:bodyDiv w:val="1"/>
      <w:marLeft w:val="0"/>
      <w:marRight w:val="0"/>
      <w:marTop w:val="0"/>
      <w:marBottom w:val="0"/>
      <w:divBdr>
        <w:top w:val="none" w:sz="0" w:space="0" w:color="auto"/>
        <w:left w:val="none" w:sz="0" w:space="0" w:color="auto"/>
        <w:bottom w:val="none" w:sz="0" w:space="0" w:color="auto"/>
        <w:right w:val="none" w:sz="0" w:space="0" w:color="auto"/>
      </w:divBdr>
    </w:div>
    <w:div w:id="1846896193">
      <w:bodyDiv w:val="1"/>
      <w:marLeft w:val="0"/>
      <w:marRight w:val="0"/>
      <w:marTop w:val="0"/>
      <w:marBottom w:val="0"/>
      <w:divBdr>
        <w:top w:val="none" w:sz="0" w:space="0" w:color="auto"/>
        <w:left w:val="none" w:sz="0" w:space="0" w:color="auto"/>
        <w:bottom w:val="none" w:sz="0" w:space="0" w:color="auto"/>
        <w:right w:val="none" w:sz="0" w:space="0" w:color="auto"/>
      </w:divBdr>
    </w:div>
    <w:div w:id="1846940796">
      <w:bodyDiv w:val="1"/>
      <w:marLeft w:val="0"/>
      <w:marRight w:val="0"/>
      <w:marTop w:val="0"/>
      <w:marBottom w:val="0"/>
      <w:divBdr>
        <w:top w:val="none" w:sz="0" w:space="0" w:color="auto"/>
        <w:left w:val="none" w:sz="0" w:space="0" w:color="auto"/>
        <w:bottom w:val="none" w:sz="0" w:space="0" w:color="auto"/>
        <w:right w:val="none" w:sz="0" w:space="0" w:color="auto"/>
      </w:divBdr>
    </w:div>
    <w:div w:id="1847132647">
      <w:bodyDiv w:val="1"/>
      <w:marLeft w:val="0"/>
      <w:marRight w:val="0"/>
      <w:marTop w:val="0"/>
      <w:marBottom w:val="0"/>
      <w:divBdr>
        <w:top w:val="none" w:sz="0" w:space="0" w:color="auto"/>
        <w:left w:val="none" w:sz="0" w:space="0" w:color="auto"/>
        <w:bottom w:val="none" w:sz="0" w:space="0" w:color="auto"/>
        <w:right w:val="none" w:sz="0" w:space="0" w:color="auto"/>
      </w:divBdr>
    </w:div>
    <w:div w:id="1847551280">
      <w:bodyDiv w:val="1"/>
      <w:marLeft w:val="0"/>
      <w:marRight w:val="0"/>
      <w:marTop w:val="0"/>
      <w:marBottom w:val="0"/>
      <w:divBdr>
        <w:top w:val="none" w:sz="0" w:space="0" w:color="auto"/>
        <w:left w:val="none" w:sz="0" w:space="0" w:color="auto"/>
        <w:bottom w:val="none" w:sz="0" w:space="0" w:color="auto"/>
        <w:right w:val="none" w:sz="0" w:space="0" w:color="auto"/>
      </w:divBdr>
    </w:div>
    <w:div w:id="1848788342">
      <w:bodyDiv w:val="1"/>
      <w:marLeft w:val="0"/>
      <w:marRight w:val="0"/>
      <w:marTop w:val="0"/>
      <w:marBottom w:val="0"/>
      <w:divBdr>
        <w:top w:val="none" w:sz="0" w:space="0" w:color="auto"/>
        <w:left w:val="none" w:sz="0" w:space="0" w:color="auto"/>
        <w:bottom w:val="none" w:sz="0" w:space="0" w:color="auto"/>
        <w:right w:val="none" w:sz="0" w:space="0" w:color="auto"/>
      </w:divBdr>
    </w:div>
    <w:div w:id="1848906301">
      <w:bodyDiv w:val="1"/>
      <w:marLeft w:val="0"/>
      <w:marRight w:val="0"/>
      <w:marTop w:val="0"/>
      <w:marBottom w:val="0"/>
      <w:divBdr>
        <w:top w:val="none" w:sz="0" w:space="0" w:color="auto"/>
        <w:left w:val="none" w:sz="0" w:space="0" w:color="auto"/>
        <w:bottom w:val="none" w:sz="0" w:space="0" w:color="auto"/>
        <w:right w:val="none" w:sz="0" w:space="0" w:color="auto"/>
      </w:divBdr>
    </w:div>
    <w:div w:id="1849904369">
      <w:bodyDiv w:val="1"/>
      <w:marLeft w:val="0"/>
      <w:marRight w:val="0"/>
      <w:marTop w:val="0"/>
      <w:marBottom w:val="0"/>
      <w:divBdr>
        <w:top w:val="none" w:sz="0" w:space="0" w:color="auto"/>
        <w:left w:val="none" w:sz="0" w:space="0" w:color="auto"/>
        <w:bottom w:val="none" w:sz="0" w:space="0" w:color="auto"/>
        <w:right w:val="none" w:sz="0" w:space="0" w:color="auto"/>
      </w:divBdr>
      <w:divsChild>
        <w:div w:id="1450932826">
          <w:marLeft w:val="480"/>
          <w:marRight w:val="0"/>
          <w:marTop w:val="0"/>
          <w:marBottom w:val="0"/>
          <w:divBdr>
            <w:top w:val="none" w:sz="0" w:space="0" w:color="auto"/>
            <w:left w:val="none" w:sz="0" w:space="0" w:color="auto"/>
            <w:bottom w:val="none" w:sz="0" w:space="0" w:color="auto"/>
            <w:right w:val="none" w:sz="0" w:space="0" w:color="auto"/>
          </w:divBdr>
        </w:div>
        <w:div w:id="1929729675">
          <w:marLeft w:val="480"/>
          <w:marRight w:val="0"/>
          <w:marTop w:val="0"/>
          <w:marBottom w:val="0"/>
          <w:divBdr>
            <w:top w:val="none" w:sz="0" w:space="0" w:color="auto"/>
            <w:left w:val="none" w:sz="0" w:space="0" w:color="auto"/>
            <w:bottom w:val="none" w:sz="0" w:space="0" w:color="auto"/>
            <w:right w:val="none" w:sz="0" w:space="0" w:color="auto"/>
          </w:divBdr>
        </w:div>
        <w:div w:id="1073237510">
          <w:marLeft w:val="480"/>
          <w:marRight w:val="0"/>
          <w:marTop w:val="0"/>
          <w:marBottom w:val="0"/>
          <w:divBdr>
            <w:top w:val="none" w:sz="0" w:space="0" w:color="auto"/>
            <w:left w:val="none" w:sz="0" w:space="0" w:color="auto"/>
            <w:bottom w:val="none" w:sz="0" w:space="0" w:color="auto"/>
            <w:right w:val="none" w:sz="0" w:space="0" w:color="auto"/>
          </w:divBdr>
        </w:div>
        <w:div w:id="1376392303">
          <w:marLeft w:val="480"/>
          <w:marRight w:val="0"/>
          <w:marTop w:val="0"/>
          <w:marBottom w:val="0"/>
          <w:divBdr>
            <w:top w:val="none" w:sz="0" w:space="0" w:color="auto"/>
            <w:left w:val="none" w:sz="0" w:space="0" w:color="auto"/>
            <w:bottom w:val="none" w:sz="0" w:space="0" w:color="auto"/>
            <w:right w:val="none" w:sz="0" w:space="0" w:color="auto"/>
          </w:divBdr>
        </w:div>
        <w:div w:id="2049719907">
          <w:marLeft w:val="480"/>
          <w:marRight w:val="0"/>
          <w:marTop w:val="0"/>
          <w:marBottom w:val="0"/>
          <w:divBdr>
            <w:top w:val="none" w:sz="0" w:space="0" w:color="auto"/>
            <w:left w:val="none" w:sz="0" w:space="0" w:color="auto"/>
            <w:bottom w:val="none" w:sz="0" w:space="0" w:color="auto"/>
            <w:right w:val="none" w:sz="0" w:space="0" w:color="auto"/>
          </w:divBdr>
        </w:div>
        <w:div w:id="2008243851">
          <w:marLeft w:val="480"/>
          <w:marRight w:val="0"/>
          <w:marTop w:val="0"/>
          <w:marBottom w:val="0"/>
          <w:divBdr>
            <w:top w:val="none" w:sz="0" w:space="0" w:color="auto"/>
            <w:left w:val="none" w:sz="0" w:space="0" w:color="auto"/>
            <w:bottom w:val="none" w:sz="0" w:space="0" w:color="auto"/>
            <w:right w:val="none" w:sz="0" w:space="0" w:color="auto"/>
          </w:divBdr>
        </w:div>
        <w:div w:id="463348150">
          <w:marLeft w:val="480"/>
          <w:marRight w:val="0"/>
          <w:marTop w:val="0"/>
          <w:marBottom w:val="0"/>
          <w:divBdr>
            <w:top w:val="none" w:sz="0" w:space="0" w:color="auto"/>
            <w:left w:val="none" w:sz="0" w:space="0" w:color="auto"/>
            <w:bottom w:val="none" w:sz="0" w:space="0" w:color="auto"/>
            <w:right w:val="none" w:sz="0" w:space="0" w:color="auto"/>
          </w:divBdr>
        </w:div>
        <w:div w:id="1228766555">
          <w:marLeft w:val="480"/>
          <w:marRight w:val="0"/>
          <w:marTop w:val="0"/>
          <w:marBottom w:val="0"/>
          <w:divBdr>
            <w:top w:val="none" w:sz="0" w:space="0" w:color="auto"/>
            <w:left w:val="none" w:sz="0" w:space="0" w:color="auto"/>
            <w:bottom w:val="none" w:sz="0" w:space="0" w:color="auto"/>
            <w:right w:val="none" w:sz="0" w:space="0" w:color="auto"/>
          </w:divBdr>
        </w:div>
        <w:div w:id="768620201">
          <w:marLeft w:val="480"/>
          <w:marRight w:val="0"/>
          <w:marTop w:val="0"/>
          <w:marBottom w:val="0"/>
          <w:divBdr>
            <w:top w:val="none" w:sz="0" w:space="0" w:color="auto"/>
            <w:left w:val="none" w:sz="0" w:space="0" w:color="auto"/>
            <w:bottom w:val="none" w:sz="0" w:space="0" w:color="auto"/>
            <w:right w:val="none" w:sz="0" w:space="0" w:color="auto"/>
          </w:divBdr>
        </w:div>
        <w:div w:id="59712866">
          <w:marLeft w:val="480"/>
          <w:marRight w:val="0"/>
          <w:marTop w:val="0"/>
          <w:marBottom w:val="0"/>
          <w:divBdr>
            <w:top w:val="none" w:sz="0" w:space="0" w:color="auto"/>
            <w:left w:val="none" w:sz="0" w:space="0" w:color="auto"/>
            <w:bottom w:val="none" w:sz="0" w:space="0" w:color="auto"/>
            <w:right w:val="none" w:sz="0" w:space="0" w:color="auto"/>
          </w:divBdr>
        </w:div>
        <w:div w:id="1087655531">
          <w:marLeft w:val="480"/>
          <w:marRight w:val="0"/>
          <w:marTop w:val="0"/>
          <w:marBottom w:val="0"/>
          <w:divBdr>
            <w:top w:val="none" w:sz="0" w:space="0" w:color="auto"/>
            <w:left w:val="none" w:sz="0" w:space="0" w:color="auto"/>
            <w:bottom w:val="none" w:sz="0" w:space="0" w:color="auto"/>
            <w:right w:val="none" w:sz="0" w:space="0" w:color="auto"/>
          </w:divBdr>
        </w:div>
        <w:div w:id="193226797">
          <w:marLeft w:val="480"/>
          <w:marRight w:val="0"/>
          <w:marTop w:val="0"/>
          <w:marBottom w:val="0"/>
          <w:divBdr>
            <w:top w:val="none" w:sz="0" w:space="0" w:color="auto"/>
            <w:left w:val="none" w:sz="0" w:space="0" w:color="auto"/>
            <w:bottom w:val="none" w:sz="0" w:space="0" w:color="auto"/>
            <w:right w:val="none" w:sz="0" w:space="0" w:color="auto"/>
          </w:divBdr>
        </w:div>
        <w:div w:id="610018523">
          <w:marLeft w:val="480"/>
          <w:marRight w:val="0"/>
          <w:marTop w:val="0"/>
          <w:marBottom w:val="0"/>
          <w:divBdr>
            <w:top w:val="none" w:sz="0" w:space="0" w:color="auto"/>
            <w:left w:val="none" w:sz="0" w:space="0" w:color="auto"/>
            <w:bottom w:val="none" w:sz="0" w:space="0" w:color="auto"/>
            <w:right w:val="none" w:sz="0" w:space="0" w:color="auto"/>
          </w:divBdr>
        </w:div>
        <w:div w:id="1955945440">
          <w:marLeft w:val="480"/>
          <w:marRight w:val="0"/>
          <w:marTop w:val="0"/>
          <w:marBottom w:val="0"/>
          <w:divBdr>
            <w:top w:val="none" w:sz="0" w:space="0" w:color="auto"/>
            <w:left w:val="none" w:sz="0" w:space="0" w:color="auto"/>
            <w:bottom w:val="none" w:sz="0" w:space="0" w:color="auto"/>
            <w:right w:val="none" w:sz="0" w:space="0" w:color="auto"/>
          </w:divBdr>
        </w:div>
        <w:div w:id="872687810">
          <w:marLeft w:val="480"/>
          <w:marRight w:val="0"/>
          <w:marTop w:val="0"/>
          <w:marBottom w:val="0"/>
          <w:divBdr>
            <w:top w:val="none" w:sz="0" w:space="0" w:color="auto"/>
            <w:left w:val="none" w:sz="0" w:space="0" w:color="auto"/>
            <w:bottom w:val="none" w:sz="0" w:space="0" w:color="auto"/>
            <w:right w:val="none" w:sz="0" w:space="0" w:color="auto"/>
          </w:divBdr>
        </w:div>
        <w:div w:id="798105095">
          <w:marLeft w:val="480"/>
          <w:marRight w:val="0"/>
          <w:marTop w:val="0"/>
          <w:marBottom w:val="0"/>
          <w:divBdr>
            <w:top w:val="none" w:sz="0" w:space="0" w:color="auto"/>
            <w:left w:val="none" w:sz="0" w:space="0" w:color="auto"/>
            <w:bottom w:val="none" w:sz="0" w:space="0" w:color="auto"/>
            <w:right w:val="none" w:sz="0" w:space="0" w:color="auto"/>
          </w:divBdr>
        </w:div>
        <w:div w:id="2107574215">
          <w:marLeft w:val="480"/>
          <w:marRight w:val="0"/>
          <w:marTop w:val="0"/>
          <w:marBottom w:val="0"/>
          <w:divBdr>
            <w:top w:val="none" w:sz="0" w:space="0" w:color="auto"/>
            <w:left w:val="none" w:sz="0" w:space="0" w:color="auto"/>
            <w:bottom w:val="none" w:sz="0" w:space="0" w:color="auto"/>
            <w:right w:val="none" w:sz="0" w:space="0" w:color="auto"/>
          </w:divBdr>
        </w:div>
        <w:div w:id="1568342212">
          <w:marLeft w:val="480"/>
          <w:marRight w:val="0"/>
          <w:marTop w:val="0"/>
          <w:marBottom w:val="0"/>
          <w:divBdr>
            <w:top w:val="none" w:sz="0" w:space="0" w:color="auto"/>
            <w:left w:val="none" w:sz="0" w:space="0" w:color="auto"/>
            <w:bottom w:val="none" w:sz="0" w:space="0" w:color="auto"/>
            <w:right w:val="none" w:sz="0" w:space="0" w:color="auto"/>
          </w:divBdr>
        </w:div>
        <w:div w:id="1543713412">
          <w:marLeft w:val="480"/>
          <w:marRight w:val="0"/>
          <w:marTop w:val="0"/>
          <w:marBottom w:val="0"/>
          <w:divBdr>
            <w:top w:val="none" w:sz="0" w:space="0" w:color="auto"/>
            <w:left w:val="none" w:sz="0" w:space="0" w:color="auto"/>
            <w:bottom w:val="none" w:sz="0" w:space="0" w:color="auto"/>
            <w:right w:val="none" w:sz="0" w:space="0" w:color="auto"/>
          </w:divBdr>
        </w:div>
        <w:div w:id="2032413023">
          <w:marLeft w:val="480"/>
          <w:marRight w:val="0"/>
          <w:marTop w:val="0"/>
          <w:marBottom w:val="0"/>
          <w:divBdr>
            <w:top w:val="none" w:sz="0" w:space="0" w:color="auto"/>
            <w:left w:val="none" w:sz="0" w:space="0" w:color="auto"/>
            <w:bottom w:val="none" w:sz="0" w:space="0" w:color="auto"/>
            <w:right w:val="none" w:sz="0" w:space="0" w:color="auto"/>
          </w:divBdr>
        </w:div>
        <w:div w:id="580796894">
          <w:marLeft w:val="480"/>
          <w:marRight w:val="0"/>
          <w:marTop w:val="0"/>
          <w:marBottom w:val="0"/>
          <w:divBdr>
            <w:top w:val="none" w:sz="0" w:space="0" w:color="auto"/>
            <w:left w:val="none" w:sz="0" w:space="0" w:color="auto"/>
            <w:bottom w:val="none" w:sz="0" w:space="0" w:color="auto"/>
            <w:right w:val="none" w:sz="0" w:space="0" w:color="auto"/>
          </w:divBdr>
        </w:div>
        <w:div w:id="112096154">
          <w:marLeft w:val="480"/>
          <w:marRight w:val="0"/>
          <w:marTop w:val="0"/>
          <w:marBottom w:val="0"/>
          <w:divBdr>
            <w:top w:val="none" w:sz="0" w:space="0" w:color="auto"/>
            <w:left w:val="none" w:sz="0" w:space="0" w:color="auto"/>
            <w:bottom w:val="none" w:sz="0" w:space="0" w:color="auto"/>
            <w:right w:val="none" w:sz="0" w:space="0" w:color="auto"/>
          </w:divBdr>
        </w:div>
        <w:div w:id="86195547">
          <w:marLeft w:val="480"/>
          <w:marRight w:val="0"/>
          <w:marTop w:val="0"/>
          <w:marBottom w:val="0"/>
          <w:divBdr>
            <w:top w:val="none" w:sz="0" w:space="0" w:color="auto"/>
            <w:left w:val="none" w:sz="0" w:space="0" w:color="auto"/>
            <w:bottom w:val="none" w:sz="0" w:space="0" w:color="auto"/>
            <w:right w:val="none" w:sz="0" w:space="0" w:color="auto"/>
          </w:divBdr>
        </w:div>
        <w:div w:id="1935086584">
          <w:marLeft w:val="480"/>
          <w:marRight w:val="0"/>
          <w:marTop w:val="0"/>
          <w:marBottom w:val="0"/>
          <w:divBdr>
            <w:top w:val="none" w:sz="0" w:space="0" w:color="auto"/>
            <w:left w:val="none" w:sz="0" w:space="0" w:color="auto"/>
            <w:bottom w:val="none" w:sz="0" w:space="0" w:color="auto"/>
            <w:right w:val="none" w:sz="0" w:space="0" w:color="auto"/>
          </w:divBdr>
        </w:div>
        <w:div w:id="311326195">
          <w:marLeft w:val="480"/>
          <w:marRight w:val="0"/>
          <w:marTop w:val="0"/>
          <w:marBottom w:val="0"/>
          <w:divBdr>
            <w:top w:val="none" w:sz="0" w:space="0" w:color="auto"/>
            <w:left w:val="none" w:sz="0" w:space="0" w:color="auto"/>
            <w:bottom w:val="none" w:sz="0" w:space="0" w:color="auto"/>
            <w:right w:val="none" w:sz="0" w:space="0" w:color="auto"/>
          </w:divBdr>
        </w:div>
        <w:div w:id="388772545">
          <w:marLeft w:val="480"/>
          <w:marRight w:val="0"/>
          <w:marTop w:val="0"/>
          <w:marBottom w:val="0"/>
          <w:divBdr>
            <w:top w:val="none" w:sz="0" w:space="0" w:color="auto"/>
            <w:left w:val="none" w:sz="0" w:space="0" w:color="auto"/>
            <w:bottom w:val="none" w:sz="0" w:space="0" w:color="auto"/>
            <w:right w:val="none" w:sz="0" w:space="0" w:color="auto"/>
          </w:divBdr>
        </w:div>
        <w:div w:id="483354125">
          <w:marLeft w:val="480"/>
          <w:marRight w:val="0"/>
          <w:marTop w:val="0"/>
          <w:marBottom w:val="0"/>
          <w:divBdr>
            <w:top w:val="none" w:sz="0" w:space="0" w:color="auto"/>
            <w:left w:val="none" w:sz="0" w:space="0" w:color="auto"/>
            <w:bottom w:val="none" w:sz="0" w:space="0" w:color="auto"/>
            <w:right w:val="none" w:sz="0" w:space="0" w:color="auto"/>
          </w:divBdr>
        </w:div>
        <w:div w:id="941231562">
          <w:marLeft w:val="480"/>
          <w:marRight w:val="0"/>
          <w:marTop w:val="0"/>
          <w:marBottom w:val="0"/>
          <w:divBdr>
            <w:top w:val="none" w:sz="0" w:space="0" w:color="auto"/>
            <w:left w:val="none" w:sz="0" w:space="0" w:color="auto"/>
            <w:bottom w:val="none" w:sz="0" w:space="0" w:color="auto"/>
            <w:right w:val="none" w:sz="0" w:space="0" w:color="auto"/>
          </w:divBdr>
        </w:div>
        <w:div w:id="2041392713">
          <w:marLeft w:val="480"/>
          <w:marRight w:val="0"/>
          <w:marTop w:val="0"/>
          <w:marBottom w:val="0"/>
          <w:divBdr>
            <w:top w:val="none" w:sz="0" w:space="0" w:color="auto"/>
            <w:left w:val="none" w:sz="0" w:space="0" w:color="auto"/>
            <w:bottom w:val="none" w:sz="0" w:space="0" w:color="auto"/>
            <w:right w:val="none" w:sz="0" w:space="0" w:color="auto"/>
          </w:divBdr>
        </w:div>
        <w:div w:id="1330327848">
          <w:marLeft w:val="480"/>
          <w:marRight w:val="0"/>
          <w:marTop w:val="0"/>
          <w:marBottom w:val="0"/>
          <w:divBdr>
            <w:top w:val="none" w:sz="0" w:space="0" w:color="auto"/>
            <w:left w:val="none" w:sz="0" w:space="0" w:color="auto"/>
            <w:bottom w:val="none" w:sz="0" w:space="0" w:color="auto"/>
            <w:right w:val="none" w:sz="0" w:space="0" w:color="auto"/>
          </w:divBdr>
        </w:div>
        <w:div w:id="1552383800">
          <w:marLeft w:val="480"/>
          <w:marRight w:val="0"/>
          <w:marTop w:val="0"/>
          <w:marBottom w:val="0"/>
          <w:divBdr>
            <w:top w:val="none" w:sz="0" w:space="0" w:color="auto"/>
            <w:left w:val="none" w:sz="0" w:space="0" w:color="auto"/>
            <w:bottom w:val="none" w:sz="0" w:space="0" w:color="auto"/>
            <w:right w:val="none" w:sz="0" w:space="0" w:color="auto"/>
          </w:divBdr>
        </w:div>
        <w:div w:id="946887978">
          <w:marLeft w:val="480"/>
          <w:marRight w:val="0"/>
          <w:marTop w:val="0"/>
          <w:marBottom w:val="0"/>
          <w:divBdr>
            <w:top w:val="none" w:sz="0" w:space="0" w:color="auto"/>
            <w:left w:val="none" w:sz="0" w:space="0" w:color="auto"/>
            <w:bottom w:val="none" w:sz="0" w:space="0" w:color="auto"/>
            <w:right w:val="none" w:sz="0" w:space="0" w:color="auto"/>
          </w:divBdr>
        </w:div>
        <w:div w:id="837303253">
          <w:marLeft w:val="480"/>
          <w:marRight w:val="0"/>
          <w:marTop w:val="0"/>
          <w:marBottom w:val="0"/>
          <w:divBdr>
            <w:top w:val="none" w:sz="0" w:space="0" w:color="auto"/>
            <w:left w:val="none" w:sz="0" w:space="0" w:color="auto"/>
            <w:bottom w:val="none" w:sz="0" w:space="0" w:color="auto"/>
            <w:right w:val="none" w:sz="0" w:space="0" w:color="auto"/>
          </w:divBdr>
        </w:div>
        <w:div w:id="1972402076">
          <w:marLeft w:val="480"/>
          <w:marRight w:val="0"/>
          <w:marTop w:val="0"/>
          <w:marBottom w:val="0"/>
          <w:divBdr>
            <w:top w:val="none" w:sz="0" w:space="0" w:color="auto"/>
            <w:left w:val="none" w:sz="0" w:space="0" w:color="auto"/>
            <w:bottom w:val="none" w:sz="0" w:space="0" w:color="auto"/>
            <w:right w:val="none" w:sz="0" w:space="0" w:color="auto"/>
          </w:divBdr>
        </w:div>
        <w:div w:id="1142387851">
          <w:marLeft w:val="480"/>
          <w:marRight w:val="0"/>
          <w:marTop w:val="0"/>
          <w:marBottom w:val="0"/>
          <w:divBdr>
            <w:top w:val="none" w:sz="0" w:space="0" w:color="auto"/>
            <w:left w:val="none" w:sz="0" w:space="0" w:color="auto"/>
            <w:bottom w:val="none" w:sz="0" w:space="0" w:color="auto"/>
            <w:right w:val="none" w:sz="0" w:space="0" w:color="auto"/>
          </w:divBdr>
        </w:div>
        <w:div w:id="460809654">
          <w:marLeft w:val="480"/>
          <w:marRight w:val="0"/>
          <w:marTop w:val="0"/>
          <w:marBottom w:val="0"/>
          <w:divBdr>
            <w:top w:val="none" w:sz="0" w:space="0" w:color="auto"/>
            <w:left w:val="none" w:sz="0" w:space="0" w:color="auto"/>
            <w:bottom w:val="none" w:sz="0" w:space="0" w:color="auto"/>
            <w:right w:val="none" w:sz="0" w:space="0" w:color="auto"/>
          </w:divBdr>
        </w:div>
        <w:div w:id="733622642">
          <w:marLeft w:val="480"/>
          <w:marRight w:val="0"/>
          <w:marTop w:val="0"/>
          <w:marBottom w:val="0"/>
          <w:divBdr>
            <w:top w:val="none" w:sz="0" w:space="0" w:color="auto"/>
            <w:left w:val="none" w:sz="0" w:space="0" w:color="auto"/>
            <w:bottom w:val="none" w:sz="0" w:space="0" w:color="auto"/>
            <w:right w:val="none" w:sz="0" w:space="0" w:color="auto"/>
          </w:divBdr>
        </w:div>
        <w:div w:id="1769420919">
          <w:marLeft w:val="480"/>
          <w:marRight w:val="0"/>
          <w:marTop w:val="0"/>
          <w:marBottom w:val="0"/>
          <w:divBdr>
            <w:top w:val="none" w:sz="0" w:space="0" w:color="auto"/>
            <w:left w:val="none" w:sz="0" w:space="0" w:color="auto"/>
            <w:bottom w:val="none" w:sz="0" w:space="0" w:color="auto"/>
            <w:right w:val="none" w:sz="0" w:space="0" w:color="auto"/>
          </w:divBdr>
        </w:div>
        <w:div w:id="1213299813">
          <w:marLeft w:val="480"/>
          <w:marRight w:val="0"/>
          <w:marTop w:val="0"/>
          <w:marBottom w:val="0"/>
          <w:divBdr>
            <w:top w:val="none" w:sz="0" w:space="0" w:color="auto"/>
            <w:left w:val="none" w:sz="0" w:space="0" w:color="auto"/>
            <w:bottom w:val="none" w:sz="0" w:space="0" w:color="auto"/>
            <w:right w:val="none" w:sz="0" w:space="0" w:color="auto"/>
          </w:divBdr>
        </w:div>
        <w:div w:id="1699045154">
          <w:marLeft w:val="480"/>
          <w:marRight w:val="0"/>
          <w:marTop w:val="0"/>
          <w:marBottom w:val="0"/>
          <w:divBdr>
            <w:top w:val="none" w:sz="0" w:space="0" w:color="auto"/>
            <w:left w:val="none" w:sz="0" w:space="0" w:color="auto"/>
            <w:bottom w:val="none" w:sz="0" w:space="0" w:color="auto"/>
            <w:right w:val="none" w:sz="0" w:space="0" w:color="auto"/>
          </w:divBdr>
        </w:div>
        <w:div w:id="1040588135">
          <w:marLeft w:val="480"/>
          <w:marRight w:val="0"/>
          <w:marTop w:val="0"/>
          <w:marBottom w:val="0"/>
          <w:divBdr>
            <w:top w:val="none" w:sz="0" w:space="0" w:color="auto"/>
            <w:left w:val="none" w:sz="0" w:space="0" w:color="auto"/>
            <w:bottom w:val="none" w:sz="0" w:space="0" w:color="auto"/>
            <w:right w:val="none" w:sz="0" w:space="0" w:color="auto"/>
          </w:divBdr>
        </w:div>
        <w:div w:id="2038696229">
          <w:marLeft w:val="480"/>
          <w:marRight w:val="0"/>
          <w:marTop w:val="0"/>
          <w:marBottom w:val="0"/>
          <w:divBdr>
            <w:top w:val="none" w:sz="0" w:space="0" w:color="auto"/>
            <w:left w:val="none" w:sz="0" w:space="0" w:color="auto"/>
            <w:bottom w:val="none" w:sz="0" w:space="0" w:color="auto"/>
            <w:right w:val="none" w:sz="0" w:space="0" w:color="auto"/>
          </w:divBdr>
        </w:div>
        <w:div w:id="1668166307">
          <w:marLeft w:val="480"/>
          <w:marRight w:val="0"/>
          <w:marTop w:val="0"/>
          <w:marBottom w:val="0"/>
          <w:divBdr>
            <w:top w:val="none" w:sz="0" w:space="0" w:color="auto"/>
            <w:left w:val="none" w:sz="0" w:space="0" w:color="auto"/>
            <w:bottom w:val="none" w:sz="0" w:space="0" w:color="auto"/>
            <w:right w:val="none" w:sz="0" w:space="0" w:color="auto"/>
          </w:divBdr>
        </w:div>
        <w:div w:id="791439944">
          <w:marLeft w:val="480"/>
          <w:marRight w:val="0"/>
          <w:marTop w:val="0"/>
          <w:marBottom w:val="0"/>
          <w:divBdr>
            <w:top w:val="none" w:sz="0" w:space="0" w:color="auto"/>
            <w:left w:val="none" w:sz="0" w:space="0" w:color="auto"/>
            <w:bottom w:val="none" w:sz="0" w:space="0" w:color="auto"/>
            <w:right w:val="none" w:sz="0" w:space="0" w:color="auto"/>
          </w:divBdr>
        </w:div>
        <w:div w:id="1873303640">
          <w:marLeft w:val="480"/>
          <w:marRight w:val="0"/>
          <w:marTop w:val="0"/>
          <w:marBottom w:val="0"/>
          <w:divBdr>
            <w:top w:val="none" w:sz="0" w:space="0" w:color="auto"/>
            <w:left w:val="none" w:sz="0" w:space="0" w:color="auto"/>
            <w:bottom w:val="none" w:sz="0" w:space="0" w:color="auto"/>
            <w:right w:val="none" w:sz="0" w:space="0" w:color="auto"/>
          </w:divBdr>
        </w:div>
        <w:div w:id="1464620235">
          <w:marLeft w:val="480"/>
          <w:marRight w:val="0"/>
          <w:marTop w:val="0"/>
          <w:marBottom w:val="0"/>
          <w:divBdr>
            <w:top w:val="none" w:sz="0" w:space="0" w:color="auto"/>
            <w:left w:val="none" w:sz="0" w:space="0" w:color="auto"/>
            <w:bottom w:val="none" w:sz="0" w:space="0" w:color="auto"/>
            <w:right w:val="none" w:sz="0" w:space="0" w:color="auto"/>
          </w:divBdr>
        </w:div>
        <w:div w:id="59334186">
          <w:marLeft w:val="480"/>
          <w:marRight w:val="0"/>
          <w:marTop w:val="0"/>
          <w:marBottom w:val="0"/>
          <w:divBdr>
            <w:top w:val="none" w:sz="0" w:space="0" w:color="auto"/>
            <w:left w:val="none" w:sz="0" w:space="0" w:color="auto"/>
            <w:bottom w:val="none" w:sz="0" w:space="0" w:color="auto"/>
            <w:right w:val="none" w:sz="0" w:space="0" w:color="auto"/>
          </w:divBdr>
        </w:div>
        <w:div w:id="111940261">
          <w:marLeft w:val="480"/>
          <w:marRight w:val="0"/>
          <w:marTop w:val="0"/>
          <w:marBottom w:val="0"/>
          <w:divBdr>
            <w:top w:val="none" w:sz="0" w:space="0" w:color="auto"/>
            <w:left w:val="none" w:sz="0" w:space="0" w:color="auto"/>
            <w:bottom w:val="none" w:sz="0" w:space="0" w:color="auto"/>
            <w:right w:val="none" w:sz="0" w:space="0" w:color="auto"/>
          </w:divBdr>
        </w:div>
        <w:div w:id="1647855473">
          <w:marLeft w:val="480"/>
          <w:marRight w:val="0"/>
          <w:marTop w:val="0"/>
          <w:marBottom w:val="0"/>
          <w:divBdr>
            <w:top w:val="none" w:sz="0" w:space="0" w:color="auto"/>
            <w:left w:val="none" w:sz="0" w:space="0" w:color="auto"/>
            <w:bottom w:val="none" w:sz="0" w:space="0" w:color="auto"/>
            <w:right w:val="none" w:sz="0" w:space="0" w:color="auto"/>
          </w:divBdr>
        </w:div>
        <w:div w:id="1182620661">
          <w:marLeft w:val="480"/>
          <w:marRight w:val="0"/>
          <w:marTop w:val="0"/>
          <w:marBottom w:val="0"/>
          <w:divBdr>
            <w:top w:val="none" w:sz="0" w:space="0" w:color="auto"/>
            <w:left w:val="none" w:sz="0" w:space="0" w:color="auto"/>
            <w:bottom w:val="none" w:sz="0" w:space="0" w:color="auto"/>
            <w:right w:val="none" w:sz="0" w:space="0" w:color="auto"/>
          </w:divBdr>
        </w:div>
        <w:div w:id="1631008604">
          <w:marLeft w:val="480"/>
          <w:marRight w:val="0"/>
          <w:marTop w:val="0"/>
          <w:marBottom w:val="0"/>
          <w:divBdr>
            <w:top w:val="none" w:sz="0" w:space="0" w:color="auto"/>
            <w:left w:val="none" w:sz="0" w:space="0" w:color="auto"/>
            <w:bottom w:val="none" w:sz="0" w:space="0" w:color="auto"/>
            <w:right w:val="none" w:sz="0" w:space="0" w:color="auto"/>
          </w:divBdr>
        </w:div>
        <w:div w:id="1342777935">
          <w:marLeft w:val="480"/>
          <w:marRight w:val="0"/>
          <w:marTop w:val="0"/>
          <w:marBottom w:val="0"/>
          <w:divBdr>
            <w:top w:val="none" w:sz="0" w:space="0" w:color="auto"/>
            <w:left w:val="none" w:sz="0" w:space="0" w:color="auto"/>
            <w:bottom w:val="none" w:sz="0" w:space="0" w:color="auto"/>
            <w:right w:val="none" w:sz="0" w:space="0" w:color="auto"/>
          </w:divBdr>
        </w:div>
        <w:div w:id="892156862">
          <w:marLeft w:val="480"/>
          <w:marRight w:val="0"/>
          <w:marTop w:val="0"/>
          <w:marBottom w:val="0"/>
          <w:divBdr>
            <w:top w:val="none" w:sz="0" w:space="0" w:color="auto"/>
            <w:left w:val="none" w:sz="0" w:space="0" w:color="auto"/>
            <w:bottom w:val="none" w:sz="0" w:space="0" w:color="auto"/>
            <w:right w:val="none" w:sz="0" w:space="0" w:color="auto"/>
          </w:divBdr>
        </w:div>
        <w:div w:id="2118207793">
          <w:marLeft w:val="480"/>
          <w:marRight w:val="0"/>
          <w:marTop w:val="0"/>
          <w:marBottom w:val="0"/>
          <w:divBdr>
            <w:top w:val="none" w:sz="0" w:space="0" w:color="auto"/>
            <w:left w:val="none" w:sz="0" w:space="0" w:color="auto"/>
            <w:bottom w:val="none" w:sz="0" w:space="0" w:color="auto"/>
            <w:right w:val="none" w:sz="0" w:space="0" w:color="auto"/>
          </w:divBdr>
        </w:div>
        <w:div w:id="2060743430">
          <w:marLeft w:val="480"/>
          <w:marRight w:val="0"/>
          <w:marTop w:val="0"/>
          <w:marBottom w:val="0"/>
          <w:divBdr>
            <w:top w:val="none" w:sz="0" w:space="0" w:color="auto"/>
            <w:left w:val="none" w:sz="0" w:space="0" w:color="auto"/>
            <w:bottom w:val="none" w:sz="0" w:space="0" w:color="auto"/>
            <w:right w:val="none" w:sz="0" w:space="0" w:color="auto"/>
          </w:divBdr>
        </w:div>
        <w:div w:id="1521965413">
          <w:marLeft w:val="480"/>
          <w:marRight w:val="0"/>
          <w:marTop w:val="0"/>
          <w:marBottom w:val="0"/>
          <w:divBdr>
            <w:top w:val="none" w:sz="0" w:space="0" w:color="auto"/>
            <w:left w:val="none" w:sz="0" w:space="0" w:color="auto"/>
            <w:bottom w:val="none" w:sz="0" w:space="0" w:color="auto"/>
            <w:right w:val="none" w:sz="0" w:space="0" w:color="auto"/>
          </w:divBdr>
        </w:div>
        <w:div w:id="487988791">
          <w:marLeft w:val="480"/>
          <w:marRight w:val="0"/>
          <w:marTop w:val="0"/>
          <w:marBottom w:val="0"/>
          <w:divBdr>
            <w:top w:val="none" w:sz="0" w:space="0" w:color="auto"/>
            <w:left w:val="none" w:sz="0" w:space="0" w:color="auto"/>
            <w:bottom w:val="none" w:sz="0" w:space="0" w:color="auto"/>
            <w:right w:val="none" w:sz="0" w:space="0" w:color="auto"/>
          </w:divBdr>
        </w:div>
        <w:div w:id="880477110">
          <w:marLeft w:val="480"/>
          <w:marRight w:val="0"/>
          <w:marTop w:val="0"/>
          <w:marBottom w:val="0"/>
          <w:divBdr>
            <w:top w:val="none" w:sz="0" w:space="0" w:color="auto"/>
            <w:left w:val="none" w:sz="0" w:space="0" w:color="auto"/>
            <w:bottom w:val="none" w:sz="0" w:space="0" w:color="auto"/>
            <w:right w:val="none" w:sz="0" w:space="0" w:color="auto"/>
          </w:divBdr>
        </w:div>
        <w:div w:id="1959682940">
          <w:marLeft w:val="480"/>
          <w:marRight w:val="0"/>
          <w:marTop w:val="0"/>
          <w:marBottom w:val="0"/>
          <w:divBdr>
            <w:top w:val="none" w:sz="0" w:space="0" w:color="auto"/>
            <w:left w:val="none" w:sz="0" w:space="0" w:color="auto"/>
            <w:bottom w:val="none" w:sz="0" w:space="0" w:color="auto"/>
            <w:right w:val="none" w:sz="0" w:space="0" w:color="auto"/>
          </w:divBdr>
        </w:div>
        <w:div w:id="1099057900">
          <w:marLeft w:val="480"/>
          <w:marRight w:val="0"/>
          <w:marTop w:val="0"/>
          <w:marBottom w:val="0"/>
          <w:divBdr>
            <w:top w:val="none" w:sz="0" w:space="0" w:color="auto"/>
            <w:left w:val="none" w:sz="0" w:space="0" w:color="auto"/>
            <w:bottom w:val="none" w:sz="0" w:space="0" w:color="auto"/>
            <w:right w:val="none" w:sz="0" w:space="0" w:color="auto"/>
          </w:divBdr>
        </w:div>
        <w:div w:id="1423180542">
          <w:marLeft w:val="480"/>
          <w:marRight w:val="0"/>
          <w:marTop w:val="0"/>
          <w:marBottom w:val="0"/>
          <w:divBdr>
            <w:top w:val="none" w:sz="0" w:space="0" w:color="auto"/>
            <w:left w:val="none" w:sz="0" w:space="0" w:color="auto"/>
            <w:bottom w:val="none" w:sz="0" w:space="0" w:color="auto"/>
            <w:right w:val="none" w:sz="0" w:space="0" w:color="auto"/>
          </w:divBdr>
        </w:div>
        <w:div w:id="1612589711">
          <w:marLeft w:val="480"/>
          <w:marRight w:val="0"/>
          <w:marTop w:val="0"/>
          <w:marBottom w:val="0"/>
          <w:divBdr>
            <w:top w:val="none" w:sz="0" w:space="0" w:color="auto"/>
            <w:left w:val="none" w:sz="0" w:space="0" w:color="auto"/>
            <w:bottom w:val="none" w:sz="0" w:space="0" w:color="auto"/>
            <w:right w:val="none" w:sz="0" w:space="0" w:color="auto"/>
          </w:divBdr>
        </w:div>
        <w:div w:id="889926436">
          <w:marLeft w:val="480"/>
          <w:marRight w:val="0"/>
          <w:marTop w:val="0"/>
          <w:marBottom w:val="0"/>
          <w:divBdr>
            <w:top w:val="none" w:sz="0" w:space="0" w:color="auto"/>
            <w:left w:val="none" w:sz="0" w:space="0" w:color="auto"/>
            <w:bottom w:val="none" w:sz="0" w:space="0" w:color="auto"/>
            <w:right w:val="none" w:sz="0" w:space="0" w:color="auto"/>
          </w:divBdr>
        </w:div>
        <w:div w:id="22289060">
          <w:marLeft w:val="480"/>
          <w:marRight w:val="0"/>
          <w:marTop w:val="0"/>
          <w:marBottom w:val="0"/>
          <w:divBdr>
            <w:top w:val="none" w:sz="0" w:space="0" w:color="auto"/>
            <w:left w:val="none" w:sz="0" w:space="0" w:color="auto"/>
            <w:bottom w:val="none" w:sz="0" w:space="0" w:color="auto"/>
            <w:right w:val="none" w:sz="0" w:space="0" w:color="auto"/>
          </w:divBdr>
        </w:div>
        <w:div w:id="256332324">
          <w:marLeft w:val="480"/>
          <w:marRight w:val="0"/>
          <w:marTop w:val="0"/>
          <w:marBottom w:val="0"/>
          <w:divBdr>
            <w:top w:val="none" w:sz="0" w:space="0" w:color="auto"/>
            <w:left w:val="none" w:sz="0" w:space="0" w:color="auto"/>
            <w:bottom w:val="none" w:sz="0" w:space="0" w:color="auto"/>
            <w:right w:val="none" w:sz="0" w:space="0" w:color="auto"/>
          </w:divBdr>
        </w:div>
        <w:div w:id="1372923207">
          <w:marLeft w:val="480"/>
          <w:marRight w:val="0"/>
          <w:marTop w:val="0"/>
          <w:marBottom w:val="0"/>
          <w:divBdr>
            <w:top w:val="none" w:sz="0" w:space="0" w:color="auto"/>
            <w:left w:val="none" w:sz="0" w:space="0" w:color="auto"/>
            <w:bottom w:val="none" w:sz="0" w:space="0" w:color="auto"/>
            <w:right w:val="none" w:sz="0" w:space="0" w:color="auto"/>
          </w:divBdr>
        </w:div>
        <w:div w:id="574054424">
          <w:marLeft w:val="480"/>
          <w:marRight w:val="0"/>
          <w:marTop w:val="0"/>
          <w:marBottom w:val="0"/>
          <w:divBdr>
            <w:top w:val="none" w:sz="0" w:space="0" w:color="auto"/>
            <w:left w:val="none" w:sz="0" w:space="0" w:color="auto"/>
            <w:bottom w:val="none" w:sz="0" w:space="0" w:color="auto"/>
            <w:right w:val="none" w:sz="0" w:space="0" w:color="auto"/>
          </w:divBdr>
        </w:div>
        <w:div w:id="385180598">
          <w:marLeft w:val="480"/>
          <w:marRight w:val="0"/>
          <w:marTop w:val="0"/>
          <w:marBottom w:val="0"/>
          <w:divBdr>
            <w:top w:val="none" w:sz="0" w:space="0" w:color="auto"/>
            <w:left w:val="none" w:sz="0" w:space="0" w:color="auto"/>
            <w:bottom w:val="none" w:sz="0" w:space="0" w:color="auto"/>
            <w:right w:val="none" w:sz="0" w:space="0" w:color="auto"/>
          </w:divBdr>
        </w:div>
        <w:div w:id="1843620471">
          <w:marLeft w:val="480"/>
          <w:marRight w:val="0"/>
          <w:marTop w:val="0"/>
          <w:marBottom w:val="0"/>
          <w:divBdr>
            <w:top w:val="none" w:sz="0" w:space="0" w:color="auto"/>
            <w:left w:val="none" w:sz="0" w:space="0" w:color="auto"/>
            <w:bottom w:val="none" w:sz="0" w:space="0" w:color="auto"/>
            <w:right w:val="none" w:sz="0" w:space="0" w:color="auto"/>
          </w:divBdr>
        </w:div>
        <w:div w:id="305011965">
          <w:marLeft w:val="480"/>
          <w:marRight w:val="0"/>
          <w:marTop w:val="0"/>
          <w:marBottom w:val="0"/>
          <w:divBdr>
            <w:top w:val="none" w:sz="0" w:space="0" w:color="auto"/>
            <w:left w:val="none" w:sz="0" w:space="0" w:color="auto"/>
            <w:bottom w:val="none" w:sz="0" w:space="0" w:color="auto"/>
            <w:right w:val="none" w:sz="0" w:space="0" w:color="auto"/>
          </w:divBdr>
        </w:div>
        <w:div w:id="673457733">
          <w:marLeft w:val="480"/>
          <w:marRight w:val="0"/>
          <w:marTop w:val="0"/>
          <w:marBottom w:val="0"/>
          <w:divBdr>
            <w:top w:val="none" w:sz="0" w:space="0" w:color="auto"/>
            <w:left w:val="none" w:sz="0" w:space="0" w:color="auto"/>
            <w:bottom w:val="none" w:sz="0" w:space="0" w:color="auto"/>
            <w:right w:val="none" w:sz="0" w:space="0" w:color="auto"/>
          </w:divBdr>
        </w:div>
        <w:div w:id="949704059">
          <w:marLeft w:val="480"/>
          <w:marRight w:val="0"/>
          <w:marTop w:val="0"/>
          <w:marBottom w:val="0"/>
          <w:divBdr>
            <w:top w:val="none" w:sz="0" w:space="0" w:color="auto"/>
            <w:left w:val="none" w:sz="0" w:space="0" w:color="auto"/>
            <w:bottom w:val="none" w:sz="0" w:space="0" w:color="auto"/>
            <w:right w:val="none" w:sz="0" w:space="0" w:color="auto"/>
          </w:divBdr>
        </w:div>
        <w:div w:id="1724215431">
          <w:marLeft w:val="480"/>
          <w:marRight w:val="0"/>
          <w:marTop w:val="0"/>
          <w:marBottom w:val="0"/>
          <w:divBdr>
            <w:top w:val="none" w:sz="0" w:space="0" w:color="auto"/>
            <w:left w:val="none" w:sz="0" w:space="0" w:color="auto"/>
            <w:bottom w:val="none" w:sz="0" w:space="0" w:color="auto"/>
            <w:right w:val="none" w:sz="0" w:space="0" w:color="auto"/>
          </w:divBdr>
        </w:div>
        <w:div w:id="284164147">
          <w:marLeft w:val="480"/>
          <w:marRight w:val="0"/>
          <w:marTop w:val="0"/>
          <w:marBottom w:val="0"/>
          <w:divBdr>
            <w:top w:val="none" w:sz="0" w:space="0" w:color="auto"/>
            <w:left w:val="none" w:sz="0" w:space="0" w:color="auto"/>
            <w:bottom w:val="none" w:sz="0" w:space="0" w:color="auto"/>
            <w:right w:val="none" w:sz="0" w:space="0" w:color="auto"/>
          </w:divBdr>
        </w:div>
        <w:div w:id="681905497">
          <w:marLeft w:val="480"/>
          <w:marRight w:val="0"/>
          <w:marTop w:val="0"/>
          <w:marBottom w:val="0"/>
          <w:divBdr>
            <w:top w:val="none" w:sz="0" w:space="0" w:color="auto"/>
            <w:left w:val="none" w:sz="0" w:space="0" w:color="auto"/>
            <w:bottom w:val="none" w:sz="0" w:space="0" w:color="auto"/>
            <w:right w:val="none" w:sz="0" w:space="0" w:color="auto"/>
          </w:divBdr>
        </w:div>
        <w:div w:id="312638188">
          <w:marLeft w:val="480"/>
          <w:marRight w:val="0"/>
          <w:marTop w:val="0"/>
          <w:marBottom w:val="0"/>
          <w:divBdr>
            <w:top w:val="none" w:sz="0" w:space="0" w:color="auto"/>
            <w:left w:val="none" w:sz="0" w:space="0" w:color="auto"/>
            <w:bottom w:val="none" w:sz="0" w:space="0" w:color="auto"/>
            <w:right w:val="none" w:sz="0" w:space="0" w:color="auto"/>
          </w:divBdr>
        </w:div>
        <w:div w:id="1488666784">
          <w:marLeft w:val="480"/>
          <w:marRight w:val="0"/>
          <w:marTop w:val="0"/>
          <w:marBottom w:val="0"/>
          <w:divBdr>
            <w:top w:val="none" w:sz="0" w:space="0" w:color="auto"/>
            <w:left w:val="none" w:sz="0" w:space="0" w:color="auto"/>
            <w:bottom w:val="none" w:sz="0" w:space="0" w:color="auto"/>
            <w:right w:val="none" w:sz="0" w:space="0" w:color="auto"/>
          </w:divBdr>
        </w:div>
        <w:div w:id="1526596043">
          <w:marLeft w:val="480"/>
          <w:marRight w:val="0"/>
          <w:marTop w:val="0"/>
          <w:marBottom w:val="0"/>
          <w:divBdr>
            <w:top w:val="none" w:sz="0" w:space="0" w:color="auto"/>
            <w:left w:val="none" w:sz="0" w:space="0" w:color="auto"/>
            <w:bottom w:val="none" w:sz="0" w:space="0" w:color="auto"/>
            <w:right w:val="none" w:sz="0" w:space="0" w:color="auto"/>
          </w:divBdr>
        </w:div>
        <w:div w:id="1410498247">
          <w:marLeft w:val="480"/>
          <w:marRight w:val="0"/>
          <w:marTop w:val="0"/>
          <w:marBottom w:val="0"/>
          <w:divBdr>
            <w:top w:val="none" w:sz="0" w:space="0" w:color="auto"/>
            <w:left w:val="none" w:sz="0" w:space="0" w:color="auto"/>
            <w:bottom w:val="none" w:sz="0" w:space="0" w:color="auto"/>
            <w:right w:val="none" w:sz="0" w:space="0" w:color="auto"/>
          </w:divBdr>
        </w:div>
        <w:div w:id="1383871275">
          <w:marLeft w:val="480"/>
          <w:marRight w:val="0"/>
          <w:marTop w:val="0"/>
          <w:marBottom w:val="0"/>
          <w:divBdr>
            <w:top w:val="none" w:sz="0" w:space="0" w:color="auto"/>
            <w:left w:val="none" w:sz="0" w:space="0" w:color="auto"/>
            <w:bottom w:val="none" w:sz="0" w:space="0" w:color="auto"/>
            <w:right w:val="none" w:sz="0" w:space="0" w:color="auto"/>
          </w:divBdr>
        </w:div>
        <w:div w:id="433522331">
          <w:marLeft w:val="480"/>
          <w:marRight w:val="0"/>
          <w:marTop w:val="0"/>
          <w:marBottom w:val="0"/>
          <w:divBdr>
            <w:top w:val="none" w:sz="0" w:space="0" w:color="auto"/>
            <w:left w:val="none" w:sz="0" w:space="0" w:color="auto"/>
            <w:bottom w:val="none" w:sz="0" w:space="0" w:color="auto"/>
            <w:right w:val="none" w:sz="0" w:space="0" w:color="auto"/>
          </w:divBdr>
        </w:div>
        <w:div w:id="2056587539">
          <w:marLeft w:val="480"/>
          <w:marRight w:val="0"/>
          <w:marTop w:val="0"/>
          <w:marBottom w:val="0"/>
          <w:divBdr>
            <w:top w:val="none" w:sz="0" w:space="0" w:color="auto"/>
            <w:left w:val="none" w:sz="0" w:space="0" w:color="auto"/>
            <w:bottom w:val="none" w:sz="0" w:space="0" w:color="auto"/>
            <w:right w:val="none" w:sz="0" w:space="0" w:color="auto"/>
          </w:divBdr>
        </w:div>
        <w:div w:id="514537539">
          <w:marLeft w:val="480"/>
          <w:marRight w:val="0"/>
          <w:marTop w:val="0"/>
          <w:marBottom w:val="0"/>
          <w:divBdr>
            <w:top w:val="none" w:sz="0" w:space="0" w:color="auto"/>
            <w:left w:val="none" w:sz="0" w:space="0" w:color="auto"/>
            <w:bottom w:val="none" w:sz="0" w:space="0" w:color="auto"/>
            <w:right w:val="none" w:sz="0" w:space="0" w:color="auto"/>
          </w:divBdr>
        </w:div>
        <w:div w:id="2133622345">
          <w:marLeft w:val="480"/>
          <w:marRight w:val="0"/>
          <w:marTop w:val="0"/>
          <w:marBottom w:val="0"/>
          <w:divBdr>
            <w:top w:val="none" w:sz="0" w:space="0" w:color="auto"/>
            <w:left w:val="none" w:sz="0" w:space="0" w:color="auto"/>
            <w:bottom w:val="none" w:sz="0" w:space="0" w:color="auto"/>
            <w:right w:val="none" w:sz="0" w:space="0" w:color="auto"/>
          </w:divBdr>
        </w:div>
      </w:divsChild>
    </w:div>
    <w:div w:id="1849981363">
      <w:bodyDiv w:val="1"/>
      <w:marLeft w:val="0"/>
      <w:marRight w:val="0"/>
      <w:marTop w:val="0"/>
      <w:marBottom w:val="0"/>
      <w:divBdr>
        <w:top w:val="none" w:sz="0" w:space="0" w:color="auto"/>
        <w:left w:val="none" w:sz="0" w:space="0" w:color="auto"/>
        <w:bottom w:val="none" w:sz="0" w:space="0" w:color="auto"/>
        <w:right w:val="none" w:sz="0" w:space="0" w:color="auto"/>
      </w:divBdr>
    </w:div>
    <w:div w:id="1850027264">
      <w:bodyDiv w:val="1"/>
      <w:marLeft w:val="0"/>
      <w:marRight w:val="0"/>
      <w:marTop w:val="0"/>
      <w:marBottom w:val="0"/>
      <w:divBdr>
        <w:top w:val="none" w:sz="0" w:space="0" w:color="auto"/>
        <w:left w:val="none" w:sz="0" w:space="0" w:color="auto"/>
        <w:bottom w:val="none" w:sz="0" w:space="0" w:color="auto"/>
        <w:right w:val="none" w:sz="0" w:space="0" w:color="auto"/>
      </w:divBdr>
    </w:div>
    <w:div w:id="1850093902">
      <w:bodyDiv w:val="1"/>
      <w:marLeft w:val="0"/>
      <w:marRight w:val="0"/>
      <w:marTop w:val="0"/>
      <w:marBottom w:val="0"/>
      <w:divBdr>
        <w:top w:val="none" w:sz="0" w:space="0" w:color="auto"/>
        <w:left w:val="none" w:sz="0" w:space="0" w:color="auto"/>
        <w:bottom w:val="none" w:sz="0" w:space="0" w:color="auto"/>
        <w:right w:val="none" w:sz="0" w:space="0" w:color="auto"/>
      </w:divBdr>
    </w:div>
    <w:div w:id="1850480797">
      <w:bodyDiv w:val="1"/>
      <w:marLeft w:val="0"/>
      <w:marRight w:val="0"/>
      <w:marTop w:val="0"/>
      <w:marBottom w:val="0"/>
      <w:divBdr>
        <w:top w:val="none" w:sz="0" w:space="0" w:color="auto"/>
        <w:left w:val="none" w:sz="0" w:space="0" w:color="auto"/>
        <w:bottom w:val="none" w:sz="0" w:space="0" w:color="auto"/>
        <w:right w:val="none" w:sz="0" w:space="0" w:color="auto"/>
      </w:divBdr>
    </w:div>
    <w:div w:id="1850753726">
      <w:bodyDiv w:val="1"/>
      <w:marLeft w:val="0"/>
      <w:marRight w:val="0"/>
      <w:marTop w:val="0"/>
      <w:marBottom w:val="0"/>
      <w:divBdr>
        <w:top w:val="none" w:sz="0" w:space="0" w:color="auto"/>
        <w:left w:val="none" w:sz="0" w:space="0" w:color="auto"/>
        <w:bottom w:val="none" w:sz="0" w:space="0" w:color="auto"/>
        <w:right w:val="none" w:sz="0" w:space="0" w:color="auto"/>
      </w:divBdr>
    </w:div>
    <w:div w:id="1852330015">
      <w:bodyDiv w:val="1"/>
      <w:marLeft w:val="0"/>
      <w:marRight w:val="0"/>
      <w:marTop w:val="0"/>
      <w:marBottom w:val="0"/>
      <w:divBdr>
        <w:top w:val="none" w:sz="0" w:space="0" w:color="auto"/>
        <w:left w:val="none" w:sz="0" w:space="0" w:color="auto"/>
        <w:bottom w:val="none" w:sz="0" w:space="0" w:color="auto"/>
        <w:right w:val="none" w:sz="0" w:space="0" w:color="auto"/>
      </w:divBdr>
    </w:div>
    <w:div w:id="1853033827">
      <w:bodyDiv w:val="1"/>
      <w:marLeft w:val="0"/>
      <w:marRight w:val="0"/>
      <w:marTop w:val="0"/>
      <w:marBottom w:val="0"/>
      <w:divBdr>
        <w:top w:val="none" w:sz="0" w:space="0" w:color="auto"/>
        <w:left w:val="none" w:sz="0" w:space="0" w:color="auto"/>
        <w:bottom w:val="none" w:sz="0" w:space="0" w:color="auto"/>
        <w:right w:val="none" w:sz="0" w:space="0" w:color="auto"/>
      </w:divBdr>
    </w:div>
    <w:div w:id="1853059534">
      <w:bodyDiv w:val="1"/>
      <w:marLeft w:val="0"/>
      <w:marRight w:val="0"/>
      <w:marTop w:val="0"/>
      <w:marBottom w:val="0"/>
      <w:divBdr>
        <w:top w:val="none" w:sz="0" w:space="0" w:color="auto"/>
        <w:left w:val="none" w:sz="0" w:space="0" w:color="auto"/>
        <w:bottom w:val="none" w:sz="0" w:space="0" w:color="auto"/>
        <w:right w:val="none" w:sz="0" w:space="0" w:color="auto"/>
      </w:divBdr>
    </w:div>
    <w:div w:id="1853105816">
      <w:bodyDiv w:val="1"/>
      <w:marLeft w:val="0"/>
      <w:marRight w:val="0"/>
      <w:marTop w:val="0"/>
      <w:marBottom w:val="0"/>
      <w:divBdr>
        <w:top w:val="none" w:sz="0" w:space="0" w:color="auto"/>
        <w:left w:val="none" w:sz="0" w:space="0" w:color="auto"/>
        <w:bottom w:val="none" w:sz="0" w:space="0" w:color="auto"/>
        <w:right w:val="none" w:sz="0" w:space="0" w:color="auto"/>
      </w:divBdr>
    </w:div>
    <w:div w:id="1853181489">
      <w:bodyDiv w:val="1"/>
      <w:marLeft w:val="0"/>
      <w:marRight w:val="0"/>
      <w:marTop w:val="0"/>
      <w:marBottom w:val="0"/>
      <w:divBdr>
        <w:top w:val="none" w:sz="0" w:space="0" w:color="auto"/>
        <w:left w:val="none" w:sz="0" w:space="0" w:color="auto"/>
        <w:bottom w:val="none" w:sz="0" w:space="0" w:color="auto"/>
        <w:right w:val="none" w:sz="0" w:space="0" w:color="auto"/>
      </w:divBdr>
      <w:divsChild>
        <w:div w:id="949240846">
          <w:marLeft w:val="640"/>
          <w:marRight w:val="0"/>
          <w:marTop w:val="0"/>
          <w:marBottom w:val="0"/>
          <w:divBdr>
            <w:top w:val="none" w:sz="0" w:space="0" w:color="auto"/>
            <w:left w:val="none" w:sz="0" w:space="0" w:color="auto"/>
            <w:bottom w:val="none" w:sz="0" w:space="0" w:color="auto"/>
            <w:right w:val="none" w:sz="0" w:space="0" w:color="auto"/>
          </w:divBdr>
        </w:div>
        <w:div w:id="1731802421">
          <w:marLeft w:val="640"/>
          <w:marRight w:val="0"/>
          <w:marTop w:val="0"/>
          <w:marBottom w:val="0"/>
          <w:divBdr>
            <w:top w:val="none" w:sz="0" w:space="0" w:color="auto"/>
            <w:left w:val="none" w:sz="0" w:space="0" w:color="auto"/>
            <w:bottom w:val="none" w:sz="0" w:space="0" w:color="auto"/>
            <w:right w:val="none" w:sz="0" w:space="0" w:color="auto"/>
          </w:divBdr>
        </w:div>
        <w:div w:id="1284649061">
          <w:marLeft w:val="640"/>
          <w:marRight w:val="0"/>
          <w:marTop w:val="0"/>
          <w:marBottom w:val="0"/>
          <w:divBdr>
            <w:top w:val="none" w:sz="0" w:space="0" w:color="auto"/>
            <w:left w:val="none" w:sz="0" w:space="0" w:color="auto"/>
            <w:bottom w:val="none" w:sz="0" w:space="0" w:color="auto"/>
            <w:right w:val="none" w:sz="0" w:space="0" w:color="auto"/>
          </w:divBdr>
        </w:div>
        <w:div w:id="691148823">
          <w:marLeft w:val="640"/>
          <w:marRight w:val="0"/>
          <w:marTop w:val="0"/>
          <w:marBottom w:val="0"/>
          <w:divBdr>
            <w:top w:val="none" w:sz="0" w:space="0" w:color="auto"/>
            <w:left w:val="none" w:sz="0" w:space="0" w:color="auto"/>
            <w:bottom w:val="none" w:sz="0" w:space="0" w:color="auto"/>
            <w:right w:val="none" w:sz="0" w:space="0" w:color="auto"/>
          </w:divBdr>
        </w:div>
        <w:div w:id="1249538346">
          <w:marLeft w:val="640"/>
          <w:marRight w:val="0"/>
          <w:marTop w:val="0"/>
          <w:marBottom w:val="0"/>
          <w:divBdr>
            <w:top w:val="none" w:sz="0" w:space="0" w:color="auto"/>
            <w:left w:val="none" w:sz="0" w:space="0" w:color="auto"/>
            <w:bottom w:val="none" w:sz="0" w:space="0" w:color="auto"/>
            <w:right w:val="none" w:sz="0" w:space="0" w:color="auto"/>
          </w:divBdr>
        </w:div>
        <w:div w:id="221871606">
          <w:marLeft w:val="640"/>
          <w:marRight w:val="0"/>
          <w:marTop w:val="0"/>
          <w:marBottom w:val="0"/>
          <w:divBdr>
            <w:top w:val="none" w:sz="0" w:space="0" w:color="auto"/>
            <w:left w:val="none" w:sz="0" w:space="0" w:color="auto"/>
            <w:bottom w:val="none" w:sz="0" w:space="0" w:color="auto"/>
            <w:right w:val="none" w:sz="0" w:space="0" w:color="auto"/>
          </w:divBdr>
        </w:div>
        <w:div w:id="1686902980">
          <w:marLeft w:val="640"/>
          <w:marRight w:val="0"/>
          <w:marTop w:val="0"/>
          <w:marBottom w:val="0"/>
          <w:divBdr>
            <w:top w:val="none" w:sz="0" w:space="0" w:color="auto"/>
            <w:left w:val="none" w:sz="0" w:space="0" w:color="auto"/>
            <w:bottom w:val="none" w:sz="0" w:space="0" w:color="auto"/>
            <w:right w:val="none" w:sz="0" w:space="0" w:color="auto"/>
          </w:divBdr>
        </w:div>
        <w:div w:id="590966525">
          <w:marLeft w:val="640"/>
          <w:marRight w:val="0"/>
          <w:marTop w:val="0"/>
          <w:marBottom w:val="0"/>
          <w:divBdr>
            <w:top w:val="none" w:sz="0" w:space="0" w:color="auto"/>
            <w:left w:val="none" w:sz="0" w:space="0" w:color="auto"/>
            <w:bottom w:val="none" w:sz="0" w:space="0" w:color="auto"/>
            <w:right w:val="none" w:sz="0" w:space="0" w:color="auto"/>
          </w:divBdr>
        </w:div>
        <w:div w:id="267857036">
          <w:marLeft w:val="640"/>
          <w:marRight w:val="0"/>
          <w:marTop w:val="0"/>
          <w:marBottom w:val="0"/>
          <w:divBdr>
            <w:top w:val="none" w:sz="0" w:space="0" w:color="auto"/>
            <w:left w:val="none" w:sz="0" w:space="0" w:color="auto"/>
            <w:bottom w:val="none" w:sz="0" w:space="0" w:color="auto"/>
            <w:right w:val="none" w:sz="0" w:space="0" w:color="auto"/>
          </w:divBdr>
        </w:div>
        <w:div w:id="47462313">
          <w:marLeft w:val="640"/>
          <w:marRight w:val="0"/>
          <w:marTop w:val="0"/>
          <w:marBottom w:val="0"/>
          <w:divBdr>
            <w:top w:val="none" w:sz="0" w:space="0" w:color="auto"/>
            <w:left w:val="none" w:sz="0" w:space="0" w:color="auto"/>
            <w:bottom w:val="none" w:sz="0" w:space="0" w:color="auto"/>
            <w:right w:val="none" w:sz="0" w:space="0" w:color="auto"/>
          </w:divBdr>
        </w:div>
        <w:div w:id="1752505382">
          <w:marLeft w:val="640"/>
          <w:marRight w:val="0"/>
          <w:marTop w:val="0"/>
          <w:marBottom w:val="0"/>
          <w:divBdr>
            <w:top w:val="none" w:sz="0" w:space="0" w:color="auto"/>
            <w:left w:val="none" w:sz="0" w:space="0" w:color="auto"/>
            <w:bottom w:val="none" w:sz="0" w:space="0" w:color="auto"/>
            <w:right w:val="none" w:sz="0" w:space="0" w:color="auto"/>
          </w:divBdr>
        </w:div>
        <w:div w:id="1749764746">
          <w:marLeft w:val="640"/>
          <w:marRight w:val="0"/>
          <w:marTop w:val="0"/>
          <w:marBottom w:val="0"/>
          <w:divBdr>
            <w:top w:val="none" w:sz="0" w:space="0" w:color="auto"/>
            <w:left w:val="none" w:sz="0" w:space="0" w:color="auto"/>
            <w:bottom w:val="none" w:sz="0" w:space="0" w:color="auto"/>
            <w:right w:val="none" w:sz="0" w:space="0" w:color="auto"/>
          </w:divBdr>
        </w:div>
        <w:div w:id="841898517">
          <w:marLeft w:val="640"/>
          <w:marRight w:val="0"/>
          <w:marTop w:val="0"/>
          <w:marBottom w:val="0"/>
          <w:divBdr>
            <w:top w:val="none" w:sz="0" w:space="0" w:color="auto"/>
            <w:left w:val="none" w:sz="0" w:space="0" w:color="auto"/>
            <w:bottom w:val="none" w:sz="0" w:space="0" w:color="auto"/>
            <w:right w:val="none" w:sz="0" w:space="0" w:color="auto"/>
          </w:divBdr>
        </w:div>
        <w:div w:id="2040620243">
          <w:marLeft w:val="640"/>
          <w:marRight w:val="0"/>
          <w:marTop w:val="0"/>
          <w:marBottom w:val="0"/>
          <w:divBdr>
            <w:top w:val="none" w:sz="0" w:space="0" w:color="auto"/>
            <w:left w:val="none" w:sz="0" w:space="0" w:color="auto"/>
            <w:bottom w:val="none" w:sz="0" w:space="0" w:color="auto"/>
            <w:right w:val="none" w:sz="0" w:space="0" w:color="auto"/>
          </w:divBdr>
        </w:div>
        <w:div w:id="529030088">
          <w:marLeft w:val="640"/>
          <w:marRight w:val="0"/>
          <w:marTop w:val="0"/>
          <w:marBottom w:val="0"/>
          <w:divBdr>
            <w:top w:val="none" w:sz="0" w:space="0" w:color="auto"/>
            <w:left w:val="none" w:sz="0" w:space="0" w:color="auto"/>
            <w:bottom w:val="none" w:sz="0" w:space="0" w:color="auto"/>
            <w:right w:val="none" w:sz="0" w:space="0" w:color="auto"/>
          </w:divBdr>
        </w:div>
        <w:div w:id="837039097">
          <w:marLeft w:val="640"/>
          <w:marRight w:val="0"/>
          <w:marTop w:val="0"/>
          <w:marBottom w:val="0"/>
          <w:divBdr>
            <w:top w:val="none" w:sz="0" w:space="0" w:color="auto"/>
            <w:left w:val="none" w:sz="0" w:space="0" w:color="auto"/>
            <w:bottom w:val="none" w:sz="0" w:space="0" w:color="auto"/>
            <w:right w:val="none" w:sz="0" w:space="0" w:color="auto"/>
          </w:divBdr>
        </w:div>
        <w:div w:id="1554384778">
          <w:marLeft w:val="640"/>
          <w:marRight w:val="0"/>
          <w:marTop w:val="0"/>
          <w:marBottom w:val="0"/>
          <w:divBdr>
            <w:top w:val="none" w:sz="0" w:space="0" w:color="auto"/>
            <w:left w:val="none" w:sz="0" w:space="0" w:color="auto"/>
            <w:bottom w:val="none" w:sz="0" w:space="0" w:color="auto"/>
            <w:right w:val="none" w:sz="0" w:space="0" w:color="auto"/>
          </w:divBdr>
        </w:div>
        <w:div w:id="1305965657">
          <w:marLeft w:val="640"/>
          <w:marRight w:val="0"/>
          <w:marTop w:val="0"/>
          <w:marBottom w:val="0"/>
          <w:divBdr>
            <w:top w:val="none" w:sz="0" w:space="0" w:color="auto"/>
            <w:left w:val="none" w:sz="0" w:space="0" w:color="auto"/>
            <w:bottom w:val="none" w:sz="0" w:space="0" w:color="auto"/>
            <w:right w:val="none" w:sz="0" w:space="0" w:color="auto"/>
          </w:divBdr>
        </w:div>
        <w:div w:id="726152102">
          <w:marLeft w:val="640"/>
          <w:marRight w:val="0"/>
          <w:marTop w:val="0"/>
          <w:marBottom w:val="0"/>
          <w:divBdr>
            <w:top w:val="none" w:sz="0" w:space="0" w:color="auto"/>
            <w:left w:val="none" w:sz="0" w:space="0" w:color="auto"/>
            <w:bottom w:val="none" w:sz="0" w:space="0" w:color="auto"/>
            <w:right w:val="none" w:sz="0" w:space="0" w:color="auto"/>
          </w:divBdr>
        </w:div>
        <w:div w:id="71047409">
          <w:marLeft w:val="640"/>
          <w:marRight w:val="0"/>
          <w:marTop w:val="0"/>
          <w:marBottom w:val="0"/>
          <w:divBdr>
            <w:top w:val="none" w:sz="0" w:space="0" w:color="auto"/>
            <w:left w:val="none" w:sz="0" w:space="0" w:color="auto"/>
            <w:bottom w:val="none" w:sz="0" w:space="0" w:color="auto"/>
            <w:right w:val="none" w:sz="0" w:space="0" w:color="auto"/>
          </w:divBdr>
        </w:div>
        <w:div w:id="1560901944">
          <w:marLeft w:val="640"/>
          <w:marRight w:val="0"/>
          <w:marTop w:val="0"/>
          <w:marBottom w:val="0"/>
          <w:divBdr>
            <w:top w:val="none" w:sz="0" w:space="0" w:color="auto"/>
            <w:left w:val="none" w:sz="0" w:space="0" w:color="auto"/>
            <w:bottom w:val="none" w:sz="0" w:space="0" w:color="auto"/>
            <w:right w:val="none" w:sz="0" w:space="0" w:color="auto"/>
          </w:divBdr>
        </w:div>
        <w:div w:id="322391060">
          <w:marLeft w:val="640"/>
          <w:marRight w:val="0"/>
          <w:marTop w:val="0"/>
          <w:marBottom w:val="0"/>
          <w:divBdr>
            <w:top w:val="none" w:sz="0" w:space="0" w:color="auto"/>
            <w:left w:val="none" w:sz="0" w:space="0" w:color="auto"/>
            <w:bottom w:val="none" w:sz="0" w:space="0" w:color="auto"/>
            <w:right w:val="none" w:sz="0" w:space="0" w:color="auto"/>
          </w:divBdr>
        </w:div>
        <w:div w:id="971397657">
          <w:marLeft w:val="640"/>
          <w:marRight w:val="0"/>
          <w:marTop w:val="0"/>
          <w:marBottom w:val="0"/>
          <w:divBdr>
            <w:top w:val="none" w:sz="0" w:space="0" w:color="auto"/>
            <w:left w:val="none" w:sz="0" w:space="0" w:color="auto"/>
            <w:bottom w:val="none" w:sz="0" w:space="0" w:color="auto"/>
            <w:right w:val="none" w:sz="0" w:space="0" w:color="auto"/>
          </w:divBdr>
        </w:div>
        <w:div w:id="633557565">
          <w:marLeft w:val="640"/>
          <w:marRight w:val="0"/>
          <w:marTop w:val="0"/>
          <w:marBottom w:val="0"/>
          <w:divBdr>
            <w:top w:val="none" w:sz="0" w:space="0" w:color="auto"/>
            <w:left w:val="none" w:sz="0" w:space="0" w:color="auto"/>
            <w:bottom w:val="none" w:sz="0" w:space="0" w:color="auto"/>
            <w:right w:val="none" w:sz="0" w:space="0" w:color="auto"/>
          </w:divBdr>
        </w:div>
        <w:div w:id="239557361">
          <w:marLeft w:val="640"/>
          <w:marRight w:val="0"/>
          <w:marTop w:val="0"/>
          <w:marBottom w:val="0"/>
          <w:divBdr>
            <w:top w:val="none" w:sz="0" w:space="0" w:color="auto"/>
            <w:left w:val="none" w:sz="0" w:space="0" w:color="auto"/>
            <w:bottom w:val="none" w:sz="0" w:space="0" w:color="auto"/>
            <w:right w:val="none" w:sz="0" w:space="0" w:color="auto"/>
          </w:divBdr>
        </w:div>
        <w:div w:id="1690401705">
          <w:marLeft w:val="640"/>
          <w:marRight w:val="0"/>
          <w:marTop w:val="0"/>
          <w:marBottom w:val="0"/>
          <w:divBdr>
            <w:top w:val="none" w:sz="0" w:space="0" w:color="auto"/>
            <w:left w:val="none" w:sz="0" w:space="0" w:color="auto"/>
            <w:bottom w:val="none" w:sz="0" w:space="0" w:color="auto"/>
            <w:right w:val="none" w:sz="0" w:space="0" w:color="auto"/>
          </w:divBdr>
        </w:div>
        <w:div w:id="1035077631">
          <w:marLeft w:val="640"/>
          <w:marRight w:val="0"/>
          <w:marTop w:val="0"/>
          <w:marBottom w:val="0"/>
          <w:divBdr>
            <w:top w:val="none" w:sz="0" w:space="0" w:color="auto"/>
            <w:left w:val="none" w:sz="0" w:space="0" w:color="auto"/>
            <w:bottom w:val="none" w:sz="0" w:space="0" w:color="auto"/>
            <w:right w:val="none" w:sz="0" w:space="0" w:color="auto"/>
          </w:divBdr>
        </w:div>
        <w:div w:id="1151947480">
          <w:marLeft w:val="640"/>
          <w:marRight w:val="0"/>
          <w:marTop w:val="0"/>
          <w:marBottom w:val="0"/>
          <w:divBdr>
            <w:top w:val="none" w:sz="0" w:space="0" w:color="auto"/>
            <w:left w:val="none" w:sz="0" w:space="0" w:color="auto"/>
            <w:bottom w:val="none" w:sz="0" w:space="0" w:color="auto"/>
            <w:right w:val="none" w:sz="0" w:space="0" w:color="auto"/>
          </w:divBdr>
        </w:div>
        <w:div w:id="1234126819">
          <w:marLeft w:val="640"/>
          <w:marRight w:val="0"/>
          <w:marTop w:val="0"/>
          <w:marBottom w:val="0"/>
          <w:divBdr>
            <w:top w:val="none" w:sz="0" w:space="0" w:color="auto"/>
            <w:left w:val="none" w:sz="0" w:space="0" w:color="auto"/>
            <w:bottom w:val="none" w:sz="0" w:space="0" w:color="auto"/>
            <w:right w:val="none" w:sz="0" w:space="0" w:color="auto"/>
          </w:divBdr>
        </w:div>
        <w:div w:id="2105372370">
          <w:marLeft w:val="640"/>
          <w:marRight w:val="0"/>
          <w:marTop w:val="0"/>
          <w:marBottom w:val="0"/>
          <w:divBdr>
            <w:top w:val="none" w:sz="0" w:space="0" w:color="auto"/>
            <w:left w:val="none" w:sz="0" w:space="0" w:color="auto"/>
            <w:bottom w:val="none" w:sz="0" w:space="0" w:color="auto"/>
            <w:right w:val="none" w:sz="0" w:space="0" w:color="auto"/>
          </w:divBdr>
        </w:div>
        <w:div w:id="123159116">
          <w:marLeft w:val="640"/>
          <w:marRight w:val="0"/>
          <w:marTop w:val="0"/>
          <w:marBottom w:val="0"/>
          <w:divBdr>
            <w:top w:val="none" w:sz="0" w:space="0" w:color="auto"/>
            <w:left w:val="none" w:sz="0" w:space="0" w:color="auto"/>
            <w:bottom w:val="none" w:sz="0" w:space="0" w:color="auto"/>
            <w:right w:val="none" w:sz="0" w:space="0" w:color="auto"/>
          </w:divBdr>
        </w:div>
      </w:divsChild>
    </w:div>
    <w:div w:id="1853639138">
      <w:bodyDiv w:val="1"/>
      <w:marLeft w:val="0"/>
      <w:marRight w:val="0"/>
      <w:marTop w:val="0"/>
      <w:marBottom w:val="0"/>
      <w:divBdr>
        <w:top w:val="none" w:sz="0" w:space="0" w:color="auto"/>
        <w:left w:val="none" w:sz="0" w:space="0" w:color="auto"/>
        <w:bottom w:val="none" w:sz="0" w:space="0" w:color="auto"/>
        <w:right w:val="none" w:sz="0" w:space="0" w:color="auto"/>
      </w:divBdr>
    </w:div>
    <w:div w:id="1853759327">
      <w:bodyDiv w:val="1"/>
      <w:marLeft w:val="0"/>
      <w:marRight w:val="0"/>
      <w:marTop w:val="0"/>
      <w:marBottom w:val="0"/>
      <w:divBdr>
        <w:top w:val="none" w:sz="0" w:space="0" w:color="auto"/>
        <w:left w:val="none" w:sz="0" w:space="0" w:color="auto"/>
        <w:bottom w:val="none" w:sz="0" w:space="0" w:color="auto"/>
        <w:right w:val="none" w:sz="0" w:space="0" w:color="auto"/>
      </w:divBdr>
    </w:div>
    <w:div w:id="1854028779">
      <w:bodyDiv w:val="1"/>
      <w:marLeft w:val="0"/>
      <w:marRight w:val="0"/>
      <w:marTop w:val="0"/>
      <w:marBottom w:val="0"/>
      <w:divBdr>
        <w:top w:val="none" w:sz="0" w:space="0" w:color="auto"/>
        <w:left w:val="none" w:sz="0" w:space="0" w:color="auto"/>
        <w:bottom w:val="none" w:sz="0" w:space="0" w:color="auto"/>
        <w:right w:val="none" w:sz="0" w:space="0" w:color="auto"/>
      </w:divBdr>
      <w:divsChild>
        <w:div w:id="1614047121">
          <w:marLeft w:val="640"/>
          <w:marRight w:val="0"/>
          <w:marTop w:val="0"/>
          <w:marBottom w:val="0"/>
          <w:divBdr>
            <w:top w:val="none" w:sz="0" w:space="0" w:color="auto"/>
            <w:left w:val="none" w:sz="0" w:space="0" w:color="auto"/>
            <w:bottom w:val="none" w:sz="0" w:space="0" w:color="auto"/>
            <w:right w:val="none" w:sz="0" w:space="0" w:color="auto"/>
          </w:divBdr>
        </w:div>
        <w:div w:id="1398169623">
          <w:marLeft w:val="640"/>
          <w:marRight w:val="0"/>
          <w:marTop w:val="0"/>
          <w:marBottom w:val="0"/>
          <w:divBdr>
            <w:top w:val="none" w:sz="0" w:space="0" w:color="auto"/>
            <w:left w:val="none" w:sz="0" w:space="0" w:color="auto"/>
            <w:bottom w:val="none" w:sz="0" w:space="0" w:color="auto"/>
            <w:right w:val="none" w:sz="0" w:space="0" w:color="auto"/>
          </w:divBdr>
        </w:div>
        <w:div w:id="58602240">
          <w:marLeft w:val="640"/>
          <w:marRight w:val="0"/>
          <w:marTop w:val="0"/>
          <w:marBottom w:val="0"/>
          <w:divBdr>
            <w:top w:val="none" w:sz="0" w:space="0" w:color="auto"/>
            <w:left w:val="none" w:sz="0" w:space="0" w:color="auto"/>
            <w:bottom w:val="none" w:sz="0" w:space="0" w:color="auto"/>
            <w:right w:val="none" w:sz="0" w:space="0" w:color="auto"/>
          </w:divBdr>
        </w:div>
        <w:div w:id="206190117">
          <w:marLeft w:val="640"/>
          <w:marRight w:val="0"/>
          <w:marTop w:val="0"/>
          <w:marBottom w:val="0"/>
          <w:divBdr>
            <w:top w:val="none" w:sz="0" w:space="0" w:color="auto"/>
            <w:left w:val="none" w:sz="0" w:space="0" w:color="auto"/>
            <w:bottom w:val="none" w:sz="0" w:space="0" w:color="auto"/>
            <w:right w:val="none" w:sz="0" w:space="0" w:color="auto"/>
          </w:divBdr>
        </w:div>
        <w:div w:id="1196432209">
          <w:marLeft w:val="640"/>
          <w:marRight w:val="0"/>
          <w:marTop w:val="0"/>
          <w:marBottom w:val="0"/>
          <w:divBdr>
            <w:top w:val="none" w:sz="0" w:space="0" w:color="auto"/>
            <w:left w:val="none" w:sz="0" w:space="0" w:color="auto"/>
            <w:bottom w:val="none" w:sz="0" w:space="0" w:color="auto"/>
            <w:right w:val="none" w:sz="0" w:space="0" w:color="auto"/>
          </w:divBdr>
        </w:div>
        <w:div w:id="1997488303">
          <w:marLeft w:val="640"/>
          <w:marRight w:val="0"/>
          <w:marTop w:val="0"/>
          <w:marBottom w:val="0"/>
          <w:divBdr>
            <w:top w:val="none" w:sz="0" w:space="0" w:color="auto"/>
            <w:left w:val="none" w:sz="0" w:space="0" w:color="auto"/>
            <w:bottom w:val="none" w:sz="0" w:space="0" w:color="auto"/>
            <w:right w:val="none" w:sz="0" w:space="0" w:color="auto"/>
          </w:divBdr>
        </w:div>
        <w:div w:id="608007682">
          <w:marLeft w:val="640"/>
          <w:marRight w:val="0"/>
          <w:marTop w:val="0"/>
          <w:marBottom w:val="0"/>
          <w:divBdr>
            <w:top w:val="none" w:sz="0" w:space="0" w:color="auto"/>
            <w:left w:val="none" w:sz="0" w:space="0" w:color="auto"/>
            <w:bottom w:val="none" w:sz="0" w:space="0" w:color="auto"/>
            <w:right w:val="none" w:sz="0" w:space="0" w:color="auto"/>
          </w:divBdr>
        </w:div>
        <w:div w:id="1327703480">
          <w:marLeft w:val="640"/>
          <w:marRight w:val="0"/>
          <w:marTop w:val="0"/>
          <w:marBottom w:val="0"/>
          <w:divBdr>
            <w:top w:val="none" w:sz="0" w:space="0" w:color="auto"/>
            <w:left w:val="none" w:sz="0" w:space="0" w:color="auto"/>
            <w:bottom w:val="none" w:sz="0" w:space="0" w:color="auto"/>
            <w:right w:val="none" w:sz="0" w:space="0" w:color="auto"/>
          </w:divBdr>
        </w:div>
        <w:div w:id="361130178">
          <w:marLeft w:val="640"/>
          <w:marRight w:val="0"/>
          <w:marTop w:val="0"/>
          <w:marBottom w:val="0"/>
          <w:divBdr>
            <w:top w:val="none" w:sz="0" w:space="0" w:color="auto"/>
            <w:left w:val="none" w:sz="0" w:space="0" w:color="auto"/>
            <w:bottom w:val="none" w:sz="0" w:space="0" w:color="auto"/>
            <w:right w:val="none" w:sz="0" w:space="0" w:color="auto"/>
          </w:divBdr>
        </w:div>
        <w:div w:id="2016498578">
          <w:marLeft w:val="640"/>
          <w:marRight w:val="0"/>
          <w:marTop w:val="0"/>
          <w:marBottom w:val="0"/>
          <w:divBdr>
            <w:top w:val="none" w:sz="0" w:space="0" w:color="auto"/>
            <w:left w:val="none" w:sz="0" w:space="0" w:color="auto"/>
            <w:bottom w:val="none" w:sz="0" w:space="0" w:color="auto"/>
            <w:right w:val="none" w:sz="0" w:space="0" w:color="auto"/>
          </w:divBdr>
        </w:div>
        <w:div w:id="484050433">
          <w:marLeft w:val="640"/>
          <w:marRight w:val="0"/>
          <w:marTop w:val="0"/>
          <w:marBottom w:val="0"/>
          <w:divBdr>
            <w:top w:val="none" w:sz="0" w:space="0" w:color="auto"/>
            <w:left w:val="none" w:sz="0" w:space="0" w:color="auto"/>
            <w:bottom w:val="none" w:sz="0" w:space="0" w:color="auto"/>
            <w:right w:val="none" w:sz="0" w:space="0" w:color="auto"/>
          </w:divBdr>
        </w:div>
        <w:div w:id="1475641000">
          <w:marLeft w:val="640"/>
          <w:marRight w:val="0"/>
          <w:marTop w:val="0"/>
          <w:marBottom w:val="0"/>
          <w:divBdr>
            <w:top w:val="none" w:sz="0" w:space="0" w:color="auto"/>
            <w:left w:val="none" w:sz="0" w:space="0" w:color="auto"/>
            <w:bottom w:val="none" w:sz="0" w:space="0" w:color="auto"/>
            <w:right w:val="none" w:sz="0" w:space="0" w:color="auto"/>
          </w:divBdr>
        </w:div>
        <w:div w:id="508301740">
          <w:marLeft w:val="640"/>
          <w:marRight w:val="0"/>
          <w:marTop w:val="0"/>
          <w:marBottom w:val="0"/>
          <w:divBdr>
            <w:top w:val="none" w:sz="0" w:space="0" w:color="auto"/>
            <w:left w:val="none" w:sz="0" w:space="0" w:color="auto"/>
            <w:bottom w:val="none" w:sz="0" w:space="0" w:color="auto"/>
            <w:right w:val="none" w:sz="0" w:space="0" w:color="auto"/>
          </w:divBdr>
        </w:div>
        <w:div w:id="71051013">
          <w:marLeft w:val="640"/>
          <w:marRight w:val="0"/>
          <w:marTop w:val="0"/>
          <w:marBottom w:val="0"/>
          <w:divBdr>
            <w:top w:val="none" w:sz="0" w:space="0" w:color="auto"/>
            <w:left w:val="none" w:sz="0" w:space="0" w:color="auto"/>
            <w:bottom w:val="none" w:sz="0" w:space="0" w:color="auto"/>
            <w:right w:val="none" w:sz="0" w:space="0" w:color="auto"/>
          </w:divBdr>
        </w:div>
        <w:div w:id="2091391840">
          <w:marLeft w:val="640"/>
          <w:marRight w:val="0"/>
          <w:marTop w:val="0"/>
          <w:marBottom w:val="0"/>
          <w:divBdr>
            <w:top w:val="none" w:sz="0" w:space="0" w:color="auto"/>
            <w:left w:val="none" w:sz="0" w:space="0" w:color="auto"/>
            <w:bottom w:val="none" w:sz="0" w:space="0" w:color="auto"/>
            <w:right w:val="none" w:sz="0" w:space="0" w:color="auto"/>
          </w:divBdr>
        </w:div>
        <w:div w:id="1243760927">
          <w:marLeft w:val="640"/>
          <w:marRight w:val="0"/>
          <w:marTop w:val="0"/>
          <w:marBottom w:val="0"/>
          <w:divBdr>
            <w:top w:val="none" w:sz="0" w:space="0" w:color="auto"/>
            <w:left w:val="none" w:sz="0" w:space="0" w:color="auto"/>
            <w:bottom w:val="none" w:sz="0" w:space="0" w:color="auto"/>
            <w:right w:val="none" w:sz="0" w:space="0" w:color="auto"/>
          </w:divBdr>
        </w:div>
        <w:div w:id="920022953">
          <w:marLeft w:val="640"/>
          <w:marRight w:val="0"/>
          <w:marTop w:val="0"/>
          <w:marBottom w:val="0"/>
          <w:divBdr>
            <w:top w:val="none" w:sz="0" w:space="0" w:color="auto"/>
            <w:left w:val="none" w:sz="0" w:space="0" w:color="auto"/>
            <w:bottom w:val="none" w:sz="0" w:space="0" w:color="auto"/>
            <w:right w:val="none" w:sz="0" w:space="0" w:color="auto"/>
          </w:divBdr>
        </w:div>
        <w:div w:id="1415054951">
          <w:marLeft w:val="640"/>
          <w:marRight w:val="0"/>
          <w:marTop w:val="0"/>
          <w:marBottom w:val="0"/>
          <w:divBdr>
            <w:top w:val="none" w:sz="0" w:space="0" w:color="auto"/>
            <w:left w:val="none" w:sz="0" w:space="0" w:color="auto"/>
            <w:bottom w:val="none" w:sz="0" w:space="0" w:color="auto"/>
            <w:right w:val="none" w:sz="0" w:space="0" w:color="auto"/>
          </w:divBdr>
        </w:div>
        <w:div w:id="629552632">
          <w:marLeft w:val="640"/>
          <w:marRight w:val="0"/>
          <w:marTop w:val="0"/>
          <w:marBottom w:val="0"/>
          <w:divBdr>
            <w:top w:val="none" w:sz="0" w:space="0" w:color="auto"/>
            <w:left w:val="none" w:sz="0" w:space="0" w:color="auto"/>
            <w:bottom w:val="none" w:sz="0" w:space="0" w:color="auto"/>
            <w:right w:val="none" w:sz="0" w:space="0" w:color="auto"/>
          </w:divBdr>
        </w:div>
        <w:div w:id="1999335412">
          <w:marLeft w:val="640"/>
          <w:marRight w:val="0"/>
          <w:marTop w:val="0"/>
          <w:marBottom w:val="0"/>
          <w:divBdr>
            <w:top w:val="none" w:sz="0" w:space="0" w:color="auto"/>
            <w:left w:val="none" w:sz="0" w:space="0" w:color="auto"/>
            <w:bottom w:val="none" w:sz="0" w:space="0" w:color="auto"/>
            <w:right w:val="none" w:sz="0" w:space="0" w:color="auto"/>
          </w:divBdr>
        </w:div>
        <w:div w:id="2055764003">
          <w:marLeft w:val="640"/>
          <w:marRight w:val="0"/>
          <w:marTop w:val="0"/>
          <w:marBottom w:val="0"/>
          <w:divBdr>
            <w:top w:val="none" w:sz="0" w:space="0" w:color="auto"/>
            <w:left w:val="none" w:sz="0" w:space="0" w:color="auto"/>
            <w:bottom w:val="none" w:sz="0" w:space="0" w:color="auto"/>
            <w:right w:val="none" w:sz="0" w:space="0" w:color="auto"/>
          </w:divBdr>
        </w:div>
        <w:div w:id="2019890881">
          <w:marLeft w:val="640"/>
          <w:marRight w:val="0"/>
          <w:marTop w:val="0"/>
          <w:marBottom w:val="0"/>
          <w:divBdr>
            <w:top w:val="none" w:sz="0" w:space="0" w:color="auto"/>
            <w:left w:val="none" w:sz="0" w:space="0" w:color="auto"/>
            <w:bottom w:val="none" w:sz="0" w:space="0" w:color="auto"/>
            <w:right w:val="none" w:sz="0" w:space="0" w:color="auto"/>
          </w:divBdr>
        </w:div>
        <w:div w:id="37826455">
          <w:marLeft w:val="640"/>
          <w:marRight w:val="0"/>
          <w:marTop w:val="0"/>
          <w:marBottom w:val="0"/>
          <w:divBdr>
            <w:top w:val="none" w:sz="0" w:space="0" w:color="auto"/>
            <w:left w:val="none" w:sz="0" w:space="0" w:color="auto"/>
            <w:bottom w:val="none" w:sz="0" w:space="0" w:color="auto"/>
            <w:right w:val="none" w:sz="0" w:space="0" w:color="auto"/>
          </w:divBdr>
        </w:div>
        <w:div w:id="955713839">
          <w:marLeft w:val="640"/>
          <w:marRight w:val="0"/>
          <w:marTop w:val="0"/>
          <w:marBottom w:val="0"/>
          <w:divBdr>
            <w:top w:val="none" w:sz="0" w:space="0" w:color="auto"/>
            <w:left w:val="none" w:sz="0" w:space="0" w:color="auto"/>
            <w:bottom w:val="none" w:sz="0" w:space="0" w:color="auto"/>
            <w:right w:val="none" w:sz="0" w:space="0" w:color="auto"/>
          </w:divBdr>
        </w:div>
        <w:div w:id="1662387898">
          <w:marLeft w:val="640"/>
          <w:marRight w:val="0"/>
          <w:marTop w:val="0"/>
          <w:marBottom w:val="0"/>
          <w:divBdr>
            <w:top w:val="none" w:sz="0" w:space="0" w:color="auto"/>
            <w:left w:val="none" w:sz="0" w:space="0" w:color="auto"/>
            <w:bottom w:val="none" w:sz="0" w:space="0" w:color="auto"/>
            <w:right w:val="none" w:sz="0" w:space="0" w:color="auto"/>
          </w:divBdr>
        </w:div>
        <w:div w:id="524368406">
          <w:marLeft w:val="640"/>
          <w:marRight w:val="0"/>
          <w:marTop w:val="0"/>
          <w:marBottom w:val="0"/>
          <w:divBdr>
            <w:top w:val="none" w:sz="0" w:space="0" w:color="auto"/>
            <w:left w:val="none" w:sz="0" w:space="0" w:color="auto"/>
            <w:bottom w:val="none" w:sz="0" w:space="0" w:color="auto"/>
            <w:right w:val="none" w:sz="0" w:space="0" w:color="auto"/>
          </w:divBdr>
        </w:div>
        <w:div w:id="1905798765">
          <w:marLeft w:val="640"/>
          <w:marRight w:val="0"/>
          <w:marTop w:val="0"/>
          <w:marBottom w:val="0"/>
          <w:divBdr>
            <w:top w:val="none" w:sz="0" w:space="0" w:color="auto"/>
            <w:left w:val="none" w:sz="0" w:space="0" w:color="auto"/>
            <w:bottom w:val="none" w:sz="0" w:space="0" w:color="auto"/>
            <w:right w:val="none" w:sz="0" w:space="0" w:color="auto"/>
          </w:divBdr>
        </w:div>
        <w:div w:id="403531632">
          <w:marLeft w:val="640"/>
          <w:marRight w:val="0"/>
          <w:marTop w:val="0"/>
          <w:marBottom w:val="0"/>
          <w:divBdr>
            <w:top w:val="none" w:sz="0" w:space="0" w:color="auto"/>
            <w:left w:val="none" w:sz="0" w:space="0" w:color="auto"/>
            <w:bottom w:val="none" w:sz="0" w:space="0" w:color="auto"/>
            <w:right w:val="none" w:sz="0" w:space="0" w:color="auto"/>
          </w:divBdr>
        </w:div>
        <w:div w:id="1412852477">
          <w:marLeft w:val="640"/>
          <w:marRight w:val="0"/>
          <w:marTop w:val="0"/>
          <w:marBottom w:val="0"/>
          <w:divBdr>
            <w:top w:val="none" w:sz="0" w:space="0" w:color="auto"/>
            <w:left w:val="none" w:sz="0" w:space="0" w:color="auto"/>
            <w:bottom w:val="none" w:sz="0" w:space="0" w:color="auto"/>
            <w:right w:val="none" w:sz="0" w:space="0" w:color="auto"/>
          </w:divBdr>
        </w:div>
        <w:div w:id="45684180">
          <w:marLeft w:val="640"/>
          <w:marRight w:val="0"/>
          <w:marTop w:val="0"/>
          <w:marBottom w:val="0"/>
          <w:divBdr>
            <w:top w:val="none" w:sz="0" w:space="0" w:color="auto"/>
            <w:left w:val="none" w:sz="0" w:space="0" w:color="auto"/>
            <w:bottom w:val="none" w:sz="0" w:space="0" w:color="auto"/>
            <w:right w:val="none" w:sz="0" w:space="0" w:color="auto"/>
          </w:divBdr>
        </w:div>
        <w:div w:id="1829056200">
          <w:marLeft w:val="640"/>
          <w:marRight w:val="0"/>
          <w:marTop w:val="0"/>
          <w:marBottom w:val="0"/>
          <w:divBdr>
            <w:top w:val="none" w:sz="0" w:space="0" w:color="auto"/>
            <w:left w:val="none" w:sz="0" w:space="0" w:color="auto"/>
            <w:bottom w:val="none" w:sz="0" w:space="0" w:color="auto"/>
            <w:right w:val="none" w:sz="0" w:space="0" w:color="auto"/>
          </w:divBdr>
        </w:div>
        <w:div w:id="905192186">
          <w:marLeft w:val="640"/>
          <w:marRight w:val="0"/>
          <w:marTop w:val="0"/>
          <w:marBottom w:val="0"/>
          <w:divBdr>
            <w:top w:val="none" w:sz="0" w:space="0" w:color="auto"/>
            <w:left w:val="none" w:sz="0" w:space="0" w:color="auto"/>
            <w:bottom w:val="none" w:sz="0" w:space="0" w:color="auto"/>
            <w:right w:val="none" w:sz="0" w:space="0" w:color="auto"/>
          </w:divBdr>
        </w:div>
        <w:div w:id="1828282943">
          <w:marLeft w:val="640"/>
          <w:marRight w:val="0"/>
          <w:marTop w:val="0"/>
          <w:marBottom w:val="0"/>
          <w:divBdr>
            <w:top w:val="none" w:sz="0" w:space="0" w:color="auto"/>
            <w:left w:val="none" w:sz="0" w:space="0" w:color="auto"/>
            <w:bottom w:val="none" w:sz="0" w:space="0" w:color="auto"/>
            <w:right w:val="none" w:sz="0" w:space="0" w:color="auto"/>
          </w:divBdr>
        </w:div>
        <w:div w:id="951474646">
          <w:marLeft w:val="640"/>
          <w:marRight w:val="0"/>
          <w:marTop w:val="0"/>
          <w:marBottom w:val="0"/>
          <w:divBdr>
            <w:top w:val="none" w:sz="0" w:space="0" w:color="auto"/>
            <w:left w:val="none" w:sz="0" w:space="0" w:color="auto"/>
            <w:bottom w:val="none" w:sz="0" w:space="0" w:color="auto"/>
            <w:right w:val="none" w:sz="0" w:space="0" w:color="auto"/>
          </w:divBdr>
        </w:div>
        <w:div w:id="36246953">
          <w:marLeft w:val="640"/>
          <w:marRight w:val="0"/>
          <w:marTop w:val="0"/>
          <w:marBottom w:val="0"/>
          <w:divBdr>
            <w:top w:val="none" w:sz="0" w:space="0" w:color="auto"/>
            <w:left w:val="none" w:sz="0" w:space="0" w:color="auto"/>
            <w:bottom w:val="none" w:sz="0" w:space="0" w:color="auto"/>
            <w:right w:val="none" w:sz="0" w:space="0" w:color="auto"/>
          </w:divBdr>
        </w:div>
        <w:div w:id="177039534">
          <w:marLeft w:val="640"/>
          <w:marRight w:val="0"/>
          <w:marTop w:val="0"/>
          <w:marBottom w:val="0"/>
          <w:divBdr>
            <w:top w:val="none" w:sz="0" w:space="0" w:color="auto"/>
            <w:left w:val="none" w:sz="0" w:space="0" w:color="auto"/>
            <w:bottom w:val="none" w:sz="0" w:space="0" w:color="auto"/>
            <w:right w:val="none" w:sz="0" w:space="0" w:color="auto"/>
          </w:divBdr>
        </w:div>
        <w:div w:id="98335579">
          <w:marLeft w:val="640"/>
          <w:marRight w:val="0"/>
          <w:marTop w:val="0"/>
          <w:marBottom w:val="0"/>
          <w:divBdr>
            <w:top w:val="none" w:sz="0" w:space="0" w:color="auto"/>
            <w:left w:val="none" w:sz="0" w:space="0" w:color="auto"/>
            <w:bottom w:val="none" w:sz="0" w:space="0" w:color="auto"/>
            <w:right w:val="none" w:sz="0" w:space="0" w:color="auto"/>
          </w:divBdr>
        </w:div>
      </w:divsChild>
    </w:div>
    <w:div w:id="1854103570">
      <w:bodyDiv w:val="1"/>
      <w:marLeft w:val="0"/>
      <w:marRight w:val="0"/>
      <w:marTop w:val="0"/>
      <w:marBottom w:val="0"/>
      <w:divBdr>
        <w:top w:val="none" w:sz="0" w:space="0" w:color="auto"/>
        <w:left w:val="none" w:sz="0" w:space="0" w:color="auto"/>
        <w:bottom w:val="none" w:sz="0" w:space="0" w:color="auto"/>
        <w:right w:val="none" w:sz="0" w:space="0" w:color="auto"/>
      </w:divBdr>
    </w:div>
    <w:div w:id="1854341573">
      <w:bodyDiv w:val="1"/>
      <w:marLeft w:val="0"/>
      <w:marRight w:val="0"/>
      <w:marTop w:val="0"/>
      <w:marBottom w:val="0"/>
      <w:divBdr>
        <w:top w:val="none" w:sz="0" w:space="0" w:color="auto"/>
        <w:left w:val="none" w:sz="0" w:space="0" w:color="auto"/>
        <w:bottom w:val="none" w:sz="0" w:space="0" w:color="auto"/>
        <w:right w:val="none" w:sz="0" w:space="0" w:color="auto"/>
      </w:divBdr>
    </w:div>
    <w:div w:id="1854345348">
      <w:bodyDiv w:val="1"/>
      <w:marLeft w:val="0"/>
      <w:marRight w:val="0"/>
      <w:marTop w:val="0"/>
      <w:marBottom w:val="0"/>
      <w:divBdr>
        <w:top w:val="none" w:sz="0" w:space="0" w:color="auto"/>
        <w:left w:val="none" w:sz="0" w:space="0" w:color="auto"/>
        <w:bottom w:val="none" w:sz="0" w:space="0" w:color="auto"/>
        <w:right w:val="none" w:sz="0" w:space="0" w:color="auto"/>
      </w:divBdr>
    </w:div>
    <w:div w:id="1856069756">
      <w:bodyDiv w:val="1"/>
      <w:marLeft w:val="0"/>
      <w:marRight w:val="0"/>
      <w:marTop w:val="0"/>
      <w:marBottom w:val="0"/>
      <w:divBdr>
        <w:top w:val="none" w:sz="0" w:space="0" w:color="auto"/>
        <w:left w:val="none" w:sz="0" w:space="0" w:color="auto"/>
        <w:bottom w:val="none" w:sz="0" w:space="0" w:color="auto"/>
        <w:right w:val="none" w:sz="0" w:space="0" w:color="auto"/>
      </w:divBdr>
    </w:div>
    <w:div w:id="1857498834">
      <w:bodyDiv w:val="1"/>
      <w:marLeft w:val="0"/>
      <w:marRight w:val="0"/>
      <w:marTop w:val="0"/>
      <w:marBottom w:val="0"/>
      <w:divBdr>
        <w:top w:val="none" w:sz="0" w:space="0" w:color="auto"/>
        <w:left w:val="none" w:sz="0" w:space="0" w:color="auto"/>
        <w:bottom w:val="none" w:sz="0" w:space="0" w:color="auto"/>
        <w:right w:val="none" w:sz="0" w:space="0" w:color="auto"/>
      </w:divBdr>
    </w:div>
    <w:div w:id="1857964693">
      <w:bodyDiv w:val="1"/>
      <w:marLeft w:val="0"/>
      <w:marRight w:val="0"/>
      <w:marTop w:val="0"/>
      <w:marBottom w:val="0"/>
      <w:divBdr>
        <w:top w:val="none" w:sz="0" w:space="0" w:color="auto"/>
        <w:left w:val="none" w:sz="0" w:space="0" w:color="auto"/>
        <w:bottom w:val="none" w:sz="0" w:space="0" w:color="auto"/>
        <w:right w:val="none" w:sz="0" w:space="0" w:color="auto"/>
      </w:divBdr>
      <w:divsChild>
        <w:div w:id="143355471">
          <w:marLeft w:val="480"/>
          <w:marRight w:val="0"/>
          <w:marTop w:val="0"/>
          <w:marBottom w:val="0"/>
          <w:divBdr>
            <w:top w:val="none" w:sz="0" w:space="0" w:color="auto"/>
            <w:left w:val="none" w:sz="0" w:space="0" w:color="auto"/>
            <w:bottom w:val="none" w:sz="0" w:space="0" w:color="auto"/>
            <w:right w:val="none" w:sz="0" w:space="0" w:color="auto"/>
          </w:divBdr>
        </w:div>
        <w:div w:id="2113083667">
          <w:marLeft w:val="480"/>
          <w:marRight w:val="0"/>
          <w:marTop w:val="0"/>
          <w:marBottom w:val="0"/>
          <w:divBdr>
            <w:top w:val="none" w:sz="0" w:space="0" w:color="auto"/>
            <w:left w:val="none" w:sz="0" w:space="0" w:color="auto"/>
            <w:bottom w:val="none" w:sz="0" w:space="0" w:color="auto"/>
            <w:right w:val="none" w:sz="0" w:space="0" w:color="auto"/>
          </w:divBdr>
        </w:div>
        <w:div w:id="59181931">
          <w:marLeft w:val="480"/>
          <w:marRight w:val="0"/>
          <w:marTop w:val="0"/>
          <w:marBottom w:val="0"/>
          <w:divBdr>
            <w:top w:val="none" w:sz="0" w:space="0" w:color="auto"/>
            <w:left w:val="none" w:sz="0" w:space="0" w:color="auto"/>
            <w:bottom w:val="none" w:sz="0" w:space="0" w:color="auto"/>
            <w:right w:val="none" w:sz="0" w:space="0" w:color="auto"/>
          </w:divBdr>
        </w:div>
        <w:div w:id="364527434">
          <w:marLeft w:val="480"/>
          <w:marRight w:val="0"/>
          <w:marTop w:val="0"/>
          <w:marBottom w:val="0"/>
          <w:divBdr>
            <w:top w:val="none" w:sz="0" w:space="0" w:color="auto"/>
            <w:left w:val="none" w:sz="0" w:space="0" w:color="auto"/>
            <w:bottom w:val="none" w:sz="0" w:space="0" w:color="auto"/>
            <w:right w:val="none" w:sz="0" w:space="0" w:color="auto"/>
          </w:divBdr>
        </w:div>
        <w:div w:id="460806010">
          <w:marLeft w:val="480"/>
          <w:marRight w:val="0"/>
          <w:marTop w:val="0"/>
          <w:marBottom w:val="0"/>
          <w:divBdr>
            <w:top w:val="none" w:sz="0" w:space="0" w:color="auto"/>
            <w:left w:val="none" w:sz="0" w:space="0" w:color="auto"/>
            <w:bottom w:val="none" w:sz="0" w:space="0" w:color="auto"/>
            <w:right w:val="none" w:sz="0" w:space="0" w:color="auto"/>
          </w:divBdr>
        </w:div>
        <w:div w:id="75712881">
          <w:marLeft w:val="480"/>
          <w:marRight w:val="0"/>
          <w:marTop w:val="0"/>
          <w:marBottom w:val="0"/>
          <w:divBdr>
            <w:top w:val="none" w:sz="0" w:space="0" w:color="auto"/>
            <w:left w:val="none" w:sz="0" w:space="0" w:color="auto"/>
            <w:bottom w:val="none" w:sz="0" w:space="0" w:color="auto"/>
            <w:right w:val="none" w:sz="0" w:space="0" w:color="auto"/>
          </w:divBdr>
        </w:div>
        <w:div w:id="563830347">
          <w:marLeft w:val="480"/>
          <w:marRight w:val="0"/>
          <w:marTop w:val="0"/>
          <w:marBottom w:val="0"/>
          <w:divBdr>
            <w:top w:val="none" w:sz="0" w:space="0" w:color="auto"/>
            <w:left w:val="none" w:sz="0" w:space="0" w:color="auto"/>
            <w:bottom w:val="none" w:sz="0" w:space="0" w:color="auto"/>
            <w:right w:val="none" w:sz="0" w:space="0" w:color="auto"/>
          </w:divBdr>
        </w:div>
        <w:div w:id="2142110104">
          <w:marLeft w:val="480"/>
          <w:marRight w:val="0"/>
          <w:marTop w:val="0"/>
          <w:marBottom w:val="0"/>
          <w:divBdr>
            <w:top w:val="none" w:sz="0" w:space="0" w:color="auto"/>
            <w:left w:val="none" w:sz="0" w:space="0" w:color="auto"/>
            <w:bottom w:val="none" w:sz="0" w:space="0" w:color="auto"/>
            <w:right w:val="none" w:sz="0" w:space="0" w:color="auto"/>
          </w:divBdr>
        </w:div>
        <w:div w:id="537665649">
          <w:marLeft w:val="480"/>
          <w:marRight w:val="0"/>
          <w:marTop w:val="0"/>
          <w:marBottom w:val="0"/>
          <w:divBdr>
            <w:top w:val="none" w:sz="0" w:space="0" w:color="auto"/>
            <w:left w:val="none" w:sz="0" w:space="0" w:color="auto"/>
            <w:bottom w:val="none" w:sz="0" w:space="0" w:color="auto"/>
            <w:right w:val="none" w:sz="0" w:space="0" w:color="auto"/>
          </w:divBdr>
        </w:div>
        <w:div w:id="620918980">
          <w:marLeft w:val="480"/>
          <w:marRight w:val="0"/>
          <w:marTop w:val="0"/>
          <w:marBottom w:val="0"/>
          <w:divBdr>
            <w:top w:val="none" w:sz="0" w:space="0" w:color="auto"/>
            <w:left w:val="none" w:sz="0" w:space="0" w:color="auto"/>
            <w:bottom w:val="none" w:sz="0" w:space="0" w:color="auto"/>
            <w:right w:val="none" w:sz="0" w:space="0" w:color="auto"/>
          </w:divBdr>
        </w:div>
        <w:div w:id="585575160">
          <w:marLeft w:val="480"/>
          <w:marRight w:val="0"/>
          <w:marTop w:val="0"/>
          <w:marBottom w:val="0"/>
          <w:divBdr>
            <w:top w:val="none" w:sz="0" w:space="0" w:color="auto"/>
            <w:left w:val="none" w:sz="0" w:space="0" w:color="auto"/>
            <w:bottom w:val="none" w:sz="0" w:space="0" w:color="auto"/>
            <w:right w:val="none" w:sz="0" w:space="0" w:color="auto"/>
          </w:divBdr>
        </w:div>
        <w:div w:id="218977153">
          <w:marLeft w:val="480"/>
          <w:marRight w:val="0"/>
          <w:marTop w:val="0"/>
          <w:marBottom w:val="0"/>
          <w:divBdr>
            <w:top w:val="none" w:sz="0" w:space="0" w:color="auto"/>
            <w:left w:val="none" w:sz="0" w:space="0" w:color="auto"/>
            <w:bottom w:val="none" w:sz="0" w:space="0" w:color="auto"/>
            <w:right w:val="none" w:sz="0" w:space="0" w:color="auto"/>
          </w:divBdr>
        </w:div>
        <w:div w:id="680550308">
          <w:marLeft w:val="480"/>
          <w:marRight w:val="0"/>
          <w:marTop w:val="0"/>
          <w:marBottom w:val="0"/>
          <w:divBdr>
            <w:top w:val="none" w:sz="0" w:space="0" w:color="auto"/>
            <w:left w:val="none" w:sz="0" w:space="0" w:color="auto"/>
            <w:bottom w:val="none" w:sz="0" w:space="0" w:color="auto"/>
            <w:right w:val="none" w:sz="0" w:space="0" w:color="auto"/>
          </w:divBdr>
        </w:div>
        <w:div w:id="1237320730">
          <w:marLeft w:val="480"/>
          <w:marRight w:val="0"/>
          <w:marTop w:val="0"/>
          <w:marBottom w:val="0"/>
          <w:divBdr>
            <w:top w:val="none" w:sz="0" w:space="0" w:color="auto"/>
            <w:left w:val="none" w:sz="0" w:space="0" w:color="auto"/>
            <w:bottom w:val="none" w:sz="0" w:space="0" w:color="auto"/>
            <w:right w:val="none" w:sz="0" w:space="0" w:color="auto"/>
          </w:divBdr>
        </w:div>
        <w:div w:id="1860193145">
          <w:marLeft w:val="480"/>
          <w:marRight w:val="0"/>
          <w:marTop w:val="0"/>
          <w:marBottom w:val="0"/>
          <w:divBdr>
            <w:top w:val="none" w:sz="0" w:space="0" w:color="auto"/>
            <w:left w:val="none" w:sz="0" w:space="0" w:color="auto"/>
            <w:bottom w:val="none" w:sz="0" w:space="0" w:color="auto"/>
            <w:right w:val="none" w:sz="0" w:space="0" w:color="auto"/>
          </w:divBdr>
        </w:div>
        <w:div w:id="1982883963">
          <w:marLeft w:val="480"/>
          <w:marRight w:val="0"/>
          <w:marTop w:val="0"/>
          <w:marBottom w:val="0"/>
          <w:divBdr>
            <w:top w:val="none" w:sz="0" w:space="0" w:color="auto"/>
            <w:left w:val="none" w:sz="0" w:space="0" w:color="auto"/>
            <w:bottom w:val="none" w:sz="0" w:space="0" w:color="auto"/>
            <w:right w:val="none" w:sz="0" w:space="0" w:color="auto"/>
          </w:divBdr>
        </w:div>
        <w:div w:id="1729500284">
          <w:marLeft w:val="480"/>
          <w:marRight w:val="0"/>
          <w:marTop w:val="0"/>
          <w:marBottom w:val="0"/>
          <w:divBdr>
            <w:top w:val="none" w:sz="0" w:space="0" w:color="auto"/>
            <w:left w:val="none" w:sz="0" w:space="0" w:color="auto"/>
            <w:bottom w:val="none" w:sz="0" w:space="0" w:color="auto"/>
            <w:right w:val="none" w:sz="0" w:space="0" w:color="auto"/>
          </w:divBdr>
        </w:div>
        <w:div w:id="1840389375">
          <w:marLeft w:val="480"/>
          <w:marRight w:val="0"/>
          <w:marTop w:val="0"/>
          <w:marBottom w:val="0"/>
          <w:divBdr>
            <w:top w:val="none" w:sz="0" w:space="0" w:color="auto"/>
            <w:left w:val="none" w:sz="0" w:space="0" w:color="auto"/>
            <w:bottom w:val="none" w:sz="0" w:space="0" w:color="auto"/>
            <w:right w:val="none" w:sz="0" w:space="0" w:color="auto"/>
          </w:divBdr>
        </w:div>
        <w:div w:id="2145349440">
          <w:marLeft w:val="480"/>
          <w:marRight w:val="0"/>
          <w:marTop w:val="0"/>
          <w:marBottom w:val="0"/>
          <w:divBdr>
            <w:top w:val="none" w:sz="0" w:space="0" w:color="auto"/>
            <w:left w:val="none" w:sz="0" w:space="0" w:color="auto"/>
            <w:bottom w:val="none" w:sz="0" w:space="0" w:color="auto"/>
            <w:right w:val="none" w:sz="0" w:space="0" w:color="auto"/>
          </w:divBdr>
        </w:div>
        <w:div w:id="490291483">
          <w:marLeft w:val="480"/>
          <w:marRight w:val="0"/>
          <w:marTop w:val="0"/>
          <w:marBottom w:val="0"/>
          <w:divBdr>
            <w:top w:val="none" w:sz="0" w:space="0" w:color="auto"/>
            <w:left w:val="none" w:sz="0" w:space="0" w:color="auto"/>
            <w:bottom w:val="none" w:sz="0" w:space="0" w:color="auto"/>
            <w:right w:val="none" w:sz="0" w:space="0" w:color="auto"/>
          </w:divBdr>
        </w:div>
        <w:div w:id="1326590748">
          <w:marLeft w:val="480"/>
          <w:marRight w:val="0"/>
          <w:marTop w:val="0"/>
          <w:marBottom w:val="0"/>
          <w:divBdr>
            <w:top w:val="none" w:sz="0" w:space="0" w:color="auto"/>
            <w:left w:val="none" w:sz="0" w:space="0" w:color="auto"/>
            <w:bottom w:val="none" w:sz="0" w:space="0" w:color="auto"/>
            <w:right w:val="none" w:sz="0" w:space="0" w:color="auto"/>
          </w:divBdr>
        </w:div>
        <w:div w:id="1634365409">
          <w:marLeft w:val="480"/>
          <w:marRight w:val="0"/>
          <w:marTop w:val="0"/>
          <w:marBottom w:val="0"/>
          <w:divBdr>
            <w:top w:val="none" w:sz="0" w:space="0" w:color="auto"/>
            <w:left w:val="none" w:sz="0" w:space="0" w:color="auto"/>
            <w:bottom w:val="none" w:sz="0" w:space="0" w:color="auto"/>
            <w:right w:val="none" w:sz="0" w:space="0" w:color="auto"/>
          </w:divBdr>
        </w:div>
        <w:div w:id="902982054">
          <w:marLeft w:val="480"/>
          <w:marRight w:val="0"/>
          <w:marTop w:val="0"/>
          <w:marBottom w:val="0"/>
          <w:divBdr>
            <w:top w:val="none" w:sz="0" w:space="0" w:color="auto"/>
            <w:left w:val="none" w:sz="0" w:space="0" w:color="auto"/>
            <w:bottom w:val="none" w:sz="0" w:space="0" w:color="auto"/>
            <w:right w:val="none" w:sz="0" w:space="0" w:color="auto"/>
          </w:divBdr>
        </w:div>
        <w:div w:id="732657878">
          <w:marLeft w:val="480"/>
          <w:marRight w:val="0"/>
          <w:marTop w:val="0"/>
          <w:marBottom w:val="0"/>
          <w:divBdr>
            <w:top w:val="none" w:sz="0" w:space="0" w:color="auto"/>
            <w:left w:val="none" w:sz="0" w:space="0" w:color="auto"/>
            <w:bottom w:val="none" w:sz="0" w:space="0" w:color="auto"/>
            <w:right w:val="none" w:sz="0" w:space="0" w:color="auto"/>
          </w:divBdr>
        </w:div>
        <w:div w:id="1396001864">
          <w:marLeft w:val="480"/>
          <w:marRight w:val="0"/>
          <w:marTop w:val="0"/>
          <w:marBottom w:val="0"/>
          <w:divBdr>
            <w:top w:val="none" w:sz="0" w:space="0" w:color="auto"/>
            <w:left w:val="none" w:sz="0" w:space="0" w:color="auto"/>
            <w:bottom w:val="none" w:sz="0" w:space="0" w:color="auto"/>
            <w:right w:val="none" w:sz="0" w:space="0" w:color="auto"/>
          </w:divBdr>
        </w:div>
        <w:div w:id="2130003478">
          <w:marLeft w:val="480"/>
          <w:marRight w:val="0"/>
          <w:marTop w:val="0"/>
          <w:marBottom w:val="0"/>
          <w:divBdr>
            <w:top w:val="none" w:sz="0" w:space="0" w:color="auto"/>
            <w:left w:val="none" w:sz="0" w:space="0" w:color="auto"/>
            <w:bottom w:val="none" w:sz="0" w:space="0" w:color="auto"/>
            <w:right w:val="none" w:sz="0" w:space="0" w:color="auto"/>
          </w:divBdr>
        </w:div>
        <w:div w:id="1323893363">
          <w:marLeft w:val="480"/>
          <w:marRight w:val="0"/>
          <w:marTop w:val="0"/>
          <w:marBottom w:val="0"/>
          <w:divBdr>
            <w:top w:val="none" w:sz="0" w:space="0" w:color="auto"/>
            <w:left w:val="none" w:sz="0" w:space="0" w:color="auto"/>
            <w:bottom w:val="none" w:sz="0" w:space="0" w:color="auto"/>
            <w:right w:val="none" w:sz="0" w:space="0" w:color="auto"/>
          </w:divBdr>
        </w:div>
        <w:div w:id="2064209875">
          <w:marLeft w:val="480"/>
          <w:marRight w:val="0"/>
          <w:marTop w:val="0"/>
          <w:marBottom w:val="0"/>
          <w:divBdr>
            <w:top w:val="none" w:sz="0" w:space="0" w:color="auto"/>
            <w:left w:val="none" w:sz="0" w:space="0" w:color="auto"/>
            <w:bottom w:val="none" w:sz="0" w:space="0" w:color="auto"/>
            <w:right w:val="none" w:sz="0" w:space="0" w:color="auto"/>
          </w:divBdr>
        </w:div>
        <w:div w:id="1471559973">
          <w:marLeft w:val="480"/>
          <w:marRight w:val="0"/>
          <w:marTop w:val="0"/>
          <w:marBottom w:val="0"/>
          <w:divBdr>
            <w:top w:val="none" w:sz="0" w:space="0" w:color="auto"/>
            <w:left w:val="none" w:sz="0" w:space="0" w:color="auto"/>
            <w:bottom w:val="none" w:sz="0" w:space="0" w:color="auto"/>
            <w:right w:val="none" w:sz="0" w:space="0" w:color="auto"/>
          </w:divBdr>
        </w:div>
        <w:div w:id="1279527358">
          <w:marLeft w:val="480"/>
          <w:marRight w:val="0"/>
          <w:marTop w:val="0"/>
          <w:marBottom w:val="0"/>
          <w:divBdr>
            <w:top w:val="none" w:sz="0" w:space="0" w:color="auto"/>
            <w:left w:val="none" w:sz="0" w:space="0" w:color="auto"/>
            <w:bottom w:val="none" w:sz="0" w:space="0" w:color="auto"/>
            <w:right w:val="none" w:sz="0" w:space="0" w:color="auto"/>
          </w:divBdr>
        </w:div>
        <w:div w:id="1181310912">
          <w:marLeft w:val="480"/>
          <w:marRight w:val="0"/>
          <w:marTop w:val="0"/>
          <w:marBottom w:val="0"/>
          <w:divBdr>
            <w:top w:val="none" w:sz="0" w:space="0" w:color="auto"/>
            <w:left w:val="none" w:sz="0" w:space="0" w:color="auto"/>
            <w:bottom w:val="none" w:sz="0" w:space="0" w:color="auto"/>
            <w:right w:val="none" w:sz="0" w:space="0" w:color="auto"/>
          </w:divBdr>
        </w:div>
        <w:div w:id="1979218455">
          <w:marLeft w:val="480"/>
          <w:marRight w:val="0"/>
          <w:marTop w:val="0"/>
          <w:marBottom w:val="0"/>
          <w:divBdr>
            <w:top w:val="none" w:sz="0" w:space="0" w:color="auto"/>
            <w:left w:val="none" w:sz="0" w:space="0" w:color="auto"/>
            <w:bottom w:val="none" w:sz="0" w:space="0" w:color="auto"/>
            <w:right w:val="none" w:sz="0" w:space="0" w:color="auto"/>
          </w:divBdr>
        </w:div>
        <w:div w:id="2032761282">
          <w:marLeft w:val="480"/>
          <w:marRight w:val="0"/>
          <w:marTop w:val="0"/>
          <w:marBottom w:val="0"/>
          <w:divBdr>
            <w:top w:val="none" w:sz="0" w:space="0" w:color="auto"/>
            <w:left w:val="none" w:sz="0" w:space="0" w:color="auto"/>
            <w:bottom w:val="none" w:sz="0" w:space="0" w:color="auto"/>
            <w:right w:val="none" w:sz="0" w:space="0" w:color="auto"/>
          </w:divBdr>
        </w:div>
        <w:div w:id="920405668">
          <w:marLeft w:val="480"/>
          <w:marRight w:val="0"/>
          <w:marTop w:val="0"/>
          <w:marBottom w:val="0"/>
          <w:divBdr>
            <w:top w:val="none" w:sz="0" w:space="0" w:color="auto"/>
            <w:left w:val="none" w:sz="0" w:space="0" w:color="auto"/>
            <w:bottom w:val="none" w:sz="0" w:space="0" w:color="auto"/>
            <w:right w:val="none" w:sz="0" w:space="0" w:color="auto"/>
          </w:divBdr>
        </w:div>
        <w:div w:id="694385198">
          <w:marLeft w:val="480"/>
          <w:marRight w:val="0"/>
          <w:marTop w:val="0"/>
          <w:marBottom w:val="0"/>
          <w:divBdr>
            <w:top w:val="none" w:sz="0" w:space="0" w:color="auto"/>
            <w:left w:val="none" w:sz="0" w:space="0" w:color="auto"/>
            <w:bottom w:val="none" w:sz="0" w:space="0" w:color="auto"/>
            <w:right w:val="none" w:sz="0" w:space="0" w:color="auto"/>
          </w:divBdr>
        </w:div>
        <w:div w:id="1699965677">
          <w:marLeft w:val="480"/>
          <w:marRight w:val="0"/>
          <w:marTop w:val="0"/>
          <w:marBottom w:val="0"/>
          <w:divBdr>
            <w:top w:val="none" w:sz="0" w:space="0" w:color="auto"/>
            <w:left w:val="none" w:sz="0" w:space="0" w:color="auto"/>
            <w:bottom w:val="none" w:sz="0" w:space="0" w:color="auto"/>
            <w:right w:val="none" w:sz="0" w:space="0" w:color="auto"/>
          </w:divBdr>
        </w:div>
        <w:div w:id="621300423">
          <w:marLeft w:val="480"/>
          <w:marRight w:val="0"/>
          <w:marTop w:val="0"/>
          <w:marBottom w:val="0"/>
          <w:divBdr>
            <w:top w:val="none" w:sz="0" w:space="0" w:color="auto"/>
            <w:left w:val="none" w:sz="0" w:space="0" w:color="auto"/>
            <w:bottom w:val="none" w:sz="0" w:space="0" w:color="auto"/>
            <w:right w:val="none" w:sz="0" w:space="0" w:color="auto"/>
          </w:divBdr>
        </w:div>
        <w:div w:id="1696157469">
          <w:marLeft w:val="480"/>
          <w:marRight w:val="0"/>
          <w:marTop w:val="0"/>
          <w:marBottom w:val="0"/>
          <w:divBdr>
            <w:top w:val="none" w:sz="0" w:space="0" w:color="auto"/>
            <w:left w:val="none" w:sz="0" w:space="0" w:color="auto"/>
            <w:bottom w:val="none" w:sz="0" w:space="0" w:color="auto"/>
            <w:right w:val="none" w:sz="0" w:space="0" w:color="auto"/>
          </w:divBdr>
        </w:div>
        <w:div w:id="719089364">
          <w:marLeft w:val="480"/>
          <w:marRight w:val="0"/>
          <w:marTop w:val="0"/>
          <w:marBottom w:val="0"/>
          <w:divBdr>
            <w:top w:val="none" w:sz="0" w:space="0" w:color="auto"/>
            <w:left w:val="none" w:sz="0" w:space="0" w:color="auto"/>
            <w:bottom w:val="none" w:sz="0" w:space="0" w:color="auto"/>
            <w:right w:val="none" w:sz="0" w:space="0" w:color="auto"/>
          </w:divBdr>
        </w:div>
        <w:div w:id="1820808399">
          <w:marLeft w:val="480"/>
          <w:marRight w:val="0"/>
          <w:marTop w:val="0"/>
          <w:marBottom w:val="0"/>
          <w:divBdr>
            <w:top w:val="none" w:sz="0" w:space="0" w:color="auto"/>
            <w:left w:val="none" w:sz="0" w:space="0" w:color="auto"/>
            <w:bottom w:val="none" w:sz="0" w:space="0" w:color="auto"/>
            <w:right w:val="none" w:sz="0" w:space="0" w:color="auto"/>
          </w:divBdr>
        </w:div>
        <w:div w:id="777914652">
          <w:marLeft w:val="480"/>
          <w:marRight w:val="0"/>
          <w:marTop w:val="0"/>
          <w:marBottom w:val="0"/>
          <w:divBdr>
            <w:top w:val="none" w:sz="0" w:space="0" w:color="auto"/>
            <w:left w:val="none" w:sz="0" w:space="0" w:color="auto"/>
            <w:bottom w:val="none" w:sz="0" w:space="0" w:color="auto"/>
            <w:right w:val="none" w:sz="0" w:space="0" w:color="auto"/>
          </w:divBdr>
        </w:div>
        <w:div w:id="1976524947">
          <w:marLeft w:val="480"/>
          <w:marRight w:val="0"/>
          <w:marTop w:val="0"/>
          <w:marBottom w:val="0"/>
          <w:divBdr>
            <w:top w:val="none" w:sz="0" w:space="0" w:color="auto"/>
            <w:left w:val="none" w:sz="0" w:space="0" w:color="auto"/>
            <w:bottom w:val="none" w:sz="0" w:space="0" w:color="auto"/>
            <w:right w:val="none" w:sz="0" w:space="0" w:color="auto"/>
          </w:divBdr>
        </w:div>
        <w:div w:id="2126655169">
          <w:marLeft w:val="480"/>
          <w:marRight w:val="0"/>
          <w:marTop w:val="0"/>
          <w:marBottom w:val="0"/>
          <w:divBdr>
            <w:top w:val="none" w:sz="0" w:space="0" w:color="auto"/>
            <w:left w:val="none" w:sz="0" w:space="0" w:color="auto"/>
            <w:bottom w:val="none" w:sz="0" w:space="0" w:color="auto"/>
            <w:right w:val="none" w:sz="0" w:space="0" w:color="auto"/>
          </w:divBdr>
        </w:div>
        <w:div w:id="858665663">
          <w:marLeft w:val="480"/>
          <w:marRight w:val="0"/>
          <w:marTop w:val="0"/>
          <w:marBottom w:val="0"/>
          <w:divBdr>
            <w:top w:val="none" w:sz="0" w:space="0" w:color="auto"/>
            <w:left w:val="none" w:sz="0" w:space="0" w:color="auto"/>
            <w:bottom w:val="none" w:sz="0" w:space="0" w:color="auto"/>
            <w:right w:val="none" w:sz="0" w:space="0" w:color="auto"/>
          </w:divBdr>
        </w:div>
        <w:div w:id="1542133672">
          <w:marLeft w:val="480"/>
          <w:marRight w:val="0"/>
          <w:marTop w:val="0"/>
          <w:marBottom w:val="0"/>
          <w:divBdr>
            <w:top w:val="none" w:sz="0" w:space="0" w:color="auto"/>
            <w:left w:val="none" w:sz="0" w:space="0" w:color="auto"/>
            <w:bottom w:val="none" w:sz="0" w:space="0" w:color="auto"/>
            <w:right w:val="none" w:sz="0" w:space="0" w:color="auto"/>
          </w:divBdr>
        </w:div>
        <w:div w:id="471799250">
          <w:marLeft w:val="480"/>
          <w:marRight w:val="0"/>
          <w:marTop w:val="0"/>
          <w:marBottom w:val="0"/>
          <w:divBdr>
            <w:top w:val="none" w:sz="0" w:space="0" w:color="auto"/>
            <w:left w:val="none" w:sz="0" w:space="0" w:color="auto"/>
            <w:bottom w:val="none" w:sz="0" w:space="0" w:color="auto"/>
            <w:right w:val="none" w:sz="0" w:space="0" w:color="auto"/>
          </w:divBdr>
        </w:div>
        <w:div w:id="536431214">
          <w:marLeft w:val="480"/>
          <w:marRight w:val="0"/>
          <w:marTop w:val="0"/>
          <w:marBottom w:val="0"/>
          <w:divBdr>
            <w:top w:val="none" w:sz="0" w:space="0" w:color="auto"/>
            <w:left w:val="none" w:sz="0" w:space="0" w:color="auto"/>
            <w:bottom w:val="none" w:sz="0" w:space="0" w:color="auto"/>
            <w:right w:val="none" w:sz="0" w:space="0" w:color="auto"/>
          </w:divBdr>
        </w:div>
        <w:div w:id="169879422">
          <w:marLeft w:val="480"/>
          <w:marRight w:val="0"/>
          <w:marTop w:val="0"/>
          <w:marBottom w:val="0"/>
          <w:divBdr>
            <w:top w:val="none" w:sz="0" w:space="0" w:color="auto"/>
            <w:left w:val="none" w:sz="0" w:space="0" w:color="auto"/>
            <w:bottom w:val="none" w:sz="0" w:space="0" w:color="auto"/>
            <w:right w:val="none" w:sz="0" w:space="0" w:color="auto"/>
          </w:divBdr>
        </w:div>
        <w:div w:id="758796287">
          <w:marLeft w:val="480"/>
          <w:marRight w:val="0"/>
          <w:marTop w:val="0"/>
          <w:marBottom w:val="0"/>
          <w:divBdr>
            <w:top w:val="none" w:sz="0" w:space="0" w:color="auto"/>
            <w:left w:val="none" w:sz="0" w:space="0" w:color="auto"/>
            <w:bottom w:val="none" w:sz="0" w:space="0" w:color="auto"/>
            <w:right w:val="none" w:sz="0" w:space="0" w:color="auto"/>
          </w:divBdr>
        </w:div>
        <w:div w:id="2973639">
          <w:marLeft w:val="480"/>
          <w:marRight w:val="0"/>
          <w:marTop w:val="0"/>
          <w:marBottom w:val="0"/>
          <w:divBdr>
            <w:top w:val="none" w:sz="0" w:space="0" w:color="auto"/>
            <w:left w:val="none" w:sz="0" w:space="0" w:color="auto"/>
            <w:bottom w:val="none" w:sz="0" w:space="0" w:color="auto"/>
            <w:right w:val="none" w:sz="0" w:space="0" w:color="auto"/>
          </w:divBdr>
        </w:div>
        <w:div w:id="1788574626">
          <w:marLeft w:val="480"/>
          <w:marRight w:val="0"/>
          <w:marTop w:val="0"/>
          <w:marBottom w:val="0"/>
          <w:divBdr>
            <w:top w:val="none" w:sz="0" w:space="0" w:color="auto"/>
            <w:left w:val="none" w:sz="0" w:space="0" w:color="auto"/>
            <w:bottom w:val="none" w:sz="0" w:space="0" w:color="auto"/>
            <w:right w:val="none" w:sz="0" w:space="0" w:color="auto"/>
          </w:divBdr>
        </w:div>
        <w:div w:id="460002892">
          <w:marLeft w:val="480"/>
          <w:marRight w:val="0"/>
          <w:marTop w:val="0"/>
          <w:marBottom w:val="0"/>
          <w:divBdr>
            <w:top w:val="none" w:sz="0" w:space="0" w:color="auto"/>
            <w:left w:val="none" w:sz="0" w:space="0" w:color="auto"/>
            <w:bottom w:val="none" w:sz="0" w:space="0" w:color="auto"/>
            <w:right w:val="none" w:sz="0" w:space="0" w:color="auto"/>
          </w:divBdr>
        </w:div>
        <w:div w:id="35474049">
          <w:marLeft w:val="480"/>
          <w:marRight w:val="0"/>
          <w:marTop w:val="0"/>
          <w:marBottom w:val="0"/>
          <w:divBdr>
            <w:top w:val="none" w:sz="0" w:space="0" w:color="auto"/>
            <w:left w:val="none" w:sz="0" w:space="0" w:color="auto"/>
            <w:bottom w:val="none" w:sz="0" w:space="0" w:color="auto"/>
            <w:right w:val="none" w:sz="0" w:space="0" w:color="auto"/>
          </w:divBdr>
        </w:div>
        <w:div w:id="1662151878">
          <w:marLeft w:val="480"/>
          <w:marRight w:val="0"/>
          <w:marTop w:val="0"/>
          <w:marBottom w:val="0"/>
          <w:divBdr>
            <w:top w:val="none" w:sz="0" w:space="0" w:color="auto"/>
            <w:left w:val="none" w:sz="0" w:space="0" w:color="auto"/>
            <w:bottom w:val="none" w:sz="0" w:space="0" w:color="auto"/>
            <w:right w:val="none" w:sz="0" w:space="0" w:color="auto"/>
          </w:divBdr>
        </w:div>
        <w:div w:id="499397123">
          <w:marLeft w:val="480"/>
          <w:marRight w:val="0"/>
          <w:marTop w:val="0"/>
          <w:marBottom w:val="0"/>
          <w:divBdr>
            <w:top w:val="none" w:sz="0" w:space="0" w:color="auto"/>
            <w:left w:val="none" w:sz="0" w:space="0" w:color="auto"/>
            <w:bottom w:val="none" w:sz="0" w:space="0" w:color="auto"/>
            <w:right w:val="none" w:sz="0" w:space="0" w:color="auto"/>
          </w:divBdr>
        </w:div>
        <w:div w:id="690646217">
          <w:marLeft w:val="480"/>
          <w:marRight w:val="0"/>
          <w:marTop w:val="0"/>
          <w:marBottom w:val="0"/>
          <w:divBdr>
            <w:top w:val="none" w:sz="0" w:space="0" w:color="auto"/>
            <w:left w:val="none" w:sz="0" w:space="0" w:color="auto"/>
            <w:bottom w:val="none" w:sz="0" w:space="0" w:color="auto"/>
            <w:right w:val="none" w:sz="0" w:space="0" w:color="auto"/>
          </w:divBdr>
        </w:div>
        <w:div w:id="1947229045">
          <w:marLeft w:val="480"/>
          <w:marRight w:val="0"/>
          <w:marTop w:val="0"/>
          <w:marBottom w:val="0"/>
          <w:divBdr>
            <w:top w:val="none" w:sz="0" w:space="0" w:color="auto"/>
            <w:left w:val="none" w:sz="0" w:space="0" w:color="auto"/>
            <w:bottom w:val="none" w:sz="0" w:space="0" w:color="auto"/>
            <w:right w:val="none" w:sz="0" w:space="0" w:color="auto"/>
          </w:divBdr>
        </w:div>
        <w:div w:id="1133718716">
          <w:marLeft w:val="480"/>
          <w:marRight w:val="0"/>
          <w:marTop w:val="0"/>
          <w:marBottom w:val="0"/>
          <w:divBdr>
            <w:top w:val="none" w:sz="0" w:space="0" w:color="auto"/>
            <w:left w:val="none" w:sz="0" w:space="0" w:color="auto"/>
            <w:bottom w:val="none" w:sz="0" w:space="0" w:color="auto"/>
            <w:right w:val="none" w:sz="0" w:space="0" w:color="auto"/>
          </w:divBdr>
        </w:div>
        <w:div w:id="900864856">
          <w:marLeft w:val="480"/>
          <w:marRight w:val="0"/>
          <w:marTop w:val="0"/>
          <w:marBottom w:val="0"/>
          <w:divBdr>
            <w:top w:val="none" w:sz="0" w:space="0" w:color="auto"/>
            <w:left w:val="none" w:sz="0" w:space="0" w:color="auto"/>
            <w:bottom w:val="none" w:sz="0" w:space="0" w:color="auto"/>
            <w:right w:val="none" w:sz="0" w:space="0" w:color="auto"/>
          </w:divBdr>
        </w:div>
        <w:div w:id="36511356">
          <w:marLeft w:val="480"/>
          <w:marRight w:val="0"/>
          <w:marTop w:val="0"/>
          <w:marBottom w:val="0"/>
          <w:divBdr>
            <w:top w:val="none" w:sz="0" w:space="0" w:color="auto"/>
            <w:left w:val="none" w:sz="0" w:space="0" w:color="auto"/>
            <w:bottom w:val="none" w:sz="0" w:space="0" w:color="auto"/>
            <w:right w:val="none" w:sz="0" w:space="0" w:color="auto"/>
          </w:divBdr>
        </w:div>
        <w:div w:id="106585004">
          <w:marLeft w:val="480"/>
          <w:marRight w:val="0"/>
          <w:marTop w:val="0"/>
          <w:marBottom w:val="0"/>
          <w:divBdr>
            <w:top w:val="none" w:sz="0" w:space="0" w:color="auto"/>
            <w:left w:val="none" w:sz="0" w:space="0" w:color="auto"/>
            <w:bottom w:val="none" w:sz="0" w:space="0" w:color="auto"/>
            <w:right w:val="none" w:sz="0" w:space="0" w:color="auto"/>
          </w:divBdr>
        </w:div>
      </w:divsChild>
    </w:div>
    <w:div w:id="1858277043">
      <w:bodyDiv w:val="1"/>
      <w:marLeft w:val="0"/>
      <w:marRight w:val="0"/>
      <w:marTop w:val="0"/>
      <w:marBottom w:val="0"/>
      <w:divBdr>
        <w:top w:val="none" w:sz="0" w:space="0" w:color="auto"/>
        <w:left w:val="none" w:sz="0" w:space="0" w:color="auto"/>
        <w:bottom w:val="none" w:sz="0" w:space="0" w:color="auto"/>
        <w:right w:val="none" w:sz="0" w:space="0" w:color="auto"/>
      </w:divBdr>
    </w:div>
    <w:div w:id="1858620643">
      <w:bodyDiv w:val="1"/>
      <w:marLeft w:val="0"/>
      <w:marRight w:val="0"/>
      <w:marTop w:val="0"/>
      <w:marBottom w:val="0"/>
      <w:divBdr>
        <w:top w:val="none" w:sz="0" w:space="0" w:color="auto"/>
        <w:left w:val="none" w:sz="0" w:space="0" w:color="auto"/>
        <w:bottom w:val="none" w:sz="0" w:space="0" w:color="auto"/>
        <w:right w:val="none" w:sz="0" w:space="0" w:color="auto"/>
      </w:divBdr>
    </w:div>
    <w:div w:id="1858960009">
      <w:bodyDiv w:val="1"/>
      <w:marLeft w:val="0"/>
      <w:marRight w:val="0"/>
      <w:marTop w:val="0"/>
      <w:marBottom w:val="0"/>
      <w:divBdr>
        <w:top w:val="none" w:sz="0" w:space="0" w:color="auto"/>
        <w:left w:val="none" w:sz="0" w:space="0" w:color="auto"/>
        <w:bottom w:val="none" w:sz="0" w:space="0" w:color="auto"/>
        <w:right w:val="none" w:sz="0" w:space="0" w:color="auto"/>
      </w:divBdr>
      <w:divsChild>
        <w:div w:id="2106607200">
          <w:marLeft w:val="480"/>
          <w:marRight w:val="0"/>
          <w:marTop w:val="0"/>
          <w:marBottom w:val="0"/>
          <w:divBdr>
            <w:top w:val="none" w:sz="0" w:space="0" w:color="auto"/>
            <w:left w:val="none" w:sz="0" w:space="0" w:color="auto"/>
            <w:bottom w:val="none" w:sz="0" w:space="0" w:color="auto"/>
            <w:right w:val="none" w:sz="0" w:space="0" w:color="auto"/>
          </w:divBdr>
        </w:div>
        <w:div w:id="2139949492">
          <w:marLeft w:val="480"/>
          <w:marRight w:val="0"/>
          <w:marTop w:val="0"/>
          <w:marBottom w:val="0"/>
          <w:divBdr>
            <w:top w:val="none" w:sz="0" w:space="0" w:color="auto"/>
            <w:left w:val="none" w:sz="0" w:space="0" w:color="auto"/>
            <w:bottom w:val="none" w:sz="0" w:space="0" w:color="auto"/>
            <w:right w:val="none" w:sz="0" w:space="0" w:color="auto"/>
          </w:divBdr>
        </w:div>
        <w:div w:id="1052341329">
          <w:marLeft w:val="480"/>
          <w:marRight w:val="0"/>
          <w:marTop w:val="0"/>
          <w:marBottom w:val="0"/>
          <w:divBdr>
            <w:top w:val="none" w:sz="0" w:space="0" w:color="auto"/>
            <w:left w:val="none" w:sz="0" w:space="0" w:color="auto"/>
            <w:bottom w:val="none" w:sz="0" w:space="0" w:color="auto"/>
            <w:right w:val="none" w:sz="0" w:space="0" w:color="auto"/>
          </w:divBdr>
        </w:div>
        <w:div w:id="2133743064">
          <w:marLeft w:val="480"/>
          <w:marRight w:val="0"/>
          <w:marTop w:val="0"/>
          <w:marBottom w:val="0"/>
          <w:divBdr>
            <w:top w:val="none" w:sz="0" w:space="0" w:color="auto"/>
            <w:left w:val="none" w:sz="0" w:space="0" w:color="auto"/>
            <w:bottom w:val="none" w:sz="0" w:space="0" w:color="auto"/>
            <w:right w:val="none" w:sz="0" w:space="0" w:color="auto"/>
          </w:divBdr>
        </w:div>
        <w:div w:id="1487286523">
          <w:marLeft w:val="480"/>
          <w:marRight w:val="0"/>
          <w:marTop w:val="0"/>
          <w:marBottom w:val="0"/>
          <w:divBdr>
            <w:top w:val="none" w:sz="0" w:space="0" w:color="auto"/>
            <w:left w:val="none" w:sz="0" w:space="0" w:color="auto"/>
            <w:bottom w:val="none" w:sz="0" w:space="0" w:color="auto"/>
            <w:right w:val="none" w:sz="0" w:space="0" w:color="auto"/>
          </w:divBdr>
        </w:div>
        <w:div w:id="573392123">
          <w:marLeft w:val="480"/>
          <w:marRight w:val="0"/>
          <w:marTop w:val="0"/>
          <w:marBottom w:val="0"/>
          <w:divBdr>
            <w:top w:val="none" w:sz="0" w:space="0" w:color="auto"/>
            <w:left w:val="none" w:sz="0" w:space="0" w:color="auto"/>
            <w:bottom w:val="none" w:sz="0" w:space="0" w:color="auto"/>
            <w:right w:val="none" w:sz="0" w:space="0" w:color="auto"/>
          </w:divBdr>
        </w:div>
        <w:div w:id="1713260275">
          <w:marLeft w:val="480"/>
          <w:marRight w:val="0"/>
          <w:marTop w:val="0"/>
          <w:marBottom w:val="0"/>
          <w:divBdr>
            <w:top w:val="none" w:sz="0" w:space="0" w:color="auto"/>
            <w:left w:val="none" w:sz="0" w:space="0" w:color="auto"/>
            <w:bottom w:val="none" w:sz="0" w:space="0" w:color="auto"/>
            <w:right w:val="none" w:sz="0" w:space="0" w:color="auto"/>
          </w:divBdr>
        </w:div>
        <w:div w:id="1855537129">
          <w:marLeft w:val="480"/>
          <w:marRight w:val="0"/>
          <w:marTop w:val="0"/>
          <w:marBottom w:val="0"/>
          <w:divBdr>
            <w:top w:val="none" w:sz="0" w:space="0" w:color="auto"/>
            <w:left w:val="none" w:sz="0" w:space="0" w:color="auto"/>
            <w:bottom w:val="none" w:sz="0" w:space="0" w:color="auto"/>
            <w:right w:val="none" w:sz="0" w:space="0" w:color="auto"/>
          </w:divBdr>
        </w:div>
        <w:div w:id="1985767793">
          <w:marLeft w:val="480"/>
          <w:marRight w:val="0"/>
          <w:marTop w:val="0"/>
          <w:marBottom w:val="0"/>
          <w:divBdr>
            <w:top w:val="none" w:sz="0" w:space="0" w:color="auto"/>
            <w:left w:val="none" w:sz="0" w:space="0" w:color="auto"/>
            <w:bottom w:val="none" w:sz="0" w:space="0" w:color="auto"/>
            <w:right w:val="none" w:sz="0" w:space="0" w:color="auto"/>
          </w:divBdr>
        </w:div>
        <w:div w:id="1001277725">
          <w:marLeft w:val="480"/>
          <w:marRight w:val="0"/>
          <w:marTop w:val="0"/>
          <w:marBottom w:val="0"/>
          <w:divBdr>
            <w:top w:val="none" w:sz="0" w:space="0" w:color="auto"/>
            <w:left w:val="none" w:sz="0" w:space="0" w:color="auto"/>
            <w:bottom w:val="none" w:sz="0" w:space="0" w:color="auto"/>
            <w:right w:val="none" w:sz="0" w:space="0" w:color="auto"/>
          </w:divBdr>
        </w:div>
        <w:div w:id="155540502">
          <w:marLeft w:val="480"/>
          <w:marRight w:val="0"/>
          <w:marTop w:val="0"/>
          <w:marBottom w:val="0"/>
          <w:divBdr>
            <w:top w:val="none" w:sz="0" w:space="0" w:color="auto"/>
            <w:left w:val="none" w:sz="0" w:space="0" w:color="auto"/>
            <w:bottom w:val="none" w:sz="0" w:space="0" w:color="auto"/>
            <w:right w:val="none" w:sz="0" w:space="0" w:color="auto"/>
          </w:divBdr>
        </w:div>
        <w:div w:id="1697996274">
          <w:marLeft w:val="480"/>
          <w:marRight w:val="0"/>
          <w:marTop w:val="0"/>
          <w:marBottom w:val="0"/>
          <w:divBdr>
            <w:top w:val="none" w:sz="0" w:space="0" w:color="auto"/>
            <w:left w:val="none" w:sz="0" w:space="0" w:color="auto"/>
            <w:bottom w:val="none" w:sz="0" w:space="0" w:color="auto"/>
            <w:right w:val="none" w:sz="0" w:space="0" w:color="auto"/>
          </w:divBdr>
        </w:div>
        <w:div w:id="841706217">
          <w:marLeft w:val="480"/>
          <w:marRight w:val="0"/>
          <w:marTop w:val="0"/>
          <w:marBottom w:val="0"/>
          <w:divBdr>
            <w:top w:val="none" w:sz="0" w:space="0" w:color="auto"/>
            <w:left w:val="none" w:sz="0" w:space="0" w:color="auto"/>
            <w:bottom w:val="none" w:sz="0" w:space="0" w:color="auto"/>
            <w:right w:val="none" w:sz="0" w:space="0" w:color="auto"/>
          </w:divBdr>
        </w:div>
        <w:div w:id="587813514">
          <w:marLeft w:val="480"/>
          <w:marRight w:val="0"/>
          <w:marTop w:val="0"/>
          <w:marBottom w:val="0"/>
          <w:divBdr>
            <w:top w:val="none" w:sz="0" w:space="0" w:color="auto"/>
            <w:left w:val="none" w:sz="0" w:space="0" w:color="auto"/>
            <w:bottom w:val="none" w:sz="0" w:space="0" w:color="auto"/>
            <w:right w:val="none" w:sz="0" w:space="0" w:color="auto"/>
          </w:divBdr>
        </w:div>
        <w:div w:id="391001870">
          <w:marLeft w:val="480"/>
          <w:marRight w:val="0"/>
          <w:marTop w:val="0"/>
          <w:marBottom w:val="0"/>
          <w:divBdr>
            <w:top w:val="none" w:sz="0" w:space="0" w:color="auto"/>
            <w:left w:val="none" w:sz="0" w:space="0" w:color="auto"/>
            <w:bottom w:val="none" w:sz="0" w:space="0" w:color="auto"/>
            <w:right w:val="none" w:sz="0" w:space="0" w:color="auto"/>
          </w:divBdr>
        </w:div>
        <w:div w:id="509561058">
          <w:marLeft w:val="480"/>
          <w:marRight w:val="0"/>
          <w:marTop w:val="0"/>
          <w:marBottom w:val="0"/>
          <w:divBdr>
            <w:top w:val="none" w:sz="0" w:space="0" w:color="auto"/>
            <w:left w:val="none" w:sz="0" w:space="0" w:color="auto"/>
            <w:bottom w:val="none" w:sz="0" w:space="0" w:color="auto"/>
            <w:right w:val="none" w:sz="0" w:space="0" w:color="auto"/>
          </w:divBdr>
        </w:div>
        <w:div w:id="846090342">
          <w:marLeft w:val="480"/>
          <w:marRight w:val="0"/>
          <w:marTop w:val="0"/>
          <w:marBottom w:val="0"/>
          <w:divBdr>
            <w:top w:val="none" w:sz="0" w:space="0" w:color="auto"/>
            <w:left w:val="none" w:sz="0" w:space="0" w:color="auto"/>
            <w:bottom w:val="none" w:sz="0" w:space="0" w:color="auto"/>
            <w:right w:val="none" w:sz="0" w:space="0" w:color="auto"/>
          </w:divBdr>
        </w:div>
        <w:div w:id="1927493733">
          <w:marLeft w:val="480"/>
          <w:marRight w:val="0"/>
          <w:marTop w:val="0"/>
          <w:marBottom w:val="0"/>
          <w:divBdr>
            <w:top w:val="none" w:sz="0" w:space="0" w:color="auto"/>
            <w:left w:val="none" w:sz="0" w:space="0" w:color="auto"/>
            <w:bottom w:val="none" w:sz="0" w:space="0" w:color="auto"/>
            <w:right w:val="none" w:sz="0" w:space="0" w:color="auto"/>
          </w:divBdr>
        </w:div>
        <w:div w:id="293492056">
          <w:marLeft w:val="480"/>
          <w:marRight w:val="0"/>
          <w:marTop w:val="0"/>
          <w:marBottom w:val="0"/>
          <w:divBdr>
            <w:top w:val="none" w:sz="0" w:space="0" w:color="auto"/>
            <w:left w:val="none" w:sz="0" w:space="0" w:color="auto"/>
            <w:bottom w:val="none" w:sz="0" w:space="0" w:color="auto"/>
            <w:right w:val="none" w:sz="0" w:space="0" w:color="auto"/>
          </w:divBdr>
        </w:div>
        <w:div w:id="762871144">
          <w:marLeft w:val="480"/>
          <w:marRight w:val="0"/>
          <w:marTop w:val="0"/>
          <w:marBottom w:val="0"/>
          <w:divBdr>
            <w:top w:val="none" w:sz="0" w:space="0" w:color="auto"/>
            <w:left w:val="none" w:sz="0" w:space="0" w:color="auto"/>
            <w:bottom w:val="none" w:sz="0" w:space="0" w:color="auto"/>
            <w:right w:val="none" w:sz="0" w:space="0" w:color="auto"/>
          </w:divBdr>
        </w:div>
        <w:div w:id="1012149678">
          <w:marLeft w:val="480"/>
          <w:marRight w:val="0"/>
          <w:marTop w:val="0"/>
          <w:marBottom w:val="0"/>
          <w:divBdr>
            <w:top w:val="none" w:sz="0" w:space="0" w:color="auto"/>
            <w:left w:val="none" w:sz="0" w:space="0" w:color="auto"/>
            <w:bottom w:val="none" w:sz="0" w:space="0" w:color="auto"/>
            <w:right w:val="none" w:sz="0" w:space="0" w:color="auto"/>
          </w:divBdr>
        </w:div>
        <w:div w:id="240142694">
          <w:marLeft w:val="480"/>
          <w:marRight w:val="0"/>
          <w:marTop w:val="0"/>
          <w:marBottom w:val="0"/>
          <w:divBdr>
            <w:top w:val="none" w:sz="0" w:space="0" w:color="auto"/>
            <w:left w:val="none" w:sz="0" w:space="0" w:color="auto"/>
            <w:bottom w:val="none" w:sz="0" w:space="0" w:color="auto"/>
            <w:right w:val="none" w:sz="0" w:space="0" w:color="auto"/>
          </w:divBdr>
        </w:div>
        <w:div w:id="1820420746">
          <w:marLeft w:val="480"/>
          <w:marRight w:val="0"/>
          <w:marTop w:val="0"/>
          <w:marBottom w:val="0"/>
          <w:divBdr>
            <w:top w:val="none" w:sz="0" w:space="0" w:color="auto"/>
            <w:left w:val="none" w:sz="0" w:space="0" w:color="auto"/>
            <w:bottom w:val="none" w:sz="0" w:space="0" w:color="auto"/>
            <w:right w:val="none" w:sz="0" w:space="0" w:color="auto"/>
          </w:divBdr>
        </w:div>
        <w:div w:id="1296333060">
          <w:marLeft w:val="480"/>
          <w:marRight w:val="0"/>
          <w:marTop w:val="0"/>
          <w:marBottom w:val="0"/>
          <w:divBdr>
            <w:top w:val="none" w:sz="0" w:space="0" w:color="auto"/>
            <w:left w:val="none" w:sz="0" w:space="0" w:color="auto"/>
            <w:bottom w:val="none" w:sz="0" w:space="0" w:color="auto"/>
            <w:right w:val="none" w:sz="0" w:space="0" w:color="auto"/>
          </w:divBdr>
        </w:div>
        <w:div w:id="1215003670">
          <w:marLeft w:val="480"/>
          <w:marRight w:val="0"/>
          <w:marTop w:val="0"/>
          <w:marBottom w:val="0"/>
          <w:divBdr>
            <w:top w:val="none" w:sz="0" w:space="0" w:color="auto"/>
            <w:left w:val="none" w:sz="0" w:space="0" w:color="auto"/>
            <w:bottom w:val="none" w:sz="0" w:space="0" w:color="auto"/>
            <w:right w:val="none" w:sz="0" w:space="0" w:color="auto"/>
          </w:divBdr>
        </w:div>
        <w:div w:id="2038967517">
          <w:marLeft w:val="480"/>
          <w:marRight w:val="0"/>
          <w:marTop w:val="0"/>
          <w:marBottom w:val="0"/>
          <w:divBdr>
            <w:top w:val="none" w:sz="0" w:space="0" w:color="auto"/>
            <w:left w:val="none" w:sz="0" w:space="0" w:color="auto"/>
            <w:bottom w:val="none" w:sz="0" w:space="0" w:color="auto"/>
            <w:right w:val="none" w:sz="0" w:space="0" w:color="auto"/>
          </w:divBdr>
        </w:div>
        <w:div w:id="532428388">
          <w:marLeft w:val="480"/>
          <w:marRight w:val="0"/>
          <w:marTop w:val="0"/>
          <w:marBottom w:val="0"/>
          <w:divBdr>
            <w:top w:val="none" w:sz="0" w:space="0" w:color="auto"/>
            <w:left w:val="none" w:sz="0" w:space="0" w:color="auto"/>
            <w:bottom w:val="none" w:sz="0" w:space="0" w:color="auto"/>
            <w:right w:val="none" w:sz="0" w:space="0" w:color="auto"/>
          </w:divBdr>
        </w:div>
        <w:div w:id="1143544159">
          <w:marLeft w:val="480"/>
          <w:marRight w:val="0"/>
          <w:marTop w:val="0"/>
          <w:marBottom w:val="0"/>
          <w:divBdr>
            <w:top w:val="none" w:sz="0" w:space="0" w:color="auto"/>
            <w:left w:val="none" w:sz="0" w:space="0" w:color="auto"/>
            <w:bottom w:val="none" w:sz="0" w:space="0" w:color="auto"/>
            <w:right w:val="none" w:sz="0" w:space="0" w:color="auto"/>
          </w:divBdr>
        </w:div>
        <w:div w:id="1507787781">
          <w:marLeft w:val="480"/>
          <w:marRight w:val="0"/>
          <w:marTop w:val="0"/>
          <w:marBottom w:val="0"/>
          <w:divBdr>
            <w:top w:val="none" w:sz="0" w:space="0" w:color="auto"/>
            <w:left w:val="none" w:sz="0" w:space="0" w:color="auto"/>
            <w:bottom w:val="none" w:sz="0" w:space="0" w:color="auto"/>
            <w:right w:val="none" w:sz="0" w:space="0" w:color="auto"/>
          </w:divBdr>
        </w:div>
        <w:div w:id="781150813">
          <w:marLeft w:val="480"/>
          <w:marRight w:val="0"/>
          <w:marTop w:val="0"/>
          <w:marBottom w:val="0"/>
          <w:divBdr>
            <w:top w:val="none" w:sz="0" w:space="0" w:color="auto"/>
            <w:left w:val="none" w:sz="0" w:space="0" w:color="auto"/>
            <w:bottom w:val="none" w:sz="0" w:space="0" w:color="auto"/>
            <w:right w:val="none" w:sz="0" w:space="0" w:color="auto"/>
          </w:divBdr>
        </w:div>
        <w:div w:id="613756702">
          <w:marLeft w:val="480"/>
          <w:marRight w:val="0"/>
          <w:marTop w:val="0"/>
          <w:marBottom w:val="0"/>
          <w:divBdr>
            <w:top w:val="none" w:sz="0" w:space="0" w:color="auto"/>
            <w:left w:val="none" w:sz="0" w:space="0" w:color="auto"/>
            <w:bottom w:val="none" w:sz="0" w:space="0" w:color="auto"/>
            <w:right w:val="none" w:sz="0" w:space="0" w:color="auto"/>
          </w:divBdr>
        </w:div>
        <w:div w:id="953943573">
          <w:marLeft w:val="480"/>
          <w:marRight w:val="0"/>
          <w:marTop w:val="0"/>
          <w:marBottom w:val="0"/>
          <w:divBdr>
            <w:top w:val="none" w:sz="0" w:space="0" w:color="auto"/>
            <w:left w:val="none" w:sz="0" w:space="0" w:color="auto"/>
            <w:bottom w:val="none" w:sz="0" w:space="0" w:color="auto"/>
            <w:right w:val="none" w:sz="0" w:space="0" w:color="auto"/>
          </w:divBdr>
        </w:div>
        <w:div w:id="1588807147">
          <w:marLeft w:val="480"/>
          <w:marRight w:val="0"/>
          <w:marTop w:val="0"/>
          <w:marBottom w:val="0"/>
          <w:divBdr>
            <w:top w:val="none" w:sz="0" w:space="0" w:color="auto"/>
            <w:left w:val="none" w:sz="0" w:space="0" w:color="auto"/>
            <w:bottom w:val="none" w:sz="0" w:space="0" w:color="auto"/>
            <w:right w:val="none" w:sz="0" w:space="0" w:color="auto"/>
          </w:divBdr>
        </w:div>
        <w:div w:id="1614820625">
          <w:marLeft w:val="480"/>
          <w:marRight w:val="0"/>
          <w:marTop w:val="0"/>
          <w:marBottom w:val="0"/>
          <w:divBdr>
            <w:top w:val="none" w:sz="0" w:space="0" w:color="auto"/>
            <w:left w:val="none" w:sz="0" w:space="0" w:color="auto"/>
            <w:bottom w:val="none" w:sz="0" w:space="0" w:color="auto"/>
            <w:right w:val="none" w:sz="0" w:space="0" w:color="auto"/>
          </w:divBdr>
        </w:div>
        <w:div w:id="1624311064">
          <w:marLeft w:val="480"/>
          <w:marRight w:val="0"/>
          <w:marTop w:val="0"/>
          <w:marBottom w:val="0"/>
          <w:divBdr>
            <w:top w:val="none" w:sz="0" w:space="0" w:color="auto"/>
            <w:left w:val="none" w:sz="0" w:space="0" w:color="auto"/>
            <w:bottom w:val="none" w:sz="0" w:space="0" w:color="auto"/>
            <w:right w:val="none" w:sz="0" w:space="0" w:color="auto"/>
          </w:divBdr>
        </w:div>
        <w:div w:id="1777754696">
          <w:marLeft w:val="480"/>
          <w:marRight w:val="0"/>
          <w:marTop w:val="0"/>
          <w:marBottom w:val="0"/>
          <w:divBdr>
            <w:top w:val="none" w:sz="0" w:space="0" w:color="auto"/>
            <w:left w:val="none" w:sz="0" w:space="0" w:color="auto"/>
            <w:bottom w:val="none" w:sz="0" w:space="0" w:color="auto"/>
            <w:right w:val="none" w:sz="0" w:space="0" w:color="auto"/>
          </w:divBdr>
        </w:div>
        <w:div w:id="1986398116">
          <w:marLeft w:val="480"/>
          <w:marRight w:val="0"/>
          <w:marTop w:val="0"/>
          <w:marBottom w:val="0"/>
          <w:divBdr>
            <w:top w:val="none" w:sz="0" w:space="0" w:color="auto"/>
            <w:left w:val="none" w:sz="0" w:space="0" w:color="auto"/>
            <w:bottom w:val="none" w:sz="0" w:space="0" w:color="auto"/>
            <w:right w:val="none" w:sz="0" w:space="0" w:color="auto"/>
          </w:divBdr>
        </w:div>
        <w:div w:id="390157306">
          <w:marLeft w:val="480"/>
          <w:marRight w:val="0"/>
          <w:marTop w:val="0"/>
          <w:marBottom w:val="0"/>
          <w:divBdr>
            <w:top w:val="none" w:sz="0" w:space="0" w:color="auto"/>
            <w:left w:val="none" w:sz="0" w:space="0" w:color="auto"/>
            <w:bottom w:val="none" w:sz="0" w:space="0" w:color="auto"/>
            <w:right w:val="none" w:sz="0" w:space="0" w:color="auto"/>
          </w:divBdr>
        </w:div>
        <w:div w:id="901255987">
          <w:marLeft w:val="480"/>
          <w:marRight w:val="0"/>
          <w:marTop w:val="0"/>
          <w:marBottom w:val="0"/>
          <w:divBdr>
            <w:top w:val="none" w:sz="0" w:space="0" w:color="auto"/>
            <w:left w:val="none" w:sz="0" w:space="0" w:color="auto"/>
            <w:bottom w:val="none" w:sz="0" w:space="0" w:color="auto"/>
            <w:right w:val="none" w:sz="0" w:space="0" w:color="auto"/>
          </w:divBdr>
        </w:div>
        <w:div w:id="394813849">
          <w:marLeft w:val="480"/>
          <w:marRight w:val="0"/>
          <w:marTop w:val="0"/>
          <w:marBottom w:val="0"/>
          <w:divBdr>
            <w:top w:val="none" w:sz="0" w:space="0" w:color="auto"/>
            <w:left w:val="none" w:sz="0" w:space="0" w:color="auto"/>
            <w:bottom w:val="none" w:sz="0" w:space="0" w:color="auto"/>
            <w:right w:val="none" w:sz="0" w:space="0" w:color="auto"/>
          </w:divBdr>
        </w:div>
        <w:div w:id="1290891371">
          <w:marLeft w:val="480"/>
          <w:marRight w:val="0"/>
          <w:marTop w:val="0"/>
          <w:marBottom w:val="0"/>
          <w:divBdr>
            <w:top w:val="none" w:sz="0" w:space="0" w:color="auto"/>
            <w:left w:val="none" w:sz="0" w:space="0" w:color="auto"/>
            <w:bottom w:val="none" w:sz="0" w:space="0" w:color="auto"/>
            <w:right w:val="none" w:sz="0" w:space="0" w:color="auto"/>
          </w:divBdr>
        </w:div>
        <w:div w:id="1584337278">
          <w:marLeft w:val="480"/>
          <w:marRight w:val="0"/>
          <w:marTop w:val="0"/>
          <w:marBottom w:val="0"/>
          <w:divBdr>
            <w:top w:val="none" w:sz="0" w:space="0" w:color="auto"/>
            <w:left w:val="none" w:sz="0" w:space="0" w:color="auto"/>
            <w:bottom w:val="none" w:sz="0" w:space="0" w:color="auto"/>
            <w:right w:val="none" w:sz="0" w:space="0" w:color="auto"/>
          </w:divBdr>
        </w:div>
        <w:div w:id="627593288">
          <w:marLeft w:val="480"/>
          <w:marRight w:val="0"/>
          <w:marTop w:val="0"/>
          <w:marBottom w:val="0"/>
          <w:divBdr>
            <w:top w:val="none" w:sz="0" w:space="0" w:color="auto"/>
            <w:left w:val="none" w:sz="0" w:space="0" w:color="auto"/>
            <w:bottom w:val="none" w:sz="0" w:space="0" w:color="auto"/>
            <w:right w:val="none" w:sz="0" w:space="0" w:color="auto"/>
          </w:divBdr>
        </w:div>
        <w:div w:id="1804692924">
          <w:marLeft w:val="480"/>
          <w:marRight w:val="0"/>
          <w:marTop w:val="0"/>
          <w:marBottom w:val="0"/>
          <w:divBdr>
            <w:top w:val="none" w:sz="0" w:space="0" w:color="auto"/>
            <w:left w:val="none" w:sz="0" w:space="0" w:color="auto"/>
            <w:bottom w:val="none" w:sz="0" w:space="0" w:color="auto"/>
            <w:right w:val="none" w:sz="0" w:space="0" w:color="auto"/>
          </w:divBdr>
        </w:div>
        <w:div w:id="2053649244">
          <w:marLeft w:val="480"/>
          <w:marRight w:val="0"/>
          <w:marTop w:val="0"/>
          <w:marBottom w:val="0"/>
          <w:divBdr>
            <w:top w:val="none" w:sz="0" w:space="0" w:color="auto"/>
            <w:left w:val="none" w:sz="0" w:space="0" w:color="auto"/>
            <w:bottom w:val="none" w:sz="0" w:space="0" w:color="auto"/>
            <w:right w:val="none" w:sz="0" w:space="0" w:color="auto"/>
          </w:divBdr>
        </w:div>
        <w:div w:id="1684085382">
          <w:marLeft w:val="480"/>
          <w:marRight w:val="0"/>
          <w:marTop w:val="0"/>
          <w:marBottom w:val="0"/>
          <w:divBdr>
            <w:top w:val="none" w:sz="0" w:space="0" w:color="auto"/>
            <w:left w:val="none" w:sz="0" w:space="0" w:color="auto"/>
            <w:bottom w:val="none" w:sz="0" w:space="0" w:color="auto"/>
            <w:right w:val="none" w:sz="0" w:space="0" w:color="auto"/>
          </w:divBdr>
        </w:div>
        <w:div w:id="553085662">
          <w:marLeft w:val="480"/>
          <w:marRight w:val="0"/>
          <w:marTop w:val="0"/>
          <w:marBottom w:val="0"/>
          <w:divBdr>
            <w:top w:val="none" w:sz="0" w:space="0" w:color="auto"/>
            <w:left w:val="none" w:sz="0" w:space="0" w:color="auto"/>
            <w:bottom w:val="none" w:sz="0" w:space="0" w:color="auto"/>
            <w:right w:val="none" w:sz="0" w:space="0" w:color="auto"/>
          </w:divBdr>
        </w:div>
        <w:div w:id="1751348873">
          <w:marLeft w:val="480"/>
          <w:marRight w:val="0"/>
          <w:marTop w:val="0"/>
          <w:marBottom w:val="0"/>
          <w:divBdr>
            <w:top w:val="none" w:sz="0" w:space="0" w:color="auto"/>
            <w:left w:val="none" w:sz="0" w:space="0" w:color="auto"/>
            <w:bottom w:val="none" w:sz="0" w:space="0" w:color="auto"/>
            <w:right w:val="none" w:sz="0" w:space="0" w:color="auto"/>
          </w:divBdr>
        </w:div>
        <w:div w:id="2123453901">
          <w:marLeft w:val="480"/>
          <w:marRight w:val="0"/>
          <w:marTop w:val="0"/>
          <w:marBottom w:val="0"/>
          <w:divBdr>
            <w:top w:val="none" w:sz="0" w:space="0" w:color="auto"/>
            <w:left w:val="none" w:sz="0" w:space="0" w:color="auto"/>
            <w:bottom w:val="none" w:sz="0" w:space="0" w:color="auto"/>
            <w:right w:val="none" w:sz="0" w:space="0" w:color="auto"/>
          </w:divBdr>
        </w:div>
        <w:div w:id="897208914">
          <w:marLeft w:val="480"/>
          <w:marRight w:val="0"/>
          <w:marTop w:val="0"/>
          <w:marBottom w:val="0"/>
          <w:divBdr>
            <w:top w:val="none" w:sz="0" w:space="0" w:color="auto"/>
            <w:left w:val="none" w:sz="0" w:space="0" w:color="auto"/>
            <w:bottom w:val="none" w:sz="0" w:space="0" w:color="auto"/>
            <w:right w:val="none" w:sz="0" w:space="0" w:color="auto"/>
          </w:divBdr>
        </w:div>
        <w:div w:id="723217689">
          <w:marLeft w:val="480"/>
          <w:marRight w:val="0"/>
          <w:marTop w:val="0"/>
          <w:marBottom w:val="0"/>
          <w:divBdr>
            <w:top w:val="none" w:sz="0" w:space="0" w:color="auto"/>
            <w:left w:val="none" w:sz="0" w:space="0" w:color="auto"/>
            <w:bottom w:val="none" w:sz="0" w:space="0" w:color="auto"/>
            <w:right w:val="none" w:sz="0" w:space="0" w:color="auto"/>
          </w:divBdr>
        </w:div>
        <w:div w:id="2027441970">
          <w:marLeft w:val="480"/>
          <w:marRight w:val="0"/>
          <w:marTop w:val="0"/>
          <w:marBottom w:val="0"/>
          <w:divBdr>
            <w:top w:val="none" w:sz="0" w:space="0" w:color="auto"/>
            <w:left w:val="none" w:sz="0" w:space="0" w:color="auto"/>
            <w:bottom w:val="none" w:sz="0" w:space="0" w:color="auto"/>
            <w:right w:val="none" w:sz="0" w:space="0" w:color="auto"/>
          </w:divBdr>
        </w:div>
        <w:div w:id="1557357585">
          <w:marLeft w:val="480"/>
          <w:marRight w:val="0"/>
          <w:marTop w:val="0"/>
          <w:marBottom w:val="0"/>
          <w:divBdr>
            <w:top w:val="none" w:sz="0" w:space="0" w:color="auto"/>
            <w:left w:val="none" w:sz="0" w:space="0" w:color="auto"/>
            <w:bottom w:val="none" w:sz="0" w:space="0" w:color="auto"/>
            <w:right w:val="none" w:sz="0" w:space="0" w:color="auto"/>
          </w:divBdr>
        </w:div>
        <w:div w:id="1986926851">
          <w:marLeft w:val="480"/>
          <w:marRight w:val="0"/>
          <w:marTop w:val="0"/>
          <w:marBottom w:val="0"/>
          <w:divBdr>
            <w:top w:val="none" w:sz="0" w:space="0" w:color="auto"/>
            <w:left w:val="none" w:sz="0" w:space="0" w:color="auto"/>
            <w:bottom w:val="none" w:sz="0" w:space="0" w:color="auto"/>
            <w:right w:val="none" w:sz="0" w:space="0" w:color="auto"/>
          </w:divBdr>
        </w:div>
        <w:div w:id="116875084">
          <w:marLeft w:val="480"/>
          <w:marRight w:val="0"/>
          <w:marTop w:val="0"/>
          <w:marBottom w:val="0"/>
          <w:divBdr>
            <w:top w:val="none" w:sz="0" w:space="0" w:color="auto"/>
            <w:left w:val="none" w:sz="0" w:space="0" w:color="auto"/>
            <w:bottom w:val="none" w:sz="0" w:space="0" w:color="auto"/>
            <w:right w:val="none" w:sz="0" w:space="0" w:color="auto"/>
          </w:divBdr>
        </w:div>
        <w:div w:id="2100639564">
          <w:marLeft w:val="480"/>
          <w:marRight w:val="0"/>
          <w:marTop w:val="0"/>
          <w:marBottom w:val="0"/>
          <w:divBdr>
            <w:top w:val="none" w:sz="0" w:space="0" w:color="auto"/>
            <w:left w:val="none" w:sz="0" w:space="0" w:color="auto"/>
            <w:bottom w:val="none" w:sz="0" w:space="0" w:color="auto"/>
            <w:right w:val="none" w:sz="0" w:space="0" w:color="auto"/>
          </w:divBdr>
        </w:div>
        <w:div w:id="1737628255">
          <w:marLeft w:val="480"/>
          <w:marRight w:val="0"/>
          <w:marTop w:val="0"/>
          <w:marBottom w:val="0"/>
          <w:divBdr>
            <w:top w:val="none" w:sz="0" w:space="0" w:color="auto"/>
            <w:left w:val="none" w:sz="0" w:space="0" w:color="auto"/>
            <w:bottom w:val="none" w:sz="0" w:space="0" w:color="auto"/>
            <w:right w:val="none" w:sz="0" w:space="0" w:color="auto"/>
          </w:divBdr>
        </w:div>
        <w:div w:id="841621652">
          <w:marLeft w:val="480"/>
          <w:marRight w:val="0"/>
          <w:marTop w:val="0"/>
          <w:marBottom w:val="0"/>
          <w:divBdr>
            <w:top w:val="none" w:sz="0" w:space="0" w:color="auto"/>
            <w:left w:val="none" w:sz="0" w:space="0" w:color="auto"/>
            <w:bottom w:val="none" w:sz="0" w:space="0" w:color="auto"/>
            <w:right w:val="none" w:sz="0" w:space="0" w:color="auto"/>
          </w:divBdr>
        </w:div>
        <w:div w:id="1335573556">
          <w:marLeft w:val="480"/>
          <w:marRight w:val="0"/>
          <w:marTop w:val="0"/>
          <w:marBottom w:val="0"/>
          <w:divBdr>
            <w:top w:val="none" w:sz="0" w:space="0" w:color="auto"/>
            <w:left w:val="none" w:sz="0" w:space="0" w:color="auto"/>
            <w:bottom w:val="none" w:sz="0" w:space="0" w:color="auto"/>
            <w:right w:val="none" w:sz="0" w:space="0" w:color="auto"/>
          </w:divBdr>
        </w:div>
        <w:div w:id="1065758267">
          <w:marLeft w:val="480"/>
          <w:marRight w:val="0"/>
          <w:marTop w:val="0"/>
          <w:marBottom w:val="0"/>
          <w:divBdr>
            <w:top w:val="none" w:sz="0" w:space="0" w:color="auto"/>
            <w:left w:val="none" w:sz="0" w:space="0" w:color="auto"/>
            <w:bottom w:val="none" w:sz="0" w:space="0" w:color="auto"/>
            <w:right w:val="none" w:sz="0" w:space="0" w:color="auto"/>
          </w:divBdr>
        </w:div>
        <w:div w:id="897936556">
          <w:marLeft w:val="480"/>
          <w:marRight w:val="0"/>
          <w:marTop w:val="0"/>
          <w:marBottom w:val="0"/>
          <w:divBdr>
            <w:top w:val="none" w:sz="0" w:space="0" w:color="auto"/>
            <w:left w:val="none" w:sz="0" w:space="0" w:color="auto"/>
            <w:bottom w:val="none" w:sz="0" w:space="0" w:color="auto"/>
            <w:right w:val="none" w:sz="0" w:space="0" w:color="auto"/>
          </w:divBdr>
        </w:div>
        <w:div w:id="767773754">
          <w:marLeft w:val="480"/>
          <w:marRight w:val="0"/>
          <w:marTop w:val="0"/>
          <w:marBottom w:val="0"/>
          <w:divBdr>
            <w:top w:val="none" w:sz="0" w:space="0" w:color="auto"/>
            <w:left w:val="none" w:sz="0" w:space="0" w:color="auto"/>
            <w:bottom w:val="none" w:sz="0" w:space="0" w:color="auto"/>
            <w:right w:val="none" w:sz="0" w:space="0" w:color="auto"/>
          </w:divBdr>
        </w:div>
        <w:div w:id="1855418550">
          <w:marLeft w:val="480"/>
          <w:marRight w:val="0"/>
          <w:marTop w:val="0"/>
          <w:marBottom w:val="0"/>
          <w:divBdr>
            <w:top w:val="none" w:sz="0" w:space="0" w:color="auto"/>
            <w:left w:val="none" w:sz="0" w:space="0" w:color="auto"/>
            <w:bottom w:val="none" w:sz="0" w:space="0" w:color="auto"/>
            <w:right w:val="none" w:sz="0" w:space="0" w:color="auto"/>
          </w:divBdr>
        </w:div>
        <w:div w:id="554463663">
          <w:marLeft w:val="480"/>
          <w:marRight w:val="0"/>
          <w:marTop w:val="0"/>
          <w:marBottom w:val="0"/>
          <w:divBdr>
            <w:top w:val="none" w:sz="0" w:space="0" w:color="auto"/>
            <w:left w:val="none" w:sz="0" w:space="0" w:color="auto"/>
            <w:bottom w:val="none" w:sz="0" w:space="0" w:color="auto"/>
            <w:right w:val="none" w:sz="0" w:space="0" w:color="auto"/>
          </w:divBdr>
        </w:div>
        <w:div w:id="1859849280">
          <w:marLeft w:val="480"/>
          <w:marRight w:val="0"/>
          <w:marTop w:val="0"/>
          <w:marBottom w:val="0"/>
          <w:divBdr>
            <w:top w:val="none" w:sz="0" w:space="0" w:color="auto"/>
            <w:left w:val="none" w:sz="0" w:space="0" w:color="auto"/>
            <w:bottom w:val="none" w:sz="0" w:space="0" w:color="auto"/>
            <w:right w:val="none" w:sz="0" w:space="0" w:color="auto"/>
          </w:divBdr>
        </w:div>
        <w:div w:id="2013406814">
          <w:marLeft w:val="480"/>
          <w:marRight w:val="0"/>
          <w:marTop w:val="0"/>
          <w:marBottom w:val="0"/>
          <w:divBdr>
            <w:top w:val="none" w:sz="0" w:space="0" w:color="auto"/>
            <w:left w:val="none" w:sz="0" w:space="0" w:color="auto"/>
            <w:bottom w:val="none" w:sz="0" w:space="0" w:color="auto"/>
            <w:right w:val="none" w:sz="0" w:space="0" w:color="auto"/>
          </w:divBdr>
        </w:div>
        <w:div w:id="71439788">
          <w:marLeft w:val="480"/>
          <w:marRight w:val="0"/>
          <w:marTop w:val="0"/>
          <w:marBottom w:val="0"/>
          <w:divBdr>
            <w:top w:val="none" w:sz="0" w:space="0" w:color="auto"/>
            <w:left w:val="none" w:sz="0" w:space="0" w:color="auto"/>
            <w:bottom w:val="none" w:sz="0" w:space="0" w:color="auto"/>
            <w:right w:val="none" w:sz="0" w:space="0" w:color="auto"/>
          </w:divBdr>
        </w:div>
        <w:div w:id="1797597559">
          <w:marLeft w:val="480"/>
          <w:marRight w:val="0"/>
          <w:marTop w:val="0"/>
          <w:marBottom w:val="0"/>
          <w:divBdr>
            <w:top w:val="none" w:sz="0" w:space="0" w:color="auto"/>
            <w:left w:val="none" w:sz="0" w:space="0" w:color="auto"/>
            <w:bottom w:val="none" w:sz="0" w:space="0" w:color="auto"/>
            <w:right w:val="none" w:sz="0" w:space="0" w:color="auto"/>
          </w:divBdr>
        </w:div>
        <w:div w:id="1111819556">
          <w:marLeft w:val="480"/>
          <w:marRight w:val="0"/>
          <w:marTop w:val="0"/>
          <w:marBottom w:val="0"/>
          <w:divBdr>
            <w:top w:val="none" w:sz="0" w:space="0" w:color="auto"/>
            <w:left w:val="none" w:sz="0" w:space="0" w:color="auto"/>
            <w:bottom w:val="none" w:sz="0" w:space="0" w:color="auto"/>
            <w:right w:val="none" w:sz="0" w:space="0" w:color="auto"/>
          </w:divBdr>
        </w:div>
        <w:div w:id="1300762445">
          <w:marLeft w:val="480"/>
          <w:marRight w:val="0"/>
          <w:marTop w:val="0"/>
          <w:marBottom w:val="0"/>
          <w:divBdr>
            <w:top w:val="none" w:sz="0" w:space="0" w:color="auto"/>
            <w:left w:val="none" w:sz="0" w:space="0" w:color="auto"/>
            <w:bottom w:val="none" w:sz="0" w:space="0" w:color="auto"/>
            <w:right w:val="none" w:sz="0" w:space="0" w:color="auto"/>
          </w:divBdr>
        </w:div>
        <w:div w:id="301203959">
          <w:marLeft w:val="480"/>
          <w:marRight w:val="0"/>
          <w:marTop w:val="0"/>
          <w:marBottom w:val="0"/>
          <w:divBdr>
            <w:top w:val="none" w:sz="0" w:space="0" w:color="auto"/>
            <w:left w:val="none" w:sz="0" w:space="0" w:color="auto"/>
            <w:bottom w:val="none" w:sz="0" w:space="0" w:color="auto"/>
            <w:right w:val="none" w:sz="0" w:space="0" w:color="auto"/>
          </w:divBdr>
        </w:div>
        <w:div w:id="1724475230">
          <w:marLeft w:val="480"/>
          <w:marRight w:val="0"/>
          <w:marTop w:val="0"/>
          <w:marBottom w:val="0"/>
          <w:divBdr>
            <w:top w:val="none" w:sz="0" w:space="0" w:color="auto"/>
            <w:left w:val="none" w:sz="0" w:space="0" w:color="auto"/>
            <w:bottom w:val="none" w:sz="0" w:space="0" w:color="auto"/>
            <w:right w:val="none" w:sz="0" w:space="0" w:color="auto"/>
          </w:divBdr>
        </w:div>
        <w:div w:id="910427591">
          <w:marLeft w:val="480"/>
          <w:marRight w:val="0"/>
          <w:marTop w:val="0"/>
          <w:marBottom w:val="0"/>
          <w:divBdr>
            <w:top w:val="none" w:sz="0" w:space="0" w:color="auto"/>
            <w:left w:val="none" w:sz="0" w:space="0" w:color="auto"/>
            <w:bottom w:val="none" w:sz="0" w:space="0" w:color="auto"/>
            <w:right w:val="none" w:sz="0" w:space="0" w:color="auto"/>
          </w:divBdr>
        </w:div>
        <w:div w:id="666446100">
          <w:marLeft w:val="480"/>
          <w:marRight w:val="0"/>
          <w:marTop w:val="0"/>
          <w:marBottom w:val="0"/>
          <w:divBdr>
            <w:top w:val="none" w:sz="0" w:space="0" w:color="auto"/>
            <w:left w:val="none" w:sz="0" w:space="0" w:color="auto"/>
            <w:bottom w:val="none" w:sz="0" w:space="0" w:color="auto"/>
            <w:right w:val="none" w:sz="0" w:space="0" w:color="auto"/>
          </w:divBdr>
        </w:div>
        <w:div w:id="1714579929">
          <w:marLeft w:val="480"/>
          <w:marRight w:val="0"/>
          <w:marTop w:val="0"/>
          <w:marBottom w:val="0"/>
          <w:divBdr>
            <w:top w:val="none" w:sz="0" w:space="0" w:color="auto"/>
            <w:left w:val="none" w:sz="0" w:space="0" w:color="auto"/>
            <w:bottom w:val="none" w:sz="0" w:space="0" w:color="auto"/>
            <w:right w:val="none" w:sz="0" w:space="0" w:color="auto"/>
          </w:divBdr>
        </w:div>
        <w:div w:id="1551989127">
          <w:marLeft w:val="480"/>
          <w:marRight w:val="0"/>
          <w:marTop w:val="0"/>
          <w:marBottom w:val="0"/>
          <w:divBdr>
            <w:top w:val="none" w:sz="0" w:space="0" w:color="auto"/>
            <w:left w:val="none" w:sz="0" w:space="0" w:color="auto"/>
            <w:bottom w:val="none" w:sz="0" w:space="0" w:color="auto"/>
            <w:right w:val="none" w:sz="0" w:space="0" w:color="auto"/>
          </w:divBdr>
        </w:div>
        <w:div w:id="1299645825">
          <w:marLeft w:val="480"/>
          <w:marRight w:val="0"/>
          <w:marTop w:val="0"/>
          <w:marBottom w:val="0"/>
          <w:divBdr>
            <w:top w:val="none" w:sz="0" w:space="0" w:color="auto"/>
            <w:left w:val="none" w:sz="0" w:space="0" w:color="auto"/>
            <w:bottom w:val="none" w:sz="0" w:space="0" w:color="auto"/>
            <w:right w:val="none" w:sz="0" w:space="0" w:color="auto"/>
          </w:divBdr>
        </w:div>
        <w:div w:id="631834287">
          <w:marLeft w:val="480"/>
          <w:marRight w:val="0"/>
          <w:marTop w:val="0"/>
          <w:marBottom w:val="0"/>
          <w:divBdr>
            <w:top w:val="none" w:sz="0" w:space="0" w:color="auto"/>
            <w:left w:val="none" w:sz="0" w:space="0" w:color="auto"/>
            <w:bottom w:val="none" w:sz="0" w:space="0" w:color="auto"/>
            <w:right w:val="none" w:sz="0" w:space="0" w:color="auto"/>
          </w:divBdr>
        </w:div>
        <w:div w:id="1703556501">
          <w:marLeft w:val="480"/>
          <w:marRight w:val="0"/>
          <w:marTop w:val="0"/>
          <w:marBottom w:val="0"/>
          <w:divBdr>
            <w:top w:val="none" w:sz="0" w:space="0" w:color="auto"/>
            <w:left w:val="none" w:sz="0" w:space="0" w:color="auto"/>
            <w:bottom w:val="none" w:sz="0" w:space="0" w:color="auto"/>
            <w:right w:val="none" w:sz="0" w:space="0" w:color="auto"/>
          </w:divBdr>
        </w:div>
        <w:div w:id="535852590">
          <w:marLeft w:val="480"/>
          <w:marRight w:val="0"/>
          <w:marTop w:val="0"/>
          <w:marBottom w:val="0"/>
          <w:divBdr>
            <w:top w:val="none" w:sz="0" w:space="0" w:color="auto"/>
            <w:left w:val="none" w:sz="0" w:space="0" w:color="auto"/>
            <w:bottom w:val="none" w:sz="0" w:space="0" w:color="auto"/>
            <w:right w:val="none" w:sz="0" w:space="0" w:color="auto"/>
          </w:divBdr>
        </w:div>
      </w:divsChild>
    </w:div>
    <w:div w:id="1859733514">
      <w:bodyDiv w:val="1"/>
      <w:marLeft w:val="0"/>
      <w:marRight w:val="0"/>
      <w:marTop w:val="0"/>
      <w:marBottom w:val="0"/>
      <w:divBdr>
        <w:top w:val="none" w:sz="0" w:space="0" w:color="auto"/>
        <w:left w:val="none" w:sz="0" w:space="0" w:color="auto"/>
        <w:bottom w:val="none" w:sz="0" w:space="0" w:color="auto"/>
        <w:right w:val="none" w:sz="0" w:space="0" w:color="auto"/>
      </w:divBdr>
    </w:div>
    <w:div w:id="1861040454">
      <w:bodyDiv w:val="1"/>
      <w:marLeft w:val="0"/>
      <w:marRight w:val="0"/>
      <w:marTop w:val="0"/>
      <w:marBottom w:val="0"/>
      <w:divBdr>
        <w:top w:val="none" w:sz="0" w:space="0" w:color="auto"/>
        <w:left w:val="none" w:sz="0" w:space="0" w:color="auto"/>
        <w:bottom w:val="none" w:sz="0" w:space="0" w:color="auto"/>
        <w:right w:val="none" w:sz="0" w:space="0" w:color="auto"/>
      </w:divBdr>
    </w:div>
    <w:div w:id="1862550926">
      <w:bodyDiv w:val="1"/>
      <w:marLeft w:val="0"/>
      <w:marRight w:val="0"/>
      <w:marTop w:val="0"/>
      <w:marBottom w:val="0"/>
      <w:divBdr>
        <w:top w:val="none" w:sz="0" w:space="0" w:color="auto"/>
        <w:left w:val="none" w:sz="0" w:space="0" w:color="auto"/>
        <w:bottom w:val="none" w:sz="0" w:space="0" w:color="auto"/>
        <w:right w:val="none" w:sz="0" w:space="0" w:color="auto"/>
      </w:divBdr>
    </w:div>
    <w:div w:id="1863130719">
      <w:bodyDiv w:val="1"/>
      <w:marLeft w:val="0"/>
      <w:marRight w:val="0"/>
      <w:marTop w:val="0"/>
      <w:marBottom w:val="0"/>
      <w:divBdr>
        <w:top w:val="none" w:sz="0" w:space="0" w:color="auto"/>
        <w:left w:val="none" w:sz="0" w:space="0" w:color="auto"/>
        <w:bottom w:val="none" w:sz="0" w:space="0" w:color="auto"/>
        <w:right w:val="none" w:sz="0" w:space="0" w:color="auto"/>
      </w:divBdr>
    </w:div>
    <w:div w:id="1864514395">
      <w:bodyDiv w:val="1"/>
      <w:marLeft w:val="0"/>
      <w:marRight w:val="0"/>
      <w:marTop w:val="0"/>
      <w:marBottom w:val="0"/>
      <w:divBdr>
        <w:top w:val="none" w:sz="0" w:space="0" w:color="auto"/>
        <w:left w:val="none" w:sz="0" w:space="0" w:color="auto"/>
        <w:bottom w:val="none" w:sz="0" w:space="0" w:color="auto"/>
        <w:right w:val="none" w:sz="0" w:space="0" w:color="auto"/>
      </w:divBdr>
    </w:div>
    <w:div w:id="1865287599">
      <w:bodyDiv w:val="1"/>
      <w:marLeft w:val="0"/>
      <w:marRight w:val="0"/>
      <w:marTop w:val="0"/>
      <w:marBottom w:val="0"/>
      <w:divBdr>
        <w:top w:val="none" w:sz="0" w:space="0" w:color="auto"/>
        <w:left w:val="none" w:sz="0" w:space="0" w:color="auto"/>
        <w:bottom w:val="none" w:sz="0" w:space="0" w:color="auto"/>
        <w:right w:val="none" w:sz="0" w:space="0" w:color="auto"/>
      </w:divBdr>
    </w:div>
    <w:div w:id="1865826088">
      <w:bodyDiv w:val="1"/>
      <w:marLeft w:val="0"/>
      <w:marRight w:val="0"/>
      <w:marTop w:val="0"/>
      <w:marBottom w:val="0"/>
      <w:divBdr>
        <w:top w:val="none" w:sz="0" w:space="0" w:color="auto"/>
        <w:left w:val="none" w:sz="0" w:space="0" w:color="auto"/>
        <w:bottom w:val="none" w:sz="0" w:space="0" w:color="auto"/>
        <w:right w:val="none" w:sz="0" w:space="0" w:color="auto"/>
      </w:divBdr>
      <w:divsChild>
        <w:div w:id="39987288">
          <w:marLeft w:val="480"/>
          <w:marRight w:val="0"/>
          <w:marTop w:val="0"/>
          <w:marBottom w:val="0"/>
          <w:divBdr>
            <w:top w:val="none" w:sz="0" w:space="0" w:color="auto"/>
            <w:left w:val="none" w:sz="0" w:space="0" w:color="auto"/>
            <w:bottom w:val="none" w:sz="0" w:space="0" w:color="auto"/>
            <w:right w:val="none" w:sz="0" w:space="0" w:color="auto"/>
          </w:divBdr>
        </w:div>
        <w:div w:id="1271159702">
          <w:marLeft w:val="480"/>
          <w:marRight w:val="0"/>
          <w:marTop w:val="0"/>
          <w:marBottom w:val="0"/>
          <w:divBdr>
            <w:top w:val="none" w:sz="0" w:space="0" w:color="auto"/>
            <w:left w:val="none" w:sz="0" w:space="0" w:color="auto"/>
            <w:bottom w:val="none" w:sz="0" w:space="0" w:color="auto"/>
            <w:right w:val="none" w:sz="0" w:space="0" w:color="auto"/>
          </w:divBdr>
        </w:div>
        <w:div w:id="504593343">
          <w:marLeft w:val="480"/>
          <w:marRight w:val="0"/>
          <w:marTop w:val="0"/>
          <w:marBottom w:val="0"/>
          <w:divBdr>
            <w:top w:val="none" w:sz="0" w:space="0" w:color="auto"/>
            <w:left w:val="none" w:sz="0" w:space="0" w:color="auto"/>
            <w:bottom w:val="none" w:sz="0" w:space="0" w:color="auto"/>
            <w:right w:val="none" w:sz="0" w:space="0" w:color="auto"/>
          </w:divBdr>
        </w:div>
        <w:div w:id="82068759">
          <w:marLeft w:val="480"/>
          <w:marRight w:val="0"/>
          <w:marTop w:val="0"/>
          <w:marBottom w:val="0"/>
          <w:divBdr>
            <w:top w:val="none" w:sz="0" w:space="0" w:color="auto"/>
            <w:left w:val="none" w:sz="0" w:space="0" w:color="auto"/>
            <w:bottom w:val="none" w:sz="0" w:space="0" w:color="auto"/>
            <w:right w:val="none" w:sz="0" w:space="0" w:color="auto"/>
          </w:divBdr>
        </w:div>
        <w:div w:id="470833026">
          <w:marLeft w:val="480"/>
          <w:marRight w:val="0"/>
          <w:marTop w:val="0"/>
          <w:marBottom w:val="0"/>
          <w:divBdr>
            <w:top w:val="none" w:sz="0" w:space="0" w:color="auto"/>
            <w:left w:val="none" w:sz="0" w:space="0" w:color="auto"/>
            <w:bottom w:val="none" w:sz="0" w:space="0" w:color="auto"/>
            <w:right w:val="none" w:sz="0" w:space="0" w:color="auto"/>
          </w:divBdr>
        </w:div>
        <w:div w:id="772940519">
          <w:marLeft w:val="480"/>
          <w:marRight w:val="0"/>
          <w:marTop w:val="0"/>
          <w:marBottom w:val="0"/>
          <w:divBdr>
            <w:top w:val="none" w:sz="0" w:space="0" w:color="auto"/>
            <w:left w:val="none" w:sz="0" w:space="0" w:color="auto"/>
            <w:bottom w:val="none" w:sz="0" w:space="0" w:color="auto"/>
            <w:right w:val="none" w:sz="0" w:space="0" w:color="auto"/>
          </w:divBdr>
        </w:div>
        <w:div w:id="74515793">
          <w:marLeft w:val="480"/>
          <w:marRight w:val="0"/>
          <w:marTop w:val="0"/>
          <w:marBottom w:val="0"/>
          <w:divBdr>
            <w:top w:val="none" w:sz="0" w:space="0" w:color="auto"/>
            <w:left w:val="none" w:sz="0" w:space="0" w:color="auto"/>
            <w:bottom w:val="none" w:sz="0" w:space="0" w:color="auto"/>
            <w:right w:val="none" w:sz="0" w:space="0" w:color="auto"/>
          </w:divBdr>
        </w:div>
        <w:div w:id="2014448652">
          <w:marLeft w:val="480"/>
          <w:marRight w:val="0"/>
          <w:marTop w:val="0"/>
          <w:marBottom w:val="0"/>
          <w:divBdr>
            <w:top w:val="none" w:sz="0" w:space="0" w:color="auto"/>
            <w:left w:val="none" w:sz="0" w:space="0" w:color="auto"/>
            <w:bottom w:val="none" w:sz="0" w:space="0" w:color="auto"/>
            <w:right w:val="none" w:sz="0" w:space="0" w:color="auto"/>
          </w:divBdr>
        </w:div>
        <w:div w:id="1080448747">
          <w:marLeft w:val="480"/>
          <w:marRight w:val="0"/>
          <w:marTop w:val="0"/>
          <w:marBottom w:val="0"/>
          <w:divBdr>
            <w:top w:val="none" w:sz="0" w:space="0" w:color="auto"/>
            <w:left w:val="none" w:sz="0" w:space="0" w:color="auto"/>
            <w:bottom w:val="none" w:sz="0" w:space="0" w:color="auto"/>
            <w:right w:val="none" w:sz="0" w:space="0" w:color="auto"/>
          </w:divBdr>
        </w:div>
        <w:div w:id="641738494">
          <w:marLeft w:val="480"/>
          <w:marRight w:val="0"/>
          <w:marTop w:val="0"/>
          <w:marBottom w:val="0"/>
          <w:divBdr>
            <w:top w:val="none" w:sz="0" w:space="0" w:color="auto"/>
            <w:left w:val="none" w:sz="0" w:space="0" w:color="auto"/>
            <w:bottom w:val="none" w:sz="0" w:space="0" w:color="auto"/>
            <w:right w:val="none" w:sz="0" w:space="0" w:color="auto"/>
          </w:divBdr>
        </w:div>
        <w:div w:id="55511773">
          <w:marLeft w:val="480"/>
          <w:marRight w:val="0"/>
          <w:marTop w:val="0"/>
          <w:marBottom w:val="0"/>
          <w:divBdr>
            <w:top w:val="none" w:sz="0" w:space="0" w:color="auto"/>
            <w:left w:val="none" w:sz="0" w:space="0" w:color="auto"/>
            <w:bottom w:val="none" w:sz="0" w:space="0" w:color="auto"/>
            <w:right w:val="none" w:sz="0" w:space="0" w:color="auto"/>
          </w:divBdr>
        </w:div>
        <w:div w:id="1451119969">
          <w:marLeft w:val="480"/>
          <w:marRight w:val="0"/>
          <w:marTop w:val="0"/>
          <w:marBottom w:val="0"/>
          <w:divBdr>
            <w:top w:val="none" w:sz="0" w:space="0" w:color="auto"/>
            <w:left w:val="none" w:sz="0" w:space="0" w:color="auto"/>
            <w:bottom w:val="none" w:sz="0" w:space="0" w:color="auto"/>
            <w:right w:val="none" w:sz="0" w:space="0" w:color="auto"/>
          </w:divBdr>
        </w:div>
        <w:div w:id="405424139">
          <w:marLeft w:val="480"/>
          <w:marRight w:val="0"/>
          <w:marTop w:val="0"/>
          <w:marBottom w:val="0"/>
          <w:divBdr>
            <w:top w:val="none" w:sz="0" w:space="0" w:color="auto"/>
            <w:left w:val="none" w:sz="0" w:space="0" w:color="auto"/>
            <w:bottom w:val="none" w:sz="0" w:space="0" w:color="auto"/>
            <w:right w:val="none" w:sz="0" w:space="0" w:color="auto"/>
          </w:divBdr>
        </w:div>
        <w:div w:id="1666324658">
          <w:marLeft w:val="480"/>
          <w:marRight w:val="0"/>
          <w:marTop w:val="0"/>
          <w:marBottom w:val="0"/>
          <w:divBdr>
            <w:top w:val="none" w:sz="0" w:space="0" w:color="auto"/>
            <w:left w:val="none" w:sz="0" w:space="0" w:color="auto"/>
            <w:bottom w:val="none" w:sz="0" w:space="0" w:color="auto"/>
            <w:right w:val="none" w:sz="0" w:space="0" w:color="auto"/>
          </w:divBdr>
        </w:div>
        <w:div w:id="33234446">
          <w:marLeft w:val="480"/>
          <w:marRight w:val="0"/>
          <w:marTop w:val="0"/>
          <w:marBottom w:val="0"/>
          <w:divBdr>
            <w:top w:val="none" w:sz="0" w:space="0" w:color="auto"/>
            <w:left w:val="none" w:sz="0" w:space="0" w:color="auto"/>
            <w:bottom w:val="none" w:sz="0" w:space="0" w:color="auto"/>
            <w:right w:val="none" w:sz="0" w:space="0" w:color="auto"/>
          </w:divBdr>
        </w:div>
        <w:div w:id="286470939">
          <w:marLeft w:val="480"/>
          <w:marRight w:val="0"/>
          <w:marTop w:val="0"/>
          <w:marBottom w:val="0"/>
          <w:divBdr>
            <w:top w:val="none" w:sz="0" w:space="0" w:color="auto"/>
            <w:left w:val="none" w:sz="0" w:space="0" w:color="auto"/>
            <w:bottom w:val="none" w:sz="0" w:space="0" w:color="auto"/>
            <w:right w:val="none" w:sz="0" w:space="0" w:color="auto"/>
          </w:divBdr>
        </w:div>
        <w:div w:id="492797557">
          <w:marLeft w:val="480"/>
          <w:marRight w:val="0"/>
          <w:marTop w:val="0"/>
          <w:marBottom w:val="0"/>
          <w:divBdr>
            <w:top w:val="none" w:sz="0" w:space="0" w:color="auto"/>
            <w:left w:val="none" w:sz="0" w:space="0" w:color="auto"/>
            <w:bottom w:val="none" w:sz="0" w:space="0" w:color="auto"/>
            <w:right w:val="none" w:sz="0" w:space="0" w:color="auto"/>
          </w:divBdr>
        </w:div>
        <w:div w:id="230970003">
          <w:marLeft w:val="480"/>
          <w:marRight w:val="0"/>
          <w:marTop w:val="0"/>
          <w:marBottom w:val="0"/>
          <w:divBdr>
            <w:top w:val="none" w:sz="0" w:space="0" w:color="auto"/>
            <w:left w:val="none" w:sz="0" w:space="0" w:color="auto"/>
            <w:bottom w:val="none" w:sz="0" w:space="0" w:color="auto"/>
            <w:right w:val="none" w:sz="0" w:space="0" w:color="auto"/>
          </w:divBdr>
        </w:div>
        <w:div w:id="1965847773">
          <w:marLeft w:val="480"/>
          <w:marRight w:val="0"/>
          <w:marTop w:val="0"/>
          <w:marBottom w:val="0"/>
          <w:divBdr>
            <w:top w:val="none" w:sz="0" w:space="0" w:color="auto"/>
            <w:left w:val="none" w:sz="0" w:space="0" w:color="auto"/>
            <w:bottom w:val="none" w:sz="0" w:space="0" w:color="auto"/>
            <w:right w:val="none" w:sz="0" w:space="0" w:color="auto"/>
          </w:divBdr>
        </w:div>
        <w:div w:id="1823041051">
          <w:marLeft w:val="480"/>
          <w:marRight w:val="0"/>
          <w:marTop w:val="0"/>
          <w:marBottom w:val="0"/>
          <w:divBdr>
            <w:top w:val="none" w:sz="0" w:space="0" w:color="auto"/>
            <w:left w:val="none" w:sz="0" w:space="0" w:color="auto"/>
            <w:bottom w:val="none" w:sz="0" w:space="0" w:color="auto"/>
            <w:right w:val="none" w:sz="0" w:space="0" w:color="auto"/>
          </w:divBdr>
        </w:div>
        <w:div w:id="1272543699">
          <w:marLeft w:val="480"/>
          <w:marRight w:val="0"/>
          <w:marTop w:val="0"/>
          <w:marBottom w:val="0"/>
          <w:divBdr>
            <w:top w:val="none" w:sz="0" w:space="0" w:color="auto"/>
            <w:left w:val="none" w:sz="0" w:space="0" w:color="auto"/>
            <w:bottom w:val="none" w:sz="0" w:space="0" w:color="auto"/>
            <w:right w:val="none" w:sz="0" w:space="0" w:color="auto"/>
          </w:divBdr>
        </w:div>
        <w:div w:id="1213611784">
          <w:marLeft w:val="480"/>
          <w:marRight w:val="0"/>
          <w:marTop w:val="0"/>
          <w:marBottom w:val="0"/>
          <w:divBdr>
            <w:top w:val="none" w:sz="0" w:space="0" w:color="auto"/>
            <w:left w:val="none" w:sz="0" w:space="0" w:color="auto"/>
            <w:bottom w:val="none" w:sz="0" w:space="0" w:color="auto"/>
            <w:right w:val="none" w:sz="0" w:space="0" w:color="auto"/>
          </w:divBdr>
        </w:div>
        <w:div w:id="833494002">
          <w:marLeft w:val="480"/>
          <w:marRight w:val="0"/>
          <w:marTop w:val="0"/>
          <w:marBottom w:val="0"/>
          <w:divBdr>
            <w:top w:val="none" w:sz="0" w:space="0" w:color="auto"/>
            <w:left w:val="none" w:sz="0" w:space="0" w:color="auto"/>
            <w:bottom w:val="none" w:sz="0" w:space="0" w:color="auto"/>
            <w:right w:val="none" w:sz="0" w:space="0" w:color="auto"/>
          </w:divBdr>
        </w:div>
        <w:div w:id="422534517">
          <w:marLeft w:val="480"/>
          <w:marRight w:val="0"/>
          <w:marTop w:val="0"/>
          <w:marBottom w:val="0"/>
          <w:divBdr>
            <w:top w:val="none" w:sz="0" w:space="0" w:color="auto"/>
            <w:left w:val="none" w:sz="0" w:space="0" w:color="auto"/>
            <w:bottom w:val="none" w:sz="0" w:space="0" w:color="auto"/>
            <w:right w:val="none" w:sz="0" w:space="0" w:color="auto"/>
          </w:divBdr>
        </w:div>
        <w:div w:id="1652824927">
          <w:marLeft w:val="480"/>
          <w:marRight w:val="0"/>
          <w:marTop w:val="0"/>
          <w:marBottom w:val="0"/>
          <w:divBdr>
            <w:top w:val="none" w:sz="0" w:space="0" w:color="auto"/>
            <w:left w:val="none" w:sz="0" w:space="0" w:color="auto"/>
            <w:bottom w:val="none" w:sz="0" w:space="0" w:color="auto"/>
            <w:right w:val="none" w:sz="0" w:space="0" w:color="auto"/>
          </w:divBdr>
        </w:div>
        <w:div w:id="762530138">
          <w:marLeft w:val="480"/>
          <w:marRight w:val="0"/>
          <w:marTop w:val="0"/>
          <w:marBottom w:val="0"/>
          <w:divBdr>
            <w:top w:val="none" w:sz="0" w:space="0" w:color="auto"/>
            <w:left w:val="none" w:sz="0" w:space="0" w:color="auto"/>
            <w:bottom w:val="none" w:sz="0" w:space="0" w:color="auto"/>
            <w:right w:val="none" w:sz="0" w:space="0" w:color="auto"/>
          </w:divBdr>
        </w:div>
        <w:div w:id="745960949">
          <w:marLeft w:val="480"/>
          <w:marRight w:val="0"/>
          <w:marTop w:val="0"/>
          <w:marBottom w:val="0"/>
          <w:divBdr>
            <w:top w:val="none" w:sz="0" w:space="0" w:color="auto"/>
            <w:left w:val="none" w:sz="0" w:space="0" w:color="auto"/>
            <w:bottom w:val="none" w:sz="0" w:space="0" w:color="auto"/>
            <w:right w:val="none" w:sz="0" w:space="0" w:color="auto"/>
          </w:divBdr>
        </w:div>
        <w:div w:id="1649092479">
          <w:marLeft w:val="480"/>
          <w:marRight w:val="0"/>
          <w:marTop w:val="0"/>
          <w:marBottom w:val="0"/>
          <w:divBdr>
            <w:top w:val="none" w:sz="0" w:space="0" w:color="auto"/>
            <w:left w:val="none" w:sz="0" w:space="0" w:color="auto"/>
            <w:bottom w:val="none" w:sz="0" w:space="0" w:color="auto"/>
            <w:right w:val="none" w:sz="0" w:space="0" w:color="auto"/>
          </w:divBdr>
        </w:div>
        <w:div w:id="981421781">
          <w:marLeft w:val="480"/>
          <w:marRight w:val="0"/>
          <w:marTop w:val="0"/>
          <w:marBottom w:val="0"/>
          <w:divBdr>
            <w:top w:val="none" w:sz="0" w:space="0" w:color="auto"/>
            <w:left w:val="none" w:sz="0" w:space="0" w:color="auto"/>
            <w:bottom w:val="none" w:sz="0" w:space="0" w:color="auto"/>
            <w:right w:val="none" w:sz="0" w:space="0" w:color="auto"/>
          </w:divBdr>
        </w:div>
        <w:div w:id="1760786705">
          <w:marLeft w:val="480"/>
          <w:marRight w:val="0"/>
          <w:marTop w:val="0"/>
          <w:marBottom w:val="0"/>
          <w:divBdr>
            <w:top w:val="none" w:sz="0" w:space="0" w:color="auto"/>
            <w:left w:val="none" w:sz="0" w:space="0" w:color="auto"/>
            <w:bottom w:val="none" w:sz="0" w:space="0" w:color="auto"/>
            <w:right w:val="none" w:sz="0" w:space="0" w:color="auto"/>
          </w:divBdr>
        </w:div>
        <w:div w:id="927235451">
          <w:marLeft w:val="480"/>
          <w:marRight w:val="0"/>
          <w:marTop w:val="0"/>
          <w:marBottom w:val="0"/>
          <w:divBdr>
            <w:top w:val="none" w:sz="0" w:space="0" w:color="auto"/>
            <w:left w:val="none" w:sz="0" w:space="0" w:color="auto"/>
            <w:bottom w:val="none" w:sz="0" w:space="0" w:color="auto"/>
            <w:right w:val="none" w:sz="0" w:space="0" w:color="auto"/>
          </w:divBdr>
        </w:div>
        <w:div w:id="58477932">
          <w:marLeft w:val="480"/>
          <w:marRight w:val="0"/>
          <w:marTop w:val="0"/>
          <w:marBottom w:val="0"/>
          <w:divBdr>
            <w:top w:val="none" w:sz="0" w:space="0" w:color="auto"/>
            <w:left w:val="none" w:sz="0" w:space="0" w:color="auto"/>
            <w:bottom w:val="none" w:sz="0" w:space="0" w:color="auto"/>
            <w:right w:val="none" w:sz="0" w:space="0" w:color="auto"/>
          </w:divBdr>
        </w:div>
        <w:div w:id="1377201382">
          <w:marLeft w:val="480"/>
          <w:marRight w:val="0"/>
          <w:marTop w:val="0"/>
          <w:marBottom w:val="0"/>
          <w:divBdr>
            <w:top w:val="none" w:sz="0" w:space="0" w:color="auto"/>
            <w:left w:val="none" w:sz="0" w:space="0" w:color="auto"/>
            <w:bottom w:val="none" w:sz="0" w:space="0" w:color="auto"/>
            <w:right w:val="none" w:sz="0" w:space="0" w:color="auto"/>
          </w:divBdr>
        </w:div>
        <w:div w:id="1800494226">
          <w:marLeft w:val="480"/>
          <w:marRight w:val="0"/>
          <w:marTop w:val="0"/>
          <w:marBottom w:val="0"/>
          <w:divBdr>
            <w:top w:val="none" w:sz="0" w:space="0" w:color="auto"/>
            <w:left w:val="none" w:sz="0" w:space="0" w:color="auto"/>
            <w:bottom w:val="none" w:sz="0" w:space="0" w:color="auto"/>
            <w:right w:val="none" w:sz="0" w:space="0" w:color="auto"/>
          </w:divBdr>
        </w:div>
        <w:div w:id="1800108089">
          <w:marLeft w:val="480"/>
          <w:marRight w:val="0"/>
          <w:marTop w:val="0"/>
          <w:marBottom w:val="0"/>
          <w:divBdr>
            <w:top w:val="none" w:sz="0" w:space="0" w:color="auto"/>
            <w:left w:val="none" w:sz="0" w:space="0" w:color="auto"/>
            <w:bottom w:val="none" w:sz="0" w:space="0" w:color="auto"/>
            <w:right w:val="none" w:sz="0" w:space="0" w:color="auto"/>
          </w:divBdr>
        </w:div>
        <w:div w:id="1277829592">
          <w:marLeft w:val="480"/>
          <w:marRight w:val="0"/>
          <w:marTop w:val="0"/>
          <w:marBottom w:val="0"/>
          <w:divBdr>
            <w:top w:val="none" w:sz="0" w:space="0" w:color="auto"/>
            <w:left w:val="none" w:sz="0" w:space="0" w:color="auto"/>
            <w:bottom w:val="none" w:sz="0" w:space="0" w:color="auto"/>
            <w:right w:val="none" w:sz="0" w:space="0" w:color="auto"/>
          </w:divBdr>
        </w:div>
        <w:div w:id="2132281182">
          <w:marLeft w:val="480"/>
          <w:marRight w:val="0"/>
          <w:marTop w:val="0"/>
          <w:marBottom w:val="0"/>
          <w:divBdr>
            <w:top w:val="none" w:sz="0" w:space="0" w:color="auto"/>
            <w:left w:val="none" w:sz="0" w:space="0" w:color="auto"/>
            <w:bottom w:val="none" w:sz="0" w:space="0" w:color="auto"/>
            <w:right w:val="none" w:sz="0" w:space="0" w:color="auto"/>
          </w:divBdr>
        </w:div>
        <w:div w:id="682828167">
          <w:marLeft w:val="480"/>
          <w:marRight w:val="0"/>
          <w:marTop w:val="0"/>
          <w:marBottom w:val="0"/>
          <w:divBdr>
            <w:top w:val="none" w:sz="0" w:space="0" w:color="auto"/>
            <w:left w:val="none" w:sz="0" w:space="0" w:color="auto"/>
            <w:bottom w:val="none" w:sz="0" w:space="0" w:color="auto"/>
            <w:right w:val="none" w:sz="0" w:space="0" w:color="auto"/>
          </w:divBdr>
        </w:div>
        <w:div w:id="1443378823">
          <w:marLeft w:val="480"/>
          <w:marRight w:val="0"/>
          <w:marTop w:val="0"/>
          <w:marBottom w:val="0"/>
          <w:divBdr>
            <w:top w:val="none" w:sz="0" w:space="0" w:color="auto"/>
            <w:left w:val="none" w:sz="0" w:space="0" w:color="auto"/>
            <w:bottom w:val="none" w:sz="0" w:space="0" w:color="auto"/>
            <w:right w:val="none" w:sz="0" w:space="0" w:color="auto"/>
          </w:divBdr>
        </w:div>
        <w:div w:id="1786197589">
          <w:marLeft w:val="480"/>
          <w:marRight w:val="0"/>
          <w:marTop w:val="0"/>
          <w:marBottom w:val="0"/>
          <w:divBdr>
            <w:top w:val="none" w:sz="0" w:space="0" w:color="auto"/>
            <w:left w:val="none" w:sz="0" w:space="0" w:color="auto"/>
            <w:bottom w:val="none" w:sz="0" w:space="0" w:color="auto"/>
            <w:right w:val="none" w:sz="0" w:space="0" w:color="auto"/>
          </w:divBdr>
        </w:div>
        <w:div w:id="1901018451">
          <w:marLeft w:val="480"/>
          <w:marRight w:val="0"/>
          <w:marTop w:val="0"/>
          <w:marBottom w:val="0"/>
          <w:divBdr>
            <w:top w:val="none" w:sz="0" w:space="0" w:color="auto"/>
            <w:left w:val="none" w:sz="0" w:space="0" w:color="auto"/>
            <w:bottom w:val="none" w:sz="0" w:space="0" w:color="auto"/>
            <w:right w:val="none" w:sz="0" w:space="0" w:color="auto"/>
          </w:divBdr>
        </w:div>
        <w:div w:id="972366907">
          <w:marLeft w:val="480"/>
          <w:marRight w:val="0"/>
          <w:marTop w:val="0"/>
          <w:marBottom w:val="0"/>
          <w:divBdr>
            <w:top w:val="none" w:sz="0" w:space="0" w:color="auto"/>
            <w:left w:val="none" w:sz="0" w:space="0" w:color="auto"/>
            <w:bottom w:val="none" w:sz="0" w:space="0" w:color="auto"/>
            <w:right w:val="none" w:sz="0" w:space="0" w:color="auto"/>
          </w:divBdr>
        </w:div>
        <w:div w:id="50278293">
          <w:marLeft w:val="480"/>
          <w:marRight w:val="0"/>
          <w:marTop w:val="0"/>
          <w:marBottom w:val="0"/>
          <w:divBdr>
            <w:top w:val="none" w:sz="0" w:space="0" w:color="auto"/>
            <w:left w:val="none" w:sz="0" w:space="0" w:color="auto"/>
            <w:bottom w:val="none" w:sz="0" w:space="0" w:color="auto"/>
            <w:right w:val="none" w:sz="0" w:space="0" w:color="auto"/>
          </w:divBdr>
        </w:div>
        <w:div w:id="76293417">
          <w:marLeft w:val="480"/>
          <w:marRight w:val="0"/>
          <w:marTop w:val="0"/>
          <w:marBottom w:val="0"/>
          <w:divBdr>
            <w:top w:val="none" w:sz="0" w:space="0" w:color="auto"/>
            <w:left w:val="none" w:sz="0" w:space="0" w:color="auto"/>
            <w:bottom w:val="none" w:sz="0" w:space="0" w:color="auto"/>
            <w:right w:val="none" w:sz="0" w:space="0" w:color="auto"/>
          </w:divBdr>
        </w:div>
        <w:div w:id="836307651">
          <w:marLeft w:val="480"/>
          <w:marRight w:val="0"/>
          <w:marTop w:val="0"/>
          <w:marBottom w:val="0"/>
          <w:divBdr>
            <w:top w:val="none" w:sz="0" w:space="0" w:color="auto"/>
            <w:left w:val="none" w:sz="0" w:space="0" w:color="auto"/>
            <w:bottom w:val="none" w:sz="0" w:space="0" w:color="auto"/>
            <w:right w:val="none" w:sz="0" w:space="0" w:color="auto"/>
          </w:divBdr>
        </w:div>
        <w:div w:id="1938363206">
          <w:marLeft w:val="480"/>
          <w:marRight w:val="0"/>
          <w:marTop w:val="0"/>
          <w:marBottom w:val="0"/>
          <w:divBdr>
            <w:top w:val="none" w:sz="0" w:space="0" w:color="auto"/>
            <w:left w:val="none" w:sz="0" w:space="0" w:color="auto"/>
            <w:bottom w:val="none" w:sz="0" w:space="0" w:color="auto"/>
            <w:right w:val="none" w:sz="0" w:space="0" w:color="auto"/>
          </w:divBdr>
        </w:div>
        <w:div w:id="1912229177">
          <w:marLeft w:val="480"/>
          <w:marRight w:val="0"/>
          <w:marTop w:val="0"/>
          <w:marBottom w:val="0"/>
          <w:divBdr>
            <w:top w:val="none" w:sz="0" w:space="0" w:color="auto"/>
            <w:left w:val="none" w:sz="0" w:space="0" w:color="auto"/>
            <w:bottom w:val="none" w:sz="0" w:space="0" w:color="auto"/>
            <w:right w:val="none" w:sz="0" w:space="0" w:color="auto"/>
          </w:divBdr>
        </w:div>
        <w:div w:id="543837598">
          <w:marLeft w:val="480"/>
          <w:marRight w:val="0"/>
          <w:marTop w:val="0"/>
          <w:marBottom w:val="0"/>
          <w:divBdr>
            <w:top w:val="none" w:sz="0" w:space="0" w:color="auto"/>
            <w:left w:val="none" w:sz="0" w:space="0" w:color="auto"/>
            <w:bottom w:val="none" w:sz="0" w:space="0" w:color="auto"/>
            <w:right w:val="none" w:sz="0" w:space="0" w:color="auto"/>
          </w:divBdr>
        </w:div>
        <w:div w:id="1180847999">
          <w:marLeft w:val="480"/>
          <w:marRight w:val="0"/>
          <w:marTop w:val="0"/>
          <w:marBottom w:val="0"/>
          <w:divBdr>
            <w:top w:val="none" w:sz="0" w:space="0" w:color="auto"/>
            <w:left w:val="none" w:sz="0" w:space="0" w:color="auto"/>
            <w:bottom w:val="none" w:sz="0" w:space="0" w:color="auto"/>
            <w:right w:val="none" w:sz="0" w:space="0" w:color="auto"/>
          </w:divBdr>
        </w:div>
        <w:div w:id="1383555576">
          <w:marLeft w:val="480"/>
          <w:marRight w:val="0"/>
          <w:marTop w:val="0"/>
          <w:marBottom w:val="0"/>
          <w:divBdr>
            <w:top w:val="none" w:sz="0" w:space="0" w:color="auto"/>
            <w:left w:val="none" w:sz="0" w:space="0" w:color="auto"/>
            <w:bottom w:val="none" w:sz="0" w:space="0" w:color="auto"/>
            <w:right w:val="none" w:sz="0" w:space="0" w:color="auto"/>
          </w:divBdr>
        </w:div>
        <w:div w:id="486944095">
          <w:marLeft w:val="480"/>
          <w:marRight w:val="0"/>
          <w:marTop w:val="0"/>
          <w:marBottom w:val="0"/>
          <w:divBdr>
            <w:top w:val="none" w:sz="0" w:space="0" w:color="auto"/>
            <w:left w:val="none" w:sz="0" w:space="0" w:color="auto"/>
            <w:bottom w:val="none" w:sz="0" w:space="0" w:color="auto"/>
            <w:right w:val="none" w:sz="0" w:space="0" w:color="auto"/>
          </w:divBdr>
        </w:div>
        <w:div w:id="948657562">
          <w:marLeft w:val="480"/>
          <w:marRight w:val="0"/>
          <w:marTop w:val="0"/>
          <w:marBottom w:val="0"/>
          <w:divBdr>
            <w:top w:val="none" w:sz="0" w:space="0" w:color="auto"/>
            <w:left w:val="none" w:sz="0" w:space="0" w:color="auto"/>
            <w:bottom w:val="none" w:sz="0" w:space="0" w:color="auto"/>
            <w:right w:val="none" w:sz="0" w:space="0" w:color="auto"/>
          </w:divBdr>
        </w:div>
        <w:div w:id="1956666487">
          <w:marLeft w:val="480"/>
          <w:marRight w:val="0"/>
          <w:marTop w:val="0"/>
          <w:marBottom w:val="0"/>
          <w:divBdr>
            <w:top w:val="none" w:sz="0" w:space="0" w:color="auto"/>
            <w:left w:val="none" w:sz="0" w:space="0" w:color="auto"/>
            <w:bottom w:val="none" w:sz="0" w:space="0" w:color="auto"/>
            <w:right w:val="none" w:sz="0" w:space="0" w:color="auto"/>
          </w:divBdr>
        </w:div>
        <w:div w:id="1425343271">
          <w:marLeft w:val="480"/>
          <w:marRight w:val="0"/>
          <w:marTop w:val="0"/>
          <w:marBottom w:val="0"/>
          <w:divBdr>
            <w:top w:val="none" w:sz="0" w:space="0" w:color="auto"/>
            <w:left w:val="none" w:sz="0" w:space="0" w:color="auto"/>
            <w:bottom w:val="none" w:sz="0" w:space="0" w:color="auto"/>
            <w:right w:val="none" w:sz="0" w:space="0" w:color="auto"/>
          </w:divBdr>
        </w:div>
        <w:div w:id="58871991">
          <w:marLeft w:val="480"/>
          <w:marRight w:val="0"/>
          <w:marTop w:val="0"/>
          <w:marBottom w:val="0"/>
          <w:divBdr>
            <w:top w:val="none" w:sz="0" w:space="0" w:color="auto"/>
            <w:left w:val="none" w:sz="0" w:space="0" w:color="auto"/>
            <w:bottom w:val="none" w:sz="0" w:space="0" w:color="auto"/>
            <w:right w:val="none" w:sz="0" w:space="0" w:color="auto"/>
          </w:divBdr>
        </w:div>
        <w:div w:id="413091191">
          <w:marLeft w:val="480"/>
          <w:marRight w:val="0"/>
          <w:marTop w:val="0"/>
          <w:marBottom w:val="0"/>
          <w:divBdr>
            <w:top w:val="none" w:sz="0" w:space="0" w:color="auto"/>
            <w:left w:val="none" w:sz="0" w:space="0" w:color="auto"/>
            <w:bottom w:val="none" w:sz="0" w:space="0" w:color="auto"/>
            <w:right w:val="none" w:sz="0" w:space="0" w:color="auto"/>
          </w:divBdr>
        </w:div>
        <w:div w:id="308902992">
          <w:marLeft w:val="480"/>
          <w:marRight w:val="0"/>
          <w:marTop w:val="0"/>
          <w:marBottom w:val="0"/>
          <w:divBdr>
            <w:top w:val="none" w:sz="0" w:space="0" w:color="auto"/>
            <w:left w:val="none" w:sz="0" w:space="0" w:color="auto"/>
            <w:bottom w:val="none" w:sz="0" w:space="0" w:color="auto"/>
            <w:right w:val="none" w:sz="0" w:space="0" w:color="auto"/>
          </w:divBdr>
        </w:div>
        <w:div w:id="785003542">
          <w:marLeft w:val="480"/>
          <w:marRight w:val="0"/>
          <w:marTop w:val="0"/>
          <w:marBottom w:val="0"/>
          <w:divBdr>
            <w:top w:val="none" w:sz="0" w:space="0" w:color="auto"/>
            <w:left w:val="none" w:sz="0" w:space="0" w:color="auto"/>
            <w:bottom w:val="none" w:sz="0" w:space="0" w:color="auto"/>
            <w:right w:val="none" w:sz="0" w:space="0" w:color="auto"/>
          </w:divBdr>
        </w:div>
        <w:div w:id="1425762248">
          <w:marLeft w:val="480"/>
          <w:marRight w:val="0"/>
          <w:marTop w:val="0"/>
          <w:marBottom w:val="0"/>
          <w:divBdr>
            <w:top w:val="none" w:sz="0" w:space="0" w:color="auto"/>
            <w:left w:val="none" w:sz="0" w:space="0" w:color="auto"/>
            <w:bottom w:val="none" w:sz="0" w:space="0" w:color="auto"/>
            <w:right w:val="none" w:sz="0" w:space="0" w:color="auto"/>
          </w:divBdr>
        </w:div>
        <w:div w:id="201327925">
          <w:marLeft w:val="480"/>
          <w:marRight w:val="0"/>
          <w:marTop w:val="0"/>
          <w:marBottom w:val="0"/>
          <w:divBdr>
            <w:top w:val="none" w:sz="0" w:space="0" w:color="auto"/>
            <w:left w:val="none" w:sz="0" w:space="0" w:color="auto"/>
            <w:bottom w:val="none" w:sz="0" w:space="0" w:color="auto"/>
            <w:right w:val="none" w:sz="0" w:space="0" w:color="auto"/>
          </w:divBdr>
        </w:div>
        <w:div w:id="1429503830">
          <w:marLeft w:val="480"/>
          <w:marRight w:val="0"/>
          <w:marTop w:val="0"/>
          <w:marBottom w:val="0"/>
          <w:divBdr>
            <w:top w:val="none" w:sz="0" w:space="0" w:color="auto"/>
            <w:left w:val="none" w:sz="0" w:space="0" w:color="auto"/>
            <w:bottom w:val="none" w:sz="0" w:space="0" w:color="auto"/>
            <w:right w:val="none" w:sz="0" w:space="0" w:color="auto"/>
          </w:divBdr>
        </w:div>
        <w:div w:id="1147283572">
          <w:marLeft w:val="480"/>
          <w:marRight w:val="0"/>
          <w:marTop w:val="0"/>
          <w:marBottom w:val="0"/>
          <w:divBdr>
            <w:top w:val="none" w:sz="0" w:space="0" w:color="auto"/>
            <w:left w:val="none" w:sz="0" w:space="0" w:color="auto"/>
            <w:bottom w:val="none" w:sz="0" w:space="0" w:color="auto"/>
            <w:right w:val="none" w:sz="0" w:space="0" w:color="auto"/>
          </w:divBdr>
        </w:div>
        <w:div w:id="81493365">
          <w:marLeft w:val="480"/>
          <w:marRight w:val="0"/>
          <w:marTop w:val="0"/>
          <w:marBottom w:val="0"/>
          <w:divBdr>
            <w:top w:val="none" w:sz="0" w:space="0" w:color="auto"/>
            <w:left w:val="none" w:sz="0" w:space="0" w:color="auto"/>
            <w:bottom w:val="none" w:sz="0" w:space="0" w:color="auto"/>
            <w:right w:val="none" w:sz="0" w:space="0" w:color="auto"/>
          </w:divBdr>
        </w:div>
        <w:div w:id="452359065">
          <w:marLeft w:val="480"/>
          <w:marRight w:val="0"/>
          <w:marTop w:val="0"/>
          <w:marBottom w:val="0"/>
          <w:divBdr>
            <w:top w:val="none" w:sz="0" w:space="0" w:color="auto"/>
            <w:left w:val="none" w:sz="0" w:space="0" w:color="auto"/>
            <w:bottom w:val="none" w:sz="0" w:space="0" w:color="auto"/>
            <w:right w:val="none" w:sz="0" w:space="0" w:color="auto"/>
          </w:divBdr>
        </w:div>
        <w:div w:id="1403018383">
          <w:marLeft w:val="480"/>
          <w:marRight w:val="0"/>
          <w:marTop w:val="0"/>
          <w:marBottom w:val="0"/>
          <w:divBdr>
            <w:top w:val="none" w:sz="0" w:space="0" w:color="auto"/>
            <w:left w:val="none" w:sz="0" w:space="0" w:color="auto"/>
            <w:bottom w:val="none" w:sz="0" w:space="0" w:color="auto"/>
            <w:right w:val="none" w:sz="0" w:space="0" w:color="auto"/>
          </w:divBdr>
        </w:div>
        <w:div w:id="17704698">
          <w:marLeft w:val="480"/>
          <w:marRight w:val="0"/>
          <w:marTop w:val="0"/>
          <w:marBottom w:val="0"/>
          <w:divBdr>
            <w:top w:val="none" w:sz="0" w:space="0" w:color="auto"/>
            <w:left w:val="none" w:sz="0" w:space="0" w:color="auto"/>
            <w:bottom w:val="none" w:sz="0" w:space="0" w:color="auto"/>
            <w:right w:val="none" w:sz="0" w:space="0" w:color="auto"/>
          </w:divBdr>
        </w:div>
        <w:div w:id="1501391161">
          <w:marLeft w:val="480"/>
          <w:marRight w:val="0"/>
          <w:marTop w:val="0"/>
          <w:marBottom w:val="0"/>
          <w:divBdr>
            <w:top w:val="none" w:sz="0" w:space="0" w:color="auto"/>
            <w:left w:val="none" w:sz="0" w:space="0" w:color="auto"/>
            <w:bottom w:val="none" w:sz="0" w:space="0" w:color="auto"/>
            <w:right w:val="none" w:sz="0" w:space="0" w:color="auto"/>
          </w:divBdr>
        </w:div>
        <w:div w:id="1595548190">
          <w:marLeft w:val="480"/>
          <w:marRight w:val="0"/>
          <w:marTop w:val="0"/>
          <w:marBottom w:val="0"/>
          <w:divBdr>
            <w:top w:val="none" w:sz="0" w:space="0" w:color="auto"/>
            <w:left w:val="none" w:sz="0" w:space="0" w:color="auto"/>
            <w:bottom w:val="none" w:sz="0" w:space="0" w:color="auto"/>
            <w:right w:val="none" w:sz="0" w:space="0" w:color="auto"/>
          </w:divBdr>
        </w:div>
      </w:divsChild>
    </w:div>
    <w:div w:id="1866210317">
      <w:bodyDiv w:val="1"/>
      <w:marLeft w:val="0"/>
      <w:marRight w:val="0"/>
      <w:marTop w:val="0"/>
      <w:marBottom w:val="0"/>
      <w:divBdr>
        <w:top w:val="none" w:sz="0" w:space="0" w:color="auto"/>
        <w:left w:val="none" w:sz="0" w:space="0" w:color="auto"/>
        <w:bottom w:val="none" w:sz="0" w:space="0" w:color="auto"/>
        <w:right w:val="none" w:sz="0" w:space="0" w:color="auto"/>
      </w:divBdr>
    </w:div>
    <w:div w:id="1866289635">
      <w:bodyDiv w:val="1"/>
      <w:marLeft w:val="0"/>
      <w:marRight w:val="0"/>
      <w:marTop w:val="0"/>
      <w:marBottom w:val="0"/>
      <w:divBdr>
        <w:top w:val="none" w:sz="0" w:space="0" w:color="auto"/>
        <w:left w:val="none" w:sz="0" w:space="0" w:color="auto"/>
        <w:bottom w:val="none" w:sz="0" w:space="0" w:color="auto"/>
        <w:right w:val="none" w:sz="0" w:space="0" w:color="auto"/>
      </w:divBdr>
    </w:div>
    <w:div w:id="1866407950">
      <w:bodyDiv w:val="1"/>
      <w:marLeft w:val="0"/>
      <w:marRight w:val="0"/>
      <w:marTop w:val="0"/>
      <w:marBottom w:val="0"/>
      <w:divBdr>
        <w:top w:val="none" w:sz="0" w:space="0" w:color="auto"/>
        <w:left w:val="none" w:sz="0" w:space="0" w:color="auto"/>
        <w:bottom w:val="none" w:sz="0" w:space="0" w:color="auto"/>
        <w:right w:val="none" w:sz="0" w:space="0" w:color="auto"/>
      </w:divBdr>
    </w:div>
    <w:div w:id="1866596687">
      <w:bodyDiv w:val="1"/>
      <w:marLeft w:val="0"/>
      <w:marRight w:val="0"/>
      <w:marTop w:val="0"/>
      <w:marBottom w:val="0"/>
      <w:divBdr>
        <w:top w:val="none" w:sz="0" w:space="0" w:color="auto"/>
        <w:left w:val="none" w:sz="0" w:space="0" w:color="auto"/>
        <w:bottom w:val="none" w:sz="0" w:space="0" w:color="auto"/>
        <w:right w:val="none" w:sz="0" w:space="0" w:color="auto"/>
      </w:divBdr>
    </w:div>
    <w:div w:id="1868568187">
      <w:bodyDiv w:val="1"/>
      <w:marLeft w:val="0"/>
      <w:marRight w:val="0"/>
      <w:marTop w:val="0"/>
      <w:marBottom w:val="0"/>
      <w:divBdr>
        <w:top w:val="none" w:sz="0" w:space="0" w:color="auto"/>
        <w:left w:val="none" w:sz="0" w:space="0" w:color="auto"/>
        <w:bottom w:val="none" w:sz="0" w:space="0" w:color="auto"/>
        <w:right w:val="none" w:sz="0" w:space="0" w:color="auto"/>
      </w:divBdr>
      <w:divsChild>
        <w:div w:id="201552793">
          <w:marLeft w:val="480"/>
          <w:marRight w:val="0"/>
          <w:marTop w:val="0"/>
          <w:marBottom w:val="0"/>
          <w:divBdr>
            <w:top w:val="none" w:sz="0" w:space="0" w:color="auto"/>
            <w:left w:val="none" w:sz="0" w:space="0" w:color="auto"/>
            <w:bottom w:val="none" w:sz="0" w:space="0" w:color="auto"/>
            <w:right w:val="none" w:sz="0" w:space="0" w:color="auto"/>
          </w:divBdr>
        </w:div>
        <w:div w:id="1604612164">
          <w:marLeft w:val="480"/>
          <w:marRight w:val="0"/>
          <w:marTop w:val="0"/>
          <w:marBottom w:val="0"/>
          <w:divBdr>
            <w:top w:val="none" w:sz="0" w:space="0" w:color="auto"/>
            <w:left w:val="none" w:sz="0" w:space="0" w:color="auto"/>
            <w:bottom w:val="none" w:sz="0" w:space="0" w:color="auto"/>
            <w:right w:val="none" w:sz="0" w:space="0" w:color="auto"/>
          </w:divBdr>
        </w:div>
        <w:div w:id="35745038">
          <w:marLeft w:val="480"/>
          <w:marRight w:val="0"/>
          <w:marTop w:val="0"/>
          <w:marBottom w:val="0"/>
          <w:divBdr>
            <w:top w:val="none" w:sz="0" w:space="0" w:color="auto"/>
            <w:left w:val="none" w:sz="0" w:space="0" w:color="auto"/>
            <w:bottom w:val="none" w:sz="0" w:space="0" w:color="auto"/>
            <w:right w:val="none" w:sz="0" w:space="0" w:color="auto"/>
          </w:divBdr>
        </w:div>
        <w:div w:id="1746954414">
          <w:marLeft w:val="480"/>
          <w:marRight w:val="0"/>
          <w:marTop w:val="0"/>
          <w:marBottom w:val="0"/>
          <w:divBdr>
            <w:top w:val="none" w:sz="0" w:space="0" w:color="auto"/>
            <w:left w:val="none" w:sz="0" w:space="0" w:color="auto"/>
            <w:bottom w:val="none" w:sz="0" w:space="0" w:color="auto"/>
            <w:right w:val="none" w:sz="0" w:space="0" w:color="auto"/>
          </w:divBdr>
        </w:div>
        <w:div w:id="40445140">
          <w:marLeft w:val="480"/>
          <w:marRight w:val="0"/>
          <w:marTop w:val="0"/>
          <w:marBottom w:val="0"/>
          <w:divBdr>
            <w:top w:val="none" w:sz="0" w:space="0" w:color="auto"/>
            <w:left w:val="none" w:sz="0" w:space="0" w:color="auto"/>
            <w:bottom w:val="none" w:sz="0" w:space="0" w:color="auto"/>
            <w:right w:val="none" w:sz="0" w:space="0" w:color="auto"/>
          </w:divBdr>
        </w:div>
        <w:div w:id="2113939101">
          <w:marLeft w:val="480"/>
          <w:marRight w:val="0"/>
          <w:marTop w:val="0"/>
          <w:marBottom w:val="0"/>
          <w:divBdr>
            <w:top w:val="none" w:sz="0" w:space="0" w:color="auto"/>
            <w:left w:val="none" w:sz="0" w:space="0" w:color="auto"/>
            <w:bottom w:val="none" w:sz="0" w:space="0" w:color="auto"/>
            <w:right w:val="none" w:sz="0" w:space="0" w:color="auto"/>
          </w:divBdr>
        </w:div>
        <w:div w:id="1553536219">
          <w:marLeft w:val="480"/>
          <w:marRight w:val="0"/>
          <w:marTop w:val="0"/>
          <w:marBottom w:val="0"/>
          <w:divBdr>
            <w:top w:val="none" w:sz="0" w:space="0" w:color="auto"/>
            <w:left w:val="none" w:sz="0" w:space="0" w:color="auto"/>
            <w:bottom w:val="none" w:sz="0" w:space="0" w:color="auto"/>
            <w:right w:val="none" w:sz="0" w:space="0" w:color="auto"/>
          </w:divBdr>
        </w:div>
        <w:div w:id="914439520">
          <w:marLeft w:val="480"/>
          <w:marRight w:val="0"/>
          <w:marTop w:val="0"/>
          <w:marBottom w:val="0"/>
          <w:divBdr>
            <w:top w:val="none" w:sz="0" w:space="0" w:color="auto"/>
            <w:left w:val="none" w:sz="0" w:space="0" w:color="auto"/>
            <w:bottom w:val="none" w:sz="0" w:space="0" w:color="auto"/>
            <w:right w:val="none" w:sz="0" w:space="0" w:color="auto"/>
          </w:divBdr>
        </w:div>
        <w:div w:id="460419705">
          <w:marLeft w:val="480"/>
          <w:marRight w:val="0"/>
          <w:marTop w:val="0"/>
          <w:marBottom w:val="0"/>
          <w:divBdr>
            <w:top w:val="none" w:sz="0" w:space="0" w:color="auto"/>
            <w:left w:val="none" w:sz="0" w:space="0" w:color="auto"/>
            <w:bottom w:val="none" w:sz="0" w:space="0" w:color="auto"/>
            <w:right w:val="none" w:sz="0" w:space="0" w:color="auto"/>
          </w:divBdr>
        </w:div>
        <w:div w:id="910309464">
          <w:marLeft w:val="480"/>
          <w:marRight w:val="0"/>
          <w:marTop w:val="0"/>
          <w:marBottom w:val="0"/>
          <w:divBdr>
            <w:top w:val="none" w:sz="0" w:space="0" w:color="auto"/>
            <w:left w:val="none" w:sz="0" w:space="0" w:color="auto"/>
            <w:bottom w:val="none" w:sz="0" w:space="0" w:color="auto"/>
            <w:right w:val="none" w:sz="0" w:space="0" w:color="auto"/>
          </w:divBdr>
        </w:div>
        <w:div w:id="811752517">
          <w:marLeft w:val="480"/>
          <w:marRight w:val="0"/>
          <w:marTop w:val="0"/>
          <w:marBottom w:val="0"/>
          <w:divBdr>
            <w:top w:val="none" w:sz="0" w:space="0" w:color="auto"/>
            <w:left w:val="none" w:sz="0" w:space="0" w:color="auto"/>
            <w:bottom w:val="none" w:sz="0" w:space="0" w:color="auto"/>
            <w:right w:val="none" w:sz="0" w:space="0" w:color="auto"/>
          </w:divBdr>
        </w:div>
        <w:div w:id="1479497289">
          <w:marLeft w:val="480"/>
          <w:marRight w:val="0"/>
          <w:marTop w:val="0"/>
          <w:marBottom w:val="0"/>
          <w:divBdr>
            <w:top w:val="none" w:sz="0" w:space="0" w:color="auto"/>
            <w:left w:val="none" w:sz="0" w:space="0" w:color="auto"/>
            <w:bottom w:val="none" w:sz="0" w:space="0" w:color="auto"/>
            <w:right w:val="none" w:sz="0" w:space="0" w:color="auto"/>
          </w:divBdr>
        </w:div>
        <w:div w:id="1233006866">
          <w:marLeft w:val="480"/>
          <w:marRight w:val="0"/>
          <w:marTop w:val="0"/>
          <w:marBottom w:val="0"/>
          <w:divBdr>
            <w:top w:val="none" w:sz="0" w:space="0" w:color="auto"/>
            <w:left w:val="none" w:sz="0" w:space="0" w:color="auto"/>
            <w:bottom w:val="none" w:sz="0" w:space="0" w:color="auto"/>
            <w:right w:val="none" w:sz="0" w:space="0" w:color="auto"/>
          </w:divBdr>
        </w:div>
        <w:div w:id="370231261">
          <w:marLeft w:val="480"/>
          <w:marRight w:val="0"/>
          <w:marTop w:val="0"/>
          <w:marBottom w:val="0"/>
          <w:divBdr>
            <w:top w:val="none" w:sz="0" w:space="0" w:color="auto"/>
            <w:left w:val="none" w:sz="0" w:space="0" w:color="auto"/>
            <w:bottom w:val="none" w:sz="0" w:space="0" w:color="auto"/>
            <w:right w:val="none" w:sz="0" w:space="0" w:color="auto"/>
          </w:divBdr>
        </w:div>
        <w:div w:id="318652659">
          <w:marLeft w:val="480"/>
          <w:marRight w:val="0"/>
          <w:marTop w:val="0"/>
          <w:marBottom w:val="0"/>
          <w:divBdr>
            <w:top w:val="none" w:sz="0" w:space="0" w:color="auto"/>
            <w:left w:val="none" w:sz="0" w:space="0" w:color="auto"/>
            <w:bottom w:val="none" w:sz="0" w:space="0" w:color="auto"/>
            <w:right w:val="none" w:sz="0" w:space="0" w:color="auto"/>
          </w:divBdr>
        </w:div>
        <w:div w:id="860902229">
          <w:marLeft w:val="480"/>
          <w:marRight w:val="0"/>
          <w:marTop w:val="0"/>
          <w:marBottom w:val="0"/>
          <w:divBdr>
            <w:top w:val="none" w:sz="0" w:space="0" w:color="auto"/>
            <w:left w:val="none" w:sz="0" w:space="0" w:color="auto"/>
            <w:bottom w:val="none" w:sz="0" w:space="0" w:color="auto"/>
            <w:right w:val="none" w:sz="0" w:space="0" w:color="auto"/>
          </w:divBdr>
        </w:div>
        <w:div w:id="1922832394">
          <w:marLeft w:val="480"/>
          <w:marRight w:val="0"/>
          <w:marTop w:val="0"/>
          <w:marBottom w:val="0"/>
          <w:divBdr>
            <w:top w:val="none" w:sz="0" w:space="0" w:color="auto"/>
            <w:left w:val="none" w:sz="0" w:space="0" w:color="auto"/>
            <w:bottom w:val="none" w:sz="0" w:space="0" w:color="auto"/>
            <w:right w:val="none" w:sz="0" w:space="0" w:color="auto"/>
          </w:divBdr>
        </w:div>
        <w:div w:id="1395737068">
          <w:marLeft w:val="480"/>
          <w:marRight w:val="0"/>
          <w:marTop w:val="0"/>
          <w:marBottom w:val="0"/>
          <w:divBdr>
            <w:top w:val="none" w:sz="0" w:space="0" w:color="auto"/>
            <w:left w:val="none" w:sz="0" w:space="0" w:color="auto"/>
            <w:bottom w:val="none" w:sz="0" w:space="0" w:color="auto"/>
            <w:right w:val="none" w:sz="0" w:space="0" w:color="auto"/>
          </w:divBdr>
        </w:div>
        <w:div w:id="320890009">
          <w:marLeft w:val="480"/>
          <w:marRight w:val="0"/>
          <w:marTop w:val="0"/>
          <w:marBottom w:val="0"/>
          <w:divBdr>
            <w:top w:val="none" w:sz="0" w:space="0" w:color="auto"/>
            <w:left w:val="none" w:sz="0" w:space="0" w:color="auto"/>
            <w:bottom w:val="none" w:sz="0" w:space="0" w:color="auto"/>
            <w:right w:val="none" w:sz="0" w:space="0" w:color="auto"/>
          </w:divBdr>
        </w:div>
        <w:div w:id="1704936443">
          <w:marLeft w:val="480"/>
          <w:marRight w:val="0"/>
          <w:marTop w:val="0"/>
          <w:marBottom w:val="0"/>
          <w:divBdr>
            <w:top w:val="none" w:sz="0" w:space="0" w:color="auto"/>
            <w:left w:val="none" w:sz="0" w:space="0" w:color="auto"/>
            <w:bottom w:val="none" w:sz="0" w:space="0" w:color="auto"/>
            <w:right w:val="none" w:sz="0" w:space="0" w:color="auto"/>
          </w:divBdr>
        </w:div>
        <w:div w:id="558320780">
          <w:marLeft w:val="480"/>
          <w:marRight w:val="0"/>
          <w:marTop w:val="0"/>
          <w:marBottom w:val="0"/>
          <w:divBdr>
            <w:top w:val="none" w:sz="0" w:space="0" w:color="auto"/>
            <w:left w:val="none" w:sz="0" w:space="0" w:color="auto"/>
            <w:bottom w:val="none" w:sz="0" w:space="0" w:color="auto"/>
            <w:right w:val="none" w:sz="0" w:space="0" w:color="auto"/>
          </w:divBdr>
        </w:div>
        <w:div w:id="991105468">
          <w:marLeft w:val="480"/>
          <w:marRight w:val="0"/>
          <w:marTop w:val="0"/>
          <w:marBottom w:val="0"/>
          <w:divBdr>
            <w:top w:val="none" w:sz="0" w:space="0" w:color="auto"/>
            <w:left w:val="none" w:sz="0" w:space="0" w:color="auto"/>
            <w:bottom w:val="none" w:sz="0" w:space="0" w:color="auto"/>
            <w:right w:val="none" w:sz="0" w:space="0" w:color="auto"/>
          </w:divBdr>
        </w:div>
        <w:div w:id="1838111855">
          <w:marLeft w:val="480"/>
          <w:marRight w:val="0"/>
          <w:marTop w:val="0"/>
          <w:marBottom w:val="0"/>
          <w:divBdr>
            <w:top w:val="none" w:sz="0" w:space="0" w:color="auto"/>
            <w:left w:val="none" w:sz="0" w:space="0" w:color="auto"/>
            <w:bottom w:val="none" w:sz="0" w:space="0" w:color="auto"/>
            <w:right w:val="none" w:sz="0" w:space="0" w:color="auto"/>
          </w:divBdr>
        </w:div>
        <w:div w:id="702949756">
          <w:marLeft w:val="480"/>
          <w:marRight w:val="0"/>
          <w:marTop w:val="0"/>
          <w:marBottom w:val="0"/>
          <w:divBdr>
            <w:top w:val="none" w:sz="0" w:space="0" w:color="auto"/>
            <w:left w:val="none" w:sz="0" w:space="0" w:color="auto"/>
            <w:bottom w:val="none" w:sz="0" w:space="0" w:color="auto"/>
            <w:right w:val="none" w:sz="0" w:space="0" w:color="auto"/>
          </w:divBdr>
        </w:div>
        <w:div w:id="408891498">
          <w:marLeft w:val="480"/>
          <w:marRight w:val="0"/>
          <w:marTop w:val="0"/>
          <w:marBottom w:val="0"/>
          <w:divBdr>
            <w:top w:val="none" w:sz="0" w:space="0" w:color="auto"/>
            <w:left w:val="none" w:sz="0" w:space="0" w:color="auto"/>
            <w:bottom w:val="none" w:sz="0" w:space="0" w:color="auto"/>
            <w:right w:val="none" w:sz="0" w:space="0" w:color="auto"/>
          </w:divBdr>
        </w:div>
        <w:div w:id="1516769785">
          <w:marLeft w:val="480"/>
          <w:marRight w:val="0"/>
          <w:marTop w:val="0"/>
          <w:marBottom w:val="0"/>
          <w:divBdr>
            <w:top w:val="none" w:sz="0" w:space="0" w:color="auto"/>
            <w:left w:val="none" w:sz="0" w:space="0" w:color="auto"/>
            <w:bottom w:val="none" w:sz="0" w:space="0" w:color="auto"/>
            <w:right w:val="none" w:sz="0" w:space="0" w:color="auto"/>
          </w:divBdr>
        </w:div>
        <w:div w:id="119686755">
          <w:marLeft w:val="480"/>
          <w:marRight w:val="0"/>
          <w:marTop w:val="0"/>
          <w:marBottom w:val="0"/>
          <w:divBdr>
            <w:top w:val="none" w:sz="0" w:space="0" w:color="auto"/>
            <w:left w:val="none" w:sz="0" w:space="0" w:color="auto"/>
            <w:bottom w:val="none" w:sz="0" w:space="0" w:color="auto"/>
            <w:right w:val="none" w:sz="0" w:space="0" w:color="auto"/>
          </w:divBdr>
        </w:div>
        <w:div w:id="1420830219">
          <w:marLeft w:val="480"/>
          <w:marRight w:val="0"/>
          <w:marTop w:val="0"/>
          <w:marBottom w:val="0"/>
          <w:divBdr>
            <w:top w:val="none" w:sz="0" w:space="0" w:color="auto"/>
            <w:left w:val="none" w:sz="0" w:space="0" w:color="auto"/>
            <w:bottom w:val="none" w:sz="0" w:space="0" w:color="auto"/>
            <w:right w:val="none" w:sz="0" w:space="0" w:color="auto"/>
          </w:divBdr>
        </w:div>
        <w:div w:id="2005626717">
          <w:marLeft w:val="480"/>
          <w:marRight w:val="0"/>
          <w:marTop w:val="0"/>
          <w:marBottom w:val="0"/>
          <w:divBdr>
            <w:top w:val="none" w:sz="0" w:space="0" w:color="auto"/>
            <w:left w:val="none" w:sz="0" w:space="0" w:color="auto"/>
            <w:bottom w:val="none" w:sz="0" w:space="0" w:color="auto"/>
            <w:right w:val="none" w:sz="0" w:space="0" w:color="auto"/>
          </w:divBdr>
        </w:div>
        <w:div w:id="1947881398">
          <w:marLeft w:val="480"/>
          <w:marRight w:val="0"/>
          <w:marTop w:val="0"/>
          <w:marBottom w:val="0"/>
          <w:divBdr>
            <w:top w:val="none" w:sz="0" w:space="0" w:color="auto"/>
            <w:left w:val="none" w:sz="0" w:space="0" w:color="auto"/>
            <w:bottom w:val="none" w:sz="0" w:space="0" w:color="auto"/>
            <w:right w:val="none" w:sz="0" w:space="0" w:color="auto"/>
          </w:divBdr>
        </w:div>
        <w:div w:id="335502474">
          <w:marLeft w:val="480"/>
          <w:marRight w:val="0"/>
          <w:marTop w:val="0"/>
          <w:marBottom w:val="0"/>
          <w:divBdr>
            <w:top w:val="none" w:sz="0" w:space="0" w:color="auto"/>
            <w:left w:val="none" w:sz="0" w:space="0" w:color="auto"/>
            <w:bottom w:val="none" w:sz="0" w:space="0" w:color="auto"/>
            <w:right w:val="none" w:sz="0" w:space="0" w:color="auto"/>
          </w:divBdr>
        </w:div>
        <w:div w:id="1177766855">
          <w:marLeft w:val="480"/>
          <w:marRight w:val="0"/>
          <w:marTop w:val="0"/>
          <w:marBottom w:val="0"/>
          <w:divBdr>
            <w:top w:val="none" w:sz="0" w:space="0" w:color="auto"/>
            <w:left w:val="none" w:sz="0" w:space="0" w:color="auto"/>
            <w:bottom w:val="none" w:sz="0" w:space="0" w:color="auto"/>
            <w:right w:val="none" w:sz="0" w:space="0" w:color="auto"/>
          </w:divBdr>
        </w:div>
        <w:div w:id="788085850">
          <w:marLeft w:val="480"/>
          <w:marRight w:val="0"/>
          <w:marTop w:val="0"/>
          <w:marBottom w:val="0"/>
          <w:divBdr>
            <w:top w:val="none" w:sz="0" w:space="0" w:color="auto"/>
            <w:left w:val="none" w:sz="0" w:space="0" w:color="auto"/>
            <w:bottom w:val="none" w:sz="0" w:space="0" w:color="auto"/>
            <w:right w:val="none" w:sz="0" w:space="0" w:color="auto"/>
          </w:divBdr>
        </w:div>
        <w:div w:id="1551308493">
          <w:marLeft w:val="480"/>
          <w:marRight w:val="0"/>
          <w:marTop w:val="0"/>
          <w:marBottom w:val="0"/>
          <w:divBdr>
            <w:top w:val="none" w:sz="0" w:space="0" w:color="auto"/>
            <w:left w:val="none" w:sz="0" w:space="0" w:color="auto"/>
            <w:bottom w:val="none" w:sz="0" w:space="0" w:color="auto"/>
            <w:right w:val="none" w:sz="0" w:space="0" w:color="auto"/>
          </w:divBdr>
        </w:div>
        <w:div w:id="1358234551">
          <w:marLeft w:val="480"/>
          <w:marRight w:val="0"/>
          <w:marTop w:val="0"/>
          <w:marBottom w:val="0"/>
          <w:divBdr>
            <w:top w:val="none" w:sz="0" w:space="0" w:color="auto"/>
            <w:left w:val="none" w:sz="0" w:space="0" w:color="auto"/>
            <w:bottom w:val="none" w:sz="0" w:space="0" w:color="auto"/>
            <w:right w:val="none" w:sz="0" w:space="0" w:color="auto"/>
          </w:divBdr>
        </w:div>
        <w:div w:id="427123043">
          <w:marLeft w:val="480"/>
          <w:marRight w:val="0"/>
          <w:marTop w:val="0"/>
          <w:marBottom w:val="0"/>
          <w:divBdr>
            <w:top w:val="none" w:sz="0" w:space="0" w:color="auto"/>
            <w:left w:val="none" w:sz="0" w:space="0" w:color="auto"/>
            <w:bottom w:val="none" w:sz="0" w:space="0" w:color="auto"/>
            <w:right w:val="none" w:sz="0" w:space="0" w:color="auto"/>
          </w:divBdr>
        </w:div>
        <w:div w:id="832330699">
          <w:marLeft w:val="480"/>
          <w:marRight w:val="0"/>
          <w:marTop w:val="0"/>
          <w:marBottom w:val="0"/>
          <w:divBdr>
            <w:top w:val="none" w:sz="0" w:space="0" w:color="auto"/>
            <w:left w:val="none" w:sz="0" w:space="0" w:color="auto"/>
            <w:bottom w:val="none" w:sz="0" w:space="0" w:color="auto"/>
            <w:right w:val="none" w:sz="0" w:space="0" w:color="auto"/>
          </w:divBdr>
        </w:div>
        <w:div w:id="262223475">
          <w:marLeft w:val="480"/>
          <w:marRight w:val="0"/>
          <w:marTop w:val="0"/>
          <w:marBottom w:val="0"/>
          <w:divBdr>
            <w:top w:val="none" w:sz="0" w:space="0" w:color="auto"/>
            <w:left w:val="none" w:sz="0" w:space="0" w:color="auto"/>
            <w:bottom w:val="none" w:sz="0" w:space="0" w:color="auto"/>
            <w:right w:val="none" w:sz="0" w:space="0" w:color="auto"/>
          </w:divBdr>
        </w:div>
        <w:div w:id="40131194">
          <w:marLeft w:val="480"/>
          <w:marRight w:val="0"/>
          <w:marTop w:val="0"/>
          <w:marBottom w:val="0"/>
          <w:divBdr>
            <w:top w:val="none" w:sz="0" w:space="0" w:color="auto"/>
            <w:left w:val="none" w:sz="0" w:space="0" w:color="auto"/>
            <w:bottom w:val="none" w:sz="0" w:space="0" w:color="auto"/>
            <w:right w:val="none" w:sz="0" w:space="0" w:color="auto"/>
          </w:divBdr>
        </w:div>
        <w:div w:id="389308442">
          <w:marLeft w:val="480"/>
          <w:marRight w:val="0"/>
          <w:marTop w:val="0"/>
          <w:marBottom w:val="0"/>
          <w:divBdr>
            <w:top w:val="none" w:sz="0" w:space="0" w:color="auto"/>
            <w:left w:val="none" w:sz="0" w:space="0" w:color="auto"/>
            <w:bottom w:val="none" w:sz="0" w:space="0" w:color="auto"/>
            <w:right w:val="none" w:sz="0" w:space="0" w:color="auto"/>
          </w:divBdr>
        </w:div>
        <w:div w:id="1656841257">
          <w:marLeft w:val="480"/>
          <w:marRight w:val="0"/>
          <w:marTop w:val="0"/>
          <w:marBottom w:val="0"/>
          <w:divBdr>
            <w:top w:val="none" w:sz="0" w:space="0" w:color="auto"/>
            <w:left w:val="none" w:sz="0" w:space="0" w:color="auto"/>
            <w:bottom w:val="none" w:sz="0" w:space="0" w:color="auto"/>
            <w:right w:val="none" w:sz="0" w:space="0" w:color="auto"/>
          </w:divBdr>
        </w:div>
        <w:div w:id="397872781">
          <w:marLeft w:val="480"/>
          <w:marRight w:val="0"/>
          <w:marTop w:val="0"/>
          <w:marBottom w:val="0"/>
          <w:divBdr>
            <w:top w:val="none" w:sz="0" w:space="0" w:color="auto"/>
            <w:left w:val="none" w:sz="0" w:space="0" w:color="auto"/>
            <w:bottom w:val="none" w:sz="0" w:space="0" w:color="auto"/>
            <w:right w:val="none" w:sz="0" w:space="0" w:color="auto"/>
          </w:divBdr>
        </w:div>
        <w:div w:id="1329988934">
          <w:marLeft w:val="480"/>
          <w:marRight w:val="0"/>
          <w:marTop w:val="0"/>
          <w:marBottom w:val="0"/>
          <w:divBdr>
            <w:top w:val="none" w:sz="0" w:space="0" w:color="auto"/>
            <w:left w:val="none" w:sz="0" w:space="0" w:color="auto"/>
            <w:bottom w:val="none" w:sz="0" w:space="0" w:color="auto"/>
            <w:right w:val="none" w:sz="0" w:space="0" w:color="auto"/>
          </w:divBdr>
        </w:div>
        <w:div w:id="1256204017">
          <w:marLeft w:val="480"/>
          <w:marRight w:val="0"/>
          <w:marTop w:val="0"/>
          <w:marBottom w:val="0"/>
          <w:divBdr>
            <w:top w:val="none" w:sz="0" w:space="0" w:color="auto"/>
            <w:left w:val="none" w:sz="0" w:space="0" w:color="auto"/>
            <w:bottom w:val="none" w:sz="0" w:space="0" w:color="auto"/>
            <w:right w:val="none" w:sz="0" w:space="0" w:color="auto"/>
          </w:divBdr>
        </w:div>
        <w:div w:id="148178937">
          <w:marLeft w:val="480"/>
          <w:marRight w:val="0"/>
          <w:marTop w:val="0"/>
          <w:marBottom w:val="0"/>
          <w:divBdr>
            <w:top w:val="none" w:sz="0" w:space="0" w:color="auto"/>
            <w:left w:val="none" w:sz="0" w:space="0" w:color="auto"/>
            <w:bottom w:val="none" w:sz="0" w:space="0" w:color="auto"/>
            <w:right w:val="none" w:sz="0" w:space="0" w:color="auto"/>
          </w:divBdr>
        </w:div>
        <w:div w:id="2017343275">
          <w:marLeft w:val="480"/>
          <w:marRight w:val="0"/>
          <w:marTop w:val="0"/>
          <w:marBottom w:val="0"/>
          <w:divBdr>
            <w:top w:val="none" w:sz="0" w:space="0" w:color="auto"/>
            <w:left w:val="none" w:sz="0" w:space="0" w:color="auto"/>
            <w:bottom w:val="none" w:sz="0" w:space="0" w:color="auto"/>
            <w:right w:val="none" w:sz="0" w:space="0" w:color="auto"/>
          </w:divBdr>
        </w:div>
        <w:div w:id="1989626888">
          <w:marLeft w:val="480"/>
          <w:marRight w:val="0"/>
          <w:marTop w:val="0"/>
          <w:marBottom w:val="0"/>
          <w:divBdr>
            <w:top w:val="none" w:sz="0" w:space="0" w:color="auto"/>
            <w:left w:val="none" w:sz="0" w:space="0" w:color="auto"/>
            <w:bottom w:val="none" w:sz="0" w:space="0" w:color="auto"/>
            <w:right w:val="none" w:sz="0" w:space="0" w:color="auto"/>
          </w:divBdr>
        </w:div>
        <w:div w:id="1542864121">
          <w:marLeft w:val="480"/>
          <w:marRight w:val="0"/>
          <w:marTop w:val="0"/>
          <w:marBottom w:val="0"/>
          <w:divBdr>
            <w:top w:val="none" w:sz="0" w:space="0" w:color="auto"/>
            <w:left w:val="none" w:sz="0" w:space="0" w:color="auto"/>
            <w:bottom w:val="none" w:sz="0" w:space="0" w:color="auto"/>
            <w:right w:val="none" w:sz="0" w:space="0" w:color="auto"/>
          </w:divBdr>
        </w:div>
        <w:div w:id="1217354299">
          <w:marLeft w:val="480"/>
          <w:marRight w:val="0"/>
          <w:marTop w:val="0"/>
          <w:marBottom w:val="0"/>
          <w:divBdr>
            <w:top w:val="none" w:sz="0" w:space="0" w:color="auto"/>
            <w:left w:val="none" w:sz="0" w:space="0" w:color="auto"/>
            <w:bottom w:val="none" w:sz="0" w:space="0" w:color="auto"/>
            <w:right w:val="none" w:sz="0" w:space="0" w:color="auto"/>
          </w:divBdr>
        </w:div>
        <w:div w:id="958492478">
          <w:marLeft w:val="480"/>
          <w:marRight w:val="0"/>
          <w:marTop w:val="0"/>
          <w:marBottom w:val="0"/>
          <w:divBdr>
            <w:top w:val="none" w:sz="0" w:space="0" w:color="auto"/>
            <w:left w:val="none" w:sz="0" w:space="0" w:color="auto"/>
            <w:bottom w:val="none" w:sz="0" w:space="0" w:color="auto"/>
            <w:right w:val="none" w:sz="0" w:space="0" w:color="auto"/>
          </w:divBdr>
        </w:div>
        <w:div w:id="1073894721">
          <w:marLeft w:val="480"/>
          <w:marRight w:val="0"/>
          <w:marTop w:val="0"/>
          <w:marBottom w:val="0"/>
          <w:divBdr>
            <w:top w:val="none" w:sz="0" w:space="0" w:color="auto"/>
            <w:left w:val="none" w:sz="0" w:space="0" w:color="auto"/>
            <w:bottom w:val="none" w:sz="0" w:space="0" w:color="auto"/>
            <w:right w:val="none" w:sz="0" w:space="0" w:color="auto"/>
          </w:divBdr>
        </w:div>
        <w:div w:id="1127043794">
          <w:marLeft w:val="480"/>
          <w:marRight w:val="0"/>
          <w:marTop w:val="0"/>
          <w:marBottom w:val="0"/>
          <w:divBdr>
            <w:top w:val="none" w:sz="0" w:space="0" w:color="auto"/>
            <w:left w:val="none" w:sz="0" w:space="0" w:color="auto"/>
            <w:bottom w:val="none" w:sz="0" w:space="0" w:color="auto"/>
            <w:right w:val="none" w:sz="0" w:space="0" w:color="auto"/>
          </w:divBdr>
        </w:div>
        <w:div w:id="1978145609">
          <w:marLeft w:val="480"/>
          <w:marRight w:val="0"/>
          <w:marTop w:val="0"/>
          <w:marBottom w:val="0"/>
          <w:divBdr>
            <w:top w:val="none" w:sz="0" w:space="0" w:color="auto"/>
            <w:left w:val="none" w:sz="0" w:space="0" w:color="auto"/>
            <w:bottom w:val="none" w:sz="0" w:space="0" w:color="auto"/>
            <w:right w:val="none" w:sz="0" w:space="0" w:color="auto"/>
          </w:divBdr>
        </w:div>
        <w:div w:id="1069620706">
          <w:marLeft w:val="480"/>
          <w:marRight w:val="0"/>
          <w:marTop w:val="0"/>
          <w:marBottom w:val="0"/>
          <w:divBdr>
            <w:top w:val="none" w:sz="0" w:space="0" w:color="auto"/>
            <w:left w:val="none" w:sz="0" w:space="0" w:color="auto"/>
            <w:bottom w:val="none" w:sz="0" w:space="0" w:color="auto"/>
            <w:right w:val="none" w:sz="0" w:space="0" w:color="auto"/>
          </w:divBdr>
        </w:div>
        <w:div w:id="32123017">
          <w:marLeft w:val="480"/>
          <w:marRight w:val="0"/>
          <w:marTop w:val="0"/>
          <w:marBottom w:val="0"/>
          <w:divBdr>
            <w:top w:val="none" w:sz="0" w:space="0" w:color="auto"/>
            <w:left w:val="none" w:sz="0" w:space="0" w:color="auto"/>
            <w:bottom w:val="none" w:sz="0" w:space="0" w:color="auto"/>
            <w:right w:val="none" w:sz="0" w:space="0" w:color="auto"/>
          </w:divBdr>
        </w:div>
        <w:div w:id="707068741">
          <w:marLeft w:val="480"/>
          <w:marRight w:val="0"/>
          <w:marTop w:val="0"/>
          <w:marBottom w:val="0"/>
          <w:divBdr>
            <w:top w:val="none" w:sz="0" w:space="0" w:color="auto"/>
            <w:left w:val="none" w:sz="0" w:space="0" w:color="auto"/>
            <w:bottom w:val="none" w:sz="0" w:space="0" w:color="auto"/>
            <w:right w:val="none" w:sz="0" w:space="0" w:color="auto"/>
          </w:divBdr>
        </w:div>
        <w:div w:id="1879007221">
          <w:marLeft w:val="480"/>
          <w:marRight w:val="0"/>
          <w:marTop w:val="0"/>
          <w:marBottom w:val="0"/>
          <w:divBdr>
            <w:top w:val="none" w:sz="0" w:space="0" w:color="auto"/>
            <w:left w:val="none" w:sz="0" w:space="0" w:color="auto"/>
            <w:bottom w:val="none" w:sz="0" w:space="0" w:color="auto"/>
            <w:right w:val="none" w:sz="0" w:space="0" w:color="auto"/>
          </w:divBdr>
        </w:div>
        <w:div w:id="1392927341">
          <w:marLeft w:val="480"/>
          <w:marRight w:val="0"/>
          <w:marTop w:val="0"/>
          <w:marBottom w:val="0"/>
          <w:divBdr>
            <w:top w:val="none" w:sz="0" w:space="0" w:color="auto"/>
            <w:left w:val="none" w:sz="0" w:space="0" w:color="auto"/>
            <w:bottom w:val="none" w:sz="0" w:space="0" w:color="auto"/>
            <w:right w:val="none" w:sz="0" w:space="0" w:color="auto"/>
          </w:divBdr>
        </w:div>
        <w:div w:id="186454722">
          <w:marLeft w:val="480"/>
          <w:marRight w:val="0"/>
          <w:marTop w:val="0"/>
          <w:marBottom w:val="0"/>
          <w:divBdr>
            <w:top w:val="none" w:sz="0" w:space="0" w:color="auto"/>
            <w:left w:val="none" w:sz="0" w:space="0" w:color="auto"/>
            <w:bottom w:val="none" w:sz="0" w:space="0" w:color="auto"/>
            <w:right w:val="none" w:sz="0" w:space="0" w:color="auto"/>
          </w:divBdr>
        </w:div>
        <w:div w:id="945698154">
          <w:marLeft w:val="480"/>
          <w:marRight w:val="0"/>
          <w:marTop w:val="0"/>
          <w:marBottom w:val="0"/>
          <w:divBdr>
            <w:top w:val="none" w:sz="0" w:space="0" w:color="auto"/>
            <w:left w:val="none" w:sz="0" w:space="0" w:color="auto"/>
            <w:bottom w:val="none" w:sz="0" w:space="0" w:color="auto"/>
            <w:right w:val="none" w:sz="0" w:space="0" w:color="auto"/>
          </w:divBdr>
        </w:div>
        <w:div w:id="750078460">
          <w:marLeft w:val="480"/>
          <w:marRight w:val="0"/>
          <w:marTop w:val="0"/>
          <w:marBottom w:val="0"/>
          <w:divBdr>
            <w:top w:val="none" w:sz="0" w:space="0" w:color="auto"/>
            <w:left w:val="none" w:sz="0" w:space="0" w:color="auto"/>
            <w:bottom w:val="none" w:sz="0" w:space="0" w:color="auto"/>
            <w:right w:val="none" w:sz="0" w:space="0" w:color="auto"/>
          </w:divBdr>
        </w:div>
        <w:div w:id="1863015032">
          <w:marLeft w:val="480"/>
          <w:marRight w:val="0"/>
          <w:marTop w:val="0"/>
          <w:marBottom w:val="0"/>
          <w:divBdr>
            <w:top w:val="none" w:sz="0" w:space="0" w:color="auto"/>
            <w:left w:val="none" w:sz="0" w:space="0" w:color="auto"/>
            <w:bottom w:val="none" w:sz="0" w:space="0" w:color="auto"/>
            <w:right w:val="none" w:sz="0" w:space="0" w:color="auto"/>
          </w:divBdr>
        </w:div>
        <w:div w:id="1076050798">
          <w:marLeft w:val="480"/>
          <w:marRight w:val="0"/>
          <w:marTop w:val="0"/>
          <w:marBottom w:val="0"/>
          <w:divBdr>
            <w:top w:val="none" w:sz="0" w:space="0" w:color="auto"/>
            <w:left w:val="none" w:sz="0" w:space="0" w:color="auto"/>
            <w:bottom w:val="none" w:sz="0" w:space="0" w:color="auto"/>
            <w:right w:val="none" w:sz="0" w:space="0" w:color="auto"/>
          </w:divBdr>
        </w:div>
        <w:div w:id="304244287">
          <w:marLeft w:val="480"/>
          <w:marRight w:val="0"/>
          <w:marTop w:val="0"/>
          <w:marBottom w:val="0"/>
          <w:divBdr>
            <w:top w:val="none" w:sz="0" w:space="0" w:color="auto"/>
            <w:left w:val="none" w:sz="0" w:space="0" w:color="auto"/>
            <w:bottom w:val="none" w:sz="0" w:space="0" w:color="auto"/>
            <w:right w:val="none" w:sz="0" w:space="0" w:color="auto"/>
          </w:divBdr>
        </w:div>
        <w:div w:id="925380132">
          <w:marLeft w:val="480"/>
          <w:marRight w:val="0"/>
          <w:marTop w:val="0"/>
          <w:marBottom w:val="0"/>
          <w:divBdr>
            <w:top w:val="none" w:sz="0" w:space="0" w:color="auto"/>
            <w:left w:val="none" w:sz="0" w:space="0" w:color="auto"/>
            <w:bottom w:val="none" w:sz="0" w:space="0" w:color="auto"/>
            <w:right w:val="none" w:sz="0" w:space="0" w:color="auto"/>
          </w:divBdr>
        </w:div>
        <w:div w:id="597980235">
          <w:marLeft w:val="480"/>
          <w:marRight w:val="0"/>
          <w:marTop w:val="0"/>
          <w:marBottom w:val="0"/>
          <w:divBdr>
            <w:top w:val="none" w:sz="0" w:space="0" w:color="auto"/>
            <w:left w:val="none" w:sz="0" w:space="0" w:color="auto"/>
            <w:bottom w:val="none" w:sz="0" w:space="0" w:color="auto"/>
            <w:right w:val="none" w:sz="0" w:space="0" w:color="auto"/>
          </w:divBdr>
        </w:div>
        <w:div w:id="155998073">
          <w:marLeft w:val="480"/>
          <w:marRight w:val="0"/>
          <w:marTop w:val="0"/>
          <w:marBottom w:val="0"/>
          <w:divBdr>
            <w:top w:val="none" w:sz="0" w:space="0" w:color="auto"/>
            <w:left w:val="none" w:sz="0" w:space="0" w:color="auto"/>
            <w:bottom w:val="none" w:sz="0" w:space="0" w:color="auto"/>
            <w:right w:val="none" w:sz="0" w:space="0" w:color="auto"/>
          </w:divBdr>
        </w:div>
      </w:divsChild>
    </w:div>
    <w:div w:id="1869100689">
      <w:bodyDiv w:val="1"/>
      <w:marLeft w:val="0"/>
      <w:marRight w:val="0"/>
      <w:marTop w:val="0"/>
      <w:marBottom w:val="0"/>
      <w:divBdr>
        <w:top w:val="none" w:sz="0" w:space="0" w:color="auto"/>
        <w:left w:val="none" w:sz="0" w:space="0" w:color="auto"/>
        <w:bottom w:val="none" w:sz="0" w:space="0" w:color="auto"/>
        <w:right w:val="none" w:sz="0" w:space="0" w:color="auto"/>
      </w:divBdr>
    </w:div>
    <w:div w:id="1869755996">
      <w:bodyDiv w:val="1"/>
      <w:marLeft w:val="0"/>
      <w:marRight w:val="0"/>
      <w:marTop w:val="0"/>
      <w:marBottom w:val="0"/>
      <w:divBdr>
        <w:top w:val="none" w:sz="0" w:space="0" w:color="auto"/>
        <w:left w:val="none" w:sz="0" w:space="0" w:color="auto"/>
        <w:bottom w:val="none" w:sz="0" w:space="0" w:color="auto"/>
        <w:right w:val="none" w:sz="0" w:space="0" w:color="auto"/>
      </w:divBdr>
    </w:div>
    <w:div w:id="1871141428">
      <w:bodyDiv w:val="1"/>
      <w:marLeft w:val="0"/>
      <w:marRight w:val="0"/>
      <w:marTop w:val="0"/>
      <w:marBottom w:val="0"/>
      <w:divBdr>
        <w:top w:val="none" w:sz="0" w:space="0" w:color="auto"/>
        <w:left w:val="none" w:sz="0" w:space="0" w:color="auto"/>
        <w:bottom w:val="none" w:sz="0" w:space="0" w:color="auto"/>
        <w:right w:val="none" w:sz="0" w:space="0" w:color="auto"/>
      </w:divBdr>
      <w:divsChild>
        <w:div w:id="805049181">
          <w:marLeft w:val="640"/>
          <w:marRight w:val="0"/>
          <w:marTop w:val="0"/>
          <w:marBottom w:val="0"/>
          <w:divBdr>
            <w:top w:val="none" w:sz="0" w:space="0" w:color="auto"/>
            <w:left w:val="none" w:sz="0" w:space="0" w:color="auto"/>
            <w:bottom w:val="none" w:sz="0" w:space="0" w:color="auto"/>
            <w:right w:val="none" w:sz="0" w:space="0" w:color="auto"/>
          </w:divBdr>
        </w:div>
        <w:div w:id="1862739251">
          <w:marLeft w:val="640"/>
          <w:marRight w:val="0"/>
          <w:marTop w:val="0"/>
          <w:marBottom w:val="0"/>
          <w:divBdr>
            <w:top w:val="none" w:sz="0" w:space="0" w:color="auto"/>
            <w:left w:val="none" w:sz="0" w:space="0" w:color="auto"/>
            <w:bottom w:val="none" w:sz="0" w:space="0" w:color="auto"/>
            <w:right w:val="none" w:sz="0" w:space="0" w:color="auto"/>
          </w:divBdr>
        </w:div>
        <w:div w:id="613362269">
          <w:marLeft w:val="640"/>
          <w:marRight w:val="0"/>
          <w:marTop w:val="0"/>
          <w:marBottom w:val="0"/>
          <w:divBdr>
            <w:top w:val="none" w:sz="0" w:space="0" w:color="auto"/>
            <w:left w:val="none" w:sz="0" w:space="0" w:color="auto"/>
            <w:bottom w:val="none" w:sz="0" w:space="0" w:color="auto"/>
            <w:right w:val="none" w:sz="0" w:space="0" w:color="auto"/>
          </w:divBdr>
        </w:div>
        <w:div w:id="902450520">
          <w:marLeft w:val="640"/>
          <w:marRight w:val="0"/>
          <w:marTop w:val="0"/>
          <w:marBottom w:val="0"/>
          <w:divBdr>
            <w:top w:val="none" w:sz="0" w:space="0" w:color="auto"/>
            <w:left w:val="none" w:sz="0" w:space="0" w:color="auto"/>
            <w:bottom w:val="none" w:sz="0" w:space="0" w:color="auto"/>
            <w:right w:val="none" w:sz="0" w:space="0" w:color="auto"/>
          </w:divBdr>
        </w:div>
        <w:div w:id="1308243477">
          <w:marLeft w:val="640"/>
          <w:marRight w:val="0"/>
          <w:marTop w:val="0"/>
          <w:marBottom w:val="0"/>
          <w:divBdr>
            <w:top w:val="none" w:sz="0" w:space="0" w:color="auto"/>
            <w:left w:val="none" w:sz="0" w:space="0" w:color="auto"/>
            <w:bottom w:val="none" w:sz="0" w:space="0" w:color="auto"/>
            <w:right w:val="none" w:sz="0" w:space="0" w:color="auto"/>
          </w:divBdr>
        </w:div>
        <w:div w:id="1657103505">
          <w:marLeft w:val="640"/>
          <w:marRight w:val="0"/>
          <w:marTop w:val="0"/>
          <w:marBottom w:val="0"/>
          <w:divBdr>
            <w:top w:val="none" w:sz="0" w:space="0" w:color="auto"/>
            <w:left w:val="none" w:sz="0" w:space="0" w:color="auto"/>
            <w:bottom w:val="none" w:sz="0" w:space="0" w:color="auto"/>
            <w:right w:val="none" w:sz="0" w:space="0" w:color="auto"/>
          </w:divBdr>
        </w:div>
        <w:div w:id="930699968">
          <w:marLeft w:val="640"/>
          <w:marRight w:val="0"/>
          <w:marTop w:val="0"/>
          <w:marBottom w:val="0"/>
          <w:divBdr>
            <w:top w:val="none" w:sz="0" w:space="0" w:color="auto"/>
            <w:left w:val="none" w:sz="0" w:space="0" w:color="auto"/>
            <w:bottom w:val="none" w:sz="0" w:space="0" w:color="auto"/>
            <w:right w:val="none" w:sz="0" w:space="0" w:color="auto"/>
          </w:divBdr>
        </w:div>
        <w:div w:id="168906280">
          <w:marLeft w:val="640"/>
          <w:marRight w:val="0"/>
          <w:marTop w:val="0"/>
          <w:marBottom w:val="0"/>
          <w:divBdr>
            <w:top w:val="none" w:sz="0" w:space="0" w:color="auto"/>
            <w:left w:val="none" w:sz="0" w:space="0" w:color="auto"/>
            <w:bottom w:val="none" w:sz="0" w:space="0" w:color="auto"/>
            <w:right w:val="none" w:sz="0" w:space="0" w:color="auto"/>
          </w:divBdr>
        </w:div>
        <w:div w:id="1850484747">
          <w:marLeft w:val="640"/>
          <w:marRight w:val="0"/>
          <w:marTop w:val="0"/>
          <w:marBottom w:val="0"/>
          <w:divBdr>
            <w:top w:val="none" w:sz="0" w:space="0" w:color="auto"/>
            <w:left w:val="none" w:sz="0" w:space="0" w:color="auto"/>
            <w:bottom w:val="none" w:sz="0" w:space="0" w:color="auto"/>
            <w:right w:val="none" w:sz="0" w:space="0" w:color="auto"/>
          </w:divBdr>
        </w:div>
        <w:div w:id="1324314906">
          <w:marLeft w:val="640"/>
          <w:marRight w:val="0"/>
          <w:marTop w:val="0"/>
          <w:marBottom w:val="0"/>
          <w:divBdr>
            <w:top w:val="none" w:sz="0" w:space="0" w:color="auto"/>
            <w:left w:val="none" w:sz="0" w:space="0" w:color="auto"/>
            <w:bottom w:val="none" w:sz="0" w:space="0" w:color="auto"/>
            <w:right w:val="none" w:sz="0" w:space="0" w:color="auto"/>
          </w:divBdr>
        </w:div>
        <w:div w:id="170532734">
          <w:marLeft w:val="640"/>
          <w:marRight w:val="0"/>
          <w:marTop w:val="0"/>
          <w:marBottom w:val="0"/>
          <w:divBdr>
            <w:top w:val="none" w:sz="0" w:space="0" w:color="auto"/>
            <w:left w:val="none" w:sz="0" w:space="0" w:color="auto"/>
            <w:bottom w:val="none" w:sz="0" w:space="0" w:color="auto"/>
            <w:right w:val="none" w:sz="0" w:space="0" w:color="auto"/>
          </w:divBdr>
        </w:div>
        <w:div w:id="1131291756">
          <w:marLeft w:val="640"/>
          <w:marRight w:val="0"/>
          <w:marTop w:val="0"/>
          <w:marBottom w:val="0"/>
          <w:divBdr>
            <w:top w:val="none" w:sz="0" w:space="0" w:color="auto"/>
            <w:left w:val="none" w:sz="0" w:space="0" w:color="auto"/>
            <w:bottom w:val="none" w:sz="0" w:space="0" w:color="auto"/>
            <w:right w:val="none" w:sz="0" w:space="0" w:color="auto"/>
          </w:divBdr>
        </w:div>
        <w:div w:id="1225482271">
          <w:marLeft w:val="640"/>
          <w:marRight w:val="0"/>
          <w:marTop w:val="0"/>
          <w:marBottom w:val="0"/>
          <w:divBdr>
            <w:top w:val="none" w:sz="0" w:space="0" w:color="auto"/>
            <w:left w:val="none" w:sz="0" w:space="0" w:color="auto"/>
            <w:bottom w:val="none" w:sz="0" w:space="0" w:color="auto"/>
            <w:right w:val="none" w:sz="0" w:space="0" w:color="auto"/>
          </w:divBdr>
        </w:div>
        <w:div w:id="881404585">
          <w:marLeft w:val="640"/>
          <w:marRight w:val="0"/>
          <w:marTop w:val="0"/>
          <w:marBottom w:val="0"/>
          <w:divBdr>
            <w:top w:val="none" w:sz="0" w:space="0" w:color="auto"/>
            <w:left w:val="none" w:sz="0" w:space="0" w:color="auto"/>
            <w:bottom w:val="none" w:sz="0" w:space="0" w:color="auto"/>
            <w:right w:val="none" w:sz="0" w:space="0" w:color="auto"/>
          </w:divBdr>
        </w:div>
        <w:div w:id="425153129">
          <w:marLeft w:val="640"/>
          <w:marRight w:val="0"/>
          <w:marTop w:val="0"/>
          <w:marBottom w:val="0"/>
          <w:divBdr>
            <w:top w:val="none" w:sz="0" w:space="0" w:color="auto"/>
            <w:left w:val="none" w:sz="0" w:space="0" w:color="auto"/>
            <w:bottom w:val="none" w:sz="0" w:space="0" w:color="auto"/>
            <w:right w:val="none" w:sz="0" w:space="0" w:color="auto"/>
          </w:divBdr>
        </w:div>
        <w:div w:id="805588303">
          <w:marLeft w:val="640"/>
          <w:marRight w:val="0"/>
          <w:marTop w:val="0"/>
          <w:marBottom w:val="0"/>
          <w:divBdr>
            <w:top w:val="none" w:sz="0" w:space="0" w:color="auto"/>
            <w:left w:val="none" w:sz="0" w:space="0" w:color="auto"/>
            <w:bottom w:val="none" w:sz="0" w:space="0" w:color="auto"/>
            <w:right w:val="none" w:sz="0" w:space="0" w:color="auto"/>
          </w:divBdr>
        </w:div>
        <w:div w:id="1614508715">
          <w:marLeft w:val="640"/>
          <w:marRight w:val="0"/>
          <w:marTop w:val="0"/>
          <w:marBottom w:val="0"/>
          <w:divBdr>
            <w:top w:val="none" w:sz="0" w:space="0" w:color="auto"/>
            <w:left w:val="none" w:sz="0" w:space="0" w:color="auto"/>
            <w:bottom w:val="none" w:sz="0" w:space="0" w:color="auto"/>
            <w:right w:val="none" w:sz="0" w:space="0" w:color="auto"/>
          </w:divBdr>
        </w:div>
        <w:div w:id="878008061">
          <w:marLeft w:val="640"/>
          <w:marRight w:val="0"/>
          <w:marTop w:val="0"/>
          <w:marBottom w:val="0"/>
          <w:divBdr>
            <w:top w:val="none" w:sz="0" w:space="0" w:color="auto"/>
            <w:left w:val="none" w:sz="0" w:space="0" w:color="auto"/>
            <w:bottom w:val="none" w:sz="0" w:space="0" w:color="auto"/>
            <w:right w:val="none" w:sz="0" w:space="0" w:color="auto"/>
          </w:divBdr>
        </w:div>
        <w:div w:id="919143875">
          <w:marLeft w:val="640"/>
          <w:marRight w:val="0"/>
          <w:marTop w:val="0"/>
          <w:marBottom w:val="0"/>
          <w:divBdr>
            <w:top w:val="none" w:sz="0" w:space="0" w:color="auto"/>
            <w:left w:val="none" w:sz="0" w:space="0" w:color="auto"/>
            <w:bottom w:val="none" w:sz="0" w:space="0" w:color="auto"/>
            <w:right w:val="none" w:sz="0" w:space="0" w:color="auto"/>
          </w:divBdr>
        </w:div>
        <w:div w:id="45884701">
          <w:marLeft w:val="640"/>
          <w:marRight w:val="0"/>
          <w:marTop w:val="0"/>
          <w:marBottom w:val="0"/>
          <w:divBdr>
            <w:top w:val="none" w:sz="0" w:space="0" w:color="auto"/>
            <w:left w:val="none" w:sz="0" w:space="0" w:color="auto"/>
            <w:bottom w:val="none" w:sz="0" w:space="0" w:color="auto"/>
            <w:right w:val="none" w:sz="0" w:space="0" w:color="auto"/>
          </w:divBdr>
        </w:div>
        <w:div w:id="1354066244">
          <w:marLeft w:val="640"/>
          <w:marRight w:val="0"/>
          <w:marTop w:val="0"/>
          <w:marBottom w:val="0"/>
          <w:divBdr>
            <w:top w:val="none" w:sz="0" w:space="0" w:color="auto"/>
            <w:left w:val="none" w:sz="0" w:space="0" w:color="auto"/>
            <w:bottom w:val="none" w:sz="0" w:space="0" w:color="auto"/>
            <w:right w:val="none" w:sz="0" w:space="0" w:color="auto"/>
          </w:divBdr>
        </w:div>
        <w:div w:id="1922174997">
          <w:marLeft w:val="640"/>
          <w:marRight w:val="0"/>
          <w:marTop w:val="0"/>
          <w:marBottom w:val="0"/>
          <w:divBdr>
            <w:top w:val="none" w:sz="0" w:space="0" w:color="auto"/>
            <w:left w:val="none" w:sz="0" w:space="0" w:color="auto"/>
            <w:bottom w:val="none" w:sz="0" w:space="0" w:color="auto"/>
            <w:right w:val="none" w:sz="0" w:space="0" w:color="auto"/>
          </w:divBdr>
        </w:div>
      </w:divsChild>
    </w:div>
    <w:div w:id="1872104298">
      <w:bodyDiv w:val="1"/>
      <w:marLeft w:val="0"/>
      <w:marRight w:val="0"/>
      <w:marTop w:val="0"/>
      <w:marBottom w:val="0"/>
      <w:divBdr>
        <w:top w:val="none" w:sz="0" w:space="0" w:color="auto"/>
        <w:left w:val="none" w:sz="0" w:space="0" w:color="auto"/>
        <w:bottom w:val="none" w:sz="0" w:space="0" w:color="auto"/>
        <w:right w:val="none" w:sz="0" w:space="0" w:color="auto"/>
      </w:divBdr>
      <w:divsChild>
        <w:div w:id="1670400121">
          <w:marLeft w:val="640"/>
          <w:marRight w:val="0"/>
          <w:marTop w:val="0"/>
          <w:marBottom w:val="0"/>
          <w:divBdr>
            <w:top w:val="none" w:sz="0" w:space="0" w:color="auto"/>
            <w:left w:val="none" w:sz="0" w:space="0" w:color="auto"/>
            <w:bottom w:val="none" w:sz="0" w:space="0" w:color="auto"/>
            <w:right w:val="none" w:sz="0" w:space="0" w:color="auto"/>
          </w:divBdr>
        </w:div>
        <w:div w:id="1807502950">
          <w:marLeft w:val="640"/>
          <w:marRight w:val="0"/>
          <w:marTop w:val="0"/>
          <w:marBottom w:val="0"/>
          <w:divBdr>
            <w:top w:val="none" w:sz="0" w:space="0" w:color="auto"/>
            <w:left w:val="none" w:sz="0" w:space="0" w:color="auto"/>
            <w:bottom w:val="none" w:sz="0" w:space="0" w:color="auto"/>
            <w:right w:val="none" w:sz="0" w:space="0" w:color="auto"/>
          </w:divBdr>
        </w:div>
        <w:div w:id="908540147">
          <w:marLeft w:val="640"/>
          <w:marRight w:val="0"/>
          <w:marTop w:val="0"/>
          <w:marBottom w:val="0"/>
          <w:divBdr>
            <w:top w:val="none" w:sz="0" w:space="0" w:color="auto"/>
            <w:left w:val="none" w:sz="0" w:space="0" w:color="auto"/>
            <w:bottom w:val="none" w:sz="0" w:space="0" w:color="auto"/>
            <w:right w:val="none" w:sz="0" w:space="0" w:color="auto"/>
          </w:divBdr>
        </w:div>
        <w:div w:id="1264994150">
          <w:marLeft w:val="640"/>
          <w:marRight w:val="0"/>
          <w:marTop w:val="0"/>
          <w:marBottom w:val="0"/>
          <w:divBdr>
            <w:top w:val="none" w:sz="0" w:space="0" w:color="auto"/>
            <w:left w:val="none" w:sz="0" w:space="0" w:color="auto"/>
            <w:bottom w:val="none" w:sz="0" w:space="0" w:color="auto"/>
            <w:right w:val="none" w:sz="0" w:space="0" w:color="auto"/>
          </w:divBdr>
        </w:div>
        <w:div w:id="821504239">
          <w:marLeft w:val="640"/>
          <w:marRight w:val="0"/>
          <w:marTop w:val="0"/>
          <w:marBottom w:val="0"/>
          <w:divBdr>
            <w:top w:val="none" w:sz="0" w:space="0" w:color="auto"/>
            <w:left w:val="none" w:sz="0" w:space="0" w:color="auto"/>
            <w:bottom w:val="none" w:sz="0" w:space="0" w:color="auto"/>
            <w:right w:val="none" w:sz="0" w:space="0" w:color="auto"/>
          </w:divBdr>
        </w:div>
        <w:div w:id="1533764805">
          <w:marLeft w:val="640"/>
          <w:marRight w:val="0"/>
          <w:marTop w:val="0"/>
          <w:marBottom w:val="0"/>
          <w:divBdr>
            <w:top w:val="none" w:sz="0" w:space="0" w:color="auto"/>
            <w:left w:val="none" w:sz="0" w:space="0" w:color="auto"/>
            <w:bottom w:val="none" w:sz="0" w:space="0" w:color="auto"/>
            <w:right w:val="none" w:sz="0" w:space="0" w:color="auto"/>
          </w:divBdr>
        </w:div>
        <w:div w:id="2005863937">
          <w:marLeft w:val="640"/>
          <w:marRight w:val="0"/>
          <w:marTop w:val="0"/>
          <w:marBottom w:val="0"/>
          <w:divBdr>
            <w:top w:val="none" w:sz="0" w:space="0" w:color="auto"/>
            <w:left w:val="none" w:sz="0" w:space="0" w:color="auto"/>
            <w:bottom w:val="none" w:sz="0" w:space="0" w:color="auto"/>
            <w:right w:val="none" w:sz="0" w:space="0" w:color="auto"/>
          </w:divBdr>
        </w:div>
        <w:div w:id="1214849780">
          <w:marLeft w:val="640"/>
          <w:marRight w:val="0"/>
          <w:marTop w:val="0"/>
          <w:marBottom w:val="0"/>
          <w:divBdr>
            <w:top w:val="none" w:sz="0" w:space="0" w:color="auto"/>
            <w:left w:val="none" w:sz="0" w:space="0" w:color="auto"/>
            <w:bottom w:val="none" w:sz="0" w:space="0" w:color="auto"/>
            <w:right w:val="none" w:sz="0" w:space="0" w:color="auto"/>
          </w:divBdr>
        </w:div>
        <w:div w:id="128985091">
          <w:marLeft w:val="640"/>
          <w:marRight w:val="0"/>
          <w:marTop w:val="0"/>
          <w:marBottom w:val="0"/>
          <w:divBdr>
            <w:top w:val="none" w:sz="0" w:space="0" w:color="auto"/>
            <w:left w:val="none" w:sz="0" w:space="0" w:color="auto"/>
            <w:bottom w:val="none" w:sz="0" w:space="0" w:color="auto"/>
            <w:right w:val="none" w:sz="0" w:space="0" w:color="auto"/>
          </w:divBdr>
        </w:div>
        <w:div w:id="2099667870">
          <w:marLeft w:val="640"/>
          <w:marRight w:val="0"/>
          <w:marTop w:val="0"/>
          <w:marBottom w:val="0"/>
          <w:divBdr>
            <w:top w:val="none" w:sz="0" w:space="0" w:color="auto"/>
            <w:left w:val="none" w:sz="0" w:space="0" w:color="auto"/>
            <w:bottom w:val="none" w:sz="0" w:space="0" w:color="auto"/>
            <w:right w:val="none" w:sz="0" w:space="0" w:color="auto"/>
          </w:divBdr>
        </w:div>
        <w:div w:id="1368219276">
          <w:marLeft w:val="640"/>
          <w:marRight w:val="0"/>
          <w:marTop w:val="0"/>
          <w:marBottom w:val="0"/>
          <w:divBdr>
            <w:top w:val="none" w:sz="0" w:space="0" w:color="auto"/>
            <w:left w:val="none" w:sz="0" w:space="0" w:color="auto"/>
            <w:bottom w:val="none" w:sz="0" w:space="0" w:color="auto"/>
            <w:right w:val="none" w:sz="0" w:space="0" w:color="auto"/>
          </w:divBdr>
        </w:div>
        <w:div w:id="1297101051">
          <w:marLeft w:val="640"/>
          <w:marRight w:val="0"/>
          <w:marTop w:val="0"/>
          <w:marBottom w:val="0"/>
          <w:divBdr>
            <w:top w:val="none" w:sz="0" w:space="0" w:color="auto"/>
            <w:left w:val="none" w:sz="0" w:space="0" w:color="auto"/>
            <w:bottom w:val="none" w:sz="0" w:space="0" w:color="auto"/>
            <w:right w:val="none" w:sz="0" w:space="0" w:color="auto"/>
          </w:divBdr>
        </w:div>
        <w:div w:id="752238651">
          <w:marLeft w:val="640"/>
          <w:marRight w:val="0"/>
          <w:marTop w:val="0"/>
          <w:marBottom w:val="0"/>
          <w:divBdr>
            <w:top w:val="none" w:sz="0" w:space="0" w:color="auto"/>
            <w:left w:val="none" w:sz="0" w:space="0" w:color="auto"/>
            <w:bottom w:val="none" w:sz="0" w:space="0" w:color="auto"/>
            <w:right w:val="none" w:sz="0" w:space="0" w:color="auto"/>
          </w:divBdr>
        </w:div>
        <w:div w:id="1063136903">
          <w:marLeft w:val="640"/>
          <w:marRight w:val="0"/>
          <w:marTop w:val="0"/>
          <w:marBottom w:val="0"/>
          <w:divBdr>
            <w:top w:val="none" w:sz="0" w:space="0" w:color="auto"/>
            <w:left w:val="none" w:sz="0" w:space="0" w:color="auto"/>
            <w:bottom w:val="none" w:sz="0" w:space="0" w:color="auto"/>
            <w:right w:val="none" w:sz="0" w:space="0" w:color="auto"/>
          </w:divBdr>
        </w:div>
        <w:div w:id="103624578">
          <w:marLeft w:val="640"/>
          <w:marRight w:val="0"/>
          <w:marTop w:val="0"/>
          <w:marBottom w:val="0"/>
          <w:divBdr>
            <w:top w:val="none" w:sz="0" w:space="0" w:color="auto"/>
            <w:left w:val="none" w:sz="0" w:space="0" w:color="auto"/>
            <w:bottom w:val="none" w:sz="0" w:space="0" w:color="auto"/>
            <w:right w:val="none" w:sz="0" w:space="0" w:color="auto"/>
          </w:divBdr>
        </w:div>
        <w:div w:id="815533514">
          <w:marLeft w:val="640"/>
          <w:marRight w:val="0"/>
          <w:marTop w:val="0"/>
          <w:marBottom w:val="0"/>
          <w:divBdr>
            <w:top w:val="none" w:sz="0" w:space="0" w:color="auto"/>
            <w:left w:val="none" w:sz="0" w:space="0" w:color="auto"/>
            <w:bottom w:val="none" w:sz="0" w:space="0" w:color="auto"/>
            <w:right w:val="none" w:sz="0" w:space="0" w:color="auto"/>
          </w:divBdr>
        </w:div>
        <w:div w:id="193081468">
          <w:marLeft w:val="640"/>
          <w:marRight w:val="0"/>
          <w:marTop w:val="0"/>
          <w:marBottom w:val="0"/>
          <w:divBdr>
            <w:top w:val="none" w:sz="0" w:space="0" w:color="auto"/>
            <w:left w:val="none" w:sz="0" w:space="0" w:color="auto"/>
            <w:bottom w:val="none" w:sz="0" w:space="0" w:color="auto"/>
            <w:right w:val="none" w:sz="0" w:space="0" w:color="auto"/>
          </w:divBdr>
        </w:div>
        <w:div w:id="256714946">
          <w:marLeft w:val="640"/>
          <w:marRight w:val="0"/>
          <w:marTop w:val="0"/>
          <w:marBottom w:val="0"/>
          <w:divBdr>
            <w:top w:val="none" w:sz="0" w:space="0" w:color="auto"/>
            <w:left w:val="none" w:sz="0" w:space="0" w:color="auto"/>
            <w:bottom w:val="none" w:sz="0" w:space="0" w:color="auto"/>
            <w:right w:val="none" w:sz="0" w:space="0" w:color="auto"/>
          </w:divBdr>
        </w:div>
        <w:div w:id="505366516">
          <w:marLeft w:val="640"/>
          <w:marRight w:val="0"/>
          <w:marTop w:val="0"/>
          <w:marBottom w:val="0"/>
          <w:divBdr>
            <w:top w:val="none" w:sz="0" w:space="0" w:color="auto"/>
            <w:left w:val="none" w:sz="0" w:space="0" w:color="auto"/>
            <w:bottom w:val="none" w:sz="0" w:space="0" w:color="auto"/>
            <w:right w:val="none" w:sz="0" w:space="0" w:color="auto"/>
          </w:divBdr>
        </w:div>
        <w:div w:id="1838954055">
          <w:marLeft w:val="640"/>
          <w:marRight w:val="0"/>
          <w:marTop w:val="0"/>
          <w:marBottom w:val="0"/>
          <w:divBdr>
            <w:top w:val="none" w:sz="0" w:space="0" w:color="auto"/>
            <w:left w:val="none" w:sz="0" w:space="0" w:color="auto"/>
            <w:bottom w:val="none" w:sz="0" w:space="0" w:color="auto"/>
            <w:right w:val="none" w:sz="0" w:space="0" w:color="auto"/>
          </w:divBdr>
        </w:div>
        <w:div w:id="1745688157">
          <w:marLeft w:val="640"/>
          <w:marRight w:val="0"/>
          <w:marTop w:val="0"/>
          <w:marBottom w:val="0"/>
          <w:divBdr>
            <w:top w:val="none" w:sz="0" w:space="0" w:color="auto"/>
            <w:left w:val="none" w:sz="0" w:space="0" w:color="auto"/>
            <w:bottom w:val="none" w:sz="0" w:space="0" w:color="auto"/>
            <w:right w:val="none" w:sz="0" w:space="0" w:color="auto"/>
          </w:divBdr>
        </w:div>
        <w:div w:id="36510531">
          <w:marLeft w:val="640"/>
          <w:marRight w:val="0"/>
          <w:marTop w:val="0"/>
          <w:marBottom w:val="0"/>
          <w:divBdr>
            <w:top w:val="none" w:sz="0" w:space="0" w:color="auto"/>
            <w:left w:val="none" w:sz="0" w:space="0" w:color="auto"/>
            <w:bottom w:val="none" w:sz="0" w:space="0" w:color="auto"/>
            <w:right w:val="none" w:sz="0" w:space="0" w:color="auto"/>
          </w:divBdr>
        </w:div>
        <w:div w:id="1843937109">
          <w:marLeft w:val="640"/>
          <w:marRight w:val="0"/>
          <w:marTop w:val="0"/>
          <w:marBottom w:val="0"/>
          <w:divBdr>
            <w:top w:val="none" w:sz="0" w:space="0" w:color="auto"/>
            <w:left w:val="none" w:sz="0" w:space="0" w:color="auto"/>
            <w:bottom w:val="none" w:sz="0" w:space="0" w:color="auto"/>
            <w:right w:val="none" w:sz="0" w:space="0" w:color="auto"/>
          </w:divBdr>
        </w:div>
        <w:div w:id="1091975568">
          <w:marLeft w:val="640"/>
          <w:marRight w:val="0"/>
          <w:marTop w:val="0"/>
          <w:marBottom w:val="0"/>
          <w:divBdr>
            <w:top w:val="none" w:sz="0" w:space="0" w:color="auto"/>
            <w:left w:val="none" w:sz="0" w:space="0" w:color="auto"/>
            <w:bottom w:val="none" w:sz="0" w:space="0" w:color="auto"/>
            <w:right w:val="none" w:sz="0" w:space="0" w:color="auto"/>
          </w:divBdr>
        </w:div>
        <w:div w:id="1868056945">
          <w:marLeft w:val="640"/>
          <w:marRight w:val="0"/>
          <w:marTop w:val="0"/>
          <w:marBottom w:val="0"/>
          <w:divBdr>
            <w:top w:val="none" w:sz="0" w:space="0" w:color="auto"/>
            <w:left w:val="none" w:sz="0" w:space="0" w:color="auto"/>
            <w:bottom w:val="none" w:sz="0" w:space="0" w:color="auto"/>
            <w:right w:val="none" w:sz="0" w:space="0" w:color="auto"/>
          </w:divBdr>
        </w:div>
        <w:div w:id="180315856">
          <w:marLeft w:val="640"/>
          <w:marRight w:val="0"/>
          <w:marTop w:val="0"/>
          <w:marBottom w:val="0"/>
          <w:divBdr>
            <w:top w:val="none" w:sz="0" w:space="0" w:color="auto"/>
            <w:left w:val="none" w:sz="0" w:space="0" w:color="auto"/>
            <w:bottom w:val="none" w:sz="0" w:space="0" w:color="auto"/>
            <w:right w:val="none" w:sz="0" w:space="0" w:color="auto"/>
          </w:divBdr>
        </w:div>
        <w:div w:id="1503740211">
          <w:marLeft w:val="640"/>
          <w:marRight w:val="0"/>
          <w:marTop w:val="0"/>
          <w:marBottom w:val="0"/>
          <w:divBdr>
            <w:top w:val="none" w:sz="0" w:space="0" w:color="auto"/>
            <w:left w:val="none" w:sz="0" w:space="0" w:color="auto"/>
            <w:bottom w:val="none" w:sz="0" w:space="0" w:color="auto"/>
            <w:right w:val="none" w:sz="0" w:space="0" w:color="auto"/>
          </w:divBdr>
        </w:div>
      </w:divsChild>
    </w:div>
    <w:div w:id="1872648710">
      <w:bodyDiv w:val="1"/>
      <w:marLeft w:val="0"/>
      <w:marRight w:val="0"/>
      <w:marTop w:val="0"/>
      <w:marBottom w:val="0"/>
      <w:divBdr>
        <w:top w:val="none" w:sz="0" w:space="0" w:color="auto"/>
        <w:left w:val="none" w:sz="0" w:space="0" w:color="auto"/>
        <w:bottom w:val="none" w:sz="0" w:space="0" w:color="auto"/>
        <w:right w:val="none" w:sz="0" w:space="0" w:color="auto"/>
      </w:divBdr>
    </w:div>
    <w:div w:id="1873154158">
      <w:bodyDiv w:val="1"/>
      <w:marLeft w:val="0"/>
      <w:marRight w:val="0"/>
      <w:marTop w:val="0"/>
      <w:marBottom w:val="0"/>
      <w:divBdr>
        <w:top w:val="none" w:sz="0" w:space="0" w:color="auto"/>
        <w:left w:val="none" w:sz="0" w:space="0" w:color="auto"/>
        <w:bottom w:val="none" w:sz="0" w:space="0" w:color="auto"/>
        <w:right w:val="none" w:sz="0" w:space="0" w:color="auto"/>
      </w:divBdr>
    </w:div>
    <w:div w:id="1874609590">
      <w:bodyDiv w:val="1"/>
      <w:marLeft w:val="0"/>
      <w:marRight w:val="0"/>
      <w:marTop w:val="0"/>
      <w:marBottom w:val="0"/>
      <w:divBdr>
        <w:top w:val="none" w:sz="0" w:space="0" w:color="auto"/>
        <w:left w:val="none" w:sz="0" w:space="0" w:color="auto"/>
        <w:bottom w:val="none" w:sz="0" w:space="0" w:color="auto"/>
        <w:right w:val="none" w:sz="0" w:space="0" w:color="auto"/>
      </w:divBdr>
    </w:div>
    <w:div w:id="1877619284">
      <w:bodyDiv w:val="1"/>
      <w:marLeft w:val="0"/>
      <w:marRight w:val="0"/>
      <w:marTop w:val="0"/>
      <w:marBottom w:val="0"/>
      <w:divBdr>
        <w:top w:val="none" w:sz="0" w:space="0" w:color="auto"/>
        <w:left w:val="none" w:sz="0" w:space="0" w:color="auto"/>
        <w:bottom w:val="none" w:sz="0" w:space="0" w:color="auto"/>
        <w:right w:val="none" w:sz="0" w:space="0" w:color="auto"/>
      </w:divBdr>
    </w:div>
    <w:div w:id="1878009834">
      <w:bodyDiv w:val="1"/>
      <w:marLeft w:val="0"/>
      <w:marRight w:val="0"/>
      <w:marTop w:val="0"/>
      <w:marBottom w:val="0"/>
      <w:divBdr>
        <w:top w:val="none" w:sz="0" w:space="0" w:color="auto"/>
        <w:left w:val="none" w:sz="0" w:space="0" w:color="auto"/>
        <w:bottom w:val="none" w:sz="0" w:space="0" w:color="auto"/>
        <w:right w:val="none" w:sz="0" w:space="0" w:color="auto"/>
      </w:divBdr>
    </w:div>
    <w:div w:id="1880782914">
      <w:bodyDiv w:val="1"/>
      <w:marLeft w:val="0"/>
      <w:marRight w:val="0"/>
      <w:marTop w:val="0"/>
      <w:marBottom w:val="0"/>
      <w:divBdr>
        <w:top w:val="none" w:sz="0" w:space="0" w:color="auto"/>
        <w:left w:val="none" w:sz="0" w:space="0" w:color="auto"/>
        <w:bottom w:val="none" w:sz="0" w:space="0" w:color="auto"/>
        <w:right w:val="none" w:sz="0" w:space="0" w:color="auto"/>
      </w:divBdr>
    </w:div>
    <w:div w:id="1881168877">
      <w:bodyDiv w:val="1"/>
      <w:marLeft w:val="0"/>
      <w:marRight w:val="0"/>
      <w:marTop w:val="0"/>
      <w:marBottom w:val="0"/>
      <w:divBdr>
        <w:top w:val="none" w:sz="0" w:space="0" w:color="auto"/>
        <w:left w:val="none" w:sz="0" w:space="0" w:color="auto"/>
        <w:bottom w:val="none" w:sz="0" w:space="0" w:color="auto"/>
        <w:right w:val="none" w:sz="0" w:space="0" w:color="auto"/>
      </w:divBdr>
    </w:div>
    <w:div w:id="1881239769">
      <w:bodyDiv w:val="1"/>
      <w:marLeft w:val="0"/>
      <w:marRight w:val="0"/>
      <w:marTop w:val="0"/>
      <w:marBottom w:val="0"/>
      <w:divBdr>
        <w:top w:val="none" w:sz="0" w:space="0" w:color="auto"/>
        <w:left w:val="none" w:sz="0" w:space="0" w:color="auto"/>
        <w:bottom w:val="none" w:sz="0" w:space="0" w:color="auto"/>
        <w:right w:val="none" w:sz="0" w:space="0" w:color="auto"/>
      </w:divBdr>
    </w:div>
    <w:div w:id="1883059028">
      <w:bodyDiv w:val="1"/>
      <w:marLeft w:val="0"/>
      <w:marRight w:val="0"/>
      <w:marTop w:val="0"/>
      <w:marBottom w:val="0"/>
      <w:divBdr>
        <w:top w:val="none" w:sz="0" w:space="0" w:color="auto"/>
        <w:left w:val="none" w:sz="0" w:space="0" w:color="auto"/>
        <w:bottom w:val="none" w:sz="0" w:space="0" w:color="auto"/>
        <w:right w:val="none" w:sz="0" w:space="0" w:color="auto"/>
      </w:divBdr>
    </w:div>
    <w:div w:id="1883059445">
      <w:bodyDiv w:val="1"/>
      <w:marLeft w:val="0"/>
      <w:marRight w:val="0"/>
      <w:marTop w:val="0"/>
      <w:marBottom w:val="0"/>
      <w:divBdr>
        <w:top w:val="none" w:sz="0" w:space="0" w:color="auto"/>
        <w:left w:val="none" w:sz="0" w:space="0" w:color="auto"/>
        <w:bottom w:val="none" w:sz="0" w:space="0" w:color="auto"/>
        <w:right w:val="none" w:sz="0" w:space="0" w:color="auto"/>
      </w:divBdr>
      <w:divsChild>
        <w:div w:id="1555774643">
          <w:marLeft w:val="480"/>
          <w:marRight w:val="0"/>
          <w:marTop w:val="0"/>
          <w:marBottom w:val="0"/>
          <w:divBdr>
            <w:top w:val="none" w:sz="0" w:space="0" w:color="auto"/>
            <w:left w:val="none" w:sz="0" w:space="0" w:color="auto"/>
            <w:bottom w:val="none" w:sz="0" w:space="0" w:color="auto"/>
            <w:right w:val="none" w:sz="0" w:space="0" w:color="auto"/>
          </w:divBdr>
        </w:div>
        <w:div w:id="868181865">
          <w:marLeft w:val="480"/>
          <w:marRight w:val="0"/>
          <w:marTop w:val="0"/>
          <w:marBottom w:val="0"/>
          <w:divBdr>
            <w:top w:val="none" w:sz="0" w:space="0" w:color="auto"/>
            <w:left w:val="none" w:sz="0" w:space="0" w:color="auto"/>
            <w:bottom w:val="none" w:sz="0" w:space="0" w:color="auto"/>
            <w:right w:val="none" w:sz="0" w:space="0" w:color="auto"/>
          </w:divBdr>
        </w:div>
        <w:div w:id="1105926557">
          <w:marLeft w:val="480"/>
          <w:marRight w:val="0"/>
          <w:marTop w:val="0"/>
          <w:marBottom w:val="0"/>
          <w:divBdr>
            <w:top w:val="none" w:sz="0" w:space="0" w:color="auto"/>
            <w:left w:val="none" w:sz="0" w:space="0" w:color="auto"/>
            <w:bottom w:val="none" w:sz="0" w:space="0" w:color="auto"/>
            <w:right w:val="none" w:sz="0" w:space="0" w:color="auto"/>
          </w:divBdr>
        </w:div>
        <w:div w:id="448166662">
          <w:marLeft w:val="480"/>
          <w:marRight w:val="0"/>
          <w:marTop w:val="0"/>
          <w:marBottom w:val="0"/>
          <w:divBdr>
            <w:top w:val="none" w:sz="0" w:space="0" w:color="auto"/>
            <w:left w:val="none" w:sz="0" w:space="0" w:color="auto"/>
            <w:bottom w:val="none" w:sz="0" w:space="0" w:color="auto"/>
            <w:right w:val="none" w:sz="0" w:space="0" w:color="auto"/>
          </w:divBdr>
        </w:div>
        <w:div w:id="937643235">
          <w:marLeft w:val="480"/>
          <w:marRight w:val="0"/>
          <w:marTop w:val="0"/>
          <w:marBottom w:val="0"/>
          <w:divBdr>
            <w:top w:val="none" w:sz="0" w:space="0" w:color="auto"/>
            <w:left w:val="none" w:sz="0" w:space="0" w:color="auto"/>
            <w:bottom w:val="none" w:sz="0" w:space="0" w:color="auto"/>
            <w:right w:val="none" w:sz="0" w:space="0" w:color="auto"/>
          </w:divBdr>
        </w:div>
        <w:div w:id="931625631">
          <w:marLeft w:val="480"/>
          <w:marRight w:val="0"/>
          <w:marTop w:val="0"/>
          <w:marBottom w:val="0"/>
          <w:divBdr>
            <w:top w:val="none" w:sz="0" w:space="0" w:color="auto"/>
            <w:left w:val="none" w:sz="0" w:space="0" w:color="auto"/>
            <w:bottom w:val="none" w:sz="0" w:space="0" w:color="auto"/>
            <w:right w:val="none" w:sz="0" w:space="0" w:color="auto"/>
          </w:divBdr>
        </w:div>
        <w:div w:id="1480343784">
          <w:marLeft w:val="480"/>
          <w:marRight w:val="0"/>
          <w:marTop w:val="0"/>
          <w:marBottom w:val="0"/>
          <w:divBdr>
            <w:top w:val="none" w:sz="0" w:space="0" w:color="auto"/>
            <w:left w:val="none" w:sz="0" w:space="0" w:color="auto"/>
            <w:bottom w:val="none" w:sz="0" w:space="0" w:color="auto"/>
            <w:right w:val="none" w:sz="0" w:space="0" w:color="auto"/>
          </w:divBdr>
        </w:div>
        <w:div w:id="369766427">
          <w:marLeft w:val="480"/>
          <w:marRight w:val="0"/>
          <w:marTop w:val="0"/>
          <w:marBottom w:val="0"/>
          <w:divBdr>
            <w:top w:val="none" w:sz="0" w:space="0" w:color="auto"/>
            <w:left w:val="none" w:sz="0" w:space="0" w:color="auto"/>
            <w:bottom w:val="none" w:sz="0" w:space="0" w:color="auto"/>
            <w:right w:val="none" w:sz="0" w:space="0" w:color="auto"/>
          </w:divBdr>
        </w:div>
        <w:div w:id="272136536">
          <w:marLeft w:val="480"/>
          <w:marRight w:val="0"/>
          <w:marTop w:val="0"/>
          <w:marBottom w:val="0"/>
          <w:divBdr>
            <w:top w:val="none" w:sz="0" w:space="0" w:color="auto"/>
            <w:left w:val="none" w:sz="0" w:space="0" w:color="auto"/>
            <w:bottom w:val="none" w:sz="0" w:space="0" w:color="auto"/>
            <w:right w:val="none" w:sz="0" w:space="0" w:color="auto"/>
          </w:divBdr>
        </w:div>
        <w:div w:id="1584097254">
          <w:marLeft w:val="480"/>
          <w:marRight w:val="0"/>
          <w:marTop w:val="0"/>
          <w:marBottom w:val="0"/>
          <w:divBdr>
            <w:top w:val="none" w:sz="0" w:space="0" w:color="auto"/>
            <w:left w:val="none" w:sz="0" w:space="0" w:color="auto"/>
            <w:bottom w:val="none" w:sz="0" w:space="0" w:color="auto"/>
            <w:right w:val="none" w:sz="0" w:space="0" w:color="auto"/>
          </w:divBdr>
        </w:div>
        <w:div w:id="84809708">
          <w:marLeft w:val="480"/>
          <w:marRight w:val="0"/>
          <w:marTop w:val="0"/>
          <w:marBottom w:val="0"/>
          <w:divBdr>
            <w:top w:val="none" w:sz="0" w:space="0" w:color="auto"/>
            <w:left w:val="none" w:sz="0" w:space="0" w:color="auto"/>
            <w:bottom w:val="none" w:sz="0" w:space="0" w:color="auto"/>
            <w:right w:val="none" w:sz="0" w:space="0" w:color="auto"/>
          </w:divBdr>
        </w:div>
        <w:div w:id="1032220145">
          <w:marLeft w:val="480"/>
          <w:marRight w:val="0"/>
          <w:marTop w:val="0"/>
          <w:marBottom w:val="0"/>
          <w:divBdr>
            <w:top w:val="none" w:sz="0" w:space="0" w:color="auto"/>
            <w:left w:val="none" w:sz="0" w:space="0" w:color="auto"/>
            <w:bottom w:val="none" w:sz="0" w:space="0" w:color="auto"/>
            <w:right w:val="none" w:sz="0" w:space="0" w:color="auto"/>
          </w:divBdr>
        </w:div>
        <w:div w:id="1356661388">
          <w:marLeft w:val="480"/>
          <w:marRight w:val="0"/>
          <w:marTop w:val="0"/>
          <w:marBottom w:val="0"/>
          <w:divBdr>
            <w:top w:val="none" w:sz="0" w:space="0" w:color="auto"/>
            <w:left w:val="none" w:sz="0" w:space="0" w:color="auto"/>
            <w:bottom w:val="none" w:sz="0" w:space="0" w:color="auto"/>
            <w:right w:val="none" w:sz="0" w:space="0" w:color="auto"/>
          </w:divBdr>
        </w:div>
        <w:div w:id="1261840192">
          <w:marLeft w:val="480"/>
          <w:marRight w:val="0"/>
          <w:marTop w:val="0"/>
          <w:marBottom w:val="0"/>
          <w:divBdr>
            <w:top w:val="none" w:sz="0" w:space="0" w:color="auto"/>
            <w:left w:val="none" w:sz="0" w:space="0" w:color="auto"/>
            <w:bottom w:val="none" w:sz="0" w:space="0" w:color="auto"/>
            <w:right w:val="none" w:sz="0" w:space="0" w:color="auto"/>
          </w:divBdr>
        </w:div>
        <w:div w:id="1371953688">
          <w:marLeft w:val="480"/>
          <w:marRight w:val="0"/>
          <w:marTop w:val="0"/>
          <w:marBottom w:val="0"/>
          <w:divBdr>
            <w:top w:val="none" w:sz="0" w:space="0" w:color="auto"/>
            <w:left w:val="none" w:sz="0" w:space="0" w:color="auto"/>
            <w:bottom w:val="none" w:sz="0" w:space="0" w:color="auto"/>
            <w:right w:val="none" w:sz="0" w:space="0" w:color="auto"/>
          </w:divBdr>
        </w:div>
        <w:div w:id="1585264414">
          <w:marLeft w:val="480"/>
          <w:marRight w:val="0"/>
          <w:marTop w:val="0"/>
          <w:marBottom w:val="0"/>
          <w:divBdr>
            <w:top w:val="none" w:sz="0" w:space="0" w:color="auto"/>
            <w:left w:val="none" w:sz="0" w:space="0" w:color="auto"/>
            <w:bottom w:val="none" w:sz="0" w:space="0" w:color="auto"/>
            <w:right w:val="none" w:sz="0" w:space="0" w:color="auto"/>
          </w:divBdr>
        </w:div>
        <w:div w:id="16278888">
          <w:marLeft w:val="480"/>
          <w:marRight w:val="0"/>
          <w:marTop w:val="0"/>
          <w:marBottom w:val="0"/>
          <w:divBdr>
            <w:top w:val="none" w:sz="0" w:space="0" w:color="auto"/>
            <w:left w:val="none" w:sz="0" w:space="0" w:color="auto"/>
            <w:bottom w:val="none" w:sz="0" w:space="0" w:color="auto"/>
            <w:right w:val="none" w:sz="0" w:space="0" w:color="auto"/>
          </w:divBdr>
        </w:div>
        <w:div w:id="2045054397">
          <w:marLeft w:val="480"/>
          <w:marRight w:val="0"/>
          <w:marTop w:val="0"/>
          <w:marBottom w:val="0"/>
          <w:divBdr>
            <w:top w:val="none" w:sz="0" w:space="0" w:color="auto"/>
            <w:left w:val="none" w:sz="0" w:space="0" w:color="auto"/>
            <w:bottom w:val="none" w:sz="0" w:space="0" w:color="auto"/>
            <w:right w:val="none" w:sz="0" w:space="0" w:color="auto"/>
          </w:divBdr>
        </w:div>
        <w:div w:id="182668573">
          <w:marLeft w:val="480"/>
          <w:marRight w:val="0"/>
          <w:marTop w:val="0"/>
          <w:marBottom w:val="0"/>
          <w:divBdr>
            <w:top w:val="none" w:sz="0" w:space="0" w:color="auto"/>
            <w:left w:val="none" w:sz="0" w:space="0" w:color="auto"/>
            <w:bottom w:val="none" w:sz="0" w:space="0" w:color="auto"/>
            <w:right w:val="none" w:sz="0" w:space="0" w:color="auto"/>
          </w:divBdr>
        </w:div>
        <w:div w:id="1889757980">
          <w:marLeft w:val="480"/>
          <w:marRight w:val="0"/>
          <w:marTop w:val="0"/>
          <w:marBottom w:val="0"/>
          <w:divBdr>
            <w:top w:val="none" w:sz="0" w:space="0" w:color="auto"/>
            <w:left w:val="none" w:sz="0" w:space="0" w:color="auto"/>
            <w:bottom w:val="none" w:sz="0" w:space="0" w:color="auto"/>
            <w:right w:val="none" w:sz="0" w:space="0" w:color="auto"/>
          </w:divBdr>
        </w:div>
        <w:div w:id="721447309">
          <w:marLeft w:val="480"/>
          <w:marRight w:val="0"/>
          <w:marTop w:val="0"/>
          <w:marBottom w:val="0"/>
          <w:divBdr>
            <w:top w:val="none" w:sz="0" w:space="0" w:color="auto"/>
            <w:left w:val="none" w:sz="0" w:space="0" w:color="auto"/>
            <w:bottom w:val="none" w:sz="0" w:space="0" w:color="auto"/>
            <w:right w:val="none" w:sz="0" w:space="0" w:color="auto"/>
          </w:divBdr>
        </w:div>
        <w:div w:id="2090499912">
          <w:marLeft w:val="480"/>
          <w:marRight w:val="0"/>
          <w:marTop w:val="0"/>
          <w:marBottom w:val="0"/>
          <w:divBdr>
            <w:top w:val="none" w:sz="0" w:space="0" w:color="auto"/>
            <w:left w:val="none" w:sz="0" w:space="0" w:color="auto"/>
            <w:bottom w:val="none" w:sz="0" w:space="0" w:color="auto"/>
            <w:right w:val="none" w:sz="0" w:space="0" w:color="auto"/>
          </w:divBdr>
        </w:div>
        <w:div w:id="525366769">
          <w:marLeft w:val="480"/>
          <w:marRight w:val="0"/>
          <w:marTop w:val="0"/>
          <w:marBottom w:val="0"/>
          <w:divBdr>
            <w:top w:val="none" w:sz="0" w:space="0" w:color="auto"/>
            <w:left w:val="none" w:sz="0" w:space="0" w:color="auto"/>
            <w:bottom w:val="none" w:sz="0" w:space="0" w:color="auto"/>
            <w:right w:val="none" w:sz="0" w:space="0" w:color="auto"/>
          </w:divBdr>
        </w:div>
        <w:div w:id="1541551512">
          <w:marLeft w:val="480"/>
          <w:marRight w:val="0"/>
          <w:marTop w:val="0"/>
          <w:marBottom w:val="0"/>
          <w:divBdr>
            <w:top w:val="none" w:sz="0" w:space="0" w:color="auto"/>
            <w:left w:val="none" w:sz="0" w:space="0" w:color="auto"/>
            <w:bottom w:val="none" w:sz="0" w:space="0" w:color="auto"/>
            <w:right w:val="none" w:sz="0" w:space="0" w:color="auto"/>
          </w:divBdr>
        </w:div>
        <w:div w:id="661546338">
          <w:marLeft w:val="480"/>
          <w:marRight w:val="0"/>
          <w:marTop w:val="0"/>
          <w:marBottom w:val="0"/>
          <w:divBdr>
            <w:top w:val="none" w:sz="0" w:space="0" w:color="auto"/>
            <w:left w:val="none" w:sz="0" w:space="0" w:color="auto"/>
            <w:bottom w:val="none" w:sz="0" w:space="0" w:color="auto"/>
            <w:right w:val="none" w:sz="0" w:space="0" w:color="auto"/>
          </w:divBdr>
        </w:div>
        <w:div w:id="224029386">
          <w:marLeft w:val="480"/>
          <w:marRight w:val="0"/>
          <w:marTop w:val="0"/>
          <w:marBottom w:val="0"/>
          <w:divBdr>
            <w:top w:val="none" w:sz="0" w:space="0" w:color="auto"/>
            <w:left w:val="none" w:sz="0" w:space="0" w:color="auto"/>
            <w:bottom w:val="none" w:sz="0" w:space="0" w:color="auto"/>
            <w:right w:val="none" w:sz="0" w:space="0" w:color="auto"/>
          </w:divBdr>
        </w:div>
        <w:div w:id="1864631849">
          <w:marLeft w:val="480"/>
          <w:marRight w:val="0"/>
          <w:marTop w:val="0"/>
          <w:marBottom w:val="0"/>
          <w:divBdr>
            <w:top w:val="none" w:sz="0" w:space="0" w:color="auto"/>
            <w:left w:val="none" w:sz="0" w:space="0" w:color="auto"/>
            <w:bottom w:val="none" w:sz="0" w:space="0" w:color="auto"/>
            <w:right w:val="none" w:sz="0" w:space="0" w:color="auto"/>
          </w:divBdr>
        </w:div>
        <w:div w:id="1702783702">
          <w:marLeft w:val="480"/>
          <w:marRight w:val="0"/>
          <w:marTop w:val="0"/>
          <w:marBottom w:val="0"/>
          <w:divBdr>
            <w:top w:val="none" w:sz="0" w:space="0" w:color="auto"/>
            <w:left w:val="none" w:sz="0" w:space="0" w:color="auto"/>
            <w:bottom w:val="none" w:sz="0" w:space="0" w:color="auto"/>
            <w:right w:val="none" w:sz="0" w:space="0" w:color="auto"/>
          </w:divBdr>
        </w:div>
        <w:div w:id="1056466325">
          <w:marLeft w:val="480"/>
          <w:marRight w:val="0"/>
          <w:marTop w:val="0"/>
          <w:marBottom w:val="0"/>
          <w:divBdr>
            <w:top w:val="none" w:sz="0" w:space="0" w:color="auto"/>
            <w:left w:val="none" w:sz="0" w:space="0" w:color="auto"/>
            <w:bottom w:val="none" w:sz="0" w:space="0" w:color="auto"/>
            <w:right w:val="none" w:sz="0" w:space="0" w:color="auto"/>
          </w:divBdr>
        </w:div>
        <w:div w:id="750321837">
          <w:marLeft w:val="480"/>
          <w:marRight w:val="0"/>
          <w:marTop w:val="0"/>
          <w:marBottom w:val="0"/>
          <w:divBdr>
            <w:top w:val="none" w:sz="0" w:space="0" w:color="auto"/>
            <w:left w:val="none" w:sz="0" w:space="0" w:color="auto"/>
            <w:bottom w:val="none" w:sz="0" w:space="0" w:color="auto"/>
            <w:right w:val="none" w:sz="0" w:space="0" w:color="auto"/>
          </w:divBdr>
        </w:div>
        <w:div w:id="2047362884">
          <w:marLeft w:val="480"/>
          <w:marRight w:val="0"/>
          <w:marTop w:val="0"/>
          <w:marBottom w:val="0"/>
          <w:divBdr>
            <w:top w:val="none" w:sz="0" w:space="0" w:color="auto"/>
            <w:left w:val="none" w:sz="0" w:space="0" w:color="auto"/>
            <w:bottom w:val="none" w:sz="0" w:space="0" w:color="auto"/>
            <w:right w:val="none" w:sz="0" w:space="0" w:color="auto"/>
          </w:divBdr>
        </w:div>
        <w:div w:id="544370287">
          <w:marLeft w:val="480"/>
          <w:marRight w:val="0"/>
          <w:marTop w:val="0"/>
          <w:marBottom w:val="0"/>
          <w:divBdr>
            <w:top w:val="none" w:sz="0" w:space="0" w:color="auto"/>
            <w:left w:val="none" w:sz="0" w:space="0" w:color="auto"/>
            <w:bottom w:val="none" w:sz="0" w:space="0" w:color="auto"/>
            <w:right w:val="none" w:sz="0" w:space="0" w:color="auto"/>
          </w:divBdr>
        </w:div>
        <w:div w:id="1228803530">
          <w:marLeft w:val="480"/>
          <w:marRight w:val="0"/>
          <w:marTop w:val="0"/>
          <w:marBottom w:val="0"/>
          <w:divBdr>
            <w:top w:val="none" w:sz="0" w:space="0" w:color="auto"/>
            <w:left w:val="none" w:sz="0" w:space="0" w:color="auto"/>
            <w:bottom w:val="none" w:sz="0" w:space="0" w:color="auto"/>
            <w:right w:val="none" w:sz="0" w:space="0" w:color="auto"/>
          </w:divBdr>
        </w:div>
        <w:div w:id="2031711318">
          <w:marLeft w:val="480"/>
          <w:marRight w:val="0"/>
          <w:marTop w:val="0"/>
          <w:marBottom w:val="0"/>
          <w:divBdr>
            <w:top w:val="none" w:sz="0" w:space="0" w:color="auto"/>
            <w:left w:val="none" w:sz="0" w:space="0" w:color="auto"/>
            <w:bottom w:val="none" w:sz="0" w:space="0" w:color="auto"/>
            <w:right w:val="none" w:sz="0" w:space="0" w:color="auto"/>
          </w:divBdr>
        </w:div>
        <w:div w:id="641809402">
          <w:marLeft w:val="480"/>
          <w:marRight w:val="0"/>
          <w:marTop w:val="0"/>
          <w:marBottom w:val="0"/>
          <w:divBdr>
            <w:top w:val="none" w:sz="0" w:space="0" w:color="auto"/>
            <w:left w:val="none" w:sz="0" w:space="0" w:color="auto"/>
            <w:bottom w:val="none" w:sz="0" w:space="0" w:color="auto"/>
            <w:right w:val="none" w:sz="0" w:space="0" w:color="auto"/>
          </w:divBdr>
        </w:div>
        <w:div w:id="1837106981">
          <w:marLeft w:val="480"/>
          <w:marRight w:val="0"/>
          <w:marTop w:val="0"/>
          <w:marBottom w:val="0"/>
          <w:divBdr>
            <w:top w:val="none" w:sz="0" w:space="0" w:color="auto"/>
            <w:left w:val="none" w:sz="0" w:space="0" w:color="auto"/>
            <w:bottom w:val="none" w:sz="0" w:space="0" w:color="auto"/>
            <w:right w:val="none" w:sz="0" w:space="0" w:color="auto"/>
          </w:divBdr>
        </w:div>
        <w:div w:id="381295822">
          <w:marLeft w:val="480"/>
          <w:marRight w:val="0"/>
          <w:marTop w:val="0"/>
          <w:marBottom w:val="0"/>
          <w:divBdr>
            <w:top w:val="none" w:sz="0" w:space="0" w:color="auto"/>
            <w:left w:val="none" w:sz="0" w:space="0" w:color="auto"/>
            <w:bottom w:val="none" w:sz="0" w:space="0" w:color="auto"/>
            <w:right w:val="none" w:sz="0" w:space="0" w:color="auto"/>
          </w:divBdr>
        </w:div>
        <w:div w:id="156114671">
          <w:marLeft w:val="480"/>
          <w:marRight w:val="0"/>
          <w:marTop w:val="0"/>
          <w:marBottom w:val="0"/>
          <w:divBdr>
            <w:top w:val="none" w:sz="0" w:space="0" w:color="auto"/>
            <w:left w:val="none" w:sz="0" w:space="0" w:color="auto"/>
            <w:bottom w:val="none" w:sz="0" w:space="0" w:color="auto"/>
            <w:right w:val="none" w:sz="0" w:space="0" w:color="auto"/>
          </w:divBdr>
        </w:div>
        <w:div w:id="1094398271">
          <w:marLeft w:val="480"/>
          <w:marRight w:val="0"/>
          <w:marTop w:val="0"/>
          <w:marBottom w:val="0"/>
          <w:divBdr>
            <w:top w:val="none" w:sz="0" w:space="0" w:color="auto"/>
            <w:left w:val="none" w:sz="0" w:space="0" w:color="auto"/>
            <w:bottom w:val="none" w:sz="0" w:space="0" w:color="auto"/>
            <w:right w:val="none" w:sz="0" w:space="0" w:color="auto"/>
          </w:divBdr>
        </w:div>
        <w:div w:id="1369795027">
          <w:marLeft w:val="480"/>
          <w:marRight w:val="0"/>
          <w:marTop w:val="0"/>
          <w:marBottom w:val="0"/>
          <w:divBdr>
            <w:top w:val="none" w:sz="0" w:space="0" w:color="auto"/>
            <w:left w:val="none" w:sz="0" w:space="0" w:color="auto"/>
            <w:bottom w:val="none" w:sz="0" w:space="0" w:color="auto"/>
            <w:right w:val="none" w:sz="0" w:space="0" w:color="auto"/>
          </w:divBdr>
        </w:div>
        <w:div w:id="1752307744">
          <w:marLeft w:val="480"/>
          <w:marRight w:val="0"/>
          <w:marTop w:val="0"/>
          <w:marBottom w:val="0"/>
          <w:divBdr>
            <w:top w:val="none" w:sz="0" w:space="0" w:color="auto"/>
            <w:left w:val="none" w:sz="0" w:space="0" w:color="auto"/>
            <w:bottom w:val="none" w:sz="0" w:space="0" w:color="auto"/>
            <w:right w:val="none" w:sz="0" w:space="0" w:color="auto"/>
          </w:divBdr>
        </w:div>
        <w:div w:id="68121754">
          <w:marLeft w:val="480"/>
          <w:marRight w:val="0"/>
          <w:marTop w:val="0"/>
          <w:marBottom w:val="0"/>
          <w:divBdr>
            <w:top w:val="none" w:sz="0" w:space="0" w:color="auto"/>
            <w:left w:val="none" w:sz="0" w:space="0" w:color="auto"/>
            <w:bottom w:val="none" w:sz="0" w:space="0" w:color="auto"/>
            <w:right w:val="none" w:sz="0" w:space="0" w:color="auto"/>
          </w:divBdr>
        </w:div>
        <w:div w:id="1605259338">
          <w:marLeft w:val="480"/>
          <w:marRight w:val="0"/>
          <w:marTop w:val="0"/>
          <w:marBottom w:val="0"/>
          <w:divBdr>
            <w:top w:val="none" w:sz="0" w:space="0" w:color="auto"/>
            <w:left w:val="none" w:sz="0" w:space="0" w:color="auto"/>
            <w:bottom w:val="none" w:sz="0" w:space="0" w:color="auto"/>
            <w:right w:val="none" w:sz="0" w:space="0" w:color="auto"/>
          </w:divBdr>
        </w:div>
        <w:div w:id="1209344621">
          <w:marLeft w:val="480"/>
          <w:marRight w:val="0"/>
          <w:marTop w:val="0"/>
          <w:marBottom w:val="0"/>
          <w:divBdr>
            <w:top w:val="none" w:sz="0" w:space="0" w:color="auto"/>
            <w:left w:val="none" w:sz="0" w:space="0" w:color="auto"/>
            <w:bottom w:val="none" w:sz="0" w:space="0" w:color="auto"/>
            <w:right w:val="none" w:sz="0" w:space="0" w:color="auto"/>
          </w:divBdr>
        </w:div>
        <w:div w:id="1042023587">
          <w:marLeft w:val="480"/>
          <w:marRight w:val="0"/>
          <w:marTop w:val="0"/>
          <w:marBottom w:val="0"/>
          <w:divBdr>
            <w:top w:val="none" w:sz="0" w:space="0" w:color="auto"/>
            <w:left w:val="none" w:sz="0" w:space="0" w:color="auto"/>
            <w:bottom w:val="none" w:sz="0" w:space="0" w:color="auto"/>
            <w:right w:val="none" w:sz="0" w:space="0" w:color="auto"/>
          </w:divBdr>
        </w:div>
        <w:div w:id="2058814314">
          <w:marLeft w:val="480"/>
          <w:marRight w:val="0"/>
          <w:marTop w:val="0"/>
          <w:marBottom w:val="0"/>
          <w:divBdr>
            <w:top w:val="none" w:sz="0" w:space="0" w:color="auto"/>
            <w:left w:val="none" w:sz="0" w:space="0" w:color="auto"/>
            <w:bottom w:val="none" w:sz="0" w:space="0" w:color="auto"/>
            <w:right w:val="none" w:sz="0" w:space="0" w:color="auto"/>
          </w:divBdr>
        </w:div>
        <w:div w:id="231431762">
          <w:marLeft w:val="480"/>
          <w:marRight w:val="0"/>
          <w:marTop w:val="0"/>
          <w:marBottom w:val="0"/>
          <w:divBdr>
            <w:top w:val="none" w:sz="0" w:space="0" w:color="auto"/>
            <w:left w:val="none" w:sz="0" w:space="0" w:color="auto"/>
            <w:bottom w:val="none" w:sz="0" w:space="0" w:color="auto"/>
            <w:right w:val="none" w:sz="0" w:space="0" w:color="auto"/>
          </w:divBdr>
        </w:div>
        <w:div w:id="287051390">
          <w:marLeft w:val="480"/>
          <w:marRight w:val="0"/>
          <w:marTop w:val="0"/>
          <w:marBottom w:val="0"/>
          <w:divBdr>
            <w:top w:val="none" w:sz="0" w:space="0" w:color="auto"/>
            <w:left w:val="none" w:sz="0" w:space="0" w:color="auto"/>
            <w:bottom w:val="none" w:sz="0" w:space="0" w:color="auto"/>
            <w:right w:val="none" w:sz="0" w:space="0" w:color="auto"/>
          </w:divBdr>
        </w:div>
        <w:div w:id="141047360">
          <w:marLeft w:val="480"/>
          <w:marRight w:val="0"/>
          <w:marTop w:val="0"/>
          <w:marBottom w:val="0"/>
          <w:divBdr>
            <w:top w:val="none" w:sz="0" w:space="0" w:color="auto"/>
            <w:left w:val="none" w:sz="0" w:space="0" w:color="auto"/>
            <w:bottom w:val="none" w:sz="0" w:space="0" w:color="auto"/>
            <w:right w:val="none" w:sz="0" w:space="0" w:color="auto"/>
          </w:divBdr>
        </w:div>
        <w:div w:id="1037580657">
          <w:marLeft w:val="480"/>
          <w:marRight w:val="0"/>
          <w:marTop w:val="0"/>
          <w:marBottom w:val="0"/>
          <w:divBdr>
            <w:top w:val="none" w:sz="0" w:space="0" w:color="auto"/>
            <w:left w:val="none" w:sz="0" w:space="0" w:color="auto"/>
            <w:bottom w:val="none" w:sz="0" w:space="0" w:color="auto"/>
            <w:right w:val="none" w:sz="0" w:space="0" w:color="auto"/>
          </w:divBdr>
        </w:div>
        <w:div w:id="839538015">
          <w:marLeft w:val="480"/>
          <w:marRight w:val="0"/>
          <w:marTop w:val="0"/>
          <w:marBottom w:val="0"/>
          <w:divBdr>
            <w:top w:val="none" w:sz="0" w:space="0" w:color="auto"/>
            <w:left w:val="none" w:sz="0" w:space="0" w:color="auto"/>
            <w:bottom w:val="none" w:sz="0" w:space="0" w:color="auto"/>
            <w:right w:val="none" w:sz="0" w:space="0" w:color="auto"/>
          </w:divBdr>
        </w:div>
        <w:div w:id="1007099632">
          <w:marLeft w:val="480"/>
          <w:marRight w:val="0"/>
          <w:marTop w:val="0"/>
          <w:marBottom w:val="0"/>
          <w:divBdr>
            <w:top w:val="none" w:sz="0" w:space="0" w:color="auto"/>
            <w:left w:val="none" w:sz="0" w:space="0" w:color="auto"/>
            <w:bottom w:val="none" w:sz="0" w:space="0" w:color="auto"/>
            <w:right w:val="none" w:sz="0" w:space="0" w:color="auto"/>
          </w:divBdr>
        </w:div>
        <w:div w:id="1988171682">
          <w:marLeft w:val="480"/>
          <w:marRight w:val="0"/>
          <w:marTop w:val="0"/>
          <w:marBottom w:val="0"/>
          <w:divBdr>
            <w:top w:val="none" w:sz="0" w:space="0" w:color="auto"/>
            <w:left w:val="none" w:sz="0" w:space="0" w:color="auto"/>
            <w:bottom w:val="none" w:sz="0" w:space="0" w:color="auto"/>
            <w:right w:val="none" w:sz="0" w:space="0" w:color="auto"/>
          </w:divBdr>
        </w:div>
        <w:div w:id="788860826">
          <w:marLeft w:val="480"/>
          <w:marRight w:val="0"/>
          <w:marTop w:val="0"/>
          <w:marBottom w:val="0"/>
          <w:divBdr>
            <w:top w:val="none" w:sz="0" w:space="0" w:color="auto"/>
            <w:left w:val="none" w:sz="0" w:space="0" w:color="auto"/>
            <w:bottom w:val="none" w:sz="0" w:space="0" w:color="auto"/>
            <w:right w:val="none" w:sz="0" w:space="0" w:color="auto"/>
          </w:divBdr>
        </w:div>
        <w:div w:id="430393022">
          <w:marLeft w:val="480"/>
          <w:marRight w:val="0"/>
          <w:marTop w:val="0"/>
          <w:marBottom w:val="0"/>
          <w:divBdr>
            <w:top w:val="none" w:sz="0" w:space="0" w:color="auto"/>
            <w:left w:val="none" w:sz="0" w:space="0" w:color="auto"/>
            <w:bottom w:val="none" w:sz="0" w:space="0" w:color="auto"/>
            <w:right w:val="none" w:sz="0" w:space="0" w:color="auto"/>
          </w:divBdr>
        </w:div>
        <w:div w:id="2097244922">
          <w:marLeft w:val="480"/>
          <w:marRight w:val="0"/>
          <w:marTop w:val="0"/>
          <w:marBottom w:val="0"/>
          <w:divBdr>
            <w:top w:val="none" w:sz="0" w:space="0" w:color="auto"/>
            <w:left w:val="none" w:sz="0" w:space="0" w:color="auto"/>
            <w:bottom w:val="none" w:sz="0" w:space="0" w:color="auto"/>
            <w:right w:val="none" w:sz="0" w:space="0" w:color="auto"/>
          </w:divBdr>
        </w:div>
        <w:div w:id="365569028">
          <w:marLeft w:val="480"/>
          <w:marRight w:val="0"/>
          <w:marTop w:val="0"/>
          <w:marBottom w:val="0"/>
          <w:divBdr>
            <w:top w:val="none" w:sz="0" w:space="0" w:color="auto"/>
            <w:left w:val="none" w:sz="0" w:space="0" w:color="auto"/>
            <w:bottom w:val="none" w:sz="0" w:space="0" w:color="auto"/>
            <w:right w:val="none" w:sz="0" w:space="0" w:color="auto"/>
          </w:divBdr>
        </w:div>
        <w:div w:id="1276598274">
          <w:marLeft w:val="480"/>
          <w:marRight w:val="0"/>
          <w:marTop w:val="0"/>
          <w:marBottom w:val="0"/>
          <w:divBdr>
            <w:top w:val="none" w:sz="0" w:space="0" w:color="auto"/>
            <w:left w:val="none" w:sz="0" w:space="0" w:color="auto"/>
            <w:bottom w:val="none" w:sz="0" w:space="0" w:color="auto"/>
            <w:right w:val="none" w:sz="0" w:space="0" w:color="auto"/>
          </w:divBdr>
        </w:div>
        <w:div w:id="2042851819">
          <w:marLeft w:val="480"/>
          <w:marRight w:val="0"/>
          <w:marTop w:val="0"/>
          <w:marBottom w:val="0"/>
          <w:divBdr>
            <w:top w:val="none" w:sz="0" w:space="0" w:color="auto"/>
            <w:left w:val="none" w:sz="0" w:space="0" w:color="auto"/>
            <w:bottom w:val="none" w:sz="0" w:space="0" w:color="auto"/>
            <w:right w:val="none" w:sz="0" w:space="0" w:color="auto"/>
          </w:divBdr>
        </w:div>
        <w:div w:id="2129276463">
          <w:marLeft w:val="480"/>
          <w:marRight w:val="0"/>
          <w:marTop w:val="0"/>
          <w:marBottom w:val="0"/>
          <w:divBdr>
            <w:top w:val="none" w:sz="0" w:space="0" w:color="auto"/>
            <w:left w:val="none" w:sz="0" w:space="0" w:color="auto"/>
            <w:bottom w:val="none" w:sz="0" w:space="0" w:color="auto"/>
            <w:right w:val="none" w:sz="0" w:space="0" w:color="auto"/>
          </w:divBdr>
        </w:div>
        <w:div w:id="1503004079">
          <w:marLeft w:val="480"/>
          <w:marRight w:val="0"/>
          <w:marTop w:val="0"/>
          <w:marBottom w:val="0"/>
          <w:divBdr>
            <w:top w:val="none" w:sz="0" w:space="0" w:color="auto"/>
            <w:left w:val="none" w:sz="0" w:space="0" w:color="auto"/>
            <w:bottom w:val="none" w:sz="0" w:space="0" w:color="auto"/>
            <w:right w:val="none" w:sz="0" w:space="0" w:color="auto"/>
          </w:divBdr>
        </w:div>
        <w:div w:id="173569690">
          <w:marLeft w:val="480"/>
          <w:marRight w:val="0"/>
          <w:marTop w:val="0"/>
          <w:marBottom w:val="0"/>
          <w:divBdr>
            <w:top w:val="none" w:sz="0" w:space="0" w:color="auto"/>
            <w:left w:val="none" w:sz="0" w:space="0" w:color="auto"/>
            <w:bottom w:val="none" w:sz="0" w:space="0" w:color="auto"/>
            <w:right w:val="none" w:sz="0" w:space="0" w:color="auto"/>
          </w:divBdr>
        </w:div>
        <w:div w:id="400177543">
          <w:marLeft w:val="480"/>
          <w:marRight w:val="0"/>
          <w:marTop w:val="0"/>
          <w:marBottom w:val="0"/>
          <w:divBdr>
            <w:top w:val="none" w:sz="0" w:space="0" w:color="auto"/>
            <w:left w:val="none" w:sz="0" w:space="0" w:color="auto"/>
            <w:bottom w:val="none" w:sz="0" w:space="0" w:color="auto"/>
            <w:right w:val="none" w:sz="0" w:space="0" w:color="auto"/>
          </w:divBdr>
        </w:div>
        <w:div w:id="1998729352">
          <w:marLeft w:val="480"/>
          <w:marRight w:val="0"/>
          <w:marTop w:val="0"/>
          <w:marBottom w:val="0"/>
          <w:divBdr>
            <w:top w:val="none" w:sz="0" w:space="0" w:color="auto"/>
            <w:left w:val="none" w:sz="0" w:space="0" w:color="auto"/>
            <w:bottom w:val="none" w:sz="0" w:space="0" w:color="auto"/>
            <w:right w:val="none" w:sz="0" w:space="0" w:color="auto"/>
          </w:divBdr>
        </w:div>
      </w:divsChild>
    </w:div>
    <w:div w:id="1884173542">
      <w:bodyDiv w:val="1"/>
      <w:marLeft w:val="0"/>
      <w:marRight w:val="0"/>
      <w:marTop w:val="0"/>
      <w:marBottom w:val="0"/>
      <w:divBdr>
        <w:top w:val="none" w:sz="0" w:space="0" w:color="auto"/>
        <w:left w:val="none" w:sz="0" w:space="0" w:color="auto"/>
        <w:bottom w:val="none" w:sz="0" w:space="0" w:color="auto"/>
        <w:right w:val="none" w:sz="0" w:space="0" w:color="auto"/>
      </w:divBdr>
      <w:divsChild>
        <w:div w:id="899637158">
          <w:marLeft w:val="480"/>
          <w:marRight w:val="0"/>
          <w:marTop w:val="0"/>
          <w:marBottom w:val="0"/>
          <w:divBdr>
            <w:top w:val="none" w:sz="0" w:space="0" w:color="auto"/>
            <w:left w:val="none" w:sz="0" w:space="0" w:color="auto"/>
            <w:bottom w:val="none" w:sz="0" w:space="0" w:color="auto"/>
            <w:right w:val="none" w:sz="0" w:space="0" w:color="auto"/>
          </w:divBdr>
        </w:div>
        <w:div w:id="214782714">
          <w:marLeft w:val="480"/>
          <w:marRight w:val="0"/>
          <w:marTop w:val="0"/>
          <w:marBottom w:val="0"/>
          <w:divBdr>
            <w:top w:val="none" w:sz="0" w:space="0" w:color="auto"/>
            <w:left w:val="none" w:sz="0" w:space="0" w:color="auto"/>
            <w:bottom w:val="none" w:sz="0" w:space="0" w:color="auto"/>
            <w:right w:val="none" w:sz="0" w:space="0" w:color="auto"/>
          </w:divBdr>
        </w:div>
        <w:div w:id="1806503414">
          <w:marLeft w:val="480"/>
          <w:marRight w:val="0"/>
          <w:marTop w:val="0"/>
          <w:marBottom w:val="0"/>
          <w:divBdr>
            <w:top w:val="none" w:sz="0" w:space="0" w:color="auto"/>
            <w:left w:val="none" w:sz="0" w:space="0" w:color="auto"/>
            <w:bottom w:val="none" w:sz="0" w:space="0" w:color="auto"/>
            <w:right w:val="none" w:sz="0" w:space="0" w:color="auto"/>
          </w:divBdr>
        </w:div>
        <w:div w:id="412973017">
          <w:marLeft w:val="480"/>
          <w:marRight w:val="0"/>
          <w:marTop w:val="0"/>
          <w:marBottom w:val="0"/>
          <w:divBdr>
            <w:top w:val="none" w:sz="0" w:space="0" w:color="auto"/>
            <w:left w:val="none" w:sz="0" w:space="0" w:color="auto"/>
            <w:bottom w:val="none" w:sz="0" w:space="0" w:color="auto"/>
            <w:right w:val="none" w:sz="0" w:space="0" w:color="auto"/>
          </w:divBdr>
        </w:div>
        <w:div w:id="2067878254">
          <w:marLeft w:val="480"/>
          <w:marRight w:val="0"/>
          <w:marTop w:val="0"/>
          <w:marBottom w:val="0"/>
          <w:divBdr>
            <w:top w:val="none" w:sz="0" w:space="0" w:color="auto"/>
            <w:left w:val="none" w:sz="0" w:space="0" w:color="auto"/>
            <w:bottom w:val="none" w:sz="0" w:space="0" w:color="auto"/>
            <w:right w:val="none" w:sz="0" w:space="0" w:color="auto"/>
          </w:divBdr>
        </w:div>
        <w:div w:id="209652264">
          <w:marLeft w:val="480"/>
          <w:marRight w:val="0"/>
          <w:marTop w:val="0"/>
          <w:marBottom w:val="0"/>
          <w:divBdr>
            <w:top w:val="none" w:sz="0" w:space="0" w:color="auto"/>
            <w:left w:val="none" w:sz="0" w:space="0" w:color="auto"/>
            <w:bottom w:val="none" w:sz="0" w:space="0" w:color="auto"/>
            <w:right w:val="none" w:sz="0" w:space="0" w:color="auto"/>
          </w:divBdr>
        </w:div>
        <w:div w:id="682706393">
          <w:marLeft w:val="480"/>
          <w:marRight w:val="0"/>
          <w:marTop w:val="0"/>
          <w:marBottom w:val="0"/>
          <w:divBdr>
            <w:top w:val="none" w:sz="0" w:space="0" w:color="auto"/>
            <w:left w:val="none" w:sz="0" w:space="0" w:color="auto"/>
            <w:bottom w:val="none" w:sz="0" w:space="0" w:color="auto"/>
            <w:right w:val="none" w:sz="0" w:space="0" w:color="auto"/>
          </w:divBdr>
        </w:div>
        <w:div w:id="977221645">
          <w:marLeft w:val="480"/>
          <w:marRight w:val="0"/>
          <w:marTop w:val="0"/>
          <w:marBottom w:val="0"/>
          <w:divBdr>
            <w:top w:val="none" w:sz="0" w:space="0" w:color="auto"/>
            <w:left w:val="none" w:sz="0" w:space="0" w:color="auto"/>
            <w:bottom w:val="none" w:sz="0" w:space="0" w:color="auto"/>
            <w:right w:val="none" w:sz="0" w:space="0" w:color="auto"/>
          </w:divBdr>
        </w:div>
        <w:div w:id="1692730194">
          <w:marLeft w:val="480"/>
          <w:marRight w:val="0"/>
          <w:marTop w:val="0"/>
          <w:marBottom w:val="0"/>
          <w:divBdr>
            <w:top w:val="none" w:sz="0" w:space="0" w:color="auto"/>
            <w:left w:val="none" w:sz="0" w:space="0" w:color="auto"/>
            <w:bottom w:val="none" w:sz="0" w:space="0" w:color="auto"/>
            <w:right w:val="none" w:sz="0" w:space="0" w:color="auto"/>
          </w:divBdr>
        </w:div>
        <w:div w:id="1719813896">
          <w:marLeft w:val="480"/>
          <w:marRight w:val="0"/>
          <w:marTop w:val="0"/>
          <w:marBottom w:val="0"/>
          <w:divBdr>
            <w:top w:val="none" w:sz="0" w:space="0" w:color="auto"/>
            <w:left w:val="none" w:sz="0" w:space="0" w:color="auto"/>
            <w:bottom w:val="none" w:sz="0" w:space="0" w:color="auto"/>
            <w:right w:val="none" w:sz="0" w:space="0" w:color="auto"/>
          </w:divBdr>
        </w:div>
        <w:div w:id="392774684">
          <w:marLeft w:val="480"/>
          <w:marRight w:val="0"/>
          <w:marTop w:val="0"/>
          <w:marBottom w:val="0"/>
          <w:divBdr>
            <w:top w:val="none" w:sz="0" w:space="0" w:color="auto"/>
            <w:left w:val="none" w:sz="0" w:space="0" w:color="auto"/>
            <w:bottom w:val="none" w:sz="0" w:space="0" w:color="auto"/>
            <w:right w:val="none" w:sz="0" w:space="0" w:color="auto"/>
          </w:divBdr>
        </w:div>
        <w:div w:id="2120366574">
          <w:marLeft w:val="480"/>
          <w:marRight w:val="0"/>
          <w:marTop w:val="0"/>
          <w:marBottom w:val="0"/>
          <w:divBdr>
            <w:top w:val="none" w:sz="0" w:space="0" w:color="auto"/>
            <w:left w:val="none" w:sz="0" w:space="0" w:color="auto"/>
            <w:bottom w:val="none" w:sz="0" w:space="0" w:color="auto"/>
            <w:right w:val="none" w:sz="0" w:space="0" w:color="auto"/>
          </w:divBdr>
        </w:div>
        <w:div w:id="2009868077">
          <w:marLeft w:val="480"/>
          <w:marRight w:val="0"/>
          <w:marTop w:val="0"/>
          <w:marBottom w:val="0"/>
          <w:divBdr>
            <w:top w:val="none" w:sz="0" w:space="0" w:color="auto"/>
            <w:left w:val="none" w:sz="0" w:space="0" w:color="auto"/>
            <w:bottom w:val="none" w:sz="0" w:space="0" w:color="auto"/>
            <w:right w:val="none" w:sz="0" w:space="0" w:color="auto"/>
          </w:divBdr>
        </w:div>
        <w:div w:id="1799376688">
          <w:marLeft w:val="480"/>
          <w:marRight w:val="0"/>
          <w:marTop w:val="0"/>
          <w:marBottom w:val="0"/>
          <w:divBdr>
            <w:top w:val="none" w:sz="0" w:space="0" w:color="auto"/>
            <w:left w:val="none" w:sz="0" w:space="0" w:color="auto"/>
            <w:bottom w:val="none" w:sz="0" w:space="0" w:color="auto"/>
            <w:right w:val="none" w:sz="0" w:space="0" w:color="auto"/>
          </w:divBdr>
        </w:div>
        <w:div w:id="175729288">
          <w:marLeft w:val="480"/>
          <w:marRight w:val="0"/>
          <w:marTop w:val="0"/>
          <w:marBottom w:val="0"/>
          <w:divBdr>
            <w:top w:val="none" w:sz="0" w:space="0" w:color="auto"/>
            <w:left w:val="none" w:sz="0" w:space="0" w:color="auto"/>
            <w:bottom w:val="none" w:sz="0" w:space="0" w:color="auto"/>
            <w:right w:val="none" w:sz="0" w:space="0" w:color="auto"/>
          </w:divBdr>
        </w:div>
        <w:div w:id="357390879">
          <w:marLeft w:val="480"/>
          <w:marRight w:val="0"/>
          <w:marTop w:val="0"/>
          <w:marBottom w:val="0"/>
          <w:divBdr>
            <w:top w:val="none" w:sz="0" w:space="0" w:color="auto"/>
            <w:left w:val="none" w:sz="0" w:space="0" w:color="auto"/>
            <w:bottom w:val="none" w:sz="0" w:space="0" w:color="auto"/>
            <w:right w:val="none" w:sz="0" w:space="0" w:color="auto"/>
          </w:divBdr>
        </w:div>
        <w:div w:id="1813593425">
          <w:marLeft w:val="480"/>
          <w:marRight w:val="0"/>
          <w:marTop w:val="0"/>
          <w:marBottom w:val="0"/>
          <w:divBdr>
            <w:top w:val="none" w:sz="0" w:space="0" w:color="auto"/>
            <w:left w:val="none" w:sz="0" w:space="0" w:color="auto"/>
            <w:bottom w:val="none" w:sz="0" w:space="0" w:color="auto"/>
            <w:right w:val="none" w:sz="0" w:space="0" w:color="auto"/>
          </w:divBdr>
        </w:div>
        <w:div w:id="1998878599">
          <w:marLeft w:val="480"/>
          <w:marRight w:val="0"/>
          <w:marTop w:val="0"/>
          <w:marBottom w:val="0"/>
          <w:divBdr>
            <w:top w:val="none" w:sz="0" w:space="0" w:color="auto"/>
            <w:left w:val="none" w:sz="0" w:space="0" w:color="auto"/>
            <w:bottom w:val="none" w:sz="0" w:space="0" w:color="auto"/>
            <w:right w:val="none" w:sz="0" w:space="0" w:color="auto"/>
          </w:divBdr>
        </w:div>
        <w:div w:id="707800069">
          <w:marLeft w:val="480"/>
          <w:marRight w:val="0"/>
          <w:marTop w:val="0"/>
          <w:marBottom w:val="0"/>
          <w:divBdr>
            <w:top w:val="none" w:sz="0" w:space="0" w:color="auto"/>
            <w:left w:val="none" w:sz="0" w:space="0" w:color="auto"/>
            <w:bottom w:val="none" w:sz="0" w:space="0" w:color="auto"/>
            <w:right w:val="none" w:sz="0" w:space="0" w:color="auto"/>
          </w:divBdr>
        </w:div>
        <w:div w:id="1451317321">
          <w:marLeft w:val="480"/>
          <w:marRight w:val="0"/>
          <w:marTop w:val="0"/>
          <w:marBottom w:val="0"/>
          <w:divBdr>
            <w:top w:val="none" w:sz="0" w:space="0" w:color="auto"/>
            <w:left w:val="none" w:sz="0" w:space="0" w:color="auto"/>
            <w:bottom w:val="none" w:sz="0" w:space="0" w:color="auto"/>
            <w:right w:val="none" w:sz="0" w:space="0" w:color="auto"/>
          </w:divBdr>
        </w:div>
        <w:div w:id="2110200207">
          <w:marLeft w:val="480"/>
          <w:marRight w:val="0"/>
          <w:marTop w:val="0"/>
          <w:marBottom w:val="0"/>
          <w:divBdr>
            <w:top w:val="none" w:sz="0" w:space="0" w:color="auto"/>
            <w:left w:val="none" w:sz="0" w:space="0" w:color="auto"/>
            <w:bottom w:val="none" w:sz="0" w:space="0" w:color="auto"/>
            <w:right w:val="none" w:sz="0" w:space="0" w:color="auto"/>
          </w:divBdr>
        </w:div>
        <w:div w:id="255481147">
          <w:marLeft w:val="480"/>
          <w:marRight w:val="0"/>
          <w:marTop w:val="0"/>
          <w:marBottom w:val="0"/>
          <w:divBdr>
            <w:top w:val="none" w:sz="0" w:space="0" w:color="auto"/>
            <w:left w:val="none" w:sz="0" w:space="0" w:color="auto"/>
            <w:bottom w:val="none" w:sz="0" w:space="0" w:color="auto"/>
            <w:right w:val="none" w:sz="0" w:space="0" w:color="auto"/>
          </w:divBdr>
        </w:div>
        <w:div w:id="1614482741">
          <w:marLeft w:val="480"/>
          <w:marRight w:val="0"/>
          <w:marTop w:val="0"/>
          <w:marBottom w:val="0"/>
          <w:divBdr>
            <w:top w:val="none" w:sz="0" w:space="0" w:color="auto"/>
            <w:left w:val="none" w:sz="0" w:space="0" w:color="auto"/>
            <w:bottom w:val="none" w:sz="0" w:space="0" w:color="auto"/>
            <w:right w:val="none" w:sz="0" w:space="0" w:color="auto"/>
          </w:divBdr>
        </w:div>
        <w:div w:id="1032808850">
          <w:marLeft w:val="480"/>
          <w:marRight w:val="0"/>
          <w:marTop w:val="0"/>
          <w:marBottom w:val="0"/>
          <w:divBdr>
            <w:top w:val="none" w:sz="0" w:space="0" w:color="auto"/>
            <w:left w:val="none" w:sz="0" w:space="0" w:color="auto"/>
            <w:bottom w:val="none" w:sz="0" w:space="0" w:color="auto"/>
            <w:right w:val="none" w:sz="0" w:space="0" w:color="auto"/>
          </w:divBdr>
        </w:div>
        <w:div w:id="723338135">
          <w:marLeft w:val="480"/>
          <w:marRight w:val="0"/>
          <w:marTop w:val="0"/>
          <w:marBottom w:val="0"/>
          <w:divBdr>
            <w:top w:val="none" w:sz="0" w:space="0" w:color="auto"/>
            <w:left w:val="none" w:sz="0" w:space="0" w:color="auto"/>
            <w:bottom w:val="none" w:sz="0" w:space="0" w:color="auto"/>
            <w:right w:val="none" w:sz="0" w:space="0" w:color="auto"/>
          </w:divBdr>
        </w:div>
        <w:div w:id="159003626">
          <w:marLeft w:val="480"/>
          <w:marRight w:val="0"/>
          <w:marTop w:val="0"/>
          <w:marBottom w:val="0"/>
          <w:divBdr>
            <w:top w:val="none" w:sz="0" w:space="0" w:color="auto"/>
            <w:left w:val="none" w:sz="0" w:space="0" w:color="auto"/>
            <w:bottom w:val="none" w:sz="0" w:space="0" w:color="auto"/>
            <w:right w:val="none" w:sz="0" w:space="0" w:color="auto"/>
          </w:divBdr>
        </w:div>
        <w:div w:id="628972512">
          <w:marLeft w:val="480"/>
          <w:marRight w:val="0"/>
          <w:marTop w:val="0"/>
          <w:marBottom w:val="0"/>
          <w:divBdr>
            <w:top w:val="none" w:sz="0" w:space="0" w:color="auto"/>
            <w:left w:val="none" w:sz="0" w:space="0" w:color="auto"/>
            <w:bottom w:val="none" w:sz="0" w:space="0" w:color="auto"/>
            <w:right w:val="none" w:sz="0" w:space="0" w:color="auto"/>
          </w:divBdr>
        </w:div>
        <w:div w:id="1352295610">
          <w:marLeft w:val="480"/>
          <w:marRight w:val="0"/>
          <w:marTop w:val="0"/>
          <w:marBottom w:val="0"/>
          <w:divBdr>
            <w:top w:val="none" w:sz="0" w:space="0" w:color="auto"/>
            <w:left w:val="none" w:sz="0" w:space="0" w:color="auto"/>
            <w:bottom w:val="none" w:sz="0" w:space="0" w:color="auto"/>
            <w:right w:val="none" w:sz="0" w:space="0" w:color="auto"/>
          </w:divBdr>
        </w:div>
        <w:div w:id="1186939755">
          <w:marLeft w:val="480"/>
          <w:marRight w:val="0"/>
          <w:marTop w:val="0"/>
          <w:marBottom w:val="0"/>
          <w:divBdr>
            <w:top w:val="none" w:sz="0" w:space="0" w:color="auto"/>
            <w:left w:val="none" w:sz="0" w:space="0" w:color="auto"/>
            <w:bottom w:val="none" w:sz="0" w:space="0" w:color="auto"/>
            <w:right w:val="none" w:sz="0" w:space="0" w:color="auto"/>
          </w:divBdr>
        </w:div>
        <w:div w:id="79257387">
          <w:marLeft w:val="480"/>
          <w:marRight w:val="0"/>
          <w:marTop w:val="0"/>
          <w:marBottom w:val="0"/>
          <w:divBdr>
            <w:top w:val="none" w:sz="0" w:space="0" w:color="auto"/>
            <w:left w:val="none" w:sz="0" w:space="0" w:color="auto"/>
            <w:bottom w:val="none" w:sz="0" w:space="0" w:color="auto"/>
            <w:right w:val="none" w:sz="0" w:space="0" w:color="auto"/>
          </w:divBdr>
        </w:div>
        <w:div w:id="301496510">
          <w:marLeft w:val="480"/>
          <w:marRight w:val="0"/>
          <w:marTop w:val="0"/>
          <w:marBottom w:val="0"/>
          <w:divBdr>
            <w:top w:val="none" w:sz="0" w:space="0" w:color="auto"/>
            <w:left w:val="none" w:sz="0" w:space="0" w:color="auto"/>
            <w:bottom w:val="none" w:sz="0" w:space="0" w:color="auto"/>
            <w:right w:val="none" w:sz="0" w:space="0" w:color="auto"/>
          </w:divBdr>
        </w:div>
        <w:div w:id="855769293">
          <w:marLeft w:val="480"/>
          <w:marRight w:val="0"/>
          <w:marTop w:val="0"/>
          <w:marBottom w:val="0"/>
          <w:divBdr>
            <w:top w:val="none" w:sz="0" w:space="0" w:color="auto"/>
            <w:left w:val="none" w:sz="0" w:space="0" w:color="auto"/>
            <w:bottom w:val="none" w:sz="0" w:space="0" w:color="auto"/>
            <w:right w:val="none" w:sz="0" w:space="0" w:color="auto"/>
          </w:divBdr>
        </w:div>
        <w:div w:id="1182822250">
          <w:marLeft w:val="480"/>
          <w:marRight w:val="0"/>
          <w:marTop w:val="0"/>
          <w:marBottom w:val="0"/>
          <w:divBdr>
            <w:top w:val="none" w:sz="0" w:space="0" w:color="auto"/>
            <w:left w:val="none" w:sz="0" w:space="0" w:color="auto"/>
            <w:bottom w:val="none" w:sz="0" w:space="0" w:color="auto"/>
            <w:right w:val="none" w:sz="0" w:space="0" w:color="auto"/>
          </w:divBdr>
        </w:div>
        <w:div w:id="1475609773">
          <w:marLeft w:val="480"/>
          <w:marRight w:val="0"/>
          <w:marTop w:val="0"/>
          <w:marBottom w:val="0"/>
          <w:divBdr>
            <w:top w:val="none" w:sz="0" w:space="0" w:color="auto"/>
            <w:left w:val="none" w:sz="0" w:space="0" w:color="auto"/>
            <w:bottom w:val="none" w:sz="0" w:space="0" w:color="auto"/>
            <w:right w:val="none" w:sz="0" w:space="0" w:color="auto"/>
          </w:divBdr>
        </w:div>
        <w:div w:id="1927573531">
          <w:marLeft w:val="480"/>
          <w:marRight w:val="0"/>
          <w:marTop w:val="0"/>
          <w:marBottom w:val="0"/>
          <w:divBdr>
            <w:top w:val="none" w:sz="0" w:space="0" w:color="auto"/>
            <w:left w:val="none" w:sz="0" w:space="0" w:color="auto"/>
            <w:bottom w:val="none" w:sz="0" w:space="0" w:color="auto"/>
            <w:right w:val="none" w:sz="0" w:space="0" w:color="auto"/>
          </w:divBdr>
        </w:div>
        <w:div w:id="1613896422">
          <w:marLeft w:val="480"/>
          <w:marRight w:val="0"/>
          <w:marTop w:val="0"/>
          <w:marBottom w:val="0"/>
          <w:divBdr>
            <w:top w:val="none" w:sz="0" w:space="0" w:color="auto"/>
            <w:left w:val="none" w:sz="0" w:space="0" w:color="auto"/>
            <w:bottom w:val="none" w:sz="0" w:space="0" w:color="auto"/>
            <w:right w:val="none" w:sz="0" w:space="0" w:color="auto"/>
          </w:divBdr>
        </w:div>
        <w:div w:id="57217297">
          <w:marLeft w:val="480"/>
          <w:marRight w:val="0"/>
          <w:marTop w:val="0"/>
          <w:marBottom w:val="0"/>
          <w:divBdr>
            <w:top w:val="none" w:sz="0" w:space="0" w:color="auto"/>
            <w:left w:val="none" w:sz="0" w:space="0" w:color="auto"/>
            <w:bottom w:val="none" w:sz="0" w:space="0" w:color="auto"/>
            <w:right w:val="none" w:sz="0" w:space="0" w:color="auto"/>
          </w:divBdr>
        </w:div>
        <w:div w:id="977762788">
          <w:marLeft w:val="480"/>
          <w:marRight w:val="0"/>
          <w:marTop w:val="0"/>
          <w:marBottom w:val="0"/>
          <w:divBdr>
            <w:top w:val="none" w:sz="0" w:space="0" w:color="auto"/>
            <w:left w:val="none" w:sz="0" w:space="0" w:color="auto"/>
            <w:bottom w:val="none" w:sz="0" w:space="0" w:color="auto"/>
            <w:right w:val="none" w:sz="0" w:space="0" w:color="auto"/>
          </w:divBdr>
        </w:div>
        <w:div w:id="1263223319">
          <w:marLeft w:val="480"/>
          <w:marRight w:val="0"/>
          <w:marTop w:val="0"/>
          <w:marBottom w:val="0"/>
          <w:divBdr>
            <w:top w:val="none" w:sz="0" w:space="0" w:color="auto"/>
            <w:left w:val="none" w:sz="0" w:space="0" w:color="auto"/>
            <w:bottom w:val="none" w:sz="0" w:space="0" w:color="auto"/>
            <w:right w:val="none" w:sz="0" w:space="0" w:color="auto"/>
          </w:divBdr>
        </w:div>
        <w:div w:id="2066293780">
          <w:marLeft w:val="480"/>
          <w:marRight w:val="0"/>
          <w:marTop w:val="0"/>
          <w:marBottom w:val="0"/>
          <w:divBdr>
            <w:top w:val="none" w:sz="0" w:space="0" w:color="auto"/>
            <w:left w:val="none" w:sz="0" w:space="0" w:color="auto"/>
            <w:bottom w:val="none" w:sz="0" w:space="0" w:color="auto"/>
            <w:right w:val="none" w:sz="0" w:space="0" w:color="auto"/>
          </w:divBdr>
        </w:div>
        <w:div w:id="354043958">
          <w:marLeft w:val="480"/>
          <w:marRight w:val="0"/>
          <w:marTop w:val="0"/>
          <w:marBottom w:val="0"/>
          <w:divBdr>
            <w:top w:val="none" w:sz="0" w:space="0" w:color="auto"/>
            <w:left w:val="none" w:sz="0" w:space="0" w:color="auto"/>
            <w:bottom w:val="none" w:sz="0" w:space="0" w:color="auto"/>
            <w:right w:val="none" w:sz="0" w:space="0" w:color="auto"/>
          </w:divBdr>
        </w:div>
        <w:div w:id="1470198950">
          <w:marLeft w:val="480"/>
          <w:marRight w:val="0"/>
          <w:marTop w:val="0"/>
          <w:marBottom w:val="0"/>
          <w:divBdr>
            <w:top w:val="none" w:sz="0" w:space="0" w:color="auto"/>
            <w:left w:val="none" w:sz="0" w:space="0" w:color="auto"/>
            <w:bottom w:val="none" w:sz="0" w:space="0" w:color="auto"/>
            <w:right w:val="none" w:sz="0" w:space="0" w:color="auto"/>
          </w:divBdr>
        </w:div>
        <w:div w:id="900942914">
          <w:marLeft w:val="480"/>
          <w:marRight w:val="0"/>
          <w:marTop w:val="0"/>
          <w:marBottom w:val="0"/>
          <w:divBdr>
            <w:top w:val="none" w:sz="0" w:space="0" w:color="auto"/>
            <w:left w:val="none" w:sz="0" w:space="0" w:color="auto"/>
            <w:bottom w:val="none" w:sz="0" w:space="0" w:color="auto"/>
            <w:right w:val="none" w:sz="0" w:space="0" w:color="auto"/>
          </w:divBdr>
        </w:div>
        <w:div w:id="361514801">
          <w:marLeft w:val="480"/>
          <w:marRight w:val="0"/>
          <w:marTop w:val="0"/>
          <w:marBottom w:val="0"/>
          <w:divBdr>
            <w:top w:val="none" w:sz="0" w:space="0" w:color="auto"/>
            <w:left w:val="none" w:sz="0" w:space="0" w:color="auto"/>
            <w:bottom w:val="none" w:sz="0" w:space="0" w:color="auto"/>
            <w:right w:val="none" w:sz="0" w:space="0" w:color="auto"/>
          </w:divBdr>
        </w:div>
        <w:div w:id="926226708">
          <w:marLeft w:val="480"/>
          <w:marRight w:val="0"/>
          <w:marTop w:val="0"/>
          <w:marBottom w:val="0"/>
          <w:divBdr>
            <w:top w:val="none" w:sz="0" w:space="0" w:color="auto"/>
            <w:left w:val="none" w:sz="0" w:space="0" w:color="auto"/>
            <w:bottom w:val="none" w:sz="0" w:space="0" w:color="auto"/>
            <w:right w:val="none" w:sz="0" w:space="0" w:color="auto"/>
          </w:divBdr>
        </w:div>
        <w:div w:id="701323379">
          <w:marLeft w:val="480"/>
          <w:marRight w:val="0"/>
          <w:marTop w:val="0"/>
          <w:marBottom w:val="0"/>
          <w:divBdr>
            <w:top w:val="none" w:sz="0" w:space="0" w:color="auto"/>
            <w:left w:val="none" w:sz="0" w:space="0" w:color="auto"/>
            <w:bottom w:val="none" w:sz="0" w:space="0" w:color="auto"/>
            <w:right w:val="none" w:sz="0" w:space="0" w:color="auto"/>
          </w:divBdr>
        </w:div>
        <w:div w:id="1423448969">
          <w:marLeft w:val="480"/>
          <w:marRight w:val="0"/>
          <w:marTop w:val="0"/>
          <w:marBottom w:val="0"/>
          <w:divBdr>
            <w:top w:val="none" w:sz="0" w:space="0" w:color="auto"/>
            <w:left w:val="none" w:sz="0" w:space="0" w:color="auto"/>
            <w:bottom w:val="none" w:sz="0" w:space="0" w:color="auto"/>
            <w:right w:val="none" w:sz="0" w:space="0" w:color="auto"/>
          </w:divBdr>
        </w:div>
        <w:div w:id="1816021621">
          <w:marLeft w:val="480"/>
          <w:marRight w:val="0"/>
          <w:marTop w:val="0"/>
          <w:marBottom w:val="0"/>
          <w:divBdr>
            <w:top w:val="none" w:sz="0" w:space="0" w:color="auto"/>
            <w:left w:val="none" w:sz="0" w:space="0" w:color="auto"/>
            <w:bottom w:val="none" w:sz="0" w:space="0" w:color="auto"/>
            <w:right w:val="none" w:sz="0" w:space="0" w:color="auto"/>
          </w:divBdr>
        </w:div>
        <w:div w:id="9450004">
          <w:marLeft w:val="480"/>
          <w:marRight w:val="0"/>
          <w:marTop w:val="0"/>
          <w:marBottom w:val="0"/>
          <w:divBdr>
            <w:top w:val="none" w:sz="0" w:space="0" w:color="auto"/>
            <w:left w:val="none" w:sz="0" w:space="0" w:color="auto"/>
            <w:bottom w:val="none" w:sz="0" w:space="0" w:color="auto"/>
            <w:right w:val="none" w:sz="0" w:space="0" w:color="auto"/>
          </w:divBdr>
        </w:div>
        <w:div w:id="1347366184">
          <w:marLeft w:val="480"/>
          <w:marRight w:val="0"/>
          <w:marTop w:val="0"/>
          <w:marBottom w:val="0"/>
          <w:divBdr>
            <w:top w:val="none" w:sz="0" w:space="0" w:color="auto"/>
            <w:left w:val="none" w:sz="0" w:space="0" w:color="auto"/>
            <w:bottom w:val="none" w:sz="0" w:space="0" w:color="auto"/>
            <w:right w:val="none" w:sz="0" w:space="0" w:color="auto"/>
          </w:divBdr>
        </w:div>
        <w:div w:id="1696618189">
          <w:marLeft w:val="480"/>
          <w:marRight w:val="0"/>
          <w:marTop w:val="0"/>
          <w:marBottom w:val="0"/>
          <w:divBdr>
            <w:top w:val="none" w:sz="0" w:space="0" w:color="auto"/>
            <w:left w:val="none" w:sz="0" w:space="0" w:color="auto"/>
            <w:bottom w:val="none" w:sz="0" w:space="0" w:color="auto"/>
            <w:right w:val="none" w:sz="0" w:space="0" w:color="auto"/>
          </w:divBdr>
        </w:div>
        <w:div w:id="262885181">
          <w:marLeft w:val="480"/>
          <w:marRight w:val="0"/>
          <w:marTop w:val="0"/>
          <w:marBottom w:val="0"/>
          <w:divBdr>
            <w:top w:val="none" w:sz="0" w:space="0" w:color="auto"/>
            <w:left w:val="none" w:sz="0" w:space="0" w:color="auto"/>
            <w:bottom w:val="none" w:sz="0" w:space="0" w:color="auto"/>
            <w:right w:val="none" w:sz="0" w:space="0" w:color="auto"/>
          </w:divBdr>
        </w:div>
        <w:div w:id="1818258624">
          <w:marLeft w:val="480"/>
          <w:marRight w:val="0"/>
          <w:marTop w:val="0"/>
          <w:marBottom w:val="0"/>
          <w:divBdr>
            <w:top w:val="none" w:sz="0" w:space="0" w:color="auto"/>
            <w:left w:val="none" w:sz="0" w:space="0" w:color="auto"/>
            <w:bottom w:val="none" w:sz="0" w:space="0" w:color="auto"/>
            <w:right w:val="none" w:sz="0" w:space="0" w:color="auto"/>
          </w:divBdr>
        </w:div>
        <w:div w:id="861741584">
          <w:marLeft w:val="480"/>
          <w:marRight w:val="0"/>
          <w:marTop w:val="0"/>
          <w:marBottom w:val="0"/>
          <w:divBdr>
            <w:top w:val="none" w:sz="0" w:space="0" w:color="auto"/>
            <w:left w:val="none" w:sz="0" w:space="0" w:color="auto"/>
            <w:bottom w:val="none" w:sz="0" w:space="0" w:color="auto"/>
            <w:right w:val="none" w:sz="0" w:space="0" w:color="auto"/>
          </w:divBdr>
        </w:div>
        <w:div w:id="1385520551">
          <w:marLeft w:val="480"/>
          <w:marRight w:val="0"/>
          <w:marTop w:val="0"/>
          <w:marBottom w:val="0"/>
          <w:divBdr>
            <w:top w:val="none" w:sz="0" w:space="0" w:color="auto"/>
            <w:left w:val="none" w:sz="0" w:space="0" w:color="auto"/>
            <w:bottom w:val="none" w:sz="0" w:space="0" w:color="auto"/>
            <w:right w:val="none" w:sz="0" w:space="0" w:color="auto"/>
          </w:divBdr>
        </w:div>
        <w:div w:id="2084451077">
          <w:marLeft w:val="480"/>
          <w:marRight w:val="0"/>
          <w:marTop w:val="0"/>
          <w:marBottom w:val="0"/>
          <w:divBdr>
            <w:top w:val="none" w:sz="0" w:space="0" w:color="auto"/>
            <w:left w:val="none" w:sz="0" w:space="0" w:color="auto"/>
            <w:bottom w:val="none" w:sz="0" w:space="0" w:color="auto"/>
            <w:right w:val="none" w:sz="0" w:space="0" w:color="auto"/>
          </w:divBdr>
        </w:div>
        <w:div w:id="1628007868">
          <w:marLeft w:val="480"/>
          <w:marRight w:val="0"/>
          <w:marTop w:val="0"/>
          <w:marBottom w:val="0"/>
          <w:divBdr>
            <w:top w:val="none" w:sz="0" w:space="0" w:color="auto"/>
            <w:left w:val="none" w:sz="0" w:space="0" w:color="auto"/>
            <w:bottom w:val="none" w:sz="0" w:space="0" w:color="auto"/>
            <w:right w:val="none" w:sz="0" w:space="0" w:color="auto"/>
          </w:divBdr>
        </w:div>
        <w:div w:id="1797718651">
          <w:marLeft w:val="480"/>
          <w:marRight w:val="0"/>
          <w:marTop w:val="0"/>
          <w:marBottom w:val="0"/>
          <w:divBdr>
            <w:top w:val="none" w:sz="0" w:space="0" w:color="auto"/>
            <w:left w:val="none" w:sz="0" w:space="0" w:color="auto"/>
            <w:bottom w:val="none" w:sz="0" w:space="0" w:color="auto"/>
            <w:right w:val="none" w:sz="0" w:space="0" w:color="auto"/>
          </w:divBdr>
        </w:div>
        <w:div w:id="1032613295">
          <w:marLeft w:val="480"/>
          <w:marRight w:val="0"/>
          <w:marTop w:val="0"/>
          <w:marBottom w:val="0"/>
          <w:divBdr>
            <w:top w:val="none" w:sz="0" w:space="0" w:color="auto"/>
            <w:left w:val="none" w:sz="0" w:space="0" w:color="auto"/>
            <w:bottom w:val="none" w:sz="0" w:space="0" w:color="auto"/>
            <w:right w:val="none" w:sz="0" w:space="0" w:color="auto"/>
          </w:divBdr>
        </w:div>
        <w:div w:id="1829520617">
          <w:marLeft w:val="480"/>
          <w:marRight w:val="0"/>
          <w:marTop w:val="0"/>
          <w:marBottom w:val="0"/>
          <w:divBdr>
            <w:top w:val="none" w:sz="0" w:space="0" w:color="auto"/>
            <w:left w:val="none" w:sz="0" w:space="0" w:color="auto"/>
            <w:bottom w:val="none" w:sz="0" w:space="0" w:color="auto"/>
            <w:right w:val="none" w:sz="0" w:space="0" w:color="auto"/>
          </w:divBdr>
        </w:div>
        <w:div w:id="873540197">
          <w:marLeft w:val="480"/>
          <w:marRight w:val="0"/>
          <w:marTop w:val="0"/>
          <w:marBottom w:val="0"/>
          <w:divBdr>
            <w:top w:val="none" w:sz="0" w:space="0" w:color="auto"/>
            <w:left w:val="none" w:sz="0" w:space="0" w:color="auto"/>
            <w:bottom w:val="none" w:sz="0" w:space="0" w:color="auto"/>
            <w:right w:val="none" w:sz="0" w:space="0" w:color="auto"/>
          </w:divBdr>
        </w:div>
        <w:div w:id="2059353147">
          <w:marLeft w:val="480"/>
          <w:marRight w:val="0"/>
          <w:marTop w:val="0"/>
          <w:marBottom w:val="0"/>
          <w:divBdr>
            <w:top w:val="none" w:sz="0" w:space="0" w:color="auto"/>
            <w:left w:val="none" w:sz="0" w:space="0" w:color="auto"/>
            <w:bottom w:val="none" w:sz="0" w:space="0" w:color="auto"/>
            <w:right w:val="none" w:sz="0" w:space="0" w:color="auto"/>
          </w:divBdr>
        </w:div>
        <w:div w:id="1215972443">
          <w:marLeft w:val="480"/>
          <w:marRight w:val="0"/>
          <w:marTop w:val="0"/>
          <w:marBottom w:val="0"/>
          <w:divBdr>
            <w:top w:val="none" w:sz="0" w:space="0" w:color="auto"/>
            <w:left w:val="none" w:sz="0" w:space="0" w:color="auto"/>
            <w:bottom w:val="none" w:sz="0" w:space="0" w:color="auto"/>
            <w:right w:val="none" w:sz="0" w:space="0" w:color="auto"/>
          </w:divBdr>
        </w:div>
      </w:divsChild>
    </w:div>
    <w:div w:id="1884904786">
      <w:bodyDiv w:val="1"/>
      <w:marLeft w:val="0"/>
      <w:marRight w:val="0"/>
      <w:marTop w:val="0"/>
      <w:marBottom w:val="0"/>
      <w:divBdr>
        <w:top w:val="none" w:sz="0" w:space="0" w:color="auto"/>
        <w:left w:val="none" w:sz="0" w:space="0" w:color="auto"/>
        <w:bottom w:val="none" w:sz="0" w:space="0" w:color="auto"/>
        <w:right w:val="none" w:sz="0" w:space="0" w:color="auto"/>
      </w:divBdr>
      <w:divsChild>
        <w:div w:id="1480148594">
          <w:marLeft w:val="480"/>
          <w:marRight w:val="0"/>
          <w:marTop w:val="0"/>
          <w:marBottom w:val="0"/>
          <w:divBdr>
            <w:top w:val="none" w:sz="0" w:space="0" w:color="auto"/>
            <w:left w:val="none" w:sz="0" w:space="0" w:color="auto"/>
            <w:bottom w:val="none" w:sz="0" w:space="0" w:color="auto"/>
            <w:right w:val="none" w:sz="0" w:space="0" w:color="auto"/>
          </w:divBdr>
        </w:div>
        <w:div w:id="702557818">
          <w:marLeft w:val="480"/>
          <w:marRight w:val="0"/>
          <w:marTop w:val="0"/>
          <w:marBottom w:val="0"/>
          <w:divBdr>
            <w:top w:val="none" w:sz="0" w:space="0" w:color="auto"/>
            <w:left w:val="none" w:sz="0" w:space="0" w:color="auto"/>
            <w:bottom w:val="none" w:sz="0" w:space="0" w:color="auto"/>
            <w:right w:val="none" w:sz="0" w:space="0" w:color="auto"/>
          </w:divBdr>
        </w:div>
        <w:div w:id="54670083">
          <w:marLeft w:val="480"/>
          <w:marRight w:val="0"/>
          <w:marTop w:val="0"/>
          <w:marBottom w:val="0"/>
          <w:divBdr>
            <w:top w:val="none" w:sz="0" w:space="0" w:color="auto"/>
            <w:left w:val="none" w:sz="0" w:space="0" w:color="auto"/>
            <w:bottom w:val="none" w:sz="0" w:space="0" w:color="auto"/>
            <w:right w:val="none" w:sz="0" w:space="0" w:color="auto"/>
          </w:divBdr>
        </w:div>
        <w:div w:id="141237306">
          <w:marLeft w:val="480"/>
          <w:marRight w:val="0"/>
          <w:marTop w:val="0"/>
          <w:marBottom w:val="0"/>
          <w:divBdr>
            <w:top w:val="none" w:sz="0" w:space="0" w:color="auto"/>
            <w:left w:val="none" w:sz="0" w:space="0" w:color="auto"/>
            <w:bottom w:val="none" w:sz="0" w:space="0" w:color="auto"/>
            <w:right w:val="none" w:sz="0" w:space="0" w:color="auto"/>
          </w:divBdr>
        </w:div>
        <w:div w:id="1877499780">
          <w:marLeft w:val="480"/>
          <w:marRight w:val="0"/>
          <w:marTop w:val="0"/>
          <w:marBottom w:val="0"/>
          <w:divBdr>
            <w:top w:val="none" w:sz="0" w:space="0" w:color="auto"/>
            <w:left w:val="none" w:sz="0" w:space="0" w:color="auto"/>
            <w:bottom w:val="none" w:sz="0" w:space="0" w:color="auto"/>
            <w:right w:val="none" w:sz="0" w:space="0" w:color="auto"/>
          </w:divBdr>
        </w:div>
        <w:div w:id="2015763666">
          <w:marLeft w:val="480"/>
          <w:marRight w:val="0"/>
          <w:marTop w:val="0"/>
          <w:marBottom w:val="0"/>
          <w:divBdr>
            <w:top w:val="none" w:sz="0" w:space="0" w:color="auto"/>
            <w:left w:val="none" w:sz="0" w:space="0" w:color="auto"/>
            <w:bottom w:val="none" w:sz="0" w:space="0" w:color="auto"/>
            <w:right w:val="none" w:sz="0" w:space="0" w:color="auto"/>
          </w:divBdr>
        </w:div>
        <w:div w:id="803087987">
          <w:marLeft w:val="480"/>
          <w:marRight w:val="0"/>
          <w:marTop w:val="0"/>
          <w:marBottom w:val="0"/>
          <w:divBdr>
            <w:top w:val="none" w:sz="0" w:space="0" w:color="auto"/>
            <w:left w:val="none" w:sz="0" w:space="0" w:color="auto"/>
            <w:bottom w:val="none" w:sz="0" w:space="0" w:color="auto"/>
            <w:right w:val="none" w:sz="0" w:space="0" w:color="auto"/>
          </w:divBdr>
        </w:div>
        <w:div w:id="265235970">
          <w:marLeft w:val="480"/>
          <w:marRight w:val="0"/>
          <w:marTop w:val="0"/>
          <w:marBottom w:val="0"/>
          <w:divBdr>
            <w:top w:val="none" w:sz="0" w:space="0" w:color="auto"/>
            <w:left w:val="none" w:sz="0" w:space="0" w:color="auto"/>
            <w:bottom w:val="none" w:sz="0" w:space="0" w:color="auto"/>
            <w:right w:val="none" w:sz="0" w:space="0" w:color="auto"/>
          </w:divBdr>
        </w:div>
        <w:div w:id="653877275">
          <w:marLeft w:val="480"/>
          <w:marRight w:val="0"/>
          <w:marTop w:val="0"/>
          <w:marBottom w:val="0"/>
          <w:divBdr>
            <w:top w:val="none" w:sz="0" w:space="0" w:color="auto"/>
            <w:left w:val="none" w:sz="0" w:space="0" w:color="auto"/>
            <w:bottom w:val="none" w:sz="0" w:space="0" w:color="auto"/>
            <w:right w:val="none" w:sz="0" w:space="0" w:color="auto"/>
          </w:divBdr>
        </w:div>
        <w:div w:id="39986788">
          <w:marLeft w:val="480"/>
          <w:marRight w:val="0"/>
          <w:marTop w:val="0"/>
          <w:marBottom w:val="0"/>
          <w:divBdr>
            <w:top w:val="none" w:sz="0" w:space="0" w:color="auto"/>
            <w:left w:val="none" w:sz="0" w:space="0" w:color="auto"/>
            <w:bottom w:val="none" w:sz="0" w:space="0" w:color="auto"/>
            <w:right w:val="none" w:sz="0" w:space="0" w:color="auto"/>
          </w:divBdr>
        </w:div>
        <w:div w:id="1595044147">
          <w:marLeft w:val="480"/>
          <w:marRight w:val="0"/>
          <w:marTop w:val="0"/>
          <w:marBottom w:val="0"/>
          <w:divBdr>
            <w:top w:val="none" w:sz="0" w:space="0" w:color="auto"/>
            <w:left w:val="none" w:sz="0" w:space="0" w:color="auto"/>
            <w:bottom w:val="none" w:sz="0" w:space="0" w:color="auto"/>
            <w:right w:val="none" w:sz="0" w:space="0" w:color="auto"/>
          </w:divBdr>
        </w:div>
        <w:div w:id="1425034007">
          <w:marLeft w:val="480"/>
          <w:marRight w:val="0"/>
          <w:marTop w:val="0"/>
          <w:marBottom w:val="0"/>
          <w:divBdr>
            <w:top w:val="none" w:sz="0" w:space="0" w:color="auto"/>
            <w:left w:val="none" w:sz="0" w:space="0" w:color="auto"/>
            <w:bottom w:val="none" w:sz="0" w:space="0" w:color="auto"/>
            <w:right w:val="none" w:sz="0" w:space="0" w:color="auto"/>
          </w:divBdr>
        </w:div>
        <w:div w:id="1269005862">
          <w:marLeft w:val="480"/>
          <w:marRight w:val="0"/>
          <w:marTop w:val="0"/>
          <w:marBottom w:val="0"/>
          <w:divBdr>
            <w:top w:val="none" w:sz="0" w:space="0" w:color="auto"/>
            <w:left w:val="none" w:sz="0" w:space="0" w:color="auto"/>
            <w:bottom w:val="none" w:sz="0" w:space="0" w:color="auto"/>
            <w:right w:val="none" w:sz="0" w:space="0" w:color="auto"/>
          </w:divBdr>
        </w:div>
        <w:div w:id="502747925">
          <w:marLeft w:val="480"/>
          <w:marRight w:val="0"/>
          <w:marTop w:val="0"/>
          <w:marBottom w:val="0"/>
          <w:divBdr>
            <w:top w:val="none" w:sz="0" w:space="0" w:color="auto"/>
            <w:left w:val="none" w:sz="0" w:space="0" w:color="auto"/>
            <w:bottom w:val="none" w:sz="0" w:space="0" w:color="auto"/>
            <w:right w:val="none" w:sz="0" w:space="0" w:color="auto"/>
          </w:divBdr>
        </w:div>
        <w:div w:id="1616521476">
          <w:marLeft w:val="480"/>
          <w:marRight w:val="0"/>
          <w:marTop w:val="0"/>
          <w:marBottom w:val="0"/>
          <w:divBdr>
            <w:top w:val="none" w:sz="0" w:space="0" w:color="auto"/>
            <w:left w:val="none" w:sz="0" w:space="0" w:color="auto"/>
            <w:bottom w:val="none" w:sz="0" w:space="0" w:color="auto"/>
            <w:right w:val="none" w:sz="0" w:space="0" w:color="auto"/>
          </w:divBdr>
        </w:div>
        <w:div w:id="420445951">
          <w:marLeft w:val="480"/>
          <w:marRight w:val="0"/>
          <w:marTop w:val="0"/>
          <w:marBottom w:val="0"/>
          <w:divBdr>
            <w:top w:val="none" w:sz="0" w:space="0" w:color="auto"/>
            <w:left w:val="none" w:sz="0" w:space="0" w:color="auto"/>
            <w:bottom w:val="none" w:sz="0" w:space="0" w:color="auto"/>
            <w:right w:val="none" w:sz="0" w:space="0" w:color="auto"/>
          </w:divBdr>
        </w:div>
        <w:div w:id="432213786">
          <w:marLeft w:val="480"/>
          <w:marRight w:val="0"/>
          <w:marTop w:val="0"/>
          <w:marBottom w:val="0"/>
          <w:divBdr>
            <w:top w:val="none" w:sz="0" w:space="0" w:color="auto"/>
            <w:left w:val="none" w:sz="0" w:space="0" w:color="auto"/>
            <w:bottom w:val="none" w:sz="0" w:space="0" w:color="auto"/>
            <w:right w:val="none" w:sz="0" w:space="0" w:color="auto"/>
          </w:divBdr>
        </w:div>
        <w:div w:id="1626109447">
          <w:marLeft w:val="480"/>
          <w:marRight w:val="0"/>
          <w:marTop w:val="0"/>
          <w:marBottom w:val="0"/>
          <w:divBdr>
            <w:top w:val="none" w:sz="0" w:space="0" w:color="auto"/>
            <w:left w:val="none" w:sz="0" w:space="0" w:color="auto"/>
            <w:bottom w:val="none" w:sz="0" w:space="0" w:color="auto"/>
            <w:right w:val="none" w:sz="0" w:space="0" w:color="auto"/>
          </w:divBdr>
        </w:div>
        <w:div w:id="113137061">
          <w:marLeft w:val="480"/>
          <w:marRight w:val="0"/>
          <w:marTop w:val="0"/>
          <w:marBottom w:val="0"/>
          <w:divBdr>
            <w:top w:val="none" w:sz="0" w:space="0" w:color="auto"/>
            <w:left w:val="none" w:sz="0" w:space="0" w:color="auto"/>
            <w:bottom w:val="none" w:sz="0" w:space="0" w:color="auto"/>
            <w:right w:val="none" w:sz="0" w:space="0" w:color="auto"/>
          </w:divBdr>
        </w:div>
        <w:div w:id="1333601647">
          <w:marLeft w:val="480"/>
          <w:marRight w:val="0"/>
          <w:marTop w:val="0"/>
          <w:marBottom w:val="0"/>
          <w:divBdr>
            <w:top w:val="none" w:sz="0" w:space="0" w:color="auto"/>
            <w:left w:val="none" w:sz="0" w:space="0" w:color="auto"/>
            <w:bottom w:val="none" w:sz="0" w:space="0" w:color="auto"/>
            <w:right w:val="none" w:sz="0" w:space="0" w:color="auto"/>
          </w:divBdr>
        </w:div>
        <w:div w:id="718750211">
          <w:marLeft w:val="480"/>
          <w:marRight w:val="0"/>
          <w:marTop w:val="0"/>
          <w:marBottom w:val="0"/>
          <w:divBdr>
            <w:top w:val="none" w:sz="0" w:space="0" w:color="auto"/>
            <w:left w:val="none" w:sz="0" w:space="0" w:color="auto"/>
            <w:bottom w:val="none" w:sz="0" w:space="0" w:color="auto"/>
            <w:right w:val="none" w:sz="0" w:space="0" w:color="auto"/>
          </w:divBdr>
        </w:div>
        <w:div w:id="455418303">
          <w:marLeft w:val="480"/>
          <w:marRight w:val="0"/>
          <w:marTop w:val="0"/>
          <w:marBottom w:val="0"/>
          <w:divBdr>
            <w:top w:val="none" w:sz="0" w:space="0" w:color="auto"/>
            <w:left w:val="none" w:sz="0" w:space="0" w:color="auto"/>
            <w:bottom w:val="none" w:sz="0" w:space="0" w:color="auto"/>
            <w:right w:val="none" w:sz="0" w:space="0" w:color="auto"/>
          </w:divBdr>
        </w:div>
        <w:div w:id="466511813">
          <w:marLeft w:val="480"/>
          <w:marRight w:val="0"/>
          <w:marTop w:val="0"/>
          <w:marBottom w:val="0"/>
          <w:divBdr>
            <w:top w:val="none" w:sz="0" w:space="0" w:color="auto"/>
            <w:left w:val="none" w:sz="0" w:space="0" w:color="auto"/>
            <w:bottom w:val="none" w:sz="0" w:space="0" w:color="auto"/>
            <w:right w:val="none" w:sz="0" w:space="0" w:color="auto"/>
          </w:divBdr>
        </w:div>
        <w:div w:id="381026686">
          <w:marLeft w:val="480"/>
          <w:marRight w:val="0"/>
          <w:marTop w:val="0"/>
          <w:marBottom w:val="0"/>
          <w:divBdr>
            <w:top w:val="none" w:sz="0" w:space="0" w:color="auto"/>
            <w:left w:val="none" w:sz="0" w:space="0" w:color="auto"/>
            <w:bottom w:val="none" w:sz="0" w:space="0" w:color="auto"/>
            <w:right w:val="none" w:sz="0" w:space="0" w:color="auto"/>
          </w:divBdr>
        </w:div>
        <w:div w:id="1099595398">
          <w:marLeft w:val="480"/>
          <w:marRight w:val="0"/>
          <w:marTop w:val="0"/>
          <w:marBottom w:val="0"/>
          <w:divBdr>
            <w:top w:val="none" w:sz="0" w:space="0" w:color="auto"/>
            <w:left w:val="none" w:sz="0" w:space="0" w:color="auto"/>
            <w:bottom w:val="none" w:sz="0" w:space="0" w:color="auto"/>
            <w:right w:val="none" w:sz="0" w:space="0" w:color="auto"/>
          </w:divBdr>
        </w:div>
        <w:div w:id="410541741">
          <w:marLeft w:val="480"/>
          <w:marRight w:val="0"/>
          <w:marTop w:val="0"/>
          <w:marBottom w:val="0"/>
          <w:divBdr>
            <w:top w:val="none" w:sz="0" w:space="0" w:color="auto"/>
            <w:left w:val="none" w:sz="0" w:space="0" w:color="auto"/>
            <w:bottom w:val="none" w:sz="0" w:space="0" w:color="auto"/>
            <w:right w:val="none" w:sz="0" w:space="0" w:color="auto"/>
          </w:divBdr>
        </w:div>
        <w:div w:id="844398385">
          <w:marLeft w:val="480"/>
          <w:marRight w:val="0"/>
          <w:marTop w:val="0"/>
          <w:marBottom w:val="0"/>
          <w:divBdr>
            <w:top w:val="none" w:sz="0" w:space="0" w:color="auto"/>
            <w:left w:val="none" w:sz="0" w:space="0" w:color="auto"/>
            <w:bottom w:val="none" w:sz="0" w:space="0" w:color="auto"/>
            <w:right w:val="none" w:sz="0" w:space="0" w:color="auto"/>
          </w:divBdr>
        </w:div>
        <w:div w:id="595941911">
          <w:marLeft w:val="480"/>
          <w:marRight w:val="0"/>
          <w:marTop w:val="0"/>
          <w:marBottom w:val="0"/>
          <w:divBdr>
            <w:top w:val="none" w:sz="0" w:space="0" w:color="auto"/>
            <w:left w:val="none" w:sz="0" w:space="0" w:color="auto"/>
            <w:bottom w:val="none" w:sz="0" w:space="0" w:color="auto"/>
            <w:right w:val="none" w:sz="0" w:space="0" w:color="auto"/>
          </w:divBdr>
        </w:div>
        <w:div w:id="1432435897">
          <w:marLeft w:val="480"/>
          <w:marRight w:val="0"/>
          <w:marTop w:val="0"/>
          <w:marBottom w:val="0"/>
          <w:divBdr>
            <w:top w:val="none" w:sz="0" w:space="0" w:color="auto"/>
            <w:left w:val="none" w:sz="0" w:space="0" w:color="auto"/>
            <w:bottom w:val="none" w:sz="0" w:space="0" w:color="auto"/>
            <w:right w:val="none" w:sz="0" w:space="0" w:color="auto"/>
          </w:divBdr>
        </w:div>
        <w:div w:id="232401181">
          <w:marLeft w:val="480"/>
          <w:marRight w:val="0"/>
          <w:marTop w:val="0"/>
          <w:marBottom w:val="0"/>
          <w:divBdr>
            <w:top w:val="none" w:sz="0" w:space="0" w:color="auto"/>
            <w:left w:val="none" w:sz="0" w:space="0" w:color="auto"/>
            <w:bottom w:val="none" w:sz="0" w:space="0" w:color="auto"/>
            <w:right w:val="none" w:sz="0" w:space="0" w:color="auto"/>
          </w:divBdr>
        </w:div>
        <w:div w:id="1160659304">
          <w:marLeft w:val="480"/>
          <w:marRight w:val="0"/>
          <w:marTop w:val="0"/>
          <w:marBottom w:val="0"/>
          <w:divBdr>
            <w:top w:val="none" w:sz="0" w:space="0" w:color="auto"/>
            <w:left w:val="none" w:sz="0" w:space="0" w:color="auto"/>
            <w:bottom w:val="none" w:sz="0" w:space="0" w:color="auto"/>
            <w:right w:val="none" w:sz="0" w:space="0" w:color="auto"/>
          </w:divBdr>
        </w:div>
        <w:div w:id="1173256444">
          <w:marLeft w:val="480"/>
          <w:marRight w:val="0"/>
          <w:marTop w:val="0"/>
          <w:marBottom w:val="0"/>
          <w:divBdr>
            <w:top w:val="none" w:sz="0" w:space="0" w:color="auto"/>
            <w:left w:val="none" w:sz="0" w:space="0" w:color="auto"/>
            <w:bottom w:val="none" w:sz="0" w:space="0" w:color="auto"/>
            <w:right w:val="none" w:sz="0" w:space="0" w:color="auto"/>
          </w:divBdr>
        </w:div>
        <w:div w:id="2070414778">
          <w:marLeft w:val="480"/>
          <w:marRight w:val="0"/>
          <w:marTop w:val="0"/>
          <w:marBottom w:val="0"/>
          <w:divBdr>
            <w:top w:val="none" w:sz="0" w:space="0" w:color="auto"/>
            <w:left w:val="none" w:sz="0" w:space="0" w:color="auto"/>
            <w:bottom w:val="none" w:sz="0" w:space="0" w:color="auto"/>
            <w:right w:val="none" w:sz="0" w:space="0" w:color="auto"/>
          </w:divBdr>
        </w:div>
        <w:div w:id="839660362">
          <w:marLeft w:val="480"/>
          <w:marRight w:val="0"/>
          <w:marTop w:val="0"/>
          <w:marBottom w:val="0"/>
          <w:divBdr>
            <w:top w:val="none" w:sz="0" w:space="0" w:color="auto"/>
            <w:left w:val="none" w:sz="0" w:space="0" w:color="auto"/>
            <w:bottom w:val="none" w:sz="0" w:space="0" w:color="auto"/>
            <w:right w:val="none" w:sz="0" w:space="0" w:color="auto"/>
          </w:divBdr>
        </w:div>
        <w:div w:id="749232177">
          <w:marLeft w:val="480"/>
          <w:marRight w:val="0"/>
          <w:marTop w:val="0"/>
          <w:marBottom w:val="0"/>
          <w:divBdr>
            <w:top w:val="none" w:sz="0" w:space="0" w:color="auto"/>
            <w:left w:val="none" w:sz="0" w:space="0" w:color="auto"/>
            <w:bottom w:val="none" w:sz="0" w:space="0" w:color="auto"/>
            <w:right w:val="none" w:sz="0" w:space="0" w:color="auto"/>
          </w:divBdr>
        </w:div>
        <w:div w:id="1648320701">
          <w:marLeft w:val="480"/>
          <w:marRight w:val="0"/>
          <w:marTop w:val="0"/>
          <w:marBottom w:val="0"/>
          <w:divBdr>
            <w:top w:val="none" w:sz="0" w:space="0" w:color="auto"/>
            <w:left w:val="none" w:sz="0" w:space="0" w:color="auto"/>
            <w:bottom w:val="none" w:sz="0" w:space="0" w:color="auto"/>
            <w:right w:val="none" w:sz="0" w:space="0" w:color="auto"/>
          </w:divBdr>
        </w:div>
        <w:div w:id="1187792625">
          <w:marLeft w:val="480"/>
          <w:marRight w:val="0"/>
          <w:marTop w:val="0"/>
          <w:marBottom w:val="0"/>
          <w:divBdr>
            <w:top w:val="none" w:sz="0" w:space="0" w:color="auto"/>
            <w:left w:val="none" w:sz="0" w:space="0" w:color="auto"/>
            <w:bottom w:val="none" w:sz="0" w:space="0" w:color="auto"/>
            <w:right w:val="none" w:sz="0" w:space="0" w:color="auto"/>
          </w:divBdr>
        </w:div>
        <w:div w:id="908081112">
          <w:marLeft w:val="480"/>
          <w:marRight w:val="0"/>
          <w:marTop w:val="0"/>
          <w:marBottom w:val="0"/>
          <w:divBdr>
            <w:top w:val="none" w:sz="0" w:space="0" w:color="auto"/>
            <w:left w:val="none" w:sz="0" w:space="0" w:color="auto"/>
            <w:bottom w:val="none" w:sz="0" w:space="0" w:color="auto"/>
            <w:right w:val="none" w:sz="0" w:space="0" w:color="auto"/>
          </w:divBdr>
        </w:div>
        <w:div w:id="1765225736">
          <w:marLeft w:val="480"/>
          <w:marRight w:val="0"/>
          <w:marTop w:val="0"/>
          <w:marBottom w:val="0"/>
          <w:divBdr>
            <w:top w:val="none" w:sz="0" w:space="0" w:color="auto"/>
            <w:left w:val="none" w:sz="0" w:space="0" w:color="auto"/>
            <w:bottom w:val="none" w:sz="0" w:space="0" w:color="auto"/>
            <w:right w:val="none" w:sz="0" w:space="0" w:color="auto"/>
          </w:divBdr>
        </w:div>
        <w:div w:id="2024357657">
          <w:marLeft w:val="480"/>
          <w:marRight w:val="0"/>
          <w:marTop w:val="0"/>
          <w:marBottom w:val="0"/>
          <w:divBdr>
            <w:top w:val="none" w:sz="0" w:space="0" w:color="auto"/>
            <w:left w:val="none" w:sz="0" w:space="0" w:color="auto"/>
            <w:bottom w:val="none" w:sz="0" w:space="0" w:color="auto"/>
            <w:right w:val="none" w:sz="0" w:space="0" w:color="auto"/>
          </w:divBdr>
        </w:div>
        <w:div w:id="1054739965">
          <w:marLeft w:val="480"/>
          <w:marRight w:val="0"/>
          <w:marTop w:val="0"/>
          <w:marBottom w:val="0"/>
          <w:divBdr>
            <w:top w:val="none" w:sz="0" w:space="0" w:color="auto"/>
            <w:left w:val="none" w:sz="0" w:space="0" w:color="auto"/>
            <w:bottom w:val="none" w:sz="0" w:space="0" w:color="auto"/>
            <w:right w:val="none" w:sz="0" w:space="0" w:color="auto"/>
          </w:divBdr>
        </w:div>
        <w:div w:id="1012683462">
          <w:marLeft w:val="480"/>
          <w:marRight w:val="0"/>
          <w:marTop w:val="0"/>
          <w:marBottom w:val="0"/>
          <w:divBdr>
            <w:top w:val="none" w:sz="0" w:space="0" w:color="auto"/>
            <w:left w:val="none" w:sz="0" w:space="0" w:color="auto"/>
            <w:bottom w:val="none" w:sz="0" w:space="0" w:color="auto"/>
            <w:right w:val="none" w:sz="0" w:space="0" w:color="auto"/>
          </w:divBdr>
        </w:div>
        <w:div w:id="270552119">
          <w:marLeft w:val="480"/>
          <w:marRight w:val="0"/>
          <w:marTop w:val="0"/>
          <w:marBottom w:val="0"/>
          <w:divBdr>
            <w:top w:val="none" w:sz="0" w:space="0" w:color="auto"/>
            <w:left w:val="none" w:sz="0" w:space="0" w:color="auto"/>
            <w:bottom w:val="none" w:sz="0" w:space="0" w:color="auto"/>
            <w:right w:val="none" w:sz="0" w:space="0" w:color="auto"/>
          </w:divBdr>
        </w:div>
        <w:div w:id="1729650944">
          <w:marLeft w:val="480"/>
          <w:marRight w:val="0"/>
          <w:marTop w:val="0"/>
          <w:marBottom w:val="0"/>
          <w:divBdr>
            <w:top w:val="none" w:sz="0" w:space="0" w:color="auto"/>
            <w:left w:val="none" w:sz="0" w:space="0" w:color="auto"/>
            <w:bottom w:val="none" w:sz="0" w:space="0" w:color="auto"/>
            <w:right w:val="none" w:sz="0" w:space="0" w:color="auto"/>
          </w:divBdr>
        </w:div>
        <w:div w:id="1949775212">
          <w:marLeft w:val="480"/>
          <w:marRight w:val="0"/>
          <w:marTop w:val="0"/>
          <w:marBottom w:val="0"/>
          <w:divBdr>
            <w:top w:val="none" w:sz="0" w:space="0" w:color="auto"/>
            <w:left w:val="none" w:sz="0" w:space="0" w:color="auto"/>
            <w:bottom w:val="none" w:sz="0" w:space="0" w:color="auto"/>
            <w:right w:val="none" w:sz="0" w:space="0" w:color="auto"/>
          </w:divBdr>
        </w:div>
        <w:div w:id="285552304">
          <w:marLeft w:val="480"/>
          <w:marRight w:val="0"/>
          <w:marTop w:val="0"/>
          <w:marBottom w:val="0"/>
          <w:divBdr>
            <w:top w:val="none" w:sz="0" w:space="0" w:color="auto"/>
            <w:left w:val="none" w:sz="0" w:space="0" w:color="auto"/>
            <w:bottom w:val="none" w:sz="0" w:space="0" w:color="auto"/>
            <w:right w:val="none" w:sz="0" w:space="0" w:color="auto"/>
          </w:divBdr>
        </w:div>
        <w:div w:id="889538211">
          <w:marLeft w:val="480"/>
          <w:marRight w:val="0"/>
          <w:marTop w:val="0"/>
          <w:marBottom w:val="0"/>
          <w:divBdr>
            <w:top w:val="none" w:sz="0" w:space="0" w:color="auto"/>
            <w:left w:val="none" w:sz="0" w:space="0" w:color="auto"/>
            <w:bottom w:val="none" w:sz="0" w:space="0" w:color="auto"/>
            <w:right w:val="none" w:sz="0" w:space="0" w:color="auto"/>
          </w:divBdr>
        </w:div>
        <w:div w:id="2120179401">
          <w:marLeft w:val="480"/>
          <w:marRight w:val="0"/>
          <w:marTop w:val="0"/>
          <w:marBottom w:val="0"/>
          <w:divBdr>
            <w:top w:val="none" w:sz="0" w:space="0" w:color="auto"/>
            <w:left w:val="none" w:sz="0" w:space="0" w:color="auto"/>
            <w:bottom w:val="none" w:sz="0" w:space="0" w:color="auto"/>
            <w:right w:val="none" w:sz="0" w:space="0" w:color="auto"/>
          </w:divBdr>
        </w:div>
        <w:div w:id="2086759073">
          <w:marLeft w:val="480"/>
          <w:marRight w:val="0"/>
          <w:marTop w:val="0"/>
          <w:marBottom w:val="0"/>
          <w:divBdr>
            <w:top w:val="none" w:sz="0" w:space="0" w:color="auto"/>
            <w:left w:val="none" w:sz="0" w:space="0" w:color="auto"/>
            <w:bottom w:val="none" w:sz="0" w:space="0" w:color="auto"/>
            <w:right w:val="none" w:sz="0" w:space="0" w:color="auto"/>
          </w:divBdr>
        </w:div>
        <w:div w:id="1482889860">
          <w:marLeft w:val="480"/>
          <w:marRight w:val="0"/>
          <w:marTop w:val="0"/>
          <w:marBottom w:val="0"/>
          <w:divBdr>
            <w:top w:val="none" w:sz="0" w:space="0" w:color="auto"/>
            <w:left w:val="none" w:sz="0" w:space="0" w:color="auto"/>
            <w:bottom w:val="none" w:sz="0" w:space="0" w:color="auto"/>
            <w:right w:val="none" w:sz="0" w:space="0" w:color="auto"/>
          </w:divBdr>
        </w:div>
        <w:div w:id="1503348200">
          <w:marLeft w:val="480"/>
          <w:marRight w:val="0"/>
          <w:marTop w:val="0"/>
          <w:marBottom w:val="0"/>
          <w:divBdr>
            <w:top w:val="none" w:sz="0" w:space="0" w:color="auto"/>
            <w:left w:val="none" w:sz="0" w:space="0" w:color="auto"/>
            <w:bottom w:val="none" w:sz="0" w:space="0" w:color="auto"/>
            <w:right w:val="none" w:sz="0" w:space="0" w:color="auto"/>
          </w:divBdr>
        </w:div>
        <w:div w:id="2142645627">
          <w:marLeft w:val="480"/>
          <w:marRight w:val="0"/>
          <w:marTop w:val="0"/>
          <w:marBottom w:val="0"/>
          <w:divBdr>
            <w:top w:val="none" w:sz="0" w:space="0" w:color="auto"/>
            <w:left w:val="none" w:sz="0" w:space="0" w:color="auto"/>
            <w:bottom w:val="none" w:sz="0" w:space="0" w:color="auto"/>
            <w:right w:val="none" w:sz="0" w:space="0" w:color="auto"/>
          </w:divBdr>
        </w:div>
        <w:div w:id="1341542428">
          <w:marLeft w:val="480"/>
          <w:marRight w:val="0"/>
          <w:marTop w:val="0"/>
          <w:marBottom w:val="0"/>
          <w:divBdr>
            <w:top w:val="none" w:sz="0" w:space="0" w:color="auto"/>
            <w:left w:val="none" w:sz="0" w:space="0" w:color="auto"/>
            <w:bottom w:val="none" w:sz="0" w:space="0" w:color="auto"/>
            <w:right w:val="none" w:sz="0" w:space="0" w:color="auto"/>
          </w:divBdr>
        </w:div>
        <w:div w:id="1947229172">
          <w:marLeft w:val="480"/>
          <w:marRight w:val="0"/>
          <w:marTop w:val="0"/>
          <w:marBottom w:val="0"/>
          <w:divBdr>
            <w:top w:val="none" w:sz="0" w:space="0" w:color="auto"/>
            <w:left w:val="none" w:sz="0" w:space="0" w:color="auto"/>
            <w:bottom w:val="none" w:sz="0" w:space="0" w:color="auto"/>
            <w:right w:val="none" w:sz="0" w:space="0" w:color="auto"/>
          </w:divBdr>
        </w:div>
        <w:div w:id="1299798455">
          <w:marLeft w:val="480"/>
          <w:marRight w:val="0"/>
          <w:marTop w:val="0"/>
          <w:marBottom w:val="0"/>
          <w:divBdr>
            <w:top w:val="none" w:sz="0" w:space="0" w:color="auto"/>
            <w:left w:val="none" w:sz="0" w:space="0" w:color="auto"/>
            <w:bottom w:val="none" w:sz="0" w:space="0" w:color="auto"/>
            <w:right w:val="none" w:sz="0" w:space="0" w:color="auto"/>
          </w:divBdr>
        </w:div>
        <w:div w:id="1823230751">
          <w:marLeft w:val="480"/>
          <w:marRight w:val="0"/>
          <w:marTop w:val="0"/>
          <w:marBottom w:val="0"/>
          <w:divBdr>
            <w:top w:val="none" w:sz="0" w:space="0" w:color="auto"/>
            <w:left w:val="none" w:sz="0" w:space="0" w:color="auto"/>
            <w:bottom w:val="none" w:sz="0" w:space="0" w:color="auto"/>
            <w:right w:val="none" w:sz="0" w:space="0" w:color="auto"/>
          </w:divBdr>
        </w:div>
        <w:div w:id="309752092">
          <w:marLeft w:val="480"/>
          <w:marRight w:val="0"/>
          <w:marTop w:val="0"/>
          <w:marBottom w:val="0"/>
          <w:divBdr>
            <w:top w:val="none" w:sz="0" w:space="0" w:color="auto"/>
            <w:left w:val="none" w:sz="0" w:space="0" w:color="auto"/>
            <w:bottom w:val="none" w:sz="0" w:space="0" w:color="auto"/>
            <w:right w:val="none" w:sz="0" w:space="0" w:color="auto"/>
          </w:divBdr>
        </w:div>
        <w:div w:id="1494643389">
          <w:marLeft w:val="480"/>
          <w:marRight w:val="0"/>
          <w:marTop w:val="0"/>
          <w:marBottom w:val="0"/>
          <w:divBdr>
            <w:top w:val="none" w:sz="0" w:space="0" w:color="auto"/>
            <w:left w:val="none" w:sz="0" w:space="0" w:color="auto"/>
            <w:bottom w:val="none" w:sz="0" w:space="0" w:color="auto"/>
            <w:right w:val="none" w:sz="0" w:space="0" w:color="auto"/>
          </w:divBdr>
        </w:div>
        <w:div w:id="1900676342">
          <w:marLeft w:val="480"/>
          <w:marRight w:val="0"/>
          <w:marTop w:val="0"/>
          <w:marBottom w:val="0"/>
          <w:divBdr>
            <w:top w:val="none" w:sz="0" w:space="0" w:color="auto"/>
            <w:left w:val="none" w:sz="0" w:space="0" w:color="auto"/>
            <w:bottom w:val="none" w:sz="0" w:space="0" w:color="auto"/>
            <w:right w:val="none" w:sz="0" w:space="0" w:color="auto"/>
          </w:divBdr>
        </w:div>
        <w:div w:id="1831748938">
          <w:marLeft w:val="480"/>
          <w:marRight w:val="0"/>
          <w:marTop w:val="0"/>
          <w:marBottom w:val="0"/>
          <w:divBdr>
            <w:top w:val="none" w:sz="0" w:space="0" w:color="auto"/>
            <w:left w:val="none" w:sz="0" w:space="0" w:color="auto"/>
            <w:bottom w:val="none" w:sz="0" w:space="0" w:color="auto"/>
            <w:right w:val="none" w:sz="0" w:space="0" w:color="auto"/>
          </w:divBdr>
        </w:div>
        <w:div w:id="1149008159">
          <w:marLeft w:val="480"/>
          <w:marRight w:val="0"/>
          <w:marTop w:val="0"/>
          <w:marBottom w:val="0"/>
          <w:divBdr>
            <w:top w:val="none" w:sz="0" w:space="0" w:color="auto"/>
            <w:left w:val="none" w:sz="0" w:space="0" w:color="auto"/>
            <w:bottom w:val="none" w:sz="0" w:space="0" w:color="auto"/>
            <w:right w:val="none" w:sz="0" w:space="0" w:color="auto"/>
          </w:divBdr>
        </w:div>
        <w:div w:id="860238729">
          <w:marLeft w:val="480"/>
          <w:marRight w:val="0"/>
          <w:marTop w:val="0"/>
          <w:marBottom w:val="0"/>
          <w:divBdr>
            <w:top w:val="none" w:sz="0" w:space="0" w:color="auto"/>
            <w:left w:val="none" w:sz="0" w:space="0" w:color="auto"/>
            <w:bottom w:val="none" w:sz="0" w:space="0" w:color="auto"/>
            <w:right w:val="none" w:sz="0" w:space="0" w:color="auto"/>
          </w:divBdr>
        </w:div>
        <w:div w:id="656811718">
          <w:marLeft w:val="480"/>
          <w:marRight w:val="0"/>
          <w:marTop w:val="0"/>
          <w:marBottom w:val="0"/>
          <w:divBdr>
            <w:top w:val="none" w:sz="0" w:space="0" w:color="auto"/>
            <w:left w:val="none" w:sz="0" w:space="0" w:color="auto"/>
            <w:bottom w:val="none" w:sz="0" w:space="0" w:color="auto"/>
            <w:right w:val="none" w:sz="0" w:space="0" w:color="auto"/>
          </w:divBdr>
        </w:div>
        <w:div w:id="3091119">
          <w:marLeft w:val="480"/>
          <w:marRight w:val="0"/>
          <w:marTop w:val="0"/>
          <w:marBottom w:val="0"/>
          <w:divBdr>
            <w:top w:val="none" w:sz="0" w:space="0" w:color="auto"/>
            <w:left w:val="none" w:sz="0" w:space="0" w:color="auto"/>
            <w:bottom w:val="none" w:sz="0" w:space="0" w:color="auto"/>
            <w:right w:val="none" w:sz="0" w:space="0" w:color="auto"/>
          </w:divBdr>
        </w:div>
        <w:div w:id="206963731">
          <w:marLeft w:val="480"/>
          <w:marRight w:val="0"/>
          <w:marTop w:val="0"/>
          <w:marBottom w:val="0"/>
          <w:divBdr>
            <w:top w:val="none" w:sz="0" w:space="0" w:color="auto"/>
            <w:left w:val="none" w:sz="0" w:space="0" w:color="auto"/>
            <w:bottom w:val="none" w:sz="0" w:space="0" w:color="auto"/>
            <w:right w:val="none" w:sz="0" w:space="0" w:color="auto"/>
          </w:divBdr>
        </w:div>
        <w:div w:id="1702782593">
          <w:marLeft w:val="480"/>
          <w:marRight w:val="0"/>
          <w:marTop w:val="0"/>
          <w:marBottom w:val="0"/>
          <w:divBdr>
            <w:top w:val="none" w:sz="0" w:space="0" w:color="auto"/>
            <w:left w:val="none" w:sz="0" w:space="0" w:color="auto"/>
            <w:bottom w:val="none" w:sz="0" w:space="0" w:color="auto"/>
            <w:right w:val="none" w:sz="0" w:space="0" w:color="auto"/>
          </w:divBdr>
        </w:div>
        <w:div w:id="6753467">
          <w:marLeft w:val="480"/>
          <w:marRight w:val="0"/>
          <w:marTop w:val="0"/>
          <w:marBottom w:val="0"/>
          <w:divBdr>
            <w:top w:val="none" w:sz="0" w:space="0" w:color="auto"/>
            <w:left w:val="none" w:sz="0" w:space="0" w:color="auto"/>
            <w:bottom w:val="none" w:sz="0" w:space="0" w:color="auto"/>
            <w:right w:val="none" w:sz="0" w:space="0" w:color="auto"/>
          </w:divBdr>
        </w:div>
        <w:div w:id="1728147343">
          <w:marLeft w:val="480"/>
          <w:marRight w:val="0"/>
          <w:marTop w:val="0"/>
          <w:marBottom w:val="0"/>
          <w:divBdr>
            <w:top w:val="none" w:sz="0" w:space="0" w:color="auto"/>
            <w:left w:val="none" w:sz="0" w:space="0" w:color="auto"/>
            <w:bottom w:val="none" w:sz="0" w:space="0" w:color="auto"/>
            <w:right w:val="none" w:sz="0" w:space="0" w:color="auto"/>
          </w:divBdr>
        </w:div>
        <w:div w:id="1510488038">
          <w:marLeft w:val="480"/>
          <w:marRight w:val="0"/>
          <w:marTop w:val="0"/>
          <w:marBottom w:val="0"/>
          <w:divBdr>
            <w:top w:val="none" w:sz="0" w:space="0" w:color="auto"/>
            <w:left w:val="none" w:sz="0" w:space="0" w:color="auto"/>
            <w:bottom w:val="none" w:sz="0" w:space="0" w:color="auto"/>
            <w:right w:val="none" w:sz="0" w:space="0" w:color="auto"/>
          </w:divBdr>
        </w:div>
        <w:div w:id="468087919">
          <w:marLeft w:val="480"/>
          <w:marRight w:val="0"/>
          <w:marTop w:val="0"/>
          <w:marBottom w:val="0"/>
          <w:divBdr>
            <w:top w:val="none" w:sz="0" w:space="0" w:color="auto"/>
            <w:left w:val="none" w:sz="0" w:space="0" w:color="auto"/>
            <w:bottom w:val="none" w:sz="0" w:space="0" w:color="auto"/>
            <w:right w:val="none" w:sz="0" w:space="0" w:color="auto"/>
          </w:divBdr>
        </w:div>
        <w:div w:id="1938563060">
          <w:marLeft w:val="480"/>
          <w:marRight w:val="0"/>
          <w:marTop w:val="0"/>
          <w:marBottom w:val="0"/>
          <w:divBdr>
            <w:top w:val="none" w:sz="0" w:space="0" w:color="auto"/>
            <w:left w:val="none" w:sz="0" w:space="0" w:color="auto"/>
            <w:bottom w:val="none" w:sz="0" w:space="0" w:color="auto"/>
            <w:right w:val="none" w:sz="0" w:space="0" w:color="auto"/>
          </w:divBdr>
        </w:div>
        <w:div w:id="1947999199">
          <w:marLeft w:val="480"/>
          <w:marRight w:val="0"/>
          <w:marTop w:val="0"/>
          <w:marBottom w:val="0"/>
          <w:divBdr>
            <w:top w:val="none" w:sz="0" w:space="0" w:color="auto"/>
            <w:left w:val="none" w:sz="0" w:space="0" w:color="auto"/>
            <w:bottom w:val="none" w:sz="0" w:space="0" w:color="auto"/>
            <w:right w:val="none" w:sz="0" w:space="0" w:color="auto"/>
          </w:divBdr>
        </w:div>
        <w:div w:id="937132029">
          <w:marLeft w:val="480"/>
          <w:marRight w:val="0"/>
          <w:marTop w:val="0"/>
          <w:marBottom w:val="0"/>
          <w:divBdr>
            <w:top w:val="none" w:sz="0" w:space="0" w:color="auto"/>
            <w:left w:val="none" w:sz="0" w:space="0" w:color="auto"/>
            <w:bottom w:val="none" w:sz="0" w:space="0" w:color="auto"/>
            <w:right w:val="none" w:sz="0" w:space="0" w:color="auto"/>
          </w:divBdr>
        </w:div>
        <w:div w:id="1174298819">
          <w:marLeft w:val="480"/>
          <w:marRight w:val="0"/>
          <w:marTop w:val="0"/>
          <w:marBottom w:val="0"/>
          <w:divBdr>
            <w:top w:val="none" w:sz="0" w:space="0" w:color="auto"/>
            <w:left w:val="none" w:sz="0" w:space="0" w:color="auto"/>
            <w:bottom w:val="none" w:sz="0" w:space="0" w:color="auto"/>
            <w:right w:val="none" w:sz="0" w:space="0" w:color="auto"/>
          </w:divBdr>
        </w:div>
        <w:div w:id="1045450841">
          <w:marLeft w:val="480"/>
          <w:marRight w:val="0"/>
          <w:marTop w:val="0"/>
          <w:marBottom w:val="0"/>
          <w:divBdr>
            <w:top w:val="none" w:sz="0" w:space="0" w:color="auto"/>
            <w:left w:val="none" w:sz="0" w:space="0" w:color="auto"/>
            <w:bottom w:val="none" w:sz="0" w:space="0" w:color="auto"/>
            <w:right w:val="none" w:sz="0" w:space="0" w:color="auto"/>
          </w:divBdr>
        </w:div>
        <w:div w:id="198400269">
          <w:marLeft w:val="480"/>
          <w:marRight w:val="0"/>
          <w:marTop w:val="0"/>
          <w:marBottom w:val="0"/>
          <w:divBdr>
            <w:top w:val="none" w:sz="0" w:space="0" w:color="auto"/>
            <w:left w:val="none" w:sz="0" w:space="0" w:color="auto"/>
            <w:bottom w:val="none" w:sz="0" w:space="0" w:color="auto"/>
            <w:right w:val="none" w:sz="0" w:space="0" w:color="auto"/>
          </w:divBdr>
        </w:div>
        <w:div w:id="1783913488">
          <w:marLeft w:val="480"/>
          <w:marRight w:val="0"/>
          <w:marTop w:val="0"/>
          <w:marBottom w:val="0"/>
          <w:divBdr>
            <w:top w:val="none" w:sz="0" w:space="0" w:color="auto"/>
            <w:left w:val="none" w:sz="0" w:space="0" w:color="auto"/>
            <w:bottom w:val="none" w:sz="0" w:space="0" w:color="auto"/>
            <w:right w:val="none" w:sz="0" w:space="0" w:color="auto"/>
          </w:divBdr>
        </w:div>
      </w:divsChild>
    </w:div>
    <w:div w:id="1885215314">
      <w:bodyDiv w:val="1"/>
      <w:marLeft w:val="0"/>
      <w:marRight w:val="0"/>
      <w:marTop w:val="0"/>
      <w:marBottom w:val="0"/>
      <w:divBdr>
        <w:top w:val="none" w:sz="0" w:space="0" w:color="auto"/>
        <w:left w:val="none" w:sz="0" w:space="0" w:color="auto"/>
        <w:bottom w:val="none" w:sz="0" w:space="0" w:color="auto"/>
        <w:right w:val="none" w:sz="0" w:space="0" w:color="auto"/>
      </w:divBdr>
    </w:div>
    <w:div w:id="1885408685">
      <w:bodyDiv w:val="1"/>
      <w:marLeft w:val="0"/>
      <w:marRight w:val="0"/>
      <w:marTop w:val="0"/>
      <w:marBottom w:val="0"/>
      <w:divBdr>
        <w:top w:val="none" w:sz="0" w:space="0" w:color="auto"/>
        <w:left w:val="none" w:sz="0" w:space="0" w:color="auto"/>
        <w:bottom w:val="none" w:sz="0" w:space="0" w:color="auto"/>
        <w:right w:val="none" w:sz="0" w:space="0" w:color="auto"/>
      </w:divBdr>
    </w:div>
    <w:div w:id="1886327531">
      <w:bodyDiv w:val="1"/>
      <w:marLeft w:val="0"/>
      <w:marRight w:val="0"/>
      <w:marTop w:val="0"/>
      <w:marBottom w:val="0"/>
      <w:divBdr>
        <w:top w:val="none" w:sz="0" w:space="0" w:color="auto"/>
        <w:left w:val="none" w:sz="0" w:space="0" w:color="auto"/>
        <w:bottom w:val="none" w:sz="0" w:space="0" w:color="auto"/>
        <w:right w:val="none" w:sz="0" w:space="0" w:color="auto"/>
      </w:divBdr>
    </w:div>
    <w:div w:id="1889293668">
      <w:bodyDiv w:val="1"/>
      <w:marLeft w:val="0"/>
      <w:marRight w:val="0"/>
      <w:marTop w:val="0"/>
      <w:marBottom w:val="0"/>
      <w:divBdr>
        <w:top w:val="none" w:sz="0" w:space="0" w:color="auto"/>
        <w:left w:val="none" w:sz="0" w:space="0" w:color="auto"/>
        <w:bottom w:val="none" w:sz="0" w:space="0" w:color="auto"/>
        <w:right w:val="none" w:sz="0" w:space="0" w:color="auto"/>
      </w:divBdr>
    </w:div>
    <w:div w:id="1890025243">
      <w:bodyDiv w:val="1"/>
      <w:marLeft w:val="0"/>
      <w:marRight w:val="0"/>
      <w:marTop w:val="0"/>
      <w:marBottom w:val="0"/>
      <w:divBdr>
        <w:top w:val="none" w:sz="0" w:space="0" w:color="auto"/>
        <w:left w:val="none" w:sz="0" w:space="0" w:color="auto"/>
        <w:bottom w:val="none" w:sz="0" w:space="0" w:color="auto"/>
        <w:right w:val="none" w:sz="0" w:space="0" w:color="auto"/>
      </w:divBdr>
    </w:div>
    <w:div w:id="1890142733">
      <w:bodyDiv w:val="1"/>
      <w:marLeft w:val="0"/>
      <w:marRight w:val="0"/>
      <w:marTop w:val="0"/>
      <w:marBottom w:val="0"/>
      <w:divBdr>
        <w:top w:val="none" w:sz="0" w:space="0" w:color="auto"/>
        <w:left w:val="none" w:sz="0" w:space="0" w:color="auto"/>
        <w:bottom w:val="none" w:sz="0" w:space="0" w:color="auto"/>
        <w:right w:val="none" w:sz="0" w:space="0" w:color="auto"/>
      </w:divBdr>
    </w:div>
    <w:div w:id="1890801731">
      <w:bodyDiv w:val="1"/>
      <w:marLeft w:val="0"/>
      <w:marRight w:val="0"/>
      <w:marTop w:val="0"/>
      <w:marBottom w:val="0"/>
      <w:divBdr>
        <w:top w:val="none" w:sz="0" w:space="0" w:color="auto"/>
        <w:left w:val="none" w:sz="0" w:space="0" w:color="auto"/>
        <w:bottom w:val="none" w:sz="0" w:space="0" w:color="auto"/>
        <w:right w:val="none" w:sz="0" w:space="0" w:color="auto"/>
      </w:divBdr>
    </w:div>
    <w:div w:id="1891571440">
      <w:bodyDiv w:val="1"/>
      <w:marLeft w:val="0"/>
      <w:marRight w:val="0"/>
      <w:marTop w:val="0"/>
      <w:marBottom w:val="0"/>
      <w:divBdr>
        <w:top w:val="none" w:sz="0" w:space="0" w:color="auto"/>
        <w:left w:val="none" w:sz="0" w:space="0" w:color="auto"/>
        <w:bottom w:val="none" w:sz="0" w:space="0" w:color="auto"/>
        <w:right w:val="none" w:sz="0" w:space="0" w:color="auto"/>
      </w:divBdr>
    </w:div>
    <w:div w:id="1891725931">
      <w:bodyDiv w:val="1"/>
      <w:marLeft w:val="0"/>
      <w:marRight w:val="0"/>
      <w:marTop w:val="0"/>
      <w:marBottom w:val="0"/>
      <w:divBdr>
        <w:top w:val="none" w:sz="0" w:space="0" w:color="auto"/>
        <w:left w:val="none" w:sz="0" w:space="0" w:color="auto"/>
        <w:bottom w:val="none" w:sz="0" w:space="0" w:color="auto"/>
        <w:right w:val="none" w:sz="0" w:space="0" w:color="auto"/>
      </w:divBdr>
      <w:divsChild>
        <w:div w:id="1258825929">
          <w:marLeft w:val="480"/>
          <w:marRight w:val="0"/>
          <w:marTop w:val="0"/>
          <w:marBottom w:val="0"/>
          <w:divBdr>
            <w:top w:val="none" w:sz="0" w:space="0" w:color="auto"/>
            <w:left w:val="none" w:sz="0" w:space="0" w:color="auto"/>
            <w:bottom w:val="none" w:sz="0" w:space="0" w:color="auto"/>
            <w:right w:val="none" w:sz="0" w:space="0" w:color="auto"/>
          </w:divBdr>
        </w:div>
        <w:div w:id="1166751943">
          <w:marLeft w:val="480"/>
          <w:marRight w:val="0"/>
          <w:marTop w:val="0"/>
          <w:marBottom w:val="0"/>
          <w:divBdr>
            <w:top w:val="none" w:sz="0" w:space="0" w:color="auto"/>
            <w:left w:val="none" w:sz="0" w:space="0" w:color="auto"/>
            <w:bottom w:val="none" w:sz="0" w:space="0" w:color="auto"/>
            <w:right w:val="none" w:sz="0" w:space="0" w:color="auto"/>
          </w:divBdr>
        </w:div>
        <w:div w:id="1355229516">
          <w:marLeft w:val="480"/>
          <w:marRight w:val="0"/>
          <w:marTop w:val="0"/>
          <w:marBottom w:val="0"/>
          <w:divBdr>
            <w:top w:val="none" w:sz="0" w:space="0" w:color="auto"/>
            <w:left w:val="none" w:sz="0" w:space="0" w:color="auto"/>
            <w:bottom w:val="none" w:sz="0" w:space="0" w:color="auto"/>
            <w:right w:val="none" w:sz="0" w:space="0" w:color="auto"/>
          </w:divBdr>
        </w:div>
        <w:div w:id="1686204674">
          <w:marLeft w:val="480"/>
          <w:marRight w:val="0"/>
          <w:marTop w:val="0"/>
          <w:marBottom w:val="0"/>
          <w:divBdr>
            <w:top w:val="none" w:sz="0" w:space="0" w:color="auto"/>
            <w:left w:val="none" w:sz="0" w:space="0" w:color="auto"/>
            <w:bottom w:val="none" w:sz="0" w:space="0" w:color="auto"/>
            <w:right w:val="none" w:sz="0" w:space="0" w:color="auto"/>
          </w:divBdr>
        </w:div>
        <w:div w:id="1890991489">
          <w:marLeft w:val="480"/>
          <w:marRight w:val="0"/>
          <w:marTop w:val="0"/>
          <w:marBottom w:val="0"/>
          <w:divBdr>
            <w:top w:val="none" w:sz="0" w:space="0" w:color="auto"/>
            <w:left w:val="none" w:sz="0" w:space="0" w:color="auto"/>
            <w:bottom w:val="none" w:sz="0" w:space="0" w:color="auto"/>
            <w:right w:val="none" w:sz="0" w:space="0" w:color="auto"/>
          </w:divBdr>
        </w:div>
        <w:div w:id="581573136">
          <w:marLeft w:val="480"/>
          <w:marRight w:val="0"/>
          <w:marTop w:val="0"/>
          <w:marBottom w:val="0"/>
          <w:divBdr>
            <w:top w:val="none" w:sz="0" w:space="0" w:color="auto"/>
            <w:left w:val="none" w:sz="0" w:space="0" w:color="auto"/>
            <w:bottom w:val="none" w:sz="0" w:space="0" w:color="auto"/>
            <w:right w:val="none" w:sz="0" w:space="0" w:color="auto"/>
          </w:divBdr>
        </w:div>
        <w:div w:id="1980112513">
          <w:marLeft w:val="480"/>
          <w:marRight w:val="0"/>
          <w:marTop w:val="0"/>
          <w:marBottom w:val="0"/>
          <w:divBdr>
            <w:top w:val="none" w:sz="0" w:space="0" w:color="auto"/>
            <w:left w:val="none" w:sz="0" w:space="0" w:color="auto"/>
            <w:bottom w:val="none" w:sz="0" w:space="0" w:color="auto"/>
            <w:right w:val="none" w:sz="0" w:space="0" w:color="auto"/>
          </w:divBdr>
        </w:div>
        <w:div w:id="1239249516">
          <w:marLeft w:val="480"/>
          <w:marRight w:val="0"/>
          <w:marTop w:val="0"/>
          <w:marBottom w:val="0"/>
          <w:divBdr>
            <w:top w:val="none" w:sz="0" w:space="0" w:color="auto"/>
            <w:left w:val="none" w:sz="0" w:space="0" w:color="auto"/>
            <w:bottom w:val="none" w:sz="0" w:space="0" w:color="auto"/>
            <w:right w:val="none" w:sz="0" w:space="0" w:color="auto"/>
          </w:divBdr>
        </w:div>
        <w:div w:id="854656060">
          <w:marLeft w:val="480"/>
          <w:marRight w:val="0"/>
          <w:marTop w:val="0"/>
          <w:marBottom w:val="0"/>
          <w:divBdr>
            <w:top w:val="none" w:sz="0" w:space="0" w:color="auto"/>
            <w:left w:val="none" w:sz="0" w:space="0" w:color="auto"/>
            <w:bottom w:val="none" w:sz="0" w:space="0" w:color="auto"/>
            <w:right w:val="none" w:sz="0" w:space="0" w:color="auto"/>
          </w:divBdr>
        </w:div>
        <w:div w:id="2100639823">
          <w:marLeft w:val="480"/>
          <w:marRight w:val="0"/>
          <w:marTop w:val="0"/>
          <w:marBottom w:val="0"/>
          <w:divBdr>
            <w:top w:val="none" w:sz="0" w:space="0" w:color="auto"/>
            <w:left w:val="none" w:sz="0" w:space="0" w:color="auto"/>
            <w:bottom w:val="none" w:sz="0" w:space="0" w:color="auto"/>
            <w:right w:val="none" w:sz="0" w:space="0" w:color="auto"/>
          </w:divBdr>
        </w:div>
        <w:div w:id="1468009162">
          <w:marLeft w:val="480"/>
          <w:marRight w:val="0"/>
          <w:marTop w:val="0"/>
          <w:marBottom w:val="0"/>
          <w:divBdr>
            <w:top w:val="none" w:sz="0" w:space="0" w:color="auto"/>
            <w:left w:val="none" w:sz="0" w:space="0" w:color="auto"/>
            <w:bottom w:val="none" w:sz="0" w:space="0" w:color="auto"/>
            <w:right w:val="none" w:sz="0" w:space="0" w:color="auto"/>
          </w:divBdr>
        </w:div>
        <w:div w:id="2116822422">
          <w:marLeft w:val="480"/>
          <w:marRight w:val="0"/>
          <w:marTop w:val="0"/>
          <w:marBottom w:val="0"/>
          <w:divBdr>
            <w:top w:val="none" w:sz="0" w:space="0" w:color="auto"/>
            <w:left w:val="none" w:sz="0" w:space="0" w:color="auto"/>
            <w:bottom w:val="none" w:sz="0" w:space="0" w:color="auto"/>
            <w:right w:val="none" w:sz="0" w:space="0" w:color="auto"/>
          </w:divBdr>
        </w:div>
        <w:div w:id="57870024">
          <w:marLeft w:val="480"/>
          <w:marRight w:val="0"/>
          <w:marTop w:val="0"/>
          <w:marBottom w:val="0"/>
          <w:divBdr>
            <w:top w:val="none" w:sz="0" w:space="0" w:color="auto"/>
            <w:left w:val="none" w:sz="0" w:space="0" w:color="auto"/>
            <w:bottom w:val="none" w:sz="0" w:space="0" w:color="auto"/>
            <w:right w:val="none" w:sz="0" w:space="0" w:color="auto"/>
          </w:divBdr>
        </w:div>
        <w:div w:id="766803928">
          <w:marLeft w:val="480"/>
          <w:marRight w:val="0"/>
          <w:marTop w:val="0"/>
          <w:marBottom w:val="0"/>
          <w:divBdr>
            <w:top w:val="none" w:sz="0" w:space="0" w:color="auto"/>
            <w:left w:val="none" w:sz="0" w:space="0" w:color="auto"/>
            <w:bottom w:val="none" w:sz="0" w:space="0" w:color="auto"/>
            <w:right w:val="none" w:sz="0" w:space="0" w:color="auto"/>
          </w:divBdr>
        </w:div>
        <w:div w:id="708148389">
          <w:marLeft w:val="480"/>
          <w:marRight w:val="0"/>
          <w:marTop w:val="0"/>
          <w:marBottom w:val="0"/>
          <w:divBdr>
            <w:top w:val="none" w:sz="0" w:space="0" w:color="auto"/>
            <w:left w:val="none" w:sz="0" w:space="0" w:color="auto"/>
            <w:bottom w:val="none" w:sz="0" w:space="0" w:color="auto"/>
            <w:right w:val="none" w:sz="0" w:space="0" w:color="auto"/>
          </w:divBdr>
        </w:div>
        <w:div w:id="1717772561">
          <w:marLeft w:val="480"/>
          <w:marRight w:val="0"/>
          <w:marTop w:val="0"/>
          <w:marBottom w:val="0"/>
          <w:divBdr>
            <w:top w:val="none" w:sz="0" w:space="0" w:color="auto"/>
            <w:left w:val="none" w:sz="0" w:space="0" w:color="auto"/>
            <w:bottom w:val="none" w:sz="0" w:space="0" w:color="auto"/>
            <w:right w:val="none" w:sz="0" w:space="0" w:color="auto"/>
          </w:divBdr>
        </w:div>
        <w:div w:id="676612596">
          <w:marLeft w:val="480"/>
          <w:marRight w:val="0"/>
          <w:marTop w:val="0"/>
          <w:marBottom w:val="0"/>
          <w:divBdr>
            <w:top w:val="none" w:sz="0" w:space="0" w:color="auto"/>
            <w:left w:val="none" w:sz="0" w:space="0" w:color="auto"/>
            <w:bottom w:val="none" w:sz="0" w:space="0" w:color="auto"/>
            <w:right w:val="none" w:sz="0" w:space="0" w:color="auto"/>
          </w:divBdr>
        </w:div>
        <w:div w:id="627396154">
          <w:marLeft w:val="480"/>
          <w:marRight w:val="0"/>
          <w:marTop w:val="0"/>
          <w:marBottom w:val="0"/>
          <w:divBdr>
            <w:top w:val="none" w:sz="0" w:space="0" w:color="auto"/>
            <w:left w:val="none" w:sz="0" w:space="0" w:color="auto"/>
            <w:bottom w:val="none" w:sz="0" w:space="0" w:color="auto"/>
            <w:right w:val="none" w:sz="0" w:space="0" w:color="auto"/>
          </w:divBdr>
        </w:div>
        <w:div w:id="347101606">
          <w:marLeft w:val="480"/>
          <w:marRight w:val="0"/>
          <w:marTop w:val="0"/>
          <w:marBottom w:val="0"/>
          <w:divBdr>
            <w:top w:val="none" w:sz="0" w:space="0" w:color="auto"/>
            <w:left w:val="none" w:sz="0" w:space="0" w:color="auto"/>
            <w:bottom w:val="none" w:sz="0" w:space="0" w:color="auto"/>
            <w:right w:val="none" w:sz="0" w:space="0" w:color="auto"/>
          </w:divBdr>
        </w:div>
        <w:div w:id="1178423228">
          <w:marLeft w:val="480"/>
          <w:marRight w:val="0"/>
          <w:marTop w:val="0"/>
          <w:marBottom w:val="0"/>
          <w:divBdr>
            <w:top w:val="none" w:sz="0" w:space="0" w:color="auto"/>
            <w:left w:val="none" w:sz="0" w:space="0" w:color="auto"/>
            <w:bottom w:val="none" w:sz="0" w:space="0" w:color="auto"/>
            <w:right w:val="none" w:sz="0" w:space="0" w:color="auto"/>
          </w:divBdr>
        </w:div>
        <w:div w:id="1899778807">
          <w:marLeft w:val="480"/>
          <w:marRight w:val="0"/>
          <w:marTop w:val="0"/>
          <w:marBottom w:val="0"/>
          <w:divBdr>
            <w:top w:val="none" w:sz="0" w:space="0" w:color="auto"/>
            <w:left w:val="none" w:sz="0" w:space="0" w:color="auto"/>
            <w:bottom w:val="none" w:sz="0" w:space="0" w:color="auto"/>
            <w:right w:val="none" w:sz="0" w:space="0" w:color="auto"/>
          </w:divBdr>
        </w:div>
        <w:div w:id="2050689732">
          <w:marLeft w:val="480"/>
          <w:marRight w:val="0"/>
          <w:marTop w:val="0"/>
          <w:marBottom w:val="0"/>
          <w:divBdr>
            <w:top w:val="none" w:sz="0" w:space="0" w:color="auto"/>
            <w:left w:val="none" w:sz="0" w:space="0" w:color="auto"/>
            <w:bottom w:val="none" w:sz="0" w:space="0" w:color="auto"/>
            <w:right w:val="none" w:sz="0" w:space="0" w:color="auto"/>
          </w:divBdr>
        </w:div>
        <w:div w:id="2093620771">
          <w:marLeft w:val="480"/>
          <w:marRight w:val="0"/>
          <w:marTop w:val="0"/>
          <w:marBottom w:val="0"/>
          <w:divBdr>
            <w:top w:val="none" w:sz="0" w:space="0" w:color="auto"/>
            <w:left w:val="none" w:sz="0" w:space="0" w:color="auto"/>
            <w:bottom w:val="none" w:sz="0" w:space="0" w:color="auto"/>
            <w:right w:val="none" w:sz="0" w:space="0" w:color="auto"/>
          </w:divBdr>
        </w:div>
        <w:div w:id="921136369">
          <w:marLeft w:val="480"/>
          <w:marRight w:val="0"/>
          <w:marTop w:val="0"/>
          <w:marBottom w:val="0"/>
          <w:divBdr>
            <w:top w:val="none" w:sz="0" w:space="0" w:color="auto"/>
            <w:left w:val="none" w:sz="0" w:space="0" w:color="auto"/>
            <w:bottom w:val="none" w:sz="0" w:space="0" w:color="auto"/>
            <w:right w:val="none" w:sz="0" w:space="0" w:color="auto"/>
          </w:divBdr>
        </w:div>
        <w:div w:id="1896743255">
          <w:marLeft w:val="480"/>
          <w:marRight w:val="0"/>
          <w:marTop w:val="0"/>
          <w:marBottom w:val="0"/>
          <w:divBdr>
            <w:top w:val="none" w:sz="0" w:space="0" w:color="auto"/>
            <w:left w:val="none" w:sz="0" w:space="0" w:color="auto"/>
            <w:bottom w:val="none" w:sz="0" w:space="0" w:color="auto"/>
            <w:right w:val="none" w:sz="0" w:space="0" w:color="auto"/>
          </w:divBdr>
        </w:div>
        <w:div w:id="1968268358">
          <w:marLeft w:val="480"/>
          <w:marRight w:val="0"/>
          <w:marTop w:val="0"/>
          <w:marBottom w:val="0"/>
          <w:divBdr>
            <w:top w:val="none" w:sz="0" w:space="0" w:color="auto"/>
            <w:left w:val="none" w:sz="0" w:space="0" w:color="auto"/>
            <w:bottom w:val="none" w:sz="0" w:space="0" w:color="auto"/>
            <w:right w:val="none" w:sz="0" w:space="0" w:color="auto"/>
          </w:divBdr>
        </w:div>
        <w:div w:id="1901398257">
          <w:marLeft w:val="480"/>
          <w:marRight w:val="0"/>
          <w:marTop w:val="0"/>
          <w:marBottom w:val="0"/>
          <w:divBdr>
            <w:top w:val="none" w:sz="0" w:space="0" w:color="auto"/>
            <w:left w:val="none" w:sz="0" w:space="0" w:color="auto"/>
            <w:bottom w:val="none" w:sz="0" w:space="0" w:color="auto"/>
            <w:right w:val="none" w:sz="0" w:space="0" w:color="auto"/>
          </w:divBdr>
        </w:div>
        <w:div w:id="261569154">
          <w:marLeft w:val="480"/>
          <w:marRight w:val="0"/>
          <w:marTop w:val="0"/>
          <w:marBottom w:val="0"/>
          <w:divBdr>
            <w:top w:val="none" w:sz="0" w:space="0" w:color="auto"/>
            <w:left w:val="none" w:sz="0" w:space="0" w:color="auto"/>
            <w:bottom w:val="none" w:sz="0" w:space="0" w:color="auto"/>
            <w:right w:val="none" w:sz="0" w:space="0" w:color="auto"/>
          </w:divBdr>
        </w:div>
        <w:div w:id="547373978">
          <w:marLeft w:val="480"/>
          <w:marRight w:val="0"/>
          <w:marTop w:val="0"/>
          <w:marBottom w:val="0"/>
          <w:divBdr>
            <w:top w:val="none" w:sz="0" w:space="0" w:color="auto"/>
            <w:left w:val="none" w:sz="0" w:space="0" w:color="auto"/>
            <w:bottom w:val="none" w:sz="0" w:space="0" w:color="auto"/>
            <w:right w:val="none" w:sz="0" w:space="0" w:color="auto"/>
          </w:divBdr>
        </w:div>
        <w:div w:id="61107129">
          <w:marLeft w:val="480"/>
          <w:marRight w:val="0"/>
          <w:marTop w:val="0"/>
          <w:marBottom w:val="0"/>
          <w:divBdr>
            <w:top w:val="none" w:sz="0" w:space="0" w:color="auto"/>
            <w:left w:val="none" w:sz="0" w:space="0" w:color="auto"/>
            <w:bottom w:val="none" w:sz="0" w:space="0" w:color="auto"/>
            <w:right w:val="none" w:sz="0" w:space="0" w:color="auto"/>
          </w:divBdr>
        </w:div>
        <w:div w:id="972053403">
          <w:marLeft w:val="480"/>
          <w:marRight w:val="0"/>
          <w:marTop w:val="0"/>
          <w:marBottom w:val="0"/>
          <w:divBdr>
            <w:top w:val="none" w:sz="0" w:space="0" w:color="auto"/>
            <w:left w:val="none" w:sz="0" w:space="0" w:color="auto"/>
            <w:bottom w:val="none" w:sz="0" w:space="0" w:color="auto"/>
            <w:right w:val="none" w:sz="0" w:space="0" w:color="auto"/>
          </w:divBdr>
        </w:div>
        <w:div w:id="2002150951">
          <w:marLeft w:val="480"/>
          <w:marRight w:val="0"/>
          <w:marTop w:val="0"/>
          <w:marBottom w:val="0"/>
          <w:divBdr>
            <w:top w:val="none" w:sz="0" w:space="0" w:color="auto"/>
            <w:left w:val="none" w:sz="0" w:space="0" w:color="auto"/>
            <w:bottom w:val="none" w:sz="0" w:space="0" w:color="auto"/>
            <w:right w:val="none" w:sz="0" w:space="0" w:color="auto"/>
          </w:divBdr>
        </w:div>
        <w:div w:id="74713509">
          <w:marLeft w:val="480"/>
          <w:marRight w:val="0"/>
          <w:marTop w:val="0"/>
          <w:marBottom w:val="0"/>
          <w:divBdr>
            <w:top w:val="none" w:sz="0" w:space="0" w:color="auto"/>
            <w:left w:val="none" w:sz="0" w:space="0" w:color="auto"/>
            <w:bottom w:val="none" w:sz="0" w:space="0" w:color="auto"/>
            <w:right w:val="none" w:sz="0" w:space="0" w:color="auto"/>
          </w:divBdr>
        </w:div>
        <w:div w:id="42604738">
          <w:marLeft w:val="480"/>
          <w:marRight w:val="0"/>
          <w:marTop w:val="0"/>
          <w:marBottom w:val="0"/>
          <w:divBdr>
            <w:top w:val="none" w:sz="0" w:space="0" w:color="auto"/>
            <w:left w:val="none" w:sz="0" w:space="0" w:color="auto"/>
            <w:bottom w:val="none" w:sz="0" w:space="0" w:color="auto"/>
            <w:right w:val="none" w:sz="0" w:space="0" w:color="auto"/>
          </w:divBdr>
        </w:div>
        <w:div w:id="1232345189">
          <w:marLeft w:val="480"/>
          <w:marRight w:val="0"/>
          <w:marTop w:val="0"/>
          <w:marBottom w:val="0"/>
          <w:divBdr>
            <w:top w:val="none" w:sz="0" w:space="0" w:color="auto"/>
            <w:left w:val="none" w:sz="0" w:space="0" w:color="auto"/>
            <w:bottom w:val="none" w:sz="0" w:space="0" w:color="auto"/>
            <w:right w:val="none" w:sz="0" w:space="0" w:color="auto"/>
          </w:divBdr>
        </w:div>
        <w:div w:id="1931691049">
          <w:marLeft w:val="480"/>
          <w:marRight w:val="0"/>
          <w:marTop w:val="0"/>
          <w:marBottom w:val="0"/>
          <w:divBdr>
            <w:top w:val="none" w:sz="0" w:space="0" w:color="auto"/>
            <w:left w:val="none" w:sz="0" w:space="0" w:color="auto"/>
            <w:bottom w:val="none" w:sz="0" w:space="0" w:color="auto"/>
            <w:right w:val="none" w:sz="0" w:space="0" w:color="auto"/>
          </w:divBdr>
        </w:div>
        <w:div w:id="1709840033">
          <w:marLeft w:val="480"/>
          <w:marRight w:val="0"/>
          <w:marTop w:val="0"/>
          <w:marBottom w:val="0"/>
          <w:divBdr>
            <w:top w:val="none" w:sz="0" w:space="0" w:color="auto"/>
            <w:left w:val="none" w:sz="0" w:space="0" w:color="auto"/>
            <w:bottom w:val="none" w:sz="0" w:space="0" w:color="auto"/>
            <w:right w:val="none" w:sz="0" w:space="0" w:color="auto"/>
          </w:divBdr>
        </w:div>
        <w:div w:id="835266651">
          <w:marLeft w:val="480"/>
          <w:marRight w:val="0"/>
          <w:marTop w:val="0"/>
          <w:marBottom w:val="0"/>
          <w:divBdr>
            <w:top w:val="none" w:sz="0" w:space="0" w:color="auto"/>
            <w:left w:val="none" w:sz="0" w:space="0" w:color="auto"/>
            <w:bottom w:val="none" w:sz="0" w:space="0" w:color="auto"/>
            <w:right w:val="none" w:sz="0" w:space="0" w:color="auto"/>
          </w:divBdr>
        </w:div>
        <w:div w:id="1154371104">
          <w:marLeft w:val="480"/>
          <w:marRight w:val="0"/>
          <w:marTop w:val="0"/>
          <w:marBottom w:val="0"/>
          <w:divBdr>
            <w:top w:val="none" w:sz="0" w:space="0" w:color="auto"/>
            <w:left w:val="none" w:sz="0" w:space="0" w:color="auto"/>
            <w:bottom w:val="none" w:sz="0" w:space="0" w:color="auto"/>
            <w:right w:val="none" w:sz="0" w:space="0" w:color="auto"/>
          </w:divBdr>
        </w:div>
        <w:div w:id="1111166217">
          <w:marLeft w:val="480"/>
          <w:marRight w:val="0"/>
          <w:marTop w:val="0"/>
          <w:marBottom w:val="0"/>
          <w:divBdr>
            <w:top w:val="none" w:sz="0" w:space="0" w:color="auto"/>
            <w:left w:val="none" w:sz="0" w:space="0" w:color="auto"/>
            <w:bottom w:val="none" w:sz="0" w:space="0" w:color="auto"/>
            <w:right w:val="none" w:sz="0" w:space="0" w:color="auto"/>
          </w:divBdr>
        </w:div>
        <w:div w:id="781608666">
          <w:marLeft w:val="480"/>
          <w:marRight w:val="0"/>
          <w:marTop w:val="0"/>
          <w:marBottom w:val="0"/>
          <w:divBdr>
            <w:top w:val="none" w:sz="0" w:space="0" w:color="auto"/>
            <w:left w:val="none" w:sz="0" w:space="0" w:color="auto"/>
            <w:bottom w:val="none" w:sz="0" w:space="0" w:color="auto"/>
            <w:right w:val="none" w:sz="0" w:space="0" w:color="auto"/>
          </w:divBdr>
        </w:div>
        <w:div w:id="1517427965">
          <w:marLeft w:val="480"/>
          <w:marRight w:val="0"/>
          <w:marTop w:val="0"/>
          <w:marBottom w:val="0"/>
          <w:divBdr>
            <w:top w:val="none" w:sz="0" w:space="0" w:color="auto"/>
            <w:left w:val="none" w:sz="0" w:space="0" w:color="auto"/>
            <w:bottom w:val="none" w:sz="0" w:space="0" w:color="auto"/>
            <w:right w:val="none" w:sz="0" w:space="0" w:color="auto"/>
          </w:divBdr>
        </w:div>
        <w:div w:id="548109343">
          <w:marLeft w:val="480"/>
          <w:marRight w:val="0"/>
          <w:marTop w:val="0"/>
          <w:marBottom w:val="0"/>
          <w:divBdr>
            <w:top w:val="none" w:sz="0" w:space="0" w:color="auto"/>
            <w:left w:val="none" w:sz="0" w:space="0" w:color="auto"/>
            <w:bottom w:val="none" w:sz="0" w:space="0" w:color="auto"/>
            <w:right w:val="none" w:sz="0" w:space="0" w:color="auto"/>
          </w:divBdr>
        </w:div>
        <w:div w:id="1767311715">
          <w:marLeft w:val="480"/>
          <w:marRight w:val="0"/>
          <w:marTop w:val="0"/>
          <w:marBottom w:val="0"/>
          <w:divBdr>
            <w:top w:val="none" w:sz="0" w:space="0" w:color="auto"/>
            <w:left w:val="none" w:sz="0" w:space="0" w:color="auto"/>
            <w:bottom w:val="none" w:sz="0" w:space="0" w:color="auto"/>
            <w:right w:val="none" w:sz="0" w:space="0" w:color="auto"/>
          </w:divBdr>
        </w:div>
        <w:div w:id="342972433">
          <w:marLeft w:val="480"/>
          <w:marRight w:val="0"/>
          <w:marTop w:val="0"/>
          <w:marBottom w:val="0"/>
          <w:divBdr>
            <w:top w:val="none" w:sz="0" w:space="0" w:color="auto"/>
            <w:left w:val="none" w:sz="0" w:space="0" w:color="auto"/>
            <w:bottom w:val="none" w:sz="0" w:space="0" w:color="auto"/>
            <w:right w:val="none" w:sz="0" w:space="0" w:color="auto"/>
          </w:divBdr>
        </w:div>
        <w:div w:id="825828405">
          <w:marLeft w:val="480"/>
          <w:marRight w:val="0"/>
          <w:marTop w:val="0"/>
          <w:marBottom w:val="0"/>
          <w:divBdr>
            <w:top w:val="none" w:sz="0" w:space="0" w:color="auto"/>
            <w:left w:val="none" w:sz="0" w:space="0" w:color="auto"/>
            <w:bottom w:val="none" w:sz="0" w:space="0" w:color="auto"/>
            <w:right w:val="none" w:sz="0" w:space="0" w:color="auto"/>
          </w:divBdr>
        </w:div>
        <w:div w:id="447164467">
          <w:marLeft w:val="480"/>
          <w:marRight w:val="0"/>
          <w:marTop w:val="0"/>
          <w:marBottom w:val="0"/>
          <w:divBdr>
            <w:top w:val="none" w:sz="0" w:space="0" w:color="auto"/>
            <w:left w:val="none" w:sz="0" w:space="0" w:color="auto"/>
            <w:bottom w:val="none" w:sz="0" w:space="0" w:color="auto"/>
            <w:right w:val="none" w:sz="0" w:space="0" w:color="auto"/>
          </w:divBdr>
        </w:div>
        <w:div w:id="619146754">
          <w:marLeft w:val="480"/>
          <w:marRight w:val="0"/>
          <w:marTop w:val="0"/>
          <w:marBottom w:val="0"/>
          <w:divBdr>
            <w:top w:val="none" w:sz="0" w:space="0" w:color="auto"/>
            <w:left w:val="none" w:sz="0" w:space="0" w:color="auto"/>
            <w:bottom w:val="none" w:sz="0" w:space="0" w:color="auto"/>
            <w:right w:val="none" w:sz="0" w:space="0" w:color="auto"/>
          </w:divBdr>
        </w:div>
        <w:div w:id="1506745961">
          <w:marLeft w:val="480"/>
          <w:marRight w:val="0"/>
          <w:marTop w:val="0"/>
          <w:marBottom w:val="0"/>
          <w:divBdr>
            <w:top w:val="none" w:sz="0" w:space="0" w:color="auto"/>
            <w:left w:val="none" w:sz="0" w:space="0" w:color="auto"/>
            <w:bottom w:val="none" w:sz="0" w:space="0" w:color="auto"/>
            <w:right w:val="none" w:sz="0" w:space="0" w:color="auto"/>
          </w:divBdr>
        </w:div>
        <w:div w:id="864054476">
          <w:marLeft w:val="480"/>
          <w:marRight w:val="0"/>
          <w:marTop w:val="0"/>
          <w:marBottom w:val="0"/>
          <w:divBdr>
            <w:top w:val="none" w:sz="0" w:space="0" w:color="auto"/>
            <w:left w:val="none" w:sz="0" w:space="0" w:color="auto"/>
            <w:bottom w:val="none" w:sz="0" w:space="0" w:color="auto"/>
            <w:right w:val="none" w:sz="0" w:space="0" w:color="auto"/>
          </w:divBdr>
        </w:div>
        <w:div w:id="2013529830">
          <w:marLeft w:val="480"/>
          <w:marRight w:val="0"/>
          <w:marTop w:val="0"/>
          <w:marBottom w:val="0"/>
          <w:divBdr>
            <w:top w:val="none" w:sz="0" w:space="0" w:color="auto"/>
            <w:left w:val="none" w:sz="0" w:space="0" w:color="auto"/>
            <w:bottom w:val="none" w:sz="0" w:space="0" w:color="auto"/>
            <w:right w:val="none" w:sz="0" w:space="0" w:color="auto"/>
          </w:divBdr>
        </w:div>
        <w:div w:id="1019815902">
          <w:marLeft w:val="480"/>
          <w:marRight w:val="0"/>
          <w:marTop w:val="0"/>
          <w:marBottom w:val="0"/>
          <w:divBdr>
            <w:top w:val="none" w:sz="0" w:space="0" w:color="auto"/>
            <w:left w:val="none" w:sz="0" w:space="0" w:color="auto"/>
            <w:bottom w:val="none" w:sz="0" w:space="0" w:color="auto"/>
            <w:right w:val="none" w:sz="0" w:space="0" w:color="auto"/>
          </w:divBdr>
        </w:div>
        <w:div w:id="2079664858">
          <w:marLeft w:val="480"/>
          <w:marRight w:val="0"/>
          <w:marTop w:val="0"/>
          <w:marBottom w:val="0"/>
          <w:divBdr>
            <w:top w:val="none" w:sz="0" w:space="0" w:color="auto"/>
            <w:left w:val="none" w:sz="0" w:space="0" w:color="auto"/>
            <w:bottom w:val="none" w:sz="0" w:space="0" w:color="auto"/>
            <w:right w:val="none" w:sz="0" w:space="0" w:color="auto"/>
          </w:divBdr>
        </w:div>
        <w:div w:id="66731316">
          <w:marLeft w:val="480"/>
          <w:marRight w:val="0"/>
          <w:marTop w:val="0"/>
          <w:marBottom w:val="0"/>
          <w:divBdr>
            <w:top w:val="none" w:sz="0" w:space="0" w:color="auto"/>
            <w:left w:val="none" w:sz="0" w:space="0" w:color="auto"/>
            <w:bottom w:val="none" w:sz="0" w:space="0" w:color="auto"/>
            <w:right w:val="none" w:sz="0" w:space="0" w:color="auto"/>
          </w:divBdr>
        </w:div>
        <w:div w:id="386421231">
          <w:marLeft w:val="480"/>
          <w:marRight w:val="0"/>
          <w:marTop w:val="0"/>
          <w:marBottom w:val="0"/>
          <w:divBdr>
            <w:top w:val="none" w:sz="0" w:space="0" w:color="auto"/>
            <w:left w:val="none" w:sz="0" w:space="0" w:color="auto"/>
            <w:bottom w:val="none" w:sz="0" w:space="0" w:color="auto"/>
            <w:right w:val="none" w:sz="0" w:space="0" w:color="auto"/>
          </w:divBdr>
        </w:div>
        <w:div w:id="1480075847">
          <w:marLeft w:val="480"/>
          <w:marRight w:val="0"/>
          <w:marTop w:val="0"/>
          <w:marBottom w:val="0"/>
          <w:divBdr>
            <w:top w:val="none" w:sz="0" w:space="0" w:color="auto"/>
            <w:left w:val="none" w:sz="0" w:space="0" w:color="auto"/>
            <w:bottom w:val="none" w:sz="0" w:space="0" w:color="auto"/>
            <w:right w:val="none" w:sz="0" w:space="0" w:color="auto"/>
          </w:divBdr>
        </w:div>
        <w:div w:id="2026976827">
          <w:marLeft w:val="480"/>
          <w:marRight w:val="0"/>
          <w:marTop w:val="0"/>
          <w:marBottom w:val="0"/>
          <w:divBdr>
            <w:top w:val="none" w:sz="0" w:space="0" w:color="auto"/>
            <w:left w:val="none" w:sz="0" w:space="0" w:color="auto"/>
            <w:bottom w:val="none" w:sz="0" w:space="0" w:color="auto"/>
            <w:right w:val="none" w:sz="0" w:space="0" w:color="auto"/>
          </w:divBdr>
        </w:div>
        <w:div w:id="2145536164">
          <w:marLeft w:val="480"/>
          <w:marRight w:val="0"/>
          <w:marTop w:val="0"/>
          <w:marBottom w:val="0"/>
          <w:divBdr>
            <w:top w:val="none" w:sz="0" w:space="0" w:color="auto"/>
            <w:left w:val="none" w:sz="0" w:space="0" w:color="auto"/>
            <w:bottom w:val="none" w:sz="0" w:space="0" w:color="auto"/>
            <w:right w:val="none" w:sz="0" w:space="0" w:color="auto"/>
          </w:divBdr>
        </w:div>
        <w:div w:id="1512177927">
          <w:marLeft w:val="480"/>
          <w:marRight w:val="0"/>
          <w:marTop w:val="0"/>
          <w:marBottom w:val="0"/>
          <w:divBdr>
            <w:top w:val="none" w:sz="0" w:space="0" w:color="auto"/>
            <w:left w:val="none" w:sz="0" w:space="0" w:color="auto"/>
            <w:bottom w:val="none" w:sz="0" w:space="0" w:color="auto"/>
            <w:right w:val="none" w:sz="0" w:space="0" w:color="auto"/>
          </w:divBdr>
        </w:div>
        <w:div w:id="2000689016">
          <w:marLeft w:val="480"/>
          <w:marRight w:val="0"/>
          <w:marTop w:val="0"/>
          <w:marBottom w:val="0"/>
          <w:divBdr>
            <w:top w:val="none" w:sz="0" w:space="0" w:color="auto"/>
            <w:left w:val="none" w:sz="0" w:space="0" w:color="auto"/>
            <w:bottom w:val="none" w:sz="0" w:space="0" w:color="auto"/>
            <w:right w:val="none" w:sz="0" w:space="0" w:color="auto"/>
          </w:divBdr>
        </w:div>
        <w:div w:id="1884517299">
          <w:marLeft w:val="480"/>
          <w:marRight w:val="0"/>
          <w:marTop w:val="0"/>
          <w:marBottom w:val="0"/>
          <w:divBdr>
            <w:top w:val="none" w:sz="0" w:space="0" w:color="auto"/>
            <w:left w:val="none" w:sz="0" w:space="0" w:color="auto"/>
            <w:bottom w:val="none" w:sz="0" w:space="0" w:color="auto"/>
            <w:right w:val="none" w:sz="0" w:space="0" w:color="auto"/>
          </w:divBdr>
        </w:div>
        <w:div w:id="1024013001">
          <w:marLeft w:val="480"/>
          <w:marRight w:val="0"/>
          <w:marTop w:val="0"/>
          <w:marBottom w:val="0"/>
          <w:divBdr>
            <w:top w:val="none" w:sz="0" w:space="0" w:color="auto"/>
            <w:left w:val="none" w:sz="0" w:space="0" w:color="auto"/>
            <w:bottom w:val="none" w:sz="0" w:space="0" w:color="auto"/>
            <w:right w:val="none" w:sz="0" w:space="0" w:color="auto"/>
          </w:divBdr>
        </w:div>
        <w:div w:id="1868643018">
          <w:marLeft w:val="480"/>
          <w:marRight w:val="0"/>
          <w:marTop w:val="0"/>
          <w:marBottom w:val="0"/>
          <w:divBdr>
            <w:top w:val="none" w:sz="0" w:space="0" w:color="auto"/>
            <w:left w:val="none" w:sz="0" w:space="0" w:color="auto"/>
            <w:bottom w:val="none" w:sz="0" w:space="0" w:color="auto"/>
            <w:right w:val="none" w:sz="0" w:space="0" w:color="auto"/>
          </w:divBdr>
        </w:div>
        <w:div w:id="58480211">
          <w:marLeft w:val="480"/>
          <w:marRight w:val="0"/>
          <w:marTop w:val="0"/>
          <w:marBottom w:val="0"/>
          <w:divBdr>
            <w:top w:val="none" w:sz="0" w:space="0" w:color="auto"/>
            <w:left w:val="none" w:sz="0" w:space="0" w:color="auto"/>
            <w:bottom w:val="none" w:sz="0" w:space="0" w:color="auto"/>
            <w:right w:val="none" w:sz="0" w:space="0" w:color="auto"/>
          </w:divBdr>
        </w:div>
        <w:div w:id="1362126713">
          <w:marLeft w:val="480"/>
          <w:marRight w:val="0"/>
          <w:marTop w:val="0"/>
          <w:marBottom w:val="0"/>
          <w:divBdr>
            <w:top w:val="none" w:sz="0" w:space="0" w:color="auto"/>
            <w:left w:val="none" w:sz="0" w:space="0" w:color="auto"/>
            <w:bottom w:val="none" w:sz="0" w:space="0" w:color="auto"/>
            <w:right w:val="none" w:sz="0" w:space="0" w:color="auto"/>
          </w:divBdr>
        </w:div>
        <w:div w:id="1063481733">
          <w:marLeft w:val="480"/>
          <w:marRight w:val="0"/>
          <w:marTop w:val="0"/>
          <w:marBottom w:val="0"/>
          <w:divBdr>
            <w:top w:val="none" w:sz="0" w:space="0" w:color="auto"/>
            <w:left w:val="none" w:sz="0" w:space="0" w:color="auto"/>
            <w:bottom w:val="none" w:sz="0" w:space="0" w:color="auto"/>
            <w:right w:val="none" w:sz="0" w:space="0" w:color="auto"/>
          </w:divBdr>
        </w:div>
        <w:div w:id="345328429">
          <w:marLeft w:val="480"/>
          <w:marRight w:val="0"/>
          <w:marTop w:val="0"/>
          <w:marBottom w:val="0"/>
          <w:divBdr>
            <w:top w:val="none" w:sz="0" w:space="0" w:color="auto"/>
            <w:left w:val="none" w:sz="0" w:space="0" w:color="auto"/>
            <w:bottom w:val="none" w:sz="0" w:space="0" w:color="auto"/>
            <w:right w:val="none" w:sz="0" w:space="0" w:color="auto"/>
          </w:divBdr>
        </w:div>
        <w:div w:id="289282089">
          <w:marLeft w:val="480"/>
          <w:marRight w:val="0"/>
          <w:marTop w:val="0"/>
          <w:marBottom w:val="0"/>
          <w:divBdr>
            <w:top w:val="none" w:sz="0" w:space="0" w:color="auto"/>
            <w:left w:val="none" w:sz="0" w:space="0" w:color="auto"/>
            <w:bottom w:val="none" w:sz="0" w:space="0" w:color="auto"/>
            <w:right w:val="none" w:sz="0" w:space="0" w:color="auto"/>
          </w:divBdr>
        </w:div>
        <w:div w:id="2018725933">
          <w:marLeft w:val="480"/>
          <w:marRight w:val="0"/>
          <w:marTop w:val="0"/>
          <w:marBottom w:val="0"/>
          <w:divBdr>
            <w:top w:val="none" w:sz="0" w:space="0" w:color="auto"/>
            <w:left w:val="none" w:sz="0" w:space="0" w:color="auto"/>
            <w:bottom w:val="none" w:sz="0" w:space="0" w:color="auto"/>
            <w:right w:val="none" w:sz="0" w:space="0" w:color="auto"/>
          </w:divBdr>
        </w:div>
        <w:div w:id="2117601829">
          <w:marLeft w:val="480"/>
          <w:marRight w:val="0"/>
          <w:marTop w:val="0"/>
          <w:marBottom w:val="0"/>
          <w:divBdr>
            <w:top w:val="none" w:sz="0" w:space="0" w:color="auto"/>
            <w:left w:val="none" w:sz="0" w:space="0" w:color="auto"/>
            <w:bottom w:val="none" w:sz="0" w:space="0" w:color="auto"/>
            <w:right w:val="none" w:sz="0" w:space="0" w:color="auto"/>
          </w:divBdr>
        </w:div>
        <w:div w:id="1193493186">
          <w:marLeft w:val="480"/>
          <w:marRight w:val="0"/>
          <w:marTop w:val="0"/>
          <w:marBottom w:val="0"/>
          <w:divBdr>
            <w:top w:val="none" w:sz="0" w:space="0" w:color="auto"/>
            <w:left w:val="none" w:sz="0" w:space="0" w:color="auto"/>
            <w:bottom w:val="none" w:sz="0" w:space="0" w:color="auto"/>
            <w:right w:val="none" w:sz="0" w:space="0" w:color="auto"/>
          </w:divBdr>
        </w:div>
        <w:div w:id="459693305">
          <w:marLeft w:val="480"/>
          <w:marRight w:val="0"/>
          <w:marTop w:val="0"/>
          <w:marBottom w:val="0"/>
          <w:divBdr>
            <w:top w:val="none" w:sz="0" w:space="0" w:color="auto"/>
            <w:left w:val="none" w:sz="0" w:space="0" w:color="auto"/>
            <w:bottom w:val="none" w:sz="0" w:space="0" w:color="auto"/>
            <w:right w:val="none" w:sz="0" w:space="0" w:color="auto"/>
          </w:divBdr>
        </w:div>
        <w:div w:id="1593390424">
          <w:marLeft w:val="480"/>
          <w:marRight w:val="0"/>
          <w:marTop w:val="0"/>
          <w:marBottom w:val="0"/>
          <w:divBdr>
            <w:top w:val="none" w:sz="0" w:space="0" w:color="auto"/>
            <w:left w:val="none" w:sz="0" w:space="0" w:color="auto"/>
            <w:bottom w:val="none" w:sz="0" w:space="0" w:color="auto"/>
            <w:right w:val="none" w:sz="0" w:space="0" w:color="auto"/>
          </w:divBdr>
        </w:div>
        <w:div w:id="2106804501">
          <w:marLeft w:val="480"/>
          <w:marRight w:val="0"/>
          <w:marTop w:val="0"/>
          <w:marBottom w:val="0"/>
          <w:divBdr>
            <w:top w:val="none" w:sz="0" w:space="0" w:color="auto"/>
            <w:left w:val="none" w:sz="0" w:space="0" w:color="auto"/>
            <w:bottom w:val="none" w:sz="0" w:space="0" w:color="auto"/>
            <w:right w:val="none" w:sz="0" w:space="0" w:color="auto"/>
          </w:divBdr>
        </w:div>
        <w:div w:id="1375427373">
          <w:marLeft w:val="480"/>
          <w:marRight w:val="0"/>
          <w:marTop w:val="0"/>
          <w:marBottom w:val="0"/>
          <w:divBdr>
            <w:top w:val="none" w:sz="0" w:space="0" w:color="auto"/>
            <w:left w:val="none" w:sz="0" w:space="0" w:color="auto"/>
            <w:bottom w:val="none" w:sz="0" w:space="0" w:color="auto"/>
            <w:right w:val="none" w:sz="0" w:space="0" w:color="auto"/>
          </w:divBdr>
        </w:div>
        <w:div w:id="2090422390">
          <w:marLeft w:val="480"/>
          <w:marRight w:val="0"/>
          <w:marTop w:val="0"/>
          <w:marBottom w:val="0"/>
          <w:divBdr>
            <w:top w:val="none" w:sz="0" w:space="0" w:color="auto"/>
            <w:left w:val="none" w:sz="0" w:space="0" w:color="auto"/>
            <w:bottom w:val="none" w:sz="0" w:space="0" w:color="auto"/>
            <w:right w:val="none" w:sz="0" w:space="0" w:color="auto"/>
          </w:divBdr>
        </w:div>
        <w:div w:id="1540315098">
          <w:marLeft w:val="480"/>
          <w:marRight w:val="0"/>
          <w:marTop w:val="0"/>
          <w:marBottom w:val="0"/>
          <w:divBdr>
            <w:top w:val="none" w:sz="0" w:space="0" w:color="auto"/>
            <w:left w:val="none" w:sz="0" w:space="0" w:color="auto"/>
            <w:bottom w:val="none" w:sz="0" w:space="0" w:color="auto"/>
            <w:right w:val="none" w:sz="0" w:space="0" w:color="auto"/>
          </w:divBdr>
        </w:div>
      </w:divsChild>
    </w:div>
    <w:div w:id="1892886150">
      <w:bodyDiv w:val="1"/>
      <w:marLeft w:val="0"/>
      <w:marRight w:val="0"/>
      <w:marTop w:val="0"/>
      <w:marBottom w:val="0"/>
      <w:divBdr>
        <w:top w:val="none" w:sz="0" w:space="0" w:color="auto"/>
        <w:left w:val="none" w:sz="0" w:space="0" w:color="auto"/>
        <w:bottom w:val="none" w:sz="0" w:space="0" w:color="auto"/>
        <w:right w:val="none" w:sz="0" w:space="0" w:color="auto"/>
      </w:divBdr>
    </w:div>
    <w:div w:id="1893687575">
      <w:bodyDiv w:val="1"/>
      <w:marLeft w:val="0"/>
      <w:marRight w:val="0"/>
      <w:marTop w:val="0"/>
      <w:marBottom w:val="0"/>
      <w:divBdr>
        <w:top w:val="none" w:sz="0" w:space="0" w:color="auto"/>
        <w:left w:val="none" w:sz="0" w:space="0" w:color="auto"/>
        <w:bottom w:val="none" w:sz="0" w:space="0" w:color="auto"/>
        <w:right w:val="none" w:sz="0" w:space="0" w:color="auto"/>
      </w:divBdr>
      <w:divsChild>
        <w:div w:id="1869022234">
          <w:marLeft w:val="480"/>
          <w:marRight w:val="0"/>
          <w:marTop w:val="0"/>
          <w:marBottom w:val="0"/>
          <w:divBdr>
            <w:top w:val="none" w:sz="0" w:space="0" w:color="auto"/>
            <w:left w:val="none" w:sz="0" w:space="0" w:color="auto"/>
            <w:bottom w:val="none" w:sz="0" w:space="0" w:color="auto"/>
            <w:right w:val="none" w:sz="0" w:space="0" w:color="auto"/>
          </w:divBdr>
        </w:div>
        <w:div w:id="1807891944">
          <w:marLeft w:val="480"/>
          <w:marRight w:val="0"/>
          <w:marTop w:val="0"/>
          <w:marBottom w:val="0"/>
          <w:divBdr>
            <w:top w:val="none" w:sz="0" w:space="0" w:color="auto"/>
            <w:left w:val="none" w:sz="0" w:space="0" w:color="auto"/>
            <w:bottom w:val="none" w:sz="0" w:space="0" w:color="auto"/>
            <w:right w:val="none" w:sz="0" w:space="0" w:color="auto"/>
          </w:divBdr>
        </w:div>
        <w:div w:id="102964253">
          <w:marLeft w:val="480"/>
          <w:marRight w:val="0"/>
          <w:marTop w:val="0"/>
          <w:marBottom w:val="0"/>
          <w:divBdr>
            <w:top w:val="none" w:sz="0" w:space="0" w:color="auto"/>
            <w:left w:val="none" w:sz="0" w:space="0" w:color="auto"/>
            <w:bottom w:val="none" w:sz="0" w:space="0" w:color="auto"/>
            <w:right w:val="none" w:sz="0" w:space="0" w:color="auto"/>
          </w:divBdr>
        </w:div>
        <w:div w:id="341207544">
          <w:marLeft w:val="480"/>
          <w:marRight w:val="0"/>
          <w:marTop w:val="0"/>
          <w:marBottom w:val="0"/>
          <w:divBdr>
            <w:top w:val="none" w:sz="0" w:space="0" w:color="auto"/>
            <w:left w:val="none" w:sz="0" w:space="0" w:color="auto"/>
            <w:bottom w:val="none" w:sz="0" w:space="0" w:color="auto"/>
            <w:right w:val="none" w:sz="0" w:space="0" w:color="auto"/>
          </w:divBdr>
        </w:div>
        <w:div w:id="2066679421">
          <w:marLeft w:val="480"/>
          <w:marRight w:val="0"/>
          <w:marTop w:val="0"/>
          <w:marBottom w:val="0"/>
          <w:divBdr>
            <w:top w:val="none" w:sz="0" w:space="0" w:color="auto"/>
            <w:left w:val="none" w:sz="0" w:space="0" w:color="auto"/>
            <w:bottom w:val="none" w:sz="0" w:space="0" w:color="auto"/>
            <w:right w:val="none" w:sz="0" w:space="0" w:color="auto"/>
          </w:divBdr>
        </w:div>
        <w:div w:id="1643383491">
          <w:marLeft w:val="480"/>
          <w:marRight w:val="0"/>
          <w:marTop w:val="0"/>
          <w:marBottom w:val="0"/>
          <w:divBdr>
            <w:top w:val="none" w:sz="0" w:space="0" w:color="auto"/>
            <w:left w:val="none" w:sz="0" w:space="0" w:color="auto"/>
            <w:bottom w:val="none" w:sz="0" w:space="0" w:color="auto"/>
            <w:right w:val="none" w:sz="0" w:space="0" w:color="auto"/>
          </w:divBdr>
        </w:div>
        <w:div w:id="1670669187">
          <w:marLeft w:val="480"/>
          <w:marRight w:val="0"/>
          <w:marTop w:val="0"/>
          <w:marBottom w:val="0"/>
          <w:divBdr>
            <w:top w:val="none" w:sz="0" w:space="0" w:color="auto"/>
            <w:left w:val="none" w:sz="0" w:space="0" w:color="auto"/>
            <w:bottom w:val="none" w:sz="0" w:space="0" w:color="auto"/>
            <w:right w:val="none" w:sz="0" w:space="0" w:color="auto"/>
          </w:divBdr>
        </w:div>
        <w:div w:id="1009799275">
          <w:marLeft w:val="480"/>
          <w:marRight w:val="0"/>
          <w:marTop w:val="0"/>
          <w:marBottom w:val="0"/>
          <w:divBdr>
            <w:top w:val="none" w:sz="0" w:space="0" w:color="auto"/>
            <w:left w:val="none" w:sz="0" w:space="0" w:color="auto"/>
            <w:bottom w:val="none" w:sz="0" w:space="0" w:color="auto"/>
            <w:right w:val="none" w:sz="0" w:space="0" w:color="auto"/>
          </w:divBdr>
        </w:div>
        <w:div w:id="947541875">
          <w:marLeft w:val="480"/>
          <w:marRight w:val="0"/>
          <w:marTop w:val="0"/>
          <w:marBottom w:val="0"/>
          <w:divBdr>
            <w:top w:val="none" w:sz="0" w:space="0" w:color="auto"/>
            <w:left w:val="none" w:sz="0" w:space="0" w:color="auto"/>
            <w:bottom w:val="none" w:sz="0" w:space="0" w:color="auto"/>
            <w:right w:val="none" w:sz="0" w:space="0" w:color="auto"/>
          </w:divBdr>
        </w:div>
        <w:div w:id="1966934100">
          <w:marLeft w:val="480"/>
          <w:marRight w:val="0"/>
          <w:marTop w:val="0"/>
          <w:marBottom w:val="0"/>
          <w:divBdr>
            <w:top w:val="none" w:sz="0" w:space="0" w:color="auto"/>
            <w:left w:val="none" w:sz="0" w:space="0" w:color="auto"/>
            <w:bottom w:val="none" w:sz="0" w:space="0" w:color="auto"/>
            <w:right w:val="none" w:sz="0" w:space="0" w:color="auto"/>
          </w:divBdr>
        </w:div>
        <w:div w:id="155000077">
          <w:marLeft w:val="480"/>
          <w:marRight w:val="0"/>
          <w:marTop w:val="0"/>
          <w:marBottom w:val="0"/>
          <w:divBdr>
            <w:top w:val="none" w:sz="0" w:space="0" w:color="auto"/>
            <w:left w:val="none" w:sz="0" w:space="0" w:color="auto"/>
            <w:bottom w:val="none" w:sz="0" w:space="0" w:color="auto"/>
            <w:right w:val="none" w:sz="0" w:space="0" w:color="auto"/>
          </w:divBdr>
        </w:div>
        <w:div w:id="160511653">
          <w:marLeft w:val="480"/>
          <w:marRight w:val="0"/>
          <w:marTop w:val="0"/>
          <w:marBottom w:val="0"/>
          <w:divBdr>
            <w:top w:val="none" w:sz="0" w:space="0" w:color="auto"/>
            <w:left w:val="none" w:sz="0" w:space="0" w:color="auto"/>
            <w:bottom w:val="none" w:sz="0" w:space="0" w:color="auto"/>
            <w:right w:val="none" w:sz="0" w:space="0" w:color="auto"/>
          </w:divBdr>
        </w:div>
        <w:div w:id="2055960968">
          <w:marLeft w:val="480"/>
          <w:marRight w:val="0"/>
          <w:marTop w:val="0"/>
          <w:marBottom w:val="0"/>
          <w:divBdr>
            <w:top w:val="none" w:sz="0" w:space="0" w:color="auto"/>
            <w:left w:val="none" w:sz="0" w:space="0" w:color="auto"/>
            <w:bottom w:val="none" w:sz="0" w:space="0" w:color="auto"/>
            <w:right w:val="none" w:sz="0" w:space="0" w:color="auto"/>
          </w:divBdr>
        </w:div>
        <w:div w:id="235483190">
          <w:marLeft w:val="480"/>
          <w:marRight w:val="0"/>
          <w:marTop w:val="0"/>
          <w:marBottom w:val="0"/>
          <w:divBdr>
            <w:top w:val="none" w:sz="0" w:space="0" w:color="auto"/>
            <w:left w:val="none" w:sz="0" w:space="0" w:color="auto"/>
            <w:bottom w:val="none" w:sz="0" w:space="0" w:color="auto"/>
            <w:right w:val="none" w:sz="0" w:space="0" w:color="auto"/>
          </w:divBdr>
        </w:div>
        <w:div w:id="598829098">
          <w:marLeft w:val="480"/>
          <w:marRight w:val="0"/>
          <w:marTop w:val="0"/>
          <w:marBottom w:val="0"/>
          <w:divBdr>
            <w:top w:val="none" w:sz="0" w:space="0" w:color="auto"/>
            <w:left w:val="none" w:sz="0" w:space="0" w:color="auto"/>
            <w:bottom w:val="none" w:sz="0" w:space="0" w:color="auto"/>
            <w:right w:val="none" w:sz="0" w:space="0" w:color="auto"/>
          </w:divBdr>
        </w:div>
        <w:div w:id="980039041">
          <w:marLeft w:val="480"/>
          <w:marRight w:val="0"/>
          <w:marTop w:val="0"/>
          <w:marBottom w:val="0"/>
          <w:divBdr>
            <w:top w:val="none" w:sz="0" w:space="0" w:color="auto"/>
            <w:left w:val="none" w:sz="0" w:space="0" w:color="auto"/>
            <w:bottom w:val="none" w:sz="0" w:space="0" w:color="auto"/>
            <w:right w:val="none" w:sz="0" w:space="0" w:color="auto"/>
          </w:divBdr>
        </w:div>
        <w:div w:id="448164249">
          <w:marLeft w:val="480"/>
          <w:marRight w:val="0"/>
          <w:marTop w:val="0"/>
          <w:marBottom w:val="0"/>
          <w:divBdr>
            <w:top w:val="none" w:sz="0" w:space="0" w:color="auto"/>
            <w:left w:val="none" w:sz="0" w:space="0" w:color="auto"/>
            <w:bottom w:val="none" w:sz="0" w:space="0" w:color="auto"/>
            <w:right w:val="none" w:sz="0" w:space="0" w:color="auto"/>
          </w:divBdr>
        </w:div>
        <w:div w:id="315453490">
          <w:marLeft w:val="480"/>
          <w:marRight w:val="0"/>
          <w:marTop w:val="0"/>
          <w:marBottom w:val="0"/>
          <w:divBdr>
            <w:top w:val="none" w:sz="0" w:space="0" w:color="auto"/>
            <w:left w:val="none" w:sz="0" w:space="0" w:color="auto"/>
            <w:bottom w:val="none" w:sz="0" w:space="0" w:color="auto"/>
            <w:right w:val="none" w:sz="0" w:space="0" w:color="auto"/>
          </w:divBdr>
        </w:div>
        <w:div w:id="1224683021">
          <w:marLeft w:val="480"/>
          <w:marRight w:val="0"/>
          <w:marTop w:val="0"/>
          <w:marBottom w:val="0"/>
          <w:divBdr>
            <w:top w:val="none" w:sz="0" w:space="0" w:color="auto"/>
            <w:left w:val="none" w:sz="0" w:space="0" w:color="auto"/>
            <w:bottom w:val="none" w:sz="0" w:space="0" w:color="auto"/>
            <w:right w:val="none" w:sz="0" w:space="0" w:color="auto"/>
          </w:divBdr>
        </w:div>
        <w:div w:id="839929604">
          <w:marLeft w:val="480"/>
          <w:marRight w:val="0"/>
          <w:marTop w:val="0"/>
          <w:marBottom w:val="0"/>
          <w:divBdr>
            <w:top w:val="none" w:sz="0" w:space="0" w:color="auto"/>
            <w:left w:val="none" w:sz="0" w:space="0" w:color="auto"/>
            <w:bottom w:val="none" w:sz="0" w:space="0" w:color="auto"/>
            <w:right w:val="none" w:sz="0" w:space="0" w:color="auto"/>
          </w:divBdr>
        </w:div>
        <w:div w:id="1591115654">
          <w:marLeft w:val="480"/>
          <w:marRight w:val="0"/>
          <w:marTop w:val="0"/>
          <w:marBottom w:val="0"/>
          <w:divBdr>
            <w:top w:val="none" w:sz="0" w:space="0" w:color="auto"/>
            <w:left w:val="none" w:sz="0" w:space="0" w:color="auto"/>
            <w:bottom w:val="none" w:sz="0" w:space="0" w:color="auto"/>
            <w:right w:val="none" w:sz="0" w:space="0" w:color="auto"/>
          </w:divBdr>
        </w:div>
        <w:div w:id="1683317630">
          <w:marLeft w:val="480"/>
          <w:marRight w:val="0"/>
          <w:marTop w:val="0"/>
          <w:marBottom w:val="0"/>
          <w:divBdr>
            <w:top w:val="none" w:sz="0" w:space="0" w:color="auto"/>
            <w:left w:val="none" w:sz="0" w:space="0" w:color="auto"/>
            <w:bottom w:val="none" w:sz="0" w:space="0" w:color="auto"/>
            <w:right w:val="none" w:sz="0" w:space="0" w:color="auto"/>
          </w:divBdr>
        </w:div>
        <w:div w:id="55519666">
          <w:marLeft w:val="480"/>
          <w:marRight w:val="0"/>
          <w:marTop w:val="0"/>
          <w:marBottom w:val="0"/>
          <w:divBdr>
            <w:top w:val="none" w:sz="0" w:space="0" w:color="auto"/>
            <w:left w:val="none" w:sz="0" w:space="0" w:color="auto"/>
            <w:bottom w:val="none" w:sz="0" w:space="0" w:color="auto"/>
            <w:right w:val="none" w:sz="0" w:space="0" w:color="auto"/>
          </w:divBdr>
        </w:div>
        <w:div w:id="370617212">
          <w:marLeft w:val="480"/>
          <w:marRight w:val="0"/>
          <w:marTop w:val="0"/>
          <w:marBottom w:val="0"/>
          <w:divBdr>
            <w:top w:val="none" w:sz="0" w:space="0" w:color="auto"/>
            <w:left w:val="none" w:sz="0" w:space="0" w:color="auto"/>
            <w:bottom w:val="none" w:sz="0" w:space="0" w:color="auto"/>
            <w:right w:val="none" w:sz="0" w:space="0" w:color="auto"/>
          </w:divBdr>
        </w:div>
        <w:div w:id="1390958359">
          <w:marLeft w:val="480"/>
          <w:marRight w:val="0"/>
          <w:marTop w:val="0"/>
          <w:marBottom w:val="0"/>
          <w:divBdr>
            <w:top w:val="none" w:sz="0" w:space="0" w:color="auto"/>
            <w:left w:val="none" w:sz="0" w:space="0" w:color="auto"/>
            <w:bottom w:val="none" w:sz="0" w:space="0" w:color="auto"/>
            <w:right w:val="none" w:sz="0" w:space="0" w:color="auto"/>
          </w:divBdr>
        </w:div>
        <w:div w:id="973098773">
          <w:marLeft w:val="480"/>
          <w:marRight w:val="0"/>
          <w:marTop w:val="0"/>
          <w:marBottom w:val="0"/>
          <w:divBdr>
            <w:top w:val="none" w:sz="0" w:space="0" w:color="auto"/>
            <w:left w:val="none" w:sz="0" w:space="0" w:color="auto"/>
            <w:bottom w:val="none" w:sz="0" w:space="0" w:color="auto"/>
            <w:right w:val="none" w:sz="0" w:space="0" w:color="auto"/>
          </w:divBdr>
        </w:div>
        <w:div w:id="1746953180">
          <w:marLeft w:val="480"/>
          <w:marRight w:val="0"/>
          <w:marTop w:val="0"/>
          <w:marBottom w:val="0"/>
          <w:divBdr>
            <w:top w:val="none" w:sz="0" w:space="0" w:color="auto"/>
            <w:left w:val="none" w:sz="0" w:space="0" w:color="auto"/>
            <w:bottom w:val="none" w:sz="0" w:space="0" w:color="auto"/>
            <w:right w:val="none" w:sz="0" w:space="0" w:color="auto"/>
          </w:divBdr>
        </w:div>
        <w:div w:id="144317371">
          <w:marLeft w:val="480"/>
          <w:marRight w:val="0"/>
          <w:marTop w:val="0"/>
          <w:marBottom w:val="0"/>
          <w:divBdr>
            <w:top w:val="none" w:sz="0" w:space="0" w:color="auto"/>
            <w:left w:val="none" w:sz="0" w:space="0" w:color="auto"/>
            <w:bottom w:val="none" w:sz="0" w:space="0" w:color="auto"/>
            <w:right w:val="none" w:sz="0" w:space="0" w:color="auto"/>
          </w:divBdr>
        </w:div>
        <w:div w:id="1379545046">
          <w:marLeft w:val="480"/>
          <w:marRight w:val="0"/>
          <w:marTop w:val="0"/>
          <w:marBottom w:val="0"/>
          <w:divBdr>
            <w:top w:val="none" w:sz="0" w:space="0" w:color="auto"/>
            <w:left w:val="none" w:sz="0" w:space="0" w:color="auto"/>
            <w:bottom w:val="none" w:sz="0" w:space="0" w:color="auto"/>
            <w:right w:val="none" w:sz="0" w:space="0" w:color="auto"/>
          </w:divBdr>
        </w:div>
        <w:div w:id="966161007">
          <w:marLeft w:val="480"/>
          <w:marRight w:val="0"/>
          <w:marTop w:val="0"/>
          <w:marBottom w:val="0"/>
          <w:divBdr>
            <w:top w:val="none" w:sz="0" w:space="0" w:color="auto"/>
            <w:left w:val="none" w:sz="0" w:space="0" w:color="auto"/>
            <w:bottom w:val="none" w:sz="0" w:space="0" w:color="auto"/>
            <w:right w:val="none" w:sz="0" w:space="0" w:color="auto"/>
          </w:divBdr>
        </w:div>
        <w:div w:id="612133529">
          <w:marLeft w:val="480"/>
          <w:marRight w:val="0"/>
          <w:marTop w:val="0"/>
          <w:marBottom w:val="0"/>
          <w:divBdr>
            <w:top w:val="none" w:sz="0" w:space="0" w:color="auto"/>
            <w:left w:val="none" w:sz="0" w:space="0" w:color="auto"/>
            <w:bottom w:val="none" w:sz="0" w:space="0" w:color="auto"/>
            <w:right w:val="none" w:sz="0" w:space="0" w:color="auto"/>
          </w:divBdr>
        </w:div>
        <w:div w:id="414934326">
          <w:marLeft w:val="480"/>
          <w:marRight w:val="0"/>
          <w:marTop w:val="0"/>
          <w:marBottom w:val="0"/>
          <w:divBdr>
            <w:top w:val="none" w:sz="0" w:space="0" w:color="auto"/>
            <w:left w:val="none" w:sz="0" w:space="0" w:color="auto"/>
            <w:bottom w:val="none" w:sz="0" w:space="0" w:color="auto"/>
            <w:right w:val="none" w:sz="0" w:space="0" w:color="auto"/>
          </w:divBdr>
        </w:div>
        <w:div w:id="1878466455">
          <w:marLeft w:val="480"/>
          <w:marRight w:val="0"/>
          <w:marTop w:val="0"/>
          <w:marBottom w:val="0"/>
          <w:divBdr>
            <w:top w:val="none" w:sz="0" w:space="0" w:color="auto"/>
            <w:left w:val="none" w:sz="0" w:space="0" w:color="auto"/>
            <w:bottom w:val="none" w:sz="0" w:space="0" w:color="auto"/>
            <w:right w:val="none" w:sz="0" w:space="0" w:color="auto"/>
          </w:divBdr>
        </w:div>
        <w:div w:id="138425597">
          <w:marLeft w:val="480"/>
          <w:marRight w:val="0"/>
          <w:marTop w:val="0"/>
          <w:marBottom w:val="0"/>
          <w:divBdr>
            <w:top w:val="none" w:sz="0" w:space="0" w:color="auto"/>
            <w:left w:val="none" w:sz="0" w:space="0" w:color="auto"/>
            <w:bottom w:val="none" w:sz="0" w:space="0" w:color="auto"/>
            <w:right w:val="none" w:sz="0" w:space="0" w:color="auto"/>
          </w:divBdr>
        </w:div>
        <w:div w:id="1491553335">
          <w:marLeft w:val="480"/>
          <w:marRight w:val="0"/>
          <w:marTop w:val="0"/>
          <w:marBottom w:val="0"/>
          <w:divBdr>
            <w:top w:val="none" w:sz="0" w:space="0" w:color="auto"/>
            <w:left w:val="none" w:sz="0" w:space="0" w:color="auto"/>
            <w:bottom w:val="none" w:sz="0" w:space="0" w:color="auto"/>
            <w:right w:val="none" w:sz="0" w:space="0" w:color="auto"/>
          </w:divBdr>
        </w:div>
        <w:div w:id="108009219">
          <w:marLeft w:val="480"/>
          <w:marRight w:val="0"/>
          <w:marTop w:val="0"/>
          <w:marBottom w:val="0"/>
          <w:divBdr>
            <w:top w:val="none" w:sz="0" w:space="0" w:color="auto"/>
            <w:left w:val="none" w:sz="0" w:space="0" w:color="auto"/>
            <w:bottom w:val="none" w:sz="0" w:space="0" w:color="auto"/>
            <w:right w:val="none" w:sz="0" w:space="0" w:color="auto"/>
          </w:divBdr>
        </w:div>
        <w:div w:id="1500386879">
          <w:marLeft w:val="480"/>
          <w:marRight w:val="0"/>
          <w:marTop w:val="0"/>
          <w:marBottom w:val="0"/>
          <w:divBdr>
            <w:top w:val="none" w:sz="0" w:space="0" w:color="auto"/>
            <w:left w:val="none" w:sz="0" w:space="0" w:color="auto"/>
            <w:bottom w:val="none" w:sz="0" w:space="0" w:color="auto"/>
            <w:right w:val="none" w:sz="0" w:space="0" w:color="auto"/>
          </w:divBdr>
        </w:div>
        <w:div w:id="2099132124">
          <w:marLeft w:val="480"/>
          <w:marRight w:val="0"/>
          <w:marTop w:val="0"/>
          <w:marBottom w:val="0"/>
          <w:divBdr>
            <w:top w:val="none" w:sz="0" w:space="0" w:color="auto"/>
            <w:left w:val="none" w:sz="0" w:space="0" w:color="auto"/>
            <w:bottom w:val="none" w:sz="0" w:space="0" w:color="auto"/>
            <w:right w:val="none" w:sz="0" w:space="0" w:color="auto"/>
          </w:divBdr>
        </w:div>
        <w:div w:id="656881721">
          <w:marLeft w:val="480"/>
          <w:marRight w:val="0"/>
          <w:marTop w:val="0"/>
          <w:marBottom w:val="0"/>
          <w:divBdr>
            <w:top w:val="none" w:sz="0" w:space="0" w:color="auto"/>
            <w:left w:val="none" w:sz="0" w:space="0" w:color="auto"/>
            <w:bottom w:val="none" w:sz="0" w:space="0" w:color="auto"/>
            <w:right w:val="none" w:sz="0" w:space="0" w:color="auto"/>
          </w:divBdr>
        </w:div>
        <w:div w:id="23602618">
          <w:marLeft w:val="480"/>
          <w:marRight w:val="0"/>
          <w:marTop w:val="0"/>
          <w:marBottom w:val="0"/>
          <w:divBdr>
            <w:top w:val="none" w:sz="0" w:space="0" w:color="auto"/>
            <w:left w:val="none" w:sz="0" w:space="0" w:color="auto"/>
            <w:bottom w:val="none" w:sz="0" w:space="0" w:color="auto"/>
            <w:right w:val="none" w:sz="0" w:space="0" w:color="auto"/>
          </w:divBdr>
        </w:div>
        <w:div w:id="1617787393">
          <w:marLeft w:val="480"/>
          <w:marRight w:val="0"/>
          <w:marTop w:val="0"/>
          <w:marBottom w:val="0"/>
          <w:divBdr>
            <w:top w:val="none" w:sz="0" w:space="0" w:color="auto"/>
            <w:left w:val="none" w:sz="0" w:space="0" w:color="auto"/>
            <w:bottom w:val="none" w:sz="0" w:space="0" w:color="auto"/>
            <w:right w:val="none" w:sz="0" w:space="0" w:color="auto"/>
          </w:divBdr>
        </w:div>
        <w:div w:id="647320384">
          <w:marLeft w:val="480"/>
          <w:marRight w:val="0"/>
          <w:marTop w:val="0"/>
          <w:marBottom w:val="0"/>
          <w:divBdr>
            <w:top w:val="none" w:sz="0" w:space="0" w:color="auto"/>
            <w:left w:val="none" w:sz="0" w:space="0" w:color="auto"/>
            <w:bottom w:val="none" w:sz="0" w:space="0" w:color="auto"/>
            <w:right w:val="none" w:sz="0" w:space="0" w:color="auto"/>
          </w:divBdr>
        </w:div>
        <w:div w:id="1843007917">
          <w:marLeft w:val="480"/>
          <w:marRight w:val="0"/>
          <w:marTop w:val="0"/>
          <w:marBottom w:val="0"/>
          <w:divBdr>
            <w:top w:val="none" w:sz="0" w:space="0" w:color="auto"/>
            <w:left w:val="none" w:sz="0" w:space="0" w:color="auto"/>
            <w:bottom w:val="none" w:sz="0" w:space="0" w:color="auto"/>
            <w:right w:val="none" w:sz="0" w:space="0" w:color="auto"/>
          </w:divBdr>
        </w:div>
        <w:div w:id="892353910">
          <w:marLeft w:val="480"/>
          <w:marRight w:val="0"/>
          <w:marTop w:val="0"/>
          <w:marBottom w:val="0"/>
          <w:divBdr>
            <w:top w:val="none" w:sz="0" w:space="0" w:color="auto"/>
            <w:left w:val="none" w:sz="0" w:space="0" w:color="auto"/>
            <w:bottom w:val="none" w:sz="0" w:space="0" w:color="auto"/>
            <w:right w:val="none" w:sz="0" w:space="0" w:color="auto"/>
          </w:divBdr>
        </w:div>
        <w:div w:id="1593927754">
          <w:marLeft w:val="480"/>
          <w:marRight w:val="0"/>
          <w:marTop w:val="0"/>
          <w:marBottom w:val="0"/>
          <w:divBdr>
            <w:top w:val="none" w:sz="0" w:space="0" w:color="auto"/>
            <w:left w:val="none" w:sz="0" w:space="0" w:color="auto"/>
            <w:bottom w:val="none" w:sz="0" w:space="0" w:color="auto"/>
            <w:right w:val="none" w:sz="0" w:space="0" w:color="auto"/>
          </w:divBdr>
        </w:div>
        <w:div w:id="299045310">
          <w:marLeft w:val="480"/>
          <w:marRight w:val="0"/>
          <w:marTop w:val="0"/>
          <w:marBottom w:val="0"/>
          <w:divBdr>
            <w:top w:val="none" w:sz="0" w:space="0" w:color="auto"/>
            <w:left w:val="none" w:sz="0" w:space="0" w:color="auto"/>
            <w:bottom w:val="none" w:sz="0" w:space="0" w:color="auto"/>
            <w:right w:val="none" w:sz="0" w:space="0" w:color="auto"/>
          </w:divBdr>
        </w:div>
        <w:div w:id="923878805">
          <w:marLeft w:val="480"/>
          <w:marRight w:val="0"/>
          <w:marTop w:val="0"/>
          <w:marBottom w:val="0"/>
          <w:divBdr>
            <w:top w:val="none" w:sz="0" w:space="0" w:color="auto"/>
            <w:left w:val="none" w:sz="0" w:space="0" w:color="auto"/>
            <w:bottom w:val="none" w:sz="0" w:space="0" w:color="auto"/>
            <w:right w:val="none" w:sz="0" w:space="0" w:color="auto"/>
          </w:divBdr>
        </w:div>
        <w:div w:id="17314622">
          <w:marLeft w:val="480"/>
          <w:marRight w:val="0"/>
          <w:marTop w:val="0"/>
          <w:marBottom w:val="0"/>
          <w:divBdr>
            <w:top w:val="none" w:sz="0" w:space="0" w:color="auto"/>
            <w:left w:val="none" w:sz="0" w:space="0" w:color="auto"/>
            <w:bottom w:val="none" w:sz="0" w:space="0" w:color="auto"/>
            <w:right w:val="none" w:sz="0" w:space="0" w:color="auto"/>
          </w:divBdr>
        </w:div>
        <w:div w:id="1643315417">
          <w:marLeft w:val="480"/>
          <w:marRight w:val="0"/>
          <w:marTop w:val="0"/>
          <w:marBottom w:val="0"/>
          <w:divBdr>
            <w:top w:val="none" w:sz="0" w:space="0" w:color="auto"/>
            <w:left w:val="none" w:sz="0" w:space="0" w:color="auto"/>
            <w:bottom w:val="none" w:sz="0" w:space="0" w:color="auto"/>
            <w:right w:val="none" w:sz="0" w:space="0" w:color="auto"/>
          </w:divBdr>
        </w:div>
        <w:div w:id="2072457336">
          <w:marLeft w:val="480"/>
          <w:marRight w:val="0"/>
          <w:marTop w:val="0"/>
          <w:marBottom w:val="0"/>
          <w:divBdr>
            <w:top w:val="none" w:sz="0" w:space="0" w:color="auto"/>
            <w:left w:val="none" w:sz="0" w:space="0" w:color="auto"/>
            <w:bottom w:val="none" w:sz="0" w:space="0" w:color="auto"/>
            <w:right w:val="none" w:sz="0" w:space="0" w:color="auto"/>
          </w:divBdr>
        </w:div>
        <w:div w:id="352653653">
          <w:marLeft w:val="480"/>
          <w:marRight w:val="0"/>
          <w:marTop w:val="0"/>
          <w:marBottom w:val="0"/>
          <w:divBdr>
            <w:top w:val="none" w:sz="0" w:space="0" w:color="auto"/>
            <w:left w:val="none" w:sz="0" w:space="0" w:color="auto"/>
            <w:bottom w:val="none" w:sz="0" w:space="0" w:color="auto"/>
            <w:right w:val="none" w:sz="0" w:space="0" w:color="auto"/>
          </w:divBdr>
        </w:div>
        <w:div w:id="1737436210">
          <w:marLeft w:val="480"/>
          <w:marRight w:val="0"/>
          <w:marTop w:val="0"/>
          <w:marBottom w:val="0"/>
          <w:divBdr>
            <w:top w:val="none" w:sz="0" w:space="0" w:color="auto"/>
            <w:left w:val="none" w:sz="0" w:space="0" w:color="auto"/>
            <w:bottom w:val="none" w:sz="0" w:space="0" w:color="auto"/>
            <w:right w:val="none" w:sz="0" w:space="0" w:color="auto"/>
          </w:divBdr>
        </w:div>
        <w:div w:id="255134805">
          <w:marLeft w:val="480"/>
          <w:marRight w:val="0"/>
          <w:marTop w:val="0"/>
          <w:marBottom w:val="0"/>
          <w:divBdr>
            <w:top w:val="none" w:sz="0" w:space="0" w:color="auto"/>
            <w:left w:val="none" w:sz="0" w:space="0" w:color="auto"/>
            <w:bottom w:val="none" w:sz="0" w:space="0" w:color="auto"/>
            <w:right w:val="none" w:sz="0" w:space="0" w:color="auto"/>
          </w:divBdr>
        </w:div>
        <w:div w:id="457801005">
          <w:marLeft w:val="480"/>
          <w:marRight w:val="0"/>
          <w:marTop w:val="0"/>
          <w:marBottom w:val="0"/>
          <w:divBdr>
            <w:top w:val="none" w:sz="0" w:space="0" w:color="auto"/>
            <w:left w:val="none" w:sz="0" w:space="0" w:color="auto"/>
            <w:bottom w:val="none" w:sz="0" w:space="0" w:color="auto"/>
            <w:right w:val="none" w:sz="0" w:space="0" w:color="auto"/>
          </w:divBdr>
        </w:div>
        <w:div w:id="1667593330">
          <w:marLeft w:val="480"/>
          <w:marRight w:val="0"/>
          <w:marTop w:val="0"/>
          <w:marBottom w:val="0"/>
          <w:divBdr>
            <w:top w:val="none" w:sz="0" w:space="0" w:color="auto"/>
            <w:left w:val="none" w:sz="0" w:space="0" w:color="auto"/>
            <w:bottom w:val="none" w:sz="0" w:space="0" w:color="auto"/>
            <w:right w:val="none" w:sz="0" w:space="0" w:color="auto"/>
          </w:divBdr>
        </w:div>
        <w:div w:id="1748259359">
          <w:marLeft w:val="480"/>
          <w:marRight w:val="0"/>
          <w:marTop w:val="0"/>
          <w:marBottom w:val="0"/>
          <w:divBdr>
            <w:top w:val="none" w:sz="0" w:space="0" w:color="auto"/>
            <w:left w:val="none" w:sz="0" w:space="0" w:color="auto"/>
            <w:bottom w:val="none" w:sz="0" w:space="0" w:color="auto"/>
            <w:right w:val="none" w:sz="0" w:space="0" w:color="auto"/>
          </w:divBdr>
        </w:div>
        <w:div w:id="112402477">
          <w:marLeft w:val="480"/>
          <w:marRight w:val="0"/>
          <w:marTop w:val="0"/>
          <w:marBottom w:val="0"/>
          <w:divBdr>
            <w:top w:val="none" w:sz="0" w:space="0" w:color="auto"/>
            <w:left w:val="none" w:sz="0" w:space="0" w:color="auto"/>
            <w:bottom w:val="none" w:sz="0" w:space="0" w:color="auto"/>
            <w:right w:val="none" w:sz="0" w:space="0" w:color="auto"/>
          </w:divBdr>
        </w:div>
        <w:div w:id="2100515749">
          <w:marLeft w:val="480"/>
          <w:marRight w:val="0"/>
          <w:marTop w:val="0"/>
          <w:marBottom w:val="0"/>
          <w:divBdr>
            <w:top w:val="none" w:sz="0" w:space="0" w:color="auto"/>
            <w:left w:val="none" w:sz="0" w:space="0" w:color="auto"/>
            <w:bottom w:val="none" w:sz="0" w:space="0" w:color="auto"/>
            <w:right w:val="none" w:sz="0" w:space="0" w:color="auto"/>
          </w:divBdr>
        </w:div>
        <w:div w:id="33696549">
          <w:marLeft w:val="480"/>
          <w:marRight w:val="0"/>
          <w:marTop w:val="0"/>
          <w:marBottom w:val="0"/>
          <w:divBdr>
            <w:top w:val="none" w:sz="0" w:space="0" w:color="auto"/>
            <w:left w:val="none" w:sz="0" w:space="0" w:color="auto"/>
            <w:bottom w:val="none" w:sz="0" w:space="0" w:color="auto"/>
            <w:right w:val="none" w:sz="0" w:space="0" w:color="auto"/>
          </w:divBdr>
        </w:div>
        <w:div w:id="946162451">
          <w:marLeft w:val="480"/>
          <w:marRight w:val="0"/>
          <w:marTop w:val="0"/>
          <w:marBottom w:val="0"/>
          <w:divBdr>
            <w:top w:val="none" w:sz="0" w:space="0" w:color="auto"/>
            <w:left w:val="none" w:sz="0" w:space="0" w:color="auto"/>
            <w:bottom w:val="none" w:sz="0" w:space="0" w:color="auto"/>
            <w:right w:val="none" w:sz="0" w:space="0" w:color="auto"/>
          </w:divBdr>
        </w:div>
        <w:div w:id="736166346">
          <w:marLeft w:val="480"/>
          <w:marRight w:val="0"/>
          <w:marTop w:val="0"/>
          <w:marBottom w:val="0"/>
          <w:divBdr>
            <w:top w:val="none" w:sz="0" w:space="0" w:color="auto"/>
            <w:left w:val="none" w:sz="0" w:space="0" w:color="auto"/>
            <w:bottom w:val="none" w:sz="0" w:space="0" w:color="auto"/>
            <w:right w:val="none" w:sz="0" w:space="0" w:color="auto"/>
          </w:divBdr>
        </w:div>
        <w:div w:id="899092885">
          <w:marLeft w:val="480"/>
          <w:marRight w:val="0"/>
          <w:marTop w:val="0"/>
          <w:marBottom w:val="0"/>
          <w:divBdr>
            <w:top w:val="none" w:sz="0" w:space="0" w:color="auto"/>
            <w:left w:val="none" w:sz="0" w:space="0" w:color="auto"/>
            <w:bottom w:val="none" w:sz="0" w:space="0" w:color="auto"/>
            <w:right w:val="none" w:sz="0" w:space="0" w:color="auto"/>
          </w:divBdr>
        </w:div>
        <w:div w:id="58552852">
          <w:marLeft w:val="480"/>
          <w:marRight w:val="0"/>
          <w:marTop w:val="0"/>
          <w:marBottom w:val="0"/>
          <w:divBdr>
            <w:top w:val="none" w:sz="0" w:space="0" w:color="auto"/>
            <w:left w:val="none" w:sz="0" w:space="0" w:color="auto"/>
            <w:bottom w:val="none" w:sz="0" w:space="0" w:color="auto"/>
            <w:right w:val="none" w:sz="0" w:space="0" w:color="auto"/>
          </w:divBdr>
        </w:div>
        <w:div w:id="504521145">
          <w:marLeft w:val="480"/>
          <w:marRight w:val="0"/>
          <w:marTop w:val="0"/>
          <w:marBottom w:val="0"/>
          <w:divBdr>
            <w:top w:val="none" w:sz="0" w:space="0" w:color="auto"/>
            <w:left w:val="none" w:sz="0" w:space="0" w:color="auto"/>
            <w:bottom w:val="none" w:sz="0" w:space="0" w:color="auto"/>
            <w:right w:val="none" w:sz="0" w:space="0" w:color="auto"/>
          </w:divBdr>
        </w:div>
        <w:div w:id="321978630">
          <w:marLeft w:val="480"/>
          <w:marRight w:val="0"/>
          <w:marTop w:val="0"/>
          <w:marBottom w:val="0"/>
          <w:divBdr>
            <w:top w:val="none" w:sz="0" w:space="0" w:color="auto"/>
            <w:left w:val="none" w:sz="0" w:space="0" w:color="auto"/>
            <w:bottom w:val="none" w:sz="0" w:space="0" w:color="auto"/>
            <w:right w:val="none" w:sz="0" w:space="0" w:color="auto"/>
          </w:divBdr>
        </w:div>
        <w:div w:id="1328482665">
          <w:marLeft w:val="480"/>
          <w:marRight w:val="0"/>
          <w:marTop w:val="0"/>
          <w:marBottom w:val="0"/>
          <w:divBdr>
            <w:top w:val="none" w:sz="0" w:space="0" w:color="auto"/>
            <w:left w:val="none" w:sz="0" w:space="0" w:color="auto"/>
            <w:bottom w:val="none" w:sz="0" w:space="0" w:color="auto"/>
            <w:right w:val="none" w:sz="0" w:space="0" w:color="auto"/>
          </w:divBdr>
        </w:div>
        <w:div w:id="376128522">
          <w:marLeft w:val="480"/>
          <w:marRight w:val="0"/>
          <w:marTop w:val="0"/>
          <w:marBottom w:val="0"/>
          <w:divBdr>
            <w:top w:val="none" w:sz="0" w:space="0" w:color="auto"/>
            <w:left w:val="none" w:sz="0" w:space="0" w:color="auto"/>
            <w:bottom w:val="none" w:sz="0" w:space="0" w:color="auto"/>
            <w:right w:val="none" w:sz="0" w:space="0" w:color="auto"/>
          </w:divBdr>
        </w:div>
        <w:div w:id="1529178282">
          <w:marLeft w:val="480"/>
          <w:marRight w:val="0"/>
          <w:marTop w:val="0"/>
          <w:marBottom w:val="0"/>
          <w:divBdr>
            <w:top w:val="none" w:sz="0" w:space="0" w:color="auto"/>
            <w:left w:val="none" w:sz="0" w:space="0" w:color="auto"/>
            <w:bottom w:val="none" w:sz="0" w:space="0" w:color="auto"/>
            <w:right w:val="none" w:sz="0" w:space="0" w:color="auto"/>
          </w:divBdr>
        </w:div>
        <w:div w:id="1965967316">
          <w:marLeft w:val="480"/>
          <w:marRight w:val="0"/>
          <w:marTop w:val="0"/>
          <w:marBottom w:val="0"/>
          <w:divBdr>
            <w:top w:val="none" w:sz="0" w:space="0" w:color="auto"/>
            <w:left w:val="none" w:sz="0" w:space="0" w:color="auto"/>
            <w:bottom w:val="none" w:sz="0" w:space="0" w:color="auto"/>
            <w:right w:val="none" w:sz="0" w:space="0" w:color="auto"/>
          </w:divBdr>
        </w:div>
        <w:div w:id="677997483">
          <w:marLeft w:val="480"/>
          <w:marRight w:val="0"/>
          <w:marTop w:val="0"/>
          <w:marBottom w:val="0"/>
          <w:divBdr>
            <w:top w:val="none" w:sz="0" w:space="0" w:color="auto"/>
            <w:left w:val="none" w:sz="0" w:space="0" w:color="auto"/>
            <w:bottom w:val="none" w:sz="0" w:space="0" w:color="auto"/>
            <w:right w:val="none" w:sz="0" w:space="0" w:color="auto"/>
          </w:divBdr>
        </w:div>
        <w:div w:id="586118518">
          <w:marLeft w:val="480"/>
          <w:marRight w:val="0"/>
          <w:marTop w:val="0"/>
          <w:marBottom w:val="0"/>
          <w:divBdr>
            <w:top w:val="none" w:sz="0" w:space="0" w:color="auto"/>
            <w:left w:val="none" w:sz="0" w:space="0" w:color="auto"/>
            <w:bottom w:val="none" w:sz="0" w:space="0" w:color="auto"/>
            <w:right w:val="none" w:sz="0" w:space="0" w:color="auto"/>
          </w:divBdr>
        </w:div>
        <w:div w:id="1459445640">
          <w:marLeft w:val="480"/>
          <w:marRight w:val="0"/>
          <w:marTop w:val="0"/>
          <w:marBottom w:val="0"/>
          <w:divBdr>
            <w:top w:val="none" w:sz="0" w:space="0" w:color="auto"/>
            <w:left w:val="none" w:sz="0" w:space="0" w:color="auto"/>
            <w:bottom w:val="none" w:sz="0" w:space="0" w:color="auto"/>
            <w:right w:val="none" w:sz="0" w:space="0" w:color="auto"/>
          </w:divBdr>
        </w:div>
        <w:div w:id="233470333">
          <w:marLeft w:val="480"/>
          <w:marRight w:val="0"/>
          <w:marTop w:val="0"/>
          <w:marBottom w:val="0"/>
          <w:divBdr>
            <w:top w:val="none" w:sz="0" w:space="0" w:color="auto"/>
            <w:left w:val="none" w:sz="0" w:space="0" w:color="auto"/>
            <w:bottom w:val="none" w:sz="0" w:space="0" w:color="auto"/>
            <w:right w:val="none" w:sz="0" w:space="0" w:color="auto"/>
          </w:divBdr>
        </w:div>
        <w:div w:id="1851601952">
          <w:marLeft w:val="480"/>
          <w:marRight w:val="0"/>
          <w:marTop w:val="0"/>
          <w:marBottom w:val="0"/>
          <w:divBdr>
            <w:top w:val="none" w:sz="0" w:space="0" w:color="auto"/>
            <w:left w:val="none" w:sz="0" w:space="0" w:color="auto"/>
            <w:bottom w:val="none" w:sz="0" w:space="0" w:color="auto"/>
            <w:right w:val="none" w:sz="0" w:space="0" w:color="auto"/>
          </w:divBdr>
        </w:div>
        <w:div w:id="874544357">
          <w:marLeft w:val="480"/>
          <w:marRight w:val="0"/>
          <w:marTop w:val="0"/>
          <w:marBottom w:val="0"/>
          <w:divBdr>
            <w:top w:val="none" w:sz="0" w:space="0" w:color="auto"/>
            <w:left w:val="none" w:sz="0" w:space="0" w:color="auto"/>
            <w:bottom w:val="none" w:sz="0" w:space="0" w:color="auto"/>
            <w:right w:val="none" w:sz="0" w:space="0" w:color="auto"/>
          </w:divBdr>
        </w:div>
        <w:div w:id="2032992325">
          <w:marLeft w:val="480"/>
          <w:marRight w:val="0"/>
          <w:marTop w:val="0"/>
          <w:marBottom w:val="0"/>
          <w:divBdr>
            <w:top w:val="none" w:sz="0" w:space="0" w:color="auto"/>
            <w:left w:val="none" w:sz="0" w:space="0" w:color="auto"/>
            <w:bottom w:val="none" w:sz="0" w:space="0" w:color="auto"/>
            <w:right w:val="none" w:sz="0" w:space="0" w:color="auto"/>
          </w:divBdr>
        </w:div>
        <w:div w:id="1339578264">
          <w:marLeft w:val="480"/>
          <w:marRight w:val="0"/>
          <w:marTop w:val="0"/>
          <w:marBottom w:val="0"/>
          <w:divBdr>
            <w:top w:val="none" w:sz="0" w:space="0" w:color="auto"/>
            <w:left w:val="none" w:sz="0" w:space="0" w:color="auto"/>
            <w:bottom w:val="none" w:sz="0" w:space="0" w:color="auto"/>
            <w:right w:val="none" w:sz="0" w:space="0" w:color="auto"/>
          </w:divBdr>
        </w:div>
        <w:div w:id="1977950230">
          <w:marLeft w:val="480"/>
          <w:marRight w:val="0"/>
          <w:marTop w:val="0"/>
          <w:marBottom w:val="0"/>
          <w:divBdr>
            <w:top w:val="none" w:sz="0" w:space="0" w:color="auto"/>
            <w:left w:val="none" w:sz="0" w:space="0" w:color="auto"/>
            <w:bottom w:val="none" w:sz="0" w:space="0" w:color="auto"/>
            <w:right w:val="none" w:sz="0" w:space="0" w:color="auto"/>
          </w:divBdr>
        </w:div>
        <w:div w:id="121077235">
          <w:marLeft w:val="480"/>
          <w:marRight w:val="0"/>
          <w:marTop w:val="0"/>
          <w:marBottom w:val="0"/>
          <w:divBdr>
            <w:top w:val="none" w:sz="0" w:space="0" w:color="auto"/>
            <w:left w:val="none" w:sz="0" w:space="0" w:color="auto"/>
            <w:bottom w:val="none" w:sz="0" w:space="0" w:color="auto"/>
            <w:right w:val="none" w:sz="0" w:space="0" w:color="auto"/>
          </w:divBdr>
        </w:div>
        <w:div w:id="1852841221">
          <w:marLeft w:val="480"/>
          <w:marRight w:val="0"/>
          <w:marTop w:val="0"/>
          <w:marBottom w:val="0"/>
          <w:divBdr>
            <w:top w:val="none" w:sz="0" w:space="0" w:color="auto"/>
            <w:left w:val="none" w:sz="0" w:space="0" w:color="auto"/>
            <w:bottom w:val="none" w:sz="0" w:space="0" w:color="auto"/>
            <w:right w:val="none" w:sz="0" w:space="0" w:color="auto"/>
          </w:divBdr>
        </w:div>
        <w:div w:id="1359038478">
          <w:marLeft w:val="480"/>
          <w:marRight w:val="0"/>
          <w:marTop w:val="0"/>
          <w:marBottom w:val="0"/>
          <w:divBdr>
            <w:top w:val="none" w:sz="0" w:space="0" w:color="auto"/>
            <w:left w:val="none" w:sz="0" w:space="0" w:color="auto"/>
            <w:bottom w:val="none" w:sz="0" w:space="0" w:color="auto"/>
            <w:right w:val="none" w:sz="0" w:space="0" w:color="auto"/>
          </w:divBdr>
        </w:div>
      </w:divsChild>
    </w:div>
    <w:div w:id="1894580654">
      <w:bodyDiv w:val="1"/>
      <w:marLeft w:val="0"/>
      <w:marRight w:val="0"/>
      <w:marTop w:val="0"/>
      <w:marBottom w:val="0"/>
      <w:divBdr>
        <w:top w:val="none" w:sz="0" w:space="0" w:color="auto"/>
        <w:left w:val="none" w:sz="0" w:space="0" w:color="auto"/>
        <w:bottom w:val="none" w:sz="0" w:space="0" w:color="auto"/>
        <w:right w:val="none" w:sz="0" w:space="0" w:color="auto"/>
      </w:divBdr>
    </w:div>
    <w:div w:id="1894584076">
      <w:bodyDiv w:val="1"/>
      <w:marLeft w:val="0"/>
      <w:marRight w:val="0"/>
      <w:marTop w:val="0"/>
      <w:marBottom w:val="0"/>
      <w:divBdr>
        <w:top w:val="none" w:sz="0" w:space="0" w:color="auto"/>
        <w:left w:val="none" w:sz="0" w:space="0" w:color="auto"/>
        <w:bottom w:val="none" w:sz="0" w:space="0" w:color="auto"/>
        <w:right w:val="none" w:sz="0" w:space="0" w:color="auto"/>
      </w:divBdr>
    </w:div>
    <w:div w:id="1894927662">
      <w:bodyDiv w:val="1"/>
      <w:marLeft w:val="0"/>
      <w:marRight w:val="0"/>
      <w:marTop w:val="0"/>
      <w:marBottom w:val="0"/>
      <w:divBdr>
        <w:top w:val="none" w:sz="0" w:space="0" w:color="auto"/>
        <w:left w:val="none" w:sz="0" w:space="0" w:color="auto"/>
        <w:bottom w:val="none" w:sz="0" w:space="0" w:color="auto"/>
        <w:right w:val="none" w:sz="0" w:space="0" w:color="auto"/>
      </w:divBdr>
    </w:div>
    <w:div w:id="1895041704">
      <w:bodyDiv w:val="1"/>
      <w:marLeft w:val="0"/>
      <w:marRight w:val="0"/>
      <w:marTop w:val="0"/>
      <w:marBottom w:val="0"/>
      <w:divBdr>
        <w:top w:val="none" w:sz="0" w:space="0" w:color="auto"/>
        <w:left w:val="none" w:sz="0" w:space="0" w:color="auto"/>
        <w:bottom w:val="none" w:sz="0" w:space="0" w:color="auto"/>
        <w:right w:val="none" w:sz="0" w:space="0" w:color="auto"/>
      </w:divBdr>
      <w:divsChild>
        <w:div w:id="42599832">
          <w:marLeft w:val="480"/>
          <w:marRight w:val="0"/>
          <w:marTop w:val="0"/>
          <w:marBottom w:val="0"/>
          <w:divBdr>
            <w:top w:val="none" w:sz="0" w:space="0" w:color="auto"/>
            <w:left w:val="none" w:sz="0" w:space="0" w:color="auto"/>
            <w:bottom w:val="none" w:sz="0" w:space="0" w:color="auto"/>
            <w:right w:val="none" w:sz="0" w:space="0" w:color="auto"/>
          </w:divBdr>
        </w:div>
        <w:div w:id="653334772">
          <w:marLeft w:val="480"/>
          <w:marRight w:val="0"/>
          <w:marTop w:val="0"/>
          <w:marBottom w:val="0"/>
          <w:divBdr>
            <w:top w:val="none" w:sz="0" w:space="0" w:color="auto"/>
            <w:left w:val="none" w:sz="0" w:space="0" w:color="auto"/>
            <w:bottom w:val="none" w:sz="0" w:space="0" w:color="auto"/>
            <w:right w:val="none" w:sz="0" w:space="0" w:color="auto"/>
          </w:divBdr>
        </w:div>
        <w:div w:id="1668168364">
          <w:marLeft w:val="480"/>
          <w:marRight w:val="0"/>
          <w:marTop w:val="0"/>
          <w:marBottom w:val="0"/>
          <w:divBdr>
            <w:top w:val="none" w:sz="0" w:space="0" w:color="auto"/>
            <w:left w:val="none" w:sz="0" w:space="0" w:color="auto"/>
            <w:bottom w:val="none" w:sz="0" w:space="0" w:color="auto"/>
            <w:right w:val="none" w:sz="0" w:space="0" w:color="auto"/>
          </w:divBdr>
        </w:div>
        <w:div w:id="1895039376">
          <w:marLeft w:val="480"/>
          <w:marRight w:val="0"/>
          <w:marTop w:val="0"/>
          <w:marBottom w:val="0"/>
          <w:divBdr>
            <w:top w:val="none" w:sz="0" w:space="0" w:color="auto"/>
            <w:left w:val="none" w:sz="0" w:space="0" w:color="auto"/>
            <w:bottom w:val="none" w:sz="0" w:space="0" w:color="auto"/>
            <w:right w:val="none" w:sz="0" w:space="0" w:color="auto"/>
          </w:divBdr>
        </w:div>
        <w:div w:id="1818760244">
          <w:marLeft w:val="480"/>
          <w:marRight w:val="0"/>
          <w:marTop w:val="0"/>
          <w:marBottom w:val="0"/>
          <w:divBdr>
            <w:top w:val="none" w:sz="0" w:space="0" w:color="auto"/>
            <w:left w:val="none" w:sz="0" w:space="0" w:color="auto"/>
            <w:bottom w:val="none" w:sz="0" w:space="0" w:color="auto"/>
            <w:right w:val="none" w:sz="0" w:space="0" w:color="auto"/>
          </w:divBdr>
        </w:div>
        <w:div w:id="194774988">
          <w:marLeft w:val="480"/>
          <w:marRight w:val="0"/>
          <w:marTop w:val="0"/>
          <w:marBottom w:val="0"/>
          <w:divBdr>
            <w:top w:val="none" w:sz="0" w:space="0" w:color="auto"/>
            <w:left w:val="none" w:sz="0" w:space="0" w:color="auto"/>
            <w:bottom w:val="none" w:sz="0" w:space="0" w:color="auto"/>
            <w:right w:val="none" w:sz="0" w:space="0" w:color="auto"/>
          </w:divBdr>
        </w:div>
        <w:div w:id="863831404">
          <w:marLeft w:val="480"/>
          <w:marRight w:val="0"/>
          <w:marTop w:val="0"/>
          <w:marBottom w:val="0"/>
          <w:divBdr>
            <w:top w:val="none" w:sz="0" w:space="0" w:color="auto"/>
            <w:left w:val="none" w:sz="0" w:space="0" w:color="auto"/>
            <w:bottom w:val="none" w:sz="0" w:space="0" w:color="auto"/>
            <w:right w:val="none" w:sz="0" w:space="0" w:color="auto"/>
          </w:divBdr>
        </w:div>
        <w:div w:id="42949794">
          <w:marLeft w:val="480"/>
          <w:marRight w:val="0"/>
          <w:marTop w:val="0"/>
          <w:marBottom w:val="0"/>
          <w:divBdr>
            <w:top w:val="none" w:sz="0" w:space="0" w:color="auto"/>
            <w:left w:val="none" w:sz="0" w:space="0" w:color="auto"/>
            <w:bottom w:val="none" w:sz="0" w:space="0" w:color="auto"/>
            <w:right w:val="none" w:sz="0" w:space="0" w:color="auto"/>
          </w:divBdr>
        </w:div>
        <w:div w:id="1313368769">
          <w:marLeft w:val="480"/>
          <w:marRight w:val="0"/>
          <w:marTop w:val="0"/>
          <w:marBottom w:val="0"/>
          <w:divBdr>
            <w:top w:val="none" w:sz="0" w:space="0" w:color="auto"/>
            <w:left w:val="none" w:sz="0" w:space="0" w:color="auto"/>
            <w:bottom w:val="none" w:sz="0" w:space="0" w:color="auto"/>
            <w:right w:val="none" w:sz="0" w:space="0" w:color="auto"/>
          </w:divBdr>
        </w:div>
        <w:div w:id="84234656">
          <w:marLeft w:val="480"/>
          <w:marRight w:val="0"/>
          <w:marTop w:val="0"/>
          <w:marBottom w:val="0"/>
          <w:divBdr>
            <w:top w:val="none" w:sz="0" w:space="0" w:color="auto"/>
            <w:left w:val="none" w:sz="0" w:space="0" w:color="auto"/>
            <w:bottom w:val="none" w:sz="0" w:space="0" w:color="auto"/>
            <w:right w:val="none" w:sz="0" w:space="0" w:color="auto"/>
          </w:divBdr>
        </w:div>
        <w:div w:id="2068215196">
          <w:marLeft w:val="480"/>
          <w:marRight w:val="0"/>
          <w:marTop w:val="0"/>
          <w:marBottom w:val="0"/>
          <w:divBdr>
            <w:top w:val="none" w:sz="0" w:space="0" w:color="auto"/>
            <w:left w:val="none" w:sz="0" w:space="0" w:color="auto"/>
            <w:bottom w:val="none" w:sz="0" w:space="0" w:color="auto"/>
            <w:right w:val="none" w:sz="0" w:space="0" w:color="auto"/>
          </w:divBdr>
        </w:div>
        <w:div w:id="425227518">
          <w:marLeft w:val="480"/>
          <w:marRight w:val="0"/>
          <w:marTop w:val="0"/>
          <w:marBottom w:val="0"/>
          <w:divBdr>
            <w:top w:val="none" w:sz="0" w:space="0" w:color="auto"/>
            <w:left w:val="none" w:sz="0" w:space="0" w:color="auto"/>
            <w:bottom w:val="none" w:sz="0" w:space="0" w:color="auto"/>
            <w:right w:val="none" w:sz="0" w:space="0" w:color="auto"/>
          </w:divBdr>
        </w:div>
        <w:div w:id="1525089973">
          <w:marLeft w:val="480"/>
          <w:marRight w:val="0"/>
          <w:marTop w:val="0"/>
          <w:marBottom w:val="0"/>
          <w:divBdr>
            <w:top w:val="none" w:sz="0" w:space="0" w:color="auto"/>
            <w:left w:val="none" w:sz="0" w:space="0" w:color="auto"/>
            <w:bottom w:val="none" w:sz="0" w:space="0" w:color="auto"/>
            <w:right w:val="none" w:sz="0" w:space="0" w:color="auto"/>
          </w:divBdr>
        </w:div>
        <w:div w:id="1526864606">
          <w:marLeft w:val="480"/>
          <w:marRight w:val="0"/>
          <w:marTop w:val="0"/>
          <w:marBottom w:val="0"/>
          <w:divBdr>
            <w:top w:val="none" w:sz="0" w:space="0" w:color="auto"/>
            <w:left w:val="none" w:sz="0" w:space="0" w:color="auto"/>
            <w:bottom w:val="none" w:sz="0" w:space="0" w:color="auto"/>
            <w:right w:val="none" w:sz="0" w:space="0" w:color="auto"/>
          </w:divBdr>
        </w:div>
        <w:div w:id="1260989555">
          <w:marLeft w:val="480"/>
          <w:marRight w:val="0"/>
          <w:marTop w:val="0"/>
          <w:marBottom w:val="0"/>
          <w:divBdr>
            <w:top w:val="none" w:sz="0" w:space="0" w:color="auto"/>
            <w:left w:val="none" w:sz="0" w:space="0" w:color="auto"/>
            <w:bottom w:val="none" w:sz="0" w:space="0" w:color="auto"/>
            <w:right w:val="none" w:sz="0" w:space="0" w:color="auto"/>
          </w:divBdr>
        </w:div>
        <w:div w:id="1554778371">
          <w:marLeft w:val="480"/>
          <w:marRight w:val="0"/>
          <w:marTop w:val="0"/>
          <w:marBottom w:val="0"/>
          <w:divBdr>
            <w:top w:val="none" w:sz="0" w:space="0" w:color="auto"/>
            <w:left w:val="none" w:sz="0" w:space="0" w:color="auto"/>
            <w:bottom w:val="none" w:sz="0" w:space="0" w:color="auto"/>
            <w:right w:val="none" w:sz="0" w:space="0" w:color="auto"/>
          </w:divBdr>
        </w:div>
        <w:div w:id="1107694421">
          <w:marLeft w:val="480"/>
          <w:marRight w:val="0"/>
          <w:marTop w:val="0"/>
          <w:marBottom w:val="0"/>
          <w:divBdr>
            <w:top w:val="none" w:sz="0" w:space="0" w:color="auto"/>
            <w:left w:val="none" w:sz="0" w:space="0" w:color="auto"/>
            <w:bottom w:val="none" w:sz="0" w:space="0" w:color="auto"/>
            <w:right w:val="none" w:sz="0" w:space="0" w:color="auto"/>
          </w:divBdr>
        </w:div>
        <w:div w:id="872379408">
          <w:marLeft w:val="480"/>
          <w:marRight w:val="0"/>
          <w:marTop w:val="0"/>
          <w:marBottom w:val="0"/>
          <w:divBdr>
            <w:top w:val="none" w:sz="0" w:space="0" w:color="auto"/>
            <w:left w:val="none" w:sz="0" w:space="0" w:color="auto"/>
            <w:bottom w:val="none" w:sz="0" w:space="0" w:color="auto"/>
            <w:right w:val="none" w:sz="0" w:space="0" w:color="auto"/>
          </w:divBdr>
        </w:div>
        <w:div w:id="661659863">
          <w:marLeft w:val="480"/>
          <w:marRight w:val="0"/>
          <w:marTop w:val="0"/>
          <w:marBottom w:val="0"/>
          <w:divBdr>
            <w:top w:val="none" w:sz="0" w:space="0" w:color="auto"/>
            <w:left w:val="none" w:sz="0" w:space="0" w:color="auto"/>
            <w:bottom w:val="none" w:sz="0" w:space="0" w:color="auto"/>
            <w:right w:val="none" w:sz="0" w:space="0" w:color="auto"/>
          </w:divBdr>
        </w:div>
        <w:div w:id="1766266245">
          <w:marLeft w:val="480"/>
          <w:marRight w:val="0"/>
          <w:marTop w:val="0"/>
          <w:marBottom w:val="0"/>
          <w:divBdr>
            <w:top w:val="none" w:sz="0" w:space="0" w:color="auto"/>
            <w:left w:val="none" w:sz="0" w:space="0" w:color="auto"/>
            <w:bottom w:val="none" w:sz="0" w:space="0" w:color="auto"/>
            <w:right w:val="none" w:sz="0" w:space="0" w:color="auto"/>
          </w:divBdr>
        </w:div>
        <w:div w:id="417992902">
          <w:marLeft w:val="480"/>
          <w:marRight w:val="0"/>
          <w:marTop w:val="0"/>
          <w:marBottom w:val="0"/>
          <w:divBdr>
            <w:top w:val="none" w:sz="0" w:space="0" w:color="auto"/>
            <w:left w:val="none" w:sz="0" w:space="0" w:color="auto"/>
            <w:bottom w:val="none" w:sz="0" w:space="0" w:color="auto"/>
            <w:right w:val="none" w:sz="0" w:space="0" w:color="auto"/>
          </w:divBdr>
        </w:div>
        <w:div w:id="2033069499">
          <w:marLeft w:val="480"/>
          <w:marRight w:val="0"/>
          <w:marTop w:val="0"/>
          <w:marBottom w:val="0"/>
          <w:divBdr>
            <w:top w:val="none" w:sz="0" w:space="0" w:color="auto"/>
            <w:left w:val="none" w:sz="0" w:space="0" w:color="auto"/>
            <w:bottom w:val="none" w:sz="0" w:space="0" w:color="auto"/>
            <w:right w:val="none" w:sz="0" w:space="0" w:color="auto"/>
          </w:divBdr>
        </w:div>
        <w:div w:id="87628515">
          <w:marLeft w:val="480"/>
          <w:marRight w:val="0"/>
          <w:marTop w:val="0"/>
          <w:marBottom w:val="0"/>
          <w:divBdr>
            <w:top w:val="none" w:sz="0" w:space="0" w:color="auto"/>
            <w:left w:val="none" w:sz="0" w:space="0" w:color="auto"/>
            <w:bottom w:val="none" w:sz="0" w:space="0" w:color="auto"/>
            <w:right w:val="none" w:sz="0" w:space="0" w:color="auto"/>
          </w:divBdr>
        </w:div>
        <w:div w:id="3557176">
          <w:marLeft w:val="480"/>
          <w:marRight w:val="0"/>
          <w:marTop w:val="0"/>
          <w:marBottom w:val="0"/>
          <w:divBdr>
            <w:top w:val="none" w:sz="0" w:space="0" w:color="auto"/>
            <w:left w:val="none" w:sz="0" w:space="0" w:color="auto"/>
            <w:bottom w:val="none" w:sz="0" w:space="0" w:color="auto"/>
            <w:right w:val="none" w:sz="0" w:space="0" w:color="auto"/>
          </w:divBdr>
        </w:div>
        <w:div w:id="1149979502">
          <w:marLeft w:val="480"/>
          <w:marRight w:val="0"/>
          <w:marTop w:val="0"/>
          <w:marBottom w:val="0"/>
          <w:divBdr>
            <w:top w:val="none" w:sz="0" w:space="0" w:color="auto"/>
            <w:left w:val="none" w:sz="0" w:space="0" w:color="auto"/>
            <w:bottom w:val="none" w:sz="0" w:space="0" w:color="auto"/>
            <w:right w:val="none" w:sz="0" w:space="0" w:color="auto"/>
          </w:divBdr>
        </w:div>
        <w:div w:id="1549609041">
          <w:marLeft w:val="480"/>
          <w:marRight w:val="0"/>
          <w:marTop w:val="0"/>
          <w:marBottom w:val="0"/>
          <w:divBdr>
            <w:top w:val="none" w:sz="0" w:space="0" w:color="auto"/>
            <w:left w:val="none" w:sz="0" w:space="0" w:color="auto"/>
            <w:bottom w:val="none" w:sz="0" w:space="0" w:color="auto"/>
            <w:right w:val="none" w:sz="0" w:space="0" w:color="auto"/>
          </w:divBdr>
        </w:div>
        <w:div w:id="808086464">
          <w:marLeft w:val="480"/>
          <w:marRight w:val="0"/>
          <w:marTop w:val="0"/>
          <w:marBottom w:val="0"/>
          <w:divBdr>
            <w:top w:val="none" w:sz="0" w:space="0" w:color="auto"/>
            <w:left w:val="none" w:sz="0" w:space="0" w:color="auto"/>
            <w:bottom w:val="none" w:sz="0" w:space="0" w:color="auto"/>
            <w:right w:val="none" w:sz="0" w:space="0" w:color="auto"/>
          </w:divBdr>
        </w:div>
        <w:div w:id="1574507753">
          <w:marLeft w:val="480"/>
          <w:marRight w:val="0"/>
          <w:marTop w:val="0"/>
          <w:marBottom w:val="0"/>
          <w:divBdr>
            <w:top w:val="none" w:sz="0" w:space="0" w:color="auto"/>
            <w:left w:val="none" w:sz="0" w:space="0" w:color="auto"/>
            <w:bottom w:val="none" w:sz="0" w:space="0" w:color="auto"/>
            <w:right w:val="none" w:sz="0" w:space="0" w:color="auto"/>
          </w:divBdr>
        </w:div>
        <w:div w:id="770704610">
          <w:marLeft w:val="480"/>
          <w:marRight w:val="0"/>
          <w:marTop w:val="0"/>
          <w:marBottom w:val="0"/>
          <w:divBdr>
            <w:top w:val="none" w:sz="0" w:space="0" w:color="auto"/>
            <w:left w:val="none" w:sz="0" w:space="0" w:color="auto"/>
            <w:bottom w:val="none" w:sz="0" w:space="0" w:color="auto"/>
            <w:right w:val="none" w:sz="0" w:space="0" w:color="auto"/>
          </w:divBdr>
        </w:div>
        <w:div w:id="1513840672">
          <w:marLeft w:val="480"/>
          <w:marRight w:val="0"/>
          <w:marTop w:val="0"/>
          <w:marBottom w:val="0"/>
          <w:divBdr>
            <w:top w:val="none" w:sz="0" w:space="0" w:color="auto"/>
            <w:left w:val="none" w:sz="0" w:space="0" w:color="auto"/>
            <w:bottom w:val="none" w:sz="0" w:space="0" w:color="auto"/>
            <w:right w:val="none" w:sz="0" w:space="0" w:color="auto"/>
          </w:divBdr>
        </w:div>
        <w:div w:id="1524128229">
          <w:marLeft w:val="480"/>
          <w:marRight w:val="0"/>
          <w:marTop w:val="0"/>
          <w:marBottom w:val="0"/>
          <w:divBdr>
            <w:top w:val="none" w:sz="0" w:space="0" w:color="auto"/>
            <w:left w:val="none" w:sz="0" w:space="0" w:color="auto"/>
            <w:bottom w:val="none" w:sz="0" w:space="0" w:color="auto"/>
            <w:right w:val="none" w:sz="0" w:space="0" w:color="auto"/>
          </w:divBdr>
        </w:div>
        <w:div w:id="990057775">
          <w:marLeft w:val="480"/>
          <w:marRight w:val="0"/>
          <w:marTop w:val="0"/>
          <w:marBottom w:val="0"/>
          <w:divBdr>
            <w:top w:val="none" w:sz="0" w:space="0" w:color="auto"/>
            <w:left w:val="none" w:sz="0" w:space="0" w:color="auto"/>
            <w:bottom w:val="none" w:sz="0" w:space="0" w:color="auto"/>
            <w:right w:val="none" w:sz="0" w:space="0" w:color="auto"/>
          </w:divBdr>
        </w:div>
        <w:div w:id="1108738356">
          <w:marLeft w:val="480"/>
          <w:marRight w:val="0"/>
          <w:marTop w:val="0"/>
          <w:marBottom w:val="0"/>
          <w:divBdr>
            <w:top w:val="none" w:sz="0" w:space="0" w:color="auto"/>
            <w:left w:val="none" w:sz="0" w:space="0" w:color="auto"/>
            <w:bottom w:val="none" w:sz="0" w:space="0" w:color="auto"/>
            <w:right w:val="none" w:sz="0" w:space="0" w:color="auto"/>
          </w:divBdr>
        </w:div>
        <w:div w:id="1010375135">
          <w:marLeft w:val="480"/>
          <w:marRight w:val="0"/>
          <w:marTop w:val="0"/>
          <w:marBottom w:val="0"/>
          <w:divBdr>
            <w:top w:val="none" w:sz="0" w:space="0" w:color="auto"/>
            <w:left w:val="none" w:sz="0" w:space="0" w:color="auto"/>
            <w:bottom w:val="none" w:sz="0" w:space="0" w:color="auto"/>
            <w:right w:val="none" w:sz="0" w:space="0" w:color="auto"/>
          </w:divBdr>
        </w:div>
        <w:div w:id="64764788">
          <w:marLeft w:val="480"/>
          <w:marRight w:val="0"/>
          <w:marTop w:val="0"/>
          <w:marBottom w:val="0"/>
          <w:divBdr>
            <w:top w:val="none" w:sz="0" w:space="0" w:color="auto"/>
            <w:left w:val="none" w:sz="0" w:space="0" w:color="auto"/>
            <w:bottom w:val="none" w:sz="0" w:space="0" w:color="auto"/>
            <w:right w:val="none" w:sz="0" w:space="0" w:color="auto"/>
          </w:divBdr>
        </w:div>
        <w:div w:id="1646857758">
          <w:marLeft w:val="480"/>
          <w:marRight w:val="0"/>
          <w:marTop w:val="0"/>
          <w:marBottom w:val="0"/>
          <w:divBdr>
            <w:top w:val="none" w:sz="0" w:space="0" w:color="auto"/>
            <w:left w:val="none" w:sz="0" w:space="0" w:color="auto"/>
            <w:bottom w:val="none" w:sz="0" w:space="0" w:color="auto"/>
            <w:right w:val="none" w:sz="0" w:space="0" w:color="auto"/>
          </w:divBdr>
        </w:div>
        <w:div w:id="721759323">
          <w:marLeft w:val="480"/>
          <w:marRight w:val="0"/>
          <w:marTop w:val="0"/>
          <w:marBottom w:val="0"/>
          <w:divBdr>
            <w:top w:val="none" w:sz="0" w:space="0" w:color="auto"/>
            <w:left w:val="none" w:sz="0" w:space="0" w:color="auto"/>
            <w:bottom w:val="none" w:sz="0" w:space="0" w:color="auto"/>
            <w:right w:val="none" w:sz="0" w:space="0" w:color="auto"/>
          </w:divBdr>
        </w:div>
        <w:div w:id="683703579">
          <w:marLeft w:val="480"/>
          <w:marRight w:val="0"/>
          <w:marTop w:val="0"/>
          <w:marBottom w:val="0"/>
          <w:divBdr>
            <w:top w:val="none" w:sz="0" w:space="0" w:color="auto"/>
            <w:left w:val="none" w:sz="0" w:space="0" w:color="auto"/>
            <w:bottom w:val="none" w:sz="0" w:space="0" w:color="auto"/>
            <w:right w:val="none" w:sz="0" w:space="0" w:color="auto"/>
          </w:divBdr>
        </w:div>
        <w:div w:id="763188014">
          <w:marLeft w:val="480"/>
          <w:marRight w:val="0"/>
          <w:marTop w:val="0"/>
          <w:marBottom w:val="0"/>
          <w:divBdr>
            <w:top w:val="none" w:sz="0" w:space="0" w:color="auto"/>
            <w:left w:val="none" w:sz="0" w:space="0" w:color="auto"/>
            <w:bottom w:val="none" w:sz="0" w:space="0" w:color="auto"/>
            <w:right w:val="none" w:sz="0" w:space="0" w:color="auto"/>
          </w:divBdr>
        </w:div>
        <w:div w:id="542014160">
          <w:marLeft w:val="480"/>
          <w:marRight w:val="0"/>
          <w:marTop w:val="0"/>
          <w:marBottom w:val="0"/>
          <w:divBdr>
            <w:top w:val="none" w:sz="0" w:space="0" w:color="auto"/>
            <w:left w:val="none" w:sz="0" w:space="0" w:color="auto"/>
            <w:bottom w:val="none" w:sz="0" w:space="0" w:color="auto"/>
            <w:right w:val="none" w:sz="0" w:space="0" w:color="auto"/>
          </w:divBdr>
        </w:div>
        <w:div w:id="808061442">
          <w:marLeft w:val="480"/>
          <w:marRight w:val="0"/>
          <w:marTop w:val="0"/>
          <w:marBottom w:val="0"/>
          <w:divBdr>
            <w:top w:val="none" w:sz="0" w:space="0" w:color="auto"/>
            <w:left w:val="none" w:sz="0" w:space="0" w:color="auto"/>
            <w:bottom w:val="none" w:sz="0" w:space="0" w:color="auto"/>
            <w:right w:val="none" w:sz="0" w:space="0" w:color="auto"/>
          </w:divBdr>
        </w:div>
        <w:div w:id="2077313468">
          <w:marLeft w:val="480"/>
          <w:marRight w:val="0"/>
          <w:marTop w:val="0"/>
          <w:marBottom w:val="0"/>
          <w:divBdr>
            <w:top w:val="none" w:sz="0" w:space="0" w:color="auto"/>
            <w:left w:val="none" w:sz="0" w:space="0" w:color="auto"/>
            <w:bottom w:val="none" w:sz="0" w:space="0" w:color="auto"/>
            <w:right w:val="none" w:sz="0" w:space="0" w:color="auto"/>
          </w:divBdr>
        </w:div>
        <w:div w:id="1529560500">
          <w:marLeft w:val="480"/>
          <w:marRight w:val="0"/>
          <w:marTop w:val="0"/>
          <w:marBottom w:val="0"/>
          <w:divBdr>
            <w:top w:val="none" w:sz="0" w:space="0" w:color="auto"/>
            <w:left w:val="none" w:sz="0" w:space="0" w:color="auto"/>
            <w:bottom w:val="none" w:sz="0" w:space="0" w:color="auto"/>
            <w:right w:val="none" w:sz="0" w:space="0" w:color="auto"/>
          </w:divBdr>
        </w:div>
        <w:div w:id="1291746733">
          <w:marLeft w:val="480"/>
          <w:marRight w:val="0"/>
          <w:marTop w:val="0"/>
          <w:marBottom w:val="0"/>
          <w:divBdr>
            <w:top w:val="none" w:sz="0" w:space="0" w:color="auto"/>
            <w:left w:val="none" w:sz="0" w:space="0" w:color="auto"/>
            <w:bottom w:val="none" w:sz="0" w:space="0" w:color="auto"/>
            <w:right w:val="none" w:sz="0" w:space="0" w:color="auto"/>
          </w:divBdr>
        </w:div>
        <w:div w:id="55665976">
          <w:marLeft w:val="480"/>
          <w:marRight w:val="0"/>
          <w:marTop w:val="0"/>
          <w:marBottom w:val="0"/>
          <w:divBdr>
            <w:top w:val="none" w:sz="0" w:space="0" w:color="auto"/>
            <w:left w:val="none" w:sz="0" w:space="0" w:color="auto"/>
            <w:bottom w:val="none" w:sz="0" w:space="0" w:color="auto"/>
            <w:right w:val="none" w:sz="0" w:space="0" w:color="auto"/>
          </w:divBdr>
        </w:div>
        <w:div w:id="867907919">
          <w:marLeft w:val="480"/>
          <w:marRight w:val="0"/>
          <w:marTop w:val="0"/>
          <w:marBottom w:val="0"/>
          <w:divBdr>
            <w:top w:val="none" w:sz="0" w:space="0" w:color="auto"/>
            <w:left w:val="none" w:sz="0" w:space="0" w:color="auto"/>
            <w:bottom w:val="none" w:sz="0" w:space="0" w:color="auto"/>
            <w:right w:val="none" w:sz="0" w:space="0" w:color="auto"/>
          </w:divBdr>
        </w:div>
        <w:div w:id="842083711">
          <w:marLeft w:val="480"/>
          <w:marRight w:val="0"/>
          <w:marTop w:val="0"/>
          <w:marBottom w:val="0"/>
          <w:divBdr>
            <w:top w:val="none" w:sz="0" w:space="0" w:color="auto"/>
            <w:left w:val="none" w:sz="0" w:space="0" w:color="auto"/>
            <w:bottom w:val="none" w:sz="0" w:space="0" w:color="auto"/>
            <w:right w:val="none" w:sz="0" w:space="0" w:color="auto"/>
          </w:divBdr>
        </w:div>
        <w:div w:id="1873496825">
          <w:marLeft w:val="480"/>
          <w:marRight w:val="0"/>
          <w:marTop w:val="0"/>
          <w:marBottom w:val="0"/>
          <w:divBdr>
            <w:top w:val="none" w:sz="0" w:space="0" w:color="auto"/>
            <w:left w:val="none" w:sz="0" w:space="0" w:color="auto"/>
            <w:bottom w:val="none" w:sz="0" w:space="0" w:color="auto"/>
            <w:right w:val="none" w:sz="0" w:space="0" w:color="auto"/>
          </w:divBdr>
        </w:div>
        <w:div w:id="1102409939">
          <w:marLeft w:val="480"/>
          <w:marRight w:val="0"/>
          <w:marTop w:val="0"/>
          <w:marBottom w:val="0"/>
          <w:divBdr>
            <w:top w:val="none" w:sz="0" w:space="0" w:color="auto"/>
            <w:left w:val="none" w:sz="0" w:space="0" w:color="auto"/>
            <w:bottom w:val="none" w:sz="0" w:space="0" w:color="auto"/>
            <w:right w:val="none" w:sz="0" w:space="0" w:color="auto"/>
          </w:divBdr>
        </w:div>
        <w:div w:id="1914314410">
          <w:marLeft w:val="480"/>
          <w:marRight w:val="0"/>
          <w:marTop w:val="0"/>
          <w:marBottom w:val="0"/>
          <w:divBdr>
            <w:top w:val="none" w:sz="0" w:space="0" w:color="auto"/>
            <w:left w:val="none" w:sz="0" w:space="0" w:color="auto"/>
            <w:bottom w:val="none" w:sz="0" w:space="0" w:color="auto"/>
            <w:right w:val="none" w:sz="0" w:space="0" w:color="auto"/>
          </w:divBdr>
        </w:div>
        <w:div w:id="1819762616">
          <w:marLeft w:val="480"/>
          <w:marRight w:val="0"/>
          <w:marTop w:val="0"/>
          <w:marBottom w:val="0"/>
          <w:divBdr>
            <w:top w:val="none" w:sz="0" w:space="0" w:color="auto"/>
            <w:left w:val="none" w:sz="0" w:space="0" w:color="auto"/>
            <w:bottom w:val="none" w:sz="0" w:space="0" w:color="auto"/>
            <w:right w:val="none" w:sz="0" w:space="0" w:color="auto"/>
          </w:divBdr>
        </w:div>
        <w:div w:id="1079907114">
          <w:marLeft w:val="480"/>
          <w:marRight w:val="0"/>
          <w:marTop w:val="0"/>
          <w:marBottom w:val="0"/>
          <w:divBdr>
            <w:top w:val="none" w:sz="0" w:space="0" w:color="auto"/>
            <w:left w:val="none" w:sz="0" w:space="0" w:color="auto"/>
            <w:bottom w:val="none" w:sz="0" w:space="0" w:color="auto"/>
            <w:right w:val="none" w:sz="0" w:space="0" w:color="auto"/>
          </w:divBdr>
        </w:div>
        <w:div w:id="922028916">
          <w:marLeft w:val="480"/>
          <w:marRight w:val="0"/>
          <w:marTop w:val="0"/>
          <w:marBottom w:val="0"/>
          <w:divBdr>
            <w:top w:val="none" w:sz="0" w:space="0" w:color="auto"/>
            <w:left w:val="none" w:sz="0" w:space="0" w:color="auto"/>
            <w:bottom w:val="none" w:sz="0" w:space="0" w:color="auto"/>
            <w:right w:val="none" w:sz="0" w:space="0" w:color="auto"/>
          </w:divBdr>
        </w:div>
        <w:div w:id="1617250359">
          <w:marLeft w:val="480"/>
          <w:marRight w:val="0"/>
          <w:marTop w:val="0"/>
          <w:marBottom w:val="0"/>
          <w:divBdr>
            <w:top w:val="none" w:sz="0" w:space="0" w:color="auto"/>
            <w:left w:val="none" w:sz="0" w:space="0" w:color="auto"/>
            <w:bottom w:val="none" w:sz="0" w:space="0" w:color="auto"/>
            <w:right w:val="none" w:sz="0" w:space="0" w:color="auto"/>
          </w:divBdr>
        </w:div>
        <w:div w:id="264845725">
          <w:marLeft w:val="480"/>
          <w:marRight w:val="0"/>
          <w:marTop w:val="0"/>
          <w:marBottom w:val="0"/>
          <w:divBdr>
            <w:top w:val="none" w:sz="0" w:space="0" w:color="auto"/>
            <w:left w:val="none" w:sz="0" w:space="0" w:color="auto"/>
            <w:bottom w:val="none" w:sz="0" w:space="0" w:color="auto"/>
            <w:right w:val="none" w:sz="0" w:space="0" w:color="auto"/>
          </w:divBdr>
        </w:div>
        <w:div w:id="1598901340">
          <w:marLeft w:val="480"/>
          <w:marRight w:val="0"/>
          <w:marTop w:val="0"/>
          <w:marBottom w:val="0"/>
          <w:divBdr>
            <w:top w:val="none" w:sz="0" w:space="0" w:color="auto"/>
            <w:left w:val="none" w:sz="0" w:space="0" w:color="auto"/>
            <w:bottom w:val="none" w:sz="0" w:space="0" w:color="auto"/>
            <w:right w:val="none" w:sz="0" w:space="0" w:color="auto"/>
          </w:divBdr>
        </w:div>
        <w:div w:id="143012179">
          <w:marLeft w:val="480"/>
          <w:marRight w:val="0"/>
          <w:marTop w:val="0"/>
          <w:marBottom w:val="0"/>
          <w:divBdr>
            <w:top w:val="none" w:sz="0" w:space="0" w:color="auto"/>
            <w:left w:val="none" w:sz="0" w:space="0" w:color="auto"/>
            <w:bottom w:val="none" w:sz="0" w:space="0" w:color="auto"/>
            <w:right w:val="none" w:sz="0" w:space="0" w:color="auto"/>
          </w:divBdr>
        </w:div>
        <w:div w:id="1437946034">
          <w:marLeft w:val="480"/>
          <w:marRight w:val="0"/>
          <w:marTop w:val="0"/>
          <w:marBottom w:val="0"/>
          <w:divBdr>
            <w:top w:val="none" w:sz="0" w:space="0" w:color="auto"/>
            <w:left w:val="none" w:sz="0" w:space="0" w:color="auto"/>
            <w:bottom w:val="none" w:sz="0" w:space="0" w:color="auto"/>
            <w:right w:val="none" w:sz="0" w:space="0" w:color="auto"/>
          </w:divBdr>
        </w:div>
        <w:div w:id="1242643963">
          <w:marLeft w:val="480"/>
          <w:marRight w:val="0"/>
          <w:marTop w:val="0"/>
          <w:marBottom w:val="0"/>
          <w:divBdr>
            <w:top w:val="none" w:sz="0" w:space="0" w:color="auto"/>
            <w:left w:val="none" w:sz="0" w:space="0" w:color="auto"/>
            <w:bottom w:val="none" w:sz="0" w:space="0" w:color="auto"/>
            <w:right w:val="none" w:sz="0" w:space="0" w:color="auto"/>
          </w:divBdr>
        </w:div>
        <w:div w:id="1706565848">
          <w:marLeft w:val="480"/>
          <w:marRight w:val="0"/>
          <w:marTop w:val="0"/>
          <w:marBottom w:val="0"/>
          <w:divBdr>
            <w:top w:val="none" w:sz="0" w:space="0" w:color="auto"/>
            <w:left w:val="none" w:sz="0" w:space="0" w:color="auto"/>
            <w:bottom w:val="none" w:sz="0" w:space="0" w:color="auto"/>
            <w:right w:val="none" w:sz="0" w:space="0" w:color="auto"/>
          </w:divBdr>
        </w:div>
        <w:div w:id="558829978">
          <w:marLeft w:val="480"/>
          <w:marRight w:val="0"/>
          <w:marTop w:val="0"/>
          <w:marBottom w:val="0"/>
          <w:divBdr>
            <w:top w:val="none" w:sz="0" w:space="0" w:color="auto"/>
            <w:left w:val="none" w:sz="0" w:space="0" w:color="auto"/>
            <w:bottom w:val="none" w:sz="0" w:space="0" w:color="auto"/>
            <w:right w:val="none" w:sz="0" w:space="0" w:color="auto"/>
          </w:divBdr>
        </w:div>
        <w:div w:id="1002974508">
          <w:marLeft w:val="480"/>
          <w:marRight w:val="0"/>
          <w:marTop w:val="0"/>
          <w:marBottom w:val="0"/>
          <w:divBdr>
            <w:top w:val="none" w:sz="0" w:space="0" w:color="auto"/>
            <w:left w:val="none" w:sz="0" w:space="0" w:color="auto"/>
            <w:bottom w:val="none" w:sz="0" w:space="0" w:color="auto"/>
            <w:right w:val="none" w:sz="0" w:space="0" w:color="auto"/>
          </w:divBdr>
        </w:div>
        <w:div w:id="2018383468">
          <w:marLeft w:val="480"/>
          <w:marRight w:val="0"/>
          <w:marTop w:val="0"/>
          <w:marBottom w:val="0"/>
          <w:divBdr>
            <w:top w:val="none" w:sz="0" w:space="0" w:color="auto"/>
            <w:left w:val="none" w:sz="0" w:space="0" w:color="auto"/>
            <w:bottom w:val="none" w:sz="0" w:space="0" w:color="auto"/>
            <w:right w:val="none" w:sz="0" w:space="0" w:color="auto"/>
          </w:divBdr>
        </w:div>
        <w:div w:id="935406711">
          <w:marLeft w:val="480"/>
          <w:marRight w:val="0"/>
          <w:marTop w:val="0"/>
          <w:marBottom w:val="0"/>
          <w:divBdr>
            <w:top w:val="none" w:sz="0" w:space="0" w:color="auto"/>
            <w:left w:val="none" w:sz="0" w:space="0" w:color="auto"/>
            <w:bottom w:val="none" w:sz="0" w:space="0" w:color="auto"/>
            <w:right w:val="none" w:sz="0" w:space="0" w:color="auto"/>
          </w:divBdr>
        </w:div>
      </w:divsChild>
    </w:div>
    <w:div w:id="1895114898">
      <w:bodyDiv w:val="1"/>
      <w:marLeft w:val="0"/>
      <w:marRight w:val="0"/>
      <w:marTop w:val="0"/>
      <w:marBottom w:val="0"/>
      <w:divBdr>
        <w:top w:val="none" w:sz="0" w:space="0" w:color="auto"/>
        <w:left w:val="none" w:sz="0" w:space="0" w:color="auto"/>
        <w:bottom w:val="none" w:sz="0" w:space="0" w:color="auto"/>
        <w:right w:val="none" w:sz="0" w:space="0" w:color="auto"/>
      </w:divBdr>
    </w:div>
    <w:div w:id="1895193566">
      <w:bodyDiv w:val="1"/>
      <w:marLeft w:val="0"/>
      <w:marRight w:val="0"/>
      <w:marTop w:val="0"/>
      <w:marBottom w:val="0"/>
      <w:divBdr>
        <w:top w:val="none" w:sz="0" w:space="0" w:color="auto"/>
        <w:left w:val="none" w:sz="0" w:space="0" w:color="auto"/>
        <w:bottom w:val="none" w:sz="0" w:space="0" w:color="auto"/>
        <w:right w:val="none" w:sz="0" w:space="0" w:color="auto"/>
      </w:divBdr>
    </w:div>
    <w:div w:id="1896502742">
      <w:bodyDiv w:val="1"/>
      <w:marLeft w:val="0"/>
      <w:marRight w:val="0"/>
      <w:marTop w:val="0"/>
      <w:marBottom w:val="0"/>
      <w:divBdr>
        <w:top w:val="none" w:sz="0" w:space="0" w:color="auto"/>
        <w:left w:val="none" w:sz="0" w:space="0" w:color="auto"/>
        <w:bottom w:val="none" w:sz="0" w:space="0" w:color="auto"/>
        <w:right w:val="none" w:sz="0" w:space="0" w:color="auto"/>
      </w:divBdr>
    </w:div>
    <w:div w:id="1896504722">
      <w:bodyDiv w:val="1"/>
      <w:marLeft w:val="0"/>
      <w:marRight w:val="0"/>
      <w:marTop w:val="0"/>
      <w:marBottom w:val="0"/>
      <w:divBdr>
        <w:top w:val="none" w:sz="0" w:space="0" w:color="auto"/>
        <w:left w:val="none" w:sz="0" w:space="0" w:color="auto"/>
        <w:bottom w:val="none" w:sz="0" w:space="0" w:color="auto"/>
        <w:right w:val="none" w:sz="0" w:space="0" w:color="auto"/>
      </w:divBdr>
    </w:div>
    <w:div w:id="1897472077">
      <w:bodyDiv w:val="1"/>
      <w:marLeft w:val="0"/>
      <w:marRight w:val="0"/>
      <w:marTop w:val="0"/>
      <w:marBottom w:val="0"/>
      <w:divBdr>
        <w:top w:val="none" w:sz="0" w:space="0" w:color="auto"/>
        <w:left w:val="none" w:sz="0" w:space="0" w:color="auto"/>
        <w:bottom w:val="none" w:sz="0" w:space="0" w:color="auto"/>
        <w:right w:val="none" w:sz="0" w:space="0" w:color="auto"/>
      </w:divBdr>
    </w:div>
    <w:div w:id="1897935926">
      <w:bodyDiv w:val="1"/>
      <w:marLeft w:val="0"/>
      <w:marRight w:val="0"/>
      <w:marTop w:val="0"/>
      <w:marBottom w:val="0"/>
      <w:divBdr>
        <w:top w:val="none" w:sz="0" w:space="0" w:color="auto"/>
        <w:left w:val="none" w:sz="0" w:space="0" w:color="auto"/>
        <w:bottom w:val="none" w:sz="0" w:space="0" w:color="auto"/>
        <w:right w:val="none" w:sz="0" w:space="0" w:color="auto"/>
      </w:divBdr>
    </w:div>
    <w:div w:id="1898465427">
      <w:bodyDiv w:val="1"/>
      <w:marLeft w:val="0"/>
      <w:marRight w:val="0"/>
      <w:marTop w:val="0"/>
      <w:marBottom w:val="0"/>
      <w:divBdr>
        <w:top w:val="none" w:sz="0" w:space="0" w:color="auto"/>
        <w:left w:val="none" w:sz="0" w:space="0" w:color="auto"/>
        <w:bottom w:val="none" w:sz="0" w:space="0" w:color="auto"/>
        <w:right w:val="none" w:sz="0" w:space="0" w:color="auto"/>
      </w:divBdr>
    </w:div>
    <w:div w:id="1899658819">
      <w:bodyDiv w:val="1"/>
      <w:marLeft w:val="0"/>
      <w:marRight w:val="0"/>
      <w:marTop w:val="0"/>
      <w:marBottom w:val="0"/>
      <w:divBdr>
        <w:top w:val="none" w:sz="0" w:space="0" w:color="auto"/>
        <w:left w:val="none" w:sz="0" w:space="0" w:color="auto"/>
        <w:bottom w:val="none" w:sz="0" w:space="0" w:color="auto"/>
        <w:right w:val="none" w:sz="0" w:space="0" w:color="auto"/>
      </w:divBdr>
    </w:div>
    <w:div w:id="1899852410">
      <w:bodyDiv w:val="1"/>
      <w:marLeft w:val="0"/>
      <w:marRight w:val="0"/>
      <w:marTop w:val="0"/>
      <w:marBottom w:val="0"/>
      <w:divBdr>
        <w:top w:val="none" w:sz="0" w:space="0" w:color="auto"/>
        <w:left w:val="none" w:sz="0" w:space="0" w:color="auto"/>
        <w:bottom w:val="none" w:sz="0" w:space="0" w:color="auto"/>
        <w:right w:val="none" w:sz="0" w:space="0" w:color="auto"/>
      </w:divBdr>
    </w:div>
    <w:div w:id="1901479479">
      <w:bodyDiv w:val="1"/>
      <w:marLeft w:val="0"/>
      <w:marRight w:val="0"/>
      <w:marTop w:val="0"/>
      <w:marBottom w:val="0"/>
      <w:divBdr>
        <w:top w:val="none" w:sz="0" w:space="0" w:color="auto"/>
        <w:left w:val="none" w:sz="0" w:space="0" w:color="auto"/>
        <w:bottom w:val="none" w:sz="0" w:space="0" w:color="auto"/>
        <w:right w:val="none" w:sz="0" w:space="0" w:color="auto"/>
      </w:divBdr>
    </w:div>
    <w:div w:id="1901942631">
      <w:bodyDiv w:val="1"/>
      <w:marLeft w:val="0"/>
      <w:marRight w:val="0"/>
      <w:marTop w:val="0"/>
      <w:marBottom w:val="0"/>
      <w:divBdr>
        <w:top w:val="none" w:sz="0" w:space="0" w:color="auto"/>
        <w:left w:val="none" w:sz="0" w:space="0" w:color="auto"/>
        <w:bottom w:val="none" w:sz="0" w:space="0" w:color="auto"/>
        <w:right w:val="none" w:sz="0" w:space="0" w:color="auto"/>
      </w:divBdr>
    </w:div>
    <w:div w:id="1901944808">
      <w:bodyDiv w:val="1"/>
      <w:marLeft w:val="0"/>
      <w:marRight w:val="0"/>
      <w:marTop w:val="0"/>
      <w:marBottom w:val="0"/>
      <w:divBdr>
        <w:top w:val="none" w:sz="0" w:space="0" w:color="auto"/>
        <w:left w:val="none" w:sz="0" w:space="0" w:color="auto"/>
        <w:bottom w:val="none" w:sz="0" w:space="0" w:color="auto"/>
        <w:right w:val="none" w:sz="0" w:space="0" w:color="auto"/>
      </w:divBdr>
    </w:div>
    <w:div w:id="1902206774">
      <w:bodyDiv w:val="1"/>
      <w:marLeft w:val="0"/>
      <w:marRight w:val="0"/>
      <w:marTop w:val="0"/>
      <w:marBottom w:val="0"/>
      <w:divBdr>
        <w:top w:val="none" w:sz="0" w:space="0" w:color="auto"/>
        <w:left w:val="none" w:sz="0" w:space="0" w:color="auto"/>
        <w:bottom w:val="none" w:sz="0" w:space="0" w:color="auto"/>
        <w:right w:val="none" w:sz="0" w:space="0" w:color="auto"/>
      </w:divBdr>
    </w:div>
    <w:div w:id="1902594934">
      <w:bodyDiv w:val="1"/>
      <w:marLeft w:val="0"/>
      <w:marRight w:val="0"/>
      <w:marTop w:val="0"/>
      <w:marBottom w:val="0"/>
      <w:divBdr>
        <w:top w:val="none" w:sz="0" w:space="0" w:color="auto"/>
        <w:left w:val="none" w:sz="0" w:space="0" w:color="auto"/>
        <w:bottom w:val="none" w:sz="0" w:space="0" w:color="auto"/>
        <w:right w:val="none" w:sz="0" w:space="0" w:color="auto"/>
      </w:divBdr>
    </w:div>
    <w:div w:id="1902672355">
      <w:bodyDiv w:val="1"/>
      <w:marLeft w:val="0"/>
      <w:marRight w:val="0"/>
      <w:marTop w:val="0"/>
      <w:marBottom w:val="0"/>
      <w:divBdr>
        <w:top w:val="none" w:sz="0" w:space="0" w:color="auto"/>
        <w:left w:val="none" w:sz="0" w:space="0" w:color="auto"/>
        <w:bottom w:val="none" w:sz="0" w:space="0" w:color="auto"/>
        <w:right w:val="none" w:sz="0" w:space="0" w:color="auto"/>
      </w:divBdr>
      <w:divsChild>
        <w:div w:id="2027897788">
          <w:marLeft w:val="640"/>
          <w:marRight w:val="0"/>
          <w:marTop w:val="0"/>
          <w:marBottom w:val="0"/>
          <w:divBdr>
            <w:top w:val="none" w:sz="0" w:space="0" w:color="auto"/>
            <w:left w:val="none" w:sz="0" w:space="0" w:color="auto"/>
            <w:bottom w:val="none" w:sz="0" w:space="0" w:color="auto"/>
            <w:right w:val="none" w:sz="0" w:space="0" w:color="auto"/>
          </w:divBdr>
        </w:div>
        <w:div w:id="529613150">
          <w:marLeft w:val="640"/>
          <w:marRight w:val="0"/>
          <w:marTop w:val="0"/>
          <w:marBottom w:val="0"/>
          <w:divBdr>
            <w:top w:val="none" w:sz="0" w:space="0" w:color="auto"/>
            <w:left w:val="none" w:sz="0" w:space="0" w:color="auto"/>
            <w:bottom w:val="none" w:sz="0" w:space="0" w:color="auto"/>
            <w:right w:val="none" w:sz="0" w:space="0" w:color="auto"/>
          </w:divBdr>
        </w:div>
        <w:div w:id="1166434871">
          <w:marLeft w:val="640"/>
          <w:marRight w:val="0"/>
          <w:marTop w:val="0"/>
          <w:marBottom w:val="0"/>
          <w:divBdr>
            <w:top w:val="none" w:sz="0" w:space="0" w:color="auto"/>
            <w:left w:val="none" w:sz="0" w:space="0" w:color="auto"/>
            <w:bottom w:val="none" w:sz="0" w:space="0" w:color="auto"/>
            <w:right w:val="none" w:sz="0" w:space="0" w:color="auto"/>
          </w:divBdr>
        </w:div>
        <w:div w:id="1795949662">
          <w:marLeft w:val="640"/>
          <w:marRight w:val="0"/>
          <w:marTop w:val="0"/>
          <w:marBottom w:val="0"/>
          <w:divBdr>
            <w:top w:val="none" w:sz="0" w:space="0" w:color="auto"/>
            <w:left w:val="none" w:sz="0" w:space="0" w:color="auto"/>
            <w:bottom w:val="none" w:sz="0" w:space="0" w:color="auto"/>
            <w:right w:val="none" w:sz="0" w:space="0" w:color="auto"/>
          </w:divBdr>
        </w:div>
        <w:div w:id="469517875">
          <w:marLeft w:val="640"/>
          <w:marRight w:val="0"/>
          <w:marTop w:val="0"/>
          <w:marBottom w:val="0"/>
          <w:divBdr>
            <w:top w:val="none" w:sz="0" w:space="0" w:color="auto"/>
            <w:left w:val="none" w:sz="0" w:space="0" w:color="auto"/>
            <w:bottom w:val="none" w:sz="0" w:space="0" w:color="auto"/>
            <w:right w:val="none" w:sz="0" w:space="0" w:color="auto"/>
          </w:divBdr>
        </w:div>
        <w:div w:id="525874860">
          <w:marLeft w:val="640"/>
          <w:marRight w:val="0"/>
          <w:marTop w:val="0"/>
          <w:marBottom w:val="0"/>
          <w:divBdr>
            <w:top w:val="none" w:sz="0" w:space="0" w:color="auto"/>
            <w:left w:val="none" w:sz="0" w:space="0" w:color="auto"/>
            <w:bottom w:val="none" w:sz="0" w:space="0" w:color="auto"/>
            <w:right w:val="none" w:sz="0" w:space="0" w:color="auto"/>
          </w:divBdr>
        </w:div>
        <w:div w:id="1856966697">
          <w:marLeft w:val="640"/>
          <w:marRight w:val="0"/>
          <w:marTop w:val="0"/>
          <w:marBottom w:val="0"/>
          <w:divBdr>
            <w:top w:val="none" w:sz="0" w:space="0" w:color="auto"/>
            <w:left w:val="none" w:sz="0" w:space="0" w:color="auto"/>
            <w:bottom w:val="none" w:sz="0" w:space="0" w:color="auto"/>
            <w:right w:val="none" w:sz="0" w:space="0" w:color="auto"/>
          </w:divBdr>
        </w:div>
        <w:div w:id="2046983721">
          <w:marLeft w:val="640"/>
          <w:marRight w:val="0"/>
          <w:marTop w:val="0"/>
          <w:marBottom w:val="0"/>
          <w:divBdr>
            <w:top w:val="none" w:sz="0" w:space="0" w:color="auto"/>
            <w:left w:val="none" w:sz="0" w:space="0" w:color="auto"/>
            <w:bottom w:val="none" w:sz="0" w:space="0" w:color="auto"/>
            <w:right w:val="none" w:sz="0" w:space="0" w:color="auto"/>
          </w:divBdr>
        </w:div>
        <w:div w:id="245119730">
          <w:marLeft w:val="640"/>
          <w:marRight w:val="0"/>
          <w:marTop w:val="0"/>
          <w:marBottom w:val="0"/>
          <w:divBdr>
            <w:top w:val="none" w:sz="0" w:space="0" w:color="auto"/>
            <w:left w:val="none" w:sz="0" w:space="0" w:color="auto"/>
            <w:bottom w:val="none" w:sz="0" w:space="0" w:color="auto"/>
            <w:right w:val="none" w:sz="0" w:space="0" w:color="auto"/>
          </w:divBdr>
        </w:div>
        <w:div w:id="1574007109">
          <w:marLeft w:val="640"/>
          <w:marRight w:val="0"/>
          <w:marTop w:val="0"/>
          <w:marBottom w:val="0"/>
          <w:divBdr>
            <w:top w:val="none" w:sz="0" w:space="0" w:color="auto"/>
            <w:left w:val="none" w:sz="0" w:space="0" w:color="auto"/>
            <w:bottom w:val="none" w:sz="0" w:space="0" w:color="auto"/>
            <w:right w:val="none" w:sz="0" w:space="0" w:color="auto"/>
          </w:divBdr>
        </w:div>
        <w:div w:id="2067795345">
          <w:marLeft w:val="640"/>
          <w:marRight w:val="0"/>
          <w:marTop w:val="0"/>
          <w:marBottom w:val="0"/>
          <w:divBdr>
            <w:top w:val="none" w:sz="0" w:space="0" w:color="auto"/>
            <w:left w:val="none" w:sz="0" w:space="0" w:color="auto"/>
            <w:bottom w:val="none" w:sz="0" w:space="0" w:color="auto"/>
            <w:right w:val="none" w:sz="0" w:space="0" w:color="auto"/>
          </w:divBdr>
        </w:div>
        <w:div w:id="1900087936">
          <w:marLeft w:val="640"/>
          <w:marRight w:val="0"/>
          <w:marTop w:val="0"/>
          <w:marBottom w:val="0"/>
          <w:divBdr>
            <w:top w:val="none" w:sz="0" w:space="0" w:color="auto"/>
            <w:left w:val="none" w:sz="0" w:space="0" w:color="auto"/>
            <w:bottom w:val="none" w:sz="0" w:space="0" w:color="auto"/>
            <w:right w:val="none" w:sz="0" w:space="0" w:color="auto"/>
          </w:divBdr>
        </w:div>
        <w:div w:id="1218934451">
          <w:marLeft w:val="640"/>
          <w:marRight w:val="0"/>
          <w:marTop w:val="0"/>
          <w:marBottom w:val="0"/>
          <w:divBdr>
            <w:top w:val="none" w:sz="0" w:space="0" w:color="auto"/>
            <w:left w:val="none" w:sz="0" w:space="0" w:color="auto"/>
            <w:bottom w:val="none" w:sz="0" w:space="0" w:color="auto"/>
            <w:right w:val="none" w:sz="0" w:space="0" w:color="auto"/>
          </w:divBdr>
        </w:div>
        <w:div w:id="1682585671">
          <w:marLeft w:val="640"/>
          <w:marRight w:val="0"/>
          <w:marTop w:val="0"/>
          <w:marBottom w:val="0"/>
          <w:divBdr>
            <w:top w:val="none" w:sz="0" w:space="0" w:color="auto"/>
            <w:left w:val="none" w:sz="0" w:space="0" w:color="auto"/>
            <w:bottom w:val="none" w:sz="0" w:space="0" w:color="auto"/>
            <w:right w:val="none" w:sz="0" w:space="0" w:color="auto"/>
          </w:divBdr>
        </w:div>
        <w:div w:id="627275852">
          <w:marLeft w:val="640"/>
          <w:marRight w:val="0"/>
          <w:marTop w:val="0"/>
          <w:marBottom w:val="0"/>
          <w:divBdr>
            <w:top w:val="none" w:sz="0" w:space="0" w:color="auto"/>
            <w:left w:val="none" w:sz="0" w:space="0" w:color="auto"/>
            <w:bottom w:val="none" w:sz="0" w:space="0" w:color="auto"/>
            <w:right w:val="none" w:sz="0" w:space="0" w:color="auto"/>
          </w:divBdr>
        </w:div>
        <w:div w:id="769425110">
          <w:marLeft w:val="640"/>
          <w:marRight w:val="0"/>
          <w:marTop w:val="0"/>
          <w:marBottom w:val="0"/>
          <w:divBdr>
            <w:top w:val="none" w:sz="0" w:space="0" w:color="auto"/>
            <w:left w:val="none" w:sz="0" w:space="0" w:color="auto"/>
            <w:bottom w:val="none" w:sz="0" w:space="0" w:color="auto"/>
            <w:right w:val="none" w:sz="0" w:space="0" w:color="auto"/>
          </w:divBdr>
        </w:div>
        <w:div w:id="231165770">
          <w:marLeft w:val="640"/>
          <w:marRight w:val="0"/>
          <w:marTop w:val="0"/>
          <w:marBottom w:val="0"/>
          <w:divBdr>
            <w:top w:val="none" w:sz="0" w:space="0" w:color="auto"/>
            <w:left w:val="none" w:sz="0" w:space="0" w:color="auto"/>
            <w:bottom w:val="none" w:sz="0" w:space="0" w:color="auto"/>
            <w:right w:val="none" w:sz="0" w:space="0" w:color="auto"/>
          </w:divBdr>
        </w:div>
        <w:div w:id="1513568647">
          <w:marLeft w:val="640"/>
          <w:marRight w:val="0"/>
          <w:marTop w:val="0"/>
          <w:marBottom w:val="0"/>
          <w:divBdr>
            <w:top w:val="none" w:sz="0" w:space="0" w:color="auto"/>
            <w:left w:val="none" w:sz="0" w:space="0" w:color="auto"/>
            <w:bottom w:val="none" w:sz="0" w:space="0" w:color="auto"/>
            <w:right w:val="none" w:sz="0" w:space="0" w:color="auto"/>
          </w:divBdr>
        </w:div>
        <w:div w:id="364446505">
          <w:marLeft w:val="640"/>
          <w:marRight w:val="0"/>
          <w:marTop w:val="0"/>
          <w:marBottom w:val="0"/>
          <w:divBdr>
            <w:top w:val="none" w:sz="0" w:space="0" w:color="auto"/>
            <w:left w:val="none" w:sz="0" w:space="0" w:color="auto"/>
            <w:bottom w:val="none" w:sz="0" w:space="0" w:color="auto"/>
            <w:right w:val="none" w:sz="0" w:space="0" w:color="auto"/>
          </w:divBdr>
        </w:div>
        <w:div w:id="1413046310">
          <w:marLeft w:val="640"/>
          <w:marRight w:val="0"/>
          <w:marTop w:val="0"/>
          <w:marBottom w:val="0"/>
          <w:divBdr>
            <w:top w:val="none" w:sz="0" w:space="0" w:color="auto"/>
            <w:left w:val="none" w:sz="0" w:space="0" w:color="auto"/>
            <w:bottom w:val="none" w:sz="0" w:space="0" w:color="auto"/>
            <w:right w:val="none" w:sz="0" w:space="0" w:color="auto"/>
          </w:divBdr>
        </w:div>
        <w:div w:id="951741422">
          <w:marLeft w:val="640"/>
          <w:marRight w:val="0"/>
          <w:marTop w:val="0"/>
          <w:marBottom w:val="0"/>
          <w:divBdr>
            <w:top w:val="none" w:sz="0" w:space="0" w:color="auto"/>
            <w:left w:val="none" w:sz="0" w:space="0" w:color="auto"/>
            <w:bottom w:val="none" w:sz="0" w:space="0" w:color="auto"/>
            <w:right w:val="none" w:sz="0" w:space="0" w:color="auto"/>
          </w:divBdr>
        </w:div>
        <w:div w:id="1046563561">
          <w:marLeft w:val="640"/>
          <w:marRight w:val="0"/>
          <w:marTop w:val="0"/>
          <w:marBottom w:val="0"/>
          <w:divBdr>
            <w:top w:val="none" w:sz="0" w:space="0" w:color="auto"/>
            <w:left w:val="none" w:sz="0" w:space="0" w:color="auto"/>
            <w:bottom w:val="none" w:sz="0" w:space="0" w:color="auto"/>
            <w:right w:val="none" w:sz="0" w:space="0" w:color="auto"/>
          </w:divBdr>
        </w:div>
        <w:div w:id="1646079312">
          <w:marLeft w:val="640"/>
          <w:marRight w:val="0"/>
          <w:marTop w:val="0"/>
          <w:marBottom w:val="0"/>
          <w:divBdr>
            <w:top w:val="none" w:sz="0" w:space="0" w:color="auto"/>
            <w:left w:val="none" w:sz="0" w:space="0" w:color="auto"/>
            <w:bottom w:val="none" w:sz="0" w:space="0" w:color="auto"/>
            <w:right w:val="none" w:sz="0" w:space="0" w:color="auto"/>
          </w:divBdr>
        </w:div>
      </w:divsChild>
    </w:div>
    <w:div w:id="1902785001">
      <w:bodyDiv w:val="1"/>
      <w:marLeft w:val="0"/>
      <w:marRight w:val="0"/>
      <w:marTop w:val="0"/>
      <w:marBottom w:val="0"/>
      <w:divBdr>
        <w:top w:val="none" w:sz="0" w:space="0" w:color="auto"/>
        <w:left w:val="none" w:sz="0" w:space="0" w:color="auto"/>
        <w:bottom w:val="none" w:sz="0" w:space="0" w:color="auto"/>
        <w:right w:val="none" w:sz="0" w:space="0" w:color="auto"/>
      </w:divBdr>
      <w:divsChild>
        <w:div w:id="1436288710">
          <w:marLeft w:val="480"/>
          <w:marRight w:val="0"/>
          <w:marTop w:val="0"/>
          <w:marBottom w:val="0"/>
          <w:divBdr>
            <w:top w:val="none" w:sz="0" w:space="0" w:color="auto"/>
            <w:left w:val="none" w:sz="0" w:space="0" w:color="auto"/>
            <w:bottom w:val="none" w:sz="0" w:space="0" w:color="auto"/>
            <w:right w:val="none" w:sz="0" w:space="0" w:color="auto"/>
          </w:divBdr>
        </w:div>
        <w:div w:id="1747604404">
          <w:marLeft w:val="480"/>
          <w:marRight w:val="0"/>
          <w:marTop w:val="0"/>
          <w:marBottom w:val="0"/>
          <w:divBdr>
            <w:top w:val="none" w:sz="0" w:space="0" w:color="auto"/>
            <w:left w:val="none" w:sz="0" w:space="0" w:color="auto"/>
            <w:bottom w:val="none" w:sz="0" w:space="0" w:color="auto"/>
            <w:right w:val="none" w:sz="0" w:space="0" w:color="auto"/>
          </w:divBdr>
        </w:div>
        <w:div w:id="1107313817">
          <w:marLeft w:val="480"/>
          <w:marRight w:val="0"/>
          <w:marTop w:val="0"/>
          <w:marBottom w:val="0"/>
          <w:divBdr>
            <w:top w:val="none" w:sz="0" w:space="0" w:color="auto"/>
            <w:left w:val="none" w:sz="0" w:space="0" w:color="auto"/>
            <w:bottom w:val="none" w:sz="0" w:space="0" w:color="auto"/>
            <w:right w:val="none" w:sz="0" w:space="0" w:color="auto"/>
          </w:divBdr>
        </w:div>
        <w:div w:id="1356661596">
          <w:marLeft w:val="480"/>
          <w:marRight w:val="0"/>
          <w:marTop w:val="0"/>
          <w:marBottom w:val="0"/>
          <w:divBdr>
            <w:top w:val="none" w:sz="0" w:space="0" w:color="auto"/>
            <w:left w:val="none" w:sz="0" w:space="0" w:color="auto"/>
            <w:bottom w:val="none" w:sz="0" w:space="0" w:color="auto"/>
            <w:right w:val="none" w:sz="0" w:space="0" w:color="auto"/>
          </w:divBdr>
        </w:div>
        <w:div w:id="1957326071">
          <w:marLeft w:val="480"/>
          <w:marRight w:val="0"/>
          <w:marTop w:val="0"/>
          <w:marBottom w:val="0"/>
          <w:divBdr>
            <w:top w:val="none" w:sz="0" w:space="0" w:color="auto"/>
            <w:left w:val="none" w:sz="0" w:space="0" w:color="auto"/>
            <w:bottom w:val="none" w:sz="0" w:space="0" w:color="auto"/>
            <w:right w:val="none" w:sz="0" w:space="0" w:color="auto"/>
          </w:divBdr>
        </w:div>
        <w:div w:id="1636369427">
          <w:marLeft w:val="480"/>
          <w:marRight w:val="0"/>
          <w:marTop w:val="0"/>
          <w:marBottom w:val="0"/>
          <w:divBdr>
            <w:top w:val="none" w:sz="0" w:space="0" w:color="auto"/>
            <w:left w:val="none" w:sz="0" w:space="0" w:color="auto"/>
            <w:bottom w:val="none" w:sz="0" w:space="0" w:color="auto"/>
            <w:right w:val="none" w:sz="0" w:space="0" w:color="auto"/>
          </w:divBdr>
        </w:div>
        <w:div w:id="1574201001">
          <w:marLeft w:val="480"/>
          <w:marRight w:val="0"/>
          <w:marTop w:val="0"/>
          <w:marBottom w:val="0"/>
          <w:divBdr>
            <w:top w:val="none" w:sz="0" w:space="0" w:color="auto"/>
            <w:left w:val="none" w:sz="0" w:space="0" w:color="auto"/>
            <w:bottom w:val="none" w:sz="0" w:space="0" w:color="auto"/>
            <w:right w:val="none" w:sz="0" w:space="0" w:color="auto"/>
          </w:divBdr>
        </w:div>
        <w:div w:id="420763843">
          <w:marLeft w:val="480"/>
          <w:marRight w:val="0"/>
          <w:marTop w:val="0"/>
          <w:marBottom w:val="0"/>
          <w:divBdr>
            <w:top w:val="none" w:sz="0" w:space="0" w:color="auto"/>
            <w:left w:val="none" w:sz="0" w:space="0" w:color="auto"/>
            <w:bottom w:val="none" w:sz="0" w:space="0" w:color="auto"/>
            <w:right w:val="none" w:sz="0" w:space="0" w:color="auto"/>
          </w:divBdr>
        </w:div>
        <w:div w:id="1323116798">
          <w:marLeft w:val="480"/>
          <w:marRight w:val="0"/>
          <w:marTop w:val="0"/>
          <w:marBottom w:val="0"/>
          <w:divBdr>
            <w:top w:val="none" w:sz="0" w:space="0" w:color="auto"/>
            <w:left w:val="none" w:sz="0" w:space="0" w:color="auto"/>
            <w:bottom w:val="none" w:sz="0" w:space="0" w:color="auto"/>
            <w:right w:val="none" w:sz="0" w:space="0" w:color="auto"/>
          </w:divBdr>
        </w:div>
        <w:div w:id="604385439">
          <w:marLeft w:val="480"/>
          <w:marRight w:val="0"/>
          <w:marTop w:val="0"/>
          <w:marBottom w:val="0"/>
          <w:divBdr>
            <w:top w:val="none" w:sz="0" w:space="0" w:color="auto"/>
            <w:left w:val="none" w:sz="0" w:space="0" w:color="auto"/>
            <w:bottom w:val="none" w:sz="0" w:space="0" w:color="auto"/>
            <w:right w:val="none" w:sz="0" w:space="0" w:color="auto"/>
          </w:divBdr>
        </w:div>
        <w:div w:id="1255480204">
          <w:marLeft w:val="480"/>
          <w:marRight w:val="0"/>
          <w:marTop w:val="0"/>
          <w:marBottom w:val="0"/>
          <w:divBdr>
            <w:top w:val="none" w:sz="0" w:space="0" w:color="auto"/>
            <w:left w:val="none" w:sz="0" w:space="0" w:color="auto"/>
            <w:bottom w:val="none" w:sz="0" w:space="0" w:color="auto"/>
            <w:right w:val="none" w:sz="0" w:space="0" w:color="auto"/>
          </w:divBdr>
        </w:div>
        <w:div w:id="1631209615">
          <w:marLeft w:val="480"/>
          <w:marRight w:val="0"/>
          <w:marTop w:val="0"/>
          <w:marBottom w:val="0"/>
          <w:divBdr>
            <w:top w:val="none" w:sz="0" w:space="0" w:color="auto"/>
            <w:left w:val="none" w:sz="0" w:space="0" w:color="auto"/>
            <w:bottom w:val="none" w:sz="0" w:space="0" w:color="auto"/>
            <w:right w:val="none" w:sz="0" w:space="0" w:color="auto"/>
          </w:divBdr>
        </w:div>
        <w:div w:id="981231950">
          <w:marLeft w:val="480"/>
          <w:marRight w:val="0"/>
          <w:marTop w:val="0"/>
          <w:marBottom w:val="0"/>
          <w:divBdr>
            <w:top w:val="none" w:sz="0" w:space="0" w:color="auto"/>
            <w:left w:val="none" w:sz="0" w:space="0" w:color="auto"/>
            <w:bottom w:val="none" w:sz="0" w:space="0" w:color="auto"/>
            <w:right w:val="none" w:sz="0" w:space="0" w:color="auto"/>
          </w:divBdr>
        </w:div>
        <w:div w:id="225410975">
          <w:marLeft w:val="480"/>
          <w:marRight w:val="0"/>
          <w:marTop w:val="0"/>
          <w:marBottom w:val="0"/>
          <w:divBdr>
            <w:top w:val="none" w:sz="0" w:space="0" w:color="auto"/>
            <w:left w:val="none" w:sz="0" w:space="0" w:color="auto"/>
            <w:bottom w:val="none" w:sz="0" w:space="0" w:color="auto"/>
            <w:right w:val="none" w:sz="0" w:space="0" w:color="auto"/>
          </w:divBdr>
        </w:div>
        <w:div w:id="344328502">
          <w:marLeft w:val="480"/>
          <w:marRight w:val="0"/>
          <w:marTop w:val="0"/>
          <w:marBottom w:val="0"/>
          <w:divBdr>
            <w:top w:val="none" w:sz="0" w:space="0" w:color="auto"/>
            <w:left w:val="none" w:sz="0" w:space="0" w:color="auto"/>
            <w:bottom w:val="none" w:sz="0" w:space="0" w:color="auto"/>
            <w:right w:val="none" w:sz="0" w:space="0" w:color="auto"/>
          </w:divBdr>
        </w:div>
        <w:div w:id="1963417982">
          <w:marLeft w:val="480"/>
          <w:marRight w:val="0"/>
          <w:marTop w:val="0"/>
          <w:marBottom w:val="0"/>
          <w:divBdr>
            <w:top w:val="none" w:sz="0" w:space="0" w:color="auto"/>
            <w:left w:val="none" w:sz="0" w:space="0" w:color="auto"/>
            <w:bottom w:val="none" w:sz="0" w:space="0" w:color="auto"/>
            <w:right w:val="none" w:sz="0" w:space="0" w:color="auto"/>
          </w:divBdr>
        </w:div>
        <w:div w:id="1260211936">
          <w:marLeft w:val="480"/>
          <w:marRight w:val="0"/>
          <w:marTop w:val="0"/>
          <w:marBottom w:val="0"/>
          <w:divBdr>
            <w:top w:val="none" w:sz="0" w:space="0" w:color="auto"/>
            <w:left w:val="none" w:sz="0" w:space="0" w:color="auto"/>
            <w:bottom w:val="none" w:sz="0" w:space="0" w:color="auto"/>
            <w:right w:val="none" w:sz="0" w:space="0" w:color="auto"/>
          </w:divBdr>
        </w:div>
        <w:div w:id="256208584">
          <w:marLeft w:val="480"/>
          <w:marRight w:val="0"/>
          <w:marTop w:val="0"/>
          <w:marBottom w:val="0"/>
          <w:divBdr>
            <w:top w:val="none" w:sz="0" w:space="0" w:color="auto"/>
            <w:left w:val="none" w:sz="0" w:space="0" w:color="auto"/>
            <w:bottom w:val="none" w:sz="0" w:space="0" w:color="auto"/>
            <w:right w:val="none" w:sz="0" w:space="0" w:color="auto"/>
          </w:divBdr>
        </w:div>
        <w:div w:id="230702590">
          <w:marLeft w:val="480"/>
          <w:marRight w:val="0"/>
          <w:marTop w:val="0"/>
          <w:marBottom w:val="0"/>
          <w:divBdr>
            <w:top w:val="none" w:sz="0" w:space="0" w:color="auto"/>
            <w:left w:val="none" w:sz="0" w:space="0" w:color="auto"/>
            <w:bottom w:val="none" w:sz="0" w:space="0" w:color="auto"/>
            <w:right w:val="none" w:sz="0" w:space="0" w:color="auto"/>
          </w:divBdr>
        </w:div>
        <w:div w:id="1626884476">
          <w:marLeft w:val="480"/>
          <w:marRight w:val="0"/>
          <w:marTop w:val="0"/>
          <w:marBottom w:val="0"/>
          <w:divBdr>
            <w:top w:val="none" w:sz="0" w:space="0" w:color="auto"/>
            <w:left w:val="none" w:sz="0" w:space="0" w:color="auto"/>
            <w:bottom w:val="none" w:sz="0" w:space="0" w:color="auto"/>
            <w:right w:val="none" w:sz="0" w:space="0" w:color="auto"/>
          </w:divBdr>
        </w:div>
        <w:div w:id="766003186">
          <w:marLeft w:val="480"/>
          <w:marRight w:val="0"/>
          <w:marTop w:val="0"/>
          <w:marBottom w:val="0"/>
          <w:divBdr>
            <w:top w:val="none" w:sz="0" w:space="0" w:color="auto"/>
            <w:left w:val="none" w:sz="0" w:space="0" w:color="auto"/>
            <w:bottom w:val="none" w:sz="0" w:space="0" w:color="auto"/>
            <w:right w:val="none" w:sz="0" w:space="0" w:color="auto"/>
          </w:divBdr>
        </w:div>
        <w:div w:id="1032531410">
          <w:marLeft w:val="480"/>
          <w:marRight w:val="0"/>
          <w:marTop w:val="0"/>
          <w:marBottom w:val="0"/>
          <w:divBdr>
            <w:top w:val="none" w:sz="0" w:space="0" w:color="auto"/>
            <w:left w:val="none" w:sz="0" w:space="0" w:color="auto"/>
            <w:bottom w:val="none" w:sz="0" w:space="0" w:color="auto"/>
            <w:right w:val="none" w:sz="0" w:space="0" w:color="auto"/>
          </w:divBdr>
        </w:div>
        <w:div w:id="2037776928">
          <w:marLeft w:val="480"/>
          <w:marRight w:val="0"/>
          <w:marTop w:val="0"/>
          <w:marBottom w:val="0"/>
          <w:divBdr>
            <w:top w:val="none" w:sz="0" w:space="0" w:color="auto"/>
            <w:left w:val="none" w:sz="0" w:space="0" w:color="auto"/>
            <w:bottom w:val="none" w:sz="0" w:space="0" w:color="auto"/>
            <w:right w:val="none" w:sz="0" w:space="0" w:color="auto"/>
          </w:divBdr>
        </w:div>
        <w:div w:id="2113819786">
          <w:marLeft w:val="480"/>
          <w:marRight w:val="0"/>
          <w:marTop w:val="0"/>
          <w:marBottom w:val="0"/>
          <w:divBdr>
            <w:top w:val="none" w:sz="0" w:space="0" w:color="auto"/>
            <w:left w:val="none" w:sz="0" w:space="0" w:color="auto"/>
            <w:bottom w:val="none" w:sz="0" w:space="0" w:color="auto"/>
            <w:right w:val="none" w:sz="0" w:space="0" w:color="auto"/>
          </w:divBdr>
        </w:div>
        <w:div w:id="1672102565">
          <w:marLeft w:val="480"/>
          <w:marRight w:val="0"/>
          <w:marTop w:val="0"/>
          <w:marBottom w:val="0"/>
          <w:divBdr>
            <w:top w:val="none" w:sz="0" w:space="0" w:color="auto"/>
            <w:left w:val="none" w:sz="0" w:space="0" w:color="auto"/>
            <w:bottom w:val="none" w:sz="0" w:space="0" w:color="auto"/>
            <w:right w:val="none" w:sz="0" w:space="0" w:color="auto"/>
          </w:divBdr>
        </w:div>
        <w:div w:id="1352754218">
          <w:marLeft w:val="480"/>
          <w:marRight w:val="0"/>
          <w:marTop w:val="0"/>
          <w:marBottom w:val="0"/>
          <w:divBdr>
            <w:top w:val="none" w:sz="0" w:space="0" w:color="auto"/>
            <w:left w:val="none" w:sz="0" w:space="0" w:color="auto"/>
            <w:bottom w:val="none" w:sz="0" w:space="0" w:color="auto"/>
            <w:right w:val="none" w:sz="0" w:space="0" w:color="auto"/>
          </w:divBdr>
        </w:div>
        <w:div w:id="1018701853">
          <w:marLeft w:val="480"/>
          <w:marRight w:val="0"/>
          <w:marTop w:val="0"/>
          <w:marBottom w:val="0"/>
          <w:divBdr>
            <w:top w:val="none" w:sz="0" w:space="0" w:color="auto"/>
            <w:left w:val="none" w:sz="0" w:space="0" w:color="auto"/>
            <w:bottom w:val="none" w:sz="0" w:space="0" w:color="auto"/>
            <w:right w:val="none" w:sz="0" w:space="0" w:color="auto"/>
          </w:divBdr>
        </w:div>
        <w:div w:id="2134056935">
          <w:marLeft w:val="480"/>
          <w:marRight w:val="0"/>
          <w:marTop w:val="0"/>
          <w:marBottom w:val="0"/>
          <w:divBdr>
            <w:top w:val="none" w:sz="0" w:space="0" w:color="auto"/>
            <w:left w:val="none" w:sz="0" w:space="0" w:color="auto"/>
            <w:bottom w:val="none" w:sz="0" w:space="0" w:color="auto"/>
            <w:right w:val="none" w:sz="0" w:space="0" w:color="auto"/>
          </w:divBdr>
        </w:div>
        <w:div w:id="1795512952">
          <w:marLeft w:val="480"/>
          <w:marRight w:val="0"/>
          <w:marTop w:val="0"/>
          <w:marBottom w:val="0"/>
          <w:divBdr>
            <w:top w:val="none" w:sz="0" w:space="0" w:color="auto"/>
            <w:left w:val="none" w:sz="0" w:space="0" w:color="auto"/>
            <w:bottom w:val="none" w:sz="0" w:space="0" w:color="auto"/>
            <w:right w:val="none" w:sz="0" w:space="0" w:color="auto"/>
          </w:divBdr>
        </w:div>
        <w:div w:id="1373067718">
          <w:marLeft w:val="480"/>
          <w:marRight w:val="0"/>
          <w:marTop w:val="0"/>
          <w:marBottom w:val="0"/>
          <w:divBdr>
            <w:top w:val="none" w:sz="0" w:space="0" w:color="auto"/>
            <w:left w:val="none" w:sz="0" w:space="0" w:color="auto"/>
            <w:bottom w:val="none" w:sz="0" w:space="0" w:color="auto"/>
            <w:right w:val="none" w:sz="0" w:space="0" w:color="auto"/>
          </w:divBdr>
        </w:div>
        <w:div w:id="448399392">
          <w:marLeft w:val="480"/>
          <w:marRight w:val="0"/>
          <w:marTop w:val="0"/>
          <w:marBottom w:val="0"/>
          <w:divBdr>
            <w:top w:val="none" w:sz="0" w:space="0" w:color="auto"/>
            <w:left w:val="none" w:sz="0" w:space="0" w:color="auto"/>
            <w:bottom w:val="none" w:sz="0" w:space="0" w:color="auto"/>
            <w:right w:val="none" w:sz="0" w:space="0" w:color="auto"/>
          </w:divBdr>
        </w:div>
        <w:div w:id="1107507955">
          <w:marLeft w:val="480"/>
          <w:marRight w:val="0"/>
          <w:marTop w:val="0"/>
          <w:marBottom w:val="0"/>
          <w:divBdr>
            <w:top w:val="none" w:sz="0" w:space="0" w:color="auto"/>
            <w:left w:val="none" w:sz="0" w:space="0" w:color="auto"/>
            <w:bottom w:val="none" w:sz="0" w:space="0" w:color="auto"/>
            <w:right w:val="none" w:sz="0" w:space="0" w:color="auto"/>
          </w:divBdr>
        </w:div>
        <w:div w:id="393814035">
          <w:marLeft w:val="480"/>
          <w:marRight w:val="0"/>
          <w:marTop w:val="0"/>
          <w:marBottom w:val="0"/>
          <w:divBdr>
            <w:top w:val="none" w:sz="0" w:space="0" w:color="auto"/>
            <w:left w:val="none" w:sz="0" w:space="0" w:color="auto"/>
            <w:bottom w:val="none" w:sz="0" w:space="0" w:color="auto"/>
            <w:right w:val="none" w:sz="0" w:space="0" w:color="auto"/>
          </w:divBdr>
        </w:div>
        <w:div w:id="423648546">
          <w:marLeft w:val="480"/>
          <w:marRight w:val="0"/>
          <w:marTop w:val="0"/>
          <w:marBottom w:val="0"/>
          <w:divBdr>
            <w:top w:val="none" w:sz="0" w:space="0" w:color="auto"/>
            <w:left w:val="none" w:sz="0" w:space="0" w:color="auto"/>
            <w:bottom w:val="none" w:sz="0" w:space="0" w:color="auto"/>
            <w:right w:val="none" w:sz="0" w:space="0" w:color="auto"/>
          </w:divBdr>
        </w:div>
        <w:div w:id="377826500">
          <w:marLeft w:val="480"/>
          <w:marRight w:val="0"/>
          <w:marTop w:val="0"/>
          <w:marBottom w:val="0"/>
          <w:divBdr>
            <w:top w:val="none" w:sz="0" w:space="0" w:color="auto"/>
            <w:left w:val="none" w:sz="0" w:space="0" w:color="auto"/>
            <w:bottom w:val="none" w:sz="0" w:space="0" w:color="auto"/>
            <w:right w:val="none" w:sz="0" w:space="0" w:color="auto"/>
          </w:divBdr>
        </w:div>
        <w:div w:id="2096899164">
          <w:marLeft w:val="480"/>
          <w:marRight w:val="0"/>
          <w:marTop w:val="0"/>
          <w:marBottom w:val="0"/>
          <w:divBdr>
            <w:top w:val="none" w:sz="0" w:space="0" w:color="auto"/>
            <w:left w:val="none" w:sz="0" w:space="0" w:color="auto"/>
            <w:bottom w:val="none" w:sz="0" w:space="0" w:color="auto"/>
            <w:right w:val="none" w:sz="0" w:space="0" w:color="auto"/>
          </w:divBdr>
        </w:div>
        <w:div w:id="2101026280">
          <w:marLeft w:val="480"/>
          <w:marRight w:val="0"/>
          <w:marTop w:val="0"/>
          <w:marBottom w:val="0"/>
          <w:divBdr>
            <w:top w:val="none" w:sz="0" w:space="0" w:color="auto"/>
            <w:left w:val="none" w:sz="0" w:space="0" w:color="auto"/>
            <w:bottom w:val="none" w:sz="0" w:space="0" w:color="auto"/>
            <w:right w:val="none" w:sz="0" w:space="0" w:color="auto"/>
          </w:divBdr>
        </w:div>
        <w:div w:id="1661690940">
          <w:marLeft w:val="480"/>
          <w:marRight w:val="0"/>
          <w:marTop w:val="0"/>
          <w:marBottom w:val="0"/>
          <w:divBdr>
            <w:top w:val="none" w:sz="0" w:space="0" w:color="auto"/>
            <w:left w:val="none" w:sz="0" w:space="0" w:color="auto"/>
            <w:bottom w:val="none" w:sz="0" w:space="0" w:color="auto"/>
            <w:right w:val="none" w:sz="0" w:space="0" w:color="auto"/>
          </w:divBdr>
        </w:div>
        <w:div w:id="79258442">
          <w:marLeft w:val="480"/>
          <w:marRight w:val="0"/>
          <w:marTop w:val="0"/>
          <w:marBottom w:val="0"/>
          <w:divBdr>
            <w:top w:val="none" w:sz="0" w:space="0" w:color="auto"/>
            <w:left w:val="none" w:sz="0" w:space="0" w:color="auto"/>
            <w:bottom w:val="none" w:sz="0" w:space="0" w:color="auto"/>
            <w:right w:val="none" w:sz="0" w:space="0" w:color="auto"/>
          </w:divBdr>
        </w:div>
        <w:div w:id="598828351">
          <w:marLeft w:val="480"/>
          <w:marRight w:val="0"/>
          <w:marTop w:val="0"/>
          <w:marBottom w:val="0"/>
          <w:divBdr>
            <w:top w:val="none" w:sz="0" w:space="0" w:color="auto"/>
            <w:left w:val="none" w:sz="0" w:space="0" w:color="auto"/>
            <w:bottom w:val="none" w:sz="0" w:space="0" w:color="auto"/>
            <w:right w:val="none" w:sz="0" w:space="0" w:color="auto"/>
          </w:divBdr>
        </w:div>
        <w:div w:id="905527615">
          <w:marLeft w:val="480"/>
          <w:marRight w:val="0"/>
          <w:marTop w:val="0"/>
          <w:marBottom w:val="0"/>
          <w:divBdr>
            <w:top w:val="none" w:sz="0" w:space="0" w:color="auto"/>
            <w:left w:val="none" w:sz="0" w:space="0" w:color="auto"/>
            <w:bottom w:val="none" w:sz="0" w:space="0" w:color="auto"/>
            <w:right w:val="none" w:sz="0" w:space="0" w:color="auto"/>
          </w:divBdr>
        </w:div>
        <w:div w:id="931007468">
          <w:marLeft w:val="480"/>
          <w:marRight w:val="0"/>
          <w:marTop w:val="0"/>
          <w:marBottom w:val="0"/>
          <w:divBdr>
            <w:top w:val="none" w:sz="0" w:space="0" w:color="auto"/>
            <w:left w:val="none" w:sz="0" w:space="0" w:color="auto"/>
            <w:bottom w:val="none" w:sz="0" w:space="0" w:color="auto"/>
            <w:right w:val="none" w:sz="0" w:space="0" w:color="auto"/>
          </w:divBdr>
        </w:div>
        <w:div w:id="1784423345">
          <w:marLeft w:val="480"/>
          <w:marRight w:val="0"/>
          <w:marTop w:val="0"/>
          <w:marBottom w:val="0"/>
          <w:divBdr>
            <w:top w:val="none" w:sz="0" w:space="0" w:color="auto"/>
            <w:left w:val="none" w:sz="0" w:space="0" w:color="auto"/>
            <w:bottom w:val="none" w:sz="0" w:space="0" w:color="auto"/>
            <w:right w:val="none" w:sz="0" w:space="0" w:color="auto"/>
          </w:divBdr>
        </w:div>
        <w:div w:id="1388608386">
          <w:marLeft w:val="480"/>
          <w:marRight w:val="0"/>
          <w:marTop w:val="0"/>
          <w:marBottom w:val="0"/>
          <w:divBdr>
            <w:top w:val="none" w:sz="0" w:space="0" w:color="auto"/>
            <w:left w:val="none" w:sz="0" w:space="0" w:color="auto"/>
            <w:bottom w:val="none" w:sz="0" w:space="0" w:color="auto"/>
            <w:right w:val="none" w:sz="0" w:space="0" w:color="auto"/>
          </w:divBdr>
        </w:div>
        <w:div w:id="1677224033">
          <w:marLeft w:val="480"/>
          <w:marRight w:val="0"/>
          <w:marTop w:val="0"/>
          <w:marBottom w:val="0"/>
          <w:divBdr>
            <w:top w:val="none" w:sz="0" w:space="0" w:color="auto"/>
            <w:left w:val="none" w:sz="0" w:space="0" w:color="auto"/>
            <w:bottom w:val="none" w:sz="0" w:space="0" w:color="auto"/>
            <w:right w:val="none" w:sz="0" w:space="0" w:color="auto"/>
          </w:divBdr>
        </w:div>
        <w:div w:id="137654744">
          <w:marLeft w:val="480"/>
          <w:marRight w:val="0"/>
          <w:marTop w:val="0"/>
          <w:marBottom w:val="0"/>
          <w:divBdr>
            <w:top w:val="none" w:sz="0" w:space="0" w:color="auto"/>
            <w:left w:val="none" w:sz="0" w:space="0" w:color="auto"/>
            <w:bottom w:val="none" w:sz="0" w:space="0" w:color="auto"/>
            <w:right w:val="none" w:sz="0" w:space="0" w:color="auto"/>
          </w:divBdr>
        </w:div>
        <w:div w:id="373237747">
          <w:marLeft w:val="480"/>
          <w:marRight w:val="0"/>
          <w:marTop w:val="0"/>
          <w:marBottom w:val="0"/>
          <w:divBdr>
            <w:top w:val="none" w:sz="0" w:space="0" w:color="auto"/>
            <w:left w:val="none" w:sz="0" w:space="0" w:color="auto"/>
            <w:bottom w:val="none" w:sz="0" w:space="0" w:color="auto"/>
            <w:right w:val="none" w:sz="0" w:space="0" w:color="auto"/>
          </w:divBdr>
        </w:div>
        <w:div w:id="509026734">
          <w:marLeft w:val="480"/>
          <w:marRight w:val="0"/>
          <w:marTop w:val="0"/>
          <w:marBottom w:val="0"/>
          <w:divBdr>
            <w:top w:val="none" w:sz="0" w:space="0" w:color="auto"/>
            <w:left w:val="none" w:sz="0" w:space="0" w:color="auto"/>
            <w:bottom w:val="none" w:sz="0" w:space="0" w:color="auto"/>
            <w:right w:val="none" w:sz="0" w:space="0" w:color="auto"/>
          </w:divBdr>
        </w:div>
        <w:div w:id="346443088">
          <w:marLeft w:val="480"/>
          <w:marRight w:val="0"/>
          <w:marTop w:val="0"/>
          <w:marBottom w:val="0"/>
          <w:divBdr>
            <w:top w:val="none" w:sz="0" w:space="0" w:color="auto"/>
            <w:left w:val="none" w:sz="0" w:space="0" w:color="auto"/>
            <w:bottom w:val="none" w:sz="0" w:space="0" w:color="auto"/>
            <w:right w:val="none" w:sz="0" w:space="0" w:color="auto"/>
          </w:divBdr>
        </w:div>
        <w:div w:id="381563844">
          <w:marLeft w:val="480"/>
          <w:marRight w:val="0"/>
          <w:marTop w:val="0"/>
          <w:marBottom w:val="0"/>
          <w:divBdr>
            <w:top w:val="none" w:sz="0" w:space="0" w:color="auto"/>
            <w:left w:val="none" w:sz="0" w:space="0" w:color="auto"/>
            <w:bottom w:val="none" w:sz="0" w:space="0" w:color="auto"/>
            <w:right w:val="none" w:sz="0" w:space="0" w:color="auto"/>
          </w:divBdr>
        </w:div>
        <w:div w:id="61484424">
          <w:marLeft w:val="480"/>
          <w:marRight w:val="0"/>
          <w:marTop w:val="0"/>
          <w:marBottom w:val="0"/>
          <w:divBdr>
            <w:top w:val="none" w:sz="0" w:space="0" w:color="auto"/>
            <w:left w:val="none" w:sz="0" w:space="0" w:color="auto"/>
            <w:bottom w:val="none" w:sz="0" w:space="0" w:color="auto"/>
            <w:right w:val="none" w:sz="0" w:space="0" w:color="auto"/>
          </w:divBdr>
        </w:div>
        <w:div w:id="1093403715">
          <w:marLeft w:val="480"/>
          <w:marRight w:val="0"/>
          <w:marTop w:val="0"/>
          <w:marBottom w:val="0"/>
          <w:divBdr>
            <w:top w:val="none" w:sz="0" w:space="0" w:color="auto"/>
            <w:left w:val="none" w:sz="0" w:space="0" w:color="auto"/>
            <w:bottom w:val="none" w:sz="0" w:space="0" w:color="auto"/>
            <w:right w:val="none" w:sz="0" w:space="0" w:color="auto"/>
          </w:divBdr>
        </w:div>
        <w:div w:id="414284148">
          <w:marLeft w:val="480"/>
          <w:marRight w:val="0"/>
          <w:marTop w:val="0"/>
          <w:marBottom w:val="0"/>
          <w:divBdr>
            <w:top w:val="none" w:sz="0" w:space="0" w:color="auto"/>
            <w:left w:val="none" w:sz="0" w:space="0" w:color="auto"/>
            <w:bottom w:val="none" w:sz="0" w:space="0" w:color="auto"/>
            <w:right w:val="none" w:sz="0" w:space="0" w:color="auto"/>
          </w:divBdr>
        </w:div>
        <w:div w:id="87973360">
          <w:marLeft w:val="480"/>
          <w:marRight w:val="0"/>
          <w:marTop w:val="0"/>
          <w:marBottom w:val="0"/>
          <w:divBdr>
            <w:top w:val="none" w:sz="0" w:space="0" w:color="auto"/>
            <w:left w:val="none" w:sz="0" w:space="0" w:color="auto"/>
            <w:bottom w:val="none" w:sz="0" w:space="0" w:color="auto"/>
            <w:right w:val="none" w:sz="0" w:space="0" w:color="auto"/>
          </w:divBdr>
        </w:div>
        <w:div w:id="1716197032">
          <w:marLeft w:val="480"/>
          <w:marRight w:val="0"/>
          <w:marTop w:val="0"/>
          <w:marBottom w:val="0"/>
          <w:divBdr>
            <w:top w:val="none" w:sz="0" w:space="0" w:color="auto"/>
            <w:left w:val="none" w:sz="0" w:space="0" w:color="auto"/>
            <w:bottom w:val="none" w:sz="0" w:space="0" w:color="auto"/>
            <w:right w:val="none" w:sz="0" w:space="0" w:color="auto"/>
          </w:divBdr>
        </w:div>
        <w:div w:id="851063914">
          <w:marLeft w:val="480"/>
          <w:marRight w:val="0"/>
          <w:marTop w:val="0"/>
          <w:marBottom w:val="0"/>
          <w:divBdr>
            <w:top w:val="none" w:sz="0" w:space="0" w:color="auto"/>
            <w:left w:val="none" w:sz="0" w:space="0" w:color="auto"/>
            <w:bottom w:val="none" w:sz="0" w:space="0" w:color="auto"/>
            <w:right w:val="none" w:sz="0" w:space="0" w:color="auto"/>
          </w:divBdr>
        </w:div>
        <w:div w:id="1369070229">
          <w:marLeft w:val="480"/>
          <w:marRight w:val="0"/>
          <w:marTop w:val="0"/>
          <w:marBottom w:val="0"/>
          <w:divBdr>
            <w:top w:val="none" w:sz="0" w:space="0" w:color="auto"/>
            <w:left w:val="none" w:sz="0" w:space="0" w:color="auto"/>
            <w:bottom w:val="none" w:sz="0" w:space="0" w:color="auto"/>
            <w:right w:val="none" w:sz="0" w:space="0" w:color="auto"/>
          </w:divBdr>
        </w:div>
        <w:div w:id="951088595">
          <w:marLeft w:val="480"/>
          <w:marRight w:val="0"/>
          <w:marTop w:val="0"/>
          <w:marBottom w:val="0"/>
          <w:divBdr>
            <w:top w:val="none" w:sz="0" w:space="0" w:color="auto"/>
            <w:left w:val="none" w:sz="0" w:space="0" w:color="auto"/>
            <w:bottom w:val="none" w:sz="0" w:space="0" w:color="auto"/>
            <w:right w:val="none" w:sz="0" w:space="0" w:color="auto"/>
          </w:divBdr>
        </w:div>
        <w:div w:id="1551578541">
          <w:marLeft w:val="480"/>
          <w:marRight w:val="0"/>
          <w:marTop w:val="0"/>
          <w:marBottom w:val="0"/>
          <w:divBdr>
            <w:top w:val="none" w:sz="0" w:space="0" w:color="auto"/>
            <w:left w:val="none" w:sz="0" w:space="0" w:color="auto"/>
            <w:bottom w:val="none" w:sz="0" w:space="0" w:color="auto"/>
            <w:right w:val="none" w:sz="0" w:space="0" w:color="auto"/>
          </w:divBdr>
        </w:div>
        <w:div w:id="1017194509">
          <w:marLeft w:val="480"/>
          <w:marRight w:val="0"/>
          <w:marTop w:val="0"/>
          <w:marBottom w:val="0"/>
          <w:divBdr>
            <w:top w:val="none" w:sz="0" w:space="0" w:color="auto"/>
            <w:left w:val="none" w:sz="0" w:space="0" w:color="auto"/>
            <w:bottom w:val="none" w:sz="0" w:space="0" w:color="auto"/>
            <w:right w:val="none" w:sz="0" w:space="0" w:color="auto"/>
          </w:divBdr>
        </w:div>
        <w:div w:id="124861779">
          <w:marLeft w:val="480"/>
          <w:marRight w:val="0"/>
          <w:marTop w:val="0"/>
          <w:marBottom w:val="0"/>
          <w:divBdr>
            <w:top w:val="none" w:sz="0" w:space="0" w:color="auto"/>
            <w:left w:val="none" w:sz="0" w:space="0" w:color="auto"/>
            <w:bottom w:val="none" w:sz="0" w:space="0" w:color="auto"/>
            <w:right w:val="none" w:sz="0" w:space="0" w:color="auto"/>
          </w:divBdr>
        </w:div>
        <w:div w:id="1104232627">
          <w:marLeft w:val="480"/>
          <w:marRight w:val="0"/>
          <w:marTop w:val="0"/>
          <w:marBottom w:val="0"/>
          <w:divBdr>
            <w:top w:val="none" w:sz="0" w:space="0" w:color="auto"/>
            <w:left w:val="none" w:sz="0" w:space="0" w:color="auto"/>
            <w:bottom w:val="none" w:sz="0" w:space="0" w:color="auto"/>
            <w:right w:val="none" w:sz="0" w:space="0" w:color="auto"/>
          </w:divBdr>
        </w:div>
        <w:div w:id="568536450">
          <w:marLeft w:val="480"/>
          <w:marRight w:val="0"/>
          <w:marTop w:val="0"/>
          <w:marBottom w:val="0"/>
          <w:divBdr>
            <w:top w:val="none" w:sz="0" w:space="0" w:color="auto"/>
            <w:left w:val="none" w:sz="0" w:space="0" w:color="auto"/>
            <w:bottom w:val="none" w:sz="0" w:space="0" w:color="auto"/>
            <w:right w:val="none" w:sz="0" w:space="0" w:color="auto"/>
          </w:divBdr>
        </w:div>
        <w:div w:id="1902128880">
          <w:marLeft w:val="480"/>
          <w:marRight w:val="0"/>
          <w:marTop w:val="0"/>
          <w:marBottom w:val="0"/>
          <w:divBdr>
            <w:top w:val="none" w:sz="0" w:space="0" w:color="auto"/>
            <w:left w:val="none" w:sz="0" w:space="0" w:color="auto"/>
            <w:bottom w:val="none" w:sz="0" w:space="0" w:color="auto"/>
            <w:right w:val="none" w:sz="0" w:space="0" w:color="auto"/>
          </w:divBdr>
        </w:div>
        <w:div w:id="1378049033">
          <w:marLeft w:val="480"/>
          <w:marRight w:val="0"/>
          <w:marTop w:val="0"/>
          <w:marBottom w:val="0"/>
          <w:divBdr>
            <w:top w:val="none" w:sz="0" w:space="0" w:color="auto"/>
            <w:left w:val="none" w:sz="0" w:space="0" w:color="auto"/>
            <w:bottom w:val="none" w:sz="0" w:space="0" w:color="auto"/>
            <w:right w:val="none" w:sz="0" w:space="0" w:color="auto"/>
          </w:divBdr>
        </w:div>
        <w:div w:id="1718318357">
          <w:marLeft w:val="480"/>
          <w:marRight w:val="0"/>
          <w:marTop w:val="0"/>
          <w:marBottom w:val="0"/>
          <w:divBdr>
            <w:top w:val="none" w:sz="0" w:space="0" w:color="auto"/>
            <w:left w:val="none" w:sz="0" w:space="0" w:color="auto"/>
            <w:bottom w:val="none" w:sz="0" w:space="0" w:color="auto"/>
            <w:right w:val="none" w:sz="0" w:space="0" w:color="auto"/>
          </w:divBdr>
        </w:div>
        <w:div w:id="1624771410">
          <w:marLeft w:val="480"/>
          <w:marRight w:val="0"/>
          <w:marTop w:val="0"/>
          <w:marBottom w:val="0"/>
          <w:divBdr>
            <w:top w:val="none" w:sz="0" w:space="0" w:color="auto"/>
            <w:left w:val="none" w:sz="0" w:space="0" w:color="auto"/>
            <w:bottom w:val="none" w:sz="0" w:space="0" w:color="auto"/>
            <w:right w:val="none" w:sz="0" w:space="0" w:color="auto"/>
          </w:divBdr>
        </w:div>
        <w:div w:id="1438138404">
          <w:marLeft w:val="480"/>
          <w:marRight w:val="0"/>
          <w:marTop w:val="0"/>
          <w:marBottom w:val="0"/>
          <w:divBdr>
            <w:top w:val="none" w:sz="0" w:space="0" w:color="auto"/>
            <w:left w:val="none" w:sz="0" w:space="0" w:color="auto"/>
            <w:bottom w:val="none" w:sz="0" w:space="0" w:color="auto"/>
            <w:right w:val="none" w:sz="0" w:space="0" w:color="auto"/>
          </w:divBdr>
        </w:div>
        <w:div w:id="1233735869">
          <w:marLeft w:val="480"/>
          <w:marRight w:val="0"/>
          <w:marTop w:val="0"/>
          <w:marBottom w:val="0"/>
          <w:divBdr>
            <w:top w:val="none" w:sz="0" w:space="0" w:color="auto"/>
            <w:left w:val="none" w:sz="0" w:space="0" w:color="auto"/>
            <w:bottom w:val="none" w:sz="0" w:space="0" w:color="auto"/>
            <w:right w:val="none" w:sz="0" w:space="0" w:color="auto"/>
          </w:divBdr>
        </w:div>
        <w:div w:id="1916089060">
          <w:marLeft w:val="480"/>
          <w:marRight w:val="0"/>
          <w:marTop w:val="0"/>
          <w:marBottom w:val="0"/>
          <w:divBdr>
            <w:top w:val="none" w:sz="0" w:space="0" w:color="auto"/>
            <w:left w:val="none" w:sz="0" w:space="0" w:color="auto"/>
            <w:bottom w:val="none" w:sz="0" w:space="0" w:color="auto"/>
            <w:right w:val="none" w:sz="0" w:space="0" w:color="auto"/>
          </w:divBdr>
        </w:div>
        <w:div w:id="1759986611">
          <w:marLeft w:val="480"/>
          <w:marRight w:val="0"/>
          <w:marTop w:val="0"/>
          <w:marBottom w:val="0"/>
          <w:divBdr>
            <w:top w:val="none" w:sz="0" w:space="0" w:color="auto"/>
            <w:left w:val="none" w:sz="0" w:space="0" w:color="auto"/>
            <w:bottom w:val="none" w:sz="0" w:space="0" w:color="auto"/>
            <w:right w:val="none" w:sz="0" w:space="0" w:color="auto"/>
          </w:divBdr>
        </w:div>
        <w:div w:id="990448161">
          <w:marLeft w:val="480"/>
          <w:marRight w:val="0"/>
          <w:marTop w:val="0"/>
          <w:marBottom w:val="0"/>
          <w:divBdr>
            <w:top w:val="none" w:sz="0" w:space="0" w:color="auto"/>
            <w:left w:val="none" w:sz="0" w:space="0" w:color="auto"/>
            <w:bottom w:val="none" w:sz="0" w:space="0" w:color="auto"/>
            <w:right w:val="none" w:sz="0" w:space="0" w:color="auto"/>
          </w:divBdr>
        </w:div>
        <w:div w:id="564485769">
          <w:marLeft w:val="480"/>
          <w:marRight w:val="0"/>
          <w:marTop w:val="0"/>
          <w:marBottom w:val="0"/>
          <w:divBdr>
            <w:top w:val="none" w:sz="0" w:space="0" w:color="auto"/>
            <w:left w:val="none" w:sz="0" w:space="0" w:color="auto"/>
            <w:bottom w:val="none" w:sz="0" w:space="0" w:color="auto"/>
            <w:right w:val="none" w:sz="0" w:space="0" w:color="auto"/>
          </w:divBdr>
        </w:div>
        <w:div w:id="1534730613">
          <w:marLeft w:val="480"/>
          <w:marRight w:val="0"/>
          <w:marTop w:val="0"/>
          <w:marBottom w:val="0"/>
          <w:divBdr>
            <w:top w:val="none" w:sz="0" w:space="0" w:color="auto"/>
            <w:left w:val="none" w:sz="0" w:space="0" w:color="auto"/>
            <w:bottom w:val="none" w:sz="0" w:space="0" w:color="auto"/>
            <w:right w:val="none" w:sz="0" w:space="0" w:color="auto"/>
          </w:divBdr>
        </w:div>
        <w:div w:id="475881037">
          <w:marLeft w:val="480"/>
          <w:marRight w:val="0"/>
          <w:marTop w:val="0"/>
          <w:marBottom w:val="0"/>
          <w:divBdr>
            <w:top w:val="none" w:sz="0" w:space="0" w:color="auto"/>
            <w:left w:val="none" w:sz="0" w:space="0" w:color="auto"/>
            <w:bottom w:val="none" w:sz="0" w:space="0" w:color="auto"/>
            <w:right w:val="none" w:sz="0" w:space="0" w:color="auto"/>
          </w:divBdr>
        </w:div>
        <w:div w:id="1471171872">
          <w:marLeft w:val="480"/>
          <w:marRight w:val="0"/>
          <w:marTop w:val="0"/>
          <w:marBottom w:val="0"/>
          <w:divBdr>
            <w:top w:val="none" w:sz="0" w:space="0" w:color="auto"/>
            <w:left w:val="none" w:sz="0" w:space="0" w:color="auto"/>
            <w:bottom w:val="none" w:sz="0" w:space="0" w:color="auto"/>
            <w:right w:val="none" w:sz="0" w:space="0" w:color="auto"/>
          </w:divBdr>
        </w:div>
        <w:div w:id="1415518178">
          <w:marLeft w:val="480"/>
          <w:marRight w:val="0"/>
          <w:marTop w:val="0"/>
          <w:marBottom w:val="0"/>
          <w:divBdr>
            <w:top w:val="none" w:sz="0" w:space="0" w:color="auto"/>
            <w:left w:val="none" w:sz="0" w:space="0" w:color="auto"/>
            <w:bottom w:val="none" w:sz="0" w:space="0" w:color="auto"/>
            <w:right w:val="none" w:sz="0" w:space="0" w:color="auto"/>
          </w:divBdr>
        </w:div>
        <w:div w:id="1366372910">
          <w:marLeft w:val="480"/>
          <w:marRight w:val="0"/>
          <w:marTop w:val="0"/>
          <w:marBottom w:val="0"/>
          <w:divBdr>
            <w:top w:val="none" w:sz="0" w:space="0" w:color="auto"/>
            <w:left w:val="none" w:sz="0" w:space="0" w:color="auto"/>
            <w:bottom w:val="none" w:sz="0" w:space="0" w:color="auto"/>
            <w:right w:val="none" w:sz="0" w:space="0" w:color="auto"/>
          </w:divBdr>
        </w:div>
        <w:div w:id="408235863">
          <w:marLeft w:val="480"/>
          <w:marRight w:val="0"/>
          <w:marTop w:val="0"/>
          <w:marBottom w:val="0"/>
          <w:divBdr>
            <w:top w:val="none" w:sz="0" w:space="0" w:color="auto"/>
            <w:left w:val="none" w:sz="0" w:space="0" w:color="auto"/>
            <w:bottom w:val="none" w:sz="0" w:space="0" w:color="auto"/>
            <w:right w:val="none" w:sz="0" w:space="0" w:color="auto"/>
          </w:divBdr>
        </w:div>
        <w:div w:id="992176507">
          <w:marLeft w:val="480"/>
          <w:marRight w:val="0"/>
          <w:marTop w:val="0"/>
          <w:marBottom w:val="0"/>
          <w:divBdr>
            <w:top w:val="none" w:sz="0" w:space="0" w:color="auto"/>
            <w:left w:val="none" w:sz="0" w:space="0" w:color="auto"/>
            <w:bottom w:val="none" w:sz="0" w:space="0" w:color="auto"/>
            <w:right w:val="none" w:sz="0" w:space="0" w:color="auto"/>
          </w:divBdr>
        </w:div>
        <w:div w:id="1124545259">
          <w:marLeft w:val="480"/>
          <w:marRight w:val="0"/>
          <w:marTop w:val="0"/>
          <w:marBottom w:val="0"/>
          <w:divBdr>
            <w:top w:val="none" w:sz="0" w:space="0" w:color="auto"/>
            <w:left w:val="none" w:sz="0" w:space="0" w:color="auto"/>
            <w:bottom w:val="none" w:sz="0" w:space="0" w:color="auto"/>
            <w:right w:val="none" w:sz="0" w:space="0" w:color="auto"/>
          </w:divBdr>
        </w:div>
      </w:divsChild>
    </w:div>
    <w:div w:id="1903562450">
      <w:bodyDiv w:val="1"/>
      <w:marLeft w:val="0"/>
      <w:marRight w:val="0"/>
      <w:marTop w:val="0"/>
      <w:marBottom w:val="0"/>
      <w:divBdr>
        <w:top w:val="none" w:sz="0" w:space="0" w:color="auto"/>
        <w:left w:val="none" w:sz="0" w:space="0" w:color="auto"/>
        <w:bottom w:val="none" w:sz="0" w:space="0" w:color="auto"/>
        <w:right w:val="none" w:sz="0" w:space="0" w:color="auto"/>
      </w:divBdr>
    </w:div>
    <w:div w:id="1904758385">
      <w:bodyDiv w:val="1"/>
      <w:marLeft w:val="0"/>
      <w:marRight w:val="0"/>
      <w:marTop w:val="0"/>
      <w:marBottom w:val="0"/>
      <w:divBdr>
        <w:top w:val="none" w:sz="0" w:space="0" w:color="auto"/>
        <w:left w:val="none" w:sz="0" w:space="0" w:color="auto"/>
        <w:bottom w:val="none" w:sz="0" w:space="0" w:color="auto"/>
        <w:right w:val="none" w:sz="0" w:space="0" w:color="auto"/>
      </w:divBdr>
    </w:div>
    <w:div w:id="1905097932">
      <w:bodyDiv w:val="1"/>
      <w:marLeft w:val="0"/>
      <w:marRight w:val="0"/>
      <w:marTop w:val="0"/>
      <w:marBottom w:val="0"/>
      <w:divBdr>
        <w:top w:val="none" w:sz="0" w:space="0" w:color="auto"/>
        <w:left w:val="none" w:sz="0" w:space="0" w:color="auto"/>
        <w:bottom w:val="none" w:sz="0" w:space="0" w:color="auto"/>
        <w:right w:val="none" w:sz="0" w:space="0" w:color="auto"/>
      </w:divBdr>
    </w:div>
    <w:div w:id="1905218648">
      <w:bodyDiv w:val="1"/>
      <w:marLeft w:val="0"/>
      <w:marRight w:val="0"/>
      <w:marTop w:val="0"/>
      <w:marBottom w:val="0"/>
      <w:divBdr>
        <w:top w:val="none" w:sz="0" w:space="0" w:color="auto"/>
        <w:left w:val="none" w:sz="0" w:space="0" w:color="auto"/>
        <w:bottom w:val="none" w:sz="0" w:space="0" w:color="auto"/>
        <w:right w:val="none" w:sz="0" w:space="0" w:color="auto"/>
      </w:divBdr>
    </w:div>
    <w:div w:id="1905876374">
      <w:bodyDiv w:val="1"/>
      <w:marLeft w:val="0"/>
      <w:marRight w:val="0"/>
      <w:marTop w:val="0"/>
      <w:marBottom w:val="0"/>
      <w:divBdr>
        <w:top w:val="none" w:sz="0" w:space="0" w:color="auto"/>
        <w:left w:val="none" w:sz="0" w:space="0" w:color="auto"/>
        <w:bottom w:val="none" w:sz="0" w:space="0" w:color="auto"/>
        <w:right w:val="none" w:sz="0" w:space="0" w:color="auto"/>
      </w:divBdr>
    </w:div>
    <w:div w:id="1906453917">
      <w:bodyDiv w:val="1"/>
      <w:marLeft w:val="0"/>
      <w:marRight w:val="0"/>
      <w:marTop w:val="0"/>
      <w:marBottom w:val="0"/>
      <w:divBdr>
        <w:top w:val="none" w:sz="0" w:space="0" w:color="auto"/>
        <w:left w:val="none" w:sz="0" w:space="0" w:color="auto"/>
        <w:bottom w:val="none" w:sz="0" w:space="0" w:color="auto"/>
        <w:right w:val="none" w:sz="0" w:space="0" w:color="auto"/>
      </w:divBdr>
    </w:div>
    <w:div w:id="1907302890">
      <w:bodyDiv w:val="1"/>
      <w:marLeft w:val="0"/>
      <w:marRight w:val="0"/>
      <w:marTop w:val="0"/>
      <w:marBottom w:val="0"/>
      <w:divBdr>
        <w:top w:val="none" w:sz="0" w:space="0" w:color="auto"/>
        <w:left w:val="none" w:sz="0" w:space="0" w:color="auto"/>
        <w:bottom w:val="none" w:sz="0" w:space="0" w:color="auto"/>
        <w:right w:val="none" w:sz="0" w:space="0" w:color="auto"/>
      </w:divBdr>
    </w:div>
    <w:div w:id="1907304451">
      <w:bodyDiv w:val="1"/>
      <w:marLeft w:val="0"/>
      <w:marRight w:val="0"/>
      <w:marTop w:val="0"/>
      <w:marBottom w:val="0"/>
      <w:divBdr>
        <w:top w:val="none" w:sz="0" w:space="0" w:color="auto"/>
        <w:left w:val="none" w:sz="0" w:space="0" w:color="auto"/>
        <w:bottom w:val="none" w:sz="0" w:space="0" w:color="auto"/>
        <w:right w:val="none" w:sz="0" w:space="0" w:color="auto"/>
      </w:divBdr>
    </w:div>
    <w:div w:id="1908221734">
      <w:bodyDiv w:val="1"/>
      <w:marLeft w:val="0"/>
      <w:marRight w:val="0"/>
      <w:marTop w:val="0"/>
      <w:marBottom w:val="0"/>
      <w:divBdr>
        <w:top w:val="none" w:sz="0" w:space="0" w:color="auto"/>
        <w:left w:val="none" w:sz="0" w:space="0" w:color="auto"/>
        <w:bottom w:val="none" w:sz="0" w:space="0" w:color="auto"/>
        <w:right w:val="none" w:sz="0" w:space="0" w:color="auto"/>
      </w:divBdr>
    </w:div>
    <w:div w:id="1908495943">
      <w:bodyDiv w:val="1"/>
      <w:marLeft w:val="0"/>
      <w:marRight w:val="0"/>
      <w:marTop w:val="0"/>
      <w:marBottom w:val="0"/>
      <w:divBdr>
        <w:top w:val="none" w:sz="0" w:space="0" w:color="auto"/>
        <w:left w:val="none" w:sz="0" w:space="0" w:color="auto"/>
        <w:bottom w:val="none" w:sz="0" w:space="0" w:color="auto"/>
        <w:right w:val="none" w:sz="0" w:space="0" w:color="auto"/>
      </w:divBdr>
    </w:div>
    <w:div w:id="1909261123">
      <w:bodyDiv w:val="1"/>
      <w:marLeft w:val="0"/>
      <w:marRight w:val="0"/>
      <w:marTop w:val="0"/>
      <w:marBottom w:val="0"/>
      <w:divBdr>
        <w:top w:val="none" w:sz="0" w:space="0" w:color="auto"/>
        <w:left w:val="none" w:sz="0" w:space="0" w:color="auto"/>
        <w:bottom w:val="none" w:sz="0" w:space="0" w:color="auto"/>
        <w:right w:val="none" w:sz="0" w:space="0" w:color="auto"/>
      </w:divBdr>
      <w:divsChild>
        <w:div w:id="929049985">
          <w:marLeft w:val="480"/>
          <w:marRight w:val="0"/>
          <w:marTop w:val="0"/>
          <w:marBottom w:val="0"/>
          <w:divBdr>
            <w:top w:val="none" w:sz="0" w:space="0" w:color="auto"/>
            <w:left w:val="none" w:sz="0" w:space="0" w:color="auto"/>
            <w:bottom w:val="none" w:sz="0" w:space="0" w:color="auto"/>
            <w:right w:val="none" w:sz="0" w:space="0" w:color="auto"/>
          </w:divBdr>
        </w:div>
        <w:div w:id="1008484657">
          <w:marLeft w:val="480"/>
          <w:marRight w:val="0"/>
          <w:marTop w:val="0"/>
          <w:marBottom w:val="0"/>
          <w:divBdr>
            <w:top w:val="none" w:sz="0" w:space="0" w:color="auto"/>
            <w:left w:val="none" w:sz="0" w:space="0" w:color="auto"/>
            <w:bottom w:val="none" w:sz="0" w:space="0" w:color="auto"/>
            <w:right w:val="none" w:sz="0" w:space="0" w:color="auto"/>
          </w:divBdr>
        </w:div>
        <w:div w:id="267395340">
          <w:marLeft w:val="480"/>
          <w:marRight w:val="0"/>
          <w:marTop w:val="0"/>
          <w:marBottom w:val="0"/>
          <w:divBdr>
            <w:top w:val="none" w:sz="0" w:space="0" w:color="auto"/>
            <w:left w:val="none" w:sz="0" w:space="0" w:color="auto"/>
            <w:bottom w:val="none" w:sz="0" w:space="0" w:color="auto"/>
            <w:right w:val="none" w:sz="0" w:space="0" w:color="auto"/>
          </w:divBdr>
        </w:div>
        <w:div w:id="1372343691">
          <w:marLeft w:val="480"/>
          <w:marRight w:val="0"/>
          <w:marTop w:val="0"/>
          <w:marBottom w:val="0"/>
          <w:divBdr>
            <w:top w:val="none" w:sz="0" w:space="0" w:color="auto"/>
            <w:left w:val="none" w:sz="0" w:space="0" w:color="auto"/>
            <w:bottom w:val="none" w:sz="0" w:space="0" w:color="auto"/>
            <w:right w:val="none" w:sz="0" w:space="0" w:color="auto"/>
          </w:divBdr>
        </w:div>
        <w:div w:id="2103842618">
          <w:marLeft w:val="480"/>
          <w:marRight w:val="0"/>
          <w:marTop w:val="0"/>
          <w:marBottom w:val="0"/>
          <w:divBdr>
            <w:top w:val="none" w:sz="0" w:space="0" w:color="auto"/>
            <w:left w:val="none" w:sz="0" w:space="0" w:color="auto"/>
            <w:bottom w:val="none" w:sz="0" w:space="0" w:color="auto"/>
            <w:right w:val="none" w:sz="0" w:space="0" w:color="auto"/>
          </w:divBdr>
        </w:div>
        <w:div w:id="360397290">
          <w:marLeft w:val="480"/>
          <w:marRight w:val="0"/>
          <w:marTop w:val="0"/>
          <w:marBottom w:val="0"/>
          <w:divBdr>
            <w:top w:val="none" w:sz="0" w:space="0" w:color="auto"/>
            <w:left w:val="none" w:sz="0" w:space="0" w:color="auto"/>
            <w:bottom w:val="none" w:sz="0" w:space="0" w:color="auto"/>
            <w:right w:val="none" w:sz="0" w:space="0" w:color="auto"/>
          </w:divBdr>
        </w:div>
        <w:div w:id="1483355441">
          <w:marLeft w:val="480"/>
          <w:marRight w:val="0"/>
          <w:marTop w:val="0"/>
          <w:marBottom w:val="0"/>
          <w:divBdr>
            <w:top w:val="none" w:sz="0" w:space="0" w:color="auto"/>
            <w:left w:val="none" w:sz="0" w:space="0" w:color="auto"/>
            <w:bottom w:val="none" w:sz="0" w:space="0" w:color="auto"/>
            <w:right w:val="none" w:sz="0" w:space="0" w:color="auto"/>
          </w:divBdr>
        </w:div>
        <w:div w:id="1112898814">
          <w:marLeft w:val="480"/>
          <w:marRight w:val="0"/>
          <w:marTop w:val="0"/>
          <w:marBottom w:val="0"/>
          <w:divBdr>
            <w:top w:val="none" w:sz="0" w:space="0" w:color="auto"/>
            <w:left w:val="none" w:sz="0" w:space="0" w:color="auto"/>
            <w:bottom w:val="none" w:sz="0" w:space="0" w:color="auto"/>
            <w:right w:val="none" w:sz="0" w:space="0" w:color="auto"/>
          </w:divBdr>
        </w:div>
        <w:div w:id="1031615178">
          <w:marLeft w:val="480"/>
          <w:marRight w:val="0"/>
          <w:marTop w:val="0"/>
          <w:marBottom w:val="0"/>
          <w:divBdr>
            <w:top w:val="none" w:sz="0" w:space="0" w:color="auto"/>
            <w:left w:val="none" w:sz="0" w:space="0" w:color="auto"/>
            <w:bottom w:val="none" w:sz="0" w:space="0" w:color="auto"/>
            <w:right w:val="none" w:sz="0" w:space="0" w:color="auto"/>
          </w:divBdr>
        </w:div>
        <w:div w:id="292950648">
          <w:marLeft w:val="480"/>
          <w:marRight w:val="0"/>
          <w:marTop w:val="0"/>
          <w:marBottom w:val="0"/>
          <w:divBdr>
            <w:top w:val="none" w:sz="0" w:space="0" w:color="auto"/>
            <w:left w:val="none" w:sz="0" w:space="0" w:color="auto"/>
            <w:bottom w:val="none" w:sz="0" w:space="0" w:color="auto"/>
            <w:right w:val="none" w:sz="0" w:space="0" w:color="auto"/>
          </w:divBdr>
        </w:div>
        <w:div w:id="504368775">
          <w:marLeft w:val="480"/>
          <w:marRight w:val="0"/>
          <w:marTop w:val="0"/>
          <w:marBottom w:val="0"/>
          <w:divBdr>
            <w:top w:val="none" w:sz="0" w:space="0" w:color="auto"/>
            <w:left w:val="none" w:sz="0" w:space="0" w:color="auto"/>
            <w:bottom w:val="none" w:sz="0" w:space="0" w:color="auto"/>
            <w:right w:val="none" w:sz="0" w:space="0" w:color="auto"/>
          </w:divBdr>
        </w:div>
        <w:div w:id="1868981614">
          <w:marLeft w:val="480"/>
          <w:marRight w:val="0"/>
          <w:marTop w:val="0"/>
          <w:marBottom w:val="0"/>
          <w:divBdr>
            <w:top w:val="none" w:sz="0" w:space="0" w:color="auto"/>
            <w:left w:val="none" w:sz="0" w:space="0" w:color="auto"/>
            <w:bottom w:val="none" w:sz="0" w:space="0" w:color="auto"/>
            <w:right w:val="none" w:sz="0" w:space="0" w:color="auto"/>
          </w:divBdr>
        </w:div>
        <w:div w:id="1505170846">
          <w:marLeft w:val="480"/>
          <w:marRight w:val="0"/>
          <w:marTop w:val="0"/>
          <w:marBottom w:val="0"/>
          <w:divBdr>
            <w:top w:val="none" w:sz="0" w:space="0" w:color="auto"/>
            <w:left w:val="none" w:sz="0" w:space="0" w:color="auto"/>
            <w:bottom w:val="none" w:sz="0" w:space="0" w:color="auto"/>
            <w:right w:val="none" w:sz="0" w:space="0" w:color="auto"/>
          </w:divBdr>
        </w:div>
        <w:div w:id="1501234562">
          <w:marLeft w:val="480"/>
          <w:marRight w:val="0"/>
          <w:marTop w:val="0"/>
          <w:marBottom w:val="0"/>
          <w:divBdr>
            <w:top w:val="none" w:sz="0" w:space="0" w:color="auto"/>
            <w:left w:val="none" w:sz="0" w:space="0" w:color="auto"/>
            <w:bottom w:val="none" w:sz="0" w:space="0" w:color="auto"/>
            <w:right w:val="none" w:sz="0" w:space="0" w:color="auto"/>
          </w:divBdr>
        </w:div>
        <w:div w:id="1241865344">
          <w:marLeft w:val="480"/>
          <w:marRight w:val="0"/>
          <w:marTop w:val="0"/>
          <w:marBottom w:val="0"/>
          <w:divBdr>
            <w:top w:val="none" w:sz="0" w:space="0" w:color="auto"/>
            <w:left w:val="none" w:sz="0" w:space="0" w:color="auto"/>
            <w:bottom w:val="none" w:sz="0" w:space="0" w:color="auto"/>
            <w:right w:val="none" w:sz="0" w:space="0" w:color="auto"/>
          </w:divBdr>
        </w:div>
        <w:div w:id="991448589">
          <w:marLeft w:val="480"/>
          <w:marRight w:val="0"/>
          <w:marTop w:val="0"/>
          <w:marBottom w:val="0"/>
          <w:divBdr>
            <w:top w:val="none" w:sz="0" w:space="0" w:color="auto"/>
            <w:left w:val="none" w:sz="0" w:space="0" w:color="auto"/>
            <w:bottom w:val="none" w:sz="0" w:space="0" w:color="auto"/>
            <w:right w:val="none" w:sz="0" w:space="0" w:color="auto"/>
          </w:divBdr>
        </w:div>
        <w:div w:id="1981613747">
          <w:marLeft w:val="480"/>
          <w:marRight w:val="0"/>
          <w:marTop w:val="0"/>
          <w:marBottom w:val="0"/>
          <w:divBdr>
            <w:top w:val="none" w:sz="0" w:space="0" w:color="auto"/>
            <w:left w:val="none" w:sz="0" w:space="0" w:color="auto"/>
            <w:bottom w:val="none" w:sz="0" w:space="0" w:color="auto"/>
            <w:right w:val="none" w:sz="0" w:space="0" w:color="auto"/>
          </w:divBdr>
        </w:div>
        <w:div w:id="101192652">
          <w:marLeft w:val="480"/>
          <w:marRight w:val="0"/>
          <w:marTop w:val="0"/>
          <w:marBottom w:val="0"/>
          <w:divBdr>
            <w:top w:val="none" w:sz="0" w:space="0" w:color="auto"/>
            <w:left w:val="none" w:sz="0" w:space="0" w:color="auto"/>
            <w:bottom w:val="none" w:sz="0" w:space="0" w:color="auto"/>
            <w:right w:val="none" w:sz="0" w:space="0" w:color="auto"/>
          </w:divBdr>
        </w:div>
        <w:div w:id="53703527">
          <w:marLeft w:val="480"/>
          <w:marRight w:val="0"/>
          <w:marTop w:val="0"/>
          <w:marBottom w:val="0"/>
          <w:divBdr>
            <w:top w:val="none" w:sz="0" w:space="0" w:color="auto"/>
            <w:left w:val="none" w:sz="0" w:space="0" w:color="auto"/>
            <w:bottom w:val="none" w:sz="0" w:space="0" w:color="auto"/>
            <w:right w:val="none" w:sz="0" w:space="0" w:color="auto"/>
          </w:divBdr>
        </w:div>
        <w:div w:id="1905867017">
          <w:marLeft w:val="480"/>
          <w:marRight w:val="0"/>
          <w:marTop w:val="0"/>
          <w:marBottom w:val="0"/>
          <w:divBdr>
            <w:top w:val="none" w:sz="0" w:space="0" w:color="auto"/>
            <w:left w:val="none" w:sz="0" w:space="0" w:color="auto"/>
            <w:bottom w:val="none" w:sz="0" w:space="0" w:color="auto"/>
            <w:right w:val="none" w:sz="0" w:space="0" w:color="auto"/>
          </w:divBdr>
        </w:div>
        <w:div w:id="563563693">
          <w:marLeft w:val="480"/>
          <w:marRight w:val="0"/>
          <w:marTop w:val="0"/>
          <w:marBottom w:val="0"/>
          <w:divBdr>
            <w:top w:val="none" w:sz="0" w:space="0" w:color="auto"/>
            <w:left w:val="none" w:sz="0" w:space="0" w:color="auto"/>
            <w:bottom w:val="none" w:sz="0" w:space="0" w:color="auto"/>
            <w:right w:val="none" w:sz="0" w:space="0" w:color="auto"/>
          </w:divBdr>
        </w:div>
        <w:div w:id="742675749">
          <w:marLeft w:val="480"/>
          <w:marRight w:val="0"/>
          <w:marTop w:val="0"/>
          <w:marBottom w:val="0"/>
          <w:divBdr>
            <w:top w:val="none" w:sz="0" w:space="0" w:color="auto"/>
            <w:left w:val="none" w:sz="0" w:space="0" w:color="auto"/>
            <w:bottom w:val="none" w:sz="0" w:space="0" w:color="auto"/>
            <w:right w:val="none" w:sz="0" w:space="0" w:color="auto"/>
          </w:divBdr>
        </w:div>
        <w:div w:id="401409317">
          <w:marLeft w:val="480"/>
          <w:marRight w:val="0"/>
          <w:marTop w:val="0"/>
          <w:marBottom w:val="0"/>
          <w:divBdr>
            <w:top w:val="none" w:sz="0" w:space="0" w:color="auto"/>
            <w:left w:val="none" w:sz="0" w:space="0" w:color="auto"/>
            <w:bottom w:val="none" w:sz="0" w:space="0" w:color="auto"/>
            <w:right w:val="none" w:sz="0" w:space="0" w:color="auto"/>
          </w:divBdr>
        </w:div>
        <w:div w:id="1429276621">
          <w:marLeft w:val="480"/>
          <w:marRight w:val="0"/>
          <w:marTop w:val="0"/>
          <w:marBottom w:val="0"/>
          <w:divBdr>
            <w:top w:val="none" w:sz="0" w:space="0" w:color="auto"/>
            <w:left w:val="none" w:sz="0" w:space="0" w:color="auto"/>
            <w:bottom w:val="none" w:sz="0" w:space="0" w:color="auto"/>
            <w:right w:val="none" w:sz="0" w:space="0" w:color="auto"/>
          </w:divBdr>
        </w:div>
        <w:div w:id="1097091321">
          <w:marLeft w:val="480"/>
          <w:marRight w:val="0"/>
          <w:marTop w:val="0"/>
          <w:marBottom w:val="0"/>
          <w:divBdr>
            <w:top w:val="none" w:sz="0" w:space="0" w:color="auto"/>
            <w:left w:val="none" w:sz="0" w:space="0" w:color="auto"/>
            <w:bottom w:val="none" w:sz="0" w:space="0" w:color="auto"/>
            <w:right w:val="none" w:sz="0" w:space="0" w:color="auto"/>
          </w:divBdr>
        </w:div>
        <w:div w:id="268974257">
          <w:marLeft w:val="480"/>
          <w:marRight w:val="0"/>
          <w:marTop w:val="0"/>
          <w:marBottom w:val="0"/>
          <w:divBdr>
            <w:top w:val="none" w:sz="0" w:space="0" w:color="auto"/>
            <w:left w:val="none" w:sz="0" w:space="0" w:color="auto"/>
            <w:bottom w:val="none" w:sz="0" w:space="0" w:color="auto"/>
            <w:right w:val="none" w:sz="0" w:space="0" w:color="auto"/>
          </w:divBdr>
        </w:div>
        <w:div w:id="2065375371">
          <w:marLeft w:val="480"/>
          <w:marRight w:val="0"/>
          <w:marTop w:val="0"/>
          <w:marBottom w:val="0"/>
          <w:divBdr>
            <w:top w:val="none" w:sz="0" w:space="0" w:color="auto"/>
            <w:left w:val="none" w:sz="0" w:space="0" w:color="auto"/>
            <w:bottom w:val="none" w:sz="0" w:space="0" w:color="auto"/>
            <w:right w:val="none" w:sz="0" w:space="0" w:color="auto"/>
          </w:divBdr>
        </w:div>
        <w:div w:id="2106411869">
          <w:marLeft w:val="480"/>
          <w:marRight w:val="0"/>
          <w:marTop w:val="0"/>
          <w:marBottom w:val="0"/>
          <w:divBdr>
            <w:top w:val="none" w:sz="0" w:space="0" w:color="auto"/>
            <w:left w:val="none" w:sz="0" w:space="0" w:color="auto"/>
            <w:bottom w:val="none" w:sz="0" w:space="0" w:color="auto"/>
            <w:right w:val="none" w:sz="0" w:space="0" w:color="auto"/>
          </w:divBdr>
        </w:div>
        <w:div w:id="1598827410">
          <w:marLeft w:val="480"/>
          <w:marRight w:val="0"/>
          <w:marTop w:val="0"/>
          <w:marBottom w:val="0"/>
          <w:divBdr>
            <w:top w:val="none" w:sz="0" w:space="0" w:color="auto"/>
            <w:left w:val="none" w:sz="0" w:space="0" w:color="auto"/>
            <w:bottom w:val="none" w:sz="0" w:space="0" w:color="auto"/>
            <w:right w:val="none" w:sz="0" w:space="0" w:color="auto"/>
          </w:divBdr>
        </w:div>
        <w:div w:id="202905544">
          <w:marLeft w:val="480"/>
          <w:marRight w:val="0"/>
          <w:marTop w:val="0"/>
          <w:marBottom w:val="0"/>
          <w:divBdr>
            <w:top w:val="none" w:sz="0" w:space="0" w:color="auto"/>
            <w:left w:val="none" w:sz="0" w:space="0" w:color="auto"/>
            <w:bottom w:val="none" w:sz="0" w:space="0" w:color="auto"/>
            <w:right w:val="none" w:sz="0" w:space="0" w:color="auto"/>
          </w:divBdr>
        </w:div>
        <w:div w:id="1598903474">
          <w:marLeft w:val="480"/>
          <w:marRight w:val="0"/>
          <w:marTop w:val="0"/>
          <w:marBottom w:val="0"/>
          <w:divBdr>
            <w:top w:val="none" w:sz="0" w:space="0" w:color="auto"/>
            <w:left w:val="none" w:sz="0" w:space="0" w:color="auto"/>
            <w:bottom w:val="none" w:sz="0" w:space="0" w:color="auto"/>
            <w:right w:val="none" w:sz="0" w:space="0" w:color="auto"/>
          </w:divBdr>
        </w:div>
        <w:div w:id="1224291640">
          <w:marLeft w:val="480"/>
          <w:marRight w:val="0"/>
          <w:marTop w:val="0"/>
          <w:marBottom w:val="0"/>
          <w:divBdr>
            <w:top w:val="none" w:sz="0" w:space="0" w:color="auto"/>
            <w:left w:val="none" w:sz="0" w:space="0" w:color="auto"/>
            <w:bottom w:val="none" w:sz="0" w:space="0" w:color="auto"/>
            <w:right w:val="none" w:sz="0" w:space="0" w:color="auto"/>
          </w:divBdr>
        </w:div>
        <w:div w:id="755320784">
          <w:marLeft w:val="480"/>
          <w:marRight w:val="0"/>
          <w:marTop w:val="0"/>
          <w:marBottom w:val="0"/>
          <w:divBdr>
            <w:top w:val="none" w:sz="0" w:space="0" w:color="auto"/>
            <w:left w:val="none" w:sz="0" w:space="0" w:color="auto"/>
            <w:bottom w:val="none" w:sz="0" w:space="0" w:color="auto"/>
            <w:right w:val="none" w:sz="0" w:space="0" w:color="auto"/>
          </w:divBdr>
        </w:div>
        <w:div w:id="393506053">
          <w:marLeft w:val="480"/>
          <w:marRight w:val="0"/>
          <w:marTop w:val="0"/>
          <w:marBottom w:val="0"/>
          <w:divBdr>
            <w:top w:val="none" w:sz="0" w:space="0" w:color="auto"/>
            <w:left w:val="none" w:sz="0" w:space="0" w:color="auto"/>
            <w:bottom w:val="none" w:sz="0" w:space="0" w:color="auto"/>
            <w:right w:val="none" w:sz="0" w:space="0" w:color="auto"/>
          </w:divBdr>
        </w:div>
        <w:div w:id="158619070">
          <w:marLeft w:val="480"/>
          <w:marRight w:val="0"/>
          <w:marTop w:val="0"/>
          <w:marBottom w:val="0"/>
          <w:divBdr>
            <w:top w:val="none" w:sz="0" w:space="0" w:color="auto"/>
            <w:left w:val="none" w:sz="0" w:space="0" w:color="auto"/>
            <w:bottom w:val="none" w:sz="0" w:space="0" w:color="auto"/>
            <w:right w:val="none" w:sz="0" w:space="0" w:color="auto"/>
          </w:divBdr>
        </w:div>
        <w:div w:id="1889106466">
          <w:marLeft w:val="480"/>
          <w:marRight w:val="0"/>
          <w:marTop w:val="0"/>
          <w:marBottom w:val="0"/>
          <w:divBdr>
            <w:top w:val="none" w:sz="0" w:space="0" w:color="auto"/>
            <w:left w:val="none" w:sz="0" w:space="0" w:color="auto"/>
            <w:bottom w:val="none" w:sz="0" w:space="0" w:color="auto"/>
            <w:right w:val="none" w:sz="0" w:space="0" w:color="auto"/>
          </w:divBdr>
        </w:div>
        <w:div w:id="593560220">
          <w:marLeft w:val="480"/>
          <w:marRight w:val="0"/>
          <w:marTop w:val="0"/>
          <w:marBottom w:val="0"/>
          <w:divBdr>
            <w:top w:val="none" w:sz="0" w:space="0" w:color="auto"/>
            <w:left w:val="none" w:sz="0" w:space="0" w:color="auto"/>
            <w:bottom w:val="none" w:sz="0" w:space="0" w:color="auto"/>
            <w:right w:val="none" w:sz="0" w:space="0" w:color="auto"/>
          </w:divBdr>
        </w:div>
        <w:div w:id="454720821">
          <w:marLeft w:val="480"/>
          <w:marRight w:val="0"/>
          <w:marTop w:val="0"/>
          <w:marBottom w:val="0"/>
          <w:divBdr>
            <w:top w:val="none" w:sz="0" w:space="0" w:color="auto"/>
            <w:left w:val="none" w:sz="0" w:space="0" w:color="auto"/>
            <w:bottom w:val="none" w:sz="0" w:space="0" w:color="auto"/>
            <w:right w:val="none" w:sz="0" w:space="0" w:color="auto"/>
          </w:divBdr>
        </w:div>
        <w:div w:id="2025545082">
          <w:marLeft w:val="480"/>
          <w:marRight w:val="0"/>
          <w:marTop w:val="0"/>
          <w:marBottom w:val="0"/>
          <w:divBdr>
            <w:top w:val="none" w:sz="0" w:space="0" w:color="auto"/>
            <w:left w:val="none" w:sz="0" w:space="0" w:color="auto"/>
            <w:bottom w:val="none" w:sz="0" w:space="0" w:color="auto"/>
            <w:right w:val="none" w:sz="0" w:space="0" w:color="auto"/>
          </w:divBdr>
        </w:div>
        <w:div w:id="1081220850">
          <w:marLeft w:val="480"/>
          <w:marRight w:val="0"/>
          <w:marTop w:val="0"/>
          <w:marBottom w:val="0"/>
          <w:divBdr>
            <w:top w:val="none" w:sz="0" w:space="0" w:color="auto"/>
            <w:left w:val="none" w:sz="0" w:space="0" w:color="auto"/>
            <w:bottom w:val="none" w:sz="0" w:space="0" w:color="auto"/>
            <w:right w:val="none" w:sz="0" w:space="0" w:color="auto"/>
          </w:divBdr>
        </w:div>
        <w:div w:id="1080908246">
          <w:marLeft w:val="480"/>
          <w:marRight w:val="0"/>
          <w:marTop w:val="0"/>
          <w:marBottom w:val="0"/>
          <w:divBdr>
            <w:top w:val="none" w:sz="0" w:space="0" w:color="auto"/>
            <w:left w:val="none" w:sz="0" w:space="0" w:color="auto"/>
            <w:bottom w:val="none" w:sz="0" w:space="0" w:color="auto"/>
            <w:right w:val="none" w:sz="0" w:space="0" w:color="auto"/>
          </w:divBdr>
        </w:div>
        <w:div w:id="265816012">
          <w:marLeft w:val="480"/>
          <w:marRight w:val="0"/>
          <w:marTop w:val="0"/>
          <w:marBottom w:val="0"/>
          <w:divBdr>
            <w:top w:val="none" w:sz="0" w:space="0" w:color="auto"/>
            <w:left w:val="none" w:sz="0" w:space="0" w:color="auto"/>
            <w:bottom w:val="none" w:sz="0" w:space="0" w:color="auto"/>
            <w:right w:val="none" w:sz="0" w:space="0" w:color="auto"/>
          </w:divBdr>
        </w:div>
        <w:div w:id="768740376">
          <w:marLeft w:val="480"/>
          <w:marRight w:val="0"/>
          <w:marTop w:val="0"/>
          <w:marBottom w:val="0"/>
          <w:divBdr>
            <w:top w:val="none" w:sz="0" w:space="0" w:color="auto"/>
            <w:left w:val="none" w:sz="0" w:space="0" w:color="auto"/>
            <w:bottom w:val="none" w:sz="0" w:space="0" w:color="auto"/>
            <w:right w:val="none" w:sz="0" w:space="0" w:color="auto"/>
          </w:divBdr>
        </w:div>
        <w:div w:id="2021926864">
          <w:marLeft w:val="480"/>
          <w:marRight w:val="0"/>
          <w:marTop w:val="0"/>
          <w:marBottom w:val="0"/>
          <w:divBdr>
            <w:top w:val="none" w:sz="0" w:space="0" w:color="auto"/>
            <w:left w:val="none" w:sz="0" w:space="0" w:color="auto"/>
            <w:bottom w:val="none" w:sz="0" w:space="0" w:color="auto"/>
            <w:right w:val="none" w:sz="0" w:space="0" w:color="auto"/>
          </w:divBdr>
        </w:div>
        <w:div w:id="1711104222">
          <w:marLeft w:val="480"/>
          <w:marRight w:val="0"/>
          <w:marTop w:val="0"/>
          <w:marBottom w:val="0"/>
          <w:divBdr>
            <w:top w:val="none" w:sz="0" w:space="0" w:color="auto"/>
            <w:left w:val="none" w:sz="0" w:space="0" w:color="auto"/>
            <w:bottom w:val="none" w:sz="0" w:space="0" w:color="auto"/>
            <w:right w:val="none" w:sz="0" w:space="0" w:color="auto"/>
          </w:divBdr>
        </w:div>
        <w:div w:id="1225994716">
          <w:marLeft w:val="480"/>
          <w:marRight w:val="0"/>
          <w:marTop w:val="0"/>
          <w:marBottom w:val="0"/>
          <w:divBdr>
            <w:top w:val="none" w:sz="0" w:space="0" w:color="auto"/>
            <w:left w:val="none" w:sz="0" w:space="0" w:color="auto"/>
            <w:bottom w:val="none" w:sz="0" w:space="0" w:color="auto"/>
            <w:right w:val="none" w:sz="0" w:space="0" w:color="auto"/>
          </w:divBdr>
        </w:div>
        <w:div w:id="1232959052">
          <w:marLeft w:val="480"/>
          <w:marRight w:val="0"/>
          <w:marTop w:val="0"/>
          <w:marBottom w:val="0"/>
          <w:divBdr>
            <w:top w:val="none" w:sz="0" w:space="0" w:color="auto"/>
            <w:left w:val="none" w:sz="0" w:space="0" w:color="auto"/>
            <w:bottom w:val="none" w:sz="0" w:space="0" w:color="auto"/>
            <w:right w:val="none" w:sz="0" w:space="0" w:color="auto"/>
          </w:divBdr>
        </w:div>
        <w:div w:id="2027176008">
          <w:marLeft w:val="480"/>
          <w:marRight w:val="0"/>
          <w:marTop w:val="0"/>
          <w:marBottom w:val="0"/>
          <w:divBdr>
            <w:top w:val="none" w:sz="0" w:space="0" w:color="auto"/>
            <w:left w:val="none" w:sz="0" w:space="0" w:color="auto"/>
            <w:bottom w:val="none" w:sz="0" w:space="0" w:color="auto"/>
            <w:right w:val="none" w:sz="0" w:space="0" w:color="auto"/>
          </w:divBdr>
        </w:div>
        <w:div w:id="921452704">
          <w:marLeft w:val="480"/>
          <w:marRight w:val="0"/>
          <w:marTop w:val="0"/>
          <w:marBottom w:val="0"/>
          <w:divBdr>
            <w:top w:val="none" w:sz="0" w:space="0" w:color="auto"/>
            <w:left w:val="none" w:sz="0" w:space="0" w:color="auto"/>
            <w:bottom w:val="none" w:sz="0" w:space="0" w:color="auto"/>
            <w:right w:val="none" w:sz="0" w:space="0" w:color="auto"/>
          </w:divBdr>
        </w:div>
        <w:div w:id="1166243373">
          <w:marLeft w:val="480"/>
          <w:marRight w:val="0"/>
          <w:marTop w:val="0"/>
          <w:marBottom w:val="0"/>
          <w:divBdr>
            <w:top w:val="none" w:sz="0" w:space="0" w:color="auto"/>
            <w:left w:val="none" w:sz="0" w:space="0" w:color="auto"/>
            <w:bottom w:val="none" w:sz="0" w:space="0" w:color="auto"/>
            <w:right w:val="none" w:sz="0" w:space="0" w:color="auto"/>
          </w:divBdr>
        </w:div>
        <w:div w:id="948968390">
          <w:marLeft w:val="480"/>
          <w:marRight w:val="0"/>
          <w:marTop w:val="0"/>
          <w:marBottom w:val="0"/>
          <w:divBdr>
            <w:top w:val="none" w:sz="0" w:space="0" w:color="auto"/>
            <w:left w:val="none" w:sz="0" w:space="0" w:color="auto"/>
            <w:bottom w:val="none" w:sz="0" w:space="0" w:color="auto"/>
            <w:right w:val="none" w:sz="0" w:space="0" w:color="auto"/>
          </w:divBdr>
        </w:div>
        <w:div w:id="432014313">
          <w:marLeft w:val="480"/>
          <w:marRight w:val="0"/>
          <w:marTop w:val="0"/>
          <w:marBottom w:val="0"/>
          <w:divBdr>
            <w:top w:val="none" w:sz="0" w:space="0" w:color="auto"/>
            <w:left w:val="none" w:sz="0" w:space="0" w:color="auto"/>
            <w:bottom w:val="none" w:sz="0" w:space="0" w:color="auto"/>
            <w:right w:val="none" w:sz="0" w:space="0" w:color="auto"/>
          </w:divBdr>
        </w:div>
        <w:div w:id="10110288">
          <w:marLeft w:val="480"/>
          <w:marRight w:val="0"/>
          <w:marTop w:val="0"/>
          <w:marBottom w:val="0"/>
          <w:divBdr>
            <w:top w:val="none" w:sz="0" w:space="0" w:color="auto"/>
            <w:left w:val="none" w:sz="0" w:space="0" w:color="auto"/>
            <w:bottom w:val="none" w:sz="0" w:space="0" w:color="auto"/>
            <w:right w:val="none" w:sz="0" w:space="0" w:color="auto"/>
          </w:divBdr>
        </w:div>
        <w:div w:id="427310366">
          <w:marLeft w:val="480"/>
          <w:marRight w:val="0"/>
          <w:marTop w:val="0"/>
          <w:marBottom w:val="0"/>
          <w:divBdr>
            <w:top w:val="none" w:sz="0" w:space="0" w:color="auto"/>
            <w:left w:val="none" w:sz="0" w:space="0" w:color="auto"/>
            <w:bottom w:val="none" w:sz="0" w:space="0" w:color="auto"/>
            <w:right w:val="none" w:sz="0" w:space="0" w:color="auto"/>
          </w:divBdr>
        </w:div>
        <w:div w:id="1031685804">
          <w:marLeft w:val="480"/>
          <w:marRight w:val="0"/>
          <w:marTop w:val="0"/>
          <w:marBottom w:val="0"/>
          <w:divBdr>
            <w:top w:val="none" w:sz="0" w:space="0" w:color="auto"/>
            <w:left w:val="none" w:sz="0" w:space="0" w:color="auto"/>
            <w:bottom w:val="none" w:sz="0" w:space="0" w:color="auto"/>
            <w:right w:val="none" w:sz="0" w:space="0" w:color="auto"/>
          </w:divBdr>
        </w:div>
        <w:div w:id="1238129768">
          <w:marLeft w:val="480"/>
          <w:marRight w:val="0"/>
          <w:marTop w:val="0"/>
          <w:marBottom w:val="0"/>
          <w:divBdr>
            <w:top w:val="none" w:sz="0" w:space="0" w:color="auto"/>
            <w:left w:val="none" w:sz="0" w:space="0" w:color="auto"/>
            <w:bottom w:val="none" w:sz="0" w:space="0" w:color="auto"/>
            <w:right w:val="none" w:sz="0" w:space="0" w:color="auto"/>
          </w:divBdr>
        </w:div>
        <w:div w:id="772825096">
          <w:marLeft w:val="480"/>
          <w:marRight w:val="0"/>
          <w:marTop w:val="0"/>
          <w:marBottom w:val="0"/>
          <w:divBdr>
            <w:top w:val="none" w:sz="0" w:space="0" w:color="auto"/>
            <w:left w:val="none" w:sz="0" w:space="0" w:color="auto"/>
            <w:bottom w:val="none" w:sz="0" w:space="0" w:color="auto"/>
            <w:right w:val="none" w:sz="0" w:space="0" w:color="auto"/>
          </w:divBdr>
        </w:div>
        <w:div w:id="1025406073">
          <w:marLeft w:val="480"/>
          <w:marRight w:val="0"/>
          <w:marTop w:val="0"/>
          <w:marBottom w:val="0"/>
          <w:divBdr>
            <w:top w:val="none" w:sz="0" w:space="0" w:color="auto"/>
            <w:left w:val="none" w:sz="0" w:space="0" w:color="auto"/>
            <w:bottom w:val="none" w:sz="0" w:space="0" w:color="auto"/>
            <w:right w:val="none" w:sz="0" w:space="0" w:color="auto"/>
          </w:divBdr>
        </w:div>
        <w:div w:id="1979384110">
          <w:marLeft w:val="480"/>
          <w:marRight w:val="0"/>
          <w:marTop w:val="0"/>
          <w:marBottom w:val="0"/>
          <w:divBdr>
            <w:top w:val="none" w:sz="0" w:space="0" w:color="auto"/>
            <w:left w:val="none" w:sz="0" w:space="0" w:color="auto"/>
            <w:bottom w:val="none" w:sz="0" w:space="0" w:color="auto"/>
            <w:right w:val="none" w:sz="0" w:space="0" w:color="auto"/>
          </w:divBdr>
        </w:div>
        <w:div w:id="1561016524">
          <w:marLeft w:val="480"/>
          <w:marRight w:val="0"/>
          <w:marTop w:val="0"/>
          <w:marBottom w:val="0"/>
          <w:divBdr>
            <w:top w:val="none" w:sz="0" w:space="0" w:color="auto"/>
            <w:left w:val="none" w:sz="0" w:space="0" w:color="auto"/>
            <w:bottom w:val="none" w:sz="0" w:space="0" w:color="auto"/>
            <w:right w:val="none" w:sz="0" w:space="0" w:color="auto"/>
          </w:divBdr>
        </w:div>
        <w:div w:id="2065328620">
          <w:marLeft w:val="480"/>
          <w:marRight w:val="0"/>
          <w:marTop w:val="0"/>
          <w:marBottom w:val="0"/>
          <w:divBdr>
            <w:top w:val="none" w:sz="0" w:space="0" w:color="auto"/>
            <w:left w:val="none" w:sz="0" w:space="0" w:color="auto"/>
            <w:bottom w:val="none" w:sz="0" w:space="0" w:color="auto"/>
            <w:right w:val="none" w:sz="0" w:space="0" w:color="auto"/>
          </w:divBdr>
        </w:div>
        <w:div w:id="851802347">
          <w:marLeft w:val="480"/>
          <w:marRight w:val="0"/>
          <w:marTop w:val="0"/>
          <w:marBottom w:val="0"/>
          <w:divBdr>
            <w:top w:val="none" w:sz="0" w:space="0" w:color="auto"/>
            <w:left w:val="none" w:sz="0" w:space="0" w:color="auto"/>
            <w:bottom w:val="none" w:sz="0" w:space="0" w:color="auto"/>
            <w:right w:val="none" w:sz="0" w:space="0" w:color="auto"/>
          </w:divBdr>
        </w:div>
        <w:div w:id="1935282957">
          <w:marLeft w:val="480"/>
          <w:marRight w:val="0"/>
          <w:marTop w:val="0"/>
          <w:marBottom w:val="0"/>
          <w:divBdr>
            <w:top w:val="none" w:sz="0" w:space="0" w:color="auto"/>
            <w:left w:val="none" w:sz="0" w:space="0" w:color="auto"/>
            <w:bottom w:val="none" w:sz="0" w:space="0" w:color="auto"/>
            <w:right w:val="none" w:sz="0" w:space="0" w:color="auto"/>
          </w:divBdr>
        </w:div>
        <w:div w:id="2045711074">
          <w:marLeft w:val="480"/>
          <w:marRight w:val="0"/>
          <w:marTop w:val="0"/>
          <w:marBottom w:val="0"/>
          <w:divBdr>
            <w:top w:val="none" w:sz="0" w:space="0" w:color="auto"/>
            <w:left w:val="none" w:sz="0" w:space="0" w:color="auto"/>
            <w:bottom w:val="none" w:sz="0" w:space="0" w:color="auto"/>
            <w:right w:val="none" w:sz="0" w:space="0" w:color="auto"/>
          </w:divBdr>
        </w:div>
        <w:div w:id="2086493662">
          <w:marLeft w:val="480"/>
          <w:marRight w:val="0"/>
          <w:marTop w:val="0"/>
          <w:marBottom w:val="0"/>
          <w:divBdr>
            <w:top w:val="none" w:sz="0" w:space="0" w:color="auto"/>
            <w:left w:val="none" w:sz="0" w:space="0" w:color="auto"/>
            <w:bottom w:val="none" w:sz="0" w:space="0" w:color="auto"/>
            <w:right w:val="none" w:sz="0" w:space="0" w:color="auto"/>
          </w:divBdr>
        </w:div>
        <w:div w:id="809588735">
          <w:marLeft w:val="480"/>
          <w:marRight w:val="0"/>
          <w:marTop w:val="0"/>
          <w:marBottom w:val="0"/>
          <w:divBdr>
            <w:top w:val="none" w:sz="0" w:space="0" w:color="auto"/>
            <w:left w:val="none" w:sz="0" w:space="0" w:color="auto"/>
            <w:bottom w:val="none" w:sz="0" w:space="0" w:color="auto"/>
            <w:right w:val="none" w:sz="0" w:space="0" w:color="auto"/>
          </w:divBdr>
        </w:div>
        <w:div w:id="2047411178">
          <w:marLeft w:val="480"/>
          <w:marRight w:val="0"/>
          <w:marTop w:val="0"/>
          <w:marBottom w:val="0"/>
          <w:divBdr>
            <w:top w:val="none" w:sz="0" w:space="0" w:color="auto"/>
            <w:left w:val="none" w:sz="0" w:space="0" w:color="auto"/>
            <w:bottom w:val="none" w:sz="0" w:space="0" w:color="auto"/>
            <w:right w:val="none" w:sz="0" w:space="0" w:color="auto"/>
          </w:divBdr>
        </w:div>
        <w:div w:id="716858975">
          <w:marLeft w:val="480"/>
          <w:marRight w:val="0"/>
          <w:marTop w:val="0"/>
          <w:marBottom w:val="0"/>
          <w:divBdr>
            <w:top w:val="none" w:sz="0" w:space="0" w:color="auto"/>
            <w:left w:val="none" w:sz="0" w:space="0" w:color="auto"/>
            <w:bottom w:val="none" w:sz="0" w:space="0" w:color="auto"/>
            <w:right w:val="none" w:sz="0" w:space="0" w:color="auto"/>
          </w:divBdr>
        </w:div>
        <w:div w:id="1677725807">
          <w:marLeft w:val="480"/>
          <w:marRight w:val="0"/>
          <w:marTop w:val="0"/>
          <w:marBottom w:val="0"/>
          <w:divBdr>
            <w:top w:val="none" w:sz="0" w:space="0" w:color="auto"/>
            <w:left w:val="none" w:sz="0" w:space="0" w:color="auto"/>
            <w:bottom w:val="none" w:sz="0" w:space="0" w:color="auto"/>
            <w:right w:val="none" w:sz="0" w:space="0" w:color="auto"/>
          </w:divBdr>
        </w:div>
        <w:div w:id="1895071390">
          <w:marLeft w:val="480"/>
          <w:marRight w:val="0"/>
          <w:marTop w:val="0"/>
          <w:marBottom w:val="0"/>
          <w:divBdr>
            <w:top w:val="none" w:sz="0" w:space="0" w:color="auto"/>
            <w:left w:val="none" w:sz="0" w:space="0" w:color="auto"/>
            <w:bottom w:val="none" w:sz="0" w:space="0" w:color="auto"/>
            <w:right w:val="none" w:sz="0" w:space="0" w:color="auto"/>
          </w:divBdr>
        </w:div>
        <w:div w:id="810906044">
          <w:marLeft w:val="480"/>
          <w:marRight w:val="0"/>
          <w:marTop w:val="0"/>
          <w:marBottom w:val="0"/>
          <w:divBdr>
            <w:top w:val="none" w:sz="0" w:space="0" w:color="auto"/>
            <w:left w:val="none" w:sz="0" w:space="0" w:color="auto"/>
            <w:bottom w:val="none" w:sz="0" w:space="0" w:color="auto"/>
            <w:right w:val="none" w:sz="0" w:space="0" w:color="auto"/>
          </w:divBdr>
        </w:div>
        <w:div w:id="1703944953">
          <w:marLeft w:val="480"/>
          <w:marRight w:val="0"/>
          <w:marTop w:val="0"/>
          <w:marBottom w:val="0"/>
          <w:divBdr>
            <w:top w:val="none" w:sz="0" w:space="0" w:color="auto"/>
            <w:left w:val="none" w:sz="0" w:space="0" w:color="auto"/>
            <w:bottom w:val="none" w:sz="0" w:space="0" w:color="auto"/>
            <w:right w:val="none" w:sz="0" w:space="0" w:color="auto"/>
          </w:divBdr>
        </w:div>
        <w:div w:id="702948603">
          <w:marLeft w:val="480"/>
          <w:marRight w:val="0"/>
          <w:marTop w:val="0"/>
          <w:marBottom w:val="0"/>
          <w:divBdr>
            <w:top w:val="none" w:sz="0" w:space="0" w:color="auto"/>
            <w:left w:val="none" w:sz="0" w:space="0" w:color="auto"/>
            <w:bottom w:val="none" w:sz="0" w:space="0" w:color="auto"/>
            <w:right w:val="none" w:sz="0" w:space="0" w:color="auto"/>
          </w:divBdr>
        </w:div>
        <w:div w:id="977342826">
          <w:marLeft w:val="480"/>
          <w:marRight w:val="0"/>
          <w:marTop w:val="0"/>
          <w:marBottom w:val="0"/>
          <w:divBdr>
            <w:top w:val="none" w:sz="0" w:space="0" w:color="auto"/>
            <w:left w:val="none" w:sz="0" w:space="0" w:color="auto"/>
            <w:bottom w:val="none" w:sz="0" w:space="0" w:color="auto"/>
            <w:right w:val="none" w:sz="0" w:space="0" w:color="auto"/>
          </w:divBdr>
        </w:div>
        <w:div w:id="714550628">
          <w:marLeft w:val="480"/>
          <w:marRight w:val="0"/>
          <w:marTop w:val="0"/>
          <w:marBottom w:val="0"/>
          <w:divBdr>
            <w:top w:val="none" w:sz="0" w:space="0" w:color="auto"/>
            <w:left w:val="none" w:sz="0" w:space="0" w:color="auto"/>
            <w:bottom w:val="none" w:sz="0" w:space="0" w:color="auto"/>
            <w:right w:val="none" w:sz="0" w:space="0" w:color="auto"/>
          </w:divBdr>
        </w:div>
        <w:div w:id="1752502960">
          <w:marLeft w:val="480"/>
          <w:marRight w:val="0"/>
          <w:marTop w:val="0"/>
          <w:marBottom w:val="0"/>
          <w:divBdr>
            <w:top w:val="none" w:sz="0" w:space="0" w:color="auto"/>
            <w:left w:val="none" w:sz="0" w:space="0" w:color="auto"/>
            <w:bottom w:val="none" w:sz="0" w:space="0" w:color="auto"/>
            <w:right w:val="none" w:sz="0" w:space="0" w:color="auto"/>
          </w:divBdr>
        </w:div>
        <w:div w:id="113137087">
          <w:marLeft w:val="480"/>
          <w:marRight w:val="0"/>
          <w:marTop w:val="0"/>
          <w:marBottom w:val="0"/>
          <w:divBdr>
            <w:top w:val="none" w:sz="0" w:space="0" w:color="auto"/>
            <w:left w:val="none" w:sz="0" w:space="0" w:color="auto"/>
            <w:bottom w:val="none" w:sz="0" w:space="0" w:color="auto"/>
            <w:right w:val="none" w:sz="0" w:space="0" w:color="auto"/>
          </w:divBdr>
        </w:div>
        <w:div w:id="705445930">
          <w:marLeft w:val="480"/>
          <w:marRight w:val="0"/>
          <w:marTop w:val="0"/>
          <w:marBottom w:val="0"/>
          <w:divBdr>
            <w:top w:val="none" w:sz="0" w:space="0" w:color="auto"/>
            <w:left w:val="none" w:sz="0" w:space="0" w:color="auto"/>
            <w:bottom w:val="none" w:sz="0" w:space="0" w:color="auto"/>
            <w:right w:val="none" w:sz="0" w:space="0" w:color="auto"/>
          </w:divBdr>
        </w:div>
        <w:div w:id="476457089">
          <w:marLeft w:val="480"/>
          <w:marRight w:val="0"/>
          <w:marTop w:val="0"/>
          <w:marBottom w:val="0"/>
          <w:divBdr>
            <w:top w:val="none" w:sz="0" w:space="0" w:color="auto"/>
            <w:left w:val="none" w:sz="0" w:space="0" w:color="auto"/>
            <w:bottom w:val="none" w:sz="0" w:space="0" w:color="auto"/>
            <w:right w:val="none" w:sz="0" w:space="0" w:color="auto"/>
          </w:divBdr>
        </w:div>
        <w:div w:id="1683776915">
          <w:marLeft w:val="480"/>
          <w:marRight w:val="0"/>
          <w:marTop w:val="0"/>
          <w:marBottom w:val="0"/>
          <w:divBdr>
            <w:top w:val="none" w:sz="0" w:space="0" w:color="auto"/>
            <w:left w:val="none" w:sz="0" w:space="0" w:color="auto"/>
            <w:bottom w:val="none" w:sz="0" w:space="0" w:color="auto"/>
            <w:right w:val="none" w:sz="0" w:space="0" w:color="auto"/>
          </w:divBdr>
        </w:div>
      </w:divsChild>
    </w:div>
    <w:div w:id="1909803482">
      <w:bodyDiv w:val="1"/>
      <w:marLeft w:val="0"/>
      <w:marRight w:val="0"/>
      <w:marTop w:val="0"/>
      <w:marBottom w:val="0"/>
      <w:divBdr>
        <w:top w:val="none" w:sz="0" w:space="0" w:color="auto"/>
        <w:left w:val="none" w:sz="0" w:space="0" w:color="auto"/>
        <w:bottom w:val="none" w:sz="0" w:space="0" w:color="auto"/>
        <w:right w:val="none" w:sz="0" w:space="0" w:color="auto"/>
      </w:divBdr>
    </w:div>
    <w:div w:id="1910192841">
      <w:bodyDiv w:val="1"/>
      <w:marLeft w:val="0"/>
      <w:marRight w:val="0"/>
      <w:marTop w:val="0"/>
      <w:marBottom w:val="0"/>
      <w:divBdr>
        <w:top w:val="none" w:sz="0" w:space="0" w:color="auto"/>
        <w:left w:val="none" w:sz="0" w:space="0" w:color="auto"/>
        <w:bottom w:val="none" w:sz="0" w:space="0" w:color="auto"/>
        <w:right w:val="none" w:sz="0" w:space="0" w:color="auto"/>
      </w:divBdr>
      <w:divsChild>
        <w:div w:id="65764428">
          <w:marLeft w:val="480"/>
          <w:marRight w:val="0"/>
          <w:marTop w:val="0"/>
          <w:marBottom w:val="0"/>
          <w:divBdr>
            <w:top w:val="none" w:sz="0" w:space="0" w:color="auto"/>
            <w:left w:val="none" w:sz="0" w:space="0" w:color="auto"/>
            <w:bottom w:val="none" w:sz="0" w:space="0" w:color="auto"/>
            <w:right w:val="none" w:sz="0" w:space="0" w:color="auto"/>
          </w:divBdr>
        </w:div>
        <w:div w:id="500512113">
          <w:marLeft w:val="480"/>
          <w:marRight w:val="0"/>
          <w:marTop w:val="0"/>
          <w:marBottom w:val="0"/>
          <w:divBdr>
            <w:top w:val="none" w:sz="0" w:space="0" w:color="auto"/>
            <w:left w:val="none" w:sz="0" w:space="0" w:color="auto"/>
            <w:bottom w:val="none" w:sz="0" w:space="0" w:color="auto"/>
            <w:right w:val="none" w:sz="0" w:space="0" w:color="auto"/>
          </w:divBdr>
        </w:div>
        <w:div w:id="997878659">
          <w:marLeft w:val="480"/>
          <w:marRight w:val="0"/>
          <w:marTop w:val="0"/>
          <w:marBottom w:val="0"/>
          <w:divBdr>
            <w:top w:val="none" w:sz="0" w:space="0" w:color="auto"/>
            <w:left w:val="none" w:sz="0" w:space="0" w:color="auto"/>
            <w:bottom w:val="none" w:sz="0" w:space="0" w:color="auto"/>
            <w:right w:val="none" w:sz="0" w:space="0" w:color="auto"/>
          </w:divBdr>
        </w:div>
        <w:div w:id="520360590">
          <w:marLeft w:val="480"/>
          <w:marRight w:val="0"/>
          <w:marTop w:val="0"/>
          <w:marBottom w:val="0"/>
          <w:divBdr>
            <w:top w:val="none" w:sz="0" w:space="0" w:color="auto"/>
            <w:left w:val="none" w:sz="0" w:space="0" w:color="auto"/>
            <w:bottom w:val="none" w:sz="0" w:space="0" w:color="auto"/>
            <w:right w:val="none" w:sz="0" w:space="0" w:color="auto"/>
          </w:divBdr>
        </w:div>
        <w:div w:id="1507791432">
          <w:marLeft w:val="480"/>
          <w:marRight w:val="0"/>
          <w:marTop w:val="0"/>
          <w:marBottom w:val="0"/>
          <w:divBdr>
            <w:top w:val="none" w:sz="0" w:space="0" w:color="auto"/>
            <w:left w:val="none" w:sz="0" w:space="0" w:color="auto"/>
            <w:bottom w:val="none" w:sz="0" w:space="0" w:color="auto"/>
            <w:right w:val="none" w:sz="0" w:space="0" w:color="auto"/>
          </w:divBdr>
        </w:div>
        <w:div w:id="1823887165">
          <w:marLeft w:val="480"/>
          <w:marRight w:val="0"/>
          <w:marTop w:val="0"/>
          <w:marBottom w:val="0"/>
          <w:divBdr>
            <w:top w:val="none" w:sz="0" w:space="0" w:color="auto"/>
            <w:left w:val="none" w:sz="0" w:space="0" w:color="auto"/>
            <w:bottom w:val="none" w:sz="0" w:space="0" w:color="auto"/>
            <w:right w:val="none" w:sz="0" w:space="0" w:color="auto"/>
          </w:divBdr>
        </w:div>
        <w:div w:id="2010135856">
          <w:marLeft w:val="480"/>
          <w:marRight w:val="0"/>
          <w:marTop w:val="0"/>
          <w:marBottom w:val="0"/>
          <w:divBdr>
            <w:top w:val="none" w:sz="0" w:space="0" w:color="auto"/>
            <w:left w:val="none" w:sz="0" w:space="0" w:color="auto"/>
            <w:bottom w:val="none" w:sz="0" w:space="0" w:color="auto"/>
            <w:right w:val="none" w:sz="0" w:space="0" w:color="auto"/>
          </w:divBdr>
        </w:div>
        <w:div w:id="52244436">
          <w:marLeft w:val="480"/>
          <w:marRight w:val="0"/>
          <w:marTop w:val="0"/>
          <w:marBottom w:val="0"/>
          <w:divBdr>
            <w:top w:val="none" w:sz="0" w:space="0" w:color="auto"/>
            <w:left w:val="none" w:sz="0" w:space="0" w:color="auto"/>
            <w:bottom w:val="none" w:sz="0" w:space="0" w:color="auto"/>
            <w:right w:val="none" w:sz="0" w:space="0" w:color="auto"/>
          </w:divBdr>
        </w:div>
        <w:div w:id="1715305038">
          <w:marLeft w:val="480"/>
          <w:marRight w:val="0"/>
          <w:marTop w:val="0"/>
          <w:marBottom w:val="0"/>
          <w:divBdr>
            <w:top w:val="none" w:sz="0" w:space="0" w:color="auto"/>
            <w:left w:val="none" w:sz="0" w:space="0" w:color="auto"/>
            <w:bottom w:val="none" w:sz="0" w:space="0" w:color="auto"/>
            <w:right w:val="none" w:sz="0" w:space="0" w:color="auto"/>
          </w:divBdr>
        </w:div>
        <w:div w:id="874345076">
          <w:marLeft w:val="480"/>
          <w:marRight w:val="0"/>
          <w:marTop w:val="0"/>
          <w:marBottom w:val="0"/>
          <w:divBdr>
            <w:top w:val="none" w:sz="0" w:space="0" w:color="auto"/>
            <w:left w:val="none" w:sz="0" w:space="0" w:color="auto"/>
            <w:bottom w:val="none" w:sz="0" w:space="0" w:color="auto"/>
            <w:right w:val="none" w:sz="0" w:space="0" w:color="auto"/>
          </w:divBdr>
        </w:div>
        <w:div w:id="1852795069">
          <w:marLeft w:val="480"/>
          <w:marRight w:val="0"/>
          <w:marTop w:val="0"/>
          <w:marBottom w:val="0"/>
          <w:divBdr>
            <w:top w:val="none" w:sz="0" w:space="0" w:color="auto"/>
            <w:left w:val="none" w:sz="0" w:space="0" w:color="auto"/>
            <w:bottom w:val="none" w:sz="0" w:space="0" w:color="auto"/>
            <w:right w:val="none" w:sz="0" w:space="0" w:color="auto"/>
          </w:divBdr>
        </w:div>
        <w:div w:id="1121342681">
          <w:marLeft w:val="480"/>
          <w:marRight w:val="0"/>
          <w:marTop w:val="0"/>
          <w:marBottom w:val="0"/>
          <w:divBdr>
            <w:top w:val="none" w:sz="0" w:space="0" w:color="auto"/>
            <w:left w:val="none" w:sz="0" w:space="0" w:color="auto"/>
            <w:bottom w:val="none" w:sz="0" w:space="0" w:color="auto"/>
            <w:right w:val="none" w:sz="0" w:space="0" w:color="auto"/>
          </w:divBdr>
        </w:div>
        <w:div w:id="406731615">
          <w:marLeft w:val="480"/>
          <w:marRight w:val="0"/>
          <w:marTop w:val="0"/>
          <w:marBottom w:val="0"/>
          <w:divBdr>
            <w:top w:val="none" w:sz="0" w:space="0" w:color="auto"/>
            <w:left w:val="none" w:sz="0" w:space="0" w:color="auto"/>
            <w:bottom w:val="none" w:sz="0" w:space="0" w:color="auto"/>
            <w:right w:val="none" w:sz="0" w:space="0" w:color="auto"/>
          </w:divBdr>
        </w:div>
        <w:div w:id="1176336693">
          <w:marLeft w:val="480"/>
          <w:marRight w:val="0"/>
          <w:marTop w:val="0"/>
          <w:marBottom w:val="0"/>
          <w:divBdr>
            <w:top w:val="none" w:sz="0" w:space="0" w:color="auto"/>
            <w:left w:val="none" w:sz="0" w:space="0" w:color="auto"/>
            <w:bottom w:val="none" w:sz="0" w:space="0" w:color="auto"/>
            <w:right w:val="none" w:sz="0" w:space="0" w:color="auto"/>
          </w:divBdr>
        </w:div>
        <w:div w:id="47412892">
          <w:marLeft w:val="480"/>
          <w:marRight w:val="0"/>
          <w:marTop w:val="0"/>
          <w:marBottom w:val="0"/>
          <w:divBdr>
            <w:top w:val="none" w:sz="0" w:space="0" w:color="auto"/>
            <w:left w:val="none" w:sz="0" w:space="0" w:color="auto"/>
            <w:bottom w:val="none" w:sz="0" w:space="0" w:color="auto"/>
            <w:right w:val="none" w:sz="0" w:space="0" w:color="auto"/>
          </w:divBdr>
        </w:div>
        <w:div w:id="2033067750">
          <w:marLeft w:val="480"/>
          <w:marRight w:val="0"/>
          <w:marTop w:val="0"/>
          <w:marBottom w:val="0"/>
          <w:divBdr>
            <w:top w:val="none" w:sz="0" w:space="0" w:color="auto"/>
            <w:left w:val="none" w:sz="0" w:space="0" w:color="auto"/>
            <w:bottom w:val="none" w:sz="0" w:space="0" w:color="auto"/>
            <w:right w:val="none" w:sz="0" w:space="0" w:color="auto"/>
          </w:divBdr>
        </w:div>
        <w:div w:id="1544827668">
          <w:marLeft w:val="480"/>
          <w:marRight w:val="0"/>
          <w:marTop w:val="0"/>
          <w:marBottom w:val="0"/>
          <w:divBdr>
            <w:top w:val="none" w:sz="0" w:space="0" w:color="auto"/>
            <w:left w:val="none" w:sz="0" w:space="0" w:color="auto"/>
            <w:bottom w:val="none" w:sz="0" w:space="0" w:color="auto"/>
            <w:right w:val="none" w:sz="0" w:space="0" w:color="auto"/>
          </w:divBdr>
        </w:div>
        <w:div w:id="576673870">
          <w:marLeft w:val="480"/>
          <w:marRight w:val="0"/>
          <w:marTop w:val="0"/>
          <w:marBottom w:val="0"/>
          <w:divBdr>
            <w:top w:val="none" w:sz="0" w:space="0" w:color="auto"/>
            <w:left w:val="none" w:sz="0" w:space="0" w:color="auto"/>
            <w:bottom w:val="none" w:sz="0" w:space="0" w:color="auto"/>
            <w:right w:val="none" w:sz="0" w:space="0" w:color="auto"/>
          </w:divBdr>
        </w:div>
        <w:div w:id="1517310053">
          <w:marLeft w:val="480"/>
          <w:marRight w:val="0"/>
          <w:marTop w:val="0"/>
          <w:marBottom w:val="0"/>
          <w:divBdr>
            <w:top w:val="none" w:sz="0" w:space="0" w:color="auto"/>
            <w:left w:val="none" w:sz="0" w:space="0" w:color="auto"/>
            <w:bottom w:val="none" w:sz="0" w:space="0" w:color="auto"/>
            <w:right w:val="none" w:sz="0" w:space="0" w:color="auto"/>
          </w:divBdr>
        </w:div>
        <w:div w:id="1545873246">
          <w:marLeft w:val="480"/>
          <w:marRight w:val="0"/>
          <w:marTop w:val="0"/>
          <w:marBottom w:val="0"/>
          <w:divBdr>
            <w:top w:val="none" w:sz="0" w:space="0" w:color="auto"/>
            <w:left w:val="none" w:sz="0" w:space="0" w:color="auto"/>
            <w:bottom w:val="none" w:sz="0" w:space="0" w:color="auto"/>
            <w:right w:val="none" w:sz="0" w:space="0" w:color="auto"/>
          </w:divBdr>
        </w:div>
        <w:div w:id="1661929860">
          <w:marLeft w:val="480"/>
          <w:marRight w:val="0"/>
          <w:marTop w:val="0"/>
          <w:marBottom w:val="0"/>
          <w:divBdr>
            <w:top w:val="none" w:sz="0" w:space="0" w:color="auto"/>
            <w:left w:val="none" w:sz="0" w:space="0" w:color="auto"/>
            <w:bottom w:val="none" w:sz="0" w:space="0" w:color="auto"/>
            <w:right w:val="none" w:sz="0" w:space="0" w:color="auto"/>
          </w:divBdr>
        </w:div>
        <w:div w:id="185218854">
          <w:marLeft w:val="480"/>
          <w:marRight w:val="0"/>
          <w:marTop w:val="0"/>
          <w:marBottom w:val="0"/>
          <w:divBdr>
            <w:top w:val="none" w:sz="0" w:space="0" w:color="auto"/>
            <w:left w:val="none" w:sz="0" w:space="0" w:color="auto"/>
            <w:bottom w:val="none" w:sz="0" w:space="0" w:color="auto"/>
            <w:right w:val="none" w:sz="0" w:space="0" w:color="auto"/>
          </w:divBdr>
        </w:div>
        <w:div w:id="1393698427">
          <w:marLeft w:val="480"/>
          <w:marRight w:val="0"/>
          <w:marTop w:val="0"/>
          <w:marBottom w:val="0"/>
          <w:divBdr>
            <w:top w:val="none" w:sz="0" w:space="0" w:color="auto"/>
            <w:left w:val="none" w:sz="0" w:space="0" w:color="auto"/>
            <w:bottom w:val="none" w:sz="0" w:space="0" w:color="auto"/>
            <w:right w:val="none" w:sz="0" w:space="0" w:color="auto"/>
          </w:divBdr>
        </w:div>
        <w:div w:id="1173107973">
          <w:marLeft w:val="480"/>
          <w:marRight w:val="0"/>
          <w:marTop w:val="0"/>
          <w:marBottom w:val="0"/>
          <w:divBdr>
            <w:top w:val="none" w:sz="0" w:space="0" w:color="auto"/>
            <w:left w:val="none" w:sz="0" w:space="0" w:color="auto"/>
            <w:bottom w:val="none" w:sz="0" w:space="0" w:color="auto"/>
            <w:right w:val="none" w:sz="0" w:space="0" w:color="auto"/>
          </w:divBdr>
        </w:div>
        <w:div w:id="117719992">
          <w:marLeft w:val="480"/>
          <w:marRight w:val="0"/>
          <w:marTop w:val="0"/>
          <w:marBottom w:val="0"/>
          <w:divBdr>
            <w:top w:val="none" w:sz="0" w:space="0" w:color="auto"/>
            <w:left w:val="none" w:sz="0" w:space="0" w:color="auto"/>
            <w:bottom w:val="none" w:sz="0" w:space="0" w:color="auto"/>
            <w:right w:val="none" w:sz="0" w:space="0" w:color="auto"/>
          </w:divBdr>
        </w:div>
        <w:div w:id="2091998619">
          <w:marLeft w:val="480"/>
          <w:marRight w:val="0"/>
          <w:marTop w:val="0"/>
          <w:marBottom w:val="0"/>
          <w:divBdr>
            <w:top w:val="none" w:sz="0" w:space="0" w:color="auto"/>
            <w:left w:val="none" w:sz="0" w:space="0" w:color="auto"/>
            <w:bottom w:val="none" w:sz="0" w:space="0" w:color="auto"/>
            <w:right w:val="none" w:sz="0" w:space="0" w:color="auto"/>
          </w:divBdr>
        </w:div>
        <w:div w:id="369041042">
          <w:marLeft w:val="480"/>
          <w:marRight w:val="0"/>
          <w:marTop w:val="0"/>
          <w:marBottom w:val="0"/>
          <w:divBdr>
            <w:top w:val="none" w:sz="0" w:space="0" w:color="auto"/>
            <w:left w:val="none" w:sz="0" w:space="0" w:color="auto"/>
            <w:bottom w:val="none" w:sz="0" w:space="0" w:color="auto"/>
            <w:right w:val="none" w:sz="0" w:space="0" w:color="auto"/>
          </w:divBdr>
        </w:div>
        <w:div w:id="1320378868">
          <w:marLeft w:val="480"/>
          <w:marRight w:val="0"/>
          <w:marTop w:val="0"/>
          <w:marBottom w:val="0"/>
          <w:divBdr>
            <w:top w:val="none" w:sz="0" w:space="0" w:color="auto"/>
            <w:left w:val="none" w:sz="0" w:space="0" w:color="auto"/>
            <w:bottom w:val="none" w:sz="0" w:space="0" w:color="auto"/>
            <w:right w:val="none" w:sz="0" w:space="0" w:color="auto"/>
          </w:divBdr>
        </w:div>
        <w:div w:id="1987737907">
          <w:marLeft w:val="480"/>
          <w:marRight w:val="0"/>
          <w:marTop w:val="0"/>
          <w:marBottom w:val="0"/>
          <w:divBdr>
            <w:top w:val="none" w:sz="0" w:space="0" w:color="auto"/>
            <w:left w:val="none" w:sz="0" w:space="0" w:color="auto"/>
            <w:bottom w:val="none" w:sz="0" w:space="0" w:color="auto"/>
            <w:right w:val="none" w:sz="0" w:space="0" w:color="auto"/>
          </w:divBdr>
        </w:div>
        <w:div w:id="923033005">
          <w:marLeft w:val="480"/>
          <w:marRight w:val="0"/>
          <w:marTop w:val="0"/>
          <w:marBottom w:val="0"/>
          <w:divBdr>
            <w:top w:val="none" w:sz="0" w:space="0" w:color="auto"/>
            <w:left w:val="none" w:sz="0" w:space="0" w:color="auto"/>
            <w:bottom w:val="none" w:sz="0" w:space="0" w:color="auto"/>
            <w:right w:val="none" w:sz="0" w:space="0" w:color="auto"/>
          </w:divBdr>
        </w:div>
        <w:div w:id="1366714793">
          <w:marLeft w:val="480"/>
          <w:marRight w:val="0"/>
          <w:marTop w:val="0"/>
          <w:marBottom w:val="0"/>
          <w:divBdr>
            <w:top w:val="none" w:sz="0" w:space="0" w:color="auto"/>
            <w:left w:val="none" w:sz="0" w:space="0" w:color="auto"/>
            <w:bottom w:val="none" w:sz="0" w:space="0" w:color="auto"/>
            <w:right w:val="none" w:sz="0" w:space="0" w:color="auto"/>
          </w:divBdr>
        </w:div>
        <w:div w:id="591089363">
          <w:marLeft w:val="480"/>
          <w:marRight w:val="0"/>
          <w:marTop w:val="0"/>
          <w:marBottom w:val="0"/>
          <w:divBdr>
            <w:top w:val="none" w:sz="0" w:space="0" w:color="auto"/>
            <w:left w:val="none" w:sz="0" w:space="0" w:color="auto"/>
            <w:bottom w:val="none" w:sz="0" w:space="0" w:color="auto"/>
            <w:right w:val="none" w:sz="0" w:space="0" w:color="auto"/>
          </w:divBdr>
        </w:div>
        <w:div w:id="624383918">
          <w:marLeft w:val="480"/>
          <w:marRight w:val="0"/>
          <w:marTop w:val="0"/>
          <w:marBottom w:val="0"/>
          <w:divBdr>
            <w:top w:val="none" w:sz="0" w:space="0" w:color="auto"/>
            <w:left w:val="none" w:sz="0" w:space="0" w:color="auto"/>
            <w:bottom w:val="none" w:sz="0" w:space="0" w:color="auto"/>
            <w:right w:val="none" w:sz="0" w:space="0" w:color="auto"/>
          </w:divBdr>
        </w:div>
        <w:div w:id="1272590376">
          <w:marLeft w:val="480"/>
          <w:marRight w:val="0"/>
          <w:marTop w:val="0"/>
          <w:marBottom w:val="0"/>
          <w:divBdr>
            <w:top w:val="none" w:sz="0" w:space="0" w:color="auto"/>
            <w:left w:val="none" w:sz="0" w:space="0" w:color="auto"/>
            <w:bottom w:val="none" w:sz="0" w:space="0" w:color="auto"/>
            <w:right w:val="none" w:sz="0" w:space="0" w:color="auto"/>
          </w:divBdr>
        </w:div>
        <w:div w:id="303891489">
          <w:marLeft w:val="480"/>
          <w:marRight w:val="0"/>
          <w:marTop w:val="0"/>
          <w:marBottom w:val="0"/>
          <w:divBdr>
            <w:top w:val="none" w:sz="0" w:space="0" w:color="auto"/>
            <w:left w:val="none" w:sz="0" w:space="0" w:color="auto"/>
            <w:bottom w:val="none" w:sz="0" w:space="0" w:color="auto"/>
            <w:right w:val="none" w:sz="0" w:space="0" w:color="auto"/>
          </w:divBdr>
        </w:div>
        <w:div w:id="1759252737">
          <w:marLeft w:val="480"/>
          <w:marRight w:val="0"/>
          <w:marTop w:val="0"/>
          <w:marBottom w:val="0"/>
          <w:divBdr>
            <w:top w:val="none" w:sz="0" w:space="0" w:color="auto"/>
            <w:left w:val="none" w:sz="0" w:space="0" w:color="auto"/>
            <w:bottom w:val="none" w:sz="0" w:space="0" w:color="auto"/>
            <w:right w:val="none" w:sz="0" w:space="0" w:color="auto"/>
          </w:divBdr>
        </w:div>
        <w:div w:id="1510022202">
          <w:marLeft w:val="480"/>
          <w:marRight w:val="0"/>
          <w:marTop w:val="0"/>
          <w:marBottom w:val="0"/>
          <w:divBdr>
            <w:top w:val="none" w:sz="0" w:space="0" w:color="auto"/>
            <w:left w:val="none" w:sz="0" w:space="0" w:color="auto"/>
            <w:bottom w:val="none" w:sz="0" w:space="0" w:color="auto"/>
            <w:right w:val="none" w:sz="0" w:space="0" w:color="auto"/>
          </w:divBdr>
        </w:div>
        <w:div w:id="1517960098">
          <w:marLeft w:val="480"/>
          <w:marRight w:val="0"/>
          <w:marTop w:val="0"/>
          <w:marBottom w:val="0"/>
          <w:divBdr>
            <w:top w:val="none" w:sz="0" w:space="0" w:color="auto"/>
            <w:left w:val="none" w:sz="0" w:space="0" w:color="auto"/>
            <w:bottom w:val="none" w:sz="0" w:space="0" w:color="auto"/>
            <w:right w:val="none" w:sz="0" w:space="0" w:color="auto"/>
          </w:divBdr>
        </w:div>
        <w:div w:id="1579242833">
          <w:marLeft w:val="480"/>
          <w:marRight w:val="0"/>
          <w:marTop w:val="0"/>
          <w:marBottom w:val="0"/>
          <w:divBdr>
            <w:top w:val="none" w:sz="0" w:space="0" w:color="auto"/>
            <w:left w:val="none" w:sz="0" w:space="0" w:color="auto"/>
            <w:bottom w:val="none" w:sz="0" w:space="0" w:color="auto"/>
            <w:right w:val="none" w:sz="0" w:space="0" w:color="auto"/>
          </w:divBdr>
        </w:div>
        <w:div w:id="834107477">
          <w:marLeft w:val="480"/>
          <w:marRight w:val="0"/>
          <w:marTop w:val="0"/>
          <w:marBottom w:val="0"/>
          <w:divBdr>
            <w:top w:val="none" w:sz="0" w:space="0" w:color="auto"/>
            <w:left w:val="none" w:sz="0" w:space="0" w:color="auto"/>
            <w:bottom w:val="none" w:sz="0" w:space="0" w:color="auto"/>
            <w:right w:val="none" w:sz="0" w:space="0" w:color="auto"/>
          </w:divBdr>
        </w:div>
        <w:div w:id="184095547">
          <w:marLeft w:val="480"/>
          <w:marRight w:val="0"/>
          <w:marTop w:val="0"/>
          <w:marBottom w:val="0"/>
          <w:divBdr>
            <w:top w:val="none" w:sz="0" w:space="0" w:color="auto"/>
            <w:left w:val="none" w:sz="0" w:space="0" w:color="auto"/>
            <w:bottom w:val="none" w:sz="0" w:space="0" w:color="auto"/>
            <w:right w:val="none" w:sz="0" w:space="0" w:color="auto"/>
          </w:divBdr>
        </w:div>
        <w:div w:id="1125079383">
          <w:marLeft w:val="480"/>
          <w:marRight w:val="0"/>
          <w:marTop w:val="0"/>
          <w:marBottom w:val="0"/>
          <w:divBdr>
            <w:top w:val="none" w:sz="0" w:space="0" w:color="auto"/>
            <w:left w:val="none" w:sz="0" w:space="0" w:color="auto"/>
            <w:bottom w:val="none" w:sz="0" w:space="0" w:color="auto"/>
            <w:right w:val="none" w:sz="0" w:space="0" w:color="auto"/>
          </w:divBdr>
        </w:div>
        <w:div w:id="141042510">
          <w:marLeft w:val="480"/>
          <w:marRight w:val="0"/>
          <w:marTop w:val="0"/>
          <w:marBottom w:val="0"/>
          <w:divBdr>
            <w:top w:val="none" w:sz="0" w:space="0" w:color="auto"/>
            <w:left w:val="none" w:sz="0" w:space="0" w:color="auto"/>
            <w:bottom w:val="none" w:sz="0" w:space="0" w:color="auto"/>
            <w:right w:val="none" w:sz="0" w:space="0" w:color="auto"/>
          </w:divBdr>
        </w:div>
        <w:div w:id="141968136">
          <w:marLeft w:val="480"/>
          <w:marRight w:val="0"/>
          <w:marTop w:val="0"/>
          <w:marBottom w:val="0"/>
          <w:divBdr>
            <w:top w:val="none" w:sz="0" w:space="0" w:color="auto"/>
            <w:left w:val="none" w:sz="0" w:space="0" w:color="auto"/>
            <w:bottom w:val="none" w:sz="0" w:space="0" w:color="auto"/>
            <w:right w:val="none" w:sz="0" w:space="0" w:color="auto"/>
          </w:divBdr>
        </w:div>
        <w:div w:id="649099007">
          <w:marLeft w:val="480"/>
          <w:marRight w:val="0"/>
          <w:marTop w:val="0"/>
          <w:marBottom w:val="0"/>
          <w:divBdr>
            <w:top w:val="none" w:sz="0" w:space="0" w:color="auto"/>
            <w:left w:val="none" w:sz="0" w:space="0" w:color="auto"/>
            <w:bottom w:val="none" w:sz="0" w:space="0" w:color="auto"/>
            <w:right w:val="none" w:sz="0" w:space="0" w:color="auto"/>
          </w:divBdr>
        </w:div>
        <w:div w:id="1316109906">
          <w:marLeft w:val="480"/>
          <w:marRight w:val="0"/>
          <w:marTop w:val="0"/>
          <w:marBottom w:val="0"/>
          <w:divBdr>
            <w:top w:val="none" w:sz="0" w:space="0" w:color="auto"/>
            <w:left w:val="none" w:sz="0" w:space="0" w:color="auto"/>
            <w:bottom w:val="none" w:sz="0" w:space="0" w:color="auto"/>
            <w:right w:val="none" w:sz="0" w:space="0" w:color="auto"/>
          </w:divBdr>
        </w:div>
        <w:div w:id="1945770465">
          <w:marLeft w:val="480"/>
          <w:marRight w:val="0"/>
          <w:marTop w:val="0"/>
          <w:marBottom w:val="0"/>
          <w:divBdr>
            <w:top w:val="none" w:sz="0" w:space="0" w:color="auto"/>
            <w:left w:val="none" w:sz="0" w:space="0" w:color="auto"/>
            <w:bottom w:val="none" w:sz="0" w:space="0" w:color="auto"/>
            <w:right w:val="none" w:sz="0" w:space="0" w:color="auto"/>
          </w:divBdr>
        </w:div>
        <w:div w:id="1554658452">
          <w:marLeft w:val="480"/>
          <w:marRight w:val="0"/>
          <w:marTop w:val="0"/>
          <w:marBottom w:val="0"/>
          <w:divBdr>
            <w:top w:val="none" w:sz="0" w:space="0" w:color="auto"/>
            <w:left w:val="none" w:sz="0" w:space="0" w:color="auto"/>
            <w:bottom w:val="none" w:sz="0" w:space="0" w:color="auto"/>
            <w:right w:val="none" w:sz="0" w:space="0" w:color="auto"/>
          </w:divBdr>
        </w:div>
        <w:div w:id="538474494">
          <w:marLeft w:val="480"/>
          <w:marRight w:val="0"/>
          <w:marTop w:val="0"/>
          <w:marBottom w:val="0"/>
          <w:divBdr>
            <w:top w:val="none" w:sz="0" w:space="0" w:color="auto"/>
            <w:left w:val="none" w:sz="0" w:space="0" w:color="auto"/>
            <w:bottom w:val="none" w:sz="0" w:space="0" w:color="auto"/>
            <w:right w:val="none" w:sz="0" w:space="0" w:color="auto"/>
          </w:divBdr>
        </w:div>
        <w:div w:id="1748769353">
          <w:marLeft w:val="480"/>
          <w:marRight w:val="0"/>
          <w:marTop w:val="0"/>
          <w:marBottom w:val="0"/>
          <w:divBdr>
            <w:top w:val="none" w:sz="0" w:space="0" w:color="auto"/>
            <w:left w:val="none" w:sz="0" w:space="0" w:color="auto"/>
            <w:bottom w:val="none" w:sz="0" w:space="0" w:color="auto"/>
            <w:right w:val="none" w:sz="0" w:space="0" w:color="auto"/>
          </w:divBdr>
        </w:div>
        <w:div w:id="1635140607">
          <w:marLeft w:val="480"/>
          <w:marRight w:val="0"/>
          <w:marTop w:val="0"/>
          <w:marBottom w:val="0"/>
          <w:divBdr>
            <w:top w:val="none" w:sz="0" w:space="0" w:color="auto"/>
            <w:left w:val="none" w:sz="0" w:space="0" w:color="auto"/>
            <w:bottom w:val="none" w:sz="0" w:space="0" w:color="auto"/>
            <w:right w:val="none" w:sz="0" w:space="0" w:color="auto"/>
          </w:divBdr>
        </w:div>
        <w:div w:id="1005783734">
          <w:marLeft w:val="480"/>
          <w:marRight w:val="0"/>
          <w:marTop w:val="0"/>
          <w:marBottom w:val="0"/>
          <w:divBdr>
            <w:top w:val="none" w:sz="0" w:space="0" w:color="auto"/>
            <w:left w:val="none" w:sz="0" w:space="0" w:color="auto"/>
            <w:bottom w:val="none" w:sz="0" w:space="0" w:color="auto"/>
            <w:right w:val="none" w:sz="0" w:space="0" w:color="auto"/>
          </w:divBdr>
        </w:div>
        <w:div w:id="2102750693">
          <w:marLeft w:val="480"/>
          <w:marRight w:val="0"/>
          <w:marTop w:val="0"/>
          <w:marBottom w:val="0"/>
          <w:divBdr>
            <w:top w:val="none" w:sz="0" w:space="0" w:color="auto"/>
            <w:left w:val="none" w:sz="0" w:space="0" w:color="auto"/>
            <w:bottom w:val="none" w:sz="0" w:space="0" w:color="auto"/>
            <w:right w:val="none" w:sz="0" w:space="0" w:color="auto"/>
          </w:divBdr>
        </w:div>
        <w:div w:id="153494845">
          <w:marLeft w:val="480"/>
          <w:marRight w:val="0"/>
          <w:marTop w:val="0"/>
          <w:marBottom w:val="0"/>
          <w:divBdr>
            <w:top w:val="none" w:sz="0" w:space="0" w:color="auto"/>
            <w:left w:val="none" w:sz="0" w:space="0" w:color="auto"/>
            <w:bottom w:val="none" w:sz="0" w:space="0" w:color="auto"/>
            <w:right w:val="none" w:sz="0" w:space="0" w:color="auto"/>
          </w:divBdr>
        </w:div>
        <w:div w:id="967007220">
          <w:marLeft w:val="480"/>
          <w:marRight w:val="0"/>
          <w:marTop w:val="0"/>
          <w:marBottom w:val="0"/>
          <w:divBdr>
            <w:top w:val="none" w:sz="0" w:space="0" w:color="auto"/>
            <w:left w:val="none" w:sz="0" w:space="0" w:color="auto"/>
            <w:bottom w:val="none" w:sz="0" w:space="0" w:color="auto"/>
            <w:right w:val="none" w:sz="0" w:space="0" w:color="auto"/>
          </w:divBdr>
        </w:div>
        <w:div w:id="1004282920">
          <w:marLeft w:val="480"/>
          <w:marRight w:val="0"/>
          <w:marTop w:val="0"/>
          <w:marBottom w:val="0"/>
          <w:divBdr>
            <w:top w:val="none" w:sz="0" w:space="0" w:color="auto"/>
            <w:left w:val="none" w:sz="0" w:space="0" w:color="auto"/>
            <w:bottom w:val="none" w:sz="0" w:space="0" w:color="auto"/>
            <w:right w:val="none" w:sz="0" w:space="0" w:color="auto"/>
          </w:divBdr>
        </w:div>
        <w:div w:id="363990828">
          <w:marLeft w:val="480"/>
          <w:marRight w:val="0"/>
          <w:marTop w:val="0"/>
          <w:marBottom w:val="0"/>
          <w:divBdr>
            <w:top w:val="none" w:sz="0" w:space="0" w:color="auto"/>
            <w:left w:val="none" w:sz="0" w:space="0" w:color="auto"/>
            <w:bottom w:val="none" w:sz="0" w:space="0" w:color="auto"/>
            <w:right w:val="none" w:sz="0" w:space="0" w:color="auto"/>
          </w:divBdr>
        </w:div>
        <w:div w:id="296449485">
          <w:marLeft w:val="480"/>
          <w:marRight w:val="0"/>
          <w:marTop w:val="0"/>
          <w:marBottom w:val="0"/>
          <w:divBdr>
            <w:top w:val="none" w:sz="0" w:space="0" w:color="auto"/>
            <w:left w:val="none" w:sz="0" w:space="0" w:color="auto"/>
            <w:bottom w:val="none" w:sz="0" w:space="0" w:color="auto"/>
            <w:right w:val="none" w:sz="0" w:space="0" w:color="auto"/>
          </w:divBdr>
        </w:div>
        <w:div w:id="1555892606">
          <w:marLeft w:val="480"/>
          <w:marRight w:val="0"/>
          <w:marTop w:val="0"/>
          <w:marBottom w:val="0"/>
          <w:divBdr>
            <w:top w:val="none" w:sz="0" w:space="0" w:color="auto"/>
            <w:left w:val="none" w:sz="0" w:space="0" w:color="auto"/>
            <w:bottom w:val="none" w:sz="0" w:space="0" w:color="auto"/>
            <w:right w:val="none" w:sz="0" w:space="0" w:color="auto"/>
          </w:divBdr>
        </w:div>
        <w:div w:id="667099603">
          <w:marLeft w:val="480"/>
          <w:marRight w:val="0"/>
          <w:marTop w:val="0"/>
          <w:marBottom w:val="0"/>
          <w:divBdr>
            <w:top w:val="none" w:sz="0" w:space="0" w:color="auto"/>
            <w:left w:val="none" w:sz="0" w:space="0" w:color="auto"/>
            <w:bottom w:val="none" w:sz="0" w:space="0" w:color="auto"/>
            <w:right w:val="none" w:sz="0" w:space="0" w:color="auto"/>
          </w:divBdr>
        </w:div>
        <w:div w:id="922185135">
          <w:marLeft w:val="480"/>
          <w:marRight w:val="0"/>
          <w:marTop w:val="0"/>
          <w:marBottom w:val="0"/>
          <w:divBdr>
            <w:top w:val="none" w:sz="0" w:space="0" w:color="auto"/>
            <w:left w:val="none" w:sz="0" w:space="0" w:color="auto"/>
            <w:bottom w:val="none" w:sz="0" w:space="0" w:color="auto"/>
            <w:right w:val="none" w:sz="0" w:space="0" w:color="auto"/>
          </w:divBdr>
        </w:div>
        <w:div w:id="107435450">
          <w:marLeft w:val="480"/>
          <w:marRight w:val="0"/>
          <w:marTop w:val="0"/>
          <w:marBottom w:val="0"/>
          <w:divBdr>
            <w:top w:val="none" w:sz="0" w:space="0" w:color="auto"/>
            <w:left w:val="none" w:sz="0" w:space="0" w:color="auto"/>
            <w:bottom w:val="none" w:sz="0" w:space="0" w:color="auto"/>
            <w:right w:val="none" w:sz="0" w:space="0" w:color="auto"/>
          </w:divBdr>
        </w:div>
        <w:div w:id="1494493622">
          <w:marLeft w:val="480"/>
          <w:marRight w:val="0"/>
          <w:marTop w:val="0"/>
          <w:marBottom w:val="0"/>
          <w:divBdr>
            <w:top w:val="none" w:sz="0" w:space="0" w:color="auto"/>
            <w:left w:val="none" w:sz="0" w:space="0" w:color="auto"/>
            <w:bottom w:val="none" w:sz="0" w:space="0" w:color="auto"/>
            <w:right w:val="none" w:sz="0" w:space="0" w:color="auto"/>
          </w:divBdr>
        </w:div>
        <w:div w:id="1005716579">
          <w:marLeft w:val="480"/>
          <w:marRight w:val="0"/>
          <w:marTop w:val="0"/>
          <w:marBottom w:val="0"/>
          <w:divBdr>
            <w:top w:val="none" w:sz="0" w:space="0" w:color="auto"/>
            <w:left w:val="none" w:sz="0" w:space="0" w:color="auto"/>
            <w:bottom w:val="none" w:sz="0" w:space="0" w:color="auto"/>
            <w:right w:val="none" w:sz="0" w:space="0" w:color="auto"/>
          </w:divBdr>
        </w:div>
        <w:div w:id="1674838335">
          <w:marLeft w:val="480"/>
          <w:marRight w:val="0"/>
          <w:marTop w:val="0"/>
          <w:marBottom w:val="0"/>
          <w:divBdr>
            <w:top w:val="none" w:sz="0" w:space="0" w:color="auto"/>
            <w:left w:val="none" w:sz="0" w:space="0" w:color="auto"/>
            <w:bottom w:val="none" w:sz="0" w:space="0" w:color="auto"/>
            <w:right w:val="none" w:sz="0" w:space="0" w:color="auto"/>
          </w:divBdr>
        </w:div>
        <w:div w:id="1144540906">
          <w:marLeft w:val="480"/>
          <w:marRight w:val="0"/>
          <w:marTop w:val="0"/>
          <w:marBottom w:val="0"/>
          <w:divBdr>
            <w:top w:val="none" w:sz="0" w:space="0" w:color="auto"/>
            <w:left w:val="none" w:sz="0" w:space="0" w:color="auto"/>
            <w:bottom w:val="none" w:sz="0" w:space="0" w:color="auto"/>
            <w:right w:val="none" w:sz="0" w:space="0" w:color="auto"/>
          </w:divBdr>
        </w:div>
        <w:div w:id="102575760">
          <w:marLeft w:val="480"/>
          <w:marRight w:val="0"/>
          <w:marTop w:val="0"/>
          <w:marBottom w:val="0"/>
          <w:divBdr>
            <w:top w:val="none" w:sz="0" w:space="0" w:color="auto"/>
            <w:left w:val="none" w:sz="0" w:space="0" w:color="auto"/>
            <w:bottom w:val="none" w:sz="0" w:space="0" w:color="auto"/>
            <w:right w:val="none" w:sz="0" w:space="0" w:color="auto"/>
          </w:divBdr>
        </w:div>
        <w:div w:id="1343974914">
          <w:marLeft w:val="480"/>
          <w:marRight w:val="0"/>
          <w:marTop w:val="0"/>
          <w:marBottom w:val="0"/>
          <w:divBdr>
            <w:top w:val="none" w:sz="0" w:space="0" w:color="auto"/>
            <w:left w:val="none" w:sz="0" w:space="0" w:color="auto"/>
            <w:bottom w:val="none" w:sz="0" w:space="0" w:color="auto"/>
            <w:right w:val="none" w:sz="0" w:space="0" w:color="auto"/>
          </w:divBdr>
        </w:div>
        <w:div w:id="2054764802">
          <w:marLeft w:val="480"/>
          <w:marRight w:val="0"/>
          <w:marTop w:val="0"/>
          <w:marBottom w:val="0"/>
          <w:divBdr>
            <w:top w:val="none" w:sz="0" w:space="0" w:color="auto"/>
            <w:left w:val="none" w:sz="0" w:space="0" w:color="auto"/>
            <w:bottom w:val="none" w:sz="0" w:space="0" w:color="auto"/>
            <w:right w:val="none" w:sz="0" w:space="0" w:color="auto"/>
          </w:divBdr>
        </w:div>
        <w:div w:id="522669418">
          <w:marLeft w:val="480"/>
          <w:marRight w:val="0"/>
          <w:marTop w:val="0"/>
          <w:marBottom w:val="0"/>
          <w:divBdr>
            <w:top w:val="none" w:sz="0" w:space="0" w:color="auto"/>
            <w:left w:val="none" w:sz="0" w:space="0" w:color="auto"/>
            <w:bottom w:val="none" w:sz="0" w:space="0" w:color="auto"/>
            <w:right w:val="none" w:sz="0" w:space="0" w:color="auto"/>
          </w:divBdr>
        </w:div>
        <w:div w:id="1772894875">
          <w:marLeft w:val="480"/>
          <w:marRight w:val="0"/>
          <w:marTop w:val="0"/>
          <w:marBottom w:val="0"/>
          <w:divBdr>
            <w:top w:val="none" w:sz="0" w:space="0" w:color="auto"/>
            <w:left w:val="none" w:sz="0" w:space="0" w:color="auto"/>
            <w:bottom w:val="none" w:sz="0" w:space="0" w:color="auto"/>
            <w:right w:val="none" w:sz="0" w:space="0" w:color="auto"/>
          </w:divBdr>
        </w:div>
        <w:div w:id="1462990163">
          <w:marLeft w:val="480"/>
          <w:marRight w:val="0"/>
          <w:marTop w:val="0"/>
          <w:marBottom w:val="0"/>
          <w:divBdr>
            <w:top w:val="none" w:sz="0" w:space="0" w:color="auto"/>
            <w:left w:val="none" w:sz="0" w:space="0" w:color="auto"/>
            <w:bottom w:val="none" w:sz="0" w:space="0" w:color="auto"/>
            <w:right w:val="none" w:sz="0" w:space="0" w:color="auto"/>
          </w:divBdr>
        </w:div>
        <w:div w:id="753089836">
          <w:marLeft w:val="480"/>
          <w:marRight w:val="0"/>
          <w:marTop w:val="0"/>
          <w:marBottom w:val="0"/>
          <w:divBdr>
            <w:top w:val="none" w:sz="0" w:space="0" w:color="auto"/>
            <w:left w:val="none" w:sz="0" w:space="0" w:color="auto"/>
            <w:bottom w:val="none" w:sz="0" w:space="0" w:color="auto"/>
            <w:right w:val="none" w:sz="0" w:space="0" w:color="auto"/>
          </w:divBdr>
        </w:div>
        <w:div w:id="1831166639">
          <w:marLeft w:val="480"/>
          <w:marRight w:val="0"/>
          <w:marTop w:val="0"/>
          <w:marBottom w:val="0"/>
          <w:divBdr>
            <w:top w:val="none" w:sz="0" w:space="0" w:color="auto"/>
            <w:left w:val="none" w:sz="0" w:space="0" w:color="auto"/>
            <w:bottom w:val="none" w:sz="0" w:space="0" w:color="auto"/>
            <w:right w:val="none" w:sz="0" w:space="0" w:color="auto"/>
          </w:divBdr>
        </w:div>
        <w:div w:id="1884975047">
          <w:marLeft w:val="480"/>
          <w:marRight w:val="0"/>
          <w:marTop w:val="0"/>
          <w:marBottom w:val="0"/>
          <w:divBdr>
            <w:top w:val="none" w:sz="0" w:space="0" w:color="auto"/>
            <w:left w:val="none" w:sz="0" w:space="0" w:color="auto"/>
            <w:bottom w:val="none" w:sz="0" w:space="0" w:color="auto"/>
            <w:right w:val="none" w:sz="0" w:space="0" w:color="auto"/>
          </w:divBdr>
        </w:div>
        <w:div w:id="1350985341">
          <w:marLeft w:val="480"/>
          <w:marRight w:val="0"/>
          <w:marTop w:val="0"/>
          <w:marBottom w:val="0"/>
          <w:divBdr>
            <w:top w:val="none" w:sz="0" w:space="0" w:color="auto"/>
            <w:left w:val="none" w:sz="0" w:space="0" w:color="auto"/>
            <w:bottom w:val="none" w:sz="0" w:space="0" w:color="auto"/>
            <w:right w:val="none" w:sz="0" w:space="0" w:color="auto"/>
          </w:divBdr>
        </w:div>
        <w:div w:id="50735116">
          <w:marLeft w:val="480"/>
          <w:marRight w:val="0"/>
          <w:marTop w:val="0"/>
          <w:marBottom w:val="0"/>
          <w:divBdr>
            <w:top w:val="none" w:sz="0" w:space="0" w:color="auto"/>
            <w:left w:val="none" w:sz="0" w:space="0" w:color="auto"/>
            <w:bottom w:val="none" w:sz="0" w:space="0" w:color="auto"/>
            <w:right w:val="none" w:sz="0" w:space="0" w:color="auto"/>
          </w:divBdr>
        </w:div>
        <w:div w:id="1765420533">
          <w:marLeft w:val="480"/>
          <w:marRight w:val="0"/>
          <w:marTop w:val="0"/>
          <w:marBottom w:val="0"/>
          <w:divBdr>
            <w:top w:val="none" w:sz="0" w:space="0" w:color="auto"/>
            <w:left w:val="none" w:sz="0" w:space="0" w:color="auto"/>
            <w:bottom w:val="none" w:sz="0" w:space="0" w:color="auto"/>
            <w:right w:val="none" w:sz="0" w:space="0" w:color="auto"/>
          </w:divBdr>
        </w:div>
        <w:div w:id="781068571">
          <w:marLeft w:val="480"/>
          <w:marRight w:val="0"/>
          <w:marTop w:val="0"/>
          <w:marBottom w:val="0"/>
          <w:divBdr>
            <w:top w:val="none" w:sz="0" w:space="0" w:color="auto"/>
            <w:left w:val="none" w:sz="0" w:space="0" w:color="auto"/>
            <w:bottom w:val="none" w:sz="0" w:space="0" w:color="auto"/>
            <w:right w:val="none" w:sz="0" w:space="0" w:color="auto"/>
          </w:divBdr>
        </w:div>
        <w:div w:id="282662140">
          <w:marLeft w:val="480"/>
          <w:marRight w:val="0"/>
          <w:marTop w:val="0"/>
          <w:marBottom w:val="0"/>
          <w:divBdr>
            <w:top w:val="none" w:sz="0" w:space="0" w:color="auto"/>
            <w:left w:val="none" w:sz="0" w:space="0" w:color="auto"/>
            <w:bottom w:val="none" w:sz="0" w:space="0" w:color="auto"/>
            <w:right w:val="none" w:sz="0" w:space="0" w:color="auto"/>
          </w:divBdr>
        </w:div>
        <w:div w:id="160658757">
          <w:marLeft w:val="480"/>
          <w:marRight w:val="0"/>
          <w:marTop w:val="0"/>
          <w:marBottom w:val="0"/>
          <w:divBdr>
            <w:top w:val="none" w:sz="0" w:space="0" w:color="auto"/>
            <w:left w:val="none" w:sz="0" w:space="0" w:color="auto"/>
            <w:bottom w:val="none" w:sz="0" w:space="0" w:color="auto"/>
            <w:right w:val="none" w:sz="0" w:space="0" w:color="auto"/>
          </w:divBdr>
        </w:div>
      </w:divsChild>
    </w:div>
    <w:div w:id="1910731829">
      <w:bodyDiv w:val="1"/>
      <w:marLeft w:val="0"/>
      <w:marRight w:val="0"/>
      <w:marTop w:val="0"/>
      <w:marBottom w:val="0"/>
      <w:divBdr>
        <w:top w:val="none" w:sz="0" w:space="0" w:color="auto"/>
        <w:left w:val="none" w:sz="0" w:space="0" w:color="auto"/>
        <w:bottom w:val="none" w:sz="0" w:space="0" w:color="auto"/>
        <w:right w:val="none" w:sz="0" w:space="0" w:color="auto"/>
      </w:divBdr>
    </w:div>
    <w:div w:id="1910773221">
      <w:bodyDiv w:val="1"/>
      <w:marLeft w:val="0"/>
      <w:marRight w:val="0"/>
      <w:marTop w:val="0"/>
      <w:marBottom w:val="0"/>
      <w:divBdr>
        <w:top w:val="none" w:sz="0" w:space="0" w:color="auto"/>
        <w:left w:val="none" w:sz="0" w:space="0" w:color="auto"/>
        <w:bottom w:val="none" w:sz="0" w:space="0" w:color="auto"/>
        <w:right w:val="none" w:sz="0" w:space="0" w:color="auto"/>
      </w:divBdr>
    </w:div>
    <w:div w:id="1910841655">
      <w:bodyDiv w:val="1"/>
      <w:marLeft w:val="0"/>
      <w:marRight w:val="0"/>
      <w:marTop w:val="0"/>
      <w:marBottom w:val="0"/>
      <w:divBdr>
        <w:top w:val="none" w:sz="0" w:space="0" w:color="auto"/>
        <w:left w:val="none" w:sz="0" w:space="0" w:color="auto"/>
        <w:bottom w:val="none" w:sz="0" w:space="0" w:color="auto"/>
        <w:right w:val="none" w:sz="0" w:space="0" w:color="auto"/>
      </w:divBdr>
    </w:div>
    <w:div w:id="1911161230">
      <w:bodyDiv w:val="1"/>
      <w:marLeft w:val="0"/>
      <w:marRight w:val="0"/>
      <w:marTop w:val="0"/>
      <w:marBottom w:val="0"/>
      <w:divBdr>
        <w:top w:val="none" w:sz="0" w:space="0" w:color="auto"/>
        <w:left w:val="none" w:sz="0" w:space="0" w:color="auto"/>
        <w:bottom w:val="none" w:sz="0" w:space="0" w:color="auto"/>
        <w:right w:val="none" w:sz="0" w:space="0" w:color="auto"/>
      </w:divBdr>
    </w:div>
    <w:div w:id="1911227810">
      <w:bodyDiv w:val="1"/>
      <w:marLeft w:val="0"/>
      <w:marRight w:val="0"/>
      <w:marTop w:val="0"/>
      <w:marBottom w:val="0"/>
      <w:divBdr>
        <w:top w:val="none" w:sz="0" w:space="0" w:color="auto"/>
        <w:left w:val="none" w:sz="0" w:space="0" w:color="auto"/>
        <w:bottom w:val="none" w:sz="0" w:space="0" w:color="auto"/>
        <w:right w:val="none" w:sz="0" w:space="0" w:color="auto"/>
      </w:divBdr>
      <w:divsChild>
        <w:div w:id="981230193">
          <w:marLeft w:val="640"/>
          <w:marRight w:val="0"/>
          <w:marTop w:val="0"/>
          <w:marBottom w:val="0"/>
          <w:divBdr>
            <w:top w:val="none" w:sz="0" w:space="0" w:color="auto"/>
            <w:left w:val="none" w:sz="0" w:space="0" w:color="auto"/>
            <w:bottom w:val="none" w:sz="0" w:space="0" w:color="auto"/>
            <w:right w:val="none" w:sz="0" w:space="0" w:color="auto"/>
          </w:divBdr>
        </w:div>
        <w:div w:id="704136768">
          <w:marLeft w:val="640"/>
          <w:marRight w:val="0"/>
          <w:marTop w:val="0"/>
          <w:marBottom w:val="0"/>
          <w:divBdr>
            <w:top w:val="none" w:sz="0" w:space="0" w:color="auto"/>
            <w:left w:val="none" w:sz="0" w:space="0" w:color="auto"/>
            <w:bottom w:val="none" w:sz="0" w:space="0" w:color="auto"/>
            <w:right w:val="none" w:sz="0" w:space="0" w:color="auto"/>
          </w:divBdr>
        </w:div>
        <w:div w:id="318853294">
          <w:marLeft w:val="640"/>
          <w:marRight w:val="0"/>
          <w:marTop w:val="0"/>
          <w:marBottom w:val="0"/>
          <w:divBdr>
            <w:top w:val="none" w:sz="0" w:space="0" w:color="auto"/>
            <w:left w:val="none" w:sz="0" w:space="0" w:color="auto"/>
            <w:bottom w:val="none" w:sz="0" w:space="0" w:color="auto"/>
            <w:right w:val="none" w:sz="0" w:space="0" w:color="auto"/>
          </w:divBdr>
        </w:div>
        <w:div w:id="1423796705">
          <w:marLeft w:val="640"/>
          <w:marRight w:val="0"/>
          <w:marTop w:val="0"/>
          <w:marBottom w:val="0"/>
          <w:divBdr>
            <w:top w:val="none" w:sz="0" w:space="0" w:color="auto"/>
            <w:left w:val="none" w:sz="0" w:space="0" w:color="auto"/>
            <w:bottom w:val="none" w:sz="0" w:space="0" w:color="auto"/>
            <w:right w:val="none" w:sz="0" w:space="0" w:color="auto"/>
          </w:divBdr>
        </w:div>
        <w:div w:id="23097173">
          <w:marLeft w:val="640"/>
          <w:marRight w:val="0"/>
          <w:marTop w:val="0"/>
          <w:marBottom w:val="0"/>
          <w:divBdr>
            <w:top w:val="none" w:sz="0" w:space="0" w:color="auto"/>
            <w:left w:val="none" w:sz="0" w:space="0" w:color="auto"/>
            <w:bottom w:val="none" w:sz="0" w:space="0" w:color="auto"/>
            <w:right w:val="none" w:sz="0" w:space="0" w:color="auto"/>
          </w:divBdr>
        </w:div>
        <w:div w:id="786042359">
          <w:marLeft w:val="640"/>
          <w:marRight w:val="0"/>
          <w:marTop w:val="0"/>
          <w:marBottom w:val="0"/>
          <w:divBdr>
            <w:top w:val="none" w:sz="0" w:space="0" w:color="auto"/>
            <w:left w:val="none" w:sz="0" w:space="0" w:color="auto"/>
            <w:bottom w:val="none" w:sz="0" w:space="0" w:color="auto"/>
            <w:right w:val="none" w:sz="0" w:space="0" w:color="auto"/>
          </w:divBdr>
        </w:div>
        <w:div w:id="1287198323">
          <w:marLeft w:val="640"/>
          <w:marRight w:val="0"/>
          <w:marTop w:val="0"/>
          <w:marBottom w:val="0"/>
          <w:divBdr>
            <w:top w:val="none" w:sz="0" w:space="0" w:color="auto"/>
            <w:left w:val="none" w:sz="0" w:space="0" w:color="auto"/>
            <w:bottom w:val="none" w:sz="0" w:space="0" w:color="auto"/>
            <w:right w:val="none" w:sz="0" w:space="0" w:color="auto"/>
          </w:divBdr>
        </w:div>
        <w:div w:id="1302416570">
          <w:marLeft w:val="640"/>
          <w:marRight w:val="0"/>
          <w:marTop w:val="0"/>
          <w:marBottom w:val="0"/>
          <w:divBdr>
            <w:top w:val="none" w:sz="0" w:space="0" w:color="auto"/>
            <w:left w:val="none" w:sz="0" w:space="0" w:color="auto"/>
            <w:bottom w:val="none" w:sz="0" w:space="0" w:color="auto"/>
            <w:right w:val="none" w:sz="0" w:space="0" w:color="auto"/>
          </w:divBdr>
        </w:div>
        <w:div w:id="320935637">
          <w:marLeft w:val="640"/>
          <w:marRight w:val="0"/>
          <w:marTop w:val="0"/>
          <w:marBottom w:val="0"/>
          <w:divBdr>
            <w:top w:val="none" w:sz="0" w:space="0" w:color="auto"/>
            <w:left w:val="none" w:sz="0" w:space="0" w:color="auto"/>
            <w:bottom w:val="none" w:sz="0" w:space="0" w:color="auto"/>
            <w:right w:val="none" w:sz="0" w:space="0" w:color="auto"/>
          </w:divBdr>
        </w:div>
        <w:div w:id="1714816263">
          <w:marLeft w:val="640"/>
          <w:marRight w:val="0"/>
          <w:marTop w:val="0"/>
          <w:marBottom w:val="0"/>
          <w:divBdr>
            <w:top w:val="none" w:sz="0" w:space="0" w:color="auto"/>
            <w:left w:val="none" w:sz="0" w:space="0" w:color="auto"/>
            <w:bottom w:val="none" w:sz="0" w:space="0" w:color="auto"/>
            <w:right w:val="none" w:sz="0" w:space="0" w:color="auto"/>
          </w:divBdr>
        </w:div>
        <w:div w:id="1837915296">
          <w:marLeft w:val="640"/>
          <w:marRight w:val="0"/>
          <w:marTop w:val="0"/>
          <w:marBottom w:val="0"/>
          <w:divBdr>
            <w:top w:val="none" w:sz="0" w:space="0" w:color="auto"/>
            <w:left w:val="none" w:sz="0" w:space="0" w:color="auto"/>
            <w:bottom w:val="none" w:sz="0" w:space="0" w:color="auto"/>
            <w:right w:val="none" w:sz="0" w:space="0" w:color="auto"/>
          </w:divBdr>
        </w:div>
        <w:div w:id="210116618">
          <w:marLeft w:val="640"/>
          <w:marRight w:val="0"/>
          <w:marTop w:val="0"/>
          <w:marBottom w:val="0"/>
          <w:divBdr>
            <w:top w:val="none" w:sz="0" w:space="0" w:color="auto"/>
            <w:left w:val="none" w:sz="0" w:space="0" w:color="auto"/>
            <w:bottom w:val="none" w:sz="0" w:space="0" w:color="auto"/>
            <w:right w:val="none" w:sz="0" w:space="0" w:color="auto"/>
          </w:divBdr>
        </w:div>
        <w:div w:id="941229255">
          <w:marLeft w:val="640"/>
          <w:marRight w:val="0"/>
          <w:marTop w:val="0"/>
          <w:marBottom w:val="0"/>
          <w:divBdr>
            <w:top w:val="none" w:sz="0" w:space="0" w:color="auto"/>
            <w:left w:val="none" w:sz="0" w:space="0" w:color="auto"/>
            <w:bottom w:val="none" w:sz="0" w:space="0" w:color="auto"/>
            <w:right w:val="none" w:sz="0" w:space="0" w:color="auto"/>
          </w:divBdr>
        </w:div>
        <w:div w:id="1313604390">
          <w:marLeft w:val="640"/>
          <w:marRight w:val="0"/>
          <w:marTop w:val="0"/>
          <w:marBottom w:val="0"/>
          <w:divBdr>
            <w:top w:val="none" w:sz="0" w:space="0" w:color="auto"/>
            <w:left w:val="none" w:sz="0" w:space="0" w:color="auto"/>
            <w:bottom w:val="none" w:sz="0" w:space="0" w:color="auto"/>
            <w:right w:val="none" w:sz="0" w:space="0" w:color="auto"/>
          </w:divBdr>
        </w:div>
        <w:div w:id="1176192266">
          <w:marLeft w:val="640"/>
          <w:marRight w:val="0"/>
          <w:marTop w:val="0"/>
          <w:marBottom w:val="0"/>
          <w:divBdr>
            <w:top w:val="none" w:sz="0" w:space="0" w:color="auto"/>
            <w:left w:val="none" w:sz="0" w:space="0" w:color="auto"/>
            <w:bottom w:val="none" w:sz="0" w:space="0" w:color="auto"/>
            <w:right w:val="none" w:sz="0" w:space="0" w:color="auto"/>
          </w:divBdr>
        </w:div>
        <w:div w:id="813645988">
          <w:marLeft w:val="640"/>
          <w:marRight w:val="0"/>
          <w:marTop w:val="0"/>
          <w:marBottom w:val="0"/>
          <w:divBdr>
            <w:top w:val="none" w:sz="0" w:space="0" w:color="auto"/>
            <w:left w:val="none" w:sz="0" w:space="0" w:color="auto"/>
            <w:bottom w:val="none" w:sz="0" w:space="0" w:color="auto"/>
            <w:right w:val="none" w:sz="0" w:space="0" w:color="auto"/>
          </w:divBdr>
        </w:div>
        <w:div w:id="1866744161">
          <w:marLeft w:val="640"/>
          <w:marRight w:val="0"/>
          <w:marTop w:val="0"/>
          <w:marBottom w:val="0"/>
          <w:divBdr>
            <w:top w:val="none" w:sz="0" w:space="0" w:color="auto"/>
            <w:left w:val="none" w:sz="0" w:space="0" w:color="auto"/>
            <w:bottom w:val="none" w:sz="0" w:space="0" w:color="auto"/>
            <w:right w:val="none" w:sz="0" w:space="0" w:color="auto"/>
          </w:divBdr>
        </w:div>
        <w:div w:id="1315917517">
          <w:marLeft w:val="640"/>
          <w:marRight w:val="0"/>
          <w:marTop w:val="0"/>
          <w:marBottom w:val="0"/>
          <w:divBdr>
            <w:top w:val="none" w:sz="0" w:space="0" w:color="auto"/>
            <w:left w:val="none" w:sz="0" w:space="0" w:color="auto"/>
            <w:bottom w:val="none" w:sz="0" w:space="0" w:color="auto"/>
            <w:right w:val="none" w:sz="0" w:space="0" w:color="auto"/>
          </w:divBdr>
        </w:div>
        <w:div w:id="834994873">
          <w:marLeft w:val="640"/>
          <w:marRight w:val="0"/>
          <w:marTop w:val="0"/>
          <w:marBottom w:val="0"/>
          <w:divBdr>
            <w:top w:val="none" w:sz="0" w:space="0" w:color="auto"/>
            <w:left w:val="none" w:sz="0" w:space="0" w:color="auto"/>
            <w:bottom w:val="none" w:sz="0" w:space="0" w:color="auto"/>
            <w:right w:val="none" w:sz="0" w:space="0" w:color="auto"/>
          </w:divBdr>
        </w:div>
        <w:div w:id="1799255277">
          <w:marLeft w:val="640"/>
          <w:marRight w:val="0"/>
          <w:marTop w:val="0"/>
          <w:marBottom w:val="0"/>
          <w:divBdr>
            <w:top w:val="none" w:sz="0" w:space="0" w:color="auto"/>
            <w:left w:val="none" w:sz="0" w:space="0" w:color="auto"/>
            <w:bottom w:val="none" w:sz="0" w:space="0" w:color="auto"/>
            <w:right w:val="none" w:sz="0" w:space="0" w:color="auto"/>
          </w:divBdr>
        </w:div>
        <w:div w:id="1132670508">
          <w:marLeft w:val="640"/>
          <w:marRight w:val="0"/>
          <w:marTop w:val="0"/>
          <w:marBottom w:val="0"/>
          <w:divBdr>
            <w:top w:val="none" w:sz="0" w:space="0" w:color="auto"/>
            <w:left w:val="none" w:sz="0" w:space="0" w:color="auto"/>
            <w:bottom w:val="none" w:sz="0" w:space="0" w:color="auto"/>
            <w:right w:val="none" w:sz="0" w:space="0" w:color="auto"/>
          </w:divBdr>
        </w:div>
        <w:div w:id="1699042772">
          <w:marLeft w:val="640"/>
          <w:marRight w:val="0"/>
          <w:marTop w:val="0"/>
          <w:marBottom w:val="0"/>
          <w:divBdr>
            <w:top w:val="none" w:sz="0" w:space="0" w:color="auto"/>
            <w:left w:val="none" w:sz="0" w:space="0" w:color="auto"/>
            <w:bottom w:val="none" w:sz="0" w:space="0" w:color="auto"/>
            <w:right w:val="none" w:sz="0" w:space="0" w:color="auto"/>
          </w:divBdr>
        </w:div>
        <w:div w:id="1294797286">
          <w:marLeft w:val="640"/>
          <w:marRight w:val="0"/>
          <w:marTop w:val="0"/>
          <w:marBottom w:val="0"/>
          <w:divBdr>
            <w:top w:val="none" w:sz="0" w:space="0" w:color="auto"/>
            <w:left w:val="none" w:sz="0" w:space="0" w:color="auto"/>
            <w:bottom w:val="none" w:sz="0" w:space="0" w:color="auto"/>
            <w:right w:val="none" w:sz="0" w:space="0" w:color="auto"/>
          </w:divBdr>
        </w:div>
        <w:div w:id="1087113196">
          <w:marLeft w:val="640"/>
          <w:marRight w:val="0"/>
          <w:marTop w:val="0"/>
          <w:marBottom w:val="0"/>
          <w:divBdr>
            <w:top w:val="none" w:sz="0" w:space="0" w:color="auto"/>
            <w:left w:val="none" w:sz="0" w:space="0" w:color="auto"/>
            <w:bottom w:val="none" w:sz="0" w:space="0" w:color="auto"/>
            <w:right w:val="none" w:sz="0" w:space="0" w:color="auto"/>
          </w:divBdr>
        </w:div>
        <w:div w:id="1644964634">
          <w:marLeft w:val="640"/>
          <w:marRight w:val="0"/>
          <w:marTop w:val="0"/>
          <w:marBottom w:val="0"/>
          <w:divBdr>
            <w:top w:val="none" w:sz="0" w:space="0" w:color="auto"/>
            <w:left w:val="none" w:sz="0" w:space="0" w:color="auto"/>
            <w:bottom w:val="none" w:sz="0" w:space="0" w:color="auto"/>
            <w:right w:val="none" w:sz="0" w:space="0" w:color="auto"/>
          </w:divBdr>
        </w:div>
        <w:div w:id="228344550">
          <w:marLeft w:val="640"/>
          <w:marRight w:val="0"/>
          <w:marTop w:val="0"/>
          <w:marBottom w:val="0"/>
          <w:divBdr>
            <w:top w:val="none" w:sz="0" w:space="0" w:color="auto"/>
            <w:left w:val="none" w:sz="0" w:space="0" w:color="auto"/>
            <w:bottom w:val="none" w:sz="0" w:space="0" w:color="auto"/>
            <w:right w:val="none" w:sz="0" w:space="0" w:color="auto"/>
          </w:divBdr>
        </w:div>
        <w:div w:id="489904886">
          <w:marLeft w:val="640"/>
          <w:marRight w:val="0"/>
          <w:marTop w:val="0"/>
          <w:marBottom w:val="0"/>
          <w:divBdr>
            <w:top w:val="none" w:sz="0" w:space="0" w:color="auto"/>
            <w:left w:val="none" w:sz="0" w:space="0" w:color="auto"/>
            <w:bottom w:val="none" w:sz="0" w:space="0" w:color="auto"/>
            <w:right w:val="none" w:sz="0" w:space="0" w:color="auto"/>
          </w:divBdr>
        </w:div>
        <w:div w:id="1118794877">
          <w:marLeft w:val="640"/>
          <w:marRight w:val="0"/>
          <w:marTop w:val="0"/>
          <w:marBottom w:val="0"/>
          <w:divBdr>
            <w:top w:val="none" w:sz="0" w:space="0" w:color="auto"/>
            <w:left w:val="none" w:sz="0" w:space="0" w:color="auto"/>
            <w:bottom w:val="none" w:sz="0" w:space="0" w:color="auto"/>
            <w:right w:val="none" w:sz="0" w:space="0" w:color="auto"/>
          </w:divBdr>
        </w:div>
        <w:div w:id="326321202">
          <w:marLeft w:val="640"/>
          <w:marRight w:val="0"/>
          <w:marTop w:val="0"/>
          <w:marBottom w:val="0"/>
          <w:divBdr>
            <w:top w:val="none" w:sz="0" w:space="0" w:color="auto"/>
            <w:left w:val="none" w:sz="0" w:space="0" w:color="auto"/>
            <w:bottom w:val="none" w:sz="0" w:space="0" w:color="auto"/>
            <w:right w:val="none" w:sz="0" w:space="0" w:color="auto"/>
          </w:divBdr>
        </w:div>
        <w:div w:id="1623220697">
          <w:marLeft w:val="640"/>
          <w:marRight w:val="0"/>
          <w:marTop w:val="0"/>
          <w:marBottom w:val="0"/>
          <w:divBdr>
            <w:top w:val="none" w:sz="0" w:space="0" w:color="auto"/>
            <w:left w:val="none" w:sz="0" w:space="0" w:color="auto"/>
            <w:bottom w:val="none" w:sz="0" w:space="0" w:color="auto"/>
            <w:right w:val="none" w:sz="0" w:space="0" w:color="auto"/>
          </w:divBdr>
        </w:div>
      </w:divsChild>
    </w:div>
    <w:div w:id="1912277560">
      <w:bodyDiv w:val="1"/>
      <w:marLeft w:val="0"/>
      <w:marRight w:val="0"/>
      <w:marTop w:val="0"/>
      <w:marBottom w:val="0"/>
      <w:divBdr>
        <w:top w:val="none" w:sz="0" w:space="0" w:color="auto"/>
        <w:left w:val="none" w:sz="0" w:space="0" w:color="auto"/>
        <w:bottom w:val="none" w:sz="0" w:space="0" w:color="auto"/>
        <w:right w:val="none" w:sz="0" w:space="0" w:color="auto"/>
      </w:divBdr>
    </w:div>
    <w:div w:id="1912615226">
      <w:bodyDiv w:val="1"/>
      <w:marLeft w:val="0"/>
      <w:marRight w:val="0"/>
      <w:marTop w:val="0"/>
      <w:marBottom w:val="0"/>
      <w:divBdr>
        <w:top w:val="none" w:sz="0" w:space="0" w:color="auto"/>
        <w:left w:val="none" w:sz="0" w:space="0" w:color="auto"/>
        <w:bottom w:val="none" w:sz="0" w:space="0" w:color="auto"/>
        <w:right w:val="none" w:sz="0" w:space="0" w:color="auto"/>
      </w:divBdr>
    </w:div>
    <w:div w:id="1913080896">
      <w:bodyDiv w:val="1"/>
      <w:marLeft w:val="0"/>
      <w:marRight w:val="0"/>
      <w:marTop w:val="0"/>
      <w:marBottom w:val="0"/>
      <w:divBdr>
        <w:top w:val="none" w:sz="0" w:space="0" w:color="auto"/>
        <w:left w:val="none" w:sz="0" w:space="0" w:color="auto"/>
        <w:bottom w:val="none" w:sz="0" w:space="0" w:color="auto"/>
        <w:right w:val="none" w:sz="0" w:space="0" w:color="auto"/>
      </w:divBdr>
    </w:div>
    <w:div w:id="1913808701">
      <w:bodyDiv w:val="1"/>
      <w:marLeft w:val="0"/>
      <w:marRight w:val="0"/>
      <w:marTop w:val="0"/>
      <w:marBottom w:val="0"/>
      <w:divBdr>
        <w:top w:val="none" w:sz="0" w:space="0" w:color="auto"/>
        <w:left w:val="none" w:sz="0" w:space="0" w:color="auto"/>
        <w:bottom w:val="none" w:sz="0" w:space="0" w:color="auto"/>
        <w:right w:val="none" w:sz="0" w:space="0" w:color="auto"/>
      </w:divBdr>
    </w:div>
    <w:div w:id="1915162506">
      <w:bodyDiv w:val="1"/>
      <w:marLeft w:val="0"/>
      <w:marRight w:val="0"/>
      <w:marTop w:val="0"/>
      <w:marBottom w:val="0"/>
      <w:divBdr>
        <w:top w:val="none" w:sz="0" w:space="0" w:color="auto"/>
        <w:left w:val="none" w:sz="0" w:space="0" w:color="auto"/>
        <w:bottom w:val="none" w:sz="0" w:space="0" w:color="auto"/>
        <w:right w:val="none" w:sz="0" w:space="0" w:color="auto"/>
      </w:divBdr>
    </w:div>
    <w:div w:id="1915433028">
      <w:bodyDiv w:val="1"/>
      <w:marLeft w:val="0"/>
      <w:marRight w:val="0"/>
      <w:marTop w:val="0"/>
      <w:marBottom w:val="0"/>
      <w:divBdr>
        <w:top w:val="none" w:sz="0" w:space="0" w:color="auto"/>
        <w:left w:val="none" w:sz="0" w:space="0" w:color="auto"/>
        <w:bottom w:val="none" w:sz="0" w:space="0" w:color="auto"/>
        <w:right w:val="none" w:sz="0" w:space="0" w:color="auto"/>
      </w:divBdr>
    </w:div>
    <w:div w:id="1915506033">
      <w:bodyDiv w:val="1"/>
      <w:marLeft w:val="0"/>
      <w:marRight w:val="0"/>
      <w:marTop w:val="0"/>
      <w:marBottom w:val="0"/>
      <w:divBdr>
        <w:top w:val="none" w:sz="0" w:space="0" w:color="auto"/>
        <w:left w:val="none" w:sz="0" w:space="0" w:color="auto"/>
        <w:bottom w:val="none" w:sz="0" w:space="0" w:color="auto"/>
        <w:right w:val="none" w:sz="0" w:space="0" w:color="auto"/>
      </w:divBdr>
    </w:div>
    <w:div w:id="1915703399">
      <w:bodyDiv w:val="1"/>
      <w:marLeft w:val="0"/>
      <w:marRight w:val="0"/>
      <w:marTop w:val="0"/>
      <w:marBottom w:val="0"/>
      <w:divBdr>
        <w:top w:val="none" w:sz="0" w:space="0" w:color="auto"/>
        <w:left w:val="none" w:sz="0" w:space="0" w:color="auto"/>
        <w:bottom w:val="none" w:sz="0" w:space="0" w:color="auto"/>
        <w:right w:val="none" w:sz="0" w:space="0" w:color="auto"/>
      </w:divBdr>
    </w:div>
    <w:div w:id="1916469258">
      <w:bodyDiv w:val="1"/>
      <w:marLeft w:val="0"/>
      <w:marRight w:val="0"/>
      <w:marTop w:val="0"/>
      <w:marBottom w:val="0"/>
      <w:divBdr>
        <w:top w:val="none" w:sz="0" w:space="0" w:color="auto"/>
        <w:left w:val="none" w:sz="0" w:space="0" w:color="auto"/>
        <w:bottom w:val="none" w:sz="0" w:space="0" w:color="auto"/>
        <w:right w:val="none" w:sz="0" w:space="0" w:color="auto"/>
      </w:divBdr>
    </w:div>
    <w:div w:id="1916740460">
      <w:bodyDiv w:val="1"/>
      <w:marLeft w:val="0"/>
      <w:marRight w:val="0"/>
      <w:marTop w:val="0"/>
      <w:marBottom w:val="0"/>
      <w:divBdr>
        <w:top w:val="none" w:sz="0" w:space="0" w:color="auto"/>
        <w:left w:val="none" w:sz="0" w:space="0" w:color="auto"/>
        <w:bottom w:val="none" w:sz="0" w:space="0" w:color="auto"/>
        <w:right w:val="none" w:sz="0" w:space="0" w:color="auto"/>
      </w:divBdr>
    </w:div>
    <w:div w:id="1918436069">
      <w:bodyDiv w:val="1"/>
      <w:marLeft w:val="0"/>
      <w:marRight w:val="0"/>
      <w:marTop w:val="0"/>
      <w:marBottom w:val="0"/>
      <w:divBdr>
        <w:top w:val="none" w:sz="0" w:space="0" w:color="auto"/>
        <w:left w:val="none" w:sz="0" w:space="0" w:color="auto"/>
        <w:bottom w:val="none" w:sz="0" w:space="0" w:color="auto"/>
        <w:right w:val="none" w:sz="0" w:space="0" w:color="auto"/>
      </w:divBdr>
    </w:div>
    <w:div w:id="1919242462">
      <w:bodyDiv w:val="1"/>
      <w:marLeft w:val="0"/>
      <w:marRight w:val="0"/>
      <w:marTop w:val="0"/>
      <w:marBottom w:val="0"/>
      <w:divBdr>
        <w:top w:val="none" w:sz="0" w:space="0" w:color="auto"/>
        <w:left w:val="none" w:sz="0" w:space="0" w:color="auto"/>
        <w:bottom w:val="none" w:sz="0" w:space="0" w:color="auto"/>
        <w:right w:val="none" w:sz="0" w:space="0" w:color="auto"/>
      </w:divBdr>
    </w:div>
    <w:div w:id="1919242576">
      <w:bodyDiv w:val="1"/>
      <w:marLeft w:val="0"/>
      <w:marRight w:val="0"/>
      <w:marTop w:val="0"/>
      <w:marBottom w:val="0"/>
      <w:divBdr>
        <w:top w:val="none" w:sz="0" w:space="0" w:color="auto"/>
        <w:left w:val="none" w:sz="0" w:space="0" w:color="auto"/>
        <w:bottom w:val="none" w:sz="0" w:space="0" w:color="auto"/>
        <w:right w:val="none" w:sz="0" w:space="0" w:color="auto"/>
      </w:divBdr>
    </w:div>
    <w:div w:id="1919703604">
      <w:bodyDiv w:val="1"/>
      <w:marLeft w:val="0"/>
      <w:marRight w:val="0"/>
      <w:marTop w:val="0"/>
      <w:marBottom w:val="0"/>
      <w:divBdr>
        <w:top w:val="none" w:sz="0" w:space="0" w:color="auto"/>
        <w:left w:val="none" w:sz="0" w:space="0" w:color="auto"/>
        <w:bottom w:val="none" w:sz="0" w:space="0" w:color="auto"/>
        <w:right w:val="none" w:sz="0" w:space="0" w:color="auto"/>
      </w:divBdr>
    </w:div>
    <w:div w:id="1919825128">
      <w:bodyDiv w:val="1"/>
      <w:marLeft w:val="0"/>
      <w:marRight w:val="0"/>
      <w:marTop w:val="0"/>
      <w:marBottom w:val="0"/>
      <w:divBdr>
        <w:top w:val="none" w:sz="0" w:space="0" w:color="auto"/>
        <w:left w:val="none" w:sz="0" w:space="0" w:color="auto"/>
        <w:bottom w:val="none" w:sz="0" w:space="0" w:color="auto"/>
        <w:right w:val="none" w:sz="0" w:space="0" w:color="auto"/>
      </w:divBdr>
    </w:div>
    <w:div w:id="1920403567">
      <w:bodyDiv w:val="1"/>
      <w:marLeft w:val="0"/>
      <w:marRight w:val="0"/>
      <w:marTop w:val="0"/>
      <w:marBottom w:val="0"/>
      <w:divBdr>
        <w:top w:val="none" w:sz="0" w:space="0" w:color="auto"/>
        <w:left w:val="none" w:sz="0" w:space="0" w:color="auto"/>
        <w:bottom w:val="none" w:sz="0" w:space="0" w:color="auto"/>
        <w:right w:val="none" w:sz="0" w:space="0" w:color="auto"/>
      </w:divBdr>
    </w:div>
    <w:div w:id="1920825928">
      <w:bodyDiv w:val="1"/>
      <w:marLeft w:val="0"/>
      <w:marRight w:val="0"/>
      <w:marTop w:val="0"/>
      <w:marBottom w:val="0"/>
      <w:divBdr>
        <w:top w:val="none" w:sz="0" w:space="0" w:color="auto"/>
        <w:left w:val="none" w:sz="0" w:space="0" w:color="auto"/>
        <w:bottom w:val="none" w:sz="0" w:space="0" w:color="auto"/>
        <w:right w:val="none" w:sz="0" w:space="0" w:color="auto"/>
      </w:divBdr>
    </w:div>
    <w:div w:id="1922373477">
      <w:bodyDiv w:val="1"/>
      <w:marLeft w:val="0"/>
      <w:marRight w:val="0"/>
      <w:marTop w:val="0"/>
      <w:marBottom w:val="0"/>
      <w:divBdr>
        <w:top w:val="none" w:sz="0" w:space="0" w:color="auto"/>
        <w:left w:val="none" w:sz="0" w:space="0" w:color="auto"/>
        <w:bottom w:val="none" w:sz="0" w:space="0" w:color="auto"/>
        <w:right w:val="none" w:sz="0" w:space="0" w:color="auto"/>
      </w:divBdr>
      <w:divsChild>
        <w:div w:id="1825316410">
          <w:marLeft w:val="480"/>
          <w:marRight w:val="0"/>
          <w:marTop w:val="0"/>
          <w:marBottom w:val="0"/>
          <w:divBdr>
            <w:top w:val="none" w:sz="0" w:space="0" w:color="auto"/>
            <w:left w:val="none" w:sz="0" w:space="0" w:color="auto"/>
            <w:bottom w:val="none" w:sz="0" w:space="0" w:color="auto"/>
            <w:right w:val="none" w:sz="0" w:space="0" w:color="auto"/>
          </w:divBdr>
        </w:div>
        <w:div w:id="649093184">
          <w:marLeft w:val="480"/>
          <w:marRight w:val="0"/>
          <w:marTop w:val="0"/>
          <w:marBottom w:val="0"/>
          <w:divBdr>
            <w:top w:val="none" w:sz="0" w:space="0" w:color="auto"/>
            <w:left w:val="none" w:sz="0" w:space="0" w:color="auto"/>
            <w:bottom w:val="none" w:sz="0" w:space="0" w:color="auto"/>
            <w:right w:val="none" w:sz="0" w:space="0" w:color="auto"/>
          </w:divBdr>
        </w:div>
        <w:div w:id="663899299">
          <w:marLeft w:val="480"/>
          <w:marRight w:val="0"/>
          <w:marTop w:val="0"/>
          <w:marBottom w:val="0"/>
          <w:divBdr>
            <w:top w:val="none" w:sz="0" w:space="0" w:color="auto"/>
            <w:left w:val="none" w:sz="0" w:space="0" w:color="auto"/>
            <w:bottom w:val="none" w:sz="0" w:space="0" w:color="auto"/>
            <w:right w:val="none" w:sz="0" w:space="0" w:color="auto"/>
          </w:divBdr>
        </w:div>
        <w:div w:id="369763976">
          <w:marLeft w:val="480"/>
          <w:marRight w:val="0"/>
          <w:marTop w:val="0"/>
          <w:marBottom w:val="0"/>
          <w:divBdr>
            <w:top w:val="none" w:sz="0" w:space="0" w:color="auto"/>
            <w:left w:val="none" w:sz="0" w:space="0" w:color="auto"/>
            <w:bottom w:val="none" w:sz="0" w:space="0" w:color="auto"/>
            <w:right w:val="none" w:sz="0" w:space="0" w:color="auto"/>
          </w:divBdr>
        </w:div>
        <w:div w:id="969091314">
          <w:marLeft w:val="480"/>
          <w:marRight w:val="0"/>
          <w:marTop w:val="0"/>
          <w:marBottom w:val="0"/>
          <w:divBdr>
            <w:top w:val="none" w:sz="0" w:space="0" w:color="auto"/>
            <w:left w:val="none" w:sz="0" w:space="0" w:color="auto"/>
            <w:bottom w:val="none" w:sz="0" w:space="0" w:color="auto"/>
            <w:right w:val="none" w:sz="0" w:space="0" w:color="auto"/>
          </w:divBdr>
        </w:div>
        <w:div w:id="1292861201">
          <w:marLeft w:val="480"/>
          <w:marRight w:val="0"/>
          <w:marTop w:val="0"/>
          <w:marBottom w:val="0"/>
          <w:divBdr>
            <w:top w:val="none" w:sz="0" w:space="0" w:color="auto"/>
            <w:left w:val="none" w:sz="0" w:space="0" w:color="auto"/>
            <w:bottom w:val="none" w:sz="0" w:space="0" w:color="auto"/>
            <w:right w:val="none" w:sz="0" w:space="0" w:color="auto"/>
          </w:divBdr>
        </w:div>
        <w:div w:id="1537235712">
          <w:marLeft w:val="480"/>
          <w:marRight w:val="0"/>
          <w:marTop w:val="0"/>
          <w:marBottom w:val="0"/>
          <w:divBdr>
            <w:top w:val="none" w:sz="0" w:space="0" w:color="auto"/>
            <w:left w:val="none" w:sz="0" w:space="0" w:color="auto"/>
            <w:bottom w:val="none" w:sz="0" w:space="0" w:color="auto"/>
            <w:right w:val="none" w:sz="0" w:space="0" w:color="auto"/>
          </w:divBdr>
        </w:div>
        <w:div w:id="907153689">
          <w:marLeft w:val="480"/>
          <w:marRight w:val="0"/>
          <w:marTop w:val="0"/>
          <w:marBottom w:val="0"/>
          <w:divBdr>
            <w:top w:val="none" w:sz="0" w:space="0" w:color="auto"/>
            <w:left w:val="none" w:sz="0" w:space="0" w:color="auto"/>
            <w:bottom w:val="none" w:sz="0" w:space="0" w:color="auto"/>
            <w:right w:val="none" w:sz="0" w:space="0" w:color="auto"/>
          </w:divBdr>
        </w:div>
        <w:div w:id="63532566">
          <w:marLeft w:val="480"/>
          <w:marRight w:val="0"/>
          <w:marTop w:val="0"/>
          <w:marBottom w:val="0"/>
          <w:divBdr>
            <w:top w:val="none" w:sz="0" w:space="0" w:color="auto"/>
            <w:left w:val="none" w:sz="0" w:space="0" w:color="auto"/>
            <w:bottom w:val="none" w:sz="0" w:space="0" w:color="auto"/>
            <w:right w:val="none" w:sz="0" w:space="0" w:color="auto"/>
          </w:divBdr>
        </w:div>
        <w:div w:id="1631981114">
          <w:marLeft w:val="480"/>
          <w:marRight w:val="0"/>
          <w:marTop w:val="0"/>
          <w:marBottom w:val="0"/>
          <w:divBdr>
            <w:top w:val="none" w:sz="0" w:space="0" w:color="auto"/>
            <w:left w:val="none" w:sz="0" w:space="0" w:color="auto"/>
            <w:bottom w:val="none" w:sz="0" w:space="0" w:color="auto"/>
            <w:right w:val="none" w:sz="0" w:space="0" w:color="auto"/>
          </w:divBdr>
        </w:div>
        <w:div w:id="1119686072">
          <w:marLeft w:val="480"/>
          <w:marRight w:val="0"/>
          <w:marTop w:val="0"/>
          <w:marBottom w:val="0"/>
          <w:divBdr>
            <w:top w:val="none" w:sz="0" w:space="0" w:color="auto"/>
            <w:left w:val="none" w:sz="0" w:space="0" w:color="auto"/>
            <w:bottom w:val="none" w:sz="0" w:space="0" w:color="auto"/>
            <w:right w:val="none" w:sz="0" w:space="0" w:color="auto"/>
          </w:divBdr>
        </w:div>
        <w:div w:id="1516579053">
          <w:marLeft w:val="480"/>
          <w:marRight w:val="0"/>
          <w:marTop w:val="0"/>
          <w:marBottom w:val="0"/>
          <w:divBdr>
            <w:top w:val="none" w:sz="0" w:space="0" w:color="auto"/>
            <w:left w:val="none" w:sz="0" w:space="0" w:color="auto"/>
            <w:bottom w:val="none" w:sz="0" w:space="0" w:color="auto"/>
            <w:right w:val="none" w:sz="0" w:space="0" w:color="auto"/>
          </w:divBdr>
        </w:div>
        <w:div w:id="721247685">
          <w:marLeft w:val="480"/>
          <w:marRight w:val="0"/>
          <w:marTop w:val="0"/>
          <w:marBottom w:val="0"/>
          <w:divBdr>
            <w:top w:val="none" w:sz="0" w:space="0" w:color="auto"/>
            <w:left w:val="none" w:sz="0" w:space="0" w:color="auto"/>
            <w:bottom w:val="none" w:sz="0" w:space="0" w:color="auto"/>
            <w:right w:val="none" w:sz="0" w:space="0" w:color="auto"/>
          </w:divBdr>
        </w:div>
        <w:div w:id="2131197172">
          <w:marLeft w:val="480"/>
          <w:marRight w:val="0"/>
          <w:marTop w:val="0"/>
          <w:marBottom w:val="0"/>
          <w:divBdr>
            <w:top w:val="none" w:sz="0" w:space="0" w:color="auto"/>
            <w:left w:val="none" w:sz="0" w:space="0" w:color="auto"/>
            <w:bottom w:val="none" w:sz="0" w:space="0" w:color="auto"/>
            <w:right w:val="none" w:sz="0" w:space="0" w:color="auto"/>
          </w:divBdr>
        </w:div>
        <w:div w:id="1283027407">
          <w:marLeft w:val="480"/>
          <w:marRight w:val="0"/>
          <w:marTop w:val="0"/>
          <w:marBottom w:val="0"/>
          <w:divBdr>
            <w:top w:val="none" w:sz="0" w:space="0" w:color="auto"/>
            <w:left w:val="none" w:sz="0" w:space="0" w:color="auto"/>
            <w:bottom w:val="none" w:sz="0" w:space="0" w:color="auto"/>
            <w:right w:val="none" w:sz="0" w:space="0" w:color="auto"/>
          </w:divBdr>
        </w:div>
        <w:div w:id="889338079">
          <w:marLeft w:val="480"/>
          <w:marRight w:val="0"/>
          <w:marTop w:val="0"/>
          <w:marBottom w:val="0"/>
          <w:divBdr>
            <w:top w:val="none" w:sz="0" w:space="0" w:color="auto"/>
            <w:left w:val="none" w:sz="0" w:space="0" w:color="auto"/>
            <w:bottom w:val="none" w:sz="0" w:space="0" w:color="auto"/>
            <w:right w:val="none" w:sz="0" w:space="0" w:color="auto"/>
          </w:divBdr>
        </w:div>
        <w:div w:id="1698848157">
          <w:marLeft w:val="480"/>
          <w:marRight w:val="0"/>
          <w:marTop w:val="0"/>
          <w:marBottom w:val="0"/>
          <w:divBdr>
            <w:top w:val="none" w:sz="0" w:space="0" w:color="auto"/>
            <w:left w:val="none" w:sz="0" w:space="0" w:color="auto"/>
            <w:bottom w:val="none" w:sz="0" w:space="0" w:color="auto"/>
            <w:right w:val="none" w:sz="0" w:space="0" w:color="auto"/>
          </w:divBdr>
        </w:div>
        <w:div w:id="1734500942">
          <w:marLeft w:val="480"/>
          <w:marRight w:val="0"/>
          <w:marTop w:val="0"/>
          <w:marBottom w:val="0"/>
          <w:divBdr>
            <w:top w:val="none" w:sz="0" w:space="0" w:color="auto"/>
            <w:left w:val="none" w:sz="0" w:space="0" w:color="auto"/>
            <w:bottom w:val="none" w:sz="0" w:space="0" w:color="auto"/>
            <w:right w:val="none" w:sz="0" w:space="0" w:color="auto"/>
          </w:divBdr>
        </w:div>
        <w:div w:id="1844120844">
          <w:marLeft w:val="480"/>
          <w:marRight w:val="0"/>
          <w:marTop w:val="0"/>
          <w:marBottom w:val="0"/>
          <w:divBdr>
            <w:top w:val="none" w:sz="0" w:space="0" w:color="auto"/>
            <w:left w:val="none" w:sz="0" w:space="0" w:color="auto"/>
            <w:bottom w:val="none" w:sz="0" w:space="0" w:color="auto"/>
            <w:right w:val="none" w:sz="0" w:space="0" w:color="auto"/>
          </w:divBdr>
        </w:div>
        <w:div w:id="319315725">
          <w:marLeft w:val="480"/>
          <w:marRight w:val="0"/>
          <w:marTop w:val="0"/>
          <w:marBottom w:val="0"/>
          <w:divBdr>
            <w:top w:val="none" w:sz="0" w:space="0" w:color="auto"/>
            <w:left w:val="none" w:sz="0" w:space="0" w:color="auto"/>
            <w:bottom w:val="none" w:sz="0" w:space="0" w:color="auto"/>
            <w:right w:val="none" w:sz="0" w:space="0" w:color="auto"/>
          </w:divBdr>
        </w:div>
        <w:div w:id="283314362">
          <w:marLeft w:val="480"/>
          <w:marRight w:val="0"/>
          <w:marTop w:val="0"/>
          <w:marBottom w:val="0"/>
          <w:divBdr>
            <w:top w:val="none" w:sz="0" w:space="0" w:color="auto"/>
            <w:left w:val="none" w:sz="0" w:space="0" w:color="auto"/>
            <w:bottom w:val="none" w:sz="0" w:space="0" w:color="auto"/>
            <w:right w:val="none" w:sz="0" w:space="0" w:color="auto"/>
          </w:divBdr>
        </w:div>
        <w:div w:id="1606112672">
          <w:marLeft w:val="480"/>
          <w:marRight w:val="0"/>
          <w:marTop w:val="0"/>
          <w:marBottom w:val="0"/>
          <w:divBdr>
            <w:top w:val="none" w:sz="0" w:space="0" w:color="auto"/>
            <w:left w:val="none" w:sz="0" w:space="0" w:color="auto"/>
            <w:bottom w:val="none" w:sz="0" w:space="0" w:color="auto"/>
            <w:right w:val="none" w:sz="0" w:space="0" w:color="auto"/>
          </w:divBdr>
        </w:div>
        <w:div w:id="1896357602">
          <w:marLeft w:val="480"/>
          <w:marRight w:val="0"/>
          <w:marTop w:val="0"/>
          <w:marBottom w:val="0"/>
          <w:divBdr>
            <w:top w:val="none" w:sz="0" w:space="0" w:color="auto"/>
            <w:left w:val="none" w:sz="0" w:space="0" w:color="auto"/>
            <w:bottom w:val="none" w:sz="0" w:space="0" w:color="auto"/>
            <w:right w:val="none" w:sz="0" w:space="0" w:color="auto"/>
          </w:divBdr>
        </w:div>
        <w:div w:id="1398555282">
          <w:marLeft w:val="480"/>
          <w:marRight w:val="0"/>
          <w:marTop w:val="0"/>
          <w:marBottom w:val="0"/>
          <w:divBdr>
            <w:top w:val="none" w:sz="0" w:space="0" w:color="auto"/>
            <w:left w:val="none" w:sz="0" w:space="0" w:color="auto"/>
            <w:bottom w:val="none" w:sz="0" w:space="0" w:color="auto"/>
            <w:right w:val="none" w:sz="0" w:space="0" w:color="auto"/>
          </w:divBdr>
        </w:div>
        <w:div w:id="100035174">
          <w:marLeft w:val="480"/>
          <w:marRight w:val="0"/>
          <w:marTop w:val="0"/>
          <w:marBottom w:val="0"/>
          <w:divBdr>
            <w:top w:val="none" w:sz="0" w:space="0" w:color="auto"/>
            <w:left w:val="none" w:sz="0" w:space="0" w:color="auto"/>
            <w:bottom w:val="none" w:sz="0" w:space="0" w:color="auto"/>
            <w:right w:val="none" w:sz="0" w:space="0" w:color="auto"/>
          </w:divBdr>
        </w:div>
        <w:div w:id="2137721559">
          <w:marLeft w:val="480"/>
          <w:marRight w:val="0"/>
          <w:marTop w:val="0"/>
          <w:marBottom w:val="0"/>
          <w:divBdr>
            <w:top w:val="none" w:sz="0" w:space="0" w:color="auto"/>
            <w:left w:val="none" w:sz="0" w:space="0" w:color="auto"/>
            <w:bottom w:val="none" w:sz="0" w:space="0" w:color="auto"/>
            <w:right w:val="none" w:sz="0" w:space="0" w:color="auto"/>
          </w:divBdr>
        </w:div>
        <w:div w:id="1391224124">
          <w:marLeft w:val="480"/>
          <w:marRight w:val="0"/>
          <w:marTop w:val="0"/>
          <w:marBottom w:val="0"/>
          <w:divBdr>
            <w:top w:val="none" w:sz="0" w:space="0" w:color="auto"/>
            <w:left w:val="none" w:sz="0" w:space="0" w:color="auto"/>
            <w:bottom w:val="none" w:sz="0" w:space="0" w:color="auto"/>
            <w:right w:val="none" w:sz="0" w:space="0" w:color="auto"/>
          </w:divBdr>
        </w:div>
        <w:div w:id="1358578439">
          <w:marLeft w:val="480"/>
          <w:marRight w:val="0"/>
          <w:marTop w:val="0"/>
          <w:marBottom w:val="0"/>
          <w:divBdr>
            <w:top w:val="none" w:sz="0" w:space="0" w:color="auto"/>
            <w:left w:val="none" w:sz="0" w:space="0" w:color="auto"/>
            <w:bottom w:val="none" w:sz="0" w:space="0" w:color="auto"/>
            <w:right w:val="none" w:sz="0" w:space="0" w:color="auto"/>
          </w:divBdr>
        </w:div>
        <w:div w:id="252934671">
          <w:marLeft w:val="480"/>
          <w:marRight w:val="0"/>
          <w:marTop w:val="0"/>
          <w:marBottom w:val="0"/>
          <w:divBdr>
            <w:top w:val="none" w:sz="0" w:space="0" w:color="auto"/>
            <w:left w:val="none" w:sz="0" w:space="0" w:color="auto"/>
            <w:bottom w:val="none" w:sz="0" w:space="0" w:color="auto"/>
            <w:right w:val="none" w:sz="0" w:space="0" w:color="auto"/>
          </w:divBdr>
        </w:div>
        <w:div w:id="1247882902">
          <w:marLeft w:val="480"/>
          <w:marRight w:val="0"/>
          <w:marTop w:val="0"/>
          <w:marBottom w:val="0"/>
          <w:divBdr>
            <w:top w:val="none" w:sz="0" w:space="0" w:color="auto"/>
            <w:left w:val="none" w:sz="0" w:space="0" w:color="auto"/>
            <w:bottom w:val="none" w:sz="0" w:space="0" w:color="auto"/>
            <w:right w:val="none" w:sz="0" w:space="0" w:color="auto"/>
          </w:divBdr>
        </w:div>
        <w:div w:id="889027717">
          <w:marLeft w:val="480"/>
          <w:marRight w:val="0"/>
          <w:marTop w:val="0"/>
          <w:marBottom w:val="0"/>
          <w:divBdr>
            <w:top w:val="none" w:sz="0" w:space="0" w:color="auto"/>
            <w:left w:val="none" w:sz="0" w:space="0" w:color="auto"/>
            <w:bottom w:val="none" w:sz="0" w:space="0" w:color="auto"/>
            <w:right w:val="none" w:sz="0" w:space="0" w:color="auto"/>
          </w:divBdr>
        </w:div>
        <w:div w:id="683361072">
          <w:marLeft w:val="480"/>
          <w:marRight w:val="0"/>
          <w:marTop w:val="0"/>
          <w:marBottom w:val="0"/>
          <w:divBdr>
            <w:top w:val="none" w:sz="0" w:space="0" w:color="auto"/>
            <w:left w:val="none" w:sz="0" w:space="0" w:color="auto"/>
            <w:bottom w:val="none" w:sz="0" w:space="0" w:color="auto"/>
            <w:right w:val="none" w:sz="0" w:space="0" w:color="auto"/>
          </w:divBdr>
        </w:div>
        <w:div w:id="788933609">
          <w:marLeft w:val="480"/>
          <w:marRight w:val="0"/>
          <w:marTop w:val="0"/>
          <w:marBottom w:val="0"/>
          <w:divBdr>
            <w:top w:val="none" w:sz="0" w:space="0" w:color="auto"/>
            <w:left w:val="none" w:sz="0" w:space="0" w:color="auto"/>
            <w:bottom w:val="none" w:sz="0" w:space="0" w:color="auto"/>
            <w:right w:val="none" w:sz="0" w:space="0" w:color="auto"/>
          </w:divBdr>
        </w:div>
        <w:div w:id="492264467">
          <w:marLeft w:val="480"/>
          <w:marRight w:val="0"/>
          <w:marTop w:val="0"/>
          <w:marBottom w:val="0"/>
          <w:divBdr>
            <w:top w:val="none" w:sz="0" w:space="0" w:color="auto"/>
            <w:left w:val="none" w:sz="0" w:space="0" w:color="auto"/>
            <w:bottom w:val="none" w:sz="0" w:space="0" w:color="auto"/>
            <w:right w:val="none" w:sz="0" w:space="0" w:color="auto"/>
          </w:divBdr>
        </w:div>
        <w:div w:id="1898474758">
          <w:marLeft w:val="480"/>
          <w:marRight w:val="0"/>
          <w:marTop w:val="0"/>
          <w:marBottom w:val="0"/>
          <w:divBdr>
            <w:top w:val="none" w:sz="0" w:space="0" w:color="auto"/>
            <w:left w:val="none" w:sz="0" w:space="0" w:color="auto"/>
            <w:bottom w:val="none" w:sz="0" w:space="0" w:color="auto"/>
            <w:right w:val="none" w:sz="0" w:space="0" w:color="auto"/>
          </w:divBdr>
        </w:div>
        <w:div w:id="945386727">
          <w:marLeft w:val="480"/>
          <w:marRight w:val="0"/>
          <w:marTop w:val="0"/>
          <w:marBottom w:val="0"/>
          <w:divBdr>
            <w:top w:val="none" w:sz="0" w:space="0" w:color="auto"/>
            <w:left w:val="none" w:sz="0" w:space="0" w:color="auto"/>
            <w:bottom w:val="none" w:sz="0" w:space="0" w:color="auto"/>
            <w:right w:val="none" w:sz="0" w:space="0" w:color="auto"/>
          </w:divBdr>
        </w:div>
        <w:div w:id="1869443684">
          <w:marLeft w:val="480"/>
          <w:marRight w:val="0"/>
          <w:marTop w:val="0"/>
          <w:marBottom w:val="0"/>
          <w:divBdr>
            <w:top w:val="none" w:sz="0" w:space="0" w:color="auto"/>
            <w:left w:val="none" w:sz="0" w:space="0" w:color="auto"/>
            <w:bottom w:val="none" w:sz="0" w:space="0" w:color="auto"/>
            <w:right w:val="none" w:sz="0" w:space="0" w:color="auto"/>
          </w:divBdr>
        </w:div>
        <w:div w:id="381563979">
          <w:marLeft w:val="480"/>
          <w:marRight w:val="0"/>
          <w:marTop w:val="0"/>
          <w:marBottom w:val="0"/>
          <w:divBdr>
            <w:top w:val="none" w:sz="0" w:space="0" w:color="auto"/>
            <w:left w:val="none" w:sz="0" w:space="0" w:color="auto"/>
            <w:bottom w:val="none" w:sz="0" w:space="0" w:color="auto"/>
            <w:right w:val="none" w:sz="0" w:space="0" w:color="auto"/>
          </w:divBdr>
        </w:div>
        <w:div w:id="757560694">
          <w:marLeft w:val="480"/>
          <w:marRight w:val="0"/>
          <w:marTop w:val="0"/>
          <w:marBottom w:val="0"/>
          <w:divBdr>
            <w:top w:val="none" w:sz="0" w:space="0" w:color="auto"/>
            <w:left w:val="none" w:sz="0" w:space="0" w:color="auto"/>
            <w:bottom w:val="none" w:sz="0" w:space="0" w:color="auto"/>
            <w:right w:val="none" w:sz="0" w:space="0" w:color="auto"/>
          </w:divBdr>
        </w:div>
        <w:div w:id="1621254563">
          <w:marLeft w:val="480"/>
          <w:marRight w:val="0"/>
          <w:marTop w:val="0"/>
          <w:marBottom w:val="0"/>
          <w:divBdr>
            <w:top w:val="none" w:sz="0" w:space="0" w:color="auto"/>
            <w:left w:val="none" w:sz="0" w:space="0" w:color="auto"/>
            <w:bottom w:val="none" w:sz="0" w:space="0" w:color="auto"/>
            <w:right w:val="none" w:sz="0" w:space="0" w:color="auto"/>
          </w:divBdr>
        </w:div>
        <w:div w:id="1324314520">
          <w:marLeft w:val="480"/>
          <w:marRight w:val="0"/>
          <w:marTop w:val="0"/>
          <w:marBottom w:val="0"/>
          <w:divBdr>
            <w:top w:val="none" w:sz="0" w:space="0" w:color="auto"/>
            <w:left w:val="none" w:sz="0" w:space="0" w:color="auto"/>
            <w:bottom w:val="none" w:sz="0" w:space="0" w:color="auto"/>
            <w:right w:val="none" w:sz="0" w:space="0" w:color="auto"/>
          </w:divBdr>
        </w:div>
        <w:div w:id="1114130061">
          <w:marLeft w:val="480"/>
          <w:marRight w:val="0"/>
          <w:marTop w:val="0"/>
          <w:marBottom w:val="0"/>
          <w:divBdr>
            <w:top w:val="none" w:sz="0" w:space="0" w:color="auto"/>
            <w:left w:val="none" w:sz="0" w:space="0" w:color="auto"/>
            <w:bottom w:val="none" w:sz="0" w:space="0" w:color="auto"/>
            <w:right w:val="none" w:sz="0" w:space="0" w:color="auto"/>
          </w:divBdr>
        </w:div>
        <w:div w:id="849835233">
          <w:marLeft w:val="480"/>
          <w:marRight w:val="0"/>
          <w:marTop w:val="0"/>
          <w:marBottom w:val="0"/>
          <w:divBdr>
            <w:top w:val="none" w:sz="0" w:space="0" w:color="auto"/>
            <w:left w:val="none" w:sz="0" w:space="0" w:color="auto"/>
            <w:bottom w:val="none" w:sz="0" w:space="0" w:color="auto"/>
            <w:right w:val="none" w:sz="0" w:space="0" w:color="auto"/>
          </w:divBdr>
        </w:div>
        <w:div w:id="248319675">
          <w:marLeft w:val="480"/>
          <w:marRight w:val="0"/>
          <w:marTop w:val="0"/>
          <w:marBottom w:val="0"/>
          <w:divBdr>
            <w:top w:val="none" w:sz="0" w:space="0" w:color="auto"/>
            <w:left w:val="none" w:sz="0" w:space="0" w:color="auto"/>
            <w:bottom w:val="none" w:sz="0" w:space="0" w:color="auto"/>
            <w:right w:val="none" w:sz="0" w:space="0" w:color="auto"/>
          </w:divBdr>
        </w:div>
        <w:div w:id="356589820">
          <w:marLeft w:val="480"/>
          <w:marRight w:val="0"/>
          <w:marTop w:val="0"/>
          <w:marBottom w:val="0"/>
          <w:divBdr>
            <w:top w:val="none" w:sz="0" w:space="0" w:color="auto"/>
            <w:left w:val="none" w:sz="0" w:space="0" w:color="auto"/>
            <w:bottom w:val="none" w:sz="0" w:space="0" w:color="auto"/>
            <w:right w:val="none" w:sz="0" w:space="0" w:color="auto"/>
          </w:divBdr>
        </w:div>
        <w:div w:id="1762487016">
          <w:marLeft w:val="480"/>
          <w:marRight w:val="0"/>
          <w:marTop w:val="0"/>
          <w:marBottom w:val="0"/>
          <w:divBdr>
            <w:top w:val="none" w:sz="0" w:space="0" w:color="auto"/>
            <w:left w:val="none" w:sz="0" w:space="0" w:color="auto"/>
            <w:bottom w:val="none" w:sz="0" w:space="0" w:color="auto"/>
            <w:right w:val="none" w:sz="0" w:space="0" w:color="auto"/>
          </w:divBdr>
        </w:div>
        <w:div w:id="1666742884">
          <w:marLeft w:val="480"/>
          <w:marRight w:val="0"/>
          <w:marTop w:val="0"/>
          <w:marBottom w:val="0"/>
          <w:divBdr>
            <w:top w:val="none" w:sz="0" w:space="0" w:color="auto"/>
            <w:left w:val="none" w:sz="0" w:space="0" w:color="auto"/>
            <w:bottom w:val="none" w:sz="0" w:space="0" w:color="auto"/>
            <w:right w:val="none" w:sz="0" w:space="0" w:color="auto"/>
          </w:divBdr>
        </w:div>
        <w:div w:id="1970430132">
          <w:marLeft w:val="480"/>
          <w:marRight w:val="0"/>
          <w:marTop w:val="0"/>
          <w:marBottom w:val="0"/>
          <w:divBdr>
            <w:top w:val="none" w:sz="0" w:space="0" w:color="auto"/>
            <w:left w:val="none" w:sz="0" w:space="0" w:color="auto"/>
            <w:bottom w:val="none" w:sz="0" w:space="0" w:color="auto"/>
            <w:right w:val="none" w:sz="0" w:space="0" w:color="auto"/>
          </w:divBdr>
        </w:div>
        <w:div w:id="136578431">
          <w:marLeft w:val="480"/>
          <w:marRight w:val="0"/>
          <w:marTop w:val="0"/>
          <w:marBottom w:val="0"/>
          <w:divBdr>
            <w:top w:val="none" w:sz="0" w:space="0" w:color="auto"/>
            <w:left w:val="none" w:sz="0" w:space="0" w:color="auto"/>
            <w:bottom w:val="none" w:sz="0" w:space="0" w:color="auto"/>
            <w:right w:val="none" w:sz="0" w:space="0" w:color="auto"/>
          </w:divBdr>
        </w:div>
        <w:div w:id="1368331077">
          <w:marLeft w:val="480"/>
          <w:marRight w:val="0"/>
          <w:marTop w:val="0"/>
          <w:marBottom w:val="0"/>
          <w:divBdr>
            <w:top w:val="none" w:sz="0" w:space="0" w:color="auto"/>
            <w:left w:val="none" w:sz="0" w:space="0" w:color="auto"/>
            <w:bottom w:val="none" w:sz="0" w:space="0" w:color="auto"/>
            <w:right w:val="none" w:sz="0" w:space="0" w:color="auto"/>
          </w:divBdr>
        </w:div>
        <w:div w:id="1491557305">
          <w:marLeft w:val="480"/>
          <w:marRight w:val="0"/>
          <w:marTop w:val="0"/>
          <w:marBottom w:val="0"/>
          <w:divBdr>
            <w:top w:val="none" w:sz="0" w:space="0" w:color="auto"/>
            <w:left w:val="none" w:sz="0" w:space="0" w:color="auto"/>
            <w:bottom w:val="none" w:sz="0" w:space="0" w:color="auto"/>
            <w:right w:val="none" w:sz="0" w:space="0" w:color="auto"/>
          </w:divBdr>
        </w:div>
        <w:div w:id="1741830248">
          <w:marLeft w:val="480"/>
          <w:marRight w:val="0"/>
          <w:marTop w:val="0"/>
          <w:marBottom w:val="0"/>
          <w:divBdr>
            <w:top w:val="none" w:sz="0" w:space="0" w:color="auto"/>
            <w:left w:val="none" w:sz="0" w:space="0" w:color="auto"/>
            <w:bottom w:val="none" w:sz="0" w:space="0" w:color="auto"/>
            <w:right w:val="none" w:sz="0" w:space="0" w:color="auto"/>
          </w:divBdr>
        </w:div>
        <w:div w:id="333387299">
          <w:marLeft w:val="480"/>
          <w:marRight w:val="0"/>
          <w:marTop w:val="0"/>
          <w:marBottom w:val="0"/>
          <w:divBdr>
            <w:top w:val="none" w:sz="0" w:space="0" w:color="auto"/>
            <w:left w:val="none" w:sz="0" w:space="0" w:color="auto"/>
            <w:bottom w:val="none" w:sz="0" w:space="0" w:color="auto"/>
            <w:right w:val="none" w:sz="0" w:space="0" w:color="auto"/>
          </w:divBdr>
        </w:div>
        <w:div w:id="1538157592">
          <w:marLeft w:val="480"/>
          <w:marRight w:val="0"/>
          <w:marTop w:val="0"/>
          <w:marBottom w:val="0"/>
          <w:divBdr>
            <w:top w:val="none" w:sz="0" w:space="0" w:color="auto"/>
            <w:left w:val="none" w:sz="0" w:space="0" w:color="auto"/>
            <w:bottom w:val="none" w:sz="0" w:space="0" w:color="auto"/>
            <w:right w:val="none" w:sz="0" w:space="0" w:color="auto"/>
          </w:divBdr>
        </w:div>
        <w:div w:id="248005134">
          <w:marLeft w:val="480"/>
          <w:marRight w:val="0"/>
          <w:marTop w:val="0"/>
          <w:marBottom w:val="0"/>
          <w:divBdr>
            <w:top w:val="none" w:sz="0" w:space="0" w:color="auto"/>
            <w:left w:val="none" w:sz="0" w:space="0" w:color="auto"/>
            <w:bottom w:val="none" w:sz="0" w:space="0" w:color="auto"/>
            <w:right w:val="none" w:sz="0" w:space="0" w:color="auto"/>
          </w:divBdr>
        </w:div>
        <w:div w:id="993412104">
          <w:marLeft w:val="480"/>
          <w:marRight w:val="0"/>
          <w:marTop w:val="0"/>
          <w:marBottom w:val="0"/>
          <w:divBdr>
            <w:top w:val="none" w:sz="0" w:space="0" w:color="auto"/>
            <w:left w:val="none" w:sz="0" w:space="0" w:color="auto"/>
            <w:bottom w:val="none" w:sz="0" w:space="0" w:color="auto"/>
            <w:right w:val="none" w:sz="0" w:space="0" w:color="auto"/>
          </w:divBdr>
        </w:div>
        <w:div w:id="2042239955">
          <w:marLeft w:val="480"/>
          <w:marRight w:val="0"/>
          <w:marTop w:val="0"/>
          <w:marBottom w:val="0"/>
          <w:divBdr>
            <w:top w:val="none" w:sz="0" w:space="0" w:color="auto"/>
            <w:left w:val="none" w:sz="0" w:space="0" w:color="auto"/>
            <w:bottom w:val="none" w:sz="0" w:space="0" w:color="auto"/>
            <w:right w:val="none" w:sz="0" w:space="0" w:color="auto"/>
          </w:divBdr>
        </w:div>
        <w:div w:id="2081901554">
          <w:marLeft w:val="480"/>
          <w:marRight w:val="0"/>
          <w:marTop w:val="0"/>
          <w:marBottom w:val="0"/>
          <w:divBdr>
            <w:top w:val="none" w:sz="0" w:space="0" w:color="auto"/>
            <w:left w:val="none" w:sz="0" w:space="0" w:color="auto"/>
            <w:bottom w:val="none" w:sz="0" w:space="0" w:color="auto"/>
            <w:right w:val="none" w:sz="0" w:space="0" w:color="auto"/>
          </w:divBdr>
        </w:div>
        <w:div w:id="874586992">
          <w:marLeft w:val="480"/>
          <w:marRight w:val="0"/>
          <w:marTop w:val="0"/>
          <w:marBottom w:val="0"/>
          <w:divBdr>
            <w:top w:val="none" w:sz="0" w:space="0" w:color="auto"/>
            <w:left w:val="none" w:sz="0" w:space="0" w:color="auto"/>
            <w:bottom w:val="none" w:sz="0" w:space="0" w:color="auto"/>
            <w:right w:val="none" w:sz="0" w:space="0" w:color="auto"/>
          </w:divBdr>
        </w:div>
        <w:div w:id="157697272">
          <w:marLeft w:val="480"/>
          <w:marRight w:val="0"/>
          <w:marTop w:val="0"/>
          <w:marBottom w:val="0"/>
          <w:divBdr>
            <w:top w:val="none" w:sz="0" w:space="0" w:color="auto"/>
            <w:left w:val="none" w:sz="0" w:space="0" w:color="auto"/>
            <w:bottom w:val="none" w:sz="0" w:space="0" w:color="auto"/>
            <w:right w:val="none" w:sz="0" w:space="0" w:color="auto"/>
          </w:divBdr>
        </w:div>
        <w:div w:id="79642462">
          <w:marLeft w:val="480"/>
          <w:marRight w:val="0"/>
          <w:marTop w:val="0"/>
          <w:marBottom w:val="0"/>
          <w:divBdr>
            <w:top w:val="none" w:sz="0" w:space="0" w:color="auto"/>
            <w:left w:val="none" w:sz="0" w:space="0" w:color="auto"/>
            <w:bottom w:val="none" w:sz="0" w:space="0" w:color="auto"/>
            <w:right w:val="none" w:sz="0" w:space="0" w:color="auto"/>
          </w:divBdr>
        </w:div>
        <w:div w:id="110514784">
          <w:marLeft w:val="480"/>
          <w:marRight w:val="0"/>
          <w:marTop w:val="0"/>
          <w:marBottom w:val="0"/>
          <w:divBdr>
            <w:top w:val="none" w:sz="0" w:space="0" w:color="auto"/>
            <w:left w:val="none" w:sz="0" w:space="0" w:color="auto"/>
            <w:bottom w:val="none" w:sz="0" w:space="0" w:color="auto"/>
            <w:right w:val="none" w:sz="0" w:space="0" w:color="auto"/>
          </w:divBdr>
        </w:div>
        <w:div w:id="1071076051">
          <w:marLeft w:val="480"/>
          <w:marRight w:val="0"/>
          <w:marTop w:val="0"/>
          <w:marBottom w:val="0"/>
          <w:divBdr>
            <w:top w:val="none" w:sz="0" w:space="0" w:color="auto"/>
            <w:left w:val="none" w:sz="0" w:space="0" w:color="auto"/>
            <w:bottom w:val="none" w:sz="0" w:space="0" w:color="auto"/>
            <w:right w:val="none" w:sz="0" w:space="0" w:color="auto"/>
          </w:divBdr>
        </w:div>
        <w:div w:id="469710431">
          <w:marLeft w:val="480"/>
          <w:marRight w:val="0"/>
          <w:marTop w:val="0"/>
          <w:marBottom w:val="0"/>
          <w:divBdr>
            <w:top w:val="none" w:sz="0" w:space="0" w:color="auto"/>
            <w:left w:val="none" w:sz="0" w:space="0" w:color="auto"/>
            <w:bottom w:val="none" w:sz="0" w:space="0" w:color="auto"/>
            <w:right w:val="none" w:sz="0" w:space="0" w:color="auto"/>
          </w:divBdr>
        </w:div>
      </w:divsChild>
    </w:div>
    <w:div w:id="1923640359">
      <w:bodyDiv w:val="1"/>
      <w:marLeft w:val="0"/>
      <w:marRight w:val="0"/>
      <w:marTop w:val="0"/>
      <w:marBottom w:val="0"/>
      <w:divBdr>
        <w:top w:val="none" w:sz="0" w:space="0" w:color="auto"/>
        <w:left w:val="none" w:sz="0" w:space="0" w:color="auto"/>
        <w:bottom w:val="none" w:sz="0" w:space="0" w:color="auto"/>
        <w:right w:val="none" w:sz="0" w:space="0" w:color="auto"/>
      </w:divBdr>
      <w:divsChild>
        <w:div w:id="635452611">
          <w:marLeft w:val="480"/>
          <w:marRight w:val="0"/>
          <w:marTop w:val="0"/>
          <w:marBottom w:val="0"/>
          <w:divBdr>
            <w:top w:val="none" w:sz="0" w:space="0" w:color="auto"/>
            <w:left w:val="none" w:sz="0" w:space="0" w:color="auto"/>
            <w:bottom w:val="none" w:sz="0" w:space="0" w:color="auto"/>
            <w:right w:val="none" w:sz="0" w:space="0" w:color="auto"/>
          </w:divBdr>
        </w:div>
        <w:div w:id="704868523">
          <w:marLeft w:val="480"/>
          <w:marRight w:val="0"/>
          <w:marTop w:val="0"/>
          <w:marBottom w:val="0"/>
          <w:divBdr>
            <w:top w:val="none" w:sz="0" w:space="0" w:color="auto"/>
            <w:left w:val="none" w:sz="0" w:space="0" w:color="auto"/>
            <w:bottom w:val="none" w:sz="0" w:space="0" w:color="auto"/>
            <w:right w:val="none" w:sz="0" w:space="0" w:color="auto"/>
          </w:divBdr>
        </w:div>
        <w:div w:id="194730679">
          <w:marLeft w:val="480"/>
          <w:marRight w:val="0"/>
          <w:marTop w:val="0"/>
          <w:marBottom w:val="0"/>
          <w:divBdr>
            <w:top w:val="none" w:sz="0" w:space="0" w:color="auto"/>
            <w:left w:val="none" w:sz="0" w:space="0" w:color="auto"/>
            <w:bottom w:val="none" w:sz="0" w:space="0" w:color="auto"/>
            <w:right w:val="none" w:sz="0" w:space="0" w:color="auto"/>
          </w:divBdr>
        </w:div>
        <w:div w:id="893196204">
          <w:marLeft w:val="480"/>
          <w:marRight w:val="0"/>
          <w:marTop w:val="0"/>
          <w:marBottom w:val="0"/>
          <w:divBdr>
            <w:top w:val="none" w:sz="0" w:space="0" w:color="auto"/>
            <w:left w:val="none" w:sz="0" w:space="0" w:color="auto"/>
            <w:bottom w:val="none" w:sz="0" w:space="0" w:color="auto"/>
            <w:right w:val="none" w:sz="0" w:space="0" w:color="auto"/>
          </w:divBdr>
        </w:div>
        <w:div w:id="1048530305">
          <w:marLeft w:val="480"/>
          <w:marRight w:val="0"/>
          <w:marTop w:val="0"/>
          <w:marBottom w:val="0"/>
          <w:divBdr>
            <w:top w:val="none" w:sz="0" w:space="0" w:color="auto"/>
            <w:left w:val="none" w:sz="0" w:space="0" w:color="auto"/>
            <w:bottom w:val="none" w:sz="0" w:space="0" w:color="auto"/>
            <w:right w:val="none" w:sz="0" w:space="0" w:color="auto"/>
          </w:divBdr>
        </w:div>
        <w:div w:id="1698509161">
          <w:marLeft w:val="480"/>
          <w:marRight w:val="0"/>
          <w:marTop w:val="0"/>
          <w:marBottom w:val="0"/>
          <w:divBdr>
            <w:top w:val="none" w:sz="0" w:space="0" w:color="auto"/>
            <w:left w:val="none" w:sz="0" w:space="0" w:color="auto"/>
            <w:bottom w:val="none" w:sz="0" w:space="0" w:color="auto"/>
            <w:right w:val="none" w:sz="0" w:space="0" w:color="auto"/>
          </w:divBdr>
        </w:div>
        <w:div w:id="585454346">
          <w:marLeft w:val="480"/>
          <w:marRight w:val="0"/>
          <w:marTop w:val="0"/>
          <w:marBottom w:val="0"/>
          <w:divBdr>
            <w:top w:val="none" w:sz="0" w:space="0" w:color="auto"/>
            <w:left w:val="none" w:sz="0" w:space="0" w:color="auto"/>
            <w:bottom w:val="none" w:sz="0" w:space="0" w:color="auto"/>
            <w:right w:val="none" w:sz="0" w:space="0" w:color="auto"/>
          </w:divBdr>
        </w:div>
        <w:div w:id="888686787">
          <w:marLeft w:val="480"/>
          <w:marRight w:val="0"/>
          <w:marTop w:val="0"/>
          <w:marBottom w:val="0"/>
          <w:divBdr>
            <w:top w:val="none" w:sz="0" w:space="0" w:color="auto"/>
            <w:left w:val="none" w:sz="0" w:space="0" w:color="auto"/>
            <w:bottom w:val="none" w:sz="0" w:space="0" w:color="auto"/>
            <w:right w:val="none" w:sz="0" w:space="0" w:color="auto"/>
          </w:divBdr>
        </w:div>
        <w:div w:id="2033529423">
          <w:marLeft w:val="480"/>
          <w:marRight w:val="0"/>
          <w:marTop w:val="0"/>
          <w:marBottom w:val="0"/>
          <w:divBdr>
            <w:top w:val="none" w:sz="0" w:space="0" w:color="auto"/>
            <w:left w:val="none" w:sz="0" w:space="0" w:color="auto"/>
            <w:bottom w:val="none" w:sz="0" w:space="0" w:color="auto"/>
            <w:right w:val="none" w:sz="0" w:space="0" w:color="auto"/>
          </w:divBdr>
        </w:div>
        <w:div w:id="170798331">
          <w:marLeft w:val="480"/>
          <w:marRight w:val="0"/>
          <w:marTop w:val="0"/>
          <w:marBottom w:val="0"/>
          <w:divBdr>
            <w:top w:val="none" w:sz="0" w:space="0" w:color="auto"/>
            <w:left w:val="none" w:sz="0" w:space="0" w:color="auto"/>
            <w:bottom w:val="none" w:sz="0" w:space="0" w:color="auto"/>
            <w:right w:val="none" w:sz="0" w:space="0" w:color="auto"/>
          </w:divBdr>
        </w:div>
        <w:div w:id="641467875">
          <w:marLeft w:val="480"/>
          <w:marRight w:val="0"/>
          <w:marTop w:val="0"/>
          <w:marBottom w:val="0"/>
          <w:divBdr>
            <w:top w:val="none" w:sz="0" w:space="0" w:color="auto"/>
            <w:left w:val="none" w:sz="0" w:space="0" w:color="auto"/>
            <w:bottom w:val="none" w:sz="0" w:space="0" w:color="auto"/>
            <w:right w:val="none" w:sz="0" w:space="0" w:color="auto"/>
          </w:divBdr>
        </w:div>
        <w:div w:id="1844931412">
          <w:marLeft w:val="480"/>
          <w:marRight w:val="0"/>
          <w:marTop w:val="0"/>
          <w:marBottom w:val="0"/>
          <w:divBdr>
            <w:top w:val="none" w:sz="0" w:space="0" w:color="auto"/>
            <w:left w:val="none" w:sz="0" w:space="0" w:color="auto"/>
            <w:bottom w:val="none" w:sz="0" w:space="0" w:color="auto"/>
            <w:right w:val="none" w:sz="0" w:space="0" w:color="auto"/>
          </w:divBdr>
        </w:div>
        <w:div w:id="193425698">
          <w:marLeft w:val="480"/>
          <w:marRight w:val="0"/>
          <w:marTop w:val="0"/>
          <w:marBottom w:val="0"/>
          <w:divBdr>
            <w:top w:val="none" w:sz="0" w:space="0" w:color="auto"/>
            <w:left w:val="none" w:sz="0" w:space="0" w:color="auto"/>
            <w:bottom w:val="none" w:sz="0" w:space="0" w:color="auto"/>
            <w:right w:val="none" w:sz="0" w:space="0" w:color="auto"/>
          </w:divBdr>
        </w:div>
        <w:div w:id="1006830835">
          <w:marLeft w:val="480"/>
          <w:marRight w:val="0"/>
          <w:marTop w:val="0"/>
          <w:marBottom w:val="0"/>
          <w:divBdr>
            <w:top w:val="none" w:sz="0" w:space="0" w:color="auto"/>
            <w:left w:val="none" w:sz="0" w:space="0" w:color="auto"/>
            <w:bottom w:val="none" w:sz="0" w:space="0" w:color="auto"/>
            <w:right w:val="none" w:sz="0" w:space="0" w:color="auto"/>
          </w:divBdr>
        </w:div>
        <w:div w:id="1926843373">
          <w:marLeft w:val="480"/>
          <w:marRight w:val="0"/>
          <w:marTop w:val="0"/>
          <w:marBottom w:val="0"/>
          <w:divBdr>
            <w:top w:val="none" w:sz="0" w:space="0" w:color="auto"/>
            <w:left w:val="none" w:sz="0" w:space="0" w:color="auto"/>
            <w:bottom w:val="none" w:sz="0" w:space="0" w:color="auto"/>
            <w:right w:val="none" w:sz="0" w:space="0" w:color="auto"/>
          </w:divBdr>
        </w:div>
        <w:div w:id="1381787559">
          <w:marLeft w:val="480"/>
          <w:marRight w:val="0"/>
          <w:marTop w:val="0"/>
          <w:marBottom w:val="0"/>
          <w:divBdr>
            <w:top w:val="none" w:sz="0" w:space="0" w:color="auto"/>
            <w:left w:val="none" w:sz="0" w:space="0" w:color="auto"/>
            <w:bottom w:val="none" w:sz="0" w:space="0" w:color="auto"/>
            <w:right w:val="none" w:sz="0" w:space="0" w:color="auto"/>
          </w:divBdr>
        </w:div>
        <w:div w:id="434832675">
          <w:marLeft w:val="480"/>
          <w:marRight w:val="0"/>
          <w:marTop w:val="0"/>
          <w:marBottom w:val="0"/>
          <w:divBdr>
            <w:top w:val="none" w:sz="0" w:space="0" w:color="auto"/>
            <w:left w:val="none" w:sz="0" w:space="0" w:color="auto"/>
            <w:bottom w:val="none" w:sz="0" w:space="0" w:color="auto"/>
            <w:right w:val="none" w:sz="0" w:space="0" w:color="auto"/>
          </w:divBdr>
        </w:div>
        <w:div w:id="162664387">
          <w:marLeft w:val="480"/>
          <w:marRight w:val="0"/>
          <w:marTop w:val="0"/>
          <w:marBottom w:val="0"/>
          <w:divBdr>
            <w:top w:val="none" w:sz="0" w:space="0" w:color="auto"/>
            <w:left w:val="none" w:sz="0" w:space="0" w:color="auto"/>
            <w:bottom w:val="none" w:sz="0" w:space="0" w:color="auto"/>
            <w:right w:val="none" w:sz="0" w:space="0" w:color="auto"/>
          </w:divBdr>
        </w:div>
        <w:div w:id="868950961">
          <w:marLeft w:val="480"/>
          <w:marRight w:val="0"/>
          <w:marTop w:val="0"/>
          <w:marBottom w:val="0"/>
          <w:divBdr>
            <w:top w:val="none" w:sz="0" w:space="0" w:color="auto"/>
            <w:left w:val="none" w:sz="0" w:space="0" w:color="auto"/>
            <w:bottom w:val="none" w:sz="0" w:space="0" w:color="auto"/>
            <w:right w:val="none" w:sz="0" w:space="0" w:color="auto"/>
          </w:divBdr>
        </w:div>
        <w:div w:id="1172648341">
          <w:marLeft w:val="480"/>
          <w:marRight w:val="0"/>
          <w:marTop w:val="0"/>
          <w:marBottom w:val="0"/>
          <w:divBdr>
            <w:top w:val="none" w:sz="0" w:space="0" w:color="auto"/>
            <w:left w:val="none" w:sz="0" w:space="0" w:color="auto"/>
            <w:bottom w:val="none" w:sz="0" w:space="0" w:color="auto"/>
            <w:right w:val="none" w:sz="0" w:space="0" w:color="auto"/>
          </w:divBdr>
        </w:div>
        <w:div w:id="904029861">
          <w:marLeft w:val="480"/>
          <w:marRight w:val="0"/>
          <w:marTop w:val="0"/>
          <w:marBottom w:val="0"/>
          <w:divBdr>
            <w:top w:val="none" w:sz="0" w:space="0" w:color="auto"/>
            <w:left w:val="none" w:sz="0" w:space="0" w:color="auto"/>
            <w:bottom w:val="none" w:sz="0" w:space="0" w:color="auto"/>
            <w:right w:val="none" w:sz="0" w:space="0" w:color="auto"/>
          </w:divBdr>
        </w:div>
        <w:div w:id="1606423950">
          <w:marLeft w:val="480"/>
          <w:marRight w:val="0"/>
          <w:marTop w:val="0"/>
          <w:marBottom w:val="0"/>
          <w:divBdr>
            <w:top w:val="none" w:sz="0" w:space="0" w:color="auto"/>
            <w:left w:val="none" w:sz="0" w:space="0" w:color="auto"/>
            <w:bottom w:val="none" w:sz="0" w:space="0" w:color="auto"/>
            <w:right w:val="none" w:sz="0" w:space="0" w:color="auto"/>
          </w:divBdr>
        </w:div>
        <w:div w:id="2015721504">
          <w:marLeft w:val="480"/>
          <w:marRight w:val="0"/>
          <w:marTop w:val="0"/>
          <w:marBottom w:val="0"/>
          <w:divBdr>
            <w:top w:val="none" w:sz="0" w:space="0" w:color="auto"/>
            <w:left w:val="none" w:sz="0" w:space="0" w:color="auto"/>
            <w:bottom w:val="none" w:sz="0" w:space="0" w:color="auto"/>
            <w:right w:val="none" w:sz="0" w:space="0" w:color="auto"/>
          </w:divBdr>
        </w:div>
        <w:div w:id="233976692">
          <w:marLeft w:val="480"/>
          <w:marRight w:val="0"/>
          <w:marTop w:val="0"/>
          <w:marBottom w:val="0"/>
          <w:divBdr>
            <w:top w:val="none" w:sz="0" w:space="0" w:color="auto"/>
            <w:left w:val="none" w:sz="0" w:space="0" w:color="auto"/>
            <w:bottom w:val="none" w:sz="0" w:space="0" w:color="auto"/>
            <w:right w:val="none" w:sz="0" w:space="0" w:color="auto"/>
          </w:divBdr>
        </w:div>
        <w:div w:id="1870754176">
          <w:marLeft w:val="480"/>
          <w:marRight w:val="0"/>
          <w:marTop w:val="0"/>
          <w:marBottom w:val="0"/>
          <w:divBdr>
            <w:top w:val="none" w:sz="0" w:space="0" w:color="auto"/>
            <w:left w:val="none" w:sz="0" w:space="0" w:color="auto"/>
            <w:bottom w:val="none" w:sz="0" w:space="0" w:color="auto"/>
            <w:right w:val="none" w:sz="0" w:space="0" w:color="auto"/>
          </w:divBdr>
        </w:div>
        <w:div w:id="1782190476">
          <w:marLeft w:val="480"/>
          <w:marRight w:val="0"/>
          <w:marTop w:val="0"/>
          <w:marBottom w:val="0"/>
          <w:divBdr>
            <w:top w:val="none" w:sz="0" w:space="0" w:color="auto"/>
            <w:left w:val="none" w:sz="0" w:space="0" w:color="auto"/>
            <w:bottom w:val="none" w:sz="0" w:space="0" w:color="auto"/>
            <w:right w:val="none" w:sz="0" w:space="0" w:color="auto"/>
          </w:divBdr>
        </w:div>
        <w:div w:id="795106719">
          <w:marLeft w:val="480"/>
          <w:marRight w:val="0"/>
          <w:marTop w:val="0"/>
          <w:marBottom w:val="0"/>
          <w:divBdr>
            <w:top w:val="none" w:sz="0" w:space="0" w:color="auto"/>
            <w:left w:val="none" w:sz="0" w:space="0" w:color="auto"/>
            <w:bottom w:val="none" w:sz="0" w:space="0" w:color="auto"/>
            <w:right w:val="none" w:sz="0" w:space="0" w:color="auto"/>
          </w:divBdr>
        </w:div>
        <w:div w:id="924148618">
          <w:marLeft w:val="480"/>
          <w:marRight w:val="0"/>
          <w:marTop w:val="0"/>
          <w:marBottom w:val="0"/>
          <w:divBdr>
            <w:top w:val="none" w:sz="0" w:space="0" w:color="auto"/>
            <w:left w:val="none" w:sz="0" w:space="0" w:color="auto"/>
            <w:bottom w:val="none" w:sz="0" w:space="0" w:color="auto"/>
            <w:right w:val="none" w:sz="0" w:space="0" w:color="auto"/>
          </w:divBdr>
        </w:div>
        <w:div w:id="1209145882">
          <w:marLeft w:val="480"/>
          <w:marRight w:val="0"/>
          <w:marTop w:val="0"/>
          <w:marBottom w:val="0"/>
          <w:divBdr>
            <w:top w:val="none" w:sz="0" w:space="0" w:color="auto"/>
            <w:left w:val="none" w:sz="0" w:space="0" w:color="auto"/>
            <w:bottom w:val="none" w:sz="0" w:space="0" w:color="auto"/>
            <w:right w:val="none" w:sz="0" w:space="0" w:color="auto"/>
          </w:divBdr>
        </w:div>
        <w:div w:id="1638142392">
          <w:marLeft w:val="480"/>
          <w:marRight w:val="0"/>
          <w:marTop w:val="0"/>
          <w:marBottom w:val="0"/>
          <w:divBdr>
            <w:top w:val="none" w:sz="0" w:space="0" w:color="auto"/>
            <w:left w:val="none" w:sz="0" w:space="0" w:color="auto"/>
            <w:bottom w:val="none" w:sz="0" w:space="0" w:color="auto"/>
            <w:right w:val="none" w:sz="0" w:space="0" w:color="auto"/>
          </w:divBdr>
        </w:div>
        <w:div w:id="1327977642">
          <w:marLeft w:val="480"/>
          <w:marRight w:val="0"/>
          <w:marTop w:val="0"/>
          <w:marBottom w:val="0"/>
          <w:divBdr>
            <w:top w:val="none" w:sz="0" w:space="0" w:color="auto"/>
            <w:left w:val="none" w:sz="0" w:space="0" w:color="auto"/>
            <w:bottom w:val="none" w:sz="0" w:space="0" w:color="auto"/>
            <w:right w:val="none" w:sz="0" w:space="0" w:color="auto"/>
          </w:divBdr>
        </w:div>
        <w:div w:id="248975011">
          <w:marLeft w:val="480"/>
          <w:marRight w:val="0"/>
          <w:marTop w:val="0"/>
          <w:marBottom w:val="0"/>
          <w:divBdr>
            <w:top w:val="none" w:sz="0" w:space="0" w:color="auto"/>
            <w:left w:val="none" w:sz="0" w:space="0" w:color="auto"/>
            <w:bottom w:val="none" w:sz="0" w:space="0" w:color="auto"/>
            <w:right w:val="none" w:sz="0" w:space="0" w:color="auto"/>
          </w:divBdr>
        </w:div>
        <w:div w:id="51930137">
          <w:marLeft w:val="480"/>
          <w:marRight w:val="0"/>
          <w:marTop w:val="0"/>
          <w:marBottom w:val="0"/>
          <w:divBdr>
            <w:top w:val="none" w:sz="0" w:space="0" w:color="auto"/>
            <w:left w:val="none" w:sz="0" w:space="0" w:color="auto"/>
            <w:bottom w:val="none" w:sz="0" w:space="0" w:color="auto"/>
            <w:right w:val="none" w:sz="0" w:space="0" w:color="auto"/>
          </w:divBdr>
        </w:div>
        <w:div w:id="691420489">
          <w:marLeft w:val="480"/>
          <w:marRight w:val="0"/>
          <w:marTop w:val="0"/>
          <w:marBottom w:val="0"/>
          <w:divBdr>
            <w:top w:val="none" w:sz="0" w:space="0" w:color="auto"/>
            <w:left w:val="none" w:sz="0" w:space="0" w:color="auto"/>
            <w:bottom w:val="none" w:sz="0" w:space="0" w:color="auto"/>
            <w:right w:val="none" w:sz="0" w:space="0" w:color="auto"/>
          </w:divBdr>
        </w:div>
        <w:div w:id="810757826">
          <w:marLeft w:val="480"/>
          <w:marRight w:val="0"/>
          <w:marTop w:val="0"/>
          <w:marBottom w:val="0"/>
          <w:divBdr>
            <w:top w:val="none" w:sz="0" w:space="0" w:color="auto"/>
            <w:left w:val="none" w:sz="0" w:space="0" w:color="auto"/>
            <w:bottom w:val="none" w:sz="0" w:space="0" w:color="auto"/>
            <w:right w:val="none" w:sz="0" w:space="0" w:color="auto"/>
          </w:divBdr>
        </w:div>
        <w:div w:id="1315992395">
          <w:marLeft w:val="480"/>
          <w:marRight w:val="0"/>
          <w:marTop w:val="0"/>
          <w:marBottom w:val="0"/>
          <w:divBdr>
            <w:top w:val="none" w:sz="0" w:space="0" w:color="auto"/>
            <w:left w:val="none" w:sz="0" w:space="0" w:color="auto"/>
            <w:bottom w:val="none" w:sz="0" w:space="0" w:color="auto"/>
            <w:right w:val="none" w:sz="0" w:space="0" w:color="auto"/>
          </w:divBdr>
        </w:div>
        <w:div w:id="796752514">
          <w:marLeft w:val="480"/>
          <w:marRight w:val="0"/>
          <w:marTop w:val="0"/>
          <w:marBottom w:val="0"/>
          <w:divBdr>
            <w:top w:val="none" w:sz="0" w:space="0" w:color="auto"/>
            <w:left w:val="none" w:sz="0" w:space="0" w:color="auto"/>
            <w:bottom w:val="none" w:sz="0" w:space="0" w:color="auto"/>
            <w:right w:val="none" w:sz="0" w:space="0" w:color="auto"/>
          </w:divBdr>
        </w:div>
        <w:div w:id="1810974157">
          <w:marLeft w:val="480"/>
          <w:marRight w:val="0"/>
          <w:marTop w:val="0"/>
          <w:marBottom w:val="0"/>
          <w:divBdr>
            <w:top w:val="none" w:sz="0" w:space="0" w:color="auto"/>
            <w:left w:val="none" w:sz="0" w:space="0" w:color="auto"/>
            <w:bottom w:val="none" w:sz="0" w:space="0" w:color="auto"/>
            <w:right w:val="none" w:sz="0" w:space="0" w:color="auto"/>
          </w:divBdr>
        </w:div>
        <w:div w:id="1799912526">
          <w:marLeft w:val="480"/>
          <w:marRight w:val="0"/>
          <w:marTop w:val="0"/>
          <w:marBottom w:val="0"/>
          <w:divBdr>
            <w:top w:val="none" w:sz="0" w:space="0" w:color="auto"/>
            <w:left w:val="none" w:sz="0" w:space="0" w:color="auto"/>
            <w:bottom w:val="none" w:sz="0" w:space="0" w:color="auto"/>
            <w:right w:val="none" w:sz="0" w:space="0" w:color="auto"/>
          </w:divBdr>
        </w:div>
        <w:div w:id="1541431927">
          <w:marLeft w:val="480"/>
          <w:marRight w:val="0"/>
          <w:marTop w:val="0"/>
          <w:marBottom w:val="0"/>
          <w:divBdr>
            <w:top w:val="none" w:sz="0" w:space="0" w:color="auto"/>
            <w:left w:val="none" w:sz="0" w:space="0" w:color="auto"/>
            <w:bottom w:val="none" w:sz="0" w:space="0" w:color="auto"/>
            <w:right w:val="none" w:sz="0" w:space="0" w:color="auto"/>
          </w:divBdr>
        </w:div>
        <w:div w:id="293563058">
          <w:marLeft w:val="480"/>
          <w:marRight w:val="0"/>
          <w:marTop w:val="0"/>
          <w:marBottom w:val="0"/>
          <w:divBdr>
            <w:top w:val="none" w:sz="0" w:space="0" w:color="auto"/>
            <w:left w:val="none" w:sz="0" w:space="0" w:color="auto"/>
            <w:bottom w:val="none" w:sz="0" w:space="0" w:color="auto"/>
            <w:right w:val="none" w:sz="0" w:space="0" w:color="auto"/>
          </w:divBdr>
        </w:div>
        <w:div w:id="1321546074">
          <w:marLeft w:val="480"/>
          <w:marRight w:val="0"/>
          <w:marTop w:val="0"/>
          <w:marBottom w:val="0"/>
          <w:divBdr>
            <w:top w:val="none" w:sz="0" w:space="0" w:color="auto"/>
            <w:left w:val="none" w:sz="0" w:space="0" w:color="auto"/>
            <w:bottom w:val="none" w:sz="0" w:space="0" w:color="auto"/>
            <w:right w:val="none" w:sz="0" w:space="0" w:color="auto"/>
          </w:divBdr>
        </w:div>
        <w:div w:id="1630625320">
          <w:marLeft w:val="480"/>
          <w:marRight w:val="0"/>
          <w:marTop w:val="0"/>
          <w:marBottom w:val="0"/>
          <w:divBdr>
            <w:top w:val="none" w:sz="0" w:space="0" w:color="auto"/>
            <w:left w:val="none" w:sz="0" w:space="0" w:color="auto"/>
            <w:bottom w:val="none" w:sz="0" w:space="0" w:color="auto"/>
            <w:right w:val="none" w:sz="0" w:space="0" w:color="auto"/>
          </w:divBdr>
        </w:div>
        <w:div w:id="1266384289">
          <w:marLeft w:val="480"/>
          <w:marRight w:val="0"/>
          <w:marTop w:val="0"/>
          <w:marBottom w:val="0"/>
          <w:divBdr>
            <w:top w:val="none" w:sz="0" w:space="0" w:color="auto"/>
            <w:left w:val="none" w:sz="0" w:space="0" w:color="auto"/>
            <w:bottom w:val="none" w:sz="0" w:space="0" w:color="auto"/>
            <w:right w:val="none" w:sz="0" w:space="0" w:color="auto"/>
          </w:divBdr>
        </w:div>
        <w:div w:id="1080442189">
          <w:marLeft w:val="480"/>
          <w:marRight w:val="0"/>
          <w:marTop w:val="0"/>
          <w:marBottom w:val="0"/>
          <w:divBdr>
            <w:top w:val="none" w:sz="0" w:space="0" w:color="auto"/>
            <w:left w:val="none" w:sz="0" w:space="0" w:color="auto"/>
            <w:bottom w:val="none" w:sz="0" w:space="0" w:color="auto"/>
            <w:right w:val="none" w:sz="0" w:space="0" w:color="auto"/>
          </w:divBdr>
        </w:div>
        <w:div w:id="1506089139">
          <w:marLeft w:val="480"/>
          <w:marRight w:val="0"/>
          <w:marTop w:val="0"/>
          <w:marBottom w:val="0"/>
          <w:divBdr>
            <w:top w:val="none" w:sz="0" w:space="0" w:color="auto"/>
            <w:left w:val="none" w:sz="0" w:space="0" w:color="auto"/>
            <w:bottom w:val="none" w:sz="0" w:space="0" w:color="auto"/>
            <w:right w:val="none" w:sz="0" w:space="0" w:color="auto"/>
          </w:divBdr>
        </w:div>
        <w:div w:id="697775528">
          <w:marLeft w:val="480"/>
          <w:marRight w:val="0"/>
          <w:marTop w:val="0"/>
          <w:marBottom w:val="0"/>
          <w:divBdr>
            <w:top w:val="none" w:sz="0" w:space="0" w:color="auto"/>
            <w:left w:val="none" w:sz="0" w:space="0" w:color="auto"/>
            <w:bottom w:val="none" w:sz="0" w:space="0" w:color="auto"/>
            <w:right w:val="none" w:sz="0" w:space="0" w:color="auto"/>
          </w:divBdr>
        </w:div>
        <w:div w:id="78062128">
          <w:marLeft w:val="480"/>
          <w:marRight w:val="0"/>
          <w:marTop w:val="0"/>
          <w:marBottom w:val="0"/>
          <w:divBdr>
            <w:top w:val="none" w:sz="0" w:space="0" w:color="auto"/>
            <w:left w:val="none" w:sz="0" w:space="0" w:color="auto"/>
            <w:bottom w:val="none" w:sz="0" w:space="0" w:color="auto"/>
            <w:right w:val="none" w:sz="0" w:space="0" w:color="auto"/>
          </w:divBdr>
        </w:div>
        <w:div w:id="617107575">
          <w:marLeft w:val="480"/>
          <w:marRight w:val="0"/>
          <w:marTop w:val="0"/>
          <w:marBottom w:val="0"/>
          <w:divBdr>
            <w:top w:val="none" w:sz="0" w:space="0" w:color="auto"/>
            <w:left w:val="none" w:sz="0" w:space="0" w:color="auto"/>
            <w:bottom w:val="none" w:sz="0" w:space="0" w:color="auto"/>
            <w:right w:val="none" w:sz="0" w:space="0" w:color="auto"/>
          </w:divBdr>
        </w:div>
        <w:div w:id="271205437">
          <w:marLeft w:val="480"/>
          <w:marRight w:val="0"/>
          <w:marTop w:val="0"/>
          <w:marBottom w:val="0"/>
          <w:divBdr>
            <w:top w:val="none" w:sz="0" w:space="0" w:color="auto"/>
            <w:left w:val="none" w:sz="0" w:space="0" w:color="auto"/>
            <w:bottom w:val="none" w:sz="0" w:space="0" w:color="auto"/>
            <w:right w:val="none" w:sz="0" w:space="0" w:color="auto"/>
          </w:divBdr>
        </w:div>
        <w:div w:id="2070689391">
          <w:marLeft w:val="480"/>
          <w:marRight w:val="0"/>
          <w:marTop w:val="0"/>
          <w:marBottom w:val="0"/>
          <w:divBdr>
            <w:top w:val="none" w:sz="0" w:space="0" w:color="auto"/>
            <w:left w:val="none" w:sz="0" w:space="0" w:color="auto"/>
            <w:bottom w:val="none" w:sz="0" w:space="0" w:color="auto"/>
            <w:right w:val="none" w:sz="0" w:space="0" w:color="auto"/>
          </w:divBdr>
        </w:div>
        <w:div w:id="1336422696">
          <w:marLeft w:val="480"/>
          <w:marRight w:val="0"/>
          <w:marTop w:val="0"/>
          <w:marBottom w:val="0"/>
          <w:divBdr>
            <w:top w:val="none" w:sz="0" w:space="0" w:color="auto"/>
            <w:left w:val="none" w:sz="0" w:space="0" w:color="auto"/>
            <w:bottom w:val="none" w:sz="0" w:space="0" w:color="auto"/>
            <w:right w:val="none" w:sz="0" w:space="0" w:color="auto"/>
          </w:divBdr>
        </w:div>
        <w:div w:id="1506018169">
          <w:marLeft w:val="480"/>
          <w:marRight w:val="0"/>
          <w:marTop w:val="0"/>
          <w:marBottom w:val="0"/>
          <w:divBdr>
            <w:top w:val="none" w:sz="0" w:space="0" w:color="auto"/>
            <w:left w:val="none" w:sz="0" w:space="0" w:color="auto"/>
            <w:bottom w:val="none" w:sz="0" w:space="0" w:color="auto"/>
            <w:right w:val="none" w:sz="0" w:space="0" w:color="auto"/>
          </w:divBdr>
        </w:div>
        <w:div w:id="1090276889">
          <w:marLeft w:val="480"/>
          <w:marRight w:val="0"/>
          <w:marTop w:val="0"/>
          <w:marBottom w:val="0"/>
          <w:divBdr>
            <w:top w:val="none" w:sz="0" w:space="0" w:color="auto"/>
            <w:left w:val="none" w:sz="0" w:space="0" w:color="auto"/>
            <w:bottom w:val="none" w:sz="0" w:space="0" w:color="auto"/>
            <w:right w:val="none" w:sz="0" w:space="0" w:color="auto"/>
          </w:divBdr>
        </w:div>
        <w:div w:id="854464055">
          <w:marLeft w:val="480"/>
          <w:marRight w:val="0"/>
          <w:marTop w:val="0"/>
          <w:marBottom w:val="0"/>
          <w:divBdr>
            <w:top w:val="none" w:sz="0" w:space="0" w:color="auto"/>
            <w:left w:val="none" w:sz="0" w:space="0" w:color="auto"/>
            <w:bottom w:val="none" w:sz="0" w:space="0" w:color="auto"/>
            <w:right w:val="none" w:sz="0" w:space="0" w:color="auto"/>
          </w:divBdr>
        </w:div>
        <w:div w:id="1337150829">
          <w:marLeft w:val="480"/>
          <w:marRight w:val="0"/>
          <w:marTop w:val="0"/>
          <w:marBottom w:val="0"/>
          <w:divBdr>
            <w:top w:val="none" w:sz="0" w:space="0" w:color="auto"/>
            <w:left w:val="none" w:sz="0" w:space="0" w:color="auto"/>
            <w:bottom w:val="none" w:sz="0" w:space="0" w:color="auto"/>
            <w:right w:val="none" w:sz="0" w:space="0" w:color="auto"/>
          </w:divBdr>
        </w:div>
        <w:div w:id="1650741653">
          <w:marLeft w:val="480"/>
          <w:marRight w:val="0"/>
          <w:marTop w:val="0"/>
          <w:marBottom w:val="0"/>
          <w:divBdr>
            <w:top w:val="none" w:sz="0" w:space="0" w:color="auto"/>
            <w:left w:val="none" w:sz="0" w:space="0" w:color="auto"/>
            <w:bottom w:val="none" w:sz="0" w:space="0" w:color="auto"/>
            <w:right w:val="none" w:sz="0" w:space="0" w:color="auto"/>
          </w:divBdr>
        </w:div>
        <w:div w:id="1748107650">
          <w:marLeft w:val="480"/>
          <w:marRight w:val="0"/>
          <w:marTop w:val="0"/>
          <w:marBottom w:val="0"/>
          <w:divBdr>
            <w:top w:val="none" w:sz="0" w:space="0" w:color="auto"/>
            <w:left w:val="none" w:sz="0" w:space="0" w:color="auto"/>
            <w:bottom w:val="none" w:sz="0" w:space="0" w:color="auto"/>
            <w:right w:val="none" w:sz="0" w:space="0" w:color="auto"/>
          </w:divBdr>
        </w:div>
        <w:div w:id="1932931279">
          <w:marLeft w:val="480"/>
          <w:marRight w:val="0"/>
          <w:marTop w:val="0"/>
          <w:marBottom w:val="0"/>
          <w:divBdr>
            <w:top w:val="none" w:sz="0" w:space="0" w:color="auto"/>
            <w:left w:val="none" w:sz="0" w:space="0" w:color="auto"/>
            <w:bottom w:val="none" w:sz="0" w:space="0" w:color="auto"/>
            <w:right w:val="none" w:sz="0" w:space="0" w:color="auto"/>
          </w:divBdr>
        </w:div>
        <w:div w:id="416751157">
          <w:marLeft w:val="480"/>
          <w:marRight w:val="0"/>
          <w:marTop w:val="0"/>
          <w:marBottom w:val="0"/>
          <w:divBdr>
            <w:top w:val="none" w:sz="0" w:space="0" w:color="auto"/>
            <w:left w:val="none" w:sz="0" w:space="0" w:color="auto"/>
            <w:bottom w:val="none" w:sz="0" w:space="0" w:color="auto"/>
            <w:right w:val="none" w:sz="0" w:space="0" w:color="auto"/>
          </w:divBdr>
        </w:div>
        <w:div w:id="1622959280">
          <w:marLeft w:val="480"/>
          <w:marRight w:val="0"/>
          <w:marTop w:val="0"/>
          <w:marBottom w:val="0"/>
          <w:divBdr>
            <w:top w:val="none" w:sz="0" w:space="0" w:color="auto"/>
            <w:left w:val="none" w:sz="0" w:space="0" w:color="auto"/>
            <w:bottom w:val="none" w:sz="0" w:space="0" w:color="auto"/>
            <w:right w:val="none" w:sz="0" w:space="0" w:color="auto"/>
          </w:divBdr>
        </w:div>
        <w:div w:id="1569728864">
          <w:marLeft w:val="480"/>
          <w:marRight w:val="0"/>
          <w:marTop w:val="0"/>
          <w:marBottom w:val="0"/>
          <w:divBdr>
            <w:top w:val="none" w:sz="0" w:space="0" w:color="auto"/>
            <w:left w:val="none" w:sz="0" w:space="0" w:color="auto"/>
            <w:bottom w:val="none" w:sz="0" w:space="0" w:color="auto"/>
            <w:right w:val="none" w:sz="0" w:space="0" w:color="auto"/>
          </w:divBdr>
        </w:div>
        <w:div w:id="1318145016">
          <w:marLeft w:val="480"/>
          <w:marRight w:val="0"/>
          <w:marTop w:val="0"/>
          <w:marBottom w:val="0"/>
          <w:divBdr>
            <w:top w:val="none" w:sz="0" w:space="0" w:color="auto"/>
            <w:left w:val="none" w:sz="0" w:space="0" w:color="auto"/>
            <w:bottom w:val="none" w:sz="0" w:space="0" w:color="auto"/>
            <w:right w:val="none" w:sz="0" w:space="0" w:color="auto"/>
          </w:divBdr>
        </w:div>
        <w:div w:id="423378457">
          <w:marLeft w:val="480"/>
          <w:marRight w:val="0"/>
          <w:marTop w:val="0"/>
          <w:marBottom w:val="0"/>
          <w:divBdr>
            <w:top w:val="none" w:sz="0" w:space="0" w:color="auto"/>
            <w:left w:val="none" w:sz="0" w:space="0" w:color="auto"/>
            <w:bottom w:val="none" w:sz="0" w:space="0" w:color="auto"/>
            <w:right w:val="none" w:sz="0" w:space="0" w:color="auto"/>
          </w:divBdr>
        </w:div>
      </w:divsChild>
    </w:div>
    <w:div w:id="1924100767">
      <w:bodyDiv w:val="1"/>
      <w:marLeft w:val="0"/>
      <w:marRight w:val="0"/>
      <w:marTop w:val="0"/>
      <w:marBottom w:val="0"/>
      <w:divBdr>
        <w:top w:val="none" w:sz="0" w:space="0" w:color="auto"/>
        <w:left w:val="none" w:sz="0" w:space="0" w:color="auto"/>
        <w:bottom w:val="none" w:sz="0" w:space="0" w:color="auto"/>
        <w:right w:val="none" w:sz="0" w:space="0" w:color="auto"/>
      </w:divBdr>
    </w:div>
    <w:div w:id="1925605897">
      <w:bodyDiv w:val="1"/>
      <w:marLeft w:val="0"/>
      <w:marRight w:val="0"/>
      <w:marTop w:val="0"/>
      <w:marBottom w:val="0"/>
      <w:divBdr>
        <w:top w:val="none" w:sz="0" w:space="0" w:color="auto"/>
        <w:left w:val="none" w:sz="0" w:space="0" w:color="auto"/>
        <w:bottom w:val="none" w:sz="0" w:space="0" w:color="auto"/>
        <w:right w:val="none" w:sz="0" w:space="0" w:color="auto"/>
      </w:divBdr>
    </w:div>
    <w:div w:id="1925645109">
      <w:bodyDiv w:val="1"/>
      <w:marLeft w:val="0"/>
      <w:marRight w:val="0"/>
      <w:marTop w:val="0"/>
      <w:marBottom w:val="0"/>
      <w:divBdr>
        <w:top w:val="none" w:sz="0" w:space="0" w:color="auto"/>
        <w:left w:val="none" w:sz="0" w:space="0" w:color="auto"/>
        <w:bottom w:val="none" w:sz="0" w:space="0" w:color="auto"/>
        <w:right w:val="none" w:sz="0" w:space="0" w:color="auto"/>
      </w:divBdr>
    </w:div>
    <w:div w:id="1925843318">
      <w:bodyDiv w:val="1"/>
      <w:marLeft w:val="0"/>
      <w:marRight w:val="0"/>
      <w:marTop w:val="0"/>
      <w:marBottom w:val="0"/>
      <w:divBdr>
        <w:top w:val="none" w:sz="0" w:space="0" w:color="auto"/>
        <w:left w:val="none" w:sz="0" w:space="0" w:color="auto"/>
        <w:bottom w:val="none" w:sz="0" w:space="0" w:color="auto"/>
        <w:right w:val="none" w:sz="0" w:space="0" w:color="auto"/>
      </w:divBdr>
    </w:div>
    <w:div w:id="1926914347">
      <w:bodyDiv w:val="1"/>
      <w:marLeft w:val="0"/>
      <w:marRight w:val="0"/>
      <w:marTop w:val="0"/>
      <w:marBottom w:val="0"/>
      <w:divBdr>
        <w:top w:val="none" w:sz="0" w:space="0" w:color="auto"/>
        <w:left w:val="none" w:sz="0" w:space="0" w:color="auto"/>
        <w:bottom w:val="none" w:sz="0" w:space="0" w:color="auto"/>
        <w:right w:val="none" w:sz="0" w:space="0" w:color="auto"/>
      </w:divBdr>
      <w:divsChild>
        <w:div w:id="902719686">
          <w:marLeft w:val="480"/>
          <w:marRight w:val="0"/>
          <w:marTop w:val="0"/>
          <w:marBottom w:val="0"/>
          <w:divBdr>
            <w:top w:val="none" w:sz="0" w:space="0" w:color="auto"/>
            <w:left w:val="none" w:sz="0" w:space="0" w:color="auto"/>
            <w:bottom w:val="none" w:sz="0" w:space="0" w:color="auto"/>
            <w:right w:val="none" w:sz="0" w:space="0" w:color="auto"/>
          </w:divBdr>
        </w:div>
        <w:div w:id="647711483">
          <w:marLeft w:val="480"/>
          <w:marRight w:val="0"/>
          <w:marTop w:val="0"/>
          <w:marBottom w:val="0"/>
          <w:divBdr>
            <w:top w:val="none" w:sz="0" w:space="0" w:color="auto"/>
            <w:left w:val="none" w:sz="0" w:space="0" w:color="auto"/>
            <w:bottom w:val="none" w:sz="0" w:space="0" w:color="auto"/>
            <w:right w:val="none" w:sz="0" w:space="0" w:color="auto"/>
          </w:divBdr>
        </w:div>
        <w:div w:id="688259123">
          <w:marLeft w:val="480"/>
          <w:marRight w:val="0"/>
          <w:marTop w:val="0"/>
          <w:marBottom w:val="0"/>
          <w:divBdr>
            <w:top w:val="none" w:sz="0" w:space="0" w:color="auto"/>
            <w:left w:val="none" w:sz="0" w:space="0" w:color="auto"/>
            <w:bottom w:val="none" w:sz="0" w:space="0" w:color="auto"/>
            <w:right w:val="none" w:sz="0" w:space="0" w:color="auto"/>
          </w:divBdr>
        </w:div>
        <w:div w:id="1035302948">
          <w:marLeft w:val="480"/>
          <w:marRight w:val="0"/>
          <w:marTop w:val="0"/>
          <w:marBottom w:val="0"/>
          <w:divBdr>
            <w:top w:val="none" w:sz="0" w:space="0" w:color="auto"/>
            <w:left w:val="none" w:sz="0" w:space="0" w:color="auto"/>
            <w:bottom w:val="none" w:sz="0" w:space="0" w:color="auto"/>
            <w:right w:val="none" w:sz="0" w:space="0" w:color="auto"/>
          </w:divBdr>
        </w:div>
        <w:div w:id="613751122">
          <w:marLeft w:val="480"/>
          <w:marRight w:val="0"/>
          <w:marTop w:val="0"/>
          <w:marBottom w:val="0"/>
          <w:divBdr>
            <w:top w:val="none" w:sz="0" w:space="0" w:color="auto"/>
            <w:left w:val="none" w:sz="0" w:space="0" w:color="auto"/>
            <w:bottom w:val="none" w:sz="0" w:space="0" w:color="auto"/>
            <w:right w:val="none" w:sz="0" w:space="0" w:color="auto"/>
          </w:divBdr>
        </w:div>
        <w:div w:id="1895582416">
          <w:marLeft w:val="480"/>
          <w:marRight w:val="0"/>
          <w:marTop w:val="0"/>
          <w:marBottom w:val="0"/>
          <w:divBdr>
            <w:top w:val="none" w:sz="0" w:space="0" w:color="auto"/>
            <w:left w:val="none" w:sz="0" w:space="0" w:color="auto"/>
            <w:bottom w:val="none" w:sz="0" w:space="0" w:color="auto"/>
            <w:right w:val="none" w:sz="0" w:space="0" w:color="auto"/>
          </w:divBdr>
        </w:div>
        <w:div w:id="591357172">
          <w:marLeft w:val="480"/>
          <w:marRight w:val="0"/>
          <w:marTop w:val="0"/>
          <w:marBottom w:val="0"/>
          <w:divBdr>
            <w:top w:val="none" w:sz="0" w:space="0" w:color="auto"/>
            <w:left w:val="none" w:sz="0" w:space="0" w:color="auto"/>
            <w:bottom w:val="none" w:sz="0" w:space="0" w:color="auto"/>
            <w:right w:val="none" w:sz="0" w:space="0" w:color="auto"/>
          </w:divBdr>
        </w:div>
        <w:div w:id="220095214">
          <w:marLeft w:val="480"/>
          <w:marRight w:val="0"/>
          <w:marTop w:val="0"/>
          <w:marBottom w:val="0"/>
          <w:divBdr>
            <w:top w:val="none" w:sz="0" w:space="0" w:color="auto"/>
            <w:left w:val="none" w:sz="0" w:space="0" w:color="auto"/>
            <w:bottom w:val="none" w:sz="0" w:space="0" w:color="auto"/>
            <w:right w:val="none" w:sz="0" w:space="0" w:color="auto"/>
          </w:divBdr>
        </w:div>
        <w:div w:id="1697582644">
          <w:marLeft w:val="480"/>
          <w:marRight w:val="0"/>
          <w:marTop w:val="0"/>
          <w:marBottom w:val="0"/>
          <w:divBdr>
            <w:top w:val="none" w:sz="0" w:space="0" w:color="auto"/>
            <w:left w:val="none" w:sz="0" w:space="0" w:color="auto"/>
            <w:bottom w:val="none" w:sz="0" w:space="0" w:color="auto"/>
            <w:right w:val="none" w:sz="0" w:space="0" w:color="auto"/>
          </w:divBdr>
        </w:div>
        <w:div w:id="1590041997">
          <w:marLeft w:val="480"/>
          <w:marRight w:val="0"/>
          <w:marTop w:val="0"/>
          <w:marBottom w:val="0"/>
          <w:divBdr>
            <w:top w:val="none" w:sz="0" w:space="0" w:color="auto"/>
            <w:left w:val="none" w:sz="0" w:space="0" w:color="auto"/>
            <w:bottom w:val="none" w:sz="0" w:space="0" w:color="auto"/>
            <w:right w:val="none" w:sz="0" w:space="0" w:color="auto"/>
          </w:divBdr>
        </w:div>
        <w:div w:id="798381595">
          <w:marLeft w:val="480"/>
          <w:marRight w:val="0"/>
          <w:marTop w:val="0"/>
          <w:marBottom w:val="0"/>
          <w:divBdr>
            <w:top w:val="none" w:sz="0" w:space="0" w:color="auto"/>
            <w:left w:val="none" w:sz="0" w:space="0" w:color="auto"/>
            <w:bottom w:val="none" w:sz="0" w:space="0" w:color="auto"/>
            <w:right w:val="none" w:sz="0" w:space="0" w:color="auto"/>
          </w:divBdr>
        </w:div>
        <w:div w:id="1717192884">
          <w:marLeft w:val="480"/>
          <w:marRight w:val="0"/>
          <w:marTop w:val="0"/>
          <w:marBottom w:val="0"/>
          <w:divBdr>
            <w:top w:val="none" w:sz="0" w:space="0" w:color="auto"/>
            <w:left w:val="none" w:sz="0" w:space="0" w:color="auto"/>
            <w:bottom w:val="none" w:sz="0" w:space="0" w:color="auto"/>
            <w:right w:val="none" w:sz="0" w:space="0" w:color="auto"/>
          </w:divBdr>
        </w:div>
        <w:div w:id="1149059543">
          <w:marLeft w:val="480"/>
          <w:marRight w:val="0"/>
          <w:marTop w:val="0"/>
          <w:marBottom w:val="0"/>
          <w:divBdr>
            <w:top w:val="none" w:sz="0" w:space="0" w:color="auto"/>
            <w:left w:val="none" w:sz="0" w:space="0" w:color="auto"/>
            <w:bottom w:val="none" w:sz="0" w:space="0" w:color="auto"/>
            <w:right w:val="none" w:sz="0" w:space="0" w:color="auto"/>
          </w:divBdr>
        </w:div>
        <w:div w:id="1766417610">
          <w:marLeft w:val="480"/>
          <w:marRight w:val="0"/>
          <w:marTop w:val="0"/>
          <w:marBottom w:val="0"/>
          <w:divBdr>
            <w:top w:val="none" w:sz="0" w:space="0" w:color="auto"/>
            <w:left w:val="none" w:sz="0" w:space="0" w:color="auto"/>
            <w:bottom w:val="none" w:sz="0" w:space="0" w:color="auto"/>
            <w:right w:val="none" w:sz="0" w:space="0" w:color="auto"/>
          </w:divBdr>
        </w:div>
        <w:div w:id="1065832803">
          <w:marLeft w:val="480"/>
          <w:marRight w:val="0"/>
          <w:marTop w:val="0"/>
          <w:marBottom w:val="0"/>
          <w:divBdr>
            <w:top w:val="none" w:sz="0" w:space="0" w:color="auto"/>
            <w:left w:val="none" w:sz="0" w:space="0" w:color="auto"/>
            <w:bottom w:val="none" w:sz="0" w:space="0" w:color="auto"/>
            <w:right w:val="none" w:sz="0" w:space="0" w:color="auto"/>
          </w:divBdr>
        </w:div>
        <w:div w:id="1862472040">
          <w:marLeft w:val="480"/>
          <w:marRight w:val="0"/>
          <w:marTop w:val="0"/>
          <w:marBottom w:val="0"/>
          <w:divBdr>
            <w:top w:val="none" w:sz="0" w:space="0" w:color="auto"/>
            <w:left w:val="none" w:sz="0" w:space="0" w:color="auto"/>
            <w:bottom w:val="none" w:sz="0" w:space="0" w:color="auto"/>
            <w:right w:val="none" w:sz="0" w:space="0" w:color="auto"/>
          </w:divBdr>
        </w:div>
        <w:div w:id="1661539777">
          <w:marLeft w:val="480"/>
          <w:marRight w:val="0"/>
          <w:marTop w:val="0"/>
          <w:marBottom w:val="0"/>
          <w:divBdr>
            <w:top w:val="none" w:sz="0" w:space="0" w:color="auto"/>
            <w:left w:val="none" w:sz="0" w:space="0" w:color="auto"/>
            <w:bottom w:val="none" w:sz="0" w:space="0" w:color="auto"/>
            <w:right w:val="none" w:sz="0" w:space="0" w:color="auto"/>
          </w:divBdr>
        </w:div>
        <w:div w:id="466624863">
          <w:marLeft w:val="480"/>
          <w:marRight w:val="0"/>
          <w:marTop w:val="0"/>
          <w:marBottom w:val="0"/>
          <w:divBdr>
            <w:top w:val="none" w:sz="0" w:space="0" w:color="auto"/>
            <w:left w:val="none" w:sz="0" w:space="0" w:color="auto"/>
            <w:bottom w:val="none" w:sz="0" w:space="0" w:color="auto"/>
            <w:right w:val="none" w:sz="0" w:space="0" w:color="auto"/>
          </w:divBdr>
        </w:div>
        <w:div w:id="1052577658">
          <w:marLeft w:val="480"/>
          <w:marRight w:val="0"/>
          <w:marTop w:val="0"/>
          <w:marBottom w:val="0"/>
          <w:divBdr>
            <w:top w:val="none" w:sz="0" w:space="0" w:color="auto"/>
            <w:left w:val="none" w:sz="0" w:space="0" w:color="auto"/>
            <w:bottom w:val="none" w:sz="0" w:space="0" w:color="auto"/>
            <w:right w:val="none" w:sz="0" w:space="0" w:color="auto"/>
          </w:divBdr>
        </w:div>
        <w:div w:id="1448698806">
          <w:marLeft w:val="480"/>
          <w:marRight w:val="0"/>
          <w:marTop w:val="0"/>
          <w:marBottom w:val="0"/>
          <w:divBdr>
            <w:top w:val="none" w:sz="0" w:space="0" w:color="auto"/>
            <w:left w:val="none" w:sz="0" w:space="0" w:color="auto"/>
            <w:bottom w:val="none" w:sz="0" w:space="0" w:color="auto"/>
            <w:right w:val="none" w:sz="0" w:space="0" w:color="auto"/>
          </w:divBdr>
        </w:div>
        <w:div w:id="1392001170">
          <w:marLeft w:val="480"/>
          <w:marRight w:val="0"/>
          <w:marTop w:val="0"/>
          <w:marBottom w:val="0"/>
          <w:divBdr>
            <w:top w:val="none" w:sz="0" w:space="0" w:color="auto"/>
            <w:left w:val="none" w:sz="0" w:space="0" w:color="auto"/>
            <w:bottom w:val="none" w:sz="0" w:space="0" w:color="auto"/>
            <w:right w:val="none" w:sz="0" w:space="0" w:color="auto"/>
          </w:divBdr>
        </w:div>
        <w:div w:id="807937685">
          <w:marLeft w:val="480"/>
          <w:marRight w:val="0"/>
          <w:marTop w:val="0"/>
          <w:marBottom w:val="0"/>
          <w:divBdr>
            <w:top w:val="none" w:sz="0" w:space="0" w:color="auto"/>
            <w:left w:val="none" w:sz="0" w:space="0" w:color="auto"/>
            <w:bottom w:val="none" w:sz="0" w:space="0" w:color="auto"/>
            <w:right w:val="none" w:sz="0" w:space="0" w:color="auto"/>
          </w:divBdr>
        </w:div>
        <w:div w:id="1009528512">
          <w:marLeft w:val="480"/>
          <w:marRight w:val="0"/>
          <w:marTop w:val="0"/>
          <w:marBottom w:val="0"/>
          <w:divBdr>
            <w:top w:val="none" w:sz="0" w:space="0" w:color="auto"/>
            <w:left w:val="none" w:sz="0" w:space="0" w:color="auto"/>
            <w:bottom w:val="none" w:sz="0" w:space="0" w:color="auto"/>
            <w:right w:val="none" w:sz="0" w:space="0" w:color="auto"/>
          </w:divBdr>
        </w:div>
        <w:div w:id="558135320">
          <w:marLeft w:val="480"/>
          <w:marRight w:val="0"/>
          <w:marTop w:val="0"/>
          <w:marBottom w:val="0"/>
          <w:divBdr>
            <w:top w:val="none" w:sz="0" w:space="0" w:color="auto"/>
            <w:left w:val="none" w:sz="0" w:space="0" w:color="auto"/>
            <w:bottom w:val="none" w:sz="0" w:space="0" w:color="auto"/>
            <w:right w:val="none" w:sz="0" w:space="0" w:color="auto"/>
          </w:divBdr>
        </w:div>
        <w:div w:id="1780493604">
          <w:marLeft w:val="480"/>
          <w:marRight w:val="0"/>
          <w:marTop w:val="0"/>
          <w:marBottom w:val="0"/>
          <w:divBdr>
            <w:top w:val="none" w:sz="0" w:space="0" w:color="auto"/>
            <w:left w:val="none" w:sz="0" w:space="0" w:color="auto"/>
            <w:bottom w:val="none" w:sz="0" w:space="0" w:color="auto"/>
            <w:right w:val="none" w:sz="0" w:space="0" w:color="auto"/>
          </w:divBdr>
        </w:div>
        <w:div w:id="1381588436">
          <w:marLeft w:val="480"/>
          <w:marRight w:val="0"/>
          <w:marTop w:val="0"/>
          <w:marBottom w:val="0"/>
          <w:divBdr>
            <w:top w:val="none" w:sz="0" w:space="0" w:color="auto"/>
            <w:left w:val="none" w:sz="0" w:space="0" w:color="auto"/>
            <w:bottom w:val="none" w:sz="0" w:space="0" w:color="auto"/>
            <w:right w:val="none" w:sz="0" w:space="0" w:color="auto"/>
          </w:divBdr>
        </w:div>
        <w:div w:id="1021011087">
          <w:marLeft w:val="480"/>
          <w:marRight w:val="0"/>
          <w:marTop w:val="0"/>
          <w:marBottom w:val="0"/>
          <w:divBdr>
            <w:top w:val="none" w:sz="0" w:space="0" w:color="auto"/>
            <w:left w:val="none" w:sz="0" w:space="0" w:color="auto"/>
            <w:bottom w:val="none" w:sz="0" w:space="0" w:color="auto"/>
            <w:right w:val="none" w:sz="0" w:space="0" w:color="auto"/>
          </w:divBdr>
        </w:div>
        <w:div w:id="1958099411">
          <w:marLeft w:val="480"/>
          <w:marRight w:val="0"/>
          <w:marTop w:val="0"/>
          <w:marBottom w:val="0"/>
          <w:divBdr>
            <w:top w:val="none" w:sz="0" w:space="0" w:color="auto"/>
            <w:left w:val="none" w:sz="0" w:space="0" w:color="auto"/>
            <w:bottom w:val="none" w:sz="0" w:space="0" w:color="auto"/>
            <w:right w:val="none" w:sz="0" w:space="0" w:color="auto"/>
          </w:divBdr>
        </w:div>
        <w:div w:id="1906917631">
          <w:marLeft w:val="480"/>
          <w:marRight w:val="0"/>
          <w:marTop w:val="0"/>
          <w:marBottom w:val="0"/>
          <w:divBdr>
            <w:top w:val="none" w:sz="0" w:space="0" w:color="auto"/>
            <w:left w:val="none" w:sz="0" w:space="0" w:color="auto"/>
            <w:bottom w:val="none" w:sz="0" w:space="0" w:color="auto"/>
            <w:right w:val="none" w:sz="0" w:space="0" w:color="auto"/>
          </w:divBdr>
        </w:div>
        <w:div w:id="396634914">
          <w:marLeft w:val="480"/>
          <w:marRight w:val="0"/>
          <w:marTop w:val="0"/>
          <w:marBottom w:val="0"/>
          <w:divBdr>
            <w:top w:val="none" w:sz="0" w:space="0" w:color="auto"/>
            <w:left w:val="none" w:sz="0" w:space="0" w:color="auto"/>
            <w:bottom w:val="none" w:sz="0" w:space="0" w:color="auto"/>
            <w:right w:val="none" w:sz="0" w:space="0" w:color="auto"/>
          </w:divBdr>
        </w:div>
        <w:div w:id="1182086296">
          <w:marLeft w:val="480"/>
          <w:marRight w:val="0"/>
          <w:marTop w:val="0"/>
          <w:marBottom w:val="0"/>
          <w:divBdr>
            <w:top w:val="none" w:sz="0" w:space="0" w:color="auto"/>
            <w:left w:val="none" w:sz="0" w:space="0" w:color="auto"/>
            <w:bottom w:val="none" w:sz="0" w:space="0" w:color="auto"/>
            <w:right w:val="none" w:sz="0" w:space="0" w:color="auto"/>
          </w:divBdr>
        </w:div>
        <w:div w:id="1101758253">
          <w:marLeft w:val="480"/>
          <w:marRight w:val="0"/>
          <w:marTop w:val="0"/>
          <w:marBottom w:val="0"/>
          <w:divBdr>
            <w:top w:val="none" w:sz="0" w:space="0" w:color="auto"/>
            <w:left w:val="none" w:sz="0" w:space="0" w:color="auto"/>
            <w:bottom w:val="none" w:sz="0" w:space="0" w:color="auto"/>
            <w:right w:val="none" w:sz="0" w:space="0" w:color="auto"/>
          </w:divBdr>
        </w:div>
        <w:div w:id="313145503">
          <w:marLeft w:val="480"/>
          <w:marRight w:val="0"/>
          <w:marTop w:val="0"/>
          <w:marBottom w:val="0"/>
          <w:divBdr>
            <w:top w:val="none" w:sz="0" w:space="0" w:color="auto"/>
            <w:left w:val="none" w:sz="0" w:space="0" w:color="auto"/>
            <w:bottom w:val="none" w:sz="0" w:space="0" w:color="auto"/>
            <w:right w:val="none" w:sz="0" w:space="0" w:color="auto"/>
          </w:divBdr>
        </w:div>
        <w:div w:id="884637001">
          <w:marLeft w:val="480"/>
          <w:marRight w:val="0"/>
          <w:marTop w:val="0"/>
          <w:marBottom w:val="0"/>
          <w:divBdr>
            <w:top w:val="none" w:sz="0" w:space="0" w:color="auto"/>
            <w:left w:val="none" w:sz="0" w:space="0" w:color="auto"/>
            <w:bottom w:val="none" w:sz="0" w:space="0" w:color="auto"/>
            <w:right w:val="none" w:sz="0" w:space="0" w:color="auto"/>
          </w:divBdr>
        </w:div>
        <w:div w:id="430274721">
          <w:marLeft w:val="480"/>
          <w:marRight w:val="0"/>
          <w:marTop w:val="0"/>
          <w:marBottom w:val="0"/>
          <w:divBdr>
            <w:top w:val="none" w:sz="0" w:space="0" w:color="auto"/>
            <w:left w:val="none" w:sz="0" w:space="0" w:color="auto"/>
            <w:bottom w:val="none" w:sz="0" w:space="0" w:color="auto"/>
            <w:right w:val="none" w:sz="0" w:space="0" w:color="auto"/>
          </w:divBdr>
        </w:div>
        <w:div w:id="1825196391">
          <w:marLeft w:val="480"/>
          <w:marRight w:val="0"/>
          <w:marTop w:val="0"/>
          <w:marBottom w:val="0"/>
          <w:divBdr>
            <w:top w:val="none" w:sz="0" w:space="0" w:color="auto"/>
            <w:left w:val="none" w:sz="0" w:space="0" w:color="auto"/>
            <w:bottom w:val="none" w:sz="0" w:space="0" w:color="auto"/>
            <w:right w:val="none" w:sz="0" w:space="0" w:color="auto"/>
          </w:divBdr>
        </w:div>
        <w:div w:id="505021711">
          <w:marLeft w:val="480"/>
          <w:marRight w:val="0"/>
          <w:marTop w:val="0"/>
          <w:marBottom w:val="0"/>
          <w:divBdr>
            <w:top w:val="none" w:sz="0" w:space="0" w:color="auto"/>
            <w:left w:val="none" w:sz="0" w:space="0" w:color="auto"/>
            <w:bottom w:val="none" w:sz="0" w:space="0" w:color="auto"/>
            <w:right w:val="none" w:sz="0" w:space="0" w:color="auto"/>
          </w:divBdr>
        </w:div>
        <w:div w:id="510606301">
          <w:marLeft w:val="480"/>
          <w:marRight w:val="0"/>
          <w:marTop w:val="0"/>
          <w:marBottom w:val="0"/>
          <w:divBdr>
            <w:top w:val="none" w:sz="0" w:space="0" w:color="auto"/>
            <w:left w:val="none" w:sz="0" w:space="0" w:color="auto"/>
            <w:bottom w:val="none" w:sz="0" w:space="0" w:color="auto"/>
            <w:right w:val="none" w:sz="0" w:space="0" w:color="auto"/>
          </w:divBdr>
        </w:div>
        <w:div w:id="493575041">
          <w:marLeft w:val="480"/>
          <w:marRight w:val="0"/>
          <w:marTop w:val="0"/>
          <w:marBottom w:val="0"/>
          <w:divBdr>
            <w:top w:val="none" w:sz="0" w:space="0" w:color="auto"/>
            <w:left w:val="none" w:sz="0" w:space="0" w:color="auto"/>
            <w:bottom w:val="none" w:sz="0" w:space="0" w:color="auto"/>
            <w:right w:val="none" w:sz="0" w:space="0" w:color="auto"/>
          </w:divBdr>
        </w:div>
        <w:div w:id="93719229">
          <w:marLeft w:val="480"/>
          <w:marRight w:val="0"/>
          <w:marTop w:val="0"/>
          <w:marBottom w:val="0"/>
          <w:divBdr>
            <w:top w:val="none" w:sz="0" w:space="0" w:color="auto"/>
            <w:left w:val="none" w:sz="0" w:space="0" w:color="auto"/>
            <w:bottom w:val="none" w:sz="0" w:space="0" w:color="auto"/>
            <w:right w:val="none" w:sz="0" w:space="0" w:color="auto"/>
          </w:divBdr>
        </w:div>
        <w:div w:id="1918325061">
          <w:marLeft w:val="480"/>
          <w:marRight w:val="0"/>
          <w:marTop w:val="0"/>
          <w:marBottom w:val="0"/>
          <w:divBdr>
            <w:top w:val="none" w:sz="0" w:space="0" w:color="auto"/>
            <w:left w:val="none" w:sz="0" w:space="0" w:color="auto"/>
            <w:bottom w:val="none" w:sz="0" w:space="0" w:color="auto"/>
            <w:right w:val="none" w:sz="0" w:space="0" w:color="auto"/>
          </w:divBdr>
        </w:div>
        <w:div w:id="1836873444">
          <w:marLeft w:val="480"/>
          <w:marRight w:val="0"/>
          <w:marTop w:val="0"/>
          <w:marBottom w:val="0"/>
          <w:divBdr>
            <w:top w:val="none" w:sz="0" w:space="0" w:color="auto"/>
            <w:left w:val="none" w:sz="0" w:space="0" w:color="auto"/>
            <w:bottom w:val="none" w:sz="0" w:space="0" w:color="auto"/>
            <w:right w:val="none" w:sz="0" w:space="0" w:color="auto"/>
          </w:divBdr>
        </w:div>
        <w:div w:id="1143624103">
          <w:marLeft w:val="480"/>
          <w:marRight w:val="0"/>
          <w:marTop w:val="0"/>
          <w:marBottom w:val="0"/>
          <w:divBdr>
            <w:top w:val="none" w:sz="0" w:space="0" w:color="auto"/>
            <w:left w:val="none" w:sz="0" w:space="0" w:color="auto"/>
            <w:bottom w:val="none" w:sz="0" w:space="0" w:color="auto"/>
            <w:right w:val="none" w:sz="0" w:space="0" w:color="auto"/>
          </w:divBdr>
        </w:div>
        <w:div w:id="100150617">
          <w:marLeft w:val="480"/>
          <w:marRight w:val="0"/>
          <w:marTop w:val="0"/>
          <w:marBottom w:val="0"/>
          <w:divBdr>
            <w:top w:val="none" w:sz="0" w:space="0" w:color="auto"/>
            <w:left w:val="none" w:sz="0" w:space="0" w:color="auto"/>
            <w:bottom w:val="none" w:sz="0" w:space="0" w:color="auto"/>
            <w:right w:val="none" w:sz="0" w:space="0" w:color="auto"/>
          </w:divBdr>
        </w:div>
        <w:div w:id="1198658003">
          <w:marLeft w:val="480"/>
          <w:marRight w:val="0"/>
          <w:marTop w:val="0"/>
          <w:marBottom w:val="0"/>
          <w:divBdr>
            <w:top w:val="none" w:sz="0" w:space="0" w:color="auto"/>
            <w:left w:val="none" w:sz="0" w:space="0" w:color="auto"/>
            <w:bottom w:val="none" w:sz="0" w:space="0" w:color="auto"/>
            <w:right w:val="none" w:sz="0" w:space="0" w:color="auto"/>
          </w:divBdr>
        </w:div>
        <w:div w:id="1356496014">
          <w:marLeft w:val="480"/>
          <w:marRight w:val="0"/>
          <w:marTop w:val="0"/>
          <w:marBottom w:val="0"/>
          <w:divBdr>
            <w:top w:val="none" w:sz="0" w:space="0" w:color="auto"/>
            <w:left w:val="none" w:sz="0" w:space="0" w:color="auto"/>
            <w:bottom w:val="none" w:sz="0" w:space="0" w:color="auto"/>
            <w:right w:val="none" w:sz="0" w:space="0" w:color="auto"/>
          </w:divBdr>
        </w:div>
        <w:div w:id="179853823">
          <w:marLeft w:val="480"/>
          <w:marRight w:val="0"/>
          <w:marTop w:val="0"/>
          <w:marBottom w:val="0"/>
          <w:divBdr>
            <w:top w:val="none" w:sz="0" w:space="0" w:color="auto"/>
            <w:left w:val="none" w:sz="0" w:space="0" w:color="auto"/>
            <w:bottom w:val="none" w:sz="0" w:space="0" w:color="auto"/>
            <w:right w:val="none" w:sz="0" w:space="0" w:color="auto"/>
          </w:divBdr>
        </w:div>
        <w:div w:id="876239242">
          <w:marLeft w:val="480"/>
          <w:marRight w:val="0"/>
          <w:marTop w:val="0"/>
          <w:marBottom w:val="0"/>
          <w:divBdr>
            <w:top w:val="none" w:sz="0" w:space="0" w:color="auto"/>
            <w:left w:val="none" w:sz="0" w:space="0" w:color="auto"/>
            <w:bottom w:val="none" w:sz="0" w:space="0" w:color="auto"/>
            <w:right w:val="none" w:sz="0" w:space="0" w:color="auto"/>
          </w:divBdr>
        </w:div>
        <w:div w:id="876164506">
          <w:marLeft w:val="480"/>
          <w:marRight w:val="0"/>
          <w:marTop w:val="0"/>
          <w:marBottom w:val="0"/>
          <w:divBdr>
            <w:top w:val="none" w:sz="0" w:space="0" w:color="auto"/>
            <w:left w:val="none" w:sz="0" w:space="0" w:color="auto"/>
            <w:bottom w:val="none" w:sz="0" w:space="0" w:color="auto"/>
            <w:right w:val="none" w:sz="0" w:space="0" w:color="auto"/>
          </w:divBdr>
        </w:div>
        <w:div w:id="1524856712">
          <w:marLeft w:val="480"/>
          <w:marRight w:val="0"/>
          <w:marTop w:val="0"/>
          <w:marBottom w:val="0"/>
          <w:divBdr>
            <w:top w:val="none" w:sz="0" w:space="0" w:color="auto"/>
            <w:left w:val="none" w:sz="0" w:space="0" w:color="auto"/>
            <w:bottom w:val="none" w:sz="0" w:space="0" w:color="auto"/>
            <w:right w:val="none" w:sz="0" w:space="0" w:color="auto"/>
          </w:divBdr>
        </w:div>
        <w:div w:id="1449162941">
          <w:marLeft w:val="480"/>
          <w:marRight w:val="0"/>
          <w:marTop w:val="0"/>
          <w:marBottom w:val="0"/>
          <w:divBdr>
            <w:top w:val="none" w:sz="0" w:space="0" w:color="auto"/>
            <w:left w:val="none" w:sz="0" w:space="0" w:color="auto"/>
            <w:bottom w:val="none" w:sz="0" w:space="0" w:color="auto"/>
            <w:right w:val="none" w:sz="0" w:space="0" w:color="auto"/>
          </w:divBdr>
        </w:div>
        <w:div w:id="95103901">
          <w:marLeft w:val="480"/>
          <w:marRight w:val="0"/>
          <w:marTop w:val="0"/>
          <w:marBottom w:val="0"/>
          <w:divBdr>
            <w:top w:val="none" w:sz="0" w:space="0" w:color="auto"/>
            <w:left w:val="none" w:sz="0" w:space="0" w:color="auto"/>
            <w:bottom w:val="none" w:sz="0" w:space="0" w:color="auto"/>
            <w:right w:val="none" w:sz="0" w:space="0" w:color="auto"/>
          </w:divBdr>
        </w:div>
        <w:div w:id="1291285998">
          <w:marLeft w:val="480"/>
          <w:marRight w:val="0"/>
          <w:marTop w:val="0"/>
          <w:marBottom w:val="0"/>
          <w:divBdr>
            <w:top w:val="none" w:sz="0" w:space="0" w:color="auto"/>
            <w:left w:val="none" w:sz="0" w:space="0" w:color="auto"/>
            <w:bottom w:val="none" w:sz="0" w:space="0" w:color="auto"/>
            <w:right w:val="none" w:sz="0" w:space="0" w:color="auto"/>
          </w:divBdr>
        </w:div>
        <w:div w:id="1713841265">
          <w:marLeft w:val="480"/>
          <w:marRight w:val="0"/>
          <w:marTop w:val="0"/>
          <w:marBottom w:val="0"/>
          <w:divBdr>
            <w:top w:val="none" w:sz="0" w:space="0" w:color="auto"/>
            <w:left w:val="none" w:sz="0" w:space="0" w:color="auto"/>
            <w:bottom w:val="none" w:sz="0" w:space="0" w:color="auto"/>
            <w:right w:val="none" w:sz="0" w:space="0" w:color="auto"/>
          </w:divBdr>
        </w:div>
        <w:div w:id="402727712">
          <w:marLeft w:val="480"/>
          <w:marRight w:val="0"/>
          <w:marTop w:val="0"/>
          <w:marBottom w:val="0"/>
          <w:divBdr>
            <w:top w:val="none" w:sz="0" w:space="0" w:color="auto"/>
            <w:left w:val="none" w:sz="0" w:space="0" w:color="auto"/>
            <w:bottom w:val="none" w:sz="0" w:space="0" w:color="auto"/>
            <w:right w:val="none" w:sz="0" w:space="0" w:color="auto"/>
          </w:divBdr>
        </w:div>
        <w:div w:id="587925775">
          <w:marLeft w:val="480"/>
          <w:marRight w:val="0"/>
          <w:marTop w:val="0"/>
          <w:marBottom w:val="0"/>
          <w:divBdr>
            <w:top w:val="none" w:sz="0" w:space="0" w:color="auto"/>
            <w:left w:val="none" w:sz="0" w:space="0" w:color="auto"/>
            <w:bottom w:val="none" w:sz="0" w:space="0" w:color="auto"/>
            <w:right w:val="none" w:sz="0" w:space="0" w:color="auto"/>
          </w:divBdr>
        </w:div>
        <w:div w:id="16853242">
          <w:marLeft w:val="480"/>
          <w:marRight w:val="0"/>
          <w:marTop w:val="0"/>
          <w:marBottom w:val="0"/>
          <w:divBdr>
            <w:top w:val="none" w:sz="0" w:space="0" w:color="auto"/>
            <w:left w:val="none" w:sz="0" w:space="0" w:color="auto"/>
            <w:bottom w:val="none" w:sz="0" w:space="0" w:color="auto"/>
            <w:right w:val="none" w:sz="0" w:space="0" w:color="auto"/>
          </w:divBdr>
        </w:div>
        <w:div w:id="181826343">
          <w:marLeft w:val="480"/>
          <w:marRight w:val="0"/>
          <w:marTop w:val="0"/>
          <w:marBottom w:val="0"/>
          <w:divBdr>
            <w:top w:val="none" w:sz="0" w:space="0" w:color="auto"/>
            <w:left w:val="none" w:sz="0" w:space="0" w:color="auto"/>
            <w:bottom w:val="none" w:sz="0" w:space="0" w:color="auto"/>
            <w:right w:val="none" w:sz="0" w:space="0" w:color="auto"/>
          </w:divBdr>
        </w:div>
        <w:div w:id="1461193390">
          <w:marLeft w:val="480"/>
          <w:marRight w:val="0"/>
          <w:marTop w:val="0"/>
          <w:marBottom w:val="0"/>
          <w:divBdr>
            <w:top w:val="none" w:sz="0" w:space="0" w:color="auto"/>
            <w:left w:val="none" w:sz="0" w:space="0" w:color="auto"/>
            <w:bottom w:val="none" w:sz="0" w:space="0" w:color="auto"/>
            <w:right w:val="none" w:sz="0" w:space="0" w:color="auto"/>
          </w:divBdr>
        </w:div>
        <w:div w:id="1055473072">
          <w:marLeft w:val="480"/>
          <w:marRight w:val="0"/>
          <w:marTop w:val="0"/>
          <w:marBottom w:val="0"/>
          <w:divBdr>
            <w:top w:val="none" w:sz="0" w:space="0" w:color="auto"/>
            <w:left w:val="none" w:sz="0" w:space="0" w:color="auto"/>
            <w:bottom w:val="none" w:sz="0" w:space="0" w:color="auto"/>
            <w:right w:val="none" w:sz="0" w:space="0" w:color="auto"/>
          </w:divBdr>
        </w:div>
        <w:div w:id="835342854">
          <w:marLeft w:val="480"/>
          <w:marRight w:val="0"/>
          <w:marTop w:val="0"/>
          <w:marBottom w:val="0"/>
          <w:divBdr>
            <w:top w:val="none" w:sz="0" w:space="0" w:color="auto"/>
            <w:left w:val="none" w:sz="0" w:space="0" w:color="auto"/>
            <w:bottom w:val="none" w:sz="0" w:space="0" w:color="auto"/>
            <w:right w:val="none" w:sz="0" w:space="0" w:color="auto"/>
          </w:divBdr>
        </w:div>
        <w:div w:id="1197892688">
          <w:marLeft w:val="480"/>
          <w:marRight w:val="0"/>
          <w:marTop w:val="0"/>
          <w:marBottom w:val="0"/>
          <w:divBdr>
            <w:top w:val="none" w:sz="0" w:space="0" w:color="auto"/>
            <w:left w:val="none" w:sz="0" w:space="0" w:color="auto"/>
            <w:bottom w:val="none" w:sz="0" w:space="0" w:color="auto"/>
            <w:right w:val="none" w:sz="0" w:space="0" w:color="auto"/>
          </w:divBdr>
        </w:div>
        <w:div w:id="1843009761">
          <w:marLeft w:val="480"/>
          <w:marRight w:val="0"/>
          <w:marTop w:val="0"/>
          <w:marBottom w:val="0"/>
          <w:divBdr>
            <w:top w:val="none" w:sz="0" w:space="0" w:color="auto"/>
            <w:left w:val="none" w:sz="0" w:space="0" w:color="auto"/>
            <w:bottom w:val="none" w:sz="0" w:space="0" w:color="auto"/>
            <w:right w:val="none" w:sz="0" w:space="0" w:color="auto"/>
          </w:divBdr>
        </w:div>
        <w:div w:id="1895382926">
          <w:marLeft w:val="480"/>
          <w:marRight w:val="0"/>
          <w:marTop w:val="0"/>
          <w:marBottom w:val="0"/>
          <w:divBdr>
            <w:top w:val="none" w:sz="0" w:space="0" w:color="auto"/>
            <w:left w:val="none" w:sz="0" w:space="0" w:color="auto"/>
            <w:bottom w:val="none" w:sz="0" w:space="0" w:color="auto"/>
            <w:right w:val="none" w:sz="0" w:space="0" w:color="auto"/>
          </w:divBdr>
        </w:div>
        <w:div w:id="1228875678">
          <w:marLeft w:val="480"/>
          <w:marRight w:val="0"/>
          <w:marTop w:val="0"/>
          <w:marBottom w:val="0"/>
          <w:divBdr>
            <w:top w:val="none" w:sz="0" w:space="0" w:color="auto"/>
            <w:left w:val="none" w:sz="0" w:space="0" w:color="auto"/>
            <w:bottom w:val="none" w:sz="0" w:space="0" w:color="auto"/>
            <w:right w:val="none" w:sz="0" w:space="0" w:color="auto"/>
          </w:divBdr>
        </w:div>
        <w:div w:id="2112428637">
          <w:marLeft w:val="480"/>
          <w:marRight w:val="0"/>
          <w:marTop w:val="0"/>
          <w:marBottom w:val="0"/>
          <w:divBdr>
            <w:top w:val="none" w:sz="0" w:space="0" w:color="auto"/>
            <w:left w:val="none" w:sz="0" w:space="0" w:color="auto"/>
            <w:bottom w:val="none" w:sz="0" w:space="0" w:color="auto"/>
            <w:right w:val="none" w:sz="0" w:space="0" w:color="auto"/>
          </w:divBdr>
        </w:div>
        <w:div w:id="1890218060">
          <w:marLeft w:val="480"/>
          <w:marRight w:val="0"/>
          <w:marTop w:val="0"/>
          <w:marBottom w:val="0"/>
          <w:divBdr>
            <w:top w:val="none" w:sz="0" w:space="0" w:color="auto"/>
            <w:left w:val="none" w:sz="0" w:space="0" w:color="auto"/>
            <w:bottom w:val="none" w:sz="0" w:space="0" w:color="auto"/>
            <w:right w:val="none" w:sz="0" w:space="0" w:color="auto"/>
          </w:divBdr>
        </w:div>
        <w:div w:id="1334724015">
          <w:marLeft w:val="480"/>
          <w:marRight w:val="0"/>
          <w:marTop w:val="0"/>
          <w:marBottom w:val="0"/>
          <w:divBdr>
            <w:top w:val="none" w:sz="0" w:space="0" w:color="auto"/>
            <w:left w:val="none" w:sz="0" w:space="0" w:color="auto"/>
            <w:bottom w:val="none" w:sz="0" w:space="0" w:color="auto"/>
            <w:right w:val="none" w:sz="0" w:space="0" w:color="auto"/>
          </w:divBdr>
        </w:div>
      </w:divsChild>
    </w:div>
    <w:div w:id="1927377693">
      <w:bodyDiv w:val="1"/>
      <w:marLeft w:val="0"/>
      <w:marRight w:val="0"/>
      <w:marTop w:val="0"/>
      <w:marBottom w:val="0"/>
      <w:divBdr>
        <w:top w:val="none" w:sz="0" w:space="0" w:color="auto"/>
        <w:left w:val="none" w:sz="0" w:space="0" w:color="auto"/>
        <w:bottom w:val="none" w:sz="0" w:space="0" w:color="auto"/>
        <w:right w:val="none" w:sz="0" w:space="0" w:color="auto"/>
      </w:divBdr>
    </w:div>
    <w:div w:id="1927566764">
      <w:bodyDiv w:val="1"/>
      <w:marLeft w:val="0"/>
      <w:marRight w:val="0"/>
      <w:marTop w:val="0"/>
      <w:marBottom w:val="0"/>
      <w:divBdr>
        <w:top w:val="none" w:sz="0" w:space="0" w:color="auto"/>
        <w:left w:val="none" w:sz="0" w:space="0" w:color="auto"/>
        <w:bottom w:val="none" w:sz="0" w:space="0" w:color="auto"/>
        <w:right w:val="none" w:sz="0" w:space="0" w:color="auto"/>
      </w:divBdr>
    </w:div>
    <w:div w:id="1927692328">
      <w:bodyDiv w:val="1"/>
      <w:marLeft w:val="0"/>
      <w:marRight w:val="0"/>
      <w:marTop w:val="0"/>
      <w:marBottom w:val="0"/>
      <w:divBdr>
        <w:top w:val="none" w:sz="0" w:space="0" w:color="auto"/>
        <w:left w:val="none" w:sz="0" w:space="0" w:color="auto"/>
        <w:bottom w:val="none" w:sz="0" w:space="0" w:color="auto"/>
        <w:right w:val="none" w:sz="0" w:space="0" w:color="auto"/>
      </w:divBdr>
    </w:div>
    <w:div w:id="1928953478">
      <w:bodyDiv w:val="1"/>
      <w:marLeft w:val="0"/>
      <w:marRight w:val="0"/>
      <w:marTop w:val="0"/>
      <w:marBottom w:val="0"/>
      <w:divBdr>
        <w:top w:val="none" w:sz="0" w:space="0" w:color="auto"/>
        <w:left w:val="none" w:sz="0" w:space="0" w:color="auto"/>
        <w:bottom w:val="none" w:sz="0" w:space="0" w:color="auto"/>
        <w:right w:val="none" w:sz="0" w:space="0" w:color="auto"/>
      </w:divBdr>
    </w:div>
    <w:div w:id="1929195424">
      <w:bodyDiv w:val="1"/>
      <w:marLeft w:val="0"/>
      <w:marRight w:val="0"/>
      <w:marTop w:val="0"/>
      <w:marBottom w:val="0"/>
      <w:divBdr>
        <w:top w:val="none" w:sz="0" w:space="0" w:color="auto"/>
        <w:left w:val="none" w:sz="0" w:space="0" w:color="auto"/>
        <w:bottom w:val="none" w:sz="0" w:space="0" w:color="auto"/>
        <w:right w:val="none" w:sz="0" w:space="0" w:color="auto"/>
      </w:divBdr>
    </w:div>
    <w:div w:id="1929342182">
      <w:bodyDiv w:val="1"/>
      <w:marLeft w:val="0"/>
      <w:marRight w:val="0"/>
      <w:marTop w:val="0"/>
      <w:marBottom w:val="0"/>
      <w:divBdr>
        <w:top w:val="none" w:sz="0" w:space="0" w:color="auto"/>
        <w:left w:val="none" w:sz="0" w:space="0" w:color="auto"/>
        <w:bottom w:val="none" w:sz="0" w:space="0" w:color="auto"/>
        <w:right w:val="none" w:sz="0" w:space="0" w:color="auto"/>
      </w:divBdr>
    </w:div>
    <w:div w:id="1929535468">
      <w:bodyDiv w:val="1"/>
      <w:marLeft w:val="0"/>
      <w:marRight w:val="0"/>
      <w:marTop w:val="0"/>
      <w:marBottom w:val="0"/>
      <w:divBdr>
        <w:top w:val="none" w:sz="0" w:space="0" w:color="auto"/>
        <w:left w:val="none" w:sz="0" w:space="0" w:color="auto"/>
        <w:bottom w:val="none" w:sz="0" w:space="0" w:color="auto"/>
        <w:right w:val="none" w:sz="0" w:space="0" w:color="auto"/>
      </w:divBdr>
    </w:div>
    <w:div w:id="1929800441">
      <w:bodyDiv w:val="1"/>
      <w:marLeft w:val="0"/>
      <w:marRight w:val="0"/>
      <w:marTop w:val="0"/>
      <w:marBottom w:val="0"/>
      <w:divBdr>
        <w:top w:val="none" w:sz="0" w:space="0" w:color="auto"/>
        <w:left w:val="none" w:sz="0" w:space="0" w:color="auto"/>
        <w:bottom w:val="none" w:sz="0" w:space="0" w:color="auto"/>
        <w:right w:val="none" w:sz="0" w:space="0" w:color="auto"/>
      </w:divBdr>
    </w:div>
    <w:div w:id="1930965448">
      <w:bodyDiv w:val="1"/>
      <w:marLeft w:val="0"/>
      <w:marRight w:val="0"/>
      <w:marTop w:val="0"/>
      <w:marBottom w:val="0"/>
      <w:divBdr>
        <w:top w:val="none" w:sz="0" w:space="0" w:color="auto"/>
        <w:left w:val="none" w:sz="0" w:space="0" w:color="auto"/>
        <w:bottom w:val="none" w:sz="0" w:space="0" w:color="auto"/>
        <w:right w:val="none" w:sz="0" w:space="0" w:color="auto"/>
      </w:divBdr>
    </w:div>
    <w:div w:id="1931813498">
      <w:bodyDiv w:val="1"/>
      <w:marLeft w:val="0"/>
      <w:marRight w:val="0"/>
      <w:marTop w:val="0"/>
      <w:marBottom w:val="0"/>
      <w:divBdr>
        <w:top w:val="none" w:sz="0" w:space="0" w:color="auto"/>
        <w:left w:val="none" w:sz="0" w:space="0" w:color="auto"/>
        <w:bottom w:val="none" w:sz="0" w:space="0" w:color="auto"/>
        <w:right w:val="none" w:sz="0" w:space="0" w:color="auto"/>
      </w:divBdr>
    </w:div>
    <w:div w:id="1933665985">
      <w:bodyDiv w:val="1"/>
      <w:marLeft w:val="0"/>
      <w:marRight w:val="0"/>
      <w:marTop w:val="0"/>
      <w:marBottom w:val="0"/>
      <w:divBdr>
        <w:top w:val="none" w:sz="0" w:space="0" w:color="auto"/>
        <w:left w:val="none" w:sz="0" w:space="0" w:color="auto"/>
        <w:bottom w:val="none" w:sz="0" w:space="0" w:color="auto"/>
        <w:right w:val="none" w:sz="0" w:space="0" w:color="auto"/>
      </w:divBdr>
      <w:divsChild>
        <w:div w:id="1903327780">
          <w:marLeft w:val="480"/>
          <w:marRight w:val="0"/>
          <w:marTop w:val="0"/>
          <w:marBottom w:val="0"/>
          <w:divBdr>
            <w:top w:val="none" w:sz="0" w:space="0" w:color="auto"/>
            <w:left w:val="none" w:sz="0" w:space="0" w:color="auto"/>
            <w:bottom w:val="none" w:sz="0" w:space="0" w:color="auto"/>
            <w:right w:val="none" w:sz="0" w:space="0" w:color="auto"/>
          </w:divBdr>
        </w:div>
        <w:div w:id="1452899428">
          <w:marLeft w:val="480"/>
          <w:marRight w:val="0"/>
          <w:marTop w:val="0"/>
          <w:marBottom w:val="0"/>
          <w:divBdr>
            <w:top w:val="none" w:sz="0" w:space="0" w:color="auto"/>
            <w:left w:val="none" w:sz="0" w:space="0" w:color="auto"/>
            <w:bottom w:val="none" w:sz="0" w:space="0" w:color="auto"/>
            <w:right w:val="none" w:sz="0" w:space="0" w:color="auto"/>
          </w:divBdr>
        </w:div>
        <w:div w:id="1015615179">
          <w:marLeft w:val="480"/>
          <w:marRight w:val="0"/>
          <w:marTop w:val="0"/>
          <w:marBottom w:val="0"/>
          <w:divBdr>
            <w:top w:val="none" w:sz="0" w:space="0" w:color="auto"/>
            <w:left w:val="none" w:sz="0" w:space="0" w:color="auto"/>
            <w:bottom w:val="none" w:sz="0" w:space="0" w:color="auto"/>
            <w:right w:val="none" w:sz="0" w:space="0" w:color="auto"/>
          </w:divBdr>
        </w:div>
        <w:div w:id="412433291">
          <w:marLeft w:val="480"/>
          <w:marRight w:val="0"/>
          <w:marTop w:val="0"/>
          <w:marBottom w:val="0"/>
          <w:divBdr>
            <w:top w:val="none" w:sz="0" w:space="0" w:color="auto"/>
            <w:left w:val="none" w:sz="0" w:space="0" w:color="auto"/>
            <w:bottom w:val="none" w:sz="0" w:space="0" w:color="auto"/>
            <w:right w:val="none" w:sz="0" w:space="0" w:color="auto"/>
          </w:divBdr>
        </w:div>
        <w:div w:id="1374233919">
          <w:marLeft w:val="480"/>
          <w:marRight w:val="0"/>
          <w:marTop w:val="0"/>
          <w:marBottom w:val="0"/>
          <w:divBdr>
            <w:top w:val="none" w:sz="0" w:space="0" w:color="auto"/>
            <w:left w:val="none" w:sz="0" w:space="0" w:color="auto"/>
            <w:bottom w:val="none" w:sz="0" w:space="0" w:color="auto"/>
            <w:right w:val="none" w:sz="0" w:space="0" w:color="auto"/>
          </w:divBdr>
        </w:div>
        <w:div w:id="1651013863">
          <w:marLeft w:val="480"/>
          <w:marRight w:val="0"/>
          <w:marTop w:val="0"/>
          <w:marBottom w:val="0"/>
          <w:divBdr>
            <w:top w:val="none" w:sz="0" w:space="0" w:color="auto"/>
            <w:left w:val="none" w:sz="0" w:space="0" w:color="auto"/>
            <w:bottom w:val="none" w:sz="0" w:space="0" w:color="auto"/>
            <w:right w:val="none" w:sz="0" w:space="0" w:color="auto"/>
          </w:divBdr>
        </w:div>
        <w:div w:id="1760756441">
          <w:marLeft w:val="480"/>
          <w:marRight w:val="0"/>
          <w:marTop w:val="0"/>
          <w:marBottom w:val="0"/>
          <w:divBdr>
            <w:top w:val="none" w:sz="0" w:space="0" w:color="auto"/>
            <w:left w:val="none" w:sz="0" w:space="0" w:color="auto"/>
            <w:bottom w:val="none" w:sz="0" w:space="0" w:color="auto"/>
            <w:right w:val="none" w:sz="0" w:space="0" w:color="auto"/>
          </w:divBdr>
        </w:div>
        <w:div w:id="989751573">
          <w:marLeft w:val="480"/>
          <w:marRight w:val="0"/>
          <w:marTop w:val="0"/>
          <w:marBottom w:val="0"/>
          <w:divBdr>
            <w:top w:val="none" w:sz="0" w:space="0" w:color="auto"/>
            <w:left w:val="none" w:sz="0" w:space="0" w:color="auto"/>
            <w:bottom w:val="none" w:sz="0" w:space="0" w:color="auto"/>
            <w:right w:val="none" w:sz="0" w:space="0" w:color="auto"/>
          </w:divBdr>
        </w:div>
        <w:div w:id="1989087477">
          <w:marLeft w:val="480"/>
          <w:marRight w:val="0"/>
          <w:marTop w:val="0"/>
          <w:marBottom w:val="0"/>
          <w:divBdr>
            <w:top w:val="none" w:sz="0" w:space="0" w:color="auto"/>
            <w:left w:val="none" w:sz="0" w:space="0" w:color="auto"/>
            <w:bottom w:val="none" w:sz="0" w:space="0" w:color="auto"/>
            <w:right w:val="none" w:sz="0" w:space="0" w:color="auto"/>
          </w:divBdr>
        </w:div>
        <w:div w:id="377900547">
          <w:marLeft w:val="480"/>
          <w:marRight w:val="0"/>
          <w:marTop w:val="0"/>
          <w:marBottom w:val="0"/>
          <w:divBdr>
            <w:top w:val="none" w:sz="0" w:space="0" w:color="auto"/>
            <w:left w:val="none" w:sz="0" w:space="0" w:color="auto"/>
            <w:bottom w:val="none" w:sz="0" w:space="0" w:color="auto"/>
            <w:right w:val="none" w:sz="0" w:space="0" w:color="auto"/>
          </w:divBdr>
        </w:div>
        <w:div w:id="1550459282">
          <w:marLeft w:val="480"/>
          <w:marRight w:val="0"/>
          <w:marTop w:val="0"/>
          <w:marBottom w:val="0"/>
          <w:divBdr>
            <w:top w:val="none" w:sz="0" w:space="0" w:color="auto"/>
            <w:left w:val="none" w:sz="0" w:space="0" w:color="auto"/>
            <w:bottom w:val="none" w:sz="0" w:space="0" w:color="auto"/>
            <w:right w:val="none" w:sz="0" w:space="0" w:color="auto"/>
          </w:divBdr>
        </w:div>
        <w:div w:id="1620648913">
          <w:marLeft w:val="480"/>
          <w:marRight w:val="0"/>
          <w:marTop w:val="0"/>
          <w:marBottom w:val="0"/>
          <w:divBdr>
            <w:top w:val="none" w:sz="0" w:space="0" w:color="auto"/>
            <w:left w:val="none" w:sz="0" w:space="0" w:color="auto"/>
            <w:bottom w:val="none" w:sz="0" w:space="0" w:color="auto"/>
            <w:right w:val="none" w:sz="0" w:space="0" w:color="auto"/>
          </w:divBdr>
        </w:div>
        <w:div w:id="565456783">
          <w:marLeft w:val="480"/>
          <w:marRight w:val="0"/>
          <w:marTop w:val="0"/>
          <w:marBottom w:val="0"/>
          <w:divBdr>
            <w:top w:val="none" w:sz="0" w:space="0" w:color="auto"/>
            <w:left w:val="none" w:sz="0" w:space="0" w:color="auto"/>
            <w:bottom w:val="none" w:sz="0" w:space="0" w:color="auto"/>
            <w:right w:val="none" w:sz="0" w:space="0" w:color="auto"/>
          </w:divBdr>
        </w:div>
        <w:div w:id="171916250">
          <w:marLeft w:val="480"/>
          <w:marRight w:val="0"/>
          <w:marTop w:val="0"/>
          <w:marBottom w:val="0"/>
          <w:divBdr>
            <w:top w:val="none" w:sz="0" w:space="0" w:color="auto"/>
            <w:left w:val="none" w:sz="0" w:space="0" w:color="auto"/>
            <w:bottom w:val="none" w:sz="0" w:space="0" w:color="auto"/>
            <w:right w:val="none" w:sz="0" w:space="0" w:color="auto"/>
          </w:divBdr>
        </w:div>
        <w:div w:id="980571642">
          <w:marLeft w:val="480"/>
          <w:marRight w:val="0"/>
          <w:marTop w:val="0"/>
          <w:marBottom w:val="0"/>
          <w:divBdr>
            <w:top w:val="none" w:sz="0" w:space="0" w:color="auto"/>
            <w:left w:val="none" w:sz="0" w:space="0" w:color="auto"/>
            <w:bottom w:val="none" w:sz="0" w:space="0" w:color="auto"/>
            <w:right w:val="none" w:sz="0" w:space="0" w:color="auto"/>
          </w:divBdr>
        </w:div>
        <w:div w:id="1724601706">
          <w:marLeft w:val="480"/>
          <w:marRight w:val="0"/>
          <w:marTop w:val="0"/>
          <w:marBottom w:val="0"/>
          <w:divBdr>
            <w:top w:val="none" w:sz="0" w:space="0" w:color="auto"/>
            <w:left w:val="none" w:sz="0" w:space="0" w:color="auto"/>
            <w:bottom w:val="none" w:sz="0" w:space="0" w:color="auto"/>
            <w:right w:val="none" w:sz="0" w:space="0" w:color="auto"/>
          </w:divBdr>
        </w:div>
        <w:div w:id="1897349214">
          <w:marLeft w:val="480"/>
          <w:marRight w:val="0"/>
          <w:marTop w:val="0"/>
          <w:marBottom w:val="0"/>
          <w:divBdr>
            <w:top w:val="none" w:sz="0" w:space="0" w:color="auto"/>
            <w:left w:val="none" w:sz="0" w:space="0" w:color="auto"/>
            <w:bottom w:val="none" w:sz="0" w:space="0" w:color="auto"/>
            <w:right w:val="none" w:sz="0" w:space="0" w:color="auto"/>
          </w:divBdr>
        </w:div>
        <w:div w:id="1598714163">
          <w:marLeft w:val="480"/>
          <w:marRight w:val="0"/>
          <w:marTop w:val="0"/>
          <w:marBottom w:val="0"/>
          <w:divBdr>
            <w:top w:val="none" w:sz="0" w:space="0" w:color="auto"/>
            <w:left w:val="none" w:sz="0" w:space="0" w:color="auto"/>
            <w:bottom w:val="none" w:sz="0" w:space="0" w:color="auto"/>
            <w:right w:val="none" w:sz="0" w:space="0" w:color="auto"/>
          </w:divBdr>
        </w:div>
        <w:div w:id="1342659366">
          <w:marLeft w:val="480"/>
          <w:marRight w:val="0"/>
          <w:marTop w:val="0"/>
          <w:marBottom w:val="0"/>
          <w:divBdr>
            <w:top w:val="none" w:sz="0" w:space="0" w:color="auto"/>
            <w:left w:val="none" w:sz="0" w:space="0" w:color="auto"/>
            <w:bottom w:val="none" w:sz="0" w:space="0" w:color="auto"/>
            <w:right w:val="none" w:sz="0" w:space="0" w:color="auto"/>
          </w:divBdr>
        </w:div>
        <w:div w:id="1675954506">
          <w:marLeft w:val="480"/>
          <w:marRight w:val="0"/>
          <w:marTop w:val="0"/>
          <w:marBottom w:val="0"/>
          <w:divBdr>
            <w:top w:val="none" w:sz="0" w:space="0" w:color="auto"/>
            <w:left w:val="none" w:sz="0" w:space="0" w:color="auto"/>
            <w:bottom w:val="none" w:sz="0" w:space="0" w:color="auto"/>
            <w:right w:val="none" w:sz="0" w:space="0" w:color="auto"/>
          </w:divBdr>
        </w:div>
        <w:div w:id="1466197424">
          <w:marLeft w:val="480"/>
          <w:marRight w:val="0"/>
          <w:marTop w:val="0"/>
          <w:marBottom w:val="0"/>
          <w:divBdr>
            <w:top w:val="none" w:sz="0" w:space="0" w:color="auto"/>
            <w:left w:val="none" w:sz="0" w:space="0" w:color="auto"/>
            <w:bottom w:val="none" w:sz="0" w:space="0" w:color="auto"/>
            <w:right w:val="none" w:sz="0" w:space="0" w:color="auto"/>
          </w:divBdr>
        </w:div>
        <w:div w:id="636036162">
          <w:marLeft w:val="480"/>
          <w:marRight w:val="0"/>
          <w:marTop w:val="0"/>
          <w:marBottom w:val="0"/>
          <w:divBdr>
            <w:top w:val="none" w:sz="0" w:space="0" w:color="auto"/>
            <w:left w:val="none" w:sz="0" w:space="0" w:color="auto"/>
            <w:bottom w:val="none" w:sz="0" w:space="0" w:color="auto"/>
            <w:right w:val="none" w:sz="0" w:space="0" w:color="auto"/>
          </w:divBdr>
        </w:div>
        <w:div w:id="375007017">
          <w:marLeft w:val="480"/>
          <w:marRight w:val="0"/>
          <w:marTop w:val="0"/>
          <w:marBottom w:val="0"/>
          <w:divBdr>
            <w:top w:val="none" w:sz="0" w:space="0" w:color="auto"/>
            <w:left w:val="none" w:sz="0" w:space="0" w:color="auto"/>
            <w:bottom w:val="none" w:sz="0" w:space="0" w:color="auto"/>
            <w:right w:val="none" w:sz="0" w:space="0" w:color="auto"/>
          </w:divBdr>
        </w:div>
        <w:div w:id="1557625111">
          <w:marLeft w:val="480"/>
          <w:marRight w:val="0"/>
          <w:marTop w:val="0"/>
          <w:marBottom w:val="0"/>
          <w:divBdr>
            <w:top w:val="none" w:sz="0" w:space="0" w:color="auto"/>
            <w:left w:val="none" w:sz="0" w:space="0" w:color="auto"/>
            <w:bottom w:val="none" w:sz="0" w:space="0" w:color="auto"/>
            <w:right w:val="none" w:sz="0" w:space="0" w:color="auto"/>
          </w:divBdr>
        </w:div>
        <w:div w:id="8459472">
          <w:marLeft w:val="480"/>
          <w:marRight w:val="0"/>
          <w:marTop w:val="0"/>
          <w:marBottom w:val="0"/>
          <w:divBdr>
            <w:top w:val="none" w:sz="0" w:space="0" w:color="auto"/>
            <w:left w:val="none" w:sz="0" w:space="0" w:color="auto"/>
            <w:bottom w:val="none" w:sz="0" w:space="0" w:color="auto"/>
            <w:right w:val="none" w:sz="0" w:space="0" w:color="auto"/>
          </w:divBdr>
        </w:div>
        <w:div w:id="2092580766">
          <w:marLeft w:val="480"/>
          <w:marRight w:val="0"/>
          <w:marTop w:val="0"/>
          <w:marBottom w:val="0"/>
          <w:divBdr>
            <w:top w:val="none" w:sz="0" w:space="0" w:color="auto"/>
            <w:left w:val="none" w:sz="0" w:space="0" w:color="auto"/>
            <w:bottom w:val="none" w:sz="0" w:space="0" w:color="auto"/>
            <w:right w:val="none" w:sz="0" w:space="0" w:color="auto"/>
          </w:divBdr>
        </w:div>
        <w:div w:id="492062359">
          <w:marLeft w:val="480"/>
          <w:marRight w:val="0"/>
          <w:marTop w:val="0"/>
          <w:marBottom w:val="0"/>
          <w:divBdr>
            <w:top w:val="none" w:sz="0" w:space="0" w:color="auto"/>
            <w:left w:val="none" w:sz="0" w:space="0" w:color="auto"/>
            <w:bottom w:val="none" w:sz="0" w:space="0" w:color="auto"/>
            <w:right w:val="none" w:sz="0" w:space="0" w:color="auto"/>
          </w:divBdr>
        </w:div>
        <w:div w:id="892887446">
          <w:marLeft w:val="480"/>
          <w:marRight w:val="0"/>
          <w:marTop w:val="0"/>
          <w:marBottom w:val="0"/>
          <w:divBdr>
            <w:top w:val="none" w:sz="0" w:space="0" w:color="auto"/>
            <w:left w:val="none" w:sz="0" w:space="0" w:color="auto"/>
            <w:bottom w:val="none" w:sz="0" w:space="0" w:color="auto"/>
            <w:right w:val="none" w:sz="0" w:space="0" w:color="auto"/>
          </w:divBdr>
        </w:div>
        <w:div w:id="1473055260">
          <w:marLeft w:val="480"/>
          <w:marRight w:val="0"/>
          <w:marTop w:val="0"/>
          <w:marBottom w:val="0"/>
          <w:divBdr>
            <w:top w:val="none" w:sz="0" w:space="0" w:color="auto"/>
            <w:left w:val="none" w:sz="0" w:space="0" w:color="auto"/>
            <w:bottom w:val="none" w:sz="0" w:space="0" w:color="auto"/>
            <w:right w:val="none" w:sz="0" w:space="0" w:color="auto"/>
          </w:divBdr>
        </w:div>
        <w:div w:id="1500466048">
          <w:marLeft w:val="480"/>
          <w:marRight w:val="0"/>
          <w:marTop w:val="0"/>
          <w:marBottom w:val="0"/>
          <w:divBdr>
            <w:top w:val="none" w:sz="0" w:space="0" w:color="auto"/>
            <w:left w:val="none" w:sz="0" w:space="0" w:color="auto"/>
            <w:bottom w:val="none" w:sz="0" w:space="0" w:color="auto"/>
            <w:right w:val="none" w:sz="0" w:space="0" w:color="auto"/>
          </w:divBdr>
        </w:div>
        <w:div w:id="2062173895">
          <w:marLeft w:val="480"/>
          <w:marRight w:val="0"/>
          <w:marTop w:val="0"/>
          <w:marBottom w:val="0"/>
          <w:divBdr>
            <w:top w:val="none" w:sz="0" w:space="0" w:color="auto"/>
            <w:left w:val="none" w:sz="0" w:space="0" w:color="auto"/>
            <w:bottom w:val="none" w:sz="0" w:space="0" w:color="auto"/>
            <w:right w:val="none" w:sz="0" w:space="0" w:color="auto"/>
          </w:divBdr>
        </w:div>
        <w:div w:id="1880504975">
          <w:marLeft w:val="480"/>
          <w:marRight w:val="0"/>
          <w:marTop w:val="0"/>
          <w:marBottom w:val="0"/>
          <w:divBdr>
            <w:top w:val="none" w:sz="0" w:space="0" w:color="auto"/>
            <w:left w:val="none" w:sz="0" w:space="0" w:color="auto"/>
            <w:bottom w:val="none" w:sz="0" w:space="0" w:color="auto"/>
            <w:right w:val="none" w:sz="0" w:space="0" w:color="auto"/>
          </w:divBdr>
        </w:div>
        <w:div w:id="118232173">
          <w:marLeft w:val="480"/>
          <w:marRight w:val="0"/>
          <w:marTop w:val="0"/>
          <w:marBottom w:val="0"/>
          <w:divBdr>
            <w:top w:val="none" w:sz="0" w:space="0" w:color="auto"/>
            <w:left w:val="none" w:sz="0" w:space="0" w:color="auto"/>
            <w:bottom w:val="none" w:sz="0" w:space="0" w:color="auto"/>
            <w:right w:val="none" w:sz="0" w:space="0" w:color="auto"/>
          </w:divBdr>
        </w:div>
        <w:div w:id="539980754">
          <w:marLeft w:val="480"/>
          <w:marRight w:val="0"/>
          <w:marTop w:val="0"/>
          <w:marBottom w:val="0"/>
          <w:divBdr>
            <w:top w:val="none" w:sz="0" w:space="0" w:color="auto"/>
            <w:left w:val="none" w:sz="0" w:space="0" w:color="auto"/>
            <w:bottom w:val="none" w:sz="0" w:space="0" w:color="auto"/>
            <w:right w:val="none" w:sz="0" w:space="0" w:color="auto"/>
          </w:divBdr>
        </w:div>
        <w:div w:id="2028100305">
          <w:marLeft w:val="480"/>
          <w:marRight w:val="0"/>
          <w:marTop w:val="0"/>
          <w:marBottom w:val="0"/>
          <w:divBdr>
            <w:top w:val="none" w:sz="0" w:space="0" w:color="auto"/>
            <w:left w:val="none" w:sz="0" w:space="0" w:color="auto"/>
            <w:bottom w:val="none" w:sz="0" w:space="0" w:color="auto"/>
            <w:right w:val="none" w:sz="0" w:space="0" w:color="auto"/>
          </w:divBdr>
        </w:div>
        <w:div w:id="675183621">
          <w:marLeft w:val="480"/>
          <w:marRight w:val="0"/>
          <w:marTop w:val="0"/>
          <w:marBottom w:val="0"/>
          <w:divBdr>
            <w:top w:val="none" w:sz="0" w:space="0" w:color="auto"/>
            <w:left w:val="none" w:sz="0" w:space="0" w:color="auto"/>
            <w:bottom w:val="none" w:sz="0" w:space="0" w:color="auto"/>
            <w:right w:val="none" w:sz="0" w:space="0" w:color="auto"/>
          </w:divBdr>
        </w:div>
        <w:div w:id="1984502772">
          <w:marLeft w:val="480"/>
          <w:marRight w:val="0"/>
          <w:marTop w:val="0"/>
          <w:marBottom w:val="0"/>
          <w:divBdr>
            <w:top w:val="none" w:sz="0" w:space="0" w:color="auto"/>
            <w:left w:val="none" w:sz="0" w:space="0" w:color="auto"/>
            <w:bottom w:val="none" w:sz="0" w:space="0" w:color="auto"/>
            <w:right w:val="none" w:sz="0" w:space="0" w:color="auto"/>
          </w:divBdr>
        </w:div>
        <w:div w:id="2118134466">
          <w:marLeft w:val="480"/>
          <w:marRight w:val="0"/>
          <w:marTop w:val="0"/>
          <w:marBottom w:val="0"/>
          <w:divBdr>
            <w:top w:val="none" w:sz="0" w:space="0" w:color="auto"/>
            <w:left w:val="none" w:sz="0" w:space="0" w:color="auto"/>
            <w:bottom w:val="none" w:sz="0" w:space="0" w:color="auto"/>
            <w:right w:val="none" w:sz="0" w:space="0" w:color="auto"/>
          </w:divBdr>
        </w:div>
        <w:div w:id="2006858439">
          <w:marLeft w:val="480"/>
          <w:marRight w:val="0"/>
          <w:marTop w:val="0"/>
          <w:marBottom w:val="0"/>
          <w:divBdr>
            <w:top w:val="none" w:sz="0" w:space="0" w:color="auto"/>
            <w:left w:val="none" w:sz="0" w:space="0" w:color="auto"/>
            <w:bottom w:val="none" w:sz="0" w:space="0" w:color="auto"/>
            <w:right w:val="none" w:sz="0" w:space="0" w:color="auto"/>
          </w:divBdr>
        </w:div>
        <w:div w:id="1870869555">
          <w:marLeft w:val="480"/>
          <w:marRight w:val="0"/>
          <w:marTop w:val="0"/>
          <w:marBottom w:val="0"/>
          <w:divBdr>
            <w:top w:val="none" w:sz="0" w:space="0" w:color="auto"/>
            <w:left w:val="none" w:sz="0" w:space="0" w:color="auto"/>
            <w:bottom w:val="none" w:sz="0" w:space="0" w:color="auto"/>
            <w:right w:val="none" w:sz="0" w:space="0" w:color="auto"/>
          </w:divBdr>
        </w:div>
        <w:div w:id="549994041">
          <w:marLeft w:val="480"/>
          <w:marRight w:val="0"/>
          <w:marTop w:val="0"/>
          <w:marBottom w:val="0"/>
          <w:divBdr>
            <w:top w:val="none" w:sz="0" w:space="0" w:color="auto"/>
            <w:left w:val="none" w:sz="0" w:space="0" w:color="auto"/>
            <w:bottom w:val="none" w:sz="0" w:space="0" w:color="auto"/>
            <w:right w:val="none" w:sz="0" w:space="0" w:color="auto"/>
          </w:divBdr>
        </w:div>
        <w:div w:id="703483544">
          <w:marLeft w:val="480"/>
          <w:marRight w:val="0"/>
          <w:marTop w:val="0"/>
          <w:marBottom w:val="0"/>
          <w:divBdr>
            <w:top w:val="none" w:sz="0" w:space="0" w:color="auto"/>
            <w:left w:val="none" w:sz="0" w:space="0" w:color="auto"/>
            <w:bottom w:val="none" w:sz="0" w:space="0" w:color="auto"/>
            <w:right w:val="none" w:sz="0" w:space="0" w:color="auto"/>
          </w:divBdr>
        </w:div>
        <w:div w:id="1269195889">
          <w:marLeft w:val="480"/>
          <w:marRight w:val="0"/>
          <w:marTop w:val="0"/>
          <w:marBottom w:val="0"/>
          <w:divBdr>
            <w:top w:val="none" w:sz="0" w:space="0" w:color="auto"/>
            <w:left w:val="none" w:sz="0" w:space="0" w:color="auto"/>
            <w:bottom w:val="none" w:sz="0" w:space="0" w:color="auto"/>
            <w:right w:val="none" w:sz="0" w:space="0" w:color="auto"/>
          </w:divBdr>
        </w:div>
        <w:div w:id="1936932992">
          <w:marLeft w:val="480"/>
          <w:marRight w:val="0"/>
          <w:marTop w:val="0"/>
          <w:marBottom w:val="0"/>
          <w:divBdr>
            <w:top w:val="none" w:sz="0" w:space="0" w:color="auto"/>
            <w:left w:val="none" w:sz="0" w:space="0" w:color="auto"/>
            <w:bottom w:val="none" w:sz="0" w:space="0" w:color="auto"/>
            <w:right w:val="none" w:sz="0" w:space="0" w:color="auto"/>
          </w:divBdr>
        </w:div>
        <w:div w:id="2139443944">
          <w:marLeft w:val="480"/>
          <w:marRight w:val="0"/>
          <w:marTop w:val="0"/>
          <w:marBottom w:val="0"/>
          <w:divBdr>
            <w:top w:val="none" w:sz="0" w:space="0" w:color="auto"/>
            <w:left w:val="none" w:sz="0" w:space="0" w:color="auto"/>
            <w:bottom w:val="none" w:sz="0" w:space="0" w:color="auto"/>
            <w:right w:val="none" w:sz="0" w:space="0" w:color="auto"/>
          </w:divBdr>
        </w:div>
        <w:div w:id="844593991">
          <w:marLeft w:val="480"/>
          <w:marRight w:val="0"/>
          <w:marTop w:val="0"/>
          <w:marBottom w:val="0"/>
          <w:divBdr>
            <w:top w:val="none" w:sz="0" w:space="0" w:color="auto"/>
            <w:left w:val="none" w:sz="0" w:space="0" w:color="auto"/>
            <w:bottom w:val="none" w:sz="0" w:space="0" w:color="auto"/>
            <w:right w:val="none" w:sz="0" w:space="0" w:color="auto"/>
          </w:divBdr>
        </w:div>
        <w:div w:id="313224431">
          <w:marLeft w:val="480"/>
          <w:marRight w:val="0"/>
          <w:marTop w:val="0"/>
          <w:marBottom w:val="0"/>
          <w:divBdr>
            <w:top w:val="none" w:sz="0" w:space="0" w:color="auto"/>
            <w:left w:val="none" w:sz="0" w:space="0" w:color="auto"/>
            <w:bottom w:val="none" w:sz="0" w:space="0" w:color="auto"/>
            <w:right w:val="none" w:sz="0" w:space="0" w:color="auto"/>
          </w:divBdr>
        </w:div>
        <w:div w:id="743844471">
          <w:marLeft w:val="480"/>
          <w:marRight w:val="0"/>
          <w:marTop w:val="0"/>
          <w:marBottom w:val="0"/>
          <w:divBdr>
            <w:top w:val="none" w:sz="0" w:space="0" w:color="auto"/>
            <w:left w:val="none" w:sz="0" w:space="0" w:color="auto"/>
            <w:bottom w:val="none" w:sz="0" w:space="0" w:color="auto"/>
            <w:right w:val="none" w:sz="0" w:space="0" w:color="auto"/>
          </w:divBdr>
        </w:div>
        <w:div w:id="672338659">
          <w:marLeft w:val="480"/>
          <w:marRight w:val="0"/>
          <w:marTop w:val="0"/>
          <w:marBottom w:val="0"/>
          <w:divBdr>
            <w:top w:val="none" w:sz="0" w:space="0" w:color="auto"/>
            <w:left w:val="none" w:sz="0" w:space="0" w:color="auto"/>
            <w:bottom w:val="none" w:sz="0" w:space="0" w:color="auto"/>
            <w:right w:val="none" w:sz="0" w:space="0" w:color="auto"/>
          </w:divBdr>
        </w:div>
        <w:div w:id="523908546">
          <w:marLeft w:val="480"/>
          <w:marRight w:val="0"/>
          <w:marTop w:val="0"/>
          <w:marBottom w:val="0"/>
          <w:divBdr>
            <w:top w:val="none" w:sz="0" w:space="0" w:color="auto"/>
            <w:left w:val="none" w:sz="0" w:space="0" w:color="auto"/>
            <w:bottom w:val="none" w:sz="0" w:space="0" w:color="auto"/>
            <w:right w:val="none" w:sz="0" w:space="0" w:color="auto"/>
          </w:divBdr>
        </w:div>
        <w:div w:id="1867912366">
          <w:marLeft w:val="480"/>
          <w:marRight w:val="0"/>
          <w:marTop w:val="0"/>
          <w:marBottom w:val="0"/>
          <w:divBdr>
            <w:top w:val="none" w:sz="0" w:space="0" w:color="auto"/>
            <w:left w:val="none" w:sz="0" w:space="0" w:color="auto"/>
            <w:bottom w:val="none" w:sz="0" w:space="0" w:color="auto"/>
            <w:right w:val="none" w:sz="0" w:space="0" w:color="auto"/>
          </w:divBdr>
        </w:div>
        <w:div w:id="1868714326">
          <w:marLeft w:val="480"/>
          <w:marRight w:val="0"/>
          <w:marTop w:val="0"/>
          <w:marBottom w:val="0"/>
          <w:divBdr>
            <w:top w:val="none" w:sz="0" w:space="0" w:color="auto"/>
            <w:left w:val="none" w:sz="0" w:space="0" w:color="auto"/>
            <w:bottom w:val="none" w:sz="0" w:space="0" w:color="auto"/>
            <w:right w:val="none" w:sz="0" w:space="0" w:color="auto"/>
          </w:divBdr>
        </w:div>
        <w:div w:id="36205274">
          <w:marLeft w:val="480"/>
          <w:marRight w:val="0"/>
          <w:marTop w:val="0"/>
          <w:marBottom w:val="0"/>
          <w:divBdr>
            <w:top w:val="none" w:sz="0" w:space="0" w:color="auto"/>
            <w:left w:val="none" w:sz="0" w:space="0" w:color="auto"/>
            <w:bottom w:val="none" w:sz="0" w:space="0" w:color="auto"/>
            <w:right w:val="none" w:sz="0" w:space="0" w:color="auto"/>
          </w:divBdr>
        </w:div>
        <w:div w:id="780760199">
          <w:marLeft w:val="480"/>
          <w:marRight w:val="0"/>
          <w:marTop w:val="0"/>
          <w:marBottom w:val="0"/>
          <w:divBdr>
            <w:top w:val="none" w:sz="0" w:space="0" w:color="auto"/>
            <w:left w:val="none" w:sz="0" w:space="0" w:color="auto"/>
            <w:bottom w:val="none" w:sz="0" w:space="0" w:color="auto"/>
            <w:right w:val="none" w:sz="0" w:space="0" w:color="auto"/>
          </w:divBdr>
        </w:div>
        <w:div w:id="24528250">
          <w:marLeft w:val="480"/>
          <w:marRight w:val="0"/>
          <w:marTop w:val="0"/>
          <w:marBottom w:val="0"/>
          <w:divBdr>
            <w:top w:val="none" w:sz="0" w:space="0" w:color="auto"/>
            <w:left w:val="none" w:sz="0" w:space="0" w:color="auto"/>
            <w:bottom w:val="none" w:sz="0" w:space="0" w:color="auto"/>
            <w:right w:val="none" w:sz="0" w:space="0" w:color="auto"/>
          </w:divBdr>
        </w:div>
        <w:div w:id="1718356314">
          <w:marLeft w:val="480"/>
          <w:marRight w:val="0"/>
          <w:marTop w:val="0"/>
          <w:marBottom w:val="0"/>
          <w:divBdr>
            <w:top w:val="none" w:sz="0" w:space="0" w:color="auto"/>
            <w:left w:val="none" w:sz="0" w:space="0" w:color="auto"/>
            <w:bottom w:val="none" w:sz="0" w:space="0" w:color="auto"/>
            <w:right w:val="none" w:sz="0" w:space="0" w:color="auto"/>
          </w:divBdr>
        </w:div>
        <w:div w:id="979653094">
          <w:marLeft w:val="480"/>
          <w:marRight w:val="0"/>
          <w:marTop w:val="0"/>
          <w:marBottom w:val="0"/>
          <w:divBdr>
            <w:top w:val="none" w:sz="0" w:space="0" w:color="auto"/>
            <w:left w:val="none" w:sz="0" w:space="0" w:color="auto"/>
            <w:bottom w:val="none" w:sz="0" w:space="0" w:color="auto"/>
            <w:right w:val="none" w:sz="0" w:space="0" w:color="auto"/>
          </w:divBdr>
        </w:div>
        <w:div w:id="101921566">
          <w:marLeft w:val="480"/>
          <w:marRight w:val="0"/>
          <w:marTop w:val="0"/>
          <w:marBottom w:val="0"/>
          <w:divBdr>
            <w:top w:val="none" w:sz="0" w:space="0" w:color="auto"/>
            <w:left w:val="none" w:sz="0" w:space="0" w:color="auto"/>
            <w:bottom w:val="none" w:sz="0" w:space="0" w:color="auto"/>
            <w:right w:val="none" w:sz="0" w:space="0" w:color="auto"/>
          </w:divBdr>
        </w:div>
        <w:div w:id="290482259">
          <w:marLeft w:val="480"/>
          <w:marRight w:val="0"/>
          <w:marTop w:val="0"/>
          <w:marBottom w:val="0"/>
          <w:divBdr>
            <w:top w:val="none" w:sz="0" w:space="0" w:color="auto"/>
            <w:left w:val="none" w:sz="0" w:space="0" w:color="auto"/>
            <w:bottom w:val="none" w:sz="0" w:space="0" w:color="auto"/>
            <w:right w:val="none" w:sz="0" w:space="0" w:color="auto"/>
          </w:divBdr>
        </w:div>
        <w:div w:id="1355958444">
          <w:marLeft w:val="480"/>
          <w:marRight w:val="0"/>
          <w:marTop w:val="0"/>
          <w:marBottom w:val="0"/>
          <w:divBdr>
            <w:top w:val="none" w:sz="0" w:space="0" w:color="auto"/>
            <w:left w:val="none" w:sz="0" w:space="0" w:color="auto"/>
            <w:bottom w:val="none" w:sz="0" w:space="0" w:color="auto"/>
            <w:right w:val="none" w:sz="0" w:space="0" w:color="auto"/>
          </w:divBdr>
        </w:div>
        <w:div w:id="346834954">
          <w:marLeft w:val="480"/>
          <w:marRight w:val="0"/>
          <w:marTop w:val="0"/>
          <w:marBottom w:val="0"/>
          <w:divBdr>
            <w:top w:val="none" w:sz="0" w:space="0" w:color="auto"/>
            <w:left w:val="none" w:sz="0" w:space="0" w:color="auto"/>
            <w:bottom w:val="none" w:sz="0" w:space="0" w:color="auto"/>
            <w:right w:val="none" w:sz="0" w:space="0" w:color="auto"/>
          </w:divBdr>
        </w:div>
        <w:div w:id="1439134037">
          <w:marLeft w:val="480"/>
          <w:marRight w:val="0"/>
          <w:marTop w:val="0"/>
          <w:marBottom w:val="0"/>
          <w:divBdr>
            <w:top w:val="none" w:sz="0" w:space="0" w:color="auto"/>
            <w:left w:val="none" w:sz="0" w:space="0" w:color="auto"/>
            <w:bottom w:val="none" w:sz="0" w:space="0" w:color="auto"/>
            <w:right w:val="none" w:sz="0" w:space="0" w:color="auto"/>
          </w:divBdr>
        </w:div>
      </w:divsChild>
    </w:div>
    <w:div w:id="1934974374">
      <w:bodyDiv w:val="1"/>
      <w:marLeft w:val="0"/>
      <w:marRight w:val="0"/>
      <w:marTop w:val="0"/>
      <w:marBottom w:val="0"/>
      <w:divBdr>
        <w:top w:val="none" w:sz="0" w:space="0" w:color="auto"/>
        <w:left w:val="none" w:sz="0" w:space="0" w:color="auto"/>
        <w:bottom w:val="none" w:sz="0" w:space="0" w:color="auto"/>
        <w:right w:val="none" w:sz="0" w:space="0" w:color="auto"/>
      </w:divBdr>
    </w:div>
    <w:div w:id="1935356431">
      <w:bodyDiv w:val="1"/>
      <w:marLeft w:val="0"/>
      <w:marRight w:val="0"/>
      <w:marTop w:val="0"/>
      <w:marBottom w:val="0"/>
      <w:divBdr>
        <w:top w:val="none" w:sz="0" w:space="0" w:color="auto"/>
        <w:left w:val="none" w:sz="0" w:space="0" w:color="auto"/>
        <w:bottom w:val="none" w:sz="0" w:space="0" w:color="auto"/>
        <w:right w:val="none" w:sz="0" w:space="0" w:color="auto"/>
      </w:divBdr>
    </w:div>
    <w:div w:id="1935939834">
      <w:bodyDiv w:val="1"/>
      <w:marLeft w:val="0"/>
      <w:marRight w:val="0"/>
      <w:marTop w:val="0"/>
      <w:marBottom w:val="0"/>
      <w:divBdr>
        <w:top w:val="none" w:sz="0" w:space="0" w:color="auto"/>
        <w:left w:val="none" w:sz="0" w:space="0" w:color="auto"/>
        <w:bottom w:val="none" w:sz="0" w:space="0" w:color="auto"/>
        <w:right w:val="none" w:sz="0" w:space="0" w:color="auto"/>
      </w:divBdr>
    </w:div>
    <w:div w:id="1936203443">
      <w:bodyDiv w:val="1"/>
      <w:marLeft w:val="0"/>
      <w:marRight w:val="0"/>
      <w:marTop w:val="0"/>
      <w:marBottom w:val="0"/>
      <w:divBdr>
        <w:top w:val="none" w:sz="0" w:space="0" w:color="auto"/>
        <w:left w:val="none" w:sz="0" w:space="0" w:color="auto"/>
        <w:bottom w:val="none" w:sz="0" w:space="0" w:color="auto"/>
        <w:right w:val="none" w:sz="0" w:space="0" w:color="auto"/>
      </w:divBdr>
    </w:div>
    <w:div w:id="1937329264">
      <w:bodyDiv w:val="1"/>
      <w:marLeft w:val="0"/>
      <w:marRight w:val="0"/>
      <w:marTop w:val="0"/>
      <w:marBottom w:val="0"/>
      <w:divBdr>
        <w:top w:val="none" w:sz="0" w:space="0" w:color="auto"/>
        <w:left w:val="none" w:sz="0" w:space="0" w:color="auto"/>
        <w:bottom w:val="none" w:sz="0" w:space="0" w:color="auto"/>
        <w:right w:val="none" w:sz="0" w:space="0" w:color="auto"/>
      </w:divBdr>
    </w:div>
    <w:div w:id="1939289062">
      <w:bodyDiv w:val="1"/>
      <w:marLeft w:val="0"/>
      <w:marRight w:val="0"/>
      <w:marTop w:val="0"/>
      <w:marBottom w:val="0"/>
      <w:divBdr>
        <w:top w:val="none" w:sz="0" w:space="0" w:color="auto"/>
        <w:left w:val="none" w:sz="0" w:space="0" w:color="auto"/>
        <w:bottom w:val="none" w:sz="0" w:space="0" w:color="auto"/>
        <w:right w:val="none" w:sz="0" w:space="0" w:color="auto"/>
      </w:divBdr>
    </w:div>
    <w:div w:id="1939748071">
      <w:bodyDiv w:val="1"/>
      <w:marLeft w:val="0"/>
      <w:marRight w:val="0"/>
      <w:marTop w:val="0"/>
      <w:marBottom w:val="0"/>
      <w:divBdr>
        <w:top w:val="none" w:sz="0" w:space="0" w:color="auto"/>
        <w:left w:val="none" w:sz="0" w:space="0" w:color="auto"/>
        <w:bottom w:val="none" w:sz="0" w:space="0" w:color="auto"/>
        <w:right w:val="none" w:sz="0" w:space="0" w:color="auto"/>
      </w:divBdr>
    </w:div>
    <w:div w:id="1940261137">
      <w:bodyDiv w:val="1"/>
      <w:marLeft w:val="0"/>
      <w:marRight w:val="0"/>
      <w:marTop w:val="0"/>
      <w:marBottom w:val="0"/>
      <w:divBdr>
        <w:top w:val="none" w:sz="0" w:space="0" w:color="auto"/>
        <w:left w:val="none" w:sz="0" w:space="0" w:color="auto"/>
        <w:bottom w:val="none" w:sz="0" w:space="0" w:color="auto"/>
        <w:right w:val="none" w:sz="0" w:space="0" w:color="auto"/>
      </w:divBdr>
    </w:div>
    <w:div w:id="1941520266">
      <w:bodyDiv w:val="1"/>
      <w:marLeft w:val="0"/>
      <w:marRight w:val="0"/>
      <w:marTop w:val="0"/>
      <w:marBottom w:val="0"/>
      <w:divBdr>
        <w:top w:val="none" w:sz="0" w:space="0" w:color="auto"/>
        <w:left w:val="none" w:sz="0" w:space="0" w:color="auto"/>
        <w:bottom w:val="none" w:sz="0" w:space="0" w:color="auto"/>
        <w:right w:val="none" w:sz="0" w:space="0" w:color="auto"/>
      </w:divBdr>
    </w:div>
    <w:div w:id="1941641623">
      <w:bodyDiv w:val="1"/>
      <w:marLeft w:val="0"/>
      <w:marRight w:val="0"/>
      <w:marTop w:val="0"/>
      <w:marBottom w:val="0"/>
      <w:divBdr>
        <w:top w:val="none" w:sz="0" w:space="0" w:color="auto"/>
        <w:left w:val="none" w:sz="0" w:space="0" w:color="auto"/>
        <w:bottom w:val="none" w:sz="0" w:space="0" w:color="auto"/>
        <w:right w:val="none" w:sz="0" w:space="0" w:color="auto"/>
      </w:divBdr>
      <w:divsChild>
        <w:div w:id="264926952">
          <w:marLeft w:val="480"/>
          <w:marRight w:val="0"/>
          <w:marTop w:val="0"/>
          <w:marBottom w:val="0"/>
          <w:divBdr>
            <w:top w:val="none" w:sz="0" w:space="0" w:color="auto"/>
            <w:left w:val="none" w:sz="0" w:space="0" w:color="auto"/>
            <w:bottom w:val="none" w:sz="0" w:space="0" w:color="auto"/>
            <w:right w:val="none" w:sz="0" w:space="0" w:color="auto"/>
          </w:divBdr>
        </w:div>
        <w:div w:id="996147841">
          <w:marLeft w:val="480"/>
          <w:marRight w:val="0"/>
          <w:marTop w:val="0"/>
          <w:marBottom w:val="0"/>
          <w:divBdr>
            <w:top w:val="none" w:sz="0" w:space="0" w:color="auto"/>
            <w:left w:val="none" w:sz="0" w:space="0" w:color="auto"/>
            <w:bottom w:val="none" w:sz="0" w:space="0" w:color="auto"/>
            <w:right w:val="none" w:sz="0" w:space="0" w:color="auto"/>
          </w:divBdr>
        </w:div>
        <w:div w:id="134303591">
          <w:marLeft w:val="480"/>
          <w:marRight w:val="0"/>
          <w:marTop w:val="0"/>
          <w:marBottom w:val="0"/>
          <w:divBdr>
            <w:top w:val="none" w:sz="0" w:space="0" w:color="auto"/>
            <w:left w:val="none" w:sz="0" w:space="0" w:color="auto"/>
            <w:bottom w:val="none" w:sz="0" w:space="0" w:color="auto"/>
            <w:right w:val="none" w:sz="0" w:space="0" w:color="auto"/>
          </w:divBdr>
        </w:div>
        <w:div w:id="1123963245">
          <w:marLeft w:val="480"/>
          <w:marRight w:val="0"/>
          <w:marTop w:val="0"/>
          <w:marBottom w:val="0"/>
          <w:divBdr>
            <w:top w:val="none" w:sz="0" w:space="0" w:color="auto"/>
            <w:left w:val="none" w:sz="0" w:space="0" w:color="auto"/>
            <w:bottom w:val="none" w:sz="0" w:space="0" w:color="auto"/>
            <w:right w:val="none" w:sz="0" w:space="0" w:color="auto"/>
          </w:divBdr>
        </w:div>
        <w:div w:id="1546528733">
          <w:marLeft w:val="480"/>
          <w:marRight w:val="0"/>
          <w:marTop w:val="0"/>
          <w:marBottom w:val="0"/>
          <w:divBdr>
            <w:top w:val="none" w:sz="0" w:space="0" w:color="auto"/>
            <w:left w:val="none" w:sz="0" w:space="0" w:color="auto"/>
            <w:bottom w:val="none" w:sz="0" w:space="0" w:color="auto"/>
            <w:right w:val="none" w:sz="0" w:space="0" w:color="auto"/>
          </w:divBdr>
        </w:div>
        <w:div w:id="1286346248">
          <w:marLeft w:val="480"/>
          <w:marRight w:val="0"/>
          <w:marTop w:val="0"/>
          <w:marBottom w:val="0"/>
          <w:divBdr>
            <w:top w:val="none" w:sz="0" w:space="0" w:color="auto"/>
            <w:left w:val="none" w:sz="0" w:space="0" w:color="auto"/>
            <w:bottom w:val="none" w:sz="0" w:space="0" w:color="auto"/>
            <w:right w:val="none" w:sz="0" w:space="0" w:color="auto"/>
          </w:divBdr>
        </w:div>
        <w:div w:id="1171603349">
          <w:marLeft w:val="480"/>
          <w:marRight w:val="0"/>
          <w:marTop w:val="0"/>
          <w:marBottom w:val="0"/>
          <w:divBdr>
            <w:top w:val="none" w:sz="0" w:space="0" w:color="auto"/>
            <w:left w:val="none" w:sz="0" w:space="0" w:color="auto"/>
            <w:bottom w:val="none" w:sz="0" w:space="0" w:color="auto"/>
            <w:right w:val="none" w:sz="0" w:space="0" w:color="auto"/>
          </w:divBdr>
        </w:div>
        <w:div w:id="1486167697">
          <w:marLeft w:val="480"/>
          <w:marRight w:val="0"/>
          <w:marTop w:val="0"/>
          <w:marBottom w:val="0"/>
          <w:divBdr>
            <w:top w:val="none" w:sz="0" w:space="0" w:color="auto"/>
            <w:left w:val="none" w:sz="0" w:space="0" w:color="auto"/>
            <w:bottom w:val="none" w:sz="0" w:space="0" w:color="auto"/>
            <w:right w:val="none" w:sz="0" w:space="0" w:color="auto"/>
          </w:divBdr>
        </w:div>
        <w:div w:id="979267519">
          <w:marLeft w:val="480"/>
          <w:marRight w:val="0"/>
          <w:marTop w:val="0"/>
          <w:marBottom w:val="0"/>
          <w:divBdr>
            <w:top w:val="none" w:sz="0" w:space="0" w:color="auto"/>
            <w:left w:val="none" w:sz="0" w:space="0" w:color="auto"/>
            <w:bottom w:val="none" w:sz="0" w:space="0" w:color="auto"/>
            <w:right w:val="none" w:sz="0" w:space="0" w:color="auto"/>
          </w:divBdr>
        </w:div>
        <w:div w:id="711273773">
          <w:marLeft w:val="480"/>
          <w:marRight w:val="0"/>
          <w:marTop w:val="0"/>
          <w:marBottom w:val="0"/>
          <w:divBdr>
            <w:top w:val="none" w:sz="0" w:space="0" w:color="auto"/>
            <w:left w:val="none" w:sz="0" w:space="0" w:color="auto"/>
            <w:bottom w:val="none" w:sz="0" w:space="0" w:color="auto"/>
            <w:right w:val="none" w:sz="0" w:space="0" w:color="auto"/>
          </w:divBdr>
        </w:div>
        <w:div w:id="855659344">
          <w:marLeft w:val="480"/>
          <w:marRight w:val="0"/>
          <w:marTop w:val="0"/>
          <w:marBottom w:val="0"/>
          <w:divBdr>
            <w:top w:val="none" w:sz="0" w:space="0" w:color="auto"/>
            <w:left w:val="none" w:sz="0" w:space="0" w:color="auto"/>
            <w:bottom w:val="none" w:sz="0" w:space="0" w:color="auto"/>
            <w:right w:val="none" w:sz="0" w:space="0" w:color="auto"/>
          </w:divBdr>
        </w:div>
        <w:div w:id="1038429650">
          <w:marLeft w:val="480"/>
          <w:marRight w:val="0"/>
          <w:marTop w:val="0"/>
          <w:marBottom w:val="0"/>
          <w:divBdr>
            <w:top w:val="none" w:sz="0" w:space="0" w:color="auto"/>
            <w:left w:val="none" w:sz="0" w:space="0" w:color="auto"/>
            <w:bottom w:val="none" w:sz="0" w:space="0" w:color="auto"/>
            <w:right w:val="none" w:sz="0" w:space="0" w:color="auto"/>
          </w:divBdr>
        </w:div>
        <w:div w:id="1909343833">
          <w:marLeft w:val="480"/>
          <w:marRight w:val="0"/>
          <w:marTop w:val="0"/>
          <w:marBottom w:val="0"/>
          <w:divBdr>
            <w:top w:val="none" w:sz="0" w:space="0" w:color="auto"/>
            <w:left w:val="none" w:sz="0" w:space="0" w:color="auto"/>
            <w:bottom w:val="none" w:sz="0" w:space="0" w:color="auto"/>
            <w:right w:val="none" w:sz="0" w:space="0" w:color="auto"/>
          </w:divBdr>
        </w:div>
        <w:div w:id="1577859494">
          <w:marLeft w:val="480"/>
          <w:marRight w:val="0"/>
          <w:marTop w:val="0"/>
          <w:marBottom w:val="0"/>
          <w:divBdr>
            <w:top w:val="none" w:sz="0" w:space="0" w:color="auto"/>
            <w:left w:val="none" w:sz="0" w:space="0" w:color="auto"/>
            <w:bottom w:val="none" w:sz="0" w:space="0" w:color="auto"/>
            <w:right w:val="none" w:sz="0" w:space="0" w:color="auto"/>
          </w:divBdr>
        </w:div>
        <w:div w:id="1076977186">
          <w:marLeft w:val="480"/>
          <w:marRight w:val="0"/>
          <w:marTop w:val="0"/>
          <w:marBottom w:val="0"/>
          <w:divBdr>
            <w:top w:val="none" w:sz="0" w:space="0" w:color="auto"/>
            <w:left w:val="none" w:sz="0" w:space="0" w:color="auto"/>
            <w:bottom w:val="none" w:sz="0" w:space="0" w:color="auto"/>
            <w:right w:val="none" w:sz="0" w:space="0" w:color="auto"/>
          </w:divBdr>
        </w:div>
        <w:div w:id="1970043208">
          <w:marLeft w:val="480"/>
          <w:marRight w:val="0"/>
          <w:marTop w:val="0"/>
          <w:marBottom w:val="0"/>
          <w:divBdr>
            <w:top w:val="none" w:sz="0" w:space="0" w:color="auto"/>
            <w:left w:val="none" w:sz="0" w:space="0" w:color="auto"/>
            <w:bottom w:val="none" w:sz="0" w:space="0" w:color="auto"/>
            <w:right w:val="none" w:sz="0" w:space="0" w:color="auto"/>
          </w:divBdr>
        </w:div>
        <w:div w:id="1499888011">
          <w:marLeft w:val="480"/>
          <w:marRight w:val="0"/>
          <w:marTop w:val="0"/>
          <w:marBottom w:val="0"/>
          <w:divBdr>
            <w:top w:val="none" w:sz="0" w:space="0" w:color="auto"/>
            <w:left w:val="none" w:sz="0" w:space="0" w:color="auto"/>
            <w:bottom w:val="none" w:sz="0" w:space="0" w:color="auto"/>
            <w:right w:val="none" w:sz="0" w:space="0" w:color="auto"/>
          </w:divBdr>
        </w:div>
        <w:div w:id="2005432882">
          <w:marLeft w:val="480"/>
          <w:marRight w:val="0"/>
          <w:marTop w:val="0"/>
          <w:marBottom w:val="0"/>
          <w:divBdr>
            <w:top w:val="none" w:sz="0" w:space="0" w:color="auto"/>
            <w:left w:val="none" w:sz="0" w:space="0" w:color="auto"/>
            <w:bottom w:val="none" w:sz="0" w:space="0" w:color="auto"/>
            <w:right w:val="none" w:sz="0" w:space="0" w:color="auto"/>
          </w:divBdr>
        </w:div>
        <w:div w:id="229509897">
          <w:marLeft w:val="480"/>
          <w:marRight w:val="0"/>
          <w:marTop w:val="0"/>
          <w:marBottom w:val="0"/>
          <w:divBdr>
            <w:top w:val="none" w:sz="0" w:space="0" w:color="auto"/>
            <w:left w:val="none" w:sz="0" w:space="0" w:color="auto"/>
            <w:bottom w:val="none" w:sz="0" w:space="0" w:color="auto"/>
            <w:right w:val="none" w:sz="0" w:space="0" w:color="auto"/>
          </w:divBdr>
        </w:div>
        <w:div w:id="1643193541">
          <w:marLeft w:val="480"/>
          <w:marRight w:val="0"/>
          <w:marTop w:val="0"/>
          <w:marBottom w:val="0"/>
          <w:divBdr>
            <w:top w:val="none" w:sz="0" w:space="0" w:color="auto"/>
            <w:left w:val="none" w:sz="0" w:space="0" w:color="auto"/>
            <w:bottom w:val="none" w:sz="0" w:space="0" w:color="auto"/>
            <w:right w:val="none" w:sz="0" w:space="0" w:color="auto"/>
          </w:divBdr>
        </w:div>
        <w:div w:id="605314269">
          <w:marLeft w:val="480"/>
          <w:marRight w:val="0"/>
          <w:marTop w:val="0"/>
          <w:marBottom w:val="0"/>
          <w:divBdr>
            <w:top w:val="none" w:sz="0" w:space="0" w:color="auto"/>
            <w:left w:val="none" w:sz="0" w:space="0" w:color="auto"/>
            <w:bottom w:val="none" w:sz="0" w:space="0" w:color="auto"/>
            <w:right w:val="none" w:sz="0" w:space="0" w:color="auto"/>
          </w:divBdr>
        </w:div>
        <w:div w:id="792291094">
          <w:marLeft w:val="480"/>
          <w:marRight w:val="0"/>
          <w:marTop w:val="0"/>
          <w:marBottom w:val="0"/>
          <w:divBdr>
            <w:top w:val="none" w:sz="0" w:space="0" w:color="auto"/>
            <w:left w:val="none" w:sz="0" w:space="0" w:color="auto"/>
            <w:bottom w:val="none" w:sz="0" w:space="0" w:color="auto"/>
            <w:right w:val="none" w:sz="0" w:space="0" w:color="auto"/>
          </w:divBdr>
        </w:div>
        <w:div w:id="1800755774">
          <w:marLeft w:val="480"/>
          <w:marRight w:val="0"/>
          <w:marTop w:val="0"/>
          <w:marBottom w:val="0"/>
          <w:divBdr>
            <w:top w:val="none" w:sz="0" w:space="0" w:color="auto"/>
            <w:left w:val="none" w:sz="0" w:space="0" w:color="auto"/>
            <w:bottom w:val="none" w:sz="0" w:space="0" w:color="auto"/>
            <w:right w:val="none" w:sz="0" w:space="0" w:color="auto"/>
          </w:divBdr>
        </w:div>
        <w:div w:id="592084865">
          <w:marLeft w:val="480"/>
          <w:marRight w:val="0"/>
          <w:marTop w:val="0"/>
          <w:marBottom w:val="0"/>
          <w:divBdr>
            <w:top w:val="none" w:sz="0" w:space="0" w:color="auto"/>
            <w:left w:val="none" w:sz="0" w:space="0" w:color="auto"/>
            <w:bottom w:val="none" w:sz="0" w:space="0" w:color="auto"/>
            <w:right w:val="none" w:sz="0" w:space="0" w:color="auto"/>
          </w:divBdr>
        </w:div>
        <w:div w:id="534466661">
          <w:marLeft w:val="480"/>
          <w:marRight w:val="0"/>
          <w:marTop w:val="0"/>
          <w:marBottom w:val="0"/>
          <w:divBdr>
            <w:top w:val="none" w:sz="0" w:space="0" w:color="auto"/>
            <w:left w:val="none" w:sz="0" w:space="0" w:color="auto"/>
            <w:bottom w:val="none" w:sz="0" w:space="0" w:color="auto"/>
            <w:right w:val="none" w:sz="0" w:space="0" w:color="auto"/>
          </w:divBdr>
        </w:div>
        <w:div w:id="1089083547">
          <w:marLeft w:val="480"/>
          <w:marRight w:val="0"/>
          <w:marTop w:val="0"/>
          <w:marBottom w:val="0"/>
          <w:divBdr>
            <w:top w:val="none" w:sz="0" w:space="0" w:color="auto"/>
            <w:left w:val="none" w:sz="0" w:space="0" w:color="auto"/>
            <w:bottom w:val="none" w:sz="0" w:space="0" w:color="auto"/>
            <w:right w:val="none" w:sz="0" w:space="0" w:color="auto"/>
          </w:divBdr>
        </w:div>
        <w:div w:id="360392">
          <w:marLeft w:val="480"/>
          <w:marRight w:val="0"/>
          <w:marTop w:val="0"/>
          <w:marBottom w:val="0"/>
          <w:divBdr>
            <w:top w:val="none" w:sz="0" w:space="0" w:color="auto"/>
            <w:left w:val="none" w:sz="0" w:space="0" w:color="auto"/>
            <w:bottom w:val="none" w:sz="0" w:space="0" w:color="auto"/>
            <w:right w:val="none" w:sz="0" w:space="0" w:color="auto"/>
          </w:divBdr>
        </w:div>
        <w:div w:id="1465465829">
          <w:marLeft w:val="480"/>
          <w:marRight w:val="0"/>
          <w:marTop w:val="0"/>
          <w:marBottom w:val="0"/>
          <w:divBdr>
            <w:top w:val="none" w:sz="0" w:space="0" w:color="auto"/>
            <w:left w:val="none" w:sz="0" w:space="0" w:color="auto"/>
            <w:bottom w:val="none" w:sz="0" w:space="0" w:color="auto"/>
            <w:right w:val="none" w:sz="0" w:space="0" w:color="auto"/>
          </w:divBdr>
        </w:div>
        <w:div w:id="1201169790">
          <w:marLeft w:val="480"/>
          <w:marRight w:val="0"/>
          <w:marTop w:val="0"/>
          <w:marBottom w:val="0"/>
          <w:divBdr>
            <w:top w:val="none" w:sz="0" w:space="0" w:color="auto"/>
            <w:left w:val="none" w:sz="0" w:space="0" w:color="auto"/>
            <w:bottom w:val="none" w:sz="0" w:space="0" w:color="auto"/>
            <w:right w:val="none" w:sz="0" w:space="0" w:color="auto"/>
          </w:divBdr>
        </w:div>
        <w:div w:id="1228763011">
          <w:marLeft w:val="480"/>
          <w:marRight w:val="0"/>
          <w:marTop w:val="0"/>
          <w:marBottom w:val="0"/>
          <w:divBdr>
            <w:top w:val="none" w:sz="0" w:space="0" w:color="auto"/>
            <w:left w:val="none" w:sz="0" w:space="0" w:color="auto"/>
            <w:bottom w:val="none" w:sz="0" w:space="0" w:color="auto"/>
            <w:right w:val="none" w:sz="0" w:space="0" w:color="auto"/>
          </w:divBdr>
        </w:div>
        <w:div w:id="426266627">
          <w:marLeft w:val="480"/>
          <w:marRight w:val="0"/>
          <w:marTop w:val="0"/>
          <w:marBottom w:val="0"/>
          <w:divBdr>
            <w:top w:val="none" w:sz="0" w:space="0" w:color="auto"/>
            <w:left w:val="none" w:sz="0" w:space="0" w:color="auto"/>
            <w:bottom w:val="none" w:sz="0" w:space="0" w:color="auto"/>
            <w:right w:val="none" w:sz="0" w:space="0" w:color="auto"/>
          </w:divBdr>
        </w:div>
        <w:div w:id="854155021">
          <w:marLeft w:val="480"/>
          <w:marRight w:val="0"/>
          <w:marTop w:val="0"/>
          <w:marBottom w:val="0"/>
          <w:divBdr>
            <w:top w:val="none" w:sz="0" w:space="0" w:color="auto"/>
            <w:left w:val="none" w:sz="0" w:space="0" w:color="auto"/>
            <w:bottom w:val="none" w:sz="0" w:space="0" w:color="auto"/>
            <w:right w:val="none" w:sz="0" w:space="0" w:color="auto"/>
          </w:divBdr>
        </w:div>
        <w:div w:id="596866870">
          <w:marLeft w:val="480"/>
          <w:marRight w:val="0"/>
          <w:marTop w:val="0"/>
          <w:marBottom w:val="0"/>
          <w:divBdr>
            <w:top w:val="none" w:sz="0" w:space="0" w:color="auto"/>
            <w:left w:val="none" w:sz="0" w:space="0" w:color="auto"/>
            <w:bottom w:val="none" w:sz="0" w:space="0" w:color="auto"/>
            <w:right w:val="none" w:sz="0" w:space="0" w:color="auto"/>
          </w:divBdr>
        </w:div>
        <w:div w:id="1797137143">
          <w:marLeft w:val="480"/>
          <w:marRight w:val="0"/>
          <w:marTop w:val="0"/>
          <w:marBottom w:val="0"/>
          <w:divBdr>
            <w:top w:val="none" w:sz="0" w:space="0" w:color="auto"/>
            <w:left w:val="none" w:sz="0" w:space="0" w:color="auto"/>
            <w:bottom w:val="none" w:sz="0" w:space="0" w:color="auto"/>
            <w:right w:val="none" w:sz="0" w:space="0" w:color="auto"/>
          </w:divBdr>
        </w:div>
        <w:div w:id="1655064409">
          <w:marLeft w:val="480"/>
          <w:marRight w:val="0"/>
          <w:marTop w:val="0"/>
          <w:marBottom w:val="0"/>
          <w:divBdr>
            <w:top w:val="none" w:sz="0" w:space="0" w:color="auto"/>
            <w:left w:val="none" w:sz="0" w:space="0" w:color="auto"/>
            <w:bottom w:val="none" w:sz="0" w:space="0" w:color="auto"/>
            <w:right w:val="none" w:sz="0" w:space="0" w:color="auto"/>
          </w:divBdr>
        </w:div>
        <w:div w:id="918488729">
          <w:marLeft w:val="480"/>
          <w:marRight w:val="0"/>
          <w:marTop w:val="0"/>
          <w:marBottom w:val="0"/>
          <w:divBdr>
            <w:top w:val="none" w:sz="0" w:space="0" w:color="auto"/>
            <w:left w:val="none" w:sz="0" w:space="0" w:color="auto"/>
            <w:bottom w:val="none" w:sz="0" w:space="0" w:color="auto"/>
            <w:right w:val="none" w:sz="0" w:space="0" w:color="auto"/>
          </w:divBdr>
        </w:div>
        <w:div w:id="850490552">
          <w:marLeft w:val="480"/>
          <w:marRight w:val="0"/>
          <w:marTop w:val="0"/>
          <w:marBottom w:val="0"/>
          <w:divBdr>
            <w:top w:val="none" w:sz="0" w:space="0" w:color="auto"/>
            <w:left w:val="none" w:sz="0" w:space="0" w:color="auto"/>
            <w:bottom w:val="none" w:sz="0" w:space="0" w:color="auto"/>
            <w:right w:val="none" w:sz="0" w:space="0" w:color="auto"/>
          </w:divBdr>
        </w:div>
        <w:div w:id="1876499730">
          <w:marLeft w:val="480"/>
          <w:marRight w:val="0"/>
          <w:marTop w:val="0"/>
          <w:marBottom w:val="0"/>
          <w:divBdr>
            <w:top w:val="none" w:sz="0" w:space="0" w:color="auto"/>
            <w:left w:val="none" w:sz="0" w:space="0" w:color="auto"/>
            <w:bottom w:val="none" w:sz="0" w:space="0" w:color="auto"/>
            <w:right w:val="none" w:sz="0" w:space="0" w:color="auto"/>
          </w:divBdr>
        </w:div>
        <w:div w:id="1473912056">
          <w:marLeft w:val="480"/>
          <w:marRight w:val="0"/>
          <w:marTop w:val="0"/>
          <w:marBottom w:val="0"/>
          <w:divBdr>
            <w:top w:val="none" w:sz="0" w:space="0" w:color="auto"/>
            <w:left w:val="none" w:sz="0" w:space="0" w:color="auto"/>
            <w:bottom w:val="none" w:sz="0" w:space="0" w:color="auto"/>
            <w:right w:val="none" w:sz="0" w:space="0" w:color="auto"/>
          </w:divBdr>
        </w:div>
        <w:div w:id="1691909975">
          <w:marLeft w:val="480"/>
          <w:marRight w:val="0"/>
          <w:marTop w:val="0"/>
          <w:marBottom w:val="0"/>
          <w:divBdr>
            <w:top w:val="none" w:sz="0" w:space="0" w:color="auto"/>
            <w:left w:val="none" w:sz="0" w:space="0" w:color="auto"/>
            <w:bottom w:val="none" w:sz="0" w:space="0" w:color="auto"/>
            <w:right w:val="none" w:sz="0" w:space="0" w:color="auto"/>
          </w:divBdr>
        </w:div>
        <w:div w:id="1543665994">
          <w:marLeft w:val="480"/>
          <w:marRight w:val="0"/>
          <w:marTop w:val="0"/>
          <w:marBottom w:val="0"/>
          <w:divBdr>
            <w:top w:val="none" w:sz="0" w:space="0" w:color="auto"/>
            <w:left w:val="none" w:sz="0" w:space="0" w:color="auto"/>
            <w:bottom w:val="none" w:sz="0" w:space="0" w:color="auto"/>
            <w:right w:val="none" w:sz="0" w:space="0" w:color="auto"/>
          </w:divBdr>
        </w:div>
        <w:div w:id="807550686">
          <w:marLeft w:val="480"/>
          <w:marRight w:val="0"/>
          <w:marTop w:val="0"/>
          <w:marBottom w:val="0"/>
          <w:divBdr>
            <w:top w:val="none" w:sz="0" w:space="0" w:color="auto"/>
            <w:left w:val="none" w:sz="0" w:space="0" w:color="auto"/>
            <w:bottom w:val="none" w:sz="0" w:space="0" w:color="auto"/>
            <w:right w:val="none" w:sz="0" w:space="0" w:color="auto"/>
          </w:divBdr>
        </w:div>
        <w:div w:id="1405833743">
          <w:marLeft w:val="480"/>
          <w:marRight w:val="0"/>
          <w:marTop w:val="0"/>
          <w:marBottom w:val="0"/>
          <w:divBdr>
            <w:top w:val="none" w:sz="0" w:space="0" w:color="auto"/>
            <w:left w:val="none" w:sz="0" w:space="0" w:color="auto"/>
            <w:bottom w:val="none" w:sz="0" w:space="0" w:color="auto"/>
            <w:right w:val="none" w:sz="0" w:space="0" w:color="auto"/>
          </w:divBdr>
        </w:div>
        <w:div w:id="978459627">
          <w:marLeft w:val="480"/>
          <w:marRight w:val="0"/>
          <w:marTop w:val="0"/>
          <w:marBottom w:val="0"/>
          <w:divBdr>
            <w:top w:val="none" w:sz="0" w:space="0" w:color="auto"/>
            <w:left w:val="none" w:sz="0" w:space="0" w:color="auto"/>
            <w:bottom w:val="none" w:sz="0" w:space="0" w:color="auto"/>
            <w:right w:val="none" w:sz="0" w:space="0" w:color="auto"/>
          </w:divBdr>
        </w:div>
        <w:div w:id="502672491">
          <w:marLeft w:val="480"/>
          <w:marRight w:val="0"/>
          <w:marTop w:val="0"/>
          <w:marBottom w:val="0"/>
          <w:divBdr>
            <w:top w:val="none" w:sz="0" w:space="0" w:color="auto"/>
            <w:left w:val="none" w:sz="0" w:space="0" w:color="auto"/>
            <w:bottom w:val="none" w:sz="0" w:space="0" w:color="auto"/>
            <w:right w:val="none" w:sz="0" w:space="0" w:color="auto"/>
          </w:divBdr>
        </w:div>
        <w:div w:id="558133472">
          <w:marLeft w:val="480"/>
          <w:marRight w:val="0"/>
          <w:marTop w:val="0"/>
          <w:marBottom w:val="0"/>
          <w:divBdr>
            <w:top w:val="none" w:sz="0" w:space="0" w:color="auto"/>
            <w:left w:val="none" w:sz="0" w:space="0" w:color="auto"/>
            <w:bottom w:val="none" w:sz="0" w:space="0" w:color="auto"/>
            <w:right w:val="none" w:sz="0" w:space="0" w:color="auto"/>
          </w:divBdr>
        </w:div>
        <w:div w:id="1512256208">
          <w:marLeft w:val="480"/>
          <w:marRight w:val="0"/>
          <w:marTop w:val="0"/>
          <w:marBottom w:val="0"/>
          <w:divBdr>
            <w:top w:val="none" w:sz="0" w:space="0" w:color="auto"/>
            <w:left w:val="none" w:sz="0" w:space="0" w:color="auto"/>
            <w:bottom w:val="none" w:sz="0" w:space="0" w:color="auto"/>
            <w:right w:val="none" w:sz="0" w:space="0" w:color="auto"/>
          </w:divBdr>
        </w:div>
        <w:div w:id="1834563794">
          <w:marLeft w:val="480"/>
          <w:marRight w:val="0"/>
          <w:marTop w:val="0"/>
          <w:marBottom w:val="0"/>
          <w:divBdr>
            <w:top w:val="none" w:sz="0" w:space="0" w:color="auto"/>
            <w:left w:val="none" w:sz="0" w:space="0" w:color="auto"/>
            <w:bottom w:val="none" w:sz="0" w:space="0" w:color="auto"/>
            <w:right w:val="none" w:sz="0" w:space="0" w:color="auto"/>
          </w:divBdr>
        </w:div>
        <w:div w:id="1530989640">
          <w:marLeft w:val="480"/>
          <w:marRight w:val="0"/>
          <w:marTop w:val="0"/>
          <w:marBottom w:val="0"/>
          <w:divBdr>
            <w:top w:val="none" w:sz="0" w:space="0" w:color="auto"/>
            <w:left w:val="none" w:sz="0" w:space="0" w:color="auto"/>
            <w:bottom w:val="none" w:sz="0" w:space="0" w:color="auto"/>
            <w:right w:val="none" w:sz="0" w:space="0" w:color="auto"/>
          </w:divBdr>
        </w:div>
        <w:div w:id="684788785">
          <w:marLeft w:val="480"/>
          <w:marRight w:val="0"/>
          <w:marTop w:val="0"/>
          <w:marBottom w:val="0"/>
          <w:divBdr>
            <w:top w:val="none" w:sz="0" w:space="0" w:color="auto"/>
            <w:left w:val="none" w:sz="0" w:space="0" w:color="auto"/>
            <w:bottom w:val="none" w:sz="0" w:space="0" w:color="auto"/>
            <w:right w:val="none" w:sz="0" w:space="0" w:color="auto"/>
          </w:divBdr>
        </w:div>
        <w:div w:id="797258175">
          <w:marLeft w:val="480"/>
          <w:marRight w:val="0"/>
          <w:marTop w:val="0"/>
          <w:marBottom w:val="0"/>
          <w:divBdr>
            <w:top w:val="none" w:sz="0" w:space="0" w:color="auto"/>
            <w:left w:val="none" w:sz="0" w:space="0" w:color="auto"/>
            <w:bottom w:val="none" w:sz="0" w:space="0" w:color="auto"/>
            <w:right w:val="none" w:sz="0" w:space="0" w:color="auto"/>
          </w:divBdr>
        </w:div>
        <w:div w:id="195167348">
          <w:marLeft w:val="480"/>
          <w:marRight w:val="0"/>
          <w:marTop w:val="0"/>
          <w:marBottom w:val="0"/>
          <w:divBdr>
            <w:top w:val="none" w:sz="0" w:space="0" w:color="auto"/>
            <w:left w:val="none" w:sz="0" w:space="0" w:color="auto"/>
            <w:bottom w:val="none" w:sz="0" w:space="0" w:color="auto"/>
            <w:right w:val="none" w:sz="0" w:space="0" w:color="auto"/>
          </w:divBdr>
        </w:div>
        <w:div w:id="1444958628">
          <w:marLeft w:val="480"/>
          <w:marRight w:val="0"/>
          <w:marTop w:val="0"/>
          <w:marBottom w:val="0"/>
          <w:divBdr>
            <w:top w:val="none" w:sz="0" w:space="0" w:color="auto"/>
            <w:left w:val="none" w:sz="0" w:space="0" w:color="auto"/>
            <w:bottom w:val="none" w:sz="0" w:space="0" w:color="auto"/>
            <w:right w:val="none" w:sz="0" w:space="0" w:color="auto"/>
          </w:divBdr>
        </w:div>
        <w:div w:id="310017870">
          <w:marLeft w:val="480"/>
          <w:marRight w:val="0"/>
          <w:marTop w:val="0"/>
          <w:marBottom w:val="0"/>
          <w:divBdr>
            <w:top w:val="none" w:sz="0" w:space="0" w:color="auto"/>
            <w:left w:val="none" w:sz="0" w:space="0" w:color="auto"/>
            <w:bottom w:val="none" w:sz="0" w:space="0" w:color="auto"/>
            <w:right w:val="none" w:sz="0" w:space="0" w:color="auto"/>
          </w:divBdr>
        </w:div>
        <w:div w:id="2053379486">
          <w:marLeft w:val="480"/>
          <w:marRight w:val="0"/>
          <w:marTop w:val="0"/>
          <w:marBottom w:val="0"/>
          <w:divBdr>
            <w:top w:val="none" w:sz="0" w:space="0" w:color="auto"/>
            <w:left w:val="none" w:sz="0" w:space="0" w:color="auto"/>
            <w:bottom w:val="none" w:sz="0" w:space="0" w:color="auto"/>
            <w:right w:val="none" w:sz="0" w:space="0" w:color="auto"/>
          </w:divBdr>
        </w:div>
        <w:div w:id="1697778124">
          <w:marLeft w:val="480"/>
          <w:marRight w:val="0"/>
          <w:marTop w:val="0"/>
          <w:marBottom w:val="0"/>
          <w:divBdr>
            <w:top w:val="none" w:sz="0" w:space="0" w:color="auto"/>
            <w:left w:val="none" w:sz="0" w:space="0" w:color="auto"/>
            <w:bottom w:val="none" w:sz="0" w:space="0" w:color="auto"/>
            <w:right w:val="none" w:sz="0" w:space="0" w:color="auto"/>
          </w:divBdr>
        </w:div>
        <w:div w:id="1665009676">
          <w:marLeft w:val="480"/>
          <w:marRight w:val="0"/>
          <w:marTop w:val="0"/>
          <w:marBottom w:val="0"/>
          <w:divBdr>
            <w:top w:val="none" w:sz="0" w:space="0" w:color="auto"/>
            <w:left w:val="none" w:sz="0" w:space="0" w:color="auto"/>
            <w:bottom w:val="none" w:sz="0" w:space="0" w:color="auto"/>
            <w:right w:val="none" w:sz="0" w:space="0" w:color="auto"/>
          </w:divBdr>
        </w:div>
        <w:div w:id="838737185">
          <w:marLeft w:val="480"/>
          <w:marRight w:val="0"/>
          <w:marTop w:val="0"/>
          <w:marBottom w:val="0"/>
          <w:divBdr>
            <w:top w:val="none" w:sz="0" w:space="0" w:color="auto"/>
            <w:left w:val="none" w:sz="0" w:space="0" w:color="auto"/>
            <w:bottom w:val="none" w:sz="0" w:space="0" w:color="auto"/>
            <w:right w:val="none" w:sz="0" w:space="0" w:color="auto"/>
          </w:divBdr>
        </w:div>
        <w:div w:id="484124202">
          <w:marLeft w:val="480"/>
          <w:marRight w:val="0"/>
          <w:marTop w:val="0"/>
          <w:marBottom w:val="0"/>
          <w:divBdr>
            <w:top w:val="none" w:sz="0" w:space="0" w:color="auto"/>
            <w:left w:val="none" w:sz="0" w:space="0" w:color="auto"/>
            <w:bottom w:val="none" w:sz="0" w:space="0" w:color="auto"/>
            <w:right w:val="none" w:sz="0" w:space="0" w:color="auto"/>
          </w:divBdr>
        </w:div>
        <w:div w:id="646670794">
          <w:marLeft w:val="480"/>
          <w:marRight w:val="0"/>
          <w:marTop w:val="0"/>
          <w:marBottom w:val="0"/>
          <w:divBdr>
            <w:top w:val="none" w:sz="0" w:space="0" w:color="auto"/>
            <w:left w:val="none" w:sz="0" w:space="0" w:color="auto"/>
            <w:bottom w:val="none" w:sz="0" w:space="0" w:color="auto"/>
            <w:right w:val="none" w:sz="0" w:space="0" w:color="auto"/>
          </w:divBdr>
        </w:div>
        <w:div w:id="271280979">
          <w:marLeft w:val="480"/>
          <w:marRight w:val="0"/>
          <w:marTop w:val="0"/>
          <w:marBottom w:val="0"/>
          <w:divBdr>
            <w:top w:val="none" w:sz="0" w:space="0" w:color="auto"/>
            <w:left w:val="none" w:sz="0" w:space="0" w:color="auto"/>
            <w:bottom w:val="none" w:sz="0" w:space="0" w:color="auto"/>
            <w:right w:val="none" w:sz="0" w:space="0" w:color="auto"/>
          </w:divBdr>
        </w:div>
        <w:div w:id="1729301463">
          <w:marLeft w:val="480"/>
          <w:marRight w:val="0"/>
          <w:marTop w:val="0"/>
          <w:marBottom w:val="0"/>
          <w:divBdr>
            <w:top w:val="none" w:sz="0" w:space="0" w:color="auto"/>
            <w:left w:val="none" w:sz="0" w:space="0" w:color="auto"/>
            <w:bottom w:val="none" w:sz="0" w:space="0" w:color="auto"/>
            <w:right w:val="none" w:sz="0" w:space="0" w:color="auto"/>
          </w:divBdr>
        </w:div>
        <w:div w:id="1292050767">
          <w:marLeft w:val="480"/>
          <w:marRight w:val="0"/>
          <w:marTop w:val="0"/>
          <w:marBottom w:val="0"/>
          <w:divBdr>
            <w:top w:val="none" w:sz="0" w:space="0" w:color="auto"/>
            <w:left w:val="none" w:sz="0" w:space="0" w:color="auto"/>
            <w:bottom w:val="none" w:sz="0" w:space="0" w:color="auto"/>
            <w:right w:val="none" w:sz="0" w:space="0" w:color="auto"/>
          </w:divBdr>
        </w:div>
        <w:div w:id="1501773011">
          <w:marLeft w:val="480"/>
          <w:marRight w:val="0"/>
          <w:marTop w:val="0"/>
          <w:marBottom w:val="0"/>
          <w:divBdr>
            <w:top w:val="none" w:sz="0" w:space="0" w:color="auto"/>
            <w:left w:val="none" w:sz="0" w:space="0" w:color="auto"/>
            <w:bottom w:val="none" w:sz="0" w:space="0" w:color="auto"/>
            <w:right w:val="none" w:sz="0" w:space="0" w:color="auto"/>
          </w:divBdr>
        </w:div>
      </w:divsChild>
    </w:div>
    <w:div w:id="1941797540">
      <w:bodyDiv w:val="1"/>
      <w:marLeft w:val="0"/>
      <w:marRight w:val="0"/>
      <w:marTop w:val="0"/>
      <w:marBottom w:val="0"/>
      <w:divBdr>
        <w:top w:val="none" w:sz="0" w:space="0" w:color="auto"/>
        <w:left w:val="none" w:sz="0" w:space="0" w:color="auto"/>
        <w:bottom w:val="none" w:sz="0" w:space="0" w:color="auto"/>
        <w:right w:val="none" w:sz="0" w:space="0" w:color="auto"/>
      </w:divBdr>
    </w:div>
    <w:div w:id="1942180423">
      <w:bodyDiv w:val="1"/>
      <w:marLeft w:val="0"/>
      <w:marRight w:val="0"/>
      <w:marTop w:val="0"/>
      <w:marBottom w:val="0"/>
      <w:divBdr>
        <w:top w:val="none" w:sz="0" w:space="0" w:color="auto"/>
        <w:left w:val="none" w:sz="0" w:space="0" w:color="auto"/>
        <w:bottom w:val="none" w:sz="0" w:space="0" w:color="auto"/>
        <w:right w:val="none" w:sz="0" w:space="0" w:color="auto"/>
      </w:divBdr>
      <w:divsChild>
        <w:div w:id="1405762127">
          <w:marLeft w:val="480"/>
          <w:marRight w:val="0"/>
          <w:marTop w:val="0"/>
          <w:marBottom w:val="0"/>
          <w:divBdr>
            <w:top w:val="none" w:sz="0" w:space="0" w:color="auto"/>
            <w:left w:val="none" w:sz="0" w:space="0" w:color="auto"/>
            <w:bottom w:val="none" w:sz="0" w:space="0" w:color="auto"/>
            <w:right w:val="none" w:sz="0" w:space="0" w:color="auto"/>
          </w:divBdr>
        </w:div>
        <w:div w:id="1860464193">
          <w:marLeft w:val="480"/>
          <w:marRight w:val="0"/>
          <w:marTop w:val="0"/>
          <w:marBottom w:val="0"/>
          <w:divBdr>
            <w:top w:val="none" w:sz="0" w:space="0" w:color="auto"/>
            <w:left w:val="none" w:sz="0" w:space="0" w:color="auto"/>
            <w:bottom w:val="none" w:sz="0" w:space="0" w:color="auto"/>
            <w:right w:val="none" w:sz="0" w:space="0" w:color="auto"/>
          </w:divBdr>
        </w:div>
        <w:div w:id="1584489368">
          <w:marLeft w:val="480"/>
          <w:marRight w:val="0"/>
          <w:marTop w:val="0"/>
          <w:marBottom w:val="0"/>
          <w:divBdr>
            <w:top w:val="none" w:sz="0" w:space="0" w:color="auto"/>
            <w:left w:val="none" w:sz="0" w:space="0" w:color="auto"/>
            <w:bottom w:val="none" w:sz="0" w:space="0" w:color="auto"/>
            <w:right w:val="none" w:sz="0" w:space="0" w:color="auto"/>
          </w:divBdr>
        </w:div>
        <w:div w:id="1498571198">
          <w:marLeft w:val="480"/>
          <w:marRight w:val="0"/>
          <w:marTop w:val="0"/>
          <w:marBottom w:val="0"/>
          <w:divBdr>
            <w:top w:val="none" w:sz="0" w:space="0" w:color="auto"/>
            <w:left w:val="none" w:sz="0" w:space="0" w:color="auto"/>
            <w:bottom w:val="none" w:sz="0" w:space="0" w:color="auto"/>
            <w:right w:val="none" w:sz="0" w:space="0" w:color="auto"/>
          </w:divBdr>
        </w:div>
        <w:div w:id="1684934515">
          <w:marLeft w:val="480"/>
          <w:marRight w:val="0"/>
          <w:marTop w:val="0"/>
          <w:marBottom w:val="0"/>
          <w:divBdr>
            <w:top w:val="none" w:sz="0" w:space="0" w:color="auto"/>
            <w:left w:val="none" w:sz="0" w:space="0" w:color="auto"/>
            <w:bottom w:val="none" w:sz="0" w:space="0" w:color="auto"/>
            <w:right w:val="none" w:sz="0" w:space="0" w:color="auto"/>
          </w:divBdr>
        </w:div>
        <w:div w:id="943658638">
          <w:marLeft w:val="480"/>
          <w:marRight w:val="0"/>
          <w:marTop w:val="0"/>
          <w:marBottom w:val="0"/>
          <w:divBdr>
            <w:top w:val="none" w:sz="0" w:space="0" w:color="auto"/>
            <w:left w:val="none" w:sz="0" w:space="0" w:color="auto"/>
            <w:bottom w:val="none" w:sz="0" w:space="0" w:color="auto"/>
            <w:right w:val="none" w:sz="0" w:space="0" w:color="auto"/>
          </w:divBdr>
        </w:div>
        <w:div w:id="1405957067">
          <w:marLeft w:val="480"/>
          <w:marRight w:val="0"/>
          <w:marTop w:val="0"/>
          <w:marBottom w:val="0"/>
          <w:divBdr>
            <w:top w:val="none" w:sz="0" w:space="0" w:color="auto"/>
            <w:left w:val="none" w:sz="0" w:space="0" w:color="auto"/>
            <w:bottom w:val="none" w:sz="0" w:space="0" w:color="auto"/>
            <w:right w:val="none" w:sz="0" w:space="0" w:color="auto"/>
          </w:divBdr>
        </w:div>
        <w:div w:id="252008216">
          <w:marLeft w:val="480"/>
          <w:marRight w:val="0"/>
          <w:marTop w:val="0"/>
          <w:marBottom w:val="0"/>
          <w:divBdr>
            <w:top w:val="none" w:sz="0" w:space="0" w:color="auto"/>
            <w:left w:val="none" w:sz="0" w:space="0" w:color="auto"/>
            <w:bottom w:val="none" w:sz="0" w:space="0" w:color="auto"/>
            <w:right w:val="none" w:sz="0" w:space="0" w:color="auto"/>
          </w:divBdr>
        </w:div>
        <w:div w:id="1377001723">
          <w:marLeft w:val="480"/>
          <w:marRight w:val="0"/>
          <w:marTop w:val="0"/>
          <w:marBottom w:val="0"/>
          <w:divBdr>
            <w:top w:val="none" w:sz="0" w:space="0" w:color="auto"/>
            <w:left w:val="none" w:sz="0" w:space="0" w:color="auto"/>
            <w:bottom w:val="none" w:sz="0" w:space="0" w:color="auto"/>
            <w:right w:val="none" w:sz="0" w:space="0" w:color="auto"/>
          </w:divBdr>
        </w:div>
        <w:div w:id="869807385">
          <w:marLeft w:val="480"/>
          <w:marRight w:val="0"/>
          <w:marTop w:val="0"/>
          <w:marBottom w:val="0"/>
          <w:divBdr>
            <w:top w:val="none" w:sz="0" w:space="0" w:color="auto"/>
            <w:left w:val="none" w:sz="0" w:space="0" w:color="auto"/>
            <w:bottom w:val="none" w:sz="0" w:space="0" w:color="auto"/>
            <w:right w:val="none" w:sz="0" w:space="0" w:color="auto"/>
          </w:divBdr>
        </w:div>
        <w:div w:id="157574787">
          <w:marLeft w:val="480"/>
          <w:marRight w:val="0"/>
          <w:marTop w:val="0"/>
          <w:marBottom w:val="0"/>
          <w:divBdr>
            <w:top w:val="none" w:sz="0" w:space="0" w:color="auto"/>
            <w:left w:val="none" w:sz="0" w:space="0" w:color="auto"/>
            <w:bottom w:val="none" w:sz="0" w:space="0" w:color="auto"/>
            <w:right w:val="none" w:sz="0" w:space="0" w:color="auto"/>
          </w:divBdr>
        </w:div>
        <w:div w:id="1253971890">
          <w:marLeft w:val="480"/>
          <w:marRight w:val="0"/>
          <w:marTop w:val="0"/>
          <w:marBottom w:val="0"/>
          <w:divBdr>
            <w:top w:val="none" w:sz="0" w:space="0" w:color="auto"/>
            <w:left w:val="none" w:sz="0" w:space="0" w:color="auto"/>
            <w:bottom w:val="none" w:sz="0" w:space="0" w:color="auto"/>
            <w:right w:val="none" w:sz="0" w:space="0" w:color="auto"/>
          </w:divBdr>
        </w:div>
        <w:div w:id="163741625">
          <w:marLeft w:val="480"/>
          <w:marRight w:val="0"/>
          <w:marTop w:val="0"/>
          <w:marBottom w:val="0"/>
          <w:divBdr>
            <w:top w:val="none" w:sz="0" w:space="0" w:color="auto"/>
            <w:left w:val="none" w:sz="0" w:space="0" w:color="auto"/>
            <w:bottom w:val="none" w:sz="0" w:space="0" w:color="auto"/>
            <w:right w:val="none" w:sz="0" w:space="0" w:color="auto"/>
          </w:divBdr>
        </w:div>
        <w:div w:id="32390695">
          <w:marLeft w:val="480"/>
          <w:marRight w:val="0"/>
          <w:marTop w:val="0"/>
          <w:marBottom w:val="0"/>
          <w:divBdr>
            <w:top w:val="none" w:sz="0" w:space="0" w:color="auto"/>
            <w:left w:val="none" w:sz="0" w:space="0" w:color="auto"/>
            <w:bottom w:val="none" w:sz="0" w:space="0" w:color="auto"/>
            <w:right w:val="none" w:sz="0" w:space="0" w:color="auto"/>
          </w:divBdr>
        </w:div>
        <w:div w:id="1760566155">
          <w:marLeft w:val="480"/>
          <w:marRight w:val="0"/>
          <w:marTop w:val="0"/>
          <w:marBottom w:val="0"/>
          <w:divBdr>
            <w:top w:val="none" w:sz="0" w:space="0" w:color="auto"/>
            <w:left w:val="none" w:sz="0" w:space="0" w:color="auto"/>
            <w:bottom w:val="none" w:sz="0" w:space="0" w:color="auto"/>
            <w:right w:val="none" w:sz="0" w:space="0" w:color="auto"/>
          </w:divBdr>
        </w:div>
        <w:div w:id="945187955">
          <w:marLeft w:val="480"/>
          <w:marRight w:val="0"/>
          <w:marTop w:val="0"/>
          <w:marBottom w:val="0"/>
          <w:divBdr>
            <w:top w:val="none" w:sz="0" w:space="0" w:color="auto"/>
            <w:left w:val="none" w:sz="0" w:space="0" w:color="auto"/>
            <w:bottom w:val="none" w:sz="0" w:space="0" w:color="auto"/>
            <w:right w:val="none" w:sz="0" w:space="0" w:color="auto"/>
          </w:divBdr>
        </w:div>
        <w:div w:id="282808081">
          <w:marLeft w:val="480"/>
          <w:marRight w:val="0"/>
          <w:marTop w:val="0"/>
          <w:marBottom w:val="0"/>
          <w:divBdr>
            <w:top w:val="none" w:sz="0" w:space="0" w:color="auto"/>
            <w:left w:val="none" w:sz="0" w:space="0" w:color="auto"/>
            <w:bottom w:val="none" w:sz="0" w:space="0" w:color="auto"/>
            <w:right w:val="none" w:sz="0" w:space="0" w:color="auto"/>
          </w:divBdr>
        </w:div>
        <w:div w:id="1616907826">
          <w:marLeft w:val="480"/>
          <w:marRight w:val="0"/>
          <w:marTop w:val="0"/>
          <w:marBottom w:val="0"/>
          <w:divBdr>
            <w:top w:val="none" w:sz="0" w:space="0" w:color="auto"/>
            <w:left w:val="none" w:sz="0" w:space="0" w:color="auto"/>
            <w:bottom w:val="none" w:sz="0" w:space="0" w:color="auto"/>
            <w:right w:val="none" w:sz="0" w:space="0" w:color="auto"/>
          </w:divBdr>
        </w:div>
        <w:div w:id="534394498">
          <w:marLeft w:val="480"/>
          <w:marRight w:val="0"/>
          <w:marTop w:val="0"/>
          <w:marBottom w:val="0"/>
          <w:divBdr>
            <w:top w:val="none" w:sz="0" w:space="0" w:color="auto"/>
            <w:left w:val="none" w:sz="0" w:space="0" w:color="auto"/>
            <w:bottom w:val="none" w:sz="0" w:space="0" w:color="auto"/>
            <w:right w:val="none" w:sz="0" w:space="0" w:color="auto"/>
          </w:divBdr>
        </w:div>
        <w:div w:id="581723060">
          <w:marLeft w:val="480"/>
          <w:marRight w:val="0"/>
          <w:marTop w:val="0"/>
          <w:marBottom w:val="0"/>
          <w:divBdr>
            <w:top w:val="none" w:sz="0" w:space="0" w:color="auto"/>
            <w:left w:val="none" w:sz="0" w:space="0" w:color="auto"/>
            <w:bottom w:val="none" w:sz="0" w:space="0" w:color="auto"/>
            <w:right w:val="none" w:sz="0" w:space="0" w:color="auto"/>
          </w:divBdr>
        </w:div>
        <w:div w:id="347408841">
          <w:marLeft w:val="480"/>
          <w:marRight w:val="0"/>
          <w:marTop w:val="0"/>
          <w:marBottom w:val="0"/>
          <w:divBdr>
            <w:top w:val="none" w:sz="0" w:space="0" w:color="auto"/>
            <w:left w:val="none" w:sz="0" w:space="0" w:color="auto"/>
            <w:bottom w:val="none" w:sz="0" w:space="0" w:color="auto"/>
            <w:right w:val="none" w:sz="0" w:space="0" w:color="auto"/>
          </w:divBdr>
        </w:div>
        <w:div w:id="1606039338">
          <w:marLeft w:val="480"/>
          <w:marRight w:val="0"/>
          <w:marTop w:val="0"/>
          <w:marBottom w:val="0"/>
          <w:divBdr>
            <w:top w:val="none" w:sz="0" w:space="0" w:color="auto"/>
            <w:left w:val="none" w:sz="0" w:space="0" w:color="auto"/>
            <w:bottom w:val="none" w:sz="0" w:space="0" w:color="auto"/>
            <w:right w:val="none" w:sz="0" w:space="0" w:color="auto"/>
          </w:divBdr>
        </w:div>
        <w:div w:id="1816143669">
          <w:marLeft w:val="480"/>
          <w:marRight w:val="0"/>
          <w:marTop w:val="0"/>
          <w:marBottom w:val="0"/>
          <w:divBdr>
            <w:top w:val="none" w:sz="0" w:space="0" w:color="auto"/>
            <w:left w:val="none" w:sz="0" w:space="0" w:color="auto"/>
            <w:bottom w:val="none" w:sz="0" w:space="0" w:color="auto"/>
            <w:right w:val="none" w:sz="0" w:space="0" w:color="auto"/>
          </w:divBdr>
        </w:div>
        <w:div w:id="1033844148">
          <w:marLeft w:val="480"/>
          <w:marRight w:val="0"/>
          <w:marTop w:val="0"/>
          <w:marBottom w:val="0"/>
          <w:divBdr>
            <w:top w:val="none" w:sz="0" w:space="0" w:color="auto"/>
            <w:left w:val="none" w:sz="0" w:space="0" w:color="auto"/>
            <w:bottom w:val="none" w:sz="0" w:space="0" w:color="auto"/>
            <w:right w:val="none" w:sz="0" w:space="0" w:color="auto"/>
          </w:divBdr>
        </w:div>
        <w:div w:id="1165511116">
          <w:marLeft w:val="480"/>
          <w:marRight w:val="0"/>
          <w:marTop w:val="0"/>
          <w:marBottom w:val="0"/>
          <w:divBdr>
            <w:top w:val="none" w:sz="0" w:space="0" w:color="auto"/>
            <w:left w:val="none" w:sz="0" w:space="0" w:color="auto"/>
            <w:bottom w:val="none" w:sz="0" w:space="0" w:color="auto"/>
            <w:right w:val="none" w:sz="0" w:space="0" w:color="auto"/>
          </w:divBdr>
        </w:div>
        <w:div w:id="629938007">
          <w:marLeft w:val="480"/>
          <w:marRight w:val="0"/>
          <w:marTop w:val="0"/>
          <w:marBottom w:val="0"/>
          <w:divBdr>
            <w:top w:val="none" w:sz="0" w:space="0" w:color="auto"/>
            <w:left w:val="none" w:sz="0" w:space="0" w:color="auto"/>
            <w:bottom w:val="none" w:sz="0" w:space="0" w:color="auto"/>
            <w:right w:val="none" w:sz="0" w:space="0" w:color="auto"/>
          </w:divBdr>
        </w:div>
        <w:div w:id="2053191443">
          <w:marLeft w:val="480"/>
          <w:marRight w:val="0"/>
          <w:marTop w:val="0"/>
          <w:marBottom w:val="0"/>
          <w:divBdr>
            <w:top w:val="none" w:sz="0" w:space="0" w:color="auto"/>
            <w:left w:val="none" w:sz="0" w:space="0" w:color="auto"/>
            <w:bottom w:val="none" w:sz="0" w:space="0" w:color="auto"/>
            <w:right w:val="none" w:sz="0" w:space="0" w:color="auto"/>
          </w:divBdr>
        </w:div>
        <w:div w:id="1872911912">
          <w:marLeft w:val="480"/>
          <w:marRight w:val="0"/>
          <w:marTop w:val="0"/>
          <w:marBottom w:val="0"/>
          <w:divBdr>
            <w:top w:val="none" w:sz="0" w:space="0" w:color="auto"/>
            <w:left w:val="none" w:sz="0" w:space="0" w:color="auto"/>
            <w:bottom w:val="none" w:sz="0" w:space="0" w:color="auto"/>
            <w:right w:val="none" w:sz="0" w:space="0" w:color="auto"/>
          </w:divBdr>
        </w:div>
        <w:div w:id="1345745602">
          <w:marLeft w:val="480"/>
          <w:marRight w:val="0"/>
          <w:marTop w:val="0"/>
          <w:marBottom w:val="0"/>
          <w:divBdr>
            <w:top w:val="none" w:sz="0" w:space="0" w:color="auto"/>
            <w:left w:val="none" w:sz="0" w:space="0" w:color="auto"/>
            <w:bottom w:val="none" w:sz="0" w:space="0" w:color="auto"/>
            <w:right w:val="none" w:sz="0" w:space="0" w:color="auto"/>
          </w:divBdr>
        </w:div>
        <w:div w:id="643923810">
          <w:marLeft w:val="480"/>
          <w:marRight w:val="0"/>
          <w:marTop w:val="0"/>
          <w:marBottom w:val="0"/>
          <w:divBdr>
            <w:top w:val="none" w:sz="0" w:space="0" w:color="auto"/>
            <w:left w:val="none" w:sz="0" w:space="0" w:color="auto"/>
            <w:bottom w:val="none" w:sz="0" w:space="0" w:color="auto"/>
            <w:right w:val="none" w:sz="0" w:space="0" w:color="auto"/>
          </w:divBdr>
        </w:div>
        <w:div w:id="1865248724">
          <w:marLeft w:val="480"/>
          <w:marRight w:val="0"/>
          <w:marTop w:val="0"/>
          <w:marBottom w:val="0"/>
          <w:divBdr>
            <w:top w:val="none" w:sz="0" w:space="0" w:color="auto"/>
            <w:left w:val="none" w:sz="0" w:space="0" w:color="auto"/>
            <w:bottom w:val="none" w:sz="0" w:space="0" w:color="auto"/>
            <w:right w:val="none" w:sz="0" w:space="0" w:color="auto"/>
          </w:divBdr>
        </w:div>
        <w:div w:id="1381788378">
          <w:marLeft w:val="480"/>
          <w:marRight w:val="0"/>
          <w:marTop w:val="0"/>
          <w:marBottom w:val="0"/>
          <w:divBdr>
            <w:top w:val="none" w:sz="0" w:space="0" w:color="auto"/>
            <w:left w:val="none" w:sz="0" w:space="0" w:color="auto"/>
            <w:bottom w:val="none" w:sz="0" w:space="0" w:color="auto"/>
            <w:right w:val="none" w:sz="0" w:space="0" w:color="auto"/>
          </w:divBdr>
        </w:div>
        <w:div w:id="1178697709">
          <w:marLeft w:val="480"/>
          <w:marRight w:val="0"/>
          <w:marTop w:val="0"/>
          <w:marBottom w:val="0"/>
          <w:divBdr>
            <w:top w:val="none" w:sz="0" w:space="0" w:color="auto"/>
            <w:left w:val="none" w:sz="0" w:space="0" w:color="auto"/>
            <w:bottom w:val="none" w:sz="0" w:space="0" w:color="auto"/>
            <w:right w:val="none" w:sz="0" w:space="0" w:color="auto"/>
          </w:divBdr>
        </w:div>
        <w:div w:id="1379864670">
          <w:marLeft w:val="480"/>
          <w:marRight w:val="0"/>
          <w:marTop w:val="0"/>
          <w:marBottom w:val="0"/>
          <w:divBdr>
            <w:top w:val="none" w:sz="0" w:space="0" w:color="auto"/>
            <w:left w:val="none" w:sz="0" w:space="0" w:color="auto"/>
            <w:bottom w:val="none" w:sz="0" w:space="0" w:color="auto"/>
            <w:right w:val="none" w:sz="0" w:space="0" w:color="auto"/>
          </w:divBdr>
        </w:div>
        <w:div w:id="2027898451">
          <w:marLeft w:val="480"/>
          <w:marRight w:val="0"/>
          <w:marTop w:val="0"/>
          <w:marBottom w:val="0"/>
          <w:divBdr>
            <w:top w:val="none" w:sz="0" w:space="0" w:color="auto"/>
            <w:left w:val="none" w:sz="0" w:space="0" w:color="auto"/>
            <w:bottom w:val="none" w:sz="0" w:space="0" w:color="auto"/>
            <w:right w:val="none" w:sz="0" w:space="0" w:color="auto"/>
          </w:divBdr>
        </w:div>
        <w:div w:id="1871529835">
          <w:marLeft w:val="480"/>
          <w:marRight w:val="0"/>
          <w:marTop w:val="0"/>
          <w:marBottom w:val="0"/>
          <w:divBdr>
            <w:top w:val="none" w:sz="0" w:space="0" w:color="auto"/>
            <w:left w:val="none" w:sz="0" w:space="0" w:color="auto"/>
            <w:bottom w:val="none" w:sz="0" w:space="0" w:color="auto"/>
            <w:right w:val="none" w:sz="0" w:space="0" w:color="auto"/>
          </w:divBdr>
        </w:div>
        <w:div w:id="1713730524">
          <w:marLeft w:val="480"/>
          <w:marRight w:val="0"/>
          <w:marTop w:val="0"/>
          <w:marBottom w:val="0"/>
          <w:divBdr>
            <w:top w:val="none" w:sz="0" w:space="0" w:color="auto"/>
            <w:left w:val="none" w:sz="0" w:space="0" w:color="auto"/>
            <w:bottom w:val="none" w:sz="0" w:space="0" w:color="auto"/>
            <w:right w:val="none" w:sz="0" w:space="0" w:color="auto"/>
          </w:divBdr>
        </w:div>
        <w:div w:id="1878395599">
          <w:marLeft w:val="480"/>
          <w:marRight w:val="0"/>
          <w:marTop w:val="0"/>
          <w:marBottom w:val="0"/>
          <w:divBdr>
            <w:top w:val="none" w:sz="0" w:space="0" w:color="auto"/>
            <w:left w:val="none" w:sz="0" w:space="0" w:color="auto"/>
            <w:bottom w:val="none" w:sz="0" w:space="0" w:color="auto"/>
            <w:right w:val="none" w:sz="0" w:space="0" w:color="auto"/>
          </w:divBdr>
        </w:div>
        <w:div w:id="714741351">
          <w:marLeft w:val="480"/>
          <w:marRight w:val="0"/>
          <w:marTop w:val="0"/>
          <w:marBottom w:val="0"/>
          <w:divBdr>
            <w:top w:val="none" w:sz="0" w:space="0" w:color="auto"/>
            <w:left w:val="none" w:sz="0" w:space="0" w:color="auto"/>
            <w:bottom w:val="none" w:sz="0" w:space="0" w:color="auto"/>
            <w:right w:val="none" w:sz="0" w:space="0" w:color="auto"/>
          </w:divBdr>
        </w:div>
        <w:div w:id="1874806217">
          <w:marLeft w:val="480"/>
          <w:marRight w:val="0"/>
          <w:marTop w:val="0"/>
          <w:marBottom w:val="0"/>
          <w:divBdr>
            <w:top w:val="none" w:sz="0" w:space="0" w:color="auto"/>
            <w:left w:val="none" w:sz="0" w:space="0" w:color="auto"/>
            <w:bottom w:val="none" w:sz="0" w:space="0" w:color="auto"/>
            <w:right w:val="none" w:sz="0" w:space="0" w:color="auto"/>
          </w:divBdr>
        </w:div>
        <w:div w:id="1196426905">
          <w:marLeft w:val="480"/>
          <w:marRight w:val="0"/>
          <w:marTop w:val="0"/>
          <w:marBottom w:val="0"/>
          <w:divBdr>
            <w:top w:val="none" w:sz="0" w:space="0" w:color="auto"/>
            <w:left w:val="none" w:sz="0" w:space="0" w:color="auto"/>
            <w:bottom w:val="none" w:sz="0" w:space="0" w:color="auto"/>
            <w:right w:val="none" w:sz="0" w:space="0" w:color="auto"/>
          </w:divBdr>
        </w:div>
        <w:div w:id="867568579">
          <w:marLeft w:val="480"/>
          <w:marRight w:val="0"/>
          <w:marTop w:val="0"/>
          <w:marBottom w:val="0"/>
          <w:divBdr>
            <w:top w:val="none" w:sz="0" w:space="0" w:color="auto"/>
            <w:left w:val="none" w:sz="0" w:space="0" w:color="auto"/>
            <w:bottom w:val="none" w:sz="0" w:space="0" w:color="auto"/>
            <w:right w:val="none" w:sz="0" w:space="0" w:color="auto"/>
          </w:divBdr>
        </w:div>
        <w:div w:id="944003605">
          <w:marLeft w:val="480"/>
          <w:marRight w:val="0"/>
          <w:marTop w:val="0"/>
          <w:marBottom w:val="0"/>
          <w:divBdr>
            <w:top w:val="none" w:sz="0" w:space="0" w:color="auto"/>
            <w:left w:val="none" w:sz="0" w:space="0" w:color="auto"/>
            <w:bottom w:val="none" w:sz="0" w:space="0" w:color="auto"/>
            <w:right w:val="none" w:sz="0" w:space="0" w:color="auto"/>
          </w:divBdr>
        </w:div>
        <w:div w:id="132211509">
          <w:marLeft w:val="480"/>
          <w:marRight w:val="0"/>
          <w:marTop w:val="0"/>
          <w:marBottom w:val="0"/>
          <w:divBdr>
            <w:top w:val="none" w:sz="0" w:space="0" w:color="auto"/>
            <w:left w:val="none" w:sz="0" w:space="0" w:color="auto"/>
            <w:bottom w:val="none" w:sz="0" w:space="0" w:color="auto"/>
            <w:right w:val="none" w:sz="0" w:space="0" w:color="auto"/>
          </w:divBdr>
        </w:div>
        <w:div w:id="147138249">
          <w:marLeft w:val="480"/>
          <w:marRight w:val="0"/>
          <w:marTop w:val="0"/>
          <w:marBottom w:val="0"/>
          <w:divBdr>
            <w:top w:val="none" w:sz="0" w:space="0" w:color="auto"/>
            <w:left w:val="none" w:sz="0" w:space="0" w:color="auto"/>
            <w:bottom w:val="none" w:sz="0" w:space="0" w:color="auto"/>
            <w:right w:val="none" w:sz="0" w:space="0" w:color="auto"/>
          </w:divBdr>
        </w:div>
        <w:div w:id="192115097">
          <w:marLeft w:val="480"/>
          <w:marRight w:val="0"/>
          <w:marTop w:val="0"/>
          <w:marBottom w:val="0"/>
          <w:divBdr>
            <w:top w:val="none" w:sz="0" w:space="0" w:color="auto"/>
            <w:left w:val="none" w:sz="0" w:space="0" w:color="auto"/>
            <w:bottom w:val="none" w:sz="0" w:space="0" w:color="auto"/>
            <w:right w:val="none" w:sz="0" w:space="0" w:color="auto"/>
          </w:divBdr>
        </w:div>
        <w:div w:id="766736668">
          <w:marLeft w:val="480"/>
          <w:marRight w:val="0"/>
          <w:marTop w:val="0"/>
          <w:marBottom w:val="0"/>
          <w:divBdr>
            <w:top w:val="none" w:sz="0" w:space="0" w:color="auto"/>
            <w:left w:val="none" w:sz="0" w:space="0" w:color="auto"/>
            <w:bottom w:val="none" w:sz="0" w:space="0" w:color="auto"/>
            <w:right w:val="none" w:sz="0" w:space="0" w:color="auto"/>
          </w:divBdr>
        </w:div>
        <w:div w:id="1436048861">
          <w:marLeft w:val="480"/>
          <w:marRight w:val="0"/>
          <w:marTop w:val="0"/>
          <w:marBottom w:val="0"/>
          <w:divBdr>
            <w:top w:val="none" w:sz="0" w:space="0" w:color="auto"/>
            <w:left w:val="none" w:sz="0" w:space="0" w:color="auto"/>
            <w:bottom w:val="none" w:sz="0" w:space="0" w:color="auto"/>
            <w:right w:val="none" w:sz="0" w:space="0" w:color="auto"/>
          </w:divBdr>
        </w:div>
        <w:div w:id="252321672">
          <w:marLeft w:val="480"/>
          <w:marRight w:val="0"/>
          <w:marTop w:val="0"/>
          <w:marBottom w:val="0"/>
          <w:divBdr>
            <w:top w:val="none" w:sz="0" w:space="0" w:color="auto"/>
            <w:left w:val="none" w:sz="0" w:space="0" w:color="auto"/>
            <w:bottom w:val="none" w:sz="0" w:space="0" w:color="auto"/>
            <w:right w:val="none" w:sz="0" w:space="0" w:color="auto"/>
          </w:divBdr>
        </w:div>
        <w:div w:id="741609038">
          <w:marLeft w:val="480"/>
          <w:marRight w:val="0"/>
          <w:marTop w:val="0"/>
          <w:marBottom w:val="0"/>
          <w:divBdr>
            <w:top w:val="none" w:sz="0" w:space="0" w:color="auto"/>
            <w:left w:val="none" w:sz="0" w:space="0" w:color="auto"/>
            <w:bottom w:val="none" w:sz="0" w:space="0" w:color="auto"/>
            <w:right w:val="none" w:sz="0" w:space="0" w:color="auto"/>
          </w:divBdr>
        </w:div>
        <w:div w:id="1262448777">
          <w:marLeft w:val="480"/>
          <w:marRight w:val="0"/>
          <w:marTop w:val="0"/>
          <w:marBottom w:val="0"/>
          <w:divBdr>
            <w:top w:val="none" w:sz="0" w:space="0" w:color="auto"/>
            <w:left w:val="none" w:sz="0" w:space="0" w:color="auto"/>
            <w:bottom w:val="none" w:sz="0" w:space="0" w:color="auto"/>
            <w:right w:val="none" w:sz="0" w:space="0" w:color="auto"/>
          </w:divBdr>
        </w:div>
        <w:div w:id="1381591197">
          <w:marLeft w:val="480"/>
          <w:marRight w:val="0"/>
          <w:marTop w:val="0"/>
          <w:marBottom w:val="0"/>
          <w:divBdr>
            <w:top w:val="none" w:sz="0" w:space="0" w:color="auto"/>
            <w:left w:val="none" w:sz="0" w:space="0" w:color="auto"/>
            <w:bottom w:val="none" w:sz="0" w:space="0" w:color="auto"/>
            <w:right w:val="none" w:sz="0" w:space="0" w:color="auto"/>
          </w:divBdr>
        </w:div>
        <w:div w:id="1971746231">
          <w:marLeft w:val="480"/>
          <w:marRight w:val="0"/>
          <w:marTop w:val="0"/>
          <w:marBottom w:val="0"/>
          <w:divBdr>
            <w:top w:val="none" w:sz="0" w:space="0" w:color="auto"/>
            <w:left w:val="none" w:sz="0" w:space="0" w:color="auto"/>
            <w:bottom w:val="none" w:sz="0" w:space="0" w:color="auto"/>
            <w:right w:val="none" w:sz="0" w:space="0" w:color="auto"/>
          </w:divBdr>
        </w:div>
        <w:div w:id="413357515">
          <w:marLeft w:val="480"/>
          <w:marRight w:val="0"/>
          <w:marTop w:val="0"/>
          <w:marBottom w:val="0"/>
          <w:divBdr>
            <w:top w:val="none" w:sz="0" w:space="0" w:color="auto"/>
            <w:left w:val="none" w:sz="0" w:space="0" w:color="auto"/>
            <w:bottom w:val="none" w:sz="0" w:space="0" w:color="auto"/>
            <w:right w:val="none" w:sz="0" w:space="0" w:color="auto"/>
          </w:divBdr>
        </w:div>
        <w:div w:id="2137750097">
          <w:marLeft w:val="480"/>
          <w:marRight w:val="0"/>
          <w:marTop w:val="0"/>
          <w:marBottom w:val="0"/>
          <w:divBdr>
            <w:top w:val="none" w:sz="0" w:space="0" w:color="auto"/>
            <w:left w:val="none" w:sz="0" w:space="0" w:color="auto"/>
            <w:bottom w:val="none" w:sz="0" w:space="0" w:color="auto"/>
            <w:right w:val="none" w:sz="0" w:space="0" w:color="auto"/>
          </w:divBdr>
        </w:div>
        <w:div w:id="650838629">
          <w:marLeft w:val="480"/>
          <w:marRight w:val="0"/>
          <w:marTop w:val="0"/>
          <w:marBottom w:val="0"/>
          <w:divBdr>
            <w:top w:val="none" w:sz="0" w:space="0" w:color="auto"/>
            <w:left w:val="none" w:sz="0" w:space="0" w:color="auto"/>
            <w:bottom w:val="none" w:sz="0" w:space="0" w:color="auto"/>
            <w:right w:val="none" w:sz="0" w:space="0" w:color="auto"/>
          </w:divBdr>
        </w:div>
        <w:div w:id="1976986953">
          <w:marLeft w:val="480"/>
          <w:marRight w:val="0"/>
          <w:marTop w:val="0"/>
          <w:marBottom w:val="0"/>
          <w:divBdr>
            <w:top w:val="none" w:sz="0" w:space="0" w:color="auto"/>
            <w:left w:val="none" w:sz="0" w:space="0" w:color="auto"/>
            <w:bottom w:val="none" w:sz="0" w:space="0" w:color="auto"/>
            <w:right w:val="none" w:sz="0" w:space="0" w:color="auto"/>
          </w:divBdr>
        </w:div>
        <w:div w:id="721051849">
          <w:marLeft w:val="480"/>
          <w:marRight w:val="0"/>
          <w:marTop w:val="0"/>
          <w:marBottom w:val="0"/>
          <w:divBdr>
            <w:top w:val="none" w:sz="0" w:space="0" w:color="auto"/>
            <w:left w:val="none" w:sz="0" w:space="0" w:color="auto"/>
            <w:bottom w:val="none" w:sz="0" w:space="0" w:color="auto"/>
            <w:right w:val="none" w:sz="0" w:space="0" w:color="auto"/>
          </w:divBdr>
        </w:div>
        <w:div w:id="372925151">
          <w:marLeft w:val="480"/>
          <w:marRight w:val="0"/>
          <w:marTop w:val="0"/>
          <w:marBottom w:val="0"/>
          <w:divBdr>
            <w:top w:val="none" w:sz="0" w:space="0" w:color="auto"/>
            <w:left w:val="none" w:sz="0" w:space="0" w:color="auto"/>
            <w:bottom w:val="none" w:sz="0" w:space="0" w:color="auto"/>
            <w:right w:val="none" w:sz="0" w:space="0" w:color="auto"/>
          </w:divBdr>
        </w:div>
        <w:div w:id="862087214">
          <w:marLeft w:val="480"/>
          <w:marRight w:val="0"/>
          <w:marTop w:val="0"/>
          <w:marBottom w:val="0"/>
          <w:divBdr>
            <w:top w:val="none" w:sz="0" w:space="0" w:color="auto"/>
            <w:left w:val="none" w:sz="0" w:space="0" w:color="auto"/>
            <w:bottom w:val="none" w:sz="0" w:space="0" w:color="auto"/>
            <w:right w:val="none" w:sz="0" w:space="0" w:color="auto"/>
          </w:divBdr>
        </w:div>
        <w:div w:id="1333603817">
          <w:marLeft w:val="480"/>
          <w:marRight w:val="0"/>
          <w:marTop w:val="0"/>
          <w:marBottom w:val="0"/>
          <w:divBdr>
            <w:top w:val="none" w:sz="0" w:space="0" w:color="auto"/>
            <w:left w:val="none" w:sz="0" w:space="0" w:color="auto"/>
            <w:bottom w:val="none" w:sz="0" w:space="0" w:color="auto"/>
            <w:right w:val="none" w:sz="0" w:space="0" w:color="auto"/>
          </w:divBdr>
        </w:div>
        <w:div w:id="1639650852">
          <w:marLeft w:val="480"/>
          <w:marRight w:val="0"/>
          <w:marTop w:val="0"/>
          <w:marBottom w:val="0"/>
          <w:divBdr>
            <w:top w:val="none" w:sz="0" w:space="0" w:color="auto"/>
            <w:left w:val="none" w:sz="0" w:space="0" w:color="auto"/>
            <w:bottom w:val="none" w:sz="0" w:space="0" w:color="auto"/>
            <w:right w:val="none" w:sz="0" w:space="0" w:color="auto"/>
          </w:divBdr>
        </w:div>
        <w:div w:id="2027831846">
          <w:marLeft w:val="480"/>
          <w:marRight w:val="0"/>
          <w:marTop w:val="0"/>
          <w:marBottom w:val="0"/>
          <w:divBdr>
            <w:top w:val="none" w:sz="0" w:space="0" w:color="auto"/>
            <w:left w:val="none" w:sz="0" w:space="0" w:color="auto"/>
            <w:bottom w:val="none" w:sz="0" w:space="0" w:color="auto"/>
            <w:right w:val="none" w:sz="0" w:space="0" w:color="auto"/>
          </w:divBdr>
        </w:div>
        <w:div w:id="1062602238">
          <w:marLeft w:val="480"/>
          <w:marRight w:val="0"/>
          <w:marTop w:val="0"/>
          <w:marBottom w:val="0"/>
          <w:divBdr>
            <w:top w:val="none" w:sz="0" w:space="0" w:color="auto"/>
            <w:left w:val="none" w:sz="0" w:space="0" w:color="auto"/>
            <w:bottom w:val="none" w:sz="0" w:space="0" w:color="auto"/>
            <w:right w:val="none" w:sz="0" w:space="0" w:color="auto"/>
          </w:divBdr>
        </w:div>
        <w:div w:id="1926644836">
          <w:marLeft w:val="480"/>
          <w:marRight w:val="0"/>
          <w:marTop w:val="0"/>
          <w:marBottom w:val="0"/>
          <w:divBdr>
            <w:top w:val="none" w:sz="0" w:space="0" w:color="auto"/>
            <w:left w:val="none" w:sz="0" w:space="0" w:color="auto"/>
            <w:bottom w:val="none" w:sz="0" w:space="0" w:color="auto"/>
            <w:right w:val="none" w:sz="0" w:space="0" w:color="auto"/>
          </w:divBdr>
        </w:div>
        <w:div w:id="1267226075">
          <w:marLeft w:val="480"/>
          <w:marRight w:val="0"/>
          <w:marTop w:val="0"/>
          <w:marBottom w:val="0"/>
          <w:divBdr>
            <w:top w:val="none" w:sz="0" w:space="0" w:color="auto"/>
            <w:left w:val="none" w:sz="0" w:space="0" w:color="auto"/>
            <w:bottom w:val="none" w:sz="0" w:space="0" w:color="auto"/>
            <w:right w:val="none" w:sz="0" w:space="0" w:color="auto"/>
          </w:divBdr>
        </w:div>
        <w:div w:id="1695423256">
          <w:marLeft w:val="480"/>
          <w:marRight w:val="0"/>
          <w:marTop w:val="0"/>
          <w:marBottom w:val="0"/>
          <w:divBdr>
            <w:top w:val="none" w:sz="0" w:space="0" w:color="auto"/>
            <w:left w:val="none" w:sz="0" w:space="0" w:color="auto"/>
            <w:bottom w:val="none" w:sz="0" w:space="0" w:color="auto"/>
            <w:right w:val="none" w:sz="0" w:space="0" w:color="auto"/>
          </w:divBdr>
        </w:div>
        <w:div w:id="53816990">
          <w:marLeft w:val="480"/>
          <w:marRight w:val="0"/>
          <w:marTop w:val="0"/>
          <w:marBottom w:val="0"/>
          <w:divBdr>
            <w:top w:val="none" w:sz="0" w:space="0" w:color="auto"/>
            <w:left w:val="none" w:sz="0" w:space="0" w:color="auto"/>
            <w:bottom w:val="none" w:sz="0" w:space="0" w:color="auto"/>
            <w:right w:val="none" w:sz="0" w:space="0" w:color="auto"/>
          </w:divBdr>
        </w:div>
        <w:div w:id="1987852498">
          <w:marLeft w:val="480"/>
          <w:marRight w:val="0"/>
          <w:marTop w:val="0"/>
          <w:marBottom w:val="0"/>
          <w:divBdr>
            <w:top w:val="none" w:sz="0" w:space="0" w:color="auto"/>
            <w:left w:val="none" w:sz="0" w:space="0" w:color="auto"/>
            <w:bottom w:val="none" w:sz="0" w:space="0" w:color="auto"/>
            <w:right w:val="none" w:sz="0" w:space="0" w:color="auto"/>
          </w:divBdr>
        </w:div>
        <w:div w:id="1694652799">
          <w:marLeft w:val="480"/>
          <w:marRight w:val="0"/>
          <w:marTop w:val="0"/>
          <w:marBottom w:val="0"/>
          <w:divBdr>
            <w:top w:val="none" w:sz="0" w:space="0" w:color="auto"/>
            <w:left w:val="none" w:sz="0" w:space="0" w:color="auto"/>
            <w:bottom w:val="none" w:sz="0" w:space="0" w:color="auto"/>
            <w:right w:val="none" w:sz="0" w:space="0" w:color="auto"/>
          </w:divBdr>
        </w:div>
        <w:div w:id="2041780222">
          <w:marLeft w:val="480"/>
          <w:marRight w:val="0"/>
          <w:marTop w:val="0"/>
          <w:marBottom w:val="0"/>
          <w:divBdr>
            <w:top w:val="none" w:sz="0" w:space="0" w:color="auto"/>
            <w:left w:val="none" w:sz="0" w:space="0" w:color="auto"/>
            <w:bottom w:val="none" w:sz="0" w:space="0" w:color="auto"/>
            <w:right w:val="none" w:sz="0" w:space="0" w:color="auto"/>
          </w:divBdr>
        </w:div>
        <w:div w:id="1945989519">
          <w:marLeft w:val="480"/>
          <w:marRight w:val="0"/>
          <w:marTop w:val="0"/>
          <w:marBottom w:val="0"/>
          <w:divBdr>
            <w:top w:val="none" w:sz="0" w:space="0" w:color="auto"/>
            <w:left w:val="none" w:sz="0" w:space="0" w:color="auto"/>
            <w:bottom w:val="none" w:sz="0" w:space="0" w:color="auto"/>
            <w:right w:val="none" w:sz="0" w:space="0" w:color="auto"/>
          </w:divBdr>
        </w:div>
        <w:div w:id="847409218">
          <w:marLeft w:val="480"/>
          <w:marRight w:val="0"/>
          <w:marTop w:val="0"/>
          <w:marBottom w:val="0"/>
          <w:divBdr>
            <w:top w:val="none" w:sz="0" w:space="0" w:color="auto"/>
            <w:left w:val="none" w:sz="0" w:space="0" w:color="auto"/>
            <w:bottom w:val="none" w:sz="0" w:space="0" w:color="auto"/>
            <w:right w:val="none" w:sz="0" w:space="0" w:color="auto"/>
          </w:divBdr>
        </w:div>
        <w:div w:id="1201241623">
          <w:marLeft w:val="480"/>
          <w:marRight w:val="0"/>
          <w:marTop w:val="0"/>
          <w:marBottom w:val="0"/>
          <w:divBdr>
            <w:top w:val="none" w:sz="0" w:space="0" w:color="auto"/>
            <w:left w:val="none" w:sz="0" w:space="0" w:color="auto"/>
            <w:bottom w:val="none" w:sz="0" w:space="0" w:color="auto"/>
            <w:right w:val="none" w:sz="0" w:space="0" w:color="auto"/>
          </w:divBdr>
        </w:div>
        <w:div w:id="1925458830">
          <w:marLeft w:val="480"/>
          <w:marRight w:val="0"/>
          <w:marTop w:val="0"/>
          <w:marBottom w:val="0"/>
          <w:divBdr>
            <w:top w:val="none" w:sz="0" w:space="0" w:color="auto"/>
            <w:left w:val="none" w:sz="0" w:space="0" w:color="auto"/>
            <w:bottom w:val="none" w:sz="0" w:space="0" w:color="auto"/>
            <w:right w:val="none" w:sz="0" w:space="0" w:color="auto"/>
          </w:divBdr>
        </w:div>
        <w:div w:id="182016291">
          <w:marLeft w:val="480"/>
          <w:marRight w:val="0"/>
          <w:marTop w:val="0"/>
          <w:marBottom w:val="0"/>
          <w:divBdr>
            <w:top w:val="none" w:sz="0" w:space="0" w:color="auto"/>
            <w:left w:val="none" w:sz="0" w:space="0" w:color="auto"/>
            <w:bottom w:val="none" w:sz="0" w:space="0" w:color="auto"/>
            <w:right w:val="none" w:sz="0" w:space="0" w:color="auto"/>
          </w:divBdr>
        </w:div>
        <w:div w:id="893808717">
          <w:marLeft w:val="480"/>
          <w:marRight w:val="0"/>
          <w:marTop w:val="0"/>
          <w:marBottom w:val="0"/>
          <w:divBdr>
            <w:top w:val="none" w:sz="0" w:space="0" w:color="auto"/>
            <w:left w:val="none" w:sz="0" w:space="0" w:color="auto"/>
            <w:bottom w:val="none" w:sz="0" w:space="0" w:color="auto"/>
            <w:right w:val="none" w:sz="0" w:space="0" w:color="auto"/>
          </w:divBdr>
        </w:div>
        <w:div w:id="1637418294">
          <w:marLeft w:val="480"/>
          <w:marRight w:val="0"/>
          <w:marTop w:val="0"/>
          <w:marBottom w:val="0"/>
          <w:divBdr>
            <w:top w:val="none" w:sz="0" w:space="0" w:color="auto"/>
            <w:left w:val="none" w:sz="0" w:space="0" w:color="auto"/>
            <w:bottom w:val="none" w:sz="0" w:space="0" w:color="auto"/>
            <w:right w:val="none" w:sz="0" w:space="0" w:color="auto"/>
          </w:divBdr>
        </w:div>
        <w:div w:id="2063402273">
          <w:marLeft w:val="480"/>
          <w:marRight w:val="0"/>
          <w:marTop w:val="0"/>
          <w:marBottom w:val="0"/>
          <w:divBdr>
            <w:top w:val="none" w:sz="0" w:space="0" w:color="auto"/>
            <w:left w:val="none" w:sz="0" w:space="0" w:color="auto"/>
            <w:bottom w:val="none" w:sz="0" w:space="0" w:color="auto"/>
            <w:right w:val="none" w:sz="0" w:space="0" w:color="auto"/>
          </w:divBdr>
        </w:div>
        <w:div w:id="1463310584">
          <w:marLeft w:val="480"/>
          <w:marRight w:val="0"/>
          <w:marTop w:val="0"/>
          <w:marBottom w:val="0"/>
          <w:divBdr>
            <w:top w:val="none" w:sz="0" w:space="0" w:color="auto"/>
            <w:left w:val="none" w:sz="0" w:space="0" w:color="auto"/>
            <w:bottom w:val="none" w:sz="0" w:space="0" w:color="auto"/>
            <w:right w:val="none" w:sz="0" w:space="0" w:color="auto"/>
          </w:divBdr>
        </w:div>
        <w:div w:id="1112940546">
          <w:marLeft w:val="480"/>
          <w:marRight w:val="0"/>
          <w:marTop w:val="0"/>
          <w:marBottom w:val="0"/>
          <w:divBdr>
            <w:top w:val="none" w:sz="0" w:space="0" w:color="auto"/>
            <w:left w:val="none" w:sz="0" w:space="0" w:color="auto"/>
            <w:bottom w:val="none" w:sz="0" w:space="0" w:color="auto"/>
            <w:right w:val="none" w:sz="0" w:space="0" w:color="auto"/>
          </w:divBdr>
        </w:div>
      </w:divsChild>
    </w:div>
    <w:div w:id="1942301612">
      <w:bodyDiv w:val="1"/>
      <w:marLeft w:val="0"/>
      <w:marRight w:val="0"/>
      <w:marTop w:val="0"/>
      <w:marBottom w:val="0"/>
      <w:divBdr>
        <w:top w:val="none" w:sz="0" w:space="0" w:color="auto"/>
        <w:left w:val="none" w:sz="0" w:space="0" w:color="auto"/>
        <w:bottom w:val="none" w:sz="0" w:space="0" w:color="auto"/>
        <w:right w:val="none" w:sz="0" w:space="0" w:color="auto"/>
      </w:divBdr>
    </w:div>
    <w:div w:id="1943537775">
      <w:bodyDiv w:val="1"/>
      <w:marLeft w:val="0"/>
      <w:marRight w:val="0"/>
      <w:marTop w:val="0"/>
      <w:marBottom w:val="0"/>
      <w:divBdr>
        <w:top w:val="none" w:sz="0" w:space="0" w:color="auto"/>
        <w:left w:val="none" w:sz="0" w:space="0" w:color="auto"/>
        <w:bottom w:val="none" w:sz="0" w:space="0" w:color="auto"/>
        <w:right w:val="none" w:sz="0" w:space="0" w:color="auto"/>
      </w:divBdr>
      <w:divsChild>
        <w:div w:id="1664122240">
          <w:marLeft w:val="480"/>
          <w:marRight w:val="0"/>
          <w:marTop w:val="0"/>
          <w:marBottom w:val="0"/>
          <w:divBdr>
            <w:top w:val="none" w:sz="0" w:space="0" w:color="auto"/>
            <w:left w:val="none" w:sz="0" w:space="0" w:color="auto"/>
            <w:bottom w:val="none" w:sz="0" w:space="0" w:color="auto"/>
            <w:right w:val="none" w:sz="0" w:space="0" w:color="auto"/>
          </w:divBdr>
        </w:div>
        <w:div w:id="1343505245">
          <w:marLeft w:val="480"/>
          <w:marRight w:val="0"/>
          <w:marTop w:val="0"/>
          <w:marBottom w:val="0"/>
          <w:divBdr>
            <w:top w:val="none" w:sz="0" w:space="0" w:color="auto"/>
            <w:left w:val="none" w:sz="0" w:space="0" w:color="auto"/>
            <w:bottom w:val="none" w:sz="0" w:space="0" w:color="auto"/>
            <w:right w:val="none" w:sz="0" w:space="0" w:color="auto"/>
          </w:divBdr>
        </w:div>
        <w:div w:id="1601258078">
          <w:marLeft w:val="480"/>
          <w:marRight w:val="0"/>
          <w:marTop w:val="0"/>
          <w:marBottom w:val="0"/>
          <w:divBdr>
            <w:top w:val="none" w:sz="0" w:space="0" w:color="auto"/>
            <w:left w:val="none" w:sz="0" w:space="0" w:color="auto"/>
            <w:bottom w:val="none" w:sz="0" w:space="0" w:color="auto"/>
            <w:right w:val="none" w:sz="0" w:space="0" w:color="auto"/>
          </w:divBdr>
        </w:div>
        <w:div w:id="484400050">
          <w:marLeft w:val="480"/>
          <w:marRight w:val="0"/>
          <w:marTop w:val="0"/>
          <w:marBottom w:val="0"/>
          <w:divBdr>
            <w:top w:val="none" w:sz="0" w:space="0" w:color="auto"/>
            <w:left w:val="none" w:sz="0" w:space="0" w:color="auto"/>
            <w:bottom w:val="none" w:sz="0" w:space="0" w:color="auto"/>
            <w:right w:val="none" w:sz="0" w:space="0" w:color="auto"/>
          </w:divBdr>
        </w:div>
        <w:div w:id="1336112561">
          <w:marLeft w:val="480"/>
          <w:marRight w:val="0"/>
          <w:marTop w:val="0"/>
          <w:marBottom w:val="0"/>
          <w:divBdr>
            <w:top w:val="none" w:sz="0" w:space="0" w:color="auto"/>
            <w:left w:val="none" w:sz="0" w:space="0" w:color="auto"/>
            <w:bottom w:val="none" w:sz="0" w:space="0" w:color="auto"/>
            <w:right w:val="none" w:sz="0" w:space="0" w:color="auto"/>
          </w:divBdr>
        </w:div>
        <w:div w:id="809715277">
          <w:marLeft w:val="480"/>
          <w:marRight w:val="0"/>
          <w:marTop w:val="0"/>
          <w:marBottom w:val="0"/>
          <w:divBdr>
            <w:top w:val="none" w:sz="0" w:space="0" w:color="auto"/>
            <w:left w:val="none" w:sz="0" w:space="0" w:color="auto"/>
            <w:bottom w:val="none" w:sz="0" w:space="0" w:color="auto"/>
            <w:right w:val="none" w:sz="0" w:space="0" w:color="auto"/>
          </w:divBdr>
        </w:div>
        <w:div w:id="170294096">
          <w:marLeft w:val="480"/>
          <w:marRight w:val="0"/>
          <w:marTop w:val="0"/>
          <w:marBottom w:val="0"/>
          <w:divBdr>
            <w:top w:val="none" w:sz="0" w:space="0" w:color="auto"/>
            <w:left w:val="none" w:sz="0" w:space="0" w:color="auto"/>
            <w:bottom w:val="none" w:sz="0" w:space="0" w:color="auto"/>
            <w:right w:val="none" w:sz="0" w:space="0" w:color="auto"/>
          </w:divBdr>
        </w:div>
        <w:div w:id="1604074144">
          <w:marLeft w:val="480"/>
          <w:marRight w:val="0"/>
          <w:marTop w:val="0"/>
          <w:marBottom w:val="0"/>
          <w:divBdr>
            <w:top w:val="none" w:sz="0" w:space="0" w:color="auto"/>
            <w:left w:val="none" w:sz="0" w:space="0" w:color="auto"/>
            <w:bottom w:val="none" w:sz="0" w:space="0" w:color="auto"/>
            <w:right w:val="none" w:sz="0" w:space="0" w:color="auto"/>
          </w:divBdr>
        </w:div>
        <w:div w:id="706292045">
          <w:marLeft w:val="480"/>
          <w:marRight w:val="0"/>
          <w:marTop w:val="0"/>
          <w:marBottom w:val="0"/>
          <w:divBdr>
            <w:top w:val="none" w:sz="0" w:space="0" w:color="auto"/>
            <w:left w:val="none" w:sz="0" w:space="0" w:color="auto"/>
            <w:bottom w:val="none" w:sz="0" w:space="0" w:color="auto"/>
            <w:right w:val="none" w:sz="0" w:space="0" w:color="auto"/>
          </w:divBdr>
        </w:div>
        <w:div w:id="2058777908">
          <w:marLeft w:val="480"/>
          <w:marRight w:val="0"/>
          <w:marTop w:val="0"/>
          <w:marBottom w:val="0"/>
          <w:divBdr>
            <w:top w:val="none" w:sz="0" w:space="0" w:color="auto"/>
            <w:left w:val="none" w:sz="0" w:space="0" w:color="auto"/>
            <w:bottom w:val="none" w:sz="0" w:space="0" w:color="auto"/>
            <w:right w:val="none" w:sz="0" w:space="0" w:color="auto"/>
          </w:divBdr>
        </w:div>
        <w:div w:id="1674604441">
          <w:marLeft w:val="480"/>
          <w:marRight w:val="0"/>
          <w:marTop w:val="0"/>
          <w:marBottom w:val="0"/>
          <w:divBdr>
            <w:top w:val="none" w:sz="0" w:space="0" w:color="auto"/>
            <w:left w:val="none" w:sz="0" w:space="0" w:color="auto"/>
            <w:bottom w:val="none" w:sz="0" w:space="0" w:color="auto"/>
            <w:right w:val="none" w:sz="0" w:space="0" w:color="auto"/>
          </w:divBdr>
        </w:div>
        <w:div w:id="1464275542">
          <w:marLeft w:val="480"/>
          <w:marRight w:val="0"/>
          <w:marTop w:val="0"/>
          <w:marBottom w:val="0"/>
          <w:divBdr>
            <w:top w:val="none" w:sz="0" w:space="0" w:color="auto"/>
            <w:left w:val="none" w:sz="0" w:space="0" w:color="auto"/>
            <w:bottom w:val="none" w:sz="0" w:space="0" w:color="auto"/>
            <w:right w:val="none" w:sz="0" w:space="0" w:color="auto"/>
          </w:divBdr>
        </w:div>
        <w:div w:id="2081637811">
          <w:marLeft w:val="480"/>
          <w:marRight w:val="0"/>
          <w:marTop w:val="0"/>
          <w:marBottom w:val="0"/>
          <w:divBdr>
            <w:top w:val="none" w:sz="0" w:space="0" w:color="auto"/>
            <w:left w:val="none" w:sz="0" w:space="0" w:color="auto"/>
            <w:bottom w:val="none" w:sz="0" w:space="0" w:color="auto"/>
            <w:right w:val="none" w:sz="0" w:space="0" w:color="auto"/>
          </w:divBdr>
        </w:div>
        <w:div w:id="2140492585">
          <w:marLeft w:val="480"/>
          <w:marRight w:val="0"/>
          <w:marTop w:val="0"/>
          <w:marBottom w:val="0"/>
          <w:divBdr>
            <w:top w:val="none" w:sz="0" w:space="0" w:color="auto"/>
            <w:left w:val="none" w:sz="0" w:space="0" w:color="auto"/>
            <w:bottom w:val="none" w:sz="0" w:space="0" w:color="auto"/>
            <w:right w:val="none" w:sz="0" w:space="0" w:color="auto"/>
          </w:divBdr>
        </w:div>
        <w:div w:id="1911110515">
          <w:marLeft w:val="480"/>
          <w:marRight w:val="0"/>
          <w:marTop w:val="0"/>
          <w:marBottom w:val="0"/>
          <w:divBdr>
            <w:top w:val="none" w:sz="0" w:space="0" w:color="auto"/>
            <w:left w:val="none" w:sz="0" w:space="0" w:color="auto"/>
            <w:bottom w:val="none" w:sz="0" w:space="0" w:color="auto"/>
            <w:right w:val="none" w:sz="0" w:space="0" w:color="auto"/>
          </w:divBdr>
        </w:div>
        <w:div w:id="1113864949">
          <w:marLeft w:val="480"/>
          <w:marRight w:val="0"/>
          <w:marTop w:val="0"/>
          <w:marBottom w:val="0"/>
          <w:divBdr>
            <w:top w:val="none" w:sz="0" w:space="0" w:color="auto"/>
            <w:left w:val="none" w:sz="0" w:space="0" w:color="auto"/>
            <w:bottom w:val="none" w:sz="0" w:space="0" w:color="auto"/>
            <w:right w:val="none" w:sz="0" w:space="0" w:color="auto"/>
          </w:divBdr>
        </w:div>
        <w:div w:id="1754619666">
          <w:marLeft w:val="480"/>
          <w:marRight w:val="0"/>
          <w:marTop w:val="0"/>
          <w:marBottom w:val="0"/>
          <w:divBdr>
            <w:top w:val="none" w:sz="0" w:space="0" w:color="auto"/>
            <w:left w:val="none" w:sz="0" w:space="0" w:color="auto"/>
            <w:bottom w:val="none" w:sz="0" w:space="0" w:color="auto"/>
            <w:right w:val="none" w:sz="0" w:space="0" w:color="auto"/>
          </w:divBdr>
        </w:div>
        <w:div w:id="1763604802">
          <w:marLeft w:val="480"/>
          <w:marRight w:val="0"/>
          <w:marTop w:val="0"/>
          <w:marBottom w:val="0"/>
          <w:divBdr>
            <w:top w:val="none" w:sz="0" w:space="0" w:color="auto"/>
            <w:left w:val="none" w:sz="0" w:space="0" w:color="auto"/>
            <w:bottom w:val="none" w:sz="0" w:space="0" w:color="auto"/>
            <w:right w:val="none" w:sz="0" w:space="0" w:color="auto"/>
          </w:divBdr>
        </w:div>
        <w:div w:id="98334537">
          <w:marLeft w:val="480"/>
          <w:marRight w:val="0"/>
          <w:marTop w:val="0"/>
          <w:marBottom w:val="0"/>
          <w:divBdr>
            <w:top w:val="none" w:sz="0" w:space="0" w:color="auto"/>
            <w:left w:val="none" w:sz="0" w:space="0" w:color="auto"/>
            <w:bottom w:val="none" w:sz="0" w:space="0" w:color="auto"/>
            <w:right w:val="none" w:sz="0" w:space="0" w:color="auto"/>
          </w:divBdr>
        </w:div>
        <w:div w:id="1393501977">
          <w:marLeft w:val="480"/>
          <w:marRight w:val="0"/>
          <w:marTop w:val="0"/>
          <w:marBottom w:val="0"/>
          <w:divBdr>
            <w:top w:val="none" w:sz="0" w:space="0" w:color="auto"/>
            <w:left w:val="none" w:sz="0" w:space="0" w:color="auto"/>
            <w:bottom w:val="none" w:sz="0" w:space="0" w:color="auto"/>
            <w:right w:val="none" w:sz="0" w:space="0" w:color="auto"/>
          </w:divBdr>
        </w:div>
        <w:div w:id="2097938737">
          <w:marLeft w:val="480"/>
          <w:marRight w:val="0"/>
          <w:marTop w:val="0"/>
          <w:marBottom w:val="0"/>
          <w:divBdr>
            <w:top w:val="none" w:sz="0" w:space="0" w:color="auto"/>
            <w:left w:val="none" w:sz="0" w:space="0" w:color="auto"/>
            <w:bottom w:val="none" w:sz="0" w:space="0" w:color="auto"/>
            <w:right w:val="none" w:sz="0" w:space="0" w:color="auto"/>
          </w:divBdr>
        </w:div>
        <w:div w:id="1245340496">
          <w:marLeft w:val="480"/>
          <w:marRight w:val="0"/>
          <w:marTop w:val="0"/>
          <w:marBottom w:val="0"/>
          <w:divBdr>
            <w:top w:val="none" w:sz="0" w:space="0" w:color="auto"/>
            <w:left w:val="none" w:sz="0" w:space="0" w:color="auto"/>
            <w:bottom w:val="none" w:sz="0" w:space="0" w:color="auto"/>
            <w:right w:val="none" w:sz="0" w:space="0" w:color="auto"/>
          </w:divBdr>
        </w:div>
        <w:div w:id="191116776">
          <w:marLeft w:val="480"/>
          <w:marRight w:val="0"/>
          <w:marTop w:val="0"/>
          <w:marBottom w:val="0"/>
          <w:divBdr>
            <w:top w:val="none" w:sz="0" w:space="0" w:color="auto"/>
            <w:left w:val="none" w:sz="0" w:space="0" w:color="auto"/>
            <w:bottom w:val="none" w:sz="0" w:space="0" w:color="auto"/>
            <w:right w:val="none" w:sz="0" w:space="0" w:color="auto"/>
          </w:divBdr>
        </w:div>
        <w:div w:id="505680969">
          <w:marLeft w:val="480"/>
          <w:marRight w:val="0"/>
          <w:marTop w:val="0"/>
          <w:marBottom w:val="0"/>
          <w:divBdr>
            <w:top w:val="none" w:sz="0" w:space="0" w:color="auto"/>
            <w:left w:val="none" w:sz="0" w:space="0" w:color="auto"/>
            <w:bottom w:val="none" w:sz="0" w:space="0" w:color="auto"/>
            <w:right w:val="none" w:sz="0" w:space="0" w:color="auto"/>
          </w:divBdr>
        </w:div>
        <w:div w:id="977535643">
          <w:marLeft w:val="480"/>
          <w:marRight w:val="0"/>
          <w:marTop w:val="0"/>
          <w:marBottom w:val="0"/>
          <w:divBdr>
            <w:top w:val="none" w:sz="0" w:space="0" w:color="auto"/>
            <w:left w:val="none" w:sz="0" w:space="0" w:color="auto"/>
            <w:bottom w:val="none" w:sz="0" w:space="0" w:color="auto"/>
            <w:right w:val="none" w:sz="0" w:space="0" w:color="auto"/>
          </w:divBdr>
        </w:div>
        <w:div w:id="198705508">
          <w:marLeft w:val="480"/>
          <w:marRight w:val="0"/>
          <w:marTop w:val="0"/>
          <w:marBottom w:val="0"/>
          <w:divBdr>
            <w:top w:val="none" w:sz="0" w:space="0" w:color="auto"/>
            <w:left w:val="none" w:sz="0" w:space="0" w:color="auto"/>
            <w:bottom w:val="none" w:sz="0" w:space="0" w:color="auto"/>
            <w:right w:val="none" w:sz="0" w:space="0" w:color="auto"/>
          </w:divBdr>
        </w:div>
        <w:div w:id="1781609760">
          <w:marLeft w:val="480"/>
          <w:marRight w:val="0"/>
          <w:marTop w:val="0"/>
          <w:marBottom w:val="0"/>
          <w:divBdr>
            <w:top w:val="none" w:sz="0" w:space="0" w:color="auto"/>
            <w:left w:val="none" w:sz="0" w:space="0" w:color="auto"/>
            <w:bottom w:val="none" w:sz="0" w:space="0" w:color="auto"/>
            <w:right w:val="none" w:sz="0" w:space="0" w:color="auto"/>
          </w:divBdr>
        </w:div>
        <w:div w:id="831405715">
          <w:marLeft w:val="480"/>
          <w:marRight w:val="0"/>
          <w:marTop w:val="0"/>
          <w:marBottom w:val="0"/>
          <w:divBdr>
            <w:top w:val="none" w:sz="0" w:space="0" w:color="auto"/>
            <w:left w:val="none" w:sz="0" w:space="0" w:color="auto"/>
            <w:bottom w:val="none" w:sz="0" w:space="0" w:color="auto"/>
            <w:right w:val="none" w:sz="0" w:space="0" w:color="auto"/>
          </w:divBdr>
        </w:div>
        <w:div w:id="774328460">
          <w:marLeft w:val="480"/>
          <w:marRight w:val="0"/>
          <w:marTop w:val="0"/>
          <w:marBottom w:val="0"/>
          <w:divBdr>
            <w:top w:val="none" w:sz="0" w:space="0" w:color="auto"/>
            <w:left w:val="none" w:sz="0" w:space="0" w:color="auto"/>
            <w:bottom w:val="none" w:sz="0" w:space="0" w:color="auto"/>
            <w:right w:val="none" w:sz="0" w:space="0" w:color="auto"/>
          </w:divBdr>
        </w:div>
        <w:div w:id="1032609703">
          <w:marLeft w:val="480"/>
          <w:marRight w:val="0"/>
          <w:marTop w:val="0"/>
          <w:marBottom w:val="0"/>
          <w:divBdr>
            <w:top w:val="none" w:sz="0" w:space="0" w:color="auto"/>
            <w:left w:val="none" w:sz="0" w:space="0" w:color="auto"/>
            <w:bottom w:val="none" w:sz="0" w:space="0" w:color="auto"/>
            <w:right w:val="none" w:sz="0" w:space="0" w:color="auto"/>
          </w:divBdr>
        </w:div>
        <w:div w:id="546572961">
          <w:marLeft w:val="480"/>
          <w:marRight w:val="0"/>
          <w:marTop w:val="0"/>
          <w:marBottom w:val="0"/>
          <w:divBdr>
            <w:top w:val="none" w:sz="0" w:space="0" w:color="auto"/>
            <w:left w:val="none" w:sz="0" w:space="0" w:color="auto"/>
            <w:bottom w:val="none" w:sz="0" w:space="0" w:color="auto"/>
            <w:right w:val="none" w:sz="0" w:space="0" w:color="auto"/>
          </w:divBdr>
        </w:div>
        <w:div w:id="1020161039">
          <w:marLeft w:val="480"/>
          <w:marRight w:val="0"/>
          <w:marTop w:val="0"/>
          <w:marBottom w:val="0"/>
          <w:divBdr>
            <w:top w:val="none" w:sz="0" w:space="0" w:color="auto"/>
            <w:left w:val="none" w:sz="0" w:space="0" w:color="auto"/>
            <w:bottom w:val="none" w:sz="0" w:space="0" w:color="auto"/>
            <w:right w:val="none" w:sz="0" w:space="0" w:color="auto"/>
          </w:divBdr>
        </w:div>
        <w:div w:id="368578505">
          <w:marLeft w:val="480"/>
          <w:marRight w:val="0"/>
          <w:marTop w:val="0"/>
          <w:marBottom w:val="0"/>
          <w:divBdr>
            <w:top w:val="none" w:sz="0" w:space="0" w:color="auto"/>
            <w:left w:val="none" w:sz="0" w:space="0" w:color="auto"/>
            <w:bottom w:val="none" w:sz="0" w:space="0" w:color="auto"/>
            <w:right w:val="none" w:sz="0" w:space="0" w:color="auto"/>
          </w:divBdr>
        </w:div>
        <w:div w:id="418334396">
          <w:marLeft w:val="480"/>
          <w:marRight w:val="0"/>
          <w:marTop w:val="0"/>
          <w:marBottom w:val="0"/>
          <w:divBdr>
            <w:top w:val="none" w:sz="0" w:space="0" w:color="auto"/>
            <w:left w:val="none" w:sz="0" w:space="0" w:color="auto"/>
            <w:bottom w:val="none" w:sz="0" w:space="0" w:color="auto"/>
            <w:right w:val="none" w:sz="0" w:space="0" w:color="auto"/>
          </w:divBdr>
        </w:div>
        <w:div w:id="686099668">
          <w:marLeft w:val="480"/>
          <w:marRight w:val="0"/>
          <w:marTop w:val="0"/>
          <w:marBottom w:val="0"/>
          <w:divBdr>
            <w:top w:val="none" w:sz="0" w:space="0" w:color="auto"/>
            <w:left w:val="none" w:sz="0" w:space="0" w:color="auto"/>
            <w:bottom w:val="none" w:sz="0" w:space="0" w:color="auto"/>
            <w:right w:val="none" w:sz="0" w:space="0" w:color="auto"/>
          </w:divBdr>
        </w:div>
        <w:div w:id="914313833">
          <w:marLeft w:val="480"/>
          <w:marRight w:val="0"/>
          <w:marTop w:val="0"/>
          <w:marBottom w:val="0"/>
          <w:divBdr>
            <w:top w:val="none" w:sz="0" w:space="0" w:color="auto"/>
            <w:left w:val="none" w:sz="0" w:space="0" w:color="auto"/>
            <w:bottom w:val="none" w:sz="0" w:space="0" w:color="auto"/>
            <w:right w:val="none" w:sz="0" w:space="0" w:color="auto"/>
          </w:divBdr>
        </w:div>
        <w:div w:id="384647197">
          <w:marLeft w:val="480"/>
          <w:marRight w:val="0"/>
          <w:marTop w:val="0"/>
          <w:marBottom w:val="0"/>
          <w:divBdr>
            <w:top w:val="none" w:sz="0" w:space="0" w:color="auto"/>
            <w:left w:val="none" w:sz="0" w:space="0" w:color="auto"/>
            <w:bottom w:val="none" w:sz="0" w:space="0" w:color="auto"/>
            <w:right w:val="none" w:sz="0" w:space="0" w:color="auto"/>
          </w:divBdr>
        </w:div>
        <w:div w:id="901790213">
          <w:marLeft w:val="480"/>
          <w:marRight w:val="0"/>
          <w:marTop w:val="0"/>
          <w:marBottom w:val="0"/>
          <w:divBdr>
            <w:top w:val="none" w:sz="0" w:space="0" w:color="auto"/>
            <w:left w:val="none" w:sz="0" w:space="0" w:color="auto"/>
            <w:bottom w:val="none" w:sz="0" w:space="0" w:color="auto"/>
            <w:right w:val="none" w:sz="0" w:space="0" w:color="auto"/>
          </w:divBdr>
        </w:div>
        <w:div w:id="2113940157">
          <w:marLeft w:val="480"/>
          <w:marRight w:val="0"/>
          <w:marTop w:val="0"/>
          <w:marBottom w:val="0"/>
          <w:divBdr>
            <w:top w:val="none" w:sz="0" w:space="0" w:color="auto"/>
            <w:left w:val="none" w:sz="0" w:space="0" w:color="auto"/>
            <w:bottom w:val="none" w:sz="0" w:space="0" w:color="auto"/>
            <w:right w:val="none" w:sz="0" w:space="0" w:color="auto"/>
          </w:divBdr>
        </w:div>
        <w:div w:id="772894936">
          <w:marLeft w:val="480"/>
          <w:marRight w:val="0"/>
          <w:marTop w:val="0"/>
          <w:marBottom w:val="0"/>
          <w:divBdr>
            <w:top w:val="none" w:sz="0" w:space="0" w:color="auto"/>
            <w:left w:val="none" w:sz="0" w:space="0" w:color="auto"/>
            <w:bottom w:val="none" w:sz="0" w:space="0" w:color="auto"/>
            <w:right w:val="none" w:sz="0" w:space="0" w:color="auto"/>
          </w:divBdr>
        </w:div>
        <w:div w:id="1259175398">
          <w:marLeft w:val="480"/>
          <w:marRight w:val="0"/>
          <w:marTop w:val="0"/>
          <w:marBottom w:val="0"/>
          <w:divBdr>
            <w:top w:val="none" w:sz="0" w:space="0" w:color="auto"/>
            <w:left w:val="none" w:sz="0" w:space="0" w:color="auto"/>
            <w:bottom w:val="none" w:sz="0" w:space="0" w:color="auto"/>
            <w:right w:val="none" w:sz="0" w:space="0" w:color="auto"/>
          </w:divBdr>
        </w:div>
        <w:div w:id="382607127">
          <w:marLeft w:val="480"/>
          <w:marRight w:val="0"/>
          <w:marTop w:val="0"/>
          <w:marBottom w:val="0"/>
          <w:divBdr>
            <w:top w:val="none" w:sz="0" w:space="0" w:color="auto"/>
            <w:left w:val="none" w:sz="0" w:space="0" w:color="auto"/>
            <w:bottom w:val="none" w:sz="0" w:space="0" w:color="auto"/>
            <w:right w:val="none" w:sz="0" w:space="0" w:color="auto"/>
          </w:divBdr>
        </w:div>
        <w:div w:id="1425372537">
          <w:marLeft w:val="480"/>
          <w:marRight w:val="0"/>
          <w:marTop w:val="0"/>
          <w:marBottom w:val="0"/>
          <w:divBdr>
            <w:top w:val="none" w:sz="0" w:space="0" w:color="auto"/>
            <w:left w:val="none" w:sz="0" w:space="0" w:color="auto"/>
            <w:bottom w:val="none" w:sz="0" w:space="0" w:color="auto"/>
            <w:right w:val="none" w:sz="0" w:space="0" w:color="auto"/>
          </w:divBdr>
        </w:div>
        <w:div w:id="1387677690">
          <w:marLeft w:val="480"/>
          <w:marRight w:val="0"/>
          <w:marTop w:val="0"/>
          <w:marBottom w:val="0"/>
          <w:divBdr>
            <w:top w:val="none" w:sz="0" w:space="0" w:color="auto"/>
            <w:left w:val="none" w:sz="0" w:space="0" w:color="auto"/>
            <w:bottom w:val="none" w:sz="0" w:space="0" w:color="auto"/>
            <w:right w:val="none" w:sz="0" w:space="0" w:color="auto"/>
          </w:divBdr>
        </w:div>
        <w:div w:id="1826125289">
          <w:marLeft w:val="480"/>
          <w:marRight w:val="0"/>
          <w:marTop w:val="0"/>
          <w:marBottom w:val="0"/>
          <w:divBdr>
            <w:top w:val="none" w:sz="0" w:space="0" w:color="auto"/>
            <w:left w:val="none" w:sz="0" w:space="0" w:color="auto"/>
            <w:bottom w:val="none" w:sz="0" w:space="0" w:color="auto"/>
            <w:right w:val="none" w:sz="0" w:space="0" w:color="auto"/>
          </w:divBdr>
        </w:div>
        <w:div w:id="592397888">
          <w:marLeft w:val="480"/>
          <w:marRight w:val="0"/>
          <w:marTop w:val="0"/>
          <w:marBottom w:val="0"/>
          <w:divBdr>
            <w:top w:val="none" w:sz="0" w:space="0" w:color="auto"/>
            <w:left w:val="none" w:sz="0" w:space="0" w:color="auto"/>
            <w:bottom w:val="none" w:sz="0" w:space="0" w:color="auto"/>
            <w:right w:val="none" w:sz="0" w:space="0" w:color="auto"/>
          </w:divBdr>
        </w:div>
        <w:div w:id="297566186">
          <w:marLeft w:val="480"/>
          <w:marRight w:val="0"/>
          <w:marTop w:val="0"/>
          <w:marBottom w:val="0"/>
          <w:divBdr>
            <w:top w:val="none" w:sz="0" w:space="0" w:color="auto"/>
            <w:left w:val="none" w:sz="0" w:space="0" w:color="auto"/>
            <w:bottom w:val="none" w:sz="0" w:space="0" w:color="auto"/>
            <w:right w:val="none" w:sz="0" w:space="0" w:color="auto"/>
          </w:divBdr>
        </w:div>
        <w:div w:id="1779370887">
          <w:marLeft w:val="480"/>
          <w:marRight w:val="0"/>
          <w:marTop w:val="0"/>
          <w:marBottom w:val="0"/>
          <w:divBdr>
            <w:top w:val="none" w:sz="0" w:space="0" w:color="auto"/>
            <w:left w:val="none" w:sz="0" w:space="0" w:color="auto"/>
            <w:bottom w:val="none" w:sz="0" w:space="0" w:color="auto"/>
            <w:right w:val="none" w:sz="0" w:space="0" w:color="auto"/>
          </w:divBdr>
        </w:div>
        <w:div w:id="1133523519">
          <w:marLeft w:val="480"/>
          <w:marRight w:val="0"/>
          <w:marTop w:val="0"/>
          <w:marBottom w:val="0"/>
          <w:divBdr>
            <w:top w:val="none" w:sz="0" w:space="0" w:color="auto"/>
            <w:left w:val="none" w:sz="0" w:space="0" w:color="auto"/>
            <w:bottom w:val="none" w:sz="0" w:space="0" w:color="auto"/>
            <w:right w:val="none" w:sz="0" w:space="0" w:color="auto"/>
          </w:divBdr>
        </w:div>
        <w:div w:id="602802591">
          <w:marLeft w:val="480"/>
          <w:marRight w:val="0"/>
          <w:marTop w:val="0"/>
          <w:marBottom w:val="0"/>
          <w:divBdr>
            <w:top w:val="none" w:sz="0" w:space="0" w:color="auto"/>
            <w:left w:val="none" w:sz="0" w:space="0" w:color="auto"/>
            <w:bottom w:val="none" w:sz="0" w:space="0" w:color="auto"/>
            <w:right w:val="none" w:sz="0" w:space="0" w:color="auto"/>
          </w:divBdr>
        </w:div>
        <w:div w:id="377902007">
          <w:marLeft w:val="480"/>
          <w:marRight w:val="0"/>
          <w:marTop w:val="0"/>
          <w:marBottom w:val="0"/>
          <w:divBdr>
            <w:top w:val="none" w:sz="0" w:space="0" w:color="auto"/>
            <w:left w:val="none" w:sz="0" w:space="0" w:color="auto"/>
            <w:bottom w:val="none" w:sz="0" w:space="0" w:color="auto"/>
            <w:right w:val="none" w:sz="0" w:space="0" w:color="auto"/>
          </w:divBdr>
        </w:div>
        <w:div w:id="1129282692">
          <w:marLeft w:val="480"/>
          <w:marRight w:val="0"/>
          <w:marTop w:val="0"/>
          <w:marBottom w:val="0"/>
          <w:divBdr>
            <w:top w:val="none" w:sz="0" w:space="0" w:color="auto"/>
            <w:left w:val="none" w:sz="0" w:space="0" w:color="auto"/>
            <w:bottom w:val="none" w:sz="0" w:space="0" w:color="auto"/>
            <w:right w:val="none" w:sz="0" w:space="0" w:color="auto"/>
          </w:divBdr>
        </w:div>
        <w:div w:id="94372154">
          <w:marLeft w:val="480"/>
          <w:marRight w:val="0"/>
          <w:marTop w:val="0"/>
          <w:marBottom w:val="0"/>
          <w:divBdr>
            <w:top w:val="none" w:sz="0" w:space="0" w:color="auto"/>
            <w:left w:val="none" w:sz="0" w:space="0" w:color="auto"/>
            <w:bottom w:val="none" w:sz="0" w:space="0" w:color="auto"/>
            <w:right w:val="none" w:sz="0" w:space="0" w:color="auto"/>
          </w:divBdr>
        </w:div>
        <w:div w:id="549925524">
          <w:marLeft w:val="480"/>
          <w:marRight w:val="0"/>
          <w:marTop w:val="0"/>
          <w:marBottom w:val="0"/>
          <w:divBdr>
            <w:top w:val="none" w:sz="0" w:space="0" w:color="auto"/>
            <w:left w:val="none" w:sz="0" w:space="0" w:color="auto"/>
            <w:bottom w:val="none" w:sz="0" w:space="0" w:color="auto"/>
            <w:right w:val="none" w:sz="0" w:space="0" w:color="auto"/>
          </w:divBdr>
        </w:div>
        <w:div w:id="1790273135">
          <w:marLeft w:val="480"/>
          <w:marRight w:val="0"/>
          <w:marTop w:val="0"/>
          <w:marBottom w:val="0"/>
          <w:divBdr>
            <w:top w:val="none" w:sz="0" w:space="0" w:color="auto"/>
            <w:left w:val="none" w:sz="0" w:space="0" w:color="auto"/>
            <w:bottom w:val="none" w:sz="0" w:space="0" w:color="auto"/>
            <w:right w:val="none" w:sz="0" w:space="0" w:color="auto"/>
          </w:divBdr>
        </w:div>
        <w:div w:id="1324822902">
          <w:marLeft w:val="480"/>
          <w:marRight w:val="0"/>
          <w:marTop w:val="0"/>
          <w:marBottom w:val="0"/>
          <w:divBdr>
            <w:top w:val="none" w:sz="0" w:space="0" w:color="auto"/>
            <w:left w:val="none" w:sz="0" w:space="0" w:color="auto"/>
            <w:bottom w:val="none" w:sz="0" w:space="0" w:color="auto"/>
            <w:right w:val="none" w:sz="0" w:space="0" w:color="auto"/>
          </w:divBdr>
        </w:div>
        <w:div w:id="106586726">
          <w:marLeft w:val="480"/>
          <w:marRight w:val="0"/>
          <w:marTop w:val="0"/>
          <w:marBottom w:val="0"/>
          <w:divBdr>
            <w:top w:val="none" w:sz="0" w:space="0" w:color="auto"/>
            <w:left w:val="none" w:sz="0" w:space="0" w:color="auto"/>
            <w:bottom w:val="none" w:sz="0" w:space="0" w:color="auto"/>
            <w:right w:val="none" w:sz="0" w:space="0" w:color="auto"/>
          </w:divBdr>
        </w:div>
        <w:div w:id="2048021527">
          <w:marLeft w:val="480"/>
          <w:marRight w:val="0"/>
          <w:marTop w:val="0"/>
          <w:marBottom w:val="0"/>
          <w:divBdr>
            <w:top w:val="none" w:sz="0" w:space="0" w:color="auto"/>
            <w:left w:val="none" w:sz="0" w:space="0" w:color="auto"/>
            <w:bottom w:val="none" w:sz="0" w:space="0" w:color="auto"/>
            <w:right w:val="none" w:sz="0" w:space="0" w:color="auto"/>
          </w:divBdr>
        </w:div>
        <w:div w:id="664627547">
          <w:marLeft w:val="480"/>
          <w:marRight w:val="0"/>
          <w:marTop w:val="0"/>
          <w:marBottom w:val="0"/>
          <w:divBdr>
            <w:top w:val="none" w:sz="0" w:space="0" w:color="auto"/>
            <w:left w:val="none" w:sz="0" w:space="0" w:color="auto"/>
            <w:bottom w:val="none" w:sz="0" w:space="0" w:color="auto"/>
            <w:right w:val="none" w:sz="0" w:space="0" w:color="auto"/>
          </w:divBdr>
        </w:div>
        <w:div w:id="1699813907">
          <w:marLeft w:val="480"/>
          <w:marRight w:val="0"/>
          <w:marTop w:val="0"/>
          <w:marBottom w:val="0"/>
          <w:divBdr>
            <w:top w:val="none" w:sz="0" w:space="0" w:color="auto"/>
            <w:left w:val="none" w:sz="0" w:space="0" w:color="auto"/>
            <w:bottom w:val="none" w:sz="0" w:space="0" w:color="auto"/>
            <w:right w:val="none" w:sz="0" w:space="0" w:color="auto"/>
          </w:divBdr>
        </w:div>
        <w:div w:id="1233587326">
          <w:marLeft w:val="480"/>
          <w:marRight w:val="0"/>
          <w:marTop w:val="0"/>
          <w:marBottom w:val="0"/>
          <w:divBdr>
            <w:top w:val="none" w:sz="0" w:space="0" w:color="auto"/>
            <w:left w:val="none" w:sz="0" w:space="0" w:color="auto"/>
            <w:bottom w:val="none" w:sz="0" w:space="0" w:color="auto"/>
            <w:right w:val="none" w:sz="0" w:space="0" w:color="auto"/>
          </w:divBdr>
        </w:div>
        <w:div w:id="1463378496">
          <w:marLeft w:val="480"/>
          <w:marRight w:val="0"/>
          <w:marTop w:val="0"/>
          <w:marBottom w:val="0"/>
          <w:divBdr>
            <w:top w:val="none" w:sz="0" w:space="0" w:color="auto"/>
            <w:left w:val="none" w:sz="0" w:space="0" w:color="auto"/>
            <w:bottom w:val="none" w:sz="0" w:space="0" w:color="auto"/>
            <w:right w:val="none" w:sz="0" w:space="0" w:color="auto"/>
          </w:divBdr>
        </w:div>
        <w:div w:id="1289162001">
          <w:marLeft w:val="480"/>
          <w:marRight w:val="0"/>
          <w:marTop w:val="0"/>
          <w:marBottom w:val="0"/>
          <w:divBdr>
            <w:top w:val="none" w:sz="0" w:space="0" w:color="auto"/>
            <w:left w:val="none" w:sz="0" w:space="0" w:color="auto"/>
            <w:bottom w:val="none" w:sz="0" w:space="0" w:color="auto"/>
            <w:right w:val="none" w:sz="0" w:space="0" w:color="auto"/>
          </w:divBdr>
        </w:div>
        <w:div w:id="1665740503">
          <w:marLeft w:val="480"/>
          <w:marRight w:val="0"/>
          <w:marTop w:val="0"/>
          <w:marBottom w:val="0"/>
          <w:divBdr>
            <w:top w:val="none" w:sz="0" w:space="0" w:color="auto"/>
            <w:left w:val="none" w:sz="0" w:space="0" w:color="auto"/>
            <w:bottom w:val="none" w:sz="0" w:space="0" w:color="auto"/>
            <w:right w:val="none" w:sz="0" w:space="0" w:color="auto"/>
          </w:divBdr>
        </w:div>
        <w:div w:id="100073509">
          <w:marLeft w:val="480"/>
          <w:marRight w:val="0"/>
          <w:marTop w:val="0"/>
          <w:marBottom w:val="0"/>
          <w:divBdr>
            <w:top w:val="none" w:sz="0" w:space="0" w:color="auto"/>
            <w:left w:val="none" w:sz="0" w:space="0" w:color="auto"/>
            <w:bottom w:val="none" w:sz="0" w:space="0" w:color="auto"/>
            <w:right w:val="none" w:sz="0" w:space="0" w:color="auto"/>
          </w:divBdr>
        </w:div>
        <w:div w:id="333606593">
          <w:marLeft w:val="480"/>
          <w:marRight w:val="0"/>
          <w:marTop w:val="0"/>
          <w:marBottom w:val="0"/>
          <w:divBdr>
            <w:top w:val="none" w:sz="0" w:space="0" w:color="auto"/>
            <w:left w:val="none" w:sz="0" w:space="0" w:color="auto"/>
            <w:bottom w:val="none" w:sz="0" w:space="0" w:color="auto"/>
            <w:right w:val="none" w:sz="0" w:space="0" w:color="auto"/>
          </w:divBdr>
        </w:div>
        <w:div w:id="497884370">
          <w:marLeft w:val="480"/>
          <w:marRight w:val="0"/>
          <w:marTop w:val="0"/>
          <w:marBottom w:val="0"/>
          <w:divBdr>
            <w:top w:val="none" w:sz="0" w:space="0" w:color="auto"/>
            <w:left w:val="none" w:sz="0" w:space="0" w:color="auto"/>
            <w:bottom w:val="none" w:sz="0" w:space="0" w:color="auto"/>
            <w:right w:val="none" w:sz="0" w:space="0" w:color="auto"/>
          </w:divBdr>
        </w:div>
        <w:div w:id="997533606">
          <w:marLeft w:val="480"/>
          <w:marRight w:val="0"/>
          <w:marTop w:val="0"/>
          <w:marBottom w:val="0"/>
          <w:divBdr>
            <w:top w:val="none" w:sz="0" w:space="0" w:color="auto"/>
            <w:left w:val="none" w:sz="0" w:space="0" w:color="auto"/>
            <w:bottom w:val="none" w:sz="0" w:space="0" w:color="auto"/>
            <w:right w:val="none" w:sz="0" w:space="0" w:color="auto"/>
          </w:divBdr>
        </w:div>
        <w:div w:id="275524737">
          <w:marLeft w:val="480"/>
          <w:marRight w:val="0"/>
          <w:marTop w:val="0"/>
          <w:marBottom w:val="0"/>
          <w:divBdr>
            <w:top w:val="none" w:sz="0" w:space="0" w:color="auto"/>
            <w:left w:val="none" w:sz="0" w:space="0" w:color="auto"/>
            <w:bottom w:val="none" w:sz="0" w:space="0" w:color="auto"/>
            <w:right w:val="none" w:sz="0" w:space="0" w:color="auto"/>
          </w:divBdr>
        </w:div>
        <w:div w:id="1895311532">
          <w:marLeft w:val="480"/>
          <w:marRight w:val="0"/>
          <w:marTop w:val="0"/>
          <w:marBottom w:val="0"/>
          <w:divBdr>
            <w:top w:val="none" w:sz="0" w:space="0" w:color="auto"/>
            <w:left w:val="none" w:sz="0" w:space="0" w:color="auto"/>
            <w:bottom w:val="none" w:sz="0" w:space="0" w:color="auto"/>
            <w:right w:val="none" w:sz="0" w:space="0" w:color="auto"/>
          </w:divBdr>
        </w:div>
        <w:div w:id="1436949449">
          <w:marLeft w:val="480"/>
          <w:marRight w:val="0"/>
          <w:marTop w:val="0"/>
          <w:marBottom w:val="0"/>
          <w:divBdr>
            <w:top w:val="none" w:sz="0" w:space="0" w:color="auto"/>
            <w:left w:val="none" w:sz="0" w:space="0" w:color="auto"/>
            <w:bottom w:val="none" w:sz="0" w:space="0" w:color="auto"/>
            <w:right w:val="none" w:sz="0" w:space="0" w:color="auto"/>
          </w:divBdr>
        </w:div>
        <w:div w:id="185142706">
          <w:marLeft w:val="480"/>
          <w:marRight w:val="0"/>
          <w:marTop w:val="0"/>
          <w:marBottom w:val="0"/>
          <w:divBdr>
            <w:top w:val="none" w:sz="0" w:space="0" w:color="auto"/>
            <w:left w:val="none" w:sz="0" w:space="0" w:color="auto"/>
            <w:bottom w:val="none" w:sz="0" w:space="0" w:color="auto"/>
            <w:right w:val="none" w:sz="0" w:space="0" w:color="auto"/>
          </w:divBdr>
        </w:div>
        <w:div w:id="1677153171">
          <w:marLeft w:val="480"/>
          <w:marRight w:val="0"/>
          <w:marTop w:val="0"/>
          <w:marBottom w:val="0"/>
          <w:divBdr>
            <w:top w:val="none" w:sz="0" w:space="0" w:color="auto"/>
            <w:left w:val="none" w:sz="0" w:space="0" w:color="auto"/>
            <w:bottom w:val="none" w:sz="0" w:space="0" w:color="auto"/>
            <w:right w:val="none" w:sz="0" w:space="0" w:color="auto"/>
          </w:divBdr>
        </w:div>
        <w:div w:id="1173296358">
          <w:marLeft w:val="480"/>
          <w:marRight w:val="0"/>
          <w:marTop w:val="0"/>
          <w:marBottom w:val="0"/>
          <w:divBdr>
            <w:top w:val="none" w:sz="0" w:space="0" w:color="auto"/>
            <w:left w:val="none" w:sz="0" w:space="0" w:color="auto"/>
            <w:bottom w:val="none" w:sz="0" w:space="0" w:color="auto"/>
            <w:right w:val="none" w:sz="0" w:space="0" w:color="auto"/>
          </w:divBdr>
        </w:div>
        <w:div w:id="1551921914">
          <w:marLeft w:val="480"/>
          <w:marRight w:val="0"/>
          <w:marTop w:val="0"/>
          <w:marBottom w:val="0"/>
          <w:divBdr>
            <w:top w:val="none" w:sz="0" w:space="0" w:color="auto"/>
            <w:left w:val="none" w:sz="0" w:space="0" w:color="auto"/>
            <w:bottom w:val="none" w:sz="0" w:space="0" w:color="auto"/>
            <w:right w:val="none" w:sz="0" w:space="0" w:color="auto"/>
          </w:divBdr>
        </w:div>
        <w:div w:id="299069258">
          <w:marLeft w:val="480"/>
          <w:marRight w:val="0"/>
          <w:marTop w:val="0"/>
          <w:marBottom w:val="0"/>
          <w:divBdr>
            <w:top w:val="none" w:sz="0" w:space="0" w:color="auto"/>
            <w:left w:val="none" w:sz="0" w:space="0" w:color="auto"/>
            <w:bottom w:val="none" w:sz="0" w:space="0" w:color="auto"/>
            <w:right w:val="none" w:sz="0" w:space="0" w:color="auto"/>
          </w:divBdr>
        </w:div>
        <w:div w:id="168519839">
          <w:marLeft w:val="480"/>
          <w:marRight w:val="0"/>
          <w:marTop w:val="0"/>
          <w:marBottom w:val="0"/>
          <w:divBdr>
            <w:top w:val="none" w:sz="0" w:space="0" w:color="auto"/>
            <w:left w:val="none" w:sz="0" w:space="0" w:color="auto"/>
            <w:bottom w:val="none" w:sz="0" w:space="0" w:color="auto"/>
            <w:right w:val="none" w:sz="0" w:space="0" w:color="auto"/>
          </w:divBdr>
        </w:div>
        <w:div w:id="846094403">
          <w:marLeft w:val="480"/>
          <w:marRight w:val="0"/>
          <w:marTop w:val="0"/>
          <w:marBottom w:val="0"/>
          <w:divBdr>
            <w:top w:val="none" w:sz="0" w:space="0" w:color="auto"/>
            <w:left w:val="none" w:sz="0" w:space="0" w:color="auto"/>
            <w:bottom w:val="none" w:sz="0" w:space="0" w:color="auto"/>
            <w:right w:val="none" w:sz="0" w:space="0" w:color="auto"/>
          </w:divBdr>
        </w:div>
        <w:div w:id="346951064">
          <w:marLeft w:val="480"/>
          <w:marRight w:val="0"/>
          <w:marTop w:val="0"/>
          <w:marBottom w:val="0"/>
          <w:divBdr>
            <w:top w:val="none" w:sz="0" w:space="0" w:color="auto"/>
            <w:left w:val="none" w:sz="0" w:space="0" w:color="auto"/>
            <w:bottom w:val="none" w:sz="0" w:space="0" w:color="auto"/>
            <w:right w:val="none" w:sz="0" w:space="0" w:color="auto"/>
          </w:divBdr>
        </w:div>
        <w:div w:id="2098136077">
          <w:marLeft w:val="480"/>
          <w:marRight w:val="0"/>
          <w:marTop w:val="0"/>
          <w:marBottom w:val="0"/>
          <w:divBdr>
            <w:top w:val="none" w:sz="0" w:space="0" w:color="auto"/>
            <w:left w:val="none" w:sz="0" w:space="0" w:color="auto"/>
            <w:bottom w:val="none" w:sz="0" w:space="0" w:color="auto"/>
            <w:right w:val="none" w:sz="0" w:space="0" w:color="auto"/>
          </w:divBdr>
        </w:div>
        <w:div w:id="1972203696">
          <w:marLeft w:val="480"/>
          <w:marRight w:val="0"/>
          <w:marTop w:val="0"/>
          <w:marBottom w:val="0"/>
          <w:divBdr>
            <w:top w:val="none" w:sz="0" w:space="0" w:color="auto"/>
            <w:left w:val="none" w:sz="0" w:space="0" w:color="auto"/>
            <w:bottom w:val="none" w:sz="0" w:space="0" w:color="auto"/>
            <w:right w:val="none" w:sz="0" w:space="0" w:color="auto"/>
          </w:divBdr>
        </w:div>
        <w:div w:id="1164590708">
          <w:marLeft w:val="480"/>
          <w:marRight w:val="0"/>
          <w:marTop w:val="0"/>
          <w:marBottom w:val="0"/>
          <w:divBdr>
            <w:top w:val="none" w:sz="0" w:space="0" w:color="auto"/>
            <w:left w:val="none" w:sz="0" w:space="0" w:color="auto"/>
            <w:bottom w:val="none" w:sz="0" w:space="0" w:color="auto"/>
            <w:right w:val="none" w:sz="0" w:space="0" w:color="auto"/>
          </w:divBdr>
        </w:div>
      </w:divsChild>
    </w:div>
    <w:div w:id="1943567626">
      <w:bodyDiv w:val="1"/>
      <w:marLeft w:val="0"/>
      <w:marRight w:val="0"/>
      <w:marTop w:val="0"/>
      <w:marBottom w:val="0"/>
      <w:divBdr>
        <w:top w:val="none" w:sz="0" w:space="0" w:color="auto"/>
        <w:left w:val="none" w:sz="0" w:space="0" w:color="auto"/>
        <w:bottom w:val="none" w:sz="0" w:space="0" w:color="auto"/>
        <w:right w:val="none" w:sz="0" w:space="0" w:color="auto"/>
      </w:divBdr>
    </w:div>
    <w:div w:id="1944918560">
      <w:bodyDiv w:val="1"/>
      <w:marLeft w:val="0"/>
      <w:marRight w:val="0"/>
      <w:marTop w:val="0"/>
      <w:marBottom w:val="0"/>
      <w:divBdr>
        <w:top w:val="none" w:sz="0" w:space="0" w:color="auto"/>
        <w:left w:val="none" w:sz="0" w:space="0" w:color="auto"/>
        <w:bottom w:val="none" w:sz="0" w:space="0" w:color="auto"/>
        <w:right w:val="none" w:sz="0" w:space="0" w:color="auto"/>
      </w:divBdr>
    </w:div>
    <w:div w:id="1945336857">
      <w:bodyDiv w:val="1"/>
      <w:marLeft w:val="0"/>
      <w:marRight w:val="0"/>
      <w:marTop w:val="0"/>
      <w:marBottom w:val="0"/>
      <w:divBdr>
        <w:top w:val="none" w:sz="0" w:space="0" w:color="auto"/>
        <w:left w:val="none" w:sz="0" w:space="0" w:color="auto"/>
        <w:bottom w:val="none" w:sz="0" w:space="0" w:color="auto"/>
        <w:right w:val="none" w:sz="0" w:space="0" w:color="auto"/>
      </w:divBdr>
    </w:div>
    <w:div w:id="1945645908">
      <w:bodyDiv w:val="1"/>
      <w:marLeft w:val="0"/>
      <w:marRight w:val="0"/>
      <w:marTop w:val="0"/>
      <w:marBottom w:val="0"/>
      <w:divBdr>
        <w:top w:val="none" w:sz="0" w:space="0" w:color="auto"/>
        <w:left w:val="none" w:sz="0" w:space="0" w:color="auto"/>
        <w:bottom w:val="none" w:sz="0" w:space="0" w:color="auto"/>
        <w:right w:val="none" w:sz="0" w:space="0" w:color="auto"/>
      </w:divBdr>
    </w:div>
    <w:div w:id="1945649516">
      <w:bodyDiv w:val="1"/>
      <w:marLeft w:val="0"/>
      <w:marRight w:val="0"/>
      <w:marTop w:val="0"/>
      <w:marBottom w:val="0"/>
      <w:divBdr>
        <w:top w:val="none" w:sz="0" w:space="0" w:color="auto"/>
        <w:left w:val="none" w:sz="0" w:space="0" w:color="auto"/>
        <w:bottom w:val="none" w:sz="0" w:space="0" w:color="auto"/>
        <w:right w:val="none" w:sz="0" w:space="0" w:color="auto"/>
      </w:divBdr>
      <w:divsChild>
        <w:div w:id="1041245225">
          <w:marLeft w:val="480"/>
          <w:marRight w:val="0"/>
          <w:marTop w:val="0"/>
          <w:marBottom w:val="0"/>
          <w:divBdr>
            <w:top w:val="none" w:sz="0" w:space="0" w:color="auto"/>
            <w:left w:val="none" w:sz="0" w:space="0" w:color="auto"/>
            <w:bottom w:val="none" w:sz="0" w:space="0" w:color="auto"/>
            <w:right w:val="none" w:sz="0" w:space="0" w:color="auto"/>
          </w:divBdr>
        </w:div>
        <w:div w:id="1114443408">
          <w:marLeft w:val="480"/>
          <w:marRight w:val="0"/>
          <w:marTop w:val="0"/>
          <w:marBottom w:val="0"/>
          <w:divBdr>
            <w:top w:val="none" w:sz="0" w:space="0" w:color="auto"/>
            <w:left w:val="none" w:sz="0" w:space="0" w:color="auto"/>
            <w:bottom w:val="none" w:sz="0" w:space="0" w:color="auto"/>
            <w:right w:val="none" w:sz="0" w:space="0" w:color="auto"/>
          </w:divBdr>
        </w:div>
        <w:div w:id="656030653">
          <w:marLeft w:val="480"/>
          <w:marRight w:val="0"/>
          <w:marTop w:val="0"/>
          <w:marBottom w:val="0"/>
          <w:divBdr>
            <w:top w:val="none" w:sz="0" w:space="0" w:color="auto"/>
            <w:left w:val="none" w:sz="0" w:space="0" w:color="auto"/>
            <w:bottom w:val="none" w:sz="0" w:space="0" w:color="auto"/>
            <w:right w:val="none" w:sz="0" w:space="0" w:color="auto"/>
          </w:divBdr>
        </w:div>
        <w:div w:id="1582980703">
          <w:marLeft w:val="480"/>
          <w:marRight w:val="0"/>
          <w:marTop w:val="0"/>
          <w:marBottom w:val="0"/>
          <w:divBdr>
            <w:top w:val="none" w:sz="0" w:space="0" w:color="auto"/>
            <w:left w:val="none" w:sz="0" w:space="0" w:color="auto"/>
            <w:bottom w:val="none" w:sz="0" w:space="0" w:color="auto"/>
            <w:right w:val="none" w:sz="0" w:space="0" w:color="auto"/>
          </w:divBdr>
        </w:div>
        <w:div w:id="2011324046">
          <w:marLeft w:val="480"/>
          <w:marRight w:val="0"/>
          <w:marTop w:val="0"/>
          <w:marBottom w:val="0"/>
          <w:divBdr>
            <w:top w:val="none" w:sz="0" w:space="0" w:color="auto"/>
            <w:left w:val="none" w:sz="0" w:space="0" w:color="auto"/>
            <w:bottom w:val="none" w:sz="0" w:space="0" w:color="auto"/>
            <w:right w:val="none" w:sz="0" w:space="0" w:color="auto"/>
          </w:divBdr>
        </w:div>
        <w:div w:id="580725919">
          <w:marLeft w:val="480"/>
          <w:marRight w:val="0"/>
          <w:marTop w:val="0"/>
          <w:marBottom w:val="0"/>
          <w:divBdr>
            <w:top w:val="none" w:sz="0" w:space="0" w:color="auto"/>
            <w:left w:val="none" w:sz="0" w:space="0" w:color="auto"/>
            <w:bottom w:val="none" w:sz="0" w:space="0" w:color="auto"/>
            <w:right w:val="none" w:sz="0" w:space="0" w:color="auto"/>
          </w:divBdr>
        </w:div>
        <w:div w:id="1509060016">
          <w:marLeft w:val="480"/>
          <w:marRight w:val="0"/>
          <w:marTop w:val="0"/>
          <w:marBottom w:val="0"/>
          <w:divBdr>
            <w:top w:val="none" w:sz="0" w:space="0" w:color="auto"/>
            <w:left w:val="none" w:sz="0" w:space="0" w:color="auto"/>
            <w:bottom w:val="none" w:sz="0" w:space="0" w:color="auto"/>
            <w:right w:val="none" w:sz="0" w:space="0" w:color="auto"/>
          </w:divBdr>
        </w:div>
        <w:div w:id="730231067">
          <w:marLeft w:val="480"/>
          <w:marRight w:val="0"/>
          <w:marTop w:val="0"/>
          <w:marBottom w:val="0"/>
          <w:divBdr>
            <w:top w:val="none" w:sz="0" w:space="0" w:color="auto"/>
            <w:left w:val="none" w:sz="0" w:space="0" w:color="auto"/>
            <w:bottom w:val="none" w:sz="0" w:space="0" w:color="auto"/>
            <w:right w:val="none" w:sz="0" w:space="0" w:color="auto"/>
          </w:divBdr>
        </w:div>
        <w:div w:id="1156263962">
          <w:marLeft w:val="480"/>
          <w:marRight w:val="0"/>
          <w:marTop w:val="0"/>
          <w:marBottom w:val="0"/>
          <w:divBdr>
            <w:top w:val="none" w:sz="0" w:space="0" w:color="auto"/>
            <w:left w:val="none" w:sz="0" w:space="0" w:color="auto"/>
            <w:bottom w:val="none" w:sz="0" w:space="0" w:color="auto"/>
            <w:right w:val="none" w:sz="0" w:space="0" w:color="auto"/>
          </w:divBdr>
        </w:div>
        <w:div w:id="1849759075">
          <w:marLeft w:val="480"/>
          <w:marRight w:val="0"/>
          <w:marTop w:val="0"/>
          <w:marBottom w:val="0"/>
          <w:divBdr>
            <w:top w:val="none" w:sz="0" w:space="0" w:color="auto"/>
            <w:left w:val="none" w:sz="0" w:space="0" w:color="auto"/>
            <w:bottom w:val="none" w:sz="0" w:space="0" w:color="auto"/>
            <w:right w:val="none" w:sz="0" w:space="0" w:color="auto"/>
          </w:divBdr>
        </w:div>
        <w:div w:id="1984650066">
          <w:marLeft w:val="480"/>
          <w:marRight w:val="0"/>
          <w:marTop w:val="0"/>
          <w:marBottom w:val="0"/>
          <w:divBdr>
            <w:top w:val="none" w:sz="0" w:space="0" w:color="auto"/>
            <w:left w:val="none" w:sz="0" w:space="0" w:color="auto"/>
            <w:bottom w:val="none" w:sz="0" w:space="0" w:color="auto"/>
            <w:right w:val="none" w:sz="0" w:space="0" w:color="auto"/>
          </w:divBdr>
        </w:div>
        <w:div w:id="1998655294">
          <w:marLeft w:val="480"/>
          <w:marRight w:val="0"/>
          <w:marTop w:val="0"/>
          <w:marBottom w:val="0"/>
          <w:divBdr>
            <w:top w:val="none" w:sz="0" w:space="0" w:color="auto"/>
            <w:left w:val="none" w:sz="0" w:space="0" w:color="auto"/>
            <w:bottom w:val="none" w:sz="0" w:space="0" w:color="auto"/>
            <w:right w:val="none" w:sz="0" w:space="0" w:color="auto"/>
          </w:divBdr>
        </w:div>
        <w:div w:id="1242328532">
          <w:marLeft w:val="480"/>
          <w:marRight w:val="0"/>
          <w:marTop w:val="0"/>
          <w:marBottom w:val="0"/>
          <w:divBdr>
            <w:top w:val="none" w:sz="0" w:space="0" w:color="auto"/>
            <w:left w:val="none" w:sz="0" w:space="0" w:color="auto"/>
            <w:bottom w:val="none" w:sz="0" w:space="0" w:color="auto"/>
            <w:right w:val="none" w:sz="0" w:space="0" w:color="auto"/>
          </w:divBdr>
        </w:div>
        <w:div w:id="1999503982">
          <w:marLeft w:val="480"/>
          <w:marRight w:val="0"/>
          <w:marTop w:val="0"/>
          <w:marBottom w:val="0"/>
          <w:divBdr>
            <w:top w:val="none" w:sz="0" w:space="0" w:color="auto"/>
            <w:left w:val="none" w:sz="0" w:space="0" w:color="auto"/>
            <w:bottom w:val="none" w:sz="0" w:space="0" w:color="auto"/>
            <w:right w:val="none" w:sz="0" w:space="0" w:color="auto"/>
          </w:divBdr>
        </w:div>
        <w:div w:id="1226842287">
          <w:marLeft w:val="480"/>
          <w:marRight w:val="0"/>
          <w:marTop w:val="0"/>
          <w:marBottom w:val="0"/>
          <w:divBdr>
            <w:top w:val="none" w:sz="0" w:space="0" w:color="auto"/>
            <w:left w:val="none" w:sz="0" w:space="0" w:color="auto"/>
            <w:bottom w:val="none" w:sz="0" w:space="0" w:color="auto"/>
            <w:right w:val="none" w:sz="0" w:space="0" w:color="auto"/>
          </w:divBdr>
        </w:div>
        <w:div w:id="1803771404">
          <w:marLeft w:val="480"/>
          <w:marRight w:val="0"/>
          <w:marTop w:val="0"/>
          <w:marBottom w:val="0"/>
          <w:divBdr>
            <w:top w:val="none" w:sz="0" w:space="0" w:color="auto"/>
            <w:left w:val="none" w:sz="0" w:space="0" w:color="auto"/>
            <w:bottom w:val="none" w:sz="0" w:space="0" w:color="auto"/>
            <w:right w:val="none" w:sz="0" w:space="0" w:color="auto"/>
          </w:divBdr>
        </w:div>
        <w:div w:id="544953176">
          <w:marLeft w:val="480"/>
          <w:marRight w:val="0"/>
          <w:marTop w:val="0"/>
          <w:marBottom w:val="0"/>
          <w:divBdr>
            <w:top w:val="none" w:sz="0" w:space="0" w:color="auto"/>
            <w:left w:val="none" w:sz="0" w:space="0" w:color="auto"/>
            <w:bottom w:val="none" w:sz="0" w:space="0" w:color="auto"/>
            <w:right w:val="none" w:sz="0" w:space="0" w:color="auto"/>
          </w:divBdr>
        </w:div>
        <w:div w:id="2029792061">
          <w:marLeft w:val="480"/>
          <w:marRight w:val="0"/>
          <w:marTop w:val="0"/>
          <w:marBottom w:val="0"/>
          <w:divBdr>
            <w:top w:val="none" w:sz="0" w:space="0" w:color="auto"/>
            <w:left w:val="none" w:sz="0" w:space="0" w:color="auto"/>
            <w:bottom w:val="none" w:sz="0" w:space="0" w:color="auto"/>
            <w:right w:val="none" w:sz="0" w:space="0" w:color="auto"/>
          </w:divBdr>
        </w:div>
        <w:div w:id="1770277341">
          <w:marLeft w:val="480"/>
          <w:marRight w:val="0"/>
          <w:marTop w:val="0"/>
          <w:marBottom w:val="0"/>
          <w:divBdr>
            <w:top w:val="none" w:sz="0" w:space="0" w:color="auto"/>
            <w:left w:val="none" w:sz="0" w:space="0" w:color="auto"/>
            <w:bottom w:val="none" w:sz="0" w:space="0" w:color="auto"/>
            <w:right w:val="none" w:sz="0" w:space="0" w:color="auto"/>
          </w:divBdr>
        </w:div>
        <w:div w:id="800879076">
          <w:marLeft w:val="480"/>
          <w:marRight w:val="0"/>
          <w:marTop w:val="0"/>
          <w:marBottom w:val="0"/>
          <w:divBdr>
            <w:top w:val="none" w:sz="0" w:space="0" w:color="auto"/>
            <w:left w:val="none" w:sz="0" w:space="0" w:color="auto"/>
            <w:bottom w:val="none" w:sz="0" w:space="0" w:color="auto"/>
            <w:right w:val="none" w:sz="0" w:space="0" w:color="auto"/>
          </w:divBdr>
        </w:div>
        <w:div w:id="1438138428">
          <w:marLeft w:val="480"/>
          <w:marRight w:val="0"/>
          <w:marTop w:val="0"/>
          <w:marBottom w:val="0"/>
          <w:divBdr>
            <w:top w:val="none" w:sz="0" w:space="0" w:color="auto"/>
            <w:left w:val="none" w:sz="0" w:space="0" w:color="auto"/>
            <w:bottom w:val="none" w:sz="0" w:space="0" w:color="auto"/>
            <w:right w:val="none" w:sz="0" w:space="0" w:color="auto"/>
          </w:divBdr>
        </w:div>
        <w:div w:id="1551500590">
          <w:marLeft w:val="480"/>
          <w:marRight w:val="0"/>
          <w:marTop w:val="0"/>
          <w:marBottom w:val="0"/>
          <w:divBdr>
            <w:top w:val="none" w:sz="0" w:space="0" w:color="auto"/>
            <w:left w:val="none" w:sz="0" w:space="0" w:color="auto"/>
            <w:bottom w:val="none" w:sz="0" w:space="0" w:color="auto"/>
            <w:right w:val="none" w:sz="0" w:space="0" w:color="auto"/>
          </w:divBdr>
        </w:div>
        <w:div w:id="947811883">
          <w:marLeft w:val="480"/>
          <w:marRight w:val="0"/>
          <w:marTop w:val="0"/>
          <w:marBottom w:val="0"/>
          <w:divBdr>
            <w:top w:val="none" w:sz="0" w:space="0" w:color="auto"/>
            <w:left w:val="none" w:sz="0" w:space="0" w:color="auto"/>
            <w:bottom w:val="none" w:sz="0" w:space="0" w:color="auto"/>
            <w:right w:val="none" w:sz="0" w:space="0" w:color="auto"/>
          </w:divBdr>
        </w:div>
        <w:div w:id="1851724938">
          <w:marLeft w:val="480"/>
          <w:marRight w:val="0"/>
          <w:marTop w:val="0"/>
          <w:marBottom w:val="0"/>
          <w:divBdr>
            <w:top w:val="none" w:sz="0" w:space="0" w:color="auto"/>
            <w:left w:val="none" w:sz="0" w:space="0" w:color="auto"/>
            <w:bottom w:val="none" w:sz="0" w:space="0" w:color="auto"/>
            <w:right w:val="none" w:sz="0" w:space="0" w:color="auto"/>
          </w:divBdr>
        </w:div>
        <w:div w:id="238945388">
          <w:marLeft w:val="480"/>
          <w:marRight w:val="0"/>
          <w:marTop w:val="0"/>
          <w:marBottom w:val="0"/>
          <w:divBdr>
            <w:top w:val="none" w:sz="0" w:space="0" w:color="auto"/>
            <w:left w:val="none" w:sz="0" w:space="0" w:color="auto"/>
            <w:bottom w:val="none" w:sz="0" w:space="0" w:color="auto"/>
            <w:right w:val="none" w:sz="0" w:space="0" w:color="auto"/>
          </w:divBdr>
        </w:div>
        <w:div w:id="1025643136">
          <w:marLeft w:val="480"/>
          <w:marRight w:val="0"/>
          <w:marTop w:val="0"/>
          <w:marBottom w:val="0"/>
          <w:divBdr>
            <w:top w:val="none" w:sz="0" w:space="0" w:color="auto"/>
            <w:left w:val="none" w:sz="0" w:space="0" w:color="auto"/>
            <w:bottom w:val="none" w:sz="0" w:space="0" w:color="auto"/>
            <w:right w:val="none" w:sz="0" w:space="0" w:color="auto"/>
          </w:divBdr>
        </w:div>
        <w:div w:id="1142769941">
          <w:marLeft w:val="480"/>
          <w:marRight w:val="0"/>
          <w:marTop w:val="0"/>
          <w:marBottom w:val="0"/>
          <w:divBdr>
            <w:top w:val="none" w:sz="0" w:space="0" w:color="auto"/>
            <w:left w:val="none" w:sz="0" w:space="0" w:color="auto"/>
            <w:bottom w:val="none" w:sz="0" w:space="0" w:color="auto"/>
            <w:right w:val="none" w:sz="0" w:space="0" w:color="auto"/>
          </w:divBdr>
        </w:div>
        <w:div w:id="1323006180">
          <w:marLeft w:val="480"/>
          <w:marRight w:val="0"/>
          <w:marTop w:val="0"/>
          <w:marBottom w:val="0"/>
          <w:divBdr>
            <w:top w:val="none" w:sz="0" w:space="0" w:color="auto"/>
            <w:left w:val="none" w:sz="0" w:space="0" w:color="auto"/>
            <w:bottom w:val="none" w:sz="0" w:space="0" w:color="auto"/>
            <w:right w:val="none" w:sz="0" w:space="0" w:color="auto"/>
          </w:divBdr>
        </w:div>
        <w:div w:id="1933856748">
          <w:marLeft w:val="480"/>
          <w:marRight w:val="0"/>
          <w:marTop w:val="0"/>
          <w:marBottom w:val="0"/>
          <w:divBdr>
            <w:top w:val="none" w:sz="0" w:space="0" w:color="auto"/>
            <w:left w:val="none" w:sz="0" w:space="0" w:color="auto"/>
            <w:bottom w:val="none" w:sz="0" w:space="0" w:color="auto"/>
            <w:right w:val="none" w:sz="0" w:space="0" w:color="auto"/>
          </w:divBdr>
        </w:div>
        <w:div w:id="1079986800">
          <w:marLeft w:val="480"/>
          <w:marRight w:val="0"/>
          <w:marTop w:val="0"/>
          <w:marBottom w:val="0"/>
          <w:divBdr>
            <w:top w:val="none" w:sz="0" w:space="0" w:color="auto"/>
            <w:left w:val="none" w:sz="0" w:space="0" w:color="auto"/>
            <w:bottom w:val="none" w:sz="0" w:space="0" w:color="auto"/>
            <w:right w:val="none" w:sz="0" w:space="0" w:color="auto"/>
          </w:divBdr>
        </w:div>
        <w:div w:id="1059742472">
          <w:marLeft w:val="480"/>
          <w:marRight w:val="0"/>
          <w:marTop w:val="0"/>
          <w:marBottom w:val="0"/>
          <w:divBdr>
            <w:top w:val="none" w:sz="0" w:space="0" w:color="auto"/>
            <w:left w:val="none" w:sz="0" w:space="0" w:color="auto"/>
            <w:bottom w:val="none" w:sz="0" w:space="0" w:color="auto"/>
            <w:right w:val="none" w:sz="0" w:space="0" w:color="auto"/>
          </w:divBdr>
        </w:div>
        <w:div w:id="1514489015">
          <w:marLeft w:val="480"/>
          <w:marRight w:val="0"/>
          <w:marTop w:val="0"/>
          <w:marBottom w:val="0"/>
          <w:divBdr>
            <w:top w:val="none" w:sz="0" w:space="0" w:color="auto"/>
            <w:left w:val="none" w:sz="0" w:space="0" w:color="auto"/>
            <w:bottom w:val="none" w:sz="0" w:space="0" w:color="auto"/>
            <w:right w:val="none" w:sz="0" w:space="0" w:color="auto"/>
          </w:divBdr>
        </w:div>
        <w:div w:id="1073309132">
          <w:marLeft w:val="480"/>
          <w:marRight w:val="0"/>
          <w:marTop w:val="0"/>
          <w:marBottom w:val="0"/>
          <w:divBdr>
            <w:top w:val="none" w:sz="0" w:space="0" w:color="auto"/>
            <w:left w:val="none" w:sz="0" w:space="0" w:color="auto"/>
            <w:bottom w:val="none" w:sz="0" w:space="0" w:color="auto"/>
            <w:right w:val="none" w:sz="0" w:space="0" w:color="auto"/>
          </w:divBdr>
        </w:div>
        <w:div w:id="1488589609">
          <w:marLeft w:val="480"/>
          <w:marRight w:val="0"/>
          <w:marTop w:val="0"/>
          <w:marBottom w:val="0"/>
          <w:divBdr>
            <w:top w:val="none" w:sz="0" w:space="0" w:color="auto"/>
            <w:left w:val="none" w:sz="0" w:space="0" w:color="auto"/>
            <w:bottom w:val="none" w:sz="0" w:space="0" w:color="auto"/>
            <w:right w:val="none" w:sz="0" w:space="0" w:color="auto"/>
          </w:divBdr>
        </w:div>
        <w:div w:id="337007396">
          <w:marLeft w:val="480"/>
          <w:marRight w:val="0"/>
          <w:marTop w:val="0"/>
          <w:marBottom w:val="0"/>
          <w:divBdr>
            <w:top w:val="none" w:sz="0" w:space="0" w:color="auto"/>
            <w:left w:val="none" w:sz="0" w:space="0" w:color="auto"/>
            <w:bottom w:val="none" w:sz="0" w:space="0" w:color="auto"/>
            <w:right w:val="none" w:sz="0" w:space="0" w:color="auto"/>
          </w:divBdr>
        </w:div>
        <w:div w:id="762145468">
          <w:marLeft w:val="480"/>
          <w:marRight w:val="0"/>
          <w:marTop w:val="0"/>
          <w:marBottom w:val="0"/>
          <w:divBdr>
            <w:top w:val="none" w:sz="0" w:space="0" w:color="auto"/>
            <w:left w:val="none" w:sz="0" w:space="0" w:color="auto"/>
            <w:bottom w:val="none" w:sz="0" w:space="0" w:color="auto"/>
            <w:right w:val="none" w:sz="0" w:space="0" w:color="auto"/>
          </w:divBdr>
        </w:div>
        <w:div w:id="1758095220">
          <w:marLeft w:val="480"/>
          <w:marRight w:val="0"/>
          <w:marTop w:val="0"/>
          <w:marBottom w:val="0"/>
          <w:divBdr>
            <w:top w:val="none" w:sz="0" w:space="0" w:color="auto"/>
            <w:left w:val="none" w:sz="0" w:space="0" w:color="auto"/>
            <w:bottom w:val="none" w:sz="0" w:space="0" w:color="auto"/>
            <w:right w:val="none" w:sz="0" w:space="0" w:color="auto"/>
          </w:divBdr>
        </w:div>
        <w:div w:id="1742367635">
          <w:marLeft w:val="480"/>
          <w:marRight w:val="0"/>
          <w:marTop w:val="0"/>
          <w:marBottom w:val="0"/>
          <w:divBdr>
            <w:top w:val="none" w:sz="0" w:space="0" w:color="auto"/>
            <w:left w:val="none" w:sz="0" w:space="0" w:color="auto"/>
            <w:bottom w:val="none" w:sz="0" w:space="0" w:color="auto"/>
            <w:right w:val="none" w:sz="0" w:space="0" w:color="auto"/>
          </w:divBdr>
        </w:div>
        <w:div w:id="442773965">
          <w:marLeft w:val="480"/>
          <w:marRight w:val="0"/>
          <w:marTop w:val="0"/>
          <w:marBottom w:val="0"/>
          <w:divBdr>
            <w:top w:val="none" w:sz="0" w:space="0" w:color="auto"/>
            <w:left w:val="none" w:sz="0" w:space="0" w:color="auto"/>
            <w:bottom w:val="none" w:sz="0" w:space="0" w:color="auto"/>
            <w:right w:val="none" w:sz="0" w:space="0" w:color="auto"/>
          </w:divBdr>
        </w:div>
        <w:div w:id="732511709">
          <w:marLeft w:val="480"/>
          <w:marRight w:val="0"/>
          <w:marTop w:val="0"/>
          <w:marBottom w:val="0"/>
          <w:divBdr>
            <w:top w:val="none" w:sz="0" w:space="0" w:color="auto"/>
            <w:left w:val="none" w:sz="0" w:space="0" w:color="auto"/>
            <w:bottom w:val="none" w:sz="0" w:space="0" w:color="auto"/>
            <w:right w:val="none" w:sz="0" w:space="0" w:color="auto"/>
          </w:divBdr>
        </w:div>
        <w:div w:id="1647706783">
          <w:marLeft w:val="480"/>
          <w:marRight w:val="0"/>
          <w:marTop w:val="0"/>
          <w:marBottom w:val="0"/>
          <w:divBdr>
            <w:top w:val="none" w:sz="0" w:space="0" w:color="auto"/>
            <w:left w:val="none" w:sz="0" w:space="0" w:color="auto"/>
            <w:bottom w:val="none" w:sz="0" w:space="0" w:color="auto"/>
            <w:right w:val="none" w:sz="0" w:space="0" w:color="auto"/>
          </w:divBdr>
        </w:div>
        <w:div w:id="390226407">
          <w:marLeft w:val="480"/>
          <w:marRight w:val="0"/>
          <w:marTop w:val="0"/>
          <w:marBottom w:val="0"/>
          <w:divBdr>
            <w:top w:val="none" w:sz="0" w:space="0" w:color="auto"/>
            <w:left w:val="none" w:sz="0" w:space="0" w:color="auto"/>
            <w:bottom w:val="none" w:sz="0" w:space="0" w:color="auto"/>
            <w:right w:val="none" w:sz="0" w:space="0" w:color="auto"/>
          </w:divBdr>
        </w:div>
        <w:div w:id="318506734">
          <w:marLeft w:val="480"/>
          <w:marRight w:val="0"/>
          <w:marTop w:val="0"/>
          <w:marBottom w:val="0"/>
          <w:divBdr>
            <w:top w:val="none" w:sz="0" w:space="0" w:color="auto"/>
            <w:left w:val="none" w:sz="0" w:space="0" w:color="auto"/>
            <w:bottom w:val="none" w:sz="0" w:space="0" w:color="auto"/>
            <w:right w:val="none" w:sz="0" w:space="0" w:color="auto"/>
          </w:divBdr>
        </w:div>
        <w:div w:id="1812405252">
          <w:marLeft w:val="480"/>
          <w:marRight w:val="0"/>
          <w:marTop w:val="0"/>
          <w:marBottom w:val="0"/>
          <w:divBdr>
            <w:top w:val="none" w:sz="0" w:space="0" w:color="auto"/>
            <w:left w:val="none" w:sz="0" w:space="0" w:color="auto"/>
            <w:bottom w:val="none" w:sz="0" w:space="0" w:color="auto"/>
            <w:right w:val="none" w:sz="0" w:space="0" w:color="auto"/>
          </w:divBdr>
        </w:div>
        <w:div w:id="1671441330">
          <w:marLeft w:val="480"/>
          <w:marRight w:val="0"/>
          <w:marTop w:val="0"/>
          <w:marBottom w:val="0"/>
          <w:divBdr>
            <w:top w:val="none" w:sz="0" w:space="0" w:color="auto"/>
            <w:left w:val="none" w:sz="0" w:space="0" w:color="auto"/>
            <w:bottom w:val="none" w:sz="0" w:space="0" w:color="auto"/>
            <w:right w:val="none" w:sz="0" w:space="0" w:color="auto"/>
          </w:divBdr>
        </w:div>
        <w:div w:id="1481579714">
          <w:marLeft w:val="480"/>
          <w:marRight w:val="0"/>
          <w:marTop w:val="0"/>
          <w:marBottom w:val="0"/>
          <w:divBdr>
            <w:top w:val="none" w:sz="0" w:space="0" w:color="auto"/>
            <w:left w:val="none" w:sz="0" w:space="0" w:color="auto"/>
            <w:bottom w:val="none" w:sz="0" w:space="0" w:color="auto"/>
            <w:right w:val="none" w:sz="0" w:space="0" w:color="auto"/>
          </w:divBdr>
        </w:div>
        <w:div w:id="1526868863">
          <w:marLeft w:val="480"/>
          <w:marRight w:val="0"/>
          <w:marTop w:val="0"/>
          <w:marBottom w:val="0"/>
          <w:divBdr>
            <w:top w:val="none" w:sz="0" w:space="0" w:color="auto"/>
            <w:left w:val="none" w:sz="0" w:space="0" w:color="auto"/>
            <w:bottom w:val="none" w:sz="0" w:space="0" w:color="auto"/>
            <w:right w:val="none" w:sz="0" w:space="0" w:color="auto"/>
          </w:divBdr>
        </w:div>
        <w:div w:id="1167553858">
          <w:marLeft w:val="480"/>
          <w:marRight w:val="0"/>
          <w:marTop w:val="0"/>
          <w:marBottom w:val="0"/>
          <w:divBdr>
            <w:top w:val="none" w:sz="0" w:space="0" w:color="auto"/>
            <w:left w:val="none" w:sz="0" w:space="0" w:color="auto"/>
            <w:bottom w:val="none" w:sz="0" w:space="0" w:color="auto"/>
            <w:right w:val="none" w:sz="0" w:space="0" w:color="auto"/>
          </w:divBdr>
        </w:div>
        <w:div w:id="132715672">
          <w:marLeft w:val="480"/>
          <w:marRight w:val="0"/>
          <w:marTop w:val="0"/>
          <w:marBottom w:val="0"/>
          <w:divBdr>
            <w:top w:val="none" w:sz="0" w:space="0" w:color="auto"/>
            <w:left w:val="none" w:sz="0" w:space="0" w:color="auto"/>
            <w:bottom w:val="none" w:sz="0" w:space="0" w:color="auto"/>
            <w:right w:val="none" w:sz="0" w:space="0" w:color="auto"/>
          </w:divBdr>
        </w:div>
        <w:div w:id="564334574">
          <w:marLeft w:val="480"/>
          <w:marRight w:val="0"/>
          <w:marTop w:val="0"/>
          <w:marBottom w:val="0"/>
          <w:divBdr>
            <w:top w:val="none" w:sz="0" w:space="0" w:color="auto"/>
            <w:left w:val="none" w:sz="0" w:space="0" w:color="auto"/>
            <w:bottom w:val="none" w:sz="0" w:space="0" w:color="auto"/>
            <w:right w:val="none" w:sz="0" w:space="0" w:color="auto"/>
          </w:divBdr>
        </w:div>
        <w:div w:id="812020040">
          <w:marLeft w:val="480"/>
          <w:marRight w:val="0"/>
          <w:marTop w:val="0"/>
          <w:marBottom w:val="0"/>
          <w:divBdr>
            <w:top w:val="none" w:sz="0" w:space="0" w:color="auto"/>
            <w:left w:val="none" w:sz="0" w:space="0" w:color="auto"/>
            <w:bottom w:val="none" w:sz="0" w:space="0" w:color="auto"/>
            <w:right w:val="none" w:sz="0" w:space="0" w:color="auto"/>
          </w:divBdr>
        </w:div>
        <w:div w:id="133763171">
          <w:marLeft w:val="480"/>
          <w:marRight w:val="0"/>
          <w:marTop w:val="0"/>
          <w:marBottom w:val="0"/>
          <w:divBdr>
            <w:top w:val="none" w:sz="0" w:space="0" w:color="auto"/>
            <w:left w:val="none" w:sz="0" w:space="0" w:color="auto"/>
            <w:bottom w:val="none" w:sz="0" w:space="0" w:color="auto"/>
            <w:right w:val="none" w:sz="0" w:space="0" w:color="auto"/>
          </w:divBdr>
        </w:div>
        <w:div w:id="658464599">
          <w:marLeft w:val="480"/>
          <w:marRight w:val="0"/>
          <w:marTop w:val="0"/>
          <w:marBottom w:val="0"/>
          <w:divBdr>
            <w:top w:val="none" w:sz="0" w:space="0" w:color="auto"/>
            <w:left w:val="none" w:sz="0" w:space="0" w:color="auto"/>
            <w:bottom w:val="none" w:sz="0" w:space="0" w:color="auto"/>
            <w:right w:val="none" w:sz="0" w:space="0" w:color="auto"/>
          </w:divBdr>
        </w:div>
        <w:div w:id="543832357">
          <w:marLeft w:val="480"/>
          <w:marRight w:val="0"/>
          <w:marTop w:val="0"/>
          <w:marBottom w:val="0"/>
          <w:divBdr>
            <w:top w:val="none" w:sz="0" w:space="0" w:color="auto"/>
            <w:left w:val="none" w:sz="0" w:space="0" w:color="auto"/>
            <w:bottom w:val="none" w:sz="0" w:space="0" w:color="auto"/>
            <w:right w:val="none" w:sz="0" w:space="0" w:color="auto"/>
          </w:divBdr>
        </w:div>
        <w:div w:id="1368919001">
          <w:marLeft w:val="480"/>
          <w:marRight w:val="0"/>
          <w:marTop w:val="0"/>
          <w:marBottom w:val="0"/>
          <w:divBdr>
            <w:top w:val="none" w:sz="0" w:space="0" w:color="auto"/>
            <w:left w:val="none" w:sz="0" w:space="0" w:color="auto"/>
            <w:bottom w:val="none" w:sz="0" w:space="0" w:color="auto"/>
            <w:right w:val="none" w:sz="0" w:space="0" w:color="auto"/>
          </w:divBdr>
        </w:div>
        <w:div w:id="315111292">
          <w:marLeft w:val="480"/>
          <w:marRight w:val="0"/>
          <w:marTop w:val="0"/>
          <w:marBottom w:val="0"/>
          <w:divBdr>
            <w:top w:val="none" w:sz="0" w:space="0" w:color="auto"/>
            <w:left w:val="none" w:sz="0" w:space="0" w:color="auto"/>
            <w:bottom w:val="none" w:sz="0" w:space="0" w:color="auto"/>
            <w:right w:val="none" w:sz="0" w:space="0" w:color="auto"/>
          </w:divBdr>
        </w:div>
        <w:div w:id="376588614">
          <w:marLeft w:val="480"/>
          <w:marRight w:val="0"/>
          <w:marTop w:val="0"/>
          <w:marBottom w:val="0"/>
          <w:divBdr>
            <w:top w:val="none" w:sz="0" w:space="0" w:color="auto"/>
            <w:left w:val="none" w:sz="0" w:space="0" w:color="auto"/>
            <w:bottom w:val="none" w:sz="0" w:space="0" w:color="auto"/>
            <w:right w:val="none" w:sz="0" w:space="0" w:color="auto"/>
          </w:divBdr>
        </w:div>
        <w:div w:id="731973979">
          <w:marLeft w:val="480"/>
          <w:marRight w:val="0"/>
          <w:marTop w:val="0"/>
          <w:marBottom w:val="0"/>
          <w:divBdr>
            <w:top w:val="none" w:sz="0" w:space="0" w:color="auto"/>
            <w:left w:val="none" w:sz="0" w:space="0" w:color="auto"/>
            <w:bottom w:val="none" w:sz="0" w:space="0" w:color="auto"/>
            <w:right w:val="none" w:sz="0" w:space="0" w:color="auto"/>
          </w:divBdr>
        </w:div>
        <w:div w:id="1766222932">
          <w:marLeft w:val="480"/>
          <w:marRight w:val="0"/>
          <w:marTop w:val="0"/>
          <w:marBottom w:val="0"/>
          <w:divBdr>
            <w:top w:val="none" w:sz="0" w:space="0" w:color="auto"/>
            <w:left w:val="none" w:sz="0" w:space="0" w:color="auto"/>
            <w:bottom w:val="none" w:sz="0" w:space="0" w:color="auto"/>
            <w:right w:val="none" w:sz="0" w:space="0" w:color="auto"/>
          </w:divBdr>
        </w:div>
        <w:div w:id="2071879820">
          <w:marLeft w:val="480"/>
          <w:marRight w:val="0"/>
          <w:marTop w:val="0"/>
          <w:marBottom w:val="0"/>
          <w:divBdr>
            <w:top w:val="none" w:sz="0" w:space="0" w:color="auto"/>
            <w:left w:val="none" w:sz="0" w:space="0" w:color="auto"/>
            <w:bottom w:val="none" w:sz="0" w:space="0" w:color="auto"/>
            <w:right w:val="none" w:sz="0" w:space="0" w:color="auto"/>
          </w:divBdr>
        </w:div>
        <w:div w:id="1941176326">
          <w:marLeft w:val="480"/>
          <w:marRight w:val="0"/>
          <w:marTop w:val="0"/>
          <w:marBottom w:val="0"/>
          <w:divBdr>
            <w:top w:val="none" w:sz="0" w:space="0" w:color="auto"/>
            <w:left w:val="none" w:sz="0" w:space="0" w:color="auto"/>
            <w:bottom w:val="none" w:sz="0" w:space="0" w:color="auto"/>
            <w:right w:val="none" w:sz="0" w:space="0" w:color="auto"/>
          </w:divBdr>
        </w:div>
      </w:divsChild>
    </w:div>
    <w:div w:id="1949198764">
      <w:bodyDiv w:val="1"/>
      <w:marLeft w:val="0"/>
      <w:marRight w:val="0"/>
      <w:marTop w:val="0"/>
      <w:marBottom w:val="0"/>
      <w:divBdr>
        <w:top w:val="none" w:sz="0" w:space="0" w:color="auto"/>
        <w:left w:val="none" w:sz="0" w:space="0" w:color="auto"/>
        <w:bottom w:val="none" w:sz="0" w:space="0" w:color="auto"/>
        <w:right w:val="none" w:sz="0" w:space="0" w:color="auto"/>
      </w:divBdr>
    </w:div>
    <w:div w:id="1949266139">
      <w:bodyDiv w:val="1"/>
      <w:marLeft w:val="0"/>
      <w:marRight w:val="0"/>
      <w:marTop w:val="0"/>
      <w:marBottom w:val="0"/>
      <w:divBdr>
        <w:top w:val="none" w:sz="0" w:space="0" w:color="auto"/>
        <w:left w:val="none" w:sz="0" w:space="0" w:color="auto"/>
        <w:bottom w:val="none" w:sz="0" w:space="0" w:color="auto"/>
        <w:right w:val="none" w:sz="0" w:space="0" w:color="auto"/>
      </w:divBdr>
    </w:div>
    <w:div w:id="1949269858">
      <w:bodyDiv w:val="1"/>
      <w:marLeft w:val="0"/>
      <w:marRight w:val="0"/>
      <w:marTop w:val="0"/>
      <w:marBottom w:val="0"/>
      <w:divBdr>
        <w:top w:val="none" w:sz="0" w:space="0" w:color="auto"/>
        <w:left w:val="none" w:sz="0" w:space="0" w:color="auto"/>
        <w:bottom w:val="none" w:sz="0" w:space="0" w:color="auto"/>
        <w:right w:val="none" w:sz="0" w:space="0" w:color="auto"/>
      </w:divBdr>
    </w:div>
    <w:div w:id="1951622236">
      <w:bodyDiv w:val="1"/>
      <w:marLeft w:val="0"/>
      <w:marRight w:val="0"/>
      <w:marTop w:val="0"/>
      <w:marBottom w:val="0"/>
      <w:divBdr>
        <w:top w:val="none" w:sz="0" w:space="0" w:color="auto"/>
        <w:left w:val="none" w:sz="0" w:space="0" w:color="auto"/>
        <w:bottom w:val="none" w:sz="0" w:space="0" w:color="auto"/>
        <w:right w:val="none" w:sz="0" w:space="0" w:color="auto"/>
      </w:divBdr>
    </w:div>
    <w:div w:id="1954167051">
      <w:bodyDiv w:val="1"/>
      <w:marLeft w:val="0"/>
      <w:marRight w:val="0"/>
      <w:marTop w:val="0"/>
      <w:marBottom w:val="0"/>
      <w:divBdr>
        <w:top w:val="none" w:sz="0" w:space="0" w:color="auto"/>
        <w:left w:val="none" w:sz="0" w:space="0" w:color="auto"/>
        <w:bottom w:val="none" w:sz="0" w:space="0" w:color="auto"/>
        <w:right w:val="none" w:sz="0" w:space="0" w:color="auto"/>
      </w:divBdr>
      <w:divsChild>
        <w:div w:id="455607317">
          <w:marLeft w:val="480"/>
          <w:marRight w:val="0"/>
          <w:marTop w:val="0"/>
          <w:marBottom w:val="0"/>
          <w:divBdr>
            <w:top w:val="none" w:sz="0" w:space="0" w:color="auto"/>
            <w:left w:val="none" w:sz="0" w:space="0" w:color="auto"/>
            <w:bottom w:val="none" w:sz="0" w:space="0" w:color="auto"/>
            <w:right w:val="none" w:sz="0" w:space="0" w:color="auto"/>
          </w:divBdr>
        </w:div>
        <w:div w:id="830104860">
          <w:marLeft w:val="480"/>
          <w:marRight w:val="0"/>
          <w:marTop w:val="0"/>
          <w:marBottom w:val="0"/>
          <w:divBdr>
            <w:top w:val="none" w:sz="0" w:space="0" w:color="auto"/>
            <w:left w:val="none" w:sz="0" w:space="0" w:color="auto"/>
            <w:bottom w:val="none" w:sz="0" w:space="0" w:color="auto"/>
            <w:right w:val="none" w:sz="0" w:space="0" w:color="auto"/>
          </w:divBdr>
        </w:div>
        <w:div w:id="167258292">
          <w:marLeft w:val="480"/>
          <w:marRight w:val="0"/>
          <w:marTop w:val="0"/>
          <w:marBottom w:val="0"/>
          <w:divBdr>
            <w:top w:val="none" w:sz="0" w:space="0" w:color="auto"/>
            <w:left w:val="none" w:sz="0" w:space="0" w:color="auto"/>
            <w:bottom w:val="none" w:sz="0" w:space="0" w:color="auto"/>
            <w:right w:val="none" w:sz="0" w:space="0" w:color="auto"/>
          </w:divBdr>
        </w:div>
        <w:div w:id="264850821">
          <w:marLeft w:val="480"/>
          <w:marRight w:val="0"/>
          <w:marTop w:val="0"/>
          <w:marBottom w:val="0"/>
          <w:divBdr>
            <w:top w:val="none" w:sz="0" w:space="0" w:color="auto"/>
            <w:left w:val="none" w:sz="0" w:space="0" w:color="auto"/>
            <w:bottom w:val="none" w:sz="0" w:space="0" w:color="auto"/>
            <w:right w:val="none" w:sz="0" w:space="0" w:color="auto"/>
          </w:divBdr>
        </w:div>
        <w:div w:id="1947614316">
          <w:marLeft w:val="480"/>
          <w:marRight w:val="0"/>
          <w:marTop w:val="0"/>
          <w:marBottom w:val="0"/>
          <w:divBdr>
            <w:top w:val="none" w:sz="0" w:space="0" w:color="auto"/>
            <w:left w:val="none" w:sz="0" w:space="0" w:color="auto"/>
            <w:bottom w:val="none" w:sz="0" w:space="0" w:color="auto"/>
            <w:right w:val="none" w:sz="0" w:space="0" w:color="auto"/>
          </w:divBdr>
        </w:div>
        <w:div w:id="135878655">
          <w:marLeft w:val="480"/>
          <w:marRight w:val="0"/>
          <w:marTop w:val="0"/>
          <w:marBottom w:val="0"/>
          <w:divBdr>
            <w:top w:val="none" w:sz="0" w:space="0" w:color="auto"/>
            <w:left w:val="none" w:sz="0" w:space="0" w:color="auto"/>
            <w:bottom w:val="none" w:sz="0" w:space="0" w:color="auto"/>
            <w:right w:val="none" w:sz="0" w:space="0" w:color="auto"/>
          </w:divBdr>
        </w:div>
        <w:div w:id="1787504826">
          <w:marLeft w:val="480"/>
          <w:marRight w:val="0"/>
          <w:marTop w:val="0"/>
          <w:marBottom w:val="0"/>
          <w:divBdr>
            <w:top w:val="none" w:sz="0" w:space="0" w:color="auto"/>
            <w:left w:val="none" w:sz="0" w:space="0" w:color="auto"/>
            <w:bottom w:val="none" w:sz="0" w:space="0" w:color="auto"/>
            <w:right w:val="none" w:sz="0" w:space="0" w:color="auto"/>
          </w:divBdr>
        </w:div>
        <w:div w:id="12920527">
          <w:marLeft w:val="480"/>
          <w:marRight w:val="0"/>
          <w:marTop w:val="0"/>
          <w:marBottom w:val="0"/>
          <w:divBdr>
            <w:top w:val="none" w:sz="0" w:space="0" w:color="auto"/>
            <w:left w:val="none" w:sz="0" w:space="0" w:color="auto"/>
            <w:bottom w:val="none" w:sz="0" w:space="0" w:color="auto"/>
            <w:right w:val="none" w:sz="0" w:space="0" w:color="auto"/>
          </w:divBdr>
        </w:div>
        <w:div w:id="1499617330">
          <w:marLeft w:val="480"/>
          <w:marRight w:val="0"/>
          <w:marTop w:val="0"/>
          <w:marBottom w:val="0"/>
          <w:divBdr>
            <w:top w:val="none" w:sz="0" w:space="0" w:color="auto"/>
            <w:left w:val="none" w:sz="0" w:space="0" w:color="auto"/>
            <w:bottom w:val="none" w:sz="0" w:space="0" w:color="auto"/>
            <w:right w:val="none" w:sz="0" w:space="0" w:color="auto"/>
          </w:divBdr>
        </w:div>
        <w:div w:id="373039631">
          <w:marLeft w:val="480"/>
          <w:marRight w:val="0"/>
          <w:marTop w:val="0"/>
          <w:marBottom w:val="0"/>
          <w:divBdr>
            <w:top w:val="none" w:sz="0" w:space="0" w:color="auto"/>
            <w:left w:val="none" w:sz="0" w:space="0" w:color="auto"/>
            <w:bottom w:val="none" w:sz="0" w:space="0" w:color="auto"/>
            <w:right w:val="none" w:sz="0" w:space="0" w:color="auto"/>
          </w:divBdr>
        </w:div>
        <w:div w:id="449320337">
          <w:marLeft w:val="480"/>
          <w:marRight w:val="0"/>
          <w:marTop w:val="0"/>
          <w:marBottom w:val="0"/>
          <w:divBdr>
            <w:top w:val="none" w:sz="0" w:space="0" w:color="auto"/>
            <w:left w:val="none" w:sz="0" w:space="0" w:color="auto"/>
            <w:bottom w:val="none" w:sz="0" w:space="0" w:color="auto"/>
            <w:right w:val="none" w:sz="0" w:space="0" w:color="auto"/>
          </w:divBdr>
        </w:div>
        <w:div w:id="1816488263">
          <w:marLeft w:val="480"/>
          <w:marRight w:val="0"/>
          <w:marTop w:val="0"/>
          <w:marBottom w:val="0"/>
          <w:divBdr>
            <w:top w:val="none" w:sz="0" w:space="0" w:color="auto"/>
            <w:left w:val="none" w:sz="0" w:space="0" w:color="auto"/>
            <w:bottom w:val="none" w:sz="0" w:space="0" w:color="auto"/>
            <w:right w:val="none" w:sz="0" w:space="0" w:color="auto"/>
          </w:divBdr>
        </w:div>
        <w:div w:id="1717312201">
          <w:marLeft w:val="480"/>
          <w:marRight w:val="0"/>
          <w:marTop w:val="0"/>
          <w:marBottom w:val="0"/>
          <w:divBdr>
            <w:top w:val="none" w:sz="0" w:space="0" w:color="auto"/>
            <w:left w:val="none" w:sz="0" w:space="0" w:color="auto"/>
            <w:bottom w:val="none" w:sz="0" w:space="0" w:color="auto"/>
            <w:right w:val="none" w:sz="0" w:space="0" w:color="auto"/>
          </w:divBdr>
        </w:div>
        <w:div w:id="422847436">
          <w:marLeft w:val="480"/>
          <w:marRight w:val="0"/>
          <w:marTop w:val="0"/>
          <w:marBottom w:val="0"/>
          <w:divBdr>
            <w:top w:val="none" w:sz="0" w:space="0" w:color="auto"/>
            <w:left w:val="none" w:sz="0" w:space="0" w:color="auto"/>
            <w:bottom w:val="none" w:sz="0" w:space="0" w:color="auto"/>
            <w:right w:val="none" w:sz="0" w:space="0" w:color="auto"/>
          </w:divBdr>
        </w:div>
        <w:div w:id="1250580845">
          <w:marLeft w:val="480"/>
          <w:marRight w:val="0"/>
          <w:marTop w:val="0"/>
          <w:marBottom w:val="0"/>
          <w:divBdr>
            <w:top w:val="none" w:sz="0" w:space="0" w:color="auto"/>
            <w:left w:val="none" w:sz="0" w:space="0" w:color="auto"/>
            <w:bottom w:val="none" w:sz="0" w:space="0" w:color="auto"/>
            <w:right w:val="none" w:sz="0" w:space="0" w:color="auto"/>
          </w:divBdr>
        </w:div>
        <w:div w:id="1223567192">
          <w:marLeft w:val="480"/>
          <w:marRight w:val="0"/>
          <w:marTop w:val="0"/>
          <w:marBottom w:val="0"/>
          <w:divBdr>
            <w:top w:val="none" w:sz="0" w:space="0" w:color="auto"/>
            <w:left w:val="none" w:sz="0" w:space="0" w:color="auto"/>
            <w:bottom w:val="none" w:sz="0" w:space="0" w:color="auto"/>
            <w:right w:val="none" w:sz="0" w:space="0" w:color="auto"/>
          </w:divBdr>
        </w:div>
        <w:div w:id="1770807015">
          <w:marLeft w:val="480"/>
          <w:marRight w:val="0"/>
          <w:marTop w:val="0"/>
          <w:marBottom w:val="0"/>
          <w:divBdr>
            <w:top w:val="none" w:sz="0" w:space="0" w:color="auto"/>
            <w:left w:val="none" w:sz="0" w:space="0" w:color="auto"/>
            <w:bottom w:val="none" w:sz="0" w:space="0" w:color="auto"/>
            <w:right w:val="none" w:sz="0" w:space="0" w:color="auto"/>
          </w:divBdr>
        </w:div>
        <w:div w:id="1816295223">
          <w:marLeft w:val="480"/>
          <w:marRight w:val="0"/>
          <w:marTop w:val="0"/>
          <w:marBottom w:val="0"/>
          <w:divBdr>
            <w:top w:val="none" w:sz="0" w:space="0" w:color="auto"/>
            <w:left w:val="none" w:sz="0" w:space="0" w:color="auto"/>
            <w:bottom w:val="none" w:sz="0" w:space="0" w:color="auto"/>
            <w:right w:val="none" w:sz="0" w:space="0" w:color="auto"/>
          </w:divBdr>
        </w:div>
        <w:div w:id="380372294">
          <w:marLeft w:val="480"/>
          <w:marRight w:val="0"/>
          <w:marTop w:val="0"/>
          <w:marBottom w:val="0"/>
          <w:divBdr>
            <w:top w:val="none" w:sz="0" w:space="0" w:color="auto"/>
            <w:left w:val="none" w:sz="0" w:space="0" w:color="auto"/>
            <w:bottom w:val="none" w:sz="0" w:space="0" w:color="auto"/>
            <w:right w:val="none" w:sz="0" w:space="0" w:color="auto"/>
          </w:divBdr>
        </w:div>
        <w:div w:id="1539512367">
          <w:marLeft w:val="480"/>
          <w:marRight w:val="0"/>
          <w:marTop w:val="0"/>
          <w:marBottom w:val="0"/>
          <w:divBdr>
            <w:top w:val="none" w:sz="0" w:space="0" w:color="auto"/>
            <w:left w:val="none" w:sz="0" w:space="0" w:color="auto"/>
            <w:bottom w:val="none" w:sz="0" w:space="0" w:color="auto"/>
            <w:right w:val="none" w:sz="0" w:space="0" w:color="auto"/>
          </w:divBdr>
        </w:div>
        <w:div w:id="1280338484">
          <w:marLeft w:val="480"/>
          <w:marRight w:val="0"/>
          <w:marTop w:val="0"/>
          <w:marBottom w:val="0"/>
          <w:divBdr>
            <w:top w:val="none" w:sz="0" w:space="0" w:color="auto"/>
            <w:left w:val="none" w:sz="0" w:space="0" w:color="auto"/>
            <w:bottom w:val="none" w:sz="0" w:space="0" w:color="auto"/>
            <w:right w:val="none" w:sz="0" w:space="0" w:color="auto"/>
          </w:divBdr>
        </w:div>
        <w:div w:id="1803647214">
          <w:marLeft w:val="480"/>
          <w:marRight w:val="0"/>
          <w:marTop w:val="0"/>
          <w:marBottom w:val="0"/>
          <w:divBdr>
            <w:top w:val="none" w:sz="0" w:space="0" w:color="auto"/>
            <w:left w:val="none" w:sz="0" w:space="0" w:color="auto"/>
            <w:bottom w:val="none" w:sz="0" w:space="0" w:color="auto"/>
            <w:right w:val="none" w:sz="0" w:space="0" w:color="auto"/>
          </w:divBdr>
        </w:div>
        <w:div w:id="2044867192">
          <w:marLeft w:val="480"/>
          <w:marRight w:val="0"/>
          <w:marTop w:val="0"/>
          <w:marBottom w:val="0"/>
          <w:divBdr>
            <w:top w:val="none" w:sz="0" w:space="0" w:color="auto"/>
            <w:left w:val="none" w:sz="0" w:space="0" w:color="auto"/>
            <w:bottom w:val="none" w:sz="0" w:space="0" w:color="auto"/>
            <w:right w:val="none" w:sz="0" w:space="0" w:color="auto"/>
          </w:divBdr>
        </w:div>
        <w:div w:id="1332640401">
          <w:marLeft w:val="480"/>
          <w:marRight w:val="0"/>
          <w:marTop w:val="0"/>
          <w:marBottom w:val="0"/>
          <w:divBdr>
            <w:top w:val="none" w:sz="0" w:space="0" w:color="auto"/>
            <w:left w:val="none" w:sz="0" w:space="0" w:color="auto"/>
            <w:bottom w:val="none" w:sz="0" w:space="0" w:color="auto"/>
            <w:right w:val="none" w:sz="0" w:space="0" w:color="auto"/>
          </w:divBdr>
        </w:div>
        <w:div w:id="850536029">
          <w:marLeft w:val="480"/>
          <w:marRight w:val="0"/>
          <w:marTop w:val="0"/>
          <w:marBottom w:val="0"/>
          <w:divBdr>
            <w:top w:val="none" w:sz="0" w:space="0" w:color="auto"/>
            <w:left w:val="none" w:sz="0" w:space="0" w:color="auto"/>
            <w:bottom w:val="none" w:sz="0" w:space="0" w:color="auto"/>
            <w:right w:val="none" w:sz="0" w:space="0" w:color="auto"/>
          </w:divBdr>
        </w:div>
        <w:div w:id="1586648936">
          <w:marLeft w:val="480"/>
          <w:marRight w:val="0"/>
          <w:marTop w:val="0"/>
          <w:marBottom w:val="0"/>
          <w:divBdr>
            <w:top w:val="none" w:sz="0" w:space="0" w:color="auto"/>
            <w:left w:val="none" w:sz="0" w:space="0" w:color="auto"/>
            <w:bottom w:val="none" w:sz="0" w:space="0" w:color="auto"/>
            <w:right w:val="none" w:sz="0" w:space="0" w:color="auto"/>
          </w:divBdr>
        </w:div>
        <w:div w:id="1322390589">
          <w:marLeft w:val="480"/>
          <w:marRight w:val="0"/>
          <w:marTop w:val="0"/>
          <w:marBottom w:val="0"/>
          <w:divBdr>
            <w:top w:val="none" w:sz="0" w:space="0" w:color="auto"/>
            <w:left w:val="none" w:sz="0" w:space="0" w:color="auto"/>
            <w:bottom w:val="none" w:sz="0" w:space="0" w:color="auto"/>
            <w:right w:val="none" w:sz="0" w:space="0" w:color="auto"/>
          </w:divBdr>
        </w:div>
        <w:div w:id="1989825030">
          <w:marLeft w:val="480"/>
          <w:marRight w:val="0"/>
          <w:marTop w:val="0"/>
          <w:marBottom w:val="0"/>
          <w:divBdr>
            <w:top w:val="none" w:sz="0" w:space="0" w:color="auto"/>
            <w:left w:val="none" w:sz="0" w:space="0" w:color="auto"/>
            <w:bottom w:val="none" w:sz="0" w:space="0" w:color="auto"/>
            <w:right w:val="none" w:sz="0" w:space="0" w:color="auto"/>
          </w:divBdr>
        </w:div>
        <w:div w:id="1355502141">
          <w:marLeft w:val="480"/>
          <w:marRight w:val="0"/>
          <w:marTop w:val="0"/>
          <w:marBottom w:val="0"/>
          <w:divBdr>
            <w:top w:val="none" w:sz="0" w:space="0" w:color="auto"/>
            <w:left w:val="none" w:sz="0" w:space="0" w:color="auto"/>
            <w:bottom w:val="none" w:sz="0" w:space="0" w:color="auto"/>
            <w:right w:val="none" w:sz="0" w:space="0" w:color="auto"/>
          </w:divBdr>
        </w:div>
        <w:div w:id="71631484">
          <w:marLeft w:val="480"/>
          <w:marRight w:val="0"/>
          <w:marTop w:val="0"/>
          <w:marBottom w:val="0"/>
          <w:divBdr>
            <w:top w:val="none" w:sz="0" w:space="0" w:color="auto"/>
            <w:left w:val="none" w:sz="0" w:space="0" w:color="auto"/>
            <w:bottom w:val="none" w:sz="0" w:space="0" w:color="auto"/>
            <w:right w:val="none" w:sz="0" w:space="0" w:color="auto"/>
          </w:divBdr>
        </w:div>
        <w:div w:id="1278485671">
          <w:marLeft w:val="480"/>
          <w:marRight w:val="0"/>
          <w:marTop w:val="0"/>
          <w:marBottom w:val="0"/>
          <w:divBdr>
            <w:top w:val="none" w:sz="0" w:space="0" w:color="auto"/>
            <w:left w:val="none" w:sz="0" w:space="0" w:color="auto"/>
            <w:bottom w:val="none" w:sz="0" w:space="0" w:color="auto"/>
            <w:right w:val="none" w:sz="0" w:space="0" w:color="auto"/>
          </w:divBdr>
        </w:div>
        <w:div w:id="478690374">
          <w:marLeft w:val="480"/>
          <w:marRight w:val="0"/>
          <w:marTop w:val="0"/>
          <w:marBottom w:val="0"/>
          <w:divBdr>
            <w:top w:val="none" w:sz="0" w:space="0" w:color="auto"/>
            <w:left w:val="none" w:sz="0" w:space="0" w:color="auto"/>
            <w:bottom w:val="none" w:sz="0" w:space="0" w:color="auto"/>
            <w:right w:val="none" w:sz="0" w:space="0" w:color="auto"/>
          </w:divBdr>
        </w:div>
        <w:div w:id="1405222988">
          <w:marLeft w:val="480"/>
          <w:marRight w:val="0"/>
          <w:marTop w:val="0"/>
          <w:marBottom w:val="0"/>
          <w:divBdr>
            <w:top w:val="none" w:sz="0" w:space="0" w:color="auto"/>
            <w:left w:val="none" w:sz="0" w:space="0" w:color="auto"/>
            <w:bottom w:val="none" w:sz="0" w:space="0" w:color="auto"/>
            <w:right w:val="none" w:sz="0" w:space="0" w:color="auto"/>
          </w:divBdr>
        </w:div>
        <w:div w:id="1484391366">
          <w:marLeft w:val="480"/>
          <w:marRight w:val="0"/>
          <w:marTop w:val="0"/>
          <w:marBottom w:val="0"/>
          <w:divBdr>
            <w:top w:val="none" w:sz="0" w:space="0" w:color="auto"/>
            <w:left w:val="none" w:sz="0" w:space="0" w:color="auto"/>
            <w:bottom w:val="none" w:sz="0" w:space="0" w:color="auto"/>
            <w:right w:val="none" w:sz="0" w:space="0" w:color="auto"/>
          </w:divBdr>
        </w:div>
        <w:div w:id="1270621159">
          <w:marLeft w:val="480"/>
          <w:marRight w:val="0"/>
          <w:marTop w:val="0"/>
          <w:marBottom w:val="0"/>
          <w:divBdr>
            <w:top w:val="none" w:sz="0" w:space="0" w:color="auto"/>
            <w:left w:val="none" w:sz="0" w:space="0" w:color="auto"/>
            <w:bottom w:val="none" w:sz="0" w:space="0" w:color="auto"/>
            <w:right w:val="none" w:sz="0" w:space="0" w:color="auto"/>
          </w:divBdr>
        </w:div>
        <w:div w:id="1416629500">
          <w:marLeft w:val="480"/>
          <w:marRight w:val="0"/>
          <w:marTop w:val="0"/>
          <w:marBottom w:val="0"/>
          <w:divBdr>
            <w:top w:val="none" w:sz="0" w:space="0" w:color="auto"/>
            <w:left w:val="none" w:sz="0" w:space="0" w:color="auto"/>
            <w:bottom w:val="none" w:sz="0" w:space="0" w:color="auto"/>
            <w:right w:val="none" w:sz="0" w:space="0" w:color="auto"/>
          </w:divBdr>
        </w:div>
        <w:div w:id="582227861">
          <w:marLeft w:val="480"/>
          <w:marRight w:val="0"/>
          <w:marTop w:val="0"/>
          <w:marBottom w:val="0"/>
          <w:divBdr>
            <w:top w:val="none" w:sz="0" w:space="0" w:color="auto"/>
            <w:left w:val="none" w:sz="0" w:space="0" w:color="auto"/>
            <w:bottom w:val="none" w:sz="0" w:space="0" w:color="auto"/>
            <w:right w:val="none" w:sz="0" w:space="0" w:color="auto"/>
          </w:divBdr>
        </w:div>
        <w:div w:id="1276863287">
          <w:marLeft w:val="480"/>
          <w:marRight w:val="0"/>
          <w:marTop w:val="0"/>
          <w:marBottom w:val="0"/>
          <w:divBdr>
            <w:top w:val="none" w:sz="0" w:space="0" w:color="auto"/>
            <w:left w:val="none" w:sz="0" w:space="0" w:color="auto"/>
            <w:bottom w:val="none" w:sz="0" w:space="0" w:color="auto"/>
            <w:right w:val="none" w:sz="0" w:space="0" w:color="auto"/>
          </w:divBdr>
        </w:div>
        <w:div w:id="1578511402">
          <w:marLeft w:val="480"/>
          <w:marRight w:val="0"/>
          <w:marTop w:val="0"/>
          <w:marBottom w:val="0"/>
          <w:divBdr>
            <w:top w:val="none" w:sz="0" w:space="0" w:color="auto"/>
            <w:left w:val="none" w:sz="0" w:space="0" w:color="auto"/>
            <w:bottom w:val="none" w:sz="0" w:space="0" w:color="auto"/>
            <w:right w:val="none" w:sz="0" w:space="0" w:color="auto"/>
          </w:divBdr>
        </w:div>
        <w:div w:id="1621305558">
          <w:marLeft w:val="480"/>
          <w:marRight w:val="0"/>
          <w:marTop w:val="0"/>
          <w:marBottom w:val="0"/>
          <w:divBdr>
            <w:top w:val="none" w:sz="0" w:space="0" w:color="auto"/>
            <w:left w:val="none" w:sz="0" w:space="0" w:color="auto"/>
            <w:bottom w:val="none" w:sz="0" w:space="0" w:color="auto"/>
            <w:right w:val="none" w:sz="0" w:space="0" w:color="auto"/>
          </w:divBdr>
        </w:div>
        <w:div w:id="923563993">
          <w:marLeft w:val="480"/>
          <w:marRight w:val="0"/>
          <w:marTop w:val="0"/>
          <w:marBottom w:val="0"/>
          <w:divBdr>
            <w:top w:val="none" w:sz="0" w:space="0" w:color="auto"/>
            <w:left w:val="none" w:sz="0" w:space="0" w:color="auto"/>
            <w:bottom w:val="none" w:sz="0" w:space="0" w:color="auto"/>
            <w:right w:val="none" w:sz="0" w:space="0" w:color="auto"/>
          </w:divBdr>
        </w:div>
        <w:div w:id="1604536843">
          <w:marLeft w:val="480"/>
          <w:marRight w:val="0"/>
          <w:marTop w:val="0"/>
          <w:marBottom w:val="0"/>
          <w:divBdr>
            <w:top w:val="none" w:sz="0" w:space="0" w:color="auto"/>
            <w:left w:val="none" w:sz="0" w:space="0" w:color="auto"/>
            <w:bottom w:val="none" w:sz="0" w:space="0" w:color="auto"/>
            <w:right w:val="none" w:sz="0" w:space="0" w:color="auto"/>
          </w:divBdr>
        </w:div>
        <w:div w:id="831062689">
          <w:marLeft w:val="480"/>
          <w:marRight w:val="0"/>
          <w:marTop w:val="0"/>
          <w:marBottom w:val="0"/>
          <w:divBdr>
            <w:top w:val="none" w:sz="0" w:space="0" w:color="auto"/>
            <w:left w:val="none" w:sz="0" w:space="0" w:color="auto"/>
            <w:bottom w:val="none" w:sz="0" w:space="0" w:color="auto"/>
            <w:right w:val="none" w:sz="0" w:space="0" w:color="auto"/>
          </w:divBdr>
        </w:div>
        <w:div w:id="1762796232">
          <w:marLeft w:val="480"/>
          <w:marRight w:val="0"/>
          <w:marTop w:val="0"/>
          <w:marBottom w:val="0"/>
          <w:divBdr>
            <w:top w:val="none" w:sz="0" w:space="0" w:color="auto"/>
            <w:left w:val="none" w:sz="0" w:space="0" w:color="auto"/>
            <w:bottom w:val="none" w:sz="0" w:space="0" w:color="auto"/>
            <w:right w:val="none" w:sz="0" w:space="0" w:color="auto"/>
          </w:divBdr>
        </w:div>
        <w:div w:id="1967154073">
          <w:marLeft w:val="480"/>
          <w:marRight w:val="0"/>
          <w:marTop w:val="0"/>
          <w:marBottom w:val="0"/>
          <w:divBdr>
            <w:top w:val="none" w:sz="0" w:space="0" w:color="auto"/>
            <w:left w:val="none" w:sz="0" w:space="0" w:color="auto"/>
            <w:bottom w:val="none" w:sz="0" w:space="0" w:color="auto"/>
            <w:right w:val="none" w:sz="0" w:space="0" w:color="auto"/>
          </w:divBdr>
        </w:div>
        <w:div w:id="182399656">
          <w:marLeft w:val="480"/>
          <w:marRight w:val="0"/>
          <w:marTop w:val="0"/>
          <w:marBottom w:val="0"/>
          <w:divBdr>
            <w:top w:val="none" w:sz="0" w:space="0" w:color="auto"/>
            <w:left w:val="none" w:sz="0" w:space="0" w:color="auto"/>
            <w:bottom w:val="none" w:sz="0" w:space="0" w:color="auto"/>
            <w:right w:val="none" w:sz="0" w:space="0" w:color="auto"/>
          </w:divBdr>
        </w:div>
        <w:div w:id="1880311701">
          <w:marLeft w:val="480"/>
          <w:marRight w:val="0"/>
          <w:marTop w:val="0"/>
          <w:marBottom w:val="0"/>
          <w:divBdr>
            <w:top w:val="none" w:sz="0" w:space="0" w:color="auto"/>
            <w:left w:val="none" w:sz="0" w:space="0" w:color="auto"/>
            <w:bottom w:val="none" w:sz="0" w:space="0" w:color="auto"/>
            <w:right w:val="none" w:sz="0" w:space="0" w:color="auto"/>
          </w:divBdr>
        </w:div>
        <w:div w:id="1247302078">
          <w:marLeft w:val="480"/>
          <w:marRight w:val="0"/>
          <w:marTop w:val="0"/>
          <w:marBottom w:val="0"/>
          <w:divBdr>
            <w:top w:val="none" w:sz="0" w:space="0" w:color="auto"/>
            <w:left w:val="none" w:sz="0" w:space="0" w:color="auto"/>
            <w:bottom w:val="none" w:sz="0" w:space="0" w:color="auto"/>
            <w:right w:val="none" w:sz="0" w:space="0" w:color="auto"/>
          </w:divBdr>
        </w:div>
        <w:div w:id="2031641313">
          <w:marLeft w:val="480"/>
          <w:marRight w:val="0"/>
          <w:marTop w:val="0"/>
          <w:marBottom w:val="0"/>
          <w:divBdr>
            <w:top w:val="none" w:sz="0" w:space="0" w:color="auto"/>
            <w:left w:val="none" w:sz="0" w:space="0" w:color="auto"/>
            <w:bottom w:val="none" w:sz="0" w:space="0" w:color="auto"/>
            <w:right w:val="none" w:sz="0" w:space="0" w:color="auto"/>
          </w:divBdr>
        </w:div>
        <w:div w:id="1797406399">
          <w:marLeft w:val="480"/>
          <w:marRight w:val="0"/>
          <w:marTop w:val="0"/>
          <w:marBottom w:val="0"/>
          <w:divBdr>
            <w:top w:val="none" w:sz="0" w:space="0" w:color="auto"/>
            <w:left w:val="none" w:sz="0" w:space="0" w:color="auto"/>
            <w:bottom w:val="none" w:sz="0" w:space="0" w:color="auto"/>
            <w:right w:val="none" w:sz="0" w:space="0" w:color="auto"/>
          </w:divBdr>
        </w:div>
        <w:div w:id="1042292791">
          <w:marLeft w:val="480"/>
          <w:marRight w:val="0"/>
          <w:marTop w:val="0"/>
          <w:marBottom w:val="0"/>
          <w:divBdr>
            <w:top w:val="none" w:sz="0" w:space="0" w:color="auto"/>
            <w:left w:val="none" w:sz="0" w:space="0" w:color="auto"/>
            <w:bottom w:val="none" w:sz="0" w:space="0" w:color="auto"/>
            <w:right w:val="none" w:sz="0" w:space="0" w:color="auto"/>
          </w:divBdr>
        </w:div>
        <w:div w:id="2084135958">
          <w:marLeft w:val="480"/>
          <w:marRight w:val="0"/>
          <w:marTop w:val="0"/>
          <w:marBottom w:val="0"/>
          <w:divBdr>
            <w:top w:val="none" w:sz="0" w:space="0" w:color="auto"/>
            <w:left w:val="none" w:sz="0" w:space="0" w:color="auto"/>
            <w:bottom w:val="none" w:sz="0" w:space="0" w:color="auto"/>
            <w:right w:val="none" w:sz="0" w:space="0" w:color="auto"/>
          </w:divBdr>
        </w:div>
        <w:div w:id="965046653">
          <w:marLeft w:val="480"/>
          <w:marRight w:val="0"/>
          <w:marTop w:val="0"/>
          <w:marBottom w:val="0"/>
          <w:divBdr>
            <w:top w:val="none" w:sz="0" w:space="0" w:color="auto"/>
            <w:left w:val="none" w:sz="0" w:space="0" w:color="auto"/>
            <w:bottom w:val="none" w:sz="0" w:space="0" w:color="auto"/>
            <w:right w:val="none" w:sz="0" w:space="0" w:color="auto"/>
          </w:divBdr>
        </w:div>
        <w:div w:id="1637107677">
          <w:marLeft w:val="480"/>
          <w:marRight w:val="0"/>
          <w:marTop w:val="0"/>
          <w:marBottom w:val="0"/>
          <w:divBdr>
            <w:top w:val="none" w:sz="0" w:space="0" w:color="auto"/>
            <w:left w:val="none" w:sz="0" w:space="0" w:color="auto"/>
            <w:bottom w:val="none" w:sz="0" w:space="0" w:color="auto"/>
            <w:right w:val="none" w:sz="0" w:space="0" w:color="auto"/>
          </w:divBdr>
        </w:div>
        <w:div w:id="2105224679">
          <w:marLeft w:val="480"/>
          <w:marRight w:val="0"/>
          <w:marTop w:val="0"/>
          <w:marBottom w:val="0"/>
          <w:divBdr>
            <w:top w:val="none" w:sz="0" w:space="0" w:color="auto"/>
            <w:left w:val="none" w:sz="0" w:space="0" w:color="auto"/>
            <w:bottom w:val="none" w:sz="0" w:space="0" w:color="auto"/>
            <w:right w:val="none" w:sz="0" w:space="0" w:color="auto"/>
          </w:divBdr>
        </w:div>
        <w:div w:id="2093428644">
          <w:marLeft w:val="480"/>
          <w:marRight w:val="0"/>
          <w:marTop w:val="0"/>
          <w:marBottom w:val="0"/>
          <w:divBdr>
            <w:top w:val="none" w:sz="0" w:space="0" w:color="auto"/>
            <w:left w:val="none" w:sz="0" w:space="0" w:color="auto"/>
            <w:bottom w:val="none" w:sz="0" w:space="0" w:color="auto"/>
            <w:right w:val="none" w:sz="0" w:space="0" w:color="auto"/>
          </w:divBdr>
        </w:div>
        <w:div w:id="904560019">
          <w:marLeft w:val="480"/>
          <w:marRight w:val="0"/>
          <w:marTop w:val="0"/>
          <w:marBottom w:val="0"/>
          <w:divBdr>
            <w:top w:val="none" w:sz="0" w:space="0" w:color="auto"/>
            <w:left w:val="none" w:sz="0" w:space="0" w:color="auto"/>
            <w:bottom w:val="none" w:sz="0" w:space="0" w:color="auto"/>
            <w:right w:val="none" w:sz="0" w:space="0" w:color="auto"/>
          </w:divBdr>
        </w:div>
        <w:div w:id="597375028">
          <w:marLeft w:val="480"/>
          <w:marRight w:val="0"/>
          <w:marTop w:val="0"/>
          <w:marBottom w:val="0"/>
          <w:divBdr>
            <w:top w:val="none" w:sz="0" w:space="0" w:color="auto"/>
            <w:left w:val="none" w:sz="0" w:space="0" w:color="auto"/>
            <w:bottom w:val="none" w:sz="0" w:space="0" w:color="auto"/>
            <w:right w:val="none" w:sz="0" w:space="0" w:color="auto"/>
          </w:divBdr>
        </w:div>
        <w:div w:id="1078820687">
          <w:marLeft w:val="480"/>
          <w:marRight w:val="0"/>
          <w:marTop w:val="0"/>
          <w:marBottom w:val="0"/>
          <w:divBdr>
            <w:top w:val="none" w:sz="0" w:space="0" w:color="auto"/>
            <w:left w:val="none" w:sz="0" w:space="0" w:color="auto"/>
            <w:bottom w:val="none" w:sz="0" w:space="0" w:color="auto"/>
            <w:right w:val="none" w:sz="0" w:space="0" w:color="auto"/>
          </w:divBdr>
        </w:div>
        <w:div w:id="543828885">
          <w:marLeft w:val="480"/>
          <w:marRight w:val="0"/>
          <w:marTop w:val="0"/>
          <w:marBottom w:val="0"/>
          <w:divBdr>
            <w:top w:val="none" w:sz="0" w:space="0" w:color="auto"/>
            <w:left w:val="none" w:sz="0" w:space="0" w:color="auto"/>
            <w:bottom w:val="none" w:sz="0" w:space="0" w:color="auto"/>
            <w:right w:val="none" w:sz="0" w:space="0" w:color="auto"/>
          </w:divBdr>
        </w:div>
        <w:div w:id="421609629">
          <w:marLeft w:val="480"/>
          <w:marRight w:val="0"/>
          <w:marTop w:val="0"/>
          <w:marBottom w:val="0"/>
          <w:divBdr>
            <w:top w:val="none" w:sz="0" w:space="0" w:color="auto"/>
            <w:left w:val="none" w:sz="0" w:space="0" w:color="auto"/>
            <w:bottom w:val="none" w:sz="0" w:space="0" w:color="auto"/>
            <w:right w:val="none" w:sz="0" w:space="0" w:color="auto"/>
          </w:divBdr>
        </w:div>
        <w:div w:id="1579556842">
          <w:marLeft w:val="480"/>
          <w:marRight w:val="0"/>
          <w:marTop w:val="0"/>
          <w:marBottom w:val="0"/>
          <w:divBdr>
            <w:top w:val="none" w:sz="0" w:space="0" w:color="auto"/>
            <w:left w:val="none" w:sz="0" w:space="0" w:color="auto"/>
            <w:bottom w:val="none" w:sz="0" w:space="0" w:color="auto"/>
            <w:right w:val="none" w:sz="0" w:space="0" w:color="auto"/>
          </w:divBdr>
        </w:div>
        <w:div w:id="1711297975">
          <w:marLeft w:val="480"/>
          <w:marRight w:val="0"/>
          <w:marTop w:val="0"/>
          <w:marBottom w:val="0"/>
          <w:divBdr>
            <w:top w:val="none" w:sz="0" w:space="0" w:color="auto"/>
            <w:left w:val="none" w:sz="0" w:space="0" w:color="auto"/>
            <w:bottom w:val="none" w:sz="0" w:space="0" w:color="auto"/>
            <w:right w:val="none" w:sz="0" w:space="0" w:color="auto"/>
          </w:divBdr>
        </w:div>
      </w:divsChild>
    </w:div>
    <w:div w:id="1954247024">
      <w:bodyDiv w:val="1"/>
      <w:marLeft w:val="0"/>
      <w:marRight w:val="0"/>
      <w:marTop w:val="0"/>
      <w:marBottom w:val="0"/>
      <w:divBdr>
        <w:top w:val="none" w:sz="0" w:space="0" w:color="auto"/>
        <w:left w:val="none" w:sz="0" w:space="0" w:color="auto"/>
        <w:bottom w:val="none" w:sz="0" w:space="0" w:color="auto"/>
        <w:right w:val="none" w:sz="0" w:space="0" w:color="auto"/>
      </w:divBdr>
    </w:div>
    <w:div w:id="1954822505">
      <w:bodyDiv w:val="1"/>
      <w:marLeft w:val="0"/>
      <w:marRight w:val="0"/>
      <w:marTop w:val="0"/>
      <w:marBottom w:val="0"/>
      <w:divBdr>
        <w:top w:val="none" w:sz="0" w:space="0" w:color="auto"/>
        <w:left w:val="none" w:sz="0" w:space="0" w:color="auto"/>
        <w:bottom w:val="none" w:sz="0" w:space="0" w:color="auto"/>
        <w:right w:val="none" w:sz="0" w:space="0" w:color="auto"/>
      </w:divBdr>
    </w:div>
    <w:div w:id="1955558297">
      <w:bodyDiv w:val="1"/>
      <w:marLeft w:val="0"/>
      <w:marRight w:val="0"/>
      <w:marTop w:val="0"/>
      <w:marBottom w:val="0"/>
      <w:divBdr>
        <w:top w:val="none" w:sz="0" w:space="0" w:color="auto"/>
        <w:left w:val="none" w:sz="0" w:space="0" w:color="auto"/>
        <w:bottom w:val="none" w:sz="0" w:space="0" w:color="auto"/>
        <w:right w:val="none" w:sz="0" w:space="0" w:color="auto"/>
      </w:divBdr>
    </w:div>
    <w:div w:id="1955625539">
      <w:bodyDiv w:val="1"/>
      <w:marLeft w:val="0"/>
      <w:marRight w:val="0"/>
      <w:marTop w:val="0"/>
      <w:marBottom w:val="0"/>
      <w:divBdr>
        <w:top w:val="none" w:sz="0" w:space="0" w:color="auto"/>
        <w:left w:val="none" w:sz="0" w:space="0" w:color="auto"/>
        <w:bottom w:val="none" w:sz="0" w:space="0" w:color="auto"/>
        <w:right w:val="none" w:sz="0" w:space="0" w:color="auto"/>
      </w:divBdr>
    </w:div>
    <w:div w:id="1957566198">
      <w:bodyDiv w:val="1"/>
      <w:marLeft w:val="0"/>
      <w:marRight w:val="0"/>
      <w:marTop w:val="0"/>
      <w:marBottom w:val="0"/>
      <w:divBdr>
        <w:top w:val="none" w:sz="0" w:space="0" w:color="auto"/>
        <w:left w:val="none" w:sz="0" w:space="0" w:color="auto"/>
        <w:bottom w:val="none" w:sz="0" w:space="0" w:color="auto"/>
        <w:right w:val="none" w:sz="0" w:space="0" w:color="auto"/>
      </w:divBdr>
      <w:divsChild>
        <w:div w:id="2044136581">
          <w:marLeft w:val="640"/>
          <w:marRight w:val="0"/>
          <w:marTop w:val="0"/>
          <w:marBottom w:val="0"/>
          <w:divBdr>
            <w:top w:val="none" w:sz="0" w:space="0" w:color="auto"/>
            <w:left w:val="none" w:sz="0" w:space="0" w:color="auto"/>
            <w:bottom w:val="none" w:sz="0" w:space="0" w:color="auto"/>
            <w:right w:val="none" w:sz="0" w:space="0" w:color="auto"/>
          </w:divBdr>
        </w:div>
        <w:div w:id="1598323110">
          <w:marLeft w:val="640"/>
          <w:marRight w:val="0"/>
          <w:marTop w:val="0"/>
          <w:marBottom w:val="0"/>
          <w:divBdr>
            <w:top w:val="none" w:sz="0" w:space="0" w:color="auto"/>
            <w:left w:val="none" w:sz="0" w:space="0" w:color="auto"/>
            <w:bottom w:val="none" w:sz="0" w:space="0" w:color="auto"/>
            <w:right w:val="none" w:sz="0" w:space="0" w:color="auto"/>
          </w:divBdr>
        </w:div>
        <w:div w:id="180053345">
          <w:marLeft w:val="640"/>
          <w:marRight w:val="0"/>
          <w:marTop w:val="0"/>
          <w:marBottom w:val="0"/>
          <w:divBdr>
            <w:top w:val="none" w:sz="0" w:space="0" w:color="auto"/>
            <w:left w:val="none" w:sz="0" w:space="0" w:color="auto"/>
            <w:bottom w:val="none" w:sz="0" w:space="0" w:color="auto"/>
            <w:right w:val="none" w:sz="0" w:space="0" w:color="auto"/>
          </w:divBdr>
        </w:div>
        <w:div w:id="1363549849">
          <w:marLeft w:val="640"/>
          <w:marRight w:val="0"/>
          <w:marTop w:val="0"/>
          <w:marBottom w:val="0"/>
          <w:divBdr>
            <w:top w:val="none" w:sz="0" w:space="0" w:color="auto"/>
            <w:left w:val="none" w:sz="0" w:space="0" w:color="auto"/>
            <w:bottom w:val="none" w:sz="0" w:space="0" w:color="auto"/>
            <w:right w:val="none" w:sz="0" w:space="0" w:color="auto"/>
          </w:divBdr>
        </w:div>
        <w:div w:id="1650818719">
          <w:marLeft w:val="640"/>
          <w:marRight w:val="0"/>
          <w:marTop w:val="0"/>
          <w:marBottom w:val="0"/>
          <w:divBdr>
            <w:top w:val="none" w:sz="0" w:space="0" w:color="auto"/>
            <w:left w:val="none" w:sz="0" w:space="0" w:color="auto"/>
            <w:bottom w:val="none" w:sz="0" w:space="0" w:color="auto"/>
            <w:right w:val="none" w:sz="0" w:space="0" w:color="auto"/>
          </w:divBdr>
        </w:div>
        <w:div w:id="906644212">
          <w:marLeft w:val="640"/>
          <w:marRight w:val="0"/>
          <w:marTop w:val="0"/>
          <w:marBottom w:val="0"/>
          <w:divBdr>
            <w:top w:val="none" w:sz="0" w:space="0" w:color="auto"/>
            <w:left w:val="none" w:sz="0" w:space="0" w:color="auto"/>
            <w:bottom w:val="none" w:sz="0" w:space="0" w:color="auto"/>
            <w:right w:val="none" w:sz="0" w:space="0" w:color="auto"/>
          </w:divBdr>
        </w:div>
        <w:div w:id="360589475">
          <w:marLeft w:val="640"/>
          <w:marRight w:val="0"/>
          <w:marTop w:val="0"/>
          <w:marBottom w:val="0"/>
          <w:divBdr>
            <w:top w:val="none" w:sz="0" w:space="0" w:color="auto"/>
            <w:left w:val="none" w:sz="0" w:space="0" w:color="auto"/>
            <w:bottom w:val="none" w:sz="0" w:space="0" w:color="auto"/>
            <w:right w:val="none" w:sz="0" w:space="0" w:color="auto"/>
          </w:divBdr>
        </w:div>
        <w:div w:id="2059160144">
          <w:marLeft w:val="640"/>
          <w:marRight w:val="0"/>
          <w:marTop w:val="0"/>
          <w:marBottom w:val="0"/>
          <w:divBdr>
            <w:top w:val="none" w:sz="0" w:space="0" w:color="auto"/>
            <w:left w:val="none" w:sz="0" w:space="0" w:color="auto"/>
            <w:bottom w:val="none" w:sz="0" w:space="0" w:color="auto"/>
            <w:right w:val="none" w:sz="0" w:space="0" w:color="auto"/>
          </w:divBdr>
        </w:div>
        <w:div w:id="2030060128">
          <w:marLeft w:val="640"/>
          <w:marRight w:val="0"/>
          <w:marTop w:val="0"/>
          <w:marBottom w:val="0"/>
          <w:divBdr>
            <w:top w:val="none" w:sz="0" w:space="0" w:color="auto"/>
            <w:left w:val="none" w:sz="0" w:space="0" w:color="auto"/>
            <w:bottom w:val="none" w:sz="0" w:space="0" w:color="auto"/>
            <w:right w:val="none" w:sz="0" w:space="0" w:color="auto"/>
          </w:divBdr>
        </w:div>
        <w:div w:id="1855875821">
          <w:marLeft w:val="640"/>
          <w:marRight w:val="0"/>
          <w:marTop w:val="0"/>
          <w:marBottom w:val="0"/>
          <w:divBdr>
            <w:top w:val="none" w:sz="0" w:space="0" w:color="auto"/>
            <w:left w:val="none" w:sz="0" w:space="0" w:color="auto"/>
            <w:bottom w:val="none" w:sz="0" w:space="0" w:color="auto"/>
            <w:right w:val="none" w:sz="0" w:space="0" w:color="auto"/>
          </w:divBdr>
        </w:div>
        <w:div w:id="979962997">
          <w:marLeft w:val="640"/>
          <w:marRight w:val="0"/>
          <w:marTop w:val="0"/>
          <w:marBottom w:val="0"/>
          <w:divBdr>
            <w:top w:val="none" w:sz="0" w:space="0" w:color="auto"/>
            <w:left w:val="none" w:sz="0" w:space="0" w:color="auto"/>
            <w:bottom w:val="none" w:sz="0" w:space="0" w:color="auto"/>
            <w:right w:val="none" w:sz="0" w:space="0" w:color="auto"/>
          </w:divBdr>
        </w:div>
        <w:div w:id="1827890041">
          <w:marLeft w:val="640"/>
          <w:marRight w:val="0"/>
          <w:marTop w:val="0"/>
          <w:marBottom w:val="0"/>
          <w:divBdr>
            <w:top w:val="none" w:sz="0" w:space="0" w:color="auto"/>
            <w:left w:val="none" w:sz="0" w:space="0" w:color="auto"/>
            <w:bottom w:val="none" w:sz="0" w:space="0" w:color="auto"/>
            <w:right w:val="none" w:sz="0" w:space="0" w:color="auto"/>
          </w:divBdr>
        </w:div>
        <w:div w:id="1269778505">
          <w:marLeft w:val="640"/>
          <w:marRight w:val="0"/>
          <w:marTop w:val="0"/>
          <w:marBottom w:val="0"/>
          <w:divBdr>
            <w:top w:val="none" w:sz="0" w:space="0" w:color="auto"/>
            <w:left w:val="none" w:sz="0" w:space="0" w:color="auto"/>
            <w:bottom w:val="none" w:sz="0" w:space="0" w:color="auto"/>
            <w:right w:val="none" w:sz="0" w:space="0" w:color="auto"/>
          </w:divBdr>
        </w:div>
        <w:div w:id="1017077449">
          <w:marLeft w:val="640"/>
          <w:marRight w:val="0"/>
          <w:marTop w:val="0"/>
          <w:marBottom w:val="0"/>
          <w:divBdr>
            <w:top w:val="none" w:sz="0" w:space="0" w:color="auto"/>
            <w:left w:val="none" w:sz="0" w:space="0" w:color="auto"/>
            <w:bottom w:val="none" w:sz="0" w:space="0" w:color="auto"/>
            <w:right w:val="none" w:sz="0" w:space="0" w:color="auto"/>
          </w:divBdr>
        </w:div>
        <w:div w:id="1523780029">
          <w:marLeft w:val="640"/>
          <w:marRight w:val="0"/>
          <w:marTop w:val="0"/>
          <w:marBottom w:val="0"/>
          <w:divBdr>
            <w:top w:val="none" w:sz="0" w:space="0" w:color="auto"/>
            <w:left w:val="none" w:sz="0" w:space="0" w:color="auto"/>
            <w:bottom w:val="none" w:sz="0" w:space="0" w:color="auto"/>
            <w:right w:val="none" w:sz="0" w:space="0" w:color="auto"/>
          </w:divBdr>
        </w:div>
        <w:div w:id="865751942">
          <w:marLeft w:val="640"/>
          <w:marRight w:val="0"/>
          <w:marTop w:val="0"/>
          <w:marBottom w:val="0"/>
          <w:divBdr>
            <w:top w:val="none" w:sz="0" w:space="0" w:color="auto"/>
            <w:left w:val="none" w:sz="0" w:space="0" w:color="auto"/>
            <w:bottom w:val="none" w:sz="0" w:space="0" w:color="auto"/>
            <w:right w:val="none" w:sz="0" w:space="0" w:color="auto"/>
          </w:divBdr>
        </w:div>
        <w:div w:id="1620723801">
          <w:marLeft w:val="640"/>
          <w:marRight w:val="0"/>
          <w:marTop w:val="0"/>
          <w:marBottom w:val="0"/>
          <w:divBdr>
            <w:top w:val="none" w:sz="0" w:space="0" w:color="auto"/>
            <w:left w:val="none" w:sz="0" w:space="0" w:color="auto"/>
            <w:bottom w:val="none" w:sz="0" w:space="0" w:color="auto"/>
            <w:right w:val="none" w:sz="0" w:space="0" w:color="auto"/>
          </w:divBdr>
        </w:div>
        <w:div w:id="227888341">
          <w:marLeft w:val="640"/>
          <w:marRight w:val="0"/>
          <w:marTop w:val="0"/>
          <w:marBottom w:val="0"/>
          <w:divBdr>
            <w:top w:val="none" w:sz="0" w:space="0" w:color="auto"/>
            <w:left w:val="none" w:sz="0" w:space="0" w:color="auto"/>
            <w:bottom w:val="none" w:sz="0" w:space="0" w:color="auto"/>
            <w:right w:val="none" w:sz="0" w:space="0" w:color="auto"/>
          </w:divBdr>
        </w:div>
        <w:div w:id="703558366">
          <w:marLeft w:val="640"/>
          <w:marRight w:val="0"/>
          <w:marTop w:val="0"/>
          <w:marBottom w:val="0"/>
          <w:divBdr>
            <w:top w:val="none" w:sz="0" w:space="0" w:color="auto"/>
            <w:left w:val="none" w:sz="0" w:space="0" w:color="auto"/>
            <w:bottom w:val="none" w:sz="0" w:space="0" w:color="auto"/>
            <w:right w:val="none" w:sz="0" w:space="0" w:color="auto"/>
          </w:divBdr>
        </w:div>
        <w:div w:id="1362898342">
          <w:marLeft w:val="640"/>
          <w:marRight w:val="0"/>
          <w:marTop w:val="0"/>
          <w:marBottom w:val="0"/>
          <w:divBdr>
            <w:top w:val="none" w:sz="0" w:space="0" w:color="auto"/>
            <w:left w:val="none" w:sz="0" w:space="0" w:color="auto"/>
            <w:bottom w:val="none" w:sz="0" w:space="0" w:color="auto"/>
            <w:right w:val="none" w:sz="0" w:space="0" w:color="auto"/>
          </w:divBdr>
        </w:div>
        <w:div w:id="1336415315">
          <w:marLeft w:val="640"/>
          <w:marRight w:val="0"/>
          <w:marTop w:val="0"/>
          <w:marBottom w:val="0"/>
          <w:divBdr>
            <w:top w:val="none" w:sz="0" w:space="0" w:color="auto"/>
            <w:left w:val="none" w:sz="0" w:space="0" w:color="auto"/>
            <w:bottom w:val="none" w:sz="0" w:space="0" w:color="auto"/>
            <w:right w:val="none" w:sz="0" w:space="0" w:color="auto"/>
          </w:divBdr>
        </w:div>
        <w:div w:id="990673016">
          <w:marLeft w:val="640"/>
          <w:marRight w:val="0"/>
          <w:marTop w:val="0"/>
          <w:marBottom w:val="0"/>
          <w:divBdr>
            <w:top w:val="none" w:sz="0" w:space="0" w:color="auto"/>
            <w:left w:val="none" w:sz="0" w:space="0" w:color="auto"/>
            <w:bottom w:val="none" w:sz="0" w:space="0" w:color="auto"/>
            <w:right w:val="none" w:sz="0" w:space="0" w:color="auto"/>
          </w:divBdr>
        </w:div>
        <w:div w:id="1163085800">
          <w:marLeft w:val="640"/>
          <w:marRight w:val="0"/>
          <w:marTop w:val="0"/>
          <w:marBottom w:val="0"/>
          <w:divBdr>
            <w:top w:val="none" w:sz="0" w:space="0" w:color="auto"/>
            <w:left w:val="none" w:sz="0" w:space="0" w:color="auto"/>
            <w:bottom w:val="none" w:sz="0" w:space="0" w:color="auto"/>
            <w:right w:val="none" w:sz="0" w:space="0" w:color="auto"/>
          </w:divBdr>
        </w:div>
        <w:div w:id="480734240">
          <w:marLeft w:val="640"/>
          <w:marRight w:val="0"/>
          <w:marTop w:val="0"/>
          <w:marBottom w:val="0"/>
          <w:divBdr>
            <w:top w:val="none" w:sz="0" w:space="0" w:color="auto"/>
            <w:left w:val="none" w:sz="0" w:space="0" w:color="auto"/>
            <w:bottom w:val="none" w:sz="0" w:space="0" w:color="auto"/>
            <w:right w:val="none" w:sz="0" w:space="0" w:color="auto"/>
          </w:divBdr>
        </w:div>
        <w:div w:id="778332103">
          <w:marLeft w:val="640"/>
          <w:marRight w:val="0"/>
          <w:marTop w:val="0"/>
          <w:marBottom w:val="0"/>
          <w:divBdr>
            <w:top w:val="none" w:sz="0" w:space="0" w:color="auto"/>
            <w:left w:val="none" w:sz="0" w:space="0" w:color="auto"/>
            <w:bottom w:val="none" w:sz="0" w:space="0" w:color="auto"/>
            <w:right w:val="none" w:sz="0" w:space="0" w:color="auto"/>
          </w:divBdr>
        </w:div>
        <w:div w:id="1829780622">
          <w:marLeft w:val="640"/>
          <w:marRight w:val="0"/>
          <w:marTop w:val="0"/>
          <w:marBottom w:val="0"/>
          <w:divBdr>
            <w:top w:val="none" w:sz="0" w:space="0" w:color="auto"/>
            <w:left w:val="none" w:sz="0" w:space="0" w:color="auto"/>
            <w:bottom w:val="none" w:sz="0" w:space="0" w:color="auto"/>
            <w:right w:val="none" w:sz="0" w:space="0" w:color="auto"/>
          </w:divBdr>
        </w:div>
        <w:div w:id="459307424">
          <w:marLeft w:val="640"/>
          <w:marRight w:val="0"/>
          <w:marTop w:val="0"/>
          <w:marBottom w:val="0"/>
          <w:divBdr>
            <w:top w:val="none" w:sz="0" w:space="0" w:color="auto"/>
            <w:left w:val="none" w:sz="0" w:space="0" w:color="auto"/>
            <w:bottom w:val="none" w:sz="0" w:space="0" w:color="auto"/>
            <w:right w:val="none" w:sz="0" w:space="0" w:color="auto"/>
          </w:divBdr>
        </w:div>
        <w:div w:id="321742711">
          <w:marLeft w:val="640"/>
          <w:marRight w:val="0"/>
          <w:marTop w:val="0"/>
          <w:marBottom w:val="0"/>
          <w:divBdr>
            <w:top w:val="none" w:sz="0" w:space="0" w:color="auto"/>
            <w:left w:val="none" w:sz="0" w:space="0" w:color="auto"/>
            <w:bottom w:val="none" w:sz="0" w:space="0" w:color="auto"/>
            <w:right w:val="none" w:sz="0" w:space="0" w:color="auto"/>
          </w:divBdr>
        </w:div>
      </w:divsChild>
    </w:div>
    <w:div w:id="1957788667">
      <w:bodyDiv w:val="1"/>
      <w:marLeft w:val="0"/>
      <w:marRight w:val="0"/>
      <w:marTop w:val="0"/>
      <w:marBottom w:val="0"/>
      <w:divBdr>
        <w:top w:val="none" w:sz="0" w:space="0" w:color="auto"/>
        <w:left w:val="none" w:sz="0" w:space="0" w:color="auto"/>
        <w:bottom w:val="none" w:sz="0" w:space="0" w:color="auto"/>
        <w:right w:val="none" w:sz="0" w:space="0" w:color="auto"/>
      </w:divBdr>
    </w:div>
    <w:div w:id="1958565906">
      <w:bodyDiv w:val="1"/>
      <w:marLeft w:val="0"/>
      <w:marRight w:val="0"/>
      <w:marTop w:val="0"/>
      <w:marBottom w:val="0"/>
      <w:divBdr>
        <w:top w:val="none" w:sz="0" w:space="0" w:color="auto"/>
        <w:left w:val="none" w:sz="0" w:space="0" w:color="auto"/>
        <w:bottom w:val="none" w:sz="0" w:space="0" w:color="auto"/>
        <w:right w:val="none" w:sz="0" w:space="0" w:color="auto"/>
      </w:divBdr>
    </w:div>
    <w:div w:id="1959099154">
      <w:bodyDiv w:val="1"/>
      <w:marLeft w:val="0"/>
      <w:marRight w:val="0"/>
      <w:marTop w:val="0"/>
      <w:marBottom w:val="0"/>
      <w:divBdr>
        <w:top w:val="none" w:sz="0" w:space="0" w:color="auto"/>
        <w:left w:val="none" w:sz="0" w:space="0" w:color="auto"/>
        <w:bottom w:val="none" w:sz="0" w:space="0" w:color="auto"/>
        <w:right w:val="none" w:sz="0" w:space="0" w:color="auto"/>
      </w:divBdr>
    </w:div>
    <w:div w:id="1959217179">
      <w:bodyDiv w:val="1"/>
      <w:marLeft w:val="0"/>
      <w:marRight w:val="0"/>
      <w:marTop w:val="0"/>
      <w:marBottom w:val="0"/>
      <w:divBdr>
        <w:top w:val="none" w:sz="0" w:space="0" w:color="auto"/>
        <w:left w:val="none" w:sz="0" w:space="0" w:color="auto"/>
        <w:bottom w:val="none" w:sz="0" w:space="0" w:color="auto"/>
        <w:right w:val="none" w:sz="0" w:space="0" w:color="auto"/>
      </w:divBdr>
      <w:divsChild>
        <w:div w:id="1734814622">
          <w:marLeft w:val="480"/>
          <w:marRight w:val="0"/>
          <w:marTop w:val="0"/>
          <w:marBottom w:val="0"/>
          <w:divBdr>
            <w:top w:val="none" w:sz="0" w:space="0" w:color="auto"/>
            <w:left w:val="none" w:sz="0" w:space="0" w:color="auto"/>
            <w:bottom w:val="none" w:sz="0" w:space="0" w:color="auto"/>
            <w:right w:val="none" w:sz="0" w:space="0" w:color="auto"/>
          </w:divBdr>
        </w:div>
        <w:div w:id="1343050799">
          <w:marLeft w:val="480"/>
          <w:marRight w:val="0"/>
          <w:marTop w:val="0"/>
          <w:marBottom w:val="0"/>
          <w:divBdr>
            <w:top w:val="none" w:sz="0" w:space="0" w:color="auto"/>
            <w:left w:val="none" w:sz="0" w:space="0" w:color="auto"/>
            <w:bottom w:val="none" w:sz="0" w:space="0" w:color="auto"/>
            <w:right w:val="none" w:sz="0" w:space="0" w:color="auto"/>
          </w:divBdr>
        </w:div>
        <w:div w:id="707947847">
          <w:marLeft w:val="480"/>
          <w:marRight w:val="0"/>
          <w:marTop w:val="0"/>
          <w:marBottom w:val="0"/>
          <w:divBdr>
            <w:top w:val="none" w:sz="0" w:space="0" w:color="auto"/>
            <w:left w:val="none" w:sz="0" w:space="0" w:color="auto"/>
            <w:bottom w:val="none" w:sz="0" w:space="0" w:color="auto"/>
            <w:right w:val="none" w:sz="0" w:space="0" w:color="auto"/>
          </w:divBdr>
        </w:div>
        <w:div w:id="1864516184">
          <w:marLeft w:val="480"/>
          <w:marRight w:val="0"/>
          <w:marTop w:val="0"/>
          <w:marBottom w:val="0"/>
          <w:divBdr>
            <w:top w:val="none" w:sz="0" w:space="0" w:color="auto"/>
            <w:left w:val="none" w:sz="0" w:space="0" w:color="auto"/>
            <w:bottom w:val="none" w:sz="0" w:space="0" w:color="auto"/>
            <w:right w:val="none" w:sz="0" w:space="0" w:color="auto"/>
          </w:divBdr>
        </w:div>
        <w:div w:id="1259294941">
          <w:marLeft w:val="480"/>
          <w:marRight w:val="0"/>
          <w:marTop w:val="0"/>
          <w:marBottom w:val="0"/>
          <w:divBdr>
            <w:top w:val="none" w:sz="0" w:space="0" w:color="auto"/>
            <w:left w:val="none" w:sz="0" w:space="0" w:color="auto"/>
            <w:bottom w:val="none" w:sz="0" w:space="0" w:color="auto"/>
            <w:right w:val="none" w:sz="0" w:space="0" w:color="auto"/>
          </w:divBdr>
        </w:div>
        <w:div w:id="1058672704">
          <w:marLeft w:val="480"/>
          <w:marRight w:val="0"/>
          <w:marTop w:val="0"/>
          <w:marBottom w:val="0"/>
          <w:divBdr>
            <w:top w:val="none" w:sz="0" w:space="0" w:color="auto"/>
            <w:left w:val="none" w:sz="0" w:space="0" w:color="auto"/>
            <w:bottom w:val="none" w:sz="0" w:space="0" w:color="auto"/>
            <w:right w:val="none" w:sz="0" w:space="0" w:color="auto"/>
          </w:divBdr>
        </w:div>
        <w:div w:id="1836647401">
          <w:marLeft w:val="480"/>
          <w:marRight w:val="0"/>
          <w:marTop w:val="0"/>
          <w:marBottom w:val="0"/>
          <w:divBdr>
            <w:top w:val="none" w:sz="0" w:space="0" w:color="auto"/>
            <w:left w:val="none" w:sz="0" w:space="0" w:color="auto"/>
            <w:bottom w:val="none" w:sz="0" w:space="0" w:color="auto"/>
            <w:right w:val="none" w:sz="0" w:space="0" w:color="auto"/>
          </w:divBdr>
        </w:div>
        <w:div w:id="2020541277">
          <w:marLeft w:val="480"/>
          <w:marRight w:val="0"/>
          <w:marTop w:val="0"/>
          <w:marBottom w:val="0"/>
          <w:divBdr>
            <w:top w:val="none" w:sz="0" w:space="0" w:color="auto"/>
            <w:left w:val="none" w:sz="0" w:space="0" w:color="auto"/>
            <w:bottom w:val="none" w:sz="0" w:space="0" w:color="auto"/>
            <w:right w:val="none" w:sz="0" w:space="0" w:color="auto"/>
          </w:divBdr>
        </w:div>
        <w:div w:id="540829090">
          <w:marLeft w:val="480"/>
          <w:marRight w:val="0"/>
          <w:marTop w:val="0"/>
          <w:marBottom w:val="0"/>
          <w:divBdr>
            <w:top w:val="none" w:sz="0" w:space="0" w:color="auto"/>
            <w:left w:val="none" w:sz="0" w:space="0" w:color="auto"/>
            <w:bottom w:val="none" w:sz="0" w:space="0" w:color="auto"/>
            <w:right w:val="none" w:sz="0" w:space="0" w:color="auto"/>
          </w:divBdr>
        </w:div>
        <w:div w:id="803620867">
          <w:marLeft w:val="480"/>
          <w:marRight w:val="0"/>
          <w:marTop w:val="0"/>
          <w:marBottom w:val="0"/>
          <w:divBdr>
            <w:top w:val="none" w:sz="0" w:space="0" w:color="auto"/>
            <w:left w:val="none" w:sz="0" w:space="0" w:color="auto"/>
            <w:bottom w:val="none" w:sz="0" w:space="0" w:color="auto"/>
            <w:right w:val="none" w:sz="0" w:space="0" w:color="auto"/>
          </w:divBdr>
        </w:div>
        <w:div w:id="1070234744">
          <w:marLeft w:val="480"/>
          <w:marRight w:val="0"/>
          <w:marTop w:val="0"/>
          <w:marBottom w:val="0"/>
          <w:divBdr>
            <w:top w:val="none" w:sz="0" w:space="0" w:color="auto"/>
            <w:left w:val="none" w:sz="0" w:space="0" w:color="auto"/>
            <w:bottom w:val="none" w:sz="0" w:space="0" w:color="auto"/>
            <w:right w:val="none" w:sz="0" w:space="0" w:color="auto"/>
          </w:divBdr>
        </w:div>
        <w:div w:id="1120756221">
          <w:marLeft w:val="480"/>
          <w:marRight w:val="0"/>
          <w:marTop w:val="0"/>
          <w:marBottom w:val="0"/>
          <w:divBdr>
            <w:top w:val="none" w:sz="0" w:space="0" w:color="auto"/>
            <w:left w:val="none" w:sz="0" w:space="0" w:color="auto"/>
            <w:bottom w:val="none" w:sz="0" w:space="0" w:color="auto"/>
            <w:right w:val="none" w:sz="0" w:space="0" w:color="auto"/>
          </w:divBdr>
        </w:div>
        <w:div w:id="1138111805">
          <w:marLeft w:val="480"/>
          <w:marRight w:val="0"/>
          <w:marTop w:val="0"/>
          <w:marBottom w:val="0"/>
          <w:divBdr>
            <w:top w:val="none" w:sz="0" w:space="0" w:color="auto"/>
            <w:left w:val="none" w:sz="0" w:space="0" w:color="auto"/>
            <w:bottom w:val="none" w:sz="0" w:space="0" w:color="auto"/>
            <w:right w:val="none" w:sz="0" w:space="0" w:color="auto"/>
          </w:divBdr>
        </w:div>
        <w:div w:id="2012948076">
          <w:marLeft w:val="480"/>
          <w:marRight w:val="0"/>
          <w:marTop w:val="0"/>
          <w:marBottom w:val="0"/>
          <w:divBdr>
            <w:top w:val="none" w:sz="0" w:space="0" w:color="auto"/>
            <w:left w:val="none" w:sz="0" w:space="0" w:color="auto"/>
            <w:bottom w:val="none" w:sz="0" w:space="0" w:color="auto"/>
            <w:right w:val="none" w:sz="0" w:space="0" w:color="auto"/>
          </w:divBdr>
        </w:div>
        <w:div w:id="154537635">
          <w:marLeft w:val="480"/>
          <w:marRight w:val="0"/>
          <w:marTop w:val="0"/>
          <w:marBottom w:val="0"/>
          <w:divBdr>
            <w:top w:val="none" w:sz="0" w:space="0" w:color="auto"/>
            <w:left w:val="none" w:sz="0" w:space="0" w:color="auto"/>
            <w:bottom w:val="none" w:sz="0" w:space="0" w:color="auto"/>
            <w:right w:val="none" w:sz="0" w:space="0" w:color="auto"/>
          </w:divBdr>
        </w:div>
        <w:div w:id="150874638">
          <w:marLeft w:val="480"/>
          <w:marRight w:val="0"/>
          <w:marTop w:val="0"/>
          <w:marBottom w:val="0"/>
          <w:divBdr>
            <w:top w:val="none" w:sz="0" w:space="0" w:color="auto"/>
            <w:left w:val="none" w:sz="0" w:space="0" w:color="auto"/>
            <w:bottom w:val="none" w:sz="0" w:space="0" w:color="auto"/>
            <w:right w:val="none" w:sz="0" w:space="0" w:color="auto"/>
          </w:divBdr>
        </w:div>
        <w:div w:id="1570572491">
          <w:marLeft w:val="480"/>
          <w:marRight w:val="0"/>
          <w:marTop w:val="0"/>
          <w:marBottom w:val="0"/>
          <w:divBdr>
            <w:top w:val="none" w:sz="0" w:space="0" w:color="auto"/>
            <w:left w:val="none" w:sz="0" w:space="0" w:color="auto"/>
            <w:bottom w:val="none" w:sz="0" w:space="0" w:color="auto"/>
            <w:right w:val="none" w:sz="0" w:space="0" w:color="auto"/>
          </w:divBdr>
        </w:div>
        <w:div w:id="1746144345">
          <w:marLeft w:val="480"/>
          <w:marRight w:val="0"/>
          <w:marTop w:val="0"/>
          <w:marBottom w:val="0"/>
          <w:divBdr>
            <w:top w:val="none" w:sz="0" w:space="0" w:color="auto"/>
            <w:left w:val="none" w:sz="0" w:space="0" w:color="auto"/>
            <w:bottom w:val="none" w:sz="0" w:space="0" w:color="auto"/>
            <w:right w:val="none" w:sz="0" w:space="0" w:color="auto"/>
          </w:divBdr>
        </w:div>
        <w:div w:id="1255629052">
          <w:marLeft w:val="480"/>
          <w:marRight w:val="0"/>
          <w:marTop w:val="0"/>
          <w:marBottom w:val="0"/>
          <w:divBdr>
            <w:top w:val="none" w:sz="0" w:space="0" w:color="auto"/>
            <w:left w:val="none" w:sz="0" w:space="0" w:color="auto"/>
            <w:bottom w:val="none" w:sz="0" w:space="0" w:color="auto"/>
            <w:right w:val="none" w:sz="0" w:space="0" w:color="auto"/>
          </w:divBdr>
        </w:div>
        <w:div w:id="1380933519">
          <w:marLeft w:val="480"/>
          <w:marRight w:val="0"/>
          <w:marTop w:val="0"/>
          <w:marBottom w:val="0"/>
          <w:divBdr>
            <w:top w:val="none" w:sz="0" w:space="0" w:color="auto"/>
            <w:left w:val="none" w:sz="0" w:space="0" w:color="auto"/>
            <w:bottom w:val="none" w:sz="0" w:space="0" w:color="auto"/>
            <w:right w:val="none" w:sz="0" w:space="0" w:color="auto"/>
          </w:divBdr>
        </w:div>
        <w:div w:id="606353580">
          <w:marLeft w:val="480"/>
          <w:marRight w:val="0"/>
          <w:marTop w:val="0"/>
          <w:marBottom w:val="0"/>
          <w:divBdr>
            <w:top w:val="none" w:sz="0" w:space="0" w:color="auto"/>
            <w:left w:val="none" w:sz="0" w:space="0" w:color="auto"/>
            <w:bottom w:val="none" w:sz="0" w:space="0" w:color="auto"/>
            <w:right w:val="none" w:sz="0" w:space="0" w:color="auto"/>
          </w:divBdr>
        </w:div>
        <w:div w:id="1008797310">
          <w:marLeft w:val="480"/>
          <w:marRight w:val="0"/>
          <w:marTop w:val="0"/>
          <w:marBottom w:val="0"/>
          <w:divBdr>
            <w:top w:val="none" w:sz="0" w:space="0" w:color="auto"/>
            <w:left w:val="none" w:sz="0" w:space="0" w:color="auto"/>
            <w:bottom w:val="none" w:sz="0" w:space="0" w:color="auto"/>
            <w:right w:val="none" w:sz="0" w:space="0" w:color="auto"/>
          </w:divBdr>
        </w:div>
        <w:div w:id="722949240">
          <w:marLeft w:val="480"/>
          <w:marRight w:val="0"/>
          <w:marTop w:val="0"/>
          <w:marBottom w:val="0"/>
          <w:divBdr>
            <w:top w:val="none" w:sz="0" w:space="0" w:color="auto"/>
            <w:left w:val="none" w:sz="0" w:space="0" w:color="auto"/>
            <w:bottom w:val="none" w:sz="0" w:space="0" w:color="auto"/>
            <w:right w:val="none" w:sz="0" w:space="0" w:color="auto"/>
          </w:divBdr>
        </w:div>
        <w:div w:id="249311497">
          <w:marLeft w:val="480"/>
          <w:marRight w:val="0"/>
          <w:marTop w:val="0"/>
          <w:marBottom w:val="0"/>
          <w:divBdr>
            <w:top w:val="none" w:sz="0" w:space="0" w:color="auto"/>
            <w:left w:val="none" w:sz="0" w:space="0" w:color="auto"/>
            <w:bottom w:val="none" w:sz="0" w:space="0" w:color="auto"/>
            <w:right w:val="none" w:sz="0" w:space="0" w:color="auto"/>
          </w:divBdr>
        </w:div>
        <w:div w:id="824316937">
          <w:marLeft w:val="480"/>
          <w:marRight w:val="0"/>
          <w:marTop w:val="0"/>
          <w:marBottom w:val="0"/>
          <w:divBdr>
            <w:top w:val="none" w:sz="0" w:space="0" w:color="auto"/>
            <w:left w:val="none" w:sz="0" w:space="0" w:color="auto"/>
            <w:bottom w:val="none" w:sz="0" w:space="0" w:color="auto"/>
            <w:right w:val="none" w:sz="0" w:space="0" w:color="auto"/>
          </w:divBdr>
        </w:div>
        <w:div w:id="947545767">
          <w:marLeft w:val="480"/>
          <w:marRight w:val="0"/>
          <w:marTop w:val="0"/>
          <w:marBottom w:val="0"/>
          <w:divBdr>
            <w:top w:val="none" w:sz="0" w:space="0" w:color="auto"/>
            <w:left w:val="none" w:sz="0" w:space="0" w:color="auto"/>
            <w:bottom w:val="none" w:sz="0" w:space="0" w:color="auto"/>
            <w:right w:val="none" w:sz="0" w:space="0" w:color="auto"/>
          </w:divBdr>
        </w:div>
        <w:div w:id="881550962">
          <w:marLeft w:val="480"/>
          <w:marRight w:val="0"/>
          <w:marTop w:val="0"/>
          <w:marBottom w:val="0"/>
          <w:divBdr>
            <w:top w:val="none" w:sz="0" w:space="0" w:color="auto"/>
            <w:left w:val="none" w:sz="0" w:space="0" w:color="auto"/>
            <w:bottom w:val="none" w:sz="0" w:space="0" w:color="auto"/>
            <w:right w:val="none" w:sz="0" w:space="0" w:color="auto"/>
          </w:divBdr>
        </w:div>
        <w:div w:id="1310749456">
          <w:marLeft w:val="480"/>
          <w:marRight w:val="0"/>
          <w:marTop w:val="0"/>
          <w:marBottom w:val="0"/>
          <w:divBdr>
            <w:top w:val="none" w:sz="0" w:space="0" w:color="auto"/>
            <w:left w:val="none" w:sz="0" w:space="0" w:color="auto"/>
            <w:bottom w:val="none" w:sz="0" w:space="0" w:color="auto"/>
            <w:right w:val="none" w:sz="0" w:space="0" w:color="auto"/>
          </w:divBdr>
        </w:div>
        <w:div w:id="1624382682">
          <w:marLeft w:val="480"/>
          <w:marRight w:val="0"/>
          <w:marTop w:val="0"/>
          <w:marBottom w:val="0"/>
          <w:divBdr>
            <w:top w:val="none" w:sz="0" w:space="0" w:color="auto"/>
            <w:left w:val="none" w:sz="0" w:space="0" w:color="auto"/>
            <w:bottom w:val="none" w:sz="0" w:space="0" w:color="auto"/>
            <w:right w:val="none" w:sz="0" w:space="0" w:color="auto"/>
          </w:divBdr>
        </w:div>
        <w:div w:id="1988393792">
          <w:marLeft w:val="480"/>
          <w:marRight w:val="0"/>
          <w:marTop w:val="0"/>
          <w:marBottom w:val="0"/>
          <w:divBdr>
            <w:top w:val="none" w:sz="0" w:space="0" w:color="auto"/>
            <w:left w:val="none" w:sz="0" w:space="0" w:color="auto"/>
            <w:bottom w:val="none" w:sz="0" w:space="0" w:color="auto"/>
            <w:right w:val="none" w:sz="0" w:space="0" w:color="auto"/>
          </w:divBdr>
        </w:div>
        <w:div w:id="1860467848">
          <w:marLeft w:val="480"/>
          <w:marRight w:val="0"/>
          <w:marTop w:val="0"/>
          <w:marBottom w:val="0"/>
          <w:divBdr>
            <w:top w:val="none" w:sz="0" w:space="0" w:color="auto"/>
            <w:left w:val="none" w:sz="0" w:space="0" w:color="auto"/>
            <w:bottom w:val="none" w:sz="0" w:space="0" w:color="auto"/>
            <w:right w:val="none" w:sz="0" w:space="0" w:color="auto"/>
          </w:divBdr>
        </w:div>
        <w:div w:id="442192147">
          <w:marLeft w:val="480"/>
          <w:marRight w:val="0"/>
          <w:marTop w:val="0"/>
          <w:marBottom w:val="0"/>
          <w:divBdr>
            <w:top w:val="none" w:sz="0" w:space="0" w:color="auto"/>
            <w:left w:val="none" w:sz="0" w:space="0" w:color="auto"/>
            <w:bottom w:val="none" w:sz="0" w:space="0" w:color="auto"/>
            <w:right w:val="none" w:sz="0" w:space="0" w:color="auto"/>
          </w:divBdr>
        </w:div>
        <w:div w:id="1703440360">
          <w:marLeft w:val="480"/>
          <w:marRight w:val="0"/>
          <w:marTop w:val="0"/>
          <w:marBottom w:val="0"/>
          <w:divBdr>
            <w:top w:val="none" w:sz="0" w:space="0" w:color="auto"/>
            <w:left w:val="none" w:sz="0" w:space="0" w:color="auto"/>
            <w:bottom w:val="none" w:sz="0" w:space="0" w:color="auto"/>
            <w:right w:val="none" w:sz="0" w:space="0" w:color="auto"/>
          </w:divBdr>
        </w:div>
        <w:div w:id="1090079261">
          <w:marLeft w:val="480"/>
          <w:marRight w:val="0"/>
          <w:marTop w:val="0"/>
          <w:marBottom w:val="0"/>
          <w:divBdr>
            <w:top w:val="none" w:sz="0" w:space="0" w:color="auto"/>
            <w:left w:val="none" w:sz="0" w:space="0" w:color="auto"/>
            <w:bottom w:val="none" w:sz="0" w:space="0" w:color="auto"/>
            <w:right w:val="none" w:sz="0" w:space="0" w:color="auto"/>
          </w:divBdr>
        </w:div>
        <w:div w:id="1165895496">
          <w:marLeft w:val="480"/>
          <w:marRight w:val="0"/>
          <w:marTop w:val="0"/>
          <w:marBottom w:val="0"/>
          <w:divBdr>
            <w:top w:val="none" w:sz="0" w:space="0" w:color="auto"/>
            <w:left w:val="none" w:sz="0" w:space="0" w:color="auto"/>
            <w:bottom w:val="none" w:sz="0" w:space="0" w:color="auto"/>
            <w:right w:val="none" w:sz="0" w:space="0" w:color="auto"/>
          </w:divBdr>
        </w:div>
        <w:div w:id="74514740">
          <w:marLeft w:val="480"/>
          <w:marRight w:val="0"/>
          <w:marTop w:val="0"/>
          <w:marBottom w:val="0"/>
          <w:divBdr>
            <w:top w:val="none" w:sz="0" w:space="0" w:color="auto"/>
            <w:left w:val="none" w:sz="0" w:space="0" w:color="auto"/>
            <w:bottom w:val="none" w:sz="0" w:space="0" w:color="auto"/>
            <w:right w:val="none" w:sz="0" w:space="0" w:color="auto"/>
          </w:divBdr>
        </w:div>
        <w:div w:id="509297538">
          <w:marLeft w:val="480"/>
          <w:marRight w:val="0"/>
          <w:marTop w:val="0"/>
          <w:marBottom w:val="0"/>
          <w:divBdr>
            <w:top w:val="none" w:sz="0" w:space="0" w:color="auto"/>
            <w:left w:val="none" w:sz="0" w:space="0" w:color="auto"/>
            <w:bottom w:val="none" w:sz="0" w:space="0" w:color="auto"/>
            <w:right w:val="none" w:sz="0" w:space="0" w:color="auto"/>
          </w:divBdr>
        </w:div>
        <w:div w:id="5914132">
          <w:marLeft w:val="480"/>
          <w:marRight w:val="0"/>
          <w:marTop w:val="0"/>
          <w:marBottom w:val="0"/>
          <w:divBdr>
            <w:top w:val="none" w:sz="0" w:space="0" w:color="auto"/>
            <w:left w:val="none" w:sz="0" w:space="0" w:color="auto"/>
            <w:bottom w:val="none" w:sz="0" w:space="0" w:color="auto"/>
            <w:right w:val="none" w:sz="0" w:space="0" w:color="auto"/>
          </w:divBdr>
        </w:div>
        <w:div w:id="246498393">
          <w:marLeft w:val="480"/>
          <w:marRight w:val="0"/>
          <w:marTop w:val="0"/>
          <w:marBottom w:val="0"/>
          <w:divBdr>
            <w:top w:val="none" w:sz="0" w:space="0" w:color="auto"/>
            <w:left w:val="none" w:sz="0" w:space="0" w:color="auto"/>
            <w:bottom w:val="none" w:sz="0" w:space="0" w:color="auto"/>
            <w:right w:val="none" w:sz="0" w:space="0" w:color="auto"/>
          </w:divBdr>
        </w:div>
        <w:div w:id="643393527">
          <w:marLeft w:val="480"/>
          <w:marRight w:val="0"/>
          <w:marTop w:val="0"/>
          <w:marBottom w:val="0"/>
          <w:divBdr>
            <w:top w:val="none" w:sz="0" w:space="0" w:color="auto"/>
            <w:left w:val="none" w:sz="0" w:space="0" w:color="auto"/>
            <w:bottom w:val="none" w:sz="0" w:space="0" w:color="auto"/>
            <w:right w:val="none" w:sz="0" w:space="0" w:color="auto"/>
          </w:divBdr>
        </w:div>
        <w:div w:id="464086634">
          <w:marLeft w:val="480"/>
          <w:marRight w:val="0"/>
          <w:marTop w:val="0"/>
          <w:marBottom w:val="0"/>
          <w:divBdr>
            <w:top w:val="none" w:sz="0" w:space="0" w:color="auto"/>
            <w:left w:val="none" w:sz="0" w:space="0" w:color="auto"/>
            <w:bottom w:val="none" w:sz="0" w:space="0" w:color="auto"/>
            <w:right w:val="none" w:sz="0" w:space="0" w:color="auto"/>
          </w:divBdr>
        </w:div>
        <w:div w:id="605190752">
          <w:marLeft w:val="480"/>
          <w:marRight w:val="0"/>
          <w:marTop w:val="0"/>
          <w:marBottom w:val="0"/>
          <w:divBdr>
            <w:top w:val="none" w:sz="0" w:space="0" w:color="auto"/>
            <w:left w:val="none" w:sz="0" w:space="0" w:color="auto"/>
            <w:bottom w:val="none" w:sz="0" w:space="0" w:color="auto"/>
            <w:right w:val="none" w:sz="0" w:space="0" w:color="auto"/>
          </w:divBdr>
        </w:div>
        <w:div w:id="1583568432">
          <w:marLeft w:val="480"/>
          <w:marRight w:val="0"/>
          <w:marTop w:val="0"/>
          <w:marBottom w:val="0"/>
          <w:divBdr>
            <w:top w:val="none" w:sz="0" w:space="0" w:color="auto"/>
            <w:left w:val="none" w:sz="0" w:space="0" w:color="auto"/>
            <w:bottom w:val="none" w:sz="0" w:space="0" w:color="auto"/>
            <w:right w:val="none" w:sz="0" w:space="0" w:color="auto"/>
          </w:divBdr>
        </w:div>
        <w:div w:id="424542953">
          <w:marLeft w:val="480"/>
          <w:marRight w:val="0"/>
          <w:marTop w:val="0"/>
          <w:marBottom w:val="0"/>
          <w:divBdr>
            <w:top w:val="none" w:sz="0" w:space="0" w:color="auto"/>
            <w:left w:val="none" w:sz="0" w:space="0" w:color="auto"/>
            <w:bottom w:val="none" w:sz="0" w:space="0" w:color="auto"/>
            <w:right w:val="none" w:sz="0" w:space="0" w:color="auto"/>
          </w:divBdr>
        </w:div>
        <w:div w:id="897671140">
          <w:marLeft w:val="480"/>
          <w:marRight w:val="0"/>
          <w:marTop w:val="0"/>
          <w:marBottom w:val="0"/>
          <w:divBdr>
            <w:top w:val="none" w:sz="0" w:space="0" w:color="auto"/>
            <w:left w:val="none" w:sz="0" w:space="0" w:color="auto"/>
            <w:bottom w:val="none" w:sz="0" w:space="0" w:color="auto"/>
            <w:right w:val="none" w:sz="0" w:space="0" w:color="auto"/>
          </w:divBdr>
        </w:div>
        <w:div w:id="1702851743">
          <w:marLeft w:val="480"/>
          <w:marRight w:val="0"/>
          <w:marTop w:val="0"/>
          <w:marBottom w:val="0"/>
          <w:divBdr>
            <w:top w:val="none" w:sz="0" w:space="0" w:color="auto"/>
            <w:left w:val="none" w:sz="0" w:space="0" w:color="auto"/>
            <w:bottom w:val="none" w:sz="0" w:space="0" w:color="auto"/>
            <w:right w:val="none" w:sz="0" w:space="0" w:color="auto"/>
          </w:divBdr>
        </w:div>
        <w:div w:id="323319543">
          <w:marLeft w:val="480"/>
          <w:marRight w:val="0"/>
          <w:marTop w:val="0"/>
          <w:marBottom w:val="0"/>
          <w:divBdr>
            <w:top w:val="none" w:sz="0" w:space="0" w:color="auto"/>
            <w:left w:val="none" w:sz="0" w:space="0" w:color="auto"/>
            <w:bottom w:val="none" w:sz="0" w:space="0" w:color="auto"/>
            <w:right w:val="none" w:sz="0" w:space="0" w:color="auto"/>
          </w:divBdr>
        </w:div>
        <w:div w:id="318466532">
          <w:marLeft w:val="480"/>
          <w:marRight w:val="0"/>
          <w:marTop w:val="0"/>
          <w:marBottom w:val="0"/>
          <w:divBdr>
            <w:top w:val="none" w:sz="0" w:space="0" w:color="auto"/>
            <w:left w:val="none" w:sz="0" w:space="0" w:color="auto"/>
            <w:bottom w:val="none" w:sz="0" w:space="0" w:color="auto"/>
            <w:right w:val="none" w:sz="0" w:space="0" w:color="auto"/>
          </w:divBdr>
        </w:div>
        <w:div w:id="2032679759">
          <w:marLeft w:val="480"/>
          <w:marRight w:val="0"/>
          <w:marTop w:val="0"/>
          <w:marBottom w:val="0"/>
          <w:divBdr>
            <w:top w:val="none" w:sz="0" w:space="0" w:color="auto"/>
            <w:left w:val="none" w:sz="0" w:space="0" w:color="auto"/>
            <w:bottom w:val="none" w:sz="0" w:space="0" w:color="auto"/>
            <w:right w:val="none" w:sz="0" w:space="0" w:color="auto"/>
          </w:divBdr>
        </w:div>
        <w:div w:id="1760053230">
          <w:marLeft w:val="480"/>
          <w:marRight w:val="0"/>
          <w:marTop w:val="0"/>
          <w:marBottom w:val="0"/>
          <w:divBdr>
            <w:top w:val="none" w:sz="0" w:space="0" w:color="auto"/>
            <w:left w:val="none" w:sz="0" w:space="0" w:color="auto"/>
            <w:bottom w:val="none" w:sz="0" w:space="0" w:color="auto"/>
            <w:right w:val="none" w:sz="0" w:space="0" w:color="auto"/>
          </w:divBdr>
        </w:div>
        <w:div w:id="288630557">
          <w:marLeft w:val="480"/>
          <w:marRight w:val="0"/>
          <w:marTop w:val="0"/>
          <w:marBottom w:val="0"/>
          <w:divBdr>
            <w:top w:val="none" w:sz="0" w:space="0" w:color="auto"/>
            <w:left w:val="none" w:sz="0" w:space="0" w:color="auto"/>
            <w:bottom w:val="none" w:sz="0" w:space="0" w:color="auto"/>
            <w:right w:val="none" w:sz="0" w:space="0" w:color="auto"/>
          </w:divBdr>
        </w:div>
        <w:div w:id="322776631">
          <w:marLeft w:val="480"/>
          <w:marRight w:val="0"/>
          <w:marTop w:val="0"/>
          <w:marBottom w:val="0"/>
          <w:divBdr>
            <w:top w:val="none" w:sz="0" w:space="0" w:color="auto"/>
            <w:left w:val="none" w:sz="0" w:space="0" w:color="auto"/>
            <w:bottom w:val="none" w:sz="0" w:space="0" w:color="auto"/>
            <w:right w:val="none" w:sz="0" w:space="0" w:color="auto"/>
          </w:divBdr>
        </w:div>
        <w:div w:id="2090155632">
          <w:marLeft w:val="480"/>
          <w:marRight w:val="0"/>
          <w:marTop w:val="0"/>
          <w:marBottom w:val="0"/>
          <w:divBdr>
            <w:top w:val="none" w:sz="0" w:space="0" w:color="auto"/>
            <w:left w:val="none" w:sz="0" w:space="0" w:color="auto"/>
            <w:bottom w:val="none" w:sz="0" w:space="0" w:color="auto"/>
            <w:right w:val="none" w:sz="0" w:space="0" w:color="auto"/>
          </w:divBdr>
        </w:div>
        <w:div w:id="2071727910">
          <w:marLeft w:val="480"/>
          <w:marRight w:val="0"/>
          <w:marTop w:val="0"/>
          <w:marBottom w:val="0"/>
          <w:divBdr>
            <w:top w:val="none" w:sz="0" w:space="0" w:color="auto"/>
            <w:left w:val="none" w:sz="0" w:space="0" w:color="auto"/>
            <w:bottom w:val="none" w:sz="0" w:space="0" w:color="auto"/>
            <w:right w:val="none" w:sz="0" w:space="0" w:color="auto"/>
          </w:divBdr>
        </w:div>
        <w:div w:id="913199011">
          <w:marLeft w:val="480"/>
          <w:marRight w:val="0"/>
          <w:marTop w:val="0"/>
          <w:marBottom w:val="0"/>
          <w:divBdr>
            <w:top w:val="none" w:sz="0" w:space="0" w:color="auto"/>
            <w:left w:val="none" w:sz="0" w:space="0" w:color="auto"/>
            <w:bottom w:val="none" w:sz="0" w:space="0" w:color="auto"/>
            <w:right w:val="none" w:sz="0" w:space="0" w:color="auto"/>
          </w:divBdr>
        </w:div>
        <w:div w:id="1149790099">
          <w:marLeft w:val="480"/>
          <w:marRight w:val="0"/>
          <w:marTop w:val="0"/>
          <w:marBottom w:val="0"/>
          <w:divBdr>
            <w:top w:val="none" w:sz="0" w:space="0" w:color="auto"/>
            <w:left w:val="none" w:sz="0" w:space="0" w:color="auto"/>
            <w:bottom w:val="none" w:sz="0" w:space="0" w:color="auto"/>
            <w:right w:val="none" w:sz="0" w:space="0" w:color="auto"/>
          </w:divBdr>
        </w:div>
        <w:div w:id="111289117">
          <w:marLeft w:val="480"/>
          <w:marRight w:val="0"/>
          <w:marTop w:val="0"/>
          <w:marBottom w:val="0"/>
          <w:divBdr>
            <w:top w:val="none" w:sz="0" w:space="0" w:color="auto"/>
            <w:left w:val="none" w:sz="0" w:space="0" w:color="auto"/>
            <w:bottom w:val="none" w:sz="0" w:space="0" w:color="auto"/>
            <w:right w:val="none" w:sz="0" w:space="0" w:color="auto"/>
          </w:divBdr>
        </w:div>
        <w:div w:id="609164242">
          <w:marLeft w:val="480"/>
          <w:marRight w:val="0"/>
          <w:marTop w:val="0"/>
          <w:marBottom w:val="0"/>
          <w:divBdr>
            <w:top w:val="none" w:sz="0" w:space="0" w:color="auto"/>
            <w:left w:val="none" w:sz="0" w:space="0" w:color="auto"/>
            <w:bottom w:val="none" w:sz="0" w:space="0" w:color="auto"/>
            <w:right w:val="none" w:sz="0" w:space="0" w:color="auto"/>
          </w:divBdr>
        </w:div>
        <w:div w:id="1356617908">
          <w:marLeft w:val="480"/>
          <w:marRight w:val="0"/>
          <w:marTop w:val="0"/>
          <w:marBottom w:val="0"/>
          <w:divBdr>
            <w:top w:val="none" w:sz="0" w:space="0" w:color="auto"/>
            <w:left w:val="none" w:sz="0" w:space="0" w:color="auto"/>
            <w:bottom w:val="none" w:sz="0" w:space="0" w:color="auto"/>
            <w:right w:val="none" w:sz="0" w:space="0" w:color="auto"/>
          </w:divBdr>
        </w:div>
        <w:div w:id="224528548">
          <w:marLeft w:val="480"/>
          <w:marRight w:val="0"/>
          <w:marTop w:val="0"/>
          <w:marBottom w:val="0"/>
          <w:divBdr>
            <w:top w:val="none" w:sz="0" w:space="0" w:color="auto"/>
            <w:left w:val="none" w:sz="0" w:space="0" w:color="auto"/>
            <w:bottom w:val="none" w:sz="0" w:space="0" w:color="auto"/>
            <w:right w:val="none" w:sz="0" w:space="0" w:color="auto"/>
          </w:divBdr>
        </w:div>
        <w:div w:id="1995255734">
          <w:marLeft w:val="480"/>
          <w:marRight w:val="0"/>
          <w:marTop w:val="0"/>
          <w:marBottom w:val="0"/>
          <w:divBdr>
            <w:top w:val="none" w:sz="0" w:space="0" w:color="auto"/>
            <w:left w:val="none" w:sz="0" w:space="0" w:color="auto"/>
            <w:bottom w:val="none" w:sz="0" w:space="0" w:color="auto"/>
            <w:right w:val="none" w:sz="0" w:space="0" w:color="auto"/>
          </w:divBdr>
        </w:div>
      </w:divsChild>
    </w:div>
    <w:div w:id="1959527961">
      <w:bodyDiv w:val="1"/>
      <w:marLeft w:val="0"/>
      <w:marRight w:val="0"/>
      <w:marTop w:val="0"/>
      <w:marBottom w:val="0"/>
      <w:divBdr>
        <w:top w:val="none" w:sz="0" w:space="0" w:color="auto"/>
        <w:left w:val="none" w:sz="0" w:space="0" w:color="auto"/>
        <w:bottom w:val="none" w:sz="0" w:space="0" w:color="auto"/>
        <w:right w:val="none" w:sz="0" w:space="0" w:color="auto"/>
      </w:divBdr>
    </w:div>
    <w:div w:id="1959951418">
      <w:bodyDiv w:val="1"/>
      <w:marLeft w:val="0"/>
      <w:marRight w:val="0"/>
      <w:marTop w:val="0"/>
      <w:marBottom w:val="0"/>
      <w:divBdr>
        <w:top w:val="none" w:sz="0" w:space="0" w:color="auto"/>
        <w:left w:val="none" w:sz="0" w:space="0" w:color="auto"/>
        <w:bottom w:val="none" w:sz="0" w:space="0" w:color="auto"/>
        <w:right w:val="none" w:sz="0" w:space="0" w:color="auto"/>
      </w:divBdr>
      <w:divsChild>
        <w:div w:id="622467181">
          <w:marLeft w:val="480"/>
          <w:marRight w:val="0"/>
          <w:marTop w:val="0"/>
          <w:marBottom w:val="0"/>
          <w:divBdr>
            <w:top w:val="none" w:sz="0" w:space="0" w:color="auto"/>
            <w:left w:val="none" w:sz="0" w:space="0" w:color="auto"/>
            <w:bottom w:val="none" w:sz="0" w:space="0" w:color="auto"/>
            <w:right w:val="none" w:sz="0" w:space="0" w:color="auto"/>
          </w:divBdr>
        </w:div>
        <w:div w:id="378556458">
          <w:marLeft w:val="480"/>
          <w:marRight w:val="0"/>
          <w:marTop w:val="0"/>
          <w:marBottom w:val="0"/>
          <w:divBdr>
            <w:top w:val="none" w:sz="0" w:space="0" w:color="auto"/>
            <w:left w:val="none" w:sz="0" w:space="0" w:color="auto"/>
            <w:bottom w:val="none" w:sz="0" w:space="0" w:color="auto"/>
            <w:right w:val="none" w:sz="0" w:space="0" w:color="auto"/>
          </w:divBdr>
        </w:div>
        <w:div w:id="1843548035">
          <w:marLeft w:val="480"/>
          <w:marRight w:val="0"/>
          <w:marTop w:val="0"/>
          <w:marBottom w:val="0"/>
          <w:divBdr>
            <w:top w:val="none" w:sz="0" w:space="0" w:color="auto"/>
            <w:left w:val="none" w:sz="0" w:space="0" w:color="auto"/>
            <w:bottom w:val="none" w:sz="0" w:space="0" w:color="auto"/>
            <w:right w:val="none" w:sz="0" w:space="0" w:color="auto"/>
          </w:divBdr>
        </w:div>
        <w:div w:id="1840265980">
          <w:marLeft w:val="480"/>
          <w:marRight w:val="0"/>
          <w:marTop w:val="0"/>
          <w:marBottom w:val="0"/>
          <w:divBdr>
            <w:top w:val="none" w:sz="0" w:space="0" w:color="auto"/>
            <w:left w:val="none" w:sz="0" w:space="0" w:color="auto"/>
            <w:bottom w:val="none" w:sz="0" w:space="0" w:color="auto"/>
            <w:right w:val="none" w:sz="0" w:space="0" w:color="auto"/>
          </w:divBdr>
        </w:div>
        <w:div w:id="1635521952">
          <w:marLeft w:val="480"/>
          <w:marRight w:val="0"/>
          <w:marTop w:val="0"/>
          <w:marBottom w:val="0"/>
          <w:divBdr>
            <w:top w:val="none" w:sz="0" w:space="0" w:color="auto"/>
            <w:left w:val="none" w:sz="0" w:space="0" w:color="auto"/>
            <w:bottom w:val="none" w:sz="0" w:space="0" w:color="auto"/>
            <w:right w:val="none" w:sz="0" w:space="0" w:color="auto"/>
          </w:divBdr>
        </w:div>
        <w:div w:id="1015308031">
          <w:marLeft w:val="480"/>
          <w:marRight w:val="0"/>
          <w:marTop w:val="0"/>
          <w:marBottom w:val="0"/>
          <w:divBdr>
            <w:top w:val="none" w:sz="0" w:space="0" w:color="auto"/>
            <w:left w:val="none" w:sz="0" w:space="0" w:color="auto"/>
            <w:bottom w:val="none" w:sz="0" w:space="0" w:color="auto"/>
            <w:right w:val="none" w:sz="0" w:space="0" w:color="auto"/>
          </w:divBdr>
        </w:div>
        <w:div w:id="126507958">
          <w:marLeft w:val="480"/>
          <w:marRight w:val="0"/>
          <w:marTop w:val="0"/>
          <w:marBottom w:val="0"/>
          <w:divBdr>
            <w:top w:val="none" w:sz="0" w:space="0" w:color="auto"/>
            <w:left w:val="none" w:sz="0" w:space="0" w:color="auto"/>
            <w:bottom w:val="none" w:sz="0" w:space="0" w:color="auto"/>
            <w:right w:val="none" w:sz="0" w:space="0" w:color="auto"/>
          </w:divBdr>
        </w:div>
        <w:div w:id="2000965789">
          <w:marLeft w:val="480"/>
          <w:marRight w:val="0"/>
          <w:marTop w:val="0"/>
          <w:marBottom w:val="0"/>
          <w:divBdr>
            <w:top w:val="none" w:sz="0" w:space="0" w:color="auto"/>
            <w:left w:val="none" w:sz="0" w:space="0" w:color="auto"/>
            <w:bottom w:val="none" w:sz="0" w:space="0" w:color="auto"/>
            <w:right w:val="none" w:sz="0" w:space="0" w:color="auto"/>
          </w:divBdr>
        </w:div>
        <w:div w:id="780032598">
          <w:marLeft w:val="480"/>
          <w:marRight w:val="0"/>
          <w:marTop w:val="0"/>
          <w:marBottom w:val="0"/>
          <w:divBdr>
            <w:top w:val="none" w:sz="0" w:space="0" w:color="auto"/>
            <w:left w:val="none" w:sz="0" w:space="0" w:color="auto"/>
            <w:bottom w:val="none" w:sz="0" w:space="0" w:color="auto"/>
            <w:right w:val="none" w:sz="0" w:space="0" w:color="auto"/>
          </w:divBdr>
        </w:div>
        <w:div w:id="971637284">
          <w:marLeft w:val="480"/>
          <w:marRight w:val="0"/>
          <w:marTop w:val="0"/>
          <w:marBottom w:val="0"/>
          <w:divBdr>
            <w:top w:val="none" w:sz="0" w:space="0" w:color="auto"/>
            <w:left w:val="none" w:sz="0" w:space="0" w:color="auto"/>
            <w:bottom w:val="none" w:sz="0" w:space="0" w:color="auto"/>
            <w:right w:val="none" w:sz="0" w:space="0" w:color="auto"/>
          </w:divBdr>
        </w:div>
        <w:div w:id="491331911">
          <w:marLeft w:val="480"/>
          <w:marRight w:val="0"/>
          <w:marTop w:val="0"/>
          <w:marBottom w:val="0"/>
          <w:divBdr>
            <w:top w:val="none" w:sz="0" w:space="0" w:color="auto"/>
            <w:left w:val="none" w:sz="0" w:space="0" w:color="auto"/>
            <w:bottom w:val="none" w:sz="0" w:space="0" w:color="auto"/>
            <w:right w:val="none" w:sz="0" w:space="0" w:color="auto"/>
          </w:divBdr>
        </w:div>
        <w:div w:id="869224095">
          <w:marLeft w:val="480"/>
          <w:marRight w:val="0"/>
          <w:marTop w:val="0"/>
          <w:marBottom w:val="0"/>
          <w:divBdr>
            <w:top w:val="none" w:sz="0" w:space="0" w:color="auto"/>
            <w:left w:val="none" w:sz="0" w:space="0" w:color="auto"/>
            <w:bottom w:val="none" w:sz="0" w:space="0" w:color="auto"/>
            <w:right w:val="none" w:sz="0" w:space="0" w:color="auto"/>
          </w:divBdr>
        </w:div>
        <w:div w:id="1533415784">
          <w:marLeft w:val="480"/>
          <w:marRight w:val="0"/>
          <w:marTop w:val="0"/>
          <w:marBottom w:val="0"/>
          <w:divBdr>
            <w:top w:val="none" w:sz="0" w:space="0" w:color="auto"/>
            <w:left w:val="none" w:sz="0" w:space="0" w:color="auto"/>
            <w:bottom w:val="none" w:sz="0" w:space="0" w:color="auto"/>
            <w:right w:val="none" w:sz="0" w:space="0" w:color="auto"/>
          </w:divBdr>
        </w:div>
        <w:div w:id="1361661691">
          <w:marLeft w:val="480"/>
          <w:marRight w:val="0"/>
          <w:marTop w:val="0"/>
          <w:marBottom w:val="0"/>
          <w:divBdr>
            <w:top w:val="none" w:sz="0" w:space="0" w:color="auto"/>
            <w:left w:val="none" w:sz="0" w:space="0" w:color="auto"/>
            <w:bottom w:val="none" w:sz="0" w:space="0" w:color="auto"/>
            <w:right w:val="none" w:sz="0" w:space="0" w:color="auto"/>
          </w:divBdr>
        </w:div>
        <w:div w:id="293758102">
          <w:marLeft w:val="480"/>
          <w:marRight w:val="0"/>
          <w:marTop w:val="0"/>
          <w:marBottom w:val="0"/>
          <w:divBdr>
            <w:top w:val="none" w:sz="0" w:space="0" w:color="auto"/>
            <w:left w:val="none" w:sz="0" w:space="0" w:color="auto"/>
            <w:bottom w:val="none" w:sz="0" w:space="0" w:color="auto"/>
            <w:right w:val="none" w:sz="0" w:space="0" w:color="auto"/>
          </w:divBdr>
        </w:div>
        <w:div w:id="1999261408">
          <w:marLeft w:val="480"/>
          <w:marRight w:val="0"/>
          <w:marTop w:val="0"/>
          <w:marBottom w:val="0"/>
          <w:divBdr>
            <w:top w:val="none" w:sz="0" w:space="0" w:color="auto"/>
            <w:left w:val="none" w:sz="0" w:space="0" w:color="auto"/>
            <w:bottom w:val="none" w:sz="0" w:space="0" w:color="auto"/>
            <w:right w:val="none" w:sz="0" w:space="0" w:color="auto"/>
          </w:divBdr>
        </w:div>
        <w:div w:id="293025837">
          <w:marLeft w:val="480"/>
          <w:marRight w:val="0"/>
          <w:marTop w:val="0"/>
          <w:marBottom w:val="0"/>
          <w:divBdr>
            <w:top w:val="none" w:sz="0" w:space="0" w:color="auto"/>
            <w:left w:val="none" w:sz="0" w:space="0" w:color="auto"/>
            <w:bottom w:val="none" w:sz="0" w:space="0" w:color="auto"/>
            <w:right w:val="none" w:sz="0" w:space="0" w:color="auto"/>
          </w:divBdr>
        </w:div>
        <w:div w:id="1035234232">
          <w:marLeft w:val="480"/>
          <w:marRight w:val="0"/>
          <w:marTop w:val="0"/>
          <w:marBottom w:val="0"/>
          <w:divBdr>
            <w:top w:val="none" w:sz="0" w:space="0" w:color="auto"/>
            <w:left w:val="none" w:sz="0" w:space="0" w:color="auto"/>
            <w:bottom w:val="none" w:sz="0" w:space="0" w:color="auto"/>
            <w:right w:val="none" w:sz="0" w:space="0" w:color="auto"/>
          </w:divBdr>
        </w:div>
        <w:div w:id="470901774">
          <w:marLeft w:val="480"/>
          <w:marRight w:val="0"/>
          <w:marTop w:val="0"/>
          <w:marBottom w:val="0"/>
          <w:divBdr>
            <w:top w:val="none" w:sz="0" w:space="0" w:color="auto"/>
            <w:left w:val="none" w:sz="0" w:space="0" w:color="auto"/>
            <w:bottom w:val="none" w:sz="0" w:space="0" w:color="auto"/>
            <w:right w:val="none" w:sz="0" w:space="0" w:color="auto"/>
          </w:divBdr>
        </w:div>
        <w:div w:id="516314007">
          <w:marLeft w:val="480"/>
          <w:marRight w:val="0"/>
          <w:marTop w:val="0"/>
          <w:marBottom w:val="0"/>
          <w:divBdr>
            <w:top w:val="none" w:sz="0" w:space="0" w:color="auto"/>
            <w:left w:val="none" w:sz="0" w:space="0" w:color="auto"/>
            <w:bottom w:val="none" w:sz="0" w:space="0" w:color="auto"/>
            <w:right w:val="none" w:sz="0" w:space="0" w:color="auto"/>
          </w:divBdr>
        </w:div>
        <w:div w:id="1889679501">
          <w:marLeft w:val="480"/>
          <w:marRight w:val="0"/>
          <w:marTop w:val="0"/>
          <w:marBottom w:val="0"/>
          <w:divBdr>
            <w:top w:val="none" w:sz="0" w:space="0" w:color="auto"/>
            <w:left w:val="none" w:sz="0" w:space="0" w:color="auto"/>
            <w:bottom w:val="none" w:sz="0" w:space="0" w:color="auto"/>
            <w:right w:val="none" w:sz="0" w:space="0" w:color="auto"/>
          </w:divBdr>
        </w:div>
        <w:div w:id="405422690">
          <w:marLeft w:val="480"/>
          <w:marRight w:val="0"/>
          <w:marTop w:val="0"/>
          <w:marBottom w:val="0"/>
          <w:divBdr>
            <w:top w:val="none" w:sz="0" w:space="0" w:color="auto"/>
            <w:left w:val="none" w:sz="0" w:space="0" w:color="auto"/>
            <w:bottom w:val="none" w:sz="0" w:space="0" w:color="auto"/>
            <w:right w:val="none" w:sz="0" w:space="0" w:color="auto"/>
          </w:divBdr>
        </w:div>
        <w:div w:id="1086459390">
          <w:marLeft w:val="480"/>
          <w:marRight w:val="0"/>
          <w:marTop w:val="0"/>
          <w:marBottom w:val="0"/>
          <w:divBdr>
            <w:top w:val="none" w:sz="0" w:space="0" w:color="auto"/>
            <w:left w:val="none" w:sz="0" w:space="0" w:color="auto"/>
            <w:bottom w:val="none" w:sz="0" w:space="0" w:color="auto"/>
            <w:right w:val="none" w:sz="0" w:space="0" w:color="auto"/>
          </w:divBdr>
        </w:div>
        <w:div w:id="1502692999">
          <w:marLeft w:val="480"/>
          <w:marRight w:val="0"/>
          <w:marTop w:val="0"/>
          <w:marBottom w:val="0"/>
          <w:divBdr>
            <w:top w:val="none" w:sz="0" w:space="0" w:color="auto"/>
            <w:left w:val="none" w:sz="0" w:space="0" w:color="auto"/>
            <w:bottom w:val="none" w:sz="0" w:space="0" w:color="auto"/>
            <w:right w:val="none" w:sz="0" w:space="0" w:color="auto"/>
          </w:divBdr>
        </w:div>
        <w:div w:id="1305281008">
          <w:marLeft w:val="480"/>
          <w:marRight w:val="0"/>
          <w:marTop w:val="0"/>
          <w:marBottom w:val="0"/>
          <w:divBdr>
            <w:top w:val="none" w:sz="0" w:space="0" w:color="auto"/>
            <w:left w:val="none" w:sz="0" w:space="0" w:color="auto"/>
            <w:bottom w:val="none" w:sz="0" w:space="0" w:color="auto"/>
            <w:right w:val="none" w:sz="0" w:space="0" w:color="auto"/>
          </w:divBdr>
        </w:div>
        <w:div w:id="1455251132">
          <w:marLeft w:val="480"/>
          <w:marRight w:val="0"/>
          <w:marTop w:val="0"/>
          <w:marBottom w:val="0"/>
          <w:divBdr>
            <w:top w:val="none" w:sz="0" w:space="0" w:color="auto"/>
            <w:left w:val="none" w:sz="0" w:space="0" w:color="auto"/>
            <w:bottom w:val="none" w:sz="0" w:space="0" w:color="auto"/>
            <w:right w:val="none" w:sz="0" w:space="0" w:color="auto"/>
          </w:divBdr>
        </w:div>
        <w:div w:id="1680034846">
          <w:marLeft w:val="480"/>
          <w:marRight w:val="0"/>
          <w:marTop w:val="0"/>
          <w:marBottom w:val="0"/>
          <w:divBdr>
            <w:top w:val="none" w:sz="0" w:space="0" w:color="auto"/>
            <w:left w:val="none" w:sz="0" w:space="0" w:color="auto"/>
            <w:bottom w:val="none" w:sz="0" w:space="0" w:color="auto"/>
            <w:right w:val="none" w:sz="0" w:space="0" w:color="auto"/>
          </w:divBdr>
        </w:div>
        <w:div w:id="1239248292">
          <w:marLeft w:val="480"/>
          <w:marRight w:val="0"/>
          <w:marTop w:val="0"/>
          <w:marBottom w:val="0"/>
          <w:divBdr>
            <w:top w:val="none" w:sz="0" w:space="0" w:color="auto"/>
            <w:left w:val="none" w:sz="0" w:space="0" w:color="auto"/>
            <w:bottom w:val="none" w:sz="0" w:space="0" w:color="auto"/>
            <w:right w:val="none" w:sz="0" w:space="0" w:color="auto"/>
          </w:divBdr>
        </w:div>
        <w:div w:id="1514106063">
          <w:marLeft w:val="480"/>
          <w:marRight w:val="0"/>
          <w:marTop w:val="0"/>
          <w:marBottom w:val="0"/>
          <w:divBdr>
            <w:top w:val="none" w:sz="0" w:space="0" w:color="auto"/>
            <w:left w:val="none" w:sz="0" w:space="0" w:color="auto"/>
            <w:bottom w:val="none" w:sz="0" w:space="0" w:color="auto"/>
            <w:right w:val="none" w:sz="0" w:space="0" w:color="auto"/>
          </w:divBdr>
        </w:div>
        <w:div w:id="1731339991">
          <w:marLeft w:val="480"/>
          <w:marRight w:val="0"/>
          <w:marTop w:val="0"/>
          <w:marBottom w:val="0"/>
          <w:divBdr>
            <w:top w:val="none" w:sz="0" w:space="0" w:color="auto"/>
            <w:left w:val="none" w:sz="0" w:space="0" w:color="auto"/>
            <w:bottom w:val="none" w:sz="0" w:space="0" w:color="auto"/>
            <w:right w:val="none" w:sz="0" w:space="0" w:color="auto"/>
          </w:divBdr>
        </w:div>
        <w:div w:id="197014483">
          <w:marLeft w:val="480"/>
          <w:marRight w:val="0"/>
          <w:marTop w:val="0"/>
          <w:marBottom w:val="0"/>
          <w:divBdr>
            <w:top w:val="none" w:sz="0" w:space="0" w:color="auto"/>
            <w:left w:val="none" w:sz="0" w:space="0" w:color="auto"/>
            <w:bottom w:val="none" w:sz="0" w:space="0" w:color="auto"/>
            <w:right w:val="none" w:sz="0" w:space="0" w:color="auto"/>
          </w:divBdr>
        </w:div>
        <w:div w:id="1195384037">
          <w:marLeft w:val="480"/>
          <w:marRight w:val="0"/>
          <w:marTop w:val="0"/>
          <w:marBottom w:val="0"/>
          <w:divBdr>
            <w:top w:val="none" w:sz="0" w:space="0" w:color="auto"/>
            <w:left w:val="none" w:sz="0" w:space="0" w:color="auto"/>
            <w:bottom w:val="none" w:sz="0" w:space="0" w:color="auto"/>
            <w:right w:val="none" w:sz="0" w:space="0" w:color="auto"/>
          </w:divBdr>
        </w:div>
        <w:div w:id="2102532495">
          <w:marLeft w:val="480"/>
          <w:marRight w:val="0"/>
          <w:marTop w:val="0"/>
          <w:marBottom w:val="0"/>
          <w:divBdr>
            <w:top w:val="none" w:sz="0" w:space="0" w:color="auto"/>
            <w:left w:val="none" w:sz="0" w:space="0" w:color="auto"/>
            <w:bottom w:val="none" w:sz="0" w:space="0" w:color="auto"/>
            <w:right w:val="none" w:sz="0" w:space="0" w:color="auto"/>
          </w:divBdr>
        </w:div>
        <w:div w:id="111366637">
          <w:marLeft w:val="480"/>
          <w:marRight w:val="0"/>
          <w:marTop w:val="0"/>
          <w:marBottom w:val="0"/>
          <w:divBdr>
            <w:top w:val="none" w:sz="0" w:space="0" w:color="auto"/>
            <w:left w:val="none" w:sz="0" w:space="0" w:color="auto"/>
            <w:bottom w:val="none" w:sz="0" w:space="0" w:color="auto"/>
            <w:right w:val="none" w:sz="0" w:space="0" w:color="auto"/>
          </w:divBdr>
        </w:div>
        <w:div w:id="72817460">
          <w:marLeft w:val="480"/>
          <w:marRight w:val="0"/>
          <w:marTop w:val="0"/>
          <w:marBottom w:val="0"/>
          <w:divBdr>
            <w:top w:val="none" w:sz="0" w:space="0" w:color="auto"/>
            <w:left w:val="none" w:sz="0" w:space="0" w:color="auto"/>
            <w:bottom w:val="none" w:sz="0" w:space="0" w:color="auto"/>
            <w:right w:val="none" w:sz="0" w:space="0" w:color="auto"/>
          </w:divBdr>
        </w:div>
        <w:div w:id="735595089">
          <w:marLeft w:val="480"/>
          <w:marRight w:val="0"/>
          <w:marTop w:val="0"/>
          <w:marBottom w:val="0"/>
          <w:divBdr>
            <w:top w:val="none" w:sz="0" w:space="0" w:color="auto"/>
            <w:left w:val="none" w:sz="0" w:space="0" w:color="auto"/>
            <w:bottom w:val="none" w:sz="0" w:space="0" w:color="auto"/>
            <w:right w:val="none" w:sz="0" w:space="0" w:color="auto"/>
          </w:divBdr>
        </w:div>
        <w:div w:id="522673880">
          <w:marLeft w:val="480"/>
          <w:marRight w:val="0"/>
          <w:marTop w:val="0"/>
          <w:marBottom w:val="0"/>
          <w:divBdr>
            <w:top w:val="none" w:sz="0" w:space="0" w:color="auto"/>
            <w:left w:val="none" w:sz="0" w:space="0" w:color="auto"/>
            <w:bottom w:val="none" w:sz="0" w:space="0" w:color="auto"/>
            <w:right w:val="none" w:sz="0" w:space="0" w:color="auto"/>
          </w:divBdr>
        </w:div>
        <w:div w:id="784616225">
          <w:marLeft w:val="480"/>
          <w:marRight w:val="0"/>
          <w:marTop w:val="0"/>
          <w:marBottom w:val="0"/>
          <w:divBdr>
            <w:top w:val="none" w:sz="0" w:space="0" w:color="auto"/>
            <w:left w:val="none" w:sz="0" w:space="0" w:color="auto"/>
            <w:bottom w:val="none" w:sz="0" w:space="0" w:color="auto"/>
            <w:right w:val="none" w:sz="0" w:space="0" w:color="auto"/>
          </w:divBdr>
        </w:div>
        <w:div w:id="1336154707">
          <w:marLeft w:val="480"/>
          <w:marRight w:val="0"/>
          <w:marTop w:val="0"/>
          <w:marBottom w:val="0"/>
          <w:divBdr>
            <w:top w:val="none" w:sz="0" w:space="0" w:color="auto"/>
            <w:left w:val="none" w:sz="0" w:space="0" w:color="auto"/>
            <w:bottom w:val="none" w:sz="0" w:space="0" w:color="auto"/>
            <w:right w:val="none" w:sz="0" w:space="0" w:color="auto"/>
          </w:divBdr>
        </w:div>
        <w:div w:id="1903833192">
          <w:marLeft w:val="480"/>
          <w:marRight w:val="0"/>
          <w:marTop w:val="0"/>
          <w:marBottom w:val="0"/>
          <w:divBdr>
            <w:top w:val="none" w:sz="0" w:space="0" w:color="auto"/>
            <w:left w:val="none" w:sz="0" w:space="0" w:color="auto"/>
            <w:bottom w:val="none" w:sz="0" w:space="0" w:color="auto"/>
            <w:right w:val="none" w:sz="0" w:space="0" w:color="auto"/>
          </w:divBdr>
        </w:div>
        <w:div w:id="499200542">
          <w:marLeft w:val="480"/>
          <w:marRight w:val="0"/>
          <w:marTop w:val="0"/>
          <w:marBottom w:val="0"/>
          <w:divBdr>
            <w:top w:val="none" w:sz="0" w:space="0" w:color="auto"/>
            <w:left w:val="none" w:sz="0" w:space="0" w:color="auto"/>
            <w:bottom w:val="none" w:sz="0" w:space="0" w:color="auto"/>
            <w:right w:val="none" w:sz="0" w:space="0" w:color="auto"/>
          </w:divBdr>
        </w:div>
        <w:div w:id="927348783">
          <w:marLeft w:val="480"/>
          <w:marRight w:val="0"/>
          <w:marTop w:val="0"/>
          <w:marBottom w:val="0"/>
          <w:divBdr>
            <w:top w:val="none" w:sz="0" w:space="0" w:color="auto"/>
            <w:left w:val="none" w:sz="0" w:space="0" w:color="auto"/>
            <w:bottom w:val="none" w:sz="0" w:space="0" w:color="auto"/>
            <w:right w:val="none" w:sz="0" w:space="0" w:color="auto"/>
          </w:divBdr>
        </w:div>
        <w:div w:id="11230852">
          <w:marLeft w:val="480"/>
          <w:marRight w:val="0"/>
          <w:marTop w:val="0"/>
          <w:marBottom w:val="0"/>
          <w:divBdr>
            <w:top w:val="none" w:sz="0" w:space="0" w:color="auto"/>
            <w:left w:val="none" w:sz="0" w:space="0" w:color="auto"/>
            <w:bottom w:val="none" w:sz="0" w:space="0" w:color="auto"/>
            <w:right w:val="none" w:sz="0" w:space="0" w:color="auto"/>
          </w:divBdr>
        </w:div>
        <w:div w:id="408310469">
          <w:marLeft w:val="480"/>
          <w:marRight w:val="0"/>
          <w:marTop w:val="0"/>
          <w:marBottom w:val="0"/>
          <w:divBdr>
            <w:top w:val="none" w:sz="0" w:space="0" w:color="auto"/>
            <w:left w:val="none" w:sz="0" w:space="0" w:color="auto"/>
            <w:bottom w:val="none" w:sz="0" w:space="0" w:color="auto"/>
            <w:right w:val="none" w:sz="0" w:space="0" w:color="auto"/>
          </w:divBdr>
        </w:div>
        <w:div w:id="24061710">
          <w:marLeft w:val="480"/>
          <w:marRight w:val="0"/>
          <w:marTop w:val="0"/>
          <w:marBottom w:val="0"/>
          <w:divBdr>
            <w:top w:val="none" w:sz="0" w:space="0" w:color="auto"/>
            <w:left w:val="none" w:sz="0" w:space="0" w:color="auto"/>
            <w:bottom w:val="none" w:sz="0" w:space="0" w:color="auto"/>
            <w:right w:val="none" w:sz="0" w:space="0" w:color="auto"/>
          </w:divBdr>
        </w:div>
        <w:div w:id="1196310719">
          <w:marLeft w:val="480"/>
          <w:marRight w:val="0"/>
          <w:marTop w:val="0"/>
          <w:marBottom w:val="0"/>
          <w:divBdr>
            <w:top w:val="none" w:sz="0" w:space="0" w:color="auto"/>
            <w:left w:val="none" w:sz="0" w:space="0" w:color="auto"/>
            <w:bottom w:val="none" w:sz="0" w:space="0" w:color="auto"/>
            <w:right w:val="none" w:sz="0" w:space="0" w:color="auto"/>
          </w:divBdr>
        </w:div>
        <w:div w:id="1844589364">
          <w:marLeft w:val="480"/>
          <w:marRight w:val="0"/>
          <w:marTop w:val="0"/>
          <w:marBottom w:val="0"/>
          <w:divBdr>
            <w:top w:val="none" w:sz="0" w:space="0" w:color="auto"/>
            <w:left w:val="none" w:sz="0" w:space="0" w:color="auto"/>
            <w:bottom w:val="none" w:sz="0" w:space="0" w:color="auto"/>
            <w:right w:val="none" w:sz="0" w:space="0" w:color="auto"/>
          </w:divBdr>
        </w:div>
        <w:div w:id="1541749494">
          <w:marLeft w:val="480"/>
          <w:marRight w:val="0"/>
          <w:marTop w:val="0"/>
          <w:marBottom w:val="0"/>
          <w:divBdr>
            <w:top w:val="none" w:sz="0" w:space="0" w:color="auto"/>
            <w:left w:val="none" w:sz="0" w:space="0" w:color="auto"/>
            <w:bottom w:val="none" w:sz="0" w:space="0" w:color="auto"/>
            <w:right w:val="none" w:sz="0" w:space="0" w:color="auto"/>
          </w:divBdr>
        </w:div>
        <w:div w:id="1993825929">
          <w:marLeft w:val="480"/>
          <w:marRight w:val="0"/>
          <w:marTop w:val="0"/>
          <w:marBottom w:val="0"/>
          <w:divBdr>
            <w:top w:val="none" w:sz="0" w:space="0" w:color="auto"/>
            <w:left w:val="none" w:sz="0" w:space="0" w:color="auto"/>
            <w:bottom w:val="none" w:sz="0" w:space="0" w:color="auto"/>
            <w:right w:val="none" w:sz="0" w:space="0" w:color="auto"/>
          </w:divBdr>
        </w:div>
        <w:div w:id="1549688629">
          <w:marLeft w:val="480"/>
          <w:marRight w:val="0"/>
          <w:marTop w:val="0"/>
          <w:marBottom w:val="0"/>
          <w:divBdr>
            <w:top w:val="none" w:sz="0" w:space="0" w:color="auto"/>
            <w:left w:val="none" w:sz="0" w:space="0" w:color="auto"/>
            <w:bottom w:val="none" w:sz="0" w:space="0" w:color="auto"/>
            <w:right w:val="none" w:sz="0" w:space="0" w:color="auto"/>
          </w:divBdr>
        </w:div>
        <w:div w:id="103965975">
          <w:marLeft w:val="480"/>
          <w:marRight w:val="0"/>
          <w:marTop w:val="0"/>
          <w:marBottom w:val="0"/>
          <w:divBdr>
            <w:top w:val="none" w:sz="0" w:space="0" w:color="auto"/>
            <w:left w:val="none" w:sz="0" w:space="0" w:color="auto"/>
            <w:bottom w:val="none" w:sz="0" w:space="0" w:color="auto"/>
            <w:right w:val="none" w:sz="0" w:space="0" w:color="auto"/>
          </w:divBdr>
        </w:div>
        <w:div w:id="1072652882">
          <w:marLeft w:val="480"/>
          <w:marRight w:val="0"/>
          <w:marTop w:val="0"/>
          <w:marBottom w:val="0"/>
          <w:divBdr>
            <w:top w:val="none" w:sz="0" w:space="0" w:color="auto"/>
            <w:left w:val="none" w:sz="0" w:space="0" w:color="auto"/>
            <w:bottom w:val="none" w:sz="0" w:space="0" w:color="auto"/>
            <w:right w:val="none" w:sz="0" w:space="0" w:color="auto"/>
          </w:divBdr>
        </w:div>
        <w:div w:id="221068324">
          <w:marLeft w:val="480"/>
          <w:marRight w:val="0"/>
          <w:marTop w:val="0"/>
          <w:marBottom w:val="0"/>
          <w:divBdr>
            <w:top w:val="none" w:sz="0" w:space="0" w:color="auto"/>
            <w:left w:val="none" w:sz="0" w:space="0" w:color="auto"/>
            <w:bottom w:val="none" w:sz="0" w:space="0" w:color="auto"/>
            <w:right w:val="none" w:sz="0" w:space="0" w:color="auto"/>
          </w:divBdr>
        </w:div>
        <w:div w:id="1008217778">
          <w:marLeft w:val="480"/>
          <w:marRight w:val="0"/>
          <w:marTop w:val="0"/>
          <w:marBottom w:val="0"/>
          <w:divBdr>
            <w:top w:val="none" w:sz="0" w:space="0" w:color="auto"/>
            <w:left w:val="none" w:sz="0" w:space="0" w:color="auto"/>
            <w:bottom w:val="none" w:sz="0" w:space="0" w:color="auto"/>
            <w:right w:val="none" w:sz="0" w:space="0" w:color="auto"/>
          </w:divBdr>
        </w:div>
        <w:div w:id="1924025381">
          <w:marLeft w:val="480"/>
          <w:marRight w:val="0"/>
          <w:marTop w:val="0"/>
          <w:marBottom w:val="0"/>
          <w:divBdr>
            <w:top w:val="none" w:sz="0" w:space="0" w:color="auto"/>
            <w:left w:val="none" w:sz="0" w:space="0" w:color="auto"/>
            <w:bottom w:val="none" w:sz="0" w:space="0" w:color="auto"/>
            <w:right w:val="none" w:sz="0" w:space="0" w:color="auto"/>
          </w:divBdr>
        </w:div>
        <w:div w:id="1093210574">
          <w:marLeft w:val="480"/>
          <w:marRight w:val="0"/>
          <w:marTop w:val="0"/>
          <w:marBottom w:val="0"/>
          <w:divBdr>
            <w:top w:val="none" w:sz="0" w:space="0" w:color="auto"/>
            <w:left w:val="none" w:sz="0" w:space="0" w:color="auto"/>
            <w:bottom w:val="none" w:sz="0" w:space="0" w:color="auto"/>
            <w:right w:val="none" w:sz="0" w:space="0" w:color="auto"/>
          </w:divBdr>
        </w:div>
        <w:div w:id="201331950">
          <w:marLeft w:val="480"/>
          <w:marRight w:val="0"/>
          <w:marTop w:val="0"/>
          <w:marBottom w:val="0"/>
          <w:divBdr>
            <w:top w:val="none" w:sz="0" w:space="0" w:color="auto"/>
            <w:left w:val="none" w:sz="0" w:space="0" w:color="auto"/>
            <w:bottom w:val="none" w:sz="0" w:space="0" w:color="auto"/>
            <w:right w:val="none" w:sz="0" w:space="0" w:color="auto"/>
          </w:divBdr>
        </w:div>
        <w:div w:id="2013794698">
          <w:marLeft w:val="480"/>
          <w:marRight w:val="0"/>
          <w:marTop w:val="0"/>
          <w:marBottom w:val="0"/>
          <w:divBdr>
            <w:top w:val="none" w:sz="0" w:space="0" w:color="auto"/>
            <w:left w:val="none" w:sz="0" w:space="0" w:color="auto"/>
            <w:bottom w:val="none" w:sz="0" w:space="0" w:color="auto"/>
            <w:right w:val="none" w:sz="0" w:space="0" w:color="auto"/>
          </w:divBdr>
        </w:div>
        <w:div w:id="1648822026">
          <w:marLeft w:val="480"/>
          <w:marRight w:val="0"/>
          <w:marTop w:val="0"/>
          <w:marBottom w:val="0"/>
          <w:divBdr>
            <w:top w:val="none" w:sz="0" w:space="0" w:color="auto"/>
            <w:left w:val="none" w:sz="0" w:space="0" w:color="auto"/>
            <w:bottom w:val="none" w:sz="0" w:space="0" w:color="auto"/>
            <w:right w:val="none" w:sz="0" w:space="0" w:color="auto"/>
          </w:divBdr>
        </w:div>
        <w:div w:id="443425007">
          <w:marLeft w:val="480"/>
          <w:marRight w:val="0"/>
          <w:marTop w:val="0"/>
          <w:marBottom w:val="0"/>
          <w:divBdr>
            <w:top w:val="none" w:sz="0" w:space="0" w:color="auto"/>
            <w:left w:val="none" w:sz="0" w:space="0" w:color="auto"/>
            <w:bottom w:val="none" w:sz="0" w:space="0" w:color="auto"/>
            <w:right w:val="none" w:sz="0" w:space="0" w:color="auto"/>
          </w:divBdr>
        </w:div>
        <w:div w:id="1947079715">
          <w:marLeft w:val="480"/>
          <w:marRight w:val="0"/>
          <w:marTop w:val="0"/>
          <w:marBottom w:val="0"/>
          <w:divBdr>
            <w:top w:val="none" w:sz="0" w:space="0" w:color="auto"/>
            <w:left w:val="none" w:sz="0" w:space="0" w:color="auto"/>
            <w:bottom w:val="none" w:sz="0" w:space="0" w:color="auto"/>
            <w:right w:val="none" w:sz="0" w:space="0" w:color="auto"/>
          </w:divBdr>
        </w:div>
        <w:div w:id="520513155">
          <w:marLeft w:val="480"/>
          <w:marRight w:val="0"/>
          <w:marTop w:val="0"/>
          <w:marBottom w:val="0"/>
          <w:divBdr>
            <w:top w:val="none" w:sz="0" w:space="0" w:color="auto"/>
            <w:left w:val="none" w:sz="0" w:space="0" w:color="auto"/>
            <w:bottom w:val="none" w:sz="0" w:space="0" w:color="auto"/>
            <w:right w:val="none" w:sz="0" w:space="0" w:color="auto"/>
          </w:divBdr>
        </w:div>
        <w:div w:id="1767069548">
          <w:marLeft w:val="480"/>
          <w:marRight w:val="0"/>
          <w:marTop w:val="0"/>
          <w:marBottom w:val="0"/>
          <w:divBdr>
            <w:top w:val="none" w:sz="0" w:space="0" w:color="auto"/>
            <w:left w:val="none" w:sz="0" w:space="0" w:color="auto"/>
            <w:bottom w:val="none" w:sz="0" w:space="0" w:color="auto"/>
            <w:right w:val="none" w:sz="0" w:space="0" w:color="auto"/>
          </w:divBdr>
        </w:div>
      </w:divsChild>
    </w:div>
    <w:div w:id="1962105891">
      <w:bodyDiv w:val="1"/>
      <w:marLeft w:val="0"/>
      <w:marRight w:val="0"/>
      <w:marTop w:val="0"/>
      <w:marBottom w:val="0"/>
      <w:divBdr>
        <w:top w:val="none" w:sz="0" w:space="0" w:color="auto"/>
        <w:left w:val="none" w:sz="0" w:space="0" w:color="auto"/>
        <w:bottom w:val="none" w:sz="0" w:space="0" w:color="auto"/>
        <w:right w:val="none" w:sz="0" w:space="0" w:color="auto"/>
      </w:divBdr>
      <w:divsChild>
        <w:div w:id="1049107165">
          <w:marLeft w:val="480"/>
          <w:marRight w:val="0"/>
          <w:marTop w:val="0"/>
          <w:marBottom w:val="0"/>
          <w:divBdr>
            <w:top w:val="none" w:sz="0" w:space="0" w:color="auto"/>
            <w:left w:val="none" w:sz="0" w:space="0" w:color="auto"/>
            <w:bottom w:val="none" w:sz="0" w:space="0" w:color="auto"/>
            <w:right w:val="none" w:sz="0" w:space="0" w:color="auto"/>
          </w:divBdr>
        </w:div>
        <w:div w:id="612565400">
          <w:marLeft w:val="480"/>
          <w:marRight w:val="0"/>
          <w:marTop w:val="0"/>
          <w:marBottom w:val="0"/>
          <w:divBdr>
            <w:top w:val="none" w:sz="0" w:space="0" w:color="auto"/>
            <w:left w:val="none" w:sz="0" w:space="0" w:color="auto"/>
            <w:bottom w:val="none" w:sz="0" w:space="0" w:color="auto"/>
            <w:right w:val="none" w:sz="0" w:space="0" w:color="auto"/>
          </w:divBdr>
        </w:div>
        <w:div w:id="562256971">
          <w:marLeft w:val="480"/>
          <w:marRight w:val="0"/>
          <w:marTop w:val="0"/>
          <w:marBottom w:val="0"/>
          <w:divBdr>
            <w:top w:val="none" w:sz="0" w:space="0" w:color="auto"/>
            <w:left w:val="none" w:sz="0" w:space="0" w:color="auto"/>
            <w:bottom w:val="none" w:sz="0" w:space="0" w:color="auto"/>
            <w:right w:val="none" w:sz="0" w:space="0" w:color="auto"/>
          </w:divBdr>
        </w:div>
        <w:div w:id="1104693726">
          <w:marLeft w:val="480"/>
          <w:marRight w:val="0"/>
          <w:marTop w:val="0"/>
          <w:marBottom w:val="0"/>
          <w:divBdr>
            <w:top w:val="none" w:sz="0" w:space="0" w:color="auto"/>
            <w:left w:val="none" w:sz="0" w:space="0" w:color="auto"/>
            <w:bottom w:val="none" w:sz="0" w:space="0" w:color="auto"/>
            <w:right w:val="none" w:sz="0" w:space="0" w:color="auto"/>
          </w:divBdr>
        </w:div>
        <w:div w:id="2037152907">
          <w:marLeft w:val="480"/>
          <w:marRight w:val="0"/>
          <w:marTop w:val="0"/>
          <w:marBottom w:val="0"/>
          <w:divBdr>
            <w:top w:val="none" w:sz="0" w:space="0" w:color="auto"/>
            <w:left w:val="none" w:sz="0" w:space="0" w:color="auto"/>
            <w:bottom w:val="none" w:sz="0" w:space="0" w:color="auto"/>
            <w:right w:val="none" w:sz="0" w:space="0" w:color="auto"/>
          </w:divBdr>
        </w:div>
        <w:div w:id="376852556">
          <w:marLeft w:val="480"/>
          <w:marRight w:val="0"/>
          <w:marTop w:val="0"/>
          <w:marBottom w:val="0"/>
          <w:divBdr>
            <w:top w:val="none" w:sz="0" w:space="0" w:color="auto"/>
            <w:left w:val="none" w:sz="0" w:space="0" w:color="auto"/>
            <w:bottom w:val="none" w:sz="0" w:space="0" w:color="auto"/>
            <w:right w:val="none" w:sz="0" w:space="0" w:color="auto"/>
          </w:divBdr>
        </w:div>
        <w:div w:id="328602819">
          <w:marLeft w:val="480"/>
          <w:marRight w:val="0"/>
          <w:marTop w:val="0"/>
          <w:marBottom w:val="0"/>
          <w:divBdr>
            <w:top w:val="none" w:sz="0" w:space="0" w:color="auto"/>
            <w:left w:val="none" w:sz="0" w:space="0" w:color="auto"/>
            <w:bottom w:val="none" w:sz="0" w:space="0" w:color="auto"/>
            <w:right w:val="none" w:sz="0" w:space="0" w:color="auto"/>
          </w:divBdr>
        </w:div>
        <w:div w:id="2012946044">
          <w:marLeft w:val="480"/>
          <w:marRight w:val="0"/>
          <w:marTop w:val="0"/>
          <w:marBottom w:val="0"/>
          <w:divBdr>
            <w:top w:val="none" w:sz="0" w:space="0" w:color="auto"/>
            <w:left w:val="none" w:sz="0" w:space="0" w:color="auto"/>
            <w:bottom w:val="none" w:sz="0" w:space="0" w:color="auto"/>
            <w:right w:val="none" w:sz="0" w:space="0" w:color="auto"/>
          </w:divBdr>
        </w:div>
        <w:div w:id="497967004">
          <w:marLeft w:val="480"/>
          <w:marRight w:val="0"/>
          <w:marTop w:val="0"/>
          <w:marBottom w:val="0"/>
          <w:divBdr>
            <w:top w:val="none" w:sz="0" w:space="0" w:color="auto"/>
            <w:left w:val="none" w:sz="0" w:space="0" w:color="auto"/>
            <w:bottom w:val="none" w:sz="0" w:space="0" w:color="auto"/>
            <w:right w:val="none" w:sz="0" w:space="0" w:color="auto"/>
          </w:divBdr>
        </w:div>
        <w:div w:id="69085286">
          <w:marLeft w:val="480"/>
          <w:marRight w:val="0"/>
          <w:marTop w:val="0"/>
          <w:marBottom w:val="0"/>
          <w:divBdr>
            <w:top w:val="none" w:sz="0" w:space="0" w:color="auto"/>
            <w:left w:val="none" w:sz="0" w:space="0" w:color="auto"/>
            <w:bottom w:val="none" w:sz="0" w:space="0" w:color="auto"/>
            <w:right w:val="none" w:sz="0" w:space="0" w:color="auto"/>
          </w:divBdr>
        </w:div>
        <w:div w:id="1860854078">
          <w:marLeft w:val="480"/>
          <w:marRight w:val="0"/>
          <w:marTop w:val="0"/>
          <w:marBottom w:val="0"/>
          <w:divBdr>
            <w:top w:val="none" w:sz="0" w:space="0" w:color="auto"/>
            <w:left w:val="none" w:sz="0" w:space="0" w:color="auto"/>
            <w:bottom w:val="none" w:sz="0" w:space="0" w:color="auto"/>
            <w:right w:val="none" w:sz="0" w:space="0" w:color="auto"/>
          </w:divBdr>
        </w:div>
        <w:div w:id="438183086">
          <w:marLeft w:val="480"/>
          <w:marRight w:val="0"/>
          <w:marTop w:val="0"/>
          <w:marBottom w:val="0"/>
          <w:divBdr>
            <w:top w:val="none" w:sz="0" w:space="0" w:color="auto"/>
            <w:left w:val="none" w:sz="0" w:space="0" w:color="auto"/>
            <w:bottom w:val="none" w:sz="0" w:space="0" w:color="auto"/>
            <w:right w:val="none" w:sz="0" w:space="0" w:color="auto"/>
          </w:divBdr>
        </w:div>
        <w:div w:id="970133240">
          <w:marLeft w:val="480"/>
          <w:marRight w:val="0"/>
          <w:marTop w:val="0"/>
          <w:marBottom w:val="0"/>
          <w:divBdr>
            <w:top w:val="none" w:sz="0" w:space="0" w:color="auto"/>
            <w:left w:val="none" w:sz="0" w:space="0" w:color="auto"/>
            <w:bottom w:val="none" w:sz="0" w:space="0" w:color="auto"/>
            <w:right w:val="none" w:sz="0" w:space="0" w:color="auto"/>
          </w:divBdr>
        </w:div>
        <w:div w:id="1246652377">
          <w:marLeft w:val="480"/>
          <w:marRight w:val="0"/>
          <w:marTop w:val="0"/>
          <w:marBottom w:val="0"/>
          <w:divBdr>
            <w:top w:val="none" w:sz="0" w:space="0" w:color="auto"/>
            <w:left w:val="none" w:sz="0" w:space="0" w:color="auto"/>
            <w:bottom w:val="none" w:sz="0" w:space="0" w:color="auto"/>
            <w:right w:val="none" w:sz="0" w:space="0" w:color="auto"/>
          </w:divBdr>
        </w:div>
        <w:div w:id="664207814">
          <w:marLeft w:val="480"/>
          <w:marRight w:val="0"/>
          <w:marTop w:val="0"/>
          <w:marBottom w:val="0"/>
          <w:divBdr>
            <w:top w:val="none" w:sz="0" w:space="0" w:color="auto"/>
            <w:left w:val="none" w:sz="0" w:space="0" w:color="auto"/>
            <w:bottom w:val="none" w:sz="0" w:space="0" w:color="auto"/>
            <w:right w:val="none" w:sz="0" w:space="0" w:color="auto"/>
          </w:divBdr>
        </w:div>
        <w:div w:id="484247637">
          <w:marLeft w:val="480"/>
          <w:marRight w:val="0"/>
          <w:marTop w:val="0"/>
          <w:marBottom w:val="0"/>
          <w:divBdr>
            <w:top w:val="none" w:sz="0" w:space="0" w:color="auto"/>
            <w:left w:val="none" w:sz="0" w:space="0" w:color="auto"/>
            <w:bottom w:val="none" w:sz="0" w:space="0" w:color="auto"/>
            <w:right w:val="none" w:sz="0" w:space="0" w:color="auto"/>
          </w:divBdr>
        </w:div>
        <w:div w:id="623271449">
          <w:marLeft w:val="480"/>
          <w:marRight w:val="0"/>
          <w:marTop w:val="0"/>
          <w:marBottom w:val="0"/>
          <w:divBdr>
            <w:top w:val="none" w:sz="0" w:space="0" w:color="auto"/>
            <w:left w:val="none" w:sz="0" w:space="0" w:color="auto"/>
            <w:bottom w:val="none" w:sz="0" w:space="0" w:color="auto"/>
            <w:right w:val="none" w:sz="0" w:space="0" w:color="auto"/>
          </w:divBdr>
        </w:div>
        <w:div w:id="298996139">
          <w:marLeft w:val="480"/>
          <w:marRight w:val="0"/>
          <w:marTop w:val="0"/>
          <w:marBottom w:val="0"/>
          <w:divBdr>
            <w:top w:val="none" w:sz="0" w:space="0" w:color="auto"/>
            <w:left w:val="none" w:sz="0" w:space="0" w:color="auto"/>
            <w:bottom w:val="none" w:sz="0" w:space="0" w:color="auto"/>
            <w:right w:val="none" w:sz="0" w:space="0" w:color="auto"/>
          </w:divBdr>
        </w:div>
        <w:div w:id="771434426">
          <w:marLeft w:val="480"/>
          <w:marRight w:val="0"/>
          <w:marTop w:val="0"/>
          <w:marBottom w:val="0"/>
          <w:divBdr>
            <w:top w:val="none" w:sz="0" w:space="0" w:color="auto"/>
            <w:left w:val="none" w:sz="0" w:space="0" w:color="auto"/>
            <w:bottom w:val="none" w:sz="0" w:space="0" w:color="auto"/>
            <w:right w:val="none" w:sz="0" w:space="0" w:color="auto"/>
          </w:divBdr>
        </w:div>
        <w:div w:id="258491320">
          <w:marLeft w:val="480"/>
          <w:marRight w:val="0"/>
          <w:marTop w:val="0"/>
          <w:marBottom w:val="0"/>
          <w:divBdr>
            <w:top w:val="none" w:sz="0" w:space="0" w:color="auto"/>
            <w:left w:val="none" w:sz="0" w:space="0" w:color="auto"/>
            <w:bottom w:val="none" w:sz="0" w:space="0" w:color="auto"/>
            <w:right w:val="none" w:sz="0" w:space="0" w:color="auto"/>
          </w:divBdr>
        </w:div>
        <w:div w:id="106970872">
          <w:marLeft w:val="480"/>
          <w:marRight w:val="0"/>
          <w:marTop w:val="0"/>
          <w:marBottom w:val="0"/>
          <w:divBdr>
            <w:top w:val="none" w:sz="0" w:space="0" w:color="auto"/>
            <w:left w:val="none" w:sz="0" w:space="0" w:color="auto"/>
            <w:bottom w:val="none" w:sz="0" w:space="0" w:color="auto"/>
            <w:right w:val="none" w:sz="0" w:space="0" w:color="auto"/>
          </w:divBdr>
        </w:div>
        <w:div w:id="1568807705">
          <w:marLeft w:val="480"/>
          <w:marRight w:val="0"/>
          <w:marTop w:val="0"/>
          <w:marBottom w:val="0"/>
          <w:divBdr>
            <w:top w:val="none" w:sz="0" w:space="0" w:color="auto"/>
            <w:left w:val="none" w:sz="0" w:space="0" w:color="auto"/>
            <w:bottom w:val="none" w:sz="0" w:space="0" w:color="auto"/>
            <w:right w:val="none" w:sz="0" w:space="0" w:color="auto"/>
          </w:divBdr>
        </w:div>
        <w:div w:id="460004516">
          <w:marLeft w:val="480"/>
          <w:marRight w:val="0"/>
          <w:marTop w:val="0"/>
          <w:marBottom w:val="0"/>
          <w:divBdr>
            <w:top w:val="none" w:sz="0" w:space="0" w:color="auto"/>
            <w:left w:val="none" w:sz="0" w:space="0" w:color="auto"/>
            <w:bottom w:val="none" w:sz="0" w:space="0" w:color="auto"/>
            <w:right w:val="none" w:sz="0" w:space="0" w:color="auto"/>
          </w:divBdr>
        </w:div>
        <w:div w:id="1572232634">
          <w:marLeft w:val="480"/>
          <w:marRight w:val="0"/>
          <w:marTop w:val="0"/>
          <w:marBottom w:val="0"/>
          <w:divBdr>
            <w:top w:val="none" w:sz="0" w:space="0" w:color="auto"/>
            <w:left w:val="none" w:sz="0" w:space="0" w:color="auto"/>
            <w:bottom w:val="none" w:sz="0" w:space="0" w:color="auto"/>
            <w:right w:val="none" w:sz="0" w:space="0" w:color="auto"/>
          </w:divBdr>
        </w:div>
        <w:div w:id="1525633957">
          <w:marLeft w:val="480"/>
          <w:marRight w:val="0"/>
          <w:marTop w:val="0"/>
          <w:marBottom w:val="0"/>
          <w:divBdr>
            <w:top w:val="none" w:sz="0" w:space="0" w:color="auto"/>
            <w:left w:val="none" w:sz="0" w:space="0" w:color="auto"/>
            <w:bottom w:val="none" w:sz="0" w:space="0" w:color="auto"/>
            <w:right w:val="none" w:sz="0" w:space="0" w:color="auto"/>
          </w:divBdr>
        </w:div>
        <w:div w:id="144247875">
          <w:marLeft w:val="480"/>
          <w:marRight w:val="0"/>
          <w:marTop w:val="0"/>
          <w:marBottom w:val="0"/>
          <w:divBdr>
            <w:top w:val="none" w:sz="0" w:space="0" w:color="auto"/>
            <w:left w:val="none" w:sz="0" w:space="0" w:color="auto"/>
            <w:bottom w:val="none" w:sz="0" w:space="0" w:color="auto"/>
            <w:right w:val="none" w:sz="0" w:space="0" w:color="auto"/>
          </w:divBdr>
        </w:div>
        <w:div w:id="1661041694">
          <w:marLeft w:val="480"/>
          <w:marRight w:val="0"/>
          <w:marTop w:val="0"/>
          <w:marBottom w:val="0"/>
          <w:divBdr>
            <w:top w:val="none" w:sz="0" w:space="0" w:color="auto"/>
            <w:left w:val="none" w:sz="0" w:space="0" w:color="auto"/>
            <w:bottom w:val="none" w:sz="0" w:space="0" w:color="auto"/>
            <w:right w:val="none" w:sz="0" w:space="0" w:color="auto"/>
          </w:divBdr>
        </w:div>
        <w:div w:id="932250946">
          <w:marLeft w:val="480"/>
          <w:marRight w:val="0"/>
          <w:marTop w:val="0"/>
          <w:marBottom w:val="0"/>
          <w:divBdr>
            <w:top w:val="none" w:sz="0" w:space="0" w:color="auto"/>
            <w:left w:val="none" w:sz="0" w:space="0" w:color="auto"/>
            <w:bottom w:val="none" w:sz="0" w:space="0" w:color="auto"/>
            <w:right w:val="none" w:sz="0" w:space="0" w:color="auto"/>
          </w:divBdr>
        </w:div>
        <w:div w:id="786702111">
          <w:marLeft w:val="480"/>
          <w:marRight w:val="0"/>
          <w:marTop w:val="0"/>
          <w:marBottom w:val="0"/>
          <w:divBdr>
            <w:top w:val="none" w:sz="0" w:space="0" w:color="auto"/>
            <w:left w:val="none" w:sz="0" w:space="0" w:color="auto"/>
            <w:bottom w:val="none" w:sz="0" w:space="0" w:color="auto"/>
            <w:right w:val="none" w:sz="0" w:space="0" w:color="auto"/>
          </w:divBdr>
        </w:div>
        <w:div w:id="1733582201">
          <w:marLeft w:val="480"/>
          <w:marRight w:val="0"/>
          <w:marTop w:val="0"/>
          <w:marBottom w:val="0"/>
          <w:divBdr>
            <w:top w:val="none" w:sz="0" w:space="0" w:color="auto"/>
            <w:left w:val="none" w:sz="0" w:space="0" w:color="auto"/>
            <w:bottom w:val="none" w:sz="0" w:space="0" w:color="auto"/>
            <w:right w:val="none" w:sz="0" w:space="0" w:color="auto"/>
          </w:divBdr>
        </w:div>
        <w:div w:id="163906692">
          <w:marLeft w:val="480"/>
          <w:marRight w:val="0"/>
          <w:marTop w:val="0"/>
          <w:marBottom w:val="0"/>
          <w:divBdr>
            <w:top w:val="none" w:sz="0" w:space="0" w:color="auto"/>
            <w:left w:val="none" w:sz="0" w:space="0" w:color="auto"/>
            <w:bottom w:val="none" w:sz="0" w:space="0" w:color="auto"/>
            <w:right w:val="none" w:sz="0" w:space="0" w:color="auto"/>
          </w:divBdr>
        </w:div>
        <w:div w:id="954017842">
          <w:marLeft w:val="480"/>
          <w:marRight w:val="0"/>
          <w:marTop w:val="0"/>
          <w:marBottom w:val="0"/>
          <w:divBdr>
            <w:top w:val="none" w:sz="0" w:space="0" w:color="auto"/>
            <w:left w:val="none" w:sz="0" w:space="0" w:color="auto"/>
            <w:bottom w:val="none" w:sz="0" w:space="0" w:color="auto"/>
            <w:right w:val="none" w:sz="0" w:space="0" w:color="auto"/>
          </w:divBdr>
        </w:div>
        <w:div w:id="711226185">
          <w:marLeft w:val="480"/>
          <w:marRight w:val="0"/>
          <w:marTop w:val="0"/>
          <w:marBottom w:val="0"/>
          <w:divBdr>
            <w:top w:val="none" w:sz="0" w:space="0" w:color="auto"/>
            <w:left w:val="none" w:sz="0" w:space="0" w:color="auto"/>
            <w:bottom w:val="none" w:sz="0" w:space="0" w:color="auto"/>
            <w:right w:val="none" w:sz="0" w:space="0" w:color="auto"/>
          </w:divBdr>
        </w:div>
        <w:div w:id="1841697614">
          <w:marLeft w:val="480"/>
          <w:marRight w:val="0"/>
          <w:marTop w:val="0"/>
          <w:marBottom w:val="0"/>
          <w:divBdr>
            <w:top w:val="none" w:sz="0" w:space="0" w:color="auto"/>
            <w:left w:val="none" w:sz="0" w:space="0" w:color="auto"/>
            <w:bottom w:val="none" w:sz="0" w:space="0" w:color="auto"/>
            <w:right w:val="none" w:sz="0" w:space="0" w:color="auto"/>
          </w:divBdr>
        </w:div>
        <w:div w:id="747113616">
          <w:marLeft w:val="480"/>
          <w:marRight w:val="0"/>
          <w:marTop w:val="0"/>
          <w:marBottom w:val="0"/>
          <w:divBdr>
            <w:top w:val="none" w:sz="0" w:space="0" w:color="auto"/>
            <w:left w:val="none" w:sz="0" w:space="0" w:color="auto"/>
            <w:bottom w:val="none" w:sz="0" w:space="0" w:color="auto"/>
            <w:right w:val="none" w:sz="0" w:space="0" w:color="auto"/>
          </w:divBdr>
        </w:div>
        <w:div w:id="174732777">
          <w:marLeft w:val="480"/>
          <w:marRight w:val="0"/>
          <w:marTop w:val="0"/>
          <w:marBottom w:val="0"/>
          <w:divBdr>
            <w:top w:val="none" w:sz="0" w:space="0" w:color="auto"/>
            <w:left w:val="none" w:sz="0" w:space="0" w:color="auto"/>
            <w:bottom w:val="none" w:sz="0" w:space="0" w:color="auto"/>
            <w:right w:val="none" w:sz="0" w:space="0" w:color="auto"/>
          </w:divBdr>
        </w:div>
        <w:div w:id="1040669920">
          <w:marLeft w:val="480"/>
          <w:marRight w:val="0"/>
          <w:marTop w:val="0"/>
          <w:marBottom w:val="0"/>
          <w:divBdr>
            <w:top w:val="none" w:sz="0" w:space="0" w:color="auto"/>
            <w:left w:val="none" w:sz="0" w:space="0" w:color="auto"/>
            <w:bottom w:val="none" w:sz="0" w:space="0" w:color="auto"/>
            <w:right w:val="none" w:sz="0" w:space="0" w:color="auto"/>
          </w:divBdr>
        </w:div>
        <w:div w:id="390034462">
          <w:marLeft w:val="480"/>
          <w:marRight w:val="0"/>
          <w:marTop w:val="0"/>
          <w:marBottom w:val="0"/>
          <w:divBdr>
            <w:top w:val="none" w:sz="0" w:space="0" w:color="auto"/>
            <w:left w:val="none" w:sz="0" w:space="0" w:color="auto"/>
            <w:bottom w:val="none" w:sz="0" w:space="0" w:color="auto"/>
            <w:right w:val="none" w:sz="0" w:space="0" w:color="auto"/>
          </w:divBdr>
        </w:div>
        <w:div w:id="1374231599">
          <w:marLeft w:val="480"/>
          <w:marRight w:val="0"/>
          <w:marTop w:val="0"/>
          <w:marBottom w:val="0"/>
          <w:divBdr>
            <w:top w:val="none" w:sz="0" w:space="0" w:color="auto"/>
            <w:left w:val="none" w:sz="0" w:space="0" w:color="auto"/>
            <w:bottom w:val="none" w:sz="0" w:space="0" w:color="auto"/>
            <w:right w:val="none" w:sz="0" w:space="0" w:color="auto"/>
          </w:divBdr>
        </w:div>
        <w:div w:id="1320159597">
          <w:marLeft w:val="480"/>
          <w:marRight w:val="0"/>
          <w:marTop w:val="0"/>
          <w:marBottom w:val="0"/>
          <w:divBdr>
            <w:top w:val="none" w:sz="0" w:space="0" w:color="auto"/>
            <w:left w:val="none" w:sz="0" w:space="0" w:color="auto"/>
            <w:bottom w:val="none" w:sz="0" w:space="0" w:color="auto"/>
            <w:right w:val="none" w:sz="0" w:space="0" w:color="auto"/>
          </w:divBdr>
        </w:div>
        <w:div w:id="304547826">
          <w:marLeft w:val="480"/>
          <w:marRight w:val="0"/>
          <w:marTop w:val="0"/>
          <w:marBottom w:val="0"/>
          <w:divBdr>
            <w:top w:val="none" w:sz="0" w:space="0" w:color="auto"/>
            <w:left w:val="none" w:sz="0" w:space="0" w:color="auto"/>
            <w:bottom w:val="none" w:sz="0" w:space="0" w:color="auto"/>
            <w:right w:val="none" w:sz="0" w:space="0" w:color="auto"/>
          </w:divBdr>
        </w:div>
        <w:div w:id="1214469146">
          <w:marLeft w:val="480"/>
          <w:marRight w:val="0"/>
          <w:marTop w:val="0"/>
          <w:marBottom w:val="0"/>
          <w:divBdr>
            <w:top w:val="none" w:sz="0" w:space="0" w:color="auto"/>
            <w:left w:val="none" w:sz="0" w:space="0" w:color="auto"/>
            <w:bottom w:val="none" w:sz="0" w:space="0" w:color="auto"/>
            <w:right w:val="none" w:sz="0" w:space="0" w:color="auto"/>
          </w:divBdr>
        </w:div>
        <w:div w:id="226842504">
          <w:marLeft w:val="480"/>
          <w:marRight w:val="0"/>
          <w:marTop w:val="0"/>
          <w:marBottom w:val="0"/>
          <w:divBdr>
            <w:top w:val="none" w:sz="0" w:space="0" w:color="auto"/>
            <w:left w:val="none" w:sz="0" w:space="0" w:color="auto"/>
            <w:bottom w:val="none" w:sz="0" w:space="0" w:color="auto"/>
            <w:right w:val="none" w:sz="0" w:space="0" w:color="auto"/>
          </w:divBdr>
        </w:div>
        <w:div w:id="384838360">
          <w:marLeft w:val="480"/>
          <w:marRight w:val="0"/>
          <w:marTop w:val="0"/>
          <w:marBottom w:val="0"/>
          <w:divBdr>
            <w:top w:val="none" w:sz="0" w:space="0" w:color="auto"/>
            <w:left w:val="none" w:sz="0" w:space="0" w:color="auto"/>
            <w:bottom w:val="none" w:sz="0" w:space="0" w:color="auto"/>
            <w:right w:val="none" w:sz="0" w:space="0" w:color="auto"/>
          </w:divBdr>
        </w:div>
        <w:div w:id="1061753498">
          <w:marLeft w:val="480"/>
          <w:marRight w:val="0"/>
          <w:marTop w:val="0"/>
          <w:marBottom w:val="0"/>
          <w:divBdr>
            <w:top w:val="none" w:sz="0" w:space="0" w:color="auto"/>
            <w:left w:val="none" w:sz="0" w:space="0" w:color="auto"/>
            <w:bottom w:val="none" w:sz="0" w:space="0" w:color="auto"/>
            <w:right w:val="none" w:sz="0" w:space="0" w:color="auto"/>
          </w:divBdr>
        </w:div>
        <w:div w:id="960918679">
          <w:marLeft w:val="480"/>
          <w:marRight w:val="0"/>
          <w:marTop w:val="0"/>
          <w:marBottom w:val="0"/>
          <w:divBdr>
            <w:top w:val="none" w:sz="0" w:space="0" w:color="auto"/>
            <w:left w:val="none" w:sz="0" w:space="0" w:color="auto"/>
            <w:bottom w:val="none" w:sz="0" w:space="0" w:color="auto"/>
            <w:right w:val="none" w:sz="0" w:space="0" w:color="auto"/>
          </w:divBdr>
        </w:div>
        <w:div w:id="1565674769">
          <w:marLeft w:val="480"/>
          <w:marRight w:val="0"/>
          <w:marTop w:val="0"/>
          <w:marBottom w:val="0"/>
          <w:divBdr>
            <w:top w:val="none" w:sz="0" w:space="0" w:color="auto"/>
            <w:left w:val="none" w:sz="0" w:space="0" w:color="auto"/>
            <w:bottom w:val="none" w:sz="0" w:space="0" w:color="auto"/>
            <w:right w:val="none" w:sz="0" w:space="0" w:color="auto"/>
          </w:divBdr>
        </w:div>
        <w:div w:id="664094532">
          <w:marLeft w:val="480"/>
          <w:marRight w:val="0"/>
          <w:marTop w:val="0"/>
          <w:marBottom w:val="0"/>
          <w:divBdr>
            <w:top w:val="none" w:sz="0" w:space="0" w:color="auto"/>
            <w:left w:val="none" w:sz="0" w:space="0" w:color="auto"/>
            <w:bottom w:val="none" w:sz="0" w:space="0" w:color="auto"/>
            <w:right w:val="none" w:sz="0" w:space="0" w:color="auto"/>
          </w:divBdr>
        </w:div>
        <w:div w:id="163060145">
          <w:marLeft w:val="480"/>
          <w:marRight w:val="0"/>
          <w:marTop w:val="0"/>
          <w:marBottom w:val="0"/>
          <w:divBdr>
            <w:top w:val="none" w:sz="0" w:space="0" w:color="auto"/>
            <w:left w:val="none" w:sz="0" w:space="0" w:color="auto"/>
            <w:bottom w:val="none" w:sz="0" w:space="0" w:color="auto"/>
            <w:right w:val="none" w:sz="0" w:space="0" w:color="auto"/>
          </w:divBdr>
        </w:div>
        <w:div w:id="518473852">
          <w:marLeft w:val="480"/>
          <w:marRight w:val="0"/>
          <w:marTop w:val="0"/>
          <w:marBottom w:val="0"/>
          <w:divBdr>
            <w:top w:val="none" w:sz="0" w:space="0" w:color="auto"/>
            <w:left w:val="none" w:sz="0" w:space="0" w:color="auto"/>
            <w:bottom w:val="none" w:sz="0" w:space="0" w:color="auto"/>
            <w:right w:val="none" w:sz="0" w:space="0" w:color="auto"/>
          </w:divBdr>
        </w:div>
        <w:div w:id="1812557111">
          <w:marLeft w:val="480"/>
          <w:marRight w:val="0"/>
          <w:marTop w:val="0"/>
          <w:marBottom w:val="0"/>
          <w:divBdr>
            <w:top w:val="none" w:sz="0" w:space="0" w:color="auto"/>
            <w:left w:val="none" w:sz="0" w:space="0" w:color="auto"/>
            <w:bottom w:val="none" w:sz="0" w:space="0" w:color="auto"/>
            <w:right w:val="none" w:sz="0" w:space="0" w:color="auto"/>
          </w:divBdr>
        </w:div>
        <w:div w:id="259946825">
          <w:marLeft w:val="480"/>
          <w:marRight w:val="0"/>
          <w:marTop w:val="0"/>
          <w:marBottom w:val="0"/>
          <w:divBdr>
            <w:top w:val="none" w:sz="0" w:space="0" w:color="auto"/>
            <w:left w:val="none" w:sz="0" w:space="0" w:color="auto"/>
            <w:bottom w:val="none" w:sz="0" w:space="0" w:color="auto"/>
            <w:right w:val="none" w:sz="0" w:space="0" w:color="auto"/>
          </w:divBdr>
        </w:div>
        <w:div w:id="479882709">
          <w:marLeft w:val="480"/>
          <w:marRight w:val="0"/>
          <w:marTop w:val="0"/>
          <w:marBottom w:val="0"/>
          <w:divBdr>
            <w:top w:val="none" w:sz="0" w:space="0" w:color="auto"/>
            <w:left w:val="none" w:sz="0" w:space="0" w:color="auto"/>
            <w:bottom w:val="none" w:sz="0" w:space="0" w:color="auto"/>
            <w:right w:val="none" w:sz="0" w:space="0" w:color="auto"/>
          </w:divBdr>
        </w:div>
        <w:div w:id="622925139">
          <w:marLeft w:val="480"/>
          <w:marRight w:val="0"/>
          <w:marTop w:val="0"/>
          <w:marBottom w:val="0"/>
          <w:divBdr>
            <w:top w:val="none" w:sz="0" w:space="0" w:color="auto"/>
            <w:left w:val="none" w:sz="0" w:space="0" w:color="auto"/>
            <w:bottom w:val="none" w:sz="0" w:space="0" w:color="auto"/>
            <w:right w:val="none" w:sz="0" w:space="0" w:color="auto"/>
          </w:divBdr>
        </w:div>
        <w:div w:id="718239258">
          <w:marLeft w:val="480"/>
          <w:marRight w:val="0"/>
          <w:marTop w:val="0"/>
          <w:marBottom w:val="0"/>
          <w:divBdr>
            <w:top w:val="none" w:sz="0" w:space="0" w:color="auto"/>
            <w:left w:val="none" w:sz="0" w:space="0" w:color="auto"/>
            <w:bottom w:val="none" w:sz="0" w:space="0" w:color="auto"/>
            <w:right w:val="none" w:sz="0" w:space="0" w:color="auto"/>
          </w:divBdr>
        </w:div>
        <w:div w:id="1601450624">
          <w:marLeft w:val="480"/>
          <w:marRight w:val="0"/>
          <w:marTop w:val="0"/>
          <w:marBottom w:val="0"/>
          <w:divBdr>
            <w:top w:val="none" w:sz="0" w:space="0" w:color="auto"/>
            <w:left w:val="none" w:sz="0" w:space="0" w:color="auto"/>
            <w:bottom w:val="none" w:sz="0" w:space="0" w:color="auto"/>
            <w:right w:val="none" w:sz="0" w:space="0" w:color="auto"/>
          </w:divBdr>
        </w:div>
        <w:div w:id="19942458">
          <w:marLeft w:val="480"/>
          <w:marRight w:val="0"/>
          <w:marTop w:val="0"/>
          <w:marBottom w:val="0"/>
          <w:divBdr>
            <w:top w:val="none" w:sz="0" w:space="0" w:color="auto"/>
            <w:left w:val="none" w:sz="0" w:space="0" w:color="auto"/>
            <w:bottom w:val="none" w:sz="0" w:space="0" w:color="auto"/>
            <w:right w:val="none" w:sz="0" w:space="0" w:color="auto"/>
          </w:divBdr>
        </w:div>
        <w:div w:id="1891770024">
          <w:marLeft w:val="480"/>
          <w:marRight w:val="0"/>
          <w:marTop w:val="0"/>
          <w:marBottom w:val="0"/>
          <w:divBdr>
            <w:top w:val="none" w:sz="0" w:space="0" w:color="auto"/>
            <w:left w:val="none" w:sz="0" w:space="0" w:color="auto"/>
            <w:bottom w:val="none" w:sz="0" w:space="0" w:color="auto"/>
            <w:right w:val="none" w:sz="0" w:space="0" w:color="auto"/>
          </w:divBdr>
        </w:div>
        <w:div w:id="726027847">
          <w:marLeft w:val="480"/>
          <w:marRight w:val="0"/>
          <w:marTop w:val="0"/>
          <w:marBottom w:val="0"/>
          <w:divBdr>
            <w:top w:val="none" w:sz="0" w:space="0" w:color="auto"/>
            <w:left w:val="none" w:sz="0" w:space="0" w:color="auto"/>
            <w:bottom w:val="none" w:sz="0" w:space="0" w:color="auto"/>
            <w:right w:val="none" w:sz="0" w:space="0" w:color="auto"/>
          </w:divBdr>
        </w:div>
        <w:div w:id="399791545">
          <w:marLeft w:val="480"/>
          <w:marRight w:val="0"/>
          <w:marTop w:val="0"/>
          <w:marBottom w:val="0"/>
          <w:divBdr>
            <w:top w:val="none" w:sz="0" w:space="0" w:color="auto"/>
            <w:left w:val="none" w:sz="0" w:space="0" w:color="auto"/>
            <w:bottom w:val="none" w:sz="0" w:space="0" w:color="auto"/>
            <w:right w:val="none" w:sz="0" w:space="0" w:color="auto"/>
          </w:divBdr>
        </w:div>
        <w:div w:id="895512685">
          <w:marLeft w:val="480"/>
          <w:marRight w:val="0"/>
          <w:marTop w:val="0"/>
          <w:marBottom w:val="0"/>
          <w:divBdr>
            <w:top w:val="none" w:sz="0" w:space="0" w:color="auto"/>
            <w:left w:val="none" w:sz="0" w:space="0" w:color="auto"/>
            <w:bottom w:val="none" w:sz="0" w:space="0" w:color="auto"/>
            <w:right w:val="none" w:sz="0" w:space="0" w:color="auto"/>
          </w:divBdr>
        </w:div>
        <w:div w:id="937643888">
          <w:marLeft w:val="480"/>
          <w:marRight w:val="0"/>
          <w:marTop w:val="0"/>
          <w:marBottom w:val="0"/>
          <w:divBdr>
            <w:top w:val="none" w:sz="0" w:space="0" w:color="auto"/>
            <w:left w:val="none" w:sz="0" w:space="0" w:color="auto"/>
            <w:bottom w:val="none" w:sz="0" w:space="0" w:color="auto"/>
            <w:right w:val="none" w:sz="0" w:space="0" w:color="auto"/>
          </w:divBdr>
        </w:div>
        <w:div w:id="404650222">
          <w:marLeft w:val="480"/>
          <w:marRight w:val="0"/>
          <w:marTop w:val="0"/>
          <w:marBottom w:val="0"/>
          <w:divBdr>
            <w:top w:val="none" w:sz="0" w:space="0" w:color="auto"/>
            <w:left w:val="none" w:sz="0" w:space="0" w:color="auto"/>
            <w:bottom w:val="none" w:sz="0" w:space="0" w:color="auto"/>
            <w:right w:val="none" w:sz="0" w:space="0" w:color="auto"/>
          </w:divBdr>
        </w:div>
        <w:div w:id="1863394567">
          <w:marLeft w:val="480"/>
          <w:marRight w:val="0"/>
          <w:marTop w:val="0"/>
          <w:marBottom w:val="0"/>
          <w:divBdr>
            <w:top w:val="none" w:sz="0" w:space="0" w:color="auto"/>
            <w:left w:val="none" w:sz="0" w:space="0" w:color="auto"/>
            <w:bottom w:val="none" w:sz="0" w:space="0" w:color="auto"/>
            <w:right w:val="none" w:sz="0" w:space="0" w:color="auto"/>
          </w:divBdr>
        </w:div>
        <w:div w:id="213010155">
          <w:marLeft w:val="480"/>
          <w:marRight w:val="0"/>
          <w:marTop w:val="0"/>
          <w:marBottom w:val="0"/>
          <w:divBdr>
            <w:top w:val="none" w:sz="0" w:space="0" w:color="auto"/>
            <w:left w:val="none" w:sz="0" w:space="0" w:color="auto"/>
            <w:bottom w:val="none" w:sz="0" w:space="0" w:color="auto"/>
            <w:right w:val="none" w:sz="0" w:space="0" w:color="auto"/>
          </w:divBdr>
        </w:div>
        <w:div w:id="1345129052">
          <w:marLeft w:val="480"/>
          <w:marRight w:val="0"/>
          <w:marTop w:val="0"/>
          <w:marBottom w:val="0"/>
          <w:divBdr>
            <w:top w:val="none" w:sz="0" w:space="0" w:color="auto"/>
            <w:left w:val="none" w:sz="0" w:space="0" w:color="auto"/>
            <w:bottom w:val="none" w:sz="0" w:space="0" w:color="auto"/>
            <w:right w:val="none" w:sz="0" w:space="0" w:color="auto"/>
          </w:divBdr>
        </w:div>
        <w:div w:id="70541150">
          <w:marLeft w:val="480"/>
          <w:marRight w:val="0"/>
          <w:marTop w:val="0"/>
          <w:marBottom w:val="0"/>
          <w:divBdr>
            <w:top w:val="none" w:sz="0" w:space="0" w:color="auto"/>
            <w:left w:val="none" w:sz="0" w:space="0" w:color="auto"/>
            <w:bottom w:val="none" w:sz="0" w:space="0" w:color="auto"/>
            <w:right w:val="none" w:sz="0" w:space="0" w:color="auto"/>
          </w:divBdr>
        </w:div>
        <w:div w:id="1308168555">
          <w:marLeft w:val="480"/>
          <w:marRight w:val="0"/>
          <w:marTop w:val="0"/>
          <w:marBottom w:val="0"/>
          <w:divBdr>
            <w:top w:val="none" w:sz="0" w:space="0" w:color="auto"/>
            <w:left w:val="none" w:sz="0" w:space="0" w:color="auto"/>
            <w:bottom w:val="none" w:sz="0" w:space="0" w:color="auto"/>
            <w:right w:val="none" w:sz="0" w:space="0" w:color="auto"/>
          </w:divBdr>
        </w:div>
        <w:div w:id="1180778519">
          <w:marLeft w:val="480"/>
          <w:marRight w:val="0"/>
          <w:marTop w:val="0"/>
          <w:marBottom w:val="0"/>
          <w:divBdr>
            <w:top w:val="none" w:sz="0" w:space="0" w:color="auto"/>
            <w:left w:val="none" w:sz="0" w:space="0" w:color="auto"/>
            <w:bottom w:val="none" w:sz="0" w:space="0" w:color="auto"/>
            <w:right w:val="none" w:sz="0" w:space="0" w:color="auto"/>
          </w:divBdr>
        </w:div>
        <w:div w:id="1307392874">
          <w:marLeft w:val="480"/>
          <w:marRight w:val="0"/>
          <w:marTop w:val="0"/>
          <w:marBottom w:val="0"/>
          <w:divBdr>
            <w:top w:val="none" w:sz="0" w:space="0" w:color="auto"/>
            <w:left w:val="none" w:sz="0" w:space="0" w:color="auto"/>
            <w:bottom w:val="none" w:sz="0" w:space="0" w:color="auto"/>
            <w:right w:val="none" w:sz="0" w:space="0" w:color="auto"/>
          </w:divBdr>
        </w:div>
      </w:divsChild>
    </w:div>
    <w:div w:id="1962108071">
      <w:bodyDiv w:val="1"/>
      <w:marLeft w:val="0"/>
      <w:marRight w:val="0"/>
      <w:marTop w:val="0"/>
      <w:marBottom w:val="0"/>
      <w:divBdr>
        <w:top w:val="none" w:sz="0" w:space="0" w:color="auto"/>
        <w:left w:val="none" w:sz="0" w:space="0" w:color="auto"/>
        <w:bottom w:val="none" w:sz="0" w:space="0" w:color="auto"/>
        <w:right w:val="none" w:sz="0" w:space="0" w:color="auto"/>
      </w:divBdr>
      <w:divsChild>
        <w:div w:id="1780488601">
          <w:marLeft w:val="640"/>
          <w:marRight w:val="0"/>
          <w:marTop w:val="0"/>
          <w:marBottom w:val="0"/>
          <w:divBdr>
            <w:top w:val="none" w:sz="0" w:space="0" w:color="auto"/>
            <w:left w:val="none" w:sz="0" w:space="0" w:color="auto"/>
            <w:bottom w:val="none" w:sz="0" w:space="0" w:color="auto"/>
            <w:right w:val="none" w:sz="0" w:space="0" w:color="auto"/>
          </w:divBdr>
        </w:div>
        <w:div w:id="595410124">
          <w:marLeft w:val="640"/>
          <w:marRight w:val="0"/>
          <w:marTop w:val="0"/>
          <w:marBottom w:val="0"/>
          <w:divBdr>
            <w:top w:val="none" w:sz="0" w:space="0" w:color="auto"/>
            <w:left w:val="none" w:sz="0" w:space="0" w:color="auto"/>
            <w:bottom w:val="none" w:sz="0" w:space="0" w:color="auto"/>
            <w:right w:val="none" w:sz="0" w:space="0" w:color="auto"/>
          </w:divBdr>
        </w:div>
        <w:div w:id="2091349112">
          <w:marLeft w:val="640"/>
          <w:marRight w:val="0"/>
          <w:marTop w:val="0"/>
          <w:marBottom w:val="0"/>
          <w:divBdr>
            <w:top w:val="none" w:sz="0" w:space="0" w:color="auto"/>
            <w:left w:val="none" w:sz="0" w:space="0" w:color="auto"/>
            <w:bottom w:val="none" w:sz="0" w:space="0" w:color="auto"/>
            <w:right w:val="none" w:sz="0" w:space="0" w:color="auto"/>
          </w:divBdr>
        </w:div>
        <w:div w:id="993489567">
          <w:marLeft w:val="640"/>
          <w:marRight w:val="0"/>
          <w:marTop w:val="0"/>
          <w:marBottom w:val="0"/>
          <w:divBdr>
            <w:top w:val="none" w:sz="0" w:space="0" w:color="auto"/>
            <w:left w:val="none" w:sz="0" w:space="0" w:color="auto"/>
            <w:bottom w:val="none" w:sz="0" w:space="0" w:color="auto"/>
            <w:right w:val="none" w:sz="0" w:space="0" w:color="auto"/>
          </w:divBdr>
        </w:div>
        <w:div w:id="1458910034">
          <w:marLeft w:val="640"/>
          <w:marRight w:val="0"/>
          <w:marTop w:val="0"/>
          <w:marBottom w:val="0"/>
          <w:divBdr>
            <w:top w:val="none" w:sz="0" w:space="0" w:color="auto"/>
            <w:left w:val="none" w:sz="0" w:space="0" w:color="auto"/>
            <w:bottom w:val="none" w:sz="0" w:space="0" w:color="auto"/>
            <w:right w:val="none" w:sz="0" w:space="0" w:color="auto"/>
          </w:divBdr>
        </w:div>
        <w:div w:id="1969432480">
          <w:marLeft w:val="640"/>
          <w:marRight w:val="0"/>
          <w:marTop w:val="0"/>
          <w:marBottom w:val="0"/>
          <w:divBdr>
            <w:top w:val="none" w:sz="0" w:space="0" w:color="auto"/>
            <w:left w:val="none" w:sz="0" w:space="0" w:color="auto"/>
            <w:bottom w:val="none" w:sz="0" w:space="0" w:color="auto"/>
            <w:right w:val="none" w:sz="0" w:space="0" w:color="auto"/>
          </w:divBdr>
        </w:div>
        <w:div w:id="1072392157">
          <w:marLeft w:val="640"/>
          <w:marRight w:val="0"/>
          <w:marTop w:val="0"/>
          <w:marBottom w:val="0"/>
          <w:divBdr>
            <w:top w:val="none" w:sz="0" w:space="0" w:color="auto"/>
            <w:left w:val="none" w:sz="0" w:space="0" w:color="auto"/>
            <w:bottom w:val="none" w:sz="0" w:space="0" w:color="auto"/>
            <w:right w:val="none" w:sz="0" w:space="0" w:color="auto"/>
          </w:divBdr>
        </w:div>
        <w:div w:id="615454324">
          <w:marLeft w:val="640"/>
          <w:marRight w:val="0"/>
          <w:marTop w:val="0"/>
          <w:marBottom w:val="0"/>
          <w:divBdr>
            <w:top w:val="none" w:sz="0" w:space="0" w:color="auto"/>
            <w:left w:val="none" w:sz="0" w:space="0" w:color="auto"/>
            <w:bottom w:val="none" w:sz="0" w:space="0" w:color="auto"/>
            <w:right w:val="none" w:sz="0" w:space="0" w:color="auto"/>
          </w:divBdr>
        </w:div>
        <w:div w:id="1704746958">
          <w:marLeft w:val="640"/>
          <w:marRight w:val="0"/>
          <w:marTop w:val="0"/>
          <w:marBottom w:val="0"/>
          <w:divBdr>
            <w:top w:val="none" w:sz="0" w:space="0" w:color="auto"/>
            <w:left w:val="none" w:sz="0" w:space="0" w:color="auto"/>
            <w:bottom w:val="none" w:sz="0" w:space="0" w:color="auto"/>
            <w:right w:val="none" w:sz="0" w:space="0" w:color="auto"/>
          </w:divBdr>
        </w:div>
        <w:div w:id="391002106">
          <w:marLeft w:val="640"/>
          <w:marRight w:val="0"/>
          <w:marTop w:val="0"/>
          <w:marBottom w:val="0"/>
          <w:divBdr>
            <w:top w:val="none" w:sz="0" w:space="0" w:color="auto"/>
            <w:left w:val="none" w:sz="0" w:space="0" w:color="auto"/>
            <w:bottom w:val="none" w:sz="0" w:space="0" w:color="auto"/>
            <w:right w:val="none" w:sz="0" w:space="0" w:color="auto"/>
          </w:divBdr>
        </w:div>
        <w:div w:id="161355308">
          <w:marLeft w:val="640"/>
          <w:marRight w:val="0"/>
          <w:marTop w:val="0"/>
          <w:marBottom w:val="0"/>
          <w:divBdr>
            <w:top w:val="none" w:sz="0" w:space="0" w:color="auto"/>
            <w:left w:val="none" w:sz="0" w:space="0" w:color="auto"/>
            <w:bottom w:val="none" w:sz="0" w:space="0" w:color="auto"/>
            <w:right w:val="none" w:sz="0" w:space="0" w:color="auto"/>
          </w:divBdr>
        </w:div>
        <w:div w:id="645427393">
          <w:marLeft w:val="640"/>
          <w:marRight w:val="0"/>
          <w:marTop w:val="0"/>
          <w:marBottom w:val="0"/>
          <w:divBdr>
            <w:top w:val="none" w:sz="0" w:space="0" w:color="auto"/>
            <w:left w:val="none" w:sz="0" w:space="0" w:color="auto"/>
            <w:bottom w:val="none" w:sz="0" w:space="0" w:color="auto"/>
            <w:right w:val="none" w:sz="0" w:space="0" w:color="auto"/>
          </w:divBdr>
        </w:div>
        <w:div w:id="1173422761">
          <w:marLeft w:val="640"/>
          <w:marRight w:val="0"/>
          <w:marTop w:val="0"/>
          <w:marBottom w:val="0"/>
          <w:divBdr>
            <w:top w:val="none" w:sz="0" w:space="0" w:color="auto"/>
            <w:left w:val="none" w:sz="0" w:space="0" w:color="auto"/>
            <w:bottom w:val="none" w:sz="0" w:space="0" w:color="auto"/>
            <w:right w:val="none" w:sz="0" w:space="0" w:color="auto"/>
          </w:divBdr>
        </w:div>
        <w:div w:id="585696765">
          <w:marLeft w:val="640"/>
          <w:marRight w:val="0"/>
          <w:marTop w:val="0"/>
          <w:marBottom w:val="0"/>
          <w:divBdr>
            <w:top w:val="none" w:sz="0" w:space="0" w:color="auto"/>
            <w:left w:val="none" w:sz="0" w:space="0" w:color="auto"/>
            <w:bottom w:val="none" w:sz="0" w:space="0" w:color="auto"/>
            <w:right w:val="none" w:sz="0" w:space="0" w:color="auto"/>
          </w:divBdr>
        </w:div>
        <w:div w:id="1442413882">
          <w:marLeft w:val="640"/>
          <w:marRight w:val="0"/>
          <w:marTop w:val="0"/>
          <w:marBottom w:val="0"/>
          <w:divBdr>
            <w:top w:val="none" w:sz="0" w:space="0" w:color="auto"/>
            <w:left w:val="none" w:sz="0" w:space="0" w:color="auto"/>
            <w:bottom w:val="none" w:sz="0" w:space="0" w:color="auto"/>
            <w:right w:val="none" w:sz="0" w:space="0" w:color="auto"/>
          </w:divBdr>
        </w:div>
        <w:div w:id="886651154">
          <w:marLeft w:val="640"/>
          <w:marRight w:val="0"/>
          <w:marTop w:val="0"/>
          <w:marBottom w:val="0"/>
          <w:divBdr>
            <w:top w:val="none" w:sz="0" w:space="0" w:color="auto"/>
            <w:left w:val="none" w:sz="0" w:space="0" w:color="auto"/>
            <w:bottom w:val="none" w:sz="0" w:space="0" w:color="auto"/>
            <w:right w:val="none" w:sz="0" w:space="0" w:color="auto"/>
          </w:divBdr>
        </w:div>
        <w:div w:id="1894806110">
          <w:marLeft w:val="640"/>
          <w:marRight w:val="0"/>
          <w:marTop w:val="0"/>
          <w:marBottom w:val="0"/>
          <w:divBdr>
            <w:top w:val="none" w:sz="0" w:space="0" w:color="auto"/>
            <w:left w:val="none" w:sz="0" w:space="0" w:color="auto"/>
            <w:bottom w:val="none" w:sz="0" w:space="0" w:color="auto"/>
            <w:right w:val="none" w:sz="0" w:space="0" w:color="auto"/>
          </w:divBdr>
        </w:div>
        <w:div w:id="1000276213">
          <w:marLeft w:val="640"/>
          <w:marRight w:val="0"/>
          <w:marTop w:val="0"/>
          <w:marBottom w:val="0"/>
          <w:divBdr>
            <w:top w:val="none" w:sz="0" w:space="0" w:color="auto"/>
            <w:left w:val="none" w:sz="0" w:space="0" w:color="auto"/>
            <w:bottom w:val="none" w:sz="0" w:space="0" w:color="auto"/>
            <w:right w:val="none" w:sz="0" w:space="0" w:color="auto"/>
          </w:divBdr>
        </w:div>
        <w:div w:id="1068268191">
          <w:marLeft w:val="640"/>
          <w:marRight w:val="0"/>
          <w:marTop w:val="0"/>
          <w:marBottom w:val="0"/>
          <w:divBdr>
            <w:top w:val="none" w:sz="0" w:space="0" w:color="auto"/>
            <w:left w:val="none" w:sz="0" w:space="0" w:color="auto"/>
            <w:bottom w:val="none" w:sz="0" w:space="0" w:color="auto"/>
            <w:right w:val="none" w:sz="0" w:space="0" w:color="auto"/>
          </w:divBdr>
        </w:div>
        <w:div w:id="1144273783">
          <w:marLeft w:val="640"/>
          <w:marRight w:val="0"/>
          <w:marTop w:val="0"/>
          <w:marBottom w:val="0"/>
          <w:divBdr>
            <w:top w:val="none" w:sz="0" w:space="0" w:color="auto"/>
            <w:left w:val="none" w:sz="0" w:space="0" w:color="auto"/>
            <w:bottom w:val="none" w:sz="0" w:space="0" w:color="auto"/>
            <w:right w:val="none" w:sz="0" w:space="0" w:color="auto"/>
          </w:divBdr>
        </w:div>
        <w:div w:id="1560484157">
          <w:marLeft w:val="640"/>
          <w:marRight w:val="0"/>
          <w:marTop w:val="0"/>
          <w:marBottom w:val="0"/>
          <w:divBdr>
            <w:top w:val="none" w:sz="0" w:space="0" w:color="auto"/>
            <w:left w:val="none" w:sz="0" w:space="0" w:color="auto"/>
            <w:bottom w:val="none" w:sz="0" w:space="0" w:color="auto"/>
            <w:right w:val="none" w:sz="0" w:space="0" w:color="auto"/>
          </w:divBdr>
        </w:div>
        <w:div w:id="1134371095">
          <w:marLeft w:val="640"/>
          <w:marRight w:val="0"/>
          <w:marTop w:val="0"/>
          <w:marBottom w:val="0"/>
          <w:divBdr>
            <w:top w:val="none" w:sz="0" w:space="0" w:color="auto"/>
            <w:left w:val="none" w:sz="0" w:space="0" w:color="auto"/>
            <w:bottom w:val="none" w:sz="0" w:space="0" w:color="auto"/>
            <w:right w:val="none" w:sz="0" w:space="0" w:color="auto"/>
          </w:divBdr>
        </w:div>
        <w:div w:id="1963000321">
          <w:marLeft w:val="640"/>
          <w:marRight w:val="0"/>
          <w:marTop w:val="0"/>
          <w:marBottom w:val="0"/>
          <w:divBdr>
            <w:top w:val="none" w:sz="0" w:space="0" w:color="auto"/>
            <w:left w:val="none" w:sz="0" w:space="0" w:color="auto"/>
            <w:bottom w:val="none" w:sz="0" w:space="0" w:color="auto"/>
            <w:right w:val="none" w:sz="0" w:space="0" w:color="auto"/>
          </w:divBdr>
        </w:div>
        <w:div w:id="1494686015">
          <w:marLeft w:val="640"/>
          <w:marRight w:val="0"/>
          <w:marTop w:val="0"/>
          <w:marBottom w:val="0"/>
          <w:divBdr>
            <w:top w:val="none" w:sz="0" w:space="0" w:color="auto"/>
            <w:left w:val="none" w:sz="0" w:space="0" w:color="auto"/>
            <w:bottom w:val="none" w:sz="0" w:space="0" w:color="auto"/>
            <w:right w:val="none" w:sz="0" w:space="0" w:color="auto"/>
          </w:divBdr>
        </w:div>
        <w:div w:id="370112489">
          <w:marLeft w:val="640"/>
          <w:marRight w:val="0"/>
          <w:marTop w:val="0"/>
          <w:marBottom w:val="0"/>
          <w:divBdr>
            <w:top w:val="none" w:sz="0" w:space="0" w:color="auto"/>
            <w:left w:val="none" w:sz="0" w:space="0" w:color="auto"/>
            <w:bottom w:val="none" w:sz="0" w:space="0" w:color="auto"/>
            <w:right w:val="none" w:sz="0" w:space="0" w:color="auto"/>
          </w:divBdr>
        </w:div>
        <w:div w:id="1549760730">
          <w:marLeft w:val="640"/>
          <w:marRight w:val="0"/>
          <w:marTop w:val="0"/>
          <w:marBottom w:val="0"/>
          <w:divBdr>
            <w:top w:val="none" w:sz="0" w:space="0" w:color="auto"/>
            <w:left w:val="none" w:sz="0" w:space="0" w:color="auto"/>
            <w:bottom w:val="none" w:sz="0" w:space="0" w:color="auto"/>
            <w:right w:val="none" w:sz="0" w:space="0" w:color="auto"/>
          </w:divBdr>
        </w:div>
        <w:div w:id="21593105">
          <w:marLeft w:val="640"/>
          <w:marRight w:val="0"/>
          <w:marTop w:val="0"/>
          <w:marBottom w:val="0"/>
          <w:divBdr>
            <w:top w:val="none" w:sz="0" w:space="0" w:color="auto"/>
            <w:left w:val="none" w:sz="0" w:space="0" w:color="auto"/>
            <w:bottom w:val="none" w:sz="0" w:space="0" w:color="auto"/>
            <w:right w:val="none" w:sz="0" w:space="0" w:color="auto"/>
          </w:divBdr>
        </w:div>
        <w:div w:id="1299143781">
          <w:marLeft w:val="640"/>
          <w:marRight w:val="0"/>
          <w:marTop w:val="0"/>
          <w:marBottom w:val="0"/>
          <w:divBdr>
            <w:top w:val="none" w:sz="0" w:space="0" w:color="auto"/>
            <w:left w:val="none" w:sz="0" w:space="0" w:color="auto"/>
            <w:bottom w:val="none" w:sz="0" w:space="0" w:color="auto"/>
            <w:right w:val="none" w:sz="0" w:space="0" w:color="auto"/>
          </w:divBdr>
        </w:div>
        <w:div w:id="616529263">
          <w:marLeft w:val="640"/>
          <w:marRight w:val="0"/>
          <w:marTop w:val="0"/>
          <w:marBottom w:val="0"/>
          <w:divBdr>
            <w:top w:val="none" w:sz="0" w:space="0" w:color="auto"/>
            <w:left w:val="none" w:sz="0" w:space="0" w:color="auto"/>
            <w:bottom w:val="none" w:sz="0" w:space="0" w:color="auto"/>
            <w:right w:val="none" w:sz="0" w:space="0" w:color="auto"/>
          </w:divBdr>
        </w:div>
        <w:div w:id="754134065">
          <w:marLeft w:val="640"/>
          <w:marRight w:val="0"/>
          <w:marTop w:val="0"/>
          <w:marBottom w:val="0"/>
          <w:divBdr>
            <w:top w:val="none" w:sz="0" w:space="0" w:color="auto"/>
            <w:left w:val="none" w:sz="0" w:space="0" w:color="auto"/>
            <w:bottom w:val="none" w:sz="0" w:space="0" w:color="auto"/>
            <w:right w:val="none" w:sz="0" w:space="0" w:color="auto"/>
          </w:divBdr>
        </w:div>
        <w:div w:id="1672610442">
          <w:marLeft w:val="640"/>
          <w:marRight w:val="0"/>
          <w:marTop w:val="0"/>
          <w:marBottom w:val="0"/>
          <w:divBdr>
            <w:top w:val="none" w:sz="0" w:space="0" w:color="auto"/>
            <w:left w:val="none" w:sz="0" w:space="0" w:color="auto"/>
            <w:bottom w:val="none" w:sz="0" w:space="0" w:color="auto"/>
            <w:right w:val="none" w:sz="0" w:space="0" w:color="auto"/>
          </w:divBdr>
        </w:div>
      </w:divsChild>
    </w:div>
    <w:div w:id="1962297101">
      <w:bodyDiv w:val="1"/>
      <w:marLeft w:val="0"/>
      <w:marRight w:val="0"/>
      <w:marTop w:val="0"/>
      <w:marBottom w:val="0"/>
      <w:divBdr>
        <w:top w:val="none" w:sz="0" w:space="0" w:color="auto"/>
        <w:left w:val="none" w:sz="0" w:space="0" w:color="auto"/>
        <w:bottom w:val="none" w:sz="0" w:space="0" w:color="auto"/>
        <w:right w:val="none" w:sz="0" w:space="0" w:color="auto"/>
      </w:divBdr>
      <w:divsChild>
        <w:div w:id="1181310129">
          <w:marLeft w:val="480"/>
          <w:marRight w:val="0"/>
          <w:marTop w:val="0"/>
          <w:marBottom w:val="0"/>
          <w:divBdr>
            <w:top w:val="none" w:sz="0" w:space="0" w:color="auto"/>
            <w:left w:val="none" w:sz="0" w:space="0" w:color="auto"/>
            <w:bottom w:val="none" w:sz="0" w:space="0" w:color="auto"/>
            <w:right w:val="none" w:sz="0" w:space="0" w:color="auto"/>
          </w:divBdr>
        </w:div>
        <w:div w:id="179660340">
          <w:marLeft w:val="480"/>
          <w:marRight w:val="0"/>
          <w:marTop w:val="0"/>
          <w:marBottom w:val="0"/>
          <w:divBdr>
            <w:top w:val="none" w:sz="0" w:space="0" w:color="auto"/>
            <w:left w:val="none" w:sz="0" w:space="0" w:color="auto"/>
            <w:bottom w:val="none" w:sz="0" w:space="0" w:color="auto"/>
            <w:right w:val="none" w:sz="0" w:space="0" w:color="auto"/>
          </w:divBdr>
        </w:div>
        <w:div w:id="2066640568">
          <w:marLeft w:val="480"/>
          <w:marRight w:val="0"/>
          <w:marTop w:val="0"/>
          <w:marBottom w:val="0"/>
          <w:divBdr>
            <w:top w:val="none" w:sz="0" w:space="0" w:color="auto"/>
            <w:left w:val="none" w:sz="0" w:space="0" w:color="auto"/>
            <w:bottom w:val="none" w:sz="0" w:space="0" w:color="auto"/>
            <w:right w:val="none" w:sz="0" w:space="0" w:color="auto"/>
          </w:divBdr>
        </w:div>
        <w:div w:id="1063017430">
          <w:marLeft w:val="480"/>
          <w:marRight w:val="0"/>
          <w:marTop w:val="0"/>
          <w:marBottom w:val="0"/>
          <w:divBdr>
            <w:top w:val="none" w:sz="0" w:space="0" w:color="auto"/>
            <w:left w:val="none" w:sz="0" w:space="0" w:color="auto"/>
            <w:bottom w:val="none" w:sz="0" w:space="0" w:color="auto"/>
            <w:right w:val="none" w:sz="0" w:space="0" w:color="auto"/>
          </w:divBdr>
        </w:div>
        <w:div w:id="1147208444">
          <w:marLeft w:val="480"/>
          <w:marRight w:val="0"/>
          <w:marTop w:val="0"/>
          <w:marBottom w:val="0"/>
          <w:divBdr>
            <w:top w:val="none" w:sz="0" w:space="0" w:color="auto"/>
            <w:left w:val="none" w:sz="0" w:space="0" w:color="auto"/>
            <w:bottom w:val="none" w:sz="0" w:space="0" w:color="auto"/>
            <w:right w:val="none" w:sz="0" w:space="0" w:color="auto"/>
          </w:divBdr>
        </w:div>
        <w:div w:id="1967616664">
          <w:marLeft w:val="480"/>
          <w:marRight w:val="0"/>
          <w:marTop w:val="0"/>
          <w:marBottom w:val="0"/>
          <w:divBdr>
            <w:top w:val="none" w:sz="0" w:space="0" w:color="auto"/>
            <w:left w:val="none" w:sz="0" w:space="0" w:color="auto"/>
            <w:bottom w:val="none" w:sz="0" w:space="0" w:color="auto"/>
            <w:right w:val="none" w:sz="0" w:space="0" w:color="auto"/>
          </w:divBdr>
        </w:div>
        <w:div w:id="1700547792">
          <w:marLeft w:val="480"/>
          <w:marRight w:val="0"/>
          <w:marTop w:val="0"/>
          <w:marBottom w:val="0"/>
          <w:divBdr>
            <w:top w:val="none" w:sz="0" w:space="0" w:color="auto"/>
            <w:left w:val="none" w:sz="0" w:space="0" w:color="auto"/>
            <w:bottom w:val="none" w:sz="0" w:space="0" w:color="auto"/>
            <w:right w:val="none" w:sz="0" w:space="0" w:color="auto"/>
          </w:divBdr>
        </w:div>
        <w:div w:id="1850949860">
          <w:marLeft w:val="480"/>
          <w:marRight w:val="0"/>
          <w:marTop w:val="0"/>
          <w:marBottom w:val="0"/>
          <w:divBdr>
            <w:top w:val="none" w:sz="0" w:space="0" w:color="auto"/>
            <w:left w:val="none" w:sz="0" w:space="0" w:color="auto"/>
            <w:bottom w:val="none" w:sz="0" w:space="0" w:color="auto"/>
            <w:right w:val="none" w:sz="0" w:space="0" w:color="auto"/>
          </w:divBdr>
        </w:div>
        <w:div w:id="1981300642">
          <w:marLeft w:val="480"/>
          <w:marRight w:val="0"/>
          <w:marTop w:val="0"/>
          <w:marBottom w:val="0"/>
          <w:divBdr>
            <w:top w:val="none" w:sz="0" w:space="0" w:color="auto"/>
            <w:left w:val="none" w:sz="0" w:space="0" w:color="auto"/>
            <w:bottom w:val="none" w:sz="0" w:space="0" w:color="auto"/>
            <w:right w:val="none" w:sz="0" w:space="0" w:color="auto"/>
          </w:divBdr>
        </w:div>
        <w:div w:id="1346783174">
          <w:marLeft w:val="480"/>
          <w:marRight w:val="0"/>
          <w:marTop w:val="0"/>
          <w:marBottom w:val="0"/>
          <w:divBdr>
            <w:top w:val="none" w:sz="0" w:space="0" w:color="auto"/>
            <w:left w:val="none" w:sz="0" w:space="0" w:color="auto"/>
            <w:bottom w:val="none" w:sz="0" w:space="0" w:color="auto"/>
            <w:right w:val="none" w:sz="0" w:space="0" w:color="auto"/>
          </w:divBdr>
        </w:div>
        <w:div w:id="515660793">
          <w:marLeft w:val="480"/>
          <w:marRight w:val="0"/>
          <w:marTop w:val="0"/>
          <w:marBottom w:val="0"/>
          <w:divBdr>
            <w:top w:val="none" w:sz="0" w:space="0" w:color="auto"/>
            <w:left w:val="none" w:sz="0" w:space="0" w:color="auto"/>
            <w:bottom w:val="none" w:sz="0" w:space="0" w:color="auto"/>
            <w:right w:val="none" w:sz="0" w:space="0" w:color="auto"/>
          </w:divBdr>
        </w:div>
        <w:div w:id="159121897">
          <w:marLeft w:val="480"/>
          <w:marRight w:val="0"/>
          <w:marTop w:val="0"/>
          <w:marBottom w:val="0"/>
          <w:divBdr>
            <w:top w:val="none" w:sz="0" w:space="0" w:color="auto"/>
            <w:left w:val="none" w:sz="0" w:space="0" w:color="auto"/>
            <w:bottom w:val="none" w:sz="0" w:space="0" w:color="auto"/>
            <w:right w:val="none" w:sz="0" w:space="0" w:color="auto"/>
          </w:divBdr>
        </w:div>
        <w:div w:id="1379352178">
          <w:marLeft w:val="480"/>
          <w:marRight w:val="0"/>
          <w:marTop w:val="0"/>
          <w:marBottom w:val="0"/>
          <w:divBdr>
            <w:top w:val="none" w:sz="0" w:space="0" w:color="auto"/>
            <w:left w:val="none" w:sz="0" w:space="0" w:color="auto"/>
            <w:bottom w:val="none" w:sz="0" w:space="0" w:color="auto"/>
            <w:right w:val="none" w:sz="0" w:space="0" w:color="auto"/>
          </w:divBdr>
        </w:div>
        <w:div w:id="980499771">
          <w:marLeft w:val="480"/>
          <w:marRight w:val="0"/>
          <w:marTop w:val="0"/>
          <w:marBottom w:val="0"/>
          <w:divBdr>
            <w:top w:val="none" w:sz="0" w:space="0" w:color="auto"/>
            <w:left w:val="none" w:sz="0" w:space="0" w:color="auto"/>
            <w:bottom w:val="none" w:sz="0" w:space="0" w:color="auto"/>
            <w:right w:val="none" w:sz="0" w:space="0" w:color="auto"/>
          </w:divBdr>
        </w:div>
        <w:div w:id="579632753">
          <w:marLeft w:val="480"/>
          <w:marRight w:val="0"/>
          <w:marTop w:val="0"/>
          <w:marBottom w:val="0"/>
          <w:divBdr>
            <w:top w:val="none" w:sz="0" w:space="0" w:color="auto"/>
            <w:left w:val="none" w:sz="0" w:space="0" w:color="auto"/>
            <w:bottom w:val="none" w:sz="0" w:space="0" w:color="auto"/>
            <w:right w:val="none" w:sz="0" w:space="0" w:color="auto"/>
          </w:divBdr>
        </w:div>
        <w:div w:id="1494762118">
          <w:marLeft w:val="480"/>
          <w:marRight w:val="0"/>
          <w:marTop w:val="0"/>
          <w:marBottom w:val="0"/>
          <w:divBdr>
            <w:top w:val="none" w:sz="0" w:space="0" w:color="auto"/>
            <w:left w:val="none" w:sz="0" w:space="0" w:color="auto"/>
            <w:bottom w:val="none" w:sz="0" w:space="0" w:color="auto"/>
            <w:right w:val="none" w:sz="0" w:space="0" w:color="auto"/>
          </w:divBdr>
        </w:div>
        <w:div w:id="956789501">
          <w:marLeft w:val="480"/>
          <w:marRight w:val="0"/>
          <w:marTop w:val="0"/>
          <w:marBottom w:val="0"/>
          <w:divBdr>
            <w:top w:val="none" w:sz="0" w:space="0" w:color="auto"/>
            <w:left w:val="none" w:sz="0" w:space="0" w:color="auto"/>
            <w:bottom w:val="none" w:sz="0" w:space="0" w:color="auto"/>
            <w:right w:val="none" w:sz="0" w:space="0" w:color="auto"/>
          </w:divBdr>
        </w:div>
        <w:div w:id="185602507">
          <w:marLeft w:val="480"/>
          <w:marRight w:val="0"/>
          <w:marTop w:val="0"/>
          <w:marBottom w:val="0"/>
          <w:divBdr>
            <w:top w:val="none" w:sz="0" w:space="0" w:color="auto"/>
            <w:left w:val="none" w:sz="0" w:space="0" w:color="auto"/>
            <w:bottom w:val="none" w:sz="0" w:space="0" w:color="auto"/>
            <w:right w:val="none" w:sz="0" w:space="0" w:color="auto"/>
          </w:divBdr>
        </w:div>
        <w:div w:id="785924956">
          <w:marLeft w:val="480"/>
          <w:marRight w:val="0"/>
          <w:marTop w:val="0"/>
          <w:marBottom w:val="0"/>
          <w:divBdr>
            <w:top w:val="none" w:sz="0" w:space="0" w:color="auto"/>
            <w:left w:val="none" w:sz="0" w:space="0" w:color="auto"/>
            <w:bottom w:val="none" w:sz="0" w:space="0" w:color="auto"/>
            <w:right w:val="none" w:sz="0" w:space="0" w:color="auto"/>
          </w:divBdr>
        </w:div>
        <w:div w:id="938104015">
          <w:marLeft w:val="480"/>
          <w:marRight w:val="0"/>
          <w:marTop w:val="0"/>
          <w:marBottom w:val="0"/>
          <w:divBdr>
            <w:top w:val="none" w:sz="0" w:space="0" w:color="auto"/>
            <w:left w:val="none" w:sz="0" w:space="0" w:color="auto"/>
            <w:bottom w:val="none" w:sz="0" w:space="0" w:color="auto"/>
            <w:right w:val="none" w:sz="0" w:space="0" w:color="auto"/>
          </w:divBdr>
        </w:div>
        <w:div w:id="808474638">
          <w:marLeft w:val="480"/>
          <w:marRight w:val="0"/>
          <w:marTop w:val="0"/>
          <w:marBottom w:val="0"/>
          <w:divBdr>
            <w:top w:val="none" w:sz="0" w:space="0" w:color="auto"/>
            <w:left w:val="none" w:sz="0" w:space="0" w:color="auto"/>
            <w:bottom w:val="none" w:sz="0" w:space="0" w:color="auto"/>
            <w:right w:val="none" w:sz="0" w:space="0" w:color="auto"/>
          </w:divBdr>
        </w:div>
        <w:div w:id="647784185">
          <w:marLeft w:val="480"/>
          <w:marRight w:val="0"/>
          <w:marTop w:val="0"/>
          <w:marBottom w:val="0"/>
          <w:divBdr>
            <w:top w:val="none" w:sz="0" w:space="0" w:color="auto"/>
            <w:left w:val="none" w:sz="0" w:space="0" w:color="auto"/>
            <w:bottom w:val="none" w:sz="0" w:space="0" w:color="auto"/>
            <w:right w:val="none" w:sz="0" w:space="0" w:color="auto"/>
          </w:divBdr>
        </w:div>
        <w:div w:id="184057133">
          <w:marLeft w:val="480"/>
          <w:marRight w:val="0"/>
          <w:marTop w:val="0"/>
          <w:marBottom w:val="0"/>
          <w:divBdr>
            <w:top w:val="none" w:sz="0" w:space="0" w:color="auto"/>
            <w:left w:val="none" w:sz="0" w:space="0" w:color="auto"/>
            <w:bottom w:val="none" w:sz="0" w:space="0" w:color="auto"/>
            <w:right w:val="none" w:sz="0" w:space="0" w:color="auto"/>
          </w:divBdr>
        </w:div>
        <w:div w:id="1144615769">
          <w:marLeft w:val="480"/>
          <w:marRight w:val="0"/>
          <w:marTop w:val="0"/>
          <w:marBottom w:val="0"/>
          <w:divBdr>
            <w:top w:val="none" w:sz="0" w:space="0" w:color="auto"/>
            <w:left w:val="none" w:sz="0" w:space="0" w:color="auto"/>
            <w:bottom w:val="none" w:sz="0" w:space="0" w:color="auto"/>
            <w:right w:val="none" w:sz="0" w:space="0" w:color="auto"/>
          </w:divBdr>
        </w:div>
        <w:div w:id="1458639639">
          <w:marLeft w:val="480"/>
          <w:marRight w:val="0"/>
          <w:marTop w:val="0"/>
          <w:marBottom w:val="0"/>
          <w:divBdr>
            <w:top w:val="none" w:sz="0" w:space="0" w:color="auto"/>
            <w:left w:val="none" w:sz="0" w:space="0" w:color="auto"/>
            <w:bottom w:val="none" w:sz="0" w:space="0" w:color="auto"/>
            <w:right w:val="none" w:sz="0" w:space="0" w:color="auto"/>
          </w:divBdr>
        </w:div>
        <w:div w:id="1949963281">
          <w:marLeft w:val="480"/>
          <w:marRight w:val="0"/>
          <w:marTop w:val="0"/>
          <w:marBottom w:val="0"/>
          <w:divBdr>
            <w:top w:val="none" w:sz="0" w:space="0" w:color="auto"/>
            <w:left w:val="none" w:sz="0" w:space="0" w:color="auto"/>
            <w:bottom w:val="none" w:sz="0" w:space="0" w:color="auto"/>
            <w:right w:val="none" w:sz="0" w:space="0" w:color="auto"/>
          </w:divBdr>
        </w:div>
        <w:div w:id="1809475444">
          <w:marLeft w:val="480"/>
          <w:marRight w:val="0"/>
          <w:marTop w:val="0"/>
          <w:marBottom w:val="0"/>
          <w:divBdr>
            <w:top w:val="none" w:sz="0" w:space="0" w:color="auto"/>
            <w:left w:val="none" w:sz="0" w:space="0" w:color="auto"/>
            <w:bottom w:val="none" w:sz="0" w:space="0" w:color="auto"/>
            <w:right w:val="none" w:sz="0" w:space="0" w:color="auto"/>
          </w:divBdr>
        </w:div>
        <w:div w:id="67073489">
          <w:marLeft w:val="480"/>
          <w:marRight w:val="0"/>
          <w:marTop w:val="0"/>
          <w:marBottom w:val="0"/>
          <w:divBdr>
            <w:top w:val="none" w:sz="0" w:space="0" w:color="auto"/>
            <w:left w:val="none" w:sz="0" w:space="0" w:color="auto"/>
            <w:bottom w:val="none" w:sz="0" w:space="0" w:color="auto"/>
            <w:right w:val="none" w:sz="0" w:space="0" w:color="auto"/>
          </w:divBdr>
        </w:div>
        <w:div w:id="2094428747">
          <w:marLeft w:val="480"/>
          <w:marRight w:val="0"/>
          <w:marTop w:val="0"/>
          <w:marBottom w:val="0"/>
          <w:divBdr>
            <w:top w:val="none" w:sz="0" w:space="0" w:color="auto"/>
            <w:left w:val="none" w:sz="0" w:space="0" w:color="auto"/>
            <w:bottom w:val="none" w:sz="0" w:space="0" w:color="auto"/>
            <w:right w:val="none" w:sz="0" w:space="0" w:color="auto"/>
          </w:divBdr>
        </w:div>
        <w:div w:id="1170174970">
          <w:marLeft w:val="480"/>
          <w:marRight w:val="0"/>
          <w:marTop w:val="0"/>
          <w:marBottom w:val="0"/>
          <w:divBdr>
            <w:top w:val="none" w:sz="0" w:space="0" w:color="auto"/>
            <w:left w:val="none" w:sz="0" w:space="0" w:color="auto"/>
            <w:bottom w:val="none" w:sz="0" w:space="0" w:color="auto"/>
            <w:right w:val="none" w:sz="0" w:space="0" w:color="auto"/>
          </w:divBdr>
        </w:div>
        <w:div w:id="1803308604">
          <w:marLeft w:val="480"/>
          <w:marRight w:val="0"/>
          <w:marTop w:val="0"/>
          <w:marBottom w:val="0"/>
          <w:divBdr>
            <w:top w:val="none" w:sz="0" w:space="0" w:color="auto"/>
            <w:left w:val="none" w:sz="0" w:space="0" w:color="auto"/>
            <w:bottom w:val="none" w:sz="0" w:space="0" w:color="auto"/>
            <w:right w:val="none" w:sz="0" w:space="0" w:color="auto"/>
          </w:divBdr>
        </w:div>
        <w:div w:id="2039550567">
          <w:marLeft w:val="480"/>
          <w:marRight w:val="0"/>
          <w:marTop w:val="0"/>
          <w:marBottom w:val="0"/>
          <w:divBdr>
            <w:top w:val="none" w:sz="0" w:space="0" w:color="auto"/>
            <w:left w:val="none" w:sz="0" w:space="0" w:color="auto"/>
            <w:bottom w:val="none" w:sz="0" w:space="0" w:color="auto"/>
            <w:right w:val="none" w:sz="0" w:space="0" w:color="auto"/>
          </w:divBdr>
        </w:div>
        <w:div w:id="186992348">
          <w:marLeft w:val="480"/>
          <w:marRight w:val="0"/>
          <w:marTop w:val="0"/>
          <w:marBottom w:val="0"/>
          <w:divBdr>
            <w:top w:val="none" w:sz="0" w:space="0" w:color="auto"/>
            <w:left w:val="none" w:sz="0" w:space="0" w:color="auto"/>
            <w:bottom w:val="none" w:sz="0" w:space="0" w:color="auto"/>
            <w:right w:val="none" w:sz="0" w:space="0" w:color="auto"/>
          </w:divBdr>
        </w:div>
        <w:div w:id="56517174">
          <w:marLeft w:val="480"/>
          <w:marRight w:val="0"/>
          <w:marTop w:val="0"/>
          <w:marBottom w:val="0"/>
          <w:divBdr>
            <w:top w:val="none" w:sz="0" w:space="0" w:color="auto"/>
            <w:left w:val="none" w:sz="0" w:space="0" w:color="auto"/>
            <w:bottom w:val="none" w:sz="0" w:space="0" w:color="auto"/>
            <w:right w:val="none" w:sz="0" w:space="0" w:color="auto"/>
          </w:divBdr>
        </w:div>
        <w:div w:id="1387532500">
          <w:marLeft w:val="480"/>
          <w:marRight w:val="0"/>
          <w:marTop w:val="0"/>
          <w:marBottom w:val="0"/>
          <w:divBdr>
            <w:top w:val="none" w:sz="0" w:space="0" w:color="auto"/>
            <w:left w:val="none" w:sz="0" w:space="0" w:color="auto"/>
            <w:bottom w:val="none" w:sz="0" w:space="0" w:color="auto"/>
            <w:right w:val="none" w:sz="0" w:space="0" w:color="auto"/>
          </w:divBdr>
        </w:div>
        <w:div w:id="280767444">
          <w:marLeft w:val="480"/>
          <w:marRight w:val="0"/>
          <w:marTop w:val="0"/>
          <w:marBottom w:val="0"/>
          <w:divBdr>
            <w:top w:val="none" w:sz="0" w:space="0" w:color="auto"/>
            <w:left w:val="none" w:sz="0" w:space="0" w:color="auto"/>
            <w:bottom w:val="none" w:sz="0" w:space="0" w:color="auto"/>
            <w:right w:val="none" w:sz="0" w:space="0" w:color="auto"/>
          </w:divBdr>
        </w:div>
        <w:div w:id="80763565">
          <w:marLeft w:val="480"/>
          <w:marRight w:val="0"/>
          <w:marTop w:val="0"/>
          <w:marBottom w:val="0"/>
          <w:divBdr>
            <w:top w:val="none" w:sz="0" w:space="0" w:color="auto"/>
            <w:left w:val="none" w:sz="0" w:space="0" w:color="auto"/>
            <w:bottom w:val="none" w:sz="0" w:space="0" w:color="auto"/>
            <w:right w:val="none" w:sz="0" w:space="0" w:color="auto"/>
          </w:divBdr>
        </w:div>
        <w:div w:id="1120146842">
          <w:marLeft w:val="480"/>
          <w:marRight w:val="0"/>
          <w:marTop w:val="0"/>
          <w:marBottom w:val="0"/>
          <w:divBdr>
            <w:top w:val="none" w:sz="0" w:space="0" w:color="auto"/>
            <w:left w:val="none" w:sz="0" w:space="0" w:color="auto"/>
            <w:bottom w:val="none" w:sz="0" w:space="0" w:color="auto"/>
            <w:right w:val="none" w:sz="0" w:space="0" w:color="auto"/>
          </w:divBdr>
        </w:div>
        <w:div w:id="1247575275">
          <w:marLeft w:val="480"/>
          <w:marRight w:val="0"/>
          <w:marTop w:val="0"/>
          <w:marBottom w:val="0"/>
          <w:divBdr>
            <w:top w:val="none" w:sz="0" w:space="0" w:color="auto"/>
            <w:left w:val="none" w:sz="0" w:space="0" w:color="auto"/>
            <w:bottom w:val="none" w:sz="0" w:space="0" w:color="auto"/>
            <w:right w:val="none" w:sz="0" w:space="0" w:color="auto"/>
          </w:divBdr>
        </w:div>
        <w:div w:id="1760755913">
          <w:marLeft w:val="480"/>
          <w:marRight w:val="0"/>
          <w:marTop w:val="0"/>
          <w:marBottom w:val="0"/>
          <w:divBdr>
            <w:top w:val="none" w:sz="0" w:space="0" w:color="auto"/>
            <w:left w:val="none" w:sz="0" w:space="0" w:color="auto"/>
            <w:bottom w:val="none" w:sz="0" w:space="0" w:color="auto"/>
            <w:right w:val="none" w:sz="0" w:space="0" w:color="auto"/>
          </w:divBdr>
        </w:div>
        <w:div w:id="968242814">
          <w:marLeft w:val="480"/>
          <w:marRight w:val="0"/>
          <w:marTop w:val="0"/>
          <w:marBottom w:val="0"/>
          <w:divBdr>
            <w:top w:val="none" w:sz="0" w:space="0" w:color="auto"/>
            <w:left w:val="none" w:sz="0" w:space="0" w:color="auto"/>
            <w:bottom w:val="none" w:sz="0" w:space="0" w:color="auto"/>
            <w:right w:val="none" w:sz="0" w:space="0" w:color="auto"/>
          </w:divBdr>
        </w:div>
        <w:div w:id="659237145">
          <w:marLeft w:val="480"/>
          <w:marRight w:val="0"/>
          <w:marTop w:val="0"/>
          <w:marBottom w:val="0"/>
          <w:divBdr>
            <w:top w:val="none" w:sz="0" w:space="0" w:color="auto"/>
            <w:left w:val="none" w:sz="0" w:space="0" w:color="auto"/>
            <w:bottom w:val="none" w:sz="0" w:space="0" w:color="auto"/>
            <w:right w:val="none" w:sz="0" w:space="0" w:color="auto"/>
          </w:divBdr>
        </w:div>
        <w:div w:id="760026216">
          <w:marLeft w:val="480"/>
          <w:marRight w:val="0"/>
          <w:marTop w:val="0"/>
          <w:marBottom w:val="0"/>
          <w:divBdr>
            <w:top w:val="none" w:sz="0" w:space="0" w:color="auto"/>
            <w:left w:val="none" w:sz="0" w:space="0" w:color="auto"/>
            <w:bottom w:val="none" w:sz="0" w:space="0" w:color="auto"/>
            <w:right w:val="none" w:sz="0" w:space="0" w:color="auto"/>
          </w:divBdr>
        </w:div>
        <w:div w:id="1654093496">
          <w:marLeft w:val="480"/>
          <w:marRight w:val="0"/>
          <w:marTop w:val="0"/>
          <w:marBottom w:val="0"/>
          <w:divBdr>
            <w:top w:val="none" w:sz="0" w:space="0" w:color="auto"/>
            <w:left w:val="none" w:sz="0" w:space="0" w:color="auto"/>
            <w:bottom w:val="none" w:sz="0" w:space="0" w:color="auto"/>
            <w:right w:val="none" w:sz="0" w:space="0" w:color="auto"/>
          </w:divBdr>
        </w:div>
        <w:div w:id="221909323">
          <w:marLeft w:val="480"/>
          <w:marRight w:val="0"/>
          <w:marTop w:val="0"/>
          <w:marBottom w:val="0"/>
          <w:divBdr>
            <w:top w:val="none" w:sz="0" w:space="0" w:color="auto"/>
            <w:left w:val="none" w:sz="0" w:space="0" w:color="auto"/>
            <w:bottom w:val="none" w:sz="0" w:space="0" w:color="auto"/>
            <w:right w:val="none" w:sz="0" w:space="0" w:color="auto"/>
          </w:divBdr>
        </w:div>
        <w:div w:id="2076124793">
          <w:marLeft w:val="480"/>
          <w:marRight w:val="0"/>
          <w:marTop w:val="0"/>
          <w:marBottom w:val="0"/>
          <w:divBdr>
            <w:top w:val="none" w:sz="0" w:space="0" w:color="auto"/>
            <w:left w:val="none" w:sz="0" w:space="0" w:color="auto"/>
            <w:bottom w:val="none" w:sz="0" w:space="0" w:color="auto"/>
            <w:right w:val="none" w:sz="0" w:space="0" w:color="auto"/>
          </w:divBdr>
        </w:div>
        <w:div w:id="1881897914">
          <w:marLeft w:val="480"/>
          <w:marRight w:val="0"/>
          <w:marTop w:val="0"/>
          <w:marBottom w:val="0"/>
          <w:divBdr>
            <w:top w:val="none" w:sz="0" w:space="0" w:color="auto"/>
            <w:left w:val="none" w:sz="0" w:space="0" w:color="auto"/>
            <w:bottom w:val="none" w:sz="0" w:space="0" w:color="auto"/>
            <w:right w:val="none" w:sz="0" w:space="0" w:color="auto"/>
          </w:divBdr>
        </w:div>
        <w:div w:id="756024013">
          <w:marLeft w:val="480"/>
          <w:marRight w:val="0"/>
          <w:marTop w:val="0"/>
          <w:marBottom w:val="0"/>
          <w:divBdr>
            <w:top w:val="none" w:sz="0" w:space="0" w:color="auto"/>
            <w:left w:val="none" w:sz="0" w:space="0" w:color="auto"/>
            <w:bottom w:val="none" w:sz="0" w:space="0" w:color="auto"/>
            <w:right w:val="none" w:sz="0" w:space="0" w:color="auto"/>
          </w:divBdr>
        </w:div>
        <w:div w:id="14161506">
          <w:marLeft w:val="480"/>
          <w:marRight w:val="0"/>
          <w:marTop w:val="0"/>
          <w:marBottom w:val="0"/>
          <w:divBdr>
            <w:top w:val="none" w:sz="0" w:space="0" w:color="auto"/>
            <w:left w:val="none" w:sz="0" w:space="0" w:color="auto"/>
            <w:bottom w:val="none" w:sz="0" w:space="0" w:color="auto"/>
            <w:right w:val="none" w:sz="0" w:space="0" w:color="auto"/>
          </w:divBdr>
        </w:div>
        <w:div w:id="910042665">
          <w:marLeft w:val="480"/>
          <w:marRight w:val="0"/>
          <w:marTop w:val="0"/>
          <w:marBottom w:val="0"/>
          <w:divBdr>
            <w:top w:val="none" w:sz="0" w:space="0" w:color="auto"/>
            <w:left w:val="none" w:sz="0" w:space="0" w:color="auto"/>
            <w:bottom w:val="none" w:sz="0" w:space="0" w:color="auto"/>
            <w:right w:val="none" w:sz="0" w:space="0" w:color="auto"/>
          </w:divBdr>
        </w:div>
        <w:div w:id="2026247187">
          <w:marLeft w:val="480"/>
          <w:marRight w:val="0"/>
          <w:marTop w:val="0"/>
          <w:marBottom w:val="0"/>
          <w:divBdr>
            <w:top w:val="none" w:sz="0" w:space="0" w:color="auto"/>
            <w:left w:val="none" w:sz="0" w:space="0" w:color="auto"/>
            <w:bottom w:val="none" w:sz="0" w:space="0" w:color="auto"/>
            <w:right w:val="none" w:sz="0" w:space="0" w:color="auto"/>
          </w:divBdr>
        </w:div>
        <w:div w:id="1015115260">
          <w:marLeft w:val="480"/>
          <w:marRight w:val="0"/>
          <w:marTop w:val="0"/>
          <w:marBottom w:val="0"/>
          <w:divBdr>
            <w:top w:val="none" w:sz="0" w:space="0" w:color="auto"/>
            <w:left w:val="none" w:sz="0" w:space="0" w:color="auto"/>
            <w:bottom w:val="none" w:sz="0" w:space="0" w:color="auto"/>
            <w:right w:val="none" w:sz="0" w:space="0" w:color="auto"/>
          </w:divBdr>
        </w:div>
        <w:div w:id="2055082971">
          <w:marLeft w:val="480"/>
          <w:marRight w:val="0"/>
          <w:marTop w:val="0"/>
          <w:marBottom w:val="0"/>
          <w:divBdr>
            <w:top w:val="none" w:sz="0" w:space="0" w:color="auto"/>
            <w:left w:val="none" w:sz="0" w:space="0" w:color="auto"/>
            <w:bottom w:val="none" w:sz="0" w:space="0" w:color="auto"/>
            <w:right w:val="none" w:sz="0" w:space="0" w:color="auto"/>
          </w:divBdr>
        </w:div>
        <w:div w:id="1270698063">
          <w:marLeft w:val="480"/>
          <w:marRight w:val="0"/>
          <w:marTop w:val="0"/>
          <w:marBottom w:val="0"/>
          <w:divBdr>
            <w:top w:val="none" w:sz="0" w:space="0" w:color="auto"/>
            <w:left w:val="none" w:sz="0" w:space="0" w:color="auto"/>
            <w:bottom w:val="none" w:sz="0" w:space="0" w:color="auto"/>
            <w:right w:val="none" w:sz="0" w:space="0" w:color="auto"/>
          </w:divBdr>
        </w:div>
        <w:div w:id="120653659">
          <w:marLeft w:val="480"/>
          <w:marRight w:val="0"/>
          <w:marTop w:val="0"/>
          <w:marBottom w:val="0"/>
          <w:divBdr>
            <w:top w:val="none" w:sz="0" w:space="0" w:color="auto"/>
            <w:left w:val="none" w:sz="0" w:space="0" w:color="auto"/>
            <w:bottom w:val="none" w:sz="0" w:space="0" w:color="auto"/>
            <w:right w:val="none" w:sz="0" w:space="0" w:color="auto"/>
          </w:divBdr>
        </w:div>
        <w:div w:id="1145317965">
          <w:marLeft w:val="480"/>
          <w:marRight w:val="0"/>
          <w:marTop w:val="0"/>
          <w:marBottom w:val="0"/>
          <w:divBdr>
            <w:top w:val="none" w:sz="0" w:space="0" w:color="auto"/>
            <w:left w:val="none" w:sz="0" w:space="0" w:color="auto"/>
            <w:bottom w:val="none" w:sz="0" w:space="0" w:color="auto"/>
            <w:right w:val="none" w:sz="0" w:space="0" w:color="auto"/>
          </w:divBdr>
        </w:div>
        <w:div w:id="1524319424">
          <w:marLeft w:val="480"/>
          <w:marRight w:val="0"/>
          <w:marTop w:val="0"/>
          <w:marBottom w:val="0"/>
          <w:divBdr>
            <w:top w:val="none" w:sz="0" w:space="0" w:color="auto"/>
            <w:left w:val="none" w:sz="0" w:space="0" w:color="auto"/>
            <w:bottom w:val="none" w:sz="0" w:space="0" w:color="auto"/>
            <w:right w:val="none" w:sz="0" w:space="0" w:color="auto"/>
          </w:divBdr>
        </w:div>
        <w:div w:id="266811651">
          <w:marLeft w:val="480"/>
          <w:marRight w:val="0"/>
          <w:marTop w:val="0"/>
          <w:marBottom w:val="0"/>
          <w:divBdr>
            <w:top w:val="none" w:sz="0" w:space="0" w:color="auto"/>
            <w:left w:val="none" w:sz="0" w:space="0" w:color="auto"/>
            <w:bottom w:val="none" w:sz="0" w:space="0" w:color="auto"/>
            <w:right w:val="none" w:sz="0" w:space="0" w:color="auto"/>
          </w:divBdr>
        </w:div>
        <w:div w:id="916746532">
          <w:marLeft w:val="480"/>
          <w:marRight w:val="0"/>
          <w:marTop w:val="0"/>
          <w:marBottom w:val="0"/>
          <w:divBdr>
            <w:top w:val="none" w:sz="0" w:space="0" w:color="auto"/>
            <w:left w:val="none" w:sz="0" w:space="0" w:color="auto"/>
            <w:bottom w:val="none" w:sz="0" w:space="0" w:color="auto"/>
            <w:right w:val="none" w:sz="0" w:space="0" w:color="auto"/>
          </w:divBdr>
        </w:div>
        <w:div w:id="320088884">
          <w:marLeft w:val="480"/>
          <w:marRight w:val="0"/>
          <w:marTop w:val="0"/>
          <w:marBottom w:val="0"/>
          <w:divBdr>
            <w:top w:val="none" w:sz="0" w:space="0" w:color="auto"/>
            <w:left w:val="none" w:sz="0" w:space="0" w:color="auto"/>
            <w:bottom w:val="none" w:sz="0" w:space="0" w:color="auto"/>
            <w:right w:val="none" w:sz="0" w:space="0" w:color="auto"/>
          </w:divBdr>
        </w:div>
        <w:div w:id="2093772326">
          <w:marLeft w:val="480"/>
          <w:marRight w:val="0"/>
          <w:marTop w:val="0"/>
          <w:marBottom w:val="0"/>
          <w:divBdr>
            <w:top w:val="none" w:sz="0" w:space="0" w:color="auto"/>
            <w:left w:val="none" w:sz="0" w:space="0" w:color="auto"/>
            <w:bottom w:val="none" w:sz="0" w:space="0" w:color="auto"/>
            <w:right w:val="none" w:sz="0" w:space="0" w:color="auto"/>
          </w:divBdr>
        </w:div>
        <w:div w:id="1639067361">
          <w:marLeft w:val="480"/>
          <w:marRight w:val="0"/>
          <w:marTop w:val="0"/>
          <w:marBottom w:val="0"/>
          <w:divBdr>
            <w:top w:val="none" w:sz="0" w:space="0" w:color="auto"/>
            <w:left w:val="none" w:sz="0" w:space="0" w:color="auto"/>
            <w:bottom w:val="none" w:sz="0" w:space="0" w:color="auto"/>
            <w:right w:val="none" w:sz="0" w:space="0" w:color="auto"/>
          </w:divBdr>
        </w:div>
      </w:divsChild>
    </w:div>
    <w:div w:id="1962683229">
      <w:bodyDiv w:val="1"/>
      <w:marLeft w:val="0"/>
      <w:marRight w:val="0"/>
      <w:marTop w:val="0"/>
      <w:marBottom w:val="0"/>
      <w:divBdr>
        <w:top w:val="none" w:sz="0" w:space="0" w:color="auto"/>
        <w:left w:val="none" w:sz="0" w:space="0" w:color="auto"/>
        <w:bottom w:val="none" w:sz="0" w:space="0" w:color="auto"/>
        <w:right w:val="none" w:sz="0" w:space="0" w:color="auto"/>
      </w:divBdr>
    </w:div>
    <w:div w:id="1962879365">
      <w:bodyDiv w:val="1"/>
      <w:marLeft w:val="0"/>
      <w:marRight w:val="0"/>
      <w:marTop w:val="0"/>
      <w:marBottom w:val="0"/>
      <w:divBdr>
        <w:top w:val="none" w:sz="0" w:space="0" w:color="auto"/>
        <w:left w:val="none" w:sz="0" w:space="0" w:color="auto"/>
        <w:bottom w:val="none" w:sz="0" w:space="0" w:color="auto"/>
        <w:right w:val="none" w:sz="0" w:space="0" w:color="auto"/>
      </w:divBdr>
    </w:div>
    <w:div w:id="1964462403">
      <w:bodyDiv w:val="1"/>
      <w:marLeft w:val="0"/>
      <w:marRight w:val="0"/>
      <w:marTop w:val="0"/>
      <w:marBottom w:val="0"/>
      <w:divBdr>
        <w:top w:val="none" w:sz="0" w:space="0" w:color="auto"/>
        <w:left w:val="none" w:sz="0" w:space="0" w:color="auto"/>
        <w:bottom w:val="none" w:sz="0" w:space="0" w:color="auto"/>
        <w:right w:val="none" w:sz="0" w:space="0" w:color="auto"/>
      </w:divBdr>
      <w:divsChild>
        <w:div w:id="174929991">
          <w:marLeft w:val="480"/>
          <w:marRight w:val="0"/>
          <w:marTop w:val="0"/>
          <w:marBottom w:val="0"/>
          <w:divBdr>
            <w:top w:val="none" w:sz="0" w:space="0" w:color="auto"/>
            <w:left w:val="none" w:sz="0" w:space="0" w:color="auto"/>
            <w:bottom w:val="none" w:sz="0" w:space="0" w:color="auto"/>
            <w:right w:val="none" w:sz="0" w:space="0" w:color="auto"/>
          </w:divBdr>
        </w:div>
        <w:div w:id="111099045">
          <w:marLeft w:val="480"/>
          <w:marRight w:val="0"/>
          <w:marTop w:val="0"/>
          <w:marBottom w:val="0"/>
          <w:divBdr>
            <w:top w:val="none" w:sz="0" w:space="0" w:color="auto"/>
            <w:left w:val="none" w:sz="0" w:space="0" w:color="auto"/>
            <w:bottom w:val="none" w:sz="0" w:space="0" w:color="auto"/>
            <w:right w:val="none" w:sz="0" w:space="0" w:color="auto"/>
          </w:divBdr>
        </w:div>
        <w:div w:id="466164420">
          <w:marLeft w:val="480"/>
          <w:marRight w:val="0"/>
          <w:marTop w:val="0"/>
          <w:marBottom w:val="0"/>
          <w:divBdr>
            <w:top w:val="none" w:sz="0" w:space="0" w:color="auto"/>
            <w:left w:val="none" w:sz="0" w:space="0" w:color="auto"/>
            <w:bottom w:val="none" w:sz="0" w:space="0" w:color="auto"/>
            <w:right w:val="none" w:sz="0" w:space="0" w:color="auto"/>
          </w:divBdr>
        </w:div>
        <w:div w:id="1779792477">
          <w:marLeft w:val="480"/>
          <w:marRight w:val="0"/>
          <w:marTop w:val="0"/>
          <w:marBottom w:val="0"/>
          <w:divBdr>
            <w:top w:val="none" w:sz="0" w:space="0" w:color="auto"/>
            <w:left w:val="none" w:sz="0" w:space="0" w:color="auto"/>
            <w:bottom w:val="none" w:sz="0" w:space="0" w:color="auto"/>
            <w:right w:val="none" w:sz="0" w:space="0" w:color="auto"/>
          </w:divBdr>
        </w:div>
        <w:div w:id="2127651769">
          <w:marLeft w:val="480"/>
          <w:marRight w:val="0"/>
          <w:marTop w:val="0"/>
          <w:marBottom w:val="0"/>
          <w:divBdr>
            <w:top w:val="none" w:sz="0" w:space="0" w:color="auto"/>
            <w:left w:val="none" w:sz="0" w:space="0" w:color="auto"/>
            <w:bottom w:val="none" w:sz="0" w:space="0" w:color="auto"/>
            <w:right w:val="none" w:sz="0" w:space="0" w:color="auto"/>
          </w:divBdr>
        </w:div>
        <w:div w:id="1173452281">
          <w:marLeft w:val="480"/>
          <w:marRight w:val="0"/>
          <w:marTop w:val="0"/>
          <w:marBottom w:val="0"/>
          <w:divBdr>
            <w:top w:val="none" w:sz="0" w:space="0" w:color="auto"/>
            <w:left w:val="none" w:sz="0" w:space="0" w:color="auto"/>
            <w:bottom w:val="none" w:sz="0" w:space="0" w:color="auto"/>
            <w:right w:val="none" w:sz="0" w:space="0" w:color="auto"/>
          </w:divBdr>
        </w:div>
        <w:div w:id="1946620252">
          <w:marLeft w:val="480"/>
          <w:marRight w:val="0"/>
          <w:marTop w:val="0"/>
          <w:marBottom w:val="0"/>
          <w:divBdr>
            <w:top w:val="none" w:sz="0" w:space="0" w:color="auto"/>
            <w:left w:val="none" w:sz="0" w:space="0" w:color="auto"/>
            <w:bottom w:val="none" w:sz="0" w:space="0" w:color="auto"/>
            <w:right w:val="none" w:sz="0" w:space="0" w:color="auto"/>
          </w:divBdr>
        </w:div>
        <w:div w:id="1915046371">
          <w:marLeft w:val="480"/>
          <w:marRight w:val="0"/>
          <w:marTop w:val="0"/>
          <w:marBottom w:val="0"/>
          <w:divBdr>
            <w:top w:val="none" w:sz="0" w:space="0" w:color="auto"/>
            <w:left w:val="none" w:sz="0" w:space="0" w:color="auto"/>
            <w:bottom w:val="none" w:sz="0" w:space="0" w:color="auto"/>
            <w:right w:val="none" w:sz="0" w:space="0" w:color="auto"/>
          </w:divBdr>
        </w:div>
        <w:div w:id="460152873">
          <w:marLeft w:val="480"/>
          <w:marRight w:val="0"/>
          <w:marTop w:val="0"/>
          <w:marBottom w:val="0"/>
          <w:divBdr>
            <w:top w:val="none" w:sz="0" w:space="0" w:color="auto"/>
            <w:left w:val="none" w:sz="0" w:space="0" w:color="auto"/>
            <w:bottom w:val="none" w:sz="0" w:space="0" w:color="auto"/>
            <w:right w:val="none" w:sz="0" w:space="0" w:color="auto"/>
          </w:divBdr>
        </w:div>
        <w:div w:id="884218074">
          <w:marLeft w:val="480"/>
          <w:marRight w:val="0"/>
          <w:marTop w:val="0"/>
          <w:marBottom w:val="0"/>
          <w:divBdr>
            <w:top w:val="none" w:sz="0" w:space="0" w:color="auto"/>
            <w:left w:val="none" w:sz="0" w:space="0" w:color="auto"/>
            <w:bottom w:val="none" w:sz="0" w:space="0" w:color="auto"/>
            <w:right w:val="none" w:sz="0" w:space="0" w:color="auto"/>
          </w:divBdr>
        </w:div>
        <w:div w:id="2095856884">
          <w:marLeft w:val="480"/>
          <w:marRight w:val="0"/>
          <w:marTop w:val="0"/>
          <w:marBottom w:val="0"/>
          <w:divBdr>
            <w:top w:val="none" w:sz="0" w:space="0" w:color="auto"/>
            <w:left w:val="none" w:sz="0" w:space="0" w:color="auto"/>
            <w:bottom w:val="none" w:sz="0" w:space="0" w:color="auto"/>
            <w:right w:val="none" w:sz="0" w:space="0" w:color="auto"/>
          </w:divBdr>
        </w:div>
        <w:div w:id="1813863569">
          <w:marLeft w:val="480"/>
          <w:marRight w:val="0"/>
          <w:marTop w:val="0"/>
          <w:marBottom w:val="0"/>
          <w:divBdr>
            <w:top w:val="none" w:sz="0" w:space="0" w:color="auto"/>
            <w:left w:val="none" w:sz="0" w:space="0" w:color="auto"/>
            <w:bottom w:val="none" w:sz="0" w:space="0" w:color="auto"/>
            <w:right w:val="none" w:sz="0" w:space="0" w:color="auto"/>
          </w:divBdr>
        </w:div>
        <w:div w:id="1385301292">
          <w:marLeft w:val="480"/>
          <w:marRight w:val="0"/>
          <w:marTop w:val="0"/>
          <w:marBottom w:val="0"/>
          <w:divBdr>
            <w:top w:val="none" w:sz="0" w:space="0" w:color="auto"/>
            <w:left w:val="none" w:sz="0" w:space="0" w:color="auto"/>
            <w:bottom w:val="none" w:sz="0" w:space="0" w:color="auto"/>
            <w:right w:val="none" w:sz="0" w:space="0" w:color="auto"/>
          </w:divBdr>
        </w:div>
        <w:div w:id="2075463861">
          <w:marLeft w:val="480"/>
          <w:marRight w:val="0"/>
          <w:marTop w:val="0"/>
          <w:marBottom w:val="0"/>
          <w:divBdr>
            <w:top w:val="none" w:sz="0" w:space="0" w:color="auto"/>
            <w:left w:val="none" w:sz="0" w:space="0" w:color="auto"/>
            <w:bottom w:val="none" w:sz="0" w:space="0" w:color="auto"/>
            <w:right w:val="none" w:sz="0" w:space="0" w:color="auto"/>
          </w:divBdr>
        </w:div>
        <w:div w:id="139228804">
          <w:marLeft w:val="480"/>
          <w:marRight w:val="0"/>
          <w:marTop w:val="0"/>
          <w:marBottom w:val="0"/>
          <w:divBdr>
            <w:top w:val="none" w:sz="0" w:space="0" w:color="auto"/>
            <w:left w:val="none" w:sz="0" w:space="0" w:color="auto"/>
            <w:bottom w:val="none" w:sz="0" w:space="0" w:color="auto"/>
            <w:right w:val="none" w:sz="0" w:space="0" w:color="auto"/>
          </w:divBdr>
        </w:div>
        <w:div w:id="1083113561">
          <w:marLeft w:val="480"/>
          <w:marRight w:val="0"/>
          <w:marTop w:val="0"/>
          <w:marBottom w:val="0"/>
          <w:divBdr>
            <w:top w:val="none" w:sz="0" w:space="0" w:color="auto"/>
            <w:left w:val="none" w:sz="0" w:space="0" w:color="auto"/>
            <w:bottom w:val="none" w:sz="0" w:space="0" w:color="auto"/>
            <w:right w:val="none" w:sz="0" w:space="0" w:color="auto"/>
          </w:divBdr>
        </w:div>
        <w:div w:id="1668316115">
          <w:marLeft w:val="480"/>
          <w:marRight w:val="0"/>
          <w:marTop w:val="0"/>
          <w:marBottom w:val="0"/>
          <w:divBdr>
            <w:top w:val="none" w:sz="0" w:space="0" w:color="auto"/>
            <w:left w:val="none" w:sz="0" w:space="0" w:color="auto"/>
            <w:bottom w:val="none" w:sz="0" w:space="0" w:color="auto"/>
            <w:right w:val="none" w:sz="0" w:space="0" w:color="auto"/>
          </w:divBdr>
        </w:div>
        <w:div w:id="125658480">
          <w:marLeft w:val="480"/>
          <w:marRight w:val="0"/>
          <w:marTop w:val="0"/>
          <w:marBottom w:val="0"/>
          <w:divBdr>
            <w:top w:val="none" w:sz="0" w:space="0" w:color="auto"/>
            <w:left w:val="none" w:sz="0" w:space="0" w:color="auto"/>
            <w:bottom w:val="none" w:sz="0" w:space="0" w:color="auto"/>
            <w:right w:val="none" w:sz="0" w:space="0" w:color="auto"/>
          </w:divBdr>
        </w:div>
        <w:div w:id="663514898">
          <w:marLeft w:val="480"/>
          <w:marRight w:val="0"/>
          <w:marTop w:val="0"/>
          <w:marBottom w:val="0"/>
          <w:divBdr>
            <w:top w:val="none" w:sz="0" w:space="0" w:color="auto"/>
            <w:left w:val="none" w:sz="0" w:space="0" w:color="auto"/>
            <w:bottom w:val="none" w:sz="0" w:space="0" w:color="auto"/>
            <w:right w:val="none" w:sz="0" w:space="0" w:color="auto"/>
          </w:divBdr>
        </w:div>
        <w:div w:id="542640440">
          <w:marLeft w:val="480"/>
          <w:marRight w:val="0"/>
          <w:marTop w:val="0"/>
          <w:marBottom w:val="0"/>
          <w:divBdr>
            <w:top w:val="none" w:sz="0" w:space="0" w:color="auto"/>
            <w:left w:val="none" w:sz="0" w:space="0" w:color="auto"/>
            <w:bottom w:val="none" w:sz="0" w:space="0" w:color="auto"/>
            <w:right w:val="none" w:sz="0" w:space="0" w:color="auto"/>
          </w:divBdr>
        </w:div>
        <w:div w:id="1061755792">
          <w:marLeft w:val="480"/>
          <w:marRight w:val="0"/>
          <w:marTop w:val="0"/>
          <w:marBottom w:val="0"/>
          <w:divBdr>
            <w:top w:val="none" w:sz="0" w:space="0" w:color="auto"/>
            <w:left w:val="none" w:sz="0" w:space="0" w:color="auto"/>
            <w:bottom w:val="none" w:sz="0" w:space="0" w:color="auto"/>
            <w:right w:val="none" w:sz="0" w:space="0" w:color="auto"/>
          </w:divBdr>
        </w:div>
        <w:div w:id="2001231914">
          <w:marLeft w:val="480"/>
          <w:marRight w:val="0"/>
          <w:marTop w:val="0"/>
          <w:marBottom w:val="0"/>
          <w:divBdr>
            <w:top w:val="none" w:sz="0" w:space="0" w:color="auto"/>
            <w:left w:val="none" w:sz="0" w:space="0" w:color="auto"/>
            <w:bottom w:val="none" w:sz="0" w:space="0" w:color="auto"/>
            <w:right w:val="none" w:sz="0" w:space="0" w:color="auto"/>
          </w:divBdr>
        </w:div>
        <w:div w:id="1398280426">
          <w:marLeft w:val="480"/>
          <w:marRight w:val="0"/>
          <w:marTop w:val="0"/>
          <w:marBottom w:val="0"/>
          <w:divBdr>
            <w:top w:val="none" w:sz="0" w:space="0" w:color="auto"/>
            <w:left w:val="none" w:sz="0" w:space="0" w:color="auto"/>
            <w:bottom w:val="none" w:sz="0" w:space="0" w:color="auto"/>
            <w:right w:val="none" w:sz="0" w:space="0" w:color="auto"/>
          </w:divBdr>
        </w:div>
        <w:div w:id="1808813754">
          <w:marLeft w:val="480"/>
          <w:marRight w:val="0"/>
          <w:marTop w:val="0"/>
          <w:marBottom w:val="0"/>
          <w:divBdr>
            <w:top w:val="none" w:sz="0" w:space="0" w:color="auto"/>
            <w:left w:val="none" w:sz="0" w:space="0" w:color="auto"/>
            <w:bottom w:val="none" w:sz="0" w:space="0" w:color="auto"/>
            <w:right w:val="none" w:sz="0" w:space="0" w:color="auto"/>
          </w:divBdr>
        </w:div>
        <w:div w:id="1306007896">
          <w:marLeft w:val="480"/>
          <w:marRight w:val="0"/>
          <w:marTop w:val="0"/>
          <w:marBottom w:val="0"/>
          <w:divBdr>
            <w:top w:val="none" w:sz="0" w:space="0" w:color="auto"/>
            <w:left w:val="none" w:sz="0" w:space="0" w:color="auto"/>
            <w:bottom w:val="none" w:sz="0" w:space="0" w:color="auto"/>
            <w:right w:val="none" w:sz="0" w:space="0" w:color="auto"/>
          </w:divBdr>
        </w:div>
        <w:div w:id="1320572861">
          <w:marLeft w:val="480"/>
          <w:marRight w:val="0"/>
          <w:marTop w:val="0"/>
          <w:marBottom w:val="0"/>
          <w:divBdr>
            <w:top w:val="none" w:sz="0" w:space="0" w:color="auto"/>
            <w:left w:val="none" w:sz="0" w:space="0" w:color="auto"/>
            <w:bottom w:val="none" w:sz="0" w:space="0" w:color="auto"/>
            <w:right w:val="none" w:sz="0" w:space="0" w:color="auto"/>
          </w:divBdr>
        </w:div>
        <w:div w:id="328098460">
          <w:marLeft w:val="480"/>
          <w:marRight w:val="0"/>
          <w:marTop w:val="0"/>
          <w:marBottom w:val="0"/>
          <w:divBdr>
            <w:top w:val="none" w:sz="0" w:space="0" w:color="auto"/>
            <w:left w:val="none" w:sz="0" w:space="0" w:color="auto"/>
            <w:bottom w:val="none" w:sz="0" w:space="0" w:color="auto"/>
            <w:right w:val="none" w:sz="0" w:space="0" w:color="auto"/>
          </w:divBdr>
        </w:div>
        <w:div w:id="445735885">
          <w:marLeft w:val="480"/>
          <w:marRight w:val="0"/>
          <w:marTop w:val="0"/>
          <w:marBottom w:val="0"/>
          <w:divBdr>
            <w:top w:val="none" w:sz="0" w:space="0" w:color="auto"/>
            <w:left w:val="none" w:sz="0" w:space="0" w:color="auto"/>
            <w:bottom w:val="none" w:sz="0" w:space="0" w:color="auto"/>
            <w:right w:val="none" w:sz="0" w:space="0" w:color="auto"/>
          </w:divBdr>
        </w:div>
        <w:div w:id="1163744525">
          <w:marLeft w:val="480"/>
          <w:marRight w:val="0"/>
          <w:marTop w:val="0"/>
          <w:marBottom w:val="0"/>
          <w:divBdr>
            <w:top w:val="none" w:sz="0" w:space="0" w:color="auto"/>
            <w:left w:val="none" w:sz="0" w:space="0" w:color="auto"/>
            <w:bottom w:val="none" w:sz="0" w:space="0" w:color="auto"/>
            <w:right w:val="none" w:sz="0" w:space="0" w:color="auto"/>
          </w:divBdr>
        </w:div>
        <w:div w:id="83301910">
          <w:marLeft w:val="480"/>
          <w:marRight w:val="0"/>
          <w:marTop w:val="0"/>
          <w:marBottom w:val="0"/>
          <w:divBdr>
            <w:top w:val="none" w:sz="0" w:space="0" w:color="auto"/>
            <w:left w:val="none" w:sz="0" w:space="0" w:color="auto"/>
            <w:bottom w:val="none" w:sz="0" w:space="0" w:color="auto"/>
            <w:right w:val="none" w:sz="0" w:space="0" w:color="auto"/>
          </w:divBdr>
        </w:div>
        <w:div w:id="1267082782">
          <w:marLeft w:val="480"/>
          <w:marRight w:val="0"/>
          <w:marTop w:val="0"/>
          <w:marBottom w:val="0"/>
          <w:divBdr>
            <w:top w:val="none" w:sz="0" w:space="0" w:color="auto"/>
            <w:left w:val="none" w:sz="0" w:space="0" w:color="auto"/>
            <w:bottom w:val="none" w:sz="0" w:space="0" w:color="auto"/>
            <w:right w:val="none" w:sz="0" w:space="0" w:color="auto"/>
          </w:divBdr>
        </w:div>
        <w:div w:id="1775053087">
          <w:marLeft w:val="480"/>
          <w:marRight w:val="0"/>
          <w:marTop w:val="0"/>
          <w:marBottom w:val="0"/>
          <w:divBdr>
            <w:top w:val="none" w:sz="0" w:space="0" w:color="auto"/>
            <w:left w:val="none" w:sz="0" w:space="0" w:color="auto"/>
            <w:bottom w:val="none" w:sz="0" w:space="0" w:color="auto"/>
            <w:right w:val="none" w:sz="0" w:space="0" w:color="auto"/>
          </w:divBdr>
        </w:div>
        <w:div w:id="661158394">
          <w:marLeft w:val="480"/>
          <w:marRight w:val="0"/>
          <w:marTop w:val="0"/>
          <w:marBottom w:val="0"/>
          <w:divBdr>
            <w:top w:val="none" w:sz="0" w:space="0" w:color="auto"/>
            <w:left w:val="none" w:sz="0" w:space="0" w:color="auto"/>
            <w:bottom w:val="none" w:sz="0" w:space="0" w:color="auto"/>
            <w:right w:val="none" w:sz="0" w:space="0" w:color="auto"/>
          </w:divBdr>
        </w:div>
        <w:div w:id="516240125">
          <w:marLeft w:val="480"/>
          <w:marRight w:val="0"/>
          <w:marTop w:val="0"/>
          <w:marBottom w:val="0"/>
          <w:divBdr>
            <w:top w:val="none" w:sz="0" w:space="0" w:color="auto"/>
            <w:left w:val="none" w:sz="0" w:space="0" w:color="auto"/>
            <w:bottom w:val="none" w:sz="0" w:space="0" w:color="auto"/>
            <w:right w:val="none" w:sz="0" w:space="0" w:color="auto"/>
          </w:divBdr>
        </w:div>
        <w:div w:id="934216942">
          <w:marLeft w:val="480"/>
          <w:marRight w:val="0"/>
          <w:marTop w:val="0"/>
          <w:marBottom w:val="0"/>
          <w:divBdr>
            <w:top w:val="none" w:sz="0" w:space="0" w:color="auto"/>
            <w:left w:val="none" w:sz="0" w:space="0" w:color="auto"/>
            <w:bottom w:val="none" w:sz="0" w:space="0" w:color="auto"/>
            <w:right w:val="none" w:sz="0" w:space="0" w:color="auto"/>
          </w:divBdr>
        </w:div>
        <w:div w:id="605818136">
          <w:marLeft w:val="480"/>
          <w:marRight w:val="0"/>
          <w:marTop w:val="0"/>
          <w:marBottom w:val="0"/>
          <w:divBdr>
            <w:top w:val="none" w:sz="0" w:space="0" w:color="auto"/>
            <w:left w:val="none" w:sz="0" w:space="0" w:color="auto"/>
            <w:bottom w:val="none" w:sz="0" w:space="0" w:color="auto"/>
            <w:right w:val="none" w:sz="0" w:space="0" w:color="auto"/>
          </w:divBdr>
        </w:div>
        <w:div w:id="1498185036">
          <w:marLeft w:val="480"/>
          <w:marRight w:val="0"/>
          <w:marTop w:val="0"/>
          <w:marBottom w:val="0"/>
          <w:divBdr>
            <w:top w:val="none" w:sz="0" w:space="0" w:color="auto"/>
            <w:left w:val="none" w:sz="0" w:space="0" w:color="auto"/>
            <w:bottom w:val="none" w:sz="0" w:space="0" w:color="auto"/>
            <w:right w:val="none" w:sz="0" w:space="0" w:color="auto"/>
          </w:divBdr>
        </w:div>
        <w:div w:id="42877879">
          <w:marLeft w:val="480"/>
          <w:marRight w:val="0"/>
          <w:marTop w:val="0"/>
          <w:marBottom w:val="0"/>
          <w:divBdr>
            <w:top w:val="none" w:sz="0" w:space="0" w:color="auto"/>
            <w:left w:val="none" w:sz="0" w:space="0" w:color="auto"/>
            <w:bottom w:val="none" w:sz="0" w:space="0" w:color="auto"/>
            <w:right w:val="none" w:sz="0" w:space="0" w:color="auto"/>
          </w:divBdr>
        </w:div>
        <w:div w:id="1587571502">
          <w:marLeft w:val="480"/>
          <w:marRight w:val="0"/>
          <w:marTop w:val="0"/>
          <w:marBottom w:val="0"/>
          <w:divBdr>
            <w:top w:val="none" w:sz="0" w:space="0" w:color="auto"/>
            <w:left w:val="none" w:sz="0" w:space="0" w:color="auto"/>
            <w:bottom w:val="none" w:sz="0" w:space="0" w:color="auto"/>
            <w:right w:val="none" w:sz="0" w:space="0" w:color="auto"/>
          </w:divBdr>
        </w:div>
        <w:div w:id="1746877075">
          <w:marLeft w:val="480"/>
          <w:marRight w:val="0"/>
          <w:marTop w:val="0"/>
          <w:marBottom w:val="0"/>
          <w:divBdr>
            <w:top w:val="none" w:sz="0" w:space="0" w:color="auto"/>
            <w:left w:val="none" w:sz="0" w:space="0" w:color="auto"/>
            <w:bottom w:val="none" w:sz="0" w:space="0" w:color="auto"/>
            <w:right w:val="none" w:sz="0" w:space="0" w:color="auto"/>
          </w:divBdr>
        </w:div>
        <w:div w:id="794447768">
          <w:marLeft w:val="480"/>
          <w:marRight w:val="0"/>
          <w:marTop w:val="0"/>
          <w:marBottom w:val="0"/>
          <w:divBdr>
            <w:top w:val="none" w:sz="0" w:space="0" w:color="auto"/>
            <w:left w:val="none" w:sz="0" w:space="0" w:color="auto"/>
            <w:bottom w:val="none" w:sz="0" w:space="0" w:color="auto"/>
            <w:right w:val="none" w:sz="0" w:space="0" w:color="auto"/>
          </w:divBdr>
        </w:div>
        <w:div w:id="504789310">
          <w:marLeft w:val="480"/>
          <w:marRight w:val="0"/>
          <w:marTop w:val="0"/>
          <w:marBottom w:val="0"/>
          <w:divBdr>
            <w:top w:val="none" w:sz="0" w:space="0" w:color="auto"/>
            <w:left w:val="none" w:sz="0" w:space="0" w:color="auto"/>
            <w:bottom w:val="none" w:sz="0" w:space="0" w:color="auto"/>
            <w:right w:val="none" w:sz="0" w:space="0" w:color="auto"/>
          </w:divBdr>
        </w:div>
        <w:div w:id="2116631214">
          <w:marLeft w:val="480"/>
          <w:marRight w:val="0"/>
          <w:marTop w:val="0"/>
          <w:marBottom w:val="0"/>
          <w:divBdr>
            <w:top w:val="none" w:sz="0" w:space="0" w:color="auto"/>
            <w:left w:val="none" w:sz="0" w:space="0" w:color="auto"/>
            <w:bottom w:val="none" w:sz="0" w:space="0" w:color="auto"/>
            <w:right w:val="none" w:sz="0" w:space="0" w:color="auto"/>
          </w:divBdr>
        </w:div>
        <w:div w:id="1109353530">
          <w:marLeft w:val="480"/>
          <w:marRight w:val="0"/>
          <w:marTop w:val="0"/>
          <w:marBottom w:val="0"/>
          <w:divBdr>
            <w:top w:val="none" w:sz="0" w:space="0" w:color="auto"/>
            <w:left w:val="none" w:sz="0" w:space="0" w:color="auto"/>
            <w:bottom w:val="none" w:sz="0" w:space="0" w:color="auto"/>
            <w:right w:val="none" w:sz="0" w:space="0" w:color="auto"/>
          </w:divBdr>
        </w:div>
        <w:div w:id="637538581">
          <w:marLeft w:val="480"/>
          <w:marRight w:val="0"/>
          <w:marTop w:val="0"/>
          <w:marBottom w:val="0"/>
          <w:divBdr>
            <w:top w:val="none" w:sz="0" w:space="0" w:color="auto"/>
            <w:left w:val="none" w:sz="0" w:space="0" w:color="auto"/>
            <w:bottom w:val="none" w:sz="0" w:space="0" w:color="auto"/>
            <w:right w:val="none" w:sz="0" w:space="0" w:color="auto"/>
          </w:divBdr>
        </w:div>
        <w:div w:id="1800757471">
          <w:marLeft w:val="480"/>
          <w:marRight w:val="0"/>
          <w:marTop w:val="0"/>
          <w:marBottom w:val="0"/>
          <w:divBdr>
            <w:top w:val="none" w:sz="0" w:space="0" w:color="auto"/>
            <w:left w:val="none" w:sz="0" w:space="0" w:color="auto"/>
            <w:bottom w:val="none" w:sz="0" w:space="0" w:color="auto"/>
            <w:right w:val="none" w:sz="0" w:space="0" w:color="auto"/>
          </w:divBdr>
        </w:div>
        <w:div w:id="2065567029">
          <w:marLeft w:val="480"/>
          <w:marRight w:val="0"/>
          <w:marTop w:val="0"/>
          <w:marBottom w:val="0"/>
          <w:divBdr>
            <w:top w:val="none" w:sz="0" w:space="0" w:color="auto"/>
            <w:left w:val="none" w:sz="0" w:space="0" w:color="auto"/>
            <w:bottom w:val="none" w:sz="0" w:space="0" w:color="auto"/>
            <w:right w:val="none" w:sz="0" w:space="0" w:color="auto"/>
          </w:divBdr>
        </w:div>
        <w:div w:id="794063365">
          <w:marLeft w:val="480"/>
          <w:marRight w:val="0"/>
          <w:marTop w:val="0"/>
          <w:marBottom w:val="0"/>
          <w:divBdr>
            <w:top w:val="none" w:sz="0" w:space="0" w:color="auto"/>
            <w:left w:val="none" w:sz="0" w:space="0" w:color="auto"/>
            <w:bottom w:val="none" w:sz="0" w:space="0" w:color="auto"/>
            <w:right w:val="none" w:sz="0" w:space="0" w:color="auto"/>
          </w:divBdr>
        </w:div>
        <w:div w:id="1488399400">
          <w:marLeft w:val="480"/>
          <w:marRight w:val="0"/>
          <w:marTop w:val="0"/>
          <w:marBottom w:val="0"/>
          <w:divBdr>
            <w:top w:val="none" w:sz="0" w:space="0" w:color="auto"/>
            <w:left w:val="none" w:sz="0" w:space="0" w:color="auto"/>
            <w:bottom w:val="none" w:sz="0" w:space="0" w:color="auto"/>
            <w:right w:val="none" w:sz="0" w:space="0" w:color="auto"/>
          </w:divBdr>
        </w:div>
        <w:div w:id="409231681">
          <w:marLeft w:val="480"/>
          <w:marRight w:val="0"/>
          <w:marTop w:val="0"/>
          <w:marBottom w:val="0"/>
          <w:divBdr>
            <w:top w:val="none" w:sz="0" w:space="0" w:color="auto"/>
            <w:left w:val="none" w:sz="0" w:space="0" w:color="auto"/>
            <w:bottom w:val="none" w:sz="0" w:space="0" w:color="auto"/>
            <w:right w:val="none" w:sz="0" w:space="0" w:color="auto"/>
          </w:divBdr>
        </w:div>
        <w:div w:id="487671862">
          <w:marLeft w:val="480"/>
          <w:marRight w:val="0"/>
          <w:marTop w:val="0"/>
          <w:marBottom w:val="0"/>
          <w:divBdr>
            <w:top w:val="none" w:sz="0" w:space="0" w:color="auto"/>
            <w:left w:val="none" w:sz="0" w:space="0" w:color="auto"/>
            <w:bottom w:val="none" w:sz="0" w:space="0" w:color="auto"/>
            <w:right w:val="none" w:sz="0" w:space="0" w:color="auto"/>
          </w:divBdr>
        </w:div>
        <w:div w:id="1455252096">
          <w:marLeft w:val="480"/>
          <w:marRight w:val="0"/>
          <w:marTop w:val="0"/>
          <w:marBottom w:val="0"/>
          <w:divBdr>
            <w:top w:val="none" w:sz="0" w:space="0" w:color="auto"/>
            <w:left w:val="none" w:sz="0" w:space="0" w:color="auto"/>
            <w:bottom w:val="none" w:sz="0" w:space="0" w:color="auto"/>
            <w:right w:val="none" w:sz="0" w:space="0" w:color="auto"/>
          </w:divBdr>
        </w:div>
        <w:div w:id="1910918141">
          <w:marLeft w:val="480"/>
          <w:marRight w:val="0"/>
          <w:marTop w:val="0"/>
          <w:marBottom w:val="0"/>
          <w:divBdr>
            <w:top w:val="none" w:sz="0" w:space="0" w:color="auto"/>
            <w:left w:val="none" w:sz="0" w:space="0" w:color="auto"/>
            <w:bottom w:val="none" w:sz="0" w:space="0" w:color="auto"/>
            <w:right w:val="none" w:sz="0" w:space="0" w:color="auto"/>
          </w:divBdr>
        </w:div>
        <w:div w:id="921529043">
          <w:marLeft w:val="480"/>
          <w:marRight w:val="0"/>
          <w:marTop w:val="0"/>
          <w:marBottom w:val="0"/>
          <w:divBdr>
            <w:top w:val="none" w:sz="0" w:space="0" w:color="auto"/>
            <w:left w:val="none" w:sz="0" w:space="0" w:color="auto"/>
            <w:bottom w:val="none" w:sz="0" w:space="0" w:color="auto"/>
            <w:right w:val="none" w:sz="0" w:space="0" w:color="auto"/>
          </w:divBdr>
        </w:div>
        <w:div w:id="1293973569">
          <w:marLeft w:val="480"/>
          <w:marRight w:val="0"/>
          <w:marTop w:val="0"/>
          <w:marBottom w:val="0"/>
          <w:divBdr>
            <w:top w:val="none" w:sz="0" w:space="0" w:color="auto"/>
            <w:left w:val="none" w:sz="0" w:space="0" w:color="auto"/>
            <w:bottom w:val="none" w:sz="0" w:space="0" w:color="auto"/>
            <w:right w:val="none" w:sz="0" w:space="0" w:color="auto"/>
          </w:divBdr>
        </w:div>
        <w:div w:id="108428909">
          <w:marLeft w:val="480"/>
          <w:marRight w:val="0"/>
          <w:marTop w:val="0"/>
          <w:marBottom w:val="0"/>
          <w:divBdr>
            <w:top w:val="none" w:sz="0" w:space="0" w:color="auto"/>
            <w:left w:val="none" w:sz="0" w:space="0" w:color="auto"/>
            <w:bottom w:val="none" w:sz="0" w:space="0" w:color="auto"/>
            <w:right w:val="none" w:sz="0" w:space="0" w:color="auto"/>
          </w:divBdr>
        </w:div>
        <w:div w:id="1168910679">
          <w:marLeft w:val="480"/>
          <w:marRight w:val="0"/>
          <w:marTop w:val="0"/>
          <w:marBottom w:val="0"/>
          <w:divBdr>
            <w:top w:val="none" w:sz="0" w:space="0" w:color="auto"/>
            <w:left w:val="none" w:sz="0" w:space="0" w:color="auto"/>
            <w:bottom w:val="none" w:sz="0" w:space="0" w:color="auto"/>
            <w:right w:val="none" w:sz="0" w:space="0" w:color="auto"/>
          </w:divBdr>
        </w:div>
        <w:div w:id="2048674135">
          <w:marLeft w:val="480"/>
          <w:marRight w:val="0"/>
          <w:marTop w:val="0"/>
          <w:marBottom w:val="0"/>
          <w:divBdr>
            <w:top w:val="none" w:sz="0" w:space="0" w:color="auto"/>
            <w:left w:val="none" w:sz="0" w:space="0" w:color="auto"/>
            <w:bottom w:val="none" w:sz="0" w:space="0" w:color="auto"/>
            <w:right w:val="none" w:sz="0" w:space="0" w:color="auto"/>
          </w:divBdr>
        </w:div>
        <w:div w:id="894700480">
          <w:marLeft w:val="480"/>
          <w:marRight w:val="0"/>
          <w:marTop w:val="0"/>
          <w:marBottom w:val="0"/>
          <w:divBdr>
            <w:top w:val="none" w:sz="0" w:space="0" w:color="auto"/>
            <w:left w:val="none" w:sz="0" w:space="0" w:color="auto"/>
            <w:bottom w:val="none" w:sz="0" w:space="0" w:color="auto"/>
            <w:right w:val="none" w:sz="0" w:space="0" w:color="auto"/>
          </w:divBdr>
        </w:div>
        <w:div w:id="1578787536">
          <w:marLeft w:val="480"/>
          <w:marRight w:val="0"/>
          <w:marTop w:val="0"/>
          <w:marBottom w:val="0"/>
          <w:divBdr>
            <w:top w:val="none" w:sz="0" w:space="0" w:color="auto"/>
            <w:left w:val="none" w:sz="0" w:space="0" w:color="auto"/>
            <w:bottom w:val="none" w:sz="0" w:space="0" w:color="auto"/>
            <w:right w:val="none" w:sz="0" w:space="0" w:color="auto"/>
          </w:divBdr>
        </w:div>
        <w:div w:id="1754160127">
          <w:marLeft w:val="480"/>
          <w:marRight w:val="0"/>
          <w:marTop w:val="0"/>
          <w:marBottom w:val="0"/>
          <w:divBdr>
            <w:top w:val="none" w:sz="0" w:space="0" w:color="auto"/>
            <w:left w:val="none" w:sz="0" w:space="0" w:color="auto"/>
            <w:bottom w:val="none" w:sz="0" w:space="0" w:color="auto"/>
            <w:right w:val="none" w:sz="0" w:space="0" w:color="auto"/>
          </w:divBdr>
        </w:div>
        <w:div w:id="2068455130">
          <w:marLeft w:val="480"/>
          <w:marRight w:val="0"/>
          <w:marTop w:val="0"/>
          <w:marBottom w:val="0"/>
          <w:divBdr>
            <w:top w:val="none" w:sz="0" w:space="0" w:color="auto"/>
            <w:left w:val="none" w:sz="0" w:space="0" w:color="auto"/>
            <w:bottom w:val="none" w:sz="0" w:space="0" w:color="auto"/>
            <w:right w:val="none" w:sz="0" w:space="0" w:color="auto"/>
          </w:divBdr>
        </w:div>
        <w:div w:id="612980428">
          <w:marLeft w:val="480"/>
          <w:marRight w:val="0"/>
          <w:marTop w:val="0"/>
          <w:marBottom w:val="0"/>
          <w:divBdr>
            <w:top w:val="none" w:sz="0" w:space="0" w:color="auto"/>
            <w:left w:val="none" w:sz="0" w:space="0" w:color="auto"/>
            <w:bottom w:val="none" w:sz="0" w:space="0" w:color="auto"/>
            <w:right w:val="none" w:sz="0" w:space="0" w:color="auto"/>
          </w:divBdr>
        </w:div>
        <w:div w:id="1662001723">
          <w:marLeft w:val="480"/>
          <w:marRight w:val="0"/>
          <w:marTop w:val="0"/>
          <w:marBottom w:val="0"/>
          <w:divBdr>
            <w:top w:val="none" w:sz="0" w:space="0" w:color="auto"/>
            <w:left w:val="none" w:sz="0" w:space="0" w:color="auto"/>
            <w:bottom w:val="none" w:sz="0" w:space="0" w:color="auto"/>
            <w:right w:val="none" w:sz="0" w:space="0" w:color="auto"/>
          </w:divBdr>
        </w:div>
        <w:div w:id="1247768758">
          <w:marLeft w:val="480"/>
          <w:marRight w:val="0"/>
          <w:marTop w:val="0"/>
          <w:marBottom w:val="0"/>
          <w:divBdr>
            <w:top w:val="none" w:sz="0" w:space="0" w:color="auto"/>
            <w:left w:val="none" w:sz="0" w:space="0" w:color="auto"/>
            <w:bottom w:val="none" w:sz="0" w:space="0" w:color="auto"/>
            <w:right w:val="none" w:sz="0" w:space="0" w:color="auto"/>
          </w:divBdr>
        </w:div>
        <w:div w:id="220561108">
          <w:marLeft w:val="480"/>
          <w:marRight w:val="0"/>
          <w:marTop w:val="0"/>
          <w:marBottom w:val="0"/>
          <w:divBdr>
            <w:top w:val="none" w:sz="0" w:space="0" w:color="auto"/>
            <w:left w:val="none" w:sz="0" w:space="0" w:color="auto"/>
            <w:bottom w:val="none" w:sz="0" w:space="0" w:color="auto"/>
            <w:right w:val="none" w:sz="0" w:space="0" w:color="auto"/>
          </w:divBdr>
        </w:div>
        <w:div w:id="1107458951">
          <w:marLeft w:val="480"/>
          <w:marRight w:val="0"/>
          <w:marTop w:val="0"/>
          <w:marBottom w:val="0"/>
          <w:divBdr>
            <w:top w:val="none" w:sz="0" w:space="0" w:color="auto"/>
            <w:left w:val="none" w:sz="0" w:space="0" w:color="auto"/>
            <w:bottom w:val="none" w:sz="0" w:space="0" w:color="auto"/>
            <w:right w:val="none" w:sz="0" w:space="0" w:color="auto"/>
          </w:divBdr>
        </w:div>
        <w:div w:id="268777647">
          <w:marLeft w:val="480"/>
          <w:marRight w:val="0"/>
          <w:marTop w:val="0"/>
          <w:marBottom w:val="0"/>
          <w:divBdr>
            <w:top w:val="none" w:sz="0" w:space="0" w:color="auto"/>
            <w:left w:val="none" w:sz="0" w:space="0" w:color="auto"/>
            <w:bottom w:val="none" w:sz="0" w:space="0" w:color="auto"/>
            <w:right w:val="none" w:sz="0" w:space="0" w:color="auto"/>
          </w:divBdr>
        </w:div>
        <w:div w:id="753748799">
          <w:marLeft w:val="480"/>
          <w:marRight w:val="0"/>
          <w:marTop w:val="0"/>
          <w:marBottom w:val="0"/>
          <w:divBdr>
            <w:top w:val="none" w:sz="0" w:space="0" w:color="auto"/>
            <w:left w:val="none" w:sz="0" w:space="0" w:color="auto"/>
            <w:bottom w:val="none" w:sz="0" w:space="0" w:color="auto"/>
            <w:right w:val="none" w:sz="0" w:space="0" w:color="auto"/>
          </w:divBdr>
        </w:div>
        <w:div w:id="1046298807">
          <w:marLeft w:val="480"/>
          <w:marRight w:val="0"/>
          <w:marTop w:val="0"/>
          <w:marBottom w:val="0"/>
          <w:divBdr>
            <w:top w:val="none" w:sz="0" w:space="0" w:color="auto"/>
            <w:left w:val="none" w:sz="0" w:space="0" w:color="auto"/>
            <w:bottom w:val="none" w:sz="0" w:space="0" w:color="auto"/>
            <w:right w:val="none" w:sz="0" w:space="0" w:color="auto"/>
          </w:divBdr>
        </w:div>
        <w:div w:id="1401252807">
          <w:marLeft w:val="480"/>
          <w:marRight w:val="0"/>
          <w:marTop w:val="0"/>
          <w:marBottom w:val="0"/>
          <w:divBdr>
            <w:top w:val="none" w:sz="0" w:space="0" w:color="auto"/>
            <w:left w:val="none" w:sz="0" w:space="0" w:color="auto"/>
            <w:bottom w:val="none" w:sz="0" w:space="0" w:color="auto"/>
            <w:right w:val="none" w:sz="0" w:space="0" w:color="auto"/>
          </w:divBdr>
        </w:div>
        <w:div w:id="1593121061">
          <w:marLeft w:val="480"/>
          <w:marRight w:val="0"/>
          <w:marTop w:val="0"/>
          <w:marBottom w:val="0"/>
          <w:divBdr>
            <w:top w:val="none" w:sz="0" w:space="0" w:color="auto"/>
            <w:left w:val="none" w:sz="0" w:space="0" w:color="auto"/>
            <w:bottom w:val="none" w:sz="0" w:space="0" w:color="auto"/>
            <w:right w:val="none" w:sz="0" w:space="0" w:color="auto"/>
          </w:divBdr>
        </w:div>
        <w:div w:id="1082679818">
          <w:marLeft w:val="480"/>
          <w:marRight w:val="0"/>
          <w:marTop w:val="0"/>
          <w:marBottom w:val="0"/>
          <w:divBdr>
            <w:top w:val="none" w:sz="0" w:space="0" w:color="auto"/>
            <w:left w:val="none" w:sz="0" w:space="0" w:color="auto"/>
            <w:bottom w:val="none" w:sz="0" w:space="0" w:color="auto"/>
            <w:right w:val="none" w:sz="0" w:space="0" w:color="auto"/>
          </w:divBdr>
        </w:div>
        <w:div w:id="1214003612">
          <w:marLeft w:val="480"/>
          <w:marRight w:val="0"/>
          <w:marTop w:val="0"/>
          <w:marBottom w:val="0"/>
          <w:divBdr>
            <w:top w:val="none" w:sz="0" w:space="0" w:color="auto"/>
            <w:left w:val="none" w:sz="0" w:space="0" w:color="auto"/>
            <w:bottom w:val="none" w:sz="0" w:space="0" w:color="auto"/>
            <w:right w:val="none" w:sz="0" w:space="0" w:color="auto"/>
          </w:divBdr>
        </w:div>
        <w:div w:id="572080969">
          <w:marLeft w:val="480"/>
          <w:marRight w:val="0"/>
          <w:marTop w:val="0"/>
          <w:marBottom w:val="0"/>
          <w:divBdr>
            <w:top w:val="none" w:sz="0" w:space="0" w:color="auto"/>
            <w:left w:val="none" w:sz="0" w:space="0" w:color="auto"/>
            <w:bottom w:val="none" w:sz="0" w:space="0" w:color="auto"/>
            <w:right w:val="none" w:sz="0" w:space="0" w:color="auto"/>
          </w:divBdr>
        </w:div>
        <w:div w:id="1449466231">
          <w:marLeft w:val="480"/>
          <w:marRight w:val="0"/>
          <w:marTop w:val="0"/>
          <w:marBottom w:val="0"/>
          <w:divBdr>
            <w:top w:val="none" w:sz="0" w:space="0" w:color="auto"/>
            <w:left w:val="none" w:sz="0" w:space="0" w:color="auto"/>
            <w:bottom w:val="none" w:sz="0" w:space="0" w:color="auto"/>
            <w:right w:val="none" w:sz="0" w:space="0" w:color="auto"/>
          </w:divBdr>
        </w:div>
      </w:divsChild>
    </w:div>
    <w:div w:id="1964532770">
      <w:bodyDiv w:val="1"/>
      <w:marLeft w:val="0"/>
      <w:marRight w:val="0"/>
      <w:marTop w:val="0"/>
      <w:marBottom w:val="0"/>
      <w:divBdr>
        <w:top w:val="none" w:sz="0" w:space="0" w:color="auto"/>
        <w:left w:val="none" w:sz="0" w:space="0" w:color="auto"/>
        <w:bottom w:val="none" w:sz="0" w:space="0" w:color="auto"/>
        <w:right w:val="none" w:sz="0" w:space="0" w:color="auto"/>
      </w:divBdr>
    </w:div>
    <w:div w:id="1964536494">
      <w:bodyDiv w:val="1"/>
      <w:marLeft w:val="0"/>
      <w:marRight w:val="0"/>
      <w:marTop w:val="0"/>
      <w:marBottom w:val="0"/>
      <w:divBdr>
        <w:top w:val="none" w:sz="0" w:space="0" w:color="auto"/>
        <w:left w:val="none" w:sz="0" w:space="0" w:color="auto"/>
        <w:bottom w:val="none" w:sz="0" w:space="0" w:color="auto"/>
        <w:right w:val="none" w:sz="0" w:space="0" w:color="auto"/>
      </w:divBdr>
    </w:div>
    <w:div w:id="1964651643">
      <w:bodyDiv w:val="1"/>
      <w:marLeft w:val="0"/>
      <w:marRight w:val="0"/>
      <w:marTop w:val="0"/>
      <w:marBottom w:val="0"/>
      <w:divBdr>
        <w:top w:val="none" w:sz="0" w:space="0" w:color="auto"/>
        <w:left w:val="none" w:sz="0" w:space="0" w:color="auto"/>
        <w:bottom w:val="none" w:sz="0" w:space="0" w:color="auto"/>
        <w:right w:val="none" w:sz="0" w:space="0" w:color="auto"/>
      </w:divBdr>
    </w:div>
    <w:div w:id="1965230842">
      <w:bodyDiv w:val="1"/>
      <w:marLeft w:val="0"/>
      <w:marRight w:val="0"/>
      <w:marTop w:val="0"/>
      <w:marBottom w:val="0"/>
      <w:divBdr>
        <w:top w:val="none" w:sz="0" w:space="0" w:color="auto"/>
        <w:left w:val="none" w:sz="0" w:space="0" w:color="auto"/>
        <w:bottom w:val="none" w:sz="0" w:space="0" w:color="auto"/>
        <w:right w:val="none" w:sz="0" w:space="0" w:color="auto"/>
      </w:divBdr>
    </w:div>
    <w:div w:id="1965425610">
      <w:bodyDiv w:val="1"/>
      <w:marLeft w:val="0"/>
      <w:marRight w:val="0"/>
      <w:marTop w:val="0"/>
      <w:marBottom w:val="0"/>
      <w:divBdr>
        <w:top w:val="none" w:sz="0" w:space="0" w:color="auto"/>
        <w:left w:val="none" w:sz="0" w:space="0" w:color="auto"/>
        <w:bottom w:val="none" w:sz="0" w:space="0" w:color="auto"/>
        <w:right w:val="none" w:sz="0" w:space="0" w:color="auto"/>
      </w:divBdr>
    </w:div>
    <w:div w:id="1966735447">
      <w:bodyDiv w:val="1"/>
      <w:marLeft w:val="0"/>
      <w:marRight w:val="0"/>
      <w:marTop w:val="0"/>
      <w:marBottom w:val="0"/>
      <w:divBdr>
        <w:top w:val="none" w:sz="0" w:space="0" w:color="auto"/>
        <w:left w:val="none" w:sz="0" w:space="0" w:color="auto"/>
        <w:bottom w:val="none" w:sz="0" w:space="0" w:color="auto"/>
        <w:right w:val="none" w:sz="0" w:space="0" w:color="auto"/>
      </w:divBdr>
    </w:div>
    <w:div w:id="1966933834">
      <w:bodyDiv w:val="1"/>
      <w:marLeft w:val="0"/>
      <w:marRight w:val="0"/>
      <w:marTop w:val="0"/>
      <w:marBottom w:val="0"/>
      <w:divBdr>
        <w:top w:val="none" w:sz="0" w:space="0" w:color="auto"/>
        <w:left w:val="none" w:sz="0" w:space="0" w:color="auto"/>
        <w:bottom w:val="none" w:sz="0" w:space="0" w:color="auto"/>
        <w:right w:val="none" w:sz="0" w:space="0" w:color="auto"/>
      </w:divBdr>
    </w:div>
    <w:div w:id="1967812570">
      <w:bodyDiv w:val="1"/>
      <w:marLeft w:val="0"/>
      <w:marRight w:val="0"/>
      <w:marTop w:val="0"/>
      <w:marBottom w:val="0"/>
      <w:divBdr>
        <w:top w:val="none" w:sz="0" w:space="0" w:color="auto"/>
        <w:left w:val="none" w:sz="0" w:space="0" w:color="auto"/>
        <w:bottom w:val="none" w:sz="0" w:space="0" w:color="auto"/>
        <w:right w:val="none" w:sz="0" w:space="0" w:color="auto"/>
      </w:divBdr>
    </w:div>
    <w:div w:id="1967856358">
      <w:bodyDiv w:val="1"/>
      <w:marLeft w:val="0"/>
      <w:marRight w:val="0"/>
      <w:marTop w:val="0"/>
      <w:marBottom w:val="0"/>
      <w:divBdr>
        <w:top w:val="none" w:sz="0" w:space="0" w:color="auto"/>
        <w:left w:val="none" w:sz="0" w:space="0" w:color="auto"/>
        <w:bottom w:val="none" w:sz="0" w:space="0" w:color="auto"/>
        <w:right w:val="none" w:sz="0" w:space="0" w:color="auto"/>
      </w:divBdr>
    </w:div>
    <w:div w:id="1968658361">
      <w:bodyDiv w:val="1"/>
      <w:marLeft w:val="0"/>
      <w:marRight w:val="0"/>
      <w:marTop w:val="0"/>
      <w:marBottom w:val="0"/>
      <w:divBdr>
        <w:top w:val="none" w:sz="0" w:space="0" w:color="auto"/>
        <w:left w:val="none" w:sz="0" w:space="0" w:color="auto"/>
        <w:bottom w:val="none" w:sz="0" w:space="0" w:color="auto"/>
        <w:right w:val="none" w:sz="0" w:space="0" w:color="auto"/>
      </w:divBdr>
    </w:div>
    <w:div w:id="1968856436">
      <w:bodyDiv w:val="1"/>
      <w:marLeft w:val="0"/>
      <w:marRight w:val="0"/>
      <w:marTop w:val="0"/>
      <w:marBottom w:val="0"/>
      <w:divBdr>
        <w:top w:val="none" w:sz="0" w:space="0" w:color="auto"/>
        <w:left w:val="none" w:sz="0" w:space="0" w:color="auto"/>
        <w:bottom w:val="none" w:sz="0" w:space="0" w:color="auto"/>
        <w:right w:val="none" w:sz="0" w:space="0" w:color="auto"/>
      </w:divBdr>
    </w:div>
    <w:div w:id="1970044529">
      <w:bodyDiv w:val="1"/>
      <w:marLeft w:val="0"/>
      <w:marRight w:val="0"/>
      <w:marTop w:val="0"/>
      <w:marBottom w:val="0"/>
      <w:divBdr>
        <w:top w:val="none" w:sz="0" w:space="0" w:color="auto"/>
        <w:left w:val="none" w:sz="0" w:space="0" w:color="auto"/>
        <w:bottom w:val="none" w:sz="0" w:space="0" w:color="auto"/>
        <w:right w:val="none" w:sz="0" w:space="0" w:color="auto"/>
      </w:divBdr>
    </w:div>
    <w:div w:id="1972054078">
      <w:bodyDiv w:val="1"/>
      <w:marLeft w:val="0"/>
      <w:marRight w:val="0"/>
      <w:marTop w:val="0"/>
      <w:marBottom w:val="0"/>
      <w:divBdr>
        <w:top w:val="none" w:sz="0" w:space="0" w:color="auto"/>
        <w:left w:val="none" w:sz="0" w:space="0" w:color="auto"/>
        <w:bottom w:val="none" w:sz="0" w:space="0" w:color="auto"/>
        <w:right w:val="none" w:sz="0" w:space="0" w:color="auto"/>
      </w:divBdr>
      <w:divsChild>
        <w:div w:id="1204291493">
          <w:marLeft w:val="480"/>
          <w:marRight w:val="0"/>
          <w:marTop w:val="0"/>
          <w:marBottom w:val="0"/>
          <w:divBdr>
            <w:top w:val="none" w:sz="0" w:space="0" w:color="auto"/>
            <w:left w:val="none" w:sz="0" w:space="0" w:color="auto"/>
            <w:bottom w:val="none" w:sz="0" w:space="0" w:color="auto"/>
            <w:right w:val="none" w:sz="0" w:space="0" w:color="auto"/>
          </w:divBdr>
        </w:div>
        <w:div w:id="1044716679">
          <w:marLeft w:val="480"/>
          <w:marRight w:val="0"/>
          <w:marTop w:val="0"/>
          <w:marBottom w:val="0"/>
          <w:divBdr>
            <w:top w:val="none" w:sz="0" w:space="0" w:color="auto"/>
            <w:left w:val="none" w:sz="0" w:space="0" w:color="auto"/>
            <w:bottom w:val="none" w:sz="0" w:space="0" w:color="auto"/>
            <w:right w:val="none" w:sz="0" w:space="0" w:color="auto"/>
          </w:divBdr>
        </w:div>
        <w:div w:id="1775401381">
          <w:marLeft w:val="480"/>
          <w:marRight w:val="0"/>
          <w:marTop w:val="0"/>
          <w:marBottom w:val="0"/>
          <w:divBdr>
            <w:top w:val="none" w:sz="0" w:space="0" w:color="auto"/>
            <w:left w:val="none" w:sz="0" w:space="0" w:color="auto"/>
            <w:bottom w:val="none" w:sz="0" w:space="0" w:color="auto"/>
            <w:right w:val="none" w:sz="0" w:space="0" w:color="auto"/>
          </w:divBdr>
        </w:div>
        <w:div w:id="1649744713">
          <w:marLeft w:val="480"/>
          <w:marRight w:val="0"/>
          <w:marTop w:val="0"/>
          <w:marBottom w:val="0"/>
          <w:divBdr>
            <w:top w:val="none" w:sz="0" w:space="0" w:color="auto"/>
            <w:left w:val="none" w:sz="0" w:space="0" w:color="auto"/>
            <w:bottom w:val="none" w:sz="0" w:space="0" w:color="auto"/>
            <w:right w:val="none" w:sz="0" w:space="0" w:color="auto"/>
          </w:divBdr>
        </w:div>
        <w:div w:id="1165822941">
          <w:marLeft w:val="480"/>
          <w:marRight w:val="0"/>
          <w:marTop w:val="0"/>
          <w:marBottom w:val="0"/>
          <w:divBdr>
            <w:top w:val="none" w:sz="0" w:space="0" w:color="auto"/>
            <w:left w:val="none" w:sz="0" w:space="0" w:color="auto"/>
            <w:bottom w:val="none" w:sz="0" w:space="0" w:color="auto"/>
            <w:right w:val="none" w:sz="0" w:space="0" w:color="auto"/>
          </w:divBdr>
        </w:div>
        <w:div w:id="492644356">
          <w:marLeft w:val="480"/>
          <w:marRight w:val="0"/>
          <w:marTop w:val="0"/>
          <w:marBottom w:val="0"/>
          <w:divBdr>
            <w:top w:val="none" w:sz="0" w:space="0" w:color="auto"/>
            <w:left w:val="none" w:sz="0" w:space="0" w:color="auto"/>
            <w:bottom w:val="none" w:sz="0" w:space="0" w:color="auto"/>
            <w:right w:val="none" w:sz="0" w:space="0" w:color="auto"/>
          </w:divBdr>
        </w:div>
        <w:div w:id="743260577">
          <w:marLeft w:val="480"/>
          <w:marRight w:val="0"/>
          <w:marTop w:val="0"/>
          <w:marBottom w:val="0"/>
          <w:divBdr>
            <w:top w:val="none" w:sz="0" w:space="0" w:color="auto"/>
            <w:left w:val="none" w:sz="0" w:space="0" w:color="auto"/>
            <w:bottom w:val="none" w:sz="0" w:space="0" w:color="auto"/>
            <w:right w:val="none" w:sz="0" w:space="0" w:color="auto"/>
          </w:divBdr>
        </w:div>
        <w:div w:id="1613781006">
          <w:marLeft w:val="480"/>
          <w:marRight w:val="0"/>
          <w:marTop w:val="0"/>
          <w:marBottom w:val="0"/>
          <w:divBdr>
            <w:top w:val="none" w:sz="0" w:space="0" w:color="auto"/>
            <w:left w:val="none" w:sz="0" w:space="0" w:color="auto"/>
            <w:bottom w:val="none" w:sz="0" w:space="0" w:color="auto"/>
            <w:right w:val="none" w:sz="0" w:space="0" w:color="auto"/>
          </w:divBdr>
        </w:div>
        <w:div w:id="1080833878">
          <w:marLeft w:val="480"/>
          <w:marRight w:val="0"/>
          <w:marTop w:val="0"/>
          <w:marBottom w:val="0"/>
          <w:divBdr>
            <w:top w:val="none" w:sz="0" w:space="0" w:color="auto"/>
            <w:left w:val="none" w:sz="0" w:space="0" w:color="auto"/>
            <w:bottom w:val="none" w:sz="0" w:space="0" w:color="auto"/>
            <w:right w:val="none" w:sz="0" w:space="0" w:color="auto"/>
          </w:divBdr>
        </w:div>
        <w:div w:id="1788623832">
          <w:marLeft w:val="480"/>
          <w:marRight w:val="0"/>
          <w:marTop w:val="0"/>
          <w:marBottom w:val="0"/>
          <w:divBdr>
            <w:top w:val="none" w:sz="0" w:space="0" w:color="auto"/>
            <w:left w:val="none" w:sz="0" w:space="0" w:color="auto"/>
            <w:bottom w:val="none" w:sz="0" w:space="0" w:color="auto"/>
            <w:right w:val="none" w:sz="0" w:space="0" w:color="auto"/>
          </w:divBdr>
        </w:div>
        <w:div w:id="1566455807">
          <w:marLeft w:val="480"/>
          <w:marRight w:val="0"/>
          <w:marTop w:val="0"/>
          <w:marBottom w:val="0"/>
          <w:divBdr>
            <w:top w:val="none" w:sz="0" w:space="0" w:color="auto"/>
            <w:left w:val="none" w:sz="0" w:space="0" w:color="auto"/>
            <w:bottom w:val="none" w:sz="0" w:space="0" w:color="auto"/>
            <w:right w:val="none" w:sz="0" w:space="0" w:color="auto"/>
          </w:divBdr>
        </w:div>
        <w:div w:id="1398699908">
          <w:marLeft w:val="480"/>
          <w:marRight w:val="0"/>
          <w:marTop w:val="0"/>
          <w:marBottom w:val="0"/>
          <w:divBdr>
            <w:top w:val="none" w:sz="0" w:space="0" w:color="auto"/>
            <w:left w:val="none" w:sz="0" w:space="0" w:color="auto"/>
            <w:bottom w:val="none" w:sz="0" w:space="0" w:color="auto"/>
            <w:right w:val="none" w:sz="0" w:space="0" w:color="auto"/>
          </w:divBdr>
        </w:div>
        <w:div w:id="585070252">
          <w:marLeft w:val="480"/>
          <w:marRight w:val="0"/>
          <w:marTop w:val="0"/>
          <w:marBottom w:val="0"/>
          <w:divBdr>
            <w:top w:val="none" w:sz="0" w:space="0" w:color="auto"/>
            <w:left w:val="none" w:sz="0" w:space="0" w:color="auto"/>
            <w:bottom w:val="none" w:sz="0" w:space="0" w:color="auto"/>
            <w:right w:val="none" w:sz="0" w:space="0" w:color="auto"/>
          </w:divBdr>
        </w:div>
        <w:div w:id="1150250972">
          <w:marLeft w:val="480"/>
          <w:marRight w:val="0"/>
          <w:marTop w:val="0"/>
          <w:marBottom w:val="0"/>
          <w:divBdr>
            <w:top w:val="none" w:sz="0" w:space="0" w:color="auto"/>
            <w:left w:val="none" w:sz="0" w:space="0" w:color="auto"/>
            <w:bottom w:val="none" w:sz="0" w:space="0" w:color="auto"/>
            <w:right w:val="none" w:sz="0" w:space="0" w:color="auto"/>
          </w:divBdr>
        </w:div>
        <w:div w:id="1916890344">
          <w:marLeft w:val="480"/>
          <w:marRight w:val="0"/>
          <w:marTop w:val="0"/>
          <w:marBottom w:val="0"/>
          <w:divBdr>
            <w:top w:val="none" w:sz="0" w:space="0" w:color="auto"/>
            <w:left w:val="none" w:sz="0" w:space="0" w:color="auto"/>
            <w:bottom w:val="none" w:sz="0" w:space="0" w:color="auto"/>
            <w:right w:val="none" w:sz="0" w:space="0" w:color="auto"/>
          </w:divBdr>
        </w:div>
        <w:div w:id="657155186">
          <w:marLeft w:val="480"/>
          <w:marRight w:val="0"/>
          <w:marTop w:val="0"/>
          <w:marBottom w:val="0"/>
          <w:divBdr>
            <w:top w:val="none" w:sz="0" w:space="0" w:color="auto"/>
            <w:left w:val="none" w:sz="0" w:space="0" w:color="auto"/>
            <w:bottom w:val="none" w:sz="0" w:space="0" w:color="auto"/>
            <w:right w:val="none" w:sz="0" w:space="0" w:color="auto"/>
          </w:divBdr>
        </w:div>
        <w:div w:id="289169391">
          <w:marLeft w:val="480"/>
          <w:marRight w:val="0"/>
          <w:marTop w:val="0"/>
          <w:marBottom w:val="0"/>
          <w:divBdr>
            <w:top w:val="none" w:sz="0" w:space="0" w:color="auto"/>
            <w:left w:val="none" w:sz="0" w:space="0" w:color="auto"/>
            <w:bottom w:val="none" w:sz="0" w:space="0" w:color="auto"/>
            <w:right w:val="none" w:sz="0" w:space="0" w:color="auto"/>
          </w:divBdr>
        </w:div>
        <w:div w:id="1722097133">
          <w:marLeft w:val="480"/>
          <w:marRight w:val="0"/>
          <w:marTop w:val="0"/>
          <w:marBottom w:val="0"/>
          <w:divBdr>
            <w:top w:val="none" w:sz="0" w:space="0" w:color="auto"/>
            <w:left w:val="none" w:sz="0" w:space="0" w:color="auto"/>
            <w:bottom w:val="none" w:sz="0" w:space="0" w:color="auto"/>
            <w:right w:val="none" w:sz="0" w:space="0" w:color="auto"/>
          </w:divBdr>
        </w:div>
        <w:div w:id="679046049">
          <w:marLeft w:val="480"/>
          <w:marRight w:val="0"/>
          <w:marTop w:val="0"/>
          <w:marBottom w:val="0"/>
          <w:divBdr>
            <w:top w:val="none" w:sz="0" w:space="0" w:color="auto"/>
            <w:left w:val="none" w:sz="0" w:space="0" w:color="auto"/>
            <w:bottom w:val="none" w:sz="0" w:space="0" w:color="auto"/>
            <w:right w:val="none" w:sz="0" w:space="0" w:color="auto"/>
          </w:divBdr>
        </w:div>
        <w:div w:id="923145668">
          <w:marLeft w:val="480"/>
          <w:marRight w:val="0"/>
          <w:marTop w:val="0"/>
          <w:marBottom w:val="0"/>
          <w:divBdr>
            <w:top w:val="none" w:sz="0" w:space="0" w:color="auto"/>
            <w:left w:val="none" w:sz="0" w:space="0" w:color="auto"/>
            <w:bottom w:val="none" w:sz="0" w:space="0" w:color="auto"/>
            <w:right w:val="none" w:sz="0" w:space="0" w:color="auto"/>
          </w:divBdr>
        </w:div>
        <w:div w:id="58989207">
          <w:marLeft w:val="480"/>
          <w:marRight w:val="0"/>
          <w:marTop w:val="0"/>
          <w:marBottom w:val="0"/>
          <w:divBdr>
            <w:top w:val="none" w:sz="0" w:space="0" w:color="auto"/>
            <w:left w:val="none" w:sz="0" w:space="0" w:color="auto"/>
            <w:bottom w:val="none" w:sz="0" w:space="0" w:color="auto"/>
            <w:right w:val="none" w:sz="0" w:space="0" w:color="auto"/>
          </w:divBdr>
        </w:div>
        <w:div w:id="541941944">
          <w:marLeft w:val="480"/>
          <w:marRight w:val="0"/>
          <w:marTop w:val="0"/>
          <w:marBottom w:val="0"/>
          <w:divBdr>
            <w:top w:val="none" w:sz="0" w:space="0" w:color="auto"/>
            <w:left w:val="none" w:sz="0" w:space="0" w:color="auto"/>
            <w:bottom w:val="none" w:sz="0" w:space="0" w:color="auto"/>
            <w:right w:val="none" w:sz="0" w:space="0" w:color="auto"/>
          </w:divBdr>
        </w:div>
        <w:div w:id="479856357">
          <w:marLeft w:val="480"/>
          <w:marRight w:val="0"/>
          <w:marTop w:val="0"/>
          <w:marBottom w:val="0"/>
          <w:divBdr>
            <w:top w:val="none" w:sz="0" w:space="0" w:color="auto"/>
            <w:left w:val="none" w:sz="0" w:space="0" w:color="auto"/>
            <w:bottom w:val="none" w:sz="0" w:space="0" w:color="auto"/>
            <w:right w:val="none" w:sz="0" w:space="0" w:color="auto"/>
          </w:divBdr>
        </w:div>
        <w:div w:id="48069175">
          <w:marLeft w:val="480"/>
          <w:marRight w:val="0"/>
          <w:marTop w:val="0"/>
          <w:marBottom w:val="0"/>
          <w:divBdr>
            <w:top w:val="none" w:sz="0" w:space="0" w:color="auto"/>
            <w:left w:val="none" w:sz="0" w:space="0" w:color="auto"/>
            <w:bottom w:val="none" w:sz="0" w:space="0" w:color="auto"/>
            <w:right w:val="none" w:sz="0" w:space="0" w:color="auto"/>
          </w:divBdr>
        </w:div>
        <w:div w:id="889458641">
          <w:marLeft w:val="480"/>
          <w:marRight w:val="0"/>
          <w:marTop w:val="0"/>
          <w:marBottom w:val="0"/>
          <w:divBdr>
            <w:top w:val="none" w:sz="0" w:space="0" w:color="auto"/>
            <w:left w:val="none" w:sz="0" w:space="0" w:color="auto"/>
            <w:bottom w:val="none" w:sz="0" w:space="0" w:color="auto"/>
            <w:right w:val="none" w:sz="0" w:space="0" w:color="auto"/>
          </w:divBdr>
        </w:div>
        <w:div w:id="1288513033">
          <w:marLeft w:val="480"/>
          <w:marRight w:val="0"/>
          <w:marTop w:val="0"/>
          <w:marBottom w:val="0"/>
          <w:divBdr>
            <w:top w:val="none" w:sz="0" w:space="0" w:color="auto"/>
            <w:left w:val="none" w:sz="0" w:space="0" w:color="auto"/>
            <w:bottom w:val="none" w:sz="0" w:space="0" w:color="auto"/>
            <w:right w:val="none" w:sz="0" w:space="0" w:color="auto"/>
          </w:divBdr>
        </w:div>
        <w:div w:id="1078097485">
          <w:marLeft w:val="480"/>
          <w:marRight w:val="0"/>
          <w:marTop w:val="0"/>
          <w:marBottom w:val="0"/>
          <w:divBdr>
            <w:top w:val="none" w:sz="0" w:space="0" w:color="auto"/>
            <w:left w:val="none" w:sz="0" w:space="0" w:color="auto"/>
            <w:bottom w:val="none" w:sz="0" w:space="0" w:color="auto"/>
            <w:right w:val="none" w:sz="0" w:space="0" w:color="auto"/>
          </w:divBdr>
        </w:div>
        <w:div w:id="100030629">
          <w:marLeft w:val="480"/>
          <w:marRight w:val="0"/>
          <w:marTop w:val="0"/>
          <w:marBottom w:val="0"/>
          <w:divBdr>
            <w:top w:val="none" w:sz="0" w:space="0" w:color="auto"/>
            <w:left w:val="none" w:sz="0" w:space="0" w:color="auto"/>
            <w:bottom w:val="none" w:sz="0" w:space="0" w:color="auto"/>
            <w:right w:val="none" w:sz="0" w:space="0" w:color="auto"/>
          </w:divBdr>
        </w:div>
        <w:div w:id="1519662876">
          <w:marLeft w:val="480"/>
          <w:marRight w:val="0"/>
          <w:marTop w:val="0"/>
          <w:marBottom w:val="0"/>
          <w:divBdr>
            <w:top w:val="none" w:sz="0" w:space="0" w:color="auto"/>
            <w:left w:val="none" w:sz="0" w:space="0" w:color="auto"/>
            <w:bottom w:val="none" w:sz="0" w:space="0" w:color="auto"/>
            <w:right w:val="none" w:sz="0" w:space="0" w:color="auto"/>
          </w:divBdr>
        </w:div>
        <w:div w:id="1220362235">
          <w:marLeft w:val="480"/>
          <w:marRight w:val="0"/>
          <w:marTop w:val="0"/>
          <w:marBottom w:val="0"/>
          <w:divBdr>
            <w:top w:val="none" w:sz="0" w:space="0" w:color="auto"/>
            <w:left w:val="none" w:sz="0" w:space="0" w:color="auto"/>
            <w:bottom w:val="none" w:sz="0" w:space="0" w:color="auto"/>
            <w:right w:val="none" w:sz="0" w:space="0" w:color="auto"/>
          </w:divBdr>
        </w:div>
        <w:div w:id="299044514">
          <w:marLeft w:val="480"/>
          <w:marRight w:val="0"/>
          <w:marTop w:val="0"/>
          <w:marBottom w:val="0"/>
          <w:divBdr>
            <w:top w:val="none" w:sz="0" w:space="0" w:color="auto"/>
            <w:left w:val="none" w:sz="0" w:space="0" w:color="auto"/>
            <w:bottom w:val="none" w:sz="0" w:space="0" w:color="auto"/>
            <w:right w:val="none" w:sz="0" w:space="0" w:color="auto"/>
          </w:divBdr>
        </w:div>
        <w:div w:id="1602374792">
          <w:marLeft w:val="480"/>
          <w:marRight w:val="0"/>
          <w:marTop w:val="0"/>
          <w:marBottom w:val="0"/>
          <w:divBdr>
            <w:top w:val="none" w:sz="0" w:space="0" w:color="auto"/>
            <w:left w:val="none" w:sz="0" w:space="0" w:color="auto"/>
            <w:bottom w:val="none" w:sz="0" w:space="0" w:color="auto"/>
            <w:right w:val="none" w:sz="0" w:space="0" w:color="auto"/>
          </w:divBdr>
        </w:div>
        <w:div w:id="746683461">
          <w:marLeft w:val="480"/>
          <w:marRight w:val="0"/>
          <w:marTop w:val="0"/>
          <w:marBottom w:val="0"/>
          <w:divBdr>
            <w:top w:val="none" w:sz="0" w:space="0" w:color="auto"/>
            <w:left w:val="none" w:sz="0" w:space="0" w:color="auto"/>
            <w:bottom w:val="none" w:sz="0" w:space="0" w:color="auto"/>
            <w:right w:val="none" w:sz="0" w:space="0" w:color="auto"/>
          </w:divBdr>
        </w:div>
        <w:div w:id="93288483">
          <w:marLeft w:val="480"/>
          <w:marRight w:val="0"/>
          <w:marTop w:val="0"/>
          <w:marBottom w:val="0"/>
          <w:divBdr>
            <w:top w:val="none" w:sz="0" w:space="0" w:color="auto"/>
            <w:left w:val="none" w:sz="0" w:space="0" w:color="auto"/>
            <w:bottom w:val="none" w:sz="0" w:space="0" w:color="auto"/>
            <w:right w:val="none" w:sz="0" w:space="0" w:color="auto"/>
          </w:divBdr>
        </w:div>
        <w:div w:id="1979991800">
          <w:marLeft w:val="480"/>
          <w:marRight w:val="0"/>
          <w:marTop w:val="0"/>
          <w:marBottom w:val="0"/>
          <w:divBdr>
            <w:top w:val="none" w:sz="0" w:space="0" w:color="auto"/>
            <w:left w:val="none" w:sz="0" w:space="0" w:color="auto"/>
            <w:bottom w:val="none" w:sz="0" w:space="0" w:color="auto"/>
            <w:right w:val="none" w:sz="0" w:space="0" w:color="auto"/>
          </w:divBdr>
        </w:div>
        <w:div w:id="854853309">
          <w:marLeft w:val="480"/>
          <w:marRight w:val="0"/>
          <w:marTop w:val="0"/>
          <w:marBottom w:val="0"/>
          <w:divBdr>
            <w:top w:val="none" w:sz="0" w:space="0" w:color="auto"/>
            <w:left w:val="none" w:sz="0" w:space="0" w:color="auto"/>
            <w:bottom w:val="none" w:sz="0" w:space="0" w:color="auto"/>
            <w:right w:val="none" w:sz="0" w:space="0" w:color="auto"/>
          </w:divBdr>
        </w:div>
        <w:div w:id="452019329">
          <w:marLeft w:val="480"/>
          <w:marRight w:val="0"/>
          <w:marTop w:val="0"/>
          <w:marBottom w:val="0"/>
          <w:divBdr>
            <w:top w:val="none" w:sz="0" w:space="0" w:color="auto"/>
            <w:left w:val="none" w:sz="0" w:space="0" w:color="auto"/>
            <w:bottom w:val="none" w:sz="0" w:space="0" w:color="auto"/>
            <w:right w:val="none" w:sz="0" w:space="0" w:color="auto"/>
          </w:divBdr>
        </w:div>
        <w:div w:id="743182135">
          <w:marLeft w:val="480"/>
          <w:marRight w:val="0"/>
          <w:marTop w:val="0"/>
          <w:marBottom w:val="0"/>
          <w:divBdr>
            <w:top w:val="none" w:sz="0" w:space="0" w:color="auto"/>
            <w:left w:val="none" w:sz="0" w:space="0" w:color="auto"/>
            <w:bottom w:val="none" w:sz="0" w:space="0" w:color="auto"/>
            <w:right w:val="none" w:sz="0" w:space="0" w:color="auto"/>
          </w:divBdr>
        </w:div>
        <w:div w:id="762146105">
          <w:marLeft w:val="480"/>
          <w:marRight w:val="0"/>
          <w:marTop w:val="0"/>
          <w:marBottom w:val="0"/>
          <w:divBdr>
            <w:top w:val="none" w:sz="0" w:space="0" w:color="auto"/>
            <w:left w:val="none" w:sz="0" w:space="0" w:color="auto"/>
            <w:bottom w:val="none" w:sz="0" w:space="0" w:color="auto"/>
            <w:right w:val="none" w:sz="0" w:space="0" w:color="auto"/>
          </w:divBdr>
        </w:div>
        <w:div w:id="1333218651">
          <w:marLeft w:val="480"/>
          <w:marRight w:val="0"/>
          <w:marTop w:val="0"/>
          <w:marBottom w:val="0"/>
          <w:divBdr>
            <w:top w:val="none" w:sz="0" w:space="0" w:color="auto"/>
            <w:left w:val="none" w:sz="0" w:space="0" w:color="auto"/>
            <w:bottom w:val="none" w:sz="0" w:space="0" w:color="auto"/>
            <w:right w:val="none" w:sz="0" w:space="0" w:color="auto"/>
          </w:divBdr>
        </w:div>
        <w:div w:id="691765105">
          <w:marLeft w:val="480"/>
          <w:marRight w:val="0"/>
          <w:marTop w:val="0"/>
          <w:marBottom w:val="0"/>
          <w:divBdr>
            <w:top w:val="none" w:sz="0" w:space="0" w:color="auto"/>
            <w:left w:val="none" w:sz="0" w:space="0" w:color="auto"/>
            <w:bottom w:val="none" w:sz="0" w:space="0" w:color="auto"/>
            <w:right w:val="none" w:sz="0" w:space="0" w:color="auto"/>
          </w:divBdr>
        </w:div>
        <w:div w:id="1015036551">
          <w:marLeft w:val="480"/>
          <w:marRight w:val="0"/>
          <w:marTop w:val="0"/>
          <w:marBottom w:val="0"/>
          <w:divBdr>
            <w:top w:val="none" w:sz="0" w:space="0" w:color="auto"/>
            <w:left w:val="none" w:sz="0" w:space="0" w:color="auto"/>
            <w:bottom w:val="none" w:sz="0" w:space="0" w:color="auto"/>
            <w:right w:val="none" w:sz="0" w:space="0" w:color="auto"/>
          </w:divBdr>
        </w:div>
        <w:div w:id="1714619467">
          <w:marLeft w:val="480"/>
          <w:marRight w:val="0"/>
          <w:marTop w:val="0"/>
          <w:marBottom w:val="0"/>
          <w:divBdr>
            <w:top w:val="none" w:sz="0" w:space="0" w:color="auto"/>
            <w:left w:val="none" w:sz="0" w:space="0" w:color="auto"/>
            <w:bottom w:val="none" w:sz="0" w:space="0" w:color="auto"/>
            <w:right w:val="none" w:sz="0" w:space="0" w:color="auto"/>
          </w:divBdr>
        </w:div>
        <w:div w:id="1205295486">
          <w:marLeft w:val="480"/>
          <w:marRight w:val="0"/>
          <w:marTop w:val="0"/>
          <w:marBottom w:val="0"/>
          <w:divBdr>
            <w:top w:val="none" w:sz="0" w:space="0" w:color="auto"/>
            <w:left w:val="none" w:sz="0" w:space="0" w:color="auto"/>
            <w:bottom w:val="none" w:sz="0" w:space="0" w:color="auto"/>
            <w:right w:val="none" w:sz="0" w:space="0" w:color="auto"/>
          </w:divBdr>
        </w:div>
        <w:div w:id="1809662329">
          <w:marLeft w:val="480"/>
          <w:marRight w:val="0"/>
          <w:marTop w:val="0"/>
          <w:marBottom w:val="0"/>
          <w:divBdr>
            <w:top w:val="none" w:sz="0" w:space="0" w:color="auto"/>
            <w:left w:val="none" w:sz="0" w:space="0" w:color="auto"/>
            <w:bottom w:val="none" w:sz="0" w:space="0" w:color="auto"/>
            <w:right w:val="none" w:sz="0" w:space="0" w:color="auto"/>
          </w:divBdr>
        </w:div>
        <w:div w:id="1768891408">
          <w:marLeft w:val="480"/>
          <w:marRight w:val="0"/>
          <w:marTop w:val="0"/>
          <w:marBottom w:val="0"/>
          <w:divBdr>
            <w:top w:val="none" w:sz="0" w:space="0" w:color="auto"/>
            <w:left w:val="none" w:sz="0" w:space="0" w:color="auto"/>
            <w:bottom w:val="none" w:sz="0" w:space="0" w:color="auto"/>
            <w:right w:val="none" w:sz="0" w:space="0" w:color="auto"/>
          </w:divBdr>
        </w:div>
        <w:div w:id="2144809829">
          <w:marLeft w:val="480"/>
          <w:marRight w:val="0"/>
          <w:marTop w:val="0"/>
          <w:marBottom w:val="0"/>
          <w:divBdr>
            <w:top w:val="none" w:sz="0" w:space="0" w:color="auto"/>
            <w:left w:val="none" w:sz="0" w:space="0" w:color="auto"/>
            <w:bottom w:val="none" w:sz="0" w:space="0" w:color="auto"/>
            <w:right w:val="none" w:sz="0" w:space="0" w:color="auto"/>
          </w:divBdr>
        </w:div>
        <w:div w:id="937370409">
          <w:marLeft w:val="480"/>
          <w:marRight w:val="0"/>
          <w:marTop w:val="0"/>
          <w:marBottom w:val="0"/>
          <w:divBdr>
            <w:top w:val="none" w:sz="0" w:space="0" w:color="auto"/>
            <w:left w:val="none" w:sz="0" w:space="0" w:color="auto"/>
            <w:bottom w:val="none" w:sz="0" w:space="0" w:color="auto"/>
            <w:right w:val="none" w:sz="0" w:space="0" w:color="auto"/>
          </w:divBdr>
        </w:div>
        <w:div w:id="2145658651">
          <w:marLeft w:val="480"/>
          <w:marRight w:val="0"/>
          <w:marTop w:val="0"/>
          <w:marBottom w:val="0"/>
          <w:divBdr>
            <w:top w:val="none" w:sz="0" w:space="0" w:color="auto"/>
            <w:left w:val="none" w:sz="0" w:space="0" w:color="auto"/>
            <w:bottom w:val="none" w:sz="0" w:space="0" w:color="auto"/>
            <w:right w:val="none" w:sz="0" w:space="0" w:color="auto"/>
          </w:divBdr>
        </w:div>
        <w:div w:id="1395197581">
          <w:marLeft w:val="480"/>
          <w:marRight w:val="0"/>
          <w:marTop w:val="0"/>
          <w:marBottom w:val="0"/>
          <w:divBdr>
            <w:top w:val="none" w:sz="0" w:space="0" w:color="auto"/>
            <w:left w:val="none" w:sz="0" w:space="0" w:color="auto"/>
            <w:bottom w:val="none" w:sz="0" w:space="0" w:color="auto"/>
            <w:right w:val="none" w:sz="0" w:space="0" w:color="auto"/>
          </w:divBdr>
        </w:div>
        <w:div w:id="1740781592">
          <w:marLeft w:val="480"/>
          <w:marRight w:val="0"/>
          <w:marTop w:val="0"/>
          <w:marBottom w:val="0"/>
          <w:divBdr>
            <w:top w:val="none" w:sz="0" w:space="0" w:color="auto"/>
            <w:left w:val="none" w:sz="0" w:space="0" w:color="auto"/>
            <w:bottom w:val="none" w:sz="0" w:space="0" w:color="auto"/>
            <w:right w:val="none" w:sz="0" w:space="0" w:color="auto"/>
          </w:divBdr>
        </w:div>
        <w:div w:id="186915794">
          <w:marLeft w:val="480"/>
          <w:marRight w:val="0"/>
          <w:marTop w:val="0"/>
          <w:marBottom w:val="0"/>
          <w:divBdr>
            <w:top w:val="none" w:sz="0" w:space="0" w:color="auto"/>
            <w:left w:val="none" w:sz="0" w:space="0" w:color="auto"/>
            <w:bottom w:val="none" w:sz="0" w:space="0" w:color="auto"/>
            <w:right w:val="none" w:sz="0" w:space="0" w:color="auto"/>
          </w:divBdr>
        </w:div>
        <w:div w:id="1783186685">
          <w:marLeft w:val="480"/>
          <w:marRight w:val="0"/>
          <w:marTop w:val="0"/>
          <w:marBottom w:val="0"/>
          <w:divBdr>
            <w:top w:val="none" w:sz="0" w:space="0" w:color="auto"/>
            <w:left w:val="none" w:sz="0" w:space="0" w:color="auto"/>
            <w:bottom w:val="none" w:sz="0" w:space="0" w:color="auto"/>
            <w:right w:val="none" w:sz="0" w:space="0" w:color="auto"/>
          </w:divBdr>
        </w:div>
        <w:div w:id="1081175747">
          <w:marLeft w:val="480"/>
          <w:marRight w:val="0"/>
          <w:marTop w:val="0"/>
          <w:marBottom w:val="0"/>
          <w:divBdr>
            <w:top w:val="none" w:sz="0" w:space="0" w:color="auto"/>
            <w:left w:val="none" w:sz="0" w:space="0" w:color="auto"/>
            <w:bottom w:val="none" w:sz="0" w:space="0" w:color="auto"/>
            <w:right w:val="none" w:sz="0" w:space="0" w:color="auto"/>
          </w:divBdr>
        </w:div>
        <w:div w:id="1357075514">
          <w:marLeft w:val="480"/>
          <w:marRight w:val="0"/>
          <w:marTop w:val="0"/>
          <w:marBottom w:val="0"/>
          <w:divBdr>
            <w:top w:val="none" w:sz="0" w:space="0" w:color="auto"/>
            <w:left w:val="none" w:sz="0" w:space="0" w:color="auto"/>
            <w:bottom w:val="none" w:sz="0" w:space="0" w:color="auto"/>
            <w:right w:val="none" w:sz="0" w:space="0" w:color="auto"/>
          </w:divBdr>
        </w:div>
        <w:div w:id="1314456167">
          <w:marLeft w:val="480"/>
          <w:marRight w:val="0"/>
          <w:marTop w:val="0"/>
          <w:marBottom w:val="0"/>
          <w:divBdr>
            <w:top w:val="none" w:sz="0" w:space="0" w:color="auto"/>
            <w:left w:val="none" w:sz="0" w:space="0" w:color="auto"/>
            <w:bottom w:val="none" w:sz="0" w:space="0" w:color="auto"/>
            <w:right w:val="none" w:sz="0" w:space="0" w:color="auto"/>
          </w:divBdr>
        </w:div>
        <w:div w:id="1106464496">
          <w:marLeft w:val="480"/>
          <w:marRight w:val="0"/>
          <w:marTop w:val="0"/>
          <w:marBottom w:val="0"/>
          <w:divBdr>
            <w:top w:val="none" w:sz="0" w:space="0" w:color="auto"/>
            <w:left w:val="none" w:sz="0" w:space="0" w:color="auto"/>
            <w:bottom w:val="none" w:sz="0" w:space="0" w:color="auto"/>
            <w:right w:val="none" w:sz="0" w:space="0" w:color="auto"/>
          </w:divBdr>
        </w:div>
        <w:div w:id="1747412232">
          <w:marLeft w:val="480"/>
          <w:marRight w:val="0"/>
          <w:marTop w:val="0"/>
          <w:marBottom w:val="0"/>
          <w:divBdr>
            <w:top w:val="none" w:sz="0" w:space="0" w:color="auto"/>
            <w:left w:val="none" w:sz="0" w:space="0" w:color="auto"/>
            <w:bottom w:val="none" w:sz="0" w:space="0" w:color="auto"/>
            <w:right w:val="none" w:sz="0" w:space="0" w:color="auto"/>
          </w:divBdr>
        </w:div>
        <w:div w:id="113521924">
          <w:marLeft w:val="480"/>
          <w:marRight w:val="0"/>
          <w:marTop w:val="0"/>
          <w:marBottom w:val="0"/>
          <w:divBdr>
            <w:top w:val="none" w:sz="0" w:space="0" w:color="auto"/>
            <w:left w:val="none" w:sz="0" w:space="0" w:color="auto"/>
            <w:bottom w:val="none" w:sz="0" w:space="0" w:color="auto"/>
            <w:right w:val="none" w:sz="0" w:space="0" w:color="auto"/>
          </w:divBdr>
        </w:div>
        <w:div w:id="1986815595">
          <w:marLeft w:val="480"/>
          <w:marRight w:val="0"/>
          <w:marTop w:val="0"/>
          <w:marBottom w:val="0"/>
          <w:divBdr>
            <w:top w:val="none" w:sz="0" w:space="0" w:color="auto"/>
            <w:left w:val="none" w:sz="0" w:space="0" w:color="auto"/>
            <w:bottom w:val="none" w:sz="0" w:space="0" w:color="auto"/>
            <w:right w:val="none" w:sz="0" w:space="0" w:color="auto"/>
          </w:divBdr>
        </w:div>
        <w:div w:id="971715928">
          <w:marLeft w:val="480"/>
          <w:marRight w:val="0"/>
          <w:marTop w:val="0"/>
          <w:marBottom w:val="0"/>
          <w:divBdr>
            <w:top w:val="none" w:sz="0" w:space="0" w:color="auto"/>
            <w:left w:val="none" w:sz="0" w:space="0" w:color="auto"/>
            <w:bottom w:val="none" w:sz="0" w:space="0" w:color="auto"/>
            <w:right w:val="none" w:sz="0" w:space="0" w:color="auto"/>
          </w:divBdr>
        </w:div>
        <w:div w:id="159397590">
          <w:marLeft w:val="480"/>
          <w:marRight w:val="0"/>
          <w:marTop w:val="0"/>
          <w:marBottom w:val="0"/>
          <w:divBdr>
            <w:top w:val="none" w:sz="0" w:space="0" w:color="auto"/>
            <w:left w:val="none" w:sz="0" w:space="0" w:color="auto"/>
            <w:bottom w:val="none" w:sz="0" w:space="0" w:color="auto"/>
            <w:right w:val="none" w:sz="0" w:space="0" w:color="auto"/>
          </w:divBdr>
        </w:div>
        <w:div w:id="1459059090">
          <w:marLeft w:val="480"/>
          <w:marRight w:val="0"/>
          <w:marTop w:val="0"/>
          <w:marBottom w:val="0"/>
          <w:divBdr>
            <w:top w:val="none" w:sz="0" w:space="0" w:color="auto"/>
            <w:left w:val="none" w:sz="0" w:space="0" w:color="auto"/>
            <w:bottom w:val="none" w:sz="0" w:space="0" w:color="auto"/>
            <w:right w:val="none" w:sz="0" w:space="0" w:color="auto"/>
          </w:divBdr>
        </w:div>
      </w:divsChild>
    </w:div>
    <w:div w:id="1972634824">
      <w:bodyDiv w:val="1"/>
      <w:marLeft w:val="0"/>
      <w:marRight w:val="0"/>
      <w:marTop w:val="0"/>
      <w:marBottom w:val="0"/>
      <w:divBdr>
        <w:top w:val="none" w:sz="0" w:space="0" w:color="auto"/>
        <w:left w:val="none" w:sz="0" w:space="0" w:color="auto"/>
        <w:bottom w:val="none" w:sz="0" w:space="0" w:color="auto"/>
        <w:right w:val="none" w:sz="0" w:space="0" w:color="auto"/>
      </w:divBdr>
    </w:div>
    <w:div w:id="1974359271">
      <w:bodyDiv w:val="1"/>
      <w:marLeft w:val="0"/>
      <w:marRight w:val="0"/>
      <w:marTop w:val="0"/>
      <w:marBottom w:val="0"/>
      <w:divBdr>
        <w:top w:val="none" w:sz="0" w:space="0" w:color="auto"/>
        <w:left w:val="none" w:sz="0" w:space="0" w:color="auto"/>
        <w:bottom w:val="none" w:sz="0" w:space="0" w:color="auto"/>
        <w:right w:val="none" w:sz="0" w:space="0" w:color="auto"/>
      </w:divBdr>
    </w:div>
    <w:div w:id="1974360888">
      <w:bodyDiv w:val="1"/>
      <w:marLeft w:val="0"/>
      <w:marRight w:val="0"/>
      <w:marTop w:val="0"/>
      <w:marBottom w:val="0"/>
      <w:divBdr>
        <w:top w:val="none" w:sz="0" w:space="0" w:color="auto"/>
        <w:left w:val="none" w:sz="0" w:space="0" w:color="auto"/>
        <w:bottom w:val="none" w:sz="0" w:space="0" w:color="auto"/>
        <w:right w:val="none" w:sz="0" w:space="0" w:color="auto"/>
      </w:divBdr>
    </w:div>
    <w:div w:id="1974366909">
      <w:bodyDiv w:val="1"/>
      <w:marLeft w:val="0"/>
      <w:marRight w:val="0"/>
      <w:marTop w:val="0"/>
      <w:marBottom w:val="0"/>
      <w:divBdr>
        <w:top w:val="none" w:sz="0" w:space="0" w:color="auto"/>
        <w:left w:val="none" w:sz="0" w:space="0" w:color="auto"/>
        <w:bottom w:val="none" w:sz="0" w:space="0" w:color="auto"/>
        <w:right w:val="none" w:sz="0" w:space="0" w:color="auto"/>
      </w:divBdr>
    </w:div>
    <w:div w:id="1974486365">
      <w:bodyDiv w:val="1"/>
      <w:marLeft w:val="0"/>
      <w:marRight w:val="0"/>
      <w:marTop w:val="0"/>
      <w:marBottom w:val="0"/>
      <w:divBdr>
        <w:top w:val="none" w:sz="0" w:space="0" w:color="auto"/>
        <w:left w:val="none" w:sz="0" w:space="0" w:color="auto"/>
        <w:bottom w:val="none" w:sz="0" w:space="0" w:color="auto"/>
        <w:right w:val="none" w:sz="0" w:space="0" w:color="auto"/>
      </w:divBdr>
      <w:divsChild>
        <w:div w:id="1690521688">
          <w:marLeft w:val="480"/>
          <w:marRight w:val="0"/>
          <w:marTop w:val="0"/>
          <w:marBottom w:val="0"/>
          <w:divBdr>
            <w:top w:val="none" w:sz="0" w:space="0" w:color="auto"/>
            <w:left w:val="none" w:sz="0" w:space="0" w:color="auto"/>
            <w:bottom w:val="none" w:sz="0" w:space="0" w:color="auto"/>
            <w:right w:val="none" w:sz="0" w:space="0" w:color="auto"/>
          </w:divBdr>
        </w:div>
        <w:div w:id="1746339087">
          <w:marLeft w:val="480"/>
          <w:marRight w:val="0"/>
          <w:marTop w:val="0"/>
          <w:marBottom w:val="0"/>
          <w:divBdr>
            <w:top w:val="none" w:sz="0" w:space="0" w:color="auto"/>
            <w:left w:val="none" w:sz="0" w:space="0" w:color="auto"/>
            <w:bottom w:val="none" w:sz="0" w:space="0" w:color="auto"/>
            <w:right w:val="none" w:sz="0" w:space="0" w:color="auto"/>
          </w:divBdr>
        </w:div>
        <w:div w:id="754665365">
          <w:marLeft w:val="480"/>
          <w:marRight w:val="0"/>
          <w:marTop w:val="0"/>
          <w:marBottom w:val="0"/>
          <w:divBdr>
            <w:top w:val="none" w:sz="0" w:space="0" w:color="auto"/>
            <w:left w:val="none" w:sz="0" w:space="0" w:color="auto"/>
            <w:bottom w:val="none" w:sz="0" w:space="0" w:color="auto"/>
            <w:right w:val="none" w:sz="0" w:space="0" w:color="auto"/>
          </w:divBdr>
        </w:div>
        <w:div w:id="1034112300">
          <w:marLeft w:val="480"/>
          <w:marRight w:val="0"/>
          <w:marTop w:val="0"/>
          <w:marBottom w:val="0"/>
          <w:divBdr>
            <w:top w:val="none" w:sz="0" w:space="0" w:color="auto"/>
            <w:left w:val="none" w:sz="0" w:space="0" w:color="auto"/>
            <w:bottom w:val="none" w:sz="0" w:space="0" w:color="auto"/>
            <w:right w:val="none" w:sz="0" w:space="0" w:color="auto"/>
          </w:divBdr>
        </w:div>
        <w:div w:id="804081900">
          <w:marLeft w:val="480"/>
          <w:marRight w:val="0"/>
          <w:marTop w:val="0"/>
          <w:marBottom w:val="0"/>
          <w:divBdr>
            <w:top w:val="none" w:sz="0" w:space="0" w:color="auto"/>
            <w:left w:val="none" w:sz="0" w:space="0" w:color="auto"/>
            <w:bottom w:val="none" w:sz="0" w:space="0" w:color="auto"/>
            <w:right w:val="none" w:sz="0" w:space="0" w:color="auto"/>
          </w:divBdr>
        </w:div>
        <w:div w:id="235554841">
          <w:marLeft w:val="480"/>
          <w:marRight w:val="0"/>
          <w:marTop w:val="0"/>
          <w:marBottom w:val="0"/>
          <w:divBdr>
            <w:top w:val="none" w:sz="0" w:space="0" w:color="auto"/>
            <w:left w:val="none" w:sz="0" w:space="0" w:color="auto"/>
            <w:bottom w:val="none" w:sz="0" w:space="0" w:color="auto"/>
            <w:right w:val="none" w:sz="0" w:space="0" w:color="auto"/>
          </w:divBdr>
        </w:div>
        <w:div w:id="2083945858">
          <w:marLeft w:val="480"/>
          <w:marRight w:val="0"/>
          <w:marTop w:val="0"/>
          <w:marBottom w:val="0"/>
          <w:divBdr>
            <w:top w:val="none" w:sz="0" w:space="0" w:color="auto"/>
            <w:left w:val="none" w:sz="0" w:space="0" w:color="auto"/>
            <w:bottom w:val="none" w:sz="0" w:space="0" w:color="auto"/>
            <w:right w:val="none" w:sz="0" w:space="0" w:color="auto"/>
          </w:divBdr>
        </w:div>
        <w:div w:id="563494157">
          <w:marLeft w:val="480"/>
          <w:marRight w:val="0"/>
          <w:marTop w:val="0"/>
          <w:marBottom w:val="0"/>
          <w:divBdr>
            <w:top w:val="none" w:sz="0" w:space="0" w:color="auto"/>
            <w:left w:val="none" w:sz="0" w:space="0" w:color="auto"/>
            <w:bottom w:val="none" w:sz="0" w:space="0" w:color="auto"/>
            <w:right w:val="none" w:sz="0" w:space="0" w:color="auto"/>
          </w:divBdr>
        </w:div>
        <w:div w:id="1101535377">
          <w:marLeft w:val="480"/>
          <w:marRight w:val="0"/>
          <w:marTop w:val="0"/>
          <w:marBottom w:val="0"/>
          <w:divBdr>
            <w:top w:val="none" w:sz="0" w:space="0" w:color="auto"/>
            <w:left w:val="none" w:sz="0" w:space="0" w:color="auto"/>
            <w:bottom w:val="none" w:sz="0" w:space="0" w:color="auto"/>
            <w:right w:val="none" w:sz="0" w:space="0" w:color="auto"/>
          </w:divBdr>
        </w:div>
        <w:div w:id="100687812">
          <w:marLeft w:val="480"/>
          <w:marRight w:val="0"/>
          <w:marTop w:val="0"/>
          <w:marBottom w:val="0"/>
          <w:divBdr>
            <w:top w:val="none" w:sz="0" w:space="0" w:color="auto"/>
            <w:left w:val="none" w:sz="0" w:space="0" w:color="auto"/>
            <w:bottom w:val="none" w:sz="0" w:space="0" w:color="auto"/>
            <w:right w:val="none" w:sz="0" w:space="0" w:color="auto"/>
          </w:divBdr>
        </w:div>
        <w:div w:id="265777378">
          <w:marLeft w:val="480"/>
          <w:marRight w:val="0"/>
          <w:marTop w:val="0"/>
          <w:marBottom w:val="0"/>
          <w:divBdr>
            <w:top w:val="none" w:sz="0" w:space="0" w:color="auto"/>
            <w:left w:val="none" w:sz="0" w:space="0" w:color="auto"/>
            <w:bottom w:val="none" w:sz="0" w:space="0" w:color="auto"/>
            <w:right w:val="none" w:sz="0" w:space="0" w:color="auto"/>
          </w:divBdr>
        </w:div>
        <w:div w:id="709644040">
          <w:marLeft w:val="480"/>
          <w:marRight w:val="0"/>
          <w:marTop w:val="0"/>
          <w:marBottom w:val="0"/>
          <w:divBdr>
            <w:top w:val="none" w:sz="0" w:space="0" w:color="auto"/>
            <w:left w:val="none" w:sz="0" w:space="0" w:color="auto"/>
            <w:bottom w:val="none" w:sz="0" w:space="0" w:color="auto"/>
            <w:right w:val="none" w:sz="0" w:space="0" w:color="auto"/>
          </w:divBdr>
        </w:div>
        <w:div w:id="1921913499">
          <w:marLeft w:val="480"/>
          <w:marRight w:val="0"/>
          <w:marTop w:val="0"/>
          <w:marBottom w:val="0"/>
          <w:divBdr>
            <w:top w:val="none" w:sz="0" w:space="0" w:color="auto"/>
            <w:left w:val="none" w:sz="0" w:space="0" w:color="auto"/>
            <w:bottom w:val="none" w:sz="0" w:space="0" w:color="auto"/>
            <w:right w:val="none" w:sz="0" w:space="0" w:color="auto"/>
          </w:divBdr>
        </w:div>
        <w:div w:id="1171678083">
          <w:marLeft w:val="480"/>
          <w:marRight w:val="0"/>
          <w:marTop w:val="0"/>
          <w:marBottom w:val="0"/>
          <w:divBdr>
            <w:top w:val="none" w:sz="0" w:space="0" w:color="auto"/>
            <w:left w:val="none" w:sz="0" w:space="0" w:color="auto"/>
            <w:bottom w:val="none" w:sz="0" w:space="0" w:color="auto"/>
            <w:right w:val="none" w:sz="0" w:space="0" w:color="auto"/>
          </w:divBdr>
        </w:div>
        <w:div w:id="1071778609">
          <w:marLeft w:val="480"/>
          <w:marRight w:val="0"/>
          <w:marTop w:val="0"/>
          <w:marBottom w:val="0"/>
          <w:divBdr>
            <w:top w:val="none" w:sz="0" w:space="0" w:color="auto"/>
            <w:left w:val="none" w:sz="0" w:space="0" w:color="auto"/>
            <w:bottom w:val="none" w:sz="0" w:space="0" w:color="auto"/>
            <w:right w:val="none" w:sz="0" w:space="0" w:color="auto"/>
          </w:divBdr>
        </w:div>
        <w:div w:id="1734506923">
          <w:marLeft w:val="480"/>
          <w:marRight w:val="0"/>
          <w:marTop w:val="0"/>
          <w:marBottom w:val="0"/>
          <w:divBdr>
            <w:top w:val="none" w:sz="0" w:space="0" w:color="auto"/>
            <w:left w:val="none" w:sz="0" w:space="0" w:color="auto"/>
            <w:bottom w:val="none" w:sz="0" w:space="0" w:color="auto"/>
            <w:right w:val="none" w:sz="0" w:space="0" w:color="auto"/>
          </w:divBdr>
        </w:div>
        <w:div w:id="1110777622">
          <w:marLeft w:val="480"/>
          <w:marRight w:val="0"/>
          <w:marTop w:val="0"/>
          <w:marBottom w:val="0"/>
          <w:divBdr>
            <w:top w:val="none" w:sz="0" w:space="0" w:color="auto"/>
            <w:left w:val="none" w:sz="0" w:space="0" w:color="auto"/>
            <w:bottom w:val="none" w:sz="0" w:space="0" w:color="auto"/>
            <w:right w:val="none" w:sz="0" w:space="0" w:color="auto"/>
          </w:divBdr>
        </w:div>
        <w:div w:id="433676319">
          <w:marLeft w:val="480"/>
          <w:marRight w:val="0"/>
          <w:marTop w:val="0"/>
          <w:marBottom w:val="0"/>
          <w:divBdr>
            <w:top w:val="none" w:sz="0" w:space="0" w:color="auto"/>
            <w:left w:val="none" w:sz="0" w:space="0" w:color="auto"/>
            <w:bottom w:val="none" w:sz="0" w:space="0" w:color="auto"/>
            <w:right w:val="none" w:sz="0" w:space="0" w:color="auto"/>
          </w:divBdr>
        </w:div>
        <w:div w:id="393545462">
          <w:marLeft w:val="480"/>
          <w:marRight w:val="0"/>
          <w:marTop w:val="0"/>
          <w:marBottom w:val="0"/>
          <w:divBdr>
            <w:top w:val="none" w:sz="0" w:space="0" w:color="auto"/>
            <w:left w:val="none" w:sz="0" w:space="0" w:color="auto"/>
            <w:bottom w:val="none" w:sz="0" w:space="0" w:color="auto"/>
            <w:right w:val="none" w:sz="0" w:space="0" w:color="auto"/>
          </w:divBdr>
        </w:div>
        <w:div w:id="606616545">
          <w:marLeft w:val="480"/>
          <w:marRight w:val="0"/>
          <w:marTop w:val="0"/>
          <w:marBottom w:val="0"/>
          <w:divBdr>
            <w:top w:val="none" w:sz="0" w:space="0" w:color="auto"/>
            <w:left w:val="none" w:sz="0" w:space="0" w:color="auto"/>
            <w:bottom w:val="none" w:sz="0" w:space="0" w:color="auto"/>
            <w:right w:val="none" w:sz="0" w:space="0" w:color="auto"/>
          </w:divBdr>
        </w:div>
        <w:div w:id="1068922509">
          <w:marLeft w:val="480"/>
          <w:marRight w:val="0"/>
          <w:marTop w:val="0"/>
          <w:marBottom w:val="0"/>
          <w:divBdr>
            <w:top w:val="none" w:sz="0" w:space="0" w:color="auto"/>
            <w:left w:val="none" w:sz="0" w:space="0" w:color="auto"/>
            <w:bottom w:val="none" w:sz="0" w:space="0" w:color="auto"/>
            <w:right w:val="none" w:sz="0" w:space="0" w:color="auto"/>
          </w:divBdr>
        </w:div>
        <w:div w:id="409036851">
          <w:marLeft w:val="480"/>
          <w:marRight w:val="0"/>
          <w:marTop w:val="0"/>
          <w:marBottom w:val="0"/>
          <w:divBdr>
            <w:top w:val="none" w:sz="0" w:space="0" w:color="auto"/>
            <w:left w:val="none" w:sz="0" w:space="0" w:color="auto"/>
            <w:bottom w:val="none" w:sz="0" w:space="0" w:color="auto"/>
            <w:right w:val="none" w:sz="0" w:space="0" w:color="auto"/>
          </w:divBdr>
        </w:div>
        <w:div w:id="326829208">
          <w:marLeft w:val="480"/>
          <w:marRight w:val="0"/>
          <w:marTop w:val="0"/>
          <w:marBottom w:val="0"/>
          <w:divBdr>
            <w:top w:val="none" w:sz="0" w:space="0" w:color="auto"/>
            <w:left w:val="none" w:sz="0" w:space="0" w:color="auto"/>
            <w:bottom w:val="none" w:sz="0" w:space="0" w:color="auto"/>
            <w:right w:val="none" w:sz="0" w:space="0" w:color="auto"/>
          </w:divBdr>
        </w:div>
        <w:div w:id="956135572">
          <w:marLeft w:val="480"/>
          <w:marRight w:val="0"/>
          <w:marTop w:val="0"/>
          <w:marBottom w:val="0"/>
          <w:divBdr>
            <w:top w:val="none" w:sz="0" w:space="0" w:color="auto"/>
            <w:left w:val="none" w:sz="0" w:space="0" w:color="auto"/>
            <w:bottom w:val="none" w:sz="0" w:space="0" w:color="auto"/>
            <w:right w:val="none" w:sz="0" w:space="0" w:color="auto"/>
          </w:divBdr>
        </w:div>
        <w:div w:id="2143040657">
          <w:marLeft w:val="480"/>
          <w:marRight w:val="0"/>
          <w:marTop w:val="0"/>
          <w:marBottom w:val="0"/>
          <w:divBdr>
            <w:top w:val="none" w:sz="0" w:space="0" w:color="auto"/>
            <w:left w:val="none" w:sz="0" w:space="0" w:color="auto"/>
            <w:bottom w:val="none" w:sz="0" w:space="0" w:color="auto"/>
            <w:right w:val="none" w:sz="0" w:space="0" w:color="auto"/>
          </w:divBdr>
        </w:div>
        <w:div w:id="1062607079">
          <w:marLeft w:val="480"/>
          <w:marRight w:val="0"/>
          <w:marTop w:val="0"/>
          <w:marBottom w:val="0"/>
          <w:divBdr>
            <w:top w:val="none" w:sz="0" w:space="0" w:color="auto"/>
            <w:left w:val="none" w:sz="0" w:space="0" w:color="auto"/>
            <w:bottom w:val="none" w:sz="0" w:space="0" w:color="auto"/>
            <w:right w:val="none" w:sz="0" w:space="0" w:color="auto"/>
          </w:divBdr>
        </w:div>
        <w:div w:id="1947808016">
          <w:marLeft w:val="480"/>
          <w:marRight w:val="0"/>
          <w:marTop w:val="0"/>
          <w:marBottom w:val="0"/>
          <w:divBdr>
            <w:top w:val="none" w:sz="0" w:space="0" w:color="auto"/>
            <w:left w:val="none" w:sz="0" w:space="0" w:color="auto"/>
            <w:bottom w:val="none" w:sz="0" w:space="0" w:color="auto"/>
            <w:right w:val="none" w:sz="0" w:space="0" w:color="auto"/>
          </w:divBdr>
        </w:div>
        <w:div w:id="1337996648">
          <w:marLeft w:val="480"/>
          <w:marRight w:val="0"/>
          <w:marTop w:val="0"/>
          <w:marBottom w:val="0"/>
          <w:divBdr>
            <w:top w:val="none" w:sz="0" w:space="0" w:color="auto"/>
            <w:left w:val="none" w:sz="0" w:space="0" w:color="auto"/>
            <w:bottom w:val="none" w:sz="0" w:space="0" w:color="auto"/>
            <w:right w:val="none" w:sz="0" w:space="0" w:color="auto"/>
          </w:divBdr>
        </w:div>
        <w:div w:id="1552693716">
          <w:marLeft w:val="480"/>
          <w:marRight w:val="0"/>
          <w:marTop w:val="0"/>
          <w:marBottom w:val="0"/>
          <w:divBdr>
            <w:top w:val="none" w:sz="0" w:space="0" w:color="auto"/>
            <w:left w:val="none" w:sz="0" w:space="0" w:color="auto"/>
            <w:bottom w:val="none" w:sz="0" w:space="0" w:color="auto"/>
            <w:right w:val="none" w:sz="0" w:space="0" w:color="auto"/>
          </w:divBdr>
        </w:div>
        <w:div w:id="221870666">
          <w:marLeft w:val="480"/>
          <w:marRight w:val="0"/>
          <w:marTop w:val="0"/>
          <w:marBottom w:val="0"/>
          <w:divBdr>
            <w:top w:val="none" w:sz="0" w:space="0" w:color="auto"/>
            <w:left w:val="none" w:sz="0" w:space="0" w:color="auto"/>
            <w:bottom w:val="none" w:sz="0" w:space="0" w:color="auto"/>
            <w:right w:val="none" w:sz="0" w:space="0" w:color="auto"/>
          </w:divBdr>
        </w:div>
        <w:div w:id="498930672">
          <w:marLeft w:val="480"/>
          <w:marRight w:val="0"/>
          <w:marTop w:val="0"/>
          <w:marBottom w:val="0"/>
          <w:divBdr>
            <w:top w:val="none" w:sz="0" w:space="0" w:color="auto"/>
            <w:left w:val="none" w:sz="0" w:space="0" w:color="auto"/>
            <w:bottom w:val="none" w:sz="0" w:space="0" w:color="auto"/>
            <w:right w:val="none" w:sz="0" w:space="0" w:color="auto"/>
          </w:divBdr>
        </w:div>
        <w:div w:id="1791508615">
          <w:marLeft w:val="480"/>
          <w:marRight w:val="0"/>
          <w:marTop w:val="0"/>
          <w:marBottom w:val="0"/>
          <w:divBdr>
            <w:top w:val="none" w:sz="0" w:space="0" w:color="auto"/>
            <w:left w:val="none" w:sz="0" w:space="0" w:color="auto"/>
            <w:bottom w:val="none" w:sz="0" w:space="0" w:color="auto"/>
            <w:right w:val="none" w:sz="0" w:space="0" w:color="auto"/>
          </w:divBdr>
        </w:div>
        <w:div w:id="351345525">
          <w:marLeft w:val="480"/>
          <w:marRight w:val="0"/>
          <w:marTop w:val="0"/>
          <w:marBottom w:val="0"/>
          <w:divBdr>
            <w:top w:val="none" w:sz="0" w:space="0" w:color="auto"/>
            <w:left w:val="none" w:sz="0" w:space="0" w:color="auto"/>
            <w:bottom w:val="none" w:sz="0" w:space="0" w:color="auto"/>
            <w:right w:val="none" w:sz="0" w:space="0" w:color="auto"/>
          </w:divBdr>
        </w:div>
        <w:div w:id="1531383056">
          <w:marLeft w:val="480"/>
          <w:marRight w:val="0"/>
          <w:marTop w:val="0"/>
          <w:marBottom w:val="0"/>
          <w:divBdr>
            <w:top w:val="none" w:sz="0" w:space="0" w:color="auto"/>
            <w:left w:val="none" w:sz="0" w:space="0" w:color="auto"/>
            <w:bottom w:val="none" w:sz="0" w:space="0" w:color="auto"/>
            <w:right w:val="none" w:sz="0" w:space="0" w:color="auto"/>
          </w:divBdr>
        </w:div>
        <w:div w:id="793599142">
          <w:marLeft w:val="480"/>
          <w:marRight w:val="0"/>
          <w:marTop w:val="0"/>
          <w:marBottom w:val="0"/>
          <w:divBdr>
            <w:top w:val="none" w:sz="0" w:space="0" w:color="auto"/>
            <w:left w:val="none" w:sz="0" w:space="0" w:color="auto"/>
            <w:bottom w:val="none" w:sz="0" w:space="0" w:color="auto"/>
            <w:right w:val="none" w:sz="0" w:space="0" w:color="auto"/>
          </w:divBdr>
        </w:div>
        <w:div w:id="2092004391">
          <w:marLeft w:val="480"/>
          <w:marRight w:val="0"/>
          <w:marTop w:val="0"/>
          <w:marBottom w:val="0"/>
          <w:divBdr>
            <w:top w:val="none" w:sz="0" w:space="0" w:color="auto"/>
            <w:left w:val="none" w:sz="0" w:space="0" w:color="auto"/>
            <w:bottom w:val="none" w:sz="0" w:space="0" w:color="auto"/>
            <w:right w:val="none" w:sz="0" w:space="0" w:color="auto"/>
          </w:divBdr>
        </w:div>
        <w:div w:id="576860402">
          <w:marLeft w:val="480"/>
          <w:marRight w:val="0"/>
          <w:marTop w:val="0"/>
          <w:marBottom w:val="0"/>
          <w:divBdr>
            <w:top w:val="none" w:sz="0" w:space="0" w:color="auto"/>
            <w:left w:val="none" w:sz="0" w:space="0" w:color="auto"/>
            <w:bottom w:val="none" w:sz="0" w:space="0" w:color="auto"/>
            <w:right w:val="none" w:sz="0" w:space="0" w:color="auto"/>
          </w:divBdr>
        </w:div>
        <w:div w:id="1431272887">
          <w:marLeft w:val="480"/>
          <w:marRight w:val="0"/>
          <w:marTop w:val="0"/>
          <w:marBottom w:val="0"/>
          <w:divBdr>
            <w:top w:val="none" w:sz="0" w:space="0" w:color="auto"/>
            <w:left w:val="none" w:sz="0" w:space="0" w:color="auto"/>
            <w:bottom w:val="none" w:sz="0" w:space="0" w:color="auto"/>
            <w:right w:val="none" w:sz="0" w:space="0" w:color="auto"/>
          </w:divBdr>
        </w:div>
        <w:div w:id="247883702">
          <w:marLeft w:val="480"/>
          <w:marRight w:val="0"/>
          <w:marTop w:val="0"/>
          <w:marBottom w:val="0"/>
          <w:divBdr>
            <w:top w:val="none" w:sz="0" w:space="0" w:color="auto"/>
            <w:left w:val="none" w:sz="0" w:space="0" w:color="auto"/>
            <w:bottom w:val="none" w:sz="0" w:space="0" w:color="auto"/>
            <w:right w:val="none" w:sz="0" w:space="0" w:color="auto"/>
          </w:divBdr>
        </w:div>
        <w:div w:id="1502692765">
          <w:marLeft w:val="480"/>
          <w:marRight w:val="0"/>
          <w:marTop w:val="0"/>
          <w:marBottom w:val="0"/>
          <w:divBdr>
            <w:top w:val="none" w:sz="0" w:space="0" w:color="auto"/>
            <w:left w:val="none" w:sz="0" w:space="0" w:color="auto"/>
            <w:bottom w:val="none" w:sz="0" w:space="0" w:color="auto"/>
            <w:right w:val="none" w:sz="0" w:space="0" w:color="auto"/>
          </w:divBdr>
        </w:div>
        <w:div w:id="769737141">
          <w:marLeft w:val="480"/>
          <w:marRight w:val="0"/>
          <w:marTop w:val="0"/>
          <w:marBottom w:val="0"/>
          <w:divBdr>
            <w:top w:val="none" w:sz="0" w:space="0" w:color="auto"/>
            <w:left w:val="none" w:sz="0" w:space="0" w:color="auto"/>
            <w:bottom w:val="none" w:sz="0" w:space="0" w:color="auto"/>
            <w:right w:val="none" w:sz="0" w:space="0" w:color="auto"/>
          </w:divBdr>
        </w:div>
        <w:div w:id="1314483435">
          <w:marLeft w:val="480"/>
          <w:marRight w:val="0"/>
          <w:marTop w:val="0"/>
          <w:marBottom w:val="0"/>
          <w:divBdr>
            <w:top w:val="none" w:sz="0" w:space="0" w:color="auto"/>
            <w:left w:val="none" w:sz="0" w:space="0" w:color="auto"/>
            <w:bottom w:val="none" w:sz="0" w:space="0" w:color="auto"/>
            <w:right w:val="none" w:sz="0" w:space="0" w:color="auto"/>
          </w:divBdr>
        </w:div>
        <w:div w:id="681974307">
          <w:marLeft w:val="480"/>
          <w:marRight w:val="0"/>
          <w:marTop w:val="0"/>
          <w:marBottom w:val="0"/>
          <w:divBdr>
            <w:top w:val="none" w:sz="0" w:space="0" w:color="auto"/>
            <w:left w:val="none" w:sz="0" w:space="0" w:color="auto"/>
            <w:bottom w:val="none" w:sz="0" w:space="0" w:color="auto"/>
            <w:right w:val="none" w:sz="0" w:space="0" w:color="auto"/>
          </w:divBdr>
        </w:div>
        <w:div w:id="1354963189">
          <w:marLeft w:val="480"/>
          <w:marRight w:val="0"/>
          <w:marTop w:val="0"/>
          <w:marBottom w:val="0"/>
          <w:divBdr>
            <w:top w:val="none" w:sz="0" w:space="0" w:color="auto"/>
            <w:left w:val="none" w:sz="0" w:space="0" w:color="auto"/>
            <w:bottom w:val="none" w:sz="0" w:space="0" w:color="auto"/>
            <w:right w:val="none" w:sz="0" w:space="0" w:color="auto"/>
          </w:divBdr>
        </w:div>
        <w:div w:id="1867206299">
          <w:marLeft w:val="480"/>
          <w:marRight w:val="0"/>
          <w:marTop w:val="0"/>
          <w:marBottom w:val="0"/>
          <w:divBdr>
            <w:top w:val="none" w:sz="0" w:space="0" w:color="auto"/>
            <w:left w:val="none" w:sz="0" w:space="0" w:color="auto"/>
            <w:bottom w:val="none" w:sz="0" w:space="0" w:color="auto"/>
            <w:right w:val="none" w:sz="0" w:space="0" w:color="auto"/>
          </w:divBdr>
        </w:div>
        <w:div w:id="851795483">
          <w:marLeft w:val="480"/>
          <w:marRight w:val="0"/>
          <w:marTop w:val="0"/>
          <w:marBottom w:val="0"/>
          <w:divBdr>
            <w:top w:val="none" w:sz="0" w:space="0" w:color="auto"/>
            <w:left w:val="none" w:sz="0" w:space="0" w:color="auto"/>
            <w:bottom w:val="none" w:sz="0" w:space="0" w:color="auto"/>
            <w:right w:val="none" w:sz="0" w:space="0" w:color="auto"/>
          </w:divBdr>
        </w:div>
        <w:div w:id="1625964454">
          <w:marLeft w:val="480"/>
          <w:marRight w:val="0"/>
          <w:marTop w:val="0"/>
          <w:marBottom w:val="0"/>
          <w:divBdr>
            <w:top w:val="none" w:sz="0" w:space="0" w:color="auto"/>
            <w:left w:val="none" w:sz="0" w:space="0" w:color="auto"/>
            <w:bottom w:val="none" w:sz="0" w:space="0" w:color="auto"/>
            <w:right w:val="none" w:sz="0" w:space="0" w:color="auto"/>
          </w:divBdr>
        </w:div>
        <w:div w:id="1442605950">
          <w:marLeft w:val="480"/>
          <w:marRight w:val="0"/>
          <w:marTop w:val="0"/>
          <w:marBottom w:val="0"/>
          <w:divBdr>
            <w:top w:val="none" w:sz="0" w:space="0" w:color="auto"/>
            <w:left w:val="none" w:sz="0" w:space="0" w:color="auto"/>
            <w:bottom w:val="none" w:sz="0" w:space="0" w:color="auto"/>
            <w:right w:val="none" w:sz="0" w:space="0" w:color="auto"/>
          </w:divBdr>
        </w:div>
        <w:div w:id="1505776979">
          <w:marLeft w:val="480"/>
          <w:marRight w:val="0"/>
          <w:marTop w:val="0"/>
          <w:marBottom w:val="0"/>
          <w:divBdr>
            <w:top w:val="none" w:sz="0" w:space="0" w:color="auto"/>
            <w:left w:val="none" w:sz="0" w:space="0" w:color="auto"/>
            <w:bottom w:val="none" w:sz="0" w:space="0" w:color="auto"/>
            <w:right w:val="none" w:sz="0" w:space="0" w:color="auto"/>
          </w:divBdr>
        </w:div>
        <w:div w:id="1782071667">
          <w:marLeft w:val="480"/>
          <w:marRight w:val="0"/>
          <w:marTop w:val="0"/>
          <w:marBottom w:val="0"/>
          <w:divBdr>
            <w:top w:val="none" w:sz="0" w:space="0" w:color="auto"/>
            <w:left w:val="none" w:sz="0" w:space="0" w:color="auto"/>
            <w:bottom w:val="none" w:sz="0" w:space="0" w:color="auto"/>
            <w:right w:val="none" w:sz="0" w:space="0" w:color="auto"/>
          </w:divBdr>
        </w:div>
        <w:div w:id="1886331612">
          <w:marLeft w:val="480"/>
          <w:marRight w:val="0"/>
          <w:marTop w:val="0"/>
          <w:marBottom w:val="0"/>
          <w:divBdr>
            <w:top w:val="none" w:sz="0" w:space="0" w:color="auto"/>
            <w:left w:val="none" w:sz="0" w:space="0" w:color="auto"/>
            <w:bottom w:val="none" w:sz="0" w:space="0" w:color="auto"/>
            <w:right w:val="none" w:sz="0" w:space="0" w:color="auto"/>
          </w:divBdr>
        </w:div>
        <w:div w:id="1970740612">
          <w:marLeft w:val="480"/>
          <w:marRight w:val="0"/>
          <w:marTop w:val="0"/>
          <w:marBottom w:val="0"/>
          <w:divBdr>
            <w:top w:val="none" w:sz="0" w:space="0" w:color="auto"/>
            <w:left w:val="none" w:sz="0" w:space="0" w:color="auto"/>
            <w:bottom w:val="none" w:sz="0" w:space="0" w:color="auto"/>
            <w:right w:val="none" w:sz="0" w:space="0" w:color="auto"/>
          </w:divBdr>
        </w:div>
        <w:div w:id="1849833172">
          <w:marLeft w:val="480"/>
          <w:marRight w:val="0"/>
          <w:marTop w:val="0"/>
          <w:marBottom w:val="0"/>
          <w:divBdr>
            <w:top w:val="none" w:sz="0" w:space="0" w:color="auto"/>
            <w:left w:val="none" w:sz="0" w:space="0" w:color="auto"/>
            <w:bottom w:val="none" w:sz="0" w:space="0" w:color="auto"/>
            <w:right w:val="none" w:sz="0" w:space="0" w:color="auto"/>
          </w:divBdr>
        </w:div>
        <w:div w:id="130446569">
          <w:marLeft w:val="480"/>
          <w:marRight w:val="0"/>
          <w:marTop w:val="0"/>
          <w:marBottom w:val="0"/>
          <w:divBdr>
            <w:top w:val="none" w:sz="0" w:space="0" w:color="auto"/>
            <w:left w:val="none" w:sz="0" w:space="0" w:color="auto"/>
            <w:bottom w:val="none" w:sz="0" w:space="0" w:color="auto"/>
            <w:right w:val="none" w:sz="0" w:space="0" w:color="auto"/>
          </w:divBdr>
        </w:div>
        <w:div w:id="662852589">
          <w:marLeft w:val="480"/>
          <w:marRight w:val="0"/>
          <w:marTop w:val="0"/>
          <w:marBottom w:val="0"/>
          <w:divBdr>
            <w:top w:val="none" w:sz="0" w:space="0" w:color="auto"/>
            <w:left w:val="none" w:sz="0" w:space="0" w:color="auto"/>
            <w:bottom w:val="none" w:sz="0" w:space="0" w:color="auto"/>
            <w:right w:val="none" w:sz="0" w:space="0" w:color="auto"/>
          </w:divBdr>
        </w:div>
        <w:div w:id="1229339893">
          <w:marLeft w:val="480"/>
          <w:marRight w:val="0"/>
          <w:marTop w:val="0"/>
          <w:marBottom w:val="0"/>
          <w:divBdr>
            <w:top w:val="none" w:sz="0" w:space="0" w:color="auto"/>
            <w:left w:val="none" w:sz="0" w:space="0" w:color="auto"/>
            <w:bottom w:val="none" w:sz="0" w:space="0" w:color="auto"/>
            <w:right w:val="none" w:sz="0" w:space="0" w:color="auto"/>
          </w:divBdr>
        </w:div>
        <w:div w:id="681474404">
          <w:marLeft w:val="480"/>
          <w:marRight w:val="0"/>
          <w:marTop w:val="0"/>
          <w:marBottom w:val="0"/>
          <w:divBdr>
            <w:top w:val="none" w:sz="0" w:space="0" w:color="auto"/>
            <w:left w:val="none" w:sz="0" w:space="0" w:color="auto"/>
            <w:bottom w:val="none" w:sz="0" w:space="0" w:color="auto"/>
            <w:right w:val="none" w:sz="0" w:space="0" w:color="auto"/>
          </w:divBdr>
        </w:div>
        <w:div w:id="403647642">
          <w:marLeft w:val="480"/>
          <w:marRight w:val="0"/>
          <w:marTop w:val="0"/>
          <w:marBottom w:val="0"/>
          <w:divBdr>
            <w:top w:val="none" w:sz="0" w:space="0" w:color="auto"/>
            <w:left w:val="none" w:sz="0" w:space="0" w:color="auto"/>
            <w:bottom w:val="none" w:sz="0" w:space="0" w:color="auto"/>
            <w:right w:val="none" w:sz="0" w:space="0" w:color="auto"/>
          </w:divBdr>
        </w:div>
        <w:div w:id="777678535">
          <w:marLeft w:val="480"/>
          <w:marRight w:val="0"/>
          <w:marTop w:val="0"/>
          <w:marBottom w:val="0"/>
          <w:divBdr>
            <w:top w:val="none" w:sz="0" w:space="0" w:color="auto"/>
            <w:left w:val="none" w:sz="0" w:space="0" w:color="auto"/>
            <w:bottom w:val="none" w:sz="0" w:space="0" w:color="auto"/>
            <w:right w:val="none" w:sz="0" w:space="0" w:color="auto"/>
          </w:divBdr>
        </w:div>
        <w:div w:id="2066759558">
          <w:marLeft w:val="480"/>
          <w:marRight w:val="0"/>
          <w:marTop w:val="0"/>
          <w:marBottom w:val="0"/>
          <w:divBdr>
            <w:top w:val="none" w:sz="0" w:space="0" w:color="auto"/>
            <w:left w:val="none" w:sz="0" w:space="0" w:color="auto"/>
            <w:bottom w:val="none" w:sz="0" w:space="0" w:color="auto"/>
            <w:right w:val="none" w:sz="0" w:space="0" w:color="auto"/>
          </w:divBdr>
        </w:div>
        <w:div w:id="283006837">
          <w:marLeft w:val="480"/>
          <w:marRight w:val="0"/>
          <w:marTop w:val="0"/>
          <w:marBottom w:val="0"/>
          <w:divBdr>
            <w:top w:val="none" w:sz="0" w:space="0" w:color="auto"/>
            <w:left w:val="none" w:sz="0" w:space="0" w:color="auto"/>
            <w:bottom w:val="none" w:sz="0" w:space="0" w:color="auto"/>
            <w:right w:val="none" w:sz="0" w:space="0" w:color="auto"/>
          </w:divBdr>
        </w:div>
        <w:div w:id="1450901644">
          <w:marLeft w:val="480"/>
          <w:marRight w:val="0"/>
          <w:marTop w:val="0"/>
          <w:marBottom w:val="0"/>
          <w:divBdr>
            <w:top w:val="none" w:sz="0" w:space="0" w:color="auto"/>
            <w:left w:val="none" w:sz="0" w:space="0" w:color="auto"/>
            <w:bottom w:val="none" w:sz="0" w:space="0" w:color="auto"/>
            <w:right w:val="none" w:sz="0" w:space="0" w:color="auto"/>
          </w:divBdr>
        </w:div>
        <w:div w:id="100878514">
          <w:marLeft w:val="480"/>
          <w:marRight w:val="0"/>
          <w:marTop w:val="0"/>
          <w:marBottom w:val="0"/>
          <w:divBdr>
            <w:top w:val="none" w:sz="0" w:space="0" w:color="auto"/>
            <w:left w:val="none" w:sz="0" w:space="0" w:color="auto"/>
            <w:bottom w:val="none" w:sz="0" w:space="0" w:color="auto"/>
            <w:right w:val="none" w:sz="0" w:space="0" w:color="auto"/>
          </w:divBdr>
        </w:div>
        <w:div w:id="1777018175">
          <w:marLeft w:val="480"/>
          <w:marRight w:val="0"/>
          <w:marTop w:val="0"/>
          <w:marBottom w:val="0"/>
          <w:divBdr>
            <w:top w:val="none" w:sz="0" w:space="0" w:color="auto"/>
            <w:left w:val="none" w:sz="0" w:space="0" w:color="auto"/>
            <w:bottom w:val="none" w:sz="0" w:space="0" w:color="auto"/>
            <w:right w:val="none" w:sz="0" w:space="0" w:color="auto"/>
          </w:divBdr>
        </w:div>
      </w:divsChild>
    </w:div>
    <w:div w:id="1974871856">
      <w:bodyDiv w:val="1"/>
      <w:marLeft w:val="0"/>
      <w:marRight w:val="0"/>
      <w:marTop w:val="0"/>
      <w:marBottom w:val="0"/>
      <w:divBdr>
        <w:top w:val="none" w:sz="0" w:space="0" w:color="auto"/>
        <w:left w:val="none" w:sz="0" w:space="0" w:color="auto"/>
        <w:bottom w:val="none" w:sz="0" w:space="0" w:color="auto"/>
        <w:right w:val="none" w:sz="0" w:space="0" w:color="auto"/>
      </w:divBdr>
      <w:divsChild>
        <w:div w:id="368262836">
          <w:marLeft w:val="480"/>
          <w:marRight w:val="0"/>
          <w:marTop w:val="0"/>
          <w:marBottom w:val="0"/>
          <w:divBdr>
            <w:top w:val="none" w:sz="0" w:space="0" w:color="auto"/>
            <w:left w:val="none" w:sz="0" w:space="0" w:color="auto"/>
            <w:bottom w:val="none" w:sz="0" w:space="0" w:color="auto"/>
            <w:right w:val="none" w:sz="0" w:space="0" w:color="auto"/>
          </w:divBdr>
        </w:div>
        <w:div w:id="321012947">
          <w:marLeft w:val="480"/>
          <w:marRight w:val="0"/>
          <w:marTop w:val="0"/>
          <w:marBottom w:val="0"/>
          <w:divBdr>
            <w:top w:val="none" w:sz="0" w:space="0" w:color="auto"/>
            <w:left w:val="none" w:sz="0" w:space="0" w:color="auto"/>
            <w:bottom w:val="none" w:sz="0" w:space="0" w:color="auto"/>
            <w:right w:val="none" w:sz="0" w:space="0" w:color="auto"/>
          </w:divBdr>
        </w:div>
        <w:div w:id="1545408099">
          <w:marLeft w:val="480"/>
          <w:marRight w:val="0"/>
          <w:marTop w:val="0"/>
          <w:marBottom w:val="0"/>
          <w:divBdr>
            <w:top w:val="none" w:sz="0" w:space="0" w:color="auto"/>
            <w:left w:val="none" w:sz="0" w:space="0" w:color="auto"/>
            <w:bottom w:val="none" w:sz="0" w:space="0" w:color="auto"/>
            <w:right w:val="none" w:sz="0" w:space="0" w:color="auto"/>
          </w:divBdr>
        </w:div>
        <w:div w:id="62488039">
          <w:marLeft w:val="480"/>
          <w:marRight w:val="0"/>
          <w:marTop w:val="0"/>
          <w:marBottom w:val="0"/>
          <w:divBdr>
            <w:top w:val="none" w:sz="0" w:space="0" w:color="auto"/>
            <w:left w:val="none" w:sz="0" w:space="0" w:color="auto"/>
            <w:bottom w:val="none" w:sz="0" w:space="0" w:color="auto"/>
            <w:right w:val="none" w:sz="0" w:space="0" w:color="auto"/>
          </w:divBdr>
        </w:div>
        <w:div w:id="1077048359">
          <w:marLeft w:val="480"/>
          <w:marRight w:val="0"/>
          <w:marTop w:val="0"/>
          <w:marBottom w:val="0"/>
          <w:divBdr>
            <w:top w:val="none" w:sz="0" w:space="0" w:color="auto"/>
            <w:left w:val="none" w:sz="0" w:space="0" w:color="auto"/>
            <w:bottom w:val="none" w:sz="0" w:space="0" w:color="auto"/>
            <w:right w:val="none" w:sz="0" w:space="0" w:color="auto"/>
          </w:divBdr>
        </w:div>
        <w:div w:id="646591082">
          <w:marLeft w:val="480"/>
          <w:marRight w:val="0"/>
          <w:marTop w:val="0"/>
          <w:marBottom w:val="0"/>
          <w:divBdr>
            <w:top w:val="none" w:sz="0" w:space="0" w:color="auto"/>
            <w:left w:val="none" w:sz="0" w:space="0" w:color="auto"/>
            <w:bottom w:val="none" w:sz="0" w:space="0" w:color="auto"/>
            <w:right w:val="none" w:sz="0" w:space="0" w:color="auto"/>
          </w:divBdr>
        </w:div>
        <w:div w:id="605160050">
          <w:marLeft w:val="480"/>
          <w:marRight w:val="0"/>
          <w:marTop w:val="0"/>
          <w:marBottom w:val="0"/>
          <w:divBdr>
            <w:top w:val="none" w:sz="0" w:space="0" w:color="auto"/>
            <w:left w:val="none" w:sz="0" w:space="0" w:color="auto"/>
            <w:bottom w:val="none" w:sz="0" w:space="0" w:color="auto"/>
            <w:right w:val="none" w:sz="0" w:space="0" w:color="auto"/>
          </w:divBdr>
        </w:div>
        <w:div w:id="1189946559">
          <w:marLeft w:val="480"/>
          <w:marRight w:val="0"/>
          <w:marTop w:val="0"/>
          <w:marBottom w:val="0"/>
          <w:divBdr>
            <w:top w:val="none" w:sz="0" w:space="0" w:color="auto"/>
            <w:left w:val="none" w:sz="0" w:space="0" w:color="auto"/>
            <w:bottom w:val="none" w:sz="0" w:space="0" w:color="auto"/>
            <w:right w:val="none" w:sz="0" w:space="0" w:color="auto"/>
          </w:divBdr>
        </w:div>
        <w:div w:id="1336229403">
          <w:marLeft w:val="480"/>
          <w:marRight w:val="0"/>
          <w:marTop w:val="0"/>
          <w:marBottom w:val="0"/>
          <w:divBdr>
            <w:top w:val="none" w:sz="0" w:space="0" w:color="auto"/>
            <w:left w:val="none" w:sz="0" w:space="0" w:color="auto"/>
            <w:bottom w:val="none" w:sz="0" w:space="0" w:color="auto"/>
            <w:right w:val="none" w:sz="0" w:space="0" w:color="auto"/>
          </w:divBdr>
        </w:div>
        <w:div w:id="492450527">
          <w:marLeft w:val="480"/>
          <w:marRight w:val="0"/>
          <w:marTop w:val="0"/>
          <w:marBottom w:val="0"/>
          <w:divBdr>
            <w:top w:val="none" w:sz="0" w:space="0" w:color="auto"/>
            <w:left w:val="none" w:sz="0" w:space="0" w:color="auto"/>
            <w:bottom w:val="none" w:sz="0" w:space="0" w:color="auto"/>
            <w:right w:val="none" w:sz="0" w:space="0" w:color="auto"/>
          </w:divBdr>
        </w:div>
        <w:div w:id="483819151">
          <w:marLeft w:val="480"/>
          <w:marRight w:val="0"/>
          <w:marTop w:val="0"/>
          <w:marBottom w:val="0"/>
          <w:divBdr>
            <w:top w:val="none" w:sz="0" w:space="0" w:color="auto"/>
            <w:left w:val="none" w:sz="0" w:space="0" w:color="auto"/>
            <w:bottom w:val="none" w:sz="0" w:space="0" w:color="auto"/>
            <w:right w:val="none" w:sz="0" w:space="0" w:color="auto"/>
          </w:divBdr>
        </w:div>
        <w:div w:id="1655261417">
          <w:marLeft w:val="480"/>
          <w:marRight w:val="0"/>
          <w:marTop w:val="0"/>
          <w:marBottom w:val="0"/>
          <w:divBdr>
            <w:top w:val="none" w:sz="0" w:space="0" w:color="auto"/>
            <w:left w:val="none" w:sz="0" w:space="0" w:color="auto"/>
            <w:bottom w:val="none" w:sz="0" w:space="0" w:color="auto"/>
            <w:right w:val="none" w:sz="0" w:space="0" w:color="auto"/>
          </w:divBdr>
        </w:div>
        <w:div w:id="624040282">
          <w:marLeft w:val="480"/>
          <w:marRight w:val="0"/>
          <w:marTop w:val="0"/>
          <w:marBottom w:val="0"/>
          <w:divBdr>
            <w:top w:val="none" w:sz="0" w:space="0" w:color="auto"/>
            <w:left w:val="none" w:sz="0" w:space="0" w:color="auto"/>
            <w:bottom w:val="none" w:sz="0" w:space="0" w:color="auto"/>
            <w:right w:val="none" w:sz="0" w:space="0" w:color="auto"/>
          </w:divBdr>
        </w:div>
        <w:div w:id="636571020">
          <w:marLeft w:val="480"/>
          <w:marRight w:val="0"/>
          <w:marTop w:val="0"/>
          <w:marBottom w:val="0"/>
          <w:divBdr>
            <w:top w:val="none" w:sz="0" w:space="0" w:color="auto"/>
            <w:left w:val="none" w:sz="0" w:space="0" w:color="auto"/>
            <w:bottom w:val="none" w:sz="0" w:space="0" w:color="auto"/>
            <w:right w:val="none" w:sz="0" w:space="0" w:color="auto"/>
          </w:divBdr>
        </w:div>
        <w:div w:id="606934417">
          <w:marLeft w:val="480"/>
          <w:marRight w:val="0"/>
          <w:marTop w:val="0"/>
          <w:marBottom w:val="0"/>
          <w:divBdr>
            <w:top w:val="none" w:sz="0" w:space="0" w:color="auto"/>
            <w:left w:val="none" w:sz="0" w:space="0" w:color="auto"/>
            <w:bottom w:val="none" w:sz="0" w:space="0" w:color="auto"/>
            <w:right w:val="none" w:sz="0" w:space="0" w:color="auto"/>
          </w:divBdr>
        </w:div>
        <w:div w:id="2064020410">
          <w:marLeft w:val="480"/>
          <w:marRight w:val="0"/>
          <w:marTop w:val="0"/>
          <w:marBottom w:val="0"/>
          <w:divBdr>
            <w:top w:val="none" w:sz="0" w:space="0" w:color="auto"/>
            <w:left w:val="none" w:sz="0" w:space="0" w:color="auto"/>
            <w:bottom w:val="none" w:sz="0" w:space="0" w:color="auto"/>
            <w:right w:val="none" w:sz="0" w:space="0" w:color="auto"/>
          </w:divBdr>
        </w:div>
        <w:div w:id="1330210278">
          <w:marLeft w:val="480"/>
          <w:marRight w:val="0"/>
          <w:marTop w:val="0"/>
          <w:marBottom w:val="0"/>
          <w:divBdr>
            <w:top w:val="none" w:sz="0" w:space="0" w:color="auto"/>
            <w:left w:val="none" w:sz="0" w:space="0" w:color="auto"/>
            <w:bottom w:val="none" w:sz="0" w:space="0" w:color="auto"/>
            <w:right w:val="none" w:sz="0" w:space="0" w:color="auto"/>
          </w:divBdr>
        </w:div>
        <w:div w:id="1335035274">
          <w:marLeft w:val="480"/>
          <w:marRight w:val="0"/>
          <w:marTop w:val="0"/>
          <w:marBottom w:val="0"/>
          <w:divBdr>
            <w:top w:val="none" w:sz="0" w:space="0" w:color="auto"/>
            <w:left w:val="none" w:sz="0" w:space="0" w:color="auto"/>
            <w:bottom w:val="none" w:sz="0" w:space="0" w:color="auto"/>
            <w:right w:val="none" w:sz="0" w:space="0" w:color="auto"/>
          </w:divBdr>
        </w:div>
        <w:div w:id="2023508048">
          <w:marLeft w:val="480"/>
          <w:marRight w:val="0"/>
          <w:marTop w:val="0"/>
          <w:marBottom w:val="0"/>
          <w:divBdr>
            <w:top w:val="none" w:sz="0" w:space="0" w:color="auto"/>
            <w:left w:val="none" w:sz="0" w:space="0" w:color="auto"/>
            <w:bottom w:val="none" w:sz="0" w:space="0" w:color="auto"/>
            <w:right w:val="none" w:sz="0" w:space="0" w:color="auto"/>
          </w:divBdr>
        </w:div>
        <w:div w:id="1108744356">
          <w:marLeft w:val="480"/>
          <w:marRight w:val="0"/>
          <w:marTop w:val="0"/>
          <w:marBottom w:val="0"/>
          <w:divBdr>
            <w:top w:val="none" w:sz="0" w:space="0" w:color="auto"/>
            <w:left w:val="none" w:sz="0" w:space="0" w:color="auto"/>
            <w:bottom w:val="none" w:sz="0" w:space="0" w:color="auto"/>
            <w:right w:val="none" w:sz="0" w:space="0" w:color="auto"/>
          </w:divBdr>
        </w:div>
        <w:div w:id="1711345575">
          <w:marLeft w:val="480"/>
          <w:marRight w:val="0"/>
          <w:marTop w:val="0"/>
          <w:marBottom w:val="0"/>
          <w:divBdr>
            <w:top w:val="none" w:sz="0" w:space="0" w:color="auto"/>
            <w:left w:val="none" w:sz="0" w:space="0" w:color="auto"/>
            <w:bottom w:val="none" w:sz="0" w:space="0" w:color="auto"/>
            <w:right w:val="none" w:sz="0" w:space="0" w:color="auto"/>
          </w:divBdr>
        </w:div>
        <w:div w:id="1936471903">
          <w:marLeft w:val="480"/>
          <w:marRight w:val="0"/>
          <w:marTop w:val="0"/>
          <w:marBottom w:val="0"/>
          <w:divBdr>
            <w:top w:val="none" w:sz="0" w:space="0" w:color="auto"/>
            <w:left w:val="none" w:sz="0" w:space="0" w:color="auto"/>
            <w:bottom w:val="none" w:sz="0" w:space="0" w:color="auto"/>
            <w:right w:val="none" w:sz="0" w:space="0" w:color="auto"/>
          </w:divBdr>
        </w:div>
        <w:div w:id="1567494578">
          <w:marLeft w:val="480"/>
          <w:marRight w:val="0"/>
          <w:marTop w:val="0"/>
          <w:marBottom w:val="0"/>
          <w:divBdr>
            <w:top w:val="none" w:sz="0" w:space="0" w:color="auto"/>
            <w:left w:val="none" w:sz="0" w:space="0" w:color="auto"/>
            <w:bottom w:val="none" w:sz="0" w:space="0" w:color="auto"/>
            <w:right w:val="none" w:sz="0" w:space="0" w:color="auto"/>
          </w:divBdr>
        </w:div>
        <w:div w:id="1416632295">
          <w:marLeft w:val="480"/>
          <w:marRight w:val="0"/>
          <w:marTop w:val="0"/>
          <w:marBottom w:val="0"/>
          <w:divBdr>
            <w:top w:val="none" w:sz="0" w:space="0" w:color="auto"/>
            <w:left w:val="none" w:sz="0" w:space="0" w:color="auto"/>
            <w:bottom w:val="none" w:sz="0" w:space="0" w:color="auto"/>
            <w:right w:val="none" w:sz="0" w:space="0" w:color="auto"/>
          </w:divBdr>
        </w:div>
        <w:div w:id="74520469">
          <w:marLeft w:val="480"/>
          <w:marRight w:val="0"/>
          <w:marTop w:val="0"/>
          <w:marBottom w:val="0"/>
          <w:divBdr>
            <w:top w:val="none" w:sz="0" w:space="0" w:color="auto"/>
            <w:left w:val="none" w:sz="0" w:space="0" w:color="auto"/>
            <w:bottom w:val="none" w:sz="0" w:space="0" w:color="auto"/>
            <w:right w:val="none" w:sz="0" w:space="0" w:color="auto"/>
          </w:divBdr>
        </w:div>
        <w:div w:id="792673521">
          <w:marLeft w:val="480"/>
          <w:marRight w:val="0"/>
          <w:marTop w:val="0"/>
          <w:marBottom w:val="0"/>
          <w:divBdr>
            <w:top w:val="none" w:sz="0" w:space="0" w:color="auto"/>
            <w:left w:val="none" w:sz="0" w:space="0" w:color="auto"/>
            <w:bottom w:val="none" w:sz="0" w:space="0" w:color="auto"/>
            <w:right w:val="none" w:sz="0" w:space="0" w:color="auto"/>
          </w:divBdr>
        </w:div>
        <w:div w:id="2064206727">
          <w:marLeft w:val="480"/>
          <w:marRight w:val="0"/>
          <w:marTop w:val="0"/>
          <w:marBottom w:val="0"/>
          <w:divBdr>
            <w:top w:val="none" w:sz="0" w:space="0" w:color="auto"/>
            <w:left w:val="none" w:sz="0" w:space="0" w:color="auto"/>
            <w:bottom w:val="none" w:sz="0" w:space="0" w:color="auto"/>
            <w:right w:val="none" w:sz="0" w:space="0" w:color="auto"/>
          </w:divBdr>
        </w:div>
        <w:div w:id="525365880">
          <w:marLeft w:val="480"/>
          <w:marRight w:val="0"/>
          <w:marTop w:val="0"/>
          <w:marBottom w:val="0"/>
          <w:divBdr>
            <w:top w:val="none" w:sz="0" w:space="0" w:color="auto"/>
            <w:left w:val="none" w:sz="0" w:space="0" w:color="auto"/>
            <w:bottom w:val="none" w:sz="0" w:space="0" w:color="auto"/>
            <w:right w:val="none" w:sz="0" w:space="0" w:color="auto"/>
          </w:divBdr>
        </w:div>
        <w:div w:id="241379659">
          <w:marLeft w:val="480"/>
          <w:marRight w:val="0"/>
          <w:marTop w:val="0"/>
          <w:marBottom w:val="0"/>
          <w:divBdr>
            <w:top w:val="none" w:sz="0" w:space="0" w:color="auto"/>
            <w:left w:val="none" w:sz="0" w:space="0" w:color="auto"/>
            <w:bottom w:val="none" w:sz="0" w:space="0" w:color="auto"/>
            <w:right w:val="none" w:sz="0" w:space="0" w:color="auto"/>
          </w:divBdr>
        </w:div>
        <w:div w:id="880048690">
          <w:marLeft w:val="480"/>
          <w:marRight w:val="0"/>
          <w:marTop w:val="0"/>
          <w:marBottom w:val="0"/>
          <w:divBdr>
            <w:top w:val="none" w:sz="0" w:space="0" w:color="auto"/>
            <w:left w:val="none" w:sz="0" w:space="0" w:color="auto"/>
            <w:bottom w:val="none" w:sz="0" w:space="0" w:color="auto"/>
            <w:right w:val="none" w:sz="0" w:space="0" w:color="auto"/>
          </w:divBdr>
        </w:div>
        <w:div w:id="1809204455">
          <w:marLeft w:val="480"/>
          <w:marRight w:val="0"/>
          <w:marTop w:val="0"/>
          <w:marBottom w:val="0"/>
          <w:divBdr>
            <w:top w:val="none" w:sz="0" w:space="0" w:color="auto"/>
            <w:left w:val="none" w:sz="0" w:space="0" w:color="auto"/>
            <w:bottom w:val="none" w:sz="0" w:space="0" w:color="auto"/>
            <w:right w:val="none" w:sz="0" w:space="0" w:color="auto"/>
          </w:divBdr>
        </w:div>
        <w:div w:id="1979843906">
          <w:marLeft w:val="480"/>
          <w:marRight w:val="0"/>
          <w:marTop w:val="0"/>
          <w:marBottom w:val="0"/>
          <w:divBdr>
            <w:top w:val="none" w:sz="0" w:space="0" w:color="auto"/>
            <w:left w:val="none" w:sz="0" w:space="0" w:color="auto"/>
            <w:bottom w:val="none" w:sz="0" w:space="0" w:color="auto"/>
            <w:right w:val="none" w:sz="0" w:space="0" w:color="auto"/>
          </w:divBdr>
        </w:div>
        <w:div w:id="1216240533">
          <w:marLeft w:val="480"/>
          <w:marRight w:val="0"/>
          <w:marTop w:val="0"/>
          <w:marBottom w:val="0"/>
          <w:divBdr>
            <w:top w:val="none" w:sz="0" w:space="0" w:color="auto"/>
            <w:left w:val="none" w:sz="0" w:space="0" w:color="auto"/>
            <w:bottom w:val="none" w:sz="0" w:space="0" w:color="auto"/>
            <w:right w:val="none" w:sz="0" w:space="0" w:color="auto"/>
          </w:divBdr>
        </w:div>
        <w:div w:id="30112198">
          <w:marLeft w:val="480"/>
          <w:marRight w:val="0"/>
          <w:marTop w:val="0"/>
          <w:marBottom w:val="0"/>
          <w:divBdr>
            <w:top w:val="none" w:sz="0" w:space="0" w:color="auto"/>
            <w:left w:val="none" w:sz="0" w:space="0" w:color="auto"/>
            <w:bottom w:val="none" w:sz="0" w:space="0" w:color="auto"/>
            <w:right w:val="none" w:sz="0" w:space="0" w:color="auto"/>
          </w:divBdr>
        </w:div>
        <w:div w:id="1217594087">
          <w:marLeft w:val="480"/>
          <w:marRight w:val="0"/>
          <w:marTop w:val="0"/>
          <w:marBottom w:val="0"/>
          <w:divBdr>
            <w:top w:val="none" w:sz="0" w:space="0" w:color="auto"/>
            <w:left w:val="none" w:sz="0" w:space="0" w:color="auto"/>
            <w:bottom w:val="none" w:sz="0" w:space="0" w:color="auto"/>
            <w:right w:val="none" w:sz="0" w:space="0" w:color="auto"/>
          </w:divBdr>
        </w:div>
        <w:div w:id="1641883446">
          <w:marLeft w:val="480"/>
          <w:marRight w:val="0"/>
          <w:marTop w:val="0"/>
          <w:marBottom w:val="0"/>
          <w:divBdr>
            <w:top w:val="none" w:sz="0" w:space="0" w:color="auto"/>
            <w:left w:val="none" w:sz="0" w:space="0" w:color="auto"/>
            <w:bottom w:val="none" w:sz="0" w:space="0" w:color="auto"/>
            <w:right w:val="none" w:sz="0" w:space="0" w:color="auto"/>
          </w:divBdr>
        </w:div>
        <w:div w:id="1199779781">
          <w:marLeft w:val="480"/>
          <w:marRight w:val="0"/>
          <w:marTop w:val="0"/>
          <w:marBottom w:val="0"/>
          <w:divBdr>
            <w:top w:val="none" w:sz="0" w:space="0" w:color="auto"/>
            <w:left w:val="none" w:sz="0" w:space="0" w:color="auto"/>
            <w:bottom w:val="none" w:sz="0" w:space="0" w:color="auto"/>
            <w:right w:val="none" w:sz="0" w:space="0" w:color="auto"/>
          </w:divBdr>
        </w:div>
        <w:div w:id="803499078">
          <w:marLeft w:val="480"/>
          <w:marRight w:val="0"/>
          <w:marTop w:val="0"/>
          <w:marBottom w:val="0"/>
          <w:divBdr>
            <w:top w:val="none" w:sz="0" w:space="0" w:color="auto"/>
            <w:left w:val="none" w:sz="0" w:space="0" w:color="auto"/>
            <w:bottom w:val="none" w:sz="0" w:space="0" w:color="auto"/>
            <w:right w:val="none" w:sz="0" w:space="0" w:color="auto"/>
          </w:divBdr>
        </w:div>
        <w:div w:id="1635984193">
          <w:marLeft w:val="480"/>
          <w:marRight w:val="0"/>
          <w:marTop w:val="0"/>
          <w:marBottom w:val="0"/>
          <w:divBdr>
            <w:top w:val="none" w:sz="0" w:space="0" w:color="auto"/>
            <w:left w:val="none" w:sz="0" w:space="0" w:color="auto"/>
            <w:bottom w:val="none" w:sz="0" w:space="0" w:color="auto"/>
            <w:right w:val="none" w:sz="0" w:space="0" w:color="auto"/>
          </w:divBdr>
        </w:div>
        <w:div w:id="2133863409">
          <w:marLeft w:val="480"/>
          <w:marRight w:val="0"/>
          <w:marTop w:val="0"/>
          <w:marBottom w:val="0"/>
          <w:divBdr>
            <w:top w:val="none" w:sz="0" w:space="0" w:color="auto"/>
            <w:left w:val="none" w:sz="0" w:space="0" w:color="auto"/>
            <w:bottom w:val="none" w:sz="0" w:space="0" w:color="auto"/>
            <w:right w:val="none" w:sz="0" w:space="0" w:color="auto"/>
          </w:divBdr>
        </w:div>
        <w:div w:id="1480148800">
          <w:marLeft w:val="480"/>
          <w:marRight w:val="0"/>
          <w:marTop w:val="0"/>
          <w:marBottom w:val="0"/>
          <w:divBdr>
            <w:top w:val="none" w:sz="0" w:space="0" w:color="auto"/>
            <w:left w:val="none" w:sz="0" w:space="0" w:color="auto"/>
            <w:bottom w:val="none" w:sz="0" w:space="0" w:color="auto"/>
            <w:right w:val="none" w:sz="0" w:space="0" w:color="auto"/>
          </w:divBdr>
        </w:div>
        <w:div w:id="1981690617">
          <w:marLeft w:val="480"/>
          <w:marRight w:val="0"/>
          <w:marTop w:val="0"/>
          <w:marBottom w:val="0"/>
          <w:divBdr>
            <w:top w:val="none" w:sz="0" w:space="0" w:color="auto"/>
            <w:left w:val="none" w:sz="0" w:space="0" w:color="auto"/>
            <w:bottom w:val="none" w:sz="0" w:space="0" w:color="auto"/>
            <w:right w:val="none" w:sz="0" w:space="0" w:color="auto"/>
          </w:divBdr>
        </w:div>
        <w:div w:id="562066178">
          <w:marLeft w:val="480"/>
          <w:marRight w:val="0"/>
          <w:marTop w:val="0"/>
          <w:marBottom w:val="0"/>
          <w:divBdr>
            <w:top w:val="none" w:sz="0" w:space="0" w:color="auto"/>
            <w:left w:val="none" w:sz="0" w:space="0" w:color="auto"/>
            <w:bottom w:val="none" w:sz="0" w:space="0" w:color="auto"/>
            <w:right w:val="none" w:sz="0" w:space="0" w:color="auto"/>
          </w:divBdr>
        </w:div>
        <w:div w:id="1304120208">
          <w:marLeft w:val="480"/>
          <w:marRight w:val="0"/>
          <w:marTop w:val="0"/>
          <w:marBottom w:val="0"/>
          <w:divBdr>
            <w:top w:val="none" w:sz="0" w:space="0" w:color="auto"/>
            <w:left w:val="none" w:sz="0" w:space="0" w:color="auto"/>
            <w:bottom w:val="none" w:sz="0" w:space="0" w:color="auto"/>
            <w:right w:val="none" w:sz="0" w:space="0" w:color="auto"/>
          </w:divBdr>
        </w:div>
        <w:div w:id="2073969058">
          <w:marLeft w:val="480"/>
          <w:marRight w:val="0"/>
          <w:marTop w:val="0"/>
          <w:marBottom w:val="0"/>
          <w:divBdr>
            <w:top w:val="none" w:sz="0" w:space="0" w:color="auto"/>
            <w:left w:val="none" w:sz="0" w:space="0" w:color="auto"/>
            <w:bottom w:val="none" w:sz="0" w:space="0" w:color="auto"/>
            <w:right w:val="none" w:sz="0" w:space="0" w:color="auto"/>
          </w:divBdr>
        </w:div>
        <w:div w:id="2031297133">
          <w:marLeft w:val="480"/>
          <w:marRight w:val="0"/>
          <w:marTop w:val="0"/>
          <w:marBottom w:val="0"/>
          <w:divBdr>
            <w:top w:val="none" w:sz="0" w:space="0" w:color="auto"/>
            <w:left w:val="none" w:sz="0" w:space="0" w:color="auto"/>
            <w:bottom w:val="none" w:sz="0" w:space="0" w:color="auto"/>
            <w:right w:val="none" w:sz="0" w:space="0" w:color="auto"/>
          </w:divBdr>
        </w:div>
        <w:div w:id="1067143658">
          <w:marLeft w:val="480"/>
          <w:marRight w:val="0"/>
          <w:marTop w:val="0"/>
          <w:marBottom w:val="0"/>
          <w:divBdr>
            <w:top w:val="none" w:sz="0" w:space="0" w:color="auto"/>
            <w:left w:val="none" w:sz="0" w:space="0" w:color="auto"/>
            <w:bottom w:val="none" w:sz="0" w:space="0" w:color="auto"/>
            <w:right w:val="none" w:sz="0" w:space="0" w:color="auto"/>
          </w:divBdr>
        </w:div>
        <w:div w:id="325061765">
          <w:marLeft w:val="480"/>
          <w:marRight w:val="0"/>
          <w:marTop w:val="0"/>
          <w:marBottom w:val="0"/>
          <w:divBdr>
            <w:top w:val="none" w:sz="0" w:space="0" w:color="auto"/>
            <w:left w:val="none" w:sz="0" w:space="0" w:color="auto"/>
            <w:bottom w:val="none" w:sz="0" w:space="0" w:color="auto"/>
            <w:right w:val="none" w:sz="0" w:space="0" w:color="auto"/>
          </w:divBdr>
        </w:div>
        <w:div w:id="1639264246">
          <w:marLeft w:val="480"/>
          <w:marRight w:val="0"/>
          <w:marTop w:val="0"/>
          <w:marBottom w:val="0"/>
          <w:divBdr>
            <w:top w:val="none" w:sz="0" w:space="0" w:color="auto"/>
            <w:left w:val="none" w:sz="0" w:space="0" w:color="auto"/>
            <w:bottom w:val="none" w:sz="0" w:space="0" w:color="auto"/>
            <w:right w:val="none" w:sz="0" w:space="0" w:color="auto"/>
          </w:divBdr>
        </w:div>
        <w:div w:id="91165223">
          <w:marLeft w:val="480"/>
          <w:marRight w:val="0"/>
          <w:marTop w:val="0"/>
          <w:marBottom w:val="0"/>
          <w:divBdr>
            <w:top w:val="none" w:sz="0" w:space="0" w:color="auto"/>
            <w:left w:val="none" w:sz="0" w:space="0" w:color="auto"/>
            <w:bottom w:val="none" w:sz="0" w:space="0" w:color="auto"/>
            <w:right w:val="none" w:sz="0" w:space="0" w:color="auto"/>
          </w:divBdr>
        </w:div>
        <w:div w:id="2047830422">
          <w:marLeft w:val="480"/>
          <w:marRight w:val="0"/>
          <w:marTop w:val="0"/>
          <w:marBottom w:val="0"/>
          <w:divBdr>
            <w:top w:val="none" w:sz="0" w:space="0" w:color="auto"/>
            <w:left w:val="none" w:sz="0" w:space="0" w:color="auto"/>
            <w:bottom w:val="none" w:sz="0" w:space="0" w:color="auto"/>
            <w:right w:val="none" w:sz="0" w:space="0" w:color="auto"/>
          </w:divBdr>
        </w:div>
        <w:div w:id="1107502683">
          <w:marLeft w:val="480"/>
          <w:marRight w:val="0"/>
          <w:marTop w:val="0"/>
          <w:marBottom w:val="0"/>
          <w:divBdr>
            <w:top w:val="none" w:sz="0" w:space="0" w:color="auto"/>
            <w:left w:val="none" w:sz="0" w:space="0" w:color="auto"/>
            <w:bottom w:val="none" w:sz="0" w:space="0" w:color="auto"/>
            <w:right w:val="none" w:sz="0" w:space="0" w:color="auto"/>
          </w:divBdr>
        </w:div>
        <w:div w:id="2125615492">
          <w:marLeft w:val="480"/>
          <w:marRight w:val="0"/>
          <w:marTop w:val="0"/>
          <w:marBottom w:val="0"/>
          <w:divBdr>
            <w:top w:val="none" w:sz="0" w:space="0" w:color="auto"/>
            <w:left w:val="none" w:sz="0" w:space="0" w:color="auto"/>
            <w:bottom w:val="none" w:sz="0" w:space="0" w:color="auto"/>
            <w:right w:val="none" w:sz="0" w:space="0" w:color="auto"/>
          </w:divBdr>
        </w:div>
        <w:div w:id="1265259348">
          <w:marLeft w:val="480"/>
          <w:marRight w:val="0"/>
          <w:marTop w:val="0"/>
          <w:marBottom w:val="0"/>
          <w:divBdr>
            <w:top w:val="none" w:sz="0" w:space="0" w:color="auto"/>
            <w:left w:val="none" w:sz="0" w:space="0" w:color="auto"/>
            <w:bottom w:val="none" w:sz="0" w:space="0" w:color="auto"/>
            <w:right w:val="none" w:sz="0" w:space="0" w:color="auto"/>
          </w:divBdr>
        </w:div>
        <w:div w:id="1893152193">
          <w:marLeft w:val="480"/>
          <w:marRight w:val="0"/>
          <w:marTop w:val="0"/>
          <w:marBottom w:val="0"/>
          <w:divBdr>
            <w:top w:val="none" w:sz="0" w:space="0" w:color="auto"/>
            <w:left w:val="none" w:sz="0" w:space="0" w:color="auto"/>
            <w:bottom w:val="none" w:sz="0" w:space="0" w:color="auto"/>
            <w:right w:val="none" w:sz="0" w:space="0" w:color="auto"/>
          </w:divBdr>
        </w:div>
        <w:div w:id="1050836708">
          <w:marLeft w:val="480"/>
          <w:marRight w:val="0"/>
          <w:marTop w:val="0"/>
          <w:marBottom w:val="0"/>
          <w:divBdr>
            <w:top w:val="none" w:sz="0" w:space="0" w:color="auto"/>
            <w:left w:val="none" w:sz="0" w:space="0" w:color="auto"/>
            <w:bottom w:val="none" w:sz="0" w:space="0" w:color="auto"/>
            <w:right w:val="none" w:sz="0" w:space="0" w:color="auto"/>
          </w:divBdr>
        </w:div>
        <w:div w:id="525674884">
          <w:marLeft w:val="480"/>
          <w:marRight w:val="0"/>
          <w:marTop w:val="0"/>
          <w:marBottom w:val="0"/>
          <w:divBdr>
            <w:top w:val="none" w:sz="0" w:space="0" w:color="auto"/>
            <w:left w:val="none" w:sz="0" w:space="0" w:color="auto"/>
            <w:bottom w:val="none" w:sz="0" w:space="0" w:color="auto"/>
            <w:right w:val="none" w:sz="0" w:space="0" w:color="auto"/>
          </w:divBdr>
        </w:div>
        <w:div w:id="1047294940">
          <w:marLeft w:val="480"/>
          <w:marRight w:val="0"/>
          <w:marTop w:val="0"/>
          <w:marBottom w:val="0"/>
          <w:divBdr>
            <w:top w:val="none" w:sz="0" w:space="0" w:color="auto"/>
            <w:left w:val="none" w:sz="0" w:space="0" w:color="auto"/>
            <w:bottom w:val="none" w:sz="0" w:space="0" w:color="auto"/>
            <w:right w:val="none" w:sz="0" w:space="0" w:color="auto"/>
          </w:divBdr>
        </w:div>
        <w:div w:id="1672829319">
          <w:marLeft w:val="480"/>
          <w:marRight w:val="0"/>
          <w:marTop w:val="0"/>
          <w:marBottom w:val="0"/>
          <w:divBdr>
            <w:top w:val="none" w:sz="0" w:space="0" w:color="auto"/>
            <w:left w:val="none" w:sz="0" w:space="0" w:color="auto"/>
            <w:bottom w:val="none" w:sz="0" w:space="0" w:color="auto"/>
            <w:right w:val="none" w:sz="0" w:space="0" w:color="auto"/>
          </w:divBdr>
        </w:div>
        <w:div w:id="575625632">
          <w:marLeft w:val="480"/>
          <w:marRight w:val="0"/>
          <w:marTop w:val="0"/>
          <w:marBottom w:val="0"/>
          <w:divBdr>
            <w:top w:val="none" w:sz="0" w:space="0" w:color="auto"/>
            <w:left w:val="none" w:sz="0" w:space="0" w:color="auto"/>
            <w:bottom w:val="none" w:sz="0" w:space="0" w:color="auto"/>
            <w:right w:val="none" w:sz="0" w:space="0" w:color="auto"/>
          </w:divBdr>
        </w:div>
        <w:div w:id="2023966141">
          <w:marLeft w:val="480"/>
          <w:marRight w:val="0"/>
          <w:marTop w:val="0"/>
          <w:marBottom w:val="0"/>
          <w:divBdr>
            <w:top w:val="none" w:sz="0" w:space="0" w:color="auto"/>
            <w:left w:val="none" w:sz="0" w:space="0" w:color="auto"/>
            <w:bottom w:val="none" w:sz="0" w:space="0" w:color="auto"/>
            <w:right w:val="none" w:sz="0" w:space="0" w:color="auto"/>
          </w:divBdr>
        </w:div>
        <w:div w:id="1911691916">
          <w:marLeft w:val="480"/>
          <w:marRight w:val="0"/>
          <w:marTop w:val="0"/>
          <w:marBottom w:val="0"/>
          <w:divBdr>
            <w:top w:val="none" w:sz="0" w:space="0" w:color="auto"/>
            <w:left w:val="none" w:sz="0" w:space="0" w:color="auto"/>
            <w:bottom w:val="none" w:sz="0" w:space="0" w:color="auto"/>
            <w:right w:val="none" w:sz="0" w:space="0" w:color="auto"/>
          </w:divBdr>
        </w:div>
        <w:div w:id="177622906">
          <w:marLeft w:val="480"/>
          <w:marRight w:val="0"/>
          <w:marTop w:val="0"/>
          <w:marBottom w:val="0"/>
          <w:divBdr>
            <w:top w:val="none" w:sz="0" w:space="0" w:color="auto"/>
            <w:left w:val="none" w:sz="0" w:space="0" w:color="auto"/>
            <w:bottom w:val="none" w:sz="0" w:space="0" w:color="auto"/>
            <w:right w:val="none" w:sz="0" w:space="0" w:color="auto"/>
          </w:divBdr>
        </w:div>
        <w:div w:id="201065774">
          <w:marLeft w:val="480"/>
          <w:marRight w:val="0"/>
          <w:marTop w:val="0"/>
          <w:marBottom w:val="0"/>
          <w:divBdr>
            <w:top w:val="none" w:sz="0" w:space="0" w:color="auto"/>
            <w:left w:val="none" w:sz="0" w:space="0" w:color="auto"/>
            <w:bottom w:val="none" w:sz="0" w:space="0" w:color="auto"/>
            <w:right w:val="none" w:sz="0" w:space="0" w:color="auto"/>
          </w:divBdr>
        </w:div>
        <w:div w:id="1035499235">
          <w:marLeft w:val="480"/>
          <w:marRight w:val="0"/>
          <w:marTop w:val="0"/>
          <w:marBottom w:val="0"/>
          <w:divBdr>
            <w:top w:val="none" w:sz="0" w:space="0" w:color="auto"/>
            <w:left w:val="none" w:sz="0" w:space="0" w:color="auto"/>
            <w:bottom w:val="none" w:sz="0" w:space="0" w:color="auto"/>
            <w:right w:val="none" w:sz="0" w:space="0" w:color="auto"/>
          </w:divBdr>
        </w:div>
        <w:div w:id="216165859">
          <w:marLeft w:val="480"/>
          <w:marRight w:val="0"/>
          <w:marTop w:val="0"/>
          <w:marBottom w:val="0"/>
          <w:divBdr>
            <w:top w:val="none" w:sz="0" w:space="0" w:color="auto"/>
            <w:left w:val="none" w:sz="0" w:space="0" w:color="auto"/>
            <w:bottom w:val="none" w:sz="0" w:space="0" w:color="auto"/>
            <w:right w:val="none" w:sz="0" w:space="0" w:color="auto"/>
          </w:divBdr>
        </w:div>
        <w:div w:id="1067067079">
          <w:marLeft w:val="480"/>
          <w:marRight w:val="0"/>
          <w:marTop w:val="0"/>
          <w:marBottom w:val="0"/>
          <w:divBdr>
            <w:top w:val="none" w:sz="0" w:space="0" w:color="auto"/>
            <w:left w:val="none" w:sz="0" w:space="0" w:color="auto"/>
            <w:bottom w:val="none" w:sz="0" w:space="0" w:color="auto"/>
            <w:right w:val="none" w:sz="0" w:space="0" w:color="auto"/>
          </w:divBdr>
        </w:div>
        <w:div w:id="736516211">
          <w:marLeft w:val="480"/>
          <w:marRight w:val="0"/>
          <w:marTop w:val="0"/>
          <w:marBottom w:val="0"/>
          <w:divBdr>
            <w:top w:val="none" w:sz="0" w:space="0" w:color="auto"/>
            <w:left w:val="none" w:sz="0" w:space="0" w:color="auto"/>
            <w:bottom w:val="none" w:sz="0" w:space="0" w:color="auto"/>
            <w:right w:val="none" w:sz="0" w:space="0" w:color="auto"/>
          </w:divBdr>
        </w:div>
        <w:div w:id="1371222488">
          <w:marLeft w:val="480"/>
          <w:marRight w:val="0"/>
          <w:marTop w:val="0"/>
          <w:marBottom w:val="0"/>
          <w:divBdr>
            <w:top w:val="none" w:sz="0" w:space="0" w:color="auto"/>
            <w:left w:val="none" w:sz="0" w:space="0" w:color="auto"/>
            <w:bottom w:val="none" w:sz="0" w:space="0" w:color="auto"/>
            <w:right w:val="none" w:sz="0" w:space="0" w:color="auto"/>
          </w:divBdr>
        </w:div>
        <w:div w:id="1157375872">
          <w:marLeft w:val="480"/>
          <w:marRight w:val="0"/>
          <w:marTop w:val="0"/>
          <w:marBottom w:val="0"/>
          <w:divBdr>
            <w:top w:val="none" w:sz="0" w:space="0" w:color="auto"/>
            <w:left w:val="none" w:sz="0" w:space="0" w:color="auto"/>
            <w:bottom w:val="none" w:sz="0" w:space="0" w:color="auto"/>
            <w:right w:val="none" w:sz="0" w:space="0" w:color="auto"/>
          </w:divBdr>
        </w:div>
        <w:div w:id="2028411021">
          <w:marLeft w:val="480"/>
          <w:marRight w:val="0"/>
          <w:marTop w:val="0"/>
          <w:marBottom w:val="0"/>
          <w:divBdr>
            <w:top w:val="none" w:sz="0" w:space="0" w:color="auto"/>
            <w:left w:val="none" w:sz="0" w:space="0" w:color="auto"/>
            <w:bottom w:val="none" w:sz="0" w:space="0" w:color="auto"/>
            <w:right w:val="none" w:sz="0" w:space="0" w:color="auto"/>
          </w:divBdr>
        </w:div>
        <w:div w:id="1634410033">
          <w:marLeft w:val="480"/>
          <w:marRight w:val="0"/>
          <w:marTop w:val="0"/>
          <w:marBottom w:val="0"/>
          <w:divBdr>
            <w:top w:val="none" w:sz="0" w:space="0" w:color="auto"/>
            <w:left w:val="none" w:sz="0" w:space="0" w:color="auto"/>
            <w:bottom w:val="none" w:sz="0" w:space="0" w:color="auto"/>
            <w:right w:val="none" w:sz="0" w:space="0" w:color="auto"/>
          </w:divBdr>
        </w:div>
        <w:div w:id="1320573926">
          <w:marLeft w:val="480"/>
          <w:marRight w:val="0"/>
          <w:marTop w:val="0"/>
          <w:marBottom w:val="0"/>
          <w:divBdr>
            <w:top w:val="none" w:sz="0" w:space="0" w:color="auto"/>
            <w:left w:val="none" w:sz="0" w:space="0" w:color="auto"/>
            <w:bottom w:val="none" w:sz="0" w:space="0" w:color="auto"/>
            <w:right w:val="none" w:sz="0" w:space="0" w:color="auto"/>
          </w:divBdr>
        </w:div>
        <w:div w:id="495658022">
          <w:marLeft w:val="480"/>
          <w:marRight w:val="0"/>
          <w:marTop w:val="0"/>
          <w:marBottom w:val="0"/>
          <w:divBdr>
            <w:top w:val="none" w:sz="0" w:space="0" w:color="auto"/>
            <w:left w:val="none" w:sz="0" w:space="0" w:color="auto"/>
            <w:bottom w:val="none" w:sz="0" w:space="0" w:color="auto"/>
            <w:right w:val="none" w:sz="0" w:space="0" w:color="auto"/>
          </w:divBdr>
        </w:div>
        <w:div w:id="1423066655">
          <w:marLeft w:val="480"/>
          <w:marRight w:val="0"/>
          <w:marTop w:val="0"/>
          <w:marBottom w:val="0"/>
          <w:divBdr>
            <w:top w:val="none" w:sz="0" w:space="0" w:color="auto"/>
            <w:left w:val="none" w:sz="0" w:space="0" w:color="auto"/>
            <w:bottom w:val="none" w:sz="0" w:space="0" w:color="auto"/>
            <w:right w:val="none" w:sz="0" w:space="0" w:color="auto"/>
          </w:divBdr>
        </w:div>
        <w:div w:id="809008654">
          <w:marLeft w:val="480"/>
          <w:marRight w:val="0"/>
          <w:marTop w:val="0"/>
          <w:marBottom w:val="0"/>
          <w:divBdr>
            <w:top w:val="none" w:sz="0" w:space="0" w:color="auto"/>
            <w:left w:val="none" w:sz="0" w:space="0" w:color="auto"/>
            <w:bottom w:val="none" w:sz="0" w:space="0" w:color="auto"/>
            <w:right w:val="none" w:sz="0" w:space="0" w:color="auto"/>
          </w:divBdr>
        </w:div>
        <w:div w:id="9457050">
          <w:marLeft w:val="480"/>
          <w:marRight w:val="0"/>
          <w:marTop w:val="0"/>
          <w:marBottom w:val="0"/>
          <w:divBdr>
            <w:top w:val="none" w:sz="0" w:space="0" w:color="auto"/>
            <w:left w:val="none" w:sz="0" w:space="0" w:color="auto"/>
            <w:bottom w:val="none" w:sz="0" w:space="0" w:color="auto"/>
            <w:right w:val="none" w:sz="0" w:space="0" w:color="auto"/>
          </w:divBdr>
        </w:div>
        <w:div w:id="825707800">
          <w:marLeft w:val="480"/>
          <w:marRight w:val="0"/>
          <w:marTop w:val="0"/>
          <w:marBottom w:val="0"/>
          <w:divBdr>
            <w:top w:val="none" w:sz="0" w:space="0" w:color="auto"/>
            <w:left w:val="none" w:sz="0" w:space="0" w:color="auto"/>
            <w:bottom w:val="none" w:sz="0" w:space="0" w:color="auto"/>
            <w:right w:val="none" w:sz="0" w:space="0" w:color="auto"/>
          </w:divBdr>
        </w:div>
        <w:div w:id="703603665">
          <w:marLeft w:val="480"/>
          <w:marRight w:val="0"/>
          <w:marTop w:val="0"/>
          <w:marBottom w:val="0"/>
          <w:divBdr>
            <w:top w:val="none" w:sz="0" w:space="0" w:color="auto"/>
            <w:left w:val="none" w:sz="0" w:space="0" w:color="auto"/>
            <w:bottom w:val="none" w:sz="0" w:space="0" w:color="auto"/>
            <w:right w:val="none" w:sz="0" w:space="0" w:color="auto"/>
          </w:divBdr>
        </w:div>
        <w:div w:id="252129906">
          <w:marLeft w:val="480"/>
          <w:marRight w:val="0"/>
          <w:marTop w:val="0"/>
          <w:marBottom w:val="0"/>
          <w:divBdr>
            <w:top w:val="none" w:sz="0" w:space="0" w:color="auto"/>
            <w:left w:val="none" w:sz="0" w:space="0" w:color="auto"/>
            <w:bottom w:val="none" w:sz="0" w:space="0" w:color="auto"/>
            <w:right w:val="none" w:sz="0" w:space="0" w:color="auto"/>
          </w:divBdr>
        </w:div>
        <w:div w:id="1712456555">
          <w:marLeft w:val="480"/>
          <w:marRight w:val="0"/>
          <w:marTop w:val="0"/>
          <w:marBottom w:val="0"/>
          <w:divBdr>
            <w:top w:val="none" w:sz="0" w:space="0" w:color="auto"/>
            <w:left w:val="none" w:sz="0" w:space="0" w:color="auto"/>
            <w:bottom w:val="none" w:sz="0" w:space="0" w:color="auto"/>
            <w:right w:val="none" w:sz="0" w:space="0" w:color="auto"/>
          </w:divBdr>
        </w:div>
        <w:div w:id="916984679">
          <w:marLeft w:val="480"/>
          <w:marRight w:val="0"/>
          <w:marTop w:val="0"/>
          <w:marBottom w:val="0"/>
          <w:divBdr>
            <w:top w:val="none" w:sz="0" w:space="0" w:color="auto"/>
            <w:left w:val="none" w:sz="0" w:space="0" w:color="auto"/>
            <w:bottom w:val="none" w:sz="0" w:space="0" w:color="auto"/>
            <w:right w:val="none" w:sz="0" w:space="0" w:color="auto"/>
          </w:divBdr>
        </w:div>
      </w:divsChild>
    </w:div>
    <w:div w:id="1975672714">
      <w:bodyDiv w:val="1"/>
      <w:marLeft w:val="0"/>
      <w:marRight w:val="0"/>
      <w:marTop w:val="0"/>
      <w:marBottom w:val="0"/>
      <w:divBdr>
        <w:top w:val="none" w:sz="0" w:space="0" w:color="auto"/>
        <w:left w:val="none" w:sz="0" w:space="0" w:color="auto"/>
        <w:bottom w:val="none" w:sz="0" w:space="0" w:color="auto"/>
        <w:right w:val="none" w:sz="0" w:space="0" w:color="auto"/>
      </w:divBdr>
    </w:div>
    <w:div w:id="1976829924">
      <w:bodyDiv w:val="1"/>
      <w:marLeft w:val="0"/>
      <w:marRight w:val="0"/>
      <w:marTop w:val="0"/>
      <w:marBottom w:val="0"/>
      <w:divBdr>
        <w:top w:val="none" w:sz="0" w:space="0" w:color="auto"/>
        <w:left w:val="none" w:sz="0" w:space="0" w:color="auto"/>
        <w:bottom w:val="none" w:sz="0" w:space="0" w:color="auto"/>
        <w:right w:val="none" w:sz="0" w:space="0" w:color="auto"/>
      </w:divBdr>
    </w:div>
    <w:div w:id="1977293983">
      <w:bodyDiv w:val="1"/>
      <w:marLeft w:val="0"/>
      <w:marRight w:val="0"/>
      <w:marTop w:val="0"/>
      <w:marBottom w:val="0"/>
      <w:divBdr>
        <w:top w:val="none" w:sz="0" w:space="0" w:color="auto"/>
        <w:left w:val="none" w:sz="0" w:space="0" w:color="auto"/>
        <w:bottom w:val="none" w:sz="0" w:space="0" w:color="auto"/>
        <w:right w:val="none" w:sz="0" w:space="0" w:color="auto"/>
      </w:divBdr>
      <w:divsChild>
        <w:div w:id="1846162950">
          <w:marLeft w:val="480"/>
          <w:marRight w:val="0"/>
          <w:marTop w:val="0"/>
          <w:marBottom w:val="0"/>
          <w:divBdr>
            <w:top w:val="none" w:sz="0" w:space="0" w:color="auto"/>
            <w:left w:val="none" w:sz="0" w:space="0" w:color="auto"/>
            <w:bottom w:val="none" w:sz="0" w:space="0" w:color="auto"/>
            <w:right w:val="none" w:sz="0" w:space="0" w:color="auto"/>
          </w:divBdr>
        </w:div>
        <w:div w:id="522210884">
          <w:marLeft w:val="480"/>
          <w:marRight w:val="0"/>
          <w:marTop w:val="0"/>
          <w:marBottom w:val="0"/>
          <w:divBdr>
            <w:top w:val="none" w:sz="0" w:space="0" w:color="auto"/>
            <w:left w:val="none" w:sz="0" w:space="0" w:color="auto"/>
            <w:bottom w:val="none" w:sz="0" w:space="0" w:color="auto"/>
            <w:right w:val="none" w:sz="0" w:space="0" w:color="auto"/>
          </w:divBdr>
        </w:div>
        <w:div w:id="932127985">
          <w:marLeft w:val="480"/>
          <w:marRight w:val="0"/>
          <w:marTop w:val="0"/>
          <w:marBottom w:val="0"/>
          <w:divBdr>
            <w:top w:val="none" w:sz="0" w:space="0" w:color="auto"/>
            <w:left w:val="none" w:sz="0" w:space="0" w:color="auto"/>
            <w:bottom w:val="none" w:sz="0" w:space="0" w:color="auto"/>
            <w:right w:val="none" w:sz="0" w:space="0" w:color="auto"/>
          </w:divBdr>
        </w:div>
        <w:div w:id="882906591">
          <w:marLeft w:val="480"/>
          <w:marRight w:val="0"/>
          <w:marTop w:val="0"/>
          <w:marBottom w:val="0"/>
          <w:divBdr>
            <w:top w:val="none" w:sz="0" w:space="0" w:color="auto"/>
            <w:left w:val="none" w:sz="0" w:space="0" w:color="auto"/>
            <w:bottom w:val="none" w:sz="0" w:space="0" w:color="auto"/>
            <w:right w:val="none" w:sz="0" w:space="0" w:color="auto"/>
          </w:divBdr>
        </w:div>
        <w:div w:id="643195815">
          <w:marLeft w:val="480"/>
          <w:marRight w:val="0"/>
          <w:marTop w:val="0"/>
          <w:marBottom w:val="0"/>
          <w:divBdr>
            <w:top w:val="none" w:sz="0" w:space="0" w:color="auto"/>
            <w:left w:val="none" w:sz="0" w:space="0" w:color="auto"/>
            <w:bottom w:val="none" w:sz="0" w:space="0" w:color="auto"/>
            <w:right w:val="none" w:sz="0" w:space="0" w:color="auto"/>
          </w:divBdr>
        </w:div>
        <w:div w:id="316300223">
          <w:marLeft w:val="480"/>
          <w:marRight w:val="0"/>
          <w:marTop w:val="0"/>
          <w:marBottom w:val="0"/>
          <w:divBdr>
            <w:top w:val="none" w:sz="0" w:space="0" w:color="auto"/>
            <w:left w:val="none" w:sz="0" w:space="0" w:color="auto"/>
            <w:bottom w:val="none" w:sz="0" w:space="0" w:color="auto"/>
            <w:right w:val="none" w:sz="0" w:space="0" w:color="auto"/>
          </w:divBdr>
        </w:div>
        <w:div w:id="1579823543">
          <w:marLeft w:val="480"/>
          <w:marRight w:val="0"/>
          <w:marTop w:val="0"/>
          <w:marBottom w:val="0"/>
          <w:divBdr>
            <w:top w:val="none" w:sz="0" w:space="0" w:color="auto"/>
            <w:left w:val="none" w:sz="0" w:space="0" w:color="auto"/>
            <w:bottom w:val="none" w:sz="0" w:space="0" w:color="auto"/>
            <w:right w:val="none" w:sz="0" w:space="0" w:color="auto"/>
          </w:divBdr>
        </w:div>
        <w:div w:id="1127814434">
          <w:marLeft w:val="480"/>
          <w:marRight w:val="0"/>
          <w:marTop w:val="0"/>
          <w:marBottom w:val="0"/>
          <w:divBdr>
            <w:top w:val="none" w:sz="0" w:space="0" w:color="auto"/>
            <w:left w:val="none" w:sz="0" w:space="0" w:color="auto"/>
            <w:bottom w:val="none" w:sz="0" w:space="0" w:color="auto"/>
            <w:right w:val="none" w:sz="0" w:space="0" w:color="auto"/>
          </w:divBdr>
        </w:div>
        <w:div w:id="1352604047">
          <w:marLeft w:val="480"/>
          <w:marRight w:val="0"/>
          <w:marTop w:val="0"/>
          <w:marBottom w:val="0"/>
          <w:divBdr>
            <w:top w:val="none" w:sz="0" w:space="0" w:color="auto"/>
            <w:left w:val="none" w:sz="0" w:space="0" w:color="auto"/>
            <w:bottom w:val="none" w:sz="0" w:space="0" w:color="auto"/>
            <w:right w:val="none" w:sz="0" w:space="0" w:color="auto"/>
          </w:divBdr>
        </w:div>
        <w:div w:id="131989882">
          <w:marLeft w:val="480"/>
          <w:marRight w:val="0"/>
          <w:marTop w:val="0"/>
          <w:marBottom w:val="0"/>
          <w:divBdr>
            <w:top w:val="none" w:sz="0" w:space="0" w:color="auto"/>
            <w:left w:val="none" w:sz="0" w:space="0" w:color="auto"/>
            <w:bottom w:val="none" w:sz="0" w:space="0" w:color="auto"/>
            <w:right w:val="none" w:sz="0" w:space="0" w:color="auto"/>
          </w:divBdr>
        </w:div>
        <w:div w:id="486360601">
          <w:marLeft w:val="480"/>
          <w:marRight w:val="0"/>
          <w:marTop w:val="0"/>
          <w:marBottom w:val="0"/>
          <w:divBdr>
            <w:top w:val="none" w:sz="0" w:space="0" w:color="auto"/>
            <w:left w:val="none" w:sz="0" w:space="0" w:color="auto"/>
            <w:bottom w:val="none" w:sz="0" w:space="0" w:color="auto"/>
            <w:right w:val="none" w:sz="0" w:space="0" w:color="auto"/>
          </w:divBdr>
        </w:div>
        <w:div w:id="1517421313">
          <w:marLeft w:val="480"/>
          <w:marRight w:val="0"/>
          <w:marTop w:val="0"/>
          <w:marBottom w:val="0"/>
          <w:divBdr>
            <w:top w:val="none" w:sz="0" w:space="0" w:color="auto"/>
            <w:left w:val="none" w:sz="0" w:space="0" w:color="auto"/>
            <w:bottom w:val="none" w:sz="0" w:space="0" w:color="auto"/>
            <w:right w:val="none" w:sz="0" w:space="0" w:color="auto"/>
          </w:divBdr>
        </w:div>
        <w:div w:id="1158686626">
          <w:marLeft w:val="480"/>
          <w:marRight w:val="0"/>
          <w:marTop w:val="0"/>
          <w:marBottom w:val="0"/>
          <w:divBdr>
            <w:top w:val="none" w:sz="0" w:space="0" w:color="auto"/>
            <w:left w:val="none" w:sz="0" w:space="0" w:color="auto"/>
            <w:bottom w:val="none" w:sz="0" w:space="0" w:color="auto"/>
            <w:right w:val="none" w:sz="0" w:space="0" w:color="auto"/>
          </w:divBdr>
        </w:div>
        <w:div w:id="193462755">
          <w:marLeft w:val="480"/>
          <w:marRight w:val="0"/>
          <w:marTop w:val="0"/>
          <w:marBottom w:val="0"/>
          <w:divBdr>
            <w:top w:val="none" w:sz="0" w:space="0" w:color="auto"/>
            <w:left w:val="none" w:sz="0" w:space="0" w:color="auto"/>
            <w:bottom w:val="none" w:sz="0" w:space="0" w:color="auto"/>
            <w:right w:val="none" w:sz="0" w:space="0" w:color="auto"/>
          </w:divBdr>
        </w:div>
        <w:div w:id="1621106815">
          <w:marLeft w:val="480"/>
          <w:marRight w:val="0"/>
          <w:marTop w:val="0"/>
          <w:marBottom w:val="0"/>
          <w:divBdr>
            <w:top w:val="none" w:sz="0" w:space="0" w:color="auto"/>
            <w:left w:val="none" w:sz="0" w:space="0" w:color="auto"/>
            <w:bottom w:val="none" w:sz="0" w:space="0" w:color="auto"/>
            <w:right w:val="none" w:sz="0" w:space="0" w:color="auto"/>
          </w:divBdr>
        </w:div>
        <w:div w:id="1220749449">
          <w:marLeft w:val="480"/>
          <w:marRight w:val="0"/>
          <w:marTop w:val="0"/>
          <w:marBottom w:val="0"/>
          <w:divBdr>
            <w:top w:val="none" w:sz="0" w:space="0" w:color="auto"/>
            <w:left w:val="none" w:sz="0" w:space="0" w:color="auto"/>
            <w:bottom w:val="none" w:sz="0" w:space="0" w:color="auto"/>
            <w:right w:val="none" w:sz="0" w:space="0" w:color="auto"/>
          </w:divBdr>
        </w:div>
        <w:div w:id="627660002">
          <w:marLeft w:val="480"/>
          <w:marRight w:val="0"/>
          <w:marTop w:val="0"/>
          <w:marBottom w:val="0"/>
          <w:divBdr>
            <w:top w:val="none" w:sz="0" w:space="0" w:color="auto"/>
            <w:left w:val="none" w:sz="0" w:space="0" w:color="auto"/>
            <w:bottom w:val="none" w:sz="0" w:space="0" w:color="auto"/>
            <w:right w:val="none" w:sz="0" w:space="0" w:color="auto"/>
          </w:divBdr>
        </w:div>
        <w:div w:id="303312494">
          <w:marLeft w:val="480"/>
          <w:marRight w:val="0"/>
          <w:marTop w:val="0"/>
          <w:marBottom w:val="0"/>
          <w:divBdr>
            <w:top w:val="none" w:sz="0" w:space="0" w:color="auto"/>
            <w:left w:val="none" w:sz="0" w:space="0" w:color="auto"/>
            <w:bottom w:val="none" w:sz="0" w:space="0" w:color="auto"/>
            <w:right w:val="none" w:sz="0" w:space="0" w:color="auto"/>
          </w:divBdr>
        </w:div>
        <w:div w:id="1131747802">
          <w:marLeft w:val="480"/>
          <w:marRight w:val="0"/>
          <w:marTop w:val="0"/>
          <w:marBottom w:val="0"/>
          <w:divBdr>
            <w:top w:val="none" w:sz="0" w:space="0" w:color="auto"/>
            <w:left w:val="none" w:sz="0" w:space="0" w:color="auto"/>
            <w:bottom w:val="none" w:sz="0" w:space="0" w:color="auto"/>
            <w:right w:val="none" w:sz="0" w:space="0" w:color="auto"/>
          </w:divBdr>
        </w:div>
        <w:div w:id="1202206546">
          <w:marLeft w:val="480"/>
          <w:marRight w:val="0"/>
          <w:marTop w:val="0"/>
          <w:marBottom w:val="0"/>
          <w:divBdr>
            <w:top w:val="none" w:sz="0" w:space="0" w:color="auto"/>
            <w:left w:val="none" w:sz="0" w:space="0" w:color="auto"/>
            <w:bottom w:val="none" w:sz="0" w:space="0" w:color="auto"/>
            <w:right w:val="none" w:sz="0" w:space="0" w:color="auto"/>
          </w:divBdr>
        </w:div>
        <w:div w:id="1671563567">
          <w:marLeft w:val="480"/>
          <w:marRight w:val="0"/>
          <w:marTop w:val="0"/>
          <w:marBottom w:val="0"/>
          <w:divBdr>
            <w:top w:val="none" w:sz="0" w:space="0" w:color="auto"/>
            <w:left w:val="none" w:sz="0" w:space="0" w:color="auto"/>
            <w:bottom w:val="none" w:sz="0" w:space="0" w:color="auto"/>
            <w:right w:val="none" w:sz="0" w:space="0" w:color="auto"/>
          </w:divBdr>
        </w:div>
        <w:div w:id="1474979263">
          <w:marLeft w:val="480"/>
          <w:marRight w:val="0"/>
          <w:marTop w:val="0"/>
          <w:marBottom w:val="0"/>
          <w:divBdr>
            <w:top w:val="none" w:sz="0" w:space="0" w:color="auto"/>
            <w:left w:val="none" w:sz="0" w:space="0" w:color="auto"/>
            <w:bottom w:val="none" w:sz="0" w:space="0" w:color="auto"/>
            <w:right w:val="none" w:sz="0" w:space="0" w:color="auto"/>
          </w:divBdr>
        </w:div>
        <w:div w:id="2077319741">
          <w:marLeft w:val="480"/>
          <w:marRight w:val="0"/>
          <w:marTop w:val="0"/>
          <w:marBottom w:val="0"/>
          <w:divBdr>
            <w:top w:val="none" w:sz="0" w:space="0" w:color="auto"/>
            <w:left w:val="none" w:sz="0" w:space="0" w:color="auto"/>
            <w:bottom w:val="none" w:sz="0" w:space="0" w:color="auto"/>
            <w:right w:val="none" w:sz="0" w:space="0" w:color="auto"/>
          </w:divBdr>
        </w:div>
        <w:div w:id="1402294336">
          <w:marLeft w:val="480"/>
          <w:marRight w:val="0"/>
          <w:marTop w:val="0"/>
          <w:marBottom w:val="0"/>
          <w:divBdr>
            <w:top w:val="none" w:sz="0" w:space="0" w:color="auto"/>
            <w:left w:val="none" w:sz="0" w:space="0" w:color="auto"/>
            <w:bottom w:val="none" w:sz="0" w:space="0" w:color="auto"/>
            <w:right w:val="none" w:sz="0" w:space="0" w:color="auto"/>
          </w:divBdr>
        </w:div>
        <w:div w:id="1214928910">
          <w:marLeft w:val="480"/>
          <w:marRight w:val="0"/>
          <w:marTop w:val="0"/>
          <w:marBottom w:val="0"/>
          <w:divBdr>
            <w:top w:val="none" w:sz="0" w:space="0" w:color="auto"/>
            <w:left w:val="none" w:sz="0" w:space="0" w:color="auto"/>
            <w:bottom w:val="none" w:sz="0" w:space="0" w:color="auto"/>
            <w:right w:val="none" w:sz="0" w:space="0" w:color="auto"/>
          </w:divBdr>
        </w:div>
        <w:div w:id="681475753">
          <w:marLeft w:val="480"/>
          <w:marRight w:val="0"/>
          <w:marTop w:val="0"/>
          <w:marBottom w:val="0"/>
          <w:divBdr>
            <w:top w:val="none" w:sz="0" w:space="0" w:color="auto"/>
            <w:left w:val="none" w:sz="0" w:space="0" w:color="auto"/>
            <w:bottom w:val="none" w:sz="0" w:space="0" w:color="auto"/>
            <w:right w:val="none" w:sz="0" w:space="0" w:color="auto"/>
          </w:divBdr>
        </w:div>
        <w:div w:id="979963249">
          <w:marLeft w:val="480"/>
          <w:marRight w:val="0"/>
          <w:marTop w:val="0"/>
          <w:marBottom w:val="0"/>
          <w:divBdr>
            <w:top w:val="none" w:sz="0" w:space="0" w:color="auto"/>
            <w:left w:val="none" w:sz="0" w:space="0" w:color="auto"/>
            <w:bottom w:val="none" w:sz="0" w:space="0" w:color="auto"/>
            <w:right w:val="none" w:sz="0" w:space="0" w:color="auto"/>
          </w:divBdr>
        </w:div>
        <w:div w:id="892539624">
          <w:marLeft w:val="480"/>
          <w:marRight w:val="0"/>
          <w:marTop w:val="0"/>
          <w:marBottom w:val="0"/>
          <w:divBdr>
            <w:top w:val="none" w:sz="0" w:space="0" w:color="auto"/>
            <w:left w:val="none" w:sz="0" w:space="0" w:color="auto"/>
            <w:bottom w:val="none" w:sz="0" w:space="0" w:color="auto"/>
            <w:right w:val="none" w:sz="0" w:space="0" w:color="auto"/>
          </w:divBdr>
        </w:div>
        <w:div w:id="1754626899">
          <w:marLeft w:val="480"/>
          <w:marRight w:val="0"/>
          <w:marTop w:val="0"/>
          <w:marBottom w:val="0"/>
          <w:divBdr>
            <w:top w:val="none" w:sz="0" w:space="0" w:color="auto"/>
            <w:left w:val="none" w:sz="0" w:space="0" w:color="auto"/>
            <w:bottom w:val="none" w:sz="0" w:space="0" w:color="auto"/>
            <w:right w:val="none" w:sz="0" w:space="0" w:color="auto"/>
          </w:divBdr>
        </w:div>
        <w:div w:id="1017075760">
          <w:marLeft w:val="480"/>
          <w:marRight w:val="0"/>
          <w:marTop w:val="0"/>
          <w:marBottom w:val="0"/>
          <w:divBdr>
            <w:top w:val="none" w:sz="0" w:space="0" w:color="auto"/>
            <w:left w:val="none" w:sz="0" w:space="0" w:color="auto"/>
            <w:bottom w:val="none" w:sz="0" w:space="0" w:color="auto"/>
            <w:right w:val="none" w:sz="0" w:space="0" w:color="auto"/>
          </w:divBdr>
        </w:div>
        <w:div w:id="1004354594">
          <w:marLeft w:val="480"/>
          <w:marRight w:val="0"/>
          <w:marTop w:val="0"/>
          <w:marBottom w:val="0"/>
          <w:divBdr>
            <w:top w:val="none" w:sz="0" w:space="0" w:color="auto"/>
            <w:left w:val="none" w:sz="0" w:space="0" w:color="auto"/>
            <w:bottom w:val="none" w:sz="0" w:space="0" w:color="auto"/>
            <w:right w:val="none" w:sz="0" w:space="0" w:color="auto"/>
          </w:divBdr>
        </w:div>
        <w:div w:id="211888073">
          <w:marLeft w:val="480"/>
          <w:marRight w:val="0"/>
          <w:marTop w:val="0"/>
          <w:marBottom w:val="0"/>
          <w:divBdr>
            <w:top w:val="none" w:sz="0" w:space="0" w:color="auto"/>
            <w:left w:val="none" w:sz="0" w:space="0" w:color="auto"/>
            <w:bottom w:val="none" w:sz="0" w:space="0" w:color="auto"/>
            <w:right w:val="none" w:sz="0" w:space="0" w:color="auto"/>
          </w:divBdr>
        </w:div>
        <w:div w:id="1719283735">
          <w:marLeft w:val="480"/>
          <w:marRight w:val="0"/>
          <w:marTop w:val="0"/>
          <w:marBottom w:val="0"/>
          <w:divBdr>
            <w:top w:val="none" w:sz="0" w:space="0" w:color="auto"/>
            <w:left w:val="none" w:sz="0" w:space="0" w:color="auto"/>
            <w:bottom w:val="none" w:sz="0" w:space="0" w:color="auto"/>
            <w:right w:val="none" w:sz="0" w:space="0" w:color="auto"/>
          </w:divBdr>
        </w:div>
        <w:div w:id="1819373106">
          <w:marLeft w:val="480"/>
          <w:marRight w:val="0"/>
          <w:marTop w:val="0"/>
          <w:marBottom w:val="0"/>
          <w:divBdr>
            <w:top w:val="none" w:sz="0" w:space="0" w:color="auto"/>
            <w:left w:val="none" w:sz="0" w:space="0" w:color="auto"/>
            <w:bottom w:val="none" w:sz="0" w:space="0" w:color="auto"/>
            <w:right w:val="none" w:sz="0" w:space="0" w:color="auto"/>
          </w:divBdr>
        </w:div>
        <w:div w:id="693922038">
          <w:marLeft w:val="480"/>
          <w:marRight w:val="0"/>
          <w:marTop w:val="0"/>
          <w:marBottom w:val="0"/>
          <w:divBdr>
            <w:top w:val="none" w:sz="0" w:space="0" w:color="auto"/>
            <w:left w:val="none" w:sz="0" w:space="0" w:color="auto"/>
            <w:bottom w:val="none" w:sz="0" w:space="0" w:color="auto"/>
            <w:right w:val="none" w:sz="0" w:space="0" w:color="auto"/>
          </w:divBdr>
        </w:div>
        <w:div w:id="1473136442">
          <w:marLeft w:val="480"/>
          <w:marRight w:val="0"/>
          <w:marTop w:val="0"/>
          <w:marBottom w:val="0"/>
          <w:divBdr>
            <w:top w:val="none" w:sz="0" w:space="0" w:color="auto"/>
            <w:left w:val="none" w:sz="0" w:space="0" w:color="auto"/>
            <w:bottom w:val="none" w:sz="0" w:space="0" w:color="auto"/>
            <w:right w:val="none" w:sz="0" w:space="0" w:color="auto"/>
          </w:divBdr>
        </w:div>
        <w:div w:id="670449256">
          <w:marLeft w:val="480"/>
          <w:marRight w:val="0"/>
          <w:marTop w:val="0"/>
          <w:marBottom w:val="0"/>
          <w:divBdr>
            <w:top w:val="none" w:sz="0" w:space="0" w:color="auto"/>
            <w:left w:val="none" w:sz="0" w:space="0" w:color="auto"/>
            <w:bottom w:val="none" w:sz="0" w:space="0" w:color="auto"/>
            <w:right w:val="none" w:sz="0" w:space="0" w:color="auto"/>
          </w:divBdr>
        </w:div>
        <w:div w:id="924923389">
          <w:marLeft w:val="480"/>
          <w:marRight w:val="0"/>
          <w:marTop w:val="0"/>
          <w:marBottom w:val="0"/>
          <w:divBdr>
            <w:top w:val="none" w:sz="0" w:space="0" w:color="auto"/>
            <w:left w:val="none" w:sz="0" w:space="0" w:color="auto"/>
            <w:bottom w:val="none" w:sz="0" w:space="0" w:color="auto"/>
            <w:right w:val="none" w:sz="0" w:space="0" w:color="auto"/>
          </w:divBdr>
        </w:div>
        <w:div w:id="848715830">
          <w:marLeft w:val="480"/>
          <w:marRight w:val="0"/>
          <w:marTop w:val="0"/>
          <w:marBottom w:val="0"/>
          <w:divBdr>
            <w:top w:val="none" w:sz="0" w:space="0" w:color="auto"/>
            <w:left w:val="none" w:sz="0" w:space="0" w:color="auto"/>
            <w:bottom w:val="none" w:sz="0" w:space="0" w:color="auto"/>
            <w:right w:val="none" w:sz="0" w:space="0" w:color="auto"/>
          </w:divBdr>
        </w:div>
        <w:div w:id="284191129">
          <w:marLeft w:val="480"/>
          <w:marRight w:val="0"/>
          <w:marTop w:val="0"/>
          <w:marBottom w:val="0"/>
          <w:divBdr>
            <w:top w:val="none" w:sz="0" w:space="0" w:color="auto"/>
            <w:left w:val="none" w:sz="0" w:space="0" w:color="auto"/>
            <w:bottom w:val="none" w:sz="0" w:space="0" w:color="auto"/>
            <w:right w:val="none" w:sz="0" w:space="0" w:color="auto"/>
          </w:divBdr>
        </w:div>
        <w:div w:id="1101948305">
          <w:marLeft w:val="480"/>
          <w:marRight w:val="0"/>
          <w:marTop w:val="0"/>
          <w:marBottom w:val="0"/>
          <w:divBdr>
            <w:top w:val="none" w:sz="0" w:space="0" w:color="auto"/>
            <w:left w:val="none" w:sz="0" w:space="0" w:color="auto"/>
            <w:bottom w:val="none" w:sz="0" w:space="0" w:color="auto"/>
            <w:right w:val="none" w:sz="0" w:space="0" w:color="auto"/>
          </w:divBdr>
        </w:div>
        <w:div w:id="110588961">
          <w:marLeft w:val="480"/>
          <w:marRight w:val="0"/>
          <w:marTop w:val="0"/>
          <w:marBottom w:val="0"/>
          <w:divBdr>
            <w:top w:val="none" w:sz="0" w:space="0" w:color="auto"/>
            <w:left w:val="none" w:sz="0" w:space="0" w:color="auto"/>
            <w:bottom w:val="none" w:sz="0" w:space="0" w:color="auto"/>
            <w:right w:val="none" w:sz="0" w:space="0" w:color="auto"/>
          </w:divBdr>
        </w:div>
        <w:div w:id="1265336204">
          <w:marLeft w:val="480"/>
          <w:marRight w:val="0"/>
          <w:marTop w:val="0"/>
          <w:marBottom w:val="0"/>
          <w:divBdr>
            <w:top w:val="none" w:sz="0" w:space="0" w:color="auto"/>
            <w:left w:val="none" w:sz="0" w:space="0" w:color="auto"/>
            <w:bottom w:val="none" w:sz="0" w:space="0" w:color="auto"/>
            <w:right w:val="none" w:sz="0" w:space="0" w:color="auto"/>
          </w:divBdr>
        </w:div>
        <w:div w:id="1310986783">
          <w:marLeft w:val="480"/>
          <w:marRight w:val="0"/>
          <w:marTop w:val="0"/>
          <w:marBottom w:val="0"/>
          <w:divBdr>
            <w:top w:val="none" w:sz="0" w:space="0" w:color="auto"/>
            <w:left w:val="none" w:sz="0" w:space="0" w:color="auto"/>
            <w:bottom w:val="none" w:sz="0" w:space="0" w:color="auto"/>
            <w:right w:val="none" w:sz="0" w:space="0" w:color="auto"/>
          </w:divBdr>
        </w:div>
        <w:div w:id="1088961071">
          <w:marLeft w:val="480"/>
          <w:marRight w:val="0"/>
          <w:marTop w:val="0"/>
          <w:marBottom w:val="0"/>
          <w:divBdr>
            <w:top w:val="none" w:sz="0" w:space="0" w:color="auto"/>
            <w:left w:val="none" w:sz="0" w:space="0" w:color="auto"/>
            <w:bottom w:val="none" w:sz="0" w:space="0" w:color="auto"/>
            <w:right w:val="none" w:sz="0" w:space="0" w:color="auto"/>
          </w:divBdr>
        </w:div>
        <w:div w:id="765614910">
          <w:marLeft w:val="480"/>
          <w:marRight w:val="0"/>
          <w:marTop w:val="0"/>
          <w:marBottom w:val="0"/>
          <w:divBdr>
            <w:top w:val="none" w:sz="0" w:space="0" w:color="auto"/>
            <w:left w:val="none" w:sz="0" w:space="0" w:color="auto"/>
            <w:bottom w:val="none" w:sz="0" w:space="0" w:color="auto"/>
            <w:right w:val="none" w:sz="0" w:space="0" w:color="auto"/>
          </w:divBdr>
        </w:div>
        <w:div w:id="1991976286">
          <w:marLeft w:val="480"/>
          <w:marRight w:val="0"/>
          <w:marTop w:val="0"/>
          <w:marBottom w:val="0"/>
          <w:divBdr>
            <w:top w:val="none" w:sz="0" w:space="0" w:color="auto"/>
            <w:left w:val="none" w:sz="0" w:space="0" w:color="auto"/>
            <w:bottom w:val="none" w:sz="0" w:space="0" w:color="auto"/>
            <w:right w:val="none" w:sz="0" w:space="0" w:color="auto"/>
          </w:divBdr>
        </w:div>
        <w:div w:id="420302511">
          <w:marLeft w:val="480"/>
          <w:marRight w:val="0"/>
          <w:marTop w:val="0"/>
          <w:marBottom w:val="0"/>
          <w:divBdr>
            <w:top w:val="none" w:sz="0" w:space="0" w:color="auto"/>
            <w:left w:val="none" w:sz="0" w:space="0" w:color="auto"/>
            <w:bottom w:val="none" w:sz="0" w:space="0" w:color="auto"/>
            <w:right w:val="none" w:sz="0" w:space="0" w:color="auto"/>
          </w:divBdr>
        </w:div>
        <w:div w:id="823400595">
          <w:marLeft w:val="480"/>
          <w:marRight w:val="0"/>
          <w:marTop w:val="0"/>
          <w:marBottom w:val="0"/>
          <w:divBdr>
            <w:top w:val="none" w:sz="0" w:space="0" w:color="auto"/>
            <w:left w:val="none" w:sz="0" w:space="0" w:color="auto"/>
            <w:bottom w:val="none" w:sz="0" w:space="0" w:color="auto"/>
            <w:right w:val="none" w:sz="0" w:space="0" w:color="auto"/>
          </w:divBdr>
        </w:div>
        <w:div w:id="1551264146">
          <w:marLeft w:val="480"/>
          <w:marRight w:val="0"/>
          <w:marTop w:val="0"/>
          <w:marBottom w:val="0"/>
          <w:divBdr>
            <w:top w:val="none" w:sz="0" w:space="0" w:color="auto"/>
            <w:left w:val="none" w:sz="0" w:space="0" w:color="auto"/>
            <w:bottom w:val="none" w:sz="0" w:space="0" w:color="auto"/>
            <w:right w:val="none" w:sz="0" w:space="0" w:color="auto"/>
          </w:divBdr>
        </w:div>
        <w:div w:id="476261109">
          <w:marLeft w:val="480"/>
          <w:marRight w:val="0"/>
          <w:marTop w:val="0"/>
          <w:marBottom w:val="0"/>
          <w:divBdr>
            <w:top w:val="none" w:sz="0" w:space="0" w:color="auto"/>
            <w:left w:val="none" w:sz="0" w:space="0" w:color="auto"/>
            <w:bottom w:val="none" w:sz="0" w:space="0" w:color="auto"/>
            <w:right w:val="none" w:sz="0" w:space="0" w:color="auto"/>
          </w:divBdr>
        </w:div>
        <w:div w:id="68770983">
          <w:marLeft w:val="480"/>
          <w:marRight w:val="0"/>
          <w:marTop w:val="0"/>
          <w:marBottom w:val="0"/>
          <w:divBdr>
            <w:top w:val="none" w:sz="0" w:space="0" w:color="auto"/>
            <w:left w:val="none" w:sz="0" w:space="0" w:color="auto"/>
            <w:bottom w:val="none" w:sz="0" w:space="0" w:color="auto"/>
            <w:right w:val="none" w:sz="0" w:space="0" w:color="auto"/>
          </w:divBdr>
        </w:div>
        <w:div w:id="166134566">
          <w:marLeft w:val="480"/>
          <w:marRight w:val="0"/>
          <w:marTop w:val="0"/>
          <w:marBottom w:val="0"/>
          <w:divBdr>
            <w:top w:val="none" w:sz="0" w:space="0" w:color="auto"/>
            <w:left w:val="none" w:sz="0" w:space="0" w:color="auto"/>
            <w:bottom w:val="none" w:sz="0" w:space="0" w:color="auto"/>
            <w:right w:val="none" w:sz="0" w:space="0" w:color="auto"/>
          </w:divBdr>
        </w:div>
        <w:div w:id="1467548459">
          <w:marLeft w:val="480"/>
          <w:marRight w:val="0"/>
          <w:marTop w:val="0"/>
          <w:marBottom w:val="0"/>
          <w:divBdr>
            <w:top w:val="none" w:sz="0" w:space="0" w:color="auto"/>
            <w:left w:val="none" w:sz="0" w:space="0" w:color="auto"/>
            <w:bottom w:val="none" w:sz="0" w:space="0" w:color="auto"/>
            <w:right w:val="none" w:sz="0" w:space="0" w:color="auto"/>
          </w:divBdr>
        </w:div>
        <w:div w:id="486632250">
          <w:marLeft w:val="480"/>
          <w:marRight w:val="0"/>
          <w:marTop w:val="0"/>
          <w:marBottom w:val="0"/>
          <w:divBdr>
            <w:top w:val="none" w:sz="0" w:space="0" w:color="auto"/>
            <w:left w:val="none" w:sz="0" w:space="0" w:color="auto"/>
            <w:bottom w:val="none" w:sz="0" w:space="0" w:color="auto"/>
            <w:right w:val="none" w:sz="0" w:space="0" w:color="auto"/>
          </w:divBdr>
        </w:div>
        <w:div w:id="1068110189">
          <w:marLeft w:val="480"/>
          <w:marRight w:val="0"/>
          <w:marTop w:val="0"/>
          <w:marBottom w:val="0"/>
          <w:divBdr>
            <w:top w:val="none" w:sz="0" w:space="0" w:color="auto"/>
            <w:left w:val="none" w:sz="0" w:space="0" w:color="auto"/>
            <w:bottom w:val="none" w:sz="0" w:space="0" w:color="auto"/>
            <w:right w:val="none" w:sz="0" w:space="0" w:color="auto"/>
          </w:divBdr>
        </w:div>
        <w:div w:id="466048030">
          <w:marLeft w:val="480"/>
          <w:marRight w:val="0"/>
          <w:marTop w:val="0"/>
          <w:marBottom w:val="0"/>
          <w:divBdr>
            <w:top w:val="none" w:sz="0" w:space="0" w:color="auto"/>
            <w:left w:val="none" w:sz="0" w:space="0" w:color="auto"/>
            <w:bottom w:val="none" w:sz="0" w:space="0" w:color="auto"/>
            <w:right w:val="none" w:sz="0" w:space="0" w:color="auto"/>
          </w:divBdr>
        </w:div>
        <w:div w:id="450981563">
          <w:marLeft w:val="480"/>
          <w:marRight w:val="0"/>
          <w:marTop w:val="0"/>
          <w:marBottom w:val="0"/>
          <w:divBdr>
            <w:top w:val="none" w:sz="0" w:space="0" w:color="auto"/>
            <w:left w:val="none" w:sz="0" w:space="0" w:color="auto"/>
            <w:bottom w:val="none" w:sz="0" w:space="0" w:color="auto"/>
            <w:right w:val="none" w:sz="0" w:space="0" w:color="auto"/>
          </w:divBdr>
        </w:div>
        <w:div w:id="857427437">
          <w:marLeft w:val="480"/>
          <w:marRight w:val="0"/>
          <w:marTop w:val="0"/>
          <w:marBottom w:val="0"/>
          <w:divBdr>
            <w:top w:val="none" w:sz="0" w:space="0" w:color="auto"/>
            <w:left w:val="none" w:sz="0" w:space="0" w:color="auto"/>
            <w:bottom w:val="none" w:sz="0" w:space="0" w:color="auto"/>
            <w:right w:val="none" w:sz="0" w:space="0" w:color="auto"/>
          </w:divBdr>
        </w:div>
        <w:div w:id="312174017">
          <w:marLeft w:val="480"/>
          <w:marRight w:val="0"/>
          <w:marTop w:val="0"/>
          <w:marBottom w:val="0"/>
          <w:divBdr>
            <w:top w:val="none" w:sz="0" w:space="0" w:color="auto"/>
            <w:left w:val="none" w:sz="0" w:space="0" w:color="auto"/>
            <w:bottom w:val="none" w:sz="0" w:space="0" w:color="auto"/>
            <w:right w:val="none" w:sz="0" w:space="0" w:color="auto"/>
          </w:divBdr>
        </w:div>
        <w:div w:id="1030760061">
          <w:marLeft w:val="480"/>
          <w:marRight w:val="0"/>
          <w:marTop w:val="0"/>
          <w:marBottom w:val="0"/>
          <w:divBdr>
            <w:top w:val="none" w:sz="0" w:space="0" w:color="auto"/>
            <w:left w:val="none" w:sz="0" w:space="0" w:color="auto"/>
            <w:bottom w:val="none" w:sz="0" w:space="0" w:color="auto"/>
            <w:right w:val="none" w:sz="0" w:space="0" w:color="auto"/>
          </w:divBdr>
        </w:div>
        <w:div w:id="441611733">
          <w:marLeft w:val="480"/>
          <w:marRight w:val="0"/>
          <w:marTop w:val="0"/>
          <w:marBottom w:val="0"/>
          <w:divBdr>
            <w:top w:val="none" w:sz="0" w:space="0" w:color="auto"/>
            <w:left w:val="none" w:sz="0" w:space="0" w:color="auto"/>
            <w:bottom w:val="none" w:sz="0" w:space="0" w:color="auto"/>
            <w:right w:val="none" w:sz="0" w:space="0" w:color="auto"/>
          </w:divBdr>
        </w:div>
        <w:div w:id="142239965">
          <w:marLeft w:val="480"/>
          <w:marRight w:val="0"/>
          <w:marTop w:val="0"/>
          <w:marBottom w:val="0"/>
          <w:divBdr>
            <w:top w:val="none" w:sz="0" w:space="0" w:color="auto"/>
            <w:left w:val="none" w:sz="0" w:space="0" w:color="auto"/>
            <w:bottom w:val="none" w:sz="0" w:space="0" w:color="auto"/>
            <w:right w:val="none" w:sz="0" w:space="0" w:color="auto"/>
          </w:divBdr>
        </w:div>
        <w:div w:id="404836715">
          <w:marLeft w:val="480"/>
          <w:marRight w:val="0"/>
          <w:marTop w:val="0"/>
          <w:marBottom w:val="0"/>
          <w:divBdr>
            <w:top w:val="none" w:sz="0" w:space="0" w:color="auto"/>
            <w:left w:val="none" w:sz="0" w:space="0" w:color="auto"/>
            <w:bottom w:val="none" w:sz="0" w:space="0" w:color="auto"/>
            <w:right w:val="none" w:sz="0" w:space="0" w:color="auto"/>
          </w:divBdr>
        </w:div>
        <w:div w:id="604504464">
          <w:marLeft w:val="480"/>
          <w:marRight w:val="0"/>
          <w:marTop w:val="0"/>
          <w:marBottom w:val="0"/>
          <w:divBdr>
            <w:top w:val="none" w:sz="0" w:space="0" w:color="auto"/>
            <w:left w:val="none" w:sz="0" w:space="0" w:color="auto"/>
            <w:bottom w:val="none" w:sz="0" w:space="0" w:color="auto"/>
            <w:right w:val="none" w:sz="0" w:space="0" w:color="auto"/>
          </w:divBdr>
        </w:div>
        <w:div w:id="205341961">
          <w:marLeft w:val="480"/>
          <w:marRight w:val="0"/>
          <w:marTop w:val="0"/>
          <w:marBottom w:val="0"/>
          <w:divBdr>
            <w:top w:val="none" w:sz="0" w:space="0" w:color="auto"/>
            <w:left w:val="none" w:sz="0" w:space="0" w:color="auto"/>
            <w:bottom w:val="none" w:sz="0" w:space="0" w:color="auto"/>
            <w:right w:val="none" w:sz="0" w:space="0" w:color="auto"/>
          </w:divBdr>
        </w:div>
        <w:div w:id="145900498">
          <w:marLeft w:val="480"/>
          <w:marRight w:val="0"/>
          <w:marTop w:val="0"/>
          <w:marBottom w:val="0"/>
          <w:divBdr>
            <w:top w:val="none" w:sz="0" w:space="0" w:color="auto"/>
            <w:left w:val="none" w:sz="0" w:space="0" w:color="auto"/>
            <w:bottom w:val="none" w:sz="0" w:space="0" w:color="auto"/>
            <w:right w:val="none" w:sz="0" w:space="0" w:color="auto"/>
          </w:divBdr>
        </w:div>
        <w:div w:id="1549607851">
          <w:marLeft w:val="480"/>
          <w:marRight w:val="0"/>
          <w:marTop w:val="0"/>
          <w:marBottom w:val="0"/>
          <w:divBdr>
            <w:top w:val="none" w:sz="0" w:space="0" w:color="auto"/>
            <w:left w:val="none" w:sz="0" w:space="0" w:color="auto"/>
            <w:bottom w:val="none" w:sz="0" w:space="0" w:color="auto"/>
            <w:right w:val="none" w:sz="0" w:space="0" w:color="auto"/>
          </w:divBdr>
        </w:div>
        <w:div w:id="1887796978">
          <w:marLeft w:val="480"/>
          <w:marRight w:val="0"/>
          <w:marTop w:val="0"/>
          <w:marBottom w:val="0"/>
          <w:divBdr>
            <w:top w:val="none" w:sz="0" w:space="0" w:color="auto"/>
            <w:left w:val="none" w:sz="0" w:space="0" w:color="auto"/>
            <w:bottom w:val="none" w:sz="0" w:space="0" w:color="auto"/>
            <w:right w:val="none" w:sz="0" w:space="0" w:color="auto"/>
          </w:divBdr>
        </w:div>
        <w:div w:id="670647184">
          <w:marLeft w:val="480"/>
          <w:marRight w:val="0"/>
          <w:marTop w:val="0"/>
          <w:marBottom w:val="0"/>
          <w:divBdr>
            <w:top w:val="none" w:sz="0" w:space="0" w:color="auto"/>
            <w:left w:val="none" w:sz="0" w:space="0" w:color="auto"/>
            <w:bottom w:val="none" w:sz="0" w:space="0" w:color="auto"/>
            <w:right w:val="none" w:sz="0" w:space="0" w:color="auto"/>
          </w:divBdr>
        </w:div>
      </w:divsChild>
    </w:div>
    <w:div w:id="1977446399">
      <w:bodyDiv w:val="1"/>
      <w:marLeft w:val="0"/>
      <w:marRight w:val="0"/>
      <w:marTop w:val="0"/>
      <w:marBottom w:val="0"/>
      <w:divBdr>
        <w:top w:val="none" w:sz="0" w:space="0" w:color="auto"/>
        <w:left w:val="none" w:sz="0" w:space="0" w:color="auto"/>
        <w:bottom w:val="none" w:sz="0" w:space="0" w:color="auto"/>
        <w:right w:val="none" w:sz="0" w:space="0" w:color="auto"/>
      </w:divBdr>
      <w:divsChild>
        <w:div w:id="1768232796">
          <w:marLeft w:val="480"/>
          <w:marRight w:val="0"/>
          <w:marTop w:val="0"/>
          <w:marBottom w:val="0"/>
          <w:divBdr>
            <w:top w:val="none" w:sz="0" w:space="0" w:color="auto"/>
            <w:left w:val="none" w:sz="0" w:space="0" w:color="auto"/>
            <w:bottom w:val="none" w:sz="0" w:space="0" w:color="auto"/>
            <w:right w:val="none" w:sz="0" w:space="0" w:color="auto"/>
          </w:divBdr>
        </w:div>
        <w:div w:id="1049958039">
          <w:marLeft w:val="480"/>
          <w:marRight w:val="0"/>
          <w:marTop w:val="0"/>
          <w:marBottom w:val="0"/>
          <w:divBdr>
            <w:top w:val="none" w:sz="0" w:space="0" w:color="auto"/>
            <w:left w:val="none" w:sz="0" w:space="0" w:color="auto"/>
            <w:bottom w:val="none" w:sz="0" w:space="0" w:color="auto"/>
            <w:right w:val="none" w:sz="0" w:space="0" w:color="auto"/>
          </w:divBdr>
        </w:div>
        <w:div w:id="1059402321">
          <w:marLeft w:val="480"/>
          <w:marRight w:val="0"/>
          <w:marTop w:val="0"/>
          <w:marBottom w:val="0"/>
          <w:divBdr>
            <w:top w:val="none" w:sz="0" w:space="0" w:color="auto"/>
            <w:left w:val="none" w:sz="0" w:space="0" w:color="auto"/>
            <w:bottom w:val="none" w:sz="0" w:space="0" w:color="auto"/>
            <w:right w:val="none" w:sz="0" w:space="0" w:color="auto"/>
          </w:divBdr>
        </w:div>
        <w:div w:id="1409422170">
          <w:marLeft w:val="480"/>
          <w:marRight w:val="0"/>
          <w:marTop w:val="0"/>
          <w:marBottom w:val="0"/>
          <w:divBdr>
            <w:top w:val="none" w:sz="0" w:space="0" w:color="auto"/>
            <w:left w:val="none" w:sz="0" w:space="0" w:color="auto"/>
            <w:bottom w:val="none" w:sz="0" w:space="0" w:color="auto"/>
            <w:right w:val="none" w:sz="0" w:space="0" w:color="auto"/>
          </w:divBdr>
        </w:div>
        <w:div w:id="9794276">
          <w:marLeft w:val="480"/>
          <w:marRight w:val="0"/>
          <w:marTop w:val="0"/>
          <w:marBottom w:val="0"/>
          <w:divBdr>
            <w:top w:val="none" w:sz="0" w:space="0" w:color="auto"/>
            <w:left w:val="none" w:sz="0" w:space="0" w:color="auto"/>
            <w:bottom w:val="none" w:sz="0" w:space="0" w:color="auto"/>
            <w:right w:val="none" w:sz="0" w:space="0" w:color="auto"/>
          </w:divBdr>
        </w:div>
        <w:div w:id="789133913">
          <w:marLeft w:val="480"/>
          <w:marRight w:val="0"/>
          <w:marTop w:val="0"/>
          <w:marBottom w:val="0"/>
          <w:divBdr>
            <w:top w:val="none" w:sz="0" w:space="0" w:color="auto"/>
            <w:left w:val="none" w:sz="0" w:space="0" w:color="auto"/>
            <w:bottom w:val="none" w:sz="0" w:space="0" w:color="auto"/>
            <w:right w:val="none" w:sz="0" w:space="0" w:color="auto"/>
          </w:divBdr>
        </w:div>
        <w:div w:id="1996640883">
          <w:marLeft w:val="480"/>
          <w:marRight w:val="0"/>
          <w:marTop w:val="0"/>
          <w:marBottom w:val="0"/>
          <w:divBdr>
            <w:top w:val="none" w:sz="0" w:space="0" w:color="auto"/>
            <w:left w:val="none" w:sz="0" w:space="0" w:color="auto"/>
            <w:bottom w:val="none" w:sz="0" w:space="0" w:color="auto"/>
            <w:right w:val="none" w:sz="0" w:space="0" w:color="auto"/>
          </w:divBdr>
        </w:div>
        <w:div w:id="419640109">
          <w:marLeft w:val="480"/>
          <w:marRight w:val="0"/>
          <w:marTop w:val="0"/>
          <w:marBottom w:val="0"/>
          <w:divBdr>
            <w:top w:val="none" w:sz="0" w:space="0" w:color="auto"/>
            <w:left w:val="none" w:sz="0" w:space="0" w:color="auto"/>
            <w:bottom w:val="none" w:sz="0" w:space="0" w:color="auto"/>
            <w:right w:val="none" w:sz="0" w:space="0" w:color="auto"/>
          </w:divBdr>
        </w:div>
        <w:div w:id="1365054163">
          <w:marLeft w:val="480"/>
          <w:marRight w:val="0"/>
          <w:marTop w:val="0"/>
          <w:marBottom w:val="0"/>
          <w:divBdr>
            <w:top w:val="none" w:sz="0" w:space="0" w:color="auto"/>
            <w:left w:val="none" w:sz="0" w:space="0" w:color="auto"/>
            <w:bottom w:val="none" w:sz="0" w:space="0" w:color="auto"/>
            <w:right w:val="none" w:sz="0" w:space="0" w:color="auto"/>
          </w:divBdr>
        </w:div>
        <w:div w:id="817037871">
          <w:marLeft w:val="480"/>
          <w:marRight w:val="0"/>
          <w:marTop w:val="0"/>
          <w:marBottom w:val="0"/>
          <w:divBdr>
            <w:top w:val="none" w:sz="0" w:space="0" w:color="auto"/>
            <w:left w:val="none" w:sz="0" w:space="0" w:color="auto"/>
            <w:bottom w:val="none" w:sz="0" w:space="0" w:color="auto"/>
            <w:right w:val="none" w:sz="0" w:space="0" w:color="auto"/>
          </w:divBdr>
        </w:div>
        <w:div w:id="1262376587">
          <w:marLeft w:val="480"/>
          <w:marRight w:val="0"/>
          <w:marTop w:val="0"/>
          <w:marBottom w:val="0"/>
          <w:divBdr>
            <w:top w:val="none" w:sz="0" w:space="0" w:color="auto"/>
            <w:left w:val="none" w:sz="0" w:space="0" w:color="auto"/>
            <w:bottom w:val="none" w:sz="0" w:space="0" w:color="auto"/>
            <w:right w:val="none" w:sz="0" w:space="0" w:color="auto"/>
          </w:divBdr>
        </w:div>
        <w:div w:id="626205481">
          <w:marLeft w:val="480"/>
          <w:marRight w:val="0"/>
          <w:marTop w:val="0"/>
          <w:marBottom w:val="0"/>
          <w:divBdr>
            <w:top w:val="none" w:sz="0" w:space="0" w:color="auto"/>
            <w:left w:val="none" w:sz="0" w:space="0" w:color="auto"/>
            <w:bottom w:val="none" w:sz="0" w:space="0" w:color="auto"/>
            <w:right w:val="none" w:sz="0" w:space="0" w:color="auto"/>
          </w:divBdr>
        </w:div>
        <w:div w:id="1805853077">
          <w:marLeft w:val="480"/>
          <w:marRight w:val="0"/>
          <w:marTop w:val="0"/>
          <w:marBottom w:val="0"/>
          <w:divBdr>
            <w:top w:val="none" w:sz="0" w:space="0" w:color="auto"/>
            <w:left w:val="none" w:sz="0" w:space="0" w:color="auto"/>
            <w:bottom w:val="none" w:sz="0" w:space="0" w:color="auto"/>
            <w:right w:val="none" w:sz="0" w:space="0" w:color="auto"/>
          </w:divBdr>
        </w:div>
        <w:div w:id="1892498911">
          <w:marLeft w:val="480"/>
          <w:marRight w:val="0"/>
          <w:marTop w:val="0"/>
          <w:marBottom w:val="0"/>
          <w:divBdr>
            <w:top w:val="none" w:sz="0" w:space="0" w:color="auto"/>
            <w:left w:val="none" w:sz="0" w:space="0" w:color="auto"/>
            <w:bottom w:val="none" w:sz="0" w:space="0" w:color="auto"/>
            <w:right w:val="none" w:sz="0" w:space="0" w:color="auto"/>
          </w:divBdr>
        </w:div>
        <w:div w:id="876623229">
          <w:marLeft w:val="480"/>
          <w:marRight w:val="0"/>
          <w:marTop w:val="0"/>
          <w:marBottom w:val="0"/>
          <w:divBdr>
            <w:top w:val="none" w:sz="0" w:space="0" w:color="auto"/>
            <w:left w:val="none" w:sz="0" w:space="0" w:color="auto"/>
            <w:bottom w:val="none" w:sz="0" w:space="0" w:color="auto"/>
            <w:right w:val="none" w:sz="0" w:space="0" w:color="auto"/>
          </w:divBdr>
        </w:div>
        <w:div w:id="128472834">
          <w:marLeft w:val="480"/>
          <w:marRight w:val="0"/>
          <w:marTop w:val="0"/>
          <w:marBottom w:val="0"/>
          <w:divBdr>
            <w:top w:val="none" w:sz="0" w:space="0" w:color="auto"/>
            <w:left w:val="none" w:sz="0" w:space="0" w:color="auto"/>
            <w:bottom w:val="none" w:sz="0" w:space="0" w:color="auto"/>
            <w:right w:val="none" w:sz="0" w:space="0" w:color="auto"/>
          </w:divBdr>
        </w:div>
        <w:div w:id="87315415">
          <w:marLeft w:val="480"/>
          <w:marRight w:val="0"/>
          <w:marTop w:val="0"/>
          <w:marBottom w:val="0"/>
          <w:divBdr>
            <w:top w:val="none" w:sz="0" w:space="0" w:color="auto"/>
            <w:left w:val="none" w:sz="0" w:space="0" w:color="auto"/>
            <w:bottom w:val="none" w:sz="0" w:space="0" w:color="auto"/>
            <w:right w:val="none" w:sz="0" w:space="0" w:color="auto"/>
          </w:divBdr>
        </w:div>
        <w:div w:id="204176484">
          <w:marLeft w:val="480"/>
          <w:marRight w:val="0"/>
          <w:marTop w:val="0"/>
          <w:marBottom w:val="0"/>
          <w:divBdr>
            <w:top w:val="none" w:sz="0" w:space="0" w:color="auto"/>
            <w:left w:val="none" w:sz="0" w:space="0" w:color="auto"/>
            <w:bottom w:val="none" w:sz="0" w:space="0" w:color="auto"/>
            <w:right w:val="none" w:sz="0" w:space="0" w:color="auto"/>
          </w:divBdr>
        </w:div>
        <w:div w:id="1179999385">
          <w:marLeft w:val="480"/>
          <w:marRight w:val="0"/>
          <w:marTop w:val="0"/>
          <w:marBottom w:val="0"/>
          <w:divBdr>
            <w:top w:val="none" w:sz="0" w:space="0" w:color="auto"/>
            <w:left w:val="none" w:sz="0" w:space="0" w:color="auto"/>
            <w:bottom w:val="none" w:sz="0" w:space="0" w:color="auto"/>
            <w:right w:val="none" w:sz="0" w:space="0" w:color="auto"/>
          </w:divBdr>
        </w:div>
        <w:div w:id="1884101696">
          <w:marLeft w:val="480"/>
          <w:marRight w:val="0"/>
          <w:marTop w:val="0"/>
          <w:marBottom w:val="0"/>
          <w:divBdr>
            <w:top w:val="none" w:sz="0" w:space="0" w:color="auto"/>
            <w:left w:val="none" w:sz="0" w:space="0" w:color="auto"/>
            <w:bottom w:val="none" w:sz="0" w:space="0" w:color="auto"/>
            <w:right w:val="none" w:sz="0" w:space="0" w:color="auto"/>
          </w:divBdr>
        </w:div>
        <w:div w:id="1686399050">
          <w:marLeft w:val="480"/>
          <w:marRight w:val="0"/>
          <w:marTop w:val="0"/>
          <w:marBottom w:val="0"/>
          <w:divBdr>
            <w:top w:val="none" w:sz="0" w:space="0" w:color="auto"/>
            <w:left w:val="none" w:sz="0" w:space="0" w:color="auto"/>
            <w:bottom w:val="none" w:sz="0" w:space="0" w:color="auto"/>
            <w:right w:val="none" w:sz="0" w:space="0" w:color="auto"/>
          </w:divBdr>
        </w:div>
        <w:div w:id="275912494">
          <w:marLeft w:val="480"/>
          <w:marRight w:val="0"/>
          <w:marTop w:val="0"/>
          <w:marBottom w:val="0"/>
          <w:divBdr>
            <w:top w:val="none" w:sz="0" w:space="0" w:color="auto"/>
            <w:left w:val="none" w:sz="0" w:space="0" w:color="auto"/>
            <w:bottom w:val="none" w:sz="0" w:space="0" w:color="auto"/>
            <w:right w:val="none" w:sz="0" w:space="0" w:color="auto"/>
          </w:divBdr>
        </w:div>
        <w:div w:id="1316686589">
          <w:marLeft w:val="480"/>
          <w:marRight w:val="0"/>
          <w:marTop w:val="0"/>
          <w:marBottom w:val="0"/>
          <w:divBdr>
            <w:top w:val="none" w:sz="0" w:space="0" w:color="auto"/>
            <w:left w:val="none" w:sz="0" w:space="0" w:color="auto"/>
            <w:bottom w:val="none" w:sz="0" w:space="0" w:color="auto"/>
            <w:right w:val="none" w:sz="0" w:space="0" w:color="auto"/>
          </w:divBdr>
        </w:div>
        <w:div w:id="618923369">
          <w:marLeft w:val="480"/>
          <w:marRight w:val="0"/>
          <w:marTop w:val="0"/>
          <w:marBottom w:val="0"/>
          <w:divBdr>
            <w:top w:val="none" w:sz="0" w:space="0" w:color="auto"/>
            <w:left w:val="none" w:sz="0" w:space="0" w:color="auto"/>
            <w:bottom w:val="none" w:sz="0" w:space="0" w:color="auto"/>
            <w:right w:val="none" w:sz="0" w:space="0" w:color="auto"/>
          </w:divBdr>
        </w:div>
        <w:div w:id="630550049">
          <w:marLeft w:val="480"/>
          <w:marRight w:val="0"/>
          <w:marTop w:val="0"/>
          <w:marBottom w:val="0"/>
          <w:divBdr>
            <w:top w:val="none" w:sz="0" w:space="0" w:color="auto"/>
            <w:left w:val="none" w:sz="0" w:space="0" w:color="auto"/>
            <w:bottom w:val="none" w:sz="0" w:space="0" w:color="auto"/>
            <w:right w:val="none" w:sz="0" w:space="0" w:color="auto"/>
          </w:divBdr>
        </w:div>
        <w:div w:id="3477403">
          <w:marLeft w:val="480"/>
          <w:marRight w:val="0"/>
          <w:marTop w:val="0"/>
          <w:marBottom w:val="0"/>
          <w:divBdr>
            <w:top w:val="none" w:sz="0" w:space="0" w:color="auto"/>
            <w:left w:val="none" w:sz="0" w:space="0" w:color="auto"/>
            <w:bottom w:val="none" w:sz="0" w:space="0" w:color="auto"/>
            <w:right w:val="none" w:sz="0" w:space="0" w:color="auto"/>
          </w:divBdr>
        </w:div>
        <w:div w:id="1092508738">
          <w:marLeft w:val="480"/>
          <w:marRight w:val="0"/>
          <w:marTop w:val="0"/>
          <w:marBottom w:val="0"/>
          <w:divBdr>
            <w:top w:val="none" w:sz="0" w:space="0" w:color="auto"/>
            <w:left w:val="none" w:sz="0" w:space="0" w:color="auto"/>
            <w:bottom w:val="none" w:sz="0" w:space="0" w:color="auto"/>
            <w:right w:val="none" w:sz="0" w:space="0" w:color="auto"/>
          </w:divBdr>
        </w:div>
        <w:div w:id="1866862787">
          <w:marLeft w:val="480"/>
          <w:marRight w:val="0"/>
          <w:marTop w:val="0"/>
          <w:marBottom w:val="0"/>
          <w:divBdr>
            <w:top w:val="none" w:sz="0" w:space="0" w:color="auto"/>
            <w:left w:val="none" w:sz="0" w:space="0" w:color="auto"/>
            <w:bottom w:val="none" w:sz="0" w:space="0" w:color="auto"/>
            <w:right w:val="none" w:sz="0" w:space="0" w:color="auto"/>
          </w:divBdr>
        </w:div>
        <w:div w:id="298807258">
          <w:marLeft w:val="480"/>
          <w:marRight w:val="0"/>
          <w:marTop w:val="0"/>
          <w:marBottom w:val="0"/>
          <w:divBdr>
            <w:top w:val="none" w:sz="0" w:space="0" w:color="auto"/>
            <w:left w:val="none" w:sz="0" w:space="0" w:color="auto"/>
            <w:bottom w:val="none" w:sz="0" w:space="0" w:color="auto"/>
            <w:right w:val="none" w:sz="0" w:space="0" w:color="auto"/>
          </w:divBdr>
        </w:div>
        <w:div w:id="544829941">
          <w:marLeft w:val="480"/>
          <w:marRight w:val="0"/>
          <w:marTop w:val="0"/>
          <w:marBottom w:val="0"/>
          <w:divBdr>
            <w:top w:val="none" w:sz="0" w:space="0" w:color="auto"/>
            <w:left w:val="none" w:sz="0" w:space="0" w:color="auto"/>
            <w:bottom w:val="none" w:sz="0" w:space="0" w:color="auto"/>
            <w:right w:val="none" w:sz="0" w:space="0" w:color="auto"/>
          </w:divBdr>
        </w:div>
        <w:div w:id="2128351080">
          <w:marLeft w:val="480"/>
          <w:marRight w:val="0"/>
          <w:marTop w:val="0"/>
          <w:marBottom w:val="0"/>
          <w:divBdr>
            <w:top w:val="none" w:sz="0" w:space="0" w:color="auto"/>
            <w:left w:val="none" w:sz="0" w:space="0" w:color="auto"/>
            <w:bottom w:val="none" w:sz="0" w:space="0" w:color="auto"/>
            <w:right w:val="none" w:sz="0" w:space="0" w:color="auto"/>
          </w:divBdr>
        </w:div>
        <w:div w:id="269775918">
          <w:marLeft w:val="480"/>
          <w:marRight w:val="0"/>
          <w:marTop w:val="0"/>
          <w:marBottom w:val="0"/>
          <w:divBdr>
            <w:top w:val="none" w:sz="0" w:space="0" w:color="auto"/>
            <w:left w:val="none" w:sz="0" w:space="0" w:color="auto"/>
            <w:bottom w:val="none" w:sz="0" w:space="0" w:color="auto"/>
            <w:right w:val="none" w:sz="0" w:space="0" w:color="auto"/>
          </w:divBdr>
        </w:div>
        <w:div w:id="939339160">
          <w:marLeft w:val="480"/>
          <w:marRight w:val="0"/>
          <w:marTop w:val="0"/>
          <w:marBottom w:val="0"/>
          <w:divBdr>
            <w:top w:val="none" w:sz="0" w:space="0" w:color="auto"/>
            <w:left w:val="none" w:sz="0" w:space="0" w:color="auto"/>
            <w:bottom w:val="none" w:sz="0" w:space="0" w:color="auto"/>
            <w:right w:val="none" w:sz="0" w:space="0" w:color="auto"/>
          </w:divBdr>
        </w:div>
        <w:div w:id="1062824826">
          <w:marLeft w:val="480"/>
          <w:marRight w:val="0"/>
          <w:marTop w:val="0"/>
          <w:marBottom w:val="0"/>
          <w:divBdr>
            <w:top w:val="none" w:sz="0" w:space="0" w:color="auto"/>
            <w:left w:val="none" w:sz="0" w:space="0" w:color="auto"/>
            <w:bottom w:val="none" w:sz="0" w:space="0" w:color="auto"/>
            <w:right w:val="none" w:sz="0" w:space="0" w:color="auto"/>
          </w:divBdr>
        </w:div>
        <w:div w:id="1441493677">
          <w:marLeft w:val="480"/>
          <w:marRight w:val="0"/>
          <w:marTop w:val="0"/>
          <w:marBottom w:val="0"/>
          <w:divBdr>
            <w:top w:val="none" w:sz="0" w:space="0" w:color="auto"/>
            <w:left w:val="none" w:sz="0" w:space="0" w:color="auto"/>
            <w:bottom w:val="none" w:sz="0" w:space="0" w:color="auto"/>
            <w:right w:val="none" w:sz="0" w:space="0" w:color="auto"/>
          </w:divBdr>
        </w:div>
        <w:div w:id="92938588">
          <w:marLeft w:val="480"/>
          <w:marRight w:val="0"/>
          <w:marTop w:val="0"/>
          <w:marBottom w:val="0"/>
          <w:divBdr>
            <w:top w:val="none" w:sz="0" w:space="0" w:color="auto"/>
            <w:left w:val="none" w:sz="0" w:space="0" w:color="auto"/>
            <w:bottom w:val="none" w:sz="0" w:space="0" w:color="auto"/>
            <w:right w:val="none" w:sz="0" w:space="0" w:color="auto"/>
          </w:divBdr>
        </w:div>
        <w:div w:id="1706759628">
          <w:marLeft w:val="480"/>
          <w:marRight w:val="0"/>
          <w:marTop w:val="0"/>
          <w:marBottom w:val="0"/>
          <w:divBdr>
            <w:top w:val="none" w:sz="0" w:space="0" w:color="auto"/>
            <w:left w:val="none" w:sz="0" w:space="0" w:color="auto"/>
            <w:bottom w:val="none" w:sz="0" w:space="0" w:color="auto"/>
            <w:right w:val="none" w:sz="0" w:space="0" w:color="auto"/>
          </w:divBdr>
        </w:div>
        <w:div w:id="1216046367">
          <w:marLeft w:val="480"/>
          <w:marRight w:val="0"/>
          <w:marTop w:val="0"/>
          <w:marBottom w:val="0"/>
          <w:divBdr>
            <w:top w:val="none" w:sz="0" w:space="0" w:color="auto"/>
            <w:left w:val="none" w:sz="0" w:space="0" w:color="auto"/>
            <w:bottom w:val="none" w:sz="0" w:space="0" w:color="auto"/>
            <w:right w:val="none" w:sz="0" w:space="0" w:color="auto"/>
          </w:divBdr>
        </w:div>
        <w:div w:id="2076775956">
          <w:marLeft w:val="480"/>
          <w:marRight w:val="0"/>
          <w:marTop w:val="0"/>
          <w:marBottom w:val="0"/>
          <w:divBdr>
            <w:top w:val="none" w:sz="0" w:space="0" w:color="auto"/>
            <w:left w:val="none" w:sz="0" w:space="0" w:color="auto"/>
            <w:bottom w:val="none" w:sz="0" w:space="0" w:color="auto"/>
            <w:right w:val="none" w:sz="0" w:space="0" w:color="auto"/>
          </w:divBdr>
        </w:div>
        <w:div w:id="2117477277">
          <w:marLeft w:val="480"/>
          <w:marRight w:val="0"/>
          <w:marTop w:val="0"/>
          <w:marBottom w:val="0"/>
          <w:divBdr>
            <w:top w:val="none" w:sz="0" w:space="0" w:color="auto"/>
            <w:left w:val="none" w:sz="0" w:space="0" w:color="auto"/>
            <w:bottom w:val="none" w:sz="0" w:space="0" w:color="auto"/>
            <w:right w:val="none" w:sz="0" w:space="0" w:color="auto"/>
          </w:divBdr>
        </w:div>
        <w:div w:id="1660227723">
          <w:marLeft w:val="480"/>
          <w:marRight w:val="0"/>
          <w:marTop w:val="0"/>
          <w:marBottom w:val="0"/>
          <w:divBdr>
            <w:top w:val="none" w:sz="0" w:space="0" w:color="auto"/>
            <w:left w:val="none" w:sz="0" w:space="0" w:color="auto"/>
            <w:bottom w:val="none" w:sz="0" w:space="0" w:color="auto"/>
            <w:right w:val="none" w:sz="0" w:space="0" w:color="auto"/>
          </w:divBdr>
        </w:div>
        <w:div w:id="989528255">
          <w:marLeft w:val="480"/>
          <w:marRight w:val="0"/>
          <w:marTop w:val="0"/>
          <w:marBottom w:val="0"/>
          <w:divBdr>
            <w:top w:val="none" w:sz="0" w:space="0" w:color="auto"/>
            <w:left w:val="none" w:sz="0" w:space="0" w:color="auto"/>
            <w:bottom w:val="none" w:sz="0" w:space="0" w:color="auto"/>
            <w:right w:val="none" w:sz="0" w:space="0" w:color="auto"/>
          </w:divBdr>
        </w:div>
        <w:div w:id="400522987">
          <w:marLeft w:val="480"/>
          <w:marRight w:val="0"/>
          <w:marTop w:val="0"/>
          <w:marBottom w:val="0"/>
          <w:divBdr>
            <w:top w:val="none" w:sz="0" w:space="0" w:color="auto"/>
            <w:left w:val="none" w:sz="0" w:space="0" w:color="auto"/>
            <w:bottom w:val="none" w:sz="0" w:space="0" w:color="auto"/>
            <w:right w:val="none" w:sz="0" w:space="0" w:color="auto"/>
          </w:divBdr>
        </w:div>
        <w:div w:id="797257233">
          <w:marLeft w:val="480"/>
          <w:marRight w:val="0"/>
          <w:marTop w:val="0"/>
          <w:marBottom w:val="0"/>
          <w:divBdr>
            <w:top w:val="none" w:sz="0" w:space="0" w:color="auto"/>
            <w:left w:val="none" w:sz="0" w:space="0" w:color="auto"/>
            <w:bottom w:val="none" w:sz="0" w:space="0" w:color="auto"/>
            <w:right w:val="none" w:sz="0" w:space="0" w:color="auto"/>
          </w:divBdr>
        </w:div>
        <w:div w:id="1608610532">
          <w:marLeft w:val="480"/>
          <w:marRight w:val="0"/>
          <w:marTop w:val="0"/>
          <w:marBottom w:val="0"/>
          <w:divBdr>
            <w:top w:val="none" w:sz="0" w:space="0" w:color="auto"/>
            <w:left w:val="none" w:sz="0" w:space="0" w:color="auto"/>
            <w:bottom w:val="none" w:sz="0" w:space="0" w:color="auto"/>
            <w:right w:val="none" w:sz="0" w:space="0" w:color="auto"/>
          </w:divBdr>
        </w:div>
        <w:div w:id="1271549224">
          <w:marLeft w:val="480"/>
          <w:marRight w:val="0"/>
          <w:marTop w:val="0"/>
          <w:marBottom w:val="0"/>
          <w:divBdr>
            <w:top w:val="none" w:sz="0" w:space="0" w:color="auto"/>
            <w:left w:val="none" w:sz="0" w:space="0" w:color="auto"/>
            <w:bottom w:val="none" w:sz="0" w:space="0" w:color="auto"/>
            <w:right w:val="none" w:sz="0" w:space="0" w:color="auto"/>
          </w:divBdr>
        </w:div>
        <w:div w:id="597954222">
          <w:marLeft w:val="480"/>
          <w:marRight w:val="0"/>
          <w:marTop w:val="0"/>
          <w:marBottom w:val="0"/>
          <w:divBdr>
            <w:top w:val="none" w:sz="0" w:space="0" w:color="auto"/>
            <w:left w:val="none" w:sz="0" w:space="0" w:color="auto"/>
            <w:bottom w:val="none" w:sz="0" w:space="0" w:color="auto"/>
            <w:right w:val="none" w:sz="0" w:space="0" w:color="auto"/>
          </w:divBdr>
        </w:div>
        <w:div w:id="1125540289">
          <w:marLeft w:val="480"/>
          <w:marRight w:val="0"/>
          <w:marTop w:val="0"/>
          <w:marBottom w:val="0"/>
          <w:divBdr>
            <w:top w:val="none" w:sz="0" w:space="0" w:color="auto"/>
            <w:left w:val="none" w:sz="0" w:space="0" w:color="auto"/>
            <w:bottom w:val="none" w:sz="0" w:space="0" w:color="auto"/>
            <w:right w:val="none" w:sz="0" w:space="0" w:color="auto"/>
          </w:divBdr>
        </w:div>
        <w:div w:id="1082918132">
          <w:marLeft w:val="480"/>
          <w:marRight w:val="0"/>
          <w:marTop w:val="0"/>
          <w:marBottom w:val="0"/>
          <w:divBdr>
            <w:top w:val="none" w:sz="0" w:space="0" w:color="auto"/>
            <w:left w:val="none" w:sz="0" w:space="0" w:color="auto"/>
            <w:bottom w:val="none" w:sz="0" w:space="0" w:color="auto"/>
            <w:right w:val="none" w:sz="0" w:space="0" w:color="auto"/>
          </w:divBdr>
        </w:div>
        <w:div w:id="462816903">
          <w:marLeft w:val="480"/>
          <w:marRight w:val="0"/>
          <w:marTop w:val="0"/>
          <w:marBottom w:val="0"/>
          <w:divBdr>
            <w:top w:val="none" w:sz="0" w:space="0" w:color="auto"/>
            <w:left w:val="none" w:sz="0" w:space="0" w:color="auto"/>
            <w:bottom w:val="none" w:sz="0" w:space="0" w:color="auto"/>
            <w:right w:val="none" w:sz="0" w:space="0" w:color="auto"/>
          </w:divBdr>
        </w:div>
        <w:div w:id="55784687">
          <w:marLeft w:val="480"/>
          <w:marRight w:val="0"/>
          <w:marTop w:val="0"/>
          <w:marBottom w:val="0"/>
          <w:divBdr>
            <w:top w:val="none" w:sz="0" w:space="0" w:color="auto"/>
            <w:left w:val="none" w:sz="0" w:space="0" w:color="auto"/>
            <w:bottom w:val="none" w:sz="0" w:space="0" w:color="auto"/>
            <w:right w:val="none" w:sz="0" w:space="0" w:color="auto"/>
          </w:divBdr>
        </w:div>
        <w:div w:id="964390308">
          <w:marLeft w:val="480"/>
          <w:marRight w:val="0"/>
          <w:marTop w:val="0"/>
          <w:marBottom w:val="0"/>
          <w:divBdr>
            <w:top w:val="none" w:sz="0" w:space="0" w:color="auto"/>
            <w:left w:val="none" w:sz="0" w:space="0" w:color="auto"/>
            <w:bottom w:val="none" w:sz="0" w:space="0" w:color="auto"/>
            <w:right w:val="none" w:sz="0" w:space="0" w:color="auto"/>
          </w:divBdr>
        </w:div>
        <w:div w:id="1265110820">
          <w:marLeft w:val="480"/>
          <w:marRight w:val="0"/>
          <w:marTop w:val="0"/>
          <w:marBottom w:val="0"/>
          <w:divBdr>
            <w:top w:val="none" w:sz="0" w:space="0" w:color="auto"/>
            <w:left w:val="none" w:sz="0" w:space="0" w:color="auto"/>
            <w:bottom w:val="none" w:sz="0" w:space="0" w:color="auto"/>
            <w:right w:val="none" w:sz="0" w:space="0" w:color="auto"/>
          </w:divBdr>
        </w:div>
        <w:div w:id="1556357229">
          <w:marLeft w:val="480"/>
          <w:marRight w:val="0"/>
          <w:marTop w:val="0"/>
          <w:marBottom w:val="0"/>
          <w:divBdr>
            <w:top w:val="none" w:sz="0" w:space="0" w:color="auto"/>
            <w:left w:val="none" w:sz="0" w:space="0" w:color="auto"/>
            <w:bottom w:val="none" w:sz="0" w:space="0" w:color="auto"/>
            <w:right w:val="none" w:sz="0" w:space="0" w:color="auto"/>
          </w:divBdr>
        </w:div>
        <w:div w:id="82335717">
          <w:marLeft w:val="480"/>
          <w:marRight w:val="0"/>
          <w:marTop w:val="0"/>
          <w:marBottom w:val="0"/>
          <w:divBdr>
            <w:top w:val="none" w:sz="0" w:space="0" w:color="auto"/>
            <w:left w:val="none" w:sz="0" w:space="0" w:color="auto"/>
            <w:bottom w:val="none" w:sz="0" w:space="0" w:color="auto"/>
            <w:right w:val="none" w:sz="0" w:space="0" w:color="auto"/>
          </w:divBdr>
        </w:div>
        <w:div w:id="40785279">
          <w:marLeft w:val="480"/>
          <w:marRight w:val="0"/>
          <w:marTop w:val="0"/>
          <w:marBottom w:val="0"/>
          <w:divBdr>
            <w:top w:val="none" w:sz="0" w:space="0" w:color="auto"/>
            <w:left w:val="none" w:sz="0" w:space="0" w:color="auto"/>
            <w:bottom w:val="none" w:sz="0" w:space="0" w:color="auto"/>
            <w:right w:val="none" w:sz="0" w:space="0" w:color="auto"/>
          </w:divBdr>
        </w:div>
        <w:div w:id="2032533964">
          <w:marLeft w:val="480"/>
          <w:marRight w:val="0"/>
          <w:marTop w:val="0"/>
          <w:marBottom w:val="0"/>
          <w:divBdr>
            <w:top w:val="none" w:sz="0" w:space="0" w:color="auto"/>
            <w:left w:val="none" w:sz="0" w:space="0" w:color="auto"/>
            <w:bottom w:val="none" w:sz="0" w:space="0" w:color="auto"/>
            <w:right w:val="none" w:sz="0" w:space="0" w:color="auto"/>
          </w:divBdr>
        </w:div>
        <w:div w:id="1747536169">
          <w:marLeft w:val="480"/>
          <w:marRight w:val="0"/>
          <w:marTop w:val="0"/>
          <w:marBottom w:val="0"/>
          <w:divBdr>
            <w:top w:val="none" w:sz="0" w:space="0" w:color="auto"/>
            <w:left w:val="none" w:sz="0" w:space="0" w:color="auto"/>
            <w:bottom w:val="none" w:sz="0" w:space="0" w:color="auto"/>
            <w:right w:val="none" w:sz="0" w:space="0" w:color="auto"/>
          </w:divBdr>
        </w:div>
        <w:div w:id="1312441689">
          <w:marLeft w:val="480"/>
          <w:marRight w:val="0"/>
          <w:marTop w:val="0"/>
          <w:marBottom w:val="0"/>
          <w:divBdr>
            <w:top w:val="none" w:sz="0" w:space="0" w:color="auto"/>
            <w:left w:val="none" w:sz="0" w:space="0" w:color="auto"/>
            <w:bottom w:val="none" w:sz="0" w:space="0" w:color="auto"/>
            <w:right w:val="none" w:sz="0" w:space="0" w:color="auto"/>
          </w:divBdr>
        </w:div>
        <w:div w:id="131686">
          <w:marLeft w:val="480"/>
          <w:marRight w:val="0"/>
          <w:marTop w:val="0"/>
          <w:marBottom w:val="0"/>
          <w:divBdr>
            <w:top w:val="none" w:sz="0" w:space="0" w:color="auto"/>
            <w:left w:val="none" w:sz="0" w:space="0" w:color="auto"/>
            <w:bottom w:val="none" w:sz="0" w:space="0" w:color="auto"/>
            <w:right w:val="none" w:sz="0" w:space="0" w:color="auto"/>
          </w:divBdr>
        </w:div>
        <w:div w:id="148136310">
          <w:marLeft w:val="480"/>
          <w:marRight w:val="0"/>
          <w:marTop w:val="0"/>
          <w:marBottom w:val="0"/>
          <w:divBdr>
            <w:top w:val="none" w:sz="0" w:space="0" w:color="auto"/>
            <w:left w:val="none" w:sz="0" w:space="0" w:color="auto"/>
            <w:bottom w:val="none" w:sz="0" w:space="0" w:color="auto"/>
            <w:right w:val="none" w:sz="0" w:space="0" w:color="auto"/>
          </w:divBdr>
        </w:div>
        <w:div w:id="370808400">
          <w:marLeft w:val="480"/>
          <w:marRight w:val="0"/>
          <w:marTop w:val="0"/>
          <w:marBottom w:val="0"/>
          <w:divBdr>
            <w:top w:val="none" w:sz="0" w:space="0" w:color="auto"/>
            <w:left w:val="none" w:sz="0" w:space="0" w:color="auto"/>
            <w:bottom w:val="none" w:sz="0" w:space="0" w:color="auto"/>
            <w:right w:val="none" w:sz="0" w:space="0" w:color="auto"/>
          </w:divBdr>
        </w:div>
        <w:div w:id="433719389">
          <w:marLeft w:val="480"/>
          <w:marRight w:val="0"/>
          <w:marTop w:val="0"/>
          <w:marBottom w:val="0"/>
          <w:divBdr>
            <w:top w:val="none" w:sz="0" w:space="0" w:color="auto"/>
            <w:left w:val="none" w:sz="0" w:space="0" w:color="auto"/>
            <w:bottom w:val="none" w:sz="0" w:space="0" w:color="auto"/>
            <w:right w:val="none" w:sz="0" w:space="0" w:color="auto"/>
          </w:divBdr>
        </w:div>
        <w:div w:id="1962297444">
          <w:marLeft w:val="480"/>
          <w:marRight w:val="0"/>
          <w:marTop w:val="0"/>
          <w:marBottom w:val="0"/>
          <w:divBdr>
            <w:top w:val="none" w:sz="0" w:space="0" w:color="auto"/>
            <w:left w:val="none" w:sz="0" w:space="0" w:color="auto"/>
            <w:bottom w:val="none" w:sz="0" w:space="0" w:color="auto"/>
            <w:right w:val="none" w:sz="0" w:space="0" w:color="auto"/>
          </w:divBdr>
        </w:div>
        <w:div w:id="865756550">
          <w:marLeft w:val="480"/>
          <w:marRight w:val="0"/>
          <w:marTop w:val="0"/>
          <w:marBottom w:val="0"/>
          <w:divBdr>
            <w:top w:val="none" w:sz="0" w:space="0" w:color="auto"/>
            <w:left w:val="none" w:sz="0" w:space="0" w:color="auto"/>
            <w:bottom w:val="none" w:sz="0" w:space="0" w:color="auto"/>
            <w:right w:val="none" w:sz="0" w:space="0" w:color="auto"/>
          </w:divBdr>
        </w:div>
        <w:div w:id="1526627438">
          <w:marLeft w:val="480"/>
          <w:marRight w:val="0"/>
          <w:marTop w:val="0"/>
          <w:marBottom w:val="0"/>
          <w:divBdr>
            <w:top w:val="none" w:sz="0" w:space="0" w:color="auto"/>
            <w:left w:val="none" w:sz="0" w:space="0" w:color="auto"/>
            <w:bottom w:val="none" w:sz="0" w:space="0" w:color="auto"/>
            <w:right w:val="none" w:sz="0" w:space="0" w:color="auto"/>
          </w:divBdr>
        </w:div>
        <w:div w:id="1199078987">
          <w:marLeft w:val="480"/>
          <w:marRight w:val="0"/>
          <w:marTop w:val="0"/>
          <w:marBottom w:val="0"/>
          <w:divBdr>
            <w:top w:val="none" w:sz="0" w:space="0" w:color="auto"/>
            <w:left w:val="none" w:sz="0" w:space="0" w:color="auto"/>
            <w:bottom w:val="none" w:sz="0" w:space="0" w:color="auto"/>
            <w:right w:val="none" w:sz="0" w:space="0" w:color="auto"/>
          </w:divBdr>
        </w:div>
        <w:div w:id="900823494">
          <w:marLeft w:val="480"/>
          <w:marRight w:val="0"/>
          <w:marTop w:val="0"/>
          <w:marBottom w:val="0"/>
          <w:divBdr>
            <w:top w:val="none" w:sz="0" w:space="0" w:color="auto"/>
            <w:left w:val="none" w:sz="0" w:space="0" w:color="auto"/>
            <w:bottom w:val="none" w:sz="0" w:space="0" w:color="auto"/>
            <w:right w:val="none" w:sz="0" w:space="0" w:color="auto"/>
          </w:divBdr>
        </w:div>
        <w:div w:id="1455906487">
          <w:marLeft w:val="480"/>
          <w:marRight w:val="0"/>
          <w:marTop w:val="0"/>
          <w:marBottom w:val="0"/>
          <w:divBdr>
            <w:top w:val="none" w:sz="0" w:space="0" w:color="auto"/>
            <w:left w:val="none" w:sz="0" w:space="0" w:color="auto"/>
            <w:bottom w:val="none" w:sz="0" w:space="0" w:color="auto"/>
            <w:right w:val="none" w:sz="0" w:space="0" w:color="auto"/>
          </w:divBdr>
        </w:div>
        <w:div w:id="1149522199">
          <w:marLeft w:val="480"/>
          <w:marRight w:val="0"/>
          <w:marTop w:val="0"/>
          <w:marBottom w:val="0"/>
          <w:divBdr>
            <w:top w:val="none" w:sz="0" w:space="0" w:color="auto"/>
            <w:left w:val="none" w:sz="0" w:space="0" w:color="auto"/>
            <w:bottom w:val="none" w:sz="0" w:space="0" w:color="auto"/>
            <w:right w:val="none" w:sz="0" w:space="0" w:color="auto"/>
          </w:divBdr>
        </w:div>
        <w:div w:id="143012279">
          <w:marLeft w:val="480"/>
          <w:marRight w:val="0"/>
          <w:marTop w:val="0"/>
          <w:marBottom w:val="0"/>
          <w:divBdr>
            <w:top w:val="none" w:sz="0" w:space="0" w:color="auto"/>
            <w:left w:val="none" w:sz="0" w:space="0" w:color="auto"/>
            <w:bottom w:val="none" w:sz="0" w:space="0" w:color="auto"/>
            <w:right w:val="none" w:sz="0" w:space="0" w:color="auto"/>
          </w:divBdr>
        </w:div>
        <w:div w:id="1142578189">
          <w:marLeft w:val="480"/>
          <w:marRight w:val="0"/>
          <w:marTop w:val="0"/>
          <w:marBottom w:val="0"/>
          <w:divBdr>
            <w:top w:val="none" w:sz="0" w:space="0" w:color="auto"/>
            <w:left w:val="none" w:sz="0" w:space="0" w:color="auto"/>
            <w:bottom w:val="none" w:sz="0" w:space="0" w:color="auto"/>
            <w:right w:val="none" w:sz="0" w:space="0" w:color="auto"/>
          </w:divBdr>
        </w:div>
        <w:div w:id="2039433360">
          <w:marLeft w:val="480"/>
          <w:marRight w:val="0"/>
          <w:marTop w:val="0"/>
          <w:marBottom w:val="0"/>
          <w:divBdr>
            <w:top w:val="none" w:sz="0" w:space="0" w:color="auto"/>
            <w:left w:val="none" w:sz="0" w:space="0" w:color="auto"/>
            <w:bottom w:val="none" w:sz="0" w:space="0" w:color="auto"/>
            <w:right w:val="none" w:sz="0" w:space="0" w:color="auto"/>
          </w:divBdr>
        </w:div>
        <w:div w:id="1827937079">
          <w:marLeft w:val="480"/>
          <w:marRight w:val="0"/>
          <w:marTop w:val="0"/>
          <w:marBottom w:val="0"/>
          <w:divBdr>
            <w:top w:val="none" w:sz="0" w:space="0" w:color="auto"/>
            <w:left w:val="none" w:sz="0" w:space="0" w:color="auto"/>
            <w:bottom w:val="none" w:sz="0" w:space="0" w:color="auto"/>
            <w:right w:val="none" w:sz="0" w:space="0" w:color="auto"/>
          </w:divBdr>
        </w:div>
        <w:div w:id="490563751">
          <w:marLeft w:val="480"/>
          <w:marRight w:val="0"/>
          <w:marTop w:val="0"/>
          <w:marBottom w:val="0"/>
          <w:divBdr>
            <w:top w:val="none" w:sz="0" w:space="0" w:color="auto"/>
            <w:left w:val="none" w:sz="0" w:space="0" w:color="auto"/>
            <w:bottom w:val="none" w:sz="0" w:space="0" w:color="auto"/>
            <w:right w:val="none" w:sz="0" w:space="0" w:color="auto"/>
          </w:divBdr>
        </w:div>
        <w:div w:id="2145806680">
          <w:marLeft w:val="480"/>
          <w:marRight w:val="0"/>
          <w:marTop w:val="0"/>
          <w:marBottom w:val="0"/>
          <w:divBdr>
            <w:top w:val="none" w:sz="0" w:space="0" w:color="auto"/>
            <w:left w:val="none" w:sz="0" w:space="0" w:color="auto"/>
            <w:bottom w:val="none" w:sz="0" w:space="0" w:color="auto"/>
            <w:right w:val="none" w:sz="0" w:space="0" w:color="auto"/>
          </w:divBdr>
        </w:div>
        <w:div w:id="2094080853">
          <w:marLeft w:val="480"/>
          <w:marRight w:val="0"/>
          <w:marTop w:val="0"/>
          <w:marBottom w:val="0"/>
          <w:divBdr>
            <w:top w:val="none" w:sz="0" w:space="0" w:color="auto"/>
            <w:left w:val="none" w:sz="0" w:space="0" w:color="auto"/>
            <w:bottom w:val="none" w:sz="0" w:space="0" w:color="auto"/>
            <w:right w:val="none" w:sz="0" w:space="0" w:color="auto"/>
          </w:divBdr>
        </w:div>
      </w:divsChild>
    </w:div>
    <w:div w:id="1978609479">
      <w:bodyDiv w:val="1"/>
      <w:marLeft w:val="0"/>
      <w:marRight w:val="0"/>
      <w:marTop w:val="0"/>
      <w:marBottom w:val="0"/>
      <w:divBdr>
        <w:top w:val="none" w:sz="0" w:space="0" w:color="auto"/>
        <w:left w:val="none" w:sz="0" w:space="0" w:color="auto"/>
        <w:bottom w:val="none" w:sz="0" w:space="0" w:color="auto"/>
        <w:right w:val="none" w:sz="0" w:space="0" w:color="auto"/>
      </w:divBdr>
    </w:div>
    <w:div w:id="1978757807">
      <w:bodyDiv w:val="1"/>
      <w:marLeft w:val="0"/>
      <w:marRight w:val="0"/>
      <w:marTop w:val="0"/>
      <w:marBottom w:val="0"/>
      <w:divBdr>
        <w:top w:val="none" w:sz="0" w:space="0" w:color="auto"/>
        <w:left w:val="none" w:sz="0" w:space="0" w:color="auto"/>
        <w:bottom w:val="none" w:sz="0" w:space="0" w:color="auto"/>
        <w:right w:val="none" w:sz="0" w:space="0" w:color="auto"/>
      </w:divBdr>
    </w:div>
    <w:div w:id="1978948187">
      <w:bodyDiv w:val="1"/>
      <w:marLeft w:val="0"/>
      <w:marRight w:val="0"/>
      <w:marTop w:val="0"/>
      <w:marBottom w:val="0"/>
      <w:divBdr>
        <w:top w:val="none" w:sz="0" w:space="0" w:color="auto"/>
        <w:left w:val="none" w:sz="0" w:space="0" w:color="auto"/>
        <w:bottom w:val="none" w:sz="0" w:space="0" w:color="auto"/>
        <w:right w:val="none" w:sz="0" w:space="0" w:color="auto"/>
      </w:divBdr>
    </w:div>
    <w:div w:id="1979190549">
      <w:bodyDiv w:val="1"/>
      <w:marLeft w:val="0"/>
      <w:marRight w:val="0"/>
      <w:marTop w:val="0"/>
      <w:marBottom w:val="0"/>
      <w:divBdr>
        <w:top w:val="none" w:sz="0" w:space="0" w:color="auto"/>
        <w:left w:val="none" w:sz="0" w:space="0" w:color="auto"/>
        <w:bottom w:val="none" w:sz="0" w:space="0" w:color="auto"/>
        <w:right w:val="none" w:sz="0" w:space="0" w:color="auto"/>
      </w:divBdr>
    </w:div>
    <w:div w:id="1979215672">
      <w:bodyDiv w:val="1"/>
      <w:marLeft w:val="0"/>
      <w:marRight w:val="0"/>
      <w:marTop w:val="0"/>
      <w:marBottom w:val="0"/>
      <w:divBdr>
        <w:top w:val="none" w:sz="0" w:space="0" w:color="auto"/>
        <w:left w:val="none" w:sz="0" w:space="0" w:color="auto"/>
        <w:bottom w:val="none" w:sz="0" w:space="0" w:color="auto"/>
        <w:right w:val="none" w:sz="0" w:space="0" w:color="auto"/>
      </w:divBdr>
      <w:divsChild>
        <w:div w:id="1061636551">
          <w:marLeft w:val="480"/>
          <w:marRight w:val="0"/>
          <w:marTop w:val="0"/>
          <w:marBottom w:val="0"/>
          <w:divBdr>
            <w:top w:val="none" w:sz="0" w:space="0" w:color="auto"/>
            <w:left w:val="none" w:sz="0" w:space="0" w:color="auto"/>
            <w:bottom w:val="none" w:sz="0" w:space="0" w:color="auto"/>
            <w:right w:val="none" w:sz="0" w:space="0" w:color="auto"/>
          </w:divBdr>
        </w:div>
        <w:div w:id="1742022047">
          <w:marLeft w:val="480"/>
          <w:marRight w:val="0"/>
          <w:marTop w:val="0"/>
          <w:marBottom w:val="0"/>
          <w:divBdr>
            <w:top w:val="none" w:sz="0" w:space="0" w:color="auto"/>
            <w:left w:val="none" w:sz="0" w:space="0" w:color="auto"/>
            <w:bottom w:val="none" w:sz="0" w:space="0" w:color="auto"/>
            <w:right w:val="none" w:sz="0" w:space="0" w:color="auto"/>
          </w:divBdr>
        </w:div>
        <w:div w:id="1715616276">
          <w:marLeft w:val="480"/>
          <w:marRight w:val="0"/>
          <w:marTop w:val="0"/>
          <w:marBottom w:val="0"/>
          <w:divBdr>
            <w:top w:val="none" w:sz="0" w:space="0" w:color="auto"/>
            <w:left w:val="none" w:sz="0" w:space="0" w:color="auto"/>
            <w:bottom w:val="none" w:sz="0" w:space="0" w:color="auto"/>
            <w:right w:val="none" w:sz="0" w:space="0" w:color="auto"/>
          </w:divBdr>
        </w:div>
        <w:div w:id="546379472">
          <w:marLeft w:val="480"/>
          <w:marRight w:val="0"/>
          <w:marTop w:val="0"/>
          <w:marBottom w:val="0"/>
          <w:divBdr>
            <w:top w:val="none" w:sz="0" w:space="0" w:color="auto"/>
            <w:left w:val="none" w:sz="0" w:space="0" w:color="auto"/>
            <w:bottom w:val="none" w:sz="0" w:space="0" w:color="auto"/>
            <w:right w:val="none" w:sz="0" w:space="0" w:color="auto"/>
          </w:divBdr>
        </w:div>
        <w:div w:id="937568537">
          <w:marLeft w:val="480"/>
          <w:marRight w:val="0"/>
          <w:marTop w:val="0"/>
          <w:marBottom w:val="0"/>
          <w:divBdr>
            <w:top w:val="none" w:sz="0" w:space="0" w:color="auto"/>
            <w:left w:val="none" w:sz="0" w:space="0" w:color="auto"/>
            <w:bottom w:val="none" w:sz="0" w:space="0" w:color="auto"/>
            <w:right w:val="none" w:sz="0" w:space="0" w:color="auto"/>
          </w:divBdr>
        </w:div>
        <w:div w:id="897980474">
          <w:marLeft w:val="480"/>
          <w:marRight w:val="0"/>
          <w:marTop w:val="0"/>
          <w:marBottom w:val="0"/>
          <w:divBdr>
            <w:top w:val="none" w:sz="0" w:space="0" w:color="auto"/>
            <w:left w:val="none" w:sz="0" w:space="0" w:color="auto"/>
            <w:bottom w:val="none" w:sz="0" w:space="0" w:color="auto"/>
            <w:right w:val="none" w:sz="0" w:space="0" w:color="auto"/>
          </w:divBdr>
        </w:div>
        <w:div w:id="91248352">
          <w:marLeft w:val="480"/>
          <w:marRight w:val="0"/>
          <w:marTop w:val="0"/>
          <w:marBottom w:val="0"/>
          <w:divBdr>
            <w:top w:val="none" w:sz="0" w:space="0" w:color="auto"/>
            <w:left w:val="none" w:sz="0" w:space="0" w:color="auto"/>
            <w:bottom w:val="none" w:sz="0" w:space="0" w:color="auto"/>
            <w:right w:val="none" w:sz="0" w:space="0" w:color="auto"/>
          </w:divBdr>
        </w:div>
        <w:div w:id="2053571736">
          <w:marLeft w:val="480"/>
          <w:marRight w:val="0"/>
          <w:marTop w:val="0"/>
          <w:marBottom w:val="0"/>
          <w:divBdr>
            <w:top w:val="none" w:sz="0" w:space="0" w:color="auto"/>
            <w:left w:val="none" w:sz="0" w:space="0" w:color="auto"/>
            <w:bottom w:val="none" w:sz="0" w:space="0" w:color="auto"/>
            <w:right w:val="none" w:sz="0" w:space="0" w:color="auto"/>
          </w:divBdr>
        </w:div>
        <w:div w:id="956179744">
          <w:marLeft w:val="480"/>
          <w:marRight w:val="0"/>
          <w:marTop w:val="0"/>
          <w:marBottom w:val="0"/>
          <w:divBdr>
            <w:top w:val="none" w:sz="0" w:space="0" w:color="auto"/>
            <w:left w:val="none" w:sz="0" w:space="0" w:color="auto"/>
            <w:bottom w:val="none" w:sz="0" w:space="0" w:color="auto"/>
            <w:right w:val="none" w:sz="0" w:space="0" w:color="auto"/>
          </w:divBdr>
        </w:div>
        <w:div w:id="1423986720">
          <w:marLeft w:val="480"/>
          <w:marRight w:val="0"/>
          <w:marTop w:val="0"/>
          <w:marBottom w:val="0"/>
          <w:divBdr>
            <w:top w:val="none" w:sz="0" w:space="0" w:color="auto"/>
            <w:left w:val="none" w:sz="0" w:space="0" w:color="auto"/>
            <w:bottom w:val="none" w:sz="0" w:space="0" w:color="auto"/>
            <w:right w:val="none" w:sz="0" w:space="0" w:color="auto"/>
          </w:divBdr>
        </w:div>
        <w:div w:id="1975133438">
          <w:marLeft w:val="480"/>
          <w:marRight w:val="0"/>
          <w:marTop w:val="0"/>
          <w:marBottom w:val="0"/>
          <w:divBdr>
            <w:top w:val="none" w:sz="0" w:space="0" w:color="auto"/>
            <w:left w:val="none" w:sz="0" w:space="0" w:color="auto"/>
            <w:bottom w:val="none" w:sz="0" w:space="0" w:color="auto"/>
            <w:right w:val="none" w:sz="0" w:space="0" w:color="auto"/>
          </w:divBdr>
        </w:div>
        <w:div w:id="1170753648">
          <w:marLeft w:val="480"/>
          <w:marRight w:val="0"/>
          <w:marTop w:val="0"/>
          <w:marBottom w:val="0"/>
          <w:divBdr>
            <w:top w:val="none" w:sz="0" w:space="0" w:color="auto"/>
            <w:left w:val="none" w:sz="0" w:space="0" w:color="auto"/>
            <w:bottom w:val="none" w:sz="0" w:space="0" w:color="auto"/>
            <w:right w:val="none" w:sz="0" w:space="0" w:color="auto"/>
          </w:divBdr>
        </w:div>
        <w:div w:id="476915830">
          <w:marLeft w:val="480"/>
          <w:marRight w:val="0"/>
          <w:marTop w:val="0"/>
          <w:marBottom w:val="0"/>
          <w:divBdr>
            <w:top w:val="none" w:sz="0" w:space="0" w:color="auto"/>
            <w:left w:val="none" w:sz="0" w:space="0" w:color="auto"/>
            <w:bottom w:val="none" w:sz="0" w:space="0" w:color="auto"/>
            <w:right w:val="none" w:sz="0" w:space="0" w:color="auto"/>
          </w:divBdr>
        </w:div>
        <w:div w:id="1296718917">
          <w:marLeft w:val="480"/>
          <w:marRight w:val="0"/>
          <w:marTop w:val="0"/>
          <w:marBottom w:val="0"/>
          <w:divBdr>
            <w:top w:val="none" w:sz="0" w:space="0" w:color="auto"/>
            <w:left w:val="none" w:sz="0" w:space="0" w:color="auto"/>
            <w:bottom w:val="none" w:sz="0" w:space="0" w:color="auto"/>
            <w:right w:val="none" w:sz="0" w:space="0" w:color="auto"/>
          </w:divBdr>
        </w:div>
        <w:div w:id="2027904968">
          <w:marLeft w:val="480"/>
          <w:marRight w:val="0"/>
          <w:marTop w:val="0"/>
          <w:marBottom w:val="0"/>
          <w:divBdr>
            <w:top w:val="none" w:sz="0" w:space="0" w:color="auto"/>
            <w:left w:val="none" w:sz="0" w:space="0" w:color="auto"/>
            <w:bottom w:val="none" w:sz="0" w:space="0" w:color="auto"/>
            <w:right w:val="none" w:sz="0" w:space="0" w:color="auto"/>
          </w:divBdr>
        </w:div>
        <w:div w:id="422264255">
          <w:marLeft w:val="480"/>
          <w:marRight w:val="0"/>
          <w:marTop w:val="0"/>
          <w:marBottom w:val="0"/>
          <w:divBdr>
            <w:top w:val="none" w:sz="0" w:space="0" w:color="auto"/>
            <w:left w:val="none" w:sz="0" w:space="0" w:color="auto"/>
            <w:bottom w:val="none" w:sz="0" w:space="0" w:color="auto"/>
            <w:right w:val="none" w:sz="0" w:space="0" w:color="auto"/>
          </w:divBdr>
        </w:div>
        <w:div w:id="1972438150">
          <w:marLeft w:val="480"/>
          <w:marRight w:val="0"/>
          <w:marTop w:val="0"/>
          <w:marBottom w:val="0"/>
          <w:divBdr>
            <w:top w:val="none" w:sz="0" w:space="0" w:color="auto"/>
            <w:left w:val="none" w:sz="0" w:space="0" w:color="auto"/>
            <w:bottom w:val="none" w:sz="0" w:space="0" w:color="auto"/>
            <w:right w:val="none" w:sz="0" w:space="0" w:color="auto"/>
          </w:divBdr>
        </w:div>
        <w:div w:id="250746296">
          <w:marLeft w:val="480"/>
          <w:marRight w:val="0"/>
          <w:marTop w:val="0"/>
          <w:marBottom w:val="0"/>
          <w:divBdr>
            <w:top w:val="none" w:sz="0" w:space="0" w:color="auto"/>
            <w:left w:val="none" w:sz="0" w:space="0" w:color="auto"/>
            <w:bottom w:val="none" w:sz="0" w:space="0" w:color="auto"/>
            <w:right w:val="none" w:sz="0" w:space="0" w:color="auto"/>
          </w:divBdr>
        </w:div>
        <w:div w:id="1426732253">
          <w:marLeft w:val="480"/>
          <w:marRight w:val="0"/>
          <w:marTop w:val="0"/>
          <w:marBottom w:val="0"/>
          <w:divBdr>
            <w:top w:val="none" w:sz="0" w:space="0" w:color="auto"/>
            <w:left w:val="none" w:sz="0" w:space="0" w:color="auto"/>
            <w:bottom w:val="none" w:sz="0" w:space="0" w:color="auto"/>
            <w:right w:val="none" w:sz="0" w:space="0" w:color="auto"/>
          </w:divBdr>
        </w:div>
        <w:div w:id="363285231">
          <w:marLeft w:val="480"/>
          <w:marRight w:val="0"/>
          <w:marTop w:val="0"/>
          <w:marBottom w:val="0"/>
          <w:divBdr>
            <w:top w:val="none" w:sz="0" w:space="0" w:color="auto"/>
            <w:left w:val="none" w:sz="0" w:space="0" w:color="auto"/>
            <w:bottom w:val="none" w:sz="0" w:space="0" w:color="auto"/>
            <w:right w:val="none" w:sz="0" w:space="0" w:color="auto"/>
          </w:divBdr>
        </w:div>
        <w:div w:id="1162357308">
          <w:marLeft w:val="480"/>
          <w:marRight w:val="0"/>
          <w:marTop w:val="0"/>
          <w:marBottom w:val="0"/>
          <w:divBdr>
            <w:top w:val="none" w:sz="0" w:space="0" w:color="auto"/>
            <w:left w:val="none" w:sz="0" w:space="0" w:color="auto"/>
            <w:bottom w:val="none" w:sz="0" w:space="0" w:color="auto"/>
            <w:right w:val="none" w:sz="0" w:space="0" w:color="auto"/>
          </w:divBdr>
        </w:div>
        <w:div w:id="1338657586">
          <w:marLeft w:val="480"/>
          <w:marRight w:val="0"/>
          <w:marTop w:val="0"/>
          <w:marBottom w:val="0"/>
          <w:divBdr>
            <w:top w:val="none" w:sz="0" w:space="0" w:color="auto"/>
            <w:left w:val="none" w:sz="0" w:space="0" w:color="auto"/>
            <w:bottom w:val="none" w:sz="0" w:space="0" w:color="auto"/>
            <w:right w:val="none" w:sz="0" w:space="0" w:color="auto"/>
          </w:divBdr>
        </w:div>
        <w:div w:id="1735347605">
          <w:marLeft w:val="480"/>
          <w:marRight w:val="0"/>
          <w:marTop w:val="0"/>
          <w:marBottom w:val="0"/>
          <w:divBdr>
            <w:top w:val="none" w:sz="0" w:space="0" w:color="auto"/>
            <w:left w:val="none" w:sz="0" w:space="0" w:color="auto"/>
            <w:bottom w:val="none" w:sz="0" w:space="0" w:color="auto"/>
            <w:right w:val="none" w:sz="0" w:space="0" w:color="auto"/>
          </w:divBdr>
        </w:div>
        <w:div w:id="1883636409">
          <w:marLeft w:val="480"/>
          <w:marRight w:val="0"/>
          <w:marTop w:val="0"/>
          <w:marBottom w:val="0"/>
          <w:divBdr>
            <w:top w:val="none" w:sz="0" w:space="0" w:color="auto"/>
            <w:left w:val="none" w:sz="0" w:space="0" w:color="auto"/>
            <w:bottom w:val="none" w:sz="0" w:space="0" w:color="auto"/>
            <w:right w:val="none" w:sz="0" w:space="0" w:color="auto"/>
          </w:divBdr>
        </w:div>
        <w:div w:id="1891263301">
          <w:marLeft w:val="480"/>
          <w:marRight w:val="0"/>
          <w:marTop w:val="0"/>
          <w:marBottom w:val="0"/>
          <w:divBdr>
            <w:top w:val="none" w:sz="0" w:space="0" w:color="auto"/>
            <w:left w:val="none" w:sz="0" w:space="0" w:color="auto"/>
            <w:bottom w:val="none" w:sz="0" w:space="0" w:color="auto"/>
            <w:right w:val="none" w:sz="0" w:space="0" w:color="auto"/>
          </w:divBdr>
        </w:div>
        <w:div w:id="2142385324">
          <w:marLeft w:val="480"/>
          <w:marRight w:val="0"/>
          <w:marTop w:val="0"/>
          <w:marBottom w:val="0"/>
          <w:divBdr>
            <w:top w:val="none" w:sz="0" w:space="0" w:color="auto"/>
            <w:left w:val="none" w:sz="0" w:space="0" w:color="auto"/>
            <w:bottom w:val="none" w:sz="0" w:space="0" w:color="auto"/>
            <w:right w:val="none" w:sz="0" w:space="0" w:color="auto"/>
          </w:divBdr>
        </w:div>
        <w:div w:id="1348404123">
          <w:marLeft w:val="480"/>
          <w:marRight w:val="0"/>
          <w:marTop w:val="0"/>
          <w:marBottom w:val="0"/>
          <w:divBdr>
            <w:top w:val="none" w:sz="0" w:space="0" w:color="auto"/>
            <w:left w:val="none" w:sz="0" w:space="0" w:color="auto"/>
            <w:bottom w:val="none" w:sz="0" w:space="0" w:color="auto"/>
            <w:right w:val="none" w:sz="0" w:space="0" w:color="auto"/>
          </w:divBdr>
        </w:div>
        <w:div w:id="1457678436">
          <w:marLeft w:val="480"/>
          <w:marRight w:val="0"/>
          <w:marTop w:val="0"/>
          <w:marBottom w:val="0"/>
          <w:divBdr>
            <w:top w:val="none" w:sz="0" w:space="0" w:color="auto"/>
            <w:left w:val="none" w:sz="0" w:space="0" w:color="auto"/>
            <w:bottom w:val="none" w:sz="0" w:space="0" w:color="auto"/>
            <w:right w:val="none" w:sz="0" w:space="0" w:color="auto"/>
          </w:divBdr>
        </w:div>
        <w:div w:id="2031180786">
          <w:marLeft w:val="480"/>
          <w:marRight w:val="0"/>
          <w:marTop w:val="0"/>
          <w:marBottom w:val="0"/>
          <w:divBdr>
            <w:top w:val="none" w:sz="0" w:space="0" w:color="auto"/>
            <w:left w:val="none" w:sz="0" w:space="0" w:color="auto"/>
            <w:bottom w:val="none" w:sz="0" w:space="0" w:color="auto"/>
            <w:right w:val="none" w:sz="0" w:space="0" w:color="auto"/>
          </w:divBdr>
        </w:div>
        <w:div w:id="1909800635">
          <w:marLeft w:val="480"/>
          <w:marRight w:val="0"/>
          <w:marTop w:val="0"/>
          <w:marBottom w:val="0"/>
          <w:divBdr>
            <w:top w:val="none" w:sz="0" w:space="0" w:color="auto"/>
            <w:left w:val="none" w:sz="0" w:space="0" w:color="auto"/>
            <w:bottom w:val="none" w:sz="0" w:space="0" w:color="auto"/>
            <w:right w:val="none" w:sz="0" w:space="0" w:color="auto"/>
          </w:divBdr>
        </w:div>
        <w:div w:id="608585580">
          <w:marLeft w:val="480"/>
          <w:marRight w:val="0"/>
          <w:marTop w:val="0"/>
          <w:marBottom w:val="0"/>
          <w:divBdr>
            <w:top w:val="none" w:sz="0" w:space="0" w:color="auto"/>
            <w:left w:val="none" w:sz="0" w:space="0" w:color="auto"/>
            <w:bottom w:val="none" w:sz="0" w:space="0" w:color="auto"/>
            <w:right w:val="none" w:sz="0" w:space="0" w:color="auto"/>
          </w:divBdr>
        </w:div>
        <w:div w:id="190731863">
          <w:marLeft w:val="480"/>
          <w:marRight w:val="0"/>
          <w:marTop w:val="0"/>
          <w:marBottom w:val="0"/>
          <w:divBdr>
            <w:top w:val="none" w:sz="0" w:space="0" w:color="auto"/>
            <w:left w:val="none" w:sz="0" w:space="0" w:color="auto"/>
            <w:bottom w:val="none" w:sz="0" w:space="0" w:color="auto"/>
            <w:right w:val="none" w:sz="0" w:space="0" w:color="auto"/>
          </w:divBdr>
        </w:div>
        <w:div w:id="1944067437">
          <w:marLeft w:val="480"/>
          <w:marRight w:val="0"/>
          <w:marTop w:val="0"/>
          <w:marBottom w:val="0"/>
          <w:divBdr>
            <w:top w:val="none" w:sz="0" w:space="0" w:color="auto"/>
            <w:left w:val="none" w:sz="0" w:space="0" w:color="auto"/>
            <w:bottom w:val="none" w:sz="0" w:space="0" w:color="auto"/>
            <w:right w:val="none" w:sz="0" w:space="0" w:color="auto"/>
          </w:divBdr>
        </w:div>
        <w:div w:id="1742213163">
          <w:marLeft w:val="480"/>
          <w:marRight w:val="0"/>
          <w:marTop w:val="0"/>
          <w:marBottom w:val="0"/>
          <w:divBdr>
            <w:top w:val="none" w:sz="0" w:space="0" w:color="auto"/>
            <w:left w:val="none" w:sz="0" w:space="0" w:color="auto"/>
            <w:bottom w:val="none" w:sz="0" w:space="0" w:color="auto"/>
            <w:right w:val="none" w:sz="0" w:space="0" w:color="auto"/>
          </w:divBdr>
        </w:div>
        <w:div w:id="1062944570">
          <w:marLeft w:val="480"/>
          <w:marRight w:val="0"/>
          <w:marTop w:val="0"/>
          <w:marBottom w:val="0"/>
          <w:divBdr>
            <w:top w:val="none" w:sz="0" w:space="0" w:color="auto"/>
            <w:left w:val="none" w:sz="0" w:space="0" w:color="auto"/>
            <w:bottom w:val="none" w:sz="0" w:space="0" w:color="auto"/>
            <w:right w:val="none" w:sz="0" w:space="0" w:color="auto"/>
          </w:divBdr>
        </w:div>
        <w:div w:id="856621957">
          <w:marLeft w:val="480"/>
          <w:marRight w:val="0"/>
          <w:marTop w:val="0"/>
          <w:marBottom w:val="0"/>
          <w:divBdr>
            <w:top w:val="none" w:sz="0" w:space="0" w:color="auto"/>
            <w:left w:val="none" w:sz="0" w:space="0" w:color="auto"/>
            <w:bottom w:val="none" w:sz="0" w:space="0" w:color="auto"/>
            <w:right w:val="none" w:sz="0" w:space="0" w:color="auto"/>
          </w:divBdr>
        </w:div>
        <w:div w:id="79065966">
          <w:marLeft w:val="480"/>
          <w:marRight w:val="0"/>
          <w:marTop w:val="0"/>
          <w:marBottom w:val="0"/>
          <w:divBdr>
            <w:top w:val="none" w:sz="0" w:space="0" w:color="auto"/>
            <w:left w:val="none" w:sz="0" w:space="0" w:color="auto"/>
            <w:bottom w:val="none" w:sz="0" w:space="0" w:color="auto"/>
            <w:right w:val="none" w:sz="0" w:space="0" w:color="auto"/>
          </w:divBdr>
        </w:div>
        <w:div w:id="1608199608">
          <w:marLeft w:val="480"/>
          <w:marRight w:val="0"/>
          <w:marTop w:val="0"/>
          <w:marBottom w:val="0"/>
          <w:divBdr>
            <w:top w:val="none" w:sz="0" w:space="0" w:color="auto"/>
            <w:left w:val="none" w:sz="0" w:space="0" w:color="auto"/>
            <w:bottom w:val="none" w:sz="0" w:space="0" w:color="auto"/>
            <w:right w:val="none" w:sz="0" w:space="0" w:color="auto"/>
          </w:divBdr>
        </w:div>
        <w:div w:id="2037198405">
          <w:marLeft w:val="480"/>
          <w:marRight w:val="0"/>
          <w:marTop w:val="0"/>
          <w:marBottom w:val="0"/>
          <w:divBdr>
            <w:top w:val="none" w:sz="0" w:space="0" w:color="auto"/>
            <w:left w:val="none" w:sz="0" w:space="0" w:color="auto"/>
            <w:bottom w:val="none" w:sz="0" w:space="0" w:color="auto"/>
            <w:right w:val="none" w:sz="0" w:space="0" w:color="auto"/>
          </w:divBdr>
        </w:div>
        <w:div w:id="803278206">
          <w:marLeft w:val="480"/>
          <w:marRight w:val="0"/>
          <w:marTop w:val="0"/>
          <w:marBottom w:val="0"/>
          <w:divBdr>
            <w:top w:val="none" w:sz="0" w:space="0" w:color="auto"/>
            <w:left w:val="none" w:sz="0" w:space="0" w:color="auto"/>
            <w:bottom w:val="none" w:sz="0" w:space="0" w:color="auto"/>
            <w:right w:val="none" w:sz="0" w:space="0" w:color="auto"/>
          </w:divBdr>
        </w:div>
        <w:div w:id="596668827">
          <w:marLeft w:val="480"/>
          <w:marRight w:val="0"/>
          <w:marTop w:val="0"/>
          <w:marBottom w:val="0"/>
          <w:divBdr>
            <w:top w:val="none" w:sz="0" w:space="0" w:color="auto"/>
            <w:left w:val="none" w:sz="0" w:space="0" w:color="auto"/>
            <w:bottom w:val="none" w:sz="0" w:space="0" w:color="auto"/>
            <w:right w:val="none" w:sz="0" w:space="0" w:color="auto"/>
          </w:divBdr>
        </w:div>
        <w:div w:id="1737126191">
          <w:marLeft w:val="480"/>
          <w:marRight w:val="0"/>
          <w:marTop w:val="0"/>
          <w:marBottom w:val="0"/>
          <w:divBdr>
            <w:top w:val="none" w:sz="0" w:space="0" w:color="auto"/>
            <w:left w:val="none" w:sz="0" w:space="0" w:color="auto"/>
            <w:bottom w:val="none" w:sz="0" w:space="0" w:color="auto"/>
            <w:right w:val="none" w:sz="0" w:space="0" w:color="auto"/>
          </w:divBdr>
        </w:div>
        <w:div w:id="824857167">
          <w:marLeft w:val="480"/>
          <w:marRight w:val="0"/>
          <w:marTop w:val="0"/>
          <w:marBottom w:val="0"/>
          <w:divBdr>
            <w:top w:val="none" w:sz="0" w:space="0" w:color="auto"/>
            <w:left w:val="none" w:sz="0" w:space="0" w:color="auto"/>
            <w:bottom w:val="none" w:sz="0" w:space="0" w:color="auto"/>
            <w:right w:val="none" w:sz="0" w:space="0" w:color="auto"/>
          </w:divBdr>
        </w:div>
        <w:div w:id="1351684837">
          <w:marLeft w:val="480"/>
          <w:marRight w:val="0"/>
          <w:marTop w:val="0"/>
          <w:marBottom w:val="0"/>
          <w:divBdr>
            <w:top w:val="none" w:sz="0" w:space="0" w:color="auto"/>
            <w:left w:val="none" w:sz="0" w:space="0" w:color="auto"/>
            <w:bottom w:val="none" w:sz="0" w:space="0" w:color="auto"/>
            <w:right w:val="none" w:sz="0" w:space="0" w:color="auto"/>
          </w:divBdr>
        </w:div>
        <w:div w:id="1582635746">
          <w:marLeft w:val="480"/>
          <w:marRight w:val="0"/>
          <w:marTop w:val="0"/>
          <w:marBottom w:val="0"/>
          <w:divBdr>
            <w:top w:val="none" w:sz="0" w:space="0" w:color="auto"/>
            <w:left w:val="none" w:sz="0" w:space="0" w:color="auto"/>
            <w:bottom w:val="none" w:sz="0" w:space="0" w:color="auto"/>
            <w:right w:val="none" w:sz="0" w:space="0" w:color="auto"/>
          </w:divBdr>
        </w:div>
        <w:div w:id="1477601250">
          <w:marLeft w:val="480"/>
          <w:marRight w:val="0"/>
          <w:marTop w:val="0"/>
          <w:marBottom w:val="0"/>
          <w:divBdr>
            <w:top w:val="none" w:sz="0" w:space="0" w:color="auto"/>
            <w:left w:val="none" w:sz="0" w:space="0" w:color="auto"/>
            <w:bottom w:val="none" w:sz="0" w:space="0" w:color="auto"/>
            <w:right w:val="none" w:sz="0" w:space="0" w:color="auto"/>
          </w:divBdr>
        </w:div>
        <w:div w:id="2119174940">
          <w:marLeft w:val="480"/>
          <w:marRight w:val="0"/>
          <w:marTop w:val="0"/>
          <w:marBottom w:val="0"/>
          <w:divBdr>
            <w:top w:val="none" w:sz="0" w:space="0" w:color="auto"/>
            <w:left w:val="none" w:sz="0" w:space="0" w:color="auto"/>
            <w:bottom w:val="none" w:sz="0" w:space="0" w:color="auto"/>
            <w:right w:val="none" w:sz="0" w:space="0" w:color="auto"/>
          </w:divBdr>
        </w:div>
        <w:div w:id="939528470">
          <w:marLeft w:val="480"/>
          <w:marRight w:val="0"/>
          <w:marTop w:val="0"/>
          <w:marBottom w:val="0"/>
          <w:divBdr>
            <w:top w:val="none" w:sz="0" w:space="0" w:color="auto"/>
            <w:left w:val="none" w:sz="0" w:space="0" w:color="auto"/>
            <w:bottom w:val="none" w:sz="0" w:space="0" w:color="auto"/>
            <w:right w:val="none" w:sz="0" w:space="0" w:color="auto"/>
          </w:divBdr>
        </w:div>
        <w:div w:id="1994143952">
          <w:marLeft w:val="480"/>
          <w:marRight w:val="0"/>
          <w:marTop w:val="0"/>
          <w:marBottom w:val="0"/>
          <w:divBdr>
            <w:top w:val="none" w:sz="0" w:space="0" w:color="auto"/>
            <w:left w:val="none" w:sz="0" w:space="0" w:color="auto"/>
            <w:bottom w:val="none" w:sz="0" w:space="0" w:color="auto"/>
            <w:right w:val="none" w:sz="0" w:space="0" w:color="auto"/>
          </w:divBdr>
        </w:div>
        <w:div w:id="218710133">
          <w:marLeft w:val="480"/>
          <w:marRight w:val="0"/>
          <w:marTop w:val="0"/>
          <w:marBottom w:val="0"/>
          <w:divBdr>
            <w:top w:val="none" w:sz="0" w:space="0" w:color="auto"/>
            <w:left w:val="none" w:sz="0" w:space="0" w:color="auto"/>
            <w:bottom w:val="none" w:sz="0" w:space="0" w:color="auto"/>
            <w:right w:val="none" w:sz="0" w:space="0" w:color="auto"/>
          </w:divBdr>
        </w:div>
        <w:div w:id="1496992116">
          <w:marLeft w:val="480"/>
          <w:marRight w:val="0"/>
          <w:marTop w:val="0"/>
          <w:marBottom w:val="0"/>
          <w:divBdr>
            <w:top w:val="none" w:sz="0" w:space="0" w:color="auto"/>
            <w:left w:val="none" w:sz="0" w:space="0" w:color="auto"/>
            <w:bottom w:val="none" w:sz="0" w:space="0" w:color="auto"/>
            <w:right w:val="none" w:sz="0" w:space="0" w:color="auto"/>
          </w:divBdr>
        </w:div>
        <w:div w:id="88165899">
          <w:marLeft w:val="480"/>
          <w:marRight w:val="0"/>
          <w:marTop w:val="0"/>
          <w:marBottom w:val="0"/>
          <w:divBdr>
            <w:top w:val="none" w:sz="0" w:space="0" w:color="auto"/>
            <w:left w:val="none" w:sz="0" w:space="0" w:color="auto"/>
            <w:bottom w:val="none" w:sz="0" w:space="0" w:color="auto"/>
            <w:right w:val="none" w:sz="0" w:space="0" w:color="auto"/>
          </w:divBdr>
        </w:div>
        <w:div w:id="576985346">
          <w:marLeft w:val="480"/>
          <w:marRight w:val="0"/>
          <w:marTop w:val="0"/>
          <w:marBottom w:val="0"/>
          <w:divBdr>
            <w:top w:val="none" w:sz="0" w:space="0" w:color="auto"/>
            <w:left w:val="none" w:sz="0" w:space="0" w:color="auto"/>
            <w:bottom w:val="none" w:sz="0" w:space="0" w:color="auto"/>
            <w:right w:val="none" w:sz="0" w:space="0" w:color="auto"/>
          </w:divBdr>
        </w:div>
        <w:div w:id="1957908622">
          <w:marLeft w:val="480"/>
          <w:marRight w:val="0"/>
          <w:marTop w:val="0"/>
          <w:marBottom w:val="0"/>
          <w:divBdr>
            <w:top w:val="none" w:sz="0" w:space="0" w:color="auto"/>
            <w:left w:val="none" w:sz="0" w:space="0" w:color="auto"/>
            <w:bottom w:val="none" w:sz="0" w:space="0" w:color="auto"/>
            <w:right w:val="none" w:sz="0" w:space="0" w:color="auto"/>
          </w:divBdr>
        </w:div>
        <w:div w:id="2026397986">
          <w:marLeft w:val="480"/>
          <w:marRight w:val="0"/>
          <w:marTop w:val="0"/>
          <w:marBottom w:val="0"/>
          <w:divBdr>
            <w:top w:val="none" w:sz="0" w:space="0" w:color="auto"/>
            <w:left w:val="none" w:sz="0" w:space="0" w:color="auto"/>
            <w:bottom w:val="none" w:sz="0" w:space="0" w:color="auto"/>
            <w:right w:val="none" w:sz="0" w:space="0" w:color="auto"/>
          </w:divBdr>
        </w:div>
        <w:div w:id="200679450">
          <w:marLeft w:val="480"/>
          <w:marRight w:val="0"/>
          <w:marTop w:val="0"/>
          <w:marBottom w:val="0"/>
          <w:divBdr>
            <w:top w:val="none" w:sz="0" w:space="0" w:color="auto"/>
            <w:left w:val="none" w:sz="0" w:space="0" w:color="auto"/>
            <w:bottom w:val="none" w:sz="0" w:space="0" w:color="auto"/>
            <w:right w:val="none" w:sz="0" w:space="0" w:color="auto"/>
          </w:divBdr>
        </w:div>
        <w:div w:id="471489103">
          <w:marLeft w:val="480"/>
          <w:marRight w:val="0"/>
          <w:marTop w:val="0"/>
          <w:marBottom w:val="0"/>
          <w:divBdr>
            <w:top w:val="none" w:sz="0" w:space="0" w:color="auto"/>
            <w:left w:val="none" w:sz="0" w:space="0" w:color="auto"/>
            <w:bottom w:val="none" w:sz="0" w:space="0" w:color="auto"/>
            <w:right w:val="none" w:sz="0" w:space="0" w:color="auto"/>
          </w:divBdr>
        </w:div>
        <w:div w:id="629702177">
          <w:marLeft w:val="480"/>
          <w:marRight w:val="0"/>
          <w:marTop w:val="0"/>
          <w:marBottom w:val="0"/>
          <w:divBdr>
            <w:top w:val="none" w:sz="0" w:space="0" w:color="auto"/>
            <w:left w:val="none" w:sz="0" w:space="0" w:color="auto"/>
            <w:bottom w:val="none" w:sz="0" w:space="0" w:color="auto"/>
            <w:right w:val="none" w:sz="0" w:space="0" w:color="auto"/>
          </w:divBdr>
        </w:div>
        <w:div w:id="1591893686">
          <w:marLeft w:val="480"/>
          <w:marRight w:val="0"/>
          <w:marTop w:val="0"/>
          <w:marBottom w:val="0"/>
          <w:divBdr>
            <w:top w:val="none" w:sz="0" w:space="0" w:color="auto"/>
            <w:left w:val="none" w:sz="0" w:space="0" w:color="auto"/>
            <w:bottom w:val="none" w:sz="0" w:space="0" w:color="auto"/>
            <w:right w:val="none" w:sz="0" w:space="0" w:color="auto"/>
          </w:divBdr>
        </w:div>
        <w:div w:id="2129884184">
          <w:marLeft w:val="480"/>
          <w:marRight w:val="0"/>
          <w:marTop w:val="0"/>
          <w:marBottom w:val="0"/>
          <w:divBdr>
            <w:top w:val="none" w:sz="0" w:space="0" w:color="auto"/>
            <w:left w:val="none" w:sz="0" w:space="0" w:color="auto"/>
            <w:bottom w:val="none" w:sz="0" w:space="0" w:color="auto"/>
            <w:right w:val="none" w:sz="0" w:space="0" w:color="auto"/>
          </w:divBdr>
        </w:div>
        <w:div w:id="1889415756">
          <w:marLeft w:val="480"/>
          <w:marRight w:val="0"/>
          <w:marTop w:val="0"/>
          <w:marBottom w:val="0"/>
          <w:divBdr>
            <w:top w:val="none" w:sz="0" w:space="0" w:color="auto"/>
            <w:left w:val="none" w:sz="0" w:space="0" w:color="auto"/>
            <w:bottom w:val="none" w:sz="0" w:space="0" w:color="auto"/>
            <w:right w:val="none" w:sz="0" w:space="0" w:color="auto"/>
          </w:divBdr>
        </w:div>
        <w:div w:id="652759272">
          <w:marLeft w:val="480"/>
          <w:marRight w:val="0"/>
          <w:marTop w:val="0"/>
          <w:marBottom w:val="0"/>
          <w:divBdr>
            <w:top w:val="none" w:sz="0" w:space="0" w:color="auto"/>
            <w:left w:val="none" w:sz="0" w:space="0" w:color="auto"/>
            <w:bottom w:val="none" w:sz="0" w:space="0" w:color="auto"/>
            <w:right w:val="none" w:sz="0" w:space="0" w:color="auto"/>
          </w:divBdr>
        </w:div>
        <w:div w:id="1857620128">
          <w:marLeft w:val="480"/>
          <w:marRight w:val="0"/>
          <w:marTop w:val="0"/>
          <w:marBottom w:val="0"/>
          <w:divBdr>
            <w:top w:val="none" w:sz="0" w:space="0" w:color="auto"/>
            <w:left w:val="none" w:sz="0" w:space="0" w:color="auto"/>
            <w:bottom w:val="none" w:sz="0" w:space="0" w:color="auto"/>
            <w:right w:val="none" w:sz="0" w:space="0" w:color="auto"/>
          </w:divBdr>
        </w:div>
      </w:divsChild>
    </w:div>
    <w:div w:id="1979410998">
      <w:bodyDiv w:val="1"/>
      <w:marLeft w:val="0"/>
      <w:marRight w:val="0"/>
      <w:marTop w:val="0"/>
      <w:marBottom w:val="0"/>
      <w:divBdr>
        <w:top w:val="none" w:sz="0" w:space="0" w:color="auto"/>
        <w:left w:val="none" w:sz="0" w:space="0" w:color="auto"/>
        <w:bottom w:val="none" w:sz="0" w:space="0" w:color="auto"/>
        <w:right w:val="none" w:sz="0" w:space="0" w:color="auto"/>
      </w:divBdr>
    </w:div>
    <w:div w:id="1980181932">
      <w:bodyDiv w:val="1"/>
      <w:marLeft w:val="0"/>
      <w:marRight w:val="0"/>
      <w:marTop w:val="0"/>
      <w:marBottom w:val="0"/>
      <w:divBdr>
        <w:top w:val="none" w:sz="0" w:space="0" w:color="auto"/>
        <w:left w:val="none" w:sz="0" w:space="0" w:color="auto"/>
        <w:bottom w:val="none" w:sz="0" w:space="0" w:color="auto"/>
        <w:right w:val="none" w:sz="0" w:space="0" w:color="auto"/>
      </w:divBdr>
    </w:div>
    <w:div w:id="1980958382">
      <w:bodyDiv w:val="1"/>
      <w:marLeft w:val="0"/>
      <w:marRight w:val="0"/>
      <w:marTop w:val="0"/>
      <w:marBottom w:val="0"/>
      <w:divBdr>
        <w:top w:val="none" w:sz="0" w:space="0" w:color="auto"/>
        <w:left w:val="none" w:sz="0" w:space="0" w:color="auto"/>
        <w:bottom w:val="none" w:sz="0" w:space="0" w:color="auto"/>
        <w:right w:val="none" w:sz="0" w:space="0" w:color="auto"/>
      </w:divBdr>
    </w:div>
    <w:div w:id="1981108518">
      <w:bodyDiv w:val="1"/>
      <w:marLeft w:val="0"/>
      <w:marRight w:val="0"/>
      <w:marTop w:val="0"/>
      <w:marBottom w:val="0"/>
      <w:divBdr>
        <w:top w:val="none" w:sz="0" w:space="0" w:color="auto"/>
        <w:left w:val="none" w:sz="0" w:space="0" w:color="auto"/>
        <w:bottom w:val="none" w:sz="0" w:space="0" w:color="auto"/>
        <w:right w:val="none" w:sz="0" w:space="0" w:color="auto"/>
      </w:divBdr>
    </w:div>
    <w:div w:id="1981424794">
      <w:bodyDiv w:val="1"/>
      <w:marLeft w:val="0"/>
      <w:marRight w:val="0"/>
      <w:marTop w:val="0"/>
      <w:marBottom w:val="0"/>
      <w:divBdr>
        <w:top w:val="none" w:sz="0" w:space="0" w:color="auto"/>
        <w:left w:val="none" w:sz="0" w:space="0" w:color="auto"/>
        <w:bottom w:val="none" w:sz="0" w:space="0" w:color="auto"/>
        <w:right w:val="none" w:sz="0" w:space="0" w:color="auto"/>
      </w:divBdr>
      <w:divsChild>
        <w:div w:id="1511405921">
          <w:marLeft w:val="480"/>
          <w:marRight w:val="0"/>
          <w:marTop w:val="0"/>
          <w:marBottom w:val="0"/>
          <w:divBdr>
            <w:top w:val="none" w:sz="0" w:space="0" w:color="auto"/>
            <w:left w:val="none" w:sz="0" w:space="0" w:color="auto"/>
            <w:bottom w:val="none" w:sz="0" w:space="0" w:color="auto"/>
            <w:right w:val="none" w:sz="0" w:space="0" w:color="auto"/>
          </w:divBdr>
        </w:div>
        <w:div w:id="1297686166">
          <w:marLeft w:val="480"/>
          <w:marRight w:val="0"/>
          <w:marTop w:val="0"/>
          <w:marBottom w:val="0"/>
          <w:divBdr>
            <w:top w:val="none" w:sz="0" w:space="0" w:color="auto"/>
            <w:left w:val="none" w:sz="0" w:space="0" w:color="auto"/>
            <w:bottom w:val="none" w:sz="0" w:space="0" w:color="auto"/>
            <w:right w:val="none" w:sz="0" w:space="0" w:color="auto"/>
          </w:divBdr>
        </w:div>
        <w:div w:id="1594437302">
          <w:marLeft w:val="480"/>
          <w:marRight w:val="0"/>
          <w:marTop w:val="0"/>
          <w:marBottom w:val="0"/>
          <w:divBdr>
            <w:top w:val="none" w:sz="0" w:space="0" w:color="auto"/>
            <w:left w:val="none" w:sz="0" w:space="0" w:color="auto"/>
            <w:bottom w:val="none" w:sz="0" w:space="0" w:color="auto"/>
            <w:right w:val="none" w:sz="0" w:space="0" w:color="auto"/>
          </w:divBdr>
        </w:div>
        <w:div w:id="266161176">
          <w:marLeft w:val="480"/>
          <w:marRight w:val="0"/>
          <w:marTop w:val="0"/>
          <w:marBottom w:val="0"/>
          <w:divBdr>
            <w:top w:val="none" w:sz="0" w:space="0" w:color="auto"/>
            <w:left w:val="none" w:sz="0" w:space="0" w:color="auto"/>
            <w:bottom w:val="none" w:sz="0" w:space="0" w:color="auto"/>
            <w:right w:val="none" w:sz="0" w:space="0" w:color="auto"/>
          </w:divBdr>
        </w:div>
        <w:div w:id="1287001710">
          <w:marLeft w:val="480"/>
          <w:marRight w:val="0"/>
          <w:marTop w:val="0"/>
          <w:marBottom w:val="0"/>
          <w:divBdr>
            <w:top w:val="none" w:sz="0" w:space="0" w:color="auto"/>
            <w:left w:val="none" w:sz="0" w:space="0" w:color="auto"/>
            <w:bottom w:val="none" w:sz="0" w:space="0" w:color="auto"/>
            <w:right w:val="none" w:sz="0" w:space="0" w:color="auto"/>
          </w:divBdr>
        </w:div>
        <w:div w:id="227426193">
          <w:marLeft w:val="480"/>
          <w:marRight w:val="0"/>
          <w:marTop w:val="0"/>
          <w:marBottom w:val="0"/>
          <w:divBdr>
            <w:top w:val="none" w:sz="0" w:space="0" w:color="auto"/>
            <w:left w:val="none" w:sz="0" w:space="0" w:color="auto"/>
            <w:bottom w:val="none" w:sz="0" w:space="0" w:color="auto"/>
            <w:right w:val="none" w:sz="0" w:space="0" w:color="auto"/>
          </w:divBdr>
        </w:div>
        <w:div w:id="659844472">
          <w:marLeft w:val="480"/>
          <w:marRight w:val="0"/>
          <w:marTop w:val="0"/>
          <w:marBottom w:val="0"/>
          <w:divBdr>
            <w:top w:val="none" w:sz="0" w:space="0" w:color="auto"/>
            <w:left w:val="none" w:sz="0" w:space="0" w:color="auto"/>
            <w:bottom w:val="none" w:sz="0" w:space="0" w:color="auto"/>
            <w:right w:val="none" w:sz="0" w:space="0" w:color="auto"/>
          </w:divBdr>
        </w:div>
        <w:div w:id="1320888857">
          <w:marLeft w:val="480"/>
          <w:marRight w:val="0"/>
          <w:marTop w:val="0"/>
          <w:marBottom w:val="0"/>
          <w:divBdr>
            <w:top w:val="none" w:sz="0" w:space="0" w:color="auto"/>
            <w:left w:val="none" w:sz="0" w:space="0" w:color="auto"/>
            <w:bottom w:val="none" w:sz="0" w:space="0" w:color="auto"/>
            <w:right w:val="none" w:sz="0" w:space="0" w:color="auto"/>
          </w:divBdr>
        </w:div>
        <w:div w:id="451442798">
          <w:marLeft w:val="480"/>
          <w:marRight w:val="0"/>
          <w:marTop w:val="0"/>
          <w:marBottom w:val="0"/>
          <w:divBdr>
            <w:top w:val="none" w:sz="0" w:space="0" w:color="auto"/>
            <w:left w:val="none" w:sz="0" w:space="0" w:color="auto"/>
            <w:bottom w:val="none" w:sz="0" w:space="0" w:color="auto"/>
            <w:right w:val="none" w:sz="0" w:space="0" w:color="auto"/>
          </w:divBdr>
        </w:div>
        <w:div w:id="1072701435">
          <w:marLeft w:val="480"/>
          <w:marRight w:val="0"/>
          <w:marTop w:val="0"/>
          <w:marBottom w:val="0"/>
          <w:divBdr>
            <w:top w:val="none" w:sz="0" w:space="0" w:color="auto"/>
            <w:left w:val="none" w:sz="0" w:space="0" w:color="auto"/>
            <w:bottom w:val="none" w:sz="0" w:space="0" w:color="auto"/>
            <w:right w:val="none" w:sz="0" w:space="0" w:color="auto"/>
          </w:divBdr>
        </w:div>
        <w:div w:id="1634483781">
          <w:marLeft w:val="480"/>
          <w:marRight w:val="0"/>
          <w:marTop w:val="0"/>
          <w:marBottom w:val="0"/>
          <w:divBdr>
            <w:top w:val="none" w:sz="0" w:space="0" w:color="auto"/>
            <w:left w:val="none" w:sz="0" w:space="0" w:color="auto"/>
            <w:bottom w:val="none" w:sz="0" w:space="0" w:color="auto"/>
            <w:right w:val="none" w:sz="0" w:space="0" w:color="auto"/>
          </w:divBdr>
        </w:div>
        <w:div w:id="1784227845">
          <w:marLeft w:val="480"/>
          <w:marRight w:val="0"/>
          <w:marTop w:val="0"/>
          <w:marBottom w:val="0"/>
          <w:divBdr>
            <w:top w:val="none" w:sz="0" w:space="0" w:color="auto"/>
            <w:left w:val="none" w:sz="0" w:space="0" w:color="auto"/>
            <w:bottom w:val="none" w:sz="0" w:space="0" w:color="auto"/>
            <w:right w:val="none" w:sz="0" w:space="0" w:color="auto"/>
          </w:divBdr>
        </w:div>
        <w:div w:id="1821578174">
          <w:marLeft w:val="480"/>
          <w:marRight w:val="0"/>
          <w:marTop w:val="0"/>
          <w:marBottom w:val="0"/>
          <w:divBdr>
            <w:top w:val="none" w:sz="0" w:space="0" w:color="auto"/>
            <w:left w:val="none" w:sz="0" w:space="0" w:color="auto"/>
            <w:bottom w:val="none" w:sz="0" w:space="0" w:color="auto"/>
            <w:right w:val="none" w:sz="0" w:space="0" w:color="auto"/>
          </w:divBdr>
        </w:div>
        <w:div w:id="1898710102">
          <w:marLeft w:val="480"/>
          <w:marRight w:val="0"/>
          <w:marTop w:val="0"/>
          <w:marBottom w:val="0"/>
          <w:divBdr>
            <w:top w:val="none" w:sz="0" w:space="0" w:color="auto"/>
            <w:left w:val="none" w:sz="0" w:space="0" w:color="auto"/>
            <w:bottom w:val="none" w:sz="0" w:space="0" w:color="auto"/>
            <w:right w:val="none" w:sz="0" w:space="0" w:color="auto"/>
          </w:divBdr>
        </w:div>
        <w:div w:id="1395004642">
          <w:marLeft w:val="480"/>
          <w:marRight w:val="0"/>
          <w:marTop w:val="0"/>
          <w:marBottom w:val="0"/>
          <w:divBdr>
            <w:top w:val="none" w:sz="0" w:space="0" w:color="auto"/>
            <w:left w:val="none" w:sz="0" w:space="0" w:color="auto"/>
            <w:bottom w:val="none" w:sz="0" w:space="0" w:color="auto"/>
            <w:right w:val="none" w:sz="0" w:space="0" w:color="auto"/>
          </w:divBdr>
        </w:div>
        <w:div w:id="696199192">
          <w:marLeft w:val="480"/>
          <w:marRight w:val="0"/>
          <w:marTop w:val="0"/>
          <w:marBottom w:val="0"/>
          <w:divBdr>
            <w:top w:val="none" w:sz="0" w:space="0" w:color="auto"/>
            <w:left w:val="none" w:sz="0" w:space="0" w:color="auto"/>
            <w:bottom w:val="none" w:sz="0" w:space="0" w:color="auto"/>
            <w:right w:val="none" w:sz="0" w:space="0" w:color="auto"/>
          </w:divBdr>
        </w:div>
        <w:div w:id="1090154873">
          <w:marLeft w:val="480"/>
          <w:marRight w:val="0"/>
          <w:marTop w:val="0"/>
          <w:marBottom w:val="0"/>
          <w:divBdr>
            <w:top w:val="none" w:sz="0" w:space="0" w:color="auto"/>
            <w:left w:val="none" w:sz="0" w:space="0" w:color="auto"/>
            <w:bottom w:val="none" w:sz="0" w:space="0" w:color="auto"/>
            <w:right w:val="none" w:sz="0" w:space="0" w:color="auto"/>
          </w:divBdr>
        </w:div>
        <w:div w:id="1202523647">
          <w:marLeft w:val="480"/>
          <w:marRight w:val="0"/>
          <w:marTop w:val="0"/>
          <w:marBottom w:val="0"/>
          <w:divBdr>
            <w:top w:val="none" w:sz="0" w:space="0" w:color="auto"/>
            <w:left w:val="none" w:sz="0" w:space="0" w:color="auto"/>
            <w:bottom w:val="none" w:sz="0" w:space="0" w:color="auto"/>
            <w:right w:val="none" w:sz="0" w:space="0" w:color="auto"/>
          </w:divBdr>
        </w:div>
        <w:div w:id="2084448361">
          <w:marLeft w:val="480"/>
          <w:marRight w:val="0"/>
          <w:marTop w:val="0"/>
          <w:marBottom w:val="0"/>
          <w:divBdr>
            <w:top w:val="none" w:sz="0" w:space="0" w:color="auto"/>
            <w:left w:val="none" w:sz="0" w:space="0" w:color="auto"/>
            <w:bottom w:val="none" w:sz="0" w:space="0" w:color="auto"/>
            <w:right w:val="none" w:sz="0" w:space="0" w:color="auto"/>
          </w:divBdr>
        </w:div>
        <w:div w:id="1758863662">
          <w:marLeft w:val="480"/>
          <w:marRight w:val="0"/>
          <w:marTop w:val="0"/>
          <w:marBottom w:val="0"/>
          <w:divBdr>
            <w:top w:val="none" w:sz="0" w:space="0" w:color="auto"/>
            <w:left w:val="none" w:sz="0" w:space="0" w:color="auto"/>
            <w:bottom w:val="none" w:sz="0" w:space="0" w:color="auto"/>
            <w:right w:val="none" w:sz="0" w:space="0" w:color="auto"/>
          </w:divBdr>
        </w:div>
        <w:div w:id="2002653798">
          <w:marLeft w:val="480"/>
          <w:marRight w:val="0"/>
          <w:marTop w:val="0"/>
          <w:marBottom w:val="0"/>
          <w:divBdr>
            <w:top w:val="none" w:sz="0" w:space="0" w:color="auto"/>
            <w:left w:val="none" w:sz="0" w:space="0" w:color="auto"/>
            <w:bottom w:val="none" w:sz="0" w:space="0" w:color="auto"/>
            <w:right w:val="none" w:sz="0" w:space="0" w:color="auto"/>
          </w:divBdr>
        </w:div>
        <w:div w:id="1360618812">
          <w:marLeft w:val="480"/>
          <w:marRight w:val="0"/>
          <w:marTop w:val="0"/>
          <w:marBottom w:val="0"/>
          <w:divBdr>
            <w:top w:val="none" w:sz="0" w:space="0" w:color="auto"/>
            <w:left w:val="none" w:sz="0" w:space="0" w:color="auto"/>
            <w:bottom w:val="none" w:sz="0" w:space="0" w:color="auto"/>
            <w:right w:val="none" w:sz="0" w:space="0" w:color="auto"/>
          </w:divBdr>
        </w:div>
        <w:div w:id="1238786184">
          <w:marLeft w:val="480"/>
          <w:marRight w:val="0"/>
          <w:marTop w:val="0"/>
          <w:marBottom w:val="0"/>
          <w:divBdr>
            <w:top w:val="none" w:sz="0" w:space="0" w:color="auto"/>
            <w:left w:val="none" w:sz="0" w:space="0" w:color="auto"/>
            <w:bottom w:val="none" w:sz="0" w:space="0" w:color="auto"/>
            <w:right w:val="none" w:sz="0" w:space="0" w:color="auto"/>
          </w:divBdr>
        </w:div>
        <w:div w:id="1511290114">
          <w:marLeft w:val="480"/>
          <w:marRight w:val="0"/>
          <w:marTop w:val="0"/>
          <w:marBottom w:val="0"/>
          <w:divBdr>
            <w:top w:val="none" w:sz="0" w:space="0" w:color="auto"/>
            <w:left w:val="none" w:sz="0" w:space="0" w:color="auto"/>
            <w:bottom w:val="none" w:sz="0" w:space="0" w:color="auto"/>
            <w:right w:val="none" w:sz="0" w:space="0" w:color="auto"/>
          </w:divBdr>
        </w:div>
        <w:div w:id="198057484">
          <w:marLeft w:val="480"/>
          <w:marRight w:val="0"/>
          <w:marTop w:val="0"/>
          <w:marBottom w:val="0"/>
          <w:divBdr>
            <w:top w:val="none" w:sz="0" w:space="0" w:color="auto"/>
            <w:left w:val="none" w:sz="0" w:space="0" w:color="auto"/>
            <w:bottom w:val="none" w:sz="0" w:space="0" w:color="auto"/>
            <w:right w:val="none" w:sz="0" w:space="0" w:color="auto"/>
          </w:divBdr>
        </w:div>
        <w:div w:id="1100028204">
          <w:marLeft w:val="480"/>
          <w:marRight w:val="0"/>
          <w:marTop w:val="0"/>
          <w:marBottom w:val="0"/>
          <w:divBdr>
            <w:top w:val="none" w:sz="0" w:space="0" w:color="auto"/>
            <w:left w:val="none" w:sz="0" w:space="0" w:color="auto"/>
            <w:bottom w:val="none" w:sz="0" w:space="0" w:color="auto"/>
            <w:right w:val="none" w:sz="0" w:space="0" w:color="auto"/>
          </w:divBdr>
        </w:div>
        <w:div w:id="1193037377">
          <w:marLeft w:val="480"/>
          <w:marRight w:val="0"/>
          <w:marTop w:val="0"/>
          <w:marBottom w:val="0"/>
          <w:divBdr>
            <w:top w:val="none" w:sz="0" w:space="0" w:color="auto"/>
            <w:left w:val="none" w:sz="0" w:space="0" w:color="auto"/>
            <w:bottom w:val="none" w:sz="0" w:space="0" w:color="auto"/>
            <w:right w:val="none" w:sz="0" w:space="0" w:color="auto"/>
          </w:divBdr>
        </w:div>
        <w:div w:id="697851698">
          <w:marLeft w:val="480"/>
          <w:marRight w:val="0"/>
          <w:marTop w:val="0"/>
          <w:marBottom w:val="0"/>
          <w:divBdr>
            <w:top w:val="none" w:sz="0" w:space="0" w:color="auto"/>
            <w:left w:val="none" w:sz="0" w:space="0" w:color="auto"/>
            <w:bottom w:val="none" w:sz="0" w:space="0" w:color="auto"/>
            <w:right w:val="none" w:sz="0" w:space="0" w:color="auto"/>
          </w:divBdr>
        </w:div>
        <w:div w:id="636377887">
          <w:marLeft w:val="480"/>
          <w:marRight w:val="0"/>
          <w:marTop w:val="0"/>
          <w:marBottom w:val="0"/>
          <w:divBdr>
            <w:top w:val="none" w:sz="0" w:space="0" w:color="auto"/>
            <w:left w:val="none" w:sz="0" w:space="0" w:color="auto"/>
            <w:bottom w:val="none" w:sz="0" w:space="0" w:color="auto"/>
            <w:right w:val="none" w:sz="0" w:space="0" w:color="auto"/>
          </w:divBdr>
        </w:div>
        <w:div w:id="1678381387">
          <w:marLeft w:val="480"/>
          <w:marRight w:val="0"/>
          <w:marTop w:val="0"/>
          <w:marBottom w:val="0"/>
          <w:divBdr>
            <w:top w:val="none" w:sz="0" w:space="0" w:color="auto"/>
            <w:left w:val="none" w:sz="0" w:space="0" w:color="auto"/>
            <w:bottom w:val="none" w:sz="0" w:space="0" w:color="auto"/>
            <w:right w:val="none" w:sz="0" w:space="0" w:color="auto"/>
          </w:divBdr>
        </w:div>
        <w:div w:id="2107342151">
          <w:marLeft w:val="480"/>
          <w:marRight w:val="0"/>
          <w:marTop w:val="0"/>
          <w:marBottom w:val="0"/>
          <w:divBdr>
            <w:top w:val="none" w:sz="0" w:space="0" w:color="auto"/>
            <w:left w:val="none" w:sz="0" w:space="0" w:color="auto"/>
            <w:bottom w:val="none" w:sz="0" w:space="0" w:color="auto"/>
            <w:right w:val="none" w:sz="0" w:space="0" w:color="auto"/>
          </w:divBdr>
        </w:div>
        <w:div w:id="1242373754">
          <w:marLeft w:val="480"/>
          <w:marRight w:val="0"/>
          <w:marTop w:val="0"/>
          <w:marBottom w:val="0"/>
          <w:divBdr>
            <w:top w:val="none" w:sz="0" w:space="0" w:color="auto"/>
            <w:left w:val="none" w:sz="0" w:space="0" w:color="auto"/>
            <w:bottom w:val="none" w:sz="0" w:space="0" w:color="auto"/>
            <w:right w:val="none" w:sz="0" w:space="0" w:color="auto"/>
          </w:divBdr>
        </w:div>
        <w:div w:id="1373113389">
          <w:marLeft w:val="480"/>
          <w:marRight w:val="0"/>
          <w:marTop w:val="0"/>
          <w:marBottom w:val="0"/>
          <w:divBdr>
            <w:top w:val="none" w:sz="0" w:space="0" w:color="auto"/>
            <w:left w:val="none" w:sz="0" w:space="0" w:color="auto"/>
            <w:bottom w:val="none" w:sz="0" w:space="0" w:color="auto"/>
            <w:right w:val="none" w:sz="0" w:space="0" w:color="auto"/>
          </w:divBdr>
        </w:div>
        <w:div w:id="644747959">
          <w:marLeft w:val="480"/>
          <w:marRight w:val="0"/>
          <w:marTop w:val="0"/>
          <w:marBottom w:val="0"/>
          <w:divBdr>
            <w:top w:val="none" w:sz="0" w:space="0" w:color="auto"/>
            <w:left w:val="none" w:sz="0" w:space="0" w:color="auto"/>
            <w:bottom w:val="none" w:sz="0" w:space="0" w:color="auto"/>
            <w:right w:val="none" w:sz="0" w:space="0" w:color="auto"/>
          </w:divBdr>
        </w:div>
        <w:div w:id="98331977">
          <w:marLeft w:val="480"/>
          <w:marRight w:val="0"/>
          <w:marTop w:val="0"/>
          <w:marBottom w:val="0"/>
          <w:divBdr>
            <w:top w:val="none" w:sz="0" w:space="0" w:color="auto"/>
            <w:left w:val="none" w:sz="0" w:space="0" w:color="auto"/>
            <w:bottom w:val="none" w:sz="0" w:space="0" w:color="auto"/>
            <w:right w:val="none" w:sz="0" w:space="0" w:color="auto"/>
          </w:divBdr>
        </w:div>
        <w:div w:id="834153161">
          <w:marLeft w:val="480"/>
          <w:marRight w:val="0"/>
          <w:marTop w:val="0"/>
          <w:marBottom w:val="0"/>
          <w:divBdr>
            <w:top w:val="none" w:sz="0" w:space="0" w:color="auto"/>
            <w:left w:val="none" w:sz="0" w:space="0" w:color="auto"/>
            <w:bottom w:val="none" w:sz="0" w:space="0" w:color="auto"/>
            <w:right w:val="none" w:sz="0" w:space="0" w:color="auto"/>
          </w:divBdr>
        </w:div>
        <w:div w:id="1684821717">
          <w:marLeft w:val="480"/>
          <w:marRight w:val="0"/>
          <w:marTop w:val="0"/>
          <w:marBottom w:val="0"/>
          <w:divBdr>
            <w:top w:val="none" w:sz="0" w:space="0" w:color="auto"/>
            <w:left w:val="none" w:sz="0" w:space="0" w:color="auto"/>
            <w:bottom w:val="none" w:sz="0" w:space="0" w:color="auto"/>
            <w:right w:val="none" w:sz="0" w:space="0" w:color="auto"/>
          </w:divBdr>
        </w:div>
        <w:div w:id="1385786917">
          <w:marLeft w:val="480"/>
          <w:marRight w:val="0"/>
          <w:marTop w:val="0"/>
          <w:marBottom w:val="0"/>
          <w:divBdr>
            <w:top w:val="none" w:sz="0" w:space="0" w:color="auto"/>
            <w:left w:val="none" w:sz="0" w:space="0" w:color="auto"/>
            <w:bottom w:val="none" w:sz="0" w:space="0" w:color="auto"/>
            <w:right w:val="none" w:sz="0" w:space="0" w:color="auto"/>
          </w:divBdr>
        </w:div>
        <w:div w:id="519927568">
          <w:marLeft w:val="480"/>
          <w:marRight w:val="0"/>
          <w:marTop w:val="0"/>
          <w:marBottom w:val="0"/>
          <w:divBdr>
            <w:top w:val="none" w:sz="0" w:space="0" w:color="auto"/>
            <w:left w:val="none" w:sz="0" w:space="0" w:color="auto"/>
            <w:bottom w:val="none" w:sz="0" w:space="0" w:color="auto"/>
            <w:right w:val="none" w:sz="0" w:space="0" w:color="auto"/>
          </w:divBdr>
        </w:div>
        <w:div w:id="1508137303">
          <w:marLeft w:val="480"/>
          <w:marRight w:val="0"/>
          <w:marTop w:val="0"/>
          <w:marBottom w:val="0"/>
          <w:divBdr>
            <w:top w:val="none" w:sz="0" w:space="0" w:color="auto"/>
            <w:left w:val="none" w:sz="0" w:space="0" w:color="auto"/>
            <w:bottom w:val="none" w:sz="0" w:space="0" w:color="auto"/>
            <w:right w:val="none" w:sz="0" w:space="0" w:color="auto"/>
          </w:divBdr>
        </w:div>
        <w:div w:id="23753094">
          <w:marLeft w:val="480"/>
          <w:marRight w:val="0"/>
          <w:marTop w:val="0"/>
          <w:marBottom w:val="0"/>
          <w:divBdr>
            <w:top w:val="none" w:sz="0" w:space="0" w:color="auto"/>
            <w:left w:val="none" w:sz="0" w:space="0" w:color="auto"/>
            <w:bottom w:val="none" w:sz="0" w:space="0" w:color="auto"/>
            <w:right w:val="none" w:sz="0" w:space="0" w:color="auto"/>
          </w:divBdr>
        </w:div>
        <w:div w:id="1262035336">
          <w:marLeft w:val="480"/>
          <w:marRight w:val="0"/>
          <w:marTop w:val="0"/>
          <w:marBottom w:val="0"/>
          <w:divBdr>
            <w:top w:val="none" w:sz="0" w:space="0" w:color="auto"/>
            <w:left w:val="none" w:sz="0" w:space="0" w:color="auto"/>
            <w:bottom w:val="none" w:sz="0" w:space="0" w:color="auto"/>
            <w:right w:val="none" w:sz="0" w:space="0" w:color="auto"/>
          </w:divBdr>
        </w:div>
        <w:div w:id="1945066536">
          <w:marLeft w:val="480"/>
          <w:marRight w:val="0"/>
          <w:marTop w:val="0"/>
          <w:marBottom w:val="0"/>
          <w:divBdr>
            <w:top w:val="none" w:sz="0" w:space="0" w:color="auto"/>
            <w:left w:val="none" w:sz="0" w:space="0" w:color="auto"/>
            <w:bottom w:val="none" w:sz="0" w:space="0" w:color="auto"/>
            <w:right w:val="none" w:sz="0" w:space="0" w:color="auto"/>
          </w:divBdr>
        </w:div>
        <w:div w:id="214589864">
          <w:marLeft w:val="480"/>
          <w:marRight w:val="0"/>
          <w:marTop w:val="0"/>
          <w:marBottom w:val="0"/>
          <w:divBdr>
            <w:top w:val="none" w:sz="0" w:space="0" w:color="auto"/>
            <w:left w:val="none" w:sz="0" w:space="0" w:color="auto"/>
            <w:bottom w:val="none" w:sz="0" w:space="0" w:color="auto"/>
            <w:right w:val="none" w:sz="0" w:space="0" w:color="auto"/>
          </w:divBdr>
        </w:div>
        <w:div w:id="70321238">
          <w:marLeft w:val="480"/>
          <w:marRight w:val="0"/>
          <w:marTop w:val="0"/>
          <w:marBottom w:val="0"/>
          <w:divBdr>
            <w:top w:val="none" w:sz="0" w:space="0" w:color="auto"/>
            <w:left w:val="none" w:sz="0" w:space="0" w:color="auto"/>
            <w:bottom w:val="none" w:sz="0" w:space="0" w:color="auto"/>
            <w:right w:val="none" w:sz="0" w:space="0" w:color="auto"/>
          </w:divBdr>
        </w:div>
        <w:div w:id="1314679814">
          <w:marLeft w:val="480"/>
          <w:marRight w:val="0"/>
          <w:marTop w:val="0"/>
          <w:marBottom w:val="0"/>
          <w:divBdr>
            <w:top w:val="none" w:sz="0" w:space="0" w:color="auto"/>
            <w:left w:val="none" w:sz="0" w:space="0" w:color="auto"/>
            <w:bottom w:val="none" w:sz="0" w:space="0" w:color="auto"/>
            <w:right w:val="none" w:sz="0" w:space="0" w:color="auto"/>
          </w:divBdr>
        </w:div>
        <w:div w:id="1551309047">
          <w:marLeft w:val="480"/>
          <w:marRight w:val="0"/>
          <w:marTop w:val="0"/>
          <w:marBottom w:val="0"/>
          <w:divBdr>
            <w:top w:val="none" w:sz="0" w:space="0" w:color="auto"/>
            <w:left w:val="none" w:sz="0" w:space="0" w:color="auto"/>
            <w:bottom w:val="none" w:sz="0" w:space="0" w:color="auto"/>
            <w:right w:val="none" w:sz="0" w:space="0" w:color="auto"/>
          </w:divBdr>
        </w:div>
        <w:div w:id="1182014344">
          <w:marLeft w:val="480"/>
          <w:marRight w:val="0"/>
          <w:marTop w:val="0"/>
          <w:marBottom w:val="0"/>
          <w:divBdr>
            <w:top w:val="none" w:sz="0" w:space="0" w:color="auto"/>
            <w:left w:val="none" w:sz="0" w:space="0" w:color="auto"/>
            <w:bottom w:val="none" w:sz="0" w:space="0" w:color="auto"/>
            <w:right w:val="none" w:sz="0" w:space="0" w:color="auto"/>
          </w:divBdr>
        </w:div>
        <w:div w:id="1248810916">
          <w:marLeft w:val="480"/>
          <w:marRight w:val="0"/>
          <w:marTop w:val="0"/>
          <w:marBottom w:val="0"/>
          <w:divBdr>
            <w:top w:val="none" w:sz="0" w:space="0" w:color="auto"/>
            <w:left w:val="none" w:sz="0" w:space="0" w:color="auto"/>
            <w:bottom w:val="none" w:sz="0" w:space="0" w:color="auto"/>
            <w:right w:val="none" w:sz="0" w:space="0" w:color="auto"/>
          </w:divBdr>
        </w:div>
        <w:div w:id="1181971844">
          <w:marLeft w:val="480"/>
          <w:marRight w:val="0"/>
          <w:marTop w:val="0"/>
          <w:marBottom w:val="0"/>
          <w:divBdr>
            <w:top w:val="none" w:sz="0" w:space="0" w:color="auto"/>
            <w:left w:val="none" w:sz="0" w:space="0" w:color="auto"/>
            <w:bottom w:val="none" w:sz="0" w:space="0" w:color="auto"/>
            <w:right w:val="none" w:sz="0" w:space="0" w:color="auto"/>
          </w:divBdr>
        </w:div>
        <w:div w:id="17784284">
          <w:marLeft w:val="480"/>
          <w:marRight w:val="0"/>
          <w:marTop w:val="0"/>
          <w:marBottom w:val="0"/>
          <w:divBdr>
            <w:top w:val="none" w:sz="0" w:space="0" w:color="auto"/>
            <w:left w:val="none" w:sz="0" w:space="0" w:color="auto"/>
            <w:bottom w:val="none" w:sz="0" w:space="0" w:color="auto"/>
            <w:right w:val="none" w:sz="0" w:space="0" w:color="auto"/>
          </w:divBdr>
        </w:div>
        <w:div w:id="1581254586">
          <w:marLeft w:val="480"/>
          <w:marRight w:val="0"/>
          <w:marTop w:val="0"/>
          <w:marBottom w:val="0"/>
          <w:divBdr>
            <w:top w:val="none" w:sz="0" w:space="0" w:color="auto"/>
            <w:left w:val="none" w:sz="0" w:space="0" w:color="auto"/>
            <w:bottom w:val="none" w:sz="0" w:space="0" w:color="auto"/>
            <w:right w:val="none" w:sz="0" w:space="0" w:color="auto"/>
          </w:divBdr>
        </w:div>
        <w:div w:id="25907418">
          <w:marLeft w:val="480"/>
          <w:marRight w:val="0"/>
          <w:marTop w:val="0"/>
          <w:marBottom w:val="0"/>
          <w:divBdr>
            <w:top w:val="none" w:sz="0" w:space="0" w:color="auto"/>
            <w:left w:val="none" w:sz="0" w:space="0" w:color="auto"/>
            <w:bottom w:val="none" w:sz="0" w:space="0" w:color="auto"/>
            <w:right w:val="none" w:sz="0" w:space="0" w:color="auto"/>
          </w:divBdr>
        </w:div>
        <w:div w:id="1516647177">
          <w:marLeft w:val="480"/>
          <w:marRight w:val="0"/>
          <w:marTop w:val="0"/>
          <w:marBottom w:val="0"/>
          <w:divBdr>
            <w:top w:val="none" w:sz="0" w:space="0" w:color="auto"/>
            <w:left w:val="none" w:sz="0" w:space="0" w:color="auto"/>
            <w:bottom w:val="none" w:sz="0" w:space="0" w:color="auto"/>
            <w:right w:val="none" w:sz="0" w:space="0" w:color="auto"/>
          </w:divBdr>
        </w:div>
        <w:div w:id="668861">
          <w:marLeft w:val="480"/>
          <w:marRight w:val="0"/>
          <w:marTop w:val="0"/>
          <w:marBottom w:val="0"/>
          <w:divBdr>
            <w:top w:val="none" w:sz="0" w:space="0" w:color="auto"/>
            <w:left w:val="none" w:sz="0" w:space="0" w:color="auto"/>
            <w:bottom w:val="none" w:sz="0" w:space="0" w:color="auto"/>
            <w:right w:val="none" w:sz="0" w:space="0" w:color="auto"/>
          </w:divBdr>
        </w:div>
        <w:div w:id="1411612401">
          <w:marLeft w:val="480"/>
          <w:marRight w:val="0"/>
          <w:marTop w:val="0"/>
          <w:marBottom w:val="0"/>
          <w:divBdr>
            <w:top w:val="none" w:sz="0" w:space="0" w:color="auto"/>
            <w:left w:val="none" w:sz="0" w:space="0" w:color="auto"/>
            <w:bottom w:val="none" w:sz="0" w:space="0" w:color="auto"/>
            <w:right w:val="none" w:sz="0" w:space="0" w:color="auto"/>
          </w:divBdr>
        </w:div>
        <w:div w:id="430509491">
          <w:marLeft w:val="480"/>
          <w:marRight w:val="0"/>
          <w:marTop w:val="0"/>
          <w:marBottom w:val="0"/>
          <w:divBdr>
            <w:top w:val="none" w:sz="0" w:space="0" w:color="auto"/>
            <w:left w:val="none" w:sz="0" w:space="0" w:color="auto"/>
            <w:bottom w:val="none" w:sz="0" w:space="0" w:color="auto"/>
            <w:right w:val="none" w:sz="0" w:space="0" w:color="auto"/>
          </w:divBdr>
        </w:div>
        <w:div w:id="370502246">
          <w:marLeft w:val="480"/>
          <w:marRight w:val="0"/>
          <w:marTop w:val="0"/>
          <w:marBottom w:val="0"/>
          <w:divBdr>
            <w:top w:val="none" w:sz="0" w:space="0" w:color="auto"/>
            <w:left w:val="none" w:sz="0" w:space="0" w:color="auto"/>
            <w:bottom w:val="none" w:sz="0" w:space="0" w:color="auto"/>
            <w:right w:val="none" w:sz="0" w:space="0" w:color="auto"/>
          </w:divBdr>
        </w:div>
        <w:div w:id="2083987370">
          <w:marLeft w:val="480"/>
          <w:marRight w:val="0"/>
          <w:marTop w:val="0"/>
          <w:marBottom w:val="0"/>
          <w:divBdr>
            <w:top w:val="none" w:sz="0" w:space="0" w:color="auto"/>
            <w:left w:val="none" w:sz="0" w:space="0" w:color="auto"/>
            <w:bottom w:val="none" w:sz="0" w:space="0" w:color="auto"/>
            <w:right w:val="none" w:sz="0" w:space="0" w:color="auto"/>
          </w:divBdr>
        </w:div>
        <w:div w:id="1290667144">
          <w:marLeft w:val="480"/>
          <w:marRight w:val="0"/>
          <w:marTop w:val="0"/>
          <w:marBottom w:val="0"/>
          <w:divBdr>
            <w:top w:val="none" w:sz="0" w:space="0" w:color="auto"/>
            <w:left w:val="none" w:sz="0" w:space="0" w:color="auto"/>
            <w:bottom w:val="none" w:sz="0" w:space="0" w:color="auto"/>
            <w:right w:val="none" w:sz="0" w:space="0" w:color="auto"/>
          </w:divBdr>
        </w:div>
        <w:div w:id="1522623974">
          <w:marLeft w:val="480"/>
          <w:marRight w:val="0"/>
          <w:marTop w:val="0"/>
          <w:marBottom w:val="0"/>
          <w:divBdr>
            <w:top w:val="none" w:sz="0" w:space="0" w:color="auto"/>
            <w:left w:val="none" w:sz="0" w:space="0" w:color="auto"/>
            <w:bottom w:val="none" w:sz="0" w:space="0" w:color="auto"/>
            <w:right w:val="none" w:sz="0" w:space="0" w:color="auto"/>
          </w:divBdr>
        </w:div>
        <w:div w:id="1443189950">
          <w:marLeft w:val="480"/>
          <w:marRight w:val="0"/>
          <w:marTop w:val="0"/>
          <w:marBottom w:val="0"/>
          <w:divBdr>
            <w:top w:val="none" w:sz="0" w:space="0" w:color="auto"/>
            <w:left w:val="none" w:sz="0" w:space="0" w:color="auto"/>
            <w:bottom w:val="none" w:sz="0" w:space="0" w:color="auto"/>
            <w:right w:val="none" w:sz="0" w:space="0" w:color="auto"/>
          </w:divBdr>
        </w:div>
        <w:div w:id="775253962">
          <w:marLeft w:val="480"/>
          <w:marRight w:val="0"/>
          <w:marTop w:val="0"/>
          <w:marBottom w:val="0"/>
          <w:divBdr>
            <w:top w:val="none" w:sz="0" w:space="0" w:color="auto"/>
            <w:left w:val="none" w:sz="0" w:space="0" w:color="auto"/>
            <w:bottom w:val="none" w:sz="0" w:space="0" w:color="auto"/>
            <w:right w:val="none" w:sz="0" w:space="0" w:color="auto"/>
          </w:divBdr>
        </w:div>
        <w:div w:id="1395082064">
          <w:marLeft w:val="480"/>
          <w:marRight w:val="0"/>
          <w:marTop w:val="0"/>
          <w:marBottom w:val="0"/>
          <w:divBdr>
            <w:top w:val="none" w:sz="0" w:space="0" w:color="auto"/>
            <w:left w:val="none" w:sz="0" w:space="0" w:color="auto"/>
            <w:bottom w:val="none" w:sz="0" w:space="0" w:color="auto"/>
            <w:right w:val="none" w:sz="0" w:space="0" w:color="auto"/>
          </w:divBdr>
        </w:div>
      </w:divsChild>
    </w:div>
    <w:div w:id="1981568982">
      <w:bodyDiv w:val="1"/>
      <w:marLeft w:val="0"/>
      <w:marRight w:val="0"/>
      <w:marTop w:val="0"/>
      <w:marBottom w:val="0"/>
      <w:divBdr>
        <w:top w:val="none" w:sz="0" w:space="0" w:color="auto"/>
        <w:left w:val="none" w:sz="0" w:space="0" w:color="auto"/>
        <w:bottom w:val="none" w:sz="0" w:space="0" w:color="auto"/>
        <w:right w:val="none" w:sz="0" w:space="0" w:color="auto"/>
      </w:divBdr>
    </w:div>
    <w:div w:id="1981617849">
      <w:bodyDiv w:val="1"/>
      <w:marLeft w:val="0"/>
      <w:marRight w:val="0"/>
      <w:marTop w:val="0"/>
      <w:marBottom w:val="0"/>
      <w:divBdr>
        <w:top w:val="none" w:sz="0" w:space="0" w:color="auto"/>
        <w:left w:val="none" w:sz="0" w:space="0" w:color="auto"/>
        <w:bottom w:val="none" w:sz="0" w:space="0" w:color="auto"/>
        <w:right w:val="none" w:sz="0" w:space="0" w:color="auto"/>
      </w:divBdr>
    </w:div>
    <w:div w:id="1982222262">
      <w:bodyDiv w:val="1"/>
      <w:marLeft w:val="0"/>
      <w:marRight w:val="0"/>
      <w:marTop w:val="0"/>
      <w:marBottom w:val="0"/>
      <w:divBdr>
        <w:top w:val="none" w:sz="0" w:space="0" w:color="auto"/>
        <w:left w:val="none" w:sz="0" w:space="0" w:color="auto"/>
        <w:bottom w:val="none" w:sz="0" w:space="0" w:color="auto"/>
        <w:right w:val="none" w:sz="0" w:space="0" w:color="auto"/>
      </w:divBdr>
    </w:div>
    <w:div w:id="1982534222">
      <w:bodyDiv w:val="1"/>
      <w:marLeft w:val="0"/>
      <w:marRight w:val="0"/>
      <w:marTop w:val="0"/>
      <w:marBottom w:val="0"/>
      <w:divBdr>
        <w:top w:val="none" w:sz="0" w:space="0" w:color="auto"/>
        <w:left w:val="none" w:sz="0" w:space="0" w:color="auto"/>
        <w:bottom w:val="none" w:sz="0" w:space="0" w:color="auto"/>
        <w:right w:val="none" w:sz="0" w:space="0" w:color="auto"/>
      </w:divBdr>
    </w:div>
    <w:div w:id="1984843832">
      <w:bodyDiv w:val="1"/>
      <w:marLeft w:val="0"/>
      <w:marRight w:val="0"/>
      <w:marTop w:val="0"/>
      <w:marBottom w:val="0"/>
      <w:divBdr>
        <w:top w:val="none" w:sz="0" w:space="0" w:color="auto"/>
        <w:left w:val="none" w:sz="0" w:space="0" w:color="auto"/>
        <w:bottom w:val="none" w:sz="0" w:space="0" w:color="auto"/>
        <w:right w:val="none" w:sz="0" w:space="0" w:color="auto"/>
      </w:divBdr>
    </w:div>
    <w:div w:id="1985550324">
      <w:bodyDiv w:val="1"/>
      <w:marLeft w:val="0"/>
      <w:marRight w:val="0"/>
      <w:marTop w:val="0"/>
      <w:marBottom w:val="0"/>
      <w:divBdr>
        <w:top w:val="none" w:sz="0" w:space="0" w:color="auto"/>
        <w:left w:val="none" w:sz="0" w:space="0" w:color="auto"/>
        <w:bottom w:val="none" w:sz="0" w:space="0" w:color="auto"/>
        <w:right w:val="none" w:sz="0" w:space="0" w:color="auto"/>
      </w:divBdr>
    </w:div>
    <w:div w:id="1987124554">
      <w:bodyDiv w:val="1"/>
      <w:marLeft w:val="0"/>
      <w:marRight w:val="0"/>
      <w:marTop w:val="0"/>
      <w:marBottom w:val="0"/>
      <w:divBdr>
        <w:top w:val="none" w:sz="0" w:space="0" w:color="auto"/>
        <w:left w:val="none" w:sz="0" w:space="0" w:color="auto"/>
        <w:bottom w:val="none" w:sz="0" w:space="0" w:color="auto"/>
        <w:right w:val="none" w:sz="0" w:space="0" w:color="auto"/>
      </w:divBdr>
    </w:div>
    <w:div w:id="1987515421">
      <w:bodyDiv w:val="1"/>
      <w:marLeft w:val="0"/>
      <w:marRight w:val="0"/>
      <w:marTop w:val="0"/>
      <w:marBottom w:val="0"/>
      <w:divBdr>
        <w:top w:val="none" w:sz="0" w:space="0" w:color="auto"/>
        <w:left w:val="none" w:sz="0" w:space="0" w:color="auto"/>
        <w:bottom w:val="none" w:sz="0" w:space="0" w:color="auto"/>
        <w:right w:val="none" w:sz="0" w:space="0" w:color="auto"/>
      </w:divBdr>
    </w:div>
    <w:div w:id="1987587575">
      <w:bodyDiv w:val="1"/>
      <w:marLeft w:val="0"/>
      <w:marRight w:val="0"/>
      <w:marTop w:val="0"/>
      <w:marBottom w:val="0"/>
      <w:divBdr>
        <w:top w:val="none" w:sz="0" w:space="0" w:color="auto"/>
        <w:left w:val="none" w:sz="0" w:space="0" w:color="auto"/>
        <w:bottom w:val="none" w:sz="0" w:space="0" w:color="auto"/>
        <w:right w:val="none" w:sz="0" w:space="0" w:color="auto"/>
      </w:divBdr>
      <w:divsChild>
        <w:div w:id="675613423">
          <w:marLeft w:val="640"/>
          <w:marRight w:val="0"/>
          <w:marTop w:val="0"/>
          <w:marBottom w:val="0"/>
          <w:divBdr>
            <w:top w:val="none" w:sz="0" w:space="0" w:color="auto"/>
            <w:left w:val="none" w:sz="0" w:space="0" w:color="auto"/>
            <w:bottom w:val="none" w:sz="0" w:space="0" w:color="auto"/>
            <w:right w:val="none" w:sz="0" w:space="0" w:color="auto"/>
          </w:divBdr>
        </w:div>
        <w:div w:id="2004232652">
          <w:marLeft w:val="640"/>
          <w:marRight w:val="0"/>
          <w:marTop w:val="0"/>
          <w:marBottom w:val="0"/>
          <w:divBdr>
            <w:top w:val="none" w:sz="0" w:space="0" w:color="auto"/>
            <w:left w:val="none" w:sz="0" w:space="0" w:color="auto"/>
            <w:bottom w:val="none" w:sz="0" w:space="0" w:color="auto"/>
            <w:right w:val="none" w:sz="0" w:space="0" w:color="auto"/>
          </w:divBdr>
        </w:div>
        <w:div w:id="362442773">
          <w:marLeft w:val="640"/>
          <w:marRight w:val="0"/>
          <w:marTop w:val="0"/>
          <w:marBottom w:val="0"/>
          <w:divBdr>
            <w:top w:val="none" w:sz="0" w:space="0" w:color="auto"/>
            <w:left w:val="none" w:sz="0" w:space="0" w:color="auto"/>
            <w:bottom w:val="none" w:sz="0" w:space="0" w:color="auto"/>
            <w:right w:val="none" w:sz="0" w:space="0" w:color="auto"/>
          </w:divBdr>
        </w:div>
        <w:div w:id="108092390">
          <w:marLeft w:val="640"/>
          <w:marRight w:val="0"/>
          <w:marTop w:val="0"/>
          <w:marBottom w:val="0"/>
          <w:divBdr>
            <w:top w:val="none" w:sz="0" w:space="0" w:color="auto"/>
            <w:left w:val="none" w:sz="0" w:space="0" w:color="auto"/>
            <w:bottom w:val="none" w:sz="0" w:space="0" w:color="auto"/>
            <w:right w:val="none" w:sz="0" w:space="0" w:color="auto"/>
          </w:divBdr>
        </w:div>
        <w:div w:id="713576280">
          <w:marLeft w:val="640"/>
          <w:marRight w:val="0"/>
          <w:marTop w:val="0"/>
          <w:marBottom w:val="0"/>
          <w:divBdr>
            <w:top w:val="none" w:sz="0" w:space="0" w:color="auto"/>
            <w:left w:val="none" w:sz="0" w:space="0" w:color="auto"/>
            <w:bottom w:val="none" w:sz="0" w:space="0" w:color="auto"/>
            <w:right w:val="none" w:sz="0" w:space="0" w:color="auto"/>
          </w:divBdr>
        </w:div>
        <w:div w:id="2004043957">
          <w:marLeft w:val="640"/>
          <w:marRight w:val="0"/>
          <w:marTop w:val="0"/>
          <w:marBottom w:val="0"/>
          <w:divBdr>
            <w:top w:val="none" w:sz="0" w:space="0" w:color="auto"/>
            <w:left w:val="none" w:sz="0" w:space="0" w:color="auto"/>
            <w:bottom w:val="none" w:sz="0" w:space="0" w:color="auto"/>
            <w:right w:val="none" w:sz="0" w:space="0" w:color="auto"/>
          </w:divBdr>
        </w:div>
        <w:div w:id="1588729242">
          <w:marLeft w:val="640"/>
          <w:marRight w:val="0"/>
          <w:marTop w:val="0"/>
          <w:marBottom w:val="0"/>
          <w:divBdr>
            <w:top w:val="none" w:sz="0" w:space="0" w:color="auto"/>
            <w:left w:val="none" w:sz="0" w:space="0" w:color="auto"/>
            <w:bottom w:val="none" w:sz="0" w:space="0" w:color="auto"/>
            <w:right w:val="none" w:sz="0" w:space="0" w:color="auto"/>
          </w:divBdr>
        </w:div>
        <w:div w:id="1223323057">
          <w:marLeft w:val="640"/>
          <w:marRight w:val="0"/>
          <w:marTop w:val="0"/>
          <w:marBottom w:val="0"/>
          <w:divBdr>
            <w:top w:val="none" w:sz="0" w:space="0" w:color="auto"/>
            <w:left w:val="none" w:sz="0" w:space="0" w:color="auto"/>
            <w:bottom w:val="none" w:sz="0" w:space="0" w:color="auto"/>
            <w:right w:val="none" w:sz="0" w:space="0" w:color="auto"/>
          </w:divBdr>
        </w:div>
        <w:div w:id="1422409895">
          <w:marLeft w:val="640"/>
          <w:marRight w:val="0"/>
          <w:marTop w:val="0"/>
          <w:marBottom w:val="0"/>
          <w:divBdr>
            <w:top w:val="none" w:sz="0" w:space="0" w:color="auto"/>
            <w:left w:val="none" w:sz="0" w:space="0" w:color="auto"/>
            <w:bottom w:val="none" w:sz="0" w:space="0" w:color="auto"/>
            <w:right w:val="none" w:sz="0" w:space="0" w:color="auto"/>
          </w:divBdr>
        </w:div>
        <w:div w:id="1920403796">
          <w:marLeft w:val="640"/>
          <w:marRight w:val="0"/>
          <w:marTop w:val="0"/>
          <w:marBottom w:val="0"/>
          <w:divBdr>
            <w:top w:val="none" w:sz="0" w:space="0" w:color="auto"/>
            <w:left w:val="none" w:sz="0" w:space="0" w:color="auto"/>
            <w:bottom w:val="none" w:sz="0" w:space="0" w:color="auto"/>
            <w:right w:val="none" w:sz="0" w:space="0" w:color="auto"/>
          </w:divBdr>
        </w:div>
        <w:div w:id="2007977954">
          <w:marLeft w:val="640"/>
          <w:marRight w:val="0"/>
          <w:marTop w:val="0"/>
          <w:marBottom w:val="0"/>
          <w:divBdr>
            <w:top w:val="none" w:sz="0" w:space="0" w:color="auto"/>
            <w:left w:val="none" w:sz="0" w:space="0" w:color="auto"/>
            <w:bottom w:val="none" w:sz="0" w:space="0" w:color="auto"/>
            <w:right w:val="none" w:sz="0" w:space="0" w:color="auto"/>
          </w:divBdr>
        </w:div>
        <w:div w:id="1118569938">
          <w:marLeft w:val="640"/>
          <w:marRight w:val="0"/>
          <w:marTop w:val="0"/>
          <w:marBottom w:val="0"/>
          <w:divBdr>
            <w:top w:val="none" w:sz="0" w:space="0" w:color="auto"/>
            <w:left w:val="none" w:sz="0" w:space="0" w:color="auto"/>
            <w:bottom w:val="none" w:sz="0" w:space="0" w:color="auto"/>
            <w:right w:val="none" w:sz="0" w:space="0" w:color="auto"/>
          </w:divBdr>
        </w:div>
        <w:div w:id="1263420052">
          <w:marLeft w:val="640"/>
          <w:marRight w:val="0"/>
          <w:marTop w:val="0"/>
          <w:marBottom w:val="0"/>
          <w:divBdr>
            <w:top w:val="none" w:sz="0" w:space="0" w:color="auto"/>
            <w:left w:val="none" w:sz="0" w:space="0" w:color="auto"/>
            <w:bottom w:val="none" w:sz="0" w:space="0" w:color="auto"/>
            <w:right w:val="none" w:sz="0" w:space="0" w:color="auto"/>
          </w:divBdr>
        </w:div>
        <w:div w:id="952829187">
          <w:marLeft w:val="640"/>
          <w:marRight w:val="0"/>
          <w:marTop w:val="0"/>
          <w:marBottom w:val="0"/>
          <w:divBdr>
            <w:top w:val="none" w:sz="0" w:space="0" w:color="auto"/>
            <w:left w:val="none" w:sz="0" w:space="0" w:color="auto"/>
            <w:bottom w:val="none" w:sz="0" w:space="0" w:color="auto"/>
            <w:right w:val="none" w:sz="0" w:space="0" w:color="auto"/>
          </w:divBdr>
        </w:div>
        <w:div w:id="1144152538">
          <w:marLeft w:val="640"/>
          <w:marRight w:val="0"/>
          <w:marTop w:val="0"/>
          <w:marBottom w:val="0"/>
          <w:divBdr>
            <w:top w:val="none" w:sz="0" w:space="0" w:color="auto"/>
            <w:left w:val="none" w:sz="0" w:space="0" w:color="auto"/>
            <w:bottom w:val="none" w:sz="0" w:space="0" w:color="auto"/>
            <w:right w:val="none" w:sz="0" w:space="0" w:color="auto"/>
          </w:divBdr>
        </w:div>
        <w:div w:id="2105415733">
          <w:marLeft w:val="640"/>
          <w:marRight w:val="0"/>
          <w:marTop w:val="0"/>
          <w:marBottom w:val="0"/>
          <w:divBdr>
            <w:top w:val="none" w:sz="0" w:space="0" w:color="auto"/>
            <w:left w:val="none" w:sz="0" w:space="0" w:color="auto"/>
            <w:bottom w:val="none" w:sz="0" w:space="0" w:color="auto"/>
            <w:right w:val="none" w:sz="0" w:space="0" w:color="auto"/>
          </w:divBdr>
        </w:div>
        <w:div w:id="976836253">
          <w:marLeft w:val="640"/>
          <w:marRight w:val="0"/>
          <w:marTop w:val="0"/>
          <w:marBottom w:val="0"/>
          <w:divBdr>
            <w:top w:val="none" w:sz="0" w:space="0" w:color="auto"/>
            <w:left w:val="none" w:sz="0" w:space="0" w:color="auto"/>
            <w:bottom w:val="none" w:sz="0" w:space="0" w:color="auto"/>
            <w:right w:val="none" w:sz="0" w:space="0" w:color="auto"/>
          </w:divBdr>
        </w:div>
        <w:div w:id="1945723077">
          <w:marLeft w:val="640"/>
          <w:marRight w:val="0"/>
          <w:marTop w:val="0"/>
          <w:marBottom w:val="0"/>
          <w:divBdr>
            <w:top w:val="none" w:sz="0" w:space="0" w:color="auto"/>
            <w:left w:val="none" w:sz="0" w:space="0" w:color="auto"/>
            <w:bottom w:val="none" w:sz="0" w:space="0" w:color="auto"/>
            <w:right w:val="none" w:sz="0" w:space="0" w:color="auto"/>
          </w:divBdr>
        </w:div>
        <w:div w:id="486164336">
          <w:marLeft w:val="640"/>
          <w:marRight w:val="0"/>
          <w:marTop w:val="0"/>
          <w:marBottom w:val="0"/>
          <w:divBdr>
            <w:top w:val="none" w:sz="0" w:space="0" w:color="auto"/>
            <w:left w:val="none" w:sz="0" w:space="0" w:color="auto"/>
            <w:bottom w:val="none" w:sz="0" w:space="0" w:color="auto"/>
            <w:right w:val="none" w:sz="0" w:space="0" w:color="auto"/>
          </w:divBdr>
        </w:div>
        <w:div w:id="1077829284">
          <w:marLeft w:val="640"/>
          <w:marRight w:val="0"/>
          <w:marTop w:val="0"/>
          <w:marBottom w:val="0"/>
          <w:divBdr>
            <w:top w:val="none" w:sz="0" w:space="0" w:color="auto"/>
            <w:left w:val="none" w:sz="0" w:space="0" w:color="auto"/>
            <w:bottom w:val="none" w:sz="0" w:space="0" w:color="auto"/>
            <w:right w:val="none" w:sz="0" w:space="0" w:color="auto"/>
          </w:divBdr>
        </w:div>
        <w:div w:id="1812625412">
          <w:marLeft w:val="640"/>
          <w:marRight w:val="0"/>
          <w:marTop w:val="0"/>
          <w:marBottom w:val="0"/>
          <w:divBdr>
            <w:top w:val="none" w:sz="0" w:space="0" w:color="auto"/>
            <w:left w:val="none" w:sz="0" w:space="0" w:color="auto"/>
            <w:bottom w:val="none" w:sz="0" w:space="0" w:color="auto"/>
            <w:right w:val="none" w:sz="0" w:space="0" w:color="auto"/>
          </w:divBdr>
        </w:div>
        <w:div w:id="1748920803">
          <w:marLeft w:val="640"/>
          <w:marRight w:val="0"/>
          <w:marTop w:val="0"/>
          <w:marBottom w:val="0"/>
          <w:divBdr>
            <w:top w:val="none" w:sz="0" w:space="0" w:color="auto"/>
            <w:left w:val="none" w:sz="0" w:space="0" w:color="auto"/>
            <w:bottom w:val="none" w:sz="0" w:space="0" w:color="auto"/>
            <w:right w:val="none" w:sz="0" w:space="0" w:color="auto"/>
          </w:divBdr>
        </w:div>
        <w:div w:id="1539977361">
          <w:marLeft w:val="640"/>
          <w:marRight w:val="0"/>
          <w:marTop w:val="0"/>
          <w:marBottom w:val="0"/>
          <w:divBdr>
            <w:top w:val="none" w:sz="0" w:space="0" w:color="auto"/>
            <w:left w:val="none" w:sz="0" w:space="0" w:color="auto"/>
            <w:bottom w:val="none" w:sz="0" w:space="0" w:color="auto"/>
            <w:right w:val="none" w:sz="0" w:space="0" w:color="auto"/>
          </w:divBdr>
        </w:div>
        <w:div w:id="1380472720">
          <w:marLeft w:val="640"/>
          <w:marRight w:val="0"/>
          <w:marTop w:val="0"/>
          <w:marBottom w:val="0"/>
          <w:divBdr>
            <w:top w:val="none" w:sz="0" w:space="0" w:color="auto"/>
            <w:left w:val="none" w:sz="0" w:space="0" w:color="auto"/>
            <w:bottom w:val="none" w:sz="0" w:space="0" w:color="auto"/>
            <w:right w:val="none" w:sz="0" w:space="0" w:color="auto"/>
          </w:divBdr>
        </w:div>
        <w:div w:id="1455632507">
          <w:marLeft w:val="640"/>
          <w:marRight w:val="0"/>
          <w:marTop w:val="0"/>
          <w:marBottom w:val="0"/>
          <w:divBdr>
            <w:top w:val="none" w:sz="0" w:space="0" w:color="auto"/>
            <w:left w:val="none" w:sz="0" w:space="0" w:color="auto"/>
            <w:bottom w:val="none" w:sz="0" w:space="0" w:color="auto"/>
            <w:right w:val="none" w:sz="0" w:space="0" w:color="auto"/>
          </w:divBdr>
        </w:div>
        <w:div w:id="1754349297">
          <w:marLeft w:val="640"/>
          <w:marRight w:val="0"/>
          <w:marTop w:val="0"/>
          <w:marBottom w:val="0"/>
          <w:divBdr>
            <w:top w:val="none" w:sz="0" w:space="0" w:color="auto"/>
            <w:left w:val="none" w:sz="0" w:space="0" w:color="auto"/>
            <w:bottom w:val="none" w:sz="0" w:space="0" w:color="auto"/>
            <w:right w:val="none" w:sz="0" w:space="0" w:color="auto"/>
          </w:divBdr>
        </w:div>
        <w:div w:id="1206530747">
          <w:marLeft w:val="640"/>
          <w:marRight w:val="0"/>
          <w:marTop w:val="0"/>
          <w:marBottom w:val="0"/>
          <w:divBdr>
            <w:top w:val="none" w:sz="0" w:space="0" w:color="auto"/>
            <w:left w:val="none" w:sz="0" w:space="0" w:color="auto"/>
            <w:bottom w:val="none" w:sz="0" w:space="0" w:color="auto"/>
            <w:right w:val="none" w:sz="0" w:space="0" w:color="auto"/>
          </w:divBdr>
        </w:div>
        <w:div w:id="1438405011">
          <w:marLeft w:val="640"/>
          <w:marRight w:val="0"/>
          <w:marTop w:val="0"/>
          <w:marBottom w:val="0"/>
          <w:divBdr>
            <w:top w:val="none" w:sz="0" w:space="0" w:color="auto"/>
            <w:left w:val="none" w:sz="0" w:space="0" w:color="auto"/>
            <w:bottom w:val="none" w:sz="0" w:space="0" w:color="auto"/>
            <w:right w:val="none" w:sz="0" w:space="0" w:color="auto"/>
          </w:divBdr>
        </w:div>
        <w:div w:id="62266883">
          <w:marLeft w:val="640"/>
          <w:marRight w:val="0"/>
          <w:marTop w:val="0"/>
          <w:marBottom w:val="0"/>
          <w:divBdr>
            <w:top w:val="none" w:sz="0" w:space="0" w:color="auto"/>
            <w:left w:val="none" w:sz="0" w:space="0" w:color="auto"/>
            <w:bottom w:val="none" w:sz="0" w:space="0" w:color="auto"/>
            <w:right w:val="none" w:sz="0" w:space="0" w:color="auto"/>
          </w:divBdr>
        </w:div>
        <w:div w:id="1869442837">
          <w:marLeft w:val="640"/>
          <w:marRight w:val="0"/>
          <w:marTop w:val="0"/>
          <w:marBottom w:val="0"/>
          <w:divBdr>
            <w:top w:val="none" w:sz="0" w:space="0" w:color="auto"/>
            <w:left w:val="none" w:sz="0" w:space="0" w:color="auto"/>
            <w:bottom w:val="none" w:sz="0" w:space="0" w:color="auto"/>
            <w:right w:val="none" w:sz="0" w:space="0" w:color="auto"/>
          </w:divBdr>
        </w:div>
        <w:div w:id="529690242">
          <w:marLeft w:val="640"/>
          <w:marRight w:val="0"/>
          <w:marTop w:val="0"/>
          <w:marBottom w:val="0"/>
          <w:divBdr>
            <w:top w:val="none" w:sz="0" w:space="0" w:color="auto"/>
            <w:left w:val="none" w:sz="0" w:space="0" w:color="auto"/>
            <w:bottom w:val="none" w:sz="0" w:space="0" w:color="auto"/>
            <w:right w:val="none" w:sz="0" w:space="0" w:color="auto"/>
          </w:divBdr>
        </w:div>
        <w:div w:id="559941296">
          <w:marLeft w:val="640"/>
          <w:marRight w:val="0"/>
          <w:marTop w:val="0"/>
          <w:marBottom w:val="0"/>
          <w:divBdr>
            <w:top w:val="none" w:sz="0" w:space="0" w:color="auto"/>
            <w:left w:val="none" w:sz="0" w:space="0" w:color="auto"/>
            <w:bottom w:val="none" w:sz="0" w:space="0" w:color="auto"/>
            <w:right w:val="none" w:sz="0" w:space="0" w:color="auto"/>
          </w:divBdr>
        </w:div>
        <w:div w:id="114057737">
          <w:marLeft w:val="640"/>
          <w:marRight w:val="0"/>
          <w:marTop w:val="0"/>
          <w:marBottom w:val="0"/>
          <w:divBdr>
            <w:top w:val="none" w:sz="0" w:space="0" w:color="auto"/>
            <w:left w:val="none" w:sz="0" w:space="0" w:color="auto"/>
            <w:bottom w:val="none" w:sz="0" w:space="0" w:color="auto"/>
            <w:right w:val="none" w:sz="0" w:space="0" w:color="auto"/>
          </w:divBdr>
        </w:div>
        <w:div w:id="604191361">
          <w:marLeft w:val="640"/>
          <w:marRight w:val="0"/>
          <w:marTop w:val="0"/>
          <w:marBottom w:val="0"/>
          <w:divBdr>
            <w:top w:val="none" w:sz="0" w:space="0" w:color="auto"/>
            <w:left w:val="none" w:sz="0" w:space="0" w:color="auto"/>
            <w:bottom w:val="none" w:sz="0" w:space="0" w:color="auto"/>
            <w:right w:val="none" w:sz="0" w:space="0" w:color="auto"/>
          </w:divBdr>
        </w:div>
        <w:div w:id="315107848">
          <w:marLeft w:val="640"/>
          <w:marRight w:val="0"/>
          <w:marTop w:val="0"/>
          <w:marBottom w:val="0"/>
          <w:divBdr>
            <w:top w:val="none" w:sz="0" w:space="0" w:color="auto"/>
            <w:left w:val="none" w:sz="0" w:space="0" w:color="auto"/>
            <w:bottom w:val="none" w:sz="0" w:space="0" w:color="auto"/>
            <w:right w:val="none" w:sz="0" w:space="0" w:color="auto"/>
          </w:divBdr>
        </w:div>
      </w:divsChild>
    </w:div>
    <w:div w:id="1988511145">
      <w:bodyDiv w:val="1"/>
      <w:marLeft w:val="0"/>
      <w:marRight w:val="0"/>
      <w:marTop w:val="0"/>
      <w:marBottom w:val="0"/>
      <w:divBdr>
        <w:top w:val="none" w:sz="0" w:space="0" w:color="auto"/>
        <w:left w:val="none" w:sz="0" w:space="0" w:color="auto"/>
        <w:bottom w:val="none" w:sz="0" w:space="0" w:color="auto"/>
        <w:right w:val="none" w:sz="0" w:space="0" w:color="auto"/>
      </w:divBdr>
      <w:divsChild>
        <w:div w:id="659307225">
          <w:marLeft w:val="480"/>
          <w:marRight w:val="0"/>
          <w:marTop w:val="0"/>
          <w:marBottom w:val="0"/>
          <w:divBdr>
            <w:top w:val="none" w:sz="0" w:space="0" w:color="auto"/>
            <w:left w:val="none" w:sz="0" w:space="0" w:color="auto"/>
            <w:bottom w:val="none" w:sz="0" w:space="0" w:color="auto"/>
            <w:right w:val="none" w:sz="0" w:space="0" w:color="auto"/>
          </w:divBdr>
        </w:div>
        <w:div w:id="989094437">
          <w:marLeft w:val="480"/>
          <w:marRight w:val="0"/>
          <w:marTop w:val="0"/>
          <w:marBottom w:val="0"/>
          <w:divBdr>
            <w:top w:val="none" w:sz="0" w:space="0" w:color="auto"/>
            <w:left w:val="none" w:sz="0" w:space="0" w:color="auto"/>
            <w:bottom w:val="none" w:sz="0" w:space="0" w:color="auto"/>
            <w:right w:val="none" w:sz="0" w:space="0" w:color="auto"/>
          </w:divBdr>
        </w:div>
        <w:div w:id="1379083403">
          <w:marLeft w:val="480"/>
          <w:marRight w:val="0"/>
          <w:marTop w:val="0"/>
          <w:marBottom w:val="0"/>
          <w:divBdr>
            <w:top w:val="none" w:sz="0" w:space="0" w:color="auto"/>
            <w:left w:val="none" w:sz="0" w:space="0" w:color="auto"/>
            <w:bottom w:val="none" w:sz="0" w:space="0" w:color="auto"/>
            <w:right w:val="none" w:sz="0" w:space="0" w:color="auto"/>
          </w:divBdr>
        </w:div>
        <w:div w:id="1861315766">
          <w:marLeft w:val="480"/>
          <w:marRight w:val="0"/>
          <w:marTop w:val="0"/>
          <w:marBottom w:val="0"/>
          <w:divBdr>
            <w:top w:val="none" w:sz="0" w:space="0" w:color="auto"/>
            <w:left w:val="none" w:sz="0" w:space="0" w:color="auto"/>
            <w:bottom w:val="none" w:sz="0" w:space="0" w:color="auto"/>
            <w:right w:val="none" w:sz="0" w:space="0" w:color="auto"/>
          </w:divBdr>
        </w:div>
        <w:div w:id="614092691">
          <w:marLeft w:val="480"/>
          <w:marRight w:val="0"/>
          <w:marTop w:val="0"/>
          <w:marBottom w:val="0"/>
          <w:divBdr>
            <w:top w:val="none" w:sz="0" w:space="0" w:color="auto"/>
            <w:left w:val="none" w:sz="0" w:space="0" w:color="auto"/>
            <w:bottom w:val="none" w:sz="0" w:space="0" w:color="auto"/>
            <w:right w:val="none" w:sz="0" w:space="0" w:color="auto"/>
          </w:divBdr>
        </w:div>
        <w:div w:id="1419594333">
          <w:marLeft w:val="480"/>
          <w:marRight w:val="0"/>
          <w:marTop w:val="0"/>
          <w:marBottom w:val="0"/>
          <w:divBdr>
            <w:top w:val="none" w:sz="0" w:space="0" w:color="auto"/>
            <w:left w:val="none" w:sz="0" w:space="0" w:color="auto"/>
            <w:bottom w:val="none" w:sz="0" w:space="0" w:color="auto"/>
            <w:right w:val="none" w:sz="0" w:space="0" w:color="auto"/>
          </w:divBdr>
        </w:div>
        <w:div w:id="1629436311">
          <w:marLeft w:val="480"/>
          <w:marRight w:val="0"/>
          <w:marTop w:val="0"/>
          <w:marBottom w:val="0"/>
          <w:divBdr>
            <w:top w:val="none" w:sz="0" w:space="0" w:color="auto"/>
            <w:left w:val="none" w:sz="0" w:space="0" w:color="auto"/>
            <w:bottom w:val="none" w:sz="0" w:space="0" w:color="auto"/>
            <w:right w:val="none" w:sz="0" w:space="0" w:color="auto"/>
          </w:divBdr>
        </w:div>
        <w:div w:id="1595550958">
          <w:marLeft w:val="480"/>
          <w:marRight w:val="0"/>
          <w:marTop w:val="0"/>
          <w:marBottom w:val="0"/>
          <w:divBdr>
            <w:top w:val="none" w:sz="0" w:space="0" w:color="auto"/>
            <w:left w:val="none" w:sz="0" w:space="0" w:color="auto"/>
            <w:bottom w:val="none" w:sz="0" w:space="0" w:color="auto"/>
            <w:right w:val="none" w:sz="0" w:space="0" w:color="auto"/>
          </w:divBdr>
        </w:div>
        <w:div w:id="1073551819">
          <w:marLeft w:val="480"/>
          <w:marRight w:val="0"/>
          <w:marTop w:val="0"/>
          <w:marBottom w:val="0"/>
          <w:divBdr>
            <w:top w:val="none" w:sz="0" w:space="0" w:color="auto"/>
            <w:left w:val="none" w:sz="0" w:space="0" w:color="auto"/>
            <w:bottom w:val="none" w:sz="0" w:space="0" w:color="auto"/>
            <w:right w:val="none" w:sz="0" w:space="0" w:color="auto"/>
          </w:divBdr>
        </w:div>
        <w:div w:id="70003949">
          <w:marLeft w:val="480"/>
          <w:marRight w:val="0"/>
          <w:marTop w:val="0"/>
          <w:marBottom w:val="0"/>
          <w:divBdr>
            <w:top w:val="none" w:sz="0" w:space="0" w:color="auto"/>
            <w:left w:val="none" w:sz="0" w:space="0" w:color="auto"/>
            <w:bottom w:val="none" w:sz="0" w:space="0" w:color="auto"/>
            <w:right w:val="none" w:sz="0" w:space="0" w:color="auto"/>
          </w:divBdr>
        </w:div>
        <w:div w:id="321935048">
          <w:marLeft w:val="480"/>
          <w:marRight w:val="0"/>
          <w:marTop w:val="0"/>
          <w:marBottom w:val="0"/>
          <w:divBdr>
            <w:top w:val="none" w:sz="0" w:space="0" w:color="auto"/>
            <w:left w:val="none" w:sz="0" w:space="0" w:color="auto"/>
            <w:bottom w:val="none" w:sz="0" w:space="0" w:color="auto"/>
            <w:right w:val="none" w:sz="0" w:space="0" w:color="auto"/>
          </w:divBdr>
        </w:div>
        <w:div w:id="1356923086">
          <w:marLeft w:val="480"/>
          <w:marRight w:val="0"/>
          <w:marTop w:val="0"/>
          <w:marBottom w:val="0"/>
          <w:divBdr>
            <w:top w:val="none" w:sz="0" w:space="0" w:color="auto"/>
            <w:left w:val="none" w:sz="0" w:space="0" w:color="auto"/>
            <w:bottom w:val="none" w:sz="0" w:space="0" w:color="auto"/>
            <w:right w:val="none" w:sz="0" w:space="0" w:color="auto"/>
          </w:divBdr>
        </w:div>
        <w:div w:id="1593396232">
          <w:marLeft w:val="480"/>
          <w:marRight w:val="0"/>
          <w:marTop w:val="0"/>
          <w:marBottom w:val="0"/>
          <w:divBdr>
            <w:top w:val="none" w:sz="0" w:space="0" w:color="auto"/>
            <w:left w:val="none" w:sz="0" w:space="0" w:color="auto"/>
            <w:bottom w:val="none" w:sz="0" w:space="0" w:color="auto"/>
            <w:right w:val="none" w:sz="0" w:space="0" w:color="auto"/>
          </w:divBdr>
        </w:div>
        <w:div w:id="1753576031">
          <w:marLeft w:val="480"/>
          <w:marRight w:val="0"/>
          <w:marTop w:val="0"/>
          <w:marBottom w:val="0"/>
          <w:divBdr>
            <w:top w:val="none" w:sz="0" w:space="0" w:color="auto"/>
            <w:left w:val="none" w:sz="0" w:space="0" w:color="auto"/>
            <w:bottom w:val="none" w:sz="0" w:space="0" w:color="auto"/>
            <w:right w:val="none" w:sz="0" w:space="0" w:color="auto"/>
          </w:divBdr>
        </w:div>
        <w:div w:id="1611012146">
          <w:marLeft w:val="480"/>
          <w:marRight w:val="0"/>
          <w:marTop w:val="0"/>
          <w:marBottom w:val="0"/>
          <w:divBdr>
            <w:top w:val="none" w:sz="0" w:space="0" w:color="auto"/>
            <w:left w:val="none" w:sz="0" w:space="0" w:color="auto"/>
            <w:bottom w:val="none" w:sz="0" w:space="0" w:color="auto"/>
            <w:right w:val="none" w:sz="0" w:space="0" w:color="auto"/>
          </w:divBdr>
        </w:div>
        <w:div w:id="1413233024">
          <w:marLeft w:val="480"/>
          <w:marRight w:val="0"/>
          <w:marTop w:val="0"/>
          <w:marBottom w:val="0"/>
          <w:divBdr>
            <w:top w:val="none" w:sz="0" w:space="0" w:color="auto"/>
            <w:left w:val="none" w:sz="0" w:space="0" w:color="auto"/>
            <w:bottom w:val="none" w:sz="0" w:space="0" w:color="auto"/>
            <w:right w:val="none" w:sz="0" w:space="0" w:color="auto"/>
          </w:divBdr>
        </w:div>
        <w:div w:id="1804158614">
          <w:marLeft w:val="480"/>
          <w:marRight w:val="0"/>
          <w:marTop w:val="0"/>
          <w:marBottom w:val="0"/>
          <w:divBdr>
            <w:top w:val="none" w:sz="0" w:space="0" w:color="auto"/>
            <w:left w:val="none" w:sz="0" w:space="0" w:color="auto"/>
            <w:bottom w:val="none" w:sz="0" w:space="0" w:color="auto"/>
            <w:right w:val="none" w:sz="0" w:space="0" w:color="auto"/>
          </w:divBdr>
        </w:div>
        <w:div w:id="2071228786">
          <w:marLeft w:val="480"/>
          <w:marRight w:val="0"/>
          <w:marTop w:val="0"/>
          <w:marBottom w:val="0"/>
          <w:divBdr>
            <w:top w:val="none" w:sz="0" w:space="0" w:color="auto"/>
            <w:left w:val="none" w:sz="0" w:space="0" w:color="auto"/>
            <w:bottom w:val="none" w:sz="0" w:space="0" w:color="auto"/>
            <w:right w:val="none" w:sz="0" w:space="0" w:color="auto"/>
          </w:divBdr>
        </w:div>
        <w:div w:id="1535270267">
          <w:marLeft w:val="480"/>
          <w:marRight w:val="0"/>
          <w:marTop w:val="0"/>
          <w:marBottom w:val="0"/>
          <w:divBdr>
            <w:top w:val="none" w:sz="0" w:space="0" w:color="auto"/>
            <w:left w:val="none" w:sz="0" w:space="0" w:color="auto"/>
            <w:bottom w:val="none" w:sz="0" w:space="0" w:color="auto"/>
            <w:right w:val="none" w:sz="0" w:space="0" w:color="auto"/>
          </w:divBdr>
        </w:div>
        <w:div w:id="1358773769">
          <w:marLeft w:val="480"/>
          <w:marRight w:val="0"/>
          <w:marTop w:val="0"/>
          <w:marBottom w:val="0"/>
          <w:divBdr>
            <w:top w:val="none" w:sz="0" w:space="0" w:color="auto"/>
            <w:left w:val="none" w:sz="0" w:space="0" w:color="auto"/>
            <w:bottom w:val="none" w:sz="0" w:space="0" w:color="auto"/>
            <w:right w:val="none" w:sz="0" w:space="0" w:color="auto"/>
          </w:divBdr>
        </w:div>
        <w:div w:id="1994066681">
          <w:marLeft w:val="480"/>
          <w:marRight w:val="0"/>
          <w:marTop w:val="0"/>
          <w:marBottom w:val="0"/>
          <w:divBdr>
            <w:top w:val="none" w:sz="0" w:space="0" w:color="auto"/>
            <w:left w:val="none" w:sz="0" w:space="0" w:color="auto"/>
            <w:bottom w:val="none" w:sz="0" w:space="0" w:color="auto"/>
            <w:right w:val="none" w:sz="0" w:space="0" w:color="auto"/>
          </w:divBdr>
        </w:div>
        <w:div w:id="258759694">
          <w:marLeft w:val="480"/>
          <w:marRight w:val="0"/>
          <w:marTop w:val="0"/>
          <w:marBottom w:val="0"/>
          <w:divBdr>
            <w:top w:val="none" w:sz="0" w:space="0" w:color="auto"/>
            <w:left w:val="none" w:sz="0" w:space="0" w:color="auto"/>
            <w:bottom w:val="none" w:sz="0" w:space="0" w:color="auto"/>
            <w:right w:val="none" w:sz="0" w:space="0" w:color="auto"/>
          </w:divBdr>
        </w:div>
        <w:div w:id="854998595">
          <w:marLeft w:val="480"/>
          <w:marRight w:val="0"/>
          <w:marTop w:val="0"/>
          <w:marBottom w:val="0"/>
          <w:divBdr>
            <w:top w:val="none" w:sz="0" w:space="0" w:color="auto"/>
            <w:left w:val="none" w:sz="0" w:space="0" w:color="auto"/>
            <w:bottom w:val="none" w:sz="0" w:space="0" w:color="auto"/>
            <w:right w:val="none" w:sz="0" w:space="0" w:color="auto"/>
          </w:divBdr>
        </w:div>
        <w:div w:id="431128276">
          <w:marLeft w:val="480"/>
          <w:marRight w:val="0"/>
          <w:marTop w:val="0"/>
          <w:marBottom w:val="0"/>
          <w:divBdr>
            <w:top w:val="none" w:sz="0" w:space="0" w:color="auto"/>
            <w:left w:val="none" w:sz="0" w:space="0" w:color="auto"/>
            <w:bottom w:val="none" w:sz="0" w:space="0" w:color="auto"/>
            <w:right w:val="none" w:sz="0" w:space="0" w:color="auto"/>
          </w:divBdr>
        </w:div>
        <w:div w:id="855388281">
          <w:marLeft w:val="480"/>
          <w:marRight w:val="0"/>
          <w:marTop w:val="0"/>
          <w:marBottom w:val="0"/>
          <w:divBdr>
            <w:top w:val="none" w:sz="0" w:space="0" w:color="auto"/>
            <w:left w:val="none" w:sz="0" w:space="0" w:color="auto"/>
            <w:bottom w:val="none" w:sz="0" w:space="0" w:color="auto"/>
            <w:right w:val="none" w:sz="0" w:space="0" w:color="auto"/>
          </w:divBdr>
        </w:div>
        <w:div w:id="885488061">
          <w:marLeft w:val="480"/>
          <w:marRight w:val="0"/>
          <w:marTop w:val="0"/>
          <w:marBottom w:val="0"/>
          <w:divBdr>
            <w:top w:val="none" w:sz="0" w:space="0" w:color="auto"/>
            <w:left w:val="none" w:sz="0" w:space="0" w:color="auto"/>
            <w:bottom w:val="none" w:sz="0" w:space="0" w:color="auto"/>
            <w:right w:val="none" w:sz="0" w:space="0" w:color="auto"/>
          </w:divBdr>
        </w:div>
        <w:div w:id="1762754163">
          <w:marLeft w:val="480"/>
          <w:marRight w:val="0"/>
          <w:marTop w:val="0"/>
          <w:marBottom w:val="0"/>
          <w:divBdr>
            <w:top w:val="none" w:sz="0" w:space="0" w:color="auto"/>
            <w:left w:val="none" w:sz="0" w:space="0" w:color="auto"/>
            <w:bottom w:val="none" w:sz="0" w:space="0" w:color="auto"/>
            <w:right w:val="none" w:sz="0" w:space="0" w:color="auto"/>
          </w:divBdr>
        </w:div>
        <w:div w:id="666713876">
          <w:marLeft w:val="480"/>
          <w:marRight w:val="0"/>
          <w:marTop w:val="0"/>
          <w:marBottom w:val="0"/>
          <w:divBdr>
            <w:top w:val="none" w:sz="0" w:space="0" w:color="auto"/>
            <w:left w:val="none" w:sz="0" w:space="0" w:color="auto"/>
            <w:bottom w:val="none" w:sz="0" w:space="0" w:color="auto"/>
            <w:right w:val="none" w:sz="0" w:space="0" w:color="auto"/>
          </w:divBdr>
        </w:div>
        <w:div w:id="1978416062">
          <w:marLeft w:val="480"/>
          <w:marRight w:val="0"/>
          <w:marTop w:val="0"/>
          <w:marBottom w:val="0"/>
          <w:divBdr>
            <w:top w:val="none" w:sz="0" w:space="0" w:color="auto"/>
            <w:left w:val="none" w:sz="0" w:space="0" w:color="auto"/>
            <w:bottom w:val="none" w:sz="0" w:space="0" w:color="auto"/>
            <w:right w:val="none" w:sz="0" w:space="0" w:color="auto"/>
          </w:divBdr>
        </w:div>
        <w:div w:id="102768638">
          <w:marLeft w:val="480"/>
          <w:marRight w:val="0"/>
          <w:marTop w:val="0"/>
          <w:marBottom w:val="0"/>
          <w:divBdr>
            <w:top w:val="none" w:sz="0" w:space="0" w:color="auto"/>
            <w:left w:val="none" w:sz="0" w:space="0" w:color="auto"/>
            <w:bottom w:val="none" w:sz="0" w:space="0" w:color="auto"/>
            <w:right w:val="none" w:sz="0" w:space="0" w:color="auto"/>
          </w:divBdr>
        </w:div>
        <w:div w:id="1755274893">
          <w:marLeft w:val="480"/>
          <w:marRight w:val="0"/>
          <w:marTop w:val="0"/>
          <w:marBottom w:val="0"/>
          <w:divBdr>
            <w:top w:val="none" w:sz="0" w:space="0" w:color="auto"/>
            <w:left w:val="none" w:sz="0" w:space="0" w:color="auto"/>
            <w:bottom w:val="none" w:sz="0" w:space="0" w:color="auto"/>
            <w:right w:val="none" w:sz="0" w:space="0" w:color="auto"/>
          </w:divBdr>
        </w:div>
        <w:div w:id="1827671998">
          <w:marLeft w:val="480"/>
          <w:marRight w:val="0"/>
          <w:marTop w:val="0"/>
          <w:marBottom w:val="0"/>
          <w:divBdr>
            <w:top w:val="none" w:sz="0" w:space="0" w:color="auto"/>
            <w:left w:val="none" w:sz="0" w:space="0" w:color="auto"/>
            <w:bottom w:val="none" w:sz="0" w:space="0" w:color="auto"/>
            <w:right w:val="none" w:sz="0" w:space="0" w:color="auto"/>
          </w:divBdr>
        </w:div>
        <w:div w:id="85614425">
          <w:marLeft w:val="480"/>
          <w:marRight w:val="0"/>
          <w:marTop w:val="0"/>
          <w:marBottom w:val="0"/>
          <w:divBdr>
            <w:top w:val="none" w:sz="0" w:space="0" w:color="auto"/>
            <w:left w:val="none" w:sz="0" w:space="0" w:color="auto"/>
            <w:bottom w:val="none" w:sz="0" w:space="0" w:color="auto"/>
            <w:right w:val="none" w:sz="0" w:space="0" w:color="auto"/>
          </w:divBdr>
        </w:div>
        <w:div w:id="202331374">
          <w:marLeft w:val="480"/>
          <w:marRight w:val="0"/>
          <w:marTop w:val="0"/>
          <w:marBottom w:val="0"/>
          <w:divBdr>
            <w:top w:val="none" w:sz="0" w:space="0" w:color="auto"/>
            <w:left w:val="none" w:sz="0" w:space="0" w:color="auto"/>
            <w:bottom w:val="none" w:sz="0" w:space="0" w:color="auto"/>
            <w:right w:val="none" w:sz="0" w:space="0" w:color="auto"/>
          </w:divBdr>
        </w:div>
        <w:div w:id="1063525997">
          <w:marLeft w:val="480"/>
          <w:marRight w:val="0"/>
          <w:marTop w:val="0"/>
          <w:marBottom w:val="0"/>
          <w:divBdr>
            <w:top w:val="none" w:sz="0" w:space="0" w:color="auto"/>
            <w:left w:val="none" w:sz="0" w:space="0" w:color="auto"/>
            <w:bottom w:val="none" w:sz="0" w:space="0" w:color="auto"/>
            <w:right w:val="none" w:sz="0" w:space="0" w:color="auto"/>
          </w:divBdr>
        </w:div>
        <w:div w:id="1160850352">
          <w:marLeft w:val="480"/>
          <w:marRight w:val="0"/>
          <w:marTop w:val="0"/>
          <w:marBottom w:val="0"/>
          <w:divBdr>
            <w:top w:val="none" w:sz="0" w:space="0" w:color="auto"/>
            <w:left w:val="none" w:sz="0" w:space="0" w:color="auto"/>
            <w:bottom w:val="none" w:sz="0" w:space="0" w:color="auto"/>
            <w:right w:val="none" w:sz="0" w:space="0" w:color="auto"/>
          </w:divBdr>
        </w:div>
        <w:div w:id="142356009">
          <w:marLeft w:val="480"/>
          <w:marRight w:val="0"/>
          <w:marTop w:val="0"/>
          <w:marBottom w:val="0"/>
          <w:divBdr>
            <w:top w:val="none" w:sz="0" w:space="0" w:color="auto"/>
            <w:left w:val="none" w:sz="0" w:space="0" w:color="auto"/>
            <w:bottom w:val="none" w:sz="0" w:space="0" w:color="auto"/>
            <w:right w:val="none" w:sz="0" w:space="0" w:color="auto"/>
          </w:divBdr>
        </w:div>
        <w:div w:id="1853447991">
          <w:marLeft w:val="480"/>
          <w:marRight w:val="0"/>
          <w:marTop w:val="0"/>
          <w:marBottom w:val="0"/>
          <w:divBdr>
            <w:top w:val="none" w:sz="0" w:space="0" w:color="auto"/>
            <w:left w:val="none" w:sz="0" w:space="0" w:color="auto"/>
            <w:bottom w:val="none" w:sz="0" w:space="0" w:color="auto"/>
            <w:right w:val="none" w:sz="0" w:space="0" w:color="auto"/>
          </w:divBdr>
        </w:div>
        <w:div w:id="1674606853">
          <w:marLeft w:val="480"/>
          <w:marRight w:val="0"/>
          <w:marTop w:val="0"/>
          <w:marBottom w:val="0"/>
          <w:divBdr>
            <w:top w:val="none" w:sz="0" w:space="0" w:color="auto"/>
            <w:left w:val="none" w:sz="0" w:space="0" w:color="auto"/>
            <w:bottom w:val="none" w:sz="0" w:space="0" w:color="auto"/>
            <w:right w:val="none" w:sz="0" w:space="0" w:color="auto"/>
          </w:divBdr>
        </w:div>
        <w:div w:id="1505588931">
          <w:marLeft w:val="480"/>
          <w:marRight w:val="0"/>
          <w:marTop w:val="0"/>
          <w:marBottom w:val="0"/>
          <w:divBdr>
            <w:top w:val="none" w:sz="0" w:space="0" w:color="auto"/>
            <w:left w:val="none" w:sz="0" w:space="0" w:color="auto"/>
            <w:bottom w:val="none" w:sz="0" w:space="0" w:color="auto"/>
            <w:right w:val="none" w:sz="0" w:space="0" w:color="auto"/>
          </w:divBdr>
        </w:div>
        <w:div w:id="792747031">
          <w:marLeft w:val="480"/>
          <w:marRight w:val="0"/>
          <w:marTop w:val="0"/>
          <w:marBottom w:val="0"/>
          <w:divBdr>
            <w:top w:val="none" w:sz="0" w:space="0" w:color="auto"/>
            <w:left w:val="none" w:sz="0" w:space="0" w:color="auto"/>
            <w:bottom w:val="none" w:sz="0" w:space="0" w:color="auto"/>
            <w:right w:val="none" w:sz="0" w:space="0" w:color="auto"/>
          </w:divBdr>
        </w:div>
        <w:div w:id="1866552923">
          <w:marLeft w:val="480"/>
          <w:marRight w:val="0"/>
          <w:marTop w:val="0"/>
          <w:marBottom w:val="0"/>
          <w:divBdr>
            <w:top w:val="none" w:sz="0" w:space="0" w:color="auto"/>
            <w:left w:val="none" w:sz="0" w:space="0" w:color="auto"/>
            <w:bottom w:val="none" w:sz="0" w:space="0" w:color="auto"/>
            <w:right w:val="none" w:sz="0" w:space="0" w:color="auto"/>
          </w:divBdr>
        </w:div>
        <w:div w:id="1875574966">
          <w:marLeft w:val="480"/>
          <w:marRight w:val="0"/>
          <w:marTop w:val="0"/>
          <w:marBottom w:val="0"/>
          <w:divBdr>
            <w:top w:val="none" w:sz="0" w:space="0" w:color="auto"/>
            <w:left w:val="none" w:sz="0" w:space="0" w:color="auto"/>
            <w:bottom w:val="none" w:sz="0" w:space="0" w:color="auto"/>
            <w:right w:val="none" w:sz="0" w:space="0" w:color="auto"/>
          </w:divBdr>
        </w:div>
        <w:div w:id="1421218444">
          <w:marLeft w:val="480"/>
          <w:marRight w:val="0"/>
          <w:marTop w:val="0"/>
          <w:marBottom w:val="0"/>
          <w:divBdr>
            <w:top w:val="none" w:sz="0" w:space="0" w:color="auto"/>
            <w:left w:val="none" w:sz="0" w:space="0" w:color="auto"/>
            <w:bottom w:val="none" w:sz="0" w:space="0" w:color="auto"/>
            <w:right w:val="none" w:sz="0" w:space="0" w:color="auto"/>
          </w:divBdr>
        </w:div>
        <w:div w:id="65803701">
          <w:marLeft w:val="480"/>
          <w:marRight w:val="0"/>
          <w:marTop w:val="0"/>
          <w:marBottom w:val="0"/>
          <w:divBdr>
            <w:top w:val="none" w:sz="0" w:space="0" w:color="auto"/>
            <w:left w:val="none" w:sz="0" w:space="0" w:color="auto"/>
            <w:bottom w:val="none" w:sz="0" w:space="0" w:color="auto"/>
            <w:right w:val="none" w:sz="0" w:space="0" w:color="auto"/>
          </w:divBdr>
        </w:div>
        <w:div w:id="1043359996">
          <w:marLeft w:val="480"/>
          <w:marRight w:val="0"/>
          <w:marTop w:val="0"/>
          <w:marBottom w:val="0"/>
          <w:divBdr>
            <w:top w:val="none" w:sz="0" w:space="0" w:color="auto"/>
            <w:left w:val="none" w:sz="0" w:space="0" w:color="auto"/>
            <w:bottom w:val="none" w:sz="0" w:space="0" w:color="auto"/>
            <w:right w:val="none" w:sz="0" w:space="0" w:color="auto"/>
          </w:divBdr>
        </w:div>
        <w:div w:id="629671562">
          <w:marLeft w:val="480"/>
          <w:marRight w:val="0"/>
          <w:marTop w:val="0"/>
          <w:marBottom w:val="0"/>
          <w:divBdr>
            <w:top w:val="none" w:sz="0" w:space="0" w:color="auto"/>
            <w:left w:val="none" w:sz="0" w:space="0" w:color="auto"/>
            <w:bottom w:val="none" w:sz="0" w:space="0" w:color="auto"/>
            <w:right w:val="none" w:sz="0" w:space="0" w:color="auto"/>
          </w:divBdr>
        </w:div>
        <w:div w:id="1553032692">
          <w:marLeft w:val="480"/>
          <w:marRight w:val="0"/>
          <w:marTop w:val="0"/>
          <w:marBottom w:val="0"/>
          <w:divBdr>
            <w:top w:val="none" w:sz="0" w:space="0" w:color="auto"/>
            <w:left w:val="none" w:sz="0" w:space="0" w:color="auto"/>
            <w:bottom w:val="none" w:sz="0" w:space="0" w:color="auto"/>
            <w:right w:val="none" w:sz="0" w:space="0" w:color="auto"/>
          </w:divBdr>
        </w:div>
        <w:div w:id="1741714443">
          <w:marLeft w:val="480"/>
          <w:marRight w:val="0"/>
          <w:marTop w:val="0"/>
          <w:marBottom w:val="0"/>
          <w:divBdr>
            <w:top w:val="none" w:sz="0" w:space="0" w:color="auto"/>
            <w:left w:val="none" w:sz="0" w:space="0" w:color="auto"/>
            <w:bottom w:val="none" w:sz="0" w:space="0" w:color="auto"/>
            <w:right w:val="none" w:sz="0" w:space="0" w:color="auto"/>
          </w:divBdr>
        </w:div>
        <w:div w:id="88695242">
          <w:marLeft w:val="480"/>
          <w:marRight w:val="0"/>
          <w:marTop w:val="0"/>
          <w:marBottom w:val="0"/>
          <w:divBdr>
            <w:top w:val="none" w:sz="0" w:space="0" w:color="auto"/>
            <w:left w:val="none" w:sz="0" w:space="0" w:color="auto"/>
            <w:bottom w:val="none" w:sz="0" w:space="0" w:color="auto"/>
            <w:right w:val="none" w:sz="0" w:space="0" w:color="auto"/>
          </w:divBdr>
        </w:div>
        <w:div w:id="888760178">
          <w:marLeft w:val="480"/>
          <w:marRight w:val="0"/>
          <w:marTop w:val="0"/>
          <w:marBottom w:val="0"/>
          <w:divBdr>
            <w:top w:val="none" w:sz="0" w:space="0" w:color="auto"/>
            <w:left w:val="none" w:sz="0" w:space="0" w:color="auto"/>
            <w:bottom w:val="none" w:sz="0" w:space="0" w:color="auto"/>
            <w:right w:val="none" w:sz="0" w:space="0" w:color="auto"/>
          </w:divBdr>
        </w:div>
        <w:div w:id="662244205">
          <w:marLeft w:val="480"/>
          <w:marRight w:val="0"/>
          <w:marTop w:val="0"/>
          <w:marBottom w:val="0"/>
          <w:divBdr>
            <w:top w:val="none" w:sz="0" w:space="0" w:color="auto"/>
            <w:left w:val="none" w:sz="0" w:space="0" w:color="auto"/>
            <w:bottom w:val="none" w:sz="0" w:space="0" w:color="auto"/>
            <w:right w:val="none" w:sz="0" w:space="0" w:color="auto"/>
          </w:divBdr>
        </w:div>
        <w:div w:id="1670251059">
          <w:marLeft w:val="480"/>
          <w:marRight w:val="0"/>
          <w:marTop w:val="0"/>
          <w:marBottom w:val="0"/>
          <w:divBdr>
            <w:top w:val="none" w:sz="0" w:space="0" w:color="auto"/>
            <w:left w:val="none" w:sz="0" w:space="0" w:color="auto"/>
            <w:bottom w:val="none" w:sz="0" w:space="0" w:color="auto"/>
            <w:right w:val="none" w:sz="0" w:space="0" w:color="auto"/>
          </w:divBdr>
        </w:div>
        <w:div w:id="1778678939">
          <w:marLeft w:val="480"/>
          <w:marRight w:val="0"/>
          <w:marTop w:val="0"/>
          <w:marBottom w:val="0"/>
          <w:divBdr>
            <w:top w:val="none" w:sz="0" w:space="0" w:color="auto"/>
            <w:left w:val="none" w:sz="0" w:space="0" w:color="auto"/>
            <w:bottom w:val="none" w:sz="0" w:space="0" w:color="auto"/>
            <w:right w:val="none" w:sz="0" w:space="0" w:color="auto"/>
          </w:divBdr>
        </w:div>
        <w:div w:id="2083334615">
          <w:marLeft w:val="480"/>
          <w:marRight w:val="0"/>
          <w:marTop w:val="0"/>
          <w:marBottom w:val="0"/>
          <w:divBdr>
            <w:top w:val="none" w:sz="0" w:space="0" w:color="auto"/>
            <w:left w:val="none" w:sz="0" w:space="0" w:color="auto"/>
            <w:bottom w:val="none" w:sz="0" w:space="0" w:color="auto"/>
            <w:right w:val="none" w:sz="0" w:space="0" w:color="auto"/>
          </w:divBdr>
        </w:div>
        <w:div w:id="830214209">
          <w:marLeft w:val="480"/>
          <w:marRight w:val="0"/>
          <w:marTop w:val="0"/>
          <w:marBottom w:val="0"/>
          <w:divBdr>
            <w:top w:val="none" w:sz="0" w:space="0" w:color="auto"/>
            <w:left w:val="none" w:sz="0" w:space="0" w:color="auto"/>
            <w:bottom w:val="none" w:sz="0" w:space="0" w:color="auto"/>
            <w:right w:val="none" w:sz="0" w:space="0" w:color="auto"/>
          </w:divBdr>
        </w:div>
        <w:div w:id="682828879">
          <w:marLeft w:val="480"/>
          <w:marRight w:val="0"/>
          <w:marTop w:val="0"/>
          <w:marBottom w:val="0"/>
          <w:divBdr>
            <w:top w:val="none" w:sz="0" w:space="0" w:color="auto"/>
            <w:left w:val="none" w:sz="0" w:space="0" w:color="auto"/>
            <w:bottom w:val="none" w:sz="0" w:space="0" w:color="auto"/>
            <w:right w:val="none" w:sz="0" w:space="0" w:color="auto"/>
          </w:divBdr>
        </w:div>
        <w:div w:id="95827311">
          <w:marLeft w:val="480"/>
          <w:marRight w:val="0"/>
          <w:marTop w:val="0"/>
          <w:marBottom w:val="0"/>
          <w:divBdr>
            <w:top w:val="none" w:sz="0" w:space="0" w:color="auto"/>
            <w:left w:val="none" w:sz="0" w:space="0" w:color="auto"/>
            <w:bottom w:val="none" w:sz="0" w:space="0" w:color="auto"/>
            <w:right w:val="none" w:sz="0" w:space="0" w:color="auto"/>
          </w:divBdr>
        </w:div>
        <w:div w:id="1782913268">
          <w:marLeft w:val="480"/>
          <w:marRight w:val="0"/>
          <w:marTop w:val="0"/>
          <w:marBottom w:val="0"/>
          <w:divBdr>
            <w:top w:val="none" w:sz="0" w:space="0" w:color="auto"/>
            <w:left w:val="none" w:sz="0" w:space="0" w:color="auto"/>
            <w:bottom w:val="none" w:sz="0" w:space="0" w:color="auto"/>
            <w:right w:val="none" w:sz="0" w:space="0" w:color="auto"/>
          </w:divBdr>
        </w:div>
        <w:div w:id="1771272896">
          <w:marLeft w:val="480"/>
          <w:marRight w:val="0"/>
          <w:marTop w:val="0"/>
          <w:marBottom w:val="0"/>
          <w:divBdr>
            <w:top w:val="none" w:sz="0" w:space="0" w:color="auto"/>
            <w:left w:val="none" w:sz="0" w:space="0" w:color="auto"/>
            <w:bottom w:val="none" w:sz="0" w:space="0" w:color="auto"/>
            <w:right w:val="none" w:sz="0" w:space="0" w:color="auto"/>
          </w:divBdr>
        </w:div>
        <w:div w:id="984822866">
          <w:marLeft w:val="480"/>
          <w:marRight w:val="0"/>
          <w:marTop w:val="0"/>
          <w:marBottom w:val="0"/>
          <w:divBdr>
            <w:top w:val="none" w:sz="0" w:space="0" w:color="auto"/>
            <w:left w:val="none" w:sz="0" w:space="0" w:color="auto"/>
            <w:bottom w:val="none" w:sz="0" w:space="0" w:color="auto"/>
            <w:right w:val="none" w:sz="0" w:space="0" w:color="auto"/>
          </w:divBdr>
        </w:div>
        <w:div w:id="1415202618">
          <w:marLeft w:val="480"/>
          <w:marRight w:val="0"/>
          <w:marTop w:val="0"/>
          <w:marBottom w:val="0"/>
          <w:divBdr>
            <w:top w:val="none" w:sz="0" w:space="0" w:color="auto"/>
            <w:left w:val="none" w:sz="0" w:space="0" w:color="auto"/>
            <w:bottom w:val="none" w:sz="0" w:space="0" w:color="auto"/>
            <w:right w:val="none" w:sz="0" w:space="0" w:color="auto"/>
          </w:divBdr>
        </w:div>
        <w:div w:id="563873192">
          <w:marLeft w:val="480"/>
          <w:marRight w:val="0"/>
          <w:marTop w:val="0"/>
          <w:marBottom w:val="0"/>
          <w:divBdr>
            <w:top w:val="none" w:sz="0" w:space="0" w:color="auto"/>
            <w:left w:val="none" w:sz="0" w:space="0" w:color="auto"/>
            <w:bottom w:val="none" w:sz="0" w:space="0" w:color="auto"/>
            <w:right w:val="none" w:sz="0" w:space="0" w:color="auto"/>
          </w:divBdr>
        </w:div>
        <w:div w:id="168910104">
          <w:marLeft w:val="480"/>
          <w:marRight w:val="0"/>
          <w:marTop w:val="0"/>
          <w:marBottom w:val="0"/>
          <w:divBdr>
            <w:top w:val="none" w:sz="0" w:space="0" w:color="auto"/>
            <w:left w:val="none" w:sz="0" w:space="0" w:color="auto"/>
            <w:bottom w:val="none" w:sz="0" w:space="0" w:color="auto"/>
            <w:right w:val="none" w:sz="0" w:space="0" w:color="auto"/>
          </w:divBdr>
        </w:div>
        <w:div w:id="2138259463">
          <w:marLeft w:val="480"/>
          <w:marRight w:val="0"/>
          <w:marTop w:val="0"/>
          <w:marBottom w:val="0"/>
          <w:divBdr>
            <w:top w:val="none" w:sz="0" w:space="0" w:color="auto"/>
            <w:left w:val="none" w:sz="0" w:space="0" w:color="auto"/>
            <w:bottom w:val="none" w:sz="0" w:space="0" w:color="auto"/>
            <w:right w:val="none" w:sz="0" w:space="0" w:color="auto"/>
          </w:divBdr>
        </w:div>
        <w:div w:id="1607157570">
          <w:marLeft w:val="480"/>
          <w:marRight w:val="0"/>
          <w:marTop w:val="0"/>
          <w:marBottom w:val="0"/>
          <w:divBdr>
            <w:top w:val="none" w:sz="0" w:space="0" w:color="auto"/>
            <w:left w:val="none" w:sz="0" w:space="0" w:color="auto"/>
            <w:bottom w:val="none" w:sz="0" w:space="0" w:color="auto"/>
            <w:right w:val="none" w:sz="0" w:space="0" w:color="auto"/>
          </w:divBdr>
        </w:div>
        <w:div w:id="1023362195">
          <w:marLeft w:val="480"/>
          <w:marRight w:val="0"/>
          <w:marTop w:val="0"/>
          <w:marBottom w:val="0"/>
          <w:divBdr>
            <w:top w:val="none" w:sz="0" w:space="0" w:color="auto"/>
            <w:left w:val="none" w:sz="0" w:space="0" w:color="auto"/>
            <w:bottom w:val="none" w:sz="0" w:space="0" w:color="auto"/>
            <w:right w:val="none" w:sz="0" w:space="0" w:color="auto"/>
          </w:divBdr>
        </w:div>
        <w:div w:id="1793792216">
          <w:marLeft w:val="480"/>
          <w:marRight w:val="0"/>
          <w:marTop w:val="0"/>
          <w:marBottom w:val="0"/>
          <w:divBdr>
            <w:top w:val="none" w:sz="0" w:space="0" w:color="auto"/>
            <w:left w:val="none" w:sz="0" w:space="0" w:color="auto"/>
            <w:bottom w:val="none" w:sz="0" w:space="0" w:color="auto"/>
            <w:right w:val="none" w:sz="0" w:space="0" w:color="auto"/>
          </w:divBdr>
        </w:div>
        <w:div w:id="538012976">
          <w:marLeft w:val="480"/>
          <w:marRight w:val="0"/>
          <w:marTop w:val="0"/>
          <w:marBottom w:val="0"/>
          <w:divBdr>
            <w:top w:val="none" w:sz="0" w:space="0" w:color="auto"/>
            <w:left w:val="none" w:sz="0" w:space="0" w:color="auto"/>
            <w:bottom w:val="none" w:sz="0" w:space="0" w:color="auto"/>
            <w:right w:val="none" w:sz="0" w:space="0" w:color="auto"/>
          </w:divBdr>
        </w:div>
        <w:div w:id="2122189654">
          <w:marLeft w:val="480"/>
          <w:marRight w:val="0"/>
          <w:marTop w:val="0"/>
          <w:marBottom w:val="0"/>
          <w:divBdr>
            <w:top w:val="none" w:sz="0" w:space="0" w:color="auto"/>
            <w:left w:val="none" w:sz="0" w:space="0" w:color="auto"/>
            <w:bottom w:val="none" w:sz="0" w:space="0" w:color="auto"/>
            <w:right w:val="none" w:sz="0" w:space="0" w:color="auto"/>
          </w:divBdr>
        </w:div>
        <w:div w:id="2105103409">
          <w:marLeft w:val="480"/>
          <w:marRight w:val="0"/>
          <w:marTop w:val="0"/>
          <w:marBottom w:val="0"/>
          <w:divBdr>
            <w:top w:val="none" w:sz="0" w:space="0" w:color="auto"/>
            <w:left w:val="none" w:sz="0" w:space="0" w:color="auto"/>
            <w:bottom w:val="none" w:sz="0" w:space="0" w:color="auto"/>
            <w:right w:val="none" w:sz="0" w:space="0" w:color="auto"/>
          </w:divBdr>
        </w:div>
        <w:div w:id="1922643263">
          <w:marLeft w:val="480"/>
          <w:marRight w:val="0"/>
          <w:marTop w:val="0"/>
          <w:marBottom w:val="0"/>
          <w:divBdr>
            <w:top w:val="none" w:sz="0" w:space="0" w:color="auto"/>
            <w:left w:val="none" w:sz="0" w:space="0" w:color="auto"/>
            <w:bottom w:val="none" w:sz="0" w:space="0" w:color="auto"/>
            <w:right w:val="none" w:sz="0" w:space="0" w:color="auto"/>
          </w:divBdr>
        </w:div>
        <w:div w:id="1113669009">
          <w:marLeft w:val="480"/>
          <w:marRight w:val="0"/>
          <w:marTop w:val="0"/>
          <w:marBottom w:val="0"/>
          <w:divBdr>
            <w:top w:val="none" w:sz="0" w:space="0" w:color="auto"/>
            <w:left w:val="none" w:sz="0" w:space="0" w:color="auto"/>
            <w:bottom w:val="none" w:sz="0" w:space="0" w:color="auto"/>
            <w:right w:val="none" w:sz="0" w:space="0" w:color="auto"/>
          </w:divBdr>
        </w:div>
        <w:div w:id="1850018800">
          <w:marLeft w:val="480"/>
          <w:marRight w:val="0"/>
          <w:marTop w:val="0"/>
          <w:marBottom w:val="0"/>
          <w:divBdr>
            <w:top w:val="none" w:sz="0" w:space="0" w:color="auto"/>
            <w:left w:val="none" w:sz="0" w:space="0" w:color="auto"/>
            <w:bottom w:val="none" w:sz="0" w:space="0" w:color="auto"/>
            <w:right w:val="none" w:sz="0" w:space="0" w:color="auto"/>
          </w:divBdr>
        </w:div>
        <w:div w:id="2030912498">
          <w:marLeft w:val="480"/>
          <w:marRight w:val="0"/>
          <w:marTop w:val="0"/>
          <w:marBottom w:val="0"/>
          <w:divBdr>
            <w:top w:val="none" w:sz="0" w:space="0" w:color="auto"/>
            <w:left w:val="none" w:sz="0" w:space="0" w:color="auto"/>
            <w:bottom w:val="none" w:sz="0" w:space="0" w:color="auto"/>
            <w:right w:val="none" w:sz="0" w:space="0" w:color="auto"/>
          </w:divBdr>
        </w:div>
        <w:div w:id="611714316">
          <w:marLeft w:val="480"/>
          <w:marRight w:val="0"/>
          <w:marTop w:val="0"/>
          <w:marBottom w:val="0"/>
          <w:divBdr>
            <w:top w:val="none" w:sz="0" w:space="0" w:color="auto"/>
            <w:left w:val="none" w:sz="0" w:space="0" w:color="auto"/>
            <w:bottom w:val="none" w:sz="0" w:space="0" w:color="auto"/>
            <w:right w:val="none" w:sz="0" w:space="0" w:color="auto"/>
          </w:divBdr>
        </w:div>
        <w:div w:id="970477621">
          <w:marLeft w:val="480"/>
          <w:marRight w:val="0"/>
          <w:marTop w:val="0"/>
          <w:marBottom w:val="0"/>
          <w:divBdr>
            <w:top w:val="none" w:sz="0" w:space="0" w:color="auto"/>
            <w:left w:val="none" w:sz="0" w:space="0" w:color="auto"/>
            <w:bottom w:val="none" w:sz="0" w:space="0" w:color="auto"/>
            <w:right w:val="none" w:sz="0" w:space="0" w:color="auto"/>
          </w:divBdr>
        </w:div>
        <w:div w:id="736712356">
          <w:marLeft w:val="480"/>
          <w:marRight w:val="0"/>
          <w:marTop w:val="0"/>
          <w:marBottom w:val="0"/>
          <w:divBdr>
            <w:top w:val="none" w:sz="0" w:space="0" w:color="auto"/>
            <w:left w:val="none" w:sz="0" w:space="0" w:color="auto"/>
            <w:bottom w:val="none" w:sz="0" w:space="0" w:color="auto"/>
            <w:right w:val="none" w:sz="0" w:space="0" w:color="auto"/>
          </w:divBdr>
        </w:div>
        <w:div w:id="6100312">
          <w:marLeft w:val="480"/>
          <w:marRight w:val="0"/>
          <w:marTop w:val="0"/>
          <w:marBottom w:val="0"/>
          <w:divBdr>
            <w:top w:val="none" w:sz="0" w:space="0" w:color="auto"/>
            <w:left w:val="none" w:sz="0" w:space="0" w:color="auto"/>
            <w:bottom w:val="none" w:sz="0" w:space="0" w:color="auto"/>
            <w:right w:val="none" w:sz="0" w:space="0" w:color="auto"/>
          </w:divBdr>
        </w:div>
        <w:div w:id="1594585072">
          <w:marLeft w:val="480"/>
          <w:marRight w:val="0"/>
          <w:marTop w:val="0"/>
          <w:marBottom w:val="0"/>
          <w:divBdr>
            <w:top w:val="none" w:sz="0" w:space="0" w:color="auto"/>
            <w:left w:val="none" w:sz="0" w:space="0" w:color="auto"/>
            <w:bottom w:val="none" w:sz="0" w:space="0" w:color="auto"/>
            <w:right w:val="none" w:sz="0" w:space="0" w:color="auto"/>
          </w:divBdr>
        </w:div>
      </w:divsChild>
    </w:div>
    <w:div w:id="1988625138">
      <w:bodyDiv w:val="1"/>
      <w:marLeft w:val="0"/>
      <w:marRight w:val="0"/>
      <w:marTop w:val="0"/>
      <w:marBottom w:val="0"/>
      <w:divBdr>
        <w:top w:val="none" w:sz="0" w:space="0" w:color="auto"/>
        <w:left w:val="none" w:sz="0" w:space="0" w:color="auto"/>
        <w:bottom w:val="none" w:sz="0" w:space="0" w:color="auto"/>
        <w:right w:val="none" w:sz="0" w:space="0" w:color="auto"/>
      </w:divBdr>
    </w:div>
    <w:div w:id="1989237273">
      <w:bodyDiv w:val="1"/>
      <w:marLeft w:val="0"/>
      <w:marRight w:val="0"/>
      <w:marTop w:val="0"/>
      <w:marBottom w:val="0"/>
      <w:divBdr>
        <w:top w:val="none" w:sz="0" w:space="0" w:color="auto"/>
        <w:left w:val="none" w:sz="0" w:space="0" w:color="auto"/>
        <w:bottom w:val="none" w:sz="0" w:space="0" w:color="auto"/>
        <w:right w:val="none" w:sz="0" w:space="0" w:color="auto"/>
      </w:divBdr>
    </w:div>
    <w:div w:id="1990597757">
      <w:bodyDiv w:val="1"/>
      <w:marLeft w:val="0"/>
      <w:marRight w:val="0"/>
      <w:marTop w:val="0"/>
      <w:marBottom w:val="0"/>
      <w:divBdr>
        <w:top w:val="none" w:sz="0" w:space="0" w:color="auto"/>
        <w:left w:val="none" w:sz="0" w:space="0" w:color="auto"/>
        <w:bottom w:val="none" w:sz="0" w:space="0" w:color="auto"/>
        <w:right w:val="none" w:sz="0" w:space="0" w:color="auto"/>
      </w:divBdr>
      <w:divsChild>
        <w:div w:id="717557778">
          <w:marLeft w:val="480"/>
          <w:marRight w:val="0"/>
          <w:marTop w:val="0"/>
          <w:marBottom w:val="0"/>
          <w:divBdr>
            <w:top w:val="none" w:sz="0" w:space="0" w:color="auto"/>
            <w:left w:val="none" w:sz="0" w:space="0" w:color="auto"/>
            <w:bottom w:val="none" w:sz="0" w:space="0" w:color="auto"/>
            <w:right w:val="none" w:sz="0" w:space="0" w:color="auto"/>
          </w:divBdr>
        </w:div>
        <w:div w:id="171264084">
          <w:marLeft w:val="480"/>
          <w:marRight w:val="0"/>
          <w:marTop w:val="0"/>
          <w:marBottom w:val="0"/>
          <w:divBdr>
            <w:top w:val="none" w:sz="0" w:space="0" w:color="auto"/>
            <w:left w:val="none" w:sz="0" w:space="0" w:color="auto"/>
            <w:bottom w:val="none" w:sz="0" w:space="0" w:color="auto"/>
            <w:right w:val="none" w:sz="0" w:space="0" w:color="auto"/>
          </w:divBdr>
        </w:div>
        <w:div w:id="1393770332">
          <w:marLeft w:val="480"/>
          <w:marRight w:val="0"/>
          <w:marTop w:val="0"/>
          <w:marBottom w:val="0"/>
          <w:divBdr>
            <w:top w:val="none" w:sz="0" w:space="0" w:color="auto"/>
            <w:left w:val="none" w:sz="0" w:space="0" w:color="auto"/>
            <w:bottom w:val="none" w:sz="0" w:space="0" w:color="auto"/>
            <w:right w:val="none" w:sz="0" w:space="0" w:color="auto"/>
          </w:divBdr>
        </w:div>
        <w:div w:id="1410884515">
          <w:marLeft w:val="480"/>
          <w:marRight w:val="0"/>
          <w:marTop w:val="0"/>
          <w:marBottom w:val="0"/>
          <w:divBdr>
            <w:top w:val="none" w:sz="0" w:space="0" w:color="auto"/>
            <w:left w:val="none" w:sz="0" w:space="0" w:color="auto"/>
            <w:bottom w:val="none" w:sz="0" w:space="0" w:color="auto"/>
            <w:right w:val="none" w:sz="0" w:space="0" w:color="auto"/>
          </w:divBdr>
        </w:div>
        <w:div w:id="276185520">
          <w:marLeft w:val="480"/>
          <w:marRight w:val="0"/>
          <w:marTop w:val="0"/>
          <w:marBottom w:val="0"/>
          <w:divBdr>
            <w:top w:val="none" w:sz="0" w:space="0" w:color="auto"/>
            <w:left w:val="none" w:sz="0" w:space="0" w:color="auto"/>
            <w:bottom w:val="none" w:sz="0" w:space="0" w:color="auto"/>
            <w:right w:val="none" w:sz="0" w:space="0" w:color="auto"/>
          </w:divBdr>
        </w:div>
        <w:div w:id="558323492">
          <w:marLeft w:val="480"/>
          <w:marRight w:val="0"/>
          <w:marTop w:val="0"/>
          <w:marBottom w:val="0"/>
          <w:divBdr>
            <w:top w:val="none" w:sz="0" w:space="0" w:color="auto"/>
            <w:left w:val="none" w:sz="0" w:space="0" w:color="auto"/>
            <w:bottom w:val="none" w:sz="0" w:space="0" w:color="auto"/>
            <w:right w:val="none" w:sz="0" w:space="0" w:color="auto"/>
          </w:divBdr>
        </w:div>
        <w:div w:id="434448656">
          <w:marLeft w:val="480"/>
          <w:marRight w:val="0"/>
          <w:marTop w:val="0"/>
          <w:marBottom w:val="0"/>
          <w:divBdr>
            <w:top w:val="none" w:sz="0" w:space="0" w:color="auto"/>
            <w:left w:val="none" w:sz="0" w:space="0" w:color="auto"/>
            <w:bottom w:val="none" w:sz="0" w:space="0" w:color="auto"/>
            <w:right w:val="none" w:sz="0" w:space="0" w:color="auto"/>
          </w:divBdr>
        </w:div>
        <w:div w:id="1699814945">
          <w:marLeft w:val="480"/>
          <w:marRight w:val="0"/>
          <w:marTop w:val="0"/>
          <w:marBottom w:val="0"/>
          <w:divBdr>
            <w:top w:val="none" w:sz="0" w:space="0" w:color="auto"/>
            <w:left w:val="none" w:sz="0" w:space="0" w:color="auto"/>
            <w:bottom w:val="none" w:sz="0" w:space="0" w:color="auto"/>
            <w:right w:val="none" w:sz="0" w:space="0" w:color="auto"/>
          </w:divBdr>
        </w:div>
        <w:div w:id="1706835049">
          <w:marLeft w:val="480"/>
          <w:marRight w:val="0"/>
          <w:marTop w:val="0"/>
          <w:marBottom w:val="0"/>
          <w:divBdr>
            <w:top w:val="none" w:sz="0" w:space="0" w:color="auto"/>
            <w:left w:val="none" w:sz="0" w:space="0" w:color="auto"/>
            <w:bottom w:val="none" w:sz="0" w:space="0" w:color="auto"/>
            <w:right w:val="none" w:sz="0" w:space="0" w:color="auto"/>
          </w:divBdr>
        </w:div>
        <w:div w:id="294914677">
          <w:marLeft w:val="480"/>
          <w:marRight w:val="0"/>
          <w:marTop w:val="0"/>
          <w:marBottom w:val="0"/>
          <w:divBdr>
            <w:top w:val="none" w:sz="0" w:space="0" w:color="auto"/>
            <w:left w:val="none" w:sz="0" w:space="0" w:color="auto"/>
            <w:bottom w:val="none" w:sz="0" w:space="0" w:color="auto"/>
            <w:right w:val="none" w:sz="0" w:space="0" w:color="auto"/>
          </w:divBdr>
        </w:div>
        <w:div w:id="1117411191">
          <w:marLeft w:val="480"/>
          <w:marRight w:val="0"/>
          <w:marTop w:val="0"/>
          <w:marBottom w:val="0"/>
          <w:divBdr>
            <w:top w:val="none" w:sz="0" w:space="0" w:color="auto"/>
            <w:left w:val="none" w:sz="0" w:space="0" w:color="auto"/>
            <w:bottom w:val="none" w:sz="0" w:space="0" w:color="auto"/>
            <w:right w:val="none" w:sz="0" w:space="0" w:color="auto"/>
          </w:divBdr>
        </w:div>
        <w:div w:id="269507998">
          <w:marLeft w:val="480"/>
          <w:marRight w:val="0"/>
          <w:marTop w:val="0"/>
          <w:marBottom w:val="0"/>
          <w:divBdr>
            <w:top w:val="none" w:sz="0" w:space="0" w:color="auto"/>
            <w:left w:val="none" w:sz="0" w:space="0" w:color="auto"/>
            <w:bottom w:val="none" w:sz="0" w:space="0" w:color="auto"/>
            <w:right w:val="none" w:sz="0" w:space="0" w:color="auto"/>
          </w:divBdr>
        </w:div>
        <w:div w:id="241762399">
          <w:marLeft w:val="480"/>
          <w:marRight w:val="0"/>
          <w:marTop w:val="0"/>
          <w:marBottom w:val="0"/>
          <w:divBdr>
            <w:top w:val="none" w:sz="0" w:space="0" w:color="auto"/>
            <w:left w:val="none" w:sz="0" w:space="0" w:color="auto"/>
            <w:bottom w:val="none" w:sz="0" w:space="0" w:color="auto"/>
            <w:right w:val="none" w:sz="0" w:space="0" w:color="auto"/>
          </w:divBdr>
        </w:div>
        <w:div w:id="1356075473">
          <w:marLeft w:val="480"/>
          <w:marRight w:val="0"/>
          <w:marTop w:val="0"/>
          <w:marBottom w:val="0"/>
          <w:divBdr>
            <w:top w:val="none" w:sz="0" w:space="0" w:color="auto"/>
            <w:left w:val="none" w:sz="0" w:space="0" w:color="auto"/>
            <w:bottom w:val="none" w:sz="0" w:space="0" w:color="auto"/>
            <w:right w:val="none" w:sz="0" w:space="0" w:color="auto"/>
          </w:divBdr>
        </w:div>
        <w:div w:id="249462055">
          <w:marLeft w:val="480"/>
          <w:marRight w:val="0"/>
          <w:marTop w:val="0"/>
          <w:marBottom w:val="0"/>
          <w:divBdr>
            <w:top w:val="none" w:sz="0" w:space="0" w:color="auto"/>
            <w:left w:val="none" w:sz="0" w:space="0" w:color="auto"/>
            <w:bottom w:val="none" w:sz="0" w:space="0" w:color="auto"/>
            <w:right w:val="none" w:sz="0" w:space="0" w:color="auto"/>
          </w:divBdr>
        </w:div>
        <w:div w:id="2035035251">
          <w:marLeft w:val="480"/>
          <w:marRight w:val="0"/>
          <w:marTop w:val="0"/>
          <w:marBottom w:val="0"/>
          <w:divBdr>
            <w:top w:val="none" w:sz="0" w:space="0" w:color="auto"/>
            <w:left w:val="none" w:sz="0" w:space="0" w:color="auto"/>
            <w:bottom w:val="none" w:sz="0" w:space="0" w:color="auto"/>
            <w:right w:val="none" w:sz="0" w:space="0" w:color="auto"/>
          </w:divBdr>
        </w:div>
        <w:div w:id="1549806014">
          <w:marLeft w:val="480"/>
          <w:marRight w:val="0"/>
          <w:marTop w:val="0"/>
          <w:marBottom w:val="0"/>
          <w:divBdr>
            <w:top w:val="none" w:sz="0" w:space="0" w:color="auto"/>
            <w:left w:val="none" w:sz="0" w:space="0" w:color="auto"/>
            <w:bottom w:val="none" w:sz="0" w:space="0" w:color="auto"/>
            <w:right w:val="none" w:sz="0" w:space="0" w:color="auto"/>
          </w:divBdr>
        </w:div>
        <w:div w:id="1972783300">
          <w:marLeft w:val="480"/>
          <w:marRight w:val="0"/>
          <w:marTop w:val="0"/>
          <w:marBottom w:val="0"/>
          <w:divBdr>
            <w:top w:val="none" w:sz="0" w:space="0" w:color="auto"/>
            <w:left w:val="none" w:sz="0" w:space="0" w:color="auto"/>
            <w:bottom w:val="none" w:sz="0" w:space="0" w:color="auto"/>
            <w:right w:val="none" w:sz="0" w:space="0" w:color="auto"/>
          </w:divBdr>
        </w:div>
        <w:div w:id="521357948">
          <w:marLeft w:val="480"/>
          <w:marRight w:val="0"/>
          <w:marTop w:val="0"/>
          <w:marBottom w:val="0"/>
          <w:divBdr>
            <w:top w:val="none" w:sz="0" w:space="0" w:color="auto"/>
            <w:left w:val="none" w:sz="0" w:space="0" w:color="auto"/>
            <w:bottom w:val="none" w:sz="0" w:space="0" w:color="auto"/>
            <w:right w:val="none" w:sz="0" w:space="0" w:color="auto"/>
          </w:divBdr>
        </w:div>
        <w:div w:id="106898387">
          <w:marLeft w:val="480"/>
          <w:marRight w:val="0"/>
          <w:marTop w:val="0"/>
          <w:marBottom w:val="0"/>
          <w:divBdr>
            <w:top w:val="none" w:sz="0" w:space="0" w:color="auto"/>
            <w:left w:val="none" w:sz="0" w:space="0" w:color="auto"/>
            <w:bottom w:val="none" w:sz="0" w:space="0" w:color="auto"/>
            <w:right w:val="none" w:sz="0" w:space="0" w:color="auto"/>
          </w:divBdr>
        </w:div>
        <w:div w:id="1529954792">
          <w:marLeft w:val="480"/>
          <w:marRight w:val="0"/>
          <w:marTop w:val="0"/>
          <w:marBottom w:val="0"/>
          <w:divBdr>
            <w:top w:val="none" w:sz="0" w:space="0" w:color="auto"/>
            <w:left w:val="none" w:sz="0" w:space="0" w:color="auto"/>
            <w:bottom w:val="none" w:sz="0" w:space="0" w:color="auto"/>
            <w:right w:val="none" w:sz="0" w:space="0" w:color="auto"/>
          </w:divBdr>
        </w:div>
        <w:div w:id="123275934">
          <w:marLeft w:val="480"/>
          <w:marRight w:val="0"/>
          <w:marTop w:val="0"/>
          <w:marBottom w:val="0"/>
          <w:divBdr>
            <w:top w:val="none" w:sz="0" w:space="0" w:color="auto"/>
            <w:left w:val="none" w:sz="0" w:space="0" w:color="auto"/>
            <w:bottom w:val="none" w:sz="0" w:space="0" w:color="auto"/>
            <w:right w:val="none" w:sz="0" w:space="0" w:color="auto"/>
          </w:divBdr>
        </w:div>
        <w:div w:id="1731610653">
          <w:marLeft w:val="480"/>
          <w:marRight w:val="0"/>
          <w:marTop w:val="0"/>
          <w:marBottom w:val="0"/>
          <w:divBdr>
            <w:top w:val="none" w:sz="0" w:space="0" w:color="auto"/>
            <w:left w:val="none" w:sz="0" w:space="0" w:color="auto"/>
            <w:bottom w:val="none" w:sz="0" w:space="0" w:color="auto"/>
            <w:right w:val="none" w:sz="0" w:space="0" w:color="auto"/>
          </w:divBdr>
        </w:div>
        <w:div w:id="818882548">
          <w:marLeft w:val="480"/>
          <w:marRight w:val="0"/>
          <w:marTop w:val="0"/>
          <w:marBottom w:val="0"/>
          <w:divBdr>
            <w:top w:val="none" w:sz="0" w:space="0" w:color="auto"/>
            <w:left w:val="none" w:sz="0" w:space="0" w:color="auto"/>
            <w:bottom w:val="none" w:sz="0" w:space="0" w:color="auto"/>
            <w:right w:val="none" w:sz="0" w:space="0" w:color="auto"/>
          </w:divBdr>
        </w:div>
        <w:div w:id="1431193510">
          <w:marLeft w:val="480"/>
          <w:marRight w:val="0"/>
          <w:marTop w:val="0"/>
          <w:marBottom w:val="0"/>
          <w:divBdr>
            <w:top w:val="none" w:sz="0" w:space="0" w:color="auto"/>
            <w:left w:val="none" w:sz="0" w:space="0" w:color="auto"/>
            <w:bottom w:val="none" w:sz="0" w:space="0" w:color="auto"/>
            <w:right w:val="none" w:sz="0" w:space="0" w:color="auto"/>
          </w:divBdr>
        </w:div>
        <w:div w:id="932394905">
          <w:marLeft w:val="480"/>
          <w:marRight w:val="0"/>
          <w:marTop w:val="0"/>
          <w:marBottom w:val="0"/>
          <w:divBdr>
            <w:top w:val="none" w:sz="0" w:space="0" w:color="auto"/>
            <w:left w:val="none" w:sz="0" w:space="0" w:color="auto"/>
            <w:bottom w:val="none" w:sz="0" w:space="0" w:color="auto"/>
            <w:right w:val="none" w:sz="0" w:space="0" w:color="auto"/>
          </w:divBdr>
        </w:div>
        <w:div w:id="2113668888">
          <w:marLeft w:val="480"/>
          <w:marRight w:val="0"/>
          <w:marTop w:val="0"/>
          <w:marBottom w:val="0"/>
          <w:divBdr>
            <w:top w:val="none" w:sz="0" w:space="0" w:color="auto"/>
            <w:left w:val="none" w:sz="0" w:space="0" w:color="auto"/>
            <w:bottom w:val="none" w:sz="0" w:space="0" w:color="auto"/>
            <w:right w:val="none" w:sz="0" w:space="0" w:color="auto"/>
          </w:divBdr>
        </w:div>
        <w:div w:id="760491967">
          <w:marLeft w:val="480"/>
          <w:marRight w:val="0"/>
          <w:marTop w:val="0"/>
          <w:marBottom w:val="0"/>
          <w:divBdr>
            <w:top w:val="none" w:sz="0" w:space="0" w:color="auto"/>
            <w:left w:val="none" w:sz="0" w:space="0" w:color="auto"/>
            <w:bottom w:val="none" w:sz="0" w:space="0" w:color="auto"/>
            <w:right w:val="none" w:sz="0" w:space="0" w:color="auto"/>
          </w:divBdr>
        </w:div>
        <w:div w:id="1305113659">
          <w:marLeft w:val="480"/>
          <w:marRight w:val="0"/>
          <w:marTop w:val="0"/>
          <w:marBottom w:val="0"/>
          <w:divBdr>
            <w:top w:val="none" w:sz="0" w:space="0" w:color="auto"/>
            <w:left w:val="none" w:sz="0" w:space="0" w:color="auto"/>
            <w:bottom w:val="none" w:sz="0" w:space="0" w:color="auto"/>
            <w:right w:val="none" w:sz="0" w:space="0" w:color="auto"/>
          </w:divBdr>
        </w:div>
        <w:div w:id="581643428">
          <w:marLeft w:val="480"/>
          <w:marRight w:val="0"/>
          <w:marTop w:val="0"/>
          <w:marBottom w:val="0"/>
          <w:divBdr>
            <w:top w:val="none" w:sz="0" w:space="0" w:color="auto"/>
            <w:left w:val="none" w:sz="0" w:space="0" w:color="auto"/>
            <w:bottom w:val="none" w:sz="0" w:space="0" w:color="auto"/>
            <w:right w:val="none" w:sz="0" w:space="0" w:color="auto"/>
          </w:divBdr>
        </w:div>
        <w:div w:id="829639472">
          <w:marLeft w:val="480"/>
          <w:marRight w:val="0"/>
          <w:marTop w:val="0"/>
          <w:marBottom w:val="0"/>
          <w:divBdr>
            <w:top w:val="none" w:sz="0" w:space="0" w:color="auto"/>
            <w:left w:val="none" w:sz="0" w:space="0" w:color="auto"/>
            <w:bottom w:val="none" w:sz="0" w:space="0" w:color="auto"/>
            <w:right w:val="none" w:sz="0" w:space="0" w:color="auto"/>
          </w:divBdr>
        </w:div>
        <w:div w:id="436758879">
          <w:marLeft w:val="480"/>
          <w:marRight w:val="0"/>
          <w:marTop w:val="0"/>
          <w:marBottom w:val="0"/>
          <w:divBdr>
            <w:top w:val="none" w:sz="0" w:space="0" w:color="auto"/>
            <w:left w:val="none" w:sz="0" w:space="0" w:color="auto"/>
            <w:bottom w:val="none" w:sz="0" w:space="0" w:color="auto"/>
            <w:right w:val="none" w:sz="0" w:space="0" w:color="auto"/>
          </w:divBdr>
        </w:div>
        <w:div w:id="421143046">
          <w:marLeft w:val="480"/>
          <w:marRight w:val="0"/>
          <w:marTop w:val="0"/>
          <w:marBottom w:val="0"/>
          <w:divBdr>
            <w:top w:val="none" w:sz="0" w:space="0" w:color="auto"/>
            <w:left w:val="none" w:sz="0" w:space="0" w:color="auto"/>
            <w:bottom w:val="none" w:sz="0" w:space="0" w:color="auto"/>
            <w:right w:val="none" w:sz="0" w:space="0" w:color="auto"/>
          </w:divBdr>
        </w:div>
        <w:div w:id="1242563628">
          <w:marLeft w:val="480"/>
          <w:marRight w:val="0"/>
          <w:marTop w:val="0"/>
          <w:marBottom w:val="0"/>
          <w:divBdr>
            <w:top w:val="none" w:sz="0" w:space="0" w:color="auto"/>
            <w:left w:val="none" w:sz="0" w:space="0" w:color="auto"/>
            <w:bottom w:val="none" w:sz="0" w:space="0" w:color="auto"/>
            <w:right w:val="none" w:sz="0" w:space="0" w:color="auto"/>
          </w:divBdr>
        </w:div>
        <w:div w:id="164981912">
          <w:marLeft w:val="480"/>
          <w:marRight w:val="0"/>
          <w:marTop w:val="0"/>
          <w:marBottom w:val="0"/>
          <w:divBdr>
            <w:top w:val="none" w:sz="0" w:space="0" w:color="auto"/>
            <w:left w:val="none" w:sz="0" w:space="0" w:color="auto"/>
            <w:bottom w:val="none" w:sz="0" w:space="0" w:color="auto"/>
            <w:right w:val="none" w:sz="0" w:space="0" w:color="auto"/>
          </w:divBdr>
        </w:div>
        <w:div w:id="1014111064">
          <w:marLeft w:val="480"/>
          <w:marRight w:val="0"/>
          <w:marTop w:val="0"/>
          <w:marBottom w:val="0"/>
          <w:divBdr>
            <w:top w:val="none" w:sz="0" w:space="0" w:color="auto"/>
            <w:left w:val="none" w:sz="0" w:space="0" w:color="auto"/>
            <w:bottom w:val="none" w:sz="0" w:space="0" w:color="auto"/>
            <w:right w:val="none" w:sz="0" w:space="0" w:color="auto"/>
          </w:divBdr>
        </w:div>
        <w:div w:id="298002155">
          <w:marLeft w:val="480"/>
          <w:marRight w:val="0"/>
          <w:marTop w:val="0"/>
          <w:marBottom w:val="0"/>
          <w:divBdr>
            <w:top w:val="none" w:sz="0" w:space="0" w:color="auto"/>
            <w:left w:val="none" w:sz="0" w:space="0" w:color="auto"/>
            <w:bottom w:val="none" w:sz="0" w:space="0" w:color="auto"/>
            <w:right w:val="none" w:sz="0" w:space="0" w:color="auto"/>
          </w:divBdr>
        </w:div>
        <w:div w:id="724766967">
          <w:marLeft w:val="480"/>
          <w:marRight w:val="0"/>
          <w:marTop w:val="0"/>
          <w:marBottom w:val="0"/>
          <w:divBdr>
            <w:top w:val="none" w:sz="0" w:space="0" w:color="auto"/>
            <w:left w:val="none" w:sz="0" w:space="0" w:color="auto"/>
            <w:bottom w:val="none" w:sz="0" w:space="0" w:color="auto"/>
            <w:right w:val="none" w:sz="0" w:space="0" w:color="auto"/>
          </w:divBdr>
        </w:div>
        <w:div w:id="1665427911">
          <w:marLeft w:val="480"/>
          <w:marRight w:val="0"/>
          <w:marTop w:val="0"/>
          <w:marBottom w:val="0"/>
          <w:divBdr>
            <w:top w:val="none" w:sz="0" w:space="0" w:color="auto"/>
            <w:left w:val="none" w:sz="0" w:space="0" w:color="auto"/>
            <w:bottom w:val="none" w:sz="0" w:space="0" w:color="auto"/>
            <w:right w:val="none" w:sz="0" w:space="0" w:color="auto"/>
          </w:divBdr>
        </w:div>
        <w:div w:id="446971693">
          <w:marLeft w:val="480"/>
          <w:marRight w:val="0"/>
          <w:marTop w:val="0"/>
          <w:marBottom w:val="0"/>
          <w:divBdr>
            <w:top w:val="none" w:sz="0" w:space="0" w:color="auto"/>
            <w:left w:val="none" w:sz="0" w:space="0" w:color="auto"/>
            <w:bottom w:val="none" w:sz="0" w:space="0" w:color="auto"/>
            <w:right w:val="none" w:sz="0" w:space="0" w:color="auto"/>
          </w:divBdr>
        </w:div>
        <w:div w:id="1077288726">
          <w:marLeft w:val="480"/>
          <w:marRight w:val="0"/>
          <w:marTop w:val="0"/>
          <w:marBottom w:val="0"/>
          <w:divBdr>
            <w:top w:val="none" w:sz="0" w:space="0" w:color="auto"/>
            <w:left w:val="none" w:sz="0" w:space="0" w:color="auto"/>
            <w:bottom w:val="none" w:sz="0" w:space="0" w:color="auto"/>
            <w:right w:val="none" w:sz="0" w:space="0" w:color="auto"/>
          </w:divBdr>
        </w:div>
        <w:div w:id="491721579">
          <w:marLeft w:val="480"/>
          <w:marRight w:val="0"/>
          <w:marTop w:val="0"/>
          <w:marBottom w:val="0"/>
          <w:divBdr>
            <w:top w:val="none" w:sz="0" w:space="0" w:color="auto"/>
            <w:left w:val="none" w:sz="0" w:space="0" w:color="auto"/>
            <w:bottom w:val="none" w:sz="0" w:space="0" w:color="auto"/>
            <w:right w:val="none" w:sz="0" w:space="0" w:color="auto"/>
          </w:divBdr>
        </w:div>
        <w:div w:id="2087914793">
          <w:marLeft w:val="480"/>
          <w:marRight w:val="0"/>
          <w:marTop w:val="0"/>
          <w:marBottom w:val="0"/>
          <w:divBdr>
            <w:top w:val="none" w:sz="0" w:space="0" w:color="auto"/>
            <w:left w:val="none" w:sz="0" w:space="0" w:color="auto"/>
            <w:bottom w:val="none" w:sz="0" w:space="0" w:color="auto"/>
            <w:right w:val="none" w:sz="0" w:space="0" w:color="auto"/>
          </w:divBdr>
        </w:div>
        <w:div w:id="1801259761">
          <w:marLeft w:val="480"/>
          <w:marRight w:val="0"/>
          <w:marTop w:val="0"/>
          <w:marBottom w:val="0"/>
          <w:divBdr>
            <w:top w:val="none" w:sz="0" w:space="0" w:color="auto"/>
            <w:left w:val="none" w:sz="0" w:space="0" w:color="auto"/>
            <w:bottom w:val="none" w:sz="0" w:space="0" w:color="auto"/>
            <w:right w:val="none" w:sz="0" w:space="0" w:color="auto"/>
          </w:divBdr>
        </w:div>
        <w:div w:id="978918272">
          <w:marLeft w:val="480"/>
          <w:marRight w:val="0"/>
          <w:marTop w:val="0"/>
          <w:marBottom w:val="0"/>
          <w:divBdr>
            <w:top w:val="none" w:sz="0" w:space="0" w:color="auto"/>
            <w:left w:val="none" w:sz="0" w:space="0" w:color="auto"/>
            <w:bottom w:val="none" w:sz="0" w:space="0" w:color="auto"/>
            <w:right w:val="none" w:sz="0" w:space="0" w:color="auto"/>
          </w:divBdr>
        </w:div>
        <w:div w:id="135950210">
          <w:marLeft w:val="480"/>
          <w:marRight w:val="0"/>
          <w:marTop w:val="0"/>
          <w:marBottom w:val="0"/>
          <w:divBdr>
            <w:top w:val="none" w:sz="0" w:space="0" w:color="auto"/>
            <w:left w:val="none" w:sz="0" w:space="0" w:color="auto"/>
            <w:bottom w:val="none" w:sz="0" w:space="0" w:color="auto"/>
            <w:right w:val="none" w:sz="0" w:space="0" w:color="auto"/>
          </w:divBdr>
        </w:div>
        <w:div w:id="78059866">
          <w:marLeft w:val="480"/>
          <w:marRight w:val="0"/>
          <w:marTop w:val="0"/>
          <w:marBottom w:val="0"/>
          <w:divBdr>
            <w:top w:val="none" w:sz="0" w:space="0" w:color="auto"/>
            <w:left w:val="none" w:sz="0" w:space="0" w:color="auto"/>
            <w:bottom w:val="none" w:sz="0" w:space="0" w:color="auto"/>
            <w:right w:val="none" w:sz="0" w:space="0" w:color="auto"/>
          </w:divBdr>
        </w:div>
        <w:div w:id="541284487">
          <w:marLeft w:val="480"/>
          <w:marRight w:val="0"/>
          <w:marTop w:val="0"/>
          <w:marBottom w:val="0"/>
          <w:divBdr>
            <w:top w:val="none" w:sz="0" w:space="0" w:color="auto"/>
            <w:left w:val="none" w:sz="0" w:space="0" w:color="auto"/>
            <w:bottom w:val="none" w:sz="0" w:space="0" w:color="auto"/>
            <w:right w:val="none" w:sz="0" w:space="0" w:color="auto"/>
          </w:divBdr>
        </w:div>
        <w:div w:id="1411806435">
          <w:marLeft w:val="480"/>
          <w:marRight w:val="0"/>
          <w:marTop w:val="0"/>
          <w:marBottom w:val="0"/>
          <w:divBdr>
            <w:top w:val="none" w:sz="0" w:space="0" w:color="auto"/>
            <w:left w:val="none" w:sz="0" w:space="0" w:color="auto"/>
            <w:bottom w:val="none" w:sz="0" w:space="0" w:color="auto"/>
            <w:right w:val="none" w:sz="0" w:space="0" w:color="auto"/>
          </w:divBdr>
        </w:div>
        <w:div w:id="1502116200">
          <w:marLeft w:val="480"/>
          <w:marRight w:val="0"/>
          <w:marTop w:val="0"/>
          <w:marBottom w:val="0"/>
          <w:divBdr>
            <w:top w:val="none" w:sz="0" w:space="0" w:color="auto"/>
            <w:left w:val="none" w:sz="0" w:space="0" w:color="auto"/>
            <w:bottom w:val="none" w:sz="0" w:space="0" w:color="auto"/>
            <w:right w:val="none" w:sz="0" w:space="0" w:color="auto"/>
          </w:divBdr>
        </w:div>
        <w:div w:id="1105421971">
          <w:marLeft w:val="480"/>
          <w:marRight w:val="0"/>
          <w:marTop w:val="0"/>
          <w:marBottom w:val="0"/>
          <w:divBdr>
            <w:top w:val="none" w:sz="0" w:space="0" w:color="auto"/>
            <w:left w:val="none" w:sz="0" w:space="0" w:color="auto"/>
            <w:bottom w:val="none" w:sz="0" w:space="0" w:color="auto"/>
            <w:right w:val="none" w:sz="0" w:space="0" w:color="auto"/>
          </w:divBdr>
        </w:div>
        <w:div w:id="1294100256">
          <w:marLeft w:val="480"/>
          <w:marRight w:val="0"/>
          <w:marTop w:val="0"/>
          <w:marBottom w:val="0"/>
          <w:divBdr>
            <w:top w:val="none" w:sz="0" w:space="0" w:color="auto"/>
            <w:left w:val="none" w:sz="0" w:space="0" w:color="auto"/>
            <w:bottom w:val="none" w:sz="0" w:space="0" w:color="auto"/>
            <w:right w:val="none" w:sz="0" w:space="0" w:color="auto"/>
          </w:divBdr>
        </w:div>
        <w:div w:id="1587954574">
          <w:marLeft w:val="480"/>
          <w:marRight w:val="0"/>
          <w:marTop w:val="0"/>
          <w:marBottom w:val="0"/>
          <w:divBdr>
            <w:top w:val="none" w:sz="0" w:space="0" w:color="auto"/>
            <w:left w:val="none" w:sz="0" w:space="0" w:color="auto"/>
            <w:bottom w:val="none" w:sz="0" w:space="0" w:color="auto"/>
            <w:right w:val="none" w:sz="0" w:space="0" w:color="auto"/>
          </w:divBdr>
        </w:div>
        <w:div w:id="1236434593">
          <w:marLeft w:val="480"/>
          <w:marRight w:val="0"/>
          <w:marTop w:val="0"/>
          <w:marBottom w:val="0"/>
          <w:divBdr>
            <w:top w:val="none" w:sz="0" w:space="0" w:color="auto"/>
            <w:left w:val="none" w:sz="0" w:space="0" w:color="auto"/>
            <w:bottom w:val="none" w:sz="0" w:space="0" w:color="auto"/>
            <w:right w:val="none" w:sz="0" w:space="0" w:color="auto"/>
          </w:divBdr>
        </w:div>
        <w:div w:id="621377641">
          <w:marLeft w:val="480"/>
          <w:marRight w:val="0"/>
          <w:marTop w:val="0"/>
          <w:marBottom w:val="0"/>
          <w:divBdr>
            <w:top w:val="none" w:sz="0" w:space="0" w:color="auto"/>
            <w:left w:val="none" w:sz="0" w:space="0" w:color="auto"/>
            <w:bottom w:val="none" w:sz="0" w:space="0" w:color="auto"/>
            <w:right w:val="none" w:sz="0" w:space="0" w:color="auto"/>
          </w:divBdr>
        </w:div>
        <w:div w:id="45958704">
          <w:marLeft w:val="480"/>
          <w:marRight w:val="0"/>
          <w:marTop w:val="0"/>
          <w:marBottom w:val="0"/>
          <w:divBdr>
            <w:top w:val="none" w:sz="0" w:space="0" w:color="auto"/>
            <w:left w:val="none" w:sz="0" w:space="0" w:color="auto"/>
            <w:bottom w:val="none" w:sz="0" w:space="0" w:color="auto"/>
            <w:right w:val="none" w:sz="0" w:space="0" w:color="auto"/>
          </w:divBdr>
        </w:div>
        <w:div w:id="796407994">
          <w:marLeft w:val="480"/>
          <w:marRight w:val="0"/>
          <w:marTop w:val="0"/>
          <w:marBottom w:val="0"/>
          <w:divBdr>
            <w:top w:val="none" w:sz="0" w:space="0" w:color="auto"/>
            <w:left w:val="none" w:sz="0" w:space="0" w:color="auto"/>
            <w:bottom w:val="none" w:sz="0" w:space="0" w:color="auto"/>
            <w:right w:val="none" w:sz="0" w:space="0" w:color="auto"/>
          </w:divBdr>
        </w:div>
        <w:div w:id="1503201296">
          <w:marLeft w:val="480"/>
          <w:marRight w:val="0"/>
          <w:marTop w:val="0"/>
          <w:marBottom w:val="0"/>
          <w:divBdr>
            <w:top w:val="none" w:sz="0" w:space="0" w:color="auto"/>
            <w:left w:val="none" w:sz="0" w:space="0" w:color="auto"/>
            <w:bottom w:val="none" w:sz="0" w:space="0" w:color="auto"/>
            <w:right w:val="none" w:sz="0" w:space="0" w:color="auto"/>
          </w:divBdr>
        </w:div>
        <w:div w:id="1164857623">
          <w:marLeft w:val="480"/>
          <w:marRight w:val="0"/>
          <w:marTop w:val="0"/>
          <w:marBottom w:val="0"/>
          <w:divBdr>
            <w:top w:val="none" w:sz="0" w:space="0" w:color="auto"/>
            <w:left w:val="none" w:sz="0" w:space="0" w:color="auto"/>
            <w:bottom w:val="none" w:sz="0" w:space="0" w:color="auto"/>
            <w:right w:val="none" w:sz="0" w:space="0" w:color="auto"/>
          </w:divBdr>
        </w:div>
        <w:div w:id="2065327310">
          <w:marLeft w:val="480"/>
          <w:marRight w:val="0"/>
          <w:marTop w:val="0"/>
          <w:marBottom w:val="0"/>
          <w:divBdr>
            <w:top w:val="none" w:sz="0" w:space="0" w:color="auto"/>
            <w:left w:val="none" w:sz="0" w:space="0" w:color="auto"/>
            <w:bottom w:val="none" w:sz="0" w:space="0" w:color="auto"/>
            <w:right w:val="none" w:sz="0" w:space="0" w:color="auto"/>
          </w:divBdr>
        </w:div>
        <w:div w:id="1620259328">
          <w:marLeft w:val="480"/>
          <w:marRight w:val="0"/>
          <w:marTop w:val="0"/>
          <w:marBottom w:val="0"/>
          <w:divBdr>
            <w:top w:val="none" w:sz="0" w:space="0" w:color="auto"/>
            <w:left w:val="none" w:sz="0" w:space="0" w:color="auto"/>
            <w:bottom w:val="none" w:sz="0" w:space="0" w:color="auto"/>
            <w:right w:val="none" w:sz="0" w:space="0" w:color="auto"/>
          </w:divBdr>
        </w:div>
        <w:div w:id="1359309258">
          <w:marLeft w:val="480"/>
          <w:marRight w:val="0"/>
          <w:marTop w:val="0"/>
          <w:marBottom w:val="0"/>
          <w:divBdr>
            <w:top w:val="none" w:sz="0" w:space="0" w:color="auto"/>
            <w:left w:val="none" w:sz="0" w:space="0" w:color="auto"/>
            <w:bottom w:val="none" w:sz="0" w:space="0" w:color="auto"/>
            <w:right w:val="none" w:sz="0" w:space="0" w:color="auto"/>
          </w:divBdr>
        </w:div>
        <w:div w:id="340205731">
          <w:marLeft w:val="480"/>
          <w:marRight w:val="0"/>
          <w:marTop w:val="0"/>
          <w:marBottom w:val="0"/>
          <w:divBdr>
            <w:top w:val="none" w:sz="0" w:space="0" w:color="auto"/>
            <w:left w:val="none" w:sz="0" w:space="0" w:color="auto"/>
            <w:bottom w:val="none" w:sz="0" w:space="0" w:color="auto"/>
            <w:right w:val="none" w:sz="0" w:space="0" w:color="auto"/>
          </w:divBdr>
        </w:div>
        <w:div w:id="669255540">
          <w:marLeft w:val="480"/>
          <w:marRight w:val="0"/>
          <w:marTop w:val="0"/>
          <w:marBottom w:val="0"/>
          <w:divBdr>
            <w:top w:val="none" w:sz="0" w:space="0" w:color="auto"/>
            <w:left w:val="none" w:sz="0" w:space="0" w:color="auto"/>
            <w:bottom w:val="none" w:sz="0" w:space="0" w:color="auto"/>
            <w:right w:val="none" w:sz="0" w:space="0" w:color="auto"/>
          </w:divBdr>
        </w:div>
      </w:divsChild>
    </w:div>
    <w:div w:id="1990790573">
      <w:bodyDiv w:val="1"/>
      <w:marLeft w:val="0"/>
      <w:marRight w:val="0"/>
      <w:marTop w:val="0"/>
      <w:marBottom w:val="0"/>
      <w:divBdr>
        <w:top w:val="none" w:sz="0" w:space="0" w:color="auto"/>
        <w:left w:val="none" w:sz="0" w:space="0" w:color="auto"/>
        <w:bottom w:val="none" w:sz="0" w:space="0" w:color="auto"/>
        <w:right w:val="none" w:sz="0" w:space="0" w:color="auto"/>
      </w:divBdr>
    </w:div>
    <w:div w:id="1991128967">
      <w:bodyDiv w:val="1"/>
      <w:marLeft w:val="0"/>
      <w:marRight w:val="0"/>
      <w:marTop w:val="0"/>
      <w:marBottom w:val="0"/>
      <w:divBdr>
        <w:top w:val="none" w:sz="0" w:space="0" w:color="auto"/>
        <w:left w:val="none" w:sz="0" w:space="0" w:color="auto"/>
        <w:bottom w:val="none" w:sz="0" w:space="0" w:color="auto"/>
        <w:right w:val="none" w:sz="0" w:space="0" w:color="auto"/>
      </w:divBdr>
    </w:div>
    <w:div w:id="1991866787">
      <w:bodyDiv w:val="1"/>
      <w:marLeft w:val="0"/>
      <w:marRight w:val="0"/>
      <w:marTop w:val="0"/>
      <w:marBottom w:val="0"/>
      <w:divBdr>
        <w:top w:val="none" w:sz="0" w:space="0" w:color="auto"/>
        <w:left w:val="none" w:sz="0" w:space="0" w:color="auto"/>
        <w:bottom w:val="none" w:sz="0" w:space="0" w:color="auto"/>
        <w:right w:val="none" w:sz="0" w:space="0" w:color="auto"/>
      </w:divBdr>
    </w:div>
    <w:div w:id="1992366247">
      <w:bodyDiv w:val="1"/>
      <w:marLeft w:val="0"/>
      <w:marRight w:val="0"/>
      <w:marTop w:val="0"/>
      <w:marBottom w:val="0"/>
      <w:divBdr>
        <w:top w:val="none" w:sz="0" w:space="0" w:color="auto"/>
        <w:left w:val="none" w:sz="0" w:space="0" w:color="auto"/>
        <w:bottom w:val="none" w:sz="0" w:space="0" w:color="auto"/>
        <w:right w:val="none" w:sz="0" w:space="0" w:color="auto"/>
      </w:divBdr>
    </w:div>
    <w:div w:id="1993678386">
      <w:bodyDiv w:val="1"/>
      <w:marLeft w:val="0"/>
      <w:marRight w:val="0"/>
      <w:marTop w:val="0"/>
      <w:marBottom w:val="0"/>
      <w:divBdr>
        <w:top w:val="none" w:sz="0" w:space="0" w:color="auto"/>
        <w:left w:val="none" w:sz="0" w:space="0" w:color="auto"/>
        <w:bottom w:val="none" w:sz="0" w:space="0" w:color="auto"/>
        <w:right w:val="none" w:sz="0" w:space="0" w:color="auto"/>
      </w:divBdr>
    </w:div>
    <w:div w:id="1995060832">
      <w:bodyDiv w:val="1"/>
      <w:marLeft w:val="0"/>
      <w:marRight w:val="0"/>
      <w:marTop w:val="0"/>
      <w:marBottom w:val="0"/>
      <w:divBdr>
        <w:top w:val="none" w:sz="0" w:space="0" w:color="auto"/>
        <w:left w:val="none" w:sz="0" w:space="0" w:color="auto"/>
        <w:bottom w:val="none" w:sz="0" w:space="0" w:color="auto"/>
        <w:right w:val="none" w:sz="0" w:space="0" w:color="auto"/>
      </w:divBdr>
    </w:div>
    <w:div w:id="1995254950">
      <w:bodyDiv w:val="1"/>
      <w:marLeft w:val="0"/>
      <w:marRight w:val="0"/>
      <w:marTop w:val="0"/>
      <w:marBottom w:val="0"/>
      <w:divBdr>
        <w:top w:val="none" w:sz="0" w:space="0" w:color="auto"/>
        <w:left w:val="none" w:sz="0" w:space="0" w:color="auto"/>
        <w:bottom w:val="none" w:sz="0" w:space="0" w:color="auto"/>
        <w:right w:val="none" w:sz="0" w:space="0" w:color="auto"/>
      </w:divBdr>
      <w:divsChild>
        <w:div w:id="506868119">
          <w:marLeft w:val="480"/>
          <w:marRight w:val="0"/>
          <w:marTop w:val="0"/>
          <w:marBottom w:val="0"/>
          <w:divBdr>
            <w:top w:val="none" w:sz="0" w:space="0" w:color="auto"/>
            <w:left w:val="none" w:sz="0" w:space="0" w:color="auto"/>
            <w:bottom w:val="none" w:sz="0" w:space="0" w:color="auto"/>
            <w:right w:val="none" w:sz="0" w:space="0" w:color="auto"/>
          </w:divBdr>
        </w:div>
        <w:div w:id="85393984">
          <w:marLeft w:val="480"/>
          <w:marRight w:val="0"/>
          <w:marTop w:val="0"/>
          <w:marBottom w:val="0"/>
          <w:divBdr>
            <w:top w:val="none" w:sz="0" w:space="0" w:color="auto"/>
            <w:left w:val="none" w:sz="0" w:space="0" w:color="auto"/>
            <w:bottom w:val="none" w:sz="0" w:space="0" w:color="auto"/>
            <w:right w:val="none" w:sz="0" w:space="0" w:color="auto"/>
          </w:divBdr>
        </w:div>
        <w:div w:id="1767119415">
          <w:marLeft w:val="480"/>
          <w:marRight w:val="0"/>
          <w:marTop w:val="0"/>
          <w:marBottom w:val="0"/>
          <w:divBdr>
            <w:top w:val="none" w:sz="0" w:space="0" w:color="auto"/>
            <w:left w:val="none" w:sz="0" w:space="0" w:color="auto"/>
            <w:bottom w:val="none" w:sz="0" w:space="0" w:color="auto"/>
            <w:right w:val="none" w:sz="0" w:space="0" w:color="auto"/>
          </w:divBdr>
        </w:div>
        <w:div w:id="889852311">
          <w:marLeft w:val="480"/>
          <w:marRight w:val="0"/>
          <w:marTop w:val="0"/>
          <w:marBottom w:val="0"/>
          <w:divBdr>
            <w:top w:val="none" w:sz="0" w:space="0" w:color="auto"/>
            <w:left w:val="none" w:sz="0" w:space="0" w:color="auto"/>
            <w:bottom w:val="none" w:sz="0" w:space="0" w:color="auto"/>
            <w:right w:val="none" w:sz="0" w:space="0" w:color="auto"/>
          </w:divBdr>
        </w:div>
        <w:div w:id="1303853348">
          <w:marLeft w:val="480"/>
          <w:marRight w:val="0"/>
          <w:marTop w:val="0"/>
          <w:marBottom w:val="0"/>
          <w:divBdr>
            <w:top w:val="none" w:sz="0" w:space="0" w:color="auto"/>
            <w:left w:val="none" w:sz="0" w:space="0" w:color="auto"/>
            <w:bottom w:val="none" w:sz="0" w:space="0" w:color="auto"/>
            <w:right w:val="none" w:sz="0" w:space="0" w:color="auto"/>
          </w:divBdr>
        </w:div>
        <w:div w:id="1032462738">
          <w:marLeft w:val="480"/>
          <w:marRight w:val="0"/>
          <w:marTop w:val="0"/>
          <w:marBottom w:val="0"/>
          <w:divBdr>
            <w:top w:val="none" w:sz="0" w:space="0" w:color="auto"/>
            <w:left w:val="none" w:sz="0" w:space="0" w:color="auto"/>
            <w:bottom w:val="none" w:sz="0" w:space="0" w:color="auto"/>
            <w:right w:val="none" w:sz="0" w:space="0" w:color="auto"/>
          </w:divBdr>
        </w:div>
        <w:div w:id="1814635286">
          <w:marLeft w:val="480"/>
          <w:marRight w:val="0"/>
          <w:marTop w:val="0"/>
          <w:marBottom w:val="0"/>
          <w:divBdr>
            <w:top w:val="none" w:sz="0" w:space="0" w:color="auto"/>
            <w:left w:val="none" w:sz="0" w:space="0" w:color="auto"/>
            <w:bottom w:val="none" w:sz="0" w:space="0" w:color="auto"/>
            <w:right w:val="none" w:sz="0" w:space="0" w:color="auto"/>
          </w:divBdr>
        </w:div>
        <w:div w:id="437337459">
          <w:marLeft w:val="480"/>
          <w:marRight w:val="0"/>
          <w:marTop w:val="0"/>
          <w:marBottom w:val="0"/>
          <w:divBdr>
            <w:top w:val="none" w:sz="0" w:space="0" w:color="auto"/>
            <w:left w:val="none" w:sz="0" w:space="0" w:color="auto"/>
            <w:bottom w:val="none" w:sz="0" w:space="0" w:color="auto"/>
            <w:right w:val="none" w:sz="0" w:space="0" w:color="auto"/>
          </w:divBdr>
        </w:div>
        <w:div w:id="1852644110">
          <w:marLeft w:val="480"/>
          <w:marRight w:val="0"/>
          <w:marTop w:val="0"/>
          <w:marBottom w:val="0"/>
          <w:divBdr>
            <w:top w:val="none" w:sz="0" w:space="0" w:color="auto"/>
            <w:left w:val="none" w:sz="0" w:space="0" w:color="auto"/>
            <w:bottom w:val="none" w:sz="0" w:space="0" w:color="auto"/>
            <w:right w:val="none" w:sz="0" w:space="0" w:color="auto"/>
          </w:divBdr>
        </w:div>
        <w:div w:id="2080445591">
          <w:marLeft w:val="480"/>
          <w:marRight w:val="0"/>
          <w:marTop w:val="0"/>
          <w:marBottom w:val="0"/>
          <w:divBdr>
            <w:top w:val="none" w:sz="0" w:space="0" w:color="auto"/>
            <w:left w:val="none" w:sz="0" w:space="0" w:color="auto"/>
            <w:bottom w:val="none" w:sz="0" w:space="0" w:color="auto"/>
            <w:right w:val="none" w:sz="0" w:space="0" w:color="auto"/>
          </w:divBdr>
        </w:div>
        <w:div w:id="48654620">
          <w:marLeft w:val="480"/>
          <w:marRight w:val="0"/>
          <w:marTop w:val="0"/>
          <w:marBottom w:val="0"/>
          <w:divBdr>
            <w:top w:val="none" w:sz="0" w:space="0" w:color="auto"/>
            <w:left w:val="none" w:sz="0" w:space="0" w:color="auto"/>
            <w:bottom w:val="none" w:sz="0" w:space="0" w:color="auto"/>
            <w:right w:val="none" w:sz="0" w:space="0" w:color="auto"/>
          </w:divBdr>
        </w:div>
        <w:div w:id="230895574">
          <w:marLeft w:val="480"/>
          <w:marRight w:val="0"/>
          <w:marTop w:val="0"/>
          <w:marBottom w:val="0"/>
          <w:divBdr>
            <w:top w:val="none" w:sz="0" w:space="0" w:color="auto"/>
            <w:left w:val="none" w:sz="0" w:space="0" w:color="auto"/>
            <w:bottom w:val="none" w:sz="0" w:space="0" w:color="auto"/>
            <w:right w:val="none" w:sz="0" w:space="0" w:color="auto"/>
          </w:divBdr>
        </w:div>
        <w:div w:id="1143277338">
          <w:marLeft w:val="480"/>
          <w:marRight w:val="0"/>
          <w:marTop w:val="0"/>
          <w:marBottom w:val="0"/>
          <w:divBdr>
            <w:top w:val="none" w:sz="0" w:space="0" w:color="auto"/>
            <w:left w:val="none" w:sz="0" w:space="0" w:color="auto"/>
            <w:bottom w:val="none" w:sz="0" w:space="0" w:color="auto"/>
            <w:right w:val="none" w:sz="0" w:space="0" w:color="auto"/>
          </w:divBdr>
        </w:div>
        <w:div w:id="174855260">
          <w:marLeft w:val="480"/>
          <w:marRight w:val="0"/>
          <w:marTop w:val="0"/>
          <w:marBottom w:val="0"/>
          <w:divBdr>
            <w:top w:val="none" w:sz="0" w:space="0" w:color="auto"/>
            <w:left w:val="none" w:sz="0" w:space="0" w:color="auto"/>
            <w:bottom w:val="none" w:sz="0" w:space="0" w:color="auto"/>
            <w:right w:val="none" w:sz="0" w:space="0" w:color="auto"/>
          </w:divBdr>
        </w:div>
        <w:div w:id="250165632">
          <w:marLeft w:val="480"/>
          <w:marRight w:val="0"/>
          <w:marTop w:val="0"/>
          <w:marBottom w:val="0"/>
          <w:divBdr>
            <w:top w:val="none" w:sz="0" w:space="0" w:color="auto"/>
            <w:left w:val="none" w:sz="0" w:space="0" w:color="auto"/>
            <w:bottom w:val="none" w:sz="0" w:space="0" w:color="auto"/>
            <w:right w:val="none" w:sz="0" w:space="0" w:color="auto"/>
          </w:divBdr>
        </w:div>
        <w:div w:id="2001035457">
          <w:marLeft w:val="480"/>
          <w:marRight w:val="0"/>
          <w:marTop w:val="0"/>
          <w:marBottom w:val="0"/>
          <w:divBdr>
            <w:top w:val="none" w:sz="0" w:space="0" w:color="auto"/>
            <w:left w:val="none" w:sz="0" w:space="0" w:color="auto"/>
            <w:bottom w:val="none" w:sz="0" w:space="0" w:color="auto"/>
            <w:right w:val="none" w:sz="0" w:space="0" w:color="auto"/>
          </w:divBdr>
        </w:div>
        <w:div w:id="1679234052">
          <w:marLeft w:val="480"/>
          <w:marRight w:val="0"/>
          <w:marTop w:val="0"/>
          <w:marBottom w:val="0"/>
          <w:divBdr>
            <w:top w:val="none" w:sz="0" w:space="0" w:color="auto"/>
            <w:left w:val="none" w:sz="0" w:space="0" w:color="auto"/>
            <w:bottom w:val="none" w:sz="0" w:space="0" w:color="auto"/>
            <w:right w:val="none" w:sz="0" w:space="0" w:color="auto"/>
          </w:divBdr>
        </w:div>
        <w:div w:id="1824858247">
          <w:marLeft w:val="480"/>
          <w:marRight w:val="0"/>
          <w:marTop w:val="0"/>
          <w:marBottom w:val="0"/>
          <w:divBdr>
            <w:top w:val="none" w:sz="0" w:space="0" w:color="auto"/>
            <w:left w:val="none" w:sz="0" w:space="0" w:color="auto"/>
            <w:bottom w:val="none" w:sz="0" w:space="0" w:color="auto"/>
            <w:right w:val="none" w:sz="0" w:space="0" w:color="auto"/>
          </w:divBdr>
        </w:div>
        <w:div w:id="2108304526">
          <w:marLeft w:val="480"/>
          <w:marRight w:val="0"/>
          <w:marTop w:val="0"/>
          <w:marBottom w:val="0"/>
          <w:divBdr>
            <w:top w:val="none" w:sz="0" w:space="0" w:color="auto"/>
            <w:left w:val="none" w:sz="0" w:space="0" w:color="auto"/>
            <w:bottom w:val="none" w:sz="0" w:space="0" w:color="auto"/>
            <w:right w:val="none" w:sz="0" w:space="0" w:color="auto"/>
          </w:divBdr>
        </w:div>
        <w:div w:id="1607469775">
          <w:marLeft w:val="480"/>
          <w:marRight w:val="0"/>
          <w:marTop w:val="0"/>
          <w:marBottom w:val="0"/>
          <w:divBdr>
            <w:top w:val="none" w:sz="0" w:space="0" w:color="auto"/>
            <w:left w:val="none" w:sz="0" w:space="0" w:color="auto"/>
            <w:bottom w:val="none" w:sz="0" w:space="0" w:color="auto"/>
            <w:right w:val="none" w:sz="0" w:space="0" w:color="auto"/>
          </w:divBdr>
        </w:div>
        <w:div w:id="567767079">
          <w:marLeft w:val="480"/>
          <w:marRight w:val="0"/>
          <w:marTop w:val="0"/>
          <w:marBottom w:val="0"/>
          <w:divBdr>
            <w:top w:val="none" w:sz="0" w:space="0" w:color="auto"/>
            <w:left w:val="none" w:sz="0" w:space="0" w:color="auto"/>
            <w:bottom w:val="none" w:sz="0" w:space="0" w:color="auto"/>
            <w:right w:val="none" w:sz="0" w:space="0" w:color="auto"/>
          </w:divBdr>
        </w:div>
        <w:div w:id="916784549">
          <w:marLeft w:val="480"/>
          <w:marRight w:val="0"/>
          <w:marTop w:val="0"/>
          <w:marBottom w:val="0"/>
          <w:divBdr>
            <w:top w:val="none" w:sz="0" w:space="0" w:color="auto"/>
            <w:left w:val="none" w:sz="0" w:space="0" w:color="auto"/>
            <w:bottom w:val="none" w:sz="0" w:space="0" w:color="auto"/>
            <w:right w:val="none" w:sz="0" w:space="0" w:color="auto"/>
          </w:divBdr>
        </w:div>
        <w:div w:id="572550436">
          <w:marLeft w:val="480"/>
          <w:marRight w:val="0"/>
          <w:marTop w:val="0"/>
          <w:marBottom w:val="0"/>
          <w:divBdr>
            <w:top w:val="none" w:sz="0" w:space="0" w:color="auto"/>
            <w:left w:val="none" w:sz="0" w:space="0" w:color="auto"/>
            <w:bottom w:val="none" w:sz="0" w:space="0" w:color="auto"/>
            <w:right w:val="none" w:sz="0" w:space="0" w:color="auto"/>
          </w:divBdr>
        </w:div>
        <w:div w:id="404031546">
          <w:marLeft w:val="480"/>
          <w:marRight w:val="0"/>
          <w:marTop w:val="0"/>
          <w:marBottom w:val="0"/>
          <w:divBdr>
            <w:top w:val="none" w:sz="0" w:space="0" w:color="auto"/>
            <w:left w:val="none" w:sz="0" w:space="0" w:color="auto"/>
            <w:bottom w:val="none" w:sz="0" w:space="0" w:color="auto"/>
            <w:right w:val="none" w:sz="0" w:space="0" w:color="auto"/>
          </w:divBdr>
        </w:div>
        <w:div w:id="781191155">
          <w:marLeft w:val="480"/>
          <w:marRight w:val="0"/>
          <w:marTop w:val="0"/>
          <w:marBottom w:val="0"/>
          <w:divBdr>
            <w:top w:val="none" w:sz="0" w:space="0" w:color="auto"/>
            <w:left w:val="none" w:sz="0" w:space="0" w:color="auto"/>
            <w:bottom w:val="none" w:sz="0" w:space="0" w:color="auto"/>
            <w:right w:val="none" w:sz="0" w:space="0" w:color="auto"/>
          </w:divBdr>
        </w:div>
        <w:div w:id="1953628355">
          <w:marLeft w:val="480"/>
          <w:marRight w:val="0"/>
          <w:marTop w:val="0"/>
          <w:marBottom w:val="0"/>
          <w:divBdr>
            <w:top w:val="none" w:sz="0" w:space="0" w:color="auto"/>
            <w:left w:val="none" w:sz="0" w:space="0" w:color="auto"/>
            <w:bottom w:val="none" w:sz="0" w:space="0" w:color="auto"/>
            <w:right w:val="none" w:sz="0" w:space="0" w:color="auto"/>
          </w:divBdr>
        </w:div>
        <w:div w:id="1181822721">
          <w:marLeft w:val="480"/>
          <w:marRight w:val="0"/>
          <w:marTop w:val="0"/>
          <w:marBottom w:val="0"/>
          <w:divBdr>
            <w:top w:val="none" w:sz="0" w:space="0" w:color="auto"/>
            <w:left w:val="none" w:sz="0" w:space="0" w:color="auto"/>
            <w:bottom w:val="none" w:sz="0" w:space="0" w:color="auto"/>
            <w:right w:val="none" w:sz="0" w:space="0" w:color="auto"/>
          </w:divBdr>
        </w:div>
        <w:div w:id="1573587251">
          <w:marLeft w:val="480"/>
          <w:marRight w:val="0"/>
          <w:marTop w:val="0"/>
          <w:marBottom w:val="0"/>
          <w:divBdr>
            <w:top w:val="none" w:sz="0" w:space="0" w:color="auto"/>
            <w:left w:val="none" w:sz="0" w:space="0" w:color="auto"/>
            <w:bottom w:val="none" w:sz="0" w:space="0" w:color="auto"/>
            <w:right w:val="none" w:sz="0" w:space="0" w:color="auto"/>
          </w:divBdr>
        </w:div>
        <w:div w:id="102919320">
          <w:marLeft w:val="480"/>
          <w:marRight w:val="0"/>
          <w:marTop w:val="0"/>
          <w:marBottom w:val="0"/>
          <w:divBdr>
            <w:top w:val="none" w:sz="0" w:space="0" w:color="auto"/>
            <w:left w:val="none" w:sz="0" w:space="0" w:color="auto"/>
            <w:bottom w:val="none" w:sz="0" w:space="0" w:color="auto"/>
            <w:right w:val="none" w:sz="0" w:space="0" w:color="auto"/>
          </w:divBdr>
        </w:div>
        <w:div w:id="532422714">
          <w:marLeft w:val="480"/>
          <w:marRight w:val="0"/>
          <w:marTop w:val="0"/>
          <w:marBottom w:val="0"/>
          <w:divBdr>
            <w:top w:val="none" w:sz="0" w:space="0" w:color="auto"/>
            <w:left w:val="none" w:sz="0" w:space="0" w:color="auto"/>
            <w:bottom w:val="none" w:sz="0" w:space="0" w:color="auto"/>
            <w:right w:val="none" w:sz="0" w:space="0" w:color="auto"/>
          </w:divBdr>
        </w:div>
        <w:div w:id="1817650643">
          <w:marLeft w:val="480"/>
          <w:marRight w:val="0"/>
          <w:marTop w:val="0"/>
          <w:marBottom w:val="0"/>
          <w:divBdr>
            <w:top w:val="none" w:sz="0" w:space="0" w:color="auto"/>
            <w:left w:val="none" w:sz="0" w:space="0" w:color="auto"/>
            <w:bottom w:val="none" w:sz="0" w:space="0" w:color="auto"/>
            <w:right w:val="none" w:sz="0" w:space="0" w:color="auto"/>
          </w:divBdr>
        </w:div>
        <w:div w:id="697239923">
          <w:marLeft w:val="480"/>
          <w:marRight w:val="0"/>
          <w:marTop w:val="0"/>
          <w:marBottom w:val="0"/>
          <w:divBdr>
            <w:top w:val="none" w:sz="0" w:space="0" w:color="auto"/>
            <w:left w:val="none" w:sz="0" w:space="0" w:color="auto"/>
            <w:bottom w:val="none" w:sz="0" w:space="0" w:color="auto"/>
            <w:right w:val="none" w:sz="0" w:space="0" w:color="auto"/>
          </w:divBdr>
        </w:div>
        <w:div w:id="366834865">
          <w:marLeft w:val="480"/>
          <w:marRight w:val="0"/>
          <w:marTop w:val="0"/>
          <w:marBottom w:val="0"/>
          <w:divBdr>
            <w:top w:val="none" w:sz="0" w:space="0" w:color="auto"/>
            <w:left w:val="none" w:sz="0" w:space="0" w:color="auto"/>
            <w:bottom w:val="none" w:sz="0" w:space="0" w:color="auto"/>
            <w:right w:val="none" w:sz="0" w:space="0" w:color="auto"/>
          </w:divBdr>
        </w:div>
        <w:div w:id="1499349385">
          <w:marLeft w:val="480"/>
          <w:marRight w:val="0"/>
          <w:marTop w:val="0"/>
          <w:marBottom w:val="0"/>
          <w:divBdr>
            <w:top w:val="none" w:sz="0" w:space="0" w:color="auto"/>
            <w:left w:val="none" w:sz="0" w:space="0" w:color="auto"/>
            <w:bottom w:val="none" w:sz="0" w:space="0" w:color="auto"/>
            <w:right w:val="none" w:sz="0" w:space="0" w:color="auto"/>
          </w:divBdr>
        </w:div>
        <w:div w:id="1195269394">
          <w:marLeft w:val="480"/>
          <w:marRight w:val="0"/>
          <w:marTop w:val="0"/>
          <w:marBottom w:val="0"/>
          <w:divBdr>
            <w:top w:val="none" w:sz="0" w:space="0" w:color="auto"/>
            <w:left w:val="none" w:sz="0" w:space="0" w:color="auto"/>
            <w:bottom w:val="none" w:sz="0" w:space="0" w:color="auto"/>
            <w:right w:val="none" w:sz="0" w:space="0" w:color="auto"/>
          </w:divBdr>
        </w:div>
        <w:div w:id="761730133">
          <w:marLeft w:val="480"/>
          <w:marRight w:val="0"/>
          <w:marTop w:val="0"/>
          <w:marBottom w:val="0"/>
          <w:divBdr>
            <w:top w:val="none" w:sz="0" w:space="0" w:color="auto"/>
            <w:left w:val="none" w:sz="0" w:space="0" w:color="auto"/>
            <w:bottom w:val="none" w:sz="0" w:space="0" w:color="auto"/>
            <w:right w:val="none" w:sz="0" w:space="0" w:color="auto"/>
          </w:divBdr>
        </w:div>
        <w:div w:id="292758727">
          <w:marLeft w:val="480"/>
          <w:marRight w:val="0"/>
          <w:marTop w:val="0"/>
          <w:marBottom w:val="0"/>
          <w:divBdr>
            <w:top w:val="none" w:sz="0" w:space="0" w:color="auto"/>
            <w:left w:val="none" w:sz="0" w:space="0" w:color="auto"/>
            <w:bottom w:val="none" w:sz="0" w:space="0" w:color="auto"/>
            <w:right w:val="none" w:sz="0" w:space="0" w:color="auto"/>
          </w:divBdr>
        </w:div>
        <w:div w:id="2074036224">
          <w:marLeft w:val="480"/>
          <w:marRight w:val="0"/>
          <w:marTop w:val="0"/>
          <w:marBottom w:val="0"/>
          <w:divBdr>
            <w:top w:val="none" w:sz="0" w:space="0" w:color="auto"/>
            <w:left w:val="none" w:sz="0" w:space="0" w:color="auto"/>
            <w:bottom w:val="none" w:sz="0" w:space="0" w:color="auto"/>
            <w:right w:val="none" w:sz="0" w:space="0" w:color="auto"/>
          </w:divBdr>
        </w:div>
        <w:div w:id="1075318891">
          <w:marLeft w:val="480"/>
          <w:marRight w:val="0"/>
          <w:marTop w:val="0"/>
          <w:marBottom w:val="0"/>
          <w:divBdr>
            <w:top w:val="none" w:sz="0" w:space="0" w:color="auto"/>
            <w:left w:val="none" w:sz="0" w:space="0" w:color="auto"/>
            <w:bottom w:val="none" w:sz="0" w:space="0" w:color="auto"/>
            <w:right w:val="none" w:sz="0" w:space="0" w:color="auto"/>
          </w:divBdr>
        </w:div>
        <w:div w:id="1399329130">
          <w:marLeft w:val="480"/>
          <w:marRight w:val="0"/>
          <w:marTop w:val="0"/>
          <w:marBottom w:val="0"/>
          <w:divBdr>
            <w:top w:val="none" w:sz="0" w:space="0" w:color="auto"/>
            <w:left w:val="none" w:sz="0" w:space="0" w:color="auto"/>
            <w:bottom w:val="none" w:sz="0" w:space="0" w:color="auto"/>
            <w:right w:val="none" w:sz="0" w:space="0" w:color="auto"/>
          </w:divBdr>
        </w:div>
        <w:div w:id="203834382">
          <w:marLeft w:val="480"/>
          <w:marRight w:val="0"/>
          <w:marTop w:val="0"/>
          <w:marBottom w:val="0"/>
          <w:divBdr>
            <w:top w:val="none" w:sz="0" w:space="0" w:color="auto"/>
            <w:left w:val="none" w:sz="0" w:space="0" w:color="auto"/>
            <w:bottom w:val="none" w:sz="0" w:space="0" w:color="auto"/>
            <w:right w:val="none" w:sz="0" w:space="0" w:color="auto"/>
          </w:divBdr>
        </w:div>
        <w:div w:id="1755273171">
          <w:marLeft w:val="480"/>
          <w:marRight w:val="0"/>
          <w:marTop w:val="0"/>
          <w:marBottom w:val="0"/>
          <w:divBdr>
            <w:top w:val="none" w:sz="0" w:space="0" w:color="auto"/>
            <w:left w:val="none" w:sz="0" w:space="0" w:color="auto"/>
            <w:bottom w:val="none" w:sz="0" w:space="0" w:color="auto"/>
            <w:right w:val="none" w:sz="0" w:space="0" w:color="auto"/>
          </w:divBdr>
        </w:div>
        <w:div w:id="1809857954">
          <w:marLeft w:val="480"/>
          <w:marRight w:val="0"/>
          <w:marTop w:val="0"/>
          <w:marBottom w:val="0"/>
          <w:divBdr>
            <w:top w:val="none" w:sz="0" w:space="0" w:color="auto"/>
            <w:left w:val="none" w:sz="0" w:space="0" w:color="auto"/>
            <w:bottom w:val="none" w:sz="0" w:space="0" w:color="auto"/>
            <w:right w:val="none" w:sz="0" w:space="0" w:color="auto"/>
          </w:divBdr>
        </w:div>
        <w:div w:id="182786206">
          <w:marLeft w:val="480"/>
          <w:marRight w:val="0"/>
          <w:marTop w:val="0"/>
          <w:marBottom w:val="0"/>
          <w:divBdr>
            <w:top w:val="none" w:sz="0" w:space="0" w:color="auto"/>
            <w:left w:val="none" w:sz="0" w:space="0" w:color="auto"/>
            <w:bottom w:val="none" w:sz="0" w:space="0" w:color="auto"/>
            <w:right w:val="none" w:sz="0" w:space="0" w:color="auto"/>
          </w:divBdr>
        </w:div>
        <w:div w:id="1896314200">
          <w:marLeft w:val="480"/>
          <w:marRight w:val="0"/>
          <w:marTop w:val="0"/>
          <w:marBottom w:val="0"/>
          <w:divBdr>
            <w:top w:val="none" w:sz="0" w:space="0" w:color="auto"/>
            <w:left w:val="none" w:sz="0" w:space="0" w:color="auto"/>
            <w:bottom w:val="none" w:sz="0" w:space="0" w:color="auto"/>
            <w:right w:val="none" w:sz="0" w:space="0" w:color="auto"/>
          </w:divBdr>
        </w:div>
        <w:div w:id="1712420636">
          <w:marLeft w:val="480"/>
          <w:marRight w:val="0"/>
          <w:marTop w:val="0"/>
          <w:marBottom w:val="0"/>
          <w:divBdr>
            <w:top w:val="none" w:sz="0" w:space="0" w:color="auto"/>
            <w:left w:val="none" w:sz="0" w:space="0" w:color="auto"/>
            <w:bottom w:val="none" w:sz="0" w:space="0" w:color="auto"/>
            <w:right w:val="none" w:sz="0" w:space="0" w:color="auto"/>
          </w:divBdr>
        </w:div>
        <w:div w:id="274559544">
          <w:marLeft w:val="480"/>
          <w:marRight w:val="0"/>
          <w:marTop w:val="0"/>
          <w:marBottom w:val="0"/>
          <w:divBdr>
            <w:top w:val="none" w:sz="0" w:space="0" w:color="auto"/>
            <w:left w:val="none" w:sz="0" w:space="0" w:color="auto"/>
            <w:bottom w:val="none" w:sz="0" w:space="0" w:color="auto"/>
            <w:right w:val="none" w:sz="0" w:space="0" w:color="auto"/>
          </w:divBdr>
        </w:div>
        <w:div w:id="1904749944">
          <w:marLeft w:val="480"/>
          <w:marRight w:val="0"/>
          <w:marTop w:val="0"/>
          <w:marBottom w:val="0"/>
          <w:divBdr>
            <w:top w:val="none" w:sz="0" w:space="0" w:color="auto"/>
            <w:left w:val="none" w:sz="0" w:space="0" w:color="auto"/>
            <w:bottom w:val="none" w:sz="0" w:space="0" w:color="auto"/>
            <w:right w:val="none" w:sz="0" w:space="0" w:color="auto"/>
          </w:divBdr>
        </w:div>
        <w:div w:id="1789422616">
          <w:marLeft w:val="480"/>
          <w:marRight w:val="0"/>
          <w:marTop w:val="0"/>
          <w:marBottom w:val="0"/>
          <w:divBdr>
            <w:top w:val="none" w:sz="0" w:space="0" w:color="auto"/>
            <w:left w:val="none" w:sz="0" w:space="0" w:color="auto"/>
            <w:bottom w:val="none" w:sz="0" w:space="0" w:color="auto"/>
            <w:right w:val="none" w:sz="0" w:space="0" w:color="auto"/>
          </w:divBdr>
        </w:div>
        <w:div w:id="164439298">
          <w:marLeft w:val="480"/>
          <w:marRight w:val="0"/>
          <w:marTop w:val="0"/>
          <w:marBottom w:val="0"/>
          <w:divBdr>
            <w:top w:val="none" w:sz="0" w:space="0" w:color="auto"/>
            <w:left w:val="none" w:sz="0" w:space="0" w:color="auto"/>
            <w:bottom w:val="none" w:sz="0" w:space="0" w:color="auto"/>
            <w:right w:val="none" w:sz="0" w:space="0" w:color="auto"/>
          </w:divBdr>
        </w:div>
        <w:div w:id="1662275429">
          <w:marLeft w:val="480"/>
          <w:marRight w:val="0"/>
          <w:marTop w:val="0"/>
          <w:marBottom w:val="0"/>
          <w:divBdr>
            <w:top w:val="none" w:sz="0" w:space="0" w:color="auto"/>
            <w:left w:val="none" w:sz="0" w:space="0" w:color="auto"/>
            <w:bottom w:val="none" w:sz="0" w:space="0" w:color="auto"/>
            <w:right w:val="none" w:sz="0" w:space="0" w:color="auto"/>
          </w:divBdr>
        </w:div>
        <w:div w:id="1727560408">
          <w:marLeft w:val="480"/>
          <w:marRight w:val="0"/>
          <w:marTop w:val="0"/>
          <w:marBottom w:val="0"/>
          <w:divBdr>
            <w:top w:val="none" w:sz="0" w:space="0" w:color="auto"/>
            <w:left w:val="none" w:sz="0" w:space="0" w:color="auto"/>
            <w:bottom w:val="none" w:sz="0" w:space="0" w:color="auto"/>
            <w:right w:val="none" w:sz="0" w:space="0" w:color="auto"/>
          </w:divBdr>
        </w:div>
        <w:div w:id="1519269634">
          <w:marLeft w:val="480"/>
          <w:marRight w:val="0"/>
          <w:marTop w:val="0"/>
          <w:marBottom w:val="0"/>
          <w:divBdr>
            <w:top w:val="none" w:sz="0" w:space="0" w:color="auto"/>
            <w:left w:val="none" w:sz="0" w:space="0" w:color="auto"/>
            <w:bottom w:val="none" w:sz="0" w:space="0" w:color="auto"/>
            <w:right w:val="none" w:sz="0" w:space="0" w:color="auto"/>
          </w:divBdr>
        </w:div>
        <w:div w:id="1390422047">
          <w:marLeft w:val="480"/>
          <w:marRight w:val="0"/>
          <w:marTop w:val="0"/>
          <w:marBottom w:val="0"/>
          <w:divBdr>
            <w:top w:val="none" w:sz="0" w:space="0" w:color="auto"/>
            <w:left w:val="none" w:sz="0" w:space="0" w:color="auto"/>
            <w:bottom w:val="none" w:sz="0" w:space="0" w:color="auto"/>
            <w:right w:val="none" w:sz="0" w:space="0" w:color="auto"/>
          </w:divBdr>
        </w:div>
        <w:div w:id="910044254">
          <w:marLeft w:val="480"/>
          <w:marRight w:val="0"/>
          <w:marTop w:val="0"/>
          <w:marBottom w:val="0"/>
          <w:divBdr>
            <w:top w:val="none" w:sz="0" w:space="0" w:color="auto"/>
            <w:left w:val="none" w:sz="0" w:space="0" w:color="auto"/>
            <w:bottom w:val="none" w:sz="0" w:space="0" w:color="auto"/>
            <w:right w:val="none" w:sz="0" w:space="0" w:color="auto"/>
          </w:divBdr>
        </w:div>
        <w:div w:id="505294550">
          <w:marLeft w:val="480"/>
          <w:marRight w:val="0"/>
          <w:marTop w:val="0"/>
          <w:marBottom w:val="0"/>
          <w:divBdr>
            <w:top w:val="none" w:sz="0" w:space="0" w:color="auto"/>
            <w:left w:val="none" w:sz="0" w:space="0" w:color="auto"/>
            <w:bottom w:val="none" w:sz="0" w:space="0" w:color="auto"/>
            <w:right w:val="none" w:sz="0" w:space="0" w:color="auto"/>
          </w:divBdr>
        </w:div>
        <w:div w:id="1461996458">
          <w:marLeft w:val="480"/>
          <w:marRight w:val="0"/>
          <w:marTop w:val="0"/>
          <w:marBottom w:val="0"/>
          <w:divBdr>
            <w:top w:val="none" w:sz="0" w:space="0" w:color="auto"/>
            <w:left w:val="none" w:sz="0" w:space="0" w:color="auto"/>
            <w:bottom w:val="none" w:sz="0" w:space="0" w:color="auto"/>
            <w:right w:val="none" w:sz="0" w:space="0" w:color="auto"/>
          </w:divBdr>
        </w:div>
        <w:div w:id="1372729030">
          <w:marLeft w:val="480"/>
          <w:marRight w:val="0"/>
          <w:marTop w:val="0"/>
          <w:marBottom w:val="0"/>
          <w:divBdr>
            <w:top w:val="none" w:sz="0" w:space="0" w:color="auto"/>
            <w:left w:val="none" w:sz="0" w:space="0" w:color="auto"/>
            <w:bottom w:val="none" w:sz="0" w:space="0" w:color="auto"/>
            <w:right w:val="none" w:sz="0" w:space="0" w:color="auto"/>
          </w:divBdr>
        </w:div>
        <w:div w:id="1891107986">
          <w:marLeft w:val="480"/>
          <w:marRight w:val="0"/>
          <w:marTop w:val="0"/>
          <w:marBottom w:val="0"/>
          <w:divBdr>
            <w:top w:val="none" w:sz="0" w:space="0" w:color="auto"/>
            <w:left w:val="none" w:sz="0" w:space="0" w:color="auto"/>
            <w:bottom w:val="none" w:sz="0" w:space="0" w:color="auto"/>
            <w:right w:val="none" w:sz="0" w:space="0" w:color="auto"/>
          </w:divBdr>
        </w:div>
        <w:div w:id="1331643472">
          <w:marLeft w:val="480"/>
          <w:marRight w:val="0"/>
          <w:marTop w:val="0"/>
          <w:marBottom w:val="0"/>
          <w:divBdr>
            <w:top w:val="none" w:sz="0" w:space="0" w:color="auto"/>
            <w:left w:val="none" w:sz="0" w:space="0" w:color="auto"/>
            <w:bottom w:val="none" w:sz="0" w:space="0" w:color="auto"/>
            <w:right w:val="none" w:sz="0" w:space="0" w:color="auto"/>
          </w:divBdr>
        </w:div>
        <w:div w:id="1245649982">
          <w:marLeft w:val="480"/>
          <w:marRight w:val="0"/>
          <w:marTop w:val="0"/>
          <w:marBottom w:val="0"/>
          <w:divBdr>
            <w:top w:val="none" w:sz="0" w:space="0" w:color="auto"/>
            <w:left w:val="none" w:sz="0" w:space="0" w:color="auto"/>
            <w:bottom w:val="none" w:sz="0" w:space="0" w:color="auto"/>
            <w:right w:val="none" w:sz="0" w:space="0" w:color="auto"/>
          </w:divBdr>
        </w:div>
      </w:divsChild>
    </w:div>
    <w:div w:id="1995910883">
      <w:bodyDiv w:val="1"/>
      <w:marLeft w:val="0"/>
      <w:marRight w:val="0"/>
      <w:marTop w:val="0"/>
      <w:marBottom w:val="0"/>
      <w:divBdr>
        <w:top w:val="none" w:sz="0" w:space="0" w:color="auto"/>
        <w:left w:val="none" w:sz="0" w:space="0" w:color="auto"/>
        <w:bottom w:val="none" w:sz="0" w:space="0" w:color="auto"/>
        <w:right w:val="none" w:sz="0" w:space="0" w:color="auto"/>
      </w:divBdr>
    </w:div>
    <w:div w:id="1996444619">
      <w:bodyDiv w:val="1"/>
      <w:marLeft w:val="0"/>
      <w:marRight w:val="0"/>
      <w:marTop w:val="0"/>
      <w:marBottom w:val="0"/>
      <w:divBdr>
        <w:top w:val="none" w:sz="0" w:space="0" w:color="auto"/>
        <w:left w:val="none" w:sz="0" w:space="0" w:color="auto"/>
        <w:bottom w:val="none" w:sz="0" w:space="0" w:color="auto"/>
        <w:right w:val="none" w:sz="0" w:space="0" w:color="auto"/>
      </w:divBdr>
    </w:div>
    <w:div w:id="1996643039">
      <w:bodyDiv w:val="1"/>
      <w:marLeft w:val="0"/>
      <w:marRight w:val="0"/>
      <w:marTop w:val="0"/>
      <w:marBottom w:val="0"/>
      <w:divBdr>
        <w:top w:val="none" w:sz="0" w:space="0" w:color="auto"/>
        <w:left w:val="none" w:sz="0" w:space="0" w:color="auto"/>
        <w:bottom w:val="none" w:sz="0" w:space="0" w:color="auto"/>
        <w:right w:val="none" w:sz="0" w:space="0" w:color="auto"/>
      </w:divBdr>
      <w:divsChild>
        <w:div w:id="955675310">
          <w:marLeft w:val="480"/>
          <w:marRight w:val="0"/>
          <w:marTop w:val="0"/>
          <w:marBottom w:val="0"/>
          <w:divBdr>
            <w:top w:val="none" w:sz="0" w:space="0" w:color="auto"/>
            <w:left w:val="none" w:sz="0" w:space="0" w:color="auto"/>
            <w:bottom w:val="none" w:sz="0" w:space="0" w:color="auto"/>
            <w:right w:val="none" w:sz="0" w:space="0" w:color="auto"/>
          </w:divBdr>
        </w:div>
        <w:div w:id="784154960">
          <w:marLeft w:val="480"/>
          <w:marRight w:val="0"/>
          <w:marTop w:val="0"/>
          <w:marBottom w:val="0"/>
          <w:divBdr>
            <w:top w:val="none" w:sz="0" w:space="0" w:color="auto"/>
            <w:left w:val="none" w:sz="0" w:space="0" w:color="auto"/>
            <w:bottom w:val="none" w:sz="0" w:space="0" w:color="auto"/>
            <w:right w:val="none" w:sz="0" w:space="0" w:color="auto"/>
          </w:divBdr>
        </w:div>
        <w:div w:id="829518182">
          <w:marLeft w:val="480"/>
          <w:marRight w:val="0"/>
          <w:marTop w:val="0"/>
          <w:marBottom w:val="0"/>
          <w:divBdr>
            <w:top w:val="none" w:sz="0" w:space="0" w:color="auto"/>
            <w:left w:val="none" w:sz="0" w:space="0" w:color="auto"/>
            <w:bottom w:val="none" w:sz="0" w:space="0" w:color="auto"/>
            <w:right w:val="none" w:sz="0" w:space="0" w:color="auto"/>
          </w:divBdr>
        </w:div>
        <w:div w:id="1891305914">
          <w:marLeft w:val="480"/>
          <w:marRight w:val="0"/>
          <w:marTop w:val="0"/>
          <w:marBottom w:val="0"/>
          <w:divBdr>
            <w:top w:val="none" w:sz="0" w:space="0" w:color="auto"/>
            <w:left w:val="none" w:sz="0" w:space="0" w:color="auto"/>
            <w:bottom w:val="none" w:sz="0" w:space="0" w:color="auto"/>
            <w:right w:val="none" w:sz="0" w:space="0" w:color="auto"/>
          </w:divBdr>
        </w:div>
        <w:div w:id="829633744">
          <w:marLeft w:val="480"/>
          <w:marRight w:val="0"/>
          <w:marTop w:val="0"/>
          <w:marBottom w:val="0"/>
          <w:divBdr>
            <w:top w:val="none" w:sz="0" w:space="0" w:color="auto"/>
            <w:left w:val="none" w:sz="0" w:space="0" w:color="auto"/>
            <w:bottom w:val="none" w:sz="0" w:space="0" w:color="auto"/>
            <w:right w:val="none" w:sz="0" w:space="0" w:color="auto"/>
          </w:divBdr>
        </w:div>
        <w:div w:id="882057178">
          <w:marLeft w:val="480"/>
          <w:marRight w:val="0"/>
          <w:marTop w:val="0"/>
          <w:marBottom w:val="0"/>
          <w:divBdr>
            <w:top w:val="none" w:sz="0" w:space="0" w:color="auto"/>
            <w:left w:val="none" w:sz="0" w:space="0" w:color="auto"/>
            <w:bottom w:val="none" w:sz="0" w:space="0" w:color="auto"/>
            <w:right w:val="none" w:sz="0" w:space="0" w:color="auto"/>
          </w:divBdr>
        </w:div>
        <w:div w:id="1937127695">
          <w:marLeft w:val="480"/>
          <w:marRight w:val="0"/>
          <w:marTop w:val="0"/>
          <w:marBottom w:val="0"/>
          <w:divBdr>
            <w:top w:val="none" w:sz="0" w:space="0" w:color="auto"/>
            <w:left w:val="none" w:sz="0" w:space="0" w:color="auto"/>
            <w:bottom w:val="none" w:sz="0" w:space="0" w:color="auto"/>
            <w:right w:val="none" w:sz="0" w:space="0" w:color="auto"/>
          </w:divBdr>
        </w:div>
        <w:div w:id="55902336">
          <w:marLeft w:val="480"/>
          <w:marRight w:val="0"/>
          <w:marTop w:val="0"/>
          <w:marBottom w:val="0"/>
          <w:divBdr>
            <w:top w:val="none" w:sz="0" w:space="0" w:color="auto"/>
            <w:left w:val="none" w:sz="0" w:space="0" w:color="auto"/>
            <w:bottom w:val="none" w:sz="0" w:space="0" w:color="auto"/>
            <w:right w:val="none" w:sz="0" w:space="0" w:color="auto"/>
          </w:divBdr>
        </w:div>
        <w:div w:id="1103837511">
          <w:marLeft w:val="480"/>
          <w:marRight w:val="0"/>
          <w:marTop w:val="0"/>
          <w:marBottom w:val="0"/>
          <w:divBdr>
            <w:top w:val="none" w:sz="0" w:space="0" w:color="auto"/>
            <w:left w:val="none" w:sz="0" w:space="0" w:color="auto"/>
            <w:bottom w:val="none" w:sz="0" w:space="0" w:color="auto"/>
            <w:right w:val="none" w:sz="0" w:space="0" w:color="auto"/>
          </w:divBdr>
        </w:div>
        <w:div w:id="1765304319">
          <w:marLeft w:val="480"/>
          <w:marRight w:val="0"/>
          <w:marTop w:val="0"/>
          <w:marBottom w:val="0"/>
          <w:divBdr>
            <w:top w:val="none" w:sz="0" w:space="0" w:color="auto"/>
            <w:left w:val="none" w:sz="0" w:space="0" w:color="auto"/>
            <w:bottom w:val="none" w:sz="0" w:space="0" w:color="auto"/>
            <w:right w:val="none" w:sz="0" w:space="0" w:color="auto"/>
          </w:divBdr>
        </w:div>
        <w:div w:id="1117025188">
          <w:marLeft w:val="480"/>
          <w:marRight w:val="0"/>
          <w:marTop w:val="0"/>
          <w:marBottom w:val="0"/>
          <w:divBdr>
            <w:top w:val="none" w:sz="0" w:space="0" w:color="auto"/>
            <w:left w:val="none" w:sz="0" w:space="0" w:color="auto"/>
            <w:bottom w:val="none" w:sz="0" w:space="0" w:color="auto"/>
            <w:right w:val="none" w:sz="0" w:space="0" w:color="auto"/>
          </w:divBdr>
        </w:div>
        <w:div w:id="2128042913">
          <w:marLeft w:val="480"/>
          <w:marRight w:val="0"/>
          <w:marTop w:val="0"/>
          <w:marBottom w:val="0"/>
          <w:divBdr>
            <w:top w:val="none" w:sz="0" w:space="0" w:color="auto"/>
            <w:left w:val="none" w:sz="0" w:space="0" w:color="auto"/>
            <w:bottom w:val="none" w:sz="0" w:space="0" w:color="auto"/>
            <w:right w:val="none" w:sz="0" w:space="0" w:color="auto"/>
          </w:divBdr>
        </w:div>
        <w:div w:id="1315060392">
          <w:marLeft w:val="480"/>
          <w:marRight w:val="0"/>
          <w:marTop w:val="0"/>
          <w:marBottom w:val="0"/>
          <w:divBdr>
            <w:top w:val="none" w:sz="0" w:space="0" w:color="auto"/>
            <w:left w:val="none" w:sz="0" w:space="0" w:color="auto"/>
            <w:bottom w:val="none" w:sz="0" w:space="0" w:color="auto"/>
            <w:right w:val="none" w:sz="0" w:space="0" w:color="auto"/>
          </w:divBdr>
        </w:div>
        <w:div w:id="1552186412">
          <w:marLeft w:val="480"/>
          <w:marRight w:val="0"/>
          <w:marTop w:val="0"/>
          <w:marBottom w:val="0"/>
          <w:divBdr>
            <w:top w:val="none" w:sz="0" w:space="0" w:color="auto"/>
            <w:left w:val="none" w:sz="0" w:space="0" w:color="auto"/>
            <w:bottom w:val="none" w:sz="0" w:space="0" w:color="auto"/>
            <w:right w:val="none" w:sz="0" w:space="0" w:color="auto"/>
          </w:divBdr>
        </w:div>
        <w:div w:id="1080447941">
          <w:marLeft w:val="480"/>
          <w:marRight w:val="0"/>
          <w:marTop w:val="0"/>
          <w:marBottom w:val="0"/>
          <w:divBdr>
            <w:top w:val="none" w:sz="0" w:space="0" w:color="auto"/>
            <w:left w:val="none" w:sz="0" w:space="0" w:color="auto"/>
            <w:bottom w:val="none" w:sz="0" w:space="0" w:color="auto"/>
            <w:right w:val="none" w:sz="0" w:space="0" w:color="auto"/>
          </w:divBdr>
        </w:div>
        <w:div w:id="1585259110">
          <w:marLeft w:val="480"/>
          <w:marRight w:val="0"/>
          <w:marTop w:val="0"/>
          <w:marBottom w:val="0"/>
          <w:divBdr>
            <w:top w:val="none" w:sz="0" w:space="0" w:color="auto"/>
            <w:left w:val="none" w:sz="0" w:space="0" w:color="auto"/>
            <w:bottom w:val="none" w:sz="0" w:space="0" w:color="auto"/>
            <w:right w:val="none" w:sz="0" w:space="0" w:color="auto"/>
          </w:divBdr>
        </w:div>
        <w:div w:id="931547425">
          <w:marLeft w:val="480"/>
          <w:marRight w:val="0"/>
          <w:marTop w:val="0"/>
          <w:marBottom w:val="0"/>
          <w:divBdr>
            <w:top w:val="none" w:sz="0" w:space="0" w:color="auto"/>
            <w:left w:val="none" w:sz="0" w:space="0" w:color="auto"/>
            <w:bottom w:val="none" w:sz="0" w:space="0" w:color="auto"/>
            <w:right w:val="none" w:sz="0" w:space="0" w:color="auto"/>
          </w:divBdr>
        </w:div>
        <w:div w:id="252666534">
          <w:marLeft w:val="480"/>
          <w:marRight w:val="0"/>
          <w:marTop w:val="0"/>
          <w:marBottom w:val="0"/>
          <w:divBdr>
            <w:top w:val="none" w:sz="0" w:space="0" w:color="auto"/>
            <w:left w:val="none" w:sz="0" w:space="0" w:color="auto"/>
            <w:bottom w:val="none" w:sz="0" w:space="0" w:color="auto"/>
            <w:right w:val="none" w:sz="0" w:space="0" w:color="auto"/>
          </w:divBdr>
        </w:div>
        <w:div w:id="822088063">
          <w:marLeft w:val="480"/>
          <w:marRight w:val="0"/>
          <w:marTop w:val="0"/>
          <w:marBottom w:val="0"/>
          <w:divBdr>
            <w:top w:val="none" w:sz="0" w:space="0" w:color="auto"/>
            <w:left w:val="none" w:sz="0" w:space="0" w:color="auto"/>
            <w:bottom w:val="none" w:sz="0" w:space="0" w:color="auto"/>
            <w:right w:val="none" w:sz="0" w:space="0" w:color="auto"/>
          </w:divBdr>
        </w:div>
        <w:div w:id="1187213553">
          <w:marLeft w:val="480"/>
          <w:marRight w:val="0"/>
          <w:marTop w:val="0"/>
          <w:marBottom w:val="0"/>
          <w:divBdr>
            <w:top w:val="none" w:sz="0" w:space="0" w:color="auto"/>
            <w:left w:val="none" w:sz="0" w:space="0" w:color="auto"/>
            <w:bottom w:val="none" w:sz="0" w:space="0" w:color="auto"/>
            <w:right w:val="none" w:sz="0" w:space="0" w:color="auto"/>
          </w:divBdr>
        </w:div>
        <w:div w:id="1721241722">
          <w:marLeft w:val="480"/>
          <w:marRight w:val="0"/>
          <w:marTop w:val="0"/>
          <w:marBottom w:val="0"/>
          <w:divBdr>
            <w:top w:val="none" w:sz="0" w:space="0" w:color="auto"/>
            <w:left w:val="none" w:sz="0" w:space="0" w:color="auto"/>
            <w:bottom w:val="none" w:sz="0" w:space="0" w:color="auto"/>
            <w:right w:val="none" w:sz="0" w:space="0" w:color="auto"/>
          </w:divBdr>
        </w:div>
        <w:div w:id="669064300">
          <w:marLeft w:val="480"/>
          <w:marRight w:val="0"/>
          <w:marTop w:val="0"/>
          <w:marBottom w:val="0"/>
          <w:divBdr>
            <w:top w:val="none" w:sz="0" w:space="0" w:color="auto"/>
            <w:left w:val="none" w:sz="0" w:space="0" w:color="auto"/>
            <w:bottom w:val="none" w:sz="0" w:space="0" w:color="auto"/>
            <w:right w:val="none" w:sz="0" w:space="0" w:color="auto"/>
          </w:divBdr>
        </w:div>
        <w:div w:id="1494025773">
          <w:marLeft w:val="480"/>
          <w:marRight w:val="0"/>
          <w:marTop w:val="0"/>
          <w:marBottom w:val="0"/>
          <w:divBdr>
            <w:top w:val="none" w:sz="0" w:space="0" w:color="auto"/>
            <w:left w:val="none" w:sz="0" w:space="0" w:color="auto"/>
            <w:bottom w:val="none" w:sz="0" w:space="0" w:color="auto"/>
            <w:right w:val="none" w:sz="0" w:space="0" w:color="auto"/>
          </w:divBdr>
        </w:div>
        <w:div w:id="1785074939">
          <w:marLeft w:val="480"/>
          <w:marRight w:val="0"/>
          <w:marTop w:val="0"/>
          <w:marBottom w:val="0"/>
          <w:divBdr>
            <w:top w:val="none" w:sz="0" w:space="0" w:color="auto"/>
            <w:left w:val="none" w:sz="0" w:space="0" w:color="auto"/>
            <w:bottom w:val="none" w:sz="0" w:space="0" w:color="auto"/>
            <w:right w:val="none" w:sz="0" w:space="0" w:color="auto"/>
          </w:divBdr>
        </w:div>
        <w:div w:id="2031566404">
          <w:marLeft w:val="480"/>
          <w:marRight w:val="0"/>
          <w:marTop w:val="0"/>
          <w:marBottom w:val="0"/>
          <w:divBdr>
            <w:top w:val="none" w:sz="0" w:space="0" w:color="auto"/>
            <w:left w:val="none" w:sz="0" w:space="0" w:color="auto"/>
            <w:bottom w:val="none" w:sz="0" w:space="0" w:color="auto"/>
            <w:right w:val="none" w:sz="0" w:space="0" w:color="auto"/>
          </w:divBdr>
        </w:div>
        <w:div w:id="1191995839">
          <w:marLeft w:val="480"/>
          <w:marRight w:val="0"/>
          <w:marTop w:val="0"/>
          <w:marBottom w:val="0"/>
          <w:divBdr>
            <w:top w:val="none" w:sz="0" w:space="0" w:color="auto"/>
            <w:left w:val="none" w:sz="0" w:space="0" w:color="auto"/>
            <w:bottom w:val="none" w:sz="0" w:space="0" w:color="auto"/>
            <w:right w:val="none" w:sz="0" w:space="0" w:color="auto"/>
          </w:divBdr>
        </w:div>
        <w:div w:id="1650287712">
          <w:marLeft w:val="480"/>
          <w:marRight w:val="0"/>
          <w:marTop w:val="0"/>
          <w:marBottom w:val="0"/>
          <w:divBdr>
            <w:top w:val="none" w:sz="0" w:space="0" w:color="auto"/>
            <w:left w:val="none" w:sz="0" w:space="0" w:color="auto"/>
            <w:bottom w:val="none" w:sz="0" w:space="0" w:color="auto"/>
            <w:right w:val="none" w:sz="0" w:space="0" w:color="auto"/>
          </w:divBdr>
        </w:div>
        <w:div w:id="1846556515">
          <w:marLeft w:val="480"/>
          <w:marRight w:val="0"/>
          <w:marTop w:val="0"/>
          <w:marBottom w:val="0"/>
          <w:divBdr>
            <w:top w:val="none" w:sz="0" w:space="0" w:color="auto"/>
            <w:left w:val="none" w:sz="0" w:space="0" w:color="auto"/>
            <w:bottom w:val="none" w:sz="0" w:space="0" w:color="auto"/>
            <w:right w:val="none" w:sz="0" w:space="0" w:color="auto"/>
          </w:divBdr>
        </w:div>
        <w:div w:id="1725712014">
          <w:marLeft w:val="480"/>
          <w:marRight w:val="0"/>
          <w:marTop w:val="0"/>
          <w:marBottom w:val="0"/>
          <w:divBdr>
            <w:top w:val="none" w:sz="0" w:space="0" w:color="auto"/>
            <w:left w:val="none" w:sz="0" w:space="0" w:color="auto"/>
            <w:bottom w:val="none" w:sz="0" w:space="0" w:color="auto"/>
            <w:right w:val="none" w:sz="0" w:space="0" w:color="auto"/>
          </w:divBdr>
        </w:div>
        <w:div w:id="1504586438">
          <w:marLeft w:val="480"/>
          <w:marRight w:val="0"/>
          <w:marTop w:val="0"/>
          <w:marBottom w:val="0"/>
          <w:divBdr>
            <w:top w:val="none" w:sz="0" w:space="0" w:color="auto"/>
            <w:left w:val="none" w:sz="0" w:space="0" w:color="auto"/>
            <w:bottom w:val="none" w:sz="0" w:space="0" w:color="auto"/>
            <w:right w:val="none" w:sz="0" w:space="0" w:color="auto"/>
          </w:divBdr>
        </w:div>
        <w:div w:id="90204688">
          <w:marLeft w:val="480"/>
          <w:marRight w:val="0"/>
          <w:marTop w:val="0"/>
          <w:marBottom w:val="0"/>
          <w:divBdr>
            <w:top w:val="none" w:sz="0" w:space="0" w:color="auto"/>
            <w:left w:val="none" w:sz="0" w:space="0" w:color="auto"/>
            <w:bottom w:val="none" w:sz="0" w:space="0" w:color="auto"/>
            <w:right w:val="none" w:sz="0" w:space="0" w:color="auto"/>
          </w:divBdr>
        </w:div>
        <w:div w:id="38821016">
          <w:marLeft w:val="480"/>
          <w:marRight w:val="0"/>
          <w:marTop w:val="0"/>
          <w:marBottom w:val="0"/>
          <w:divBdr>
            <w:top w:val="none" w:sz="0" w:space="0" w:color="auto"/>
            <w:left w:val="none" w:sz="0" w:space="0" w:color="auto"/>
            <w:bottom w:val="none" w:sz="0" w:space="0" w:color="auto"/>
            <w:right w:val="none" w:sz="0" w:space="0" w:color="auto"/>
          </w:divBdr>
        </w:div>
        <w:div w:id="1156532385">
          <w:marLeft w:val="480"/>
          <w:marRight w:val="0"/>
          <w:marTop w:val="0"/>
          <w:marBottom w:val="0"/>
          <w:divBdr>
            <w:top w:val="none" w:sz="0" w:space="0" w:color="auto"/>
            <w:left w:val="none" w:sz="0" w:space="0" w:color="auto"/>
            <w:bottom w:val="none" w:sz="0" w:space="0" w:color="auto"/>
            <w:right w:val="none" w:sz="0" w:space="0" w:color="auto"/>
          </w:divBdr>
        </w:div>
        <w:div w:id="1668634187">
          <w:marLeft w:val="480"/>
          <w:marRight w:val="0"/>
          <w:marTop w:val="0"/>
          <w:marBottom w:val="0"/>
          <w:divBdr>
            <w:top w:val="none" w:sz="0" w:space="0" w:color="auto"/>
            <w:left w:val="none" w:sz="0" w:space="0" w:color="auto"/>
            <w:bottom w:val="none" w:sz="0" w:space="0" w:color="auto"/>
            <w:right w:val="none" w:sz="0" w:space="0" w:color="auto"/>
          </w:divBdr>
        </w:div>
        <w:div w:id="403725027">
          <w:marLeft w:val="480"/>
          <w:marRight w:val="0"/>
          <w:marTop w:val="0"/>
          <w:marBottom w:val="0"/>
          <w:divBdr>
            <w:top w:val="none" w:sz="0" w:space="0" w:color="auto"/>
            <w:left w:val="none" w:sz="0" w:space="0" w:color="auto"/>
            <w:bottom w:val="none" w:sz="0" w:space="0" w:color="auto"/>
            <w:right w:val="none" w:sz="0" w:space="0" w:color="auto"/>
          </w:divBdr>
        </w:div>
        <w:div w:id="1726174000">
          <w:marLeft w:val="480"/>
          <w:marRight w:val="0"/>
          <w:marTop w:val="0"/>
          <w:marBottom w:val="0"/>
          <w:divBdr>
            <w:top w:val="none" w:sz="0" w:space="0" w:color="auto"/>
            <w:left w:val="none" w:sz="0" w:space="0" w:color="auto"/>
            <w:bottom w:val="none" w:sz="0" w:space="0" w:color="auto"/>
            <w:right w:val="none" w:sz="0" w:space="0" w:color="auto"/>
          </w:divBdr>
        </w:div>
        <w:div w:id="29847448">
          <w:marLeft w:val="480"/>
          <w:marRight w:val="0"/>
          <w:marTop w:val="0"/>
          <w:marBottom w:val="0"/>
          <w:divBdr>
            <w:top w:val="none" w:sz="0" w:space="0" w:color="auto"/>
            <w:left w:val="none" w:sz="0" w:space="0" w:color="auto"/>
            <w:bottom w:val="none" w:sz="0" w:space="0" w:color="auto"/>
            <w:right w:val="none" w:sz="0" w:space="0" w:color="auto"/>
          </w:divBdr>
        </w:div>
        <w:div w:id="1132481522">
          <w:marLeft w:val="480"/>
          <w:marRight w:val="0"/>
          <w:marTop w:val="0"/>
          <w:marBottom w:val="0"/>
          <w:divBdr>
            <w:top w:val="none" w:sz="0" w:space="0" w:color="auto"/>
            <w:left w:val="none" w:sz="0" w:space="0" w:color="auto"/>
            <w:bottom w:val="none" w:sz="0" w:space="0" w:color="auto"/>
            <w:right w:val="none" w:sz="0" w:space="0" w:color="auto"/>
          </w:divBdr>
        </w:div>
        <w:div w:id="389959004">
          <w:marLeft w:val="480"/>
          <w:marRight w:val="0"/>
          <w:marTop w:val="0"/>
          <w:marBottom w:val="0"/>
          <w:divBdr>
            <w:top w:val="none" w:sz="0" w:space="0" w:color="auto"/>
            <w:left w:val="none" w:sz="0" w:space="0" w:color="auto"/>
            <w:bottom w:val="none" w:sz="0" w:space="0" w:color="auto"/>
            <w:right w:val="none" w:sz="0" w:space="0" w:color="auto"/>
          </w:divBdr>
        </w:div>
        <w:div w:id="1954632441">
          <w:marLeft w:val="480"/>
          <w:marRight w:val="0"/>
          <w:marTop w:val="0"/>
          <w:marBottom w:val="0"/>
          <w:divBdr>
            <w:top w:val="none" w:sz="0" w:space="0" w:color="auto"/>
            <w:left w:val="none" w:sz="0" w:space="0" w:color="auto"/>
            <w:bottom w:val="none" w:sz="0" w:space="0" w:color="auto"/>
            <w:right w:val="none" w:sz="0" w:space="0" w:color="auto"/>
          </w:divBdr>
        </w:div>
        <w:div w:id="1015107902">
          <w:marLeft w:val="480"/>
          <w:marRight w:val="0"/>
          <w:marTop w:val="0"/>
          <w:marBottom w:val="0"/>
          <w:divBdr>
            <w:top w:val="none" w:sz="0" w:space="0" w:color="auto"/>
            <w:left w:val="none" w:sz="0" w:space="0" w:color="auto"/>
            <w:bottom w:val="none" w:sz="0" w:space="0" w:color="auto"/>
            <w:right w:val="none" w:sz="0" w:space="0" w:color="auto"/>
          </w:divBdr>
        </w:div>
        <w:div w:id="1318221777">
          <w:marLeft w:val="480"/>
          <w:marRight w:val="0"/>
          <w:marTop w:val="0"/>
          <w:marBottom w:val="0"/>
          <w:divBdr>
            <w:top w:val="none" w:sz="0" w:space="0" w:color="auto"/>
            <w:left w:val="none" w:sz="0" w:space="0" w:color="auto"/>
            <w:bottom w:val="none" w:sz="0" w:space="0" w:color="auto"/>
            <w:right w:val="none" w:sz="0" w:space="0" w:color="auto"/>
          </w:divBdr>
        </w:div>
        <w:div w:id="870612563">
          <w:marLeft w:val="480"/>
          <w:marRight w:val="0"/>
          <w:marTop w:val="0"/>
          <w:marBottom w:val="0"/>
          <w:divBdr>
            <w:top w:val="none" w:sz="0" w:space="0" w:color="auto"/>
            <w:left w:val="none" w:sz="0" w:space="0" w:color="auto"/>
            <w:bottom w:val="none" w:sz="0" w:space="0" w:color="auto"/>
            <w:right w:val="none" w:sz="0" w:space="0" w:color="auto"/>
          </w:divBdr>
        </w:div>
        <w:div w:id="1428502746">
          <w:marLeft w:val="480"/>
          <w:marRight w:val="0"/>
          <w:marTop w:val="0"/>
          <w:marBottom w:val="0"/>
          <w:divBdr>
            <w:top w:val="none" w:sz="0" w:space="0" w:color="auto"/>
            <w:left w:val="none" w:sz="0" w:space="0" w:color="auto"/>
            <w:bottom w:val="none" w:sz="0" w:space="0" w:color="auto"/>
            <w:right w:val="none" w:sz="0" w:space="0" w:color="auto"/>
          </w:divBdr>
        </w:div>
        <w:div w:id="499974451">
          <w:marLeft w:val="480"/>
          <w:marRight w:val="0"/>
          <w:marTop w:val="0"/>
          <w:marBottom w:val="0"/>
          <w:divBdr>
            <w:top w:val="none" w:sz="0" w:space="0" w:color="auto"/>
            <w:left w:val="none" w:sz="0" w:space="0" w:color="auto"/>
            <w:bottom w:val="none" w:sz="0" w:space="0" w:color="auto"/>
            <w:right w:val="none" w:sz="0" w:space="0" w:color="auto"/>
          </w:divBdr>
        </w:div>
        <w:div w:id="62022406">
          <w:marLeft w:val="480"/>
          <w:marRight w:val="0"/>
          <w:marTop w:val="0"/>
          <w:marBottom w:val="0"/>
          <w:divBdr>
            <w:top w:val="none" w:sz="0" w:space="0" w:color="auto"/>
            <w:left w:val="none" w:sz="0" w:space="0" w:color="auto"/>
            <w:bottom w:val="none" w:sz="0" w:space="0" w:color="auto"/>
            <w:right w:val="none" w:sz="0" w:space="0" w:color="auto"/>
          </w:divBdr>
        </w:div>
        <w:div w:id="116877434">
          <w:marLeft w:val="480"/>
          <w:marRight w:val="0"/>
          <w:marTop w:val="0"/>
          <w:marBottom w:val="0"/>
          <w:divBdr>
            <w:top w:val="none" w:sz="0" w:space="0" w:color="auto"/>
            <w:left w:val="none" w:sz="0" w:space="0" w:color="auto"/>
            <w:bottom w:val="none" w:sz="0" w:space="0" w:color="auto"/>
            <w:right w:val="none" w:sz="0" w:space="0" w:color="auto"/>
          </w:divBdr>
        </w:div>
        <w:div w:id="837304313">
          <w:marLeft w:val="480"/>
          <w:marRight w:val="0"/>
          <w:marTop w:val="0"/>
          <w:marBottom w:val="0"/>
          <w:divBdr>
            <w:top w:val="none" w:sz="0" w:space="0" w:color="auto"/>
            <w:left w:val="none" w:sz="0" w:space="0" w:color="auto"/>
            <w:bottom w:val="none" w:sz="0" w:space="0" w:color="auto"/>
            <w:right w:val="none" w:sz="0" w:space="0" w:color="auto"/>
          </w:divBdr>
        </w:div>
        <w:div w:id="1487012917">
          <w:marLeft w:val="480"/>
          <w:marRight w:val="0"/>
          <w:marTop w:val="0"/>
          <w:marBottom w:val="0"/>
          <w:divBdr>
            <w:top w:val="none" w:sz="0" w:space="0" w:color="auto"/>
            <w:left w:val="none" w:sz="0" w:space="0" w:color="auto"/>
            <w:bottom w:val="none" w:sz="0" w:space="0" w:color="auto"/>
            <w:right w:val="none" w:sz="0" w:space="0" w:color="auto"/>
          </w:divBdr>
        </w:div>
        <w:div w:id="2026860224">
          <w:marLeft w:val="480"/>
          <w:marRight w:val="0"/>
          <w:marTop w:val="0"/>
          <w:marBottom w:val="0"/>
          <w:divBdr>
            <w:top w:val="none" w:sz="0" w:space="0" w:color="auto"/>
            <w:left w:val="none" w:sz="0" w:space="0" w:color="auto"/>
            <w:bottom w:val="none" w:sz="0" w:space="0" w:color="auto"/>
            <w:right w:val="none" w:sz="0" w:space="0" w:color="auto"/>
          </w:divBdr>
        </w:div>
        <w:div w:id="1437483561">
          <w:marLeft w:val="480"/>
          <w:marRight w:val="0"/>
          <w:marTop w:val="0"/>
          <w:marBottom w:val="0"/>
          <w:divBdr>
            <w:top w:val="none" w:sz="0" w:space="0" w:color="auto"/>
            <w:left w:val="none" w:sz="0" w:space="0" w:color="auto"/>
            <w:bottom w:val="none" w:sz="0" w:space="0" w:color="auto"/>
            <w:right w:val="none" w:sz="0" w:space="0" w:color="auto"/>
          </w:divBdr>
        </w:div>
        <w:div w:id="929581290">
          <w:marLeft w:val="480"/>
          <w:marRight w:val="0"/>
          <w:marTop w:val="0"/>
          <w:marBottom w:val="0"/>
          <w:divBdr>
            <w:top w:val="none" w:sz="0" w:space="0" w:color="auto"/>
            <w:left w:val="none" w:sz="0" w:space="0" w:color="auto"/>
            <w:bottom w:val="none" w:sz="0" w:space="0" w:color="auto"/>
            <w:right w:val="none" w:sz="0" w:space="0" w:color="auto"/>
          </w:divBdr>
        </w:div>
        <w:div w:id="1137645127">
          <w:marLeft w:val="480"/>
          <w:marRight w:val="0"/>
          <w:marTop w:val="0"/>
          <w:marBottom w:val="0"/>
          <w:divBdr>
            <w:top w:val="none" w:sz="0" w:space="0" w:color="auto"/>
            <w:left w:val="none" w:sz="0" w:space="0" w:color="auto"/>
            <w:bottom w:val="none" w:sz="0" w:space="0" w:color="auto"/>
            <w:right w:val="none" w:sz="0" w:space="0" w:color="auto"/>
          </w:divBdr>
        </w:div>
        <w:div w:id="687684108">
          <w:marLeft w:val="480"/>
          <w:marRight w:val="0"/>
          <w:marTop w:val="0"/>
          <w:marBottom w:val="0"/>
          <w:divBdr>
            <w:top w:val="none" w:sz="0" w:space="0" w:color="auto"/>
            <w:left w:val="none" w:sz="0" w:space="0" w:color="auto"/>
            <w:bottom w:val="none" w:sz="0" w:space="0" w:color="auto"/>
            <w:right w:val="none" w:sz="0" w:space="0" w:color="auto"/>
          </w:divBdr>
        </w:div>
        <w:div w:id="1839692819">
          <w:marLeft w:val="480"/>
          <w:marRight w:val="0"/>
          <w:marTop w:val="0"/>
          <w:marBottom w:val="0"/>
          <w:divBdr>
            <w:top w:val="none" w:sz="0" w:space="0" w:color="auto"/>
            <w:left w:val="none" w:sz="0" w:space="0" w:color="auto"/>
            <w:bottom w:val="none" w:sz="0" w:space="0" w:color="auto"/>
            <w:right w:val="none" w:sz="0" w:space="0" w:color="auto"/>
          </w:divBdr>
        </w:div>
        <w:div w:id="348875111">
          <w:marLeft w:val="480"/>
          <w:marRight w:val="0"/>
          <w:marTop w:val="0"/>
          <w:marBottom w:val="0"/>
          <w:divBdr>
            <w:top w:val="none" w:sz="0" w:space="0" w:color="auto"/>
            <w:left w:val="none" w:sz="0" w:space="0" w:color="auto"/>
            <w:bottom w:val="none" w:sz="0" w:space="0" w:color="auto"/>
            <w:right w:val="none" w:sz="0" w:space="0" w:color="auto"/>
          </w:divBdr>
        </w:div>
        <w:div w:id="990208912">
          <w:marLeft w:val="480"/>
          <w:marRight w:val="0"/>
          <w:marTop w:val="0"/>
          <w:marBottom w:val="0"/>
          <w:divBdr>
            <w:top w:val="none" w:sz="0" w:space="0" w:color="auto"/>
            <w:left w:val="none" w:sz="0" w:space="0" w:color="auto"/>
            <w:bottom w:val="none" w:sz="0" w:space="0" w:color="auto"/>
            <w:right w:val="none" w:sz="0" w:space="0" w:color="auto"/>
          </w:divBdr>
        </w:div>
        <w:div w:id="684593525">
          <w:marLeft w:val="480"/>
          <w:marRight w:val="0"/>
          <w:marTop w:val="0"/>
          <w:marBottom w:val="0"/>
          <w:divBdr>
            <w:top w:val="none" w:sz="0" w:space="0" w:color="auto"/>
            <w:left w:val="none" w:sz="0" w:space="0" w:color="auto"/>
            <w:bottom w:val="none" w:sz="0" w:space="0" w:color="auto"/>
            <w:right w:val="none" w:sz="0" w:space="0" w:color="auto"/>
          </w:divBdr>
        </w:div>
        <w:div w:id="894706509">
          <w:marLeft w:val="480"/>
          <w:marRight w:val="0"/>
          <w:marTop w:val="0"/>
          <w:marBottom w:val="0"/>
          <w:divBdr>
            <w:top w:val="none" w:sz="0" w:space="0" w:color="auto"/>
            <w:left w:val="none" w:sz="0" w:space="0" w:color="auto"/>
            <w:bottom w:val="none" w:sz="0" w:space="0" w:color="auto"/>
            <w:right w:val="none" w:sz="0" w:space="0" w:color="auto"/>
          </w:divBdr>
        </w:div>
        <w:div w:id="1210918735">
          <w:marLeft w:val="480"/>
          <w:marRight w:val="0"/>
          <w:marTop w:val="0"/>
          <w:marBottom w:val="0"/>
          <w:divBdr>
            <w:top w:val="none" w:sz="0" w:space="0" w:color="auto"/>
            <w:left w:val="none" w:sz="0" w:space="0" w:color="auto"/>
            <w:bottom w:val="none" w:sz="0" w:space="0" w:color="auto"/>
            <w:right w:val="none" w:sz="0" w:space="0" w:color="auto"/>
          </w:divBdr>
        </w:div>
        <w:div w:id="41178214">
          <w:marLeft w:val="480"/>
          <w:marRight w:val="0"/>
          <w:marTop w:val="0"/>
          <w:marBottom w:val="0"/>
          <w:divBdr>
            <w:top w:val="none" w:sz="0" w:space="0" w:color="auto"/>
            <w:left w:val="none" w:sz="0" w:space="0" w:color="auto"/>
            <w:bottom w:val="none" w:sz="0" w:space="0" w:color="auto"/>
            <w:right w:val="none" w:sz="0" w:space="0" w:color="auto"/>
          </w:divBdr>
        </w:div>
        <w:div w:id="1794328889">
          <w:marLeft w:val="480"/>
          <w:marRight w:val="0"/>
          <w:marTop w:val="0"/>
          <w:marBottom w:val="0"/>
          <w:divBdr>
            <w:top w:val="none" w:sz="0" w:space="0" w:color="auto"/>
            <w:left w:val="none" w:sz="0" w:space="0" w:color="auto"/>
            <w:bottom w:val="none" w:sz="0" w:space="0" w:color="auto"/>
            <w:right w:val="none" w:sz="0" w:space="0" w:color="auto"/>
          </w:divBdr>
        </w:div>
        <w:div w:id="935137915">
          <w:marLeft w:val="480"/>
          <w:marRight w:val="0"/>
          <w:marTop w:val="0"/>
          <w:marBottom w:val="0"/>
          <w:divBdr>
            <w:top w:val="none" w:sz="0" w:space="0" w:color="auto"/>
            <w:left w:val="none" w:sz="0" w:space="0" w:color="auto"/>
            <w:bottom w:val="none" w:sz="0" w:space="0" w:color="auto"/>
            <w:right w:val="none" w:sz="0" w:space="0" w:color="auto"/>
          </w:divBdr>
        </w:div>
      </w:divsChild>
    </w:div>
    <w:div w:id="1997956640">
      <w:bodyDiv w:val="1"/>
      <w:marLeft w:val="0"/>
      <w:marRight w:val="0"/>
      <w:marTop w:val="0"/>
      <w:marBottom w:val="0"/>
      <w:divBdr>
        <w:top w:val="none" w:sz="0" w:space="0" w:color="auto"/>
        <w:left w:val="none" w:sz="0" w:space="0" w:color="auto"/>
        <w:bottom w:val="none" w:sz="0" w:space="0" w:color="auto"/>
        <w:right w:val="none" w:sz="0" w:space="0" w:color="auto"/>
      </w:divBdr>
    </w:div>
    <w:div w:id="1998609980">
      <w:bodyDiv w:val="1"/>
      <w:marLeft w:val="0"/>
      <w:marRight w:val="0"/>
      <w:marTop w:val="0"/>
      <w:marBottom w:val="0"/>
      <w:divBdr>
        <w:top w:val="none" w:sz="0" w:space="0" w:color="auto"/>
        <w:left w:val="none" w:sz="0" w:space="0" w:color="auto"/>
        <w:bottom w:val="none" w:sz="0" w:space="0" w:color="auto"/>
        <w:right w:val="none" w:sz="0" w:space="0" w:color="auto"/>
      </w:divBdr>
    </w:div>
    <w:div w:id="1999337635">
      <w:bodyDiv w:val="1"/>
      <w:marLeft w:val="0"/>
      <w:marRight w:val="0"/>
      <w:marTop w:val="0"/>
      <w:marBottom w:val="0"/>
      <w:divBdr>
        <w:top w:val="none" w:sz="0" w:space="0" w:color="auto"/>
        <w:left w:val="none" w:sz="0" w:space="0" w:color="auto"/>
        <w:bottom w:val="none" w:sz="0" w:space="0" w:color="auto"/>
        <w:right w:val="none" w:sz="0" w:space="0" w:color="auto"/>
      </w:divBdr>
    </w:div>
    <w:div w:id="2000032400">
      <w:bodyDiv w:val="1"/>
      <w:marLeft w:val="0"/>
      <w:marRight w:val="0"/>
      <w:marTop w:val="0"/>
      <w:marBottom w:val="0"/>
      <w:divBdr>
        <w:top w:val="none" w:sz="0" w:space="0" w:color="auto"/>
        <w:left w:val="none" w:sz="0" w:space="0" w:color="auto"/>
        <w:bottom w:val="none" w:sz="0" w:space="0" w:color="auto"/>
        <w:right w:val="none" w:sz="0" w:space="0" w:color="auto"/>
      </w:divBdr>
    </w:div>
    <w:div w:id="2000305179">
      <w:bodyDiv w:val="1"/>
      <w:marLeft w:val="0"/>
      <w:marRight w:val="0"/>
      <w:marTop w:val="0"/>
      <w:marBottom w:val="0"/>
      <w:divBdr>
        <w:top w:val="none" w:sz="0" w:space="0" w:color="auto"/>
        <w:left w:val="none" w:sz="0" w:space="0" w:color="auto"/>
        <w:bottom w:val="none" w:sz="0" w:space="0" w:color="auto"/>
        <w:right w:val="none" w:sz="0" w:space="0" w:color="auto"/>
      </w:divBdr>
    </w:div>
    <w:div w:id="2001419480">
      <w:bodyDiv w:val="1"/>
      <w:marLeft w:val="0"/>
      <w:marRight w:val="0"/>
      <w:marTop w:val="0"/>
      <w:marBottom w:val="0"/>
      <w:divBdr>
        <w:top w:val="none" w:sz="0" w:space="0" w:color="auto"/>
        <w:left w:val="none" w:sz="0" w:space="0" w:color="auto"/>
        <w:bottom w:val="none" w:sz="0" w:space="0" w:color="auto"/>
        <w:right w:val="none" w:sz="0" w:space="0" w:color="auto"/>
      </w:divBdr>
    </w:div>
    <w:div w:id="2002469589">
      <w:bodyDiv w:val="1"/>
      <w:marLeft w:val="0"/>
      <w:marRight w:val="0"/>
      <w:marTop w:val="0"/>
      <w:marBottom w:val="0"/>
      <w:divBdr>
        <w:top w:val="none" w:sz="0" w:space="0" w:color="auto"/>
        <w:left w:val="none" w:sz="0" w:space="0" w:color="auto"/>
        <w:bottom w:val="none" w:sz="0" w:space="0" w:color="auto"/>
        <w:right w:val="none" w:sz="0" w:space="0" w:color="auto"/>
      </w:divBdr>
    </w:div>
    <w:div w:id="2002660937">
      <w:bodyDiv w:val="1"/>
      <w:marLeft w:val="0"/>
      <w:marRight w:val="0"/>
      <w:marTop w:val="0"/>
      <w:marBottom w:val="0"/>
      <w:divBdr>
        <w:top w:val="none" w:sz="0" w:space="0" w:color="auto"/>
        <w:left w:val="none" w:sz="0" w:space="0" w:color="auto"/>
        <w:bottom w:val="none" w:sz="0" w:space="0" w:color="auto"/>
        <w:right w:val="none" w:sz="0" w:space="0" w:color="auto"/>
      </w:divBdr>
    </w:div>
    <w:div w:id="2004814368">
      <w:bodyDiv w:val="1"/>
      <w:marLeft w:val="0"/>
      <w:marRight w:val="0"/>
      <w:marTop w:val="0"/>
      <w:marBottom w:val="0"/>
      <w:divBdr>
        <w:top w:val="none" w:sz="0" w:space="0" w:color="auto"/>
        <w:left w:val="none" w:sz="0" w:space="0" w:color="auto"/>
        <w:bottom w:val="none" w:sz="0" w:space="0" w:color="auto"/>
        <w:right w:val="none" w:sz="0" w:space="0" w:color="auto"/>
      </w:divBdr>
    </w:div>
    <w:div w:id="2005474941">
      <w:bodyDiv w:val="1"/>
      <w:marLeft w:val="0"/>
      <w:marRight w:val="0"/>
      <w:marTop w:val="0"/>
      <w:marBottom w:val="0"/>
      <w:divBdr>
        <w:top w:val="none" w:sz="0" w:space="0" w:color="auto"/>
        <w:left w:val="none" w:sz="0" w:space="0" w:color="auto"/>
        <w:bottom w:val="none" w:sz="0" w:space="0" w:color="auto"/>
        <w:right w:val="none" w:sz="0" w:space="0" w:color="auto"/>
      </w:divBdr>
      <w:divsChild>
        <w:div w:id="697852667">
          <w:marLeft w:val="480"/>
          <w:marRight w:val="0"/>
          <w:marTop w:val="0"/>
          <w:marBottom w:val="0"/>
          <w:divBdr>
            <w:top w:val="none" w:sz="0" w:space="0" w:color="auto"/>
            <w:left w:val="none" w:sz="0" w:space="0" w:color="auto"/>
            <w:bottom w:val="none" w:sz="0" w:space="0" w:color="auto"/>
            <w:right w:val="none" w:sz="0" w:space="0" w:color="auto"/>
          </w:divBdr>
        </w:div>
        <w:div w:id="1513108718">
          <w:marLeft w:val="480"/>
          <w:marRight w:val="0"/>
          <w:marTop w:val="0"/>
          <w:marBottom w:val="0"/>
          <w:divBdr>
            <w:top w:val="none" w:sz="0" w:space="0" w:color="auto"/>
            <w:left w:val="none" w:sz="0" w:space="0" w:color="auto"/>
            <w:bottom w:val="none" w:sz="0" w:space="0" w:color="auto"/>
            <w:right w:val="none" w:sz="0" w:space="0" w:color="auto"/>
          </w:divBdr>
        </w:div>
        <w:div w:id="398552885">
          <w:marLeft w:val="480"/>
          <w:marRight w:val="0"/>
          <w:marTop w:val="0"/>
          <w:marBottom w:val="0"/>
          <w:divBdr>
            <w:top w:val="none" w:sz="0" w:space="0" w:color="auto"/>
            <w:left w:val="none" w:sz="0" w:space="0" w:color="auto"/>
            <w:bottom w:val="none" w:sz="0" w:space="0" w:color="auto"/>
            <w:right w:val="none" w:sz="0" w:space="0" w:color="auto"/>
          </w:divBdr>
        </w:div>
        <w:div w:id="2017684986">
          <w:marLeft w:val="480"/>
          <w:marRight w:val="0"/>
          <w:marTop w:val="0"/>
          <w:marBottom w:val="0"/>
          <w:divBdr>
            <w:top w:val="none" w:sz="0" w:space="0" w:color="auto"/>
            <w:left w:val="none" w:sz="0" w:space="0" w:color="auto"/>
            <w:bottom w:val="none" w:sz="0" w:space="0" w:color="auto"/>
            <w:right w:val="none" w:sz="0" w:space="0" w:color="auto"/>
          </w:divBdr>
        </w:div>
        <w:div w:id="747001413">
          <w:marLeft w:val="480"/>
          <w:marRight w:val="0"/>
          <w:marTop w:val="0"/>
          <w:marBottom w:val="0"/>
          <w:divBdr>
            <w:top w:val="none" w:sz="0" w:space="0" w:color="auto"/>
            <w:left w:val="none" w:sz="0" w:space="0" w:color="auto"/>
            <w:bottom w:val="none" w:sz="0" w:space="0" w:color="auto"/>
            <w:right w:val="none" w:sz="0" w:space="0" w:color="auto"/>
          </w:divBdr>
        </w:div>
        <w:div w:id="1195460958">
          <w:marLeft w:val="480"/>
          <w:marRight w:val="0"/>
          <w:marTop w:val="0"/>
          <w:marBottom w:val="0"/>
          <w:divBdr>
            <w:top w:val="none" w:sz="0" w:space="0" w:color="auto"/>
            <w:left w:val="none" w:sz="0" w:space="0" w:color="auto"/>
            <w:bottom w:val="none" w:sz="0" w:space="0" w:color="auto"/>
            <w:right w:val="none" w:sz="0" w:space="0" w:color="auto"/>
          </w:divBdr>
        </w:div>
        <w:div w:id="890843741">
          <w:marLeft w:val="480"/>
          <w:marRight w:val="0"/>
          <w:marTop w:val="0"/>
          <w:marBottom w:val="0"/>
          <w:divBdr>
            <w:top w:val="none" w:sz="0" w:space="0" w:color="auto"/>
            <w:left w:val="none" w:sz="0" w:space="0" w:color="auto"/>
            <w:bottom w:val="none" w:sz="0" w:space="0" w:color="auto"/>
            <w:right w:val="none" w:sz="0" w:space="0" w:color="auto"/>
          </w:divBdr>
        </w:div>
        <w:div w:id="997998217">
          <w:marLeft w:val="480"/>
          <w:marRight w:val="0"/>
          <w:marTop w:val="0"/>
          <w:marBottom w:val="0"/>
          <w:divBdr>
            <w:top w:val="none" w:sz="0" w:space="0" w:color="auto"/>
            <w:left w:val="none" w:sz="0" w:space="0" w:color="auto"/>
            <w:bottom w:val="none" w:sz="0" w:space="0" w:color="auto"/>
            <w:right w:val="none" w:sz="0" w:space="0" w:color="auto"/>
          </w:divBdr>
        </w:div>
        <w:div w:id="800272578">
          <w:marLeft w:val="480"/>
          <w:marRight w:val="0"/>
          <w:marTop w:val="0"/>
          <w:marBottom w:val="0"/>
          <w:divBdr>
            <w:top w:val="none" w:sz="0" w:space="0" w:color="auto"/>
            <w:left w:val="none" w:sz="0" w:space="0" w:color="auto"/>
            <w:bottom w:val="none" w:sz="0" w:space="0" w:color="auto"/>
            <w:right w:val="none" w:sz="0" w:space="0" w:color="auto"/>
          </w:divBdr>
        </w:div>
        <w:div w:id="730231932">
          <w:marLeft w:val="480"/>
          <w:marRight w:val="0"/>
          <w:marTop w:val="0"/>
          <w:marBottom w:val="0"/>
          <w:divBdr>
            <w:top w:val="none" w:sz="0" w:space="0" w:color="auto"/>
            <w:left w:val="none" w:sz="0" w:space="0" w:color="auto"/>
            <w:bottom w:val="none" w:sz="0" w:space="0" w:color="auto"/>
            <w:right w:val="none" w:sz="0" w:space="0" w:color="auto"/>
          </w:divBdr>
        </w:div>
        <w:div w:id="1924415802">
          <w:marLeft w:val="480"/>
          <w:marRight w:val="0"/>
          <w:marTop w:val="0"/>
          <w:marBottom w:val="0"/>
          <w:divBdr>
            <w:top w:val="none" w:sz="0" w:space="0" w:color="auto"/>
            <w:left w:val="none" w:sz="0" w:space="0" w:color="auto"/>
            <w:bottom w:val="none" w:sz="0" w:space="0" w:color="auto"/>
            <w:right w:val="none" w:sz="0" w:space="0" w:color="auto"/>
          </w:divBdr>
        </w:div>
        <w:div w:id="1962958507">
          <w:marLeft w:val="480"/>
          <w:marRight w:val="0"/>
          <w:marTop w:val="0"/>
          <w:marBottom w:val="0"/>
          <w:divBdr>
            <w:top w:val="none" w:sz="0" w:space="0" w:color="auto"/>
            <w:left w:val="none" w:sz="0" w:space="0" w:color="auto"/>
            <w:bottom w:val="none" w:sz="0" w:space="0" w:color="auto"/>
            <w:right w:val="none" w:sz="0" w:space="0" w:color="auto"/>
          </w:divBdr>
        </w:div>
        <w:div w:id="1864435168">
          <w:marLeft w:val="480"/>
          <w:marRight w:val="0"/>
          <w:marTop w:val="0"/>
          <w:marBottom w:val="0"/>
          <w:divBdr>
            <w:top w:val="none" w:sz="0" w:space="0" w:color="auto"/>
            <w:left w:val="none" w:sz="0" w:space="0" w:color="auto"/>
            <w:bottom w:val="none" w:sz="0" w:space="0" w:color="auto"/>
            <w:right w:val="none" w:sz="0" w:space="0" w:color="auto"/>
          </w:divBdr>
        </w:div>
        <w:div w:id="2058774455">
          <w:marLeft w:val="480"/>
          <w:marRight w:val="0"/>
          <w:marTop w:val="0"/>
          <w:marBottom w:val="0"/>
          <w:divBdr>
            <w:top w:val="none" w:sz="0" w:space="0" w:color="auto"/>
            <w:left w:val="none" w:sz="0" w:space="0" w:color="auto"/>
            <w:bottom w:val="none" w:sz="0" w:space="0" w:color="auto"/>
            <w:right w:val="none" w:sz="0" w:space="0" w:color="auto"/>
          </w:divBdr>
        </w:div>
        <w:div w:id="2124491758">
          <w:marLeft w:val="480"/>
          <w:marRight w:val="0"/>
          <w:marTop w:val="0"/>
          <w:marBottom w:val="0"/>
          <w:divBdr>
            <w:top w:val="none" w:sz="0" w:space="0" w:color="auto"/>
            <w:left w:val="none" w:sz="0" w:space="0" w:color="auto"/>
            <w:bottom w:val="none" w:sz="0" w:space="0" w:color="auto"/>
            <w:right w:val="none" w:sz="0" w:space="0" w:color="auto"/>
          </w:divBdr>
        </w:div>
        <w:div w:id="1878155487">
          <w:marLeft w:val="480"/>
          <w:marRight w:val="0"/>
          <w:marTop w:val="0"/>
          <w:marBottom w:val="0"/>
          <w:divBdr>
            <w:top w:val="none" w:sz="0" w:space="0" w:color="auto"/>
            <w:left w:val="none" w:sz="0" w:space="0" w:color="auto"/>
            <w:bottom w:val="none" w:sz="0" w:space="0" w:color="auto"/>
            <w:right w:val="none" w:sz="0" w:space="0" w:color="auto"/>
          </w:divBdr>
        </w:div>
        <w:div w:id="1721436229">
          <w:marLeft w:val="480"/>
          <w:marRight w:val="0"/>
          <w:marTop w:val="0"/>
          <w:marBottom w:val="0"/>
          <w:divBdr>
            <w:top w:val="none" w:sz="0" w:space="0" w:color="auto"/>
            <w:left w:val="none" w:sz="0" w:space="0" w:color="auto"/>
            <w:bottom w:val="none" w:sz="0" w:space="0" w:color="auto"/>
            <w:right w:val="none" w:sz="0" w:space="0" w:color="auto"/>
          </w:divBdr>
        </w:div>
        <w:div w:id="1536889848">
          <w:marLeft w:val="480"/>
          <w:marRight w:val="0"/>
          <w:marTop w:val="0"/>
          <w:marBottom w:val="0"/>
          <w:divBdr>
            <w:top w:val="none" w:sz="0" w:space="0" w:color="auto"/>
            <w:left w:val="none" w:sz="0" w:space="0" w:color="auto"/>
            <w:bottom w:val="none" w:sz="0" w:space="0" w:color="auto"/>
            <w:right w:val="none" w:sz="0" w:space="0" w:color="auto"/>
          </w:divBdr>
        </w:div>
        <w:div w:id="493886332">
          <w:marLeft w:val="480"/>
          <w:marRight w:val="0"/>
          <w:marTop w:val="0"/>
          <w:marBottom w:val="0"/>
          <w:divBdr>
            <w:top w:val="none" w:sz="0" w:space="0" w:color="auto"/>
            <w:left w:val="none" w:sz="0" w:space="0" w:color="auto"/>
            <w:bottom w:val="none" w:sz="0" w:space="0" w:color="auto"/>
            <w:right w:val="none" w:sz="0" w:space="0" w:color="auto"/>
          </w:divBdr>
        </w:div>
        <w:div w:id="1734690850">
          <w:marLeft w:val="480"/>
          <w:marRight w:val="0"/>
          <w:marTop w:val="0"/>
          <w:marBottom w:val="0"/>
          <w:divBdr>
            <w:top w:val="none" w:sz="0" w:space="0" w:color="auto"/>
            <w:left w:val="none" w:sz="0" w:space="0" w:color="auto"/>
            <w:bottom w:val="none" w:sz="0" w:space="0" w:color="auto"/>
            <w:right w:val="none" w:sz="0" w:space="0" w:color="auto"/>
          </w:divBdr>
        </w:div>
        <w:div w:id="1398430612">
          <w:marLeft w:val="480"/>
          <w:marRight w:val="0"/>
          <w:marTop w:val="0"/>
          <w:marBottom w:val="0"/>
          <w:divBdr>
            <w:top w:val="none" w:sz="0" w:space="0" w:color="auto"/>
            <w:left w:val="none" w:sz="0" w:space="0" w:color="auto"/>
            <w:bottom w:val="none" w:sz="0" w:space="0" w:color="auto"/>
            <w:right w:val="none" w:sz="0" w:space="0" w:color="auto"/>
          </w:divBdr>
        </w:div>
        <w:div w:id="1854226039">
          <w:marLeft w:val="480"/>
          <w:marRight w:val="0"/>
          <w:marTop w:val="0"/>
          <w:marBottom w:val="0"/>
          <w:divBdr>
            <w:top w:val="none" w:sz="0" w:space="0" w:color="auto"/>
            <w:left w:val="none" w:sz="0" w:space="0" w:color="auto"/>
            <w:bottom w:val="none" w:sz="0" w:space="0" w:color="auto"/>
            <w:right w:val="none" w:sz="0" w:space="0" w:color="auto"/>
          </w:divBdr>
        </w:div>
        <w:div w:id="2009602119">
          <w:marLeft w:val="480"/>
          <w:marRight w:val="0"/>
          <w:marTop w:val="0"/>
          <w:marBottom w:val="0"/>
          <w:divBdr>
            <w:top w:val="none" w:sz="0" w:space="0" w:color="auto"/>
            <w:left w:val="none" w:sz="0" w:space="0" w:color="auto"/>
            <w:bottom w:val="none" w:sz="0" w:space="0" w:color="auto"/>
            <w:right w:val="none" w:sz="0" w:space="0" w:color="auto"/>
          </w:divBdr>
        </w:div>
        <w:div w:id="2007125771">
          <w:marLeft w:val="480"/>
          <w:marRight w:val="0"/>
          <w:marTop w:val="0"/>
          <w:marBottom w:val="0"/>
          <w:divBdr>
            <w:top w:val="none" w:sz="0" w:space="0" w:color="auto"/>
            <w:left w:val="none" w:sz="0" w:space="0" w:color="auto"/>
            <w:bottom w:val="none" w:sz="0" w:space="0" w:color="auto"/>
            <w:right w:val="none" w:sz="0" w:space="0" w:color="auto"/>
          </w:divBdr>
        </w:div>
        <w:div w:id="1757701025">
          <w:marLeft w:val="480"/>
          <w:marRight w:val="0"/>
          <w:marTop w:val="0"/>
          <w:marBottom w:val="0"/>
          <w:divBdr>
            <w:top w:val="none" w:sz="0" w:space="0" w:color="auto"/>
            <w:left w:val="none" w:sz="0" w:space="0" w:color="auto"/>
            <w:bottom w:val="none" w:sz="0" w:space="0" w:color="auto"/>
            <w:right w:val="none" w:sz="0" w:space="0" w:color="auto"/>
          </w:divBdr>
        </w:div>
        <w:div w:id="1031765919">
          <w:marLeft w:val="480"/>
          <w:marRight w:val="0"/>
          <w:marTop w:val="0"/>
          <w:marBottom w:val="0"/>
          <w:divBdr>
            <w:top w:val="none" w:sz="0" w:space="0" w:color="auto"/>
            <w:left w:val="none" w:sz="0" w:space="0" w:color="auto"/>
            <w:bottom w:val="none" w:sz="0" w:space="0" w:color="auto"/>
            <w:right w:val="none" w:sz="0" w:space="0" w:color="auto"/>
          </w:divBdr>
        </w:div>
        <w:div w:id="383724925">
          <w:marLeft w:val="480"/>
          <w:marRight w:val="0"/>
          <w:marTop w:val="0"/>
          <w:marBottom w:val="0"/>
          <w:divBdr>
            <w:top w:val="none" w:sz="0" w:space="0" w:color="auto"/>
            <w:left w:val="none" w:sz="0" w:space="0" w:color="auto"/>
            <w:bottom w:val="none" w:sz="0" w:space="0" w:color="auto"/>
            <w:right w:val="none" w:sz="0" w:space="0" w:color="auto"/>
          </w:divBdr>
        </w:div>
        <w:div w:id="529491163">
          <w:marLeft w:val="480"/>
          <w:marRight w:val="0"/>
          <w:marTop w:val="0"/>
          <w:marBottom w:val="0"/>
          <w:divBdr>
            <w:top w:val="none" w:sz="0" w:space="0" w:color="auto"/>
            <w:left w:val="none" w:sz="0" w:space="0" w:color="auto"/>
            <w:bottom w:val="none" w:sz="0" w:space="0" w:color="auto"/>
            <w:right w:val="none" w:sz="0" w:space="0" w:color="auto"/>
          </w:divBdr>
        </w:div>
        <w:div w:id="1178231907">
          <w:marLeft w:val="480"/>
          <w:marRight w:val="0"/>
          <w:marTop w:val="0"/>
          <w:marBottom w:val="0"/>
          <w:divBdr>
            <w:top w:val="none" w:sz="0" w:space="0" w:color="auto"/>
            <w:left w:val="none" w:sz="0" w:space="0" w:color="auto"/>
            <w:bottom w:val="none" w:sz="0" w:space="0" w:color="auto"/>
            <w:right w:val="none" w:sz="0" w:space="0" w:color="auto"/>
          </w:divBdr>
        </w:div>
        <w:div w:id="1547181375">
          <w:marLeft w:val="480"/>
          <w:marRight w:val="0"/>
          <w:marTop w:val="0"/>
          <w:marBottom w:val="0"/>
          <w:divBdr>
            <w:top w:val="none" w:sz="0" w:space="0" w:color="auto"/>
            <w:left w:val="none" w:sz="0" w:space="0" w:color="auto"/>
            <w:bottom w:val="none" w:sz="0" w:space="0" w:color="auto"/>
            <w:right w:val="none" w:sz="0" w:space="0" w:color="auto"/>
          </w:divBdr>
        </w:div>
        <w:div w:id="82772883">
          <w:marLeft w:val="480"/>
          <w:marRight w:val="0"/>
          <w:marTop w:val="0"/>
          <w:marBottom w:val="0"/>
          <w:divBdr>
            <w:top w:val="none" w:sz="0" w:space="0" w:color="auto"/>
            <w:left w:val="none" w:sz="0" w:space="0" w:color="auto"/>
            <w:bottom w:val="none" w:sz="0" w:space="0" w:color="auto"/>
            <w:right w:val="none" w:sz="0" w:space="0" w:color="auto"/>
          </w:divBdr>
        </w:div>
        <w:div w:id="825241862">
          <w:marLeft w:val="480"/>
          <w:marRight w:val="0"/>
          <w:marTop w:val="0"/>
          <w:marBottom w:val="0"/>
          <w:divBdr>
            <w:top w:val="none" w:sz="0" w:space="0" w:color="auto"/>
            <w:left w:val="none" w:sz="0" w:space="0" w:color="auto"/>
            <w:bottom w:val="none" w:sz="0" w:space="0" w:color="auto"/>
            <w:right w:val="none" w:sz="0" w:space="0" w:color="auto"/>
          </w:divBdr>
        </w:div>
        <w:div w:id="1238514785">
          <w:marLeft w:val="480"/>
          <w:marRight w:val="0"/>
          <w:marTop w:val="0"/>
          <w:marBottom w:val="0"/>
          <w:divBdr>
            <w:top w:val="none" w:sz="0" w:space="0" w:color="auto"/>
            <w:left w:val="none" w:sz="0" w:space="0" w:color="auto"/>
            <w:bottom w:val="none" w:sz="0" w:space="0" w:color="auto"/>
            <w:right w:val="none" w:sz="0" w:space="0" w:color="auto"/>
          </w:divBdr>
        </w:div>
        <w:div w:id="1571846743">
          <w:marLeft w:val="480"/>
          <w:marRight w:val="0"/>
          <w:marTop w:val="0"/>
          <w:marBottom w:val="0"/>
          <w:divBdr>
            <w:top w:val="none" w:sz="0" w:space="0" w:color="auto"/>
            <w:left w:val="none" w:sz="0" w:space="0" w:color="auto"/>
            <w:bottom w:val="none" w:sz="0" w:space="0" w:color="auto"/>
            <w:right w:val="none" w:sz="0" w:space="0" w:color="auto"/>
          </w:divBdr>
        </w:div>
        <w:div w:id="1979190997">
          <w:marLeft w:val="480"/>
          <w:marRight w:val="0"/>
          <w:marTop w:val="0"/>
          <w:marBottom w:val="0"/>
          <w:divBdr>
            <w:top w:val="none" w:sz="0" w:space="0" w:color="auto"/>
            <w:left w:val="none" w:sz="0" w:space="0" w:color="auto"/>
            <w:bottom w:val="none" w:sz="0" w:space="0" w:color="auto"/>
            <w:right w:val="none" w:sz="0" w:space="0" w:color="auto"/>
          </w:divBdr>
        </w:div>
        <w:div w:id="150564126">
          <w:marLeft w:val="480"/>
          <w:marRight w:val="0"/>
          <w:marTop w:val="0"/>
          <w:marBottom w:val="0"/>
          <w:divBdr>
            <w:top w:val="none" w:sz="0" w:space="0" w:color="auto"/>
            <w:left w:val="none" w:sz="0" w:space="0" w:color="auto"/>
            <w:bottom w:val="none" w:sz="0" w:space="0" w:color="auto"/>
            <w:right w:val="none" w:sz="0" w:space="0" w:color="auto"/>
          </w:divBdr>
        </w:div>
        <w:div w:id="1268737906">
          <w:marLeft w:val="480"/>
          <w:marRight w:val="0"/>
          <w:marTop w:val="0"/>
          <w:marBottom w:val="0"/>
          <w:divBdr>
            <w:top w:val="none" w:sz="0" w:space="0" w:color="auto"/>
            <w:left w:val="none" w:sz="0" w:space="0" w:color="auto"/>
            <w:bottom w:val="none" w:sz="0" w:space="0" w:color="auto"/>
            <w:right w:val="none" w:sz="0" w:space="0" w:color="auto"/>
          </w:divBdr>
        </w:div>
        <w:div w:id="707725654">
          <w:marLeft w:val="480"/>
          <w:marRight w:val="0"/>
          <w:marTop w:val="0"/>
          <w:marBottom w:val="0"/>
          <w:divBdr>
            <w:top w:val="none" w:sz="0" w:space="0" w:color="auto"/>
            <w:left w:val="none" w:sz="0" w:space="0" w:color="auto"/>
            <w:bottom w:val="none" w:sz="0" w:space="0" w:color="auto"/>
            <w:right w:val="none" w:sz="0" w:space="0" w:color="auto"/>
          </w:divBdr>
        </w:div>
        <w:div w:id="770709451">
          <w:marLeft w:val="480"/>
          <w:marRight w:val="0"/>
          <w:marTop w:val="0"/>
          <w:marBottom w:val="0"/>
          <w:divBdr>
            <w:top w:val="none" w:sz="0" w:space="0" w:color="auto"/>
            <w:left w:val="none" w:sz="0" w:space="0" w:color="auto"/>
            <w:bottom w:val="none" w:sz="0" w:space="0" w:color="auto"/>
            <w:right w:val="none" w:sz="0" w:space="0" w:color="auto"/>
          </w:divBdr>
        </w:div>
        <w:div w:id="1157917220">
          <w:marLeft w:val="480"/>
          <w:marRight w:val="0"/>
          <w:marTop w:val="0"/>
          <w:marBottom w:val="0"/>
          <w:divBdr>
            <w:top w:val="none" w:sz="0" w:space="0" w:color="auto"/>
            <w:left w:val="none" w:sz="0" w:space="0" w:color="auto"/>
            <w:bottom w:val="none" w:sz="0" w:space="0" w:color="auto"/>
            <w:right w:val="none" w:sz="0" w:space="0" w:color="auto"/>
          </w:divBdr>
        </w:div>
        <w:div w:id="340157346">
          <w:marLeft w:val="480"/>
          <w:marRight w:val="0"/>
          <w:marTop w:val="0"/>
          <w:marBottom w:val="0"/>
          <w:divBdr>
            <w:top w:val="none" w:sz="0" w:space="0" w:color="auto"/>
            <w:left w:val="none" w:sz="0" w:space="0" w:color="auto"/>
            <w:bottom w:val="none" w:sz="0" w:space="0" w:color="auto"/>
            <w:right w:val="none" w:sz="0" w:space="0" w:color="auto"/>
          </w:divBdr>
        </w:div>
        <w:div w:id="1599484477">
          <w:marLeft w:val="480"/>
          <w:marRight w:val="0"/>
          <w:marTop w:val="0"/>
          <w:marBottom w:val="0"/>
          <w:divBdr>
            <w:top w:val="none" w:sz="0" w:space="0" w:color="auto"/>
            <w:left w:val="none" w:sz="0" w:space="0" w:color="auto"/>
            <w:bottom w:val="none" w:sz="0" w:space="0" w:color="auto"/>
            <w:right w:val="none" w:sz="0" w:space="0" w:color="auto"/>
          </w:divBdr>
        </w:div>
        <w:div w:id="1489327920">
          <w:marLeft w:val="480"/>
          <w:marRight w:val="0"/>
          <w:marTop w:val="0"/>
          <w:marBottom w:val="0"/>
          <w:divBdr>
            <w:top w:val="none" w:sz="0" w:space="0" w:color="auto"/>
            <w:left w:val="none" w:sz="0" w:space="0" w:color="auto"/>
            <w:bottom w:val="none" w:sz="0" w:space="0" w:color="auto"/>
            <w:right w:val="none" w:sz="0" w:space="0" w:color="auto"/>
          </w:divBdr>
        </w:div>
        <w:div w:id="1824422797">
          <w:marLeft w:val="480"/>
          <w:marRight w:val="0"/>
          <w:marTop w:val="0"/>
          <w:marBottom w:val="0"/>
          <w:divBdr>
            <w:top w:val="none" w:sz="0" w:space="0" w:color="auto"/>
            <w:left w:val="none" w:sz="0" w:space="0" w:color="auto"/>
            <w:bottom w:val="none" w:sz="0" w:space="0" w:color="auto"/>
            <w:right w:val="none" w:sz="0" w:space="0" w:color="auto"/>
          </w:divBdr>
        </w:div>
        <w:div w:id="17857725">
          <w:marLeft w:val="480"/>
          <w:marRight w:val="0"/>
          <w:marTop w:val="0"/>
          <w:marBottom w:val="0"/>
          <w:divBdr>
            <w:top w:val="none" w:sz="0" w:space="0" w:color="auto"/>
            <w:left w:val="none" w:sz="0" w:space="0" w:color="auto"/>
            <w:bottom w:val="none" w:sz="0" w:space="0" w:color="auto"/>
            <w:right w:val="none" w:sz="0" w:space="0" w:color="auto"/>
          </w:divBdr>
        </w:div>
        <w:div w:id="294874387">
          <w:marLeft w:val="480"/>
          <w:marRight w:val="0"/>
          <w:marTop w:val="0"/>
          <w:marBottom w:val="0"/>
          <w:divBdr>
            <w:top w:val="none" w:sz="0" w:space="0" w:color="auto"/>
            <w:left w:val="none" w:sz="0" w:space="0" w:color="auto"/>
            <w:bottom w:val="none" w:sz="0" w:space="0" w:color="auto"/>
            <w:right w:val="none" w:sz="0" w:space="0" w:color="auto"/>
          </w:divBdr>
        </w:div>
        <w:div w:id="439226437">
          <w:marLeft w:val="480"/>
          <w:marRight w:val="0"/>
          <w:marTop w:val="0"/>
          <w:marBottom w:val="0"/>
          <w:divBdr>
            <w:top w:val="none" w:sz="0" w:space="0" w:color="auto"/>
            <w:left w:val="none" w:sz="0" w:space="0" w:color="auto"/>
            <w:bottom w:val="none" w:sz="0" w:space="0" w:color="auto"/>
            <w:right w:val="none" w:sz="0" w:space="0" w:color="auto"/>
          </w:divBdr>
        </w:div>
        <w:div w:id="881284346">
          <w:marLeft w:val="480"/>
          <w:marRight w:val="0"/>
          <w:marTop w:val="0"/>
          <w:marBottom w:val="0"/>
          <w:divBdr>
            <w:top w:val="none" w:sz="0" w:space="0" w:color="auto"/>
            <w:left w:val="none" w:sz="0" w:space="0" w:color="auto"/>
            <w:bottom w:val="none" w:sz="0" w:space="0" w:color="auto"/>
            <w:right w:val="none" w:sz="0" w:space="0" w:color="auto"/>
          </w:divBdr>
        </w:div>
        <w:div w:id="538132045">
          <w:marLeft w:val="480"/>
          <w:marRight w:val="0"/>
          <w:marTop w:val="0"/>
          <w:marBottom w:val="0"/>
          <w:divBdr>
            <w:top w:val="none" w:sz="0" w:space="0" w:color="auto"/>
            <w:left w:val="none" w:sz="0" w:space="0" w:color="auto"/>
            <w:bottom w:val="none" w:sz="0" w:space="0" w:color="auto"/>
            <w:right w:val="none" w:sz="0" w:space="0" w:color="auto"/>
          </w:divBdr>
        </w:div>
        <w:div w:id="903831154">
          <w:marLeft w:val="480"/>
          <w:marRight w:val="0"/>
          <w:marTop w:val="0"/>
          <w:marBottom w:val="0"/>
          <w:divBdr>
            <w:top w:val="none" w:sz="0" w:space="0" w:color="auto"/>
            <w:left w:val="none" w:sz="0" w:space="0" w:color="auto"/>
            <w:bottom w:val="none" w:sz="0" w:space="0" w:color="auto"/>
            <w:right w:val="none" w:sz="0" w:space="0" w:color="auto"/>
          </w:divBdr>
        </w:div>
        <w:div w:id="1512915107">
          <w:marLeft w:val="480"/>
          <w:marRight w:val="0"/>
          <w:marTop w:val="0"/>
          <w:marBottom w:val="0"/>
          <w:divBdr>
            <w:top w:val="none" w:sz="0" w:space="0" w:color="auto"/>
            <w:left w:val="none" w:sz="0" w:space="0" w:color="auto"/>
            <w:bottom w:val="none" w:sz="0" w:space="0" w:color="auto"/>
            <w:right w:val="none" w:sz="0" w:space="0" w:color="auto"/>
          </w:divBdr>
        </w:div>
        <w:div w:id="1146162520">
          <w:marLeft w:val="480"/>
          <w:marRight w:val="0"/>
          <w:marTop w:val="0"/>
          <w:marBottom w:val="0"/>
          <w:divBdr>
            <w:top w:val="none" w:sz="0" w:space="0" w:color="auto"/>
            <w:left w:val="none" w:sz="0" w:space="0" w:color="auto"/>
            <w:bottom w:val="none" w:sz="0" w:space="0" w:color="auto"/>
            <w:right w:val="none" w:sz="0" w:space="0" w:color="auto"/>
          </w:divBdr>
        </w:div>
        <w:div w:id="1899780142">
          <w:marLeft w:val="480"/>
          <w:marRight w:val="0"/>
          <w:marTop w:val="0"/>
          <w:marBottom w:val="0"/>
          <w:divBdr>
            <w:top w:val="none" w:sz="0" w:space="0" w:color="auto"/>
            <w:left w:val="none" w:sz="0" w:space="0" w:color="auto"/>
            <w:bottom w:val="none" w:sz="0" w:space="0" w:color="auto"/>
            <w:right w:val="none" w:sz="0" w:space="0" w:color="auto"/>
          </w:divBdr>
        </w:div>
        <w:div w:id="205988882">
          <w:marLeft w:val="480"/>
          <w:marRight w:val="0"/>
          <w:marTop w:val="0"/>
          <w:marBottom w:val="0"/>
          <w:divBdr>
            <w:top w:val="none" w:sz="0" w:space="0" w:color="auto"/>
            <w:left w:val="none" w:sz="0" w:space="0" w:color="auto"/>
            <w:bottom w:val="none" w:sz="0" w:space="0" w:color="auto"/>
            <w:right w:val="none" w:sz="0" w:space="0" w:color="auto"/>
          </w:divBdr>
        </w:div>
        <w:div w:id="1489442942">
          <w:marLeft w:val="480"/>
          <w:marRight w:val="0"/>
          <w:marTop w:val="0"/>
          <w:marBottom w:val="0"/>
          <w:divBdr>
            <w:top w:val="none" w:sz="0" w:space="0" w:color="auto"/>
            <w:left w:val="none" w:sz="0" w:space="0" w:color="auto"/>
            <w:bottom w:val="none" w:sz="0" w:space="0" w:color="auto"/>
            <w:right w:val="none" w:sz="0" w:space="0" w:color="auto"/>
          </w:divBdr>
        </w:div>
        <w:div w:id="504705863">
          <w:marLeft w:val="480"/>
          <w:marRight w:val="0"/>
          <w:marTop w:val="0"/>
          <w:marBottom w:val="0"/>
          <w:divBdr>
            <w:top w:val="none" w:sz="0" w:space="0" w:color="auto"/>
            <w:left w:val="none" w:sz="0" w:space="0" w:color="auto"/>
            <w:bottom w:val="none" w:sz="0" w:space="0" w:color="auto"/>
            <w:right w:val="none" w:sz="0" w:space="0" w:color="auto"/>
          </w:divBdr>
        </w:div>
        <w:div w:id="1037125239">
          <w:marLeft w:val="480"/>
          <w:marRight w:val="0"/>
          <w:marTop w:val="0"/>
          <w:marBottom w:val="0"/>
          <w:divBdr>
            <w:top w:val="none" w:sz="0" w:space="0" w:color="auto"/>
            <w:left w:val="none" w:sz="0" w:space="0" w:color="auto"/>
            <w:bottom w:val="none" w:sz="0" w:space="0" w:color="auto"/>
            <w:right w:val="none" w:sz="0" w:space="0" w:color="auto"/>
          </w:divBdr>
        </w:div>
        <w:div w:id="1647198559">
          <w:marLeft w:val="480"/>
          <w:marRight w:val="0"/>
          <w:marTop w:val="0"/>
          <w:marBottom w:val="0"/>
          <w:divBdr>
            <w:top w:val="none" w:sz="0" w:space="0" w:color="auto"/>
            <w:left w:val="none" w:sz="0" w:space="0" w:color="auto"/>
            <w:bottom w:val="none" w:sz="0" w:space="0" w:color="auto"/>
            <w:right w:val="none" w:sz="0" w:space="0" w:color="auto"/>
          </w:divBdr>
        </w:div>
        <w:div w:id="1818765015">
          <w:marLeft w:val="480"/>
          <w:marRight w:val="0"/>
          <w:marTop w:val="0"/>
          <w:marBottom w:val="0"/>
          <w:divBdr>
            <w:top w:val="none" w:sz="0" w:space="0" w:color="auto"/>
            <w:left w:val="none" w:sz="0" w:space="0" w:color="auto"/>
            <w:bottom w:val="none" w:sz="0" w:space="0" w:color="auto"/>
            <w:right w:val="none" w:sz="0" w:space="0" w:color="auto"/>
          </w:divBdr>
        </w:div>
        <w:div w:id="640698805">
          <w:marLeft w:val="480"/>
          <w:marRight w:val="0"/>
          <w:marTop w:val="0"/>
          <w:marBottom w:val="0"/>
          <w:divBdr>
            <w:top w:val="none" w:sz="0" w:space="0" w:color="auto"/>
            <w:left w:val="none" w:sz="0" w:space="0" w:color="auto"/>
            <w:bottom w:val="none" w:sz="0" w:space="0" w:color="auto"/>
            <w:right w:val="none" w:sz="0" w:space="0" w:color="auto"/>
          </w:divBdr>
        </w:div>
        <w:div w:id="1332022218">
          <w:marLeft w:val="480"/>
          <w:marRight w:val="0"/>
          <w:marTop w:val="0"/>
          <w:marBottom w:val="0"/>
          <w:divBdr>
            <w:top w:val="none" w:sz="0" w:space="0" w:color="auto"/>
            <w:left w:val="none" w:sz="0" w:space="0" w:color="auto"/>
            <w:bottom w:val="none" w:sz="0" w:space="0" w:color="auto"/>
            <w:right w:val="none" w:sz="0" w:space="0" w:color="auto"/>
          </w:divBdr>
        </w:div>
        <w:div w:id="1407217383">
          <w:marLeft w:val="480"/>
          <w:marRight w:val="0"/>
          <w:marTop w:val="0"/>
          <w:marBottom w:val="0"/>
          <w:divBdr>
            <w:top w:val="none" w:sz="0" w:space="0" w:color="auto"/>
            <w:left w:val="none" w:sz="0" w:space="0" w:color="auto"/>
            <w:bottom w:val="none" w:sz="0" w:space="0" w:color="auto"/>
            <w:right w:val="none" w:sz="0" w:space="0" w:color="auto"/>
          </w:divBdr>
        </w:div>
        <w:div w:id="850295691">
          <w:marLeft w:val="480"/>
          <w:marRight w:val="0"/>
          <w:marTop w:val="0"/>
          <w:marBottom w:val="0"/>
          <w:divBdr>
            <w:top w:val="none" w:sz="0" w:space="0" w:color="auto"/>
            <w:left w:val="none" w:sz="0" w:space="0" w:color="auto"/>
            <w:bottom w:val="none" w:sz="0" w:space="0" w:color="auto"/>
            <w:right w:val="none" w:sz="0" w:space="0" w:color="auto"/>
          </w:divBdr>
        </w:div>
        <w:div w:id="885875834">
          <w:marLeft w:val="480"/>
          <w:marRight w:val="0"/>
          <w:marTop w:val="0"/>
          <w:marBottom w:val="0"/>
          <w:divBdr>
            <w:top w:val="none" w:sz="0" w:space="0" w:color="auto"/>
            <w:left w:val="none" w:sz="0" w:space="0" w:color="auto"/>
            <w:bottom w:val="none" w:sz="0" w:space="0" w:color="auto"/>
            <w:right w:val="none" w:sz="0" w:space="0" w:color="auto"/>
          </w:divBdr>
        </w:div>
        <w:div w:id="909661056">
          <w:marLeft w:val="480"/>
          <w:marRight w:val="0"/>
          <w:marTop w:val="0"/>
          <w:marBottom w:val="0"/>
          <w:divBdr>
            <w:top w:val="none" w:sz="0" w:space="0" w:color="auto"/>
            <w:left w:val="none" w:sz="0" w:space="0" w:color="auto"/>
            <w:bottom w:val="none" w:sz="0" w:space="0" w:color="auto"/>
            <w:right w:val="none" w:sz="0" w:space="0" w:color="auto"/>
          </w:divBdr>
        </w:div>
        <w:div w:id="44718543">
          <w:marLeft w:val="480"/>
          <w:marRight w:val="0"/>
          <w:marTop w:val="0"/>
          <w:marBottom w:val="0"/>
          <w:divBdr>
            <w:top w:val="none" w:sz="0" w:space="0" w:color="auto"/>
            <w:left w:val="none" w:sz="0" w:space="0" w:color="auto"/>
            <w:bottom w:val="none" w:sz="0" w:space="0" w:color="auto"/>
            <w:right w:val="none" w:sz="0" w:space="0" w:color="auto"/>
          </w:divBdr>
        </w:div>
        <w:div w:id="175309481">
          <w:marLeft w:val="480"/>
          <w:marRight w:val="0"/>
          <w:marTop w:val="0"/>
          <w:marBottom w:val="0"/>
          <w:divBdr>
            <w:top w:val="none" w:sz="0" w:space="0" w:color="auto"/>
            <w:left w:val="none" w:sz="0" w:space="0" w:color="auto"/>
            <w:bottom w:val="none" w:sz="0" w:space="0" w:color="auto"/>
            <w:right w:val="none" w:sz="0" w:space="0" w:color="auto"/>
          </w:divBdr>
        </w:div>
        <w:div w:id="619844156">
          <w:marLeft w:val="480"/>
          <w:marRight w:val="0"/>
          <w:marTop w:val="0"/>
          <w:marBottom w:val="0"/>
          <w:divBdr>
            <w:top w:val="none" w:sz="0" w:space="0" w:color="auto"/>
            <w:left w:val="none" w:sz="0" w:space="0" w:color="auto"/>
            <w:bottom w:val="none" w:sz="0" w:space="0" w:color="auto"/>
            <w:right w:val="none" w:sz="0" w:space="0" w:color="auto"/>
          </w:divBdr>
        </w:div>
        <w:div w:id="68429333">
          <w:marLeft w:val="480"/>
          <w:marRight w:val="0"/>
          <w:marTop w:val="0"/>
          <w:marBottom w:val="0"/>
          <w:divBdr>
            <w:top w:val="none" w:sz="0" w:space="0" w:color="auto"/>
            <w:left w:val="none" w:sz="0" w:space="0" w:color="auto"/>
            <w:bottom w:val="none" w:sz="0" w:space="0" w:color="auto"/>
            <w:right w:val="none" w:sz="0" w:space="0" w:color="auto"/>
          </w:divBdr>
        </w:div>
        <w:div w:id="300156558">
          <w:marLeft w:val="480"/>
          <w:marRight w:val="0"/>
          <w:marTop w:val="0"/>
          <w:marBottom w:val="0"/>
          <w:divBdr>
            <w:top w:val="none" w:sz="0" w:space="0" w:color="auto"/>
            <w:left w:val="none" w:sz="0" w:space="0" w:color="auto"/>
            <w:bottom w:val="none" w:sz="0" w:space="0" w:color="auto"/>
            <w:right w:val="none" w:sz="0" w:space="0" w:color="auto"/>
          </w:divBdr>
        </w:div>
        <w:div w:id="11761495">
          <w:marLeft w:val="480"/>
          <w:marRight w:val="0"/>
          <w:marTop w:val="0"/>
          <w:marBottom w:val="0"/>
          <w:divBdr>
            <w:top w:val="none" w:sz="0" w:space="0" w:color="auto"/>
            <w:left w:val="none" w:sz="0" w:space="0" w:color="auto"/>
            <w:bottom w:val="none" w:sz="0" w:space="0" w:color="auto"/>
            <w:right w:val="none" w:sz="0" w:space="0" w:color="auto"/>
          </w:divBdr>
        </w:div>
        <w:div w:id="2011523064">
          <w:marLeft w:val="480"/>
          <w:marRight w:val="0"/>
          <w:marTop w:val="0"/>
          <w:marBottom w:val="0"/>
          <w:divBdr>
            <w:top w:val="none" w:sz="0" w:space="0" w:color="auto"/>
            <w:left w:val="none" w:sz="0" w:space="0" w:color="auto"/>
            <w:bottom w:val="none" w:sz="0" w:space="0" w:color="auto"/>
            <w:right w:val="none" w:sz="0" w:space="0" w:color="auto"/>
          </w:divBdr>
        </w:div>
        <w:div w:id="852689019">
          <w:marLeft w:val="480"/>
          <w:marRight w:val="0"/>
          <w:marTop w:val="0"/>
          <w:marBottom w:val="0"/>
          <w:divBdr>
            <w:top w:val="none" w:sz="0" w:space="0" w:color="auto"/>
            <w:left w:val="none" w:sz="0" w:space="0" w:color="auto"/>
            <w:bottom w:val="none" w:sz="0" w:space="0" w:color="auto"/>
            <w:right w:val="none" w:sz="0" w:space="0" w:color="auto"/>
          </w:divBdr>
        </w:div>
        <w:div w:id="25182575">
          <w:marLeft w:val="480"/>
          <w:marRight w:val="0"/>
          <w:marTop w:val="0"/>
          <w:marBottom w:val="0"/>
          <w:divBdr>
            <w:top w:val="none" w:sz="0" w:space="0" w:color="auto"/>
            <w:left w:val="none" w:sz="0" w:space="0" w:color="auto"/>
            <w:bottom w:val="none" w:sz="0" w:space="0" w:color="auto"/>
            <w:right w:val="none" w:sz="0" w:space="0" w:color="auto"/>
          </w:divBdr>
        </w:div>
        <w:div w:id="1549338951">
          <w:marLeft w:val="480"/>
          <w:marRight w:val="0"/>
          <w:marTop w:val="0"/>
          <w:marBottom w:val="0"/>
          <w:divBdr>
            <w:top w:val="none" w:sz="0" w:space="0" w:color="auto"/>
            <w:left w:val="none" w:sz="0" w:space="0" w:color="auto"/>
            <w:bottom w:val="none" w:sz="0" w:space="0" w:color="auto"/>
            <w:right w:val="none" w:sz="0" w:space="0" w:color="auto"/>
          </w:divBdr>
        </w:div>
        <w:div w:id="1718433123">
          <w:marLeft w:val="480"/>
          <w:marRight w:val="0"/>
          <w:marTop w:val="0"/>
          <w:marBottom w:val="0"/>
          <w:divBdr>
            <w:top w:val="none" w:sz="0" w:space="0" w:color="auto"/>
            <w:left w:val="none" w:sz="0" w:space="0" w:color="auto"/>
            <w:bottom w:val="none" w:sz="0" w:space="0" w:color="auto"/>
            <w:right w:val="none" w:sz="0" w:space="0" w:color="auto"/>
          </w:divBdr>
        </w:div>
        <w:div w:id="675575653">
          <w:marLeft w:val="480"/>
          <w:marRight w:val="0"/>
          <w:marTop w:val="0"/>
          <w:marBottom w:val="0"/>
          <w:divBdr>
            <w:top w:val="none" w:sz="0" w:space="0" w:color="auto"/>
            <w:left w:val="none" w:sz="0" w:space="0" w:color="auto"/>
            <w:bottom w:val="none" w:sz="0" w:space="0" w:color="auto"/>
            <w:right w:val="none" w:sz="0" w:space="0" w:color="auto"/>
          </w:divBdr>
        </w:div>
      </w:divsChild>
    </w:div>
    <w:div w:id="2005934207">
      <w:bodyDiv w:val="1"/>
      <w:marLeft w:val="0"/>
      <w:marRight w:val="0"/>
      <w:marTop w:val="0"/>
      <w:marBottom w:val="0"/>
      <w:divBdr>
        <w:top w:val="none" w:sz="0" w:space="0" w:color="auto"/>
        <w:left w:val="none" w:sz="0" w:space="0" w:color="auto"/>
        <w:bottom w:val="none" w:sz="0" w:space="0" w:color="auto"/>
        <w:right w:val="none" w:sz="0" w:space="0" w:color="auto"/>
      </w:divBdr>
    </w:div>
    <w:div w:id="2005936564">
      <w:bodyDiv w:val="1"/>
      <w:marLeft w:val="0"/>
      <w:marRight w:val="0"/>
      <w:marTop w:val="0"/>
      <w:marBottom w:val="0"/>
      <w:divBdr>
        <w:top w:val="none" w:sz="0" w:space="0" w:color="auto"/>
        <w:left w:val="none" w:sz="0" w:space="0" w:color="auto"/>
        <w:bottom w:val="none" w:sz="0" w:space="0" w:color="auto"/>
        <w:right w:val="none" w:sz="0" w:space="0" w:color="auto"/>
      </w:divBdr>
    </w:div>
    <w:div w:id="2006088878">
      <w:bodyDiv w:val="1"/>
      <w:marLeft w:val="0"/>
      <w:marRight w:val="0"/>
      <w:marTop w:val="0"/>
      <w:marBottom w:val="0"/>
      <w:divBdr>
        <w:top w:val="none" w:sz="0" w:space="0" w:color="auto"/>
        <w:left w:val="none" w:sz="0" w:space="0" w:color="auto"/>
        <w:bottom w:val="none" w:sz="0" w:space="0" w:color="auto"/>
        <w:right w:val="none" w:sz="0" w:space="0" w:color="auto"/>
      </w:divBdr>
    </w:div>
    <w:div w:id="2006930447">
      <w:bodyDiv w:val="1"/>
      <w:marLeft w:val="0"/>
      <w:marRight w:val="0"/>
      <w:marTop w:val="0"/>
      <w:marBottom w:val="0"/>
      <w:divBdr>
        <w:top w:val="none" w:sz="0" w:space="0" w:color="auto"/>
        <w:left w:val="none" w:sz="0" w:space="0" w:color="auto"/>
        <w:bottom w:val="none" w:sz="0" w:space="0" w:color="auto"/>
        <w:right w:val="none" w:sz="0" w:space="0" w:color="auto"/>
      </w:divBdr>
    </w:div>
    <w:div w:id="2007896797">
      <w:bodyDiv w:val="1"/>
      <w:marLeft w:val="0"/>
      <w:marRight w:val="0"/>
      <w:marTop w:val="0"/>
      <w:marBottom w:val="0"/>
      <w:divBdr>
        <w:top w:val="none" w:sz="0" w:space="0" w:color="auto"/>
        <w:left w:val="none" w:sz="0" w:space="0" w:color="auto"/>
        <w:bottom w:val="none" w:sz="0" w:space="0" w:color="auto"/>
        <w:right w:val="none" w:sz="0" w:space="0" w:color="auto"/>
      </w:divBdr>
    </w:div>
    <w:div w:id="2008049692">
      <w:bodyDiv w:val="1"/>
      <w:marLeft w:val="0"/>
      <w:marRight w:val="0"/>
      <w:marTop w:val="0"/>
      <w:marBottom w:val="0"/>
      <w:divBdr>
        <w:top w:val="none" w:sz="0" w:space="0" w:color="auto"/>
        <w:left w:val="none" w:sz="0" w:space="0" w:color="auto"/>
        <w:bottom w:val="none" w:sz="0" w:space="0" w:color="auto"/>
        <w:right w:val="none" w:sz="0" w:space="0" w:color="auto"/>
      </w:divBdr>
    </w:div>
    <w:div w:id="2009861729">
      <w:bodyDiv w:val="1"/>
      <w:marLeft w:val="0"/>
      <w:marRight w:val="0"/>
      <w:marTop w:val="0"/>
      <w:marBottom w:val="0"/>
      <w:divBdr>
        <w:top w:val="none" w:sz="0" w:space="0" w:color="auto"/>
        <w:left w:val="none" w:sz="0" w:space="0" w:color="auto"/>
        <w:bottom w:val="none" w:sz="0" w:space="0" w:color="auto"/>
        <w:right w:val="none" w:sz="0" w:space="0" w:color="auto"/>
      </w:divBdr>
    </w:div>
    <w:div w:id="2010056025">
      <w:bodyDiv w:val="1"/>
      <w:marLeft w:val="0"/>
      <w:marRight w:val="0"/>
      <w:marTop w:val="0"/>
      <w:marBottom w:val="0"/>
      <w:divBdr>
        <w:top w:val="none" w:sz="0" w:space="0" w:color="auto"/>
        <w:left w:val="none" w:sz="0" w:space="0" w:color="auto"/>
        <w:bottom w:val="none" w:sz="0" w:space="0" w:color="auto"/>
        <w:right w:val="none" w:sz="0" w:space="0" w:color="auto"/>
      </w:divBdr>
    </w:div>
    <w:div w:id="2010206103">
      <w:bodyDiv w:val="1"/>
      <w:marLeft w:val="0"/>
      <w:marRight w:val="0"/>
      <w:marTop w:val="0"/>
      <w:marBottom w:val="0"/>
      <w:divBdr>
        <w:top w:val="none" w:sz="0" w:space="0" w:color="auto"/>
        <w:left w:val="none" w:sz="0" w:space="0" w:color="auto"/>
        <w:bottom w:val="none" w:sz="0" w:space="0" w:color="auto"/>
        <w:right w:val="none" w:sz="0" w:space="0" w:color="auto"/>
      </w:divBdr>
    </w:div>
    <w:div w:id="2010601399">
      <w:bodyDiv w:val="1"/>
      <w:marLeft w:val="0"/>
      <w:marRight w:val="0"/>
      <w:marTop w:val="0"/>
      <w:marBottom w:val="0"/>
      <w:divBdr>
        <w:top w:val="none" w:sz="0" w:space="0" w:color="auto"/>
        <w:left w:val="none" w:sz="0" w:space="0" w:color="auto"/>
        <w:bottom w:val="none" w:sz="0" w:space="0" w:color="auto"/>
        <w:right w:val="none" w:sz="0" w:space="0" w:color="auto"/>
      </w:divBdr>
    </w:div>
    <w:div w:id="2010939184">
      <w:bodyDiv w:val="1"/>
      <w:marLeft w:val="0"/>
      <w:marRight w:val="0"/>
      <w:marTop w:val="0"/>
      <w:marBottom w:val="0"/>
      <w:divBdr>
        <w:top w:val="none" w:sz="0" w:space="0" w:color="auto"/>
        <w:left w:val="none" w:sz="0" w:space="0" w:color="auto"/>
        <w:bottom w:val="none" w:sz="0" w:space="0" w:color="auto"/>
        <w:right w:val="none" w:sz="0" w:space="0" w:color="auto"/>
      </w:divBdr>
    </w:div>
    <w:div w:id="2012485082">
      <w:bodyDiv w:val="1"/>
      <w:marLeft w:val="0"/>
      <w:marRight w:val="0"/>
      <w:marTop w:val="0"/>
      <w:marBottom w:val="0"/>
      <w:divBdr>
        <w:top w:val="none" w:sz="0" w:space="0" w:color="auto"/>
        <w:left w:val="none" w:sz="0" w:space="0" w:color="auto"/>
        <w:bottom w:val="none" w:sz="0" w:space="0" w:color="auto"/>
        <w:right w:val="none" w:sz="0" w:space="0" w:color="auto"/>
      </w:divBdr>
    </w:div>
    <w:div w:id="2013486903">
      <w:bodyDiv w:val="1"/>
      <w:marLeft w:val="0"/>
      <w:marRight w:val="0"/>
      <w:marTop w:val="0"/>
      <w:marBottom w:val="0"/>
      <w:divBdr>
        <w:top w:val="none" w:sz="0" w:space="0" w:color="auto"/>
        <w:left w:val="none" w:sz="0" w:space="0" w:color="auto"/>
        <w:bottom w:val="none" w:sz="0" w:space="0" w:color="auto"/>
        <w:right w:val="none" w:sz="0" w:space="0" w:color="auto"/>
      </w:divBdr>
    </w:div>
    <w:div w:id="2013487797">
      <w:bodyDiv w:val="1"/>
      <w:marLeft w:val="0"/>
      <w:marRight w:val="0"/>
      <w:marTop w:val="0"/>
      <w:marBottom w:val="0"/>
      <w:divBdr>
        <w:top w:val="none" w:sz="0" w:space="0" w:color="auto"/>
        <w:left w:val="none" w:sz="0" w:space="0" w:color="auto"/>
        <w:bottom w:val="none" w:sz="0" w:space="0" w:color="auto"/>
        <w:right w:val="none" w:sz="0" w:space="0" w:color="auto"/>
      </w:divBdr>
    </w:div>
    <w:div w:id="2013532097">
      <w:bodyDiv w:val="1"/>
      <w:marLeft w:val="0"/>
      <w:marRight w:val="0"/>
      <w:marTop w:val="0"/>
      <w:marBottom w:val="0"/>
      <w:divBdr>
        <w:top w:val="none" w:sz="0" w:space="0" w:color="auto"/>
        <w:left w:val="none" w:sz="0" w:space="0" w:color="auto"/>
        <w:bottom w:val="none" w:sz="0" w:space="0" w:color="auto"/>
        <w:right w:val="none" w:sz="0" w:space="0" w:color="auto"/>
      </w:divBdr>
    </w:div>
    <w:div w:id="2013750547">
      <w:bodyDiv w:val="1"/>
      <w:marLeft w:val="0"/>
      <w:marRight w:val="0"/>
      <w:marTop w:val="0"/>
      <w:marBottom w:val="0"/>
      <w:divBdr>
        <w:top w:val="none" w:sz="0" w:space="0" w:color="auto"/>
        <w:left w:val="none" w:sz="0" w:space="0" w:color="auto"/>
        <w:bottom w:val="none" w:sz="0" w:space="0" w:color="auto"/>
        <w:right w:val="none" w:sz="0" w:space="0" w:color="auto"/>
      </w:divBdr>
    </w:div>
    <w:div w:id="2014336905">
      <w:bodyDiv w:val="1"/>
      <w:marLeft w:val="0"/>
      <w:marRight w:val="0"/>
      <w:marTop w:val="0"/>
      <w:marBottom w:val="0"/>
      <w:divBdr>
        <w:top w:val="none" w:sz="0" w:space="0" w:color="auto"/>
        <w:left w:val="none" w:sz="0" w:space="0" w:color="auto"/>
        <w:bottom w:val="none" w:sz="0" w:space="0" w:color="auto"/>
        <w:right w:val="none" w:sz="0" w:space="0" w:color="auto"/>
      </w:divBdr>
    </w:div>
    <w:div w:id="2014793974">
      <w:bodyDiv w:val="1"/>
      <w:marLeft w:val="0"/>
      <w:marRight w:val="0"/>
      <w:marTop w:val="0"/>
      <w:marBottom w:val="0"/>
      <w:divBdr>
        <w:top w:val="none" w:sz="0" w:space="0" w:color="auto"/>
        <w:left w:val="none" w:sz="0" w:space="0" w:color="auto"/>
        <w:bottom w:val="none" w:sz="0" w:space="0" w:color="auto"/>
        <w:right w:val="none" w:sz="0" w:space="0" w:color="auto"/>
      </w:divBdr>
      <w:divsChild>
        <w:div w:id="1193759641">
          <w:marLeft w:val="480"/>
          <w:marRight w:val="0"/>
          <w:marTop w:val="0"/>
          <w:marBottom w:val="0"/>
          <w:divBdr>
            <w:top w:val="none" w:sz="0" w:space="0" w:color="auto"/>
            <w:left w:val="none" w:sz="0" w:space="0" w:color="auto"/>
            <w:bottom w:val="none" w:sz="0" w:space="0" w:color="auto"/>
            <w:right w:val="none" w:sz="0" w:space="0" w:color="auto"/>
          </w:divBdr>
        </w:div>
        <w:div w:id="820002887">
          <w:marLeft w:val="480"/>
          <w:marRight w:val="0"/>
          <w:marTop w:val="0"/>
          <w:marBottom w:val="0"/>
          <w:divBdr>
            <w:top w:val="none" w:sz="0" w:space="0" w:color="auto"/>
            <w:left w:val="none" w:sz="0" w:space="0" w:color="auto"/>
            <w:bottom w:val="none" w:sz="0" w:space="0" w:color="auto"/>
            <w:right w:val="none" w:sz="0" w:space="0" w:color="auto"/>
          </w:divBdr>
        </w:div>
        <w:div w:id="1811635040">
          <w:marLeft w:val="480"/>
          <w:marRight w:val="0"/>
          <w:marTop w:val="0"/>
          <w:marBottom w:val="0"/>
          <w:divBdr>
            <w:top w:val="none" w:sz="0" w:space="0" w:color="auto"/>
            <w:left w:val="none" w:sz="0" w:space="0" w:color="auto"/>
            <w:bottom w:val="none" w:sz="0" w:space="0" w:color="auto"/>
            <w:right w:val="none" w:sz="0" w:space="0" w:color="auto"/>
          </w:divBdr>
        </w:div>
        <w:div w:id="540900169">
          <w:marLeft w:val="480"/>
          <w:marRight w:val="0"/>
          <w:marTop w:val="0"/>
          <w:marBottom w:val="0"/>
          <w:divBdr>
            <w:top w:val="none" w:sz="0" w:space="0" w:color="auto"/>
            <w:left w:val="none" w:sz="0" w:space="0" w:color="auto"/>
            <w:bottom w:val="none" w:sz="0" w:space="0" w:color="auto"/>
            <w:right w:val="none" w:sz="0" w:space="0" w:color="auto"/>
          </w:divBdr>
        </w:div>
        <w:div w:id="1483885460">
          <w:marLeft w:val="480"/>
          <w:marRight w:val="0"/>
          <w:marTop w:val="0"/>
          <w:marBottom w:val="0"/>
          <w:divBdr>
            <w:top w:val="none" w:sz="0" w:space="0" w:color="auto"/>
            <w:left w:val="none" w:sz="0" w:space="0" w:color="auto"/>
            <w:bottom w:val="none" w:sz="0" w:space="0" w:color="auto"/>
            <w:right w:val="none" w:sz="0" w:space="0" w:color="auto"/>
          </w:divBdr>
        </w:div>
        <w:div w:id="209149144">
          <w:marLeft w:val="480"/>
          <w:marRight w:val="0"/>
          <w:marTop w:val="0"/>
          <w:marBottom w:val="0"/>
          <w:divBdr>
            <w:top w:val="none" w:sz="0" w:space="0" w:color="auto"/>
            <w:left w:val="none" w:sz="0" w:space="0" w:color="auto"/>
            <w:bottom w:val="none" w:sz="0" w:space="0" w:color="auto"/>
            <w:right w:val="none" w:sz="0" w:space="0" w:color="auto"/>
          </w:divBdr>
        </w:div>
        <w:div w:id="2062435521">
          <w:marLeft w:val="480"/>
          <w:marRight w:val="0"/>
          <w:marTop w:val="0"/>
          <w:marBottom w:val="0"/>
          <w:divBdr>
            <w:top w:val="none" w:sz="0" w:space="0" w:color="auto"/>
            <w:left w:val="none" w:sz="0" w:space="0" w:color="auto"/>
            <w:bottom w:val="none" w:sz="0" w:space="0" w:color="auto"/>
            <w:right w:val="none" w:sz="0" w:space="0" w:color="auto"/>
          </w:divBdr>
        </w:div>
        <w:div w:id="845903203">
          <w:marLeft w:val="480"/>
          <w:marRight w:val="0"/>
          <w:marTop w:val="0"/>
          <w:marBottom w:val="0"/>
          <w:divBdr>
            <w:top w:val="none" w:sz="0" w:space="0" w:color="auto"/>
            <w:left w:val="none" w:sz="0" w:space="0" w:color="auto"/>
            <w:bottom w:val="none" w:sz="0" w:space="0" w:color="auto"/>
            <w:right w:val="none" w:sz="0" w:space="0" w:color="auto"/>
          </w:divBdr>
        </w:div>
        <w:div w:id="2132094285">
          <w:marLeft w:val="480"/>
          <w:marRight w:val="0"/>
          <w:marTop w:val="0"/>
          <w:marBottom w:val="0"/>
          <w:divBdr>
            <w:top w:val="none" w:sz="0" w:space="0" w:color="auto"/>
            <w:left w:val="none" w:sz="0" w:space="0" w:color="auto"/>
            <w:bottom w:val="none" w:sz="0" w:space="0" w:color="auto"/>
            <w:right w:val="none" w:sz="0" w:space="0" w:color="auto"/>
          </w:divBdr>
        </w:div>
        <w:div w:id="1854613440">
          <w:marLeft w:val="480"/>
          <w:marRight w:val="0"/>
          <w:marTop w:val="0"/>
          <w:marBottom w:val="0"/>
          <w:divBdr>
            <w:top w:val="none" w:sz="0" w:space="0" w:color="auto"/>
            <w:left w:val="none" w:sz="0" w:space="0" w:color="auto"/>
            <w:bottom w:val="none" w:sz="0" w:space="0" w:color="auto"/>
            <w:right w:val="none" w:sz="0" w:space="0" w:color="auto"/>
          </w:divBdr>
        </w:div>
        <w:div w:id="2026056748">
          <w:marLeft w:val="480"/>
          <w:marRight w:val="0"/>
          <w:marTop w:val="0"/>
          <w:marBottom w:val="0"/>
          <w:divBdr>
            <w:top w:val="none" w:sz="0" w:space="0" w:color="auto"/>
            <w:left w:val="none" w:sz="0" w:space="0" w:color="auto"/>
            <w:bottom w:val="none" w:sz="0" w:space="0" w:color="auto"/>
            <w:right w:val="none" w:sz="0" w:space="0" w:color="auto"/>
          </w:divBdr>
        </w:div>
        <w:div w:id="610170046">
          <w:marLeft w:val="480"/>
          <w:marRight w:val="0"/>
          <w:marTop w:val="0"/>
          <w:marBottom w:val="0"/>
          <w:divBdr>
            <w:top w:val="none" w:sz="0" w:space="0" w:color="auto"/>
            <w:left w:val="none" w:sz="0" w:space="0" w:color="auto"/>
            <w:bottom w:val="none" w:sz="0" w:space="0" w:color="auto"/>
            <w:right w:val="none" w:sz="0" w:space="0" w:color="auto"/>
          </w:divBdr>
        </w:div>
        <w:div w:id="1048260799">
          <w:marLeft w:val="480"/>
          <w:marRight w:val="0"/>
          <w:marTop w:val="0"/>
          <w:marBottom w:val="0"/>
          <w:divBdr>
            <w:top w:val="none" w:sz="0" w:space="0" w:color="auto"/>
            <w:left w:val="none" w:sz="0" w:space="0" w:color="auto"/>
            <w:bottom w:val="none" w:sz="0" w:space="0" w:color="auto"/>
            <w:right w:val="none" w:sz="0" w:space="0" w:color="auto"/>
          </w:divBdr>
        </w:div>
        <w:div w:id="869997566">
          <w:marLeft w:val="480"/>
          <w:marRight w:val="0"/>
          <w:marTop w:val="0"/>
          <w:marBottom w:val="0"/>
          <w:divBdr>
            <w:top w:val="none" w:sz="0" w:space="0" w:color="auto"/>
            <w:left w:val="none" w:sz="0" w:space="0" w:color="auto"/>
            <w:bottom w:val="none" w:sz="0" w:space="0" w:color="auto"/>
            <w:right w:val="none" w:sz="0" w:space="0" w:color="auto"/>
          </w:divBdr>
        </w:div>
        <w:div w:id="1599368611">
          <w:marLeft w:val="480"/>
          <w:marRight w:val="0"/>
          <w:marTop w:val="0"/>
          <w:marBottom w:val="0"/>
          <w:divBdr>
            <w:top w:val="none" w:sz="0" w:space="0" w:color="auto"/>
            <w:left w:val="none" w:sz="0" w:space="0" w:color="auto"/>
            <w:bottom w:val="none" w:sz="0" w:space="0" w:color="auto"/>
            <w:right w:val="none" w:sz="0" w:space="0" w:color="auto"/>
          </w:divBdr>
        </w:div>
        <w:div w:id="573468185">
          <w:marLeft w:val="480"/>
          <w:marRight w:val="0"/>
          <w:marTop w:val="0"/>
          <w:marBottom w:val="0"/>
          <w:divBdr>
            <w:top w:val="none" w:sz="0" w:space="0" w:color="auto"/>
            <w:left w:val="none" w:sz="0" w:space="0" w:color="auto"/>
            <w:bottom w:val="none" w:sz="0" w:space="0" w:color="auto"/>
            <w:right w:val="none" w:sz="0" w:space="0" w:color="auto"/>
          </w:divBdr>
        </w:div>
        <w:div w:id="1466658560">
          <w:marLeft w:val="480"/>
          <w:marRight w:val="0"/>
          <w:marTop w:val="0"/>
          <w:marBottom w:val="0"/>
          <w:divBdr>
            <w:top w:val="none" w:sz="0" w:space="0" w:color="auto"/>
            <w:left w:val="none" w:sz="0" w:space="0" w:color="auto"/>
            <w:bottom w:val="none" w:sz="0" w:space="0" w:color="auto"/>
            <w:right w:val="none" w:sz="0" w:space="0" w:color="auto"/>
          </w:divBdr>
        </w:div>
        <w:div w:id="81152150">
          <w:marLeft w:val="480"/>
          <w:marRight w:val="0"/>
          <w:marTop w:val="0"/>
          <w:marBottom w:val="0"/>
          <w:divBdr>
            <w:top w:val="none" w:sz="0" w:space="0" w:color="auto"/>
            <w:left w:val="none" w:sz="0" w:space="0" w:color="auto"/>
            <w:bottom w:val="none" w:sz="0" w:space="0" w:color="auto"/>
            <w:right w:val="none" w:sz="0" w:space="0" w:color="auto"/>
          </w:divBdr>
        </w:div>
        <w:div w:id="850681968">
          <w:marLeft w:val="480"/>
          <w:marRight w:val="0"/>
          <w:marTop w:val="0"/>
          <w:marBottom w:val="0"/>
          <w:divBdr>
            <w:top w:val="none" w:sz="0" w:space="0" w:color="auto"/>
            <w:left w:val="none" w:sz="0" w:space="0" w:color="auto"/>
            <w:bottom w:val="none" w:sz="0" w:space="0" w:color="auto"/>
            <w:right w:val="none" w:sz="0" w:space="0" w:color="auto"/>
          </w:divBdr>
        </w:div>
        <w:div w:id="1036927306">
          <w:marLeft w:val="480"/>
          <w:marRight w:val="0"/>
          <w:marTop w:val="0"/>
          <w:marBottom w:val="0"/>
          <w:divBdr>
            <w:top w:val="none" w:sz="0" w:space="0" w:color="auto"/>
            <w:left w:val="none" w:sz="0" w:space="0" w:color="auto"/>
            <w:bottom w:val="none" w:sz="0" w:space="0" w:color="auto"/>
            <w:right w:val="none" w:sz="0" w:space="0" w:color="auto"/>
          </w:divBdr>
        </w:div>
        <w:div w:id="1264342870">
          <w:marLeft w:val="480"/>
          <w:marRight w:val="0"/>
          <w:marTop w:val="0"/>
          <w:marBottom w:val="0"/>
          <w:divBdr>
            <w:top w:val="none" w:sz="0" w:space="0" w:color="auto"/>
            <w:left w:val="none" w:sz="0" w:space="0" w:color="auto"/>
            <w:bottom w:val="none" w:sz="0" w:space="0" w:color="auto"/>
            <w:right w:val="none" w:sz="0" w:space="0" w:color="auto"/>
          </w:divBdr>
        </w:div>
        <w:div w:id="546724789">
          <w:marLeft w:val="480"/>
          <w:marRight w:val="0"/>
          <w:marTop w:val="0"/>
          <w:marBottom w:val="0"/>
          <w:divBdr>
            <w:top w:val="none" w:sz="0" w:space="0" w:color="auto"/>
            <w:left w:val="none" w:sz="0" w:space="0" w:color="auto"/>
            <w:bottom w:val="none" w:sz="0" w:space="0" w:color="auto"/>
            <w:right w:val="none" w:sz="0" w:space="0" w:color="auto"/>
          </w:divBdr>
        </w:div>
        <w:div w:id="1133644166">
          <w:marLeft w:val="480"/>
          <w:marRight w:val="0"/>
          <w:marTop w:val="0"/>
          <w:marBottom w:val="0"/>
          <w:divBdr>
            <w:top w:val="none" w:sz="0" w:space="0" w:color="auto"/>
            <w:left w:val="none" w:sz="0" w:space="0" w:color="auto"/>
            <w:bottom w:val="none" w:sz="0" w:space="0" w:color="auto"/>
            <w:right w:val="none" w:sz="0" w:space="0" w:color="auto"/>
          </w:divBdr>
        </w:div>
        <w:div w:id="1943799390">
          <w:marLeft w:val="480"/>
          <w:marRight w:val="0"/>
          <w:marTop w:val="0"/>
          <w:marBottom w:val="0"/>
          <w:divBdr>
            <w:top w:val="none" w:sz="0" w:space="0" w:color="auto"/>
            <w:left w:val="none" w:sz="0" w:space="0" w:color="auto"/>
            <w:bottom w:val="none" w:sz="0" w:space="0" w:color="auto"/>
            <w:right w:val="none" w:sz="0" w:space="0" w:color="auto"/>
          </w:divBdr>
        </w:div>
        <w:div w:id="1203010451">
          <w:marLeft w:val="480"/>
          <w:marRight w:val="0"/>
          <w:marTop w:val="0"/>
          <w:marBottom w:val="0"/>
          <w:divBdr>
            <w:top w:val="none" w:sz="0" w:space="0" w:color="auto"/>
            <w:left w:val="none" w:sz="0" w:space="0" w:color="auto"/>
            <w:bottom w:val="none" w:sz="0" w:space="0" w:color="auto"/>
            <w:right w:val="none" w:sz="0" w:space="0" w:color="auto"/>
          </w:divBdr>
        </w:div>
        <w:div w:id="1822765919">
          <w:marLeft w:val="480"/>
          <w:marRight w:val="0"/>
          <w:marTop w:val="0"/>
          <w:marBottom w:val="0"/>
          <w:divBdr>
            <w:top w:val="none" w:sz="0" w:space="0" w:color="auto"/>
            <w:left w:val="none" w:sz="0" w:space="0" w:color="auto"/>
            <w:bottom w:val="none" w:sz="0" w:space="0" w:color="auto"/>
            <w:right w:val="none" w:sz="0" w:space="0" w:color="auto"/>
          </w:divBdr>
        </w:div>
        <w:div w:id="1369573097">
          <w:marLeft w:val="480"/>
          <w:marRight w:val="0"/>
          <w:marTop w:val="0"/>
          <w:marBottom w:val="0"/>
          <w:divBdr>
            <w:top w:val="none" w:sz="0" w:space="0" w:color="auto"/>
            <w:left w:val="none" w:sz="0" w:space="0" w:color="auto"/>
            <w:bottom w:val="none" w:sz="0" w:space="0" w:color="auto"/>
            <w:right w:val="none" w:sz="0" w:space="0" w:color="auto"/>
          </w:divBdr>
        </w:div>
        <w:div w:id="473176713">
          <w:marLeft w:val="480"/>
          <w:marRight w:val="0"/>
          <w:marTop w:val="0"/>
          <w:marBottom w:val="0"/>
          <w:divBdr>
            <w:top w:val="none" w:sz="0" w:space="0" w:color="auto"/>
            <w:left w:val="none" w:sz="0" w:space="0" w:color="auto"/>
            <w:bottom w:val="none" w:sz="0" w:space="0" w:color="auto"/>
            <w:right w:val="none" w:sz="0" w:space="0" w:color="auto"/>
          </w:divBdr>
        </w:div>
        <w:div w:id="2086218103">
          <w:marLeft w:val="480"/>
          <w:marRight w:val="0"/>
          <w:marTop w:val="0"/>
          <w:marBottom w:val="0"/>
          <w:divBdr>
            <w:top w:val="none" w:sz="0" w:space="0" w:color="auto"/>
            <w:left w:val="none" w:sz="0" w:space="0" w:color="auto"/>
            <w:bottom w:val="none" w:sz="0" w:space="0" w:color="auto"/>
            <w:right w:val="none" w:sz="0" w:space="0" w:color="auto"/>
          </w:divBdr>
        </w:div>
        <w:div w:id="1263539120">
          <w:marLeft w:val="480"/>
          <w:marRight w:val="0"/>
          <w:marTop w:val="0"/>
          <w:marBottom w:val="0"/>
          <w:divBdr>
            <w:top w:val="none" w:sz="0" w:space="0" w:color="auto"/>
            <w:left w:val="none" w:sz="0" w:space="0" w:color="auto"/>
            <w:bottom w:val="none" w:sz="0" w:space="0" w:color="auto"/>
            <w:right w:val="none" w:sz="0" w:space="0" w:color="auto"/>
          </w:divBdr>
        </w:div>
        <w:div w:id="1726028455">
          <w:marLeft w:val="480"/>
          <w:marRight w:val="0"/>
          <w:marTop w:val="0"/>
          <w:marBottom w:val="0"/>
          <w:divBdr>
            <w:top w:val="none" w:sz="0" w:space="0" w:color="auto"/>
            <w:left w:val="none" w:sz="0" w:space="0" w:color="auto"/>
            <w:bottom w:val="none" w:sz="0" w:space="0" w:color="auto"/>
            <w:right w:val="none" w:sz="0" w:space="0" w:color="auto"/>
          </w:divBdr>
        </w:div>
        <w:div w:id="2036421373">
          <w:marLeft w:val="480"/>
          <w:marRight w:val="0"/>
          <w:marTop w:val="0"/>
          <w:marBottom w:val="0"/>
          <w:divBdr>
            <w:top w:val="none" w:sz="0" w:space="0" w:color="auto"/>
            <w:left w:val="none" w:sz="0" w:space="0" w:color="auto"/>
            <w:bottom w:val="none" w:sz="0" w:space="0" w:color="auto"/>
            <w:right w:val="none" w:sz="0" w:space="0" w:color="auto"/>
          </w:divBdr>
        </w:div>
        <w:div w:id="1584291383">
          <w:marLeft w:val="480"/>
          <w:marRight w:val="0"/>
          <w:marTop w:val="0"/>
          <w:marBottom w:val="0"/>
          <w:divBdr>
            <w:top w:val="none" w:sz="0" w:space="0" w:color="auto"/>
            <w:left w:val="none" w:sz="0" w:space="0" w:color="auto"/>
            <w:bottom w:val="none" w:sz="0" w:space="0" w:color="auto"/>
            <w:right w:val="none" w:sz="0" w:space="0" w:color="auto"/>
          </w:divBdr>
        </w:div>
        <w:div w:id="419759925">
          <w:marLeft w:val="480"/>
          <w:marRight w:val="0"/>
          <w:marTop w:val="0"/>
          <w:marBottom w:val="0"/>
          <w:divBdr>
            <w:top w:val="none" w:sz="0" w:space="0" w:color="auto"/>
            <w:left w:val="none" w:sz="0" w:space="0" w:color="auto"/>
            <w:bottom w:val="none" w:sz="0" w:space="0" w:color="auto"/>
            <w:right w:val="none" w:sz="0" w:space="0" w:color="auto"/>
          </w:divBdr>
        </w:div>
        <w:div w:id="240339518">
          <w:marLeft w:val="480"/>
          <w:marRight w:val="0"/>
          <w:marTop w:val="0"/>
          <w:marBottom w:val="0"/>
          <w:divBdr>
            <w:top w:val="none" w:sz="0" w:space="0" w:color="auto"/>
            <w:left w:val="none" w:sz="0" w:space="0" w:color="auto"/>
            <w:bottom w:val="none" w:sz="0" w:space="0" w:color="auto"/>
            <w:right w:val="none" w:sz="0" w:space="0" w:color="auto"/>
          </w:divBdr>
        </w:div>
        <w:div w:id="1091200685">
          <w:marLeft w:val="480"/>
          <w:marRight w:val="0"/>
          <w:marTop w:val="0"/>
          <w:marBottom w:val="0"/>
          <w:divBdr>
            <w:top w:val="none" w:sz="0" w:space="0" w:color="auto"/>
            <w:left w:val="none" w:sz="0" w:space="0" w:color="auto"/>
            <w:bottom w:val="none" w:sz="0" w:space="0" w:color="auto"/>
            <w:right w:val="none" w:sz="0" w:space="0" w:color="auto"/>
          </w:divBdr>
        </w:div>
        <w:div w:id="263655255">
          <w:marLeft w:val="480"/>
          <w:marRight w:val="0"/>
          <w:marTop w:val="0"/>
          <w:marBottom w:val="0"/>
          <w:divBdr>
            <w:top w:val="none" w:sz="0" w:space="0" w:color="auto"/>
            <w:left w:val="none" w:sz="0" w:space="0" w:color="auto"/>
            <w:bottom w:val="none" w:sz="0" w:space="0" w:color="auto"/>
            <w:right w:val="none" w:sz="0" w:space="0" w:color="auto"/>
          </w:divBdr>
        </w:div>
        <w:div w:id="28337506">
          <w:marLeft w:val="480"/>
          <w:marRight w:val="0"/>
          <w:marTop w:val="0"/>
          <w:marBottom w:val="0"/>
          <w:divBdr>
            <w:top w:val="none" w:sz="0" w:space="0" w:color="auto"/>
            <w:left w:val="none" w:sz="0" w:space="0" w:color="auto"/>
            <w:bottom w:val="none" w:sz="0" w:space="0" w:color="auto"/>
            <w:right w:val="none" w:sz="0" w:space="0" w:color="auto"/>
          </w:divBdr>
        </w:div>
        <w:div w:id="93018048">
          <w:marLeft w:val="480"/>
          <w:marRight w:val="0"/>
          <w:marTop w:val="0"/>
          <w:marBottom w:val="0"/>
          <w:divBdr>
            <w:top w:val="none" w:sz="0" w:space="0" w:color="auto"/>
            <w:left w:val="none" w:sz="0" w:space="0" w:color="auto"/>
            <w:bottom w:val="none" w:sz="0" w:space="0" w:color="auto"/>
            <w:right w:val="none" w:sz="0" w:space="0" w:color="auto"/>
          </w:divBdr>
        </w:div>
        <w:div w:id="211815370">
          <w:marLeft w:val="480"/>
          <w:marRight w:val="0"/>
          <w:marTop w:val="0"/>
          <w:marBottom w:val="0"/>
          <w:divBdr>
            <w:top w:val="none" w:sz="0" w:space="0" w:color="auto"/>
            <w:left w:val="none" w:sz="0" w:space="0" w:color="auto"/>
            <w:bottom w:val="none" w:sz="0" w:space="0" w:color="auto"/>
            <w:right w:val="none" w:sz="0" w:space="0" w:color="auto"/>
          </w:divBdr>
        </w:div>
        <w:div w:id="1233395055">
          <w:marLeft w:val="480"/>
          <w:marRight w:val="0"/>
          <w:marTop w:val="0"/>
          <w:marBottom w:val="0"/>
          <w:divBdr>
            <w:top w:val="none" w:sz="0" w:space="0" w:color="auto"/>
            <w:left w:val="none" w:sz="0" w:space="0" w:color="auto"/>
            <w:bottom w:val="none" w:sz="0" w:space="0" w:color="auto"/>
            <w:right w:val="none" w:sz="0" w:space="0" w:color="auto"/>
          </w:divBdr>
        </w:div>
        <w:div w:id="790518967">
          <w:marLeft w:val="480"/>
          <w:marRight w:val="0"/>
          <w:marTop w:val="0"/>
          <w:marBottom w:val="0"/>
          <w:divBdr>
            <w:top w:val="none" w:sz="0" w:space="0" w:color="auto"/>
            <w:left w:val="none" w:sz="0" w:space="0" w:color="auto"/>
            <w:bottom w:val="none" w:sz="0" w:space="0" w:color="auto"/>
            <w:right w:val="none" w:sz="0" w:space="0" w:color="auto"/>
          </w:divBdr>
        </w:div>
        <w:div w:id="57830141">
          <w:marLeft w:val="480"/>
          <w:marRight w:val="0"/>
          <w:marTop w:val="0"/>
          <w:marBottom w:val="0"/>
          <w:divBdr>
            <w:top w:val="none" w:sz="0" w:space="0" w:color="auto"/>
            <w:left w:val="none" w:sz="0" w:space="0" w:color="auto"/>
            <w:bottom w:val="none" w:sz="0" w:space="0" w:color="auto"/>
            <w:right w:val="none" w:sz="0" w:space="0" w:color="auto"/>
          </w:divBdr>
        </w:div>
        <w:div w:id="396517340">
          <w:marLeft w:val="480"/>
          <w:marRight w:val="0"/>
          <w:marTop w:val="0"/>
          <w:marBottom w:val="0"/>
          <w:divBdr>
            <w:top w:val="none" w:sz="0" w:space="0" w:color="auto"/>
            <w:left w:val="none" w:sz="0" w:space="0" w:color="auto"/>
            <w:bottom w:val="none" w:sz="0" w:space="0" w:color="auto"/>
            <w:right w:val="none" w:sz="0" w:space="0" w:color="auto"/>
          </w:divBdr>
        </w:div>
        <w:div w:id="604850675">
          <w:marLeft w:val="480"/>
          <w:marRight w:val="0"/>
          <w:marTop w:val="0"/>
          <w:marBottom w:val="0"/>
          <w:divBdr>
            <w:top w:val="none" w:sz="0" w:space="0" w:color="auto"/>
            <w:left w:val="none" w:sz="0" w:space="0" w:color="auto"/>
            <w:bottom w:val="none" w:sz="0" w:space="0" w:color="auto"/>
            <w:right w:val="none" w:sz="0" w:space="0" w:color="auto"/>
          </w:divBdr>
        </w:div>
        <w:div w:id="136727510">
          <w:marLeft w:val="480"/>
          <w:marRight w:val="0"/>
          <w:marTop w:val="0"/>
          <w:marBottom w:val="0"/>
          <w:divBdr>
            <w:top w:val="none" w:sz="0" w:space="0" w:color="auto"/>
            <w:left w:val="none" w:sz="0" w:space="0" w:color="auto"/>
            <w:bottom w:val="none" w:sz="0" w:space="0" w:color="auto"/>
            <w:right w:val="none" w:sz="0" w:space="0" w:color="auto"/>
          </w:divBdr>
        </w:div>
        <w:div w:id="1846624978">
          <w:marLeft w:val="480"/>
          <w:marRight w:val="0"/>
          <w:marTop w:val="0"/>
          <w:marBottom w:val="0"/>
          <w:divBdr>
            <w:top w:val="none" w:sz="0" w:space="0" w:color="auto"/>
            <w:left w:val="none" w:sz="0" w:space="0" w:color="auto"/>
            <w:bottom w:val="none" w:sz="0" w:space="0" w:color="auto"/>
            <w:right w:val="none" w:sz="0" w:space="0" w:color="auto"/>
          </w:divBdr>
        </w:div>
        <w:div w:id="556629105">
          <w:marLeft w:val="480"/>
          <w:marRight w:val="0"/>
          <w:marTop w:val="0"/>
          <w:marBottom w:val="0"/>
          <w:divBdr>
            <w:top w:val="none" w:sz="0" w:space="0" w:color="auto"/>
            <w:left w:val="none" w:sz="0" w:space="0" w:color="auto"/>
            <w:bottom w:val="none" w:sz="0" w:space="0" w:color="auto"/>
            <w:right w:val="none" w:sz="0" w:space="0" w:color="auto"/>
          </w:divBdr>
        </w:div>
        <w:div w:id="401099557">
          <w:marLeft w:val="480"/>
          <w:marRight w:val="0"/>
          <w:marTop w:val="0"/>
          <w:marBottom w:val="0"/>
          <w:divBdr>
            <w:top w:val="none" w:sz="0" w:space="0" w:color="auto"/>
            <w:left w:val="none" w:sz="0" w:space="0" w:color="auto"/>
            <w:bottom w:val="none" w:sz="0" w:space="0" w:color="auto"/>
            <w:right w:val="none" w:sz="0" w:space="0" w:color="auto"/>
          </w:divBdr>
        </w:div>
        <w:div w:id="1668553561">
          <w:marLeft w:val="480"/>
          <w:marRight w:val="0"/>
          <w:marTop w:val="0"/>
          <w:marBottom w:val="0"/>
          <w:divBdr>
            <w:top w:val="none" w:sz="0" w:space="0" w:color="auto"/>
            <w:left w:val="none" w:sz="0" w:space="0" w:color="auto"/>
            <w:bottom w:val="none" w:sz="0" w:space="0" w:color="auto"/>
            <w:right w:val="none" w:sz="0" w:space="0" w:color="auto"/>
          </w:divBdr>
        </w:div>
        <w:div w:id="723452790">
          <w:marLeft w:val="480"/>
          <w:marRight w:val="0"/>
          <w:marTop w:val="0"/>
          <w:marBottom w:val="0"/>
          <w:divBdr>
            <w:top w:val="none" w:sz="0" w:space="0" w:color="auto"/>
            <w:left w:val="none" w:sz="0" w:space="0" w:color="auto"/>
            <w:bottom w:val="none" w:sz="0" w:space="0" w:color="auto"/>
            <w:right w:val="none" w:sz="0" w:space="0" w:color="auto"/>
          </w:divBdr>
        </w:div>
        <w:div w:id="1596397087">
          <w:marLeft w:val="480"/>
          <w:marRight w:val="0"/>
          <w:marTop w:val="0"/>
          <w:marBottom w:val="0"/>
          <w:divBdr>
            <w:top w:val="none" w:sz="0" w:space="0" w:color="auto"/>
            <w:left w:val="none" w:sz="0" w:space="0" w:color="auto"/>
            <w:bottom w:val="none" w:sz="0" w:space="0" w:color="auto"/>
            <w:right w:val="none" w:sz="0" w:space="0" w:color="auto"/>
          </w:divBdr>
        </w:div>
        <w:div w:id="693071340">
          <w:marLeft w:val="480"/>
          <w:marRight w:val="0"/>
          <w:marTop w:val="0"/>
          <w:marBottom w:val="0"/>
          <w:divBdr>
            <w:top w:val="none" w:sz="0" w:space="0" w:color="auto"/>
            <w:left w:val="none" w:sz="0" w:space="0" w:color="auto"/>
            <w:bottom w:val="none" w:sz="0" w:space="0" w:color="auto"/>
            <w:right w:val="none" w:sz="0" w:space="0" w:color="auto"/>
          </w:divBdr>
        </w:div>
        <w:div w:id="376976192">
          <w:marLeft w:val="480"/>
          <w:marRight w:val="0"/>
          <w:marTop w:val="0"/>
          <w:marBottom w:val="0"/>
          <w:divBdr>
            <w:top w:val="none" w:sz="0" w:space="0" w:color="auto"/>
            <w:left w:val="none" w:sz="0" w:space="0" w:color="auto"/>
            <w:bottom w:val="none" w:sz="0" w:space="0" w:color="auto"/>
            <w:right w:val="none" w:sz="0" w:space="0" w:color="auto"/>
          </w:divBdr>
        </w:div>
        <w:div w:id="1214273103">
          <w:marLeft w:val="480"/>
          <w:marRight w:val="0"/>
          <w:marTop w:val="0"/>
          <w:marBottom w:val="0"/>
          <w:divBdr>
            <w:top w:val="none" w:sz="0" w:space="0" w:color="auto"/>
            <w:left w:val="none" w:sz="0" w:space="0" w:color="auto"/>
            <w:bottom w:val="none" w:sz="0" w:space="0" w:color="auto"/>
            <w:right w:val="none" w:sz="0" w:space="0" w:color="auto"/>
          </w:divBdr>
        </w:div>
        <w:div w:id="765807589">
          <w:marLeft w:val="480"/>
          <w:marRight w:val="0"/>
          <w:marTop w:val="0"/>
          <w:marBottom w:val="0"/>
          <w:divBdr>
            <w:top w:val="none" w:sz="0" w:space="0" w:color="auto"/>
            <w:left w:val="none" w:sz="0" w:space="0" w:color="auto"/>
            <w:bottom w:val="none" w:sz="0" w:space="0" w:color="auto"/>
            <w:right w:val="none" w:sz="0" w:space="0" w:color="auto"/>
          </w:divBdr>
        </w:div>
        <w:div w:id="1017585905">
          <w:marLeft w:val="480"/>
          <w:marRight w:val="0"/>
          <w:marTop w:val="0"/>
          <w:marBottom w:val="0"/>
          <w:divBdr>
            <w:top w:val="none" w:sz="0" w:space="0" w:color="auto"/>
            <w:left w:val="none" w:sz="0" w:space="0" w:color="auto"/>
            <w:bottom w:val="none" w:sz="0" w:space="0" w:color="auto"/>
            <w:right w:val="none" w:sz="0" w:space="0" w:color="auto"/>
          </w:divBdr>
        </w:div>
        <w:div w:id="1597248186">
          <w:marLeft w:val="480"/>
          <w:marRight w:val="0"/>
          <w:marTop w:val="0"/>
          <w:marBottom w:val="0"/>
          <w:divBdr>
            <w:top w:val="none" w:sz="0" w:space="0" w:color="auto"/>
            <w:left w:val="none" w:sz="0" w:space="0" w:color="auto"/>
            <w:bottom w:val="none" w:sz="0" w:space="0" w:color="auto"/>
            <w:right w:val="none" w:sz="0" w:space="0" w:color="auto"/>
          </w:divBdr>
        </w:div>
        <w:div w:id="1694576226">
          <w:marLeft w:val="480"/>
          <w:marRight w:val="0"/>
          <w:marTop w:val="0"/>
          <w:marBottom w:val="0"/>
          <w:divBdr>
            <w:top w:val="none" w:sz="0" w:space="0" w:color="auto"/>
            <w:left w:val="none" w:sz="0" w:space="0" w:color="auto"/>
            <w:bottom w:val="none" w:sz="0" w:space="0" w:color="auto"/>
            <w:right w:val="none" w:sz="0" w:space="0" w:color="auto"/>
          </w:divBdr>
        </w:div>
        <w:div w:id="169150323">
          <w:marLeft w:val="480"/>
          <w:marRight w:val="0"/>
          <w:marTop w:val="0"/>
          <w:marBottom w:val="0"/>
          <w:divBdr>
            <w:top w:val="none" w:sz="0" w:space="0" w:color="auto"/>
            <w:left w:val="none" w:sz="0" w:space="0" w:color="auto"/>
            <w:bottom w:val="none" w:sz="0" w:space="0" w:color="auto"/>
            <w:right w:val="none" w:sz="0" w:space="0" w:color="auto"/>
          </w:divBdr>
        </w:div>
        <w:div w:id="1178500156">
          <w:marLeft w:val="480"/>
          <w:marRight w:val="0"/>
          <w:marTop w:val="0"/>
          <w:marBottom w:val="0"/>
          <w:divBdr>
            <w:top w:val="none" w:sz="0" w:space="0" w:color="auto"/>
            <w:left w:val="none" w:sz="0" w:space="0" w:color="auto"/>
            <w:bottom w:val="none" w:sz="0" w:space="0" w:color="auto"/>
            <w:right w:val="none" w:sz="0" w:space="0" w:color="auto"/>
          </w:divBdr>
        </w:div>
        <w:div w:id="867524823">
          <w:marLeft w:val="480"/>
          <w:marRight w:val="0"/>
          <w:marTop w:val="0"/>
          <w:marBottom w:val="0"/>
          <w:divBdr>
            <w:top w:val="none" w:sz="0" w:space="0" w:color="auto"/>
            <w:left w:val="none" w:sz="0" w:space="0" w:color="auto"/>
            <w:bottom w:val="none" w:sz="0" w:space="0" w:color="auto"/>
            <w:right w:val="none" w:sz="0" w:space="0" w:color="auto"/>
          </w:divBdr>
        </w:div>
        <w:div w:id="797340269">
          <w:marLeft w:val="480"/>
          <w:marRight w:val="0"/>
          <w:marTop w:val="0"/>
          <w:marBottom w:val="0"/>
          <w:divBdr>
            <w:top w:val="none" w:sz="0" w:space="0" w:color="auto"/>
            <w:left w:val="none" w:sz="0" w:space="0" w:color="auto"/>
            <w:bottom w:val="none" w:sz="0" w:space="0" w:color="auto"/>
            <w:right w:val="none" w:sz="0" w:space="0" w:color="auto"/>
          </w:divBdr>
        </w:div>
      </w:divsChild>
    </w:div>
    <w:div w:id="2015185948">
      <w:bodyDiv w:val="1"/>
      <w:marLeft w:val="0"/>
      <w:marRight w:val="0"/>
      <w:marTop w:val="0"/>
      <w:marBottom w:val="0"/>
      <w:divBdr>
        <w:top w:val="none" w:sz="0" w:space="0" w:color="auto"/>
        <w:left w:val="none" w:sz="0" w:space="0" w:color="auto"/>
        <w:bottom w:val="none" w:sz="0" w:space="0" w:color="auto"/>
        <w:right w:val="none" w:sz="0" w:space="0" w:color="auto"/>
      </w:divBdr>
      <w:divsChild>
        <w:div w:id="192962894">
          <w:marLeft w:val="640"/>
          <w:marRight w:val="0"/>
          <w:marTop w:val="0"/>
          <w:marBottom w:val="0"/>
          <w:divBdr>
            <w:top w:val="none" w:sz="0" w:space="0" w:color="auto"/>
            <w:left w:val="none" w:sz="0" w:space="0" w:color="auto"/>
            <w:bottom w:val="none" w:sz="0" w:space="0" w:color="auto"/>
            <w:right w:val="none" w:sz="0" w:space="0" w:color="auto"/>
          </w:divBdr>
        </w:div>
        <w:div w:id="494145802">
          <w:marLeft w:val="640"/>
          <w:marRight w:val="0"/>
          <w:marTop w:val="0"/>
          <w:marBottom w:val="0"/>
          <w:divBdr>
            <w:top w:val="none" w:sz="0" w:space="0" w:color="auto"/>
            <w:left w:val="none" w:sz="0" w:space="0" w:color="auto"/>
            <w:bottom w:val="none" w:sz="0" w:space="0" w:color="auto"/>
            <w:right w:val="none" w:sz="0" w:space="0" w:color="auto"/>
          </w:divBdr>
        </w:div>
        <w:div w:id="1014113268">
          <w:marLeft w:val="640"/>
          <w:marRight w:val="0"/>
          <w:marTop w:val="0"/>
          <w:marBottom w:val="0"/>
          <w:divBdr>
            <w:top w:val="none" w:sz="0" w:space="0" w:color="auto"/>
            <w:left w:val="none" w:sz="0" w:space="0" w:color="auto"/>
            <w:bottom w:val="none" w:sz="0" w:space="0" w:color="auto"/>
            <w:right w:val="none" w:sz="0" w:space="0" w:color="auto"/>
          </w:divBdr>
        </w:div>
        <w:div w:id="1752116331">
          <w:marLeft w:val="640"/>
          <w:marRight w:val="0"/>
          <w:marTop w:val="0"/>
          <w:marBottom w:val="0"/>
          <w:divBdr>
            <w:top w:val="none" w:sz="0" w:space="0" w:color="auto"/>
            <w:left w:val="none" w:sz="0" w:space="0" w:color="auto"/>
            <w:bottom w:val="none" w:sz="0" w:space="0" w:color="auto"/>
            <w:right w:val="none" w:sz="0" w:space="0" w:color="auto"/>
          </w:divBdr>
        </w:div>
        <w:div w:id="547227019">
          <w:marLeft w:val="640"/>
          <w:marRight w:val="0"/>
          <w:marTop w:val="0"/>
          <w:marBottom w:val="0"/>
          <w:divBdr>
            <w:top w:val="none" w:sz="0" w:space="0" w:color="auto"/>
            <w:left w:val="none" w:sz="0" w:space="0" w:color="auto"/>
            <w:bottom w:val="none" w:sz="0" w:space="0" w:color="auto"/>
            <w:right w:val="none" w:sz="0" w:space="0" w:color="auto"/>
          </w:divBdr>
        </w:div>
        <w:div w:id="569197455">
          <w:marLeft w:val="640"/>
          <w:marRight w:val="0"/>
          <w:marTop w:val="0"/>
          <w:marBottom w:val="0"/>
          <w:divBdr>
            <w:top w:val="none" w:sz="0" w:space="0" w:color="auto"/>
            <w:left w:val="none" w:sz="0" w:space="0" w:color="auto"/>
            <w:bottom w:val="none" w:sz="0" w:space="0" w:color="auto"/>
            <w:right w:val="none" w:sz="0" w:space="0" w:color="auto"/>
          </w:divBdr>
        </w:div>
        <w:div w:id="1476724932">
          <w:marLeft w:val="640"/>
          <w:marRight w:val="0"/>
          <w:marTop w:val="0"/>
          <w:marBottom w:val="0"/>
          <w:divBdr>
            <w:top w:val="none" w:sz="0" w:space="0" w:color="auto"/>
            <w:left w:val="none" w:sz="0" w:space="0" w:color="auto"/>
            <w:bottom w:val="none" w:sz="0" w:space="0" w:color="auto"/>
            <w:right w:val="none" w:sz="0" w:space="0" w:color="auto"/>
          </w:divBdr>
        </w:div>
        <w:div w:id="1662151830">
          <w:marLeft w:val="640"/>
          <w:marRight w:val="0"/>
          <w:marTop w:val="0"/>
          <w:marBottom w:val="0"/>
          <w:divBdr>
            <w:top w:val="none" w:sz="0" w:space="0" w:color="auto"/>
            <w:left w:val="none" w:sz="0" w:space="0" w:color="auto"/>
            <w:bottom w:val="none" w:sz="0" w:space="0" w:color="auto"/>
            <w:right w:val="none" w:sz="0" w:space="0" w:color="auto"/>
          </w:divBdr>
        </w:div>
        <w:div w:id="1661108174">
          <w:marLeft w:val="640"/>
          <w:marRight w:val="0"/>
          <w:marTop w:val="0"/>
          <w:marBottom w:val="0"/>
          <w:divBdr>
            <w:top w:val="none" w:sz="0" w:space="0" w:color="auto"/>
            <w:left w:val="none" w:sz="0" w:space="0" w:color="auto"/>
            <w:bottom w:val="none" w:sz="0" w:space="0" w:color="auto"/>
            <w:right w:val="none" w:sz="0" w:space="0" w:color="auto"/>
          </w:divBdr>
        </w:div>
        <w:div w:id="695349893">
          <w:marLeft w:val="640"/>
          <w:marRight w:val="0"/>
          <w:marTop w:val="0"/>
          <w:marBottom w:val="0"/>
          <w:divBdr>
            <w:top w:val="none" w:sz="0" w:space="0" w:color="auto"/>
            <w:left w:val="none" w:sz="0" w:space="0" w:color="auto"/>
            <w:bottom w:val="none" w:sz="0" w:space="0" w:color="auto"/>
            <w:right w:val="none" w:sz="0" w:space="0" w:color="auto"/>
          </w:divBdr>
        </w:div>
        <w:div w:id="769348927">
          <w:marLeft w:val="640"/>
          <w:marRight w:val="0"/>
          <w:marTop w:val="0"/>
          <w:marBottom w:val="0"/>
          <w:divBdr>
            <w:top w:val="none" w:sz="0" w:space="0" w:color="auto"/>
            <w:left w:val="none" w:sz="0" w:space="0" w:color="auto"/>
            <w:bottom w:val="none" w:sz="0" w:space="0" w:color="auto"/>
            <w:right w:val="none" w:sz="0" w:space="0" w:color="auto"/>
          </w:divBdr>
        </w:div>
        <w:div w:id="2093886426">
          <w:marLeft w:val="640"/>
          <w:marRight w:val="0"/>
          <w:marTop w:val="0"/>
          <w:marBottom w:val="0"/>
          <w:divBdr>
            <w:top w:val="none" w:sz="0" w:space="0" w:color="auto"/>
            <w:left w:val="none" w:sz="0" w:space="0" w:color="auto"/>
            <w:bottom w:val="none" w:sz="0" w:space="0" w:color="auto"/>
            <w:right w:val="none" w:sz="0" w:space="0" w:color="auto"/>
          </w:divBdr>
        </w:div>
        <w:div w:id="1561401303">
          <w:marLeft w:val="640"/>
          <w:marRight w:val="0"/>
          <w:marTop w:val="0"/>
          <w:marBottom w:val="0"/>
          <w:divBdr>
            <w:top w:val="none" w:sz="0" w:space="0" w:color="auto"/>
            <w:left w:val="none" w:sz="0" w:space="0" w:color="auto"/>
            <w:bottom w:val="none" w:sz="0" w:space="0" w:color="auto"/>
            <w:right w:val="none" w:sz="0" w:space="0" w:color="auto"/>
          </w:divBdr>
        </w:div>
        <w:div w:id="494305232">
          <w:marLeft w:val="640"/>
          <w:marRight w:val="0"/>
          <w:marTop w:val="0"/>
          <w:marBottom w:val="0"/>
          <w:divBdr>
            <w:top w:val="none" w:sz="0" w:space="0" w:color="auto"/>
            <w:left w:val="none" w:sz="0" w:space="0" w:color="auto"/>
            <w:bottom w:val="none" w:sz="0" w:space="0" w:color="auto"/>
            <w:right w:val="none" w:sz="0" w:space="0" w:color="auto"/>
          </w:divBdr>
        </w:div>
        <w:div w:id="105121431">
          <w:marLeft w:val="640"/>
          <w:marRight w:val="0"/>
          <w:marTop w:val="0"/>
          <w:marBottom w:val="0"/>
          <w:divBdr>
            <w:top w:val="none" w:sz="0" w:space="0" w:color="auto"/>
            <w:left w:val="none" w:sz="0" w:space="0" w:color="auto"/>
            <w:bottom w:val="none" w:sz="0" w:space="0" w:color="auto"/>
            <w:right w:val="none" w:sz="0" w:space="0" w:color="auto"/>
          </w:divBdr>
        </w:div>
        <w:div w:id="1686639353">
          <w:marLeft w:val="640"/>
          <w:marRight w:val="0"/>
          <w:marTop w:val="0"/>
          <w:marBottom w:val="0"/>
          <w:divBdr>
            <w:top w:val="none" w:sz="0" w:space="0" w:color="auto"/>
            <w:left w:val="none" w:sz="0" w:space="0" w:color="auto"/>
            <w:bottom w:val="none" w:sz="0" w:space="0" w:color="auto"/>
            <w:right w:val="none" w:sz="0" w:space="0" w:color="auto"/>
          </w:divBdr>
        </w:div>
        <w:div w:id="1787888176">
          <w:marLeft w:val="640"/>
          <w:marRight w:val="0"/>
          <w:marTop w:val="0"/>
          <w:marBottom w:val="0"/>
          <w:divBdr>
            <w:top w:val="none" w:sz="0" w:space="0" w:color="auto"/>
            <w:left w:val="none" w:sz="0" w:space="0" w:color="auto"/>
            <w:bottom w:val="none" w:sz="0" w:space="0" w:color="auto"/>
            <w:right w:val="none" w:sz="0" w:space="0" w:color="auto"/>
          </w:divBdr>
        </w:div>
        <w:div w:id="1670911787">
          <w:marLeft w:val="640"/>
          <w:marRight w:val="0"/>
          <w:marTop w:val="0"/>
          <w:marBottom w:val="0"/>
          <w:divBdr>
            <w:top w:val="none" w:sz="0" w:space="0" w:color="auto"/>
            <w:left w:val="none" w:sz="0" w:space="0" w:color="auto"/>
            <w:bottom w:val="none" w:sz="0" w:space="0" w:color="auto"/>
            <w:right w:val="none" w:sz="0" w:space="0" w:color="auto"/>
          </w:divBdr>
        </w:div>
        <w:div w:id="1590701812">
          <w:marLeft w:val="640"/>
          <w:marRight w:val="0"/>
          <w:marTop w:val="0"/>
          <w:marBottom w:val="0"/>
          <w:divBdr>
            <w:top w:val="none" w:sz="0" w:space="0" w:color="auto"/>
            <w:left w:val="none" w:sz="0" w:space="0" w:color="auto"/>
            <w:bottom w:val="none" w:sz="0" w:space="0" w:color="auto"/>
            <w:right w:val="none" w:sz="0" w:space="0" w:color="auto"/>
          </w:divBdr>
        </w:div>
        <w:div w:id="1758360899">
          <w:marLeft w:val="640"/>
          <w:marRight w:val="0"/>
          <w:marTop w:val="0"/>
          <w:marBottom w:val="0"/>
          <w:divBdr>
            <w:top w:val="none" w:sz="0" w:space="0" w:color="auto"/>
            <w:left w:val="none" w:sz="0" w:space="0" w:color="auto"/>
            <w:bottom w:val="none" w:sz="0" w:space="0" w:color="auto"/>
            <w:right w:val="none" w:sz="0" w:space="0" w:color="auto"/>
          </w:divBdr>
        </w:div>
        <w:div w:id="653068027">
          <w:marLeft w:val="640"/>
          <w:marRight w:val="0"/>
          <w:marTop w:val="0"/>
          <w:marBottom w:val="0"/>
          <w:divBdr>
            <w:top w:val="none" w:sz="0" w:space="0" w:color="auto"/>
            <w:left w:val="none" w:sz="0" w:space="0" w:color="auto"/>
            <w:bottom w:val="none" w:sz="0" w:space="0" w:color="auto"/>
            <w:right w:val="none" w:sz="0" w:space="0" w:color="auto"/>
          </w:divBdr>
        </w:div>
        <w:div w:id="1386685632">
          <w:marLeft w:val="640"/>
          <w:marRight w:val="0"/>
          <w:marTop w:val="0"/>
          <w:marBottom w:val="0"/>
          <w:divBdr>
            <w:top w:val="none" w:sz="0" w:space="0" w:color="auto"/>
            <w:left w:val="none" w:sz="0" w:space="0" w:color="auto"/>
            <w:bottom w:val="none" w:sz="0" w:space="0" w:color="auto"/>
            <w:right w:val="none" w:sz="0" w:space="0" w:color="auto"/>
          </w:divBdr>
        </w:div>
      </w:divsChild>
    </w:div>
    <w:div w:id="2016762567">
      <w:bodyDiv w:val="1"/>
      <w:marLeft w:val="0"/>
      <w:marRight w:val="0"/>
      <w:marTop w:val="0"/>
      <w:marBottom w:val="0"/>
      <w:divBdr>
        <w:top w:val="none" w:sz="0" w:space="0" w:color="auto"/>
        <w:left w:val="none" w:sz="0" w:space="0" w:color="auto"/>
        <w:bottom w:val="none" w:sz="0" w:space="0" w:color="auto"/>
        <w:right w:val="none" w:sz="0" w:space="0" w:color="auto"/>
      </w:divBdr>
    </w:div>
    <w:div w:id="2017070528">
      <w:bodyDiv w:val="1"/>
      <w:marLeft w:val="0"/>
      <w:marRight w:val="0"/>
      <w:marTop w:val="0"/>
      <w:marBottom w:val="0"/>
      <w:divBdr>
        <w:top w:val="none" w:sz="0" w:space="0" w:color="auto"/>
        <w:left w:val="none" w:sz="0" w:space="0" w:color="auto"/>
        <w:bottom w:val="none" w:sz="0" w:space="0" w:color="auto"/>
        <w:right w:val="none" w:sz="0" w:space="0" w:color="auto"/>
      </w:divBdr>
    </w:div>
    <w:div w:id="2017461903">
      <w:bodyDiv w:val="1"/>
      <w:marLeft w:val="0"/>
      <w:marRight w:val="0"/>
      <w:marTop w:val="0"/>
      <w:marBottom w:val="0"/>
      <w:divBdr>
        <w:top w:val="none" w:sz="0" w:space="0" w:color="auto"/>
        <w:left w:val="none" w:sz="0" w:space="0" w:color="auto"/>
        <w:bottom w:val="none" w:sz="0" w:space="0" w:color="auto"/>
        <w:right w:val="none" w:sz="0" w:space="0" w:color="auto"/>
      </w:divBdr>
      <w:divsChild>
        <w:div w:id="1809783303">
          <w:marLeft w:val="480"/>
          <w:marRight w:val="0"/>
          <w:marTop w:val="0"/>
          <w:marBottom w:val="0"/>
          <w:divBdr>
            <w:top w:val="none" w:sz="0" w:space="0" w:color="auto"/>
            <w:left w:val="none" w:sz="0" w:space="0" w:color="auto"/>
            <w:bottom w:val="none" w:sz="0" w:space="0" w:color="auto"/>
            <w:right w:val="none" w:sz="0" w:space="0" w:color="auto"/>
          </w:divBdr>
        </w:div>
        <w:div w:id="497816114">
          <w:marLeft w:val="480"/>
          <w:marRight w:val="0"/>
          <w:marTop w:val="0"/>
          <w:marBottom w:val="0"/>
          <w:divBdr>
            <w:top w:val="none" w:sz="0" w:space="0" w:color="auto"/>
            <w:left w:val="none" w:sz="0" w:space="0" w:color="auto"/>
            <w:bottom w:val="none" w:sz="0" w:space="0" w:color="auto"/>
            <w:right w:val="none" w:sz="0" w:space="0" w:color="auto"/>
          </w:divBdr>
        </w:div>
        <w:div w:id="197862143">
          <w:marLeft w:val="480"/>
          <w:marRight w:val="0"/>
          <w:marTop w:val="0"/>
          <w:marBottom w:val="0"/>
          <w:divBdr>
            <w:top w:val="none" w:sz="0" w:space="0" w:color="auto"/>
            <w:left w:val="none" w:sz="0" w:space="0" w:color="auto"/>
            <w:bottom w:val="none" w:sz="0" w:space="0" w:color="auto"/>
            <w:right w:val="none" w:sz="0" w:space="0" w:color="auto"/>
          </w:divBdr>
        </w:div>
        <w:div w:id="486551770">
          <w:marLeft w:val="480"/>
          <w:marRight w:val="0"/>
          <w:marTop w:val="0"/>
          <w:marBottom w:val="0"/>
          <w:divBdr>
            <w:top w:val="none" w:sz="0" w:space="0" w:color="auto"/>
            <w:left w:val="none" w:sz="0" w:space="0" w:color="auto"/>
            <w:bottom w:val="none" w:sz="0" w:space="0" w:color="auto"/>
            <w:right w:val="none" w:sz="0" w:space="0" w:color="auto"/>
          </w:divBdr>
        </w:div>
        <w:div w:id="768082206">
          <w:marLeft w:val="480"/>
          <w:marRight w:val="0"/>
          <w:marTop w:val="0"/>
          <w:marBottom w:val="0"/>
          <w:divBdr>
            <w:top w:val="none" w:sz="0" w:space="0" w:color="auto"/>
            <w:left w:val="none" w:sz="0" w:space="0" w:color="auto"/>
            <w:bottom w:val="none" w:sz="0" w:space="0" w:color="auto"/>
            <w:right w:val="none" w:sz="0" w:space="0" w:color="auto"/>
          </w:divBdr>
        </w:div>
        <w:div w:id="1787384742">
          <w:marLeft w:val="480"/>
          <w:marRight w:val="0"/>
          <w:marTop w:val="0"/>
          <w:marBottom w:val="0"/>
          <w:divBdr>
            <w:top w:val="none" w:sz="0" w:space="0" w:color="auto"/>
            <w:left w:val="none" w:sz="0" w:space="0" w:color="auto"/>
            <w:bottom w:val="none" w:sz="0" w:space="0" w:color="auto"/>
            <w:right w:val="none" w:sz="0" w:space="0" w:color="auto"/>
          </w:divBdr>
        </w:div>
        <w:div w:id="717364355">
          <w:marLeft w:val="480"/>
          <w:marRight w:val="0"/>
          <w:marTop w:val="0"/>
          <w:marBottom w:val="0"/>
          <w:divBdr>
            <w:top w:val="none" w:sz="0" w:space="0" w:color="auto"/>
            <w:left w:val="none" w:sz="0" w:space="0" w:color="auto"/>
            <w:bottom w:val="none" w:sz="0" w:space="0" w:color="auto"/>
            <w:right w:val="none" w:sz="0" w:space="0" w:color="auto"/>
          </w:divBdr>
        </w:div>
        <w:div w:id="1818643332">
          <w:marLeft w:val="480"/>
          <w:marRight w:val="0"/>
          <w:marTop w:val="0"/>
          <w:marBottom w:val="0"/>
          <w:divBdr>
            <w:top w:val="none" w:sz="0" w:space="0" w:color="auto"/>
            <w:left w:val="none" w:sz="0" w:space="0" w:color="auto"/>
            <w:bottom w:val="none" w:sz="0" w:space="0" w:color="auto"/>
            <w:right w:val="none" w:sz="0" w:space="0" w:color="auto"/>
          </w:divBdr>
        </w:div>
        <w:div w:id="652442917">
          <w:marLeft w:val="480"/>
          <w:marRight w:val="0"/>
          <w:marTop w:val="0"/>
          <w:marBottom w:val="0"/>
          <w:divBdr>
            <w:top w:val="none" w:sz="0" w:space="0" w:color="auto"/>
            <w:left w:val="none" w:sz="0" w:space="0" w:color="auto"/>
            <w:bottom w:val="none" w:sz="0" w:space="0" w:color="auto"/>
            <w:right w:val="none" w:sz="0" w:space="0" w:color="auto"/>
          </w:divBdr>
        </w:div>
        <w:div w:id="849098498">
          <w:marLeft w:val="480"/>
          <w:marRight w:val="0"/>
          <w:marTop w:val="0"/>
          <w:marBottom w:val="0"/>
          <w:divBdr>
            <w:top w:val="none" w:sz="0" w:space="0" w:color="auto"/>
            <w:left w:val="none" w:sz="0" w:space="0" w:color="auto"/>
            <w:bottom w:val="none" w:sz="0" w:space="0" w:color="auto"/>
            <w:right w:val="none" w:sz="0" w:space="0" w:color="auto"/>
          </w:divBdr>
        </w:div>
        <w:div w:id="1906600015">
          <w:marLeft w:val="480"/>
          <w:marRight w:val="0"/>
          <w:marTop w:val="0"/>
          <w:marBottom w:val="0"/>
          <w:divBdr>
            <w:top w:val="none" w:sz="0" w:space="0" w:color="auto"/>
            <w:left w:val="none" w:sz="0" w:space="0" w:color="auto"/>
            <w:bottom w:val="none" w:sz="0" w:space="0" w:color="auto"/>
            <w:right w:val="none" w:sz="0" w:space="0" w:color="auto"/>
          </w:divBdr>
        </w:div>
        <w:div w:id="1332757730">
          <w:marLeft w:val="480"/>
          <w:marRight w:val="0"/>
          <w:marTop w:val="0"/>
          <w:marBottom w:val="0"/>
          <w:divBdr>
            <w:top w:val="none" w:sz="0" w:space="0" w:color="auto"/>
            <w:left w:val="none" w:sz="0" w:space="0" w:color="auto"/>
            <w:bottom w:val="none" w:sz="0" w:space="0" w:color="auto"/>
            <w:right w:val="none" w:sz="0" w:space="0" w:color="auto"/>
          </w:divBdr>
        </w:div>
        <w:div w:id="635792354">
          <w:marLeft w:val="480"/>
          <w:marRight w:val="0"/>
          <w:marTop w:val="0"/>
          <w:marBottom w:val="0"/>
          <w:divBdr>
            <w:top w:val="none" w:sz="0" w:space="0" w:color="auto"/>
            <w:left w:val="none" w:sz="0" w:space="0" w:color="auto"/>
            <w:bottom w:val="none" w:sz="0" w:space="0" w:color="auto"/>
            <w:right w:val="none" w:sz="0" w:space="0" w:color="auto"/>
          </w:divBdr>
        </w:div>
        <w:div w:id="1867281613">
          <w:marLeft w:val="480"/>
          <w:marRight w:val="0"/>
          <w:marTop w:val="0"/>
          <w:marBottom w:val="0"/>
          <w:divBdr>
            <w:top w:val="none" w:sz="0" w:space="0" w:color="auto"/>
            <w:left w:val="none" w:sz="0" w:space="0" w:color="auto"/>
            <w:bottom w:val="none" w:sz="0" w:space="0" w:color="auto"/>
            <w:right w:val="none" w:sz="0" w:space="0" w:color="auto"/>
          </w:divBdr>
        </w:div>
        <w:div w:id="2011564229">
          <w:marLeft w:val="480"/>
          <w:marRight w:val="0"/>
          <w:marTop w:val="0"/>
          <w:marBottom w:val="0"/>
          <w:divBdr>
            <w:top w:val="none" w:sz="0" w:space="0" w:color="auto"/>
            <w:left w:val="none" w:sz="0" w:space="0" w:color="auto"/>
            <w:bottom w:val="none" w:sz="0" w:space="0" w:color="auto"/>
            <w:right w:val="none" w:sz="0" w:space="0" w:color="auto"/>
          </w:divBdr>
        </w:div>
        <w:div w:id="2134858113">
          <w:marLeft w:val="480"/>
          <w:marRight w:val="0"/>
          <w:marTop w:val="0"/>
          <w:marBottom w:val="0"/>
          <w:divBdr>
            <w:top w:val="none" w:sz="0" w:space="0" w:color="auto"/>
            <w:left w:val="none" w:sz="0" w:space="0" w:color="auto"/>
            <w:bottom w:val="none" w:sz="0" w:space="0" w:color="auto"/>
            <w:right w:val="none" w:sz="0" w:space="0" w:color="auto"/>
          </w:divBdr>
        </w:div>
        <w:div w:id="1066414430">
          <w:marLeft w:val="480"/>
          <w:marRight w:val="0"/>
          <w:marTop w:val="0"/>
          <w:marBottom w:val="0"/>
          <w:divBdr>
            <w:top w:val="none" w:sz="0" w:space="0" w:color="auto"/>
            <w:left w:val="none" w:sz="0" w:space="0" w:color="auto"/>
            <w:bottom w:val="none" w:sz="0" w:space="0" w:color="auto"/>
            <w:right w:val="none" w:sz="0" w:space="0" w:color="auto"/>
          </w:divBdr>
        </w:div>
        <w:div w:id="2008822877">
          <w:marLeft w:val="480"/>
          <w:marRight w:val="0"/>
          <w:marTop w:val="0"/>
          <w:marBottom w:val="0"/>
          <w:divBdr>
            <w:top w:val="none" w:sz="0" w:space="0" w:color="auto"/>
            <w:left w:val="none" w:sz="0" w:space="0" w:color="auto"/>
            <w:bottom w:val="none" w:sz="0" w:space="0" w:color="auto"/>
            <w:right w:val="none" w:sz="0" w:space="0" w:color="auto"/>
          </w:divBdr>
        </w:div>
        <w:div w:id="1624532334">
          <w:marLeft w:val="480"/>
          <w:marRight w:val="0"/>
          <w:marTop w:val="0"/>
          <w:marBottom w:val="0"/>
          <w:divBdr>
            <w:top w:val="none" w:sz="0" w:space="0" w:color="auto"/>
            <w:left w:val="none" w:sz="0" w:space="0" w:color="auto"/>
            <w:bottom w:val="none" w:sz="0" w:space="0" w:color="auto"/>
            <w:right w:val="none" w:sz="0" w:space="0" w:color="auto"/>
          </w:divBdr>
        </w:div>
        <w:div w:id="1112283458">
          <w:marLeft w:val="480"/>
          <w:marRight w:val="0"/>
          <w:marTop w:val="0"/>
          <w:marBottom w:val="0"/>
          <w:divBdr>
            <w:top w:val="none" w:sz="0" w:space="0" w:color="auto"/>
            <w:left w:val="none" w:sz="0" w:space="0" w:color="auto"/>
            <w:bottom w:val="none" w:sz="0" w:space="0" w:color="auto"/>
            <w:right w:val="none" w:sz="0" w:space="0" w:color="auto"/>
          </w:divBdr>
        </w:div>
        <w:div w:id="31854868">
          <w:marLeft w:val="480"/>
          <w:marRight w:val="0"/>
          <w:marTop w:val="0"/>
          <w:marBottom w:val="0"/>
          <w:divBdr>
            <w:top w:val="none" w:sz="0" w:space="0" w:color="auto"/>
            <w:left w:val="none" w:sz="0" w:space="0" w:color="auto"/>
            <w:bottom w:val="none" w:sz="0" w:space="0" w:color="auto"/>
            <w:right w:val="none" w:sz="0" w:space="0" w:color="auto"/>
          </w:divBdr>
        </w:div>
        <w:div w:id="843283144">
          <w:marLeft w:val="480"/>
          <w:marRight w:val="0"/>
          <w:marTop w:val="0"/>
          <w:marBottom w:val="0"/>
          <w:divBdr>
            <w:top w:val="none" w:sz="0" w:space="0" w:color="auto"/>
            <w:left w:val="none" w:sz="0" w:space="0" w:color="auto"/>
            <w:bottom w:val="none" w:sz="0" w:space="0" w:color="auto"/>
            <w:right w:val="none" w:sz="0" w:space="0" w:color="auto"/>
          </w:divBdr>
        </w:div>
        <w:div w:id="2102288955">
          <w:marLeft w:val="480"/>
          <w:marRight w:val="0"/>
          <w:marTop w:val="0"/>
          <w:marBottom w:val="0"/>
          <w:divBdr>
            <w:top w:val="none" w:sz="0" w:space="0" w:color="auto"/>
            <w:left w:val="none" w:sz="0" w:space="0" w:color="auto"/>
            <w:bottom w:val="none" w:sz="0" w:space="0" w:color="auto"/>
            <w:right w:val="none" w:sz="0" w:space="0" w:color="auto"/>
          </w:divBdr>
        </w:div>
        <w:div w:id="491414581">
          <w:marLeft w:val="480"/>
          <w:marRight w:val="0"/>
          <w:marTop w:val="0"/>
          <w:marBottom w:val="0"/>
          <w:divBdr>
            <w:top w:val="none" w:sz="0" w:space="0" w:color="auto"/>
            <w:left w:val="none" w:sz="0" w:space="0" w:color="auto"/>
            <w:bottom w:val="none" w:sz="0" w:space="0" w:color="auto"/>
            <w:right w:val="none" w:sz="0" w:space="0" w:color="auto"/>
          </w:divBdr>
        </w:div>
        <w:div w:id="1952933566">
          <w:marLeft w:val="480"/>
          <w:marRight w:val="0"/>
          <w:marTop w:val="0"/>
          <w:marBottom w:val="0"/>
          <w:divBdr>
            <w:top w:val="none" w:sz="0" w:space="0" w:color="auto"/>
            <w:left w:val="none" w:sz="0" w:space="0" w:color="auto"/>
            <w:bottom w:val="none" w:sz="0" w:space="0" w:color="auto"/>
            <w:right w:val="none" w:sz="0" w:space="0" w:color="auto"/>
          </w:divBdr>
        </w:div>
        <w:div w:id="948202617">
          <w:marLeft w:val="480"/>
          <w:marRight w:val="0"/>
          <w:marTop w:val="0"/>
          <w:marBottom w:val="0"/>
          <w:divBdr>
            <w:top w:val="none" w:sz="0" w:space="0" w:color="auto"/>
            <w:left w:val="none" w:sz="0" w:space="0" w:color="auto"/>
            <w:bottom w:val="none" w:sz="0" w:space="0" w:color="auto"/>
            <w:right w:val="none" w:sz="0" w:space="0" w:color="auto"/>
          </w:divBdr>
        </w:div>
        <w:div w:id="2058508616">
          <w:marLeft w:val="480"/>
          <w:marRight w:val="0"/>
          <w:marTop w:val="0"/>
          <w:marBottom w:val="0"/>
          <w:divBdr>
            <w:top w:val="none" w:sz="0" w:space="0" w:color="auto"/>
            <w:left w:val="none" w:sz="0" w:space="0" w:color="auto"/>
            <w:bottom w:val="none" w:sz="0" w:space="0" w:color="auto"/>
            <w:right w:val="none" w:sz="0" w:space="0" w:color="auto"/>
          </w:divBdr>
        </w:div>
        <w:div w:id="1216769700">
          <w:marLeft w:val="480"/>
          <w:marRight w:val="0"/>
          <w:marTop w:val="0"/>
          <w:marBottom w:val="0"/>
          <w:divBdr>
            <w:top w:val="none" w:sz="0" w:space="0" w:color="auto"/>
            <w:left w:val="none" w:sz="0" w:space="0" w:color="auto"/>
            <w:bottom w:val="none" w:sz="0" w:space="0" w:color="auto"/>
            <w:right w:val="none" w:sz="0" w:space="0" w:color="auto"/>
          </w:divBdr>
        </w:div>
        <w:div w:id="652678963">
          <w:marLeft w:val="480"/>
          <w:marRight w:val="0"/>
          <w:marTop w:val="0"/>
          <w:marBottom w:val="0"/>
          <w:divBdr>
            <w:top w:val="none" w:sz="0" w:space="0" w:color="auto"/>
            <w:left w:val="none" w:sz="0" w:space="0" w:color="auto"/>
            <w:bottom w:val="none" w:sz="0" w:space="0" w:color="auto"/>
            <w:right w:val="none" w:sz="0" w:space="0" w:color="auto"/>
          </w:divBdr>
        </w:div>
        <w:div w:id="29962906">
          <w:marLeft w:val="480"/>
          <w:marRight w:val="0"/>
          <w:marTop w:val="0"/>
          <w:marBottom w:val="0"/>
          <w:divBdr>
            <w:top w:val="none" w:sz="0" w:space="0" w:color="auto"/>
            <w:left w:val="none" w:sz="0" w:space="0" w:color="auto"/>
            <w:bottom w:val="none" w:sz="0" w:space="0" w:color="auto"/>
            <w:right w:val="none" w:sz="0" w:space="0" w:color="auto"/>
          </w:divBdr>
        </w:div>
        <w:div w:id="1744987244">
          <w:marLeft w:val="480"/>
          <w:marRight w:val="0"/>
          <w:marTop w:val="0"/>
          <w:marBottom w:val="0"/>
          <w:divBdr>
            <w:top w:val="none" w:sz="0" w:space="0" w:color="auto"/>
            <w:left w:val="none" w:sz="0" w:space="0" w:color="auto"/>
            <w:bottom w:val="none" w:sz="0" w:space="0" w:color="auto"/>
            <w:right w:val="none" w:sz="0" w:space="0" w:color="auto"/>
          </w:divBdr>
        </w:div>
        <w:div w:id="642734137">
          <w:marLeft w:val="480"/>
          <w:marRight w:val="0"/>
          <w:marTop w:val="0"/>
          <w:marBottom w:val="0"/>
          <w:divBdr>
            <w:top w:val="none" w:sz="0" w:space="0" w:color="auto"/>
            <w:left w:val="none" w:sz="0" w:space="0" w:color="auto"/>
            <w:bottom w:val="none" w:sz="0" w:space="0" w:color="auto"/>
            <w:right w:val="none" w:sz="0" w:space="0" w:color="auto"/>
          </w:divBdr>
        </w:div>
        <w:div w:id="542670493">
          <w:marLeft w:val="480"/>
          <w:marRight w:val="0"/>
          <w:marTop w:val="0"/>
          <w:marBottom w:val="0"/>
          <w:divBdr>
            <w:top w:val="none" w:sz="0" w:space="0" w:color="auto"/>
            <w:left w:val="none" w:sz="0" w:space="0" w:color="auto"/>
            <w:bottom w:val="none" w:sz="0" w:space="0" w:color="auto"/>
            <w:right w:val="none" w:sz="0" w:space="0" w:color="auto"/>
          </w:divBdr>
        </w:div>
        <w:div w:id="2146770471">
          <w:marLeft w:val="480"/>
          <w:marRight w:val="0"/>
          <w:marTop w:val="0"/>
          <w:marBottom w:val="0"/>
          <w:divBdr>
            <w:top w:val="none" w:sz="0" w:space="0" w:color="auto"/>
            <w:left w:val="none" w:sz="0" w:space="0" w:color="auto"/>
            <w:bottom w:val="none" w:sz="0" w:space="0" w:color="auto"/>
            <w:right w:val="none" w:sz="0" w:space="0" w:color="auto"/>
          </w:divBdr>
        </w:div>
        <w:div w:id="1147208356">
          <w:marLeft w:val="480"/>
          <w:marRight w:val="0"/>
          <w:marTop w:val="0"/>
          <w:marBottom w:val="0"/>
          <w:divBdr>
            <w:top w:val="none" w:sz="0" w:space="0" w:color="auto"/>
            <w:left w:val="none" w:sz="0" w:space="0" w:color="auto"/>
            <w:bottom w:val="none" w:sz="0" w:space="0" w:color="auto"/>
            <w:right w:val="none" w:sz="0" w:space="0" w:color="auto"/>
          </w:divBdr>
        </w:div>
        <w:div w:id="1203514936">
          <w:marLeft w:val="480"/>
          <w:marRight w:val="0"/>
          <w:marTop w:val="0"/>
          <w:marBottom w:val="0"/>
          <w:divBdr>
            <w:top w:val="none" w:sz="0" w:space="0" w:color="auto"/>
            <w:left w:val="none" w:sz="0" w:space="0" w:color="auto"/>
            <w:bottom w:val="none" w:sz="0" w:space="0" w:color="auto"/>
            <w:right w:val="none" w:sz="0" w:space="0" w:color="auto"/>
          </w:divBdr>
        </w:div>
        <w:div w:id="873611608">
          <w:marLeft w:val="480"/>
          <w:marRight w:val="0"/>
          <w:marTop w:val="0"/>
          <w:marBottom w:val="0"/>
          <w:divBdr>
            <w:top w:val="none" w:sz="0" w:space="0" w:color="auto"/>
            <w:left w:val="none" w:sz="0" w:space="0" w:color="auto"/>
            <w:bottom w:val="none" w:sz="0" w:space="0" w:color="auto"/>
            <w:right w:val="none" w:sz="0" w:space="0" w:color="auto"/>
          </w:divBdr>
        </w:div>
        <w:div w:id="1997029998">
          <w:marLeft w:val="480"/>
          <w:marRight w:val="0"/>
          <w:marTop w:val="0"/>
          <w:marBottom w:val="0"/>
          <w:divBdr>
            <w:top w:val="none" w:sz="0" w:space="0" w:color="auto"/>
            <w:left w:val="none" w:sz="0" w:space="0" w:color="auto"/>
            <w:bottom w:val="none" w:sz="0" w:space="0" w:color="auto"/>
            <w:right w:val="none" w:sz="0" w:space="0" w:color="auto"/>
          </w:divBdr>
        </w:div>
        <w:div w:id="383262488">
          <w:marLeft w:val="480"/>
          <w:marRight w:val="0"/>
          <w:marTop w:val="0"/>
          <w:marBottom w:val="0"/>
          <w:divBdr>
            <w:top w:val="none" w:sz="0" w:space="0" w:color="auto"/>
            <w:left w:val="none" w:sz="0" w:space="0" w:color="auto"/>
            <w:bottom w:val="none" w:sz="0" w:space="0" w:color="auto"/>
            <w:right w:val="none" w:sz="0" w:space="0" w:color="auto"/>
          </w:divBdr>
        </w:div>
        <w:div w:id="1781103450">
          <w:marLeft w:val="480"/>
          <w:marRight w:val="0"/>
          <w:marTop w:val="0"/>
          <w:marBottom w:val="0"/>
          <w:divBdr>
            <w:top w:val="none" w:sz="0" w:space="0" w:color="auto"/>
            <w:left w:val="none" w:sz="0" w:space="0" w:color="auto"/>
            <w:bottom w:val="none" w:sz="0" w:space="0" w:color="auto"/>
            <w:right w:val="none" w:sz="0" w:space="0" w:color="auto"/>
          </w:divBdr>
        </w:div>
        <w:div w:id="1214543484">
          <w:marLeft w:val="480"/>
          <w:marRight w:val="0"/>
          <w:marTop w:val="0"/>
          <w:marBottom w:val="0"/>
          <w:divBdr>
            <w:top w:val="none" w:sz="0" w:space="0" w:color="auto"/>
            <w:left w:val="none" w:sz="0" w:space="0" w:color="auto"/>
            <w:bottom w:val="none" w:sz="0" w:space="0" w:color="auto"/>
            <w:right w:val="none" w:sz="0" w:space="0" w:color="auto"/>
          </w:divBdr>
        </w:div>
        <w:div w:id="712652648">
          <w:marLeft w:val="480"/>
          <w:marRight w:val="0"/>
          <w:marTop w:val="0"/>
          <w:marBottom w:val="0"/>
          <w:divBdr>
            <w:top w:val="none" w:sz="0" w:space="0" w:color="auto"/>
            <w:left w:val="none" w:sz="0" w:space="0" w:color="auto"/>
            <w:bottom w:val="none" w:sz="0" w:space="0" w:color="auto"/>
            <w:right w:val="none" w:sz="0" w:space="0" w:color="auto"/>
          </w:divBdr>
        </w:div>
        <w:div w:id="619841084">
          <w:marLeft w:val="480"/>
          <w:marRight w:val="0"/>
          <w:marTop w:val="0"/>
          <w:marBottom w:val="0"/>
          <w:divBdr>
            <w:top w:val="none" w:sz="0" w:space="0" w:color="auto"/>
            <w:left w:val="none" w:sz="0" w:space="0" w:color="auto"/>
            <w:bottom w:val="none" w:sz="0" w:space="0" w:color="auto"/>
            <w:right w:val="none" w:sz="0" w:space="0" w:color="auto"/>
          </w:divBdr>
        </w:div>
        <w:div w:id="1060324359">
          <w:marLeft w:val="480"/>
          <w:marRight w:val="0"/>
          <w:marTop w:val="0"/>
          <w:marBottom w:val="0"/>
          <w:divBdr>
            <w:top w:val="none" w:sz="0" w:space="0" w:color="auto"/>
            <w:left w:val="none" w:sz="0" w:space="0" w:color="auto"/>
            <w:bottom w:val="none" w:sz="0" w:space="0" w:color="auto"/>
            <w:right w:val="none" w:sz="0" w:space="0" w:color="auto"/>
          </w:divBdr>
        </w:div>
        <w:div w:id="1846701352">
          <w:marLeft w:val="480"/>
          <w:marRight w:val="0"/>
          <w:marTop w:val="0"/>
          <w:marBottom w:val="0"/>
          <w:divBdr>
            <w:top w:val="none" w:sz="0" w:space="0" w:color="auto"/>
            <w:left w:val="none" w:sz="0" w:space="0" w:color="auto"/>
            <w:bottom w:val="none" w:sz="0" w:space="0" w:color="auto"/>
            <w:right w:val="none" w:sz="0" w:space="0" w:color="auto"/>
          </w:divBdr>
        </w:div>
        <w:div w:id="1112363626">
          <w:marLeft w:val="480"/>
          <w:marRight w:val="0"/>
          <w:marTop w:val="0"/>
          <w:marBottom w:val="0"/>
          <w:divBdr>
            <w:top w:val="none" w:sz="0" w:space="0" w:color="auto"/>
            <w:left w:val="none" w:sz="0" w:space="0" w:color="auto"/>
            <w:bottom w:val="none" w:sz="0" w:space="0" w:color="auto"/>
            <w:right w:val="none" w:sz="0" w:space="0" w:color="auto"/>
          </w:divBdr>
        </w:div>
        <w:div w:id="1294405475">
          <w:marLeft w:val="480"/>
          <w:marRight w:val="0"/>
          <w:marTop w:val="0"/>
          <w:marBottom w:val="0"/>
          <w:divBdr>
            <w:top w:val="none" w:sz="0" w:space="0" w:color="auto"/>
            <w:left w:val="none" w:sz="0" w:space="0" w:color="auto"/>
            <w:bottom w:val="none" w:sz="0" w:space="0" w:color="auto"/>
            <w:right w:val="none" w:sz="0" w:space="0" w:color="auto"/>
          </w:divBdr>
        </w:div>
        <w:div w:id="1536579729">
          <w:marLeft w:val="480"/>
          <w:marRight w:val="0"/>
          <w:marTop w:val="0"/>
          <w:marBottom w:val="0"/>
          <w:divBdr>
            <w:top w:val="none" w:sz="0" w:space="0" w:color="auto"/>
            <w:left w:val="none" w:sz="0" w:space="0" w:color="auto"/>
            <w:bottom w:val="none" w:sz="0" w:space="0" w:color="auto"/>
            <w:right w:val="none" w:sz="0" w:space="0" w:color="auto"/>
          </w:divBdr>
        </w:div>
        <w:div w:id="1365249327">
          <w:marLeft w:val="480"/>
          <w:marRight w:val="0"/>
          <w:marTop w:val="0"/>
          <w:marBottom w:val="0"/>
          <w:divBdr>
            <w:top w:val="none" w:sz="0" w:space="0" w:color="auto"/>
            <w:left w:val="none" w:sz="0" w:space="0" w:color="auto"/>
            <w:bottom w:val="none" w:sz="0" w:space="0" w:color="auto"/>
            <w:right w:val="none" w:sz="0" w:space="0" w:color="auto"/>
          </w:divBdr>
        </w:div>
        <w:div w:id="1510288895">
          <w:marLeft w:val="480"/>
          <w:marRight w:val="0"/>
          <w:marTop w:val="0"/>
          <w:marBottom w:val="0"/>
          <w:divBdr>
            <w:top w:val="none" w:sz="0" w:space="0" w:color="auto"/>
            <w:left w:val="none" w:sz="0" w:space="0" w:color="auto"/>
            <w:bottom w:val="none" w:sz="0" w:space="0" w:color="auto"/>
            <w:right w:val="none" w:sz="0" w:space="0" w:color="auto"/>
          </w:divBdr>
        </w:div>
        <w:div w:id="473720148">
          <w:marLeft w:val="480"/>
          <w:marRight w:val="0"/>
          <w:marTop w:val="0"/>
          <w:marBottom w:val="0"/>
          <w:divBdr>
            <w:top w:val="none" w:sz="0" w:space="0" w:color="auto"/>
            <w:left w:val="none" w:sz="0" w:space="0" w:color="auto"/>
            <w:bottom w:val="none" w:sz="0" w:space="0" w:color="auto"/>
            <w:right w:val="none" w:sz="0" w:space="0" w:color="auto"/>
          </w:divBdr>
        </w:div>
        <w:div w:id="2110001855">
          <w:marLeft w:val="480"/>
          <w:marRight w:val="0"/>
          <w:marTop w:val="0"/>
          <w:marBottom w:val="0"/>
          <w:divBdr>
            <w:top w:val="none" w:sz="0" w:space="0" w:color="auto"/>
            <w:left w:val="none" w:sz="0" w:space="0" w:color="auto"/>
            <w:bottom w:val="none" w:sz="0" w:space="0" w:color="auto"/>
            <w:right w:val="none" w:sz="0" w:space="0" w:color="auto"/>
          </w:divBdr>
        </w:div>
        <w:div w:id="823667274">
          <w:marLeft w:val="480"/>
          <w:marRight w:val="0"/>
          <w:marTop w:val="0"/>
          <w:marBottom w:val="0"/>
          <w:divBdr>
            <w:top w:val="none" w:sz="0" w:space="0" w:color="auto"/>
            <w:left w:val="none" w:sz="0" w:space="0" w:color="auto"/>
            <w:bottom w:val="none" w:sz="0" w:space="0" w:color="auto"/>
            <w:right w:val="none" w:sz="0" w:space="0" w:color="auto"/>
          </w:divBdr>
        </w:div>
        <w:div w:id="1702853585">
          <w:marLeft w:val="480"/>
          <w:marRight w:val="0"/>
          <w:marTop w:val="0"/>
          <w:marBottom w:val="0"/>
          <w:divBdr>
            <w:top w:val="none" w:sz="0" w:space="0" w:color="auto"/>
            <w:left w:val="none" w:sz="0" w:space="0" w:color="auto"/>
            <w:bottom w:val="none" w:sz="0" w:space="0" w:color="auto"/>
            <w:right w:val="none" w:sz="0" w:space="0" w:color="auto"/>
          </w:divBdr>
        </w:div>
        <w:div w:id="861044142">
          <w:marLeft w:val="480"/>
          <w:marRight w:val="0"/>
          <w:marTop w:val="0"/>
          <w:marBottom w:val="0"/>
          <w:divBdr>
            <w:top w:val="none" w:sz="0" w:space="0" w:color="auto"/>
            <w:left w:val="none" w:sz="0" w:space="0" w:color="auto"/>
            <w:bottom w:val="none" w:sz="0" w:space="0" w:color="auto"/>
            <w:right w:val="none" w:sz="0" w:space="0" w:color="auto"/>
          </w:divBdr>
        </w:div>
        <w:div w:id="720057684">
          <w:marLeft w:val="480"/>
          <w:marRight w:val="0"/>
          <w:marTop w:val="0"/>
          <w:marBottom w:val="0"/>
          <w:divBdr>
            <w:top w:val="none" w:sz="0" w:space="0" w:color="auto"/>
            <w:left w:val="none" w:sz="0" w:space="0" w:color="auto"/>
            <w:bottom w:val="none" w:sz="0" w:space="0" w:color="auto"/>
            <w:right w:val="none" w:sz="0" w:space="0" w:color="auto"/>
          </w:divBdr>
        </w:div>
        <w:div w:id="2114401056">
          <w:marLeft w:val="480"/>
          <w:marRight w:val="0"/>
          <w:marTop w:val="0"/>
          <w:marBottom w:val="0"/>
          <w:divBdr>
            <w:top w:val="none" w:sz="0" w:space="0" w:color="auto"/>
            <w:left w:val="none" w:sz="0" w:space="0" w:color="auto"/>
            <w:bottom w:val="none" w:sz="0" w:space="0" w:color="auto"/>
            <w:right w:val="none" w:sz="0" w:space="0" w:color="auto"/>
          </w:divBdr>
        </w:div>
        <w:div w:id="1543590280">
          <w:marLeft w:val="480"/>
          <w:marRight w:val="0"/>
          <w:marTop w:val="0"/>
          <w:marBottom w:val="0"/>
          <w:divBdr>
            <w:top w:val="none" w:sz="0" w:space="0" w:color="auto"/>
            <w:left w:val="none" w:sz="0" w:space="0" w:color="auto"/>
            <w:bottom w:val="none" w:sz="0" w:space="0" w:color="auto"/>
            <w:right w:val="none" w:sz="0" w:space="0" w:color="auto"/>
          </w:divBdr>
        </w:div>
        <w:div w:id="1859807740">
          <w:marLeft w:val="480"/>
          <w:marRight w:val="0"/>
          <w:marTop w:val="0"/>
          <w:marBottom w:val="0"/>
          <w:divBdr>
            <w:top w:val="none" w:sz="0" w:space="0" w:color="auto"/>
            <w:left w:val="none" w:sz="0" w:space="0" w:color="auto"/>
            <w:bottom w:val="none" w:sz="0" w:space="0" w:color="auto"/>
            <w:right w:val="none" w:sz="0" w:space="0" w:color="auto"/>
          </w:divBdr>
        </w:div>
        <w:div w:id="353532177">
          <w:marLeft w:val="480"/>
          <w:marRight w:val="0"/>
          <w:marTop w:val="0"/>
          <w:marBottom w:val="0"/>
          <w:divBdr>
            <w:top w:val="none" w:sz="0" w:space="0" w:color="auto"/>
            <w:left w:val="none" w:sz="0" w:space="0" w:color="auto"/>
            <w:bottom w:val="none" w:sz="0" w:space="0" w:color="auto"/>
            <w:right w:val="none" w:sz="0" w:space="0" w:color="auto"/>
          </w:divBdr>
        </w:div>
        <w:div w:id="965503377">
          <w:marLeft w:val="480"/>
          <w:marRight w:val="0"/>
          <w:marTop w:val="0"/>
          <w:marBottom w:val="0"/>
          <w:divBdr>
            <w:top w:val="none" w:sz="0" w:space="0" w:color="auto"/>
            <w:left w:val="none" w:sz="0" w:space="0" w:color="auto"/>
            <w:bottom w:val="none" w:sz="0" w:space="0" w:color="auto"/>
            <w:right w:val="none" w:sz="0" w:space="0" w:color="auto"/>
          </w:divBdr>
        </w:div>
        <w:div w:id="338167825">
          <w:marLeft w:val="480"/>
          <w:marRight w:val="0"/>
          <w:marTop w:val="0"/>
          <w:marBottom w:val="0"/>
          <w:divBdr>
            <w:top w:val="none" w:sz="0" w:space="0" w:color="auto"/>
            <w:left w:val="none" w:sz="0" w:space="0" w:color="auto"/>
            <w:bottom w:val="none" w:sz="0" w:space="0" w:color="auto"/>
            <w:right w:val="none" w:sz="0" w:space="0" w:color="auto"/>
          </w:divBdr>
        </w:div>
        <w:div w:id="1982617255">
          <w:marLeft w:val="480"/>
          <w:marRight w:val="0"/>
          <w:marTop w:val="0"/>
          <w:marBottom w:val="0"/>
          <w:divBdr>
            <w:top w:val="none" w:sz="0" w:space="0" w:color="auto"/>
            <w:left w:val="none" w:sz="0" w:space="0" w:color="auto"/>
            <w:bottom w:val="none" w:sz="0" w:space="0" w:color="auto"/>
            <w:right w:val="none" w:sz="0" w:space="0" w:color="auto"/>
          </w:divBdr>
        </w:div>
      </w:divsChild>
    </w:div>
    <w:div w:id="2017682279">
      <w:bodyDiv w:val="1"/>
      <w:marLeft w:val="0"/>
      <w:marRight w:val="0"/>
      <w:marTop w:val="0"/>
      <w:marBottom w:val="0"/>
      <w:divBdr>
        <w:top w:val="none" w:sz="0" w:space="0" w:color="auto"/>
        <w:left w:val="none" w:sz="0" w:space="0" w:color="auto"/>
        <w:bottom w:val="none" w:sz="0" w:space="0" w:color="auto"/>
        <w:right w:val="none" w:sz="0" w:space="0" w:color="auto"/>
      </w:divBdr>
    </w:div>
    <w:div w:id="2019652916">
      <w:bodyDiv w:val="1"/>
      <w:marLeft w:val="0"/>
      <w:marRight w:val="0"/>
      <w:marTop w:val="0"/>
      <w:marBottom w:val="0"/>
      <w:divBdr>
        <w:top w:val="none" w:sz="0" w:space="0" w:color="auto"/>
        <w:left w:val="none" w:sz="0" w:space="0" w:color="auto"/>
        <w:bottom w:val="none" w:sz="0" w:space="0" w:color="auto"/>
        <w:right w:val="none" w:sz="0" w:space="0" w:color="auto"/>
      </w:divBdr>
    </w:div>
    <w:div w:id="2019850053">
      <w:bodyDiv w:val="1"/>
      <w:marLeft w:val="0"/>
      <w:marRight w:val="0"/>
      <w:marTop w:val="0"/>
      <w:marBottom w:val="0"/>
      <w:divBdr>
        <w:top w:val="none" w:sz="0" w:space="0" w:color="auto"/>
        <w:left w:val="none" w:sz="0" w:space="0" w:color="auto"/>
        <w:bottom w:val="none" w:sz="0" w:space="0" w:color="auto"/>
        <w:right w:val="none" w:sz="0" w:space="0" w:color="auto"/>
      </w:divBdr>
    </w:div>
    <w:div w:id="2019964714">
      <w:bodyDiv w:val="1"/>
      <w:marLeft w:val="0"/>
      <w:marRight w:val="0"/>
      <w:marTop w:val="0"/>
      <w:marBottom w:val="0"/>
      <w:divBdr>
        <w:top w:val="none" w:sz="0" w:space="0" w:color="auto"/>
        <w:left w:val="none" w:sz="0" w:space="0" w:color="auto"/>
        <w:bottom w:val="none" w:sz="0" w:space="0" w:color="auto"/>
        <w:right w:val="none" w:sz="0" w:space="0" w:color="auto"/>
      </w:divBdr>
      <w:divsChild>
        <w:div w:id="1915431607">
          <w:marLeft w:val="480"/>
          <w:marRight w:val="0"/>
          <w:marTop w:val="0"/>
          <w:marBottom w:val="0"/>
          <w:divBdr>
            <w:top w:val="none" w:sz="0" w:space="0" w:color="auto"/>
            <w:left w:val="none" w:sz="0" w:space="0" w:color="auto"/>
            <w:bottom w:val="none" w:sz="0" w:space="0" w:color="auto"/>
            <w:right w:val="none" w:sz="0" w:space="0" w:color="auto"/>
          </w:divBdr>
        </w:div>
        <w:div w:id="1340304160">
          <w:marLeft w:val="480"/>
          <w:marRight w:val="0"/>
          <w:marTop w:val="0"/>
          <w:marBottom w:val="0"/>
          <w:divBdr>
            <w:top w:val="none" w:sz="0" w:space="0" w:color="auto"/>
            <w:left w:val="none" w:sz="0" w:space="0" w:color="auto"/>
            <w:bottom w:val="none" w:sz="0" w:space="0" w:color="auto"/>
            <w:right w:val="none" w:sz="0" w:space="0" w:color="auto"/>
          </w:divBdr>
        </w:div>
        <w:div w:id="1530139051">
          <w:marLeft w:val="480"/>
          <w:marRight w:val="0"/>
          <w:marTop w:val="0"/>
          <w:marBottom w:val="0"/>
          <w:divBdr>
            <w:top w:val="none" w:sz="0" w:space="0" w:color="auto"/>
            <w:left w:val="none" w:sz="0" w:space="0" w:color="auto"/>
            <w:bottom w:val="none" w:sz="0" w:space="0" w:color="auto"/>
            <w:right w:val="none" w:sz="0" w:space="0" w:color="auto"/>
          </w:divBdr>
        </w:div>
        <w:div w:id="1336152438">
          <w:marLeft w:val="480"/>
          <w:marRight w:val="0"/>
          <w:marTop w:val="0"/>
          <w:marBottom w:val="0"/>
          <w:divBdr>
            <w:top w:val="none" w:sz="0" w:space="0" w:color="auto"/>
            <w:left w:val="none" w:sz="0" w:space="0" w:color="auto"/>
            <w:bottom w:val="none" w:sz="0" w:space="0" w:color="auto"/>
            <w:right w:val="none" w:sz="0" w:space="0" w:color="auto"/>
          </w:divBdr>
        </w:div>
        <w:div w:id="1889800639">
          <w:marLeft w:val="480"/>
          <w:marRight w:val="0"/>
          <w:marTop w:val="0"/>
          <w:marBottom w:val="0"/>
          <w:divBdr>
            <w:top w:val="none" w:sz="0" w:space="0" w:color="auto"/>
            <w:left w:val="none" w:sz="0" w:space="0" w:color="auto"/>
            <w:bottom w:val="none" w:sz="0" w:space="0" w:color="auto"/>
            <w:right w:val="none" w:sz="0" w:space="0" w:color="auto"/>
          </w:divBdr>
        </w:div>
        <w:div w:id="1646858895">
          <w:marLeft w:val="480"/>
          <w:marRight w:val="0"/>
          <w:marTop w:val="0"/>
          <w:marBottom w:val="0"/>
          <w:divBdr>
            <w:top w:val="none" w:sz="0" w:space="0" w:color="auto"/>
            <w:left w:val="none" w:sz="0" w:space="0" w:color="auto"/>
            <w:bottom w:val="none" w:sz="0" w:space="0" w:color="auto"/>
            <w:right w:val="none" w:sz="0" w:space="0" w:color="auto"/>
          </w:divBdr>
        </w:div>
        <w:div w:id="2070692871">
          <w:marLeft w:val="480"/>
          <w:marRight w:val="0"/>
          <w:marTop w:val="0"/>
          <w:marBottom w:val="0"/>
          <w:divBdr>
            <w:top w:val="none" w:sz="0" w:space="0" w:color="auto"/>
            <w:left w:val="none" w:sz="0" w:space="0" w:color="auto"/>
            <w:bottom w:val="none" w:sz="0" w:space="0" w:color="auto"/>
            <w:right w:val="none" w:sz="0" w:space="0" w:color="auto"/>
          </w:divBdr>
        </w:div>
        <w:div w:id="1284341117">
          <w:marLeft w:val="480"/>
          <w:marRight w:val="0"/>
          <w:marTop w:val="0"/>
          <w:marBottom w:val="0"/>
          <w:divBdr>
            <w:top w:val="none" w:sz="0" w:space="0" w:color="auto"/>
            <w:left w:val="none" w:sz="0" w:space="0" w:color="auto"/>
            <w:bottom w:val="none" w:sz="0" w:space="0" w:color="auto"/>
            <w:right w:val="none" w:sz="0" w:space="0" w:color="auto"/>
          </w:divBdr>
        </w:div>
        <w:div w:id="1545023185">
          <w:marLeft w:val="480"/>
          <w:marRight w:val="0"/>
          <w:marTop w:val="0"/>
          <w:marBottom w:val="0"/>
          <w:divBdr>
            <w:top w:val="none" w:sz="0" w:space="0" w:color="auto"/>
            <w:left w:val="none" w:sz="0" w:space="0" w:color="auto"/>
            <w:bottom w:val="none" w:sz="0" w:space="0" w:color="auto"/>
            <w:right w:val="none" w:sz="0" w:space="0" w:color="auto"/>
          </w:divBdr>
        </w:div>
        <w:div w:id="677198979">
          <w:marLeft w:val="480"/>
          <w:marRight w:val="0"/>
          <w:marTop w:val="0"/>
          <w:marBottom w:val="0"/>
          <w:divBdr>
            <w:top w:val="none" w:sz="0" w:space="0" w:color="auto"/>
            <w:left w:val="none" w:sz="0" w:space="0" w:color="auto"/>
            <w:bottom w:val="none" w:sz="0" w:space="0" w:color="auto"/>
            <w:right w:val="none" w:sz="0" w:space="0" w:color="auto"/>
          </w:divBdr>
        </w:div>
        <w:div w:id="444354259">
          <w:marLeft w:val="480"/>
          <w:marRight w:val="0"/>
          <w:marTop w:val="0"/>
          <w:marBottom w:val="0"/>
          <w:divBdr>
            <w:top w:val="none" w:sz="0" w:space="0" w:color="auto"/>
            <w:left w:val="none" w:sz="0" w:space="0" w:color="auto"/>
            <w:bottom w:val="none" w:sz="0" w:space="0" w:color="auto"/>
            <w:right w:val="none" w:sz="0" w:space="0" w:color="auto"/>
          </w:divBdr>
        </w:div>
        <w:div w:id="185564415">
          <w:marLeft w:val="480"/>
          <w:marRight w:val="0"/>
          <w:marTop w:val="0"/>
          <w:marBottom w:val="0"/>
          <w:divBdr>
            <w:top w:val="none" w:sz="0" w:space="0" w:color="auto"/>
            <w:left w:val="none" w:sz="0" w:space="0" w:color="auto"/>
            <w:bottom w:val="none" w:sz="0" w:space="0" w:color="auto"/>
            <w:right w:val="none" w:sz="0" w:space="0" w:color="auto"/>
          </w:divBdr>
        </w:div>
        <w:div w:id="1957440085">
          <w:marLeft w:val="480"/>
          <w:marRight w:val="0"/>
          <w:marTop w:val="0"/>
          <w:marBottom w:val="0"/>
          <w:divBdr>
            <w:top w:val="none" w:sz="0" w:space="0" w:color="auto"/>
            <w:left w:val="none" w:sz="0" w:space="0" w:color="auto"/>
            <w:bottom w:val="none" w:sz="0" w:space="0" w:color="auto"/>
            <w:right w:val="none" w:sz="0" w:space="0" w:color="auto"/>
          </w:divBdr>
        </w:div>
        <w:div w:id="645091804">
          <w:marLeft w:val="480"/>
          <w:marRight w:val="0"/>
          <w:marTop w:val="0"/>
          <w:marBottom w:val="0"/>
          <w:divBdr>
            <w:top w:val="none" w:sz="0" w:space="0" w:color="auto"/>
            <w:left w:val="none" w:sz="0" w:space="0" w:color="auto"/>
            <w:bottom w:val="none" w:sz="0" w:space="0" w:color="auto"/>
            <w:right w:val="none" w:sz="0" w:space="0" w:color="auto"/>
          </w:divBdr>
        </w:div>
        <w:div w:id="174468164">
          <w:marLeft w:val="480"/>
          <w:marRight w:val="0"/>
          <w:marTop w:val="0"/>
          <w:marBottom w:val="0"/>
          <w:divBdr>
            <w:top w:val="none" w:sz="0" w:space="0" w:color="auto"/>
            <w:left w:val="none" w:sz="0" w:space="0" w:color="auto"/>
            <w:bottom w:val="none" w:sz="0" w:space="0" w:color="auto"/>
            <w:right w:val="none" w:sz="0" w:space="0" w:color="auto"/>
          </w:divBdr>
        </w:div>
        <w:div w:id="859203151">
          <w:marLeft w:val="480"/>
          <w:marRight w:val="0"/>
          <w:marTop w:val="0"/>
          <w:marBottom w:val="0"/>
          <w:divBdr>
            <w:top w:val="none" w:sz="0" w:space="0" w:color="auto"/>
            <w:left w:val="none" w:sz="0" w:space="0" w:color="auto"/>
            <w:bottom w:val="none" w:sz="0" w:space="0" w:color="auto"/>
            <w:right w:val="none" w:sz="0" w:space="0" w:color="auto"/>
          </w:divBdr>
        </w:div>
        <w:div w:id="390809251">
          <w:marLeft w:val="480"/>
          <w:marRight w:val="0"/>
          <w:marTop w:val="0"/>
          <w:marBottom w:val="0"/>
          <w:divBdr>
            <w:top w:val="none" w:sz="0" w:space="0" w:color="auto"/>
            <w:left w:val="none" w:sz="0" w:space="0" w:color="auto"/>
            <w:bottom w:val="none" w:sz="0" w:space="0" w:color="auto"/>
            <w:right w:val="none" w:sz="0" w:space="0" w:color="auto"/>
          </w:divBdr>
        </w:div>
        <w:div w:id="1931967587">
          <w:marLeft w:val="480"/>
          <w:marRight w:val="0"/>
          <w:marTop w:val="0"/>
          <w:marBottom w:val="0"/>
          <w:divBdr>
            <w:top w:val="none" w:sz="0" w:space="0" w:color="auto"/>
            <w:left w:val="none" w:sz="0" w:space="0" w:color="auto"/>
            <w:bottom w:val="none" w:sz="0" w:space="0" w:color="auto"/>
            <w:right w:val="none" w:sz="0" w:space="0" w:color="auto"/>
          </w:divBdr>
        </w:div>
        <w:div w:id="435252321">
          <w:marLeft w:val="480"/>
          <w:marRight w:val="0"/>
          <w:marTop w:val="0"/>
          <w:marBottom w:val="0"/>
          <w:divBdr>
            <w:top w:val="none" w:sz="0" w:space="0" w:color="auto"/>
            <w:left w:val="none" w:sz="0" w:space="0" w:color="auto"/>
            <w:bottom w:val="none" w:sz="0" w:space="0" w:color="auto"/>
            <w:right w:val="none" w:sz="0" w:space="0" w:color="auto"/>
          </w:divBdr>
        </w:div>
        <w:div w:id="1765420608">
          <w:marLeft w:val="480"/>
          <w:marRight w:val="0"/>
          <w:marTop w:val="0"/>
          <w:marBottom w:val="0"/>
          <w:divBdr>
            <w:top w:val="none" w:sz="0" w:space="0" w:color="auto"/>
            <w:left w:val="none" w:sz="0" w:space="0" w:color="auto"/>
            <w:bottom w:val="none" w:sz="0" w:space="0" w:color="auto"/>
            <w:right w:val="none" w:sz="0" w:space="0" w:color="auto"/>
          </w:divBdr>
        </w:div>
        <w:div w:id="1692493490">
          <w:marLeft w:val="480"/>
          <w:marRight w:val="0"/>
          <w:marTop w:val="0"/>
          <w:marBottom w:val="0"/>
          <w:divBdr>
            <w:top w:val="none" w:sz="0" w:space="0" w:color="auto"/>
            <w:left w:val="none" w:sz="0" w:space="0" w:color="auto"/>
            <w:bottom w:val="none" w:sz="0" w:space="0" w:color="auto"/>
            <w:right w:val="none" w:sz="0" w:space="0" w:color="auto"/>
          </w:divBdr>
        </w:div>
        <w:div w:id="1653293868">
          <w:marLeft w:val="480"/>
          <w:marRight w:val="0"/>
          <w:marTop w:val="0"/>
          <w:marBottom w:val="0"/>
          <w:divBdr>
            <w:top w:val="none" w:sz="0" w:space="0" w:color="auto"/>
            <w:left w:val="none" w:sz="0" w:space="0" w:color="auto"/>
            <w:bottom w:val="none" w:sz="0" w:space="0" w:color="auto"/>
            <w:right w:val="none" w:sz="0" w:space="0" w:color="auto"/>
          </w:divBdr>
        </w:div>
        <w:div w:id="314189005">
          <w:marLeft w:val="480"/>
          <w:marRight w:val="0"/>
          <w:marTop w:val="0"/>
          <w:marBottom w:val="0"/>
          <w:divBdr>
            <w:top w:val="none" w:sz="0" w:space="0" w:color="auto"/>
            <w:left w:val="none" w:sz="0" w:space="0" w:color="auto"/>
            <w:bottom w:val="none" w:sz="0" w:space="0" w:color="auto"/>
            <w:right w:val="none" w:sz="0" w:space="0" w:color="auto"/>
          </w:divBdr>
        </w:div>
        <w:div w:id="1704938958">
          <w:marLeft w:val="480"/>
          <w:marRight w:val="0"/>
          <w:marTop w:val="0"/>
          <w:marBottom w:val="0"/>
          <w:divBdr>
            <w:top w:val="none" w:sz="0" w:space="0" w:color="auto"/>
            <w:left w:val="none" w:sz="0" w:space="0" w:color="auto"/>
            <w:bottom w:val="none" w:sz="0" w:space="0" w:color="auto"/>
            <w:right w:val="none" w:sz="0" w:space="0" w:color="auto"/>
          </w:divBdr>
        </w:div>
        <w:div w:id="1913469981">
          <w:marLeft w:val="480"/>
          <w:marRight w:val="0"/>
          <w:marTop w:val="0"/>
          <w:marBottom w:val="0"/>
          <w:divBdr>
            <w:top w:val="none" w:sz="0" w:space="0" w:color="auto"/>
            <w:left w:val="none" w:sz="0" w:space="0" w:color="auto"/>
            <w:bottom w:val="none" w:sz="0" w:space="0" w:color="auto"/>
            <w:right w:val="none" w:sz="0" w:space="0" w:color="auto"/>
          </w:divBdr>
        </w:div>
        <w:div w:id="761877105">
          <w:marLeft w:val="480"/>
          <w:marRight w:val="0"/>
          <w:marTop w:val="0"/>
          <w:marBottom w:val="0"/>
          <w:divBdr>
            <w:top w:val="none" w:sz="0" w:space="0" w:color="auto"/>
            <w:left w:val="none" w:sz="0" w:space="0" w:color="auto"/>
            <w:bottom w:val="none" w:sz="0" w:space="0" w:color="auto"/>
            <w:right w:val="none" w:sz="0" w:space="0" w:color="auto"/>
          </w:divBdr>
        </w:div>
        <w:div w:id="1654406501">
          <w:marLeft w:val="480"/>
          <w:marRight w:val="0"/>
          <w:marTop w:val="0"/>
          <w:marBottom w:val="0"/>
          <w:divBdr>
            <w:top w:val="none" w:sz="0" w:space="0" w:color="auto"/>
            <w:left w:val="none" w:sz="0" w:space="0" w:color="auto"/>
            <w:bottom w:val="none" w:sz="0" w:space="0" w:color="auto"/>
            <w:right w:val="none" w:sz="0" w:space="0" w:color="auto"/>
          </w:divBdr>
        </w:div>
        <w:div w:id="1389956441">
          <w:marLeft w:val="480"/>
          <w:marRight w:val="0"/>
          <w:marTop w:val="0"/>
          <w:marBottom w:val="0"/>
          <w:divBdr>
            <w:top w:val="none" w:sz="0" w:space="0" w:color="auto"/>
            <w:left w:val="none" w:sz="0" w:space="0" w:color="auto"/>
            <w:bottom w:val="none" w:sz="0" w:space="0" w:color="auto"/>
            <w:right w:val="none" w:sz="0" w:space="0" w:color="auto"/>
          </w:divBdr>
        </w:div>
        <w:div w:id="235751489">
          <w:marLeft w:val="480"/>
          <w:marRight w:val="0"/>
          <w:marTop w:val="0"/>
          <w:marBottom w:val="0"/>
          <w:divBdr>
            <w:top w:val="none" w:sz="0" w:space="0" w:color="auto"/>
            <w:left w:val="none" w:sz="0" w:space="0" w:color="auto"/>
            <w:bottom w:val="none" w:sz="0" w:space="0" w:color="auto"/>
            <w:right w:val="none" w:sz="0" w:space="0" w:color="auto"/>
          </w:divBdr>
        </w:div>
        <w:div w:id="85540119">
          <w:marLeft w:val="480"/>
          <w:marRight w:val="0"/>
          <w:marTop w:val="0"/>
          <w:marBottom w:val="0"/>
          <w:divBdr>
            <w:top w:val="none" w:sz="0" w:space="0" w:color="auto"/>
            <w:left w:val="none" w:sz="0" w:space="0" w:color="auto"/>
            <w:bottom w:val="none" w:sz="0" w:space="0" w:color="auto"/>
            <w:right w:val="none" w:sz="0" w:space="0" w:color="auto"/>
          </w:divBdr>
        </w:div>
        <w:div w:id="945116753">
          <w:marLeft w:val="480"/>
          <w:marRight w:val="0"/>
          <w:marTop w:val="0"/>
          <w:marBottom w:val="0"/>
          <w:divBdr>
            <w:top w:val="none" w:sz="0" w:space="0" w:color="auto"/>
            <w:left w:val="none" w:sz="0" w:space="0" w:color="auto"/>
            <w:bottom w:val="none" w:sz="0" w:space="0" w:color="auto"/>
            <w:right w:val="none" w:sz="0" w:space="0" w:color="auto"/>
          </w:divBdr>
        </w:div>
        <w:div w:id="2069038177">
          <w:marLeft w:val="480"/>
          <w:marRight w:val="0"/>
          <w:marTop w:val="0"/>
          <w:marBottom w:val="0"/>
          <w:divBdr>
            <w:top w:val="none" w:sz="0" w:space="0" w:color="auto"/>
            <w:left w:val="none" w:sz="0" w:space="0" w:color="auto"/>
            <w:bottom w:val="none" w:sz="0" w:space="0" w:color="auto"/>
            <w:right w:val="none" w:sz="0" w:space="0" w:color="auto"/>
          </w:divBdr>
        </w:div>
        <w:div w:id="2036420874">
          <w:marLeft w:val="480"/>
          <w:marRight w:val="0"/>
          <w:marTop w:val="0"/>
          <w:marBottom w:val="0"/>
          <w:divBdr>
            <w:top w:val="none" w:sz="0" w:space="0" w:color="auto"/>
            <w:left w:val="none" w:sz="0" w:space="0" w:color="auto"/>
            <w:bottom w:val="none" w:sz="0" w:space="0" w:color="auto"/>
            <w:right w:val="none" w:sz="0" w:space="0" w:color="auto"/>
          </w:divBdr>
        </w:div>
        <w:div w:id="389886595">
          <w:marLeft w:val="480"/>
          <w:marRight w:val="0"/>
          <w:marTop w:val="0"/>
          <w:marBottom w:val="0"/>
          <w:divBdr>
            <w:top w:val="none" w:sz="0" w:space="0" w:color="auto"/>
            <w:left w:val="none" w:sz="0" w:space="0" w:color="auto"/>
            <w:bottom w:val="none" w:sz="0" w:space="0" w:color="auto"/>
            <w:right w:val="none" w:sz="0" w:space="0" w:color="auto"/>
          </w:divBdr>
        </w:div>
        <w:div w:id="1468551430">
          <w:marLeft w:val="480"/>
          <w:marRight w:val="0"/>
          <w:marTop w:val="0"/>
          <w:marBottom w:val="0"/>
          <w:divBdr>
            <w:top w:val="none" w:sz="0" w:space="0" w:color="auto"/>
            <w:left w:val="none" w:sz="0" w:space="0" w:color="auto"/>
            <w:bottom w:val="none" w:sz="0" w:space="0" w:color="auto"/>
            <w:right w:val="none" w:sz="0" w:space="0" w:color="auto"/>
          </w:divBdr>
        </w:div>
        <w:div w:id="1799640584">
          <w:marLeft w:val="480"/>
          <w:marRight w:val="0"/>
          <w:marTop w:val="0"/>
          <w:marBottom w:val="0"/>
          <w:divBdr>
            <w:top w:val="none" w:sz="0" w:space="0" w:color="auto"/>
            <w:left w:val="none" w:sz="0" w:space="0" w:color="auto"/>
            <w:bottom w:val="none" w:sz="0" w:space="0" w:color="auto"/>
            <w:right w:val="none" w:sz="0" w:space="0" w:color="auto"/>
          </w:divBdr>
        </w:div>
        <w:div w:id="326834905">
          <w:marLeft w:val="480"/>
          <w:marRight w:val="0"/>
          <w:marTop w:val="0"/>
          <w:marBottom w:val="0"/>
          <w:divBdr>
            <w:top w:val="none" w:sz="0" w:space="0" w:color="auto"/>
            <w:left w:val="none" w:sz="0" w:space="0" w:color="auto"/>
            <w:bottom w:val="none" w:sz="0" w:space="0" w:color="auto"/>
            <w:right w:val="none" w:sz="0" w:space="0" w:color="auto"/>
          </w:divBdr>
        </w:div>
        <w:div w:id="2094275388">
          <w:marLeft w:val="480"/>
          <w:marRight w:val="0"/>
          <w:marTop w:val="0"/>
          <w:marBottom w:val="0"/>
          <w:divBdr>
            <w:top w:val="none" w:sz="0" w:space="0" w:color="auto"/>
            <w:left w:val="none" w:sz="0" w:space="0" w:color="auto"/>
            <w:bottom w:val="none" w:sz="0" w:space="0" w:color="auto"/>
            <w:right w:val="none" w:sz="0" w:space="0" w:color="auto"/>
          </w:divBdr>
        </w:div>
        <w:div w:id="1327510729">
          <w:marLeft w:val="480"/>
          <w:marRight w:val="0"/>
          <w:marTop w:val="0"/>
          <w:marBottom w:val="0"/>
          <w:divBdr>
            <w:top w:val="none" w:sz="0" w:space="0" w:color="auto"/>
            <w:left w:val="none" w:sz="0" w:space="0" w:color="auto"/>
            <w:bottom w:val="none" w:sz="0" w:space="0" w:color="auto"/>
            <w:right w:val="none" w:sz="0" w:space="0" w:color="auto"/>
          </w:divBdr>
        </w:div>
        <w:div w:id="322707257">
          <w:marLeft w:val="480"/>
          <w:marRight w:val="0"/>
          <w:marTop w:val="0"/>
          <w:marBottom w:val="0"/>
          <w:divBdr>
            <w:top w:val="none" w:sz="0" w:space="0" w:color="auto"/>
            <w:left w:val="none" w:sz="0" w:space="0" w:color="auto"/>
            <w:bottom w:val="none" w:sz="0" w:space="0" w:color="auto"/>
            <w:right w:val="none" w:sz="0" w:space="0" w:color="auto"/>
          </w:divBdr>
        </w:div>
        <w:div w:id="1347100102">
          <w:marLeft w:val="480"/>
          <w:marRight w:val="0"/>
          <w:marTop w:val="0"/>
          <w:marBottom w:val="0"/>
          <w:divBdr>
            <w:top w:val="none" w:sz="0" w:space="0" w:color="auto"/>
            <w:left w:val="none" w:sz="0" w:space="0" w:color="auto"/>
            <w:bottom w:val="none" w:sz="0" w:space="0" w:color="auto"/>
            <w:right w:val="none" w:sz="0" w:space="0" w:color="auto"/>
          </w:divBdr>
        </w:div>
        <w:div w:id="1416169420">
          <w:marLeft w:val="480"/>
          <w:marRight w:val="0"/>
          <w:marTop w:val="0"/>
          <w:marBottom w:val="0"/>
          <w:divBdr>
            <w:top w:val="none" w:sz="0" w:space="0" w:color="auto"/>
            <w:left w:val="none" w:sz="0" w:space="0" w:color="auto"/>
            <w:bottom w:val="none" w:sz="0" w:space="0" w:color="auto"/>
            <w:right w:val="none" w:sz="0" w:space="0" w:color="auto"/>
          </w:divBdr>
        </w:div>
        <w:div w:id="348600239">
          <w:marLeft w:val="480"/>
          <w:marRight w:val="0"/>
          <w:marTop w:val="0"/>
          <w:marBottom w:val="0"/>
          <w:divBdr>
            <w:top w:val="none" w:sz="0" w:space="0" w:color="auto"/>
            <w:left w:val="none" w:sz="0" w:space="0" w:color="auto"/>
            <w:bottom w:val="none" w:sz="0" w:space="0" w:color="auto"/>
            <w:right w:val="none" w:sz="0" w:space="0" w:color="auto"/>
          </w:divBdr>
        </w:div>
        <w:div w:id="1267150164">
          <w:marLeft w:val="480"/>
          <w:marRight w:val="0"/>
          <w:marTop w:val="0"/>
          <w:marBottom w:val="0"/>
          <w:divBdr>
            <w:top w:val="none" w:sz="0" w:space="0" w:color="auto"/>
            <w:left w:val="none" w:sz="0" w:space="0" w:color="auto"/>
            <w:bottom w:val="none" w:sz="0" w:space="0" w:color="auto"/>
            <w:right w:val="none" w:sz="0" w:space="0" w:color="auto"/>
          </w:divBdr>
        </w:div>
        <w:div w:id="397096386">
          <w:marLeft w:val="480"/>
          <w:marRight w:val="0"/>
          <w:marTop w:val="0"/>
          <w:marBottom w:val="0"/>
          <w:divBdr>
            <w:top w:val="none" w:sz="0" w:space="0" w:color="auto"/>
            <w:left w:val="none" w:sz="0" w:space="0" w:color="auto"/>
            <w:bottom w:val="none" w:sz="0" w:space="0" w:color="auto"/>
            <w:right w:val="none" w:sz="0" w:space="0" w:color="auto"/>
          </w:divBdr>
        </w:div>
        <w:div w:id="1985235116">
          <w:marLeft w:val="480"/>
          <w:marRight w:val="0"/>
          <w:marTop w:val="0"/>
          <w:marBottom w:val="0"/>
          <w:divBdr>
            <w:top w:val="none" w:sz="0" w:space="0" w:color="auto"/>
            <w:left w:val="none" w:sz="0" w:space="0" w:color="auto"/>
            <w:bottom w:val="none" w:sz="0" w:space="0" w:color="auto"/>
            <w:right w:val="none" w:sz="0" w:space="0" w:color="auto"/>
          </w:divBdr>
        </w:div>
        <w:div w:id="147750029">
          <w:marLeft w:val="480"/>
          <w:marRight w:val="0"/>
          <w:marTop w:val="0"/>
          <w:marBottom w:val="0"/>
          <w:divBdr>
            <w:top w:val="none" w:sz="0" w:space="0" w:color="auto"/>
            <w:left w:val="none" w:sz="0" w:space="0" w:color="auto"/>
            <w:bottom w:val="none" w:sz="0" w:space="0" w:color="auto"/>
            <w:right w:val="none" w:sz="0" w:space="0" w:color="auto"/>
          </w:divBdr>
        </w:div>
        <w:div w:id="1646466931">
          <w:marLeft w:val="480"/>
          <w:marRight w:val="0"/>
          <w:marTop w:val="0"/>
          <w:marBottom w:val="0"/>
          <w:divBdr>
            <w:top w:val="none" w:sz="0" w:space="0" w:color="auto"/>
            <w:left w:val="none" w:sz="0" w:space="0" w:color="auto"/>
            <w:bottom w:val="none" w:sz="0" w:space="0" w:color="auto"/>
            <w:right w:val="none" w:sz="0" w:space="0" w:color="auto"/>
          </w:divBdr>
        </w:div>
        <w:div w:id="477378278">
          <w:marLeft w:val="480"/>
          <w:marRight w:val="0"/>
          <w:marTop w:val="0"/>
          <w:marBottom w:val="0"/>
          <w:divBdr>
            <w:top w:val="none" w:sz="0" w:space="0" w:color="auto"/>
            <w:left w:val="none" w:sz="0" w:space="0" w:color="auto"/>
            <w:bottom w:val="none" w:sz="0" w:space="0" w:color="auto"/>
            <w:right w:val="none" w:sz="0" w:space="0" w:color="auto"/>
          </w:divBdr>
        </w:div>
        <w:div w:id="826745221">
          <w:marLeft w:val="480"/>
          <w:marRight w:val="0"/>
          <w:marTop w:val="0"/>
          <w:marBottom w:val="0"/>
          <w:divBdr>
            <w:top w:val="none" w:sz="0" w:space="0" w:color="auto"/>
            <w:left w:val="none" w:sz="0" w:space="0" w:color="auto"/>
            <w:bottom w:val="none" w:sz="0" w:space="0" w:color="auto"/>
            <w:right w:val="none" w:sz="0" w:space="0" w:color="auto"/>
          </w:divBdr>
        </w:div>
        <w:div w:id="36975413">
          <w:marLeft w:val="480"/>
          <w:marRight w:val="0"/>
          <w:marTop w:val="0"/>
          <w:marBottom w:val="0"/>
          <w:divBdr>
            <w:top w:val="none" w:sz="0" w:space="0" w:color="auto"/>
            <w:left w:val="none" w:sz="0" w:space="0" w:color="auto"/>
            <w:bottom w:val="none" w:sz="0" w:space="0" w:color="auto"/>
            <w:right w:val="none" w:sz="0" w:space="0" w:color="auto"/>
          </w:divBdr>
        </w:div>
        <w:div w:id="22755901">
          <w:marLeft w:val="480"/>
          <w:marRight w:val="0"/>
          <w:marTop w:val="0"/>
          <w:marBottom w:val="0"/>
          <w:divBdr>
            <w:top w:val="none" w:sz="0" w:space="0" w:color="auto"/>
            <w:left w:val="none" w:sz="0" w:space="0" w:color="auto"/>
            <w:bottom w:val="none" w:sz="0" w:space="0" w:color="auto"/>
            <w:right w:val="none" w:sz="0" w:space="0" w:color="auto"/>
          </w:divBdr>
        </w:div>
        <w:div w:id="1282491061">
          <w:marLeft w:val="480"/>
          <w:marRight w:val="0"/>
          <w:marTop w:val="0"/>
          <w:marBottom w:val="0"/>
          <w:divBdr>
            <w:top w:val="none" w:sz="0" w:space="0" w:color="auto"/>
            <w:left w:val="none" w:sz="0" w:space="0" w:color="auto"/>
            <w:bottom w:val="none" w:sz="0" w:space="0" w:color="auto"/>
            <w:right w:val="none" w:sz="0" w:space="0" w:color="auto"/>
          </w:divBdr>
        </w:div>
        <w:div w:id="1086027899">
          <w:marLeft w:val="480"/>
          <w:marRight w:val="0"/>
          <w:marTop w:val="0"/>
          <w:marBottom w:val="0"/>
          <w:divBdr>
            <w:top w:val="none" w:sz="0" w:space="0" w:color="auto"/>
            <w:left w:val="none" w:sz="0" w:space="0" w:color="auto"/>
            <w:bottom w:val="none" w:sz="0" w:space="0" w:color="auto"/>
            <w:right w:val="none" w:sz="0" w:space="0" w:color="auto"/>
          </w:divBdr>
        </w:div>
        <w:div w:id="1027371602">
          <w:marLeft w:val="480"/>
          <w:marRight w:val="0"/>
          <w:marTop w:val="0"/>
          <w:marBottom w:val="0"/>
          <w:divBdr>
            <w:top w:val="none" w:sz="0" w:space="0" w:color="auto"/>
            <w:left w:val="none" w:sz="0" w:space="0" w:color="auto"/>
            <w:bottom w:val="none" w:sz="0" w:space="0" w:color="auto"/>
            <w:right w:val="none" w:sz="0" w:space="0" w:color="auto"/>
          </w:divBdr>
        </w:div>
        <w:div w:id="1837525397">
          <w:marLeft w:val="480"/>
          <w:marRight w:val="0"/>
          <w:marTop w:val="0"/>
          <w:marBottom w:val="0"/>
          <w:divBdr>
            <w:top w:val="none" w:sz="0" w:space="0" w:color="auto"/>
            <w:left w:val="none" w:sz="0" w:space="0" w:color="auto"/>
            <w:bottom w:val="none" w:sz="0" w:space="0" w:color="auto"/>
            <w:right w:val="none" w:sz="0" w:space="0" w:color="auto"/>
          </w:divBdr>
        </w:div>
        <w:div w:id="703559619">
          <w:marLeft w:val="480"/>
          <w:marRight w:val="0"/>
          <w:marTop w:val="0"/>
          <w:marBottom w:val="0"/>
          <w:divBdr>
            <w:top w:val="none" w:sz="0" w:space="0" w:color="auto"/>
            <w:left w:val="none" w:sz="0" w:space="0" w:color="auto"/>
            <w:bottom w:val="none" w:sz="0" w:space="0" w:color="auto"/>
            <w:right w:val="none" w:sz="0" w:space="0" w:color="auto"/>
          </w:divBdr>
        </w:div>
        <w:div w:id="439883171">
          <w:marLeft w:val="480"/>
          <w:marRight w:val="0"/>
          <w:marTop w:val="0"/>
          <w:marBottom w:val="0"/>
          <w:divBdr>
            <w:top w:val="none" w:sz="0" w:space="0" w:color="auto"/>
            <w:left w:val="none" w:sz="0" w:space="0" w:color="auto"/>
            <w:bottom w:val="none" w:sz="0" w:space="0" w:color="auto"/>
            <w:right w:val="none" w:sz="0" w:space="0" w:color="auto"/>
          </w:divBdr>
        </w:div>
        <w:div w:id="593322548">
          <w:marLeft w:val="480"/>
          <w:marRight w:val="0"/>
          <w:marTop w:val="0"/>
          <w:marBottom w:val="0"/>
          <w:divBdr>
            <w:top w:val="none" w:sz="0" w:space="0" w:color="auto"/>
            <w:left w:val="none" w:sz="0" w:space="0" w:color="auto"/>
            <w:bottom w:val="none" w:sz="0" w:space="0" w:color="auto"/>
            <w:right w:val="none" w:sz="0" w:space="0" w:color="auto"/>
          </w:divBdr>
        </w:div>
        <w:div w:id="327560979">
          <w:marLeft w:val="480"/>
          <w:marRight w:val="0"/>
          <w:marTop w:val="0"/>
          <w:marBottom w:val="0"/>
          <w:divBdr>
            <w:top w:val="none" w:sz="0" w:space="0" w:color="auto"/>
            <w:left w:val="none" w:sz="0" w:space="0" w:color="auto"/>
            <w:bottom w:val="none" w:sz="0" w:space="0" w:color="auto"/>
            <w:right w:val="none" w:sz="0" w:space="0" w:color="auto"/>
          </w:divBdr>
        </w:div>
        <w:div w:id="263391742">
          <w:marLeft w:val="480"/>
          <w:marRight w:val="0"/>
          <w:marTop w:val="0"/>
          <w:marBottom w:val="0"/>
          <w:divBdr>
            <w:top w:val="none" w:sz="0" w:space="0" w:color="auto"/>
            <w:left w:val="none" w:sz="0" w:space="0" w:color="auto"/>
            <w:bottom w:val="none" w:sz="0" w:space="0" w:color="auto"/>
            <w:right w:val="none" w:sz="0" w:space="0" w:color="auto"/>
          </w:divBdr>
        </w:div>
        <w:div w:id="1333335802">
          <w:marLeft w:val="480"/>
          <w:marRight w:val="0"/>
          <w:marTop w:val="0"/>
          <w:marBottom w:val="0"/>
          <w:divBdr>
            <w:top w:val="none" w:sz="0" w:space="0" w:color="auto"/>
            <w:left w:val="none" w:sz="0" w:space="0" w:color="auto"/>
            <w:bottom w:val="none" w:sz="0" w:space="0" w:color="auto"/>
            <w:right w:val="none" w:sz="0" w:space="0" w:color="auto"/>
          </w:divBdr>
        </w:div>
        <w:div w:id="333995864">
          <w:marLeft w:val="480"/>
          <w:marRight w:val="0"/>
          <w:marTop w:val="0"/>
          <w:marBottom w:val="0"/>
          <w:divBdr>
            <w:top w:val="none" w:sz="0" w:space="0" w:color="auto"/>
            <w:left w:val="none" w:sz="0" w:space="0" w:color="auto"/>
            <w:bottom w:val="none" w:sz="0" w:space="0" w:color="auto"/>
            <w:right w:val="none" w:sz="0" w:space="0" w:color="auto"/>
          </w:divBdr>
        </w:div>
        <w:div w:id="1250651446">
          <w:marLeft w:val="480"/>
          <w:marRight w:val="0"/>
          <w:marTop w:val="0"/>
          <w:marBottom w:val="0"/>
          <w:divBdr>
            <w:top w:val="none" w:sz="0" w:space="0" w:color="auto"/>
            <w:left w:val="none" w:sz="0" w:space="0" w:color="auto"/>
            <w:bottom w:val="none" w:sz="0" w:space="0" w:color="auto"/>
            <w:right w:val="none" w:sz="0" w:space="0" w:color="auto"/>
          </w:divBdr>
        </w:div>
        <w:div w:id="1674260184">
          <w:marLeft w:val="480"/>
          <w:marRight w:val="0"/>
          <w:marTop w:val="0"/>
          <w:marBottom w:val="0"/>
          <w:divBdr>
            <w:top w:val="none" w:sz="0" w:space="0" w:color="auto"/>
            <w:left w:val="none" w:sz="0" w:space="0" w:color="auto"/>
            <w:bottom w:val="none" w:sz="0" w:space="0" w:color="auto"/>
            <w:right w:val="none" w:sz="0" w:space="0" w:color="auto"/>
          </w:divBdr>
        </w:div>
        <w:div w:id="497427404">
          <w:marLeft w:val="480"/>
          <w:marRight w:val="0"/>
          <w:marTop w:val="0"/>
          <w:marBottom w:val="0"/>
          <w:divBdr>
            <w:top w:val="none" w:sz="0" w:space="0" w:color="auto"/>
            <w:left w:val="none" w:sz="0" w:space="0" w:color="auto"/>
            <w:bottom w:val="none" w:sz="0" w:space="0" w:color="auto"/>
            <w:right w:val="none" w:sz="0" w:space="0" w:color="auto"/>
          </w:divBdr>
        </w:div>
        <w:div w:id="1842428768">
          <w:marLeft w:val="480"/>
          <w:marRight w:val="0"/>
          <w:marTop w:val="0"/>
          <w:marBottom w:val="0"/>
          <w:divBdr>
            <w:top w:val="none" w:sz="0" w:space="0" w:color="auto"/>
            <w:left w:val="none" w:sz="0" w:space="0" w:color="auto"/>
            <w:bottom w:val="none" w:sz="0" w:space="0" w:color="auto"/>
            <w:right w:val="none" w:sz="0" w:space="0" w:color="auto"/>
          </w:divBdr>
        </w:div>
        <w:div w:id="1779174253">
          <w:marLeft w:val="480"/>
          <w:marRight w:val="0"/>
          <w:marTop w:val="0"/>
          <w:marBottom w:val="0"/>
          <w:divBdr>
            <w:top w:val="none" w:sz="0" w:space="0" w:color="auto"/>
            <w:left w:val="none" w:sz="0" w:space="0" w:color="auto"/>
            <w:bottom w:val="none" w:sz="0" w:space="0" w:color="auto"/>
            <w:right w:val="none" w:sz="0" w:space="0" w:color="auto"/>
          </w:divBdr>
        </w:div>
        <w:div w:id="1320378615">
          <w:marLeft w:val="480"/>
          <w:marRight w:val="0"/>
          <w:marTop w:val="0"/>
          <w:marBottom w:val="0"/>
          <w:divBdr>
            <w:top w:val="none" w:sz="0" w:space="0" w:color="auto"/>
            <w:left w:val="none" w:sz="0" w:space="0" w:color="auto"/>
            <w:bottom w:val="none" w:sz="0" w:space="0" w:color="auto"/>
            <w:right w:val="none" w:sz="0" w:space="0" w:color="auto"/>
          </w:divBdr>
        </w:div>
      </w:divsChild>
    </w:div>
    <w:div w:id="2020036913">
      <w:bodyDiv w:val="1"/>
      <w:marLeft w:val="0"/>
      <w:marRight w:val="0"/>
      <w:marTop w:val="0"/>
      <w:marBottom w:val="0"/>
      <w:divBdr>
        <w:top w:val="none" w:sz="0" w:space="0" w:color="auto"/>
        <w:left w:val="none" w:sz="0" w:space="0" w:color="auto"/>
        <w:bottom w:val="none" w:sz="0" w:space="0" w:color="auto"/>
        <w:right w:val="none" w:sz="0" w:space="0" w:color="auto"/>
      </w:divBdr>
    </w:div>
    <w:div w:id="2020353052">
      <w:bodyDiv w:val="1"/>
      <w:marLeft w:val="0"/>
      <w:marRight w:val="0"/>
      <w:marTop w:val="0"/>
      <w:marBottom w:val="0"/>
      <w:divBdr>
        <w:top w:val="none" w:sz="0" w:space="0" w:color="auto"/>
        <w:left w:val="none" w:sz="0" w:space="0" w:color="auto"/>
        <w:bottom w:val="none" w:sz="0" w:space="0" w:color="auto"/>
        <w:right w:val="none" w:sz="0" w:space="0" w:color="auto"/>
      </w:divBdr>
    </w:div>
    <w:div w:id="2022275902">
      <w:bodyDiv w:val="1"/>
      <w:marLeft w:val="0"/>
      <w:marRight w:val="0"/>
      <w:marTop w:val="0"/>
      <w:marBottom w:val="0"/>
      <w:divBdr>
        <w:top w:val="none" w:sz="0" w:space="0" w:color="auto"/>
        <w:left w:val="none" w:sz="0" w:space="0" w:color="auto"/>
        <w:bottom w:val="none" w:sz="0" w:space="0" w:color="auto"/>
        <w:right w:val="none" w:sz="0" w:space="0" w:color="auto"/>
      </w:divBdr>
    </w:div>
    <w:div w:id="2023240726">
      <w:bodyDiv w:val="1"/>
      <w:marLeft w:val="0"/>
      <w:marRight w:val="0"/>
      <w:marTop w:val="0"/>
      <w:marBottom w:val="0"/>
      <w:divBdr>
        <w:top w:val="none" w:sz="0" w:space="0" w:color="auto"/>
        <w:left w:val="none" w:sz="0" w:space="0" w:color="auto"/>
        <w:bottom w:val="none" w:sz="0" w:space="0" w:color="auto"/>
        <w:right w:val="none" w:sz="0" w:space="0" w:color="auto"/>
      </w:divBdr>
      <w:divsChild>
        <w:div w:id="801338928">
          <w:marLeft w:val="480"/>
          <w:marRight w:val="0"/>
          <w:marTop w:val="0"/>
          <w:marBottom w:val="0"/>
          <w:divBdr>
            <w:top w:val="none" w:sz="0" w:space="0" w:color="auto"/>
            <w:left w:val="none" w:sz="0" w:space="0" w:color="auto"/>
            <w:bottom w:val="none" w:sz="0" w:space="0" w:color="auto"/>
            <w:right w:val="none" w:sz="0" w:space="0" w:color="auto"/>
          </w:divBdr>
        </w:div>
        <w:div w:id="663779074">
          <w:marLeft w:val="480"/>
          <w:marRight w:val="0"/>
          <w:marTop w:val="0"/>
          <w:marBottom w:val="0"/>
          <w:divBdr>
            <w:top w:val="none" w:sz="0" w:space="0" w:color="auto"/>
            <w:left w:val="none" w:sz="0" w:space="0" w:color="auto"/>
            <w:bottom w:val="none" w:sz="0" w:space="0" w:color="auto"/>
            <w:right w:val="none" w:sz="0" w:space="0" w:color="auto"/>
          </w:divBdr>
        </w:div>
        <w:div w:id="1046877718">
          <w:marLeft w:val="480"/>
          <w:marRight w:val="0"/>
          <w:marTop w:val="0"/>
          <w:marBottom w:val="0"/>
          <w:divBdr>
            <w:top w:val="none" w:sz="0" w:space="0" w:color="auto"/>
            <w:left w:val="none" w:sz="0" w:space="0" w:color="auto"/>
            <w:bottom w:val="none" w:sz="0" w:space="0" w:color="auto"/>
            <w:right w:val="none" w:sz="0" w:space="0" w:color="auto"/>
          </w:divBdr>
        </w:div>
        <w:div w:id="1210531570">
          <w:marLeft w:val="480"/>
          <w:marRight w:val="0"/>
          <w:marTop w:val="0"/>
          <w:marBottom w:val="0"/>
          <w:divBdr>
            <w:top w:val="none" w:sz="0" w:space="0" w:color="auto"/>
            <w:left w:val="none" w:sz="0" w:space="0" w:color="auto"/>
            <w:bottom w:val="none" w:sz="0" w:space="0" w:color="auto"/>
            <w:right w:val="none" w:sz="0" w:space="0" w:color="auto"/>
          </w:divBdr>
        </w:div>
        <w:div w:id="1752967193">
          <w:marLeft w:val="480"/>
          <w:marRight w:val="0"/>
          <w:marTop w:val="0"/>
          <w:marBottom w:val="0"/>
          <w:divBdr>
            <w:top w:val="none" w:sz="0" w:space="0" w:color="auto"/>
            <w:left w:val="none" w:sz="0" w:space="0" w:color="auto"/>
            <w:bottom w:val="none" w:sz="0" w:space="0" w:color="auto"/>
            <w:right w:val="none" w:sz="0" w:space="0" w:color="auto"/>
          </w:divBdr>
        </w:div>
        <w:div w:id="1457455365">
          <w:marLeft w:val="480"/>
          <w:marRight w:val="0"/>
          <w:marTop w:val="0"/>
          <w:marBottom w:val="0"/>
          <w:divBdr>
            <w:top w:val="none" w:sz="0" w:space="0" w:color="auto"/>
            <w:left w:val="none" w:sz="0" w:space="0" w:color="auto"/>
            <w:bottom w:val="none" w:sz="0" w:space="0" w:color="auto"/>
            <w:right w:val="none" w:sz="0" w:space="0" w:color="auto"/>
          </w:divBdr>
        </w:div>
        <w:div w:id="319426459">
          <w:marLeft w:val="480"/>
          <w:marRight w:val="0"/>
          <w:marTop w:val="0"/>
          <w:marBottom w:val="0"/>
          <w:divBdr>
            <w:top w:val="none" w:sz="0" w:space="0" w:color="auto"/>
            <w:left w:val="none" w:sz="0" w:space="0" w:color="auto"/>
            <w:bottom w:val="none" w:sz="0" w:space="0" w:color="auto"/>
            <w:right w:val="none" w:sz="0" w:space="0" w:color="auto"/>
          </w:divBdr>
        </w:div>
        <w:div w:id="921376409">
          <w:marLeft w:val="480"/>
          <w:marRight w:val="0"/>
          <w:marTop w:val="0"/>
          <w:marBottom w:val="0"/>
          <w:divBdr>
            <w:top w:val="none" w:sz="0" w:space="0" w:color="auto"/>
            <w:left w:val="none" w:sz="0" w:space="0" w:color="auto"/>
            <w:bottom w:val="none" w:sz="0" w:space="0" w:color="auto"/>
            <w:right w:val="none" w:sz="0" w:space="0" w:color="auto"/>
          </w:divBdr>
        </w:div>
        <w:div w:id="1873805330">
          <w:marLeft w:val="480"/>
          <w:marRight w:val="0"/>
          <w:marTop w:val="0"/>
          <w:marBottom w:val="0"/>
          <w:divBdr>
            <w:top w:val="none" w:sz="0" w:space="0" w:color="auto"/>
            <w:left w:val="none" w:sz="0" w:space="0" w:color="auto"/>
            <w:bottom w:val="none" w:sz="0" w:space="0" w:color="auto"/>
            <w:right w:val="none" w:sz="0" w:space="0" w:color="auto"/>
          </w:divBdr>
        </w:div>
        <w:div w:id="967785074">
          <w:marLeft w:val="480"/>
          <w:marRight w:val="0"/>
          <w:marTop w:val="0"/>
          <w:marBottom w:val="0"/>
          <w:divBdr>
            <w:top w:val="none" w:sz="0" w:space="0" w:color="auto"/>
            <w:left w:val="none" w:sz="0" w:space="0" w:color="auto"/>
            <w:bottom w:val="none" w:sz="0" w:space="0" w:color="auto"/>
            <w:right w:val="none" w:sz="0" w:space="0" w:color="auto"/>
          </w:divBdr>
        </w:div>
        <w:div w:id="1332878275">
          <w:marLeft w:val="480"/>
          <w:marRight w:val="0"/>
          <w:marTop w:val="0"/>
          <w:marBottom w:val="0"/>
          <w:divBdr>
            <w:top w:val="none" w:sz="0" w:space="0" w:color="auto"/>
            <w:left w:val="none" w:sz="0" w:space="0" w:color="auto"/>
            <w:bottom w:val="none" w:sz="0" w:space="0" w:color="auto"/>
            <w:right w:val="none" w:sz="0" w:space="0" w:color="auto"/>
          </w:divBdr>
        </w:div>
        <w:div w:id="487286053">
          <w:marLeft w:val="480"/>
          <w:marRight w:val="0"/>
          <w:marTop w:val="0"/>
          <w:marBottom w:val="0"/>
          <w:divBdr>
            <w:top w:val="none" w:sz="0" w:space="0" w:color="auto"/>
            <w:left w:val="none" w:sz="0" w:space="0" w:color="auto"/>
            <w:bottom w:val="none" w:sz="0" w:space="0" w:color="auto"/>
            <w:right w:val="none" w:sz="0" w:space="0" w:color="auto"/>
          </w:divBdr>
        </w:div>
        <w:div w:id="1602109198">
          <w:marLeft w:val="480"/>
          <w:marRight w:val="0"/>
          <w:marTop w:val="0"/>
          <w:marBottom w:val="0"/>
          <w:divBdr>
            <w:top w:val="none" w:sz="0" w:space="0" w:color="auto"/>
            <w:left w:val="none" w:sz="0" w:space="0" w:color="auto"/>
            <w:bottom w:val="none" w:sz="0" w:space="0" w:color="auto"/>
            <w:right w:val="none" w:sz="0" w:space="0" w:color="auto"/>
          </w:divBdr>
        </w:div>
        <w:div w:id="182018729">
          <w:marLeft w:val="480"/>
          <w:marRight w:val="0"/>
          <w:marTop w:val="0"/>
          <w:marBottom w:val="0"/>
          <w:divBdr>
            <w:top w:val="none" w:sz="0" w:space="0" w:color="auto"/>
            <w:left w:val="none" w:sz="0" w:space="0" w:color="auto"/>
            <w:bottom w:val="none" w:sz="0" w:space="0" w:color="auto"/>
            <w:right w:val="none" w:sz="0" w:space="0" w:color="auto"/>
          </w:divBdr>
        </w:div>
        <w:div w:id="540288576">
          <w:marLeft w:val="480"/>
          <w:marRight w:val="0"/>
          <w:marTop w:val="0"/>
          <w:marBottom w:val="0"/>
          <w:divBdr>
            <w:top w:val="none" w:sz="0" w:space="0" w:color="auto"/>
            <w:left w:val="none" w:sz="0" w:space="0" w:color="auto"/>
            <w:bottom w:val="none" w:sz="0" w:space="0" w:color="auto"/>
            <w:right w:val="none" w:sz="0" w:space="0" w:color="auto"/>
          </w:divBdr>
        </w:div>
        <w:div w:id="2091779280">
          <w:marLeft w:val="480"/>
          <w:marRight w:val="0"/>
          <w:marTop w:val="0"/>
          <w:marBottom w:val="0"/>
          <w:divBdr>
            <w:top w:val="none" w:sz="0" w:space="0" w:color="auto"/>
            <w:left w:val="none" w:sz="0" w:space="0" w:color="auto"/>
            <w:bottom w:val="none" w:sz="0" w:space="0" w:color="auto"/>
            <w:right w:val="none" w:sz="0" w:space="0" w:color="auto"/>
          </w:divBdr>
        </w:div>
        <w:div w:id="504829433">
          <w:marLeft w:val="480"/>
          <w:marRight w:val="0"/>
          <w:marTop w:val="0"/>
          <w:marBottom w:val="0"/>
          <w:divBdr>
            <w:top w:val="none" w:sz="0" w:space="0" w:color="auto"/>
            <w:left w:val="none" w:sz="0" w:space="0" w:color="auto"/>
            <w:bottom w:val="none" w:sz="0" w:space="0" w:color="auto"/>
            <w:right w:val="none" w:sz="0" w:space="0" w:color="auto"/>
          </w:divBdr>
        </w:div>
        <w:div w:id="65348008">
          <w:marLeft w:val="480"/>
          <w:marRight w:val="0"/>
          <w:marTop w:val="0"/>
          <w:marBottom w:val="0"/>
          <w:divBdr>
            <w:top w:val="none" w:sz="0" w:space="0" w:color="auto"/>
            <w:left w:val="none" w:sz="0" w:space="0" w:color="auto"/>
            <w:bottom w:val="none" w:sz="0" w:space="0" w:color="auto"/>
            <w:right w:val="none" w:sz="0" w:space="0" w:color="auto"/>
          </w:divBdr>
        </w:div>
        <w:div w:id="717632025">
          <w:marLeft w:val="480"/>
          <w:marRight w:val="0"/>
          <w:marTop w:val="0"/>
          <w:marBottom w:val="0"/>
          <w:divBdr>
            <w:top w:val="none" w:sz="0" w:space="0" w:color="auto"/>
            <w:left w:val="none" w:sz="0" w:space="0" w:color="auto"/>
            <w:bottom w:val="none" w:sz="0" w:space="0" w:color="auto"/>
            <w:right w:val="none" w:sz="0" w:space="0" w:color="auto"/>
          </w:divBdr>
        </w:div>
        <w:div w:id="289020072">
          <w:marLeft w:val="480"/>
          <w:marRight w:val="0"/>
          <w:marTop w:val="0"/>
          <w:marBottom w:val="0"/>
          <w:divBdr>
            <w:top w:val="none" w:sz="0" w:space="0" w:color="auto"/>
            <w:left w:val="none" w:sz="0" w:space="0" w:color="auto"/>
            <w:bottom w:val="none" w:sz="0" w:space="0" w:color="auto"/>
            <w:right w:val="none" w:sz="0" w:space="0" w:color="auto"/>
          </w:divBdr>
        </w:div>
        <w:div w:id="1767725083">
          <w:marLeft w:val="480"/>
          <w:marRight w:val="0"/>
          <w:marTop w:val="0"/>
          <w:marBottom w:val="0"/>
          <w:divBdr>
            <w:top w:val="none" w:sz="0" w:space="0" w:color="auto"/>
            <w:left w:val="none" w:sz="0" w:space="0" w:color="auto"/>
            <w:bottom w:val="none" w:sz="0" w:space="0" w:color="auto"/>
            <w:right w:val="none" w:sz="0" w:space="0" w:color="auto"/>
          </w:divBdr>
        </w:div>
        <w:div w:id="318122060">
          <w:marLeft w:val="480"/>
          <w:marRight w:val="0"/>
          <w:marTop w:val="0"/>
          <w:marBottom w:val="0"/>
          <w:divBdr>
            <w:top w:val="none" w:sz="0" w:space="0" w:color="auto"/>
            <w:left w:val="none" w:sz="0" w:space="0" w:color="auto"/>
            <w:bottom w:val="none" w:sz="0" w:space="0" w:color="auto"/>
            <w:right w:val="none" w:sz="0" w:space="0" w:color="auto"/>
          </w:divBdr>
        </w:div>
        <w:div w:id="1963416226">
          <w:marLeft w:val="480"/>
          <w:marRight w:val="0"/>
          <w:marTop w:val="0"/>
          <w:marBottom w:val="0"/>
          <w:divBdr>
            <w:top w:val="none" w:sz="0" w:space="0" w:color="auto"/>
            <w:left w:val="none" w:sz="0" w:space="0" w:color="auto"/>
            <w:bottom w:val="none" w:sz="0" w:space="0" w:color="auto"/>
            <w:right w:val="none" w:sz="0" w:space="0" w:color="auto"/>
          </w:divBdr>
        </w:div>
        <w:div w:id="658533226">
          <w:marLeft w:val="480"/>
          <w:marRight w:val="0"/>
          <w:marTop w:val="0"/>
          <w:marBottom w:val="0"/>
          <w:divBdr>
            <w:top w:val="none" w:sz="0" w:space="0" w:color="auto"/>
            <w:left w:val="none" w:sz="0" w:space="0" w:color="auto"/>
            <w:bottom w:val="none" w:sz="0" w:space="0" w:color="auto"/>
            <w:right w:val="none" w:sz="0" w:space="0" w:color="auto"/>
          </w:divBdr>
        </w:div>
        <w:div w:id="1953783850">
          <w:marLeft w:val="480"/>
          <w:marRight w:val="0"/>
          <w:marTop w:val="0"/>
          <w:marBottom w:val="0"/>
          <w:divBdr>
            <w:top w:val="none" w:sz="0" w:space="0" w:color="auto"/>
            <w:left w:val="none" w:sz="0" w:space="0" w:color="auto"/>
            <w:bottom w:val="none" w:sz="0" w:space="0" w:color="auto"/>
            <w:right w:val="none" w:sz="0" w:space="0" w:color="auto"/>
          </w:divBdr>
        </w:div>
        <w:div w:id="1254556857">
          <w:marLeft w:val="480"/>
          <w:marRight w:val="0"/>
          <w:marTop w:val="0"/>
          <w:marBottom w:val="0"/>
          <w:divBdr>
            <w:top w:val="none" w:sz="0" w:space="0" w:color="auto"/>
            <w:left w:val="none" w:sz="0" w:space="0" w:color="auto"/>
            <w:bottom w:val="none" w:sz="0" w:space="0" w:color="auto"/>
            <w:right w:val="none" w:sz="0" w:space="0" w:color="auto"/>
          </w:divBdr>
        </w:div>
        <w:div w:id="1162503496">
          <w:marLeft w:val="480"/>
          <w:marRight w:val="0"/>
          <w:marTop w:val="0"/>
          <w:marBottom w:val="0"/>
          <w:divBdr>
            <w:top w:val="none" w:sz="0" w:space="0" w:color="auto"/>
            <w:left w:val="none" w:sz="0" w:space="0" w:color="auto"/>
            <w:bottom w:val="none" w:sz="0" w:space="0" w:color="auto"/>
            <w:right w:val="none" w:sz="0" w:space="0" w:color="auto"/>
          </w:divBdr>
        </w:div>
        <w:div w:id="259264862">
          <w:marLeft w:val="480"/>
          <w:marRight w:val="0"/>
          <w:marTop w:val="0"/>
          <w:marBottom w:val="0"/>
          <w:divBdr>
            <w:top w:val="none" w:sz="0" w:space="0" w:color="auto"/>
            <w:left w:val="none" w:sz="0" w:space="0" w:color="auto"/>
            <w:bottom w:val="none" w:sz="0" w:space="0" w:color="auto"/>
            <w:right w:val="none" w:sz="0" w:space="0" w:color="auto"/>
          </w:divBdr>
        </w:div>
        <w:div w:id="1655135897">
          <w:marLeft w:val="480"/>
          <w:marRight w:val="0"/>
          <w:marTop w:val="0"/>
          <w:marBottom w:val="0"/>
          <w:divBdr>
            <w:top w:val="none" w:sz="0" w:space="0" w:color="auto"/>
            <w:left w:val="none" w:sz="0" w:space="0" w:color="auto"/>
            <w:bottom w:val="none" w:sz="0" w:space="0" w:color="auto"/>
            <w:right w:val="none" w:sz="0" w:space="0" w:color="auto"/>
          </w:divBdr>
        </w:div>
        <w:div w:id="723792294">
          <w:marLeft w:val="480"/>
          <w:marRight w:val="0"/>
          <w:marTop w:val="0"/>
          <w:marBottom w:val="0"/>
          <w:divBdr>
            <w:top w:val="none" w:sz="0" w:space="0" w:color="auto"/>
            <w:left w:val="none" w:sz="0" w:space="0" w:color="auto"/>
            <w:bottom w:val="none" w:sz="0" w:space="0" w:color="auto"/>
            <w:right w:val="none" w:sz="0" w:space="0" w:color="auto"/>
          </w:divBdr>
        </w:div>
        <w:div w:id="1258564132">
          <w:marLeft w:val="480"/>
          <w:marRight w:val="0"/>
          <w:marTop w:val="0"/>
          <w:marBottom w:val="0"/>
          <w:divBdr>
            <w:top w:val="none" w:sz="0" w:space="0" w:color="auto"/>
            <w:left w:val="none" w:sz="0" w:space="0" w:color="auto"/>
            <w:bottom w:val="none" w:sz="0" w:space="0" w:color="auto"/>
            <w:right w:val="none" w:sz="0" w:space="0" w:color="auto"/>
          </w:divBdr>
        </w:div>
        <w:div w:id="949747863">
          <w:marLeft w:val="480"/>
          <w:marRight w:val="0"/>
          <w:marTop w:val="0"/>
          <w:marBottom w:val="0"/>
          <w:divBdr>
            <w:top w:val="none" w:sz="0" w:space="0" w:color="auto"/>
            <w:left w:val="none" w:sz="0" w:space="0" w:color="auto"/>
            <w:bottom w:val="none" w:sz="0" w:space="0" w:color="auto"/>
            <w:right w:val="none" w:sz="0" w:space="0" w:color="auto"/>
          </w:divBdr>
        </w:div>
        <w:div w:id="744302988">
          <w:marLeft w:val="480"/>
          <w:marRight w:val="0"/>
          <w:marTop w:val="0"/>
          <w:marBottom w:val="0"/>
          <w:divBdr>
            <w:top w:val="none" w:sz="0" w:space="0" w:color="auto"/>
            <w:left w:val="none" w:sz="0" w:space="0" w:color="auto"/>
            <w:bottom w:val="none" w:sz="0" w:space="0" w:color="auto"/>
            <w:right w:val="none" w:sz="0" w:space="0" w:color="auto"/>
          </w:divBdr>
        </w:div>
        <w:div w:id="99028370">
          <w:marLeft w:val="480"/>
          <w:marRight w:val="0"/>
          <w:marTop w:val="0"/>
          <w:marBottom w:val="0"/>
          <w:divBdr>
            <w:top w:val="none" w:sz="0" w:space="0" w:color="auto"/>
            <w:left w:val="none" w:sz="0" w:space="0" w:color="auto"/>
            <w:bottom w:val="none" w:sz="0" w:space="0" w:color="auto"/>
            <w:right w:val="none" w:sz="0" w:space="0" w:color="auto"/>
          </w:divBdr>
        </w:div>
        <w:div w:id="930894932">
          <w:marLeft w:val="480"/>
          <w:marRight w:val="0"/>
          <w:marTop w:val="0"/>
          <w:marBottom w:val="0"/>
          <w:divBdr>
            <w:top w:val="none" w:sz="0" w:space="0" w:color="auto"/>
            <w:left w:val="none" w:sz="0" w:space="0" w:color="auto"/>
            <w:bottom w:val="none" w:sz="0" w:space="0" w:color="auto"/>
            <w:right w:val="none" w:sz="0" w:space="0" w:color="auto"/>
          </w:divBdr>
        </w:div>
        <w:div w:id="1243102202">
          <w:marLeft w:val="480"/>
          <w:marRight w:val="0"/>
          <w:marTop w:val="0"/>
          <w:marBottom w:val="0"/>
          <w:divBdr>
            <w:top w:val="none" w:sz="0" w:space="0" w:color="auto"/>
            <w:left w:val="none" w:sz="0" w:space="0" w:color="auto"/>
            <w:bottom w:val="none" w:sz="0" w:space="0" w:color="auto"/>
            <w:right w:val="none" w:sz="0" w:space="0" w:color="auto"/>
          </w:divBdr>
        </w:div>
        <w:div w:id="280693612">
          <w:marLeft w:val="480"/>
          <w:marRight w:val="0"/>
          <w:marTop w:val="0"/>
          <w:marBottom w:val="0"/>
          <w:divBdr>
            <w:top w:val="none" w:sz="0" w:space="0" w:color="auto"/>
            <w:left w:val="none" w:sz="0" w:space="0" w:color="auto"/>
            <w:bottom w:val="none" w:sz="0" w:space="0" w:color="auto"/>
            <w:right w:val="none" w:sz="0" w:space="0" w:color="auto"/>
          </w:divBdr>
        </w:div>
        <w:div w:id="751661168">
          <w:marLeft w:val="480"/>
          <w:marRight w:val="0"/>
          <w:marTop w:val="0"/>
          <w:marBottom w:val="0"/>
          <w:divBdr>
            <w:top w:val="none" w:sz="0" w:space="0" w:color="auto"/>
            <w:left w:val="none" w:sz="0" w:space="0" w:color="auto"/>
            <w:bottom w:val="none" w:sz="0" w:space="0" w:color="auto"/>
            <w:right w:val="none" w:sz="0" w:space="0" w:color="auto"/>
          </w:divBdr>
        </w:div>
        <w:div w:id="469438730">
          <w:marLeft w:val="480"/>
          <w:marRight w:val="0"/>
          <w:marTop w:val="0"/>
          <w:marBottom w:val="0"/>
          <w:divBdr>
            <w:top w:val="none" w:sz="0" w:space="0" w:color="auto"/>
            <w:left w:val="none" w:sz="0" w:space="0" w:color="auto"/>
            <w:bottom w:val="none" w:sz="0" w:space="0" w:color="auto"/>
            <w:right w:val="none" w:sz="0" w:space="0" w:color="auto"/>
          </w:divBdr>
        </w:div>
        <w:div w:id="685638787">
          <w:marLeft w:val="480"/>
          <w:marRight w:val="0"/>
          <w:marTop w:val="0"/>
          <w:marBottom w:val="0"/>
          <w:divBdr>
            <w:top w:val="none" w:sz="0" w:space="0" w:color="auto"/>
            <w:left w:val="none" w:sz="0" w:space="0" w:color="auto"/>
            <w:bottom w:val="none" w:sz="0" w:space="0" w:color="auto"/>
            <w:right w:val="none" w:sz="0" w:space="0" w:color="auto"/>
          </w:divBdr>
        </w:div>
        <w:div w:id="377554132">
          <w:marLeft w:val="480"/>
          <w:marRight w:val="0"/>
          <w:marTop w:val="0"/>
          <w:marBottom w:val="0"/>
          <w:divBdr>
            <w:top w:val="none" w:sz="0" w:space="0" w:color="auto"/>
            <w:left w:val="none" w:sz="0" w:space="0" w:color="auto"/>
            <w:bottom w:val="none" w:sz="0" w:space="0" w:color="auto"/>
            <w:right w:val="none" w:sz="0" w:space="0" w:color="auto"/>
          </w:divBdr>
        </w:div>
        <w:div w:id="1147552620">
          <w:marLeft w:val="480"/>
          <w:marRight w:val="0"/>
          <w:marTop w:val="0"/>
          <w:marBottom w:val="0"/>
          <w:divBdr>
            <w:top w:val="none" w:sz="0" w:space="0" w:color="auto"/>
            <w:left w:val="none" w:sz="0" w:space="0" w:color="auto"/>
            <w:bottom w:val="none" w:sz="0" w:space="0" w:color="auto"/>
            <w:right w:val="none" w:sz="0" w:space="0" w:color="auto"/>
          </w:divBdr>
        </w:div>
        <w:div w:id="401564301">
          <w:marLeft w:val="480"/>
          <w:marRight w:val="0"/>
          <w:marTop w:val="0"/>
          <w:marBottom w:val="0"/>
          <w:divBdr>
            <w:top w:val="none" w:sz="0" w:space="0" w:color="auto"/>
            <w:left w:val="none" w:sz="0" w:space="0" w:color="auto"/>
            <w:bottom w:val="none" w:sz="0" w:space="0" w:color="auto"/>
            <w:right w:val="none" w:sz="0" w:space="0" w:color="auto"/>
          </w:divBdr>
        </w:div>
        <w:div w:id="1624655060">
          <w:marLeft w:val="480"/>
          <w:marRight w:val="0"/>
          <w:marTop w:val="0"/>
          <w:marBottom w:val="0"/>
          <w:divBdr>
            <w:top w:val="none" w:sz="0" w:space="0" w:color="auto"/>
            <w:left w:val="none" w:sz="0" w:space="0" w:color="auto"/>
            <w:bottom w:val="none" w:sz="0" w:space="0" w:color="auto"/>
            <w:right w:val="none" w:sz="0" w:space="0" w:color="auto"/>
          </w:divBdr>
        </w:div>
        <w:div w:id="95639127">
          <w:marLeft w:val="480"/>
          <w:marRight w:val="0"/>
          <w:marTop w:val="0"/>
          <w:marBottom w:val="0"/>
          <w:divBdr>
            <w:top w:val="none" w:sz="0" w:space="0" w:color="auto"/>
            <w:left w:val="none" w:sz="0" w:space="0" w:color="auto"/>
            <w:bottom w:val="none" w:sz="0" w:space="0" w:color="auto"/>
            <w:right w:val="none" w:sz="0" w:space="0" w:color="auto"/>
          </w:divBdr>
        </w:div>
        <w:div w:id="1752970111">
          <w:marLeft w:val="480"/>
          <w:marRight w:val="0"/>
          <w:marTop w:val="0"/>
          <w:marBottom w:val="0"/>
          <w:divBdr>
            <w:top w:val="none" w:sz="0" w:space="0" w:color="auto"/>
            <w:left w:val="none" w:sz="0" w:space="0" w:color="auto"/>
            <w:bottom w:val="none" w:sz="0" w:space="0" w:color="auto"/>
            <w:right w:val="none" w:sz="0" w:space="0" w:color="auto"/>
          </w:divBdr>
        </w:div>
        <w:div w:id="630863466">
          <w:marLeft w:val="480"/>
          <w:marRight w:val="0"/>
          <w:marTop w:val="0"/>
          <w:marBottom w:val="0"/>
          <w:divBdr>
            <w:top w:val="none" w:sz="0" w:space="0" w:color="auto"/>
            <w:left w:val="none" w:sz="0" w:space="0" w:color="auto"/>
            <w:bottom w:val="none" w:sz="0" w:space="0" w:color="auto"/>
            <w:right w:val="none" w:sz="0" w:space="0" w:color="auto"/>
          </w:divBdr>
        </w:div>
        <w:div w:id="332221628">
          <w:marLeft w:val="480"/>
          <w:marRight w:val="0"/>
          <w:marTop w:val="0"/>
          <w:marBottom w:val="0"/>
          <w:divBdr>
            <w:top w:val="none" w:sz="0" w:space="0" w:color="auto"/>
            <w:left w:val="none" w:sz="0" w:space="0" w:color="auto"/>
            <w:bottom w:val="none" w:sz="0" w:space="0" w:color="auto"/>
            <w:right w:val="none" w:sz="0" w:space="0" w:color="auto"/>
          </w:divBdr>
        </w:div>
        <w:div w:id="1824542866">
          <w:marLeft w:val="480"/>
          <w:marRight w:val="0"/>
          <w:marTop w:val="0"/>
          <w:marBottom w:val="0"/>
          <w:divBdr>
            <w:top w:val="none" w:sz="0" w:space="0" w:color="auto"/>
            <w:left w:val="none" w:sz="0" w:space="0" w:color="auto"/>
            <w:bottom w:val="none" w:sz="0" w:space="0" w:color="auto"/>
            <w:right w:val="none" w:sz="0" w:space="0" w:color="auto"/>
          </w:divBdr>
        </w:div>
        <w:div w:id="323818151">
          <w:marLeft w:val="480"/>
          <w:marRight w:val="0"/>
          <w:marTop w:val="0"/>
          <w:marBottom w:val="0"/>
          <w:divBdr>
            <w:top w:val="none" w:sz="0" w:space="0" w:color="auto"/>
            <w:left w:val="none" w:sz="0" w:space="0" w:color="auto"/>
            <w:bottom w:val="none" w:sz="0" w:space="0" w:color="auto"/>
            <w:right w:val="none" w:sz="0" w:space="0" w:color="auto"/>
          </w:divBdr>
        </w:div>
        <w:div w:id="815341352">
          <w:marLeft w:val="480"/>
          <w:marRight w:val="0"/>
          <w:marTop w:val="0"/>
          <w:marBottom w:val="0"/>
          <w:divBdr>
            <w:top w:val="none" w:sz="0" w:space="0" w:color="auto"/>
            <w:left w:val="none" w:sz="0" w:space="0" w:color="auto"/>
            <w:bottom w:val="none" w:sz="0" w:space="0" w:color="auto"/>
            <w:right w:val="none" w:sz="0" w:space="0" w:color="auto"/>
          </w:divBdr>
        </w:div>
        <w:div w:id="1464082126">
          <w:marLeft w:val="480"/>
          <w:marRight w:val="0"/>
          <w:marTop w:val="0"/>
          <w:marBottom w:val="0"/>
          <w:divBdr>
            <w:top w:val="none" w:sz="0" w:space="0" w:color="auto"/>
            <w:left w:val="none" w:sz="0" w:space="0" w:color="auto"/>
            <w:bottom w:val="none" w:sz="0" w:space="0" w:color="auto"/>
            <w:right w:val="none" w:sz="0" w:space="0" w:color="auto"/>
          </w:divBdr>
        </w:div>
        <w:div w:id="1396778496">
          <w:marLeft w:val="480"/>
          <w:marRight w:val="0"/>
          <w:marTop w:val="0"/>
          <w:marBottom w:val="0"/>
          <w:divBdr>
            <w:top w:val="none" w:sz="0" w:space="0" w:color="auto"/>
            <w:left w:val="none" w:sz="0" w:space="0" w:color="auto"/>
            <w:bottom w:val="none" w:sz="0" w:space="0" w:color="auto"/>
            <w:right w:val="none" w:sz="0" w:space="0" w:color="auto"/>
          </w:divBdr>
        </w:div>
        <w:div w:id="1766881504">
          <w:marLeft w:val="480"/>
          <w:marRight w:val="0"/>
          <w:marTop w:val="0"/>
          <w:marBottom w:val="0"/>
          <w:divBdr>
            <w:top w:val="none" w:sz="0" w:space="0" w:color="auto"/>
            <w:left w:val="none" w:sz="0" w:space="0" w:color="auto"/>
            <w:bottom w:val="none" w:sz="0" w:space="0" w:color="auto"/>
            <w:right w:val="none" w:sz="0" w:space="0" w:color="auto"/>
          </w:divBdr>
        </w:div>
        <w:div w:id="1329745594">
          <w:marLeft w:val="480"/>
          <w:marRight w:val="0"/>
          <w:marTop w:val="0"/>
          <w:marBottom w:val="0"/>
          <w:divBdr>
            <w:top w:val="none" w:sz="0" w:space="0" w:color="auto"/>
            <w:left w:val="none" w:sz="0" w:space="0" w:color="auto"/>
            <w:bottom w:val="none" w:sz="0" w:space="0" w:color="auto"/>
            <w:right w:val="none" w:sz="0" w:space="0" w:color="auto"/>
          </w:divBdr>
        </w:div>
        <w:div w:id="1279798811">
          <w:marLeft w:val="480"/>
          <w:marRight w:val="0"/>
          <w:marTop w:val="0"/>
          <w:marBottom w:val="0"/>
          <w:divBdr>
            <w:top w:val="none" w:sz="0" w:space="0" w:color="auto"/>
            <w:left w:val="none" w:sz="0" w:space="0" w:color="auto"/>
            <w:bottom w:val="none" w:sz="0" w:space="0" w:color="auto"/>
            <w:right w:val="none" w:sz="0" w:space="0" w:color="auto"/>
          </w:divBdr>
        </w:div>
        <w:div w:id="1589190214">
          <w:marLeft w:val="480"/>
          <w:marRight w:val="0"/>
          <w:marTop w:val="0"/>
          <w:marBottom w:val="0"/>
          <w:divBdr>
            <w:top w:val="none" w:sz="0" w:space="0" w:color="auto"/>
            <w:left w:val="none" w:sz="0" w:space="0" w:color="auto"/>
            <w:bottom w:val="none" w:sz="0" w:space="0" w:color="auto"/>
            <w:right w:val="none" w:sz="0" w:space="0" w:color="auto"/>
          </w:divBdr>
        </w:div>
        <w:div w:id="1682925279">
          <w:marLeft w:val="480"/>
          <w:marRight w:val="0"/>
          <w:marTop w:val="0"/>
          <w:marBottom w:val="0"/>
          <w:divBdr>
            <w:top w:val="none" w:sz="0" w:space="0" w:color="auto"/>
            <w:left w:val="none" w:sz="0" w:space="0" w:color="auto"/>
            <w:bottom w:val="none" w:sz="0" w:space="0" w:color="auto"/>
            <w:right w:val="none" w:sz="0" w:space="0" w:color="auto"/>
          </w:divBdr>
        </w:div>
        <w:div w:id="765350234">
          <w:marLeft w:val="480"/>
          <w:marRight w:val="0"/>
          <w:marTop w:val="0"/>
          <w:marBottom w:val="0"/>
          <w:divBdr>
            <w:top w:val="none" w:sz="0" w:space="0" w:color="auto"/>
            <w:left w:val="none" w:sz="0" w:space="0" w:color="auto"/>
            <w:bottom w:val="none" w:sz="0" w:space="0" w:color="auto"/>
            <w:right w:val="none" w:sz="0" w:space="0" w:color="auto"/>
          </w:divBdr>
        </w:div>
        <w:div w:id="157697729">
          <w:marLeft w:val="480"/>
          <w:marRight w:val="0"/>
          <w:marTop w:val="0"/>
          <w:marBottom w:val="0"/>
          <w:divBdr>
            <w:top w:val="none" w:sz="0" w:space="0" w:color="auto"/>
            <w:left w:val="none" w:sz="0" w:space="0" w:color="auto"/>
            <w:bottom w:val="none" w:sz="0" w:space="0" w:color="auto"/>
            <w:right w:val="none" w:sz="0" w:space="0" w:color="auto"/>
          </w:divBdr>
        </w:div>
        <w:div w:id="135802186">
          <w:marLeft w:val="480"/>
          <w:marRight w:val="0"/>
          <w:marTop w:val="0"/>
          <w:marBottom w:val="0"/>
          <w:divBdr>
            <w:top w:val="none" w:sz="0" w:space="0" w:color="auto"/>
            <w:left w:val="none" w:sz="0" w:space="0" w:color="auto"/>
            <w:bottom w:val="none" w:sz="0" w:space="0" w:color="auto"/>
            <w:right w:val="none" w:sz="0" w:space="0" w:color="auto"/>
          </w:divBdr>
        </w:div>
        <w:div w:id="361249800">
          <w:marLeft w:val="480"/>
          <w:marRight w:val="0"/>
          <w:marTop w:val="0"/>
          <w:marBottom w:val="0"/>
          <w:divBdr>
            <w:top w:val="none" w:sz="0" w:space="0" w:color="auto"/>
            <w:left w:val="none" w:sz="0" w:space="0" w:color="auto"/>
            <w:bottom w:val="none" w:sz="0" w:space="0" w:color="auto"/>
            <w:right w:val="none" w:sz="0" w:space="0" w:color="auto"/>
          </w:divBdr>
        </w:div>
        <w:div w:id="427120151">
          <w:marLeft w:val="480"/>
          <w:marRight w:val="0"/>
          <w:marTop w:val="0"/>
          <w:marBottom w:val="0"/>
          <w:divBdr>
            <w:top w:val="none" w:sz="0" w:space="0" w:color="auto"/>
            <w:left w:val="none" w:sz="0" w:space="0" w:color="auto"/>
            <w:bottom w:val="none" w:sz="0" w:space="0" w:color="auto"/>
            <w:right w:val="none" w:sz="0" w:space="0" w:color="auto"/>
          </w:divBdr>
        </w:div>
        <w:div w:id="1481576788">
          <w:marLeft w:val="480"/>
          <w:marRight w:val="0"/>
          <w:marTop w:val="0"/>
          <w:marBottom w:val="0"/>
          <w:divBdr>
            <w:top w:val="none" w:sz="0" w:space="0" w:color="auto"/>
            <w:left w:val="none" w:sz="0" w:space="0" w:color="auto"/>
            <w:bottom w:val="none" w:sz="0" w:space="0" w:color="auto"/>
            <w:right w:val="none" w:sz="0" w:space="0" w:color="auto"/>
          </w:divBdr>
        </w:div>
        <w:div w:id="1422218572">
          <w:marLeft w:val="480"/>
          <w:marRight w:val="0"/>
          <w:marTop w:val="0"/>
          <w:marBottom w:val="0"/>
          <w:divBdr>
            <w:top w:val="none" w:sz="0" w:space="0" w:color="auto"/>
            <w:left w:val="none" w:sz="0" w:space="0" w:color="auto"/>
            <w:bottom w:val="none" w:sz="0" w:space="0" w:color="auto"/>
            <w:right w:val="none" w:sz="0" w:space="0" w:color="auto"/>
          </w:divBdr>
        </w:div>
        <w:div w:id="1504470932">
          <w:marLeft w:val="480"/>
          <w:marRight w:val="0"/>
          <w:marTop w:val="0"/>
          <w:marBottom w:val="0"/>
          <w:divBdr>
            <w:top w:val="none" w:sz="0" w:space="0" w:color="auto"/>
            <w:left w:val="none" w:sz="0" w:space="0" w:color="auto"/>
            <w:bottom w:val="none" w:sz="0" w:space="0" w:color="auto"/>
            <w:right w:val="none" w:sz="0" w:space="0" w:color="auto"/>
          </w:divBdr>
        </w:div>
        <w:div w:id="1340500769">
          <w:marLeft w:val="480"/>
          <w:marRight w:val="0"/>
          <w:marTop w:val="0"/>
          <w:marBottom w:val="0"/>
          <w:divBdr>
            <w:top w:val="none" w:sz="0" w:space="0" w:color="auto"/>
            <w:left w:val="none" w:sz="0" w:space="0" w:color="auto"/>
            <w:bottom w:val="none" w:sz="0" w:space="0" w:color="auto"/>
            <w:right w:val="none" w:sz="0" w:space="0" w:color="auto"/>
          </w:divBdr>
        </w:div>
        <w:div w:id="1728452966">
          <w:marLeft w:val="480"/>
          <w:marRight w:val="0"/>
          <w:marTop w:val="0"/>
          <w:marBottom w:val="0"/>
          <w:divBdr>
            <w:top w:val="none" w:sz="0" w:space="0" w:color="auto"/>
            <w:left w:val="none" w:sz="0" w:space="0" w:color="auto"/>
            <w:bottom w:val="none" w:sz="0" w:space="0" w:color="auto"/>
            <w:right w:val="none" w:sz="0" w:space="0" w:color="auto"/>
          </w:divBdr>
        </w:div>
        <w:div w:id="1796024490">
          <w:marLeft w:val="480"/>
          <w:marRight w:val="0"/>
          <w:marTop w:val="0"/>
          <w:marBottom w:val="0"/>
          <w:divBdr>
            <w:top w:val="none" w:sz="0" w:space="0" w:color="auto"/>
            <w:left w:val="none" w:sz="0" w:space="0" w:color="auto"/>
            <w:bottom w:val="none" w:sz="0" w:space="0" w:color="auto"/>
            <w:right w:val="none" w:sz="0" w:space="0" w:color="auto"/>
          </w:divBdr>
        </w:div>
        <w:div w:id="273832409">
          <w:marLeft w:val="480"/>
          <w:marRight w:val="0"/>
          <w:marTop w:val="0"/>
          <w:marBottom w:val="0"/>
          <w:divBdr>
            <w:top w:val="none" w:sz="0" w:space="0" w:color="auto"/>
            <w:left w:val="none" w:sz="0" w:space="0" w:color="auto"/>
            <w:bottom w:val="none" w:sz="0" w:space="0" w:color="auto"/>
            <w:right w:val="none" w:sz="0" w:space="0" w:color="auto"/>
          </w:divBdr>
        </w:div>
        <w:div w:id="2092769836">
          <w:marLeft w:val="480"/>
          <w:marRight w:val="0"/>
          <w:marTop w:val="0"/>
          <w:marBottom w:val="0"/>
          <w:divBdr>
            <w:top w:val="none" w:sz="0" w:space="0" w:color="auto"/>
            <w:left w:val="none" w:sz="0" w:space="0" w:color="auto"/>
            <w:bottom w:val="none" w:sz="0" w:space="0" w:color="auto"/>
            <w:right w:val="none" w:sz="0" w:space="0" w:color="auto"/>
          </w:divBdr>
        </w:div>
        <w:div w:id="100226875">
          <w:marLeft w:val="480"/>
          <w:marRight w:val="0"/>
          <w:marTop w:val="0"/>
          <w:marBottom w:val="0"/>
          <w:divBdr>
            <w:top w:val="none" w:sz="0" w:space="0" w:color="auto"/>
            <w:left w:val="none" w:sz="0" w:space="0" w:color="auto"/>
            <w:bottom w:val="none" w:sz="0" w:space="0" w:color="auto"/>
            <w:right w:val="none" w:sz="0" w:space="0" w:color="auto"/>
          </w:divBdr>
        </w:div>
        <w:div w:id="554506032">
          <w:marLeft w:val="480"/>
          <w:marRight w:val="0"/>
          <w:marTop w:val="0"/>
          <w:marBottom w:val="0"/>
          <w:divBdr>
            <w:top w:val="none" w:sz="0" w:space="0" w:color="auto"/>
            <w:left w:val="none" w:sz="0" w:space="0" w:color="auto"/>
            <w:bottom w:val="none" w:sz="0" w:space="0" w:color="auto"/>
            <w:right w:val="none" w:sz="0" w:space="0" w:color="auto"/>
          </w:divBdr>
        </w:div>
        <w:div w:id="529802242">
          <w:marLeft w:val="480"/>
          <w:marRight w:val="0"/>
          <w:marTop w:val="0"/>
          <w:marBottom w:val="0"/>
          <w:divBdr>
            <w:top w:val="none" w:sz="0" w:space="0" w:color="auto"/>
            <w:left w:val="none" w:sz="0" w:space="0" w:color="auto"/>
            <w:bottom w:val="none" w:sz="0" w:space="0" w:color="auto"/>
            <w:right w:val="none" w:sz="0" w:space="0" w:color="auto"/>
          </w:divBdr>
        </w:div>
        <w:div w:id="1860972810">
          <w:marLeft w:val="480"/>
          <w:marRight w:val="0"/>
          <w:marTop w:val="0"/>
          <w:marBottom w:val="0"/>
          <w:divBdr>
            <w:top w:val="none" w:sz="0" w:space="0" w:color="auto"/>
            <w:left w:val="none" w:sz="0" w:space="0" w:color="auto"/>
            <w:bottom w:val="none" w:sz="0" w:space="0" w:color="auto"/>
            <w:right w:val="none" w:sz="0" w:space="0" w:color="auto"/>
          </w:divBdr>
        </w:div>
        <w:div w:id="1503082459">
          <w:marLeft w:val="480"/>
          <w:marRight w:val="0"/>
          <w:marTop w:val="0"/>
          <w:marBottom w:val="0"/>
          <w:divBdr>
            <w:top w:val="none" w:sz="0" w:space="0" w:color="auto"/>
            <w:left w:val="none" w:sz="0" w:space="0" w:color="auto"/>
            <w:bottom w:val="none" w:sz="0" w:space="0" w:color="auto"/>
            <w:right w:val="none" w:sz="0" w:space="0" w:color="auto"/>
          </w:divBdr>
        </w:div>
        <w:div w:id="1578397934">
          <w:marLeft w:val="480"/>
          <w:marRight w:val="0"/>
          <w:marTop w:val="0"/>
          <w:marBottom w:val="0"/>
          <w:divBdr>
            <w:top w:val="none" w:sz="0" w:space="0" w:color="auto"/>
            <w:left w:val="none" w:sz="0" w:space="0" w:color="auto"/>
            <w:bottom w:val="none" w:sz="0" w:space="0" w:color="auto"/>
            <w:right w:val="none" w:sz="0" w:space="0" w:color="auto"/>
          </w:divBdr>
        </w:div>
        <w:div w:id="2038578433">
          <w:marLeft w:val="480"/>
          <w:marRight w:val="0"/>
          <w:marTop w:val="0"/>
          <w:marBottom w:val="0"/>
          <w:divBdr>
            <w:top w:val="none" w:sz="0" w:space="0" w:color="auto"/>
            <w:left w:val="none" w:sz="0" w:space="0" w:color="auto"/>
            <w:bottom w:val="none" w:sz="0" w:space="0" w:color="auto"/>
            <w:right w:val="none" w:sz="0" w:space="0" w:color="auto"/>
          </w:divBdr>
        </w:div>
        <w:div w:id="1581131770">
          <w:marLeft w:val="480"/>
          <w:marRight w:val="0"/>
          <w:marTop w:val="0"/>
          <w:marBottom w:val="0"/>
          <w:divBdr>
            <w:top w:val="none" w:sz="0" w:space="0" w:color="auto"/>
            <w:left w:val="none" w:sz="0" w:space="0" w:color="auto"/>
            <w:bottom w:val="none" w:sz="0" w:space="0" w:color="auto"/>
            <w:right w:val="none" w:sz="0" w:space="0" w:color="auto"/>
          </w:divBdr>
        </w:div>
        <w:div w:id="722876649">
          <w:marLeft w:val="480"/>
          <w:marRight w:val="0"/>
          <w:marTop w:val="0"/>
          <w:marBottom w:val="0"/>
          <w:divBdr>
            <w:top w:val="none" w:sz="0" w:space="0" w:color="auto"/>
            <w:left w:val="none" w:sz="0" w:space="0" w:color="auto"/>
            <w:bottom w:val="none" w:sz="0" w:space="0" w:color="auto"/>
            <w:right w:val="none" w:sz="0" w:space="0" w:color="auto"/>
          </w:divBdr>
        </w:div>
        <w:div w:id="1270117744">
          <w:marLeft w:val="480"/>
          <w:marRight w:val="0"/>
          <w:marTop w:val="0"/>
          <w:marBottom w:val="0"/>
          <w:divBdr>
            <w:top w:val="none" w:sz="0" w:space="0" w:color="auto"/>
            <w:left w:val="none" w:sz="0" w:space="0" w:color="auto"/>
            <w:bottom w:val="none" w:sz="0" w:space="0" w:color="auto"/>
            <w:right w:val="none" w:sz="0" w:space="0" w:color="auto"/>
          </w:divBdr>
        </w:div>
      </w:divsChild>
    </w:div>
    <w:div w:id="2024747913">
      <w:bodyDiv w:val="1"/>
      <w:marLeft w:val="0"/>
      <w:marRight w:val="0"/>
      <w:marTop w:val="0"/>
      <w:marBottom w:val="0"/>
      <w:divBdr>
        <w:top w:val="none" w:sz="0" w:space="0" w:color="auto"/>
        <w:left w:val="none" w:sz="0" w:space="0" w:color="auto"/>
        <w:bottom w:val="none" w:sz="0" w:space="0" w:color="auto"/>
        <w:right w:val="none" w:sz="0" w:space="0" w:color="auto"/>
      </w:divBdr>
    </w:div>
    <w:div w:id="2025204518">
      <w:bodyDiv w:val="1"/>
      <w:marLeft w:val="0"/>
      <w:marRight w:val="0"/>
      <w:marTop w:val="0"/>
      <w:marBottom w:val="0"/>
      <w:divBdr>
        <w:top w:val="none" w:sz="0" w:space="0" w:color="auto"/>
        <w:left w:val="none" w:sz="0" w:space="0" w:color="auto"/>
        <w:bottom w:val="none" w:sz="0" w:space="0" w:color="auto"/>
        <w:right w:val="none" w:sz="0" w:space="0" w:color="auto"/>
      </w:divBdr>
    </w:div>
    <w:div w:id="2025279541">
      <w:bodyDiv w:val="1"/>
      <w:marLeft w:val="0"/>
      <w:marRight w:val="0"/>
      <w:marTop w:val="0"/>
      <w:marBottom w:val="0"/>
      <w:divBdr>
        <w:top w:val="none" w:sz="0" w:space="0" w:color="auto"/>
        <w:left w:val="none" w:sz="0" w:space="0" w:color="auto"/>
        <w:bottom w:val="none" w:sz="0" w:space="0" w:color="auto"/>
        <w:right w:val="none" w:sz="0" w:space="0" w:color="auto"/>
      </w:divBdr>
    </w:div>
    <w:div w:id="2026129202">
      <w:bodyDiv w:val="1"/>
      <w:marLeft w:val="0"/>
      <w:marRight w:val="0"/>
      <w:marTop w:val="0"/>
      <w:marBottom w:val="0"/>
      <w:divBdr>
        <w:top w:val="none" w:sz="0" w:space="0" w:color="auto"/>
        <w:left w:val="none" w:sz="0" w:space="0" w:color="auto"/>
        <w:bottom w:val="none" w:sz="0" w:space="0" w:color="auto"/>
        <w:right w:val="none" w:sz="0" w:space="0" w:color="auto"/>
      </w:divBdr>
    </w:div>
    <w:div w:id="2028361474">
      <w:bodyDiv w:val="1"/>
      <w:marLeft w:val="0"/>
      <w:marRight w:val="0"/>
      <w:marTop w:val="0"/>
      <w:marBottom w:val="0"/>
      <w:divBdr>
        <w:top w:val="none" w:sz="0" w:space="0" w:color="auto"/>
        <w:left w:val="none" w:sz="0" w:space="0" w:color="auto"/>
        <w:bottom w:val="none" w:sz="0" w:space="0" w:color="auto"/>
        <w:right w:val="none" w:sz="0" w:space="0" w:color="auto"/>
      </w:divBdr>
    </w:div>
    <w:div w:id="2028483842">
      <w:bodyDiv w:val="1"/>
      <w:marLeft w:val="0"/>
      <w:marRight w:val="0"/>
      <w:marTop w:val="0"/>
      <w:marBottom w:val="0"/>
      <w:divBdr>
        <w:top w:val="none" w:sz="0" w:space="0" w:color="auto"/>
        <w:left w:val="none" w:sz="0" w:space="0" w:color="auto"/>
        <w:bottom w:val="none" w:sz="0" w:space="0" w:color="auto"/>
        <w:right w:val="none" w:sz="0" w:space="0" w:color="auto"/>
      </w:divBdr>
    </w:div>
    <w:div w:id="2028826405">
      <w:bodyDiv w:val="1"/>
      <w:marLeft w:val="0"/>
      <w:marRight w:val="0"/>
      <w:marTop w:val="0"/>
      <w:marBottom w:val="0"/>
      <w:divBdr>
        <w:top w:val="none" w:sz="0" w:space="0" w:color="auto"/>
        <w:left w:val="none" w:sz="0" w:space="0" w:color="auto"/>
        <w:bottom w:val="none" w:sz="0" w:space="0" w:color="auto"/>
        <w:right w:val="none" w:sz="0" w:space="0" w:color="auto"/>
      </w:divBdr>
    </w:div>
    <w:div w:id="2029132790">
      <w:bodyDiv w:val="1"/>
      <w:marLeft w:val="0"/>
      <w:marRight w:val="0"/>
      <w:marTop w:val="0"/>
      <w:marBottom w:val="0"/>
      <w:divBdr>
        <w:top w:val="none" w:sz="0" w:space="0" w:color="auto"/>
        <w:left w:val="none" w:sz="0" w:space="0" w:color="auto"/>
        <w:bottom w:val="none" w:sz="0" w:space="0" w:color="auto"/>
        <w:right w:val="none" w:sz="0" w:space="0" w:color="auto"/>
      </w:divBdr>
    </w:div>
    <w:div w:id="2029211640">
      <w:bodyDiv w:val="1"/>
      <w:marLeft w:val="0"/>
      <w:marRight w:val="0"/>
      <w:marTop w:val="0"/>
      <w:marBottom w:val="0"/>
      <w:divBdr>
        <w:top w:val="none" w:sz="0" w:space="0" w:color="auto"/>
        <w:left w:val="none" w:sz="0" w:space="0" w:color="auto"/>
        <w:bottom w:val="none" w:sz="0" w:space="0" w:color="auto"/>
        <w:right w:val="none" w:sz="0" w:space="0" w:color="auto"/>
      </w:divBdr>
    </w:div>
    <w:div w:id="2029942860">
      <w:bodyDiv w:val="1"/>
      <w:marLeft w:val="0"/>
      <w:marRight w:val="0"/>
      <w:marTop w:val="0"/>
      <w:marBottom w:val="0"/>
      <w:divBdr>
        <w:top w:val="none" w:sz="0" w:space="0" w:color="auto"/>
        <w:left w:val="none" w:sz="0" w:space="0" w:color="auto"/>
        <w:bottom w:val="none" w:sz="0" w:space="0" w:color="auto"/>
        <w:right w:val="none" w:sz="0" w:space="0" w:color="auto"/>
      </w:divBdr>
    </w:div>
    <w:div w:id="2030056929">
      <w:bodyDiv w:val="1"/>
      <w:marLeft w:val="0"/>
      <w:marRight w:val="0"/>
      <w:marTop w:val="0"/>
      <w:marBottom w:val="0"/>
      <w:divBdr>
        <w:top w:val="none" w:sz="0" w:space="0" w:color="auto"/>
        <w:left w:val="none" w:sz="0" w:space="0" w:color="auto"/>
        <w:bottom w:val="none" w:sz="0" w:space="0" w:color="auto"/>
        <w:right w:val="none" w:sz="0" w:space="0" w:color="auto"/>
      </w:divBdr>
    </w:div>
    <w:div w:id="2031832470">
      <w:bodyDiv w:val="1"/>
      <w:marLeft w:val="0"/>
      <w:marRight w:val="0"/>
      <w:marTop w:val="0"/>
      <w:marBottom w:val="0"/>
      <w:divBdr>
        <w:top w:val="none" w:sz="0" w:space="0" w:color="auto"/>
        <w:left w:val="none" w:sz="0" w:space="0" w:color="auto"/>
        <w:bottom w:val="none" w:sz="0" w:space="0" w:color="auto"/>
        <w:right w:val="none" w:sz="0" w:space="0" w:color="auto"/>
      </w:divBdr>
      <w:divsChild>
        <w:div w:id="502664817">
          <w:marLeft w:val="480"/>
          <w:marRight w:val="0"/>
          <w:marTop w:val="0"/>
          <w:marBottom w:val="0"/>
          <w:divBdr>
            <w:top w:val="none" w:sz="0" w:space="0" w:color="auto"/>
            <w:left w:val="none" w:sz="0" w:space="0" w:color="auto"/>
            <w:bottom w:val="none" w:sz="0" w:space="0" w:color="auto"/>
            <w:right w:val="none" w:sz="0" w:space="0" w:color="auto"/>
          </w:divBdr>
        </w:div>
        <w:div w:id="400101036">
          <w:marLeft w:val="480"/>
          <w:marRight w:val="0"/>
          <w:marTop w:val="0"/>
          <w:marBottom w:val="0"/>
          <w:divBdr>
            <w:top w:val="none" w:sz="0" w:space="0" w:color="auto"/>
            <w:left w:val="none" w:sz="0" w:space="0" w:color="auto"/>
            <w:bottom w:val="none" w:sz="0" w:space="0" w:color="auto"/>
            <w:right w:val="none" w:sz="0" w:space="0" w:color="auto"/>
          </w:divBdr>
        </w:div>
        <w:div w:id="1603612049">
          <w:marLeft w:val="480"/>
          <w:marRight w:val="0"/>
          <w:marTop w:val="0"/>
          <w:marBottom w:val="0"/>
          <w:divBdr>
            <w:top w:val="none" w:sz="0" w:space="0" w:color="auto"/>
            <w:left w:val="none" w:sz="0" w:space="0" w:color="auto"/>
            <w:bottom w:val="none" w:sz="0" w:space="0" w:color="auto"/>
            <w:right w:val="none" w:sz="0" w:space="0" w:color="auto"/>
          </w:divBdr>
        </w:div>
        <w:div w:id="860701453">
          <w:marLeft w:val="480"/>
          <w:marRight w:val="0"/>
          <w:marTop w:val="0"/>
          <w:marBottom w:val="0"/>
          <w:divBdr>
            <w:top w:val="none" w:sz="0" w:space="0" w:color="auto"/>
            <w:left w:val="none" w:sz="0" w:space="0" w:color="auto"/>
            <w:bottom w:val="none" w:sz="0" w:space="0" w:color="auto"/>
            <w:right w:val="none" w:sz="0" w:space="0" w:color="auto"/>
          </w:divBdr>
        </w:div>
        <w:div w:id="1408378785">
          <w:marLeft w:val="480"/>
          <w:marRight w:val="0"/>
          <w:marTop w:val="0"/>
          <w:marBottom w:val="0"/>
          <w:divBdr>
            <w:top w:val="none" w:sz="0" w:space="0" w:color="auto"/>
            <w:left w:val="none" w:sz="0" w:space="0" w:color="auto"/>
            <w:bottom w:val="none" w:sz="0" w:space="0" w:color="auto"/>
            <w:right w:val="none" w:sz="0" w:space="0" w:color="auto"/>
          </w:divBdr>
        </w:div>
        <w:div w:id="1437864430">
          <w:marLeft w:val="480"/>
          <w:marRight w:val="0"/>
          <w:marTop w:val="0"/>
          <w:marBottom w:val="0"/>
          <w:divBdr>
            <w:top w:val="none" w:sz="0" w:space="0" w:color="auto"/>
            <w:left w:val="none" w:sz="0" w:space="0" w:color="auto"/>
            <w:bottom w:val="none" w:sz="0" w:space="0" w:color="auto"/>
            <w:right w:val="none" w:sz="0" w:space="0" w:color="auto"/>
          </w:divBdr>
        </w:div>
        <w:div w:id="1918517869">
          <w:marLeft w:val="480"/>
          <w:marRight w:val="0"/>
          <w:marTop w:val="0"/>
          <w:marBottom w:val="0"/>
          <w:divBdr>
            <w:top w:val="none" w:sz="0" w:space="0" w:color="auto"/>
            <w:left w:val="none" w:sz="0" w:space="0" w:color="auto"/>
            <w:bottom w:val="none" w:sz="0" w:space="0" w:color="auto"/>
            <w:right w:val="none" w:sz="0" w:space="0" w:color="auto"/>
          </w:divBdr>
        </w:div>
        <w:div w:id="1688601406">
          <w:marLeft w:val="480"/>
          <w:marRight w:val="0"/>
          <w:marTop w:val="0"/>
          <w:marBottom w:val="0"/>
          <w:divBdr>
            <w:top w:val="none" w:sz="0" w:space="0" w:color="auto"/>
            <w:left w:val="none" w:sz="0" w:space="0" w:color="auto"/>
            <w:bottom w:val="none" w:sz="0" w:space="0" w:color="auto"/>
            <w:right w:val="none" w:sz="0" w:space="0" w:color="auto"/>
          </w:divBdr>
        </w:div>
        <w:div w:id="1708556025">
          <w:marLeft w:val="480"/>
          <w:marRight w:val="0"/>
          <w:marTop w:val="0"/>
          <w:marBottom w:val="0"/>
          <w:divBdr>
            <w:top w:val="none" w:sz="0" w:space="0" w:color="auto"/>
            <w:left w:val="none" w:sz="0" w:space="0" w:color="auto"/>
            <w:bottom w:val="none" w:sz="0" w:space="0" w:color="auto"/>
            <w:right w:val="none" w:sz="0" w:space="0" w:color="auto"/>
          </w:divBdr>
        </w:div>
        <w:div w:id="1402557358">
          <w:marLeft w:val="480"/>
          <w:marRight w:val="0"/>
          <w:marTop w:val="0"/>
          <w:marBottom w:val="0"/>
          <w:divBdr>
            <w:top w:val="none" w:sz="0" w:space="0" w:color="auto"/>
            <w:left w:val="none" w:sz="0" w:space="0" w:color="auto"/>
            <w:bottom w:val="none" w:sz="0" w:space="0" w:color="auto"/>
            <w:right w:val="none" w:sz="0" w:space="0" w:color="auto"/>
          </w:divBdr>
        </w:div>
        <w:div w:id="1659191384">
          <w:marLeft w:val="480"/>
          <w:marRight w:val="0"/>
          <w:marTop w:val="0"/>
          <w:marBottom w:val="0"/>
          <w:divBdr>
            <w:top w:val="none" w:sz="0" w:space="0" w:color="auto"/>
            <w:left w:val="none" w:sz="0" w:space="0" w:color="auto"/>
            <w:bottom w:val="none" w:sz="0" w:space="0" w:color="auto"/>
            <w:right w:val="none" w:sz="0" w:space="0" w:color="auto"/>
          </w:divBdr>
        </w:div>
        <w:div w:id="120652020">
          <w:marLeft w:val="480"/>
          <w:marRight w:val="0"/>
          <w:marTop w:val="0"/>
          <w:marBottom w:val="0"/>
          <w:divBdr>
            <w:top w:val="none" w:sz="0" w:space="0" w:color="auto"/>
            <w:left w:val="none" w:sz="0" w:space="0" w:color="auto"/>
            <w:bottom w:val="none" w:sz="0" w:space="0" w:color="auto"/>
            <w:right w:val="none" w:sz="0" w:space="0" w:color="auto"/>
          </w:divBdr>
        </w:div>
        <w:div w:id="297807363">
          <w:marLeft w:val="480"/>
          <w:marRight w:val="0"/>
          <w:marTop w:val="0"/>
          <w:marBottom w:val="0"/>
          <w:divBdr>
            <w:top w:val="none" w:sz="0" w:space="0" w:color="auto"/>
            <w:left w:val="none" w:sz="0" w:space="0" w:color="auto"/>
            <w:bottom w:val="none" w:sz="0" w:space="0" w:color="auto"/>
            <w:right w:val="none" w:sz="0" w:space="0" w:color="auto"/>
          </w:divBdr>
        </w:div>
        <w:div w:id="900945265">
          <w:marLeft w:val="480"/>
          <w:marRight w:val="0"/>
          <w:marTop w:val="0"/>
          <w:marBottom w:val="0"/>
          <w:divBdr>
            <w:top w:val="none" w:sz="0" w:space="0" w:color="auto"/>
            <w:left w:val="none" w:sz="0" w:space="0" w:color="auto"/>
            <w:bottom w:val="none" w:sz="0" w:space="0" w:color="auto"/>
            <w:right w:val="none" w:sz="0" w:space="0" w:color="auto"/>
          </w:divBdr>
        </w:div>
        <w:div w:id="1847672341">
          <w:marLeft w:val="480"/>
          <w:marRight w:val="0"/>
          <w:marTop w:val="0"/>
          <w:marBottom w:val="0"/>
          <w:divBdr>
            <w:top w:val="none" w:sz="0" w:space="0" w:color="auto"/>
            <w:left w:val="none" w:sz="0" w:space="0" w:color="auto"/>
            <w:bottom w:val="none" w:sz="0" w:space="0" w:color="auto"/>
            <w:right w:val="none" w:sz="0" w:space="0" w:color="auto"/>
          </w:divBdr>
        </w:div>
        <w:div w:id="1304889317">
          <w:marLeft w:val="480"/>
          <w:marRight w:val="0"/>
          <w:marTop w:val="0"/>
          <w:marBottom w:val="0"/>
          <w:divBdr>
            <w:top w:val="none" w:sz="0" w:space="0" w:color="auto"/>
            <w:left w:val="none" w:sz="0" w:space="0" w:color="auto"/>
            <w:bottom w:val="none" w:sz="0" w:space="0" w:color="auto"/>
            <w:right w:val="none" w:sz="0" w:space="0" w:color="auto"/>
          </w:divBdr>
        </w:div>
        <w:div w:id="1659380409">
          <w:marLeft w:val="480"/>
          <w:marRight w:val="0"/>
          <w:marTop w:val="0"/>
          <w:marBottom w:val="0"/>
          <w:divBdr>
            <w:top w:val="none" w:sz="0" w:space="0" w:color="auto"/>
            <w:left w:val="none" w:sz="0" w:space="0" w:color="auto"/>
            <w:bottom w:val="none" w:sz="0" w:space="0" w:color="auto"/>
            <w:right w:val="none" w:sz="0" w:space="0" w:color="auto"/>
          </w:divBdr>
        </w:div>
        <w:div w:id="475071324">
          <w:marLeft w:val="480"/>
          <w:marRight w:val="0"/>
          <w:marTop w:val="0"/>
          <w:marBottom w:val="0"/>
          <w:divBdr>
            <w:top w:val="none" w:sz="0" w:space="0" w:color="auto"/>
            <w:left w:val="none" w:sz="0" w:space="0" w:color="auto"/>
            <w:bottom w:val="none" w:sz="0" w:space="0" w:color="auto"/>
            <w:right w:val="none" w:sz="0" w:space="0" w:color="auto"/>
          </w:divBdr>
        </w:div>
        <w:div w:id="2064910643">
          <w:marLeft w:val="480"/>
          <w:marRight w:val="0"/>
          <w:marTop w:val="0"/>
          <w:marBottom w:val="0"/>
          <w:divBdr>
            <w:top w:val="none" w:sz="0" w:space="0" w:color="auto"/>
            <w:left w:val="none" w:sz="0" w:space="0" w:color="auto"/>
            <w:bottom w:val="none" w:sz="0" w:space="0" w:color="auto"/>
            <w:right w:val="none" w:sz="0" w:space="0" w:color="auto"/>
          </w:divBdr>
        </w:div>
        <w:div w:id="2104718542">
          <w:marLeft w:val="480"/>
          <w:marRight w:val="0"/>
          <w:marTop w:val="0"/>
          <w:marBottom w:val="0"/>
          <w:divBdr>
            <w:top w:val="none" w:sz="0" w:space="0" w:color="auto"/>
            <w:left w:val="none" w:sz="0" w:space="0" w:color="auto"/>
            <w:bottom w:val="none" w:sz="0" w:space="0" w:color="auto"/>
            <w:right w:val="none" w:sz="0" w:space="0" w:color="auto"/>
          </w:divBdr>
        </w:div>
        <w:div w:id="933125044">
          <w:marLeft w:val="480"/>
          <w:marRight w:val="0"/>
          <w:marTop w:val="0"/>
          <w:marBottom w:val="0"/>
          <w:divBdr>
            <w:top w:val="none" w:sz="0" w:space="0" w:color="auto"/>
            <w:left w:val="none" w:sz="0" w:space="0" w:color="auto"/>
            <w:bottom w:val="none" w:sz="0" w:space="0" w:color="auto"/>
            <w:right w:val="none" w:sz="0" w:space="0" w:color="auto"/>
          </w:divBdr>
        </w:div>
        <w:div w:id="846093607">
          <w:marLeft w:val="480"/>
          <w:marRight w:val="0"/>
          <w:marTop w:val="0"/>
          <w:marBottom w:val="0"/>
          <w:divBdr>
            <w:top w:val="none" w:sz="0" w:space="0" w:color="auto"/>
            <w:left w:val="none" w:sz="0" w:space="0" w:color="auto"/>
            <w:bottom w:val="none" w:sz="0" w:space="0" w:color="auto"/>
            <w:right w:val="none" w:sz="0" w:space="0" w:color="auto"/>
          </w:divBdr>
        </w:div>
        <w:div w:id="899442312">
          <w:marLeft w:val="480"/>
          <w:marRight w:val="0"/>
          <w:marTop w:val="0"/>
          <w:marBottom w:val="0"/>
          <w:divBdr>
            <w:top w:val="none" w:sz="0" w:space="0" w:color="auto"/>
            <w:left w:val="none" w:sz="0" w:space="0" w:color="auto"/>
            <w:bottom w:val="none" w:sz="0" w:space="0" w:color="auto"/>
            <w:right w:val="none" w:sz="0" w:space="0" w:color="auto"/>
          </w:divBdr>
        </w:div>
        <w:div w:id="169638593">
          <w:marLeft w:val="480"/>
          <w:marRight w:val="0"/>
          <w:marTop w:val="0"/>
          <w:marBottom w:val="0"/>
          <w:divBdr>
            <w:top w:val="none" w:sz="0" w:space="0" w:color="auto"/>
            <w:left w:val="none" w:sz="0" w:space="0" w:color="auto"/>
            <w:bottom w:val="none" w:sz="0" w:space="0" w:color="auto"/>
            <w:right w:val="none" w:sz="0" w:space="0" w:color="auto"/>
          </w:divBdr>
        </w:div>
        <w:div w:id="1709916863">
          <w:marLeft w:val="480"/>
          <w:marRight w:val="0"/>
          <w:marTop w:val="0"/>
          <w:marBottom w:val="0"/>
          <w:divBdr>
            <w:top w:val="none" w:sz="0" w:space="0" w:color="auto"/>
            <w:left w:val="none" w:sz="0" w:space="0" w:color="auto"/>
            <w:bottom w:val="none" w:sz="0" w:space="0" w:color="auto"/>
            <w:right w:val="none" w:sz="0" w:space="0" w:color="auto"/>
          </w:divBdr>
        </w:div>
        <w:div w:id="727991833">
          <w:marLeft w:val="480"/>
          <w:marRight w:val="0"/>
          <w:marTop w:val="0"/>
          <w:marBottom w:val="0"/>
          <w:divBdr>
            <w:top w:val="none" w:sz="0" w:space="0" w:color="auto"/>
            <w:left w:val="none" w:sz="0" w:space="0" w:color="auto"/>
            <w:bottom w:val="none" w:sz="0" w:space="0" w:color="auto"/>
            <w:right w:val="none" w:sz="0" w:space="0" w:color="auto"/>
          </w:divBdr>
        </w:div>
        <w:div w:id="1490629364">
          <w:marLeft w:val="480"/>
          <w:marRight w:val="0"/>
          <w:marTop w:val="0"/>
          <w:marBottom w:val="0"/>
          <w:divBdr>
            <w:top w:val="none" w:sz="0" w:space="0" w:color="auto"/>
            <w:left w:val="none" w:sz="0" w:space="0" w:color="auto"/>
            <w:bottom w:val="none" w:sz="0" w:space="0" w:color="auto"/>
            <w:right w:val="none" w:sz="0" w:space="0" w:color="auto"/>
          </w:divBdr>
        </w:div>
        <w:div w:id="1267732914">
          <w:marLeft w:val="480"/>
          <w:marRight w:val="0"/>
          <w:marTop w:val="0"/>
          <w:marBottom w:val="0"/>
          <w:divBdr>
            <w:top w:val="none" w:sz="0" w:space="0" w:color="auto"/>
            <w:left w:val="none" w:sz="0" w:space="0" w:color="auto"/>
            <w:bottom w:val="none" w:sz="0" w:space="0" w:color="auto"/>
            <w:right w:val="none" w:sz="0" w:space="0" w:color="auto"/>
          </w:divBdr>
        </w:div>
        <w:div w:id="1413774744">
          <w:marLeft w:val="480"/>
          <w:marRight w:val="0"/>
          <w:marTop w:val="0"/>
          <w:marBottom w:val="0"/>
          <w:divBdr>
            <w:top w:val="none" w:sz="0" w:space="0" w:color="auto"/>
            <w:left w:val="none" w:sz="0" w:space="0" w:color="auto"/>
            <w:bottom w:val="none" w:sz="0" w:space="0" w:color="auto"/>
            <w:right w:val="none" w:sz="0" w:space="0" w:color="auto"/>
          </w:divBdr>
        </w:div>
        <w:div w:id="1757360558">
          <w:marLeft w:val="480"/>
          <w:marRight w:val="0"/>
          <w:marTop w:val="0"/>
          <w:marBottom w:val="0"/>
          <w:divBdr>
            <w:top w:val="none" w:sz="0" w:space="0" w:color="auto"/>
            <w:left w:val="none" w:sz="0" w:space="0" w:color="auto"/>
            <w:bottom w:val="none" w:sz="0" w:space="0" w:color="auto"/>
            <w:right w:val="none" w:sz="0" w:space="0" w:color="auto"/>
          </w:divBdr>
        </w:div>
        <w:div w:id="82848824">
          <w:marLeft w:val="480"/>
          <w:marRight w:val="0"/>
          <w:marTop w:val="0"/>
          <w:marBottom w:val="0"/>
          <w:divBdr>
            <w:top w:val="none" w:sz="0" w:space="0" w:color="auto"/>
            <w:left w:val="none" w:sz="0" w:space="0" w:color="auto"/>
            <w:bottom w:val="none" w:sz="0" w:space="0" w:color="auto"/>
            <w:right w:val="none" w:sz="0" w:space="0" w:color="auto"/>
          </w:divBdr>
        </w:div>
        <w:div w:id="76362765">
          <w:marLeft w:val="480"/>
          <w:marRight w:val="0"/>
          <w:marTop w:val="0"/>
          <w:marBottom w:val="0"/>
          <w:divBdr>
            <w:top w:val="none" w:sz="0" w:space="0" w:color="auto"/>
            <w:left w:val="none" w:sz="0" w:space="0" w:color="auto"/>
            <w:bottom w:val="none" w:sz="0" w:space="0" w:color="auto"/>
            <w:right w:val="none" w:sz="0" w:space="0" w:color="auto"/>
          </w:divBdr>
        </w:div>
        <w:div w:id="1963412538">
          <w:marLeft w:val="480"/>
          <w:marRight w:val="0"/>
          <w:marTop w:val="0"/>
          <w:marBottom w:val="0"/>
          <w:divBdr>
            <w:top w:val="none" w:sz="0" w:space="0" w:color="auto"/>
            <w:left w:val="none" w:sz="0" w:space="0" w:color="auto"/>
            <w:bottom w:val="none" w:sz="0" w:space="0" w:color="auto"/>
            <w:right w:val="none" w:sz="0" w:space="0" w:color="auto"/>
          </w:divBdr>
        </w:div>
        <w:div w:id="1991714270">
          <w:marLeft w:val="480"/>
          <w:marRight w:val="0"/>
          <w:marTop w:val="0"/>
          <w:marBottom w:val="0"/>
          <w:divBdr>
            <w:top w:val="none" w:sz="0" w:space="0" w:color="auto"/>
            <w:left w:val="none" w:sz="0" w:space="0" w:color="auto"/>
            <w:bottom w:val="none" w:sz="0" w:space="0" w:color="auto"/>
            <w:right w:val="none" w:sz="0" w:space="0" w:color="auto"/>
          </w:divBdr>
        </w:div>
        <w:div w:id="1450247415">
          <w:marLeft w:val="480"/>
          <w:marRight w:val="0"/>
          <w:marTop w:val="0"/>
          <w:marBottom w:val="0"/>
          <w:divBdr>
            <w:top w:val="none" w:sz="0" w:space="0" w:color="auto"/>
            <w:left w:val="none" w:sz="0" w:space="0" w:color="auto"/>
            <w:bottom w:val="none" w:sz="0" w:space="0" w:color="auto"/>
            <w:right w:val="none" w:sz="0" w:space="0" w:color="auto"/>
          </w:divBdr>
        </w:div>
        <w:div w:id="1922909129">
          <w:marLeft w:val="480"/>
          <w:marRight w:val="0"/>
          <w:marTop w:val="0"/>
          <w:marBottom w:val="0"/>
          <w:divBdr>
            <w:top w:val="none" w:sz="0" w:space="0" w:color="auto"/>
            <w:left w:val="none" w:sz="0" w:space="0" w:color="auto"/>
            <w:bottom w:val="none" w:sz="0" w:space="0" w:color="auto"/>
            <w:right w:val="none" w:sz="0" w:space="0" w:color="auto"/>
          </w:divBdr>
        </w:div>
        <w:div w:id="240259983">
          <w:marLeft w:val="480"/>
          <w:marRight w:val="0"/>
          <w:marTop w:val="0"/>
          <w:marBottom w:val="0"/>
          <w:divBdr>
            <w:top w:val="none" w:sz="0" w:space="0" w:color="auto"/>
            <w:left w:val="none" w:sz="0" w:space="0" w:color="auto"/>
            <w:bottom w:val="none" w:sz="0" w:space="0" w:color="auto"/>
            <w:right w:val="none" w:sz="0" w:space="0" w:color="auto"/>
          </w:divBdr>
        </w:div>
        <w:div w:id="1622565095">
          <w:marLeft w:val="480"/>
          <w:marRight w:val="0"/>
          <w:marTop w:val="0"/>
          <w:marBottom w:val="0"/>
          <w:divBdr>
            <w:top w:val="none" w:sz="0" w:space="0" w:color="auto"/>
            <w:left w:val="none" w:sz="0" w:space="0" w:color="auto"/>
            <w:bottom w:val="none" w:sz="0" w:space="0" w:color="auto"/>
            <w:right w:val="none" w:sz="0" w:space="0" w:color="auto"/>
          </w:divBdr>
        </w:div>
        <w:div w:id="728267981">
          <w:marLeft w:val="480"/>
          <w:marRight w:val="0"/>
          <w:marTop w:val="0"/>
          <w:marBottom w:val="0"/>
          <w:divBdr>
            <w:top w:val="none" w:sz="0" w:space="0" w:color="auto"/>
            <w:left w:val="none" w:sz="0" w:space="0" w:color="auto"/>
            <w:bottom w:val="none" w:sz="0" w:space="0" w:color="auto"/>
            <w:right w:val="none" w:sz="0" w:space="0" w:color="auto"/>
          </w:divBdr>
        </w:div>
        <w:div w:id="1854685634">
          <w:marLeft w:val="480"/>
          <w:marRight w:val="0"/>
          <w:marTop w:val="0"/>
          <w:marBottom w:val="0"/>
          <w:divBdr>
            <w:top w:val="none" w:sz="0" w:space="0" w:color="auto"/>
            <w:left w:val="none" w:sz="0" w:space="0" w:color="auto"/>
            <w:bottom w:val="none" w:sz="0" w:space="0" w:color="auto"/>
            <w:right w:val="none" w:sz="0" w:space="0" w:color="auto"/>
          </w:divBdr>
        </w:div>
        <w:div w:id="1419251486">
          <w:marLeft w:val="480"/>
          <w:marRight w:val="0"/>
          <w:marTop w:val="0"/>
          <w:marBottom w:val="0"/>
          <w:divBdr>
            <w:top w:val="none" w:sz="0" w:space="0" w:color="auto"/>
            <w:left w:val="none" w:sz="0" w:space="0" w:color="auto"/>
            <w:bottom w:val="none" w:sz="0" w:space="0" w:color="auto"/>
            <w:right w:val="none" w:sz="0" w:space="0" w:color="auto"/>
          </w:divBdr>
        </w:div>
        <w:div w:id="1808160212">
          <w:marLeft w:val="480"/>
          <w:marRight w:val="0"/>
          <w:marTop w:val="0"/>
          <w:marBottom w:val="0"/>
          <w:divBdr>
            <w:top w:val="none" w:sz="0" w:space="0" w:color="auto"/>
            <w:left w:val="none" w:sz="0" w:space="0" w:color="auto"/>
            <w:bottom w:val="none" w:sz="0" w:space="0" w:color="auto"/>
            <w:right w:val="none" w:sz="0" w:space="0" w:color="auto"/>
          </w:divBdr>
        </w:div>
        <w:div w:id="1309358855">
          <w:marLeft w:val="480"/>
          <w:marRight w:val="0"/>
          <w:marTop w:val="0"/>
          <w:marBottom w:val="0"/>
          <w:divBdr>
            <w:top w:val="none" w:sz="0" w:space="0" w:color="auto"/>
            <w:left w:val="none" w:sz="0" w:space="0" w:color="auto"/>
            <w:bottom w:val="none" w:sz="0" w:space="0" w:color="auto"/>
            <w:right w:val="none" w:sz="0" w:space="0" w:color="auto"/>
          </w:divBdr>
        </w:div>
        <w:div w:id="210197066">
          <w:marLeft w:val="480"/>
          <w:marRight w:val="0"/>
          <w:marTop w:val="0"/>
          <w:marBottom w:val="0"/>
          <w:divBdr>
            <w:top w:val="none" w:sz="0" w:space="0" w:color="auto"/>
            <w:left w:val="none" w:sz="0" w:space="0" w:color="auto"/>
            <w:bottom w:val="none" w:sz="0" w:space="0" w:color="auto"/>
            <w:right w:val="none" w:sz="0" w:space="0" w:color="auto"/>
          </w:divBdr>
        </w:div>
        <w:div w:id="1640764430">
          <w:marLeft w:val="480"/>
          <w:marRight w:val="0"/>
          <w:marTop w:val="0"/>
          <w:marBottom w:val="0"/>
          <w:divBdr>
            <w:top w:val="none" w:sz="0" w:space="0" w:color="auto"/>
            <w:left w:val="none" w:sz="0" w:space="0" w:color="auto"/>
            <w:bottom w:val="none" w:sz="0" w:space="0" w:color="auto"/>
            <w:right w:val="none" w:sz="0" w:space="0" w:color="auto"/>
          </w:divBdr>
        </w:div>
        <w:div w:id="1917353291">
          <w:marLeft w:val="480"/>
          <w:marRight w:val="0"/>
          <w:marTop w:val="0"/>
          <w:marBottom w:val="0"/>
          <w:divBdr>
            <w:top w:val="none" w:sz="0" w:space="0" w:color="auto"/>
            <w:left w:val="none" w:sz="0" w:space="0" w:color="auto"/>
            <w:bottom w:val="none" w:sz="0" w:space="0" w:color="auto"/>
            <w:right w:val="none" w:sz="0" w:space="0" w:color="auto"/>
          </w:divBdr>
        </w:div>
        <w:div w:id="1453548149">
          <w:marLeft w:val="480"/>
          <w:marRight w:val="0"/>
          <w:marTop w:val="0"/>
          <w:marBottom w:val="0"/>
          <w:divBdr>
            <w:top w:val="none" w:sz="0" w:space="0" w:color="auto"/>
            <w:left w:val="none" w:sz="0" w:space="0" w:color="auto"/>
            <w:bottom w:val="none" w:sz="0" w:space="0" w:color="auto"/>
            <w:right w:val="none" w:sz="0" w:space="0" w:color="auto"/>
          </w:divBdr>
        </w:div>
        <w:div w:id="1504004671">
          <w:marLeft w:val="480"/>
          <w:marRight w:val="0"/>
          <w:marTop w:val="0"/>
          <w:marBottom w:val="0"/>
          <w:divBdr>
            <w:top w:val="none" w:sz="0" w:space="0" w:color="auto"/>
            <w:left w:val="none" w:sz="0" w:space="0" w:color="auto"/>
            <w:bottom w:val="none" w:sz="0" w:space="0" w:color="auto"/>
            <w:right w:val="none" w:sz="0" w:space="0" w:color="auto"/>
          </w:divBdr>
        </w:div>
        <w:div w:id="1943760688">
          <w:marLeft w:val="480"/>
          <w:marRight w:val="0"/>
          <w:marTop w:val="0"/>
          <w:marBottom w:val="0"/>
          <w:divBdr>
            <w:top w:val="none" w:sz="0" w:space="0" w:color="auto"/>
            <w:left w:val="none" w:sz="0" w:space="0" w:color="auto"/>
            <w:bottom w:val="none" w:sz="0" w:space="0" w:color="auto"/>
            <w:right w:val="none" w:sz="0" w:space="0" w:color="auto"/>
          </w:divBdr>
        </w:div>
        <w:div w:id="801457869">
          <w:marLeft w:val="480"/>
          <w:marRight w:val="0"/>
          <w:marTop w:val="0"/>
          <w:marBottom w:val="0"/>
          <w:divBdr>
            <w:top w:val="none" w:sz="0" w:space="0" w:color="auto"/>
            <w:left w:val="none" w:sz="0" w:space="0" w:color="auto"/>
            <w:bottom w:val="none" w:sz="0" w:space="0" w:color="auto"/>
            <w:right w:val="none" w:sz="0" w:space="0" w:color="auto"/>
          </w:divBdr>
        </w:div>
        <w:div w:id="971596953">
          <w:marLeft w:val="480"/>
          <w:marRight w:val="0"/>
          <w:marTop w:val="0"/>
          <w:marBottom w:val="0"/>
          <w:divBdr>
            <w:top w:val="none" w:sz="0" w:space="0" w:color="auto"/>
            <w:left w:val="none" w:sz="0" w:space="0" w:color="auto"/>
            <w:bottom w:val="none" w:sz="0" w:space="0" w:color="auto"/>
            <w:right w:val="none" w:sz="0" w:space="0" w:color="auto"/>
          </w:divBdr>
        </w:div>
        <w:div w:id="1436635967">
          <w:marLeft w:val="480"/>
          <w:marRight w:val="0"/>
          <w:marTop w:val="0"/>
          <w:marBottom w:val="0"/>
          <w:divBdr>
            <w:top w:val="none" w:sz="0" w:space="0" w:color="auto"/>
            <w:left w:val="none" w:sz="0" w:space="0" w:color="auto"/>
            <w:bottom w:val="none" w:sz="0" w:space="0" w:color="auto"/>
            <w:right w:val="none" w:sz="0" w:space="0" w:color="auto"/>
          </w:divBdr>
        </w:div>
        <w:div w:id="684787790">
          <w:marLeft w:val="480"/>
          <w:marRight w:val="0"/>
          <w:marTop w:val="0"/>
          <w:marBottom w:val="0"/>
          <w:divBdr>
            <w:top w:val="none" w:sz="0" w:space="0" w:color="auto"/>
            <w:left w:val="none" w:sz="0" w:space="0" w:color="auto"/>
            <w:bottom w:val="none" w:sz="0" w:space="0" w:color="auto"/>
            <w:right w:val="none" w:sz="0" w:space="0" w:color="auto"/>
          </w:divBdr>
        </w:div>
        <w:div w:id="490222578">
          <w:marLeft w:val="480"/>
          <w:marRight w:val="0"/>
          <w:marTop w:val="0"/>
          <w:marBottom w:val="0"/>
          <w:divBdr>
            <w:top w:val="none" w:sz="0" w:space="0" w:color="auto"/>
            <w:left w:val="none" w:sz="0" w:space="0" w:color="auto"/>
            <w:bottom w:val="none" w:sz="0" w:space="0" w:color="auto"/>
            <w:right w:val="none" w:sz="0" w:space="0" w:color="auto"/>
          </w:divBdr>
        </w:div>
        <w:div w:id="1744058695">
          <w:marLeft w:val="480"/>
          <w:marRight w:val="0"/>
          <w:marTop w:val="0"/>
          <w:marBottom w:val="0"/>
          <w:divBdr>
            <w:top w:val="none" w:sz="0" w:space="0" w:color="auto"/>
            <w:left w:val="none" w:sz="0" w:space="0" w:color="auto"/>
            <w:bottom w:val="none" w:sz="0" w:space="0" w:color="auto"/>
            <w:right w:val="none" w:sz="0" w:space="0" w:color="auto"/>
          </w:divBdr>
        </w:div>
        <w:div w:id="1718358524">
          <w:marLeft w:val="480"/>
          <w:marRight w:val="0"/>
          <w:marTop w:val="0"/>
          <w:marBottom w:val="0"/>
          <w:divBdr>
            <w:top w:val="none" w:sz="0" w:space="0" w:color="auto"/>
            <w:left w:val="none" w:sz="0" w:space="0" w:color="auto"/>
            <w:bottom w:val="none" w:sz="0" w:space="0" w:color="auto"/>
            <w:right w:val="none" w:sz="0" w:space="0" w:color="auto"/>
          </w:divBdr>
        </w:div>
        <w:div w:id="1963530702">
          <w:marLeft w:val="480"/>
          <w:marRight w:val="0"/>
          <w:marTop w:val="0"/>
          <w:marBottom w:val="0"/>
          <w:divBdr>
            <w:top w:val="none" w:sz="0" w:space="0" w:color="auto"/>
            <w:left w:val="none" w:sz="0" w:space="0" w:color="auto"/>
            <w:bottom w:val="none" w:sz="0" w:space="0" w:color="auto"/>
            <w:right w:val="none" w:sz="0" w:space="0" w:color="auto"/>
          </w:divBdr>
        </w:div>
        <w:div w:id="214586828">
          <w:marLeft w:val="480"/>
          <w:marRight w:val="0"/>
          <w:marTop w:val="0"/>
          <w:marBottom w:val="0"/>
          <w:divBdr>
            <w:top w:val="none" w:sz="0" w:space="0" w:color="auto"/>
            <w:left w:val="none" w:sz="0" w:space="0" w:color="auto"/>
            <w:bottom w:val="none" w:sz="0" w:space="0" w:color="auto"/>
            <w:right w:val="none" w:sz="0" w:space="0" w:color="auto"/>
          </w:divBdr>
        </w:div>
        <w:div w:id="611592219">
          <w:marLeft w:val="480"/>
          <w:marRight w:val="0"/>
          <w:marTop w:val="0"/>
          <w:marBottom w:val="0"/>
          <w:divBdr>
            <w:top w:val="none" w:sz="0" w:space="0" w:color="auto"/>
            <w:left w:val="none" w:sz="0" w:space="0" w:color="auto"/>
            <w:bottom w:val="none" w:sz="0" w:space="0" w:color="auto"/>
            <w:right w:val="none" w:sz="0" w:space="0" w:color="auto"/>
          </w:divBdr>
        </w:div>
        <w:div w:id="352848447">
          <w:marLeft w:val="480"/>
          <w:marRight w:val="0"/>
          <w:marTop w:val="0"/>
          <w:marBottom w:val="0"/>
          <w:divBdr>
            <w:top w:val="none" w:sz="0" w:space="0" w:color="auto"/>
            <w:left w:val="none" w:sz="0" w:space="0" w:color="auto"/>
            <w:bottom w:val="none" w:sz="0" w:space="0" w:color="auto"/>
            <w:right w:val="none" w:sz="0" w:space="0" w:color="auto"/>
          </w:divBdr>
        </w:div>
        <w:div w:id="395006443">
          <w:marLeft w:val="480"/>
          <w:marRight w:val="0"/>
          <w:marTop w:val="0"/>
          <w:marBottom w:val="0"/>
          <w:divBdr>
            <w:top w:val="none" w:sz="0" w:space="0" w:color="auto"/>
            <w:left w:val="none" w:sz="0" w:space="0" w:color="auto"/>
            <w:bottom w:val="none" w:sz="0" w:space="0" w:color="auto"/>
            <w:right w:val="none" w:sz="0" w:space="0" w:color="auto"/>
          </w:divBdr>
        </w:div>
        <w:div w:id="1007635047">
          <w:marLeft w:val="480"/>
          <w:marRight w:val="0"/>
          <w:marTop w:val="0"/>
          <w:marBottom w:val="0"/>
          <w:divBdr>
            <w:top w:val="none" w:sz="0" w:space="0" w:color="auto"/>
            <w:left w:val="none" w:sz="0" w:space="0" w:color="auto"/>
            <w:bottom w:val="none" w:sz="0" w:space="0" w:color="auto"/>
            <w:right w:val="none" w:sz="0" w:space="0" w:color="auto"/>
          </w:divBdr>
        </w:div>
      </w:divsChild>
    </w:div>
    <w:div w:id="2032140815">
      <w:bodyDiv w:val="1"/>
      <w:marLeft w:val="0"/>
      <w:marRight w:val="0"/>
      <w:marTop w:val="0"/>
      <w:marBottom w:val="0"/>
      <w:divBdr>
        <w:top w:val="none" w:sz="0" w:space="0" w:color="auto"/>
        <w:left w:val="none" w:sz="0" w:space="0" w:color="auto"/>
        <w:bottom w:val="none" w:sz="0" w:space="0" w:color="auto"/>
        <w:right w:val="none" w:sz="0" w:space="0" w:color="auto"/>
      </w:divBdr>
    </w:div>
    <w:div w:id="2032606025">
      <w:bodyDiv w:val="1"/>
      <w:marLeft w:val="0"/>
      <w:marRight w:val="0"/>
      <w:marTop w:val="0"/>
      <w:marBottom w:val="0"/>
      <w:divBdr>
        <w:top w:val="none" w:sz="0" w:space="0" w:color="auto"/>
        <w:left w:val="none" w:sz="0" w:space="0" w:color="auto"/>
        <w:bottom w:val="none" w:sz="0" w:space="0" w:color="auto"/>
        <w:right w:val="none" w:sz="0" w:space="0" w:color="auto"/>
      </w:divBdr>
    </w:div>
    <w:div w:id="2032758394">
      <w:bodyDiv w:val="1"/>
      <w:marLeft w:val="0"/>
      <w:marRight w:val="0"/>
      <w:marTop w:val="0"/>
      <w:marBottom w:val="0"/>
      <w:divBdr>
        <w:top w:val="none" w:sz="0" w:space="0" w:color="auto"/>
        <w:left w:val="none" w:sz="0" w:space="0" w:color="auto"/>
        <w:bottom w:val="none" w:sz="0" w:space="0" w:color="auto"/>
        <w:right w:val="none" w:sz="0" w:space="0" w:color="auto"/>
      </w:divBdr>
    </w:div>
    <w:div w:id="2036074806">
      <w:bodyDiv w:val="1"/>
      <w:marLeft w:val="0"/>
      <w:marRight w:val="0"/>
      <w:marTop w:val="0"/>
      <w:marBottom w:val="0"/>
      <w:divBdr>
        <w:top w:val="none" w:sz="0" w:space="0" w:color="auto"/>
        <w:left w:val="none" w:sz="0" w:space="0" w:color="auto"/>
        <w:bottom w:val="none" w:sz="0" w:space="0" w:color="auto"/>
        <w:right w:val="none" w:sz="0" w:space="0" w:color="auto"/>
      </w:divBdr>
    </w:div>
    <w:div w:id="2036878311">
      <w:bodyDiv w:val="1"/>
      <w:marLeft w:val="0"/>
      <w:marRight w:val="0"/>
      <w:marTop w:val="0"/>
      <w:marBottom w:val="0"/>
      <w:divBdr>
        <w:top w:val="none" w:sz="0" w:space="0" w:color="auto"/>
        <w:left w:val="none" w:sz="0" w:space="0" w:color="auto"/>
        <w:bottom w:val="none" w:sz="0" w:space="0" w:color="auto"/>
        <w:right w:val="none" w:sz="0" w:space="0" w:color="auto"/>
      </w:divBdr>
    </w:div>
    <w:div w:id="2037610505">
      <w:bodyDiv w:val="1"/>
      <w:marLeft w:val="0"/>
      <w:marRight w:val="0"/>
      <w:marTop w:val="0"/>
      <w:marBottom w:val="0"/>
      <w:divBdr>
        <w:top w:val="none" w:sz="0" w:space="0" w:color="auto"/>
        <w:left w:val="none" w:sz="0" w:space="0" w:color="auto"/>
        <w:bottom w:val="none" w:sz="0" w:space="0" w:color="auto"/>
        <w:right w:val="none" w:sz="0" w:space="0" w:color="auto"/>
      </w:divBdr>
    </w:div>
    <w:div w:id="2038309506">
      <w:bodyDiv w:val="1"/>
      <w:marLeft w:val="0"/>
      <w:marRight w:val="0"/>
      <w:marTop w:val="0"/>
      <w:marBottom w:val="0"/>
      <w:divBdr>
        <w:top w:val="none" w:sz="0" w:space="0" w:color="auto"/>
        <w:left w:val="none" w:sz="0" w:space="0" w:color="auto"/>
        <w:bottom w:val="none" w:sz="0" w:space="0" w:color="auto"/>
        <w:right w:val="none" w:sz="0" w:space="0" w:color="auto"/>
      </w:divBdr>
      <w:divsChild>
        <w:div w:id="1107777554">
          <w:marLeft w:val="480"/>
          <w:marRight w:val="0"/>
          <w:marTop w:val="0"/>
          <w:marBottom w:val="0"/>
          <w:divBdr>
            <w:top w:val="none" w:sz="0" w:space="0" w:color="auto"/>
            <w:left w:val="none" w:sz="0" w:space="0" w:color="auto"/>
            <w:bottom w:val="none" w:sz="0" w:space="0" w:color="auto"/>
            <w:right w:val="none" w:sz="0" w:space="0" w:color="auto"/>
          </w:divBdr>
        </w:div>
        <w:div w:id="1500928000">
          <w:marLeft w:val="480"/>
          <w:marRight w:val="0"/>
          <w:marTop w:val="0"/>
          <w:marBottom w:val="0"/>
          <w:divBdr>
            <w:top w:val="none" w:sz="0" w:space="0" w:color="auto"/>
            <w:left w:val="none" w:sz="0" w:space="0" w:color="auto"/>
            <w:bottom w:val="none" w:sz="0" w:space="0" w:color="auto"/>
            <w:right w:val="none" w:sz="0" w:space="0" w:color="auto"/>
          </w:divBdr>
        </w:div>
        <w:div w:id="339895093">
          <w:marLeft w:val="480"/>
          <w:marRight w:val="0"/>
          <w:marTop w:val="0"/>
          <w:marBottom w:val="0"/>
          <w:divBdr>
            <w:top w:val="none" w:sz="0" w:space="0" w:color="auto"/>
            <w:left w:val="none" w:sz="0" w:space="0" w:color="auto"/>
            <w:bottom w:val="none" w:sz="0" w:space="0" w:color="auto"/>
            <w:right w:val="none" w:sz="0" w:space="0" w:color="auto"/>
          </w:divBdr>
        </w:div>
        <w:div w:id="510724288">
          <w:marLeft w:val="480"/>
          <w:marRight w:val="0"/>
          <w:marTop w:val="0"/>
          <w:marBottom w:val="0"/>
          <w:divBdr>
            <w:top w:val="none" w:sz="0" w:space="0" w:color="auto"/>
            <w:left w:val="none" w:sz="0" w:space="0" w:color="auto"/>
            <w:bottom w:val="none" w:sz="0" w:space="0" w:color="auto"/>
            <w:right w:val="none" w:sz="0" w:space="0" w:color="auto"/>
          </w:divBdr>
        </w:div>
        <w:div w:id="989363140">
          <w:marLeft w:val="480"/>
          <w:marRight w:val="0"/>
          <w:marTop w:val="0"/>
          <w:marBottom w:val="0"/>
          <w:divBdr>
            <w:top w:val="none" w:sz="0" w:space="0" w:color="auto"/>
            <w:left w:val="none" w:sz="0" w:space="0" w:color="auto"/>
            <w:bottom w:val="none" w:sz="0" w:space="0" w:color="auto"/>
            <w:right w:val="none" w:sz="0" w:space="0" w:color="auto"/>
          </w:divBdr>
        </w:div>
        <w:div w:id="749812276">
          <w:marLeft w:val="480"/>
          <w:marRight w:val="0"/>
          <w:marTop w:val="0"/>
          <w:marBottom w:val="0"/>
          <w:divBdr>
            <w:top w:val="none" w:sz="0" w:space="0" w:color="auto"/>
            <w:left w:val="none" w:sz="0" w:space="0" w:color="auto"/>
            <w:bottom w:val="none" w:sz="0" w:space="0" w:color="auto"/>
            <w:right w:val="none" w:sz="0" w:space="0" w:color="auto"/>
          </w:divBdr>
        </w:div>
        <w:div w:id="1731997814">
          <w:marLeft w:val="480"/>
          <w:marRight w:val="0"/>
          <w:marTop w:val="0"/>
          <w:marBottom w:val="0"/>
          <w:divBdr>
            <w:top w:val="none" w:sz="0" w:space="0" w:color="auto"/>
            <w:left w:val="none" w:sz="0" w:space="0" w:color="auto"/>
            <w:bottom w:val="none" w:sz="0" w:space="0" w:color="auto"/>
            <w:right w:val="none" w:sz="0" w:space="0" w:color="auto"/>
          </w:divBdr>
        </w:div>
        <w:div w:id="1172840333">
          <w:marLeft w:val="480"/>
          <w:marRight w:val="0"/>
          <w:marTop w:val="0"/>
          <w:marBottom w:val="0"/>
          <w:divBdr>
            <w:top w:val="none" w:sz="0" w:space="0" w:color="auto"/>
            <w:left w:val="none" w:sz="0" w:space="0" w:color="auto"/>
            <w:bottom w:val="none" w:sz="0" w:space="0" w:color="auto"/>
            <w:right w:val="none" w:sz="0" w:space="0" w:color="auto"/>
          </w:divBdr>
        </w:div>
        <w:div w:id="1996107608">
          <w:marLeft w:val="480"/>
          <w:marRight w:val="0"/>
          <w:marTop w:val="0"/>
          <w:marBottom w:val="0"/>
          <w:divBdr>
            <w:top w:val="none" w:sz="0" w:space="0" w:color="auto"/>
            <w:left w:val="none" w:sz="0" w:space="0" w:color="auto"/>
            <w:bottom w:val="none" w:sz="0" w:space="0" w:color="auto"/>
            <w:right w:val="none" w:sz="0" w:space="0" w:color="auto"/>
          </w:divBdr>
        </w:div>
        <w:div w:id="1510562276">
          <w:marLeft w:val="480"/>
          <w:marRight w:val="0"/>
          <w:marTop w:val="0"/>
          <w:marBottom w:val="0"/>
          <w:divBdr>
            <w:top w:val="none" w:sz="0" w:space="0" w:color="auto"/>
            <w:left w:val="none" w:sz="0" w:space="0" w:color="auto"/>
            <w:bottom w:val="none" w:sz="0" w:space="0" w:color="auto"/>
            <w:right w:val="none" w:sz="0" w:space="0" w:color="auto"/>
          </w:divBdr>
        </w:div>
        <w:div w:id="809975687">
          <w:marLeft w:val="480"/>
          <w:marRight w:val="0"/>
          <w:marTop w:val="0"/>
          <w:marBottom w:val="0"/>
          <w:divBdr>
            <w:top w:val="none" w:sz="0" w:space="0" w:color="auto"/>
            <w:left w:val="none" w:sz="0" w:space="0" w:color="auto"/>
            <w:bottom w:val="none" w:sz="0" w:space="0" w:color="auto"/>
            <w:right w:val="none" w:sz="0" w:space="0" w:color="auto"/>
          </w:divBdr>
        </w:div>
        <w:div w:id="1189416857">
          <w:marLeft w:val="480"/>
          <w:marRight w:val="0"/>
          <w:marTop w:val="0"/>
          <w:marBottom w:val="0"/>
          <w:divBdr>
            <w:top w:val="none" w:sz="0" w:space="0" w:color="auto"/>
            <w:left w:val="none" w:sz="0" w:space="0" w:color="auto"/>
            <w:bottom w:val="none" w:sz="0" w:space="0" w:color="auto"/>
            <w:right w:val="none" w:sz="0" w:space="0" w:color="auto"/>
          </w:divBdr>
        </w:div>
        <w:div w:id="1765876199">
          <w:marLeft w:val="480"/>
          <w:marRight w:val="0"/>
          <w:marTop w:val="0"/>
          <w:marBottom w:val="0"/>
          <w:divBdr>
            <w:top w:val="none" w:sz="0" w:space="0" w:color="auto"/>
            <w:left w:val="none" w:sz="0" w:space="0" w:color="auto"/>
            <w:bottom w:val="none" w:sz="0" w:space="0" w:color="auto"/>
            <w:right w:val="none" w:sz="0" w:space="0" w:color="auto"/>
          </w:divBdr>
        </w:div>
        <w:div w:id="770585412">
          <w:marLeft w:val="480"/>
          <w:marRight w:val="0"/>
          <w:marTop w:val="0"/>
          <w:marBottom w:val="0"/>
          <w:divBdr>
            <w:top w:val="none" w:sz="0" w:space="0" w:color="auto"/>
            <w:left w:val="none" w:sz="0" w:space="0" w:color="auto"/>
            <w:bottom w:val="none" w:sz="0" w:space="0" w:color="auto"/>
            <w:right w:val="none" w:sz="0" w:space="0" w:color="auto"/>
          </w:divBdr>
        </w:div>
        <w:div w:id="1084297774">
          <w:marLeft w:val="480"/>
          <w:marRight w:val="0"/>
          <w:marTop w:val="0"/>
          <w:marBottom w:val="0"/>
          <w:divBdr>
            <w:top w:val="none" w:sz="0" w:space="0" w:color="auto"/>
            <w:left w:val="none" w:sz="0" w:space="0" w:color="auto"/>
            <w:bottom w:val="none" w:sz="0" w:space="0" w:color="auto"/>
            <w:right w:val="none" w:sz="0" w:space="0" w:color="auto"/>
          </w:divBdr>
        </w:div>
        <w:div w:id="2126191451">
          <w:marLeft w:val="480"/>
          <w:marRight w:val="0"/>
          <w:marTop w:val="0"/>
          <w:marBottom w:val="0"/>
          <w:divBdr>
            <w:top w:val="none" w:sz="0" w:space="0" w:color="auto"/>
            <w:left w:val="none" w:sz="0" w:space="0" w:color="auto"/>
            <w:bottom w:val="none" w:sz="0" w:space="0" w:color="auto"/>
            <w:right w:val="none" w:sz="0" w:space="0" w:color="auto"/>
          </w:divBdr>
        </w:div>
        <w:div w:id="38093173">
          <w:marLeft w:val="480"/>
          <w:marRight w:val="0"/>
          <w:marTop w:val="0"/>
          <w:marBottom w:val="0"/>
          <w:divBdr>
            <w:top w:val="none" w:sz="0" w:space="0" w:color="auto"/>
            <w:left w:val="none" w:sz="0" w:space="0" w:color="auto"/>
            <w:bottom w:val="none" w:sz="0" w:space="0" w:color="auto"/>
            <w:right w:val="none" w:sz="0" w:space="0" w:color="auto"/>
          </w:divBdr>
        </w:div>
        <w:div w:id="1269502506">
          <w:marLeft w:val="480"/>
          <w:marRight w:val="0"/>
          <w:marTop w:val="0"/>
          <w:marBottom w:val="0"/>
          <w:divBdr>
            <w:top w:val="none" w:sz="0" w:space="0" w:color="auto"/>
            <w:left w:val="none" w:sz="0" w:space="0" w:color="auto"/>
            <w:bottom w:val="none" w:sz="0" w:space="0" w:color="auto"/>
            <w:right w:val="none" w:sz="0" w:space="0" w:color="auto"/>
          </w:divBdr>
        </w:div>
        <w:div w:id="1830486228">
          <w:marLeft w:val="480"/>
          <w:marRight w:val="0"/>
          <w:marTop w:val="0"/>
          <w:marBottom w:val="0"/>
          <w:divBdr>
            <w:top w:val="none" w:sz="0" w:space="0" w:color="auto"/>
            <w:left w:val="none" w:sz="0" w:space="0" w:color="auto"/>
            <w:bottom w:val="none" w:sz="0" w:space="0" w:color="auto"/>
            <w:right w:val="none" w:sz="0" w:space="0" w:color="auto"/>
          </w:divBdr>
        </w:div>
        <w:div w:id="1374233213">
          <w:marLeft w:val="480"/>
          <w:marRight w:val="0"/>
          <w:marTop w:val="0"/>
          <w:marBottom w:val="0"/>
          <w:divBdr>
            <w:top w:val="none" w:sz="0" w:space="0" w:color="auto"/>
            <w:left w:val="none" w:sz="0" w:space="0" w:color="auto"/>
            <w:bottom w:val="none" w:sz="0" w:space="0" w:color="auto"/>
            <w:right w:val="none" w:sz="0" w:space="0" w:color="auto"/>
          </w:divBdr>
        </w:div>
        <w:div w:id="632634776">
          <w:marLeft w:val="480"/>
          <w:marRight w:val="0"/>
          <w:marTop w:val="0"/>
          <w:marBottom w:val="0"/>
          <w:divBdr>
            <w:top w:val="none" w:sz="0" w:space="0" w:color="auto"/>
            <w:left w:val="none" w:sz="0" w:space="0" w:color="auto"/>
            <w:bottom w:val="none" w:sz="0" w:space="0" w:color="auto"/>
            <w:right w:val="none" w:sz="0" w:space="0" w:color="auto"/>
          </w:divBdr>
        </w:div>
        <w:div w:id="415981137">
          <w:marLeft w:val="480"/>
          <w:marRight w:val="0"/>
          <w:marTop w:val="0"/>
          <w:marBottom w:val="0"/>
          <w:divBdr>
            <w:top w:val="none" w:sz="0" w:space="0" w:color="auto"/>
            <w:left w:val="none" w:sz="0" w:space="0" w:color="auto"/>
            <w:bottom w:val="none" w:sz="0" w:space="0" w:color="auto"/>
            <w:right w:val="none" w:sz="0" w:space="0" w:color="auto"/>
          </w:divBdr>
        </w:div>
        <w:div w:id="1958488005">
          <w:marLeft w:val="480"/>
          <w:marRight w:val="0"/>
          <w:marTop w:val="0"/>
          <w:marBottom w:val="0"/>
          <w:divBdr>
            <w:top w:val="none" w:sz="0" w:space="0" w:color="auto"/>
            <w:left w:val="none" w:sz="0" w:space="0" w:color="auto"/>
            <w:bottom w:val="none" w:sz="0" w:space="0" w:color="auto"/>
            <w:right w:val="none" w:sz="0" w:space="0" w:color="auto"/>
          </w:divBdr>
        </w:div>
        <w:div w:id="1060711979">
          <w:marLeft w:val="480"/>
          <w:marRight w:val="0"/>
          <w:marTop w:val="0"/>
          <w:marBottom w:val="0"/>
          <w:divBdr>
            <w:top w:val="none" w:sz="0" w:space="0" w:color="auto"/>
            <w:left w:val="none" w:sz="0" w:space="0" w:color="auto"/>
            <w:bottom w:val="none" w:sz="0" w:space="0" w:color="auto"/>
            <w:right w:val="none" w:sz="0" w:space="0" w:color="auto"/>
          </w:divBdr>
        </w:div>
        <w:div w:id="805052532">
          <w:marLeft w:val="480"/>
          <w:marRight w:val="0"/>
          <w:marTop w:val="0"/>
          <w:marBottom w:val="0"/>
          <w:divBdr>
            <w:top w:val="none" w:sz="0" w:space="0" w:color="auto"/>
            <w:left w:val="none" w:sz="0" w:space="0" w:color="auto"/>
            <w:bottom w:val="none" w:sz="0" w:space="0" w:color="auto"/>
            <w:right w:val="none" w:sz="0" w:space="0" w:color="auto"/>
          </w:divBdr>
        </w:div>
        <w:div w:id="114180613">
          <w:marLeft w:val="480"/>
          <w:marRight w:val="0"/>
          <w:marTop w:val="0"/>
          <w:marBottom w:val="0"/>
          <w:divBdr>
            <w:top w:val="none" w:sz="0" w:space="0" w:color="auto"/>
            <w:left w:val="none" w:sz="0" w:space="0" w:color="auto"/>
            <w:bottom w:val="none" w:sz="0" w:space="0" w:color="auto"/>
            <w:right w:val="none" w:sz="0" w:space="0" w:color="auto"/>
          </w:divBdr>
        </w:div>
        <w:div w:id="1176849844">
          <w:marLeft w:val="480"/>
          <w:marRight w:val="0"/>
          <w:marTop w:val="0"/>
          <w:marBottom w:val="0"/>
          <w:divBdr>
            <w:top w:val="none" w:sz="0" w:space="0" w:color="auto"/>
            <w:left w:val="none" w:sz="0" w:space="0" w:color="auto"/>
            <w:bottom w:val="none" w:sz="0" w:space="0" w:color="auto"/>
            <w:right w:val="none" w:sz="0" w:space="0" w:color="auto"/>
          </w:divBdr>
        </w:div>
        <w:div w:id="589237698">
          <w:marLeft w:val="480"/>
          <w:marRight w:val="0"/>
          <w:marTop w:val="0"/>
          <w:marBottom w:val="0"/>
          <w:divBdr>
            <w:top w:val="none" w:sz="0" w:space="0" w:color="auto"/>
            <w:left w:val="none" w:sz="0" w:space="0" w:color="auto"/>
            <w:bottom w:val="none" w:sz="0" w:space="0" w:color="auto"/>
            <w:right w:val="none" w:sz="0" w:space="0" w:color="auto"/>
          </w:divBdr>
        </w:div>
        <w:div w:id="1288313894">
          <w:marLeft w:val="480"/>
          <w:marRight w:val="0"/>
          <w:marTop w:val="0"/>
          <w:marBottom w:val="0"/>
          <w:divBdr>
            <w:top w:val="none" w:sz="0" w:space="0" w:color="auto"/>
            <w:left w:val="none" w:sz="0" w:space="0" w:color="auto"/>
            <w:bottom w:val="none" w:sz="0" w:space="0" w:color="auto"/>
            <w:right w:val="none" w:sz="0" w:space="0" w:color="auto"/>
          </w:divBdr>
        </w:div>
        <w:div w:id="1718122216">
          <w:marLeft w:val="480"/>
          <w:marRight w:val="0"/>
          <w:marTop w:val="0"/>
          <w:marBottom w:val="0"/>
          <w:divBdr>
            <w:top w:val="none" w:sz="0" w:space="0" w:color="auto"/>
            <w:left w:val="none" w:sz="0" w:space="0" w:color="auto"/>
            <w:bottom w:val="none" w:sz="0" w:space="0" w:color="auto"/>
            <w:right w:val="none" w:sz="0" w:space="0" w:color="auto"/>
          </w:divBdr>
        </w:div>
        <w:div w:id="1328751447">
          <w:marLeft w:val="480"/>
          <w:marRight w:val="0"/>
          <w:marTop w:val="0"/>
          <w:marBottom w:val="0"/>
          <w:divBdr>
            <w:top w:val="none" w:sz="0" w:space="0" w:color="auto"/>
            <w:left w:val="none" w:sz="0" w:space="0" w:color="auto"/>
            <w:bottom w:val="none" w:sz="0" w:space="0" w:color="auto"/>
            <w:right w:val="none" w:sz="0" w:space="0" w:color="auto"/>
          </w:divBdr>
        </w:div>
        <w:div w:id="1516336582">
          <w:marLeft w:val="480"/>
          <w:marRight w:val="0"/>
          <w:marTop w:val="0"/>
          <w:marBottom w:val="0"/>
          <w:divBdr>
            <w:top w:val="none" w:sz="0" w:space="0" w:color="auto"/>
            <w:left w:val="none" w:sz="0" w:space="0" w:color="auto"/>
            <w:bottom w:val="none" w:sz="0" w:space="0" w:color="auto"/>
            <w:right w:val="none" w:sz="0" w:space="0" w:color="auto"/>
          </w:divBdr>
        </w:div>
        <w:div w:id="1189484833">
          <w:marLeft w:val="480"/>
          <w:marRight w:val="0"/>
          <w:marTop w:val="0"/>
          <w:marBottom w:val="0"/>
          <w:divBdr>
            <w:top w:val="none" w:sz="0" w:space="0" w:color="auto"/>
            <w:left w:val="none" w:sz="0" w:space="0" w:color="auto"/>
            <w:bottom w:val="none" w:sz="0" w:space="0" w:color="auto"/>
            <w:right w:val="none" w:sz="0" w:space="0" w:color="auto"/>
          </w:divBdr>
        </w:div>
        <w:div w:id="401097906">
          <w:marLeft w:val="480"/>
          <w:marRight w:val="0"/>
          <w:marTop w:val="0"/>
          <w:marBottom w:val="0"/>
          <w:divBdr>
            <w:top w:val="none" w:sz="0" w:space="0" w:color="auto"/>
            <w:left w:val="none" w:sz="0" w:space="0" w:color="auto"/>
            <w:bottom w:val="none" w:sz="0" w:space="0" w:color="auto"/>
            <w:right w:val="none" w:sz="0" w:space="0" w:color="auto"/>
          </w:divBdr>
        </w:div>
        <w:div w:id="2077776399">
          <w:marLeft w:val="480"/>
          <w:marRight w:val="0"/>
          <w:marTop w:val="0"/>
          <w:marBottom w:val="0"/>
          <w:divBdr>
            <w:top w:val="none" w:sz="0" w:space="0" w:color="auto"/>
            <w:left w:val="none" w:sz="0" w:space="0" w:color="auto"/>
            <w:bottom w:val="none" w:sz="0" w:space="0" w:color="auto"/>
            <w:right w:val="none" w:sz="0" w:space="0" w:color="auto"/>
          </w:divBdr>
        </w:div>
        <w:div w:id="81800996">
          <w:marLeft w:val="480"/>
          <w:marRight w:val="0"/>
          <w:marTop w:val="0"/>
          <w:marBottom w:val="0"/>
          <w:divBdr>
            <w:top w:val="none" w:sz="0" w:space="0" w:color="auto"/>
            <w:left w:val="none" w:sz="0" w:space="0" w:color="auto"/>
            <w:bottom w:val="none" w:sz="0" w:space="0" w:color="auto"/>
            <w:right w:val="none" w:sz="0" w:space="0" w:color="auto"/>
          </w:divBdr>
        </w:div>
        <w:div w:id="381246443">
          <w:marLeft w:val="480"/>
          <w:marRight w:val="0"/>
          <w:marTop w:val="0"/>
          <w:marBottom w:val="0"/>
          <w:divBdr>
            <w:top w:val="none" w:sz="0" w:space="0" w:color="auto"/>
            <w:left w:val="none" w:sz="0" w:space="0" w:color="auto"/>
            <w:bottom w:val="none" w:sz="0" w:space="0" w:color="auto"/>
            <w:right w:val="none" w:sz="0" w:space="0" w:color="auto"/>
          </w:divBdr>
        </w:div>
        <w:div w:id="1642466358">
          <w:marLeft w:val="480"/>
          <w:marRight w:val="0"/>
          <w:marTop w:val="0"/>
          <w:marBottom w:val="0"/>
          <w:divBdr>
            <w:top w:val="none" w:sz="0" w:space="0" w:color="auto"/>
            <w:left w:val="none" w:sz="0" w:space="0" w:color="auto"/>
            <w:bottom w:val="none" w:sz="0" w:space="0" w:color="auto"/>
            <w:right w:val="none" w:sz="0" w:space="0" w:color="auto"/>
          </w:divBdr>
        </w:div>
        <w:div w:id="126894996">
          <w:marLeft w:val="480"/>
          <w:marRight w:val="0"/>
          <w:marTop w:val="0"/>
          <w:marBottom w:val="0"/>
          <w:divBdr>
            <w:top w:val="none" w:sz="0" w:space="0" w:color="auto"/>
            <w:left w:val="none" w:sz="0" w:space="0" w:color="auto"/>
            <w:bottom w:val="none" w:sz="0" w:space="0" w:color="auto"/>
            <w:right w:val="none" w:sz="0" w:space="0" w:color="auto"/>
          </w:divBdr>
        </w:div>
        <w:div w:id="555510059">
          <w:marLeft w:val="480"/>
          <w:marRight w:val="0"/>
          <w:marTop w:val="0"/>
          <w:marBottom w:val="0"/>
          <w:divBdr>
            <w:top w:val="none" w:sz="0" w:space="0" w:color="auto"/>
            <w:left w:val="none" w:sz="0" w:space="0" w:color="auto"/>
            <w:bottom w:val="none" w:sz="0" w:space="0" w:color="auto"/>
            <w:right w:val="none" w:sz="0" w:space="0" w:color="auto"/>
          </w:divBdr>
        </w:div>
        <w:div w:id="779377506">
          <w:marLeft w:val="480"/>
          <w:marRight w:val="0"/>
          <w:marTop w:val="0"/>
          <w:marBottom w:val="0"/>
          <w:divBdr>
            <w:top w:val="none" w:sz="0" w:space="0" w:color="auto"/>
            <w:left w:val="none" w:sz="0" w:space="0" w:color="auto"/>
            <w:bottom w:val="none" w:sz="0" w:space="0" w:color="auto"/>
            <w:right w:val="none" w:sz="0" w:space="0" w:color="auto"/>
          </w:divBdr>
        </w:div>
        <w:div w:id="1359090322">
          <w:marLeft w:val="480"/>
          <w:marRight w:val="0"/>
          <w:marTop w:val="0"/>
          <w:marBottom w:val="0"/>
          <w:divBdr>
            <w:top w:val="none" w:sz="0" w:space="0" w:color="auto"/>
            <w:left w:val="none" w:sz="0" w:space="0" w:color="auto"/>
            <w:bottom w:val="none" w:sz="0" w:space="0" w:color="auto"/>
            <w:right w:val="none" w:sz="0" w:space="0" w:color="auto"/>
          </w:divBdr>
        </w:div>
        <w:div w:id="76708626">
          <w:marLeft w:val="480"/>
          <w:marRight w:val="0"/>
          <w:marTop w:val="0"/>
          <w:marBottom w:val="0"/>
          <w:divBdr>
            <w:top w:val="none" w:sz="0" w:space="0" w:color="auto"/>
            <w:left w:val="none" w:sz="0" w:space="0" w:color="auto"/>
            <w:bottom w:val="none" w:sz="0" w:space="0" w:color="auto"/>
            <w:right w:val="none" w:sz="0" w:space="0" w:color="auto"/>
          </w:divBdr>
        </w:div>
        <w:div w:id="445388288">
          <w:marLeft w:val="480"/>
          <w:marRight w:val="0"/>
          <w:marTop w:val="0"/>
          <w:marBottom w:val="0"/>
          <w:divBdr>
            <w:top w:val="none" w:sz="0" w:space="0" w:color="auto"/>
            <w:left w:val="none" w:sz="0" w:space="0" w:color="auto"/>
            <w:bottom w:val="none" w:sz="0" w:space="0" w:color="auto"/>
            <w:right w:val="none" w:sz="0" w:space="0" w:color="auto"/>
          </w:divBdr>
        </w:div>
        <w:div w:id="2130856165">
          <w:marLeft w:val="480"/>
          <w:marRight w:val="0"/>
          <w:marTop w:val="0"/>
          <w:marBottom w:val="0"/>
          <w:divBdr>
            <w:top w:val="none" w:sz="0" w:space="0" w:color="auto"/>
            <w:left w:val="none" w:sz="0" w:space="0" w:color="auto"/>
            <w:bottom w:val="none" w:sz="0" w:space="0" w:color="auto"/>
            <w:right w:val="none" w:sz="0" w:space="0" w:color="auto"/>
          </w:divBdr>
        </w:div>
        <w:div w:id="438646771">
          <w:marLeft w:val="480"/>
          <w:marRight w:val="0"/>
          <w:marTop w:val="0"/>
          <w:marBottom w:val="0"/>
          <w:divBdr>
            <w:top w:val="none" w:sz="0" w:space="0" w:color="auto"/>
            <w:left w:val="none" w:sz="0" w:space="0" w:color="auto"/>
            <w:bottom w:val="none" w:sz="0" w:space="0" w:color="auto"/>
            <w:right w:val="none" w:sz="0" w:space="0" w:color="auto"/>
          </w:divBdr>
        </w:div>
        <w:div w:id="2132746434">
          <w:marLeft w:val="480"/>
          <w:marRight w:val="0"/>
          <w:marTop w:val="0"/>
          <w:marBottom w:val="0"/>
          <w:divBdr>
            <w:top w:val="none" w:sz="0" w:space="0" w:color="auto"/>
            <w:left w:val="none" w:sz="0" w:space="0" w:color="auto"/>
            <w:bottom w:val="none" w:sz="0" w:space="0" w:color="auto"/>
            <w:right w:val="none" w:sz="0" w:space="0" w:color="auto"/>
          </w:divBdr>
        </w:div>
        <w:div w:id="1095327133">
          <w:marLeft w:val="480"/>
          <w:marRight w:val="0"/>
          <w:marTop w:val="0"/>
          <w:marBottom w:val="0"/>
          <w:divBdr>
            <w:top w:val="none" w:sz="0" w:space="0" w:color="auto"/>
            <w:left w:val="none" w:sz="0" w:space="0" w:color="auto"/>
            <w:bottom w:val="none" w:sz="0" w:space="0" w:color="auto"/>
            <w:right w:val="none" w:sz="0" w:space="0" w:color="auto"/>
          </w:divBdr>
        </w:div>
        <w:div w:id="2115586566">
          <w:marLeft w:val="480"/>
          <w:marRight w:val="0"/>
          <w:marTop w:val="0"/>
          <w:marBottom w:val="0"/>
          <w:divBdr>
            <w:top w:val="none" w:sz="0" w:space="0" w:color="auto"/>
            <w:left w:val="none" w:sz="0" w:space="0" w:color="auto"/>
            <w:bottom w:val="none" w:sz="0" w:space="0" w:color="auto"/>
            <w:right w:val="none" w:sz="0" w:space="0" w:color="auto"/>
          </w:divBdr>
        </w:div>
        <w:div w:id="1702705614">
          <w:marLeft w:val="480"/>
          <w:marRight w:val="0"/>
          <w:marTop w:val="0"/>
          <w:marBottom w:val="0"/>
          <w:divBdr>
            <w:top w:val="none" w:sz="0" w:space="0" w:color="auto"/>
            <w:left w:val="none" w:sz="0" w:space="0" w:color="auto"/>
            <w:bottom w:val="none" w:sz="0" w:space="0" w:color="auto"/>
            <w:right w:val="none" w:sz="0" w:space="0" w:color="auto"/>
          </w:divBdr>
        </w:div>
        <w:div w:id="929849636">
          <w:marLeft w:val="480"/>
          <w:marRight w:val="0"/>
          <w:marTop w:val="0"/>
          <w:marBottom w:val="0"/>
          <w:divBdr>
            <w:top w:val="none" w:sz="0" w:space="0" w:color="auto"/>
            <w:left w:val="none" w:sz="0" w:space="0" w:color="auto"/>
            <w:bottom w:val="none" w:sz="0" w:space="0" w:color="auto"/>
            <w:right w:val="none" w:sz="0" w:space="0" w:color="auto"/>
          </w:divBdr>
        </w:div>
        <w:div w:id="1224946924">
          <w:marLeft w:val="480"/>
          <w:marRight w:val="0"/>
          <w:marTop w:val="0"/>
          <w:marBottom w:val="0"/>
          <w:divBdr>
            <w:top w:val="none" w:sz="0" w:space="0" w:color="auto"/>
            <w:left w:val="none" w:sz="0" w:space="0" w:color="auto"/>
            <w:bottom w:val="none" w:sz="0" w:space="0" w:color="auto"/>
            <w:right w:val="none" w:sz="0" w:space="0" w:color="auto"/>
          </w:divBdr>
        </w:div>
        <w:div w:id="1309020303">
          <w:marLeft w:val="480"/>
          <w:marRight w:val="0"/>
          <w:marTop w:val="0"/>
          <w:marBottom w:val="0"/>
          <w:divBdr>
            <w:top w:val="none" w:sz="0" w:space="0" w:color="auto"/>
            <w:left w:val="none" w:sz="0" w:space="0" w:color="auto"/>
            <w:bottom w:val="none" w:sz="0" w:space="0" w:color="auto"/>
            <w:right w:val="none" w:sz="0" w:space="0" w:color="auto"/>
          </w:divBdr>
        </w:div>
        <w:div w:id="1055474555">
          <w:marLeft w:val="480"/>
          <w:marRight w:val="0"/>
          <w:marTop w:val="0"/>
          <w:marBottom w:val="0"/>
          <w:divBdr>
            <w:top w:val="none" w:sz="0" w:space="0" w:color="auto"/>
            <w:left w:val="none" w:sz="0" w:space="0" w:color="auto"/>
            <w:bottom w:val="none" w:sz="0" w:space="0" w:color="auto"/>
            <w:right w:val="none" w:sz="0" w:space="0" w:color="auto"/>
          </w:divBdr>
        </w:div>
        <w:div w:id="1961187534">
          <w:marLeft w:val="480"/>
          <w:marRight w:val="0"/>
          <w:marTop w:val="0"/>
          <w:marBottom w:val="0"/>
          <w:divBdr>
            <w:top w:val="none" w:sz="0" w:space="0" w:color="auto"/>
            <w:left w:val="none" w:sz="0" w:space="0" w:color="auto"/>
            <w:bottom w:val="none" w:sz="0" w:space="0" w:color="auto"/>
            <w:right w:val="none" w:sz="0" w:space="0" w:color="auto"/>
          </w:divBdr>
        </w:div>
        <w:div w:id="1741050556">
          <w:marLeft w:val="480"/>
          <w:marRight w:val="0"/>
          <w:marTop w:val="0"/>
          <w:marBottom w:val="0"/>
          <w:divBdr>
            <w:top w:val="none" w:sz="0" w:space="0" w:color="auto"/>
            <w:left w:val="none" w:sz="0" w:space="0" w:color="auto"/>
            <w:bottom w:val="none" w:sz="0" w:space="0" w:color="auto"/>
            <w:right w:val="none" w:sz="0" w:space="0" w:color="auto"/>
          </w:divBdr>
        </w:div>
        <w:div w:id="124466977">
          <w:marLeft w:val="480"/>
          <w:marRight w:val="0"/>
          <w:marTop w:val="0"/>
          <w:marBottom w:val="0"/>
          <w:divBdr>
            <w:top w:val="none" w:sz="0" w:space="0" w:color="auto"/>
            <w:left w:val="none" w:sz="0" w:space="0" w:color="auto"/>
            <w:bottom w:val="none" w:sz="0" w:space="0" w:color="auto"/>
            <w:right w:val="none" w:sz="0" w:space="0" w:color="auto"/>
          </w:divBdr>
        </w:div>
        <w:div w:id="1943610238">
          <w:marLeft w:val="480"/>
          <w:marRight w:val="0"/>
          <w:marTop w:val="0"/>
          <w:marBottom w:val="0"/>
          <w:divBdr>
            <w:top w:val="none" w:sz="0" w:space="0" w:color="auto"/>
            <w:left w:val="none" w:sz="0" w:space="0" w:color="auto"/>
            <w:bottom w:val="none" w:sz="0" w:space="0" w:color="auto"/>
            <w:right w:val="none" w:sz="0" w:space="0" w:color="auto"/>
          </w:divBdr>
        </w:div>
        <w:div w:id="905339794">
          <w:marLeft w:val="480"/>
          <w:marRight w:val="0"/>
          <w:marTop w:val="0"/>
          <w:marBottom w:val="0"/>
          <w:divBdr>
            <w:top w:val="none" w:sz="0" w:space="0" w:color="auto"/>
            <w:left w:val="none" w:sz="0" w:space="0" w:color="auto"/>
            <w:bottom w:val="none" w:sz="0" w:space="0" w:color="auto"/>
            <w:right w:val="none" w:sz="0" w:space="0" w:color="auto"/>
          </w:divBdr>
        </w:div>
        <w:div w:id="167528874">
          <w:marLeft w:val="480"/>
          <w:marRight w:val="0"/>
          <w:marTop w:val="0"/>
          <w:marBottom w:val="0"/>
          <w:divBdr>
            <w:top w:val="none" w:sz="0" w:space="0" w:color="auto"/>
            <w:left w:val="none" w:sz="0" w:space="0" w:color="auto"/>
            <w:bottom w:val="none" w:sz="0" w:space="0" w:color="auto"/>
            <w:right w:val="none" w:sz="0" w:space="0" w:color="auto"/>
          </w:divBdr>
        </w:div>
        <w:div w:id="170224076">
          <w:marLeft w:val="480"/>
          <w:marRight w:val="0"/>
          <w:marTop w:val="0"/>
          <w:marBottom w:val="0"/>
          <w:divBdr>
            <w:top w:val="none" w:sz="0" w:space="0" w:color="auto"/>
            <w:left w:val="none" w:sz="0" w:space="0" w:color="auto"/>
            <w:bottom w:val="none" w:sz="0" w:space="0" w:color="auto"/>
            <w:right w:val="none" w:sz="0" w:space="0" w:color="auto"/>
          </w:divBdr>
        </w:div>
        <w:div w:id="1285502710">
          <w:marLeft w:val="480"/>
          <w:marRight w:val="0"/>
          <w:marTop w:val="0"/>
          <w:marBottom w:val="0"/>
          <w:divBdr>
            <w:top w:val="none" w:sz="0" w:space="0" w:color="auto"/>
            <w:left w:val="none" w:sz="0" w:space="0" w:color="auto"/>
            <w:bottom w:val="none" w:sz="0" w:space="0" w:color="auto"/>
            <w:right w:val="none" w:sz="0" w:space="0" w:color="auto"/>
          </w:divBdr>
        </w:div>
        <w:div w:id="593589851">
          <w:marLeft w:val="480"/>
          <w:marRight w:val="0"/>
          <w:marTop w:val="0"/>
          <w:marBottom w:val="0"/>
          <w:divBdr>
            <w:top w:val="none" w:sz="0" w:space="0" w:color="auto"/>
            <w:left w:val="none" w:sz="0" w:space="0" w:color="auto"/>
            <w:bottom w:val="none" w:sz="0" w:space="0" w:color="auto"/>
            <w:right w:val="none" w:sz="0" w:space="0" w:color="auto"/>
          </w:divBdr>
        </w:div>
        <w:div w:id="820775562">
          <w:marLeft w:val="480"/>
          <w:marRight w:val="0"/>
          <w:marTop w:val="0"/>
          <w:marBottom w:val="0"/>
          <w:divBdr>
            <w:top w:val="none" w:sz="0" w:space="0" w:color="auto"/>
            <w:left w:val="none" w:sz="0" w:space="0" w:color="auto"/>
            <w:bottom w:val="none" w:sz="0" w:space="0" w:color="auto"/>
            <w:right w:val="none" w:sz="0" w:space="0" w:color="auto"/>
          </w:divBdr>
        </w:div>
        <w:div w:id="1631858299">
          <w:marLeft w:val="480"/>
          <w:marRight w:val="0"/>
          <w:marTop w:val="0"/>
          <w:marBottom w:val="0"/>
          <w:divBdr>
            <w:top w:val="none" w:sz="0" w:space="0" w:color="auto"/>
            <w:left w:val="none" w:sz="0" w:space="0" w:color="auto"/>
            <w:bottom w:val="none" w:sz="0" w:space="0" w:color="auto"/>
            <w:right w:val="none" w:sz="0" w:space="0" w:color="auto"/>
          </w:divBdr>
        </w:div>
        <w:div w:id="1128857827">
          <w:marLeft w:val="480"/>
          <w:marRight w:val="0"/>
          <w:marTop w:val="0"/>
          <w:marBottom w:val="0"/>
          <w:divBdr>
            <w:top w:val="none" w:sz="0" w:space="0" w:color="auto"/>
            <w:left w:val="none" w:sz="0" w:space="0" w:color="auto"/>
            <w:bottom w:val="none" w:sz="0" w:space="0" w:color="auto"/>
            <w:right w:val="none" w:sz="0" w:space="0" w:color="auto"/>
          </w:divBdr>
        </w:div>
        <w:div w:id="492767051">
          <w:marLeft w:val="480"/>
          <w:marRight w:val="0"/>
          <w:marTop w:val="0"/>
          <w:marBottom w:val="0"/>
          <w:divBdr>
            <w:top w:val="none" w:sz="0" w:space="0" w:color="auto"/>
            <w:left w:val="none" w:sz="0" w:space="0" w:color="auto"/>
            <w:bottom w:val="none" w:sz="0" w:space="0" w:color="auto"/>
            <w:right w:val="none" w:sz="0" w:space="0" w:color="auto"/>
          </w:divBdr>
        </w:div>
        <w:div w:id="1547986676">
          <w:marLeft w:val="480"/>
          <w:marRight w:val="0"/>
          <w:marTop w:val="0"/>
          <w:marBottom w:val="0"/>
          <w:divBdr>
            <w:top w:val="none" w:sz="0" w:space="0" w:color="auto"/>
            <w:left w:val="none" w:sz="0" w:space="0" w:color="auto"/>
            <w:bottom w:val="none" w:sz="0" w:space="0" w:color="auto"/>
            <w:right w:val="none" w:sz="0" w:space="0" w:color="auto"/>
          </w:divBdr>
        </w:div>
        <w:div w:id="1430159236">
          <w:marLeft w:val="480"/>
          <w:marRight w:val="0"/>
          <w:marTop w:val="0"/>
          <w:marBottom w:val="0"/>
          <w:divBdr>
            <w:top w:val="none" w:sz="0" w:space="0" w:color="auto"/>
            <w:left w:val="none" w:sz="0" w:space="0" w:color="auto"/>
            <w:bottom w:val="none" w:sz="0" w:space="0" w:color="auto"/>
            <w:right w:val="none" w:sz="0" w:space="0" w:color="auto"/>
          </w:divBdr>
        </w:div>
        <w:div w:id="571160702">
          <w:marLeft w:val="480"/>
          <w:marRight w:val="0"/>
          <w:marTop w:val="0"/>
          <w:marBottom w:val="0"/>
          <w:divBdr>
            <w:top w:val="none" w:sz="0" w:space="0" w:color="auto"/>
            <w:left w:val="none" w:sz="0" w:space="0" w:color="auto"/>
            <w:bottom w:val="none" w:sz="0" w:space="0" w:color="auto"/>
            <w:right w:val="none" w:sz="0" w:space="0" w:color="auto"/>
          </w:divBdr>
        </w:div>
        <w:div w:id="1402945678">
          <w:marLeft w:val="480"/>
          <w:marRight w:val="0"/>
          <w:marTop w:val="0"/>
          <w:marBottom w:val="0"/>
          <w:divBdr>
            <w:top w:val="none" w:sz="0" w:space="0" w:color="auto"/>
            <w:left w:val="none" w:sz="0" w:space="0" w:color="auto"/>
            <w:bottom w:val="none" w:sz="0" w:space="0" w:color="auto"/>
            <w:right w:val="none" w:sz="0" w:space="0" w:color="auto"/>
          </w:divBdr>
        </w:div>
        <w:div w:id="530533131">
          <w:marLeft w:val="480"/>
          <w:marRight w:val="0"/>
          <w:marTop w:val="0"/>
          <w:marBottom w:val="0"/>
          <w:divBdr>
            <w:top w:val="none" w:sz="0" w:space="0" w:color="auto"/>
            <w:left w:val="none" w:sz="0" w:space="0" w:color="auto"/>
            <w:bottom w:val="none" w:sz="0" w:space="0" w:color="auto"/>
            <w:right w:val="none" w:sz="0" w:space="0" w:color="auto"/>
          </w:divBdr>
        </w:div>
        <w:div w:id="207451252">
          <w:marLeft w:val="480"/>
          <w:marRight w:val="0"/>
          <w:marTop w:val="0"/>
          <w:marBottom w:val="0"/>
          <w:divBdr>
            <w:top w:val="none" w:sz="0" w:space="0" w:color="auto"/>
            <w:left w:val="none" w:sz="0" w:space="0" w:color="auto"/>
            <w:bottom w:val="none" w:sz="0" w:space="0" w:color="auto"/>
            <w:right w:val="none" w:sz="0" w:space="0" w:color="auto"/>
          </w:divBdr>
        </w:div>
        <w:div w:id="596717733">
          <w:marLeft w:val="480"/>
          <w:marRight w:val="0"/>
          <w:marTop w:val="0"/>
          <w:marBottom w:val="0"/>
          <w:divBdr>
            <w:top w:val="none" w:sz="0" w:space="0" w:color="auto"/>
            <w:left w:val="none" w:sz="0" w:space="0" w:color="auto"/>
            <w:bottom w:val="none" w:sz="0" w:space="0" w:color="auto"/>
            <w:right w:val="none" w:sz="0" w:space="0" w:color="auto"/>
          </w:divBdr>
        </w:div>
        <w:div w:id="814299500">
          <w:marLeft w:val="480"/>
          <w:marRight w:val="0"/>
          <w:marTop w:val="0"/>
          <w:marBottom w:val="0"/>
          <w:divBdr>
            <w:top w:val="none" w:sz="0" w:space="0" w:color="auto"/>
            <w:left w:val="none" w:sz="0" w:space="0" w:color="auto"/>
            <w:bottom w:val="none" w:sz="0" w:space="0" w:color="auto"/>
            <w:right w:val="none" w:sz="0" w:space="0" w:color="auto"/>
          </w:divBdr>
        </w:div>
        <w:div w:id="1838567436">
          <w:marLeft w:val="480"/>
          <w:marRight w:val="0"/>
          <w:marTop w:val="0"/>
          <w:marBottom w:val="0"/>
          <w:divBdr>
            <w:top w:val="none" w:sz="0" w:space="0" w:color="auto"/>
            <w:left w:val="none" w:sz="0" w:space="0" w:color="auto"/>
            <w:bottom w:val="none" w:sz="0" w:space="0" w:color="auto"/>
            <w:right w:val="none" w:sz="0" w:space="0" w:color="auto"/>
          </w:divBdr>
        </w:div>
        <w:div w:id="1980957762">
          <w:marLeft w:val="480"/>
          <w:marRight w:val="0"/>
          <w:marTop w:val="0"/>
          <w:marBottom w:val="0"/>
          <w:divBdr>
            <w:top w:val="none" w:sz="0" w:space="0" w:color="auto"/>
            <w:left w:val="none" w:sz="0" w:space="0" w:color="auto"/>
            <w:bottom w:val="none" w:sz="0" w:space="0" w:color="auto"/>
            <w:right w:val="none" w:sz="0" w:space="0" w:color="auto"/>
          </w:divBdr>
        </w:div>
        <w:div w:id="1698120517">
          <w:marLeft w:val="480"/>
          <w:marRight w:val="0"/>
          <w:marTop w:val="0"/>
          <w:marBottom w:val="0"/>
          <w:divBdr>
            <w:top w:val="none" w:sz="0" w:space="0" w:color="auto"/>
            <w:left w:val="none" w:sz="0" w:space="0" w:color="auto"/>
            <w:bottom w:val="none" w:sz="0" w:space="0" w:color="auto"/>
            <w:right w:val="none" w:sz="0" w:space="0" w:color="auto"/>
          </w:divBdr>
        </w:div>
        <w:div w:id="1005984273">
          <w:marLeft w:val="480"/>
          <w:marRight w:val="0"/>
          <w:marTop w:val="0"/>
          <w:marBottom w:val="0"/>
          <w:divBdr>
            <w:top w:val="none" w:sz="0" w:space="0" w:color="auto"/>
            <w:left w:val="none" w:sz="0" w:space="0" w:color="auto"/>
            <w:bottom w:val="none" w:sz="0" w:space="0" w:color="auto"/>
            <w:right w:val="none" w:sz="0" w:space="0" w:color="auto"/>
          </w:divBdr>
        </w:div>
        <w:div w:id="253559031">
          <w:marLeft w:val="480"/>
          <w:marRight w:val="0"/>
          <w:marTop w:val="0"/>
          <w:marBottom w:val="0"/>
          <w:divBdr>
            <w:top w:val="none" w:sz="0" w:space="0" w:color="auto"/>
            <w:left w:val="none" w:sz="0" w:space="0" w:color="auto"/>
            <w:bottom w:val="none" w:sz="0" w:space="0" w:color="auto"/>
            <w:right w:val="none" w:sz="0" w:space="0" w:color="auto"/>
          </w:divBdr>
        </w:div>
      </w:divsChild>
    </w:div>
    <w:div w:id="2038726075">
      <w:bodyDiv w:val="1"/>
      <w:marLeft w:val="0"/>
      <w:marRight w:val="0"/>
      <w:marTop w:val="0"/>
      <w:marBottom w:val="0"/>
      <w:divBdr>
        <w:top w:val="none" w:sz="0" w:space="0" w:color="auto"/>
        <w:left w:val="none" w:sz="0" w:space="0" w:color="auto"/>
        <w:bottom w:val="none" w:sz="0" w:space="0" w:color="auto"/>
        <w:right w:val="none" w:sz="0" w:space="0" w:color="auto"/>
      </w:divBdr>
    </w:div>
    <w:div w:id="2039503713">
      <w:bodyDiv w:val="1"/>
      <w:marLeft w:val="0"/>
      <w:marRight w:val="0"/>
      <w:marTop w:val="0"/>
      <w:marBottom w:val="0"/>
      <w:divBdr>
        <w:top w:val="none" w:sz="0" w:space="0" w:color="auto"/>
        <w:left w:val="none" w:sz="0" w:space="0" w:color="auto"/>
        <w:bottom w:val="none" w:sz="0" w:space="0" w:color="auto"/>
        <w:right w:val="none" w:sz="0" w:space="0" w:color="auto"/>
      </w:divBdr>
    </w:div>
    <w:div w:id="2039507209">
      <w:bodyDiv w:val="1"/>
      <w:marLeft w:val="0"/>
      <w:marRight w:val="0"/>
      <w:marTop w:val="0"/>
      <w:marBottom w:val="0"/>
      <w:divBdr>
        <w:top w:val="none" w:sz="0" w:space="0" w:color="auto"/>
        <w:left w:val="none" w:sz="0" w:space="0" w:color="auto"/>
        <w:bottom w:val="none" w:sz="0" w:space="0" w:color="auto"/>
        <w:right w:val="none" w:sz="0" w:space="0" w:color="auto"/>
      </w:divBdr>
    </w:div>
    <w:div w:id="2039964266">
      <w:bodyDiv w:val="1"/>
      <w:marLeft w:val="0"/>
      <w:marRight w:val="0"/>
      <w:marTop w:val="0"/>
      <w:marBottom w:val="0"/>
      <w:divBdr>
        <w:top w:val="none" w:sz="0" w:space="0" w:color="auto"/>
        <w:left w:val="none" w:sz="0" w:space="0" w:color="auto"/>
        <w:bottom w:val="none" w:sz="0" w:space="0" w:color="auto"/>
        <w:right w:val="none" w:sz="0" w:space="0" w:color="auto"/>
      </w:divBdr>
      <w:divsChild>
        <w:div w:id="196427938">
          <w:marLeft w:val="640"/>
          <w:marRight w:val="0"/>
          <w:marTop w:val="0"/>
          <w:marBottom w:val="0"/>
          <w:divBdr>
            <w:top w:val="none" w:sz="0" w:space="0" w:color="auto"/>
            <w:left w:val="none" w:sz="0" w:space="0" w:color="auto"/>
            <w:bottom w:val="none" w:sz="0" w:space="0" w:color="auto"/>
            <w:right w:val="none" w:sz="0" w:space="0" w:color="auto"/>
          </w:divBdr>
        </w:div>
        <w:div w:id="749815570">
          <w:marLeft w:val="640"/>
          <w:marRight w:val="0"/>
          <w:marTop w:val="0"/>
          <w:marBottom w:val="0"/>
          <w:divBdr>
            <w:top w:val="none" w:sz="0" w:space="0" w:color="auto"/>
            <w:left w:val="none" w:sz="0" w:space="0" w:color="auto"/>
            <w:bottom w:val="none" w:sz="0" w:space="0" w:color="auto"/>
            <w:right w:val="none" w:sz="0" w:space="0" w:color="auto"/>
          </w:divBdr>
        </w:div>
        <w:div w:id="516695184">
          <w:marLeft w:val="640"/>
          <w:marRight w:val="0"/>
          <w:marTop w:val="0"/>
          <w:marBottom w:val="0"/>
          <w:divBdr>
            <w:top w:val="none" w:sz="0" w:space="0" w:color="auto"/>
            <w:left w:val="none" w:sz="0" w:space="0" w:color="auto"/>
            <w:bottom w:val="none" w:sz="0" w:space="0" w:color="auto"/>
            <w:right w:val="none" w:sz="0" w:space="0" w:color="auto"/>
          </w:divBdr>
        </w:div>
        <w:div w:id="871722013">
          <w:marLeft w:val="640"/>
          <w:marRight w:val="0"/>
          <w:marTop w:val="0"/>
          <w:marBottom w:val="0"/>
          <w:divBdr>
            <w:top w:val="none" w:sz="0" w:space="0" w:color="auto"/>
            <w:left w:val="none" w:sz="0" w:space="0" w:color="auto"/>
            <w:bottom w:val="none" w:sz="0" w:space="0" w:color="auto"/>
            <w:right w:val="none" w:sz="0" w:space="0" w:color="auto"/>
          </w:divBdr>
        </w:div>
        <w:div w:id="930822537">
          <w:marLeft w:val="640"/>
          <w:marRight w:val="0"/>
          <w:marTop w:val="0"/>
          <w:marBottom w:val="0"/>
          <w:divBdr>
            <w:top w:val="none" w:sz="0" w:space="0" w:color="auto"/>
            <w:left w:val="none" w:sz="0" w:space="0" w:color="auto"/>
            <w:bottom w:val="none" w:sz="0" w:space="0" w:color="auto"/>
            <w:right w:val="none" w:sz="0" w:space="0" w:color="auto"/>
          </w:divBdr>
        </w:div>
        <w:div w:id="1393389614">
          <w:marLeft w:val="640"/>
          <w:marRight w:val="0"/>
          <w:marTop w:val="0"/>
          <w:marBottom w:val="0"/>
          <w:divBdr>
            <w:top w:val="none" w:sz="0" w:space="0" w:color="auto"/>
            <w:left w:val="none" w:sz="0" w:space="0" w:color="auto"/>
            <w:bottom w:val="none" w:sz="0" w:space="0" w:color="auto"/>
            <w:right w:val="none" w:sz="0" w:space="0" w:color="auto"/>
          </w:divBdr>
        </w:div>
        <w:div w:id="804808737">
          <w:marLeft w:val="640"/>
          <w:marRight w:val="0"/>
          <w:marTop w:val="0"/>
          <w:marBottom w:val="0"/>
          <w:divBdr>
            <w:top w:val="none" w:sz="0" w:space="0" w:color="auto"/>
            <w:left w:val="none" w:sz="0" w:space="0" w:color="auto"/>
            <w:bottom w:val="none" w:sz="0" w:space="0" w:color="auto"/>
            <w:right w:val="none" w:sz="0" w:space="0" w:color="auto"/>
          </w:divBdr>
        </w:div>
        <w:div w:id="1935698517">
          <w:marLeft w:val="640"/>
          <w:marRight w:val="0"/>
          <w:marTop w:val="0"/>
          <w:marBottom w:val="0"/>
          <w:divBdr>
            <w:top w:val="none" w:sz="0" w:space="0" w:color="auto"/>
            <w:left w:val="none" w:sz="0" w:space="0" w:color="auto"/>
            <w:bottom w:val="none" w:sz="0" w:space="0" w:color="auto"/>
            <w:right w:val="none" w:sz="0" w:space="0" w:color="auto"/>
          </w:divBdr>
        </w:div>
        <w:div w:id="1492864499">
          <w:marLeft w:val="640"/>
          <w:marRight w:val="0"/>
          <w:marTop w:val="0"/>
          <w:marBottom w:val="0"/>
          <w:divBdr>
            <w:top w:val="none" w:sz="0" w:space="0" w:color="auto"/>
            <w:left w:val="none" w:sz="0" w:space="0" w:color="auto"/>
            <w:bottom w:val="none" w:sz="0" w:space="0" w:color="auto"/>
            <w:right w:val="none" w:sz="0" w:space="0" w:color="auto"/>
          </w:divBdr>
        </w:div>
        <w:div w:id="256909635">
          <w:marLeft w:val="640"/>
          <w:marRight w:val="0"/>
          <w:marTop w:val="0"/>
          <w:marBottom w:val="0"/>
          <w:divBdr>
            <w:top w:val="none" w:sz="0" w:space="0" w:color="auto"/>
            <w:left w:val="none" w:sz="0" w:space="0" w:color="auto"/>
            <w:bottom w:val="none" w:sz="0" w:space="0" w:color="auto"/>
            <w:right w:val="none" w:sz="0" w:space="0" w:color="auto"/>
          </w:divBdr>
        </w:div>
        <w:div w:id="248001127">
          <w:marLeft w:val="640"/>
          <w:marRight w:val="0"/>
          <w:marTop w:val="0"/>
          <w:marBottom w:val="0"/>
          <w:divBdr>
            <w:top w:val="none" w:sz="0" w:space="0" w:color="auto"/>
            <w:left w:val="none" w:sz="0" w:space="0" w:color="auto"/>
            <w:bottom w:val="none" w:sz="0" w:space="0" w:color="auto"/>
            <w:right w:val="none" w:sz="0" w:space="0" w:color="auto"/>
          </w:divBdr>
        </w:div>
        <w:div w:id="859776319">
          <w:marLeft w:val="640"/>
          <w:marRight w:val="0"/>
          <w:marTop w:val="0"/>
          <w:marBottom w:val="0"/>
          <w:divBdr>
            <w:top w:val="none" w:sz="0" w:space="0" w:color="auto"/>
            <w:left w:val="none" w:sz="0" w:space="0" w:color="auto"/>
            <w:bottom w:val="none" w:sz="0" w:space="0" w:color="auto"/>
            <w:right w:val="none" w:sz="0" w:space="0" w:color="auto"/>
          </w:divBdr>
        </w:div>
        <w:div w:id="2112582446">
          <w:marLeft w:val="640"/>
          <w:marRight w:val="0"/>
          <w:marTop w:val="0"/>
          <w:marBottom w:val="0"/>
          <w:divBdr>
            <w:top w:val="none" w:sz="0" w:space="0" w:color="auto"/>
            <w:left w:val="none" w:sz="0" w:space="0" w:color="auto"/>
            <w:bottom w:val="none" w:sz="0" w:space="0" w:color="auto"/>
            <w:right w:val="none" w:sz="0" w:space="0" w:color="auto"/>
          </w:divBdr>
        </w:div>
        <w:div w:id="1592198922">
          <w:marLeft w:val="640"/>
          <w:marRight w:val="0"/>
          <w:marTop w:val="0"/>
          <w:marBottom w:val="0"/>
          <w:divBdr>
            <w:top w:val="none" w:sz="0" w:space="0" w:color="auto"/>
            <w:left w:val="none" w:sz="0" w:space="0" w:color="auto"/>
            <w:bottom w:val="none" w:sz="0" w:space="0" w:color="auto"/>
            <w:right w:val="none" w:sz="0" w:space="0" w:color="auto"/>
          </w:divBdr>
        </w:div>
        <w:div w:id="412974637">
          <w:marLeft w:val="640"/>
          <w:marRight w:val="0"/>
          <w:marTop w:val="0"/>
          <w:marBottom w:val="0"/>
          <w:divBdr>
            <w:top w:val="none" w:sz="0" w:space="0" w:color="auto"/>
            <w:left w:val="none" w:sz="0" w:space="0" w:color="auto"/>
            <w:bottom w:val="none" w:sz="0" w:space="0" w:color="auto"/>
            <w:right w:val="none" w:sz="0" w:space="0" w:color="auto"/>
          </w:divBdr>
        </w:div>
        <w:div w:id="1038041870">
          <w:marLeft w:val="640"/>
          <w:marRight w:val="0"/>
          <w:marTop w:val="0"/>
          <w:marBottom w:val="0"/>
          <w:divBdr>
            <w:top w:val="none" w:sz="0" w:space="0" w:color="auto"/>
            <w:left w:val="none" w:sz="0" w:space="0" w:color="auto"/>
            <w:bottom w:val="none" w:sz="0" w:space="0" w:color="auto"/>
            <w:right w:val="none" w:sz="0" w:space="0" w:color="auto"/>
          </w:divBdr>
        </w:div>
        <w:div w:id="2076195926">
          <w:marLeft w:val="640"/>
          <w:marRight w:val="0"/>
          <w:marTop w:val="0"/>
          <w:marBottom w:val="0"/>
          <w:divBdr>
            <w:top w:val="none" w:sz="0" w:space="0" w:color="auto"/>
            <w:left w:val="none" w:sz="0" w:space="0" w:color="auto"/>
            <w:bottom w:val="none" w:sz="0" w:space="0" w:color="auto"/>
            <w:right w:val="none" w:sz="0" w:space="0" w:color="auto"/>
          </w:divBdr>
        </w:div>
        <w:div w:id="1522934073">
          <w:marLeft w:val="640"/>
          <w:marRight w:val="0"/>
          <w:marTop w:val="0"/>
          <w:marBottom w:val="0"/>
          <w:divBdr>
            <w:top w:val="none" w:sz="0" w:space="0" w:color="auto"/>
            <w:left w:val="none" w:sz="0" w:space="0" w:color="auto"/>
            <w:bottom w:val="none" w:sz="0" w:space="0" w:color="auto"/>
            <w:right w:val="none" w:sz="0" w:space="0" w:color="auto"/>
          </w:divBdr>
        </w:div>
        <w:div w:id="311640090">
          <w:marLeft w:val="640"/>
          <w:marRight w:val="0"/>
          <w:marTop w:val="0"/>
          <w:marBottom w:val="0"/>
          <w:divBdr>
            <w:top w:val="none" w:sz="0" w:space="0" w:color="auto"/>
            <w:left w:val="none" w:sz="0" w:space="0" w:color="auto"/>
            <w:bottom w:val="none" w:sz="0" w:space="0" w:color="auto"/>
            <w:right w:val="none" w:sz="0" w:space="0" w:color="auto"/>
          </w:divBdr>
        </w:div>
        <w:div w:id="1099716286">
          <w:marLeft w:val="640"/>
          <w:marRight w:val="0"/>
          <w:marTop w:val="0"/>
          <w:marBottom w:val="0"/>
          <w:divBdr>
            <w:top w:val="none" w:sz="0" w:space="0" w:color="auto"/>
            <w:left w:val="none" w:sz="0" w:space="0" w:color="auto"/>
            <w:bottom w:val="none" w:sz="0" w:space="0" w:color="auto"/>
            <w:right w:val="none" w:sz="0" w:space="0" w:color="auto"/>
          </w:divBdr>
        </w:div>
        <w:div w:id="1349910652">
          <w:marLeft w:val="640"/>
          <w:marRight w:val="0"/>
          <w:marTop w:val="0"/>
          <w:marBottom w:val="0"/>
          <w:divBdr>
            <w:top w:val="none" w:sz="0" w:space="0" w:color="auto"/>
            <w:left w:val="none" w:sz="0" w:space="0" w:color="auto"/>
            <w:bottom w:val="none" w:sz="0" w:space="0" w:color="auto"/>
            <w:right w:val="none" w:sz="0" w:space="0" w:color="auto"/>
          </w:divBdr>
        </w:div>
        <w:div w:id="622735500">
          <w:marLeft w:val="640"/>
          <w:marRight w:val="0"/>
          <w:marTop w:val="0"/>
          <w:marBottom w:val="0"/>
          <w:divBdr>
            <w:top w:val="none" w:sz="0" w:space="0" w:color="auto"/>
            <w:left w:val="none" w:sz="0" w:space="0" w:color="auto"/>
            <w:bottom w:val="none" w:sz="0" w:space="0" w:color="auto"/>
            <w:right w:val="none" w:sz="0" w:space="0" w:color="auto"/>
          </w:divBdr>
        </w:div>
        <w:div w:id="1888909035">
          <w:marLeft w:val="640"/>
          <w:marRight w:val="0"/>
          <w:marTop w:val="0"/>
          <w:marBottom w:val="0"/>
          <w:divBdr>
            <w:top w:val="none" w:sz="0" w:space="0" w:color="auto"/>
            <w:left w:val="none" w:sz="0" w:space="0" w:color="auto"/>
            <w:bottom w:val="none" w:sz="0" w:space="0" w:color="auto"/>
            <w:right w:val="none" w:sz="0" w:space="0" w:color="auto"/>
          </w:divBdr>
        </w:div>
        <w:div w:id="1077744308">
          <w:marLeft w:val="640"/>
          <w:marRight w:val="0"/>
          <w:marTop w:val="0"/>
          <w:marBottom w:val="0"/>
          <w:divBdr>
            <w:top w:val="none" w:sz="0" w:space="0" w:color="auto"/>
            <w:left w:val="none" w:sz="0" w:space="0" w:color="auto"/>
            <w:bottom w:val="none" w:sz="0" w:space="0" w:color="auto"/>
            <w:right w:val="none" w:sz="0" w:space="0" w:color="auto"/>
          </w:divBdr>
        </w:div>
        <w:div w:id="305548747">
          <w:marLeft w:val="640"/>
          <w:marRight w:val="0"/>
          <w:marTop w:val="0"/>
          <w:marBottom w:val="0"/>
          <w:divBdr>
            <w:top w:val="none" w:sz="0" w:space="0" w:color="auto"/>
            <w:left w:val="none" w:sz="0" w:space="0" w:color="auto"/>
            <w:bottom w:val="none" w:sz="0" w:space="0" w:color="auto"/>
            <w:right w:val="none" w:sz="0" w:space="0" w:color="auto"/>
          </w:divBdr>
        </w:div>
        <w:div w:id="356124030">
          <w:marLeft w:val="640"/>
          <w:marRight w:val="0"/>
          <w:marTop w:val="0"/>
          <w:marBottom w:val="0"/>
          <w:divBdr>
            <w:top w:val="none" w:sz="0" w:space="0" w:color="auto"/>
            <w:left w:val="none" w:sz="0" w:space="0" w:color="auto"/>
            <w:bottom w:val="none" w:sz="0" w:space="0" w:color="auto"/>
            <w:right w:val="none" w:sz="0" w:space="0" w:color="auto"/>
          </w:divBdr>
        </w:div>
        <w:div w:id="714281733">
          <w:marLeft w:val="640"/>
          <w:marRight w:val="0"/>
          <w:marTop w:val="0"/>
          <w:marBottom w:val="0"/>
          <w:divBdr>
            <w:top w:val="none" w:sz="0" w:space="0" w:color="auto"/>
            <w:left w:val="none" w:sz="0" w:space="0" w:color="auto"/>
            <w:bottom w:val="none" w:sz="0" w:space="0" w:color="auto"/>
            <w:right w:val="none" w:sz="0" w:space="0" w:color="auto"/>
          </w:divBdr>
        </w:div>
        <w:div w:id="1120805654">
          <w:marLeft w:val="640"/>
          <w:marRight w:val="0"/>
          <w:marTop w:val="0"/>
          <w:marBottom w:val="0"/>
          <w:divBdr>
            <w:top w:val="none" w:sz="0" w:space="0" w:color="auto"/>
            <w:left w:val="none" w:sz="0" w:space="0" w:color="auto"/>
            <w:bottom w:val="none" w:sz="0" w:space="0" w:color="auto"/>
            <w:right w:val="none" w:sz="0" w:space="0" w:color="auto"/>
          </w:divBdr>
        </w:div>
        <w:div w:id="584732182">
          <w:marLeft w:val="640"/>
          <w:marRight w:val="0"/>
          <w:marTop w:val="0"/>
          <w:marBottom w:val="0"/>
          <w:divBdr>
            <w:top w:val="none" w:sz="0" w:space="0" w:color="auto"/>
            <w:left w:val="none" w:sz="0" w:space="0" w:color="auto"/>
            <w:bottom w:val="none" w:sz="0" w:space="0" w:color="auto"/>
            <w:right w:val="none" w:sz="0" w:space="0" w:color="auto"/>
          </w:divBdr>
        </w:div>
        <w:div w:id="1329941250">
          <w:marLeft w:val="640"/>
          <w:marRight w:val="0"/>
          <w:marTop w:val="0"/>
          <w:marBottom w:val="0"/>
          <w:divBdr>
            <w:top w:val="none" w:sz="0" w:space="0" w:color="auto"/>
            <w:left w:val="none" w:sz="0" w:space="0" w:color="auto"/>
            <w:bottom w:val="none" w:sz="0" w:space="0" w:color="auto"/>
            <w:right w:val="none" w:sz="0" w:space="0" w:color="auto"/>
          </w:divBdr>
        </w:div>
        <w:div w:id="514803454">
          <w:marLeft w:val="640"/>
          <w:marRight w:val="0"/>
          <w:marTop w:val="0"/>
          <w:marBottom w:val="0"/>
          <w:divBdr>
            <w:top w:val="none" w:sz="0" w:space="0" w:color="auto"/>
            <w:left w:val="none" w:sz="0" w:space="0" w:color="auto"/>
            <w:bottom w:val="none" w:sz="0" w:space="0" w:color="auto"/>
            <w:right w:val="none" w:sz="0" w:space="0" w:color="auto"/>
          </w:divBdr>
        </w:div>
        <w:div w:id="710419426">
          <w:marLeft w:val="640"/>
          <w:marRight w:val="0"/>
          <w:marTop w:val="0"/>
          <w:marBottom w:val="0"/>
          <w:divBdr>
            <w:top w:val="none" w:sz="0" w:space="0" w:color="auto"/>
            <w:left w:val="none" w:sz="0" w:space="0" w:color="auto"/>
            <w:bottom w:val="none" w:sz="0" w:space="0" w:color="auto"/>
            <w:right w:val="none" w:sz="0" w:space="0" w:color="auto"/>
          </w:divBdr>
        </w:div>
        <w:div w:id="355887539">
          <w:marLeft w:val="640"/>
          <w:marRight w:val="0"/>
          <w:marTop w:val="0"/>
          <w:marBottom w:val="0"/>
          <w:divBdr>
            <w:top w:val="none" w:sz="0" w:space="0" w:color="auto"/>
            <w:left w:val="none" w:sz="0" w:space="0" w:color="auto"/>
            <w:bottom w:val="none" w:sz="0" w:space="0" w:color="auto"/>
            <w:right w:val="none" w:sz="0" w:space="0" w:color="auto"/>
          </w:divBdr>
        </w:div>
        <w:div w:id="600843221">
          <w:marLeft w:val="640"/>
          <w:marRight w:val="0"/>
          <w:marTop w:val="0"/>
          <w:marBottom w:val="0"/>
          <w:divBdr>
            <w:top w:val="none" w:sz="0" w:space="0" w:color="auto"/>
            <w:left w:val="none" w:sz="0" w:space="0" w:color="auto"/>
            <w:bottom w:val="none" w:sz="0" w:space="0" w:color="auto"/>
            <w:right w:val="none" w:sz="0" w:space="0" w:color="auto"/>
          </w:divBdr>
        </w:div>
        <w:div w:id="1097824474">
          <w:marLeft w:val="640"/>
          <w:marRight w:val="0"/>
          <w:marTop w:val="0"/>
          <w:marBottom w:val="0"/>
          <w:divBdr>
            <w:top w:val="none" w:sz="0" w:space="0" w:color="auto"/>
            <w:left w:val="none" w:sz="0" w:space="0" w:color="auto"/>
            <w:bottom w:val="none" w:sz="0" w:space="0" w:color="auto"/>
            <w:right w:val="none" w:sz="0" w:space="0" w:color="auto"/>
          </w:divBdr>
        </w:div>
        <w:div w:id="1723673663">
          <w:marLeft w:val="640"/>
          <w:marRight w:val="0"/>
          <w:marTop w:val="0"/>
          <w:marBottom w:val="0"/>
          <w:divBdr>
            <w:top w:val="none" w:sz="0" w:space="0" w:color="auto"/>
            <w:left w:val="none" w:sz="0" w:space="0" w:color="auto"/>
            <w:bottom w:val="none" w:sz="0" w:space="0" w:color="auto"/>
            <w:right w:val="none" w:sz="0" w:space="0" w:color="auto"/>
          </w:divBdr>
        </w:div>
        <w:div w:id="127011935">
          <w:marLeft w:val="640"/>
          <w:marRight w:val="0"/>
          <w:marTop w:val="0"/>
          <w:marBottom w:val="0"/>
          <w:divBdr>
            <w:top w:val="none" w:sz="0" w:space="0" w:color="auto"/>
            <w:left w:val="none" w:sz="0" w:space="0" w:color="auto"/>
            <w:bottom w:val="none" w:sz="0" w:space="0" w:color="auto"/>
            <w:right w:val="none" w:sz="0" w:space="0" w:color="auto"/>
          </w:divBdr>
        </w:div>
        <w:div w:id="378407856">
          <w:marLeft w:val="640"/>
          <w:marRight w:val="0"/>
          <w:marTop w:val="0"/>
          <w:marBottom w:val="0"/>
          <w:divBdr>
            <w:top w:val="none" w:sz="0" w:space="0" w:color="auto"/>
            <w:left w:val="none" w:sz="0" w:space="0" w:color="auto"/>
            <w:bottom w:val="none" w:sz="0" w:space="0" w:color="auto"/>
            <w:right w:val="none" w:sz="0" w:space="0" w:color="auto"/>
          </w:divBdr>
        </w:div>
        <w:div w:id="1591115398">
          <w:marLeft w:val="640"/>
          <w:marRight w:val="0"/>
          <w:marTop w:val="0"/>
          <w:marBottom w:val="0"/>
          <w:divBdr>
            <w:top w:val="none" w:sz="0" w:space="0" w:color="auto"/>
            <w:left w:val="none" w:sz="0" w:space="0" w:color="auto"/>
            <w:bottom w:val="none" w:sz="0" w:space="0" w:color="auto"/>
            <w:right w:val="none" w:sz="0" w:space="0" w:color="auto"/>
          </w:divBdr>
        </w:div>
        <w:div w:id="2080588519">
          <w:marLeft w:val="640"/>
          <w:marRight w:val="0"/>
          <w:marTop w:val="0"/>
          <w:marBottom w:val="0"/>
          <w:divBdr>
            <w:top w:val="none" w:sz="0" w:space="0" w:color="auto"/>
            <w:left w:val="none" w:sz="0" w:space="0" w:color="auto"/>
            <w:bottom w:val="none" w:sz="0" w:space="0" w:color="auto"/>
            <w:right w:val="none" w:sz="0" w:space="0" w:color="auto"/>
          </w:divBdr>
        </w:div>
        <w:div w:id="1018199361">
          <w:marLeft w:val="640"/>
          <w:marRight w:val="0"/>
          <w:marTop w:val="0"/>
          <w:marBottom w:val="0"/>
          <w:divBdr>
            <w:top w:val="none" w:sz="0" w:space="0" w:color="auto"/>
            <w:left w:val="none" w:sz="0" w:space="0" w:color="auto"/>
            <w:bottom w:val="none" w:sz="0" w:space="0" w:color="auto"/>
            <w:right w:val="none" w:sz="0" w:space="0" w:color="auto"/>
          </w:divBdr>
        </w:div>
        <w:div w:id="1355813191">
          <w:marLeft w:val="640"/>
          <w:marRight w:val="0"/>
          <w:marTop w:val="0"/>
          <w:marBottom w:val="0"/>
          <w:divBdr>
            <w:top w:val="none" w:sz="0" w:space="0" w:color="auto"/>
            <w:left w:val="none" w:sz="0" w:space="0" w:color="auto"/>
            <w:bottom w:val="none" w:sz="0" w:space="0" w:color="auto"/>
            <w:right w:val="none" w:sz="0" w:space="0" w:color="auto"/>
          </w:divBdr>
        </w:div>
        <w:div w:id="1689528609">
          <w:marLeft w:val="640"/>
          <w:marRight w:val="0"/>
          <w:marTop w:val="0"/>
          <w:marBottom w:val="0"/>
          <w:divBdr>
            <w:top w:val="none" w:sz="0" w:space="0" w:color="auto"/>
            <w:left w:val="none" w:sz="0" w:space="0" w:color="auto"/>
            <w:bottom w:val="none" w:sz="0" w:space="0" w:color="auto"/>
            <w:right w:val="none" w:sz="0" w:space="0" w:color="auto"/>
          </w:divBdr>
        </w:div>
      </w:divsChild>
    </w:div>
    <w:div w:id="2040622195">
      <w:bodyDiv w:val="1"/>
      <w:marLeft w:val="0"/>
      <w:marRight w:val="0"/>
      <w:marTop w:val="0"/>
      <w:marBottom w:val="0"/>
      <w:divBdr>
        <w:top w:val="none" w:sz="0" w:space="0" w:color="auto"/>
        <w:left w:val="none" w:sz="0" w:space="0" w:color="auto"/>
        <w:bottom w:val="none" w:sz="0" w:space="0" w:color="auto"/>
        <w:right w:val="none" w:sz="0" w:space="0" w:color="auto"/>
      </w:divBdr>
    </w:div>
    <w:div w:id="2042588841">
      <w:bodyDiv w:val="1"/>
      <w:marLeft w:val="0"/>
      <w:marRight w:val="0"/>
      <w:marTop w:val="0"/>
      <w:marBottom w:val="0"/>
      <w:divBdr>
        <w:top w:val="none" w:sz="0" w:space="0" w:color="auto"/>
        <w:left w:val="none" w:sz="0" w:space="0" w:color="auto"/>
        <w:bottom w:val="none" w:sz="0" w:space="0" w:color="auto"/>
        <w:right w:val="none" w:sz="0" w:space="0" w:color="auto"/>
      </w:divBdr>
    </w:div>
    <w:div w:id="2043088494">
      <w:bodyDiv w:val="1"/>
      <w:marLeft w:val="0"/>
      <w:marRight w:val="0"/>
      <w:marTop w:val="0"/>
      <w:marBottom w:val="0"/>
      <w:divBdr>
        <w:top w:val="none" w:sz="0" w:space="0" w:color="auto"/>
        <w:left w:val="none" w:sz="0" w:space="0" w:color="auto"/>
        <w:bottom w:val="none" w:sz="0" w:space="0" w:color="auto"/>
        <w:right w:val="none" w:sz="0" w:space="0" w:color="auto"/>
      </w:divBdr>
      <w:divsChild>
        <w:div w:id="387194066">
          <w:marLeft w:val="640"/>
          <w:marRight w:val="0"/>
          <w:marTop w:val="0"/>
          <w:marBottom w:val="0"/>
          <w:divBdr>
            <w:top w:val="none" w:sz="0" w:space="0" w:color="auto"/>
            <w:left w:val="none" w:sz="0" w:space="0" w:color="auto"/>
            <w:bottom w:val="none" w:sz="0" w:space="0" w:color="auto"/>
            <w:right w:val="none" w:sz="0" w:space="0" w:color="auto"/>
          </w:divBdr>
        </w:div>
        <w:div w:id="804011586">
          <w:marLeft w:val="640"/>
          <w:marRight w:val="0"/>
          <w:marTop w:val="0"/>
          <w:marBottom w:val="0"/>
          <w:divBdr>
            <w:top w:val="none" w:sz="0" w:space="0" w:color="auto"/>
            <w:left w:val="none" w:sz="0" w:space="0" w:color="auto"/>
            <w:bottom w:val="none" w:sz="0" w:space="0" w:color="auto"/>
            <w:right w:val="none" w:sz="0" w:space="0" w:color="auto"/>
          </w:divBdr>
        </w:div>
        <w:div w:id="387150844">
          <w:marLeft w:val="640"/>
          <w:marRight w:val="0"/>
          <w:marTop w:val="0"/>
          <w:marBottom w:val="0"/>
          <w:divBdr>
            <w:top w:val="none" w:sz="0" w:space="0" w:color="auto"/>
            <w:left w:val="none" w:sz="0" w:space="0" w:color="auto"/>
            <w:bottom w:val="none" w:sz="0" w:space="0" w:color="auto"/>
            <w:right w:val="none" w:sz="0" w:space="0" w:color="auto"/>
          </w:divBdr>
        </w:div>
        <w:div w:id="774524380">
          <w:marLeft w:val="640"/>
          <w:marRight w:val="0"/>
          <w:marTop w:val="0"/>
          <w:marBottom w:val="0"/>
          <w:divBdr>
            <w:top w:val="none" w:sz="0" w:space="0" w:color="auto"/>
            <w:left w:val="none" w:sz="0" w:space="0" w:color="auto"/>
            <w:bottom w:val="none" w:sz="0" w:space="0" w:color="auto"/>
            <w:right w:val="none" w:sz="0" w:space="0" w:color="auto"/>
          </w:divBdr>
        </w:div>
        <w:div w:id="459151843">
          <w:marLeft w:val="640"/>
          <w:marRight w:val="0"/>
          <w:marTop w:val="0"/>
          <w:marBottom w:val="0"/>
          <w:divBdr>
            <w:top w:val="none" w:sz="0" w:space="0" w:color="auto"/>
            <w:left w:val="none" w:sz="0" w:space="0" w:color="auto"/>
            <w:bottom w:val="none" w:sz="0" w:space="0" w:color="auto"/>
            <w:right w:val="none" w:sz="0" w:space="0" w:color="auto"/>
          </w:divBdr>
        </w:div>
        <w:div w:id="838934133">
          <w:marLeft w:val="640"/>
          <w:marRight w:val="0"/>
          <w:marTop w:val="0"/>
          <w:marBottom w:val="0"/>
          <w:divBdr>
            <w:top w:val="none" w:sz="0" w:space="0" w:color="auto"/>
            <w:left w:val="none" w:sz="0" w:space="0" w:color="auto"/>
            <w:bottom w:val="none" w:sz="0" w:space="0" w:color="auto"/>
            <w:right w:val="none" w:sz="0" w:space="0" w:color="auto"/>
          </w:divBdr>
        </w:div>
        <w:div w:id="1990089610">
          <w:marLeft w:val="640"/>
          <w:marRight w:val="0"/>
          <w:marTop w:val="0"/>
          <w:marBottom w:val="0"/>
          <w:divBdr>
            <w:top w:val="none" w:sz="0" w:space="0" w:color="auto"/>
            <w:left w:val="none" w:sz="0" w:space="0" w:color="auto"/>
            <w:bottom w:val="none" w:sz="0" w:space="0" w:color="auto"/>
            <w:right w:val="none" w:sz="0" w:space="0" w:color="auto"/>
          </w:divBdr>
        </w:div>
        <w:div w:id="1463110146">
          <w:marLeft w:val="640"/>
          <w:marRight w:val="0"/>
          <w:marTop w:val="0"/>
          <w:marBottom w:val="0"/>
          <w:divBdr>
            <w:top w:val="none" w:sz="0" w:space="0" w:color="auto"/>
            <w:left w:val="none" w:sz="0" w:space="0" w:color="auto"/>
            <w:bottom w:val="none" w:sz="0" w:space="0" w:color="auto"/>
            <w:right w:val="none" w:sz="0" w:space="0" w:color="auto"/>
          </w:divBdr>
        </w:div>
        <w:div w:id="1431075725">
          <w:marLeft w:val="640"/>
          <w:marRight w:val="0"/>
          <w:marTop w:val="0"/>
          <w:marBottom w:val="0"/>
          <w:divBdr>
            <w:top w:val="none" w:sz="0" w:space="0" w:color="auto"/>
            <w:left w:val="none" w:sz="0" w:space="0" w:color="auto"/>
            <w:bottom w:val="none" w:sz="0" w:space="0" w:color="auto"/>
            <w:right w:val="none" w:sz="0" w:space="0" w:color="auto"/>
          </w:divBdr>
        </w:div>
        <w:div w:id="230043774">
          <w:marLeft w:val="640"/>
          <w:marRight w:val="0"/>
          <w:marTop w:val="0"/>
          <w:marBottom w:val="0"/>
          <w:divBdr>
            <w:top w:val="none" w:sz="0" w:space="0" w:color="auto"/>
            <w:left w:val="none" w:sz="0" w:space="0" w:color="auto"/>
            <w:bottom w:val="none" w:sz="0" w:space="0" w:color="auto"/>
            <w:right w:val="none" w:sz="0" w:space="0" w:color="auto"/>
          </w:divBdr>
        </w:div>
        <w:div w:id="1493717147">
          <w:marLeft w:val="640"/>
          <w:marRight w:val="0"/>
          <w:marTop w:val="0"/>
          <w:marBottom w:val="0"/>
          <w:divBdr>
            <w:top w:val="none" w:sz="0" w:space="0" w:color="auto"/>
            <w:left w:val="none" w:sz="0" w:space="0" w:color="auto"/>
            <w:bottom w:val="none" w:sz="0" w:space="0" w:color="auto"/>
            <w:right w:val="none" w:sz="0" w:space="0" w:color="auto"/>
          </w:divBdr>
        </w:div>
        <w:div w:id="2055958208">
          <w:marLeft w:val="640"/>
          <w:marRight w:val="0"/>
          <w:marTop w:val="0"/>
          <w:marBottom w:val="0"/>
          <w:divBdr>
            <w:top w:val="none" w:sz="0" w:space="0" w:color="auto"/>
            <w:left w:val="none" w:sz="0" w:space="0" w:color="auto"/>
            <w:bottom w:val="none" w:sz="0" w:space="0" w:color="auto"/>
            <w:right w:val="none" w:sz="0" w:space="0" w:color="auto"/>
          </w:divBdr>
        </w:div>
        <w:div w:id="1862625674">
          <w:marLeft w:val="640"/>
          <w:marRight w:val="0"/>
          <w:marTop w:val="0"/>
          <w:marBottom w:val="0"/>
          <w:divBdr>
            <w:top w:val="none" w:sz="0" w:space="0" w:color="auto"/>
            <w:left w:val="none" w:sz="0" w:space="0" w:color="auto"/>
            <w:bottom w:val="none" w:sz="0" w:space="0" w:color="auto"/>
            <w:right w:val="none" w:sz="0" w:space="0" w:color="auto"/>
          </w:divBdr>
        </w:div>
        <w:div w:id="27685517">
          <w:marLeft w:val="640"/>
          <w:marRight w:val="0"/>
          <w:marTop w:val="0"/>
          <w:marBottom w:val="0"/>
          <w:divBdr>
            <w:top w:val="none" w:sz="0" w:space="0" w:color="auto"/>
            <w:left w:val="none" w:sz="0" w:space="0" w:color="auto"/>
            <w:bottom w:val="none" w:sz="0" w:space="0" w:color="auto"/>
            <w:right w:val="none" w:sz="0" w:space="0" w:color="auto"/>
          </w:divBdr>
        </w:div>
        <w:div w:id="995836123">
          <w:marLeft w:val="640"/>
          <w:marRight w:val="0"/>
          <w:marTop w:val="0"/>
          <w:marBottom w:val="0"/>
          <w:divBdr>
            <w:top w:val="none" w:sz="0" w:space="0" w:color="auto"/>
            <w:left w:val="none" w:sz="0" w:space="0" w:color="auto"/>
            <w:bottom w:val="none" w:sz="0" w:space="0" w:color="auto"/>
            <w:right w:val="none" w:sz="0" w:space="0" w:color="auto"/>
          </w:divBdr>
        </w:div>
        <w:div w:id="795417915">
          <w:marLeft w:val="640"/>
          <w:marRight w:val="0"/>
          <w:marTop w:val="0"/>
          <w:marBottom w:val="0"/>
          <w:divBdr>
            <w:top w:val="none" w:sz="0" w:space="0" w:color="auto"/>
            <w:left w:val="none" w:sz="0" w:space="0" w:color="auto"/>
            <w:bottom w:val="none" w:sz="0" w:space="0" w:color="auto"/>
            <w:right w:val="none" w:sz="0" w:space="0" w:color="auto"/>
          </w:divBdr>
        </w:div>
        <w:div w:id="22755001">
          <w:marLeft w:val="640"/>
          <w:marRight w:val="0"/>
          <w:marTop w:val="0"/>
          <w:marBottom w:val="0"/>
          <w:divBdr>
            <w:top w:val="none" w:sz="0" w:space="0" w:color="auto"/>
            <w:left w:val="none" w:sz="0" w:space="0" w:color="auto"/>
            <w:bottom w:val="none" w:sz="0" w:space="0" w:color="auto"/>
            <w:right w:val="none" w:sz="0" w:space="0" w:color="auto"/>
          </w:divBdr>
        </w:div>
        <w:div w:id="2125728278">
          <w:marLeft w:val="640"/>
          <w:marRight w:val="0"/>
          <w:marTop w:val="0"/>
          <w:marBottom w:val="0"/>
          <w:divBdr>
            <w:top w:val="none" w:sz="0" w:space="0" w:color="auto"/>
            <w:left w:val="none" w:sz="0" w:space="0" w:color="auto"/>
            <w:bottom w:val="none" w:sz="0" w:space="0" w:color="auto"/>
            <w:right w:val="none" w:sz="0" w:space="0" w:color="auto"/>
          </w:divBdr>
        </w:div>
        <w:div w:id="1892424464">
          <w:marLeft w:val="640"/>
          <w:marRight w:val="0"/>
          <w:marTop w:val="0"/>
          <w:marBottom w:val="0"/>
          <w:divBdr>
            <w:top w:val="none" w:sz="0" w:space="0" w:color="auto"/>
            <w:left w:val="none" w:sz="0" w:space="0" w:color="auto"/>
            <w:bottom w:val="none" w:sz="0" w:space="0" w:color="auto"/>
            <w:right w:val="none" w:sz="0" w:space="0" w:color="auto"/>
          </w:divBdr>
        </w:div>
        <w:div w:id="1391807503">
          <w:marLeft w:val="640"/>
          <w:marRight w:val="0"/>
          <w:marTop w:val="0"/>
          <w:marBottom w:val="0"/>
          <w:divBdr>
            <w:top w:val="none" w:sz="0" w:space="0" w:color="auto"/>
            <w:left w:val="none" w:sz="0" w:space="0" w:color="auto"/>
            <w:bottom w:val="none" w:sz="0" w:space="0" w:color="auto"/>
            <w:right w:val="none" w:sz="0" w:space="0" w:color="auto"/>
          </w:divBdr>
        </w:div>
        <w:div w:id="1965454805">
          <w:marLeft w:val="640"/>
          <w:marRight w:val="0"/>
          <w:marTop w:val="0"/>
          <w:marBottom w:val="0"/>
          <w:divBdr>
            <w:top w:val="none" w:sz="0" w:space="0" w:color="auto"/>
            <w:left w:val="none" w:sz="0" w:space="0" w:color="auto"/>
            <w:bottom w:val="none" w:sz="0" w:space="0" w:color="auto"/>
            <w:right w:val="none" w:sz="0" w:space="0" w:color="auto"/>
          </w:divBdr>
        </w:div>
        <w:div w:id="291130528">
          <w:marLeft w:val="640"/>
          <w:marRight w:val="0"/>
          <w:marTop w:val="0"/>
          <w:marBottom w:val="0"/>
          <w:divBdr>
            <w:top w:val="none" w:sz="0" w:space="0" w:color="auto"/>
            <w:left w:val="none" w:sz="0" w:space="0" w:color="auto"/>
            <w:bottom w:val="none" w:sz="0" w:space="0" w:color="auto"/>
            <w:right w:val="none" w:sz="0" w:space="0" w:color="auto"/>
          </w:divBdr>
        </w:div>
        <w:div w:id="973372297">
          <w:marLeft w:val="640"/>
          <w:marRight w:val="0"/>
          <w:marTop w:val="0"/>
          <w:marBottom w:val="0"/>
          <w:divBdr>
            <w:top w:val="none" w:sz="0" w:space="0" w:color="auto"/>
            <w:left w:val="none" w:sz="0" w:space="0" w:color="auto"/>
            <w:bottom w:val="none" w:sz="0" w:space="0" w:color="auto"/>
            <w:right w:val="none" w:sz="0" w:space="0" w:color="auto"/>
          </w:divBdr>
        </w:div>
        <w:div w:id="1645887883">
          <w:marLeft w:val="640"/>
          <w:marRight w:val="0"/>
          <w:marTop w:val="0"/>
          <w:marBottom w:val="0"/>
          <w:divBdr>
            <w:top w:val="none" w:sz="0" w:space="0" w:color="auto"/>
            <w:left w:val="none" w:sz="0" w:space="0" w:color="auto"/>
            <w:bottom w:val="none" w:sz="0" w:space="0" w:color="auto"/>
            <w:right w:val="none" w:sz="0" w:space="0" w:color="auto"/>
          </w:divBdr>
        </w:div>
        <w:div w:id="70591570">
          <w:marLeft w:val="640"/>
          <w:marRight w:val="0"/>
          <w:marTop w:val="0"/>
          <w:marBottom w:val="0"/>
          <w:divBdr>
            <w:top w:val="none" w:sz="0" w:space="0" w:color="auto"/>
            <w:left w:val="none" w:sz="0" w:space="0" w:color="auto"/>
            <w:bottom w:val="none" w:sz="0" w:space="0" w:color="auto"/>
            <w:right w:val="none" w:sz="0" w:space="0" w:color="auto"/>
          </w:divBdr>
        </w:div>
        <w:div w:id="1781144564">
          <w:marLeft w:val="640"/>
          <w:marRight w:val="0"/>
          <w:marTop w:val="0"/>
          <w:marBottom w:val="0"/>
          <w:divBdr>
            <w:top w:val="none" w:sz="0" w:space="0" w:color="auto"/>
            <w:left w:val="none" w:sz="0" w:space="0" w:color="auto"/>
            <w:bottom w:val="none" w:sz="0" w:space="0" w:color="auto"/>
            <w:right w:val="none" w:sz="0" w:space="0" w:color="auto"/>
          </w:divBdr>
        </w:div>
        <w:div w:id="1562056836">
          <w:marLeft w:val="640"/>
          <w:marRight w:val="0"/>
          <w:marTop w:val="0"/>
          <w:marBottom w:val="0"/>
          <w:divBdr>
            <w:top w:val="none" w:sz="0" w:space="0" w:color="auto"/>
            <w:left w:val="none" w:sz="0" w:space="0" w:color="auto"/>
            <w:bottom w:val="none" w:sz="0" w:space="0" w:color="auto"/>
            <w:right w:val="none" w:sz="0" w:space="0" w:color="auto"/>
          </w:divBdr>
        </w:div>
        <w:div w:id="193884398">
          <w:marLeft w:val="640"/>
          <w:marRight w:val="0"/>
          <w:marTop w:val="0"/>
          <w:marBottom w:val="0"/>
          <w:divBdr>
            <w:top w:val="none" w:sz="0" w:space="0" w:color="auto"/>
            <w:left w:val="none" w:sz="0" w:space="0" w:color="auto"/>
            <w:bottom w:val="none" w:sz="0" w:space="0" w:color="auto"/>
            <w:right w:val="none" w:sz="0" w:space="0" w:color="auto"/>
          </w:divBdr>
        </w:div>
      </w:divsChild>
    </w:div>
    <w:div w:id="2043825314">
      <w:bodyDiv w:val="1"/>
      <w:marLeft w:val="0"/>
      <w:marRight w:val="0"/>
      <w:marTop w:val="0"/>
      <w:marBottom w:val="0"/>
      <w:divBdr>
        <w:top w:val="none" w:sz="0" w:space="0" w:color="auto"/>
        <w:left w:val="none" w:sz="0" w:space="0" w:color="auto"/>
        <w:bottom w:val="none" w:sz="0" w:space="0" w:color="auto"/>
        <w:right w:val="none" w:sz="0" w:space="0" w:color="auto"/>
      </w:divBdr>
    </w:div>
    <w:div w:id="2043898015">
      <w:bodyDiv w:val="1"/>
      <w:marLeft w:val="0"/>
      <w:marRight w:val="0"/>
      <w:marTop w:val="0"/>
      <w:marBottom w:val="0"/>
      <w:divBdr>
        <w:top w:val="none" w:sz="0" w:space="0" w:color="auto"/>
        <w:left w:val="none" w:sz="0" w:space="0" w:color="auto"/>
        <w:bottom w:val="none" w:sz="0" w:space="0" w:color="auto"/>
        <w:right w:val="none" w:sz="0" w:space="0" w:color="auto"/>
      </w:divBdr>
      <w:divsChild>
        <w:div w:id="1357344952">
          <w:marLeft w:val="480"/>
          <w:marRight w:val="0"/>
          <w:marTop w:val="0"/>
          <w:marBottom w:val="0"/>
          <w:divBdr>
            <w:top w:val="none" w:sz="0" w:space="0" w:color="auto"/>
            <w:left w:val="none" w:sz="0" w:space="0" w:color="auto"/>
            <w:bottom w:val="none" w:sz="0" w:space="0" w:color="auto"/>
            <w:right w:val="none" w:sz="0" w:space="0" w:color="auto"/>
          </w:divBdr>
        </w:div>
        <w:div w:id="1946037363">
          <w:marLeft w:val="480"/>
          <w:marRight w:val="0"/>
          <w:marTop w:val="0"/>
          <w:marBottom w:val="0"/>
          <w:divBdr>
            <w:top w:val="none" w:sz="0" w:space="0" w:color="auto"/>
            <w:left w:val="none" w:sz="0" w:space="0" w:color="auto"/>
            <w:bottom w:val="none" w:sz="0" w:space="0" w:color="auto"/>
            <w:right w:val="none" w:sz="0" w:space="0" w:color="auto"/>
          </w:divBdr>
        </w:div>
        <w:div w:id="1256093650">
          <w:marLeft w:val="480"/>
          <w:marRight w:val="0"/>
          <w:marTop w:val="0"/>
          <w:marBottom w:val="0"/>
          <w:divBdr>
            <w:top w:val="none" w:sz="0" w:space="0" w:color="auto"/>
            <w:left w:val="none" w:sz="0" w:space="0" w:color="auto"/>
            <w:bottom w:val="none" w:sz="0" w:space="0" w:color="auto"/>
            <w:right w:val="none" w:sz="0" w:space="0" w:color="auto"/>
          </w:divBdr>
        </w:div>
        <w:div w:id="1640112669">
          <w:marLeft w:val="480"/>
          <w:marRight w:val="0"/>
          <w:marTop w:val="0"/>
          <w:marBottom w:val="0"/>
          <w:divBdr>
            <w:top w:val="none" w:sz="0" w:space="0" w:color="auto"/>
            <w:left w:val="none" w:sz="0" w:space="0" w:color="auto"/>
            <w:bottom w:val="none" w:sz="0" w:space="0" w:color="auto"/>
            <w:right w:val="none" w:sz="0" w:space="0" w:color="auto"/>
          </w:divBdr>
        </w:div>
        <w:div w:id="1101878345">
          <w:marLeft w:val="480"/>
          <w:marRight w:val="0"/>
          <w:marTop w:val="0"/>
          <w:marBottom w:val="0"/>
          <w:divBdr>
            <w:top w:val="none" w:sz="0" w:space="0" w:color="auto"/>
            <w:left w:val="none" w:sz="0" w:space="0" w:color="auto"/>
            <w:bottom w:val="none" w:sz="0" w:space="0" w:color="auto"/>
            <w:right w:val="none" w:sz="0" w:space="0" w:color="auto"/>
          </w:divBdr>
        </w:div>
        <w:div w:id="46035006">
          <w:marLeft w:val="480"/>
          <w:marRight w:val="0"/>
          <w:marTop w:val="0"/>
          <w:marBottom w:val="0"/>
          <w:divBdr>
            <w:top w:val="none" w:sz="0" w:space="0" w:color="auto"/>
            <w:left w:val="none" w:sz="0" w:space="0" w:color="auto"/>
            <w:bottom w:val="none" w:sz="0" w:space="0" w:color="auto"/>
            <w:right w:val="none" w:sz="0" w:space="0" w:color="auto"/>
          </w:divBdr>
        </w:div>
        <w:div w:id="760414588">
          <w:marLeft w:val="480"/>
          <w:marRight w:val="0"/>
          <w:marTop w:val="0"/>
          <w:marBottom w:val="0"/>
          <w:divBdr>
            <w:top w:val="none" w:sz="0" w:space="0" w:color="auto"/>
            <w:left w:val="none" w:sz="0" w:space="0" w:color="auto"/>
            <w:bottom w:val="none" w:sz="0" w:space="0" w:color="auto"/>
            <w:right w:val="none" w:sz="0" w:space="0" w:color="auto"/>
          </w:divBdr>
        </w:div>
        <w:div w:id="2019113158">
          <w:marLeft w:val="480"/>
          <w:marRight w:val="0"/>
          <w:marTop w:val="0"/>
          <w:marBottom w:val="0"/>
          <w:divBdr>
            <w:top w:val="none" w:sz="0" w:space="0" w:color="auto"/>
            <w:left w:val="none" w:sz="0" w:space="0" w:color="auto"/>
            <w:bottom w:val="none" w:sz="0" w:space="0" w:color="auto"/>
            <w:right w:val="none" w:sz="0" w:space="0" w:color="auto"/>
          </w:divBdr>
        </w:div>
        <w:div w:id="740370278">
          <w:marLeft w:val="480"/>
          <w:marRight w:val="0"/>
          <w:marTop w:val="0"/>
          <w:marBottom w:val="0"/>
          <w:divBdr>
            <w:top w:val="none" w:sz="0" w:space="0" w:color="auto"/>
            <w:left w:val="none" w:sz="0" w:space="0" w:color="auto"/>
            <w:bottom w:val="none" w:sz="0" w:space="0" w:color="auto"/>
            <w:right w:val="none" w:sz="0" w:space="0" w:color="auto"/>
          </w:divBdr>
        </w:div>
        <w:div w:id="444353024">
          <w:marLeft w:val="480"/>
          <w:marRight w:val="0"/>
          <w:marTop w:val="0"/>
          <w:marBottom w:val="0"/>
          <w:divBdr>
            <w:top w:val="none" w:sz="0" w:space="0" w:color="auto"/>
            <w:left w:val="none" w:sz="0" w:space="0" w:color="auto"/>
            <w:bottom w:val="none" w:sz="0" w:space="0" w:color="auto"/>
            <w:right w:val="none" w:sz="0" w:space="0" w:color="auto"/>
          </w:divBdr>
        </w:div>
        <w:div w:id="267933834">
          <w:marLeft w:val="480"/>
          <w:marRight w:val="0"/>
          <w:marTop w:val="0"/>
          <w:marBottom w:val="0"/>
          <w:divBdr>
            <w:top w:val="none" w:sz="0" w:space="0" w:color="auto"/>
            <w:left w:val="none" w:sz="0" w:space="0" w:color="auto"/>
            <w:bottom w:val="none" w:sz="0" w:space="0" w:color="auto"/>
            <w:right w:val="none" w:sz="0" w:space="0" w:color="auto"/>
          </w:divBdr>
        </w:div>
        <w:div w:id="1357463535">
          <w:marLeft w:val="480"/>
          <w:marRight w:val="0"/>
          <w:marTop w:val="0"/>
          <w:marBottom w:val="0"/>
          <w:divBdr>
            <w:top w:val="none" w:sz="0" w:space="0" w:color="auto"/>
            <w:left w:val="none" w:sz="0" w:space="0" w:color="auto"/>
            <w:bottom w:val="none" w:sz="0" w:space="0" w:color="auto"/>
            <w:right w:val="none" w:sz="0" w:space="0" w:color="auto"/>
          </w:divBdr>
        </w:div>
        <w:div w:id="1230193172">
          <w:marLeft w:val="480"/>
          <w:marRight w:val="0"/>
          <w:marTop w:val="0"/>
          <w:marBottom w:val="0"/>
          <w:divBdr>
            <w:top w:val="none" w:sz="0" w:space="0" w:color="auto"/>
            <w:left w:val="none" w:sz="0" w:space="0" w:color="auto"/>
            <w:bottom w:val="none" w:sz="0" w:space="0" w:color="auto"/>
            <w:right w:val="none" w:sz="0" w:space="0" w:color="auto"/>
          </w:divBdr>
        </w:div>
        <w:div w:id="185295475">
          <w:marLeft w:val="480"/>
          <w:marRight w:val="0"/>
          <w:marTop w:val="0"/>
          <w:marBottom w:val="0"/>
          <w:divBdr>
            <w:top w:val="none" w:sz="0" w:space="0" w:color="auto"/>
            <w:left w:val="none" w:sz="0" w:space="0" w:color="auto"/>
            <w:bottom w:val="none" w:sz="0" w:space="0" w:color="auto"/>
            <w:right w:val="none" w:sz="0" w:space="0" w:color="auto"/>
          </w:divBdr>
        </w:div>
        <w:div w:id="1943032123">
          <w:marLeft w:val="480"/>
          <w:marRight w:val="0"/>
          <w:marTop w:val="0"/>
          <w:marBottom w:val="0"/>
          <w:divBdr>
            <w:top w:val="none" w:sz="0" w:space="0" w:color="auto"/>
            <w:left w:val="none" w:sz="0" w:space="0" w:color="auto"/>
            <w:bottom w:val="none" w:sz="0" w:space="0" w:color="auto"/>
            <w:right w:val="none" w:sz="0" w:space="0" w:color="auto"/>
          </w:divBdr>
        </w:div>
        <w:div w:id="1705057233">
          <w:marLeft w:val="480"/>
          <w:marRight w:val="0"/>
          <w:marTop w:val="0"/>
          <w:marBottom w:val="0"/>
          <w:divBdr>
            <w:top w:val="none" w:sz="0" w:space="0" w:color="auto"/>
            <w:left w:val="none" w:sz="0" w:space="0" w:color="auto"/>
            <w:bottom w:val="none" w:sz="0" w:space="0" w:color="auto"/>
            <w:right w:val="none" w:sz="0" w:space="0" w:color="auto"/>
          </w:divBdr>
        </w:div>
        <w:div w:id="681392374">
          <w:marLeft w:val="480"/>
          <w:marRight w:val="0"/>
          <w:marTop w:val="0"/>
          <w:marBottom w:val="0"/>
          <w:divBdr>
            <w:top w:val="none" w:sz="0" w:space="0" w:color="auto"/>
            <w:left w:val="none" w:sz="0" w:space="0" w:color="auto"/>
            <w:bottom w:val="none" w:sz="0" w:space="0" w:color="auto"/>
            <w:right w:val="none" w:sz="0" w:space="0" w:color="auto"/>
          </w:divBdr>
        </w:div>
        <w:div w:id="996768180">
          <w:marLeft w:val="480"/>
          <w:marRight w:val="0"/>
          <w:marTop w:val="0"/>
          <w:marBottom w:val="0"/>
          <w:divBdr>
            <w:top w:val="none" w:sz="0" w:space="0" w:color="auto"/>
            <w:left w:val="none" w:sz="0" w:space="0" w:color="auto"/>
            <w:bottom w:val="none" w:sz="0" w:space="0" w:color="auto"/>
            <w:right w:val="none" w:sz="0" w:space="0" w:color="auto"/>
          </w:divBdr>
        </w:div>
        <w:div w:id="286008468">
          <w:marLeft w:val="480"/>
          <w:marRight w:val="0"/>
          <w:marTop w:val="0"/>
          <w:marBottom w:val="0"/>
          <w:divBdr>
            <w:top w:val="none" w:sz="0" w:space="0" w:color="auto"/>
            <w:left w:val="none" w:sz="0" w:space="0" w:color="auto"/>
            <w:bottom w:val="none" w:sz="0" w:space="0" w:color="auto"/>
            <w:right w:val="none" w:sz="0" w:space="0" w:color="auto"/>
          </w:divBdr>
        </w:div>
        <w:div w:id="1314484816">
          <w:marLeft w:val="480"/>
          <w:marRight w:val="0"/>
          <w:marTop w:val="0"/>
          <w:marBottom w:val="0"/>
          <w:divBdr>
            <w:top w:val="none" w:sz="0" w:space="0" w:color="auto"/>
            <w:left w:val="none" w:sz="0" w:space="0" w:color="auto"/>
            <w:bottom w:val="none" w:sz="0" w:space="0" w:color="auto"/>
            <w:right w:val="none" w:sz="0" w:space="0" w:color="auto"/>
          </w:divBdr>
        </w:div>
        <w:div w:id="127549645">
          <w:marLeft w:val="480"/>
          <w:marRight w:val="0"/>
          <w:marTop w:val="0"/>
          <w:marBottom w:val="0"/>
          <w:divBdr>
            <w:top w:val="none" w:sz="0" w:space="0" w:color="auto"/>
            <w:left w:val="none" w:sz="0" w:space="0" w:color="auto"/>
            <w:bottom w:val="none" w:sz="0" w:space="0" w:color="auto"/>
            <w:right w:val="none" w:sz="0" w:space="0" w:color="auto"/>
          </w:divBdr>
        </w:div>
        <w:div w:id="590629856">
          <w:marLeft w:val="480"/>
          <w:marRight w:val="0"/>
          <w:marTop w:val="0"/>
          <w:marBottom w:val="0"/>
          <w:divBdr>
            <w:top w:val="none" w:sz="0" w:space="0" w:color="auto"/>
            <w:left w:val="none" w:sz="0" w:space="0" w:color="auto"/>
            <w:bottom w:val="none" w:sz="0" w:space="0" w:color="auto"/>
            <w:right w:val="none" w:sz="0" w:space="0" w:color="auto"/>
          </w:divBdr>
        </w:div>
        <w:div w:id="1790051746">
          <w:marLeft w:val="480"/>
          <w:marRight w:val="0"/>
          <w:marTop w:val="0"/>
          <w:marBottom w:val="0"/>
          <w:divBdr>
            <w:top w:val="none" w:sz="0" w:space="0" w:color="auto"/>
            <w:left w:val="none" w:sz="0" w:space="0" w:color="auto"/>
            <w:bottom w:val="none" w:sz="0" w:space="0" w:color="auto"/>
            <w:right w:val="none" w:sz="0" w:space="0" w:color="auto"/>
          </w:divBdr>
        </w:div>
        <w:div w:id="244729490">
          <w:marLeft w:val="480"/>
          <w:marRight w:val="0"/>
          <w:marTop w:val="0"/>
          <w:marBottom w:val="0"/>
          <w:divBdr>
            <w:top w:val="none" w:sz="0" w:space="0" w:color="auto"/>
            <w:left w:val="none" w:sz="0" w:space="0" w:color="auto"/>
            <w:bottom w:val="none" w:sz="0" w:space="0" w:color="auto"/>
            <w:right w:val="none" w:sz="0" w:space="0" w:color="auto"/>
          </w:divBdr>
        </w:div>
        <w:div w:id="1844395903">
          <w:marLeft w:val="480"/>
          <w:marRight w:val="0"/>
          <w:marTop w:val="0"/>
          <w:marBottom w:val="0"/>
          <w:divBdr>
            <w:top w:val="none" w:sz="0" w:space="0" w:color="auto"/>
            <w:left w:val="none" w:sz="0" w:space="0" w:color="auto"/>
            <w:bottom w:val="none" w:sz="0" w:space="0" w:color="auto"/>
            <w:right w:val="none" w:sz="0" w:space="0" w:color="auto"/>
          </w:divBdr>
        </w:div>
        <w:div w:id="406925034">
          <w:marLeft w:val="480"/>
          <w:marRight w:val="0"/>
          <w:marTop w:val="0"/>
          <w:marBottom w:val="0"/>
          <w:divBdr>
            <w:top w:val="none" w:sz="0" w:space="0" w:color="auto"/>
            <w:left w:val="none" w:sz="0" w:space="0" w:color="auto"/>
            <w:bottom w:val="none" w:sz="0" w:space="0" w:color="auto"/>
            <w:right w:val="none" w:sz="0" w:space="0" w:color="auto"/>
          </w:divBdr>
        </w:div>
        <w:div w:id="1660233992">
          <w:marLeft w:val="480"/>
          <w:marRight w:val="0"/>
          <w:marTop w:val="0"/>
          <w:marBottom w:val="0"/>
          <w:divBdr>
            <w:top w:val="none" w:sz="0" w:space="0" w:color="auto"/>
            <w:left w:val="none" w:sz="0" w:space="0" w:color="auto"/>
            <w:bottom w:val="none" w:sz="0" w:space="0" w:color="auto"/>
            <w:right w:val="none" w:sz="0" w:space="0" w:color="auto"/>
          </w:divBdr>
        </w:div>
        <w:div w:id="945380088">
          <w:marLeft w:val="480"/>
          <w:marRight w:val="0"/>
          <w:marTop w:val="0"/>
          <w:marBottom w:val="0"/>
          <w:divBdr>
            <w:top w:val="none" w:sz="0" w:space="0" w:color="auto"/>
            <w:left w:val="none" w:sz="0" w:space="0" w:color="auto"/>
            <w:bottom w:val="none" w:sz="0" w:space="0" w:color="auto"/>
            <w:right w:val="none" w:sz="0" w:space="0" w:color="auto"/>
          </w:divBdr>
        </w:div>
        <w:div w:id="1965430428">
          <w:marLeft w:val="480"/>
          <w:marRight w:val="0"/>
          <w:marTop w:val="0"/>
          <w:marBottom w:val="0"/>
          <w:divBdr>
            <w:top w:val="none" w:sz="0" w:space="0" w:color="auto"/>
            <w:left w:val="none" w:sz="0" w:space="0" w:color="auto"/>
            <w:bottom w:val="none" w:sz="0" w:space="0" w:color="auto"/>
            <w:right w:val="none" w:sz="0" w:space="0" w:color="auto"/>
          </w:divBdr>
        </w:div>
        <w:div w:id="2089226261">
          <w:marLeft w:val="480"/>
          <w:marRight w:val="0"/>
          <w:marTop w:val="0"/>
          <w:marBottom w:val="0"/>
          <w:divBdr>
            <w:top w:val="none" w:sz="0" w:space="0" w:color="auto"/>
            <w:left w:val="none" w:sz="0" w:space="0" w:color="auto"/>
            <w:bottom w:val="none" w:sz="0" w:space="0" w:color="auto"/>
            <w:right w:val="none" w:sz="0" w:space="0" w:color="auto"/>
          </w:divBdr>
        </w:div>
        <w:div w:id="137697734">
          <w:marLeft w:val="480"/>
          <w:marRight w:val="0"/>
          <w:marTop w:val="0"/>
          <w:marBottom w:val="0"/>
          <w:divBdr>
            <w:top w:val="none" w:sz="0" w:space="0" w:color="auto"/>
            <w:left w:val="none" w:sz="0" w:space="0" w:color="auto"/>
            <w:bottom w:val="none" w:sz="0" w:space="0" w:color="auto"/>
            <w:right w:val="none" w:sz="0" w:space="0" w:color="auto"/>
          </w:divBdr>
        </w:div>
        <w:div w:id="1292786104">
          <w:marLeft w:val="480"/>
          <w:marRight w:val="0"/>
          <w:marTop w:val="0"/>
          <w:marBottom w:val="0"/>
          <w:divBdr>
            <w:top w:val="none" w:sz="0" w:space="0" w:color="auto"/>
            <w:left w:val="none" w:sz="0" w:space="0" w:color="auto"/>
            <w:bottom w:val="none" w:sz="0" w:space="0" w:color="auto"/>
            <w:right w:val="none" w:sz="0" w:space="0" w:color="auto"/>
          </w:divBdr>
        </w:div>
        <w:div w:id="296451285">
          <w:marLeft w:val="480"/>
          <w:marRight w:val="0"/>
          <w:marTop w:val="0"/>
          <w:marBottom w:val="0"/>
          <w:divBdr>
            <w:top w:val="none" w:sz="0" w:space="0" w:color="auto"/>
            <w:left w:val="none" w:sz="0" w:space="0" w:color="auto"/>
            <w:bottom w:val="none" w:sz="0" w:space="0" w:color="auto"/>
            <w:right w:val="none" w:sz="0" w:space="0" w:color="auto"/>
          </w:divBdr>
        </w:div>
        <w:div w:id="611017631">
          <w:marLeft w:val="480"/>
          <w:marRight w:val="0"/>
          <w:marTop w:val="0"/>
          <w:marBottom w:val="0"/>
          <w:divBdr>
            <w:top w:val="none" w:sz="0" w:space="0" w:color="auto"/>
            <w:left w:val="none" w:sz="0" w:space="0" w:color="auto"/>
            <w:bottom w:val="none" w:sz="0" w:space="0" w:color="auto"/>
            <w:right w:val="none" w:sz="0" w:space="0" w:color="auto"/>
          </w:divBdr>
        </w:div>
        <w:div w:id="3825140">
          <w:marLeft w:val="480"/>
          <w:marRight w:val="0"/>
          <w:marTop w:val="0"/>
          <w:marBottom w:val="0"/>
          <w:divBdr>
            <w:top w:val="none" w:sz="0" w:space="0" w:color="auto"/>
            <w:left w:val="none" w:sz="0" w:space="0" w:color="auto"/>
            <w:bottom w:val="none" w:sz="0" w:space="0" w:color="auto"/>
            <w:right w:val="none" w:sz="0" w:space="0" w:color="auto"/>
          </w:divBdr>
        </w:div>
        <w:div w:id="1961102786">
          <w:marLeft w:val="480"/>
          <w:marRight w:val="0"/>
          <w:marTop w:val="0"/>
          <w:marBottom w:val="0"/>
          <w:divBdr>
            <w:top w:val="none" w:sz="0" w:space="0" w:color="auto"/>
            <w:left w:val="none" w:sz="0" w:space="0" w:color="auto"/>
            <w:bottom w:val="none" w:sz="0" w:space="0" w:color="auto"/>
            <w:right w:val="none" w:sz="0" w:space="0" w:color="auto"/>
          </w:divBdr>
        </w:div>
        <w:div w:id="1175728340">
          <w:marLeft w:val="480"/>
          <w:marRight w:val="0"/>
          <w:marTop w:val="0"/>
          <w:marBottom w:val="0"/>
          <w:divBdr>
            <w:top w:val="none" w:sz="0" w:space="0" w:color="auto"/>
            <w:left w:val="none" w:sz="0" w:space="0" w:color="auto"/>
            <w:bottom w:val="none" w:sz="0" w:space="0" w:color="auto"/>
            <w:right w:val="none" w:sz="0" w:space="0" w:color="auto"/>
          </w:divBdr>
        </w:div>
        <w:div w:id="946424869">
          <w:marLeft w:val="480"/>
          <w:marRight w:val="0"/>
          <w:marTop w:val="0"/>
          <w:marBottom w:val="0"/>
          <w:divBdr>
            <w:top w:val="none" w:sz="0" w:space="0" w:color="auto"/>
            <w:left w:val="none" w:sz="0" w:space="0" w:color="auto"/>
            <w:bottom w:val="none" w:sz="0" w:space="0" w:color="auto"/>
            <w:right w:val="none" w:sz="0" w:space="0" w:color="auto"/>
          </w:divBdr>
        </w:div>
        <w:div w:id="1397364606">
          <w:marLeft w:val="480"/>
          <w:marRight w:val="0"/>
          <w:marTop w:val="0"/>
          <w:marBottom w:val="0"/>
          <w:divBdr>
            <w:top w:val="none" w:sz="0" w:space="0" w:color="auto"/>
            <w:left w:val="none" w:sz="0" w:space="0" w:color="auto"/>
            <w:bottom w:val="none" w:sz="0" w:space="0" w:color="auto"/>
            <w:right w:val="none" w:sz="0" w:space="0" w:color="auto"/>
          </w:divBdr>
        </w:div>
        <w:div w:id="1002661573">
          <w:marLeft w:val="480"/>
          <w:marRight w:val="0"/>
          <w:marTop w:val="0"/>
          <w:marBottom w:val="0"/>
          <w:divBdr>
            <w:top w:val="none" w:sz="0" w:space="0" w:color="auto"/>
            <w:left w:val="none" w:sz="0" w:space="0" w:color="auto"/>
            <w:bottom w:val="none" w:sz="0" w:space="0" w:color="auto"/>
            <w:right w:val="none" w:sz="0" w:space="0" w:color="auto"/>
          </w:divBdr>
        </w:div>
        <w:div w:id="1135370188">
          <w:marLeft w:val="480"/>
          <w:marRight w:val="0"/>
          <w:marTop w:val="0"/>
          <w:marBottom w:val="0"/>
          <w:divBdr>
            <w:top w:val="none" w:sz="0" w:space="0" w:color="auto"/>
            <w:left w:val="none" w:sz="0" w:space="0" w:color="auto"/>
            <w:bottom w:val="none" w:sz="0" w:space="0" w:color="auto"/>
            <w:right w:val="none" w:sz="0" w:space="0" w:color="auto"/>
          </w:divBdr>
        </w:div>
        <w:div w:id="1117915413">
          <w:marLeft w:val="480"/>
          <w:marRight w:val="0"/>
          <w:marTop w:val="0"/>
          <w:marBottom w:val="0"/>
          <w:divBdr>
            <w:top w:val="none" w:sz="0" w:space="0" w:color="auto"/>
            <w:left w:val="none" w:sz="0" w:space="0" w:color="auto"/>
            <w:bottom w:val="none" w:sz="0" w:space="0" w:color="auto"/>
            <w:right w:val="none" w:sz="0" w:space="0" w:color="auto"/>
          </w:divBdr>
        </w:div>
        <w:div w:id="2145149342">
          <w:marLeft w:val="480"/>
          <w:marRight w:val="0"/>
          <w:marTop w:val="0"/>
          <w:marBottom w:val="0"/>
          <w:divBdr>
            <w:top w:val="none" w:sz="0" w:space="0" w:color="auto"/>
            <w:left w:val="none" w:sz="0" w:space="0" w:color="auto"/>
            <w:bottom w:val="none" w:sz="0" w:space="0" w:color="auto"/>
            <w:right w:val="none" w:sz="0" w:space="0" w:color="auto"/>
          </w:divBdr>
        </w:div>
        <w:div w:id="498276282">
          <w:marLeft w:val="480"/>
          <w:marRight w:val="0"/>
          <w:marTop w:val="0"/>
          <w:marBottom w:val="0"/>
          <w:divBdr>
            <w:top w:val="none" w:sz="0" w:space="0" w:color="auto"/>
            <w:left w:val="none" w:sz="0" w:space="0" w:color="auto"/>
            <w:bottom w:val="none" w:sz="0" w:space="0" w:color="auto"/>
            <w:right w:val="none" w:sz="0" w:space="0" w:color="auto"/>
          </w:divBdr>
        </w:div>
        <w:div w:id="1542667755">
          <w:marLeft w:val="480"/>
          <w:marRight w:val="0"/>
          <w:marTop w:val="0"/>
          <w:marBottom w:val="0"/>
          <w:divBdr>
            <w:top w:val="none" w:sz="0" w:space="0" w:color="auto"/>
            <w:left w:val="none" w:sz="0" w:space="0" w:color="auto"/>
            <w:bottom w:val="none" w:sz="0" w:space="0" w:color="auto"/>
            <w:right w:val="none" w:sz="0" w:space="0" w:color="auto"/>
          </w:divBdr>
        </w:div>
        <w:div w:id="167256963">
          <w:marLeft w:val="480"/>
          <w:marRight w:val="0"/>
          <w:marTop w:val="0"/>
          <w:marBottom w:val="0"/>
          <w:divBdr>
            <w:top w:val="none" w:sz="0" w:space="0" w:color="auto"/>
            <w:left w:val="none" w:sz="0" w:space="0" w:color="auto"/>
            <w:bottom w:val="none" w:sz="0" w:space="0" w:color="auto"/>
            <w:right w:val="none" w:sz="0" w:space="0" w:color="auto"/>
          </w:divBdr>
        </w:div>
        <w:div w:id="1531454211">
          <w:marLeft w:val="480"/>
          <w:marRight w:val="0"/>
          <w:marTop w:val="0"/>
          <w:marBottom w:val="0"/>
          <w:divBdr>
            <w:top w:val="none" w:sz="0" w:space="0" w:color="auto"/>
            <w:left w:val="none" w:sz="0" w:space="0" w:color="auto"/>
            <w:bottom w:val="none" w:sz="0" w:space="0" w:color="auto"/>
            <w:right w:val="none" w:sz="0" w:space="0" w:color="auto"/>
          </w:divBdr>
        </w:div>
        <w:div w:id="1201019432">
          <w:marLeft w:val="480"/>
          <w:marRight w:val="0"/>
          <w:marTop w:val="0"/>
          <w:marBottom w:val="0"/>
          <w:divBdr>
            <w:top w:val="none" w:sz="0" w:space="0" w:color="auto"/>
            <w:left w:val="none" w:sz="0" w:space="0" w:color="auto"/>
            <w:bottom w:val="none" w:sz="0" w:space="0" w:color="auto"/>
            <w:right w:val="none" w:sz="0" w:space="0" w:color="auto"/>
          </w:divBdr>
        </w:div>
        <w:div w:id="2050717407">
          <w:marLeft w:val="480"/>
          <w:marRight w:val="0"/>
          <w:marTop w:val="0"/>
          <w:marBottom w:val="0"/>
          <w:divBdr>
            <w:top w:val="none" w:sz="0" w:space="0" w:color="auto"/>
            <w:left w:val="none" w:sz="0" w:space="0" w:color="auto"/>
            <w:bottom w:val="none" w:sz="0" w:space="0" w:color="auto"/>
            <w:right w:val="none" w:sz="0" w:space="0" w:color="auto"/>
          </w:divBdr>
        </w:div>
        <w:div w:id="1657568782">
          <w:marLeft w:val="480"/>
          <w:marRight w:val="0"/>
          <w:marTop w:val="0"/>
          <w:marBottom w:val="0"/>
          <w:divBdr>
            <w:top w:val="none" w:sz="0" w:space="0" w:color="auto"/>
            <w:left w:val="none" w:sz="0" w:space="0" w:color="auto"/>
            <w:bottom w:val="none" w:sz="0" w:space="0" w:color="auto"/>
            <w:right w:val="none" w:sz="0" w:space="0" w:color="auto"/>
          </w:divBdr>
        </w:div>
        <w:div w:id="458840955">
          <w:marLeft w:val="480"/>
          <w:marRight w:val="0"/>
          <w:marTop w:val="0"/>
          <w:marBottom w:val="0"/>
          <w:divBdr>
            <w:top w:val="none" w:sz="0" w:space="0" w:color="auto"/>
            <w:left w:val="none" w:sz="0" w:space="0" w:color="auto"/>
            <w:bottom w:val="none" w:sz="0" w:space="0" w:color="auto"/>
            <w:right w:val="none" w:sz="0" w:space="0" w:color="auto"/>
          </w:divBdr>
        </w:div>
        <w:div w:id="805661420">
          <w:marLeft w:val="480"/>
          <w:marRight w:val="0"/>
          <w:marTop w:val="0"/>
          <w:marBottom w:val="0"/>
          <w:divBdr>
            <w:top w:val="none" w:sz="0" w:space="0" w:color="auto"/>
            <w:left w:val="none" w:sz="0" w:space="0" w:color="auto"/>
            <w:bottom w:val="none" w:sz="0" w:space="0" w:color="auto"/>
            <w:right w:val="none" w:sz="0" w:space="0" w:color="auto"/>
          </w:divBdr>
        </w:div>
        <w:div w:id="322852344">
          <w:marLeft w:val="480"/>
          <w:marRight w:val="0"/>
          <w:marTop w:val="0"/>
          <w:marBottom w:val="0"/>
          <w:divBdr>
            <w:top w:val="none" w:sz="0" w:space="0" w:color="auto"/>
            <w:left w:val="none" w:sz="0" w:space="0" w:color="auto"/>
            <w:bottom w:val="none" w:sz="0" w:space="0" w:color="auto"/>
            <w:right w:val="none" w:sz="0" w:space="0" w:color="auto"/>
          </w:divBdr>
        </w:div>
        <w:div w:id="1031564791">
          <w:marLeft w:val="480"/>
          <w:marRight w:val="0"/>
          <w:marTop w:val="0"/>
          <w:marBottom w:val="0"/>
          <w:divBdr>
            <w:top w:val="none" w:sz="0" w:space="0" w:color="auto"/>
            <w:left w:val="none" w:sz="0" w:space="0" w:color="auto"/>
            <w:bottom w:val="none" w:sz="0" w:space="0" w:color="auto"/>
            <w:right w:val="none" w:sz="0" w:space="0" w:color="auto"/>
          </w:divBdr>
        </w:div>
        <w:div w:id="1242760903">
          <w:marLeft w:val="480"/>
          <w:marRight w:val="0"/>
          <w:marTop w:val="0"/>
          <w:marBottom w:val="0"/>
          <w:divBdr>
            <w:top w:val="none" w:sz="0" w:space="0" w:color="auto"/>
            <w:left w:val="none" w:sz="0" w:space="0" w:color="auto"/>
            <w:bottom w:val="none" w:sz="0" w:space="0" w:color="auto"/>
            <w:right w:val="none" w:sz="0" w:space="0" w:color="auto"/>
          </w:divBdr>
        </w:div>
        <w:div w:id="429861173">
          <w:marLeft w:val="480"/>
          <w:marRight w:val="0"/>
          <w:marTop w:val="0"/>
          <w:marBottom w:val="0"/>
          <w:divBdr>
            <w:top w:val="none" w:sz="0" w:space="0" w:color="auto"/>
            <w:left w:val="none" w:sz="0" w:space="0" w:color="auto"/>
            <w:bottom w:val="none" w:sz="0" w:space="0" w:color="auto"/>
            <w:right w:val="none" w:sz="0" w:space="0" w:color="auto"/>
          </w:divBdr>
        </w:div>
        <w:div w:id="2042050373">
          <w:marLeft w:val="480"/>
          <w:marRight w:val="0"/>
          <w:marTop w:val="0"/>
          <w:marBottom w:val="0"/>
          <w:divBdr>
            <w:top w:val="none" w:sz="0" w:space="0" w:color="auto"/>
            <w:left w:val="none" w:sz="0" w:space="0" w:color="auto"/>
            <w:bottom w:val="none" w:sz="0" w:space="0" w:color="auto"/>
            <w:right w:val="none" w:sz="0" w:space="0" w:color="auto"/>
          </w:divBdr>
        </w:div>
        <w:div w:id="1687322202">
          <w:marLeft w:val="480"/>
          <w:marRight w:val="0"/>
          <w:marTop w:val="0"/>
          <w:marBottom w:val="0"/>
          <w:divBdr>
            <w:top w:val="none" w:sz="0" w:space="0" w:color="auto"/>
            <w:left w:val="none" w:sz="0" w:space="0" w:color="auto"/>
            <w:bottom w:val="none" w:sz="0" w:space="0" w:color="auto"/>
            <w:right w:val="none" w:sz="0" w:space="0" w:color="auto"/>
          </w:divBdr>
        </w:div>
        <w:div w:id="1900506684">
          <w:marLeft w:val="480"/>
          <w:marRight w:val="0"/>
          <w:marTop w:val="0"/>
          <w:marBottom w:val="0"/>
          <w:divBdr>
            <w:top w:val="none" w:sz="0" w:space="0" w:color="auto"/>
            <w:left w:val="none" w:sz="0" w:space="0" w:color="auto"/>
            <w:bottom w:val="none" w:sz="0" w:space="0" w:color="auto"/>
            <w:right w:val="none" w:sz="0" w:space="0" w:color="auto"/>
          </w:divBdr>
        </w:div>
        <w:div w:id="467406014">
          <w:marLeft w:val="480"/>
          <w:marRight w:val="0"/>
          <w:marTop w:val="0"/>
          <w:marBottom w:val="0"/>
          <w:divBdr>
            <w:top w:val="none" w:sz="0" w:space="0" w:color="auto"/>
            <w:left w:val="none" w:sz="0" w:space="0" w:color="auto"/>
            <w:bottom w:val="none" w:sz="0" w:space="0" w:color="auto"/>
            <w:right w:val="none" w:sz="0" w:space="0" w:color="auto"/>
          </w:divBdr>
        </w:div>
        <w:div w:id="1654095375">
          <w:marLeft w:val="480"/>
          <w:marRight w:val="0"/>
          <w:marTop w:val="0"/>
          <w:marBottom w:val="0"/>
          <w:divBdr>
            <w:top w:val="none" w:sz="0" w:space="0" w:color="auto"/>
            <w:left w:val="none" w:sz="0" w:space="0" w:color="auto"/>
            <w:bottom w:val="none" w:sz="0" w:space="0" w:color="auto"/>
            <w:right w:val="none" w:sz="0" w:space="0" w:color="auto"/>
          </w:divBdr>
        </w:div>
        <w:div w:id="749353333">
          <w:marLeft w:val="480"/>
          <w:marRight w:val="0"/>
          <w:marTop w:val="0"/>
          <w:marBottom w:val="0"/>
          <w:divBdr>
            <w:top w:val="none" w:sz="0" w:space="0" w:color="auto"/>
            <w:left w:val="none" w:sz="0" w:space="0" w:color="auto"/>
            <w:bottom w:val="none" w:sz="0" w:space="0" w:color="auto"/>
            <w:right w:val="none" w:sz="0" w:space="0" w:color="auto"/>
          </w:divBdr>
        </w:div>
        <w:div w:id="1588735030">
          <w:marLeft w:val="480"/>
          <w:marRight w:val="0"/>
          <w:marTop w:val="0"/>
          <w:marBottom w:val="0"/>
          <w:divBdr>
            <w:top w:val="none" w:sz="0" w:space="0" w:color="auto"/>
            <w:left w:val="none" w:sz="0" w:space="0" w:color="auto"/>
            <w:bottom w:val="none" w:sz="0" w:space="0" w:color="auto"/>
            <w:right w:val="none" w:sz="0" w:space="0" w:color="auto"/>
          </w:divBdr>
        </w:div>
        <w:div w:id="886839534">
          <w:marLeft w:val="480"/>
          <w:marRight w:val="0"/>
          <w:marTop w:val="0"/>
          <w:marBottom w:val="0"/>
          <w:divBdr>
            <w:top w:val="none" w:sz="0" w:space="0" w:color="auto"/>
            <w:left w:val="none" w:sz="0" w:space="0" w:color="auto"/>
            <w:bottom w:val="none" w:sz="0" w:space="0" w:color="auto"/>
            <w:right w:val="none" w:sz="0" w:space="0" w:color="auto"/>
          </w:divBdr>
        </w:div>
        <w:div w:id="1949657109">
          <w:marLeft w:val="480"/>
          <w:marRight w:val="0"/>
          <w:marTop w:val="0"/>
          <w:marBottom w:val="0"/>
          <w:divBdr>
            <w:top w:val="none" w:sz="0" w:space="0" w:color="auto"/>
            <w:left w:val="none" w:sz="0" w:space="0" w:color="auto"/>
            <w:bottom w:val="none" w:sz="0" w:space="0" w:color="auto"/>
            <w:right w:val="none" w:sz="0" w:space="0" w:color="auto"/>
          </w:divBdr>
        </w:div>
        <w:div w:id="499078109">
          <w:marLeft w:val="480"/>
          <w:marRight w:val="0"/>
          <w:marTop w:val="0"/>
          <w:marBottom w:val="0"/>
          <w:divBdr>
            <w:top w:val="none" w:sz="0" w:space="0" w:color="auto"/>
            <w:left w:val="none" w:sz="0" w:space="0" w:color="auto"/>
            <w:bottom w:val="none" w:sz="0" w:space="0" w:color="auto"/>
            <w:right w:val="none" w:sz="0" w:space="0" w:color="auto"/>
          </w:divBdr>
        </w:div>
        <w:div w:id="1829250195">
          <w:marLeft w:val="480"/>
          <w:marRight w:val="0"/>
          <w:marTop w:val="0"/>
          <w:marBottom w:val="0"/>
          <w:divBdr>
            <w:top w:val="none" w:sz="0" w:space="0" w:color="auto"/>
            <w:left w:val="none" w:sz="0" w:space="0" w:color="auto"/>
            <w:bottom w:val="none" w:sz="0" w:space="0" w:color="auto"/>
            <w:right w:val="none" w:sz="0" w:space="0" w:color="auto"/>
          </w:divBdr>
        </w:div>
        <w:div w:id="820778088">
          <w:marLeft w:val="480"/>
          <w:marRight w:val="0"/>
          <w:marTop w:val="0"/>
          <w:marBottom w:val="0"/>
          <w:divBdr>
            <w:top w:val="none" w:sz="0" w:space="0" w:color="auto"/>
            <w:left w:val="none" w:sz="0" w:space="0" w:color="auto"/>
            <w:bottom w:val="none" w:sz="0" w:space="0" w:color="auto"/>
            <w:right w:val="none" w:sz="0" w:space="0" w:color="auto"/>
          </w:divBdr>
        </w:div>
        <w:div w:id="1741058232">
          <w:marLeft w:val="480"/>
          <w:marRight w:val="0"/>
          <w:marTop w:val="0"/>
          <w:marBottom w:val="0"/>
          <w:divBdr>
            <w:top w:val="none" w:sz="0" w:space="0" w:color="auto"/>
            <w:left w:val="none" w:sz="0" w:space="0" w:color="auto"/>
            <w:bottom w:val="none" w:sz="0" w:space="0" w:color="auto"/>
            <w:right w:val="none" w:sz="0" w:space="0" w:color="auto"/>
          </w:divBdr>
        </w:div>
        <w:div w:id="1924341427">
          <w:marLeft w:val="480"/>
          <w:marRight w:val="0"/>
          <w:marTop w:val="0"/>
          <w:marBottom w:val="0"/>
          <w:divBdr>
            <w:top w:val="none" w:sz="0" w:space="0" w:color="auto"/>
            <w:left w:val="none" w:sz="0" w:space="0" w:color="auto"/>
            <w:bottom w:val="none" w:sz="0" w:space="0" w:color="auto"/>
            <w:right w:val="none" w:sz="0" w:space="0" w:color="auto"/>
          </w:divBdr>
        </w:div>
        <w:div w:id="950354731">
          <w:marLeft w:val="480"/>
          <w:marRight w:val="0"/>
          <w:marTop w:val="0"/>
          <w:marBottom w:val="0"/>
          <w:divBdr>
            <w:top w:val="none" w:sz="0" w:space="0" w:color="auto"/>
            <w:left w:val="none" w:sz="0" w:space="0" w:color="auto"/>
            <w:bottom w:val="none" w:sz="0" w:space="0" w:color="auto"/>
            <w:right w:val="none" w:sz="0" w:space="0" w:color="auto"/>
          </w:divBdr>
        </w:div>
        <w:div w:id="1530727729">
          <w:marLeft w:val="480"/>
          <w:marRight w:val="0"/>
          <w:marTop w:val="0"/>
          <w:marBottom w:val="0"/>
          <w:divBdr>
            <w:top w:val="none" w:sz="0" w:space="0" w:color="auto"/>
            <w:left w:val="none" w:sz="0" w:space="0" w:color="auto"/>
            <w:bottom w:val="none" w:sz="0" w:space="0" w:color="auto"/>
            <w:right w:val="none" w:sz="0" w:space="0" w:color="auto"/>
          </w:divBdr>
        </w:div>
        <w:div w:id="383867086">
          <w:marLeft w:val="480"/>
          <w:marRight w:val="0"/>
          <w:marTop w:val="0"/>
          <w:marBottom w:val="0"/>
          <w:divBdr>
            <w:top w:val="none" w:sz="0" w:space="0" w:color="auto"/>
            <w:left w:val="none" w:sz="0" w:space="0" w:color="auto"/>
            <w:bottom w:val="none" w:sz="0" w:space="0" w:color="auto"/>
            <w:right w:val="none" w:sz="0" w:space="0" w:color="auto"/>
          </w:divBdr>
        </w:div>
        <w:div w:id="1988584818">
          <w:marLeft w:val="480"/>
          <w:marRight w:val="0"/>
          <w:marTop w:val="0"/>
          <w:marBottom w:val="0"/>
          <w:divBdr>
            <w:top w:val="none" w:sz="0" w:space="0" w:color="auto"/>
            <w:left w:val="none" w:sz="0" w:space="0" w:color="auto"/>
            <w:bottom w:val="none" w:sz="0" w:space="0" w:color="auto"/>
            <w:right w:val="none" w:sz="0" w:space="0" w:color="auto"/>
          </w:divBdr>
        </w:div>
        <w:div w:id="2059894180">
          <w:marLeft w:val="480"/>
          <w:marRight w:val="0"/>
          <w:marTop w:val="0"/>
          <w:marBottom w:val="0"/>
          <w:divBdr>
            <w:top w:val="none" w:sz="0" w:space="0" w:color="auto"/>
            <w:left w:val="none" w:sz="0" w:space="0" w:color="auto"/>
            <w:bottom w:val="none" w:sz="0" w:space="0" w:color="auto"/>
            <w:right w:val="none" w:sz="0" w:space="0" w:color="auto"/>
          </w:divBdr>
        </w:div>
        <w:div w:id="950091004">
          <w:marLeft w:val="480"/>
          <w:marRight w:val="0"/>
          <w:marTop w:val="0"/>
          <w:marBottom w:val="0"/>
          <w:divBdr>
            <w:top w:val="none" w:sz="0" w:space="0" w:color="auto"/>
            <w:left w:val="none" w:sz="0" w:space="0" w:color="auto"/>
            <w:bottom w:val="none" w:sz="0" w:space="0" w:color="auto"/>
            <w:right w:val="none" w:sz="0" w:space="0" w:color="auto"/>
          </w:divBdr>
        </w:div>
        <w:div w:id="418647488">
          <w:marLeft w:val="480"/>
          <w:marRight w:val="0"/>
          <w:marTop w:val="0"/>
          <w:marBottom w:val="0"/>
          <w:divBdr>
            <w:top w:val="none" w:sz="0" w:space="0" w:color="auto"/>
            <w:left w:val="none" w:sz="0" w:space="0" w:color="auto"/>
            <w:bottom w:val="none" w:sz="0" w:space="0" w:color="auto"/>
            <w:right w:val="none" w:sz="0" w:space="0" w:color="auto"/>
          </w:divBdr>
        </w:div>
      </w:divsChild>
    </w:div>
    <w:div w:id="2044742177">
      <w:bodyDiv w:val="1"/>
      <w:marLeft w:val="0"/>
      <w:marRight w:val="0"/>
      <w:marTop w:val="0"/>
      <w:marBottom w:val="0"/>
      <w:divBdr>
        <w:top w:val="none" w:sz="0" w:space="0" w:color="auto"/>
        <w:left w:val="none" w:sz="0" w:space="0" w:color="auto"/>
        <w:bottom w:val="none" w:sz="0" w:space="0" w:color="auto"/>
        <w:right w:val="none" w:sz="0" w:space="0" w:color="auto"/>
      </w:divBdr>
      <w:divsChild>
        <w:div w:id="1695571028">
          <w:marLeft w:val="480"/>
          <w:marRight w:val="0"/>
          <w:marTop w:val="0"/>
          <w:marBottom w:val="0"/>
          <w:divBdr>
            <w:top w:val="none" w:sz="0" w:space="0" w:color="auto"/>
            <w:left w:val="none" w:sz="0" w:space="0" w:color="auto"/>
            <w:bottom w:val="none" w:sz="0" w:space="0" w:color="auto"/>
            <w:right w:val="none" w:sz="0" w:space="0" w:color="auto"/>
          </w:divBdr>
        </w:div>
        <w:div w:id="884488513">
          <w:marLeft w:val="480"/>
          <w:marRight w:val="0"/>
          <w:marTop w:val="0"/>
          <w:marBottom w:val="0"/>
          <w:divBdr>
            <w:top w:val="none" w:sz="0" w:space="0" w:color="auto"/>
            <w:left w:val="none" w:sz="0" w:space="0" w:color="auto"/>
            <w:bottom w:val="none" w:sz="0" w:space="0" w:color="auto"/>
            <w:right w:val="none" w:sz="0" w:space="0" w:color="auto"/>
          </w:divBdr>
        </w:div>
        <w:div w:id="385492364">
          <w:marLeft w:val="480"/>
          <w:marRight w:val="0"/>
          <w:marTop w:val="0"/>
          <w:marBottom w:val="0"/>
          <w:divBdr>
            <w:top w:val="none" w:sz="0" w:space="0" w:color="auto"/>
            <w:left w:val="none" w:sz="0" w:space="0" w:color="auto"/>
            <w:bottom w:val="none" w:sz="0" w:space="0" w:color="auto"/>
            <w:right w:val="none" w:sz="0" w:space="0" w:color="auto"/>
          </w:divBdr>
        </w:div>
        <w:div w:id="109397022">
          <w:marLeft w:val="480"/>
          <w:marRight w:val="0"/>
          <w:marTop w:val="0"/>
          <w:marBottom w:val="0"/>
          <w:divBdr>
            <w:top w:val="none" w:sz="0" w:space="0" w:color="auto"/>
            <w:left w:val="none" w:sz="0" w:space="0" w:color="auto"/>
            <w:bottom w:val="none" w:sz="0" w:space="0" w:color="auto"/>
            <w:right w:val="none" w:sz="0" w:space="0" w:color="auto"/>
          </w:divBdr>
        </w:div>
        <w:div w:id="1638336527">
          <w:marLeft w:val="480"/>
          <w:marRight w:val="0"/>
          <w:marTop w:val="0"/>
          <w:marBottom w:val="0"/>
          <w:divBdr>
            <w:top w:val="none" w:sz="0" w:space="0" w:color="auto"/>
            <w:left w:val="none" w:sz="0" w:space="0" w:color="auto"/>
            <w:bottom w:val="none" w:sz="0" w:space="0" w:color="auto"/>
            <w:right w:val="none" w:sz="0" w:space="0" w:color="auto"/>
          </w:divBdr>
        </w:div>
        <w:div w:id="766583856">
          <w:marLeft w:val="480"/>
          <w:marRight w:val="0"/>
          <w:marTop w:val="0"/>
          <w:marBottom w:val="0"/>
          <w:divBdr>
            <w:top w:val="none" w:sz="0" w:space="0" w:color="auto"/>
            <w:left w:val="none" w:sz="0" w:space="0" w:color="auto"/>
            <w:bottom w:val="none" w:sz="0" w:space="0" w:color="auto"/>
            <w:right w:val="none" w:sz="0" w:space="0" w:color="auto"/>
          </w:divBdr>
        </w:div>
        <w:div w:id="1285818329">
          <w:marLeft w:val="480"/>
          <w:marRight w:val="0"/>
          <w:marTop w:val="0"/>
          <w:marBottom w:val="0"/>
          <w:divBdr>
            <w:top w:val="none" w:sz="0" w:space="0" w:color="auto"/>
            <w:left w:val="none" w:sz="0" w:space="0" w:color="auto"/>
            <w:bottom w:val="none" w:sz="0" w:space="0" w:color="auto"/>
            <w:right w:val="none" w:sz="0" w:space="0" w:color="auto"/>
          </w:divBdr>
        </w:div>
        <w:div w:id="568730004">
          <w:marLeft w:val="480"/>
          <w:marRight w:val="0"/>
          <w:marTop w:val="0"/>
          <w:marBottom w:val="0"/>
          <w:divBdr>
            <w:top w:val="none" w:sz="0" w:space="0" w:color="auto"/>
            <w:left w:val="none" w:sz="0" w:space="0" w:color="auto"/>
            <w:bottom w:val="none" w:sz="0" w:space="0" w:color="auto"/>
            <w:right w:val="none" w:sz="0" w:space="0" w:color="auto"/>
          </w:divBdr>
        </w:div>
        <w:div w:id="829254826">
          <w:marLeft w:val="480"/>
          <w:marRight w:val="0"/>
          <w:marTop w:val="0"/>
          <w:marBottom w:val="0"/>
          <w:divBdr>
            <w:top w:val="none" w:sz="0" w:space="0" w:color="auto"/>
            <w:left w:val="none" w:sz="0" w:space="0" w:color="auto"/>
            <w:bottom w:val="none" w:sz="0" w:space="0" w:color="auto"/>
            <w:right w:val="none" w:sz="0" w:space="0" w:color="auto"/>
          </w:divBdr>
        </w:div>
        <w:div w:id="1882136043">
          <w:marLeft w:val="480"/>
          <w:marRight w:val="0"/>
          <w:marTop w:val="0"/>
          <w:marBottom w:val="0"/>
          <w:divBdr>
            <w:top w:val="none" w:sz="0" w:space="0" w:color="auto"/>
            <w:left w:val="none" w:sz="0" w:space="0" w:color="auto"/>
            <w:bottom w:val="none" w:sz="0" w:space="0" w:color="auto"/>
            <w:right w:val="none" w:sz="0" w:space="0" w:color="auto"/>
          </w:divBdr>
        </w:div>
        <w:div w:id="1252853897">
          <w:marLeft w:val="480"/>
          <w:marRight w:val="0"/>
          <w:marTop w:val="0"/>
          <w:marBottom w:val="0"/>
          <w:divBdr>
            <w:top w:val="none" w:sz="0" w:space="0" w:color="auto"/>
            <w:left w:val="none" w:sz="0" w:space="0" w:color="auto"/>
            <w:bottom w:val="none" w:sz="0" w:space="0" w:color="auto"/>
            <w:right w:val="none" w:sz="0" w:space="0" w:color="auto"/>
          </w:divBdr>
        </w:div>
        <w:div w:id="2056418297">
          <w:marLeft w:val="480"/>
          <w:marRight w:val="0"/>
          <w:marTop w:val="0"/>
          <w:marBottom w:val="0"/>
          <w:divBdr>
            <w:top w:val="none" w:sz="0" w:space="0" w:color="auto"/>
            <w:left w:val="none" w:sz="0" w:space="0" w:color="auto"/>
            <w:bottom w:val="none" w:sz="0" w:space="0" w:color="auto"/>
            <w:right w:val="none" w:sz="0" w:space="0" w:color="auto"/>
          </w:divBdr>
        </w:div>
        <w:div w:id="1361511167">
          <w:marLeft w:val="480"/>
          <w:marRight w:val="0"/>
          <w:marTop w:val="0"/>
          <w:marBottom w:val="0"/>
          <w:divBdr>
            <w:top w:val="none" w:sz="0" w:space="0" w:color="auto"/>
            <w:left w:val="none" w:sz="0" w:space="0" w:color="auto"/>
            <w:bottom w:val="none" w:sz="0" w:space="0" w:color="auto"/>
            <w:right w:val="none" w:sz="0" w:space="0" w:color="auto"/>
          </w:divBdr>
        </w:div>
        <w:div w:id="1774132467">
          <w:marLeft w:val="480"/>
          <w:marRight w:val="0"/>
          <w:marTop w:val="0"/>
          <w:marBottom w:val="0"/>
          <w:divBdr>
            <w:top w:val="none" w:sz="0" w:space="0" w:color="auto"/>
            <w:left w:val="none" w:sz="0" w:space="0" w:color="auto"/>
            <w:bottom w:val="none" w:sz="0" w:space="0" w:color="auto"/>
            <w:right w:val="none" w:sz="0" w:space="0" w:color="auto"/>
          </w:divBdr>
        </w:div>
        <w:div w:id="598295776">
          <w:marLeft w:val="480"/>
          <w:marRight w:val="0"/>
          <w:marTop w:val="0"/>
          <w:marBottom w:val="0"/>
          <w:divBdr>
            <w:top w:val="none" w:sz="0" w:space="0" w:color="auto"/>
            <w:left w:val="none" w:sz="0" w:space="0" w:color="auto"/>
            <w:bottom w:val="none" w:sz="0" w:space="0" w:color="auto"/>
            <w:right w:val="none" w:sz="0" w:space="0" w:color="auto"/>
          </w:divBdr>
        </w:div>
        <w:div w:id="1911454822">
          <w:marLeft w:val="480"/>
          <w:marRight w:val="0"/>
          <w:marTop w:val="0"/>
          <w:marBottom w:val="0"/>
          <w:divBdr>
            <w:top w:val="none" w:sz="0" w:space="0" w:color="auto"/>
            <w:left w:val="none" w:sz="0" w:space="0" w:color="auto"/>
            <w:bottom w:val="none" w:sz="0" w:space="0" w:color="auto"/>
            <w:right w:val="none" w:sz="0" w:space="0" w:color="auto"/>
          </w:divBdr>
        </w:div>
        <w:div w:id="2069497198">
          <w:marLeft w:val="480"/>
          <w:marRight w:val="0"/>
          <w:marTop w:val="0"/>
          <w:marBottom w:val="0"/>
          <w:divBdr>
            <w:top w:val="none" w:sz="0" w:space="0" w:color="auto"/>
            <w:left w:val="none" w:sz="0" w:space="0" w:color="auto"/>
            <w:bottom w:val="none" w:sz="0" w:space="0" w:color="auto"/>
            <w:right w:val="none" w:sz="0" w:space="0" w:color="auto"/>
          </w:divBdr>
        </w:div>
        <w:div w:id="1199586310">
          <w:marLeft w:val="480"/>
          <w:marRight w:val="0"/>
          <w:marTop w:val="0"/>
          <w:marBottom w:val="0"/>
          <w:divBdr>
            <w:top w:val="none" w:sz="0" w:space="0" w:color="auto"/>
            <w:left w:val="none" w:sz="0" w:space="0" w:color="auto"/>
            <w:bottom w:val="none" w:sz="0" w:space="0" w:color="auto"/>
            <w:right w:val="none" w:sz="0" w:space="0" w:color="auto"/>
          </w:divBdr>
        </w:div>
        <w:div w:id="1164394054">
          <w:marLeft w:val="480"/>
          <w:marRight w:val="0"/>
          <w:marTop w:val="0"/>
          <w:marBottom w:val="0"/>
          <w:divBdr>
            <w:top w:val="none" w:sz="0" w:space="0" w:color="auto"/>
            <w:left w:val="none" w:sz="0" w:space="0" w:color="auto"/>
            <w:bottom w:val="none" w:sz="0" w:space="0" w:color="auto"/>
            <w:right w:val="none" w:sz="0" w:space="0" w:color="auto"/>
          </w:divBdr>
        </w:div>
        <w:div w:id="634676670">
          <w:marLeft w:val="480"/>
          <w:marRight w:val="0"/>
          <w:marTop w:val="0"/>
          <w:marBottom w:val="0"/>
          <w:divBdr>
            <w:top w:val="none" w:sz="0" w:space="0" w:color="auto"/>
            <w:left w:val="none" w:sz="0" w:space="0" w:color="auto"/>
            <w:bottom w:val="none" w:sz="0" w:space="0" w:color="auto"/>
            <w:right w:val="none" w:sz="0" w:space="0" w:color="auto"/>
          </w:divBdr>
        </w:div>
        <w:div w:id="1213812475">
          <w:marLeft w:val="480"/>
          <w:marRight w:val="0"/>
          <w:marTop w:val="0"/>
          <w:marBottom w:val="0"/>
          <w:divBdr>
            <w:top w:val="none" w:sz="0" w:space="0" w:color="auto"/>
            <w:left w:val="none" w:sz="0" w:space="0" w:color="auto"/>
            <w:bottom w:val="none" w:sz="0" w:space="0" w:color="auto"/>
            <w:right w:val="none" w:sz="0" w:space="0" w:color="auto"/>
          </w:divBdr>
        </w:div>
        <w:div w:id="603922622">
          <w:marLeft w:val="480"/>
          <w:marRight w:val="0"/>
          <w:marTop w:val="0"/>
          <w:marBottom w:val="0"/>
          <w:divBdr>
            <w:top w:val="none" w:sz="0" w:space="0" w:color="auto"/>
            <w:left w:val="none" w:sz="0" w:space="0" w:color="auto"/>
            <w:bottom w:val="none" w:sz="0" w:space="0" w:color="auto"/>
            <w:right w:val="none" w:sz="0" w:space="0" w:color="auto"/>
          </w:divBdr>
        </w:div>
        <w:div w:id="558787335">
          <w:marLeft w:val="480"/>
          <w:marRight w:val="0"/>
          <w:marTop w:val="0"/>
          <w:marBottom w:val="0"/>
          <w:divBdr>
            <w:top w:val="none" w:sz="0" w:space="0" w:color="auto"/>
            <w:left w:val="none" w:sz="0" w:space="0" w:color="auto"/>
            <w:bottom w:val="none" w:sz="0" w:space="0" w:color="auto"/>
            <w:right w:val="none" w:sz="0" w:space="0" w:color="auto"/>
          </w:divBdr>
        </w:div>
        <w:div w:id="568661173">
          <w:marLeft w:val="480"/>
          <w:marRight w:val="0"/>
          <w:marTop w:val="0"/>
          <w:marBottom w:val="0"/>
          <w:divBdr>
            <w:top w:val="none" w:sz="0" w:space="0" w:color="auto"/>
            <w:left w:val="none" w:sz="0" w:space="0" w:color="auto"/>
            <w:bottom w:val="none" w:sz="0" w:space="0" w:color="auto"/>
            <w:right w:val="none" w:sz="0" w:space="0" w:color="auto"/>
          </w:divBdr>
        </w:div>
        <w:div w:id="1919096162">
          <w:marLeft w:val="480"/>
          <w:marRight w:val="0"/>
          <w:marTop w:val="0"/>
          <w:marBottom w:val="0"/>
          <w:divBdr>
            <w:top w:val="none" w:sz="0" w:space="0" w:color="auto"/>
            <w:left w:val="none" w:sz="0" w:space="0" w:color="auto"/>
            <w:bottom w:val="none" w:sz="0" w:space="0" w:color="auto"/>
            <w:right w:val="none" w:sz="0" w:space="0" w:color="auto"/>
          </w:divBdr>
        </w:div>
        <w:div w:id="1838879469">
          <w:marLeft w:val="480"/>
          <w:marRight w:val="0"/>
          <w:marTop w:val="0"/>
          <w:marBottom w:val="0"/>
          <w:divBdr>
            <w:top w:val="none" w:sz="0" w:space="0" w:color="auto"/>
            <w:left w:val="none" w:sz="0" w:space="0" w:color="auto"/>
            <w:bottom w:val="none" w:sz="0" w:space="0" w:color="auto"/>
            <w:right w:val="none" w:sz="0" w:space="0" w:color="auto"/>
          </w:divBdr>
        </w:div>
        <w:div w:id="510217637">
          <w:marLeft w:val="480"/>
          <w:marRight w:val="0"/>
          <w:marTop w:val="0"/>
          <w:marBottom w:val="0"/>
          <w:divBdr>
            <w:top w:val="none" w:sz="0" w:space="0" w:color="auto"/>
            <w:left w:val="none" w:sz="0" w:space="0" w:color="auto"/>
            <w:bottom w:val="none" w:sz="0" w:space="0" w:color="auto"/>
            <w:right w:val="none" w:sz="0" w:space="0" w:color="auto"/>
          </w:divBdr>
        </w:div>
        <w:div w:id="1394622746">
          <w:marLeft w:val="480"/>
          <w:marRight w:val="0"/>
          <w:marTop w:val="0"/>
          <w:marBottom w:val="0"/>
          <w:divBdr>
            <w:top w:val="none" w:sz="0" w:space="0" w:color="auto"/>
            <w:left w:val="none" w:sz="0" w:space="0" w:color="auto"/>
            <w:bottom w:val="none" w:sz="0" w:space="0" w:color="auto"/>
            <w:right w:val="none" w:sz="0" w:space="0" w:color="auto"/>
          </w:divBdr>
        </w:div>
        <w:div w:id="231890475">
          <w:marLeft w:val="480"/>
          <w:marRight w:val="0"/>
          <w:marTop w:val="0"/>
          <w:marBottom w:val="0"/>
          <w:divBdr>
            <w:top w:val="none" w:sz="0" w:space="0" w:color="auto"/>
            <w:left w:val="none" w:sz="0" w:space="0" w:color="auto"/>
            <w:bottom w:val="none" w:sz="0" w:space="0" w:color="auto"/>
            <w:right w:val="none" w:sz="0" w:space="0" w:color="auto"/>
          </w:divBdr>
        </w:div>
        <w:div w:id="998079259">
          <w:marLeft w:val="480"/>
          <w:marRight w:val="0"/>
          <w:marTop w:val="0"/>
          <w:marBottom w:val="0"/>
          <w:divBdr>
            <w:top w:val="none" w:sz="0" w:space="0" w:color="auto"/>
            <w:left w:val="none" w:sz="0" w:space="0" w:color="auto"/>
            <w:bottom w:val="none" w:sz="0" w:space="0" w:color="auto"/>
            <w:right w:val="none" w:sz="0" w:space="0" w:color="auto"/>
          </w:divBdr>
        </w:div>
        <w:div w:id="1683626853">
          <w:marLeft w:val="480"/>
          <w:marRight w:val="0"/>
          <w:marTop w:val="0"/>
          <w:marBottom w:val="0"/>
          <w:divBdr>
            <w:top w:val="none" w:sz="0" w:space="0" w:color="auto"/>
            <w:left w:val="none" w:sz="0" w:space="0" w:color="auto"/>
            <w:bottom w:val="none" w:sz="0" w:space="0" w:color="auto"/>
            <w:right w:val="none" w:sz="0" w:space="0" w:color="auto"/>
          </w:divBdr>
        </w:div>
        <w:div w:id="2056661566">
          <w:marLeft w:val="480"/>
          <w:marRight w:val="0"/>
          <w:marTop w:val="0"/>
          <w:marBottom w:val="0"/>
          <w:divBdr>
            <w:top w:val="none" w:sz="0" w:space="0" w:color="auto"/>
            <w:left w:val="none" w:sz="0" w:space="0" w:color="auto"/>
            <w:bottom w:val="none" w:sz="0" w:space="0" w:color="auto"/>
            <w:right w:val="none" w:sz="0" w:space="0" w:color="auto"/>
          </w:divBdr>
        </w:div>
        <w:div w:id="447238173">
          <w:marLeft w:val="480"/>
          <w:marRight w:val="0"/>
          <w:marTop w:val="0"/>
          <w:marBottom w:val="0"/>
          <w:divBdr>
            <w:top w:val="none" w:sz="0" w:space="0" w:color="auto"/>
            <w:left w:val="none" w:sz="0" w:space="0" w:color="auto"/>
            <w:bottom w:val="none" w:sz="0" w:space="0" w:color="auto"/>
            <w:right w:val="none" w:sz="0" w:space="0" w:color="auto"/>
          </w:divBdr>
        </w:div>
        <w:div w:id="2039116046">
          <w:marLeft w:val="480"/>
          <w:marRight w:val="0"/>
          <w:marTop w:val="0"/>
          <w:marBottom w:val="0"/>
          <w:divBdr>
            <w:top w:val="none" w:sz="0" w:space="0" w:color="auto"/>
            <w:left w:val="none" w:sz="0" w:space="0" w:color="auto"/>
            <w:bottom w:val="none" w:sz="0" w:space="0" w:color="auto"/>
            <w:right w:val="none" w:sz="0" w:space="0" w:color="auto"/>
          </w:divBdr>
        </w:div>
        <w:div w:id="1468627699">
          <w:marLeft w:val="480"/>
          <w:marRight w:val="0"/>
          <w:marTop w:val="0"/>
          <w:marBottom w:val="0"/>
          <w:divBdr>
            <w:top w:val="none" w:sz="0" w:space="0" w:color="auto"/>
            <w:left w:val="none" w:sz="0" w:space="0" w:color="auto"/>
            <w:bottom w:val="none" w:sz="0" w:space="0" w:color="auto"/>
            <w:right w:val="none" w:sz="0" w:space="0" w:color="auto"/>
          </w:divBdr>
        </w:div>
        <w:div w:id="1790514470">
          <w:marLeft w:val="480"/>
          <w:marRight w:val="0"/>
          <w:marTop w:val="0"/>
          <w:marBottom w:val="0"/>
          <w:divBdr>
            <w:top w:val="none" w:sz="0" w:space="0" w:color="auto"/>
            <w:left w:val="none" w:sz="0" w:space="0" w:color="auto"/>
            <w:bottom w:val="none" w:sz="0" w:space="0" w:color="auto"/>
            <w:right w:val="none" w:sz="0" w:space="0" w:color="auto"/>
          </w:divBdr>
        </w:div>
        <w:div w:id="1741512585">
          <w:marLeft w:val="480"/>
          <w:marRight w:val="0"/>
          <w:marTop w:val="0"/>
          <w:marBottom w:val="0"/>
          <w:divBdr>
            <w:top w:val="none" w:sz="0" w:space="0" w:color="auto"/>
            <w:left w:val="none" w:sz="0" w:space="0" w:color="auto"/>
            <w:bottom w:val="none" w:sz="0" w:space="0" w:color="auto"/>
            <w:right w:val="none" w:sz="0" w:space="0" w:color="auto"/>
          </w:divBdr>
        </w:div>
        <w:div w:id="985470015">
          <w:marLeft w:val="480"/>
          <w:marRight w:val="0"/>
          <w:marTop w:val="0"/>
          <w:marBottom w:val="0"/>
          <w:divBdr>
            <w:top w:val="none" w:sz="0" w:space="0" w:color="auto"/>
            <w:left w:val="none" w:sz="0" w:space="0" w:color="auto"/>
            <w:bottom w:val="none" w:sz="0" w:space="0" w:color="auto"/>
            <w:right w:val="none" w:sz="0" w:space="0" w:color="auto"/>
          </w:divBdr>
        </w:div>
        <w:div w:id="1250388458">
          <w:marLeft w:val="480"/>
          <w:marRight w:val="0"/>
          <w:marTop w:val="0"/>
          <w:marBottom w:val="0"/>
          <w:divBdr>
            <w:top w:val="none" w:sz="0" w:space="0" w:color="auto"/>
            <w:left w:val="none" w:sz="0" w:space="0" w:color="auto"/>
            <w:bottom w:val="none" w:sz="0" w:space="0" w:color="auto"/>
            <w:right w:val="none" w:sz="0" w:space="0" w:color="auto"/>
          </w:divBdr>
        </w:div>
        <w:div w:id="1681617619">
          <w:marLeft w:val="480"/>
          <w:marRight w:val="0"/>
          <w:marTop w:val="0"/>
          <w:marBottom w:val="0"/>
          <w:divBdr>
            <w:top w:val="none" w:sz="0" w:space="0" w:color="auto"/>
            <w:left w:val="none" w:sz="0" w:space="0" w:color="auto"/>
            <w:bottom w:val="none" w:sz="0" w:space="0" w:color="auto"/>
            <w:right w:val="none" w:sz="0" w:space="0" w:color="auto"/>
          </w:divBdr>
        </w:div>
        <w:div w:id="1118912418">
          <w:marLeft w:val="480"/>
          <w:marRight w:val="0"/>
          <w:marTop w:val="0"/>
          <w:marBottom w:val="0"/>
          <w:divBdr>
            <w:top w:val="none" w:sz="0" w:space="0" w:color="auto"/>
            <w:left w:val="none" w:sz="0" w:space="0" w:color="auto"/>
            <w:bottom w:val="none" w:sz="0" w:space="0" w:color="auto"/>
            <w:right w:val="none" w:sz="0" w:space="0" w:color="auto"/>
          </w:divBdr>
        </w:div>
        <w:div w:id="1017775316">
          <w:marLeft w:val="480"/>
          <w:marRight w:val="0"/>
          <w:marTop w:val="0"/>
          <w:marBottom w:val="0"/>
          <w:divBdr>
            <w:top w:val="none" w:sz="0" w:space="0" w:color="auto"/>
            <w:left w:val="none" w:sz="0" w:space="0" w:color="auto"/>
            <w:bottom w:val="none" w:sz="0" w:space="0" w:color="auto"/>
            <w:right w:val="none" w:sz="0" w:space="0" w:color="auto"/>
          </w:divBdr>
        </w:div>
        <w:div w:id="1243954801">
          <w:marLeft w:val="480"/>
          <w:marRight w:val="0"/>
          <w:marTop w:val="0"/>
          <w:marBottom w:val="0"/>
          <w:divBdr>
            <w:top w:val="none" w:sz="0" w:space="0" w:color="auto"/>
            <w:left w:val="none" w:sz="0" w:space="0" w:color="auto"/>
            <w:bottom w:val="none" w:sz="0" w:space="0" w:color="auto"/>
            <w:right w:val="none" w:sz="0" w:space="0" w:color="auto"/>
          </w:divBdr>
        </w:div>
        <w:div w:id="5518707">
          <w:marLeft w:val="480"/>
          <w:marRight w:val="0"/>
          <w:marTop w:val="0"/>
          <w:marBottom w:val="0"/>
          <w:divBdr>
            <w:top w:val="none" w:sz="0" w:space="0" w:color="auto"/>
            <w:left w:val="none" w:sz="0" w:space="0" w:color="auto"/>
            <w:bottom w:val="none" w:sz="0" w:space="0" w:color="auto"/>
            <w:right w:val="none" w:sz="0" w:space="0" w:color="auto"/>
          </w:divBdr>
        </w:div>
        <w:div w:id="484861129">
          <w:marLeft w:val="480"/>
          <w:marRight w:val="0"/>
          <w:marTop w:val="0"/>
          <w:marBottom w:val="0"/>
          <w:divBdr>
            <w:top w:val="none" w:sz="0" w:space="0" w:color="auto"/>
            <w:left w:val="none" w:sz="0" w:space="0" w:color="auto"/>
            <w:bottom w:val="none" w:sz="0" w:space="0" w:color="auto"/>
            <w:right w:val="none" w:sz="0" w:space="0" w:color="auto"/>
          </w:divBdr>
        </w:div>
        <w:div w:id="547765717">
          <w:marLeft w:val="480"/>
          <w:marRight w:val="0"/>
          <w:marTop w:val="0"/>
          <w:marBottom w:val="0"/>
          <w:divBdr>
            <w:top w:val="none" w:sz="0" w:space="0" w:color="auto"/>
            <w:left w:val="none" w:sz="0" w:space="0" w:color="auto"/>
            <w:bottom w:val="none" w:sz="0" w:space="0" w:color="auto"/>
            <w:right w:val="none" w:sz="0" w:space="0" w:color="auto"/>
          </w:divBdr>
        </w:div>
        <w:div w:id="701131545">
          <w:marLeft w:val="480"/>
          <w:marRight w:val="0"/>
          <w:marTop w:val="0"/>
          <w:marBottom w:val="0"/>
          <w:divBdr>
            <w:top w:val="none" w:sz="0" w:space="0" w:color="auto"/>
            <w:left w:val="none" w:sz="0" w:space="0" w:color="auto"/>
            <w:bottom w:val="none" w:sz="0" w:space="0" w:color="auto"/>
            <w:right w:val="none" w:sz="0" w:space="0" w:color="auto"/>
          </w:divBdr>
        </w:div>
        <w:div w:id="1364283645">
          <w:marLeft w:val="480"/>
          <w:marRight w:val="0"/>
          <w:marTop w:val="0"/>
          <w:marBottom w:val="0"/>
          <w:divBdr>
            <w:top w:val="none" w:sz="0" w:space="0" w:color="auto"/>
            <w:left w:val="none" w:sz="0" w:space="0" w:color="auto"/>
            <w:bottom w:val="none" w:sz="0" w:space="0" w:color="auto"/>
            <w:right w:val="none" w:sz="0" w:space="0" w:color="auto"/>
          </w:divBdr>
        </w:div>
        <w:div w:id="617881802">
          <w:marLeft w:val="480"/>
          <w:marRight w:val="0"/>
          <w:marTop w:val="0"/>
          <w:marBottom w:val="0"/>
          <w:divBdr>
            <w:top w:val="none" w:sz="0" w:space="0" w:color="auto"/>
            <w:left w:val="none" w:sz="0" w:space="0" w:color="auto"/>
            <w:bottom w:val="none" w:sz="0" w:space="0" w:color="auto"/>
            <w:right w:val="none" w:sz="0" w:space="0" w:color="auto"/>
          </w:divBdr>
        </w:div>
        <w:div w:id="157045094">
          <w:marLeft w:val="480"/>
          <w:marRight w:val="0"/>
          <w:marTop w:val="0"/>
          <w:marBottom w:val="0"/>
          <w:divBdr>
            <w:top w:val="none" w:sz="0" w:space="0" w:color="auto"/>
            <w:left w:val="none" w:sz="0" w:space="0" w:color="auto"/>
            <w:bottom w:val="none" w:sz="0" w:space="0" w:color="auto"/>
            <w:right w:val="none" w:sz="0" w:space="0" w:color="auto"/>
          </w:divBdr>
        </w:div>
        <w:div w:id="1548759692">
          <w:marLeft w:val="480"/>
          <w:marRight w:val="0"/>
          <w:marTop w:val="0"/>
          <w:marBottom w:val="0"/>
          <w:divBdr>
            <w:top w:val="none" w:sz="0" w:space="0" w:color="auto"/>
            <w:left w:val="none" w:sz="0" w:space="0" w:color="auto"/>
            <w:bottom w:val="none" w:sz="0" w:space="0" w:color="auto"/>
            <w:right w:val="none" w:sz="0" w:space="0" w:color="auto"/>
          </w:divBdr>
        </w:div>
        <w:div w:id="923034507">
          <w:marLeft w:val="480"/>
          <w:marRight w:val="0"/>
          <w:marTop w:val="0"/>
          <w:marBottom w:val="0"/>
          <w:divBdr>
            <w:top w:val="none" w:sz="0" w:space="0" w:color="auto"/>
            <w:left w:val="none" w:sz="0" w:space="0" w:color="auto"/>
            <w:bottom w:val="none" w:sz="0" w:space="0" w:color="auto"/>
            <w:right w:val="none" w:sz="0" w:space="0" w:color="auto"/>
          </w:divBdr>
        </w:div>
        <w:div w:id="1873495919">
          <w:marLeft w:val="480"/>
          <w:marRight w:val="0"/>
          <w:marTop w:val="0"/>
          <w:marBottom w:val="0"/>
          <w:divBdr>
            <w:top w:val="none" w:sz="0" w:space="0" w:color="auto"/>
            <w:left w:val="none" w:sz="0" w:space="0" w:color="auto"/>
            <w:bottom w:val="none" w:sz="0" w:space="0" w:color="auto"/>
            <w:right w:val="none" w:sz="0" w:space="0" w:color="auto"/>
          </w:divBdr>
        </w:div>
        <w:div w:id="438113179">
          <w:marLeft w:val="480"/>
          <w:marRight w:val="0"/>
          <w:marTop w:val="0"/>
          <w:marBottom w:val="0"/>
          <w:divBdr>
            <w:top w:val="none" w:sz="0" w:space="0" w:color="auto"/>
            <w:left w:val="none" w:sz="0" w:space="0" w:color="auto"/>
            <w:bottom w:val="none" w:sz="0" w:space="0" w:color="auto"/>
            <w:right w:val="none" w:sz="0" w:space="0" w:color="auto"/>
          </w:divBdr>
        </w:div>
        <w:div w:id="1043293167">
          <w:marLeft w:val="480"/>
          <w:marRight w:val="0"/>
          <w:marTop w:val="0"/>
          <w:marBottom w:val="0"/>
          <w:divBdr>
            <w:top w:val="none" w:sz="0" w:space="0" w:color="auto"/>
            <w:left w:val="none" w:sz="0" w:space="0" w:color="auto"/>
            <w:bottom w:val="none" w:sz="0" w:space="0" w:color="auto"/>
            <w:right w:val="none" w:sz="0" w:space="0" w:color="auto"/>
          </w:divBdr>
        </w:div>
        <w:div w:id="1698844692">
          <w:marLeft w:val="480"/>
          <w:marRight w:val="0"/>
          <w:marTop w:val="0"/>
          <w:marBottom w:val="0"/>
          <w:divBdr>
            <w:top w:val="none" w:sz="0" w:space="0" w:color="auto"/>
            <w:left w:val="none" w:sz="0" w:space="0" w:color="auto"/>
            <w:bottom w:val="none" w:sz="0" w:space="0" w:color="auto"/>
            <w:right w:val="none" w:sz="0" w:space="0" w:color="auto"/>
          </w:divBdr>
        </w:div>
        <w:div w:id="750932787">
          <w:marLeft w:val="480"/>
          <w:marRight w:val="0"/>
          <w:marTop w:val="0"/>
          <w:marBottom w:val="0"/>
          <w:divBdr>
            <w:top w:val="none" w:sz="0" w:space="0" w:color="auto"/>
            <w:left w:val="none" w:sz="0" w:space="0" w:color="auto"/>
            <w:bottom w:val="none" w:sz="0" w:space="0" w:color="auto"/>
            <w:right w:val="none" w:sz="0" w:space="0" w:color="auto"/>
          </w:divBdr>
        </w:div>
        <w:div w:id="2036878117">
          <w:marLeft w:val="480"/>
          <w:marRight w:val="0"/>
          <w:marTop w:val="0"/>
          <w:marBottom w:val="0"/>
          <w:divBdr>
            <w:top w:val="none" w:sz="0" w:space="0" w:color="auto"/>
            <w:left w:val="none" w:sz="0" w:space="0" w:color="auto"/>
            <w:bottom w:val="none" w:sz="0" w:space="0" w:color="auto"/>
            <w:right w:val="none" w:sz="0" w:space="0" w:color="auto"/>
          </w:divBdr>
        </w:div>
        <w:div w:id="1629817072">
          <w:marLeft w:val="480"/>
          <w:marRight w:val="0"/>
          <w:marTop w:val="0"/>
          <w:marBottom w:val="0"/>
          <w:divBdr>
            <w:top w:val="none" w:sz="0" w:space="0" w:color="auto"/>
            <w:left w:val="none" w:sz="0" w:space="0" w:color="auto"/>
            <w:bottom w:val="none" w:sz="0" w:space="0" w:color="auto"/>
            <w:right w:val="none" w:sz="0" w:space="0" w:color="auto"/>
          </w:divBdr>
        </w:div>
        <w:div w:id="2025597128">
          <w:marLeft w:val="480"/>
          <w:marRight w:val="0"/>
          <w:marTop w:val="0"/>
          <w:marBottom w:val="0"/>
          <w:divBdr>
            <w:top w:val="none" w:sz="0" w:space="0" w:color="auto"/>
            <w:left w:val="none" w:sz="0" w:space="0" w:color="auto"/>
            <w:bottom w:val="none" w:sz="0" w:space="0" w:color="auto"/>
            <w:right w:val="none" w:sz="0" w:space="0" w:color="auto"/>
          </w:divBdr>
        </w:div>
        <w:div w:id="186335893">
          <w:marLeft w:val="480"/>
          <w:marRight w:val="0"/>
          <w:marTop w:val="0"/>
          <w:marBottom w:val="0"/>
          <w:divBdr>
            <w:top w:val="none" w:sz="0" w:space="0" w:color="auto"/>
            <w:left w:val="none" w:sz="0" w:space="0" w:color="auto"/>
            <w:bottom w:val="none" w:sz="0" w:space="0" w:color="auto"/>
            <w:right w:val="none" w:sz="0" w:space="0" w:color="auto"/>
          </w:divBdr>
        </w:div>
        <w:div w:id="1958095510">
          <w:marLeft w:val="480"/>
          <w:marRight w:val="0"/>
          <w:marTop w:val="0"/>
          <w:marBottom w:val="0"/>
          <w:divBdr>
            <w:top w:val="none" w:sz="0" w:space="0" w:color="auto"/>
            <w:left w:val="none" w:sz="0" w:space="0" w:color="auto"/>
            <w:bottom w:val="none" w:sz="0" w:space="0" w:color="auto"/>
            <w:right w:val="none" w:sz="0" w:space="0" w:color="auto"/>
          </w:divBdr>
        </w:div>
        <w:div w:id="1495220173">
          <w:marLeft w:val="480"/>
          <w:marRight w:val="0"/>
          <w:marTop w:val="0"/>
          <w:marBottom w:val="0"/>
          <w:divBdr>
            <w:top w:val="none" w:sz="0" w:space="0" w:color="auto"/>
            <w:left w:val="none" w:sz="0" w:space="0" w:color="auto"/>
            <w:bottom w:val="none" w:sz="0" w:space="0" w:color="auto"/>
            <w:right w:val="none" w:sz="0" w:space="0" w:color="auto"/>
          </w:divBdr>
        </w:div>
        <w:div w:id="1171601889">
          <w:marLeft w:val="480"/>
          <w:marRight w:val="0"/>
          <w:marTop w:val="0"/>
          <w:marBottom w:val="0"/>
          <w:divBdr>
            <w:top w:val="none" w:sz="0" w:space="0" w:color="auto"/>
            <w:left w:val="none" w:sz="0" w:space="0" w:color="auto"/>
            <w:bottom w:val="none" w:sz="0" w:space="0" w:color="auto"/>
            <w:right w:val="none" w:sz="0" w:space="0" w:color="auto"/>
          </w:divBdr>
        </w:div>
      </w:divsChild>
    </w:div>
    <w:div w:id="2044818124">
      <w:bodyDiv w:val="1"/>
      <w:marLeft w:val="0"/>
      <w:marRight w:val="0"/>
      <w:marTop w:val="0"/>
      <w:marBottom w:val="0"/>
      <w:divBdr>
        <w:top w:val="none" w:sz="0" w:space="0" w:color="auto"/>
        <w:left w:val="none" w:sz="0" w:space="0" w:color="auto"/>
        <w:bottom w:val="none" w:sz="0" w:space="0" w:color="auto"/>
        <w:right w:val="none" w:sz="0" w:space="0" w:color="auto"/>
      </w:divBdr>
    </w:div>
    <w:div w:id="2045059817">
      <w:bodyDiv w:val="1"/>
      <w:marLeft w:val="0"/>
      <w:marRight w:val="0"/>
      <w:marTop w:val="0"/>
      <w:marBottom w:val="0"/>
      <w:divBdr>
        <w:top w:val="none" w:sz="0" w:space="0" w:color="auto"/>
        <w:left w:val="none" w:sz="0" w:space="0" w:color="auto"/>
        <w:bottom w:val="none" w:sz="0" w:space="0" w:color="auto"/>
        <w:right w:val="none" w:sz="0" w:space="0" w:color="auto"/>
      </w:divBdr>
    </w:div>
    <w:div w:id="2045133615">
      <w:bodyDiv w:val="1"/>
      <w:marLeft w:val="0"/>
      <w:marRight w:val="0"/>
      <w:marTop w:val="0"/>
      <w:marBottom w:val="0"/>
      <w:divBdr>
        <w:top w:val="none" w:sz="0" w:space="0" w:color="auto"/>
        <w:left w:val="none" w:sz="0" w:space="0" w:color="auto"/>
        <w:bottom w:val="none" w:sz="0" w:space="0" w:color="auto"/>
        <w:right w:val="none" w:sz="0" w:space="0" w:color="auto"/>
      </w:divBdr>
    </w:div>
    <w:div w:id="2045323419">
      <w:bodyDiv w:val="1"/>
      <w:marLeft w:val="0"/>
      <w:marRight w:val="0"/>
      <w:marTop w:val="0"/>
      <w:marBottom w:val="0"/>
      <w:divBdr>
        <w:top w:val="none" w:sz="0" w:space="0" w:color="auto"/>
        <w:left w:val="none" w:sz="0" w:space="0" w:color="auto"/>
        <w:bottom w:val="none" w:sz="0" w:space="0" w:color="auto"/>
        <w:right w:val="none" w:sz="0" w:space="0" w:color="auto"/>
      </w:divBdr>
    </w:div>
    <w:div w:id="2046102231">
      <w:bodyDiv w:val="1"/>
      <w:marLeft w:val="0"/>
      <w:marRight w:val="0"/>
      <w:marTop w:val="0"/>
      <w:marBottom w:val="0"/>
      <w:divBdr>
        <w:top w:val="none" w:sz="0" w:space="0" w:color="auto"/>
        <w:left w:val="none" w:sz="0" w:space="0" w:color="auto"/>
        <w:bottom w:val="none" w:sz="0" w:space="0" w:color="auto"/>
        <w:right w:val="none" w:sz="0" w:space="0" w:color="auto"/>
      </w:divBdr>
    </w:div>
    <w:div w:id="2046633576">
      <w:bodyDiv w:val="1"/>
      <w:marLeft w:val="0"/>
      <w:marRight w:val="0"/>
      <w:marTop w:val="0"/>
      <w:marBottom w:val="0"/>
      <w:divBdr>
        <w:top w:val="none" w:sz="0" w:space="0" w:color="auto"/>
        <w:left w:val="none" w:sz="0" w:space="0" w:color="auto"/>
        <w:bottom w:val="none" w:sz="0" w:space="0" w:color="auto"/>
        <w:right w:val="none" w:sz="0" w:space="0" w:color="auto"/>
      </w:divBdr>
    </w:div>
    <w:div w:id="2047412324">
      <w:bodyDiv w:val="1"/>
      <w:marLeft w:val="0"/>
      <w:marRight w:val="0"/>
      <w:marTop w:val="0"/>
      <w:marBottom w:val="0"/>
      <w:divBdr>
        <w:top w:val="none" w:sz="0" w:space="0" w:color="auto"/>
        <w:left w:val="none" w:sz="0" w:space="0" w:color="auto"/>
        <w:bottom w:val="none" w:sz="0" w:space="0" w:color="auto"/>
        <w:right w:val="none" w:sz="0" w:space="0" w:color="auto"/>
      </w:divBdr>
    </w:div>
    <w:div w:id="2047438822">
      <w:bodyDiv w:val="1"/>
      <w:marLeft w:val="0"/>
      <w:marRight w:val="0"/>
      <w:marTop w:val="0"/>
      <w:marBottom w:val="0"/>
      <w:divBdr>
        <w:top w:val="none" w:sz="0" w:space="0" w:color="auto"/>
        <w:left w:val="none" w:sz="0" w:space="0" w:color="auto"/>
        <w:bottom w:val="none" w:sz="0" w:space="0" w:color="auto"/>
        <w:right w:val="none" w:sz="0" w:space="0" w:color="auto"/>
      </w:divBdr>
    </w:div>
    <w:div w:id="2048333571">
      <w:bodyDiv w:val="1"/>
      <w:marLeft w:val="0"/>
      <w:marRight w:val="0"/>
      <w:marTop w:val="0"/>
      <w:marBottom w:val="0"/>
      <w:divBdr>
        <w:top w:val="none" w:sz="0" w:space="0" w:color="auto"/>
        <w:left w:val="none" w:sz="0" w:space="0" w:color="auto"/>
        <w:bottom w:val="none" w:sz="0" w:space="0" w:color="auto"/>
        <w:right w:val="none" w:sz="0" w:space="0" w:color="auto"/>
      </w:divBdr>
    </w:div>
    <w:div w:id="2049260475">
      <w:bodyDiv w:val="1"/>
      <w:marLeft w:val="0"/>
      <w:marRight w:val="0"/>
      <w:marTop w:val="0"/>
      <w:marBottom w:val="0"/>
      <w:divBdr>
        <w:top w:val="none" w:sz="0" w:space="0" w:color="auto"/>
        <w:left w:val="none" w:sz="0" w:space="0" w:color="auto"/>
        <w:bottom w:val="none" w:sz="0" w:space="0" w:color="auto"/>
        <w:right w:val="none" w:sz="0" w:space="0" w:color="auto"/>
      </w:divBdr>
    </w:div>
    <w:div w:id="2049451283">
      <w:bodyDiv w:val="1"/>
      <w:marLeft w:val="0"/>
      <w:marRight w:val="0"/>
      <w:marTop w:val="0"/>
      <w:marBottom w:val="0"/>
      <w:divBdr>
        <w:top w:val="none" w:sz="0" w:space="0" w:color="auto"/>
        <w:left w:val="none" w:sz="0" w:space="0" w:color="auto"/>
        <w:bottom w:val="none" w:sz="0" w:space="0" w:color="auto"/>
        <w:right w:val="none" w:sz="0" w:space="0" w:color="auto"/>
      </w:divBdr>
    </w:div>
    <w:div w:id="2049721121">
      <w:bodyDiv w:val="1"/>
      <w:marLeft w:val="0"/>
      <w:marRight w:val="0"/>
      <w:marTop w:val="0"/>
      <w:marBottom w:val="0"/>
      <w:divBdr>
        <w:top w:val="none" w:sz="0" w:space="0" w:color="auto"/>
        <w:left w:val="none" w:sz="0" w:space="0" w:color="auto"/>
        <w:bottom w:val="none" w:sz="0" w:space="0" w:color="auto"/>
        <w:right w:val="none" w:sz="0" w:space="0" w:color="auto"/>
      </w:divBdr>
      <w:divsChild>
        <w:div w:id="760101942">
          <w:marLeft w:val="640"/>
          <w:marRight w:val="0"/>
          <w:marTop w:val="0"/>
          <w:marBottom w:val="0"/>
          <w:divBdr>
            <w:top w:val="none" w:sz="0" w:space="0" w:color="auto"/>
            <w:left w:val="none" w:sz="0" w:space="0" w:color="auto"/>
            <w:bottom w:val="none" w:sz="0" w:space="0" w:color="auto"/>
            <w:right w:val="none" w:sz="0" w:space="0" w:color="auto"/>
          </w:divBdr>
        </w:div>
        <w:div w:id="1967007605">
          <w:marLeft w:val="640"/>
          <w:marRight w:val="0"/>
          <w:marTop w:val="0"/>
          <w:marBottom w:val="0"/>
          <w:divBdr>
            <w:top w:val="none" w:sz="0" w:space="0" w:color="auto"/>
            <w:left w:val="none" w:sz="0" w:space="0" w:color="auto"/>
            <w:bottom w:val="none" w:sz="0" w:space="0" w:color="auto"/>
            <w:right w:val="none" w:sz="0" w:space="0" w:color="auto"/>
          </w:divBdr>
        </w:div>
        <w:div w:id="1089734214">
          <w:marLeft w:val="640"/>
          <w:marRight w:val="0"/>
          <w:marTop w:val="0"/>
          <w:marBottom w:val="0"/>
          <w:divBdr>
            <w:top w:val="none" w:sz="0" w:space="0" w:color="auto"/>
            <w:left w:val="none" w:sz="0" w:space="0" w:color="auto"/>
            <w:bottom w:val="none" w:sz="0" w:space="0" w:color="auto"/>
            <w:right w:val="none" w:sz="0" w:space="0" w:color="auto"/>
          </w:divBdr>
        </w:div>
        <w:div w:id="592057838">
          <w:marLeft w:val="640"/>
          <w:marRight w:val="0"/>
          <w:marTop w:val="0"/>
          <w:marBottom w:val="0"/>
          <w:divBdr>
            <w:top w:val="none" w:sz="0" w:space="0" w:color="auto"/>
            <w:left w:val="none" w:sz="0" w:space="0" w:color="auto"/>
            <w:bottom w:val="none" w:sz="0" w:space="0" w:color="auto"/>
            <w:right w:val="none" w:sz="0" w:space="0" w:color="auto"/>
          </w:divBdr>
        </w:div>
        <w:div w:id="1449734374">
          <w:marLeft w:val="640"/>
          <w:marRight w:val="0"/>
          <w:marTop w:val="0"/>
          <w:marBottom w:val="0"/>
          <w:divBdr>
            <w:top w:val="none" w:sz="0" w:space="0" w:color="auto"/>
            <w:left w:val="none" w:sz="0" w:space="0" w:color="auto"/>
            <w:bottom w:val="none" w:sz="0" w:space="0" w:color="auto"/>
            <w:right w:val="none" w:sz="0" w:space="0" w:color="auto"/>
          </w:divBdr>
        </w:div>
        <w:div w:id="152570250">
          <w:marLeft w:val="640"/>
          <w:marRight w:val="0"/>
          <w:marTop w:val="0"/>
          <w:marBottom w:val="0"/>
          <w:divBdr>
            <w:top w:val="none" w:sz="0" w:space="0" w:color="auto"/>
            <w:left w:val="none" w:sz="0" w:space="0" w:color="auto"/>
            <w:bottom w:val="none" w:sz="0" w:space="0" w:color="auto"/>
            <w:right w:val="none" w:sz="0" w:space="0" w:color="auto"/>
          </w:divBdr>
        </w:div>
        <w:div w:id="225188176">
          <w:marLeft w:val="640"/>
          <w:marRight w:val="0"/>
          <w:marTop w:val="0"/>
          <w:marBottom w:val="0"/>
          <w:divBdr>
            <w:top w:val="none" w:sz="0" w:space="0" w:color="auto"/>
            <w:left w:val="none" w:sz="0" w:space="0" w:color="auto"/>
            <w:bottom w:val="none" w:sz="0" w:space="0" w:color="auto"/>
            <w:right w:val="none" w:sz="0" w:space="0" w:color="auto"/>
          </w:divBdr>
        </w:div>
        <w:div w:id="718825892">
          <w:marLeft w:val="640"/>
          <w:marRight w:val="0"/>
          <w:marTop w:val="0"/>
          <w:marBottom w:val="0"/>
          <w:divBdr>
            <w:top w:val="none" w:sz="0" w:space="0" w:color="auto"/>
            <w:left w:val="none" w:sz="0" w:space="0" w:color="auto"/>
            <w:bottom w:val="none" w:sz="0" w:space="0" w:color="auto"/>
            <w:right w:val="none" w:sz="0" w:space="0" w:color="auto"/>
          </w:divBdr>
        </w:div>
        <w:div w:id="1300767470">
          <w:marLeft w:val="640"/>
          <w:marRight w:val="0"/>
          <w:marTop w:val="0"/>
          <w:marBottom w:val="0"/>
          <w:divBdr>
            <w:top w:val="none" w:sz="0" w:space="0" w:color="auto"/>
            <w:left w:val="none" w:sz="0" w:space="0" w:color="auto"/>
            <w:bottom w:val="none" w:sz="0" w:space="0" w:color="auto"/>
            <w:right w:val="none" w:sz="0" w:space="0" w:color="auto"/>
          </w:divBdr>
        </w:div>
        <w:div w:id="590241166">
          <w:marLeft w:val="640"/>
          <w:marRight w:val="0"/>
          <w:marTop w:val="0"/>
          <w:marBottom w:val="0"/>
          <w:divBdr>
            <w:top w:val="none" w:sz="0" w:space="0" w:color="auto"/>
            <w:left w:val="none" w:sz="0" w:space="0" w:color="auto"/>
            <w:bottom w:val="none" w:sz="0" w:space="0" w:color="auto"/>
            <w:right w:val="none" w:sz="0" w:space="0" w:color="auto"/>
          </w:divBdr>
        </w:div>
        <w:div w:id="833689798">
          <w:marLeft w:val="640"/>
          <w:marRight w:val="0"/>
          <w:marTop w:val="0"/>
          <w:marBottom w:val="0"/>
          <w:divBdr>
            <w:top w:val="none" w:sz="0" w:space="0" w:color="auto"/>
            <w:left w:val="none" w:sz="0" w:space="0" w:color="auto"/>
            <w:bottom w:val="none" w:sz="0" w:space="0" w:color="auto"/>
            <w:right w:val="none" w:sz="0" w:space="0" w:color="auto"/>
          </w:divBdr>
        </w:div>
        <w:div w:id="86849982">
          <w:marLeft w:val="640"/>
          <w:marRight w:val="0"/>
          <w:marTop w:val="0"/>
          <w:marBottom w:val="0"/>
          <w:divBdr>
            <w:top w:val="none" w:sz="0" w:space="0" w:color="auto"/>
            <w:left w:val="none" w:sz="0" w:space="0" w:color="auto"/>
            <w:bottom w:val="none" w:sz="0" w:space="0" w:color="auto"/>
            <w:right w:val="none" w:sz="0" w:space="0" w:color="auto"/>
          </w:divBdr>
        </w:div>
        <w:div w:id="1222058753">
          <w:marLeft w:val="640"/>
          <w:marRight w:val="0"/>
          <w:marTop w:val="0"/>
          <w:marBottom w:val="0"/>
          <w:divBdr>
            <w:top w:val="none" w:sz="0" w:space="0" w:color="auto"/>
            <w:left w:val="none" w:sz="0" w:space="0" w:color="auto"/>
            <w:bottom w:val="none" w:sz="0" w:space="0" w:color="auto"/>
            <w:right w:val="none" w:sz="0" w:space="0" w:color="auto"/>
          </w:divBdr>
        </w:div>
        <w:div w:id="1781949584">
          <w:marLeft w:val="640"/>
          <w:marRight w:val="0"/>
          <w:marTop w:val="0"/>
          <w:marBottom w:val="0"/>
          <w:divBdr>
            <w:top w:val="none" w:sz="0" w:space="0" w:color="auto"/>
            <w:left w:val="none" w:sz="0" w:space="0" w:color="auto"/>
            <w:bottom w:val="none" w:sz="0" w:space="0" w:color="auto"/>
            <w:right w:val="none" w:sz="0" w:space="0" w:color="auto"/>
          </w:divBdr>
        </w:div>
        <w:div w:id="170338444">
          <w:marLeft w:val="640"/>
          <w:marRight w:val="0"/>
          <w:marTop w:val="0"/>
          <w:marBottom w:val="0"/>
          <w:divBdr>
            <w:top w:val="none" w:sz="0" w:space="0" w:color="auto"/>
            <w:left w:val="none" w:sz="0" w:space="0" w:color="auto"/>
            <w:bottom w:val="none" w:sz="0" w:space="0" w:color="auto"/>
            <w:right w:val="none" w:sz="0" w:space="0" w:color="auto"/>
          </w:divBdr>
        </w:div>
        <w:div w:id="317417037">
          <w:marLeft w:val="640"/>
          <w:marRight w:val="0"/>
          <w:marTop w:val="0"/>
          <w:marBottom w:val="0"/>
          <w:divBdr>
            <w:top w:val="none" w:sz="0" w:space="0" w:color="auto"/>
            <w:left w:val="none" w:sz="0" w:space="0" w:color="auto"/>
            <w:bottom w:val="none" w:sz="0" w:space="0" w:color="auto"/>
            <w:right w:val="none" w:sz="0" w:space="0" w:color="auto"/>
          </w:divBdr>
        </w:div>
        <w:div w:id="1254506762">
          <w:marLeft w:val="640"/>
          <w:marRight w:val="0"/>
          <w:marTop w:val="0"/>
          <w:marBottom w:val="0"/>
          <w:divBdr>
            <w:top w:val="none" w:sz="0" w:space="0" w:color="auto"/>
            <w:left w:val="none" w:sz="0" w:space="0" w:color="auto"/>
            <w:bottom w:val="none" w:sz="0" w:space="0" w:color="auto"/>
            <w:right w:val="none" w:sz="0" w:space="0" w:color="auto"/>
          </w:divBdr>
        </w:div>
        <w:div w:id="759790000">
          <w:marLeft w:val="640"/>
          <w:marRight w:val="0"/>
          <w:marTop w:val="0"/>
          <w:marBottom w:val="0"/>
          <w:divBdr>
            <w:top w:val="none" w:sz="0" w:space="0" w:color="auto"/>
            <w:left w:val="none" w:sz="0" w:space="0" w:color="auto"/>
            <w:bottom w:val="none" w:sz="0" w:space="0" w:color="auto"/>
            <w:right w:val="none" w:sz="0" w:space="0" w:color="auto"/>
          </w:divBdr>
        </w:div>
        <w:div w:id="2047631837">
          <w:marLeft w:val="640"/>
          <w:marRight w:val="0"/>
          <w:marTop w:val="0"/>
          <w:marBottom w:val="0"/>
          <w:divBdr>
            <w:top w:val="none" w:sz="0" w:space="0" w:color="auto"/>
            <w:left w:val="none" w:sz="0" w:space="0" w:color="auto"/>
            <w:bottom w:val="none" w:sz="0" w:space="0" w:color="auto"/>
            <w:right w:val="none" w:sz="0" w:space="0" w:color="auto"/>
          </w:divBdr>
        </w:div>
        <w:div w:id="2052994068">
          <w:marLeft w:val="640"/>
          <w:marRight w:val="0"/>
          <w:marTop w:val="0"/>
          <w:marBottom w:val="0"/>
          <w:divBdr>
            <w:top w:val="none" w:sz="0" w:space="0" w:color="auto"/>
            <w:left w:val="none" w:sz="0" w:space="0" w:color="auto"/>
            <w:bottom w:val="none" w:sz="0" w:space="0" w:color="auto"/>
            <w:right w:val="none" w:sz="0" w:space="0" w:color="auto"/>
          </w:divBdr>
        </w:div>
        <w:div w:id="2078360497">
          <w:marLeft w:val="640"/>
          <w:marRight w:val="0"/>
          <w:marTop w:val="0"/>
          <w:marBottom w:val="0"/>
          <w:divBdr>
            <w:top w:val="none" w:sz="0" w:space="0" w:color="auto"/>
            <w:left w:val="none" w:sz="0" w:space="0" w:color="auto"/>
            <w:bottom w:val="none" w:sz="0" w:space="0" w:color="auto"/>
            <w:right w:val="none" w:sz="0" w:space="0" w:color="auto"/>
          </w:divBdr>
        </w:div>
        <w:div w:id="2127844181">
          <w:marLeft w:val="640"/>
          <w:marRight w:val="0"/>
          <w:marTop w:val="0"/>
          <w:marBottom w:val="0"/>
          <w:divBdr>
            <w:top w:val="none" w:sz="0" w:space="0" w:color="auto"/>
            <w:left w:val="none" w:sz="0" w:space="0" w:color="auto"/>
            <w:bottom w:val="none" w:sz="0" w:space="0" w:color="auto"/>
            <w:right w:val="none" w:sz="0" w:space="0" w:color="auto"/>
          </w:divBdr>
        </w:div>
      </w:divsChild>
    </w:div>
    <w:div w:id="2049907927">
      <w:bodyDiv w:val="1"/>
      <w:marLeft w:val="0"/>
      <w:marRight w:val="0"/>
      <w:marTop w:val="0"/>
      <w:marBottom w:val="0"/>
      <w:divBdr>
        <w:top w:val="none" w:sz="0" w:space="0" w:color="auto"/>
        <w:left w:val="none" w:sz="0" w:space="0" w:color="auto"/>
        <w:bottom w:val="none" w:sz="0" w:space="0" w:color="auto"/>
        <w:right w:val="none" w:sz="0" w:space="0" w:color="auto"/>
      </w:divBdr>
      <w:divsChild>
        <w:div w:id="743265298">
          <w:marLeft w:val="480"/>
          <w:marRight w:val="0"/>
          <w:marTop w:val="0"/>
          <w:marBottom w:val="0"/>
          <w:divBdr>
            <w:top w:val="none" w:sz="0" w:space="0" w:color="auto"/>
            <w:left w:val="none" w:sz="0" w:space="0" w:color="auto"/>
            <w:bottom w:val="none" w:sz="0" w:space="0" w:color="auto"/>
            <w:right w:val="none" w:sz="0" w:space="0" w:color="auto"/>
          </w:divBdr>
        </w:div>
        <w:div w:id="1276332946">
          <w:marLeft w:val="480"/>
          <w:marRight w:val="0"/>
          <w:marTop w:val="0"/>
          <w:marBottom w:val="0"/>
          <w:divBdr>
            <w:top w:val="none" w:sz="0" w:space="0" w:color="auto"/>
            <w:left w:val="none" w:sz="0" w:space="0" w:color="auto"/>
            <w:bottom w:val="none" w:sz="0" w:space="0" w:color="auto"/>
            <w:right w:val="none" w:sz="0" w:space="0" w:color="auto"/>
          </w:divBdr>
        </w:div>
        <w:div w:id="773209091">
          <w:marLeft w:val="480"/>
          <w:marRight w:val="0"/>
          <w:marTop w:val="0"/>
          <w:marBottom w:val="0"/>
          <w:divBdr>
            <w:top w:val="none" w:sz="0" w:space="0" w:color="auto"/>
            <w:left w:val="none" w:sz="0" w:space="0" w:color="auto"/>
            <w:bottom w:val="none" w:sz="0" w:space="0" w:color="auto"/>
            <w:right w:val="none" w:sz="0" w:space="0" w:color="auto"/>
          </w:divBdr>
        </w:div>
        <w:div w:id="1790858835">
          <w:marLeft w:val="480"/>
          <w:marRight w:val="0"/>
          <w:marTop w:val="0"/>
          <w:marBottom w:val="0"/>
          <w:divBdr>
            <w:top w:val="none" w:sz="0" w:space="0" w:color="auto"/>
            <w:left w:val="none" w:sz="0" w:space="0" w:color="auto"/>
            <w:bottom w:val="none" w:sz="0" w:space="0" w:color="auto"/>
            <w:right w:val="none" w:sz="0" w:space="0" w:color="auto"/>
          </w:divBdr>
        </w:div>
        <w:div w:id="1464346831">
          <w:marLeft w:val="480"/>
          <w:marRight w:val="0"/>
          <w:marTop w:val="0"/>
          <w:marBottom w:val="0"/>
          <w:divBdr>
            <w:top w:val="none" w:sz="0" w:space="0" w:color="auto"/>
            <w:left w:val="none" w:sz="0" w:space="0" w:color="auto"/>
            <w:bottom w:val="none" w:sz="0" w:space="0" w:color="auto"/>
            <w:right w:val="none" w:sz="0" w:space="0" w:color="auto"/>
          </w:divBdr>
        </w:div>
        <w:div w:id="787243345">
          <w:marLeft w:val="480"/>
          <w:marRight w:val="0"/>
          <w:marTop w:val="0"/>
          <w:marBottom w:val="0"/>
          <w:divBdr>
            <w:top w:val="none" w:sz="0" w:space="0" w:color="auto"/>
            <w:left w:val="none" w:sz="0" w:space="0" w:color="auto"/>
            <w:bottom w:val="none" w:sz="0" w:space="0" w:color="auto"/>
            <w:right w:val="none" w:sz="0" w:space="0" w:color="auto"/>
          </w:divBdr>
        </w:div>
        <w:div w:id="2048607135">
          <w:marLeft w:val="480"/>
          <w:marRight w:val="0"/>
          <w:marTop w:val="0"/>
          <w:marBottom w:val="0"/>
          <w:divBdr>
            <w:top w:val="none" w:sz="0" w:space="0" w:color="auto"/>
            <w:left w:val="none" w:sz="0" w:space="0" w:color="auto"/>
            <w:bottom w:val="none" w:sz="0" w:space="0" w:color="auto"/>
            <w:right w:val="none" w:sz="0" w:space="0" w:color="auto"/>
          </w:divBdr>
        </w:div>
        <w:div w:id="1459882396">
          <w:marLeft w:val="480"/>
          <w:marRight w:val="0"/>
          <w:marTop w:val="0"/>
          <w:marBottom w:val="0"/>
          <w:divBdr>
            <w:top w:val="none" w:sz="0" w:space="0" w:color="auto"/>
            <w:left w:val="none" w:sz="0" w:space="0" w:color="auto"/>
            <w:bottom w:val="none" w:sz="0" w:space="0" w:color="auto"/>
            <w:right w:val="none" w:sz="0" w:space="0" w:color="auto"/>
          </w:divBdr>
        </w:div>
        <w:div w:id="902637972">
          <w:marLeft w:val="480"/>
          <w:marRight w:val="0"/>
          <w:marTop w:val="0"/>
          <w:marBottom w:val="0"/>
          <w:divBdr>
            <w:top w:val="none" w:sz="0" w:space="0" w:color="auto"/>
            <w:left w:val="none" w:sz="0" w:space="0" w:color="auto"/>
            <w:bottom w:val="none" w:sz="0" w:space="0" w:color="auto"/>
            <w:right w:val="none" w:sz="0" w:space="0" w:color="auto"/>
          </w:divBdr>
        </w:div>
        <w:div w:id="960695933">
          <w:marLeft w:val="480"/>
          <w:marRight w:val="0"/>
          <w:marTop w:val="0"/>
          <w:marBottom w:val="0"/>
          <w:divBdr>
            <w:top w:val="none" w:sz="0" w:space="0" w:color="auto"/>
            <w:left w:val="none" w:sz="0" w:space="0" w:color="auto"/>
            <w:bottom w:val="none" w:sz="0" w:space="0" w:color="auto"/>
            <w:right w:val="none" w:sz="0" w:space="0" w:color="auto"/>
          </w:divBdr>
        </w:div>
        <w:div w:id="1563977729">
          <w:marLeft w:val="480"/>
          <w:marRight w:val="0"/>
          <w:marTop w:val="0"/>
          <w:marBottom w:val="0"/>
          <w:divBdr>
            <w:top w:val="none" w:sz="0" w:space="0" w:color="auto"/>
            <w:left w:val="none" w:sz="0" w:space="0" w:color="auto"/>
            <w:bottom w:val="none" w:sz="0" w:space="0" w:color="auto"/>
            <w:right w:val="none" w:sz="0" w:space="0" w:color="auto"/>
          </w:divBdr>
        </w:div>
        <w:div w:id="334571925">
          <w:marLeft w:val="480"/>
          <w:marRight w:val="0"/>
          <w:marTop w:val="0"/>
          <w:marBottom w:val="0"/>
          <w:divBdr>
            <w:top w:val="none" w:sz="0" w:space="0" w:color="auto"/>
            <w:left w:val="none" w:sz="0" w:space="0" w:color="auto"/>
            <w:bottom w:val="none" w:sz="0" w:space="0" w:color="auto"/>
            <w:right w:val="none" w:sz="0" w:space="0" w:color="auto"/>
          </w:divBdr>
        </w:div>
        <w:div w:id="1159034880">
          <w:marLeft w:val="480"/>
          <w:marRight w:val="0"/>
          <w:marTop w:val="0"/>
          <w:marBottom w:val="0"/>
          <w:divBdr>
            <w:top w:val="none" w:sz="0" w:space="0" w:color="auto"/>
            <w:left w:val="none" w:sz="0" w:space="0" w:color="auto"/>
            <w:bottom w:val="none" w:sz="0" w:space="0" w:color="auto"/>
            <w:right w:val="none" w:sz="0" w:space="0" w:color="auto"/>
          </w:divBdr>
        </w:div>
        <w:div w:id="1249460812">
          <w:marLeft w:val="480"/>
          <w:marRight w:val="0"/>
          <w:marTop w:val="0"/>
          <w:marBottom w:val="0"/>
          <w:divBdr>
            <w:top w:val="none" w:sz="0" w:space="0" w:color="auto"/>
            <w:left w:val="none" w:sz="0" w:space="0" w:color="auto"/>
            <w:bottom w:val="none" w:sz="0" w:space="0" w:color="auto"/>
            <w:right w:val="none" w:sz="0" w:space="0" w:color="auto"/>
          </w:divBdr>
        </w:div>
        <w:div w:id="171334562">
          <w:marLeft w:val="480"/>
          <w:marRight w:val="0"/>
          <w:marTop w:val="0"/>
          <w:marBottom w:val="0"/>
          <w:divBdr>
            <w:top w:val="none" w:sz="0" w:space="0" w:color="auto"/>
            <w:left w:val="none" w:sz="0" w:space="0" w:color="auto"/>
            <w:bottom w:val="none" w:sz="0" w:space="0" w:color="auto"/>
            <w:right w:val="none" w:sz="0" w:space="0" w:color="auto"/>
          </w:divBdr>
        </w:div>
        <w:div w:id="1911816260">
          <w:marLeft w:val="480"/>
          <w:marRight w:val="0"/>
          <w:marTop w:val="0"/>
          <w:marBottom w:val="0"/>
          <w:divBdr>
            <w:top w:val="none" w:sz="0" w:space="0" w:color="auto"/>
            <w:left w:val="none" w:sz="0" w:space="0" w:color="auto"/>
            <w:bottom w:val="none" w:sz="0" w:space="0" w:color="auto"/>
            <w:right w:val="none" w:sz="0" w:space="0" w:color="auto"/>
          </w:divBdr>
        </w:div>
        <w:div w:id="933049440">
          <w:marLeft w:val="480"/>
          <w:marRight w:val="0"/>
          <w:marTop w:val="0"/>
          <w:marBottom w:val="0"/>
          <w:divBdr>
            <w:top w:val="none" w:sz="0" w:space="0" w:color="auto"/>
            <w:left w:val="none" w:sz="0" w:space="0" w:color="auto"/>
            <w:bottom w:val="none" w:sz="0" w:space="0" w:color="auto"/>
            <w:right w:val="none" w:sz="0" w:space="0" w:color="auto"/>
          </w:divBdr>
        </w:div>
        <w:div w:id="1512183234">
          <w:marLeft w:val="480"/>
          <w:marRight w:val="0"/>
          <w:marTop w:val="0"/>
          <w:marBottom w:val="0"/>
          <w:divBdr>
            <w:top w:val="none" w:sz="0" w:space="0" w:color="auto"/>
            <w:left w:val="none" w:sz="0" w:space="0" w:color="auto"/>
            <w:bottom w:val="none" w:sz="0" w:space="0" w:color="auto"/>
            <w:right w:val="none" w:sz="0" w:space="0" w:color="auto"/>
          </w:divBdr>
        </w:div>
        <w:div w:id="1026559812">
          <w:marLeft w:val="480"/>
          <w:marRight w:val="0"/>
          <w:marTop w:val="0"/>
          <w:marBottom w:val="0"/>
          <w:divBdr>
            <w:top w:val="none" w:sz="0" w:space="0" w:color="auto"/>
            <w:left w:val="none" w:sz="0" w:space="0" w:color="auto"/>
            <w:bottom w:val="none" w:sz="0" w:space="0" w:color="auto"/>
            <w:right w:val="none" w:sz="0" w:space="0" w:color="auto"/>
          </w:divBdr>
        </w:div>
        <w:div w:id="825240798">
          <w:marLeft w:val="480"/>
          <w:marRight w:val="0"/>
          <w:marTop w:val="0"/>
          <w:marBottom w:val="0"/>
          <w:divBdr>
            <w:top w:val="none" w:sz="0" w:space="0" w:color="auto"/>
            <w:left w:val="none" w:sz="0" w:space="0" w:color="auto"/>
            <w:bottom w:val="none" w:sz="0" w:space="0" w:color="auto"/>
            <w:right w:val="none" w:sz="0" w:space="0" w:color="auto"/>
          </w:divBdr>
        </w:div>
        <w:div w:id="1134756374">
          <w:marLeft w:val="480"/>
          <w:marRight w:val="0"/>
          <w:marTop w:val="0"/>
          <w:marBottom w:val="0"/>
          <w:divBdr>
            <w:top w:val="none" w:sz="0" w:space="0" w:color="auto"/>
            <w:left w:val="none" w:sz="0" w:space="0" w:color="auto"/>
            <w:bottom w:val="none" w:sz="0" w:space="0" w:color="auto"/>
            <w:right w:val="none" w:sz="0" w:space="0" w:color="auto"/>
          </w:divBdr>
        </w:div>
        <w:div w:id="25059074">
          <w:marLeft w:val="480"/>
          <w:marRight w:val="0"/>
          <w:marTop w:val="0"/>
          <w:marBottom w:val="0"/>
          <w:divBdr>
            <w:top w:val="none" w:sz="0" w:space="0" w:color="auto"/>
            <w:left w:val="none" w:sz="0" w:space="0" w:color="auto"/>
            <w:bottom w:val="none" w:sz="0" w:space="0" w:color="auto"/>
            <w:right w:val="none" w:sz="0" w:space="0" w:color="auto"/>
          </w:divBdr>
        </w:div>
        <w:div w:id="1787389376">
          <w:marLeft w:val="480"/>
          <w:marRight w:val="0"/>
          <w:marTop w:val="0"/>
          <w:marBottom w:val="0"/>
          <w:divBdr>
            <w:top w:val="none" w:sz="0" w:space="0" w:color="auto"/>
            <w:left w:val="none" w:sz="0" w:space="0" w:color="auto"/>
            <w:bottom w:val="none" w:sz="0" w:space="0" w:color="auto"/>
            <w:right w:val="none" w:sz="0" w:space="0" w:color="auto"/>
          </w:divBdr>
        </w:div>
        <w:div w:id="687147049">
          <w:marLeft w:val="480"/>
          <w:marRight w:val="0"/>
          <w:marTop w:val="0"/>
          <w:marBottom w:val="0"/>
          <w:divBdr>
            <w:top w:val="none" w:sz="0" w:space="0" w:color="auto"/>
            <w:left w:val="none" w:sz="0" w:space="0" w:color="auto"/>
            <w:bottom w:val="none" w:sz="0" w:space="0" w:color="auto"/>
            <w:right w:val="none" w:sz="0" w:space="0" w:color="auto"/>
          </w:divBdr>
        </w:div>
        <w:div w:id="83495727">
          <w:marLeft w:val="480"/>
          <w:marRight w:val="0"/>
          <w:marTop w:val="0"/>
          <w:marBottom w:val="0"/>
          <w:divBdr>
            <w:top w:val="none" w:sz="0" w:space="0" w:color="auto"/>
            <w:left w:val="none" w:sz="0" w:space="0" w:color="auto"/>
            <w:bottom w:val="none" w:sz="0" w:space="0" w:color="auto"/>
            <w:right w:val="none" w:sz="0" w:space="0" w:color="auto"/>
          </w:divBdr>
        </w:div>
        <w:div w:id="290749514">
          <w:marLeft w:val="480"/>
          <w:marRight w:val="0"/>
          <w:marTop w:val="0"/>
          <w:marBottom w:val="0"/>
          <w:divBdr>
            <w:top w:val="none" w:sz="0" w:space="0" w:color="auto"/>
            <w:left w:val="none" w:sz="0" w:space="0" w:color="auto"/>
            <w:bottom w:val="none" w:sz="0" w:space="0" w:color="auto"/>
            <w:right w:val="none" w:sz="0" w:space="0" w:color="auto"/>
          </w:divBdr>
        </w:div>
        <w:div w:id="1277060595">
          <w:marLeft w:val="480"/>
          <w:marRight w:val="0"/>
          <w:marTop w:val="0"/>
          <w:marBottom w:val="0"/>
          <w:divBdr>
            <w:top w:val="none" w:sz="0" w:space="0" w:color="auto"/>
            <w:left w:val="none" w:sz="0" w:space="0" w:color="auto"/>
            <w:bottom w:val="none" w:sz="0" w:space="0" w:color="auto"/>
            <w:right w:val="none" w:sz="0" w:space="0" w:color="auto"/>
          </w:divBdr>
        </w:div>
        <w:div w:id="824319926">
          <w:marLeft w:val="480"/>
          <w:marRight w:val="0"/>
          <w:marTop w:val="0"/>
          <w:marBottom w:val="0"/>
          <w:divBdr>
            <w:top w:val="none" w:sz="0" w:space="0" w:color="auto"/>
            <w:left w:val="none" w:sz="0" w:space="0" w:color="auto"/>
            <w:bottom w:val="none" w:sz="0" w:space="0" w:color="auto"/>
            <w:right w:val="none" w:sz="0" w:space="0" w:color="auto"/>
          </w:divBdr>
        </w:div>
        <w:div w:id="222642139">
          <w:marLeft w:val="480"/>
          <w:marRight w:val="0"/>
          <w:marTop w:val="0"/>
          <w:marBottom w:val="0"/>
          <w:divBdr>
            <w:top w:val="none" w:sz="0" w:space="0" w:color="auto"/>
            <w:left w:val="none" w:sz="0" w:space="0" w:color="auto"/>
            <w:bottom w:val="none" w:sz="0" w:space="0" w:color="auto"/>
            <w:right w:val="none" w:sz="0" w:space="0" w:color="auto"/>
          </w:divBdr>
        </w:div>
        <w:div w:id="1232232174">
          <w:marLeft w:val="480"/>
          <w:marRight w:val="0"/>
          <w:marTop w:val="0"/>
          <w:marBottom w:val="0"/>
          <w:divBdr>
            <w:top w:val="none" w:sz="0" w:space="0" w:color="auto"/>
            <w:left w:val="none" w:sz="0" w:space="0" w:color="auto"/>
            <w:bottom w:val="none" w:sz="0" w:space="0" w:color="auto"/>
            <w:right w:val="none" w:sz="0" w:space="0" w:color="auto"/>
          </w:divBdr>
        </w:div>
        <w:div w:id="2120908764">
          <w:marLeft w:val="480"/>
          <w:marRight w:val="0"/>
          <w:marTop w:val="0"/>
          <w:marBottom w:val="0"/>
          <w:divBdr>
            <w:top w:val="none" w:sz="0" w:space="0" w:color="auto"/>
            <w:left w:val="none" w:sz="0" w:space="0" w:color="auto"/>
            <w:bottom w:val="none" w:sz="0" w:space="0" w:color="auto"/>
            <w:right w:val="none" w:sz="0" w:space="0" w:color="auto"/>
          </w:divBdr>
        </w:div>
        <w:div w:id="1345326133">
          <w:marLeft w:val="480"/>
          <w:marRight w:val="0"/>
          <w:marTop w:val="0"/>
          <w:marBottom w:val="0"/>
          <w:divBdr>
            <w:top w:val="none" w:sz="0" w:space="0" w:color="auto"/>
            <w:left w:val="none" w:sz="0" w:space="0" w:color="auto"/>
            <w:bottom w:val="none" w:sz="0" w:space="0" w:color="auto"/>
            <w:right w:val="none" w:sz="0" w:space="0" w:color="auto"/>
          </w:divBdr>
        </w:div>
        <w:div w:id="1628701837">
          <w:marLeft w:val="480"/>
          <w:marRight w:val="0"/>
          <w:marTop w:val="0"/>
          <w:marBottom w:val="0"/>
          <w:divBdr>
            <w:top w:val="none" w:sz="0" w:space="0" w:color="auto"/>
            <w:left w:val="none" w:sz="0" w:space="0" w:color="auto"/>
            <w:bottom w:val="none" w:sz="0" w:space="0" w:color="auto"/>
            <w:right w:val="none" w:sz="0" w:space="0" w:color="auto"/>
          </w:divBdr>
        </w:div>
        <w:div w:id="355618693">
          <w:marLeft w:val="480"/>
          <w:marRight w:val="0"/>
          <w:marTop w:val="0"/>
          <w:marBottom w:val="0"/>
          <w:divBdr>
            <w:top w:val="none" w:sz="0" w:space="0" w:color="auto"/>
            <w:left w:val="none" w:sz="0" w:space="0" w:color="auto"/>
            <w:bottom w:val="none" w:sz="0" w:space="0" w:color="auto"/>
            <w:right w:val="none" w:sz="0" w:space="0" w:color="auto"/>
          </w:divBdr>
        </w:div>
        <w:div w:id="773943324">
          <w:marLeft w:val="480"/>
          <w:marRight w:val="0"/>
          <w:marTop w:val="0"/>
          <w:marBottom w:val="0"/>
          <w:divBdr>
            <w:top w:val="none" w:sz="0" w:space="0" w:color="auto"/>
            <w:left w:val="none" w:sz="0" w:space="0" w:color="auto"/>
            <w:bottom w:val="none" w:sz="0" w:space="0" w:color="auto"/>
            <w:right w:val="none" w:sz="0" w:space="0" w:color="auto"/>
          </w:divBdr>
        </w:div>
        <w:div w:id="2077046771">
          <w:marLeft w:val="480"/>
          <w:marRight w:val="0"/>
          <w:marTop w:val="0"/>
          <w:marBottom w:val="0"/>
          <w:divBdr>
            <w:top w:val="none" w:sz="0" w:space="0" w:color="auto"/>
            <w:left w:val="none" w:sz="0" w:space="0" w:color="auto"/>
            <w:bottom w:val="none" w:sz="0" w:space="0" w:color="auto"/>
            <w:right w:val="none" w:sz="0" w:space="0" w:color="auto"/>
          </w:divBdr>
        </w:div>
        <w:div w:id="228464537">
          <w:marLeft w:val="480"/>
          <w:marRight w:val="0"/>
          <w:marTop w:val="0"/>
          <w:marBottom w:val="0"/>
          <w:divBdr>
            <w:top w:val="none" w:sz="0" w:space="0" w:color="auto"/>
            <w:left w:val="none" w:sz="0" w:space="0" w:color="auto"/>
            <w:bottom w:val="none" w:sz="0" w:space="0" w:color="auto"/>
            <w:right w:val="none" w:sz="0" w:space="0" w:color="auto"/>
          </w:divBdr>
        </w:div>
        <w:div w:id="1208444438">
          <w:marLeft w:val="480"/>
          <w:marRight w:val="0"/>
          <w:marTop w:val="0"/>
          <w:marBottom w:val="0"/>
          <w:divBdr>
            <w:top w:val="none" w:sz="0" w:space="0" w:color="auto"/>
            <w:left w:val="none" w:sz="0" w:space="0" w:color="auto"/>
            <w:bottom w:val="none" w:sz="0" w:space="0" w:color="auto"/>
            <w:right w:val="none" w:sz="0" w:space="0" w:color="auto"/>
          </w:divBdr>
        </w:div>
        <w:div w:id="112094238">
          <w:marLeft w:val="480"/>
          <w:marRight w:val="0"/>
          <w:marTop w:val="0"/>
          <w:marBottom w:val="0"/>
          <w:divBdr>
            <w:top w:val="none" w:sz="0" w:space="0" w:color="auto"/>
            <w:left w:val="none" w:sz="0" w:space="0" w:color="auto"/>
            <w:bottom w:val="none" w:sz="0" w:space="0" w:color="auto"/>
            <w:right w:val="none" w:sz="0" w:space="0" w:color="auto"/>
          </w:divBdr>
        </w:div>
        <w:div w:id="1461653471">
          <w:marLeft w:val="480"/>
          <w:marRight w:val="0"/>
          <w:marTop w:val="0"/>
          <w:marBottom w:val="0"/>
          <w:divBdr>
            <w:top w:val="none" w:sz="0" w:space="0" w:color="auto"/>
            <w:left w:val="none" w:sz="0" w:space="0" w:color="auto"/>
            <w:bottom w:val="none" w:sz="0" w:space="0" w:color="auto"/>
            <w:right w:val="none" w:sz="0" w:space="0" w:color="auto"/>
          </w:divBdr>
        </w:div>
        <w:div w:id="1516187399">
          <w:marLeft w:val="480"/>
          <w:marRight w:val="0"/>
          <w:marTop w:val="0"/>
          <w:marBottom w:val="0"/>
          <w:divBdr>
            <w:top w:val="none" w:sz="0" w:space="0" w:color="auto"/>
            <w:left w:val="none" w:sz="0" w:space="0" w:color="auto"/>
            <w:bottom w:val="none" w:sz="0" w:space="0" w:color="auto"/>
            <w:right w:val="none" w:sz="0" w:space="0" w:color="auto"/>
          </w:divBdr>
        </w:div>
        <w:div w:id="949238527">
          <w:marLeft w:val="480"/>
          <w:marRight w:val="0"/>
          <w:marTop w:val="0"/>
          <w:marBottom w:val="0"/>
          <w:divBdr>
            <w:top w:val="none" w:sz="0" w:space="0" w:color="auto"/>
            <w:left w:val="none" w:sz="0" w:space="0" w:color="auto"/>
            <w:bottom w:val="none" w:sz="0" w:space="0" w:color="auto"/>
            <w:right w:val="none" w:sz="0" w:space="0" w:color="auto"/>
          </w:divBdr>
        </w:div>
        <w:div w:id="1462383460">
          <w:marLeft w:val="480"/>
          <w:marRight w:val="0"/>
          <w:marTop w:val="0"/>
          <w:marBottom w:val="0"/>
          <w:divBdr>
            <w:top w:val="none" w:sz="0" w:space="0" w:color="auto"/>
            <w:left w:val="none" w:sz="0" w:space="0" w:color="auto"/>
            <w:bottom w:val="none" w:sz="0" w:space="0" w:color="auto"/>
            <w:right w:val="none" w:sz="0" w:space="0" w:color="auto"/>
          </w:divBdr>
        </w:div>
        <w:div w:id="687023696">
          <w:marLeft w:val="480"/>
          <w:marRight w:val="0"/>
          <w:marTop w:val="0"/>
          <w:marBottom w:val="0"/>
          <w:divBdr>
            <w:top w:val="none" w:sz="0" w:space="0" w:color="auto"/>
            <w:left w:val="none" w:sz="0" w:space="0" w:color="auto"/>
            <w:bottom w:val="none" w:sz="0" w:space="0" w:color="auto"/>
            <w:right w:val="none" w:sz="0" w:space="0" w:color="auto"/>
          </w:divBdr>
        </w:div>
        <w:div w:id="1758478217">
          <w:marLeft w:val="480"/>
          <w:marRight w:val="0"/>
          <w:marTop w:val="0"/>
          <w:marBottom w:val="0"/>
          <w:divBdr>
            <w:top w:val="none" w:sz="0" w:space="0" w:color="auto"/>
            <w:left w:val="none" w:sz="0" w:space="0" w:color="auto"/>
            <w:bottom w:val="none" w:sz="0" w:space="0" w:color="auto"/>
            <w:right w:val="none" w:sz="0" w:space="0" w:color="auto"/>
          </w:divBdr>
        </w:div>
        <w:div w:id="2003124605">
          <w:marLeft w:val="480"/>
          <w:marRight w:val="0"/>
          <w:marTop w:val="0"/>
          <w:marBottom w:val="0"/>
          <w:divBdr>
            <w:top w:val="none" w:sz="0" w:space="0" w:color="auto"/>
            <w:left w:val="none" w:sz="0" w:space="0" w:color="auto"/>
            <w:bottom w:val="none" w:sz="0" w:space="0" w:color="auto"/>
            <w:right w:val="none" w:sz="0" w:space="0" w:color="auto"/>
          </w:divBdr>
        </w:div>
        <w:div w:id="1979333308">
          <w:marLeft w:val="480"/>
          <w:marRight w:val="0"/>
          <w:marTop w:val="0"/>
          <w:marBottom w:val="0"/>
          <w:divBdr>
            <w:top w:val="none" w:sz="0" w:space="0" w:color="auto"/>
            <w:left w:val="none" w:sz="0" w:space="0" w:color="auto"/>
            <w:bottom w:val="none" w:sz="0" w:space="0" w:color="auto"/>
            <w:right w:val="none" w:sz="0" w:space="0" w:color="auto"/>
          </w:divBdr>
        </w:div>
        <w:div w:id="1195466229">
          <w:marLeft w:val="480"/>
          <w:marRight w:val="0"/>
          <w:marTop w:val="0"/>
          <w:marBottom w:val="0"/>
          <w:divBdr>
            <w:top w:val="none" w:sz="0" w:space="0" w:color="auto"/>
            <w:left w:val="none" w:sz="0" w:space="0" w:color="auto"/>
            <w:bottom w:val="none" w:sz="0" w:space="0" w:color="auto"/>
            <w:right w:val="none" w:sz="0" w:space="0" w:color="auto"/>
          </w:divBdr>
        </w:div>
        <w:div w:id="325519033">
          <w:marLeft w:val="480"/>
          <w:marRight w:val="0"/>
          <w:marTop w:val="0"/>
          <w:marBottom w:val="0"/>
          <w:divBdr>
            <w:top w:val="none" w:sz="0" w:space="0" w:color="auto"/>
            <w:left w:val="none" w:sz="0" w:space="0" w:color="auto"/>
            <w:bottom w:val="none" w:sz="0" w:space="0" w:color="auto"/>
            <w:right w:val="none" w:sz="0" w:space="0" w:color="auto"/>
          </w:divBdr>
        </w:div>
        <w:div w:id="1948153562">
          <w:marLeft w:val="480"/>
          <w:marRight w:val="0"/>
          <w:marTop w:val="0"/>
          <w:marBottom w:val="0"/>
          <w:divBdr>
            <w:top w:val="none" w:sz="0" w:space="0" w:color="auto"/>
            <w:left w:val="none" w:sz="0" w:space="0" w:color="auto"/>
            <w:bottom w:val="none" w:sz="0" w:space="0" w:color="auto"/>
            <w:right w:val="none" w:sz="0" w:space="0" w:color="auto"/>
          </w:divBdr>
        </w:div>
        <w:div w:id="1030108347">
          <w:marLeft w:val="480"/>
          <w:marRight w:val="0"/>
          <w:marTop w:val="0"/>
          <w:marBottom w:val="0"/>
          <w:divBdr>
            <w:top w:val="none" w:sz="0" w:space="0" w:color="auto"/>
            <w:left w:val="none" w:sz="0" w:space="0" w:color="auto"/>
            <w:bottom w:val="none" w:sz="0" w:space="0" w:color="auto"/>
            <w:right w:val="none" w:sz="0" w:space="0" w:color="auto"/>
          </w:divBdr>
        </w:div>
        <w:div w:id="177931598">
          <w:marLeft w:val="480"/>
          <w:marRight w:val="0"/>
          <w:marTop w:val="0"/>
          <w:marBottom w:val="0"/>
          <w:divBdr>
            <w:top w:val="none" w:sz="0" w:space="0" w:color="auto"/>
            <w:left w:val="none" w:sz="0" w:space="0" w:color="auto"/>
            <w:bottom w:val="none" w:sz="0" w:space="0" w:color="auto"/>
            <w:right w:val="none" w:sz="0" w:space="0" w:color="auto"/>
          </w:divBdr>
        </w:div>
        <w:div w:id="92239774">
          <w:marLeft w:val="480"/>
          <w:marRight w:val="0"/>
          <w:marTop w:val="0"/>
          <w:marBottom w:val="0"/>
          <w:divBdr>
            <w:top w:val="none" w:sz="0" w:space="0" w:color="auto"/>
            <w:left w:val="none" w:sz="0" w:space="0" w:color="auto"/>
            <w:bottom w:val="none" w:sz="0" w:space="0" w:color="auto"/>
            <w:right w:val="none" w:sz="0" w:space="0" w:color="auto"/>
          </w:divBdr>
        </w:div>
        <w:div w:id="486483345">
          <w:marLeft w:val="480"/>
          <w:marRight w:val="0"/>
          <w:marTop w:val="0"/>
          <w:marBottom w:val="0"/>
          <w:divBdr>
            <w:top w:val="none" w:sz="0" w:space="0" w:color="auto"/>
            <w:left w:val="none" w:sz="0" w:space="0" w:color="auto"/>
            <w:bottom w:val="none" w:sz="0" w:space="0" w:color="auto"/>
            <w:right w:val="none" w:sz="0" w:space="0" w:color="auto"/>
          </w:divBdr>
        </w:div>
        <w:div w:id="822962736">
          <w:marLeft w:val="480"/>
          <w:marRight w:val="0"/>
          <w:marTop w:val="0"/>
          <w:marBottom w:val="0"/>
          <w:divBdr>
            <w:top w:val="none" w:sz="0" w:space="0" w:color="auto"/>
            <w:left w:val="none" w:sz="0" w:space="0" w:color="auto"/>
            <w:bottom w:val="none" w:sz="0" w:space="0" w:color="auto"/>
            <w:right w:val="none" w:sz="0" w:space="0" w:color="auto"/>
          </w:divBdr>
        </w:div>
        <w:div w:id="1697998358">
          <w:marLeft w:val="480"/>
          <w:marRight w:val="0"/>
          <w:marTop w:val="0"/>
          <w:marBottom w:val="0"/>
          <w:divBdr>
            <w:top w:val="none" w:sz="0" w:space="0" w:color="auto"/>
            <w:left w:val="none" w:sz="0" w:space="0" w:color="auto"/>
            <w:bottom w:val="none" w:sz="0" w:space="0" w:color="auto"/>
            <w:right w:val="none" w:sz="0" w:space="0" w:color="auto"/>
          </w:divBdr>
        </w:div>
        <w:div w:id="2133671970">
          <w:marLeft w:val="480"/>
          <w:marRight w:val="0"/>
          <w:marTop w:val="0"/>
          <w:marBottom w:val="0"/>
          <w:divBdr>
            <w:top w:val="none" w:sz="0" w:space="0" w:color="auto"/>
            <w:left w:val="none" w:sz="0" w:space="0" w:color="auto"/>
            <w:bottom w:val="none" w:sz="0" w:space="0" w:color="auto"/>
            <w:right w:val="none" w:sz="0" w:space="0" w:color="auto"/>
          </w:divBdr>
        </w:div>
        <w:div w:id="1909419402">
          <w:marLeft w:val="480"/>
          <w:marRight w:val="0"/>
          <w:marTop w:val="0"/>
          <w:marBottom w:val="0"/>
          <w:divBdr>
            <w:top w:val="none" w:sz="0" w:space="0" w:color="auto"/>
            <w:left w:val="none" w:sz="0" w:space="0" w:color="auto"/>
            <w:bottom w:val="none" w:sz="0" w:space="0" w:color="auto"/>
            <w:right w:val="none" w:sz="0" w:space="0" w:color="auto"/>
          </w:divBdr>
        </w:div>
        <w:div w:id="1760759950">
          <w:marLeft w:val="480"/>
          <w:marRight w:val="0"/>
          <w:marTop w:val="0"/>
          <w:marBottom w:val="0"/>
          <w:divBdr>
            <w:top w:val="none" w:sz="0" w:space="0" w:color="auto"/>
            <w:left w:val="none" w:sz="0" w:space="0" w:color="auto"/>
            <w:bottom w:val="none" w:sz="0" w:space="0" w:color="auto"/>
            <w:right w:val="none" w:sz="0" w:space="0" w:color="auto"/>
          </w:divBdr>
        </w:div>
        <w:div w:id="312023384">
          <w:marLeft w:val="480"/>
          <w:marRight w:val="0"/>
          <w:marTop w:val="0"/>
          <w:marBottom w:val="0"/>
          <w:divBdr>
            <w:top w:val="none" w:sz="0" w:space="0" w:color="auto"/>
            <w:left w:val="none" w:sz="0" w:space="0" w:color="auto"/>
            <w:bottom w:val="none" w:sz="0" w:space="0" w:color="auto"/>
            <w:right w:val="none" w:sz="0" w:space="0" w:color="auto"/>
          </w:divBdr>
        </w:div>
        <w:div w:id="1642734406">
          <w:marLeft w:val="480"/>
          <w:marRight w:val="0"/>
          <w:marTop w:val="0"/>
          <w:marBottom w:val="0"/>
          <w:divBdr>
            <w:top w:val="none" w:sz="0" w:space="0" w:color="auto"/>
            <w:left w:val="none" w:sz="0" w:space="0" w:color="auto"/>
            <w:bottom w:val="none" w:sz="0" w:space="0" w:color="auto"/>
            <w:right w:val="none" w:sz="0" w:space="0" w:color="auto"/>
          </w:divBdr>
        </w:div>
        <w:div w:id="1179589108">
          <w:marLeft w:val="480"/>
          <w:marRight w:val="0"/>
          <w:marTop w:val="0"/>
          <w:marBottom w:val="0"/>
          <w:divBdr>
            <w:top w:val="none" w:sz="0" w:space="0" w:color="auto"/>
            <w:left w:val="none" w:sz="0" w:space="0" w:color="auto"/>
            <w:bottom w:val="none" w:sz="0" w:space="0" w:color="auto"/>
            <w:right w:val="none" w:sz="0" w:space="0" w:color="auto"/>
          </w:divBdr>
        </w:div>
        <w:div w:id="606733936">
          <w:marLeft w:val="480"/>
          <w:marRight w:val="0"/>
          <w:marTop w:val="0"/>
          <w:marBottom w:val="0"/>
          <w:divBdr>
            <w:top w:val="none" w:sz="0" w:space="0" w:color="auto"/>
            <w:left w:val="none" w:sz="0" w:space="0" w:color="auto"/>
            <w:bottom w:val="none" w:sz="0" w:space="0" w:color="auto"/>
            <w:right w:val="none" w:sz="0" w:space="0" w:color="auto"/>
          </w:divBdr>
        </w:div>
      </w:divsChild>
    </w:div>
    <w:div w:id="2050035637">
      <w:bodyDiv w:val="1"/>
      <w:marLeft w:val="0"/>
      <w:marRight w:val="0"/>
      <w:marTop w:val="0"/>
      <w:marBottom w:val="0"/>
      <w:divBdr>
        <w:top w:val="none" w:sz="0" w:space="0" w:color="auto"/>
        <w:left w:val="none" w:sz="0" w:space="0" w:color="auto"/>
        <w:bottom w:val="none" w:sz="0" w:space="0" w:color="auto"/>
        <w:right w:val="none" w:sz="0" w:space="0" w:color="auto"/>
      </w:divBdr>
    </w:div>
    <w:div w:id="2050372563">
      <w:bodyDiv w:val="1"/>
      <w:marLeft w:val="0"/>
      <w:marRight w:val="0"/>
      <w:marTop w:val="0"/>
      <w:marBottom w:val="0"/>
      <w:divBdr>
        <w:top w:val="none" w:sz="0" w:space="0" w:color="auto"/>
        <w:left w:val="none" w:sz="0" w:space="0" w:color="auto"/>
        <w:bottom w:val="none" w:sz="0" w:space="0" w:color="auto"/>
        <w:right w:val="none" w:sz="0" w:space="0" w:color="auto"/>
      </w:divBdr>
    </w:div>
    <w:div w:id="2051105501">
      <w:bodyDiv w:val="1"/>
      <w:marLeft w:val="0"/>
      <w:marRight w:val="0"/>
      <w:marTop w:val="0"/>
      <w:marBottom w:val="0"/>
      <w:divBdr>
        <w:top w:val="none" w:sz="0" w:space="0" w:color="auto"/>
        <w:left w:val="none" w:sz="0" w:space="0" w:color="auto"/>
        <w:bottom w:val="none" w:sz="0" w:space="0" w:color="auto"/>
        <w:right w:val="none" w:sz="0" w:space="0" w:color="auto"/>
      </w:divBdr>
    </w:div>
    <w:div w:id="2051369637">
      <w:bodyDiv w:val="1"/>
      <w:marLeft w:val="0"/>
      <w:marRight w:val="0"/>
      <w:marTop w:val="0"/>
      <w:marBottom w:val="0"/>
      <w:divBdr>
        <w:top w:val="none" w:sz="0" w:space="0" w:color="auto"/>
        <w:left w:val="none" w:sz="0" w:space="0" w:color="auto"/>
        <w:bottom w:val="none" w:sz="0" w:space="0" w:color="auto"/>
        <w:right w:val="none" w:sz="0" w:space="0" w:color="auto"/>
      </w:divBdr>
    </w:div>
    <w:div w:id="2052143423">
      <w:bodyDiv w:val="1"/>
      <w:marLeft w:val="0"/>
      <w:marRight w:val="0"/>
      <w:marTop w:val="0"/>
      <w:marBottom w:val="0"/>
      <w:divBdr>
        <w:top w:val="none" w:sz="0" w:space="0" w:color="auto"/>
        <w:left w:val="none" w:sz="0" w:space="0" w:color="auto"/>
        <w:bottom w:val="none" w:sz="0" w:space="0" w:color="auto"/>
        <w:right w:val="none" w:sz="0" w:space="0" w:color="auto"/>
      </w:divBdr>
      <w:divsChild>
        <w:div w:id="137721646">
          <w:marLeft w:val="480"/>
          <w:marRight w:val="0"/>
          <w:marTop w:val="0"/>
          <w:marBottom w:val="0"/>
          <w:divBdr>
            <w:top w:val="none" w:sz="0" w:space="0" w:color="auto"/>
            <w:left w:val="none" w:sz="0" w:space="0" w:color="auto"/>
            <w:bottom w:val="none" w:sz="0" w:space="0" w:color="auto"/>
            <w:right w:val="none" w:sz="0" w:space="0" w:color="auto"/>
          </w:divBdr>
        </w:div>
        <w:div w:id="1199009393">
          <w:marLeft w:val="480"/>
          <w:marRight w:val="0"/>
          <w:marTop w:val="0"/>
          <w:marBottom w:val="0"/>
          <w:divBdr>
            <w:top w:val="none" w:sz="0" w:space="0" w:color="auto"/>
            <w:left w:val="none" w:sz="0" w:space="0" w:color="auto"/>
            <w:bottom w:val="none" w:sz="0" w:space="0" w:color="auto"/>
            <w:right w:val="none" w:sz="0" w:space="0" w:color="auto"/>
          </w:divBdr>
        </w:div>
        <w:div w:id="81950762">
          <w:marLeft w:val="480"/>
          <w:marRight w:val="0"/>
          <w:marTop w:val="0"/>
          <w:marBottom w:val="0"/>
          <w:divBdr>
            <w:top w:val="none" w:sz="0" w:space="0" w:color="auto"/>
            <w:left w:val="none" w:sz="0" w:space="0" w:color="auto"/>
            <w:bottom w:val="none" w:sz="0" w:space="0" w:color="auto"/>
            <w:right w:val="none" w:sz="0" w:space="0" w:color="auto"/>
          </w:divBdr>
        </w:div>
        <w:div w:id="212425028">
          <w:marLeft w:val="480"/>
          <w:marRight w:val="0"/>
          <w:marTop w:val="0"/>
          <w:marBottom w:val="0"/>
          <w:divBdr>
            <w:top w:val="none" w:sz="0" w:space="0" w:color="auto"/>
            <w:left w:val="none" w:sz="0" w:space="0" w:color="auto"/>
            <w:bottom w:val="none" w:sz="0" w:space="0" w:color="auto"/>
            <w:right w:val="none" w:sz="0" w:space="0" w:color="auto"/>
          </w:divBdr>
        </w:div>
        <w:div w:id="719943389">
          <w:marLeft w:val="480"/>
          <w:marRight w:val="0"/>
          <w:marTop w:val="0"/>
          <w:marBottom w:val="0"/>
          <w:divBdr>
            <w:top w:val="none" w:sz="0" w:space="0" w:color="auto"/>
            <w:left w:val="none" w:sz="0" w:space="0" w:color="auto"/>
            <w:bottom w:val="none" w:sz="0" w:space="0" w:color="auto"/>
            <w:right w:val="none" w:sz="0" w:space="0" w:color="auto"/>
          </w:divBdr>
        </w:div>
        <w:div w:id="409499901">
          <w:marLeft w:val="480"/>
          <w:marRight w:val="0"/>
          <w:marTop w:val="0"/>
          <w:marBottom w:val="0"/>
          <w:divBdr>
            <w:top w:val="none" w:sz="0" w:space="0" w:color="auto"/>
            <w:left w:val="none" w:sz="0" w:space="0" w:color="auto"/>
            <w:bottom w:val="none" w:sz="0" w:space="0" w:color="auto"/>
            <w:right w:val="none" w:sz="0" w:space="0" w:color="auto"/>
          </w:divBdr>
        </w:div>
        <w:div w:id="1025256918">
          <w:marLeft w:val="480"/>
          <w:marRight w:val="0"/>
          <w:marTop w:val="0"/>
          <w:marBottom w:val="0"/>
          <w:divBdr>
            <w:top w:val="none" w:sz="0" w:space="0" w:color="auto"/>
            <w:left w:val="none" w:sz="0" w:space="0" w:color="auto"/>
            <w:bottom w:val="none" w:sz="0" w:space="0" w:color="auto"/>
            <w:right w:val="none" w:sz="0" w:space="0" w:color="auto"/>
          </w:divBdr>
        </w:div>
        <w:div w:id="2112625212">
          <w:marLeft w:val="480"/>
          <w:marRight w:val="0"/>
          <w:marTop w:val="0"/>
          <w:marBottom w:val="0"/>
          <w:divBdr>
            <w:top w:val="none" w:sz="0" w:space="0" w:color="auto"/>
            <w:left w:val="none" w:sz="0" w:space="0" w:color="auto"/>
            <w:bottom w:val="none" w:sz="0" w:space="0" w:color="auto"/>
            <w:right w:val="none" w:sz="0" w:space="0" w:color="auto"/>
          </w:divBdr>
        </w:div>
        <w:div w:id="232662747">
          <w:marLeft w:val="480"/>
          <w:marRight w:val="0"/>
          <w:marTop w:val="0"/>
          <w:marBottom w:val="0"/>
          <w:divBdr>
            <w:top w:val="none" w:sz="0" w:space="0" w:color="auto"/>
            <w:left w:val="none" w:sz="0" w:space="0" w:color="auto"/>
            <w:bottom w:val="none" w:sz="0" w:space="0" w:color="auto"/>
            <w:right w:val="none" w:sz="0" w:space="0" w:color="auto"/>
          </w:divBdr>
        </w:div>
        <w:div w:id="681858279">
          <w:marLeft w:val="480"/>
          <w:marRight w:val="0"/>
          <w:marTop w:val="0"/>
          <w:marBottom w:val="0"/>
          <w:divBdr>
            <w:top w:val="none" w:sz="0" w:space="0" w:color="auto"/>
            <w:left w:val="none" w:sz="0" w:space="0" w:color="auto"/>
            <w:bottom w:val="none" w:sz="0" w:space="0" w:color="auto"/>
            <w:right w:val="none" w:sz="0" w:space="0" w:color="auto"/>
          </w:divBdr>
        </w:div>
        <w:div w:id="1234774199">
          <w:marLeft w:val="480"/>
          <w:marRight w:val="0"/>
          <w:marTop w:val="0"/>
          <w:marBottom w:val="0"/>
          <w:divBdr>
            <w:top w:val="none" w:sz="0" w:space="0" w:color="auto"/>
            <w:left w:val="none" w:sz="0" w:space="0" w:color="auto"/>
            <w:bottom w:val="none" w:sz="0" w:space="0" w:color="auto"/>
            <w:right w:val="none" w:sz="0" w:space="0" w:color="auto"/>
          </w:divBdr>
        </w:div>
        <w:div w:id="2087258732">
          <w:marLeft w:val="480"/>
          <w:marRight w:val="0"/>
          <w:marTop w:val="0"/>
          <w:marBottom w:val="0"/>
          <w:divBdr>
            <w:top w:val="none" w:sz="0" w:space="0" w:color="auto"/>
            <w:left w:val="none" w:sz="0" w:space="0" w:color="auto"/>
            <w:bottom w:val="none" w:sz="0" w:space="0" w:color="auto"/>
            <w:right w:val="none" w:sz="0" w:space="0" w:color="auto"/>
          </w:divBdr>
        </w:div>
        <w:div w:id="1556088332">
          <w:marLeft w:val="480"/>
          <w:marRight w:val="0"/>
          <w:marTop w:val="0"/>
          <w:marBottom w:val="0"/>
          <w:divBdr>
            <w:top w:val="none" w:sz="0" w:space="0" w:color="auto"/>
            <w:left w:val="none" w:sz="0" w:space="0" w:color="auto"/>
            <w:bottom w:val="none" w:sz="0" w:space="0" w:color="auto"/>
            <w:right w:val="none" w:sz="0" w:space="0" w:color="auto"/>
          </w:divBdr>
        </w:div>
        <w:div w:id="243804400">
          <w:marLeft w:val="480"/>
          <w:marRight w:val="0"/>
          <w:marTop w:val="0"/>
          <w:marBottom w:val="0"/>
          <w:divBdr>
            <w:top w:val="none" w:sz="0" w:space="0" w:color="auto"/>
            <w:left w:val="none" w:sz="0" w:space="0" w:color="auto"/>
            <w:bottom w:val="none" w:sz="0" w:space="0" w:color="auto"/>
            <w:right w:val="none" w:sz="0" w:space="0" w:color="auto"/>
          </w:divBdr>
        </w:div>
        <w:div w:id="8530710">
          <w:marLeft w:val="480"/>
          <w:marRight w:val="0"/>
          <w:marTop w:val="0"/>
          <w:marBottom w:val="0"/>
          <w:divBdr>
            <w:top w:val="none" w:sz="0" w:space="0" w:color="auto"/>
            <w:left w:val="none" w:sz="0" w:space="0" w:color="auto"/>
            <w:bottom w:val="none" w:sz="0" w:space="0" w:color="auto"/>
            <w:right w:val="none" w:sz="0" w:space="0" w:color="auto"/>
          </w:divBdr>
        </w:div>
        <w:div w:id="2125147883">
          <w:marLeft w:val="480"/>
          <w:marRight w:val="0"/>
          <w:marTop w:val="0"/>
          <w:marBottom w:val="0"/>
          <w:divBdr>
            <w:top w:val="none" w:sz="0" w:space="0" w:color="auto"/>
            <w:left w:val="none" w:sz="0" w:space="0" w:color="auto"/>
            <w:bottom w:val="none" w:sz="0" w:space="0" w:color="auto"/>
            <w:right w:val="none" w:sz="0" w:space="0" w:color="auto"/>
          </w:divBdr>
        </w:div>
        <w:div w:id="159850415">
          <w:marLeft w:val="480"/>
          <w:marRight w:val="0"/>
          <w:marTop w:val="0"/>
          <w:marBottom w:val="0"/>
          <w:divBdr>
            <w:top w:val="none" w:sz="0" w:space="0" w:color="auto"/>
            <w:left w:val="none" w:sz="0" w:space="0" w:color="auto"/>
            <w:bottom w:val="none" w:sz="0" w:space="0" w:color="auto"/>
            <w:right w:val="none" w:sz="0" w:space="0" w:color="auto"/>
          </w:divBdr>
        </w:div>
        <w:div w:id="364016502">
          <w:marLeft w:val="480"/>
          <w:marRight w:val="0"/>
          <w:marTop w:val="0"/>
          <w:marBottom w:val="0"/>
          <w:divBdr>
            <w:top w:val="none" w:sz="0" w:space="0" w:color="auto"/>
            <w:left w:val="none" w:sz="0" w:space="0" w:color="auto"/>
            <w:bottom w:val="none" w:sz="0" w:space="0" w:color="auto"/>
            <w:right w:val="none" w:sz="0" w:space="0" w:color="auto"/>
          </w:divBdr>
        </w:div>
        <w:div w:id="619146894">
          <w:marLeft w:val="480"/>
          <w:marRight w:val="0"/>
          <w:marTop w:val="0"/>
          <w:marBottom w:val="0"/>
          <w:divBdr>
            <w:top w:val="none" w:sz="0" w:space="0" w:color="auto"/>
            <w:left w:val="none" w:sz="0" w:space="0" w:color="auto"/>
            <w:bottom w:val="none" w:sz="0" w:space="0" w:color="auto"/>
            <w:right w:val="none" w:sz="0" w:space="0" w:color="auto"/>
          </w:divBdr>
        </w:div>
        <w:div w:id="1750888814">
          <w:marLeft w:val="480"/>
          <w:marRight w:val="0"/>
          <w:marTop w:val="0"/>
          <w:marBottom w:val="0"/>
          <w:divBdr>
            <w:top w:val="none" w:sz="0" w:space="0" w:color="auto"/>
            <w:left w:val="none" w:sz="0" w:space="0" w:color="auto"/>
            <w:bottom w:val="none" w:sz="0" w:space="0" w:color="auto"/>
            <w:right w:val="none" w:sz="0" w:space="0" w:color="auto"/>
          </w:divBdr>
        </w:div>
        <w:div w:id="607279044">
          <w:marLeft w:val="480"/>
          <w:marRight w:val="0"/>
          <w:marTop w:val="0"/>
          <w:marBottom w:val="0"/>
          <w:divBdr>
            <w:top w:val="none" w:sz="0" w:space="0" w:color="auto"/>
            <w:left w:val="none" w:sz="0" w:space="0" w:color="auto"/>
            <w:bottom w:val="none" w:sz="0" w:space="0" w:color="auto"/>
            <w:right w:val="none" w:sz="0" w:space="0" w:color="auto"/>
          </w:divBdr>
        </w:div>
        <w:div w:id="164981864">
          <w:marLeft w:val="480"/>
          <w:marRight w:val="0"/>
          <w:marTop w:val="0"/>
          <w:marBottom w:val="0"/>
          <w:divBdr>
            <w:top w:val="none" w:sz="0" w:space="0" w:color="auto"/>
            <w:left w:val="none" w:sz="0" w:space="0" w:color="auto"/>
            <w:bottom w:val="none" w:sz="0" w:space="0" w:color="auto"/>
            <w:right w:val="none" w:sz="0" w:space="0" w:color="auto"/>
          </w:divBdr>
        </w:div>
        <w:div w:id="41713322">
          <w:marLeft w:val="480"/>
          <w:marRight w:val="0"/>
          <w:marTop w:val="0"/>
          <w:marBottom w:val="0"/>
          <w:divBdr>
            <w:top w:val="none" w:sz="0" w:space="0" w:color="auto"/>
            <w:left w:val="none" w:sz="0" w:space="0" w:color="auto"/>
            <w:bottom w:val="none" w:sz="0" w:space="0" w:color="auto"/>
            <w:right w:val="none" w:sz="0" w:space="0" w:color="auto"/>
          </w:divBdr>
        </w:div>
        <w:div w:id="2083673340">
          <w:marLeft w:val="480"/>
          <w:marRight w:val="0"/>
          <w:marTop w:val="0"/>
          <w:marBottom w:val="0"/>
          <w:divBdr>
            <w:top w:val="none" w:sz="0" w:space="0" w:color="auto"/>
            <w:left w:val="none" w:sz="0" w:space="0" w:color="auto"/>
            <w:bottom w:val="none" w:sz="0" w:space="0" w:color="auto"/>
            <w:right w:val="none" w:sz="0" w:space="0" w:color="auto"/>
          </w:divBdr>
        </w:div>
        <w:div w:id="2038265614">
          <w:marLeft w:val="480"/>
          <w:marRight w:val="0"/>
          <w:marTop w:val="0"/>
          <w:marBottom w:val="0"/>
          <w:divBdr>
            <w:top w:val="none" w:sz="0" w:space="0" w:color="auto"/>
            <w:left w:val="none" w:sz="0" w:space="0" w:color="auto"/>
            <w:bottom w:val="none" w:sz="0" w:space="0" w:color="auto"/>
            <w:right w:val="none" w:sz="0" w:space="0" w:color="auto"/>
          </w:divBdr>
        </w:div>
        <w:div w:id="83262385">
          <w:marLeft w:val="480"/>
          <w:marRight w:val="0"/>
          <w:marTop w:val="0"/>
          <w:marBottom w:val="0"/>
          <w:divBdr>
            <w:top w:val="none" w:sz="0" w:space="0" w:color="auto"/>
            <w:left w:val="none" w:sz="0" w:space="0" w:color="auto"/>
            <w:bottom w:val="none" w:sz="0" w:space="0" w:color="auto"/>
            <w:right w:val="none" w:sz="0" w:space="0" w:color="auto"/>
          </w:divBdr>
        </w:div>
        <w:div w:id="1856530578">
          <w:marLeft w:val="480"/>
          <w:marRight w:val="0"/>
          <w:marTop w:val="0"/>
          <w:marBottom w:val="0"/>
          <w:divBdr>
            <w:top w:val="none" w:sz="0" w:space="0" w:color="auto"/>
            <w:left w:val="none" w:sz="0" w:space="0" w:color="auto"/>
            <w:bottom w:val="none" w:sz="0" w:space="0" w:color="auto"/>
            <w:right w:val="none" w:sz="0" w:space="0" w:color="auto"/>
          </w:divBdr>
        </w:div>
        <w:div w:id="1499612715">
          <w:marLeft w:val="480"/>
          <w:marRight w:val="0"/>
          <w:marTop w:val="0"/>
          <w:marBottom w:val="0"/>
          <w:divBdr>
            <w:top w:val="none" w:sz="0" w:space="0" w:color="auto"/>
            <w:left w:val="none" w:sz="0" w:space="0" w:color="auto"/>
            <w:bottom w:val="none" w:sz="0" w:space="0" w:color="auto"/>
            <w:right w:val="none" w:sz="0" w:space="0" w:color="auto"/>
          </w:divBdr>
        </w:div>
        <w:div w:id="2044864035">
          <w:marLeft w:val="480"/>
          <w:marRight w:val="0"/>
          <w:marTop w:val="0"/>
          <w:marBottom w:val="0"/>
          <w:divBdr>
            <w:top w:val="none" w:sz="0" w:space="0" w:color="auto"/>
            <w:left w:val="none" w:sz="0" w:space="0" w:color="auto"/>
            <w:bottom w:val="none" w:sz="0" w:space="0" w:color="auto"/>
            <w:right w:val="none" w:sz="0" w:space="0" w:color="auto"/>
          </w:divBdr>
        </w:div>
        <w:div w:id="664012852">
          <w:marLeft w:val="480"/>
          <w:marRight w:val="0"/>
          <w:marTop w:val="0"/>
          <w:marBottom w:val="0"/>
          <w:divBdr>
            <w:top w:val="none" w:sz="0" w:space="0" w:color="auto"/>
            <w:left w:val="none" w:sz="0" w:space="0" w:color="auto"/>
            <w:bottom w:val="none" w:sz="0" w:space="0" w:color="auto"/>
            <w:right w:val="none" w:sz="0" w:space="0" w:color="auto"/>
          </w:divBdr>
        </w:div>
        <w:div w:id="1013802283">
          <w:marLeft w:val="480"/>
          <w:marRight w:val="0"/>
          <w:marTop w:val="0"/>
          <w:marBottom w:val="0"/>
          <w:divBdr>
            <w:top w:val="none" w:sz="0" w:space="0" w:color="auto"/>
            <w:left w:val="none" w:sz="0" w:space="0" w:color="auto"/>
            <w:bottom w:val="none" w:sz="0" w:space="0" w:color="auto"/>
            <w:right w:val="none" w:sz="0" w:space="0" w:color="auto"/>
          </w:divBdr>
        </w:div>
        <w:div w:id="972104587">
          <w:marLeft w:val="480"/>
          <w:marRight w:val="0"/>
          <w:marTop w:val="0"/>
          <w:marBottom w:val="0"/>
          <w:divBdr>
            <w:top w:val="none" w:sz="0" w:space="0" w:color="auto"/>
            <w:left w:val="none" w:sz="0" w:space="0" w:color="auto"/>
            <w:bottom w:val="none" w:sz="0" w:space="0" w:color="auto"/>
            <w:right w:val="none" w:sz="0" w:space="0" w:color="auto"/>
          </w:divBdr>
        </w:div>
        <w:div w:id="654140460">
          <w:marLeft w:val="480"/>
          <w:marRight w:val="0"/>
          <w:marTop w:val="0"/>
          <w:marBottom w:val="0"/>
          <w:divBdr>
            <w:top w:val="none" w:sz="0" w:space="0" w:color="auto"/>
            <w:left w:val="none" w:sz="0" w:space="0" w:color="auto"/>
            <w:bottom w:val="none" w:sz="0" w:space="0" w:color="auto"/>
            <w:right w:val="none" w:sz="0" w:space="0" w:color="auto"/>
          </w:divBdr>
        </w:div>
        <w:div w:id="150875344">
          <w:marLeft w:val="480"/>
          <w:marRight w:val="0"/>
          <w:marTop w:val="0"/>
          <w:marBottom w:val="0"/>
          <w:divBdr>
            <w:top w:val="none" w:sz="0" w:space="0" w:color="auto"/>
            <w:left w:val="none" w:sz="0" w:space="0" w:color="auto"/>
            <w:bottom w:val="none" w:sz="0" w:space="0" w:color="auto"/>
            <w:right w:val="none" w:sz="0" w:space="0" w:color="auto"/>
          </w:divBdr>
        </w:div>
        <w:div w:id="951858417">
          <w:marLeft w:val="480"/>
          <w:marRight w:val="0"/>
          <w:marTop w:val="0"/>
          <w:marBottom w:val="0"/>
          <w:divBdr>
            <w:top w:val="none" w:sz="0" w:space="0" w:color="auto"/>
            <w:left w:val="none" w:sz="0" w:space="0" w:color="auto"/>
            <w:bottom w:val="none" w:sz="0" w:space="0" w:color="auto"/>
            <w:right w:val="none" w:sz="0" w:space="0" w:color="auto"/>
          </w:divBdr>
        </w:div>
        <w:div w:id="115297667">
          <w:marLeft w:val="480"/>
          <w:marRight w:val="0"/>
          <w:marTop w:val="0"/>
          <w:marBottom w:val="0"/>
          <w:divBdr>
            <w:top w:val="none" w:sz="0" w:space="0" w:color="auto"/>
            <w:left w:val="none" w:sz="0" w:space="0" w:color="auto"/>
            <w:bottom w:val="none" w:sz="0" w:space="0" w:color="auto"/>
            <w:right w:val="none" w:sz="0" w:space="0" w:color="auto"/>
          </w:divBdr>
        </w:div>
        <w:div w:id="693918208">
          <w:marLeft w:val="480"/>
          <w:marRight w:val="0"/>
          <w:marTop w:val="0"/>
          <w:marBottom w:val="0"/>
          <w:divBdr>
            <w:top w:val="none" w:sz="0" w:space="0" w:color="auto"/>
            <w:left w:val="none" w:sz="0" w:space="0" w:color="auto"/>
            <w:bottom w:val="none" w:sz="0" w:space="0" w:color="auto"/>
            <w:right w:val="none" w:sz="0" w:space="0" w:color="auto"/>
          </w:divBdr>
        </w:div>
        <w:div w:id="1709992532">
          <w:marLeft w:val="480"/>
          <w:marRight w:val="0"/>
          <w:marTop w:val="0"/>
          <w:marBottom w:val="0"/>
          <w:divBdr>
            <w:top w:val="none" w:sz="0" w:space="0" w:color="auto"/>
            <w:left w:val="none" w:sz="0" w:space="0" w:color="auto"/>
            <w:bottom w:val="none" w:sz="0" w:space="0" w:color="auto"/>
            <w:right w:val="none" w:sz="0" w:space="0" w:color="auto"/>
          </w:divBdr>
        </w:div>
        <w:div w:id="1056126392">
          <w:marLeft w:val="480"/>
          <w:marRight w:val="0"/>
          <w:marTop w:val="0"/>
          <w:marBottom w:val="0"/>
          <w:divBdr>
            <w:top w:val="none" w:sz="0" w:space="0" w:color="auto"/>
            <w:left w:val="none" w:sz="0" w:space="0" w:color="auto"/>
            <w:bottom w:val="none" w:sz="0" w:space="0" w:color="auto"/>
            <w:right w:val="none" w:sz="0" w:space="0" w:color="auto"/>
          </w:divBdr>
        </w:div>
        <w:div w:id="1799494996">
          <w:marLeft w:val="480"/>
          <w:marRight w:val="0"/>
          <w:marTop w:val="0"/>
          <w:marBottom w:val="0"/>
          <w:divBdr>
            <w:top w:val="none" w:sz="0" w:space="0" w:color="auto"/>
            <w:left w:val="none" w:sz="0" w:space="0" w:color="auto"/>
            <w:bottom w:val="none" w:sz="0" w:space="0" w:color="auto"/>
            <w:right w:val="none" w:sz="0" w:space="0" w:color="auto"/>
          </w:divBdr>
        </w:div>
        <w:div w:id="1089734254">
          <w:marLeft w:val="480"/>
          <w:marRight w:val="0"/>
          <w:marTop w:val="0"/>
          <w:marBottom w:val="0"/>
          <w:divBdr>
            <w:top w:val="none" w:sz="0" w:space="0" w:color="auto"/>
            <w:left w:val="none" w:sz="0" w:space="0" w:color="auto"/>
            <w:bottom w:val="none" w:sz="0" w:space="0" w:color="auto"/>
            <w:right w:val="none" w:sz="0" w:space="0" w:color="auto"/>
          </w:divBdr>
        </w:div>
        <w:div w:id="776560926">
          <w:marLeft w:val="480"/>
          <w:marRight w:val="0"/>
          <w:marTop w:val="0"/>
          <w:marBottom w:val="0"/>
          <w:divBdr>
            <w:top w:val="none" w:sz="0" w:space="0" w:color="auto"/>
            <w:left w:val="none" w:sz="0" w:space="0" w:color="auto"/>
            <w:bottom w:val="none" w:sz="0" w:space="0" w:color="auto"/>
            <w:right w:val="none" w:sz="0" w:space="0" w:color="auto"/>
          </w:divBdr>
        </w:div>
        <w:div w:id="1319921257">
          <w:marLeft w:val="480"/>
          <w:marRight w:val="0"/>
          <w:marTop w:val="0"/>
          <w:marBottom w:val="0"/>
          <w:divBdr>
            <w:top w:val="none" w:sz="0" w:space="0" w:color="auto"/>
            <w:left w:val="none" w:sz="0" w:space="0" w:color="auto"/>
            <w:bottom w:val="none" w:sz="0" w:space="0" w:color="auto"/>
            <w:right w:val="none" w:sz="0" w:space="0" w:color="auto"/>
          </w:divBdr>
        </w:div>
        <w:div w:id="1947419416">
          <w:marLeft w:val="480"/>
          <w:marRight w:val="0"/>
          <w:marTop w:val="0"/>
          <w:marBottom w:val="0"/>
          <w:divBdr>
            <w:top w:val="none" w:sz="0" w:space="0" w:color="auto"/>
            <w:left w:val="none" w:sz="0" w:space="0" w:color="auto"/>
            <w:bottom w:val="none" w:sz="0" w:space="0" w:color="auto"/>
            <w:right w:val="none" w:sz="0" w:space="0" w:color="auto"/>
          </w:divBdr>
        </w:div>
        <w:div w:id="2074424561">
          <w:marLeft w:val="480"/>
          <w:marRight w:val="0"/>
          <w:marTop w:val="0"/>
          <w:marBottom w:val="0"/>
          <w:divBdr>
            <w:top w:val="none" w:sz="0" w:space="0" w:color="auto"/>
            <w:left w:val="none" w:sz="0" w:space="0" w:color="auto"/>
            <w:bottom w:val="none" w:sz="0" w:space="0" w:color="auto"/>
            <w:right w:val="none" w:sz="0" w:space="0" w:color="auto"/>
          </w:divBdr>
        </w:div>
        <w:div w:id="135224817">
          <w:marLeft w:val="480"/>
          <w:marRight w:val="0"/>
          <w:marTop w:val="0"/>
          <w:marBottom w:val="0"/>
          <w:divBdr>
            <w:top w:val="none" w:sz="0" w:space="0" w:color="auto"/>
            <w:left w:val="none" w:sz="0" w:space="0" w:color="auto"/>
            <w:bottom w:val="none" w:sz="0" w:space="0" w:color="auto"/>
            <w:right w:val="none" w:sz="0" w:space="0" w:color="auto"/>
          </w:divBdr>
        </w:div>
        <w:div w:id="2101951024">
          <w:marLeft w:val="480"/>
          <w:marRight w:val="0"/>
          <w:marTop w:val="0"/>
          <w:marBottom w:val="0"/>
          <w:divBdr>
            <w:top w:val="none" w:sz="0" w:space="0" w:color="auto"/>
            <w:left w:val="none" w:sz="0" w:space="0" w:color="auto"/>
            <w:bottom w:val="none" w:sz="0" w:space="0" w:color="auto"/>
            <w:right w:val="none" w:sz="0" w:space="0" w:color="auto"/>
          </w:divBdr>
        </w:div>
        <w:div w:id="1556619601">
          <w:marLeft w:val="480"/>
          <w:marRight w:val="0"/>
          <w:marTop w:val="0"/>
          <w:marBottom w:val="0"/>
          <w:divBdr>
            <w:top w:val="none" w:sz="0" w:space="0" w:color="auto"/>
            <w:left w:val="none" w:sz="0" w:space="0" w:color="auto"/>
            <w:bottom w:val="none" w:sz="0" w:space="0" w:color="auto"/>
            <w:right w:val="none" w:sz="0" w:space="0" w:color="auto"/>
          </w:divBdr>
        </w:div>
        <w:div w:id="586426202">
          <w:marLeft w:val="480"/>
          <w:marRight w:val="0"/>
          <w:marTop w:val="0"/>
          <w:marBottom w:val="0"/>
          <w:divBdr>
            <w:top w:val="none" w:sz="0" w:space="0" w:color="auto"/>
            <w:left w:val="none" w:sz="0" w:space="0" w:color="auto"/>
            <w:bottom w:val="none" w:sz="0" w:space="0" w:color="auto"/>
            <w:right w:val="none" w:sz="0" w:space="0" w:color="auto"/>
          </w:divBdr>
        </w:div>
        <w:div w:id="892692474">
          <w:marLeft w:val="480"/>
          <w:marRight w:val="0"/>
          <w:marTop w:val="0"/>
          <w:marBottom w:val="0"/>
          <w:divBdr>
            <w:top w:val="none" w:sz="0" w:space="0" w:color="auto"/>
            <w:left w:val="none" w:sz="0" w:space="0" w:color="auto"/>
            <w:bottom w:val="none" w:sz="0" w:space="0" w:color="auto"/>
            <w:right w:val="none" w:sz="0" w:space="0" w:color="auto"/>
          </w:divBdr>
        </w:div>
        <w:div w:id="84345636">
          <w:marLeft w:val="480"/>
          <w:marRight w:val="0"/>
          <w:marTop w:val="0"/>
          <w:marBottom w:val="0"/>
          <w:divBdr>
            <w:top w:val="none" w:sz="0" w:space="0" w:color="auto"/>
            <w:left w:val="none" w:sz="0" w:space="0" w:color="auto"/>
            <w:bottom w:val="none" w:sz="0" w:space="0" w:color="auto"/>
            <w:right w:val="none" w:sz="0" w:space="0" w:color="auto"/>
          </w:divBdr>
        </w:div>
        <w:div w:id="72818241">
          <w:marLeft w:val="480"/>
          <w:marRight w:val="0"/>
          <w:marTop w:val="0"/>
          <w:marBottom w:val="0"/>
          <w:divBdr>
            <w:top w:val="none" w:sz="0" w:space="0" w:color="auto"/>
            <w:left w:val="none" w:sz="0" w:space="0" w:color="auto"/>
            <w:bottom w:val="none" w:sz="0" w:space="0" w:color="auto"/>
            <w:right w:val="none" w:sz="0" w:space="0" w:color="auto"/>
          </w:divBdr>
        </w:div>
        <w:div w:id="664210899">
          <w:marLeft w:val="480"/>
          <w:marRight w:val="0"/>
          <w:marTop w:val="0"/>
          <w:marBottom w:val="0"/>
          <w:divBdr>
            <w:top w:val="none" w:sz="0" w:space="0" w:color="auto"/>
            <w:left w:val="none" w:sz="0" w:space="0" w:color="auto"/>
            <w:bottom w:val="none" w:sz="0" w:space="0" w:color="auto"/>
            <w:right w:val="none" w:sz="0" w:space="0" w:color="auto"/>
          </w:divBdr>
        </w:div>
        <w:div w:id="1494447004">
          <w:marLeft w:val="480"/>
          <w:marRight w:val="0"/>
          <w:marTop w:val="0"/>
          <w:marBottom w:val="0"/>
          <w:divBdr>
            <w:top w:val="none" w:sz="0" w:space="0" w:color="auto"/>
            <w:left w:val="none" w:sz="0" w:space="0" w:color="auto"/>
            <w:bottom w:val="none" w:sz="0" w:space="0" w:color="auto"/>
            <w:right w:val="none" w:sz="0" w:space="0" w:color="auto"/>
          </w:divBdr>
        </w:div>
        <w:div w:id="1287660135">
          <w:marLeft w:val="480"/>
          <w:marRight w:val="0"/>
          <w:marTop w:val="0"/>
          <w:marBottom w:val="0"/>
          <w:divBdr>
            <w:top w:val="none" w:sz="0" w:space="0" w:color="auto"/>
            <w:left w:val="none" w:sz="0" w:space="0" w:color="auto"/>
            <w:bottom w:val="none" w:sz="0" w:space="0" w:color="auto"/>
            <w:right w:val="none" w:sz="0" w:space="0" w:color="auto"/>
          </w:divBdr>
        </w:div>
        <w:div w:id="1310209885">
          <w:marLeft w:val="480"/>
          <w:marRight w:val="0"/>
          <w:marTop w:val="0"/>
          <w:marBottom w:val="0"/>
          <w:divBdr>
            <w:top w:val="none" w:sz="0" w:space="0" w:color="auto"/>
            <w:left w:val="none" w:sz="0" w:space="0" w:color="auto"/>
            <w:bottom w:val="none" w:sz="0" w:space="0" w:color="auto"/>
            <w:right w:val="none" w:sz="0" w:space="0" w:color="auto"/>
          </w:divBdr>
        </w:div>
        <w:div w:id="2044398390">
          <w:marLeft w:val="480"/>
          <w:marRight w:val="0"/>
          <w:marTop w:val="0"/>
          <w:marBottom w:val="0"/>
          <w:divBdr>
            <w:top w:val="none" w:sz="0" w:space="0" w:color="auto"/>
            <w:left w:val="none" w:sz="0" w:space="0" w:color="auto"/>
            <w:bottom w:val="none" w:sz="0" w:space="0" w:color="auto"/>
            <w:right w:val="none" w:sz="0" w:space="0" w:color="auto"/>
          </w:divBdr>
        </w:div>
        <w:div w:id="668408117">
          <w:marLeft w:val="480"/>
          <w:marRight w:val="0"/>
          <w:marTop w:val="0"/>
          <w:marBottom w:val="0"/>
          <w:divBdr>
            <w:top w:val="none" w:sz="0" w:space="0" w:color="auto"/>
            <w:left w:val="none" w:sz="0" w:space="0" w:color="auto"/>
            <w:bottom w:val="none" w:sz="0" w:space="0" w:color="auto"/>
            <w:right w:val="none" w:sz="0" w:space="0" w:color="auto"/>
          </w:divBdr>
        </w:div>
        <w:div w:id="558785540">
          <w:marLeft w:val="480"/>
          <w:marRight w:val="0"/>
          <w:marTop w:val="0"/>
          <w:marBottom w:val="0"/>
          <w:divBdr>
            <w:top w:val="none" w:sz="0" w:space="0" w:color="auto"/>
            <w:left w:val="none" w:sz="0" w:space="0" w:color="auto"/>
            <w:bottom w:val="none" w:sz="0" w:space="0" w:color="auto"/>
            <w:right w:val="none" w:sz="0" w:space="0" w:color="auto"/>
          </w:divBdr>
        </w:div>
        <w:div w:id="219755122">
          <w:marLeft w:val="480"/>
          <w:marRight w:val="0"/>
          <w:marTop w:val="0"/>
          <w:marBottom w:val="0"/>
          <w:divBdr>
            <w:top w:val="none" w:sz="0" w:space="0" w:color="auto"/>
            <w:left w:val="none" w:sz="0" w:space="0" w:color="auto"/>
            <w:bottom w:val="none" w:sz="0" w:space="0" w:color="auto"/>
            <w:right w:val="none" w:sz="0" w:space="0" w:color="auto"/>
          </w:divBdr>
        </w:div>
        <w:div w:id="1474983918">
          <w:marLeft w:val="480"/>
          <w:marRight w:val="0"/>
          <w:marTop w:val="0"/>
          <w:marBottom w:val="0"/>
          <w:divBdr>
            <w:top w:val="none" w:sz="0" w:space="0" w:color="auto"/>
            <w:left w:val="none" w:sz="0" w:space="0" w:color="auto"/>
            <w:bottom w:val="none" w:sz="0" w:space="0" w:color="auto"/>
            <w:right w:val="none" w:sz="0" w:space="0" w:color="auto"/>
          </w:divBdr>
        </w:div>
        <w:div w:id="484198888">
          <w:marLeft w:val="480"/>
          <w:marRight w:val="0"/>
          <w:marTop w:val="0"/>
          <w:marBottom w:val="0"/>
          <w:divBdr>
            <w:top w:val="none" w:sz="0" w:space="0" w:color="auto"/>
            <w:left w:val="none" w:sz="0" w:space="0" w:color="auto"/>
            <w:bottom w:val="none" w:sz="0" w:space="0" w:color="auto"/>
            <w:right w:val="none" w:sz="0" w:space="0" w:color="auto"/>
          </w:divBdr>
        </w:div>
      </w:divsChild>
    </w:div>
    <w:div w:id="2052417506">
      <w:bodyDiv w:val="1"/>
      <w:marLeft w:val="0"/>
      <w:marRight w:val="0"/>
      <w:marTop w:val="0"/>
      <w:marBottom w:val="0"/>
      <w:divBdr>
        <w:top w:val="none" w:sz="0" w:space="0" w:color="auto"/>
        <w:left w:val="none" w:sz="0" w:space="0" w:color="auto"/>
        <w:bottom w:val="none" w:sz="0" w:space="0" w:color="auto"/>
        <w:right w:val="none" w:sz="0" w:space="0" w:color="auto"/>
      </w:divBdr>
      <w:divsChild>
        <w:div w:id="1105149166">
          <w:marLeft w:val="480"/>
          <w:marRight w:val="0"/>
          <w:marTop w:val="0"/>
          <w:marBottom w:val="0"/>
          <w:divBdr>
            <w:top w:val="none" w:sz="0" w:space="0" w:color="auto"/>
            <w:left w:val="none" w:sz="0" w:space="0" w:color="auto"/>
            <w:bottom w:val="none" w:sz="0" w:space="0" w:color="auto"/>
            <w:right w:val="none" w:sz="0" w:space="0" w:color="auto"/>
          </w:divBdr>
        </w:div>
        <w:div w:id="89013709">
          <w:marLeft w:val="480"/>
          <w:marRight w:val="0"/>
          <w:marTop w:val="0"/>
          <w:marBottom w:val="0"/>
          <w:divBdr>
            <w:top w:val="none" w:sz="0" w:space="0" w:color="auto"/>
            <w:left w:val="none" w:sz="0" w:space="0" w:color="auto"/>
            <w:bottom w:val="none" w:sz="0" w:space="0" w:color="auto"/>
            <w:right w:val="none" w:sz="0" w:space="0" w:color="auto"/>
          </w:divBdr>
        </w:div>
        <w:div w:id="1908874780">
          <w:marLeft w:val="480"/>
          <w:marRight w:val="0"/>
          <w:marTop w:val="0"/>
          <w:marBottom w:val="0"/>
          <w:divBdr>
            <w:top w:val="none" w:sz="0" w:space="0" w:color="auto"/>
            <w:left w:val="none" w:sz="0" w:space="0" w:color="auto"/>
            <w:bottom w:val="none" w:sz="0" w:space="0" w:color="auto"/>
            <w:right w:val="none" w:sz="0" w:space="0" w:color="auto"/>
          </w:divBdr>
        </w:div>
        <w:div w:id="757596879">
          <w:marLeft w:val="480"/>
          <w:marRight w:val="0"/>
          <w:marTop w:val="0"/>
          <w:marBottom w:val="0"/>
          <w:divBdr>
            <w:top w:val="none" w:sz="0" w:space="0" w:color="auto"/>
            <w:left w:val="none" w:sz="0" w:space="0" w:color="auto"/>
            <w:bottom w:val="none" w:sz="0" w:space="0" w:color="auto"/>
            <w:right w:val="none" w:sz="0" w:space="0" w:color="auto"/>
          </w:divBdr>
        </w:div>
        <w:div w:id="1258950378">
          <w:marLeft w:val="480"/>
          <w:marRight w:val="0"/>
          <w:marTop w:val="0"/>
          <w:marBottom w:val="0"/>
          <w:divBdr>
            <w:top w:val="none" w:sz="0" w:space="0" w:color="auto"/>
            <w:left w:val="none" w:sz="0" w:space="0" w:color="auto"/>
            <w:bottom w:val="none" w:sz="0" w:space="0" w:color="auto"/>
            <w:right w:val="none" w:sz="0" w:space="0" w:color="auto"/>
          </w:divBdr>
        </w:div>
        <w:div w:id="621613504">
          <w:marLeft w:val="480"/>
          <w:marRight w:val="0"/>
          <w:marTop w:val="0"/>
          <w:marBottom w:val="0"/>
          <w:divBdr>
            <w:top w:val="none" w:sz="0" w:space="0" w:color="auto"/>
            <w:left w:val="none" w:sz="0" w:space="0" w:color="auto"/>
            <w:bottom w:val="none" w:sz="0" w:space="0" w:color="auto"/>
            <w:right w:val="none" w:sz="0" w:space="0" w:color="auto"/>
          </w:divBdr>
        </w:div>
        <w:div w:id="1976983521">
          <w:marLeft w:val="480"/>
          <w:marRight w:val="0"/>
          <w:marTop w:val="0"/>
          <w:marBottom w:val="0"/>
          <w:divBdr>
            <w:top w:val="none" w:sz="0" w:space="0" w:color="auto"/>
            <w:left w:val="none" w:sz="0" w:space="0" w:color="auto"/>
            <w:bottom w:val="none" w:sz="0" w:space="0" w:color="auto"/>
            <w:right w:val="none" w:sz="0" w:space="0" w:color="auto"/>
          </w:divBdr>
        </w:div>
        <w:div w:id="1738938893">
          <w:marLeft w:val="480"/>
          <w:marRight w:val="0"/>
          <w:marTop w:val="0"/>
          <w:marBottom w:val="0"/>
          <w:divBdr>
            <w:top w:val="none" w:sz="0" w:space="0" w:color="auto"/>
            <w:left w:val="none" w:sz="0" w:space="0" w:color="auto"/>
            <w:bottom w:val="none" w:sz="0" w:space="0" w:color="auto"/>
            <w:right w:val="none" w:sz="0" w:space="0" w:color="auto"/>
          </w:divBdr>
        </w:div>
        <w:div w:id="2006204078">
          <w:marLeft w:val="480"/>
          <w:marRight w:val="0"/>
          <w:marTop w:val="0"/>
          <w:marBottom w:val="0"/>
          <w:divBdr>
            <w:top w:val="none" w:sz="0" w:space="0" w:color="auto"/>
            <w:left w:val="none" w:sz="0" w:space="0" w:color="auto"/>
            <w:bottom w:val="none" w:sz="0" w:space="0" w:color="auto"/>
            <w:right w:val="none" w:sz="0" w:space="0" w:color="auto"/>
          </w:divBdr>
        </w:div>
        <w:div w:id="621150618">
          <w:marLeft w:val="480"/>
          <w:marRight w:val="0"/>
          <w:marTop w:val="0"/>
          <w:marBottom w:val="0"/>
          <w:divBdr>
            <w:top w:val="none" w:sz="0" w:space="0" w:color="auto"/>
            <w:left w:val="none" w:sz="0" w:space="0" w:color="auto"/>
            <w:bottom w:val="none" w:sz="0" w:space="0" w:color="auto"/>
            <w:right w:val="none" w:sz="0" w:space="0" w:color="auto"/>
          </w:divBdr>
        </w:div>
        <w:div w:id="1723865559">
          <w:marLeft w:val="480"/>
          <w:marRight w:val="0"/>
          <w:marTop w:val="0"/>
          <w:marBottom w:val="0"/>
          <w:divBdr>
            <w:top w:val="none" w:sz="0" w:space="0" w:color="auto"/>
            <w:left w:val="none" w:sz="0" w:space="0" w:color="auto"/>
            <w:bottom w:val="none" w:sz="0" w:space="0" w:color="auto"/>
            <w:right w:val="none" w:sz="0" w:space="0" w:color="auto"/>
          </w:divBdr>
        </w:div>
        <w:div w:id="1613439345">
          <w:marLeft w:val="480"/>
          <w:marRight w:val="0"/>
          <w:marTop w:val="0"/>
          <w:marBottom w:val="0"/>
          <w:divBdr>
            <w:top w:val="none" w:sz="0" w:space="0" w:color="auto"/>
            <w:left w:val="none" w:sz="0" w:space="0" w:color="auto"/>
            <w:bottom w:val="none" w:sz="0" w:space="0" w:color="auto"/>
            <w:right w:val="none" w:sz="0" w:space="0" w:color="auto"/>
          </w:divBdr>
        </w:div>
        <w:div w:id="1799487579">
          <w:marLeft w:val="480"/>
          <w:marRight w:val="0"/>
          <w:marTop w:val="0"/>
          <w:marBottom w:val="0"/>
          <w:divBdr>
            <w:top w:val="none" w:sz="0" w:space="0" w:color="auto"/>
            <w:left w:val="none" w:sz="0" w:space="0" w:color="auto"/>
            <w:bottom w:val="none" w:sz="0" w:space="0" w:color="auto"/>
            <w:right w:val="none" w:sz="0" w:space="0" w:color="auto"/>
          </w:divBdr>
        </w:div>
        <w:div w:id="455174913">
          <w:marLeft w:val="480"/>
          <w:marRight w:val="0"/>
          <w:marTop w:val="0"/>
          <w:marBottom w:val="0"/>
          <w:divBdr>
            <w:top w:val="none" w:sz="0" w:space="0" w:color="auto"/>
            <w:left w:val="none" w:sz="0" w:space="0" w:color="auto"/>
            <w:bottom w:val="none" w:sz="0" w:space="0" w:color="auto"/>
            <w:right w:val="none" w:sz="0" w:space="0" w:color="auto"/>
          </w:divBdr>
        </w:div>
        <w:div w:id="529417246">
          <w:marLeft w:val="480"/>
          <w:marRight w:val="0"/>
          <w:marTop w:val="0"/>
          <w:marBottom w:val="0"/>
          <w:divBdr>
            <w:top w:val="none" w:sz="0" w:space="0" w:color="auto"/>
            <w:left w:val="none" w:sz="0" w:space="0" w:color="auto"/>
            <w:bottom w:val="none" w:sz="0" w:space="0" w:color="auto"/>
            <w:right w:val="none" w:sz="0" w:space="0" w:color="auto"/>
          </w:divBdr>
        </w:div>
        <w:div w:id="1604260718">
          <w:marLeft w:val="480"/>
          <w:marRight w:val="0"/>
          <w:marTop w:val="0"/>
          <w:marBottom w:val="0"/>
          <w:divBdr>
            <w:top w:val="none" w:sz="0" w:space="0" w:color="auto"/>
            <w:left w:val="none" w:sz="0" w:space="0" w:color="auto"/>
            <w:bottom w:val="none" w:sz="0" w:space="0" w:color="auto"/>
            <w:right w:val="none" w:sz="0" w:space="0" w:color="auto"/>
          </w:divBdr>
        </w:div>
        <w:div w:id="1678119740">
          <w:marLeft w:val="480"/>
          <w:marRight w:val="0"/>
          <w:marTop w:val="0"/>
          <w:marBottom w:val="0"/>
          <w:divBdr>
            <w:top w:val="none" w:sz="0" w:space="0" w:color="auto"/>
            <w:left w:val="none" w:sz="0" w:space="0" w:color="auto"/>
            <w:bottom w:val="none" w:sz="0" w:space="0" w:color="auto"/>
            <w:right w:val="none" w:sz="0" w:space="0" w:color="auto"/>
          </w:divBdr>
        </w:div>
        <w:div w:id="1659075180">
          <w:marLeft w:val="480"/>
          <w:marRight w:val="0"/>
          <w:marTop w:val="0"/>
          <w:marBottom w:val="0"/>
          <w:divBdr>
            <w:top w:val="none" w:sz="0" w:space="0" w:color="auto"/>
            <w:left w:val="none" w:sz="0" w:space="0" w:color="auto"/>
            <w:bottom w:val="none" w:sz="0" w:space="0" w:color="auto"/>
            <w:right w:val="none" w:sz="0" w:space="0" w:color="auto"/>
          </w:divBdr>
        </w:div>
        <w:div w:id="697781274">
          <w:marLeft w:val="480"/>
          <w:marRight w:val="0"/>
          <w:marTop w:val="0"/>
          <w:marBottom w:val="0"/>
          <w:divBdr>
            <w:top w:val="none" w:sz="0" w:space="0" w:color="auto"/>
            <w:left w:val="none" w:sz="0" w:space="0" w:color="auto"/>
            <w:bottom w:val="none" w:sz="0" w:space="0" w:color="auto"/>
            <w:right w:val="none" w:sz="0" w:space="0" w:color="auto"/>
          </w:divBdr>
        </w:div>
        <w:div w:id="352194977">
          <w:marLeft w:val="480"/>
          <w:marRight w:val="0"/>
          <w:marTop w:val="0"/>
          <w:marBottom w:val="0"/>
          <w:divBdr>
            <w:top w:val="none" w:sz="0" w:space="0" w:color="auto"/>
            <w:left w:val="none" w:sz="0" w:space="0" w:color="auto"/>
            <w:bottom w:val="none" w:sz="0" w:space="0" w:color="auto"/>
            <w:right w:val="none" w:sz="0" w:space="0" w:color="auto"/>
          </w:divBdr>
        </w:div>
        <w:div w:id="1323655658">
          <w:marLeft w:val="480"/>
          <w:marRight w:val="0"/>
          <w:marTop w:val="0"/>
          <w:marBottom w:val="0"/>
          <w:divBdr>
            <w:top w:val="none" w:sz="0" w:space="0" w:color="auto"/>
            <w:left w:val="none" w:sz="0" w:space="0" w:color="auto"/>
            <w:bottom w:val="none" w:sz="0" w:space="0" w:color="auto"/>
            <w:right w:val="none" w:sz="0" w:space="0" w:color="auto"/>
          </w:divBdr>
        </w:div>
        <w:div w:id="79836308">
          <w:marLeft w:val="480"/>
          <w:marRight w:val="0"/>
          <w:marTop w:val="0"/>
          <w:marBottom w:val="0"/>
          <w:divBdr>
            <w:top w:val="none" w:sz="0" w:space="0" w:color="auto"/>
            <w:left w:val="none" w:sz="0" w:space="0" w:color="auto"/>
            <w:bottom w:val="none" w:sz="0" w:space="0" w:color="auto"/>
            <w:right w:val="none" w:sz="0" w:space="0" w:color="auto"/>
          </w:divBdr>
        </w:div>
        <w:div w:id="654065078">
          <w:marLeft w:val="480"/>
          <w:marRight w:val="0"/>
          <w:marTop w:val="0"/>
          <w:marBottom w:val="0"/>
          <w:divBdr>
            <w:top w:val="none" w:sz="0" w:space="0" w:color="auto"/>
            <w:left w:val="none" w:sz="0" w:space="0" w:color="auto"/>
            <w:bottom w:val="none" w:sz="0" w:space="0" w:color="auto"/>
            <w:right w:val="none" w:sz="0" w:space="0" w:color="auto"/>
          </w:divBdr>
        </w:div>
        <w:div w:id="2079208574">
          <w:marLeft w:val="480"/>
          <w:marRight w:val="0"/>
          <w:marTop w:val="0"/>
          <w:marBottom w:val="0"/>
          <w:divBdr>
            <w:top w:val="none" w:sz="0" w:space="0" w:color="auto"/>
            <w:left w:val="none" w:sz="0" w:space="0" w:color="auto"/>
            <w:bottom w:val="none" w:sz="0" w:space="0" w:color="auto"/>
            <w:right w:val="none" w:sz="0" w:space="0" w:color="auto"/>
          </w:divBdr>
        </w:div>
        <w:div w:id="1374885623">
          <w:marLeft w:val="480"/>
          <w:marRight w:val="0"/>
          <w:marTop w:val="0"/>
          <w:marBottom w:val="0"/>
          <w:divBdr>
            <w:top w:val="none" w:sz="0" w:space="0" w:color="auto"/>
            <w:left w:val="none" w:sz="0" w:space="0" w:color="auto"/>
            <w:bottom w:val="none" w:sz="0" w:space="0" w:color="auto"/>
            <w:right w:val="none" w:sz="0" w:space="0" w:color="auto"/>
          </w:divBdr>
        </w:div>
        <w:div w:id="357199450">
          <w:marLeft w:val="480"/>
          <w:marRight w:val="0"/>
          <w:marTop w:val="0"/>
          <w:marBottom w:val="0"/>
          <w:divBdr>
            <w:top w:val="none" w:sz="0" w:space="0" w:color="auto"/>
            <w:left w:val="none" w:sz="0" w:space="0" w:color="auto"/>
            <w:bottom w:val="none" w:sz="0" w:space="0" w:color="auto"/>
            <w:right w:val="none" w:sz="0" w:space="0" w:color="auto"/>
          </w:divBdr>
        </w:div>
        <w:div w:id="770052895">
          <w:marLeft w:val="480"/>
          <w:marRight w:val="0"/>
          <w:marTop w:val="0"/>
          <w:marBottom w:val="0"/>
          <w:divBdr>
            <w:top w:val="none" w:sz="0" w:space="0" w:color="auto"/>
            <w:left w:val="none" w:sz="0" w:space="0" w:color="auto"/>
            <w:bottom w:val="none" w:sz="0" w:space="0" w:color="auto"/>
            <w:right w:val="none" w:sz="0" w:space="0" w:color="auto"/>
          </w:divBdr>
        </w:div>
        <w:div w:id="606696452">
          <w:marLeft w:val="480"/>
          <w:marRight w:val="0"/>
          <w:marTop w:val="0"/>
          <w:marBottom w:val="0"/>
          <w:divBdr>
            <w:top w:val="none" w:sz="0" w:space="0" w:color="auto"/>
            <w:left w:val="none" w:sz="0" w:space="0" w:color="auto"/>
            <w:bottom w:val="none" w:sz="0" w:space="0" w:color="auto"/>
            <w:right w:val="none" w:sz="0" w:space="0" w:color="auto"/>
          </w:divBdr>
        </w:div>
        <w:div w:id="1435399788">
          <w:marLeft w:val="480"/>
          <w:marRight w:val="0"/>
          <w:marTop w:val="0"/>
          <w:marBottom w:val="0"/>
          <w:divBdr>
            <w:top w:val="none" w:sz="0" w:space="0" w:color="auto"/>
            <w:left w:val="none" w:sz="0" w:space="0" w:color="auto"/>
            <w:bottom w:val="none" w:sz="0" w:space="0" w:color="auto"/>
            <w:right w:val="none" w:sz="0" w:space="0" w:color="auto"/>
          </w:divBdr>
        </w:div>
        <w:div w:id="727345404">
          <w:marLeft w:val="480"/>
          <w:marRight w:val="0"/>
          <w:marTop w:val="0"/>
          <w:marBottom w:val="0"/>
          <w:divBdr>
            <w:top w:val="none" w:sz="0" w:space="0" w:color="auto"/>
            <w:left w:val="none" w:sz="0" w:space="0" w:color="auto"/>
            <w:bottom w:val="none" w:sz="0" w:space="0" w:color="auto"/>
            <w:right w:val="none" w:sz="0" w:space="0" w:color="auto"/>
          </w:divBdr>
        </w:div>
        <w:div w:id="1015570299">
          <w:marLeft w:val="480"/>
          <w:marRight w:val="0"/>
          <w:marTop w:val="0"/>
          <w:marBottom w:val="0"/>
          <w:divBdr>
            <w:top w:val="none" w:sz="0" w:space="0" w:color="auto"/>
            <w:left w:val="none" w:sz="0" w:space="0" w:color="auto"/>
            <w:bottom w:val="none" w:sz="0" w:space="0" w:color="auto"/>
            <w:right w:val="none" w:sz="0" w:space="0" w:color="auto"/>
          </w:divBdr>
        </w:div>
        <w:div w:id="688724970">
          <w:marLeft w:val="480"/>
          <w:marRight w:val="0"/>
          <w:marTop w:val="0"/>
          <w:marBottom w:val="0"/>
          <w:divBdr>
            <w:top w:val="none" w:sz="0" w:space="0" w:color="auto"/>
            <w:left w:val="none" w:sz="0" w:space="0" w:color="auto"/>
            <w:bottom w:val="none" w:sz="0" w:space="0" w:color="auto"/>
            <w:right w:val="none" w:sz="0" w:space="0" w:color="auto"/>
          </w:divBdr>
        </w:div>
        <w:div w:id="1676416265">
          <w:marLeft w:val="480"/>
          <w:marRight w:val="0"/>
          <w:marTop w:val="0"/>
          <w:marBottom w:val="0"/>
          <w:divBdr>
            <w:top w:val="none" w:sz="0" w:space="0" w:color="auto"/>
            <w:left w:val="none" w:sz="0" w:space="0" w:color="auto"/>
            <w:bottom w:val="none" w:sz="0" w:space="0" w:color="auto"/>
            <w:right w:val="none" w:sz="0" w:space="0" w:color="auto"/>
          </w:divBdr>
        </w:div>
        <w:div w:id="442768953">
          <w:marLeft w:val="480"/>
          <w:marRight w:val="0"/>
          <w:marTop w:val="0"/>
          <w:marBottom w:val="0"/>
          <w:divBdr>
            <w:top w:val="none" w:sz="0" w:space="0" w:color="auto"/>
            <w:left w:val="none" w:sz="0" w:space="0" w:color="auto"/>
            <w:bottom w:val="none" w:sz="0" w:space="0" w:color="auto"/>
            <w:right w:val="none" w:sz="0" w:space="0" w:color="auto"/>
          </w:divBdr>
        </w:div>
        <w:div w:id="331221048">
          <w:marLeft w:val="480"/>
          <w:marRight w:val="0"/>
          <w:marTop w:val="0"/>
          <w:marBottom w:val="0"/>
          <w:divBdr>
            <w:top w:val="none" w:sz="0" w:space="0" w:color="auto"/>
            <w:left w:val="none" w:sz="0" w:space="0" w:color="auto"/>
            <w:bottom w:val="none" w:sz="0" w:space="0" w:color="auto"/>
            <w:right w:val="none" w:sz="0" w:space="0" w:color="auto"/>
          </w:divBdr>
        </w:div>
        <w:div w:id="1549369178">
          <w:marLeft w:val="480"/>
          <w:marRight w:val="0"/>
          <w:marTop w:val="0"/>
          <w:marBottom w:val="0"/>
          <w:divBdr>
            <w:top w:val="none" w:sz="0" w:space="0" w:color="auto"/>
            <w:left w:val="none" w:sz="0" w:space="0" w:color="auto"/>
            <w:bottom w:val="none" w:sz="0" w:space="0" w:color="auto"/>
            <w:right w:val="none" w:sz="0" w:space="0" w:color="auto"/>
          </w:divBdr>
        </w:div>
        <w:div w:id="1355184184">
          <w:marLeft w:val="480"/>
          <w:marRight w:val="0"/>
          <w:marTop w:val="0"/>
          <w:marBottom w:val="0"/>
          <w:divBdr>
            <w:top w:val="none" w:sz="0" w:space="0" w:color="auto"/>
            <w:left w:val="none" w:sz="0" w:space="0" w:color="auto"/>
            <w:bottom w:val="none" w:sz="0" w:space="0" w:color="auto"/>
            <w:right w:val="none" w:sz="0" w:space="0" w:color="auto"/>
          </w:divBdr>
        </w:div>
        <w:div w:id="621227003">
          <w:marLeft w:val="480"/>
          <w:marRight w:val="0"/>
          <w:marTop w:val="0"/>
          <w:marBottom w:val="0"/>
          <w:divBdr>
            <w:top w:val="none" w:sz="0" w:space="0" w:color="auto"/>
            <w:left w:val="none" w:sz="0" w:space="0" w:color="auto"/>
            <w:bottom w:val="none" w:sz="0" w:space="0" w:color="auto"/>
            <w:right w:val="none" w:sz="0" w:space="0" w:color="auto"/>
          </w:divBdr>
        </w:div>
        <w:div w:id="1233538130">
          <w:marLeft w:val="480"/>
          <w:marRight w:val="0"/>
          <w:marTop w:val="0"/>
          <w:marBottom w:val="0"/>
          <w:divBdr>
            <w:top w:val="none" w:sz="0" w:space="0" w:color="auto"/>
            <w:left w:val="none" w:sz="0" w:space="0" w:color="auto"/>
            <w:bottom w:val="none" w:sz="0" w:space="0" w:color="auto"/>
            <w:right w:val="none" w:sz="0" w:space="0" w:color="auto"/>
          </w:divBdr>
        </w:div>
        <w:div w:id="2110081897">
          <w:marLeft w:val="480"/>
          <w:marRight w:val="0"/>
          <w:marTop w:val="0"/>
          <w:marBottom w:val="0"/>
          <w:divBdr>
            <w:top w:val="none" w:sz="0" w:space="0" w:color="auto"/>
            <w:left w:val="none" w:sz="0" w:space="0" w:color="auto"/>
            <w:bottom w:val="none" w:sz="0" w:space="0" w:color="auto"/>
            <w:right w:val="none" w:sz="0" w:space="0" w:color="auto"/>
          </w:divBdr>
        </w:div>
        <w:div w:id="475412877">
          <w:marLeft w:val="480"/>
          <w:marRight w:val="0"/>
          <w:marTop w:val="0"/>
          <w:marBottom w:val="0"/>
          <w:divBdr>
            <w:top w:val="none" w:sz="0" w:space="0" w:color="auto"/>
            <w:left w:val="none" w:sz="0" w:space="0" w:color="auto"/>
            <w:bottom w:val="none" w:sz="0" w:space="0" w:color="auto"/>
            <w:right w:val="none" w:sz="0" w:space="0" w:color="auto"/>
          </w:divBdr>
        </w:div>
        <w:div w:id="2004433416">
          <w:marLeft w:val="480"/>
          <w:marRight w:val="0"/>
          <w:marTop w:val="0"/>
          <w:marBottom w:val="0"/>
          <w:divBdr>
            <w:top w:val="none" w:sz="0" w:space="0" w:color="auto"/>
            <w:left w:val="none" w:sz="0" w:space="0" w:color="auto"/>
            <w:bottom w:val="none" w:sz="0" w:space="0" w:color="auto"/>
            <w:right w:val="none" w:sz="0" w:space="0" w:color="auto"/>
          </w:divBdr>
        </w:div>
        <w:div w:id="1441144932">
          <w:marLeft w:val="480"/>
          <w:marRight w:val="0"/>
          <w:marTop w:val="0"/>
          <w:marBottom w:val="0"/>
          <w:divBdr>
            <w:top w:val="none" w:sz="0" w:space="0" w:color="auto"/>
            <w:left w:val="none" w:sz="0" w:space="0" w:color="auto"/>
            <w:bottom w:val="none" w:sz="0" w:space="0" w:color="auto"/>
            <w:right w:val="none" w:sz="0" w:space="0" w:color="auto"/>
          </w:divBdr>
        </w:div>
        <w:div w:id="952203187">
          <w:marLeft w:val="480"/>
          <w:marRight w:val="0"/>
          <w:marTop w:val="0"/>
          <w:marBottom w:val="0"/>
          <w:divBdr>
            <w:top w:val="none" w:sz="0" w:space="0" w:color="auto"/>
            <w:left w:val="none" w:sz="0" w:space="0" w:color="auto"/>
            <w:bottom w:val="none" w:sz="0" w:space="0" w:color="auto"/>
            <w:right w:val="none" w:sz="0" w:space="0" w:color="auto"/>
          </w:divBdr>
        </w:div>
        <w:div w:id="1145196869">
          <w:marLeft w:val="480"/>
          <w:marRight w:val="0"/>
          <w:marTop w:val="0"/>
          <w:marBottom w:val="0"/>
          <w:divBdr>
            <w:top w:val="none" w:sz="0" w:space="0" w:color="auto"/>
            <w:left w:val="none" w:sz="0" w:space="0" w:color="auto"/>
            <w:bottom w:val="none" w:sz="0" w:space="0" w:color="auto"/>
            <w:right w:val="none" w:sz="0" w:space="0" w:color="auto"/>
          </w:divBdr>
        </w:div>
        <w:div w:id="1774088655">
          <w:marLeft w:val="480"/>
          <w:marRight w:val="0"/>
          <w:marTop w:val="0"/>
          <w:marBottom w:val="0"/>
          <w:divBdr>
            <w:top w:val="none" w:sz="0" w:space="0" w:color="auto"/>
            <w:left w:val="none" w:sz="0" w:space="0" w:color="auto"/>
            <w:bottom w:val="none" w:sz="0" w:space="0" w:color="auto"/>
            <w:right w:val="none" w:sz="0" w:space="0" w:color="auto"/>
          </w:divBdr>
        </w:div>
        <w:div w:id="745034985">
          <w:marLeft w:val="480"/>
          <w:marRight w:val="0"/>
          <w:marTop w:val="0"/>
          <w:marBottom w:val="0"/>
          <w:divBdr>
            <w:top w:val="none" w:sz="0" w:space="0" w:color="auto"/>
            <w:left w:val="none" w:sz="0" w:space="0" w:color="auto"/>
            <w:bottom w:val="none" w:sz="0" w:space="0" w:color="auto"/>
            <w:right w:val="none" w:sz="0" w:space="0" w:color="auto"/>
          </w:divBdr>
        </w:div>
        <w:div w:id="162474246">
          <w:marLeft w:val="480"/>
          <w:marRight w:val="0"/>
          <w:marTop w:val="0"/>
          <w:marBottom w:val="0"/>
          <w:divBdr>
            <w:top w:val="none" w:sz="0" w:space="0" w:color="auto"/>
            <w:left w:val="none" w:sz="0" w:space="0" w:color="auto"/>
            <w:bottom w:val="none" w:sz="0" w:space="0" w:color="auto"/>
            <w:right w:val="none" w:sz="0" w:space="0" w:color="auto"/>
          </w:divBdr>
        </w:div>
        <w:div w:id="1858619201">
          <w:marLeft w:val="480"/>
          <w:marRight w:val="0"/>
          <w:marTop w:val="0"/>
          <w:marBottom w:val="0"/>
          <w:divBdr>
            <w:top w:val="none" w:sz="0" w:space="0" w:color="auto"/>
            <w:left w:val="none" w:sz="0" w:space="0" w:color="auto"/>
            <w:bottom w:val="none" w:sz="0" w:space="0" w:color="auto"/>
            <w:right w:val="none" w:sz="0" w:space="0" w:color="auto"/>
          </w:divBdr>
        </w:div>
        <w:div w:id="929776400">
          <w:marLeft w:val="480"/>
          <w:marRight w:val="0"/>
          <w:marTop w:val="0"/>
          <w:marBottom w:val="0"/>
          <w:divBdr>
            <w:top w:val="none" w:sz="0" w:space="0" w:color="auto"/>
            <w:left w:val="none" w:sz="0" w:space="0" w:color="auto"/>
            <w:bottom w:val="none" w:sz="0" w:space="0" w:color="auto"/>
            <w:right w:val="none" w:sz="0" w:space="0" w:color="auto"/>
          </w:divBdr>
        </w:div>
        <w:div w:id="1556744729">
          <w:marLeft w:val="480"/>
          <w:marRight w:val="0"/>
          <w:marTop w:val="0"/>
          <w:marBottom w:val="0"/>
          <w:divBdr>
            <w:top w:val="none" w:sz="0" w:space="0" w:color="auto"/>
            <w:left w:val="none" w:sz="0" w:space="0" w:color="auto"/>
            <w:bottom w:val="none" w:sz="0" w:space="0" w:color="auto"/>
            <w:right w:val="none" w:sz="0" w:space="0" w:color="auto"/>
          </w:divBdr>
        </w:div>
        <w:div w:id="1830560681">
          <w:marLeft w:val="480"/>
          <w:marRight w:val="0"/>
          <w:marTop w:val="0"/>
          <w:marBottom w:val="0"/>
          <w:divBdr>
            <w:top w:val="none" w:sz="0" w:space="0" w:color="auto"/>
            <w:left w:val="none" w:sz="0" w:space="0" w:color="auto"/>
            <w:bottom w:val="none" w:sz="0" w:space="0" w:color="auto"/>
            <w:right w:val="none" w:sz="0" w:space="0" w:color="auto"/>
          </w:divBdr>
        </w:div>
        <w:div w:id="645398773">
          <w:marLeft w:val="480"/>
          <w:marRight w:val="0"/>
          <w:marTop w:val="0"/>
          <w:marBottom w:val="0"/>
          <w:divBdr>
            <w:top w:val="none" w:sz="0" w:space="0" w:color="auto"/>
            <w:left w:val="none" w:sz="0" w:space="0" w:color="auto"/>
            <w:bottom w:val="none" w:sz="0" w:space="0" w:color="auto"/>
            <w:right w:val="none" w:sz="0" w:space="0" w:color="auto"/>
          </w:divBdr>
        </w:div>
        <w:div w:id="1137381932">
          <w:marLeft w:val="480"/>
          <w:marRight w:val="0"/>
          <w:marTop w:val="0"/>
          <w:marBottom w:val="0"/>
          <w:divBdr>
            <w:top w:val="none" w:sz="0" w:space="0" w:color="auto"/>
            <w:left w:val="none" w:sz="0" w:space="0" w:color="auto"/>
            <w:bottom w:val="none" w:sz="0" w:space="0" w:color="auto"/>
            <w:right w:val="none" w:sz="0" w:space="0" w:color="auto"/>
          </w:divBdr>
        </w:div>
        <w:div w:id="1098214948">
          <w:marLeft w:val="480"/>
          <w:marRight w:val="0"/>
          <w:marTop w:val="0"/>
          <w:marBottom w:val="0"/>
          <w:divBdr>
            <w:top w:val="none" w:sz="0" w:space="0" w:color="auto"/>
            <w:left w:val="none" w:sz="0" w:space="0" w:color="auto"/>
            <w:bottom w:val="none" w:sz="0" w:space="0" w:color="auto"/>
            <w:right w:val="none" w:sz="0" w:space="0" w:color="auto"/>
          </w:divBdr>
        </w:div>
        <w:div w:id="227107655">
          <w:marLeft w:val="480"/>
          <w:marRight w:val="0"/>
          <w:marTop w:val="0"/>
          <w:marBottom w:val="0"/>
          <w:divBdr>
            <w:top w:val="none" w:sz="0" w:space="0" w:color="auto"/>
            <w:left w:val="none" w:sz="0" w:space="0" w:color="auto"/>
            <w:bottom w:val="none" w:sz="0" w:space="0" w:color="auto"/>
            <w:right w:val="none" w:sz="0" w:space="0" w:color="auto"/>
          </w:divBdr>
        </w:div>
        <w:div w:id="1378892158">
          <w:marLeft w:val="480"/>
          <w:marRight w:val="0"/>
          <w:marTop w:val="0"/>
          <w:marBottom w:val="0"/>
          <w:divBdr>
            <w:top w:val="none" w:sz="0" w:space="0" w:color="auto"/>
            <w:left w:val="none" w:sz="0" w:space="0" w:color="auto"/>
            <w:bottom w:val="none" w:sz="0" w:space="0" w:color="auto"/>
            <w:right w:val="none" w:sz="0" w:space="0" w:color="auto"/>
          </w:divBdr>
        </w:div>
        <w:div w:id="1055348519">
          <w:marLeft w:val="480"/>
          <w:marRight w:val="0"/>
          <w:marTop w:val="0"/>
          <w:marBottom w:val="0"/>
          <w:divBdr>
            <w:top w:val="none" w:sz="0" w:space="0" w:color="auto"/>
            <w:left w:val="none" w:sz="0" w:space="0" w:color="auto"/>
            <w:bottom w:val="none" w:sz="0" w:space="0" w:color="auto"/>
            <w:right w:val="none" w:sz="0" w:space="0" w:color="auto"/>
          </w:divBdr>
        </w:div>
        <w:div w:id="88933501">
          <w:marLeft w:val="480"/>
          <w:marRight w:val="0"/>
          <w:marTop w:val="0"/>
          <w:marBottom w:val="0"/>
          <w:divBdr>
            <w:top w:val="none" w:sz="0" w:space="0" w:color="auto"/>
            <w:left w:val="none" w:sz="0" w:space="0" w:color="auto"/>
            <w:bottom w:val="none" w:sz="0" w:space="0" w:color="auto"/>
            <w:right w:val="none" w:sz="0" w:space="0" w:color="auto"/>
          </w:divBdr>
        </w:div>
        <w:div w:id="1271353476">
          <w:marLeft w:val="480"/>
          <w:marRight w:val="0"/>
          <w:marTop w:val="0"/>
          <w:marBottom w:val="0"/>
          <w:divBdr>
            <w:top w:val="none" w:sz="0" w:space="0" w:color="auto"/>
            <w:left w:val="none" w:sz="0" w:space="0" w:color="auto"/>
            <w:bottom w:val="none" w:sz="0" w:space="0" w:color="auto"/>
            <w:right w:val="none" w:sz="0" w:space="0" w:color="auto"/>
          </w:divBdr>
        </w:div>
        <w:div w:id="1736388927">
          <w:marLeft w:val="480"/>
          <w:marRight w:val="0"/>
          <w:marTop w:val="0"/>
          <w:marBottom w:val="0"/>
          <w:divBdr>
            <w:top w:val="none" w:sz="0" w:space="0" w:color="auto"/>
            <w:left w:val="none" w:sz="0" w:space="0" w:color="auto"/>
            <w:bottom w:val="none" w:sz="0" w:space="0" w:color="auto"/>
            <w:right w:val="none" w:sz="0" w:space="0" w:color="auto"/>
          </w:divBdr>
        </w:div>
        <w:div w:id="1455249400">
          <w:marLeft w:val="480"/>
          <w:marRight w:val="0"/>
          <w:marTop w:val="0"/>
          <w:marBottom w:val="0"/>
          <w:divBdr>
            <w:top w:val="none" w:sz="0" w:space="0" w:color="auto"/>
            <w:left w:val="none" w:sz="0" w:space="0" w:color="auto"/>
            <w:bottom w:val="none" w:sz="0" w:space="0" w:color="auto"/>
            <w:right w:val="none" w:sz="0" w:space="0" w:color="auto"/>
          </w:divBdr>
        </w:div>
        <w:div w:id="1762263129">
          <w:marLeft w:val="480"/>
          <w:marRight w:val="0"/>
          <w:marTop w:val="0"/>
          <w:marBottom w:val="0"/>
          <w:divBdr>
            <w:top w:val="none" w:sz="0" w:space="0" w:color="auto"/>
            <w:left w:val="none" w:sz="0" w:space="0" w:color="auto"/>
            <w:bottom w:val="none" w:sz="0" w:space="0" w:color="auto"/>
            <w:right w:val="none" w:sz="0" w:space="0" w:color="auto"/>
          </w:divBdr>
        </w:div>
        <w:div w:id="1411350496">
          <w:marLeft w:val="480"/>
          <w:marRight w:val="0"/>
          <w:marTop w:val="0"/>
          <w:marBottom w:val="0"/>
          <w:divBdr>
            <w:top w:val="none" w:sz="0" w:space="0" w:color="auto"/>
            <w:left w:val="none" w:sz="0" w:space="0" w:color="auto"/>
            <w:bottom w:val="none" w:sz="0" w:space="0" w:color="auto"/>
            <w:right w:val="none" w:sz="0" w:space="0" w:color="auto"/>
          </w:divBdr>
        </w:div>
        <w:div w:id="1808081614">
          <w:marLeft w:val="480"/>
          <w:marRight w:val="0"/>
          <w:marTop w:val="0"/>
          <w:marBottom w:val="0"/>
          <w:divBdr>
            <w:top w:val="none" w:sz="0" w:space="0" w:color="auto"/>
            <w:left w:val="none" w:sz="0" w:space="0" w:color="auto"/>
            <w:bottom w:val="none" w:sz="0" w:space="0" w:color="auto"/>
            <w:right w:val="none" w:sz="0" w:space="0" w:color="auto"/>
          </w:divBdr>
        </w:div>
        <w:div w:id="978341988">
          <w:marLeft w:val="480"/>
          <w:marRight w:val="0"/>
          <w:marTop w:val="0"/>
          <w:marBottom w:val="0"/>
          <w:divBdr>
            <w:top w:val="none" w:sz="0" w:space="0" w:color="auto"/>
            <w:left w:val="none" w:sz="0" w:space="0" w:color="auto"/>
            <w:bottom w:val="none" w:sz="0" w:space="0" w:color="auto"/>
            <w:right w:val="none" w:sz="0" w:space="0" w:color="auto"/>
          </w:divBdr>
        </w:div>
        <w:div w:id="970864224">
          <w:marLeft w:val="480"/>
          <w:marRight w:val="0"/>
          <w:marTop w:val="0"/>
          <w:marBottom w:val="0"/>
          <w:divBdr>
            <w:top w:val="none" w:sz="0" w:space="0" w:color="auto"/>
            <w:left w:val="none" w:sz="0" w:space="0" w:color="auto"/>
            <w:bottom w:val="none" w:sz="0" w:space="0" w:color="auto"/>
            <w:right w:val="none" w:sz="0" w:space="0" w:color="auto"/>
          </w:divBdr>
        </w:div>
        <w:div w:id="604918855">
          <w:marLeft w:val="480"/>
          <w:marRight w:val="0"/>
          <w:marTop w:val="0"/>
          <w:marBottom w:val="0"/>
          <w:divBdr>
            <w:top w:val="none" w:sz="0" w:space="0" w:color="auto"/>
            <w:left w:val="none" w:sz="0" w:space="0" w:color="auto"/>
            <w:bottom w:val="none" w:sz="0" w:space="0" w:color="auto"/>
            <w:right w:val="none" w:sz="0" w:space="0" w:color="auto"/>
          </w:divBdr>
        </w:div>
        <w:div w:id="1295409286">
          <w:marLeft w:val="480"/>
          <w:marRight w:val="0"/>
          <w:marTop w:val="0"/>
          <w:marBottom w:val="0"/>
          <w:divBdr>
            <w:top w:val="none" w:sz="0" w:space="0" w:color="auto"/>
            <w:left w:val="none" w:sz="0" w:space="0" w:color="auto"/>
            <w:bottom w:val="none" w:sz="0" w:space="0" w:color="auto"/>
            <w:right w:val="none" w:sz="0" w:space="0" w:color="auto"/>
          </w:divBdr>
        </w:div>
        <w:div w:id="388303261">
          <w:marLeft w:val="480"/>
          <w:marRight w:val="0"/>
          <w:marTop w:val="0"/>
          <w:marBottom w:val="0"/>
          <w:divBdr>
            <w:top w:val="none" w:sz="0" w:space="0" w:color="auto"/>
            <w:left w:val="none" w:sz="0" w:space="0" w:color="auto"/>
            <w:bottom w:val="none" w:sz="0" w:space="0" w:color="auto"/>
            <w:right w:val="none" w:sz="0" w:space="0" w:color="auto"/>
          </w:divBdr>
        </w:div>
        <w:div w:id="1606116898">
          <w:marLeft w:val="480"/>
          <w:marRight w:val="0"/>
          <w:marTop w:val="0"/>
          <w:marBottom w:val="0"/>
          <w:divBdr>
            <w:top w:val="none" w:sz="0" w:space="0" w:color="auto"/>
            <w:left w:val="none" w:sz="0" w:space="0" w:color="auto"/>
            <w:bottom w:val="none" w:sz="0" w:space="0" w:color="auto"/>
            <w:right w:val="none" w:sz="0" w:space="0" w:color="auto"/>
          </w:divBdr>
        </w:div>
        <w:div w:id="1056078781">
          <w:marLeft w:val="480"/>
          <w:marRight w:val="0"/>
          <w:marTop w:val="0"/>
          <w:marBottom w:val="0"/>
          <w:divBdr>
            <w:top w:val="none" w:sz="0" w:space="0" w:color="auto"/>
            <w:left w:val="none" w:sz="0" w:space="0" w:color="auto"/>
            <w:bottom w:val="none" w:sz="0" w:space="0" w:color="auto"/>
            <w:right w:val="none" w:sz="0" w:space="0" w:color="auto"/>
          </w:divBdr>
        </w:div>
        <w:div w:id="635650386">
          <w:marLeft w:val="480"/>
          <w:marRight w:val="0"/>
          <w:marTop w:val="0"/>
          <w:marBottom w:val="0"/>
          <w:divBdr>
            <w:top w:val="none" w:sz="0" w:space="0" w:color="auto"/>
            <w:left w:val="none" w:sz="0" w:space="0" w:color="auto"/>
            <w:bottom w:val="none" w:sz="0" w:space="0" w:color="auto"/>
            <w:right w:val="none" w:sz="0" w:space="0" w:color="auto"/>
          </w:divBdr>
        </w:div>
      </w:divsChild>
    </w:div>
    <w:div w:id="2052798290">
      <w:bodyDiv w:val="1"/>
      <w:marLeft w:val="0"/>
      <w:marRight w:val="0"/>
      <w:marTop w:val="0"/>
      <w:marBottom w:val="0"/>
      <w:divBdr>
        <w:top w:val="none" w:sz="0" w:space="0" w:color="auto"/>
        <w:left w:val="none" w:sz="0" w:space="0" w:color="auto"/>
        <w:bottom w:val="none" w:sz="0" w:space="0" w:color="auto"/>
        <w:right w:val="none" w:sz="0" w:space="0" w:color="auto"/>
      </w:divBdr>
      <w:divsChild>
        <w:div w:id="1896236437">
          <w:marLeft w:val="640"/>
          <w:marRight w:val="0"/>
          <w:marTop w:val="0"/>
          <w:marBottom w:val="0"/>
          <w:divBdr>
            <w:top w:val="none" w:sz="0" w:space="0" w:color="auto"/>
            <w:left w:val="none" w:sz="0" w:space="0" w:color="auto"/>
            <w:bottom w:val="none" w:sz="0" w:space="0" w:color="auto"/>
            <w:right w:val="none" w:sz="0" w:space="0" w:color="auto"/>
          </w:divBdr>
        </w:div>
        <w:div w:id="162479704">
          <w:marLeft w:val="640"/>
          <w:marRight w:val="0"/>
          <w:marTop w:val="0"/>
          <w:marBottom w:val="0"/>
          <w:divBdr>
            <w:top w:val="none" w:sz="0" w:space="0" w:color="auto"/>
            <w:left w:val="none" w:sz="0" w:space="0" w:color="auto"/>
            <w:bottom w:val="none" w:sz="0" w:space="0" w:color="auto"/>
            <w:right w:val="none" w:sz="0" w:space="0" w:color="auto"/>
          </w:divBdr>
        </w:div>
        <w:div w:id="1111045316">
          <w:marLeft w:val="640"/>
          <w:marRight w:val="0"/>
          <w:marTop w:val="0"/>
          <w:marBottom w:val="0"/>
          <w:divBdr>
            <w:top w:val="none" w:sz="0" w:space="0" w:color="auto"/>
            <w:left w:val="none" w:sz="0" w:space="0" w:color="auto"/>
            <w:bottom w:val="none" w:sz="0" w:space="0" w:color="auto"/>
            <w:right w:val="none" w:sz="0" w:space="0" w:color="auto"/>
          </w:divBdr>
        </w:div>
        <w:div w:id="1251743249">
          <w:marLeft w:val="640"/>
          <w:marRight w:val="0"/>
          <w:marTop w:val="0"/>
          <w:marBottom w:val="0"/>
          <w:divBdr>
            <w:top w:val="none" w:sz="0" w:space="0" w:color="auto"/>
            <w:left w:val="none" w:sz="0" w:space="0" w:color="auto"/>
            <w:bottom w:val="none" w:sz="0" w:space="0" w:color="auto"/>
            <w:right w:val="none" w:sz="0" w:space="0" w:color="auto"/>
          </w:divBdr>
        </w:div>
        <w:div w:id="372538663">
          <w:marLeft w:val="640"/>
          <w:marRight w:val="0"/>
          <w:marTop w:val="0"/>
          <w:marBottom w:val="0"/>
          <w:divBdr>
            <w:top w:val="none" w:sz="0" w:space="0" w:color="auto"/>
            <w:left w:val="none" w:sz="0" w:space="0" w:color="auto"/>
            <w:bottom w:val="none" w:sz="0" w:space="0" w:color="auto"/>
            <w:right w:val="none" w:sz="0" w:space="0" w:color="auto"/>
          </w:divBdr>
        </w:div>
        <w:div w:id="2130542268">
          <w:marLeft w:val="640"/>
          <w:marRight w:val="0"/>
          <w:marTop w:val="0"/>
          <w:marBottom w:val="0"/>
          <w:divBdr>
            <w:top w:val="none" w:sz="0" w:space="0" w:color="auto"/>
            <w:left w:val="none" w:sz="0" w:space="0" w:color="auto"/>
            <w:bottom w:val="none" w:sz="0" w:space="0" w:color="auto"/>
            <w:right w:val="none" w:sz="0" w:space="0" w:color="auto"/>
          </w:divBdr>
        </w:div>
        <w:div w:id="352341102">
          <w:marLeft w:val="640"/>
          <w:marRight w:val="0"/>
          <w:marTop w:val="0"/>
          <w:marBottom w:val="0"/>
          <w:divBdr>
            <w:top w:val="none" w:sz="0" w:space="0" w:color="auto"/>
            <w:left w:val="none" w:sz="0" w:space="0" w:color="auto"/>
            <w:bottom w:val="none" w:sz="0" w:space="0" w:color="auto"/>
            <w:right w:val="none" w:sz="0" w:space="0" w:color="auto"/>
          </w:divBdr>
        </w:div>
        <w:div w:id="631519043">
          <w:marLeft w:val="640"/>
          <w:marRight w:val="0"/>
          <w:marTop w:val="0"/>
          <w:marBottom w:val="0"/>
          <w:divBdr>
            <w:top w:val="none" w:sz="0" w:space="0" w:color="auto"/>
            <w:left w:val="none" w:sz="0" w:space="0" w:color="auto"/>
            <w:bottom w:val="none" w:sz="0" w:space="0" w:color="auto"/>
            <w:right w:val="none" w:sz="0" w:space="0" w:color="auto"/>
          </w:divBdr>
        </w:div>
        <w:div w:id="386731922">
          <w:marLeft w:val="640"/>
          <w:marRight w:val="0"/>
          <w:marTop w:val="0"/>
          <w:marBottom w:val="0"/>
          <w:divBdr>
            <w:top w:val="none" w:sz="0" w:space="0" w:color="auto"/>
            <w:left w:val="none" w:sz="0" w:space="0" w:color="auto"/>
            <w:bottom w:val="none" w:sz="0" w:space="0" w:color="auto"/>
            <w:right w:val="none" w:sz="0" w:space="0" w:color="auto"/>
          </w:divBdr>
        </w:div>
        <w:div w:id="1604462332">
          <w:marLeft w:val="640"/>
          <w:marRight w:val="0"/>
          <w:marTop w:val="0"/>
          <w:marBottom w:val="0"/>
          <w:divBdr>
            <w:top w:val="none" w:sz="0" w:space="0" w:color="auto"/>
            <w:left w:val="none" w:sz="0" w:space="0" w:color="auto"/>
            <w:bottom w:val="none" w:sz="0" w:space="0" w:color="auto"/>
            <w:right w:val="none" w:sz="0" w:space="0" w:color="auto"/>
          </w:divBdr>
        </w:div>
        <w:div w:id="766386240">
          <w:marLeft w:val="640"/>
          <w:marRight w:val="0"/>
          <w:marTop w:val="0"/>
          <w:marBottom w:val="0"/>
          <w:divBdr>
            <w:top w:val="none" w:sz="0" w:space="0" w:color="auto"/>
            <w:left w:val="none" w:sz="0" w:space="0" w:color="auto"/>
            <w:bottom w:val="none" w:sz="0" w:space="0" w:color="auto"/>
            <w:right w:val="none" w:sz="0" w:space="0" w:color="auto"/>
          </w:divBdr>
        </w:div>
        <w:div w:id="1228152311">
          <w:marLeft w:val="640"/>
          <w:marRight w:val="0"/>
          <w:marTop w:val="0"/>
          <w:marBottom w:val="0"/>
          <w:divBdr>
            <w:top w:val="none" w:sz="0" w:space="0" w:color="auto"/>
            <w:left w:val="none" w:sz="0" w:space="0" w:color="auto"/>
            <w:bottom w:val="none" w:sz="0" w:space="0" w:color="auto"/>
            <w:right w:val="none" w:sz="0" w:space="0" w:color="auto"/>
          </w:divBdr>
        </w:div>
        <w:div w:id="207567139">
          <w:marLeft w:val="640"/>
          <w:marRight w:val="0"/>
          <w:marTop w:val="0"/>
          <w:marBottom w:val="0"/>
          <w:divBdr>
            <w:top w:val="none" w:sz="0" w:space="0" w:color="auto"/>
            <w:left w:val="none" w:sz="0" w:space="0" w:color="auto"/>
            <w:bottom w:val="none" w:sz="0" w:space="0" w:color="auto"/>
            <w:right w:val="none" w:sz="0" w:space="0" w:color="auto"/>
          </w:divBdr>
        </w:div>
        <w:div w:id="2103139543">
          <w:marLeft w:val="640"/>
          <w:marRight w:val="0"/>
          <w:marTop w:val="0"/>
          <w:marBottom w:val="0"/>
          <w:divBdr>
            <w:top w:val="none" w:sz="0" w:space="0" w:color="auto"/>
            <w:left w:val="none" w:sz="0" w:space="0" w:color="auto"/>
            <w:bottom w:val="none" w:sz="0" w:space="0" w:color="auto"/>
            <w:right w:val="none" w:sz="0" w:space="0" w:color="auto"/>
          </w:divBdr>
        </w:div>
        <w:div w:id="1433820302">
          <w:marLeft w:val="640"/>
          <w:marRight w:val="0"/>
          <w:marTop w:val="0"/>
          <w:marBottom w:val="0"/>
          <w:divBdr>
            <w:top w:val="none" w:sz="0" w:space="0" w:color="auto"/>
            <w:left w:val="none" w:sz="0" w:space="0" w:color="auto"/>
            <w:bottom w:val="none" w:sz="0" w:space="0" w:color="auto"/>
            <w:right w:val="none" w:sz="0" w:space="0" w:color="auto"/>
          </w:divBdr>
        </w:div>
        <w:div w:id="1445686838">
          <w:marLeft w:val="640"/>
          <w:marRight w:val="0"/>
          <w:marTop w:val="0"/>
          <w:marBottom w:val="0"/>
          <w:divBdr>
            <w:top w:val="none" w:sz="0" w:space="0" w:color="auto"/>
            <w:left w:val="none" w:sz="0" w:space="0" w:color="auto"/>
            <w:bottom w:val="none" w:sz="0" w:space="0" w:color="auto"/>
            <w:right w:val="none" w:sz="0" w:space="0" w:color="auto"/>
          </w:divBdr>
        </w:div>
        <w:div w:id="872109863">
          <w:marLeft w:val="640"/>
          <w:marRight w:val="0"/>
          <w:marTop w:val="0"/>
          <w:marBottom w:val="0"/>
          <w:divBdr>
            <w:top w:val="none" w:sz="0" w:space="0" w:color="auto"/>
            <w:left w:val="none" w:sz="0" w:space="0" w:color="auto"/>
            <w:bottom w:val="none" w:sz="0" w:space="0" w:color="auto"/>
            <w:right w:val="none" w:sz="0" w:space="0" w:color="auto"/>
          </w:divBdr>
        </w:div>
        <w:div w:id="112797174">
          <w:marLeft w:val="640"/>
          <w:marRight w:val="0"/>
          <w:marTop w:val="0"/>
          <w:marBottom w:val="0"/>
          <w:divBdr>
            <w:top w:val="none" w:sz="0" w:space="0" w:color="auto"/>
            <w:left w:val="none" w:sz="0" w:space="0" w:color="auto"/>
            <w:bottom w:val="none" w:sz="0" w:space="0" w:color="auto"/>
            <w:right w:val="none" w:sz="0" w:space="0" w:color="auto"/>
          </w:divBdr>
        </w:div>
        <w:div w:id="1811433140">
          <w:marLeft w:val="640"/>
          <w:marRight w:val="0"/>
          <w:marTop w:val="0"/>
          <w:marBottom w:val="0"/>
          <w:divBdr>
            <w:top w:val="none" w:sz="0" w:space="0" w:color="auto"/>
            <w:left w:val="none" w:sz="0" w:space="0" w:color="auto"/>
            <w:bottom w:val="none" w:sz="0" w:space="0" w:color="auto"/>
            <w:right w:val="none" w:sz="0" w:space="0" w:color="auto"/>
          </w:divBdr>
        </w:div>
        <w:div w:id="1936204874">
          <w:marLeft w:val="640"/>
          <w:marRight w:val="0"/>
          <w:marTop w:val="0"/>
          <w:marBottom w:val="0"/>
          <w:divBdr>
            <w:top w:val="none" w:sz="0" w:space="0" w:color="auto"/>
            <w:left w:val="none" w:sz="0" w:space="0" w:color="auto"/>
            <w:bottom w:val="none" w:sz="0" w:space="0" w:color="auto"/>
            <w:right w:val="none" w:sz="0" w:space="0" w:color="auto"/>
          </w:divBdr>
        </w:div>
        <w:div w:id="1313951805">
          <w:marLeft w:val="640"/>
          <w:marRight w:val="0"/>
          <w:marTop w:val="0"/>
          <w:marBottom w:val="0"/>
          <w:divBdr>
            <w:top w:val="none" w:sz="0" w:space="0" w:color="auto"/>
            <w:left w:val="none" w:sz="0" w:space="0" w:color="auto"/>
            <w:bottom w:val="none" w:sz="0" w:space="0" w:color="auto"/>
            <w:right w:val="none" w:sz="0" w:space="0" w:color="auto"/>
          </w:divBdr>
        </w:div>
        <w:div w:id="1289124936">
          <w:marLeft w:val="640"/>
          <w:marRight w:val="0"/>
          <w:marTop w:val="0"/>
          <w:marBottom w:val="0"/>
          <w:divBdr>
            <w:top w:val="none" w:sz="0" w:space="0" w:color="auto"/>
            <w:left w:val="none" w:sz="0" w:space="0" w:color="auto"/>
            <w:bottom w:val="none" w:sz="0" w:space="0" w:color="auto"/>
            <w:right w:val="none" w:sz="0" w:space="0" w:color="auto"/>
          </w:divBdr>
        </w:div>
        <w:div w:id="42339045">
          <w:marLeft w:val="640"/>
          <w:marRight w:val="0"/>
          <w:marTop w:val="0"/>
          <w:marBottom w:val="0"/>
          <w:divBdr>
            <w:top w:val="none" w:sz="0" w:space="0" w:color="auto"/>
            <w:left w:val="none" w:sz="0" w:space="0" w:color="auto"/>
            <w:bottom w:val="none" w:sz="0" w:space="0" w:color="auto"/>
            <w:right w:val="none" w:sz="0" w:space="0" w:color="auto"/>
          </w:divBdr>
        </w:div>
        <w:div w:id="1925527213">
          <w:marLeft w:val="640"/>
          <w:marRight w:val="0"/>
          <w:marTop w:val="0"/>
          <w:marBottom w:val="0"/>
          <w:divBdr>
            <w:top w:val="none" w:sz="0" w:space="0" w:color="auto"/>
            <w:left w:val="none" w:sz="0" w:space="0" w:color="auto"/>
            <w:bottom w:val="none" w:sz="0" w:space="0" w:color="auto"/>
            <w:right w:val="none" w:sz="0" w:space="0" w:color="auto"/>
          </w:divBdr>
        </w:div>
        <w:div w:id="809902550">
          <w:marLeft w:val="640"/>
          <w:marRight w:val="0"/>
          <w:marTop w:val="0"/>
          <w:marBottom w:val="0"/>
          <w:divBdr>
            <w:top w:val="none" w:sz="0" w:space="0" w:color="auto"/>
            <w:left w:val="none" w:sz="0" w:space="0" w:color="auto"/>
            <w:bottom w:val="none" w:sz="0" w:space="0" w:color="auto"/>
            <w:right w:val="none" w:sz="0" w:space="0" w:color="auto"/>
          </w:divBdr>
        </w:div>
        <w:div w:id="687367104">
          <w:marLeft w:val="640"/>
          <w:marRight w:val="0"/>
          <w:marTop w:val="0"/>
          <w:marBottom w:val="0"/>
          <w:divBdr>
            <w:top w:val="none" w:sz="0" w:space="0" w:color="auto"/>
            <w:left w:val="none" w:sz="0" w:space="0" w:color="auto"/>
            <w:bottom w:val="none" w:sz="0" w:space="0" w:color="auto"/>
            <w:right w:val="none" w:sz="0" w:space="0" w:color="auto"/>
          </w:divBdr>
        </w:div>
        <w:div w:id="1653750098">
          <w:marLeft w:val="640"/>
          <w:marRight w:val="0"/>
          <w:marTop w:val="0"/>
          <w:marBottom w:val="0"/>
          <w:divBdr>
            <w:top w:val="none" w:sz="0" w:space="0" w:color="auto"/>
            <w:left w:val="none" w:sz="0" w:space="0" w:color="auto"/>
            <w:bottom w:val="none" w:sz="0" w:space="0" w:color="auto"/>
            <w:right w:val="none" w:sz="0" w:space="0" w:color="auto"/>
          </w:divBdr>
        </w:div>
        <w:div w:id="246110804">
          <w:marLeft w:val="640"/>
          <w:marRight w:val="0"/>
          <w:marTop w:val="0"/>
          <w:marBottom w:val="0"/>
          <w:divBdr>
            <w:top w:val="none" w:sz="0" w:space="0" w:color="auto"/>
            <w:left w:val="none" w:sz="0" w:space="0" w:color="auto"/>
            <w:bottom w:val="none" w:sz="0" w:space="0" w:color="auto"/>
            <w:right w:val="none" w:sz="0" w:space="0" w:color="auto"/>
          </w:divBdr>
        </w:div>
        <w:div w:id="2022703926">
          <w:marLeft w:val="640"/>
          <w:marRight w:val="0"/>
          <w:marTop w:val="0"/>
          <w:marBottom w:val="0"/>
          <w:divBdr>
            <w:top w:val="none" w:sz="0" w:space="0" w:color="auto"/>
            <w:left w:val="none" w:sz="0" w:space="0" w:color="auto"/>
            <w:bottom w:val="none" w:sz="0" w:space="0" w:color="auto"/>
            <w:right w:val="none" w:sz="0" w:space="0" w:color="auto"/>
          </w:divBdr>
        </w:div>
        <w:div w:id="879052538">
          <w:marLeft w:val="640"/>
          <w:marRight w:val="0"/>
          <w:marTop w:val="0"/>
          <w:marBottom w:val="0"/>
          <w:divBdr>
            <w:top w:val="none" w:sz="0" w:space="0" w:color="auto"/>
            <w:left w:val="none" w:sz="0" w:space="0" w:color="auto"/>
            <w:bottom w:val="none" w:sz="0" w:space="0" w:color="auto"/>
            <w:right w:val="none" w:sz="0" w:space="0" w:color="auto"/>
          </w:divBdr>
        </w:div>
        <w:div w:id="131793510">
          <w:marLeft w:val="640"/>
          <w:marRight w:val="0"/>
          <w:marTop w:val="0"/>
          <w:marBottom w:val="0"/>
          <w:divBdr>
            <w:top w:val="none" w:sz="0" w:space="0" w:color="auto"/>
            <w:left w:val="none" w:sz="0" w:space="0" w:color="auto"/>
            <w:bottom w:val="none" w:sz="0" w:space="0" w:color="auto"/>
            <w:right w:val="none" w:sz="0" w:space="0" w:color="auto"/>
          </w:divBdr>
        </w:div>
      </w:divsChild>
    </w:div>
    <w:div w:id="2053574450">
      <w:bodyDiv w:val="1"/>
      <w:marLeft w:val="0"/>
      <w:marRight w:val="0"/>
      <w:marTop w:val="0"/>
      <w:marBottom w:val="0"/>
      <w:divBdr>
        <w:top w:val="none" w:sz="0" w:space="0" w:color="auto"/>
        <w:left w:val="none" w:sz="0" w:space="0" w:color="auto"/>
        <w:bottom w:val="none" w:sz="0" w:space="0" w:color="auto"/>
        <w:right w:val="none" w:sz="0" w:space="0" w:color="auto"/>
      </w:divBdr>
    </w:div>
    <w:div w:id="2054620592">
      <w:bodyDiv w:val="1"/>
      <w:marLeft w:val="0"/>
      <w:marRight w:val="0"/>
      <w:marTop w:val="0"/>
      <w:marBottom w:val="0"/>
      <w:divBdr>
        <w:top w:val="none" w:sz="0" w:space="0" w:color="auto"/>
        <w:left w:val="none" w:sz="0" w:space="0" w:color="auto"/>
        <w:bottom w:val="none" w:sz="0" w:space="0" w:color="auto"/>
        <w:right w:val="none" w:sz="0" w:space="0" w:color="auto"/>
      </w:divBdr>
    </w:div>
    <w:div w:id="2054688676">
      <w:bodyDiv w:val="1"/>
      <w:marLeft w:val="0"/>
      <w:marRight w:val="0"/>
      <w:marTop w:val="0"/>
      <w:marBottom w:val="0"/>
      <w:divBdr>
        <w:top w:val="none" w:sz="0" w:space="0" w:color="auto"/>
        <w:left w:val="none" w:sz="0" w:space="0" w:color="auto"/>
        <w:bottom w:val="none" w:sz="0" w:space="0" w:color="auto"/>
        <w:right w:val="none" w:sz="0" w:space="0" w:color="auto"/>
      </w:divBdr>
    </w:div>
    <w:div w:id="2055811898">
      <w:bodyDiv w:val="1"/>
      <w:marLeft w:val="0"/>
      <w:marRight w:val="0"/>
      <w:marTop w:val="0"/>
      <w:marBottom w:val="0"/>
      <w:divBdr>
        <w:top w:val="none" w:sz="0" w:space="0" w:color="auto"/>
        <w:left w:val="none" w:sz="0" w:space="0" w:color="auto"/>
        <w:bottom w:val="none" w:sz="0" w:space="0" w:color="auto"/>
        <w:right w:val="none" w:sz="0" w:space="0" w:color="auto"/>
      </w:divBdr>
    </w:div>
    <w:div w:id="2055886786">
      <w:bodyDiv w:val="1"/>
      <w:marLeft w:val="0"/>
      <w:marRight w:val="0"/>
      <w:marTop w:val="0"/>
      <w:marBottom w:val="0"/>
      <w:divBdr>
        <w:top w:val="none" w:sz="0" w:space="0" w:color="auto"/>
        <w:left w:val="none" w:sz="0" w:space="0" w:color="auto"/>
        <w:bottom w:val="none" w:sz="0" w:space="0" w:color="auto"/>
        <w:right w:val="none" w:sz="0" w:space="0" w:color="auto"/>
      </w:divBdr>
    </w:div>
    <w:div w:id="2056077167">
      <w:bodyDiv w:val="1"/>
      <w:marLeft w:val="0"/>
      <w:marRight w:val="0"/>
      <w:marTop w:val="0"/>
      <w:marBottom w:val="0"/>
      <w:divBdr>
        <w:top w:val="none" w:sz="0" w:space="0" w:color="auto"/>
        <w:left w:val="none" w:sz="0" w:space="0" w:color="auto"/>
        <w:bottom w:val="none" w:sz="0" w:space="0" w:color="auto"/>
        <w:right w:val="none" w:sz="0" w:space="0" w:color="auto"/>
      </w:divBdr>
    </w:div>
    <w:div w:id="2056193910">
      <w:bodyDiv w:val="1"/>
      <w:marLeft w:val="0"/>
      <w:marRight w:val="0"/>
      <w:marTop w:val="0"/>
      <w:marBottom w:val="0"/>
      <w:divBdr>
        <w:top w:val="none" w:sz="0" w:space="0" w:color="auto"/>
        <w:left w:val="none" w:sz="0" w:space="0" w:color="auto"/>
        <w:bottom w:val="none" w:sz="0" w:space="0" w:color="auto"/>
        <w:right w:val="none" w:sz="0" w:space="0" w:color="auto"/>
      </w:divBdr>
    </w:div>
    <w:div w:id="2056391185">
      <w:bodyDiv w:val="1"/>
      <w:marLeft w:val="0"/>
      <w:marRight w:val="0"/>
      <w:marTop w:val="0"/>
      <w:marBottom w:val="0"/>
      <w:divBdr>
        <w:top w:val="none" w:sz="0" w:space="0" w:color="auto"/>
        <w:left w:val="none" w:sz="0" w:space="0" w:color="auto"/>
        <w:bottom w:val="none" w:sz="0" w:space="0" w:color="auto"/>
        <w:right w:val="none" w:sz="0" w:space="0" w:color="auto"/>
      </w:divBdr>
    </w:div>
    <w:div w:id="2056542093">
      <w:bodyDiv w:val="1"/>
      <w:marLeft w:val="0"/>
      <w:marRight w:val="0"/>
      <w:marTop w:val="0"/>
      <w:marBottom w:val="0"/>
      <w:divBdr>
        <w:top w:val="none" w:sz="0" w:space="0" w:color="auto"/>
        <w:left w:val="none" w:sz="0" w:space="0" w:color="auto"/>
        <w:bottom w:val="none" w:sz="0" w:space="0" w:color="auto"/>
        <w:right w:val="none" w:sz="0" w:space="0" w:color="auto"/>
      </w:divBdr>
      <w:divsChild>
        <w:div w:id="46415617">
          <w:marLeft w:val="480"/>
          <w:marRight w:val="0"/>
          <w:marTop w:val="0"/>
          <w:marBottom w:val="0"/>
          <w:divBdr>
            <w:top w:val="none" w:sz="0" w:space="0" w:color="auto"/>
            <w:left w:val="none" w:sz="0" w:space="0" w:color="auto"/>
            <w:bottom w:val="none" w:sz="0" w:space="0" w:color="auto"/>
            <w:right w:val="none" w:sz="0" w:space="0" w:color="auto"/>
          </w:divBdr>
        </w:div>
        <w:div w:id="605187492">
          <w:marLeft w:val="480"/>
          <w:marRight w:val="0"/>
          <w:marTop w:val="0"/>
          <w:marBottom w:val="0"/>
          <w:divBdr>
            <w:top w:val="none" w:sz="0" w:space="0" w:color="auto"/>
            <w:left w:val="none" w:sz="0" w:space="0" w:color="auto"/>
            <w:bottom w:val="none" w:sz="0" w:space="0" w:color="auto"/>
            <w:right w:val="none" w:sz="0" w:space="0" w:color="auto"/>
          </w:divBdr>
        </w:div>
        <w:div w:id="1715275850">
          <w:marLeft w:val="480"/>
          <w:marRight w:val="0"/>
          <w:marTop w:val="0"/>
          <w:marBottom w:val="0"/>
          <w:divBdr>
            <w:top w:val="none" w:sz="0" w:space="0" w:color="auto"/>
            <w:left w:val="none" w:sz="0" w:space="0" w:color="auto"/>
            <w:bottom w:val="none" w:sz="0" w:space="0" w:color="auto"/>
            <w:right w:val="none" w:sz="0" w:space="0" w:color="auto"/>
          </w:divBdr>
        </w:div>
        <w:div w:id="229927084">
          <w:marLeft w:val="480"/>
          <w:marRight w:val="0"/>
          <w:marTop w:val="0"/>
          <w:marBottom w:val="0"/>
          <w:divBdr>
            <w:top w:val="none" w:sz="0" w:space="0" w:color="auto"/>
            <w:left w:val="none" w:sz="0" w:space="0" w:color="auto"/>
            <w:bottom w:val="none" w:sz="0" w:space="0" w:color="auto"/>
            <w:right w:val="none" w:sz="0" w:space="0" w:color="auto"/>
          </w:divBdr>
        </w:div>
        <w:div w:id="1085568829">
          <w:marLeft w:val="480"/>
          <w:marRight w:val="0"/>
          <w:marTop w:val="0"/>
          <w:marBottom w:val="0"/>
          <w:divBdr>
            <w:top w:val="none" w:sz="0" w:space="0" w:color="auto"/>
            <w:left w:val="none" w:sz="0" w:space="0" w:color="auto"/>
            <w:bottom w:val="none" w:sz="0" w:space="0" w:color="auto"/>
            <w:right w:val="none" w:sz="0" w:space="0" w:color="auto"/>
          </w:divBdr>
        </w:div>
        <w:div w:id="2078701102">
          <w:marLeft w:val="480"/>
          <w:marRight w:val="0"/>
          <w:marTop w:val="0"/>
          <w:marBottom w:val="0"/>
          <w:divBdr>
            <w:top w:val="none" w:sz="0" w:space="0" w:color="auto"/>
            <w:left w:val="none" w:sz="0" w:space="0" w:color="auto"/>
            <w:bottom w:val="none" w:sz="0" w:space="0" w:color="auto"/>
            <w:right w:val="none" w:sz="0" w:space="0" w:color="auto"/>
          </w:divBdr>
        </w:div>
        <w:div w:id="1729455639">
          <w:marLeft w:val="480"/>
          <w:marRight w:val="0"/>
          <w:marTop w:val="0"/>
          <w:marBottom w:val="0"/>
          <w:divBdr>
            <w:top w:val="none" w:sz="0" w:space="0" w:color="auto"/>
            <w:left w:val="none" w:sz="0" w:space="0" w:color="auto"/>
            <w:bottom w:val="none" w:sz="0" w:space="0" w:color="auto"/>
            <w:right w:val="none" w:sz="0" w:space="0" w:color="auto"/>
          </w:divBdr>
        </w:div>
        <w:div w:id="949123627">
          <w:marLeft w:val="480"/>
          <w:marRight w:val="0"/>
          <w:marTop w:val="0"/>
          <w:marBottom w:val="0"/>
          <w:divBdr>
            <w:top w:val="none" w:sz="0" w:space="0" w:color="auto"/>
            <w:left w:val="none" w:sz="0" w:space="0" w:color="auto"/>
            <w:bottom w:val="none" w:sz="0" w:space="0" w:color="auto"/>
            <w:right w:val="none" w:sz="0" w:space="0" w:color="auto"/>
          </w:divBdr>
        </w:div>
        <w:div w:id="2066832987">
          <w:marLeft w:val="480"/>
          <w:marRight w:val="0"/>
          <w:marTop w:val="0"/>
          <w:marBottom w:val="0"/>
          <w:divBdr>
            <w:top w:val="none" w:sz="0" w:space="0" w:color="auto"/>
            <w:left w:val="none" w:sz="0" w:space="0" w:color="auto"/>
            <w:bottom w:val="none" w:sz="0" w:space="0" w:color="auto"/>
            <w:right w:val="none" w:sz="0" w:space="0" w:color="auto"/>
          </w:divBdr>
        </w:div>
        <w:div w:id="1855800853">
          <w:marLeft w:val="480"/>
          <w:marRight w:val="0"/>
          <w:marTop w:val="0"/>
          <w:marBottom w:val="0"/>
          <w:divBdr>
            <w:top w:val="none" w:sz="0" w:space="0" w:color="auto"/>
            <w:left w:val="none" w:sz="0" w:space="0" w:color="auto"/>
            <w:bottom w:val="none" w:sz="0" w:space="0" w:color="auto"/>
            <w:right w:val="none" w:sz="0" w:space="0" w:color="auto"/>
          </w:divBdr>
        </w:div>
        <w:div w:id="681510599">
          <w:marLeft w:val="480"/>
          <w:marRight w:val="0"/>
          <w:marTop w:val="0"/>
          <w:marBottom w:val="0"/>
          <w:divBdr>
            <w:top w:val="none" w:sz="0" w:space="0" w:color="auto"/>
            <w:left w:val="none" w:sz="0" w:space="0" w:color="auto"/>
            <w:bottom w:val="none" w:sz="0" w:space="0" w:color="auto"/>
            <w:right w:val="none" w:sz="0" w:space="0" w:color="auto"/>
          </w:divBdr>
        </w:div>
        <w:div w:id="402988096">
          <w:marLeft w:val="480"/>
          <w:marRight w:val="0"/>
          <w:marTop w:val="0"/>
          <w:marBottom w:val="0"/>
          <w:divBdr>
            <w:top w:val="none" w:sz="0" w:space="0" w:color="auto"/>
            <w:left w:val="none" w:sz="0" w:space="0" w:color="auto"/>
            <w:bottom w:val="none" w:sz="0" w:space="0" w:color="auto"/>
            <w:right w:val="none" w:sz="0" w:space="0" w:color="auto"/>
          </w:divBdr>
        </w:div>
        <w:div w:id="1429353966">
          <w:marLeft w:val="480"/>
          <w:marRight w:val="0"/>
          <w:marTop w:val="0"/>
          <w:marBottom w:val="0"/>
          <w:divBdr>
            <w:top w:val="none" w:sz="0" w:space="0" w:color="auto"/>
            <w:left w:val="none" w:sz="0" w:space="0" w:color="auto"/>
            <w:bottom w:val="none" w:sz="0" w:space="0" w:color="auto"/>
            <w:right w:val="none" w:sz="0" w:space="0" w:color="auto"/>
          </w:divBdr>
        </w:div>
        <w:div w:id="2077320692">
          <w:marLeft w:val="480"/>
          <w:marRight w:val="0"/>
          <w:marTop w:val="0"/>
          <w:marBottom w:val="0"/>
          <w:divBdr>
            <w:top w:val="none" w:sz="0" w:space="0" w:color="auto"/>
            <w:left w:val="none" w:sz="0" w:space="0" w:color="auto"/>
            <w:bottom w:val="none" w:sz="0" w:space="0" w:color="auto"/>
            <w:right w:val="none" w:sz="0" w:space="0" w:color="auto"/>
          </w:divBdr>
        </w:div>
        <w:div w:id="1754426502">
          <w:marLeft w:val="480"/>
          <w:marRight w:val="0"/>
          <w:marTop w:val="0"/>
          <w:marBottom w:val="0"/>
          <w:divBdr>
            <w:top w:val="none" w:sz="0" w:space="0" w:color="auto"/>
            <w:left w:val="none" w:sz="0" w:space="0" w:color="auto"/>
            <w:bottom w:val="none" w:sz="0" w:space="0" w:color="auto"/>
            <w:right w:val="none" w:sz="0" w:space="0" w:color="auto"/>
          </w:divBdr>
        </w:div>
        <w:div w:id="1834372233">
          <w:marLeft w:val="480"/>
          <w:marRight w:val="0"/>
          <w:marTop w:val="0"/>
          <w:marBottom w:val="0"/>
          <w:divBdr>
            <w:top w:val="none" w:sz="0" w:space="0" w:color="auto"/>
            <w:left w:val="none" w:sz="0" w:space="0" w:color="auto"/>
            <w:bottom w:val="none" w:sz="0" w:space="0" w:color="auto"/>
            <w:right w:val="none" w:sz="0" w:space="0" w:color="auto"/>
          </w:divBdr>
        </w:div>
        <w:div w:id="1429471747">
          <w:marLeft w:val="480"/>
          <w:marRight w:val="0"/>
          <w:marTop w:val="0"/>
          <w:marBottom w:val="0"/>
          <w:divBdr>
            <w:top w:val="none" w:sz="0" w:space="0" w:color="auto"/>
            <w:left w:val="none" w:sz="0" w:space="0" w:color="auto"/>
            <w:bottom w:val="none" w:sz="0" w:space="0" w:color="auto"/>
            <w:right w:val="none" w:sz="0" w:space="0" w:color="auto"/>
          </w:divBdr>
        </w:div>
        <w:div w:id="1050764447">
          <w:marLeft w:val="480"/>
          <w:marRight w:val="0"/>
          <w:marTop w:val="0"/>
          <w:marBottom w:val="0"/>
          <w:divBdr>
            <w:top w:val="none" w:sz="0" w:space="0" w:color="auto"/>
            <w:left w:val="none" w:sz="0" w:space="0" w:color="auto"/>
            <w:bottom w:val="none" w:sz="0" w:space="0" w:color="auto"/>
            <w:right w:val="none" w:sz="0" w:space="0" w:color="auto"/>
          </w:divBdr>
        </w:div>
        <w:div w:id="1335259729">
          <w:marLeft w:val="480"/>
          <w:marRight w:val="0"/>
          <w:marTop w:val="0"/>
          <w:marBottom w:val="0"/>
          <w:divBdr>
            <w:top w:val="none" w:sz="0" w:space="0" w:color="auto"/>
            <w:left w:val="none" w:sz="0" w:space="0" w:color="auto"/>
            <w:bottom w:val="none" w:sz="0" w:space="0" w:color="auto"/>
            <w:right w:val="none" w:sz="0" w:space="0" w:color="auto"/>
          </w:divBdr>
        </w:div>
        <w:div w:id="1067606710">
          <w:marLeft w:val="480"/>
          <w:marRight w:val="0"/>
          <w:marTop w:val="0"/>
          <w:marBottom w:val="0"/>
          <w:divBdr>
            <w:top w:val="none" w:sz="0" w:space="0" w:color="auto"/>
            <w:left w:val="none" w:sz="0" w:space="0" w:color="auto"/>
            <w:bottom w:val="none" w:sz="0" w:space="0" w:color="auto"/>
            <w:right w:val="none" w:sz="0" w:space="0" w:color="auto"/>
          </w:divBdr>
        </w:div>
        <w:div w:id="45764498">
          <w:marLeft w:val="480"/>
          <w:marRight w:val="0"/>
          <w:marTop w:val="0"/>
          <w:marBottom w:val="0"/>
          <w:divBdr>
            <w:top w:val="none" w:sz="0" w:space="0" w:color="auto"/>
            <w:left w:val="none" w:sz="0" w:space="0" w:color="auto"/>
            <w:bottom w:val="none" w:sz="0" w:space="0" w:color="auto"/>
            <w:right w:val="none" w:sz="0" w:space="0" w:color="auto"/>
          </w:divBdr>
        </w:div>
        <w:div w:id="612710424">
          <w:marLeft w:val="480"/>
          <w:marRight w:val="0"/>
          <w:marTop w:val="0"/>
          <w:marBottom w:val="0"/>
          <w:divBdr>
            <w:top w:val="none" w:sz="0" w:space="0" w:color="auto"/>
            <w:left w:val="none" w:sz="0" w:space="0" w:color="auto"/>
            <w:bottom w:val="none" w:sz="0" w:space="0" w:color="auto"/>
            <w:right w:val="none" w:sz="0" w:space="0" w:color="auto"/>
          </w:divBdr>
        </w:div>
        <w:div w:id="145123301">
          <w:marLeft w:val="480"/>
          <w:marRight w:val="0"/>
          <w:marTop w:val="0"/>
          <w:marBottom w:val="0"/>
          <w:divBdr>
            <w:top w:val="none" w:sz="0" w:space="0" w:color="auto"/>
            <w:left w:val="none" w:sz="0" w:space="0" w:color="auto"/>
            <w:bottom w:val="none" w:sz="0" w:space="0" w:color="auto"/>
            <w:right w:val="none" w:sz="0" w:space="0" w:color="auto"/>
          </w:divBdr>
        </w:div>
        <w:div w:id="1610965172">
          <w:marLeft w:val="480"/>
          <w:marRight w:val="0"/>
          <w:marTop w:val="0"/>
          <w:marBottom w:val="0"/>
          <w:divBdr>
            <w:top w:val="none" w:sz="0" w:space="0" w:color="auto"/>
            <w:left w:val="none" w:sz="0" w:space="0" w:color="auto"/>
            <w:bottom w:val="none" w:sz="0" w:space="0" w:color="auto"/>
            <w:right w:val="none" w:sz="0" w:space="0" w:color="auto"/>
          </w:divBdr>
        </w:div>
        <w:div w:id="2017268654">
          <w:marLeft w:val="480"/>
          <w:marRight w:val="0"/>
          <w:marTop w:val="0"/>
          <w:marBottom w:val="0"/>
          <w:divBdr>
            <w:top w:val="none" w:sz="0" w:space="0" w:color="auto"/>
            <w:left w:val="none" w:sz="0" w:space="0" w:color="auto"/>
            <w:bottom w:val="none" w:sz="0" w:space="0" w:color="auto"/>
            <w:right w:val="none" w:sz="0" w:space="0" w:color="auto"/>
          </w:divBdr>
        </w:div>
        <w:div w:id="18750668">
          <w:marLeft w:val="480"/>
          <w:marRight w:val="0"/>
          <w:marTop w:val="0"/>
          <w:marBottom w:val="0"/>
          <w:divBdr>
            <w:top w:val="none" w:sz="0" w:space="0" w:color="auto"/>
            <w:left w:val="none" w:sz="0" w:space="0" w:color="auto"/>
            <w:bottom w:val="none" w:sz="0" w:space="0" w:color="auto"/>
            <w:right w:val="none" w:sz="0" w:space="0" w:color="auto"/>
          </w:divBdr>
        </w:div>
        <w:div w:id="1410810667">
          <w:marLeft w:val="480"/>
          <w:marRight w:val="0"/>
          <w:marTop w:val="0"/>
          <w:marBottom w:val="0"/>
          <w:divBdr>
            <w:top w:val="none" w:sz="0" w:space="0" w:color="auto"/>
            <w:left w:val="none" w:sz="0" w:space="0" w:color="auto"/>
            <w:bottom w:val="none" w:sz="0" w:space="0" w:color="auto"/>
            <w:right w:val="none" w:sz="0" w:space="0" w:color="auto"/>
          </w:divBdr>
        </w:div>
        <w:div w:id="2000956351">
          <w:marLeft w:val="480"/>
          <w:marRight w:val="0"/>
          <w:marTop w:val="0"/>
          <w:marBottom w:val="0"/>
          <w:divBdr>
            <w:top w:val="none" w:sz="0" w:space="0" w:color="auto"/>
            <w:left w:val="none" w:sz="0" w:space="0" w:color="auto"/>
            <w:bottom w:val="none" w:sz="0" w:space="0" w:color="auto"/>
            <w:right w:val="none" w:sz="0" w:space="0" w:color="auto"/>
          </w:divBdr>
        </w:div>
        <w:div w:id="1166549971">
          <w:marLeft w:val="480"/>
          <w:marRight w:val="0"/>
          <w:marTop w:val="0"/>
          <w:marBottom w:val="0"/>
          <w:divBdr>
            <w:top w:val="none" w:sz="0" w:space="0" w:color="auto"/>
            <w:left w:val="none" w:sz="0" w:space="0" w:color="auto"/>
            <w:bottom w:val="none" w:sz="0" w:space="0" w:color="auto"/>
            <w:right w:val="none" w:sz="0" w:space="0" w:color="auto"/>
          </w:divBdr>
        </w:div>
        <w:div w:id="1909260963">
          <w:marLeft w:val="480"/>
          <w:marRight w:val="0"/>
          <w:marTop w:val="0"/>
          <w:marBottom w:val="0"/>
          <w:divBdr>
            <w:top w:val="none" w:sz="0" w:space="0" w:color="auto"/>
            <w:left w:val="none" w:sz="0" w:space="0" w:color="auto"/>
            <w:bottom w:val="none" w:sz="0" w:space="0" w:color="auto"/>
            <w:right w:val="none" w:sz="0" w:space="0" w:color="auto"/>
          </w:divBdr>
        </w:div>
        <w:div w:id="837161904">
          <w:marLeft w:val="480"/>
          <w:marRight w:val="0"/>
          <w:marTop w:val="0"/>
          <w:marBottom w:val="0"/>
          <w:divBdr>
            <w:top w:val="none" w:sz="0" w:space="0" w:color="auto"/>
            <w:left w:val="none" w:sz="0" w:space="0" w:color="auto"/>
            <w:bottom w:val="none" w:sz="0" w:space="0" w:color="auto"/>
            <w:right w:val="none" w:sz="0" w:space="0" w:color="auto"/>
          </w:divBdr>
        </w:div>
        <w:div w:id="1122726894">
          <w:marLeft w:val="480"/>
          <w:marRight w:val="0"/>
          <w:marTop w:val="0"/>
          <w:marBottom w:val="0"/>
          <w:divBdr>
            <w:top w:val="none" w:sz="0" w:space="0" w:color="auto"/>
            <w:left w:val="none" w:sz="0" w:space="0" w:color="auto"/>
            <w:bottom w:val="none" w:sz="0" w:space="0" w:color="auto"/>
            <w:right w:val="none" w:sz="0" w:space="0" w:color="auto"/>
          </w:divBdr>
        </w:div>
        <w:div w:id="709961973">
          <w:marLeft w:val="480"/>
          <w:marRight w:val="0"/>
          <w:marTop w:val="0"/>
          <w:marBottom w:val="0"/>
          <w:divBdr>
            <w:top w:val="none" w:sz="0" w:space="0" w:color="auto"/>
            <w:left w:val="none" w:sz="0" w:space="0" w:color="auto"/>
            <w:bottom w:val="none" w:sz="0" w:space="0" w:color="auto"/>
            <w:right w:val="none" w:sz="0" w:space="0" w:color="auto"/>
          </w:divBdr>
        </w:div>
        <w:div w:id="1236010891">
          <w:marLeft w:val="480"/>
          <w:marRight w:val="0"/>
          <w:marTop w:val="0"/>
          <w:marBottom w:val="0"/>
          <w:divBdr>
            <w:top w:val="none" w:sz="0" w:space="0" w:color="auto"/>
            <w:left w:val="none" w:sz="0" w:space="0" w:color="auto"/>
            <w:bottom w:val="none" w:sz="0" w:space="0" w:color="auto"/>
            <w:right w:val="none" w:sz="0" w:space="0" w:color="auto"/>
          </w:divBdr>
        </w:div>
        <w:div w:id="1783841829">
          <w:marLeft w:val="480"/>
          <w:marRight w:val="0"/>
          <w:marTop w:val="0"/>
          <w:marBottom w:val="0"/>
          <w:divBdr>
            <w:top w:val="none" w:sz="0" w:space="0" w:color="auto"/>
            <w:left w:val="none" w:sz="0" w:space="0" w:color="auto"/>
            <w:bottom w:val="none" w:sz="0" w:space="0" w:color="auto"/>
            <w:right w:val="none" w:sz="0" w:space="0" w:color="auto"/>
          </w:divBdr>
        </w:div>
        <w:div w:id="1244410053">
          <w:marLeft w:val="480"/>
          <w:marRight w:val="0"/>
          <w:marTop w:val="0"/>
          <w:marBottom w:val="0"/>
          <w:divBdr>
            <w:top w:val="none" w:sz="0" w:space="0" w:color="auto"/>
            <w:left w:val="none" w:sz="0" w:space="0" w:color="auto"/>
            <w:bottom w:val="none" w:sz="0" w:space="0" w:color="auto"/>
            <w:right w:val="none" w:sz="0" w:space="0" w:color="auto"/>
          </w:divBdr>
        </w:div>
        <w:div w:id="84770327">
          <w:marLeft w:val="480"/>
          <w:marRight w:val="0"/>
          <w:marTop w:val="0"/>
          <w:marBottom w:val="0"/>
          <w:divBdr>
            <w:top w:val="none" w:sz="0" w:space="0" w:color="auto"/>
            <w:left w:val="none" w:sz="0" w:space="0" w:color="auto"/>
            <w:bottom w:val="none" w:sz="0" w:space="0" w:color="auto"/>
            <w:right w:val="none" w:sz="0" w:space="0" w:color="auto"/>
          </w:divBdr>
        </w:div>
        <w:div w:id="1882589569">
          <w:marLeft w:val="480"/>
          <w:marRight w:val="0"/>
          <w:marTop w:val="0"/>
          <w:marBottom w:val="0"/>
          <w:divBdr>
            <w:top w:val="none" w:sz="0" w:space="0" w:color="auto"/>
            <w:left w:val="none" w:sz="0" w:space="0" w:color="auto"/>
            <w:bottom w:val="none" w:sz="0" w:space="0" w:color="auto"/>
            <w:right w:val="none" w:sz="0" w:space="0" w:color="auto"/>
          </w:divBdr>
        </w:div>
        <w:div w:id="888809060">
          <w:marLeft w:val="480"/>
          <w:marRight w:val="0"/>
          <w:marTop w:val="0"/>
          <w:marBottom w:val="0"/>
          <w:divBdr>
            <w:top w:val="none" w:sz="0" w:space="0" w:color="auto"/>
            <w:left w:val="none" w:sz="0" w:space="0" w:color="auto"/>
            <w:bottom w:val="none" w:sz="0" w:space="0" w:color="auto"/>
            <w:right w:val="none" w:sz="0" w:space="0" w:color="auto"/>
          </w:divBdr>
        </w:div>
        <w:div w:id="1581134035">
          <w:marLeft w:val="480"/>
          <w:marRight w:val="0"/>
          <w:marTop w:val="0"/>
          <w:marBottom w:val="0"/>
          <w:divBdr>
            <w:top w:val="none" w:sz="0" w:space="0" w:color="auto"/>
            <w:left w:val="none" w:sz="0" w:space="0" w:color="auto"/>
            <w:bottom w:val="none" w:sz="0" w:space="0" w:color="auto"/>
            <w:right w:val="none" w:sz="0" w:space="0" w:color="auto"/>
          </w:divBdr>
        </w:div>
        <w:div w:id="751391524">
          <w:marLeft w:val="480"/>
          <w:marRight w:val="0"/>
          <w:marTop w:val="0"/>
          <w:marBottom w:val="0"/>
          <w:divBdr>
            <w:top w:val="none" w:sz="0" w:space="0" w:color="auto"/>
            <w:left w:val="none" w:sz="0" w:space="0" w:color="auto"/>
            <w:bottom w:val="none" w:sz="0" w:space="0" w:color="auto"/>
            <w:right w:val="none" w:sz="0" w:space="0" w:color="auto"/>
          </w:divBdr>
        </w:div>
        <w:div w:id="653027564">
          <w:marLeft w:val="480"/>
          <w:marRight w:val="0"/>
          <w:marTop w:val="0"/>
          <w:marBottom w:val="0"/>
          <w:divBdr>
            <w:top w:val="none" w:sz="0" w:space="0" w:color="auto"/>
            <w:left w:val="none" w:sz="0" w:space="0" w:color="auto"/>
            <w:bottom w:val="none" w:sz="0" w:space="0" w:color="auto"/>
            <w:right w:val="none" w:sz="0" w:space="0" w:color="auto"/>
          </w:divBdr>
        </w:div>
        <w:div w:id="1604730044">
          <w:marLeft w:val="480"/>
          <w:marRight w:val="0"/>
          <w:marTop w:val="0"/>
          <w:marBottom w:val="0"/>
          <w:divBdr>
            <w:top w:val="none" w:sz="0" w:space="0" w:color="auto"/>
            <w:left w:val="none" w:sz="0" w:space="0" w:color="auto"/>
            <w:bottom w:val="none" w:sz="0" w:space="0" w:color="auto"/>
            <w:right w:val="none" w:sz="0" w:space="0" w:color="auto"/>
          </w:divBdr>
        </w:div>
        <w:div w:id="142739976">
          <w:marLeft w:val="480"/>
          <w:marRight w:val="0"/>
          <w:marTop w:val="0"/>
          <w:marBottom w:val="0"/>
          <w:divBdr>
            <w:top w:val="none" w:sz="0" w:space="0" w:color="auto"/>
            <w:left w:val="none" w:sz="0" w:space="0" w:color="auto"/>
            <w:bottom w:val="none" w:sz="0" w:space="0" w:color="auto"/>
            <w:right w:val="none" w:sz="0" w:space="0" w:color="auto"/>
          </w:divBdr>
        </w:div>
        <w:div w:id="1537890503">
          <w:marLeft w:val="480"/>
          <w:marRight w:val="0"/>
          <w:marTop w:val="0"/>
          <w:marBottom w:val="0"/>
          <w:divBdr>
            <w:top w:val="none" w:sz="0" w:space="0" w:color="auto"/>
            <w:left w:val="none" w:sz="0" w:space="0" w:color="auto"/>
            <w:bottom w:val="none" w:sz="0" w:space="0" w:color="auto"/>
            <w:right w:val="none" w:sz="0" w:space="0" w:color="auto"/>
          </w:divBdr>
        </w:div>
        <w:div w:id="1877430200">
          <w:marLeft w:val="480"/>
          <w:marRight w:val="0"/>
          <w:marTop w:val="0"/>
          <w:marBottom w:val="0"/>
          <w:divBdr>
            <w:top w:val="none" w:sz="0" w:space="0" w:color="auto"/>
            <w:left w:val="none" w:sz="0" w:space="0" w:color="auto"/>
            <w:bottom w:val="none" w:sz="0" w:space="0" w:color="auto"/>
            <w:right w:val="none" w:sz="0" w:space="0" w:color="auto"/>
          </w:divBdr>
        </w:div>
        <w:div w:id="1914773326">
          <w:marLeft w:val="480"/>
          <w:marRight w:val="0"/>
          <w:marTop w:val="0"/>
          <w:marBottom w:val="0"/>
          <w:divBdr>
            <w:top w:val="none" w:sz="0" w:space="0" w:color="auto"/>
            <w:left w:val="none" w:sz="0" w:space="0" w:color="auto"/>
            <w:bottom w:val="none" w:sz="0" w:space="0" w:color="auto"/>
            <w:right w:val="none" w:sz="0" w:space="0" w:color="auto"/>
          </w:divBdr>
        </w:div>
        <w:div w:id="54739780">
          <w:marLeft w:val="480"/>
          <w:marRight w:val="0"/>
          <w:marTop w:val="0"/>
          <w:marBottom w:val="0"/>
          <w:divBdr>
            <w:top w:val="none" w:sz="0" w:space="0" w:color="auto"/>
            <w:left w:val="none" w:sz="0" w:space="0" w:color="auto"/>
            <w:bottom w:val="none" w:sz="0" w:space="0" w:color="auto"/>
            <w:right w:val="none" w:sz="0" w:space="0" w:color="auto"/>
          </w:divBdr>
        </w:div>
        <w:div w:id="865025839">
          <w:marLeft w:val="480"/>
          <w:marRight w:val="0"/>
          <w:marTop w:val="0"/>
          <w:marBottom w:val="0"/>
          <w:divBdr>
            <w:top w:val="none" w:sz="0" w:space="0" w:color="auto"/>
            <w:left w:val="none" w:sz="0" w:space="0" w:color="auto"/>
            <w:bottom w:val="none" w:sz="0" w:space="0" w:color="auto"/>
            <w:right w:val="none" w:sz="0" w:space="0" w:color="auto"/>
          </w:divBdr>
        </w:div>
        <w:div w:id="2041856853">
          <w:marLeft w:val="480"/>
          <w:marRight w:val="0"/>
          <w:marTop w:val="0"/>
          <w:marBottom w:val="0"/>
          <w:divBdr>
            <w:top w:val="none" w:sz="0" w:space="0" w:color="auto"/>
            <w:left w:val="none" w:sz="0" w:space="0" w:color="auto"/>
            <w:bottom w:val="none" w:sz="0" w:space="0" w:color="auto"/>
            <w:right w:val="none" w:sz="0" w:space="0" w:color="auto"/>
          </w:divBdr>
        </w:div>
        <w:div w:id="1020816220">
          <w:marLeft w:val="480"/>
          <w:marRight w:val="0"/>
          <w:marTop w:val="0"/>
          <w:marBottom w:val="0"/>
          <w:divBdr>
            <w:top w:val="none" w:sz="0" w:space="0" w:color="auto"/>
            <w:left w:val="none" w:sz="0" w:space="0" w:color="auto"/>
            <w:bottom w:val="none" w:sz="0" w:space="0" w:color="auto"/>
            <w:right w:val="none" w:sz="0" w:space="0" w:color="auto"/>
          </w:divBdr>
        </w:div>
        <w:div w:id="1559973717">
          <w:marLeft w:val="480"/>
          <w:marRight w:val="0"/>
          <w:marTop w:val="0"/>
          <w:marBottom w:val="0"/>
          <w:divBdr>
            <w:top w:val="none" w:sz="0" w:space="0" w:color="auto"/>
            <w:left w:val="none" w:sz="0" w:space="0" w:color="auto"/>
            <w:bottom w:val="none" w:sz="0" w:space="0" w:color="auto"/>
            <w:right w:val="none" w:sz="0" w:space="0" w:color="auto"/>
          </w:divBdr>
        </w:div>
        <w:div w:id="456684478">
          <w:marLeft w:val="480"/>
          <w:marRight w:val="0"/>
          <w:marTop w:val="0"/>
          <w:marBottom w:val="0"/>
          <w:divBdr>
            <w:top w:val="none" w:sz="0" w:space="0" w:color="auto"/>
            <w:left w:val="none" w:sz="0" w:space="0" w:color="auto"/>
            <w:bottom w:val="none" w:sz="0" w:space="0" w:color="auto"/>
            <w:right w:val="none" w:sz="0" w:space="0" w:color="auto"/>
          </w:divBdr>
        </w:div>
        <w:div w:id="1629042627">
          <w:marLeft w:val="480"/>
          <w:marRight w:val="0"/>
          <w:marTop w:val="0"/>
          <w:marBottom w:val="0"/>
          <w:divBdr>
            <w:top w:val="none" w:sz="0" w:space="0" w:color="auto"/>
            <w:left w:val="none" w:sz="0" w:space="0" w:color="auto"/>
            <w:bottom w:val="none" w:sz="0" w:space="0" w:color="auto"/>
            <w:right w:val="none" w:sz="0" w:space="0" w:color="auto"/>
          </w:divBdr>
        </w:div>
        <w:div w:id="1346127886">
          <w:marLeft w:val="480"/>
          <w:marRight w:val="0"/>
          <w:marTop w:val="0"/>
          <w:marBottom w:val="0"/>
          <w:divBdr>
            <w:top w:val="none" w:sz="0" w:space="0" w:color="auto"/>
            <w:left w:val="none" w:sz="0" w:space="0" w:color="auto"/>
            <w:bottom w:val="none" w:sz="0" w:space="0" w:color="auto"/>
            <w:right w:val="none" w:sz="0" w:space="0" w:color="auto"/>
          </w:divBdr>
        </w:div>
        <w:div w:id="1282810615">
          <w:marLeft w:val="480"/>
          <w:marRight w:val="0"/>
          <w:marTop w:val="0"/>
          <w:marBottom w:val="0"/>
          <w:divBdr>
            <w:top w:val="none" w:sz="0" w:space="0" w:color="auto"/>
            <w:left w:val="none" w:sz="0" w:space="0" w:color="auto"/>
            <w:bottom w:val="none" w:sz="0" w:space="0" w:color="auto"/>
            <w:right w:val="none" w:sz="0" w:space="0" w:color="auto"/>
          </w:divBdr>
        </w:div>
        <w:div w:id="2129619633">
          <w:marLeft w:val="480"/>
          <w:marRight w:val="0"/>
          <w:marTop w:val="0"/>
          <w:marBottom w:val="0"/>
          <w:divBdr>
            <w:top w:val="none" w:sz="0" w:space="0" w:color="auto"/>
            <w:left w:val="none" w:sz="0" w:space="0" w:color="auto"/>
            <w:bottom w:val="none" w:sz="0" w:space="0" w:color="auto"/>
            <w:right w:val="none" w:sz="0" w:space="0" w:color="auto"/>
          </w:divBdr>
        </w:div>
        <w:div w:id="746918592">
          <w:marLeft w:val="480"/>
          <w:marRight w:val="0"/>
          <w:marTop w:val="0"/>
          <w:marBottom w:val="0"/>
          <w:divBdr>
            <w:top w:val="none" w:sz="0" w:space="0" w:color="auto"/>
            <w:left w:val="none" w:sz="0" w:space="0" w:color="auto"/>
            <w:bottom w:val="none" w:sz="0" w:space="0" w:color="auto"/>
            <w:right w:val="none" w:sz="0" w:space="0" w:color="auto"/>
          </w:divBdr>
        </w:div>
        <w:div w:id="1373310311">
          <w:marLeft w:val="480"/>
          <w:marRight w:val="0"/>
          <w:marTop w:val="0"/>
          <w:marBottom w:val="0"/>
          <w:divBdr>
            <w:top w:val="none" w:sz="0" w:space="0" w:color="auto"/>
            <w:left w:val="none" w:sz="0" w:space="0" w:color="auto"/>
            <w:bottom w:val="none" w:sz="0" w:space="0" w:color="auto"/>
            <w:right w:val="none" w:sz="0" w:space="0" w:color="auto"/>
          </w:divBdr>
        </w:div>
        <w:div w:id="802892713">
          <w:marLeft w:val="480"/>
          <w:marRight w:val="0"/>
          <w:marTop w:val="0"/>
          <w:marBottom w:val="0"/>
          <w:divBdr>
            <w:top w:val="none" w:sz="0" w:space="0" w:color="auto"/>
            <w:left w:val="none" w:sz="0" w:space="0" w:color="auto"/>
            <w:bottom w:val="none" w:sz="0" w:space="0" w:color="auto"/>
            <w:right w:val="none" w:sz="0" w:space="0" w:color="auto"/>
          </w:divBdr>
        </w:div>
        <w:div w:id="2117826239">
          <w:marLeft w:val="480"/>
          <w:marRight w:val="0"/>
          <w:marTop w:val="0"/>
          <w:marBottom w:val="0"/>
          <w:divBdr>
            <w:top w:val="none" w:sz="0" w:space="0" w:color="auto"/>
            <w:left w:val="none" w:sz="0" w:space="0" w:color="auto"/>
            <w:bottom w:val="none" w:sz="0" w:space="0" w:color="auto"/>
            <w:right w:val="none" w:sz="0" w:space="0" w:color="auto"/>
          </w:divBdr>
        </w:div>
        <w:div w:id="450787242">
          <w:marLeft w:val="480"/>
          <w:marRight w:val="0"/>
          <w:marTop w:val="0"/>
          <w:marBottom w:val="0"/>
          <w:divBdr>
            <w:top w:val="none" w:sz="0" w:space="0" w:color="auto"/>
            <w:left w:val="none" w:sz="0" w:space="0" w:color="auto"/>
            <w:bottom w:val="none" w:sz="0" w:space="0" w:color="auto"/>
            <w:right w:val="none" w:sz="0" w:space="0" w:color="auto"/>
          </w:divBdr>
        </w:div>
        <w:div w:id="1555122724">
          <w:marLeft w:val="480"/>
          <w:marRight w:val="0"/>
          <w:marTop w:val="0"/>
          <w:marBottom w:val="0"/>
          <w:divBdr>
            <w:top w:val="none" w:sz="0" w:space="0" w:color="auto"/>
            <w:left w:val="none" w:sz="0" w:space="0" w:color="auto"/>
            <w:bottom w:val="none" w:sz="0" w:space="0" w:color="auto"/>
            <w:right w:val="none" w:sz="0" w:space="0" w:color="auto"/>
          </w:divBdr>
        </w:div>
        <w:div w:id="1434517644">
          <w:marLeft w:val="480"/>
          <w:marRight w:val="0"/>
          <w:marTop w:val="0"/>
          <w:marBottom w:val="0"/>
          <w:divBdr>
            <w:top w:val="none" w:sz="0" w:space="0" w:color="auto"/>
            <w:left w:val="none" w:sz="0" w:space="0" w:color="auto"/>
            <w:bottom w:val="none" w:sz="0" w:space="0" w:color="auto"/>
            <w:right w:val="none" w:sz="0" w:space="0" w:color="auto"/>
          </w:divBdr>
        </w:div>
        <w:div w:id="53356243">
          <w:marLeft w:val="480"/>
          <w:marRight w:val="0"/>
          <w:marTop w:val="0"/>
          <w:marBottom w:val="0"/>
          <w:divBdr>
            <w:top w:val="none" w:sz="0" w:space="0" w:color="auto"/>
            <w:left w:val="none" w:sz="0" w:space="0" w:color="auto"/>
            <w:bottom w:val="none" w:sz="0" w:space="0" w:color="auto"/>
            <w:right w:val="none" w:sz="0" w:space="0" w:color="auto"/>
          </w:divBdr>
        </w:div>
        <w:div w:id="1898711066">
          <w:marLeft w:val="480"/>
          <w:marRight w:val="0"/>
          <w:marTop w:val="0"/>
          <w:marBottom w:val="0"/>
          <w:divBdr>
            <w:top w:val="none" w:sz="0" w:space="0" w:color="auto"/>
            <w:left w:val="none" w:sz="0" w:space="0" w:color="auto"/>
            <w:bottom w:val="none" w:sz="0" w:space="0" w:color="auto"/>
            <w:right w:val="none" w:sz="0" w:space="0" w:color="auto"/>
          </w:divBdr>
        </w:div>
        <w:div w:id="1276399831">
          <w:marLeft w:val="480"/>
          <w:marRight w:val="0"/>
          <w:marTop w:val="0"/>
          <w:marBottom w:val="0"/>
          <w:divBdr>
            <w:top w:val="none" w:sz="0" w:space="0" w:color="auto"/>
            <w:left w:val="none" w:sz="0" w:space="0" w:color="auto"/>
            <w:bottom w:val="none" w:sz="0" w:space="0" w:color="auto"/>
            <w:right w:val="none" w:sz="0" w:space="0" w:color="auto"/>
          </w:divBdr>
        </w:div>
        <w:div w:id="1686327461">
          <w:marLeft w:val="480"/>
          <w:marRight w:val="0"/>
          <w:marTop w:val="0"/>
          <w:marBottom w:val="0"/>
          <w:divBdr>
            <w:top w:val="none" w:sz="0" w:space="0" w:color="auto"/>
            <w:left w:val="none" w:sz="0" w:space="0" w:color="auto"/>
            <w:bottom w:val="none" w:sz="0" w:space="0" w:color="auto"/>
            <w:right w:val="none" w:sz="0" w:space="0" w:color="auto"/>
          </w:divBdr>
        </w:div>
      </w:divsChild>
    </w:div>
    <w:div w:id="2056737344">
      <w:bodyDiv w:val="1"/>
      <w:marLeft w:val="0"/>
      <w:marRight w:val="0"/>
      <w:marTop w:val="0"/>
      <w:marBottom w:val="0"/>
      <w:divBdr>
        <w:top w:val="none" w:sz="0" w:space="0" w:color="auto"/>
        <w:left w:val="none" w:sz="0" w:space="0" w:color="auto"/>
        <w:bottom w:val="none" w:sz="0" w:space="0" w:color="auto"/>
        <w:right w:val="none" w:sz="0" w:space="0" w:color="auto"/>
      </w:divBdr>
    </w:div>
    <w:div w:id="2057005489">
      <w:bodyDiv w:val="1"/>
      <w:marLeft w:val="0"/>
      <w:marRight w:val="0"/>
      <w:marTop w:val="0"/>
      <w:marBottom w:val="0"/>
      <w:divBdr>
        <w:top w:val="none" w:sz="0" w:space="0" w:color="auto"/>
        <w:left w:val="none" w:sz="0" w:space="0" w:color="auto"/>
        <w:bottom w:val="none" w:sz="0" w:space="0" w:color="auto"/>
        <w:right w:val="none" w:sz="0" w:space="0" w:color="auto"/>
      </w:divBdr>
    </w:div>
    <w:div w:id="2059426313">
      <w:bodyDiv w:val="1"/>
      <w:marLeft w:val="0"/>
      <w:marRight w:val="0"/>
      <w:marTop w:val="0"/>
      <w:marBottom w:val="0"/>
      <w:divBdr>
        <w:top w:val="none" w:sz="0" w:space="0" w:color="auto"/>
        <w:left w:val="none" w:sz="0" w:space="0" w:color="auto"/>
        <w:bottom w:val="none" w:sz="0" w:space="0" w:color="auto"/>
        <w:right w:val="none" w:sz="0" w:space="0" w:color="auto"/>
      </w:divBdr>
      <w:divsChild>
        <w:div w:id="63071962">
          <w:marLeft w:val="640"/>
          <w:marRight w:val="0"/>
          <w:marTop w:val="0"/>
          <w:marBottom w:val="0"/>
          <w:divBdr>
            <w:top w:val="none" w:sz="0" w:space="0" w:color="auto"/>
            <w:left w:val="none" w:sz="0" w:space="0" w:color="auto"/>
            <w:bottom w:val="none" w:sz="0" w:space="0" w:color="auto"/>
            <w:right w:val="none" w:sz="0" w:space="0" w:color="auto"/>
          </w:divBdr>
        </w:div>
        <w:div w:id="1604805672">
          <w:marLeft w:val="640"/>
          <w:marRight w:val="0"/>
          <w:marTop w:val="0"/>
          <w:marBottom w:val="0"/>
          <w:divBdr>
            <w:top w:val="none" w:sz="0" w:space="0" w:color="auto"/>
            <w:left w:val="none" w:sz="0" w:space="0" w:color="auto"/>
            <w:bottom w:val="none" w:sz="0" w:space="0" w:color="auto"/>
            <w:right w:val="none" w:sz="0" w:space="0" w:color="auto"/>
          </w:divBdr>
        </w:div>
        <w:div w:id="1743482979">
          <w:marLeft w:val="640"/>
          <w:marRight w:val="0"/>
          <w:marTop w:val="0"/>
          <w:marBottom w:val="0"/>
          <w:divBdr>
            <w:top w:val="none" w:sz="0" w:space="0" w:color="auto"/>
            <w:left w:val="none" w:sz="0" w:space="0" w:color="auto"/>
            <w:bottom w:val="none" w:sz="0" w:space="0" w:color="auto"/>
            <w:right w:val="none" w:sz="0" w:space="0" w:color="auto"/>
          </w:divBdr>
        </w:div>
        <w:div w:id="1044982009">
          <w:marLeft w:val="640"/>
          <w:marRight w:val="0"/>
          <w:marTop w:val="0"/>
          <w:marBottom w:val="0"/>
          <w:divBdr>
            <w:top w:val="none" w:sz="0" w:space="0" w:color="auto"/>
            <w:left w:val="none" w:sz="0" w:space="0" w:color="auto"/>
            <w:bottom w:val="none" w:sz="0" w:space="0" w:color="auto"/>
            <w:right w:val="none" w:sz="0" w:space="0" w:color="auto"/>
          </w:divBdr>
        </w:div>
        <w:div w:id="2051958036">
          <w:marLeft w:val="640"/>
          <w:marRight w:val="0"/>
          <w:marTop w:val="0"/>
          <w:marBottom w:val="0"/>
          <w:divBdr>
            <w:top w:val="none" w:sz="0" w:space="0" w:color="auto"/>
            <w:left w:val="none" w:sz="0" w:space="0" w:color="auto"/>
            <w:bottom w:val="none" w:sz="0" w:space="0" w:color="auto"/>
            <w:right w:val="none" w:sz="0" w:space="0" w:color="auto"/>
          </w:divBdr>
        </w:div>
        <w:div w:id="1765875016">
          <w:marLeft w:val="640"/>
          <w:marRight w:val="0"/>
          <w:marTop w:val="0"/>
          <w:marBottom w:val="0"/>
          <w:divBdr>
            <w:top w:val="none" w:sz="0" w:space="0" w:color="auto"/>
            <w:left w:val="none" w:sz="0" w:space="0" w:color="auto"/>
            <w:bottom w:val="none" w:sz="0" w:space="0" w:color="auto"/>
            <w:right w:val="none" w:sz="0" w:space="0" w:color="auto"/>
          </w:divBdr>
        </w:div>
        <w:div w:id="1470708522">
          <w:marLeft w:val="640"/>
          <w:marRight w:val="0"/>
          <w:marTop w:val="0"/>
          <w:marBottom w:val="0"/>
          <w:divBdr>
            <w:top w:val="none" w:sz="0" w:space="0" w:color="auto"/>
            <w:left w:val="none" w:sz="0" w:space="0" w:color="auto"/>
            <w:bottom w:val="none" w:sz="0" w:space="0" w:color="auto"/>
            <w:right w:val="none" w:sz="0" w:space="0" w:color="auto"/>
          </w:divBdr>
        </w:div>
        <w:div w:id="1315988252">
          <w:marLeft w:val="640"/>
          <w:marRight w:val="0"/>
          <w:marTop w:val="0"/>
          <w:marBottom w:val="0"/>
          <w:divBdr>
            <w:top w:val="none" w:sz="0" w:space="0" w:color="auto"/>
            <w:left w:val="none" w:sz="0" w:space="0" w:color="auto"/>
            <w:bottom w:val="none" w:sz="0" w:space="0" w:color="auto"/>
            <w:right w:val="none" w:sz="0" w:space="0" w:color="auto"/>
          </w:divBdr>
        </w:div>
        <w:div w:id="1483886896">
          <w:marLeft w:val="640"/>
          <w:marRight w:val="0"/>
          <w:marTop w:val="0"/>
          <w:marBottom w:val="0"/>
          <w:divBdr>
            <w:top w:val="none" w:sz="0" w:space="0" w:color="auto"/>
            <w:left w:val="none" w:sz="0" w:space="0" w:color="auto"/>
            <w:bottom w:val="none" w:sz="0" w:space="0" w:color="auto"/>
            <w:right w:val="none" w:sz="0" w:space="0" w:color="auto"/>
          </w:divBdr>
        </w:div>
        <w:div w:id="837691555">
          <w:marLeft w:val="640"/>
          <w:marRight w:val="0"/>
          <w:marTop w:val="0"/>
          <w:marBottom w:val="0"/>
          <w:divBdr>
            <w:top w:val="none" w:sz="0" w:space="0" w:color="auto"/>
            <w:left w:val="none" w:sz="0" w:space="0" w:color="auto"/>
            <w:bottom w:val="none" w:sz="0" w:space="0" w:color="auto"/>
            <w:right w:val="none" w:sz="0" w:space="0" w:color="auto"/>
          </w:divBdr>
        </w:div>
        <w:div w:id="59452872">
          <w:marLeft w:val="640"/>
          <w:marRight w:val="0"/>
          <w:marTop w:val="0"/>
          <w:marBottom w:val="0"/>
          <w:divBdr>
            <w:top w:val="none" w:sz="0" w:space="0" w:color="auto"/>
            <w:left w:val="none" w:sz="0" w:space="0" w:color="auto"/>
            <w:bottom w:val="none" w:sz="0" w:space="0" w:color="auto"/>
            <w:right w:val="none" w:sz="0" w:space="0" w:color="auto"/>
          </w:divBdr>
        </w:div>
        <w:div w:id="1446926187">
          <w:marLeft w:val="640"/>
          <w:marRight w:val="0"/>
          <w:marTop w:val="0"/>
          <w:marBottom w:val="0"/>
          <w:divBdr>
            <w:top w:val="none" w:sz="0" w:space="0" w:color="auto"/>
            <w:left w:val="none" w:sz="0" w:space="0" w:color="auto"/>
            <w:bottom w:val="none" w:sz="0" w:space="0" w:color="auto"/>
            <w:right w:val="none" w:sz="0" w:space="0" w:color="auto"/>
          </w:divBdr>
        </w:div>
        <w:div w:id="1203250750">
          <w:marLeft w:val="640"/>
          <w:marRight w:val="0"/>
          <w:marTop w:val="0"/>
          <w:marBottom w:val="0"/>
          <w:divBdr>
            <w:top w:val="none" w:sz="0" w:space="0" w:color="auto"/>
            <w:left w:val="none" w:sz="0" w:space="0" w:color="auto"/>
            <w:bottom w:val="none" w:sz="0" w:space="0" w:color="auto"/>
            <w:right w:val="none" w:sz="0" w:space="0" w:color="auto"/>
          </w:divBdr>
        </w:div>
        <w:div w:id="949632493">
          <w:marLeft w:val="640"/>
          <w:marRight w:val="0"/>
          <w:marTop w:val="0"/>
          <w:marBottom w:val="0"/>
          <w:divBdr>
            <w:top w:val="none" w:sz="0" w:space="0" w:color="auto"/>
            <w:left w:val="none" w:sz="0" w:space="0" w:color="auto"/>
            <w:bottom w:val="none" w:sz="0" w:space="0" w:color="auto"/>
            <w:right w:val="none" w:sz="0" w:space="0" w:color="auto"/>
          </w:divBdr>
        </w:div>
        <w:div w:id="1233277969">
          <w:marLeft w:val="640"/>
          <w:marRight w:val="0"/>
          <w:marTop w:val="0"/>
          <w:marBottom w:val="0"/>
          <w:divBdr>
            <w:top w:val="none" w:sz="0" w:space="0" w:color="auto"/>
            <w:left w:val="none" w:sz="0" w:space="0" w:color="auto"/>
            <w:bottom w:val="none" w:sz="0" w:space="0" w:color="auto"/>
            <w:right w:val="none" w:sz="0" w:space="0" w:color="auto"/>
          </w:divBdr>
        </w:div>
        <w:div w:id="990018928">
          <w:marLeft w:val="640"/>
          <w:marRight w:val="0"/>
          <w:marTop w:val="0"/>
          <w:marBottom w:val="0"/>
          <w:divBdr>
            <w:top w:val="none" w:sz="0" w:space="0" w:color="auto"/>
            <w:left w:val="none" w:sz="0" w:space="0" w:color="auto"/>
            <w:bottom w:val="none" w:sz="0" w:space="0" w:color="auto"/>
            <w:right w:val="none" w:sz="0" w:space="0" w:color="auto"/>
          </w:divBdr>
        </w:div>
        <w:div w:id="1675038249">
          <w:marLeft w:val="640"/>
          <w:marRight w:val="0"/>
          <w:marTop w:val="0"/>
          <w:marBottom w:val="0"/>
          <w:divBdr>
            <w:top w:val="none" w:sz="0" w:space="0" w:color="auto"/>
            <w:left w:val="none" w:sz="0" w:space="0" w:color="auto"/>
            <w:bottom w:val="none" w:sz="0" w:space="0" w:color="auto"/>
            <w:right w:val="none" w:sz="0" w:space="0" w:color="auto"/>
          </w:divBdr>
        </w:div>
        <w:div w:id="1131283655">
          <w:marLeft w:val="640"/>
          <w:marRight w:val="0"/>
          <w:marTop w:val="0"/>
          <w:marBottom w:val="0"/>
          <w:divBdr>
            <w:top w:val="none" w:sz="0" w:space="0" w:color="auto"/>
            <w:left w:val="none" w:sz="0" w:space="0" w:color="auto"/>
            <w:bottom w:val="none" w:sz="0" w:space="0" w:color="auto"/>
            <w:right w:val="none" w:sz="0" w:space="0" w:color="auto"/>
          </w:divBdr>
        </w:div>
        <w:div w:id="1267231527">
          <w:marLeft w:val="640"/>
          <w:marRight w:val="0"/>
          <w:marTop w:val="0"/>
          <w:marBottom w:val="0"/>
          <w:divBdr>
            <w:top w:val="none" w:sz="0" w:space="0" w:color="auto"/>
            <w:left w:val="none" w:sz="0" w:space="0" w:color="auto"/>
            <w:bottom w:val="none" w:sz="0" w:space="0" w:color="auto"/>
            <w:right w:val="none" w:sz="0" w:space="0" w:color="auto"/>
          </w:divBdr>
        </w:div>
        <w:div w:id="1894076225">
          <w:marLeft w:val="640"/>
          <w:marRight w:val="0"/>
          <w:marTop w:val="0"/>
          <w:marBottom w:val="0"/>
          <w:divBdr>
            <w:top w:val="none" w:sz="0" w:space="0" w:color="auto"/>
            <w:left w:val="none" w:sz="0" w:space="0" w:color="auto"/>
            <w:bottom w:val="none" w:sz="0" w:space="0" w:color="auto"/>
            <w:right w:val="none" w:sz="0" w:space="0" w:color="auto"/>
          </w:divBdr>
        </w:div>
        <w:div w:id="325787078">
          <w:marLeft w:val="640"/>
          <w:marRight w:val="0"/>
          <w:marTop w:val="0"/>
          <w:marBottom w:val="0"/>
          <w:divBdr>
            <w:top w:val="none" w:sz="0" w:space="0" w:color="auto"/>
            <w:left w:val="none" w:sz="0" w:space="0" w:color="auto"/>
            <w:bottom w:val="none" w:sz="0" w:space="0" w:color="auto"/>
            <w:right w:val="none" w:sz="0" w:space="0" w:color="auto"/>
          </w:divBdr>
        </w:div>
        <w:div w:id="1447382749">
          <w:marLeft w:val="640"/>
          <w:marRight w:val="0"/>
          <w:marTop w:val="0"/>
          <w:marBottom w:val="0"/>
          <w:divBdr>
            <w:top w:val="none" w:sz="0" w:space="0" w:color="auto"/>
            <w:left w:val="none" w:sz="0" w:space="0" w:color="auto"/>
            <w:bottom w:val="none" w:sz="0" w:space="0" w:color="auto"/>
            <w:right w:val="none" w:sz="0" w:space="0" w:color="auto"/>
          </w:divBdr>
        </w:div>
        <w:div w:id="17320576">
          <w:marLeft w:val="640"/>
          <w:marRight w:val="0"/>
          <w:marTop w:val="0"/>
          <w:marBottom w:val="0"/>
          <w:divBdr>
            <w:top w:val="none" w:sz="0" w:space="0" w:color="auto"/>
            <w:left w:val="none" w:sz="0" w:space="0" w:color="auto"/>
            <w:bottom w:val="none" w:sz="0" w:space="0" w:color="auto"/>
            <w:right w:val="none" w:sz="0" w:space="0" w:color="auto"/>
          </w:divBdr>
        </w:div>
        <w:div w:id="594561129">
          <w:marLeft w:val="640"/>
          <w:marRight w:val="0"/>
          <w:marTop w:val="0"/>
          <w:marBottom w:val="0"/>
          <w:divBdr>
            <w:top w:val="none" w:sz="0" w:space="0" w:color="auto"/>
            <w:left w:val="none" w:sz="0" w:space="0" w:color="auto"/>
            <w:bottom w:val="none" w:sz="0" w:space="0" w:color="auto"/>
            <w:right w:val="none" w:sz="0" w:space="0" w:color="auto"/>
          </w:divBdr>
        </w:div>
        <w:div w:id="144274577">
          <w:marLeft w:val="640"/>
          <w:marRight w:val="0"/>
          <w:marTop w:val="0"/>
          <w:marBottom w:val="0"/>
          <w:divBdr>
            <w:top w:val="none" w:sz="0" w:space="0" w:color="auto"/>
            <w:left w:val="none" w:sz="0" w:space="0" w:color="auto"/>
            <w:bottom w:val="none" w:sz="0" w:space="0" w:color="auto"/>
            <w:right w:val="none" w:sz="0" w:space="0" w:color="auto"/>
          </w:divBdr>
        </w:div>
        <w:div w:id="435373051">
          <w:marLeft w:val="640"/>
          <w:marRight w:val="0"/>
          <w:marTop w:val="0"/>
          <w:marBottom w:val="0"/>
          <w:divBdr>
            <w:top w:val="none" w:sz="0" w:space="0" w:color="auto"/>
            <w:left w:val="none" w:sz="0" w:space="0" w:color="auto"/>
            <w:bottom w:val="none" w:sz="0" w:space="0" w:color="auto"/>
            <w:right w:val="none" w:sz="0" w:space="0" w:color="auto"/>
          </w:divBdr>
        </w:div>
        <w:div w:id="16930460">
          <w:marLeft w:val="640"/>
          <w:marRight w:val="0"/>
          <w:marTop w:val="0"/>
          <w:marBottom w:val="0"/>
          <w:divBdr>
            <w:top w:val="none" w:sz="0" w:space="0" w:color="auto"/>
            <w:left w:val="none" w:sz="0" w:space="0" w:color="auto"/>
            <w:bottom w:val="none" w:sz="0" w:space="0" w:color="auto"/>
            <w:right w:val="none" w:sz="0" w:space="0" w:color="auto"/>
          </w:divBdr>
        </w:div>
        <w:div w:id="975180445">
          <w:marLeft w:val="640"/>
          <w:marRight w:val="0"/>
          <w:marTop w:val="0"/>
          <w:marBottom w:val="0"/>
          <w:divBdr>
            <w:top w:val="none" w:sz="0" w:space="0" w:color="auto"/>
            <w:left w:val="none" w:sz="0" w:space="0" w:color="auto"/>
            <w:bottom w:val="none" w:sz="0" w:space="0" w:color="auto"/>
            <w:right w:val="none" w:sz="0" w:space="0" w:color="auto"/>
          </w:divBdr>
        </w:div>
        <w:div w:id="474641549">
          <w:marLeft w:val="640"/>
          <w:marRight w:val="0"/>
          <w:marTop w:val="0"/>
          <w:marBottom w:val="0"/>
          <w:divBdr>
            <w:top w:val="none" w:sz="0" w:space="0" w:color="auto"/>
            <w:left w:val="none" w:sz="0" w:space="0" w:color="auto"/>
            <w:bottom w:val="none" w:sz="0" w:space="0" w:color="auto"/>
            <w:right w:val="none" w:sz="0" w:space="0" w:color="auto"/>
          </w:divBdr>
        </w:div>
        <w:div w:id="1949972022">
          <w:marLeft w:val="640"/>
          <w:marRight w:val="0"/>
          <w:marTop w:val="0"/>
          <w:marBottom w:val="0"/>
          <w:divBdr>
            <w:top w:val="none" w:sz="0" w:space="0" w:color="auto"/>
            <w:left w:val="none" w:sz="0" w:space="0" w:color="auto"/>
            <w:bottom w:val="none" w:sz="0" w:space="0" w:color="auto"/>
            <w:right w:val="none" w:sz="0" w:space="0" w:color="auto"/>
          </w:divBdr>
        </w:div>
        <w:div w:id="1241208167">
          <w:marLeft w:val="640"/>
          <w:marRight w:val="0"/>
          <w:marTop w:val="0"/>
          <w:marBottom w:val="0"/>
          <w:divBdr>
            <w:top w:val="none" w:sz="0" w:space="0" w:color="auto"/>
            <w:left w:val="none" w:sz="0" w:space="0" w:color="auto"/>
            <w:bottom w:val="none" w:sz="0" w:space="0" w:color="auto"/>
            <w:right w:val="none" w:sz="0" w:space="0" w:color="auto"/>
          </w:divBdr>
        </w:div>
        <w:div w:id="1918510592">
          <w:marLeft w:val="640"/>
          <w:marRight w:val="0"/>
          <w:marTop w:val="0"/>
          <w:marBottom w:val="0"/>
          <w:divBdr>
            <w:top w:val="none" w:sz="0" w:space="0" w:color="auto"/>
            <w:left w:val="none" w:sz="0" w:space="0" w:color="auto"/>
            <w:bottom w:val="none" w:sz="0" w:space="0" w:color="auto"/>
            <w:right w:val="none" w:sz="0" w:space="0" w:color="auto"/>
          </w:divBdr>
        </w:div>
        <w:div w:id="1941330404">
          <w:marLeft w:val="640"/>
          <w:marRight w:val="0"/>
          <w:marTop w:val="0"/>
          <w:marBottom w:val="0"/>
          <w:divBdr>
            <w:top w:val="none" w:sz="0" w:space="0" w:color="auto"/>
            <w:left w:val="none" w:sz="0" w:space="0" w:color="auto"/>
            <w:bottom w:val="none" w:sz="0" w:space="0" w:color="auto"/>
            <w:right w:val="none" w:sz="0" w:space="0" w:color="auto"/>
          </w:divBdr>
        </w:div>
        <w:div w:id="537549267">
          <w:marLeft w:val="640"/>
          <w:marRight w:val="0"/>
          <w:marTop w:val="0"/>
          <w:marBottom w:val="0"/>
          <w:divBdr>
            <w:top w:val="none" w:sz="0" w:space="0" w:color="auto"/>
            <w:left w:val="none" w:sz="0" w:space="0" w:color="auto"/>
            <w:bottom w:val="none" w:sz="0" w:space="0" w:color="auto"/>
            <w:right w:val="none" w:sz="0" w:space="0" w:color="auto"/>
          </w:divBdr>
        </w:div>
        <w:div w:id="679088017">
          <w:marLeft w:val="640"/>
          <w:marRight w:val="0"/>
          <w:marTop w:val="0"/>
          <w:marBottom w:val="0"/>
          <w:divBdr>
            <w:top w:val="none" w:sz="0" w:space="0" w:color="auto"/>
            <w:left w:val="none" w:sz="0" w:space="0" w:color="auto"/>
            <w:bottom w:val="none" w:sz="0" w:space="0" w:color="auto"/>
            <w:right w:val="none" w:sz="0" w:space="0" w:color="auto"/>
          </w:divBdr>
        </w:div>
        <w:div w:id="1295600969">
          <w:marLeft w:val="640"/>
          <w:marRight w:val="0"/>
          <w:marTop w:val="0"/>
          <w:marBottom w:val="0"/>
          <w:divBdr>
            <w:top w:val="none" w:sz="0" w:space="0" w:color="auto"/>
            <w:left w:val="none" w:sz="0" w:space="0" w:color="auto"/>
            <w:bottom w:val="none" w:sz="0" w:space="0" w:color="auto"/>
            <w:right w:val="none" w:sz="0" w:space="0" w:color="auto"/>
          </w:divBdr>
        </w:div>
        <w:div w:id="11684572">
          <w:marLeft w:val="640"/>
          <w:marRight w:val="0"/>
          <w:marTop w:val="0"/>
          <w:marBottom w:val="0"/>
          <w:divBdr>
            <w:top w:val="none" w:sz="0" w:space="0" w:color="auto"/>
            <w:left w:val="none" w:sz="0" w:space="0" w:color="auto"/>
            <w:bottom w:val="none" w:sz="0" w:space="0" w:color="auto"/>
            <w:right w:val="none" w:sz="0" w:space="0" w:color="auto"/>
          </w:divBdr>
        </w:div>
        <w:div w:id="77991989">
          <w:marLeft w:val="640"/>
          <w:marRight w:val="0"/>
          <w:marTop w:val="0"/>
          <w:marBottom w:val="0"/>
          <w:divBdr>
            <w:top w:val="none" w:sz="0" w:space="0" w:color="auto"/>
            <w:left w:val="none" w:sz="0" w:space="0" w:color="auto"/>
            <w:bottom w:val="none" w:sz="0" w:space="0" w:color="auto"/>
            <w:right w:val="none" w:sz="0" w:space="0" w:color="auto"/>
          </w:divBdr>
        </w:div>
        <w:div w:id="1072660361">
          <w:marLeft w:val="640"/>
          <w:marRight w:val="0"/>
          <w:marTop w:val="0"/>
          <w:marBottom w:val="0"/>
          <w:divBdr>
            <w:top w:val="none" w:sz="0" w:space="0" w:color="auto"/>
            <w:left w:val="none" w:sz="0" w:space="0" w:color="auto"/>
            <w:bottom w:val="none" w:sz="0" w:space="0" w:color="auto"/>
            <w:right w:val="none" w:sz="0" w:space="0" w:color="auto"/>
          </w:divBdr>
        </w:div>
        <w:div w:id="1784374859">
          <w:marLeft w:val="640"/>
          <w:marRight w:val="0"/>
          <w:marTop w:val="0"/>
          <w:marBottom w:val="0"/>
          <w:divBdr>
            <w:top w:val="none" w:sz="0" w:space="0" w:color="auto"/>
            <w:left w:val="none" w:sz="0" w:space="0" w:color="auto"/>
            <w:bottom w:val="none" w:sz="0" w:space="0" w:color="auto"/>
            <w:right w:val="none" w:sz="0" w:space="0" w:color="auto"/>
          </w:divBdr>
        </w:div>
        <w:div w:id="1739208529">
          <w:marLeft w:val="640"/>
          <w:marRight w:val="0"/>
          <w:marTop w:val="0"/>
          <w:marBottom w:val="0"/>
          <w:divBdr>
            <w:top w:val="none" w:sz="0" w:space="0" w:color="auto"/>
            <w:left w:val="none" w:sz="0" w:space="0" w:color="auto"/>
            <w:bottom w:val="none" w:sz="0" w:space="0" w:color="auto"/>
            <w:right w:val="none" w:sz="0" w:space="0" w:color="auto"/>
          </w:divBdr>
        </w:div>
        <w:div w:id="1055740955">
          <w:marLeft w:val="640"/>
          <w:marRight w:val="0"/>
          <w:marTop w:val="0"/>
          <w:marBottom w:val="0"/>
          <w:divBdr>
            <w:top w:val="none" w:sz="0" w:space="0" w:color="auto"/>
            <w:left w:val="none" w:sz="0" w:space="0" w:color="auto"/>
            <w:bottom w:val="none" w:sz="0" w:space="0" w:color="auto"/>
            <w:right w:val="none" w:sz="0" w:space="0" w:color="auto"/>
          </w:divBdr>
        </w:div>
        <w:div w:id="1112675149">
          <w:marLeft w:val="640"/>
          <w:marRight w:val="0"/>
          <w:marTop w:val="0"/>
          <w:marBottom w:val="0"/>
          <w:divBdr>
            <w:top w:val="none" w:sz="0" w:space="0" w:color="auto"/>
            <w:left w:val="none" w:sz="0" w:space="0" w:color="auto"/>
            <w:bottom w:val="none" w:sz="0" w:space="0" w:color="auto"/>
            <w:right w:val="none" w:sz="0" w:space="0" w:color="auto"/>
          </w:divBdr>
        </w:div>
      </w:divsChild>
    </w:div>
    <w:div w:id="2061974971">
      <w:bodyDiv w:val="1"/>
      <w:marLeft w:val="0"/>
      <w:marRight w:val="0"/>
      <w:marTop w:val="0"/>
      <w:marBottom w:val="0"/>
      <w:divBdr>
        <w:top w:val="none" w:sz="0" w:space="0" w:color="auto"/>
        <w:left w:val="none" w:sz="0" w:space="0" w:color="auto"/>
        <w:bottom w:val="none" w:sz="0" w:space="0" w:color="auto"/>
        <w:right w:val="none" w:sz="0" w:space="0" w:color="auto"/>
      </w:divBdr>
    </w:div>
    <w:div w:id="2062318164">
      <w:bodyDiv w:val="1"/>
      <w:marLeft w:val="0"/>
      <w:marRight w:val="0"/>
      <w:marTop w:val="0"/>
      <w:marBottom w:val="0"/>
      <w:divBdr>
        <w:top w:val="none" w:sz="0" w:space="0" w:color="auto"/>
        <w:left w:val="none" w:sz="0" w:space="0" w:color="auto"/>
        <w:bottom w:val="none" w:sz="0" w:space="0" w:color="auto"/>
        <w:right w:val="none" w:sz="0" w:space="0" w:color="auto"/>
      </w:divBdr>
    </w:div>
    <w:div w:id="2062556985">
      <w:bodyDiv w:val="1"/>
      <w:marLeft w:val="0"/>
      <w:marRight w:val="0"/>
      <w:marTop w:val="0"/>
      <w:marBottom w:val="0"/>
      <w:divBdr>
        <w:top w:val="none" w:sz="0" w:space="0" w:color="auto"/>
        <w:left w:val="none" w:sz="0" w:space="0" w:color="auto"/>
        <w:bottom w:val="none" w:sz="0" w:space="0" w:color="auto"/>
        <w:right w:val="none" w:sz="0" w:space="0" w:color="auto"/>
      </w:divBdr>
    </w:div>
    <w:div w:id="2062823417">
      <w:bodyDiv w:val="1"/>
      <w:marLeft w:val="0"/>
      <w:marRight w:val="0"/>
      <w:marTop w:val="0"/>
      <w:marBottom w:val="0"/>
      <w:divBdr>
        <w:top w:val="none" w:sz="0" w:space="0" w:color="auto"/>
        <w:left w:val="none" w:sz="0" w:space="0" w:color="auto"/>
        <w:bottom w:val="none" w:sz="0" w:space="0" w:color="auto"/>
        <w:right w:val="none" w:sz="0" w:space="0" w:color="auto"/>
      </w:divBdr>
    </w:div>
    <w:div w:id="2062824075">
      <w:bodyDiv w:val="1"/>
      <w:marLeft w:val="0"/>
      <w:marRight w:val="0"/>
      <w:marTop w:val="0"/>
      <w:marBottom w:val="0"/>
      <w:divBdr>
        <w:top w:val="none" w:sz="0" w:space="0" w:color="auto"/>
        <w:left w:val="none" w:sz="0" w:space="0" w:color="auto"/>
        <w:bottom w:val="none" w:sz="0" w:space="0" w:color="auto"/>
        <w:right w:val="none" w:sz="0" w:space="0" w:color="auto"/>
      </w:divBdr>
    </w:div>
    <w:div w:id="2063210965">
      <w:bodyDiv w:val="1"/>
      <w:marLeft w:val="0"/>
      <w:marRight w:val="0"/>
      <w:marTop w:val="0"/>
      <w:marBottom w:val="0"/>
      <w:divBdr>
        <w:top w:val="none" w:sz="0" w:space="0" w:color="auto"/>
        <w:left w:val="none" w:sz="0" w:space="0" w:color="auto"/>
        <w:bottom w:val="none" w:sz="0" w:space="0" w:color="auto"/>
        <w:right w:val="none" w:sz="0" w:space="0" w:color="auto"/>
      </w:divBdr>
    </w:div>
    <w:div w:id="2063553952">
      <w:bodyDiv w:val="1"/>
      <w:marLeft w:val="0"/>
      <w:marRight w:val="0"/>
      <w:marTop w:val="0"/>
      <w:marBottom w:val="0"/>
      <w:divBdr>
        <w:top w:val="none" w:sz="0" w:space="0" w:color="auto"/>
        <w:left w:val="none" w:sz="0" w:space="0" w:color="auto"/>
        <w:bottom w:val="none" w:sz="0" w:space="0" w:color="auto"/>
        <w:right w:val="none" w:sz="0" w:space="0" w:color="auto"/>
      </w:divBdr>
    </w:div>
    <w:div w:id="2064743627">
      <w:bodyDiv w:val="1"/>
      <w:marLeft w:val="0"/>
      <w:marRight w:val="0"/>
      <w:marTop w:val="0"/>
      <w:marBottom w:val="0"/>
      <w:divBdr>
        <w:top w:val="none" w:sz="0" w:space="0" w:color="auto"/>
        <w:left w:val="none" w:sz="0" w:space="0" w:color="auto"/>
        <w:bottom w:val="none" w:sz="0" w:space="0" w:color="auto"/>
        <w:right w:val="none" w:sz="0" w:space="0" w:color="auto"/>
      </w:divBdr>
    </w:div>
    <w:div w:id="2064788218">
      <w:bodyDiv w:val="1"/>
      <w:marLeft w:val="0"/>
      <w:marRight w:val="0"/>
      <w:marTop w:val="0"/>
      <w:marBottom w:val="0"/>
      <w:divBdr>
        <w:top w:val="none" w:sz="0" w:space="0" w:color="auto"/>
        <w:left w:val="none" w:sz="0" w:space="0" w:color="auto"/>
        <w:bottom w:val="none" w:sz="0" w:space="0" w:color="auto"/>
        <w:right w:val="none" w:sz="0" w:space="0" w:color="auto"/>
      </w:divBdr>
      <w:divsChild>
        <w:div w:id="1557274511">
          <w:marLeft w:val="480"/>
          <w:marRight w:val="0"/>
          <w:marTop w:val="0"/>
          <w:marBottom w:val="0"/>
          <w:divBdr>
            <w:top w:val="none" w:sz="0" w:space="0" w:color="auto"/>
            <w:left w:val="none" w:sz="0" w:space="0" w:color="auto"/>
            <w:bottom w:val="none" w:sz="0" w:space="0" w:color="auto"/>
            <w:right w:val="none" w:sz="0" w:space="0" w:color="auto"/>
          </w:divBdr>
        </w:div>
        <w:div w:id="1283271253">
          <w:marLeft w:val="480"/>
          <w:marRight w:val="0"/>
          <w:marTop w:val="0"/>
          <w:marBottom w:val="0"/>
          <w:divBdr>
            <w:top w:val="none" w:sz="0" w:space="0" w:color="auto"/>
            <w:left w:val="none" w:sz="0" w:space="0" w:color="auto"/>
            <w:bottom w:val="none" w:sz="0" w:space="0" w:color="auto"/>
            <w:right w:val="none" w:sz="0" w:space="0" w:color="auto"/>
          </w:divBdr>
        </w:div>
        <w:div w:id="16586287">
          <w:marLeft w:val="480"/>
          <w:marRight w:val="0"/>
          <w:marTop w:val="0"/>
          <w:marBottom w:val="0"/>
          <w:divBdr>
            <w:top w:val="none" w:sz="0" w:space="0" w:color="auto"/>
            <w:left w:val="none" w:sz="0" w:space="0" w:color="auto"/>
            <w:bottom w:val="none" w:sz="0" w:space="0" w:color="auto"/>
            <w:right w:val="none" w:sz="0" w:space="0" w:color="auto"/>
          </w:divBdr>
        </w:div>
        <w:div w:id="649869840">
          <w:marLeft w:val="480"/>
          <w:marRight w:val="0"/>
          <w:marTop w:val="0"/>
          <w:marBottom w:val="0"/>
          <w:divBdr>
            <w:top w:val="none" w:sz="0" w:space="0" w:color="auto"/>
            <w:left w:val="none" w:sz="0" w:space="0" w:color="auto"/>
            <w:bottom w:val="none" w:sz="0" w:space="0" w:color="auto"/>
            <w:right w:val="none" w:sz="0" w:space="0" w:color="auto"/>
          </w:divBdr>
        </w:div>
        <w:div w:id="21170825">
          <w:marLeft w:val="480"/>
          <w:marRight w:val="0"/>
          <w:marTop w:val="0"/>
          <w:marBottom w:val="0"/>
          <w:divBdr>
            <w:top w:val="none" w:sz="0" w:space="0" w:color="auto"/>
            <w:left w:val="none" w:sz="0" w:space="0" w:color="auto"/>
            <w:bottom w:val="none" w:sz="0" w:space="0" w:color="auto"/>
            <w:right w:val="none" w:sz="0" w:space="0" w:color="auto"/>
          </w:divBdr>
        </w:div>
        <w:div w:id="1086345120">
          <w:marLeft w:val="480"/>
          <w:marRight w:val="0"/>
          <w:marTop w:val="0"/>
          <w:marBottom w:val="0"/>
          <w:divBdr>
            <w:top w:val="none" w:sz="0" w:space="0" w:color="auto"/>
            <w:left w:val="none" w:sz="0" w:space="0" w:color="auto"/>
            <w:bottom w:val="none" w:sz="0" w:space="0" w:color="auto"/>
            <w:right w:val="none" w:sz="0" w:space="0" w:color="auto"/>
          </w:divBdr>
        </w:div>
        <w:div w:id="1396389902">
          <w:marLeft w:val="480"/>
          <w:marRight w:val="0"/>
          <w:marTop w:val="0"/>
          <w:marBottom w:val="0"/>
          <w:divBdr>
            <w:top w:val="none" w:sz="0" w:space="0" w:color="auto"/>
            <w:left w:val="none" w:sz="0" w:space="0" w:color="auto"/>
            <w:bottom w:val="none" w:sz="0" w:space="0" w:color="auto"/>
            <w:right w:val="none" w:sz="0" w:space="0" w:color="auto"/>
          </w:divBdr>
        </w:div>
        <w:div w:id="393964777">
          <w:marLeft w:val="480"/>
          <w:marRight w:val="0"/>
          <w:marTop w:val="0"/>
          <w:marBottom w:val="0"/>
          <w:divBdr>
            <w:top w:val="none" w:sz="0" w:space="0" w:color="auto"/>
            <w:left w:val="none" w:sz="0" w:space="0" w:color="auto"/>
            <w:bottom w:val="none" w:sz="0" w:space="0" w:color="auto"/>
            <w:right w:val="none" w:sz="0" w:space="0" w:color="auto"/>
          </w:divBdr>
        </w:div>
        <w:div w:id="1314290695">
          <w:marLeft w:val="480"/>
          <w:marRight w:val="0"/>
          <w:marTop w:val="0"/>
          <w:marBottom w:val="0"/>
          <w:divBdr>
            <w:top w:val="none" w:sz="0" w:space="0" w:color="auto"/>
            <w:left w:val="none" w:sz="0" w:space="0" w:color="auto"/>
            <w:bottom w:val="none" w:sz="0" w:space="0" w:color="auto"/>
            <w:right w:val="none" w:sz="0" w:space="0" w:color="auto"/>
          </w:divBdr>
        </w:div>
        <w:div w:id="1270964498">
          <w:marLeft w:val="480"/>
          <w:marRight w:val="0"/>
          <w:marTop w:val="0"/>
          <w:marBottom w:val="0"/>
          <w:divBdr>
            <w:top w:val="none" w:sz="0" w:space="0" w:color="auto"/>
            <w:left w:val="none" w:sz="0" w:space="0" w:color="auto"/>
            <w:bottom w:val="none" w:sz="0" w:space="0" w:color="auto"/>
            <w:right w:val="none" w:sz="0" w:space="0" w:color="auto"/>
          </w:divBdr>
        </w:div>
        <w:div w:id="658272426">
          <w:marLeft w:val="480"/>
          <w:marRight w:val="0"/>
          <w:marTop w:val="0"/>
          <w:marBottom w:val="0"/>
          <w:divBdr>
            <w:top w:val="none" w:sz="0" w:space="0" w:color="auto"/>
            <w:left w:val="none" w:sz="0" w:space="0" w:color="auto"/>
            <w:bottom w:val="none" w:sz="0" w:space="0" w:color="auto"/>
            <w:right w:val="none" w:sz="0" w:space="0" w:color="auto"/>
          </w:divBdr>
        </w:div>
        <w:div w:id="1152991912">
          <w:marLeft w:val="480"/>
          <w:marRight w:val="0"/>
          <w:marTop w:val="0"/>
          <w:marBottom w:val="0"/>
          <w:divBdr>
            <w:top w:val="none" w:sz="0" w:space="0" w:color="auto"/>
            <w:left w:val="none" w:sz="0" w:space="0" w:color="auto"/>
            <w:bottom w:val="none" w:sz="0" w:space="0" w:color="auto"/>
            <w:right w:val="none" w:sz="0" w:space="0" w:color="auto"/>
          </w:divBdr>
        </w:div>
        <w:div w:id="1000741673">
          <w:marLeft w:val="480"/>
          <w:marRight w:val="0"/>
          <w:marTop w:val="0"/>
          <w:marBottom w:val="0"/>
          <w:divBdr>
            <w:top w:val="none" w:sz="0" w:space="0" w:color="auto"/>
            <w:left w:val="none" w:sz="0" w:space="0" w:color="auto"/>
            <w:bottom w:val="none" w:sz="0" w:space="0" w:color="auto"/>
            <w:right w:val="none" w:sz="0" w:space="0" w:color="auto"/>
          </w:divBdr>
        </w:div>
        <w:div w:id="93980566">
          <w:marLeft w:val="480"/>
          <w:marRight w:val="0"/>
          <w:marTop w:val="0"/>
          <w:marBottom w:val="0"/>
          <w:divBdr>
            <w:top w:val="none" w:sz="0" w:space="0" w:color="auto"/>
            <w:left w:val="none" w:sz="0" w:space="0" w:color="auto"/>
            <w:bottom w:val="none" w:sz="0" w:space="0" w:color="auto"/>
            <w:right w:val="none" w:sz="0" w:space="0" w:color="auto"/>
          </w:divBdr>
        </w:div>
        <w:div w:id="48655549">
          <w:marLeft w:val="480"/>
          <w:marRight w:val="0"/>
          <w:marTop w:val="0"/>
          <w:marBottom w:val="0"/>
          <w:divBdr>
            <w:top w:val="none" w:sz="0" w:space="0" w:color="auto"/>
            <w:left w:val="none" w:sz="0" w:space="0" w:color="auto"/>
            <w:bottom w:val="none" w:sz="0" w:space="0" w:color="auto"/>
            <w:right w:val="none" w:sz="0" w:space="0" w:color="auto"/>
          </w:divBdr>
        </w:div>
        <w:div w:id="616527530">
          <w:marLeft w:val="480"/>
          <w:marRight w:val="0"/>
          <w:marTop w:val="0"/>
          <w:marBottom w:val="0"/>
          <w:divBdr>
            <w:top w:val="none" w:sz="0" w:space="0" w:color="auto"/>
            <w:left w:val="none" w:sz="0" w:space="0" w:color="auto"/>
            <w:bottom w:val="none" w:sz="0" w:space="0" w:color="auto"/>
            <w:right w:val="none" w:sz="0" w:space="0" w:color="auto"/>
          </w:divBdr>
        </w:div>
        <w:div w:id="105740014">
          <w:marLeft w:val="480"/>
          <w:marRight w:val="0"/>
          <w:marTop w:val="0"/>
          <w:marBottom w:val="0"/>
          <w:divBdr>
            <w:top w:val="none" w:sz="0" w:space="0" w:color="auto"/>
            <w:left w:val="none" w:sz="0" w:space="0" w:color="auto"/>
            <w:bottom w:val="none" w:sz="0" w:space="0" w:color="auto"/>
            <w:right w:val="none" w:sz="0" w:space="0" w:color="auto"/>
          </w:divBdr>
        </w:div>
        <w:div w:id="857306807">
          <w:marLeft w:val="480"/>
          <w:marRight w:val="0"/>
          <w:marTop w:val="0"/>
          <w:marBottom w:val="0"/>
          <w:divBdr>
            <w:top w:val="none" w:sz="0" w:space="0" w:color="auto"/>
            <w:left w:val="none" w:sz="0" w:space="0" w:color="auto"/>
            <w:bottom w:val="none" w:sz="0" w:space="0" w:color="auto"/>
            <w:right w:val="none" w:sz="0" w:space="0" w:color="auto"/>
          </w:divBdr>
        </w:div>
        <w:div w:id="2054839682">
          <w:marLeft w:val="480"/>
          <w:marRight w:val="0"/>
          <w:marTop w:val="0"/>
          <w:marBottom w:val="0"/>
          <w:divBdr>
            <w:top w:val="none" w:sz="0" w:space="0" w:color="auto"/>
            <w:left w:val="none" w:sz="0" w:space="0" w:color="auto"/>
            <w:bottom w:val="none" w:sz="0" w:space="0" w:color="auto"/>
            <w:right w:val="none" w:sz="0" w:space="0" w:color="auto"/>
          </w:divBdr>
        </w:div>
        <w:div w:id="1692225752">
          <w:marLeft w:val="480"/>
          <w:marRight w:val="0"/>
          <w:marTop w:val="0"/>
          <w:marBottom w:val="0"/>
          <w:divBdr>
            <w:top w:val="none" w:sz="0" w:space="0" w:color="auto"/>
            <w:left w:val="none" w:sz="0" w:space="0" w:color="auto"/>
            <w:bottom w:val="none" w:sz="0" w:space="0" w:color="auto"/>
            <w:right w:val="none" w:sz="0" w:space="0" w:color="auto"/>
          </w:divBdr>
        </w:div>
        <w:div w:id="96870855">
          <w:marLeft w:val="480"/>
          <w:marRight w:val="0"/>
          <w:marTop w:val="0"/>
          <w:marBottom w:val="0"/>
          <w:divBdr>
            <w:top w:val="none" w:sz="0" w:space="0" w:color="auto"/>
            <w:left w:val="none" w:sz="0" w:space="0" w:color="auto"/>
            <w:bottom w:val="none" w:sz="0" w:space="0" w:color="auto"/>
            <w:right w:val="none" w:sz="0" w:space="0" w:color="auto"/>
          </w:divBdr>
        </w:div>
        <w:div w:id="1559900024">
          <w:marLeft w:val="480"/>
          <w:marRight w:val="0"/>
          <w:marTop w:val="0"/>
          <w:marBottom w:val="0"/>
          <w:divBdr>
            <w:top w:val="none" w:sz="0" w:space="0" w:color="auto"/>
            <w:left w:val="none" w:sz="0" w:space="0" w:color="auto"/>
            <w:bottom w:val="none" w:sz="0" w:space="0" w:color="auto"/>
            <w:right w:val="none" w:sz="0" w:space="0" w:color="auto"/>
          </w:divBdr>
        </w:div>
        <w:div w:id="529685257">
          <w:marLeft w:val="480"/>
          <w:marRight w:val="0"/>
          <w:marTop w:val="0"/>
          <w:marBottom w:val="0"/>
          <w:divBdr>
            <w:top w:val="none" w:sz="0" w:space="0" w:color="auto"/>
            <w:left w:val="none" w:sz="0" w:space="0" w:color="auto"/>
            <w:bottom w:val="none" w:sz="0" w:space="0" w:color="auto"/>
            <w:right w:val="none" w:sz="0" w:space="0" w:color="auto"/>
          </w:divBdr>
        </w:div>
        <w:div w:id="343672109">
          <w:marLeft w:val="480"/>
          <w:marRight w:val="0"/>
          <w:marTop w:val="0"/>
          <w:marBottom w:val="0"/>
          <w:divBdr>
            <w:top w:val="none" w:sz="0" w:space="0" w:color="auto"/>
            <w:left w:val="none" w:sz="0" w:space="0" w:color="auto"/>
            <w:bottom w:val="none" w:sz="0" w:space="0" w:color="auto"/>
            <w:right w:val="none" w:sz="0" w:space="0" w:color="auto"/>
          </w:divBdr>
        </w:div>
        <w:div w:id="274411270">
          <w:marLeft w:val="480"/>
          <w:marRight w:val="0"/>
          <w:marTop w:val="0"/>
          <w:marBottom w:val="0"/>
          <w:divBdr>
            <w:top w:val="none" w:sz="0" w:space="0" w:color="auto"/>
            <w:left w:val="none" w:sz="0" w:space="0" w:color="auto"/>
            <w:bottom w:val="none" w:sz="0" w:space="0" w:color="auto"/>
            <w:right w:val="none" w:sz="0" w:space="0" w:color="auto"/>
          </w:divBdr>
        </w:div>
        <w:div w:id="77337683">
          <w:marLeft w:val="480"/>
          <w:marRight w:val="0"/>
          <w:marTop w:val="0"/>
          <w:marBottom w:val="0"/>
          <w:divBdr>
            <w:top w:val="none" w:sz="0" w:space="0" w:color="auto"/>
            <w:left w:val="none" w:sz="0" w:space="0" w:color="auto"/>
            <w:bottom w:val="none" w:sz="0" w:space="0" w:color="auto"/>
            <w:right w:val="none" w:sz="0" w:space="0" w:color="auto"/>
          </w:divBdr>
        </w:div>
        <w:div w:id="827748828">
          <w:marLeft w:val="480"/>
          <w:marRight w:val="0"/>
          <w:marTop w:val="0"/>
          <w:marBottom w:val="0"/>
          <w:divBdr>
            <w:top w:val="none" w:sz="0" w:space="0" w:color="auto"/>
            <w:left w:val="none" w:sz="0" w:space="0" w:color="auto"/>
            <w:bottom w:val="none" w:sz="0" w:space="0" w:color="auto"/>
            <w:right w:val="none" w:sz="0" w:space="0" w:color="auto"/>
          </w:divBdr>
        </w:div>
        <w:div w:id="914708026">
          <w:marLeft w:val="480"/>
          <w:marRight w:val="0"/>
          <w:marTop w:val="0"/>
          <w:marBottom w:val="0"/>
          <w:divBdr>
            <w:top w:val="none" w:sz="0" w:space="0" w:color="auto"/>
            <w:left w:val="none" w:sz="0" w:space="0" w:color="auto"/>
            <w:bottom w:val="none" w:sz="0" w:space="0" w:color="auto"/>
            <w:right w:val="none" w:sz="0" w:space="0" w:color="auto"/>
          </w:divBdr>
        </w:div>
        <w:div w:id="530146024">
          <w:marLeft w:val="480"/>
          <w:marRight w:val="0"/>
          <w:marTop w:val="0"/>
          <w:marBottom w:val="0"/>
          <w:divBdr>
            <w:top w:val="none" w:sz="0" w:space="0" w:color="auto"/>
            <w:left w:val="none" w:sz="0" w:space="0" w:color="auto"/>
            <w:bottom w:val="none" w:sz="0" w:space="0" w:color="auto"/>
            <w:right w:val="none" w:sz="0" w:space="0" w:color="auto"/>
          </w:divBdr>
        </w:div>
        <w:div w:id="318312827">
          <w:marLeft w:val="480"/>
          <w:marRight w:val="0"/>
          <w:marTop w:val="0"/>
          <w:marBottom w:val="0"/>
          <w:divBdr>
            <w:top w:val="none" w:sz="0" w:space="0" w:color="auto"/>
            <w:left w:val="none" w:sz="0" w:space="0" w:color="auto"/>
            <w:bottom w:val="none" w:sz="0" w:space="0" w:color="auto"/>
            <w:right w:val="none" w:sz="0" w:space="0" w:color="auto"/>
          </w:divBdr>
        </w:div>
        <w:div w:id="465315987">
          <w:marLeft w:val="480"/>
          <w:marRight w:val="0"/>
          <w:marTop w:val="0"/>
          <w:marBottom w:val="0"/>
          <w:divBdr>
            <w:top w:val="none" w:sz="0" w:space="0" w:color="auto"/>
            <w:left w:val="none" w:sz="0" w:space="0" w:color="auto"/>
            <w:bottom w:val="none" w:sz="0" w:space="0" w:color="auto"/>
            <w:right w:val="none" w:sz="0" w:space="0" w:color="auto"/>
          </w:divBdr>
        </w:div>
        <w:div w:id="710610540">
          <w:marLeft w:val="480"/>
          <w:marRight w:val="0"/>
          <w:marTop w:val="0"/>
          <w:marBottom w:val="0"/>
          <w:divBdr>
            <w:top w:val="none" w:sz="0" w:space="0" w:color="auto"/>
            <w:left w:val="none" w:sz="0" w:space="0" w:color="auto"/>
            <w:bottom w:val="none" w:sz="0" w:space="0" w:color="auto"/>
            <w:right w:val="none" w:sz="0" w:space="0" w:color="auto"/>
          </w:divBdr>
        </w:div>
        <w:div w:id="1611357576">
          <w:marLeft w:val="480"/>
          <w:marRight w:val="0"/>
          <w:marTop w:val="0"/>
          <w:marBottom w:val="0"/>
          <w:divBdr>
            <w:top w:val="none" w:sz="0" w:space="0" w:color="auto"/>
            <w:left w:val="none" w:sz="0" w:space="0" w:color="auto"/>
            <w:bottom w:val="none" w:sz="0" w:space="0" w:color="auto"/>
            <w:right w:val="none" w:sz="0" w:space="0" w:color="auto"/>
          </w:divBdr>
        </w:div>
        <w:div w:id="1505242781">
          <w:marLeft w:val="480"/>
          <w:marRight w:val="0"/>
          <w:marTop w:val="0"/>
          <w:marBottom w:val="0"/>
          <w:divBdr>
            <w:top w:val="none" w:sz="0" w:space="0" w:color="auto"/>
            <w:left w:val="none" w:sz="0" w:space="0" w:color="auto"/>
            <w:bottom w:val="none" w:sz="0" w:space="0" w:color="auto"/>
            <w:right w:val="none" w:sz="0" w:space="0" w:color="auto"/>
          </w:divBdr>
        </w:div>
        <w:div w:id="1660037694">
          <w:marLeft w:val="480"/>
          <w:marRight w:val="0"/>
          <w:marTop w:val="0"/>
          <w:marBottom w:val="0"/>
          <w:divBdr>
            <w:top w:val="none" w:sz="0" w:space="0" w:color="auto"/>
            <w:left w:val="none" w:sz="0" w:space="0" w:color="auto"/>
            <w:bottom w:val="none" w:sz="0" w:space="0" w:color="auto"/>
            <w:right w:val="none" w:sz="0" w:space="0" w:color="auto"/>
          </w:divBdr>
        </w:div>
        <w:div w:id="827286752">
          <w:marLeft w:val="480"/>
          <w:marRight w:val="0"/>
          <w:marTop w:val="0"/>
          <w:marBottom w:val="0"/>
          <w:divBdr>
            <w:top w:val="none" w:sz="0" w:space="0" w:color="auto"/>
            <w:left w:val="none" w:sz="0" w:space="0" w:color="auto"/>
            <w:bottom w:val="none" w:sz="0" w:space="0" w:color="auto"/>
            <w:right w:val="none" w:sz="0" w:space="0" w:color="auto"/>
          </w:divBdr>
        </w:div>
        <w:div w:id="388267201">
          <w:marLeft w:val="480"/>
          <w:marRight w:val="0"/>
          <w:marTop w:val="0"/>
          <w:marBottom w:val="0"/>
          <w:divBdr>
            <w:top w:val="none" w:sz="0" w:space="0" w:color="auto"/>
            <w:left w:val="none" w:sz="0" w:space="0" w:color="auto"/>
            <w:bottom w:val="none" w:sz="0" w:space="0" w:color="auto"/>
            <w:right w:val="none" w:sz="0" w:space="0" w:color="auto"/>
          </w:divBdr>
        </w:div>
        <w:div w:id="361594707">
          <w:marLeft w:val="480"/>
          <w:marRight w:val="0"/>
          <w:marTop w:val="0"/>
          <w:marBottom w:val="0"/>
          <w:divBdr>
            <w:top w:val="none" w:sz="0" w:space="0" w:color="auto"/>
            <w:left w:val="none" w:sz="0" w:space="0" w:color="auto"/>
            <w:bottom w:val="none" w:sz="0" w:space="0" w:color="auto"/>
            <w:right w:val="none" w:sz="0" w:space="0" w:color="auto"/>
          </w:divBdr>
        </w:div>
        <w:div w:id="1336763727">
          <w:marLeft w:val="480"/>
          <w:marRight w:val="0"/>
          <w:marTop w:val="0"/>
          <w:marBottom w:val="0"/>
          <w:divBdr>
            <w:top w:val="none" w:sz="0" w:space="0" w:color="auto"/>
            <w:left w:val="none" w:sz="0" w:space="0" w:color="auto"/>
            <w:bottom w:val="none" w:sz="0" w:space="0" w:color="auto"/>
            <w:right w:val="none" w:sz="0" w:space="0" w:color="auto"/>
          </w:divBdr>
        </w:div>
        <w:div w:id="1082681409">
          <w:marLeft w:val="480"/>
          <w:marRight w:val="0"/>
          <w:marTop w:val="0"/>
          <w:marBottom w:val="0"/>
          <w:divBdr>
            <w:top w:val="none" w:sz="0" w:space="0" w:color="auto"/>
            <w:left w:val="none" w:sz="0" w:space="0" w:color="auto"/>
            <w:bottom w:val="none" w:sz="0" w:space="0" w:color="auto"/>
            <w:right w:val="none" w:sz="0" w:space="0" w:color="auto"/>
          </w:divBdr>
        </w:div>
        <w:div w:id="727611237">
          <w:marLeft w:val="480"/>
          <w:marRight w:val="0"/>
          <w:marTop w:val="0"/>
          <w:marBottom w:val="0"/>
          <w:divBdr>
            <w:top w:val="none" w:sz="0" w:space="0" w:color="auto"/>
            <w:left w:val="none" w:sz="0" w:space="0" w:color="auto"/>
            <w:bottom w:val="none" w:sz="0" w:space="0" w:color="auto"/>
            <w:right w:val="none" w:sz="0" w:space="0" w:color="auto"/>
          </w:divBdr>
        </w:div>
        <w:div w:id="2023895732">
          <w:marLeft w:val="480"/>
          <w:marRight w:val="0"/>
          <w:marTop w:val="0"/>
          <w:marBottom w:val="0"/>
          <w:divBdr>
            <w:top w:val="none" w:sz="0" w:space="0" w:color="auto"/>
            <w:left w:val="none" w:sz="0" w:space="0" w:color="auto"/>
            <w:bottom w:val="none" w:sz="0" w:space="0" w:color="auto"/>
            <w:right w:val="none" w:sz="0" w:space="0" w:color="auto"/>
          </w:divBdr>
        </w:div>
        <w:div w:id="732775432">
          <w:marLeft w:val="480"/>
          <w:marRight w:val="0"/>
          <w:marTop w:val="0"/>
          <w:marBottom w:val="0"/>
          <w:divBdr>
            <w:top w:val="none" w:sz="0" w:space="0" w:color="auto"/>
            <w:left w:val="none" w:sz="0" w:space="0" w:color="auto"/>
            <w:bottom w:val="none" w:sz="0" w:space="0" w:color="auto"/>
            <w:right w:val="none" w:sz="0" w:space="0" w:color="auto"/>
          </w:divBdr>
        </w:div>
        <w:div w:id="344091335">
          <w:marLeft w:val="480"/>
          <w:marRight w:val="0"/>
          <w:marTop w:val="0"/>
          <w:marBottom w:val="0"/>
          <w:divBdr>
            <w:top w:val="none" w:sz="0" w:space="0" w:color="auto"/>
            <w:left w:val="none" w:sz="0" w:space="0" w:color="auto"/>
            <w:bottom w:val="none" w:sz="0" w:space="0" w:color="auto"/>
            <w:right w:val="none" w:sz="0" w:space="0" w:color="auto"/>
          </w:divBdr>
        </w:div>
        <w:div w:id="2105297138">
          <w:marLeft w:val="480"/>
          <w:marRight w:val="0"/>
          <w:marTop w:val="0"/>
          <w:marBottom w:val="0"/>
          <w:divBdr>
            <w:top w:val="none" w:sz="0" w:space="0" w:color="auto"/>
            <w:left w:val="none" w:sz="0" w:space="0" w:color="auto"/>
            <w:bottom w:val="none" w:sz="0" w:space="0" w:color="auto"/>
            <w:right w:val="none" w:sz="0" w:space="0" w:color="auto"/>
          </w:divBdr>
        </w:div>
        <w:div w:id="346833779">
          <w:marLeft w:val="480"/>
          <w:marRight w:val="0"/>
          <w:marTop w:val="0"/>
          <w:marBottom w:val="0"/>
          <w:divBdr>
            <w:top w:val="none" w:sz="0" w:space="0" w:color="auto"/>
            <w:left w:val="none" w:sz="0" w:space="0" w:color="auto"/>
            <w:bottom w:val="none" w:sz="0" w:space="0" w:color="auto"/>
            <w:right w:val="none" w:sz="0" w:space="0" w:color="auto"/>
          </w:divBdr>
        </w:div>
        <w:div w:id="607589203">
          <w:marLeft w:val="480"/>
          <w:marRight w:val="0"/>
          <w:marTop w:val="0"/>
          <w:marBottom w:val="0"/>
          <w:divBdr>
            <w:top w:val="none" w:sz="0" w:space="0" w:color="auto"/>
            <w:left w:val="none" w:sz="0" w:space="0" w:color="auto"/>
            <w:bottom w:val="none" w:sz="0" w:space="0" w:color="auto"/>
            <w:right w:val="none" w:sz="0" w:space="0" w:color="auto"/>
          </w:divBdr>
        </w:div>
        <w:div w:id="1474832859">
          <w:marLeft w:val="480"/>
          <w:marRight w:val="0"/>
          <w:marTop w:val="0"/>
          <w:marBottom w:val="0"/>
          <w:divBdr>
            <w:top w:val="none" w:sz="0" w:space="0" w:color="auto"/>
            <w:left w:val="none" w:sz="0" w:space="0" w:color="auto"/>
            <w:bottom w:val="none" w:sz="0" w:space="0" w:color="auto"/>
            <w:right w:val="none" w:sz="0" w:space="0" w:color="auto"/>
          </w:divBdr>
        </w:div>
        <w:div w:id="967055281">
          <w:marLeft w:val="480"/>
          <w:marRight w:val="0"/>
          <w:marTop w:val="0"/>
          <w:marBottom w:val="0"/>
          <w:divBdr>
            <w:top w:val="none" w:sz="0" w:space="0" w:color="auto"/>
            <w:left w:val="none" w:sz="0" w:space="0" w:color="auto"/>
            <w:bottom w:val="none" w:sz="0" w:space="0" w:color="auto"/>
            <w:right w:val="none" w:sz="0" w:space="0" w:color="auto"/>
          </w:divBdr>
        </w:div>
        <w:div w:id="1589339121">
          <w:marLeft w:val="480"/>
          <w:marRight w:val="0"/>
          <w:marTop w:val="0"/>
          <w:marBottom w:val="0"/>
          <w:divBdr>
            <w:top w:val="none" w:sz="0" w:space="0" w:color="auto"/>
            <w:left w:val="none" w:sz="0" w:space="0" w:color="auto"/>
            <w:bottom w:val="none" w:sz="0" w:space="0" w:color="auto"/>
            <w:right w:val="none" w:sz="0" w:space="0" w:color="auto"/>
          </w:divBdr>
        </w:div>
        <w:div w:id="1141272415">
          <w:marLeft w:val="480"/>
          <w:marRight w:val="0"/>
          <w:marTop w:val="0"/>
          <w:marBottom w:val="0"/>
          <w:divBdr>
            <w:top w:val="none" w:sz="0" w:space="0" w:color="auto"/>
            <w:left w:val="none" w:sz="0" w:space="0" w:color="auto"/>
            <w:bottom w:val="none" w:sz="0" w:space="0" w:color="auto"/>
            <w:right w:val="none" w:sz="0" w:space="0" w:color="auto"/>
          </w:divBdr>
        </w:div>
        <w:div w:id="870801588">
          <w:marLeft w:val="480"/>
          <w:marRight w:val="0"/>
          <w:marTop w:val="0"/>
          <w:marBottom w:val="0"/>
          <w:divBdr>
            <w:top w:val="none" w:sz="0" w:space="0" w:color="auto"/>
            <w:left w:val="none" w:sz="0" w:space="0" w:color="auto"/>
            <w:bottom w:val="none" w:sz="0" w:space="0" w:color="auto"/>
            <w:right w:val="none" w:sz="0" w:space="0" w:color="auto"/>
          </w:divBdr>
        </w:div>
        <w:div w:id="1815560408">
          <w:marLeft w:val="480"/>
          <w:marRight w:val="0"/>
          <w:marTop w:val="0"/>
          <w:marBottom w:val="0"/>
          <w:divBdr>
            <w:top w:val="none" w:sz="0" w:space="0" w:color="auto"/>
            <w:left w:val="none" w:sz="0" w:space="0" w:color="auto"/>
            <w:bottom w:val="none" w:sz="0" w:space="0" w:color="auto"/>
            <w:right w:val="none" w:sz="0" w:space="0" w:color="auto"/>
          </w:divBdr>
        </w:div>
        <w:div w:id="1101953674">
          <w:marLeft w:val="480"/>
          <w:marRight w:val="0"/>
          <w:marTop w:val="0"/>
          <w:marBottom w:val="0"/>
          <w:divBdr>
            <w:top w:val="none" w:sz="0" w:space="0" w:color="auto"/>
            <w:left w:val="none" w:sz="0" w:space="0" w:color="auto"/>
            <w:bottom w:val="none" w:sz="0" w:space="0" w:color="auto"/>
            <w:right w:val="none" w:sz="0" w:space="0" w:color="auto"/>
          </w:divBdr>
        </w:div>
        <w:div w:id="540747566">
          <w:marLeft w:val="480"/>
          <w:marRight w:val="0"/>
          <w:marTop w:val="0"/>
          <w:marBottom w:val="0"/>
          <w:divBdr>
            <w:top w:val="none" w:sz="0" w:space="0" w:color="auto"/>
            <w:left w:val="none" w:sz="0" w:space="0" w:color="auto"/>
            <w:bottom w:val="none" w:sz="0" w:space="0" w:color="auto"/>
            <w:right w:val="none" w:sz="0" w:space="0" w:color="auto"/>
          </w:divBdr>
        </w:div>
        <w:div w:id="521893352">
          <w:marLeft w:val="480"/>
          <w:marRight w:val="0"/>
          <w:marTop w:val="0"/>
          <w:marBottom w:val="0"/>
          <w:divBdr>
            <w:top w:val="none" w:sz="0" w:space="0" w:color="auto"/>
            <w:left w:val="none" w:sz="0" w:space="0" w:color="auto"/>
            <w:bottom w:val="none" w:sz="0" w:space="0" w:color="auto"/>
            <w:right w:val="none" w:sz="0" w:space="0" w:color="auto"/>
          </w:divBdr>
        </w:div>
        <w:div w:id="1980265853">
          <w:marLeft w:val="480"/>
          <w:marRight w:val="0"/>
          <w:marTop w:val="0"/>
          <w:marBottom w:val="0"/>
          <w:divBdr>
            <w:top w:val="none" w:sz="0" w:space="0" w:color="auto"/>
            <w:left w:val="none" w:sz="0" w:space="0" w:color="auto"/>
            <w:bottom w:val="none" w:sz="0" w:space="0" w:color="auto"/>
            <w:right w:val="none" w:sz="0" w:space="0" w:color="auto"/>
          </w:divBdr>
        </w:div>
        <w:div w:id="1644695138">
          <w:marLeft w:val="480"/>
          <w:marRight w:val="0"/>
          <w:marTop w:val="0"/>
          <w:marBottom w:val="0"/>
          <w:divBdr>
            <w:top w:val="none" w:sz="0" w:space="0" w:color="auto"/>
            <w:left w:val="none" w:sz="0" w:space="0" w:color="auto"/>
            <w:bottom w:val="none" w:sz="0" w:space="0" w:color="auto"/>
            <w:right w:val="none" w:sz="0" w:space="0" w:color="auto"/>
          </w:divBdr>
        </w:div>
        <w:div w:id="1519197963">
          <w:marLeft w:val="480"/>
          <w:marRight w:val="0"/>
          <w:marTop w:val="0"/>
          <w:marBottom w:val="0"/>
          <w:divBdr>
            <w:top w:val="none" w:sz="0" w:space="0" w:color="auto"/>
            <w:left w:val="none" w:sz="0" w:space="0" w:color="auto"/>
            <w:bottom w:val="none" w:sz="0" w:space="0" w:color="auto"/>
            <w:right w:val="none" w:sz="0" w:space="0" w:color="auto"/>
          </w:divBdr>
        </w:div>
        <w:div w:id="99029686">
          <w:marLeft w:val="480"/>
          <w:marRight w:val="0"/>
          <w:marTop w:val="0"/>
          <w:marBottom w:val="0"/>
          <w:divBdr>
            <w:top w:val="none" w:sz="0" w:space="0" w:color="auto"/>
            <w:left w:val="none" w:sz="0" w:space="0" w:color="auto"/>
            <w:bottom w:val="none" w:sz="0" w:space="0" w:color="auto"/>
            <w:right w:val="none" w:sz="0" w:space="0" w:color="auto"/>
          </w:divBdr>
        </w:div>
        <w:div w:id="1635014610">
          <w:marLeft w:val="480"/>
          <w:marRight w:val="0"/>
          <w:marTop w:val="0"/>
          <w:marBottom w:val="0"/>
          <w:divBdr>
            <w:top w:val="none" w:sz="0" w:space="0" w:color="auto"/>
            <w:left w:val="none" w:sz="0" w:space="0" w:color="auto"/>
            <w:bottom w:val="none" w:sz="0" w:space="0" w:color="auto"/>
            <w:right w:val="none" w:sz="0" w:space="0" w:color="auto"/>
          </w:divBdr>
        </w:div>
        <w:div w:id="748582145">
          <w:marLeft w:val="480"/>
          <w:marRight w:val="0"/>
          <w:marTop w:val="0"/>
          <w:marBottom w:val="0"/>
          <w:divBdr>
            <w:top w:val="none" w:sz="0" w:space="0" w:color="auto"/>
            <w:left w:val="none" w:sz="0" w:space="0" w:color="auto"/>
            <w:bottom w:val="none" w:sz="0" w:space="0" w:color="auto"/>
            <w:right w:val="none" w:sz="0" w:space="0" w:color="auto"/>
          </w:divBdr>
        </w:div>
        <w:div w:id="1414929551">
          <w:marLeft w:val="480"/>
          <w:marRight w:val="0"/>
          <w:marTop w:val="0"/>
          <w:marBottom w:val="0"/>
          <w:divBdr>
            <w:top w:val="none" w:sz="0" w:space="0" w:color="auto"/>
            <w:left w:val="none" w:sz="0" w:space="0" w:color="auto"/>
            <w:bottom w:val="none" w:sz="0" w:space="0" w:color="auto"/>
            <w:right w:val="none" w:sz="0" w:space="0" w:color="auto"/>
          </w:divBdr>
        </w:div>
        <w:div w:id="1011569159">
          <w:marLeft w:val="480"/>
          <w:marRight w:val="0"/>
          <w:marTop w:val="0"/>
          <w:marBottom w:val="0"/>
          <w:divBdr>
            <w:top w:val="none" w:sz="0" w:space="0" w:color="auto"/>
            <w:left w:val="none" w:sz="0" w:space="0" w:color="auto"/>
            <w:bottom w:val="none" w:sz="0" w:space="0" w:color="auto"/>
            <w:right w:val="none" w:sz="0" w:space="0" w:color="auto"/>
          </w:divBdr>
        </w:div>
      </w:divsChild>
    </w:div>
    <w:div w:id="2065179462">
      <w:bodyDiv w:val="1"/>
      <w:marLeft w:val="0"/>
      <w:marRight w:val="0"/>
      <w:marTop w:val="0"/>
      <w:marBottom w:val="0"/>
      <w:divBdr>
        <w:top w:val="none" w:sz="0" w:space="0" w:color="auto"/>
        <w:left w:val="none" w:sz="0" w:space="0" w:color="auto"/>
        <w:bottom w:val="none" w:sz="0" w:space="0" w:color="auto"/>
        <w:right w:val="none" w:sz="0" w:space="0" w:color="auto"/>
      </w:divBdr>
    </w:div>
    <w:div w:id="2065248356">
      <w:bodyDiv w:val="1"/>
      <w:marLeft w:val="0"/>
      <w:marRight w:val="0"/>
      <w:marTop w:val="0"/>
      <w:marBottom w:val="0"/>
      <w:divBdr>
        <w:top w:val="none" w:sz="0" w:space="0" w:color="auto"/>
        <w:left w:val="none" w:sz="0" w:space="0" w:color="auto"/>
        <w:bottom w:val="none" w:sz="0" w:space="0" w:color="auto"/>
        <w:right w:val="none" w:sz="0" w:space="0" w:color="auto"/>
      </w:divBdr>
    </w:div>
    <w:div w:id="2065250718">
      <w:bodyDiv w:val="1"/>
      <w:marLeft w:val="0"/>
      <w:marRight w:val="0"/>
      <w:marTop w:val="0"/>
      <w:marBottom w:val="0"/>
      <w:divBdr>
        <w:top w:val="none" w:sz="0" w:space="0" w:color="auto"/>
        <w:left w:val="none" w:sz="0" w:space="0" w:color="auto"/>
        <w:bottom w:val="none" w:sz="0" w:space="0" w:color="auto"/>
        <w:right w:val="none" w:sz="0" w:space="0" w:color="auto"/>
      </w:divBdr>
    </w:div>
    <w:div w:id="2065447809">
      <w:bodyDiv w:val="1"/>
      <w:marLeft w:val="0"/>
      <w:marRight w:val="0"/>
      <w:marTop w:val="0"/>
      <w:marBottom w:val="0"/>
      <w:divBdr>
        <w:top w:val="none" w:sz="0" w:space="0" w:color="auto"/>
        <w:left w:val="none" w:sz="0" w:space="0" w:color="auto"/>
        <w:bottom w:val="none" w:sz="0" w:space="0" w:color="auto"/>
        <w:right w:val="none" w:sz="0" w:space="0" w:color="auto"/>
      </w:divBdr>
    </w:div>
    <w:div w:id="2066103504">
      <w:bodyDiv w:val="1"/>
      <w:marLeft w:val="0"/>
      <w:marRight w:val="0"/>
      <w:marTop w:val="0"/>
      <w:marBottom w:val="0"/>
      <w:divBdr>
        <w:top w:val="none" w:sz="0" w:space="0" w:color="auto"/>
        <w:left w:val="none" w:sz="0" w:space="0" w:color="auto"/>
        <w:bottom w:val="none" w:sz="0" w:space="0" w:color="auto"/>
        <w:right w:val="none" w:sz="0" w:space="0" w:color="auto"/>
      </w:divBdr>
    </w:div>
    <w:div w:id="2069960318">
      <w:bodyDiv w:val="1"/>
      <w:marLeft w:val="0"/>
      <w:marRight w:val="0"/>
      <w:marTop w:val="0"/>
      <w:marBottom w:val="0"/>
      <w:divBdr>
        <w:top w:val="none" w:sz="0" w:space="0" w:color="auto"/>
        <w:left w:val="none" w:sz="0" w:space="0" w:color="auto"/>
        <w:bottom w:val="none" w:sz="0" w:space="0" w:color="auto"/>
        <w:right w:val="none" w:sz="0" w:space="0" w:color="auto"/>
      </w:divBdr>
    </w:div>
    <w:div w:id="2070687092">
      <w:bodyDiv w:val="1"/>
      <w:marLeft w:val="0"/>
      <w:marRight w:val="0"/>
      <w:marTop w:val="0"/>
      <w:marBottom w:val="0"/>
      <w:divBdr>
        <w:top w:val="none" w:sz="0" w:space="0" w:color="auto"/>
        <w:left w:val="none" w:sz="0" w:space="0" w:color="auto"/>
        <w:bottom w:val="none" w:sz="0" w:space="0" w:color="auto"/>
        <w:right w:val="none" w:sz="0" w:space="0" w:color="auto"/>
      </w:divBdr>
    </w:div>
    <w:div w:id="2071926071">
      <w:bodyDiv w:val="1"/>
      <w:marLeft w:val="0"/>
      <w:marRight w:val="0"/>
      <w:marTop w:val="0"/>
      <w:marBottom w:val="0"/>
      <w:divBdr>
        <w:top w:val="none" w:sz="0" w:space="0" w:color="auto"/>
        <w:left w:val="none" w:sz="0" w:space="0" w:color="auto"/>
        <w:bottom w:val="none" w:sz="0" w:space="0" w:color="auto"/>
        <w:right w:val="none" w:sz="0" w:space="0" w:color="auto"/>
      </w:divBdr>
    </w:div>
    <w:div w:id="2071926078">
      <w:bodyDiv w:val="1"/>
      <w:marLeft w:val="0"/>
      <w:marRight w:val="0"/>
      <w:marTop w:val="0"/>
      <w:marBottom w:val="0"/>
      <w:divBdr>
        <w:top w:val="none" w:sz="0" w:space="0" w:color="auto"/>
        <w:left w:val="none" w:sz="0" w:space="0" w:color="auto"/>
        <w:bottom w:val="none" w:sz="0" w:space="0" w:color="auto"/>
        <w:right w:val="none" w:sz="0" w:space="0" w:color="auto"/>
      </w:divBdr>
      <w:divsChild>
        <w:div w:id="1009135105">
          <w:marLeft w:val="480"/>
          <w:marRight w:val="0"/>
          <w:marTop w:val="0"/>
          <w:marBottom w:val="0"/>
          <w:divBdr>
            <w:top w:val="none" w:sz="0" w:space="0" w:color="auto"/>
            <w:left w:val="none" w:sz="0" w:space="0" w:color="auto"/>
            <w:bottom w:val="none" w:sz="0" w:space="0" w:color="auto"/>
            <w:right w:val="none" w:sz="0" w:space="0" w:color="auto"/>
          </w:divBdr>
        </w:div>
        <w:div w:id="1815636361">
          <w:marLeft w:val="480"/>
          <w:marRight w:val="0"/>
          <w:marTop w:val="0"/>
          <w:marBottom w:val="0"/>
          <w:divBdr>
            <w:top w:val="none" w:sz="0" w:space="0" w:color="auto"/>
            <w:left w:val="none" w:sz="0" w:space="0" w:color="auto"/>
            <w:bottom w:val="none" w:sz="0" w:space="0" w:color="auto"/>
            <w:right w:val="none" w:sz="0" w:space="0" w:color="auto"/>
          </w:divBdr>
        </w:div>
        <w:div w:id="1198130174">
          <w:marLeft w:val="480"/>
          <w:marRight w:val="0"/>
          <w:marTop w:val="0"/>
          <w:marBottom w:val="0"/>
          <w:divBdr>
            <w:top w:val="none" w:sz="0" w:space="0" w:color="auto"/>
            <w:left w:val="none" w:sz="0" w:space="0" w:color="auto"/>
            <w:bottom w:val="none" w:sz="0" w:space="0" w:color="auto"/>
            <w:right w:val="none" w:sz="0" w:space="0" w:color="auto"/>
          </w:divBdr>
        </w:div>
        <w:div w:id="1075663612">
          <w:marLeft w:val="480"/>
          <w:marRight w:val="0"/>
          <w:marTop w:val="0"/>
          <w:marBottom w:val="0"/>
          <w:divBdr>
            <w:top w:val="none" w:sz="0" w:space="0" w:color="auto"/>
            <w:left w:val="none" w:sz="0" w:space="0" w:color="auto"/>
            <w:bottom w:val="none" w:sz="0" w:space="0" w:color="auto"/>
            <w:right w:val="none" w:sz="0" w:space="0" w:color="auto"/>
          </w:divBdr>
        </w:div>
        <w:div w:id="915020146">
          <w:marLeft w:val="480"/>
          <w:marRight w:val="0"/>
          <w:marTop w:val="0"/>
          <w:marBottom w:val="0"/>
          <w:divBdr>
            <w:top w:val="none" w:sz="0" w:space="0" w:color="auto"/>
            <w:left w:val="none" w:sz="0" w:space="0" w:color="auto"/>
            <w:bottom w:val="none" w:sz="0" w:space="0" w:color="auto"/>
            <w:right w:val="none" w:sz="0" w:space="0" w:color="auto"/>
          </w:divBdr>
        </w:div>
        <w:div w:id="698361012">
          <w:marLeft w:val="480"/>
          <w:marRight w:val="0"/>
          <w:marTop w:val="0"/>
          <w:marBottom w:val="0"/>
          <w:divBdr>
            <w:top w:val="none" w:sz="0" w:space="0" w:color="auto"/>
            <w:left w:val="none" w:sz="0" w:space="0" w:color="auto"/>
            <w:bottom w:val="none" w:sz="0" w:space="0" w:color="auto"/>
            <w:right w:val="none" w:sz="0" w:space="0" w:color="auto"/>
          </w:divBdr>
        </w:div>
        <w:div w:id="432748550">
          <w:marLeft w:val="480"/>
          <w:marRight w:val="0"/>
          <w:marTop w:val="0"/>
          <w:marBottom w:val="0"/>
          <w:divBdr>
            <w:top w:val="none" w:sz="0" w:space="0" w:color="auto"/>
            <w:left w:val="none" w:sz="0" w:space="0" w:color="auto"/>
            <w:bottom w:val="none" w:sz="0" w:space="0" w:color="auto"/>
            <w:right w:val="none" w:sz="0" w:space="0" w:color="auto"/>
          </w:divBdr>
        </w:div>
        <w:div w:id="1706366801">
          <w:marLeft w:val="480"/>
          <w:marRight w:val="0"/>
          <w:marTop w:val="0"/>
          <w:marBottom w:val="0"/>
          <w:divBdr>
            <w:top w:val="none" w:sz="0" w:space="0" w:color="auto"/>
            <w:left w:val="none" w:sz="0" w:space="0" w:color="auto"/>
            <w:bottom w:val="none" w:sz="0" w:space="0" w:color="auto"/>
            <w:right w:val="none" w:sz="0" w:space="0" w:color="auto"/>
          </w:divBdr>
        </w:div>
        <w:div w:id="476455700">
          <w:marLeft w:val="480"/>
          <w:marRight w:val="0"/>
          <w:marTop w:val="0"/>
          <w:marBottom w:val="0"/>
          <w:divBdr>
            <w:top w:val="none" w:sz="0" w:space="0" w:color="auto"/>
            <w:left w:val="none" w:sz="0" w:space="0" w:color="auto"/>
            <w:bottom w:val="none" w:sz="0" w:space="0" w:color="auto"/>
            <w:right w:val="none" w:sz="0" w:space="0" w:color="auto"/>
          </w:divBdr>
        </w:div>
        <w:div w:id="1180697043">
          <w:marLeft w:val="480"/>
          <w:marRight w:val="0"/>
          <w:marTop w:val="0"/>
          <w:marBottom w:val="0"/>
          <w:divBdr>
            <w:top w:val="none" w:sz="0" w:space="0" w:color="auto"/>
            <w:left w:val="none" w:sz="0" w:space="0" w:color="auto"/>
            <w:bottom w:val="none" w:sz="0" w:space="0" w:color="auto"/>
            <w:right w:val="none" w:sz="0" w:space="0" w:color="auto"/>
          </w:divBdr>
        </w:div>
        <w:div w:id="310444901">
          <w:marLeft w:val="480"/>
          <w:marRight w:val="0"/>
          <w:marTop w:val="0"/>
          <w:marBottom w:val="0"/>
          <w:divBdr>
            <w:top w:val="none" w:sz="0" w:space="0" w:color="auto"/>
            <w:left w:val="none" w:sz="0" w:space="0" w:color="auto"/>
            <w:bottom w:val="none" w:sz="0" w:space="0" w:color="auto"/>
            <w:right w:val="none" w:sz="0" w:space="0" w:color="auto"/>
          </w:divBdr>
        </w:div>
        <w:div w:id="862674478">
          <w:marLeft w:val="480"/>
          <w:marRight w:val="0"/>
          <w:marTop w:val="0"/>
          <w:marBottom w:val="0"/>
          <w:divBdr>
            <w:top w:val="none" w:sz="0" w:space="0" w:color="auto"/>
            <w:left w:val="none" w:sz="0" w:space="0" w:color="auto"/>
            <w:bottom w:val="none" w:sz="0" w:space="0" w:color="auto"/>
            <w:right w:val="none" w:sz="0" w:space="0" w:color="auto"/>
          </w:divBdr>
        </w:div>
        <w:div w:id="1050345761">
          <w:marLeft w:val="480"/>
          <w:marRight w:val="0"/>
          <w:marTop w:val="0"/>
          <w:marBottom w:val="0"/>
          <w:divBdr>
            <w:top w:val="none" w:sz="0" w:space="0" w:color="auto"/>
            <w:left w:val="none" w:sz="0" w:space="0" w:color="auto"/>
            <w:bottom w:val="none" w:sz="0" w:space="0" w:color="auto"/>
            <w:right w:val="none" w:sz="0" w:space="0" w:color="auto"/>
          </w:divBdr>
        </w:div>
        <w:div w:id="1269582330">
          <w:marLeft w:val="480"/>
          <w:marRight w:val="0"/>
          <w:marTop w:val="0"/>
          <w:marBottom w:val="0"/>
          <w:divBdr>
            <w:top w:val="none" w:sz="0" w:space="0" w:color="auto"/>
            <w:left w:val="none" w:sz="0" w:space="0" w:color="auto"/>
            <w:bottom w:val="none" w:sz="0" w:space="0" w:color="auto"/>
            <w:right w:val="none" w:sz="0" w:space="0" w:color="auto"/>
          </w:divBdr>
        </w:div>
        <w:div w:id="390739298">
          <w:marLeft w:val="480"/>
          <w:marRight w:val="0"/>
          <w:marTop w:val="0"/>
          <w:marBottom w:val="0"/>
          <w:divBdr>
            <w:top w:val="none" w:sz="0" w:space="0" w:color="auto"/>
            <w:left w:val="none" w:sz="0" w:space="0" w:color="auto"/>
            <w:bottom w:val="none" w:sz="0" w:space="0" w:color="auto"/>
            <w:right w:val="none" w:sz="0" w:space="0" w:color="auto"/>
          </w:divBdr>
        </w:div>
        <w:div w:id="267273849">
          <w:marLeft w:val="480"/>
          <w:marRight w:val="0"/>
          <w:marTop w:val="0"/>
          <w:marBottom w:val="0"/>
          <w:divBdr>
            <w:top w:val="none" w:sz="0" w:space="0" w:color="auto"/>
            <w:left w:val="none" w:sz="0" w:space="0" w:color="auto"/>
            <w:bottom w:val="none" w:sz="0" w:space="0" w:color="auto"/>
            <w:right w:val="none" w:sz="0" w:space="0" w:color="auto"/>
          </w:divBdr>
        </w:div>
        <w:div w:id="573469634">
          <w:marLeft w:val="480"/>
          <w:marRight w:val="0"/>
          <w:marTop w:val="0"/>
          <w:marBottom w:val="0"/>
          <w:divBdr>
            <w:top w:val="none" w:sz="0" w:space="0" w:color="auto"/>
            <w:left w:val="none" w:sz="0" w:space="0" w:color="auto"/>
            <w:bottom w:val="none" w:sz="0" w:space="0" w:color="auto"/>
            <w:right w:val="none" w:sz="0" w:space="0" w:color="auto"/>
          </w:divBdr>
        </w:div>
        <w:div w:id="253251278">
          <w:marLeft w:val="480"/>
          <w:marRight w:val="0"/>
          <w:marTop w:val="0"/>
          <w:marBottom w:val="0"/>
          <w:divBdr>
            <w:top w:val="none" w:sz="0" w:space="0" w:color="auto"/>
            <w:left w:val="none" w:sz="0" w:space="0" w:color="auto"/>
            <w:bottom w:val="none" w:sz="0" w:space="0" w:color="auto"/>
            <w:right w:val="none" w:sz="0" w:space="0" w:color="auto"/>
          </w:divBdr>
        </w:div>
        <w:div w:id="1705598723">
          <w:marLeft w:val="480"/>
          <w:marRight w:val="0"/>
          <w:marTop w:val="0"/>
          <w:marBottom w:val="0"/>
          <w:divBdr>
            <w:top w:val="none" w:sz="0" w:space="0" w:color="auto"/>
            <w:left w:val="none" w:sz="0" w:space="0" w:color="auto"/>
            <w:bottom w:val="none" w:sz="0" w:space="0" w:color="auto"/>
            <w:right w:val="none" w:sz="0" w:space="0" w:color="auto"/>
          </w:divBdr>
        </w:div>
        <w:div w:id="564268753">
          <w:marLeft w:val="480"/>
          <w:marRight w:val="0"/>
          <w:marTop w:val="0"/>
          <w:marBottom w:val="0"/>
          <w:divBdr>
            <w:top w:val="none" w:sz="0" w:space="0" w:color="auto"/>
            <w:left w:val="none" w:sz="0" w:space="0" w:color="auto"/>
            <w:bottom w:val="none" w:sz="0" w:space="0" w:color="auto"/>
            <w:right w:val="none" w:sz="0" w:space="0" w:color="auto"/>
          </w:divBdr>
        </w:div>
        <w:div w:id="1830487157">
          <w:marLeft w:val="480"/>
          <w:marRight w:val="0"/>
          <w:marTop w:val="0"/>
          <w:marBottom w:val="0"/>
          <w:divBdr>
            <w:top w:val="none" w:sz="0" w:space="0" w:color="auto"/>
            <w:left w:val="none" w:sz="0" w:space="0" w:color="auto"/>
            <w:bottom w:val="none" w:sz="0" w:space="0" w:color="auto"/>
            <w:right w:val="none" w:sz="0" w:space="0" w:color="auto"/>
          </w:divBdr>
        </w:div>
        <w:div w:id="2059550957">
          <w:marLeft w:val="480"/>
          <w:marRight w:val="0"/>
          <w:marTop w:val="0"/>
          <w:marBottom w:val="0"/>
          <w:divBdr>
            <w:top w:val="none" w:sz="0" w:space="0" w:color="auto"/>
            <w:left w:val="none" w:sz="0" w:space="0" w:color="auto"/>
            <w:bottom w:val="none" w:sz="0" w:space="0" w:color="auto"/>
            <w:right w:val="none" w:sz="0" w:space="0" w:color="auto"/>
          </w:divBdr>
        </w:div>
        <w:div w:id="1730113294">
          <w:marLeft w:val="480"/>
          <w:marRight w:val="0"/>
          <w:marTop w:val="0"/>
          <w:marBottom w:val="0"/>
          <w:divBdr>
            <w:top w:val="none" w:sz="0" w:space="0" w:color="auto"/>
            <w:left w:val="none" w:sz="0" w:space="0" w:color="auto"/>
            <w:bottom w:val="none" w:sz="0" w:space="0" w:color="auto"/>
            <w:right w:val="none" w:sz="0" w:space="0" w:color="auto"/>
          </w:divBdr>
        </w:div>
        <w:div w:id="640113011">
          <w:marLeft w:val="480"/>
          <w:marRight w:val="0"/>
          <w:marTop w:val="0"/>
          <w:marBottom w:val="0"/>
          <w:divBdr>
            <w:top w:val="none" w:sz="0" w:space="0" w:color="auto"/>
            <w:left w:val="none" w:sz="0" w:space="0" w:color="auto"/>
            <w:bottom w:val="none" w:sz="0" w:space="0" w:color="auto"/>
            <w:right w:val="none" w:sz="0" w:space="0" w:color="auto"/>
          </w:divBdr>
        </w:div>
        <w:div w:id="651758129">
          <w:marLeft w:val="480"/>
          <w:marRight w:val="0"/>
          <w:marTop w:val="0"/>
          <w:marBottom w:val="0"/>
          <w:divBdr>
            <w:top w:val="none" w:sz="0" w:space="0" w:color="auto"/>
            <w:left w:val="none" w:sz="0" w:space="0" w:color="auto"/>
            <w:bottom w:val="none" w:sz="0" w:space="0" w:color="auto"/>
            <w:right w:val="none" w:sz="0" w:space="0" w:color="auto"/>
          </w:divBdr>
        </w:div>
        <w:div w:id="258606695">
          <w:marLeft w:val="480"/>
          <w:marRight w:val="0"/>
          <w:marTop w:val="0"/>
          <w:marBottom w:val="0"/>
          <w:divBdr>
            <w:top w:val="none" w:sz="0" w:space="0" w:color="auto"/>
            <w:left w:val="none" w:sz="0" w:space="0" w:color="auto"/>
            <w:bottom w:val="none" w:sz="0" w:space="0" w:color="auto"/>
            <w:right w:val="none" w:sz="0" w:space="0" w:color="auto"/>
          </w:divBdr>
        </w:div>
        <w:div w:id="844784436">
          <w:marLeft w:val="480"/>
          <w:marRight w:val="0"/>
          <w:marTop w:val="0"/>
          <w:marBottom w:val="0"/>
          <w:divBdr>
            <w:top w:val="none" w:sz="0" w:space="0" w:color="auto"/>
            <w:left w:val="none" w:sz="0" w:space="0" w:color="auto"/>
            <w:bottom w:val="none" w:sz="0" w:space="0" w:color="auto"/>
            <w:right w:val="none" w:sz="0" w:space="0" w:color="auto"/>
          </w:divBdr>
        </w:div>
        <w:div w:id="1811050334">
          <w:marLeft w:val="480"/>
          <w:marRight w:val="0"/>
          <w:marTop w:val="0"/>
          <w:marBottom w:val="0"/>
          <w:divBdr>
            <w:top w:val="none" w:sz="0" w:space="0" w:color="auto"/>
            <w:left w:val="none" w:sz="0" w:space="0" w:color="auto"/>
            <w:bottom w:val="none" w:sz="0" w:space="0" w:color="auto"/>
            <w:right w:val="none" w:sz="0" w:space="0" w:color="auto"/>
          </w:divBdr>
        </w:div>
        <w:div w:id="49380469">
          <w:marLeft w:val="480"/>
          <w:marRight w:val="0"/>
          <w:marTop w:val="0"/>
          <w:marBottom w:val="0"/>
          <w:divBdr>
            <w:top w:val="none" w:sz="0" w:space="0" w:color="auto"/>
            <w:left w:val="none" w:sz="0" w:space="0" w:color="auto"/>
            <w:bottom w:val="none" w:sz="0" w:space="0" w:color="auto"/>
            <w:right w:val="none" w:sz="0" w:space="0" w:color="auto"/>
          </w:divBdr>
        </w:div>
        <w:div w:id="1241984871">
          <w:marLeft w:val="480"/>
          <w:marRight w:val="0"/>
          <w:marTop w:val="0"/>
          <w:marBottom w:val="0"/>
          <w:divBdr>
            <w:top w:val="none" w:sz="0" w:space="0" w:color="auto"/>
            <w:left w:val="none" w:sz="0" w:space="0" w:color="auto"/>
            <w:bottom w:val="none" w:sz="0" w:space="0" w:color="auto"/>
            <w:right w:val="none" w:sz="0" w:space="0" w:color="auto"/>
          </w:divBdr>
        </w:div>
        <w:div w:id="370034372">
          <w:marLeft w:val="480"/>
          <w:marRight w:val="0"/>
          <w:marTop w:val="0"/>
          <w:marBottom w:val="0"/>
          <w:divBdr>
            <w:top w:val="none" w:sz="0" w:space="0" w:color="auto"/>
            <w:left w:val="none" w:sz="0" w:space="0" w:color="auto"/>
            <w:bottom w:val="none" w:sz="0" w:space="0" w:color="auto"/>
            <w:right w:val="none" w:sz="0" w:space="0" w:color="auto"/>
          </w:divBdr>
        </w:div>
        <w:div w:id="1587421413">
          <w:marLeft w:val="480"/>
          <w:marRight w:val="0"/>
          <w:marTop w:val="0"/>
          <w:marBottom w:val="0"/>
          <w:divBdr>
            <w:top w:val="none" w:sz="0" w:space="0" w:color="auto"/>
            <w:left w:val="none" w:sz="0" w:space="0" w:color="auto"/>
            <w:bottom w:val="none" w:sz="0" w:space="0" w:color="auto"/>
            <w:right w:val="none" w:sz="0" w:space="0" w:color="auto"/>
          </w:divBdr>
        </w:div>
        <w:div w:id="365448908">
          <w:marLeft w:val="480"/>
          <w:marRight w:val="0"/>
          <w:marTop w:val="0"/>
          <w:marBottom w:val="0"/>
          <w:divBdr>
            <w:top w:val="none" w:sz="0" w:space="0" w:color="auto"/>
            <w:left w:val="none" w:sz="0" w:space="0" w:color="auto"/>
            <w:bottom w:val="none" w:sz="0" w:space="0" w:color="auto"/>
            <w:right w:val="none" w:sz="0" w:space="0" w:color="auto"/>
          </w:divBdr>
        </w:div>
        <w:div w:id="171140688">
          <w:marLeft w:val="480"/>
          <w:marRight w:val="0"/>
          <w:marTop w:val="0"/>
          <w:marBottom w:val="0"/>
          <w:divBdr>
            <w:top w:val="none" w:sz="0" w:space="0" w:color="auto"/>
            <w:left w:val="none" w:sz="0" w:space="0" w:color="auto"/>
            <w:bottom w:val="none" w:sz="0" w:space="0" w:color="auto"/>
            <w:right w:val="none" w:sz="0" w:space="0" w:color="auto"/>
          </w:divBdr>
        </w:div>
        <w:div w:id="981277168">
          <w:marLeft w:val="480"/>
          <w:marRight w:val="0"/>
          <w:marTop w:val="0"/>
          <w:marBottom w:val="0"/>
          <w:divBdr>
            <w:top w:val="none" w:sz="0" w:space="0" w:color="auto"/>
            <w:left w:val="none" w:sz="0" w:space="0" w:color="auto"/>
            <w:bottom w:val="none" w:sz="0" w:space="0" w:color="auto"/>
            <w:right w:val="none" w:sz="0" w:space="0" w:color="auto"/>
          </w:divBdr>
        </w:div>
        <w:div w:id="478307424">
          <w:marLeft w:val="480"/>
          <w:marRight w:val="0"/>
          <w:marTop w:val="0"/>
          <w:marBottom w:val="0"/>
          <w:divBdr>
            <w:top w:val="none" w:sz="0" w:space="0" w:color="auto"/>
            <w:left w:val="none" w:sz="0" w:space="0" w:color="auto"/>
            <w:bottom w:val="none" w:sz="0" w:space="0" w:color="auto"/>
            <w:right w:val="none" w:sz="0" w:space="0" w:color="auto"/>
          </w:divBdr>
        </w:div>
        <w:div w:id="1543665681">
          <w:marLeft w:val="480"/>
          <w:marRight w:val="0"/>
          <w:marTop w:val="0"/>
          <w:marBottom w:val="0"/>
          <w:divBdr>
            <w:top w:val="none" w:sz="0" w:space="0" w:color="auto"/>
            <w:left w:val="none" w:sz="0" w:space="0" w:color="auto"/>
            <w:bottom w:val="none" w:sz="0" w:space="0" w:color="auto"/>
            <w:right w:val="none" w:sz="0" w:space="0" w:color="auto"/>
          </w:divBdr>
        </w:div>
        <w:div w:id="1582760681">
          <w:marLeft w:val="480"/>
          <w:marRight w:val="0"/>
          <w:marTop w:val="0"/>
          <w:marBottom w:val="0"/>
          <w:divBdr>
            <w:top w:val="none" w:sz="0" w:space="0" w:color="auto"/>
            <w:left w:val="none" w:sz="0" w:space="0" w:color="auto"/>
            <w:bottom w:val="none" w:sz="0" w:space="0" w:color="auto"/>
            <w:right w:val="none" w:sz="0" w:space="0" w:color="auto"/>
          </w:divBdr>
        </w:div>
        <w:div w:id="1006982567">
          <w:marLeft w:val="480"/>
          <w:marRight w:val="0"/>
          <w:marTop w:val="0"/>
          <w:marBottom w:val="0"/>
          <w:divBdr>
            <w:top w:val="none" w:sz="0" w:space="0" w:color="auto"/>
            <w:left w:val="none" w:sz="0" w:space="0" w:color="auto"/>
            <w:bottom w:val="none" w:sz="0" w:space="0" w:color="auto"/>
            <w:right w:val="none" w:sz="0" w:space="0" w:color="auto"/>
          </w:divBdr>
        </w:div>
        <w:div w:id="2060855171">
          <w:marLeft w:val="480"/>
          <w:marRight w:val="0"/>
          <w:marTop w:val="0"/>
          <w:marBottom w:val="0"/>
          <w:divBdr>
            <w:top w:val="none" w:sz="0" w:space="0" w:color="auto"/>
            <w:left w:val="none" w:sz="0" w:space="0" w:color="auto"/>
            <w:bottom w:val="none" w:sz="0" w:space="0" w:color="auto"/>
            <w:right w:val="none" w:sz="0" w:space="0" w:color="auto"/>
          </w:divBdr>
        </w:div>
        <w:div w:id="1313678680">
          <w:marLeft w:val="480"/>
          <w:marRight w:val="0"/>
          <w:marTop w:val="0"/>
          <w:marBottom w:val="0"/>
          <w:divBdr>
            <w:top w:val="none" w:sz="0" w:space="0" w:color="auto"/>
            <w:left w:val="none" w:sz="0" w:space="0" w:color="auto"/>
            <w:bottom w:val="none" w:sz="0" w:space="0" w:color="auto"/>
            <w:right w:val="none" w:sz="0" w:space="0" w:color="auto"/>
          </w:divBdr>
        </w:div>
        <w:div w:id="1161627014">
          <w:marLeft w:val="480"/>
          <w:marRight w:val="0"/>
          <w:marTop w:val="0"/>
          <w:marBottom w:val="0"/>
          <w:divBdr>
            <w:top w:val="none" w:sz="0" w:space="0" w:color="auto"/>
            <w:left w:val="none" w:sz="0" w:space="0" w:color="auto"/>
            <w:bottom w:val="none" w:sz="0" w:space="0" w:color="auto"/>
            <w:right w:val="none" w:sz="0" w:space="0" w:color="auto"/>
          </w:divBdr>
        </w:div>
        <w:div w:id="1912154403">
          <w:marLeft w:val="480"/>
          <w:marRight w:val="0"/>
          <w:marTop w:val="0"/>
          <w:marBottom w:val="0"/>
          <w:divBdr>
            <w:top w:val="none" w:sz="0" w:space="0" w:color="auto"/>
            <w:left w:val="none" w:sz="0" w:space="0" w:color="auto"/>
            <w:bottom w:val="none" w:sz="0" w:space="0" w:color="auto"/>
            <w:right w:val="none" w:sz="0" w:space="0" w:color="auto"/>
          </w:divBdr>
        </w:div>
        <w:div w:id="882643151">
          <w:marLeft w:val="480"/>
          <w:marRight w:val="0"/>
          <w:marTop w:val="0"/>
          <w:marBottom w:val="0"/>
          <w:divBdr>
            <w:top w:val="none" w:sz="0" w:space="0" w:color="auto"/>
            <w:left w:val="none" w:sz="0" w:space="0" w:color="auto"/>
            <w:bottom w:val="none" w:sz="0" w:space="0" w:color="auto"/>
            <w:right w:val="none" w:sz="0" w:space="0" w:color="auto"/>
          </w:divBdr>
        </w:div>
        <w:div w:id="1878199759">
          <w:marLeft w:val="480"/>
          <w:marRight w:val="0"/>
          <w:marTop w:val="0"/>
          <w:marBottom w:val="0"/>
          <w:divBdr>
            <w:top w:val="none" w:sz="0" w:space="0" w:color="auto"/>
            <w:left w:val="none" w:sz="0" w:space="0" w:color="auto"/>
            <w:bottom w:val="none" w:sz="0" w:space="0" w:color="auto"/>
            <w:right w:val="none" w:sz="0" w:space="0" w:color="auto"/>
          </w:divBdr>
        </w:div>
        <w:div w:id="1406151721">
          <w:marLeft w:val="480"/>
          <w:marRight w:val="0"/>
          <w:marTop w:val="0"/>
          <w:marBottom w:val="0"/>
          <w:divBdr>
            <w:top w:val="none" w:sz="0" w:space="0" w:color="auto"/>
            <w:left w:val="none" w:sz="0" w:space="0" w:color="auto"/>
            <w:bottom w:val="none" w:sz="0" w:space="0" w:color="auto"/>
            <w:right w:val="none" w:sz="0" w:space="0" w:color="auto"/>
          </w:divBdr>
        </w:div>
        <w:div w:id="931208398">
          <w:marLeft w:val="480"/>
          <w:marRight w:val="0"/>
          <w:marTop w:val="0"/>
          <w:marBottom w:val="0"/>
          <w:divBdr>
            <w:top w:val="none" w:sz="0" w:space="0" w:color="auto"/>
            <w:left w:val="none" w:sz="0" w:space="0" w:color="auto"/>
            <w:bottom w:val="none" w:sz="0" w:space="0" w:color="auto"/>
            <w:right w:val="none" w:sz="0" w:space="0" w:color="auto"/>
          </w:divBdr>
        </w:div>
        <w:div w:id="683825621">
          <w:marLeft w:val="480"/>
          <w:marRight w:val="0"/>
          <w:marTop w:val="0"/>
          <w:marBottom w:val="0"/>
          <w:divBdr>
            <w:top w:val="none" w:sz="0" w:space="0" w:color="auto"/>
            <w:left w:val="none" w:sz="0" w:space="0" w:color="auto"/>
            <w:bottom w:val="none" w:sz="0" w:space="0" w:color="auto"/>
            <w:right w:val="none" w:sz="0" w:space="0" w:color="auto"/>
          </w:divBdr>
        </w:div>
        <w:div w:id="1773892552">
          <w:marLeft w:val="480"/>
          <w:marRight w:val="0"/>
          <w:marTop w:val="0"/>
          <w:marBottom w:val="0"/>
          <w:divBdr>
            <w:top w:val="none" w:sz="0" w:space="0" w:color="auto"/>
            <w:left w:val="none" w:sz="0" w:space="0" w:color="auto"/>
            <w:bottom w:val="none" w:sz="0" w:space="0" w:color="auto"/>
            <w:right w:val="none" w:sz="0" w:space="0" w:color="auto"/>
          </w:divBdr>
        </w:div>
        <w:div w:id="1800763140">
          <w:marLeft w:val="480"/>
          <w:marRight w:val="0"/>
          <w:marTop w:val="0"/>
          <w:marBottom w:val="0"/>
          <w:divBdr>
            <w:top w:val="none" w:sz="0" w:space="0" w:color="auto"/>
            <w:left w:val="none" w:sz="0" w:space="0" w:color="auto"/>
            <w:bottom w:val="none" w:sz="0" w:space="0" w:color="auto"/>
            <w:right w:val="none" w:sz="0" w:space="0" w:color="auto"/>
          </w:divBdr>
        </w:div>
        <w:div w:id="2124106619">
          <w:marLeft w:val="480"/>
          <w:marRight w:val="0"/>
          <w:marTop w:val="0"/>
          <w:marBottom w:val="0"/>
          <w:divBdr>
            <w:top w:val="none" w:sz="0" w:space="0" w:color="auto"/>
            <w:left w:val="none" w:sz="0" w:space="0" w:color="auto"/>
            <w:bottom w:val="none" w:sz="0" w:space="0" w:color="auto"/>
            <w:right w:val="none" w:sz="0" w:space="0" w:color="auto"/>
          </w:divBdr>
        </w:div>
        <w:div w:id="1381317292">
          <w:marLeft w:val="480"/>
          <w:marRight w:val="0"/>
          <w:marTop w:val="0"/>
          <w:marBottom w:val="0"/>
          <w:divBdr>
            <w:top w:val="none" w:sz="0" w:space="0" w:color="auto"/>
            <w:left w:val="none" w:sz="0" w:space="0" w:color="auto"/>
            <w:bottom w:val="none" w:sz="0" w:space="0" w:color="auto"/>
            <w:right w:val="none" w:sz="0" w:space="0" w:color="auto"/>
          </w:divBdr>
        </w:div>
        <w:div w:id="2085763397">
          <w:marLeft w:val="480"/>
          <w:marRight w:val="0"/>
          <w:marTop w:val="0"/>
          <w:marBottom w:val="0"/>
          <w:divBdr>
            <w:top w:val="none" w:sz="0" w:space="0" w:color="auto"/>
            <w:left w:val="none" w:sz="0" w:space="0" w:color="auto"/>
            <w:bottom w:val="none" w:sz="0" w:space="0" w:color="auto"/>
            <w:right w:val="none" w:sz="0" w:space="0" w:color="auto"/>
          </w:divBdr>
        </w:div>
        <w:div w:id="553808510">
          <w:marLeft w:val="480"/>
          <w:marRight w:val="0"/>
          <w:marTop w:val="0"/>
          <w:marBottom w:val="0"/>
          <w:divBdr>
            <w:top w:val="none" w:sz="0" w:space="0" w:color="auto"/>
            <w:left w:val="none" w:sz="0" w:space="0" w:color="auto"/>
            <w:bottom w:val="none" w:sz="0" w:space="0" w:color="auto"/>
            <w:right w:val="none" w:sz="0" w:space="0" w:color="auto"/>
          </w:divBdr>
        </w:div>
        <w:div w:id="2016225910">
          <w:marLeft w:val="480"/>
          <w:marRight w:val="0"/>
          <w:marTop w:val="0"/>
          <w:marBottom w:val="0"/>
          <w:divBdr>
            <w:top w:val="none" w:sz="0" w:space="0" w:color="auto"/>
            <w:left w:val="none" w:sz="0" w:space="0" w:color="auto"/>
            <w:bottom w:val="none" w:sz="0" w:space="0" w:color="auto"/>
            <w:right w:val="none" w:sz="0" w:space="0" w:color="auto"/>
          </w:divBdr>
        </w:div>
        <w:div w:id="151455147">
          <w:marLeft w:val="480"/>
          <w:marRight w:val="0"/>
          <w:marTop w:val="0"/>
          <w:marBottom w:val="0"/>
          <w:divBdr>
            <w:top w:val="none" w:sz="0" w:space="0" w:color="auto"/>
            <w:left w:val="none" w:sz="0" w:space="0" w:color="auto"/>
            <w:bottom w:val="none" w:sz="0" w:space="0" w:color="auto"/>
            <w:right w:val="none" w:sz="0" w:space="0" w:color="auto"/>
          </w:divBdr>
        </w:div>
        <w:div w:id="2011372832">
          <w:marLeft w:val="480"/>
          <w:marRight w:val="0"/>
          <w:marTop w:val="0"/>
          <w:marBottom w:val="0"/>
          <w:divBdr>
            <w:top w:val="none" w:sz="0" w:space="0" w:color="auto"/>
            <w:left w:val="none" w:sz="0" w:space="0" w:color="auto"/>
            <w:bottom w:val="none" w:sz="0" w:space="0" w:color="auto"/>
            <w:right w:val="none" w:sz="0" w:space="0" w:color="auto"/>
          </w:divBdr>
        </w:div>
        <w:div w:id="2008482795">
          <w:marLeft w:val="480"/>
          <w:marRight w:val="0"/>
          <w:marTop w:val="0"/>
          <w:marBottom w:val="0"/>
          <w:divBdr>
            <w:top w:val="none" w:sz="0" w:space="0" w:color="auto"/>
            <w:left w:val="none" w:sz="0" w:space="0" w:color="auto"/>
            <w:bottom w:val="none" w:sz="0" w:space="0" w:color="auto"/>
            <w:right w:val="none" w:sz="0" w:space="0" w:color="auto"/>
          </w:divBdr>
        </w:div>
        <w:div w:id="1493645231">
          <w:marLeft w:val="480"/>
          <w:marRight w:val="0"/>
          <w:marTop w:val="0"/>
          <w:marBottom w:val="0"/>
          <w:divBdr>
            <w:top w:val="none" w:sz="0" w:space="0" w:color="auto"/>
            <w:left w:val="none" w:sz="0" w:space="0" w:color="auto"/>
            <w:bottom w:val="none" w:sz="0" w:space="0" w:color="auto"/>
            <w:right w:val="none" w:sz="0" w:space="0" w:color="auto"/>
          </w:divBdr>
        </w:div>
        <w:div w:id="986276083">
          <w:marLeft w:val="480"/>
          <w:marRight w:val="0"/>
          <w:marTop w:val="0"/>
          <w:marBottom w:val="0"/>
          <w:divBdr>
            <w:top w:val="none" w:sz="0" w:space="0" w:color="auto"/>
            <w:left w:val="none" w:sz="0" w:space="0" w:color="auto"/>
            <w:bottom w:val="none" w:sz="0" w:space="0" w:color="auto"/>
            <w:right w:val="none" w:sz="0" w:space="0" w:color="auto"/>
          </w:divBdr>
        </w:div>
        <w:div w:id="1769806921">
          <w:marLeft w:val="480"/>
          <w:marRight w:val="0"/>
          <w:marTop w:val="0"/>
          <w:marBottom w:val="0"/>
          <w:divBdr>
            <w:top w:val="none" w:sz="0" w:space="0" w:color="auto"/>
            <w:left w:val="none" w:sz="0" w:space="0" w:color="auto"/>
            <w:bottom w:val="none" w:sz="0" w:space="0" w:color="auto"/>
            <w:right w:val="none" w:sz="0" w:space="0" w:color="auto"/>
          </w:divBdr>
        </w:div>
        <w:div w:id="900792427">
          <w:marLeft w:val="480"/>
          <w:marRight w:val="0"/>
          <w:marTop w:val="0"/>
          <w:marBottom w:val="0"/>
          <w:divBdr>
            <w:top w:val="none" w:sz="0" w:space="0" w:color="auto"/>
            <w:left w:val="none" w:sz="0" w:space="0" w:color="auto"/>
            <w:bottom w:val="none" w:sz="0" w:space="0" w:color="auto"/>
            <w:right w:val="none" w:sz="0" w:space="0" w:color="auto"/>
          </w:divBdr>
        </w:div>
        <w:div w:id="96829278">
          <w:marLeft w:val="480"/>
          <w:marRight w:val="0"/>
          <w:marTop w:val="0"/>
          <w:marBottom w:val="0"/>
          <w:divBdr>
            <w:top w:val="none" w:sz="0" w:space="0" w:color="auto"/>
            <w:left w:val="none" w:sz="0" w:space="0" w:color="auto"/>
            <w:bottom w:val="none" w:sz="0" w:space="0" w:color="auto"/>
            <w:right w:val="none" w:sz="0" w:space="0" w:color="auto"/>
          </w:divBdr>
        </w:div>
        <w:div w:id="1703480661">
          <w:marLeft w:val="480"/>
          <w:marRight w:val="0"/>
          <w:marTop w:val="0"/>
          <w:marBottom w:val="0"/>
          <w:divBdr>
            <w:top w:val="none" w:sz="0" w:space="0" w:color="auto"/>
            <w:left w:val="none" w:sz="0" w:space="0" w:color="auto"/>
            <w:bottom w:val="none" w:sz="0" w:space="0" w:color="auto"/>
            <w:right w:val="none" w:sz="0" w:space="0" w:color="auto"/>
          </w:divBdr>
        </w:div>
      </w:divsChild>
    </w:div>
    <w:div w:id="2073116537">
      <w:bodyDiv w:val="1"/>
      <w:marLeft w:val="0"/>
      <w:marRight w:val="0"/>
      <w:marTop w:val="0"/>
      <w:marBottom w:val="0"/>
      <w:divBdr>
        <w:top w:val="none" w:sz="0" w:space="0" w:color="auto"/>
        <w:left w:val="none" w:sz="0" w:space="0" w:color="auto"/>
        <w:bottom w:val="none" w:sz="0" w:space="0" w:color="auto"/>
        <w:right w:val="none" w:sz="0" w:space="0" w:color="auto"/>
      </w:divBdr>
    </w:div>
    <w:div w:id="2073428259">
      <w:bodyDiv w:val="1"/>
      <w:marLeft w:val="0"/>
      <w:marRight w:val="0"/>
      <w:marTop w:val="0"/>
      <w:marBottom w:val="0"/>
      <w:divBdr>
        <w:top w:val="none" w:sz="0" w:space="0" w:color="auto"/>
        <w:left w:val="none" w:sz="0" w:space="0" w:color="auto"/>
        <w:bottom w:val="none" w:sz="0" w:space="0" w:color="auto"/>
        <w:right w:val="none" w:sz="0" w:space="0" w:color="auto"/>
      </w:divBdr>
    </w:div>
    <w:div w:id="2073694796">
      <w:bodyDiv w:val="1"/>
      <w:marLeft w:val="0"/>
      <w:marRight w:val="0"/>
      <w:marTop w:val="0"/>
      <w:marBottom w:val="0"/>
      <w:divBdr>
        <w:top w:val="none" w:sz="0" w:space="0" w:color="auto"/>
        <w:left w:val="none" w:sz="0" w:space="0" w:color="auto"/>
        <w:bottom w:val="none" w:sz="0" w:space="0" w:color="auto"/>
        <w:right w:val="none" w:sz="0" w:space="0" w:color="auto"/>
      </w:divBdr>
    </w:div>
    <w:div w:id="2073698646">
      <w:bodyDiv w:val="1"/>
      <w:marLeft w:val="0"/>
      <w:marRight w:val="0"/>
      <w:marTop w:val="0"/>
      <w:marBottom w:val="0"/>
      <w:divBdr>
        <w:top w:val="none" w:sz="0" w:space="0" w:color="auto"/>
        <w:left w:val="none" w:sz="0" w:space="0" w:color="auto"/>
        <w:bottom w:val="none" w:sz="0" w:space="0" w:color="auto"/>
        <w:right w:val="none" w:sz="0" w:space="0" w:color="auto"/>
      </w:divBdr>
    </w:div>
    <w:div w:id="2076706393">
      <w:bodyDiv w:val="1"/>
      <w:marLeft w:val="0"/>
      <w:marRight w:val="0"/>
      <w:marTop w:val="0"/>
      <w:marBottom w:val="0"/>
      <w:divBdr>
        <w:top w:val="none" w:sz="0" w:space="0" w:color="auto"/>
        <w:left w:val="none" w:sz="0" w:space="0" w:color="auto"/>
        <w:bottom w:val="none" w:sz="0" w:space="0" w:color="auto"/>
        <w:right w:val="none" w:sz="0" w:space="0" w:color="auto"/>
      </w:divBdr>
    </w:div>
    <w:div w:id="2076852076">
      <w:bodyDiv w:val="1"/>
      <w:marLeft w:val="0"/>
      <w:marRight w:val="0"/>
      <w:marTop w:val="0"/>
      <w:marBottom w:val="0"/>
      <w:divBdr>
        <w:top w:val="none" w:sz="0" w:space="0" w:color="auto"/>
        <w:left w:val="none" w:sz="0" w:space="0" w:color="auto"/>
        <w:bottom w:val="none" w:sz="0" w:space="0" w:color="auto"/>
        <w:right w:val="none" w:sz="0" w:space="0" w:color="auto"/>
      </w:divBdr>
      <w:divsChild>
        <w:div w:id="2011906669">
          <w:marLeft w:val="480"/>
          <w:marRight w:val="0"/>
          <w:marTop w:val="0"/>
          <w:marBottom w:val="0"/>
          <w:divBdr>
            <w:top w:val="none" w:sz="0" w:space="0" w:color="auto"/>
            <w:left w:val="none" w:sz="0" w:space="0" w:color="auto"/>
            <w:bottom w:val="none" w:sz="0" w:space="0" w:color="auto"/>
            <w:right w:val="none" w:sz="0" w:space="0" w:color="auto"/>
          </w:divBdr>
        </w:div>
        <w:div w:id="1683048175">
          <w:marLeft w:val="480"/>
          <w:marRight w:val="0"/>
          <w:marTop w:val="0"/>
          <w:marBottom w:val="0"/>
          <w:divBdr>
            <w:top w:val="none" w:sz="0" w:space="0" w:color="auto"/>
            <w:left w:val="none" w:sz="0" w:space="0" w:color="auto"/>
            <w:bottom w:val="none" w:sz="0" w:space="0" w:color="auto"/>
            <w:right w:val="none" w:sz="0" w:space="0" w:color="auto"/>
          </w:divBdr>
        </w:div>
        <w:div w:id="1566456578">
          <w:marLeft w:val="480"/>
          <w:marRight w:val="0"/>
          <w:marTop w:val="0"/>
          <w:marBottom w:val="0"/>
          <w:divBdr>
            <w:top w:val="none" w:sz="0" w:space="0" w:color="auto"/>
            <w:left w:val="none" w:sz="0" w:space="0" w:color="auto"/>
            <w:bottom w:val="none" w:sz="0" w:space="0" w:color="auto"/>
            <w:right w:val="none" w:sz="0" w:space="0" w:color="auto"/>
          </w:divBdr>
        </w:div>
        <w:div w:id="1717927293">
          <w:marLeft w:val="480"/>
          <w:marRight w:val="0"/>
          <w:marTop w:val="0"/>
          <w:marBottom w:val="0"/>
          <w:divBdr>
            <w:top w:val="none" w:sz="0" w:space="0" w:color="auto"/>
            <w:left w:val="none" w:sz="0" w:space="0" w:color="auto"/>
            <w:bottom w:val="none" w:sz="0" w:space="0" w:color="auto"/>
            <w:right w:val="none" w:sz="0" w:space="0" w:color="auto"/>
          </w:divBdr>
        </w:div>
        <w:div w:id="1286935515">
          <w:marLeft w:val="480"/>
          <w:marRight w:val="0"/>
          <w:marTop w:val="0"/>
          <w:marBottom w:val="0"/>
          <w:divBdr>
            <w:top w:val="none" w:sz="0" w:space="0" w:color="auto"/>
            <w:left w:val="none" w:sz="0" w:space="0" w:color="auto"/>
            <w:bottom w:val="none" w:sz="0" w:space="0" w:color="auto"/>
            <w:right w:val="none" w:sz="0" w:space="0" w:color="auto"/>
          </w:divBdr>
        </w:div>
        <w:div w:id="930550654">
          <w:marLeft w:val="480"/>
          <w:marRight w:val="0"/>
          <w:marTop w:val="0"/>
          <w:marBottom w:val="0"/>
          <w:divBdr>
            <w:top w:val="none" w:sz="0" w:space="0" w:color="auto"/>
            <w:left w:val="none" w:sz="0" w:space="0" w:color="auto"/>
            <w:bottom w:val="none" w:sz="0" w:space="0" w:color="auto"/>
            <w:right w:val="none" w:sz="0" w:space="0" w:color="auto"/>
          </w:divBdr>
        </w:div>
        <w:div w:id="1658613888">
          <w:marLeft w:val="480"/>
          <w:marRight w:val="0"/>
          <w:marTop w:val="0"/>
          <w:marBottom w:val="0"/>
          <w:divBdr>
            <w:top w:val="none" w:sz="0" w:space="0" w:color="auto"/>
            <w:left w:val="none" w:sz="0" w:space="0" w:color="auto"/>
            <w:bottom w:val="none" w:sz="0" w:space="0" w:color="auto"/>
            <w:right w:val="none" w:sz="0" w:space="0" w:color="auto"/>
          </w:divBdr>
        </w:div>
        <w:div w:id="2052459421">
          <w:marLeft w:val="480"/>
          <w:marRight w:val="0"/>
          <w:marTop w:val="0"/>
          <w:marBottom w:val="0"/>
          <w:divBdr>
            <w:top w:val="none" w:sz="0" w:space="0" w:color="auto"/>
            <w:left w:val="none" w:sz="0" w:space="0" w:color="auto"/>
            <w:bottom w:val="none" w:sz="0" w:space="0" w:color="auto"/>
            <w:right w:val="none" w:sz="0" w:space="0" w:color="auto"/>
          </w:divBdr>
        </w:div>
        <w:div w:id="486825317">
          <w:marLeft w:val="480"/>
          <w:marRight w:val="0"/>
          <w:marTop w:val="0"/>
          <w:marBottom w:val="0"/>
          <w:divBdr>
            <w:top w:val="none" w:sz="0" w:space="0" w:color="auto"/>
            <w:left w:val="none" w:sz="0" w:space="0" w:color="auto"/>
            <w:bottom w:val="none" w:sz="0" w:space="0" w:color="auto"/>
            <w:right w:val="none" w:sz="0" w:space="0" w:color="auto"/>
          </w:divBdr>
        </w:div>
        <w:div w:id="219440050">
          <w:marLeft w:val="480"/>
          <w:marRight w:val="0"/>
          <w:marTop w:val="0"/>
          <w:marBottom w:val="0"/>
          <w:divBdr>
            <w:top w:val="none" w:sz="0" w:space="0" w:color="auto"/>
            <w:left w:val="none" w:sz="0" w:space="0" w:color="auto"/>
            <w:bottom w:val="none" w:sz="0" w:space="0" w:color="auto"/>
            <w:right w:val="none" w:sz="0" w:space="0" w:color="auto"/>
          </w:divBdr>
        </w:div>
        <w:div w:id="1413508298">
          <w:marLeft w:val="480"/>
          <w:marRight w:val="0"/>
          <w:marTop w:val="0"/>
          <w:marBottom w:val="0"/>
          <w:divBdr>
            <w:top w:val="none" w:sz="0" w:space="0" w:color="auto"/>
            <w:left w:val="none" w:sz="0" w:space="0" w:color="auto"/>
            <w:bottom w:val="none" w:sz="0" w:space="0" w:color="auto"/>
            <w:right w:val="none" w:sz="0" w:space="0" w:color="auto"/>
          </w:divBdr>
        </w:div>
        <w:div w:id="959146349">
          <w:marLeft w:val="480"/>
          <w:marRight w:val="0"/>
          <w:marTop w:val="0"/>
          <w:marBottom w:val="0"/>
          <w:divBdr>
            <w:top w:val="none" w:sz="0" w:space="0" w:color="auto"/>
            <w:left w:val="none" w:sz="0" w:space="0" w:color="auto"/>
            <w:bottom w:val="none" w:sz="0" w:space="0" w:color="auto"/>
            <w:right w:val="none" w:sz="0" w:space="0" w:color="auto"/>
          </w:divBdr>
        </w:div>
        <w:div w:id="461659624">
          <w:marLeft w:val="480"/>
          <w:marRight w:val="0"/>
          <w:marTop w:val="0"/>
          <w:marBottom w:val="0"/>
          <w:divBdr>
            <w:top w:val="none" w:sz="0" w:space="0" w:color="auto"/>
            <w:left w:val="none" w:sz="0" w:space="0" w:color="auto"/>
            <w:bottom w:val="none" w:sz="0" w:space="0" w:color="auto"/>
            <w:right w:val="none" w:sz="0" w:space="0" w:color="auto"/>
          </w:divBdr>
        </w:div>
        <w:div w:id="720177368">
          <w:marLeft w:val="480"/>
          <w:marRight w:val="0"/>
          <w:marTop w:val="0"/>
          <w:marBottom w:val="0"/>
          <w:divBdr>
            <w:top w:val="none" w:sz="0" w:space="0" w:color="auto"/>
            <w:left w:val="none" w:sz="0" w:space="0" w:color="auto"/>
            <w:bottom w:val="none" w:sz="0" w:space="0" w:color="auto"/>
            <w:right w:val="none" w:sz="0" w:space="0" w:color="auto"/>
          </w:divBdr>
        </w:div>
        <w:div w:id="1244217991">
          <w:marLeft w:val="480"/>
          <w:marRight w:val="0"/>
          <w:marTop w:val="0"/>
          <w:marBottom w:val="0"/>
          <w:divBdr>
            <w:top w:val="none" w:sz="0" w:space="0" w:color="auto"/>
            <w:left w:val="none" w:sz="0" w:space="0" w:color="auto"/>
            <w:bottom w:val="none" w:sz="0" w:space="0" w:color="auto"/>
            <w:right w:val="none" w:sz="0" w:space="0" w:color="auto"/>
          </w:divBdr>
        </w:div>
        <w:div w:id="1327005432">
          <w:marLeft w:val="480"/>
          <w:marRight w:val="0"/>
          <w:marTop w:val="0"/>
          <w:marBottom w:val="0"/>
          <w:divBdr>
            <w:top w:val="none" w:sz="0" w:space="0" w:color="auto"/>
            <w:left w:val="none" w:sz="0" w:space="0" w:color="auto"/>
            <w:bottom w:val="none" w:sz="0" w:space="0" w:color="auto"/>
            <w:right w:val="none" w:sz="0" w:space="0" w:color="auto"/>
          </w:divBdr>
        </w:div>
        <w:div w:id="511259740">
          <w:marLeft w:val="480"/>
          <w:marRight w:val="0"/>
          <w:marTop w:val="0"/>
          <w:marBottom w:val="0"/>
          <w:divBdr>
            <w:top w:val="none" w:sz="0" w:space="0" w:color="auto"/>
            <w:left w:val="none" w:sz="0" w:space="0" w:color="auto"/>
            <w:bottom w:val="none" w:sz="0" w:space="0" w:color="auto"/>
            <w:right w:val="none" w:sz="0" w:space="0" w:color="auto"/>
          </w:divBdr>
        </w:div>
        <w:div w:id="882787534">
          <w:marLeft w:val="480"/>
          <w:marRight w:val="0"/>
          <w:marTop w:val="0"/>
          <w:marBottom w:val="0"/>
          <w:divBdr>
            <w:top w:val="none" w:sz="0" w:space="0" w:color="auto"/>
            <w:left w:val="none" w:sz="0" w:space="0" w:color="auto"/>
            <w:bottom w:val="none" w:sz="0" w:space="0" w:color="auto"/>
            <w:right w:val="none" w:sz="0" w:space="0" w:color="auto"/>
          </w:divBdr>
        </w:div>
        <w:div w:id="1011955182">
          <w:marLeft w:val="480"/>
          <w:marRight w:val="0"/>
          <w:marTop w:val="0"/>
          <w:marBottom w:val="0"/>
          <w:divBdr>
            <w:top w:val="none" w:sz="0" w:space="0" w:color="auto"/>
            <w:left w:val="none" w:sz="0" w:space="0" w:color="auto"/>
            <w:bottom w:val="none" w:sz="0" w:space="0" w:color="auto"/>
            <w:right w:val="none" w:sz="0" w:space="0" w:color="auto"/>
          </w:divBdr>
        </w:div>
        <w:div w:id="241915915">
          <w:marLeft w:val="480"/>
          <w:marRight w:val="0"/>
          <w:marTop w:val="0"/>
          <w:marBottom w:val="0"/>
          <w:divBdr>
            <w:top w:val="none" w:sz="0" w:space="0" w:color="auto"/>
            <w:left w:val="none" w:sz="0" w:space="0" w:color="auto"/>
            <w:bottom w:val="none" w:sz="0" w:space="0" w:color="auto"/>
            <w:right w:val="none" w:sz="0" w:space="0" w:color="auto"/>
          </w:divBdr>
        </w:div>
        <w:div w:id="936596009">
          <w:marLeft w:val="480"/>
          <w:marRight w:val="0"/>
          <w:marTop w:val="0"/>
          <w:marBottom w:val="0"/>
          <w:divBdr>
            <w:top w:val="none" w:sz="0" w:space="0" w:color="auto"/>
            <w:left w:val="none" w:sz="0" w:space="0" w:color="auto"/>
            <w:bottom w:val="none" w:sz="0" w:space="0" w:color="auto"/>
            <w:right w:val="none" w:sz="0" w:space="0" w:color="auto"/>
          </w:divBdr>
        </w:div>
        <w:div w:id="423654677">
          <w:marLeft w:val="480"/>
          <w:marRight w:val="0"/>
          <w:marTop w:val="0"/>
          <w:marBottom w:val="0"/>
          <w:divBdr>
            <w:top w:val="none" w:sz="0" w:space="0" w:color="auto"/>
            <w:left w:val="none" w:sz="0" w:space="0" w:color="auto"/>
            <w:bottom w:val="none" w:sz="0" w:space="0" w:color="auto"/>
            <w:right w:val="none" w:sz="0" w:space="0" w:color="auto"/>
          </w:divBdr>
        </w:div>
        <w:div w:id="1570654391">
          <w:marLeft w:val="480"/>
          <w:marRight w:val="0"/>
          <w:marTop w:val="0"/>
          <w:marBottom w:val="0"/>
          <w:divBdr>
            <w:top w:val="none" w:sz="0" w:space="0" w:color="auto"/>
            <w:left w:val="none" w:sz="0" w:space="0" w:color="auto"/>
            <w:bottom w:val="none" w:sz="0" w:space="0" w:color="auto"/>
            <w:right w:val="none" w:sz="0" w:space="0" w:color="auto"/>
          </w:divBdr>
        </w:div>
        <w:div w:id="915096537">
          <w:marLeft w:val="480"/>
          <w:marRight w:val="0"/>
          <w:marTop w:val="0"/>
          <w:marBottom w:val="0"/>
          <w:divBdr>
            <w:top w:val="none" w:sz="0" w:space="0" w:color="auto"/>
            <w:left w:val="none" w:sz="0" w:space="0" w:color="auto"/>
            <w:bottom w:val="none" w:sz="0" w:space="0" w:color="auto"/>
            <w:right w:val="none" w:sz="0" w:space="0" w:color="auto"/>
          </w:divBdr>
        </w:div>
        <w:div w:id="2080206917">
          <w:marLeft w:val="480"/>
          <w:marRight w:val="0"/>
          <w:marTop w:val="0"/>
          <w:marBottom w:val="0"/>
          <w:divBdr>
            <w:top w:val="none" w:sz="0" w:space="0" w:color="auto"/>
            <w:left w:val="none" w:sz="0" w:space="0" w:color="auto"/>
            <w:bottom w:val="none" w:sz="0" w:space="0" w:color="auto"/>
            <w:right w:val="none" w:sz="0" w:space="0" w:color="auto"/>
          </w:divBdr>
        </w:div>
        <w:div w:id="507141657">
          <w:marLeft w:val="480"/>
          <w:marRight w:val="0"/>
          <w:marTop w:val="0"/>
          <w:marBottom w:val="0"/>
          <w:divBdr>
            <w:top w:val="none" w:sz="0" w:space="0" w:color="auto"/>
            <w:left w:val="none" w:sz="0" w:space="0" w:color="auto"/>
            <w:bottom w:val="none" w:sz="0" w:space="0" w:color="auto"/>
            <w:right w:val="none" w:sz="0" w:space="0" w:color="auto"/>
          </w:divBdr>
        </w:div>
        <w:div w:id="147601992">
          <w:marLeft w:val="480"/>
          <w:marRight w:val="0"/>
          <w:marTop w:val="0"/>
          <w:marBottom w:val="0"/>
          <w:divBdr>
            <w:top w:val="none" w:sz="0" w:space="0" w:color="auto"/>
            <w:left w:val="none" w:sz="0" w:space="0" w:color="auto"/>
            <w:bottom w:val="none" w:sz="0" w:space="0" w:color="auto"/>
            <w:right w:val="none" w:sz="0" w:space="0" w:color="auto"/>
          </w:divBdr>
        </w:div>
        <w:div w:id="52048416">
          <w:marLeft w:val="480"/>
          <w:marRight w:val="0"/>
          <w:marTop w:val="0"/>
          <w:marBottom w:val="0"/>
          <w:divBdr>
            <w:top w:val="none" w:sz="0" w:space="0" w:color="auto"/>
            <w:left w:val="none" w:sz="0" w:space="0" w:color="auto"/>
            <w:bottom w:val="none" w:sz="0" w:space="0" w:color="auto"/>
            <w:right w:val="none" w:sz="0" w:space="0" w:color="auto"/>
          </w:divBdr>
        </w:div>
        <w:div w:id="366029714">
          <w:marLeft w:val="480"/>
          <w:marRight w:val="0"/>
          <w:marTop w:val="0"/>
          <w:marBottom w:val="0"/>
          <w:divBdr>
            <w:top w:val="none" w:sz="0" w:space="0" w:color="auto"/>
            <w:left w:val="none" w:sz="0" w:space="0" w:color="auto"/>
            <w:bottom w:val="none" w:sz="0" w:space="0" w:color="auto"/>
            <w:right w:val="none" w:sz="0" w:space="0" w:color="auto"/>
          </w:divBdr>
        </w:div>
        <w:div w:id="510074479">
          <w:marLeft w:val="480"/>
          <w:marRight w:val="0"/>
          <w:marTop w:val="0"/>
          <w:marBottom w:val="0"/>
          <w:divBdr>
            <w:top w:val="none" w:sz="0" w:space="0" w:color="auto"/>
            <w:left w:val="none" w:sz="0" w:space="0" w:color="auto"/>
            <w:bottom w:val="none" w:sz="0" w:space="0" w:color="auto"/>
            <w:right w:val="none" w:sz="0" w:space="0" w:color="auto"/>
          </w:divBdr>
        </w:div>
        <w:div w:id="529684212">
          <w:marLeft w:val="480"/>
          <w:marRight w:val="0"/>
          <w:marTop w:val="0"/>
          <w:marBottom w:val="0"/>
          <w:divBdr>
            <w:top w:val="none" w:sz="0" w:space="0" w:color="auto"/>
            <w:left w:val="none" w:sz="0" w:space="0" w:color="auto"/>
            <w:bottom w:val="none" w:sz="0" w:space="0" w:color="auto"/>
            <w:right w:val="none" w:sz="0" w:space="0" w:color="auto"/>
          </w:divBdr>
        </w:div>
        <w:div w:id="2036149504">
          <w:marLeft w:val="480"/>
          <w:marRight w:val="0"/>
          <w:marTop w:val="0"/>
          <w:marBottom w:val="0"/>
          <w:divBdr>
            <w:top w:val="none" w:sz="0" w:space="0" w:color="auto"/>
            <w:left w:val="none" w:sz="0" w:space="0" w:color="auto"/>
            <w:bottom w:val="none" w:sz="0" w:space="0" w:color="auto"/>
            <w:right w:val="none" w:sz="0" w:space="0" w:color="auto"/>
          </w:divBdr>
        </w:div>
        <w:div w:id="1552956284">
          <w:marLeft w:val="480"/>
          <w:marRight w:val="0"/>
          <w:marTop w:val="0"/>
          <w:marBottom w:val="0"/>
          <w:divBdr>
            <w:top w:val="none" w:sz="0" w:space="0" w:color="auto"/>
            <w:left w:val="none" w:sz="0" w:space="0" w:color="auto"/>
            <w:bottom w:val="none" w:sz="0" w:space="0" w:color="auto"/>
            <w:right w:val="none" w:sz="0" w:space="0" w:color="auto"/>
          </w:divBdr>
        </w:div>
        <w:div w:id="249824861">
          <w:marLeft w:val="480"/>
          <w:marRight w:val="0"/>
          <w:marTop w:val="0"/>
          <w:marBottom w:val="0"/>
          <w:divBdr>
            <w:top w:val="none" w:sz="0" w:space="0" w:color="auto"/>
            <w:left w:val="none" w:sz="0" w:space="0" w:color="auto"/>
            <w:bottom w:val="none" w:sz="0" w:space="0" w:color="auto"/>
            <w:right w:val="none" w:sz="0" w:space="0" w:color="auto"/>
          </w:divBdr>
        </w:div>
        <w:div w:id="700011968">
          <w:marLeft w:val="480"/>
          <w:marRight w:val="0"/>
          <w:marTop w:val="0"/>
          <w:marBottom w:val="0"/>
          <w:divBdr>
            <w:top w:val="none" w:sz="0" w:space="0" w:color="auto"/>
            <w:left w:val="none" w:sz="0" w:space="0" w:color="auto"/>
            <w:bottom w:val="none" w:sz="0" w:space="0" w:color="auto"/>
            <w:right w:val="none" w:sz="0" w:space="0" w:color="auto"/>
          </w:divBdr>
        </w:div>
        <w:div w:id="915284129">
          <w:marLeft w:val="480"/>
          <w:marRight w:val="0"/>
          <w:marTop w:val="0"/>
          <w:marBottom w:val="0"/>
          <w:divBdr>
            <w:top w:val="none" w:sz="0" w:space="0" w:color="auto"/>
            <w:left w:val="none" w:sz="0" w:space="0" w:color="auto"/>
            <w:bottom w:val="none" w:sz="0" w:space="0" w:color="auto"/>
            <w:right w:val="none" w:sz="0" w:space="0" w:color="auto"/>
          </w:divBdr>
        </w:div>
        <w:div w:id="1255169015">
          <w:marLeft w:val="480"/>
          <w:marRight w:val="0"/>
          <w:marTop w:val="0"/>
          <w:marBottom w:val="0"/>
          <w:divBdr>
            <w:top w:val="none" w:sz="0" w:space="0" w:color="auto"/>
            <w:left w:val="none" w:sz="0" w:space="0" w:color="auto"/>
            <w:bottom w:val="none" w:sz="0" w:space="0" w:color="auto"/>
            <w:right w:val="none" w:sz="0" w:space="0" w:color="auto"/>
          </w:divBdr>
        </w:div>
        <w:div w:id="777338618">
          <w:marLeft w:val="480"/>
          <w:marRight w:val="0"/>
          <w:marTop w:val="0"/>
          <w:marBottom w:val="0"/>
          <w:divBdr>
            <w:top w:val="none" w:sz="0" w:space="0" w:color="auto"/>
            <w:left w:val="none" w:sz="0" w:space="0" w:color="auto"/>
            <w:bottom w:val="none" w:sz="0" w:space="0" w:color="auto"/>
            <w:right w:val="none" w:sz="0" w:space="0" w:color="auto"/>
          </w:divBdr>
        </w:div>
        <w:div w:id="265891767">
          <w:marLeft w:val="480"/>
          <w:marRight w:val="0"/>
          <w:marTop w:val="0"/>
          <w:marBottom w:val="0"/>
          <w:divBdr>
            <w:top w:val="none" w:sz="0" w:space="0" w:color="auto"/>
            <w:left w:val="none" w:sz="0" w:space="0" w:color="auto"/>
            <w:bottom w:val="none" w:sz="0" w:space="0" w:color="auto"/>
            <w:right w:val="none" w:sz="0" w:space="0" w:color="auto"/>
          </w:divBdr>
        </w:div>
        <w:div w:id="451562020">
          <w:marLeft w:val="480"/>
          <w:marRight w:val="0"/>
          <w:marTop w:val="0"/>
          <w:marBottom w:val="0"/>
          <w:divBdr>
            <w:top w:val="none" w:sz="0" w:space="0" w:color="auto"/>
            <w:left w:val="none" w:sz="0" w:space="0" w:color="auto"/>
            <w:bottom w:val="none" w:sz="0" w:space="0" w:color="auto"/>
            <w:right w:val="none" w:sz="0" w:space="0" w:color="auto"/>
          </w:divBdr>
        </w:div>
        <w:div w:id="1473864913">
          <w:marLeft w:val="480"/>
          <w:marRight w:val="0"/>
          <w:marTop w:val="0"/>
          <w:marBottom w:val="0"/>
          <w:divBdr>
            <w:top w:val="none" w:sz="0" w:space="0" w:color="auto"/>
            <w:left w:val="none" w:sz="0" w:space="0" w:color="auto"/>
            <w:bottom w:val="none" w:sz="0" w:space="0" w:color="auto"/>
            <w:right w:val="none" w:sz="0" w:space="0" w:color="auto"/>
          </w:divBdr>
        </w:div>
        <w:div w:id="1441409356">
          <w:marLeft w:val="480"/>
          <w:marRight w:val="0"/>
          <w:marTop w:val="0"/>
          <w:marBottom w:val="0"/>
          <w:divBdr>
            <w:top w:val="none" w:sz="0" w:space="0" w:color="auto"/>
            <w:left w:val="none" w:sz="0" w:space="0" w:color="auto"/>
            <w:bottom w:val="none" w:sz="0" w:space="0" w:color="auto"/>
            <w:right w:val="none" w:sz="0" w:space="0" w:color="auto"/>
          </w:divBdr>
        </w:div>
        <w:div w:id="1515920798">
          <w:marLeft w:val="480"/>
          <w:marRight w:val="0"/>
          <w:marTop w:val="0"/>
          <w:marBottom w:val="0"/>
          <w:divBdr>
            <w:top w:val="none" w:sz="0" w:space="0" w:color="auto"/>
            <w:left w:val="none" w:sz="0" w:space="0" w:color="auto"/>
            <w:bottom w:val="none" w:sz="0" w:space="0" w:color="auto"/>
            <w:right w:val="none" w:sz="0" w:space="0" w:color="auto"/>
          </w:divBdr>
        </w:div>
        <w:div w:id="971520214">
          <w:marLeft w:val="480"/>
          <w:marRight w:val="0"/>
          <w:marTop w:val="0"/>
          <w:marBottom w:val="0"/>
          <w:divBdr>
            <w:top w:val="none" w:sz="0" w:space="0" w:color="auto"/>
            <w:left w:val="none" w:sz="0" w:space="0" w:color="auto"/>
            <w:bottom w:val="none" w:sz="0" w:space="0" w:color="auto"/>
            <w:right w:val="none" w:sz="0" w:space="0" w:color="auto"/>
          </w:divBdr>
        </w:div>
        <w:div w:id="2095469811">
          <w:marLeft w:val="480"/>
          <w:marRight w:val="0"/>
          <w:marTop w:val="0"/>
          <w:marBottom w:val="0"/>
          <w:divBdr>
            <w:top w:val="none" w:sz="0" w:space="0" w:color="auto"/>
            <w:left w:val="none" w:sz="0" w:space="0" w:color="auto"/>
            <w:bottom w:val="none" w:sz="0" w:space="0" w:color="auto"/>
            <w:right w:val="none" w:sz="0" w:space="0" w:color="auto"/>
          </w:divBdr>
        </w:div>
        <w:div w:id="416751129">
          <w:marLeft w:val="480"/>
          <w:marRight w:val="0"/>
          <w:marTop w:val="0"/>
          <w:marBottom w:val="0"/>
          <w:divBdr>
            <w:top w:val="none" w:sz="0" w:space="0" w:color="auto"/>
            <w:left w:val="none" w:sz="0" w:space="0" w:color="auto"/>
            <w:bottom w:val="none" w:sz="0" w:space="0" w:color="auto"/>
            <w:right w:val="none" w:sz="0" w:space="0" w:color="auto"/>
          </w:divBdr>
        </w:div>
        <w:div w:id="646933403">
          <w:marLeft w:val="480"/>
          <w:marRight w:val="0"/>
          <w:marTop w:val="0"/>
          <w:marBottom w:val="0"/>
          <w:divBdr>
            <w:top w:val="none" w:sz="0" w:space="0" w:color="auto"/>
            <w:left w:val="none" w:sz="0" w:space="0" w:color="auto"/>
            <w:bottom w:val="none" w:sz="0" w:space="0" w:color="auto"/>
            <w:right w:val="none" w:sz="0" w:space="0" w:color="auto"/>
          </w:divBdr>
        </w:div>
        <w:div w:id="895894630">
          <w:marLeft w:val="480"/>
          <w:marRight w:val="0"/>
          <w:marTop w:val="0"/>
          <w:marBottom w:val="0"/>
          <w:divBdr>
            <w:top w:val="none" w:sz="0" w:space="0" w:color="auto"/>
            <w:left w:val="none" w:sz="0" w:space="0" w:color="auto"/>
            <w:bottom w:val="none" w:sz="0" w:space="0" w:color="auto"/>
            <w:right w:val="none" w:sz="0" w:space="0" w:color="auto"/>
          </w:divBdr>
        </w:div>
        <w:div w:id="462624802">
          <w:marLeft w:val="480"/>
          <w:marRight w:val="0"/>
          <w:marTop w:val="0"/>
          <w:marBottom w:val="0"/>
          <w:divBdr>
            <w:top w:val="none" w:sz="0" w:space="0" w:color="auto"/>
            <w:left w:val="none" w:sz="0" w:space="0" w:color="auto"/>
            <w:bottom w:val="none" w:sz="0" w:space="0" w:color="auto"/>
            <w:right w:val="none" w:sz="0" w:space="0" w:color="auto"/>
          </w:divBdr>
        </w:div>
        <w:div w:id="1360279281">
          <w:marLeft w:val="480"/>
          <w:marRight w:val="0"/>
          <w:marTop w:val="0"/>
          <w:marBottom w:val="0"/>
          <w:divBdr>
            <w:top w:val="none" w:sz="0" w:space="0" w:color="auto"/>
            <w:left w:val="none" w:sz="0" w:space="0" w:color="auto"/>
            <w:bottom w:val="none" w:sz="0" w:space="0" w:color="auto"/>
            <w:right w:val="none" w:sz="0" w:space="0" w:color="auto"/>
          </w:divBdr>
        </w:div>
        <w:div w:id="1341935113">
          <w:marLeft w:val="480"/>
          <w:marRight w:val="0"/>
          <w:marTop w:val="0"/>
          <w:marBottom w:val="0"/>
          <w:divBdr>
            <w:top w:val="none" w:sz="0" w:space="0" w:color="auto"/>
            <w:left w:val="none" w:sz="0" w:space="0" w:color="auto"/>
            <w:bottom w:val="none" w:sz="0" w:space="0" w:color="auto"/>
            <w:right w:val="none" w:sz="0" w:space="0" w:color="auto"/>
          </w:divBdr>
        </w:div>
        <w:div w:id="1475176014">
          <w:marLeft w:val="480"/>
          <w:marRight w:val="0"/>
          <w:marTop w:val="0"/>
          <w:marBottom w:val="0"/>
          <w:divBdr>
            <w:top w:val="none" w:sz="0" w:space="0" w:color="auto"/>
            <w:left w:val="none" w:sz="0" w:space="0" w:color="auto"/>
            <w:bottom w:val="none" w:sz="0" w:space="0" w:color="auto"/>
            <w:right w:val="none" w:sz="0" w:space="0" w:color="auto"/>
          </w:divBdr>
        </w:div>
        <w:div w:id="1731028140">
          <w:marLeft w:val="480"/>
          <w:marRight w:val="0"/>
          <w:marTop w:val="0"/>
          <w:marBottom w:val="0"/>
          <w:divBdr>
            <w:top w:val="none" w:sz="0" w:space="0" w:color="auto"/>
            <w:left w:val="none" w:sz="0" w:space="0" w:color="auto"/>
            <w:bottom w:val="none" w:sz="0" w:space="0" w:color="auto"/>
            <w:right w:val="none" w:sz="0" w:space="0" w:color="auto"/>
          </w:divBdr>
        </w:div>
        <w:div w:id="1234313043">
          <w:marLeft w:val="480"/>
          <w:marRight w:val="0"/>
          <w:marTop w:val="0"/>
          <w:marBottom w:val="0"/>
          <w:divBdr>
            <w:top w:val="none" w:sz="0" w:space="0" w:color="auto"/>
            <w:left w:val="none" w:sz="0" w:space="0" w:color="auto"/>
            <w:bottom w:val="none" w:sz="0" w:space="0" w:color="auto"/>
            <w:right w:val="none" w:sz="0" w:space="0" w:color="auto"/>
          </w:divBdr>
        </w:div>
        <w:div w:id="988678264">
          <w:marLeft w:val="480"/>
          <w:marRight w:val="0"/>
          <w:marTop w:val="0"/>
          <w:marBottom w:val="0"/>
          <w:divBdr>
            <w:top w:val="none" w:sz="0" w:space="0" w:color="auto"/>
            <w:left w:val="none" w:sz="0" w:space="0" w:color="auto"/>
            <w:bottom w:val="none" w:sz="0" w:space="0" w:color="auto"/>
            <w:right w:val="none" w:sz="0" w:space="0" w:color="auto"/>
          </w:divBdr>
        </w:div>
        <w:div w:id="1543053764">
          <w:marLeft w:val="480"/>
          <w:marRight w:val="0"/>
          <w:marTop w:val="0"/>
          <w:marBottom w:val="0"/>
          <w:divBdr>
            <w:top w:val="none" w:sz="0" w:space="0" w:color="auto"/>
            <w:left w:val="none" w:sz="0" w:space="0" w:color="auto"/>
            <w:bottom w:val="none" w:sz="0" w:space="0" w:color="auto"/>
            <w:right w:val="none" w:sz="0" w:space="0" w:color="auto"/>
          </w:divBdr>
        </w:div>
        <w:div w:id="2101100255">
          <w:marLeft w:val="480"/>
          <w:marRight w:val="0"/>
          <w:marTop w:val="0"/>
          <w:marBottom w:val="0"/>
          <w:divBdr>
            <w:top w:val="none" w:sz="0" w:space="0" w:color="auto"/>
            <w:left w:val="none" w:sz="0" w:space="0" w:color="auto"/>
            <w:bottom w:val="none" w:sz="0" w:space="0" w:color="auto"/>
            <w:right w:val="none" w:sz="0" w:space="0" w:color="auto"/>
          </w:divBdr>
        </w:div>
        <w:div w:id="2023893353">
          <w:marLeft w:val="480"/>
          <w:marRight w:val="0"/>
          <w:marTop w:val="0"/>
          <w:marBottom w:val="0"/>
          <w:divBdr>
            <w:top w:val="none" w:sz="0" w:space="0" w:color="auto"/>
            <w:left w:val="none" w:sz="0" w:space="0" w:color="auto"/>
            <w:bottom w:val="none" w:sz="0" w:space="0" w:color="auto"/>
            <w:right w:val="none" w:sz="0" w:space="0" w:color="auto"/>
          </w:divBdr>
        </w:div>
        <w:div w:id="576283196">
          <w:marLeft w:val="480"/>
          <w:marRight w:val="0"/>
          <w:marTop w:val="0"/>
          <w:marBottom w:val="0"/>
          <w:divBdr>
            <w:top w:val="none" w:sz="0" w:space="0" w:color="auto"/>
            <w:left w:val="none" w:sz="0" w:space="0" w:color="auto"/>
            <w:bottom w:val="none" w:sz="0" w:space="0" w:color="auto"/>
            <w:right w:val="none" w:sz="0" w:space="0" w:color="auto"/>
          </w:divBdr>
        </w:div>
        <w:div w:id="850335854">
          <w:marLeft w:val="480"/>
          <w:marRight w:val="0"/>
          <w:marTop w:val="0"/>
          <w:marBottom w:val="0"/>
          <w:divBdr>
            <w:top w:val="none" w:sz="0" w:space="0" w:color="auto"/>
            <w:left w:val="none" w:sz="0" w:space="0" w:color="auto"/>
            <w:bottom w:val="none" w:sz="0" w:space="0" w:color="auto"/>
            <w:right w:val="none" w:sz="0" w:space="0" w:color="auto"/>
          </w:divBdr>
        </w:div>
        <w:div w:id="806704457">
          <w:marLeft w:val="480"/>
          <w:marRight w:val="0"/>
          <w:marTop w:val="0"/>
          <w:marBottom w:val="0"/>
          <w:divBdr>
            <w:top w:val="none" w:sz="0" w:space="0" w:color="auto"/>
            <w:left w:val="none" w:sz="0" w:space="0" w:color="auto"/>
            <w:bottom w:val="none" w:sz="0" w:space="0" w:color="auto"/>
            <w:right w:val="none" w:sz="0" w:space="0" w:color="auto"/>
          </w:divBdr>
        </w:div>
      </w:divsChild>
    </w:div>
    <w:div w:id="2076967356">
      <w:bodyDiv w:val="1"/>
      <w:marLeft w:val="0"/>
      <w:marRight w:val="0"/>
      <w:marTop w:val="0"/>
      <w:marBottom w:val="0"/>
      <w:divBdr>
        <w:top w:val="none" w:sz="0" w:space="0" w:color="auto"/>
        <w:left w:val="none" w:sz="0" w:space="0" w:color="auto"/>
        <w:bottom w:val="none" w:sz="0" w:space="0" w:color="auto"/>
        <w:right w:val="none" w:sz="0" w:space="0" w:color="auto"/>
      </w:divBdr>
    </w:div>
    <w:div w:id="2077238221">
      <w:bodyDiv w:val="1"/>
      <w:marLeft w:val="0"/>
      <w:marRight w:val="0"/>
      <w:marTop w:val="0"/>
      <w:marBottom w:val="0"/>
      <w:divBdr>
        <w:top w:val="none" w:sz="0" w:space="0" w:color="auto"/>
        <w:left w:val="none" w:sz="0" w:space="0" w:color="auto"/>
        <w:bottom w:val="none" w:sz="0" w:space="0" w:color="auto"/>
        <w:right w:val="none" w:sz="0" w:space="0" w:color="auto"/>
      </w:divBdr>
    </w:div>
    <w:div w:id="2078161884">
      <w:bodyDiv w:val="1"/>
      <w:marLeft w:val="0"/>
      <w:marRight w:val="0"/>
      <w:marTop w:val="0"/>
      <w:marBottom w:val="0"/>
      <w:divBdr>
        <w:top w:val="none" w:sz="0" w:space="0" w:color="auto"/>
        <w:left w:val="none" w:sz="0" w:space="0" w:color="auto"/>
        <w:bottom w:val="none" w:sz="0" w:space="0" w:color="auto"/>
        <w:right w:val="none" w:sz="0" w:space="0" w:color="auto"/>
      </w:divBdr>
    </w:div>
    <w:div w:id="2079133523">
      <w:bodyDiv w:val="1"/>
      <w:marLeft w:val="0"/>
      <w:marRight w:val="0"/>
      <w:marTop w:val="0"/>
      <w:marBottom w:val="0"/>
      <w:divBdr>
        <w:top w:val="none" w:sz="0" w:space="0" w:color="auto"/>
        <w:left w:val="none" w:sz="0" w:space="0" w:color="auto"/>
        <w:bottom w:val="none" w:sz="0" w:space="0" w:color="auto"/>
        <w:right w:val="none" w:sz="0" w:space="0" w:color="auto"/>
      </w:divBdr>
    </w:div>
    <w:div w:id="2079549782">
      <w:bodyDiv w:val="1"/>
      <w:marLeft w:val="0"/>
      <w:marRight w:val="0"/>
      <w:marTop w:val="0"/>
      <w:marBottom w:val="0"/>
      <w:divBdr>
        <w:top w:val="none" w:sz="0" w:space="0" w:color="auto"/>
        <w:left w:val="none" w:sz="0" w:space="0" w:color="auto"/>
        <w:bottom w:val="none" w:sz="0" w:space="0" w:color="auto"/>
        <w:right w:val="none" w:sz="0" w:space="0" w:color="auto"/>
      </w:divBdr>
    </w:div>
    <w:div w:id="2079593876">
      <w:bodyDiv w:val="1"/>
      <w:marLeft w:val="0"/>
      <w:marRight w:val="0"/>
      <w:marTop w:val="0"/>
      <w:marBottom w:val="0"/>
      <w:divBdr>
        <w:top w:val="none" w:sz="0" w:space="0" w:color="auto"/>
        <w:left w:val="none" w:sz="0" w:space="0" w:color="auto"/>
        <w:bottom w:val="none" w:sz="0" w:space="0" w:color="auto"/>
        <w:right w:val="none" w:sz="0" w:space="0" w:color="auto"/>
      </w:divBdr>
    </w:div>
    <w:div w:id="2080904108">
      <w:bodyDiv w:val="1"/>
      <w:marLeft w:val="0"/>
      <w:marRight w:val="0"/>
      <w:marTop w:val="0"/>
      <w:marBottom w:val="0"/>
      <w:divBdr>
        <w:top w:val="none" w:sz="0" w:space="0" w:color="auto"/>
        <w:left w:val="none" w:sz="0" w:space="0" w:color="auto"/>
        <w:bottom w:val="none" w:sz="0" w:space="0" w:color="auto"/>
        <w:right w:val="none" w:sz="0" w:space="0" w:color="auto"/>
      </w:divBdr>
      <w:divsChild>
        <w:div w:id="1990204984">
          <w:marLeft w:val="480"/>
          <w:marRight w:val="0"/>
          <w:marTop w:val="0"/>
          <w:marBottom w:val="0"/>
          <w:divBdr>
            <w:top w:val="none" w:sz="0" w:space="0" w:color="auto"/>
            <w:left w:val="none" w:sz="0" w:space="0" w:color="auto"/>
            <w:bottom w:val="none" w:sz="0" w:space="0" w:color="auto"/>
            <w:right w:val="none" w:sz="0" w:space="0" w:color="auto"/>
          </w:divBdr>
        </w:div>
        <w:div w:id="1440636961">
          <w:marLeft w:val="480"/>
          <w:marRight w:val="0"/>
          <w:marTop w:val="0"/>
          <w:marBottom w:val="0"/>
          <w:divBdr>
            <w:top w:val="none" w:sz="0" w:space="0" w:color="auto"/>
            <w:left w:val="none" w:sz="0" w:space="0" w:color="auto"/>
            <w:bottom w:val="none" w:sz="0" w:space="0" w:color="auto"/>
            <w:right w:val="none" w:sz="0" w:space="0" w:color="auto"/>
          </w:divBdr>
        </w:div>
        <w:div w:id="1687900176">
          <w:marLeft w:val="480"/>
          <w:marRight w:val="0"/>
          <w:marTop w:val="0"/>
          <w:marBottom w:val="0"/>
          <w:divBdr>
            <w:top w:val="none" w:sz="0" w:space="0" w:color="auto"/>
            <w:left w:val="none" w:sz="0" w:space="0" w:color="auto"/>
            <w:bottom w:val="none" w:sz="0" w:space="0" w:color="auto"/>
            <w:right w:val="none" w:sz="0" w:space="0" w:color="auto"/>
          </w:divBdr>
        </w:div>
        <w:div w:id="151264551">
          <w:marLeft w:val="480"/>
          <w:marRight w:val="0"/>
          <w:marTop w:val="0"/>
          <w:marBottom w:val="0"/>
          <w:divBdr>
            <w:top w:val="none" w:sz="0" w:space="0" w:color="auto"/>
            <w:left w:val="none" w:sz="0" w:space="0" w:color="auto"/>
            <w:bottom w:val="none" w:sz="0" w:space="0" w:color="auto"/>
            <w:right w:val="none" w:sz="0" w:space="0" w:color="auto"/>
          </w:divBdr>
        </w:div>
        <w:div w:id="1944725976">
          <w:marLeft w:val="480"/>
          <w:marRight w:val="0"/>
          <w:marTop w:val="0"/>
          <w:marBottom w:val="0"/>
          <w:divBdr>
            <w:top w:val="none" w:sz="0" w:space="0" w:color="auto"/>
            <w:left w:val="none" w:sz="0" w:space="0" w:color="auto"/>
            <w:bottom w:val="none" w:sz="0" w:space="0" w:color="auto"/>
            <w:right w:val="none" w:sz="0" w:space="0" w:color="auto"/>
          </w:divBdr>
        </w:div>
        <w:div w:id="1337416190">
          <w:marLeft w:val="480"/>
          <w:marRight w:val="0"/>
          <w:marTop w:val="0"/>
          <w:marBottom w:val="0"/>
          <w:divBdr>
            <w:top w:val="none" w:sz="0" w:space="0" w:color="auto"/>
            <w:left w:val="none" w:sz="0" w:space="0" w:color="auto"/>
            <w:bottom w:val="none" w:sz="0" w:space="0" w:color="auto"/>
            <w:right w:val="none" w:sz="0" w:space="0" w:color="auto"/>
          </w:divBdr>
        </w:div>
        <w:div w:id="146821167">
          <w:marLeft w:val="480"/>
          <w:marRight w:val="0"/>
          <w:marTop w:val="0"/>
          <w:marBottom w:val="0"/>
          <w:divBdr>
            <w:top w:val="none" w:sz="0" w:space="0" w:color="auto"/>
            <w:left w:val="none" w:sz="0" w:space="0" w:color="auto"/>
            <w:bottom w:val="none" w:sz="0" w:space="0" w:color="auto"/>
            <w:right w:val="none" w:sz="0" w:space="0" w:color="auto"/>
          </w:divBdr>
        </w:div>
        <w:div w:id="1267619597">
          <w:marLeft w:val="480"/>
          <w:marRight w:val="0"/>
          <w:marTop w:val="0"/>
          <w:marBottom w:val="0"/>
          <w:divBdr>
            <w:top w:val="none" w:sz="0" w:space="0" w:color="auto"/>
            <w:left w:val="none" w:sz="0" w:space="0" w:color="auto"/>
            <w:bottom w:val="none" w:sz="0" w:space="0" w:color="auto"/>
            <w:right w:val="none" w:sz="0" w:space="0" w:color="auto"/>
          </w:divBdr>
        </w:div>
        <w:div w:id="941037272">
          <w:marLeft w:val="480"/>
          <w:marRight w:val="0"/>
          <w:marTop w:val="0"/>
          <w:marBottom w:val="0"/>
          <w:divBdr>
            <w:top w:val="none" w:sz="0" w:space="0" w:color="auto"/>
            <w:left w:val="none" w:sz="0" w:space="0" w:color="auto"/>
            <w:bottom w:val="none" w:sz="0" w:space="0" w:color="auto"/>
            <w:right w:val="none" w:sz="0" w:space="0" w:color="auto"/>
          </w:divBdr>
        </w:div>
        <w:div w:id="1690452032">
          <w:marLeft w:val="480"/>
          <w:marRight w:val="0"/>
          <w:marTop w:val="0"/>
          <w:marBottom w:val="0"/>
          <w:divBdr>
            <w:top w:val="none" w:sz="0" w:space="0" w:color="auto"/>
            <w:left w:val="none" w:sz="0" w:space="0" w:color="auto"/>
            <w:bottom w:val="none" w:sz="0" w:space="0" w:color="auto"/>
            <w:right w:val="none" w:sz="0" w:space="0" w:color="auto"/>
          </w:divBdr>
        </w:div>
        <w:div w:id="2076194403">
          <w:marLeft w:val="480"/>
          <w:marRight w:val="0"/>
          <w:marTop w:val="0"/>
          <w:marBottom w:val="0"/>
          <w:divBdr>
            <w:top w:val="none" w:sz="0" w:space="0" w:color="auto"/>
            <w:left w:val="none" w:sz="0" w:space="0" w:color="auto"/>
            <w:bottom w:val="none" w:sz="0" w:space="0" w:color="auto"/>
            <w:right w:val="none" w:sz="0" w:space="0" w:color="auto"/>
          </w:divBdr>
        </w:div>
        <w:div w:id="216010801">
          <w:marLeft w:val="480"/>
          <w:marRight w:val="0"/>
          <w:marTop w:val="0"/>
          <w:marBottom w:val="0"/>
          <w:divBdr>
            <w:top w:val="none" w:sz="0" w:space="0" w:color="auto"/>
            <w:left w:val="none" w:sz="0" w:space="0" w:color="auto"/>
            <w:bottom w:val="none" w:sz="0" w:space="0" w:color="auto"/>
            <w:right w:val="none" w:sz="0" w:space="0" w:color="auto"/>
          </w:divBdr>
        </w:div>
        <w:div w:id="1191645230">
          <w:marLeft w:val="480"/>
          <w:marRight w:val="0"/>
          <w:marTop w:val="0"/>
          <w:marBottom w:val="0"/>
          <w:divBdr>
            <w:top w:val="none" w:sz="0" w:space="0" w:color="auto"/>
            <w:left w:val="none" w:sz="0" w:space="0" w:color="auto"/>
            <w:bottom w:val="none" w:sz="0" w:space="0" w:color="auto"/>
            <w:right w:val="none" w:sz="0" w:space="0" w:color="auto"/>
          </w:divBdr>
        </w:div>
        <w:div w:id="1301306879">
          <w:marLeft w:val="480"/>
          <w:marRight w:val="0"/>
          <w:marTop w:val="0"/>
          <w:marBottom w:val="0"/>
          <w:divBdr>
            <w:top w:val="none" w:sz="0" w:space="0" w:color="auto"/>
            <w:left w:val="none" w:sz="0" w:space="0" w:color="auto"/>
            <w:bottom w:val="none" w:sz="0" w:space="0" w:color="auto"/>
            <w:right w:val="none" w:sz="0" w:space="0" w:color="auto"/>
          </w:divBdr>
        </w:div>
        <w:div w:id="727805024">
          <w:marLeft w:val="480"/>
          <w:marRight w:val="0"/>
          <w:marTop w:val="0"/>
          <w:marBottom w:val="0"/>
          <w:divBdr>
            <w:top w:val="none" w:sz="0" w:space="0" w:color="auto"/>
            <w:left w:val="none" w:sz="0" w:space="0" w:color="auto"/>
            <w:bottom w:val="none" w:sz="0" w:space="0" w:color="auto"/>
            <w:right w:val="none" w:sz="0" w:space="0" w:color="auto"/>
          </w:divBdr>
        </w:div>
        <w:div w:id="1510021828">
          <w:marLeft w:val="480"/>
          <w:marRight w:val="0"/>
          <w:marTop w:val="0"/>
          <w:marBottom w:val="0"/>
          <w:divBdr>
            <w:top w:val="none" w:sz="0" w:space="0" w:color="auto"/>
            <w:left w:val="none" w:sz="0" w:space="0" w:color="auto"/>
            <w:bottom w:val="none" w:sz="0" w:space="0" w:color="auto"/>
            <w:right w:val="none" w:sz="0" w:space="0" w:color="auto"/>
          </w:divBdr>
        </w:div>
        <w:div w:id="1796292444">
          <w:marLeft w:val="480"/>
          <w:marRight w:val="0"/>
          <w:marTop w:val="0"/>
          <w:marBottom w:val="0"/>
          <w:divBdr>
            <w:top w:val="none" w:sz="0" w:space="0" w:color="auto"/>
            <w:left w:val="none" w:sz="0" w:space="0" w:color="auto"/>
            <w:bottom w:val="none" w:sz="0" w:space="0" w:color="auto"/>
            <w:right w:val="none" w:sz="0" w:space="0" w:color="auto"/>
          </w:divBdr>
        </w:div>
        <w:div w:id="1115440175">
          <w:marLeft w:val="480"/>
          <w:marRight w:val="0"/>
          <w:marTop w:val="0"/>
          <w:marBottom w:val="0"/>
          <w:divBdr>
            <w:top w:val="none" w:sz="0" w:space="0" w:color="auto"/>
            <w:left w:val="none" w:sz="0" w:space="0" w:color="auto"/>
            <w:bottom w:val="none" w:sz="0" w:space="0" w:color="auto"/>
            <w:right w:val="none" w:sz="0" w:space="0" w:color="auto"/>
          </w:divBdr>
        </w:div>
        <w:div w:id="1695572913">
          <w:marLeft w:val="480"/>
          <w:marRight w:val="0"/>
          <w:marTop w:val="0"/>
          <w:marBottom w:val="0"/>
          <w:divBdr>
            <w:top w:val="none" w:sz="0" w:space="0" w:color="auto"/>
            <w:left w:val="none" w:sz="0" w:space="0" w:color="auto"/>
            <w:bottom w:val="none" w:sz="0" w:space="0" w:color="auto"/>
            <w:right w:val="none" w:sz="0" w:space="0" w:color="auto"/>
          </w:divBdr>
        </w:div>
        <w:div w:id="462698078">
          <w:marLeft w:val="480"/>
          <w:marRight w:val="0"/>
          <w:marTop w:val="0"/>
          <w:marBottom w:val="0"/>
          <w:divBdr>
            <w:top w:val="none" w:sz="0" w:space="0" w:color="auto"/>
            <w:left w:val="none" w:sz="0" w:space="0" w:color="auto"/>
            <w:bottom w:val="none" w:sz="0" w:space="0" w:color="auto"/>
            <w:right w:val="none" w:sz="0" w:space="0" w:color="auto"/>
          </w:divBdr>
        </w:div>
        <w:div w:id="1210454881">
          <w:marLeft w:val="480"/>
          <w:marRight w:val="0"/>
          <w:marTop w:val="0"/>
          <w:marBottom w:val="0"/>
          <w:divBdr>
            <w:top w:val="none" w:sz="0" w:space="0" w:color="auto"/>
            <w:left w:val="none" w:sz="0" w:space="0" w:color="auto"/>
            <w:bottom w:val="none" w:sz="0" w:space="0" w:color="auto"/>
            <w:right w:val="none" w:sz="0" w:space="0" w:color="auto"/>
          </w:divBdr>
        </w:div>
        <w:div w:id="2118720071">
          <w:marLeft w:val="480"/>
          <w:marRight w:val="0"/>
          <w:marTop w:val="0"/>
          <w:marBottom w:val="0"/>
          <w:divBdr>
            <w:top w:val="none" w:sz="0" w:space="0" w:color="auto"/>
            <w:left w:val="none" w:sz="0" w:space="0" w:color="auto"/>
            <w:bottom w:val="none" w:sz="0" w:space="0" w:color="auto"/>
            <w:right w:val="none" w:sz="0" w:space="0" w:color="auto"/>
          </w:divBdr>
        </w:div>
        <w:div w:id="774447707">
          <w:marLeft w:val="480"/>
          <w:marRight w:val="0"/>
          <w:marTop w:val="0"/>
          <w:marBottom w:val="0"/>
          <w:divBdr>
            <w:top w:val="none" w:sz="0" w:space="0" w:color="auto"/>
            <w:left w:val="none" w:sz="0" w:space="0" w:color="auto"/>
            <w:bottom w:val="none" w:sz="0" w:space="0" w:color="auto"/>
            <w:right w:val="none" w:sz="0" w:space="0" w:color="auto"/>
          </w:divBdr>
        </w:div>
        <w:div w:id="323096784">
          <w:marLeft w:val="480"/>
          <w:marRight w:val="0"/>
          <w:marTop w:val="0"/>
          <w:marBottom w:val="0"/>
          <w:divBdr>
            <w:top w:val="none" w:sz="0" w:space="0" w:color="auto"/>
            <w:left w:val="none" w:sz="0" w:space="0" w:color="auto"/>
            <w:bottom w:val="none" w:sz="0" w:space="0" w:color="auto"/>
            <w:right w:val="none" w:sz="0" w:space="0" w:color="auto"/>
          </w:divBdr>
        </w:div>
        <w:div w:id="137497882">
          <w:marLeft w:val="480"/>
          <w:marRight w:val="0"/>
          <w:marTop w:val="0"/>
          <w:marBottom w:val="0"/>
          <w:divBdr>
            <w:top w:val="none" w:sz="0" w:space="0" w:color="auto"/>
            <w:left w:val="none" w:sz="0" w:space="0" w:color="auto"/>
            <w:bottom w:val="none" w:sz="0" w:space="0" w:color="auto"/>
            <w:right w:val="none" w:sz="0" w:space="0" w:color="auto"/>
          </w:divBdr>
        </w:div>
        <w:div w:id="788814566">
          <w:marLeft w:val="480"/>
          <w:marRight w:val="0"/>
          <w:marTop w:val="0"/>
          <w:marBottom w:val="0"/>
          <w:divBdr>
            <w:top w:val="none" w:sz="0" w:space="0" w:color="auto"/>
            <w:left w:val="none" w:sz="0" w:space="0" w:color="auto"/>
            <w:bottom w:val="none" w:sz="0" w:space="0" w:color="auto"/>
            <w:right w:val="none" w:sz="0" w:space="0" w:color="auto"/>
          </w:divBdr>
        </w:div>
        <w:div w:id="1367021319">
          <w:marLeft w:val="480"/>
          <w:marRight w:val="0"/>
          <w:marTop w:val="0"/>
          <w:marBottom w:val="0"/>
          <w:divBdr>
            <w:top w:val="none" w:sz="0" w:space="0" w:color="auto"/>
            <w:left w:val="none" w:sz="0" w:space="0" w:color="auto"/>
            <w:bottom w:val="none" w:sz="0" w:space="0" w:color="auto"/>
            <w:right w:val="none" w:sz="0" w:space="0" w:color="auto"/>
          </w:divBdr>
        </w:div>
        <w:div w:id="2048987519">
          <w:marLeft w:val="480"/>
          <w:marRight w:val="0"/>
          <w:marTop w:val="0"/>
          <w:marBottom w:val="0"/>
          <w:divBdr>
            <w:top w:val="none" w:sz="0" w:space="0" w:color="auto"/>
            <w:left w:val="none" w:sz="0" w:space="0" w:color="auto"/>
            <w:bottom w:val="none" w:sz="0" w:space="0" w:color="auto"/>
            <w:right w:val="none" w:sz="0" w:space="0" w:color="auto"/>
          </w:divBdr>
        </w:div>
        <w:div w:id="1232425753">
          <w:marLeft w:val="480"/>
          <w:marRight w:val="0"/>
          <w:marTop w:val="0"/>
          <w:marBottom w:val="0"/>
          <w:divBdr>
            <w:top w:val="none" w:sz="0" w:space="0" w:color="auto"/>
            <w:left w:val="none" w:sz="0" w:space="0" w:color="auto"/>
            <w:bottom w:val="none" w:sz="0" w:space="0" w:color="auto"/>
            <w:right w:val="none" w:sz="0" w:space="0" w:color="auto"/>
          </w:divBdr>
        </w:div>
        <w:div w:id="397898275">
          <w:marLeft w:val="480"/>
          <w:marRight w:val="0"/>
          <w:marTop w:val="0"/>
          <w:marBottom w:val="0"/>
          <w:divBdr>
            <w:top w:val="none" w:sz="0" w:space="0" w:color="auto"/>
            <w:left w:val="none" w:sz="0" w:space="0" w:color="auto"/>
            <w:bottom w:val="none" w:sz="0" w:space="0" w:color="auto"/>
            <w:right w:val="none" w:sz="0" w:space="0" w:color="auto"/>
          </w:divBdr>
        </w:div>
        <w:div w:id="1575628049">
          <w:marLeft w:val="480"/>
          <w:marRight w:val="0"/>
          <w:marTop w:val="0"/>
          <w:marBottom w:val="0"/>
          <w:divBdr>
            <w:top w:val="none" w:sz="0" w:space="0" w:color="auto"/>
            <w:left w:val="none" w:sz="0" w:space="0" w:color="auto"/>
            <w:bottom w:val="none" w:sz="0" w:space="0" w:color="auto"/>
            <w:right w:val="none" w:sz="0" w:space="0" w:color="auto"/>
          </w:divBdr>
        </w:div>
        <w:div w:id="2010061654">
          <w:marLeft w:val="480"/>
          <w:marRight w:val="0"/>
          <w:marTop w:val="0"/>
          <w:marBottom w:val="0"/>
          <w:divBdr>
            <w:top w:val="none" w:sz="0" w:space="0" w:color="auto"/>
            <w:left w:val="none" w:sz="0" w:space="0" w:color="auto"/>
            <w:bottom w:val="none" w:sz="0" w:space="0" w:color="auto"/>
            <w:right w:val="none" w:sz="0" w:space="0" w:color="auto"/>
          </w:divBdr>
        </w:div>
        <w:div w:id="1215966700">
          <w:marLeft w:val="480"/>
          <w:marRight w:val="0"/>
          <w:marTop w:val="0"/>
          <w:marBottom w:val="0"/>
          <w:divBdr>
            <w:top w:val="none" w:sz="0" w:space="0" w:color="auto"/>
            <w:left w:val="none" w:sz="0" w:space="0" w:color="auto"/>
            <w:bottom w:val="none" w:sz="0" w:space="0" w:color="auto"/>
            <w:right w:val="none" w:sz="0" w:space="0" w:color="auto"/>
          </w:divBdr>
        </w:div>
        <w:div w:id="1024983745">
          <w:marLeft w:val="480"/>
          <w:marRight w:val="0"/>
          <w:marTop w:val="0"/>
          <w:marBottom w:val="0"/>
          <w:divBdr>
            <w:top w:val="none" w:sz="0" w:space="0" w:color="auto"/>
            <w:left w:val="none" w:sz="0" w:space="0" w:color="auto"/>
            <w:bottom w:val="none" w:sz="0" w:space="0" w:color="auto"/>
            <w:right w:val="none" w:sz="0" w:space="0" w:color="auto"/>
          </w:divBdr>
        </w:div>
        <w:div w:id="772239758">
          <w:marLeft w:val="480"/>
          <w:marRight w:val="0"/>
          <w:marTop w:val="0"/>
          <w:marBottom w:val="0"/>
          <w:divBdr>
            <w:top w:val="none" w:sz="0" w:space="0" w:color="auto"/>
            <w:left w:val="none" w:sz="0" w:space="0" w:color="auto"/>
            <w:bottom w:val="none" w:sz="0" w:space="0" w:color="auto"/>
            <w:right w:val="none" w:sz="0" w:space="0" w:color="auto"/>
          </w:divBdr>
        </w:div>
        <w:div w:id="1947493959">
          <w:marLeft w:val="480"/>
          <w:marRight w:val="0"/>
          <w:marTop w:val="0"/>
          <w:marBottom w:val="0"/>
          <w:divBdr>
            <w:top w:val="none" w:sz="0" w:space="0" w:color="auto"/>
            <w:left w:val="none" w:sz="0" w:space="0" w:color="auto"/>
            <w:bottom w:val="none" w:sz="0" w:space="0" w:color="auto"/>
            <w:right w:val="none" w:sz="0" w:space="0" w:color="auto"/>
          </w:divBdr>
        </w:div>
        <w:div w:id="1600597485">
          <w:marLeft w:val="480"/>
          <w:marRight w:val="0"/>
          <w:marTop w:val="0"/>
          <w:marBottom w:val="0"/>
          <w:divBdr>
            <w:top w:val="none" w:sz="0" w:space="0" w:color="auto"/>
            <w:left w:val="none" w:sz="0" w:space="0" w:color="auto"/>
            <w:bottom w:val="none" w:sz="0" w:space="0" w:color="auto"/>
            <w:right w:val="none" w:sz="0" w:space="0" w:color="auto"/>
          </w:divBdr>
        </w:div>
        <w:div w:id="1661038051">
          <w:marLeft w:val="480"/>
          <w:marRight w:val="0"/>
          <w:marTop w:val="0"/>
          <w:marBottom w:val="0"/>
          <w:divBdr>
            <w:top w:val="none" w:sz="0" w:space="0" w:color="auto"/>
            <w:left w:val="none" w:sz="0" w:space="0" w:color="auto"/>
            <w:bottom w:val="none" w:sz="0" w:space="0" w:color="auto"/>
            <w:right w:val="none" w:sz="0" w:space="0" w:color="auto"/>
          </w:divBdr>
        </w:div>
        <w:div w:id="1121726066">
          <w:marLeft w:val="480"/>
          <w:marRight w:val="0"/>
          <w:marTop w:val="0"/>
          <w:marBottom w:val="0"/>
          <w:divBdr>
            <w:top w:val="none" w:sz="0" w:space="0" w:color="auto"/>
            <w:left w:val="none" w:sz="0" w:space="0" w:color="auto"/>
            <w:bottom w:val="none" w:sz="0" w:space="0" w:color="auto"/>
            <w:right w:val="none" w:sz="0" w:space="0" w:color="auto"/>
          </w:divBdr>
        </w:div>
        <w:div w:id="1507675316">
          <w:marLeft w:val="480"/>
          <w:marRight w:val="0"/>
          <w:marTop w:val="0"/>
          <w:marBottom w:val="0"/>
          <w:divBdr>
            <w:top w:val="none" w:sz="0" w:space="0" w:color="auto"/>
            <w:left w:val="none" w:sz="0" w:space="0" w:color="auto"/>
            <w:bottom w:val="none" w:sz="0" w:space="0" w:color="auto"/>
            <w:right w:val="none" w:sz="0" w:space="0" w:color="auto"/>
          </w:divBdr>
        </w:div>
        <w:div w:id="808087202">
          <w:marLeft w:val="480"/>
          <w:marRight w:val="0"/>
          <w:marTop w:val="0"/>
          <w:marBottom w:val="0"/>
          <w:divBdr>
            <w:top w:val="none" w:sz="0" w:space="0" w:color="auto"/>
            <w:left w:val="none" w:sz="0" w:space="0" w:color="auto"/>
            <w:bottom w:val="none" w:sz="0" w:space="0" w:color="auto"/>
            <w:right w:val="none" w:sz="0" w:space="0" w:color="auto"/>
          </w:divBdr>
        </w:div>
        <w:div w:id="1435589371">
          <w:marLeft w:val="480"/>
          <w:marRight w:val="0"/>
          <w:marTop w:val="0"/>
          <w:marBottom w:val="0"/>
          <w:divBdr>
            <w:top w:val="none" w:sz="0" w:space="0" w:color="auto"/>
            <w:left w:val="none" w:sz="0" w:space="0" w:color="auto"/>
            <w:bottom w:val="none" w:sz="0" w:space="0" w:color="auto"/>
            <w:right w:val="none" w:sz="0" w:space="0" w:color="auto"/>
          </w:divBdr>
        </w:div>
        <w:div w:id="1623001657">
          <w:marLeft w:val="480"/>
          <w:marRight w:val="0"/>
          <w:marTop w:val="0"/>
          <w:marBottom w:val="0"/>
          <w:divBdr>
            <w:top w:val="none" w:sz="0" w:space="0" w:color="auto"/>
            <w:left w:val="none" w:sz="0" w:space="0" w:color="auto"/>
            <w:bottom w:val="none" w:sz="0" w:space="0" w:color="auto"/>
            <w:right w:val="none" w:sz="0" w:space="0" w:color="auto"/>
          </w:divBdr>
        </w:div>
        <w:div w:id="1145968475">
          <w:marLeft w:val="480"/>
          <w:marRight w:val="0"/>
          <w:marTop w:val="0"/>
          <w:marBottom w:val="0"/>
          <w:divBdr>
            <w:top w:val="none" w:sz="0" w:space="0" w:color="auto"/>
            <w:left w:val="none" w:sz="0" w:space="0" w:color="auto"/>
            <w:bottom w:val="none" w:sz="0" w:space="0" w:color="auto"/>
            <w:right w:val="none" w:sz="0" w:space="0" w:color="auto"/>
          </w:divBdr>
        </w:div>
        <w:div w:id="2047021616">
          <w:marLeft w:val="480"/>
          <w:marRight w:val="0"/>
          <w:marTop w:val="0"/>
          <w:marBottom w:val="0"/>
          <w:divBdr>
            <w:top w:val="none" w:sz="0" w:space="0" w:color="auto"/>
            <w:left w:val="none" w:sz="0" w:space="0" w:color="auto"/>
            <w:bottom w:val="none" w:sz="0" w:space="0" w:color="auto"/>
            <w:right w:val="none" w:sz="0" w:space="0" w:color="auto"/>
          </w:divBdr>
        </w:div>
        <w:div w:id="1216048347">
          <w:marLeft w:val="480"/>
          <w:marRight w:val="0"/>
          <w:marTop w:val="0"/>
          <w:marBottom w:val="0"/>
          <w:divBdr>
            <w:top w:val="none" w:sz="0" w:space="0" w:color="auto"/>
            <w:left w:val="none" w:sz="0" w:space="0" w:color="auto"/>
            <w:bottom w:val="none" w:sz="0" w:space="0" w:color="auto"/>
            <w:right w:val="none" w:sz="0" w:space="0" w:color="auto"/>
          </w:divBdr>
        </w:div>
        <w:div w:id="1081610044">
          <w:marLeft w:val="480"/>
          <w:marRight w:val="0"/>
          <w:marTop w:val="0"/>
          <w:marBottom w:val="0"/>
          <w:divBdr>
            <w:top w:val="none" w:sz="0" w:space="0" w:color="auto"/>
            <w:left w:val="none" w:sz="0" w:space="0" w:color="auto"/>
            <w:bottom w:val="none" w:sz="0" w:space="0" w:color="auto"/>
            <w:right w:val="none" w:sz="0" w:space="0" w:color="auto"/>
          </w:divBdr>
        </w:div>
        <w:div w:id="2145267483">
          <w:marLeft w:val="480"/>
          <w:marRight w:val="0"/>
          <w:marTop w:val="0"/>
          <w:marBottom w:val="0"/>
          <w:divBdr>
            <w:top w:val="none" w:sz="0" w:space="0" w:color="auto"/>
            <w:left w:val="none" w:sz="0" w:space="0" w:color="auto"/>
            <w:bottom w:val="none" w:sz="0" w:space="0" w:color="auto"/>
            <w:right w:val="none" w:sz="0" w:space="0" w:color="auto"/>
          </w:divBdr>
        </w:div>
        <w:div w:id="1207257034">
          <w:marLeft w:val="480"/>
          <w:marRight w:val="0"/>
          <w:marTop w:val="0"/>
          <w:marBottom w:val="0"/>
          <w:divBdr>
            <w:top w:val="none" w:sz="0" w:space="0" w:color="auto"/>
            <w:left w:val="none" w:sz="0" w:space="0" w:color="auto"/>
            <w:bottom w:val="none" w:sz="0" w:space="0" w:color="auto"/>
            <w:right w:val="none" w:sz="0" w:space="0" w:color="auto"/>
          </w:divBdr>
        </w:div>
        <w:div w:id="936598696">
          <w:marLeft w:val="480"/>
          <w:marRight w:val="0"/>
          <w:marTop w:val="0"/>
          <w:marBottom w:val="0"/>
          <w:divBdr>
            <w:top w:val="none" w:sz="0" w:space="0" w:color="auto"/>
            <w:left w:val="none" w:sz="0" w:space="0" w:color="auto"/>
            <w:bottom w:val="none" w:sz="0" w:space="0" w:color="auto"/>
            <w:right w:val="none" w:sz="0" w:space="0" w:color="auto"/>
          </w:divBdr>
        </w:div>
        <w:div w:id="1168599807">
          <w:marLeft w:val="480"/>
          <w:marRight w:val="0"/>
          <w:marTop w:val="0"/>
          <w:marBottom w:val="0"/>
          <w:divBdr>
            <w:top w:val="none" w:sz="0" w:space="0" w:color="auto"/>
            <w:left w:val="none" w:sz="0" w:space="0" w:color="auto"/>
            <w:bottom w:val="none" w:sz="0" w:space="0" w:color="auto"/>
            <w:right w:val="none" w:sz="0" w:space="0" w:color="auto"/>
          </w:divBdr>
        </w:div>
        <w:div w:id="1921332236">
          <w:marLeft w:val="480"/>
          <w:marRight w:val="0"/>
          <w:marTop w:val="0"/>
          <w:marBottom w:val="0"/>
          <w:divBdr>
            <w:top w:val="none" w:sz="0" w:space="0" w:color="auto"/>
            <w:left w:val="none" w:sz="0" w:space="0" w:color="auto"/>
            <w:bottom w:val="none" w:sz="0" w:space="0" w:color="auto"/>
            <w:right w:val="none" w:sz="0" w:space="0" w:color="auto"/>
          </w:divBdr>
        </w:div>
        <w:div w:id="893276161">
          <w:marLeft w:val="480"/>
          <w:marRight w:val="0"/>
          <w:marTop w:val="0"/>
          <w:marBottom w:val="0"/>
          <w:divBdr>
            <w:top w:val="none" w:sz="0" w:space="0" w:color="auto"/>
            <w:left w:val="none" w:sz="0" w:space="0" w:color="auto"/>
            <w:bottom w:val="none" w:sz="0" w:space="0" w:color="auto"/>
            <w:right w:val="none" w:sz="0" w:space="0" w:color="auto"/>
          </w:divBdr>
        </w:div>
        <w:div w:id="1219392013">
          <w:marLeft w:val="480"/>
          <w:marRight w:val="0"/>
          <w:marTop w:val="0"/>
          <w:marBottom w:val="0"/>
          <w:divBdr>
            <w:top w:val="none" w:sz="0" w:space="0" w:color="auto"/>
            <w:left w:val="none" w:sz="0" w:space="0" w:color="auto"/>
            <w:bottom w:val="none" w:sz="0" w:space="0" w:color="auto"/>
            <w:right w:val="none" w:sz="0" w:space="0" w:color="auto"/>
          </w:divBdr>
        </w:div>
        <w:div w:id="143934474">
          <w:marLeft w:val="480"/>
          <w:marRight w:val="0"/>
          <w:marTop w:val="0"/>
          <w:marBottom w:val="0"/>
          <w:divBdr>
            <w:top w:val="none" w:sz="0" w:space="0" w:color="auto"/>
            <w:left w:val="none" w:sz="0" w:space="0" w:color="auto"/>
            <w:bottom w:val="none" w:sz="0" w:space="0" w:color="auto"/>
            <w:right w:val="none" w:sz="0" w:space="0" w:color="auto"/>
          </w:divBdr>
        </w:div>
        <w:div w:id="1330671615">
          <w:marLeft w:val="480"/>
          <w:marRight w:val="0"/>
          <w:marTop w:val="0"/>
          <w:marBottom w:val="0"/>
          <w:divBdr>
            <w:top w:val="none" w:sz="0" w:space="0" w:color="auto"/>
            <w:left w:val="none" w:sz="0" w:space="0" w:color="auto"/>
            <w:bottom w:val="none" w:sz="0" w:space="0" w:color="auto"/>
            <w:right w:val="none" w:sz="0" w:space="0" w:color="auto"/>
          </w:divBdr>
        </w:div>
        <w:div w:id="1061563923">
          <w:marLeft w:val="480"/>
          <w:marRight w:val="0"/>
          <w:marTop w:val="0"/>
          <w:marBottom w:val="0"/>
          <w:divBdr>
            <w:top w:val="none" w:sz="0" w:space="0" w:color="auto"/>
            <w:left w:val="none" w:sz="0" w:space="0" w:color="auto"/>
            <w:bottom w:val="none" w:sz="0" w:space="0" w:color="auto"/>
            <w:right w:val="none" w:sz="0" w:space="0" w:color="auto"/>
          </w:divBdr>
        </w:div>
        <w:div w:id="438377261">
          <w:marLeft w:val="480"/>
          <w:marRight w:val="0"/>
          <w:marTop w:val="0"/>
          <w:marBottom w:val="0"/>
          <w:divBdr>
            <w:top w:val="none" w:sz="0" w:space="0" w:color="auto"/>
            <w:left w:val="none" w:sz="0" w:space="0" w:color="auto"/>
            <w:bottom w:val="none" w:sz="0" w:space="0" w:color="auto"/>
            <w:right w:val="none" w:sz="0" w:space="0" w:color="auto"/>
          </w:divBdr>
        </w:div>
        <w:div w:id="342512021">
          <w:marLeft w:val="480"/>
          <w:marRight w:val="0"/>
          <w:marTop w:val="0"/>
          <w:marBottom w:val="0"/>
          <w:divBdr>
            <w:top w:val="none" w:sz="0" w:space="0" w:color="auto"/>
            <w:left w:val="none" w:sz="0" w:space="0" w:color="auto"/>
            <w:bottom w:val="none" w:sz="0" w:space="0" w:color="auto"/>
            <w:right w:val="none" w:sz="0" w:space="0" w:color="auto"/>
          </w:divBdr>
        </w:div>
        <w:div w:id="1520050260">
          <w:marLeft w:val="480"/>
          <w:marRight w:val="0"/>
          <w:marTop w:val="0"/>
          <w:marBottom w:val="0"/>
          <w:divBdr>
            <w:top w:val="none" w:sz="0" w:space="0" w:color="auto"/>
            <w:left w:val="none" w:sz="0" w:space="0" w:color="auto"/>
            <w:bottom w:val="none" w:sz="0" w:space="0" w:color="auto"/>
            <w:right w:val="none" w:sz="0" w:space="0" w:color="auto"/>
          </w:divBdr>
        </w:div>
        <w:div w:id="1169296363">
          <w:marLeft w:val="480"/>
          <w:marRight w:val="0"/>
          <w:marTop w:val="0"/>
          <w:marBottom w:val="0"/>
          <w:divBdr>
            <w:top w:val="none" w:sz="0" w:space="0" w:color="auto"/>
            <w:left w:val="none" w:sz="0" w:space="0" w:color="auto"/>
            <w:bottom w:val="none" w:sz="0" w:space="0" w:color="auto"/>
            <w:right w:val="none" w:sz="0" w:space="0" w:color="auto"/>
          </w:divBdr>
        </w:div>
        <w:div w:id="1355688024">
          <w:marLeft w:val="480"/>
          <w:marRight w:val="0"/>
          <w:marTop w:val="0"/>
          <w:marBottom w:val="0"/>
          <w:divBdr>
            <w:top w:val="none" w:sz="0" w:space="0" w:color="auto"/>
            <w:left w:val="none" w:sz="0" w:space="0" w:color="auto"/>
            <w:bottom w:val="none" w:sz="0" w:space="0" w:color="auto"/>
            <w:right w:val="none" w:sz="0" w:space="0" w:color="auto"/>
          </w:divBdr>
        </w:div>
        <w:div w:id="1440951441">
          <w:marLeft w:val="480"/>
          <w:marRight w:val="0"/>
          <w:marTop w:val="0"/>
          <w:marBottom w:val="0"/>
          <w:divBdr>
            <w:top w:val="none" w:sz="0" w:space="0" w:color="auto"/>
            <w:left w:val="none" w:sz="0" w:space="0" w:color="auto"/>
            <w:bottom w:val="none" w:sz="0" w:space="0" w:color="auto"/>
            <w:right w:val="none" w:sz="0" w:space="0" w:color="auto"/>
          </w:divBdr>
        </w:div>
        <w:div w:id="1130054536">
          <w:marLeft w:val="480"/>
          <w:marRight w:val="0"/>
          <w:marTop w:val="0"/>
          <w:marBottom w:val="0"/>
          <w:divBdr>
            <w:top w:val="none" w:sz="0" w:space="0" w:color="auto"/>
            <w:left w:val="none" w:sz="0" w:space="0" w:color="auto"/>
            <w:bottom w:val="none" w:sz="0" w:space="0" w:color="auto"/>
            <w:right w:val="none" w:sz="0" w:space="0" w:color="auto"/>
          </w:divBdr>
        </w:div>
        <w:div w:id="1455521323">
          <w:marLeft w:val="480"/>
          <w:marRight w:val="0"/>
          <w:marTop w:val="0"/>
          <w:marBottom w:val="0"/>
          <w:divBdr>
            <w:top w:val="none" w:sz="0" w:space="0" w:color="auto"/>
            <w:left w:val="none" w:sz="0" w:space="0" w:color="auto"/>
            <w:bottom w:val="none" w:sz="0" w:space="0" w:color="auto"/>
            <w:right w:val="none" w:sz="0" w:space="0" w:color="auto"/>
          </w:divBdr>
        </w:div>
        <w:div w:id="1826585344">
          <w:marLeft w:val="480"/>
          <w:marRight w:val="0"/>
          <w:marTop w:val="0"/>
          <w:marBottom w:val="0"/>
          <w:divBdr>
            <w:top w:val="none" w:sz="0" w:space="0" w:color="auto"/>
            <w:left w:val="none" w:sz="0" w:space="0" w:color="auto"/>
            <w:bottom w:val="none" w:sz="0" w:space="0" w:color="auto"/>
            <w:right w:val="none" w:sz="0" w:space="0" w:color="auto"/>
          </w:divBdr>
        </w:div>
        <w:div w:id="1838374464">
          <w:marLeft w:val="480"/>
          <w:marRight w:val="0"/>
          <w:marTop w:val="0"/>
          <w:marBottom w:val="0"/>
          <w:divBdr>
            <w:top w:val="none" w:sz="0" w:space="0" w:color="auto"/>
            <w:left w:val="none" w:sz="0" w:space="0" w:color="auto"/>
            <w:bottom w:val="none" w:sz="0" w:space="0" w:color="auto"/>
            <w:right w:val="none" w:sz="0" w:space="0" w:color="auto"/>
          </w:divBdr>
        </w:div>
        <w:div w:id="1704204903">
          <w:marLeft w:val="480"/>
          <w:marRight w:val="0"/>
          <w:marTop w:val="0"/>
          <w:marBottom w:val="0"/>
          <w:divBdr>
            <w:top w:val="none" w:sz="0" w:space="0" w:color="auto"/>
            <w:left w:val="none" w:sz="0" w:space="0" w:color="auto"/>
            <w:bottom w:val="none" w:sz="0" w:space="0" w:color="auto"/>
            <w:right w:val="none" w:sz="0" w:space="0" w:color="auto"/>
          </w:divBdr>
        </w:div>
      </w:divsChild>
    </w:div>
    <w:div w:id="2081978180">
      <w:bodyDiv w:val="1"/>
      <w:marLeft w:val="0"/>
      <w:marRight w:val="0"/>
      <w:marTop w:val="0"/>
      <w:marBottom w:val="0"/>
      <w:divBdr>
        <w:top w:val="none" w:sz="0" w:space="0" w:color="auto"/>
        <w:left w:val="none" w:sz="0" w:space="0" w:color="auto"/>
        <w:bottom w:val="none" w:sz="0" w:space="0" w:color="auto"/>
        <w:right w:val="none" w:sz="0" w:space="0" w:color="auto"/>
      </w:divBdr>
      <w:divsChild>
        <w:div w:id="905646919">
          <w:marLeft w:val="480"/>
          <w:marRight w:val="0"/>
          <w:marTop w:val="0"/>
          <w:marBottom w:val="0"/>
          <w:divBdr>
            <w:top w:val="none" w:sz="0" w:space="0" w:color="auto"/>
            <w:left w:val="none" w:sz="0" w:space="0" w:color="auto"/>
            <w:bottom w:val="none" w:sz="0" w:space="0" w:color="auto"/>
            <w:right w:val="none" w:sz="0" w:space="0" w:color="auto"/>
          </w:divBdr>
        </w:div>
        <w:div w:id="244801103">
          <w:marLeft w:val="480"/>
          <w:marRight w:val="0"/>
          <w:marTop w:val="0"/>
          <w:marBottom w:val="0"/>
          <w:divBdr>
            <w:top w:val="none" w:sz="0" w:space="0" w:color="auto"/>
            <w:left w:val="none" w:sz="0" w:space="0" w:color="auto"/>
            <w:bottom w:val="none" w:sz="0" w:space="0" w:color="auto"/>
            <w:right w:val="none" w:sz="0" w:space="0" w:color="auto"/>
          </w:divBdr>
        </w:div>
        <w:div w:id="337344749">
          <w:marLeft w:val="480"/>
          <w:marRight w:val="0"/>
          <w:marTop w:val="0"/>
          <w:marBottom w:val="0"/>
          <w:divBdr>
            <w:top w:val="none" w:sz="0" w:space="0" w:color="auto"/>
            <w:left w:val="none" w:sz="0" w:space="0" w:color="auto"/>
            <w:bottom w:val="none" w:sz="0" w:space="0" w:color="auto"/>
            <w:right w:val="none" w:sz="0" w:space="0" w:color="auto"/>
          </w:divBdr>
        </w:div>
        <w:div w:id="979068060">
          <w:marLeft w:val="480"/>
          <w:marRight w:val="0"/>
          <w:marTop w:val="0"/>
          <w:marBottom w:val="0"/>
          <w:divBdr>
            <w:top w:val="none" w:sz="0" w:space="0" w:color="auto"/>
            <w:left w:val="none" w:sz="0" w:space="0" w:color="auto"/>
            <w:bottom w:val="none" w:sz="0" w:space="0" w:color="auto"/>
            <w:right w:val="none" w:sz="0" w:space="0" w:color="auto"/>
          </w:divBdr>
        </w:div>
        <w:div w:id="1433165418">
          <w:marLeft w:val="480"/>
          <w:marRight w:val="0"/>
          <w:marTop w:val="0"/>
          <w:marBottom w:val="0"/>
          <w:divBdr>
            <w:top w:val="none" w:sz="0" w:space="0" w:color="auto"/>
            <w:left w:val="none" w:sz="0" w:space="0" w:color="auto"/>
            <w:bottom w:val="none" w:sz="0" w:space="0" w:color="auto"/>
            <w:right w:val="none" w:sz="0" w:space="0" w:color="auto"/>
          </w:divBdr>
        </w:div>
        <w:div w:id="1053693517">
          <w:marLeft w:val="480"/>
          <w:marRight w:val="0"/>
          <w:marTop w:val="0"/>
          <w:marBottom w:val="0"/>
          <w:divBdr>
            <w:top w:val="none" w:sz="0" w:space="0" w:color="auto"/>
            <w:left w:val="none" w:sz="0" w:space="0" w:color="auto"/>
            <w:bottom w:val="none" w:sz="0" w:space="0" w:color="auto"/>
            <w:right w:val="none" w:sz="0" w:space="0" w:color="auto"/>
          </w:divBdr>
        </w:div>
        <w:div w:id="691883350">
          <w:marLeft w:val="480"/>
          <w:marRight w:val="0"/>
          <w:marTop w:val="0"/>
          <w:marBottom w:val="0"/>
          <w:divBdr>
            <w:top w:val="none" w:sz="0" w:space="0" w:color="auto"/>
            <w:left w:val="none" w:sz="0" w:space="0" w:color="auto"/>
            <w:bottom w:val="none" w:sz="0" w:space="0" w:color="auto"/>
            <w:right w:val="none" w:sz="0" w:space="0" w:color="auto"/>
          </w:divBdr>
        </w:div>
        <w:div w:id="1891309843">
          <w:marLeft w:val="480"/>
          <w:marRight w:val="0"/>
          <w:marTop w:val="0"/>
          <w:marBottom w:val="0"/>
          <w:divBdr>
            <w:top w:val="none" w:sz="0" w:space="0" w:color="auto"/>
            <w:left w:val="none" w:sz="0" w:space="0" w:color="auto"/>
            <w:bottom w:val="none" w:sz="0" w:space="0" w:color="auto"/>
            <w:right w:val="none" w:sz="0" w:space="0" w:color="auto"/>
          </w:divBdr>
        </w:div>
        <w:div w:id="96562140">
          <w:marLeft w:val="480"/>
          <w:marRight w:val="0"/>
          <w:marTop w:val="0"/>
          <w:marBottom w:val="0"/>
          <w:divBdr>
            <w:top w:val="none" w:sz="0" w:space="0" w:color="auto"/>
            <w:left w:val="none" w:sz="0" w:space="0" w:color="auto"/>
            <w:bottom w:val="none" w:sz="0" w:space="0" w:color="auto"/>
            <w:right w:val="none" w:sz="0" w:space="0" w:color="auto"/>
          </w:divBdr>
        </w:div>
        <w:div w:id="290330974">
          <w:marLeft w:val="480"/>
          <w:marRight w:val="0"/>
          <w:marTop w:val="0"/>
          <w:marBottom w:val="0"/>
          <w:divBdr>
            <w:top w:val="none" w:sz="0" w:space="0" w:color="auto"/>
            <w:left w:val="none" w:sz="0" w:space="0" w:color="auto"/>
            <w:bottom w:val="none" w:sz="0" w:space="0" w:color="auto"/>
            <w:right w:val="none" w:sz="0" w:space="0" w:color="auto"/>
          </w:divBdr>
        </w:div>
        <w:div w:id="1287665137">
          <w:marLeft w:val="480"/>
          <w:marRight w:val="0"/>
          <w:marTop w:val="0"/>
          <w:marBottom w:val="0"/>
          <w:divBdr>
            <w:top w:val="none" w:sz="0" w:space="0" w:color="auto"/>
            <w:left w:val="none" w:sz="0" w:space="0" w:color="auto"/>
            <w:bottom w:val="none" w:sz="0" w:space="0" w:color="auto"/>
            <w:right w:val="none" w:sz="0" w:space="0" w:color="auto"/>
          </w:divBdr>
        </w:div>
        <w:div w:id="1990476241">
          <w:marLeft w:val="480"/>
          <w:marRight w:val="0"/>
          <w:marTop w:val="0"/>
          <w:marBottom w:val="0"/>
          <w:divBdr>
            <w:top w:val="none" w:sz="0" w:space="0" w:color="auto"/>
            <w:left w:val="none" w:sz="0" w:space="0" w:color="auto"/>
            <w:bottom w:val="none" w:sz="0" w:space="0" w:color="auto"/>
            <w:right w:val="none" w:sz="0" w:space="0" w:color="auto"/>
          </w:divBdr>
        </w:div>
        <w:div w:id="2089184823">
          <w:marLeft w:val="480"/>
          <w:marRight w:val="0"/>
          <w:marTop w:val="0"/>
          <w:marBottom w:val="0"/>
          <w:divBdr>
            <w:top w:val="none" w:sz="0" w:space="0" w:color="auto"/>
            <w:left w:val="none" w:sz="0" w:space="0" w:color="auto"/>
            <w:bottom w:val="none" w:sz="0" w:space="0" w:color="auto"/>
            <w:right w:val="none" w:sz="0" w:space="0" w:color="auto"/>
          </w:divBdr>
        </w:div>
        <w:div w:id="1595748392">
          <w:marLeft w:val="480"/>
          <w:marRight w:val="0"/>
          <w:marTop w:val="0"/>
          <w:marBottom w:val="0"/>
          <w:divBdr>
            <w:top w:val="none" w:sz="0" w:space="0" w:color="auto"/>
            <w:left w:val="none" w:sz="0" w:space="0" w:color="auto"/>
            <w:bottom w:val="none" w:sz="0" w:space="0" w:color="auto"/>
            <w:right w:val="none" w:sz="0" w:space="0" w:color="auto"/>
          </w:divBdr>
        </w:div>
        <w:div w:id="2050955953">
          <w:marLeft w:val="480"/>
          <w:marRight w:val="0"/>
          <w:marTop w:val="0"/>
          <w:marBottom w:val="0"/>
          <w:divBdr>
            <w:top w:val="none" w:sz="0" w:space="0" w:color="auto"/>
            <w:left w:val="none" w:sz="0" w:space="0" w:color="auto"/>
            <w:bottom w:val="none" w:sz="0" w:space="0" w:color="auto"/>
            <w:right w:val="none" w:sz="0" w:space="0" w:color="auto"/>
          </w:divBdr>
        </w:div>
        <w:div w:id="171605058">
          <w:marLeft w:val="480"/>
          <w:marRight w:val="0"/>
          <w:marTop w:val="0"/>
          <w:marBottom w:val="0"/>
          <w:divBdr>
            <w:top w:val="none" w:sz="0" w:space="0" w:color="auto"/>
            <w:left w:val="none" w:sz="0" w:space="0" w:color="auto"/>
            <w:bottom w:val="none" w:sz="0" w:space="0" w:color="auto"/>
            <w:right w:val="none" w:sz="0" w:space="0" w:color="auto"/>
          </w:divBdr>
        </w:div>
        <w:div w:id="282736334">
          <w:marLeft w:val="480"/>
          <w:marRight w:val="0"/>
          <w:marTop w:val="0"/>
          <w:marBottom w:val="0"/>
          <w:divBdr>
            <w:top w:val="none" w:sz="0" w:space="0" w:color="auto"/>
            <w:left w:val="none" w:sz="0" w:space="0" w:color="auto"/>
            <w:bottom w:val="none" w:sz="0" w:space="0" w:color="auto"/>
            <w:right w:val="none" w:sz="0" w:space="0" w:color="auto"/>
          </w:divBdr>
        </w:div>
        <w:div w:id="200824444">
          <w:marLeft w:val="480"/>
          <w:marRight w:val="0"/>
          <w:marTop w:val="0"/>
          <w:marBottom w:val="0"/>
          <w:divBdr>
            <w:top w:val="none" w:sz="0" w:space="0" w:color="auto"/>
            <w:left w:val="none" w:sz="0" w:space="0" w:color="auto"/>
            <w:bottom w:val="none" w:sz="0" w:space="0" w:color="auto"/>
            <w:right w:val="none" w:sz="0" w:space="0" w:color="auto"/>
          </w:divBdr>
        </w:div>
        <w:div w:id="1798451113">
          <w:marLeft w:val="480"/>
          <w:marRight w:val="0"/>
          <w:marTop w:val="0"/>
          <w:marBottom w:val="0"/>
          <w:divBdr>
            <w:top w:val="none" w:sz="0" w:space="0" w:color="auto"/>
            <w:left w:val="none" w:sz="0" w:space="0" w:color="auto"/>
            <w:bottom w:val="none" w:sz="0" w:space="0" w:color="auto"/>
            <w:right w:val="none" w:sz="0" w:space="0" w:color="auto"/>
          </w:divBdr>
        </w:div>
        <w:div w:id="1790657505">
          <w:marLeft w:val="480"/>
          <w:marRight w:val="0"/>
          <w:marTop w:val="0"/>
          <w:marBottom w:val="0"/>
          <w:divBdr>
            <w:top w:val="none" w:sz="0" w:space="0" w:color="auto"/>
            <w:left w:val="none" w:sz="0" w:space="0" w:color="auto"/>
            <w:bottom w:val="none" w:sz="0" w:space="0" w:color="auto"/>
            <w:right w:val="none" w:sz="0" w:space="0" w:color="auto"/>
          </w:divBdr>
        </w:div>
        <w:div w:id="891381213">
          <w:marLeft w:val="480"/>
          <w:marRight w:val="0"/>
          <w:marTop w:val="0"/>
          <w:marBottom w:val="0"/>
          <w:divBdr>
            <w:top w:val="none" w:sz="0" w:space="0" w:color="auto"/>
            <w:left w:val="none" w:sz="0" w:space="0" w:color="auto"/>
            <w:bottom w:val="none" w:sz="0" w:space="0" w:color="auto"/>
            <w:right w:val="none" w:sz="0" w:space="0" w:color="auto"/>
          </w:divBdr>
        </w:div>
        <w:div w:id="1929803836">
          <w:marLeft w:val="480"/>
          <w:marRight w:val="0"/>
          <w:marTop w:val="0"/>
          <w:marBottom w:val="0"/>
          <w:divBdr>
            <w:top w:val="none" w:sz="0" w:space="0" w:color="auto"/>
            <w:left w:val="none" w:sz="0" w:space="0" w:color="auto"/>
            <w:bottom w:val="none" w:sz="0" w:space="0" w:color="auto"/>
            <w:right w:val="none" w:sz="0" w:space="0" w:color="auto"/>
          </w:divBdr>
        </w:div>
        <w:div w:id="1359772683">
          <w:marLeft w:val="480"/>
          <w:marRight w:val="0"/>
          <w:marTop w:val="0"/>
          <w:marBottom w:val="0"/>
          <w:divBdr>
            <w:top w:val="none" w:sz="0" w:space="0" w:color="auto"/>
            <w:left w:val="none" w:sz="0" w:space="0" w:color="auto"/>
            <w:bottom w:val="none" w:sz="0" w:space="0" w:color="auto"/>
            <w:right w:val="none" w:sz="0" w:space="0" w:color="auto"/>
          </w:divBdr>
        </w:div>
        <w:div w:id="1904364174">
          <w:marLeft w:val="480"/>
          <w:marRight w:val="0"/>
          <w:marTop w:val="0"/>
          <w:marBottom w:val="0"/>
          <w:divBdr>
            <w:top w:val="none" w:sz="0" w:space="0" w:color="auto"/>
            <w:left w:val="none" w:sz="0" w:space="0" w:color="auto"/>
            <w:bottom w:val="none" w:sz="0" w:space="0" w:color="auto"/>
            <w:right w:val="none" w:sz="0" w:space="0" w:color="auto"/>
          </w:divBdr>
        </w:div>
        <w:div w:id="1171486679">
          <w:marLeft w:val="480"/>
          <w:marRight w:val="0"/>
          <w:marTop w:val="0"/>
          <w:marBottom w:val="0"/>
          <w:divBdr>
            <w:top w:val="none" w:sz="0" w:space="0" w:color="auto"/>
            <w:left w:val="none" w:sz="0" w:space="0" w:color="auto"/>
            <w:bottom w:val="none" w:sz="0" w:space="0" w:color="auto"/>
            <w:right w:val="none" w:sz="0" w:space="0" w:color="auto"/>
          </w:divBdr>
        </w:div>
        <w:div w:id="803502403">
          <w:marLeft w:val="480"/>
          <w:marRight w:val="0"/>
          <w:marTop w:val="0"/>
          <w:marBottom w:val="0"/>
          <w:divBdr>
            <w:top w:val="none" w:sz="0" w:space="0" w:color="auto"/>
            <w:left w:val="none" w:sz="0" w:space="0" w:color="auto"/>
            <w:bottom w:val="none" w:sz="0" w:space="0" w:color="auto"/>
            <w:right w:val="none" w:sz="0" w:space="0" w:color="auto"/>
          </w:divBdr>
        </w:div>
        <w:div w:id="578295536">
          <w:marLeft w:val="480"/>
          <w:marRight w:val="0"/>
          <w:marTop w:val="0"/>
          <w:marBottom w:val="0"/>
          <w:divBdr>
            <w:top w:val="none" w:sz="0" w:space="0" w:color="auto"/>
            <w:left w:val="none" w:sz="0" w:space="0" w:color="auto"/>
            <w:bottom w:val="none" w:sz="0" w:space="0" w:color="auto"/>
            <w:right w:val="none" w:sz="0" w:space="0" w:color="auto"/>
          </w:divBdr>
        </w:div>
        <w:div w:id="2038045124">
          <w:marLeft w:val="480"/>
          <w:marRight w:val="0"/>
          <w:marTop w:val="0"/>
          <w:marBottom w:val="0"/>
          <w:divBdr>
            <w:top w:val="none" w:sz="0" w:space="0" w:color="auto"/>
            <w:left w:val="none" w:sz="0" w:space="0" w:color="auto"/>
            <w:bottom w:val="none" w:sz="0" w:space="0" w:color="auto"/>
            <w:right w:val="none" w:sz="0" w:space="0" w:color="auto"/>
          </w:divBdr>
        </w:div>
        <w:div w:id="43867593">
          <w:marLeft w:val="480"/>
          <w:marRight w:val="0"/>
          <w:marTop w:val="0"/>
          <w:marBottom w:val="0"/>
          <w:divBdr>
            <w:top w:val="none" w:sz="0" w:space="0" w:color="auto"/>
            <w:left w:val="none" w:sz="0" w:space="0" w:color="auto"/>
            <w:bottom w:val="none" w:sz="0" w:space="0" w:color="auto"/>
            <w:right w:val="none" w:sz="0" w:space="0" w:color="auto"/>
          </w:divBdr>
        </w:div>
        <w:div w:id="120538139">
          <w:marLeft w:val="480"/>
          <w:marRight w:val="0"/>
          <w:marTop w:val="0"/>
          <w:marBottom w:val="0"/>
          <w:divBdr>
            <w:top w:val="none" w:sz="0" w:space="0" w:color="auto"/>
            <w:left w:val="none" w:sz="0" w:space="0" w:color="auto"/>
            <w:bottom w:val="none" w:sz="0" w:space="0" w:color="auto"/>
            <w:right w:val="none" w:sz="0" w:space="0" w:color="auto"/>
          </w:divBdr>
        </w:div>
        <w:div w:id="1766075970">
          <w:marLeft w:val="480"/>
          <w:marRight w:val="0"/>
          <w:marTop w:val="0"/>
          <w:marBottom w:val="0"/>
          <w:divBdr>
            <w:top w:val="none" w:sz="0" w:space="0" w:color="auto"/>
            <w:left w:val="none" w:sz="0" w:space="0" w:color="auto"/>
            <w:bottom w:val="none" w:sz="0" w:space="0" w:color="auto"/>
            <w:right w:val="none" w:sz="0" w:space="0" w:color="auto"/>
          </w:divBdr>
        </w:div>
        <w:div w:id="1050500409">
          <w:marLeft w:val="480"/>
          <w:marRight w:val="0"/>
          <w:marTop w:val="0"/>
          <w:marBottom w:val="0"/>
          <w:divBdr>
            <w:top w:val="none" w:sz="0" w:space="0" w:color="auto"/>
            <w:left w:val="none" w:sz="0" w:space="0" w:color="auto"/>
            <w:bottom w:val="none" w:sz="0" w:space="0" w:color="auto"/>
            <w:right w:val="none" w:sz="0" w:space="0" w:color="auto"/>
          </w:divBdr>
        </w:div>
        <w:div w:id="2022077980">
          <w:marLeft w:val="480"/>
          <w:marRight w:val="0"/>
          <w:marTop w:val="0"/>
          <w:marBottom w:val="0"/>
          <w:divBdr>
            <w:top w:val="none" w:sz="0" w:space="0" w:color="auto"/>
            <w:left w:val="none" w:sz="0" w:space="0" w:color="auto"/>
            <w:bottom w:val="none" w:sz="0" w:space="0" w:color="auto"/>
            <w:right w:val="none" w:sz="0" w:space="0" w:color="auto"/>
          </w:divBdr>
        </w:div>
        <w:div w:id="1312633785">
          <w:marLeft w:val="480"/>
          <w:marRight w:val="0"/>
          <w:marTop w:val="0"/>
          <w:marBottom w:val="0"/>
          <w:divBdr>
            <w:top w:val="none" w:sz="0" w:space="0" w:color="auto"/>
            <w:left w:val="none" w:sz="0" w:space="0" w:color="auto"/>
            <w:bottom w:val="none" w:sz="0" w:space="0" w:color="auto"/>
            <w:right w:val="none" w:sz="0" w:space="0" w:color="auto"/>
          </w:divBdr>
        </w:div>
        <w:div w:id="1156728681">
          <w:marLeft w:val="480"/>
          <w:marRight w:val="0"/>
          <w:marTop w:val="0"/>
          <w:marBottom w:val="0"/>
          <w:divBdr>
            <w:top w:val="none" w:sz="0" w:space="0" w:color="auto"/>
            <w:left w:val="none" w:sz="0" w:space="0" w:color="auto"/>
            <w:bottom w:val="none" w:sz="0" w:space="0" w:color="auto"/>
            <w:right w:val="none" w:sz="0" w:space="0" w:color="auto"/>
          </w:divBdr>
        </w:div>
        <w:div w:id="743263965">
          <w:marLeft w:val="480"/>
          <w:marRight w:val="0"/>
          <w:marTop w:val="0"/>
          <w:marBottom w:val="0"/>
          <w:divBdr>
            <w:top w:val="none" w:sz="0" w:space="0" w:color="auto"/>
            <w:left w:val="none" w:sz="0" w:space="0" w:color="auto"/>
            <w:bottom w:val="none" w:sz="0" w:space="0" w:color="auto"/>
            <w:right w:val="none" w:sz="0" w:space="0" w:color="auto"/>
          </w:divBdr>
        </w:div>
        <w:div w:id="434637483">
          <w:marLeft w:val="480"/>
          <w:marRight w:val="0"/>
          <w:marTop w:val="0"/>
          <w:marBottom w:val="0"/>
          <w:divBdr>
            <w:top w:val="none" w:sz="0" w:space="0" w:color="auto"/>
            <w:left w:val="none" w:sz="0" w:space="0" w:color="auto"/>
            <w:bottom w:val="none" w:sz="0" w:space="0" w:color="auto"/>
            <w:right w:val="none" w:sz="0" w:space="0" w:color="auto"/>
          </w:divBdr>
        </w:div>
        <w:div w:id="1363431928">
          <w:marLeft w:val="480"/>
          <w:marRight w:val="0"/>
          <w:marTop w:val="0"/>
          <w:marBottom w:val="0"/>
          <w:divBdr>
            <w:top w:val="none" w:sz="0" w:space="0" w:color="auto"/>
            <w:left w:val="none" w:sz="0" w:space="0" w:color="auto"/>
            <w:bottom w:val="none" w:sz="0" w:space="0" w:color="auto"/>
            <w:right w:val="none" w:sz="0" w:space="0" w:color="auto"/>
          </w:divBdr>
        </w:div>
        <w:div w:id="639959561">
          <w:marLeft w:val="480"/>
          <w:marRight w:val="0"/>
          <w:marTop w:val="0"/>
          <w:marBottom w:val="0"/>
          <w:divBdr>
            <w:top w:val="none" w:sz="0" w:space="0" w:color="auto"/>
            <w:left w:val="none" w:sz="0" w:space="0" w:color="auto"/>
            <w:bottom w:val="none" w:sz="0" w:space="0" w:color="auto"/>
            <w:right w:val="none" w:sz="0" w:space="0" w:color="auto"/>
          </w:divBdr>
        </w:div>
        <w:div w:id="382101342">
          <w:marLeft w:val="480"/>
          <w:marRight w:val="0"/>
          <w:marTop w:val="0"/>
          <w:marBottom w:val="0"/>
          <w:divBdr>
            <w:top w:val="none" w:sz="0" w:space="0" w:color="auto"/>
            <w:left w:val="none" w:sz="0" w:space="0" w:color="auto"/>
            <w:bottom w:val="none" w:sz="0" w:space="0" w:color="auto"/>
            <w:right w:val="none" w:sz="0" w:space="0" w:color="auto"/>
          </w:divBdr>
        </w:div>
        <w:div w:id="627928859">
          <w:marLeft w:val="480"/>
          <w:marRight w:val="0"/>
          <w:marTop w:val="0"/>
          <w:marBottom w:val="0"/>
          <w:divBdr>
            <w:top w:val="none" w:sz="0" w:space="0" w:color="auto"/>
            <w:left w:val="none" w:sz="0" w:space="0" w:color="auto"/>
            <w:bottom w:val="none" w:sz="0" w:space="0" w:color="auto"/>
            <w:right w:val="none" w:sz="0" w:space="0" w:color="auto"/>
          </w:divBdr>
        </w:div>
        <w:div w:id="190728446">
          <w:marLeft w:val="480"/>
          <w:marRight w:val="0"/>
          <w:marTop w:val="0"/>
          <w:marBottom w:val="0"/>
          <w:divBdr>
            <w:top w:val="none" w:sz="0" w:space="0" w:color="auto"/>
            <w:left w:val="none" w:sz="0" w:space="0" w:color="auto"/>
            <w:bottom w:val="none" w:sz="0" w:space="0" w:color="auto"/>
            <w:right w:val="none" w:sz="0" w:space="0" w:color="auto"/>
          </w:divBdr>
        </w:div>
        <w:div w:id="1131942264">
          <w:marLeft w:val="480"/>
          <w:marRight w:val="0"/>
          <w:marTop w:val="0"/>
          <w:marBottom w:val="0"/>
          <w:divBdr>
            <w:top w:val="none" w:sz="0" w:space="0" w:color="auto"/>
            <w:left w:val="none" w:sz="0" w:space="0" w:color="auto"/>
            <w:bottom w:val="none" w:sz="0" w:space="0" w:color="auto"/>
            <w:right w:val="none" w:sz="0" w:space="0" w:color="auto"/>
          </w:divBdr>
        </w:div>
        <w:div w:id="1096943796">
          <w:marLeft w:val="480"/>
          <w:marRight w:val="0"/>
          <w:marTop w:val="0"/>
          <w:marBottom w:val="0"/>
          <w:divBdr>
            <w:top w:val="none" w:sz="0" w:space="0" w:color="auto"/>
            <w:left w:val="none" w:sz="0" w:space="0" w:color="auto"/>
            <w:bottom w:val="none" w:sz="0" w:space="0" w:color="auto"/>
            <w:right w:val="none" w:sz="0" w:space="0" w:color="auto"/>
          </w:divBdr>
        </w:div>
        <w:div w:id="1670864002">
          <w:marLeft w:val="480"/>
          <w:marRight w:val="0"/>
          <w:marTop w:val="0"/>
          <w:marBottom w:val="0"/>
          <w:divBdr>
            <w:top w:val="none" w:sz="0" w:space="0" w:color="auto"/>
            <w:left w:val="none" w:sz="0" w:space="0" w:color="auto"/>
            <w:bottom w:val="none" w:sz="0" w:space="0" w:color="auto"/>
            <w:right w:val="none" w:sz="0" w:space="0" w:color="auto"/>
          </w:divBdr>
        </w:div>
        <w:div w:id="133716478">
          <w:marLeft w:val="480"/>
          <w:marRight w:val="0"/>
          <w:marTop w:val="0"/>
          <w:marBottom w:val="0"/>
          <w:divBdr>
            <w:top w:val="none" w:sz="0" w:space="0" w:color="auto"/>
            <w:left w:val="none" w:sz="0" w:space="0" w:color="auto"/>
            <w:bottom w:val="none" w:sz="0" w:space="0" w:color="auto"/>
            <w:right w:val="none" w:sz="0" w:space="0" w:color="auto"/>
          </w:divBdr>
        </w:div>
        <w:div w:id="2004622351">
          <w:marLeft w:val="480"/>
          <w:marRight w:val="0"/>
          <w:marTop w:val="0"/>
          <w:marBottom w:val="0"/>
          <w:divBdr>
            <w:top w:val="none" w:sz="0" w:space="0" w:color="auto"/>
            <w:left w:val="none" w:sz="0" w:space="0" w:color="auto"/>
            <w:bottom w:val="none" w:sz="0" w:space="0" w:color="auto"/>
            <w:right w:val="none" w:sz="0" w:space="0" w:color="auto"/>
          </w:divBdr>
        </w:div>
        <w:div w:id="1910574208">
          <w:marLeft w:val="480"/>
          <w:marRight w:val="0"/>
          <w:marTop w:val="0"/>
          <w:marBottom w:val="0"/>
          <w:divBdr>
            <w:top w:val="none" w:sz="0" w:space="0" w:color="auto"/>
            <w:left w:val="none" w:sz="0" w:space="0" w:color="auto"/>
            <w:bottom w:val="none" w:sz="0" w:space="0" w:color="auto"/>
            <w:right w:val="none" w:sz="0" w:space="0" w:color="auto"/>
          </w:divBdr>
        </w:div>
        <w:div w:id="553154168">
          <w:marLeft w:val="480"/>
          <w:marRight w:val="0"/>
          <w:marTop w:val="0"/>
          <w:marBottom w:val="0"/>
          <w:divBdr>
            <w:top w:val="none" w:sz="0" w:space="0" w:color="auto"/>
            <w:left w:val="none" w:sz="0" w:space="0" w:color="auto"/>
            <w:bottom w:val="none" w:sz="0" w:space="0" w:color="auto"/>
            <w:right w:val="none" w:sz="0" w:space="0" w:color="auto"/>
          </w:divBdr>
        </w:div>
        <w:div w:id="1909262802">
          <w:marLeft w:val="480"/>
          <w:marRight w:val="0"/>
          <w:marTop w:val="0"/>
          <w:marBottom w:val="0"/>
          <w:divBdr>
            <w:top w:val="none" w:sz="0" w:space="0" w:color="auto"/>
            <w:left w:val="none" w:sz="0" w:space="0" w:color="auto"/>
            <w:bottom w:val="none" w:sz="0" w:space="0" w:color="auto"/>
            <w:right w:val="none" w:sz="0" w:space="0" w:color="auto"/>
          </w:divBdr>
        </w:div>
        <w:div w:id="1179465613">
          <w:marLeft w:val="480"/>
          <w:marRight w:val="0"/>
          <w:marTop w:val="0"/>
          <w:marBottom w:val="0"/>
          <w:divBdr>
            <w:top w:val="none" w:sz="0" w:space="0" w:color="auto"/>
            <w:left w:val="none" w:sz="0" w:space="0" w:color="auto"/>
            <w:bottom w:val="none" w:sz="0" w:space="0" w:color="auto"/>
            <w:right w:val="none" w:sz="0" w:space="0" w:color="auto"/>
          </w:divBdr>
        </w:div>
        <w:div w:id="840971425">
          <w:marLeft w:val="480"/>
          <w:marRight w:val="0"/>
          <w:marTop w:val="0"/>
          <w:marBottom w:val="0"/>
          <w:divBdr>
            <w:top w:val="none" w:sz="0" w:space="0" w:color="auto"/>
            <w:left w:val="none" w:sz="0" w:space="0" w:color="auto"/>
            <w:bottom w:val="none" w:sz="0" w:space="0" w:color="auto"/>
            <w:right w:val="none" w:sz="0" w:space="0" w:color="auto"/>
          </w:divBdr>
        </w:div>
        <w:div w:id="437214399">
          <w:marLeft w:val="480"/>
          <w:marRight w:val="0"/>
          <w:marTop w:val="0"/>
          <w:marBottom w:val="0"/>
          <w:divBdr>
            <w:top w:val="none" w:sz="0" w:space="0" w:color="auto"/>
            <w:left w:val="none" w:sz="0" w:space="0" w:color="auto"/>
            <w:bottom w:val="none" w:sz="0" w:space="0" w:color="auto"/>
            <w:right w:val="none" w:sz="0" w:space="0" w:color="auto"/>
          </w:divBdr>
        </w:div>
        <w:div w:id="775716285">
          <w:marLeft w:val="480"/>
          <w:marRight w:val="0"/>
          <w:marTop w:val="0"/>
          <w:marBottom w:val="0"/>
          <w:divBdr>
            <w:top w:val="none" w:sz="0" w:space="0" w:color="auto"/>
            <w:left w:val="none" w:sz="0" w:space="0" w:color="auto"/>
            <w:bottom w:val="none" w:sz="0" w:space="0" w:color="auto"/>
            <w:right w:val="none" w:sz="0" w:space="0" w:color="auto"/>
          </w:divBdr>
        </w:div>
        <w:div w:id="2044551303">
          <w:marLeft w:val="480"/>
          <w:marRight w:val="0"/>
          <w:marTop w:val="0"/>
          <w:marBottom w:val="0"/>
          <w:divBdr>
            <w:top w:val="none" w:sz="0" w:space="0" w:color="auto"/>
            <w:left w:val="none" w:sz="0" w:space="0" w:color="auto"/>
            <w:bottom w:val="none" w:sz="0" w:space="0" w:color="auto"/>
            <w:right w:val="none" w:sz="0" w:space="0" w:color="auto"/>
          </w:divBdr>
        </w:div>
        <w:div w:id="1147630690">
          <w:marLeft w:val="480"/>
          <w:marRight w:val="0"/>
          <w:marTop w:val="0"/>
          <w:marBottom w:val="0"/>
          <w:divBdr>
            <w:top w:val="none" w:sz="0" w:space="0" w:color="auto"/>
            <w:left w:val="none" w:sz="0" w:space="0" w:color="auto"/>
            <w:bottom w:val="none" w:sz="0" w:space="0" w:color="auto"/>
            <w:right w:val="none" w:sz="0" w:space="0" w:color="auto"/>
          </w:divBdr>
        </w:div>
        <w:div w:id="1931306181">
          <w:marLeft w:val="480"/>
          <w:marRight w:val="0"/>
          <w:marTop w:val="0"/>
          <w:marBottom w:val="0"/>
          <w:divBdr>
            <w:top w:val="none" w:sz="0" w:space="0" w:color="auto"/>
            <w:left w:val="none" w:sz="0" w:space="0" w:color="auto"/>
            <w:bottom w:val="none" w:sz="0" w:space="0" w:color="auto"/>
            <w:right w:val="none" w:sz="0" w:space="0" w:color="auto"/>
          </w:divBdr>
        </w:div>
        <w:div w:id="213548332">
          <w:marLeft w:val="480"/>
          <w:marRight w:val="0"/>
          <w:marTop w:val="0"/>
          <w:marBottom w:val="0"/>
          <w:divBdr>
            <w:top w:val="none" w:sz="0" w:space="0" w:color="auto"/>
            <w:left w:val="none" w:sz="0" w:space="0" w:color="auto"/>
            <w:bottom w:val="none" w:sz="0" w:space="0" w:color="auto"/>
            <w:right w:val="none" w:sz="0" w:space="0" w:color="auto"/>
          </w:divBdr>
        </w:div>
        <w:div w:id="493104385">
          <w:marLeft w:val="480"/>
          <w:marRight w:val="0"/>
          <w:marTop w:val="0"/>
          <w:marBottom w:val="0"/>
          <w:divBdr>
            <w:top w:val="none" w:sz="0" w:space="0" w:color="auto"/>
            <w:left w:val="none" w:sz="0" w:space="0" w:color="auto"/>
            <w:bottom w:val="none" w:sz="0" w:space="0" w:color="auto"/>
            <w:right w:val="none" w:sz="0" w:space="0" w:color="auto"/>
          </w:divBdr>
        </w:div>
        <w:div w:id="362559007">
          <w:marLeft w:val="480"/>
          <w:marRight w:val="0"/>
          <w:marTop w:val="0"/>
          <w:marBottom w:val="0"/>
          <w:divBdr>
            <w:top w:val="none" w:sz="0" w:space="0" w:color="auto"/>
            <w:left w:val="none" w:sz="0" w:space="0" w:color="auto"/>
            <w:bottom w:val="none" w:sz="0" w:space="0" w:color="auto"/>
            <w:right w:val="none" w:sz="0" w:space="0" w:color="auto"/>
          </w:divBdr>
        </w:div>
        <w:div w:id="1787775467">
          <w:marLeft w:val="480"/>
          <w:marRight w:val="0"/>
          <w:marTop w:val="0"/>
          <w:marBottom w:val="0"/>
          <w:divBdr>
            <w:top w:val="none" w:sz="0" w:space="0" w:color="auto"/>
            <w:left w:val="none" w:sz="0" w:space="0" w:color="auto"/>
            <w:bottom w:val="none" w:sz="0" w:space="0" w:color="auto"/>
            <w:right w:val="none" w:sz="0" w:space="0" w:color="auto"/>
          </w:divBdr>
        </w:div>
        <w:div w:id="1731685413">
          <w:marLeft w:val="480"/>
          <w:marRight w:val="0"/>
          <w:marTop w:val="0"/>
          <w:marBottom w:val="0"/>
          <w:divBdr>
            <w:top w:val="none" w:sz="0" w:space="0" w:color="auto"/>
            <w:left w:val="none" w:sz="0" w:space="0" w:color="auto"/>
            <w:bottom w:val="none" w:sz="0" w:space="0" w:color="auto"/>
            <w:right w:val="none" w:sz="0" w:space="0" w:color="auto"/>
          </w:divBdr>
        </w:div>
        <w:div w:id="1642148378">
          <w:marLeft w:val="480"/>
          <w:marRight w:val="0"/>
          <w:marTop w:val="0"/>
          <w:marBottom w:val="0"/>
          <w:divBdr>
            <w:top w:val="none" w:sz="0" w:space="0" w:color="auto"/>
            <w:left w:val="none" w:sz="0" w:space="0" w:color="auto"/>
            <w:bottom w:val="none" w:sz="0" w:space="0" w:color="auto"/>
            <w:right w:val="none" w:sz="0" w:space="0" w:color="auto"/>
          </w:divBdr>
        </w:div>
        <w:div w:id="826171217">
          <w:marLeft w:val="480"/>
          <w:marRight w:val="0"/>
          <w:marTop w:val="0"/>
          <w:marBottom w:val="0"/>
          <w:divBdr>
            <w:top w:val="none" w:sz="0" w:space="0" w:color="auto"/>
            <w:left w:val="none" w:sz="0" w:space="0" w:color="auto"/>
            <w:bottom w:val="none" w:sz="0" w:space="0" w:color="auto"/>
            <w:right w:val="none" w:sz="0" w:space="0" w:color="auto"/>
          </w:divBdr>
        </w:div>
        <w:div w:id="1375810667">
          <w:marLeft w:val="480"/>
          <w:marRight w:val="0"/>
          <w:marTop w:val="0"/>
          <w:marBottom w:val="0"/>
          <w:divBdr>
            <w:top w:val="none" w:sz="0" w:space="0" w:color="auto"/>
            <w:left w:val="none" w:sz="0" w:space="0" w:color="auto"/>
            <w:bottom w:val="none" w:sz="0" w:space="0" w:color="auto"/>
            <w:right w:val="none" w:sz="0" w:space="0" w:color="auto"/>
          </w:divBdr>
        </w:div>
        <w:div w:id="1930845963">
          <w:marLeft w:val="480"/>
          <w:marRight w:val="0"/>
          <w:marTop w:val="0"/>
          <w:marBottom w:val="0"/>
          <w:divBdr>
            <w:top w:val="none" w:sz="0" w:space="0" w:color="auto"/>
            <w:left w:val="none" w:sz="0" w:space="0" w:color="auto"/>
            <w:bottom w:val="none" w:sz="0" w:space="0" w:color="auto"/>
            <w:right w:val="none" w:sz="0" w:space="0" w:color="auto"/>
          </w:divBdr>
        </w:div>
        <w:div w:id="1136680403">
          <w:marLeft w:val="480"/>
          <w:marRight w:val="0"/>
          <w:marTop w:val="0"/>
          <w:marBottom w:val="0"/>
          <w:divBdr>
            <w:top w:val="none" w:sz="0" w:space="0" w:color="auto"/>
            <w:left w:val="none" w:sz="0" w:space="0" w:color="auto"/>
            <w:bottom w:val="none" w:sz="0" w:space="0" w:color="auto"/>
            <w:right w:val="none" w:sz="0" w:space="0" w:color="auto"/>
          </w:divBdr>
        </w:div>
      </w:divsChild>
    </w:div>
    <w:div w:id="2083872269">
      <w:bodyDiv w:val="1"/>
      <w:marLeft w:val="0"/>
      <w:marRight w:val="0"/>
      <w:marTop w:val="0"/>
      <w:marBottom w:val="0"/>
      <w:divBdr>
        <w:top w:val="none" w:sz="0" w:space="0" w:color="auto"/>
        <w:left w:val="none" w:sz="0" w:space="0" w:color="auto"/>
        <w:bottom w:val="none" w:sz="0" w:space="0" w:color="auto"/>
        <w:right w:val="none" w:sz="0" w:space="0" w:color="auto"/>
      </w:divBdr>
    </w:div>
    <w:div w:id="2084595012">
      <w:bodyDiv w:val="1"/>
      <w:marLeft w:val="0"/>
      <w:marRight w:val="0"/>
      <w:marTop w:val="0"/>
      <w:marBottom w:val="0"/>
      <w:divBdr>
        <w:top w:val="none" w:sz="0" w:space="0" w:color="auto"/>
        <w:left w:val="none" w:sz="0" w:space="0" w:color="auto"/>
        <w:bottom w:val="none" w:sz="0" w:space="0" w:color="auto"/>
        <w:right w:val="none" w:sz="0" w:space="0" w:color="auto"/>
      </w:divBdr>
    </w:div>
    <w:div w:id="2085254243">
      <w:bodyDiv w:val="1"/>
      <w:marLeft w:val="0"/>
      <w:marRight w:val="0"/>
      <w:marTop w:val="0"/>
      <w:marBottom w:val="0"/>
      <w:divBdr>
        <w:top w:val="none" w:sz="0" w:space="0" w:color="auto"/>
        <w:left w:val="none" w:sz="0" w:space="0" w:color="auto"/>
        <w:bottom w:val="none" w:sz="0" w:space="0" w:color="auto"/>
        <w:right w:val="none" w:sz="0" w:space="0" w:color="auto"/>
      </w:divBdr>
    </w:div>
    <w:div w:id="2087456230">
      <w:bodyDiv w:val="1"/>
      <w:marLeft w:val="0"/>
      <w:marRight w:val="0"/>
      <w:marTop w:val="0"/>
      <w:marBottom w:val="0"/>
      <w:divBdr>
        <w:top w:val="none" w:sz="0" w:space="0" w:color="auto"/>
        <w:left w:val="none" w:sz="0" w:space="0" w:color="auto"/>
        <w:bottom w:val="none" w:sz="0" w:space="0" w:color="auto"/>
        <w:right w:val="none" w:sz="0" w:space="0" w:color="auto"/>
      </w:divBdr>
    </w:div>
    <w:div w:id="2087720795">
      <w:bodyDiv w:val="1"/>
      <w:marLeft w:val="0"/>
      <w:marRight w:val="0"/>
      <w:marTop w:val="0"/>
      <w:marBottom w:val="0"/>
      <w:divBdr>
        <w:top w:val="none" w:sz="0" w:space="0" w:color="auto"/>
        <w:left w:val="none" w:sz="0" w:space="0" w:color="auto"/>
        <w:bottom w:val="none" w:sz="0" w:space="0" w:color="auto"/>
        <w:right w:val="none" w:sz="0" w:space="0" w:color="auto"/>
      </w:divBdr>
    </w:div>
    <w:div w:id="2090038439">
      <w:bodyDiv w:val="1"/>
      <w:marLeft w:val="0"/>
      <w:marRight w:val="0"/>
      <w:marTop w:val="0"/>
      <w:marBottom w:val="0"/>
      <w:divBdr>
        <w:top w:val="none" w:sz="0" w:space="0" w:color="auto"/>
        <w:left w:val="none" w:sz="0" w:space="0" w:color="auto"/>
        <w:bottom w:val="none" w:sz="0" w:space="0" w:color="auto"/>
        <w:right w:val="none" w:sz="0" w:space="0" w:color="auto"/>
      </w:divBdr>
    </w:div>
    <w:div w:id="2090885729">
      <w:bodyDiv w:val="1"/>
      <w:marLeft w:val="0"/>
      <w:marRight w:val="0"/>
      <w:marTop w:val="0"/>
      <w:marBottom w:val="0"/>
      <w:divBdr>
        <w:top w:val="none" w:sz="0" w:space="0" w:color="auto"/>
        <w:left w:val="none" w:sz="0" w:space="0" w:color="auto"/>
        <w:bottom w:val="none" w:sz="0" w:space="0" w:color="auto"/>
        <w:right w:val="none" w:sz="0" w:space="0" w:color="auto"/>
      </w:divBdr>
    </w:div>
    <w:div w:id="2092001338">
      <w:bodyDiv w:val="1"/>
      <w:marLeft w:val="0"/>
      <w:marRight w:val="0"/>
      <w:marTop w:val="0"/>
      <w:marBottom w:val="0"/>
      <w:divBdr>
        <w:top w:val="none" w:sz="0" w:space="0" w:color="auto"/>
        <w:left w:val="none" w:sz="0" w:space="0" w:color="auto"/>
        <w:bottom w:val="none" w:sz="0" w:space="0" w:color="auto"/>
        <w:right w:val="none" w:sz="0" w:space="0" w:color="auto"/>
      </w:divBdr>
    </w:div>
    <w:div w:id="2093816325">
      <w:bodyDiv w:val="1"/>
      <w:marLeft w:val="0"/>
      <w:marRight w:val="0"/>
      <w:marTop w:val="0"/>
      <w:marBottom w:val="0"/>
      <w:divBdr>
        <w:top w:val="none" w:sz="0" w:space="0" w:color="auto"/>
        <w:left w:val="none" w:sz="0" w:space="0" w:color="auto"/>
        <w:bottom w:val="none" w:sz="0" w:space="0" w:color="auto"/>
        <w:right w:val="none" w:sz="0" w:space="0" w:color="auto"/>
      </w:divBdr>
    </w:div>
    <w:div w:id="2093967607">
      <w:bodyDiv w:val="1"/>
      <w:marLeft w:val="0"/>
      <w:marRight w:val="0"/>
      <w:marTop w:val="0"/>
      <w:marBottom w:val="0"/>
      <w:divBdr>
        <w:top w:val="none" w:sz="0" w:space="0" w:color="auto"/>
        <w:left w:val="none" w:sz="0" w:space="0" w:color="auto"/>
        <w:bottom w:val="none" w:sz="0" w:space="0" w:color="auto"/>
        <w:right w:val="none" w:sz="0" w:space="0" w:color="auto"/>
      </w:divBdr>
    </w:div>
    <w:div w:id="2094431681">
      <w:bodyDiv w:val="1"/>
      <w:marLeft w:val="0"/>
      <w:marRight w:val="0"/>
      <w:marTop w:val="0"/>
      <w:marBottom w:val="0"/>
      <w:divBdr>
        <w:top w:val="none" w:sz="0" w:space="0" w:color="auto"/>
        <w:left w:val="none" w:sz="0" w:space="0" w:color="auto"/>
        <w:bottom w:val="none" w:sz="0" w:space="0" w:color="auto"/>
        <w:right w:val="none" w:sz="0" w:space="0" w:color="auto"/>
      </w:divBdr>
    </w:div>
    <w:div w:id="2094813729">
      <w:bodyDiv w:val="1"/>
      <w:marLeft w:val="0"/>
      <w:marRight w:val="0"/>
      <w:marTop w:val="0"/>
      <w:marBottom w:val="0"/>
      <w:divBdr>
        <w:top w:val="none" w:sz="0" w:space="0" w:color="auto"/>
        <w:left w:val="none" w:sz="0" w:space="0" w:color="auto"/>
        <w:bottom w:val="none" w:sz="0" w:space="0" w:color="auto"/>
        <w:right w:val="none" w:sz="0" w:space="0" w:color="auto"/>
      </w:divBdr>
      <w:divsChild>
        <w:div w:id="731343245">
          <w:marLeft w:val="480"/>
          <w:marRight w:val="0"/>
          <w:marTop w:val="0"/>
          <w:marBottom w:val="0"/>
          <w:divBdr>
            <w:top w:val="none" w:sz="0" w:space="0" w:color="auto"/>
            <w:left w:val="none" w:sz="0" w:space="0" w:color="auto"/>
            <w:bottom w:val="none" w:sz="0" w:space="0" w:color="auto"/>
            <w:right w:val="none" w:sz="0" w:space="0" w:color="auto"/>
          </w:divBdr>
        </w:div>
        <w:div w:id="1831946261">
          <w:marLeft w:val="480"/>
          <w:marRight w:val="0"/>
          <w:marTop w:val="0"/>
          <w:marBottom w:val="0"/>
          <w:divBdr>
            <w:top w:val="none" w:sz="0" w:space="0" w:color="auto"/>
            <w:left w:val="none" w:sz="0" w:space="0" w:color="auto"/>
            <w:bottom w:val="none" w:sz="0" w:space="0" w:color="auto"/>
            <w:right w:val="none" w:sz="0" w:space="0" w:color="auto"/>
          </w:divBdr>
        </w:div>
        <w:div w:id="1605840090">
          <w:marLeft w:val="480"/>
          <w:marRight w:val="0"/>
          <w:marTop w:val="0"/>
          <w:marBottom w:val="0"/>
          <w:divBdr>
            <w:top w:val="none" w:sz="0" w:space="0" w:color="auto"/>
            <w:left w:val="none" w:sz="0" w:space="0" w:color="auto"/>
            <w:bottom w:val="none" w:sz="0" w:space="0" w:color="auto"/>
            <w:right w:val="none" w:sz="0" w:space="0" w:color="auto"/>
          </w:divBdr>
        </w:div>
        <w:div w:id="936401179">
          <w:marLeft w:val="480"/>
          <w:marRight w:val="0"/>
          <w:marTop w:val="0"/>
          <w:marBottom w:val="0"/>
          <w:divBdr>
            <w:top w:val="none" w:sz="0" w:space="0" w:color="auto"/>
            <w:left w:val="none" w:sz="0" w:space="0" w:color="auto"/>
            <w:bottom w:val="none" w:sz="0" w:space="0" w:color="auto"/>
            <w:right w:val="none" w:sz="0" w:space="0" w:color="auto"/>
          </w:divBdr>
        </w:div>
        <w:div w:id="2038966614">
          <w:marLeft w:val="480"/>
          <w:marRight w:val="0"/>
          <w:marTop w:val="0"/>
          <w:marBottom w:val="0"/>
          <w:divBdr>
            <w:top w:val="none" w:sz="0" w:space="0" w:color="auto"/>
            <w:left w:val="none" w:sz="0" w:space="0" w:color="auto"/>
            <w:bottom w:val="none" w:sz="0" w:space="0" w:color="auto"/>
            <w:right w:val="none" w:sz="0" w:space="0" w:color="auto"/>
          </w:divBdr>
        </w:div>
        <w:div w:id="1531991671">
          <w:marLeft w:val="480"/>
          <w:marRight w:val="0"/>
          <w:marTop w:val="0"/>
          <w:marBottom w:val="0"/>
          <w:divBdr>
            <w:top w:val="none" w:sz="0" w:space="0" w:color="auto"/>
            <w:left w:val="none" w:sz="0" w:space="0" w:color="auto"/>
            <w:bottom w:val="none" w:sz="0" w:space="0" w:color="auto"/>
            <w:right w:val="none" w:sz="0" w:space="0" w:color="auto"/>
          </w:divBdr>
        </w:div>
        <w:div w:id="899289667">
          <w:marLeft w:val="480"/>
          <w:marRight w:val="0"/>
          <w:marTop w:val="0"/>
          <w:marBottom w:val="0"/>
          <w:divBdr>
            <w:top w:val="none" w:sz="0" w:space="0" w:color="auto"/>
            <w:left w:val="none" w:sz="0" w:space="0" w:color="auto"/>
            <w:bottom w:val="none" w:sz="0" w:space="0" w:color="auto"/>
            <w:right w:val="none" w:sz="0" w:space="0" w:color="auto"/>
          </w:divBdr>
        </w:div>
        <w:div w:id="670252891">
          <w:marLeft w:val="480"/>
          <w:marRight w:val="0"/>
          <w:marTop w:val="0"/>
          <w:marBottom w:val="0"/>
          <w:divBdr>
            <w:top w:val="none" w:sz="0" w:space="0" w:color="auto"/>
            <w:left w:val="none" w:sz="0" w:space="0" w:color="auto"/>
            <w:bottom w:val="none" w:sz="0" w:space="0" w:color="auto"/>
            <w:right w:val="none" w:sz="0" w:space="0" w:color="auto"/>
          </w:divBdr>
        </w:div>
        <w:div w:id="528371564">
          <w:marLeft w:val="480"/>
          <w:marRight w:val="0"/>
          <w:marTop w:val="0"/>
          <w:marBottom w:val="0"/>
          <w:divBdr>
            <w:top w:val="none" w:sz="0" w:space="0" w:color="auto"/>
            <w:left w:val="none" w:sz="0" w:space="0" w:color="auto"/>
            <w:bottom w:val="none" w:sz="0" w:space="0" w:color="auto"/>
            <w:right w:val="none" w:sz="0" w:space="0" w:color="auto"/>
          </w:divBdr>
        </w:div>
        <w:div w:id="98067841">
          <w:marLeft w:val="480"/>
          <w:marRight w:val="0"/>
          <w:marTop w:val="0"/>
          <w:marBottom w:val="0"/>
          <w:divBdr>
            <w:top w:val="none" w:sz="0" w:space="0" w:color="auto"/>
            <w:left w:val="none" w:sz="0" w:space="0" w:color="auto"/>
            <w:bottom w:val="none" w:sz="0" w:space="0" w:color="auto"/>
            <w:right w:val="none" w:sz="0" w:space="0" w:color="auto"/>
          </w:divBdr>
        </w:div>
        <w:div w:id="708576944">
          <w:marLeft w:val="480"/>
          <w:marRight w:val="0"/>
          <w:marTop w:val="0"/>
          <w:marBottom w:val="0"/>
          <w:divBdr>
            <w:top w:val="none" w:sz="0" w:space="0" w:color="auto"/>
            <w:left w:val="none" w:sz="0" w:space="0" w:color="auto"/>
            <w:bottom w:val="none" w:sz="0" w:space="0" w:color="auto"/>
            <w:right w:val="none" w:sz="0" w:space="0" w:color="auto"/>
          </w:divBdr>
        </w:div>
        <w:div w:id="472455866">
          <w:marLeft w:val="480"/>
          <w:marRight w:val="0"/>
          <w:marTop w:val="0"/>
          <w:marBottom w:val="0"/>
          <w:divBdr>
            <w:top w:val="none" w:sz="0" w:space="0" w:color="auto"/>
            <w:left w:val="none" w:sz="0" w:space="0" w:color="auto"/>
            <w:bottom w:val="none" w:sz="0" w:space="0" w:color="auto"/>
            <w:right w:val="none" w:sz="0" w:space="0" w:color="auto"/>
          </w:divBdr>
        </w:div>
        <w:div w:id="1614286935">
          <w:marLeft w:val="480"/>
          <w:marRight w:val="0"/>
          <w:marTop w:val="0"/>
          <w:marBottom w:val="0"/>
          <w:divBdr>
            <w:top w:val="none" w:sz="0" w:space="0" w:color="auto"/>
            <w:left w:val="none" w:sz="0" w:space="0" w:color="auto"/>
            <w:bottom w:val="none" w:sz="0" w:space="0" w:color="auto"/>
            <w:right w:val="none" w:sz="0" w:space="0" w:color="auto"/>
          </w:divBdr>
        </w:div>
        <w:div w:id="1439645877">
          <w:marLeft w:val="480"/>
          <w:marRight w:val="0"/>
          <w:marTop w:val="0"/>
          <w:marBottom w:val="0"/>
          <w:divBdr>
            <w:top w:val="none" w:sz="0" w:space="0" w:color="auto"/>
            <w:left w:val="none" w:sz="0" w:space="0" w:color="auto"/>
            <w:bottom w:val="none" w:sz="0" w:space="0" w:color="auto"/>
            <w:right w:val="none" w:sz="0" w:space="0" w:color="auto"/>
          </w:divBdr>
        </w:div>
        <w:div w:id="197856433">
          <w:marLeft w:val="480"/>
          <w:marRight w:val="0"/>
          <w:marTop w:val="0"/>
          <w:marBottom w:val="0"/>
          <w:divBdr>
            <w:top w:val="none" w:sz="0" w:space="0" w:color="auto"/>
            <w:left w:val="none" w:sz="0" w:space="0" w:color="auto"/>
            <w:bottom w:val="none" w:sz="0" w:space="0" w:color="auto"/>
            <w:right w:val="none" w:sz="0" w:space="0" w:color="auto"/>
          </w:divBdr>
        </w:div>
        <w:div w:id="1587573829">
          <w:marLeft w:val="480"/>
          <w:marRight w:val="0"/>
          <w:marTop w:val="0"/>
          <w:marBottom w:val="0"/>
          <w:divBdr>
            <w:top w:val="none" w:sz="0" w:space="0" w:color="auto"/>
            <w:left w:val="none" w:sz="0" w:space="0" w:color="auto"/>
            <w:bottom w:val="none" w:sz="0" w:space="0" w:color="auto"/>
            <w:right w:val="none" w:sz="0" w:space="0" w:color="auto"/>
          </w:divBdr>
        </w:div>
        <w:div w:id="836501575">
          <w:marLeft w:val="480"/>
          <w:marRight w:val="0"/>
          <w:marTop w:val="0"/>
          <w:marBottom w:val="0"/>
          <w:divBdr>
            <w:top w:val="none" w:sz="0" w:space="0" w:color="auto"/>
            <w:left w:val="none" w:sz="0" w:space="0" w:color="auto"/>
            <w:bottom w:val="none" w:sz="0" w:space="0" w:color="auto"/>
            <w:right w:val="none" w:sz="0" w:space="0" w:color="auto"/>
          </w:divBdr>
        </w:div>
        <w:div w:id="984164731">
          <w:marLeft w:val="480"/>
          <w:marRight w:val="0"/>
          <w:marTop w:val="0"/>
          <w:marBottom w:val="0"/>
          <w:divBdr>
            <w:top w:val="none" w:sz="0" w:space="0" w:color="auto"/>
            <w:left w:val="none" w:sz="0" w:space="0" w:color="auto"/>
            <w:bottom w:val="none" w:sz="0" w:space="0" w:color="auto"/>
            <w:right w:val="none" w:sz="0" w:space="0" w:color="auto"/>
          </w:divBdr>
        </w:div>
        <w:div w:id="1975258207">
          <w:marLeft w:val="480"/>
          <w:marRight w:val="0"/>
          <w:marTop w:val="0"/>
          <w:marBottom w:val="0"/>
          <w:divBdr>
            <w:top w:val="none" w:sz="0" w:space="0" w:color="auto"/>
            <w:left w:val="none" w:sz="0" w:space="0" w:color="auto"/>
            <w:bottom w:val="none" w:sz="0" w:space="0" w:color="auto"/>
            <w:right w:val="none" w:sz="0" w:space="0" w:color="auto"/>
          </w:divBdr>
        </w:div>
        <w:div w:id="346324239">
          <w:marLeft w:val="480"/>
          <w:marRight w:val="0"/>
          <w:marTop w:val="0"/>
          <w:marBottom w:val="0"/>
          <w:divBdr>
            <w:top w:val="none" w:sz="0" w:space="0" w:color="auto"/>
            <w:left w:val="none" w:sz="0" w:space="0" w:color="auto"/>
            <w:bottom w:val="none" w:sz="0" w:space="0" w:color="auto"/>
            <w:right w:val="none" w:sz="0" w:space="0" w:color="auto"/>
          </w:divBdr>
        </w:div>
        <w:div w:id="1372151351">
          <w:marLeft w:val="480"/>
          <w:marRight w:val="0"/>
          <w:marTop w:val="0"/>
          <w:marBottom w:val="0"/>
          <w:divBdr>
            <w:top w:val="none" w:sz="0" w:space="0" w:color="auto"/>
            <w:left w:val="none" w:sz="0" w:space="0" w:color="auto"/>
            <w:bottom w:val="none" w:sz="0" w:space="0" w:color="auto"/>
            <w:right w:val="none" w:sz="0" w:space="0" w:color="auto"/>
          </w:divBdr>
        </w:div>
        <w:div w:id="91366872">
          <w:marLeft w:val="480"/>
          <w:marRight w:val="0"/>
          <w:marTop w:val="0"/>
          <w:marBottom w:val="0"/>
          <w:divBdr>
            <w:top w:val="none" w:sz="0" w:space="0" w:color="auto"/>
            <w:left w:val="none" w:sz="0" w:space="0" w:color="auto"/>
            <w:bottom w:val="none" w:sz="0" w:space="0" w:color="auto"/>
            <w:right w:val="none" w:sz="0" w:space="0" w:color="auto"/>
          </w:divBdr>
        </w:div>
        <w:div w:id="1797873110">
          <w:marLeft w:val="480"/>
          <w:marRight w:val="0"/>
          <w:marTop w:val="0"/>
          <w:marBottom w:val="0"/>
          <w:divBdr>
            <w:top w:val="none" w:sz="0" w:space="0" w:color="auto"/>
            <w:left w:val="none" w:sz="0" w:space="0" w:color="auto"/>
            <w:bottom w:val="none" w:sz="0" w:space="0" w:color="auto"/>
            <w:right w:val="none" w:sz="0" w:space="0" w:color="auto"/>
          </w:divBdr>
        </w:div>
        <w:div w:id="211701036">
          <w:marLeft w:val="480"/>
          <w:marRight w:val="0"/>
          <w:marTop w:val="0"/>
          <w:marBottom w:val="0"/>
          <w:divBdr>
            <w:top w:val="none" w:sz="0" w:space="0" w:color="auto"/>
            <w:left w:val="none" w:sz="0" w:space="0" w:color="auto"/>
            <w:bottom w:val="none" w:sz="0" w:space="0" w:color="auto"/>
            <w:right w:val="none" w:sz="0" w:space="0" w:color="auto"/>
          </w:divBdr>
        </w:div>
        <w:div w:id="925456175">
          <w:marLeft w:val="480"/>
          <w:marRight w:val="0"/>
          <w:marTop w:val="0"/>
          <w:marBottom w:val="0"/>
          <w:divBdr>
            <w:top w:val="none" w:sz="0" w:space="0" w:color="auto"/>
            <w:left w:val="none" w:sz="0" w:space="0" w:color="auto"/>
            <w:bottom w:val="none" w:sz="0" w:space="0" w:color="auto"/>
            <w:right w:val="none" w:sz="0" w:space="0" w:color="auto"/>
          </w:divBdr>
        </w:div>
        <w:div w:id="1065377787">
          <w:marLeft w:val="480"/>
          <w:marRight w:val="0"/>
          <w:marTop w:val="0"/>
          <w:marBottom w:val="0"/>
          <w:divBdr>
            <w:top w:val="none" w:sz="0" w:space="0" w:color="auto"/>
            <w:left w:val="none" w:sz="0" w:space="0" w:color="auto"/>
            <w:bottom w:val="none" w:sz="0" w:space="0" w:color="auto"/>
            <w:right w:val="none" w:sz="0" w:space="0" w:color="auto"/>
          </w:divBdr>
        </w:div>
        <w:div w:id="1195194856">
          <w:marLeft w:val="480"/>
          <w:marRight w:val="0"/>
          <w:marTop w:val="0"/>
          <w:marBottom w:val="0"/>
          <w:divBdr>
            <w:top w:val="none" w:sz="0" w:space="0" w:color="auto"/>
            <w:left w:val="none" w:sz="0" w:space="0" w:color="auto"/>
            <w:bottom w:val="none" w:sz="0" w:space="0" w:color="auto"/>
            <w:right w:val="none" w:sz="0" w:space="0" w:color="auto"/>
          </w:divBdr>
        </w:div>
        <w:div w:id="491264912">
          <w:marLeft w:val="480"/>
          <w:marRight w:val="0"/>
          <w:marTop w:val="0"/>
          <w:marBottom w:val="0"/>
          <w:divBdr>
            <w:top w:val="none" w:sz="0" w:space="0" w:color="auto"/>
            <w:left w:val="none" w:sz="0" w:space="0" w:color="auto"/>
            <w:bottom w:val="none" w:sz="0" w:space="0" w:color="auto"/>
            <w:right w:val="none" w:sz="0" w:space="0" w:color="auto"/>
          </w:divBdr>
        </w:div>
        <w:div w:id="2002197004">
          <w:marLeft w:val="480"/>
          <w:marRight w:val="0"/>
          <w:marTop w:val="0"/>
          <w:marBottom w:val="0"/>
          <w:divBdr>
            <w:top w:val="none" w:sz="0" w:space="0" w:color="auto"/>
            <w:left w:val="none" w:sz="0" w:space="0" w:color="auto"/>
            <w:bottom w:val="none" w:sz="0" w:space="0" w:color="auto"/>
            <w:right w:val="none" w:sz="0" w:space="0" w:color="auto"/>
          </w:divBdr>
        </w:div>
        <w:div w:id="1226796367">
          <w:marLeft w:val="480"/>
          <w:marRight w:val="0"/>
          <w:marTop w:val="0"/>
          <w:marBottom w:val="0"/>
          <w:divBdr>
            <w:top w:val="none" w:sz="0" w:space="0" w:color="auto"/>
            <w:left w:val="none" w:sz="0" w:space="0" w:color="auto"/>
            <w:bottom w:val="none" w:sz="0" w:space="0" w:color="auto"/>
            <w:right w:val="none" w:sz="0" w:space="0" w:color="auto"/>
          </w:divBdr>
        </w:div>
        <w:div w:id="317998372">
          <w:marLeft w:val="480"/>
          <w:marRight w:val="0"/>
          <w:marTop w:val="0"/>
          <w:marBottom w:val="0"/>
          <w:divBdr>
            <w:top w:val="none" w:sz="0" w:space="0" w:color="auto"/>
            <w:left w:val="none" w:sz="0" w:space="0" w:color="auto"/>
            <w:bottom w:val="none" w:sz="0" w:space="0" w:color="auto"/>
            <w:right w:val="none" w:sz="0" w:space="0" w:color="auto"/>
          </w:divBdr>
        </w:div>
        <w:div w:id="337538545">
          <w:marLeft w:val="480"/>
          <w:marRight w:val="0"/>
          <w:marTop w:val="0"/>
          <w:marBottom w:val="0"/>
          <w:divBdr>
            <w:top w:val="none" w:sz="0" w:space="0" w:color="auto"/>
            <w:left w:val="none" w:sz="0" w:space="0" w:color="auto"/>
            <w:bottom w:val="none" w:sz="0" w:space="0" w:color="auto"/>
            <w:right w:val="none" w:sz="0" w:space="0" w:color="auto"/>
          </w:divBdr>
        </w:div>
        <w:div w:id="1614753348">
          <w:marLeft w:val="480"/>
          <w:marRight w:val="0"/>
          <w:marTop w:val="0"/>
          <w:marBottom w:val="0"/>
          <w:divBdr>
            <w:top w:val="none" w:sz="0" w:space="0" w:color="auto"/>
            <w:left w:val="none" w:sz="0" w:space="0" w:color="auto"/>
            <w:bottom w:val="none" w:sz="0" w:space="0" w:color="auto"/>
            <w:right w:val="none" w:sz="0" w:space="0" w:color="auto"/>
          </w:divBdr>
        </w:div>
        <w:div w:id="1853688073">
          <w:marLeft w:val="480"/>
          <w:marRight w:val="0"/>
          <w:marTop w:val="0"/>
          <w:marBottom w:val="0"/>
          <w:divBdr>
            <w:top w:val="none" w:sz="0" w:space="0" w:color="auto"/>
            <w:left w:val="none" w:sz="0" w:space="0" w:color="auto"/>
            <w:bottom w:val="none" w:sz="0" w:space="0" w:color="auto"/>
            <w:right w:val="none" w:sz="0" w:space="0" w:color="auto"/>
          </w:divBdr>
        </w:div>
        <w:div w:id="718088441">
          <w:marLeft w:val="480"/>
          <w:marRight w:val="0"/>
          <w:marTop w:val="0"/>
          <w:marBottom w:val="0"/>
          <w:divBdr>
            <w:top w:val="none" w:sz="0" w:space="0" w:color="auto"/>
            <w:left w:val="none" w:sz="0" w:space="0" w:color="auto"/>
            <w:bottom w:val="none" w:sz="0" w:space="0" w:color="auto"/>
            <w:right w:val="none" w:sz="0" w:space="0" w:color="auto"/>
          </w:divBdr>
        </w:div>
        <w:div w:id="1945841316">
          <w:marLeft w:val="480"/>
          <w:marRight w:val="0"/>
          <w:marTop w:val="0"/>
          <w:marBottom w:val="0"/>
          <w:divBdr>
            <w:top w:val="none" w:sz="0" w:space="0" w:color="auto"/>
            <w:left w:val="none" w:sz="0" w:space="0" w:color="auto"/>
            <w:bottom w:val="none" w:sz="0" w:space="0" w:color="auto"/>
            <w:right w:val="none" w:sz="0" w:space="0" w:color="auto"/>
          </w:divBdr>
        </w:div>
        <w:div w:id="1774855465">
          <w:marLeft w:val="480"/>
          <w:marRight w:val="0"/>
          <w:marTop w:val="0"/>
          <w:marBottom w:val="0"/>
          <w:divBdr>
            <w:top w:val="none" w:sz="0" w:space="0" w:color="auto"/>
            <w:left w:val="none" w:sz="0" w:space="0" w:color="auto"/>
            <w:bottom w:val="none" w:sz="0" w:space="0" w:color="auto"/>
            <w:right w:val="none" w:sz="0" w:space="0" w:color="auto"/>
          </w:divBdr>
        </w:div>
        <w:div w:id="914893778">
          <w:marLeft w:val="480"/>
          <w:marRight w:val="0"/>
          <w:marTop w:val="0"/>
          <w:marBottom w:val="0"/>
          <w:divBdr>
            <w:top w:val="none" w:sz="0" w:space="0" w:color="auto"/>
            <w:left w:val="none" w:sz="0" w:space="0" w:color="auto"/>
            <w:bottom w:val="none" w:sz="0" w:space="0" w:color="auto"/>
            <w:right w:val="none" w:sz="0" w:space="0" w:color="auto"/>
          </w:divBdr>
        </w:div>
        <w:div w:id="463816910">
          <w:marLeft w:val="480"/>
          <w:marRight w:val="0"/>
          <w:marTop w:val="0"/>
          <w:marBottom w:val="0"/>
          <w:divBdr>
            <w:top w:val="none" w:sz="0" w:space="0" w:color="auto"/>
            <w:left w:val="none" w:sz="0" w:space="0" w:color="auto"/>
            <w:bottom w:val="none" w:sz="0" w:space="0" w:color="auto"/>
            <w:right w:val="none" w:sz="0" w:space="0" w:color="auto"/>
          </w:divBdr>
        </w:div>
        <w:div w:id="883447499">
          <w:marLeft w:val="480"/>
          <w:marRight w:val="0"/>
          <w:marTop w:val="0"/>
          <w:marBottom w:val="0"/>
          <w:divBdr>
            <w:top w:val="none" w:sz="0" w:space="0" w:color="auto"/>
            <w:left w:val="none" w:sz="0" w:space="0" w:color="auto"/>
            <w:bottom w:val="none" w:sz="0" w:space="0" w:color="auto"/>
            <w:right w:val="none" w:sz="0" w:space="0" w:color="auto"/>
          </w:divBdr>
        </w:div>
        <w:div w:id="1497652122">
          <w:marLeft w:val="480"/>
          <w:marRight w:val="0"/>
          <w:marTop w:val="0"/>
          <w:marBottom w:val="0"/>
          <w:divBdr>
            <w:top w:val="none" w:sz="0" w:space="0" w:color="auto"/>
            <w:left w:val="none" w:sz="0" w:space="0" w:color="auto"/>
            <w:bottom w:val="none" w:sz="0" w:space="0" w:color="auto"/>
            <w:right w:val="none" w:sz="0" w:space="0" w:color="auto"/>
          </w:divBdr>
        </w:div>
        <w:div w:id="879123766">
          <w:marLeft w:val="480"/>
          <w:marRight w:val="0"/>
          <w:marTop w:val="0"/>
          <w:marBottom w:val="0"/>
          <w:divBdr>
            <w:top w:val="none" w:sz="0" w:space="0" w:color="auto"/>
            <w:left w:val="none" w:sz="0" w:space="0" w:color="auto"/>
            <w:bottom w:val="none" w:sz="0" w:space="0" w:color="auto"/>
            <w:right w:val="none" w:sz="0" w:space="0" w:color="auto"/>
          </w:divBdr>
        </w:div>
        <w:div w:id="45640811">
          <w:marLeft w:val="480"/>
          <w:marRight w:val="0"/>
          <w:marTop w:val="0"/>
          <w:marBottom w:val="0"/>
          <w:divBdr>
            <w:top w:val="none" w:sz="0" w:space="0" w:color="auto"/>
            <w:left w:val="none" w:sz="0" w:space="0" w:color="auto"/>
            <w:bottom w:val="none" w:sz="0" w:space="0" w:color="auto"/>
            <w:right w:val="none" w:sz="0" w:space="0" w:color="auto"/>
          </w:divBdr>
        </w:div>
        <w:div w:id="1923175251">
          <w:marLeft w:val="480"/>
          <w:marRight w:val="0"/>
          <w:marTop w:val="0"/>
          <w:marBottom w:val="0"/>
          <w:divBdr>
            <w:top w:val="none" w:sz="0" w:space="0" w:color="auto"/>
            <w:left w:val="none" w:sz="0" w:space="0" w:color="auto"/>
            <w:bottom w:val="none" w:sz="0" w:space="0" w:color="auto"/>
            <w:right w:val="none" w:sz="0" w:space="0" w:color="auto"/>
          </w:divBdr>
        </w:div>
        <w:div w:id="907418122">
          <w:marLeft w:val="480"/>
          <w:marRight w:val="0"/>
          <w:marTop w:val="0"/>
          <w:marBottom w:val="0"/>
          <w:divBdr>
            <w:top w:val="none" w:sz="0" w:space="0" w:color="auto"/>
            <w:left w:val="none" w:sz="0" w:space="0" w:color="auto"/>
            <w:bottom w:val="none" w:sz="0" w:space="0" w:color="auto"/>
            <w:right w:val="none" w:sz="0" w:space="0" w:color="auto"/>
          </w:divBdr>
        </w:div>
        <w:div w:id="231358050">
          <w:marLeft w:val="480"/>
          <w:marRight w:val="0"/>
          <w:marTop w:val="0"/>
          <w:marBottom w:val="0"/>
          <w:divBdr>
            <w:top w:val="none" w:sz="0" w:space="0" w:color="auto"/>
            <w:left w:val="none" w:sz="0" w:space="0" w:color="auto"/>
            <w:bottom w:val="none" w:sz="0" w:space="0" w:color="auto"/>
            <w:right w:val="none" w:sz="0" w:space="0" w:color="auto"/>
          </w:divBdr>
        </w:div>
        <w:div w:id="1509949925">
          <w:marLeft w:val="480"/>
          <w:marRight w:val="0"/>
          <w:marTop w:val="0"/>
          <w:marBottom w:val="0"/>
          <w:divBdr>
            <w:top w:val="none" w:sz="0" w:space="0" w:color="auto"/>
            <w:left w:val="none" w:sz="0" w:space="0" w:color="auto"/>
            <w:bottom w:val="none" w:sz="0" w:space="0" w:color="auto"/>
            <w:right w:val="none" w:sz="0" w:space="0" w:color="auto"/>
          </w:divBdr>
        </w:div>
        <w:div w:id="861086675">
          <w:marLeft w:val="480"/>
          <w:marRight w:val="0"/>
          <w:marTop w:val="0"/>
          <w:marBottom w:val="0"/>
          <w:divBdr>
            <w:top w:val="none" w:sz="0" w:space="0" w:color="auto"/>
            <w:left w:val="none" w:sz="0" w:space="0" w:color="auto"/>
            <w:bottom w:val="none" w:sz="0" w:space="0" w:color="auto"/>
            <w:right w:val="none" w:sz="0" w:space="0" w:color="auto"/>
          </w:divBdr>
        </w:div>
        <w:div w:id="1652560786">
          <w:marLeft w:val="480"/>
          <w:marRight w:val="0"/>
          <w:marTop w:val="0"/>
          <w:marBottom w:val="0"/>
          <w:divBdr>
            <w:top w:val="none" w:sz="0" w:space="0" w:color="auto"/>
            <w:left w:val="none" w:sz="0" w:space="0" w:color="auto"/>
            <w:bottom w:val="none" w:sz="0" w:space="0" w:color="auto"/>
            <w:right w:val="none" w:sz="0" w:space="0" w:color="auto"/>
          </w:divBdr>
        </w:div>
        <w:div w:id="1531409989">
          <w:marLeft w:val="480"/>
          <w:marRight w:val="0"/>
          <w:marTop w:val="0"/>
          <w:marBottom w:val="0"/>
          <w:divBdr>
            <w:top w:val="none" w:sz="0" w:space="0" w:color="auto"/>
            <w:left w:val="none" w:sz="0" w:space="0" w:color="auto"/>
            <w:bottom w:val="none" w:sz="0" w:space="0" w:color="auto"/>
            <w:right w:val="none" w:sz="0" w:space="0" w:color="auto"/>
          </w:divBdr>
        </w:div>
        <w:div w:id="1446852405">
          <w:marLeft w:val="480"/>
          <w:marRight w:val="0"/>
          <w:marTop w:val="0"/>
          <w:marBottom w:val="0"/>
          <w:divBdr>
            <w:top w:val="none" w:sz="0" w:space="0" w:color="auto"/>
            <w:left w:val="none" w:sz="0" w:space="0" w:color="auto"/>
            <w:bottom w:val="none" w:sz="0" w:space="0" w:color="auto"/>
            <w:right w:val="none" w:sz="0" w:space="0" w:color="auto"/>
          </w:divBdr>
        </w:div>
        <w:div w:id="1944652629">
          <w:marLeft w:val="480"/>
          <w:marRight w:val="0"/>
          <w:marTop w:val="0"/>
          <w:marBottom w:val="0"/>
          <w:divBdr>
            <w:top w:val="none" w:sz="0" w:space="0" w:color="auto"/>
            <w:left w:val="none" w:sz="0" w:space="0" w:color="auto"/>
            <w:bottom w:val="none" w:sz="0" w:space="0" w:color="auto"/>
            <w:right w:val="none" w:sz="0" w:space="0" w:color="auto"/>
          </w:divBdr>
        </w:div>
        <w:div w:id="1449737609">
          <w:marLeft w:val="480"/>
          <w:marRight w:val="0"/>
          <w:marTop w:val="0"/>
          <w:marBottom w:val="0"/>
          <w:divBdr>
            <w:top w:val="none" w:sz="0" w:space="0" w:color="auto"/>
            <w:left w:val="none" w:sz="0" w:space="0" w:color="auto"/>
            <w:bottom w:val="none" w:sz="0" w:space="0" w:color="auto"/>
            <w:right w:val="none" w:sz="0" w:space="0" w:color="auto"/>
          </w:divBdr>
        </w:div>
        <w:div w:id="1018042762">
          <w:marLeft w:val="480"/>
          <w:marRight w:val="0"/>
          <w:marTop w:val="0"/>
          <w:marBottom w:val="0"/>
          <w:divBdr>
            <w:top w:val="none" w:sz="0" w:space="0" w:color="auto"/>
            <w:left w:val="none" w:sz="0" w:space="0" w:color="auto"/>
            <w:bottom w:val="none" w:sz="0" w:space="0" w:color="auto"/>
            <w:right w:val="none" w:sz="0" w:space="0" w:color="auto"/>
          </w:divBdr>
        </w:div>
        <w:div w:id="1685353509">
          <w:marLeft w:val="480"/>
          <w:marRight w:val="0"/>
          <w:marTop w:val="0"/>
          <w:marBottom w:val="0"/>
          <w:divBdr>
            <w:top w:val="none" w:sz="0" w:space="0" w:color="auto"/>
            <w:left w:val="none" w:sz="0" w:space="0" w:color="auto"/>
            <w:bottom w:val="none" w:sz="0" w:space="0" w:color="auto"/>
            <w:right w:val="none" w:sz="0" w:space="0" w:color="auto"/>
          </w:divBdr>
        </w:div>
        <w:div w:id="1615163617">
          <w:marLeft w:val="480"/>
          <w:marRight w:val="0"/>
          <w:marTop w:val="0"/>
          <w:marBottom w:val="0"/>
          <w:divBdr>
            <w:top w:val="none" w:sz="0" w:space="0" w:color="auto"/>
            <w:left w:val="none" w:sz="0" w:space="0" w:color="auto"/>
            <w:bottom w:val="none" w:sz="0" w:space="0" w:color="auto"/>
            <w:right w:val="none" w:sz="0" w:space="0" w:color="auto"/>
          </w:divBdr>
        </w:div>
        <w:div w:id="243227309">
          <w:marLeft w:val="480"/>
          <w:marRight w:val="0"/>
          <w:marTop w:val="0"/>
          <w:marBottom w:val="0"/>
          <w:divBdr>
            <w:top w:val="none" w:sz="0" w:space="0" w:color="auto"/>
            <w:left w:val="none" w:sz="0" w:space="0" w:color="auto"/>
            <w:bottom w:val="none" w:sz="0" w:space="0" w:color="auto"/>
            <w:right w:val="none" w:sz="0" w:space="0" w:color="auto"/>
          </w:divBdr>
        </w:div>
        <w:div w:id="922303196">
          <w:marLeft w:val="480"/>
          <w:marRight w:val="0"/>
          <w:marTop w:val="0"/>
          <w:marBottom w:val="0"/>
          <w:divBdr>
            <w:top w:val="none" w:sz="0" w:space="0" w:color="auto"/>
            <w:left w:val="none" w:sz="0" w:space="0" w:color="auto"/>
            <w:bottom w:val="none" w:sz="0" w:space="0" w:color="auto"/>
            <w:right w:val="none" w:sz="0" w:space="0" w:color="auto"/>
          </w:divBdr>
        </w:div>
        <w:div w:id="805589063">
          <w:marLeft w:val="480"/>
          <w:marRight w:val="0"/>
          <w:marTop w:val="0"/>
          <w:marBottom w:val="0"/>
          <w:divBdr>
            <w:top w:val="none" w:sz="0" w:space="0" w:color="auto"/>
            <w:left w:val="none" w:sz="0" w:space="0" w:color="auto"/>
            <w:bottom w:val="none" w:sz="0" w:space="0" w:color="auto"/>
            <w:right w:val="none" w:sz="0" w:space="0" w:color="auto"/>
          </w:divBdr>
        </w:div>
        <w:div w:id="1406219763">
          <w:marLeft w:val="480"/>
          <w:marRight w:val="0"/>
          <w:marTop w:val="0"/>
          <w:marBottom w:val="0"/>
          <w:divBdr>
            <w:top w:val="none" w:sz="0" w:space="0" w:color="auto"/>
            <w:left w:val="none" w:sz="0" w:space="0" w:color="auto"/>
            <w:bottom w:val="none" w:sz="0" w:space="0" w:color="auto"/>
            <w:right w:val="none" w:sz="0" w:space="0" w:color="auto"/>
          </w:divBdr>
        </w:div>
        <w:div w:id="869301300">
          <w:marLeft w:val="480"/>
          <w:marRight w:val="0"/>
          <w:marTop w:val="0"/>
          <w:marBottom w:val="0"/>
          <w:divBdr>
            <w:top w:val="none" w:sz="0" w:space="0" w:color="auto"/>
            <w:left w:val="none" w:sz="0" w:space="0" w:color="auto"/>
            <w:bottom w:val="none" w:sz="0" w:space="0" w:color="auto"/>
            <w:right w:val="none" w:sz="0" w:space="0" w:color="auto"/>
          </w:divBdr>
        </w:div>
        <w:div w:id="1982071715">
          <w:marLeft w:val="480"/>
          <w:marRight w:val="0"/>
          <w:marTop w:val="0"/>
          <w:marBottom w:val="0"/>
          <w:divBdr>
            <w:top w:val="none" w:sz="0" w:space="0" w:color="auto"/>
            <w:left w:val="none" w:sz="0" w:space="0" w:color="auto"/>
            <w:bottom w:val="none" w:sz="0" w:space="0" w:color="auto"/>
            <w:right w:val="none" w:sz="0" w:space="0" w:color="auto"/>
          </w:divBdr>
        </w:div>
        <w:div w:id="271011377">
          <w:marLeft w:val="480"/>
          <w:marRight w:val="0"/>
          <w:marTop w:val="0"/>
          <w:marBottom w:val="0"/>
          <w:divBdr>
            <w:top w:val="none" w:sz="0" w:space="0" w:color="auto"/>
            <w:left w:val="none" w:sz="0" w:space="0" w:color="auto"/>
            <w:bottom w:val="none" w:sz="0" w:space="0" w:color="auto"/>
            <w:right w:val="none" w:sz="0" w:space="0" w:color="auto"/>
          </w:divBdr>
        </w:div>
        <w:div w:id="1540782013">
          <w:marLeft w:val="480"/>
          <w:marRight w:val="0"/>
          <w:marTop w:val="0"/>
          <w:marBottom w:val="0"/>
          <w:divBdr>
            <w:top w:val="none" w:sz="0" w:space="0" w:color="auto"/>
            <w:left w:val="none" w:sz="0" w:space="0" w:color="auto"/>
            <w:bottom w:val="none" w:sz="0" w:space="0" w:color="auto"/>
            <w:right w:val="none" w:sz="0" w:space="0" w:color="auto"/>
          </w:divBdr>
        </w:div>
        <w:div w:id="1216235685">
          <w:marLeft w:val="480"/>
          <w:marRight w:val="0"/>
          <w:marTop w:val="0"/>
          <w:marBottom w:val="0"/>
          <w:divBdr>
            <w:top w:val="none" w:sz="0" w:space="0" w:color="auto"/>
            <w:left w:val="none" w:sz="0" w:space="0" w:color="auto"/>
            <w:bottom w:val="none" w:sz="0" w:space="0" w:color="auto"/>
            <w:right w:val="none" w:sz="0" w:space="0" w:color="auto"/>
          </w:divBdr>
        </w:div>
        <w:div w:id="144973505">
          <w:marLeft w:val="480"/>
          <w:marRight w:val="0"/>
          <w:marTop w:val="0"/>
          <w:marBottom w:val="0"/>
          <w:divBdr>
            <w:top w:val="none" w:sz="0" w:space="0" w:color="auto"/>
            <w:left w:val="none" w:sz="0" w:space="0" w:color="auto"/>
            <w:bottom w:val="none" w:sz="0" w:space="0" w:color="auto"/>
            <w:right w:val="none" w:sz="0" w:space="0" w:color="auto"/>
          </w:divBdr>
        </w:div>
        <w:div w:id="1480263336">
          <w:marLeft w:val="480"/>
          <w:marRight w:val="0"/>
          <w:marTop w:val="0"/>
          <w:marBottom w:val="0"/>
          <w:divBdr>
            <w:top w:val="none" w:sz="0" w:space="0" w:color="auto"/>
            <w:left w:val="none" w:sz="0" w:space="0" w:color="auto"/>
            <w:bottom w:val="none" w:sz="0" w:space="0" w:color="auto"/>
            <w:right w:val="none" w:sz="0" w:space="0" w:color="auto"/>
          </w:divBdr>
        </w:div>
        <w:div w:id="1871214321">
          <w:marLeft w:val="480"/>
          <w:marRight w:val="0"/>
          <w:marTop w:val="0"/>
          <w:marBottom w:val="0"/>
          <w:divBdr>
            <w:top w:val="none" w:sz="0" w:space="0" w:color="auto"/>
            <w:left w:val="none" w:sz="0" w:space="0" w:color="auto"/>
            <w:bottom w:val="none" w:sz="0" w:space="0" w:color="auto"/>
            <w:right w:val="none" w:sz="0" w:space="0" w:color="auto"/>
          </w:divBdr>
        </w:div>
        <w:div w:id="350575012">
          <w:marLeft w:val="480"/>
          <w:marRight w:val="0"/>
          <w:marTop w:val="0"/>
          <w:marBottom w:val="0"/>
          <w:divBdr>
            <w:top w:val="none" w:sz="0" w:space="0" w:color="auto"/>
            <w:left w:val="none" w:sz="0" w:space="0" w:color="auto"/>
            <w:bottom w:val="none" w:sz="0" w:space="0" w:color="auto"/>
            <w:right w:val="none" w:sz="0" w:space="0" w:color="auto"/>
          </w:divBdr>
        </w:div>
        <w:div w:id="228542226">
          <w:marLeft w:val="480"/>
          <w:marRight w:val="0"/>
          <w:marTop w:val="0"/>
          <w:marBottom w:val="0"/>
          <w:divBdr>
            <w:top w:val="none" w:sz="0" w:space="0" w:color="auto"/>
            <w:left w:val="none" w:sz="0" w:space="0" w:color="auto"/>
            <w:bottom w:val="none" w:sz="0" w:space="0" w:color="auto"/>
            <w:right w:val="none" w:sz="0" w:space="0" w:color="auto"/>
          </w:divBdr>
        </w:div>
        <w:div w:id="724988589">
          <w:marLeft w:val="480"/>
          <w:marRight w:val="0"/>
          <w:marTop w:val="0"/>
          <w:marBottom w:val="0"/>
          <w:divBdr>
            <w:top w:val="none" w:sz="0" w:space="0" w:color="auto"/>
            <w:left w:val="none" w:sz="0" w:space="0" w:color="auto"/>
            <w:bottom w:val="none" w:sz="0" w:space="0" w:color="auto"/>
            <w:right w:val="none" w:sz="0" w:space="0" w:color="auto"/>
          </w:divBdr>
        </w:div>
        <w:div w:id="42141720">
          <w:marLeft w:val="480"/>
          <w:marRight w:val="0"/>
          <w:marTop w:val="0"/>
          <w:marBottom w:val="0"/>
          <w:divBdr>
            <w:top w:val="none" w:sz="0" w:space="0" w:color="auto"/>
            <w:left w:val="none" w:sz="0" w:space="0" w:color="auto"/>
            <w:bottom w:val="none" w:sz="0" w:space="0" w:color="auto"/>
            <w:right w:val="none" w:sz="0" w:space="0" w:color="auto"/>
          </w:divBdr>
        </w:div>
        <w:div w:id="494537379">
          <w:marLeft w:val="480"/>
          <w:marRight w:val="0"/>
          <w:marTop w:val="0"/>
          <w:marBottom w:val="0"/>
          <w:divBdr>
            <w:top w:val="none" w:sz="0" w:space="0" w:color="auto"/>
            <w:left w:val="none" w:sz="0" w:space="0" w:color="auto"/>
            <w:bottom w:val="none" w:sz="0" w:space="0" w:color="auto"/>
            <w:right w:val="none" w:sz="0" w:space="0" w:color="auto"/>
          </w:divBdr>
        </w:div>
        <w:div w:id="519902741">
          <w:marLeft w:val="480"/>
          <w:marRight w:val="0"/>
          <w:marTop w:val="0"/>
          <w:marBottom w:val="0"/>
          <w:divBdr>
            <w:top w:val="none" w:sz="0" w:space="0" w:color="auto"/>
            <w:left w:val="none" w:sz="0" w:space="0" w:color="auto"/>
            <w:bottom w:val="none" w:sz="0" w:space="0" w:color="auto"/>
            <w:right w:val="none" w:sz="0" w:space="0" w:color="auto"/>
          </w:divBdr>
        </w:div>
        <w:div w:id="1089421675">
          <w:marLeft w:val="480"/>
          <w:marRight w:val="0"/>
          <w:marTop w:val="0"/>
          <w:marBottom w:val="0"/>
          <w:divBdr>
            <w:top w:val="none" w:sz="0" w:space="0" w:color="auto"/>
            <w:left w:val="none" w:sz="0" w:space="0" w:color="auto"/>
            <w:bottom w:val="none" w:sz="0" w:space="0" w:color="auto"/>
            <w:right w:val="none" w:sz="0" w:space="0" w:color="auto"/>
          </w:divBdr>
        </w:div>
        <w:div w:id="1367028433">
          <w:marLeft w:val="480"/>
          <w:marRight w:val="0"/>
          <w:marTop w:val="0"/>
          <w:marBottom w:val="0"/>
          <w:divBdr>
            <w:top w:val="none" w:sz="0" w:space="0" w:color="auto"/>
            <w:left w:val="none" w:sz="0" w:space="0" w:color="auto"/>
            <w:bottom w:val="none" w:sz="0" w:space="0" w:color="auto"/>
            <w:right w:val="none" w:sz="0" w:space="0" w:color="auto"/>
          </w:divBdr>
        </w:div>
        <w:div w:id="250704556">
          <w:marLeft w:val="480"/>
          <w:marRight w:val="0"/>
          <w:marTop w:val="0"/>
          <w:marBottom w:val="0"/>
          <w:divBdr>
            <w:top w:val="none" w:sz="0" w:space="0" w:color="auto"/>
            <w:left w:val="none" w:sz="0" w:space="0" w:color="auto"/>
            <w:bottom w:val="none" w:sz="0" w:space="0" w:color="auto"/>
            <w:right w:val="none" w:sz="0" w:space="0" w:color="auto"/>
          </w:divBdr>
        </w:div>
        <w:div w:id="1580867438">
          <w:marLeft w:val="480"/>
          <w:marRight w:val="0"/>
          <w:marTop w:val="0"/>
          <w:marBottom w:val="0"/>
          <w:divBdr>
            <w:top w:val="none" w:sz="0" w:space="0" w:color="auto"/>
            <w:left w:val="none" w:sz="0" w:space="0" w:color="auto"/>
            <w:bottom w:val="none" w:sz="0" w:space="0" w:color="auto"/>
            <w:right w:val="none" w:sz="0" w:space="0" w:color="auto"/>
          </w:divBdr>
        </w:div>
        <w:div w:id="1228079109">
          <w:marLeft w:val="480"/>
          <w:marRight w:val="0"/>
          <w:marTop w:val="0"/>
          <w:marBottom w:val="0"/>
          <w:divBdr>
            <w:top w:val="none" w:sz="0" w:space="0" w:color="auto"/>
            <w:left w:val="none" w:sz="0" w:space="0" w:color="auto"/>
            <w:bottom w:val="none" w:sz="0" w:space="0" w:color="auto"/>
            <w:right w:val="none" w:sz="0" w:space="0" w:color="auto"/>
          </w:divBdr>
        </w:div>
        <w:div w:id="1040132192">
          <w:marLeft w:val="480"/>
          <w:marRight w:val="0"/>
          <w:marTop w:val="0"/>
          <w:marBottom w:val="0"/>
          <w:divBdr>
            <w:top w:val="none" w:sz="0" w:space="0" w:color="auto"/>
            <w:left w:val="none" w:sz="0" w:space="0" w:color="auto"/>
            <w:bottom w:val="none" w:sz="0" w:space="0" w:color="auto"/>
            <w:right w:val="none" w:sz="0" w:space="0" w:color="auto"/>
          </w:divBdr>
        </w:div>
      </w:divsChild>
    </w:div>
    <w:div w:id="2095393864">
      <w:bodyDiv w:val="1"/>
      <w:marLeft w:val="0"/>
      <w:marRight w:val="0"/>
      <w:marTop w:val="0"/>
      <w:marBottom w:val="0"/>
      <w:divBdr>
        <w:top w:val="none" w:sz="0" w:space="0" w:color="auto"/>
        <w:left w:val="none" w:sz="0" w:space="0" w:color="auto"/>
        <w:bottom w:val="none" w:sz="0" w:space="0" w:color="auto"/>
        <w:right w:val="none" w:sz="0" w:space="0" w:color="auto"/>
      </w:divBdr>
    </w:div>
    <w:div w:id="2095741103">
      <w:bodyDiv w:val="1"/>
      <w:marLeft w:val="0"/>
      <w:marRight w:val="0"/>
      <w:marTop w:val="0"/>
      <w:marBottom w:val="0"/>
      <w:divBdr>
        <w:top w:val="none" w:sz="0" w:space="0" w:color="auto"/>
        <w:left w:val="none" w:sz="0" w:space="0" w:color="auto"/>
        <w:bottom w:val="none" w:sz="0" w:space="0" w:color="auto"/>
        <w:right w:val="none" w:sz="0" w:space="0" w:color="auto"/>
      </w:divBdr>
    </w:div>
    <w:div w:id="2096512131">
      <w:bodyDiv w:val="1"/>
      <w:marLeft w:val="0"/>
      <w:marRight w:val="0"/>
      <w:marTop w:val="0"/>
      <w:marBottom w:val="0"/>
      <w:divBdr>
        <w:top w:val="none" w:sz="0" w:space="0" w:color="auto"/>
        <w:left w:val="none" w:sz="0" w:space="0" w:color="auto"/>
        <w:bottom w:val="none" w:sz="0" w:space="0" w:color="auto"/>
        <w:right w:val="none" w:sz="0" w:space="0" w:color="auto"/>
      </w:divBdr>
    </w:div>
    <w:div w:id="2097092935">
      <w:bodyDiv w:val="1"/>
      <w:marLeft w:val="0"/>
      <w:marRight w:val="0"/>
      <w:marTop w:val="0"/>
      <w:marBottom w:val="0"/>
      <w:divBdr>
        <w:top w:val="none" w:sz="0" w:space="0" w:color="auto"/>
        <w:left w:val="none" w:sz="0" w:space="0" w:color="auto"/>
        <w:bottom w:val="none" w:sz="0" w:space="0" w:color="auto"/>
        <w:right w:val="none" w:sz="0" w:space="0" w:color="auto"/>
      </w:divBdr>
      <w:divsChild>
        <w:div w:id="77025762">
          <w:marLeft w:val="640"/>
          <w:marRight w:val="0"/>
          <w:marTop w:val="0"/>
          <w:marBottom w:val="0"/>
          <w:divBdr>
            <w:top w:val="none" w:sz="0" w:space="0" w:color="auto"/>
            <w:left w:val="none" w:sz="0" w:space="0" w:color="auto"/>
            <w:bottom w:val="none" w:sz="0" w:space="0" w:color="auto"/>
            <w:right w:val="none" w:sz="0" w:space="0" w:color="auto"/>
          </w:divBdr>
        </w:div>
        <w:div w:id="1731807647">
          <w:marLeft w:val="640"/>
          <w:marRight w:val="0"/>
          <w:marTop w:val="0"/>
          <w:marBottom w:val="0"/>
          <w:divBdr>
            <w:top w:val="none" w:sz="0" w:space="0" w:color="auto"/>
            <w:left w:val="none" w:sz="0" w:space="0" w:color="auto"/>
            <w:bottom w:val="none" w:sz="0" w:space="0" w:color="auto"/>
            <w:right w:val="none" w:sz="0" w:space="0" w:color="auto"/>
          </w:divBdr>
        </w:div>
        <w:div w:id="1866937223">
          <w:marLeft w:val="640"/>
          <w:marRight w:val="0"/>
          <w:marTop w:val="0"/>
          <w:marBottom w:val="0"/>
          <w:divBdr>
            <w:top w:val="none" w:sz="0" w:space="0" w:color="auto"/>
            <w:left w:val="none" w:sz="0" w:space="0" w:color="auto"/>
            <w:bottom w:val="none" w:sz="0" w:space="0" w:color="auto"/>
            <w:right w:val="none" w:sz="0" w:space="0" w:color="auto"/>
          </w:divBdr>
        </w:div>
        <w:div w:id="1225875771">
          <w:marLeft w:val="640"/>
          <w:marRight w:val="0"/>
          <w:marTop w:val="0"/>
          <w:marBottom w:val="0"/>
          <w:divBdr>
            <w:top w:val="none" w:sz="0" w:space="0" w:color="auto"/>
            <w:left w:val="none" w:sz="0" w:space="0" w:color="auto"/>
            <w:bottom w:val="none" w:sz="0" w:space="0" w:color="auto"/>
            <w:right w:val="none" w:sz="0" w:space="0" w:color="auto"/>
          </w:divBdr>
        </w:div>
        <w:div w:id="1058043723">
          <w:marLeft w:val="640"/>
          <w:marRight w:val="0"/>
          <w:marTop w:val="0"/>
          <w:marBottom w:val="0"/>
          <w:divBdr>
            <w:top w:val="none" w:sz="0" w:space="0" w:color="auto"/>
            <w:left w:val="none" w:sz="0" w:space="0" w:color="auto"/>
            <w:bottom w:val="none" w:sz="0" w:space="0" w:color="auto"/>
            <w:right w:val="none" w:sz="0" w:space="0" w:color="auto"/>
          </w:divBdr>
        </w:div>
        <w:div w:id="464929709">
          <w:marLeft w:val="640"/>
          <w:marRight w:val="0"/>
          <w:marTop w:val="0"/>
          <w:marBottom w:val="0"/>
          <w:divBdr>
            <w:top w:val="none" w:sz="0" w:space="0" w:color="auto"/>
            <w:left w:val="none" w:sz="0" w:space="0" w:color="auto"/>
            <w:bottom w:val="none" w:sz="0" w:space="0" w:color="auto"/>
            <w:right w:val="none" w:sz="0" w:space="0" w:color="auto"/>
          </w:divBdr>
        </w:div>
        <w:div w:id="1876232352">
          <w:marLeft w:val="640"/>
          <w:marRight w:val="0"/>
          <w:marTop w:val="0"/>
          <w:marBottom w:val="0"/>
          <w:divBdr>
            <w:top w:val="none" w:sz="0" w:space="0" w:color="auto"/>
            <w:left w:val="none" w:sz="0" w:space="0" w:color="auto"/>
            <w:bottom w:val="none" w:sz="0" w:space="0" w:color="auto"/>
            <w:right w:val="none" w:sz="0" w:space="0" w:color="auto"/>
          </w:divBdr>
        </w:div>
        <w:div w:id="2051681016">
          <w:marLeft w:val="640"/>
          <w:marRight w:val="0"/>
          <w:marTop w:val="0"/>
          <w:marBottom w:val="0"/>
          <w:divBdr>
            <w:top w:val="none" w:sz="0" w:space="0" w:color="auto"/>
            <w:left w:val="none" w:sz="0" w:space="0" w:color="auto"/>
            <w:bottom w:val="none" w:sz="0" w:space="0" w:color="auto"/>
            <w:right w:val="none" w:sz="0" w:space="0" w:color="auto"/>
          </w:divBdr>
        </w:div>
        <w:div w:id="2020961422">
          <w:marLeft w:val="640"/>
          <w:marRight w:val="0"/>
          <w:marTop w:val="0"/>
          <w:marBottom w:val="0"/>
          <w:divBdr>
            <w:top w:val="none" w:sz="0" w:space="0" w:color="auto"/>
            <w:left w:val="none" w:sz="0" w:space="0" w:color="auto"/>
            <w:bottom w:val="none" w:sz="0" w:space="0" w:color="auto"/>
            <w:right w:val="none" w:sz="0" w:space="0" w:color="auto"/>
          </w:divBdr>
        </w:div>
        <w:div w:id="610941823">
          <w:marLeft w:val="640"/>
          <w:marRight w:val="0"/>
          <w:marTop w:val="0"/>
          <w:marBottom w:val="0"/>
          <w:divBdr>
            <w:top w:val="none" w:sz="0" w:space="0" w:color="auto"/>
            <w:left w:val="none" w:sz="0" w:space="0" w:color="auto"/>
            <w:bottom w:val="none" w:sz="0" w:space="0" w:color="auto"/>
            <w:right w:val="none" w:sz="0" w:space="0" w:color="auto"/>
          </w:divBdr>
        </w:div>
        <w:div w:id="2117478321">
          <w:marLeft w:val="640"/>
          <w:marRight w:val="0"/>
          <w:marTop w:val="0"/>
          <w:marBottom w:val="0"/>
          <w:divBdr>
            <w:top w:val="none" w:sz="0" w:space="0" w:color="auto"/>
            <w:left w:val="none" w:sz="0" w:space="0" w:color="auto"/>
            <w:bottom w:val="none" w:sz="0" w:space="0" w:color="auto"/>
            <w:right w:val="none" w:sz="0" w:space="0" w:color="auto"/>
          </w:divBdr>
        </w:div>
        <w:div w:id="1192303423">
          <w:marLeft w:val="640"/>
          <w:marRight w:val="0"/>
          <w:marTop w:val="0"/>
          <w:marBottom w:val="0"/>
          <w:divBdr>
            <w:top w:val="none" w:sz="0" w:space="0" w:color="auto"/>
            <w:left w:val="none" w:sz="0" w:space="0" w:color="auto"/>
            <w:bottom w:val="none" w:sz="0" w:space="0" w:color="auto"/>
            <w:right w:val="none" w:sz="0" w:space="0" w:color="auto"/>
          </w:divBdr>
        </w:div>
        <w:div w:id="1068113825">
          <w:marLeft w:val="640"/>
          <w:marRight w:val="0"/>
          <w:marTop w:val="0"/>
          <w:marBottom w:val="0"/>
          <w:divBdr>
            <w:top w:val="none" w:sz="0" w:space="0" w:color="auto"/>
            <w:left w:val="none" w:sz="0" w:space="0" w:color="auto"/>
            <w:bottom w:val="none" w:sz="0" w:space="0" w:color="auto"/>
            <w:right w:val="none" w:sz="0" w:space="0" w:color="auto"/>
          </w:divBdr>
        </w:div>
        <w:div w:id="1943174598">
          <w:marLeft w:val="640"/>
          <w:marRight w:val="0"/>
          <w:marTop w:val="0"/>
          <w:marBottom w:val="0"/>
          <w:divBdr>
            <w:top w:val="none" w:sz="0" w:space="0" w:color="auto"/>
            <w:left w:val="none" w:sz="0" w:space="0" w:color="auto"/>
            <w:bottom w:val="none" w:sz="0" w:space="0" w:color="auto"/>
            <w:right w:val="none" w:sz="0" w:space="0" w:color="auto"/>
          </w:divBdr>
        </w:div>
        <w:div w:id="1384016527">
          <w:marLeft w:val="640"/>
          <w:marRight w:val="0"/>
          <w:marTop w:val="0"/>
          <w:marBottom w:val="0"/>
          <w:divBdr>
            <w:top w:val="none" w:sz="0" w:space="0" w:color="auto"/>
            <w:left w:val="none" w:sz="0" w:space="0" w:color="auto"/>
            <w:bottom w:val="none" w:sz="0" w:space="0" w:color="auto"/>
            <w:right w:val="none" w:sz="0" w:space="0" w:color="auto"/>
          </w:divBdr>
        </w:div>
        <w:div w:id="401294708">
          <w:marLeft w:val="640"/>
          <w:marRight w:val="0"/>
          <w:marTop w:val="0"/>
          <w:marBottom w:val="0"/>
          <w:divBdr>
            <w:top w:val="none" w:sz="0" w:space="0" w:color="auto"/>
            <w:left w:val="none" w:sz="0" w:space="0" w:color="auto"/>
            <w:bottom w:val="none" w:sz="0" w:space="0" w:color="auto"/>
            <w:right w:val="none" w:sz="0" w:space="0" w:color="auto"/>
          </w:divBdr>
        </w:div>
        <w:div w:id="424808068">
          <w:marLeft w:val="640"/>
          <w:marRight w:val="0"/>
          <w:marTop w:val="0"/>
          <w:marBottom w:val="0"/>
          <w:divBdr>
            <w:top w:val="none" w:sz="0" w:space="0" w:color="auto"/>
            <w:left w:val="none" w:sz="0" w:space="0" w:color="auto"/>
            <w:bottom w:val="none" w:sz="0" w:space="0" w:color="auto"/>
            <w:right w:val="none" w:sz="0" w:space="0" w:color="auto"/>
          </w:divBdr>
        </w:div>
        <w:div w:id="1835098482">
          <w:marLeft w:val="640"/>
          <w:marRight w:val="0"/>
          <w:marTop w:val="0"/>
          <w:marBottom w:val="0"/>
          <w:divBdr>
            <w:top w:val="none" w:sz="0" w:space="0" w:color="auto"/>
            <w:left w:val="none" w:sz="0" w:space="0" w:color="auto"/>
            <w:bottom w:val="none" w:sz="0" w:space="0" w:color="auto"/>
            <w:right w:val="none" w:sz="0" w:space="0" w:color="auto"/>
          </w:divBdr>
        </w:div>
        <w:div w:id="122239146">
          <w:marLeft w:val="640"/>
          <w:marRight w:val="0"/>
          <w:marTop w:val="0"/>
          <w:marBottom w:val="0"/>
          <w:divBdr>
            <w:top w:val="none" w:sz="0" w:space="0" w:color="auto"/>
            <w:left w:val="none" w:sz="0" w:space="0" w:color="auto"/>
            <w:bottom w:val="none" w:sz="0" w:space="0" w:color="auto"/>
            <w:right w:val="none" w:sz="0" w:space="0" w:color="auto"/>
          </w:divBdr>
        </w:div>
        <w:div w:id="1825392922">
          <w:marLeft w:val="640"/>
          <w:marRight w:val="0"/>
          <w:marTop w:val="0"/>
          <w:marBottom w:val="0"/>
          <w:divBdr>
            <w:top w:val="none" w:sz="0" w:space="0" w:color="auto"/>
            <w:left w:val="none" w:sz="0" w:space="0" w:color="auto"/>
            <w:bottom w:val="none" w:sz="0" w:space="0" w:color="auto"/>
            <w:right w:val="none" w:sz="0" w:space="0" w:color="auto"/>
          </w:divBdr>
        </w:div>
        <w:div w:id="75712539">
          <w:marLeft w:val="640"/>
          <w:marRight w:val="0"/>
          <w:marTop w:val="0"/>
          <w:marBottom w:val="0"/>
          <w:divBdr>
            <w:top w:val="none" w:sz="0" w:space="0" w:color="auto"/>
            <w:left w:val="none" w:sz="0" w:space="0" w:color="auto"/>
            <w:bottom w:val="none" w:sz="0" w:space="0" w:color="auto"/>
            <w:right w:val="none" w:sz="0" w:space="0" w:color="auto"/>
          </w:divBdr>
        </w:div>
        <w:div w:id="1649897679">
          <w:marLeft w:val="640"/>
          <w:marRight w:val="0"/>
          <w:marTop w:val="0"/>
          <w:marBottom w:val="0"/>
          <w:divBdr>
            <w:top w:val="none" w:sz="0" w:space="0" w:color="auto"/>
            <w:left w:val="none" w:sz="0" w:space="0" w:color="auto"/>
            <w:bottom w:val="none" w:sz="0" w:space="0" w:color="auto"/>
            <w:right w:val="none" w:sz="0" w:space="0" w:color="auto"/>
          </w:divBdr>
        </w:div>
        <w:div w:id="1711757874">
          <w:marLeft w:val="640"/>
          <w:marRight w:val="0"/>
          <w:marTop w:val="0"/>
          <w:marBottom w:val="0"/>
          <w:divBdr>
            <w:top w:val="none" w:sz="0" w:space="0" w:color="auto"/>
            <w:left w:val="none" w:sz="0" w:space="0" w:color="auto"/>
            <w:bottom w:val="none" w:sz="0" w:space="0" w:color="auto"/>
            <w:right w:val="none" w:sz="0" w:space="0" w:color="auto"/>
          </w:divBdr>
        </w:div>
        <w:div w:id="1289239162">
          <w:marLeft w:val="640"/>
          <w:marRight w:val="0"/>
          <w:marTop w:val="0"/>
          <w:marBottom w:val="0"/>
          <w:divBdr>
            <w:top w:val="none" w:sz="0" w:space="0" w:color="auto"/>
            <w:left w:val="none" w:sz="0" w:space="0" w:color="auto"/>
            <w:bottom w:val="none" w:sz="0" w:space="0" w:color="auto"/>
            <w:right w:val="none" w:sz="0" w:space="0" w:color="auto"/>
          </w:divBdr>
        </w:div>
        <w:div w:id="1863006881">
          <w:marLeft w:val="640"/>
          <w:marRight w:val="0"/>
          <w:marTop w:val="0"/>
          <w:marBottom w:val="0"/>
          <w:divBdr>
            <w:top w:val="none" w:sz="0" w:space="0" w:color="auto"/>
            <w:left w:val="none" w:sz="0" w:space="0" w:color="auto"/>
            <w:bottom w:val="none" w:sz="0" w:space="0" w:color="auto"/>
            <w:right w:val="none" w:sz="0" w:space="0" w:color="auto"/>
          </w:divBdr>
        </w:div>
        <w:div w:id="1535381962">
          <w:marLeft w:val="640"/>
          <w:marRight w:val="0"/>
          <w:marTop w:val="0"/>
          <w:marBottom w:val="0"/>
          <w:divBdr>
            <w:top w:val="none" w:sz="0" w:space="0" w:color="auto"/>
            <w:left w:val="none" w:sz="0" w:space="0" w:color="auto"/>
            <w:bottom w:val="none" w:sz="0" w:space="0" w:color="auto"/>
            <w:right w:val="none" w:sz="0" w:space="0" w:color="auto"/>
          </w:divBdr>
        </w:div>
      </w:divsChild>
    </w:div>
    <w:div w:id="2097437640">
      <w:bodyDiv w:val="1"/>
      <w:marLeft w:val="0"/>
      <w:marRight w:val="0"/>
      <w:marTop w:val="0"/>
      <w:marBottom w:val="0"/>
      <w:divBdr>
        <w:top w:val="none" w:sz="0" w:space="0" w:color="auto"/>
        <w:left w:val="none" w:sz="0" w:space="0" w:color="auto"/>
        <w:bottom w:val="none" w:sz="0" w:space="0" w:color="auto"/>
        <w:right w:val="none" w:sz="0" w:space="0" w:color="auto"/>
      </w:divBdr>
    </w:div>
    <w:div w:id="2097700926">
      <w:bodyDiv w:val="1"/>
      <w:marLeft w:val="0"/>
      <w:marRight w:val="0"/>
      <w:marTop w:val="0"/>
      <w:marBottom w:val="0"/>
      <w:divBdr>
        <w:top w:val="none" w:sz="0" w:space="0" w:color="auto"/>
        <w:left w:val="none" w:sz="0" w:space="0" w:color="auto"/>
        <w:bottom w:val="none" w:sz="0" w:space="0" w:color="auto"/>
        <w:right w:val="none" w:sz="0" w:space="0" w:color="auto"/>
      </w:divBdr>
      <w:divsChild>
        <w:div w:id="625936478">
          <w:marLeft w:val="480"/>
          <w:marRight w:val="0"/>
          <w:marTop w:val="0"/>
          <w:marBottom w:val="0"/>
          <w:divBdr>
            <w:top w:val="none" w:sz="0" w:space="0" w:color="auto"/>
            <w:left w:val="none" w:sz="0" w:space="0" w:color="auto"/>
            <w:bottom w:val="none" w:sz="0" w:space="0" w:color="auto"/>
            <w:right w:val="none" w:sz="0" w:space="0" w:color="auto"/>
          </w:divBdr>
        </w:div>
        <w:div w:id="2054425119">
          <w:marLeft w:val="480"/>
          <w:marRight w:val="0"/>
          <w:marTop w:val="0"/>
          <w:marBottom w:val="0"/>
          <w:divBdr>
            <w:top w:val="none" w:sz="0" w:space="0" w:color="auto"/>
            <w:left w:val="none" w:sz="0" w:space="0" w:color="auto"/>
            <w:bottom w:val="none" w:sz="0" w:space="0" w:color="auto"/>
            <w:right w:val="none" w:sz="0" w:space="0" w:color="auto"/>
          </w:divBdr>
        </w:div>
        <w:div w:id="1180047285">
          <w:marLeft w:val="480"/>
          <w:marRight w:val="0"/>
          <w:marTop w:val="0"/>
          <w:marBottom w:val="0"/>
          <w:divBdr>
            <w:top w:val="none" w:sz="0" w:space="0" w:color="auto"/>
            <w:left w:val="none" w:sz="0" w:space="0" w:color="auto"/>
            <w:bottom w:val="none" w:sz="0" w:space="0" w:color="auto"/>
            <w:right w:val="none" w:sz="0" w:space="0" w:color="auto"/>
          </w:divBdr>
        </w:div>
        <w:div w:id="197279452">
          <w:marLeft w:val="480"/>
          <w:marRight w:val="0"/>
          <w:marTop w:val="0"/>
          <w:marBottom w:val="0"/>
          <w:divBdr>
            <w:top w:val="none" w:sz="0" w:space="0" w:color="auto"/>
            <w:left w:val="none" w:sz="0" w:space="0" w:color="auto"/>
            <w:bottom w:val="none" w:sz="0" w:space="0" w:color="auto"/>
            <w:right w:val="none" w:sz="0" w:space="0" w:color="auto"/>
          </w:divBdr>
        </w:div>
        <w:div w:id="610746402">
          <w:marLeft w:val="480"/>
          <w:marRight w:val="0"/>
          <w:marTop w:val="0"/>
          <w:marBottom w:val="0"/>
          <w:divBdr>
            <w:top w:val="none" w:sz="0" w:space="0" w:color="auto"/>
            <w:left w:val="none" w:sz="0" w:space="0" w:color="auto"/>
            <w:bottom w:val="none" w:sz="0" w:space="0" w:color="auto"/>
            <w:right w:val="none" w:sz="0" w:space="0" w:color="auto"/>
          </w:divBdr>
        </w:div>
        <w:div w:id="1830553726">
          <w:marLeft w:val="480"/>
          <w:marRight w:val="0"/>
          <w:marTop w:val="0"/>
          <w:marBottom w:val="0"/>
          <w:divBdr>
            <w:top w:val="none" w:sz="0" w:space="0" w:color="auto"/>
            <w:left w:val="none" w:sz="0" w:space="0" w:color="auto"/>
            <w:bottom w:val="none" w:sz="0" w:space="0" w:color="auto"/>
            <w:right w:val="none" w:sz="0" w:space="0" w:color="auto"/>
          </w:divBdr>
        </w:div>
        <w:div w:id="1305115315">
          <w:marLeft w:val="480"/>
          <w:marRight w:val="0"/>
          <w:marTop w:val="0"/>
          <w:marBottom w:val="0"/>
          <w:divBdr>
            <w:top w:val="none" w:sz="0" w:space="0" w:color="auto"/>
            <w:left w:val="none" w:sz="0" w:space="0" w:color="auto"/>
            <w:bottom w:val="none" w:sz="0" w:space="0" w:color="auto"/>
            <w:right w:val="none" w:sz="0" w:space="0" w:color="auto"/>
          </w:divBdr>
        </w:div>
        <w:div w:id="1596665072">
          <w:marLeft w:val="480"/>
          <w:marRight w:val="0"/>
          <w:marTop w:val="0"/>
          <w:marBottom w:val="0"/>
          <w:divBdr>
            <w:top w:val="none" w:sz="0" w:space="0" w:color="auto"/>
            <w:left w:val="none" w:sz="0" w:space="0" w:color="auto"/>
            <w:bottom w:val="none" w:sz="0" w:space="0" w:color="auto"/>
            <w:right w:val="none" w:sz="0" w:space="0" w:color="auto"/>
          </w:divBdr>
        </w:div>
        <w:div w:id="463931348">
          <w:marLeft w:val="480"/>
          <w:marRight w:val="0"/>
          <w:marTop w:val="0"/>
          <w:marBottom w:val="0"/>
          <w:divBdr>
            <w:top w:val="none" w:sz="0" w:space="0" w:color="auto"/>
            <w:left w:val="none" w:sz="0" w:space="0" w:color="auto"/>
            <w:bottom w:val="none" w:sz="0" w:space="0" w:color="auto"/>
            <w:right w:val="none" w:sz="0" w:space="0" w:color="auto"/>
          </w:divBdr>
        </w:div>
        <w:div w:id="1719162807">
          <w:marLeft w:val="480"/>
          <w:marRight w:val="0"/>
          <w:marTop w:val="0"/>
          <w:marBottom w:val="0"/>
          <w:divBdr>
            <w:top w:val="none" w:sz="0" w:space="0" w:color="auto"/>
            <w:left w:val="none" w:sz="0" w:space="0" w:color="auto"/>
            <w:bottom w:val="none" w:sz="0" w:space="0" w:color="auto"/>
            <w:right w:val="none" w:sz="0" w:space="0" w:color="auto"/>
          </w:divBdr>
        </w:div>
        <w:div w:id="538586206">
          <w:marLeft w:val="480"/>
          <w:marRight w:val="0"/>
          <w:marTop w:val="0"/>
          <w:marBottom w:val="0"/>
          <w:divBdr>
            <w:top w:val="none" w:sz="0" w:space="0" w:color="auto"/>
            <w:left w:val="none" w:sz="0" w:space="0" w:color="auto"/>
            <w:bottom w:val="none" w:sz="0" w:space="0" w:color="auto"/>
            <w:right w:val="none" w:sz="0" w:space="0" w:color="auto"/>
          </w:divBdr>
        </w:div>
        <w:div w:id="451217880">
          <w:marLeft w:val="480"/>
          <w:marRight w:val="0"/>
          <w:marTop w:val="0"/>
          <w:marBottom w:val="0"/>
          <w:divBdr>
            <w:top w:val="none" w:sz="0" w:space="0" w:color="auto"/>
            <w:left w:val="none" w:sz="0" w:space="0" w:color="auto"/>
            <w:bottom w:val="none" w:sz="0" w:space="0" w:color="auto"/>
            <w:right w:val="none" w:sz="0" w:space="0" w:color="auto"/>
          </w:divBdr>
        </w:div>
        <w:div w:id="592131771">
          <w:marLeft w:val="480"/>
          <w:marRight w:val="0"/>
          <w:marTop w:val="0"/>
          <w:marBottom w:val="0"/>
          <w:divBdr>
            <w:top w:val="none" w:sz="0" w:space="0" w:color="auto"/>
            <w:left w:val="none" w:sz="0" w:space="0" w:color="auto"/>
            <w:bottom w:val="none" w:sz="0" w:space="0" w:color="auto"/>
            <w:right w:val="none" w:sz="0" w:space="0" w:color="auto"/>
          </w:divBdr>
        </w:div>
        <w:div w:id="1314724430">
          <w:marLeft w:val="480"/>
          <w:marRight w:val="0"/>
          <w:marTop w:val="0"/>
          <w:marBottom w:val="0"/>
          <w:divBdr>
            <w:top w:val="none" w:sz="0" w:space="0" w:color="auto"/>
            <w:left w:val="none" w:sz="0" w:space="0" w:color="auto"/>
            <w:bottom w:val="none" w:sz="0" w:space="0" w:color="auto"/>
            <w:right w:val="none" w:sz="0" w:space="0" w:color="auto"/>
          </w:divBdr>
        </w:div>
        <w:div w:id="971135824">
          <w:marLeft w:val="480"/>
          <w:marRight w:val="0"/>
          <w:marTop w:val="0"/>
          <w:marBottom w:val="0"/>
          <w:divBdr>
            <w:top w:val="none" w:sz="0" w:space="0" w:color="auto"/>
            <w:left w:val="none" w:sz="0" w:space="0" w:color="auto"/>
            <w:bottom w:val="none" w:sz="0" w:space="0" w:color="auto"/>
            <w:right w:val="none" w:sz="0" w:space="0" w:color="auto"/>
          </w:divBdr>
        </w:div>
        <w:div w:id="1089814729">
          <w:marLeft w:val="480"/>
          <w:marRight w:val="0"/>
          <w:marTop w:val="0"/>
          <w:marBottom w:val="0"/>
          <w:divBdr>
            <w:top w:val="none" w:sz="0" w:space="0" w:color="auto"/>
            <w:left w:val="none" w:sz="0" w:space="0" w:color="auto"/>
            <w:bottom w:val="none" w:sz="0" w:space="0" w:color="auto"/>
            <w:right w:val="none" w:sz="0" w:space="0" w:color="auto"/>
          </w:divBdr>
        </w:div>
        <w:div w:id="2016031419">
          <w:marLeft w:val="480"/>
          <w:marRight w:val="0"/>
          <w:marTop w:val="0"/>
          <w:marBottom w:val="0"/>
          <w:divBdr>
            <w:top w:val="none" w:sz="0" w:space="0" w:color="auto"/>
            <w:left w:val="none" w:sz="0" w:space="0" w:color="auto"/>
            <w:bottom w:val="none" w:sz="0" w:space="0" w:color="auto"/>
            <w:right w:val="none" w:sz="0" w:space="0" w:color="auto"/>
          </w:divBdr>
        </w:div>
        <w:div w:id="1203328272">
          <w:marLeft w:val="480"/>
          <w:marRight w:val="0"/>
          <w:marTop w:val="0"/>
          <w:marBottom w:val="0"/>
          <w:divBdr>
            <w:top w:val="none" w:sz="0" w:space="0" w:color="auto"/>
            <w:left w:val="none" w:sz="0" w:space="0" w:color="auto"/>
            <w:bottom w:val="none" w:sz="0" w:space="0" w:color="auto"/>
            <w:right w:val="none" w:sz="0" w:space="0" w:color="auto"/>
          </w:divBdr>
        </w:div>
        <w:div w:id="1898053960">
          <w:marLeft w:val="480"/>
          <w:marRight w:val="0"/>
          <w:marTop w:val="0"/>
          <w:marBottom w:val="0"/>
          <w:divBdr>
            <w:top w:val="none" w:sz="0" w:space="0" w:color="auto"/>
            <w:left w:val="none" w:sz="0" w:space="0" w:color="auto"/>
            <w:bottom w:val="none" w:sz="0" w:space="0" w:color="auto"/>
            <w:right w:val="none" w:sz="0" w:space="0" w:color="auto"/>
          </w:divBdr>
        </w:div>
        <w:div w:id="807164373">
          <w:marLeft w:val="480"/>
          <w:marRight w:val="0"/>
          <w:marTop w:val="0"/>
          <w:marBottom w:val="0"/>
          <w:divBdr>
            <w:top w:val="none" w:sz="0" w:space="0" w:color="auto"/>
            <w:left w:val="none" w:sz="0" w:space="0" w:color="auto"/>
            <w:bottom w:val="none" w:sz="0" w:space="0" w:color="auto"/>
            <w:right w:val="none" w:sz="0" w:space="0" w:color="auto"/>
          </w:divBdr>
        </w:div>
        <w:div w:id="1766875715">
          <w:marLeft w:val="480"/>
          <w:marRight w:val="0"/>
          <w:marTop w:val="0"/>
          <w:marBottom w:val="0"/>
          <w:divBdr>
            <w:top w:val="none" w:sz="0" w:space="0" w:color="auto"/>
            <w:left w:val="none" w:sz="0" w:space="0" w:color="auto"/>
            <w:bottom w:val="none" w:sz="0" w:space="0" w:color="auto"/>
            <w:right w:val="none" w:sz="0" w:space="0" w:color="auto"/>
          </w:divBdr>
        </w:div>
        <w:div w:id="1267349300">
          <w:marLeft w:val="480"/>
          <w:marRight w:val="0"/>
          <w:marTop w:val="0"/>
          <w:marBottom w:val="0"/>
          <w:divBdr>
            <w:top w:val="none" w:sz="0" w:space="0" w:color="auto"/>
            <w:left w:val="none" w:sz="0" w:space="0" w:color="auto"/>
            <w:bottom w:val="none" w:sz="0" w:space="0" w:color="auto"/>
            <w:right w:val="none" w:sz="0" w:space="0" w:color="auto"/>
          </w:divBdr>
        </w:div>
        <w:div w:id="1724139601">
          <w:marLeft w:val="480"/>
          <w:marRight w:val="0"/>
          <w:marTop w:val="0"/>
          <w:marBottom w:val="0"/>
          <w:divBdr>
            <w:top w:val="none" w:sz="0" w:space="0" w:color="auto"/>
            <w:left w:val="none" w:sz="0" w:space="0" w:color="auto"/>
            <w:bottom w:val="none" w:sz="0" w:space="0" w:color="auto"/>
            <w:right w:val="none" w:sz="0" w:space="0" w:color="auto"/>
          </w:divBdr>
        </w:div>
        <w:div w:id="2054884415">
          <w:marLeft w:val="480"/>
          <w:marRight w:val="0"/>
          <w:marTop w:val="0"/>
          <w:marBottom w:val="0"/>
          <w:divBdr>
            <w:top w:val="none" w:sz="0" w:space="0" w:color="auto"/>
            <w:left w:val="none" w:sz="0" w:space="0" w:color="auto"/>
            <w:bottom w:val="none" w:sz="0" w:space="0" w:color="auto"/>
            <w:right w:val="none" w:sz="0" w:space="0" w:color="auto"/>
          </w:divBdr>
        </w:div>
        <w:div w:id="1491671953">
          <w:marLeft w:val="480"/>
          <w:marRight w:val="0"/>
          <w:marTop w:val="0"/>
          <w:marBottom w:val="0"/>
          <w:divBdr>
            <w:top w:val="none" w:sz="0" w:space="0" w:color="auto"/>
            <w:left w:val="none" w:sz="0" w:space="0" w:color="auto"/>
            <w:bottom w:val="none" w:sz="0" w:space="0" w:color="auto"/>
            <w:right w:val="none" w:sz="0" w:space="0" w:color="auto"/>
          </w:divBdr>
        </w:div>
        <w:div w:id="405688166">
          <w:marLeft w:val="480"/>
          <w:marRight w:val="0"/>
          <w:marTop w:val="0"/>
          <w:marBottom w:val="0"/>
          <w:divBdr>
            <w:top w:val="none" w:sz="0" w:space="0" w:color="auto"/>
            <w:left w:val="none" w:sz="0" w:space="0" w:color="auto"/>
            <w:bottom w:val="none" w:sz="0" w:space="0" w:color="auto"/>
            <w:right w:val="none" w:sz="0" w:space="0" w:color="auto"/>
          </w:divBdr>
        </w:div>
        <w:div w:id="192235894">
          <w:marLeft w:val="480"/>
          <w:marRight w:val="0"/>
          <w:marTop w:val="0"/>
          <w:marBottom w:val="0"/>
          <w:divBdr>
            <w:top w:val="none" w:sz="0" w:space="0" w:color="auto"/>
            <w:left w:val="none" w:sz="0" w:space="0" w:color="auto"/>
            <w:bottom w:val="none" w:sz="0" w:space="0" w:color="auto"/>
            <w:right w:val="none" w:sz="0" w:space="0" w:color="auto"/>
          </w:divBdr>
        </w:div>
        <w:div w:id="1182739500">
          <w:marLeft w:val="480"/>
          <w:marRight w:val="0"/>
          <w:marTop w:val="0"/>
          <w:marBottom w:val="0"/>
          <w:divBdr>
            <w:top w:val="none" w:sz="0" w:space="0" w:color="auto"/>
            <w:left w:val="none" w:sz="0" w:space="0" w:color="auto"/>
            <w:bottom w:val="none" w:sz="0" w:space="0" w:color="auto"/>
            <w:right w:val="none" w:sz="0" w:space="0" w:color="auto"/>
          </w:divBdr>
        </w:div>
        <w:div w:id="399599832">
          <w:marLeft w:val="480"/>
          <w:marRight w:val="0"/>
          <w:marTop w:val="0"/>
          <w:marBottom w:val="0"/>
          <w:divBdr>
            <w:top w:val="none" w:sz="0" w:space="0" w:color="auto"/>
            <w:left w:val="none" w:sz="0" w:space="0" w:color="auto"/>
            <w:bottom w:val="none" w:sz="0" w:space="0" w:color="auto"/>
            <w:right w:val="none" w:sz="0" w:space="0" w:color="auto"/>
          </w:divBdr>
        </w:div>
        <w:div w:id="1067192463">
          <w:marLeft w:val="480"/>
          <w:marRight w:val="0"/>
          <w:marTop w:val="0"/>
          <w:marBottom w:val="0"/>
          <w:divBdr>
            <w:top w:val="none" w:sz="0" w:space="0" w:color="auto"/>
            <w:left w:val="none" w:sz="0" w:space="0" w:color="auto"/>
            <w:bottom w:val="none" w:sz="0" w:space="0" w:color="auto"/>
            <w:right w:val="none" w:sz="0" w:space="0" w:color="auto"/>
          </w:divBdr>
        </w:div>
        <w:div w:id="1256592930">
          <w:marLeft w:val="480"/>
          <w:marRight w:val="0"/>
          <w:marTop w:val="0"/>
          <w:marBottom w:val="0"/>
          <w:divBdr>
            <w:top w:val="none" w:sz="0" w:space="0" w:color="auto"/>
            <w:left w:val="none" w:sz="0" w:space="0" w:color="auto"/>
            <w:bottom w:val="none" w:sz="0" w:space="0" w:color="auto"/>
            <w:right w:val="none" w:sz="0" w:space="0" w:color="auto"/>
          </w:divBdr>
        </w:div>
        <w:div w:id="795029151">
          <w:marLeft w:val="480"/>
          <w:marRight w:val="0"/>
          <w:marTop w:val="0"/>
          <w:marBottom w:val="0"/>
          <w:divBdr>
            <w:top w:val="none" w:sz="0" w:space="0" w:color="auto"/>
            <w:left w:val="none" w:sz="0" w:space="0" w:color="auto"/>
            <w:bottom w:val="none" w:sz="0" w:space="0" w:color="auto"/>
            <w:right w:val="none" w:sz="0" w:space="0" w:color="auto"/>
          </w:divBdr>
        </w:div>
        <w:div w:id="655955598">
          <w:marLeft w:val="480"/>
          <w:marRight w:val="0"/>
          <w:marTop w:val="0"/>
          <w:marBottom w:val="0"/>
          <w:divBdr>
            <w:top w:val="none" w:sz="0" w:space="0" w:color="auto"/>
            <w:left w:val="none" w:sz="0" w:space="0" w:color="auto"/>
            <w:bottom w:val="none" w:sz="0" w:space="0" w:color="auto"/>
            <w:right w:val="none" w:sz="0" w:space="0" w:color="auto"/>
          </w:divBdr>
        </w:div>
        <w:div w:id="1377855579">
          <w:marLeft w:val="480"/>
          <w:marRight w:val="0"/>
          <w:marTop w:val="0"/>
          <w:marBottom w:val="0"/>
          <w:divBdr>
            <w:top w:val="none" w:sz="0" w:space="0" w:color="auto"/>
            <w:left w:val="none" w:sz="0" w:space="0" w:color="auto"/>
            <w:bottom w:val="none" w:sz="0" w:space="0" w:color="auto"/>
            <w:right w:val="none" w:sz="0" w:space="0" w:color="auto"/>
          </w:divBdr>
        </w:div>
        <w:div w:id="379475481">
          <w:marLeft w:val="480"/>
          <w:marRight w:val="0"/>
          <w:marTop w:val="0"/>
          <w:marBottom w:val="0"/>
          <w:divBdr>
            <w:top w:val="none" w:sz="0" w:space="0" w:color="auto"/>
            <w:left w:val="none" w:sz="0" w:space="0" w:color="auto"/>
            <w:bottom w:val="none" w:sz="0" w:space="0" w:color="auto"/>
            <w:right w:val="none" w:sz="0" w:space="0" w:color="auto"/>
          </w:divBdr>
        </w:div>
        <w:div w:id="310057390">
          <w:marLeft w:val="480"/>
          <w:marRight w:val="0"/>
          <w:marTop w:val="0"/>
          <w:marBottom w:val="0"/>
          <w:divBdr>
            <w:top w:val="none" w:sz="0" w:space="0" w:color="auto"/>
            <w:left w:val="none" w:sz="0" w:space="0" w:color="auto"/>
            <w:bottom w:val="none" w:sz="0" w:space="0" w:color="auto"/>
            <w:right w:val="none" w:sz="0" w:space="0" w:color="auto"/>
          </w:divBdr>
        </w:div>
        <w:div w:id="877857246">
          <w:marLeft w:val="480"/>
          <w:marRight w:val="0"/>
          <w:marTop w:val="0"/>
          <w:marBottom w:val="0"/>
          <w:divBdr>
            <w:top w:val="none" w:sz="0" w:space="0" w:color="auto"/>
            <w:left w:val="none" w:sz="0" w:space="0" w:color="auto"/>
            <w:bottom w:val="none" w:sz="0" w:space="0" w:color="auto"/>
            <w:right w:val="none" w:sz="0" w:space="0" w:color="auto"/>
          </w:divBdr>
        </w:div>
        <w:div w:id="48964598">
          <w:marLeft w:val="480"/>
          <w:marRight w:val="0"/>
          <w:marTop w:val="0"/>
          <w:marBottom w:val="0"/>
          <w:divBdr>
            <w:top w:val="none" w:sz="0" w:space="0" w:color="auto"/>
            <w:left w:val="none" w:sz="0" w:space="0" w:color="auto"/>
            <w:bottom w:val="none" w:sz="0" w:space="0" w:color="auto"/>
            <w:right w:val="none" w:sz="0" w:space="0" w:color="auto"/>
          </w:divBdr>
        </w:div>
        <w:div w:id="931476812">
          <w:marLeft w:val="480"/>
          <w:marRight w:val="0"/>
          <w:marTop w:val="0"/>
          <w:marBottom w:val="0"/>
          <w:divBdr>
            <w:top w:val="none" w:sz="0" w:space="0" w:color="auto"/>
            <w:left w:val="none" w:sz="0" w:space="0" w:color="auto"/>
            <w:bottom w:val="none" w:sz="0" w:space="0" w:color="auto"/>
            <w:right w:val="none" w:sz="0" w:space="0" w:color="auto"/>
          </w:divBdr>
        </w:div>
        <w:div w:id="930940843">
          <w:marLeft w:val="480"/>
          <w:marRight w:val="0"/>
          <w:marTop w:val="0"/>
          <w:marBottom w:val="0"/>
          <w:divBdr>
            <w:top w:val="none" w:sz="0" w:space="0" w:color="auto"/>
            <w:left w:val="none" w:sz="0" w:space="0" w:color="auto"/>
            <w:bottom w:val="none" w:sz="0" w:space="0" w:color="auto"/>
            <w:right w:val="none" w:sz="0" w:space="0" w:color="auto"/>
          </w:divBdr>
        </w:div>
        <w:div w:id="1068653395">
          <w:marLeft w:val="480"/>
          <w:marRight w:val="0"/>
          <w:marTop w:val="0"/>
          <w:marBottom w:val="0"/>
          <w:divBdr>
            <w:top w:val="none" w:sz="0" w:space="0" w:color="auto"/>
            <w:left w:val="none" w:sz="0" w:space="0" w:color="auto"/>
            <w:bottom w:val="none" w:sz="0" w:space="0" w:color="auto"/>
            <w:right w:val="none" w:sz="0" w:space="0" w:color="auto"/>
          </w:divBdr>
        </w:div>
        <w:div w:id="279456645">
          <w:marLeft w:val="480"/>
          <w:marRight w:val="0"/>
          <w:marTop w:val="0"/>
          <w:marBottom w:val="0"/>
          <w:divBdr>
            <w:top w:val="none" w:sz="0" w:space="0" w:color="auto"/>
            <w:left w:val="none" w:sz="0" w:space="0" w:color="auto"/>
            <w:bottom w:val="none" w:sz="0" w:space="0" w:color="auto"/>
            <w:right w:val="none" w:sz="0" w:space="0" w:color="auto"/>
          </w:divBdr>
        </w:div>
        <w:div w:id="320695909">
          <w:marLeft w:val="480"/>
          <w:marRight w:val="0"/>
          <w:marTop w:val="0"/>
          <w:marBottom w:val="0"/>
          <w:divBdr>
            <w:top w:val="none" w:sz="0" w:space="0" w:color="auto"/>
            <w:left w:val="none" w:sz="0" w:space="0" w:color="auto"/>
            <w:bottom w:val="none" w:sz="0" w:space="0" w:color="auto"/>
            <w:right w:val="none" w:sz="0" w:space="0" w:color="auto"/>
          </w:divBdr>
        </w:div>
        <w:div w:id="859785015">
          <w:marLeft w:val="480"/>
          <w:marRight w:val="0"/>
          <w:marTop w:val="0"/>
          <w:marBottom w:val="0"/>
          <w:divBdr>
            <w:top w:val="none" w:sz="0" w:space="0" w:color="auto"/>
            <w:left w:val="none" w:sz="0" w:space="0" w:color="auto"/>
            <w:bottom w:val="none" w:sz="0" w:space="0" w:color="auto"/>
            <w:right w:val="none" w:sz="0" w:space="0" w:color="auto"/>
          </w:divBdr>
        </w:div>
        <w:div w:id="821507714">
          <w:marLeft w:val="480"/>
          <w:marRight w:val="0"/>
          <w:marTop w:val="0"/>
          <w:marBottom w:val="0"/>
          <w:divBdr>
            <w:top w:val="none" w:sz="0" w:space="0" w:color="auto"/>
            <w:left w:val="none" w:sz="0" w:space="0" w:color="auto"/>
            <w:bottom w:val="none" w:sz="0" w:space="0" w:color="auto"/>
            <w:right w:val="none" w:sz="0" w:space="0" w:color="auto"/>
          </w:divBdr>
        </w:div>
        <w:div w:id="671178299">
          <w:marLeft w:val="480"/>
          <w:marRight w:val="0"/>
          <w:marTop w:val="0"/>
          <w:marBottom w:val="0"/>
          <w:divBdr>
            <w:top w:val="none" w:sz="0" w:space="0" w:color="auto"/>
            <w:left w:val="none" w:sz="0" w:space="0" w:color="auto"/>
            <w:bottom w:val="none" w:sz="0" w:space="0" w:color="auto"/>
            <w:right w:val="none" w:sz="0" w:space="0" w:color="auto"/>
          </w:divBdr>
        </w:div>
        <w:div w:id="493498188">
          <w:marLeft w:val="480"/>
          <w:marRight w:val="0"/>
          <w:marTop w:val="0"/>
          <w:marBottom w:val="0"/>
          <w:divBdr>
            <w:top w:val="none" w:sz="0" w:space="0" w:color="auto"/>
            <w:left w:val="none" w:sz="0" w:space="0" w:color="auto"/>
            <w:bottom w:val="none" w:sz="0" w:space="0" w:color="auto"/>
            <w:right w:val="none" w:sz="0" w:space="0" w:color="auto"/>
          </w:divBdr>
        </w:div>
        <w:div w:id="102506679">
          <w:marLeft w:val="480"/>
          <w:marRight w:val="0"/>
          <w:marTop w:val="0"/>
          <w:marBottom w:val="0"/>
          <w:divBdr>
            <w:top w:val="none" w:sz="0" w:space="0" w:color="auto"/>
            <w:left w:val="none" w:sz="0" w:space="0" w:color="auto"/>
            <w:bottom w:val="none" w:sz="0" w:space="0" w:color="auto"/>
            <w:right w:val="none" w:sz="0" w:space="0" w:color="auto"/>
          </w:divBdr>
        </w:div>
        <w:div w:id="386026622">
          <w:marLeft w:val="480"/>
          <w:marRight w:val="0"/>
          <w:marTop w:val="0"/>
          <w:marBottom w:val="0"/>
          <w:divBdr>
            <w:top w:val="none" w:sz="0" w:space="0" w:color="auto"/>
            <w:left w:val="none" w:sz="0" w:space="0" w:color="auto"/>
            <w:bottom w:val="none" w:sz="0" w:space="0" w:color="auto"/>
            <w:right w:val="none" w:sz="0" w:space="0" w:color="auto"/>
          </w:divBdr>
        </w:div>
        <w:div w:id="262685622">
          <w:marLeft w:val="480"/>
          <w:marRight w:val="0"/>
          <w:marTop w:val="0"/>
          <w:marBottom w:val="0"/>
          <w:divBdr>
            <w:top w:val="none" w:sz="0" w:space="0" w:color="auto"/>
            <w:left w:val="none" w:sz="0" w:space="0" w:color="auto"/>
            <w:bottom w:val="none" w:sz="0" w:space="0" w:color="auto"/>
            <w:right w:val="none" w:sz="0" w:space="0" w:color="auto"/>
          </w:divBdr>
        </w:div>
        <w:div w:id="1270897063">
          <w:marLeft w:val="480"/>
          <w:marRight w:val="0"/>
          <w:marTop w:val="0"/>
          <w:marBottom w:val="0"/>
          <w:divBdr>
            <w:top w:val="none" w:sz="0" w:space="0" w:color="auto"/>
            <w:left w:val="none" w:sz="0" w:space="0" w:color="auto"/>
            <w:bottom w:val="none" w:sz="0" w:space="0" w:color="auto"/>
            <w:right w:val="none" w:sz="0" w:space="0" w:color="auto"/>
          </w:divBdr>
        </w:div>
        <w:div w:id="1811899558">
          <w:marLeft w:val="480"/>
          <w:marRight w:val="0"/>
          <w:marTop w:val="0"/>
          <w:marBottom w:val="0"/>
          <w:divBdr>
            <w:top w:val="none" w:sz="0" w:space="0" w:color="auto"/>
            <w:left w:val="none" w:sz="0" w:space="0" w:color="auto"/>
            <w:bottom w:val="none" w:sz="0" w:space="0" w:color="auto"/>
            <w:right w:val="none" w:sz="0" w:space="0" w:color="auto"/>
          </w:divBdr>
        </w:div>
        <w:div w:id="1335960747">
          <w:marLeft w:val="480"/>
          <w:marRight w:val="0"/>
          <w:marTop w:val="0"/>
          <w:marBottom w:val="0"/>
          <w:divBdr>
            <w:top w:val="none" w:sz="0" w:space="0" w:color="auto"/>
            <w:left w:val="none" w:sz="0" w:space="0" w:color="auto"/>
            <w:bottom w:val="none" w:sz="0" w:space="0" w:color="auto"/>
            <w:right w:val="none" w:sz="0" w:space="0" w:color="auto"/>
          </w:divBdr>
        </w:div>
        <w:div w:id="1236816926">
          <w:marLeft w:val="480"/>
          <w:marRight w:val="0"/>
          <w:marTop w:val="0"/>
          <w:marBottom w:val="0"/>
          <w:divBdr>
            <w:top w:val="none" w:sz="0" w:space="0" w:color="auto"/>
            <w:left w:val="none" w:sz="0" w:space="0" w:color="auto"/>
            <w:bottom w:val="none" w:sz="0" w:space="0" w:color="auto"/>
            <w:right w:val="none" w:sz="0" w:space="0" w:color="auto"/>
          </w:divBdr>
        </w:div>
        <w:div w:id="410784759">
          <w:marLeft w:val="480"/>
          <w:marRight w:val="0"/>
          <w:marTop w:val="0"/>
          <w:marBottom w:val="0"/>
          <w:divBdr>
            <w:top w:val="none" w:sz="0" w:space="0" w:color="auto"/>
            <w:left w:val="none" w:sz="0" w:space="0" w:color="auto"/>
            <w:bottom w:val="none" w:sz="0" w:space="0" w:color="auto"/>
            <w:right w:val="none" w:sz="0" w:space="0" w:color="auto"/>
          </w:divBdr>
        </w:div>
        <w:div w:id="1798258415">
          <w:marLeft w:val="480"/>
          <w:marRight w:val="0"/>
          <w:marTop w:val="0"/>
          <w:marBottom w:val="0"/>
          <w:divBdr>
            <w:top w:val="none" w:sz="0" w:space="0" w:color="auto"/>
            <w:left w:val="none" w:sz="0" w:space="0" w:color="auto"/>
            <w:bottom w:val="none" w:sz="0" w:space="0" w:color="auto"/>
            <w:right w:val="none" w:sz="0" w:space="0" w:color="auto"/>
          </w:divBdr>
        </w:div>
        <w:div w:id="1951669607">
          <w:marLeft w:val="480"/>
          <w:marRight w:val="0"/>
          <w:marTop w:val="0"/>
          <w:marBottom w:val="0"/>
          <w:divBdr>
            <w:top w:val="none" w:sz="0" w:space="0" w:color="auto"/>
            <w:left w:val="none" w:sz="0" w:space="0" w:color="auto"/>
            <w:bottom w:val="none" w:sz="0" w:space="0" w:color="auto"/>
            <w:right w:val="none" w:sz="0" w:space="0" w:color="auto"/>
          </w:divBdr>
        </w:div>
        <w:div w:id="298193195">
          <w:marLeft w:val="480"/>
          <w:marRight w:val="0"/>
          <w:marTop w:val="0"/>
          <w:marBottom w:val="0"/>
          <w:divBdr>
            <w:top w:val="none" w:sz="0" w:space="0" w:color="auto"/>
            <w:left w:val="none" w:sz="0" w:space="0" w:color="auto"/>
            <w:bottom w:val="none" w:sz="0" w:space="0" w:color="auto"/>
            <w:right w:val="none" w:sz="0" w:space="0" w:color="auto"/>
          </w:divBdr>
        </w:div>
        <w:div w:id="569655888">
          <w:marLeft w:val="480"/>
          <w:marRight w:val="0"/>
          <w:marTop w:val="0"/>
          <w:marBottom w:val="0"/>
          <w:divBdr>
            <w:top w:val="none" w:sz="0" w:space="0" w:color="auto"/>
            <w:left w:val="none" w:sz="0" w:space="0" w:color="auto"/>
            <w:bottom w:val="none" w:sz="0" w:space="0" w:color="auto"/>
            <w:right w:val="none" w:sz="0" w:space="0" w:color="auto"/>
          </w:divBdr>
        </w:div>
        <w:div w:id="595863913">
          <w:marLeft w:val="480"/>
          <w:marRight w:val="0"/>
          <w:marTop w:val="0"/>
          <w:marBottom w:val="0"/>
          <w:divBdr>
            <w:top w:val="none" w:sz="0" w:space="0" w:color="auto"/>
            <w:left w:val="none" w:sz="0" w:space="0" w:color="auto"/>
            <w:bottom w:val="none" w:sz="0" w:space="0" w:color="auto"/>
            <w:right w:val="none" w:sz="0" w:space="0" w:color="auto"/>
          </w:divBdr>
        </w:div>
        <w:div w:id="1081027644">
          <w:marLeft w:val="480"/>
          <w:marRight w:val="0"/>
          <w:marTop w:val="0"/>
          <w:marBottom w:val="0"/>
          <w:divBdr>
            <w:top w:val="none" w:sz="0" w:space="0" w:color="auto"/>
            <w:left w:val="none" w:sz="0" w:space="0" w:color="auto"/>
            <w:bottom w:val="none" w:sz="0" w:space="0" w:color="auto"/>
            <w:right w:val="none" w:sz="0" w:space="0" w:color="auto"/>
          </w:divBdr>
        </w:div>
        <w:div w:id="381752080">
          <w:marLeft w:val="480"/>
          <w:marRight w:val="0"/>
          <w:marTop w:val="0"/>
          <w:marBottom w:val="0"/>
          <w:divBdr>
            <w:top w:val="none" w:sz="0" w:space="0" w:color="auto"/>
            <w:left w:val="none" w:sz="0" w:space="0" w:color="auto"/>
            <w:bottom w:val="none" w:sz="0" w:space="0" w:color="auto"/>
            <w:right w:val="none" w:sz="0" w:space="0" w:color="auto"/>
          </w:divBdr>
        </w:div>
        <w:div w:id="1550611970">
          <w:marLeft w:val="480"/>
          <w:marRight w:val="0"/>
          <w:marTop w:val="0"/>
          <w:marBottom w:val="0"/>
          <w:divBdr>
            <w:top w:val="none" w:sz="0" w:space="0" w:color="auto"/>
            <w:left w:val="none" w:sz="0" w:space="0" w:color="auto"/>
            <w:bottom w:val="none" w:sz="0" w:space="0" w:color="auto"/>
            <w:right w:val="none" w:sz="0" w:space="0" w:color="auto"/>
          </w:divBdr>
        </w:div>
        <w:div w:id="1129589885">
          <w:marLeft w:val="480"/>
          <w:marRight w:val="0"/>
          <w:marTop w:val="0"/>
          <w:marBottom w:val="0"/>
          <w:divBdr>
            <w:top w:val="none" w:sz="0" w:space="0" w:color="auto"/>
            <w:left w:val="none" w:sz="0" w:space="0" w:color="auto"/>
            <w:bottom w:val="none" w:sz="0" w:space="0" w:color="auto"/>
            <w:right w:val="none" w:sz="0" w:space="0" w:color="auto"/>
          </w:divBdr>
        </w:div>
        <w:div w:id="1187865460">
          <w:marLeft w:val="480"/>
          <w:marRight w:val="0"/>
          <w:marTop w:val="0"/>
          <w:marBottom w:val="0"/>
          <w:divBdr>
            <w:top w:val="none" w:sz="0" w:space="0" w:color="auto"/>
            <w:left w:val="none" w:sz="0" w:space="0" w:color="auto"/>
            <w:bottom w:val="none" w:sz="0" w:space="0" w:color="auto"/>
            <w:right w:val="none" w:sz="0" w:space="0" w:color="auto"/>
          </w:divBdr>
        </w:div>
        <w:div w:id="1825319521">
          <w:marLeft w:val="480"/>
          <w:marRight w:val="0"/>
          <w:marTop w:val="0"/>
          <w:marBottom w:val="0"/>
          <w:divBdr>
            <w:top w:val="none" w:sz="0" w:space="0" w:color="auto"/>
            <w:left w:val="none" w:sz="0" w:space="0" w:color="auto"/>
            <w:bottom w:val="none" w:sz="0" w:space="0" w:color="auto"/>
            <w:right w:val="none" w:sz="0" w:space="0" w:color="auto"/>
          </w:divBdr>
        </w:div>
        <w:div w:id="1306007729">
          <w:marLeft w:val="480"/>
          <w:marRight w:val="0"/>
          <w:marTop w:val="0"/>
          <w:marBottom w:val="0"/>
          <w:divBdr>
            <w:top w:val="none" w:sz="0" w:space="0" w:color="auto"/>
            <w:left w:val="none" w:sz="0" w:space="0" w:color="auto"/>
            <w:bottom w:val="none" w:sz="0" w:space="0" w:color="auto"/>
            <w:right w:val="none" w:sz="0" w:space="0" w:color="auto"/>
          </w:divBdr>
        </w:div>
        <w:div w:id="1611088272">
          <w:marLeft w:val="480"/>
          <w:marRight w:val="0"/>
          <w:marTop w:val="0"/>
          <w:marBottom w:val="0"/>
          <w:divBdr>
            <w:top w:val="none" w:sz="0" w:space="0" w:color="auto"/>
            <w:left w:val="none" w:sz="0" w:space="0" w:color="auto"/>
            <w:bottom w:val="none" w:sz="0" w:space="0" w:color="auto"/>
            <w:right w:val="none" w:sz="0" w:space="0" w:color="auto"/>
          </w:divBdr>
        </w:div>
        <w:div w:id="1299650068">
          <w:marLeft w:val="480"/>
          <w:marRight w:val="0"/>
          <w:marTop w:val="0"/>
          <w:marBottom w:val="0"/>
          <w:divBdr>
            <w:top w:val="none" w:sz="0" w:space="0" w:color="auto"/>
            <w:left w:val="none" w:sz="0" w:space="0" w:color="auto"/>
            <w:bottom w:val="none" w:sz="0" w:space="0" w:color="auto"/>
            <w:right w:val="none" w:sz="0" w:space="0" w:color="auto"/>
          </w:divBdr>
        </w:div>
        <w:div w:id="470031">
          <w:marLeft w:val="480"/>
          <w:marRight w:val="0"/>
          <w:marTop w:val="0"/>
          <w:marBottom w:val="0"/>
          <w:divBdr>
            <w:top w:val="none" w:sz="0" w:space="0" w:color="auto"/>
            <w:left w:val="none" w:sz="0" w:space="0" w:color="auto"/>
            <w:bottom w:val="none" w:sz="0" w:space="0" w:color="auto"/>
            <w:right w:val="none" w:sz="0" w:space="0" w:color="auto"/>
          </w:divBdr>
        </w:div>
        <w:div w:id="1387409966">
          <w:marLeft w:val="480"/>
          <w:marRight w:val="0"/>
          <w:marTop w:val="0"/>
          <w:marBottom w:val="0"/>
          <w:divBdr>
            <w:top w:val="none" w:sz="0" w:space="0" w:color="auto"/>
            <w:left w:val="none" w:sz="0" w:space="0" w:color="auto"/>
            <w:bottom w:val="none" w:sz="0" w:space="0" w:color="auto"/>
            <w:right w:val="none" w:sz="0" w:space="0" w:color="auto"/>
          </w:divBdr>
        </w:div>
        <w:div w:id="909734150">
          <w:marLeft w:val="480"/>
          <w:marRight w:val="0"/>
          <w:marTop w:val="0"/>
          <w:marBottom w:val="0"/>
          <w:divBdr>
            <w:top w:val="none" w:sz="0" w:space="0" w:color="auto"/>
            <w:left w:val="none" w:sz="0" w:space="0" w:color="auto"/>
            <w:bottom w:val="none" w:sz="0" w:space="0" w:color="auto"/>
            <w:right w:val="none" w:sz="0" w:space="0" w:color="auto"/>
          </w:divBdr>
        </w:div>
        <w:div w:id="657811563">
          <w:marLeft w:val="480"/>
          <w:marRight w:val="0"/>
          <w:marTop w:val="0"/>
          <w:marBottom w:val="0"/>
          <w:divBdr>
            <w:top w:val="none" w:sz="0" w:space="0" w:color="auto"/>
            <w:left w:val="none" w:sz="0" w:space="0" w:color="auto"/>
            <w:bottom w:val="none" w:sz="0" w:space="0" w:color="auto"/>
            <w:right w:val="none" w:sz="0" w:space="0" w:color="auto"/>
          </w:divBdr>
        </w:div>
        <w:div w:id="1900288339">
          <w:marLeft w:val="480"/>
          <w:marRight w:val="0"/>
          <w:marTop w:val="0"/>
          <w:marBottom w:val="0"/>
          <w:divBdr>
            <w:top w:val="none" w:sz="0" w:space="0" w:color="auto"/>
            <w:left w:val="none" w:sz="0" w:space="0" w:color="auto"/>
            <w:bottom w:val="none" w:sz="0" w:space="0" w:color="auto"/>
            <w:right w:val="none" w:sz="0" w:space="0" w:color="auto"/>
          </w:divBdr>
        </w:div>
        <w:div w:id="167796720">
          <w:marLeft w:val="480"/>
          <w:marRight w:val="0"/>
          <w:marTop w:val="0"/>
          <w:marBottom w:val="0"/>
          <w:divBdr>
            <w:top w:val="none" w:sz="0" w:space="0" w:color="auto"/>
            <w:left w:val="none" w:sz="0" w:space="0" w:color="auto"/>
            <w:bottom w:val="none" w:sz="0" w:space="0" w:color="auto"/>
            <w:right w:val="none" w:sz="0" w:space="0" w:color="auto"/>
          </w:divBdr>
        </w:div>
        <w:div w:id="421071357">
          <w:marLeft w:val="480"/>
          <w:marRight w:val="0"/>
          <w:marTop w:val="0"/>
          <w:marBottom w:val="0"/>
          <w:divBdr>
            <w:top w:val="none" w:sz="0" w:space="0" w:color="auto"/>
            <w:left w:val="none" w:sz="0" w:space="0" w:color="auto"/>
            <w:bottom w:val="none" w:sz="0" w:space="0" w:color="auto"/>
            <w:right w:val="none" w:sz="0" w:space="0" w:color="auto"/>
          </w:divBdr>
        </w:div>
        <w:div w:id="836195364">
          <w:marLeft w:val="480"/>
          <w:marRight w:val="0"/>
          <w:marTop w:val="0"/>
          <w:marBottom w:val="0"/>
          <w:divBdr>
            <w:top w:val="none" w:sz="0" w:space="0" w:color="auto"/>
            <w:left w:val="none" w:sz="0" w:space="0" w:color="auto"/>
            <w:bottom w:val="none" w:sz="0" w:space="0" w:color="auto"/>
            <w:right w:val="none" w:sz="0" w:space="0" w:color="auto"/>
          </w:divBdr>
        </w:div>
        <w:div w:id="259215576">
          <w:marLeft w:val="480"/>
          <w:marRight w:val="0"/>
          <w:marTop w:val="0"/>
          <w:marBottom w:val="0"/>
          <w:divBdr>
            <w:top w:val="none" w:sz="0" w:space="0" w:color="auto"/>
            <w:left w:val="none" w:sz="0" w:space="0" w:color="auto"/>
            <w:bottom w:val="none" w:sz="0" w:space="0" w:color="auto"/>
            <w:right w:val="none" w:sz="0" w:space="0" w:color="auto"/>
          </w:divBdr>
        </w:div>
        <w:div w:id="232281411">
          <w:marLeft w:val="480"/>
          <w:marRight w:val="0"/>
          <w:marTop w:val="0"/>
          <w:marBottom w:val="0"/>
          <w:divBdr>
            <w:top w:val="none" w:sz="0" w:space="0" w:color="auto"/>
            <w:left w:val="none" w:sz="0" w:space="0" w:color="auto"/>
            <w:bottom w:val="none" w:sz="0" w:space="0" w:color="auto"/>
            <w:right w:val="none" w:sz="0" w:space="0" w:color="auto"/>
          </w:divBdr>
        </w:div>
        <w:div w:id="25453729">
          <w:marLeft w:val="480"/>
          <w:marRight w:val="0"/>
          <w:marTop w:val="0"/>
          <w:marBottom w:val="0"/>
          <w:divBdr>
            <w:top w:val="none" w:sz="0" w:space="0" w:color="auto"/>
            <w:left w:val="none" w:sz="0" w:space="0" w:color="auto"/>
            <w:bottom w:val="none" w:sz="0" w:space="0" w:color="auto"/>
            <w:right w:val="none" w:sz="0" w:space="0" w:color="auto"/>
          </w:divBdr>
        </w:div>
        <w:div w:id="426199584">
          <w:marLeft w:val="480"/>
          <w:marRight w:val="0"/>
          <w:marTop w:val="0"/>
          <w:marBottom w:val="0"/>
          <w:divBdr>
            <w:top w:val="none" w:sz="0" w:space="0" w:color="auto"/>
            <w:left w:val="none" w:sz="0" w:space="0" w:color="auto"/>
            <w:bottom w:val="none" w:sz="0" w:space="0" w:color="auto"/>
            <w:right w:val="none" w:sz="0" w:space="0" w:color="auto"/>
          </w:divBdr>
        </w:div>
        <w:div w:id="962077655">
          <w:marLeft w:val="480"/>
          <w:marRight w:val="0"/>
          <w:marTop w:val="0"/>
          <w:marBottom w:val="0"/>
          <w:divBdr>
            <w:top w:val="none" w:sz="0" w:space="0" w:color="auto"/>
            <w:left w:val="none" w:sz="0" w:space="0" w:color="auto"/>
            <w:bottom w:val="none" w:sz="0" w:space="0" w:color="auto"/>
            <w:right w:val="none" w:sz="0" w:space="0" w:color="auto"/>
          </w:divBdr>
        </w:div>
      </w:divsChild>
    </w:div>
    <w:div w:id="2097701834">
      <w:bodyDiv w:val="1"/>
      <w:marLeft w:val="0"/>
      <w:marRight w:val="0"/>
      <w:marTop w:val="0"/>
      <w:marBottom w:val="0"/>
      <w:divBdr>
        <w:top w:val="none" w:sz="0" w:space="0" w:color="auto"/>
        <w:left w:val="none" w:sz="0" w:space="0" w:color="auto"/>
        <w:bottom w:val="none" w:sz="0" w:space="0" w:color="auto"/>
        <w:right w:val="none" w:sz="0" w:space="0" w:color="auto"/>
      </w:divBdr>
    </w:div>
    <w:div w:id="2097895210">
      <w:bodyDiv w:val="1"/>
      <w:marLeft w:val="0"/>
      <w:marRight w:val="0"/>
      <w:marTop w:val="0"/>
      <w:marBottom w:val="0"/>
      <w:divBdr>
        <w:top w:val="none" w:sz="0" w:space="0" w:color="auto"/>
        <w:left w:val="none" w:sz="0" w:space="0" w:color="auto"/>
        <w:bottom w:val="none" w:sz="0" w:space="0" w:color="auto"/>
        <w:right w:val="none" w:sz="0" w:space="0" w:color="auto"/>
      </w:divBdr>
    </w:div>
    <w:div w:id="2098094179">
      <w:bodyDiv w:val="1"/>
      <w:marLeft w:val="0"/>
      <w:marRight w:val="0"/>
      <w:marTop w:val="0"/>
      <w:marBottom w:val="0"/>
      <w:divBdr>
        <w:top w:val="none" w:sz="0" w:space="0" w:color="auto"/>
        <w:left w:val="none" w:sz="0" w:space="0" w:color="auto"/>
        <w:bottom w:val="none" w:sz="0" w:space="0" w:color="auto"/>
        <w:right w:val="none" w:sz="0" w:space="0" w:color="auto"/>
      </w:divBdr>
      <w:divsChild>
        <w:div w:id="1831941935">
          <w:marLeft w:val="640"/>
          <w:marRight w:val="0"/>
          <w:marTop w:val="0"/>
          <w:marBottom w:val="0"/>
          <w:divBdr>
            <w:top w:val="none" w:sz="0" w:space="0" w:color="auto"/>
            <w:left w:val="none" w:sz="0" w:space="0" w:color="auto"/>
            <w:bottom w:val="none" w:sz="0" w:space="0" w:color="auto"/>
            <w:right w:val="none" w:sz="0" w:space="0" w:color="auto"/>
          </w:divBdr>
        </w:div>
        <w:div w:id="452482505">
          <w:marLeft w:val="640"/>
          <w:marRight w:val="0"/>
          <w:marTop w:val="0"/>
          <w:marBottom w:val="0"/>
          <w:divBdr>
            <w:top w:val="none" w:sz="0" w:space="0" w:color="auto"/>
            <w:left w:val="none" w:sz="0" w:space="0" w:color="auto"/>
            <w:bottom w:val="none" w:sz="0" w:space="0" w:color="auto"/>
            <w:right w:val="none" w:sz="0" w:space="0" w:color="auto"/>
          </w:divBdr>
        </w:div>
        <w:div w:id="391730171">
          <w:marLeft w:val="640"/>
          <w:marRight w:val="0"/>
          <w:marTop w:val="0"/>
          <w:marBottom w:val="0"/>
          <w:divBdr>
            <w:top w:val="none" w:sz="0" w:space="0" w:color="auto"/>
            <w:left w:val="none" w:sz="0" w:space="0" w:color="auto"/>
            <w:bottom w:val="none" w:sz="0" w:space="0" w:color="auto"/>
            <w:right w:val="none" w:sz="0" w:space="0" w:color="auto"/>
          </w:divBdr>
        </w:div>
        <w:div w:id="1851605970">
          <w:marLeft w:val="640"/>
          <w:marRight w:val="0"/>
          <w:marTop w:val="0"/>
          <w:marBottom w:val="0"/>
          <w:divBdr>
            <w:top w:val="none" w:sz="0" w:space="0" w:color="auto"/>
            <w:left w:val="none" w:sz="0" w:space="0" w:color="auto"/>
            <w:bottom w:val="none" w:sz="0" w:space="0" w:color="auto"/>
            <w:right w:val="none" w:sz="0" w:space="0" w:color="auto"/>
          </w:divBdr>
        </w:div>
        <w:div w:id="1667781939">
          <w:marLeft w:val="640"/>
          <w:marRight w:val="0"/>
          <w:marTop w:val="0"/>
          <w:marBottom w:val="0"/>
          <w:divBdr>
            <w:top w:val="none" w:sz="0" w:space="0" w:color="auto"/>
            <w:left w:val="none" w:sz="0" w:space="0" w:color="auto"/>
            <w:bottom w:val="none" w:sz="0" w:space="0" w:color="auto"/>
            <w:right w:val="none" w:sz="0" w:space="0" w:color="auto"/>
          </w:divBdr>
        </w:div>
        <w:div w:id="362171033">
          <w:marLeft w:val="640"/>
          <w:marRight w:val="0"/>
          <w:marTop w:val="0"/>
          <w:marBottom w:val="0"/>
          <w:divBdr>
            <w:top w:val="none" w:sz="0" w:space="0" w:color="auto"/>
            <w:left w:val="none" w:sz="0" w:space="0" w:color="auto"/>
            <w:bottom w:val="none" w:sz="0" w:space="0" w:color="auto"/>
            <w:right w:val="none" w:sz="0" w:space="0" w:color="auto"/>
          </w:divBdr>
        </w:div>
        <w:div w:id="1731924597">
          <w:marLeft w:val="640"/>
          <w:marRight w:val="0"/>
          <w:marTop w:val="0"/>
          <w:marBottom w:val="0"/>
          <w:divBdr>
            <w:top w:val="none" w:sz="0" w:space="0" w:color="auto"/>
            <w:left w:val="none" w:sz="0" w:space="0" w:color="auto"/>
            <w:bottom w:val="none" w:sz="0" w:space="0" w:color="auto"/>
            <w:right w:val="none" w:sz="0" w:space="0" w:color="auto"/>
          </w:divBdr>
        </w:div>
        <w:div w:id="488521704">
          <w:marLeft w:val="640"/>
          <w:marRight w:val="0"/>
          <w:marTop w:val="0"/>
          <w:marBottom w:val="0"/>
          <w:divBdr>
            <w:top w:val="none" w:sz="0" w:space="0" w:color="auto"/>
            <w:left w:val="none" w:sz="0" w:space="0" w:color="auto"/>
            <w:bottom w:val="none" w:sz="0" w:space="0" w:color="auto"/>
            <w:right w:val="none" w:sz="0" w:space="0" w:color="auto"/>
          </w:divBdr>
        </w:div>
        <w:div w:id="1143931999">
          <w:marLeft w:val="640"/>
          <w:marRight w:val="0"/>
          <w:marTop w:val="0"/>
          <w:marBottom w:val="0"/>
          <w:divBdr>
            <w:top w:val="none" w:sz="0" w:space="0" w:color="auto"/>
            <w:left w:val="none" w:sz="0" w:space="0" w:color="auto"/>
            <w:bottom w:val="none" w:sz="0" w:space="0" w:color="auto"/>
            <w:right w:val="none" w:sz="0" w:space="0" w:color="auto"/>
          </w:divBdr>
        </w:div>
        <w:div w:id="682361644">
          <w:marLeft w:val="640"/>
          <w:marRight w:val="0"/>
          <w:marTop w:val="0"/>
          <w:marBottom w:val="0"/>
          <w:divBdr>
            <w:top w:val="none" w:sz="0" w:space="0" w:color="auto"/>
            <w:left w:val="none" w:sz="0" w:space="0" w:color="auto"/>
            <w:bottom w:val="none" w:sz="0" w:space="0" w:color="auto"/>
            <w:right w:val="none" w:sz="0" w:space="0" w:color="auto"/>
          </w:divBdr>
        </w:div>
        <w:div w:id="791365023">
          <w:marLeft w:val="640"/>
          <w:marRight w:val="0"/>
          <w:marTop w:val="0"/>
          <w:marBottom w:val="0"/>
          <w:divBdr>
            <w:top w:val="none" w:sz="0" w:space="0" w:color="auto"/>
            <w:left w:val="none" w:sz="0" w:space="0" w:color="auto"/>
            <w:bottom w:val="none" w:sz="0" w:space="0" w:color="auto"/>
            <w:right w:val="none" w:sz="0" w:space="0" w:color="auto"/>
          </w:divBdr>
        </w:div>
        <w:div w:id="190729595">
          <w:marLeft w:val="640"/>
          <w:marRight w:val="0"/>
          <w:marTop w:val="0"/>
          <w:marBottom w:val="0"/>
          <w:divBdr>
            <w:top w:val="none" w:sz="0" w:space="0" w:color="auto"/>
            <w:left w:val="none" w:sz="0" w:space="0" w:color="auto"/>
            <w:bottom w:val="none" w:sz="0" w:space="0" w:color="auto"/>
            <w:right w:val="none" w:sz="0" w:space="0" w:color="auto"/>
          </w:divBdr>
        </w:div>
        <w:div w:id="159319263">
          <w:marLeft w:val="640"/>
          <w:marRight w:val="0"/>
          <w:marTop w:val="0"/>
          <w:marBottom w:val="0"/>
          <w:divBdr>
            <w:top w:val="none" w:sz="0" w:space="0" w:color="auto"/>
            <w:left w:val="none" w:sz="0" w:space="0" w:color="auto"/>
            <w:bottom w:val="none" w:sz="0" w:space="0" w:color="auto"/>
            <w:right w:val="none" w:sz="0" w:space="0" w:color="auto"/>
          </w:divBdr>
        </w:div>
        <w:div w:id="1886599461">
          <w:marLeft w:val="640"/>
          <w:marRight w:val="0"/>
          <w:marTop w:val="0"/>
          <w:marBottom w:val="0"/>
          <w:divBdr>
            <w:top w:val="none" w:sz="0" w:space="0" w:color="auto"/>
            <w:left w:val="none" w:sz="0" w:space="0" w:color="auto"/>
            <w:bottom w:val="none" w:sz="0" w:space="0" w:color="auto"/>
            <w:right w:val="none" w:sz="0" w:space="0" w:color="auto"/>
          </w:divBdr>
        </w:div>
        <w:div w:id="1469666125">
          <w:marLeft w:val="640"/>
          <w:marRight w:val="0"/>
          <w:marTop w:val="0"/>
          <w:marBottom w:val="0"/>
          <w:divBdr>
            <w:top w:val="none" w:sz="0" w:space="0" w:color="auto"/>
            <w:left w:val="none" w:sz="0" w:space="0" w:color="auto"/>
            <w:bottom w:val="none" w:sz="0" w:space="0" w:color="auto"/>
            <w:right w:val="none" w:sz="0" w:space="0" w:color="auto"/>
          </w:divBdr>
        </w:div>
        <w:div w:id="1137451611">
          <w:marLeft w:val="640"/>
          <w:marRight w:val="0"/>
          <w:marTop w:val="0"/>
          <w:marBottom w:val="0"/>
          <w:divBdr>
            <w:top w:val="none" w:sz="0" w:space="0" w:color="auto"/>
            <w:left w:val="none" w:sz="0" w:space="0" w:color="auto"/>
            <w:bottom w:val="none" w:sz="0" w:space="0" w:color="auto"/>
            <w:right w:val="none" w:sz="0" w:space="0" w:color="auto"/>
          </w:divBdr>
        </w:div>
        <w:div w:id="50886616">
          <w:marLeft w:val="640"/>
          <w:marRight w:val="0"/>
          <w:marTop w:val="0"/>
          <w:marBottom w:val="0"/>
          <w:divBdr>
            <w:top w:val="none" w:sz="0" w:space="0" w:color="auto"/>
            <w:left w:val="none" w:sz="0" w:space="0" w:color="auto"/>
            <w:bottom w:val="none" w:sz="0" w:space="0" w:color="auto"/>
            <w:right w:val="none" w:sz="0" w:space="0" w:color="auto"/>
          </w:divBdr>
        </w:div>
        <w:div w:id="1031608392">
          <w:marLeft w:val="640"/>
          <w:marRight w:val="0"/>
          <w:marTop w:val="0"/>
          <w:marBottom w:val="0"/>
          <w:divBdr>
            <w:top w:val="none" w:sz="0" w:space="0" w:color="auto"/>
            <w:left w:val="none" w:sz="0" w:space="0" w:color="auto"/>
            <w:bottom w:val="none" w:sz="0" w:space="0" w:color="auto"/>
            <w:right w:val="none" w:sz="0" w:space="0" w:color="auto"/>
          </w:divBdr>
        </w:div>
        <w:div w:id="136609439">
          <w:marLeft w:val="640"/>
          <w:marRight w:val="0"/>
          <w:marTop w:val="0"/>
          <w:marBottom w:val="0"/>
          <w:divBdr>
            <w:top w:val="none" w:sz="0" w:space="0" w:color="auto"/>
            <w:left w:val="none" w:sz="0" w:space="0" w:color="auto"/>
            <w:bottom w:val="none" w:sz="0" w:space="0" w:color="auto"/>
            <w:right w:val="none" w:sz="0" w:space="0" w:color="auto"/>
          </w:divBdr>
        </w:div>
        <w:div w:id="1219783160">
          <w:marLeft w:val="640"/>
          <w:marRight w:val="0"/>
          <w:marTop w:val="0"/>
          <w:marBottom w:val="0"/>
          <w:divBdr>
            <w:top w:val="none" w:sz="0" w:space="0" w:color="auto"/>
            <w:left w:val="none" w:sz="0" w:space="0" w:color="auto"/>
            <w:bottom w:val="none" w:sz="0" w:space="0" w:color="auto"/>
            <w:right w:val="none" w:sz="0" w:space="0" w:color="auto"/>
          </w:divBdr>
        </w:div>
        <w:div w:id="1891068672">
          <w:marLeft w:val="640"/>
          <w:marRight w:val="0"/>
          <w:marTop w:val="0"/>
          <w:marBottom w:val="0"/>
          <w:divBdr>
            <w:top w:val="none" w:sz="0" w:space="0" w:color="auto"/>
            <w:left w:val="none" w:sz="0" w:space="0" w:color="auto"/>
            <w:bottom w:val="none" w:sz="0" w:space="0" w:color="auto"/>
            <w:right w:val="none" w:sz="0" w:space="0" w:color="auto"/>
          </w:divBdr>
        </w:div>
        <w:div w:id="92019056">
          <w:marLeft w:val="640"/>
          <w:marRight w:val="0"/>
          <w:marTop w:val="0"/>
          <w:marBottom w:val="0"/>
          <w:divBdr>
            <w:top w:val="none" w:sz="0" w:space="0" w:color="auto"/>
            <w:left w:val="none" w:sz="0" w:space="0" w:color="auto"/>
            <w:bottom w:val="none" w:sz="0" w:space="0" w:color="auto"/>
            <w:right w:val="none" w:sz="0" w:space="0" w:color="auto"/>
          </w:divBdr>
        </w:div>
        <w:div w:id="1562135818">
          <w:marLeft w:val="640"/>
          <w:marRight w:val="0"/>
          <w:marTop w:val="0"/>
          <w:marBottom w:val="0"/>
          <w:divBdr>
            <w:top w:val="none" w:sz="0" w:space="0" w:color="auto"/>
            <w:left w:val="none" w:sz="0" w:space="0" w:color="auto"/>
            <w:bottom w:val="none" w:sz="0" w:space="0" w:color="auto"/>
            <w:right w:val="none" w:sz="0" w:space="0" w:color="auto"/>
          </w:divBdr>
        </w:div>
        <w:div w:id="321546712">
          <w:marLeft w:val="640"/>
          <w:marRight w:val="0"/>
          <w:marTop w:val="0"/>
          <w:marBottom w:val="0"/>
          <w:divBdr>
            <w:top w:val="none" w:sz="0" w:space="0" w:color="auto"/>
            <w:left w:val="none" w:sz="0" w:space="0" w:color="auto"/>
            <w:bottom w:val="none" w:sz="0" w:space="0" w:color="auto"/>
            <w:right w:val="none" w:sz="0" w:space="0" w:color="auto"/>
          </w:divBdr>
        </w:div>
        <w:div w:id="841090818">
          <w:marLeft w:val="640"/>
          <w:marRight w:val="0"/>
          <w:marTop w:val="0"/>
          <w:marBottom w:val="0"/>
          <w:divBdr>
            <w:top w:val="none" w:sz="0" w:space="0" w:color="auto"/>
            <w:left w:val="none" w:sz="0" w:space="0" w:color="auto"/>
            <w:bottom w:val="none" w:sz="0" w:space="0" w:color="auto"/>
            <w:right w:val="none" w:sz="0" w:space="0" w:color="auto"/>
          </w:divBdr>
        </w:div>
        <w:div w:id="1857041150">
          <w:marLeft w:val="640"/>
          <w:marRight w:val="0"/>
          <w:marTop w:val="0"/>
          <w:marBottom w:val="0"/>
          <w:divBdr>
            <w:top w:val="none" w:sz="0" w:space="0" w:color="auto"/>
            <w:left w:val="none" w:sz="0" w:space="0" w:color="auto"/>
            <w:bottom w:val="none" w:sz="0" w:space="0" w:color="auto"/>
            <w:right w:val="none" w:sz="0" w:space="0" w:color="auto"/>
          </w:divBdr>
        </w:div>
        <w:div w:id="1357730398">
          <w:marLeft w:val="640"/>
          <w:marRight w:val="0"/>
          <w:marTop w:val="0"/>
          <w:marBottom w:val="0"/>
          <w:divBdr>
            <w:top w:val="none" w:sz="0" w:space="0" w:color="auto"/>
            <w:left w:val="none" w:sz="0" w:space="0" w:color="auto"/>
            <w:bottom w:val="none" w:sz="0" w:space="0" w:color="auto"/>
            <w:right w:val="none" w:sz="0" w:space="0" w:color="auto"/>
          </w:divBdr>
        </w:div>
        <w:div w:id="79723151">
          <w:marLeft w:val="640"/>
          <w:marRight w:val="0"/>
          <w:marTop w:val="0"/>
          <w:marBottom w:val="0"/>
          <w:divBdr>
            <w:top w:val="none" w:sz="0" w:space="0" w:color="auto"/>
            <w:left w:val="none" w:sz="0" w:space="0" w:color="auto"/>
            <w:bottom w:val="none" w:sz="0" w:space="0" w:color="auto"/>
            <w:right w:val="none" w:sz="0" w:space="0" w:color="auto"/>
          </w:divBdr>
        </w:div>
        <w:div w:id="1755474262">
          <w:marLeft w:val="640"/>
          <w:marRight w:val="0"/>
          <w:marTop w:val="0"/>
          <w:marBottom w:val="0"/>
          <w:divBdr>
            <w:top w:val="none" w:sz="0" w:space="0" w:color="auto"/>
            <w:left w:val="none" w:sz="0" w:space="0" w:color="auto"/>
            <w:bottom w:val="none" w:sz="0" w:space="0" w:color="auto"/>
            <w:right w:val="none" w:sz="0" w:space="0" w:color="auto"/>
          </w:divBdr>
        </w:div>
        <w:div w:id="775901827">
          <w:marLeft w:val="640"/>
          <w:marRight w:val="0"/>
          <w:marTop w:val="0"/>
          <w:marBottom w:val="0"/>
          <w:divBdr>
            <w:top w:val="none" w:sz="0" w:space="0" w:color="auto"/>
            <w:left w:val="none" w:sz="0" w:space="0" w:color="auto"/>
            <w:bottom w:val="none" w:sz="0" w:space="0" w:color="auto"/>
            <w:right w:val="none" w:sz="0" w:space="0" w:color="auto"/>
          </w:divBdr>
        </w:div>
        <w:div w:id="466167387">
          <w:marLeft w:val="640"/>
          <w:marRight w:val="0"/>
          <w:marTop w:val="0"/>
          <w:marBottom w:val="0"/>
          <w:divBdr>
            <w:top w:val="none" w:sz="0" w:space="0" w:color="auto"/>
            <w:left w:val="none" w:sz="0" w:space="0" w:color="auto"/>
            <w:bottom w:val="none" w:sz="0" w:space="0" w:color="auto"/>
            <w:right w:val="none" w:sz="0" w:space="0" w:color="auto"/>
          </w:divBdr>
        </w:div>
      </w:divsChild>
    </w:div>
    <w:div w:id="2099867467">
      <w:bodyDiv w:val="1"/>
      <w:marLeft w:val="0"/>
      <w:marRight w:val="0"/>
      <w:marTop w:val="0"/>
      <w:marBottom w:val="0"/>
      <w:divBdr>
        <w:top w:val="none" w:sz="0" w:space="0" w:color="auto"/>
        <w:left w:val="none" w:sz="0" w:space="0" w:color="auto"/>
        <w:bottom w:val="none" w:sz="0" w:space="0" w:color="auto"/>
        <w:right w:val="none" w:sz="0" w:space="0" w:color="auto"/>
      </w:divBdr>
      <w:divsChild>
        <w:div w:id="1295522804">
          <w:marLeft w:val="480"/>
          <w:marRight w:val="0"/>
          <w:marTop w:val="0"/>
          <w:marBottom w:val="0"/>
          <w:divBdr>
            <w:top w:val="none" w:sz="0" w:space="0" w:color="auto"/>
            <w:left w:val="none" w:sz="0" w:space="0" w:color="auto"/>
            <w:bottom w:val="none" w:sz="0" w:space="0" w:color="auto"/>
            <w:right w:val="none" w:sz="0" w:space="0" w:color="auto"/>
          </w:divBdr>
        </w:div>
        <w:div w:id="1862742114">
          <w:marLeft w:val="480"/>
          <w:marRight w:val="0"/>
          <w:marTop w:val="0"/>
          <w:marBottom w:val="0"/>
          <w:divBdr>
            <w:top w:val="none" w:sz="0" w:space="0" w:color="auto"/>
            <w:left w:val="none" w:sz="0" w:space="0" w:color="auto"/>
            <w:bottom w:val="none" w:sz="0" w:space="0" w:color="auto"/>
            <w:right w:val="none" w:sz="0" w:space="0" w:color="auto"/>
          </w:divBdr>
        </w:div>
        <w:div w:id="752242758">
          <w:marLeft w:val="480"/>
          <w:marRight w:val="0"/>
          <w:marTop w:val="0"/>
          <w:marBottom w:val="0"/>
          <w:divBdr>
            <w:top w:val="none" w:sz="0" w:space="0" w:color="auto"/>
            <w:left w:val="none" w:sz="0" w:space="0" w:color="auto"/>
            <w:bottom w:val="none" w:sz="0" w:space="0" w:color="auto"/>
            <w:right w:val="none" w:sz="0" w:space="0" w:color="auto"/>
          </w:divBdr>
        </w:div>
        <w:div w:id="635378763">
          <w:marLeft w:val="480"/>
          <w:marRight w:val="0"/>
          <w:marTop w:val="0"/>
          <w:marBottom w:val="0"/>
          <w:divBdr>
            <w:top w:val="none" w:sz="0" w:space="0" w:color="auto"/>
            <w:left w:val="none" w:sz="0" w:space="0" w:color="auto"/>
            <w:bottom w:val="none" w:sz="0" w:space="0" w:color="auto"/>
            <w:right w:val="none" w:sz="0" w:space="0" w:color="auto"/>
          </w:divBdr>
        </w:div>
        <w:div w:id="9458584">
          <w:marLeft w:val="480"/>
          <w:marRight w:val="0"/>
          <w:marTop w:val="0"/>
          <w:marBottom w:val="0"/>
          <w:divBdr>
            <w:top w:val="none" w:sz="0" w:space="0" w:color="auto"/>
            <w:left w:val="none" w:sz="0" w:space="0" w:color="auto"/>
            <w:bottom w:val="none" w:sz="0" w:space="0" w:color="auto"/>
            <w:right w:val="none" w:sz="0" w:space="0" w:color="auto"/>
          </w:divBdr>
        </w:div>
        <w:div w:id="16739991">
          <w:marLeft w:val="480"/>
          <w:marRight w:val="0"/>
          <w:marTop w:val="0"/>
          <w:marBottom w:val="0"/>
          <w:divBdr>
            <w:top w:val="none" w:sz="0" w:space="0" w:color="auto"/>
            <w:left w:val="none" w:sz="0" w:space="0" w:color="auto"/>
            <w:bottom w:val="none" w:sz="0" w:space="0" w:color="auto"/>
            <w:right w:val="none" w:sz="0" w:space="0" w:color="auto"/>
          </w:divBdr>
        </w:div>
        <w:div w:id="1168907296">
          <w:marLeft w:val="480"/>
          <w:marRight w:val="0"/>
          <w:marTop w:val="0"/>
          <w:marBottom w:val="0"/>
          <w:divBdr>
            <w:top w:val="none" w:sz="0" w:space="0" w:color="auto"/>
            <w:left w:val="none" w:sz="0" w:space="0" w:color="auto"/>
            <w:bottom w:val="none" w:sz="0" w:space="0" w:color="auto"/>
            <w:right w:val="none" w:sz="0" w:space="0" w:color="auto"/>
          </w:divBdr>
        </w:div>
        <w:div w:id="233202881">
          <w:marLeft w:val="480"/>
          <w:marRight w:val="0"/>
          <w:marTop w:val="0"/>
          <w:marBottom w:val="0"/>
          <w:divBdr>
            <w:top w:val="none" w:sz="0" w:space="0" w:color="auto"/>
            <w:left w:val="none" w:sz="0" w:space="0" w:color="auto"/>
            <w:bottom w:val="none" w:sz="0" w:space="0" w:color="auto"/>
            <w:right w:val="none" w:sz="0" w:space="0" w:color="auto"/>
          </w:divBdr>
        </w:div>
        <w:div w:id="1850363904">
          <w:marLeft w:val="480"/>
          <w:marRight w:val="0"/>
          <w:marTop w:val="0"/>
          <w:marBottom w:val="0"/>
          <w:divBdr>
            <w:top w:val="none" w:sz="0" w:space="0" w:color="auto"/>
            <w:left w:val="none" w:sz="0" w:space="0" w:color="auto"/>
            <w:bottom w:val="none" w:sz="0" w:space="0" w:color="auto"/>
            <w:right w:val="none" w:sz="0" w:space="0" w:color="auto"/>
          </w:divBdr>
        </w:div>
        <w:div w:id="858812119">
          <w:marLeft w:val="480"/>
          <w:marRight w:val="0"/>
          <w:marTop w:val="0"/>
          <w:marBottom w:val="0"/>
          <w:divBdr>
            <w:top w:val="none" w:sz="0" w:space="0" w:color="auto"/>
            <w:left w:val="none" w:sz="0" w:space="0" w:color="auto"/>
            <w:bottom w:val="none" w:sz="0" w:space="0" w:color="auto"/>
            <w:right w:val="none" w:sz="0" w:space="0" w:color="auto"/>
          </w:divBdr>
        </w:div>
        <w:div w:id="1635330300">
          <w:marLeft w:val="480"/>
          <w:marRight w:val="0"/>
          <w:marTop w:val="0"/>
          <w:marBottom w:val="0"/>
          <w:divBdr>
            <w:top w:val="none" w:sz="0" w:space="0" w:color="auto"/>
            <w:left w:val="none" w:sz="0" w:space="0" w:color="auto"/>
            <w:bottom w:val="none" w:sz="0" w:space="0" w:color="auto"/>
            <w:right w:val="none" w:sz="0" w:space="0" w:color="auto"/>
          </w:divBdr>
        </w:div>
        <w:div w:id="1353654087">
          <w:marLeft w:val="480"/>
          <w:marRight w:val="0"/>
          <w:marTop w:val="0"/>
          <w:marBottom w:val="0"/>
          <w:divBdr>
            <w:top w:val="none" w:sz="0" w:space="0" w:color="auto"/>
            <w:left w:val="none" w:sz="0" w:space="0" w:color="auto"/>
            <w:bottom w:val="none" w:sz="0" w:space="0" w:color="auto"/>
            <w:right w:val="none" w:sz="0" w:space="0" w:color="auto"/>
          </w:divBdr>
        </w:div>
        <w:div w:id="148526017">
          <w:marLeft w:val="480"/>
          <w:marRight w:val="0"/>
          <w:marTop w:val="0"/>
          <w:marBottom w:val="0"/>
          <w:divBdr>
            <w:top w:val="none" w:sz="0" w:space="0" w:color="auto"/>
            <w:left w:val="none" w:sz="0" w:space="0" w:color="auto"/>
            <w:bottom w:val="none" w:sz="0" w:space="0" w:color="auto"/>
            <w:right w:val="none" w:sz="0" w:space="0" w:color="auto"/>
          </w:divBdr>
        </w:div>
        <w:div w:id="1170097042">
          <w:marLeft w:val="480"/>
          <w:marRight w:val="0"/>
          <w:marTop w:val="0"/>
          <w:marBottom w:val="0"/>
          <w:divBdr>
            <w:top w:val="none" w:sz="0" w:space="0" w:color="auto"/>
            <w:left w:val="none" w:sz="0" w:space="0" w:color="auto"/>
            <w:bottom w:val="none" w:sz="0" w:space="0" w:color="auto"/>
            <w:right w:val="none" w:sz="0" w:space="0" w:color="auto"/>
          </w:divBdr>
        </w:div>
        <w:div w:id="1399203843">
          <w:marLeft w:val="480"/>
          <w:marRight w:val="0"/>
          <w:marTop w:val="0"/>
          <w:marBottom w:val="0"/>
          <w:divBdr>
            <w:top w:val="none" w:sz="0" w:space="0" w:color="auto"/>
            <w:left w:val="none" w:sz="0" w:space="0" w:color="auto"/>
            <w:bottom w:val="none" w:sz="0" w:space="0" w:color="auto"/>
            <w:right w:val="none" w:sz="0" w:space="0" w:color="auto"/>
          </w:divBdr>
        </w:div>
        <w:div w:id="103578751">
          <w:marLeft w:val="480"/>
          <w:marRight w:val="0"/>
          <w:marTop w:val="0"/>
          <w:marBottom w:val="0"/>
          <w:divBdr>
            <w:top w:val="none" w:sz="0" w:space="0" w:color="auto"/>
            <w:left w:val="none" w:sz="0" w:space="0" w:color="auto"/>
            <w:bottom w:val="none" w:sz="0" w:space="0" w:color="auto"/>
            <w:right w:val="none" w:sz="0" w:space="0" w:color="auto"/>
          </w:divBdr>
        </w:div>
        <w:div w:id="1191381702">
          <w:marLeft w:val="480"/>
          <w:marRight w:val="0"/>
          <w:marTop w:val="0"/>
          <w:marBottom w:val="0"/>
          <w:divBdr>
            <w:top w:val="none" w:sz="0" w:space="0" w:color="auto"/>
            <w:left w:val="none" w:sz="0" w:space="0" w:color="auto"/>
            <w:bottom w:val="none" w:sz="0" w:space="0" w:color="auto"/>
            <w:right w:val="none" w:sz="0" w:space="0" w:color="auto"/>
          </w:divBdr>
        </w:div>
        <w:div w:id="1542405174">
          <w:marLeft w:val="480"/>
          <w:marRight w:val="0"/>
          <w:marTop w:val="0"/>
          <w:marBottom w:val="0"/>
          <w:divBdr>
            <w:top w:val="none" w:sz="0" w:space="0" w:color="auto"/>
            <w:left w:val="none" w:sz="0" w:space="0" w:color="auto"/>
            <w:bottom w:val="none" w:sz="0" w:space="0" w:color="auto"/>
            <w:right w:val="none" w:sz="0" w:space="0" w:color="auto"/>
          </w:divBdr>
        </w:div>
        <w:div w:id="56629968">
          <w:marLeft w:val="480"/>
          <w:marRight w:val="0"/>
          <w:marTop w:val="0"/>
          <w:marBottom w:val="0"/>
          <w:divBdr>
            <w:top w:val="none" w:sz="0" w:space="0" w:color="auto"/>
            <w:left w:val="none" w:sz="0" w:space="0" w:color="auto"/>
            <w:bottom w:val="none" w:sz="0" w:space="0" w:color="auto"/>
            <w:right w:val="none" w:sz="0" w:space="0" w:color="auto"/>
          </w:divBdr>
        </w:div>
        <w:div w:id="884565704">
          <w:marLeft w:val="480"/>
          <w:marRight w:val="0"/>
          <w:marTop w:val="0"/>
          <w:marBottom w:val="0"/>
          <w:divBdr>
            <w:top w:val="none" w:sz="0" w:space="0" w:color="auto"/>
            <w:left w:val="none" w:sz="0" w:space="0" w:color="auto"/>
            <w:bottom w:val="none" w:sz="0" w:space="0" w:color="auto"/>
            <w:right w:val="none" w:sz="0" w:space="0" w:color="auto"/>
          </w:divBdr>
        </w:div>
        <w:div w:id="1039163688">
          <w:marLeft w:val="480"/>
          <w:marRight w:val="0"/>
          <w:marTop w:val="0"/>
          <w:marBottom w:val="0"/>
          <w:divBdr>
            <w:top w:val="none" w:sz="0" w:space="0" w:color="auto"/>
            <w:left w:val="none" w:sz="0" w:space="0" w:color="auto"/>
            <w:bottom w:val="none" w:sz="0" w:space="0" w:color="auto"/>
            <w:right w:val="none" w:sz="0" w:space="0" w:color="auto"/>
          </w:divBdr>
        </w:div>
        <w:div w:id="1461417407">
          <w:marLeft w:val="480"/>
          <w:marRight w:val="0"/>
          <w:marTop w:val="0"/>
          <w:marBottom w:val="0"/>
          <w:divBdr>
            <w:top w:val="none" w:sz="0" w:space="0" w:color="auto"/>
            <w:left w:val="none" w:sz="0" w:space="0" w:color="auto"/>
            <w:bottom w:val="none" w:sz="0" w:space="0" w:color="auto"/>
            <w:right w:val="none" w:sz="0" w:space="0" w:color="auto"/>
          </w:divBdr>
        </w:div>
        <w:div w:id="1396197583">
          <w:marLeft w:val="480"/>
          <w:marRight w:val="0"/>
          <w:marTop w:val="0"/>
          <w:marBottom w:val="0"/>
          <w:divBdr>
            <w:top w:val="none" w:sz="0" w:space="0" w:color="auto"/>
            <w:left w:val="none" w:sz="0" w:space="0" w:color="auto"/>
            <w:bottom w:val="none" w:sz="0" w:space="0" w:color="auto"/>
            <w:right w:val="none" w:sz="0" w:space="0" w:color="auto"/>
          </w:divBdr>
        </w:div>
        <w:div w:id="941913994">
          <w:marLeft w:val="480"/>
          <w:marRight w:val="0"/>
          <w:marTop w:val="0"/>
          <w:marBottom w:val="0"/>
          <w:divBdr>
            <w:top w:val="none" w:sz="0" w:space="0" w:color="auto"/>
            <w:left w:val="none" w:sz="0" w:space="0" w:color="auto"/>
            <w:bottom w:val="none" w:sz="0" w:space="0" w:color="auto"/>
            <w:right w:val="none" w:sz="0" w:space="0" w:color="auto"/>
          </w:divBdr>
        </w:div>
        <w:div w:id="282153649">
          <w:marLeft w:val="480"/>
          <w:marRight w:val="0"/>
          <w:marTop w:val="0"/>
          <w:marBottom w:val="0"/>
          <w:divBdr>
            <w:top w:val="none" w:sz="0" w:space="0" w:color="auto"/>
            <w:left w:val="none" w:sz="0" w:space="0" w:color="auto"/>
            <w:bottom w:val="none" w:sz="0" w:space="0" w:color="auto"/>
            <w:right w:val="none" w:sz="0" w:space="0" w:color="auto"/>
          </w:divBdr>
        </w:div>
        <w:div w:id="66732955">
          <w:marLeft w:val="480"/>
          <w:marRight w:val="0"/>
          <w:marTop w:val="0"/>
          <w:marBottom w:val="0"/>
          <w:divBdr>
            <w:top w:val="none" w:sz="0" w:space="0" w:color="auto"/>
            <w:left w:val="none" w:sz="0" w:space="0" w:color="auto"/>
            <w:bottom w:val="none" w:sz="0" w:space="0" w:color="auto"/>
            <w:right w:val="none" w:sz="0" w:space="0" w:color="auto"/>
          </w:divBdr>
        </w:div>
        <w:div w:id="976225780">
          <w:marLeft w:val="480"/>
          <w:marRight w:val="0"/>
          <w:marTop w:val="0"/>
          <w:marBottom w:val="0"/>
          <w:divBdr>
            <w:top w:val="none" w:sz="0" w:space="0" w:color="auto"/>
            <w:left w:val="none" w:sz="0" w:space="0" w:color="auto"/>
            <w:bottom w:val="none" w:sz="0" w:space="0" w:color="auto"/>
            <w:right w:val="none" w:sz="0" w:space="0" w:color="auto"/>
          </w:divBdr>
        </w:div>
        <w:div w:id="1569992656">
          <w:marLeft w:val="480"/>
          <w:marRight w:val="0"/>
          <w:marTop w:val="0"/>
          <w:marBottom w:val="0"/>
          <w:divBdr>
            <w:top w:val="none" w:sz="0" w:space="0" w:color="auto"/>
            <w:left w:val="none" w:sz="0" w:space="0" w:color="auto"/>
            <w:bottom w:val="none" w:sz="0" w:space="0" w:color="auto"/>
            <w:right w:val="none" w:sz="0" w:space="0" w:color="auto"/>
          </w:divBdr>
        </w:div>
        <w:div w:id="1465463945">
          <w:marLeft w:val="480"/>
          <w:marRight w:val="0"/>
          <w:marTop w:val="0"/>
          <w:marBottom w:val="0"/>
          <w:divBdr>
            <w:top w:val="none" w:sz="0" w:space="0" w:color="auto"/>
            <w:left w:val="none" w:sz="0" w:space="0" w:color="auto"/>
            <w:bottom w:val="none" w:sz="0" w:space="0" w:color="auto"/>
            <w:right w:val="none" w:sz="0" w:space="0" w:color="auto"/>
          </w:divBdr>
        </w:div>
        <w:div w:id="2106535026">
          <w:marLeft w:val="480"/>
          <w:marRight w:val="0"/>
          <w:marTop w:val="0"/>
          <w:marBottom w:val="0"/>
          <w:divBdr>
            <w:top w:val="none" w:sz="0" w:space="0" w:color="auto"/>
            <w:left w:val="none" w:sz="0" w:space="0" w:color="auto"/>
            <w:bottom w:val="none" w:sz="0" w:space="0" w:color="auto"/>
            <w:right w:val="none" w:sz="0" w:space="0" w:color="auto"/>
          </w:divBdr>
        </w:div>
        <w:div w:id="709458049">
          <w:marLeft w:val="480"/>
          <w:marRight w:val="0"/>
          <w:marTop w:val="0"/>
          <w:marBottom w:val="0"/>
          <w:divBdr>
            <w:top w:val="none" w:sz="0" w:space="0" w:color="auto"/>
            <w:left w:val="none" w:sz="0" w:space="0" w:color="auto"/>
            <w:bottom w:val="none" w:sz="0" w:space="0" w:color="auto"/>
            <w:right w:val="none" w:sz="0" w:space="0" w:color="auto"/>
          </w:divBdr>
        </w:div>
        <w:div w:id="156314170">
          <w:marLeft w:val="480"/>
          <w:marRight w:val="0"/>
          <w:marTop w:val="0"/>
          <w:marBottom w:val="0"/>
          <w:divBdr>
            <w:top w:val="none" w:sz="0" w:space="0" w:color="auto"/>
            <w:left w:val="none" w:sz="0" w:space="0" w:color="auto"/>
            <w:bottom w:val="none" w:sz="0" w:space="0" w:color="auto"/>
            <w:right w:val="none" w:sz="0" w:space="0" w:color="auto"/>
          </w:divBdr>
        </w:div>
        <w:div w:id="389695218">
          <w:marLeft w:val="480"/>
          <w:marRight w:val="0"/>
          <w:marTop w:val="0"/>
          <w:marBottom w:val="0"/>
          <w:divBdr>
            <w:top w:val="none" w:sz="0" w:space="0" w:color="auto"/>
            <w:left w:val="none" w:sz="0" w:space="0" w:color="auto"/>
            <w:bottom w:val="none" w:sz="0" w:space="0" w:color="auto"/>
            <w:right w:val="none" w:sz="0" w:space="0" w:color="auto"/>
          </w:divBdr>
        </w:div>
        <w:div w:id="1298296871">
          <w:marLeft w:val="480"/>
          <w:marRight w:val="0"/>
          <w:marTop w:val="0"/>
          <w:marBottom w:val="0"/>
          <w:divBdr>
            <w:top w:val="none" w:sz="0" w:space="0" w:color="auto"/>
            <w:left w:val="none" w:sz="0" w:space="0" w:color="auto"/>
            <w:bottom w:val="none" w:sz="0" w:space="0" w:color="auto"/>
            <w:right w:val="none" w:sz="0" w:space="0" w:color="auto"/>
          </w:divBdr>
        </w:div>
        <w:div w:id="1108425614">
          <w:marLeft w:val="480"/>
          <w:marRight w:val="0"/>
          <w:marTop w:val="0"/>
          <w:marBottom w:val="0"/>
          <w:divBdr>
            <w:top w:val="none" w:sz="0" w:space="0" w:color="auto"/>
            <w:left w:val="none" w:sz="0" w:space="0" w:color="auto"/>
            <w:bottom w:val="none" w:sz="0" w:space="0" w:color="auto"/>
            <w:right w:val="none" w:sz="0" w:space="0" w:color="auto"/>
          </w:divBdr>
        </w:div>
        <w:div w:id="1285233852">
          <w:marLeft w:val="480"/>
          <w:marRight w:val="0"/>
          <w:marTop w:val="0"/>
          <w:marBottom w:val="0"/>
          <w:divBdr>
            <w:top w:val="none" w:sz="0" w:space="0" w:color="auto"/>
            <w:left w:val="none" w:sz="0" w:space="0" w:color="auto"/>
            <w:bottom w:val="none" w:sz="0" w:space="0" w:color="auto"/>
            <w:right w:val="none" w:sz="0" w:space="0" w:color="auto"/>
          </w:divBdr>
        </w:div>
        <w:div w:id="1850412323">
          <w:marLeft w:val="480"/>
          <w:marRight w:val="0"/>
          <w:marTop w:val="0"/>
          <w:marBottom w:val="0"/>
          <w:divBdr>
            <w:top w:val="none" w:sz="0" w:space="0" w:color="auto"/>
            <w:left w:val="none" w:sz="0" w:space="0" w:color="auto"/>
            <w:bottom w:val="none" w:sz="0" w:space="0" w:color="auto"/>
            <w:right w:val="none" w:sz="0" w:space="0" w:color="auto"/>
          </w:divBdr>
        </w:div>
        <w:div w:id="378282389">
          <w:marLeft w:val="480"/>
          <w:marRight w:val="0"/>
          <w:marTop w:val="0"/>
          <w:marBottom w:val="0"/>
          <w:divBdr>
            <w:top w:val="none" w:sz="0" w:space="0" w:color="auto"/>
            <w:left w:val="none" w:sz="0" w:space="0" w:color="auto"/>
            <w:bottom w:val="none" w:sz="0" w:space="0" w:color="auto"/>
            <w:right w:val="none" w:sz="0" w:space="0" w:color="auto"/>
          </w:divBdr>
        </w:div>
        <w:div w:id="1643924000">
          <w:marLeft w:val="480"/>
          <w:marRight w:val="0"/>
          <w:marTop w:val="0"/>
          <w:marBottom w:val="0"/>
          <w:divBdr>
            <w:top w:val="none" w:sz="0" w:space="0" w:color="auto"/>
            <w:left w:val="none" w:sz="0" w:space="0" w:color="auto"/>
            <w:bottom w:val="none" w:sz="0" w:space="0" w:color="auto"/>
            <w:right w:val="none" w:sz="0" w:space="0" w:color="auto"/>
          </w:divBdr>
        </w:div>
        <w:div w:id="973022738">
          <w:marLeft w:val="480"/>
          <w:marRight w:val="0"/>
          <w:marTop w:val="0"/>
          <w:marBottom w:val="0"/>
          <w:divBdr>
            <w:top w:val="none" w:sz="0" w:space="0" w:color="auto"/>
            <w:left w:val="none" w:sz="0" w:space="0" w:color="auto"/>
            <w:bottom w:val="none" w:sz="0" w:space="0" w:color="auto"/>
            <w:right w:val="none" w:sz="0" w:space="0" w:color="auto"/>
          </w:divBdr>
        </w:div>
        <w:div w:id="135533650">
          <w:marLeft w:val="480"/>
          <w:marRight w:val="0"/>
          <w:marTop w:val="0"/>
          <w:marBottom w:val="0"/>
          <w:divBdr>
            <w:top w:val="none" w:sz="0" w:space="0" w:color="auto"/>
            <w:left w:val="none" w:sz="0" w:space="0" w:color="auto"/>
            <w:bottom w:val="none" w:sz="0" w:space="0" w:color="auto"/>
            <w:right w:val="none" w:sz="0" w:space="0" w:color="auto"/>
          </w:divBdr>
        </w:div>
        <w:div w:id="620459129">
          <w:marLeft w:val="480"/>
          <w:marRight w:val="0"/>
          <w:marTop w:val="0"/>
          <w:marBottom w:val="0"/>
          <w:divBdr>
            <w:top w:val="none" w:sz="0" w:space="0" w:color="auto"/>
            <w:left w:val="none" w:sz="0" w:space="0" w:color="auto"/>
            <w:bottom w:val="none" w:sz="0" w:space="0" w:color="auto"/>
            <w:right w:val="none" w:sz="0" w:space="0" w:color="auto"/>
          </w:divBdr>
        </w:div>
        <w:div w:id="2004504138">
          <w:marLeft w:val="480"/>
          <w:marRight w:val="0"/>
          <w:marTop w:val="0"/>
          <w:marBottom w:val="0"/>
          <w:divBdr>
            <w:top w:val="none" w:sz="0" w:space="0" w:color="auto"/>
            <w:left w:val="none" w:sz="0" w:space="0" w:color="auto"/>
            <w:bottom w:val="none" w:sz="0" w:space="0" w:color="auto"/>
            <w:right w:val="none" w:sz="0" w:space="0" w:color="auto"/>
          </w:divBdr>
        </w:div>
        <w:div w:id="2140344430">
          <w:marLeft w:val="480"/>
          <w:marRight w:val="0"/>
          <w:marTop w:val="0"/>
          <w:marBottom w:val="0"/>
          <w:divBdr>
            <w:top w:val="none" w:sz="0" w:space="0" w:color="auto"/>
            <w:left w:val="none" w:sz="0" w:space="0" w:color="auto"/>
            <w:bottom w:val="none" w:sz="0" w:space="0" w:color="auto"/>
            <w:right w:val="none" w:sz="0" w:space="0" w:color="auto"/>
          </w:divBdr>
        </w:div>
        <w:div w:id="1805155293">
          <w:marLeft w:val="480"/>
          <w:marRight w:val="0"/>
          <w:marTop w:val="0"/>
          <w:marBottom w:val="0"/>
          <w:divBdr>
            <w:top w:val="none" w:sz="0" w:space="0" w:color="auto"/>
            <w:left w:val="none" w:sz="0" w:space="0" w:color="auto"/>
            <w:bottom w:val="none" w:sz="0" w:space="0" w:color="auto"/>
            <w:right w:val="none" w:sz="0" w:space="0" w:color="auto"/>
          </w:divBdr>
        </w:div>
        <w:div w:id="1997611357">
          <w:marLeft w:val="480"/>
          <w:marRight w:val="0"/>
          <w:marTop w:val="0"/>
          <w:marBottom w:val="0"/>
          <w:divBdr>
            <w:top w:val="none" w:sz="0" w:space="0" w:color="auto"/>
            <w:left w:val="none" w:sz="0" w:space="0" w:color="auto"/>
            <w:bottom w:val="none" w:sz="0" w:space="0" w:color="auto"/>
            <w:right w:val="none" w:sz="0" w:space="0" w:color="auto"/>
          </w:divBdr>
        </w:div>
        <w:div w:id="1985618273">
          <w:marLeft w:val="480"/>
          <w:marRight w:val="0"/>
          <w:marTop w:val="0"/>
          <w:marBottom w:val="0"/>
          <w:divBdr>
            <w:top w:val="none" w:sz="0" w:space="0" w:color="auto"/>
            <w:left w:val="none" w:sz="0" w:space="0" w:color="auto"/>
            <w:bottom w:val="none" w:sz="0" w:space="0" w:color="auto"/>
            <w:right w:val="none" w:sz="0" w:space="0" w:color="auto"/>
          </w:divBdr>
        </w:div>
        <w:div w:id="368533899">
          <w:marLeft w:val="480"/>
          <w:marRight w:val="0"/>
          <w:marTop w:val="0"/>
          <w:marBottom w:val="0"/>
          <w:divBdr>
            <w:top w:val="none" w:sz="0" w:space="0" w:color="auto"/>
            <w:left w:val="none" w:sz="0" w:space="0" w:color="auto"/>
            <w:bottom w:val="none" w:sz="0" w:space="0" w:color="auto"/>
            <w:right w:val="none" w:sz="0" w:space="0" w:color="auto"/>
          </w:divBdr>
        </w:div>
        <w:div w:id="1232737490">
          <w:marLeft w:val="480"/>
          <w:marRight w:val="0"/>
          <w:marTop w:val="0"/>
          <w:marBottom w:val="0"/>
          <w:divBdr>
            <w:top w:val="none" w:sz="0" w:space="0" w:color="auto"/>
            <w:left w:val="none" w:sz="0" w:space="0" w:color="auto"/>
            <w:bottom w:val="none" w:sz="0" w:space="0" w:color="auto"/>
            <w:right w:val="none" w:sz="0" w:space="0" w:color="auto"/>
          </w:divBdr>
        </w:div>
        <w:div w:id="1234706694">
          <w:marLeft w:val="480"/>
          <w:marRight w:val="0"/>
          <w:marTop w:val="0"/>
          <w:marBottom w:val="0"/>
          <w:divBdr>
            <w:top w:val="none" w:sz="0" w:space="0" w:color="auto"/>
            <w:left w:val="none" w:sz="0" w:space="0" w:color="auto"/>
            <w:bottom w:val="none" w:sz="0" w:space="0" w:color="auto"/>
            <w:right w:val="none" w:sz="0" w:space="0" w:color="auto"/>
          </w:divBdr>
        </w:div>
        <w:div w:id="1662152579">
          <w:marLeft w:val="480"/>
          <w:marRight w:val="0"/>
          <w:marTop w:val="0"/>
          <w:marBottom w:val="0"/>
          <w:divBdr>
            <w:top w:val="none" w:sz="0" w:space="0" w:color="auto"/>
            <w:left w:val="none" w:sz="0" w:space="0" w:color="auto"/>
            <w:bottom w:val="none" w:sz="0" w:space="0" w:color="auto"/>
            <w:right w:val="none" w:sz="0" w:space="0" w:color="auto"/>
          </w:divBdr>
        </w:div>
        <w:div w:id="762532542">
          <w:marLeft w:val="480"/>
          <w:marRight w:val="0"/>
          <w:marTop w:val="0"/>
          <w:marBottom w:val="0"/>
          <w:divBdr>
            <w:top w:val="none" w:sz="0" w:space="0" w:color="auto"/>
            <w:left w:val="none" w:sz="0" w:space="0" w:color="auto"/>
            <w:bottom w:val="none" w:sz="0" w:space="0" w:color="auto"/>
            <w:right w:val="none" w:sz="0" w:space="0" w:color="auto"/>
          </w:divBdr>
        </w:div>
        <w:div w:id="1560285865">
          <w:marLeft w:val="480"/>
          <w:marRight w:val="0"/>
          <w:marTop w:val="0"/>
          <w:marBottom w:val="0"/>
          <w:divBdr>
            <w:top w:val="none" w:sz="0" w:space="0" w:color="auto"/>
            <w:left w:val="none" w:sz="0" w:space="0" w:color="auto"/>
            <w:bottom w:val="none" w:sz="0" w:space="0" w:color="auto"/>
            <w:right w:val="none" w:sz="0" w:space="0" w:color="auto"/>
          </w:divBdr>
        </w:div>
        <w:div w:id="1563522530">
          <w:marLeft w:val="480"/>
          <w:marRight w:val="0"/>
          <w:marTop w:val="0"/>
          <w:marBottom w:val="0"/>
          <w:divBdr>
            <w:top w:val="none" w:sz="0" w:space="0" w:color="auto"/>
            <w:left w:val="none" w:sz="0" w:space="0" w:color="auto"/>
            <w:bottom w:val="none" w:sz="0" w:space="0" w:color="auto"/>
            <w:right w:val="none" w:sz="0" w:space="0" w:color="auto"/>
          </w:divBdr>
        </w:div>
        <w:div w:id="2143427649">
          <w:marLeft w:val="480"/>
          <w:marRight w:val="0"/>
          <w:marTop w:val="0"/>
          <w:marBottom w:val="0"/>
          <w:divBdr>
            <w:top w:val="none" w:sz="0" w:space="0" w:color="auto"/>
            <w:left w:val="none" w:sz="0" w:space="0" w:color="auto"/>
            <w:bottom w:val="none" w:sz="0" w:space="0" w:color="auto"/>
            <w:right w:val="none" w:sz="0" w:space="0" w:color="auto"/>
          </w:divBdr>
        </w:div>
        <w:div w:id="96340056">
          <w:marLeft w:val="480"/>
          <w:marRight w:val="0"/>
          <w:marTop w:val="0"/>
          <w:marBottom w:val="0"/>
          <w:divBdr>
            <w:top w:val="none" w:sz="0" w:space="0" w:color="auto"/>
            <w:left w:val="none" w:sz="0" w:space="0" w:color="auto"/>
            <w:bottom w:val="none" w:sz="0" w:space="0" w:color="auto"/>
            <w:right w:val="none" w:sz="0" w:space="0" w:color="auto"/>
          </w:divBdr>
        </w:div>
        <w:div w:id="631596479">
          <w:marLeft w:val="480"/>
          <w:marRight w:val="0"/>
          <w:marTop w:val="0"/>
          <w:marBottom w:val="0"/>
          <w:divBdr>
            <w:top w:val="none" w:sz="0" w:space="0" w:color="auto"/>
            <w:left w:val="none" w:sz="0" w:space="0" w:color="auto"/>
            <w:bottom w:val="none" w:sz="0" w:space="0" w:color="auto"/>
            <w:right w:val="none" w:sz="0" w:space="0" w:color="auto"/>
          </w:divBdr>
        </w:div>
        <w:div w:id="132672980">
          <w:marLeft w:val="480"/>
          <w:marRight w:val="0"/>
          <w:marTop w:val="0"/>
          <w:marBottom w:val="0"/>
          <w:divBdr>
            <w:top w:val="none" w:sz="0" w:space="0" w:color="auto"/>
            <w:left w:val="none" w:sz="0" w:space="0" w:color="auto"/>
            <w:bottom w:val="none" w:sz="0" w:space="0" w:color="auto"/>
            <w:right w:val="none" w:sz="0" w:space="0" w:color="auto"/>
          </w:divBdr>
        </w:div>
        <w:div w:id="1967850777">
          <w:marLeft w:val="480"/>
          <w:marRight w:val="0"/>
          <w:marTop w:val="0"/>
          <w:marBottom w:val="0"/>
          <w:divBdr>
            <w:top w:val="none" w:sz="0" w:space="0" w:color="auto"/>
            <w:left w:val="none" w:sz="0" w:space="0" w:color="auto"/>
            <w:bottom w:val="none" w:sz="0" w:space="0" w:color="auto"/>
            <w:right w:val="none" w:sz="0" w:space="0" w:color="auto"/>
          </w:divBdr>
        </w:div>
        <w:div w:id="211423437">
          <w:marLeft w:val="480"/>
          <w:marRight w:val="0"/>
          <w:marTop w:val="0"/>
          <w:marBottom w:val="0"/>
          <w:divBdr>
            <w:top w:val="none" w:sz="0" w:space="0" w:color="auto"/>
            <w:left w:val="none" w:sz="0" w:space="0" w:color="auto"/>
            <w:bottom w:val="none" w:sz="0" w:space="0" w:color="auto"/>
            <w:right w:val="none" w:sz="0" w:space="0" w:color="auto"/>
          </w:divBdr>
        </w:div>
        <w:div w:id="583803312">
          <w:marLeft w:val="480"/>
          <w:marRight w:val="0"/>
          <w:marTop w:val="0"/>
          <w:marBottom w:val="0"/>
          <w:divBdr>
            <w:top w:val="none" w:sz="0" w:space="0" w:color="auto"/>
            <w:left w:val="none" w:sz="0" w:space="0" w:color="auto"/>
            <w:bottom w:val="none" w:sz="0" w:space="0" w:color="auto"/>
            <w:right w:val="none" w:sz="0" w:space="0" w:color="auto"/>
          </w:divBdr>
        </w:div>
        <w:div w:id="1662000158">
          <w:marLeft w:val="480"/>
          <w:marRight w:val="0"/>
          <w:marTop w:val="0"/>
          <w:marBottom w:val="0"/>
          <w:divBdr>
            <w:top w:val="none" w:sz="0" w:space="0" w:color="auto"/>
            <w:left w:val="none" w:sz="0" w:space="0" w:color="auto"/>
            <w:bottom w:val="none" w:sz="0" w:space="0" w:color="auto"/>
            <w:right w:val="none" w:sz="0" w:space="0" w:color="auto"/>
          </w:divBdr>
        </w:div>
        <w:div w:id="1101878170">
          <w:marLeft w:val="480"/>
          <w:marRight w:val="0"/>
          <w:marTop w:val="0"/>
          <w:marBottom w:val="0"/>
          <w:divBdr>
            <w:top w:val="none" w:sz="0" w:space="0" w:color="auto"/>
            <w:left w:val="none" w:sz="0" w:space="0" w:color="auto"/>
            <w:bottom w:val="none" w:sz="0" w:space="0" w:color="auto"/>
            <w:right w:val="none" w:sz="0" w:space="0" w:color="auto"/>
          </w:divBdr>
        </w:div>
        <w:div w:id="1603953684">
          <w:marLeft w:val="480"/>
          <w:marRight w:val="0"/>
          <w:marTop w:val="0"/>
          <w:marBottom w:val="0"/>
          <w:divBdr>
            <w:top w:val="none" w:sz="0" w:space="0" w:color="auto"/>
            <w:left w:val="none" w:sz="0" w:space="0" w:color="auto"/>
            <w:bottom w:val="none" w:sz="0" w:space="0" w:color="auto"/>
            <w:right w:val="none" w:sz="0" w:space="0" w:color="auto"/>
          </w:divBdr>
        </w:div>
      </w:divsChild>
    </w:div>
    <w:div w:id="2100592112">
      <w:bodyDiv w:val="1"/>
      <w:marLeft w:val="0"/>
      <w:marRight w:val="0"/>
      <w:marTop w:val="0"/>
      <w:marBottom w:val="0"/>
      <w:divBdr>
        <w:top w:val="none" w:sz="0" w:space="0" w:color="auto"/>
        <w:left w:val="none" w:sz="0" w:space="0" w:color="auto"/>
        <w:bottom w:val="none" w:sz="0" w:space="0" w:color="auto"/>
        <w:right w:val="none" w:sz="0" w:space="0" w:color="auto"/>
      </w:divBdr>
      <w:divsChild>
        <w:div w:id="1930507107">
          <w:marLeft w:val="480"/>
          <w:marRight w:val="0"/>
          <w:marTop w:val="0"/>
          <w:marBottom w:val="0"/>
          <w:divBdr>
            <w:top w:val="none" w:sz="0" w:space="0" w:color="auto"/>
            <w:left w:val="none" w:sz="0" w:space="0" w:color="auto"/>
            <w:bottom w:val="none" w:sz="0" w:space="0" w:color="auto"/>
            <w:right w:val="none" w:sz="0" w:space="0" w:color="auto"/>
          </w:divBdr>
        </w:div>
        <w:div w:id="79373586">
          <w:marLeft w:val="480"/>
          <w:marRight w:val="0"/>
          <w:marTop w:val="0"/>
          <w:marBottom w:val="0"/>
          <w:divBdr>
            <w:top w:val="none" w:sz="0" w:space="0" w:color="auto"/>
            <w:left w:val="none" w:sz="0" w:space="0" w:color="auto"/>
            <w:bottom w:val="none" w:sz="0" w:space="0" w:color="auto"/>
            <w:right w:val="none" w:sz="0" w:space="0" w:color="auto"/>
          </w:divBdr>
        </w:div>
        <w:div w:id="904876649">
          <w:marLeft w:val="480"/>
          <w:marRight w:val="0"/>
          <w:marTop w:val="0"/>
          <w:marBottom w:val="0"/>
          <w:divBdr>
            <w:top w:val="none" w:sz="0" w:space="0" w:color="auto"/>
            <w:left w:val="none" w:sz="0" w:space="0" w:color="auto"/>
            <w:bottom w:val="none" w:sz="0" w:space="0" w:color="auto"/>
            <w:right w:val="none" w:sz="0" w:space="0" w:color="auto"/>
          </w:divBdr>
        </w:div>
        <w:div w:id="865604187">
          <w:marLeft w:val="480"/>
          <w:marRight w:val="0"/>
          <w:marTop w:val="0"/>
          <w:marBottom w:val="0"/>
          <w:divBdr>
            <w:top w:val="none" w:sz="0" w:space="0" w:color="auto"/>
            <w:left w:val="none" w:sz="0" w:space="0" w:color="auto"/>
            <w:bottom w:val="none" w:sz="0" w:space="0" w:color="auto"/>
            <w:right w:val="none" w:sz="0" w:space="0" w:color="auto"/>
          </w:divBdr>
        </w:div>
        <w:div w:id="1098062568">
          <w:marLeft w:val="480"/>
          <w:marRight w:val="0"/>
          <w:marTop w:val="0"/>
          <w:marBottom w:val="0"/>
          <w:divBdr>
            <w:top w:val="none" w:sz="0" w:space="0" w:color="auto"/>
            <w:left w:val="none" w:sz="0" w:space="0" w:color="auto"/>
            <w:bottom w:val="none" w:sz="0" w:space="0" w:color="auto"/>
            <w:right w:val="none" w:sz="0" w:space="0" w:color="auto"/>
          </w:divBdr>
        </w:div>
        <w:div w:id="1317370986">
          <w:marLeft w:val="480"/>
          <w:marRight w:val="0"/>
          <w:marTop w:val="0"/>
          <w:marBottom w:val="0"/>
          <w:divBdr>
            <w:top w:val="none" w:sz="0" w:space="0" w:color="auto"/>
            <w:left w:val="none" w:sz="0" w:space="0" w:color="auto"/>
            <w:bottom w:val="none" w:sz="0" w:space="0" w:color="auto"/>
            <w:right w:val="none" w:sz="0" w:space="0" w:color="auto"/>
          </w:divBdr>
        </w:div>
        <w:div w:id="174927209">
          <w:marLeft w:val="480"/>
          <w:marRight w:val="0"/>
          <w:marTop w:val="0"/>
          <w:marBottom w:val="0"/>
          <w:divBdr>
            <w:top w:val="none" w:sz="0" w:space="0" w:color="auto"/>
            <w:left w:val="none" w:sz="0" w:space="0" w:color="auto"/>
            <w:bottom w:val="none" w:sz="0" w:space="0" w:color="auto"/>
            <w:right w:val="none" w:sz="0" w:space="0" w:color="auto"/>
          </w:divBdr>
        </w:div>
        <w:div w:id="800926337">
          <w:marLeft w:val="480"/>
          <w:marRight w:val="0"/>
          <w:marTop w:val="0"/>
          <w:marBottom w:val="0"/>
          <w:divBdr>
            <w:top w:val="none" w:sz="0" w:space="0" w:color="auto"/>
            <w:left w:val="none" w:sz="0" w:space="0" w:color="auto"/>
            <w:bottom w:val="none" w:sz="0" w:space="0" w:color="auto"/>
            <w:right w:val="none" w:sz="0" w:space="0" w:color="auto"/>
          </w:divBdr>
        </w:div>
        <w:div w:id="547186481">
          <w:marLeft w:val="480"/>
          <w:marRight w:val="0"/>
          <w:marTop w:val="0"/>
          <w:marBottom w:val="0"/>
          <w:divBdr>
            <w:top w:val="none" w:sz="0" w:space="0" w:color="auto"/>
            <w:left w:val="none" w:sz="0" w:space="0" w:color="auto"/>
            <w:bottom w:val="none" w:sz="0" w:space="0" w:color="auto"/>
            <w:right w:val="none" w:sz="0" w:space="0" w:color="auto"/>
          </w:divBdr>
        </w:div>
        <w:div w:id="1575624813">
          <w:marLeft w:val="480"/>
          <w:marRight w:val="0"/>
          <w:marTop w:val="0"/>
          <w:marBottom w:val="0"/>
          <w:divBdr>
            <w:top w:val="none" w:sz="0" w:space="0" w:color="auto"/>
            <w:left w:val="none" w:sz="0" w:space="0" w:color="auto"/>
            <w:bottom w:val="none" w:sz="0" w:space="0" w:color="auto"/>
            <w:right w:val="none" w:sz="0" w:space="0" w:color="auto"/>
          </w:divBdr>
        </w:div>
        <w:div w:id="2054034352">
          <w:marLeft w:val="480"/>
          <w:marRight w:val="0"/>
          <w:marTop w:val="0"/>
          <w:marBottom w:val="0"/>
          <w:divBdr>
            <w:top w:val="none" w:sz="0" w:space="0" w:color="auto"/>
            <w:left w:val="none" w:sz="0" w:space="0" w:color="auto"/>
            <w:bottom w:val="none" w:sz="0" w:space="0" w:color="auto"/>
            <w:right w:val="none" w:sz="0" w:space="0" w:color="auto"/>
          </w:divBdr>
        </w:div>
        <w:div w:id="1180117501">
          <w:marLeft w:val="480"/>
          <w:marRight w:val="0"/>
          <w:marTop w:val="0"/>
          <w:marBottom w:val="0"/>
          <w:divBdr>
            <w:top w:val="none" w:sz="0" w:space="0" w:color="auto"/>
            <w:left w:val="none" w:sz="0" w:space="0" w:color="auto"/>
            <w:bottom w:val="none" w:sz="0" w:space="0" w:color="auto"/>
            <w:right w:val="none" w:sz="0" w:space="0" w:color="auto"/>
          </w:divBdr>
        </w:div>
        <w:div w:id="1718436558">
          <w:marLeft w:val="480"/>
          <w:marRight w:val="0"/>
          <w:marTop w:val="0"/>
          <w:marBottom w:val="0"/>
          <w:divBdr>
            <w:top w:val="none" w:sz="0" w:space="0" w:color="auto"/>
            <w:left w:val="none" w:sz="0" w:space="0" w:color="auto"/>
            <w:bottom w:val="none" w:sz="0" w:space="0" w:color="auto"/>
            <w:right w:val="none" w:sz="0" w:space="0" w:color="auto"/>
          </w:divBdr>
        </w:div>
        <w:div w:id="1990670138">
          <w:marLeft w:val="480"/>
          <w:marRight w:val="0"/>
          <w:marTop w:val="0"/>
          <w:marBottom w:val="0"/>
          <w:divBdr>
            <w:top w:val="none" w:sz="0" w:space="0" w:color="auto"/>
            <w:left w:val="none" w:sz="0" w:space="0" w:color="auto"/>
            <w:bottom w:val="none" w:sz="0" w:space="0" w:color="auto"/>
            <w:right w:val="none" w:sz="0" w:space="0" w:color="auto"/>
          </w:divBdr>
        </w:div>
        <w:div w:id="1425346180">
          <w:marLeft w:val="480"/>
          <w:marRight w:val="0"/>
          <w:marTop w:val="0"/>
          <w:marBottom w:val="0"/>
          <w:divBdr>
            <w:top w:val="none" w:sz="0" w:space="0" w:color="auto"/>
            <w:left w:val="none" w:sz="0" w:space="0" w:color="auto"/>
            <w:bottom w:val="none" w:sz="0" w:space="0" w:color="auto"/>
            <w:right w:val="none" w:sz="0" w:space="0" w:color="auto"/>
          </w:divBdr>
        </w:div>
        <w:div w:id="1770854106">
          <w:marLeft w:val="480"/>
          <w:marRight w:val="0"/>
          <w:marTop w:val="0"/>
          <w:marBottom w:val="0"/>
          <w:divBdr>
            <w:top w:val="none" w:sz="0" w:space="0" w:color="auto"/>
            <w:left w:val="none" w:sz="0" w:space="0" w:color="auto"/>
            <w:bottom w:val="none" w:sz="0" w:space="0" w:color="auto"/>
            <w:right w:val="none" w:sz="0" w:space="0" w:color="auto"/>
          </w:divBdr>
        </w:div>
        <w:div w:id="1138380119">
          <w:marLeft w:val="480"/>
          <w:marRight w:val="0"/>
          <w:marTop w:val="0"/>
          <w:marBottom w:val="0"/>
          <w:divBdr>
            <w:top w:val="none" w:sz="0" w:space="0" w:color="auto"/>
            <w:left w:val="none" w:sz="0" w:space="0" w:color="auto"/>
            <w:bottom w:val="none" w:sz="0" w:space="0" w:color="auto"/>
            <w:right w:val="none" w:sz="0" w:space="0" w:color="auto"/>
          </w:divBdr>
        </w:div>
        <w:div w:id="674263948">
          <w:marLeft w:val="480"/>
          <w:marRight w:val="0"/>
          <w:marTop w:val="0"/>
          <w:marBottom w:val="0"/>
          <w:divBdr>
            <w:top w:val="none" w:sz="0" w:space="0" w:color="auto"/>
            <w:left w:val="none" w:sz="0" w:space="0" w:color="auto"/>
            <w:bottom w:val="none" w:sz="0" w:space="0" w:color="auto"/>
            <w:right w:val="none" w:sz="0" w:space="0" w:color="auto"/>
          </w:divBdr>
        </w:div>
        <w:div w:id="1675952474">
          <w:marLeft w:val="480"/>
          <w:marRight w:val="0"/>
          <w:marTop w:val="0"/>
          <w:marBottom w:val="0"/>
          <w:divBdr>
            <w:top w:val="none" w:sz="0" w:space="0" w:color="auto"/>
            <w:left w:val="none" w:sz="0" w:space="0" w:color="auto"/>
            <w:bottom w:val="none" w:sz="0" w:space="0" w:color="auto"/>
            <w:right w:val="none" w:sz="0" w:space="0" w:color="auto"/>
          </w:divBdr>
        </w:div>
        <w:div w:id="1430202549">
          <w:marLeft w:val="480"/>
          <w:marRight w:val="0"/>
          <w:marTop w:val="0"/>
          <w:marBottom w:val="0"/>
          <w:divBdr>
            <w:top w:val="none" w:sz="0" w:space="0" w:color="auto"/>
            <w:left w:val="none" w:sz="0" w:space="0" w:color="auto"/>
            <w:bottom w:val="none" w:sz="0" w:space="0" w:color="auto"/>
            <w:right w:val="none" w:sz="0" w:space="0" w:color="auto"/>
          </w:divBdr>
        </w:div>
        <w:div w:id="782925556">
          <w:marLeft w:val="480"/>
          <w:marRight w:val="0"/>
          <w:marTop w:val="0"/>
          <w:marBottom w:val="0"/>
          <w:divBdr>
            <w:top w:val="none" w:sz="0" w:space="0" w:color="auto"/>
            <w:left w:val="none" w:sz="0" w:space="0" w:color="auto"/>
            <w:bottom w:val="none" w:sz="0" w:space="0" w:color="auto"/>
            <w:right w:val="none" w:sz="0" w:space="0" w:color="auto"/>
          </w:divBdr>
        </w:div>
        <w:div w:id="2067409656">
          <w:marLeft w:val="480"/>
          <w:marRight w:val="0"/>
          <w:marTop w:val="0"/>
          <w:marBottom w:val="0"/>
          <w:divBdr>
            <w:top w:val="none" w:sz="0" w:space="0" w:color="auto"/>
            <w:left w:val="none" w:sz="0" w:space="0" w:color="auto"/>
            <w:bottom w:val="none" w:sz="0" w:space="0" w:color="auto"/>
            <w:right w:val="none" w:sz="0" w:space="0" w:color="auto"/>
          </w:divBdr>
        </w:div>
        <w:div w:id="2142378486">
          <w:marLeft w:val="480"/>
          <w:marRight w:val="0"/>
          <w:marTop w:val="0"/>
          <w:marBottom w:val="0"/>
          <w:divBdr>
            <w:top w:val="none" w:sz="0" w:space="0" w:color="auto"/>
            <w:left w:val="none" w:sz="0" w:space="0" w:color="auto"/>
            <w:bottom w:val="none" w:sz="0" w:space="0" w:color="auto"/>
            <w:right w:val="none" w:sz="0" w:space="0" w:color="auto"/>
          </w:divBdr>
        </w:div>
        <w:div w:id="2025208973">
          <w:marLeft w:val="480"/>
          <w:marRight w:val="0"/>
          <w:marTop w:val="0"/>
          <w:marBottom w:val="0"/>
          <w:divBdr>
            <w:top w:val="none" w:sz="0" w:space="0" w:color="auto"/>
            <w:left w:val="none" w:sz="0" w:space="0" w:color="auto"/>
            <w:bottom w:val="none" w:sz="0" w:space="0" w:color="auto"/>
            <w:right w:val="none" w:sz="0" w:space="0" w:color="auto"/>
          </w:divBdr>
        </w:div>
        <w:div w:id="191845976">
          <w:marLeft w:val="480"/>
          <w:marRight w:val="0"/>
          <w:marTop w:val="0"/>
          <w:marBottom w:val="0"/>
          <w:divBdr>
            <w:top w:val="none" w:sz="0" w:space="0" w:color="auto"/>
            <w:left w:val="none" w:sz="0" w:space="0" w:color="auto"/>
            <w:bottom w:val="none" w:sz="0" w:space="0" w:color="auto"/>
            <w:right w:val="none" w:sz="0" w:space="0" w:color="auto"/>
          </w:divBdr>
        </w:div>
        <w:div w:id="546642225">
          <w:marLeft w:val="480"/>
          <w:marRight w:val="0"/>
          <w:marTop w:val="0"/>
          <w:marBottom w:val="0"/>
          <w:divBdr>
            <w:top w:val="none" w:sz="0" w:space="0" w:color="auto"/>
            <w:left w:val="none" w:sz="0" w:space="0" w:color="auto"/>
            <w:bottom w:val="none" w:sz="0" w:space="0" w:color="auto"/>
            <w:right w:val="none" w:sz="0" w:space="0" w:color="auto"/>
          </w:divBdr>
        </w:div>
        <w:div w:id="1769960304">
          <w:marLeft w:val="480"/>
          <w:marRight w:val="0"/>
          <w:marTop w:val="0"/>
          <w:marBottom w:val="0"/>
          <w:divBdr>
            <w:top w:val="none" w:sz="0" w:space="0" w:color="auto"/>
            <w:left w:val="none" w:sz="0" w:space="0" w:color="auto"/>
            <w:bottom w:val="none" w:sz="0" w:space="0" w:color="auto"/>
            <w:right w:val="none" w:sz="0" w:space="0" w:color="auto"/>
          </w:divBdr>
        </w:div>
        <w:div w:id="959342908">
          <w:marLeft w:val="480"/>
          <w:marRight w:val="0"/>
          <w:marTop w:val="0"/>
          <w:marBottom w:val="0"/>
          <w:divBdr>
            <w:top w:val="none" w:sz="0" w:space="0" w:color="auto"/>
            <w:left w:val="none" w:sz="0" w:space="0" w:color="auto"/>
            <w:bottom w:val="none" w:sz="0" w:space="0" w:color="auto"/>
            <w:right w:val="none" w:sz="0" w:space="0" w:color="auto"/>
          </w:divBdr>
        </w:div>
        <w:div w:id="1036151926">
          <w:marLeft w:val="480"/>
          <w:marRight w:val="0"/>
          <w:marTop w:val="0"/>
          <w:marBottom w:val="0"/>
          <w:divBdr>
            <w:top w:val="none" w:sz="0" w:space="0" w:color="auto"/>
            <w:left w:val="none" w:sz="0" w:space="0" w:color="auto"/>
            <w:bottom w:val="none" w:sz="0" w:space="0" w:color="auto"/>
            <w:right w:val="none" w:sz="0" w:space="0" w:color="auto"/>
          </w:divBdr>
        </w:div>
        <w:div w:id="227306963">
          <w:marLeft w:val="480"/>
          <w:marRight w:val="0"/>
          <w:marTop w:val="0"/>
          <w:marBottom w:val="0"/>
          <w:divBdr>
            <w:top w:val="none" w:sz="0" w:space="0" w:color="auto"/>
            <w:left w:val="none" w:sz="0" w:space="0" w:color="auto"/>
            <w:bottom w:val="none" w:sz="0" w:space="0" w:color="auto"/>
            <w:right w:val="none" w:sz="0" w:space="0" w:color="auto"/>
          </w:divBdr>
        </w:div>
        <w:div w:id="1373774951">
          <w:marLeft w:val="480"/>
          <w:marRight w:val="0"/>
          <w:marTop w:val="0"/>
          <w:marBottom w:val="0"/>
          <w:divBdr>
            <w:top w:val="none" w:sz="0" w:space="0" w:color="auto"/>
            <w:left w:val="none" w:sz="0" w:space="0" w:color="auto"/>
            <w:bottom w:val="none" w:sz="0" w:space="0" w:color="auto"/>
            <w:right w:val="none" w:sz="0" w:space="0" w:color="auto"/>
          </w:divBdr>
        </w:div>
        <w:div w:id="123038288">
          <w:marLeft w:val="480"/>
          <w:marRight w:val="0"/>
          <w:marTop w:val="0"/>
          <w:marBottom w:val="0"/>
          <w:divBdr>
            <w:top w:val="none" w:sz="0" w:space="0" w:color="auto"/>
            <w:left w:val="none" w:sz="0" w:space="0" w:color="auto"/>
            <w:bottom w:val="none" w:sz="0" w:space="0" w:color="auto"/>
            <w:right w:val="none" w:sz="0" w:space="0" w:color="auto"/>
          </w:divBdr>
        </w:div>
        <w:div w:id="422646357">
          <w:marLeft w:val="480"/>
          <w:marRight w:val="0"/>
          <w:marTop w:val="0"/>
          <w:marBottom w:val="0"/>
          <w:divBdr>
            <w:top w:val="none" w:sz="0" w:space="0" w:color="auto"/>
            <w:left w:val="none" w:sz="0" w:space="0" w:color="auto"/>
            <w:bottom w:val="none" w:sz="0" w:space="0" w:color="auto"/>
            <w:right w:val="none" w:sz="0" w:space="0" w:color="auto"/>
          </w:divBdr>
        </w:div>
        <w:div w:id="1547183582">
          <w:marLeft w:val="480"/>
          <w:marRight w:val="0"/>
          <w:marTop w:val="0"/>
          <w:marBottom w:val="0"/>
          <w:divBdr>
            <w:top w:val="none" w:sz="0" w:space="0" w:color="auto"/>
            <w:left w:val="none" w:sz="0" w:space="0" w:color="auto"/>
            <w:bottom w:val="none" w:sz="0" w:space="0" w:color="auto"/>
            <w:right w:val="none" w:sz="0" w:space="0" w:color="auto"/>
          </w:divBdr>
        </w:div>
        <w:div w:id="1040015127">
          <w:marLeft w:val="480"/>
          <w:marRight w:val="0"/>
          <w:marTop w:val="0"/>
          <w:marBottom w:val="0"/>
          <w:divBdr>
            <w:top w:val="none" w:sz="0" w:space="0" w:color="auto"/>
            <w:left w:val="none" w:sz="0" w:space="0" w:color="auto"/>
            <w:bottom w:val="none" w:sz="0" w:space="0" w:color="auto"/>
            <w:right w:val="none" w:sz="0" w:space="0" w:color="auto"/>
          </w:divBdr>
        </w:div>
        <w:div w:id="143393445">
          <w:marLeft w:val="480"/>
          <w:marRight w:val="0"/>
          <w:marTop w:val="0"/>
          <w:marBottom w:val="0"/>
          <w:divBdr>
            <w:top w:val="none" w:sz="0" w:space="0" w:color="auto"/>
            <w:left w:val="none" w:sz="0" w:space="0" w:color="auto"/>
            <w:bottom w:val="none" w:sz="0" w:space="0" w:color="auto"/>
            <w:right w:val="none" w:sz="0" w:space="0" w:color="auto"/>
          </w:divBdr>
        </w:div>
        <w:div w:id="76102241">
          <w:marLeft w:val="480"/>
          <w:marRight w:val="0"/>
          <w:marTop w:val="0"/>
          <w:marBottom w:val="0"/>
          <w:divBdr>
            <w:top w:val="none" w:sz="0" w:space="0" w:color="auto"/>
            <w:left w:val="none" w:sz="0" w:space="0" w:color="auto"/>
            <w:bottom w:val="none" w:sz="0" w:space="0" w:color="auto"/>
            <w:right w:val="none" w:sz="0" w:space="0" w:color="auto"/>
          </w:divBdr>
        </w:div>
        <w:div w:id="831988465">
          <w:marLeft w:val="480"/>
          <w:marRight w:val="0"/>
          <w:marTop w:val="0"/>
          <w:marBottom w:val="0"/>
          <w:divBdr>
            <w:top w:val="none" w:sz="0" w:space="0" w:color="auto"/>
            <w:left w:val="none" w:sz="0" w:space="0" w:color="auto"/>
            <w:bottom w:val="none" w:sz="0" w:space="0" w:color="auto"/>
            <w:right w:val="none" w:sz="0" w:space="0" w:color="auto"/>
          </w:divBdr>
        </w:div>
        <w:div w:id="443615882">
          <w:marLeft w:val="480"/>
          <w:marRight w:val="0"/>
          <w:marTop w:val="0"/>
          <w:marBottom w:val="0"/>
          <w:divBdr>
            <w:top w:val="none" w:sz="0" w:space="0" w:color="auto"/>
            <w:left w:val="none" w:sz="0" w:space="0" w:color="auto"/>
            <w:bottom w:val="none" w:sz="0" w:space="0" w:color="auto"/>
            <w:right w:val="none" w:sz="0" w:space="0" w:color="auto"/>
          </w:divBdr>
        </w:div>
        <w:div w:id="1727872766">
          <w:marLeft w:val="480"/>
          <w:marRight w:val="0"/>
          <w:marTop w:val="0"/>
          <w:marBottom w:val="0"/>
          <w:divBdr>
            <w:top w:val="none" w:sz="0" w:space="0" w:color="auto"/>
            <w:left w:val="none" w:sz="0" w:space="0" w:color="auto"/>
            <w:bottom w:val="none" w:sz="0" w:space="0" w:color="auto"/>
            <w:right w:val="none" w:sz="0" w:space="0" w:color="auto"/>
          </w:divBdr>
        </w:div>
        <w:div w:id="892355326">
          <w:marLeft w:val="480"/>
          <w:marRight w:val="0"/>
          <w:marTop w:val="0"/>
          <w:marBottom w:val="0"/>
          <w:divBdr>
            <w:top w:val="none" w:sz="0" w:space="0" w:color="auto"/>
            <w:left w:val="none" w:sz="0" w:space="0" w:color="auto"/>
            <w:bottom w:val="none" w:sz="0" w:space="0" w:color="auto"/>
            <w:right w:val="none" w:sz="0" w:space="0" w:color="auto"/>
          </w:divBdr>
        </w:div>
        <w:div w:id="430778512">
          <w:marLeft w:val="480"/>
          <w:marRight w:val="0"/>
          <w:marTop w:val="0"/>
          <w:marBottom w:val="0"/>
          <w:divBdr>
            <w:top w:val="none" w:sz="0" w:space="0" w:color="auto"/>
            <w:left w:val="none" w:sz="0" w:space="0" w:color="auto"/>
            <w:bottom w:val="none" w:sz="0" w:space="0" w:color="auto"/>
            <w:right w:val="none" w:sz="0" w:space="0" w:color="auto"/>
          </w:divBdr>
        </w:div>
        <w:div w:id="1093628435">
          <w:marLeft w:val="480"/>
          <w:marRight w:val="0"/>
          <w:marTop w:val="0"/>
          <w:marBottom w:val="0"/>
          <w:divBdr>
            <w:top w:val="none" w:sz="0" w:space="0" w:color="auto"/>
            <w:left w:val="none" w:sz="0" w:space="0" w:color="auto"/>
            <w:bottom w:val="none" w:sz="0" w:space="0" w:color="auto"/>
            <w:right w:val="none" w:sz="0" w:space="0" w:color="auto"/>
          </w:divBdr>
        </w:div>
        <w:div w:id="1800411546">
          <w:marLeft w:val="480"/>
          <w:marRight w:val="0"/>
          <w:marTop w:val="0"/>
          <w:marBottom w:val="0"/>
          <w:divBdr>
            <w:top w:val="none" w:sz="0" w:space="0" w:color="auto"/>
            <w:left w:val="none" w:sz="0" w:space="0" w:color="auto"/>
            <w:bottom w:val="none" w:sz="0" w:space="0" w:color="auto"/>
            <w:right w:val="none" w:sz="0" w:space="0" w:color="auto"/>
          </w:divBdr>
        </w:div>
        <w:div w:id="1081220835">
          <w:marLeft w:val="480"/>
          <w:marRight w:val="0"/>
          <w:marTop w:val="0"/>
          <w:marBottom w:val="0"/>
          <w:divBdr>
            <w:top w:val="none" w:sz="0" w:space="0" w:color="auto"/>
            <w:left w:val="none" w:sz="0" w:space="0" w:color="auto"/>
            <w:bottom w:val="none" w:sz="0" w:space="0" w:color="auto"/>
            <w:right w:val="none" w:sz="0" w:space="0" w:color="auto"/>
          </w:divBdr>
        </w:div>
        <w:div w:id="223805560">
          <w:marLeft w:val="480"/>
          <w:marRight w:val="0"/>
          <w:marTop w:val="0"/>
          <w:marBottom w:val="0"/>
          <w:divBdr>
            <w:top w:val="none" w:sz="0" w:space="0" w:color="auto"/>
            <w:left w:val="none" w:sz="0" w:space="0" w:color="auto"/>
            <w:bottom w:val="none" w:sz="0" w:space="0" w:color="auto"/>
            <w:right w:val="none" w:sz="0" w:space="0" w:color="auto"/>
          </w:divBdr>
        </w:div>
        <w:div w:id="2127043711">
          <w:marLeft w:val="480"/>
          <w:marRight w:val="0"/>
          <w:marTop w:val="0"/>
          <w:marBottom w:val="0"/>
          <w:divBdr>
            <w:top w:val="none" w:sz="0" w:space="0" w:color="auto"/>
            <w:left w:val="none" w:sz="0" w:space="0" w:color="auto"/>
            <w:bottom w:val="none" w:sz="0" w:space="0" w:color="auto"/>
            <w:right w:val="none" w:sz="0" w:space="0" w:color="auto"/>
          </w:divBdr>
        </w:div>
        <w:div w:id="1304895737">
          <w:marLeft w:val="480"/>
          <w:marRight w:val="0"/>
          <w:marTop w:val="0"/>
          <w:marBottom w:val="0"/>
          <w:divBdr>
            <w:top w:val="none" w:sz="0" w:space="0" w:color="auto"/>
            <w:left w:val="none" w:sz="0" w:space="0" w:color="auto"/>
            <w:bottom w:val="none" w:sz="0" w:space="0" w:color="auto"/>
            <w:right w:val="none" w:sz="0" w:space="0" w:color="auto"/>
          </w:divBdr>
        </w:div>
        <w:div w:id="70397425">
          <w:marLeft w:val="480"/>
          <w:marRight w:val="0"/>
          <w:marTop w:val="0"/>
          <w:marBottom w:val="0"/>
          <w:divBdr>
            <w:top w:val="none" w:sz="0" w:space="0" w:color="auto"/>
            <w:left w:val="none" w:sz="0" w:space="0" w:color="auto"/>
            <w:bottom w:val="none" w:sz="0" w:space="0" w:color="auto"/>
            <w:right w:val="none" w:sz="0" w:space="0" w:color="auto"/>
          </w:divBdr>
        </w:div>
        <w:div w:id="104622043">
          <w:marLeft w:val="480"/>
          <w:marRight w:val="0"/>
          <w:marTop w:val="0"/>
          <w:marBottom w:val="0"/>
          <w:divBdr>
            <w:top w:val="none" w:sz="0" w:space="0" w:color="auto"/>
            <w:left w:val="none" w:sz="0" w:space="0" w:color="auto"/>
            <w:bottom w:val="none" w:sz="0" w:space="0" w:color="auto"/>
            <w:right w:val="none" w:sz="0" w:space="0" w:color="auto"/>
          </w:divBdr>
        </w:div>
        <w:div w:id="1485388022">
          <w:marLeft w:val="480"/>
          <w:marRight w:val="0"/>
          <w:marTop w:val="0"/>
          <w:marBottom w:val="0"/>
          <w:divBdr>
            <w:top w:val="none" w:sz="0" w:space="0" w:color="auto"/>
            <w:left w:val="none" w:sz="0" w:space="0" w:color="auto"/>
            <w:bottom w:val="none" w:sz="0" w:space="0" w:color="auto"/>
            <w:right w:val="none" w:sz="0" w:space="0" w:color="auto"/>
          </w:divBdr>
        </w:div>
        <w:div w:id="1475218298">
          <w:marLeft w:val="480"/>
          <w:marRight w:val="0"/>
          <w:marTop w:val="0"/>
          <w:marBottom w:val="0"/>
          <w:divBdr>
            <w:top w:val="none" w:sz="0" w:space="0" w:color="auto"/>
            <w:left w:val="none" w:sz="0" w:space="0" w:color="auto"/>
            <w:bottom w:val="none" w:sz="0" w:space="0" w:color="auto"/>
            <w:right w:val="none" w:sz="0" w:space="0" w:color="auto"/>
          </w:divBdr>
        </w:div>
        <w:div w:id="1226182318">
          <w:marLeft w:val="480"/>
          <w:marRight w:val="0"/>
          <w:marTop w:val="0"/>
          <w:marBottom w:val="0"/>
          <w:divBdr>
            <w:top w:val="none" w:sz="0" w:space="0" w:color="auto"/>
            <w:left w:val="none" w:sz="0" w:space="0" w:color="auto"/>
            <w:bottom w:val="none" w:sz="0" w:space="0" w:color="auto"/>
            <w:right w:val="none" w:sz="0" w:space="0" w:color="auto"/>
          </w:divBdr>
        </w:div>
        <w:div w:id="1095134703">
          <w:marLeft w:val="480"/>
          <w:marRight w:val="0"/>
          <w:marTop w:val="0"/>
          <w:marBottom w:val="0"/>
          <w:divBdr>
            <w:top w:val="none" w:sz="0" w:space="0" w:color="auto"/>
            <w:left w:val="none" w:sz="0" w:space="0" w:color="auto"/>
            <w:bottom w:val="none" w:sz="0" w:space="0" w:color="auto"/>
            <w:right w:val="none" w:sz="0" w:space="0" w:color="auto"/>
          </w:divBdr>
        </w:div>
        <w:div w:id="538250732">
          <w:marLeft w:val="480"/>
          <w:marRight w:val="0"/>
          <w:marTop w:val="0"/>
          <w:marBottom w:val="0"/>
          <w:divBdr>
            <w:top w:val="none" w:sz="0" w:space="0" w:color="auto"/>
            <w:left w:val="none" w:sz="0" w:space="0" w:color="auto"/>
            <w:bottom w:val="none" w:sz="0" w:space="0" w:color="auto"/>
            <w:right w:val="none" w:sz="0" w:space="0" w:color="auto"/>
          </w:divBdr>
        </w:div>
        <w:div w:id="848326754">
          <w:marLeft w:val="480"/>
          <w:marRight w:val="0"/>
          <w:marTop w:val="0"/>
          <w:marBottom w:val="0"/>
          <w:divBdr>
            <w:top w:val="none" w:sz="0" w:space="0" w:color="auto"/>
            <w:left w:val="none" w:sz="0" w:space="0" w:color="auto"/>
            <w:bottom w:val="none" w:sz="0" w:space="0" w:color="auto"/>
            <w:right w:val="none" w:sz="0" w:space="0" w:color="auto"/>
          </w:divBdr>
        </w:div>
        <w:div w:id="57747429">
          <w:marLeft w:val="480"/>
          <w:marRight w:val="0"/>
          <w:marTop w:val="0"/>
          <w:marBottom w:val="0"/>
          <w:divBdr>
            <w:top w:val="none" w:sz="0" w:space="0" w:color="auto"/>
            <w:left w:val="none" w:sz="0" w:space="0" w:color="auto"/>
            <w:bottom w:val="none" w:sz="0" w:space="0" w:color="auto"/>
            <w:right w:val="none" w:sz="0" w:space="0" w:color="auto"/>
          </w:divBdr>
        </w:div>
        <w:div w:id="192232192">
          <w:marLeft w:val="480"/>
          <w:marRight w:val="0"/>
          <w:marTop w:val="0"/>
          <w:marBottom w:val="0"/>
          <w:divBdr>
            <w:top w:val="none" w:sz="0" w:space="0" w:color="auto"/>
            <w:left w:val="none" w:sz="0" w:space="0" w:color="auto"/>
            <w:bottom w:val="none" w:sz="0" w:space="0" w:color="auto"/>
            <w:right w:val="none" w:sz="0" w:space="0" w:color="auto"/>
          </w:divBdr>
        </w:div>
        <w:div w:id="1972393715">
          <w:marLeft w:val="480"/>
          <w:marRight w:val="0"/>
          <w:marTop w:val="0"/>
          <w:marBottom w:val="0"/>
          <w:divBdr>
            <w:top w:val="none" w:sz="0" w:space="0" w:color="auto"/>
            <w:left w:val="none" w:sz="0" w:space="0" w:color="auto"/>
            <w:bottom w:val="none" w:sz="0" w:space="0" w:color="auto"/>
            <w:right w:val="none" w:sz="0" w:space="0" w:color="auto"/>
          </w:divBdr>
        </w:div>
        <w:div w:id="1192180510">
          <w:marLeft w:val="480"/>
          <w:marRight w:val="0"/>
          <w:marTop w:val="0"/>
          <w:marBottom w:val="0"/>
          <w:divBdr>
            <w:top w:val="none" w:sz="0" w:space="0" w:color="auto"/>
            <w:left w:val="none" w:sz="0" w:space="0" w:color="auto"/>
            <w:bottom w:val="none" w:sz="0" w:space="0" w:color="auto"/>
            <w:right w:val="none" w:sz="0" w:space="0" w:color="auto"/>
          </w:divBdr>
        </w:div>
        <w:div w:id="352658338">
          <w:marLeft w:val="480"/>
          <w:marRight w:val="0"/>
          <w:marTop w:val="0"/>
          <w:marBottom w:val="0"/>
          <w:divBdr>
            <w:top w:val="none" w:sz="0" w:space="0" w:color="auto"/>
            <w:left w:val="none" w:sz="0" w:space="0" w:color="auto"/>
            <w:bottom w:val="none" w:sz="0" w:space="0" w:color="auto"/>
            <w:right w:val="none" w:sz="0" w:space="0" w:color="auto"/>
          </w:divBdr>
        </w:div>
        <w:div w:id="577521626">
          <w:marLeft w:val="480"/>
          <w:marRight w:val="0"/>
          <w:marTop w:val="0"/>
          <w:marBottom w:val="0"/>
          <w:divBdr>
            <w:top w:val="none" w:sz="0" w:space="0" w:color="auto"/>
            <w:left w:val="none" w:sz="0" w:space="0" w:color="auto"/>
            <w:bottom w:val="none" w:sz="0" w:space="0" w:color="auto"/>
            <w:right w:val="none" w:sz="0" w:space="0" w:color="auto"/>
          </w:divBdr>
        </w:div>
        <w:div w:id="457996234">
          <w:marLeft w:val="480"/>
          <w:marRight w:val="0"/>
          <w:marTop w:val="0"/>
          <w:marBottom w:val="0"/>
          <w:divBdr>
            <w:top w:val="none" w:sz="0" w:space="0" w:color="auto"/>
            <w:left w:val="none" w:sz="0" w:space="0" w:color="auto"/>
            <w:bottom w:val="none" w:sz="0" w:space="0" w:color="auto"/>
            <w:right w:val="none" w:sz="0" w:space="0" w:color="auto"/>
          </w:divBdr>
        </w:div>
        <w:div w:id="448356246">
          <w:marLeft w:val="480"/>
          <w:marRight w:val="0"/>
          <w:marTop w:val="0"/>
          <w:marBottom w:val="0"/>
          <w:divBdr>
            <w:top w:val="none" w:sz="0" w:space="0" w:color="auto"/>
            <w:left w:val="none" w:sz="0" w:space="0" w:color="auto"/>
            <w:bottom w:val="none" w:sz="0" w:space="0" w:color="auto"/>
            <w:right w:val="none" w:sz="0" w:space="0" w:color="auto"/>
          </w:divBdr>
        </w:div>
        <w:div w:id="800922666">
          <w:marLeft w:val="480"/>
          <w:marRight w:val="0"/>
          <w:marTop w:val="0"/>
          <w:marBottom w:val="0"/>
          <w:divBdr>
            <w:top w:val="none" w:sz="0" w:space="0" w:color="auto"/>
            <w:left w:val="none" w:sz="0" w:space="0" w:color="auto"/>
            <w:bottom w:val="none" w:sz="0" w:space="0" w:color="auto"/>
            <w:right w:val="none" w:sz="0" w:space="0" w:color="auto"/>
          </w:divBdr>
        </w:div>
        <w:div w:id="12804504">
          <w:marLeft w:val="480"/>
          <w:marRight w:val="0"/>
          <w:marTop w:val="0"/>
          <w:marBottom w:val="0"/>
          <w:divBdr>
            <w:top w:val="none" w:sz="0" w:space="0" w:color="auto"/>
            <w:left w:val="none" w:sz="0" w:space="0" w:color="auto"/>
            <w:bottom w:val="none" w:sz="0" w:space="0" w:color="auto"/>
            <w:right w:val="none" w:sz="0" w:space="0" w:color="auto"/>
          </w:divBdr>
        </w:div>
        <w:div w:id="551813782">
          <w:marLeft w:val="480"/>
          <w:marRight w:val="0"/>
          <w:marTop w:val="0"/>
          <w:marBottom w:val="0"/>
          <w:divBdr>
            <w:top w:val="none" w:sz="0" w:space="0" w:color="auto"/>
            <w:left w:val="none" w:sz="0" w:space="0" w:color="auto"/>
            <w:bottom w:val="none" w:sz="0" w:space="0" w:color="auto"/>
            <w:right w:val="none" w:sz="0" w:space="0" w:color="auto"/>
          </w:divBdr>
        </w:div>
        <w:div w:id="1143355130">
          <w:marLeft w:val="480"/>
          <w:marRight w:val="0"/>
          <w:marTop w:val="0"/>
          <w:marBottom w:val="0"/>
          <w:divBdr>
            <w:top w:val="none" w:sz="0" w:space="0" w:color="auto"/>
            <w:left w:val="none" w:sz="0" w:space="0" w:color="auto"/>
            <w:bottom w:val="none" w:sz="0" w:space="0" w:color="auto"/>
            <w:right w:val="none" w:sz="0" w:space="0" w:color="auto"/>
          </w:divBdr>
        </w:div>
        <w:div w:id="581915958">
          <w:marLeft w:val="480"/>
          <w:marRight w:val="0"/>
          <w:marTop w:val="0"/>
          <w:marBottom w:val="0"/>
          <w:divBdr>
            <w:top w:val="none" w:sz="0" w:space="0" w:color="auto"/>
            <w:left w:val="none" w:sz="0" w:space="0" w:color="auto"/>
            <w:bottom w:val="none" w:sz="0" w:space="0" w:color="auto"/>
            <w:right w:val="none" w:sz="0" w:space="0" w:color="auto"/>
          </w:divBdr>
        </w:div>
        <w:div w:id="305549731">
          <w:marLeft w:val="480"/>
          <w:marRight w:val="0"/>
          <w:marTop w:val="0"/>
          <w:marBottom w:val="0"/>
          <w:divBdr>
            <w:top w:val="none" w:sz="0" w:space="0" w:color="auto"/>
            <w:left w:val="none" w:sz="0" w:space="0" w:color="auto"/>
            <w:bottom w:val="none" w:sz="0" w:space="0" w:color="auto"/>
            <w:right w:val="none" w:sz="0" w:space="0" w:color="auto"/>
          </w:divBdr>
        </w:div>
        <w:div w:id="39138244">
          <w:marLeft w:val="480"/>
          <w:marRight w:val="0"/>
          <w:marTop w:val="0"/>
          <w:marBottom w:val="0"/>
          <w:divBdr>
            <w:top w:val="none" w:sz="0" w:space="0" w:color="auto"/>
            <w:left w:val="none" w:sz="0" w:space="0" w:color="auto"/>
            <w:bottom w:val="none" w:sz="0" w:space="0" w:color="auto"/>
            <w:right w:val="none" w:sz="0" w:space="0" w:color="auto"/>
          </w:divBdr>
        </w:div>
        <w:div w:id="189146253">
          <w:marLeft w:val="480"/>
          <w:marRight w:val="0"/>
          <w:marTop w:val="0"/>
          <w:marBottom w:val="0"/>
          <w:divBdr>
            <w:top w:val="none" w:sz="0" w:space="0" w:color="auto"/>
            <w:left w:val="none" w:sz="0" w:space="0" w:color="auto"/>
            <w:bottom w:val="none" w:sz="0" w:space="0" w:color="auto"/>
            <w:right w:val="none" w:sz="0" w:space="0" w:color="auto"/>
          </w:divBdr>
        </w:div>
        <w:div w:id="903832487">
          <w:marLeft w:val="480"/>
          <w:marRight w:val="0"/>
          <w:marTop w:val="0"/>
          <w:marBottom w:val="0"/>
          <w:divBdr>
            <w:top w:val="none" w:sz="0" w:space="0" w:color="auto"/>
            <w:left w:val="none" w:sz="0" w:space="0" w:color="auto"/>
            <w:bottom w:val="none" w:sz="0" w:space="0" w:color="auto"/>
            <w:right w:val="none" w:sz="0" w:space="0" w:color="auto"/>
          </w:divBdr>
        </w:div>
        <w:div w:id="787239533">
          <w:marLeft w:val="480"/>
          <w:marRight w:val="0"/>
          <w:marTop w:val="0"/>
          <w:marBottom w:val="0"/>
          <w:divBdr>
            <w:top w:val="none" w:sz="0" w:space="0" w:color="auto"/>
            <w:left w:val="none" w:sz="0" w:space="0" w:color="auto"/>
            <w:bottom w:val="none" w:sz="0" w:space="0" w:color="auto"/>
            <w:right w:val="none" w:sz="0" w:space="0" w:color="auto"/>
          </w:divBdr>
        </w:div>
        <w:div w:id="1274752994">
          <w:marLeft w:val="480"/>
          <w:marRight w:val="0"/>
          <w:marTop w:val="0"/>
          <w:marBottom w:val="0"/>
          <w:divBdr>
            <w:top w:val="none" w:sz="0" w:space="0" w:color="auto"/>
            <w:left w:val="none" w:sz="0" w:space="0" w:color="auto"/>
            <w:bottom w:val="none" w:sz="0" w:space="0" w:color="auto"/>
            <w:right w:val="none" w:sz="0" w:space="0" w:color="auto"/>
          </w:divBdr>
        </w:div>
        <w:div w:id="2076508941">
          <w:marLeft w:val="480"/>
          <w:marRight w:val="0"/>
          <w:marTop w:val="0"/>
          <w:marBottom w:val="0"/>
          <w:divBdr>
            <w:top w:val="none" w:sz="0" w:space="0" w:color="auto"/>
            <w:left w:val="none" w:sz="0" w:space="0" w:color="auto"/>
            <w:bottom w:val="none" w:sz="0" w:space="0" w:color="auto"/>
            <w:right w:val="none" w:sz="0" w:space="0" w:color="auto"/>
          </w:divBdr>
        </w:div>
        <w:div w:id="374500053">
          <w:marLeft w:val="480"/>
          <w:marRight w:val="0"/>
          <w:marTop w:val="0"/>
          <w:marBottom w:val="0"/>
          <w:divBdr>
            <w:top w:val="none" w:sz="0" w:space="0" w:color="auto"/>
            <w:left w:val="none" w:sz="0" w:space="0" w:color="auto"/>
            <w:bottom w:val="none" w:sz="0" w:space="0" w:color="auto"/>
            <w:right w:val="none" w:sz="0" w:space="0" w:color="auto"/>
          </w:divBdr>
        </w:div>
        <w:div w:id="421924728">
          <w:marLeft w:val="480"/>
          <w:marRight w:val="0"/>
          <w:marTop w:val="0"/>
          <w:marBottom w:val="0"/>
          <w:divBdr>
            <w:top w:val="none" w:sz="0" w:space="0" w:color="auto"/>
            <w:left w:val="none" w:sz="0" w:space="0" w:color="auto"/>
            <w:bottom w:val="none" w:sz="0" w:space="0" w:color="auto"/>
            <w:right w:val="none" w:sz="0" w:space="0" w:color="auto"/>
          </w:divBdr>
        </w:div>
      </w:divsChild>
    </w:div>
    <w:div w:id="2101099852">
      <w:bodyDiv w:val="1"/>
      <w:marLeft w:val="0"/>
      <w:marRight w:val="0"/>
      <w:marTop w:val="0"/>
      <w:marBottom w:val="0"/>
      <w:divBdr>
        <w:top w:val="none" w:sz="0" w:space="0" w:color="auto"/>
        <w:left w:val="none" w:sz="0" w:space="0" w:color="auto"/>
        <w:bottom w:val="none" w:sz="0" w:space="0" w:color="auto"/>
        <w:right w:val="none" w:sz="0" w:space="0" w:color="auto"/>
      </w:divBdr>
      <w:divsChild>
        <w:div w:id="433526150">
          <w:marLeft w:val="480"/>
          <w:marRight w:val="0"/>
          <w:marTop w:val="0"/>
          <w:marBottom w:val="0"/>
          <w:divBdr>
            <w:top w:val="none" w:sz="0" w:space="0" w:color="auto"/>
            <w:left w:val="none" w:sz="0" w:space="0" w:color="auto"/>
            <w:bottom w:val="none" w:sz="0" w:space="0" w:color="auto"/>
            <w:right w:val="none" w:sz="0" w:space="0" w:color="auto"/>
          </w:divBdr>
        </w:div>
        <w:div w:id="1360593183">
          <w:marLeft w:val="480"/>
          <w:marRight w:val="0"/>
          <w:marTop w:val="0"/>
          <w:marBottom w:val="0"/>
          <w:divBdr>
            <w:top w:val="none" w:sz="0" w:space="0" w:color="auto"/>
            <w:left w:val="none" w:sz="0" w:space="0" w:color="auto"/>
            <w:bottom w:val="none" w:sz="0" w:space="0" w:color="auto"/>
            <w:right w:val="none" w:sz="0" w:space="0" w:color="auto"/>
          </w:divBdr>
        </w:div>
        <w:div w:id="176697099">
          <w:marLeft w:val="480"/>
          <w:marRight w:val="0"/>
          <w:marTop w:val="0"/>
          <w:marBottom w:val="0"/>
          <w:divBdr>
            <w:top w:val="none" w:sz="0" w:space="0" w:color="auto"/>
            <w:left w:val="none" w:sz="0" w:space="0" w:color="auto"/>
            <w:bottom w:val="none" w:sz="0" w:space="0" w:color="auto"/>
            <w:right w:val="none" w:sz="0" w:space="0" w:color="auto"/>
          </w:divBdr>
        </w:div>
        <w:div w:id="1379207108">
          <w:marLeft w:val="480"/>
          <w:marRight w:val="0"/>
          <w:marTop w:val="0"/>
          <w:marBottom w:val="0"/>
          <w:divBdr>
            <w:top w:val="none" w:sz="0" w:space="0" w:color="auto"/>
            <w:left w:val="none" w:sz="0" w:space="0" w:color="auto"/>
            <w:bottom w:val="none" w:sz="0" w:space="0" w:color="auto"/>
            <w:right w:val="none" w:sz="0" w:space="0" w:color="auto"/>
          </w:divBdr>
        </w:div>
        <w:div w:id="19859983">
          <w:marLeft w:val="480"/>
          <w:marRight w:val="0"/>
          <w:marTop w:val="0"/>
          <w:marBottom w:val="0"/>
          <w:divBdr>
            <w:top w:val="none" w:sz="0" w:space="0" w:color="auto"/>
            <w:left w:val="none" w:sz="0" w:space="0" w:color="auto"/>
            <w:bottom w:val="none" w:sz="0" w:space="0" w:color="auto"/>
            <w:right w:val="none" w:sz="0" w:space="0" w:color="auto"/>
          </w:divBdr>
        </w:div>
        <w:div w:id="1550142685">
          <w:marLeft w:val="480"/>
          <w:marRight w:val="0"/>
          <w:marTop w:val="0"/>
          <w:marBottom w:val="0"/>
          <w:divBdr>
            <w:top w:val="none" w:sz="0" w:space="0" w:color="auto"/>
            <w:left w:val="none" w:sz="0" w:space="0" w:color="auto"/>
            <w:bottom w:val="none" w:sz="0" w:space="0" w:color="auto"/>
            <w:right w:val="none" w:sz="0" w:space="0" w:color="auto"/>
          </w:divBdr>
        </w:div>
        <w:div w:id="1533422549">
          <w:marLeft w:val="480"/>
          <w:marRight w:val="0"/>
          <w:marTop w:val="0"/>
          <w:marBottom w:val="0"/>
          <w:divBdr>
            <w:top w:val="none" w:sz="0" w:space="0" w:color="auto"/>
            <w:left w:val="none" w:sz="0" w:space="0" w:color="auto"/>
            <w:bottom w:val="none" w:sz="0" w:space="0" w:color="auto"/>
            <w:right w:val="none" w:sz="0" w:space="0" w:color="auto"/>
          </w:divBdr>
        </w:div>
        <w:div w:id="429085677">
          <w:marLeft w:val="480"/>
          <w:marRight w:val="0"/>
          <w:marTop w:val="0"/>
          <w:marBottom w:val="0"/>
          <w:divBdr>
            <w:top w:val="none" w:sz="0" w:space="0" w:color="auto"/>
            <w:left w:val="none" w:sz="0" w:space="0" w:color="auto"/>
            <w:bottom w:val="none" w:sz="0" w:space="0" w:color="auto"/>
            <w:right w:val="none" w:sz="0" w:space="0" w:color="auto"/>
          </w:divBdr>
        </w:div>
        <w:div w:id="1082028064">
          <w:marLeft w:val="480"/>
          <w:marRight w:val="0"/>
          <w:marTop w:val="0"/>
          <w:marBottom w:val="0"/>
          <w:divBdr>
            <w:top w:val="none" w:sz="0" w:space="0" w:color="auto"/>
            <w:left w:val="none" w:sz="0" w:space="0" w:color="auto"/>
            <w:bottom w:val="none" w:sz="0" w:space="0" w:color="auto"/>
            <w:right w:val="none" w:sz="0" w:space="0" w:color="auto"/>
          </w:divBdr>
        </w:div>
        <w:div w:id="651368105">
          <w:marLeft w:val="480"/>
          <w:marRight w:val="0"/>
          <w:marTop w:val="0"/>
          <w:marBottom w:val="0"/>
          <w:divBdr>
            <w:top w:val="none" w:sz="0" w:space="0" w:color="auto"/>
            <w:left w:val="none" w:sz="0" w:space="0" w:color="auto"/>
            <w:bottom w:val="none" w:sz="0" w:space="0" w:color="auto"/>
            <w:right w:val="none" w:sz="0" w:space="0" w:color="auto"/>
          </w:divBdr>
        </w:div>
        <w:div w:id="1369455380">
          <w:marLeft w:val="480"/>
          <w:marRight w:val="0"/>
          <w:marTop w:val="0"/>
          <w:marBottom w:val="0"/>
          <w:divBdr>
            <w:top w:val="none" w:sz="0" w:space="0" w:color="auto"/>
            <w:left w:val="none" w:sz="0" w:space="0" w:color="auto"/>
            <w:bottom w:val="none" w:sz="0" w:space="0" w:color="auto"/>
            <w:right w:val="none" w:sz="0" w:space="0" w:color="auto"/>
          </w:divBdr>
        </w:div>
        <w:div w:id="67268615">
          <w:marLeft w:val="480"/>
          <w:marRight w:val="0"/>
          <w:marTop w:val="0"/>
          <w:marBottom w:val="0"/>
          <w:divBdr>
            <w:top w:val="none" w:sz="0" w:space="0" w:color="auto"/>
            <w:left w:val="none" w:sz="0" w:space="0" w:color="auto"/>
            <w:bottom w:val="none" w:sz="0" w:space="0" w:color="auto"/>
            <w:right w:val="none" w:sz="0" w:space="0" w:color="auto"/>
          </w:divBdr>
        </w:div>
        <w:div w:id="1601067838">
          <w:marLeft w:val="480"/>
          <w:marRight w:val="0"/>
          <w:marTop w:val="0"/>
          <w:marBottom w:val="0"/>
          <w:divBdr>
            <w:top w:val="none" w:sz="0" w:space="0" w:color="auto"/>
            <w:left w:val="none" w:sz="0" w:space="0" w:color="auto"/>
            <w:bottom w:val="none" w:sz="0" w:space="0" w:color="auto"/>
            <w:right w:val="none" w:sz="0" w:space="0" w:color="auto"/>
          </w:divBdr>
        </w:div>
        <w:div w:id="1928079232">
          <w:marLeft w:val="480"/>
          <w:marRight w:val="0"/>
          <w:marTop w:val="0"/>
          <w:marBottom w:val="0"/>
          <w:divBdr>
            <w:top w:val="none" w:sz="0" w:space="0" w:color="auto"/>
            <w:left w:val="none" w:sz="0" w:space="0" w:color="auto"/>
            <w:bottom w:val="none" w:sz="0" w:space="0" w:color="auto"/>
            <w:right w:val="none" w:sz="0" w:space="0" w:color="auto"/>
          </w:divBdr>
        </w:div>
        <w:div w:id="1789544859">
          <w:marLeft w:val="480"/>
          <w:marRight w:val="0"/>
          <w:marTop w:val="0"/>
          <w:marBottom w:val="0"/>
          <w:divBdr>
            <w:top w:val="none" w:sz="0" w:space="0" w:color="auto"/>
            <w:left w:val="none" w:sz="0" w:space="0" w:color="auto"/>
            <w:bottom w:val="none" w:sz="0" w:space="0" w:color="auto"/>
            <w:right w:val="none" w:sz="0" w:space="0" w:color="auto"/>
          </w:divBdr>
        </w:div>
        <w:div w:id="1883783589">
          <w:marLeft w:val="480"/>
          <w:marRight w:val="0"/>
          <w:marTop w:val="0"/>
          <w:marBottom w:val="0"/>
          <w:divBdr>
            <w:top w:val="none" w:sz="0" w:space="0" w:color="auto"/>
            <w:left w:val="none" w:sz="0" w:space="0" w:color="auto"/>
            <w:bottom w:val="none" w:sz="0" w:space="0" w:color="auto"/>
            <w:right w:val="none" w:sz="0" w:space="0" w:color="auto"/>
          </w:divBdr>
        </w:div>
        <w:div w:id="1801681588">
          <w:marLeft w:val="480"/>
          <w:marRight w:val="0"/>
          <w:marTop w:val="0"/>
          <w:marBottom w:val="0"/>
          <w:divBdr>
            <w:top w:val="none" w:sz="0" w:space="0" w:color="auto"/>
            <w:left w:val="none" w:sz="0" w:space="0" w:color="auto"/>
            <w:bottom w:val="none" w:sz="0" w:space="0" w:color="auto"/>
            <w:right w:val="none" w:sz="0" w:space="0" w:color="auto"/>
          </w:divBdr>
        </w:div>
        <w:div w:id="1944141440">
          <w:marLeft w:val="480"/>
          <w:marRight w:val="0"/>
          <w:marTop w:val="0"/>
          <w:marBottom w:val="0"/>
          <w:divBdr>
            <w:top w:val="none" w:sz="0" w:space="0" w:color="auto"/>
            <w:left w:val="none" w:sz="0" w:space="0" w:color="auto"/>
            <w:bottom w:val="none" w:sz="0" w:space="0" w:color="auto"/>
            <w:right w:val="none" w:sz="0" w:space="0" w:color="auto"/>
          </w:divBdr>
        </w:div>
        <w:div w:id="1358844938">
          <w:marLeft w:val="480"/>
          <w:marRight w:val="0"/>
          <w:marTop w:val="0"/>
          <w:marBottom w:val="0"/>
          <w:divBdr>
            <w:top w:val="none" w:sz="0" w:space="0" w:color="auto"/>
            <w:left w:val="none" w:sz="0" w:space="0" w:color="auto"/>
            <w:bottom w:val="none" w:sz="0" w:space="0" w:color="auto"/>
            <w:right w:val="none" w:sz="0" w:space="0" w:color="auto"/>
          </w:divBdr>
        </w:div>
        <w:div w:id="584656659">
          <w:marLeft w:val="480"/>
          <w:marRight w:val="0"/>
          <w:marTop w:val="0"/>
          <w:marBottom w:val="0"/>
          <w:divBdr>
            <w:top w:val="none" w:sz="0" w:space="0" w:color="auto"/>
            <w:left w:val="none" w:sz="0" w:space="0" w:color="auto"/>
            <w:bottom w:val="none" w:sz="0" w:space="0" w:color="auto"/>
            <w:right w:val="none" w:sz="0" w:space="0" w:color="auto"/>
          </w:divBdr>
        </w:div>
        <w:div w:id="466971648">
          <w:marLeft w:val="480"/>
          <w:marRight w:val="0"/>
          <w:marTop w:val="0"/>
          <w:marBottom w:val="0"/>
          <w:divBdr>
            <w:top w:val="none" w:sz="0" w:space="0" w:color="auto"/>
            <w:left w:val="none" w:sz="0" w:space="0" w:color="auto"/>
            <w:bottom w:val="none" w:sz="0" w:space="0" w:color="auto"/>
            <w:right w:val="none" w:sz="0" w:space="0" w:color="auto"/>
          </w:divBdr>
        </w:div>
        <w:div w:id="1890068830">
          <w:marLeft w:val="480"/>
          <w:marRight w:val="0"/>
          <w:marTop w:val="0"/>
          <w:marBottom w:val="0"/>
          <w:divBdr>
            <w:top w:val="none" w:sz="0" w:space="0" w:color="auto"/>
            <w:left w:val="none" w:sz="0" w:space="0" w:color="auto"/>
            <w:bottom w:val="none" w:sz="0" w:space="0" w:color="auto"/>
            <w:right w:val="none" w:sz="0" w:space="0" w:color="auto"/>
          </w:divBdr>
        </w:div>
        <w:div w:id="531069441">
          <w:marLeft w:val="480"/>
          <w:marRight w:val="0"/>
          <w:marTop w:val="0"/>
          <w:marBottom w:val="0"/>
          <w:divBdr>
            <w:top w:val="none" w:sz="0" w:space="0" w:color="auto"/>
            <w:left w:val="none" w:sz="0" w:space="0" w:color="auto"/>
            <w:bottom w:val="none" w:sz="0" w:space="0" w:color="auto"/>
            <w:right w:val="none" w:sz="0" w:space="0" w:color="auto"/>
          </w:divBdr>
        </w:div>
        <w:div w:id="645209835">
          <w:marLeft w:val="480"/>
          <w:marRight w:val="0"/>
          <w:marTop w:val="0"/>
          <w:marBottom w:val="0"/>
          <w:divBdr>
            <w:top w:val="none" w:sz="0" w:space="0" w:color="auto"/>
            <w:left w:val="none" w:sz="0" w:space="0" w:color="auto"/>
            <w:bottom w:val="none" w:sz="0" w:space="0" w:color="auto"/>
            <w:right w:val="none" w:sz="0" w:space="0" w:color="auto"/>
          </w:divBdr>
        </w:div>
        <w:div w:id="846868421">
          <w:marLeft w:val="480"/>
          <w:marRight w:val="0"/>
          <w:marTop w:val="0"/>
          <w:marBottom w:val="0"/>
          <w:divBdr>
            <w:top w:val="none" w:sz="0" w:space="0" w:color="auto"/>
            <w:left w:val="none" w:sz="0" w:space="0" w:color="auto"/>
            <w:bottom w:val="none" w:sz="0" w:space="0" w:color="auto"/>
            <w:right w:val="none" w:sz="0" w:space="0" w:color="auto"/>
          </w:divBdr>
        </w:div>
        <w:div w:id="644046685">
          <w:marLeft w:val="480"/>
          <w:marRight w:val="0"/>
          <w:marTop w:val="0"/>
          <w:marBottom w:val="0"/>
          <w:divBdr>
            <w:top w:val="none" w:sz="0" w:space="0" w:color="auto"/>
            <w:left w:val="none" w:sz="0" w:space="0" w:color="auto"/>
            <w:bottom w:val="none" w:sz="0" w:space="0" w:color="auto"/>
            <w:right w:val="none" w:sz="0" w:space="0" w:color="auto"/>
          </w:divBdr>
        </w:div>
        <w:div w:id="540165498">
          <w:marLeft w:val="480"/>
          <w:marRight w:val="0"/>
          <w:marTop w:val="0"/>
          <w:marBottom w:val="0"/>
          <w:divBdr>
            <w:top w:val="none" w:sz="0" w:space="0" w:color="auto"/>
            <w:left w:val="none" w:sz="0" w:space="0" w:color="auto"/>
            <w:bottom w:val="none" w:sz="0" w:space="0" w:color="auto"/>
            <w:right w:val="none" w:sz="0" w:space="0" w:color="auto"/>
          </w:divBdr>
        </w:div>
        <w:div w:id="1957633292">
          <w:marLeft w:val="480"/>
          <w:marRight w:val="0"/>
          <w:marTop w:val="0"/>
          <w:marBottom w:val="0"/>
          <w:divBdr>
            <w:top w:val="none" w:sz="0" w:space="0" w:color="auto"/>
            <w:left w:val="none" w:sz="0" w:space="0" w:color="auto"/>
            <w:bottom w:val="none" w:sz="0" w:space="0" w:color="auto"/>
            <w:right w:val="none" w:sz="0" w:space="0" w:color="auto"/>
          </w:divBdr>
        </w:div>
        <w:div w:id="1737623283">
          <w:marLeft w:val="480"/>
          <w:marRight w:val="0"/>
          <w:marTop w:val="0"/>
          <w:marBottom w:val="0"/>
          <w:divBdr>
            <w:top w:val="none" w:sz="0" w:space="0" w:color="auto"/>
            <w:left w:val="none" w:sz="0" w:space="0" w:color="auto"/>
            <w:bottom w:val="none" w:sz="0" w:space="0" w:color="auto"/>
            <w:right w:val="none" w:sz="0" w:space="0" w:color="auto"/>
          </w:divBdr>
        </w:div>
        <w:div w:id="608128490">
          <w:marLeft w:val="480"/>
          <w:marRight w:val="0"/>
          <w:marTop w:val="0"/>
          <w:marBottom w:val="0"/>
          <w:divBdr>
            <w:top w:val="none" w:sz="0" w:space="0" w:color="auto"/>
            <w:left w:val="none" w:sz="0" w:space="0" w:color="auto"/>
            <w:bottom w:val="none" w:sz="0" w:space="0" w:color="auto"/>
            <w:right w:val="none" w:sz="0" w:space="0" w:color="auto"/>
          </w:divBdr>
        </w:div>
        <w:div w:id="533079850">
          <w:marLeft w:val="480"/>
          <w:marRight w:val="0"/>
          <w:marTop w:val="0"/>
          <w:marBottom w:val="0"/>
          <w:divBdr>
            <w:top w:val="none" w:sz="0" w:space="0" w:color="auto"/>
            <w:left w:val="none" w:sz="0" w:space="0" w:color="auto"/>
            <w:bottom w:val="none" w:sz="0" w:space="0" w:color="auto"/>
            <w:right w:val="none" w:sz="0" w:space="0" w:color="auto"/>
          </w:divBdr>
        </w:div>
        <w:div w:id="14692088">
          <w:marLeft w:val="480"/>
          <w:marRight w:val="0"/>
          <w:marTop w:val="0"/>
          <w:marBottom w:val="0"/>
          <w:divBdr>
            <w:top w:val="none" w:sz="0" w:space="0" w:color="auto"/>
            <w:left w:val="none" w:sz="0" w:space="0" w:color="auto"/>
            <w:bottom w:val="none" w:sz="0" w:space="0" w:color="auto"/>
            <w:right w:val="none" w:sz="0" w:space="0" w:color="auto"/>
          </w:divBdr>
        </w:div>
        <w:div w:id="1751151696">
          <w:marLeft w:val="480"/>
          <w:marRight w:val="0"/>
          <w:marTop w:val="0"/>
          <w:marBottom w:val="0"/>
          <w:divBdr>
            <w:top w:val="none" w:sz="0" w:space="0" w:color="auto"/>
            <w:left w:val="none" w:sz="0" w:space="0" w:color="auto"/>
            <w:bottom w:val="none" w:sz="0" w:space="0" w:color="auto"/>
            <w:right w:val="none" w:sz="0" w:space="0" w:color="auto"/>
          </w:divBdr>
        </w:div>
        <w:div w:id="1316299030">
          <w:marLeft w:val="480"/>
          <w:marRight w:val="0"/>
          <w:marTop w:val="0"/>
          <w:marBottom w:val="0"/>
          <w:divBdr>
            <w:top w:val="none" w:sz="0" w:space="0" w:color="auto"/>
            <w:left w:val="none" w:sz="0" w:space="0" w:color="auto"/>
            <w:bottom w:val="none" w:sz="0" w:space="0" w:color="auto"/>
            <w:right w:val="none" w:sz="0" w:space="0" w:color="auto"/>
          </w:divBdr>
        </w:div>
        <w:div w:id="1314993254">
          <w:marLeft w:val="480"/>
          <w:marRight w:val="0"/>
          <w:marTop w:val="0"/>
          <w:marBottom w:val="0"/>
          <w:divBdr>
            <w:top w:val="none" w:sz="0" w:space="0" w:color="auto"/>
            <w:left w:val="none" w:sz="0" w:space="0" w:color="auto"/>
            <w:bottom w:val="none" w:sz="0" w:space="0" w:color="auto"/>
            <w:right w:val="none" w:sz="0" w:space="0" w:color="auto"/>
          </w:divBdr>
        </w:div>
        <w:div w:id="1205488014">
          <w:marLeft w:val="480"/>
          <w:marRight w:val="0"/>
          <w:marTop w:val="0"/>
          <w:marBottom w:val="0"/>
          <w:divBdr>
            <w:top w:val="none" w:sz="0" w:space="0" w:color="auto"/>
            <w:left w:val="none" w:sz="0" w:space="0" w:color="auto"/>
            <w:bottom w:val="none" w:sz="0" w:space="0" w:color="auto"/>
            <w:right w:val="none" w:sz="0" w:space="0" w:color="auto"/>
          </w:divBdr>
        </w:div>
        <w:div w:id="1509715279">
          <w:marLeft w:val="480"/>
          <w:marRight w:val="0"/>
          <w:marTop w:val="0"/>
          <w:marBottom w:val="0"/>
          <w:divBdr>
            <w:top w:val="none" w:sz="0" w:space="0" w:color="auto"/>
            <w:left w:val="none" w:sz="0" w:space="0" w:color="auto"/>
            <w:bottom w:val="none" w:sz="0" w:space="0" w:color="auto"/>
            <w:right w:val="none" w:sz="0" w:space="0" w:color="auto"/>
          </w:divBdr>
        </w:div>
        <w:div w:id="498891932">
          <w:marLeft w:val="480"/>
          <w:marRight w:val="0"/>
          <w:marTop w:val="0"/>
          <w:marBottom w:val="0"/>
          <w:divBdr>
            <w:top w:val="none" w:sz="0" w:space="0" w:color="auto"/>
            <w:left w:val="none" w:sz="0" w:space="0" w:color="auto"/>
            <w:bottom w:val="none" w:sz="0" w:space="0" w:color="auto"/>
            <w:right w:val="none" w:sz="0" w:space="0" w:color="auto"/>
          </w:divBdr>
        </w:div>
        <w:div w:id="232014514">
          <w:marLeft w:val="480"/>
          <w:marRight w:val="0"/>
          <w:marTop w:val="0"/>
          <w:marBottom w:val="0"/>
          <w:divBdr>
            <w:top w:val="none" w:sz="0" w:space="0" w:color="auto"/>
            <w:left w:val="none" w:sz="0" w:space="0" w:color="auto"/>
            <w:bottom w:val="none" w:sz="0" w:space="0" w:color="auto"/>
            <w:right w:val="none" w:sz="0" w:space="0" w:color="auto"/>
          </w:divBdr>
        </w:div>
        <w:div w:id="867524842">
          <w:marLeft w:val="480"/>
          <w:marRight w:val="0"/>
          <w:marTop w:val="0"/>
          <w:marBottom w:val="0"/>
          <w:divBdr>
            <w:top w:val="none" w:sz="0" w:space="0" w:color="auto"/>
            <w:left w:val="none" w:sz="0" w:space="0" w:color="auto"/>
            <w:bottom w:val="none" w:sz="0" w:space="0" w:color="auto"/>
            <w:right w:val="none" w:sz="0" w:space="0" w:color="auto"/>
          </w:divBdr>
        </w:div>
        <w:div w:id="46224028">
          <w:marLeft w:val="480"/>
          <w:marRight w:val="0"/>
          <w:marTop w:val="0"/>
          <w:marBottom w:val="0"/>
          <w:divBdr>
            <w:top w:val="none" w:sz="0" w:space="0" w:color="auto"/>
            <w:left w:val="none" w:sz="0" w:space="0" w:color="auto"/>
            <w:bottom w:val="none" w:sz="0" w:space="0" w:color="auto"/>
            <w:right w:val="none" w:sz="0" w:space="0" w:color="auto"/>
          </w:divBdr>
        </w:div>
        <w:div w:id="1185022177">
          <w:marLeft w:val="480"/>
          <w:marRight w:val="0"/>
          <w:marTop w:val="0"/>
          <w:marBottom w:val="0"/>
          <w:divBdr>
            <w:top w:val="none" w:sz="0" w:space="0" w:color="auto"/>
            <w:left w:val="none" w:sz="0" w:space="0" w:color="auto"/>
            <w:bottom w:val="none" w:sz="0" w:space="0" w:color="auto"/>
            <w:right w:val="none" w:sz="0" w:space="0" w:color="auto"/>
          </w:divBdr>
        </w:div>
        <w:div w:id="1367876499">
          <w:marLeft w:val="480"/>
          <w:marRight w:val="0"/>
          <w:marTop w:val="0"/>
          <w:marBottom w:val="0"/>
          <w:divBdr>
            <w:top w:val="none" w:sz="0" w:space="0" w:color="auto"/>
            <w:left w:val="none" w:sz="0" w:space="0" w:color="auto"/>
            <w:bottom w:val="none" w:sz="0" w:space="0" w:color="auto"/>
            <w:right w:val="none" w:sz="0" w:space="0" w:color="auto"/>
          </w:divBdr>
        </w:div>
        <w:div w:id="1673601798">
          <w:marLeft w:val="480"/>
          <w:marRight w:val="0"/>
          <w:marTop w:val="0"/>
          <w:marBottom w:val="0"/>
          <w:divBdr>
            <w:top w:val="none" w:sz="0" w:space="0" w:color="auto"/>
            <w:left w:val="none" w:sz="0" w:space="0" w:color="auto"/>
            <w:bottom w:val="none" w:sz="0" w:space="0" w:color="auto"/>
            <w:right w:val="none" w:sz="0" w:space="0" w:color="auto"/>
          </w:divBdr>
        </w:div>
        <w:div w:id="705181362">
          <w:marLeft w:val="480"/>
          <w:marRight w:val="0"/>
          <w:marTop w:val="0"/>
          <w:marBottom w:val="0"/>
          <w:divBdr>
            <w:top w:val="none" w:sz="0" w:space="0" w:color="auto"/>
            <w:left w:val="none" w:sz="0" w:space="0" w:color="auto"/>
            <w:bottom w:val="none" w:sz="0" w:space="0" w:color="auto"/>
            <w:right w:val="none" w:sz="0" w:space="0" w:color="auto"/>
          </w:divBdr>
        </w:div>
        <w:div w:id="1537815036">
          <w:marLeft w:val="480"/>
          <w:marRight w:val="0"/>
          <w:marTop w:val="0"/>
          <w:marBottom w:val="0"/>
          <w:divBdr>
            <w:top w:val="none" w:sz="0" w:space="0" w:color="auto"/>
            <w:left w:val="none" w:sz="0" w:space="0" w:color="auto"/>
            <w:bottom w:val="none" w:sz="0" w:space="0" w:color="auto"/>
            <w:right w:val="none" w:sz="0" w:space="0" w:color="auto"/>
          </w:divBdr>
        </w:div>
        <w:div w:id="465046985">
          <w:marLeft w:val="480"/>
          <w:marRight w:val="0"/>
          <w:marTop w:val="0"/>
          <w:marBottom w:val="0"/>
          <w:divBdr>
            <w:top w:val="none" w:sz="0" w:space="0" w:color="auto"/>
            <w:left w:val="none" w:sz="0" w:space="0" w:color="auto"/>
            <w:bottom w:val="none" w:sz="0" w:space="0" w:color="auto"/>
            <w:right w:val="none" w:sz="0" w:space="0" w:color="auto"/>
          </w:divBdr>
        </w:div>
        <w:div w:id="1543708275">
          <w:marLeft w:val="480"/>
          <w:marRight w:val="0"/>
          <w:marTop w:val="0"/>
          <w:marBottom w:val="0"/>
          <w:divBdr>
            <w:top w:val="none" w:sz="0" w:space="0" w:color="auto"/>
            <w:left w:val="none" w:sz="0" w:space="0" w:color="auto"/>
            <w:bottom w:val="none" w:sz="0" w:space="0" w:color="auto"/>
            <w:right w:val="none" w:sz="0" w:space="0" w:color="auto"/>
          </w:divBdr>
        </w:div>
        <w:div w:id="798232302">
          <w:marLeft w:val="480"/>
          <w:marRight w:val="0"/>
          <w:marTop w:val="0"/>
          <w:marBottom w:val="0"/>
          <w:divBdr>
            <w:top w:val="none" w:sz="0" w:space="0" w:color="auto"/>
            <w:left w:val="none" w:sz="0" w:space="0" w:color="auto"/>
            <w:bottom w:val="none" w:sz="0" w:space="0" w:color="auto"/>
            <w:right w:val="none" w:sz="0" w:space="0" w:color="auto"/>
          </w:divBdr>
        </w:div>
        <w:div w:id="1383601468">
          <w:marLeft w:val="480"/>
          <w:marRight w:val="0"/>
          <w:marTop w:val="0"/>
          <w:marBottom w:val="0"/>
          <w:divBdr>
            <w:top w:val="none" w:sz="0" w:space="0" w:color="auto"/>
            <w:left w:val="none" w:sz="0" w:space="0" w:color="auto"/>
            <w:bottom w:val="none" w:sz="0" w:space="0" w:color="auto"/>
            <w:right w:val="none" w:sz="0" w:space="0" w:color="auto"/>
          </w:divBdr>
        </w:div>
        <w:div w:id="681516950">
          <w:marLeft w:val="480"/>
          <w:marRight w:val="0"/>
          <w:marTop w:val="0"/>
          <w:marBottom w:val="0"/>
          <w:divBdr>
            <w:top w:val="none" w:sz="0" w:space="0" w:color="auto"/>
            <w:left w:val="none" w:sz="0" w:space="0" w:color="auto"/>
            <w:bottom w:val="none" w:sz="0" w:space="0" w:color="auto"/>
            <w:right w:val="none" w:sz="0" w:space="0" w:color="auto"/>
          </w:divBdr>
        </w:div>
        <w:div w:id="1352074920">
          <w:marLeft w:val="480"/>
          <w:marRight w:val="0"/>
          <w:marTop w:val="0"/>
          <w:marBottom w:val="0"/>
          <w:divBdr>
            <w:top w:val="none" w:sz="0" w:space="0" w:color="auto"/>
            <w:left w:val="none" w:sz="0" w:space="0" w:color="auto"/>
            <w:bottom w:val="none" w:sz="0" w:space="0" w:color="auto"/>
            <w:right w:val="none" w:sz="0" w:space="0" w:color="auto"/>
          </w:divBdr>
        </w:div>
        <w:div w:id="1479806314">
          <w:marLeft w:val="480"/>
          <w:marRight w:val="0"/>
          <w:marTop w:val="0"/>
          <w:marBottom w:val="0"/>
          <w:divBdr>
            <w:top w:val="none" w:sz="0" w:space="0" w:color="auto"/>
            <w:left w:val="none" w:sz="0" w:space="0" w:color="auto"/>
            <w:bottom w:val="none" w:sz="0" w:space="0" w:color="auto"/>
            <w:right w:val="none" w:sz="0" w:space="0" w:color="auto"/>
          </w:divBdr>
        </w:div>
        <w:div w:id="587270785">
          <w:marLeft w:val="480"/>
          <w:marRight w:val="0"/>
          <w:marTop w:val="0"/>
          <w:marBottom w:val="0"/>
          <w:divBdr>
            <w:top w:val="none" w:sz="0" w:space="0" w:color="auto"/>
            <w:left w:val="none" w:sz="0" w:space="0" w:color="auto"/>
            <w:bottom w:val="none" w:sz="0" w:space="0" w:color="auto"/>
            <w:right w:val="none" w:sz="0" w:space="0" w:color="auto"/>
          </w:divBdr>
        </w:div>
        <w:div w:id="143861058">
          <w:marLeft w:val="480"/>
          <w:marRight w:val="0"/>
          <w:marTop w:val="0"/>
          <w:marBottom w:val="0"/>
          <w:divBdr>
            <w:top w:val="none" w:sz="0" w:space="0" w:color="auto"/>
            <w:left w:val="none" w:sz="0" w:space="0" w:color="auto"/>
            <w:bottom w:val="none" w:sz="0" w:space="0" w:color="auto"/>
            <w:right w:val="none" w:sz="0" w:space="0" w:color="auto"/>
          </w:divBdr>
        </w:div>
        <w:div w:id="1645694011">
          <w:marLeft w:val="480"/>
          <w:marRight w:val="0"/>
          <w:marTop w:val="0"/>
          <w:marBottom w:val="0"/>
          <w:divBdr>
            <w:top w:val="none" w:sz="0" w:space="0" w:color="auto"/>
            <w:left w:val="none" w:sz="0" w:space="0" w:color="auto"/>
            <w:bottom w:val="none" w:sz="0" w:space="0" w:color="auto"/>
            <w:right w:val="none" w:sz="0" w:space="0" w:color="auto"/>
          </w:divBdr>
        </w:div>
        <w:div w:id="521213615">
          <w:marLeft w:val="480"/>
          <w:marRight w:val="0"/>
          <w:marTop w:val="0"/>
          <w:marBottom w:val="0"/>
          <w:divBdr>
            <w:top w:val="none" w:sz="0" w:space="0" w:color="auto"/>
            <w:left w:val="none" w:sz="0" w:space="0" w:color="auto"/>
            <w:bottom w:val="none" w:sz="0" w:space="0" w:color="auto"/>
            <w:right w:val="none" w:sz="0" w:space="0" w:color="auto"/>
          </w:divBdr>
        </w:div>
        <w:div w:id="1152983695">
          <w:marLeft w:val="480"/>
          <w:marRight w:val="0"/>
          <w:marTop w:val="0"/>
          <w:marBottom w:val="0"/>
          <w:divBdr>
            <w:top w:val="none" w:sz="0" w:space="0" w:color="auto"/>
            <w:left w:val="none" w:sz="0" w:space="0" w:color="auto"/>
            <w:bottom w:val="none" w:sz="0" w:space="0" w:color="auto"/>
            <w:right w:val="none" w:sz="0" w:space="0" w:color="auto"/>
          </w:divBdr>
        </w:div>
        <w:div w:id="1578442392">
          <w:marLeft w:val="480"/>
          <w:marRight w:val="0"/>
          <w:marTop w:val="0"/>
          <w:marBottom w:val="0"/>
          <w:divBdr>
            <w:top w:val="none" w:sz="0" w:space="0" w:color="auto"/>
            <w:left w:val="none" w:sz="0" w:space="0" w:color="auto"/>
            <w:bottom w:val="none" w:sz="0" w:space="0" w:color="auto"/>
            <w:right w:val="none" w:sz="0" w:space="0" w:color="auto"/>
          </w:divBdr>
        </w:div>
        <w:div w:id="890923739">
          <w:marLeft w:val="480"/>
          <w:marRight w:val="0"/>
          <w:marTop w:val="0"/>
          <w:marBottom w:val="0"/>
          <w:divBdr>
            <w:top w:val="none" w:sz="0" w:space="0" w:color="auto"/>
            <w:left w:val="none" w:sz="0" w:space="0" w:color="auto"/>
            <w:bottom w:val="none" w:sz="0" w:space="0" w:color="auto"/>
            <w:right w:val="none" w:sz="0" w:space="0" w:color="auto"/>
          </w:divBdr>
        </w:div>
        <w:div w:id="2071923098">
          <w:marLeft w:val="480"/>
          <w:marRight w:val="0"/>
          <w:marTop w:val="0"/>
          <w:marBottom w:val="0"/>
          <w:divBdr>
            <w:top w:val="none" w:sz="0" w:space="0" w:color="auto"/>
            <w:left w:val="none" w:sz="0" w:space="0" w:color="auto"/>
            <w:bottom w:val="none" w:sz="0" w:space="0" w:color="auto"/>
            <w:right w:val="none" w:sz="0" w:space="0" w:color="auto"/>
          </w:divBdr>
        </w:div>
        <w:div w:id="1904951251">
          <w:marLeft w:val="480"/>
          <w:marRight w:val="0"/>
          <w:marTop w:val="0"/>
          <w:marBottom w:val="0"/>
          <w:divBdr>
            <w:top w:val="none" w:sz="0" w:space="0" w:color="auto"/>
            <w:left w:val="none" w:sz="0" w:space="0" w:color="auto"/>
            <w:bottom w:val="none" w:sz="0" w:space="0" w:color="auto"/>
            <w:right w:val="none" w:sz="0" w:space="0" w:color="auto"/>
          </w:divBdr>
        </w:div>
        <w:div w:id="488641096">
          <w:marLeft w:val="480"/>
          <w:marRight w:val="0"/>
          <w:marTop w:val="0"/>
          <w:marBottom w:val="0"/>
          <w:divBdr>
            <w:top w:val="none" w:sz="0" w:space="0" w:color="auto"/>
            <w:left w:val="none" w:sz="0" w:space="0" w:color="auto"/>
            <w:bottom w:val="none" w:sz="0" w:space="0" w:color="auto"/>
            <w:right w:val="none" w:sz="0" w:space="0" w:color="auto"/>
          </w:divBdr>
        </w:div>
        <w:div w:id="1639455469">
          <w:marLeft w:val="480"/>
          <w:marRight w:val="0"/>
          <w:marTop w:val="0"/>
          <w:marBottom w:val="0"/>
          <w:divBdr>
            <w:top w:val="none" w:sz="0" w:space="0" w:color="auto"/>
            <w:left w:val="none" w:sz="0" w:space="0" w:color="auto"/>
            <w:bottom w:val="none" w:sz="0" w:space="0" w:color="auto"/>
            <w:right w:val="none" w:sz="0" w:space="0" w:color="auto"/>
          </w:divBdr>
        </w:div>
        <w:div w:id="328682184">
          <w:marLeft w:val="480"/>
          <w:marRight w:val="0"/>
          <w:marTop w:val="0"/>
          <w:marBottom w:val="0"/>
          <w:divBdr>
            <w:top w:val="none" w:sz="0" w:space="0" w:color="auto"/>
            <w:left w:val="none" w:sz="0" w:space="0" w:color="auto"/>
            <w:bottom w:val="none" w:sz="0" w:space="0" w:color="auto"/>
            <w:right w:val="none" w:sz="0" w:space="0" w:color="auto"/>
          </w:divBdr>
        </w:div>
        <w:div w:id="195241372">
          <w:marLeft w:val="480"/>
          <w:marRight w:val="0"/>
          <w:marTop w:val="0"/>
          <w:marBottom w:val="0"/>
          <w:divBdr>
            <w:top w:val="none" w:sz="0" w:space="0" w:color="auto"/>
            <w:left w:val="none" w:sz="0" w:space="0" w:color="auto"/>
            <w:bottom w:val="none" w:sz="0" w:space="0" w:color="auto"/>
            <w:right w:val="none" w:sz="0" w:space="0" w:color="auto"/>
          </w:divBdr>
        </w:div>
        <w:div w:id="1669556279">
          <w:marLeft w:val="480"/>
          <w:marRight w:val="0"/>
          <w:marTop w:val="0"/>
          <w:marBottom w:val="0"/>
          <w:divBdr>
            <w:top w:val="none" w:sz="0" w:space="0" w:color="auto"/>
            <w:left w:val="none" w:sz="0" w:space="0" w:color="auto"/>
            <w:bottom w:val="none" w:sz="0" w:space="0" w:color="auto"/>
            <w:right w:val="none" w:sz="0" w:space="0" w:color="auto"/>
          </w:divBdr>
        </w:div>
        <w:div w:id="647129460">
          <w:marLeft w:val="480"/>
          <w:marRight w:val="0"/>
          <w:marTop w:val="0"/>
          <w:marBottom w:val="0"/>
          <w:divBdr>
            <w:top w:val="none" w:sz="0" w:space="0" w:color="auto"/>
            <w:left w:val="none" w:sz="0" w:space="0" w:color="auto"/>
            <w:bottom w:val="none" w:sz="0" w:space="0" w:color="auto"/>
            <w:right w:val="none" w:sz="0" w:space="0" w:color="auto"/>
          </w:divBdr>
        </w:div>
        <w:div w:id="889194295">
          <w:marLeft w:val="480"/>
          <w:marRight w:val="0"/>
          <w:marTop w:val="0"/>
          <w:marBottom w:val="0"/>
          <w:divBdr>
            <w:top w:val="none" w:sz="0" w:space="0" w:color="auto"/>
            <w:left w:val="none" w:sz="0" w:space="0" w:color="auto"/>
            <w:bottom w:val="none" w:sz="0" w:space="0" w:color="auto"/>
            <w:right w:val="none" w:sz="0" w:space="0" w:color="auto"/>
          </w:divBdr>
        </w:div>
        <w:div w:id="1358658532">
          <w:marLeft w:val="480"/>
          <w:marRight w:val="0"/>
          <w:marTop w:val="0"/>
          <w:marBottom w:val="0"/>
          <w:divBdr>
            <w:top w:val="none" w:sz="0" w:space="0" w:color="auto"/>
            <w:left w:val="none" w:sz="0" w:space="0" w:color="auto"/>
            <w:bottom w:val="none" w:sz="0" w:space="0" w:color="auto"/>
            <w:right w:val="none" w:sz="0" w:space="0" w:color="auto"/>
          </w:divBdr>
        </w:div>
      </w:divsChild>
    </w:div>
    <w:div w:id="2102413679">
      <w:bodyDiv w:val="1"/>
      <w:marLeft w:val="0"/>
      <w:marRight w:val="0"/>
      <w:marTop w:val="0"/>
      <w:marBottom w:val="0"/>
      <w:divBdr>
        <w:top w:val="none" w:sz="0" w:space="0" w:color="auto"/>
        <w:left w:val="none" w:sz="0" w:space="0" w:color="auto"/>
        <w:bottom w:val="none" w:sz="0" w:space="0" w:color="auto"/>
        <w:right w:val="none" w:sz="0" w:space="0" w:color="auto"/>
      </w:divBdr>
      <w:divsChild>
        <w:div w:id="1285623571">
          <w:marLeft w:val="480"/>
          <w:marRight w:val="0"/>
          <w:marTop w:val="0"/>
          <w:marBottom w:val="0"/>
          <w:divBdr>
            <w:top w:val="none" w:sz="0" w:space="0" w:color="auto"/>
            <w:left w:val="none" w:sz="0" w:space="0" w:color="auto"/>
            <w:bottom w:val="none" w:sz="0" w:space="0" w:color="auto"/>
            <w:right w:val="none" w:sz="0" w:space="0" w:color="auto"/>
          </w:divBdr>
        </w:div>
        <w:div w:id="1593515115">
          <w:marLeft w:val="480"/>
          <w:marRight w:val="0"/>
          <w:marTop w:val="0"/>
          <w:marBottom w:val="0"/>
          <w:divBdr>
            <w:top w:val="none" w:sz="0" w:space="0" w:color="auto"/>
            <w:left w:val="none" w:sz="0" w:space="0" w:color="auto"/>
            <w:bottom w:val="none" w:sz="0" w:space="0" w:color="auto"/>
            <w:right w:val="none" w:sz="0" w:space="0" w:color="auto"/>
          </w:divBdr>
        </w:div>
        <w:div w:id="1226062146">
          <w:marLeft w:val="480"/>
          <w:marRight w:val="0"/>
          <w:marTop w:val="0"/>
          <w:marBottom w:val="0"/>
          <w:divBdr>
            <w:top w:val="none" w:sz="0" w:space="0" w:color="auto"/>
            <w:left w:val="none" w:sz="0" w:space="0" w:color="auto"/>
            <w:bottom w:val="none" w:sz="0" w:space="0" w:color="auto"/>
            <w:right w:val="none" w:sz="0" w:space="0" w:color="auto"/>
          </w:divBdr>
        </w:div>
        <w:div w:id="1123502079">
          <w:marLeft w:val="480"/>
          <w:marRight w:val="0"/>
          <w:marTop w:val="0"/>
          <w:marBottom w:val="0"/>
          <w:divBdr>
            <w:top w:val="none" w:sz="0" w:space="0" w:color="auto"/>
            <w:left w:val="none" w:sz="0" w:space="0" w:color="auto"/>
            <w:bottom w:val="none" w:sz="0" w:space="0" w:color="auto"/>
            <w:right w:val="none" w:sz="0" w:space="0" w:color="auto"/>
          </w:divBdr>
        </w:div>
        <w:div w:id="502207635">
          <w:marLeft w:val="480"/>
          <w:marRight w:val="0"/>
          <w:marTop w:val="0"/>
          <w:marBottom w:val="0"/>
          <w:divBdr>
            <w:top w:val="none" w:sz="0" w:space="0" w:color="auto"/>
            <w:left w:val="none" w:sz="0" w:space="0" w:color="auto"/>
            <w:bottom w:val="none" w:sz="0" w:space="0" w:color="auto"/>
            <w:right w:val="none" w:sz="0" w:space="0" w:color="auto"/>
          </w:divBdr>
        </w:div>
        <w:div w:id="1779445237">
          <w:marLeft w:val="480"/>
          <w:marRight w:val="0"/>
          <w:marTop w:val="0"/>
          <w:marBottom w:val="0"/>
          <w:divBdr>
            <w:top w:val="none" w:sz="0" w:space="0" w:color="auto"/>
            <w:left w:val="none" w:sz="0" w:space="0" w:color="auto"/>
            <w:bottom w:val="none" w:sz="0" w:space="0" w:color="auto"/>
            <w:right w:val="none" w:sz="0" w:space="0" w:color="auto"/>
          </w:divBdr>
        </w:div>
        <w:div w:id="789475939">
          <w:marLeft w:val="480"/>
          <w:marRight w:val="0"/>
          <w:marTop w:val="0"/>
          <w:marBottom w:val="0"/>
          <w:divBdr>
            <w:top w:val="none" w:sz="0" w:space="0" w:color="auto"/>
            <w:left w:val="none" w:sz="0" w:space="0" w:color="auto"/>
            <w:bottom w:val="none" w:sz="0" w:space="0" w:color="auto"/>
            <w:right w:val="none" w:sz="0" w:space="0" w:color="auto"/>
          </w:divBdr>
        </w:div>
        <w:div w:id="1686402049">
          <w:marLeft w:val="480"/>
          <w:marRight w:val="0"/>
          <w:marTop w:val="0"/>
          <w:marBottom w:val="0"/>
          <w:divBdr>
            <w:top w:val="none" w:sz="0" w:space="0" w:color="auto"/>
            <w:left w:val="none" w:sz="0" w:space="0" w:color="auto"/>
            <w:bottom w:val="none" w:sz="0" w:space="0" w:color="auto"/>
            <w:right w:val="none" w:sz="0" w:space="0" w:color="auto"/>
          </w:divBdr>
        </w:div>
        <w:div w:id="1700163943">
          <w:marLeft w:val="480"/>
          <w:marRight w:val="0"/>
          <w:marTop w:val="0"/>
          <w:marBottom w:val="0"/>
          <w:divBdr>
            <w:top w:val="none" w:sz="0" w:space="0" w:color="auto"/>
            <w:left w:val="none" w:sz="0" w:space="0" w:color="auto"/>
            <w:bottom w:val="none" w:sz="0" w:space="0" w:color="auto"/>
            <w:right w:val="none" w:sz="0" w:space="0" w:color="auto"/>
          </w:divBdr>
        </w:div>
        <w:div w:id="415250404">
          <w:marLeft w:val="480"/>
          <w:marRight w:val="0"/>
          <w:marTop w:val="0"/>
          <w:marBottom w:val="0"/>
          <w:divBdr>
            <w:top w:val="none" w:sz="0" w:space="0" w:color="auto"/>
            <w:left w:val="none" w:sz="0" w:space="0" w:color="auto"/>
            <w:bottom w:val="none" w:sz="0" w:space="0" w:color="auto"/>
            <w:right w:val="none" w:sz="0" w:space="0" w:color="auto"/>
          </w:divBdr>
        </w:div>
        <w:div w:id="903881615">
          <w:marLeft w:val="480"/>
          <w:marRight w:val="0"/>
          <w:marTop w:val="0"/>
          <w:marBottom w:val="0"/>
          <w:divBdr>
            <w:top w:val="none" w:sz="0" w:space="0" w:color="auto"/>
            <w:left w:val="none" w:sz="0" w:space="0" w:color="auto"/>
            <w:bottom w:val="none" w:sz="0" w:space="0" w:color="auto"/>
            <w:right w:val="none" w:sz="0" w:space="0" w:color="auto"/>
          </w:divBdr>
        </w:div>
        <w:div w:id="707684397">
          <w:marLeft w:val="480"/>
          <w:marRight w:val="0"/>
          <w:marTop w:val="0"/>
          <w:marBottom w:val="0"/>
          <w:divBdr>
            <w:top w:val="none" w:sz="0" w:space="0" w:color="auto"/>
            <w:left w:val="none" w:sz="0" w:space="0" w:color="auto"/>
            <w:bottom w:val="none" w:sz="0" w:space="0" w:color="auto"/>
            <w:right w:val="none" w:sz="0" w:space="0" w:color="auto"/>
          </w:divBdr>
        </w:div>
        <w:div w:id="669333785">
          <w:marLeft w:val="480"/>
          <w:marRight w:val="0"/>
          <w:marTop w:val="0"/>
          <w:marBottom w:val="0"/>
          <w:divBdr>
            <w:top w:val="none" w:sz="0" w:space="0" w:color="auto"/>
            <w:left w:val="none" w:sz="0" w:space="0" w:color="auto"/>
            <w:bottom w:val="none" w:sz="0" w:space="0" w:color="auto"/>
            <w:right w:val="none" w:sz="0" w:space="0" w:color="auto"/>
          </w:divBdr>
        </w:div>
        <w:div w:id="501313252">
          <w:marLeft w:val="480"/>
          <w:marRight w:val="0"/>
          <w:marTop w:val="0"/>
          <w:marBottom w:val="0"/>
          <w:divBdr>
            <w:top w:val="none" w:sz="0" w:space="0" w:color="auto"/>
            <w:left w:val="none" w:sz="0" w:space="0" w:color="auto"/>
            <w:bottom w:val="none" w:sz="0" w:space="0" w:color="auto"/>
            <w:right w:val="none" w:sz="0" w:space="0" w:color="auto"/>
          </w:divBdr>
        </w:div>
        <w:div w:id="1323852044">
          <w:marLeft w:val="480"/>
          <w:marRight w:val="0"/>
          <w:marTop w:val="0"/>
          <w:marBottom w:val="0"/>
          <w:divBdr>
            <w:top w:val="none" w:sz="0" w:space="0" w:color="auto"/>
            <w:left w:val="none" w:sz="0" w:space="0" w:color="auto"/>
            <w:bottom w:val="none" w:sz="0" w:space="0" w:color="auto"/>
            <w:right w:val="none" w:sz="0" w:space="0" w:color="auto"/>
          </w:divBdr>
        </w:div>
        <w:div w:id="899443642">
          <w:marLeft w:val="480"/>
          <w:marRight w:val="0"/>
          <w:marTop w:val="0"/>
          <w:marBottom w:val="0"/>
          <w:divBdr>
            <w:top w:val="none" w:sz="0" w:space="0" w:color="auto"/>
            <w:left w:val="none" w:sz="0" w:space="0" w:color="auto"/>
            <w:bottom w:val="none" w:sz="0" w:space="0" w:color="auto"/>
            <w:right w:val="none" w:sz="0" w:space="0" w:color="auto"/>
          </w:divBdr>
        </w:div>
        <w:div w:id="1867598449">
          <w:marLeft w:val="480"/>
          <w:marRight w:val="0"/>
          <w:marTop w:val="0"/>
          <w:marBottom w:val="0"/>
          <w:divBdr>
            <w:top w:val="none" w:sz="0" w:space="0" w:color="auto"/>
            <w:left w:val="none" w:sz="0" w:space="0" w:color="auto"/>
            <w:bottom w:val="none" w:sz="0" w:space="0" w:color="auto"/>
            <w:right w:val="none" w:sz="0" w:space="0" w:color="auto"/>
          </w:divBdr>
        </w:div>
        <w:div w:id="1972516487">
          <w:marLeft w:val="480"/>
          <w:marRight w:val="0"/>
          <w:marTop w:val="0"/>
          <w:marBottom w:val="0"/>
          <w:divBdr>
            <w:top w:val="none" w:sz="0" w:space="0" w:color="auto"/>
            <w:left w:val="none" w:sz="0" w:space="0" w:color="auto"/>
            <w:bottom w:val="none" w:sz="0" w:space="0" w:color="auto"/>
            <w:right w:val="none" w:sz="0" w:space="0" w:color="auto"/>
          </w:divBdr>
        </w:div>
        <w:div w:id="2086686758">
          <w:marLeft w:val="480"/>
          <w:marRight w:val="0"/>
          <w:marTop w:val="0"/>
          <w:marBottom w:val="0"/>
          <w:divBdr>
            <w:top w:val="none" w:sz="0" w:space="0" w:color="auto"/>
            <w:left w:val="none" w:sz="0" w:space="0" w:color="auto"/>
            <w:bottom w:val="none" w:sz="0" w:space="0" w:color="auto"/>
            <w:right w:val="none" w:sz="0" w:space="0" w:color="auto"/>
          </w:divBdr>
        </w:div>
        <w:div w:id="1457093688">
          <w:marLeft w:val="480"/>
          <w:marRight w:val="0"/>
          <w:marTop w:val="0"/>
          <w:marBottom w:val="0"/>
          <w:divBdr>
            <w:top w:val="none" w:sz="0" w:space="0" w:color="auto"/>
            <w:left w:val="none" w:sz="0" w:space="0" w:color="auto"/>
            <w:bottom w:val="none" w:sz="0" w:space="0" w:color="auto"/>
            <w:right w:val="none" w:sz="0" w:space="0" w:color="auto"/>
          </w:divBdr>
        </w:div>
        <w:div w:id="724525325">
          <w:marLeft w:val="480"/>
          <w:marRight w:val="0"/>
          <w:marTop w:val="0"/>
          <w:marBottom w:val="0"/>
          <w:divBdr>
            <w:top w:val="none" w:sz="0" w:space="0" w:color="auto"/>
            <w:left w:val="none" w:sz="0" w:space="0" w:color="auto"/>
            <w:bottom w:val="none" w:sz="0" w:space="0" w:color="auto"/>
            <w:right w:val="none" w:sz="0" w:space="0" w:color="auto"/>
          </w:divBdr>
        </w:div>
        <w:div w:id="1226718596">
          <w:marLeft w:val="480"/>
          <w:marRight w:val="0"/>
          <w:marTop w:val="0"/>
          <w:marBottom w:val="0"/>
          <w:divBdr>
            <w:top w:val="none" w:sz="0" w:space="0" w:color="auto"/>
            <w:left w:val="none" w:sz="0" w:space="0" w:color="auto"/>
            <w:bottom w:val="none" w:sz="0" w:space="0" w:color="auto"/>
            <w:right w:val="none" w:sz="0" w:space="0" w:color="auto"/>
          </w:divBdr>
        </w:div>
        <w:div w:id="159319897">
          <w:marLeft w:val="480"/>
          <w:marRight w:val="0"/>
          <w:marTop w:val="0"/>
          <w:marBottom w:val="0"/>
          <w:divBdr>
            <w:top w:val="none" w:sz="0" w:space="0" w:color="auto"/>
            <w:left w:val="none" w:sz="0" w:space="0" w:color="auto"/>
            <w:bottom w:val="none" w:sz="0" w:space="0" w:color="auto"/>
            <w:right w:val="none" w:sz="0" w:space="0" w:color="auto"/>
          </w:divBdr>
        </w:div>
        <w:div w:id="2038459814">
          <w:marLeft w:val="480"/>
          <w:marRight w:val="0"/>
          <w:marTop w:val="0"/>
          <w:marBottom w:val="0"/>
          <w:divBdr>
            <w:top w:val="none" w:sz="0" w:space="0" w:color="auto"/>
            <w:left w:val="none" w:sz="0" w:space="0" w:color="auto"/>
            <w:bottom w:val="none" w:sz="0" w:space="0" w:color="auto"/>
            <w:right w:val="none" w:sz="0" w:space="0" w:color="auto"/>
          </w:divBdr>
        </w:div>
        <w:div w:id="761992766">
          <w:marLeft w:val="480"/>
          <w:marRight w:val="0"/>
          <w:marTop w:val="0"/>
          <w:marBottom w:val="0"/>
          <w:divBdr>
            <w:top w:val="none" w:sz="0" w:space="0" w:color="auto"/>
            <w:left w:val="none" w:sz="0" w:space="0" w:color="auto"/>
            <w:bottom w:val="none" w:sz="0" w:space="0" w:color="auto"/>
            <w:right w:val="none" w:sz="0" w:space="0" w:color="auto"/>
          </w:divBdr>
        </w:div>
        <w:div w:id="1341081823">
          <w:marLeft w:val="480"/>
          <w:marRight w:val="0"/>
          <w:marTop w:val="0"/>
          <w:marBottom w:val="0"/>
          <w:divBdr>
            <w:top w:val="none" w:sz="0" w:space="0" w:color="auto"/>
            <w:left w:val="none" w:sz="0" w:space="0" w:color="auto"/>
            <w:bottom w:val="none" w:sz="0" w:space="0" w:color="auto"/>
            <w:right w:val="none" w:sz="0" w:space="0" w:color="auto"/>
          </w:divBdr>
        </w:div>
        <w:div w:id="871183972">
          <w:marLeft w:val="480"/>
          <w:marRight w:val="0"/>
          <w:marTop w:val="0"/>
          <w:marBottom w:val="0"/>
          <w:divBdr>
            <w:top w:val="none" w:sz="0" w:space="0" w:color="auto"/>
            <w:left w:val="none" w:sz="0" w:space="0" w:color="auto"/>
            <w:bottom w:val="none" w:sz="0" w:space="0" w:color="auto"/>
            <w:right w:val="none" w:sz="0" w:space="0" w:color="auto"/>
          </w:divBdr>
        </w:div>
        <w:div w:id="920064536">
          <w:marLeft w:val="480"/>
          <w:marRight w:val="0"/>
          <w:marTop w:val="0"/>
          <w:marBottom w:val="0"/>
          <w:divBdr>
            <w:top w:val="none" w:sz="0" w:space="0" w:color="auto"/>
            <w:left w:val="none" w:sz="0" w:space="0" w:color="auto"/>
            <w:bottom w:val="none" w:sz="0" w:space="0" w:color="auto"/>
            <w:right w:val="none" w:sz="0" w:space="0" w:color="auto"/>
          </w:divBdr>
        </w:div>
        <w:div w:id="543180760">
          <w:marLeft w:val="480"/>
          <w:marRight w:val="0"/>
          <w:marTop w:val="0"/>
          <w:marBottom w:val="0"/>
          <w:divBdr>
            <w:top w:val="none" w:sz="0" w:space="0" w:color="auto"/>
            <w:left w:val="none" w:sz="0" w:space="0" w:color="auto"/>
            <w:bottom w:val="none" w:sz="0" w:space="0" w:color="auto"/>
            <w:right w:val="none" w:sz="0" w:space="0" w:color="auto"/>
          </w:divBdr>
        </w:div>
        <w:div w:id="1288971679">
          <w:marLeft w:val="480"/>
          <w:marRight w:val="0"/>
          <w:marTop w:val="0"/>
          <w:marBottom w:val="0"/>
          <w:divBdr>
            <w:top w:val="none" w:sz="0" w:space="0" w:color="auto"/>
            <w:left w:val="none" w:sz="0" w:space="0" w:color="auto"/>
            <w:bottom w:val="none" w:sz="0" w:space="0" w:color="auto"/>
            <w:right w:val="none" w:sz="0" w:space="0" w:color="auto"/>
          </w:divBdr>
        </w:div>
        <w:div w:id="1399091101">
          <w:marLeft w:val="480"/>
          <w:marRight w:val="0"/>
          <w:marTop w:val="0"/>
          <w:marBottom w:val="0"/>
          <w:divBdr>
            <w:top w:val="none" w:sz="0" w:space="0" w:color="auto"/>
            <w:left w:val="none" w:sz="0" w:space="0" w:color="auto"/>
            <w:bottom w:val="none" w:sz="0" w:space="0" w:color="auto"/>
            <w:right w:val="none" w:sz="0" w:space="0" w:color="auto"/>
          </w:divBdr>
        </w:div>
        <w:div w:id="1924335871">
          <w:marLeft w:val="480"/>
          <w:marRight w:val="0"/>
          <w:marTop w:val="0"/>
          <w:marBottom w:val="0"/>
          <w:divBdr>
            <w:top w:val="none" w:sz="0" w:space="0" w:color="auto"/>
            <w:left w:val="none" w:sz="0" w:space="0" w:color="auto"/>
            <w:bottom w:val="none" w:sz="0" w:space="0" w:color="auto"/>
            <w:right w:val="none" w:sz="0" w:space="0" w:color="auto"/>
          </w:divBdr>
        </w:div>
        <w:div w:id="723723277">
          <w:marLeft w:val="480"/>
          <w:marRight w:val="0"/>
          <w:marTop w:val="0"/>
          <w:marBottom w:val="0"/>
          <w:divBdr>
            <w:top w:val="none" w:sz="0" w:space="0" w:color="auto"/>
            <w:left w:val="none" w:sz="0" w:space="0" w:color="auto"/>
            <w:bottom w:val="none" w:sz="0" w:space="0" w:color="auto"/>
            <w:right w:val="none" w:sz="0" w:space="0" w:color="auto"/>
          </w:divBdr>
        </w:div>
        <w:div w:id="565335912">
          <w:marLeft w:val="480"/>
          <w:marRight w:val="0"/>
          <w:marTop w:val="0"/>
          <w:marBottom w:val="0"/>
          <w:divBdr>
            <w:top w:val="none" w:sz="0" w:space="0" w:color="auto"/>
            <w:left w:val="none" w:sz="0" w:space="0" w:color="auto"/>
            <w:bottom w:val="none" w:sz="0" w:space="0" w:color="auto"/>
            <w:right w:val="none" w:sz="0" w:space="0" w:color="auto"/>
          </w:divBdr>
        </w:div>
        <w:div w:id="1299144144">
          <w:marLeft w:val="480"/>
          <w:marRight w:val="0"/>
          <w:marTop w:val="0"/>
          <w:marBottom w:val="0"/>
          <w:divBdr>
            <w:top w:val="none" w:sz="0" w:space="0" w:color="auto"/>
            <w:left w:val="none" w:sz="0" w:space="0" w:color="auto"/>
            <w:bottom w:val="none" w:sz="0" w:space="0" w:color="auto"/>
            <w:right w:val="none" w:sz="0" w:space="0" w:color="auto"/>
          </w:divBdr>
        </w:div>
        <w:div w:id="699820356">
          <w:marLeft w:val="480"/>
          <w:marRight w:val="0"/>
          <w:marTop w:val="0"/>
          <w:marBottom w:val="0"/>
          <w:divBdr>
            <w:top w:val="none" w:sz="0" w:space="0" w:color="auto"/>
            <w:left w:val="none" w:sz="0" w:space="0" w:color="auto"/>
            <w:bottom w:val="none" w:sz="0" w:space="0" w:color="auto"/>
            <w:right w:val="none" w:sz="0" w:space="0" w:color="auto"/>
          </w:divBdr>
        </w:div>
        <w:div w:id="1833138913">
          <w:marLeft w:val="480"/>
          <w:marRight w:val="0"/>
          <w:marTop w:val="0"/>
          <w:marBottom w:val="0"/>
          <w:divBdr>
            <w:top w:val="none" w:sz="0" w:space="0" w:color="auto"/>
            <w:left w:val="none" w:sz="0" w:space="0" w:color="auto"/>
            <w:bottom w:val="none" w:sz="0" w:space="0" w:color="auto"/>
            <w:right w:val="none" w:sz="0" w:space="0" w:color="auto"/>
          </w:divBdr>
        </w:div>
        <w:div w:id="1216501007">
          <w:marLeft w:val="480"/>
          <w:marRight w:val="0"/>
          <w:marTop w:val="0"/>
          <w:marBottom w:val="0"/>
          <w:divBdr>
            <w:top w:val="none" w:sz="0" w:space="0" w:color="auto"/>
            <w:left w:val="none" w:sz="0" w:space="0" w:color="auto"/>
            <w:bottom w:val="none" w:sz="0" w:space="0" w:color="auto"/>
            <w:right w:val="none" w:sz="0" w:space="0" w:color="auto"/>
          </w:divBdr>
        </w:div>
        <w:div w:id="1375933782">
          <w:marLeft w:val="480"/>
          <w:marRight w:val="0"/>
          <w:marTop w:val="0"/>
          <w:marBottom w:val="0"/>
          <w:divBdr>
            <w:top w:val="none" w:sz="0" w:space="0" w:color="auto"/>
            <w:left w:val="none" w:sz="0" w:space="0" w:color="auto"/>
            <w:bottom w:val="none" w:sz="0" w:space="0" w:color="auto"/>
            <w:right w:val="none" w:sz="0" w:space="0" w:color="auto"/>
          </w:divBdr>
        </w:div>
        <w:div w:id="250626408">
          <w:marLeft w:val="480"/>
          <w:marRight w:val="0"/>
          <w:marTop w:val="0"/>
          <w:marBottom w:val="0"/>
          <w:divBdr>
            <w:top w:val="none" w:sz="0" w:space="0" w:color="auto"/>
            <w:left w:val="none" w:sz="0" w:space="0" w:color="auto"/>
            <w:bottom w:val="none" w:sz="0" w:space="0" w:color="auto"/>
            <w:right w:val="none" w:sz="0" w:space="0" w:color="auto"/>
          </w:divBdr>
        </w:div>
        <w:div w:id="1047029143">
          <w:marLeft w:val="480"/>
          <w:marRight w:val="0"/>
          <w:marTop w:val="0"/>
          <w:marBottom w:val="0"/>
          <w:divBdr>
            <w:top w:val="none" w:sz="0" w:space="0" w:color="auto"/>
            <w:left w:val="none" w:sz="0" w:space="0" w:color="auto"/>
            <w:bottom w:val="none" w:sz="0" w:space="0" w:color="auto"/>
            <w:right w:val="none" w:sz="0" w:space="0" w:color="auto"/>
          </w:divBdr>
        </w:div>
        <w:div w:id="59138270">
          <w:marLeft w:val="480"/>
          <w:marRight w:val="0"/>
          <w:marTop w:val="0"/>
          <w:marBottom w:val="0"/>
          <w:divBdr>
            <w:top w:val="none" w:sz="0" w:space="0" w:color="auto"/>
            <w:left w:val="none" w:sz="0" w:space="0" w:color="auto"/>
            <w:bottom w:val="none" w:sz="0" w:space="0" w:color="auto"/>
            <w:right w:val="none" w:sz="0" w:space="0" w:color="auto"/>
          </w:divBdr>
        </w:div>
        <w:div w:id="939340490">
          <w:marLeft w:val="480"/>
          <w:marRight w:val="0"/>
          <w:marTop w:val="0"/>
          <w:marBottom w:val="0"/>
          <w:divBdr>
            <w:top w:val="none" w:sz="0" w:space="0" w:color="auto"/>
            <w:left w:val="none" w:sz="0" w:space="0" w:color="auto"/>
            <w:bottom w:val="none" w:sz="0" w:space="0" w:color="auto"/>
            <w:right w:val="none" w:sz="0" w:space="0" w:color="auto"/>
          </w:divBdr>
        </w:div>
        <w:div w:id="217400577">
          <w:marLeft w:val="480"/>
          <w:marRight w:val="0"/>
          <w:marTop w:val="0"/>
          <w:marBottom w:val="0"/>
          <w:divBdr>
            <w:top w:val="none" w:sz="0" w:space="0" w:color="auto"/>
            <w:left w:val="none" w:sz="0" w:space="0" w:color="auto"/>
            <w:bottom w:val="none" w:sz="0" w:space="0" w:color="auto"/>
            <w:right w:val="none" w:sz="0" w:space="0" w:color="auto"/>
          </w:divBdr>
        </w:div>
        <w:div w:id="1358461386">
          <w:marLeft w:val="480"/>
          <w:marRight w:val="0"/>
          <w:marTop w:val="0"/>
          <w:marBottom w:val="0"/>
          <w:divBdr>
            <w:top w:val="none" w:sz="0" w:space="0" w:color="auto"/>
            <w:left w:val="none" w:sz="0" w:space="0" w:color="auto"/>
            <w:bottom w:val="none" w:sz="0" w:space="0" w:color="auto"/>
            <w:right w:val="none" w:sz="0" w:space="0" w:color="auto"/>
          </w:divBdr>
        </w:div>
        <w:div w:id="1888562984">
          <w:marLeft w:val="480"/>
          <w:marRight w:val="0"/>
          <w:marTop w:val="0"/>
          <w:marBottom w:val="0"/>
          <w:divBdr>
            <w:top w:val="none" w:sz="0" w:space="0" w:color="auto"/>
            <w:left w:val="none" w:sz="0" w:space="0" w:color="auto"/>
            <w:bottom w:val="none" w:sz="0" w:space="0" w:color="auto"/>
            <w:right w:val="none" w:sz="0" w:space="0" w:color="auto"/>
          </w:divBdr>
        </w:div>
        <w:div w:id="658119546">
          <w:marLeft w:val="480"/>
          <w:marRight w:val="0"/>
          <w:marTop w:val="0"/>
          <w:marBottom w:val="0"/>
          <w:divBdr>
            <w:top w:val="none" w:sz="0" w:space="0" w:color="auto"/>
            <w:left w:val="none" w:sz="0" w:space="0" w:color="auto"/>
            <w:bottom w:val="none" w:sz="0" w:space="0" w:color="auto"/>
            <w:right w:val="none" w:sz="0" w:space="0" w:color="auto"/>
          </w:divBdr>
        </w:div>
        <w:div w:id="727151178">
          <w:marLeft w:val="480"/>
          <w:marRight w:val="0"/>
          <w:marTop w:val="0"/>
          <w:marBottom w:val="0"/>
          <w:divBdr>
            <w:top w:val="none" w:sz="0" w:space="0" w:color="auto"/>
            <w:left w:val="none" w:sz="0" w:space="0" w:color="auto"/>
            <w:bottom w:val="none" w:sz="0" w:space="0" w:color="auto"/>
            <w:right w:val="none" w:sz="0" w:space="0" w:color="auto"/>
          </w:divBdr>
        </w:div>
        <w:div w:id="826702932">
          <w:marLeft w:val="480"/>
          <w:marRight w:val="0"/>
          <w:marTop w:val="0"/>
          <w:marBottom w:val="0"/>
          <w:divBdr>
            <w:top w:val="none" w:sz="0" w:space="0" w:color="auto"/>
            <w:left w:val="none" w:sz="0" w:space="0" w:color="auto"/>
            <w:bottom w:val="none" w:sz="0" w:space="0" w:color="auto"/>
            <w:right w:val="none" w:sz="0" w:space="0" w:color="auto"/>
          </w:divBdr>
        </w:div>
        <w:div w:id="1337148809">
          <w:marLeft w:val="480"/>
          <w:marRight w:val="0"/>
          <w:marTop w:val="0"/>
          <w:marBottom w:val="0"/>
          <w:divBdr>
            <w:top w:val="none" w:sz="0" w:space="0" w:color="auto"/>
            <w:left w:val="none" w:sz="0" w:space="0" w:color="auto"/>
            <w:bottom w:val="none" w:sz="0" w:space="0" w:color="auto"/>
            <w:right w:val="none" w:sz="0" w:space="0" w:color="auto"/>
          </w:divBdr>
        </w:div>
        <w:div w:id="887376512">
          <w:marLeft w:val="480"/>
          <w:marRight w:val="0"/>
          <w:marTop w:val="0"/>
          <w:marBottom w:val="0"/>
          <w:divBdr>
            <w:top w:val="none" w:sz="0" w:space="0" w:color="auto"/>
            <w:left w:val="none" w:sz="0" w:space="0" w:color="auto"/>
            <w:bottom w:val="none" w:sz="0" w:space="0" w:color="auto"/>
            <w:right w:val="none" w:sz="0" w:space="0" w:color="auto"/>
          </w:divBdr>
        </w:div>
        <w:div w:id="632520517">
          <w:marLeft w:val="480"/>
          <w:marRight w:val="0"/>
          <w:marTop w:val="0"/>
          <w:marBottom w:val="0"/>
          <w:divBdr>
            <w:top w:val="none" w:sz="0" w:space="0" w:color="auto"/>
            <w:left w:val="none" w:sz="0" w:space="0" w:color="auto"/>
            <w:bottom w:val="none" w:sz="0" w:space="0" w:color="auto"/>
            <w:right w:val="none" w:sz="0" w:space="0" w:color="auto"/>
          </w:divBdr>
        </w:div>
        <w:div w:id="406078998">
          <w:marLeft w:val="480"/>
          <w:marRight w:val="0"/>
          <w:marTop w:val="0"/>
          <w:marBottom w:val="0"/>
          <w:divBdr>
            <w:top w:val="none" w:sz="0" w:space="0" w:color="auto"/>
            <w:left w:val="none" w:sz="0" w:space="0" w:color="auto"/>
            <w:bottom w:val="none" w:sz="0" w:space="0" w:color="auto"/>
            <w:right w:val="none" w:sz="0" w:space="0" w:color="auto"/>
          </w:divBdr>
        </w:div>
        <w:div w:id="1681614867">
          <w:marLeft w:val="480"/>
          <w:marRight w:val="0"/>
          <w:marTop w:val="0"/>
          <w:marBottom w:val="0"/>
          <w:divBdr>
            <w:top w:val="none" w:sz="0" w:space="0" w:color="auto"/>
            <w:left w:val="none" w:sz="0" w:space="0" w:color="auto"/>
            <w:bottom w:val="none" w:sz="0" w:space="0" w:color="auto"/>
            <w:right w:val="none" w:sz="0" w:space="0" w:color="auto"/>
          </w:divBdr>
        </w:div>
        <w:div w:id="1042369008">
          <w:marLeft w:val="480"/>
          <w:marRight w:val="0"/>
          <w:marTop w:val="0"/>
          <w:marBottom w:val="0"/>
          <w:divBdr>
            <w:top w:val="none" w:sz="0" w:space="0" w:color="auto"/>
            <w:left w:val="none" w:sz="0" w:space="0" w:color="auto"/>
            <w:bottom w:val="none" w:sz="0" w:space="0" w:color="auto"/>
            <w:right w:val="none" w:sz="0" w:space="0" w:color="auto"/>
          </w:divBdr>
        </w:div>
        <w:div w:id="479003775">
          <w:marLeft w:val="480"/>
          <w:marRight w:val="0"/>
          <w:marTop w:val="0"/>
          <w:marBottom w:val="0"/>
          <w:divBdr>
            <w:top w:val="none" w:sz="0" w:space="0" w:color="auto"/>
            <w:left w:val="none" w:sz="0" w:space="0" w:color="auto"/>
            <w:bottom w:val="none" w:sz="0" w:space="0" w:color="auto"/>
            <w:right w:val="none" w:sz="0" w:space="0" w:color="auto"/>
          </w:divBdr>
        </w:div>
        <w:div w:id="1966614945">
          <w:marLeft w:val="480"/>
          <w:marRight w:val="0"/>
          <w:marTop w:val="0"/>
          <w:marBottom w:val="0"/>
          <w:divBdr>
            <w:top w:val="none" w:sz="0" w:space="0" w:color="auto"/>
            <w:left w:val="none" w:sz="0" w:space="0" w:color="auto"/>
            <w:bottom w:val="none" w:sz="0" w:space="0" w:color="auto"/>
            <w:right w:val="none" w:sz="0" w:space="0" w:color="auto"/>
          </w:divBdr>
        </w:div>
        <w:div w:id="473766207">
          <w:marLeft w:val="480"/>
          <w:marRight w:val="0"/>
          <w:marTop w:val="0"/>
          <w:marBottom w:val="0"/>
          <w:divBdr>
            <w:top w:val="none" w:sz="0" w:space="0" w:color="auto"/>
            <w:left w:val="none" w:sz="0" w:space="0" w:color="auto"/>
            <w:bottom w:val="none" w:sz="0" w:space="0" w:color="auto"/>
            <w:right w:val="none" w:sz="0" w:space="0" w:color="auto"/>
          </w:divBdr>
        </w:div>
        <w:div w:id="142360016">
          <w:marLeft w:val="480"/>
          <w:marRight w:val="0"/>
          <w:marTop w:val="0"/>
          <w:marBottom w:val="0"/>
          <w:divBdr>
            <w:top w:val="none" w:sz="0" w:space="0" w:color="auto"/>
            <w:left w:val="none" w:sz="0" w:space="0" w:color="auto"/>
            <w:bottom w:val="none" w:sz="0" w:space="0" w:color="auto"/>
            <w:right w:val="none" w:sz="0" w:space="0" w:color="auto"/>
          </w:divBdr>
        </w:div>
        <w:div w:id="1806043053">
          <w:marLeft w:val="480"/>
          <w:marRight w:val="0"/>
          <w:marTop w:val="0"/>
          <w:marBottom w:val="0"/>
          <w:divBdr>
            <w:top w:val="none" w:sz="0" w:space="0" w:color="auto"/>
            <w:left w:val="none" w:sz="0" w:space="0" w:color="auto"/>
            <w:bottom w:val="none" w:sz="0" w:space="0" w:color="auto"/>
            <w:right w:val="none" w:sz="0" w:space="0" w:color="auto"/>
          </w:divBdr>
        </w:div>
        <w:div w:id="2116435943">
          <w:marLeft w:val="480"/>
          <w:marRight w:val="0"/>
          <w:marTop w:val="0"/>
          <w:marBottom w:val="0"/>
          <w:divBdr>
            <w:top w:val="none" w:sz="0" w:space="0" w:color="auto"/>
            <w:left w:val="none" w:sz="0" w:space="0" w:color="auto"/>
            <w:bottom w:val="none" w:sz="0" w:space="0" w:color="auto"/>
            <w:right w:val="none" w:sz="0" w:space="0" w:color="auto"/>
          </w:divBdr>
        </w:div>
        <w:div w:id="194656610">
          <w:marLeft w:val="480"/>
          <w:marRight w:val="0"/>
          <w:marTop w:val="0"/>
          <w:marBottom w:val="0"/>
          <w:divBdr>
            <w:top w:val="none" w:sz="0" w:space="0" w:color="auto"/>
            <w:left w:val="none" w:sz="0" w:space="0" w:color="auto"/>
            <w:bottom w:val="none" w:sz="0" w:space="0" w:color="auto"/>
            <w:right w:val="none" w:sz="0" w:space="0" w:color="auto"/>
          </w:divBdr>
        </w:div>
        <w:div w:id="7610545">
          <w:marLeft w:val="480"/>
          <w:marRight w:val="0"/>
          <w:marTop w:val="0"/>
          <w:marBottom w:val="0"/>
          <w:divBdr>
            <w:top w:val="none" w:sz="0" w:space="0" w:color="auto"/>
            <w:left w:val="none" w:sz="0" w:space="0" w:color="auto"/>
            <w:bottom w:val="none" w:sz="0" w:space="0" w:color="auto"/>
            <w:right w:val="none" w:sz="0" w:space="0" w:color="auto"/>
          </w:divBdr>
        </w:div>
        <w:div w:id="1055590514">
          <w:marLeft w:val="480"/>
          <w:marRight w:val="0"/>
          <w:marTop w:val="0"/>
          <w:marBottom w:val="0"/>
          <w:divBdr>
            <w:top w:val="none" w:sz="0" w:space="0" w:color="auto"/>
            <w:left w:val="none" w:sz="0" w:space="0" w:color="auto"/>
            <w:bottom w:val="none" w:sz="0" w:space="0" w:color="auto"/>
            <w:right w:val="none" w:sz="0" w:space="0" w:color="auto"/>
          </w:divBdr>
        </w:div>
      </w:divsChild>
    </w:div>
    <w:div w:id="2102993963">
      <w:bodyDiv w:val="1"/>
      <w:marLeft w:val="0"/>
      <w:marRight w:val="0"/>
      <w:marTop w:val="0"/>
      <w:marBottom w:val="0"/>
      <w:divBdr>
        <w:top w:val="none" w:sz="0" w:space="0" w:color="auto"/>
        <w:left w:val="none" w:sz="0" w:space="0" w:color="auto"/>
        <w:bottom w:val="none" w:sz="0" w:space="0" w:color="auto"/>
        <w:right w:val="none" w:sz="0" w:space="0" w:color="auto"/>
      </w:divBdr>
    </w:div>
    <w:div w:id="2103598562">
      <w:bodyDiv w:val="1"/>
      <w:marLeft w:val="0"/>
      <w:marRight w:val="0"/>
      <w:marTop w:val="0"/>
      <w:marBottom w:val="0"/>
      <w:divBdr>
        <w:top w:val="none" w:sz="0" w:space="0" w:color="auto"/>
        <w:left w:val="none" w:sz="0" w:space="0" w:color="auto"/>
        <w:bottom w:val="none" w:sz="0" w:space="0" w:color="auto"/>
        <w:right w:val="none" w:sz="0" w:space="0" w:color="auto"/>
      </w:divBdr>
    </w:div>
    <w:div w:id="2103913552">
      <w:bodyDiv w:val="1"/>
      <w:marLeft w:val="0"/>
      <w:marRight w:val="0"/>
      <w:marTop w:val="0"/>
      <w:marBottom w:val="0"/>
      <w:divBdr>
        <w:top w:val="none" w:sz="0" w:space="0" w:color="auto"/>
        <w:left w:val="none" w:sz="0" w:space="0" w:color="auto"/>
        <w:bottom w:val="none" w:sz="0" w:space="0" w:color="auto"/>
        <w:right w:val="none" w:sz="0" w:space="0" w:color="auto"/>
      </w:divBdr>
    </w:div>
    <w:div w:id="2104063211">
      <w:bodyDiv w:val="1"/>
      <w:marLeft w:val="0"/>
      <w:marRight w:val="0"/>
      <w:marTop w:val="0"/>
      <w:marBottom w:val="0"/>
      <w:divBdr>
        <w:top w:val="none" w:sz="0" w:space="0" w:color="auto"/>
        <w:left w:val="none" w:sz="0" w:space="0" w:color="auto"/>
        <w:bottom w:val="none" w:sz="0" w:space="0" w:color="auto"/>
        <w:right w:val="none" w:sz="0" w:space="0" w:color="auto"/>
      </w:divBdr>
    </w:div>
    <w:div w:id="2104260366">
      <w:bodyDiv w:val="1"/>
      <w:marLeft w:val="0"/>
      <w:marRight w:val="0"/>
      <w:marTop w:val="0"/>
      <w:marBottom w:val="0"/>
      <w:divBdr>
        <w:top w:val="none" w:sz="0" w:space="0" w:color="auto"/>
        <w:left w:val="none" w:sz="0" w:space="0" w:color="auto"/>
        <w:bottom w:val="none" w:sz="0" w:space="0" w:color="auto"/>
        <w:right w:val="none" w:sz="0" w:space="0" w:color="auto"/>
      </w:divBdr>
    </w:div>
    <w:div w:id="2104372948">
      <w:bodyDiv w:val="1"/>
      <w:marLeft w:val="0"/>
      <w:marRight w:val="0"/>
      <w:marTop w:val="0"/>
      <w:marBottom w:val="0"/>
      <w:divBdr>
        <w:top w:val="none" w:sz="0" w:space="0" w:color="auto"/>
        <w:left w:val="none" w:sz="0" w:space="0" w:color="auto"/>
        <w:bottom w:val="none" w:sz="0" w:space="0" w:color="auto"/>
        <w:right w:val="none" w:sz="0" w:space="0" w:color="auto"/>
      </w:divBdr>
    </w:div>
    <w:div w:id="2104647486">
      <w:bodyDiv w:val="1"/>
      <w:marLeft w:val="0"/>
      <w:marRight w:val="0"/>
      <w:marTop w:val="0"/>
      <w:marBottom w:val="0"/>
      <w:divBdr>
        <w:top w:val="none" w:sz="0" w:space="0" w:color="auto"/>
        <w:left w:val="none" w:sz="0" w:space="0" w:color="auto"/>
        <w:bottom w:val="none" w:sz="0" w:space="0" w:color="auto"/>
        <w:right w:val="none" w:sz="0" w:space="0" w:color="auto"/>
      </w:divBdr>
    </w:div>
    <w:div w:id="2104915241">
      <w:bodyDiv w:val="1"/>
      <w:marLeft w:val="0"/>
      <w:marRight w:val="0"/>
      <w:marTop w:val="0"/>
      <w:marBottom w:val="0"/>
      <w:divBdr>
        <w:top w:val="none" w:sz="0" w:space="0" w:color="auto"/>
        <w:left w:val="none" w:sz="0" w:space="0" w:color="auto"/>
        <w:bottom w:val="none" w:sz="0" w:space="0" w:color="auto"/>
        <w:right w:val="none" w:sz="0" w:space="0" w:color="auto"/>
      </w:divBdr>
    </w:div>
    <w:div w:id="2105496250">
      <w:bodyDiv w:val="1"/>
      <w:marLeft w:val="0"/>
      <w:marRight w:val="0"/>
      <w:marTop w:val="0"/>
      <w:marBottom w:val="0"/>
      <w:divBdr>
        <w:top w:val="none" w:sz="0" w:space="0" w:color="auto"/>
        <w:left w:val="none" w:sz="0" w:space="0" w:color="auto"/>
        <w:bottom w:val="none" w:sz="0" w:space="0" w:color="auto"/>
        <w:right w:val="none" w:sz="0" w:space="0" w:color="auto"/>
      </w:divBdr>
      <w:divsChild>
        <w:div w:id="1946648079">
          <w:marLeft w:val="480"/>
          <w:marRight w:val="0"/>
          <w:marTop w:val="0"/>
          <w:marBottom w:val="0"/>
          <w:divBdr>
            <w:top w:val="none" w:sz="0" w:space="0" w:color="auto"/>
            <w:left w:val="none" w:sz="0" w:space="0" w:color="auto"/>
            <w:bottom w:val="none" w:sz="0" w:space="0" w:color="auto"/>
            <w:right w:val="none" w:sz="0" w:space="0" w:color="auto"/>
          </w:divBdr>
        </w:div>
        <w:div w:id="557404333">
          <w:marLeft w:val="480"/>
          <w:marRight w:val="0"/>
          <w:marTop w:val="0"/>
          <w:marBottom w:val="0"/>
          <w:divBdr>
            <w:top w:val="none" w:sz="0" w:space="0" w:color="auto"/>
            <w:left w:val="none" w:sz="0" w:space="0" w:color="auto"/>
            <w:bottom w:val="none" w:sz="0" w:space="0" w:color="auto"/>
            <w:right w:val="none" w:sz="0" w:space="0" w:color="auto"/>
          </w:divBdr>
        </w:div>
        <w:div w:id="715080168">
          <w:marLeft w:val="480"/>
          <w:marRight w:val="0"/>
          <w:marTop w:val="0"/>
          <w:marBottom w:val="0"/>
          <w:divBdr>
            <w:top w:val="none" w:sz="0" w:space="0" w:color="auto"/>
            <w:left w:val="none" w:sz="0" w:space="0" w:color="auto"/>
            <w:bottom w:val="none" w:sz="0" w:space="0" w:color="auto"/>
            <w:right w:val="none" w:sz="0" w:space="0" w:color="auto"/>
          </w:divBdr>
        </w:div>
        <w:div w:id="1779132581">
          <w:marLeft w:val="480"/>
          <w:marRight w:val="0"/>
          <w:marTop w:val="0"/>
          <w:marBottom w:val="0"/>
          <w:divBdr>
            <w:top w:val="none" w:sz="0" w:space="0" w:color="auto"/>
            <w:left w:val="none" w:sz="0" w:space="0" w:color="auto"/>
            <w:bottom w:val="none" w:sz="0" w:space="0" w:color="auto"/>
            <w:right w:val="none" w:sz="0" w:space="0" w:color="auto"/>
          </w:divBdr>
        </w:div>
        <w:div w:id="587006216">
          <w:marLeft w:val="480"/>
          <w:marRight w:val="0"/>
          <w:marTop w:val="0"/>
          <w:marBottom w:val="0"/>
          <w:divBdr>
            <w:top w:val="none" w:sz="0" w:space="0" w:color="auto"/>
            <w:left w:val="none" w:sz="0" w:space="0" w:color="auto"/>
            <w:bottom w:val="none" w:sz="0" w:space="0" w:color="auto"/>
            <w:right w:val="none" w:sz="0" w:space="0" w:color="auto"/>
          </w:divBdr>
        </w:div>
        <w:div w:id="432550520">
          <w:marLeft w:val="480"/>
          <w:marRight w:val="0"/>
          <w:marTop w:val="0"/>
          <w:marBottom w:val="0"/>
          <w:divBdr>
            <w:top w:val="none" w:sz="0" w:space="0" w:color="auto"/>
            <w:left w:val="none" w:sz="0" w:space="0" w:color="auto"/>
            <w:bottom w:val="none" w:sz="0" w:space="0" w:color="auto"/>
            <w:right w:val="none" w:sz="0" w:space="0" w:color="auto"/>
          </w:divBdr>
        </w:div>
        <w:div w:id="1084571886">
          <w:marLeft w:val="480"/>
          <w:marRight w:val="0"/>
          <w:marTop w:val="0"/>
          <w:marBottom w:val="0"/>
          <w:divBdr>
            <w:top w:val="none" w:sz="0" w:space="0" w:color="auto"/>
            <w:left w:val="none" w:sz="0" w:space="0" w:color="auto"/>
            <w:bottom w:val="none" w:sz="0" w:space="0" w:color="auto"/>
            <w:right w:val="none" w:sz="0" w:space="0" w:color="auto"/>
          </w:divBdr>
        </w:div>
        <w:div w:id="300694947">
          <w:marLeft w:val="480"/>
          <w:marRight w:val="0"/>
          <w:marTop w:val="0"/>
          <w:marBottom w:val="0"/>
          <w:divBdr>
            <w:top w:val="none" w:sz="0" w:space="0" w:color="auto"/>
            <w:left w:val="none" w:sz="0" w:space="0" w:color="auto"/>
            <w:bottom w:val="none" w:sz="0" w:space="0" w:color="auto"/>
            <w:right w:val="none" w:sz="0" w:space="0" w:color="auto"/>
          </w:divBdr>
        </w:div>
        <w:div w:id="1101687126">
          <w:marLeft w:val="480"/>
          <w:marRight w:val="0"/>
          <w:marTop w:val="0"/>
          <w:marBottom w:val="0"/>
          <w:divBdr>
            <w:top w:val="none" w:sz="0" w:space="0" w:color="auto"/>
            <w:left w:val="none" w:sz="0" w:space="0" w:color="auto"/>
            <w:bottom w:val="none" w:sz="0" w:space="0" w:color="auto"/>
            <w:right w:val="none" w:sz="0" w:space="0" w:color="auto"/>
          </w:divBdr>
        </w:div>
        <w:div w:id="921140143">
          <w:marLeft w:val="480"/>
          <w:marRight w:val="0"/>
          <w:marTop w:val="0"/>
          <w:marBottom w:val="0"/>
          <w:divBdr>
            <w:top w:val="none" w:sz="0" w:space="0" w:color="auto"/>
            <w:left w:val="none" w:sz="0" w:space="0" w:color="auto"/>
            <w:bottom w:val="none" w:sz="0" w:space="0" w:color="auto"/>
            <w:right w:val="none" w:sz="0" w:space="0" w:color="auto"/>
          </w:divBdr>
        </w:div>
        <w:div w:id="279337621">
          <w:marLeft w:val="480"/>
          <w:marRight w:val="0"/>
          <w:marTop w:val="0"/>
          <w:marBottom w:val="0"/>
          <w:divBdr>
            <w:top w:val="none" w:sz="0" w:space="0" w:color="auto"/>
            <w:left w:val="none" w:sz="0" w:space="0" w:color="auto"/>
            <w:bottom w:val="none" w:sz="0" w:space="0" w:color="auto"/>
            <w:right w:val="none" w:sz="0" w:space="0" w:color="auto"/>
          </w:divBdr>
        </w:div>
        <w:div w:id="611327872">
          <w:marLeft w:val="480"/>
          <w:marRight w:val="0"/>
          <w:marTop w:val="0"/>
          <w:marBottom w:val="0"/>
          <w:divBdr>
            <w:top w:val="none" w:sz="0" w:space="0" w:color="auto"/>
            <w:left w:val="none" w:sz="0" w:space="0" w:color="auto"/>
            <w:bottom w:val="none" w:sz="0" w:space="0" w:color="auto"/>
            <w:right w:val="none" w:sz="0" w:space="0" w:color="auto"/>
          </w:divBdr>
        </w:div>
        <w:div w:id="2016154341">
          <w:marLeft w:val="480"/>
          <w:marRight w:val="0"/>
          <w:marTop w:val="0"/>
          <w:marBottom w:val="0"/>
          <w:divBdr>
            <w:top w:val="none" w:sz="0" w:space="0" w:color="auto"/>
            <w:left w:val="none" w:sz="0" w:space="0" w:color="auto"/>
            <w:bottom w:val="none" w:sz="0" w:space="0" w:color="auto"/>
            <w:right w:val="none" w:sz="0" w:space="0" w:color="auto"/>
          </w:divBdr>
        </w:div>
        <w:div w:id="1837264001">
          <w:marLeft w:val="480"/>
          <w:marRight w:val="0"/>
          <w:marTop w:val="0"/>
          <w:marBottom w:val="0"/>
          <w:divBdr>
            <w:top w:val="none" w:sz="0" w:space="0" w:color="auto"/>
            <w:left w:val="none" w:sz="0" w:space="0" w:color="auto"/>
            <w:bottom w:val="none" w:sz="0" w:space="0" w:color="auto"/>
            <w:right w:val="none" w:sz="0" w:space="0" w:color="auto"/>
          </w:divBdr>
        </w:div>
        <w:div w:id="1176730096">
          <w:marLeft w:val="480"/>
          <w:marRight w:val="0"/>
          <w:marTop w:val="0"/>
          <w:marBottom w:val="0"/>
          <w:divBdr>
            <w:top w:val="none" w:sz="0" w:space="0" w:color="auto"/>
            <w:left w:val="none" w:sz="0" w:space="0" w:color="auto"/>
            <w:bottom w:val="none" w:sz="0" w:space="0" w:color="auto"/>
            <w:right w:val="none" w:sz="0" w:space="0" w:color="auto"/>
          </w:divBdr>
        </w:div>
        <w:div w:id="603616370">
          <w:marLeft w:val="480"/>
          <w:marRight w:val="0"/>
          <w:marTop w:val="0"/>
          <w:marBottom w:val="0"/>
          <w:divBdr>
            <w:top w:val="none" w:sz="0" w:space="0" w:color="auto"/>
            <w:left w:val="none" w:sz="0" w:space="0" w:color="auto"/>
            <w:bottom w:val="none" w:sz="0" w:space="0" w:color="auto"/>
            <w:right w:val="none" w:sz="0" w:space="0" w:color="auto"/>
          </w:divBdr>
        </w:div>
        <w:div w:id="1822767402">
          <w:marLeft w:val="480"/>
          <w:marRight w:val="0"/>
          <w:marTop w:val="0"/>
          <w:marBottom w:val="0"/>
          <w:divBdr>
            <w:top w:val="none" w:sz="0" w:space="0" w:color="auto"/>
            <w:left w:val="none" w:sz="0" w:space="0" w:color="auto"/>
            <w:bottom w:val="none" w:sz="0" w:space="0" w:color="auto"/>
            <w:right w:val="none" w:sz="0" w:space="0" w:color="auto"/>
          </w:divBdr>
        </w:div>
        <w:div w:id="149297538">
          <w:marLeft w:val="480"/>
          <w:marRight w:val="0"/>
          <w:marTop w:val="0"/>
          <w:marBottom w:val="0"/>
          <w:divBdr>
            <w:top w:val="none" w:sz="0" w:space="0" w:color="auto"/>
            <w:left w:val="none" w:sz="0" w:space="0" w:color="auto"/>
            <w:bottom w:val="none" w:sz="0" w:space="0" w:color="auto"/>
            <w:right w:val="none" w:sz="0" w:space="0" w:color="auto"/>
          </w:divBdr>
        </w:div>
        <w:div w:id="622082077">
          <w:marLeft w:val="480"/>
          <w:marRight w:val="0"/>
          <w:marTop w:val="0"/>
          <w:marBottom w:val="0"/>
          <w:divBdr>
            <w:top w:val="none" w:sz="0" w:space="0" w:color="auto"/>
            <w:left w:val="none" w:sz="0" w:space="0" w:color="auto"/>
            <w:bottom w:val="none" w:sz="0" w:space="0" w:color="auto"/>
            <w:right w:val="none" w:sz="0" w:space="0" w:color="auto"/>
          </w:divBdr>
        </w:div>
        <w:div w:id="947588403">
          <w:marLeft w:val="480"/>
          <w:marRight w:val="0"/>
          <w:marTop w:val="0"/>
          <w:marBottom w:val="0"/>
          <w:divBdr>
            <w:top w:val="none" w:sz="0" w:space="0" w:color="auto"/>
            <w:left w:val="none" w:sz="0" w:space="0" w:color="auto"/>
            <w:bottom w:val="none" w:sz="0" w:space="0" w:color="auto"/>
            <w:right w:val="none" w:sz="0" w:space="0" w:color="auto"/>
          </w:divBdr>
        </w:div>
        <w:div w:id="2023166156">
          <w:marLeft w:val="480"/>
          <w:marRight w:val="0"/>
          <w:marTop w:val="0"/>
          <w:marBottom w:val="0"/>
          <w:divBdr>
            <w:top w:val="none" w:sz="0" w:space="0" w:color="auto"/>
            <w:left w:val="none" w:sz="0" w:space="0" w:color="auto"/>
            <w:bottom w:val="none" w:sz="0" w:space="0" w:color="auto"/>
            <w:right w:val="none" w:sz="0" w:space="0" w:color="auto"/>
          </w:divBdr>
        </w:div>
        <w:div w:id="2064600395">
          <w:marLeft w:val="480"/>
          <w:marRight w:val="0"/>
          <w:marTop w:val="0"/>
          <w:marBottom w:val="0"/>
          <w:divBdr>
            <w:top w:val="none" w:sz="0" w:space="0" w:color="auto"/>
            <w:left w:val="none" w:sz="0" w:space="0" w:color="auto"/>
            <w:bottom w:val="none" w:sz="0" w:space="0" w:color="auto"/>
            <w:right w:val="none" w:sz="0" w:space="0" w:color="auto"/>
          </w:divBdr>
        </w:div>
        <w:div w:id="1459300712">
          <w:marLeft w:val="480"/>
          <w:marRight w:val="0"/>
          <w:marTop w:val="0"/>
          <w:marBottom w:val="0"/>
          <w:divBdr>
            <w:top w:val="none" w:sz="0" w:space="0" w:color="auto"/>
            <w:left w:val="none" w:sz="0" w:space="0" w:color="auto"/>
            <w:bottom w:val="none" w:sz="0" w:space="0" w:color="auto"/>
            <w:right w:val="none" w:sz="0" w:space="0" w:color="auto"/>
          </w:divBdr>
        </w:div>
        <w:div w:id="36466751">
          <w:marLeft w:val="480"/>
          <w:marRight w:val="0"/>
          <w:marTop w:val="0"/>
          <w:marBottom w:val="0"/>
          <w:divBdr>
            <w:top w:val="none" w:sz="0" w:space="0" w:color="auto"/>
            <w:left w:val="none" w:sz="0" w:space="0" w:color="auto"/>
            <w:bottom w:val="none" w:sz="0" w:space="0" w:color="auto"/>
            <w:right w:val="none" w:sz="0" w:space="0" w:color="auto"/>
          </w:divBdr>
        </w:div>
        <w:div w:id="1425616032">
          <w:marLeft w:val="480"/>
          <w:marRight w:val="0"/>
          <w:marTop w:val="0"/>
          <w:marBottom w:val="0"/>
          <w:divBdr>
            <w:top w:val="none" w:sz="0" w:space="0" w:color="auto"/>
            <w:left w:val="none" w:sz="0" w:space="0" w:color="auto"/>
            <w:bottom w:val="none" w:sz="0" w:space="0" w:color="auto"/>
            <w:right w:val="none" w:sz="0" w:space="0" w:color="auto"/>
          </w:divBdr>
        </w:div>
        <w:div w:id="319699957">
          <w:marLeft w:val="480"/>
          <w:marRight w:val="0"/>
          <w:marTop w:val="0"/>
          <w:marBottom w:val="0"/>
          <w:divBdr>
            <w:top w:val="none" w:sz="0" w:space="0" w:color="auto"/>
            <w:left w:val="none" w:sz="0" w:space="0" w:color="auto"/>
            <w:bottom w:val="none" w:sz="0" w:space="0" w:color="auto"/>
            <w:right w:val="none" w:sz="0" w:space="0" w:color="auto"/>
          </w:divBdr>
        </w:div>
        <w:div w:id="967515037">
          <w:marLeft w:val="480"/>
          <w:marRight w:val="0"/>
          <w:marTop w:val="0"/>
          <w:marBottom w:val="0"/>
          <w:divBdr>
            <w:top w:val="none" w:sz="0" w:space="0" w:color="auto"/>
            <w:left w:val="none" w:sz="0" w:space="0" w:color="auto"/>
            <w:bottom w:val="none" w:sz="0" w:space="0" w:color="auto"/>
            <w:right w:val="none" w:sz="0" w:space="0" w:color="auto"/>
          </w:divBdr>
        </w:div>
        <w:div w:id="1987661284">
          <w:marLeft w:val="480"/>
          <w:marRight w:val="0"/>
          <w:marTop w:val="0"/>
          <w:marBottom w:val="0"/>
          <w:divBdr>
            <w:top w:val="none" w:sz="0" w:space="0" w:color="auto"/>
            <w:left w:val="none" w:sz="0" w:space="0" w:color="auto"/>
            <w:bottom w:val="none" w:sz="0" w:space="0" w:color="auto"/>
            <w:right w:val="none" w:sz="0" w:space="0" w:color="auto"/>
          </w:divBdr>
        </w:div>
        <w:div w:id="1409500627">
          <w:marLeft w:val="480"/>
          <w:marRight w:val="0"/>
          <w:marTop w:val="0"/>
          <w:marBottom w:val="0"/>
          <w:divBdr>
            <w:top w:val="none" w:sz="0" w:space="0" w:color="auto"/>
            <w:left w:val="none" w:sz="0" w:space="0" w:color="auto"/>
            <w:bottom w:val="none" w:sz="0" w:space="0" w:color="auto"/>
            <w:right w:val="none" w:sz="0" w:space="0" w:color="auto"/>
          </w:divBdr>
        </w:div>
        <w:div w:id="1029916614">
          <w:marLeft w:val="480"/>
          <w:marRight w:val="0"/>
          <w:marTop w:val="0"/>
          <w:marBottom w:val="0"/>
          <w:divBdr>
            <w:top w:val="none" w:sz="0" w:space="0" w:color="auto"/>
            <w:left w:val="none" w:sz="0" w:space="0" w:color="auto"/>
            <w:bottom w:val="none" w:sz="0" w:space="0" w:color="auto"/>
            <w:right w:val="none" w:sz="0" w:space="0" w:color="auto"/>
          </w:divBdr>
        </w:div>
        <w:div w:id="444689725">
          <w:marLeft w:val="480"/>
          <w:marRight w:val="0"/>
          <w:marTop w:val="0"/>
          <w:marBottom w:val="0"/>
          <w:divBdr>
            <w:top w:val="none" w:sz="0" w:space="0" w:color="auto"/>
            <w:left w:val="none" w:sz="0" w:space="0" w:color="auto"/>
            <w:bottom w:val="none" w:sz="0" w:space="0" w:color="auto"/>
            <w:right w:val="none" w:sz="0" w:space="0" w:color="auto"/>
          </w:divBdr>
        </w:div>
        <w:div w:id="1789812755">
          <w:marLeft w:val="480"/>
          <w:marRight w:val="0"/>
          <w:marTop w:val="0"/>
          <w:marBottom w:val="0"/>
          <w:divBdr>
            <w:top w:val="none" w:sz="0" w:space="0" w:color="auto"/>
            <w:left w:val="none" w:sz="0" w:space="0" w:color="auto"/>
            <w:bottom w:val="none" w:sz="0" w:space="0" w:color="auto"/>
            <w:right w:val="none" w:sz="0" w:space="0" w:color="auto"/>
          </w:divBdr>
        </w:div>
        <w:div w:id="1541161369">
          <w:marLeft w:val="480"/>
          <w:marRight w:val="0"/>
          <w:marTop w:val="0"/>
          <w:marBottom w:val="0"/>
          <w:divBdr>
            <w:top w:val="none" w:sz="0" w:space="0" w:color="auto"/>
            <w:left w:val="none" w:sz="0" w:space="0" w:color="auto"/>
            <w:bottom w:val="none" w:sz="0" w:space="0" w:color="auto"/>
            <w:right w:val="none" w:sz="0" w:space="0" w:color="auto"/>
          </w:divBdr>
        </w:div>
        <w:div w:id="728192848">
          <w:marLeft w:val="480"/>
          <w:marRight w:val="0"/>
          <w:marTop w:val="0"/>
          <w:marBottom w:val="0"/>
          <w:divBdr>
            <w:top w:val="none" w:sz="0" w:space="0" w:color="auto"/>
            <w:left w:val="none" w:sz="0" w:space="0" w:color="auto"/>
            <w:bottom w:val="none" w:sz="0" w:space="0" w:color="auto"/>
            <w:right w:val="none" w:sz="0" w:space="0" w:color="auto"/>
          </w:divBdr>
        </w:div>
        <w:div w:id="1102186554">
          <w:marLeft w:val="480"/>
          <w:marRight w:val="0"/>
          <w:marTop w:val="0"/>
          <w:marBottom w:val="0"/>
          <w:divBdr>
            <w:top w:val="none" w:sz="0" w:space="0" w:color="auto"/>
            <w:left w:val="none" w:sz="0" w:space="0" w:color="auto"/>
            <w:bottom w:val="none" w:sz="0" w:space="0" w:color="auto"/>
            <w:right w:val="none" w:sz="0" w:space="0" w:color="auto"/>
          </w:divBdr>
        </w:div>
        <w:div w:id="713313329">
          <w:marLeft w:val="480"/>
          <w:marRight w:val="0"/>
          <w:marTop w:val="0"/>
          <w:marBottom w:val="0"/>
          <w:divBdr>
            <w:top w:val="none" w:sz="0" w:space="0" w:color="auto"/>
            <w:left w:val="none" w:sz="0" w:space="0" w:color="auto"/>
            <w:bottom w:val="none" w:sz="0" w:space="0" w:color="auto"/>
            <w:right w:val="none" w:sz="0" w:space="0" w:color="auto"/>
          </w:divBdr>
        </w:div>
        <w:div w:id="54358291">
          <w:marLeft w:val="480"/>
          <w:marRight w:val="0"/>
          <w:marTop w:val="0"/>
          <w:marBottom w:val="0"/>
          <w:divBdr>
            <w:top w:val="none" w:sz="0" w:space="0" w:color="auto"/>
            <w:left w:val="none" w:sz="0" w:space="0" w:color="auto"/>
            <w:bottom w:val="none" w:sz="0" w:space="0" w:color="auto"/>
            <w:right w:val="none" w:sz="0" w:space="0" w:color="auto"/>
          </w:divBdr>
        </w:div>
        <w:div w:id="121114772">
          <w:marLeft w:val="480"/>
          <w:marRight w:val="0"/>
          <w:marTop w:val="0"/>
          <w:marBottom w:val="0"/>
          <w:divBdr>
            <w:top w:val="none" w:sz="0" w:space="0" w:color="auto"/>
            <w:left w:val="none" w:sz="0" w:space="0" w:color="auto"/>
            <w:bottom w:val="none" w:sz="0" w:space="0" w:color="auto"/>
            <w:right w:val="none" w:sz="0" w:space="0" w:color="auto"/>
          </w:divBdr>
        </w:div>
        <w:div w:id="450636829">
          <w:marLeft w:val="480"/>
          <w:marRight w:val="0"/>
          <w:marTop w:val="0"/>
          <w:marBottom w:val="0"/>
          <w:divBdr>
            <w:top w:val="none" w:sz="0" w:space="0" w:color="auto"/>
            <w:left w:val="none" w:sz="0" w:space="0" w:color="auto"/>
            <w:bottom w:val="none" w:sz="0" w:space="0" w:color="auto"/>
            <w:right w:val="none" w:sz="0" w:space="0" w:color="auto"/>
          </w:divBdr>
        </w:div>
        <w:div w:id="1570461166">
          <w:marLeft w:val="480"/>
          <w:marRight w:val="0"/>
          <w:marTop w:val="0"/>
          <w:marBottom w:val="0"/>
          <w:divBdr>
            <w:top w:val="none" w:sz="0" w:space="0" w:color="auto"/>
            <w:left w:val="none" w:sz="0" w:space="0" w:color="auto"/>
            <w:bottom w:val="none" w:sz="0" w:space="0" w:color="auto"/>
            <w:right w:val="none" w:sz="0" w:space="0" w:color="auto"/>
          </w:divBdr>
        </w:div>
        <w:div w:id="642349747">
          <w:marLeft w:val="480"/>
          <w:marRight w:val="0"/>
          <w:marTop w:val="0"/>
          <w:marBottom w:val="0"/>
          <w:divBdr>
            <w:top w:val="none" w:sz="0" w:space="0" w:color="auto"/>
            <w:left w:val="none" w:sz="0" w:space="0" w:color="auto"/>
            <w:bottom w:val="none" w:sz="0" w:space="0" w:color="auto"/>
            <w:right w:val="none" w:sz="0" w:space="0" w:color="auto"/>
          </w:divBdr>
        </w:div>
        <w:div w:id="1142623078">
          <w:marLeft w:val="480"/>
          <w:marRight w:val="0"/>
          <w:marTop w:val="0"/>
          <w:marBottom w:val="0"/>
          <w:divBdr>
            <w:top w:val="none" w:sz="0" w:space="0" w:color="auto"/>
            <w:left w:val="none" w:sz="0" w:space="0" w:color="auto"/>
            <w:bottom w:val="none" w:sz="0" w:space="0" w:color="auto"/>
            <w:right w:val="none" w:sz="0" w:space="0" w:color="auto"/>
          </w:divBdr>
        </w:div>
        <w:div w:id="1375344744">
          <w:marLeft w:val="480"/>
          <w:marRight w:val="0"/>
          <w:marTop w:val="0"/>
          <w:marBottom w:val="0"/>
          <w:divBdr>
            <w:top w:val="none" w:sz="0" w:space="0" w:color="auto"/>
            <w:left w:val="none" w:sz="0" w:space="0" w:color="auto"/>
            <w:bottom w:val="none" w:sz="0" w:space="0" w:color="auto"/>
            <w:right w:val="none" w:sz="0" w:space="0" w:color="auto"/>
          </w:divBdr>
        </w:div>
        <w:div w:id="1809273992">
          <w:marLeft w:val="480"/>
          <w:marRight w:val="0"/>
          <w:marTop w:val="0"/>
          <w:marBottom w:val="0"/>
          <w:divBdr>
            <w:top w:val="none" w:sz="0" w:space="0" w:color="auto"/>
            <w:left w:val="none" w:sz="0" w:space="0" w:color="auto"/>
            <w:bottom w:val="none" w:sz="0" w:space="0" w:color="auto"/>
            <w:right w:val="none" w:sz="0" w:space="0" w:color="auto"/>
          </w:divBdr>
        </w:div>
        <w:div w:id="2106798387">
          <w:marLeft w:val="480"/>
          <w:marRight w:val="0"/>
          <w:marTop w:val="0"/>
          <w:marBottom w:val="0"/>
          <w:divBdr>
            <w:top w:val="none" w:sz="0" w:space="0" w:color="auto"/>
            <w:left w:val="none" w:sz="0" w:space="0" w:color="auto"/>
            <w:bottom w:val="none" w:sz="0" w:space="0" w:color="auto"/>
            <w:right w:val="none" w:sz="0" w:space="0" w:color="auto"/>
          </w:divBdr>
        </w:div>
        <w:div w:id="339167054">
          <w:marLeft w:val="480"/>
          <w:marRight w:val="0"/>
          <w:marTop w:val="0"/>
          <w:marBottom w:val="0"/>
          <w:divBdr>
            <w:top w:val="none" w:sz="0" w:space="0" w:color="auto"/>
            <w:left w:val="none" w:sz="0" w:space="0" w:color="auto"/>
            <w:bottom w:val="none" w:sz="0" w:space="0" w:color="auto"/>
            <w:right w:val="none" w:sz="0" w:space="0" w:color="auto"/>
          </w:divBdr>
        </w:div>
        <w:div w:id="626590397">
          <w:marLeft w:val="480"/>
          <w:marRight w:val="0"/>
          <w:marTop w:val="0"/>
          <w:marBottom w:val="0"/>
          <w:divBdr>
            <w:top w:val="none" w:sz="0" w:space="0" w:color="auto"/>
            <w:left w:val="none" w:sz="0" w:space="0" w:color="auto"/>
            <w:bottom w:val="none" w:sz="0" w:space="0" w:color="auto"/>
            <w:right w:val="none" w:sz="0" w:space="0" w:color="auto"/>
          </w:divBdr>
        </w:div>
        <w:div w:id="244804790">
          <w:marLeft w:val="480"/>
          <w:marRight w:val="0"/>
          <w:marTop w:val="0"/>
          <w:marBottom w:val="0"/>
          <w:divBdr>
            <w:top w:val="none" w:sz="0" w:space="0" w:color="auto"/>
            <w:left w:val="none" w:sz="0" w:space="0" w:color="auto"/>
            <w:bottom w:val="none" w:sz="0" w:space="0" w:color="auto"/>
            <w:right w:val="none" w:sz="0" w:space="0" w:color="auto"/>
          </w:divBdr>
        </w:div>
        <w:div w:id="993098903">
          <w:marLeft w:val="480"/>
          <w:marRight w:val="0"/>
          <w:marTop w:val="0"/>
          <w:marBottom w:val="0"/>
          <w:divBdr>
            <w:top w:val="none" w:sz="0" w:space="0" w:color="auto"/>
            <w:left w:val="none" w:sz="0" w:space="0" w:color="auto"/>
            <w:bottom w:val="none" w:sz="0" w:space="0" w:color="auto"/>
            <w:right w:val="none" w:sz="0" w:space="0" w:color="auto"/>
          </w:divBdr>
        </w:div>
        <w:div w:id="1389718180">
          <w:marLeft w:val="480"/>
          <w:marRight w:val="0"/>
          <w:marTop w:val="0"/>
          <w:marBottom w:val="0"/>
          <w:divBdr>
            <w:top w:val="none" w:sz="0" w:space="0" w:color="auto"/>
            <w:left w:val="none" w:sz="0" w:space="0" w:color="auto"/>
            <w:bottom w:val="none" w:sz="0" w:space="0" w:color="auto"/>
            <w:right w:val="none" w:sz="0" w:space="0" w:color="auto"/>
          </w:divBdr>
        </w:div>
        <w:div w:id="1105613416">
          <w:marLeft w:val="480"/>
          <w:marRight w:val="0"/>
          <w:marTop w:val="0"/>
          <w:marBottom w:val="0"/>
          <w:divBdr>
            <w:top w:val="none" w:sz="0" w:space="0" w:color="auto"/>
            <w:left w:val="none" w:sz="0" w:space="0" w:color="auto"/>
            <w:bottom w:val="none" w:sz="0" w:space="0" w:color="auto"/>
            <w:right w:val="none" w:sz="0" w:space="0" w:color="auto"/>
          </w:divBdr>
        </w:div>
        <w:div w:id="265163848">
          <w:marLeft w:val="480"/>
          <w:marRight w:val="0"/>
          <w:marTop w:val="0"/>
          <w:marBottom w:val="0"/>
          <w:divBdr>
            <w:top w:val="none" w:sz="0" w:space="0" w:color="auto"/>
            <w:left w:val="none" w:sz="0" w:space="0" w:color="auto"/>
            <w:bottom w:val="none" w:sz="0" w:space="0" w:color="auto"/>
            <w:right w:val="none" w:sz="0" w:space="0" w:color="auto"/>
          </w:divBdr>
        </w:div>
        <w:div w:id="592595569">
          <w:marLeft w:val="480"/>
          <w:marRight w:val="0"/>
          <w:marTop w:val="0"/>
          <w:marBottom w:val="0"/>
          <w:divBdr>
            <w:top w:val="none" w:sz="0" w:space="0" w:color="auto"/>
            <w:left w:val="none" w:sz="0" w:space="0" w:color="auto"/>
            <w:bottom w:val="none" w:sz="0" w:space="0" w:color="auto"/>
            <w:right w:val="none" w:sz="0" w:space="0" w:color="auto"/>
          </w:divBdr>
        </w:div>
        <w:div w:id="1952668823">
          <w:marLeft w:val="480"/>
          <w:marRight w:val="0"/>
          <w:marTop w:val="0"/>
          <w:marBottom w:val="0"/>
          <w:divBdr>
            <w:top w:val="none" w:sz="0" w:space="0" w:color="auto"/>
            <w:left w:val="none" w:sz="0" w:space="0" w:color="auto"/>
            <w:bottom w:val="none" w:sz="0" w:space="0" w:color="auto"/>
            <w:right w:val="none" w:sz="0" w:space="0" w:color="auto"/>
          </w:divBdr>
        </w:div>
        <w:div w:id="625505696">
          <w:marLeft w:val="480"/>
          <w:marRight w:val="0"/>
          <w:marTop w:val="0"/>
          <w:marBottom w:val="0"/>
          <w:divBdr>
            <w:top w:val="none" w:sz="0" w:space="0" w:color="auto"/>
            <w:left w:val="none" w:sz="0" w:space="0" w:color="auto"/>
            <w:bottom w:val="none" w:sz="0" w:space="0" w:color="auto"/>
            <w:right w:val="none" w:sz="0" w:space="0" w:color="auto"/>
          </w:divBdr>
        </w:div>
        <w:div w:id="415906941">
          <w:marLeft w:val="480"/>
          <w:marRight w:val="0"/>
          <w:marTop w:val="0"/>
          <w:marBottom w:val="0"/>
          <w:divBdr>
            <w:top w:val="none" w:sz="0" w:space="0" w:color="auto"/>
            <w:left w:val="none" w:sz="0" w:space="0" w:color="auto"/>
            <w:bottom w:val="none" w:sz="0" w:space="0" w:color="auto"/>
            <w:right w:val="none" w:sz="0" w:space="0" w:color="auto"/>
          </w:divBdr>
        </w:div>
        <w:div w:id="610434779">
          <w:marLeft w:val="480"/>
          <w:marRight w:val="0"/>
          <w:marTop w:val="0"/>
          <w:marBottom w:val="0"/>
          <w:divBdr>
            <w:top w:val="none" w:sz="0" w:space="0" w:color="auto"/>
            <w:left w:val="none" w:sz="0" w:space="0" w:color="auto"/>
            <w:bottom w:val="none" w:sz="0" w:space="0" w:color="auto"/>
            <w:right w:val="none" w:sz="0" w:space="0" w:color="auto"/>
          </w:divBdr>
        </w:div>
        <w:div w:id="1395619095">
          <w:marLeft w:val="480"/>
          <w:marRight w:val="0"/>
          <w:marTop w:val="0"/>
          <w:marBottom w:val="0"/>
          <w:divBdr>
            <w:top w:val="none" w:sz="0" w:space="0" w:color="auto"/>
            <w:left w:val="none" w:sz="0" w:space="0" w:color="auto"/>
            <w:bottom w:val="none" w:sz="0" w:space="0" w:color="auto"/>
            <w:right w:val="none" w:sz="0" w:space="0" w:color="auto"/>
          </w:divBdr>
        </w:div>
        <w:div w:id="476845543">
          <w:marLeft w:val="480"/>
          <w:marRight w:val="0"/>
          <w:marTop w:val="0"/>
          <w:marBottom w:val="0"/>
          <w:divBdr>
            <w:top w:val="none" w:sz="0" w:space="0" w:color="auto"/>
            <w:left w:val="none" w:sz="0" w:space="0" w:color="auto"/>
            <w:bottom w:val="none" w:sz="0" w:space="0" w:color="auto"/>
            <w:right w:val="none" w:sz="0" w:space="0" w:color="auto"/>
          </w:divBdr>
        </w:div>
        <w:div w:id="1152066441">
          <w:marLeft w:val="480"/>
          <w:marRight w:val="0"/>
          <w:marTop w:val="0"/>
          <w:marBottom w:val="0"/>
          <w:divBdr>
            <w:top w:val="none" w:sz="0" w:space="0" w:color="auto"/>
            <w:left w:val="none" w:sz="0" w:space="0" w:color="auto"/>
            <w:bottom w:val="none" w:sz="0" w:space="0" w:color="auto"/>
            <w:right w:val="none" w:sz="0" w:space="0" w:color="auto"/>
          </w:divBdr>
        </w:div>
        <w:div w:id="1336030633">
          <w:marLeft w:val="480"/>
          <w:marRight w:val="0"/>
          <w:marTop w:val="0"/>
          <w:marBottom w:val="0"/>
          <w:divBdr>
            <w:top w:val="none" w:sz="0" w:space="0" w:color="auto"/>
            <w:left w:val="none" w:sz="0" w:space="0" w:color="auto"/>
            <w:bottom w:val="none" w:sz="0" w:space="0" w:color="auto"/>
            <w:right w:val="none" w:sz="0" w:space="0" w:color="auto"/>
          </w:divBdr>
        </w:div>
        <w:div w:id="737945270">
          <w:marLeft w:val="480"/>
          <w:marRight w:val="0"/>
          <w:marTop w:val="0"/>
          <w:marBottom w:val="0"/>
          <w:divBdr>
            <w:top w:val="none" w:sz="0" w:space="0" w:color="auto"/>
            <w:left w:val="none" w:sz="0" w:space="0" w:color="auto"/>
            <w:bottom w:val="none" w:sz="0" w:space="0" w:color="auto"/>
            <w:right w:val="none" w:sz="0" w:space="0" w:color="auto"/>
          </w:divBdr>
        </w:div>
        <w:div w:id="868564201">
          <w:marLeft w:val="480"/>
          <w:marRight w:val="0"/>
          <w:marTop w:val="0"/>
          <w:marBottom w:val="0"/>
          <w:divBdr>
            <w:top w:val="none" w:sz="0" w:space="0" w:color="auto"/>
            <w:left w:val="none" w:sz="0" w:space="0" w:color="auto"/>
            <w:bottom w:val="none" w:sz="0" w:space="0" w:color="auto"/>
            <w:right w:val="none" w:sz="0" w:space="0" w:color="auto"/>
          </w:divBdr>
        </w:div>
        <w:div w:id="1568346946">
          <w:marLeft w:val="480"/>
          <w:marRight w:val="0"/>
          <w:marTop w:val="0"/>
          <w:marBottom w:val="0"/>
          <w:divBdr>
            <w:top w:val="none" w:sz="0" w:space="0" w:color="auto"/>
            <w:left w:val="none" w:sz="0" w:space="0" w:color="auto"/>
            <w:bottom w:val="none" w:sz="0" w:space="0" w:color="auto"/>
            <w:right w:val="none" w:sz="0" w:space="0" w:color="auto"/>
          </w:divBdr>
        </w:div>
        <w:div w:id="1716198010">
          <w:marLeft w:val="480"/>
          <w:marRight w:val="0"/>
          <w:marTop w:val="0"/>
          <w:marBottom w:val="0"/>
          <w:divBdr>
            <w:top w:val="none" w:sz="0" w:space="0" w:color="auto"/>
            <w:left w:val="none" w:sz="0" w:space="0" w:color="auto"/>
            <w:bottom w:val="none" w:sz="0" w:space="0" w:color="auto"/>
            <w:right w:val="none" w:sz="0" w:space="0" w:color="auto"/>
          </w:divBdr>
        </w:div>
        <w:div w:id="964190130">
          <w:marLeft w:val="480"/>
          <w:marRight w:val="0"/>
          <w:marTop w:val="0"/>
          <w:marBottom w:val="0"/>
          <w:divBdr>
            <w:top w:val="none" w:sz="0" w:space="0" w:color="auto"/>
            <w:left w:val="none" w:sz="0" w:space="0" w:color="auto"/>
            <w:bottom w:val="none" w:sz="0" w:space="0" w:color="auto"/>
            <w:right w:val="none" w:sz="0" w:space="0" w:color="auto"/>
          </w:divBdr>
        </w:div>
        <w:div w:id="1652636209">
          <w:marLeft w:val="480"/>
          <w:marRight w:val="0"/>
          <w:marTop w:val="0"/>
          <w:marBottom w:val="0"/>
          <w:divBdr>
            <w:top w:val="none" w:sz="0" w:space="0" w:color="auto"/>
            <w:left w:val="none" w:sz="0" w:space="0" w:color="auto"/>
            <w:bottom w:val="none" w:sz="0" w:space="0" w:color="auto"/>
            <w:right w:val="none" w:sz="0" w:space="0" w:color="auto"/>
          </w:divBdr>
        </w:div>
        <w:div w:id="84159741">
          <w:marLeft w:val="480"/>
          <w:marRight w:val="0"/>
          <w:marTop w:val="0"/>
          <w:marBottom w:val="0"/>
          <w:divBdr>
            <w:top w:val="none" w:sz="0" w:space="0" w:color="auto"/>
            <w:left w:val="none" w:sz="0" w:space="0" w:color="auto"/>
            <w:bottom w:val="none" w:sz="0" w:space="0" w:color="auto"/>
            <w:right w:val="none" w:sz="0" w:space="0" w:color="auto"/>
          </w:divBdr>
        </w:div>
        <w:div w:id="2144031297">
          <w:marLeft w:val="480"/>
          <w:marRight w:val="0"/>
          <w:marTop w:val="0"/>
          <w:marBottom w:val="0"/>
          <w:divBdr>
            <w:top w:val="none" w:sz="0" w:space="0" w:color="auto"/>
            <w:left w:val="none" w:sz="0" w:space="0" w:color="auto"/>
            <w:bottom w:val="none" w:sz="0" w:space="0" w:color="auto"/>
            <w:right w:val="none" w:sz="0" w:space="0" w:color="auto"/>
          </w:divBdr>
        </w:div>
        <w:div w:id="736167799">
          <w:marLeft w:val="480"/>
          <w:marRight w:val="0"/>
          <w:marTop w:val="0"/>
          <w:marBottom w:val="0"/>
          <w:divBdr>
            <w:top w:val="none" w:sz="0" w:space="0" w:color="auto"/>
            <w:left w:val="none" w:sz="0" w:space="0" w:color="auto"/>
            <w:bottom w:val="none" w:sz="0" w:space="0" w:color="auto"/>
            <w:right w:val="none" w:sz="0" w:space="0" w:color="auto"/>
          </w:divBdr>
        </w:div>
        <w:div w:id="2077704707">
          <w:marLeft w:val="480"/>
          <w:marRight w:val="0"/>
          <w:marTop w:val="0"/>
          <w:marBottom w:val="0"/>
          <w:divBdr>
            <w:top w:val="none" w:sz="0" w:space="0" w:color="auto"/>
            <w:left w:val="none" w:sz="0" w:space="0" w:color="auto"/>
            <w:bottom w:val="none" w:sz="0" w:space="0" w:color="auto"/>
            <w:right w:val="none" w:sz="0" w:space="0" w:color="auto"/>
          </w:divBdr>
        </w:div>
        <w:div w:id="2073311569">
          <w:marLeft w:val="480"/>
          <w:marRight w:val="0"/>
          <w:marTop w:val="0"/>
          <w:marBottom w:val="0"/>
          <w:divBdr>
            <w:top w:val="none" w:sz="0" w:space="0" w:color="auto"/>
            <w:left w:val="none" w:sz="0" w:space="0" w:color="auto"/>
            <w:bottom w:val="none" w:sz="0" w:space="0" w:color="auto"/>
            <w:right w:val="none" w:sz="0" w:space="0" w:color="auto"/>
          </w:divBdr>
        </w:div>
        <w:div w:id="1916011021">
          <w:marLeft w:val="480"/>
          <w:marRight w:val="0"/>
          <w:marTop w:val="0"/>
          <w:marBottom w:val="0"/>
          <w:divBdr>
            <w:top w:val="none" w:sz="0" w:space="0" w:color="auto"/>
            <w:left w:val="none" w:sz="0" w:space="0" w:color="auto"/>
            <w:bottom w:val="none" w:sz="0" w:space="0" w:color="auto"/>
            <w:right w:val="none" w:sz="0" w:space="0" w:color="auto"/>
          </w:divBdr>
        </w:div>
        <w:div w:id="581763611">
          <w:marLeft w:val="480"/>
          <w:marRight w:val="0"/>
          <w:marTop w:val="0"/>
          <w:marBottom w:val="0"/>
          <w:divBdr>
            <w:top w:val="none" w:sz="0" w:space="0" w:color="auto"/>
            <w:left w:val="none" w:sz="0" w:space="0" w:color="auto"/>
            <w:bottom w:val="none" w:sz="0" w:space="0" w:color="auto"/>
            <w:right w:val="none" w:sz="0" w:space="0" w:color="auto"/>
          </w:divBdr>
        </w:div>
        <w:div w:id="1265531610">
          <w:marLeft w:val="480"/>
          <w:marRight w:val="0"/>
          <w:marTop w:val="0"/>
          <w:marBottom w:val="0"/>
          <w:divBdr>
            <w:top w:val="none" w:sz="0" w:space="0" w:color="auto"/>
            <w:left w:val="none" w:sz="0" w:space="0" w:color="auto"/>
            <w:bottom w:val="none" w:sz="0" w:space="0" w:color="auto"/>
            <w:right w:val="none" w:sz="0" w:space="0" w:color="auto"/>
          </w:divBdr>
        </w:div>
        <w:div w:id="819077004">
          <w:marLeft w:val="480"/>
          <w:marRight w:val="0"/>
          <w:marTop w:val="0"/>
          <w:marBottom w:val="0"/>
          <w:divBdr>
            <w:top w:val="none" w:sz="0" w:space="0" w:color="auto"/>
            <w:left w:val="none" w:sz="0" w:space="0" w:color="auto"/>
            <w:bottom w:val="none" w:sz="0" w:space="0" w:color="auto"/>
            <w:right w:val="none" w:sz="0" w:space="0" w:color="auto"/>
          </w:divBdr>
        </w:div>
        <w:div w:id="1078211685">
          <w:marLeft w:val="480"/>
          <w:marRight w:val="0"/>
          <w:marTop w:val="0"/>
          <w:marBottom w:val="0"/>
          <w:divBdr>
            <w:top w:val="none" w:sz="0" w:space="0" w:color="auto"/>
            <w:left w:val="none" w:sz="0" w:space="0" w:color="auto"/>
            <w:bottom w:val="none" w:sz="0" w:space="0" w:color="auto"/>
            <w:right w:val="none" w:sz="0" w:space="0" w:color="auto"/>
          </w:divBdr>
        </w:div>
        <w:div w:id="221065326">
          <w:marLeft w:val="480"/>
          <w:marRight w:val="0"/>
          <w:marTop w:val="0"/>
          <w:marBottom w:val="0"/>
          <w:divBdr>
            <w:top w:val="none" w:sz="0" w:space="0" w:color="auto"/>
            <w:left w:val="none" w:sz="0" w:space="0" w:color="auto"/>
            <w:bottom w:val="none" w:sz="0" w:space="0" w:color="auto"/>
            <w:right w:val="none" w:sz="0" w:space="0" w:color="auto"/>
          </w:divBdr>
        </w:div>
      </w:divsChild>
    </w:div>
    <w:div w:id="2106337262">
      <w:bodyDiv w:val="1"/>
      <w:marLeft w:val="0"/>
      <w:marRight w:val="0"/>
      <w:marTop w:val="0"/>
      <w:marBottom w:val="0"/>
      <w:divBdr>
        <w:top w:val="none" w:sz="0" w:space="0" w:color="auto"/>
        <w:left w:val="none" w:sz="0" w:space="0" w:color="auto"/>
        <w:bottom w:val="none" w:sz="0" w:space="0" w:color="auto"/>
        <w:right w:val="none" w:sz="0" w:space="0" w:color="auto"/>
      </w:divBdr>
    </w:div>
    <w:div w:id="2106801610">
      <w:bodyDiv w:val="1"/>
      <w:marLeft w:val="0"/>
      <w:marRight w:val="0"/>
      <w:marTop w:val="0"/>
      <w:marBottom w:val="0"/>
      <w:divBdr>
        <w:top w:val="none" w:sz="0" w:space="0" w:color="auto"/>
        <w:left w:val="none" w:sz="0" w:space="0" w:color="auto"/>
        <w:bottom w:val="none" w:sz="0" w:space="0" w:color="auto"/>
        <w:right w:val="none" w:sz="0" w:space="0" w:color="auto"/>
      </w:divBdr>
    </w:div>
    <w:div w:id="2107339890">
      <w:bodyDiv w:val="1"/>
      <w:marLeft w:val="0"/>
      <w:marRight w:val="0"/>
      <w:marTop w:val="0"/>
      <w:marBottom w:val="0"/>
      <w:divBdr>
        <w:top w:val="none" w:sz="0" w:space="0" w:color="auto"/>
        <w:left w:val="none" w:sz="0" w:space="0" w:color="auto"/>
        <w:bottom w:val="none" w:sz="0" w:space="0" w:color="auto"/>
        <w:right w:val="none" w:sz="0" w:space="0" w:color="auto"/>
      </w:divBdr>
    </w:div>
    <w:div w:id="2107724250">
      <w:bodyDiv w:val="1"/>
      <w:marLeft w:val="0"/>
      <w:marRight w:val="0"/>
      <w:marTop w:val="0"/>
      <w:marBottom w:val="0"/>
      <w:divBdr>
        <w:top w:val="none" w:sz="0" w:space="0" w:color="auto"/>
        <w:left w:val="none" w:sz="0" w:space="0" w:color="auto"/>
        <w:bottom w:val="none" w:sz="0" w:space="0" w:color="auto"/>
        <w:right w:val="none" w:sz="0" w:space="0" w:color="auto"/>
      </w:divBdr>
    </w:div>
    <w:div w:id="2107801499">
      <w:bodyDiv w:val="1"/>
      <w:marLeft w:val="0"/>
      <w:marRight w:val="0"/>
      <w:marTop w:val="0"/>
      <w:marBottom w:val="0"/>
      <w:divBdr>
        <w:top w:val="none" w:sz="0" w:space="0" w:color="auto"/>
        <w:left w:val="none" w:sz="0" w:space="0" w:color="auto"/>
        <w:bottom w:val="none" w:sz="0" w:space="0" w:color="auto"/>
        <w:right w:val="none" w:sz="0" w:space="0" w:color="auto"/>
      </w:divBdr>
    </w:div>
    <w:div w:id="2108377571">
      <w:bodyDiv w:val="1"/>
      <w:marLeft w:val="0"/>
      <w:marRight w:val="0"/>
      <w:marTop w:val="0"/>
      <w:marBottom w:val="0"/>
      <w:divBdr>
        <w:top w:val="none" w:sz="0" w:space="0" w:color="auto"/>
        <w:left w:val="none" w:sz="0" w:space="0" w:color="auto"/>
        <w:bottom w:val="none" w:sz="0" w:space="0" w:color="auto"/>
        <w:right w:val="none" w:sz="0" w:space="0" w:color="auto"/>
      </w:divBdr>
    </w:div>
    <w:div w:id="2108381201">
      <w:bodyDiv w:val="1"/>
      <w:marLeft w:val="0"/>
      <w:marRight w:val="0"/>
      <w:marTop w:val="0"/>
      <w:marBottom w:val="0"/>
      <w:divBdr>
        <w:top w:val="none" w:sz="0" w:space="0" w:color="auto"/>
        <w:left w:val="none" w:sz="0" w:space="0" w:color="auto"/>
        <w:bottom w:val="none" w:sz="0" w:space="0" w:color="auto"/>
        <w:right w:val="none" w:sz="0" w:space="0" w:color="auto"/>
      </w:divBdr>
    </w:div>
    <w:div w:id="2108496813">
      <w:bodyDiv w:val="1"/>
      <w:marLeft w:val="0"/>
      <w:marRight w:val="0"/>
      <w:marTop w:val="0"/>
      <w:marBottom w:val="0"/>
      <w:divBdr>
        <w:top w:val="none" w:sz="0" w:space="0" w:color="auto"/>
        <w:left w:val="none" w:sz="0" w:space="0" w:color="auto"/>
        <w:bottom w:val="none" w:sz="0" w:space="0" w:color="auto"/>
        <w:right w:val="none" w:sz="0" w:space="0" w:color="auto"/>
      </w:divBdr>
      <w:divsChild>
        <w:div w:id="114447538">
          <w:marLeft w:val="640"/>
          <w:marRight w:val="0"/>
          <w:marTop w:val="0"/>
          <w:marBottom w:val="0"/>
          <w:divBdr>
            <w:top w:val="none" w:sz="0" w:space="0" w:color="auto"/>
            <w:left w:val="none" w:sz="0" w:space="0" w:color="auto"/>
            <w:bottom w:val="none" w:sz="0" w:space="0" w:color="auto"/>
            <w:right w:val="none" w:sz="0" w:space="0" w:color="auto"/>
          </w:divBdr>
        </w:div>
        <w:div w:id="1241789328">
          <w:marLeft w:val="640"/>
          <w:marRight w:val="0"/>
          <w:marTop w:val="0"/>
          <w:marBottom w:val="0"/>
          <w:divBdr>
            <w:top w:val="none" w:sz="0" w:space="0" w:color="auto"/>
            <w:left w:val="none" w:sz="0" w:space="0" w:color="auto"/>
            <w:bottom w:val="none" w:sz="0" w:space="0" w:color="auto"/>
            <w:right w:val="none" w:sz="0" w:space="0" w:color="auto"/>
          </w:divBdr>
        </w:div>
        <w:div w:id="663316905">
          <w:marLeft w:val="640"/>
          <w:marRight w:val="0"/>
          <w:marTop w:val="0"/>
          <w:marBottom w:val="0"/>
          <w:divBdr>
            <w:top w:val="none" w:sz="0" w:space="0" w:color="auto"/>
            <w:left w:val="none" w:sz="0" w:space="0" w:color="auto"/>
            <w:bottom w:val="none" w:sz="0" w:space="0" w:color="auto"/>
            <w:right w:val="none" w:sz="0" w:space="0" w:color="auto"/>
          </w:divBdr>
        </w:div>
        <w:div w:id="640616037">
          <w:marLeft w:val="640"/>
          <w:marRight w:val="0"/>
          <w:marTop w:val="0"/>
          <w:marBottom w:val="0"/>
          <w:divBdr>
            <w:top w:val="none" w:sz="0" w:space="0" w:color="auto"/>
            <w:left w:val="none" w:sz="0" w:space="0" w:color="auto"/>
            <w:bottom w:val="none" w:sz="0" w:space="0" w:color="auto"/>
            <w:right w:val="none" w:sz="0" w:space="0" w:color="auto"/>
          </w:divBdr>
        </w:div>
        <w:div w:id="1287199872">
          <w:marLeft w:val="640"/>
          <w:marRight w:val="0"/>
          <w:marTop w:val="0"/>
          <w:marBottom w:val="0"/>
          <w:divBdr>
            <w:top w:val="none" w:sz="0" w:space="0" w:color="auto"/>
            <w:left w:val="none" w:sz="0" w:space="0" w:color="auto"/>
            <w:bottom w:val="none" w:sz="0" w:space="0" w:color="auto"/>
            <w:right w:val="none" w:sz="0" w:space="0" w:color="auto"/>
          </w:divBdr>
        </w:div>
        <w:div w:id="1651132053">
          <w:marLeft w:val="640"/>
          <w:marRight w:val="0"/>
          <w:marTop w:val="0"/>
          <w:marBottom w:val="0"/>
          <w:divBdr>
            <w:top w:val="none" w:sz="0" w:space="0" w:color="auto"/>
            <w:left w:val="none" w:sz="0" w:space="0" w:color="auto"/>
            <w:bottom w:val="none" w:sz="0" w:space="0" w:color="auto"/>
            <w:right w:val="none" w:sz="0" w:space="0" w:color="auto"/>
          </w:divBdr>
        </w:div>
        <w:div w:id="1336954159">
          <w:marLeft w:val="640"/>
          <w:marRight w:val="0"/>
          <w:marTop w:val="0"/>
          <w:marBottom w:val="0"/>
          <w:divBdr>
            <w:top w:val="none" w:sz="0" w:space="0" w:color="auto"/>
            <w:left w:val="none" w:sz="0" w:space="0" w:color="auto"/>
            <w:bottom w:val="none" w:sz="0" w:space="0" w:color="auto"/>
            <w:right w:val="none" w:sz="0" w:space="0" w:color="auto"/>
          </w:divBdr>
        </w:div>
        <w:div w:id="552543026">
          <w:marLeft w:val="640"/>
          <w:marRight w:val="0"/>
          <w:marTop w:val="0"/>
          <w:marBottom w:val="0"/>
          <w:divBdr>
            <w:top w:val="none" w:sz="0" w:space="0" w:color="auto"/>
            <w:left w:val="none" w:sz="0" w:space="0" w:color="auto"/>
            <w:bottom w:val="none" w:sz="0" w:space="0" w:color="auto"/>
            <w:right w:val="none" w:sz="0" w:space="0" w:color="auto"/>
          </w:divBdr>
        </w:div>
        <w:div w:id="977536356">
          <w:marLeft w:val="640"/>
          <w:marRight w:val="0"/>
          <w:marTop w:val="0"/>
          <w:marBottom w:val="0"/>
          <w:divBdr>
            <w:top w:val="none" w:sz="0" w:space="0" w:color="auto"/>
            <w:left w:val="none" w:sz="0" w:space="0" w:color="auto"/>
            <w:bottom w:val="none" w:sz="0" w:space="0" w:color="auto"/>
            <w:right w:val="none" w:sz="0" w:space="0" w:color="auto"/>
          </w:divBdr>
        </w:div>
        <w:div w:id="1717197727">
          <w:marLeft w:val="640"/>
          <w:marRight w:val="0"/>
          <w:marTop w:val="0"/>
          <w:marBottom w:val="0"/>
          <w:divBdr>
            <w:top w:val="none" w:sz="0" w:space="0" w:color="auto"/>
            <w:left w:val="none" w:sz="0" w:space="0" w:color="auto"/>
            <w:bottom w:val="none" w:sz="0" w:space="0" w:color="auto"/>
            <w:right w:val="none" w:sz="0" w:space="0" w:color="auto"/>
          </w:divBdr>
        </w:div>
        <w:div w:id="272522039">
          <w:marLeft w:val="640"/>
          <w:marRight w:val="0"/>
          <w:marTop w:val="0"/>
          <w:marBottom w:val="0"/>
          <w:divBdr>
            <w:top w:val="none" w:sz="0" w:space="0" w:color="auto"/>
            <w:left w:val="none" w:sz="0" w:space="0" w:color="auto"/>
            <w:bottom w:val="none" w:sz="0" w:space="0" w:color="auto"/>
            <w:right w:val="none" w:sz="0" w:space="0" w:color="auto"/>
          </w:divBdr>
        </w:div>
        <w:div w:id="1696073833">
          <w:marLeft w:val="640"/>
          <w:marRight w:val="0"/>
          <w:marTop w:val="0"/>
          <w:marBottom w:val="0"/>
          <w:divBdr>
            <w:top w:val="none" w:sz="0" w:space="0" w:color="auto"/>
            <w:left w:val="none" w:sz="0" w:space="0" w:color="auto"/>
            <w:bottom w:val="none" w:sz="0" w:space="0" w:color="auto"/>
            <w:right w:val="none" w:sz="0" w:space="0" w:color="auto"/>
          </w:divBdr>
        </w:div>
        <w:div w:id="1033076339">
          <w:marLeft w:val="640"/>
          <w:marRight w:val="0"/>
          <w:marTop w:val="0"/>
          <w:marBottom w:val="0"/>
          <w:divBdr>
            <w:top w:val="none" w:sz="0" w:space="0" w:color="auto"/>
            <w:left w:val="none" w:sz="0" w:space="0" w:color="auto"/>
            <w:bottom w:val="none" w:sz="0" w:space="0" w:color="auto"/>
            <w:right w:val="none" w:sz="0" w:space="0" w:color="auto"/>
          </w:divBdr>
        </w:div>
        <w:div w:id="713114940">
          <w:marLeft w:val="640"/>
          <w:marRight w:val="0"/>
          <w:marTop w:val="0"/>
          <w:marBottom w:val="0"/>
          <w:divBdr>
            <w:top w:val="none" w:sz="0" w:space="0" w:color="auto"/>
            <w:left w:val="none" w:sz="0" w:space="0" w:color="auto"/>
            <w:bottom w:val="none" w:sz="0" w:space="0" w:color="auto"/>
            <w:right w:val="none" w:sz="0" w:space="0" w:color="auto"/>
          </w:divBdr>
        </w:div>
        <w:div w:id="1045908959">
          <w:marLeft w:val="640"/>
          <w:marRight w:val="0"/>
          <w:marTop w:val="0"/>
          <w:marBottom w:val="0"/>
          <w:divBdr>
            <w:top w:val="none" w:sz="0" w:space="0" w:color="auto"/>
            <w:left w:val="none" w:sz="0" w:space="0" w:color="auto"/>
            <w:bottom w:val="none" w:sz="0" w:space="0" w:color="auto"/>
            <w:right w:val="none" w:sz="0" w:space="0" w:color="auto"/>
          </w:divBdr>
        </w:div>
        <w:div w:id="37124862">
          <w:marLeft w:val="640"/>
          <w:marRight w:val="0"/>
          <w:marTop w:val="0"/>
          <w:marBottom w:val="0"/>
          <w:divBdr>
            <w:top w:val="none" w:sz="0" w:space="0" w:color="auto"/>
            <w:left w:val="none" w:sz="0" w:space="0" w:color="auto"/>
            <w:bottom w:val="none" w:sz="0" w:space="0" w:color="auto"/>
            <w:right w:val="none" w:sz="0" w:space="0" w:color="auto"/>
          </w:divBdr>
        </w:div>
        <w:div w:id="78139774">
          <w:marLeft w:val="640"/>
          <w:marRight w:val="0"/>
          <w:marTop w:val="0"/>
          <w:marBottom w:val="0"/>
          <w:divBdr>
            <w:top w:val="none" w:sz="0" w:space="0" w:color="auto"/>
            <w:left w:val="none" w:sz="0" w:space="0" w:color="auto"/>
            <w:bottom w:val="none" w:sz="0" w:space="0" w:color="auto"/>
            <w:right w:val="none" w:sz="0" w:space="0" w:color="auto"/>
          </w:divBdr>
        </w:div>
        <w:div w:id="1885822074">
          <w:marLeft w:val="640"/>
          <w:marRight w:val="0"/>
          <w:marTop w:val="0"/>
          <w:marBottom w:val="0"/>
          <w:divBdr>
            <w:top w:val="none" w:sz="0" w:space="0" w:color="auto"/>
            <w:left w:val="none" w:sz="0" w:space="0" w:color="auto"/>
            <w:bottom w:val="none" w:sz="0" w:space="0" w:color="auto"/>
            <w:right w:val="none" w:sz="0" w:space="0" w:color="auto"/>
          </w:divBdr>
        </w:div>
        <w:div w:id="1255474995">
          <w:marLeft w:val="640"/>
          <w:marRight w:val="0"/>
          <w:marTop w:val="0"/>
          <w:marBottom w:val="0"/>
          <w:divBdr>
            <w:top w:val="none" w:sz="0" w:space="0" w:color="auto"/>
            <w:left w:val="none" w:sz="0" w:space="0" w:color="auto"/>
            <w:bottom w:val="none" w:sz="0" w:space="0" w:color="auto"/>
            <w:right w:val="none" w:sz="0" w:space="0" w:color="auto"/>
          </w:divBdr>
        </w:div>
        <w:div w:id="1145046833">
          <w:marLeft w:val="640"/>
          <w:marRight w:val="0"/>
          <w:marTop w:val="0"/>
          <w:marBottom w:val="0"/>
          <w:divBdr>
            <w:top w:val="none" w:sz="0" w:space="0" w:color="auto"/>
            <w:left w:val="none" w:sz="0" w:space="0" w:color="auto"/>
            <w:bottom w:val="none" w:sz="0" w:space="0" w:color="auto"/>
            <w:right w:val="none" w:sz="0" w:space="0" w:color="auto"/>
          </w:divBdr>
        </w:div>
      </w:divsChild>
    </w:div>
    <w:div w:id="2110152281">
      <w:bodyDiv w:val="1"/>
      <w:marLeft w:val="0"/>
      <w:marRight w:val="0"/>
      <w:marTop w:val="0"/>
      <w:marBottom w:val="0"/>
      <w:divBdr>
        <w:top w:val="none" w:sz="0" w:space="0" w:color="auto"/>
        <w:left w:val="none" w:sz="0" w:space="0" w:color="auto"/>
        <w:bottom w:val="none" w:sz="0" w:space="0" w:color="auto"/>
        <w:right w:val="none" w:sz="0" w:space="0" w:color="auto"/>
      </w:divBdr>
    </w:div>
    <w:div w:id="2110537361">
      <w:bodyDiv w:val="1"/>
      <w:marLeft w:val="0"/>
      <w:marRight w:val="0"/>
      <w:marTop w:val="0"/>
      <w:marBottom w:val="0"/>
      <w:divBdr>
        <w:top w:val="none" w:sz="0" w:space="0" w:color="auto"/>
        <w:left w:val="none" w:sz="0" w:space="0" w:color="auto"/>
        <w:bottom w:val="none" w:sz="0" w:space="0" w:color="auto"/>
        <w:right w:val="none" w:sz="0" w:space="0" w:color="auto"/>
      </w:divBdr>
    </w:div>
    <w:div w:id="2111968686">
      <w:bodyDiv w:val="1"/>
      <w:marLeft w:val="0"/>
      <w:marRight w:val="0"/>
      <w:marTop w:val="0"/>
      <w:marBottom w:val="0"/>
      <w:divBdr>
        <w:top w:val="none" w:sz="0" w:space="0" w:color="auto"/>
        <w:left w:val="none" w:sz="0" w:space="0" w:color="auto"/>
        <w:bottom w:val="none" w:sz="0" w:space="0" w:color="auto"/>
        <w:right w:val="none" w:sz="0" w:space="0" w:color="auto"/>
      </w:divBdr>
    </w:div>
    <w:div w:id="2112166825">
      <w:bodyDiv w:val="1"/>
      <w:marLeft w:val="0"/>
      <w:marRight w:val="0"/>
      <w:marTop w:val="0"/>
      <w:marBottom w:val="0"/>
      <w:divBdr>
        <w:top w:val="none" w:sz="0" w:space="0" w:color="auto"/>
        <w:left w:val="none" w:sz="0" w:space="0" w:color="auto"/>
        <w:bottom w:val="none" w:sz="0" w:space="0" w:color="auto"/>
        <w:right w:val="none" w:sz="0" w:space="0" w:color="auto"/>
      </w:divBdr>
    </w:div>
    <w:div w:id="2112819206">
      <w:bodyDiv w:val="1"/>
      <w:marLeft w:val="0"/>
      <w:marRight w:val="0"/>
      <w:marTop w:val="0"/>
      <w:marBottom w:val="0"/>
      <w:divBdr>
        <w:top w:val="none" w:sz="0" w:space="0" w:color="auto"/>
        <w:left w:val="none" w:sz="0" w:space="0" w:color="auto"/>
        <w:bottom w:val="none" w:sz="0" w:space="0" w:color="auto"/>
        <w:right w:val="none" w:sz="0" w:space="0" w:color="auto"/>
      </w:divBdr>
    </w:div>
    <w:div w:id="2113698782">
      <w:bodyDiv w:val="1"/>
      <w:marLeft w:val="0"/>
      <w:marRight w:val="0"/>
      <w:marTop w:val="0"/>
      <w:marBottom w:val="0"/>
      <w:divBdr>
        <w:top w:val="none" w:sz="0" w:space="0" w:color="auto"/>
        <w:left w:val="none" w:sz="0" w:space="0" w:color="auto"/>
        <w:bottom w:val="none" w:sz="0" w:space="0" w:color="auto"/>
        <w:right w:val="none" w:sz="0" w:space="0" w:color="auto"/>
      </w:divBdr>
    </w:div>
    <w:div w:id="2114590855">
      <w:bodyDiv w:val="1"/>
      <w:marLeft w:val="0"/>
      <w:marRight w:val="0"/>
      <w:marTop w:val="0"/>
      <w:marBottom w:val="0"/>
      <w:divBdr>
        <w:top w:val="none" w:sz="0" w:space="0" w:color="auto"/>
        <w:left w:val="none" w:sz="0" w:space="0" w:color="auto"/>
        <w:bottom w:val="none" w:sz="0" w:space="0" w:color="auto"/>
        <w:right w:val="none" w:sz="0" w:space="0" w:color="auto"/>
      </w:divBdr>
    </w:div>
    <w:div w:id="2115124624">
      <w:bodyDiv w:val="1"/>
      <w:marLeft w:val="0"/>
      <w:marRight w:val="0"/>
      <w:marTop w:val="0"/>
      <w:marBottom w:val="0"/>
      <w:divBdr>
        <w:top w:val="none" w:sz="0" w:space="0" w:color="auto"/>
        <w:left w:val="none" w:sz="0" w:space="0" w:color="auto"/>
        <w:bottom w:val="none" w:sz="0" w:space="0" w:color="auto"/>
        <w:right w:val="none" w:sz="0" w:space="0" w:color="auto"/>
      </w:divBdr>
    </w:div>
    <w:div w:id="2115396574">
      <w:bodyDiv w:val="1"/>
      <w:marLeft w:val="0"/>
      <w:marRight w:val="0"/>
      <w:marTop w:val="0"/>
      <w:marBottom w:val="0"/>
      <w:divBdr>
        <w:top w:val="none" w:sz="0" w:space="0" w:color="auto"/>
        <w:left w:val="none" w:sz="0" w:space="0" w:color="auto"/>
        <w:bottom w:val="none" w:sz="0" w:space="0" w:color="auto"/>
        <w:right w:val="none" w:sz="0" w:space="0" w:color="auto"/>
      </w:divBdr>
    </w:div>
    <w:div w:id="2115586437">
      <w:bodyDiv w:val="1"/>
      <w:marLeft w:val="0"/>
      <w:marRight w:val="0"/>
      <w:marTop w:val="0"/>
      <w:marBottom w:val="0"/>
      <w:divBdr>
        <w:top w:val="none" w:sz="0" w:space="0" w:color="auto"/>
        <w:left w:val="none" w:sz="0" w:space="0" w:color="auto"/>
        <w:bottom w:val="none" w:sz="0" w:space="0" w:color="auto"/>
        <w:right w:val="none" w:sz="0" w:space="0" w:color="auto"/>
      </w:divBdr>
    </w:div>
    <w:div w:id="2116363557">
      <w:bodyDiv w:val="1"/>
      <w:marLeft w:val="0"/>
      <w:marRight w:val="0"/>
      <w:marTop w:val="0"/>
      <w:marBottom w:val="0"/>
      <w:divBdr>
        <w:top w:val="none" w:sz="0" w:space="0" w:color="auto"/>
        <w:left w:val="none" w:sz="0" w:space="0" w:color="auto"/>
        <w:bottom w:val="none" w:sz="0" w:space="0" w:color="auto"/>
        <w:right w:val="none" w:sz="0" w:space="0" w:color="auto"/>
      </w:divBdr>
      <w:divsChild>
        <w:div w:id="1255014815">
          <w:marLeft w:val="480"/>
          <w:marRight w:val="0"/>
          <w:marTop w:val="0"/>
          <w:marBottom w:val="0"/>
          <w:divBdr>
            <w:top w:val="none" w:sz="0" w:space="0" w:color="auto"/>
            <w:left w:val="none" w:sz="0" w:space="0" w:color="auto"/>
            <w:bottom w:val="none" w:sz="0" w:space="0" w:color="auto"/>
            <w:right w:val="none" w:sz="0" w:space="0" w:color="auto"/>
          </w:divBdr>
        </w:div>
        <w:div w:id="950744099">
          <w:marLeft w:val="480"/>
          <w:marRight w:val="0"/>
          <w:marTop w:val="0"/>
          <w:marBottom w:val="0"/>
          <w:divBdr>
            <w:top w:val="none" w:sz="0" w:space="0" w:color="auto"/>
            <w:left w:val="none" w:sz="0" w:space="0" w:color="auto"/>
            <w:bottom w:val="none" w:sz="0" w:space="0" w:color="auto"/>
            <w:right w:val="none" w:sz="0" w:space="0" w:color="auto"/>
          </w:divBdr>
        </w:div>
        <w:div w:id="1266494741">
          <w:marLeft w:val="480"/>
          <w:marRight w:val="0"/>
          <w:marTop w:val="0"/>
          <w:marBottom w:val="0"/>
          <w:divBdr>
            <w:top w:val="none" w:sz="0" w:space="0" w:color="auto"/>
            <w:left w:val="none" w:sz="0" w:space="0" w:color="auto"/>
            <w:bottom w:val="none" w:sz="0" w:space="0" w:color="auto"/>
            <w:right w:val="none" w:sz="0" w:space="0" w:color="auto"/>
          </w:divBdr>
        </w:div>
        <w:div w:id="352658998">
          <w:marLeft w:val="480"/>
          <w:marRight w:val="0"/>
          <w:marTop w:val="0"/>
          <w:marBottom w:val="0"/>
          <w:divBdr>
            <w:top w:val="none" w:sz="0" w:space="0" w:color="auto"/>
            <w:left w:val="none" w:sz="0" w:space="0" w:color="auto"/>
            <w:bottom w:val="none" w:sz="0" w:space="0" w:color="auto"/>
            <w:right w:val="none" w:sz="0" w:space="0" w:color="auto"/>
          </w:divBdr>
        </w:div>
        <w:div w:id="1721201904">
          <w:marLeft w:val="480"/>
          <w:marRight w:val="0"/>
          <w:marTop w:val="0"/>
          <w:marBottom w:val="0"/>
          <w:divBdr>
            <w:top w:val="none" w:sz="0" w:space="0" w:color="auto"/>
            <w:left w:val="none" w:sz="0" w:space="0" w:color="auto"/>
            <w:bottom w:val="none" w:sz="0" w:space="0" w:color="auto"/>
            <w:right w:val="none" w:sz="0" w:space="0" w:color="auto"/>
          </w:divBdr>
        </w:div>
        <w:div w:id="1342120452">
          <w:marLeft w:val="480"/>
          <w:marRight w:val="0"/>
          <w:marTop w:val="0"/>
          <w:marBottom w:val="0"/>
          <w:divBdr>
            <w:top w:val="none" w:sz="0" w:space="0" w:color="auto"/>
            <w:left w:val="none" w:sz="0" w:space="0" w:color="auto"/>
            <w:bottom w:val="none" w:sz="0" w:space="0" w:color="auto"/>
            <w:right w:val="none" w:sz="0" w:space="0" w:color="auto"/>
          </w:divBdr>
        </w:div>
        <w:div w:id="295180027">
          <w:marLeft w:val="480"/>
          <w:marRight w:val="0"/>
          <w:marTop w:val="0"/>
          <w:marBottom w:val="0"/>
          <w:divBdr>
            <w:top w:val="none" w:sz="0" w:space="0" w:color="auto"/>
            <w:left w:val="none" w:sz="0" w:space="0" w:color="auto"/>
            <w:bottom w:val="none" w:sz="0" w:space="0" w:color="auto"/>
            <w:right w:val="none" w:sz="0" w:space="0" w:color="auto"/>
          </w:divBdr>
        </w:div>
        <w:div w:id="992677851">
          <w:marLeft w:val="480"/>
          <w:marRight w:val="0"/>
          <w:marTop w:val="0"/>
          <w:marBottom w:val="0"/>
          <w:divBdr>
            <w:top w:val="none" w:sz="0" w:space="0" w:color="auto"/>
            <w:left w:val="none" w:sz="0" w:space="0" w:color="auto"/>
            <w:bottom w:val="none" w:sz="0" w:space="0" w:color="auto"/>
            <w:right w:val="none" w:sz="0" w:space="0" w:color="auto"/>
          </w:divBdr>
        </w:div>
        <w:div w:id="1377313856">
          <w:marLeft w:val="480"/>
          <w:marRight w:val="0"/>
          <w:marTop w:val="0"/>
          <w:marBottom w:val="0"/>
          <w:divBdr>
            <w:top w:val="none" w:sz="0" w:space="0" w:color="auto"/>
            <w:left w:val="none" w:sz="0" w:space="0" w:color="auto"/>
            <w:bottom w:val="none" w:sz="0" w:space="0" w:color="auto"/>
            <w:right w:val="none" w:sz="0" w:space="0" w:color="auto"/>
          </w:divBdr>
        </w:div>
        <w:div w:id="825778376">
          <w:marLeft w:val="480"/>
          <w:marRight w:val="0"/>
          <w:marTop w:val="0"/>
          <w:marBottom w:val="0"/>
          <w:divBdr>
            <w:top w:val="none" w:sz="0" w:space="0" w:color="auto"/>
            <w:left w:val="none" w:sz="0" w:space="0" w:color="auto"/>
            <w:bottom w:val="none" w:sz="0" w:space="0" w:color="auto"/>
            <w:right w:val="none" w:sz="0" w:space="0" w:color="auto"/>
          </w:divBdr>
        </w:div>
        <w:div w:id="2113239955">
          <w:marLeft w:val="480"/>
          <w:marRight w:val="0"/>
          <w:marTop w:val="0"/>
          <w:marBottom w:val="0"/>
          <w:divBdr>
            <w:top w:val="none" w:sz="0" w:space="0" w:color="auto"/>
            <w:left w:val="none" w:sz="0" w:space="0" w:color="auto"/>
            <w:bottom w:val="none" w:sz="0" w:space="0" w:color="auto"/>
            <w:right w:val="none" w:sz="0" w:space="0" w:color="auto"/>
          </w:divBdr>
        </w:div>
        <w:div w:id="1896351779">
          <w:marLeft w:val="480"/>
          <w:marRight w:val="0"/>
          <w:marTop w:val="0"/>
          <w:marBottom w:val="0"/>
          <w:divBdr>
            <w:top w:val="none" w:sz="0" w:space="0" w:color="auto"/>
            <w:left w:val="none" w:sz="0" w:space="0" w:color="auto"/>
            <w:bottom w:val="none" w:sz="0" w:space="0" w:color="auto"/>
            <w:right w:val="none" w:sz="0" w:space="0" w:color="auto"/>
          </w:divBdr>
        </w:div>
        <w:div w:id="707147690">
          <w:marLeft w:val="480"/>
          <w:marRight w:val="0"/>
          <w:marTop w:val="0"/>
          <w:marBottom w:val="0"/>
          <w:divBdr>
            <w:top w:val="none" w:sz="0" w:space="0" w:color="auto"/>
            <w:left w:val="none" w:sz="0" w:space="0" w:color="auto"/>
            <w:bottom w:val="none" w:sz="0" w:space="0" w:color="auto"/>
            <w:right w:val="none" w:sz="0" w:space="0" w:color="auto"/>
          </w:divBdr>
        </w:div>
        <w:div w:id="197356959">
          <w:marLeft w:val="480"/>
          <w:marRight w:val="0"/>
          <w:marTop w:val="0"/>
          <w:marBottom w:val="0"/>
          <w:divBdr>
            <w:top w:val="none" w:sz="0" w:space="0" w:color="auto"/>
            <w:left w:val="none" w:sz="0" w:space="0" w:color="auto"/>
            <w:bottom w:val="none" w:sz="0" w:space="0" w:color="auto"/>
            <w:right w:val="none" w:sz="0" w:space="0" w:color="auto"/>
          </w:divBdr>
        </w:div>
        <w:div w:id="157696822">
          <w:marLeft w:val="480"/>
          <w:marRight w:val="0"/>
          <w:marTop w:val="0"/>
          <w:marBottom w:val="0"/>
          <w:divBdr>
            <w:top w:val="none" w:sz="0" w:space="0" w:color="auto"/>
            <w:left w:val="none" w:sz="0" w:space="0" w:color="auto"/>
            <w:bottom w:val="none" w:sz="0" w:space="0" w:color="auto"/>
            <w:right w:val="none" w:sz="0" w:space="0" w:color="auto"/>
          </w:divBdr>
        </w:div>
        <w:div w:id="120077692">
          <w:marLeft w:val="480"/>
          <w:marRight w:val="0"/>
          <w:marTop w:val="0"/>
          <w:marBottom w:val="0"/>
          <w:divBdr>
            <w:top w:val="none" w:sz="0" w:space="0" w:color="auto"/>
            <w:left w:val="none" w:sz="0" w:space="0" w:color="auto"/>
            <w:bottom w:val="none" w:sz="0" w:space="0" w:color="auto"/>
            <w:right w:val="none" w:sz="0" w:space="0" w:color="auto"/>
          </w:divBdr>
        </w:div>
        <w:div w:id="1290436435">
          <w:marLeft w:val="480"/>
          <w:marRight w:val="0"/>
          <w:marTop w:val="0"/>
          <w:marBottom w:val="0"/>
          <w:divBdr>
            <w:top w:val="none" w:sz="0" w:space="0" w:color="auto"/>
            <w:left w:val="none" w:sz="0" w:space="0" w:color="auto"/>
            <w:bottom w:val="none" w:sz="0" w:space="0" w:color="auto"/>
            <w:right w:val="none" w:sz="0" w:space="0" w:color="auto"/>
          </w:divBdr>
        </w:div>
        <w:div w:id="1181049130">
          <w:marLeft w:val="480"/>
          <w:marRight w:val="0"/>
          <w:marTop w:val="0"/>
          <w:marBottom w:val="0"/>
          <w:divBdr>
            <w:top w:val="none" w:sz="0" w:space="0" w:color="auto"/>
            <w:left w:val="none" w:sz="0" w:space="0" w:color="auto"/>
            <w:bottom w:val="none" w:sz="0" w:space="0" w:color="auto"/>
            <w:right w:val="none" w:sz="0" w:space="0" w:color="auto"/>
          </w:divBdr>
        </w:div>
        <w:div w:id="589391592">
          <w:marLeft w:val="480"/>
          <w:marRight w:val="0"/>
          <w:marTop w:val="0"/>
          <w:marBottom w:val="0"/>
          <w:divBdr>
            <w:top w:val="none" w:sz="0" w:space="0" w:color="auto"/>
            <w:left w:val="none" w:sz="0" w:space="0" w:color="auto"/>
            <w:bottom w:val="none" w:sz="0" w:space="0" w:color="auto"/>
            <w:right w:val="none" w:sz="0" w:space="0" w:color="auto"/>
          </w:divBdr>
        </w:div>
        <w:div w:id="1876036951">
          <w:marLeft w:val="480"/>
          <w:marRight w:val="0"/>
          <w:marTop w:val="0"/>
          <w:marBottom w:val="0"/>
          <w:divBdr>
            <w:top w:val="none" w:sz="0" w:space="0" w:color="auto"/>
            <w:left w:val="none" w:sz="0" w:space="0" w:color="auto"/>
            <w:bottom w:val="none" w:sz="0" w:space="0" w:color="auto"/>
            <w:right w:val="none" w:sz="0" w:space="0" w:color="auto"/>
          </w:divBdr>
        </w:div>
        <w:div w:id="1425955850">
          <w:marLeft w:val="480"/>
          <w:marRight w:val="0"/>
          <w:marTop w:val="0"/>
          <w:marBottom w:val="0"/>
          <w:divBdr>
            <w:top w:val="none" w:sz="0" w:space="0" w:color="auto"/>
            <w:left w:val="none" w:sz="0" w:space="0" w:color="auto"/>
            <w:bottom w:val="none" w:sz="0" w:space="0" w:color="auto"/>
            <w:right w:val="none" w:sz="0" w:space="0" w:color="auto"/>
          </w:divBdr>
        </w:div>
        <w:div w:id="21244227">
          <w:marLeft w:val="480"/>
          <w:marRight w:val="0"/>
          <w:marTop w:val="0"/>
          <w:marBottom w:val="0"/>
          <w:divBdr>
            <w:top w:val="none" w:sz="0" w:space="0" w:color="auto"/>
            <w:left w:val="none" w:sz="0" w:space="0" w:color="auto"/>
            <w:bottom w:val="none" w:sz="0" w:space="0" w:color="auto"/>
            <w:right w:val="none" w:sz="0" w:space="0" w:color="auto"/>
          </w:divBdr>
        </w:div>
        <w:div w:id="364453734">
          <w:marLeft w:val="480"/>
          <w:marRight w:val="0"/>
          <w:marTop w:val="0"/>
          <w:marBottom w:val="0"/>
          <w:divBdr>
            <w:top w:val="none" w:sz="0" w:space="0" w:color="auto"/>
            <w:left w:val="none" w:sz="0" w:space="0" w:color="auto"/>
            <w:bottom w:val="none" w:sz="0" w:space="0" w:color="auto"/>
            <w:right w:val="none" w:sz="0" w:space="0" w:color="auto"/>
          </w:divBdr>
        </w:div>
        <w:div w:id="752240066">
          <w:marLeft w:val="480"/>
          <w:marRight w:val="0"/>
          <w:marTop w:val="0"/>
          <w:marBottom w:val="0"/>
          <w:divBdr>
            <w:top w:val="none" w:sz="0" w:space="0" w:color="auto"/>
            <w:left w:val="none" w:sz="0" w:space="0" w:color="auto"/>
            <w:bottom w:val="none" w:sz="0" w:space="0" w:color="auto"/>
            <w:right w:val="none" w:sz="0" w:space="0" w:color="auto"/>
          </w:divBdr>
        </w:div>
        <w:div w:id="783306254">
          <w:marLeft w:val="480"/>
          <w:marRight w:val="0"/>
          <w:marTop w:val="0"/>
          <w:marBottom w:val="0"/>
          <w:divBdr>
            <w:top w:val="none" w:sz="0" w:space="0" w:color="auto"/>
            <w:left w:val="none" w:sz="0" w:space="0" w:color="auto"/>
            <w:bottom w:val="none" w:sz="0" w:space="0" w:color="auto"/>
            <w:right w:val="none" w:sz="0" w:space="0" w:color="auto"/>
          </w:divBdr>
        </w:div>
        <w:div w:id="27723742">
          <w:marLeft w:val="480"/>
          <w:marRight w:val="0"/>
          <w:marTop w:val="0"/>
          <w:marBottom w:val="0"/>
          <w:divBdr>
            <w:top w:val="none" w:sz="0" w:space="0" w:color="auto"/>
            <w:left w:val="none" w:sz="0" w:space="0" w:color="auto"/>
            <w:bottom w:val="none" w:sz="0" w:space="0" w:color="auto"/>
            <w:right w:val="none" w:sz="0" w:space="0" w:color="auto"/>
          </w:divBdr>
        </w:div>
        <w:div w:id="1508906416">
          <w:marLeft w:val="480"/>
          <w:marRight w:val="0"/>
          <w:marTop w:val="0"/>
          <w:marBottom w:val="0"/>
          <w:divBdr>
            <w:top w:val="none" w:sz="0" w:space="0" w:color="auto"/>
            <w:left w:val="none" w:sz="0" w:space="0" w:color="auto"/>
            <w:bottom w:val="none" w:sz="0" w:space="0" w:color="auto"/>
            <w:right w:val="none" w:sz="0" w:space="0" w:color="auto"/>
          </w:divBdr>
        </w:div>
        <w:div w:id="510684027">
          <w:marLeft w:val="480"/>
          <w:marRight w:val="0"/>
          <w:marTop w:val="0"/>
          <w:marBottom w:val="0"/>
          <w:divBdr>
            <w:top w:val="none" w:sz="0" w:space="0" w:color="auto"/>
            <w:left w:val="none" w:sz="0" w:space="0" w:color="auto"/>
            <w:bottom w:val="none" w:sz="0" w:space="0" w:color="auto"/>
            <w:right w:val="none" w:sz="0" w:space="0" w:color="auto"/>
          </w:divBdr>
        </w:div>
        <w:div w:id="2092192500">
          <w:marLeft w:val="480"/>
          <w:marRight w:val="0"/>
          <w:marTop w:val="0"/>
          <w:marBottom w:val="0"/>
          <w:divBdr>
            <w:top w:val="none" w:sz="0" w:space="0" w:color="auto"/>
            <w:left w:val="none" w:sz="0" w:space="0" w:color="auto"/>
            <w:bottom w:val="none" w:sz="0" w:space="0" w:color="auto"/>
            <w:right w:val="none" w:sz="0" w:space="0" w:color="auto"/>
          </w:divBdr>
        </w:div>
        <w:div w:id="101997738">
          <w:marLeft w:val="480"/>
          <w:marRight w:val="0"/>
          <w:marTop w:val="0"/>
          <w:marBottom w:val="0"/>
          <w:divBdr>
            <w:top w:val="none" w:sz="0" w:space="0" w:color="auto"/>
            <w:left w:val="none" w:sz="0" w:space="0" w:color="auto"/>
            <w:bottom w:val="none" w:sz="0" w:space="0" w:color="auto"/>
            <w:right w:val="none" w:sz="0" w:space="0" w:color="auto"/>
          </w:divBdr>
        </w:div>
        <w:div w:id="108203868">
          <w:marLeft w:val="480"/>
          <w:marRight w:val="0"/>
          <w:marTop w:val="0"/>
          <w:marBottom w:val="0"/>
          <w:divBdr>
            <w:top w:val="none" w:sz="0" w:space="0" w:color="auto"/>
            <w:left w:val="none" w:sz="0" w:space="0" w:color="auto"/>
            <w:bottom w:val="none" w:sz="0" w:space="0" w:color="auto"/>
            <w:right w:val="none" w:sz="0" w:space="0" w:color="auto"/>
          </w:divBdr>
        </w:div>
        <w:div w:id="1179084170">
          <w:marLeft w:val="480"/>
          <w:marRight w:val="0"/>
          <w:marTop w:val="0"/>
          <w:marBottom w:val="0"/>
          <w:divBdr>
            <w:top w:val="none" w:sz="0" w:space="0" w:color="auto"/>
            <w:left w:val="none" w:sz="0" w:space="0" w:color="auto"/>
            <w:bottom w:val="none" w:sz="0" w:space="0" w:color="auto"/>
            <w:right w:val="none" w:sz="0" w:space="0" w:color="auto"/>
          </w:divBdr>
        </w:div>
        <w:div w:id="155583083">
          <w:marLeft w:val="480"/>
          <w:marRight w:val="0"/>
          <w:marTop w:val="0"/>
          <w:marBottom w:val="0"/>
          <w:divBdr>
            <w:top w:val="none" w:sz="0" w:space="0" w:color="auto"/>
            <w:left w:val="none" w:sz="0" w:space="0" w:color="auto"/>
            <w:bottom w:val="none" w:sz="0" w:space="0" w:color="auto"/>
            <w:right w:val="none" w:sz="0" w:space="0" w:color="auto"/>
          </w:divBdr>
        </w:div>
        <w:div w:id="1370492766">
          <w:marLeft w:val="480"/>
          <w:marRight w:val="0"/>
          <w:marTop w:val="0"/>
          <w:marBottom w:val="0"/>
          <w:divBdr>
            <w:top w:val="none" w:sz="0" w:space="0" w:color="auto"/>
            <w:left w:val="none" w:sz="0" w:space="0" w:color="auto"/>
            <w:bottom w:val="none" w:sz="0" w:space="0" w:color="auto"/>
            <w:right w:val="none" w:sz="0" w:space="0" w:color="auto"/>
          </w:divBdr>
        </w:div>
        <w:div w:id="387539345">
          <w:marLeft w:val="480"/>
          <w:marRight w:val="0"/>
          <w:marTop w:val="0"/>
          <w:marBottom w:val="0"/>
          <w:divBdr>
            <w:top w:val="none" w:sz="0" w:space="0" w:color="auto"/>
            <w:left w:val="none" w:sz="0" w:space="0" w:color="auto"/>
            <w:bottom w:val="none" w:sz="0" w:space="0" w:color="auto"/>
            <w:right w:val="none" w:sz="0" w:space="0" w:color="auto"/>
          </w:divBdr>
        </w:div>
        <w:div w:id="299387695">
          <w:marLeft w:val="480"/>
          <w:marRight w:val="0"/>
          <w:marTop w:val="0"/>
          <w:marBottom w:val="0"/>
          <w:divBdr>
            <w:top w:val="none" w:sz="0" w:space="0" w:color="auto"/>
            <w:left w:val="none" w:sz="0" w:space="0" w:color="auto"/>
            <w:bottom w:val="none" w:sz="0" w:space="0" w:color="auto"/>
            <w:right w:val="none" w:sz="0" w:space="0" w:color="auto"/>
          </w:divBdr>
        </w:div>
        <w:div w:id="1801608945">
          <w:marLeft w:val="480"/>
          <w:marRight w:val="0"/>
          <w:marTop w:val="0"/>
          <w:marBottom w:val="0"/>
          <w:divBdr>
            <w:top w:val="none" w:sz="0" w:space="0" w:color="auto"/>
            <w:left w:val="none" w:sz="0" w:space="0" w:color="auto"/>
            <w:bottom w:val="none" w:sz="0" w:space="0" w:color="auto"/>
            <w:right w:val="none" w:sz="0" w:space="0" w:color="auto"/>
          </w:divBdr>
        </w:div>
        <w:div w:id="1616599009">
          <w:marLeft w:val="480"/>
          <w:marRight w:val="0"/>
          <w:marTop w:val="0"/>
          <w:marBottom w:val="0"/>
          <w:divBdr>
            <w:top w:val="none" w:sz="0" w:space="0" w:color="auto"/>
            <w:left w:val="none" w:sz="0" w:space="0" w:color="auto"/>
            <w:bottom w:val="none" w:sz="0" w:space="0" w:color="auto"/>
            <w:right w:val="none" w:sz="0" w:space="0" w:color="auto"/>
          </w:divBdr>
        </w:div>
        <w:div w:id="43212462">
          <w:marLeft w:val="480"/>
          <w:marRight w:val="0"/>
          <w:marTop w:val="0"/>
          <w:marBottom w:val="0"/>
          <w:divBdr>
            <w:top w:val="none" w:sz="0" w:space="0" w:color="auto"/>
            <w:left w:val="none" w:sz="0" w:space="0" w:color="auto"/>
            <w:bottom w:val="none" w:sz="0" w:space="0" w:color="auto"/>
            <w:right w:val="none" w:sz="0" w:space="0" w:color="auto"/>
          </w:divBdr>
        </w:div>
        <w:div w:id="1247378998">
          <w:marLeft w:val="480"/>
          <w:marRight w:val="0"/>
          <w:marTop w:val="0"/>
          <w:marBottom w:val="0"/>
          <w:divBdr>
            <w:top w:val="none" w:sz="0" w:space="0" w:color="auto"/>
            <w:left w:val="none" w:sz="0" w:space="0" w:color="auto"/>
            <w:bottom w:val="none" w:sz="0" w:space="0" w:color="auto"/>
            <w:right w:val="none" w:sz="0" w:space="0" w:color="auto"/>
          </w:divBdr>
        </w:div>
        <w:div w:id="103500713">
          <w:marLeft w:val="480"/>
          <w:marRight w:val="0"/>
          <w:marTop w:val="0"/>
          <w:marBottom w:val="0"/>
          <w:divBdr>
            <w:top w:val="none" w:sz="0" w:space="0" w:color="auto"/>
            <w:left w:val="none" w:sz="0" w:space="0" w:color="auto"/>
            <w:bottom w:val="none" w:sz="0" w:space="0" w:color="auto"/>
            <w:right w:val="none" w:sz="0" w:space="0" w:color="auto"/>
          </w:divBdr>
        </w:div>
        <w:div w:id="558904319">
          <w:marLeft w:val="480"/>
          <w:marRight w:val="0"/>
          <w:marTop w:val="0"/>
          <w:marBottom w:val="0"/>
          <w:divBdr>
            <w:top w:val="none" w:sz="0" w:space="0" w:color="auto"/>
            <w:left w:val="none" w:sz="0" w:space="0" w:color="auto"/>
            <w:bottom w:val="none" w:sz="0" w:space="0" w:color="auto"/>
            <w:right w:val="none" w:sz="0" w:space="0" w:color="auto"/>
          </w:divBdr>
        </w:div>
        <w:div w:id="1352682442">
          <w:marLeft w:val="480"/>
          <w:marRight w:val="0"/>
          <w:marTop w:val="0"/>
          <w:marBottom w:val="0"/>
          <w:divBdr>
            <w:top w:val="none" w:sz="0" w:space="0" w:color="auto"/>
            <w:left w:val="none" w:sz="0" w:space="0" w:color="auto"/>
            <w:bottom w:val="none" w:sz="0" w:space="0" w:color="auto"/>
            <w:right w:val="none" w:sz="0" w:space="0" w:color="auto"/>
          </w:divBdr>
        </w:div>
        <w:div w:id="337536005">
          <w:marLeft w:val="480"/>
          <w:marRight w:val="0"/>
          <w:marTop w:val="0"/>
          <w:marBottom w:val="0"/>
          <w:divBdr>
            <w:top w:val="none" w:sz="0" w:space="0" w:color="auto"/>
            <w:left w:val="none" w:sz="0" w:space="0" w:color="auto"/>
            <w:bottom w:val="none" w:sz="0" w:space="0" w:color="auto"/>
            <w:right w:val="none" w:sz="0" w:space="0" w:color="auto"/>
          </w:divBdr>
        </w:div>
        <w:div w:id="1219442263">
          <w:marLeft w:val="480"/>
          <w:marRight w:val="0"/>
          <w:marTop w:val="0"/>
          <w:marBottom w:val="0"/>
          <w:divBdr>
            <w:top w:val="none" w:sz="0" w:space="0" w:color="auto"/>
            <w:left w:val="none" w:sz="0" w:space="0" w:color="auto"/>
            <w:bottom w:val="none" w:sz="0" w:space="0" w:color="auto"/>
            <w:right w:val="none" w:sz="0" w:space="0" w:color="auto"/>
          </w:divBdr>
        </w:div>
        <w:div w:id="981933494">
          <w:marLeft w:val="480"/>
          <w:marRight w:val="0"/>
          <w:marTop w:val="0"/>
          <w:marBottom w:val="0"/>
          <w:divBdr>
            <w:top w:val="none" w:sz="0" w:space="0" w:color="auto"/>
            <w:left w:val="none" w:sz="0" w:space="0" w:color="auto"/>
            <w:bottom w:val="none" w:sz="0" w:space="0" w:color="auto"/>
            <w:right w:val="none" w:sz="0" w:space="0" w:color="auto"/>
          </w:divBdr>
        </w:div>
        <w:div w:id="1537811444">
          <w:marLeft w:val="480"/>
          <w:marRight w:val="0"/>
          <w:marTop w:val="0"/>
          <w:marBottom w:val="0"/>
          <w:divBdr>
            <w:top w:val="none" w:sz="0" w:space="0" w:color="auto"/>
            <w:left w:val="none" w:sz="0" w:space="0" w:color="auto"/>
            <w:bottom w:val="none" w:sz="0" w:space="0" w:color="auto"/>
            <w:right w:val="none" w:sz="0" w:space="0" w:color="auto"/>
          </w:divBdr>
        </w:div>
        <w:div w:id="1399592260">
          <w:marLeft w:val="480"/>
          <w:marRight w:val="0"/>
          <w:marTop w:val="0"/>
          <w:marBottom w:val="0"/>
          <w:divBdr>
            <w:top w:val="none" w:sz="0" w:space="0" w:color="auto"/>
            <w:left w:val="none" w:sz="0" w:space="0" w:color="auto"/>
            <w:bottom w:val="none" w:sz="0" w:space="0" w:color="auto"/>
            <w:right w:val="none" w:sz="0" w:space="0" w:color="auto"/>
          </w:divBdr>
        </w:div>
        <w:div w:id="1846900316">
          <w:marLeft w:val="480"/>
          <w:marRight w:val="0"/>
          <w:marTop w:val="0"/>
          <w:marBottom w:val="0"/>
          <w:divBdr>
            <w:top w:val="none" w:sz="0" w:space="0" w:color="auto"/>
            <w:left w:val="none" w:sz="0" w:space="0" w:color="auto"/>
            <w:bottom w:val="none" w:sz="0" w:space="0" w:color="auto"/>
            <w:right w:val="none" w:sz="0" w:space="0" w:color="auto"/>
          </w:divBdr>
        </w:div>
        <w:div w:id="1619989140">
          <w:marLeft w:val="480"/>
          <w:marRight w:val="0"/>
          <w:marTop w:val="0"/>
          <w:marBottom w:val="0"/>
          <w:divBdr>
            <w:top w:val="none" w:sz="0" w:space="0" w:color="auto"/>
            <w:left w:val="none" w:sz="0" w:space="0" w:color="auto"/>
            <w:bottom w:val="none" w:sz="0" w:space="0" w:color="auto"/>
            <w:right w:val="none" w:sz="0" w:space="0" w:color="auto"/>
          </w:divBdr>
        </w:div>
        <w:div w:id="1149128217">
          <w:marLeft w:val="480"/>
          <w:marRight w:val="0"/>
          <w:marTop w:val="0"/>
          <w:marBottom w:val="0"/>
          <w:divBdr>
            <w:top w:val="none" w:sz="0" w:space="0" w:color="auto"/>
            <w:left w:val="none" w:sz="0" w:space="0" w:color="auto"/>
            <w:bottom w:val="none" w:sz="0" w:space="0" w:color="auto"/>
            <w:right w:val="none" w:sz="0" w:space="0" w:color="auto"/>
          </w:divBdr>
        </w:div>
        <w:div w:id="901251629">
          <w:marLeft w:val="480"/>
          <w:marRight w:val="0"/>
          <w:marTop w:val="0"/>
          <w:marBottom w:val="0"/>
          <w:divBdr>
            <w:top w:val="none" w:sz="0" w:space="0" w:color="auto"/>
            <w:left w:val="none" w:sz="0" w:space="0" w:color="auto"/>
            <w:bottom w:val="none" w:sz="0" w:space="0" w:color="auto"/>
            <w:right w:val="none" w:sz="0" w:space="0" w:color="auto"/>
          </w:divBdr>
        </w:div>
        <w:div w:id="291403960">
          <w:marLeft w:val="480"/>
          <w:marRight w:val="0"/>
          <w:marTop w:val="0"/>
          <w:marBottom w:val="0"/>
          <w:divBdr>
            <w:top w:val="none" w:sz="0" w:space="0" w:color="auto"/>
            <w:left w:val="none" w:sz="0" w:space="0" w:color="auto"/>
            <w:bottom w:val="none" w:sz="0" w:space="0" w:color="auto"/>
            <w:right w:val="none" w:sz="0" w:space="0" w:color="auto"/>
          </w:divBdr>
        </w:div>
        <w:div w:id="1212691965">
          <w:marLeft w:val="480"/>
          <w:marRight w:val="0"/>
          <w:marTop w:val="0"/>
          <w:marBottom w:val="0"/>
          <w:divBdr>
            <w:top w:val="none" w:sz="0" w:space="0" w:color="auto"/>
            <w:left w:val="none" w:sz="0" w:space="0" w:color="auto"/>
            <w:bottom w:val="none" w:sz="0" w:space="0" w:color="auto"/>
            <w:right w:val="none" w:sz="0" w:space="0" w:color="auto"/>
          </w:divBdr>
        </w:div>
        <w:div w:id="977608909">
          <w:marLeft w:val="480"/>
          <w:marRight w:val="0"/>
          <w:marTop w:val="0"/>
          <w:marBottom w:val="0"/>
          <w:divBdr>
            <w:top w:val="none" w:sz="0" w:space="0" w:color="auto"/>
            <w:left w:val="none" w:sz="0" w:space="0" w:color="auto"/>
            <w:bottom w:val="none" w:sz="0" w:space="0" w:color="auto"/>
            <w:right w:val="none" w:sz="0" w:space="0" w:color="auto"/>
          </w:divBdr>
        </w:div>
        <w:div w:id="1842431163">
          <w:marLeft w:val="480"/>
          <w:marRight w:val="0"/>
          <w:marTop w:val="0"/>
          <w:marBottom w:val="0"/>
          <w:divBdr>
            <w:top w:val="none" w:sz="0" w:space="0" w:color="auto"/>
            <w:left w:val="none" w:sz="0" w:space="0" w:color="auto"/>
            <w:bottom w:val="none" w:sz="0" w:space="0" w:color="auto"/>
            <w:right w:val="none" w:sz="0" w:space="0" w:color="auto"/>
          </w:divBdr>
        </w:div>
        <w:div w:id="1325163839">
          <w:marLeft w:val="480"/>
          <w:marRight w:val="0"/>
          <w:marTop w:val="0"/>
          <w:marBottom w:val="0"/>
          <w:divBdr>
            <w:top w:val="none" w:sz="0" w:space="0" w:color="auto"/>
            <w:left w:val="none" w:sz="0" w:space="0" w:color="auto"/>
            <w:bottom w:val="none" w:sz="0" w:space="0" w:color="auto"/>
            <w:right w:val="none" w:sz="0" w:space="0" w:color="auto"/>
          </w:divBdr>
        </w:div>
        <w:div w:id="1378159822">
          <w:marLeft w:val="480"/>
          <w:marRight w:val="0"/>
          <w:marTop w:val="0"/>
          <w:marBottom w:val="0"/>
          <w:divBdr>
            <w:top w:val="none" w:sz="0" w:space="0" w:color="auto"/>
            <w:left w:val="none" w:sz="0" w:space="0" w:color="auto"/>
            <w:bottom w:val="none" w:sz="0" w:space="0" w:color="auto"/>
            <w:right w:val="none" w:sz="0" w:space="0" w:color="auto"/>
          </w:divBdr>
        </w:div>
        <w:div w:id="1222407886">
          <w:marLeft w:val="480"/>
          <w:marRight w:val="0"/>
          <w:marTop w:val="0"/>
          <w:marBottom w:val="0"/>
          <w:divBdr>
            <w:top w:val="none" w:sz="0" w:space="0" w:color="auto"/>
            <w:left w:val="none" w:sz="0" w:space="0" w:color="auto"/>
            <w:bottom w:val="none" w:sz="0" w:space="0" w:color="auto"/>
            <w:right w:val="none" w:sz="0" w:space="0" w:color="auto"/>
          </w:divBdr>
        </w:div>
        <w:div w:id="1870414002">
          <w:marLeft w:val="480"/>
          <w:marRight w:val="0"/>
          <w:marTop w:val="0"/>
          <w:marBottom w:val="0"/>
          <w:divBdr>
            <w:top w:val="none" w:sz="0" w:space="0" w:color="auto"/>
            <w:left w:val="none" w:sz="0" w:space="0" w:color="auto"/>
            <w:bottom w:val="none" w:sz="0" w:space="0" w:color="auto"/>
            <w:right w:val="none" w:sz="0" w:space="0" w:color="auto"/>
          </w:divBdr>
        </w:div>
        <w:div w:id="357315601">
          <w:marLeft w:val="480"/>
          <w:marRight w:val="0"/>
          <w:marTop w:val="0"/>
          <w:marBottom w:val="0"/>
          <w:divBdr>
            <w:top w:val="none" w:sz="0" w:space="0" w:color="auto"/>
            <w:left w:val="none" w:sz="0" w:space="0" w:color="auto"/>
            <w:bottom w:val="none" w:sz="0" w:space="0" w:color="auto"/>
            <w:right w:val="none" w:sz="0" w:space="0" w:color="auto"/>
          </w:divBdr>
        </w:div>
      </w:divsChild>
    </w:div>
    <w:div w:id="2116486227">
      <w:bodyDiv w:val="1"/>
      <w:marLeft w:val="0"/>
      <w:marRight w:val="0"/>
      <w:marTop w:val="0"/>
      <w:marBottom w:val="0"/>
      <w:divBdr>
        <w:top w:val="none" w:sz="0" w:space="0" w:color="auto"/>
        <w:left w:val="none" w:sz="0" w:space="0" w:color="auto"/>
        <w:bottom w:val="none" w:sz="0" w:space="0" w:color="auto"/>
        <w:right w:val="none" w:sz="0" w:space="0" w:color="auto"/>
      </w:divBdr>
    </w:div>
    <w:div w:id="2117014839">
      <w:bodyDiv w:val="1"/>
      <w:marLeft w:val="0"/>
      <w:marRight w:val="0"/>
      <w:marTop w:val="0"/>
      <w:marBottom w:val="0"/>
      <w:divBdr>
        <w:top w:val="none" w:sz="0" w:space="0" w:color="auto"/>
        <w:left w:val="none" w:sz="0" w:space="0" w:color="auto"/>
        <w:bottom w:val="none" w:sz="0" w:space="0" w:color="auto"/>
        <w:right w:val="none" w:sz="0" w:space="0" w:color="auto"/>
      </w:divBdr>
    </w:div>
    <w:div w:id="2118865034">
      <w:bodyDiv w:val="1"/>
      <w:marLeft w:val="0"/>
      <w:marRight w:val="0"/>
      <w:marTop w:val="0"/>
      <w:marBottom w:val="0"/>
      <w:divBdr>
        <w:top w:val="none" w:sz="0" w:space="0" w:color="auto"/>
        <w:left w:val="none" w:sz="0" w:space="0" w:color="auto"/>
        <w:bottom w:val="none" w:sz="0" w:space="0" w:color="auto"/>
        <w:right w:val="none" w:sz="0" w:space="0" w:color="auto"/>
      </w:divBdr>
    </w:div>
    <w:div w:id="2119909525">
      <w:bodyDiv w:val="1"/>
      <w:marLeft w:val="0"/>
      <w:marRight w:val="0"/>
      <w:marTop w:val="0"/>
      <w:marBottom w:val="0"/>
      <w:divBdr>
        <w:top w:val="none" w:sz="0" w:space="0" w:color="auto"/>
        <w:left w:val="none" w:sz="0" w:space="0" w:color="auto"/>
        <w:bottom w:val="none" w:sz="0" w:space="0" w:color="auto"/>
        <w:right w:val="none" w:sz="0" w:space="0" w:color="auto"/>
      </w:divBdr>
    </w:div>
    <w:div w:id="2120830950">
      <w:bodyDiv w:val="1"/>
      <w:marLeft w:val="0"/>
      <w:marRight w:val="0"/>
      <w:marTop w:val="0"/>
      <w:marBottom w:val="0"/>
      <w:divBdr>
        <w:top w:val="none" w:sz="0" w:space="0" w:color="auto"/>
        <w:left w:val="none" w:sz="0" w:space="0" w:color="auto"/>
        <w:bottom w:val="none" w:sz="0" w:space="0" w:color="auto"/>
        <w:right w:val="none" w:sz="0" w:space="0" w:color="auto"/>
      </w:divBdr>
    </w:div>
    <w:div w:id="2121562902">
      <w:bodyDiv w:val="1"/>
      <w:marLeft w:val="0"/>
      <w:marRight w:val="0"/>
      <w:marTop w:val="0"/>
      <w:marBottom w:val="0"/>
      <w:divBdr>
        <w:top w:val="none" w:sz="0" w:space="0" w:color="auto"/>
        <w:left w:val="none" w:sz="0" w:space="0" w:color="auto"/>
        <w:bottom w:val="none" w:sz="0" w:space="0" w:color="auto"/>
        <w:right w:val="none" w:sz="0" w:space="0" w:color="auto"/>
      </w:divBdr>
    </w:div>
    <w:div w:id="2124029681">
      <w:bodyDiv w:val="1"/>
      <w:marLeft w:val="0"/>
      <w:marRight w:val="0"/>
      <w:marTop w:val="0"/>
      <w:marBottom w:val="0"/>
      <w:divBdr>
        <w:top w:val="none" w:sz="0" w:space="0" w:color="auto"/>
        <w:left w:val="none" w:sz="0" w:space="0" w:color="auto"/>
        <w:bottom w:val="none" w:sz="0" w:space="0" w:color="auto"/>
        <w:right w:val="none" w:sz="0" w:space="0" w:color="auto"/>
      </w:divBdr>
    </w:div>
    <w:div w:id="2125927777">
      <w:bodyDiv w:val="1"/>
      <w:marLeft w:val="0"/>
      <w:marRight w:val="0"/>
      <w:marTop w:val="0"/>
      <w:marBottom w:val="0"/>
      <w:divBdr>
        <w:top w:val="none" w:sz="0" w:space="0" w:color="auto"/>
        <w:left w:val="none" w:sz="0" w:space="0" w:color="auto"/>
        <w:bottom w:val="none" w:sz="0" w:space="0" w:color="auto"/>
        <w:right w:val="none" w:sz="0" w:space="0" w:color="auto"/>
      </w:divBdr>
    </w:div>
    <w:div w:id="2127654945">
      <w:bodyDiv w:val="1"/>
      <w:marLeft w:val="0"/>
      <w:marRight w:val="0"/>
      <w:marTop w:val="0"/>
      <w:marBottom w:val="0"/>
      <w:divBdr>
        <w:top w:val="none" w:sz="0" w:space="0" w:color="auto"/>
        <w:left w:val="none" w:sz="0" w:space="0" w:color="auto"/>
        <w:bottom w:val="none" w:sz="0" w:space="0" w:color="auto"/>
        <w:right w:val="none" w:sz="0" w:space="0" w:color="auto"/>
      </w:divBdr>
    </w:div>
    <w:div w:id="2128233294">
      <w:bodyDiv w:val="1"/>
      <w:marLeft w:val="0"/>
      <w:marRight w:val="0"/>
      <w:marTop w:val="0"/>
      <w:marBottom w:val="0"/>
      <w:divBdr>
        <w:top w:val="none" w:sz="0" w:space="0" w:color="auto"/>
        <w:left w:val="none" w:sz="0" w:space="0" w:color="auto"/>
        <w:bottom w:val="none" w:sz="0" w:space="0" w:color="auto"/>
        <w:right w:val="none" w:sz="0" w:space="0" w:color="auto"/>
      </w:divBdr>
    </w:div>
    <w:div w:id="2129932910">
      <w:bodyDiv w:val="1"/>
      <w:marLeft w:val="0"/>
      <w:marRight w:val="0"/>
      <w:marTop w:val="0"/>
      <w:marBottom w:val="0"/>
      <w:divBdr>
        <w:top w:val="none" w:sz="0" w:space="0" w:color="auto"/>
        <w:left w:val="none" w:sz="0" w:space="0" w:color="auto"/>
        <w:bottom w:val="none" w:sz="0" w:space="0" w:color="auto"/>
        <w:right w:val="none" w:sz="0" w:space="0" w:color="auto"/>
      </w:divBdr>
    </w:div>
    <w:div w:id="2131508675">
      <w:bodyDiv w:val="1"/>
      <w:marLeft w:val="0"/>
      <w:marRight w:val="0"/>
      <w:marTop w:val="0"/>
      <w:marBottom w:val="0"/>
      <w:divBdr>
        <w:top w:val="none" w:sz="0" w:space="0" w:color="auto"/>
        <w:left w:val="none" w:sz="0" w:space="0" w:color="auto"/>
        <w:bottom w:val="none" w:sz="0" w:space="0" w:color="auto"/>
        <w:right w:val="none" w:sz="0" w:space="0" w:color="auto"/>
      </w:divBdr>
    </w:div>
    <w:div w:id="2131583666">
      <w:bodyDiv w:val="1"/>
      <w:marLeft w:val="0"/>
      <w:marRight w:val="0"/>
      <w:marTop w:val="0"/>
      <w:marBottom w:val="0"/>
      <w:divBdr>
        <w:top w:val="none" w:sz="0" w:space="0" w:color="auto"/>
        <w:left w:val="none" w:sz="0" w:space="0" w:color="auto"/>
        <w:bottom w:val="none" w:sz="0" w:space="0" w:color="auto"/>
        <w:right w:val="none" w:sz="0" w:space="0" w:color="auto"/>
      </w:divBdr>
    </w:div>
    <w:div w:id="2133404322">
      <w:bodyDiv w:val="1"/>
      <w:marLeft w:val="0"/>
      <w:marRight w:val="0"/>
      <w:marTop w:val="0"/>
      <w:marBottom w:val="0"/>
      <w:divBdr>
        <w:top w:val="none" w:sz="0" w:space="0" w:color="auto"/>
        <w:left w:val="none" w:sz="0" w:space="0" w:color="auto"/>
        <w:bottom w:val="none" w:sz="0" w:space="0" w:color="auto"/>
        <w:right w:val="none" w:sz="0" w:space="0" w:color="auto"/>
      </w:divBdr>
      <w:divsChild>
        <w:div w:id="1585453926">
          <w:marLeft w:val="480"/>
          <w:marRight w:val="0"/>
          <w:marTop w:val="0"/>
          <w:marBottom w:val="0"/>
          <w:divBdr>
            <w:top w:val="none" w:sz="0" w:space="0" w:color="auto"/>
            <w:left w:val="none" w:sz="0" w:space="0" w:color="auto"/>
            <w:bottom w:val="none" w:sz="0" w:space="0" w:color="auto"/>
            <w:right w:val="none" w:sz="0" w:space="0" w:color="auto"/>
          </w:divBdr>
        </w:div>
        <w:div w:id="482626182">
          <w:marLeft w:val="480"/>
          <w:marRight w:val="0"/>
          <w:marTop w:val="0"/>
          <w:marBottom w:val="0"/>
          <w:divBdr>
            <w:top w:val="none" w:sz="0" w:space="0" w:color="auto"/>
            <w:left w:val="none" w:sz="0" w:space="0" w:color="auto"/>
            <w:bottom w:val="none" w:sz="0" w:space="0" w:color="auto"/>
            <w:right w:val="none" w:sz="0" w:space="0" w:color="auto"/>
          </w:divBdr>
        </w:div>
        <w:div w:id="103309366">
          <w:marLeft w:val="480"/>
          <w:marRight w:val="0"/>
          <w:marTop w:val="0"/>
          <w:marBottom w:val="0"/>
          <w:divBdr>
            <w:top w:val="none" w:sz="0" w:space="0" w:color="auto"/>
            <w:left w:val="none" w:sz="0" w:space="0" w:color="auto"/>
            <w:bottom w:val="none" w:sz="0" w:space="0" w:color="auto"/>
            <w:right w:val="none" w:sz="0" w:space="0" w:color="auto"/>
          </w:divBdr>
        </w:div>
        <w:div w:id="396099967">
          <w:marLeft w:val="480"/>
          <w:marRight w:val="0"/>
          <w:marTop w:val="0"/>
          <w:marBottom w:val="0"/>
          <w:divBdr>
            <w:top w:val="none" w:sz="0" w:space="0" w:color="auto"/>
            <w:left w:val="none" w:sz="0" w:space="0" w:color="auto"/>
            <w:bottom w:val="none" w:sz="0" w:space="0" w:color="auto"/>
            <w:right w:val="none" w:sz="0" w:space="0" w:color="auto"/>
          </w:divBdr>
        </w:div>
        <w:div w:id="1863786010">
          <w:marLeft w:val="480"/>
          <w:marRight w:val="0"/>
          <w:marTop w:val="0"/>
          <w:marBottom w:val="0"/>
          <w:divBdr>
            <w:top w:val="none" w:sz="0" w:space="0" w:color="auto"/>
            <w:left w:val="none" w:sz="0" w:space="0" w:color="auto"/>
            <w:bottom w:val="none" w:sz="0" w:space="0" w:color="auto"/>
            <w:right w:val="none" w:sz="0" w:space="0" w:color="auto"/>
          </w:divBdr>
        </w:div>
        <w:div w:id="1409838715">
          <w:marLeft w:val="480"/>
          <w:marRight w:val="0"/>
          <w:marTop w:val="0"/>
          <w:marBottom w:val="0"/>
          <w:divBdr>
            <w:top w:val="none" w:sz="0" w:space="0" w:color="auto"/>
            <w:left w:val="none" w:sz="0" w:space="0" w:color="auto"/>
            <w:bottom w:val="none" w:sz="0" w:space="0" w:color="auto"/>
            <w:right w:val="none" w:sz="0" w:space="0" w:color="auto"/>
          </w:divBdr>
        </w:div>
        <w:div w:id="387725873">
          <w:marLeft w:val="480"/>
          <w:marRight w:val="0"/>
          <w:marTop w:val="0"/>
          <w:marBottom w:val="0"/>
          <w:divBdr>
            <w:top w:val="none" w:sz="0" w:space="0" w:color="auto"/>
            <w:left w:val="none" w:sz="0" w:space="0" w:color="auto"/>
            <w:bottom w:val="none" w:sz="0" w:space="0" w:color="auto"/>
            <w:right w:val="none" w:sz="0" w:space="0" w:color="auto"/>
          </w:divBdr>
        </w:div>
        <w:div w:id="2034990932">
          <w:marLeft w:val="480"/>
          <w:marRight w:val="0"/>
          <w:marTop w:val="0"/>
          <w:marBottom w:val="0"/>
          <w:divBdr>
            <w:top w:val="none" w:sz="0" w:space="0" w:color="auto"/>
            <w:left w:val="none" w:sz="0" w:space="0" w:color="auto"/>
            <w:bottom w:val="none" w:sz="0" w:space="0" w:color="auto"/>
            <w:right w:val="none" w:sz="0" w:space="0" w:color="auto"/>
          </w:divBdr>
        </w:div>
        <w:div w:id="2034577543">
          <w:marLeft w:val="480"/>
          <w:marRight w:val="0"/>
          <w:marTop w:val="0"/>
          <w:marBottom w:val="0"/>
          <w:divBdr>
            <w:top w:val="none" w:sz="0" w:space="0" w:color="auto"/>
            <w:left w:val="none" w:sz="0" w:space="0" w:color="auto"/>
            <w:bottom w:val="none" w:sz="0" w:space="0" w:color="auto"/>
            <w:right w:val="none" w:sz="0" w:space="0" w:color="auto"/>
          </w:divBdr>
        </w:div>
        <w:div w:id="1084836443">
          <w:marLeft w:val="480"/>
          <w:marRight w:val="0"/>
          <w:marTop w:val="0"/>
          <w:marBottom w:val="0"/>
          <w:divBdr>
            <w:top w:val="none" w:sz="0" w:space="0" w:color="auto"/>
            <w:left w:val="none" w:sz="0" w:space="0" w:color="auto"/>
            <w:bottom w:val="none" w:sz="0" w:space="0" w:color="auto"/>
            <w:right w:val="none" w:sz="0" w:space="0" w:color="auto"/>
          </w:divBdr>
        </w:div>
        <w:div w:id="678118398">
          <w:marLeft w:val="480"/>
          <w:marRight w:val="0"/>
          <w:marTop w:val="0"/>
          <w:marBottom w:val="0"/>
          <w:divBdr>
            <w:top w:val="none" w:sz="0" w:space="0" w:color="auto"/>
            <w:left w:val="none" w:sz="0" w:space="0" w:color="auto"/>
            <w:bottom w:val="none" w:sz="0" w:space="0" w:color="auto"/>
            <w:right w:val="none" w:sz="0" w:space="0" w:color="auto"/>
          </w:divBdr>
        </w:div>
        <w:div w:id="95560300">
          <w:marLeft w:val="480"/>
          <w:marRight w:val="0"/>
          <w:marTop w:val="0"/>
          <w:marBottom w:val="0"/>
          <w:divBdr>
            <w:top w:val="none" w:sz="0" w:space="0" w:color="auto"/>
            <w:left w:val="none" w:sz="0" w:space="0" w:color="auto"/>
            <w:bottom w:val="none" w:sz="0" w:space="0" w:color="auto"/>
            <w:right w:val="none" w:sz="0" w:space="0" w:color="auto"/>
          </w:divBdr>
        </w:div>
        <w:div w:id="700277204">
          <w:marLeft w:val="480"/>
          <w:marRight w:val="0"/>
          <w:marTop w:val="0"/>
          <w:marBottom w:val="0"/>
          <w:divBdr>
            <w:top w:val="none" w:sz="0" w:space="0" w:color="auto"/>
            <w:left w:val="none" w:sz="0" w:space="0" w:color="auto"/>
            <w:bottom w:val="none" w:sz="0" w:space="0" w:color="auto"/>
            <w:right w:val="none" w:sz="0" w:space="0" w:color="auto"/>
          </w:divBdr>
        </w:div>
        <w:div w:id="933780873">
          <w:marLeft w:val="480"/>
          <w:marRight w:val="0"/>
          <w:marTop w:val="0"/>
          <w:marBottom w:val="0"/>
          <w:divBdr>
            <w:top w:val="none" w:sz="0" w:space="0" w:color="auto"/>
            <w:left w:val="none" w:sz="0" w:space="0" w:color="auto"/>
            <w:bottom w:val="none" w:sz="0" w:space="0" w:color="auto"/>
            <w:right w:val="none" w:sz="0" w:space="0" w:color="auto"/>
          </w:divBdr>
        </w:div>
        <w:div w:id="29888451">
          <w:marLeft w:val="480"/>
          <w:marRight w:val="0"/>
          <w:marTop w:val="0"/>
          <w:marBottom w:val="0"/>
          <w:divBdr>
            <w:top w:val="none" w:sz="0" w:space="0" w:color="auto"/>
            <w:left w:val="none" w:sz="0" w:space="0" w:color="auto"/>
            <w:bottom w:val="none" w:sz="0" w:space="0" w:color="auto"/>
            <w:right w:val="none" w:sz="0" w:space="0" w:color="auto"/>
          </w:divBdr>
        </w:div>
        <w:div w:id="816075135">
          <w:marLeft w:val="480"/>
          <w:marRight w:val="0"/>
          <w:marTop w:val="0"/>
          <w:marBottom w:val="0"/>
          <w:divBdr>
            <w:top w:val="none" w:sz="0" w:space="0" w:color="auto"/>
            <w:left w:val="none" w:sz="0" w:space="0" w:color="auto"/>
            <w:bottom w:val="none" w:sz="0" w:space="0" w:color="auto"/>
            <w:right w:val="none" w:sz="0" w:space="0" w:color="auto"/>
          </w:divBdr>
        </w:div>
        <w:div w:id="389622863">
          <w:marLeft w:val="480"/>
          <w:marRight w:val="0"/>
          <w:marTop w:val="0"/>
          <w:marBottom w:val="0"/>
          <w:divBdr>
            <w:top w:val="none" w:sz="0" w:space="0" w:color="auto"/>
            <w:left w:val="none" w:sz="0" w:space="0" w:color="auto"/>
            <w:bottom w:val="none" w:sz="0" w:space="0" w:color="auto"/>
            <w:right w:val="none" w:sz="0" w:space="0" w:color="auto"/>
          </w:divBdr>
        </w:div>
        <w:div w:id="1526552319">
          <w:marLeft w:val="480"/>
          <w:marRight w:val="0"/>
          <w:marTop w:val="0"/>
          <w:marBottom w:val="0"/>
          <w:divBdr>
            <w:top w:val="none" w:sz="0" w:space="0" w:color="auto"/>
            <w:left w:val="none" w:sz="0" w:space="0" w:color="auto"/>
            <w:bottom w:val="none" w:sz="0" w:space="0" w:color="auto"/>
            <w:right w:val="none" w:sz="0" w:space="0" w:color="auto"/>
          </w:divBdr>
        </w:div>
        <w:div w:id="425420757">
          <w:marLeft w:val="480"/>
          <w:marRight w:val="0"/>
          <w:marTop w:val="0"/>
          <w:marBottom w:val="0"/>
          <w:divBdr>
            <w:top w:val="none" w:sz="0" w:space="0" w:color="auto"/>
            <w:left w:val="none" w:sz="0" w:space="0" w:color="auto"/>
            <w:bottom w:val="none" w:sz="0" w:space="0" w:color="auto"/>
            <w:right w:val="none" w:sz="0" w:space="0" w:color="auto"/>
          </w:divBdr>
        </w:div>
        <w:div w:id="217017623">
          <w:marLeft w:val="480"/>
          <w:marRight w:val="0"/>
          <w:marTop w:val="0"/>
          <w:marBottom w:val="0"/>
          <w:divBdr>
            <w:top w:val="none" w:sz="0" w:space="0" w:color="auto"/>
            <w:left w:val="none" w:sz="0" w:space="0" w:color="auto"/>
            <w:bottom w:val="none" w:sz="0" w:space="0" w:color="auto"/>
            <w:right w:val="none" w:sz="0" w:space="0" w:color="auto"/>
          </w:divBdr>
        </w:div>
        <w:div w:id="1178739116">
          <w:marLeft w:val="480"/>
          <w:marRight w:val="0"/>
          <w:marTop w:val="0"/>
          <w:marBottom w:val="0"/>
          <w:divBdr>
            <w:top w:val="none" w:sz="0" w:space="0" w:color="auto"/>
            <w:left w:val="none" w:sz="0" w:space="0" w:color="auto"/>
            <w:bottom w:val="none" w:sz="0" w:space="0" w:color="auto"/>
            <w:right w:val="none" w:sz="0" w:space="0" w:color="auto"/>
          </w:divBdr>
        </w:div>
        <w:div w:id="1491750728">
          <w:marLeft w:val="480"/>
          <w:marRight w:val="0"/>
          <w:marTop w:val="0"/>
          <w:marBottom w:val="0"/>
          <w:divBdr>
            <w:top w:val="none" w:sz="0" w:space="0" w:color="auto"/>
            <w:left w:val="none" w:sz="0" w:space="0" w:color="auto"/>
            <w:bottom w:val="none" w:sz="0" w:space="0" w:color="auto"/>
            <w:right w:val="none" w:sz="0" w:space="0" w:color="auto"/>
          </w:divBdr>
        </w:div>
        <w:div w:id="728189567">
          <w:marLeft w:val="480"/>
          <w:marRight w:val="0"/>
          <w:marTop w:val="0"/>
          <w:marBottom w:val="0"/>
          <w:divBdr>
            <w:top w:val="none" w:sz="0" w:space="0" w:color="auto"/>
            <w:left w:val="none" w:sz="0" w:space="0" w:color="auto"/>
            <w:bottom w:val="none" w:sz="0" w:space="0" w:color="auto"/>
            <w:right w:val="none" w:sz="0" w:space="0" w:color="auto"/>
          </w:divBdr>
        </w:div>
        <w:div w:id="383676906">
          <w:marLeft w:val="480"/>
          <w:marRight w:val="0"/>
          <w:marTop w:val="0"/>
          <w:marBottom w:val="0"/>
          <w:divBdr>
            <w:top w:val="none" w:sz="0" w:space="0" w:color="auto"/>
            <w:left w:val="none" w:sz="0" w:space="0" w:color="auto"/>
            <w:bottom w:val="none" w:sz="0" w:space="0" w:color="auto"/>
            <w:right w:val="none" w:sz="0" w:space="0" w:color="auto"/>
          </w:divBdr>
        </w:div>
        <w:div w:id="1261992115">
          <w:marLeft w:val="480"/>
          <w:marRight w:val="0"/>
          <w:marTop w:val="0"/>
          <w:marBottom w:val="0"/>
          <w:divBdr>
            <w:top w:val="none" w:sz="0" w:space="0" w:color="auto"/>
            <w:left w:val="none" w:sz="0" w:space="0" w:color="auto"/>
            <w:bottom w:val="none" w:sz="0" w:space="0" w:color="auto"/>
            <w:right w:val="none" w:sz="0" w:space="0" w:color="auto"/>
          </w:divBdr>
        </w:div>
        <w:div w:id="238712535">
          <w:marLeft w:val="480"/>
          <w:marRight w:val="0"/>
          <w:marTop w:val="0"/>
          <w:marBottom w:val="0"/>
          <w:divBdr>
            <w:top w:val="none" w:sz="0" w:space="0" w:color="auto"/>
            <w:left w:val="none" w:sz="0" w:space="0" w:color="auto"/>
            <w:bottom w:val="none" w:sz="0" w:space="0" w:color="auto"/>
            <w:right w:val="none" w:sz="0" w:space="0" w:color="auto"/>
          </w:divBdr>
        </w:div>
        <w:div w:id="1069233409">
          <w:marLeft w:val="480"/>
          <w:marRight w:val="0"/>
          <w:marTop w:val="0"/>
          <w:marBottom w:val="0"/>
          <w:divBdr>
            <w:top w:val="none" w:sz="0" w:space="0" w:color="auto"/>
            <w:left w:val="none" w:sz="0" w:space="0" w:color="auto"/>
            <w:bottom w:val="none" w:sz="0" w:space="0" w:color="auto"/>
            <w:right w:val="none" w:sz="0" w:space="0" w:color="auto"/>
          </w:divBdr>
        </w:div>
        <w:div w:id="262155945">
          <w:marLeft w:val="480"/>
          <w:marRight w:val="0"/>
          <w:marTop w:val="0"/>
          <w:marBottom w:val="0"/>
          <w:divBdr>
            <w:top w:val="none" w:sz="0" w:space="0" w:color="auto"/>
            <w:left w:val="none" w:sz="0" w:space="0" w:color="auto"/>
            <w:bottom w:val="none" w:sz="0" w:space="0" w:color="auto"/>
            <w:right w:val="none" w:sz="0" w:space="0" w:color="auto"/>
          </w:divBdr>
        </w:div>
        <w:div w:id="412092817">
          <w:marLeft w:val="480"/>
          <w:marRight w:val="0"/>
          <w:marTop w:val="0"/>
          <w:marBottom w:val="0"/>
          <w:divBdr>
            <w:top w:val="none" w:sz="0" w:space="0" w:color="auto"/>
            <w:left w:val="none" w:sz="0" w:space="0" w:color="auto"/>
            <w:bottom w:val="none" w:sz="0" w:space="0" w:color="auto"/>
            <w:right w:val="none" w:sz="0" w:space="0" w:color="auto"/>
          </w:divBdr>
        </w:div>
        <w:div w:id="79527911">
          <w:marLeft w:val="480"/>
          <w:marRight w:val="0"/>
          <w:marTop w:val="0"/>
          <w:marBottom w:val="0"/>
          <w:divBdr>
            <w:top w:val="none" w:sz="0" w:space="0" w:color="auto"/>
            <w:left w:val="none" w:sz="0" w:space="0" w:color="auto"/>
            <w:bottom w:val="none" w:sz="0" w:space="0" w:color="auto"/>
            <w:right w:val="none" w:sz="0" w:space="0" w:color="auto"/>
          </w:divBdr>
        </w:div>
        <w:div w:id="1869293475">
          <w:marLeft w:val="480"/>
          <w:marRight w:val="0"/>
          <w:marTop w:val="0"/>
          <w:marBottom w:val="0"/>
          <w:divBdr>
            <w:top w:val="none" w:sz="0" w:space="0" w:color="auto"/>
            <w:left w:val="none" w:sz="0" w:space="0" w:color="auto"/>
            <w:bottom w:val="none" w:sz="0" w:space="0" w:color="auto"/>
            <w:right w:val="none" w:sz="0" w:space="0" w:color="auto"/>
          </w:divBdr>
        </w:div>
        <w:div w:id="902181546">
          <w:marLeft w:val="480"/>
          <w:marRight w:val="0"/>
          <w:marTop w:val="0"/>
          <w:marBottom w:val="0"/>
          <w:divBdr>
            <w:top w:val="none" w:sz="0" w:space="0" w:color="auto"/>
            <w:left w:val="none" w:sz="0" w:space="0" w:color="auto"/>
            <w:bottom w:val="none" w:sz="0" w:space="0" w:color="auto"/>
            <w:right w:val="none" w:sz="0" w:space="0" w:color="auto"/>
          </w:divBdr>
        </w:div>
        <w:div w:id="798572773">
          <w:marLeft w:val="480"/>
          <w:marRight w:val="0"/>
          <w:marTop w:val="0"/>
          <w:marBottom w:val="0"/>
          <w:divBdr>
            <w:top w:val="none" w:sz="0" w:space="0" w:color="auto"/>
            <w:left w:val="none" w:sz="0" w:space="0" w:color="auto"/>
            <w:bottom w:val="none" w:sz="0" w:space="0" w:color="auto"/>
            <w:right w:val="none" w:sz="0" w:space="0" w:color="auto"/>
          </w:divBdr>
        </w:div>
        <w:div w:id="557017906">
          <w:marLeft w:val="480"/>
          <w:marRight w:val="0"/>
          <w:marTop w:val="0"/>
          <w:marBottom w:val="0"/>
          <w:divBdr>
            <w:top w:val="none" w:sz="0" w:space="0" w:color="auto"/>
            <w:left w:val="none" w:sz="0" w:space="0" w:color="auto"/>
            <w:bottom w:val="none" w:sz="0" w:space="0" w:color="auto"/>
            <w:right w:val="none" w:sz="0" w:space="0" w:color="auto"/>
          </w:divBdr>
        </w:div>
        <w:div w:id="129523640">
          <w:marLeft w:val="480"/>
          <w:marRight w:val="0"/>
          <w:marTop w:val="0"/>
          <w:marBottom w:val="0"/>
          <w:divBdr>
            <w:top w:val="none" w:sz="0" w:space="0" w:color="auto"/>
            <w:left w:val="none" w:sz="0" w:space="0" w:color="auto"/>
            <w:bottom w:val="none" w:sz="0" w:space="0" w:color="auto"/>
            <w:right w:val="none" w:sz="0" w:space="0" w:color="auto"/>
          </w:divBdr>
        </w:div>
        <w:div w:id="1232807255">
          <w:marLeft w:val="480"/>
          <w:marRight w:val="0"/>
          <w:marTop w:val="0"/>
          <w:marBottom w:val="0"/>
          <w:divBdr>
            <w:top w:val="none" w:sz="0" w:space="0" w:color="auto"/>
            <w:left w:val="none" w:sz="0" w:space="0" w:color="auto"/>
            <w:bottom w:val="none" w:sz="0" w:space="0" w:color="auto"/>
            <w:right w:val="none" w:sz="0" w:space="0" w:color="auto"/>
          </w:divBdr>
        </w:div>
        <w:div w:id="77795615">
          <w:marLeft w:val="480"/>
          <w:marRight w:val="0"/>
          <w:marTop w:val="0"/>
          <w:marBottom w:val="0"/>
          <w:divBdr>
            <w:top w:val="none" w:sz="0" w:space="0" w:color="auto"/>
            <w:left w:val="none" w:sz="0" w:space="0" w:color="auto"/>
            <w:bottom w:val="none" w:sz="0" w:space="0" w:color="auto"/>
            <w:right w:val="none" w:sz="0" w:space="0" w:color="auto"/>
          </w:divBdr>
        </w:div>
        <w:div w:id="1808863898">
          <w:marLeft w:val="480"/>
          <w:marRight w:val="0"/>
          <w:marTop w:val="0"/>
          <w:marBottom w:val="0"/>
          <w:divBdr>
            <w:top w:val="none" w:sz="0" w:space="0" w:color="auto"/>
            <w:left w:val="none" w:sz="0" w:space="0" w:color="auto"/>
            <w:bottom w:val="none" w:sz="0" w:space="0" w:color="auto"/>
            <w:right w:val="none" w:sz="0" w:space="0" w:color="auto"/>
          </w:divBdr>
        </w:div>
        <w:div w:id="548612442">
          <w:marLeft w:val="480"/>
          <w:marRight w:val="0"/>
          <w:marTop w:val="0"/>
          <w:marBottom w:val="0"/>
          <w:divBdr>
            <w:top w:val="none" w:sz="0" w:space="0" w:color="auto"/>
            <w:left w:val="none" w:sz="0" w:space="0" w:color="auto"/>
            <w:bottom w:val="none" w:sz="0" w:space="0" w:color="auto"/>
            <w:right w:val="none" w:sz="0" w:space="0" w:color="auto"/>
          </w:divBdr>
        </w:div>
        <w:div w:id="1820420124">
          <w:marLeft w:val="480"/>
          <w:marRight w:val="0"/>
          <w:marTop w:val="0"/>
          <w:marBottom w:val="0"/>
          <w:divBdr>
            <w:top w:val="none" w:sz="0" w:space="0" w:color="auto"/>
            <w:left w:val="none" w:sz="0" w:space="0" w:color="auto"/>
            <w:bottom w:val="none" w:sz="0" w:space="0" w:color="auto"/>
            <w:right w:val="none" w:sz="0" w:space="0" w:color="auto"/>
          </w:divBdr>
        </w:div>
        <w:div w:id="255133147">
          <w:marLeft w:val="480"/>
          <w:marRight w:val="0"/>
          <w:marTop w:val="0"/>
          <w:marBottom w:val="0"/>
          <w:divBdr>
            <w:top w:val="none" w:sz="0" w:space="0" w:color="auto"/>
            <w:left w:val="none" w:sz="0" w:space="0" w:color="auto"/>
            <w:bottom w:val="none" w:sz="0" w:space="0" w:color="auto"/>
            <w:right w:val="none" w:sz="0" w:space="0" w:color="auto"/>
          </w:divBdr>
        </w:div>
        <w:div w:id="615913039">
          <w:marLeft w:val="480"/>
          <w:marRight w:val="0"/>
          <w:marTop w:val="0"/>
          <w:marBottom w:val="0"/>
          <w:divBdr>
            <w:top w:val="none" w:sz="0" w:space="0" w:color="auto"/>
            <w:left w:val="none" w:sz="0" w:space="0" w:color="auto"/>
            <w:bottom w:val="none" w:sz="0" w:space="0" w:color="auto"/>
            <w:right w:val="none" w:sz="0" w:space="0" w:color="auto"/>
          </w:divBdr>
        </w:div>
        <w:div w:id="1466846800">
          <w:marLeft w:val="480"/>
          <w:marRight w:val="0"/>
          <w:marTop w:val="0"/>
          <w:marBottom w:val="0"/>
          <w:divBdr>
            <w:top w:val="none" w:sz="0" w:space="0" w:color="auto"/>
            <w:left w:val="none" w:sz="0" w:space="0" w:color="auto"/>
            <w:bottom w:val="none" w:sz="0" w:space="0" w:color="auto"/>
            <w:right w:val="none" w:sz="0" w:space="0" w:color="auto"/>
          </w:divBdr>
        </w:div>
        <w:div w:id="1774278215">
          <w:marLeft w:val="480"/>
          <w:marRight w:val="0"/>
          <w:marTop w:val="0"/>
          <w:marBottom w:val="0"/>
          <w:divBdr>
            <w:top w:val="none" w:sz="0" w:space="0" w:color="auto"/>
            <w:left w:val="none" w:sz="0" w:space="0" w:color="auto"/>
            <w:bottom w:val="none" w:sz="0" w:space="0" w:color="auto"/>
            <w:right w:val="none" w:sz="0" w:space="0" w:color="auto"/>
          </w:divBdr>
        </w:div>
        <w:div w:id="62216801">
          <w:marLeft w:val="480"/>
          <w:marRight w:val="0"/>
          <w:marTop w:val="0"/>
          <w:marBottom w:val="0"/>
          <w:divBdr>
            <w:top w:val="none" w:sz="0" w:space="0" w:color="auto"/>
            <w:left w:val="none" w:sz="0" w:space="0" w:color="auto"/>
            <w:bottom w:val="none" w:sz="0" w:space="0" w:color="auto"/>
            <w:right w:val="none" w:sz="0" w:space="0" w:color="auto"/>
          </w:divBdr>
        </w:div>
        <w:div w:id="1868061058">
          <w:marLeft w:val="480"/>
          <w:marRight w:val="0"/>
          <w:marTop w:val="0"/>
          <w:marBottom w:val="0"/>
          <w:divBdr>
            <w:top w:val="none" w:sz="0" w:space="0" w:color="auto"/>
            <w:left w:val="none" w:sz="0" w:space="0" w:color="auto"/>
            <w:bottom w:val="none" w:sz="0" w:space="0" w:color="auto"/>
            <w:right w:val="none" w:sz="0" w:space="0" w:color="auto"/>
          </w:divBdr>
        </w:div>
        <w:div w:id="1897859193">
          <w:marLeft w:val="480"/>
          <w:marRight w:val="0"/>
          <w:marTop w:val="0"/>
          <w:marBottom w:val="0"/>
          <w:divBdr>
            <w:top w:val="none" w:sz="0" w:space="0" w:color="auto"/>
            <w:left w:val="none" w:sz="0" w:space="0" w:color="auto"/>
            <w:bottom w:val="none" w:sz="0" w:space="0" w:color="auto"/>
            <w:right w:val="none" w:sz="0" w:space="0" w:color="auto"/>
          </w:divBdr>
        </w:div>
        <w:div w:id="210461721">
          <w:marLeft w:val="480"/>
          <w:marRight w:val="0"/>
          <w:marTop w:val="0"/>
          <w:marBottom w:val="0"/>
          <w:divBdr>
            <w:top w:val="none" w:sz="0" w:space="0" w:color="auto"/>
            <w:left w:val="none" w:sz="0" w:space="0" w:color="auto"/>
            <w:bottom w:val="none" w:sz="0" w:space="0" w:color="auto"/>
            <w:right w:val="none" w:sz="0" w:space="0" w:color="auto"/>
          </w:divBdr>
        </w:div>
        <w:div w:id="1042285860">
          <w:marLeft w:val="480"/>
          <w:marRight w:val="0"/>
          <w:marTop w:val="0"/>
          <w:marBottom w:val="0"/>
          <w:divBdr>
            <w:top w:val="none" w:sz="0" w:space="0" w:color="auto"/>
            <w:left w:val="none" w:sz="0" w:space="0" w:color="auto"/>
            <w:bottom w:val="none" w:sz="0" w:space="0" w:color="auto"/>
            <w:right w:val="none" w:sz="0" w:space="0" w:color="auto"/>
          </w:divBdr>
        </w:div>
        <w:div w:id="1385134573">
          <w:marLeft w:val="480"/>
          <w:marRight w:val="0"/>
          <w:marTop w:val="0"/>
          <w:marBottom w:val="0"/>
          <w:divBdr>
            <w:top w:val="none" w:sz="0" w:space="0" w:color="auto"/>
            <w:left w:val="none" w:sz="0" w:space="0" w:color="auto"/>
            <w:bottom w:val="none" w:sz="0" w:space="0" w:color="auto"/>
            <w:right w:val="none" w:sz="0" w:space="0" w:color="auto"/>
          </w:divBdr>
        </w:div>
        <w:div w:id="754520281">
          <w:marLeft w:val="480"/>
          <w:marRight w:val="0"/>
          <w:marTop w:val="0"/>
          <w:marBottom w:val="0"/>
          <w:divBdr>
            <w:top w:val="none" w:sz="0" w:space="0" w:color="auto"/>
            <w:left w:val="none" w:sz="0" w:space="0" w:color="auto"/>
            <w:bottom w:val="none" w:sz="0" w:space="0" w:color="auto"/>
            <w:right w:val="none" w:sz="0" w:space="0" w:color="auto"/>
          </w:divBdr>
        </w:div>
        <w:div w:id="1428503439">
          <w:marLeft w:val="480"/>
          <w:marRight w:val="0"/>
          <w:marTop w:val="0"/>
          <w:marBottom w:val="0"/>
          <w:divBdr>
            <w:top w:val="none" w:sz="0" w:space="0" w:color="auto"/>
            <w:left w:val="none" w:sz="0" w:space="0" w:color="auto"/>
            <w:bottom w:val="none" w:sz="0" w:space="0" w:color="auto"/>
            <w:right w:val="none" w:sz="0" w:space="0" w:color="auto"/>
          </w:divBdr>
        </w:div>
        <w:div w:id="2066829062">
          <w:marLeft w:val="480"/>
          <w:marRight w:val="0"/>
          <w:marTop w:val="0"/>
          <w:marBottom w:val="0"/>
          <w:divBdr>
            <w:top w:val="none" w:sz="0" w:space="0" w:color="auto"/>
            <w:left w:val="none" w:sz="0" w:space="0" w:color="auto"/>
            <w:bottom w:val="none" w:sz="0" w:space="0" w:color="auto"/>
            <w:right w:val="none" w:sz="0" w:space="0" w:color="auto"/>
          </w:divBdr>
        </w:div>
        <w:div w:id="1241334404">
          <w:marLeft w:val="480"/>
          <w:marRight w:val="0"/>
          <w:marTop w:val="0"/>
          <w:marBottom w:val="0"/>
          <w:divBdr>
            <w:top w:val="none" w:sz="0" w:space="0" w:color="auto"/>
            <w:left w:val="none" w:sz="0" w:space="0" w:color="auto"/>
            <w:bottom w:val="none" w:sz="0" w:space="0" w:color="auto"/>
            <w:right w:val="none" w:sz="0" w:space="0" w:color="auto"/>
          </w:divBdr>
        </w:div>
        <w:div w:id="1576085351">
          <w:marLeft w:val="480"/>
          <w:marRight w:val="0"/>
          <w:marTop w:val="0"/>
          <w:marBottom w:val="0"/>
          <w:divBdr>
            <w:top w:val="none" w:sz="0" w:space="0" w:color="auto"/>
            <w:left w:val="none" w:sz="0" w:space="0" w:color="auto"/>
            <w:bottom w:val="none" w:sz="0" w:space="0" w:color="auto"/>
            <w:right w:val="none" w:sz="0" w:space="0" w:color="auto"/>
          </w:divBdr>
        </w:div>
        <w:div w:id="1008559427">
          <w:marLeft w:val="480"/>
          <w:marRight w:val="0"/>
          <w:marTop w:val="0"/>
          <w:marBottom w:val="0"/>
          <w:divBdr>
            <w:top w:val="none" w:sz="0" w:space="0" w:color="auto"/>
            <w:left w:val="none" w:sz="0" w:space="0" w:color="auto"/>
            <w:bottom w:val="none" w:sz="0" w:space="0" w:color="auto"/>
            <w:right w:val="none" w:sz="0" w:space="0" w:color="auto"/>
          </w:divBdr>
        </w:div>
        <w:div w:id="1610115088">
          <w:marLeft w:val="480"/>
          <w:marRight w:val="0"/>
          <w:marTop w:val="0"/>
          <w:marBottom w:val="0"/>
          <w:divBdr>
            <w:top w:val="none" w:sz="0" w:space="0" w:color="auto"/>
            <w:left w:val="none" w:sz="0" w:space="0" w:color="auto"/>
            <w:bottom w:val="none" w:sz="0" w:space="0" w:color="auto"/>
            <w:right w:val="none" w:sz="0" w:space="0" w:color="auto"/>
          </w:divBdr>
        </w:div>
        <w:div w:id="1245799325">
          <w:marLeft w:val="480"/>
          <w:marRight w:val="0"/>
          <w:marTop w:val="0"/>
          <w:marBottom w:val="0"/>
          <w:divBdr>
            <w:top w:val="none" w:sz="0" w:space="0" w:color="auto"/>
            <w:left w:val="none" w:sz="0" w:space="0" w:color="auto"/>
            <w:bottom w:val="none" w:sz="0" w:space="0" w:color="auto"/>
            <w:right w:val="none" w:sz="0" w:space="0" w:color="auto"/>
          </w:divBdr>
        </w:div>
        <w:div w:id="463498836">
          <w:marLeft w:val="480"/>
          <w:marRight w:val="0"/>
          <w:marTop w:val="0"/>
          <w:marBottom w:val="0"/>
          <w:divBdr>
            <w:top w:val="none" w:sz="0" w:space="0" w:color="auto"/>
            <w:left w:val="none" w:sz="0" w:space="0" w:color="auto"/>
            <w:bottom w:val="none" w:sz="0" w:space="0" w:color="auto"/>
            <w:right w:val="none" w:sz="0" w:space="0" w:color="auto"/>
          </w:divBdr>
        </w:div>
        <w:div w:id="1152327255">
          <w:marLeft w:val="480"/>
          <w:marRight w:val="0"/>
          <w:marTop w:val="0"/>
          <w:marBottom w:val="0"/>
          <w:divBdr>
            <w:top w:val="none" w:sz="0" w:space="0" w:color="auto"/>
            <w:left w:val="none" w:sz="0" w:space="0" w:color="auto"/>
            <w:bottom w:val="none" w:sz="0" w:space="0" w:color="auto"/>
            <w:right w:val="none" w:sz="0" w:space="0" w:color="auto"/>
          </w:divBdr>
        </w:div>
        <w:div w:id="1886721550">
          <w:marLeft w:val="480"/>
          <w:marRight w:val="0"/>
          <w:marTop w:val="0"/>
          <w:marBottom w:val="0"/>
          <w:divBdr>
            <w:top w:val="none" w:sz="0" w:space="0" w:color="auto"/>
            <w:left w:val="none" w:sz="0" w:space="0" w:color="auto"/>
            <w:bottom w:val="none" w:sz="0" w:space="0" w:color="auto"/>
            <w:right w:val="none" w:sz="0" w:space="0" w:color="auto"/>
          </w:divBdr>
        </w:div>
        <w:div w:id="356279004">
          <w:marLeft w:val="480"/>
          <w:marRight w:val="0"/>
          <w:marTop w:val="0"/>
          <w:marBottom w:val="0"/>
          <w:divBdr>
            <w:top w:val="none" w:sz="0" w:space="0" w:color="auto"/>
            <w:left w:val="none" w:sz="0" w:space="0" w:color="auto"/>
            <w:bottom w:val="none" w:sz="0" w:space="0" w:color="auto"/>
            <w:right w:val="none" w:sz="0" w:space="0" w:color="auto"/>
          </w:divBdr>
        </w:div>
        <w:div w:id="1016425845">
          <w:marLeft w:val="480"/>
          <w:marRight w:val="0"/>
          <w:marTop w:val="0"/>
          <w:marBottom w:val="0"/>
          <w:divBdr>
            <w:top w:val="none" w:sz="0" w:space="0" w:color="auto"/>
            <w:left w:val="none" w:sz="0" w:space="0" w:color="auto"/>
            <w:bottom w:val="none" w:sz="0" w:space="0" w:color="auto"/>
            <w:right w:val="none" w:sz="0" w:space="0" w:color="auto"/>
          </w:divBdr>
        </w:div>
        <w:div w:id="1031103982">
          <w:marLeft w:val="480"/>
          <w:marRight w:val="0"/>
          <w:marTop w:val="0"/>
          <w:marBottom w:val="0"/>
          <w:divBdr>
            <w:top w:val="none" w:sz="0" w:space="0" w:color="auto"/>
            <w:left w:val="none" w:sz="0" w:space="0" w:color="auto"/>
            <w:bottom w:val="none" w:sz="0" w:space="0" w:color="auto"/>
            <w:right w:val="none" w:sz="0" w:space="0" w:color="auto"/>
          </w:divBdr>
        </w:div>
        <w:div w:id="12415246">
          <w:marLeft w:val="480"/>
          <w:marRight w:val="0"/>
          <w:marTop w:val="0"/>
          <w:marBottom w:val="0"/>
          <w:divBdr>
            <w:top w:val="none" w:sz="0" w:space="0" w:color="auto"/>
            <w:left w:val="none" w:sz="0" w:space="0" w:color="auto"/>
            <w:bottom w:val="none" w:sz="0" w:space="0" w:color="auto"/>
            <w:right w:val="none" w:sz="0" w:space="0" w:color="auto"/>
          </w:divBdr>
        </w:div>
        <w:div w:id="1370569492">
          <w:marLeft w:val="480"/>
          <w:marRight w:val="0"/>
          <w:marTop w:val="0"/>
          <w:marBottom w:val="0"/>
          <w:divBdr>
            <w:top w:val="none" w:sz="0" w:space="0" w:color="auto"/>
            <w:left w:val="none" w:sz="0" w:space="0" w:color="auto"/>
            <w:bottom w:val="none" w:sz="0" w:space="0" w:color="auto"/>
            <w:right w:val="none" w:sz="0" w:space="0" w:color="auto"/>
          </w:divBdr>
        </w:div>
        <w:div w:id="318775297">
          <w:marLeft w:val="480"/>
          <w:marRight w:val="0"/>
          <w:marTop w:val="0"/>
          <w:marBottom w:val="0"/>
          <w:divBdr>
            <w:top w:val="none" w:sz="0" w:space="0" w:color="auto"/>
            <w:left w:val="none" w:sz="0" w:space="0" w:color="auto"/>
            <w:bottom w:val="none" w:sz="0" w:space="0" w:color="auto"/>
            <w:right w:val="none" w:sz="0" w:space="0" w:color="auto"/>
          </w:divBdr>
        </w:div>
        <w:div w:id="1246837784">
          <w:marLeft w:val="480"/>
          <w:marRight w:val="0"/>
          <w:marTop w:val="0"/>
          <w:marBottom w:val="0"/>
          <w:divBdr>
            <w:top w:val="none" w:sz="0" w:space="0" w:color="auto"/>
            <w:left w:val="none" w:sz="0" w:space="0" w:color="auto"/>
            <w:bottom w:val="none" w:sz="0" w:space="0" w:color="auto"/>
            <w:right w:val="none" w:sz="0" w:space="0" w:color="auto"/>
          </w:divBdr>
        </w:div>
        <w:div w:id="2018464531">
          <w:marLeft w:val="480"/>
          <w:marRight w:val="0"/>
          <w:marTop w:val="0"/>
          <w:marBottom w:val="0"/>
          <w:divBdr>
            <w:top w:val="none" w:sz="0" w:space="0" w:color="auto"/>
            <w:left w:val="none" w:sz="0" w:space="0" w:color="auto"/>
            <w:bottom w:val="none" w:sz="0" w:space="0" w:color="auto"/>
            <w:right w:val="none" w:sz="0" w:space="0" w:color="auto"/>
          </w:divBdr>
        </w:div>
        <w:div w:id="670988194">
          <w:marLeft w:val="480"/>
          <w:marRight w:val="0"/>
          <w:marTop w:val="0"/>
          <w:marBottom w:val="0"/>
          <w:divBdr>
            <w:top w:val="none" w:sz="0" w:space="0" w:color="auto"/>
            <w:left w:val="none" w:sz="0" w:space="0" w:color="auto"/>
            <w:bottom w:val="none" w:sz="0" w:space="0" w:color="auto"/>
            <w:right w:val="none" w:sz="0" w:space="0" w:color="auto"/>
          </w:divBdr>
        </w:div>
        <w:div w:id="962275493">
          <w:marLeft w:val="480"/>
          <w:marRight w:val="0"/>
          <w:marTop w:val="0"/>
          <w:marBottom w:val="0"/>
          <w:divBdr>
            <w:top w:val="none" w:sz="0" w:space="0" w:color="auto"/>
            <w:left w:val="none" w:sz="0" w:space="0" w:color="auto"/>
            <w:bottom w:val="none" w:sz="0" w:space="0" w:color="auto"/>
            <w:right w:val="none" w:sz="0" w:space="0" w:color="auto"/>
          </w:divBdr>
        </w:div>
        <w:div w:id="1434401588">
          <w:marLeft w:val="480"/>
          <w:marRight w:val="0"/>
          <w:marTop w:val="0"/>
          <w:marBottom w:val="0"/>
          <w:divBdr>
            <w:top w:val="none" w:sz="0" w:space="0" w:color="auto"/>
            <w:left w:val="none" w:sz="0" w:space="0" w:color="auto"/>
            <w:bottom w:val="none" w:sz="0" w:space="0" w:color="auto"/>
            <w:right w:val="none" w:sz="0" w:space="0" w:color="auto"/>
          </w:divBdr>
        </w:div>
        <w:div w:id="1552230733">
          <w:marLeft w:val="480"/>
          <w:marRight w:val="0"/>
          <w:marTop w:val="0"/>
          <w:marBottom w:val="0"/>
          <w:divBdr>
            <w:top w:val="none" w:sz="0" w:space="0" w:color="auto"/>
            <w:left w:val="none" w:sz="0" w:space="0" w:color="auto"/>
            <w:bottom w:val="none" w:sz="0" w:space="0" w:color="auto"/>
            <w:right w:val="none" w:sz="0" w:space="0" w:color="auto"/>
          </w:divBdr>
        </w:div>
        <w:div w:id="1974823079">
          <w:marLeft w:val="480"/>
          <w:marRight w:val="0"/>
          <w:marTop w:val="0"/>
          <w:marBottom w:val="0"/>
          <w:divBdr>
            <w:top w:val="none" w:sz="0" w:space="0" w:color="auto"/>
            <w:left w:val="none" w:sz="0" w:space="0" w:color="auto"/>
            <w:bottom w:val="none" w:sz="0" w:space="0" w:color="auto"/>
            <w:right w:val="none" w:sz="0" w:space="0" w:color="auto"/>
          </w:divBdr>
        </w:div>
        <w:div w:id="1691102851">
          <w:marLeft w:val="480"/>
          <w:marRight w:val="0"/>
          <w:marTop w:val="0"/>
          <w:marBottom w:val="0"/>
          <w:divBdr>
            <w:top w:val="none" w:sz="0" w:space="0" w:color="auto"/>
            <w:left w:val="none" w:sz="0" w:space="0" w:color="auto"/>
            <w:bottom w:val="none" w:sz="0" w:space="0" w:color="auto"/>
            <w:right w:val="none" w:sz="0" w:space="0" w:color="auto"/>
          </w:divBdr>
        </w:div>
      </w:divsChild>
    </w:div>
    <w:div w:id="2133476067">
      <w:bodyDiv w:val="1"/>
      <w:marLeft w:val="0"/>
      <w:marRight w:val="0"/>
      <w:marTop w:val="0"/>
      <w:marBottom w:val="0"/>
      <w:divBdr>
        <w:top w:val="none" w:sz="0" w:space="0" w:color="auto"/>
        <w:left w:val="none" w:sz="0" w:space="0" w:color="auto"/>
        <w:bottom w:val="none" w:sz="0" w:space="0" w:color="auto"/>
        <w:right w:val="none" w:sz="0" w:space="0" w:color="auto"/>
      </w:divBdr>
    </w:div>
    <w:div w:id="2133595162">
      <w:bodyDiv w:val="1"/>
      <w:marLeft w:val="0"/>
      <w:marRight w:val="0"/>
      <w:marTop w:val="0"/>
      <w:marBottom w:val="0"/>
      <w:divBdr>
        <w:top w:val="none" w:sz="0" w:space="0" w:color="auto"/>
        <w:left w:val="none" w:sz="0" w:space="0" w:color="auto"/>
        <w:bottom w:val="none" w:sz="0" w:space="0" w:color="auto"/>
        <w:right w:val="none" w:sz="0" w:space="0" w:color="auto"/>
      </w:divBdr>
    </w:div>
    <w:div w:id="2134126987">
      <w:bodyDiv w:val="1"/>
      <w:marLeft w:val="0"/>
      <w:marRight w:val="0"/>
      <w:marTop w:val="0"/>
      <w:marBottom w:val="0"/>
      <w:divBdr>
        <w:top w:val="none" w:sz="0" w:space="0" w:color="auto"/>
        <w:left w:val="none" w:sz="0" w:space="0" w:color="auto"/>
        <w:bottom w:val="none" w:sz="0" w:space="0" w:color="auto"/>
        <w:right w:val="none" w:sz="0" w:space="0" w:color="auto"/>
      </w:divBdr>
    </w:div>
    <w:div w:id="2135098545">
      <w:bodyDiv w:val="1"/>
      <w:marLeft w:val="0"/>
      <w:marRight w:val="0"/>
      <w:marTop w:val="0"/>
      <w:marBottom w:val="0"/>
      <w:divBdr>
        <w:top w:val="none" w:sz="0" w:space="0" w:color="auto"/>
        <w:left w:val="none" w:sz="0" w:space="0" w:color="auto"/>
        <w:bottom w:val="none" w:sz="0" w:space="0" w:color="auto"/>
        <w:right w:val="none" w:sz="0" w:space="0" w:color="auto"/>
      </w:divBdr>
    </w:div>
    <w:div w:id="2136024146">
      <w:bodyDiv w:val="1"/>
      <w:marLeft w:val="0"/>
      <w:marRight w:val="0"/>
      <w:marTop w:val="0"/>
      <w:marBottom w:val="0"/>
      <w:divBdr>
        <w:top w:val="none" w:sz="0" w:space="0" w:color="auto"/>
        <w:left w:val="none" w:sz="0" w:space="0" w:color="auto"/>
        <w:bottom w:val="none" w:sz="0" w:space="0" w:color="auto"/>
        <w:right w:val="none" w:sz="0" w:space="0" w:color="auto"/>
      </w:divBdr>
    </w:div>
    <w:div w:id="2136636495">
      <w:bodyDiv w:val="1"/>
      <w:marLeft w:val="0"/>
      <w:marRight w:val="0"/>
      <w:marTop w:val="0"/>
      <w:marBottom w:val="0"/>
      <w:divBdr>
        <w:top w:val="none" w:sz="0" w:space="0" w:color="auto"/>
        <w:left w:val="none" w:sz="0" w:space="0" w:color="auto"/>
        <w:bottom w:val="none" w:sz="0" w:space="0" w:color="auto"/>
        <w:right w:val="none" w:sz="0" w:space="0" w:color="auto"/>
      </w:divBdr>
      <w:divsChild>
        <w:div w:id="937785394">
          <w:marLeft w:val="480"/>
          <w:marRight w:val="0"/>
          <w:marTop w:val="0"/>
          <w:marBottom w:val="0"/>
          <w:divBdr>
            <w:top w:val="none" w:sz="0" w:space="0" w:color="auto"/>
            <w:left w:val="none" w:sz="0" w:space="0" w:color="auto"/>
            <w:bottom w:val="none" w:sz="0" w:space="0" w:color="auto"/>
            <w:right w:val="none" w:sz="0" w:space="0" w:color="auto"/>
          </w:divBdr>
        </w:div>
        <w:div w:id="915165881">
          <w:marLeft w:val="480"/>
          <w:marRight w:val="0"/>
          <w:marTop w:val="0"/>
          <w:marBottom w:val="0"/>
          <w:divBdr>
            <w:top w:val="none" w:sz="0" w:space="0" w:color="auto"/>
            <w:left w:val="none" w:sz="0" w:space="0" w:color="auto"/>
            <w:bottom w:val="none" w:sz="0" w:space="0" w:color="auto"/>
            <w:right w:val="none" w:sz="0" w:space="0" w:color="auto"/>
          </w:divBdr>
        </w:div>
        <w:div w:id="583535308">
          <w:marLeft w:val="480"/>
          <w:marRight w:val="0"/>
          <w:marTop w:val="0"/>
          <w:marBottom w:val="0"/>
          <w:divBdr>
            <w:top w:val="none" w:sz="0" w:space="0" w:color="auto"/>
            <w:left w:val="none" w:sz="0" w:space="0" w:color="auto"/>
            <w:bottom w:val="none" w:sz="0" w:space="0" w:color="auto"/>
            <w:right w:val="none" w:sz="0" w:space="0" w:color="auto"/>
          </w:divBdr>
        </w:div>
        <w:div w:id="830296550">
          <w:marLeft w:val="480"/>
          <w:marRight w:val="0"/>
          <w:marTop w:val="0"/>
          <w:marBottom w:val="0"/>
          <w:divBdr>
            <w:top w:val="none" w:sz="0" w:space="0" w:color="auto"/>
            <w:left w:val="none" w:sz="0" w:space="0" w:color="auto"/>
            <w:bottom w:val="none" w:sz="0" w:space="0" w:color="auto"/>
            <w:right w:val="none" w:sz="0" w:space="0" w:color="auto"/>
          </w:divBdr>
        </w:div>
        <w:div w:id="353115187">
          <w:marLeft w:val="480"/>
          <w:marRight w:val="0"/>
          <w:marTop w:val="0"/>
          <w:marBottom w:val="0"/>
          <w:divBdr>
            <w:top w:val="none" w:sz="0" w:space="0" w:color="auto"/>
            <w:left w:val="none" w:sz="0" w:space="0" w:color="auto"/>
            <w:bottom w:val="none" w:sz="0" w:space="0" w:color="auto"/>
            <w:right w:val="none" w:sz="0" w:space="0" w:color="auto"/>
          </w:divBdr>
        </w:div>
        <w:div w:id="1714230772">
          <w:marLeft w:val="480"/>
          <w:marRight w:val="0"/>
          <w:marTop w:val="0"/>
          <w:marBottom w:val="0"/>
          <w:divBdr>
            <w:top w:val="none" w:sz="0" w:space="0" w:color="auto"/>
            <w:left w:val="none" w:sz="0" w:space="0" w:color="auto"/>
            <w:bottom w:val="none" w:sz="0" w:space="0" w:color="auto"/>
            <w:right w:val="none" w:sz="0" w:space="0" w:color="auto"/>
          </w:divBdr>
        </w:div>
        <w:div w:id="929391921">
          <w:marLeft w:val="480"/>
          <w:marRight w:val="0"/>
          <w:marTop w:val="0"/>
          <w:marBottom w:val="0"/>
          <w:divBdr>
            <w:top w:val="none" w:sz="0" w:space="0" w:color="auto"/>
            <w:left w:val="none" w:sz="0" w:space="0" w:color="auto"/>
            <w:bottom w:val="none" w:sz="0" w:space="0" w:color="auto"/>
            <w:right w:val="none" w:sz="0" w:space="0" w:color="auto"/>
          </w:divBdr>
        </w:div>
        <w:div w:id="836070327">
          <w:marLeft w:val="480"/>
          <w:marRight w:val="0"/>
          <w:marTop w:val="0"/>
          <w:marBottom w:val="0"/>
          <w:divBdr>
            <w:top w:val="none" w:sz="0" w:space="0" w:color="auto"/>
            <w:left w:val="none" w:sz="0" w:space="0" w:color="auto"/>
            <w:bottom w:val="none" w:sz="0" w:space="0" w:color="auto"/>
            <w:right w:val="none" w:sz="0" w:space="0" w:color="auto"/>
          </w:divBdr>
        </w:div>
        <w:div w:id="2079208272">
          <w:marLeft w:val="480"/>
          <w:marRight w:val="0"/>
          <w:marTop w:val="0"/>
          <w:marBottom w:val="0"/>
          <w:divBdr>
            <w:top w:val="none" w:sz="0" w:space="0" w:color="auto"/>
            <w:left w:val="none" w:sz="0" w:space="0" w:color="auto"/>
            <w:bottom w:val="none" w:sz="0" w:space="0" w:color="auto"/>
            <w:right w:val="none" w:sz="0" w:space="0" w:color="auto"/>
          </w:divBdr>
        </w:div>
        <w:div w:id="464471990">
          <w:marLeft w:val="480"/>
          <w:marRight w:val="0"/>
          <w:marTop w:val="0"/>
          <w:marBottom w:val="0"/>
          <w:divBdr>
            <w:top w:val="none" w:sz="0" w:space="0" w:color="auto"/>
            <w:left w:val="none" w:sz="0" w:space="0" w:color="auto"/>
            <w:bottom w:val="none" w:sz="0" w:space="0" w:color="auto"/>
            <w:right w:val="none" w:sz="0" w:space="0" w:color="auto"/>
          </w:divBdr>
        </w:div>
        <w:div w:id="685138083">
          <w:marLeft w:val="480"/>
          <w:marRight w:val="0"/>
          <w:marTop w:val="0"/>
          <w:marBottom w:val="0"/>
          <w:divBdr>
            <w:top w:val="none" w:sz="0" w:space="0" w:color="auto"/>
            <w:left w:val="none" w:sz="0" w:space="0" w:color="auto"/>
            <w:bottom w:val="none" w:sz="0" w:space="0" w:color="auto"/>
            <w:right w:val="none" w:sz="0" w:space="0" w:color="auto"/>
          </w:divBdr>
        </w:div>
        <w:div w:id="1854956545">
          <w:marLeft w:val="480"/>
          <w:marRight w:val="0"/>
          <w:marTop w:val="0"/>
          <w:marBottom w:val="0"/>
          <w:divBdr>
            <w:top w:val="none" w:sz="0" w:space="0" w:color="auto"/>
            <w:left w:val="none" w:sz="0" w:space="0" w:color="auto"/>
            <w:bottom w:val="none" w:sz="0" w:space="0" w:color="auto"/>
            <w:right w:val="none" w:sz="0" w:space="0" w:color="auto"/>
          </w:divBdr>
        </w:div>
        <w:div w:id="674721217">
          <w:marLeft w:val="480"/>
          <w:marRight w:val="0"/>
          <w:marTop w:val="0"/>
          <w:marBottom w:val="0"/>
          <w:divBdr>
            <w:top w:val="none" w:sz="0" w:space="0" w:color="auto"/>
            <w:left w:val="none" w:sz="0" w:space="0" w:color="auto"/>
            <w:bottom w:val="none" w:sz="0" w:space="0" w:color="auto"/>
            <w:right w:val="none" w:sz="0" w:space="0" w:color="auto"/>
          </w:divBdr>
        </w:div>
        <w:div w:id="748769011">
          <w:marLeft w:val="480"/>
          <w:marRight w:val="0"/>
          <w:marTop w:val="0"/>
          <w:marBottom w:val="0"/>
          <w:divBdr>
            <w:top w:val="none" w:sz="0" w:space="0" w:color="auto"/>
            <w:left w:val="none" w:sz="0" w:space="0" w:color="auto"/>
            <w:bottom w:val="none" w:sz="0" w:space="0" w:color="auto"/>
            <w:right w:val="none" w:sz="0" w:space="0" w:color="auto"/>
          </w:divBdr>
        </w:div>
        <w:div w:id="1634406121">
          <w:marLeft w:val="480"/>
          <w:marRight w:val="0"/>
          <w:marTop w:val="0"/>
          <w:marBottom w:val="0"/>
          <w:divBdr>
            <w:top w:val="none" w:sz="0" w:space="0" w:color="auto"/>
            <w:left w:val="none" w:sz="0" w:space="0" w:color="auto"/>
            <w:bottom w:val="none" w:sz="0" w:space="0" w:color="auto"/>
            <w:right w:val="none" w:sz="0" w:space="0" w:color="auto"/>
          </w:divBdr>
        </w:div>
        <w:div w:id="523906620">
          <w:marLeft w:val="480"/>
          <w:marRight w:val="0"/>
          <w:marTop w:val="0"/>
          <w:marBottom w:val="0"/>
          <w:divBdr>
            <w:top w:val="none" w:sz="0" w:space="0" w:color="auto"/>
            <w:left w:val="none" w:sz="0" w:space="0" w:color="auto"/>
            <w:bottom w:val="none" w:sz="0" w:space="0" w:color="auto"/>
            <w:right w:val="none" w:sz="0" w:space="0" w:color="auto"/>
          </w:divBdr>
        </w:div>
        <w:div w:id="1347442647">
          <w:marLeft w:val="480"/>
          <w:marRight w:val="0"/>
          <w:marTop w:val="0"/>
          <w:marBottom w:val="0"/>
          <w:divBdr>
            <w:top w:val="none" w:sz="0" w:space="0" w:color="auto"/>
            <w:left w:val="none" w:sz="0" w:space="0" w:color="auto"/>
            <w:bottom w:val="none" w:sz="0" w:space="0" w:color="auto"/>
            <w:right w:val="none" w:sz="0" w:space="0" w:color="auto"/>
          </w:divBdr>
        </w:div>
        <w:div w:id="1907491940">
          <w:marLeft w:val="480"/>
          <w:marRight w:val="0"/>
          <w:marTop w:val="0"/>
          <w:marBottom w:val="0"/>
          <w:divBdr>
            <w:top w:val="none" w:sz="0" w:space="0" w:color="auto"/>
            <w:left w:val="none" w:sz="0" w:space="0" w:color="auto"/>
            <w:bottom w:val="none" w:sz="0" w:space="0" w:color="auto"/>
            <w:right w:val="none" w:sz="0" w:space="0" w:color="auto"/>
          </w:divBdr>
        </w:div>
        <w:div w:id="1914318019">
          <w:marLeft w:val="480"/>
          <w:marRight w:val="0"/>
          <w:marTop w:val="0"/>
          <w:marBottom w:val="0"/>
          <w:divBdr>
            <w:top w:val="none" w:sz="0" w:space="0" w:color="auto"/>
            <w:left w:val="none" w:sz="0" w:space="0" w:color="auto"/>
            <w:bottom w:val="none" w:sz="0" w:space="0" w:color="auto"/>
            <w:right w:val="none" w:sz="0" w:space="0" w:color="auto"/>
          </w:divBdr>
        </w:div>
        <w:div w:id="1209802145">
          <w:marLeft w:val="480"/>
          <w:marRight w:val="0"/>
          <w:marTop w:val="0"/>
          <w:marBottom w:val="0"/>
          <w:divBdr>
            <w:top w:val="none" w:sz="0" w:space="0" w:color="auto"/>
            <w:left w:val="none" w:sz="0" w:space="0" w:color="auto"/>
            <w:bottom w:val="none" w:sz="0" w:space="0" w:color="auto"/>
            <w:right w:val="none" w:sz="0" w:space="0" w:color="auto"/>
          </w:divBdr>
        </w:div>
        <w:div w:id="1135483788">
          <w:marLeft w:val="480"/>
          <w:marRight w:val="0"/>
          <w:marTop w:val="0"/>
          <w:marBottom w:val="0"/>
          <w:divBdr>
            <w:top w:val="none" w:sz="0" w:space="0" w:color="auto"/>
            <w:left w:val="none" w:sz="0" w:space="0" w:color="auto"/>
            <w:bottom w:val="none" w:sz="0" w:space="0" w:color="auto"/>
            <w:right w:val="none" w:sz="0" w:space="0" w:color="auto"/>
          </w:divBdr>
        </w:div>
        <w:div w:id="1743942186">
          <w:marLeft w:val="480"/>
          <w:marRight w:val="0"/>
          <w:marTop w:val="0"/>
          <w:marBottom w:val="0"/>
          <w:divBdr>
            <w:top w:val="none" w:sz="0" w:space="0" w:color="auto"/>
            <w:left w:val="none" w:sz="0" w:space="0" w:color="auto"/>
            <w:bottom w:val="none" w:sz="0" w:space="0" w:color="auto"/>
            <w:right w:val="none" w:sz="0" w:space="0" w:color="auto"/>
          </w:divBdr>
        </w:div>
        <w:div w:id="1479805600">
          <w:marLeft w:val="480"/>
          <w:marRight w:val="0"/>
          <w:marTop w:val="0"/>
          <w:marBottom w:val="0"/>
          <w:divBdr>
            <w:top w:val="none" w:sz="0" w:space="0" w:color="auto"/>
            <w:left w:val="none" w:sz="0" w:space="0" w:color="auto"/>
            <w:bottom w:val="none" w:sz="0" w:space="0" w:color="auto"/>
            <w:right w:val="none" w:sz="0" w:space="0" w:color="auto"/>
          </w:divBdr>
        </w:div>
        <w:div w:id="678771083">
          <w:marLeft w:val="480"/>
          <w:marRight w:val="0"/>
          <w:marTop w:val="0"/>
          <w:marBottom w:val="0"/>
          <w:divBdr>
            <w:top w:val="none" w:sz="0" w:space="0" w:color="auto"/>
            <w:left w:val="none" w:sz="0" w:space="0" w:color="auto"/>
            <w:bottom w:val="none" w:sz="0" w:space="0" w:color="auto"/>
            <w:right w:val="none" w:sz="0" w:space="0" w:color="auto"/>
          </w:divBdr>
        </w:div>
        <w:div w:id="554507577">
          <w:marLeft w:val="480"/>
          <w:marRight w:val="0"/>
          <w:marTop w:val="0"/>
          <w:marBottom w:val="0"/>
          <w:divBdr>
            <w:top w:val="none" w:sz="0" w:space="0" w:color="auto"/>
            <w:left w:val="none" w:sz="0" w:space="0" w:color="auto"/>
            <w:bottom w:val="none" w:sz="0" w:space="0" w:color="auto"/>
            <w:right w:val="none" w:sz="0" w:space="0" w:color="auto"/>
          </w:divBdr>
        </w:div>
        <w:div w:id="574434897">
          <w:marLeft w:val="480"/>
          <w:marRight w:val="0"/>
          <w:marTop w:val="0"/>
          <w:marBottom w:val="0"/>
          <w:divBdr>
            <w:top w:val="none" w:sz="0" w:space="0" w:color="auto"/>
            <w:left w:val="none" w:sz="0" w:space="0" w:color="auto"/>
            <w:bottom w:val="none" w:sz="0" w:space="0" w:color="auto"/>
            <w:right w:val="none" w:sz="0" w:space="0" w:color="auto"/>
          </w:divBdr>
        </w:div>
        <w:div w:id="34042592">
          <w:marLeft w:val="480"/>
          <w:marRight w:val="0"/>
          <w:marTop w:val="0"/>
          <w:marBottom w:val="0"/>
          <w:divBdr>
            <w:top w:val="none" w:sz="0" w:space="0" w:color="auto"/>
            <w:left w:val="none" w:sz="0" w:space="0" w:color="auto"/>
            <w:bottom w:val="none" w:sz="0" w:space="0" w:color="auto"/>
            <w:right w:val="none" w:sz="0" w:space="0" w:color="auto"/>
          </w:divBdr>
        </w:div>
        <w:div w:id="365061413">
          <w:marLeft w:val="480"/>
          <w:marRight w:val="0"/>
          <w:marTop w:val="0"/>
          <w:marBottom w:val="0"/>
          <w:divBdr>
            <w:top w:val="none" w:sz="0" w:space="0" w:color="auto"/>
            <w:left w:val="none" w:sz="0" w:space="0" w:color="auto"/>
            <w:bottom w:val="none" w:sz="0" w:space="0" w:color="auto"/>
            <w:right w:val="none" w:sz="0" w:space="0" w:color="auto"/>
          </w:divBdr>
        </w:div>
        <w:div w:id="1600144351">
          <w:marLeft w:val="480"/>
          <w:marRight w:val="0"/>
          <w:marTop w:val="0"/>
          <w:marBottom w:val="0"/>
          <w:divBdr>
            <w:top w:val="none" w:sz="0" w:space="0" w:color="auto"/>
            <w:left w:val="none" w:sz="0" w:space="0" w:color="auto"/>
            <w:bottom w:val="none" w:sz="0" w:space="0" w:color="auto"/>
            <w:right w:val="none" w:sz="0" w:space="0" w:color="auto"/>
          </w:divBdr>
        </w:div>
        <w:div w:id="1669014990">
          <w:marLeft w:val="480"/>
          <w:marRight w:val="0"/>
          <w:marTop w:val="0"/>
          <w:marBottom w:val="0"/>
          <w:divBdr>
            <w:top w:val="none" w:sz="0" w:space="0" w:color="auto"/>
            <w:left w:val="none" w:sz="0" w:space="0" w:color="auto"/>
            <w:bottom w:val="none" w:sz="0" w:space="0" w:color="auto"/>
            <w:right w:val="none" w:sz="0" w:space="0" w:color="auto"/>
          </w:divBdr>
        </w:div>
        <w:div w:id="1477722824">
          <w:marLeft w:val="480"/>
          <w:marRight w:val="0"/>
          <w:marTop w:val="0"/>
          <w:marBottom w:val="0"/>
          <w:divBdr>
            <w:top w:val="none" w:sz="0" w:space="0" w:color="auto"/>
            <w:left w:val="none" w:sz="0" w:space="0" w:color="auto"/>
            <w:bottom w:val="none" w:sz="0" w:space="0" w:color="auto"/>
            <w:right w:val="none" w:sz="0" w:space="0" w:color="auto"/>
          </w:divBdr>
        </w:div>
        <w:div w:id="374626274">
          <w:marLeft w:val="480"/>
          <w:marRight w:val="0"/>
          <w:marTop w:val="0"/>
          <w:marBottom w:val="0"/>
          <w:divBdr>
            <w:top w:val="none" w:sz="0" w:space="0" w:color="auto"/>
            <w:left w:val="none" w:sz="0" w:space="0" w:color="auto"/>
            <w:bottom w:val="none" w:sz="0" w:space="0" w:color="auto"/>
            <w:right w:val="none" w:sz="0" w:space="0" w:color="auto"/>
          </w:divBdr>
        </w:div>
        <w:div w:id="596986242">
          <w:marLeft w:val="480"/>
          <w:marRight w:val="0"/>
          <w:marTop w:val="0"/>
          <w:marBottom w:val="0"/>
          <w:divBdr>
            <w:top w:val="none" w:sz="0" w:space="0" w:color="auto"/>
            <w:left w:val="none" w:sz="0" w:space="0" w:color="auto"/>
            <w:bottom w:val="none" w:sz="0" w:space="0" w:color="auto"/>
            <w:right w:val="none" w:sz="0" w:space="0" w:color="auto"/>
          </w:divBdr>
        </w:div>
        <w:div w:id="436366761">
          <w:marLeft w:val="480"/>
          <w:marRight w:val="0"/>
          <w:marTop w:val="0"/>
          <w:marBottom w:val="0"/>
          <w:divBdr>
            <w:top w:val="none" w:sz="0" w:space="0" w:color="auto"/>
            <w:left w:val="none" w:sz="0" w:space="0" w:color="auto"/>
            <w:bottom w:val="none" w:sz="0" w:space="0" w:color="auto"/>
            <w:right w:val="none" w:sz="0" w:space="0" w:color="auto"/>
          </w:divBdr>
        </w:div>
        <w:div w:id="151799861">
          <w:marLeft w:val="480"/>
          <w:marRight w:val="0"/>
          <w:marTop w:val="0"/>
          <w:marBottom w:val="0"/>
          <w:divBdr>
            <w:top w:val="none" w:sz="0" w:space="0" w:color="auto"/>
            <w:left w:val="none" w:sz="0" w:space="0" w:color="auto"/>
            <w:bottom w:val="none" w:sz="0" w:space="0" w:color="auto"/>
            <w:right w:val="none" w:sz="0" w:space="0" w:color="auto"/>
          </w:divBdr>
        </w:div>
        <w:div w:id="767966145">
          <w:marLeft w:val="480"/>
          <w:marRight w:val="0"/>
          <w:marTop w:val="0"/>
          <w:marBottom w:val="0"/>
          <w:divBdr>
            <w:top w:val="none" w:sz="0" w:space="0" w:color="auto"/>
            <w:left w:val="none" w:sz="0" w:space="0" w:color="auto"/>
            <w:bottom w:val="none" w:sz="0" w:space="0" w:color="auto"/>
            <w:right w:val="none" w:sz="0" w:space="0" w:color="auto"/>
          </w:divBdr>
        </w:div>
        <w:div w:id="1887452736">
          <w:marLeft w:val="480"/>
          <w:marRight w:val="0"/>
          <w:marTop w:val="0"/>
          <w:marBottom w:val="0"/>
          <w:divBdr>
            <w:top w:val="none" w:sz="0" w:space="0" w:color="auto"/>
            <w:left w:val="none" w:sz="0" w:space="0" w:color="auto"/>
            <w:bottom w:val="none" w:sz="0" w:space="0" w:color="auto"/>
            <w:right w:val="none" w:sz="0" w:space="0" w:color="auto"/>
          </w:divBdr>
        </w:div>
        <w:div w:id="680858520">
          <w:marLeft w:val="480"/>
          <w:marRight w:val="0"/>
          <w:marTop w:val="0"/>
          <w:marBottom w:val="0"/>
          <w:divBdr>
            <w:top w:val="none" w:sz="0" w:space="0" w:color="auto"/>
            <w:left w:val="none" w:sz="0" w:space="0" w:color="auto"/>
            <w:bottom w:val="none" w:sz="0" w:space="0" w:color="auto"/>
            <w:right w:val="none" w:sz="0" w:space="0" w:color="auto"/>
          </w:divBdr>
        </w:div>
        <w:div w:id="1061709514">
          <w:marLeft w:val="480"/>
          <w:marRight w:val="0"/>
          <w:marTop w:val="0"/>
          <w:marBottom w:val="0"/>
          <w:divBdr>
            <w:top w:val="none" w:sz="0" w:space="0" w:color="auto"/>
            <w:left w:val="none" w:sz="0" w:space="0" w:color="auto"/>
            <w:bottom w:val="none" w:sz="0" w:space="0" w:color="auto"/>
            <w:right w:val="none" w:sz="0" w:space="0" w:color="auto"/>
          </w:divBdr>
        </w:div>
        <w:div w:id="2082408435">
          <w:marLeft w:val="480"/>
          <w:marRight w:val="0"/>
          <w:marTop w:val="0"/>
          <w:marBottom w:val="0"/>
          <w:divBdr>
            <w:top w:val="none" w:sz="0" w:space="0" w:color="auto"/>
            <w:left w:val="none" w:sz="0" w:space="0" w:color="auto"/>
            <w:bottom w:val="none" w:sz="0" w:space="0" w:color="auto"/>
            <w:right w:val="none" w:sz="0" w:space="0" w:color="auto"/>
          </w:divBdr>
        </w:div>
        <w:div w:id="2126732629">
          <w:marLeft w:val="480"/>
          <w:marRight w:val="0"/>
          <w:marTop w:val="0"/>
          <w:marBottom w:val="0"/>
          <w:divBdr>
            <w:top w:val="none" w:sz="0" w:space="0" w:color="auto"/>
            <w:left w:val="none" w:sz="0" w:space="0" w:color="auto"/>
            <w:bottom w:val="none" w:sz="0" w:space="0" w:color="auto"/>
            <w:right w:val="none" w:sz="0" w:space="0" w:color="auto"/>
          </w:divBdr>
        </w:div>
        <w:div w:id="796685307">
          <w:marLeft w:val="480"/>
          <w:marRight w:val="0"/>
          <w:marTop w:val="0"/>
          <w:marBottom w:val="0"/>
          <w:divBdr>
            <w:top w:val="none" w:sz="0" w:space="0" w:color="auto"/>
            <w:left w:val="none" w:sz="0" w:space="0" w:color="auto"/>
            <w:bottom w:val="none" w:sz="0" w:space="0" w:color="auto"/>
            <w:right w:val="none" w:sz="0" w:space="0" w:color="auto"/>
          </w:divBdr>
        </w:div>
        <w:div w:id="537359354">
          <w:marLeft w:val="480"/>
          <w:marRight w:val="0"/>
          <w:marTop w:val="0"/>
          <w:marBottom w:val="0"/>
          <w:divBdr>
            <w:top w:val="none" w:sz="0" w:space="0" w:color="auto"/>
            <w:left w:val="none" w:sz="0" w:space="0" w:color="auto"/>
            <w:bottom w:val="none" w:sz="0" w:space="0" w:color="auto"/>
            <w:right w:val="none" w:sz="0" w:space="0" w:color="auto"/>
          </w:divBdr>
        </w:div>
        <w:div w:id="1578248230">
          <w:marLeft w:val="480"/>
          <w:marRight w:val="0"/>
          <w:marTop w:val="0"/>
          <w:marBottom w:val="0"/>
          <w:divBdr>
            <w:top w:val="none" w:sz="0" w:space="0" w:color="auto"/>
            <w:left w:val="none" w:sz="0" w:space="0" w:color="auto"/>
            <w:bottom w:val="none" w:sz="0" w:space="0" w:color="auto"/>
            <w:right w:val="none" w:sz="0" w:space="0" w:color="auto"/>
          </w:divBdr>
        </w:div>
        <w:div w:id="988246488">
          <w:marLeft w:val="480"/>
          <w:marRight w:val="0"/>
          <w:marTop w:val="0"/>
          <w:marBottom w:val="0"/>
          <w:divBdr>
            <w:top w:val="none" w:sz="0" w:space="0" w:color="auto"/>
            <w:left w:val="none" w:sz="0" w:space="0" w:color="auto"/>
            <w:bottom w:val="none" w:sz="0" w:space="0" w:color="auto"/>
            <w:right w:val="none" w:sz="0" w:space="0" w:color="auto"/>
          </w:divBdr>
        </w:div>
        <w:div w:id="432212761">
          <w:marLeft w:val="480"/>
          <w:marRight w:val="0"/>
          <w:marTop w:val="0"/>
          <w:marBottom w:val="0"/>
          <w:divBdr>
            <w:top w:val="none" w:sz="0" w:space="0" w:color="auto"/>
            <w:left w:val="none" w:sz="0" w:space="0" w:color="auto"/>
            <w:bottom w:val="none" w:sz="0" w:space="0" w:color="auto"/>
            <w:right w:val="none" w:sz="0" w:space="0" w:color="auto"/>
          </w:divBdr>
        </w:div>
        <w:div w:id="1299654280">
          <w:marLeft w:val="480"/>
          <w:marRight w:val="0"/>
          <w:marTop w:val="0"/>
          <w:marBottom w:val="0"/>
          <w:divBdr>
            <w:top w:val="none" w:sz="0" w:space="0" w:color="auto"/>
            <w:left w:val="none" w:sz="0" w:space="0" w:color="auto"/>
            <w:bottom w:val="none" w:sz="0" w:space="0" w:color="auto"/>
            <w:right w:val="none" w:sz="0" w:space="0" w:color="auto"/>
          </w:divBdr>
        </w:div>
        <w:div w:id="1268612121">
          <w:marLeft w:val="480"/>
          <w:marRight w:val="0"/>
          <w:marTop w:val="0"/>
          <w:marBottom w:val="0"/>
          <w:divBdr>
            <w:top w:val="none" w:sz="0" w:space="0" w:color="auto"/>
            <w:left w:val="none" w:sz="0" w:space="0" w:color="auto"/>
            <w:bottom w:val="none" w:sz="0" w:space="0" w:color="auto"/>
            <w:right w:val="none" w:sz="0" w:space="0" w:color="auto"/>
          </w:divBdr>
        </w:div>
        <w:div w:id="131020876">
          <w:marLeft w:val="480"/>
          <w:marRight w:val="0"/>
          <w:marTop w:val="0"/>
          <w:marBottom w:val="0"/>
          <w:divBdr>
            <w:top w:val="none" w:sz="0" w:space="0" w:color="auto"/>
            <w:left w:val="none" w:sz="0" w:space="0" w:color="auto"/>
            <w:bottom w:val="none" w:sz="0" w:space="0" w:color="auto"/>
            <w:right w:val="none" w:sz="0" w:space="0" w:color="auto"/>
          </w:divBdr>
        </w:div>
        <w:div w:id="1676418433">
          <w:marLeft w:val="480"/>
          <w:marRight w:val="0"/>
          <w:marTop w:val="0"/>
          <w:marBottom w:val="0"/>
          <w:divBdr>
            <w:top w:val="none" w:sz="0" w:space="0" w:color="auto"/>
            <w:left w:val="none" w:sz="0" w:space="0" w:color="auto"/>
            <w:bottom w:val="none" w:sz="0" w:space="0" w:color="auto"/>
            <w:right w:val="none" w:sz="0" w:space="0" w:color="auto"/>
          </w:divBdr>
        </w:div>
        <w:div w:id="1659726624">
          <w:marLeft w:val="480"/>
          <w:marRight w:val="0"/>
          <w:marTop w:val="0"/>
          <w:marBottom w:val="0"/>
          <w:divBdr>
            <w:top w:val="none" w:sz="0" w:space="0" w:color="auto"/>
            <w:left w:val="none" w:sz="0" w:space="0" w:color="auto"/>
            <w:bottom w:val="none" w:sz="0" w:space="0" w:color="auto"/>
            <w:right w:val="none" w:sz="0" w:space="0" w:color="auto"/>
          </w:divBdr>
        </w:div>
        <w:div w:id="1405104595">
          <w:marLeft w:val="480"/>
          <w:marRight w:val="0"/>
          <w:marTop w:val="0"/>
          <w:marBottom w:val="0"/>
          <w:divBdr>
            <w:top w:val="none" w:sz="0" w:space="0" w:color="auto"/>
            <w:left w:val="none" w:sz="0" w:space="0" w:color="auto"/>
            <w:bottom w:val="none" w:sz="0" w:space="0" w:color="auto"/>
            <w:right w:val="none" w:sz="0" w:space="0" w:color="auto"/>
          </w:divBdr>
        </w:div>
        <w:div w:id="168251772">
          <w:marLeft w:val="480"/>
          <w:marRight w:val="0"/>
          <w:marTop w:val="0"/>
          <w:marBottom w:val="0"/>
          <w:divBdr>
            <w:top w:val="none" w:sz="0" w:space="0" w:color="auto"/>
            <w:left w:val="none" w:sz="0" w:space="0" w:color="auto"/>
            <w:bottom w:val="none" w:sz="0" w:space="0" w:color="auto"/>
            <w:right w:val="none" w:sz="0" w:space="0" w:color="auto"/>
          </w:divBdr>
        </w:div>
        <w:div w:id="527333038">
          <w:marLeft w:val="480"/>
          <w:marRight w:val="0"/>
          <w:marTop w:val="0"/>
          <w:marBottom w:val="0"/>
          <w:divBdr>
            <w:top w:val="none" w:sz="0" w:space="0" w:color="auto"/>
            <w:left w:val="none" w:sz="0" w:space="0" w:color="auto"/>
            <w:bottom w:val="none" w:sz="0" w:space="0" w:color="auto"/>
            <w:right w:val="none" w:sz="0" w:space="0" w:color="auto"/>
          </w:divBdr>
        </w:div>
        <w:div w:id="385180987">
          <w:marLeft w:val="480"/>
          <w:marRight w:val="0"/>
          <w:marTop w:val="0"/>
          <w:marBottom w:val="0"/>
          <w:divBdr>
            <w:top w:val="none" w:sz="0" w:space="0" w:color="auto"/>
            <w:left w:val="none" w:sz="0" w:space="0" w:color="auto"/>
            <w:bottom w:val="none" w:sz="0" w:space="0" w:color="auto"/>
            <w:right w:val="none" w:sz="0" w:space="0" w:color="auto"/>
          </w:divBdr>
        </w:div>
        <w:div w:id="602110945">
          <w:marLeft w:val="480"/>
          <w:marRight w:val="0"/>
          <w:marTop w:val="0"/>
          <w:marBottom w:val="0"/>
          <w:divBdr>
            <w:top w:val="none" w:sz="0" w:space="0" w:color="auto"/>
            <w:left w:val="none" w:sz="0" w:space="0" w:color="auto"/>
            <w:bottom w:val="none" w:sz="0" w:space="0" w:color="auto"/>
            <w:right w:val="none" w:sz="0" w:space="0" w:color="auto"/>
          </w:divBdr>
        </w:div>
        <w:div w:id="531501759">
          <w:marLeft w:val="480"/>
          <w:marRight w:val="0"/>
          <w:marTop w:val="0"/>
          <w:marBottom w:val="0"/>
          <w:divBdr>
            <w:top w:val="none" w:sz="0" w:space="0" w:color="auto"/>
            <w:left w:val="none" w:sz="0" w:space="0" w:color="auto"/>
            <w:bottom w:val="none" w:sz="0" w:space="0" w:color="auto"/>
            <w:right w:val="none" w:sz="0" w:space="0" w:color="auto"/>
          </w:divBdr>
        </w:div>
        <w:div w:id="611009602">
          <w:marLeft w:val="480"/>
          <w:marRight w:val="0"/>
          <w:marTop w:val="0"/>
          <w:marBottom w:val="0"/>
          <w:divBdr>
            <w:top w:val="none" w:sz="0" w:space="0" w:color="auto"/>
            <w:left w:val="none" w:sz="0" w:space="0" w:color="auto"/>
            <w:bottom w:val="none" w:sz="0" w:space="0" w:color="auto"/>
            <w:right w:val="none" w:sz="0" w:space="0" w:color="auto"/>
          </w:divBdr>
        </w:div>
        <w:div w:id="963194380">
          <w:marLeft w:val="480"/>
          <w:marRight w:val="0"/>
          <w:marTop w:val="0"/>
          <w:marBottom w:val="0"/>
          <w:divBdr>
            <w:top w:val="none" w:sz="0" w:space="0" w:color="auto"/>
            <w:left w:val="none" w:sz="0" w:space="0" w:color="auto"/>
            <w:bottom w:val="none" w:sz="0" w:space="0" w:color="auto"/>
            <w:right w:val="none" w:sz="0" w:space="0" w:color="auto"/>
          </w:divBdr>
        </w:div>
        <w:div w:id="292950224">
          <w:marLeft w:val="480"/>
          <w:marRight w:val="0"/>
          <w:marTop w:val="0"/>
          <w:marBottom w:val="0"/>
          <w:divBdr>
            <w:top w:val="none" w:sz="0" w:space="0" w:color="auto"/>
            <w:left w:val="none" w:sz="0" w:space="0" w:color="auto"/>
            <w:bottom w:val="none" w:sz="0" w:space="0" w:color="auto"/>
            <w:right w:val="none" w:sz="0" w:space="0" w:color="auto"/>
          </w:divBdr>
        </w:div>
        <w:div w:id="310182903">
          <w:marLeft w:val="480"/>
          <w:marRight w:val="0"/>
          <w:marTop w:val="0"/>
          <w:marBottom w:val="0"/>
          <w:divBdr>
            <w:top w:val="none" w:sz="0" w:space="0" w:color="auto"/>
            <w:left w:val="none" w:sz="0" w:space="0" w:color="auto"/>
            <w:bottom w:val="none" w:sz="0" w:space="0" w:color="auto"/>
            <w:right w:val="none" w:sz="0" w:space="0" w:color="auto"/>
          </w:divBdr>
        </w:div>
        <w:div w:id="285544285">
          <w:marLeft w:val="480"/>
          <w:marRight w:val="0"/>
          <w:marTop w:val="0"/>
          <w:marBottom w:val="0"/>
          <w:divBdr>
            <w:top w:val="none" w:sz="0" w:space="0" w:color="auto"/>
            <w:left w:val="none" w:sz="0" w:space="0" w:color="auto"/>
            <w:bottom w:val="none" w:sz="0" w:space="0" w:color="auto"/>
            <w:right w:val="none" w:sz="0" w:space="0" w:color="auto"/>
          </w:divBdr>
        </w:div>
        <w:div w:id="1945453595">
          <w:marLeft w:val="480"/>
          <w:marRight w:val="0"/>
          <w:marTop w:val="0"/>
          <w:marBottom w:val="0"/>
          <w:divBdr>
            <w:top w:val="none" w:sz="0" w:space="0" w:color="auto"/>
            <w:left w:val="none" w:sz="0" w:space="0" w:color="auto"/>
            <w:bottom w:val="none" w:sz="0" w:space="0" w:color="auto"/>
            <w:right w:val="none" w:sz="0" w:space="0" w:color="auto"/>
          </w:divBdr>
        </w:div>
        <w:div w:id="1262492750">
          <w:marLeft w:val="480"/>
          <w:marRight w:val="0"/>
          <w:marTop w:val="0"/>
          <w:marBottom w:val="0"/>
          <w:divBdr>
            <w:top w:val="none" w:sz="0" w:space="0" w:color="auto"/>
            <w:left w:val="none" w:sz="0" w:space="0" w:color="auto"/>
            <w:bottom w:val="none" w:sz="0" w:space="0" w:color="auto"/>
            <w:right w:val="none" w:sz="0" w:space="0" w:color="auto"/>
          </w:divBdr>
        </w:div>
        <w:div w:id="1523712112">
          <w:marLeft w:val="480"/>
          <w:marRight w:val="0"/>
          <w:marTop w:val="0"/>
          <w:marBottom w:val="0"/>
          <w:divBdr>
            <w:top w:val="none" w:sz="0" w:space="0" w:color="auto"/>
            <w:left w:val="none" w:sz="0" w:space="0" w:color="auto"/>
            <w:bottom w:val="none" w:sz="0" w:space="0" w:color="auto"/>
            <w:right w:val="none" w:sz="0" w:space="0" w:color="auto"/>
          </w:divBdr>
        </w:div>
        <w:div w:id="1292203883">
          <w:marLeft w:val="480"/>
          <w:marRight w:val="0"/>
          <w:marTop w:val="0"/>
          <w:marBottom w:val="0"/>
          <w:divBdr>
            <w:top w:val="none" w:sz="0" w:space="0" w:color="auto"/>
            <w:left w:val="none" w:sz="0" w:space="0" w:color="auto"/>
            <w:bottom w:val="none" w:sz="0" w:space="0" w:color="auto"/>
            <w:right w:val="none" w:sz="0" w:space="0" w:color="auto"/>
          </w:divBdr>
        </w:div>
        <w:div w:id="1851290391">
          <w:marLeft w:val="480"/>
          <w:marRight w:val="0"/>
          <w:marTop w:val="0"/>
          <w:marBottom w:val="0"/>
          <w:divBdr>
            <w:top w:val="none" w:sz="0" w:space="0" w:color="auto"/>
            <w:left w:val="none" w:sz="0" w:space="0" w:color="auto"/>
            <w:bottom w:val="none" w:sz="0" w:space="0" w:color="auto"/>
            <w:right w:val="none" w:sz="0" w:space="0" w:color="auto"/>
          </w:divBdr>
        </w:div>
        <w:div w:id="1902709393">
          <w:marLeft w:val="480"/>
          <w:marRight w:val="0"/>
          <w:marTop w:val="0"/>
          <w:marBottom w:val="0"/>
          <w:divBdr>
            <w:top w:val="none" w:sz="0" w:space="0" w:color="auto"/>
            <w:left w:val="none" w:sz="0" w:space="0" w:color="auto"/>
            <w:bottom w:val="none" w:sz="0" w:space="0" w:color="auto"/>
            <w:right w:val="none" w:sz="0" w:space="0" w:color="auto"/>
          </w:divBdr>
        </w:div>
        <w:div w:id="1604193899">
          <w:marLeft w:val="480"/>
          <w:marRight w:val="0"/>
          <w:marTop w:val="0"/>
          <w:marBottom w:val="0"/>
          <w:divBdr>
            <w:top w:val="none" w:sz="0" w:space="0" w:color="auto"/>
            <w:left w:val="none" w:sz="0" w:space="0" w:color="auto"/>
            <w:bottom w:val="none" w:sz="0" w:space="0" w:color="auto"/>
            <w:right w:val="none" w:sz="0" w:space="0" w:color="auto"/>
          </w:divBdr>
        </w:div>
        <w:div w:id="613290714">
          <w:marLeft w:val="480"/>
          <w:marRight w:val="0"/>
          <w:marTop w:val="0"/>
          <w:marBottom w:val="0"/>
          <w:divBdr>
            <w:top w:val="none" w:sz="0" w:space="0" w:color="auto"/>
            <w:left w:val="none" w:sz="0" w:space="0" w:color="auto"/>
            <w:bottom w:val="none" w:sz="0" w:space="0" w:color="auto"/>
            <w:right w:val="none" w:sz="0" w:space="0" w:color="auto"/>
          </w:divBdr>
        </w:div>
        <w:div w:id="887961354">
          <w:marLeft w:val="480"/>
          <w:marRight w:val="0"/>
          <w:marTop w:val="0"/>
          <w:marBottom w:val="0"/>
          <w:divBdr>
            <w:top w:val="none" w:sz="0" w:space="0" w:color="auto"/>
            <w:left w:val="none" w:sz="0" w:space="0" w:color="auto"/>
            <w:bottom w:val="none" w:sz="0" w:space="0" w:color="auto"/>
            <w:right w:val="none" w:sz="0" w:space="0" w:color="auto"/>
          </w:divBdr>
        </w:div>
        <w:div w:id="614409990">
          <w:marLeft w:val="480"/>
          <w:marRight w:val="0"/>
          <w:marTop w:val="0"/>
          <w:marBottom w:val="0"/>
          <w:divBdr>
            <w:top w:val="none" w:sz="0" w:space="0" w:color="auto"/>
            <w:left w:val="none" w:sz="0" w:space="0" w:color="auto"/>
            <w:bottom w:val="none" w:sz="0" w:space="0" w:color="auto"/>
            <w:right w:val="none" w:sz="0" w:space="0" w:color="auto"/>
          </w:divBdr>
        </w:div>
        <w:div w:id="759831736">
          <w:marLeft w:val="480"/>
          <w:marRight w:val="0"/>
          <w:marTop w:val="0"/>
          <w:marBottom w:val="0"/>
          <w:divBdr>
            <w:top w:val="none" w:sz="0" w:space="0" w:color="auto"/>
            <w:left w:val="none" w:sz="0" w:space="0" w:color="auto"/>
            <w:bottom w:val="none" w:sz="0" w:space="0" w:color="auto"/>
            <w:right w:val="none" w:sz="0" w:space="0" w:color="auto"/>
          </w:divBdr>
        </w:div>
        <w:div w:id="1551847173">
          <w:marLeft w:val="480"/>
          <w:marRight w:val="0"/>
          <w:marTop w:val="0"/>
          <w:marBottom w:val="0"/>
          <w:divBdr>
            <w:top w:val="none" w:sz="0" w:space="0" w:color="auto"/>
            <w:left w:val="none" w:sz="0" w:space="0" w:color="auto"/>
            <w:bottom w:val="none" w:sz="0" w:space="0" w:color="auto"/>
            <w:right w:val="none" w:sz="0" w:space="0" w:color="auto"/>
          </w:divBdr>
        </w:div>
        <w:div w:id="218592553">
          <w:marLeft w:val="480"/>
          <w:marRight w:val="0"/>
          <w:marTop w:val="0"/>
          <w:marBottom w:val="0"/>
          <w:divBdr>
            <w:top w:val="none" w:sz="0" w:space="0" w:color="auto"/>
            <w:left w:val="none" w:sz="0" w:space="0" w:color="auto"/>
            <w:bottom w:val="none" w:sz="0" w:space="0" w:color="auto"/>
            <w:right w:val="none" w:sz="0" w:space="0" w:color="auto"/>
          </w:divBdr>
        </w:div>
        <w:div w:id="1267539359">
          <w:marLeft w:val="480"/>
          <w:marRight w:val="0"/>
          <w:marTop w:val="0"/>
          <w:marBottom w:val="0"/>
          <w:divBdr>
            <w:top w:val="none" w:sz="0" w:space="0" w:color="auto"/>
            <w:left w:val="none" w:sz="0" w:space="0" w:color="auto"/>
            <w:bottom w:val="none" w:sz="0" w:space="0" w:color="auto"/>
            <w:right w:val="none" w:sz="0" w:space="0" w:color="auto"/>
          </w:divBdr>
        </w:div>
        <w:div w:id="1521354367">
          <w:marLeft w:val="480"/>
          <w:marRight w:val="0"/>
          <w:marTop w:val="0"/>
          <w:marBottom w:val="0"/>
          <w:divBdr>
            <w:top w:val="none" w:sz="0" w:space="0" w:color="auto"/>
            <w:left w:val="none" w:sz="0" w:space="0" w:color="auto"/>
            <w:bottom w:val="none" w:sz="0" w:space="0" w:color="auto"/>
            <w:right w:val="none" w:sz="0" w:space="0" w:color="auto"/>
          </w:divBdr>
        </w:div>
        <w:div w:id="1195197555">
          <w:marLeft w:val="480"/>
          <w:marRight w:val="0"/>
          <w:marTop w:val="0"/>
          <w:marBottom w:val="0"/>
          <w:divBdr>
            <w:top w:val="none" w:sz="0" w:space="0" w:color="auto"/>
            <w:left w:val="none" w:sz="0" w:space="0" w:color="auto"/>
            <w:bottom w:val="none" w:sz="0" w:space="0" w:color="auto"/>
            <w:right w:val="none" w:sz="0" w:space="0" w:color="auto"/>
          </w:divBdr>
        </w:div>
        <w:div w:id="328215961">
          <w:marLeft w:val="480"/>
          <w:marRight w:val="0"/>
          <w:marTop w:val="0"/>
          <w:marBottom w:val="0"/>
          <w:divBdr>
            <w:top w:val="none" w:sz="0" w:space="0" w:color="auto"/>
            <w:left w:val="none" w:sz="0" w:space="0" w:color="auto"/>
            <w:bottom w:val="none" w:sz="0" w:space="0" w:color="auto"/>
            <w:right w:val="none" w:sz="0" w:space="0" w:color="auto"/>
          </w:divBdr>
        </w:div>
        <w:div w:id="1713264034">
          <w:marLeft w:val="480"/>
          <w:marRight w:val="0"/>
          <w:marTop w:val="0"/>
          <w:marBottom w:val="0"/>
          <w:divBdr>
            <w:top w:val="none" w:sz="0" w:space="0" w:color="auto"/>
            <w:left w:val="none" w:sz="0" w:space="0" w:color="auto"/>
            <w:bottom w:val="none" w:sz="0" w:space="0" w:color="auto"/>
            <w:right w:val="none" w:sz="0" w:space="0" w:color="auto"/>
          </w:divBdr>
        </w:div>
        <w:div w:id="954991238">
          <w:marLeft w:val="480"/>
          <w:marRight w:val="0"/>
          <w:marTop w:val="0"/>
          <w:marBottom w:val="0"/>
          <w:divBdr>
            <w:top w:val="none" w:sz="0" w:space="0" w:color="auto"/>
            <w:left w:val="none" w:sz="0" w:space="0" w:color="auto"/>
            <w:bottom w:val="none" w:sz="0" w:space="0" w:color="auto"/>
            <w:right w:val="none" w:sz="0" w:space="0" w:color="auto"/>
          </w:divBdr>
        </w:div>
        <w:div w:id="1560246931">
          <w:marLeft w:val="480"/>
          <w:marRight w:val="0"/>
          <w:marTop w:val="0"/>
          <w:marBottom w:val="0"/>
          <w:divBdr>
            <w:top w:val="none" w:sz="0" w:space="0" w:color="auto"/>
            <w:left w:val="none" w:sz="0" w:space="0" w:color="auto"/>
            <w:bottom w:val="none" w:sz="0" w:space="0" w:color="auto"/>
            <w:right w:val="none" w:sz="0" w:space="0" w:color="auto"/>
          </w:divBdr>
        </w:div>
        <w:div w:id="284581558">
          <w:marLeft w:val="480"/>
          <w:marRight w:val="0"/>
          <w:marTop w:val="0"/>
          <w:marBottom w:val="0"/>
          <w:divBdr>
            <w:top w:val="none" w:sz="0" w:space="0" w:color="auto"/>
            <w:left w:val="none" w:sz="0" w:space="0" w:color="auto"/>
            <w:bottom w:val="none" w:sz="0" w:space="0" w:color="auto"/>
            <w:right w:val="none" w:sz="0" w:space="0" w:color="auto"/>
          </w:divBdr>
        </w:div>
      </w:divsChild>
    </w:div>
    <w:div w:id="2138990131">
      <w:bodyDiv w:val="1"/>
      <w:marLeft w:val="0"/>
      <w:marRight w:val="0"/>
      <w:marTop w:val="0"/>
      <w:marBottom w:val="0"/>
      <w:divBdr>
        <w:top w:val="none" w:sz="0" w:space="0" w:color="auto"/>
        <w:left w:val="none" w:sz="0" w:space="0" w:color="auto"/>
        <w:bottom w:val="none" w:sz="0" w:space="0" w:color="auto"/>
        <w:right w:val="none" w:sz="0" w:space="0" w:color="auto"/>
      </w:divBdr>
    </w:div>
    <w:div w:id="2139102488">
      <w:bodyDiv w:val="1"/>
      <w:marLeft w:val="0"/>
      <w:marRight w:val="0"/>
      <w:marTop w:val="0"/>
      <w:marBottom w:val="0"/>
      <w:divBdr>
        <w:top w:val="none" w:sz="0" w:space="0" w:color="auto"/>
        <w:left w:val="none" w:sz="0" w:space="0" w:color="auto"/>
        <w:bottom w:val="none" w:sz="0" w:space="0" w:color="auto"/>
        <w:right w:val="none" w:sz="0" w:space="0" w:color="auto"/>
      </w:divBdr>
    </w:div>
    <w:div w:id="2139183284">
      <w:bodyDiv w:val="1"/>
      <w:marLeft w:val="0"/>
      <w:marRight w:val="0"/>
      <w:marTop w:val="0"/>
      <w:marBottom w:val="0"/>
      <w:divBdr>
        <w:top w:val="none" w:sz="0" w:space="0" w:color="auto"/>
        <w:left w:val="none" w:sz="0" w:space="0" w:color="auto"/>
        <w:bottom w:val="none" w:sz="0" w:space="0" w:color="auto"/>
        <w:right w:val="none" w:sz="0" w:space="0" w:color="auto"/>
      </w:divBdr>
    </w:div>
    <w:div w:id="2139294617">
      <w:bodyDiv w:val="1"/>
      <w:marLeft w:val="0"/>
      <w:marRight w:val="0"/>
      <w:marTop w:val="0"/>
      <w:marBottom w:val="0"/>
      <w:divBdr>
        <w:top w:val="none" w:sz="0" w:space="0" w:color="auto"/>
        <w:left w:val="none" w:sz="0" w:space="0" w:color="auto"/>
        <w:bottom w:val="none" w:sz="0" w:space="0" w:color="auto"/>
        <w:right w:val="none" w:sz="0" w:space="0" w:color="auto"/>
      </w:divBdr>
    </w:div>
    <w:div w:id="2140489648">
      <w:bodyDiv w:val="1"/>
      <w:marLeft w:val="0"/>
      <w:marRight w:val="0"/>
      <w:marTop w:val="0"/>
      <w:marBottom w:val="0"/>
      <w:divBdr>
        <w:top w:val="none" w:sz="0" w:space="0" w:color="auto"/>
        <w:left w:val="none" w:sz="0" w:space="0" w:color="auto"/>
        <w:bottom w:val="none" w:sz="0" w:space="0" w:color="auto"/>
        <w:right w:val="none" w:sz="0" w:space="0" w:color="auto"/>
      </w:divBdr>
    </w:div>
    <w:div w:id="2141459528">
      <w:bodyDiv w:val="1"/>
      <w:marLeft w:val="0"/>
      <w:marRight w:val="0"/>
      <w:marTop w:val="0"/>
      <w:marBottom w:val="0"/>
      <w:divBdr>
        <w:top w:val="none" w:sz="0" w:space="0" w:color="auto"/>
        <w:left w:val="none" w:sz="0" w:space="0" w:color="auto"/>
        <w:bottom w:val="none" w:sz="0" w:space="0" w:color="auto"/>
        <w:right w:val="none" w:sz="0" w:space="0" w:color="auto"/>
      </w:divBdr>
      <w:divsChild>
        <w:div w:id="1505974477">
          <w:marLeft w:val="640"/>
          <w:marRight w:val="0"/>
          <w:marTop w:val="0"/>
          <w:marBottom w:val="0"/>
          <w:divBdr>
            <w:top w:val="none" w:sz="0" w:space="0" w:color="auto"/>
            <w:left w:val="none" w:sz="0" w:space="0" w:color="auto"/>
            <w:bottom w:val="none" w:sz="0" w:space="0" w:color="auto"/>
            <w:right w:val="none" w:sz="0" w:space="0" w:color="auto"/>
          </w:divBdr>
        </w:div>
        <w:div w:id="1550191220">
          <w:marLeft w:val="640"/>
          <w:marRight w:val="0"/>
          <w:marTop w:val="0"/>
          <w:marBottom w:val="0"/>
          <w:divBdr>
            <w:top w:val="none" w:sz="0" w:space="0" w:color="auto"/>
            <w:left w:val="none" w:sz="0" w:space="0" w:color="auto"/>
            <w:bottom w:val="none" w:sz="0" w:space="0" w:color="auto"/>
            <w:right w:val="none" w:sz="0" w:space="0" w:color="auto"/>
          </w:divBdr>
        </w:div>
        <w:div w:id="81220820">
          <w:marLeft w:val="640"/>
          <w:marRight w:val="0"/>
          <w:marTop w:val="0"/>
          <w:marBottom w:val="0"/>
          <w:divBdr>
            <w:top w:val="none" w:sz="0" w:space="0" w:color="auto"/>
            <w:left w:val="none" w:sz="0" w:space="0" w:color="auto"/>
            <w:bottom w:val="none" w:sz="0" w:space="0" w:color="auto"/>
            <w:right w:val="none" w:sz="0" w:space="0" w:color="auto"/>
          </w:divBdr>
        </w:div>
        <w:div w:id="1638338100">
          <w:marLeft w:val="640"/>
          <w:marRight w:val="0"/>
          <w:marTop w:val="0"/>
          <w:marBottom w:val="0"/>
          <w:divBdr>
            <w:top w:val="none" w:sz="0" w:space="0" w:color="auto"/>
            <w:left w:val="none" w:sz="0" w:space="0" w:color="auto"/>
            <w:bottom w:val="none" w:sz="0" w:space="0" w:color="auto"/>
            <w:right w:val="none" w:sz="0" w:space="0" w:color="auto"/>
          </w:divBdr>
        </w:div>
        <w:div w:id="1607419623">
          <w:marLeft w:val="640"/>
          <w:marRight w:val="0"/>
          <w:marTop w:val="0"/>
          <w:marBottom w:val="0"/>
          <w:divBdr>
            <w:top w:val="none" w:sz="0" w:space="0" w:color="auto"/>
            <w:left w:val="none" w:sz="0" w:space="0" w:color="auto"/>
            <w:bottom w:val="none" w:sz="0" w:space="0" w:color="auto"/>
            <w:right w:val="none" w:sz="0" w:space="0" w:color="auto"/>
          </w:divBdr>
        </w:div>
        <w:div w:id="976909477">
          <w:marLeft w:val="640"/>
          <w:marRight w:val="0"/>
          <w:marTop w:val="0"/>
          <w:marBottom w:val="0"/>
          <w:divBdr>
            <w:top w:val="none" w:sz="0" w:space="0" w:color="auto"/>
            <w:left w:val="none" w:sz="0" w:space="0" w:color="auto"/>
            <w:bottom w:val="none" w:sz="0" w:space="0" w:color="auto"/>
            <w:right w:val="none" w:sz="0" w:space="0" w:color="auto"/>
          </w:divBdr>
        </w:div>
        <w:div w:id="2073381523">
          <w:marLeft w:val="640"/>
          <w:marRight w:val="0"/>
          <w:marTop w:val="0"/>
          <w:marBottom w:val="0"/>
          <w:divBdr>
            <w:top w:val="none" w:sz="0" w:space="0" w:color="auto"/>
            <w:left w:val="none" w:sz="0" w:space="0" w:color="auto"/>
            <w:bottom w:val="none" w:sz="0" w:space="0" w:color="auto"/>
            <w:right w:val="none" w:sz="0" w:space="0" w:color="auto"/>
          </w:divBdr>
        </w:div>
        <w:div w:id="2000502308">
          <w:marLeft w:val="640"/>
          <w:marRight w:val="0"/>
          <w:marTop w:val="0"/>
          <w:marBottom w:val="0"/>
          <w:divBdr>
            <w:top w:val="none" w:sz="0" w:space="0" w:color="auto"/>
            <w:left w:val="none" w:sz="0" w:space="0" w:color="auto"/>
            <w:bottom w:val="none" w:sz="0" w:space="0" w:color="auto"/>
            <w:right w:val="none" w:sz="0" w:space="0" w:color="auto"/>
          </w:divBdr>
        </w:div>
        <w:div w:id="1992060204">
          <w:marLeft w:val="640"/>
          <w:marRight w:val="0"/>
          <w:marTop w:val="0"/>
          <w:marBottom w:val="0"/>
          <w:divBdr>
            <w:top w:val="none" w:sz="0" w:space="0" w:color="auto"/>
            <w:left w:val="none" w:sz="0" w:space="0" w:color="auto"/>
            <w:bottom w:val="none" w:sz="0" w:space="0" w:color="auto"/>
            <w:right w:val="none" w:sz="0" w:space="0" w:color="auto"/>
          </w:divBdr>
        </w:div>
        <w:div w:id="1294286506">
          <w:marLeft w:val="640"/>
          <w:marRight w:val="0"/>
          <w:marTop w:val="0"/>
          <w:marBottom w:val="0"/>
          <w:divBdr>
            <w:top w:val="none" w:sz="0" w:space="0" w:color="auto"/>
            <w:left w:val="none" w:sz="0" w:space="0" w:color="auto"/>
            <w:bottom w:val="none" w:sz="0" w:space="0" w:color="auto"/>
            <w:right w:val="none" w:sz="0" w:space="0" w:color="auto"/>
          </w:divBdr>
        </w:div>
        <w:div w:id="467820546">
          <w:marLeft w:val="640"/>
          <w:marRight w:val="0"/>
          <w:marTop w:val="0"/>
          <w:marBottom w:val="0"/>
          <w:divBdr>
            <w:top w:val="none" w:sz="0" w:space="0" w:color="auto"/>
            <w:left w:val="none" w:sz="0" w:space="0" w:color="auto"/>
            <w:bottom w:val="none" w:sz="0" w:space="0" w:color="auto"/>
            <w:right w:val="none" w:sz="0" w:space="0" w:color="auto"/>
          </w:divBdr>
        </w:div>
        <w:div w:id="1214390272">
          <w:marLeft w:val="640"/>
          <w:marRight w:val="0"/>
          <w:marTop w:val="0"/>
          <w:marBottom w:val="0"/>
          <w:divBdr>
            <w:top w:val="none" w:sz="0" w:space="0" w:color="auto"/>
            <w:left w:val="none" w:sz="0" w:space="0" w:color="auto"/>
            <w:bottom w:val="none" w:sz="0" w:space="0" w:color="auto"/>
            <w:right w:val="none" w:sz="0" w:space="0" w:color="auto"/>
          </w:divBdr>
        </w:div>
        <w:div w:id="938174280">
          <w:marLeft w:val="640"/>
          <w:marRight w:val="0"/>
          <w:marTop w:val="0"/>
          <w:marBottom w:val="0"/>
          <w:divBdr>
            <w:top w:val="none" w:sz="0" w:space="0" w:color="auto"/>
            <w:left w:val="none" w:sz="0" w:space="0" w:color="auto"/>
            <w:bottom w:val="none" w:sz="0" w:space="0" w:color="auto"/>
            <w:right w:val="none" w:sz="0" w:space="0" w:color="auto"/>
          </w:divBdr>
        </w:div>
        <w:div w:id="1553233583">
          <w:marLeft w:val="640"/>
          <w:marRight w:val="0"/>
          <w:marTop w:val="0"/>
          <w:marBottom w:val="0"/>
          <w:divBdr>
            <w:top w:val="none" w:sz="0" w:space="0" w:color="auto"/>
            <w:left w:val="none" w:sz="0" w:space="0" w:color="auto"/>
            <w:bottom w:val="none" w:sz="0" w:space="0" w:color="auto"/>
            <w:right w:val="none" w:sz="0" w:space="0" w:color="auto"/>
          </w:divBdr>
        </w:div>
        <w:div w:id="1362393460">
          <w:marLeft w:val="640"/>
          <w:marRight w:val="0"/>
          <w:marTop w:val="0"/>
          <w:marBottom w:val="0"/>
          <w:divBdr>
            <w:top w:val="none" w:sz="0" w:space="0" w:color="auto"/>
            <w:left w:val="none" w:sz="0" w:space="0" w:color="auto"/>
            <w:bottom w:val="none" w:sz="0" w:space="0" w:color="auto"/>
            <w:right w:val="none" w:sz="0" w:space="0" w:color="auto"/>
          </w:divBdr>
        </w:div>
        <w:div w:id="356810214">
          <w:marLeft w:val="640"/>
          <w:marRight w:val="0"/>
          <w:marTop w:val="0"/>
          <w:marBottom w:val="0"/>
          <w:divBdr>
            <w:top w:val="none" w:sz="0" w:space="0" w:color="auto"/>
            <w:left w:val="none" w:sz="0" w:space="0" w:color="auto"/>
            <w:bottom w:val="none" w:sz="0" w:space="0" w:color="auto"/>
            <w:right w:val="none" w:sz="0" w:space="0" w:color="auto"/>
          </w:divBdr>
        </w:div>
        <w:div w:id="412238863">
          <w:marLeft w:val="640"/>
          <w:marRight w:val="0"/>
          <w:marTop w:val="0"/>
          <w:marBottom w:val="0"/>
          <w:divBdr>
            <w:top w:val="none" w:sz="0" w:space="0" w:color="auto"/>
            <w:left w:val="none" w:sz="0" w:space="0" w:color="auto"/>
            <w:bottom w:val="none" w:sz="0" w:space="0" w:color="auto"/>
            <w:right w:val="none" w:sz="0" w:space="0" w:color="auto"/>
          </w:divBdr>
        </w:div>
        <w:div w:id="91896352">
          <w:marLeft w:val="640"/>
          <w:marRight w:val="0"/>
          <w:marTop w:val="0"/>
          <w:marBottom w:val="0"/>
          <w:divBdr>
            <w:top w:val="none" w:sz="0" w:space="0" w:color="auto"/>
            <w:left w:val="none" w:sz="0" w:space="0" w:color="auto"/>
            <w:bottom w:val="none" w:sz="0" w:space="0" w:color="auto"/>
            <w:right w:val="none" w:sz="0" w:space="0" w:color="auto"/>
          </w:divBdr>
        </w:div>
        <w:div w:id="2042634132">
          <w:marLeft w:val="640"/>
          <w:marRight w:val="0"/>
          <w:marTop w:val="0"/>
          <w:marBottom w:val="0"/>
          <w:divBdr>
            <w:top w:val="none" w:sz="0" w:space="0" w:color="auto"/>
            <w:left w:val="none" w:sz="0" w:space="0" w:color="auto"/>
            <w:bottom w:val="none" w:sz="0" w:space="0" w:color="auto"/>
            <w:right w:val="none" w:sz="0" w:space="0" w:color="auto"/>
          </w:divBdr>
        </w:div>
        <w:div w:id="211037362">
          <w:marLeft w:val="640"/>
          <w:marRight w:val="0"/>
          <w:marTop w:val="0"/>
          <w:marBottom w:val="0"/>
          <w:divBdr>
            <w:top w:val="none" w:sz="0" w:space="0" w:color="auto"/>
            <w:left w:val="none" w:sz="0" w:space="0" w:color="auto"/>
            <w:bottom w:val="none" w:sz="0" w:space="0" w:color="auto"/>
            <w:right w:val="none" w:sz="0" w:space="0" w:color="auto"/>
          </w:divBdr>
        </w:div>
        <w:div w:id="936130841">
          <w:marLeft w:val="640"/>
          <w:marRight w:val="0"/>
          <w:marTop w:val="0"/>
          <w:marBottom w:val="0"/>
          <w:divBdr>
            <w:top w:val="none" w:sz="0" w:space="0" w:color="auto"/>
            <w:left w:val="none" w:sz="0" w:space="0" w:color="auto"/>
            <w:bottom w:val="none" w:sz="0" w:space="0" w:color="auto"/>
            <w:right w:val="none" w:sz="0" w:space="0" w:color="auto"/>
          </w:divBdr>
        </w:div>
        <w:div w:id="4525706">
          <w:marLeft w:val="640"/>
          <w:marRight w:val="0"/>
          <w:marTop w:val="0"/>
          <w:marBottom w:val="0"/>
          <w:divBdr>
            <w:top w:val="none" w:sz="0" w:space="0" w:color="auto"/>
            <w:left w:val="none" w:sz="0" w:space="0" w:color="auto"/>
            <w:bottom w:val="none" w:sz="0" w:space="0" w:color="auto"/>
            <w:right w:val="none" w:sz="0" w:space="0" w:color="auto"/>
          </w:divBdr>
        </w:div>
        <w:div w:id="1111895348">
          <w:marLeft w:val="640"/>
          <w:marRight w:val="0"/>
          <w:marTop w:val="0"/>
          <w:marBottom w:val="0"/>
          <w:divBdr>
            <w:top w:val="none" w:sz="0" w:space="0" w:color="auto"/>
            <w:left w:val="none" w:sz="0" w:space="0" w:color="auto"/>
            <w:bottom w:val="none" w:sz="0" w:space="0" w:color="auto"/>
            <w:right w:val="none" w:sz="0" w:space="0" w:color="auto"/>
          </w:divBdr>
        </w:div>
        <w:div w:id="932469132">
          <w:marLeft w:val="640"/>
          <w:marRight w:val="0"/>
          <w:marTop w:val="0"/>
          <w:marBottom w:val="0"/>
          <w:divBdr>
            <w:top w:val="none" w:sz="0" w:space="0" w:color="auto"/>
            <w:left w:val="none" w:sz="0" w:space="0" w:color="auto"/>
            <w:bottom w:val="none" w:sz="0" w:space="0" w:color="auto"/>
            <w:right w:val="none" w:sz="0" w:space="0" w:color="auto"/>
          </w:divBdr>
        </w:div>
        <w:div w:id="1800948692">
          <w:marLeft w:val="640"/>
          <w:marRight w:val="0"/>
          <w:marTop w:val="0"/>
          <w:marBottom w:val="0"/>
          <w:divBdr>
            <w:top w:val="none" w:sz="0" w:space="0" w:color="auto"/>
            <w:left w:val="none" w:sz="0" w:space="0" w:color="auto"/>
            <w:bottom w:val="none" w:sz="0" w:space="0" w:color="auto"/>
            <w:right w:val="none" w:sz="0" w:space="0" w:color="auto"/>
          </w:divBdr>
        </w:div>
        <w:div w:id="605695314">
          <w:marLeft w:val="640"/>
          <w:marRight w:val="0"/>
          <w:marTop w:val="0"/>
          <w:marBottom w:val="0"/>
          <w:divBdr>
            <w:top w:val="none" w:sz="0" w:space="0" w:color="auto"/>
            <w:left w:val="none" w:sz="0" w:space="0" w:color="auto"/>
            <w:bottom w:val="none" w:sz="0" w:space="0" w:color="auto"/>
            <w:right w:val="none" w:sz="0" w:space="0" w:color="auto"/>
          </w:divBdr>
        </w:div>
        <w:div w:id="997612348">
          <w:marLeft w:val="640"/>
          <w:marRight w:val="0"/>
          <w:marTop w:val="0"/>
          <w:marBottom w:val="0"/>
          <w:divBdr>
            <w:top w:val="none" w:sz="0" w:space="0" w:color="auto"/>
            <w:left w:val="none" w:sz="0" w:space="0" w:color="auto"/>
            <w:bottom w:val="none" w:sz="0" w:space="0" w:color="auto"/>
            <w:right w:val="none" w:sz="0" w:space="0" w:color="auto"/>
          </w:divBdr>
        </w:div>
        <w:div w:id="797262756">
          <w:marLeft w:val="640"/>
          <w:marRight w:val="0"/>
          <w:marTop w:val="0"/>
          <w:marBottom w:val="0"/>
          <w:divBdr>
            <w:top w:val="none" w:sz="0" w:space="0" w:color="auto"/>
            <w:left w:val="none" w:sz="0" w:space="0" w:color="auto"/>
            <w:bottom w:val="none" w:sz="0" w:space="0" w:color="auto"/>
            <w:right w:val="none" w:sz="0" w:space="0" w:color="auto"/>
          </w:divBdr>
        </w:div>
        <w:div w:id="2075273147">
          <w:marLeft w:val="640"/>
          <w:marRight w:val="0"/>
          <w:marTop w:val="0"/>
          <w:marBottom w:val="0"/>
          <w:divBdr>
            <w:top w:val="none" w:sz="0" w:space="0" w:color="auto"/>
            <w:left w:val="none" w:sz="0" w:space="0" w:color="auto"/>
            <w:bottom w:val="none" w:sz="0" w:space="0" w:color="auto"/>
            <w:right w:val="none" w:sz="0" w:space="0" w:color="auto"/>
          </w:divBdr>
        </w:div>
        <w:div w:id="1347975144">
          <w:marLeft w:val="640"/>
          <w:marRight w:val="0"/>
          <w:marTop w:val="0"/>
          <w:marBottom w:val="0"/>
          <w:divBdr>
            <w:top w:val="none" w:sz="0" w:space="0" w:color="auto"/>
            <w:left w:val="none" w:sz="0" w:space="0" w:color="auto"/>
            <w:bottom w:val="none" w:sz="0" w:space="0" w:color="auto"/>
            <w:right w:val="none" w:sz="0" w:space="0" w:color="auto"/>
          </w:divBdr>
        </w:div>
        <w:div w:id="507713507">
          <w:marLeft w:val="640"/>
          <w:marRight w:val="0"/>
          <w:marTop w:val="0"/>
          <w:marBottom w:val="0"/>
          <w:divBdr>
            <w:top w:val="none" w:sz="0" w:space="0" w:color="auto"/>
            <w:left w:val="none" w:sz="0" w:space="0" w:color="auto"/>
            <w:bottom w:val="none" w:sz="0" w:space="0" w:color="auto"/>
            <w:right w:val="none" w:sz="0" w:space="0" w:color="auto"/>
          </w:divBdr>
        </w:div>
        <w:div w:id="1701277541">
          <w:marLeft w:val="640"/>
          <w:marRight w:val="0"/>
          <w:marTop w:val="0"/>
          <w:marBottom w:val="0"/>
          <w:divBdr>
            <w:top w:val="none" w:sz="0" w:space="0" w:color="auto"/>
            <w:left w:val="none" w:sz="0" w:space="0" w:color="auto"/>
            <w:bottom w:val="none" w:sz="0" w:space="0" w:color="auto"/>
            <w:right w:val="none" w:sz="0" w:space="0" w:color="auto"/>
          </w:divBdr>
        </w:div>
        <w:div w:id="381486612">
          <w:marLeft w:val="640"/>
          <w:marRight w:val="0"/>
          <w:marTop w:val="0"/>
          <w:marBottom w:val="0"/>
          <w:divBdr>
            <w:top w:val="none" w:sz="0" w:space="0" w:color="auto"/>
            <w:left w:val="none" w:sz="0" w:space="0" w:color="auto"/>
            <w:bottom w:val="none" w:sz="0" w:space="0" w:color="auto"/>
            <w:right w:val="none" w:sz="0" w:space="0" w:color="auto"/>
          </w:divBdr>
        </w:div>
        <w:div w:id="987593541">
          <w:marLeft w:val="640"/>
          <w:marRight w:val="0"/>
          <w:marTop w:val="0"/>
          <w:marBottom w:val="0"/>
          <w:divBdr>
            <w:top w:val="none" w:sz="0" w:space="0" w:color="auto"/>
            <w:left w:val="none" w:sz="0" w:space="0" w:color="auto"/>
            <w:bottom w:val="none" w:sz="0" w:space="0" w:color="auto"/>
            <w:right w:val="none" w:sz="0" w:space="0" w:color="auto"/>
          </w:divBdr>
        </w:div>
        <w:div w:id="1140683567">
          <w:marLeft w:val="640"/>
          <w:marRight w:val="0"/>
          <w:marTop w:val="0"/>
          <w:marBottom w:val="0"/>
          <w:divBdr>
            <w:top w:val="none" w:sz="0" w:space="0" w:color="auto"/>
            <w:left w:val="none" w:sz="0" w:space="0" w:color="auto"/>
            <w:bottom w:val="none" w:sz="0" w:space="0" w:color="auto"/>
            <w:right w:val="none" w:sz="0" w:space="0" w:color="auto"/>
          </w:divBdr>
        </w:div>
      </w:divsChild>
    </w:div>
    <w:div w:id="2141533680">
      <w:bodyDiv w:val="1"/>
      <w:marLeft w:val="0"/>
      <w:marRight w:val="0"/>
      <w:marTop w:val="0"/>
      <w:marBottom w:val="0"/>
      <w:divBdr>
        <w:top w:val="none" w:sz="0" w:space="0" w:color="auto"/>
        <w:left w:val="none" w:sz="0" w:space="0" w:color="auto"/>
        <w:bottom w:val="none" w:sz="0" w:space="0" w:color="auto"/>
        <w:right w:val="none" w:sz="0" w:space="0" w:color="auto"/>
      </w:divBdr>
    </w:div>
    <w:div w:id="2141536782">
      <w:bodyDiv w:val="1"/>
      <w:marLeft w:val="0"/>
      <w:marRight w:val="0"/>
      <w:marTop w:val="0"/>
      <w:marBottom w:val="0"/>
      <w:divBdr>
        <w:top w:val="none" w:sz="0" w:space="0" w:color="auto"/>
        <w:left w:val="none" w:sz="0" w:space="0" w:color="auto"/>
        <w:bottom w:val="none" w:sz="0" w:space="0" w:color="auto"/>
        <w:right w:val="none" w:sz="0" w:space="0" w:color="auto"/>
      </w:divBdr>
    </w:div>
    <w:div w:id="2141610908">
      <w:bodyDiv w:val="1"/>
      <w:marLeft w:val="0"/>
      <w:marRight w:val="0"/>
      <w:marTop w:val="0"/>
      <w:marBottom w:val="0"/>
      <w:divBdr>
        <w:top w:val="none" w:sz="0" w:space="0" w:color="auto"/>
        <w:left w:val="none" w:sz="0" w:space="0" w:color="auto"/>
        <w:bottom w:val="none" w:sz="0" w:space="0" w:color="auto"/>
        <w:right w:val="none" w:sz="0" w:space="0" w:color="auto"/>
      </w:divBdr>
      <w:divsChild>
        <w:div w:id="2016881455">
          <w:marLeft w:val="480"/>
          <w:marRight w:val="0"/>
          <w:marTop w:val="0"/>
          <w:marBottom w:val="0"/>
          <w:divBdr>
            <w:top w:val="none" w:sz="0" w:space="0" w:color="auto"/>
            <w:left w:val="none" w:sz="0" w:space="0" w:color="auto"/>
            <w:bottom w:val="none" w:sz="0" w:space="0" w:color="auto"/>
            <w:right w:val="none" w:sz="0" w:space="0" w:color="auto"/>
          </w:divBdr>
        </w:div>
        <w:div w:id="972323953">
          <w:marLeft w:val="480"/>
          <w:marRight w:val="0"/>
          <w:marTop w:val="0"/>
          <w:marBottom w:val="0"/>
          <w:divBdr>
            <w:top w:val="none" w:sz="0" w:space="0" w:color="auto"/>
            <w:left w:val="none" w:sz="0" w:space="0" w:color="auto"/>
            <w:bottom w:val="none" w:sz="0" w:space="0" w:color="auto"/>
            <w:right w:val="none" w:sz="0" w:space="0" w:color="auto"/>
          </w:divBdr>
        </w:div>
        <w:div w:id="828324169">
          <w:marLeft w:val="480"/>
          <w:marRight w:val="0"/>
          <w:marTop w:val="0"/>
          <w:marBottom w:val="0"/>
          <w:divBdr>
            <w:top w:val="none" w:sz="0" w:space="0" w:color="auto"/>
            <w:left w:val="none" w:sz="0" w:space="0" w:color="auto"/>
            <w:bottom w:val="none" w:sz="0" w:space="0" w:color="auto"/>
            <w:right w:val="none" w:sz="0" w:space="0" w:color="auto"/>
          </w:divBdr>
        </w:div>
        <w:div w:id="1248999766">
          <w:marLeft w:val="480"/>
          <w:marRight w:val="0"/>
          <w:marTop w:val="0"/>
          <w:marBottom w:val="0"/>
          <w:divBdr>
            <w:top w:val="none" w:sz="0" w:space="0" w:color="auto"/>
            <w:left w:val="none" w:sz="0" w:space="0" w:color="auto"/>
            <w:bottom w:val="none" w:sz="0" w:space="0" w:color="auto"/>
            <w:right w:val="none" w:sz="0" w:space="0" w:color="auto"/>
          </w:divBdr>
        </w:div>
        <w:div w:id="1132603127">
          <w:marLeft w:val="480"/>
          <w:marRight w:val="0"/>
          <w:marTop w:val="0"/>
          <w:marBottom w:val="0"/>
          <w:divBdr>
            <w:top w:val="none" w:sz="0" w:space="0" w:color="auto"/>
            <w:left w:val="none" w:sz="0" w:space="0" w:color="auto"/>
            <w:bottom w:val="none" w:sz="0" w:space="0" w:color="auto"/>
            <w:right w:val="none" w:sz="0" w:space="0" w:color="auto"/>
          </w:divBdr>
        </w:div>
        <w:div w:id="1848061530">
          <w:marLeft w:val="480"/>
          <w:marRight w:val="0"/>
          <w:marTop w:val="0"/>
          <w:marBottom w:val="0"/>
          <w:divBdr>
            <w:top w:val="none" w:sz="0" w:space="0" w:color="auto"/>
            <w:left w:val="none" w:sz="0" w:space="0" w:color="auto"/>
            <w:bottom w:val="none" w:sz="0" w:space="0" w:color="auto"/>
            <w:right w:val="none" w:sz="0" w:space="0" w:color="auto"/>
          </w:divBdr>
        </w:div>
        <w:div w:id="1338538685">
          <w:marLeft w:val="480"/>
          <w:marRight w:val="0"/>
          <w:marTop w:val="0"/>
          <w:marBottom w:val="0"/>
          <w:divBdr>
            <w:top w:val="none" w:sz="0" w:space="0" w:color="auto"/>
            <w:left w:val="none" w:sz="0" w:space="0" w:color="auto"/>
            <w:bottom w:val="none" w:sz="0" w:space="0" w:color="auto"/>
            <w:right w:val="none" w:sz="0" w:space="0" w:color="auto"/>
          </w:divBdr>
        </w:div>
        <w:div w:id="1087115491">
          <w:marLeft w:val="480"/>
          <w:marRight w:val="0"/>
          <w:marTop w:val="0"/>
          <w:marBottom w:val="0"/>
          <w:divBdr>
            <w:top w:val="none" w:sz="0" w:space="0" w:color="auto"/>
            <w:left w:val="none" w:sz="0" w:space="0" w:color="auto"/>
            <w:bottom w:val="none" w:sz="0" w:space="0" w:color="auto"/>
            <w:right w:val="none" w:sz="0" w:space="0" w:color="auto"/>
          </w:divBdr>
        </w:div>
        <w:div w:id="1825270371">
          <w:marLeft w:val="480"/>
          <w:marRight w:val="0"/>
          <w:marTop w:val="0"/>
          <w:marBottom w:val="0"/>
          <w:divBdr>
            <w:top w:val="none" w:sz="0" w:space="0" w:color="auto"/>
            <w:left w:val="none" w:sz="0" w:space="0" w:color="auto"/>
            <w:bottom w:val="none" w:sz="0" w:space="0" w:color="auto"/>
            <w:right w:val="none" w:sz="0" w:space="0" w:color="auto"/>
          </w:divBdr>
        </w:div>
        <w:div w:id="249002100">
          <w:marLeft w:val="480"/>
          <w:marRight w:val="0"/>
          <w:marTop w:val="0"/>
          <w:marBottom w:val="0"/>
          <w:divBdr>
            <w:top w:val="none" w:sz="0" w:space="0" w:color="auto"/>
            <w:left w:val="none" w:sz="0" w:space="0" w:color="auto"/>
            <w:bottom w:val="none" w:sz="0" w:space="0" w:color="auto"/>
            <w:right w:val="none" w:sz="0" w:space="0" w:color="auto"/>
          </w:divBdr>
        </w:div>
        <w:div w:id="458494559">
          <w:marLeft w:val="480"/>
          <w:marRight w:val="0"/>
          <w:marTop w:val="0"/>
          <w:marBottom w:val="0"/>
          <w:divBdr>
            <w:top w:val="none" w:sz="0" w:space="0" w:color="auto"/>
            <w:left w:val="none" w:sz="0" w:space="0" w:color="auto"/>
            <w:bottom w:val="none" w:sz="0" w:space="0" w:color="auto"/>
            <w:right w:val="none" w:sz="0" w:space="0" w:color="auto"/>
          </w:divBdr>
        </w:div>
        <w:div w:id="1330135642">
          <w:marLeft w:val="480"/>
          <w:marRight w:val="0"/>
          <w:marTop w:val="0"/>
          <w:marBottom w:val="0"/>
          <w:divBdr>
            <w:top w:val="none" w:sz="0" w:space="0" w:color="auto"/>
            <w:left w:val="none" w:sz="0" w:space="0" w:color="auto"/>
            <w:bottom w:val="none" w:sz="0" w:space="0" w:color="auto"/>
            <w:right w:val="none" w:sz="0" w:space="0" w:color="auto"/>
          </w:divBdr>
        </w:div>
        <w:div w:id="136729298">
          <w:marLeft w:val="480"/>
          <w:marRight w:val="0"/>
          <w:marTop w:val="0"/>
          <w:marBottom w:val="0"/>
          <w:divBdr>
            <w:top w:val="none" w:sz="0" w:space="0" w:color="auto"/>
            <w:left w:val="none" w:sz="0" w:space="0" w:color="auto"/>
            <w:bottom w:val="none" w:sz="0" w:space="0" w:color="auto"/>
            <w:right w:val="none" w:sz="0" w:space="0" w:color="auto"/>
          </w:divBdr>
        </w:div>
        <w:div w:id="1669019999">
          <w:marLeft w:val="480"/>
          <w:marRight w:val="0"/>
          <w:marTop w:val="0"/>
          <w:marBottom w:val="0"/>
          <w:divBdr>
            <w:top w:val="none" w:sz="0" w:space="0" w:color="auto"/>
            <w:left w:val="none" w:sz="0" w:space="0" w:color="auto"/>
            <w:bottom w:val="none" w:sz="0" w:space="0" w:color="auto"/>
            <w:right w:val="none" w:sz="0" w:space="0" w:color="auto"/>
          </w:divBdr>
        </w:div>
        <w:div w:id="1670975">
          <w:marLeft w:val="480"/>
          <w:marRight w:val="0"/>
          <w:marTop w:val="0"/>
          <w:marBottom w:val="0"/>
          <w:divBdr>
            <w:top w:val="none" w:sz="0" w:space="0" w:color="auto"/>
            <w:left w:val="none" w:sz="0" w:space="0" w:color="auto"/>
            <w:bottom w:val="none" w:sz="0" w:space="0" w:color="auto"/>
            <w:right w:val="none" w:sz="0" w:space="0" w:color="auto"/>
          </w:divBdr>
        </w:div>
        <w:div w:id="928469414">
          <w:marLeft w:val="480"/>
          <w:marRight w:val="0"/>
          <w:marTop w:val="0"/>
          <w:marBottom w:val="0"/>
          <w:divBdr>
            <w:top w:val="none" w:sz="0" w:space="0" w:color="auto"/>
            <w:left w:val="none" w:sz="0" w:space="0" w:color="auto"/>
            <w:bottom w:val="none" w:sz="0" w:space="0" w:color="auto"/>
            <w:right w:val="none" w:sz="0" w:space="0" w:color="auto"/>
          </w:divBdr>
        </w:div>
        <w:div w:id="1864397821">
          <w:marLeft w:val="480"/>
          <w:marRight w:val="0"/>
          <w:marTop w:val="0"/>
          <w:marBottom w:val="0"/>
          <w:divBdr>
            <w:top w:val="none" w:sz="0" w:space="0" w:color="auto"/>
            <w:left w:val="none" w:sz="0" w:space="0" w:color="auto"/>
            <w:bottom w:val="none" w:sz="0" w:space="0" w:color="auto"/>
            <w:right w:val="none" w:sz="0" w:space="0" w:color="auto"/>
          </w:divBdr>
        </w:div>
        <w:div w:id="1251505370">
          <w:marLeft w:val="480"/>
          <w:marRight w:val="0"/>
          <w:marTop w:val="0"/>
          <w:marBottom w:val="0"/>
          <w:divBdr>
            <w:top w:val="none" w:sz="0" w:space="0" w:color="auto"/>
            <w:left w:val="none" w:sz="0" w:space="0" w:color="auto"/>
            <w:bottom w:val="none" w:sz="0" w:space="0" w:color="auto"/>
            <w:right w:val="none" w:sz="0" w:space="0" w:color="auto"/>
          </w:divBdr>
        </w:div>
        <w:div w:id="1959945403">
          <w:marLeft w:val="480"/>
          <w:marRight w:val="0"/>
          <w:marTop w:val="0"/>
          <w:marBottom w:val="0"/>
          <w:divBdr>
            <w:top w:val="none" w:sz="0" w:space="0" w:color="auto"/>
            <w:left w:val="none" w:sz="0" w:space="0" w:color="auto"/>
            <w:bottom w:val="none" w:sz="0" w:space="0" w:color="auto"/>
            <w:right w:val="none" w:sz="0" w:space="0" w:color="auto"/>
          </w:divBdr>
        </w:div>
        <w:div w:id="2076121378">
          <w:marLeft w:val="480"/>
          <w:marRight w:val="0"/>
          <w:marTop w:val="0"/>
          <w:marBottom w:val="0"/>
          <w:divBdr>
            <w:top w:val="none" w:sz="0" w:space="0" w:color="auto"/>
            <w:left w:val="none" w:sz="0" w:space="0" w:color="auto"/>
            <w:bottom w:val="none" w:sz="0" w:space="0" w:color="auto"/>
            <w:right w:val="none" w:sz="0" w:space="0" w:color="auto"/>
          </w:divBdr>
        </w:div>
        <w:div w:id="744375321">
          <w:marLeft w:val="480"/>
          <w:marRight w:val="0"/>
          <w:marTop w:val="0"/>
          <w:marBottom w:val="0"/>
          <w:divBdr>
            <w:top w:val="none" w:sz="0" w:space="0" w:color="auto"/>
            <w:left w:val="none" w:sz="0" w:space="0" w:color="auto"/>
            <w:bottom w:val="none" w:sz="0" w:space="0" w:color="auto"/>
            <w:right w:val="none" w:sz="0" w:space="0" w:color="auto"/>
          </w:divBdr>
        </w:div>
        <w:div w:id="269970283">
          <w:marLeft w:val="480"/>
          <w:marRight w:val="0"/>
          <w:marTop w:val="0"/>
          <w:marBottom w:val="0"/>
          <w:divBdr>
            <w:top w:val="none" w:sz="0" w:space="0" w:color="auto"/>
            <w:left w:val="none" w:sz="0" w:space="0" w:color="auto"/>
            <w:bottom w:val="none" w:sz="0" w:space="0" w:color="auto"/>
            <w:right w:val="none" w:sz="0" w:space="0" w:color="auto"/>
          </w:divBdr>
        </w:div>
        <w:div w:id="54670789">
          <w:marLeft w:val="480"/>
          <w:marRight w:val="0"/>
          <w:marTop w:val="0"/>
          <w:marBottom w:val="0"/>
          <w:divBdr>
            <w:top w:val="none" w:sz="0" w:space="0" w:color="auto"/>
            <w:left w:val="none" w:sz="0" w:space="0" w:color="auto"/>
            <w:bottom w:val="none" w:sz="0" w:space="0" w:color="auto"/>
            <w:right w:val="none" w:sz="0" w:space="0" w:color="auto"/>
          </w:divBdr>
        </w:div>
        <w:div w:id="1798185391">
          <w:marLeft w:val="480"/>
          <w:marRight w:val="0"/>
          <w:marTop w:val="0"/>
          <w:marBottom w:val="0"/>
          <w:divBdr>
            <w:top w:val="none" w:sz="0" w:space="0" w:color="auto"/>
            <w:left w:val="none" w:sz="0" w:space="0" w:color="auto"/>
            <w:bottom w:val="none" w:sz="0" w:space="0" w:color="auto"/>
            <w:right w:val="none" w:sz="0" w:space="0" w:color="auto"/>
          </w:divBdr>
        </w:div>
        <w:div w:id="1421099659">
          <w:marLeft w:val="480"/>
          <w:marRight w:val="0"/>
          <w:marTop w:val="0"/>
          <w:marBottom w:val="0"/>
          <w:divBdr>
            <w:top w:val="none" w:sz="0" w:space="0" w:color="auto"/>
            <w:left w:val="none" w:sz="0" w:space="0" w:color="auto"/>
            <w:bottom w:val="none" w:sz="0" w:space="0" w:color="auto"/>
            <w:right w:val="none" w:sz="0" w:space="0" w:color="auto"/>
          </w:divBdr>
        </w:div>
        <w:div w:id="1857159175">
          <w:marLeft w:val="480"/>
          <w:marRight w:val="0"/>
          <w:marTop w:val="0"/>
          <w:marBottom w:val="0"/>
          <w:divBdr>
            <w:top w:val="none" w:sz="0" w:space="0" w:color="auto"/>
            <w:left w:val="none" w:sz="0" w:space="0" w:color="auto"/>
            <w:bottom w:val="none" w:sz="0" w:space="0" w:color="auto"/>
            <w:right w:val="none" w:sz="0" w:space="0" w:color="auto"/>
          </w:divBdr>
        </w:div>
        <w:div w:id="32079114">
          <w:marLeft w:val="480"/>
          <w:marRight w:val="0"/>
          <w:marTop w:val="0"/>
          <w:marBottom w:val="0"/>
          <w:divBdr>
            <w:top w:val="none" w:sz="0" w:space="0" w:color="auto"/>
            <w:left w:val="none" w:sz="0" w:space="0" w:color="auto"/>
            <w:bottom w:val="none" w:sz="0" w:space="0" w:color="auto"/>
            <w:right w:val="none" w:sz="0" w:space="0" w:color="auto"/>
          </w:divBdr>
        </w:div>
        <w:div w:id="128986188">
          <w:marLeft w:val="480"/>
          <w:marRight w:val="0"/>
          <w:marTop w:val="0"/>
          <w:marBottom w:val="0"/>
          <w:divBdr>
            <w:top w:val="none" w:sz="0" w:space="0" w:color="auto"/>
            <w:left w:val="none" w:sz="0" w:space="0" w:color="auto"/>
            <w:bottom w:val="none" w:sz="0" w:space="0" w:color="auto"/>
            <w:right w:val="none" w:sz="0" w:space="0" w:color="auto"/>
          </w:divBdr>
        </w:div>
        <w:div w:id="1712533529">
          <w:marLeft w:val="480"/>
          <w:marRight w:val="0"/>
          <w:marTop w:val="0"/>
          <w:marBottom w:val="0"/>
          <w:divBdr>
            <w:top w:val="none" w:sz="0" w:space="0" w:color="auto"/>
            <w:left w:val="none" w:sz="0" w:space="0" w:color="auto"/>
            <w:bottom w:val="none" w:sz="0" w:space="0" w:color="auto"/>
            <w:right w:val="none" w:sz="0" w:space="0" w:color="auto"/>
          </w:divBdr>
        </w:div>
        <w:div w:id="1023020715">
          <w:marLeft w:val="480"/>
          <w:marRight w:val="0"/>
          <w:marTop w:val="0"/>
          <w:marBottom w:val="0"/>
          <w:divBdr>
            <w:top w:val="none" w:sz="0" w:space="0" w:color="auto"/>
            <w:left w:val="none" w:sz="0" w:space="0" w:color="auto"/>
            <w:bottom w:val="none" w:sz="0" w:space="0" w:color="auto"/>
            <w:right w:val="none" w:sz="0" w:space="0" w:color="auto"/>
          </w:divBdr>
        </w:div>
        <w:div w:id="1004406235">
          <w:marLeft w:val="480"/>
          <w:marRight w:val="0"/>
          <w:marTop w:val="0"/>
          <w:marBottom w:val="0"/>
          <w:divBdr>
            <w:top w:val="none" w:sz="0" w:space="0" w:color="auto"/>
            <w:left w:val="none" w:sz="0" w:space="0" w:color="auto"/>
            <w:bottom w:val="none" w:sz="0" w:space="0" w:color="auto"/>
            <w:right w:val="none" w:sz="0" w:space="0" w:color="auto"/>
          </w:divBdr>
        </w:div>
        <w:div w:id="605575500">
          <w:marLeft w:val="480"/>
          <w:marRight w:val="0"/>
          <w:marTop w:val="0"/>
          <w:marBottom w:val="0"/>
          <w:divBdr>
            <w:top w:val="none" w:sz="0" w:space="0" w:color="auto"/>
            <w:left w:val="none" w:sz="0" w:space="0" w:color="auto"/>
            <w:bottom w:val="none" w:sz="0" w:space="0" w:color="auto"/>
            <w:right w:val="none" w:sz="0" w:space="0" w:color="auto"/>
          </w:divBdr>
        </w:div>
        <w:div w:id="1661419614">
          <w:marLeft w:val="480"/>
          <w:marRight w:val="0"/>
          <w:marTop w:val="0"/>
          <w:marBottom w:val="0"/>
          <w:divBdr>
            <w:top w:val="none" w:sz="0" w:space="0" w:color="auto"/>
            <w:left w:val="none" w:sz="0" w:space="0" w:color="auto"/>
            <w:bottom w:val="none" w:sz="0" w:space="0" w:color="auto"/>
            <w:right w:val="none" w:sz="0" w:space="0" w:color="auto"/>
          </w:divBdr>
        </w:div>
        <w:div w:id="1997418034">
          <w:marLeft w:val="480"/>
          <w:marRight w:val="0"/>
          <w:marTop w:val="0"/>
          <w:marBottom w:val="0"/>
          <w:divBdr>
            <w:top w:val="none" w:sz="0" w:space="0" w:color="auto"/>
            <w:left w:val="none" w:sz="0" w:space="0" w:color="auto"/>
            <w:bottom w:val="none" w:sz="0" w:space="0" w:color="auto"/>
            <w:right w:val="none" w:sz="0" w:space="0" w:color="auto"/>
          </w:divBdr>
        </w:div>
        <w:div w:id="932472742">
          <w:marLeft w:val="480"/>
          <w:marRight w:val="0"/>
          <w:marTop w:val="0"/>
          <w:marBottom w:val="0"/>
          <w:divBdr>
            <w:top w:val="none" w:sz="0" w:space="0" w:color="auto"/>
            <w:left w:val="none" w:sz="0" w:space="0" w:color="auto"/>
            <w:bottom w:val="none" w:sz="0" w:space="0" w:color="auto"/>
            <w:right w:val="none" w:sz="0" w:space="0" w:color="auto"/>
          </w:divBdr>
        </w:div>
        <w:div w:id="2037923427">
          <w:marLeft w:val="480"/>
          <w:marRight w:val="0"/>
          <w:marTop w:val="0"/>
          <w:marBottom w:val="0"/>
          <w:divBdr>
            <w:top w:val="none" w:sz="0" w:space="0" w:color="auto"/>
            <w:left w:val="none" w:sz="0" w:space="0" w:color="auto"/>
            <w:bottom w:val="none" w:sz="0" w:space="0" w:color="auto"/>
            <w:right w:val="none" w:sz="0" w:space="0" w:color="auto"/>
          </w:divBdr>
        </w:div>
        <w:div w:id="32580037">
          <w:marLeft w:val="480"/>
          <w:marRight w:val="0"/>
          <w:marTop w:val="0"/>
          <w:marBottom w:val="0"/>
          <w:divBdr>
            <w:top w:val="none" w:sz="0" w:space="0" w:color="auto"/>
            <w:left w:val="none" w:sz="0" w:space="0" w:color="auto"/>
            <w:bottom w:val="none" w:sz="0" w:space="0" w:color="auto"/>
            <w:right w:val="none" w:sz="0" w:space="0" w:color="auto"/>
          </w:divBdr>
        </w:div>
        <w:div w:id="147137404">
          <w:marLeft w:val="480"/>
          <w:marRight w:val="0"/>
          <w:marTop w:val="0"/>
          <w:marBottom w:val="0"/>
          <w:divBdr>
            <w:top w:val="none" w:sz="0" w:space="0" w:color="auto"/>
            <w:left w:val="none" w:sz="0" w:space="0" w:color="auto"/>
            <w:bottom w:val="none" w:sz="0" w:space="0" w:color="auto"/>
            <w:right w:val="none" w:sz="0" w:space="0" w:color="auto"/>
          </w:divBdr>
        </w:div>
        <w:div w:id="1653024426">
          <w:marLeft w:val="480"/>
          <w:marRight w:val="0"/>
          <w:marTop w:val="0"/>
          <w:marBottom w:val="0"/>
          <w:divBdr>
            <w:top w:val="none" w:sz="0" w:space="0" w:color="auto"/>
            <w:left w:val="none" w:sz="0" w:space="0" w:color="auto"/>
            <w:bottom w:val="none" w:sz="0" w:space="0" w:color="auto"/>
            <w:right w:val="none" w:sz="0" w:space="0" w:color="auto"/>
          </w:divBdr>
        </w:div>
        <w:div w:id="1784642268">
          <w:marLeft w:val="480"/>
          <w:marRight w:val="0"/>
          <w:marTop w:val="0"/>
          <w:marBottom w:val="0"/>
          <w:divBdr>
            <w:top w:val="none" w:sz="0" w:space="0" w:color="auto"/>
            <w:left w:val="none" w:sz="0" w:space="0" w:color="auto"/>
            <w:bottom w:val="none" w:sz="0" w:space="0" w:color="auto"/>
            <w:right w:val="none" w:sz="0" w:space="0" w:color="auto"/>
          </w:divBdr>
        </w:div>
        <w:div w:id="1670130516">
          <w:marLeft w:val="480"/>
          <w:marRight w:val="0"/>
          <w:marTop w:val="0"/>
          <w:marBottom w:val="0"/>
          <w:divBdr>
            <w:top w:val="none" w:sz="0" w:space="0" w:color="auto"/>
            <w:left w:val="none" w:sz="0" w:space="0" w:color="auto"/>
            <w:bottom w:val="none" w:sz="0" w:space="0" w:color="auto"/>
            <w:right w:val="none" w:sz="0" w:space="0" w:color="auto"/>
          </w:divBdr>
        </w:div>
        <w:div w:id="938610554">
          <w:marLeft w:val="480"/>
          <w:marRight w:val="0"/>
          <w:marTop w:val="0"/>
          <w:marBottom w:val="0"/>
          <w:divBdr>
            <w:top w:val="none" w:sz="0" w:space="0" w:color="auto"/>
            <w:left w:val="none" w:sz="0" w:space="0" w:color="auto"/>
            <w:bottom w:val="none" w:sz="0" w:space="0" w:color="auto"/>
            <w:right w:val="none" w:sz="0" w:space="0" w:color="auto"/>
          </w:divBdr>
        </w:div>
        <w:div w:id="1306666331">
          <w:marLeft w:val="480"/>
          <w:marRight w:val="0"/>
          <w:marTop w:val="0"/>
          <w:marBottom w:val="0"/>
          <w:divBdr>
            <w:top w:val="none" w:sz="0" w:space="0" w:color="auto"/>
            <w:left w:val="none" w:sz="0" w:space="0" w:color="auto"/>
            <w:bottom w:val="none" w:sz="0" w:space="0" w:color="auto"/>
            <w:right w:val="none" w:sz="0" w:space="0" w:color="auto"/>
          </w:divBdr>
        </w:div>
        <w:div w:id="965357551">
          <w:marLeft w:val="480"/>
          <w:marRight w:val="0"/>
          <w:marTop w:val="0"/>
          <w:marBottom w:val="0"/>
          <w:divBdr>
            <w:top w:val="none" w:sz="0" w:space="0" w:color="auto"/>
            <w:left w:val="none" w:sz="0" w:space="0" w:color="auto"/>
            <w:bottom w:val="none" w:sz="0" w:space="0" w:color="auto"/>
            <w:right w:val="none" w:sz="0" w:space="0" w:color="auto"/>
          </w:divBdr>
        </w:div>
        <w:div w:id="40401724">
          <w:marLeft w:val="480"/>
          <w:marRight w:val="0"/>
          <w:marTop w:val="0"/>
          <w:marBottom w:val="0"/>
          <w:divBdr>
            <w:top w:val="none" w:sz="0" w:space="0" w:color="auto"/>
            <w:left w:val="none" w:sz="0" w:space="0" w:color="auto"/>
            <w:bottom w:val="none" w:sz="0" w:space="0" w:color="auto"/>
            <w:right w:val="none" w:sz="0" w:space="0" w:color="auto"/>
          </w:divBdr>
        </w:div>
        <w:div w:id="1495029563">
          <w:marLeft w:val="480"/>
          <w:marRight w:val="0"/>
          <w:marTop w:val="0"/>
          <w:marBottom w:val="0"/>
          <w:divBdr>
            <w:top w:val="none" w:sz="0" w:space="0" w:color="auto"/>
            <w:left w:val="none" w:sz="0" w:space="0" w:color="auto"/>
            <w:bottom w:val="none" w:sz="0" w:space="0" w:color="auto"/>
            <w:right w:val="none" w:sz="0" w:space="0" w:color="auto"/>
          </w:divBdr>
        </w:div>
        <w:div w:id="78139238">
          <w:marLeft w:val="480"/>
          <w:marRight w:val="0"/>
          <w:marTop w:val="0"/>
          <w:marBottom w:val="0"/>
          <w:divBdr>
            <w:top w:val="none" w:sz="0" w:space="0" w:color="auto"/>
            <w:left w:val="none" w:sz="0" w:space="0" w:color="auto"/>
            <w:bottom w:val="none" w:sz="0" w:space="0" w:color="auto"/>
            <w:right w:val="none" w:sz="0" w:space="0" w:color="auto"/>
          </w:divBdr>
        </w:div>
        <w:div w:id="624582866">
          <w:marLeft w:val="480"/>
          <w:marRight w:val="0"/>
          <w:marTop w:val="0"/>
          <w:marBottom w:val="0"/>
          <w:divBdr>
            <w:top w:val="none" w:sz="0" w:space="0" w:color="auto"/>
            <w:left w:val="none" w:sz="0" w:space="0" w:color="auto"/>
            <w:bottom w:val="none" w:sz="0" w:space="0" w:color="auto"/>
            <w:right w:val="none" w:sz="0" w:space="0" w:color="auto"/>
          </w:divBdr>
        </w:div>
        <w:div w:id="2037149185">
          <w:marLeft w:val="480"/>
          <w:marRight w:val="0"/>
          <w:marTop w:val="0"/>
          <w:marBottom w:val="0"/>
          <w:divBdr>
            <w:top w:val="none" w:sz="0" w:space="0" w:color="auto"/>
            <w:left w:val="none" w:sz="0" w:space="0" w:color="auto"/>
            <w:bottom w:val="none" w:sz="0" w:space="0" w:color="auto"/>
            <w:right w:val="none" w:sz="0" w:space="0" w:color="auto"/>
          </w:divBdr>
        </w:div>
        <w:div w:id="1258638533">
          <w:marLeft w:val="480"/>
          <w:marRight w:val="0"/>
          <w:marTop w:val="0"/>
          <w:marBottom w:val="0"/>
          <w:divBdr>
            <w:top w:val="none" w:sz="0" w:space="0" w:color="auto"/>
            <w:left w:val="none" w:sz="0" w:space="0" w:color="auto"/>
            <w:bottom w:val="none" w:sz="0" w:space="0" w:color="auto"/>
            <w:right w:val="none" w:sz="0" w:space="0" w:color="auto"/>
          </w:divBdr>
        </w:div>
        <w:div w:id="1372530856">
          <w:marLeft w:val="480"/>
          <w:marRight w:val="0"/>
          <w:marTop w:val="0"/>
          <w:marBottom w:val="0"/>
          <w:divBdr>
            <w:top w:val="none" w:sz="0" w:space="0" w:color="auto"/>
            <w:left w:val="none" w:sz="0" w:space="0" w:color="auto"/>
            <w:bottom w:val="none" w:sz="0" w:space="0" w:color="auto"/>
            <w:right w:val="none" w:sz="0" w:space="0" w:color="auto"/>
          </w:divBdr>
        </w:div>
        <w:div w:id="1330793022">
          <w:marLeft w:val="480"/>
          <w:marRight w:val="0"/>
          <w:marTop w:val="0"/>
          <w:marBottom w:val="0"/>
          <w:divBdr>
            <w:top w:val="none" w:sz="0" w:space="0" w:color="auto"/>
            <w:left w:val="none" w:sz="0" w:space="0" w:color="auto"/>
            <w:bottom w:val="none" w:sz="0" w:space="0" w:color="auto"/>
            <w:right w:val="none" w:sz="0" w:space="0" w:color="auto"/>
          </w:divBdr>
        </w:div>
        <w:div w:id="1065185645">
          <w:marLeft w:val="480"/>
          <w:marRight w:val="0"/>
          <w:marTop w:val="0"/>
          <w:marBottom w:val="0"/>
          <w:divBdr>
            <w:top w:val="none" w:sz="0" w:space="0" w:color="auto"/>
            <w:left w:val="none" w:sz="0" w:space="0" w:color="auto"/>
            <w:bottom w:val="none" w:sz="0" w:space="0" w:color="auto"/>
            <w:right w:val="none" w:sz="0" w:space="0" w:color="auto"/>
          </w:divBdr>
        </w:div>
        <w:div w:id="301741643">
          <w:marLeft w:val="480"/>
          <w:marRight w:val="0"/>
          <w:marTop w:val="0"/>
          <w:marBottom w:val="0"/>
          <w:divBdr>
            <w:top w:val="none" w:sz="0" w:space="0" w:color="auto"/>
            <w:left w:val="none" w:sz="0" w:space="0" w:color="auto"/>
            <w:bottom w:val="none" w:sz="0" w:space="0" w:color="auto"/>
            <w:right w:val="none" w:sz="0" w:space="0" w:color="auto"/>
          </w:divBdr>
        </w:div>
        <w:div w:id="1685663528">
          <w:marLeft w:val="480"/>
          <w:marRight w:val="0"/>
          <w:marTop w:val="0"/>
          <w:marBottom w:val="0"/>
          <w:divBdr>
            <w:top w:val="none" w:sz="0" w:space="0" w:color="auto"/>
            <w:left w:val="none" w:sz="0" w:space="0" w:color="auto"/>
            <w:bottom w:val="none" w:sz="0" w:space="0" w:color="auto"/>
            <w:right w:val="none" w:sz="0" w:space="0" w:color="auto"/>
          </w:divBdr>
        </w:div>
        <w:div w:id="811093179">
          <w:marLeft w:val="480"/>
          <w:marRight w:val="0"/>
          <w:marTop w:val="0"/>
          <w:marBottom w:val="0"/>
          <w:divBdr>
            <w:top w:val="none" w:sz="0" w:space="0" w:color="auto"/>
            <w:left w:val="none" w:sz="0" w:space="0" w:color="auto"/>
            <w:bottom w:val="none" w:sz="0" w:space="0" w:color="auto"/>
            <w:right w:val="none" w:sz="0" w:space="0" w:color="auto"/>
          </w:divBdr>
        </w:div>
        <w:div w:id="1381900570">
          <w:marLeft w:val="480"/>
          <w:marRight w:val="0"/>
          <w:marTop w:val="0"/>
          <w:marBottom w:val="0"/>
          <w:divBdr>
            <w:top w:val="none" w:sz="0" w:space="0" w:color="auto"/>
            <w:left w:val="none" w:sz="0" w:space="0" w:color="auto"/>
            <w:bottom w:val="none" w:sz="0" w:space="0" w:color="auto"/>
            <w:right w:val="none" w:sz="0" w:space="0" w:color="auto"/>
          </w:divBdr>
        </w:div>
        <w:div w:id="1741363306">
          <w:marLeft w:val="480"/>
          <w:marRight w:val="0"/>
          <w:marTop w:val="0"/>
          <w:marBottom w:val="0"/>
          <w:divBdr>
            <w:top w:val="none" w:sz="0" w:space="0" w:color="auto"/>
            <w:left w:val="none" w:sz="0" w:space="0" w:color="auto"/>
            <w:bottom w:val="none" w:sz="0" w:space="0" w:color="auto"/>
            <w:right w:val="none" w:sz="0" w:space="0" w:color="auto"/>
          </w:divBdr>
        </w:div>
        <w:div w:id="821583994">
          <w:marLeft w:val="480"/>
          <w:marRight w:val="0"/>
          <w:marTop w:val="0"/>
          <w:marBottom w:val="0"/>
          <w:divBdr>
            <w:top w:val="none" w:sz="0" w:space="0" w:color="auto"/>
            <w:left w:val="none" w:sz="0" w:space="0" w:color="auto"/>
            <w:bottom w:val="none" w:sz="0" w:space="0" w:color="auto"/>
            <w:right w:val="none" w:sz="0" w:space="0" w:color="auto"/>
          </w:divBdr>
        </w:div>
        <w:div w:id="1022703704">
          <w:marLeft w:val="480"/>
          <w:marRight w:val="0"/>
          <w:marTop w:val="0"/>
          <w:marBottom w:val="0"/>
          <w:divBdr>
            <w:top w:val="none" w:sz="0" w:space="0" w:color="auto"/>
            <w:left w:val="none" w:sz="0" w:space="0" w:color="auto"/>
            <w:bottom w:val="none" w:sz="0" w:space="0" w:color="auto"/>
            <w:right w:val="none" w:sz="0" w:space="0" w:color="auto"/>
          </w:divBdr>
        </w:div>
        <w:div w:id="838082243">
          <w:marLeft w:val="480"/>
          <w:marRight w:val="0"/>
          <w:marTop w:val="0"/>
          <w:marBottom w:val="0"/>
          <w:divBdr>
            <w:top w:val="none" w:sz="0" w:space="0" w:color="auto"/>
            <w:left w:val="none" w:sz="0" w:space="0" w:color="auto"/>
            <w:bottom w:val="none" w:sz="0" w:space="0" w:color="auto"/>
            <w:right w:val="none" w:sz="0" w:space="0" w:color="auto"/>
          </w:divBdr>
        </w:div>
        <w:div w:id="1000156488">
          <w:marLeft w:val="480"/>
          <w:marRight w:val="0"/>
          <w:marTop w:val="0"/>
          <w:marBottom w:val="0"/>
          <w:divBdr>
            <w:top w:val="none" w:sz="0" w:space="0" w:color="auto"/>
            <w:left w:val="none" w:sz="0" w:space="0" w:color="auto"/>
            <w:bottom w:val="none" w:sz="0" w:space="0" w:color="auto"/>
            <w:right w:val="none" w:sz="0" w:space="0" w:color="auto"/>
          </w:divBdr>
        </w:div>
        <w:div w:id="757556479">
          <w:marLeft w:val="480"/>
          <w:marRight w:val="0"/>
          <w:marTop w:val="0"/>
          <w:marBottom w:val="0"/>
          <w:divBdr>
            <w:top w:val="none" w:sz="0" w:space="0" w:color="auto"/>
            <w:left w:val="none" w:sz="0" w:space="0" w:color="auto"/>
            <w:bottom w:val="none" w:sz="0" w:space="0" w:color="auto"/>
            <w:right w:val="none" w:sz="0" w:space="0" w:color="auto"/>
          </w:divBdr>
        </w:div>
        <w:div w:id="837312294">
          <w:marLeft w:val="480"/>
          <w:marRight w:val="0"/>
          <w:marTop w:val="0"/>
          <w:marBottom w:val="0"/>
          <w:divBdr>
            <w:top w:val="none" w:sz="0" w:space="0" w:color="auto"/>
            <w:left w:val="none" w:sz="0" w:space="0" w:color="auto"/>
            <w:bottom w:val="none" w:sz="0" w:space="0" w:color="auto"/>
            <w:right w:val="none" w:sz="0" w:space="0" w:color="auto"/>
          </w:divBdr>
        </w:div>
        <w:div w:id="1525174358">
          <w:marLeft w:val="480"/>
          <w:marRight w:val="0"/>
          <w:marTop w:val="0"/>
          <w:marBottom w:val="0"/>
          <w:divBdr>
            <w:top w:val="none" w:sz="0" w:space="0" w:color="auto"/>
            <w:left w:val="none" w:sz="0" w:space="0" w:color="auto"/>
            <w:bottom w:val="none" w:sz="0" w:space="0" w:color="auto"/>
            <w:right w:val="none" w:sz="0" w:space="0" w:color="auto"/>
          </w:divBdr>
        </w:div>
        <w:div w:id="601765354">
          <w:marLeft w:val="480"/>
          <w:marRight w:val="0"/>
          <w:marTop w:val="0"/>
          <w:marBottom w:val="0"/>
          <w:divBdr>
            <w:top w:val="none" w:sz="0" w:space="0" w:color="auto"/>
            <w:left w:val="none" w:sz="0" w:space="0" w:color="auto"/>
            <w:bottom w:val="none" w:sz="0" w:space="0" w:color="auto"/>
            <w:right w:val="none" w:sz="0" w:space="0" w:color="auto"/>
          </w:divBdr>
        </w:div>
        <w:div w:id="1772621108">
          <w:marLeft w:val="480"/>
          <w:marRight w:val="0"/>
          <w:marTop w:val="0"/>
          <w:marBottom w:val="0"/>
          <w:divBdr>
            <w:top w:val="none" w:sz="0" w:space="0" w:color="auto"/>
            <w:left w:val="none" w:sz="0" w:space="0" w:color="auto"/>
            <w:bottom w:val="none" w:sz="0" w:space="0" w:color="auto"/>
            <w:right w:val="none" w:sz="0" w:space="0" w:color="auto"/>
          </w:divBdr>
        </w:div>
        <w:div w:id="283969400">
          <w:marLeft w:val="480"/>
          <w:marRight w:val="0"/>
          <w:marTop w:val="0"/>
          <w:marBottom w:val="0"/>
          <w:divBdr>
            <w:top w:val="none" w:sz="0" w:space="0" w:color="auto"/>
            <w:left w:val="none" w:sz="0" w:space="0" w:color="auto"/>
            <w:bottom w:val="none" w:sz="0" w:space="0" w:color="auto"/>
            <w:right w:val="none" w:sz="0" w:space="0" w:color="auto"/>
          </w:divBdr>
        </w:div>
        <w:div w:id="91365756">
          <w:marLeft w:val="480"/>
          <w:marRight w:val="0"/>
          <w:marTop w:val="0"/>
          <w:marBottom w:val="0"/>
          <w:divBdr>
            <w:top w:val="none" w:sz="0" w:space="0" w:color="auto"/>
            <w:left w:val="none" w:sz="0" w:space="0" w:color="auto"/>
            <w:bottom w:val="none" w:sz="0" w:space="0" w:color="auto"/>
            <w:right w:val="none" w:sz="0" w:space="0" w:color="auto"/>
          </w:divBdr>
        </w:div>
        <w:div w:id="600530023">
          <w:marLeft w:val="480"/>
          <w:marRight w:val="0"/>
          <w:marTop w:val="0"/>
          <w:marBottom w:val="0"/>
          <w:divBdr>
            <w:top w:val="none" w:sz="0" w:space="0" w:color="auto"/>
            <w:left w:val="none" w:sz="0" w:space="0" w:color="auto"/>
            <w:bottom w:val="none" w:sz="0" w:space="0" w:color="auto"/>
            <w:right w:val="none" w:sz="0" w:space="0" w:color="auto"/>
          </w:divBdr>
        </w:div>
        <w:div w:id="1943605106">
          <w:marLeft w:val="480"/>
          <w:marRight w:val="0"/>
          <w:marTop w:val="0"/>
          <w:marBottom w:val="0"/>
          <w:divBdr>
            <w:top w:val="none" w:sz="0" w:space="0" w:color="auto"/>
            <w:left w:val="none" w:sz="0" w:space="0" w:color="auto"/>
            <w:bottom w:val="none" w:sz="0" w:space="0" w:color="auto"/>
            <w:right w:val="none" w:sz="0" w:space="0" w:color="auto"/>
          </w:divBdr>
        </w:div>
        <w:div w:id="630867857">
          <w:marLeft w:val="480"/>
          <w:marRight w:val="0"/>
          <w:marTop w:val="0"/>
          <w:marBottom w:val="0"/>
          <w:divBdr>
            <w:top w:val="none" w:sz="0" w:space="0" w:color="auto"/>
            <w:left w:val="none" w:sz="0" w:space="0" w:color="auto"/>
            <w:bottom w:val="none" w:sz="0" w:space="0" w:color="auto"/>
            <w:right w:val="none" w:sz="0" w:space="0" w:color="auto"/>
          </w:divBdr>
        </w:div>
        <w:div w:id="847061326">
          <w:marLeft w:val="480"/>
          <w:marRight w:val="0"/>
          <w:marTop w:val="0"/>
          <w:marBottom w:val="0"/>
          <w:divBdr>
            <w:top w:val="none" w:sz="0" w:space="0" w:color="auto"/>
            <w:left w:val="none" w:sz="0" w:space="0" w:color="auto"/>
            <w:bottom w:val="none" w:sz="0" w:space="0" w:color="auto"/>
            <w:right w:val="none" w:sz="0" w:space="0" w:color="auto"/>
          </w:divBdr>
        </w:div>
        <w:div w:id="914827456">
          <w:marLeft w:val="480"/>
          <w:marRight w:val="0"/>
          <w:marTop w:val="0"/>
          <w:marBottom w:val="0"/>
          <w:divBdr>
            <w:top w:val="none" w:sz="0" w:space="0" w:color="auto"/>
            <w:left w:val="none" w:sz="0" w:space="0" w:color="auto"/>
            <w:bottom w:val="none" w:sz="0" w:space="0" w:color="auto"/>
            <w:right w:val="none" w:sz="0" w:space="0" w:color="auto"/>
          </w:divBdr>
        </w:div>
        <w:div w:id="1593707349">
          <w:marLeft w:val="480"/>
          <w:marRight w:val="0"/>
          <w:marTop w:val="0"/>
          <w:marBottom w:val="0"/>
          <w:divBdr>
            <w:top w:val="none" w:sz="0" w:space="0" w:color="auto"/>
            <w:left w:val="none" w:sz="0" w:space="0" w:color="auto"/>
            <w:bottom w:val="none" w:sz="0" w:space="0" w:color="auto"/>
            <w:right w:val="none" w:sz="0" w:space="0" w:color="auto"/>
          </w:divBdr>
        </w:div>
        <w:div w:id="1443766774">
          <w:marLeft w:val="480"/>
          <w:marRight w:val="0"/>
          <w:marTop w:val="0"/>
          <w:marBottom w:val="0"/>
          <w:divBdr>
            <w:top w:val="none" w:sz="0" w:space="0" w:color="auto"/>
            <w:left w:val="none" w:sz="0" w:space="0" w:color="auto"/>
            <w:bottom w:val="none" w:sz="0" w:space="0" w:color="auto"/>
            <w:right w:val="none" w:sz="0" w:space="0" w:color="auto"/>
          </w:divBdr>
        </w:div>
        <w:div w:id="1863199277">
          <w:marLeft w:val="480"/>
          <w:marRight w:val="0"/>
          <w:marTop w:val="0"/>
          <w:marBottom w:val="0"/>
          <w:divBdr>
            <w:top w:val="none" w:sz="0" w:space="0" w:color="auto"/>
            <w:left w:val="none" w:sz="0" w:space="0" w:color="auto"/>
            <w:bottom w:val="none" w:sz="0" w:space="0" w:color="auto"/>
            <w:right w:val="none" w:sz="0" w:space="0" w:color="auto"/>
          </w:divBdr>
        </w:div>
        <w:div w:id="577256088">
          <w:marLeft w:val="480"/>
          <w:marRight w:val="0"/>
          <w:marTop w:val="0"/>
          <w:marBottom w:val="0"/>
          <w:divBdr>
            <w:top w:val="none" w:sz="0" w:space="0" w:color="auto"/>
            <w:left w:val="none" w:sz="0" w:space="0" w:color="auto"/>
            <w:bottom w:val="none" w:sz="0" w:space="0" w:color="auto"/>
            <w:right w:val="none" w:sz="0" w:space="0" w:color="auto"/>
          </w:divBdr>
        </w:div>
        <w:div w:id="1968928386">
          <w:marLeft w:val="480"/>
          <w:marRight w:val="0"/>
          <w:marTop w:val="0"/>
          <w:marBottom w:val="0"/>
          <w:divBdr>
            <w:top w:val="none" w:sz="0" w:space="0" w:color="auto"/>
            <w:left w:val="none" w:sz="0" w:space="0" w:color="auto"/>
            <w:bottom w:val="none" w:sz="0" w:space="0" w:color="auto"/>
            <w:right w:val="none" w:sz="0" w:space="0" w:color="auto"/>
          </w:divBdr>
        </w:div>
        <w:div w:id="1978879277">
          <w:marLeft w:val="480"/>
          <w:marRight w:val="0"/>
          <w:marTop w:val="0"/>
          <w:marBottom w:val="0"/>
          <w:divBdr>
            <w:top w:val="none" w:sz="0" w:space="0" w:color="auto"/>
            <w:left w:val="none" w:sz="0" w:space="0" w:color="auto"/>
            <w:bottom w:val="none" w:sz="0" w:space="0" w:color="auto"/>
            <w:right w:val="none" w:sz="0" w:space="0" w:color="auto"/>
          </w:divBdr>
        </w:div>
        <w:div w:id="1510869079">
          <w:marLeft w:val="480"/>
          <w:marRight w:val="0"/>
          <w:marTop w:val="0"/>
          <w:marBottom w:val="0"/>
          <w:divBdr>
            <w:top w:val="none" w:sz="0" w:space="0" w:color="auto"/>
            <w:left w:val="none" w:sz="0" w:space="0" w:color="auto"/>
            <w:bottom w:val="none" w:sz="0" w:space="0" w:color="auto"/>
            <w:right w:val="none" w:sz="0" w:space="0" w:color="auto"/>
          </w:divBdr>
        </w:div>
        <w:div w:id="2117288429">
          <w:marLeft w:val="480"/>
          <w:marRight w:val="0"/>
          <w:marTop w:val="0"/>
          <w:marBottom w:val="0"/>
          <w:divBdr>
            <w:top w:val="none" w:sz="0" w:space="0" w:color="auto"/>
            <w:left w:val="none" w:sz="0" w:space="0" w:color="auto"/>
            <w:bottom w:val="none" w:sz="0" w:space="0" w:color="auto"/>
            <w:right w:val="none" w:sz="0" w:space="0" w:color="auto"/>
          </w:divBdr>
        </w:div>
        <w:div w:id="1045442782">
          <w:marLeft w:val="480"/>
          <w:marRight w:val="0"/>
          <w:marTop w:val="0"/>
          <w:marBottom w:val="0"/>
          <w:divBdr>
            <w:top w:val="none" w:sz="0" w:space="0" w:color="auto"/>
            <w:left w:val="none" w:sz="0" w:space="0" w:color="auto"/>
            <w:bottom w:val="none" w:sz="0" w:space="0" w:color="auto"/>
            <w:right w:val="none" w:sz="0" w:space="0" w:color="auto"/>
          </w:divBdr>
        </w:div>
        <w:div w:id="1058869089">
          <w:marLeft w:val="480"/>
          <w:marRight w:val="0"/>
          <w:marTop w:val="0"/>
          <w:marBottom w:val="0"/>
          <w:divBdr>
            <w:top w:val="none" w:sz="0" w:space="0" w:color="auto"/>
            <w:left w:val="none" w:sz="0" w:space="0" w:color="auto"/>
            <w:bottom w:val="none" w:sz="0" w:space="0" w:color="auto"/>
            <w:right w:val="none" w:sz="0" w:space="0" w:color="auto"/>
          </w:divBdr>
        </w:div>
      </w:divsChild>
    </w:div>
    <w:div w:id="2144998426">
      <w:bodyDiv w:val="1"/>
      <w:marLeft w:val="0"/>
      <w:marRight w:val="0"/>
      <w:marTop w:val="0"/>
      <w:marBottom w:val="0"/>
      <w:divBdr>
        <w:top w:val="none" w:sz="0" w:space="0" w:color="auto"/>
        <w:left w:val="none" w:sz="0" w:space="0" w:color="auto"/>
        <w:bottom w:val="none" w:sz="0" w:space="0" w:color="auto"/>
        <w:right w:val="none" w:sz="0" w:space="0" w:color="auto"/>
      </w:divBdr>
    </w:div>
    <w:div w:id="2146001200">
      <w:bodyDiv w:val="1"/>
      <w:marLeft w:val="0"/>
      <w:marRight w:val="0"/>
      <w:marTop w:val="0"/>
      <w:marBottom w:val="0"/>
      <w:divBdr>
        <w:top w:val="none" w:sz="0" w:space="0" w:color="auto"/>
        <w:left w:val="none" w:sz="0" w:space="0" w:color="auto"/>
        <w:bottom w:val="none" w:sz="0" w:space="0" w:color="auto"/>
        <w:right w:val="none" w:sz="0" w:space="0" w:color="auto"/>
      </w:divBdr>
    </w:div>
    <w:div w:id="214611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yperlink" Target="https://github.com/WCRP-CMIP/CMIP6_CVs"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3">
    <wetp:webextensionref xmlns:r="http://schemas.openxmlformats.org/officeDocument/2006/relationships" r:id="rId2"/>
  </wetp:taskpane>
  <wetp:taskpane dockstate="right" visibility="0" width="350" row="5">
    <wetp:webextensionref xmlns:r="http://schemas.openxmlformats.org/officeDocument/2006/relationships" r:id="rId3"/>
  </wetp:taskpane>
</wetp:taskpanes>
</file>

<file path=word/webextensions/webextension1.xml><?xml version="1.0" encoding="utf-8"?>
<we:webextension xmlns:we="http://schemas.microsoft.com/office/webextensions/webextension/2010/11" id="{B6FA1C5E-5FD7-7644-97BA-33601875492B}">
  <we:reference id="wa200001011" version="1.2.0.0" store="ko-KR" storeType="OMEX"/>
  <we:alternateReferences>
    <we:reference id="WA200001011" version="1.2.0.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94DB3522-289E-4549-8902-44854F26BB1A}">
  <we:reference id="wa104380917" version="1.0.1.0" store="ko-KR" storeType="OMEX"/>
  <we:alternateReferences>
    <we:reference id="wa104380917" version="1.0.1.0" store="ko-KR" storeType="OMEX"/>
  </we:alternateReferences>
  <we:properties/>
  <we:bindings/>
  <we:snapshot xmlns:r="http://schemas.openxmlformats.org/officeDocument/2006/relationships"/>
</we:webextension>
</file>

<file path=word/webextensions/webextension3.xml><?xml version="1.0" encoding="utf-8"?>
<we:webextension xmlns:we="http://schemas.microsoft.com/office/webextensions/webextension/2010/11" id="{CB8F6958-BCD3-42AA-A133-0904F22D5B2C}">
  <we:reference id="wa104382081" version="1.55.1.0" store="ko-KR" storeType="OMEX"/>
  <we:alternateReferences>
    <we:reference id="wa104382081" version="1.55.1.0" store="" storeType="OMEX"/>
  </we:alternateReferences>
  <we:properties>
    <we:property name="MENDELEY_CITATIONS_STYLE" value="{&quot;id&quot;:&quot;https://www.zotero.org/styles/journal-of-climate&quot;,&quot;title&quot;:&quot;Journal of Climate&quot;,&quot;format&quot;:&quot;author-date&quot;,&quot;defaultLocale&quot;:&quot;en-GB&quot;,&quot;isLocaleCodeValid&quot;:true}"/>
    <we:property name="MENDELEY_CITATIONS_LOCALE_CODE" value="&quot;en-GB&quot;"/>
    <we:property name="MENDELEY_CITATIONS" value="[{&quot;citationID&quot;:&quot;MENDELEY_CITATION_0f484f75-711a-4529-b771-9fee8b8c287c&quot;,&quot;properties&quot;:{&quot;noteIndex&quot;:0},&quot;isEdited&quot;:false,&quot;manualOverride&quot;:{&quot;isManuallyOverridden&quot;:false,&quot;citeprocText&quot;:&quot;(Madden and Julian 1971, 1972; Jiang et al. 2020)&quot;,&quot;manualOverrideText&quot;:&quot;&quot;},&quot;citationTag&quot;:&quot;MENDELEY_CITATION_v3_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&quot;,&quot;citationItems&quot;:[{&quot;id&quot;:&quot;c7657c57-9ed1-336f-9fbc-26179f577cfd&quot;,&quot;itemData&quot;:{&quot;type&quot;:&quot;article-journal&quot;,&quot;id&quot;:&quot;c7657c57-9ed1-336f-9fbc-26179f577cfd&quot;,&quot;title&quot;:&quot;Detection of a 40–50 Day Oscillation in the Zonal Wind in the Tropical Pacific&quot;,&quot;groupId&quot;:&quot;4721f257-adf2-32b9-ad3e-828d40e09572&quot;,&quot;author&quot;:[{&quot;family&quot;:&quot;Madden&quot;,&quot;given&quot;:&quot;Roland A.&quot;,&quot;parse-names&quot;:false,&quot;dropping-particle&quot;:&quot;&quot;,&quot;non-dropping-particle&quot;:&quot;&quot;},{&quot;family&quot;:&quot;Julian&quot;,&quot;given&quot;:&quot;Paul R.&quot;,&quot;parse-names&quot;:false,&quot;dropping-particle&quot;:&quot;&quot;,&quot;non-dropping-particle&quot;:&quot;&quot;}],&quot;container-title&quot;:&quot;Journal of the Atmospheric Sciences&quot;,&quot;container-title-short&quot;:&quot;J Atmos Sci&quot;,&quot;DOI&quot;:&quot;10.1175/1520-0469(1971)028&lt;0702:DOADOI&gt;2.0.CO;2&quot;,&quot;ISSN&quot;:&quot;0022-4928&quot;,&quot;URL&quot;:&quot;http://journals.ametsoc.org/doi/10.1175/1520-0469(1971)028&lt;0702:DOADOI&gt;2.0.CO;2&quot;,&quot;issued&quot;:{&quot;date-parts&quot;:[[1971,7]]},&quot;page&quot;:&quot;702-708&quot;,&quot;issue&quot;:&quot;5&quot;,&quot;volume&quot;:&quot;28&quot;},&quot;isTemporary&quot;:false},{&quot;id&quot;:&quot;3b117fcb-ea3c-3145-8573-1e1bc4a2e3b9&quot;,&quot;itemData&quot;:{&quot;type&quot;:&quot;article-journal&quot;,&quot;id&quot;:&quot;3b117fcb-ea3c-3145-8573-1e1bc4a2e3b9&quot;,&quot;title&quot;:&quot;Description of Global-Scale Circulation Cells in the Tropics with a 40–50 Day Period&quot;,&quot;groupId&quot;:&quot;4721f257-adf2-32b9-ad3e-828d40e09572&quot;,&quot;author&quot;:[{&quot;family&quot;:&quot;Madden&quot;,&quot;given&quot;:&quot;Roland A.&quot;,&quot;parse-names&quot;:false,&quot;dropping-particle&quot;:&quot;&quot;,&quot;non-dropping-particle&quot;:&quot;&quot;},{&quot;family&quot;:&quot;Julian&quot;,&quot;given&quot;:&quot;Paul R.&quot;,&quot;parse-names&quot;:false,&quot;dropping-particle&quot;:&quot;&quot;,&quot;non-dropping-particle&quot;:&quot;&quot;}],&quot;container-title&quot;:&quot;Journal of the Atmospheric Sciences&quot;,&quot;container-title-short&quot;:&quot;J Atmos Sci&quot;,&quot;DOI&quot;:&quot;10.1175/1520-0469(1972)029&lt;1109:DOGSCC&gt;2.0.CO;2&quot;,&quot;ISSN&quot;:&quot;0022-4928&quot;,&quot;URL&quot;:&quot;http://journals.ametsoc.org/doi/10.1175/1520-0469(1972)029&lt;1109:DOGSCC&gt;2.0.CO;2&quot;,&quot;issued&quot;:{&quot;date-parts&quot;:[[1972,9]]},&quot;page&quot;:&quot;1109-1123&quot;,&quot;issue&quot;:&quot;6&quot;,&quot;volume&quot;:&quot;29&quot;},&quot;isTemporary&quot;:false},{&quot;id&quot;:&quot;144b5a96-2942-3e7e-8afa-bca23d462fb0&quot;,&quot;itemData&quot;:{&quot;type&quot;:&quot;article-journal&quot;,&quot;id&quot;:&quot;144b5a96-2942-3e7e-8afa-bca23d462fb0&quot;,&quot;title&quot;:&quot;Fifty Years of Research on the Madden-Julian Oscillation: Recent Progress, Challenges, and Perspectives&quot;,&quot;groupId&quot;:&quot;4721f257-adf2-32b9-ad3e-828d40e09572&quot;,&quot;author&quot;:[{&quot;family&quot;:&quot;Jiang&quot;,&quot;given&quot;:&quot;Xianan&quot;,&quot;parse-names&quot;:false,&quot;dropping-particle&quot;:&quot;&quot;,&quot;non-dropping-particle&quot;:&quot;&quot;},{&quot;family&quot;:&quot;Adames&quot;,&quot;given&quot;:&quot;Ángel F.&quot;,&quot;parse-names&quot;:false,&quot;dropping-particle&quot;:&quot;&quot;,&quot;non-dropping-particle&quot;:&quot;&quot;},{&quot;family&quot;:&quot;Kim&quot;,&quot;given&quot;:&quot;Daehyun&quot;,&quot;parse-names&quot;:false,&quot;dropping-particle&quot;:&quot;&quot;,&quot;non-dropping-particle&quot;:&quot;&quot;},{&quot;family&quot;:&quot;Maloney&quot;,&quot;given&quot;:&quot;Eric D.&quot;,&quot;parse-names&quot;:false,&quot;dropping-particle&quot;:&quot;&quot;,&quot;non-dropping-particle&quot;:&quot;&quot;},{&quot;family&quot;:&quot;Lin&quot;,&quot;given&quot;:&quot;Hai&quot;,&quot;parse-names&quot;:false,&quot;dropping-particle&quot;:&quot;&quot;,&quot;non-dropping-particle&quot;:&quot;&quot;},{&quot;family&quot;:&quot;Kim&quot;,&quot;given&quot;:&quot;Hyemi&quot;,&quot;parse-names&quot;:false,&quot;dropping-particle&quot;:&quot;&quot;,&quot;non-dropping-particle&quot;:&quot;&quot;},{&quot;family&quot;:&quot;Zhang&quot;,&quot;given&quot;:&quot;Chidong&quot;,&quot;parse-names&quot;:false,&quot;dropping-particle&quot;:&quot;&quot;,&quot;non-dropping-particle&quot;:&quot;&quot;},{&quot;family&quot;:&quot;DeMott&quot;,&quot;given&quot;:&quot;Charlotte A.&quot;,&quot;parse-names&quot;:false,&quot;dropping-particle&quot;:&quot;&quot;,&quot;non-dropping-particle&quot;:&quot;&quot;},{&quot;family&quot;:&quot;Klingaman&quot;,&quot;given&quot;:&quot;Nicholas P.&quot;,&quot;parse-names&quot;:false,&quot;dropping-particle&quot;:&quot;&quot;,&quot;non-dropping-particle&quot;:&quot;&quot;}],&quot;container-title&quot;:&quot;Journal of Geophysical Research: Atmospheres&quot;,&quot;DOI&quot;:&quot;10.1029/2019JD030911&quot;,&quot;ISSN&quot;:&quot;21698996&quot;,&quot;issued&quot;:{&quot;date-parts&quot;:[[2020,9,16]]},&quot;abstract&quot;:&quot;Since its discovery in the early 1970s, the crucial role of the Madden-Julian Oscillation (MJO) in the global hydrological cycle and its tremendous influence on high-impact climate and weather extremes have been well recognized. The MJO also serves as a primary source of predictability for global Earth system variability on subseasonal time scales. The MJO remains poorly represented in our state-of-the-art climate and weather forecasting models, however. Moreover, despite the advances made in recent decades, theories for the MJO still disagree at a fundamental level. The problems of understanding and modeling the MJO have attracted significant interest from the research community. As a part of the AGU's Centennial collection, this article provides a review of recent progress, particularly over the last decade, in observational, modeling, and theoretical study of the MJO. A brief outlook for near-future MJO research directions is also provided.&quot;,&quot;publisher&quot;:&quot;Blackwell Publishing Ltd&quot;,&quot;issue&quot;:&quot;17&quot;,&quot;volume&quot;:&quot;125&quot;},&quot;isTemporary&quot;:false}]},{&quot;citationID&quot;:&quot;MENDELEY_CITATION_7569c76d-5bde-4aa1-a3aa-15b05fd6e83c&quot;,&quot;properties&quot;:{&quot;noteIndex&quot;:0},&quot;isEdited&quot;:false,&quot;manualOverride&quot;:{&quot;isManuallyOverridden&quot;:false,&quot;citeprocText&quot;:&quot;(Madden and Julian 1972; Jiang et al. 2020)&quot;,&quot;manualOverrideText&quot;:&quot;&quot;},&quot;citationTag&quot;:&quot;MENDELEY_CITATION_v3_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&quot;,&quot;citationItems&quot;:[{&quot;id&quot;:&quot;3b117fcb-ea3c-3145-8573-1e1bc4a2e3b9&quot;,&quot;itemData&quot;:{&quot;type&quot;:&quot;article-journal&quot;,&quot;id&quot;:&quot;3b117fcb-ea3c-3145-8573-1e1bc4a2e3b9&quot;,&quot;title&quot;:&quot;Description of Global-Scale Circulation Cells in the Tropics with a 40–50 Day Period&quot;,&quot;groupId&quot;:&quot;4721f257-adf2-32b9-ad3e-828d40e09572&quot;,&quot;author&quot;:[{&quot;family&quot;:&quot;Madden&quot;,&quot;given&quot;:&quot;Roland A.&quot;,&quot;parse-names&quot;:false,&quot;dropping-particle&quot;:&quot;&quot;,&quot;non-dropping-particle&quot;:&quot;&quot;},{&quot;family&quot;:&quot;Julian&quot;,&quot;given&quot;:&quot;Paul R.&quot;,&quot;parse-names&quot;:false,&quot;dropping-particle&quot;:&quot;&quot;,&quot;non-dropping-particle&quot;:&quot;&quot;}],&quot;container-title&quot;:&quot;Journal of the Atmospheric Sciences&quot;,&quot;container-title-short&quot;:&quot;J Atmos Sci&quot;,&quot;DOI&quot;:&quot;10.1175/1520-0469(1972)029&lt;1109:DOGSCC&gt;2.0.CO;2&quot;,&quot;ISSN&quot;:&quot;0022-4928&quot;,&quot;URL&quot;:&quot;http://journals.ametsoc.org/doi/10.1175/1520-0469(1972)029&lt;1109:DOGSCC&gt;2.0.CO;2&quot;,&quot;issued&quot;:{&quot;date-parts&quot;:[[1972,9]]},&quot;page&quot;:&quot;1109-1123&quot;,&quot;issue&quot;:&quot;6&quot;,&quot;volume&quot;:&quot;29&quot;},&quot;isTemporary&quot;:false},{&quot;id&quot;:&quot;144b5a96-2942-3e7e-8afa-bca23d462fb0&quot;,&quot;itemData&quot;:{&quot;type&quot;:&quot;article-journal&quot;,&quot;id&quot;:&quot;144b5a96-2942-3e7e-8afa-bca23d462fb0&quot;,&quot;title&quot;:&quot;Fifty Years of Research on the Madden-Julian Oscillation: Recent Progress, Challenges, and Perspectives&quot;,&quot;groupId&quot;:&quot;4721f257-adf2-32b9-ad3e-828d40e09572&quot;,&quot;author&quot;:[{&quot;family&quot;:&quot;Jiang&quot;,&quot;given&quot;:&quot;Xianan&quot;,&quot;parse-names&quot;:false,&quot;dropping-particle&quot;:&quot;&quot;,&quot;non-dropping-particle&quot;:&quot;&quot;},{&quot;family&quot;:&quot;Adames&quot;,&quot;given&quot;:&quot;Ángel F.&quot;,&quot;parse-names&quot;:false,&quot;dropping-particle&quot;:&quot;&quot;,&quot;non-dropping-particle&quot;:&quot;&quot;},{&quot;family&quot;:&quot;Kim&quot;,&quot;given&quot;:&quot;Daehyun&quot;,&quot;parse-names&quot;:false,&quot;dropping-particle&quot;:&quot;&quot;,&quot;non-dropping-particle&quot;:&quot;&quot;},{&quot;family&quot;:&quot;Maloney&quot;,&quot;given&quot;:&quot;Eric D.&quot;,&quot;parse-names&quot;:false,&quot;dropping-particle&quot;:&quot;&quot;,&quot;non-dropping-particle&quot;:&quot;&quot;},{&quot;family&quot;:&quot;Lin&quot;,&quot;given&quot;:&quot;Hai&quot;,&quot;parse-names&quot;:false,&quot;dropping-particle&quot;:&quot;&quot;,&quot;non-dropping-particle&quot;:&quot;&quot;},{&quot;family&quot;:&quot;Kim&quot;,&quot;given&quot;:&quot;Hyemi&quot;,&quot;parse-names&quot;:false,&quot;dropping-particle&quot;:&quot;&quot;,&quot;non-dropping-particle&quot;:&quot;&quot;},{&quot;family&quot;:&quot;Zhang&quot;,&quot;given&quot;:&quot;Chidong&quot;,&quot;parse-names&quot;:false,&quot;dropping-particle&quot;:&quot;&quot;,&quot;non-dropping-particle&quot;:&quot;&quot;},{&quot;family&quot;:&quot;DeMott&quot;,&quot;given&quot;:&quot;Charlotte A.&quot;,&quot;parse-names&quot;:false,&quot;dropping-particle&quot;:&quot;&quot;,&quot;non-dropping-particle&quot;:&quot;&quot;},{&quot;family&quot;:&quot;Klingaman&quot;,&quot;given&quot;:&quot;Nicholas P.&quot;,&quot;parse-names&quot;:false,&quot;dropping-particle&quot;:&quot;&quot;,&quot;non-dropping-particle&quot;:&quot;&quot;}],&quot;container-title&quot;:&quot;Journal of Geophysical Research: Atmospheres&quot;,&quot;DOI&quot;:&quot;10.1029/2019JD030911&quot;,&quot;ISSN&quot;:&quot;21698996&quot;,&quot;issued&quot;:{&quot;date-parts&quot;:[[2020,9,16]]},&quot;abstract&quot;:&quot;Since its discovery in the early 1970s, the crucial role of the Madden-Julian Oscillation (MJO) in the global hydrological cycle and its tremendous influence on high-impact climate and weather extremes have been well recognized. The MJO also serves as a primary source of predictability for global Earth system variability on subseasonal time scales. The MJO remains poorly represented in our state-of-the-art climate and weather forecasting models, however. Moreover, despite the advances made in recent decades, theories for the MJO still disagree at a fundamental level. The problems of understanding and modeling the MJO have attracted significant interest from the research community. As a part of the AGU's Centennial collection, this article provides a review of recent progress, particularly over the last decade, in observational, modeling, and theoretical study of the MJO. A brief outlook for near-future MJO research directions is also provided.&quot;,&quot;publisher&quot;:&quot;Blackwell Publishing Ltd&quot;,&quot;issue&quot;:&quot;17&quot;,&quot;volume&quot;:&quot;125&quot;},&quot;isTemporary&quot;:false}]},{&quot;citationID&quot;:&quot;MENDELEY_CITATION_f4e7ed0b-d312-431e-868e-1677a3be3fcb&quot;,&quot;properties&quot;:{&quot;noteIndex&quot;:0},&quot;isEdited&quot;:false,&quot;manualOverride&quot;:{&quot;isManuallyOverridden&quot;:false,&quot;citeprocText&quot;:&quot;(Maloney and Hartmann 2001; Li and Zhou 2013a,b)&quot;,&quot;manualOverrideText&quot;:&quot;&quot;},&quot;citationTag&quot;:&quot;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&quot;,&quot;citationItems&quot;:[{&quot;id&quot;:&quot;2f768d9b-9593-3253-916e-db0f6d9c1abc&quot;,&quot;itemData&quot;:{&quot;type&quot;:&quot;article-journal&quot;,&quot;id&quot;:&quot;2f768d9b-9593-3253-916e-db0f6d9c1abc&quot;,&quot;title&quot;:&quot;The Madden–Julian Oscillation, Barotropic Dynamics, and North Pacific Tropical Cyclone Formation. Part I: Observations&quot;,&quot;groupId&quot;:&quot;4721f257-adf2-32b9-ad3e-828d40e09572&quot;,&quot;author&quot;:[{&quot;family&quot;:&quot;Maloney&quot;,&quot;given&quot;:&quot;Eric D.&quot;,&quot;parse-names&quot;:false,&quot;dropping-particle&quot;:&quot;&quot;,&quot;non-dropping-particle&quot;:&quot;&quot;},{&quot;family&quot;:&quot;Hartmann&quot;,&quot;given&quot;:&quot;Dennis L.&quot;,&quot;parse-names&quot;:false,&quot;dropping-particle&quot;:&quot;&quot;,&quot;non-dropping-particle&quot;:&quot;&quot;}],&quot;container-title&quot;:&quot;Journal of the Atmospheric Sciences&quot;,&quot;container-title-short&quot;:&quot;J Atmos Sci&quot;,&quot;DOI&quot;:&quot;10.1175/1520-0469(2001)058&lt;2545:TMJOBD&gt;2.0.CO;2&quot;,&quot;ISSN&quot;:&quot;0022-4928&quot;,&quot;URL&quot;:&quot;http://journals.ametsoc.org/doi/10.1175/1520-0469(2001)058&lt;2545:TMJOBD&gt;2.0.CO;2&quot;,&quot;issued&quot;:{&quot;date-parts&quot;:[[2001,9]]},&quot;page&quot;:&quot;2545-2558&quot;,&quot;abstract&quot;:&quot;Low-level barotropic dynamics may help to explain the modulation of eastern and western North Pacific tropical cyclones by the Madden-Julian oscillation (MJO) during Northern Hemisphere summer. The MJO is characterized by alternating periods of westerly and easterly 850-mb zonal wind anomalies across the tropical Pacific Ocean. When MJO 850-mb wind anomalies are westerly, small-scale, slow-moving eddies grow through barotropic eddy kinetic energy (EKE) conversion from the mean flow. These growing eddies, together with strong surface convergence, 850-mb cyclonic shear, and high mean sea surface temperatures, create a favorable environment for tropical cyclone formation. Periods of strong MJO easterlies over the Pacific are characterized by lesser EKE and negligible eddy growth by barotropic conversion. The term /x is a leading contributor to low-level barotropic EKE conversion during MJO westerly 2 u u periods across the Pacific, indicating the importance of zonal variations in the westerly jet for producing concentrations of eddy energy. This mechanism can be described as wave accumulation associated with variations of the low-level zonal flow. The conversion term /y contributes a smaller portion of the total conversion u u over the eastern Pacific, but is of comparable importance to /x during westerly MJO events in the 2 u u western Pacific.&quot;,&quot;issue&quot;:&quot;17&quot;,&quot;volume&quot;:&quot;58&quot;},&quot;isTemporary&quot;:false},{&quot;id&quot;:&quot;12ec442d-e23c-3ebd-ac46-4525af28ba17&quot;,&quot;itemData&quot;:{&quot;type&quot;:&quot;article-journal&quot;,&quot;id&quot;:&quot;12ec442d-e23c-3ebd-ac46-4525af28ba17&quot;,&quot;title&quot;:&quot;Modulation of western north pacific tropical cyclone activity by the ISO. Part I: Genesis and intensity&quot;,&quot;groupId&quot;:&quot;4721f257-adf2-32b9-ad3e-828d40e09572&quot;,&quot;author&quot;:[{&quot;family&quot;:&quot;Li&quot;,&quot;given&quot;:&quot;Richard C.Y.&quot;,&quot;parse-names&quot;:false,&quot;dropping-particle&quot;:&quot;&quot;,&quot;non-dropping-particle&quot;:&quot;&quot;},{&quot;family&quot;:&quot;Zhou&quot;,&quot;given&quot;:&quot;Wen&quot;,&quot;parse-names&quot;:false,&quot;dropping-particle&quot;:&quot;&quot;,&quot;non-dropping-particle&quot;:&quot;&quot;}],&quot;container-title&quot;:&quot;Journal of Climate&quot;,&quot;container-title-short&quot;:&quot;J Clim&quot;,&quot;DOI&quot;:&quot;10.1175/JCLI-D-12-00210.1&quot;,&quot;ISSN&quot;:&quot;08948755&quot;,&quot;issued&quot;:{&quot;date-parts&quot;:[[2013]]},&quot;page&quot;:&quot;2904-2918&quot;,&quot;abstract&quot;:&quot;This study investigates the intraseasonal variability of tropical cyclones (TCs) by systematically examining the two major components of the intraseasonal oscillation (ISO), the 30-60-day Madden-Julian oscillation (MJO) and the 10-20-day quasi-biweekly oscillation (QBWO). Results suggest that these two ISO modes exhibit different origins, spatial scales, and propagation characteristics, which result in distinctive TC modulation in the western North Pacific Ocean (WNP). The northeastward-propagating MJO predominantly controls the basinwide TC frequency. The significant increase (reduction) in cyclogenesis in the convective (nonconvective) phase is found to be associated with the concomitant strengthening (weakening) of themonsoon trough. In addition, the large contrast in TC frequency also results in a significant difference in daily accumulated cyclone energy (ACE) between the convective and nonconvectiveMJOphases. The northwestward-propagating QBWO, in contrast, is characterized by alternating signals of positive and negative convection. It leads to the opposite TC modulation in the WNP1 (0°-30°N, 120°-150°E) and WNP2 (0°-30°N, 150°E-180°) regions and results in a northwestward shift in TC genesis locations, which in turn causes substantial differences in intensity distribution and daily ACE for differentQBWOphases. Finally, a brief examination of the dual mode situation suggests that the QBWO generally exerts modulation upon the background MJO, and the modulation seems to vary under different MJO conditions. © 2013 American Meteorological Society.&quot;,&quot;issue&quot;:&quot;9&quot;,&quot;volume&quot;:&quot;26&quot;},&quot;isTemporary&quot;:false},{&quot;id&quot;:&quot;95f191cf-4828-36c6-97d7-3bd872736d0d&quot;,&quot;itemData&quot;:{&quot;type&quot;:&quot;article-journal&quot;,&quot;id&quot;:&quot;95f191cf-4828-36c6-97d7-3bd872736d0d&quot;,&quot;title&quot;:&quot;Modulation of western north pacific tropical cyclone activity by the ISO. Part II: Tracks and landfalls&quot;,&quot;groupId&quot;:&quot;4721f257-adf2-32b9-ad3e-828d40e09572&quot;,&quot;author&quot;:[{&quot;family&quot;:&quot;Li&quot;,&quot;given&quot;:&quot;Richard C.Y.&quot;,&quot;parse-names&quot;:false,&quot;dropping-particle&quot;:&quot;&quot;,&quot;non-dropping-particle&quot;:&quot;&quot;},{&quot;family&quot;:&quot;Zhou&quot;,&quot;given&quot;:&quot;Wen&quot;,&quot;parse-names&quot;:false,&quot;dropping-particle&quot;:&quot;&quot;,&quot;non-dropping-particle&quot;:&quot;&quot;}],&quot;container-title&quot;:&quot;Journal of Climate&quot;,&quot;container-title-short&quot;:&quot;J Clim&quot;,&quot;DOI&quot;:&quot;10.1175/JCLI-D-12-00211.1&quot;,&quot;ISSN&quot;:&quot;08948755&quot;,&quot;issued&quot;:{&quot;date-parts&quot;:[[2013]]},&quot;page&quot;:&quot;2919-2930&quot;,&quot;abstract&quot;:&quot;This study investigates how tropical cyclone (TC) tracks and landfalls are modulated by the two major components of the intraseasonal oscillation (ISO), the 30-60-day Madden-Julian oscillation (MJO) and the 10-20-day quasi-biweekly oscillation (QBWO). In the convective phases of the MJO(phases 7+8 and 1+2), the western North Pacific Ocean (WNP) is mainly clustered with westward- and northwestward-moving TCs. The strong easterlies (southeasterlies) in the southern flank of the subtropical high lead to an increase in TC activity and landfalls in the Philippines and Vietnam (China and Japan) in phase 7 +8 (phase 1+2). In the nonconvective phases (phases 3+4 and 5+6), TCs change from the original straight-moving type to the recurving type, such that the tendency for landfalls is significantly reduced. The QBWO, on the other hand, has a significant influence on TC landfalls in the Philippines and Japan. The strengthening of the subtropical high in phase 1+2 favors the development of westward-moving TCs and results in an increase in landfalls in the Philippines, while in phase 3+4 (phase 5+6), there is an increase (decrease) in TC activity and landfalls in Japan because of changes in genesis locations and large-scale circulations. The results herein suggest that both the MJO and QBWO exert distinctive impacts on TCs in the WNP. © 2013 American Meteorological Society.&quot;,&quot;issue&quot;:&quot;9&quot;,&quot;volume&quot;:&quot;26&quot;},&quot;isTemporary&quot;:false}]},{&quot;citationID&quot;:&quot;MENDELEY_CITATION_6afe4642-8048-43c0-9f92-bd24f5814e33&quot;,&quot;properties&quot;:{&quot;noteIndex&quot;:0},&quot;isEdited&quot;:false,&quot;manualOverride&quot;:{&quot;isManuallyOverridden&quot;:false,&quot;citeprocText&quot;:&quot;(Yoneyama and Zhang 2020; Duan et al. 2019; Wheeler and Hendon 2004)&quot;,&quot;manualOverrideText&quot;:&quot;&quot;},&quot;citationTag&quot;:&quot;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&quot;,&quot;citationItems&quot;:[{&quot;id&quot;:&quot;45b19ad8-94a8-31d6-98a9-41ec32bd1ea1&quot;,&quot;itemData&quot;:{&quot;type&quot;:&quot;article-journal&quot;,&quot;id&quot;:&quot;45b19ad8-94a8-31d6-98a9-41ec32bd1ea1&quot;,&quot;title&quot;:&quot;Years of the Maritime Continent&quot;,&quot;groupId&quot;:&quot;4721f257-adf2-32b9-ad3e-828d40e09572&quot;,&quot;author&quot;:[{&quot;family&quot;:&quot;Yoneyama&quot;,&quot;given&quot;:&quot;K.&quot;,&quot;parse-names&quot;:false,&quot;dropping-particle&quot;:&quot;&quot;,&quot;non-dropping-particle&quot;:&quot;&quot;},{&quot;family&quot;:&quot;Zhang&quot;,&quot;given&quot;:&quot;C.&quot;,&quot;parse-names&quot;:false,&quot;dropping-particle&quot;:&quot;&quot;,&quot;non-dropping-particle&quot;:&quot;&quot;}],&quot;container-title&quot;:&quot;Geophysical Research Letters&quot;,&quot;container-title-short&quot;:&quot;Geophys Res Lett&quot;,&quot;DOI&quot;:&quot;10.1029/2020GL087182&quot;,&quot;ISSN&quot;:&quot;19448007&quot;,&quot;issued&quot;:{&quot;date-parts&quot;:[[2020,6,28]]},&quot;abstract&quot;:&quot;Years of the Maritime Continent (YMC) is a multiyear international program with participants from over 15 countries. Its overarching goal is to expedite the progress toward improving understanding and prediction of the local oceanic and atmospheric multiscale variability of the Indo-Pacific Maritime Continent (MC) and its global impacts. YMC is motivated by the unique role of the MC in both the local and global weather climate systems, our lack of understanding of the key processes governing this role, and persistent systematic biases and errors in numerical model output for the region. YMC builds a comprehensive observational data set of the MC weather climate system, encourages observation-modeling integration, and educates the next generation of scientists who will be the core workforce and leaders to further advance the study of the MC.&quot;,&quot;publisher&quot;:&quot;Blackwell Publishing Ltd&quot;,&quot;issue&quot;:&quot;12&quot;,&quot;volume&quot;:&quot;47&quot;},&quot;isTemporary&quot;:false},{&quot;id&quot;:&quot;db54d217-ff90-3dfb-aa23-2a8b8bba90ec&quot;,&quot;itemData&quot;:{&quot;type&quot;:&quot;article-journal&quot;,&quot;id&quot;:&quot;db54d217-ff90-3dfb-aa23-2a8b8bba90ec&quot;,&quot;title&quot;:&quot;The onset of the Indonesian–Australian summer monsoon triggered by the first-branch eastward-propagating Madden–Julian oscillation&quot;,&quot;groupId&quot;:&quot;4721f257-adf2-32b9-ad3e-828d40e09572&quot;,&quot;author&quot;:[{&quot;family&quot;:&quot;Duan&quot;,&quot;given&quot;:&quot;Yongliang&quot;,&quot;parse-names&quot;:false,&quot;dropping-particle&quot;:&quot;&quot;,&quot;non-dropping-particle&quot;:&quot;&quot;},{&quot;family&quot;:&quot;Liu&quot;,&quot;given&quot;:&quot;Hongwei&quot;,&quot;parse-names&quot;:false,&quot;dropping-particle&quot;:&quot;&quot;,&quot;non-dropping-particle&quot;:&quot;&quot;},{&quot;family&quot;:&quot;Yu&quot;,&quot;given&quot;:&quot;Weidong&quot;,&quot;parse-names&quot;:false,&quot;dropping-particle&quot;:&quot;&quot;,&quot;non-dropping-particle&quot;:&quot;&quot;},{&quot;family&quot;:&quot;Liu&quot;,&quot;given&quot;:&quot;Lin&quot;,&quot;parse-names&quot;:false,&quot;dropping-particle&quot;:&quot;&quot;,&quot;non-dropping-particle&quot;:&quot;&quot;},{&quot;family&quot;:&quot;Yang&quot;,&quot;given&quot;:&quot;Guang&quot;,&quot;parse-names&quot;:false,&quot;dropping-particle&quot;:&quot;&quot;,&quot;non-dropping-particle&quot;:&quot;&quot;},{&quot;family&quot;:&quot;Liu&quot;,&quot;given&quot;:&quot;Baochao&quot;,&quot;parse-names&quot;:false,&quot;dropping-particle&quot;:&quot;&quot;,&quot;non-dropping-particle&quot;:&quot;&quot;}],&quot;container-title&quot;:&quot;Journal of Climate&quot;,&quot;container-title-short&quot;:&quot;J Clim&quot;,&quot;DOI&quot;:&quot;10.1175/JCLI-D-18-0513.1&quot;,&quot;ISSN&quot;:&quot;08948755&quot;,&quot;issued&quot;:{&quot;date-parts&quot;:[[2019,9,1]]},&quot;page&quot;:&quot;5453-5470&quot;,&quot;abstract&quot;:&quot;The Madden–Julian oscillation (MJO) often causes the onset of the Indonesian–Australian summer monsoon (IASM) over Indonesia and northern Australia. In the present study, a composite analysis is conducted to reveal the detailed IASM onset process and its air–sea interactions associated with the first-branch eastward-propagating MJO (FEMJO) based on 30-yr ERA-Interim data, satellite-derived sea surface temperature (SST), outgoing longwave radiation (OLR), and SODA3 ocean reanalysis. The results distinctly illustrate the phase-locked relationships among the persistent sea surface warming north of Australia, the FEMJO, and the established westerlies. It is found that the SST to the north of Australia reaches its annual maximum just before the onset of the summer monsoon. The oceanic surface mixed layer heat budget discloses that this rapid warming is primarily produced by the enhanced surface heat flux. In addition, this premonsoon sea surface warming increases the air specific humidity in the low-level troposphere and then establishes zonal moisture asymmetry relative to the FEMJO convection. This creates a more unstable atmospheric stratification southeast of the FEMJO and favors convection throughout the vicinity of northern Australia, which ultimately triggers the onset of the IASM. The results in this study thus may potentially be applicable to seasonal monsoon climate monitoring and prediction.&quot;,&quot;publisher&quot;:&quot;American Meteorological Society&quot;,&quot;issue&quot;:&quot;17&quot;,&quot;volume&quot;:&quot;32&quot;},&quot;isTemporary&quot;:false},{&quot;id&quot;:&quot;ab7354cb-38c9-3493-9518-3d03a949e82a&quot;,&quot;itemData&quot;:{&quot;type&quot;:&quot;article-journal&quot;,&quot;id&quot;:&quot;ab7354cb-38c9-3493-9518-3d03a949e82a&quot;,&quot;title&quot;:&quot;An All-Season Real-Time Multivariate MJO Index: Development of an Index for Monitoring and Prediction&quot;,&quot;groupId&quot;:&quot;4721f257-adf2-32b9-ad3e-828d40e09572&quot;,&quot;author&quot;:[{&quot;family&quot;:&quot;Wheeler&quot;,&quot;given&quot;:&quot;Matthew C.&quot;,&quot;parse-names&quot;:false,&quot;dropping-particle&quot;:&quot;&quot;,&quot;non-dropping-particle&quot;:&quot;&quot;},{&quot;family&quot;:&quot;Hendon&quot;,&quot;given&quot;:&quot;Harry H.&quot;,&quot;parse-names&quot;:false,&quot;dropping-particle&quot;:&quot;&quot;,&quot;non-dropping-particle&quot;:&quot;&quot;}],&quot;container-title&quot;:&quot;Monthly Weather Review&quot;,&quot;container-title-short&quot;:&quot;Mon Weather Rev&quot;,&quot;DOI&quot;:&quot;10.1175/1520-0493(2004)132&lt;1917:AARMMI&gt;2.0.CO;2&quot;,&quot;ISSN&quot;:&quot;0027-0644&quot;,&quot;URL&quot;:&quot;http://journals.ametsoc.org/doi/10.1175/1520-0493(2004)132&lt;1917:AARMMI&gt;2.0.CO;2&quot;,&quot;issued&quot;:{&quot;date-parts&quot;:[[2004,8]]},&quot;page&quot;:&quot;1917-1932&quot;,&quot;abstract&quot;:&quot;A seasonally independent index for monitoring the Madden-Julian oscillation (MJO) is described. It is based on a pair of empirical orthogonal functions (EOFs) of the combined fields of near-equatorially averaged 850-hPa zonal wind, 200-hPa zonal wind, and satellite-observed outgoing longwave radiation (OLR) data. Projection of the daily observed data onto the multiple-variable EOFs, with the annual cycle and components of interannual variability removed, yields principal component (PC) time series that vary mostly on the intraseasonal time scale of the MJO only. This projection thus serves as an effective filter for the MJO without the need for conventional time filtering, making the PC time series an effective index for real-time use. The pair of PC time series that form the index are called the Real-time Multivariate MJO series 1 (RMM1) and 2 (RMM2). The properties of the RMM series and the spatial patterns of atmospheric variability they capture are explored. Despite the fact that RMM1 and RMM2 describe evolution of the MJO along the equator that is independent of season, the coherent off-equatorial behavior exhibits strong seasonality. In particular, the northward , propagating behavior in the Indian monsoon and the southward extreme of convection into the Australian monsoon are captured by monitoring the seasonally independent eastward propagation in the equatorial belt. The previously described interannual modulation of the global variance of the MJO is also well captured. Applications of the RMM series are investigated. One application is through their relationship with the onset dates of the monsoons in Australia and India; while the onsets can occur at any time during the convectively enhanced half of the MJO cycle, they rarely occur during the suppressed half. Another application is the modulation of the probability of extreme weekly rainfall; in the ''Top End'' region around Darwin, Australia, the swings in probability represent more than a tripling in the likelihood of an upper-quintile weekly rainfall event from the dry to wet MJO phase.&quot;,&quot;issue&quot;:&quot;8&quot;,&quot;volume&quot;:&quot;132&quot;},&quot;isTemporary&quot;:false}]},{&quot;citationID&quot;:&quot;MENDELEY_CITATION_0de616d7-6180-403a-9a84-887f972409e7&quot;,&quot;properties&quot;:{&quot;noteIndex&quot;:0},&quot;isEdited&quot;:false,&quot;manualOverride&quot;:{&quot;isManuallyOverridden&quot;:false,&quot;citeprocText&quot;:&quot;(Stan et al. 2017)&quot;,&quot;manualOverrideText&quot;:&quot;&quot;},&quot;citationTag&quot;:&quot;MENDELEY_CITATION_v3_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&quot;,&quot;citationItems&quot;:[{&quot;id&quot;:&quot;92bcff95-3465-3b54-869f-3e9253a95dc2&quot;,&quot;itemData&quot;:{&quot;type&quot;:&quot;article-journal&quot;,&quot;id&quot;:&quot;92bcff95-3465-3b54-869f-3e9253a95dc2&quot;,&quot;title&quot;:&quot;Review of Tropical‐Extratropical Teleconnections on Intraseasonal Time Scales&quot;,&quot;groupId&quot;:&quot;4721f257-adf2-32b9-ad3e-828d40e09572&quot;,&quot;author&quot;:[{&quot;family&quot;:&quot;Stan&quot;,&quot;given&quot;:&quot;Cristiana&quot;,&quot;parse-names&quot;:false,&quot;dropping-particle&quot;:&quot;&quot;,&quot;non-dropping-particle&quot;:&quot;&quot;},{&quot;family&quot;:&quot;Straus&quot;,&quot;given&quot;:&quot;David M.&quot;,&quot;parse-names&quot;:false,&quot;dropping-particle&quot;:&quot;&quot;,&quot;non-dropping-particle&quot;:&quot;&quot;},{&quot;family&quot;:&quot;Frederiksen&quot;,&quot;given&quot;:&quot;Jorgen S.&quot;,&quot;parse-names&quot;:false,&quot;dropping-particle&quot;:&quot;&quot;,&quot;non-dropping-particle&quot;:&quot;&quot;},{&quot;family&quot;:&quot;Lin&quot;,&quot;given&quot;:&quot;Hai&quot;,&quot;parse-names&quot;:false,&quot;dropping-particle&quot;:&quot;&quot;,&quot;non-dropping-particle&quot;:&quot;&quot;},{&quot;family&quot;:&quot;Maloney&quot;,&quot;given&quot;:&quot;Eric D.&quot;,&quot;parse-names&quot;:false,&quot;dropping-particle&quot;:&quot;&quot;,&quot;non-dropping-particle&quot;:&quot;&quot;},{&quot;family&quot;:&quot;Schumacher&quot;,&quot;given&quot;:&quot;Courtney&quot;,&quot;parse-names&quot;:false,&quot;dropping-particle&quot;:&quot;&quot;,&quot;non-dropping-particle&quot;:&quot;&quot;}],&quot;container-title&quot;:&quot;Reviews of Geophysics&quot;,&quot;DOI&quot;:&quot;10.1002/2016RG000538&quot;,&quot;ISSN&quot;:&quot;8755-1209&quot;,&quot;URL&quot;:&quot;https://agupubs.onlinelibrary.wiley.com/doi/10.1002/2016RG000538&quot;,&quot;issued&quot;:{&quot;date-parts&quot;:[[2017,12,24]]},&quot;page&quot;:&quot;902-937&quot;,&quot;abstract&quot;:&quot;&lt;p&gt;The interactions and teleconnections between the tropical and midlatitude regions on intraseasonal time scales are an important modulator of tropical and extratropical circulation anomalies and their associated weather patterns. These interactions arise due to the impact of the tropics on the extratropics, the impact of the midlatitudes on the tropics, and two‐way interactions between the regions. Observational evidence, as well as theoretical studies with models of complexity ranging from the linear barotropic framework to intricate Earth system models, suggest the involvement of a myriad of processes and mechanisms in generating and maintaining these interconnections. At this stage, our understanding of these teleconnections is primarily a collection of concepts; a comprehensive theoretical framework has yet to be established. These intraseasonal teleconnections are increasingly recognized as an untapped source of potential subseasonal predictability. However, the complexity and diversity of mechanisms associated with these teleconnections, along with the lack of a conceptual framework to relate them, prevent this potential predictability from being translated into realized forecast skill. This review synthesizes our progress in understanding the observed characteristics of intraseasonal tropical‐extratropical interactions and their associated mechanisms, identifies the significant gaps in this understanding, and recommends new research endeavors to address the remaining challenges.&lt;/p&gt;&quot;,&quot;publisher&quot;:&quot;Blackwell Publishing Ltd&quot;,&quot;issue&quot;:&quot;4&quot;,&quot;volume&quot;:&quot;55&quot;},&quot;isTemporary&quot;:false}]},{&quot;citationID&quot;:&quot;MENDELEY_CITATION_48339e58-54f1-4257-a6c5-f89df22fffe7&quot;,&quot;properties&quot;:{&quot;noteIndex&quot;:0},&quot;isEdited&quot;:false,&quot;manualOverride&quot;:{&quot;isManuallyOverridden&quot;:false,&quot;citeprocText&quot;:&quot;(Maloney and Hartmann 2001; Li and Zhou 2013a)&quot;,&quot;manualOverrideText&quot;:&quot;&quot;},&quot;citationTag&quot;:&quot;MENDELEY_CITATION_v3_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&quot;,&quot;citationItems&quot;:[{&quot;id&quot;:&quot;2f768d9b-9593-3253-916e-db0f6d9c1abc&quot;,&quot;itemData&quot;:{&quot;type&quot;:&quot;article-journal&quot;,&quot;id&quot;:&quot;2f768d9b-9593-3253-916e-db0f6d9c1abc&quot;,&quot;title&quot;:&quot;The Madden–Julian Oscillation, Barotropic Dynamics, and North Pacific Tropical Cyclone Formation. Part I: Observations&quot;,&quot;groupId&quot;:&quot;4721f257-adf2-32b9-ad3e-828d40e09572&quot;,&quot;author&quot;:[{&quot;family&quot;:&quot;Maloney&quot;,&quot;given&quot;:&quot;Eric D.&quot;,&quot;parse-names&quot;:false,&quot;dropping-particle&quot;:&quot;&quot;,&quot;non-dropping-particle&quot;:&quot;&quot;},{&quot;family&quot;:&quot;Hartmann&quot;,&quot;given&quot;:&quot;Dennis L.&quot;,&quot;parse-names&quot;:false,&quot;dropping-particle&quot;:&quot;&quot;,&quot;non-dropping-particle&quot;:&quot;&quot;}],&quot;container-title&quot;:&quot;Journal of the Atmospheric Sciences&quot;,&quot;container-title-short&quot;:&quot;J Atmos Sci&quot;,&quot;DOI&quot;:&quot;10.1175/1520-0469(2001)058&lt;2545:TMJOBD&gt;2.0.CO;2&quot;,&quot;ISSN&quot;:&quot;0022-4928&quot;,&quot;URL&quot;:&quot;http://journals.ametsoc.org/doi/10.1175/1520-0469(2001)058&lt;2545:TMJOBD&gt;2.0.CO;2&quot;,&quot;issued&quot;:{&quot;date-parts&quot;:[[2001,9]]},&quot;page&quot;:&quot;2545-2558&quot;,&quot;abstract&quot;:&quot;Low-level barotropic dynamics may help to explain the modulation of eastern and western North Pacific tropical cyclones by the Madden-Julian oscillation (MJO) during Northern Hemisphere summer. The MJO is characterized by alternating periods of westerly and easterly 850-mb zonal wind anomalies across the tropical Pacific Ocean. When MJO 850-mb wind anomalies are westerly, small-scale, slow-moving eddies grow through barotropic eddy kinetic energy (EKE) conversion from the mean flow. These growing eddies, together with strong surface convergence, 850-mb cyclonic shear, and high mean sea surface temperatures, create a favorable environment for tropical cyclone formation. Periods of strong MJO easterlies over the Pacific are characterized by lesser EKE and negligible eddy growth by barotropic conversion. The term /x is a leading contributor to low-level barotropic EKE conversion during MJO westerly 2 u u periods across the Pacific, indicating the importance of zonal variations in the westerly jet for producing concentrations of eddy energy. This mechanism can be described as wave accumulation associated with variations of the low-level zonal flow. The conversion term /y contributes a smaller portion of the total conversion u u over the eastern Pacific, but is of comparable importance to /x during westerly MJO events in the 2 u u western Pacific.&quot;,&quot;issue&quot;:&quot;17&quot;,&quot;volume&quot;:&quot;58&quot;},&quot;isTemporary&quot;:false},{&quot;id&quot;:&quot;12ec442d-e23c-3ebd-ac46-4525af28ba17&quot;,&quot;itemData&quot;:{&quot;type&quot;:&quot;article-journal&quot;,&quot;id&quot;:&quot;12ec442d-e23c-3ebd-ac46-4525af28ba17&quot;,&quot;title&quot;:&quot;Modulation of western north pacific tropical cyclone activity by the ISO. Part I: Genesis and intensity&quot;,&quot;groupId&quot;:&quot;4721f257-adf2-32b9-ad3e-828d40e09572&quot;,&quot;author&quot;:[{&quot;family&quot;:&quot;Li&quot;,&quot;given&quot;:&quot;Richard C.Y.&quot;,&quot;parse-names&quot;:false,&quot;dropping-particle&quot;:&quot;&quot;,&quot;non-dropping-particle&quot;:&quot;&quot;},{&quot;family&quot;:&quot;Zhou&quot;,&quot;given&quot;:&quot;Wen&quot;,&quot;parse-names&quot;:false,&quot;dropping-particle&quot;:&quot;&quot;,&quot;non-dropping-particle&quot;:&quot;&quot;}],&quot;container-title&quot;:&quot;Journal of Climate&quot;,&quot;container-title-short&quot;:&quot;J Clim&quot;,&quot;DOI&quot;:&quot;10.1175/JCLI-D-12-00210.1&quot;,&quot;ISSN&quot;:&quot;08948755&quot;,&quot;issued&quot;:{&quot;date-parts&quot;:[[2013]]},&quot;page&quot;:&quot;2904-2918&quot;,&quot;abstract&quot;:&quot;This study investigates the intraseasonal variability of tropical cyclones (TCs) by systematically examining the two major components of the intraseasonal oscillation (ISO), the 30-60-day Madden-Julian oscillation (MJO) and the 10-20-day quasi-biweekly oscillation (QBWO). Results suggest that these two ISO modes exhibit different origins, spatial scales, and propagation characteristics, which result in distinctive TC modulation in the western North Pacific Ocean (WNP). The northeastward-propagating MJO predominantly controls the basinwide TC frequency. The significant increase (reduction) in cyclogenesis in the convective (nonconvective) phase is found to be associated with the concomitant strengthening (weakening) of themonsoon trough. In addition, the large contrast in TC frequency also results in a significant difference in daily accumulated cyclone energy (ACE) between the convective and nonconvectiveMJOphases. The northwestward-propagating QBWO, in contrast, is characterized by alternating signals of positive and negative convection. It leads to the opposite TC modulation in the WNP1 (0°-30°N, 120°-150°E) and WNP2 (0°-30°N, 150°E-180°) regions and results in a northwestward shift in TC genesis locations, which in turn causes substantial differences in intensity distribution and daily ACE for differentQBWOphases. Finally, a brief examination of the dual mode situation suggests that the QBWO generally exerts modulation upon the background MJO, and the modulation seems to vary under different MJO conditions. © 2013 American Meteorological Society.&quot;,&quot;issue&quot;:&quot;9&quot;,&quot;volume&quot;:&quot;26&quot;},&quot;isTemporary&quot;:false}]},{&quot;citationID&quot;:&quot;MENDELEY_CITATION_8a7857d7-42da-43e0-b0b0-05167dfb0f33&quot;,&quot;properties&quot;:{&quot;noteIndex&quot;:0},&quot;isEdited&quot;:false,&quot;manualOverride&quot;:{&quot;isManuallyOverridden&quot;:false,&quot;citeprocText&quot;:&quot;(Duan et al. 2019)&quot;,&quot;manualOverrideText&quot;:&quot;&quot;},&quot;citationTag&quot;:&quot;MENDELEY_CITATION_v3_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&quot;,&quot;citationItems&quot;:[{&quot;id&quot;:&quot;db54d217-ff90-3dfb-aa23-2a8b8bba90ec&quot;,&quot;itemData&quot;:{&quot;type&quot;:&quot;article-journal&quot;,&quot;id&quot;:&quot;db54d217-ff90-3dfb-aa23-2a8b8bba90ec&quot;,&quot;title&quot;:&quot;The onset of the Indonesian–Australian summer monsoon triggered by the first-branch eastward-propagating Madden–Julian oscillation&quot;,&quot;groupId&quot;:&quot;4721f257-adf2-32b9-ad3e-828d40e09572&quot;,&quot;author&quot;:[{&quot;family&quot;:&quot;Duan&quot;,&quot;given&quot;:&quot;Yongliang&quot;,&quot;parse-names&quot;:false,&quot;dropping-particle&quot;:&quot;&quot;,&quot;non-dropping-particle&quot;:&quot;&quot;},{&quot;family&quot;:&quot;Liu&quot;,&quot;given&quot;:&quot;Hongwei&quot;,&quot;parse-names&quot;:false,&quot;dropping-particle&quot;:&quot;&quot;,&quot;non-dropping-particle&quot;:&quot;&quot;},{&quot;family&quot;:&quot;Yu&quot;,&quot;given&quot;:&quot;Weidong&quot;,&quot;parse-names&quot;:false,&quot;dropping-particle&quot;:&quot;&quot;,&quot;non-dropping-particle&quot;:&quot;&quot;},{&quot;family&quot;:&quot;Liu&quot;,&quot;given&quot;:&quot;Lin&quot;,&quot;parse-names&quot;:false,&quot;dropping-particle&quot;:&quot;&quot;,&quot;non-dropping-particle&quot;:&quot;&quot;},{&quot;family&quot;:&quot;Yang&quot;,&quot;given&quot;:&quot;Guang&quot;,&quot;parse-names&quot;:false,&quot;dropping-particle&quot;:&quot;&quot;,&quot;non-dropping-particle&quot;:&quot;&quot;},{&quot;family&quot;:&quot;Liu&quot;,&quot;given&quot;:&quot;Baochao&quot;,&quot;parse-names&quot;:false,&quot;dropping-particle&quot;:&quot;&quot;,&quot;non-dropping-particle&quot;:&quot;&quot;}],&quot;container-title&quot;:&quot;Journal of Climate&quot;,&quot;container-title-short&quot;:&quot;J Clim&quot;,&quot;DOI&quot;:&quot;10.1175/JCLI-D-18-0513.1&quot;,&quot;ISSN&quot;:&quot;08948755&quot;,&quot;issued&quot;:{&quot;date-parts&quot;:[[2019,9,1]]},&quot;page&quot;:&quot;5453-5470&quot;,&quot;abstract&quot;:&quot;The Madden–Julian oscillation (MJO) often causes the onset of the Indonesian–Australian summer monsoon (IASM) over Indonesia and northern Australia. In the present study, a composite analysis is conducted to reveal the detailed IASM onset process and its air–sea interactions associated with the first-branch eastward-propagating MJO (FEMJO) based on 30-yr ERA-Interim data, satellite-derived sea surface temperature (SST), outgoing longwave radiation (OLR), and SODA3 ocean reanalysis. The results distinctly illustrate the phase-locked relationships among the persistent sea surface warming north of Australia, the FEMJO, and the established westerlies. It is found that the SST to the north of Australia reaches its annual maximum just before the onset of the summer monsoon. The oceanic surface mixed layer heat budget discloses that this rapid warming is primarily produced by the enhanced surface heat flux. In addition, this premonsoon sea surface warming increases the air specific humidity in the low-level troposphere and then establishes zonal moisture asymmetry relative to the FEMJO convection. This creates a more unstable atmospheric stratification southeast of the FEMJO and favors convection throughout the vicinity of northern Australia, which ultimately triggers the onset of the IASM. The results in this study thus may potentially be applicable to seasonal monsoon climate monitoring and prediction.&quot;,&quot;publisher&quot;:&quot;American Meteorological Society&quot;,&quot;issue&quot;:&quot;17&quot;,&quot;volume&quot;:&quot;32&quot;},&quot;isTemporary&quot;:false}]},{&quot;citationID&quot;:&quot;MENDELEY_CITATION_60204f1e-96e2-436e-8984-de133e1fd44e&quot;,&quot;properties&quot;:{&quot;noteIndex&quot;:0},&quot;isEdited&quot;:false,&quot;manualOverride&quot;:{&quot;isManuallyOverridden&quot;:false,&quot;citeprocText&quot;:&quot;(Matthews et al. 2004; Lin et al. 2009; Tseng et al. 2019; Seo and Son 2012)&quot;,&quot;manualOverrideText&quot;:&quot;&quot;},&quot;citationTag&quot;:&quot;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&quot;,&quot;citationItems&quot;:[{&quot;id&quot;:&quot;105cda73-be51-358f-a964-ce848ad73c2e&quot;,&quot;itemData&quot;:{&quot;type&quot;:&quot;article-journal&quot;,&quot;id&quot;:&quot;105cda73-be51-358f-a964-ce848ad73c2e&quot;,&quot;title&quot;:&quot;The global response to tropical heating in the Madden-Julian oscillation during the northern winter&quot;,&quot;groupId&quot;:&quot;4721f257-adf2-32b9-ad3e-828d40e09572&quot;,&quot;author&quot;:[{&quot;family&quot;:&quot;Matthews&quot;,&quot;given&quot;:&quot;Adrian J.&quot;,&quot;parse-names&quot;:false,&quot;dropping-particle&quot;:&quot;&quot;,&quot;non-dropping-particle&quot;:&quot;&quot;},{&quot;family&quot;:&quot;Hoskins&quot;,&quot;given&quot;:&quot;Brian J.&quot;,&quot;parse-names&quot;:false,&quot;dropping-particle&quot;:&quot;&quot;,&quot;non-dropping-particle&quot;:&quot;&quot;},{&quot;family&quot;:&quot;Masutani&quot;,&quot;given&quot;:&quot;Michiko&quot;,&quot;parse-names&quot;:false,&quot;dropping-particle&quot;:&quot;&quot;,&quot;non-dropping-particle&quot;:&quot;&quot;}],&quot;container-title&quot;:&quot;Quarterly Journal of the Royal Meteorological Society&quot;,&quot;DOI&quot;:&quot;10.1256/qj.02.123&quot;,&quot;ISSN&quot;:&quot;00359009&quot;,&quot;issued&quot;:{&quot;date-parts&quot;:[[2004,7]]},&quot;page&quot;:&quot;1991-2011&quot;,&quot;abstract&quot;:&quot;A life cycle of the Madden-Julian oscillation (MJO) was constructed, based on 21 years of outgoing long-wave radiation data. Regression maps of NCEP-NCAR reanalysis data for the northern winter show statistically significant upper-tropospheric equatorial wave patterns linked to the tropical convection anomalies, and extratropical wave patterns over the North Pacific, North America, the Atlantic, the Southern Ocean and South America. To assess the cause of the circulation anomalies, a global primitive-equation model was initialized with the observed three-dimensional (3D) winter climatological mean flow and forced with a time-dependent heat source derived from the observed MJO anomalies. A model MJO cycle was constructed from the global response to the heating, and both the tropical and extratropical circulation anomalies generally matched the observations well. The equatorial wave patterns are established in a few days, while it takes approximately two weeks for the extratropical patterns to appear. The model response is robust and insensitive to realistic changes in damping and basic state. The model tropical anomalies are consistent with a forced equatorial Rossby-Kelvin wave response to the tropical MJO heating, although it is shifted westward by approximately 20° longitude relative to observations. This may be due to a lack of damping processes (cumulus friction) in the regions of convective heating. Once this shift is accounted for, the extratropical response is consistent with theories of Rossby wave forcing and dispersion on the climatological flow, and the pattern correlation between the observed and modelled extratropical flow is up to 0.85. The observed tropical and extratropical wave patterns account for a significant fraction of the intraseasonal circulation variance, and this reproducibility as a response to tropical MJO convection has implications for global medium-range weather prediction. © Royal Meteorological Society, 2004.&quot;,&quot;issue&quot;:&quot;601 PART B&quot;,&quot;volume&quot;:&quot;130&quot;},&quot;isTemporary&quot;:false},{&quot;id&quot;:&quot;ab0ed3a1-2dc7-3daf-bd54-d162f039e327&quot;,&quot;itemData&quot;:{&quot;type&quot;:&quot;article-journal&quot;,&quot;id&quot;:&quot;ab0ed3a1-2dc7-3daf-bd54-d162f039e327&quot;,&quot;title&quot;:&quot;An observed connection between the North Atlantic oscillation and the Madden-Julian oscillation&quot;,&quot;groupId&quot;:&quot;4721f257-adf2-32b9-ad3e-828d40e09572&quot;,&quot;author&quot;:[{&quot;family&quot;:&quot;Lin&quot;,&quot;given&quot;:&quot;Hai&quot;,&quot;parse-names&quot;:false,&quot;dropping-particle&quot;:&quot;&quot;,&quot;non-dropping-particle&quot;:&quot;&quot;},{&quot;family&quot;:&quot;Brunet&quot;,&quot;given&quot;:&quot;Gilbert&quot;,&quot;parse-names&quot;:false,&quot;dropping-particle&quot;:&quot;&quot;,&quot;non-dropping-particle&quot;:&quot;&quot;},{&quot;family&quot;:&quot;Derome&quot;,&quot;given&quot;:&quot;Jacques&quot;,&quot;parse-names&quot;:false,&quot;dropping-particle&quot;:&quot;&quot;,&quot;non-dropping-particle&quot;:&quot;&quot;}],&quot;container-title&quot;:&quot;Journal of Climate&quot;,&quot;container-title-short&quot;:&quot;J Clim&quot;,&quot;DOI&quot;:&quot;10.1175/2008JCLI2515.1&quot;,&quot;ISSN&quot;:&quot;08948755&quot;,&quot;issued&quot;:{&quot;date-parts&quot;:[[2009,1,15]]},&quot;page&quot;:&quot;364-380&quot;,&quot;abstract&quot;:&quot;Based on the bivariate Madden-Julian oscillation (MJO) index defined by Wheeler and Hendon and 25 yr (1979-2004) of pentad data, the association between the North Atlantic Oscillation (NAO) and the MJO on the intraseasonal time scale during the Northern Hemisphere winter season is analyzed. Time-lagged composites and probability analysis of the NAO index for different phases of the MJO reveal a statistically significant two-way connection between the NAO and the tropical convection of the MJO. A significant increase of the NAO amplitude happens about 5-15 days after the MJO-related convection anomaly reaches the tropical Indian Ocean and western Pacific region. The development of the NAO is associated with a Rossby wave train in the upstream Pacific and North American region. In the Atlantic and African sector, there is an extratropical influence on the tropical intraseasonal variability. Certain phases of the MJO are preceded by the occurrence of strong NAOs. A significant change of upper zonal wind in the tropical Atlantic is caused by a modulated transient westerly momentum flux convergence associated with the NAO. © 2009 American Meteorological Society.&quot;,&quot;issue&quot;:&quot;2&quot;,&quot;volume&quot;:&quot;22&quot;},&quot;isTemporary&quot;:false},{&quot;id&quot;:&quot;2980c487-9cd9-3f05-a108-8947d70b079e&quot;,&quot;itemData&quot;:{&quot;type&quot;:&quot;article-journal&quot;,&quot;id&quot;:&quot;2980c487-9cd9-3f05-a108-8947d70b079e&quot;,&quot;title&quot;:&quot;The consistency of MJO teleconnection patterns: An explanation using linear Rossby wave theory&quot;,&quot;groupId&quot;:&quot;4721f257-adf2-32b9-ad3e-828d40e09572&quot;,&quot;author&quot;:[{&quot;family&quot;:&quot;Tseng&quot;,&quot;given&quot;:&quot;Kai Chih&quot;,&quot;parse-names&quot;:false,&quot;dropping-particle&quot;:&quot;&quot;,&quot;non-dropping-particle&quot;:&quot;&quot;},{&quot;family&quot;:&quot;Maloney&quot;,&quot;given&quot;:&quot;Eric&quot;,&quot;parse-names&quot;:false,&quot;dropping-particle&quot;:&quot;&quot;,&quot;non-dropping-particle&quot;:&quot;&quot;},{&quot;family&quot;:&quot;Barnes&quot;,&quot;given&quot;:&quot;Elizabeth&quot;,&quot;parse-names&quot;:false,&quot;dropping-particle&quot;:&quot;&quot;,&quot;non-dropping-particle&quot;:&quot;&quot;}],&quot;container-title&quot;:&quot;Journal of Climate&quot;,&quot;container-title-short&quot;:&quot;J Clim&quot;,&quot;DOI&quot;:&quot;10.1175/JCLI-D-18-0211.1&quot;,&quot;ISSN&quot;:&quot;08948755&quot;,&quot;issued&quot;:{&quot;date-parts&quot;:[[2019,1,1]]},&quot;page&quot;:&quot;531-548&quot;,&quot;abstract&quot;:&quot;The Madden-Julian oscillation (MJO) excites strong variations in extratropical atmospheric circulations that have important implications for subseasonal-to-seasonal (S2S) prediction. A previous study showed that particular MJO phases are characterized by a consistent modulation of geopotential heights in the North Pacific and adjacent regions across different MJO events, and demonstrated that this consistency is beneficial for extended numerical weather forecasts (i.e., lead times of two weeks to one month). In this study, we examine the physical mechanisms that lead some MJO phases to have more consistent teleconnections than others using a linear baroclinic model. The results show that MJO phases 2, 3, 6, and 7 consistently generate Pacific-North American (PNA)-like patterns on S2S time scales while other phases do not. A Rossby wave source analysis is applied and shows that a dipole-like pattern of Rossby wave source on each side of the subtropical jet can increase the pattern consistency of teleconnections due to the constructive interference of similar teleconnection signals. On the other hand, symmetric patterns of Rossby wave source can dramatically reduce the pattern consistency due to destructive interference. A dipole-like Rossby wave source pattern is present most frequently when tropical heating is found in the Indian Ocean or the Pacific warm pool, and a symmetric Rossby wave source is present most frequently when tropical heating is located over the Maritime Continent. Thus, the MJO phase-dependent pattern consistency of teleconnections is a special case of this mechanism.&quot;,&quot;publisher&quot;:&quot;American Meteorological Society&quot;,&quot;issue&quot;:&quot;2&quot;,&quot;volume&quot;:&quot;32&quot;},&quot;isTemporary&quot;:false},{&quot;id&quot;:&quot;e1898f55-89e9-3d06-b02b-c26ea3e38ee1&quot;,&quot;itemData&quot;:{&quot;type&quot;:&quot;article-journal&quot;,&quot;id&quot;:&quot;e1898f55-89e9-3d06-b02b-c26ea3e38ee1&quot;,&quot;title&quot;:&quot;The global atmospheric circulation response to tropical diabatic heating associated with the Madden-Julian oscillation during northern winter&quot;,&quot;groupId&quot;:&quot;4721f257-adf2-32b9-ad3e-828d40e09572&quot;,&quot;author&quot;:[{&quot;family&quot;:&quot;Seo&quot;,&quot;given&quot;:&quot;Kyong Hwan&quot;,&quot;parse-names&quot;:false,&quot;dropping-particle&quot;:&quot;&quot;,&quot;non-dropping-particle&quot;:&quot;&quot;},{&quot;family&quot;:&quot;Son&quot;,&quot;given&quot;:&quot;Seok Woo&quot;,&quot;parse-names&quot;:false,&quot;dropping-particle&quot;:&quot;&quot;,&quot;non-dropping-particle&quot;:&quot;&quot;}],&quot;container-title&quot;:&quot;Journal of the Atmospheric Sciences&quot;,&quot;container-title-short&quot;:&quot;J Atmos Sci&quot;,&quot;DOI&quot;:&quot;10.1175/2011JAS3686.1&quot;,&quot;ISSN&quot;:&quot;00224928&quot;,&quot;issued&quot;:{&quot;date-parts&quot;:[[2012,1]]},&quot;page&quot;:&quot;79-96&quot;,&quot;abstract&quot;:&quot;The detailed dynamical mechanisms of the upper-tropospheric circulation response to the Madden-Julian oscillation (MJO) convection are examined by integrating a primitive equation model. A series of initial-value calculations with the climatological boreal winter background flow forced by the MJO-like thermal forcing successfully capture the key aspects of the observed circulation response to the MJO convection. This suggests that a large fraction of MJO-related circulation anomalies are direct responses to tropical heating in both the tropics and extratropics and can be largely explained by linear dynamics. It is found that MJO-like dipole heatings not only intensify tropical upper-tropospheric anomalies but also weaken them at certain regions because of the interaction between equatorial Kelvin and Rossby waves. The Rossby wave train primarily excited by horizontal divergence of upper-level perturbation flow propagates northeastward and then heads back to the equator. In this way, Rossby wave activity once generated over the subtropical Indian Ocean tends to enhance the equatorial upper-tropospheric anomalies over the tropical Atlantic and West Africa that have already been created by the zonally propagating equatorial Rossby and Kelvin waves. A ray path tracing reveals that a successive downstream development of Rossby wave train mostly results fromthe large-scale waves with zonal waven umbers 2-3 in the Northern Hemisphere and 3-5 in the Southern Hemisphere. The sensitivity tests show that the overall results are quite robust. It is found, however, that the detailed circulation response to the MJO-like forcing is somewhat sensitive to the background flow. This suggests that MJO-related circulation anomalies may have nonnegligible long-term variability and change as background flow varies. © 2012 American Meteorological Society.&quot;,&quot;issue&quot;:&quot;1&quot;,&quot;volume&quot;:&quot;69&quot;},&quot;isTemporary&quot;:false}]},{&quot;citationID&quot;:&quot;MENDELEY_CITATION_10b162a0-e662-417e-b189-e8d04ed3d087&quot;,&quot;properties&quot;:{&quot;noteIndex&quot;:0},&quot;isEdited&quot;:false,&quot;manualOverride&quot;:{&quot;isManuallyOverridden&quot;:false,&quot;citeprocText&quot;:&quot;(Yoneyama and Zhang 2020; Stan et al. 2017)&quot;,&quot;manualOverrideText&quot;:&quot;&quot;},&quot;citationTag&quot;:&quot;MENDELEY_CITATION_v3_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&quot;,&quot;citationItems&quot;:[{&quot;id&quot;:&quot;45b19ad8-94a8-31d6-98a9-41ec32bd1ea1&quot;,&quot;itemData&quot;:{&quot;type&quot;:&quot;article-journal&quot;,&quot;id&quot;:&quot;45b19ad8-94a8-31d6-98a9-41ec32bd1ea1&quot;,&quot;title&quot;:&quot;Years of the Maritime Continent&quot;,&quot;groupId&quot;:&quot;4721f257-adf2-32b9-ad3e-828d40e09572&quot;,&quot;author&quot;:[{&quot;family&quot;:&quot;Yoneyama&quot;,&quot;given&quot;:&quot;K.&quot;,&quot;parse-names&quot;:false,&quot;dropping-particle&quot;:&quot;&quot;,&quot;non-dropping-particle&quot;:&quot;&quot;},{&quot;family&quot;:&quot;Zhang&quot;,&quot;given&quot;:&quot;C.&quot;,&quot;parse-names&quot;:false,&quot;dropping-particle&quot;:&quot;&quot;,&quot;non-dropping-particle&quot;:&quot;&quot;}],&quot;container-title&quot;:&quot;Geophysical Research Letters&quot;,&quot;container-title-short&quot;:&quot;Geophys Res Lett&quot;,&quot;DOI&quot;:&quot;10.1029/2020GL087182&quot;,&quot;ISSN&quot;:&quot;19448007&quot;,&quot;issued&quot;:{&quot;date-parts&quot;:[[2020,6,28]]},&quot;abstract&quot;:&quot;Years of the Maritime Continent (YMC) is a multiyear international program with participants from over 15 countries. Its overarching goal is to expedite the progress toward improving understanding and prediction of the local oceanic and atmospheric multiscale variability of the Indo-Pacific Maritime Continent (MC) and its global impacts. YMC is motivated by the unique role of the MC in both the local and global weather climate systems, our lack of understanding of the key processes governing this role, and persistent systematic biases and errors in numerical model output for the region. YMC builds a comprehensive observational data set of the MC weather climate system, encourages observation-modeling integration, and educates the next generation of scientists who will be the core workforce and leaders to further advance the study of the MC.&quot;,&quot;publisher&quot;:&quot;Blackwell Publishing Ltd&quot;,&quot;issue&quot;:&quot;12&quot;,&quot;volume&quot;:&quot;47&quot;},&quot;isTemporary&quot;:false},{&quot;id&quot;:&quot;92bcff95-3465-3b54-869f-3e9253a95dc2&quot;,&quot;itemData&quot;:{&quot;type&quot;:&quot;article-journal&quot;,&quot;id&quot;:&quot;92bcff95-3465-3b54-869f-3e9253a95dc2&quot;,&quot;title&quot;:&quot;Review of Tropical‐Extratropical Teleconnections on Intraseasonal Time Scales&quot;,&quot;groupId&quot;:&quot;4721f257-adf2-32b9-ad3e-828d40e09572&quot;,&quot;author&quot;:[{&quot;family&quot;:&quot;Stan&quot;,&quot;given&quot;:&quot;Cristiana&quot;,&quot;parse-names&quot;:false,&quot;dropping-particle&quot;:&quot;&quot;,&quot;non-dropping-particle&quot;:&quot;&quot;},{&quot;family&quot;:&quot;Straus&quot;,&quot;given&quot;:&quot;David M.&quot;,&quot;parse-names&quot;:false,&quot;dropping-particle&quot;:&quot;&quot;,&quot;non-dropping-particle&quot;:&quot;&quot;},{&quot;family&quot;:&quot;Frederiksen&quot;,&quot;given&quot;:&quot;Jorgen S.&quot;,&quot;parse-names&quot;:false,&quot;dropping-particle&quot;:&quot;&quot;,&quot;non-dropping-particle&quot;:&quot;&quot;},{&quot;family&quot;:&quot;Lin&quot;,&quot;given&quot;:&quot;Hai&quot;,&quot;parse-names&quot;:false,&quot;dropping-particle&quot;:&quot;&quot;,&quot;non-dropping-particle&quot;:&quot;&quot;},{&quot;family&quot;:&quot;Maloney&quot;,&quot;given&quot;:&quot;Eric D.&quot;,&quot;parse-names&quot;:false,&quot;dropping-particle&quot;:&quot;&quot;,&quot;non-dropping-particle&quot;:&quot;&quot;},{&quot;family&quot;:&quot;Schumacher&quot;,&quot;given&quot;:&quot;Courtney&quot;,&quot;parse-names&quot;:false,&quot;dropping-particle&quot;:&quot;&quot;,&quot;non-dropping-particle&quot;:&quot;&quot;}],&quot;container-title&quot;:&quot;Reviews of Geophysics&quot;,&quot;DOI&quot;:&quot;10.1002/2016RG000538&quot;,&quot;ISSN&quot;:&quot;8755-1209&quot;,&quot;URL&quot;:&quot;https://agupubs.onlinelibrary.wiley.com/doi/10.1002/2016RG000538&quot;,&quot;issued&quot;:{&quot;date-parts&quot;:[[2017,12,24]]},&quot;page&quot;:&quot;902-937&quot;,&quot;abstract&quot;:&quot;&lt;p&gt;The interactions and teleconnections between the tropical and midlatitude regions on intraseasonal time scales are an important modulator of tropical and extratropical circulation anomalies and their associated weather patterns. These interactions arise due to the impact of the tropics on the extratropics, the impact of the midlatitudes on the tropics, and two‐way interactions between the regions. Observational evidence, as well as theoretical studies with models of complexity ranging from the linear barotropic framework to intricate Earth system models, suggest the involvement of a myriad of processes and mechanisms in generating and maintaining these interconnections. At this stage, our understanding of these teleconnections is primarily a collection of concepts; a comprehensive theoretical framework has yet to be established. These intraseasonal teleconnections are increasingly recognized as an untapped source of potential subseasonal predictability. However, the complexity and diversity of mechanisms associated with these teleconnections, along with the lack of a conceptual framework to relate them, prevent this potential predictability from being translated into realized forecast skill. This review synthesizes our progress in understanding the observed characteristics of intraseasonal tropical‐extratropical interactions and their associated mechanisms, identifies the significant gaps in this understanding, and recommends new research endeavors to address the remaining challenges.&lt;/p&gt;&quot;,&quot;publisher&quot;:&quot;Blackwell Publishing Ltd&quot;,&quot;issue&quot;:&quot;4&quot;,&quot;volume&quot;:&quot;55&quot;},&quot;isTemporary&quot;:false}]},{&quot;citationID&quot;:&quot;MENDELEY_CITATION_c2f86d50-3cd1-426d-99a6-0094661dcbd4&quot;,&quot;properties&quot;:{&quot;noteIndex&quot;:0},&quot;isEdited&quot;:false,&quot;manualOverride&quot;:{&quot;isManuallyOverridden&quot;:false,&quot;citeprocText&quot;:&quot;(Jiang et al. 2020; Zhang et al. 2020; Wang et al. 2016; Majda and Stechmann 2009; Yang and Ingersoll 2013; Adames and Kim 2016)&quot;,&quot;manualOverrideText&quot;:&quot;&quot;},&quot;citationTag&quot;:&quot;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&quot;,&quot;citationItems&quot;:[{&quot;id&quot;:&quot;144b5a96-2942-3e7e-8afa-bca23d462fb0&quot;,&quot;itemData&quot;:{&quot;type&quot;:&quot;article-journal&quot;,&quot;id&quot;:&quot;144b5a96-2942-3e7e-8afa-bca23d462fb0&quot;,&quot;title&quot;:&quot;Fifty Years of Research on the Madden-Julian Oscillation: Recent Progress, Challenges, and Perspectives&quot;,&quot;groupId&quot;:&quot;4721f257-adf2-32b9-ad3e-828d40e09572&quot;,&quot;author&quot;:[{&quot;family&quot;:&quot;Jiang&quot;,&quot;given&quot;:&quot;Xianan&quot;,&quot;parse-names&quot;:false,&quot;dropping-particle&quot;:&quot;&quot;,&quot;non-dropping-particle&quot;:&quot;&quot;},{&quot;family&quot;:&quot;Adames&quot;,&quot;given&quot;:&quot;Ángel F.&quot;,&quot;parse-names&quot;:false,&quot;dropping-particle&quot;:&quot;&quot;,&quot;non-dropping-particle&quot;:&quot;&quot;},{&quot;family&quot;:&quot;Kim&quot;,&quot;given&quot;:&quot;Daehyun&quot;,&quot;parse-names&quot;:false,&quot;dropping-particle&quot;:&quot;&quot;,&quot;non-dropping-particle&quot;:&quot;&quot;},{&quot;family&quot;:&quot;Maloney&quot;,&quot;given&quot;:&quot;Eric D.&quot;,&quot;parse-names&quot;:false,&quot;dropping-particle&quot;:&quot;&quot;,&quot;non-dropping-particle&quot;:&quot;&quot;},{&quot;family&quot;:&quot;Lin&quot;,&quot;given&quot;:&quot;Hai&quot;,&quot;parse-names&quot;:false,&quot;dropping-particle&quot;:&quot;&quot;,&quot;non-dropping-particle&quot;:&quot;&quot;},{&quot;family&quot;:&quot;Kim&quot;,&quot;given&quot;:&quot;Hyemi&quot;,&quot;parse-names&quot;:false,&quot;dropping-particle&quot;:&quot;&quot;,&quot;non-dropping-particle&quot;:&quot;&quot;},{&quot;family&quot;:&quot;Zhang&quot;,&quot;given&quot;:&quot;Chidong&quot;,&quot;parse-names&quot;:false,&quot;dropping-particle&quot;:&quot;&quot;,&quot;non-dropping-particle&quot;:&quot;&quot;},{&quot;family&quot;:&quot;DeMott&quot;,&quot;given&quot;:&quot;Charlotte A.&quot;,&quot;parse-names&quot;:false,&quot;dropping-particle&quot;:&quot;&quot;,&quot;non-dropping-particle&quot;:&quot;&quot;},{&quot;family&quot;:&quot;Klingaman&quot;,&quot;given&quot;:&quot;Nicholas P.&quot;,&quot;parse-names&quot;:false,&quot;dropping-particle&quot;:&quot;&quot;,&quot;non-dropping-particle&quot;:&quot;&quot;}],&quot;container-title&quot;:&quot;Journal of Geophysical Research: Atmospheres&quot;,&quot;DOI&quot;:&quot;10.1029/2019JD030911&quot;,&quot;ISSN&quot;:&quot;21698996&quot;,&quot;issued&quot;:{&quot;date-parts&quot;:[[2020,9,16]]},&quot;abstract&quot;:&quot;Since its discovery in the early 1970s, the crucial role of the Madden-Julian Oscillation (MJO) in the global hydrological cycle and its tremendous influence on high-impact climate and weather extremes have been well recognized. The MJO also serves as a primary source of predictability for global Earth system variability on subseasonal time scales. The MJO remains poorly represented in our state-of-the-art climate and weather forecasting models, however. Moreover, despite the advances made in recent decades, theories for the MJO still disagree at a fundamental level. The problems of understanding and modeling the MJO have attracted significant interest from the research community. As a part of the AGU's Centennial collection, this article provides a review of recent progress, particularly over the last decade, in observational, modeling, and theoretical study of the MJO. A brief outlook for near-future MJO research directions is also provided.&quot;,&quot;publisher&quot;:&quot;Blackwell Publishing Ltd&quot;,&quot;issue&quot;:&quot;17&quot;,&quot;volume&quot;:&quot;125&quot;},&quot;isTemporary&quot;:false},{&quot;id&quot;:&quot;243084a2-881e-3879-8138-cb2fa7d12236&quot;,&quot;itemData&quot;:{&quot;type&quot;:&quot;article&quot;,&quot;id&quot;:&quot;243084a2-881e-3879-8138-cb2fa7d12236&quot;,&quot;title&quot;:&quot;Four Theories of the Madden-Julian Oscillation&quot;,&quot;groupId&quot;:&quot;4721f257-adf2-32b9-ad3e-828d40e09572&quot;,&quot;author&quot;:[{&quot;family&quot;:&quot;Zhang&quot;,&quot;given&quot;:&quot;C.&quot;,&quot;parse-names&quot;:false,&quot;dropping-particle&quot;:&quot;&quot;,&quot;non-dropping-particle&quot;:&quot;&quot;},{&quot;family&quot;:&quot;Adames&quot;,&quot;given&quot;:&quot;F.&quot;,&quot;parse-names&quot;:false,&quot;dropping-particle&quot;:&quot;&quot;,&quot;non-dropping-particle&quot;:&quot;&quot;},{&quot;family&quot;:&quot;Khouider&quot;,&quot;given&quot;:&quot;B.&quot;,&quot;parse-names&quot;:false,&quot;dropping-particle&quot;:&quot;&quot;,&quot;non-dropping-particle&quot;:&quot;&quot;},{&quot;family&quot;:&quot;Wang&quot;,&quot;given&quot;:&quot;B.&quot;,&quot;parse-names&quot;:false,&quot;dropping-particle&quot;:&quot;&quot;,&quot;non-dropping-particle&quot;:&quot;&quot;},{&quot;family&quot;:&quot;Yang&quot;,&quot;given&quot;:&quot;D.&quot;,&quot;parse-names&quot;:false,&quot;dropping-particle&quot;:&quot;&quot;,&quot;non-dropping-particle&quot;:&quot;&quot;}],&quot;container-title&quot;:&quot;Reviews of Geophysics&quot;,&quot;DOI&quot;:&quot;10.1029/2019RG000685&quot;,&quot;ISSN&quot;:&quot;19449208&quot;,&quot;issued&quot;:{&quot;date-parts&quot;:[[2020,9,1]]},&quot;abstract&quot;:&quot;Studies of the Madden-Julian Oscillation (MJO) have progressed considerably during the past decades in observations, numerical modeling, and theoretical understanding. Many theoretical attempts have been made to identify the most essential processes responsible for the existence of the MJO. Criteria are proposed to separate a hypothesis from a theory (based on the first principles with quantitative and testable assumptions, able to predict quantitatively the fundamental scales and eastward propagation of the MJO). Four MJO theories are selected to be summarized and compared in this article: the skeleton theory, moisture-mode theory, gravity-wave theory, and trio-interaction theory of the MJO. These four MJO theories are distinct from each other in their key assumptions, parameterized processes, and, particularly, selection mechanisms for the zonal spatial scale, time scale, and eastward propagation of the MJO. The comparison of the four theories and more recent development in MJO dynamical approaches lead to a realization that theoretical thinking of the MJO is diverse and understanding of MJO dynamics needs to be further advanced.&quot;,&quot;publisher&quot;:&quot;Blackwell Publishing Ltd&quot;,&quot;issue&quot;:&quot;3&quot;,&quot;volume&quot;:&quot;58&quot;},&quot;isTemporary&quot;:false},{&quot;id&quot;:&quot;ca8cc9d8-dcb2-3990-b4d7-deea82b3bb42&quot;,&quot;itemData&quot;:{&quot;type&quot;:&quot;article&quot;,&quot;id&quot;:&quot;ca8cc9d8-dcb2-3990-b4d7-deea82b3bb42&quot;,&quot;title&quot;:&quot;A trio-interaction theory for Madden–Julian oscillation&quot;,&quot;groupId&quot;:&quot;4721f257-adf2-32b9-ad3e-828d40e09572&quot;,&quot;author&quot;:[{&quot;family&quot;:&quot;Wang&quot;,&quot;given&quot;:&quot;Bin&quot;,&quot;parse-names&quot;:false,&quot;dropping-particle&quot;:&quot;&quot;,&quot;non-dropping-particle&quot;:&quot;&quot;},{&quot;family&quot;:&quot;Liu&quot;,&quot;given&quot;:&quot;Fei&quot;,&quot;parse-names&quot;:false,&quot;dropping-particle&quot;:&quot;&quot;,&quot;non-dropping-particle&quot;:&quot;&quot;},{&quot;family&quot;:&quot;Chen&quot;,&quot;given&quot;:&quot;Guosen&quot;,&quot;parse-names&quot;:false,&quot;dropping-particle&quot;:&quot;&quot;,&quot;non-dropping-particle&quot;:&quot;&quot;}],&quot;container-title&quot;:&quot;Geoscience Letters&quot;,&quot;container-title-short&quot;:&quot;Geosci Lett&quot;,&quot;DOI&quot;:&quot;10.1186/s40562-016-0066-z&quot;,&quot;ISSN&quot;:&quot;21964092&quot;,&quot;issued&quot;:{&quot;date-parts&quot;:[[2016,12,1]]},&quot;abstract&quot;:&quot;The Madden–Julian oscillation (MJO) is the dominant mode of tropical atmospheric intraseasonal variability and a primary source of predictability for global sub-seasonal prediction. Understanding the origin and perpetuation of the MJO has eluded scientists for decades. The present paper starts with a brief review of progresses in theoretical studies of the MJO and a discussion of the essential MJO characteristics that a theory should explain. A general theoretical model framework is then described in an attempt to integrate the major existing theoretical models: the frictionally coupled Kelvin–Rossby wave, the moisture mode, the frictionally coupled dynamic moisture mode, the MJO skeleton, and the gravity wave interference, which are shown to be special cases of the general MJO model. The last part of the present paper focuses on a special form of trio-interaction theory in terms of the general model with a simplified Betts–Miller (B-M) cumulus parameterization scheme. This trio-interaction theory extends the Matsuno–Gill theory by incorporating a trio-interaction among convection, moisture, and wave-boundary layer (BL) dynamics. The model is shown to produce robust large-scale characteristics of the observed MJO, including the coupled Kelvin–Rossby wave structure, slow eastward propagation (~5 m/s) over warm pool, the planetary (zonal) scale circulation, the BL low-pressure and moisture convergence preceding major convection, and amplification/decay over warm/cold sea surface temperature (SST) regions. The BL moisture convergence feedback plays a central role in coupling equatorial Kelvin and Rossby waves with convective heating, selecting a preferred eastward propagation, and generating instability. The moisture feedback can enhance Rossby wave component, thereby substantially slowing down eastward propagation. With the trio-interaction theory, a number of fundamental issues of MJO dynamics are addressed: why the MJO possesses a mixed Kelvin–Rossby wave structure and how the Kelvin and Rossby waves, which propagate in opposite directions, could couple together with convection and select eastward propagation; what makes the MJO move eastward slowly in the eastern hemisphere, resulting in the 30–60-day periodicity; why MJO amplifies over the warm pool ocean and decays rapidly across the dateline. Limitation and ramifications of the model results to general circulation modeling of MJO are discussed.&quot;,&quot;publisher&quot;:&quot;SpringerOpen&quot;,&quot;issue&quot;:&quot;1&quot;,&quot;volume&quot;:&quot;3&quot;},&quot;isTemporary&quot;:false},{&quot;id&quot;:&quot;f20eb5d5-043b-3f4c-bb69-473108486f3f&quot;,&quot;itemData&quot;:{&quot;type&quot;:&quot;article-journal&quot;,&quot;id&quot;:&quot;f20eb5d5-043b-3f4c-bb69-473108486f3f&quot;,&quot;title&quot;:&quot;The skeleton of tropical intraseasonal oscillations&quot;,&quot;groupId&quot;:&quot;4721f257-adf2-32b9-ad3e-828d40e09572&quot;,&quot;author&quot;:[{&quot;family&quot;:&quot;Majda&quot;,&quot;given&quot;:&quot;Andrew J.&quot;,&quot;parse-names&quot;:false,&quot;dropping-particle&quot;:&quot;&quot;,&quot;non-dropping-particle&quot;:&quot;&quot;},{&quot;family&quot;:&quot;Stechmann&quot;,&quot;given&quot;:&quot;Samuel N.&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0903367106&quot;,&quot;ISSN&quot;:&quot;00278424&quot;,&quot;PMID&quot;:&quot;19423670&quot;,&quot;issued&quot;:{&quot;date-parts&quot;:[[2009,5,26]]},&quot;page&quot;:&quot;8417-8422&quot;,&quot;abstract&quot;:&quot;The Madden-Julian oscillation (MJO) is the dominant mode of variability in the tropical atmosphere on intraseasonal timescales and planetary spatial scales. Despite the primary importance of the MJO and the decades of research progress since its original discovery, a generally accepted theory for its essential mechanisms has remained elusive. Here, we present a minimal dynamical model for the MJO that recovers robustly its fundamental features (i.e., its \&quot;skeleton\&quot;) on intraseasonal/planetary scales: (i) the peculiar dispersion relation of d?/dk ≈ 0, (ii) the slow phase speed of ≈5 m/s, and (iii) the horizontal quadrupole vortex structure. This is accomplished here in a model that is neutrally stable on planetary scales; i.e., it is tacitly assumed that the primary instabilities occur on synoptic scales. The key premise of the model is that modulations of synoptic scale wave activity are induced by low-level moisture preconditioning on planetary scales, and they drive the \&quot;skeleton\&quot; of the MJO through modulated heating. The \&quot;muscle\&quot; of the MJO-including tilts, vertical structure, etc. - is contributed by other potential upscale transport effects from the synoptic scales.&quot;,&quot;issue&quot;:&quot;21&quot;,&quot;volume&quot;:&quot;106&quot;},&quot;isTemporary&quot;:false},{&quot;id&quot;:&quot;997c7acf-e0f5-362e-9c36-4266378ec31e&quot;,&quot;itemData&quot;:{&quot;type&quot;:&quot;article-journal&quot;,&quot;id&quot;:&quot;997c7acf-e0f5-362e-9c36-4266378ec31e&quot;,&quot;title&quot;:&quot;Triggered convection, gravity waves, and the MJO: A shallow-water model&quot;,&quot;groupId&quot;:&quot;4721f257-adf2-32b9-ad3e-828d40e09572&quot;,&quot;author&quot;:[{&quot;family&quot;:&quot;Yang&quot;,&quot;given&quot;:&quot;Da&quot;,&quot;parse-names&quot;:false,&quot;dropping-particle&quot;:&quot;&quot;,&quot;non-dropping-particle&quot;:&quot;&quot;},{&quot;family&quot;:&quot;Ingersoll&quot;,&quot;given&quot;:&quot;Andrew P.&quot;,&quot;parse-names&quot;:false,&quot;dropping-particle&quot;:&quot;&quot;,&quot;non-dropping-particle&quot;:&quot;&quot;}],&quot;container-title&quot;:&quot;Journal of the Atmospheric Sciences&quot;,&quot;container-title-short&quot;:&quot;J Atmos Sci&quot;,&quot;DOI&quot;:&quot;10.1175/JAS-D-12-0255.1&quot;,&quot;ISSN&quot;:&quot;00224928&quot;,&quot;issued&quot;:{&quot;date-parts&quot;:[[2013]]},&quot;page&quot;:&quot;2476-2486&quot;,&quot;abstract&quot;:&quot;The Madden-Julian oscillation (MJO) is the dominant mode of intraseasonal variability in the tropics. Despite its primary importance, a generally accepted theory that accounts for fundamental features of the MJO, including its propagation speed, planetary horizontal scale, multiscale features, and quadrupole structures, remains elusive. In this study, the authors use a shallow-water model to simulate the MJO. In this model, convection is parameterized as a short-duration localized mass source and is triggered when the layer thickness falls below a critical value. Radiation is parameterized as a steady uniform mass sink. The following MJO-like signals are observed in the simulations: 1) sloweastward-propagating large-scale disturbances,which show up as low-frequency, low-wavenumber features with eastward propagation in the spectral domain, 2) multiscale structures in the time-longitude (Hovmeoller) domain, and 3) quadrupole vortex structures in the longitude- latitude (map view) domain. The authors propose that the simulated MJO signal is an interference pattern of westward and eastward inertia-gravity (WIG and EIG) waves. Its propagation speed is half of the speed difference between theWIG and EIG waves. The horizontal scale of its large-scale envelope is determined by the bandwidth of the excited waves, and the bandwidth is controlled by the number density of convection events. In this model, convection events trigger other convection events, thereby aggregating into large-scale structures, but there is no feedback of the large-scale structures onto the convection events. The results suggest that the MJO is not so much a low-frequency wave, in which convection acts as a quasi-equilibrium adjustment, but is more a pattern of high-frequency waves that interact directly with the convection. © 2013 American Meteorological Society.&quot;,&quot;issue&quot;:&quot;8&quot;,&quot;volume&quot;:&quot;70&quot;},&quot;isTemporary&quot;:false},{&quot;id&quot;:&quot;6ef3e35c-52a5-3f5e-8821-009f8f958627&quot;,&quot;itemData&quot;:{&quot;type&quot;:&quot;article-journal&quot;,&quot;id&quot;:&quot;6ef3e35c-52a5-3f5e-8821-009f8f958627&quot;,&quot;title&quot;:&quot;The MJO as a dispersive, convectively coupled moisture wave: Theory and observations&quot;,&quot;groupId&quot;:&quot;4721f257-adf2-32b9-ad3e-828d40e09572&quot;,&quot;author&quot;:[{&quot;family&quot;:&quot;Adames&quot;,&quot;given&quot;:&quot;Ángel F.&quot;,&quot;parse-names&quot;:false,&quot;dropping-particle&quot;:&quot;&quot;,&quot;non-dropping-particle&quot;:&quot;&quot;},{&quot;family&quot;:&quot;Kim&quot;,&quot;given&quot;:&quot;Daehyun&quot;,&quot;parse-names&quot;:false,&quot;dropping-particle&quot;:&quot;&quot;,&quot;non-dropping-particle&quot;:&quot;&quot;}],&quot;container-title&quot;:&quot;Journal of the Atmospheric Sciences&quot;,&quot;container-title-short&quot;:&quot;J Atmos Sci&quot;,&quot;DOI&quot;:&quot;10.1175/JAS-D-15-0170.1&quot;,&quot;ISSN&quot;:&quot;15200469&quot;,&quot;issued&quot;:{&quot;date-parts&quot;:[[2016,3,1]]},&quot;page&quot;:&quot;913-941&quot;,&quot;abstract&quot;:&quot;A linear wave theory for the Madden-Julian oscillation (MJO), previously developed by Sobel and Maloney, is extended upon in this study. In this treatment, column moisture is the only prognostic variable and the horizontal wind is diagnosed as the forced Kelvin and Rossby wave responses to an equatorial heat source/sink. Unlike the original framework, the meridional and vertical structure of the basic equations is treated explicitly, and values of several key model parameters are adjusted, based on observations. A dispersion relation is derived that adequately describes the MJO's signal in the wavenumber-frequency spectrum and defines the MJO as a dispersive equatorial moist wave with a westward group velocity. On the basis of linear regression analysis of satellite and reanalysis data, it is estimated that the MJO's group velocity is ~40% as large as its phase speed. This dispersion is the result of the anomalous winds in the wave modulating the mean distribution of moisture such that the moisture anomaly propagates eastward while wave energy propagates westward. The moist wave grows through feedbacks involving moisture, clouds, and radiation and is damped by the advection of moisture associated with the Rossby wave. Additionally, a zonal wavenumber dependence is found in cloud-radiation feedbacks that cause growth to be strongest at planetary scales. These results suggest that this wavenumber dependence arises from the nonlocal nature of cloud-radiation feedbacks; that is, anomalous convection spreads upper-level clouds and reduces radiative cooling over an extensive area surrounding the anomalous precipitation.&quot;,&quot;publisher&quot;:&quot;American Meteorological Society&quot;,&quot;issue&quot;:&quot;3&quot;,&quot;volume&quot;:&quot;73&quot;},&quot;isTemporary&quot;:false}]},{&quot;citationID&quot;:&quot;MENDELEY_CITATION_c57864c5-b6af-479f-bbfd-bd8261fd44ea&quot;,&quot;properties&quot;:{&quot;noteIndex&quot;:0},&quot;isEdited&quot;:false,&quot;manualOverride&quot;:{&quot;isManuallyOverridden&quot;:false,&quot;citeprocText&quot;:&quot;(Majda and Stechmann 2009)&quot;,&quot;manualOverrideText&quot;:&quot;&quot;},&quot;citationTag&quot;:&quot;MENDELEY_CITATION_v3_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&quot;,&quot;citationItems&quot;:[{&quot;id&quot;:&quot;f20eb5d5-043b-3f4c-bb69-473108486f3f&quot;,&quot;itemData&quot;:{&quot;type&quot;:&quot;article-journal&quot;,&quot;id&quot;:&quot;f20eb5d5-043b-3f4c-bb69-473108486f3f&quot;,&quot;title&quot;:&quot;The skeleton of tropical intraseasonal oscillations&quot;,&quot;groupId&quot;:&quot;4721f257-adf2-32b9-ad3e-828d40e09572&quot;,&quot;author&quot;:[{&quot;family&quot;:&quot;Majda&quot;,&quot;given&quot;:&quot;Andrew J.&quot;,&quot;parse-names&quot;:false,&quot;dropping-particle&quot;:&quot;&quot;,&quot;non-dropping-particle&quot;:&quot;&quot;},{&quot;family&quot;:&quot;Stechmann&quot;,&quot;given&quot;:&quot;Samuel N.&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0903367106&quot;,&quot;ISSN&quot;:&quot;00278424&quot;,&quot;PMID&quot;:&quot;19423670&quot;,&quot;issued&quot;:{&quot;date-parts&quot;:[[2009,5,26]]},&quot;page&quot;:&quot;8417-8422&quot;,&quot;abstract&quot;:&quot;The Madden-Julian oscillation (MJO) is the dominant mode of variability in the tropical atmosphere on intraseasonal timescales and planetary spatial scales. Despite the primary importance of the MJO and the decades of research progress since its original discovery, a generally accepted theory for its essential mechanisms has remained elusive. Here, we present a minimal dynamical model for the MJO that recovers robustly its fundamental features (i.e., its \&quot;skeleton\&quot;) on intraseasonal/planetary scales: (i) the peculiar dispersion relation of d?/dk ≈ 0, (ii) the slow phase speed of ≈5 m/s, and (iii) the horizontal quadrupole vortex structure. This is accomplished here in a model that is neutrally stable on planetary scales; i.e., it is tacitly assumed that the primary instabilities occur on synoptic scales. The key premise of the model is that modulations of synoptic scale wave activity are induced by low-level moisture preconditioning on planetary scales, and they drive the \&quot;skeleton\&quot; of the MJO through modulated heating. The \&quot;muscle\&quot; of the MJO-including tilts, vertical structure, etc. - is contributed by other potential upscale transport effects from the synoptic scales.&quot;,&quot;issue&quot;:&quot;21&quot;,&quot;volume&quot;:&quot;106&quot;},&quot;isTemporary&quot;:false}]},{&quot;citationID&quot;:&quot;MENDELEY_CITATION_219a42b8-7bcd-4fb2-bdbb-60267a43dcac&quot;,&quot;properties&quot;:{&quot;noteIndex&quot;:0},&quot;isEdited&quot;:false,&quot;manualOverride&quot;:{&quot;isManuallyOverridden&quot;:false,&quot;citeprocText&quot;:&quot;(Yang and Ingersoll 2013)&quot;,&quot;manualOverrideText&quot;:&quot;&quot;},&quot;citationTag&quot;:&quot;MENDELEY_CITATION_v3_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&quot;,&quot;citationItems&quot;:[{&quot;id&quot;:&quot;997c7acf-e0f5-362e-9c36-4266378ec31e&quot;,&quot;itemData&quot;:{&quot;type&quot;:&quot;article-journal&quot;,&quot;id&quot;:&quot;997c7acf-e0f5-362e-9c36-4266378ec31e&quot;,&quot;title&quot;:&quot;Triggered convection, gravity waves, and the MJO: A shallow-water model&quot;,&quot;groupId&quot;:&quot;4721f257-adf2-32b9-ad3e-828d40e09572&quot;,&quot;author&quot;:[{&quot;family&quot;:&quot;Yang&quot;,&quot;given&quot;:&quot;Da&quot;,&quot;parse-names&quot;:false,&quot;dropping-particle&quot;:&quot;&quot;,&quot;non-dropping-particle&quot;:&quot;&quot;},{&quot;family&quot;:&quot;Ingersoll&quot;,&quot;given&quot;:&quot;Andrew P.&quot;,&quot;parse-names&quot;:false,&quot;dropping-particle&quot;:&quot;&quot;,&quot;non-dropping-particle&quot;:&quot;&quot;}],&quot;container-title&quot;:&quot;Journal of the Atmospheric Sciences&quot;,&quot;container-title-short&quot;:&quot;J Atmos Sci&quot;,&quot;DOI&quot;:&quot;10.1175/JAS-D-12-0255.1&quot;,&quot;ISSN&quot;:&quot;00224928&quot;,&quot;issued&quot;:{&quot;date-parts&quot;:[[2013]]},&quot;page&quot;:&quot;2476-2486&quot;,&quot;abstract&quot;:&quot;The Madden-Julian oscillation (MJO) is the dominant mode of intraseasonal variability in the tropics. Despite its primary importance, a generally accepted theory that accounts for fundamental features of the MJO, including its propagation speed, planetary horizontal scale, multiscale features, and quadrupole structures, remains elusive. In this study, the authors use a shallow-water model to simulate the MJO. In this model, convection is parameterized as a short-duration localized mass source and is triggered when the layer thickness falls below a critical value. Radiation is parameterized as a steady uniform mass sink. The following MJO-like signals are observed in the simulations: 1) sloweastward-propagating large-scale disturbances,which show up as low-frequency, low-wavenumber features with eastward propagation in the spectral domain, 2) multiscale structures in the time-longitude (Hovmeoller) domain, and 3) quadrupole vortex structures in the longitude- latitude (map view) domain. The authors propose that the simulated MJO signal is an interference pattern of westward and eastward inertia-gravity (WIG and EIG) waves. Its propagation speed is half of the speed difference between theWIG and EIG waves. The horizontal scale of its large-scale envelope is determined by the bandwidth of the excited waves, and the bandwidth is controlled by the number density of convection events. In this model, convection events trigger other convection events, thereby aggregating into large-scale structures, but there is no feedback of the large-scale structures onto the convection events. The results suggest that the MJO is not so much a low-frequency wave, in which convection acts as a quasi-equilibrium adjustment, but is more a pattern of high-frequency waves that interact directly with the convection. © 2013 American Meteorological Society.&quot;,&quot;issue&quot;:&quot;8&quot;,&quot;volume&quot;:&quot;70&quot;},&quot;isTemporary&quot;:false}]},{&quot;citationID&quot;:&quot;MENDELEY_CITATION_6cd0343e-a3d6-4a9a-9f3f-ebe307887965&quot;,&quot;properties&quot;:{&quot;noteIndex&quot;:0},&quot;isEdited&quot;:false,&quot;manualOverride&quot;:{&quot;isManuallyOverridden&quot;:false,&quot;citeprocText&quot;:&quot;(Sobel and Maloney 2012; Adames and Kim 2016; Sobel and Maloney 2013)&quot;,&quot;manualOverrideText&quot;:&quot;&quot;},&quot;citationTag&quot;:&quot;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&quot;,&quot;citationItems&quot;:[{&quot;id&quot;:&quot;c4df7a41-9858-34cd-ac61-8ea40186055c&quot;,&quot;itemData&quot;:{&quot;type&quot;:&quot;article-journal&quot;,&quot;id&quot;:&quot;c4df7a41-9858-34cd-ac61-8ea40186055c&quot;,&quot;title&quot;:&quot;An idealized semi-empirical framework for modeling the Madden-Julian oscillation&quot;,&quot;groupId&quot;:&quot;4721f257-adf2-32b9-ad3e-828d40e09572&quot;,&quot;author&quot;:[{&quot;family&quot;:&quot;Sobel&quot;,&quot;given&quot;:&quot;Adam&quot;,&quot;parse-names&quot;:false,&quot;dropping-particle&quot;:&quot;&quot;,&quot;non-dropping-particle&quot;:&quot;&quot;},{&quot;family&quot;:&quot;Maloney&quot;,&quot;given&quot;:&quot;Eric&quot;,&quot;parse-names&quot;:false,&quot;dropping-particle&quot;:&quot;&quot;,&quot;non-dropping-particle&quot;:&quot;&quot;}],&quot;container-title&quot;:&quot;Journal of the Atmospheric Sciences&quot;,&quot;container-title-short&quot;:&quot;J Atmos Sci&quot;,&quot;DOI&quot;:&quot;10.1175/JAS-D-11-0118.1&quot;,&quot;ISSN&quot;:&quot;00224928&quot;,&quot;issued&quot;:{&quot;date-parts&quot;:[[2012,5]]},&quot;page&quot;:&quot;1691-1705&quot;,&quot;abstract&quot;:&quot;The authors present a simple semi-empirical model to explore the hypothesis that the Madden-Julian oscillation can be represented as a moisture mode destabilized by surface flux and cloud-radiative feedbacks. The model is one-dimensional in longitude; the vertical and meridional structure is entirely implicit. The only prognostic variable is column water vaporW. The zonal wind field is an instantaneous diagnostic function of the precipitation field. The linearized version of the model has only westward-propagating (relative to the mean flow) unstable modes because wind-induced surface latent heat flux anomalies occur to the west of precipitation anomalies. The maximum growth rate occurs at the wavelength at which the correlation between precipitation and surface latent heat flux is maximized. This wavelength lies in the synoptic- to planetary-scale range and is proportional to the horizontal scale associated with the assumed diagnostic wind response to precipitation anomalies. The nonlinear version of the model has behavior that can be qualitatively different from the linear modes and is strongly influenced by horizontal advection of moisture. The nonlinear solutions are very sensitive to small shifts in the phasing of wind and precipitation. Under some circumstances nonlinear eastwardpropagating disturbances emerge on a state of mean background westerlies. These disturbances have a shocklike discontinuous jump in humidity and rainfall at the leading edge; humidity decreases linearly and precipitation decreases exponentially to the west. © 2012 American Meteorological Society.&quot;,&quot;issue&quot;:&quot;5&quot;,&quot;volume&quot;:&quot;69&quot;},&quot;isTemporary&quot;:false},{&quot;id&quot;:&quot;6ef3e35c-52a5-3f5e-8821-009f8f958627&quot;,&quot;itemData&quot;:{&quot;type&quot;:&quot;article-journal&quot;,&quot;id&quot;:&quot;6ef3e35c-52a5-3f5e-8821-009f8f958627&quot;,&quot;title&quot;:&quot;The MJO as a dispersive, convectively coupled moisture wave: Theory and observations&quot;,&quot;groupId&quot;:&quot;4721f257-adf2-32b9-ad3e-828d40e09572&quot;,&quot;author&quot;:[{&quot;family&quot;:&quot;Adames&quot;,&quot;given&quot;:&quot;Ángel F.&quot;,&quot;parse-names&quot;:false,&quot;dropping-particle&quot;:&quot;&quot;,&quot;non-dropping-particle&quot;:&quot;&quot;},{&quot;family&quot;:&quot;Kim&quot;,&quot;given&quot;:&quot;Daehyun&quot;,&quot;parse-names&quot;:false,&quot;dropping-particle&quot;:&quot;&quot;,&quot;non-dropping-particle&quot;:&quot;&quot;}],&quot;container-title&quot;:&quot;Journal of the Atmospheric Sciences&quot;,&quot;container-title-short&quot;:&quot;J Atmos Sci&quot;,&quot;DOI&quot;:&quot;10.1175/JAS-D-15-0170.1&quot;,&quot;ISSN&quot;:&quot;15200469&quot;,&quot;issued&quot;:{&quot;date-parts&quot;:[[2016,3,1]]},&quot;page&quot;:&quot;913-941&quot;,&quot;abstract&quot;:&quot;A linear wave theory for the Madden-Julian oscillation (MJO), previously developed by Sobel and Maloney, is extended upon in this study. In this treatment, column moisture is the only prognostic variable and the horizontal wind is diagnosed as the forced Kelvin and Rossby wave responses to an equatorial heat source/sink. Unlike the original framework, the meridional and vertical structure of the basic equations is treated explicitly, and values of several key model parameters are adjusted, based on observations. A dispersion relation is derived that adequately describes the MJO's signal in the wavenumber-frequency spectrum and defines the MJO as a dispersive equatorial moist wave with a westward group velocity. On the basis of linear regression analysis of satellite and reanalysis data, it is estimated that the MJO's group velocity is ~40% as large as its phase speed. This dispersion is the result of the anomalous winds in the wave modulating the mean distribution of moisture such that the moisture anomaly propagates eastward while wave energy propagates westward. The moist wave grows through feedbacks involving moisture, clouds, and radiation and is damped by the advection of moisture associated with the Rossby wave. Additionally, a zonal wavenumber dependence is found in cloud-radiation feedbacks that cause growth to be strongest at planetary scales. These results suggest that this wavenumber dependence arises from the nonlocal nature of cloud-radiation feedbacks; that is, anomalous convection spreads upper-level clouds and reduces radiative cooling over an extensive area surrounding the anomalous precipitation.&quot;,&quot;publisher&quot;:&quot;American Meteorological Society&quot;,&quot;issue&quot;:&quot;3&quot;,&quot;volume&quot;:&quot;73&quot;},&quot;isTemporary&quot;:false},{&quot;id&quot;:&quot;6dc42f26-1d38-3c29-b0ec-2908dbd0bfc0&quot;,&quot;itemData&quot;:{&quot;type&quot;:&quot;article-journal&quot;,&quot;id&quot;:&quot;6dc42f26-1d38-3c29-b0ec-2908dbd0bfc0&quot;,&quot;title&quot;:&quot;Moisture modes and the eastward propagation of the MJO&quot;,&quot;groupId&quot;:&quot;4721f257-adf2-32b9-ad3e-828d40e09572&quot;,&quot;author&quot;:[{&quot;family&quot;:&quot;Sobel&quot;,&quot;given&quot;:&quot;Adam&quot;,&quot;parse-names&quot;:false,&quot;dropping-particle&quot;:&quot;&quot;,&quot;non-dropping-particle&quot;:&quot;&quot;},{&quot;family&quot;:&quot;Maloney&quot;,&quot;given&quot;:&quot;Eric&quot;,&quot;parse-names&quot;:false,&quot;dropping-particle&quot;:&quot;&quot;,&quot;non-dropping-particle&quot;:&quot;&quot;}],&quot;container-title&quot;:&quot;Journal of the Atmospheric Sciences&quot;,&quot;container-title-short&quot;:&quot;J Atmos Sci&quot;,&quot;DOI&quot;:&quot;10.1175/JAS-D-12-0189.1&quot;,&quot;ISSN&quot;:&quot;00224928&quot;,&quot;issued&quot;:{&quot;date-parts&quot;:[[2013,1]]},&quot;page&quot;:&quot;187-192&quot;,&quot;abstract&quot;:&quot;The authors discussmodifications to a simple linearmodel of intraseasonal moisture modes. Wind-evaporation feedbacks were shown in an earlier study to induce westward propagation in an eastward mean low-level flow in this model. Here additional processes, which provide effective sources of moist static energy to the disturbances and which also depend on the low-level wind, are considered. Several processes can act as positive sources in perturbation easterlies: zonal advection (if the mean zonal moisture gradient is eastward), modulation of synoptic eddy drying by the MJO-scale wind perturbations, and frictional convergence. If the sum of these is stronger than the wind-evaporation feedback-as observations suggest may be the case, though with considerable uncertainty-the model produces unstable modes that propagate weakly eastward relative to the mean flow. With a small amount of horizontal diffusion or other scale-selective damping, the growth rate is greatest at the largest horizontal scales and decreases monotonically with wavenumber. © 2013 American Meteorological Society.&quot;,&quot;issue&quot;:&quot;1&quot;,&quot;volume&quot;:&quot;70&quot;},&quot;isTemporary&quot;:false}]},{&quot;citationID&quot;:&quot;MENDELEY_CITATION_88b28995-c9b9-4684-9bb4-1fcdd188198e&quot;,&quot;properties&quot;:{&quot;noteIndex&quot;:0},&quot;isEdited&quot;:false,&quot;manualOverride&quot;:{&quot;isManuallyOverridden&quot;:false,&quot;citeprocText&quot;:&quot;(Kim et al. 2017, 2014; Maloney 2009; Wang and Li 1994; Sobel et al. 2014; Wang et al. 2018)&quot;,&quot;manualOverrideText&quot;:&quot;&quot;},&quot;citationTag&quot;:&quot;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&quot;,&quot;citationItems&quot;:[{&quot;id&quot;:&quot;e96a117e-04d1-3639-b5a3-94b78943e5c5&quot;,&quot;itemData&quot;:{&quot;type&quot;:&quot;article-journal&quot;,&quot;id&quot;:&quot;e96a117e-04d1-3639-b5a3-94b78943e5c5&quot;,&quot;title&quot;:&quot;Why does the MJO detour the Maritime Continent during austral summer?&quot;,&quot;groupId&quot;:&quot;4721f257-adf2-32b9-ad3e-828d40e09572&quot;,&quot;author&quot;:[{&quot;family&quot;:&quot;Kim&quot;,&quot;given&quot;:&quot;Daehyun&quot;,&quot;parse-names&quot;:false,&quot;dropping-particle&quot;:&quot;&quot;,&quot;non-dropping-particle&quot;:&quot;&quot;},{&quot;family&quot;:&quot;Kim&quot;,&quot;given&quot;:&quot;Hyerim&quot;,&quot;parse-names&quot;:false,&quot;dropping-particle&quot;:&quot;&quot;,&quot;non-dropping-particle&quot;:&quot;&quot;},{&quot;family&quot;:&quot;Lee&quot;,&quot;given&quot;:&quot;Myong In&quot;,&quot;parse-names&quot;:false,&quot;dropping-particle&quot;:&quot;&quot;,&quot;non-dropping-particle&quot;:&quot;&quot;}],&quot;container-title&quot;:&quot;Geophysical Research Letters&quot;,&quot;container-title-short&quot;:&quot;Geophys Res Lett&quot;,&quot;DOI&quot;:&quot;10.1002/2017GL072643&quot;,&quot;ISSN&quot;:&quot;19448007&quot;,&quot;issued&quot;:{&quot;date-parts&quot;:[[2017,3,16]]},&quot;page&quot;:&quot;2579-2587&quot;,&quot;abstract&quot;:&quot;Eastward propagation of the Madden-Julian Oscillation (MJO) detours the Maritime Continent (MC) region southward during austral summer, exhibiting enhanced convective activity preferentially in the southern part of the MC area with much weaker anomalies in the central MC area. Column-integrated moist static energy budget of the MJO is analyzed to understand the processes responsible for the MJO detouring. Results show that zonal and meridional moisture advection is the essential process to the MJO detouring, causing the difference between the southern and central MC regions in the moisture recharge before and during the MJO onset. Further analysis reveals that moisture advection by MJO perturbation winds acting upon the background moisture gradient has the dominant contribution to the regional contrast between the central and southern MC areas. The zonal moisture advection is greater in the southern MC region because the zonal gradient of the background moisture field is much steeper in the southern MC area than in the central MC area. The onset of the Australian monsoon in austral summer contributes to the establishment of the sharp zonal moisture gradient in the southern MC region. The meridional moisture advection is weaker in the central MC area because meridional wind anomalies associated with the MJO vary regionally, presumably through interactions with the topography and land-sea contrast.&quot;,&quot;publisher&quot;:&quot;Blackwell Publishing Ltd&quot;,&quot;issue&quot;:&quot;5&quot;,&quot;volume&quot;:&quot;44&quot;},&quot;isTemporary&quot;:false},{&quot;id&quot;:&quot;058c977e-f778-348f-860a-bc23b8ebebeb&quot;,&quot;itemData&quot;:{&quot;type&quot;:&quot;article-journal&quot;,&quot;id&quot;:&quot;058c977e-f778-348f-860a-bc23b8ebebeb&quot;,&quot;title&quot;:&quot;Propagating versus nonpropagating Madden-Julian oscillation events&quot;,&quot;groupId&quot;:&quot;4721f257-adf2-32b9-ad3e-828d40e09572&quot;,&quot;author&quot;:[{&quot;family&quot;:&quot;Kim&quot;,&quot;given&quot;:&quot;Daehyun&quot;,&quot;parse-names&quot;:false,&quot;dropping-particle&quot;:&quot;&quot;,&quot;non-dropping-particle&quot;:&quot;&quot;},{&quot;family&quot;:&quot;Kug&quot;,&quot;given&quot;:&quot;Jong Seong&quot;,&quot;parse-names&quot;:false,&quot;dropping-particle&quot;:&quot;&quot;,&quot;non-dropping-particle&quot;:&quot;&quot;},{&quot;family&quot;:&quot;Sobel&quot;,&quot;given&quot;:&quot;Adam H.&quot;,&quot;parse-names&quot;:false,&quot;dropping-particle&quot;:&quot;&quot;,&quot;non-dropping-particle&quot;:&quot;&quot;}],&quot;container-title&quot;:&quot;Journal of Climate&quot;,&quot;container-title-short&quot;:&quot;J Clim&quot;,&quot;DOI&quot;:&quot;10.1175/JCLI-D-13-00084.1&quot;,&quot;ISSN&quot;:&quot;08948755&quot;,&quot;issued&quot;:{&quot;date-parts&quot;:[[2014,1]]},&quot;page&quot;:&quot;111-125&quot;,&quot;abstract&quot;:&quot;Basinwide convective anomalies over the Indian Ocean (IO) associated with the Madden-Julian oscillation (MJO) sometimes propagate eastward and reach the west Pacific (WP), but sometimes do not. Long-term observations and reanalysis products are used to investigate the difference between the propagating and nonpropagating MJO events. IO convection onset events associated with the MJO are grouped into three categories based on the strengths of the simultaneous dry anomalies over the eastern Maritime Continent and WP. The IO convection anomaly preferentially makes eastward propagation and reaches the WP when the dry anomaly is stronger. Analysis of the column-integrated moist static energy (MSE) budget shows that horizontal advection moistens the atmosphere to the east of the positiveMSEanomaly associated with the active convection over the IOand is of sufficient magnitude to explain the eastward propagation of the positive MSE anomaly. Interpretation is complicated, however, by lack of closure in theMSE budget.Aresidual term, of smaller but comparable magnitude to the horizontal advection, also moistens the column to the east of the positive MSE anomaly. Nonetheless, the authors decompose the horizontal advection term into contributions from different scales and find that a dominant contribution is from free-tropospheric meridional advection by the intraseasonal time scale wind anomalies. The positive meridional advection in between the convective and dry anomalies is induced by the anomalous poleward flow, which is interpreted as part of the Rossby wave response to the dry anomaly. The poleward flow advects the climatological MSE, which peaks at the equator, and moistens to the east of IO convective anomaly. © 2014 American Meteorological Society.&quot;,&quot;issue&quot;:&quot;1&quot;,&quot;volume&quot;:&quot;27&quot;},&quot;isTemporary&quot;:false},{&quot;id&quot;:&quot;1b1374de-28d3-396e-99b7-ec5afd797fbe&quot;,&quot;itemData&quot;:{&quot;type&quot;:&quot;article-journal&quot;,&quot;id&quot;:&quot;1b1374de-28d3-396e-99b7-ec5afd797fbe&quot;,&quot;title&quot;:&quot;The moist static energy budget of a composite tropical intraseasonal oscillation in a climate model&quot;,&quot;groupId&quot;:&quot;4721f257-adf2-32b9-ad3e-828d40e09572&quot;,&quot;author&quot;:[{&quot;family&quot;:&quot;Maloney&quot;,&quot;given&quot;:&quot;Eric D.&quot;,&quot;parse-names&quot;:false,&quot;dropping-particle&quot;:&quot;&quot;,&quot;non-dropping-particle&quot;:&quot;&quot;}],&quot;container-title&quot;:&quot;Journal of Climate&quot;,&quot;container-title-short&quot;:&quot;J Clim&quot;,&quot;DOI&quot;:&quot;10.1175/2008JCLI2542.1&quot;,&quot;ISSN&quot;:&quot;08948755&quot;,&quot;issued&quot;:{&quot;date-parts&quot;:[[2009,2,1]]},&quot;page&quot;:&quot;711-729&quot;,&quot;abstract&quot;:&quot;The intraseasonal moist static energy (MSE) budget is analyzed in a climate model that produces realistic eastward-propagating tropical intraseasonal wind and precipitation variability. Consistent with the recharge-discharge paradigm for tropical intraseasonal variability, a buildup of column-integrated MSE occurs within low-level easterly anomalies in advance of intraseasonal precipitation, and a discharge of MSE occurs during and after precipitation when westerly anomalies occur. The strongest MSE anomalies peak in the lower troposphere and are, primarily, regulated by specific humidity anomalies. The leading terms in the column-integrated intraseasonal MSE budget are horizontal advection and surface latent heat flux, where latent heat flux is dominated by the wind-driven component. Horizontal advection causes recharge (discharge) of MSE within regions of anomalous equatorial lower-tropospheric easterly (westerly) anomalies, with the meridional component of the moisture advection dominating the MSE budget near 850 hPa. Latent heat flux anomalies oppose the MSE tendency due to horizontal advection, making the recharge and discharge of column MSE more gradual than if horizontal advection were acting alone. This relationship has consequences for the time scale of intraseasonal variability in the model. Eddies dominate intraseasonal meridional moisture advection in the model. During periods of low-level intraseasonal easterly anomalies, eddy kinetic energy (EKE) is anomalously low due to a suppression of tropical synoptic-scale disturbances and other variability on time scales shorter than 20 days. Anomalous moistening of the equatorial lower troposphere occurs during intraseasonal easterly periods through suppression of eddy moisture advection between the equator and poleward latitudes. During intraseasonal westerly periods, EKE is enhanced, leading to anomalous drying of the equatorial lower troposphere through meridional advection. Given the importance of meridional moisture advection and wind-induced latent heat flux to the intraseasonal MSE budget, these findings suggest that to simulate realistic intraseasonal variability, climate models must have realistic basic-state distributions of lower-tropospheric zonal wind and specific humidity. © 2009 American Meteorological Society.&quot;,&quot;issue&quot;:&quot;3&quot;,&quot;volume&quot;:&quot;22&quot;},&quot;isTemporary&quot;:false},{&quot;id&quot;:&quot;3c15557a-3c54-3ed6-b299-05b0532a4c97&quot;,&quot;itemData&quot;:{&quot;type&quot;:&quot;article-journal&quot;,&quot;id&quot;:&quot;3c15557a-3c54-3ed6-b299-05b0532a4c97&quot;,&quot;title&quot;:&quot;Convective Interaction with Boundary-Layer Dynamics in the Development of a Tropical Intraseasonal System&quot;,&quot;groupId&quot;:&quot;4721f257-adf2-32b9-ad3e-828d40e09572&quot;,&quot;author&quot;:[{&quot;family&quot;:&quot;Wang&quot;,&quot;given&quot;:&quot;Bin&quot;,&quot;parse-names&quot;:false,&quot;dropping-particle&quot;:&quot;&quot;,&quot;non-dropping-particle&quot;:&quot;&quot;},{&quot;family&quot;:&quot;Li&quot;,&quot;given&quot;:&quot;Tianming&quot;,&quot;parse-names&quot;:false,&quot;dropping-particle&quot;:&quot;&quot;,&quot;non-dropping-particle&quot;:&quot;&quot;}],&quot;container-title&quot;:&quot;Journal of the Atmospheric Sciences&quot;,&quot;container-title-short&quot;:&quot;J Atmos Sci&quot;,&quot;DOI&quot;:&quot;10.1175/1520-0469(1994)051&lt;1386:CIWBLD&gt;2.0.CO;2&quot;,&quot;ISSN&quot;:&quot;0022-4928&quot;,&quot;URL&quot;:&quot;http://journals.ametsoc.org/doi/10.1175/1520-0469(1994)051&lt;1386:CIWBLD&gt;2.0.CO;2&quot;,&quot;issued&quot;:{&quot;date-parts&quot;:[[1994,6]]},&quot;page&quot;:&quot;1386-1400&quot;,&quot;issue&quot;:&quot;11&quot;,&quot;volume&quot;:&quot;51&quot;},&quot;isTemporary&quot;:false},{&quot;id&quot;:&quot;df7a08bd-55ab-34d3-9950-ea42e4cde1c8&quot;,&quot;itemData&quot;:{&quot;type&quot;:&quot;article-journal&quot;,&quot;id&quot;:&quot;df7a08bd-55ab-34d3-9950-ea42e4cde1c8&quot;,&quot;title&quot;:&quot;Moist static energy budget of the MJO during DYNAMO&quot;,&quot;groupId&quot;:&quot;4721f257-adf2-32b9-ad3e-828d40e09572&quot;,&quot;author&quot;:[{&quot;family&quot;:&quot;Sobel&quot;,&quot;given&quot;:&quot;Adam&quot;,&quot;parse-names&quot;:false,&quot;dropping-particle&quot;:&quot;&quot;,&quot;non-dropping-particle&quot;:&quot;&quot;},{&quot;family&quot;:&quot;Wang&quot;,&quot;given&quot;:&quot;Shuguang&quot;,&quot;parse-names&quot;:false,&quot;dropping-particle&quot;:&quot;&quot;,&quot;non-dropping-particle&quot;:&quot;&quot;},{&quot;family&quot;:&quot;Kim&quot;,&quot;given&quot;:&quot;Daehyun&quot;,&quot;parse-names&quot;:false,&quot;dropping-particle&quot;:&quot;&quot;,&quot;non-dropping-particle&quot;:&quot;&quot;}],&quot;container-title&quot;:&quot;Journal of the Atmospheric Sciences&quot;,&quot;container-title-short&quot;:&quot;J Atmos Sci&quot;,&quot;DOI&quot;:&quot;10.1175/JAS-D-14-0052.1&quot;,&quot;ISSN&quot;:&quot;15200469&quot;,&quot;issued&quot;:{&quot;date-parts&quot;:[[2014]]},&quot;page&quot;:&quot;4276-4291&quot;,&quot;abstract&quot;:&quot;The authors analyze the column-integrated moist static energy budget over the region of the tropical Indian Ocean covered by the sounding array during the Cooperative Indian Ocean Experiment on Intraseasonal Variability in the Year 2011 (CINDY2011)/Dynamics of the Madden-Julian Oscillation (DYNAMO) field experiment in late 2011. The analysis is performed using data from the sounding array complemented by additional observational datasets for surface turbulent fluxes and atmospheric radiative heating. The entire analysis is repeated using the ECMWF Interim Re-Analysis (ERA-Interim). The roles of surface turbulent fluxes, radiative heating, and advection are quantified for the two MJO events that occurred in October and November using the sounding data; a third event in December is also studied in the ERA-Interim data. These results are consistent with the view that the MJO's moist static energy anomalies grow and are sustained to a significant extent by the radiative feedbacks associated with MJO water vapor and cloud anomalies and that propagation of the MJO is associated with advection of moist static energy. Both horizontal and vertical advection appear to play significant roles in the events studied here. Horizontal advection strongly moistens the atmosphere during the buildup to the active phase of the October event when the lowlevel winds switch from westerly to easterly. Horizontal advection strongly dries the atmosphere in the wake of the active phases of the November and December events as the westerlies associated with off-equatorial cyclonic gyres bring subtropical dry air into the convective region from the west and north. Vertical advection provides relative moistening ahead of the active phase and drying behind it, associated with an increase of the normalized gross moist stability.&quot;,&quot;publisher&quot;:&quot;American Meteorological Society&quot;,&quot;issue&quot;:&quot;11&quot;,&quot;volume&quot;:&quot;71&quot;},&quot;isTemporary&quot;:false},{&quot;id&quot;:&quot;0d34c364-1d43-3f23-ae44-aa7a23d85709&quot;,&quot;itemData&quot;:{&quot;type&quot;:&quot;article-journal&quot;,&quot;id&quot;:&quot;0d34c364-1d43-3f23-ae44-aa7a23d85709&quot;,&quot;title&quot;:&quot;Dynamics-oriented diagnostics for the Madden-Julian oscillation&quot;,&quot;groupId&quot;:&quot;4721f257-adf2-32b9-ad3e-828d40e09572&quot;,&quot;author&quot;:[{&quot;family&quot;:&quot;Wang&quot;,&quot;given&quot;:&quot;Bin&quot;,&quot;parse-names&quot;:false,&quot;dropping-particle&quot;:&quot;&quot;,&quot;non-dropping-particle&quot;:&quot;&quot;},{&quot;family&quot;:&quot;Lee&quot;,&quot;given&quot;:&quot;Sun Seon&quot;,&quot;parse-names&quot;:false,&quot;dropping-particle&quot;:&quot;&quot;,&quot;non-dropping-particle&quot;:&quot;&quot;},{&quot;family&quot;:&quot;Waliser&quot;,&quot;given&quot;:&quot;Duane E.&quot;,&quot;parse-names&quot;:false,&quot;dropping-particle&quot;:&quot;&quot;,&quot;non-dropping-particle&quot;:&quot;&quot;},{&quot;family&quot;:&quot;Zhang&quot;,&quot;given&quot;:&quot;Chidong&quot;,&quot;parse-names&quot;:false,&quot;dropping-particle&quot;:&quot;&quot;,&quot;non-dropping-particle&quot;:&quot;&quot;},{&quot;family&quot;:&quot;Sobel&quot;,&quot;given&quot;:&quot;Adam&quot;,&quot;parse-names&quot;:false,&quot;dropping-particle&quot;:&quot;&quot;,&quot;non-dropping-particle&quot;:&quot;&quot;},{&quot;family&quot;:&quot;Maloney&quot;,&quot;given&quot;:&quot;Eric&quot;,&quot;parse-names&quot;:false,&quot;dropping-particle&quot;:&quot;&quot;,&quot;non-dropping-particle&quot;:&quot;&quot;},{&quot;family&quot;:&quot;Li&quot;,&quot;given&quot;:&quot;Tim&quot;,&quot;parse-names&quot;:false,&quot;dropping-particle&quot;:&quot;&quot;,&quot;non-dropping-particle&quot;:&quot;&quot;},{&quot;family&quot;:&quot;Jiang&quot;,&quot;given&quot;:&quot;Xianan&quot;,&quot;parse-names&quot;:false,&quot;dropping-particle&quot;:&quot;&quot;,&quot;non-dropping-particle&quot;:&quot;&quot;},{&quot;family&quot;:&quot;Ha&quot;,&quot;given&quot;:&quot;Kyung Ja&quot;,&quot;parse-names&quot;:false,&quot;dropping-particle&quot;:&quot;&quot;,&quot;non-dropping-particle&quot;:&quot;&quot;}],&quot;container-title&quot;:&quot;Journal of Climate&quot;,&quot;container-title-short&quot;:&quot;J Clim&quot;,&quot;DOI&quot;:&quot;10.1175/JCLI-D-17-0332.1&quot;,&quot;ISSN&quot;:&quot;08948755&quot;,&quot;issued&quot;:{&quot;date-parts&quot;:[[2018,4,1]]},&quot;page&quot;:&quot;3117-3135&quot;,&quot;abstract&quot;:&quot;Realistic simulations of the Madden-Julian oscillation (MJO) by global climate models (GCMs) remain a great challenge. To evaluate GCM simulations of the MJO, the U.S. CLIVAR MJO Working Group developed a standardized set of diagnostics, providing a comprehensive assessment of statistical properties of the MJO. Here, a suite of complementary diagnostics has been developed that provides discrimination and assessment of MJO simulations based on the perception that the MJO propagation has characteristic dynamic and thermodynamic structures. The new dynamics-oriented diagnostics help to evaluate whether a model produces eastward-propagating MJOs for the right reasons. The diagnostics include 1) the horizontal structure of boundary layer moisture convergence (BLMC) that moistens the lower troposphere to the east of a convection center, 2) the preluding eastward propagation of BLMC that leads the propagation of MJO precipitation by about 5 days, 3) the horizontal structure of 850-hPa zonal wind and its equatorial asymmetry (Kelvin easterly versus Rossby westerly intensity), 4) the equatorial vertical-longitudinal structure of the equivalent potential temperature and convective instability index that reflects the premoistening and predestabilization processes, 5) the equatorial vertical-longitudinal distribution of diabatic heating that reflects the multicloud structure of the MJO, 6) the upper-level divergence that reflects the influence of stratiform cloud heating, and 7) the MJO available potential energy generation that reflects the amplification and propagation of an MJO. The models that simulate better three-dimensional dynamic and thermodynamic structures of MJOs generally reproduce better eastward propagations. This evaluation identifies a number of shortcomings in representing dynamical and heating processes relevant to the MJO simulation and reveals potential sources of the shortcomings.&quot;,&quot;publisher&quot;:&quot;American Meteorological Society&quot;,&quot;issue&quot;:&quot;8&quot;,&quot;volume&quot;:&quot;31&quot;},&quot;isTemporary&quot;:false}]},{&quot;citationID&quot;:&quot;MENDELEY_CITATION_d9364ca8-e9d8-4cb1-aa8d-06993ca5fd1c&quot;,&quot;properties&quot;:{&quot;noteIndex&quot;:0},&quot;isEdited&quot;:false,&quot;manualOverride&quot;:{&quot;isManuallyOverridden&quot;:false,&quot;citeprocText&quot;:&quot;(Sobel and Maloney 2013; Adames and Kim 2016; Kang et al. 2022; Jiang et al. 2020)&quot;,&quot;manualOverrideText&quot;:&quot;&quot;},&quot;citationTag&quot;:&quot;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&quot;,&quot;citationItems&quot;:[{&quot;id&quot;:&quot;6dc42f26-1d38-3c29-b0ec-2908dbd0bfc0&quot;,&quot;itemData&quot;:{&quot;type&quot;:&quot;article-journal&quot;,&quot;id&quot;:&quot;6dc42f26-1d38-3c29-b0ec-2908dbd0bfc0&quot;,&quot;title&quot;:&quot;Moisture modes and the eastward propagation of the MJO&quot;,&quot;groupId&quot;:&quot;4721f257-adf2-32b9-ad3e-828d40e09572&quot;,&quot;author&quot;:[{&quot;family&quot;:&quot;Sobel&quot;,&quot;given&quot;:&quot;Adam&quot;,&quot;parse-names&quot;:false,&quot;dropping-particle&quot;:&quot;&quot;,&quot;non-dropping-particle&quot;:&quot;&quot;},{&quot;family&quot;:&quot;Maloney&quot;,&quot;given&quot;:&quot;Eric&quot;,&quot;parse-names&quot;:false,&quot;dropping-particle&quot;:&quot;&quot;,&quot;non-dropping-particle&quot;:&quot;&quot;}],&quot;container-title&quot;:&quot;Journal of the Atmospheric Sciences&quot;,&quot;container-title-short&quot;:&quot;J Atmos Sci&quot;,&quot;DOI&quot;:&quot;10.1175/JAS-D-12-0189.1&quot;,&quot;ISSN&quot;:&quot;00224928&quot;,&quot;issued&quot;:{&quot;date-parts&quot;:[[2013,1]]},&quot;page&quot;:&quot;187-192&quot;,&quot;abstract&quot;:&quot;The authors discussmodifications to a simple linearmodel of intraseasonal moisture modes. Wind-evaporation feedbacks were shown in an earlier study to induce westward propagation in an eastward mean low-level flow in this model. Here additional processes, which provide effective sources of moist static energy to the disturbances and which also depend on the low-level wind, are considered. Several processes can act as positive sources in perturbation easterlies: zonal advection (if the mean zonal moisture gradient is eastward), modulation of synoptic eddy drying by the MJO-scale wind perturbations, and frictional convergence. If the sum of these is stronger than the wind-evaporation feedback-as observations suggest may be the case, though with considerable uncertainty-the model produces unstable modes that propagate weakly eastward relative to the mean flow. With a small amount of horizontal diffusion or other scale-selective damping, the growth rate is greatest at the largest horizontal scales and decreases monotonically with wavenumber. © 2013 American Meteorological Society.&quot;,&quot;issue&quot;:&quot;1&quot;,&quot;volume&quot;:&quot;70&quot;},&quot;isTemporary&quot;:false},{&quot;id&quot;:&quot;6ef3e35c-52a5-3f5e-8821-009f8f958627&quot;,&quot;itemData&quot;:{&quot;type&quot;:&quot;article-journal&quot;,&quot;id&quot;:&quot;6ef3e35c-52a5-3f5e-8821-009f8f958627&quot;,&quot;title&quot;:&quot;The MJO as a dispersive, convectively coupled moisture wave: Theory and observations&quot;,&quot;groupId&quot;:&quot;4721f257-adf2-32b9-ad3e-828d40e09572&quot;,&quot;author&quot;:[{&quot;family&quot;:&quot;Adames&quot;,&quot;given&quot;:&quot;Ángel F.&quot;,&quot;parse-names&quot;:false,&quot;dropping-particle&quot;:&quot;&quot;,&quot;non-dropping-particle&quot;:&quot;&quot;},{&quot;family&quot;:&quot;Kim&quot;,&quot;given&quot;:&quot;Daehyun&quot;,&quot;parse-names&quot;:false,&quot;dropping-particle&quot;:&quot;&quot;,&quot;non-dropping-particle&quot;:&quot;&quot;}],&quot;container-title&quot;:&quot;Journal of the Atmospheric Sciences&quot;,&quot;container-title-short&quot;:&quot;J Atmos Sci&quot;,&quot;DOI&quot;:&quot;10.1175/JAS-D-15-0170.1&quot;,&quot;ISSN&quot;:&quot;15200469&quot;,&quot;issued&quot;:{&quot;date-parts&quot;:[[2016,3,1]]},&quot;page&quot;:&quot;913-941&quot;,&quot;abstract&quot;:&quot;A linear wave theory for the Madden-Julian oscillation (MJO), previously developed by Sobel and Maloney, is extended upon in this study. In this treatment, column moisture is the only prognostic variable and the horizontal wind is diagnosed as the forced Kelvin and Rossby wave responses to an equatorial heat source/sink. Unlike the original framework, the meridional and vertical structure of the basic equations is treated explicitly, and values of several key model parameters are adjusted, based on observations. A dispersion relation is derived that adequately describes the MJO's signal in the wavenumber-frequency spectrum and defines the MJO as a dispersive equatorial moist wave with a westward group velocity. On the basis of linear regression analysis of satellite and reanalysis data, it is estimated that the MJO's group velocity is ~40% as large as its phase speed. This dispersion is the result of the anomalous winds in the wave modulating the mean distribution of moisture such that the moisture anomaly propagates eastward while wave energy propagates westward. The moist wave grows through feedbacks involving moisture, clouds, and radiation and is damped by the advection of moisture associated with the Rossby wave. Additionally, a zonal wavenumber dependence is found in cloud-radiation feedbacks that cause growth to be strongest at planetary scales. These results suggest that this wavenumber dependence arises from the nonlocal nature of cloud-radiation feedbacks; that is, anomalous convection spreads upper-level clouds and reduces radiative cooling over an extensive area surrounding the anomalous precipitation.&quot;,&quot;publisher&quot;:&quot;American Meteorological Society&quot;,&quot;issue&quot;:&quot;3&quot;,&quot;volume&quot;:&quot;73&quot;},&quot;isTemporary&quot;:false},{&quot;id&quot;:&quot;ffc06213-4fbe-3d14-9fd2-52f82bee7a09&quot;,&quot;itemData&quot;:{&quot;type&quot;:&quot;article-journal&quot;,&quot;id&quot;:&quot;ffc06213-4fbe-3d14-9fd2-52f82bee7a09&quot;,&quot;title&quot;:&quot;Seasonal Locking of the MJO's Southward Detour of the Maritime Continent: The Role of the Australian Monsoon&quot;,&quot;groupId&quot;:&quot;4721f257-adf2-32b9-ad3e-828d40e09572&quot;,&quot;author&quot;:[{&quot;family&quot;:&quot;Kang&quot;,&quot;given&quot;:&quot;Daehyun&quot;,&quot;parse-names&quot;:false,&quot;dropping-particle&quot;:&quot;&quot;,&quot;non-dropping-particle&quot;:&quot;&quot;},{&quot;family&quot;:&quot;Kim&quot;,&quot;given&quot;:&quot;Daehyun&quot;,&quot;parse-names&quot;:false,&quot;dropping-particle&quot;:&quot;&quot;,&quot;non-dropping-particle&quot;:&quot;&quot;},{&quot;family&quot;:&quot;Rushley&quot;,&quot;given&quot;:&quot;Stephanie&quot;,&quot;parse-names&quot;:false,&quot;dropping-particle&quot;:&quot;&quot;,&quot;non-dropping-particle&quot;:&quot;&quot;},{&quot;family&quot;:&quot;Maloney&quot;,&quot;given&quot;:&quot;Eric&quot;,&quot;parse-names&quot;:false,&quot;dropping-particle&quot;:&quot;&quot;,&quot;non-dropping-particle&quot;:&quot;&quot;}],&quot;container-title&quot;:&quot;Journal of Climate&quot;,&quot;container-title-short&quot;:&quot;J Clim&quot;,&quot;DOI&quot;:&quot;10.1175/JCLI-D-22-0234.1&quot;,&quot;ISSN&quot;:&quot;15200442&quot;,&quot;issued&quot;:{&quot;date-parts&quot;:[[2022,12,15]]},&quot;page&quot;:&quot;4553-4568&quot;,&quot;abstract&quot;:&quot;This study investigates why the major convective envelope of the Madden-Julian oscillation (MJO) detours to the south of the Maritime Continent (MC) only during boreal winter [December-March (DJFM)]. To examine processes affecting this MJO detour, the MJO-related variance of precipitation and column-integrated moisture anomalies in DJFM are compared with those in the seasons before [October-November (ON)] and after [April-May (AM)]. While MJO precipitation variance is much higher in the southern MC (SMC) during DJFM than in other seasons, the MJO moisture variance is comparable among the seasons, implying that the seasonal locking of the MJO's southward detour cannot be explained by the magnitude of moisture anomalies alone. The higher precipitation variance in the SMC region is partly explained by the much higher moisture sensitivity of precipitation in DJFM than in other seasons, resulting in a more efficient conversion of anomalous moisture to anomalous precipitation. DJFM is also distinguishable from the other seasons by stronger positive wind-evaporation feedback onto MJO precipitation anomalies due to the background westerly wind in the lower troposphere. It is found that the seasonal cycle of moisture-precipitation coupling and wind-evaporation feedback in the SMC region closely follows that of the Australian monsoon, which is active exclusively in DJFM. Our results suggest that the MJO's southward detour in the MC is seasonally locked because it occurs preferentially when the Australian monsoon system produces a background state that is favorable for MJO development in the SMC.&quot;,&quot;publisher&quot;:&quot;American Meteorological Society&quot;,&quot;issue&quot;:&quot;24&quot;,&quot;volume&quot;:&quot;35&quot;},&quot;isTemporary&quot;:false},{&quot;id&quot;:&quot;144b5a96-2942-3e7e-8afa-bca23d462fb0&quot;,&quot;itemData&quot;:{&quot;type&quot;:&quot;article-journal&quot;,&quot;id&quot;:&quot;144b5a96-2942-3e7e-8afa-bca23d462fb0&quot;,&quot;title&quot;:&quot;Fifty Years of Research on the Madden-Julian Oscillation: Recent Progress, Challenges, and Perspectives&quot;,&quot;groupId&quot;:&quot;4721f257-adf2-32b9-ad3e-828d40e09572&quot;,&quot;author&quot;:[{&quot;family&quot;:&quot;Jiang&quot;,&quot;given&quot;:&quot;Xianan&quot;,&quot;parse-names&quot;:false,&quot;dropping-particle&quot;:&quot;&quot;,&quot;non-dropping-particle&quot;:&quot;&quot;},{&quot;family&quot;:&quot;Adames&quot;,&quot;given&quot;:&quot;Ángel F.&quot;,&quot;parse-names&quot;:false,&quot;dropping-particle&quot;:&quot;&quot;,&quot;non-dropping-particle&quot;:&quot;&quot;},{&quot;family&quot;:&quot;Kim&quot;,&quot;given&quot;:&quot;Daehyun&quot;,&quot;parse-names&quot;:false,&quot;dropping-particle&quot;:&quot;&quot;,&quot;non-dropping-particle&quot;:&quot;&quot;},{&quot;family&quot;:&quot;Maloney&quot;,&quot;given&quot;:&quot;Eric D.&quot;,&quot;parse-names&quot;:false,&quot;dropping-particle&quot;:&quot;&quot;,&quot;non-dropping-particle&quot;:&quot;&quot;},{&quot;family&quot;:&quot;Lin&quot;,&quot;given&quot;:&quot;Hai&quot;,&quot;parse-names&quot;:false,&quot;dropping-particle&quot;:&quot;&quot;,&quot;non-dropping-particle&quot;:&quot;&quot;},{&quot;family&quot;:&quot;Kim&quot;,&quot;given&quot;:&quot;Hyemi&quot;,&quot;parse-names&quot;:false,&quot;dropping-particle&quot;:&quot;&quot;,&quot;non-dropping-particle&quot;:&quot;&quot;},{&quot;family&quot;:&quot;Zhang&quot;,&quot;given&quot;:&quot;Chidong&quot;,&quot;parse-names&quot;:false,&quot;dropping-particle&quot;:&quot;&quot;,&quot;non-dropping-particle&quot;:&quot;&quot;},{&quot;family&quot;:&quot;DeMott&quot;,&quot;given&quot;:&quot;Charlotte A.&quot;,&quot;parse-names&quot;:false,&quot;dropping-particle&quot;:&quot;&quot;,&quot;non-dropping-particle&quot;:&quot;&quot;},{&quot;family&quot;:&quot;Klingaman&quot;,&quot;given&quot;:&quot;Nicholas P.&quot;,&quot;parse-names&quot;:false,&quot;dropping-particle&quot;:&quot;&quot;,&quot;non-dropping-particle&quot;:&quot;&quot;}],&quot;container-title&quot;:&quot;Journal of Geophysical Research: Atmospheres&quot;,&quot;DOI&quot;:&quot;10.1029/2019JD030911&quot;,&quot;ISSN&quot;:&quot;21698996&quot;,&quot;issued&quot;:{&quot;date-parts&quot;:[[2020,9,16]]},&quot;abstract&quot;:&quot;Since its discovery in the early 1970s, the crucial role of the Madden-Julian Oscillation (MJO) in the global hydrological cycle and its tremendous influence on high-impact climate and weather extremes have been well recognized. The MJO also serves as a primary source of predictability for global Earth system variability on subseasonal time scales. The MJO remains poorly represented in our state-of-the-art climate and weather forecasting models, however. Moreover, despite the advances made in recent decades, theories for the MJO still disagree at a fundamental level. The problems of understanding and modeling the MJO have attracted significant interest from the research community. As a part of the AGU's Centennial collection, this article provides a review of recent progress, particularly over the last decade, in observational, modeling, and theoretical study of the MJO. A brief outlook for near-future MJO research directions is also provided.&quot;,&quot;publisher&quot;:&quot;Blackwell Publishing Ltd&quot;,&quot;issue&quot;:&quot;17&quot;,&quot;volume&quot;:&quot;125&quot;},&quot;isTemporary&quot;:false}]},{&quot;citationID&quot;:&quot;MENDELEY_CITATION_171064ec-7c91-4bbc-bd74-4e175499f74a&quot;,&quot;properties&quot;:{&quot;noteIndex&quot;:0},&quot;isEdited&quot;:false,&quot;manualOverride&quot;:{&quot;isManuallyOverridden&quot;:false,&quot;citeprocText&quot;:&quot;(Adames 2017; Bretherton et al. 2004; Rushley et al. 2018; Kang et al. 2022)&quot;,&quot;manualOverrideText&quot;:&quot;&quot;},&quot;citationTag&quot;:&quot;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&quot;,&quot;citationItems&quot;:[{&quot;id&quot;:&quot;4a8cf150-2047-328f-a3c9-bcc5853b28c2&quot;,&quot;itemData&quot;:{&quot;type&quot;:&quot;article-journal&quot;,&quot;id&quot;:&quot;4a8cf150-2047-328f-a3c9-bcc5853b28c2&quot;,&quot;title&quot;:&quot;Precipitation budget of the Madden-Julian oscillation&quot;,&quot;groupId&quot;:&quot;4721f257-adf2-32b9-ad3e-828d40e09572&quot;,&quot;author&quot;:[{&quot;family&quot;:&quot;Adames&quot;,&quot;given&quot;:&quot;Ángel F.&quot;,&quot;parse-names&quot;:false,&quot;dropping-particle&quot;:&quot;&quot;,&quot;non-dropping-particle&quot;:&quot;&quot;}],&quot;container-title&quot;:&quot;Journal of the Atmospheric Sciences&quot;,&quot;container-title-short&quot;:&quot;J Atmos Sci&quot;,&quot;DOI&quot;:&quot;10.1175/JAS-D-16-0242.1&quot;,&quot;ISSN&quot;:&quot;15200469&quot;,&quot;issued&quot;:{&quot;date-parts&quot;:[[2017,6,1]]},&quot;page&quot;:&quot;1799-1817&quot;,&quot;abstract&quot;:&quot;Column moisture and moist static energy (MSE) budgets have become common tools in the study of the processes responsible for the maintenance and evolution of the MJO. While many studies have shown that precipitation is spatially correlated with column moisture, these budgets do not directly describe the MJO-related precipitation anomalies. Other spatially varying fields may also play a role in determining the horizontal distribution of anomalous precipitation. In this study, an empirical precipitation anomaly field is derived that depends on three variables in addition to column moisture. These are the low-frequency distribution of precipitation, the low-frequency column saturation water vapor, and the sensitivity of precipitation to changes in column relative humidity. The addition of these fields improves upon moisture/MSE budgets by confining these anomalies to the climatologically rainy areas of the tropics, where MJO activity is strongest. The derived field adequately describes the MJO-related precipitation anomalies, comparing favorably with TRMM precipitation data. Furthermore, a \&quot;precipitation budget\&quot; is presented that emphasizes moist processes over the regions where precipitation is most sensitive to free-tropospheric moisture. It is found that moistening from vertical moisture advection in association with regions of shallow ascent plays a central role in the propagation of the MJO. The overall contribution from this process is comparable to the contribution from horizontal moisture advection to propagation. Consistent with previous studies, it is found that vertical advection arising from longwave radiative heating maintains the intraseasonal precipitation anomalies against drying by horizontal moisture advection.&quot;,&quot;publisher&quot;:&quot;American Meteorological Society&quot;,&quot;issue&quot;:&quot;6&quot;,&quot;volume&quot;:&quot;74&quot;},&quot;isTemporary&quot;:false},{&quot;id&quot;:&quot;65397c4d-8c40-3848-9a5b-ba925b901214&quot;,&quot;itemData&quot;:{&quot;type&quot;:&quot;article-journal&quot;,&quot;id&quot;:&quot;65397c4d-8c40-3848-9a5b-ba925b901214&quot;,&quot;title&quot;:&quot;Relationships between Water Vapor Path and Precipitation over the Tropical Oceans&quot;,&quot;groupId&quot;:&quot;4721f257-adf2-32b9-ad3e-828d40e09572&quot;,&quot;author&quot;:[{&quot;family&quot;:&quot;Bretherton&quot;,&quot;given&quot;:&quot;Christopher S.&quot;,&quot;parse-names&quot;:false,&quot;dropping-particle&quot;:&quot;&quot;,&quot;non-dropping-particle&quot;:&quot;&quot;},{&quot;family&quot;:&quot;Peters&quot;,&quot;given&quot;:&quot;Matthew E.&quot;,&quot;parse-names&quot;:false,&quot;dropping-particle&quot;:&quot;&quot;,&quot;non-dropping-particle&quot;:&quot;&quot;},{&quot;family&quot;:&quot;Back&quot;,&quot;given&quot;:&quot;Larissa E.&quot;,&quot;parse-names&quot;:false,&quot;dropping-particle&quot;:&quot;&quot;,&quot;non-dropping-particle&quot;:&quot;&quot;}],&quot;container-title&quot;:&quot;Journal of Climate&quot;,&quot;container-title-short&quot;:&quot;J Clim&quot;,&quot;DOI&quot;:&quot;10.1175/1520-0442(2004)017&lt;1517:RBWVPA&gt;2.0.CO;2&quot;,&quot;ISSN&quot;:&quot;0894-8755&quot;,&quot;URL&quot;:&quot;http://journals.ametsoc.org/doi/10.1175/1520-0442(2004)017&lt;1517:RBWVPA&gt;2.0.CO;2&quot;,&quot;issued&quot;:{&quot;date-parts&quot;:[[2004,4]]},&quot;page&quot;:&quot;1517-1528&quot;,&quot;abstract&quot;:&quot;The relationship between water vapor path W and surface precipitation rate P over tropical oceanic regions is analyzed using 4 yr of gridded daily SSM/I satellite microwave radiometer data. A tight monthly mean relationship P (mm day 1) exp[11.4(r 0.522)] for all tropical ocean regions and seasons is found between P and a column-relative humidity r obtained by dividing W by the corresponding saturation water vapor path. A similar relation, albeit with more scatter, also holds at daily time scales, and can be interpreted as a moisture adjustment time scale of 12 h for convective rainfall to affect humidity anomalies on 300-km space scales. Cross-spectral analysis shows statistically significant covariability of actual and r-predicted precipitation at all frequencies, with negligible phase lag. The correlation of actual and r-predicted precipitation exceeds 0.5 on intraseasonal and longer time scales. The SSM/I retrievals of W and P are found to be skillful even at daily time scales when compared with in situ radiosonde and radar-derived area-averaged precipitation data from Kwajalein Island, but the microwave estimates of daily P scatter considerably about the radar estimates (which are considered to be more reliable). Using the radar-derived precipitation in combination with microwave-derived W yields a daily r-P relationship at Kwajalein similar to that derived solely from microwave measurements, but with somewhat less P associated with the highest values of r. This emphasizes that the absolute calibration of the r-P relationship is somewhat dependent on the datasets used to derive r and especially P. Nevertheless, the results provide a useful constraint on conceptual models and parameterizations of tropical deep convection.&quot;,&quot;issue&quot;:&quot;7&quot;,&quot;volume&quot;:&quot;17&quot;},&quot;isTemporary&quot;:false},{&quot;id&quot;:&quot;8eac14aa-e8ad-3cb8-9107-f5148d60cb48&quot;,&quot;itemData&quot;:{&quot;type&quot;:&quot;article-journal&quot;,&quot;id&quot;:&quot;8eac14aa-e8ad-3cb8-9107-f5148d60cb48&quot;,&quot;title&quot;:&quot;Reexamining the Nonlinear Moisture-Precipitation Relationship Over the Tropical Oceans&quot;,&quot;groupId&quot;:&quot;4721f257-adf2-32b9-ad3e-828d40e09572&quot;,&quot;author&quot;:[{&quot;family&quot;:&quot;Rushley&quot;,&quot;given&quot;:&quot;S. S.&quot;,&quot;parse-names&quot;:false,&quot;dropping-particle&quot;:&quot;&quot;,&quot;non-dropping-particle&quot;:&quot;&quot;},{&quot;family&quot;:&quot;Kim&quot;,&quot;given&quot;:&quot;D.&quot;,&quot;parse-names&quot;:false,&quot;dropping-particle&quot;:&quot;&quot;,&quot;non-dropping-particle&quot;:&quot;&quot;},{&quot;family&quot;:&quot;Bretherton&quot;,&quot;given&quot;:&quot;C. S.&quot;,&quot;parse-names&quot;:false,&quot;dropping-particle&quot;:&quot;&quot;,&quot;non-dropping-particle&quot;:&quot;&quot;},{&quot;family&quot;:&quot;Ahn&quot;,&quot;given&quot;:&quot;M. S.&quot;,&quot;parse-names&quot;:false,&quot;dropping-particle&quot;:&quot;&quot;,&quot;non-dropping-particle&quot;:&quot;&quot;}],&quot;container-title&quot;:&quot;Geophysical Research Letters&quot;,&quot;container-title-short&quot;:&quot;Geophys Res Lett&quot;,&quot;DOI&quot;:&quot;10.1002/2017GL076296&quot;,&quot;ISSN&quot;:&quot;19448007&quot;,&quot;issued&quot;:{&quot;date-parts&quot;:[[2018,1,28]]},&quot;page&quot;:&quot;1133-1140&quot;,&quot;abstract&quot;:&quot;Bretherton et al. (2004) used the Special Sensor Microwave Imager (SSM/I) version 5 product to derive an exponential curve that describes the relationship between precipitation and column relative humidity (CRH) over the tropical oceans. The curve, which features a precipitation pickup at a CRH of about 0.75 and a rapid increase of precipitation with CRH after the pickup, has been widely used in the studies of the tropical atmosphere. This study reexamines the moisture-precipitation relationship by using the version 7 SSM/I data, in which several biases in the previous version are corrected, and evaluates the relationship in the Coupled Model Intercomparison Project phase 5 (CMIP5) models. In the revised exponential curve derived using the updated satellite data, the precipitation pickup occurs at a higher CRH (~0.8), and precipitation increases more slowly with CRH than in the previous curve. In most CMIP5 models, the precipitation pickup is too early due to the common model bias of overestimated (underestimated) precipitation in the dry (wet) regime.&quot;,&quot;publisher&quot;:&quot;Blackwell Publishing Ltd&quot;,&quot;issue&quot;:&quot;2&quot;,&quot;volume&quot;:&quot;45&quot;},&quot;isTemporary&quot;:false},{&quot;id&quot;:&quot;ffc06213-4fbe-3d14-9fd2-52f82bee7a09&quot;,&quot;itemData&quot;:{&quot;type&quot;:&quot;article-journal&quot;,&quot;id&quot;:&quot;ffc06213-4fbe-3d14-9fd2-52f82bee7a09&quot;,&quot;title&quot;:&quot;Seasonal Locking of the MJO's Southward Detour of the Maritime Continent: The Role of the Australian Monsoon&quot;,&quot;groupId&quot;:&quot;4721f257-adf2-32b9-ad3e-828d40e09572&quot;,&quot;author&quot;:[{&quot;family&quot;:&quot;Kang&quot;,&quot;given&quot;:&quot;Daehyun&quot;,&quot;parse-names&quot;:false,&quot;dropping-particle&quot;:&quot;&quot;,&quot;non-dropping-particle&quot;:&quot;&quot;},{&quot;family&quot;:&quot;Kim&quot;,&quot;given&quot;:&quot;Daehyun&quot;,&quot;parse-names&quot;:false,&quot;dropping-particle&quot;:&quot;&quot;,&quot;non-dropping-particle&quot;:&quot;&quot;},{&quot;family&quot;:&quot;Rushley&quot;,&quot;given&quot;:&quot;Stephanie&quot;,&quot;parse-names&quot;:false,&quot;dropping-particle&quot;:&quot;&quot;,&quot;non-dropping-particle&quot;:&quot;&quot;},{&quot;family&quot;:&quot;Maloney&quot;,&quot;given&quot;:&quot;Eric&quot;,&quot;parse-names&quot;:false,&quot;dropping-particle&quot;:&quot;&quot;,&quot;non-dropping-particle&quot;:&quot;&quot;}],&quot;container-title&quot;:&quot;Journal of Climate&quot;,&quot;container-title-short&quot;:&quot;J Clim&quot;,&quot;DOI&quot;:&quot;10.1175/JCLI-D-22-0234.1&quot;,&quot;ISSN&quot;:&quot;15200442&quot;,&quot;issued&quot;:{&quot;date-parts&quot;:[[2022,12,15]]},&quot;page&quot;:&quot;4553-4568&quot;,&quot;abstract&quot;:&quot;This study investigates why the major convective envelope of the Madden-Julian oscillation (MJO) detours to the south of the Maritime Continent (MC) only during boreal winter [December-March (DJFM)]. To examine processes affecting this MJO detour, the MJO-related variance of precipitation and column-integrated moisture anomalies in DJFM are compared with those in the seasons before [October-November (ON)] and after [April-May (AM)]. While MJO precipitation variance is much higher in the southern MC (SMC) during DJFM than in other seasons, the MJO moisture variance is comparable among the seasons, implying that the seasonal locking of the MJO's southward detour cannot be explained by the magnitude of moisture anomalies alone. The higher precipitation variance in the SMC region is partly explained by the much higher moisture sensitivity of precipitation in DJFM than in other seasons, resulting in a more efficient conversion of anomalous moisture to anomalous precipitation. DJFM is also distinguishable from the other seasons by stronger positive wind-evaporation feedback onto MJO precipitation anomalies due to the background westerly wind in the lower troposphere. It is found that the seasonal cycle of moisture-precipitation coupling and wind-evaporation feedback in the SMC region closely follows that of the Australian monsoon, which is active exclusively in DJFM. Our results suggest that the MJO's southward detour in the MC is seasonally locked because it occurs preferentially when the Australian monsoon system produces a background state that is favorable for MJO development in the SMC.&quot;,&quot;publisher&quot;:&quot;American Meteorological Society&quot;,&quot;issue&quot;:&quot;24&quot;,&quot;volume&quot;:&quot;35&quot;},&quot;isTemporary&quot;:false}]},{&quot;citationID&quot;:&quot;MENDELEY_CITATION_8741aa6e-093d-4443-b445-68cd5bec8044&quot;,&quot;properties&quot;:{&quot;noteIndex&quot;:0},&quot;isEdited&quot;:false,&quot;manualOverride&quot;:{&quot;isManuallyOverridden&quot;:false,&quot;citeprocText&quot;:&quot;(Jiang et al. 2020)&quot;,&quot;manualOverrideText&quot;:&quot;&quot;},&quot;citationTag&quot;:&quot;MENDELEY_CITATION_v3_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&quot;,&quot;citationItems&quot;:[{&quot;id&quot;:&quot;144b5a96-2942-3e7e-8afa-bca23d462fb0&quot;,&quot;itemData&quot;:{&quot;type&quot;:&quot;article-journal&quot;,&quot;id&quot;:&quot;144b5a96-2942-3e7e-8afa-bca23d462fb0&quot;,&quot;title&quot;:&quot;Fifty Years of Research on the Madden-Julian Oscillation: Recent Progress, Challenges, and Perspectives&quot;,&quot;groupId&quot;:&quot;4721f257-adf2-32b9-ad3e-828d40e09572&quot;,&quot;author&quot;:[{&quot;family&quot;:&quot;Jiang&quot;,&quot;given&quot;:&quot;Xianan&quot;,&quot;parse-names&quot;:false,&quot;dropping-particle&quot;:&quot;&quot;,&quot;non-dropping-particle&quot;:&quot;&quot;},{&quot;family&quot;:&quot;Adames&quot;,&quot;given&quot;:&quot;Ángel F.&quot;,&quot;parse-names&quot;:false,&quot;dropping-particle&quot;:&quot;&quot;,&quot;non-dropping-particle&quot;:&quot;&quot;},{&quot;family&quot;:&quot;Kim&quot;,&quot;given&quot;:&quot;Daehyun&quot;,&quot;parse-names&quot;:false,&quot;dropping-particle&quot;:&quot;&quot;,&quot;non-dropping-particle&quot;:&quot;&quot;},{&quot;family&quot;:&quot;Maloney&quot;,&quot;given&quot;:&quot;Eric D.&quot;,&quot;parse-names&quot;:false,&quot;dropping-particle&quot;:&quot;&quot;,&quot;non-dropping-particle&quot;:&quot;&quot;},{&quot;family&quot;:&quot;Lin&quot;,&quot;given&quot;:&quot;Hai&quot;,&quot;parse-names&quot;:false,&quot;dropping-particle&quot;:&quot;&quot;,&quot;non-dropping-particle&quot;:&quot;&quot;},{&quot;family&quot;:&quot;Kim&quot;,&quot;given&quot;:&quot;Hyemi&quot;,&quot;parse-names&quot;:false,&quot;dropping-particle&quot;:&quot;&quot;,&quot;non-dropping-particle&quot;:&quot;&quot;},{&quot;family&quot;:&quot;Zhang&quot;,&quot;given&quot;:&quot;Chidong&quot;,&quot;parse-names&quot;:false,&quot;dropping-particle&quot;:&quot;&quot;,&quot;non-dropping-particle&quot;:&quot;&quot;},{&quot;family&quot;:&quot;DeMott&quot;,&quot;given&quot;:&quot;Charlotte A.&quot;,&quot;parse-names&quot;:false,&quot;dropping-particle&quot;:&quot;&quot;,&quot;non-dropping-particle&quot;:&quot;&quot;},{&quot;family&quot;:&quot;Klingaman&quot;,&quot;given&quot;:&quot;Nicholas P.&quot;,&quot;parse-names&quot;:false,&quot;dropping-particle&quot;:&quot;&quot;,&quot;non-dropping-particle&quot;:&quot;&quot;}],&quot;container-title&quot;:&quot;Journal of Geophysical Research: Atmospheres&quot;,&quot;DOI&quot;:&quot;10.1029/2019JD030911&quot;,&quot;ISSN&quot;:&quot;21698996&quot;,&quot;issued&quot;:{&quot;date-parts&quot;:[[2020,9,16]]},&quot;abstract&quot;:&quot;Since its discovery in the early 1970s, the crucial role of the Madden-Julian Oscillation (MJO) in the global hydrological cycle and its tremendous influence on high-impact climate and weather extremes have been well recognized. The MJO also serves as a primary source of predictability for global Earth system variability on subseasonal time scales. The MJO remains poorly represented in our state-of-the-art climate and weather forecasting models, however. Moreover, despite the advances made in recent decades, theories for the MJO still disagree at a fundamental level. The problems of understanding and modeling the MJO have attracted significant interest from the research community. As a part of the AGU's Centennial collection, this article provides a review of recent progress, particularly over the last decade, in observational, modeling, and theoretical study of the MJO. A brief outlook for near-future MJO research directions is also provided.&quot;,&quot;publisher&quot;:&quot;Blackwell Publishing Ltd&quot;,&quot;issue&quot;:&quot;17&quot;,&quot;volume&quot;:&quot;125&quot;},&quot;isTemporary&quot;:false}]},{&quot;citationID&quot;:&quot;MENDELEY_CITATION_eb14f265-3ded-4d70-b9c4-810c2009a0ec&quot;,&quot;properties&quot;:{&quot;noteIndex&quot;:0},&quot;isEdited&quot;:false,&quot;manualOverride&quot;:{&quot;isManuallyOverridden&quot;:false,&quot;citeprocText&quot;:&quot;(Wang and Rui 1990)&quot;,&quot;manualOverrideText&quot;:&quot;&quot;},&quot;citationTag&quot;:&quot;MENDELEY_CITATION_v3_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&quot;,&quot;citationItems&quot;:[{&quot;id&quot;:&quot;27fff91b-8505-389f-8f61-6522b937d818&quot;,&quot;itemData&quot;:{&quot;type&quot;:&quot;article-journal&quot;,&quot;id&quot;:&quot;27fff91b-8505-389f-8f61-6522b937d818&quot;,&quot;title&quot;:&quot;Dynamics of the Coupled Moist Kelvin–Rossby Wave on an Equatorial &lt;i&gt;β&lt;/i&gt; -Plane&quot;,&quot;groupId&quot;:&quot;4721f257-adf2-32b9-ad3e-828d40e09572&quot;,&quot;author&quot;:[{&quot;family&quot;:&quot;Wang&quot;,&quot;given&quot;:&quot;Bin&quot;,&quot;parse-names&quot;:false,&quot;dropping-particle&quot;:&quot;&quot;,&quot;non-dropping-particle&quot;:&quot;&quot;},{&quot;family&quot;:&quot;Rui&quot;,&quot;given&quot;:&quot;Hualan&quot;,&quot;parse-names&quot;:false,&quot;dropping-particle&quot;:&quot;&quot;,&quot;non-dropping-particle&quot;:&quot;&quot;}],&quot;container-title&quot;:&quot;Journal of the Atmospheric Sciences&quot;,&quot;container-title-short&quot;:&quot;J Atmos Sci&quot;,&quot;DOI&quot;:&quot;10.1175/1520-0469(1990)047&lt;0397:DOTCMK&gt;2.0.CO;2&quot;,&quot;ISSN&quot;:&quot;0022-4928&quot;,&quot;URL&quot;:&quot;http://journals.ametsoc.org/doi/10.1175/1520-0469(1990)047&lt;0397:DOTCMK&gt;2.0.CO;2&quot;,&quot;issued&quot;:{&quot;date-parts&quot;:[[1990,2]]},&quot;page&quot;:&quot;397-413&quot;,&quot;issue&quot;:&quot;4&quot;,&quot;volume&quot;:&quot;47&quot;},&quot;isTemporary&quot;:false,&quot;suppress-author&quot;:false,&quot;composite&quot;:false,&quot;author-only&quot;:false}]},{&quot;citationID&quot;:&quot;MENDELEY_CITATION_56409bc2-3a61-4766-a5e9-727d3a33a617&quot;,&quot;properties&quot;:{&quot;noteIndex&quot;:0},&quot;isEdited&quot;:false,&quot;manualOverride&quot;:{&quot;isManuallyOverridden&quot;:true,&quot;citeprocText&quot;:&quot;(Wang et al. 2016)&quot;,&quot;manualOverrideText&quot;:&quot;(Wang et al. 2016; Jiang et al. 2020a; Zhang et al. 2020)&quot;},&quot;citationTag&quot;:&quot;MENDELEY_CITATION_v3_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&quot;,&quot;citationItems&quot;:[{&quot;id&quot;:&quot;ca8cc9d8-dcb2-3990-b4d7-deea82b3bb42&quot;,&quot;itemData&quot;:{&quot;type&quot;:&quot;article&quot;,&quot;id&quot;:&quot;ca8cc9d8-dcb2-3990-b4d7-deea82b3bb42&quot;,&quot;title&quot;:&quot;A trio-interaction theory for Madden–Julian oscillation&quot;,&quot;groupId&quot;:&quot;4721f257-adf2-32b9-ad3e-828d40e09572&quot;,&quot;author&quot;:[{&quot;family&quot;:&quot;Wang&quot;,&quot;given&quot;:&quot;Bin&quot;,&quot;parse-names&quot;:false,&quot;dropping-particle&quot;:&quot;&quot;,&quot;non-dropping-particle&quot;:&quot;&quot;},{&quot;family&quot;:&quot;Liu&quot;,&quot;given&quot;:&quot;Fei&quot;,&quot;parse-names&quot;:false,&quot;dropping-particle&quot;:&quot;&quot;,&quot;non-dropping-particle&quot;:&quot;&quot;},{&quot;family&quot;:&quot;Chen&quot;,&quot;given&quot;:&quot;Guosen&quot;,&quot;parse-names&quot;:false,&quot;dropping-particle&quot;:&quot;&quot;,&quot;non-dropping-particle&quot;:&quot;&quot;}],&quot;container-title&quot;:&quot;Geoscience Letters&quot;,&quot;container-title-short&quot;:&quot;Geosci Lett&quot;,&quot;DOI&quot;:&quot;10.1186/s40562-016-0066-z&quot;,&quot;ISSN&quot;:&quot;21964092&quot;,&quot;issued&quot;:{&quot;date-parts&quot;:[[2016,12,1]]},&quot;abstract&quot;:&quot;The Madden–Julian oscillation (MJO) is the dominant mode of tropical atmospheric intraseasonal variability and a primary source of predictability for global sub-seasonal prediction. Understanding the origin and perpetuation of the MJO has eluded scientists for decades. The present paper starts with a brief review of progresses in theoretical studies of the MJO and a discussion of the essential MJO characteristics that a theory should explain. A general theoretical model framework is then described in an attempt to integrate the major existing theoretical models: the frictionally coupled Kelvin–Rossby wave, the moisture mode, the frictionally coupled dynamic moisture mode, the MJO skeleton, and the gravity wave interference, which are shown to be special cases of the general MJO model. The last part of the present paper focuses on a special form of trio-interaction theory in terms of the general model with a simplified Betts–Miller (B-M) cumulus parameterization scheme. This trio-interaction theory extends the Matsuno–Gill theory by incorporating a trio-interaction among convection, moisture, and wave-boundary layer (BL) dynamics. The model is shown to produce robust large-scale characteristics of the observed MJO, including the coupled Kelvin–Rossby wave structure, slow eastward propagation (~5 m/s) over warm pool, the planetary (zonal) scale circulation, the BL low-pressure and moisture convergence preceding major convection, and amplification/decay over warm/cold sea surface temperature (SST) regions. The BL moisture convergence feedback plays a central role in coupling equatorial Kelvin and Rossby waves with convective heating, selecting a preferred eastward propagation, and generating instability. The moisture feedback can enhance Rossby wave component, thereby substantially slowing down eastward propagation. With the trio-interaction theory, a number of fundamental issues of MJO dynamics are addressed: why the MJO possesses a mixed Kelvin–Rossby wave structure and how the Kelvin and Rossby waves, which propagate in opposite directions, could couple together with convection and select eastward propagation; what makes the MJO move eastward slowly in the eastern hemisphere, resulting in the 30–60-day periodicity; why MJO amplifies over the warm pool ocean and decays rapidly across the dateline. Limitation and ramifications of the model results to general circulation modeling of MJO are discussed.&quot;,&quot;publisher&quot;:&quot;SpringerOpen&quot;,&quot;issue&quot;:&quot;1&quot;,&quot;volume&quot;:&quot;3&quot;},&quot;isTemporary&quot;:false}]},{&quot;citationID&quot;:&quot;MENDELEY_CITATION_24a1089c-3ac5-4684-b3dc-55abb6660cc7&quot;,&quot;properties&quot;:{&quot;noteIndex&quot;:0},&quot;isEdited&quot;:false,&quot;manualOverride&quot;:{&quot;isManuallyOverridden&quot;:false,&quot;citeprocText&quot;:&quot;(Yoneyama and Zhang 2020; Wu and Hsu 2009; Zhang and Ling 2017; Jiang et al. 2020; Savarin and Chen 2023)&quot;,&quot;manualOverrideText&quot;:&quot;&quot;},&quot;citationTag&quot;:&quot;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&quot;,&quot;citationItems&quot;:[{&quot;id&quot;:&quot;45b19ad8-94a8-31d6-98a9-41ec32bd1ea1&quot;,&quot;itemData&quot;:{&quot;type&quot;:&quot;article-journal&quot;,&quot;id&quot;:&quot;45b19ad8-94a8-31d6-98a9-41ec32bd1ea1&quot;,&quot;title&quot;:&quot;Years of the Maritime Continent&quot;,&quot;groupId&quot;:&quot;4721f257-adf2-32b9-ad3e-828d40e09572&quot;,&quot;author&quot;:[{&quot;family&quot;:&quot;Yoneyama&quot;,&quot;given&quot;:&quot;K.&quot;,&quot;parse-names&quot;:false,&quot;dropping-particle&quot;:&quot;&quot;,&quot;non-dropping-particle&quot;:&quot;&quot;},{&quot;family&quot;:&quot;Zhang&quot;,&quot;given&quot;:&quot;C.&quot;,&quot;parse-names&quot;:false,&quot;dropping-particle&quot;:&quot;&quot;,&quot;non-dropping-particle&quot;:&quot;&quot;}],&quot;container-title&quot;:&quot;Geophysical Research Letters&quot;,&quot;container-title-short&quot;:&quot;Geophys Res Lett&quot;,&quot;DOI&quot;:&quot;10.1029/2020GL087182&quot;,&quot;ISSN&quot;:&quot;19448007&quot;,&quot;issued&quot;:{&quot;date-parts&quot;:[[2020,6,28]]},&quot;abstract&quot;:&quot;Years of the Maritime Continent (YMC) is a multiyear international program with participants from over 15 countries. Its overarching goal is to expedite the progress toward improving understanding and prediction of the local oceanic and atmospheric multiscale variability of the Indo-Pacific Maritime Continent (MC) and its global impacts. YMC is motivated by the unique role of the MC in both the local and global weather climate systems, our lack of understanding of the key processes governing this role, and persistent systematic biases and errors in numerical model output for the region. YMC builds a comprehensive observational data set of the MC weather climate system, encourages observation-modeling integration, and educates the next generation of scientists who will be the core workforce and leaders to further advance the study of the MC.&quot;,&quot;publisher&quot;:&quot;Blackwell Publishing Ltd&quot;,&quot;issue&quot;:&quot;12&quot;,&quot;volume&quot;:&quot;47&quot;},&quot;isTemporary&quot;:false},{&quot;id&quot;:&quot;fcc4cbeb-c9cb-333e-a2ce-1f1cb6f4544a&quot;,&quot;itemData&quot;:{&quot;type&quot;:&quot;article-journal&quot;,&quot;id&quot;:&quot;fcc4cbeb-c9cb-333e-a2ce-1f1cb6f4544a&quot;,&quot;title&quot;:&quot;Topographic influence on the MJO in the maritime continent&quot;,&quot;groupId&quot;:&quot;4721f257-adf2-32b9-ad3e-828d40e09572&quot;,&quot;author&quot;:[{&quot;family&quot;:&quot;Wu&quot;,&quot;given&quot;:&quot;Cheng Han&quot;,&quot;parse-names&quot;:false,&quot;dropping-particle&quot;:&quot;&quot;,&quot;non-dropping-particle&quot;:&quot;&quot;},{&quot;family&quot;:&quot;Hsu&quot;,&quot;given&quot;:&quot;Huang Hsiung&quot;,&quot;parse-names&quot;:false,&quot;dropping-particle&quot;:&quot;&quot;,&quot;non-dropping-particle&quot;:&quot;&quot;}],&quot;container-title&quot;:&quot;Journal of Climate&quot;,&quot;container-title-short&quot;:&quot;J Clim&quot;,&quot;DOI&quot;:&quot;10.1175/2009JCLI2825.1&quot;,&quot;ISSN&quot;:&quot;08948755&quot;,&quot;issued&quot;:{&quot;date-parts&quot;:[[2009,10]]},&quot;page&quot;:&quot;5433-5448&quot;,&quot;abstract&quot;:&quot;This study demonstrates that during the passage of the MJO through the Maritime Continent in the boreal winter, the corresponding deep convection and near-surface wind anomalies tend to skirt around mountainous islands. Flow bifurcation around elongated mountainous islands, such as New Guinea, is clearly seen. Topographic blocking generates distinctive vorticity and convergence distributions in this specific domain. Mountain-wave-like structures are also observed throughout the Maritime Continent, with a clear spatial relationship with the high terrains in Sumatra, Sulawesi, and New Guinea. The existence of topography seems to create extra lifting and sinking within the large-scale circulation and thus the convective system exhibits quasi-stationary features near the major topography during the MJO passage through the Maritime Continent. It is suggested that resolving the detailed topographic effects may play a key role in simulating realistic characteristics of the MJO in the Maritime Continent. © 2009 American Meteorological Society.&quot;,&quot;issue&quot;:&quot;20&quot;,&quot;volume&quot;:&quot;22&quot;},&quot;isTemporary&quot;:false},{&quot;id&quot;:&quot;71798f38-ae58-3e4e-b254-7797e8f6ddb9&quot;,&quot;itemData&quot;:{&quot;type&quot;:&quot;article-journal&quot;,&quot;id&quot;:&quot;71798f38-ae58-3e4e-b254-7797e8f6ddb9&quot;,&quot;title&quot;:&quot;Barrier effect of the Indo-Pacific Maritime Continent on the MJO: Perspectives from tracking MJO precipitation&quot;,&quot;groupId&quot;:&quot;4721f257-adf2-32b9-ad3e-828d40e09572&quot;,&quot;author&quot;:[{&quot;family&quot;:&quot;Zhang&quot;,&quot;given&quot;:&quot;Chidong&quot;,&quot;parse-names&quot;:false,&quot;dropping-particle&quot;:&quot;&quot;,&quot;non-dropping-particle&quot;:&quot;&quot;},{&quot;family&quot;:&quot;Ling&quot;,&quot;given&quot;:&quot;Jian&quot;,&quot;parse-names&quot;:false,&quot;dropping-particle&quot;:&quot;&quot;,&quot;non-dropping-particle&quot;:&quot;&quot;}],&quot;container-title&quot;:&quot;Journal of Climate&quot;,&quot;container-title-short&quot;:&quot;J Clim&quot;,&quot;DOI&quot;:&quot;10.1175/JCLI-D-16-0614.1&quot;,&quot;ISSN&quot;:&quot;08948755&quot;,&quot;issued&quot;:{&quot;date-parts&quot;:[[2017,5,1]]},&quot;page&quot;:&quot;3439-3459&quot;,&quot;abstract&quot;:&quot;Explanations for the barrier effect of the Indo-Pacific Maritime Continent (MC) on the MJO should satisfy two criteria. First, they should include specific features of the MC, namely, its intricate land-sea distributions and elevated terrains. Second, they should include mechanisms for both the barrier effect and its overcoming by some MJO events. Guided by these two criteria, a precipitation-tracking method is applied to identify MJO events that propagate across the MC (MJO-C) and those that are blocked by the MC (MJO-B). About a half of MJO events that form over the Indian Ocean propagate through the MC. Most of them (&gt;75%) become weakened over the MC. The barrier effect cannot be explained in terms of the strength, horizontal scale, or spatial distribution of MJO convection when it approaches the MC from the west. A distinction between MJO-B and MJO-C is their precipitation over the sea versus land in the MC region. MJO-C events rain much more over the sea than over land, whereas rainfall over the sea never becomes dominant for MJO-B. This suggests that inhibiting convective development over the sea could be a possible mechanism for the barrier effect of the MC. Preceding conditions for MJO-C include stronger low-level zonal moisture flux convergence and higher SST in the MC region. Possible connections between these large-scale conditions and the land versus sea distributions of MJO rainfall through the diurnal cycle are discussed.&quot;,&quot;publisher&quot;:&quot;American Meteorological Society&quot;,&quot;issue&quot;:&quot;9&quot;,&quot;volume&quot;:&quot;30&quot;},&quot;isTemporary&quot;:false},{&quot;id&quot;:&quot;144b5a96-2942-3e7e-8afa-bca23d462fb0&quot;,&quot;itemData&quot;:{&quot;type&quot;:&quot;article-journal&quot;,&quot;id&quot;:&quot;144b5a96-2942-3e7e-8afa-bca23d462fb0&quot;,&quot;title&quot;:&quot;Fifty Years of Research on the Madden-Julian Oscillation: Recent Progress, Challenges, and Perspectives&quot;,&quot;groupId&quot;:&quot;4721f257-adf2-32b9-ad3e-828d40e09572&quot;,&quot;author&quot;:[{&quot;family&quot;:&quot;Jiang&quot;,&quot;given&quot;:&quot;Xianan&quot;,&quot;parse-names&quot;:false,&quot;dropping-particle&quot;:&quot;&quot;,&quot;non-dropping-particle&quot;:&quot;&quot;},{&quot;family&quot;:&quot;Adames&quot;,&quot;given&quot;:&quot;Ángel F.&quot;,&quot;parse-names&quot;:false,&quot;dropping-particle&quot;:&quot;&quot;,&quot;non-dropping-particle&quot;:&quot;&quot;},{&quot;family&quot;:&quot;Kim&quot;,&quot;given&quot;:&quot;Daehyun&quot;,&quot;parse-names&quot;:false,&quot;dropping-particle&quot;:&quot;&quot;,&quot;non-dropping-particle&quot;:&quot;&quot;},{&quot;family&quot;:&quot;Maloney&quot;,&quot;given&quot;:&quot;Eric D.&quot;,&quot;parse-names&quot;:false,&quot;dropping-particle&quot;:&quot;&quot;,&quot;non-dropping-particle&quot;:&quot;&quot;},{&quot;family&quot;:&quot;Lin&quot;,&quot;given&quot;:&quot;Hai&quot;,&quot;parse-names&quot;:false,&quot;dropping-particle&quot;:&quot;&quot;,&quot;non-dropping-particle&quot;:&quot;&quot;},{&quot;family&quot;:&quot;Kim&quot;,&quot;given&quot;:&quot;Hyemi&quot;,&quot;parse-names&quot;:false,&quot;dropping-particle&quot;:&quot;&quot;,&quot;non-dropping-particle&quot;:&quot;&quot;},{&quot;family&quot;:&quot;Zhang&quot;,&quot;given&quot;:&quot;Chidong&quot;,&quot;parse-names&quot;:false,&quot;dropping-particle&quot;:&quot;&quot;,&quot;non-dropping-particle&quot;:&quot;&quot;},{&quot;family&quot;:&quot;DeMott&quot;,&quot;given&quot;:&quot;Charlotte A.&quot;,&quot;parse-names&quot;:false,&quot;dropping-particle&quot;:&quot;&quot;,&quot;non-dropping-particle&quot;:&quot;&quot;},{&quot;family&quot;:&quot;Klingaman&quot;,&quot;given&quot;:&quot;Nicholas P.&quot;,&quot;parse-names&quot;:false,&quot;dropping-particle&quot;:&quot;&quot;,&quot;non-dropping-particle&quot;:&quot;&quot;}],&quot;container-title&quot;:&quot;Journal of Geophysical Research: Atmospheres&quot;,&quot;DOI&quot;:&quot;10.1029/2019JD030911&quot;,&quot;ISSN&quot;:&quot;21698996&quot;,&quot;issued&quot;:{&quot;date-parts&quot;:[[2020,9,16]]},&quot;abstract&quot;:&quot;Since its discovery in the early 1970s, the crucial role of the Madden-Julian Oscillation (MJO) in the global hydrological cycle and its tremendous influence on high-impact climate and weather extremes have been well recognized. The MJO also serves as a primary source of predictability for global Earth system variability on subseasonal time scales. The MJO remains poorly represented in our state-of-the-art climate and weather forecasting models, however. Moreover, despite the advances made in recent decades, theories for the MJO still disagree at a fundamental level. The problems of understanding and modeling the MJO have attracted significant interest from the research community. As a part of the AGU's Centennial collection, this article provides a review of recent progress, particularly over the last decade, in observational, modeling, and theoretical study of the MJO. A brief outlook for near-future MJO research directions is also provided.&quot;,&quot;publisher&quot;:&quot;Blackwell Publishing Ltd&quot;,&quot;issue&quot;:&quot;17&quot;,&quot;volume&quot;:&quot;125&quot;},&quot;isTemporary&quot;:false},{&quot;id&quot;:&quot;06976a9f-ce1f-3686-bd46-a8a31fbabf2b&quot;,&quot;itemData&quot;:{&quot;type&quot;:&quot;article-journal&quot;,&quot;id&quot;:&quot;06976a9f-ce1f-3686-bd46-a8a31fbabf2b&quot;,&quot;title&quot;:&quot;Land-Locked Convection as a Barrier to MJO Propagation Across the Maritime Continent&quot;,&quot;groupId&quot;:&quot;4721f257-adf2-32b9-ad3e-828d40e09572&quot;,&quot;author&quot;:[{&quot;family&quot;:&quot;Savarin&quot;,&quot;given&quot;:&quot;A.&quot;,&quot;parse-names&quot;:false,&quot;dropping-particle&quot;:&quot;&quot;,&quot;non-dropping-particle&quot;:&quot;&quot;},{&quot;family&quot;:&quot;Chen&quot;,&quot;given&quot;:&quot;S. S.&quot;,&quot;parse-names&quot;:false,&quot;dropping-particle&quot;:&quot;&quot;,&quot;non-dropping-particle&quot;:&quot;&quot;}],&quot;container-title&quot;:&quot;Journal of Advances in Modeling Earth Systems&quot;,&quot;container-title-short&quot;:&quot;J Adv Model Earth Syst&quot;,&quot;DOI&quot;:&quot;10.1029/2022MS003503&quot;,&quot;ISSN&quot;:&quot;19422466&quot;,&quot;issued&quot;:{&quot;date-parts&quot;:[[2023,6,1]]},&quot;abstract&quot;:&quot;Large-scale convection associated with the Madden-Julian Oscillation (MJO) initiates over the Indian Ocean and propagates eastward across the Maritime Continent (MC). Over the MC, MJO events are generally weakened due to complex interactions between the large-scale MJO and the MC landmass. The MC barrier effect is responsible for the dissipation of 40%–50% of observed MJO events and is often exaggerated in weather and climate models. We examine how MJO propagation over the MC is affected by two aspects of the MC—its land-sea contrast and its terrain. To isolate the effects of mountains and land-sea contrast on MJO propagation, we conduct three high-resolution coupled atmosphere-ocean model experiments: (a) control simulation (CTRL) of the 2011 November–December MJO event, (b) flattened terrain without MC mountains (FLAT), and (c) no-land simulation (WATER) in which the MC islands are replaced with 50 m deep ocean. CTRL captures the general properties of the diurnal cycle of precipitation and MJO propagation across the MC. The WATER simulation produces a more intense and smoother-propagating MJO compared with that of CTRL. In contrast, the convergence of sea breezes in the FLAT simulation produces much more organized convection and precipitation far inland than in CTRL, which results in a stronger barrier effect to MJO propagation. The land-sea contrast induced land-locked convection weakens the MJO's convective organization. The land-locked convective systems over land in FLAT are more intense, grow larger, and last longer, which is more detrimental to MJO propagation over the MC, than the mountains that are present in CTRL.&quot;,&quot;publisher&quot;:&quot;John Wiley and Sons Inc&quot;,&quot;issue&quot;:&quot;6&quot;,&quot;volume&quot;:&quot;15&quot;},&quot;isTemporary&quot;:false}]},{&quot;citationID&quot;:&quot;MENDELEY_CITATION_f3fbed3e-adaf-4949-8a93-606d461e5a39&quot;,&quot;properties&quot;:{&quot;noteIndex&quot;:0},&quot;isEdited&quot;:false,&quot;manualOverride&quot;:{&quot;isManuallyOverridden&quot;:false,&quot;citeprocText&quot;:&quot;(Kim et al. 2014; Zhang and Ling 2017; Ling et al. 2019; Chen et al. 2020; Tseng et al. 2017; Ahn et al. 2020b; Savarin and Chen 2023)&quot;,&quot;manualOverrideText&quot;:&quot;&quot;},&quot;citationTag&quot;:&quot;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&quot;,&quot;citationItems&quot;:[{&quot;id&quot;:&quot;058c977e-f778-348f-860a-bc23b8ebebeb&quot;,&quot;itemData&quot;:{&quot;type&quot;:&quot;article-journal&quot;,&quot;id&quot;:&quot;058c977e-f778-348f-860a-bc23b8ebebeb&quot;,&quot;title&quot;:&quot;Propagating versus nonpropagating Madden-Julian oscillation events&quot;,&quot;groupId&quot;:&quot;4721f257-adf2-32b9-ad3e-828d40e09572&quot;,&quot;author&quot;:[{&quot;family&quot;:&quot;Kim&quot;,&quot;given&quot;:&quot;Daehyun&quot;,&quot;parse-names&quot;:false,&quot;dropping-particle&quot;:&quot;&quot;,&quot;non-dropping-particle&quot;:&quot;&quot;},{&quot;family&quot;:&quot;Kug&quot;,&quot;given&quot;:&quot;Jong Seong&quot;,&quot;parse-names&quot;:false,&quot;dropping-particle&quot;:&quot;&quot;,&quot;non-dropping-particle&quot;:&quot;&quot;},{&quot;family&quot;:&quot;Sobel&quot;,&quot;given&quot;:&quot;Adam H.&quot;,&quot;parse-names&quot;:false,&quot;dropping-particle&quot;:&quot;&quot;,&quot;non-dropping-particle&quot;:&quot;&quot;}],&quot;container-title&quot;:&quot;Journal of Climate&quot;,&quot;container-title-short&quot;:&quot;J Clim&quot;,&quot;DOI&quot;:&quot;10.1175/JCLI-D-13-00084.1&quot;,&quot;ISSN&quot;:&quot;08948755&quot;,&quot;issued&quot;:{&quot;date-parts&quot;:[[2014,1]]},&quot;page&quot;:&quot;111-125&quot;,&quot;abstract&quot;:&quot;Basinwide convective anomalies over the Indian Ocean (IO) associated with the Madden-Julian oscillation (MJO) sometimes propagate eastward and reach the west Pacific (WP), but sometimes do not. Long-term observations and reanalysis products are used to investigate the difference between the propagating and nonpropagating MJO events. IO convection onset events associated with the MJO are grouped into three categories based on the strengths of the simultaneous dry anomalies over the eastern Maritime Continent and WP. The IO convection anomaly preferentially makes eastward propagation and reaches the WP when the dry anomaly is stronger. Analysis of the column-integrated moist static energy (MSE) budget shows that horizontal advection moistens the atmosphere to the east of the positiveMSEanomaly associated with the active convection over the IOand is of sufficient magnitude to explain the eastward propagation of the positive MSE anomaly. Interpretation is complicated, however, by lack of closure in theMSE budget.Aresidual term, of smaller but comparable magnitude to the horizontal advection, also moistens the column to the east of the positive MSE anomaly. Nonetheless, the authors decompose the horizontal advection term into contributions from different scales and find that a dominant contribution is from free-tropospheric meridional advection by the intraseasonal time scale wind anomalies. The positive meridional advection in between the convective and dry anomalies is induced by the anomalous poleward flow, which is interpreted as part of the Rossby wave response to the dry anomaly. The poleward flow advects the climatological MSE, which peaks at the equator, and moistens to the east of IO convective anomaly. © 2014 American Meteorological Society.&quot;,&quot;issue&quot;:&quot;1&quot;,&quot;volume&quot;:&quot;27&quot;},&quot;isTemporary&quot;:false},{&quot;id&quot;:&quot;71798f38-ae58-3e4e-b254-7797e8f6ddb9&quot;,&quot;itemData&quot;:{&quot;type&quot;:&quot;article-journal&quot;,&quot;id&quot;:&quot;71798f38-ae58-3e4e-b254-7797e8f6ddb9&quot;,&quot;title&quot;:&quot;Barrier effect of the Indo-Pacific Maritime Continent on the MJO: Perspectives from tracking MJO precipitation&quot;,&quot;groupId&quot;:&quot;4721f257-adf2-32b9-ad3e-828d40e09572&quot;,&quot;author&quot;:[{&quot;family&quot;:&quot;Zhang&quot;,&quot;given&quot;:&quot;Chidong&quot;,&quot;parse-names&quot;:false,&quot;dropping-particle&quot;:&quot;&quot;,&quot;non-dropping-particle&quot;:&quot;&quot;},{&quot;family&quot;:&quot;Ling&quot;,&quot;given&quot;:&quot;Jian&quot;,&quot;parse-names&quot;:false,&quot;dropping-particle&quot;:&quot;&quot;,&quot;non-dropping-particle&quot;:&quot;&quot;}],&quot;container-title&quot;:&quot;Journal of Climate&quot;,&quot;container-title-short&quot;:&quot;J Clim&quot;,&quot;DOI&quot;:&quot;10.1175/JCLI-D-16-0614.1&quot;,&quot;ISSN&quot;:&quot;08948755&quot;,&quot;issued&quot;:{&quot;date-parts&quot;:[[2017,5,1]]},&quot;page&quot;:&quot;3439-3459&quot;,&quot;abstract&quot;:&quot;Explanations for the barrier effect of the Indo-Pacific Maritime Continent (MC) on the MJO should satisfy two criteria. First, they should include specific features of the MC, namely, its intricate land-sea distributions and elevated terrains. Second, they should include mechanisms for both the barrier effect and its overcoming by some MJO events. Guided by these two criteria, a precipitation-tracking method is applied to identify MJO events that propagate across the MC (MJO-C) and those that are blocked by the MC (MJO-B). About a half of MJO events that form over the Indian Ocean propagate through the MC. Most of them (&gt;75%) become weakened over the MC. The barrier effect cannot be explained in terms of the strength, horizontal scale, or spatial distribution of MJO convection when it approaches the MC from the west. A distinction between MJO-B and MJO-C is their precipitation over the sea versus land in the MC region. MJO-C events rain much more over the sea than over land, whereas rainfall over the sea never becomes dominant for MJO-B. This suggests that inhibiting convective development over the sea could be a possible mechanism for the barrier effect of the MC. Preceding conditions for MJO-C include stronger low-level zonal moisture flux convergence and higher SST in the MC region. Possible connections between these large-scale conditions and the land versus sea distributions of MJO rainfall through the diurnal cycle are discussed.&quot;,&quot;publisher&quot;:&quot;American Meteorological Society&quot;,&quot;issue&quot;:&quot;9&quot;,&quot;volume&quot;:&quot;30&quot;},&quot;isTemporary&quot;:false},{&quot;id&quot;:&quot;4b418cb6-978c-3e78-a359-22d2bcd13474&quot;,&quot;itemData&quot;:{&quot;type&quot;:&quot;article-journal&quot;,&quot;id&quot;:&quot;4b418cb6-978c-3e78-a359-22d2bcd13474&quot;,&quot;title&quot;:&quot;Possible Role of the Diurnal Cycle in Land Convection in the Barrier Effect on the MJO by the Maritime Continent&quot;,&quot;groupId&quot;:&quot;4721f257-adf2-32b9-ad3e-828d40e09572&quot;,&quot;author&quot;:[{&quot;family&quot;:&quot;Ling&quot;,&quot;given&quot;:&quot;Jian&quot;,&quot;parse-names&quot;:false,&quot;dropping-particle&quot;:&quot;&quot;,&quot;non-dropping-particle&quot;:&quot;&quot;},{&quot;family&quot;:&quot;Zhang&quot;,&quot;given&quot;:&quot;Chidong&quot;,&quot;parse-names&quot;:false,&quot;dropping-particle&quot;:&quot;&quot;,&quot;non-dropping-particle&quot;:&quot;&quot;},{&quot;family&quot;:&quot;Joyce&quot;,&quot;given&quot;:&quot;Robert&quot;,&quot;parse-names&quot;:false,&quot;dropping-particle&quot;:&quot;&quot;,&quot;non-dropping-particle&quot;:&quot;&quot;},{&quot;family&quot;:&quot;Xie&quot;,&quot;given&quot;:&quot;Ping ping&quot;,&quot;parse-names&quot;:false,&quot;dropping-particle&quot;:&quot;&quot;,&quot;non-dropping-particle&quot;:&quot;&quot;},{&quot;family&quot;:&quot;Chen&quot;,&quot;given&quot;:&quot;Guiwan&quot;,&quot;parse-names&quot;:false,&quot;dropping-particle&quot;:&quot;&quot;,&quot;non-dropping-particle&quot;:&quot;&quot;}],&quot;container-title&quot;:&quot;Geophysical Research Letters&quot;,&quot;container-title-short&quot;:&quot;Geophys Res Lett&quot;,&quot;DOI&quot;:&quot;10.1029/2019GL081962&quot;,&quot;ISSN&quot;:&quot;19448007&quot;,&quot;issued&quot;:{&quot;date-parts&quot;:[[2019,3,16]]},&quot;page&quot;:&quot;3001-3011&quot;,&quot;abstract&quot;:&quot;Possible effects of the diurnal cycle in land convection on propagation of the Madden–Julian Oscillation over the Indo-Pacific Maritime Continent (MC) were investigated using satellite observations. Four features distinguishable from their respective climatology are uniquely associated with MJO events that cross the MC: strong precipitation over land as their convection centers approach the MC, subsequent increased soil moisture, reduced diurnal amplitude of land convection, and the dominance of precipitation over water by nondiurnal convection as their convection centers move over the MC. These results provide observational evidence for a proposed MAritime Continent Convective diurnal Cycle mechanism in which the diurnal cycle in land convection acts as an intrinsic barrier effect on MJO propagation over the MC.&quot;,&quot;publisher&quot;:&quot;Blackwell Publishing Ltd&quot;,&quot;issue&quot;:&quot;5&quot;,&quot;volume&quot;:&quot;46&quot;},&quot;isTemporary&quot;:false},{&quot;id&quot;:&quot;2c169f01-417c-32ed-88b6-28880d334bb5&quot;,&quot;itemData&quot;:{&quot;type&quot;:&quot;article-journal&quot;,&quot;id&quot;:&quot;2c169f01-417c-32ed-88b6-28880d334bb5&quot;,&quot;title&quot;:&quot;Barrier effect of the indo-pacific maritime continent on MJO propagation in observations and CMIP5 models&quot;,&quot;groupId&quot;:&quot;4721f257-adf2-32b9-ad3e-828d40e09572&quot;,&quot;author&quot;:[{&quot;family&quot;:&quot;Chen&quot;,&quot;given&quot;:&quot;Guiwan&quot;,&quot;parse-names&quot;:false,&quot;dropping-particle&quot;:&quot;&quot;,&quot;non-dropping-particle&quot;:&quot;&quot;},{&quot;family&quot;:&quot;Ling&quot;,&quot;given&quot;:&quot;Jian&quot;,&quot;parse-names&quot;:false,&quot;dropping-particle&quot;:&quot;&quot;,&quot;non-dropping-particle&quot;:&quot;&quot;},{&quot;family&quot;:&quot;Li&quot;,&quot;given&quot;:&quot;Chongyin&quot;,&quot;parse-names&quot;:false,&quot;dropping-particle&quot;:&quot;&quot;,&quot;non-dropping-particle&quot;:&quot;&quot;},{&quot;family&quot;:&quot;Zhang&quot;,&quot;given&quot;:&quot;Yuanwen&quot;,&quot;parse-names&quot;:false,&quot;dropping-particle&quot;:&quot;&quot;,&quot;non-dropping-particle&quot;:&quot;&quot;},{&quot;family&quot;:&quot;Zhang&quot;,&quot;given&quot;:&quot;Chidong&quot;,&quot;parse-names&quot;:false,&quot;dropping-particle&quot;:&quot;&quot;,&quot;non-dropping-particle&quot;:&quot;&quot;}],&quot;container-title&quot;:&quot;Journal of Climate&quot;,&quot;container-title-short&quot;:&quot;J Clim&quot;,&quot;DOI&quot;:&quot;10.1175/JCLI-D-19-0771.1&quot;,&quot;ISSN&quot;:&quot;08948755&quot;,&quot;issued&quot;:{&quot;date-parts&quot;:[[2020]]},&quot;page&quot;:&quot;5173-5193&quot;,&quot;abstract&quot;:&quot;This study explores possible mechanisms for the barrier effect of the Indo-Pacific Maritime Continent (MC) on MJO propagation. In particular, this study examines whether similar mechanisms can be found in both observations and CMIP5 simulations. All models simulate individual MJO events but underestimate the percentage of MJO events propagating into the MC. The simulations are grouped into the top and bottom 50% based on their capability of reproducing the MJO spectral signal. When compared with the observations, the bottom 50% of the simulations significantly underestimate the MJO strength and exaggerate the barrier effect intensity, whereas these discrepancies are not significant in the top 50% of the simulations. From the top 50% of the simulations, the MJO strength, moisture processes, and surface evaporation in the MC all play important roles in constituting the barrier effect. No such evidence is found in observations. The discrepancies may come from small observed sample size and/or misrepresentations of key physical processes in the models. A consistent result is found in the observations and simulations: Whether MJO events can cross the MC depends on the degree to which dominant precipitation over land shifts to over water in the MC as MJO convection centers approach the MCand cross it. This result emphasizes the critical role of precipitation over water in carrying convective signals of the MJO through the MC. The results suggest that diagnosing the model alone on mechanisms for the barrier effect could be misleading; further investigations using a combination of observations, global gridded data, and high-resolution models are needed.&quot;,&quot;publisher&quot;:&quot;American Meteorological Society&quot;,&quot;issue&quot;:&quot;12&quot;,&quot;volume&quot;:&quot;33&quot;},&quot;isTemporary&quot;:false},{&quot;id&quot;:&quot;4b86ef81-27e0-35fd-adb3-ae8f2108fdc2&quot;,&quot;itemData&quot;:{&quot;type&quot;:&quot;article-journal&quot;,&quot;id&quot;:&quot;4b86ef81-27e0-35fd-adb3-ae8f2108fdc2&quot;,&quot;title&quot;:&quot;Effects of surface orography and land-sea contrast on the Madden-Julian oscillation in the maritime continent: A numerical study using ECHAM5-SIT&quot;,&quot;groupId&quot;:&quot;4721f257-adf2-32b9-ad3e-828d40e09572&quot;,&quot;author&quot;:[{&quot;family&quot;:&quot;Tseng&quot;,&quot;given&quot;:&quot;Wan Ling&quot;,&quot;parse-names&quot;:false,&quot;dropping-particle&quot;:&quot;&quot;,&quot;non-dropping-particle&quot;:&quot;&quot;},{&quot;family&quot;:&quot;Hsu&quot;,&quot;given&quot;:&quot;Huang Hsiung&quot;,&quot;parse-names&quot;:false,&quot;dropping-particle&quot;:&quot;&quot;,&quot;non-dropping-particle&quot;:&quot;&quot;},{&quot;family&quot;:&quot;Keenlyside&quot;,&quot;given&quot;:&quot;Noel&quot;,&quot;parse-names&quot;:false,&quot;dropping-particle&quot;:&quot;&quot;,&quot;non-dropping-particle&quot;:&quot;&quot;},{&quot;family&quot;:&quot;Chang&quot;,&quot;given&quot;:&quot;Chiung Wen June&quot;,&quot;parse-names&quot;:false,&quot;dropping-particle&quot;:&quot;&quot;,&quot;non-dropping-particle&quot;:&quot;&quot;},{&quot;family&quot;:&quot;Tsuang&quot;,&quot;given&quot;:&quot;Ben Jei&quot;,&quot;parse-names&quot;:false,&quot;dropping-particle&quot;:&quot;&quot;,&quot;non-dropping-particle&quot;:&quot;&quot;},{&quot;family&quot;:&quot;Tu&quot;,&quot;given&quot;:&quot;Chia Ying&quot;,&quot;parse-names&quot;:false,&quot;dropping-particle&quot;:&quot;&quot;,&quot;non-dropping-particle&quot;:&quot;&quot;},{&quot;family&quot;:&quot;Jiang&quot;,&quot;given&quot;:&quot;Li Chiang&quot;,&quot;parse-names&quot;:false,&quot;dropping-particle&quot;:&quot;&quot;,&quot;non-dropping-particle&quot;:&quot;&quot;}],&quot;container-title&quot;:&quot;Journal of Climate&quot;,&quot;container-title-short&quot;:&quot;J Clim&quot;,&quot;DOI&quot;:&quot;10.1175/JCLI-D-17-0051.1&quot;,&quot;ISSN&quot;:&quot;08948755&quot;,&quot;issued&quot;:{&quot;date-parts&quot;:[[2017,12,1]]},&quot;page&quot;:&quot;9725-9741&quot;,&quot;abstract&quot;:&quot;This study uses the atmospheric general circulation model (AGCM) ECHAM5 coupled with the newly developed Snow-Ice-Thermocline model (ECHAM5-SIT) to examine the effects of orography and land-sea contrast on the Madden-Julian oscillation (MJO) in the Maritime Continent (MC) during boreal winter. The ECHAM5-SIT is one of the few AGCMs that realistically simulate the major characteristics of the MJO. Three experiments are conducted with realistic topography, without orography, and with oceans only in the MC region to evaluate the relative effects of orography and land-sea contrast. Orography and land-sea contrast have the following effects on the MJO in the MC: 1) a larger amplitude, 2) a smaller zonal scale, 3) more realistic periodicity and stronger eastward-propagating signals, 4) a stronger southward detour during the eastward propagation, 5) a distorted coupled Kelvin-Rossby wave structure, and 6) larger low-level moisture convergence. The existence of mountainous islands also enhances the mean westerly in the eastern Indian Ocean and the western MC, as well as the moisture content over the MC. This enhancement of mean states contributes to the stronger eastward-propagating MJO. The findings herein suggest that theoretical and empirical studies, which are largely derived from an aquaplanet framework, have likely provided an oversimplified view of the MJO. The effects of mountainous islands should be considered for better understanding and more accurate forecast of the MJO.&quot;,&quot;publisher&quot;:&quot;American Meteorological Society&quot;,&quot;issue&quot;:&quot;23&quot;,&quot;volume&quot;:&quot;30&quot;},&quot;isTemporary&quot;:false},{&quot;id&quot;:&quot;a50ecef0-9b43-3897-afa9-6d5afdfe38ae&quot;,&quot;itemData&quot;:{&quot;type&quot;:&quot;article-journal&quot;,&quot;id&quot;:&quot;a50ecef0-9b43-3897-afa9-6d5afdfe38ae&quot;,&quot;title&quot;:&quot;Role of maritime continent land convection on the mean state and MJO propagation&quot;,&quot;groupId&quot;:&quot;4721f257-adf2-32b9-ad3e-828d40e09572&quot;,&quot;author&quot;:[{&quot;family&quot;:&quot;Ahn&quot;,&quot;given&quot;:&quot;Min Seop&quot;,&quot;parse-names&quot;:false,&quot;dropping-particle&quot;:&quot;&quot;,&quot;non-dropping-particle&quot;:&quot;&quot;},{&quot;family&quot;:&quot;Kim&quot;,&quot;given&quot;:&quot;Daehyun&quot;,&quot;parse-names&quot;:false,&quot;dropping-particle&quot;:&quot;&quot;,&quot;non-dropping-particle&quot;:&quot;&quot;},{&quot;family&quot;:&quot;Ham&quot;,&quot;given&quot;:&quot;Yoo Geun&quot;,&quot;parse-names&quot;:false,&quot;dropping-particle&quot;:&quot;&quot;,&quot;non-dropping-particle&quot;:&quot;&quot;},{&quot;family&quot;:&quot;Park&quot;,&quot;given&quot;:&quot;Sungsu&quot;,&quot;parse-names&quot;:false,&quot;dropping-particle&quot;:&quot;&quot;,&quot;non-dropping-particle&quot;:&quot;&quot;}],&quot;container-title&quot;:&quot;Journal of Climate&quot;,&quot;container-title-short&quot;:&quot;J Clim&quot;,&quot;DOI&quot;:&quot;10.1175/JCLI-D-19-0342.1&quot;,&quot;ISSN&quot;:&quot;08948755&quot;,&quot;issued&quot;:{&quot;date-parts&quot;:[[2020,3,1]]},&quot;page&quot;:&quot;1659-1675&quot;,&quot;abstract&quot;:&quot;The Maritime Continent (MC) region is known as a \&quot;barrier\&quot; in the life cycle of the Madden-Julian oscillation (MJO). During boreal winter, the MJO detours the equatorial MC land region southward and propagates through the oceanic region. Also, about half of the MJOevents that initiate over the Indian Ocean cease around the MC. The mechanism through which the MC affects MJO propagation, however, has remained unanswered. The current study investigates the MJO-MC interaction with a particular focus on the role of MC land convection. Using a global climate model that simulates both mean climate and MJO realistically, we performed two sensitivity experiments in which updraft plume radius is set to its maximum and minimum value only in the MC land grid points, making convective top deeper and shallower, respectively. Our results show that MC land convection plays a key role in shaping the 3D climatological moisture distribution around the MC through its local and nonlocal effects. Shallower and weaker MC land convection results in a steepening of the vertical and meridional mean moisture gradient over the MC region. The opposite is the case whenMCland convection becomes deeper and stronger. The MJO's eastward propagation is enhanced (suppressed) with the steeper (lower) mean moisture gradient. The moist static energy (MSE) budget of theMJOreveals the vertical and meridional advection of the meanMSE by MJOwind anomalies as the key processes that are responsible for the changes in MJO propagation characteristics. Our results pinpoint the critical role of the background moisture gradient on MJO propagation.&quot;,&quot;publisher&quot;:&quot;American Meteorological Society&quot;,&quot;issue&quot;:&quot;5&quot;,&quot;volume&quot;:&quot;33&quot;},&quot;isTemporary&quot;:false},{&quot;id&quot;:&quot;06976a9f-ce1f-3686-bd46-a8a31fbabf2b&quot;,&quot;itemData&quot;:{&quot;type&quot;:&quot;article-journal&quot;,&quot;id&quot;:&quot;06976a9f-ce1f-3686-bd46-a8a31fbabf2b&quot;,&quot;title&quot;:&quot;Land-Locked Convection as a Barrier to MJO Propagation Across the Maritime Continent&quot;,&quot;groupId&quot;:&quot;4721f257-adf2-32b9-ad3e-828d40e09572&quot;,&quot;author&quot;:[{&quot;family&quot;:&quot;Savarin&quot;,&quot;given&quot;:&quot;A.&quot;,&quot;parse-names&quot;:false,&quot;dropping-particle&quot;:&quot;&quot;,&quot;non-dropping-particle&quot;:&quot;&quot;},{&quot;family&quot;:&quot;Chen&quot;,&quot;given&quot;:&quot;S. S.&quot;,&quot;parse-names&quot;:false,&quot;dropping-particle&quot;:&quot;&quot;,&quot;non-dropping-particle&quot;:&quot;&quot;}],&quot;container-title&quot;:&quot;Journal of Advances in Modeling Earth Systems&quot;,&quot;container-title-short&quot;:&quot;J Adv Model Earth Syst&quot;,&quot;DOI&quot;:&quot;10.1029/2022MS003503&quot;,&quot;ISSN&quot;:&quot;19422466&quot;,&quot;issued&quot;:{&quot;date-parts&quot;:[[2023,6,1]]},&quot;abstract&quot;:&quot;Large-scale convection associated with the Madden-Julian Oscillation (MJO) initiates over the Indian Ocean and propagates eastward across the Maritime Continent (MC). Over the MC, MJO events are generally weakened due to complex interactions between the large-scale MJO and the MC landmass. The MC barrier effect is responsible for the dissipation of 40%–50% of observed MJO events and is often exaggerated in weather and climate models. We examine how MJO propagation over the MC is affected by two aspects of the MC—its land-sea contrast and its terrain. To isolate the effects of mountains and land-sea contrast on MJO propagation, we conduct three high-resolution coupled atmosphere-ocean model experiments: (a) control simulation (CTRL) of the 2011 November–December MJO event, (b) flattened terrain without MC mountains (FLAT), and (c) no-land simulation (WATER) in which the MC islands are replaced with 50 m deep ocean. CTRL captures the general properties of the diurnal cycle of precipitation and MJO propagation across the MC. The WATER simulation produces a more intense and smoother-propagating MJO compared with that of CTRL. In contrast, the convergence of sea breezes in the FLAT simulation produces much more organized convection and precipitation far inland than in CTRL, which results in a stronger barrier effect to MJO propagation. The land-sea contrast induced land-locked convection weakens the MJO's convective organization. The land-locked convective systems over land in FLAT are more intense, grow larger, and last longer, which is more detrimental to MJO propagation over the MC, than the mountains that are present in CTRL.&quot;,&quot;publisher&quot;:&quot;John Wiley and Sons Inc&quot;,&quot;issue&quot;:&quot;6&quot;,&quot;volume&quot;:&quot;15&quot;},&quot;isTemporary&quot;:false}]},{&quot;citationID&quot;:&quot;MENDELEY_CITATION_ce9d9315-efd8-4d94-91a5-fb0ca0e99c7d&quot;,&quot;properties&quot;:{&quot;noteIndex&quot;:0},&quot;isEdited&quot;:false,&quot;manualOverride&quot;:{&quot;isManuallyOverridden&quot;:false,&quot;citeprocText&quot;:&quot;(Sobel et al. 2010; Maloney and Sobel 2004)&quot;,&quot;manualOverrideText&quot;:&quot;&quot;},&quot;citationTag&quot;:&quot;MENDELEY_CITATION_v3_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&quot;,&quot;citationItems&quot;:[{&quot;id&quot;:&quot;7ea61357-7eb3-3e7c-99de-e0ed6de5fb89&quot;,&quot;itemData&quot;:{&quot;type&quot;:&quot;article-journal&quot;,&quot;id&quot;:&quot;7ea61357-7eb3-3e7c-99de-e0ed6de5fb89&quot;,&quot;title&quot;:&quot;Surface Fluxes and Tropical Intraseasonal Variability: a Reassessment&quot;,&quot;groupId&quot;:&quot;4721f257-adf2-32b9-ad3e-828d40e09572&quot;,&quot;author&quot;:[{&quot;family&quot;:&quot;Sobel&quot;,&quot;given&quot;:&quot;Adam H.&quot;,&quot;parse-names&quot;:false,&quot;dropping-particle&quot;:&quot;&quot;,&quot;non-dropping-particle&quot;:&quot;&quot;},{&quot;family&quot;:&quot;Maloney&quot;,&quot;given&quot;:&quot;Eric D.&quot;,&quot;parse-names&quot;:false,&quot;dropping-particle&quot;:&quot;&quot;,&quot;non-dropping-particle&quot;:&quot;&quot;},{&quot;family&quot;:&quot;Bellon&quot;,&quot;given&quot;:&quot;Gilles&quot;,&quot;parse-names&quot;:false,&quot;dropping-particle&quot;:&quot;&quot;,&quot;non-dropping-particle&quot;:&quot;&quot;},{&quot;family&quot;:&quot;Frierson&quot;,&quot;given&quot;:&quot;Dargan M.&quot;,&quot;parse-names&quot;:false,&quot;dropping-particle&quot;:&quot;&quot;,&quot;non-dropping-particle&quot;:&quot;&quot;}],&quot;container-title&quot;:&quot;Journal of Advances in Modeling Earth Systems&quot;,&quot;container-title-short&quot;:&quot;J Adv Model Earth Syst&quot;,&quot;DOI&quot;:&quot;10.3894/james.2010.2.2&quot;,&quot;ISSN&quot;:&quot;1942-2466&quot;,&quot;issued&quot;:{&quot;date-parts&quot;:[[2010,1]]},&quot;abstract&quot;:&quot;The authors argue that interactive feedbacks involving surface moist enthalpy fluxes, both turbulent and radiative, are important to the dynamics of tropical intraseasonal variability. Evidence in favor of this hypothesis includes the observed spatial distribution of intraseasonal variance in precipitation and outgoing longwave radiation, the observed relationship between intraseasonal latent heat flux and precipitation anomalies in regions where intraseasonal variability is strong, and sensitivity experiments performed with a small number of general circulation and idealized models. The authors argue that it would be useful to assess the importance of surface fluxes to intraseasonal variability in a larger number of comprehensive numerical models.&quot;,&quot;publisher&quot;:&quot;American Geophysical Union (AGU)&quot;,&quot;issue&quot;:&quot;1&quot;,&quot;volume&quot;:&quot;2&quot;},&quot;isTemporary&quot;:false},{&quot;id&quot;:&quot;638c6e4c-ac66-3bfb-9620-09928e45cc0e&quot;,&quot;itemData&quot;:{&quot;type&quot;:&quot;article-journal&quot;,&quot;id&quot;:&quot;638c6e4c-ac66-3bfb-9620-09928e45cc0e&quot;,&quot;title&quot;:&quot;Surface Fluxes and Ocean Coupling in the Tropical Intraseasonal Oscillation&quot;,&quot;groupId&quot;:&quot;4721f257-adf2-32b9-ad3e-828d40e09572&quot;,&quot;author&quot;:[{&quot;family&quot;:&quot;Maloney&quot;,&quot;given&quot;:&quot;Eric D.&quot;,&quot;parse-names&quot;:false,&quot;dropping-particle&quot;:&quot;&quot;,&quot;non-dropping-particle&quot;:&quot;&quot;},{&quot;family&quot;:&quot;Sobel&quot;,&quot;given&quot;:&quot;Adam H.&quot;,&quot;parse-names&quot;:false,&quot;dropping-particle&quot;:&quot;&quot;,&quot;non-dropping-particle&quot;:&quot;&quot;}],&quot;container-title&quot;:&quot;Journal of Climate&quot;,&quot;container-title-short&quot;:&quot;J Clim&quot;,&quot;DOI&quot;:&quot;10.1175/JCLI-3212.1&quot;,&quot;ISSN&quot;:&quot;1520-0442&quot;,&quot;URL&quot;:&quot;http://journals.ametsoc.org/doi/10.1175/JCLI-3212.1&quot;,&quot;issued&quot;:{&quot;date-parts&quot;:[[2004,11,15]]},&quot;page&quot;:&quot;4368-4386&quot;,&quot;abstract&quot;:&quot;&lt;p&gt;Sensitivity of tropical intraseasonal variability to mixed layer depth is examined in the modified National Center for Atmospheric Research Community Atmosphere Model 2.0.1 (CAM), with relaxed Arakawa–Schubert convection, coupled to a slab ocean model (SOM) whose mixed layer depth is fixed and geographically uniform, but varies from one experiment to the next. Intraseasonal west Pacific precipitation variations during boreal winter are enhanced relative to a fixed-SST (infinite mixed layer depth) simulation for mixed layer depths from 5 to 50 m, with a maximum at 20 m [interestingly, near the observed value in the regions where the Madden– Julian oscillation (MJO) is active], but are strongly diminished in the 2-m depth simulation. This nonmonotonicity of intraseasonal precipitation variance with respect to mixed layer depth was predicted by Sobel and Gildor using a highly idealized model. Further experiments with the same idealized model help to interpret results derived from the modified NCAR CAM.&lt;/p&gt;&quot;,&quot;issue&quot;:&quot;22&quot;,&quot;volume&quot;:&quot;17&quot;},&quot;isTemporary&quot;:false}]},{&quot;citationID&quot;:&quot;MENDELEY_CITATION_921e2320-a767-446c-8d75-6f4c1e3e7d3b&quot;,&quot;properties&quot;:{&quot;noteIndex&quot;:0},&quot;isEdited&quot;:false,&quot;manualOverride&quot;:{&quot;isManuallyOverridden&quot;:false,&quot;citeprocText&quot;:&quot;(Ling et al. 2019; Zhang and Ling 2017; Peatman et al. 2014; Yoneyama and Zhang 2020)&quot;,&quot;manualOverrideText&quot;:&quot;&quot;},&quot;citationTag&quot;:&quot;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&quot;,&quot;citationItems&quot;:[{&quot;id&quot;:&quot;4b418cb6-978c-3e78-a359-22d2bcd13474&quot;,&quot;itemData&quot;:{&quot;type&quot;:&quot;article-journal&quot;,&quot;id&quot;:&quot;4b418cb6-978c-3e78-a359-22d2bcd13474&quot;,&quot;title&quot;:&quot;Possible Role of the Diurnal Cycle in Land Convection in the Barrier Effect on the MJO by the Maritime Continent&quot;,&quot;groupId&quot;:&quot;4721f257-adf2-32b9-ad3e-828d40e09572&quot;,&quot;author&quot;:[{&quot;family&quot;:&quot;Ling&quot;,&quot;given&quot;:&quot;Jian&quot;,&quot;parse-names&quot;:false,&quot;dropping-particle&quot;:&quot;&quot;,&quot;non-dropping-particle&quot;:&quot;&quot;},{&quot;family&quot;:&quot;Zhang&quot;,&quot;given&quot;:&quot;Chidong&quot;,&quot;parse-names&quot;:false,&quot;dropping-particle&quot;:&quot;&quot;,&quot;non-dropping-particle&quot;:&quot;&quot;},{&quot;family&quot;:&quot;Joyce&quot;,&quot;given&quot;:&quot;Robert&quot;,&quot;parse-names&quot;:false,&quot;dropping-particle&quot;:&quot;&quot;,&quot;non-dropping-particle&quot;:&quot;&quot;},{&quot;family&quot;:&quot;Xie&quot;,&quot;given&quot;:&quot;Ping ping&quot;,&quot;parse-names&quot;:false,&quot;dropping-particle&quot;:&quot;&quot;,&quot;non-dropping-particle&quot;:&quot;&quot;},{&quot;family&quot;:&quot;Chen&quot;,&quot;given&quot;:&quot;Guiwan&quot;,&quot;parse-names&quot;:false,&quot;dropping-particle&quot;:&quot;&quot;,&quot;non-dropping-particle&quot;:&quot;&quot;}],&quot;container-title&quot;:&quot;Geophysical Research Letters&quot;,&quot;container-title-short&quot;:&quot;Geophys Res Lett&quot;,&quot;DOI&quot;:&quot;10.1029/2019GL081962&quot;,&quot;ISSN&quot;:&quot;19448007&quot;,&quot;issued&quot;:{&quot;date-parts&quot;:[[2019,3,16]]},&quot;page&quot;:&quot;3001-3011&quot;,&quot;abstract&quot;:&quot;Possible effects of the diurnal cycle in land convection on propagation of the Madden–Julian Oscillation over the Indo-Pacific Maritime Continent (MC) were investigated using satellite observations. Four features distinguishable from their respective climatology are uniquely associated with MJO events that cross the MC: strong precipitation over land as their convection centers approach the MC, subsequent increased soil moisture, reduced diurnal amplitude of land convection, and the dominance of precipitation over water by nondiurnal convection as their convection centers move over the MC. These results provide observational evidence for a proposed MAritime Continent Convective diurnal Cycle mechanism in which the diurnal cycle in land convection acts as an intrinsic barrier effect on MJO propagation over the MC.&quot;,&quot;publisher&quot;:&quot;Blackwell Publishing Ltd&quot;,&quot;issue&quot;:&quot;5&quot;,&quot;volume&quot;:&quot;46&quot;},&quot;isTemporary&quot;:false},{&quot;id&quot;:&quot;71798f38-ae58-3e4e-b254-7797e8f6ddb9&quot;,&quot;itemData&quot;:{&quot;type&quot;:&quot;article-journal&quot;,&quot;id&quot;:&quot;71798f38-ae58-3e4e-b254-7797e8f6ddb9&quot;,&quot;title&quot;:&quot;Barrier effect of the Indo-Pacific Maritime Continent on the MJO: Perspectives from tracking MJO precipitation&quot;,&quot;groupId&quot;:&quot;4721f257-adf2-32b9-ad3e-828d40e09572&quot;,&quot;author&quot;:[{&quot;family&quot;:&quot;Zhang&quot;,&quot;given&quot;:&quot;Chidong&quot;,&quot;parse-names&quot;:false,&quot;dropping-particle&quot;:&quot;&quot;,&quot;non-dropping-particle&quot;:&quot;&quot;},{&quot;family&quot;:&quot;Ling&quot;,&quot;given&quot;:&quot;Jian&quot;,&quot;parse-names&quot;:false,&quot;dropping-particle&quot;:&quot;&quot;,&quot;non-dropping-particle&quot;:&quot;&quot;}],&quot;container-title&quot;:&quot;Journal of Climate&quot;,&quot;container-title-short&quot;:&quot;J Clim&quot;,&quot;DOI&quot;:&quot;10.1175/JCLI-D-16-0614.1&quot;,&quot;ISSN&quot;:&quot;08948755&quot;,&quot;issued&quot;:{&quot;date-parts&quot;:[[2017,5,1]]},&quot;page&quot;:&quot;3439-3459&quot;,&quot;abstract&quot;:&quot;Explanations for the barrier effect of the Indo-Pacific Maritime Continent (MC) on the MJO should satisfy two criteria. First, they should include specific features of the MC, namely, its intricate land-sea distributions and elevated terrains. Second, they should include mechanisms for both the barrier effect and its overcoming by some MJO events. Guided by these two criteria, a precipitation-tracking method is applied to identify MJO events that propagate across the MC (MJO-C) and those that are blocked by the MC (MJO-B). About a half of MJO events that form over the Indian Ocean propagate through the MC. Most of them (&gt;75%) become weakened over the MC. The barrier effect cannot be explained in terms of the strength, horizontal scale, or spatial distribution of MJO convection when it approaches the MC from the west. A distinction between MJO-B and MJO-C is their precipitation over the sea versus land in the MC region. MJO-C events rain much more over the sea than over land, whereas rainfall over the sea never becomes dominant for MJO-B. This suggests that inhibiting convective development over the sea could be a possible mechanism for the barrier effect of the MC. Preceding conditions for MJO-C include stronger low-level zonal moisture flux convergence and higher SST in the MC region. Possible connections between these large-scale conditions and the land versus sea distributions of MJO rainfall through the diurnal cycle are discussed.&quot;,&quot;publisher&quot;:&quot;American Meteorological Society&quot;,&quot;issue&quot;:&quot;9&quot;,&quot;volume&quot;:&quot;30&quot;},&quot;isTemporary&quot;:false},{&quot;id&quot;:&quot;a05b16c2-412a-30b9-b433-320878d068e4&quot;,&quot;itemData&quot;:{&quot;type&quot;:&quot;article-journal&quot;,&quot;id&quot;:&quot;a05b16c2-412a-30b9-b433-320878d068e4&quot;,&quot;title&quot;:&quot;Propagation of the Madden-Julian Oscillation through the Maritime Continent and scale interaction with the diurnal cycle of precipitation&quot;,&quot;groupId&quot;:&quot;4721f257-adf2-32b9-ad3e-828d40e09572&quot;,&quot;author&quot;:[{&quot;family&quot;:&quot;Peatman&quot;,&quot;given&quot;:&quot;Simon C.&quot;,&quot;parse-names&quot;:false,&quot;dropping-particle&quot;:&quot;&quot;,&quot;non-dropping-particle&quot;:&quot;&quot;},{&quot;family&quot;:&quot;Matthews&quot;,&quot;given&quot;:&quot;Adrian J.&quot;,&quot;parse-names&quot;:false,&quot;dropping-particle&quot;:&quot;&quot;,&quot;non-dropping-particle&quot;:&quot;&quot;},{&quot;family&quot;:&quot;Stevens&quot;,&quot;given&quot;:&quot;David P.&quot;,&quot;parse-names&quot;:false,&quot;dropping-particle&quot;:&quot;&quot;,&quot;non-dropping-particle&quot;:&quot;&quot;}],&quot;container-title&quot;:&quot;Quarterly Journal of the Royal Meteorological Society&quot;,&quot;DOI&quot;:&quot;10.1002/qj.2161&quot;,&quot;ISSN&quot;:&quot;1477870X&quot;,&quot;issued&quot;:{&quot;date-parts&quot;:[[2014]]},&quot;page&quot;:&quot;814-825&quot;,&quot;abstract&quot;:&quot;The convectively active part of the Madden-Julian Oscillation (MJO) propagates eastward through the warm pool, from the Indian Ocean through the Maritime Continent (the Indonesian archipelago) to the western Pacific. The Maritime Continent's complex topography means the exact nature of the MJO propagation through this region is unclear. Model simulations of the MJO are often poor over the region, leading to local errors in latent heat release and global errors in medium-range weather prediction and climate simulation. Using 14 northern winters of TRMM satellite data it is shown that, where the mean diurnal cycle of precipitation is strong, 80% of the MJO precipitation signal in the Maritime Continent is accounted for by changes in the amplitude of the diurnal cycle. Additionally, the relationship between outgoing long-wave radiation (OLR) and precipitation is weakened here, such that OLR is no longer a reliable proxy for precipitation. The canonical view of the MJO as the smooth eastward propagation of a large-scale precipitation envelope also breaks down over the islands of the Maritime Continent. Instead, a vanguard of precipitation (anomalies of 2.5 mm day-1 over 106 km2) jumps ahead of the main body by approximately 6 days or 2000 km. Hence, there can be enhanced precipitation over Sumatra, Borneo or New Guinea when the large-scale MJO envelope over the surrounding ocean is one of suppressed precipitation. This behaviour can be accommodated into existing MJO theories. Frictional and topographic moisture convergence and relatively clear skies ahead of the main convective envelope combine with the low thermal inertia of the islands, to allow a rapid response in the diurnal cycle which rectifies onto the lower-frequency MJO. Hence, accurate representations of the diurnal cycle and its scale interaction appear to be necessary for models to simulate the MJO successfully. © 2013 Royal Meteorological Society.&quot;,&quot;publisher&quot;:&quot;John Wiley and Sons Ltd&quot;,&quot;issue&quot;:&quot;680&quot;,&quot;volume&quot;:&quot;140&quot;},&quot;isTemporary&quot;:false},{&quot;id&quot;:&quot;45b19ad8-94a8-31d6-98a9-41ec32bd1ea1&quot;,&quot;itemData&quot;:{&quot;type&quot;:&quot;article-journal&quot;,&quot;id&quot;:&quot;45b19ad8-94a8-31d6-98a9-41ec32bd1ea1&quot;,&quot;title&quot;:&quot;Years of the Maritime Continent&quot;,&quot;groupId&quot;:&quot;4721f257-adf2-32b9-ad3e-828d40e09572&quot;,&quot;author&quot;:[{&quot;family&quot;:&quot;Yoneyama&quot;,&quot;given&quot;:&quot;K.&quot;,&quot;parse-names&quot;:false,&quot;dropping-particle&quot;:&quot;&quot;,&quot;non-dropping-particle&quot;:&quot;&quot;},{&quot;family&quot;:&quot;Zhang&quot;,&quot;given&quot;:&quot;C.&quot;,&quot;parse-names&quot;:false,&quot;dropping-particle&quot;:&quot;&quot;,&quot;non-dropping-particle&quot;:&quot;&quot;}],&quot;container-title&quot;:&quot;Geophysical Research Letters&quot;,&quot;container-title-short&quot;:&quot;Geophys Res Lett&quot;,&quot;DOI&quot;:&quot;10.1029/2020GL087182&quot;,&quot;ISSN&quot;:&quot;19448007&quot;,&quot;issued&quot;:{&quot;date-parts&quot;:[[2020,6,28]]},&quot;abstract&quot;:&quot;Years of the Maritime Continent (YMC) is a multiyear international program with participants from over 15 countries. Its overarching goal is to expedite the progress toward improving understanding and prediction of the local oceanic and atmospheric multiscale variability of the Indo-Pacific Maritime Continent (MC) and its global impacts. YMC is motivated by the unique role of the MC in both the local and global weather climate systems, our lack of understanding of the key processes governing this role, and persistent systematic biases and errors in numerical model output for the region. YMC builds a comprehensive observational data set of the MC weather climate system, encourages observation-modeling integration, and educates the next generation of scientists who will be the core workforce and leaders to further advance the study of the MC.&quot;,&quot;publisher&quot;:&quot;Blackwell Publishing Ltd&quot;,&quot;issue&quot;:&quot;12&quot;,&quot;volume&quot;:&quot;47&quot;},&quot;isTemporary&quot;:false}]},{&quot;citationID&quot;:&quot;MENDELEY_CITATION_a770e627-0e74-4604-941e-9c39970964b6&quot;,&quot;properties&quot;:{&quot;noteIndex&quot;:0},&quot;isEdited&quot;:false,&quot;manualOverride&quot;:{&quot;isManuallyOverridden&quot;:false,&quot;citeprocText&quot;:&quot;(Zhang and Ling 2017; Chen et al. 2020)&quot;,&quot;manualOverrideText&quot;:&quot;&quot;},&quot;citationTag&quot;:&quot;MENDELEY_CITATION_v3_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&quot;,&quot;citationItems&quot;:[{&quot;id&quot;:&quot;71798f38-ae58-3e4e-b254-7797e8f6ddb9&quot;,&quot;itemData&quot;:{&quot;type&quot;:&quot;article-journal&quot;,&quot;id&quot;:&quot;71798f38-ae58-3e4e-b254-7797e8f6ddb9&quot;,&quot;title&quot;:&quot;Barrier effect of the Indo-Pacific Maritime Continent on the MJO: Perspectives from tracking MJO precipitation&quot;,&quot;groupId&quot;:&quot;4721f257-adf2-32b9-ad3e-828d40e09572&quot;,&quot;author&quot;:[{&quot;family&quot;:&quot;Zhang&quot;,&quot;given&quot;:&quot;Chidong&quot;,&quot;parse-names&quot;:false,&quot;dropping-particle&quot;:&quot;&quot;,&quot;non-dropping-particle&quot;:&quot;&quot;},{&quot;family&quot;:&quot;Ling&quot;,&quot;given&quot;:&quot;Jian&quot;,&quot;parse-names&quot;:false,&quot;dropping-particle&quot;:&quot;&quot;,&quot;non-dropping-particle&quot;:&quot;&quot;}],&quot;container-title&quot;:&quot;Journal of Climate&quot;,&quot;container-title-short&quot;:&quot;J Clim&quot;,&quot;DOI&quot;:&quot;10.1175/JCLI-D-16-0614.1&quot;,&quot;ISSN&quot;:&quot;08948755&quot;,&quot;issued&quot;:{&quot;date-parts&quot;:[[2017,5,1]]},&quot;page&quot;:&quot;3439-3459&quot;,&quot;abstract&quot;:&quot;Explanations for the barrier effect of the Indo-Pacific Maritime Continent (MC) on the MJO should satisfy two criteria. First, they should include specific features of the MC, namely, its intricate land-sea distributions and elevated terrains. Second, they should include mechanisms for both the barrier effect and its overcoming by some MJO events. Guided by these two criteria, a precipitation-tracking method is applied to identify MJO events that propagate across the MC (MJO-C) and those that are blocked by the MC (MJO-B). About a half of MJO events that form over the Indian Ocean propagate through the MC. Most of them (&gt;75%) become weakened over the MC. The barrier effect cannot be explained in terms of the strength, horizontal scale, or spatial distribution of MJO convection when it approaches the MC from the west. A distinction between MJO-B and MJO-C is their precipitation over the sea versus land in the MC region. MJO-C events rain much more over the sea than over land, whereas rainfall over the sea never becomes dominant for MJO-B. This suggests that inhibiting convective development over the sea could be a possible mechanism for the barrier effect of the MC. Preceding conditions for MJO-C include stronger low-level zonal moisture flux convergence and higher SST in the MC region. Possible connections between these large-scale conditions and the land versus sea distributions of MJO rainfall through the diurnal cycle are discussed.&quot;,&quot;publisher&quot;:&quot;American Meteorological Society&quot;,&quot;issue&quot;:&quot;9&quot;,&quot;volume&quot;:&quot;30&quot;},&quot;isTemporary&quot;:false},{&quot;id&quot;:&quot;2c169f01-417c-32ed-88b6-28880d334bb5&quot;,&quot;itemData&quot;:{&quot;type&quot;:&quot;article-journal&quot;,&quot;id&quot;:&quot;2c169f01-417c-32ed-88b6-28880d334bb5&quot;,&quot;title&quot;:&quot;Barrier effect of the indo-pacific maritime continent on MJO propagation in observations and CMIP5 models&quot;,&quot;groupId&quot;:&quot;4721f257-adf2-32b9-ad3e-828d40e09572&quot;,&quot;author&quot;:[{&quot;family&quot;:&quot;Chen&quot;,&quot;given&quot;:&quot;Guiwan&quot;,&quot;parse-names&quot;:false,&quot;dropping-particle&quot;:&quot;&quot;,&quot;non-dropping-particle&quot;:&quot;&quot;},{&quot;family&quot;:&quot;Ling&quot;,&quot;given&quot;:&quot;Jian&quot;,&quot;parse-names&quot;:false,&quot;dropping-particle&quot;:&quot;&quot;,&quot;non-dropping-particle&quot;:&quot;&quot;},{&quot;family&quot;:&quot;Li&quot;,&quot;given&quot;:&quot;Chongyin&quot;,&quot;parse-names&quot;:false,&quot;dropping-particle&quot;:&quot;&quot;,&quot;non-dropping-particle&quot;:&quot;&quot;},{&quot;family&quot;:&quot;Zhang&quot;,&quot;given&quot;:&quot;Yuanwen&quot;,&quot;parse-names&quot;:false,&quot;dropping-particle&quot;:&quot;&quot;,&quot;non-dropping-particle&quot;:&quot;&quot;},{&quot;family&quot;:&quot;Zhang&quot;,&quot;given&quot;:&quot;Chidong&quot;,&quot;parse-names&quot;:false,&quot;dropping-particle&quot;:&quot;&quot;,&quot;non-dropping-particle&quot;:&quot;&quot;}],&quot;container-title&quot;:&quot;Journal of Climate&quot;,&quot;container-title-short&quot;:&quot;J Clim&quot;,&quot;DOI&quot;:&quot;10.1175/JCLI-D-19-0771.1&quot;,&quot;ISSN&quot;:&quot;08948755&quot;,&quot;issued&quot;:{&quot;date-parts&quot;:[[2020]]},&quot;page&quot;:&quot;5173-5193&quot;,&quot;abstract&quot;:&quot;This study explores possible mechanisms for the barrier effect of the Indo-Pacific Maritime Continent (MC) on MJO propagation. In particular, this study examines whether similar mechanisms can be found in both observations and CMIP5 simulations. All models simulate individual MJO events but underestimate the percentage of MJO events propagating into the MC. The simulations are grouped into the top and bottom 50% based on their capability of reproducing the MJO spectral signal. When compared with the observations, the bottom 50% of the simulations significantly underestimate the MJO strength and exaggerate the barrier effect intensity, whereas these discrepancies are not significant in the top 50% of the simulations. From the top 50% of the simulations, the MJO strength, moisture processes, and surface evaporation in the MC all play important roles in constituting the barrier effect. No such evidence is found in observations. The discrepancies may come from small observed sample size and/or misrepresentations of key physical processes in the models. A consistent result is found in the observations and simulations: Whether MJO events can cross the MC depends on the degree to which dominant precipitation over land shifts to over water in the MC as MJO convection centers approach the MCand cross it. This result emphasizes the critical role of precipitation over water in carrying convective signals of the MJO through the MC. The results suggest that diagnosing the model alone on mechanisms for the barrier effect could be misleading; further investigations using a combination of observations, global gridded data, and high-resolution models are needed.&quot;,&quot;publisher&quot;:&quot;American Meteorological Society&quot;,&quot;issue&quot;:&quot;12&quot;,&quot;volume&quot;:&quot;33&quot;},&quot;isTemporary&quot;:false}]},{&quot;citationID&quot;:&quot;MENDELEY_CITATION_5c4b8a05-87d2-4888-8e0d-182f9ea179f0&quot;,&quot;properties&quot;:{&quot;noteIndex&quot;:0},&quot;isEdited&quot;:false,&quot;manualOverride&quot;:{&quot;isManuallyOverridden&quot;:false,&quot;citeprocText&quot;:&quot;(Savarin and Chen 2023)&quot;,&quot;manualOverrideText&quot;:&quot;&quot;},&quot;citationTag&quot;:&quot;MENDELEY_CITATION_v3_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&quot;,&quot;citationItems&quot;:[{&quot;id&quot;:&quot;06976a9f-ce1f-3686-bd46-a8a31fbabf2b&quot;,&quot;itemData&quot;:{&quot;type&quot;:&quot;article-journal&quot;,&quot;id&quot;:&quot;06976a9f-ce1f-3686-bd46-a8a31fbabf2b&quot;,&quot;title&quot;:&quot;Land-Locked Convection as a Barrier to MJO Propagation Across the Maritime Continent&quot;,&quot;groupId&quot;:&quot;4721f257-adf2-32b9-ad3e-828d40e09572&quot;,&quot;author&quot;:[{&quot;family&quot;:&quot;Savarin&quot;,&quot;given&quot;:&quot;A.&quot;,&quot;parse-names&quot;:false,&quot;dropping-particle&quot;:&quot;&quot;,&quot;non-dropping-particle&quot;:&quot;&quot;},{&quot;family&quot;:&quot;Chen&quot;,&quot;given&quot;:&quot;S. S.&quot;,&quot;parse-names&quot;:false,&quot;dropping-particle&quot;:&quot;&quot;,&quot;non-dropping-particle&quot;:&quot;&quot;}],&quot;container-title&quot;:&quot;Journal of Advances in Modeling Earth Systems&quot;,&quot;container-title-short&quot;:&quot;J Adv Model Earth Syst&quot;,&quot;DOI&quot;:&quot;10.1029/2022MS003503&quot;,&quot;ISSN&quot;:&quot;19422466&quot;,&quot;issued&quot;:{&quot;date-parts&quot;:[[2023,6,1]]},&quot;abstract&quot;:&quot;Large-scale convection associated with the Madden-Julian Oscillation (MJO) initiates over the Indian Ocean and propagates eastward across the Maritime Continent (MC). Over the MC, MJO events are generally weakened due to complex interactions between the large-scale MJO and the MC landmass. The MC barrier effect is responsible for the dissipation of 40%–50% of observed MJO events and is often exaggerated in weather and climate models. We examine how MJO propagation over the MC is affected by two aspects of the MC—its land-sea contrast and its terrain. To isolate the effects of mountains and land-sea contrast on MJO propagation, we conduct three high-resolution coupled atmosphere-ocean model experiments: (a) control simulation (CTRL) of the 2011 November–December MJO event, (b) flattened terrain without MC mountains (FLAT), and (c) no-land simulation (WATER) in which the MC islands are replaced with 50 m deep ocean. CTRL captures the general properties of the diurnal cycle of precipitation and MJO propagation across the MC. The WATER simulation produces a more intense and smoother-propagating MJO compared with that of CTRL. In contrast, the convergence of sea breezes in the FLAT simulation produces much more organized convection and precipitation far inland than in CTRL, which results in a stronger barrier effect to MJO propagation. The land-sea contrast induced land-locked convection weakens the MJO's convective organization. The land-locked convective systems over land in FLAT are more intense, grow larger, and last longer, which is more detrimental to MJO propagation over the MC, than the mountains that are present in CTRL.&quot;,&quot;publisher&quot;:&quot;John Wiley and Sons Inc&quot;,&quot;issue&quot;:&quot;6&quot;,&quot;volume&quot;:&quot;15&quot;},&quot;isTemporary&quot;:false}]},{&quot;citationID&quot;:&quot;MENDELEY_CITATION_0ef08c35-7dac-4ec5-8d36-37d5fcb43553&quot;,&quot;properties&quot;:{&quot;noteIndex&quot;:0},&quot;isEdited&quot;:false,&quot;manualOverride&quot;:{&quot;isManuallyOverridden&quot;:false,&quot;citeprocText&quot;:&quot;(Tseng et al. 2017)&quot;,&quot;manualOverrideText&quot;:&quot;&quot;},&quot;citationTag&quot;:&quot;MENDELEY_CITATION_v3_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&quot;,&quot;citationItems&quot;:[{&quot;id&quot;:&quot;4b86ef81-27e0-35fd-adb3-ae8f2108fdc2&quot;,&quot;itemData&quot;:{&quot;type&quot;:&quot;article-journal&quot;,&quot;id&quot;:&quot;4b86ef81-27e0-35fd-adb3-ae8f2108fdc2&quot;,&quot;title&quot;:&quot;Effects of surface orography and land-sea contrast on the Madden-Julian oscillation in the maritime continent: A numerical study using ECHAM5-SIT&quot;,&quot;groupId&quot;:&quot;4721f257-adf2-32b9-ad3e-828d40e09572&quot;,&quot;author&quot;:[{&quot;family&quot;:&quot;Tseng&quot;,&quot;given&quot;:&quot;Wan Ling&quot;,&quot;parse-names&quot;:false,&quot;dropping-particle&quot;:&quot;&quot;,&quot;non-dropping-particle&quot;:&quot;&quot;},{&quot;family&quot;:&quot;Hsu&quot;,&quot;given&quot;:&quot;Huang Hsiung&quot;,&quot;parse-names&quot;:false,&quot;dropping-particle&quot;:&quot;&quot;,&quot;non-dropping-particle&quot;:&quot;&quot;},{&quot;family&quot;:&quot;Keenlyside&quot;,&quot;given&quot;:&quot;Noel&quot;,&quot;parse-names&quot;:false,&quot;dropping-particle&quot;:&quot;&quot;,&quot;non-dropping-particle&quot;:&quot;&quot;},{&quot;family&quot;:&quot;Chang&quot;,&quot;given&quot;:&quot;Chiung Wen June&quot;,&quot;parse-names&quot;:false,&quot;dropping-particle&quot;:&quot;&quot;,&quot;non-dropping-particle&quot;:&quot;&quot;},{&quot;family&quot;:&quot;Tsuang&quot;,&quot;given&quot;:&quot;Ben Jei&quot;,&quot;parse-names&quot;:false,&quot;dropping-particle&quot;:&quot;&quot;,&quot;non-dropping-particle&quot;:&quot;&quot;},{&quot;family&quot;:&quot;Tu&quot;,&quot;given&quot;:&quot;Chia Ying&quot;,&quot;parse-names&quot;:false,&quot;dropping-particle&quot;:&quot;&quot;,&quot;non-dropping-particle&quot;:&quot;&quot;},{&quot;family&quot;:&quot;Jiang&quot;,&quot;given&quot;:&quot;Li Chiang&quot;,&quot;parse-names&quot;:false,&quot;dropping-particle&quot;:&quot;&quot;,&quot;non-dropping-particle&quot;:&quot;&quot;}],&quot;container-title&quot;:&quot;Journal of Climate&quot;,&quot;container-title-short&quot;:&quot;J Clim&quot;,&quot;DOI&quot;:&quot;10.1175/JCLI-D-17-0051.1&quot;,&quot;ISSN&quot;:&quot;08948755&quot;,&quot;issued&quot;:{&quot;date-parts&quot;:[[2017,12,1]]},&quot;page&quot;:&quot;9725-9741&quot;,&quot;abstract&quot;:&quot;This study uses the atmospheric general circulation model (AGCM) ECHAM5 coupled with the newly developed Snow-Ice-Thermocline model (ECHAM5-SIT) to examine the effects of orography and land-sea contrast on the Madden-Julian oscillation (MJO) in the Maritime Continent (MC) during boreal winter. The ECHAM5-SIT is one of the few AGCMs that realistically simulate the major characteristics of the MJO. Three experiments are conducted with realistic topography, without orography, and with oceans only in the MC region to evaluate the relative effects of orography and land-sea contrast. Orography and land-sea contrast have the following effects on the MJO in the MC: 1) a larger amplitude, 2) a smaller zonal scale, 3) more realistic periodicity and stronger eastward-propagating signals, 4) a stronger southward detour during the eastward propagation, 5) a distorted coupled Kelvin-Rossby wave structure, and 6) larger low-level moisture convergence. The existence of mountainous islands also enhances the mean westerly in the eastern Indian Ocean and the western MC, as well as the moisture content over the MC. This enhancement of mean states contributes to the stronger eastward-propagating MJO. The findings herein suggest that theoretical and empirical studies, which are largely derived from an aquaplanet framework, have likely provided an oversimplified view of the MJO. The effects of mountainous islands should be considered for better understanding and more accurate forecast of the MJO.&quot;,&quot;publisher&quot;:&quot;American Meteorological Society&quot;,&quot;issue&quot;:&quot;23&quot;,&quot;volume&quot;:&quot;30&quot;},&quot;isTemporary&quot;:false}]},{&quot;citationID&quot;:&quot;MENDELEY_CITATION_4fe1457f-096b-44ae-a042-97c5d6de8ae2&quot;,&quot;properties&quot;:{&quot;noteIndex&quot;:0},&quot;isEdited&quot;:false,&quot;manualOverride&quot;:{&quot;isManuallyOverridden&quot;:false,&quot;citeprocText&quot;:&quot;(Wu and Hsu 2009; Tseng et al. 2017)&quot;,&quot;manualOverrideText&quot;:&quot;&quot;},&quot;citationTag&quot;:&quot;MENDELEY_CITATION_v3_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&quot;,&quot;citationItems&quot;:[{&quot;id&quot;:&quot;fcc4cbeb-c9cb-333e-a2ce-1f1cb6f4544a&quot;,&quot;itemData&quot;:{&quot;type&quot;:&quot;article-journal&quot;,&quot;id&quot;:&quot;fcc4cbeb-c9cb-333e-a2ce-1f1cb6f4544a&quot;,&quot;title&quot;:&quot;Topographic influence on the MJO in the maritime continent&quot;,&quot;groupId&quot;:&quot;4721f257-adf2-32b9-ad3e-828d40e09572&quot;,&quot;author&quot;:[{&quot;family&quot;:&quot;Wu&quot;,&quot;given&quot;:&quot;Cheng Han&quot;,&quot;parse-names&quot;:false,&quot;dropping-particle&quot;:&quot;&quot;,&quot;non-dropping-particle&quot;:&quot;&quot;},{&quot;family&quot;:&quot;Hsu&quot;,&quot;given&quot;:&quot;Huang Hsiung&quot;,&quot;parse-names&quot;:false,&quot;dropping-particle&quot;:&quot;&quot;,&quot;non-dropping-particle&quot;:&quot;&quot;}],&quot;container-title&quot;:&quot;Journal of Climate&quot;,&quot;container-title-short&quot;:&quot;J Clim&quot;,&quot;DOI&quot;:&quot;10.1175/2009JCLI2825.1&quot;,&quot;ISSN&quot;:&quot;08948755&quot;,&quot;issued&quot;:{&quot;date-parts&quot;:[[2009,10]]},&quot;page&quot;:&quot;5433-5448&quot;,&quot;abstract&quot;:&quot;This study demonstrates that during the passage of the MJO through the Maritime Continent in the boreal winter, the corresponding deep convection and near-surface wind anomalies tend to skirt around mountainous islands. Flow bifurcation around elongated mountainous islands, such as New Guinea, is clearly seen. Topographic blocking generates distinctive vorticity and convergence distributions in this specific domain. Mountain-wave-like structures are also observed throughout the Maritime Continent, with a clear spatial relationship with the high terrains in Sumatra, Sulawesi, and New Guinea. The existence of topography seems to create extra lifting and sinking within the large-scale circulation and thus the convective system exhibits quasi-stationary features near the major topography during the MJO passage through the Maritime Continent. It is suggested that resolving the detailed topographic effects may play a key role in simulating realistic characteristics of the MJO in the Maritime Continent. © 2009 American Meteorological Society.&quot;,&quot;issue&quot;:&quot;20&quot;,&quot;volume&quot;:&quot;22&quot;},&quot;isTemporary&quot;:false},{&quot;id&quot;:&quot;4b86ef81-27e0-35fd-adb3-ae8f2108fdc2&quot;,&quot;itemData&quot;:{&quot;type&quot;:&quot;article-journal&quot;,&quot;id&quot;:&quot;4b86ef81-27e0-35fd-adb3-ae8f2108fdc2&quot;,&quot;title&quot;:&quot;Effects of surface orography and land-sea contrast on the Madden-Julian oscillation in the maritime continent: A numerical study using ECHAM5-SIT&quot;,&quot;groupId&quot;:&quot;4721f257-adf2-32b9-ad3e-828d40e09572&quot;,&quot;author&quot;:[{&quot;family&quot;:&quot;Tseng&quot;,&quot;given&quot;:&quot;Wan Ling&quot;,&quot;parse-names&quot;:false,&quot;dropping-particle&quot;:&quot;&quot;,&quot;non-dropping-particle&quot;:&quot;&quot;},{&quot;family&quot;:&quot;Hsu&quot;,&quot;given&quot;:&quot;Huang Hsiung&quot;,&quot;parse-names&quot;:false,&quot;dropping-particle&quot;:&quot;&quot;,&quot;non-dropping-particle&quot;:&quot;&quot;},{&quot;family&quot;:&quot;Keenlyside&quot;,&quot;given&quot;:&quot;Noel&quot;,&quot;parse-names&quot;:false,&quot;dropping-particle&quot;:&quot;&quot;,&quot;non-dropping-particle&quot;:&quot;&quot;},{&quot;family&quot;:&quot;Chang&quot;,&quot;given&quot;:&quot;Chiung Wen June&quot;,&quot;parse-names&quot;:false,&quot;dropping-particle&quot;:&quot;&quot;,&quot;non-dropping-particle&quot;:&quot;&quot;},{&quot;family&quot;:&quot;Tsuang&quot;,&quot;given&quot;:&quot;Ben Jei&quot;,&quot;parse-names&quot;:false,&quot;dropping-particle&quot;:&quot;&quot;,&quot;non-dropping-particle&quot;:&quot;&quot;},{&quot;family&quot;:&quot;Tu&quot;,&quot;given&quot;:&quot;Chia Ying&quot;,&quot;parse-names&quot;:false,&quot;dropping-particle&quot;:&quot;&quot;,&quot;non-dropping-particle&quot;:&quot;&quot;},{&quot;family&quot;:&quot;Jiang&quot;,&quot;given&quot;:&quot;Li Chiang&quot;,&quot;parse-names&quot;:false,&quot;dropping-particle&quot;:&quot;&quot;,&quot;non-dropping-particle&quot;:&quot;&quot;}],&quot;container-title&quot;:&quot;Journal of Climate&quot;,&quot;container-title-short&quot;:&quot;J Clim&quot;,&quot;DOI&quot;:&quot;10.1175/JCLI-D-17-0051.1&quot;,&quot;ISSN&quot;:&quot;08948755&quot;,&quot;issued&quot;:{&quot;date-parts&quot;:[[2017,12,1]]},&quot;page&quot;:&quot;9725-9741&quot;,&quot;abstract&quot;:&quot;This study uses the atmospheric general circulation model (AGCM) ECHAM5 coupled with the newly developed Snow-Ice-Thermocline model (ECHAM5-SIT) to examine the effects of orography and land-sea contrast on the Madden-Julian oscillation (MJO) in the Maritime Continent (MC) during boreal winter. The ECHAM5-SIT is one of the few AGCMs that realistically simulate the major characteristics of the MJO. Three experiments are conducted with realistic topography, without orography, and with oceans only in the MC region to evaluate the relative effects of orography and land-sea contrast. Orography and land-sea contrast have the following effects on the MJO in the MC: 1) a larger amplitude, 2) a smaller zonal scale, 3) more realistic periodicity and stronger eastward-propagating signals, 4) a stronger southward detour during the eastward propagation, 5) a distorted coupled Kelvin-Rossby wave structure, and 6) larger low-level moisture convergence. The existence of mountainous islands also enhances the mean westerly in the eastern Indian Ocean and the western MC, as well as the moisture content over the MC. This enhancement of mean states contributes to the stronger eastward-propagating MJO. The findings herein suggest that theoretical and empirical studies, which are largely derived from an aquaplanet framework, have likely provided an oversimplified view of the MJO. The effects of mountainous islands should be considered for better understanding and more accurate forecast of the MJO.&quot;,&quot;publisher&quot;:&quot;American Meteorological Society&quot;,&quot;issue&quot;:&quot;23&quot;,&quot;volume&quot;:&quot;30&quot;},&quot;isTemporary&quot;:false}]},{&quot;citationID&quot;:&quot;MENDELEY_CITATION_a0104a03-57fc-4739-9443-7154bcce1ab1&quot;,&quot;properties&quot;:{&quot;noteIndex&quot;:0},&quot;isEdited&quot;:false,&quot;manualOverride&quot;:{&quot;isManuallyOverridden&quot;:false,&quot;citeprocText&quot;:&quot;(Wu and Hsu 2009; Tseng et al. 2017; Kim et al. 2017; Zhang and Ling 2017; Kang et al. 2022)&quot;,&quot;manualOverrideText&quot;:&quot;&quot;},&quot;citationTag&quot;:&quot;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&quot;,&quot;citationItems&quot;:[{&quot;id&quot;:&quot;fcc4cbeb-c9cb-333e-a2ce-1f1cb6f4544a&quot;,&quot;itemData&quot;:{&quot;type&quot;:&quot;article-journal&quot;,&quot;id&quot;:&quot;fcc4cbeb-c9cb-333e-a2ce-1f1cb6f4544a&quot;,&quot;title&quot;:&quot;Topographic influence on the MJO in the maritime continent&quot;,&quot;groupId&quot;:&quot;4721f257-adf2-32b9-ad3e-828d40e09572&quot;,&quot;author&quot;:[{&quot;family&quot;:&quot;Wu&quot;,&quot;given&quot;:&quot;Cheng Han&quot;,&quot;parse-names&quot;:false,&quot;dropping-particle&quot;:&quot;&quot;,&quot;non-dropping-particle&quot;:&quot;&quot;},{&quot;family&quot;:&quot;Hsu&quot;,&quot;given&quot;:&quot;Huang Hsiung&quot;,&quot;parse-names&quot;:false,&quot;dropping-particle&quot;:&quot;&quot;,&quot;non-dropping-particle&quot;:&quot;&quot;}],&quot;container-title&quot;:&quot;Journal of Climate&quot;,&quot;container-title-short&quot;:&quot;J Clim&quot;,&quot;DOI&quot;:&quot;10.1175/2009JCLI2825.1&quot;,&quot;ISSN&quot;:&quot;08948755&quot;,&quot;issued&quot;:{&quot;date-parts&quot;:[[2009,10]]},&quot;page&quot;:&quot;5433-5448&quot;,&quot;abstract&quot;:&quot;This study demonstrates that during the passage of the MJO through the Maritime Continent in the boreal winter, the corresponding deep convection and near-surface wind anomalies tend to skirt around mountainous islands. Flow bifurcation around elongated mountainous islands, such as New Guinea, is clearly seen. Topographic blocking generates distinctive vorticity and convergence distributions in this specific domain. Mountain-wave-like structures are also observed throughout the Maritime Continent, with a clear spatial relationship with the high terrains in Sumatra, Sulawesi, and New Guinea. The existence of topography seems to create extra lifting and sinking within the large-scale circulation and thus the convective system exhibits quasi-stationary features near the major topography during the MJO passage through the Maritime Continent. It is suggested that resolving the detailed topographic effects may play a key role in simulating realistic characteristics of the MJO in the Maritime Continent. © 2009 American Meteorological Society.&quot;,&quot;issue&quot;:&quot;20&quot;,&quot;volume&quot;:&quot;22&quot;},&quot;isTemporary&quot;:false},{&quot;id&quot;:&quot;4b86ef81-27e0-35fd-adb3-ae8f2108fdc2&quot;,&quot;itemData&quot;:{&quot;type&quot;:&quot;article-journal&quot;,&quot;id&quot;:&quot;4b86ef81-27e0-35fd-adb3-ae8f2108fdc2&quot;,&quot;title&quot;:&quot;Effects of surface orography and land-sea contrast on the Madden-Julian oscillation in the maritime continent: A numerical study using ECHAM5-SIT&quot;,&quot;groupId&quot;:&quot;4721f257-adf2-32b9-ad3e-828d40e09572&quot;,&quot;author&quot;:[{&quot;family&quot;:&quot;Tseng&quot;,&quot;given&quot;:&quot;Wan Ling&quot;,&quot;parse-names&quot;:false,&quot;dropping-particle&quot;:&quot;&quot;,&quot;non-dropping-particle&quot;:&quot;&quot;},{&quot;family&quot;:&quot;Hsu&quot;,&quot;given&quot;:&quot;Huang Hsiung&quot;,&quot;parse-names&quot;:false,&quot;dropping-particle&quot;:&quot;&quot;,&quot;non-dropping-particle&quot;:&quot;&quot;},{&quot;family&quot;:&quot;Keenlyside&quot;,&quot;given&quot;:&quot;Noel&quot;,&quot;parse-names&quot;:false,&quot;dropping-particle&quot;:&quot;&quot;,&quot;non-dropping-particle&quot;:&quot;&quot;},{&quot;family&quot;:&quot;Chang&quot;,&quot;given&quot;:&quot;Chiung Wen June&quot;,&quot;parse-names&quot;:false,&quot;dropping-particle&quot;:&quot;&quot;,&quot;non-dropping-particle&quot;:&quot;&quot;},{&quot;family&quot;:&quot;Tsuang&quot;,&quot;given&quot;:&quot;Ben Jei&quot;,&quot;parse-names&quot;:false,&quot;dropping-particle&quot;:&quot;&quot;,&quot;non-dropping-particle&quot;:&quot;&quot;},{&quot;family&quot;:&quot;Tu&quot;,&quot;given&quot;:&quot;Chia Ying&quot;,&quot;parse-names&quot;:false,&quot;dropping-particle&quot;:&quot;&quot;,&quot;non-dropping-particle&quot;:&quot;&quot;},{&quot;family&quot;:&quot;Jiang&quot;,&quot;given&quot;:&quot;Li Chiang&quot;,&quot;parse-names&quot;:false,&quot;dropping-particle&quot;:&quot;&quot;,&quot;non-dropping-particle&quot;:&quot;&quot;}],&quot;container-title&quot;:&quot;Journal of Climate&quot;,&quot;container-title-short&quot;:&quot;J Clim&quot;,&quot;DOI&quot;:&quot;10.1175/JCLI-D-17-0051.1&quot;,&quot;ISSN&quot;:&quot;08948755&quot;,&quot;issued&quot;:{&quot;date-parts&quot;:[[2017,12,1]]},&quot;page&quot;:&quot;9725-9741&quot;,&quot;abstract&quot;:&quot;This study uses the atmospheric general circulation model (AGCM) ECHAM5 coupled with the newly developed Snow-Ice-Thermocline model (ECHAM5-SIT) to examine the effects of orography and land-sea contrast on the Madden-Julian oscillation (MJO) in the Maritime Continent (MC) during boreal winter. The ECHAM5-SIT is one of the few AGCMs that realistically simulate the major characteristics of the MJO. Three experiments are conducted with realistic topography, without orography, and with oceans only in the MC region to evaluate the relative effects of orography and land-sea contrast. Orography and land-sea contrast have the following effects on the MJO in the MC: 1) a larger amplitude, 2) a smaller zonal scale, 3) more realistic periodicity and stronger eastward-propagating signals, 4) a stronger southward detour during the eastward propagation, 5) a distorted coupled Kelvin-Rossby wave structure, and 6) larger low-level moisture convergence. The existence of mountainous islands also enhances the mean westerly in the eastern Indian Ocean and the western MC, as well as the moisture content over the MC. This enhancement of mean states contributes to the stronger eastward-propagating MJO. The findings herein suggest that theoretical and empirical studies, which are largely derived from an aquaplanet framework, have likely provided an oversimplified view of the MJO. The effects of mountainous islands should be considered for better understanding and more accurate forecast of the MJO.&quot;,&quot;publisher&quot;:&quot;American Meteorological Society&quot;,&quot;issue&quot;:&quot;23&quot;,&quot;volume&quot;:&quot;30&quot;},&quot;isTemporary&quot;:false},{&quot;id&quot;:&quot;e96a117e-04d1-3639-b5a3-94b78943e5c5&quot;,&quot;itemData&quot;:{&quot;type&quot;:&quot;article-journal&quot;,&quot;id&quot;:&quot;e96a117e-04d1-3639-b5a3-94b78943e5c5&quot;,&quot;title&quot;:&quot;Why does the MJO detour the Maritime Continent during austral summer?&quot;,&quot;groupId&quot;:&quot;4721f257-adf2-32b9-ad3e-828d40e09572&quot;,&quot;author&quot;:[{&quot;family&quot;:&quot;Kim&quot;,&quot;given&quot;:&quot;Daehyun&quot;,&quot;parse-names&quot;:false,&quot;dropping-particle&quot;:&quot;&quot;,&quot;non-dropping-particle&quot;:&quot;&quot;},{&quot;family&quot;:&quot;Kim&quot;,&quot;given&quot;:&quot;Hyerim&quot;,&quot;parse-names&quot;:false,&quot;dropping-particle&quot;:&quot;&quot;,&quot;non-dropping-particle&quot;:&quot;&quot;},{&quot;family&quot;:&quot;Lee&quot;,&quot;given&quot;:&quot;Myong In&quot;,&quot;parse-names&quot;:false,&quot;dropping-particle&quot;:&quot;&quot;,&quot;non-dropping-particle&quot;:&quot;&quot;}],&quot;container-title&quot;:&quot;Geophysical Research Letters&quot;,&quot;container-title-short&quot;:&quot;Geophys Res Lett&quot;,&quot;DOI&quot;:&quot;10.1002/2017GL072643&quot;,&quot;ISSN&quot;:&quot;19448007&quot;,&quot;issued&quot;:{&quot;date-parts&quot;:[[2017,3,16]]},&quot;page&quot;:&quot;2579-2587&quot;,&quot;abstract&quot;:&quot;Eastward propagation of the Madden-Julian Oscillation (MJO) detours the Maritime Continent (MC) region southward during austral summer, exhibiting enhanced convective activity preferentially in the southern part of the MC area with much weaker anomalies in the central MC area. Column-integrated moist static energy budget of the MJO is analyzed to understand the processes responsible for the MJO detouring. Results show that zonal and meridional moisture advection is the essential process to the MJO detouring, causing the difference between the southern and central MC regions in the moisture recharge before and during the MJO onset. Further analysis reveals that moisture advection by MJO perturbation winds acting upon the background moisture gradient has the dominant contribution to the regional contrast between the central and southern MC areas. The zonal moisture advection is greater in the southern MC region because the zonal gradient of the background moisture field is much steeper in the southern MC area than in the central MC area. The onset of the Australian monsoon in austral summer contributes to the establishment of the sharp zonal moisture gradient in the southern MC region. The meridional moisture advection is weaker in the central MC area because meridional wind anomalies associated with the MJO vary regionally, presumably through interactions with the topography and land-sea contrast.&quot;,&quot;publisher&quot;:&quot;Blackwell Publishing Ltd&quot;,&quot;issue&quot;:&quot;5&quot;,&quot;volume&quot;:&quot;44&quot;},&quot;isTemporary&quot;:false},{&quot;id&quot;:&quot;71798f38-ae58-3e4e-b254-7797e8f6ddb9&quot;,&quot;itemData&quot;:{&quot;type&quot;:&quot;article-journal&quot;,&quot;id&quot;:&quot;71798f38-ae58-3e4e-b254-7797e8f6ddb9&quot;,&quot;title&quot;:&quot;Barrier effect of the Indo-Pacific Maritime Continent on the MJO: Perspectives from tracking MJO precipitation&quot;,&quot;groupId&quot;:&quot;4721f257-adf2-32b9-ad3e-828d40e09572&quot;,&quot;author&quot;:[{&quot;family&quot;:&quot;Zhang&quot;,&quot;given&quot;:&quot;Chidong&quot;,&quot;parse-names&quot;:false,&quot;dropping-particle&quot;:&quot;&quot;,&quot;non-dropping-particle&quot;:&quot;&quot;},{&quot;family&quot;:&quot;Ling&quot;,&quot;given&quot;:&quot;Jian&quot;,&quot;parse-names&quot;:false,&quot;dropping-particle&quot;:&quot;&quot;,&quot;non-dropping-particle&quot;:&quot;&quot;}],&quot;container-title&quot;:&quot;Journal of Climate&quot;,&quot;container-title-short&quot;:&quot;J Clim&quot;,&quot;DOI&quot;:&quot;10.1175/JCLI-D-16-0614.1&quot;,&quot;ISSN&quot;:&quot;08948755&quot;,&quot;issued&quot;:{&quot;date-parts&quot;:[[2017,5,1]]},&quot;page&quot;:&quot;3439-3459&quot;,&quot;abstract&quot;:&quot;Explanations for the barrier effect of the Indo-Pacific Maritime Continent (MC) on the MJO should satisfy two criteria. First, they should include specific features of the MC, namely, its intricate land-sea distributions and elevated terrains. Second, they should include mechanisms for both the barrier effect and its overcoming by some MJO events. Guided by these two criteria, a precipitation-tracking method is applied to identify MJO events that propagate across the MC (MJO-C) and those that are blocked by the MC (MJO-B). About a half of MJO events that form over the Indian Ocean propagate through the MC. Most of them (&gt;75%) become weakened over the MC. The barrier effect cannot be explained in terms of the strength, horizontal scale, or spatial distribution of MJO convection when it approaches the MC from the west. A distinction between MJO-B and MJO-C is their precipitation over the sea versus land in the MC region. MJO-C events rain much more over the sea than over land, whereas rainfall over the sea never becomes dominant for MJO-B. This suggests that inhibiting convective development over the sea could be a possible mechanism for the barrier effect of the MC. Preceding conditions for MJO-C include stronger low-level zonal moisture flux convergence and higher SST in the MC region. Possible connections between these large-scale conditions and the land versus sea distributions of MJO rainfall through the diurnal cycle are discussed.&quot;,&quot;publisher&quot;:&quot;American Meteorological Society&quot;,&quot;issue&quot;:&quot;9&quot;,&quot;volume&quot;:&quot;30&quot;},&quot;isTemporary&quot;:false},{&quot;id&quot;:&quot;ffc06213-4fbe-3d14-9fd2-52f82bee7a09&quot;,&quot;itemData&quot;:{&quot;type&quot;:&quot;article-journal&quot;,&quot;id&quot;:&quot;ffc06213-4fbe-3d14-9fd2-52f82bee7a09&quot;,&quot;title&quot;:&quot;Seasonal Locking of the MJO's Southward Detour of the Maritime Continent: The Role of the Australian Monsoon&quot;,&quot;groupId&quot;:&quot;4721f257-adf2-32b9-ad3e-828d40e09572&quot;,&quot;author&quot;:[{&quot;family&quot;:&quot;Kang&quot;,&quot;given&quot;:&quot;Daehyun&quot;,&quot;parse-names&quot;:false,&quot;dropping-particle&quot;:&quot;&quot;,&quot;non-dropping-particle&quot;:&quot;&quot;},{&quot;family&quot;:&quot;Kim&quot;,&quot;given&quot;:&quot;Daehyun&quot;,&quot;parse-names&quot;:false,&quot;dropping-particle&quot;:&quot;&quot;,&quot;non-dropping-particle&quot;:&quot;&quot;},{&quot;family&quot;:&quot;Rushley&quot;,&quot;given&quot;:&quot;Stephanie&quot;,&quot;parse-names&quot;:false,&quot;dropping-particle&quot;:&quot;&quot;,&quot;non-dropping-particle&quot;:&quot;&quot;},{&quot;family&quot;:&quot;Maloney&quot;,&quot;given&quot;:&quot;Eric&quot;,&quot;parse-names&quot;:false,&quot;dropping-particle&quot;:&quot;&quot;,&quot;non-dropping-particle&quot;:&quot;&quot;}],&quot;container-title&quot;:&quot;Journal of Climate&quot;,&quot;container-title-short&quot;:&quot;J Clim&quot;,&quot;DOI&quot;:&quot;10.1175/JCLI-D-22-0234.1&quot;,&quot;ISSN&quot;:&quot;15200442&quot;,&quot;issued&quot;:{&quot;date-parts&quot;:[[2022,12,15]]},&quot;page&quot;:&quot;4553-4568&quot;,&quot;abstract&quot;:&quot;This study investigates why the major convective envelope of the Madden-Julian oscillation (MJO) detours to the south of the Maritime Continent (MC) only during boreal winter [December-March (DJFM)]. To examine processes affecting this MJO detour, the MJO-related variance of precipitation and column-integrated moisture anomalies in DJFM are compared with those in the seasons before [October-November (ON)] and after [April-May (AM)]. While MJO precipitation variance is much higher in the southern MC (SMC) during DJFM than in other seasons, the MJO moisture variance is comparable among the seasons, implying that the seasonal locking of the MJO's southward detour cannot be explained by the magnitude of moisture anomalies alone. The higher precipitation variance in the SMC region is partly explained by the much higher moisture sensitivity of precipitation in DJFM than in other seasons, resulting in a more efficient conversion of anomalous moisture to anomalous precipitation. DJFM is also distinguishable from the other seasons by stronger positive wind-evaporation feedback onto MJO precipitation anomalies due to the background westerly wind in the lower troposphere. It is found that the seasonal cycle of moisture-precipitation coupling and wind-evaporation feedback in the SMC region closely follows that of the Australian monsoon, which is active exclusively in DJFM. Our results suggest that the MJO's southward detour in the MC is seasonally locked because it occurs preferentially when the Australian monsoon system produces a background state that is favorable for MJO development in the SMC.&quot;,&quot;publisher&quot;:&quot;American Meteorological Society&quot;,&quot;issue&quot;:&quot;24&quot;,&quot;volume&quot;:&quot;35&quot;},&quot;isTemporary&quot;:false}]},{&quot;citationID&quot;:&quot;MENDELEY_CITATION_ce6d1753-9749-4c3f-8134-62be84f175ce&quot;,&quot;properties&quot;:{&quot;noteIndex&quot;:0},&quot;isEdited&quot;:false,&quot;manualOverride&quot;:{&quot;isManuallyOverridden&quot;:false,&quot;citeprocText&quot;:&quot;(Kim et al. 2017; Kang et al. 2022)&quot;,&quot;manualOverrideText&quot;:&quot;&quot;},&quot;citationTag&quot;:&quot;MENDELEY_CITATION_v3_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&quot;,&quot;citationItems&quot;:[{&quot;id&quot;:&quot;e96a117e-04d1-3639-b5a3-94b78943e5c5&quot;,&quot;itemData&quot;:{&quot;type&quot;:&quot;article-journal&quot;,&quot;id&quot;:&quot;e96a117e-04d1-3639-b5a3-94b78943e5c5&quot;,&quot;title&quot;:&quot;Why does the MJO detour the Maritime Continent during austral summer?&quot;,&quot;groupId&quot;:&quot;4721f257-adf2-32b9-ad3e-828d40e09572&quot;,&quot;author&quot;:[{&quot;family&quot;:&quot;Kim&quot;,&quot;given&quot;:&quot;Daehyun&quot;,&quot;parse-names&quot;:false,&quot;dropping-particle&quot;:&quot;&quot;,&quot;non-dropping-particle&quot;:&quot;&quot;},{&quot;family&quot;:&quot;Kim&quot;,&quot;given&quot;:&quot;Hyerim&quot;,&quot;parse-names&quot;:false,&quot;dropping-particle&quot;:&quot;&quot;,&quot;non-dropping-particle&quot;:&quot;&quot;},{&quot;family&quot;:&quot;Lee&quot;,&quot;given&quot;:&quot;Myong In&quot;,&quot;parse-names&quot;:false,&quot;dropping-particle&quot;:&quot;&quot;,&quot;non-dropping-particle&quot;:&quot;&quot;}],&quot;container-title&quot;:&quot;Geophysical Research Letters&quot;,&quot;container-title-short&quot;:&quot;Geophys Res Lett&quot;,&quot;DOI&quot;:&quot;10.1002/2017GL072643&quot;,&quot;ISSN&quot;:&quot;19448007&quot;,&quot;issued&quot;:{&quot;date-parts&quot;:[[2017,3,16]]},&quot;page&quot;:&quot;2579-2587&quot;,&quot;abstract&quot;:&quot;Eastward propagation of the Madden-Julian Oscillation (MJO) detours the Maritime Continent (MC) region southward during austral summer, exhibiting enhanced convective activity preferentially in the southern part of the MC area with much weaker anomalies in the central MC area. Column-integrated moist static energy budget of the MJO is analyzed to understand the processes responsible for the MJO detouring. Results show that zonal and meridional moisture advection is the essential process to the MJO detouring, causing the difference between the southern and central MC regions in the moisture recharge before and during the MJO onset. Further analysis reveals that moisture advection by MJO perturbation winds acting upon the background moisture gradient has the dominant contribution to the regional contrast between the central and southern MC areas. The zonal moisture advection is greater in the southern MC region because the zonal gradient of the background moisture field is much steeper in the southern MC area than in the central MC area. The onset of the Australian monsoon in austral summer contributes to the establishment of the sharp zonal moisture gradient in the southern MC region. The meridional moisture advection is weaker in the central MC area because meridional wind anomalies associated with the MJO vary regionally, presumably through interactions with the topography and land-sea contrast.&quot;,&quot;publisher&quot;:&quot;Blackwell Publishing Ltd&quot;,&quot;issue&quot;:&quot;5&quot;,&quot;volume&quot;:&quot;44&quot;},&quot;isTemporary&quot;:false},{&quot;id&quot;:&quot;ffc06213-4fbe-3d14-9fd2-52f82bee7a09&quot;,&quot;itemData&quot;:{&quot;type&quot;:&quot;article-journal&quot;,&quot;id&quot;:&quot;ffc06213-4fbe-3d14-9fd2-52f82bee7a09&quot;,&quot;title&quot;:&quot;Seasonal Locking of the MJO's Southward Detour of the Maritime Continent: The Role of the Australian Monsoon&quot;,&quot;groupId&quot;:&quot;4721f257-adf2-32b9-ad3e-828d40e09572&quot;,&quot;author&quot;:[{&quot;family&quot;:&quot;Kang&quot;,&quot;given&quot;:&quot;Daehyun&quot;,&quot;parse-names&quot;:false,&quot;dropping-particle&quot;:&quot;&quot;,&quot;non-dropping-particle&quot;:&quot;&quot;},{&quot;family&quot;:&quot;Kim&quot;,&quot;given&quot;:&quot;Daehyun&quot;,&quot;parse-names&quot;:false,&quot;dropping-particle&quot;:&quot;&quot;,&quot;non-dropping-particle&quot;:&quot;&quot;},{&quot;family&quot;:&quot;Rushley&quot;,&quot;given&quot;:&quot;Stephanie&quot;,&quot;parse-names&quot;:false,&quot;dropping-particle&quot;:&quot;&quot;,&quot;non-dropping-particle&quot;:&quot;&quot;},{&quot;family&quot;:&quot;Maloney&quot;,&quot;given&quot;:&quot;Eric&quot;,&quot;parse-names&quot;:false,&quot;dropping-particle&quot;:&quot;&quot;,&quot;non-dropping-particle&quot;:&quot;&quot;}],&quot;container-title&quot;:&quot;Journal of Climate&quot;,&quot;container-title-short&quot;:&quot;J Clim&quot;,&quot;DOI&quot;:&quot;10.1175/JCLI-D-22-0234.1&quot;,&quot;ISSN&quot;:&quot;15200442&quot;,&quot;issued&quot;:{&quot;date-parts&quot;:[[2022,12,15]]},&quot;page&quot;:&quot;4553-4568&quot;,&quot;abstract&quot;:&quot;This study investigates why the major convective envelope of the Madden-Julian oscillation (MJO) detours to the south of the Maritime Continent (MC) only during boreal winter [December-March (DJFM)]. To examine processes affecting this MJO detour, the MJO-related variance of precipitation and column-integrated moisture anomalies in DJFM are compared with those in the seasons before [October-November (ON)] and after [April-May (AM)]. While MJO precipitation variance is much higher in the southern MC (SMC) during DJFM than in other seasons, the MJO moisture variance is comparable among the seasons, implying that the seasonal locking of the MJO's southward detour cannot be explained by the magnitude of moisture anomalies alone. The higher precipitation variance in the SMC region is partly explained by the much higher moisture sensitivity of precipitation in DJFM than in other seasons, resulting in a more efficient conversion of anomalous moisture to anomalous precipitation. DJFM is also distinguishable from the other seasons by stronger positive wind-evaporation feedback onto MJO precipitation anomalies due to the background westerly wind in the lower troposphere. It is found that the seasonal cycle of moisture-precipitation coupling and wind-evaporation feedback in the SMC region closely follows that of the Australian monsoon, which is active exclusively in DJFM. Our results suggest that the MJO's southward detour in the MC is seasonally locked because it occurs preferentially when the Australian monsoon system produces a background state that is favorable for MJO development in the SMC.&quot;,&quot;publisher&quot;:&quot;American Meteorological Society&quot;,&quot;issue&quot;:&quot;24&quot;,&quot;volume&quot;:&quot;35&quot;},&quot;isTemporary&quot;:false}]},{&quot;citationID&quot;:&quot;MENDELEY_CITATION_e5f6d16c-218d-4c2c-8e80-5886e4524ed4&quot;,&quot;properties&quot;:{&quot;noteIndex&quot;:0},&quot;isEdited&quot;:false,&quot;manualOverride&quot;:{&quot;isManuallyOverridden&quot;:false,&quot;citeprocText&quot;:&quot;(Kang et al. 2022)&quot;,&quot;manualOverrideText&quot;:&quot;&quot;},&quot;citationTag&quot;:&quot;MENDELEY_CITATION_v3_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&quot;,&quot;citationItems&quot;:[{&quot;id&quot;:&quot;ffc06213-4fbe-3d14-9fd2-52f82bee7a09&quot;,&quot;itemData&quot;:{&quot;type&quot;:&quot;article-journal&quot;,&quot;id&quot;:&quot;ffc06213-4fbe-3d14-9fd2-52f82bee7a09&quot;,&quot;title&quot;:&quot;Seasonal Locking of the MJO's Southward Detour of the Maritime Continent: The Role of the Australian Monsoon&quot;,&quot;groupId&quot;:&quot;4721f257-adf2-32b9-ad3e-828d40e09572&quot;,&quot;author&quot;:[{&quot;family&quot;:&quot;Kang&quot;,&quot;given&quot;:&quot;Daehyun&quot;,&quot;parse-names&quot;:false,&quot;dropping-particle&quot;:&quot;&quot;,&quot;non-dropping-particle&quot;:&quot;&quot;},{&quot;family&quot;:&quot;Kim&quot;,&quot;given&quot;:&quot;Daehyun&quot;,&quot;parse-names&quot;:false,&quot;dropping-particle&quot;:&quot;&quot;,&quot;non-dropping-particle&quot;:&quot;&quot;},{&quot;family&quot;:&quot;Rushley&quot;,&quot;given&quot;:&quot;Stephanie&quot;,&quot;parse-names&quot;:false,&quot;dropping-particle&quot;:&quot;&quot;,&quot;non-dropping-particle&quot;:&quot;&quot;},{&quot;family&quot;:&quot;Maloney&quot;,&quot;given&quot;:&quot;Eric&quot;,&quot;parse-names&quot;:false,&quot;dropping-particle&quot;:&quot;&quot;,&quot;non-dropping-particle&quot;:&quot;&quot;}],&quot;container-title&quot;:&quot;Journal of Climate&quot;,&quot;container-title-short&quot;:&quot;J Clim&quot;,&quot;DOI&quot;:&quot;10.1175/JCLI-D-22-0234.1&quot;,&quot;ISSN&quot;:&quot;15200442&quot;,&quot;issued&quot;:{&quot;date-parts&quot;:[[2022,12,15]]},&quot;page&quot;:&quot;4553-4568&quot;,&quot;abstract&quot;:&quot;This study investigates why the major convective envelope of the Madden-Julian oscillation (MJO) detours to the south of the Maritime Continent (MC) only during boreal winter [December-March (DJFM)]. To examine processes affecting this MJO detour, the MJO-related variance of precipitation and column-integrated moisture anomalies in DJFM are compared with those in the seasons before [October-November (ON)] and after [April-May (AM)]. While MJO precipitation variance is much higher in the southern MC (SMC) during DJFM than in other seasons, the MJO moisture variance is comparable among the seasons, implying that the seasonal locking of the MJO's southward detour cannot be explained by the magnitude of moisture anomalies alone. The higher precipitation variance in the SMC region is partly explained by the much higher moisture sensitivity of precipitation in DJFM than in other seasons, resulting in a more efficient conversion of anomalous moisture to anomalous precipitation. DJFM is also distinguishable from the other seasons by stronger positive wind-evaporation feedback onto MJO precipitation anomalies due to the background westerly wind in the lower troposphere. It is found that the seasonal cycle of moisture-precipitation coupling and wind-evaporation feedback in the SMC region closely follows that of the Australian monsoon, which is active exclusively in DJFM. Our results suggest that the MJO's southward detour in the MC is seasonally locked because it occurs preferentially when the Australian monsoon system produces a background state that is favorable for MJO development in the SMC.&quot;,&quot;publisher&quot;:&quot;American Meteorological Society&quot;,&quot;issue&quot;:&quot;24&quot;,&quot;volume&quot;:&quot;35&quot;},&quot;isTemporary&quot;:false}]},{&quot;citationID&quot;:&quot;MENDELEY_CITATION_a4d369c5-adc7-4fcb-8376-4eaf30f98fd1&quot;,&quot;properties&quot;:{&quot;noteIndex&quot;:0},&quot;isEdited&quot;:false,&quot;manualOverride&quot;:{&quot;isManuallyOverridden&quot;:false,&quot;citeprocText&quot;:&quot;(Rushley et al. 2023; Bretherton et al. 2004; Kang et al. 2022)&quot;,&quot;manualOverrideText&quot;:&quot;&quot;},&quot;citationTag&quot;:&quot;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&quot;,&quot;citationItems&quot;:[{&quot;id&quot;:&quot;eefe0666-7f23-387b-a7c2-658a5fefbc7c&quot;,&quot;itemData&quot;:{&quot;type&quot;:&quot;article-journal&quot;,&quot;id&quot;:&quot;eefe0666-7f23-387b-a7c2-658a5fefbc7c&quot;,&quot;title&quot;:&quot;MJO in Different Orbital Regimes: Role of the Mean State in the MJO’s Amplitude during Boreal Winter&quot;,&quot;groupId&quot;:&quot;4721f257-adf2-32b9-ad3e-828d40e09572&quot;,&quot;author&quot;:[{&quot;family&quot;:&quot;Rushley&quot;,&quot;given&quot;:&quot;Stephanie S.&quot;,&quot;parse-names&quot;:false,&quot;dropping-particle&quot;:&quot;&quot;,&quot;non-dropping-particle&quot;:&quot;&quot;},{&quot;family&quot;:&quot;Kang&quot;,&quot;given&quot;:&quot;Daehyun&quot;,&quot;parse-names&quot;:false,&quot;dropping-particle&quot;:&quot;&quot;,&quot;non-dropping-particle&quot;:&quot;&quot;},{&quot;family&quot;:&quot;Kim&quot;,&quot;given&quot;:&quot;Daehyun&quot;,&quot;parse-names&quot;:false,&quot;dropping-particle&quot;:&quot;&quot;,&quot;non-dropping-particle&quot;:&quot;&quot;},{&quot;family&quot;:&quot;An&quot;,&quot;given&quot;:&quot;Soon-Il&quot;,&quot;parse-names&quot;:false,&quot;dropping-particle&quot;:&quot;&quot;,&quot;non-dropping-particle&quot;:&quot;&quot;},{&quot;family&quot;:&quot;Wang&quot;,&quot;given&quot;:&quot;Teng&quot;,&quot;parse-names&quot;:false,&quot;dropping-particle&quot;:&quot;&quot;,&quot;non-dropping-particle&quot;:&quot;&quot;}],&quot;container-title&quot;:&quot;Journal of Climate&quot;,&quot;container-title-short&quot;:&quot;J Clim&quot;,&quot;DOI&quot;:&quot;10.1175/JCLI-D-22-0725.1&quot;,&quot;ISSN&quot;:&quot;0894-8755&quot;,&quot;URL&quot;:&quot;https://journals.ametsoc.org/view/journals/clim/36/13/JCLI-D-22-0725.1.xml&quot;,&quot;issued&quot;:{&quot;date-parts&quot;:[[2023,7,1]]},&quot;page&quot;:&quot;4475-4490&quot;,&quot;abstract&quot;:&quot;&lt;p&gt;The Madden–Julian oscillation (MJO) exhibits pronounced seasonality, with one of the key unanswered questions being the following: what controls the maximum in MJO precipitation variance in the Southern Hemisphere during boreal winter? In this study, we examine a set of global climate model simulations in which the eccentricity and precession of Earth’s orbit are altered to change the boreal winter mean state in an attempt to reveal the processes that are responsible for the MJO’s amplitude in the boreal winter. In response to the forced insolation changes, the north–south asymmetry in sea surface temperature is amplified in boreal fall, which intensifies the Hadley circulation in boreal winter. The stronger Hadley circulation yields higher mean precipitation and stronger mean lower-tropospheric westerlies in the southern part of the Indo-Pacific warm pool. The MJO precipitation variability increases significantly where the mean precipitation and lower-tropospheric westerlies strengthen. In the column-integrated moisture budget of the simulated MJO, only surface latent heat flux feedback shows a trend that is consistent with the MJO’s amplitude, suggesting an important role for the surface latent heat flux feedback in the MJO’s amplitude during the boreal winter. An analysis of the moisture–precipitation relationship in the simulations shows that the increase in the mean precipitation lowers the convective moisture adjustment time scale, leading to the increase in precipitation variance. Our results suggest that the mean-state precipitation plays a critical role in the maintenance mechanism of the MJO.&lt;/p&gt;&quot;,&quot;issue&quot;:&quot;13&quot;,&quot;volume&quot;:&quot;36&quot;},&quot;isTemporary&quot;:false},{&quot;id&quot;:&quot;65397c4d-8c40-3848-9a5b-ba925b901214&quot;,&quot;itemData&quot;:{&quot;type&quot;:&quot;article-journal&quot;,&quot;id&quot;:&quot;65397c4d-8c40-3848-9a5b-ba925b901214&quot;,&quot;title&quot;:&quot;Relationships between Water Vapor Path and Precipitation over the Tropical Oceans&quot;,&quot;groupId&quot;:&quot;4721f257-adf2-32b9-ad3e-828d40e09572&quot;,&quot;author&quot;:[{&quot;family&quot;:&quot;Bretherton&quot;,&quot;given&quot;:&quot;Christopher S.&quot;,&quot;parse-names&quot;:false,&quot;dropping-particle&quot;:&quot;&quot;,&quot;non-dropping-particle&quot;:&quot;&quot;},{&quot;family&quot;:&quot;Peters&quot;,&quot;given&quot;:&quot;Matthew E.&quot;,&quot;parse-names&quot;:false,&quot;dropping-particle&quot;:&quot;&quot;,&quot;non-dropping-particle&quot;:&quot;&quot;},{&quot;family&quot;:&quot;Back&quot;,&quot;given&quot;:&quot;Larissa E.&quot;,&quot;parse-names&quot;:false,&quot;dropping-particle&quot;:&quot;&quot;,&quot;non-dropping-particle&quot;:&quot;&quot;}],&quot;container-title&quot;:&quot;Journal of Climate&quot;,&quot;container-title-short&quot;:&quot;J Clim&quot;,&quot;DOI&quot;:&quot;10.1175/1520-0442(2004)017&lt;1517:RBWVPA&gt;2.0.CO;2&quot;,&quot;ISSN&quot;:&quot;0894-8755&quot;,&quot;URL&quot;:&quot;http://journals.ametsoc.org/doi/10.1175/1520-0442(2004)017&lt;1517:RBWVPA&gt;2.0.CO;2&quot;,&quot;issued&quot;:{&quot;date-parts&quot;:[[2004,4]]},&quot;page&quot;:&quot;1517-1528&quot;,&quot;abstract&quot;:&quot;The relationship between water vapor path W and surface precipitation rate P over tropical oceanic regions is analyzed using 4 yr of gridded daily SSM/I satellite microwave radiometer data. A tight monthly mean relationship P (mm day 1) exp[11.4(r 0.522)] for all tropical ocean regions and seasons is found between P and a column-relative humidity r obtained by dividing W by the corresponding saturation water vapor path. A similar relation, albeit with more scatter, also holds at daily time scales, and can be interpreted as a moisture adjustment time scale of 12 h for convective rainfall to affect humidity anomalies on 300-km space scales. Cross-spectral analysis shows statistically significant covariability of actual and r-predicted precipitation at all frequencies, with negligible phase lag. The correlation of actual and r-predicted precipitation exceeds 0.5 on intraseasonal and longer time scales. The SSM/I retrievals of W and P are found to be skillful even at daily time scales when compared with in situ radiosonde and radar-derived area-averaged precipitation data from Kwajalein Island, but the microwave estimates of daily P scatter considerably about the radar estimates (which are considered to be more reliable). Using the radar-derived precipitation in combination with microwave-derived W yields a daily r-P relationship at Kwajalein similar to that derived solely from microwave measurements, but with somewhat less P associated with the highest values of r. This emphasizes that the absolute calibration of the r-P relationship is somewhat dependent on the datasets used to derive r and especially P. Nevertheless, the results provide a useful constraint on conceptual models and parameterizations of tropical deep convection.&quot;,&quot;issue&quot;:&quot;7&quot;,&quot;volume&quot;:&quot;17&quot;},&quot;isTemporary&quot;:false},{&quot;id&quot;:&quot;ffc06213-4fbe-3d14-9fd2-52f82bee7a09&quot;,&quot;itemData&quot;:{&quot;type&quot;:&quot;article-journal&quot;,&quot;id&quot;:&quot;ffc06213-4fbe-3d14-9fd2-52f82bee7a09&quot;,&quot;title&quot;:&quot;Seasonal Locking of the MJO's Southward Detour of the Maritime Continent: The Role of the Australian Monsoon&quot;,&quot;groupId&quot;:&quot;4721f257-adf2-32b9-ad3e-828d40e09572&quot;,&quot;author&quot;:[{&quot;family&quot;:&quot;Kang&quot;,&quot;given&quot;:&quot;Daehyun&quot;,&quot;parse-names&quot;:false,&quot;dropping-particle&quot;:&quot;&quot;,&quot;non-dropping-particle&quot;:&quot;&quot;},{&quot;family&quot;:&quot;Kim&quot;,&quot;given&quot;:&quot;Daehyun&quot;,&quot;parse-names&quot;:false,&quot;dropping-particle&quot;:&quot;&quot;,&quot;non-dropping-particle&quot;:&quot;&quot;},{&quot;family&quot;:&quot;Rushley&quot;,&quot;given&quot;:&quot;Stephanie&quot;,&quot;parse-names&quot;:false,&quot;dropping-particle&quot;:&quot;&quot;,&quot;non-dropping-particle&quot;:&quot;&quot;},{&quot;family&quot;:&quot;Maloney&quot;,&quot;given&quot;:&quot;Eric&quot;,&quot;parse-names&quot;:false,&quot;dropping-particle&quot;:&quot;&quot;,&quot;non-dropping-particle&quot;:&quot;&quot;}],&quot;container-title&quot;:&quot;Journal of Climate&quot;,&quot;container-title-short&quot;:&quot;J Clim&quot;,&quot;DOI&quot;:&quot;10.1175/JCLI-D-22-0234.1&quot;,&quot;ISSN&quot;:&quot;15200442&quot;,&quot;issued&quot;:{&quot;date-parts&quot;:[[2022,12,15]]},&quot;page&quot;:&quot;4553-4568&quot;,&quot;abstract&quot;:&quot;This study investigates why the major convective envelope of the Madden-Julian oscillation (MJO) detours to the south of the Maritime Continent (MC) only during boreal winter [December-March (DJFM)]. To examine processes affecting this MJO detour, the MJO-related variance of precipitation and column-integrated moisture anomalies in DJFM are compared with those in the seasons before [October-November (ON)] and after [April-May (AM)]. While MJO precipitation variance is much higher in the southern MC (SMC) during DJFM than in other seasons, the MJO moisture variance is comparable among the seasons, implying that the seasonal locking of the MJO's southward detour cannot be explained by the magnitude of moisture anomalies alone. The higher precipitation variance in the SMC region is partly explained by the much higher moisture sensitivity of precipitation in DJFM than in other seasons, resulting in a more efficient conversion of anomalous moisture to anomalous precipitation. DJFM is also distinguishable from the other seasons by stronger positive wind-evaporation feedback onto MJO precipitation anomalies due to the background westerly wind in the lower troposphere. It is found that the seasonal cycle of moisture-precipitation coupling and wind-evaporation feedback in the SMC region closely follows that of the Australian monsoon, which is active exclusively in DJFM. Our results suggest that the MJO's southward detour in the MC is seasonally locked because it occurs preferentially when the Australian monsoon system produces a background state that is favorable for MJO development in the SMC.&quot;,&quot;publisher&quot;:&quot;American Meteorological Society&quot;,&quot;issue&quot;:&quot;24&quot;,&quot;volume&quot;:&quot;35&quot;},&quot;isTemporary&quot;:false}]},{&quot;citationID&quot;:&quot;MENDELEY_CITATION_13df263c-ca91-44a2-a665-e5f56330b72d&quot;,&quot;properties&quot;:{&quot;noteIndex&quot;:0},&quot;isEdited&quot;:false,&quot;manualOverride&quot;:{&quot;isManuallyOverridden&quot;:true,&quot;citeprocText&quot;:&quot;(Abhik et al. 2023b,a; Savarin and Chen 2023; Inness and Slingo 2006; Zhang and Ling 2017; Tseng et al. 2017; Ahn et al. 2020a; Yoneyama and Zhang 2020; Chen et al. 2020)&quot;,&quot;manualOverrideText&quot;:&quot;(Abhik et al. 2023; Savarin and Chen 2023; Inness and Slingo 2006; Zhang and Ling 2017; Tseng et al. 2017; Ahn et al. 2020a; Yoneyama and Zhang 2020)&quot;},&quot;citationTag&quot;:&quot;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&quot;,&quot;citationItems&quot;:[{&quot;id&quot;:&quot;a62773e2-dd8d-3615-956c-018b3d0a90f7&quot;,&quot;itemData&quot;:{&quot;type&quot;:&quot;article-journal&quot;,&quot;id&quot;:&quot;a62773e2-dd8d-3615-956c-018b3d0a90f7&quot;,&quot;title&quot;:&quot;The Indo‐Pacific Maritime Continent Barrier Effect on MJO Ensemble Prediction&quot;,&quot;groupId&quot;:&quot;4721f257-adf2-32b9-ad3e-828d40e09572&quot;,&quot;author&quot;:[{&quot;family&quot;:&quot;Abhik&quot;,&quot;given&quot;:&quot;S.&quot;,&quot;parse-names&quot;:false,&quot;dropping-particle&quot;:&quot;&quot;,&quot;non-dropping-particle&quot;:&quot;&quot;},{&quot;family&quot;:&quot;Zhang&quot;,&quot;given&quot;:&quot;Chidong&quot;,&quot;parse-names&quot;:false,&quot;dropping-particle&quot;:&quot;&quot;,&quot;non-dropping-particle&quot;:&quot;&quot;},{&quot;family&quot;:&quot;Hendon&quot;,&quot;given&quot;:&quot;Harry H.&quot;,&quot;parse-names&quot;:false,&quot;dropping-particle&quot;:&quot;&quot;,&quot;non-dropping-particle&quot;:&quot;&quot;}],&quot;container-title&quot;:&quot;Geophysical Research Letters&quot;,&quot;container-title-short&quot;:&quot;Geophys Res Lett&quot;,&quot;DOI&quot;:&quot;10.1029/2023GL105462&quot;,&quot;ISSN&quot;:&quot;0094-8276&quot;,&quot;URL&quot;:&quot;https://agupubs.onlinelibrary.wiley.com/doi/10.1029/2023GL105462&quot;,&quot;issued&quot;:{&quot;date-parts&quot;:[[2023,11,16]]},&quot;abstract&quot;:&quot;&lt;p&gt;The barrier effect of the Indo‐Pacific Maritime Continent (MC) on the Austral summertime Madden‐Julian Oscillation (MJO) is explored using retrospective forecasts from subseasonal‐to‐seasonal (S2S) prediction models. The general MJO prediction skills in the S2S models are evaluated and the top‐performing models are identified. We select two sets of observed MJO events ‐ continuously propagating across the MC into the western Pacific (WP) and blocked by the MC. The continuously propagating MJO events are better predicted than the blocked MJO events for their systematic eastward propagating behavior, especially in the ocean‐atmosphere coupled models. Although the best four models and their ensemble consistently produce greater prediction skills of the continuously propagating MJOs, the all‐model ensemble is not better than the top‐performing models. Our analysis suggests that a realistic representation of air‐sea interaction over the WP is crucial for better MJO prediction.&lt;/p&gt;&quot;,&quot;publisher&quot;:&quot;John Wiley and Sons Inc&quot;,&quot;issue&quot;:&quot;21&quot;,&quot;volume&quot;:&quot;50&quot;},&quot;isTemporary&quot;:false},{&quot;id&quot;:&quot;83aeb646-9f52-3d34-8e24-1653573229c2&quot;,&quot;itemData&quot;:{&quot;type&quot;:&quot;article-journal&quot;,&quot;id&quot;:&quot;83aeb646-9f52-3d34-8e24-1653573229c2&quot;,&quot;title&quot;:&quot;The Indo-Pacific Maritime Continent Barrier Effect on MJO Prediction&quot;,&quot;groupId&quot;:&quot;4721f257-adf2-32b9-ad3e-828d40e09572&quot;,&quot;author&quot;:[{&quot;family&quot;:&quot;Abhik&quot;,&quot;given&quot;:&quot;S.&quot;,&quot;parse-names&quot;:false,&quot;dropping-particle&quot;:&quot;&quot;,&quot;non-dropping-particle&quot;:&quot;&quot;},{&quot;family&quot;:&quot;Hendon&quot;,&quot;given&quot;:&quot;Harry H.&quot;,&quot;parse-names&quot;:false,&quot;dropping-particle&quot;:&quot;&quot;,&quot;non-dropping-particle&quot;:&quot;&quot;},{&quot;family&quot;:&quot;Zhang&quot;,&quot;given&quot;:&quot;Chidong&quot;,&quot;parse-names&quot;:false,&quot;dropping-particle&quot;:&quot;&quot;,&quot;non-dropping-particle&quot;:&quot;&quot;}],&quot;container-title&quot;:&quot;Journal of Climate&quot;,&quot;container-title-short&quot;:&quot;J Clim&quot;,&quot;DOI&quot;:&quot;10.1175/JCLI-D-22-0010.1&quot;,&quot;ISSN&quot;:&quot;0894-8755&quot;,&quot;URL&quot;:&quot;https://journals.ametsoc.org/view/journals/clim/36/3/JCLI-D-22-0010.1.xml&quot;,&quot;issued&quot;:{&quot;date-parts&quot;:[[2023,2,1]]},&quot;page&quot;:&quot;945-957&quot;,&quot;abstract&quot;:&quot;&lt;p&gt;The Madden–Julian oscillation (MJO) is often observed to weaken or sometimes completely decay as its convective anomaly moves from the Indian Ocean over to the Maritime Continent (MC), which is known as the MC barrier effect on the MJO. This barrier effect is often exaggerated in numerical models. Using 23 years of the retrospective intraseasonal forecast from two coupled model systems with useful MJO prediction skills, we show that the predictive skill of the real-time multivariate MJO (RMM) index for the continuously propagating MJO events across the MC region is higher than for the blocked MJO events. The greater prediction skill is not related to the higher initial RMM amplitude for the continuous MJO events. Rather the higher skill arises from the more persistent behavior of the propagating MJO events as the convective anomaly moves through the MC region into the western Pacific. The potential predictability is similar for both types of MJO events, suggesting the forecast models hardly differentiate the two types of MJO events in prediction; they only maintain higher RMM magnitudes of the continuously propagating events. The global reanalysis dataset indicates that the blocked events are often associated with persistent higher surface pressures over colder sea surface temperatures in the central Pacific, suggesting the large-scale environment plays a role in promoting or inhibiting the MJO propagation across the MC region. Caveats in the models to reproduce the observed MJO events are also discussed.&lt;/p&gt;&quot;,&quot;issue&quot;:&quot;3&quot;,&quot;volume&quot;:&quot;36&quot;},&quot;isTemporary&quot;:false},{&quot;id&quot;:&quot;06976a9f-ce1f-3686-bd46-a8a31fbabf2b&quot;,&quot;itemData&quot;:{&quot;type&quot;:&quot;article-journal&quot;,&quot;id&quot;:&quot;06976a9f-ce1f-3686-bd46-a8a31fbabf2b&quot;,&quot;title&quot;:&quot;Land-Locked Convection as a Barrier to MJO Propagation Across the Maritime Continent&quot;,&quot;groupId&quot;:&quot;4721f257-adf2-32b9-ad3e-828d40e09572&quot;,&quot;author&quot;:[{&quot;family&quot;:&quot;Savarin&quot;,&quot;given&quot;:&quot;A.&quot;,&quot;parse-names&quot;:false,&quot;dropping-particle&quot;:&quot;&quot;,&quot;non-dropping-particle&quot;:&quot;&quot;},{&quot;family&quot;:&quot;Chen&quot;,&quot;given&quot;:&quot;S. S.&quot;,&quot;parse-names&quot;:false,&quot;dropping-particle&quot;:&quot;&quot;,&quot;non-dropping-particle&quot;:&quot;&quot;}],&quot;container-title&quot;:&quot;Journal of Advances in Modeling Earth Systems&quot;,&quot;container-title-short&quot;:&quot;J Adv Model Earth Syst&quot;,&quot;DOI&quot;:&quot;10.1029/2022MS003503&quot;,&quot;ISSN&quot;:&quot;19422466&quot;,&quot;issued&quot;:{&quot;date-parts&quot;:[[2023,6,1]]},&quot;abstract&quot;:&quot;Large-scale convection associated with the Madden-Julian Oscillation (MJO) initiates over the Indian Ocean and propagates eastward across the Maritime Continent (MC). Over the MC, MJO events are generally weakened due to complex interactions between the large-scale MJO and the MC landmass. The MC barrier effect is responsible for the dissipation of 40%–50% of observed MJO events and is often exaggerated in weather and climate models. We examine how MJO propagation over the MC is affected by two aspects of the MC—its land-sea contrast and its terrain. To isolate the effects of mountains and land-sea contrast on MJO propagation, we conduct three high-resolution coupled atmosphere-ocean model experiments: (a) control simulation (CTRL) of the 2011 November–December MJO event, (b) flattened terrain without MC mountains (FLAT), and (c) no-land simulation (WATER) in which the MC islands are replaced with 50 m deep ocean. CTRL captures the general properties of the diurnal cycle of precipitation and MJO propagation across the MC. The WATER simulation produces a more intense and smoother-propagating MJO compared with that of CTRL. In contrast, the convergence of sea breezes in the FLAT simulation produces much more organized convection and precipitation far inland than in CTRL, which results in a stronger barrier effect to MJO propagation. The land-sea contrast induced land-locked convection weakens the MJO's convective organization. The land-locked convective systems over land in FLAT are more intense, grow larger, and last longer, which is more detrimental to MJO propagation over the MC, than the mountains that are present in CTRL.&quot;,&quot;publisher&quot;:&quot;John Wiley and Sons Inc&quot;,&quot;issue&quot;:&quot;6&quot;,&quot;volume&quot;:&quot;15&quot;},&quot;isTemporary&quot;:false},{&quot;id&quot;:&quot;d59e4d69-143d-3897-b468-abf3b2bd9cb4&quot;,&quot;itemData&quot;:{&quot;type&quot;:&quot;article-journal&quot;,&quot;id&quot;:&quot;d59e4d69-143d-3897-b468-abf3b2bd9cb4&quot;,&quot;title&quot;:&quot;The interaction of the Madden-Julian Oscillation with the Maritime Continent in a GCM&quot;,&quot;groupId&quot;:&quot;4721f257-adf2-32b9-ad3e-828d40e09572&quot;,&quot;author&quot;:[{&quot;family&quot;:&quot;Inness&quot;,&quot;given&quot;:&quot;Peter M.&quot;,&quot;parse-names&quot;:false,&quot;dropping-particle&quot;:&quot;&quot;,&quot;non-dropping-particle&quot;:&quot;&quot;},{&quot;family&quot;:&quot;Slingo&quot;,&quot;given&quot;:&quot;Julia M.&quot;,&quot;parse-names&quot;:false,&quot;dropping-particle&quot;:&quot;&quot;,&quot;non-dropping-particle&quot;:&quot;&quot;}],&quot;container-title&quot;:&quot;Quarterly Journal of the Royal Meteorological Society&quot;,&quot;DOI&quot;:&quot;10.1256/qj.05.102&quot;,&quot;ISSN&quot;:&quot;00359009&quot;,&quot;issued&quot;:{&quot;date-parts&quot;:[[2006,7]]},&quot;page&quot;:&quot;1645-1667&quot;,&quot;abstract&quot;:&quot;Previous studies using the Hadley Centre coupled model (HadCM3) have shown that the islands of the Maritime Continent act as an unrealistic block to the eastward propagation of the Madden-Julian Oscillation (MJO). This blocking effect is investigated using a simplified, aqua-planet version of this GCM, with various idealized configurations of the Maritime Continent islands placed on the equator, and an MJO-like convective signal forced by a propagating sea-surface temperature anomaly dipole. Results suggest that it is the orography of the islands, rather than the presence of the islands themselves, which results in the blocking of the MJO. Although the peak elevation of the orography in the GCM is very much lower than in reality, it appears to act as effective block to the eastward propagation of the low-level Kelvin wave signal which accompanies the MJO. In particular, the representation of Sumatra in the GCM, as a north-south oriented ridge straddling the equator, seems to be particularly effective at blocking the Kelvin wave signal, which in a full GCM would result in the weakening or complete extinction of the MJO signal to the east of the Maritime Continent. © Royal Meteorological Society, 2006.&quot;,&quot;issue&quot;:&quot;618 A&quot;,&quot;volume&quot;:&quot;132&quot;},&quot;isTemporary&quot;:false},{&quot;id&quot;:&quot;71798f38-ae58-3e4e-b254-7797e8f6ddb9&quot;,&quot;itemData&quot;:{&quot;type&quot;:&quot;article-journal&quot;,&quot;id&quot;:&quot;71798f38-ae58-3e4e-b254-7797e8f6ddb9&quot;,&quot;title&quot;:&quot;Barrier effect of the Indo-Pacific Maritime Continent on the MJO: Perspectives from tracking MJO precipitation&quot;,&quot;groupId&quot;:&quot;4721f257-adf2-32b9-ad3e-828d40e09572&quot;,&quot;author&quot;:[{&quot;family&quot;:&quot;Zhang&quot;,&quot;given&quot;:&quot;Chidong&quot;,&quot;parse-names&quot;:false,&quot;dropping-particle&quot;:&quot;&quot;,&quot;non-dropping-particle&quot;:&quot;&quot;},{&quot;family&quot;:&quot;Ling&quot;,&quot;given&quot;:&quot;Jian&quot;,&quot;parse-names&quot;:false,&quot;dropping-particle&quot;:&quot;&quot;,&quot;non-dropping-particle&quot;:&quot;&quot;}],&quot;container-title&quot;:&quot;Journal of Climate&quot;,&quot;container-title-short&quot;:&quot;J Clim&quot;,&quot;DOI&quot;:&quot;10.1175/JCLI-D-16-0614.1&quot;,&quot;ISSN&quot;:&quot;08948755&quot;,&quot;issued&quot;:{&quot;date-parts&quot;:[[2017,5,1]]},&quot;page&quot;:&quot;3439-3459&quot;,&quot;abstract&quot;:&quot;Explanations for the barrier effect of the Indo-Pacific Maritime Continent (MC) on the MJO should satisfy two criteria. First, they should include specific features of the MC, namely, its intricate land-sea distributions and elevated terrains. Second, they should include mechanisms for both the barrier effect and its overcoming by some MJO events. Guided by these two criteria, a precipitation-tracking method is applied to identify MJO events that propagate across the MC (MJO-C) and those that are blocked by the MC (MJO-B). About a half of MJO events that form over the Indian Ocean propagate through the MC. Most of them (&gt;75%) become weakened over the MC. The barrier effect cannot be explained in terms of the strength, horizontal scale, or spatial distribution of MJO convection when it approaches the MC from the west. A distinction between MJO-B and MJO-C is their precipitation over the sea versus land in the MC region. MJO-C events rain much more over the sea than over land, whereas rainfall over the sea never becomes dominant for MJO-B. This suggests that inhibiting convective development over the sea could be a possible mechanism for the barrier effect of the MC. Preceding conditions for MJO-C include stronger low-level zonal moisture flux convergence and higher SST in the MC region. Possible connections between these large-scale conditions and the land versus sea distributions of MJO rainfall through the diurnal cycle are discussed.&quot;,&quot;publisher&quot;:&quot;American Meteorological Society&quot;,&quot;issue&quot;:&quot;9&quot;,&quot;volume&quot;:&quot;30&quot;},&quot;isTemporary&quot;:false},{&quot;id&quot;:&quot;4b86ef81-27e0-35fd-adb3-ae8f2108fdc2&quot;,&quot;itemData&quot;:{&quot;type&quot;:&quot;article-journal&quot;,&quot;id&quot;:&quot;4b86ef81-27e0-35fd-adb3-ae8f2108fdc2&quot;,&quot;title&quot;:&quot;Effects of surface orography and land-sea contrast on the Madden-Julian oscillation in the maritime continent: A numerical study using ECHAM5-SIT&quot;,&quot;groupId&quot;:&quot;4721f257-adf2-32b9-ad3e-828d40e09572&quot;,&quot;author&quot;:[{&quot;family&quot;:&quot;Tseng&quot;,&quot;given&quot;:&quot;Wan Ling&quot;,&quot;parse-names&quot;:false,&quot;dropping-particle&quot;:&quot;&quot;,&quot;non-dropping-particle&quot;:&quot;&quot;},{&quot;family&quot;:&quot;Hsu&quot;,&quot;given&quot;:&quot;Huang Hsiung&quot;,&quot;parse-names&quot;:false,&quot;dropping-particle&quot;:&quot;&quot;,&quot;non-dropping-particle&quot;:&quot;&quot;},{&quot;family&quot;:&quot;Keenlyside&quot;,&quot;given&quot;:&quot;Noel&quot;,&quot;parse-names&quot;:false,&quot;dropping-particle&quot;:&quot;&quot;,&quot;non-dropping-particle&quot;:&quot;&quot;},{&quot;family&quot;:&quot;Chang&quot;,&quot;given&quot;:&quot;Chiung Wen June&quot;,&quot;parse-names&quot;:false,&quot;dropping-particle&quot;:&quot;&quot;,&quot;non-dropping-particle&quot;:&quot;&quot;},{&quot;family&quot;:&quot;Tsuang&quot;,&quot;given&quot;:&quot;Ben Jei&quot;,&quot;parse-names&quot;:false,&quot;dropping-particle&quot;:&quot;&quot;,&quot;non-dropping-particle&quot;:&quot;&quot;},{&quot;family&quot;:&quot;Tu&quot;,&quot;given&quot;:&quot;Chia Ying&quot;,&quot;parse-names&quot;:false,&quot;dropping-particle&quot;:&quot;&quot;,&quot;non-dropping-particle&quot;:&quot;&quot;},{&quot;family&quot;:&quot;Jiang&quot;,&quot;given&quot;:&quot;Li Chiang&quot;,&quot;parse-names&quot;:false,&quot;dropping-particle&quot;:&quot;&quot;,&quot;non-dropping-particle&quot;:&quot;&quot;}],&quot;container-title&quot;:&quot;Journal of Climate&quot;,&quot;container-title-short&quot;:&quot;J Clim&quot;,&quot;DOI&quot;:&quot;10.1175/JCLI-D-17-0051.1&quot;,&quot;ISSN&quot;:&quot;08948755&quot;,&quot;issued&quot;:{&quot;date-parts&quot;:[[2017,12,1]]},&quot;page&quot;:&quot;9725-9741&quot;,&quot;abstract&quot;:&quot;This study uses the atmospheric general circulation model (AGCM) ECHAM5 coupled with the newly developed Snow-Ice-Thermocline model (ECHAM5-SIT) to examine the effects of orography and land-sea contrast on the Madden-Julian oscillation (MJO) in the Maritime Continent (MC) during boreal winter. The ECHAM5-SIT is one of the few AGCMs that realistically simulate the major characteristics of the MJO. Three experiments are conducted with realistic topography, without orography, and with oceans only in the MC region to evaluate the relative effects of orography and land-sea contrast. Orography and land-sea contrast have the following effects on the MJO in the MC: 1) a larger amplitude, 2) a smaller zonal scale, 3) more realistic periodicity and stronger eastward-propagating signals, 4) a stronger southward detour during the eastward propagation, 5) a distorted coupled Kelvin-Rossby wave structure, and 6) larger low-level moisture convergence. The existence of mountainous islands also enhances the mean westerly in the eastern Indian Ocean and the western MC, as well as the moisture content over the MC. This enhancement of mean states contributes to the stronger eastward-propagating MJO. The findings herein suggest that theoretical and empirical studies, which are largely derived from an aquaplanet framework, have likely provided an oversimplified view of the MJO. The effects of mountainous islands should be considered for better understanding and more accurate forecast of the MJO.&quot;,&quot;publisher&quot;:&quot;American Meteorological Society&quot;,&quot;issue&quot;:&quot;23&quot;,&quot;volume&quot;:&quot;30&quot;},&quot;isTemporary&quot;:false},{&quot;id&quot;:&quot;889f71d7-2d16-34be-9129-55d0ea4b145d&quot;,&quot;itemData&quot;:{&quot;type&quot;:&quot;article-journal&quot;,&quot;id&quot;:&quot;889f71d7-2d16-34be-9129-55d0ea4b145d&quot;,&quot;title&quot;:&quot;MJO Propagation Across the Maritime Continent: Are CMIP6 Models Better Than CMIP5 Models?&quot;,&quot;groupId&quot;:&quot;4721f257-adf2-32b9-ad3e-828d40e09572&quot;,&quot;author&quot;:[{&quot;family&quot;:&quot;Ahn&quot;,&quot;given&quot;:&quot;Min Seop&quot;,&quot;parse-names&quot;:false,&quot;dropping-particle&quot;:&quot;&quot;,&quot;non-dropping-particle&quot;:&quot;&quot;},{&quot;family&quot;:&quot;Kim&quot;,&quot;given&quot;:&quot;Daehyun&quot;,&quot;parse-names&quot;:false,&quot;dropping-particle&quot;:&quot;&quot;,&quot;non-dropping-particle&quot;:&quot;&quot;},{&quot;family&quot;:&quot;Kang&quot;,&quot;given&quot;:&quot;Daehyun&quot;,&quot;parse-names&quot;:false,&quot;dropping-particle&quot;:&quot;&quot;,&quot;non-dropping-particle&quot;:&quot;&quot;},{&quot;family&quot;:&quot;Lee&quot;,&quot;given&quot;:&quot;Jiwoo&quot;,&quot;parse-names&quot;:false,&quot;dropping-particle&quot;:&quot;&quot;,&quot;non-dropping-particle&quot;:&quot;&quot;},{&quot;family&quot;:&quot;Sperber&quot;,&quot;given&quot;:&quot;Kenneth R.&quot;,&quot;parse-names&quot;:false,&quot;dropping-particle&quot;:&quot;&quot;,&quot;non-dropping-particle&quot;:&quot;&quot;},{&quot;family&quot;:&quot;Gleckler&quot;,&quot;given&quot;:&quot;Peter J.&quot;,&quot;parse-names&quot;:false,&quot;dropping-particle&quot;:&quot;&quot;,&quot;non-dropping-particle&quot;:&quot;&quot;},{&quot;family&quot;:&quot;Jiang&quot;,&quot;given&quot;:&quot;Xianan&quot;,&quot;parse-names&quot;:false,&quot;dropping-particle&quot;:&quot;&quot;,&quot;non-dropping-particle&quot;:&quot;&quot;},{&quot;family&quot;:&quot;Ham&quot;,&quot;given&quot;:&quot;Yoo Geun&quot;,&quot;parse-names&quot;:false,&quot;dropping-particle&quot;:&quot;&quot;,&quot;non-dropping-particle&quot;:&quot;&quot;},{&quot;family&quot;:&quot;Kim&quot;,&quot;given&quot;:&quot;Hyemi&quot;,&quot;parse-names&quot;:false,&quot;dropping-particle&quot;:&quot;&quot;,&quot;non-dropping-particle&quot;:&quot;&quot;}],&quot;container-title&quot;:&quot;Geophysical Research Letters&quot;,&quot;container-title-short&quot;:&quot;Geophys Res Lett&quot;,&quot;DOI&quot;:&quot;10.1029/2020GL087250&quot;,&quot;ISSN&quot;:&quot;19448007&quot;,&quot;issued&quot;:{&quot;date-parts&quot;:[[2020,6,16]]},&quot;abstract&quot;:&quot;Many climate models struggle with a poor simulation of the Madden-Julian Oscillation (MJO), especially its propagation across the Maritime Continent (MC). This study quantitatively evaluates the robustness of MJO propagation over the MC in climate models that participated in Coupled Model Intercomparison Project Phase 5 (CMIP5) and Phase 6 (CMIP6) with a newly developed MC propagation metric. The results show that the CMIP6 models simulate MJO propagation over the MC more realistically than the CMIP5 models. Lower free-tropospheric moisture budget analysis highlights that the greater horizontal moisture advection is responsible for the enhanced MJO propagation over the MC. The increase in horizontal moisture advection in the CMIP6 models is mainly attributed to the steeper horizontal mean state moisture gradient around the MC, which is associated with the reduction of the equatorial dry bias.&quot;,&quot;publisher&quot;:&quot;Blackwell Publishing Ltd&quot;,&quot;issue&quot;:&quot;11&quot;,&quot;volume&quot;:&quot;47&quot;},&quot;isTemporary&quot;:false},{&quot;id&quot;:&quot;45b19ad8-94a8-31d6-98a9-41ec32bd1ea1&quot;,&quot;itemData&quot;:{&quot;type&quot;:&quot;article-journal&quot;,&quot;id&quot;:&quot;45b19ad8-94a8-31d6-98a9-41ec32bd1ea1&quot;,&quot;title&quot;:&quot;Years of the Maritime Continent&quot;,&quot;groupId&quot;:&quot;4721f257-adf2-32b9-ad3e-828d40e09572&quot;,&quot;author&quot;:[{&quot;family&quot;:&quot;Yoneyama&quot;,&quot;given&quot;:&quot;K.&quot;,&quot;parse-names&quot;:false,&quot;dropping-particle&quot;:&quot;&quot;,&quot;non-dropping-particle&quot;:&quot;&quot;},{&quot;family&quot;:&quot;Zhang&quot;,&quot;given&quot;:&quot;C.&quot;,&quot;parse-names&quot;:false,&quot;dropping-particle&quot;:&quot;&quot;,&quot;non-dropping-particle&quot;:&quot;&quot;}],&quot;container-title&quot;:&quot;Geophysical Research Letters&quot;,&quot;container-title-short&quot;:&quot;Geophys Res Lett&quot;,&quot;DOI&quot;:&quot;10.1029/2020GL087182&quot;,&quot;ISSN&quot;:&quot;19448007&quot;,&quot;issued&quot;:{&quot;date-parts&quot;:[[2020,6,28]]},&quot;abstract&quot;:&quot;Years of the Maritime Continent (YMC) is a multiyear international program with participants from over 15 countries. Its overarching goal is to expedite the progress toward improving understanding and prediction of the local oceanic and atmospheric multiscale variability of the Indo-Pacific Maritime Continent (MC) and its global impacts. YMC is motivated by the unique role of the MC in both the local and global weather climate systems, our lack of understanding of the key processes governing this role, and persistent systematic biases and errors in numerical model output for the region. YMC builds a comprehensive observational data set of the MC weather climate system, encourages observation-modeling integration, and educates the next generation of scientists who will be the core workforce and leaders to further advance the study of the MC.&quot;,&quot;publisher&quot;:&quot;Blackwell Publishing Ltd&quot;,&quot;issue&quot;:&quot;12&quot;,&quot;volume&quot;:&quot;47&quot;},&quot;isTemporary&quot;:false},{&quot;id&quot;:&quot;2c169f01-417c-32ed-88b6-28880d334bb5&quot;,&quot;itemData&quot;:{&quot;type&quot;:&quot;article-journal&quot;,&quot;id&quot;:&quot;2c169f01-417c-32ed-88b6-28880d334bb5&quot;,&quot;title&quot;:&quot;Barrier effect of the indo-pacific maritime continent on MJO propagation in observations and CMIP5 models&quot;,&quot;groupId&quot;:&quot;4721f257-adf2-32b9-ad3e-828d40e09572&quot;,&quot;author&quot;:[{&quot;family&quot;:&quot;Chen&quot;,&quot;given&quot;:&quot;Guiwan&quot;,&quot;parse-names&quot;:false,&quot;dropping-particle&quot;:&quot;&quot;,&quot;non-dropping-particle&quot;:&quot;&quot;},{&quot;family&quot;:&quot;Ling&quot;,&quot;given&quot;:&quot;Jian&quot;,&quot;parse-names&quot;:false,&quot;dropping-particle&quot;:&quot;&quot;,&quot;non-dropping-particle&quot;:&quot;&quot;},{&quot;family&quot;:&quot;Li&quot;,&quot;given&quot;:&quot;Chongyin&quot;,&quot;parse-names&quot;:false,&quot;dropping-particle&quot;:&quot;&quot;,&quot;non-dropping-particle&quot;:&quot;&quot;},{&quot;family&quot;:&quot;Zhang&quot;,&quot;given&quot;:&quot;Yuanwen&quot;,&quot;parse-names&quot;:false,&quot;dropping-particle&quot;:&quot;&quot;,&quot;non-dropping-particle&quot;:&quot;&quot;},{&quot;family&quot;:&quot;Zhang&quot;,&quot;given&quot;:&quot;Chidong&quot;,&quot;parse-names&quot;:false,&quot;dropping-particle&quot;:&quot;&quot;,&quot;non-dropping-particle&quot;:&quot;&quot;}],&quot;container-title&quot;:&quot;Journal of Climate&quot;,&quot;container-title-short&quot;:&quot;J Clim&quot;,&quot;DOI&quot;:&quot;10.1175/JCLI-D-19-0771.1&quot;,&quot;ISSN&quot;:&quot;08948755&quot;,&quot;issued&quot;:{&quot;date-parts&quot;:[[2020]]},&quot;page&quot;:&quot;5173-5193&quot;,&quot;abstract&quot;:&quot;This study explores possible mechanisms for the barrier effect of the Indo-Pacific Maritime Continent (MC) on MJO propagation. In particular, this study examines whether similar mechanisms can be found in both observations and CMIP5 simulations. All models simulate individual MJO events but underestimate the percentage of MJO events propagating into the MC. The simulations are grouped into the top and bottom 50% based on their capability of reproducing the MJO spectral signal. When compared with the observations, the bottom 50% of the simulations significantly underestimate the MJO strength and exaggerate the barrier effect intensity, whereas these discrepancies are not significant in the top 50% of the simulations. From the top 50% of the simulations, the MJO strength, moisture processes, and surface evaporation in the MC all play important roles in constituting the barrier effect. No such evidence is found in observations. The discrepancies may come from small observed sample size and/or misrepresentations of key physical processes in the models. A consistent result is found in the observations and simulations: Whether MJO events can cross the MC depends on the degree to which dominant precipitation over land shifts to over water in the MC as MJO convection centers approach the MCand cross it. This result emphasizes the critical role of precipitation over water in carrying convective signals of the MJO through the MC. The results suggest that diagnosing the model alone on mechanisms for the barrier effect could be misleading; further investigations using a combination of observations, global gridded data, and high-resolution models are needed.&quot;,&quot;publisher&quot;:&quot;American Meteorological Society&quot;,&quot;issue&quot;:&quot;12&quot;,&quot;volume&quot;:&quot;33&quot;},&quot;isTemporary&quot;:false}]},{&quot;citationID&quot;:&quot;MENDELEY_CITATION_3b941301-5767-4408-a882-6388bd254dd3&quot;,&quot;properties&quot;:{&quot;noteIndex&quot;:0},&quot;isEdited&quot;:false,&quot;manualOverride&quot;:{&quot;isManuallyOverridden&quot;:false,&quot;citeprocText&quot;:&quot;(Inness and Slingo 2006; Tseng et al. 2017; Savarin and Chen 2023; Gonzalez and Jiang 2017; Wu and Hsu 2009; Ahn et al. 2020a; Abhik et al. 2023b; DeMott et al. 2015; Chen et al. 2020; Jiang et al. 2015, 2018; Kim 2017)&quot;,&quot;manualOverrideText&quot;:&quot;&quot;},&quot;citationTag&quot;:&quot;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&quot;,&quot;citationItems&quot;:[{&quot;id&quot;:&quot;d59e4d69-143d-3897-b468-abf3b2bd9cb4&quot;,&quot;itemData&quot;:{&quot;type&quot;:&quot;article-journal&quot;,&quot;id&quot;:&quot;d59e4d69-143d-3897-b468-abf3b2bd9cb4&quot;,&quot;title&quot;:&quot;The interaction of the Madden-Julian Oscillation with the Maritime Continent in a GCM&quot;,&quot;groupId&quot;:&quot;4721f257-adf2-32b9-ad3e-828d40e09572&quot;,&quot;author&quot;:[{&quot;family&quot;:&quot;Inness&quot;,&quot;given&quot;:&quot;Peter M.&quot;,&quot;parse-names&quot;:false,&quot;dropping-particle&quot;:&quot;&quot;,&quot;non-dropping-particle&quot;:&quot;&quot;},{&quot;family&quot;:&quot;Slingo&quot;,&quot;given&quot;:&quot;Julia M.&quot;,&quot;parse-names&quot;:false,&quot;dropping-particle&quot;:&quot;&quot;,&quot;non-dropping-particle&quot;:&quot;&quot;}],&quot;container-title&quot;:&quot;Quarterly Journal of the Royal Meteorological Society&quot;,&quot;DOI&quot;:&quot;10.1256/qj.05.102&quot;,&quot;ISSN&quot;:&quot;00359009&quot;,&quot;issued&quot;:{&quot;date-parts&quot;:[[2006,7]]},&quot;page&quot;:&quot;1645-1667&quot;,&quot;abstract&quot;:&quot;Previous studies using the Hadley Centre coupled model (HadCM3) have shown that the islands of the Maritime Continent act as an unrealistic block to the eastward propagation of the Madden-Julian Oscillation (MJO). This blocking effect is investigated using a simplified, aqua-planet version of this GCM, with various idealized configurations of the Maritime Continent islands placed on the equator, and an MJO-like convective signal forced by a propagating sea-surface temperature anomaly dipole. Results suggest that it is the orography of the islands, rather than the presence of the islands themselves, which results in the blocking of the MJO. Although the peak elevation of the orography in the GCM is very much lower than in reality, it appears to act as effective block to the eastward propagation of the low-level Kelvin wave signal which accompanies the MJO. In particular, the representation of Sumatra in the GCM, as a north-south oriented ridge straddling the equator, seems to be particularly effective at blocking the Kelvin wave signal, which in a full GCM would result in the weakening or complete extinction of the MJO signal to the east of the Maritime Continent. © Royal Meteorological Society, 2006.&quot;,&quot;issue&quot;:&quot;618 A&quot;,&quot;volume&quot;:&quot;132&quot;},&quot;isTemporary&quot;:false},{&quot;id&quot;:&quot;4b86ef81-27e0-35fd-adb3-ae8f2108fdc2&quot;,&quot;itemData&quot;:{&quot;type&quot;:&quot;article-journal&quot;,&quot;id&quot;:&quot;4b86ef81-27e0-35fd-adb3-ae8f2108fdc2&quot;,&quot;title&quot;:&quot;Effects of surface orography and land-sea contrast on the Madden-Julian oscillation in the maritime continent: A numerical study using ECHAM5-SIT&quot;,&quot;groupId&quot;:&quot;4721f257-adf2-32b9-ad3e-828d40e09572&quot;,&quot;author&quot;:[{&quot;family&quot;:&quot;Tseng&quot;,&quot;given&quot;:&quot;Wan Ling&quot;,&quot;parse-names&quot;:false,&quot;dropping-particle&quot;:&quot;&quot;,&quot;non-dropping-particle&quot;:&quot;&quot;},{&quot;family&quot;:&quot;Hsu&quot;,&quot;given&quot;:&quot;Huang Hsiung&quot;,&quot;parse-names&quot;:false,&quot;dropping-particle&quot;:&quot;&quot;,&quot;non-dropping-particle&quot;:&quot;&quot;},{&quot;family&quot;:&quot;Keenlyside&quot;,&quot;given&quot;:&quot;Noel&quot;,&quot;parse-names&quot;:false,&quot;dropping-particle&quot;:&quot;&quot;,&quot;non-dropping-particle&quot;:&quot;&quot;},{&quot;family&quot;:&quot;Chang&quot;,&quot;given&quot;:&quot;Chiung Wen June&quot;,&quot;parse-names&quot;:false,&quot;dropping-particle&quot;:&quot;&quot;,&quot;non-dropping-particle&quot;:&quot;&quot;},{&quot;family&quot;:&quot;Tsuang&quot;,&quot;given&quot;:&quot;Ben Jei&quot;,&quot;parse-names&quot;:false,&quot;dropping-particle&quot;:&quot;&quot;,&quot;non-dropping-particle&quot;:&quot;&quot;},{&quot;family&quot;:&quot;Tu&quot;,&quot;given&quot;:&quot;Chia Ying&quot;,&quot;parse-names&quot;:false,&quot;dropping-particle&quot;:&quot;&quot;,&quot;non-dropping-particle&quot;:&quot;&quot;},{&quot;family&quot;:&quot;Jiang&quot;,&quot;given&quot;:&quot;Li Chiang&quot;,&quot;parse-names&quot;:false,&quot;dropping-particle&quot;:&quot;&quot;,&quot;non-dropping-particle&quot;:&quot;&quot;}],&quot;container-title&quot;:&quot;Journal of Climate&quot;,&quot;container-title-short&quot;:&quot;J Clim&quot;,&quot;DOI&quot;:&quot;10.1175/JCLI-D-17-0051.1&quot;,&quot;ISSN&quot;:&quot;08948755&quot;,&quot;issued&quot;:{&quot;date-parts&quot;:[[2017,12,1]]},&quot;page&quot;:&quot;9725-9741&quot;,&quot;abstract&quot;:&quot;This study uses the atmospheric general circulation model (AGCM) ECHAM5 coupled with the newly developed Snow-Ice-Thermocline model (ECHAM5-SIT) to examine the effects of orography and land-sea contrast on the Madden-Julian oscillation (MJO) in the Maritime Continent (MC) during boreal winter. The ECHAM5-SIT is one of the few AGCMs that realistically simulate the major characteristics of the MJO. Three experiments are conducted with realistic topography, without orography, and with oceans only in the MC region to evaluate the relative effects of orography and land-sea contrast. Orography and land-sea contrast have the following effects on the MJO in the MC: 1) a larger amplitude, 2) a smaller zonal scale, 3) more realistic periodicity and stronger eastward-propagating signals, 4) a stronger southward detour during the eastward propagation, 5) a distorted coupled Kelvin-Rossby wave structure, and 6) larger low-level moisture convergence. The existence of mountainous islands also enhances the mean westerly in the eastern Indian Ocean and the western MC, as well as the moisture content over the MC. This enhancement of mean states contributes to the stronger eastward-propagating MJO. The findings herein suggest that theoretical and empirical studies, which are largely derived from an aquaplanet framework, have likely provided an oversimplified view of the MJO. The effects of mountainous islands should be considered for better understanding and more accurate forecast of the MJO.&quot;,&quot;publisher&quot;:&quot;American Meteorological Society&quot;,&quot;issue&quot;:&quot;23&quot;,&quot;volume&quot;:&quot;30&quot;},&quot;isTemporary&quot;:false},{&quot;id&quot;:&quot;06976a9f-ce1f-3686-bd46-a8a31fbabf2b&quot;,&quot;itemData&quot;:{&quot;type&quot;:&quot;article-journal&quot;,&quot;id&quot;:&quot;06976a9f-ce1f-3686-bd46-a8a31fbabf2b&quot;,&quot;title&quot;:&quot;Land-Locked Convection as a Barrier to MJO Propagation Across the Maritime Continent&quot;,&quot;groupId&quot;:&quot;4721f257-adf2-32b9-ad3e-828d40e09572&quot;,&quot;author&quot;:[{&quot;family&quot;:&quot;Savarin&quot;,&quot;given&quot;:&quot;A.&quot;,&quot;parse-names&quot;:false,&quot;dropping-particle&quot;:&quot;&quot;,&quot;non-dropping-particle&quot;:&quot;&quot;},{&quot;family&quot;:&quot;Chen&quot;,&quot;given&quot;:&quot;S. S.&quot;,&quot;parse-names&quot;:false,&quot;dropping-particle&quot;:&quot;&quot;,&quot;non-dropping-particle&quot;:&quot;&quot;}],&quot;container-title&quot;:&quot;Journal of Advances in Modeling Earth Systems&quot;,&quot;container-title-short&quot;:&quot;J Adv Model Earth Syst&quot;,&quot;DOI&quot;:&quot;10.1029/2022MS003503&quot;,&quot;ISSN&quot;:&quot;19422466&quot;,&quot;issued&quot;:{&quot;date-parts&quot;:[[2023,6,1]]},&quot;abstract&quot;:&quot;Large-scale convection associated with the Madden-Julian Oscillation (MJO) initiates over the Indian Ocean and propagates eastward across the Maritime Continent (MC). Over the MC, MJO events are generally weakened due to complex interactions between the large-scale MJO and the MC landmass. The MC barrier effect is responsible for the dissipation of 40%–50% of observed MJO events and is often exaggerated in weather and climate models. We examine how MJO propagation over the MC is affected by two aspects of the MC—its land-sea contrast and its terrain. To isolate the effects of mountains and land-sea contrast on MJO propagation, we conduct three high-resolution coupled atmosphere-ocean model experiments: (a) control simulation (CTRL) of the 2011 November–December MJO event, (b) flattened terrain without MC mountains (FLAT), and (c) no-land simulation (WATER) in which the MC islands are replaced with 50 m deep ocean. CTRL captures the general properties of the diurnal cycle of precipitation and MJO propagation across the MC. The WATER simulation produces a more intense and smoother-propagating MJO compared with that of CTRL. In contrast, the convergence of sea breezes in the FLAT simulation produces much more organized convection and precipitation far inland than in CTRL, which results in a stronger barrier effect to MJO propagation. The land-sea contrast induced land-locked convection weakens the MJO's convective organization. The land-locked convective systems over land in FLAT are more intense, grow larger, and last longer, which is more detrimental to MJO propagation over the MC, than the mountains that are present in CTRL.&quot;,&quot;publisher&quot;:&quot;John Wiley and Sons Inc&quot;,&quot;issue&quot;:&quot;6&quot;,&quot;volume&quot;:&quot;15&quot;},&quot;isTemporary&quot;:false},{&quot;id&quot;:&quot;b9f248b6-0c9f-3225-846e-a805094cfb48&quot;,&quot;itemData&quot;:{&quot;type&quot;:&quot;article-journal&quot;,&quot;id&quot;:&quot;b9f248b6-0c9f-3225-846e-a805094cfb48&quot;,&quot;title&quot;:&quot;Winter mean lower tropospheric moisture over the Maritime Continent as a climate model diagnostic metric for the propagation of the Madden-Julian oscillation&quot;,&quot;groupId&quot;:&quot;4721f257-adf2-32b9-ad3e-828d40e09572&quot;,&quot;author&quot;:[{&quot;family&quot;:&quot;Gonzalez&quot;,&quot;given&quot;:&quot;Alex O.&quot;,&quot;parse-names&quot;:false,&quot;dropping-particle&quot;:&quot;&quot;,&quot;non-dropping-particle&quot;:&quot;&quot;},{&quot;family&quot;:&quot;Jiang&quot;,&quot;given&quot;:&quot;Xianan&quot;,&quot;parse-names&quot;:false,&quot;dropping-particle&quot;:&quot;&quot;,&quot;non-dropping-particle&quot;:&quot;&quot;}],&quot;container-title&quot;:&quot;Geophysical Research Letters&quot;,&quot;container-title-short&quot;:&quot;Geophys Res Lett&quot;,&quot;DOI&quot;:&quot;10.1002/2016GL072430&quot;,&quot;ISSN&quot;:&quot;19448007&quot;,&quot;issued&quot;:{&quot;date-parts&quot;:[[2017,3,16]]},&quot;page&quot;:&quot;2588-2596&quot;,&quot;abstract&quot;:&quot;Despite its widespread influences on the atmosphere, the Madden-Julian oscillation (MJO) remains poorly represented in state-of-the-art general circulation models (GCMs). Motivated by recent findings that the horizontal advection of the mean low-tropospheric moist static energy or moisture by the MJO winds plays a crucial role in the eastward propagation of the MJO, we investigate the relationship between lower tropospheric moisture patterns over the Indo-Pacific and MJO eastward propagation in a suite of 23 GCM simulations. Model capability of reproducing the observed November–April mean lower tropospheric moisture pattern over the Indo-Pacific, especially near the Maritime Continent (MC), is highly correlated with model skill in simulating MJO eastward propagation. In GCMs with difficulty capturing realistic MJO propagation, the amplitude of the mean low-level moisture over the MC is greatly underestimated, leading to weak horizontal moisture gradients and thus discrepancies in moisture advection, significantly affecting MJO propagation. This study suggests that the mean lower tropospheric moisture pattern over the MC can serve as an important diagnostic metric for MJO propagation in climate models.&quot;,&quot;publisher&quot;:&quot;Blackwell Publishing Ltd&quot;,&quot;issue&quot;:&quot;5&quot;,&quot;volume&quot;:&quot;44&quot;},&quot;isTemporary&quot;:false},{&quot;id&quot;:&quot;fcc4cbeb-c9cb-333e-a2ce-1f1cb6f4544a&quot;,&quot;itemData&quot;:{&quot;type&quot;:&quot;article-journal&quot;,&quot;id&quot;:&quot;fcc4cbeb-c9cb-333e-a2ce-1f1cb6f4544a&quot;,&quot;title&quot;:&quot;Topographic influence on the MJO in the maritime continent&quot;,&quot;groupId&quot;:&quot;4721f257-adf2-32b9-ad3e-828d40e09572&quot;,&quot;author&quot;:[{&quot;family&quot;:&quot;Wu&quot;,&quot;given&quot;:&quot;Cheng Han&quot;,&quot;parse-names&quot;:false,&quot;dropping-particle&quot;:&quot;&quot;,&quot;non-dropping-particle&quot;:&quot;&quot;},{&quot;family&quot;:&quot;Hsu&quot;,&quot;given&quot;:&quot;Huang Hsiung&quot;,&quot;parse-names&quot;:false,&quot;dropping-particle&quot;:&quot;&quot;,&quot;non-dropping-particle&quot;:&quot;&quot;}],&quot;container-title&quot;:&quot;Journal of Climate&quot;,&quot;container-title-short&quot;:&quot;J Clim&quot;,&quot;DOI&quot;:&quot;10.1175/2009JCLI2825.1&quot;,&quot;ISSN&quot;:&quot;08948755&quot;,&quot;issued&quot;:{&quot;date-parts&quot;:[[2009,10]]},&quot;page&quot;:&quot;5433-5448&quot;,&quot;abstract&quot;:&quot;This study demonstrates that during the passage of the MJO through the Maritime Continent in the boreal winter, the corresponding deep convection and near-surface wind anomalies tend to skirt around mountainous islands. Flow bifurcation around elongated mountainous islands, such as New Guinea, is clearly seen. Topographic blocking generates distinctive vorticity and convergence distributions in this specific domain. Mountain-wave-like structures are also observed throughout the Maritime Continent, with a clear spatial relationship with the high terrains in Sumatra, Sulawesi, and New Guinea. The existence of topography seems to create extra lifting and sinking within the large-scale circulation and thus the convective system exhibits quasi-stationary features near the major topography during the MJO passage through the Maritime Continent. It is suggested that resolving the detailed topographic effects may play a key role in simulating realistic characteristics of the MJO in the Maritime Continent. © 2009 American Meteorological Society.&quot;,&quot;issue&quot;:&quot;20&quot;,&quot;volume&quot;:&quot;22&quot;},&quot;isTemporary&quot;:false},{&quot;id&quot;:&quot;889f71d7-2d16-34be-9129-55d0ea4b145d&quot;,&quot;itemData&quot;:{&quot;type&quot;:&quot;article-journal&quot;,&quot;id&quot;:&quot;889f71d7-2d16-34be-9129-55d0ea4b145d&quot;,&quot;title&quot;:&quot;MJO Propagation Across the Maritime Continent: Are CMIP6 Models Better Than CMIP5 Models?&quot;,&quot;groupId&quot;:&quot;4721f257-adf2-32b9-ad3e-828d40e09572&quot;,&quot;author&quot;:[{&quot;family&quot;:&quot;Ahn&quot;,&quot;given&quot;:&quot;Min Seop&quot;,&quot;parse-names&quot;:false,&quot;dropping-particle&quot;:&quot;&quot;,&quot;non-dropping-particle&quot;:&quot;&quot;},{&quot;family&quot;:&quot;Kim&quot;,&quot;given&quot;:&quot;Daehyun&quot;,&quot;parse-names&quot;:false,&quot;dropping-particle&quot;:&quot;&quot;,&quot;non-dropping-particle&quot;:&quot;&quot;},{&quot;family&quot;:&quot;Kang&quot;,&quot;given&quot;:&quot;Daehyun&quot;,&quot;parse-names&quot;:false,&quot;dropping-particle&quot;:&quot;&quot;,&quot;non-dropping-particle&quot;:&quot;&quot;},{&quot;family&quot;:&quot;Lee&quot;,&quot;given&quot;:&quot;Jiwoo&quot;,&quot;parse-names&quot;:false,&quot;dropping-particle&quot;:&quot;&quot;,&quot;non-dropping-particle&quot;:&quot;&quot;},{&quot;family&quot;:&quot;Sperber&quot;,&quot;given&quot;:&quot;Kenneth R.&quot;,&quot;parse-names&quot;:false,&quot;dropping-particle&quot;:&quot;&quot;,&quot;non-dropping-particle&quot;:&quot;&quot;},{&quot;family&quot;:&quot;Gleckler&quot;,&quot;given&quot;:&quot;Peter J.&quot;,&quot;parse-names&quot;:false,&quot;dropping-particle&quot;:&quot;&quot;,&quot;non-dropping-particle&quot;:&quot;&quot;},{&quot;family&quot;:&quot;Jiang&quot;,&quot;given&quot;:&quot;Xianan&quot;,&quot;parse-names&quot;:false,&quot;dropping-particle&quot;:&quot;&quot;,&quot;non-dropping-particle&quot;:&quot;&quot;},{&quot;family&quot;:&quot;Ham&quot;,&quot;given&quot;:&quot;Yoo Geun&quot;,&quot;parse-names&quot;:false,&quot;dropping-particle&quot;:&quot;&quot;,&quot;non-dropping-particle&quot;:&quot;&quot;},{&quot;family&quot;:&quot;Kim&quot;,&quot;given&quot;:&quot;Hyemi&quot;,&quot;parse-names&quot;:false,&quot;dropping-particle&quot;:&quot;&quot;,&quot;non-dropping-particle&quot;:&quot;&quot;}],&quot;container-title&quot;:&quot;Geophysical Research Letters&quot;,&quot;container-title-short&quot;:&quot;Geophys Res Lett&quot;,&quot;DOI&quot;:&quot;10.1029/2020GL087250&quot;,&quot;ISSN&quot;:&quot;19448007&quot;,&quot;issued&quot;:{&quot;date-parts&quot;:[[2020,6,16]]},&quot;abstract&quot;:&quot;Many climate models struggle with a poor simulation of the Madden-Julian Oscillation (MJO), especially its propagation across the Maritime Continent (MC). This study quantitatively evaluates the robustness of MJO propagation over the MC in climate models that participated in Coupled Model Intercomparison Project Phase 5 (CMIP5) and Phase 6 (CMIP6) with a newly developed MC propagation metric. The results show that the CMIP6 models simulate MJO propagation over the MC more realistically than the CMIP5 models. Lower free-tropospheric moisture budget analysis highlights that the greater horizontal moisture advection is responsible for the enhanced MJO propagation over the MC. The increase in horizontal moisture advection in the CMIP6 models is mainly attributed to the steeper horizontal mean state moisture gradient around the MC, which is associated with the reduction of the equatorial dry bias.&quot;,&quot;publisher&quot;:&quot;Blackwell Publishing Ltd&quot;,&quot;issue&quot;:&quot;11&quot;,&quot;volume&quot;:&quot;47&quot;},&quot;isTemporary&quot;:false},{&quot;id&quot;:&quot;a62773e2-dd8d-3615-956c-018b3d0a90f7&quot;,&quot;itemData&quot;:{&quot;type&quot;:&quot;article-journal&quot;,&quot;id&quot;:&quot;a62773e2-dd8d-3615-956c-018b3d0a90f7&quot;,&quot;title&quot;:&quot;The Indo‐Pacific Maritime Continent Barrier Effect on MJO Ensemble Prediction&quot;,&quot;groupId&quot;:&quot;4721f257-adf2-32b9-ad3e-828d40e09572&quot;,&quot;author&quot;:[{&quot;family&quot;:&quot;Abhik&quot;,&quot;given&quot;:&quot;S.&quot;,&quot;parse-names&quot;:false,&quot;dropping-particle&quot;:&quot;&quot;,&quot;non-dropping-particle&quot;:&quot;&quot;},{&quot;family&quot;:&quot;Zhang&quot;,&quot;given&quot;:&quot;Chidong&quot;,&quot;parse-names&quot;:false,&quot;dropping-particle&quot;:&quot;&quot;,&quot;non-dropping-particle&quot;:&quot;&quot;},{&quot;family&quot;:&quot;Hendon&quot;,&quot;given&quot;:&quot;Harry H.&quot;,&quot;parse-names&quot;:false,&quot;dropping-particle&quot;:&quot;&quot;,&quot;non-dropping-particle&quot;:&quot;&quot;}],&quot;container-title&quot;:&quot;Geophysical Research Letters&quot;,&quot;container-title-short&quot;:&quot;Geophys Res Lett&quot;,&quot;DOI&quot;:&quot;10.1029/2023GL105462&quot;,&quot;ISSN&quot;:&quot;0094-8276&quot;,&quot;URL&quot;:&quot;https://agupubs.onlinelibrary.wiley.com/doi/10.1029/2023GL105462&quot;,&quot;issued&quot;:{&quot;date-parts&quot;:[[2023,11,16]]},&quot;abstract&quot;:&quot;&lt;p&gt;The barrier effect of the Indo‐Pacific Maritime Continent (MC) on the Austral summertime Madden‐Julian Oscillation (MJO) is explored using retrospective forecasts from subseasonal‐to‐seasonal (S2S) prediction models. The general MJO prediction skills in the S2S models are evaluated and the top‐performing models are identified. We select two sets of observed MJO events ‐ continuously propagating across the MC into the western Pacific (WP) and blocked by the MC. The continuously propagating MJO events are better predicted than the blocked MJO events for their systematic eastward propagating behavior, especially in the ocean‐atmosphere coupled models. Although the best four models and their ensemble consistently produce greater prediction skills of the continuously propagating MJOs, the all‐model ensemble is not better than the top‐performing models. Our analysis suggests that a realistic representation of air‐sea interaction over the WP is crucial for better MJO prediction.&lt;/p&gt;&quot;,&quot;publisher&quot;:&quot;John Wiley and Sons Inc&quot;,&quot;issue&quot;:&quot;21&quot;,&quot;volume&quot;:&quot;50&quot;},&quot;isTemporary&quot;:false},{&quot;id&quot;:&quot;bb9f9a18-90bd-31d3-84eb-15e0e8742316&quot;,&quot;itemData&quot;:{&quot;type&quot;:&quot;article&quot;,&quot;id&quot;:&quot;bb9f9a18-90bd-31d3-84eb-15e0e8742316&quot;,&quot;title&quot;:&quot;Atmosphere-ocean coupled processes in the Madden-Julian oscillation&quot;,&quot;groupId&quot;:&quot;4721f257-adf2-32b9-ad3e-828d40e09572&quot;,&quot;author&quot;:[{&quot;family&quot;:&quot;DeMott&quot;,&quot;given&quot;:&quot;Charlotte A.&quot;,&quot;parse-names&quot;:false,&quot;dropping-particle&quot;:&quot;&quot;,&quot;non-dropping-particle&quot;:&quot;&quot;},{&quot;family&quot;:&quot;Klingaman&quot;,&quot;given&quot;:&quot;Nicholas P.&quot;,&quot;parse-names&quot;:false,&quot;dropping-particle&quot;:&quot;&quot;,&quot;non-dropping-particle&quot;:&quot;&quot;},{&quot;family&quot;:&quot;Woolnough&quot;,&quot;given&quot;:&quot;Steven J.&quot;,&quot;parse-names&quot;:false,&quot;dropping-particle&quot;:&quot;&quot;,&quot;non-dropping-particle&quot;:&quot;&quot;}],&quot;container-title&quot;:&quot;Reviews of Geophysics&quot;,&quot;DOI&quot;:&quot;10.1002/2014RG000478&quot;,&quot;ISSN&quot;:&quot;19449208&quot;,&quot;issued&quot;:{&quot;date-parts&quot;:[[2015,12,1]]},&quot;page&quot;:&quot;1099-1154&quot;,&quot;abstract&quot;:&quot;The Madden-Julian oscillation (MJO) is a convectively coupled 30-70 day (intraseasonal) tropical atmospheric mode that drives variations in global weather but which is poorly simulated in most atmospheric general circulation models. Over the past two decades, field campaigns and modeling experiments have suggested that tropical atmosphere-ocean interactions may sustain or amplify the pattern of enhanced and suppressed atmospheric convection that defines the MJO and encourage its eastward propagation through the Indian and Pacific Oceans. New observations collected during the past decade have advanced our understanding of the ocean response to atmospheric MJO forcing and the resulting intraseasonal sea surface temperature fluctuations. Numerous modeling studies have revealed a considerable impact of the mean state on MJO ocean-atmosphere coupled processes, as well as the importance of resolving the diurnal cycle of atmosphere-upper ocean interactions. New diagnostic methods provide insight to atmospheric variability and physical processes associated with the MJO but offer limited insight on the role of ocean feedbacks. Consequently, uncertainty remains concerning the role of the ocean in MJO theory. Our understanding of how atmosphere-ocean coupled processes affect the MJO can be improved by collecting observations in poorly sampled regions of MJO activity, assessing oceanic and atmospheric drivers of surface fluxes, improving the representation of upper ocean mixing in coupled model simulations, designing model experiments that minimize mean state differences, and developing diagnostic tools to evaluate the nature and role of coupled ocean-atmosphere processes over the MJO cycle.&quot;,&quot;publisher&quot;:&quot;Blackwell Publishing Ltd&quot;,&quot;issue&quot;:&quot;4&quot;,&quot;volume&quot;:&quot;53&quot;},&quot;isTemporary&quot;:false},{&quot;id&quot;:&quot;2c169f01-417c-32ed-88b6-28880d334bb5&quot;,&quot;itemData&quot;:{&quot;type&quot;:&quot;article-journal&quot;,&quot;id&quot;:&quot;2c169f01-417c-32ed-88b6-28880d334bb5&quot;,&quot;title&quot;:&quot;Barrier effect of the indo-pacific maritime continent on MJO propagation in observations and CMIP5 models&quot;,&quot;groupId&quot;:&quot;4721f257-adf2-32b9-ad3e-828d40e09572&quot;,&quot;author&quot;:[{&quot;family&quot;:&quot;Chen&quot;,&quot;given&quot;:&quot;Guiwan&quot;,&quot;parse-names&quot;:false,&quot;dropping-particle&quot;:&quot;&quot;,&quot;non-dropping-particle&quot;:&quot;&quot;},{&quot;family&quot;:&quot;Ling&quot;,&quot;given&quot;:&quot;Jian&quot;,&quot;parse-names&quot;:false,&quot;dropping-particle&quot;:&quot;&quot;,&quot;non-dropping-particle&quot;:&quot;&quot;},{&quot;family&quot;:&quot;Li&quot;,&quot;given&quot;:&quot;Chongyin&quot;,&quot;parse-names&quot;:false,&quot;dropping-particle&quot;:&quot;&quot;,&quot;non-dropping-particle&quot;:&quot;&quot;},{&quot;family&quot;:&quot;Zhang&quot;,&quot;given&quot;:&quot;Yuanwen&quot;,&quot;parse-names&quot;:false,&quot;dropping-particle&quot;:&quot;&quot;,&quot;non-dropping-particle&quot;:&quot;&quot;},{&quot;family&quot;:&quot;Zhang&quot;,&quot;given&quot;:&quot;Chidong&quot;,&quot;parse-names&quot;:false,&quot;dropping-particle&quot;:&quot;&quot;,&quot;non-dropping-particle&quot;:&quot;&quot;}],&quot;container-title&quot;:&quot;Journal of Climate&quot;,&quot;container-title-short&quot;:&quot;J Clim&quot;,&quot;DOI&quot;:&quot;10.1175/JCLI-D-19-0771.1&quot;,&quot;ISSN&quot;:&quot;08948755&quot;,&quot;issued&quot;:{&quot;date-parts&quot;:[[2020]]},&quot;page&quot;:&quot;5173-5193&quot;,&quot;abstract&quot;:&quot;This study explores possible mechanisms for the barrier effect of the Indo-Pacific Maritime Continent (MC) on MJO propagation. In particular, this study examines whether similar mechanisms can be found in both observations and CMIP5 simulations. All models simulate individual MJO events but underestimate the percentage of MJO events propagating into the MC. The simulations are grouped into the top and bottom 50% based on their capability of reproducing the MJO spectral signal. When compared with the observations, the bottom 50% of the simulations significantly underestimate the MJO strength and exaggerate the barrier effect intensity, whereas these discrepancies are not significant in the top 50% of the simulations. From the top 50% of the simulations, the MJO strength, moisture processes, and surface evaporation in the MC all play important roles in constituting the barrier effect. No such evidence is found in observations. The discrepancies may come from small observed sample size and/or misrepresentations of key physical processes in the models. A consistent result is found in the observations and simulations: Whether MJO events can cross the MC depends on the degree to which dominant precipitation over land shifts to over water in the MC as MJO convection centers approach the MCand cross it. This result emphasizes the critical role of precipitation over water in carrying convective signals of the MJO through the MC. The results suggest that diagnosing the model alone on mechanisms for the barrier effect could be misleading; further investigations using a combination of observations, global gridded data, and high-resolution models are needed.&quot;,&quot;publisher&quot;:&quot;American Meteorological Society&quot;,&quot;issue&quot;:&quot;12&quot;,&quot;volume&quot;:&quot;33&quot;},&quot;isTemporary&quot;:false},{&quot;id&quot;:&quot;ca4c4b52-fe00-3ec6-be4a-970301412f10&quot;,&quot;itemData&quot;:{&quot;type&quot;:&quot;article-journal&quot;,&quot;id&quot;:&quot;ca4c4b52-fe00-3ec6-be4a-970301412f10&quot;,&quot;title&quot;:&quot;Vertical structure and physical processes of the madden-julian oscillation: Exploring key model physics in climate simulations&quot;,&quot;groupId&quot;:&quot;4721f257-adf2-32b9-ad3e-828d40e09572&quot;,&quot;author&quot;:[{&quot;family&quot;:&quot;Jiang&quot;,&quot;given&quot;:&quot;Xianan&quot;,&quot;parse-names&quot;:false,&quot;dropping-particle&quot;:&quot;&quot;,&quot;non-dropping-particle&quot;:&quot;&quot;},{&quot;family&quot;:&quot;Waliser&quot;,&quot;given&quot;:&quot;Duane E.&quot;,&quot;parse-names&quot;:false,&quot;dropping-particle&quot;:&quot;&quot;,&quot;non-dropping-particle&quot;:&quot;&quot;},{&quot;family&quot;:&quot;Xavier&quot;,&quot;given&quot;:&quot;Prince K.&quot;,&quot;parse-names&quot;:false,&quot;dropping-particle&quot;:&quot;&quot;,&quot;non-dropping-particle&quot;:&quot;&quot;},{&quot;family&quot;:&quot;Petch&quot;,&quot;given&quot;:&quot;Jon&quot;,&quot;parse-names&quot;:false,&quot;dropping-particle&quot;:&quot;&quot;,&quot;non-dropping-particle&quot;:&quot;&quot;},{&quot;family&quot;:&quot;Klingaman&quot;,&quot;given&quot;:&quot;Nicholas P.&quot;,&quot;parse-names&quot;:false,&quot;dropping-particle&quot;:&quot;&quot;,&quot;non-dropping-particle&quot;:&quot;&quot;},{&quot;family&quot;:&quot;Woolnough&quot;,&quot;given&quot;:&quot;Steven J.&quot;,&quot;parse-names&quot;:false,&quot;dropping-particle&quot;:&quot;&quot;,&quot;non-dropping-particle&quot;:&quot;&quot;},{&quot;family&quot;:&quot;Guan&quot;,&quot;given&quot;:&quot;Bin&quot;,&quot;parse-names&quot;:false,&quot;dropping-particle&quot;:&quot;&quot;,&quot;non-dropping-particle&quot;:&quot;&quot;},{&quot;family&quot;:&quot;Bellon&quot;,&quot;given&quot;:&quot;Gilles&quot;,&quot;parse-names&quot;:false,&quot;dropping-particle&quot;:&quot;&quot;,&quot;non-dropping-particle&quot;:&quot;&quot;},{&quot;family&quot;:&quot;Crueger&quot;,&quot;given&quot;:&quot;Traute&quot;,&quot;parse-names&quot;:false,&quot;dropping-particle&quot;:&quot;&quot;,&quot;non-dropping-particle&quot;:&quot;&quot;},{&quot;family&quot;:&quot;DeMott&quot;,&quot;given&quot;:&quot;Charlotte&quot;,&quot;parse-names&quot;:false,&quot;dropping-particle&quot;:&quot;&quot;,&quot;non-dropping-particle&quot;:&quot;&quot;},{&quot;family&quot;:&quot;Hannay&quot;,&quot;given&quot;:&quot;Cecile&quot;,&quot;parse-names&quot;:false,&quot;dropping-particle&quot;:&quot;&quot;,&quot;non-dropping-particle&quot;:&quot;&quot;},{&quot;family&quot;:&quot;Lin&quot;,&quot;given&quot;:&quot;Hai&quot;,&quot;parse-names&quot;:false,&quot;dropping-particle&quot;:&quot;&quot;,&quot;non-dropping-particle&quot;:&quot;&quot;},{&quot;family&quot;:&quot;Hu&quot;,&quot;given&quot;:&quot;Wenting&quot;,&quot;parse-names&quot;:false,&quot;dropping-particle&quot;:&quot;&quot;,&quot;non-dropping-particle&quot;:&quot;&quot;},{&quot;family&quot;:&quot;Kim&quot;,&quot;given&quot;:&quot;Daehyun&quot;,&quot;parse-names&quot;:false,&quot;dropping-particle&quot;:&quot;&quot;,&quot;non-dropping-particle&quot;:&quot;&quot;},{&quot;family&quot;:&quot;Lappen&quot;,&quot;given&quot;:&quot;Cara Lyn&quot;,&quot;parse-names&quot;:false,&quot;dropping-particle&quot;:&quot;&quot;,&quot;non-dropping-particle&quot;:&quot;&quot;},{&quot;family&quot;:&quot;Lu&quot;,&quot;given&quot;:&quot;Mong Ming&quot;,&quot;parse-names&quot;:false,&quot;dropping-particle&quot;:&quot;&quot;,&quot;non-dropping-particle&quot;:&quot;&quot;},{&quot;family&quot;:&quot;Ma&quot;,&quot;given&quot;:&quot;Hsi Yen&quot;,&quot;parse-names&quot;:false,&quot;dropping-particle&quot;:&quot;&quot;,&quot;non-dropping-particle&quot;:&quot;&quot;},{&quot;family&quot;:&quot;Miyakawa&quot;,&quot;given&quot;:&quot;Tomoki&quot;,&quot;parse-names&quot;:false,&quot;dropping-particle&quot;:&quot;&quot;,&quot;non-dropping-particle&quot;:&quot;&quot;},{&quot;family&quot;:&quot;Ridout&quot;,&quot;given&quot;:&quot;James A.&quot;,&quot;parse-names&quot;:false,&quot;dropping-particle&quot;:&quot;&quot;,&quot;non-dropping-particle&quot;:&quot;&quot;},{&quot;family&quot;:&quot;Schubert&quot;,&quot;given&quot;:&quot;Siegfried D.&quot;,&quot;parse-names&quot;:false,&quot;dropping-particle&quot;:&quot;&quot;,&quot;non-dropping-particle&quot;:&quot;&quot;},{&quot;family&quot;:&quot;Scinocca&quot;,&quot;given&quot;:&quot;John&quot;,&quot;parse-names&quot;:false,&quot;dropping-particle&quot;:&quot;&quot;,&quot;non-dropping-particle&quot;:&quot;&quot;},{&quot;family&quot;:&quot;Seo&quot;,&quot;given&quot;:&quot;Kyong Hwan&quot;,&quot;parse-names&quot;:false,&quot;dropping-particle&quot;:&quot;&quot;,&quot;non-dropping-particle&quot;:&quot;&quot;},{&quot;family&quot;:&quot;Shindo&quot;,&quot;given&quot;:&quot;Eiki&quot;,&quot;parse-names&quot;:false,&quot;dropping-particle&quot;:&quot;&quot;,&quot;non-dropping-particle&quot;:&quot;&quot;},{&quot;family&quot;:&quot;Song&quot;,&quot;given&quot;:&quot;Xiaoliang&quot;,&quot;parse-names&quot;:false,&quot;dropping-particle&quot;:&quot;&quot;,&quot;non-dropping-particle&quot;:&quot;&quot;},{&quot;family&quot;:&quot;Stan&quot;,&quot;given&quot;:&quot;Cristiana&quot;,&quot;parse-names&quot;:false,&quot;dropping-particle&quot;:&quot;&quot;,&quot;non-dropping-particle&quot;:&quot;&quot;},{&quot;family&quot;:&quot;Tseng&quot;,&quot;given&quot;:&quot;Wan Ling&quot;,&quot;parse-names&quot;:false,&quot;dropping-particle&quot;:&quot;&quot;,&quot;non-dropping-particle&quot;:&quot;&quot;},{&quot;family&quot;:&quot;Wang&quot;,&quot;given&quot;:&quot;Wanqiu&quot;,&quot;parse-names&quot;:false,&quot;dropping-particle&quot;:&quot;&quot;,&quot;non-dropping-particle&quot;:&quot;&quot;},{&quot;family&quot;:&quot;Wu&quot;,&quot;given&quot;:&quot;Tongwen&quot;,&quot;parse-names&quot;:false,&quot;dropping-particle&quot;:&quot;&quot;,&quot;non-dropping-particle&quot;:&quot;&quot;},{&quot;family&quot;:&quot;Wu&quot;,&quot;given&quot;:&quot;Xiaoqing&quot;,&quot;parse-names&quot;:false,&quot;dropping-particle&quot;:&quot;&quot;,&quot;non-dropping-particle&quot;:&quot;&quot;},{&quot;family&quot;:&quot;Wyser&quot;,&quot;given&quot;:&quot;Klaus&quot;,&quot;parse-names&quot;:false,&quot;dropping-particle&quot;:&quot;&quot;,&quot;non-dropping-particle&quot;:&quot;&quot;},{&quot;family&quot;:&quot;Zhang&quot;,&quot;given&quot;:&quot;Guang J.&quot;,&quot;parse-names&quot;:false,&quot;dropping-particle&quot;:&quot;&quot;,&quot;non-dropping-particle&quot;:&quot;&quot;},{&quot;family&quot;:&quot;Zhu&quot;,&quot;given&quot;:&quot;Hongyan&quot;,&quot;parse-names&quot;:false,&quot;dropping-particle&quot;:&quot;&quot;,&quot;non-dropping-particle&quot;:&quot;&quot;}],&quot;container-title&quot;:&quot;Journal of Geophysical Research&quot;,&quot;container-title-short&quot;:&quot;J Geophys Res&quot;,&quot;DOI&quot;:&quot;10.1002/2014JD022375&quot;,&quot;ISSN&quot;:&quot;21562202&quot;,&quot;issued&quot;:{&quot;date-parts&quot;:[[2015]]},&quot;page&quot;:&quot;4718-4748&quot;,&quot;abstract&quot;:&quot;Aimed at reducing deficiencies in representing the Madden-Julian oscillation (MJO) in general circulation models (GCMs), a global model evaluation project on vertical structure and physical processes of the MJO was coordinated. In this paper, results from the climate simulation component of this project are reported. It is shown that the MJO remains a great challenge in these latest generation GCMs. The systematic eastward propagation of the MJO is only well simulated in about one fourth of the total participating models. The observed vertical westward tilt with altitude of the MJO is well simulated in good MJO models but not in the poor ones. Damped Kelvin wave responses to the east of convection in the lower troposphere could be responsible for the missing MJO preconditioning process in these poor MJO models. Several process-oriented diagnostics were conducted to discriminate key processes for realistic MJO simulations. While large-scale rainfall partition and low-level mean zonal winds over the Indo-Pacific in a model are not found to be closely associated with its MJO skill, two metrics, including the low-level relative humidity difference between high- and low-rain events and seasonal mean gross moist stability, exhibit statistically significant correlations with the MJO performance. It is further indicated that increased cloud-radiative feedback tends to be associated with reduced amplitude of intraseasonal variability, which is incompatible with the radiative instability theory previously proposed for the MJO. Results in this study confirm that inclusion of air-sea interaction can lead to significant improvement in simulating the MJO.&quot;,&quot;publisher&quot;:&quot;Wiley-Blackwell&quot;,&quot;issue&quot;:&quot;10&quot;,&quot;volume&quot;:&quot;120&quot;},&quot;isTemporary&quot;:false},{&quot;id&quot;:&quot;97a20adb-a846-3f49-9496-8ef4ac684b34&quot;,&quot;itemData&quot;:{&quot;type&quot;:&quot;article-journal&quot;,&quot;id&quot;:&quot;97a20adb-a846-3f49-9496-8ef4ac684b34&quot;,&quot;title&quot;:&quot;A unified moisture mode framework for seasonality of the Madden-Julian oscillation&quot;,&quot;groupId&quot;:&quot;4721f257-adf2-32b9-ad3e-828d40e09572&quot;,&quot;author&quot;:[{&quot;family&quot;:&quot;Jiang&quot;,&quot;given&quot;:&quot;Xianan&quot;,&quot;parse-names&quot;:false,&quot;dropping-particle&quot;:&quot;&quot;,&quot;non-dropping-particle&quot;:&quot;&quot;},{&quot;family&quot;:&quot;Adames&quot;,&quot;given&quot;:&quot;ángel F.&quot;,&quot;parse-names&quot;:false,&quot;dropping-particle&quot;:&quot;&quot;,&quot;non-dropping-particle&quot;:&quot;&quot;},{&quot;family&quot;:&quot;Zhao&quot;,&quot;given&quot;:&quot;Ming&quot;,&quot;parse-names&quot;:false,&quot;dropping-particle&quot;:&quot;&quot;,&quot;non-dropping-particle&quot;:&quot;&quot;},{&quot;family&quot;:&quot;Waliser&quot;,&quot;given&quot;:&quot;Duane&quot;,&quot;parse-names&quot;:false,&quot;dropping-particle&quot;:&quot;&quot;,&quot;non-dropping-particle&quot;:&quot;&quot;},{&quot;family&quot;:&quot;Maloney&quot;,&quot;given&quot;:&quot;Eric&quot;,&quot;parse-names&quot;:false,&quot;dropping-particle&quot;:&quot;&quot;,&quot;non-dropping-particle&quot;:&quot;&quot;}],&quot;container-title&quot;:&quot;Journal of Climate&quot;,&quot;container-title-short&quot;:&quot;J Clim&quot;,&quot;DOI&quot;:&quot;10.1175/JCLI-D-17-0671.1&quot;,&quot;ISSN&quot;:&quot;08948755&quot;,&quot;issued&quot;:{&quot;date-parts&quot;:[[2018,6,1]]},&quot;page&quot;:&quot;4215-4224&quot;,&quot;abstract&quot;:&quot;The Madden-Julian oscillation (MJO) exhibits pronounced seasonality. While it is largely characterized by equatorially eastward propagation during the boreal winter, MJO convection undergoes marked poleward movement over the Asian monsoon region during summer, producing a significant modulation of monsoon rainfall. In classical MJO theories that seek to interpret the distinct seasonality in MJO propagation features, the role of equatorial wave dynamics has been emphasized for its eastward propagation, whereas coupling between MJO convection and the mean monsoon flow is considered essential for its northward propagation. In this study, a unified physical framework based on the moisture mode theory, is offered to explain the seasonality in MJO propagation. Moistening and drying caused by horizontal advection of the lower-tropospheric mean moisture by MJO winds, which was recently found to be critical for the eastward propagation of the winter MJO, is also shown to play a dominant role in operating the northward propagation of the summer MJO. The seasonal variations in the mean moisture pattern largely shape the distinct MJO propagation in different seasons. The critical role of the seasonally varying climatological distribution of moisture for the MJO propagation is further supported by the close association between model skill in representing the MJO propagation and skill at producing the lower-tropospheric mean moisture pattern. This study thus pinpoints an important direction for climate model development for improved MJO representation during all seasons.&quot;,&quot;publisher&quot;:&quot;American Meteorological Society&quot;,&quot;issue&quot;:&quot;11&quot;,&quot;volume&quot;:&quot;31&quot;},&quot;isTemporary&quot;:false},{&quot;id&quot;:&quot;56c48fb4-5d9a-3bda-9293-6014ea8017ec&quot;,&quot;itemData&quot;:{&quot;type&quot;:&quot;article-journal&quot;,&quot;id&quot;:&quot;56c48fb4-5d9a-3bda-9293-6014ea8017ec&quot;,&quot;title&quot;:&quot;The impact of the mean moisture bias on the key physics of MJO propagation in the ECMWF reforecast&quot;,&quot;groupId&quot;:&quot;4721f257-adf2-32b9-ad3e-828d40e09572&quot;,&quot;author&quot;:[{&quot;family&quot;:&quot;Kim&quot;,&quot;given&quot;:&quot;Hye Mi&quot;,&quot;parse-names&quot;:false,&quot;dropping-particle&quot;:&quot;&quot;,&quot;non-dropping-particle&quot;:&quot;&quot;}],&quot;container-title&quot;:&quot;Journal of Geophysical Research&quot;,&quot;container-title-short&quot;:&quot;J Geophys Res&quot;,&quot;DOI&quot;:&quot;10.1002/2017JD027005&quot;,&quot;ISSN&quot;:&quot;21562202&quot;,&quot;issued&quot;:{&quot;date-parts&quot;:[[2017]]},&quot;page&quot;:&quot;7772-7784&quot;,&quot;abstract&quot;:&quot;The impact of the seasonal mean background state on the physical processes responsible for better Madden-Julian Oscillation (MJO) propagation and prediction was investigated using 20 year European Centre for Medium-Range Weather Forecasts (ECMWF) reforecast data sets. While the reforecast captures the MJO propagating signal in the circulation field, the outgoing longwave radiation and column-integrated moist static energy (MSE) anomalies show a weaker signal than the reanalysis when the MJO detours and propagates in the southern Maritime Continent. By comparing individual MSE budget terms, it is found that the predicted positive MSE tendency to the east of the MJO convection center is weaker than the reanalysis due to the weaker horizontal MSE advection. The dry bias in the seasonal mean lower tropospheric moisture is a key factor that weakens the horizontal MSE advection, and thus deteriorates the MJO propagation in the reforecasts. Therefore, improvements in the mean state could further extend the MJO prediction and associated subseasonal weather phenomena over the globe.&quot;,&quot;publisher&quot;:&quot;Wiley-Blackwell&quot;,&quot;issue&quot;:&quot;15&quot;,&quot;volume&quot;:&quot;122&quot;},&quot;isTemporary&quot;:false}]},{&quot;citationID&quot;:&quot;MENDELEY_CITATION_e7694edc-29a2-4c91-83b8-b29da6b78581&quot;,&quot;properties&quot;:{&quot;noteIndex&quot;:0},&quot;isEdited&quot;:false,&quot;manualOverride&quot;:{&quot;isManuallyOverridden&quot;:false,&quot;citeprocText&quot;:&quot;(Chen et al. 2020)&quot;,&quot;manualOverrideText&quot;:&quot;&quot;},&quot;citationTag&quot;:&quot;MENDELEY_CITATION_v3_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&quot;,&quot;citationItems&quot;:[{&quot;id&quot;:&quot;2c169f01-417c-32ed-88b6-28880d334bb5&quot;,&quot;itemData&quot;:{&quot;type&quot;:&quot;article-journal&quot;,&quot;id&quot;:&quot;2c169f01-417c-32ed-88b6-28880d334bb5&quot;,&quot;title&quot;:&quot;Barrier effect of the indo-pacific maritime continent on MJO propagation in observations and CMIP5 models&quot;,&quot;groupId&quot;:&quot;4721f257-adf2-32b9-ad3e-828d40e09572&quot;,&quot;author&quot;:[{&quot;family&quot;:&quot;Chen&quot;,&quot;given&quot;:&quot;Guiwan&quot;,&quot;parse-names&quot;:false,&quot;dropping-particle&quot;:&quot;&quot;,&quot;non-dropping-particle&quot;:&quot;&quot;},{&quot;family&quot;:&quot;Ling&quot;,&quot;given&quot;:&quot;Jian&quot;,&quot;parse-names&quot;:false,&quot;dropping-particle&quot;:&quot;&quot;,&quot;non-dropping-particle&quot;:&quot;&quot;},{&quot;family&quot;:&quot;Li&quot;,&quot;given&quot;:&quot;Chongyin&quot;,&quot;parse-names&quot;:false,&quot;dropping-particle&quot;:&quot;&quot;,&quot;non-dropping-particle&quot;:&quot;&quot;},{&quot;family&quot;:&quot;Zhang&quot;,&quot;given&quot;:&quot;Yuanwen&quot;,&quot;parse-names&quot;:false,&quot;dropping-particle&quot;:&quot;&quot;,&quot;non-dropping-particle&quot;:&quot;&quot;},{&quot;family&quot;:&quot;Zhang&quot;,&quot;given&quot;:&quot;Chidong&quot;,&quot;parse-names&quot;:false,&quot;dropping-particle&quot;:&quot;&quot;,&quot;non-dropping-particle&quot;:&quot;&quot;}],&quot;container-title&quot;:&quot;Journal of Climate&quot;,&quot;container-title-short&quot;:&quot;J Clim&quot;,&quot;DOI&quot;:&quot;10.1175/JCLI-D-19-0771.1&quot;,&quot;ISSN&quot;:&quot;08948755&quot;,&quot;issued&quot;:{&quot;date-parts&quot;:[[2020]]},&quot;page&quot;:&quot;5173-5193&quot;,&quot;abstract&quot;:&quot;This study explores possible mechanisms for the barrier effect of the Indo-Pacific Maritime Continent (MC) on MJO propagation. In particular, this study examines whether similar mechanisms can be found in both observations and CMIP5 simulations. All models simulate individual MJO events but underestimate the percentage of MJO events propagating into the MC. The simulations are grouped into the top and bottom 50% based on their capability of reproducing the MJO spectral signal. When compared with the observations, the bottom 50% of the simulations significantly underestimate the MJO strength and exaggerate the barrier effect intensity, whereas these discrepancies are not significant in the top 50% of the simulations. From the top 50% of the simulations, the MJO strength, moisture processes, and surface evaporation in the MC all play important roles in constituting the barrier effect. No such evidence is found in observations. The discrepancies may come from small observed sample size and/or misrepresentations of key physical processes in the models. A consistent result is found in the observations and simulations: Whether MJO events can cross the MC depends on the degree to which dominant precipitation over land shifts to over water in the MC as MJO convection centers approach the MCand cross it. This result emphasizes the critical role of precipitation over water in carrying convective signals of the MJO through the MC. The results suggest that diagnosing the model alone on mechanisms for the barrier effect could be misleading; further investigations using a combination of observations, global gridded data, and high-resolution models are needed.&quot;,&quot;publisher&quot;:&quot;American Meteorological Society&quot;,&quot;issue&quot;:&quot;12&quot;,&quot;volume&quot;:&quot;33&quot;},&quot;isTemporary&quot;:false}]},{&quot;citationID&quot;:&quot;MENDELEY_CITATION_3e01d3bb-2665-457d-ab93-d5bd25112c57&quot;,&quot;properties&quot;:{&quot;noteIndex&quot;:0},&quot;isEdited&quot;:false,&quot;manualOverride&quot;:{&quot;isManuallyOverridden&quot;:false,&quot;citeprocText&quot;:&quot;(Ahn et al. 2020a)&quot;,&quot;manualOverrideText&quot;:&quot;&quot;},&quot;citationTag&quot;:&quot;MENDELEY_CITATION_v3_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&quot;,&quot;citationItems&quot;:[{&quot;id&quot;:&quot;889f71d7-2d16-34be-9129-55d0ea4b145d&quot;,&quot;itemData&quot;:{&quot;type&quot;:&quot;article-journal&quot;,&quot;id&quot;:&quot;889f71d7-2d16-34be-9129-55d0ea4b145d&quot;,&quot;title&quot;:&quot;MJO Propagation Across the Maritime Continent: Are CMIP6 Models Better Than CMIP5 Models?&quot;,&quot;groupId&quot;:&quot;4721f257-adf2-32b9-ad3e-828d40e09572&quot;,&quot;author&quot;:[{&quot;family&quot;:&quot;Ahn&quot;,&quot;given&quot;:&quot;Min Seop&quot;,&quot;parse-names&quot;:false,&quot;dropping-particle&quot;:&quot;&quot;,&quot;non-dropping-particle&quot;:&quot;&quot;},{&quot;family&quot;:&quot;Kim&quot;,&quot;given&quot;:&quot;Daehyun&quot;,&quot;parse-names&quot;:false,&quot;dropping-particle&quot;:&quot;&quot;,&quot;non-dropping-particle&quot;:&quot;&quot;},{&quot;family&quot;:&quot;Kang&quot;,&quot;given&quot;:&quot;Daehyun&quot;,&quot;parse-names&quot;:false,&quot;dropping-particle&quot;:&quot;&quot;,&quot;non-dropping-particle&quot;:&quot;&quot;},{&quot;family&quot;:&quot;Lee&quot;,&quot;given&quot;:&quot;Jiwoo&quot;,&quot;parse-names&quot;:false,&quot;dropping-particle&quot;:&quot;&quot;,&quot;non-dropping-particle&quot;:&quot;&quot;},{&quot;family&quot;:&quot;Sperber&quot;,&quot;given&quot;:&quot;Kenneth R.&quot;,&quot;parse-names&quot;:false,&quot;dropping-particle&quot;:&quot;&quot;,&quot;non-dropping-particle&quot;:&quot;&quot;},{&quot;family&quot;:&quot;Gleckler&quot;,&quot;given&quot;:&quot;Peter J.&quot;,&quot;parse-names&quot;:false,&quot;dropping-particle&quot;:&quot;&quot;,&quot;non-dropping-particle&quot;:&quot;&quot;},{&quot;family&quot;:&quot;Jiang&quot;,&quot;given&quot;:&quot;Xianan&quot;,&quot;parse-names&quot;:false,&quot;dropping-particle&quot;:&quot;&quot;,&quot;non-dropping-particle&quot;:&quot;&quot;},{&quot;family&quot;:&quot;Ham&quot;,&quot;given&quot;:&quot;Yoo Geun&quot;,&quot;parse-names&quot;:false,&quot;dropping-particle&quot;:&quot;&quot;,&quot;non-dropping-particle&quot;:&quot;&quot;},{&quot;family&quot;:&quot;Kim&quot;,&quot;given&quot;:&quot;Hyemi&quot;,&quot;parse-names&quot;:false,&quot;dropping-particle&quot;:&quot;&quot;,&quot;non-dropping-particle&quot;:&quot;&quot;}],&quot;container-title&quot;:&quot;Geophysical Research Letters&quot;,&quot;container-title-short&quot;:&quot;Geophys Res Lett&quot;,&quot;DOI&quot;:&quot;10.1029/2020GL087250&quot;,&quot;ISSN&quot;:&quot;19448007&quot;,&quot;issued&quot;:{&quot;date-parts&quot;:[[2020,6,16]]},&quot;abstract&quot;:&quot;Many climate models struggle with a poor simulation of the Madden-Julian Oscillation (MJO), especially its propagation across the Maritime Continent (MC). This study quantitatively evaluates the robustness of MJO propagation over the MC in climate models that participated in Coupled Model Intercomparison Project Phase 5 (CMIP5) and Phase 6 (CMIP6) with a newly developed MC propagation metric. The results show that the CMIP6 models simulate MJO propagation over the MC more realistically than the CMIP5 models. Lower free-tropospheric moisture budget analysis highlights that the greater horizontal moisture advection is responsible for the enhanced MJO propagation over the MC. The increase in horizontal moisture advection in the CMIP6 models is mainly attributed to the steeper horizontal mean state moisture gradient around the MC, which is associated with the reduction of the equatorial dry bias.&quot;,&quot;publisher&quot;:&quot;Blackwell Publishing Ltd&quot;,&quot;issue&quot;:&quot;11&quot;,&quot;volume&quot;:&quot;47&quot;},&quot;isTemporary&quot;:false}]},{&quot;citationID&quot;:&quot;MENDELEY_CITATION_107a185f-1bc4-482c-b4d3-d9967371aeaa&quot;,&quot;properties&quot;:{&quot;noteIndex&quot;:0},&quot;isEdited&quot;:false,&quot;manualOverride&quot;:{&quot;isManuallyOverridden&quot;:false,&quot;citeprocText&quot;:&quot;(Zhang and Dong 2004; Zhang and Ling 2017; Adames et al. 2016; Wu et al. 2006)&quot;,&quot;manualOverrideText&quot;:&quot;&quot;},&quot;citationTag&quot;:&quot;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&quot;,&quot;citationItems&quot;:[{&quot;id&quot;:&quot;78ed80f3-90b5-33bb-a0c2-74224c292689&quot;,&quot;itemData&quot;:{&quot;type&quot;:&quot;article-journal&quot;,&quot;id&quot;:&quot;78ed80f3-90b5-33bb-a0c2-74224c292689&quot;,&quot;title&quot;:&quot;Seasonality in the Madden–Julian Oscillation&quot;,&quot;groupId&quot;:&quot;4721f257-adf2-32b9-ad3e-828d40e09572&quot;,&quot;author&quot;:[{&quot;family&quot;:&quot;Zhang&quot;,&quot;given&quot;:&quot;Chidong&quot;,&quot;parse-names&quot;:false,&quot;dropping-particle&quot;:&quot;&quot;,&quot;non-dropping-particle&quot;:&quot;&quot;},{&quot;family&quot;:&quot;Dong&quot;,&quot;given&quot;:&quot;Min&quot;,&quot;parse-names&quot;:false,&quot;dropping-particle&quot;:&quot;&quot;,&quot;non-dropping-particle&quot;:&quot;&quot;}],&quot;container-title&quot;:&quot;Journal of Climate&quot;,&quot;container-title-short&quot;:&quot;J Clim&quot;,&quot;DOI&quot;:&quot;10.1175/1520-0442(2004)017&lt;3169:SITMO&gt;2.0.CO;2&quot;,&quot;ISSN&quot;:&quot;0894-8755&quot;,&quot;URL&quot;:&quot;http://journals.ametsoc.org/doi/10.1175/1520-0442(2004)017&lt;3169:SITMO&gt;2.0.CO;2&quot;,&quot;issued&quot;:{&quot;date-parts&quot;:[[2004,8]]},&quot;page&quot;:&quot;3169-3180&quot;,&quot;abstract&quot;:&quot;This study, using observational data and global reanalysis products, synthesizes existing knowledge on the seasonality in the Madden-Julian oscillation (MJO) and discusses its possible dependence on the mean background state. The seasonality in the MJO is documented in terms of its components in low-level zonal wind and precipitation. A single peak season (boreal winter) exists near the equator in the Indian and western Pacific Oceans. For the broad tropical region, however, the seasonality in the MJO is featured by a latitudinal migration across the equator between two peak seasons. The primary peak season is in boreal winter (December-March), during which MJO signals are mainly confined to the Indian and western Pacific Ocean and reach their maxima in the South Pacific convergence zone. The secondary peak season is boreal summer (June-September), during which the strongest MJO occurs north of the equator from the Bay of Bengal to the South China Sea and another, separated, region of strong MJO signals is located in the eastern Pacific warm pool off the Central American coast. The seasonal cross-equatorial migration is the strongest in the western Pacific in both wind and precipitation and much weaker in the Indian Ocean in precipitation. Strong seasonal activities of the MJO appear to prefer mean westerlies or weak zonal winds at the surface and low level (850 hPa) and mean lower-level moisture convergence in the western Pacific. The relationship between the MJO and its mean background state is much less clear in the Indian Ocean. Implications of these observations are discussed.&quot;,&quot;issue&quot;:&quot;16&quot;,&quot;volume&quot;:&quot;17&quot;},&quot;isTemporary&quot;:false},{&quot;id&quot;:&quot;71798f38-ae58-3e4e-b254-7797e8f6ddb9&quot;,&quot;itemData&quot;:{&quot;type&quot;:&quot;article-journal&quot;,&quot;id&quot;:&quot;71798f38-ae58-3e4e-b254-7797e8f6ddb9&quot;,&quot;title&quot;:&quot;Barrier effect of the Indo-Pacific Maritime Continent on the MJO: Perspectives from tracking MJO precipitation&quot;,&quot;groupId&quot;:&quot;4721f257-adf2-32b9-ad3e-828d40e09572&quot;,&quot;author&quot;:[{&quot;family&quot;:&quot;Zhang&quot;,&quot;given&quot;:&quot;Chidong&quot;,&quot;parse-names&quot;:false,&quot;dropping-particle&quot;:&quot;&quot;,&quot;non-dropping-particle&quot;:&quot;&quot;},{&quot;family&quot;:&quot;Ling&quot;,&quot;given&quot;:&quot;Jian&quot;,&quot;parse-names&quot;:false,&quot;dropping-particle&quot;:&quot;&quot;,&quot;non-dropping-particle&quot;:&quot;&quot;}],&quot;container-title&quot;:&quot;Journal of Climate&quot;,&quot;container-title-short&quot;:&quot;J Clim&quot;,&quot;DOI&quot;:&quot;10.1175/JCLI-D-16-0614.1&quot;,&quot;ISSN&quot;:&quot;08948755&quot;,&quot;issued&quot;:{&quot;date-parts&quot;:[[2017,5,1]]},&quot;page&quot;:&quot;3439-3459&quot;,&quot;abstract&quot;:&quot;Explanations for the barrier effect of the Indo-Pacific Maritime Continent (MC) on the MJO should satisfy two criteria. First, they should include specific features of the MC, namely, its intricate land-sea distributions and elevated terrains. Second, they should include mechanisms for both the barrier effect and its overcoming by some MJO events. Guided by these two criteria, a precipitation-tracking method is applied to identify MJO events that propagate across the MC (MJO-C) and those that are blocked by the MC (MJO-B). About a half of MJO events that form over the Indian Ocean propagate through the MC. Most of them (&gt;75%) become weakened over the MC. The barrier effect cannot be explained in terms of the strength, horizontal scale, or spatial distribution of MJO convection when it approaches the MC from the west. A distinction between MJO-B and MJO-C is their precipitation over the sea versus land in the MC region. MJO-C events rain much more over the sea than over land, whereas rainfall over the sea never becomes dominant for MJO-B. This suggests that inhibiting convective development over the sea could be a possible mechanism for the barrier effect of the MC. Preceding conditions for MJO-C include stronger low-level zonal moisture flux convergence and higher SST in the MC region. Possible connections between these large-scale conditions and the land versus sea distributions of MJO rainfall through the diurnal cycle are discussed.&quot;,&quot;publisher&quot;:&quot;American Meteorological Society&quot;,&quot;issue&quot;:&quot;9&quot;,&quot;volume&quot;:&quot;30&quot;},&quot;isTemporary&quot;:false},{&quot;id&quot;:&quot;6fadc4cf-1edc-36bb-b636-f7f02982e117&quot;,&quot;itemData&quot;:{&quot;type&quot;:&quot;article-journal&quot;,&quot;id&quot;:&quot;6fadc4cf-1edc-36bb-b636-f7f02982e117&quot;,&quot;title&quot;:&quot;Seasonality of the structure and propagation characteristics of the MJO&quot;,&quot;groupId&quot;:&quot;4721f257-adf2-32b9-ad3e-828d40e09572&quot;,&quot;author&quot;:[{&quot;family&quot;:&quot;Adames&quot;,&quot;given&quot;:&quot;F. Ángel&quot;,&quot;parse-names&quot;:false,&quot;dropping-particle&quot;:&quot;&quot;,&quot;non-dropping-particle&quot;:&quot;&quot;},{&quot;family&quot;:&quot;Wallace&quot;,&quot;given&quot;:&quot;John M.&quot;,&quot;parse-names&quot;:false,&quot;dropping-particle&quot;:&quot;&quot;,&quot;non-dropping-particle&quot;:&quot;&quot;},{&quot;family&quot;:&quot;Monteiro&quot;,&quot;given&quot;:&quot;Joy M.&quot;,&quot;parse-names&quot;:false,&quot;dropping-particle&quot;:&quot;&quot;,&quot;non-dropping-particle&quot;:&quot;&quot;}],&quot;container-title&quot;:&quot;Journal of the Atmospheric Sciences&quot;,&quot;container-title-short&quot;:&quot;J Atmos Sci&quot;,&quot;DOI&quot;:&quot;10.1175/JAS-D-15-0232.1&quot;,&quot;ISSN&quot;:&quot;15200469&quot;,&quot;issued&quot;:{&quot;date-parts&quot;:[[2016,9,1]]},&quot;page&quot;:&quot;3511-3526&quot;,&quot;abstract&quot;:&quot;The seasonality of the Madden-Julian oscillation (MJO) is documented in observational data, and a nonlinear shallow-water model is used to help interpret some of the contrasts in MJO structure between the boreal winter season [November-March (NDJFM)] and the Asian summer monsoon period [June-September (JJAS)]. At upper-tropospheric levels, the flanking Rossby waves remain centered around 28°N/S year-round, but they tend to be stronger in the winter hemisphere, where the climatological-mean jet stream is stronger, rendering the subtropical circulation more sensitive to forcing by a near-equatorial heat source. Amplitudes of the MJO-related deep convection and lower-tropospheric zonal wind are stronger in the summer hemisphere, where the column-integrated water vapor is larger. During NDJFM, the equatorial asymmetry is subtle: As in the annual mean, moisture convergence into swallowtail-shaped regions of enhanced deep convection is an integral part of the equatorial Rossby wave signature, and the eastward propagation is due to moistening of the air to the east of the enhanced convection by poleward moisture advection. During the Asian summer monsoon in JJAS, the convection assumes the form of northward-propagating, west-northwest-east-southeast-oriented rainbands embedded within cyclonic shear lines. These features are maintained by frictional convergence of moisture, and their northward propagation is mainly due to the presence of features in the climatological-mean fields: That is, the west-east moisture gradient over India and the Arabian Sea and the southwesterly low-level monsoon flow over the northwest Pacific.&quot;,&quot;publisher&quot;:&quot;American Meteorological Society&quot;,&quot;issue&quot;:&quot;9&quot;,&quot;volume&quot;:&quot;73&quot;},&quot;isTemporary&quot;:false},{&quot;id&quot;:&quot;98b4885d-5e8c-3c13-b7ea-b391506200dc&quot;,&quot;itemData&quot;:{&quot;type&quot;:&quot;article-journal&quot;,&quot;id&quot;:&quot;98b4885d-5e8c-3c13-b7ea-b391506200dc&quot;,&quot;title&quot;:&quot;Seasonality and Meridional Propagation of the MJO&quot;,&quot;groupId&quot;:&quot;4721f257-adf2-32b9-ad3e-828d40e09572&quot;,&quot;author&quot;:[{&quot;family&quot;:&quot;Wu&quot;,&quot;given&quot;:&quot;Man-Li C.&quot;,&quot;parse-names&quot;:false,&quot;dropping-particle&quot;:&quot;&quot;,&quot;non-dropping-particle&quot;:&quot;&quot;},{&quot;family&quot;:&quot;Schubert&quot;,&quot;given&quot;:&quot;Siegfried D.&quot;,&quot;parse-names&quot;:false,&quot;dropping-particle&quot;:&quot;&quot;,&quot;non-dropping-particle&quot;:&quot;&quot;},{&quot;family&quot;:&quot;Suarez&quot;,&quot;given&quot;:&quot;Max J.&quot;,&quot;parse-names&quot;:false,&quot;dropping-particle&quot;:&quot;&quot;,&quot;non-dropping-particle&quot;:&quot;&quot;},{&quot;family&quot;:&quot;Pegion&quot;,&quot;given&quot;:&quot;Philip J.&quot;,&quot;parse-names&quot;:false,&quot;dropping-particle&quot;:&quot;&quot;,&quot;non-dropping-particle&quot;:&quot;&quot;},{&quot;family&quot;:&quot;Waliser&quot;,&quot;given&quot;:&quot;Duane E.&quot;,&quot;parse-names&quot;:false,&quot;dropping-particle&quot;:&quot;&quot;,&quot;non-dropping-particle&quot;:&quot;&quot;}],&quot;container-title&quot;:&quot;Journal of Climate&quot;,&quot;container-title-short&quot;:&quot;J Clim&quot;,&quot;DOI&quot;:&quot;10.1175/JCLI3680.1&quot;,&quot;ISSN&quot;:&quot;1520-0442&quot;,&quot;URL&quot;:&quot;http://journals.ametsoc.org/doi/10.1175/JCLI3680.1&quot;,&quot;issued&quot;:{&quot;date-parts&quot;:[[2006,5,15]]},&quot;page&quot;:&quot;1901-1921&quot;,&quot;abstract&quot;:&quot;&lt;p&gt;The Madden–Julian oscillation (MJO) is known to have a substantial impact on the variability of the Asian–Australian summer monsoons. An important, but not well understood, aspect of the MJO–monsoon connection is the meridional propagation of bands of enhanced or reduced precipitation that are especially pronounced during the northern summer. In this study, the nature of the seasonality of the MJO is examined, with a focus on the meridional propagation, using both observations and simulations with an atmospheric general circulation model (AGCM).&lt;/p&gt;&quot;,&quot;issue&quot;:&quot;10&quot;,&quot;volume&quot;:&quot;19&quot;},&quot;isTemporary&quot;:false}]},{&quot;citationID&quot;:&quot;MENDELEY_CITATION_7a1c7cc1-ddae-4c83-83a8-79ebce14b1e5&quot;,&quot;properties&quot;:{&quot;noteIndex&quot;:0},&quot;isEdited&quot;:false,&quot;manualOverride&quot;:{&quot;isManuallyOverridden&quot;:false,&quot;citeprocText&quot;:&quot;(Adames et al. 2016; Jiang et al. 2018)&quot;,&quot;manualOverrideText&quot;:&quot;&quot;},&quot;citationTag&quot;:&quot;MENDELEY_CITATION_v3_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&quot;,&quot;citationItems&quot;:[{&quot;id&quot;:&quot;6fadc4cf-1edc-36bb-b636-f7f02982e117&quot;,&quot;itemData&quot;:{&quot;type&quot;:&quot;article-journal&quot;,&quot;id&quot;:&quot;6fadc4cf-1edc-36bb-b636-f7f02982e117&quot;,&quot;title&quot;:&quot;Seasonality of the structure and propagation characteristics of the MJO&quot;,&quot;groupId&quot;:&quot;4721f257-adf2-32b9-ad3e-828d40e09572&quot;,&quot;author&quot;:[{&quot;family&quot;:&quot;Adames&quot;,&quot;given&quot;:&quot;F. Ángel&quot;,&quot;parse-names&quot;:false,&quot;dropping-particle&quot;:&quot;&quot;,&quot;non-dropping-particle&quot;:&quot;&quot;},{&quot;family&quot;:&quot;Wallace&quot;,&quot;given&quot;:&quot;John M.&quot;,&quot;parse-names&quot;:false,&quot;dropping-particle&quot;:&quot;&quot;,&quot;non-dropping-particle&quot;:&quot;&quot;},{&quot;family&quot;:&quot;Monteiro&quot;,&quot;given&quot;:&quot;Joy M.&quot;,&quot;parse-names&quot;:false,&quot;dropping-particle&quot;:&quot;&quot;,&quot;non-dropping-particle&quot;:&quot;&quot;}],&quot;container-title&quot;:&quot;Journal of the Atmospheric Sciences&quot;,&quot;container-title-short&quot;:&quot;J Atmos Sci&quot;,&quot;DOI&quot;:&quot;10.1175/JAS-D-15-0232.1&quot;,&quot;ISSN&quot;:&quot;15200469&quot;,&quot;issued&quot;:{&quot;date-parts&quot;:[[2016,9,1]]},&quot;page&quot;:&quot;3511-3526&quot;,&quot;abstract&quot;:&quot;The seasonality of the Madden-Julian oscillation (MJO) is documented in observational data, and a nonlinear shallow-water model is used to help interpret some of the contrasts in MJO structure between the boreal winter season [November-March (NDJFM)] and the Asian summer monsoon period [June-September (JJAS)]. At upper-tropospheric levels, the flanking Rossby waves remain centered around 28°N/S year-round, but they tend to be stronger in the winter hemisphere, where the climatological-mean jet stream is stronger, rendering the subtropical circulation more sensitive to forcing by a near-equatorial heat source. Amplitudes of the MJO-related deep convection and lower-tropospheric zonal wind are stronger in the summer hemisphere, where the column-integrated water vapor is larger. During NDJFM, the equatorial asymmetry is subtle: As in the annual mean, moisture convergence into swallowtail-shaped regions of enhanced deep convection is an integral part of the equatorial Rossby wave signature, and the eastward propagation is due to moistening of the air to the east of the enhanced convection by poleward moisture advection. During the Asian summer monsoon in JJAS, the convection assumes the form of northward-propagating, west-northwest-east-southeast-oriented rainbands embedded within cyclonic shear lines. These features are maintained by frictional convergence of moisture, and their northward propagation is mainly due to the presence of features in the climatological-mean fields: That is, the west-east moisture gradient over India and the Arabian Sea and the southwesterly low-level monsoon flow over the northwest Pacific.&quot;,&quot;publisher&quot;:&quot;American Meteorological Society&quot;,&quot;issue&quot;:&quot;9&quot;,&quot;volume&quot;:&quot;73&quot;},&quot;isTemporary&quot;:false},{&quot;id&quot;:&quot;97a20adb-a846-3f49-9496-8ef4ac684b34&quot;,&quot;itemData&quot;:{&quot;type&quot;:&quot;article-journal&quot;,&quot;id&quot;:&quot;97a20adb-a846-3f49-9496-8ef4ac684b34&quot;,&quot;title&quot;:&quot;A unified moisture mode framework for seasonality of the Madden-Julian oscillation&quot;,&quot;groupId&quot;:&quot;4721f257-adf2-32b9-ad3e-828d40e09572&quot;,&quot;author&quot;:[{&quot;family&quot;:&quot;Jiang&quot;,&quot;given&quot;:&quot;Xianan&quot;,&quot;parse-names&quot;:false,&quot;dropping-particle&quot;:&quot;&quot;,&quot;non-dropping-particle&quot;:&quot;&quot;},{&quot;family&quot;:&quot;Adames&quot;,&quot;given&quot;:&quot;ángel F.&quot;,&quot;parse-names&quot;:false,&quot;dropping-particle&quot;:&quot;&quot;,&quot;non-dropping-particle&quot;:&quot;&quot;},{&quot;family&quot;:&quot;Zhao&quot;,&quot;given&quot;:&quot;Ming&quot;,&quot;parse-names&quot;:false,&quot;dropping-particle&quot;:&quot;&quot;,&quot;non-dropping-particle&quot;:&quot;&quot;},{&quot;family&quot;:&quot;Waliser&quot;,&quot;given&quot;:&quot;Duane&quot;,&quot;parse-names&quot;:false,&quot;dropping-particle&quot;:&quot;&quot;,&quot;non-dropping-particle&quot;:&quot;&quot;},{&quot;family&quot;:&quot;Maloney&quot;,&quot;given&quot;:&quot;Eric&quot;,&quot;parse-names&quot;:false,&quot;dropping-particle&quot;:&quot;&quot;,&quot;non-dropping-particle&quot;:&quot;&quot;}],&quot;container-title&quot;:&quot;Journal of Climate&quot;,&quot;container-title-short&quot;:&quot;J Clim&quot;,&quot;DOI&quot;:&quot;10.1175/JCLI-D-17-0671.1&quot;,&quot;ISSN&quot;:&quot;08948755&quot;,&quot;issued&quot;:{&quot;date-parts&quot;:[[2018,6,1]]},&quot;page&quot;:&quot;4215-4224&quot;,&quot;abstract&quot;:&quot;The Madden-Julian oscillation (MJO) exhibits pronounced seasonality. While it is largely characterized by equatorially eastward propagation during the boreal winter, MJO convection undergoes marked poleward movement over the Asian monsoon region during summer, producing a significant modulation of monsoon rainfall. In classical MJO theories that seek to interpret the distinct seasonality in MJO propagation features, the role of equatorial wave dynamics has been emphasized for its eastward propagation, whereas coupling between MJO convection and the mean monsoon flow is considered essential for its northward propagation. In this study, a unified physical framework based on the moisture mode theory, is offered to explain the seasonality in MJO propagation. Moistening and drying caused by horizontal advection of the lower-tropospheric mean moisture by MJO winds, which was recently found to be critical for the eastward propagation of the winter MJO, is also shown to play a dominant role in operating the northward propagation of the summer MJO. The seasonal variations in the mean moisture pattern largely shape the distinct MJO propagation in different seasons. The critical role of the seasonally varying climatological distribution of moisture for the MJO propagation is further supported by the close association between model skill in representing the MJO propagation and skill at producing the lower-tropospheric mean moisture pattern. This study thus pinpoints an important direction for climate model development for improved MJO representation during all seasons.&quot;,&quot;publisher&quot;:&quot;American Meteorological Society&quot;,&quot;issue&quot;:&quot;11&quot;,&quot;volume&quot;:&quot;31&quot;},&quot;isTemporary&quot;:false}]},{&quot;citationID&quot;:&quot;MENDELEY_CITATION_a3e80a99-543a-4394-b93b-a7db27d3b7dc&quot;,&quot;properties&quot;:{&quot;noteIndex&quot;:0},&quot;isEdited&quot;:false,&quot;manualOverride&quot;:{&quot;isManuallyOverridden&quot;:false,&quot;citeprocText&quot;:&quot;(Wu et al. 2006)&quot;,&quot;manualOverrideText&quot;:&quot;&quot;},&quot;citationTag&quot;:&quot;MENDELEY_CITATION_v3_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&quot;,&quot;citationItems&quot;:[{&quot;id&quot;:&quot;98b4885d-5e8c-3c13-b7ea-b391506200dc&quot;,&quot;itemData&quot;:{&quot;type&quot;:&quot;article-journal&quot;,&quot;id&quot;:&quot;98b4885d-5e8c-3c13-b7ea-b391506200dc&quot;,&quot;title&quot;:&quot;Seasonality and Meridional Propagation of the MJO&quot;,&quot;groupId&quot;:&quot;4721f257-adf2-32b9-ad3e-828d40e09572&quot;,&quot;author&quot;:[{&quot;family&quot;:&quot;Wu&quot;,&quot;given&quot;:&quot;Man-Li C.&quot;,&quot;parse-names&quot;:false,&quot;dropping-particle&quot;:&quot;&quot;,&quot;non-dropping-particle&quot;:&quot;&quot;},{&quot;family&quot;:&quot;Schubert&quot;,&quot;given&quot;:&quot;Siegfried D.&quot;,&quot;parse-names&quot;:false,&quot;dropping-particle&quot;:&quot;&quot;,&quot;non-dropping-particle&quot;:&quot;&quot;},{&quot;family&quot;:&quot;Suarez&quot;,&quot;given&quot;:&quot;Max J.&quot;,&quot;parse-names&quot;:false,&quot;dropping-particle&quot;:&quot;&quot;,&quot;non-dropping-particle&quot;:&quot;&quot;},{&quot;family&quot;:&quot;Pegion&quot;,&quot;given&quot;:&quot;Philip J.&quot;,&quot;parse-names&quot;:false,&quot;dropping-particle&quot;:&quot;&quot;,&quot;non-dropping-particle&quot;:&quot;&quot;},{&quot;family&quot;:&quot;Waliser&quot;,&quot;given&quot;:&quot;Duane E.&quot;,&quot;parse-names&quot;:false,&quot;dropping-particle&quot;:&quot;&quot;,&quot;non-dropping-particle&quot;:&quot;&quot;}],&quot;container-title&quot;:&quot;Journal of Climate&quot;,&quot;container-title-short&quot;:&quot;J Clim&quot;,&quot;DOI&quot;:&quot;10.1175/JCLI3680.1&quot;,&quot;ISSN&quot;:&quot;1520-0442&quot;,&quot;URL&quot;:&quot;http://journals.ametsoc.org/doi/10.1175/JCLI3680.1&quot;,&quot;issued&quot;:{&quot;date-parts&quot;:[[2006,5,15]]},&quot;page&quot;:&quot;1901-1921&quot;,&quot;abstract&quot;:&quot;&lt;p&gt;The Madden–Julian oscillation (MJO) is known to have a substantial impact on the variability of the Asian–Australian summer monsoons. An important, but not well understood, aspect of the MJO–monsoon connection is the meridional propagation of bands of enhanced or reduced precipitation that are especially pronounced during the northern summer. In this study, the nature of the seasonality of the MJO is examined, with a focus on the meridional propagation, using both observations and simulations with an atmospheric general circulation model (AGCM).&lt;/p&gt;&quot;,&quot;issue&quot;:&quot;10&quot;,&quot;volume&quot;:&quot;19&quot;},&quot;isTemporary&quot;:false}]},{&quot;citationID&quot;:&quot;MENDELEY_CITATION_c5e3b5d5-9c75-4be6-8534-1e7a7712cc9c&quot;,&quot;properties&quot;:{&quot;noteIndex&quot;:0},&quot;isEdited&quot;:false,&quot;manualOverride&quot;:{&quot;isManuallyOverridden&quot;:false,&quot;citeprocText&quot;:&quot;(Zhang and Ling 2017)&quot;,&quot;manualOverrideText&quot;:&quot;&quot;},&quot;citationTag&quot;:&quot;MENDELEY_CITATION_v3_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&quot;,&quot;citationItems&quot;:[{&quot;id&quot;:&quot;71798f38-ae58-3e4e-b254-7797e8f6ddb9&quot;,&quot;itemData&quot;:{&quot;type&quot;:&quot;article-journal&quot;,&quot;id&quot;:&quot;71798f38-ae58-3e4e-b254-7797e8f6ddb9&quot;,&quot;title&quot;:&quot;Barrier effect of the Indo-Pacific Maritime Continent on the MJO: Perspectives from tracking MJO precipitation&quot;,&quot;groupId&quot;:&quot;4721f257-adf2-32b9-ad3e-828d40e09572&quot;,&quot;author&quot;:[{&quot;family&quot;:&quot;Zhang&quot;,&quot;given&quot;:&quot;Chidong&quot;,&quot;parse-names&quot;:false,&quot;dropping-particle&quot;:&quot;&quot;,&quot;non-dropping-particle&quot;:&quot;&quot;},{&quot;family&quot;:&quot;Ling&quot;,&quot;given&quot;:&quot;Jian&quot;,&quot;parse-names&quot;:false,&quot;dropping-particle&quot;:&quot;&quot;,&quot;non-dropping-particle&quot;:&quot;&quot;}],&quot;container-title&quot;:&quot;Journal of Climate&quot;,&quot;container-title-short&quot;:&quot;J Clim&quot;,&quot;DOI&quot;:&quot;10.1175/JCLI-D-16-0614.1&quot;,&quot;ISSN&quot;:&quot;08948755&quot;,&quot;issued&quot;:{&quot;date-parts&quot;:[[2017,5,1]]},&quot;page&quot;:&quot;3439-3459&quot;,&quot;abstract&quot;:&quot;Explanations for the barrier effect of the Indo-Pacific Maritime Continent (MC) on the MJO should satisfy two criteria. First, they should include specific features of the MC, namely, its intricate land-sea distributions and elevated terrains. Second, they should include mechanisms for both the barrier effect and its overcoming by some MJO events. Guided by these two criteria, a precipitation-tracking method is applied to identify MJO events that propagate across the MC (MJO-C) and those that are blocked by the MC (MJO-B). About a half of MJO events that form over the Indian Ocean propagate through the MC. Most of them (&gt;75%) become weakened over the MC. The barrier effect cannot be explained in terms of the strength, horizontal scale, or spatial distribution of MJO convection when it approaches the MC from the west. A distinction between MJO-B and MJO-C is their precipitation over the sea versus land in the MC region. MJO-C events rain much more over the sea than over land, whereas rainfall over the sea never becomes dominant for MJO-B. This suggests that inhibiting convective development over the sea could be a possible mechanism for the barrier effect of the MC. Preceding conditions for MJO-C include stronger low-level zonal moisture flux convergence and higher SST in the MC region. Possible connections between these large-scale conditions and the land versus sea distributions of MJO rainfall through the diurnal cycle are discussed.&quot;,&quot;publisher&quot;:&quot;American Meteorological Society&quot;,&quot;issue&quot;:&quot;9&quot;,&quot;volume&quot;:&quot;30&quot;},&quot;isTemporary&quot;:false}]},{&quot;citationID&quot;:&quot;MENDELEY_CITATION_42cde94d-b8e7-40ff-83e7-88e7b4f6ecc6&quot;,&quot;properties&quot;:{&quot;noteIndex&quot;:0},&quot;isEdited&quot;:false,&quot;manualOverride&quot;:{&quot;isManuallyOverridden&quot;:false,&quot;citeprocText&quot;:&quot;(Zhang and Ling 2017)&quot;,&quot;manualOverrideText&quot;:&quot;&quot;},&quot;citationTag&quot;:&quot;MENDELEY_CITATION_v3_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&quot;,&quot;citationItems&quot;:[{&quot;id&quot;:&quot;71798f38-ae58-3e4e-b254-7797e8f6ddb9&quot;,&quot;itemData&quot;:{&quot;type&quot;:&quot;article-journal&quot;,&quot;id&quot;:&quot;71798f38-ae58-3e4e-b254-7797e8f6ddb9&quot;,&quot;title&quot;:&quot;Barrier effect of the Indo-Pacific Maritime Continent on the MJO: Perspectives from tracking MJO precipitation&quot;,&quot;groupId&quot;:&quot;4721f257-adf2-32b9-ad3e-828d40e09572&quot;,&quot;author&quot;:[{&quot;family&quot;:&quot;Zhang&quot;,&quot;given&quot;:&quot;Chidong&quot;,&quot;parse-names&quot;:false,&quot;dropping-particle&quot;:&quot;&quot;,&quot;non-dropping-particle&quot;:&quot;&quot;},{&quot;family&quot;:&quot;Ling&quot;,&quot;given&quot;:&quot;Jian&quot;,&quot;parse-names&quot;:false,&quot;dropping-particle&quot;:&quot;&quot;,&quot;non-dropping-particle&quot;:&quot;&quot;}],&quot;container-title&quot;:&quot;Journal of Climate&quot;,&quot;container-title-short&quot;:&quot;J Clim&quot;,&quot;DOI&quot;:&quot;10.1175/JCLI-D-16-0614.1&quot;,&quot;ISSN&quot;:&quot;08948755&quot;,&quot;issued&quot;:{&quot;date-parts&quot;:[[2017,5,1]]},&quot;page&quot;:&quot;3439-3459&quot;,&quot;abstract&quot;:&quot;Explanations for the barrier effect of the Indo-Pacific Maritime Continent (MC) on the MJO should satisfy two criteria. First, they should include specific features of the MC, namely, its intricate land-sea distributions and elevated terrains. Second, they should include mechanisms for both the barrier effect and its overcoming by some MJO events. Guided by these two criteria, a precipitation-tracking method is applied to identify MJO events that propagate across the MC (MJO-C) and those that are blocked by the MC (MJO-B). About a half of MJO events that form over the Indian Ocean propagate through the MC. Most of them (&gt;75%) become weakened over the MC. The barrier effect cannot be explained in terms of the strength, horizontal scale, or spatial distribution of MJO convection when it approaches the MC from the west. A distinction between MJO-B and MJO-C is their precipitation over the sea versus land in the MC region. MJO-C events rain much more over the sea than over land, whereas rainfall over the sea never becomes dominant for MJO-B. This suggests that inhibiting convective development over the sea could be a possible mechanism for the barrier effect of the MC. Preceding conditions for MJO-C include stronger low-level zonal moisture flux convergence and higher SST in the MC region. Possible connections between these large-scale conditions and the land versus sea distributions of MJO rainfall through the diurnal cycle are discussed.&quot;,&quot;publisher&quot;:&quot;American Meteorological Society&quot;,&quot;issue&quot;:&quot;9&quot;,&quot;volume&quot;:&quot;30&quot;},&quot;isTemporary&quot;:false}]},{&quot;citationID&quot;:&quot;MENDELEY_CITATION_7dcc16d8-ca43-4523-9c09-b39bf591630f&quot;,&quot;properties&quot;:{&quot;noteIndex&quot;:0},&quot;isEdited&quot;:false,&quot;manualOverride&quot;:{&quot;isManuallyOverridden&quot;:false,&quot;citeprocText&quot;:&quot;(Kim et al. 2017)&quot;,&quot;manualOverrideText&quot;:&quot;&quot;},&quot;citationTag&quot;:&quot;MENDELEY_CITATION_v3_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&quot;,&quot;citationItems&quot;:[{&quot;id&quot;:&quot;e96a117e-04d1-3639-b5a3-94b78943e5c5&quot;,&quot;itemData&quot;:{&quot;type&quot;:&quot;article-journal&quot;,&quot;id&quot;:&quot;e96a117e-04d1-3639-b5a3-94b78943e5c5&quot;,&quot;title&quot;:&quot;Why does the MJO detour the Maritime Continent during austral summer?&quot;,&quot;groupId&quot;:&quot;4721f257-adf2-32b9-ad3e-828d40e09572&quot;,&quot;author&quot;:[{&quot;family&quot;:&quot;Kim&quot;,&quot;given&quot;:&quot;Daehyun&quot;,&quot;parse-names&quot;:false,&quot;dropping-particle&quot;:&quot;&quot;,&quot;non-dropping-particle&quot;:&quot;&quot;},{&quot;family&quot;:&quot;Kim&quot;,&quot;given&quot;:&quot;Hyerim&quot;,&quot;parse-names&quot;:false,&quot;dropping-particle&quot;:&quot;&quot;,&quot;non-dropping-particle&quot;:&quot;&quot;},{&quot;family&quot;:&quot;Lee&quot;,&quot;given&quot;:&quot;Myong In&quot;,&quot;parse-names&quot;:false,&quot;dropping-particle&quot;:&quot;&quot;,&quot;non-dropping-particle&quot;:&quot;&quot;}],&quot;container-title&quot;:&quot;Geophysical Research Letters&quot;,&quot;container-title-short&quot;:&quot;Geophys Res Lett&quot;,&quot;DOI&quot;:&quot;10.1002/2017GL072643&quot;,&quot;ISSN&quot;:&quot;19448007&quot;,&quot;issued&quot;:{&quot;date-parts&quot;:[[2017,3,16]]},&quot;page&quot;:&quot;2579-2587&quot;,&quot;abstract&quot;:&quot;Eastward propagation of the Madden-Julian Oscillation (MJO) detours the Maritime Continent (MC) region southward during austral summer, exhibiting enhanced convective activity preferentially in the southern part of the MC area with much weaker anomalies in the central MC area. Column-integrated moist static energy budget of the MJO is analyzed to understand the processes responsible for the MJO detouring. Results show that zonal and meridional moisture advection is the essential process to the MJO detouring, causing the difference between the southern and central MC regions in the moisture recharge before and during the MJO onset. Further analysis reveals that moisture advection by MJO perturbation winds acting upon the background moisture gradient has the dominant contribution to the regional contrast between the central and southern MC areas. The zonal moisture advection is greater in the southern MC region because the zonal gradient of the background moisture field is much steeper in the southern MC area than in the central MC area. The onset of the Australian monsoon in austral summer contributes to the establishment of the sharp zonal moisture gradient in the southern MC region. The meridional moisture advection is weaker in the central MC area because meridional wind anomalies associated with the MJO vary regionally, presumably through interactions with the topography and land-sea contrast.&quot;,&quot;publisher&quot;:&quot;Blackwell Publishing Ltd&quot;,&quot;issue&quot;:&quot;5&quot;,&quot;volume&quot;:&quot;44&quot;},&quot;isTemporary&quot;:false}]},{&quot;citationID&quot;:&quot;MENDELEY_CITATION_26355223-ede0-4838-ba81-760f8a99d90a&quot;,&quot;properties&quot;:{&quot;noteIndex&quot;:0},&quot;isEdited&quot;:false,&quot;manualOverride&quot;:{&quot;isManuallyOverridden&quot;:false,&quot;citeprocText&quot;:&quot;(Wang et al. 2019; Kang et al. 2022)&quot;,&quot;manualOverrideText&quot;:&quot;&quot;},&quot;citationTag&quot;:&quot;MENDELEY_CITATION_v3_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&quot;,&quot;citationItems&quot;:[{&quot;id&quot;:&quot;a1dd7738-6993-336b-b0e6-a1b1cb4a4d5c&quot;,&quot;itemData&quot;:{&quot;type&quot;:&quot;article-journal&quot;,&quot;id&quot;:&quot;a1dd7738-6993-336b-b0e6-a1b1cb4a4d5c&quot;,&quot;title&quot;:&quot;Diversity of the Madden-Julian Oscillation&quot;,&quot;groupId&quot;:&quot;4721f257-adf2-32b9-ad3e-828d40e09572&quot;,&quot;author&quot;:[{&quot;family&quot;:&quot;Wang&quot;,&quot;given&quot;:&quot;Bin&quot;,&quot;parse-names&quot;:false,&quot;dropping-particle&quot;:&quot;&quot;,&quot;non-dropping-particle&quot;:&quot;&quot;},{&quot;family&quot;:&quot;Chen&quot;,&quot;given&quot;:&quot;Guosen&quot;,&quot;parse-names&quot;:false,&quot;dropping-particle&quot;:&quot;&quot;,&quot;non-dropping-particle&quot;:&quot;&quot;},{&quot;family&quot;:&quot;Liu&quot;,&quot;given&quot;:&quot;Fei&quot;,&quot;parse-names&quot;:false,&quot;dropping-particle&quot;:&quot;&quot;,&quot;non-dropping-particle&quot;:&quot;&quot;}],&quot;container-title&quot;:&quot;Science Advances&quot;,&quot;container-title-short&quot;:&quot;Sci Adv&quot;,&quot;DOI&quot;:&quot;10.1126/sciadv.aax0220&quot;,&quot;ISSN&quot;:&quot;2375-2548&quot;,&quot;URL&quot;:&quot;https://www.science.org/doi/10.1126/sciadv.aax0220&quot;,&quot;issued&quot;:{&quot;date-parts&quot;:[[2019,7,5]]},&quot;abstract&quot;:&quot;&lt;p&gt;We report propagation diversity of the tropical convective systems with a time scale of 4 to 8 weeks and examine its causes.&lt;/p&gt;&quot;,&quot;issue&quot;:&quot;7&quot;,&quot;volume&quot;:&quot;5&quot;},&quot;isTemporary&quot;:false},{&quot;id&quot;:&quot;ffc06213-4fbe-3d14-9fd2-52f82bee7a09&quot;,&quot;itemData&quot;:{&quot;type&quot;:&quot;article-journal&quot;,&quot;id&quot;:&quot;ffc06213-4fbe-3d14-9fd2-52f82bee7a09&quot;,&quot;title&quot;:&quot;Seasonal Locking of the MJO's Southward Detour of the Maritime Continent: The Role of the Australian Monsoon&quot;,&quot;groupId&quot;:&quot;4721f257-adf2-32b9-ad3e-828d40e09572&quot;,&quot;author&quot;:[{&quot;family&quot;:&quot;Kang&quot;,&quot;given&quot;:&quot;Daehyun&quot;,&quot;parse-names&quot;:false,&quot;dropping-particle&quot;:&quot;&quot;,&quot;non-dropping-particle&quot;:&quot;&quot;},{&quot;family&quot;:&quot;Kim&quot;,&quot;given&quot;:&quot;Daehyun&quot;,&quot;parse-names&quot;:false,&quot;dropping-particle&quot;:&quot;&quot;,&quot;non-dropping-particle&quot;:&quot;&quot;},{&quot;family&quot;:&quot;Rushley&quot;,&quot;given&quot;:&quot;Stephanie&quot;,&quot;parse-names&quot;:false,&quot;dropping-particle&quot;:&quot;&quot;,&quot;non-dropping-particle&quot;:&quot;&quot;},{&quot;family&quot;:&quot;Maloney&quot;,&quot;given&quot;:&quot;Eric&quot;,&quot;parse-names&quot;:false,&quot;dropping-particle&quot;:&quot;&quot;,&quot;non-dropping-particle&quot;:&quot;&quot;}],&quot;container-title&quot;:&quot;Journal of Climate&quot;,&quot;container-title-short&quot;:&quot;J Clim&quot;,&quot;DOI&quot;:&quot;10.1175/JCLI-D-22-0234.1&quot;,&quot;ISSN&quot;:&quot;15200442&quot;,&quot;issued&quot;:{&quot;date-parts&quot;:[[2022,12,15]]},&quot;page&quot;:&quot;4553-4568&quot;,&quot;abstract&quot;:&quot;This study investigates why the major convective envelope of the Madden-Julian oscillation (MJO) detours to the south of the Maritime Continent (MC) only during boreal winter [December-March (DJFM)]. To examine processes affecting this MJO detour, the MJO-related variance of precipitation and column-integrated moisture anomalies in DJFM are compared with those in the seasons before [October-November (ON)] and after [April-May (AM)]. While MJO precipitation variance is much higher in the southern MC (SMC) during DJFM than in other seasons, the MJO moisture variance is comparable among the seasons, implying that the seasonal locking of the MJO's southward detour cannot be explained by the magnitude of moisture anomalies alone. The higher precipitation variance in the SMC region is partly explained by the much higher moisture sensitivity of precipitation in DJFM than in other seasons, resulting in a more efficient conversion of anomalous moisture to anomalous precipitation. DJFM is also distinguishable from the other seasons by stronger positive wind-evaporation feedback onto MJO precipitation anomalies due to the background westerly wind in the lower troposphere. It is found that the seasonal cycle of moisture-precipitation coupling and wind-evaporation feedback in the SMC region closely follows that of the Australian monsoon, which is active exclusively in DJFM. Our results suggest that the MJO's southward detour in the MC is seasonally locked because it occurs preferentially when the Australian monsoon system produces a background state that is favorable for MJO development in the SMC.&quot;,&quot;publisher&quot;:&quot;American Meteorological Society&quot;,&quot;issue&quot;:&quot;24&quot;,&quot;volume&quot;:&quot;35&quot;},&quot;isTemporary&quot;:false}]},{&quot;citationID&quot;:&quot;MENDELEY_CITATION_6968e79e-f58a-4dca-b7ca-9b6f789ca8f4&quot;,&quot;properties&quot;:{&quot;noteIndex&quot;:0},&quot;isEdited&quot;:false,&quot;manualOverride&quot;:{&quot;isManuallyOverridden&quot;:false,&quot;citeprocText&quot;:&quot;(Kang et al. 2022)&quot;,&quot;manualOverrideText&quot;:&quot;&quot;},&quot;citationTag&quot;:&quot;MENDELEY_CITATION_v3_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&quot;,&quot;citationItems&quot;:[{&quot;id&quot;:&quot;ffc06213-4fbe-3d14-9fd2-52f82bee7a09&quot;,&quot;itemData&quot;:{&quot;type&quot;:&quot;article-journal&quot;,&quot;id&quot;:&quot;ffc06213-4fbe-3d14-9fd2-52f82bee7a09&quot;,&quot;title&quot;:&quot;Seasonal Locking of the MJO's Southward Detour of the Maritime Continent: The Role of the Australian Monsoon&quot;,&quot;groupId&quot;:&quot;4721f257-adf2-32b9-ad3e-828d40e09572&quot;,&quot;author&quot;:[{&quot;family&quot;:&quot;Kang&quot;,&quot;given&quot;:&quot;Daehyun&quot;,&quot;parse-names&quot;:false,&quot;dropping-particle&quot;:&quot;&quot;,&quot;non-dropping-particle&quot;:&quot;&quot;},{&quot;family&quot;:&quot;Kim&quot;,&quot;given&quot;:&quot;Daehyun&quot;,&quot;parse-names&quot;:false,&quot;dropping-particle&quot;:&quot;&quot;,&quot;non-dropping-particle&quot;:&quot;&quot;},{&quot;family&quot;:&quot;Rushley&quot;,&quot;given&quot;:&quot;Stephanie&quot;,&quot;parse-names&quot;:false,&quot;dropping-particle&quot;:&quot;&quot;,&quot;non-dropping-particle&quot;:&quot;&quot;},{&quot;family&quot;:&quot;Maloney&quot;,&quot;given&quot;:&quot;Eric&quot;,&quot;parse-names&quot;:false,&quot;dropping-particle&quot;:&quot;&quot;,&quot;non-dropping-particle&quot;:&quot;&quot;}],&quot;container-title&quot;:&quot;Journal of Climate&quot;,&quot;container-title-short&quot;:&quot;J Clim&quot;,&quot;DOI&quot;:&quot;10.1175/JCLI-D-22-0234.1&quot;,&quot;ISSN&quot;:&quot;15200442&quot;,&quot;issued&quot;:{&quot;date-parts&quot;:[[2022,12,15]]},&quot;page&quot;:&quot;4553-4568&quot;,&quot;abstract&quot;:&quot;This study investigates why the major convective envelope of the Madden-Julian oscillation (MJO) detours to the south of the Maritime Continent (MC) only during boreal winter [December-March (DJFM)]. To examine processes affecting this MJO detour, the MJO-related variance of precipitation and column-integrated moisture anomalies in DJFM are compared with those in the seasons before [October-November (ON)] and after [April-May (AM)]. While MJO precipitation variance is much higher in the southern MC (SMC) during DJFM than in other seasons, the MJO moisture variance is comparable among the seasons, implying that the seasonal locking of the MJO's southward detour cannot be explained by the magnitude of moisture anomalies alone. The higher precipitation variance in the SMC region is partly explained by the much higher moisture sensitivity of precipitation in DJFM than in other seasons, resulting in a more efficient conversion of anomalous moisture to anomalous precipitation. DJFM is also distinguishable from the other seasons by stronger positive wind-evaporation feedback onto MJO precipitation anomalies due to the background westerly wind in the lower troposphere. It is found that the seasonal cycle of moisture-precipitation coupling and wind-evaporation feedback in the SMC region closely follows that of the Australian monsoon, which is active exclusively in DJFM. Our results suggest that the MJO's southward detour in the MC is seasonally locked because it occurs preferentially when the Australian monsoon system produces a background state that is favorable for MJO development in the SMC.&quot;,&quot;publisher&quot;:&quot;American Meteorological Society&quot;,&quot;issue&quot;:&quot;24&quot;,&quot;volume&quot;:&quot;35&quot;},&quot;isTemporary&quot;:false}]},{&quot;citationID&quot;:&quot;MENDELEY_CITATION_2d306788-829d-4c4e-87f8-5ab477aa0d26&quot;,&quot;properties&quot;:{&quot;noteIndex&quot;:0},&quot;isEdited&quot;:false,&quot;manualOverride&quot;:{&quot;isManuallyOverridden&quot;:false,&quot;citeprocText&quot;:&quot;(Zhou et al. 2023; Yoneyama and Zhang 2020; Zhou et al. 2021)&quot;,&quot;manualOverrideText&quot;:&quot;&quot;},&quot;citationItems&quot;:[{&quot;id&quot;:&quot;77e00068-31aa-34af-94dc-81bd8ffeff94&quot;,&quot;itemData&quot;:{&quot;type&quot;:&quot;article-journal&quot;,&quot;id&quot;:&quot;77e00068-31aa-34af-94dc-81bd8ffeff94&quot;,&quot;title&quot;:&quot;The Maritime Continent Barrier Effect on the MJO Teleconnections during the Boreal Winter Seasons in the Northern Hemisphere&quot;,&quot;groupId&quot;:&quot;4721f257-adf2-32b9-ad3e-828d40e09572&quot;,&quot;author&quot;:[{&quot;family&quot;:&quot;Zhou&quot;,&quot;given&quot;:&quot;Yihao&quot;,&quot;parse-names&quot;:false,&quot;dropping-particle&quot;:&quot;&quot;,&quot;non-dropping-particle&quot;:&quot;&quot;},{&quot;family&quot;:&quot;Wang&quot;,&quot;given&quot;:&quot;Shuguang&quot;,&quot;parse-names&quot;:false,&quot;dropping-particle&quot;:&quot;&quot;,&quot;non-dropping-particle&quot;:&quot;&quot;},{&quot;family&quot;:&quot;Fang&quot;,&quot;given&quot;:&quot;Juan&quot;,&quot;parse-names&quot;:false,&quot;dropping-particle&quot;:&quot;&quot;,&quot;non-dropping-particle&quot;:&quot;&quot;},{&quot;family&quot;:&quot;Yang&quot;,&quot;given&quot;:&quot;Da&quot;,&quot;parse-names&quot;:false,&quot;dropping-particle&quot;:&quot;&quot;,&quot;non-dropping-particle&quot;:&quot;&quot;}],&quot;container-title&quot;:&quot;Journal of Climate&quot;,&quot;container-title-short&quot;:&quot;J Clim&quot;,&quot;DOI&quot;:&quot;10.1175/JCLI-D-21-0492.1&quot;,&quot;ISSN&quot;:&quot;0894-8755&quot;,&quot;URL&quot;:&quot;https://journals.ametsoc.org/view/journals/clim/36/1/JCLI-D-21-0492.1.xml&quot;,&quot;issued&quot;:{&quot;date-parts&quot;:[[2023,1,1]]},&quot;page&quot;:&quot;171-192&quot;,&quot;abstract&quot;:&quot;&lt;p&gt;The Maritime Continent disrupts eastward propagation of the Madden–Julian oscillation (MJO). This study surveys the impact of the disruption—often known as the barrier effect—on the MJO teleconnections. The MJO propagation may be broadly categorized based on whether the MJO precipitation crosses the Maritime Continent (MC) during extended boreal winter seasons: successfully propagating across the MC (MJO-C) or being blocked by the MC (MJO-B). Compositing atmospheric circulation upon these two categories reveals that precipitation anomalies of MJO-C are stronger and more coherent than those of MJO-B, while their phase speed and lifetime are comparable. MJO-C and MJO-B excite distinct extratropical responses due to their diabatic heating in the deep tropics. Midlatitude circulation displays stronger and long-lasting negative geopotential anomalies in the northern Pacific Ocean 5–14 days after phase 7–8 of MJO-C, but significantly weaker anomalies from MJO-B. The extratropical water vapor transport during MJO-B and MJO-C differs markedly after phase 2. The Pacific–North American (PNA) pattern and North Atlantic Oscillation (NAO) both show significant response after phase 6 of MJO-C as its precipitation anomaly over the tropical Pacific during this period is stronger, while MJO-B has little impact on both. Surface air temperatures (SAT) at high latitudes during MJO-B and MJO-C are also significantly different. SAT is weaker and delayed in MJO-B in comparison to MJO-C, likely due to different meridional eddy heat fluxes.&lt;/p&gt;&quot;,&quot;issue&quot;:&quot;1&quot;,&quot;volume&quot;:&quot;36&quot;},&quot;isTemporary&quot;:false},{&quot;id&quot;:&quot;45b19ad8-94a8-31d6-98a9-41ec32bd1ea1&quot;,&quot;itemData&quot;:{&quot;type&quot;:&quot;article-journal&quot;,&quot;id&quot;:&quot;45b19ad8-94a8-31d6-98a9-41ec32bd1ea1&quot;,&quot;title&quot;:&quot;Years of the Maritime Continent&quot;,&quot;groupId&quot;:&quot;4721f257-adf2-32b9-ad3e-828d40e09572&quot;,&quot;author&quot;:[{&quot;family&quot;:&quot;Yoneyama&quot;,&quot;given&quot;:&quot;K.&quot;,&quot;parse-names&quot;:false,&quot;dropping-particle&quot;:&quot;&quot;,&quot;non-dropping-particle&quot;:&quot;&quot;},{&quot;family&quot;:&quot;Zhang&quot;,&quot;given&quot;:&quot;C.&quot;,&quot;parse-names&quot;:false,&quot;dropping-particle&quot;:&quot;&quot;,&quot;non-dropping-particle&quot;:&quot;&quot;}],&quot;container-title&quot;:&quot;Geophysical Research Letters&quot;,&quot;container-title-short&quot;:&quot;Geophys Res Lett&quot;,&quot;DOI&quot;:&quot;10.1029/2020GL087182&quot;,&quot;ISSN&quot;:&quot;19448007&quot;,&quot;issued&quot;:{&quot;date-parts&quot;:[[2020,6,28]]},&quot;abstract&quot;:&quot;Years of the Maritime Continent (YMC) is a multiyear international program with participants from over 15 countries. Its overarching goal is to expedite the progress toward improving understanding and prediction of the local oceanic and atmospheric multiscale variability of the Indo-Pacific Maritime Continent (MC) and its global impacts. YMC is motivated by the unique role of the MC in both the local and global weather climate systems, our lack of understanding of the key processes governing this role, and persistent systematic biases and errors in numerical model output for the region. YMC builds a comprehensive observational data set of the MC weather climate system, encourages observation-modeling integration, and educates the next generation of scientists who will be the core workforce and leaders to further advance the study of the MC.&quot;,&quot;publisher&quot;:&quot;Blackwell Publishing Ltd&quot;,&quot;issue&quot;:&quot;12&quot;,&quot;volume&quot;:&quot;47&quot;},&quot;isTemporary&quot;:false},{&quot;id&quot;:&quot;37668e9e-c4c5-36c8-8f67-c4d840f363ea&quot;,&quot;itemData&quot;:{&quot;type&quot;:&quot;article-journal&quot;,&quot;id&quot;:&quot;37668e9e-c4c5-36c8-8f67-c4d840f363ea&quot;,&quot;title&quot;:&quot;Impacts of Detoured Madden-Julian Oscillations on the South Pacific Convergence Zone&quot;,&quot;groupId&quot;:&quot;4721f257-adf2-32b9-ad3e-828d40e09572&quot;,&quot;author&quot;:[{&quot;family&quot;:&quot;Zhou&quot;,&quot;given&quot;:&quot;Lei&quot;,&quot;parse-names&quot;:false,&quot;dropping-particle&quot;:&quot;&quot;,&quot;non-dropping-particle&quot;:&quot;&quot;},{&quot;family&quot;:&quot;Ruan&quot;,&quot;given&quot;:&quot;Ruomei&quot;,&quot;parse-names&quot;:false,&quot;dropping-particle&quot;:&quot;&quot;,&quot;non-dropping-particle&quot;:&quot;&quot;},{&quot;family&quot;:&quot;Murtugudde&quot;,&quot;given&quot;:&quot;Raghu&quot;,&quot;parse-names&quot;:false,&quot;dropping-particle&quot;:&quot;&quot;,&quot;non-dropping-particle&quot;:&quot;&quot;}],&quot;container-title&quot;:&quot;Journal of Climate&quot;,&quot;container-title-short&quot;:&quot;J Clim&quot;,&quot;DOI&quot;:&quot;10.1175/JCLI-D-20-0444.1&quot;,&quot;ISSN&quot;:&quot;0894-8755&quot;,&quot;URL&quot;:&quot;https://journals.ametsoc.org/view/journals/clim/aop/JCLI-D-20-0444.1/JCLI-D-20-0444.1.xml&quot;,&quot;issued&quot;:{&quot;date-parts&quot;:[[2021,4,5]]},&quot;page&quot;:&quot;1-41&quot;,&quot;abstract&quot;:&quot;&lt;p&gt;Madden-Julian Oscillations (MJOs) are a major component of tropical intraseasonal variabilities. There are two paths for MJOs across the Maritime Continent; one is a detoured route into the Southern Hemisphere and the other one is around the equator across the Maritime Continent. Here, it is shown that the detoured and non-detoured MJOs have significantly different impacts on the South Pacific convergence zone (SPCZ). The detoured MJOs trigger strong cross-equatorial meridional winds from the Northern Hemisphere into the Southern Hemisphere. The associated meridional moisture and energy transports due to the background states carried by the intraseasonal meridional winds are favorable for reinforcing the SPCZ. In contrast, the influences of non-detoured MJOs on either hemisphere or the meridional transports across the equator are much weaker. The detoured MJOs can extend their impacts to the surrounding regions by shedding Rossby waves. Due to different background vorticity during detoured MJOs in boreal winter, more ray paths of Rossby waves traverse the Maritime Continent connecting the southern Pacific Ocean and the eastern Indian Ocean, but far fewer Rossby wave paths traverse Australia. Further studies on such processes are expected to contribute to a better understanding of extreme climate and natural disasters on the rim of the southern Pacific and Indian Oceans.&lt;/p&gt;&quot;},&quot;isTemporary&quot;:false}],&quot;citationTag&quot;:&quot;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&quot;},{&quot;citationID&quot;:&quot;MENDELEY_CITATION_88761885-ba8b-4502-913c-bc986250f83e&quot;,&quot;properties&quot;:{&quot;noteIndex&quot;:0},&quot;isEdited&quot;:false,&quot;manualOverride&quot;:{&quot;isManuallyOverridden&quot;:false,&quot;citeprocText&quot;:&quot;(Jiang et al. 2020; Ahn et al. 2020a; Kim 2017; Kim et al. 2016; Jiang et al. 2015; Jiang 2017)&quot;,&quot;manualOverrideText&quot;:&quot;&quot;},&quot;citationTag&quot;:&quot;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&quot;,&quot;citationItems&quot;:[{&quot;id&quot;:&quot;144b5a96-2942-3e7e-8afa-bca23d462fb0&quot;,&quot;itemData&quot;:{&quot;type&quot;:&quot;article-journal&quot;,&quot;id&quot;:&quot;144b5a96-2942-3e7e-8afa-bca23d462fb0&quot;,&quot;title&quot;:&quot;Fifty Years of Research on the Madden-Julian Oscillation: Recent Progress, Challenges, and Perspectives&quot;,&quot;groupId&quot;:&quot;4721f257-adf2-32b9-ad3e-828d40e09572&quot;,&quot;author&quot;:[{&quot;family&quot;:&quot;Jiang&quot;,&quot;given&quot;:&quot;Xianan&quot;,&quot;parse-names&quot;:false,&quot;dropping-particle&quot;:&quot;&quot;,&quot;non-dropping-particle&quot;:&quot;&quot;},{&quot;family&quot;:&quot;Adames&quot;,&quot;given&quot;:&quot;Ángel F.&quot;,&quot;parse-names&quot;:false,&quot;dropping-particle&quot;:&quot;&quot;,&quot;non-dropping-particle&quot;:&quot;&quot;},{&quot;family&quot;:&quot;Kim&quot;,&quot;given&quot;:&quot;Daehyun&quot;,&quot;parse-names&quot;:false,&quot;dropping-particle&quot;:&quot;&quot;,&quot;non-dropping-particle&quot;:&quot;&quot;},{&quot;family&quot;:&quot;Maloney&quot;,&quot;given&quot;:&quot;Eric D.&quot;,&quot;parse-names&quot;:false,&quot;dropping-particle&quot;:&quot;&quot;,&quot;non-dropping-particle&quot;:&quot;&quot;},{&quot;family&quot;:&quot;Lin&quot;,&quot;given&quot;:&quot;Hai&quot;,&quot;parse-names&quot;:false,&quot;dropping-particle&quot;:&quot;&quot;,&quot;non-dropping-particle&quot;:&quot;&quot;},{&quot;family&quot;:&quot;Kim&quot;,&quot;given&quot;:&quot;Hyemi&quot;,&quot;parse-names&quot;:false,&quot;dropping-particle&quot;:&quot;&quot;,&quot;non-dropping-particle&quot;:&quot;&quot;},{&quot;family&quot;:&quot;Zhang&quot;,&quot;given&quot;:&quot;Chidong&quot;,&quot;parse-names&quot;:false,&quot;dropping-particle&quot;:&quot;&quot;,&quot;non-dropping-particle&quot;:&quot;&quot;},{&quot;family&quot;:&quot;DeMott&quot;,&quot;given&quot;:&quot;Charlotte A.&quot;,&quot;parse-names&quot;:false,&quot;dropping-particle&quot;:&quot;&quot;,&quot;non-dropping-particle&quot;:&quot;&quot;},{&quot;family&quot;:&quot;Klingaman&quot;,&quot;given&quot;:&quot;Nicholas P.&quot;,&quot;parse-names&quot;:false,&quot;dropping-particle&quot;:&quot;&quot;,&quot;non-dropping-particle&quot;:&quot;&quot;}],&quot;container-title&quot;:&quot;Journal of Geophysical Research: Atmospheres&quot;,&quot;DOI&quot;:&quot;10.1029/2019JD030911&quot;,&quot;ISSN&quot;:&quot;21698996&quot;,&quot;issued&quot;:{&quot;date-parts&quot;:[[2020,9,16]]},&quot;abstract&quot;:&quot;Since its discovery in the early 1970s, the crucial role of the Madden-Julian Oscillation (MJO) in the global hydrological cycle and its tremendous influence on high-impact climate and weather extremes have been well recognized. The MJO also serves as a primary source of predictability for global Earth system variability on subseasonal time scales. The MJO remains poorly represented in our state-of-the-art climate and weather forecasting models, however. Moreover, despite the advances made in recent decades, theories for the MJO still disagree at a fundamental level. The problems of understanding and modeling the MJO have attracted significant interest from the research community. As a part of the AGU's Centennial collection, this article provides a review of recent progress, particularly over the last decade, in observational, modeling, and theoretical study of the MJO. A brief outlook for near-future MJO research directions is also provided.&quot;,&quot;publisher&quot;:&quot;Blackwell Publishing Ltd&quot;,&quot;issue&quot;:&quot;17&quot;,&quot;volume&quot;:&quot;125&quot;},&quot;isTemporary&quot;:false},{&quot;id&quot;:&quot;889f71d7-2d16-34be-9129-55d0ea4b145d&quot;,&quot;itemData&quot;:{&quot;type&quot;:&quot;article-journal&quot;,&quot;id&quot;:&quot;889f71d7-2d16-34be-9129-55d0ea4b145d&quot;,&quot;title&quot;:&quot;MJO Propagation Across the Maritime Continent: Are CMIP6 Models Better Than CMIP5 Models?&quot;,&quot;groupId&quot;:&quot;4721f257-adf2-32b9-ad3e-828d40e09572&quot;,&quot;author&quot;:[{&quot;family&quot;:&quot;Ahn&quot;,&quot;given&quot;:&quot;Min Seop&quot;,&quot;parse-names&quot;:false,&quot;dropping-particle&quot;:&quot;&quot;,&quot;non-dropping-particle&quot;:&quot;&quot;},{&quot;family&quot;:&quot;Kim&quot;,&quot;given&quot;:&quot;Daehyun&quot;,&quot;parse-names&quot;:false,&quot;dropping-particle&quot;:&quot;&quot;,&quot;non-dropping-particle&quot;:&quot;&quot;},{&quot;family&quot;:&quot;Kang&quot;,&quot;given&quot;:&quot;Daehyun&quot;,&quot;parse-names&quot;:false,&quot;dropping-particle&quot;:&quot;&quot;,&quot;non-dropping-particle&quot;:&quot;&quot;},{&quot;family&quot;:&quot;Lee&quot;,&quot;given&quot;:&quot;Jiwoo&quot;,&quot;parse-names&quot;:false,&quot;dropping-particle&quot;:&quot;&quot;,&quot;non-dropping-particle&quot;:&quot;&quot;},{&quot;family&quot;:&quot;Sperber&quot;,&quot;given&quot;:&quot;Kenneth R.&quot;,&quot;parse-names&quot;:false,&quot;dropping-particle&quot;:&quot;&quot;,&quot;non-dropping-particle&quot;:&quot;&quot;},{&quot;family&quot;:&quot;Gleckler&quot;,&quot;given&quot;:&quot;Peter J.&quot;,&quot;parse-names&quot;:false,&quot;dropping-particle&quot;:&quot;&quot;,&quot;non-dropping-particle&quot;:&quot;&quot;},{&quot;family&quot;:&quot;Jiang&quot;,&quot;given&quot;:&quot;Xianan&quot;,&quot;parse-names&quot;:false,&quot;dropping-particle&quot;:&quot;&quot;,&quot;non-dropping-particle&quot;:&quot;&quot;},{&quot;family&quot;:&quot;Ham&quot;,&quot;given&quot;:&quot;Yoo Geun&quot;,&quot;parse-names&quot;:false,&quot;dropping-particle&quot;:&quot;&quot;,&quot;non-dropping-particle&quot;:&quot;&quot;},{&quot;family&quot;:&quot;Kim&quot;,&quot;given&quot;:&quot;Hyemi&quot;,&quot;parse-names&quot;:false,&quot;dropping-particle&quot;:&quot;&quot;,&quot;non-dropping-particle&quot;:&quot;&quot;}],&quot;container-title&quot;:&quot;Geophysical Research Letters&quot;,&quot;container-title-short&quot;:&quot;Geophys Res Lett&quot;,&quot;DOI&quot;:&quot;10.1029/2020GL087250&quot;,&quot;ISSN&quot;:&quot;19448007&quot;,&quot;issued&quot;:{&quot;date-parts&quot;:[[2020,6,16]]},&quot;abstract&quot;:&quot;Many climate models struggle with a poor simulation of the Madden-Julian Oscillation (MJO), especially its propagation across the Maritime Continent (MC). This study quantitatively evaluates the robustness of MJO propagation over the MC in climate models that participated in Coupled Model Intercomparison Project Phase 5 (CMIP5) and Phase 6 (CMIP6) with a newly developed MC propagation metric. The results show that the CMIP6 models simulate MJO propagation over the MC more realistically than the CMIP5 models. Lower free-tropospheric moisture budget analysis highlights that the greater horizontal moisture advection is responsible for the enhanced MJO propagation over the MC. The increase in horizontal moisture advection in the CMIP6 models is mainly attributed to the steeper horizontal mean state moisture gradient around the MC, which is associated with the reduction of the equatorial dry bias.&quot;,&quot;publisher&quot;:&quot;Blackwell Publishing Ltd&quot;,&quot;issue&quot;:&quot;11&quot;,&quot;volume&quot;:&quot;47&quot;},&quot;isTemporary&quot;:false},{&quot;id&quot;:&quot;56c48fb4-5d9a-3bda-9293-6014ea8017ec&quot;,&quot;itemData&quot;:{&quot;type&quot;:&quot;article-journal&quot;,&quot;id&quot;:&quot;56c48fb4-5d9a-3bda-9293-6014ea8017ec&quot;,&quot;title&quot;:&quot;The impact of the mean moisture bias on the key physics of MJO propagation in the ECMWF reforecast&quot;,&quot;groupId&quot;:&quot;4721f257-adf2-32b9-ad3e-828d40e09572&quot;,&quot;author&quot;:[{&quot;family&quot;:&quot;Kim&quot;,&quot;given&quot;:&quot;Hye Mi&quot;,&quot;parse-names&quot;:false,&quot;dropping-particle&quot;:&quot;&quot;,&quot;non-dropping-particle&quot;:&quot;&quot;}],&quot;container-title&quot;:&quot;Journal of Geophysical Research&quot;,&quot;container-title-short&quot;:&quot;J Geophys Res&quot;,&quot;DOI&quot;:&quot;10.1002/2017JD027005&quot;,&quot;ISSN&quot;:&quot;21562202&quot;,&quot;issued&quot;:{&quot;date-parts&quot;:[[2017]]},&quot;page&quot;:&quot;7772-7784&quot;,&quot;abstract&quot;:&quot;The impact of the seasonal mean background state on the physical processes responsible for better Madden-Julian Oscillation (MJO) propagation and prediction was investigated using 20 year European Centre for Medium-Range Weather Forecasts (ECMWF) reforecast data sets. While the reforecast captures the MJO propagating signal in the circulation field, the outgoing longwave radiation and column-integrated moist static energy (MSE) anomalies show a weaker signal than the reanalysis when the MJO detours and propagates in the southern Maritime Continent. By comparing individual MSE budget terms, it is found that the predicted positive MSE tendency to the east of the MJO convection center is weaker than the reanalysis due to the weaker horizontal MSE advection. The dry bias in the seasonal mean lower tropospheric moisture is a key factor that weakens the horizontal MSE advection, and thus deteriorates the MJO propagation in the reforecasts. Therefore, improvements in the mean state could further extend the MJO prediction and associated subseasonal weather phenomena over the globe.&quot;,&quot;publisher&quot;:&quot;Wiley-Blackwell&quot;,&quot;issue&quot;:&quot;15&quot;,&quot;volume&quot;:&quot;122&quot;},&quot;isTemporary&quot;:false},{&quot;id&quot;:&quot;b1009a0b-e9a0-3ef3-968e-fc768a4cd7f2&quot;,&quot;itemData&quot;:{&quot;type&quot;:&quot;article-journal&quot;,&quot;id&quot;:&quot;b1009a0b-e9a0-3ef3-968e-fc768a4cd7f2&quot;,&quot;title&quot;:&quot;MJO propagation across the maritime continent in the ECMWF ensemble prediction system&quot;,&quot;groupId&quot;:&quot;4721f257-adf2-32b9-ad3e-828d40e09572&quot;,&quot;author&quot;:[{&quot;family&quot;:&quot;Kim&quot;,&quot;given&quot;:&quot;Hye Mi&quot;,&quot;parse-names&quot;:false,&quot;dropping-particle&quot;:&quot;&quot;,&quot;non-dropping-particle&quot;:&quot;&quot;},{&quot;family&quot;:&quot;Kim&quot;,&quot;given&quot;:&quot;Daehyun&quot;,&quot;parse-names&quot;:false,&quot;dropping-particle&quot;:&quot;&quot;,&quot;non-dropping-particle&quot;:&quot;&quot;},{&quot;family&quot;:&quot;Vitart&quot;,&quot;given&quot;:&quot;Frederic&quot;,&quot;parse-names&quot;:false,&quot;dropping-particle&quot;:&quot;&quot;,&quot;non-dropping-particle&quot;:&quot;&quot;},{&quot;family&quot;:&quot;Toma&quot;,&quot;given&quot;:&quot;Violeta E.&quot;,&quot;parse-names&quot;:false,&quot;dropping-particle&quot;:&quot;&quot;,&quot;non-dropping-particle&quot;:&quot;&quot;},{&quot;family&quot;:&quot;Kug&quot;,&quot;given&quot;:&quot;Jong Seong&quot;,&quot;parse-names&quot;:false,&quot;dropping-particle&quot;:&quot;&quot;,&quot;non-dropping-particle&quot;:&quot;&quot;},{&quot;family&quot;:&quot;Webster&quot;,&quot;given&quot;:&quot;Peter J.&quot;,&quot;parse-names&quot;:false,&quot;dropping-particle&quot;:&quot;&quot;,&quot;non-dropping-particle&quot;:&quot;&quot;}],&quot;container-title&quot;:&quot;Journal of Climate&quot;,&quot;container-title-short&quot;:&quot;J Clim&quot;,&quot;DOI&quot;:&quot;10.1175/JCLI-D-15-0862.1&quot;,&quot;ISSN&quot;:&quot;08948755&quot;,&quot;issued&quot;:{&quot;date-parts&quot;:[[2016,6,1]]},&quot;page&quot;:&quot;3973-3988&quot;,&quot;abstract&quot;:&quot;The characteristics of the MJO propagation across the Maritime Continent are investigated using a 20-yr reforecast dataset from the ECMWF ensemble prediction system. Analysis of the MJO events initialized over the Indian Ocean (phase 2) shows that the initial MJO amplitude and prediction skill relationship is not linear, particularly when the predictions start in moderate (between strong and weak) MJO amplitude category. To examine the key factors that determine the prediction skill, reforecasts in the moderate category are grouped into high- and low-skill events, and the differences in their ocean-atmospheric conditions as well as the physical processes during reforecast period are examined. The initial distribution of OLR anomalies in high-skill events shows a clear dipole pattern of convection with an enhanced convective anomalies over the Indian Ocean and strongly suppressed convective anomalies in the western Pacific Ocean. This dipole mode may support the MJO propagation across the Maritime Continent via the Rossby wave response and associated meridional moisture advection. Prominent ocean-atmosphere coupled processes are also simulated during the propagation of high-skill events. However, in low-skill events, the convective signal over the western Pacific is almost absent and less organized, and the ocean-atmosphere coupled processes are not simulated correctly. It is found that in both high- and low-skill events, the amplitude of the convective anomaly decreases significantly after about day 15, possibly due to the systematic mean model bias. A strong wet bias in the vicinity of the Maritime Continent, a cold SST bias in the equatorial Pacific, and associated circulation biases make the west Pacific area unfavorable for MJO propagation, thus limiting its prediction skill.&quot;,&quot;publisher&quot;:&quot;American Meteorological Society&quot;,&quot;issue&quot;:&quot;11&quot;,&quot;volume&quot;:&quot;29&quot;},&quot;isTemporary&quot;:false},{&quot;id&quot;:&quot;ca4c4b52-fe00-3ec6-be4a-970301412f10&quot;,&quot;itemData&quot;:{&quot;type&quot;:&quot;article-journal&quot;,&quot;id&quot;:&quot;ca4c4b52-fe00-3ec6-be4a-970301412f10&quot;,&quot;title&quot;:&quot;Vertical structure and physical processes of the madden-julian oscillation: Exploring key model physics in climate simulations&quot;,&quot;groupId&quot;:&quot;4721f257-adf2-32b9-ad3e-828d40e09572&quot;,&quot;author&quot;:[{&quot;family&quot;:&quot;Jiang&quot;,&quot;given&quot;:&quot;Xianan&quot;,&quot;parse-names&quot;:false,&quot;dropping-particle&quot;:&quot;&quot;,&quot;non-dropping-particle&quot;:&quot;&quot;},{&quot;family&quot;:&quot;Waliser&quot;,&quot;given&quot;:&quot;Duane E.&quot;,&quot;parse-names&quot;:false,&quot;dropping-particle&quot;:&quot;&quot;,&quot;non-dropping-particle&quot;:&quot;&quot;},{&quot;family&quot;:&quot;Xavier&quot;,&quot;given&quot;:&quot;Prince K.&quot;,&quot;parse-names&quot;:false,&quot;dropping-particle&quot;:&quot;&quot;,&quot;non-dropping-particle&quot;:&quot;&quot;},{&quot;family&quot;:&quot;Petch&quot;,&quot;given&quot;:&quot;Jon&quot;,&quot;parse-names&quot;:false,&quot;dropping-particle&quot;:&quot;&quot;,&quot;non-dropping-particle&quot;:&quot;&quot;},{&quot;family&quot;:&quot;Klingaman&quot;,&quot;given&quot;:&quot;Nicholas P.&quot;,&quot;parse-names&quot;:false,&quot;dropping-particle&quot;:&quot;&quot;,&quot;non-dropping-particle&quot;:&quot;&quot;},{&quot;family&quot;:&quot;Woolnough&quot;,&quot;given&quot;:&quot;Steven J.&quot;,&quot;parse-names&quot;:false,&quot;dropping-particle&quot;:&quot;&quot;,&quot;non-dropping-particle&quot;:&quot;&quot;},{&quot;family&quot;:&quot;Guan&quot;,&quot;given&quot;:&quot;Bin&quot;,&quot;parse-names&quot;:false,&quot;dropping-particle&quot;:&quot;&quot;,&quot;non-dropping-particle&quot;:&quot;&quot;},{&quot;family&quot;:&quot;Bellon&quot;,&quot;given&quot;:&quot;Gilles&quot;,&quot;parse-names&quot;:false,&quot;dropping-particle&quot;:&quot;&quot;,&quot;non-dropping-particle&quot;:&quot;&quot;},{&quot;family&quot;:&quot;Crueger&quot;,&quot;given&quot;:&quot;Traute&quot;,&quot;parse-names&quot;:false,&quot;dropping-particle&quot;:&quot;&quot;,&quot;non-dropping-particle&quot;:&quot;&quot;},{&quot;family&quot;:&quot;DeMott&quot;,&quot;given&quot;:&quot;Charlotte&quot;,&quot;parse-names&quot;:false,&quot;dropping-particle&quot;:&quot;&quot;,&quot;non-dropping-particle&quot;:&quot;&quot;},{&quot;family&quot;:&quot;Hannay&quot;,&quot;given&quot;:&quot;Cecile&quot;,&quot;parse-names&quot;:false,&quot;dropping-particle&quot;:&quot;&quot;,&quot;non-dropping-particle&quot;:&quot;&quot;},{&quot;family&quot;:&quot;Lin&quot;,&quot;given&quot;:&quot;Hai&quot;,&quot;parse-names&quot;:false,&quot;dropping-particle&quot;:&quot;&quot;,&quot;non-dropping-particle&quot;:&quot;&quot;},{&quot;family&quot;:&quot;Hu&quot;,&quot;given&quot;:&quot;Wenting&quot;,&quot;parse-names&quot;:false,&quot;dropping-particle&quot;:&quot;&quot;,&quot;non-dropping-particle&quot;:&quot;&quot;},{&quot;family&quot;:&quot;Kim&quot;,&quot;given&quot;:&quot;Daehyun&quot;,&quot;parse-names&quot;:false,&quot;dropping-particle&quot;:&quot;&quot;,&quot;non-dropping-particle&quot;:&quot;&quot;},{&quot;family&quot;:&quot;Lappen&quot;,&quot;given&quot;:&quot;Cara Lyn&quot;,&quot;parse-names&quot;:false,&quot;dropping-particle&quot;:&quot;&quot;,&quot;non-dropping-particle&quot;:&quot;&quot;},{&quot;family&quot;:&quot;Lu&quot;,&quot;given&quot;:&quot;Mong Ming&quot;,&quot;parse-names&quot;:false,&quot;dropping-particle&quot;:&quot;&quot;,&quot;non-dropping-particle&quot;:&quot;&quot;},{&quot;family&quot;:&quot;Ma&quot;,&quot;given&quot;:&quot;Hsi Yen&quot;,&quot;parse-names&quot;:false,&quot;dropping-particle&quot;:&quot;&quot;,&quot;non-dropping-particle&quot;:&quot;&quot;},{&quot;family&quot;:&quot;Miyakawa&quot;,&quot;given&quot;:&quot;Tomoki&quot;,&quot;parse-names&quot;:false,&quot;dropping-particle&quot;:&quot;&quot;,&quot;non-dropping-particle&quot;:&quot;&quot;},{&quot;family&quot;:&quot;Ridout&quot;,&quot;given&quot;:&quot;James A.&quot;,&quot;parse-names&quot;:false,&quot;dropping-particle&quot;:&quot;&quot;,&quot;non-dropping-particle&quot;:&quot;&quot;},{&quot;family&quot;:&quot;Schubert&quot;,&quot;given&quot;:&quot;Siegfried D.&quot;,&quot;parse-names&quot;:false,&quot;dropping-particle&quot;:&quot;&quot;,&quot;non-dropping-particle&quot;:&quot;&quot;},{&quot;family&quot;:&quot;Scinocca&quot;,&quot;given&quot;:&quot;John&quot;,&quot;parse-names&quot;:false,&quot;dropping-particle&quot;:&quot;&quot;,&quot;non-dropping-particle&quot;:&quot;&quot;},{&quot;family&quot;:&quot;Seo&quot;,&quot;given&quot;:&quot;Kyong Hwan&quot;,&quot;parse-names&quot;:false,&quot;dropping-particle&quot;:&quot;&quot;,&quot;non-dropping-particle&quot;:&quot;&quot;},{&quot;family&quot;:&quot;Shindo&quot;,&quot;given&quot;:&quot;Eiki&quot;,&quot;parse-names&quot;:false,&quot;dropping-particle&quot;:&quot;&quot;,&quot;non-dropping-particle&quot;:&quot;&quot;},{&quot;family&quot;:&quot;Song&quot;,&quot;given&quot;:&quot;Xiaoliang&quot;,&quot;parse-names&quot;:false,&quot;dropping-particle&quot;:&quot;&quot;,&quot;non-dropping-particle&quot;:&quot;&quot;},{&quot;family&quot;:&quot;Stan&quot;,&quot;given&quot;:&quot;Cristiana&quot;,&quot;parse-names&quot;:false,&quot;dropping-particle&quot;:&quot;&quot;,&quot;non-dropping-particle&quot;:&quot;&quot;},{&quot;family&quot;:&quot;Tseng&quot;,&quot;given&quot;:&quot;Wan Ling&quot;,&quot;parse-names&quot;:false,&quot;dropping-particle&quot;:&quot;&quot;,&quot;non-dropping-particle&quot;:&quot;&quot;},{&quot;family&quot;:&quot;Wang&quot;,&quot;given&quot;:&quot;Wanqiu&quot;,&quot;parse-names&quot;:false,&quot;dropping-particle&quot;:&quot;&quot;,&quot;non-dropping-particle&quot;:&quot;&quot;},{&quot;family&quot;:&quot;Wu&quot;,&quot;given&quot;:&quot;Tongwen&quot;,&quot;parse-names&quot;:false,&quot;dropping-particle&quot;:&quot;&quot;,&quot;non-dropping-particle&quot;:&quot;&quot;},{&quot;family&quot;:&quot;Wu&quot;,&quot;given&quot;:&quot;Xiaoqing&quot;,&quot;parse-names&quot;:false,&quot;dropping-particle&quot;:&quot;&quot;,&quot;non-dropping-particle&quot;:&quot;&quot;},{&quot;family&quot;:&quot;Wyser&quot;,&quot;given&quot;:&quot;Klaus&quot;,&quot;parse-names&quot;:false,&quot;dropping-particle&quot;:&quot;&quot;,&quot;non-dropping-particle&quot;:&quot;&quot;},{&quot;family&quot;:&quot;Zhang&quot;,&quot;given&quot;:&quot;Guang J.&quot;,&quot;parse-names&quot;:false,&quot;dropping-particle&quot;:&quot;&quot;,&quot;non-dropping-particle&quot;:&quot;&quot;},{&quot;family&quot;:&quot;Zhu&quot;,&quot;given&quot;:&quot;Hongyan&quot;,&quot;parse-names&quot;:false,&quot;dropping-particle&quot;:&quot;&quot;,&quot;non-dropping-particle&quot;:&quot;&quot;}],&quot;container-title&quot;:&quot;Journal of Geophysical Research&quot;,&quot;container-title-short&quot;:&quot;J Geophys Res&quot;,&quot;DOI&quot;:&quot;10.1002/2014JD022375&quot;,&quot;ISSN&quot;:&quot;21562202&quot;,&quot;issued&quot;:{&quot;date-parts&quot;:[[2015]]},&quot;page&quot;:&quot;4718-4748&quot;,&quot;abstract&quot;:&quot;Aimed at reducing deficiencies in representing the Madden-Julian oscillation (MJO) in general circulation models (GCMs), a global model evaluation project on vertical structure and physical processes of the MJO was coordinated. In this paper, results from the climate simulation component of this project are reported. It is shown that the MJO remains a great challenge in these latest generation GCMs. The systematic eastward propagation of the MJO is only well simulated in about one fourth of the total participating models. The observed vertical westward tilt with altitude of the MJO is well simulated in good MJO models but not in the poor ones. Damped Kelvin wave responses to the east of convection in the lower troposphere could be responsible for the missing MJO preconditioning process in these poor MJO models. Several process-oriented diagnostics were conducted to discriminate key processes for realistic MJO simulations. While large-scale rainfall partition and low-level mean zonal winds over the Indo-Pacific in a model are not found to be closely associated with its MJO skill, two metrics, including the low-level relative humidity difference between high- and low-rain events and seasonal mean gross moist stability, exhibit statistically significant correlations with the MJO performance. It is further indicated that increased cloud-radiative feedback tends to be associated with reduced amplitude of intraseasonal variability, which is incompatible with the radiative instability theory previously proposed for the MJO. Results in this study confirm that inclusion of air-sea interaction can lead to significant improvement in simulating the MJO.&quot;,&quot;publisher&quot;:&quot;Wiley-Blackwell&quot;,&quot;issue&quot;:&quot;10&quot;,&quot;volume&quot;:&quot;120&quot;},&quot;isTemporary&quot;:false},{&quot;id&quot;:&quot;bee897e6-ce0a-37fc-8d86-c06da4ac851f&quot;,&quot;itemData&quot;:{&quot;type&quot;:&quot;article-journal&quot;,&quot;id&quot;:&quot;bee897e6-ce0a-37fc-8d86-c06da4ac851f&quot;,&quot;title&quot;:&quot;Key processes for the eastward propagation of the madden-julian oscillation based on multimodel simulations&quot;,&quot;groupId&quot;:&quot;4721f257-adf2-32b9-ad3e-828d40e09572&quot;,&quot;author&quot;:[{&quot;family&quot;:&quot;Jiang&quot;,&quot;given&quot;:&quot;Xianan&quot;,&quot;parse-names&quot;:false,&quot;dropping-particle&quot;:&quot;&quot;,&quot;non-dropping-particle&quot;:&quot;&quot;}],&quot;container-title&quot;:&quot;Journal of Geophysical Research&quot;,&quot;container-title-short&quot;:&quot;J Geophys Res&quot;,&quot;DOI&quot;:&quot;10.1002/2016JD025955&quot;,&quot;ISSN&quot;:&quot;21562202&quot;,&quot;issued&quot;:{&quot;date-parts&quot;:[[2017]]},&quot;page&quot;:&quot;755-770&quot;,&quot;abstract&quot;:&quot;As a prominent climate variability mode with widespread influences on global weather extremes, the Madden-Julian Oscillation (MJO) remains poorly represented in the latest generation of general circulation models (GCMs), with a particular challenge in simulating its eastward propagating convective signals. In this study, by analyzing multimodel simulations from a recent global MJO model evaluation project, an effort is made to identify key processes for the eastward propagation of the MJO through analyses of moisture entropy (ME) processes under a “moisture mode” framework for the MJO. The column-integrated horizontal ME advection is found to play a critical role for the eastward propagation of the MJO in both observations and good MJO models, with a primary contribution through advection of the lower tropospheric seasonal mean ME by the MJO anomalous circulations. By contrast, the horizontal ME advection effect for the eastward propagation is greatly underestimated in poor MJO GCMs, due to model deficiencies in simulating both the seasonal mean ME pattern and MJO circulations, leading to a largely stationary MJO mode in these GCMs. These results thus pinpoint an important guidance toward improved representation of the MJO in climate and weather forecast models. While this study mainly focuses on fundamental physics for the MJO propagation over the Indian Ocean, complex influences by the Maritime Continent on the MJO and also ME processes associated with the MJO over the western Pacific warrant further investigations.&quot;,&quot;publisher&quot;:&quot;Wiley-Blackwell&quot;,&quot;issue&quot;:&quot;2&quot;,&quot;volume&quot;:&quot;122&quot;},&quot;isTemporary&quot;:false}]},{&quot;citationID&quot;:&quot;MENDELEY_CITATION_0fe9e67c-c651-4ccc-921e-d1f14b5c6a1e&quot;,&quot;properties&quot;:{&quot;noteIndex&quot;:0},&quot;isEdited&quot;:false,&quot;manualOverride&quot;:{&quot;isManuallyOverridden&quot;:true,&quot;citeprocText&quot;:&quot;(Kim 2017; Jiang et al. 2015; Jiang 2017; Ahn et al. 2020a,b; Ling et al. 2019; Tseng et al. 2017; Gonzalez and Jiang 2017)&quot;,&quot;manualOverrideText&quot;:&quot;(Kim 2017; Jiang et al. 2015; Jiang 2017; Ahn et al. 2020a,b; Ling et al. 2019; Tseng et al. 2017; Gonzalez and Jiang 2017; Savarin and Chen 2023)&quot;},&quot;citationTag&quot;:&quot;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&quot;,&quot;citationItems&quot;:[{&quot;id&quot;:&quot;56c48fb4-5d9a-3bda-9293-6014ea8017ec&quot;,&quot;itemData&quot;:{&quot;type&quot;:&quot;article-journal&quot;,&quot;id&quot;:&quot;56c48fb4-5d9a-3bda-9293-6014ea8017ec&quot;,&quot;title&quot;:&quot;The impact of the mean moisture bias on the key physics of MJO propagation in the ECMWF reforecast&quot;,&quot;groupId&quot;:&quot;4721f257-adf2-32b9-ad3e-828d40e09572&quot;,&quot;author&quot;:[{&quot;family&quot;:&quot;Kim&quot;,&quot;given&quot;:&quot;Hye Mi&quot;,&quot;parse-names&quot;:false,&quot;dropping-particle&quot;:&quot;&quot;,&quot;non-dropping-particle&quot;:&quot;&quot;}],&quot;container-title&quot;:&quot;Journal of Geophysical Research&quot;,&quot;container-title-short&quot;:&quot;J Geophys Res&quot;,&quot;DOI&quot;:&quot;10.1002/2017JD027005&quot;,&quot;ISSN&quot;:&quot;21562202&quot;,&quot;issued&quot;:{&quot;date-parts&quot;:[[2017]]},&quot;page&quot;:&quot;7772-7784&quot;,&quot;abstract&quot;:&quot;The impact of the seasonal mean background state on the physical processes responsible for better Madden-Julian Oscillation (MJO) propagation and prediction was investigated using 20 year European Centre for Medium-Range Weather Forecasts (ECMWF) reforecast data sets. While the reforecast captures the MJO propagating signal in the circulation field, the outgoing longwave radiation and column-integrated moist static energy (MSE) anomalies show a weaker signal than the reanalysis when the MJO detours and propagates in the southern Maritime Continent. By comparing individual MSE budget terms, it is found that the predicted positive MSE tendency to the east of the MJO convection center is weaker than the reanalysis due to the weaker horizontal MSE advection. The dry bias in the seasonal mean lower tropospheric moisture is a key factor that weakens the horizontal MSE advection, and thus deteriorates the MJO propagation in the reforecasts. Therefore, improvements in the mean state could further extend the MJO prediction and associated subseasonal weather phenomena over the globe.&quot;,&quot;publisher&quot;:&quot;Wiley-Blackwell&quot;,&quot;issue&quot;:&quot;15&quot;,&quot;volume&quot;:&quot;122&quot;},&quot;isTemporary&quot;:false},{&quot;id&quot;:&quot;ca4c4b52-fe00-3ec6-be4a-970301412f10&quot;,&quot;itemData&quot;:{&quot;type&quot;:&quot;article-journal&quot;,&quot;id&quot;:&quot;ca4c4b52-fe00-3ec6-be4a-970301412f10&quot;,&quot;title&quot;:&quot;Vertical structure and physical processes of the madden-julian oscillation: Exploring key model physics in climate simulations&quot;,&quot;groupId&quot;:&quot;4721f257-adf2-32b9-ad3e-828d40e09572&quot;,&quot;author&quot;:[{&quot;family&quot;:&quot;Jiang&quot;,&quot;given&quot;:&quot;Xianan&quot;,&quot;parse-names&quot;:false,&quot;dropping-particle&quot;:&quot;&quot;,&quot;non-dropping-particle&quot;:&quot;&quot;},{&quot;family&quot;:&quot;Waliser&quot;,&quot;given&quot;:&quot;Duane E.&quot;,&quot;parse-names&quot;:false,&quot;dropping-particle&quot;:&quot;&quot;,&quot;non-dropping-particle&quot;:&quot;&quot;},{&quot;family&quot;:&quot;Xavier&quot;,&quot;given&quot;:&quot;Prince K.&quot;,&quot;parse-names&quot;:false,&quot;dropping-particle&quot;:&quot;&quot;,&quot;non-dropping-particle&quot;:&quot;&quot;},{&quot;family&quot;:&quot;Petch&quot;,&quot;given&quot;:&quot;Jon&quot;,&quot;parse-names&quot;:false,&quot;dropping-particle&quot;:&quot;&quot;,&quot;non-dropping-particle&quot;:&quot;&quot;},{&quot;family&quot;:&quot;Klingaman&quot;,&quot;given&quot;:&quot;Nicholas P.&quot;,&quot;parse-names&quot;:false,&quot;dropping-particle&quot;:&quot;&quot;,&quot;non-dropping-particle&quot;:&quot;&quot;},{&quot;family&quot;:&quot;Woolnough&quot;,&quot;given&quot;:&quot;Steven J.&quot;,&quot;parse-names&quot;:false,&quot;dropping-particle&quot;:&quot;&quot;,&quot;non-dropping-particle&quot;:&quot;&quot;},{&quot;family&quot;:&quot;Guan&quot;,&quot;given&quot;:&quot;Bin&quot;,&quot;parse-names&quot;:false,&quot;dropping-particle&quot;:&quot;&quot;,&quot;non-dropping-particle&quot;:&quot;&quot;},{&quot;family&quot;:&quot;Bellon&quot;,&quot;given&quot;:&quot;Gilles&quot;,&quot;parse-names&quot;:false,&quot;dropping-particle&quot;:&quot;&quot;,&quot;non-dropping-particle&quot;:&quot;&quot;},{&quot;family&quot;:&quot;Crueger&quot;,&quot;given&quot;:&quot;Traute&quot;,&quot;parse-names&quot;:false,&quot;dropping-particle&quot;:&quot;&quot;,&quot;non-dropping-particle&quot;:&quot;&quot;},{&quot;family&quot;:&quot;DeMott&quot;,&quot;given&quot;:&quot;Charlotte&quot;,&quot;parse-names&quot;:false,&quot;dropping-particle&quot;:&quot;&quot;,&quot;non-dropping-particle&quot;:&quot;&quot;},{&quot;family&quot;:&quot;Hannay&quot;,&quot;given&quot;:&quot;Cecile&quot;,&quot;parse-names&quot;:false,&quot;dropping-particle&quot;:&quot;&quot;,&quot;non-dropping-particle&quot;:&quot;&quot;},{&quot;family&quot;:&quot;Lin&quot;,&quot;given&quot;:&quot;Hai&quot;,&quot;parse-names&quot;:false,&quot;dropping-particle&quot;:&quot;&quot;,&quot;non-dropping-particle&quot;:&quot;&quot;},{&quot;family&quot;:&quot;Hu&quot;,&quot;given&quot;:&quot;Wenting&quot;,&quot;parse-names&quot;:false,&quot;dropping-particle&quot;:&quot;&quot;,&quot;non-dropping-particle&quot;:&quot;&quot;},{&quot;family&quot;:&quot;Kim&quot;,&quot;given&quot;:&quot;Daehyun&quot;,&quot;parse-names&quot;:false,&quot;dropping-particle&quot;:&quot;&quot;,&quot;non-dropping-particle&quot;:&quot;&quot;},{&quot;family&quot;:&quot;Lappen&quot;,&quot;given&quot;:&quot;Cara Lyn&quot;,&quot;parse-names&quot;:false,&quot;dropping-particle&quot;:&quot;&quot;,&quot;non-dropping-particle&quot;:&quot;&quot;},{&quot;family&quot;:&quot;Lu&quot;,&quot;given&quot;:&quot;Mong Ming&quot;,&quot;parse-names&quot;:false,&quot;dropping-particle&quot;:&quot;&quot;,&quot;non-dropping-particle&quot;:&quot;&quot;},{&quot;family&quot;:&quot;Ma&quot;,&quot;given&quot;:&quot;Hsi Yen&quot;,&quot;parse-names&quot;:false,&quot;dropping-particle&quot;:&quot;&quot;,&quot;non-dropping-particle&quot;:&quot;&quot;},{&quot;family&quot;:&quot;Miyakawa&quot;,&quot;given&quot;:&quot;Tomoki&quot;,&quot;parse-names&quot;:false,&quot;dropping-particle&quot;:&quot;&quot;,&quot;non-dropping-particle&quot;:&quot;&quot;},{&quot;family&quot;:&quot;Ridout&quot;,&quot;given&quot;:&quot;James A.&quot;,&quot;parse-names&quot;:false,&quot;dropping-particle&quot;:&quot;&quot;,&quot;non-dropping-particle&quot;:&quot;&quot;},{&quot;family&quot;:&quot;Schubert&quot;,&quot;given&quot;:&quot;Siegfried D.&quot;,&quot;parse-names&quot;:false,&quot;dropping-particle&quot;:&quot;&quot;,&quot;non-dropping-particle&quot;:&quot;&quot;},{&quot;family&quot;:&quot;Scinocca&quot;,&quot;given&quot;:&quot;John&quot;,&quot;parse-names&quot;:false,&quot;dropping-particle&quot;:&quot;&quot;,&quot;non-dropping-particle&quot;:&quot;&quot;},{&quot;family&quot;:&quot;Seo&quot;,&quot;given&quot;:&quot;Kyong Hwan&quot;,&quot;parse-names&quot;:false,&quot;dropping-particle&quot;:&quot;&quot;,&quot;non-dropping-particle&quot;:&quot;&quot;},{&quot;family&quot;:&quot;Shindo&quot;,&quot;given&quot;:&quot;Eiki&quot;,&quot;parse-names&quot;:false,&quot;dropping-particle&quot;:&quot;&quot;,&quot;non-dropping-particle&quot;:&quot;&quot;},{&quot;family&quot;:&quot;Song&quot;,&quot;given&quot;:&quot;Xiaoliang&quot;,&quot;parse-names&quot;:false,&quot;dropping-particle&quot;:&quot;&quot;,&quot;non-dropping-particle&quot;:&quot;&quot;},{&quot;family&quot;:&quot;Stan&quot;,&quot;given&quot;:&quot;Cristiana&quot;,&quot;parse-names&quot;:false,&quot;dropping-particle&quot;:&quot;&quot;,&quot;non-dropping-particle&quot;:&quot;&quot;},{&quot;family&quot;:&quot;Tseng&quot;,&quot;given&quot;:&quot;Wan Ling&quot;,&quot;parse-names&quot;:false,&quot;dropping-particle&quot;:&quot;&quot;,&quot;non-dropping-particle&quot;:&quot;&quot;},{&quot;family&quot;:&quot;Wang&quot;,&quot;given&quot;:&quot;Wanqiu&quot;,&quot;parse-names&quot;:false,&quot;dropping-particle&quot;:&quot;&quot;,&quot;non-dropping-particle&quot;:&quot;&quot;},{&quot;family&quot;:&quot;Wu&quot;,&quot;given&quot;:&quot;Tongwen&quot;,&quot;parse-names&quot;:false,&quot;dropping-particle&quot;:&quot;&quot;,&quot;non-dropping-particle&quot;:&quot;&quot;},{&quot;family&quot;:&quot;Wu&quot;,&quot;given&quot;:&quot;Xiaoqing&quot;,&quot;parse-names&quot;:false,&quot;dropping-particle&quot;:&quot;&quot;,&quot;non-dropping-particle&quot;:&quot;&quot;},{&quot;family&quot;:&quot;Wyser&quot;,&quot;given&quot;:&quot;Klaus&quot;,&quot;parse-names&quot;:false,&quot;dropping-particle&quot;:&quot;&quot;,&quot;non-dropping-particle&quot;:&quot;&quot;},{&quot;family&quot;:&quot;Zhang&quot;,&quot;given&quot;:&quot;Guang J.&quot;,&quot;parse-names&quot;:false,&quot;dropping-particle&quot;:&quot;&quot;,&quot;non-dropping-particle&quot;:&quot;&quot;},{&quot;family&quot;:&quot;Zhu&quot;,&quot;given&quot;:&quot;Hongyan&quot;,&quot;parse-names&quot;:false,&quot;dropping-particle&quot;:&quot;&quot;,&quot;non-dropping-particle&quot;:&quot;&quot;}],&quot;container-title&quot;:&quot;Journal of Geophysical Research&quot;,&quot;container-title-short&quot;:&quot;J Geophys Res&quot;,&quot;DOI&quot;:&quot;10.1002/2014JD022375&quot;,&quot;ISSN&quot;:&quot;21562202&quot;,&quot;issued&quot;:{&quot;date-parts&quot;:[[2015]]},&quot;page&quot;:&quot;4718-4748&quot;,&quot;abstract&quot;:&quot;Aimed at reducing deficiencies in representing the Madden-Julian oscillation (MJO) in general circulation models (GCMs), a global model evaluation project on vertical structure and physical processes of the MJO was coordinated. In this paper, results from the climate simulation component of this project are reported. It is shown that the MJO remains a great challenge in these latest generation GCMs. The systematic eastward propagation of the MJO is only well simulated in about one fourth of the total participating models. The observed vertical westward tilt with altitude of the MJO is well simulated in good MJO models but not in the poor ones. Damped Kelvin wave responses to the east of convection in the lower troposphere could be responsible for the missing MJO preconditioning process in these poor MJO models. Several process-oriented diagnostics were conducted to discriminate key processes for realistic MJO simulations. While large-scale rainfall partition and low-level mean zonal winds over the Indo-Pacific in a model are not found to be closely associated with its MJO skill, two metrics, including the low-level relative humidity difference between high- and low-rain events and seasonal mean gross moist stability, exhibit statistically significant correlations with the MJO performance. It is further indicated that increased cloud-radiative feedback tends to be associated with reduced amplitude of intraseasonal variability, which is incompatible with the radiative instability theory previously proposed for the MJO. Results in this study confirm that inclusion of air-sea interaction can lead to significant improvement in simulating the MJO.&quot;,&quot;publisher&quot;:&quot;Wiley-Blackwell&quot;,&quot;issue&quot;:&quot;10&quot;,&quot;volume&quot;:&quot;120&quot;},&quot;isTemporary&quot;:false},{&quot;id&quot;:&quot;bee897e6-ce0a-37fc-8d86-c06da4ac851f&quot;,&quot;itemData&quot;:{&quot;type&quot;:&quot;article-journal&quot;,&quot;id&quot;:&quot;bee897e6-ce0a-37fc-8d86-c06da4ac851f&quot;,&quot;title&quot;:&quot;Key processes for the eastward propagation of the madden-julian oscillation based on multimodel simulations&quot;,&quot;groupId&quot;:&quot;4721f257-adf2-32b9-ad3e-828d40e09572&quot;,&quot;author&quot;:[{&quot;family&quot;:&quot;Jiang&quot;,&quot;given&quot;:&quot;Xianan&quot;,&quot;parse-names&quot;:false,&quot;dropping-particle&quot;:&quot;&quot;,&quot;non-dropping-particle&quot;:&quot;&quot;}],&quot;container-title&quot;:&quot;Journal of Geophysical Research&quot;,&quot;container-title-short&quot;:&quot;J Geophys Res&quot;,&quot;DOI&quot;:&quot;10.1002/2016JD025955&quot;,&quot;ISSN&quot;:&quot;21562202&quot;,&quot;issued&quot;:{&quot;date-parts&quot;:[[2017]]},&quot;page&quot;:&quot;755-770&quot;,&quot;abstract&quot;:&quot;As a prominent climate variability mode with widespread influences on global weather extremes, the Madden-Julian Oscillation (MJO) remains poorly represented in the latest generation of general circulation models (GCMs), with a particular challenge in simulating its eastward propagating convective signals. In this study, by analyzing multimodel simulations from a recent global MJO model evaluation project, an effort is made to identify key processes for the eastward propagation of the MJO through analyses of moisture entropy (ME) processes under a “moisture mode” framework for the MJO. The column-integrated horizontal ME advection is found to play a critical role for the eastward propagation of the MJO in both observations and good MJO models, with a primary contribution through advection of the lower tropospheric seasonal mean ME by the MJO anomalous circulations. By contrast, the horizontal ME advection effect for the eastward propagation is greatly underestimated in poor MJO GCMs, due to model deficiencies in simulating both the seasonal mean ME pattern and MJO circulations, leading to a largely stationary MJO mode in these GCMs. These results thus pinpoint an important guidance toward improved representation of the MJO in climate and weather forecast models. While this study mainly focuses on fundamental physics for the MJO propagation over the Indian Ocean, complex influences by the Maritime Continent on the MJO and also ME processes associated with the MJO over the western Pacific warrant further investigations.&quot;,&quot;publisher&quot;:&quot;Wiley-Blackwell&quot;,&quot;issue&quot;:&quot;2&quot;,&quot;volume&quot;:&quot;122&quot;},&quot;isTemporary&quot;:false},{&quot;id&quot;:&quot;889f71d7-2d16-34be-9129-55d0ea4b145d&quot;,&quot;itemData&quot;:{&quot;type&quot;:&quot;article-journal&quot;,&quot;id&quot;:&quot;889f71d7-2d16-34be-9129-55d0ea4b145d&quot;,&quot;title&quot;:&quot;MJO Propagation Across the Maritime Continent: Are CMIP6 Models Better Than CMIP5 Models?&quot;,&quot;groupId&quot;:&quot;4721f257-adf2-32b9-ad3e-828d40e09572&quot;,&quot;author&quot;:[{&quot;family&quot;:&quot;Ahn&quot;,&quot;given&quot;:&quot;Min Seop&quot;,&quot;parse-names&quot;:false,&quot;dropping-particle&quot;:&quot;&quot;,&quot;non-dropping-particle&quot;:&quot;&quot;},{&quot;family&quot;:&quot;Kim&quot;,&quot;given&quot;:&quot;Daehyun&quot;,&quot;parse-names&quot;:false,&quot;dropping-particle&quot;:&quot;&quot;,&quot;non-dropping-particle&quot;:&quot;&quot;},{&quot;family&quot;:&quot;Kang&quot;,&quot;given&quot;:&quot;Daehyun&quot;,&quot;parse-names&quot;:false,&quot;dropping-particle&quot;:&quot;&quot;,&quot;non-dropping-particle&quot;:&quot;&quot;},{&quot;family&quot;:&quot;Lee&quot;,&quot;given&quot;:&quot;Jiwoo&quot;,&quot;parse-names&quot;:false,&quot;dropping-particle&quot;:&quot;&quot;,&quot;non-dropping-particle&quot;:&quot;&quot;},{&quot;family&quot;:&quot;Sperber&quot;,&quot;given&quot;:&quot;Kenneth R.&quot;,&quot;parse-names&quot;:false,&quot;dropping-particle&quot;:&quot;&quot;,&quot;non-dropping-particle&quot;:&quot;&quot;},{&quot;family&quot;:&quot;Gleckler&quot;,&quot;given&quot;:&quot;Peter J.&quot;,&quot;parse-names&quot;:false,&quot;dropping-particle&quot;:&quot;&quot;,&quot;non-dropping-particle&quot;:&quot;&quot;},{&quot;family&quot;:&quot;Jiang&quot;,&quot;given&quot;:&quot;Xianan&quot;,&quot;parse-names&quot;:false,&quot;dropping-particle&quot;:&quot;&quot;,&quot;non-dropping-particle&quot;:&quot;&quot;},{&quot;family&quot;:&quot;Ham&quot;,&quot;given&quot;:&quot;Yoo Geun&quot;,&quot;parse-names&quot;:false,&quot;dropping-particle&quot;:&quot;&quot;,&quot;non-dropping-particle&quot;:&quot;&quot;},{&quot;family&quot;:&quot;Kim&quot;,&quot;given&quot;:&quot;Hyemi&quot;,&quot;parse-names&quot;:false,&quot;dropping-particle&quot;:&quot;&quot;,&quot;non-dropping-particle&quot;:&quot;&quot;}],&quot;container-title&quot;:&quot;Geophysical Research Letters&quot;,&quot;container-title-short&quot;:&quot;Geophys Res Lett&quot;,&quot;DOI&quot;:&quot;10.1029/2020GL087250&quot;,&quot;ISSN&quot;:&quot;19448007&quot;,&quot;issued&quot;:{&quot;date-parts&quot;:[[2020,6,16]]},&quot;abstract&quot;:&quot;Many climate models struggle with a poor simulation of the Madden-Julian Oscillation (MJO), especially its propagation across the Maritime Continent (MC). This study quantitatively evaluates the robustness of MJO propagation over the MC in climate models that participated in Coupled Model Intercomparison Project Phase 5 (CMIP5) and Phase 6 (CMIP6) with a newly developed MC propagation metric. The results show that the CMIP6 models simulate MJO propagation over the MC more realistically than the CMIP5 models. Lower free-tropospheric moisture budget analysis highlights that the greater horizontal moisture advection is responsible for the enhanced MJO propagation over the MC. The increase in horizontal moisture advection in the CMIP6 models is mainly attributed to the steeper horizontal mean state moisture gradient around the MC, which is associated with the reduction of the equatorial dry bias.&quot;,&quot;publisher&quot;:&quot;Blackwell Publishing Ltd&quot;,&quot;issue&quot;:&quot;11&quot;,&quot;volume&quot;:&quot;47&quot;},&quot;isTemporary&quot;:false},{&quot;id&quot;:&quot;a50ecef0-9b43-3897-afa9-6d5afdfe38ae&quot;,&quot;itemData&quot;:{&quot;type&quot;:&quot;article-journal&quot;,&quot;id&quot;:&quot;a50ecef0-9b43-3897-afa9-6d5afdfe38ae&quot;,&quot;title&quot;:&quot;Role of maritime continent land convection on the mean state and MJO propagation&quot;,&quot;groupId&quot;:&quot;4721f257-adf2-32b9-ad3e-828d40e09572&quot;,&quot;author&quot;:[{&quot;family&quot;:&quot;Ahn&quot;,&quot;given&quot;:&quot;Min Seop&quot;,&quot;parse-names&quot;:false,&quot;dropping-particle&quot;:&quot;&quot;,&quot;non-dropping-particle&quot;:&quot;&quot;},{&quot;family&quot;:&quot;Kim&quot;,&quot;given&quot;:&quot;Daehyun&quot;,&quot;parse-names&quot;:false,&quot;dropping-particle&quot;:&quot;&quot;,&quot;non-dropping-particle&quot;:&quot;&quot;},{&quot;family&quot;:&quot;Ham&quot;,&quot;given&quot;:&quot;Yoo Geun&quot;,&quot;parse-names&quot;:false,&quot;dropping-particle&quot;:&quot;&quot;,&quot;non-dropping-particle&quot;:&quot;&quot;},{&quot;family&quot;:&quot;Park&quot;,&quot;given&quot;:&quot;Sungsu&quot;,&quot;parse-names&quot;:false,&quot;dropping-particle&quot;:&quot;&quot;,&quot;non-dropping-particle&quot;:&quot;&quot;}],&quot;container-title&quot;:&quot;Journal of Climate&quot;,&quot;container-title-short&quot;:&quot;J Clim&quot;,&quot;DOI&quot;:&quot;10.1175/JCLI-D-19-0342.1&quot;,&quot;ISSN&quot;:&quot;08948755&quot;,&quot;issued&quot;:{&quot;date-parts&quot;:[[2020,3,1]]},&quot;page&quot;:&quot;1659-1675&quot;,&quot;abstract&quot;:&quot;The Maritime Continent (MC) region is known as a \&quot;barrier\&quot; in the life cycle of the Madden-Julian oscillation (MJO). During boreal winter, the MJO detours the equatorial MC land region southward and propagates through the oceanic region. Also, about half of the MJOevents that initiate over the Indian Ocean cease around the MC. The mechanism through which the MC affects MJO propagation, however, has remained unanswered. The current study investigates the MJO-MC interaction with a particular focus on the role of MC land convection. Using a global climate model that simulates both mean climate and MJO realistically, we performed two sensitivity experiments in which updraft plume radius is set to its maximum and minimum value only in the MC land grid points, making convective top deeper and shallower, respectively. Our results show that MC land convection plays a key role in shaping the 3D climatological moisture distribution around the MC through its local and nonlocal effects. Shallower and weaker MC land convection results in a steepening of the vertical and meridional mean moisture gradient over the MC region. The opposite is the case whenMCland convection becomes deeper and stronger. The MJO's eastward propagation is enhanced (suppressed) with the steeper (lower) mean moisture gradient. The moist static energy (MSE) budget of theMJOreveals the vertical and meridional advection of the meanMSE by MJOwind anomalies as the key processes that are responsible for the changes in MJO propagation characteristics. Our results pinpoint the critical role of the background moisture gradient on MJO propagation.&quot;,&quot;publisher&quot;:&quot;American Meteorological Society&quot;,&quot;issue&quot;:&quot;5&quot;,&quot;volume&quot;:&quot;33&quot;},&quot;isTemporary&quot;:false},{&quot;id&quot;:&quot;4b418cb6-978c-3e78-a359-22d2bcd13474&quot;,&quot;itemData&quot;:{&quot;type&quot;:&quot;article-journal&quot;,&quot;id&quot;:&quot;4b418cb6-978c-3e78-a359-22d2bcd13474&quot;,&quot;title&quot;:&quot;Possible Role of the Diurnal Cycle in Land Convection in the Barrier Effect on the MJO by the Maritime Continent&quot;,&quot;groupId&quot;:&quot;4721f257-adf2-32b9-ad3e-828d40e09572&quot;,&quot;author&quot;:[{&quot;family&quot;:&quot;Ling&quot;,&quot;given&quot;:&quot;Jian&quot;,&quot;parse-names&quot;:false,&quot;dropping-particle&quot;:&quot;&quot;,&quot;non-dropping-particle&quot;:&quot;&quot;},{&quot;family&quot;:&quot;Zhang&quot;,&quot;given&quot;:&quot;Chidong&quot;,&quot;parse-names&quot;:false,&quot;dropping-particle&quot;:&quot;&quot;,&quot;non-dropping-particle&quot;:&quot;&quot;},{&quot;family&quot;:&quot;Joyce&quot;,&quot;given&quot;:&quot;Robert&quot;,&quot;parse-names&quot;:false,&quot;dropping-particle&quot;:&quot;&quot;,&quot;non-dropping-particle&quot;:&quot;&quot;},{&quot;family&quot;:&quot;Xie&quot;,&quot;given&quot;:&quot;Ping ping&quot;,&quot;parse-names&quot;:false,&quot;dropping-particle&quot;:&quot;&quot;,&quot;non-dropping-particle&quot;:&quot;&quot;},{&quot;family&quot;:&quot;Chen&quot;,&quot;given&quot;:&quot;Guiwan&quot;,&quot;parse-names&quot;:false,&quot;dropping-particle&quot;:&quot;&quot;,&quot;non-dropping-particle&quot;:&quot;&quot;}],&quot;container-title&quot;:&quot;Geophysical Research Letters&quot;,&quot;container-title-short&quot;:&quot;Geophys Res Lett&quot;,&quot;DOI&quot;:&quot;10.1029/2019GL081962&quot;,&quot;ISSN&quot;:&quot;19448007&quot;,&quot;issued&quot;:{&quot;date-parts&quot;:[[2019,3,16]]},&quot;page&quot;:&quot;3001-3011&quot;,&quot;abstract&quot;:&quot;Possible effects of the diurnal cycle in land convection on propagation of the Madden–Julian Oscillation over the Indo-Pacific Maritime Continent (MC) were investigated using satellite observations. Four features distinguishable from their respective climatology are uniquely associated with MJO events that cross the MC: strong precipitation over land as their convection centers approach the MC, subsequent increased soil moisture, reduced diurnal amplitude of land convection, and the dominance of precipitation over water by nondiurnal convection as their convection centers move over the MC. These results provide observational evidence for a proposed MAritime Continent Convective diurnal Cycle mechanism in which the diurnal cycle in land convection acts as an intrinsic barrier effect on MJO propagation over the MC.&quot;,&quot;publisher&quot;:&quot;Blackwell Publishing Ltd&quot;,&quot;issue&quot;:&quot;5&quot;,&quot;volume&quot;:&quot;46&quot;},&quot;isTemporary&quot;:false},{&quot;id&quot;:&quot;4b86ef81-27e0-35fd-adb3-ae8f2108fdc2&quot;,&quot;itemData&quot;:{&quot;type&quot;:&quot;article-journal&quot;,&quot;id&quot;:&quot;4b86ef81-27e0-35fd-adb3-ae8f2108fdc2&quot;,&quot;title&quot;:&quot;Effects of surface orography and land-sea contrast on the Madden-Julian oscillation in the maritime continent: A numerical study using ECHAM5-SIT&quot;,&quot;groupId&quot;:&quot;4721f257-adf2-32b9-ad3e-828d40e09572&quot;,&quot;author&quot;:[{&quot;family&quot;:&quot;Tseng&quot;,&quot;given&quot;:&quot;Wan Ling&quot;,&quot;parse-names&quot;:false,&quot;dropping-particle&quot;:&quot;&quot;,&quot;non-dropping-particle&quot;:&quot;&quot;},{&quot;family&quot;:&quot;Hsu&quot;,&quot;given&quot;:&quot;Huang Hsiung&quot;,&quot;parse-names&quot;:false,&quot;dropping-particle&quot;:&quot;&quot;,&quot;non-dropping-particle&quot;:&quot;&quot;},{&quot;family&quot;:&quot;Keenlyside&quot;,&quot;given&quot;:&quot;Noel&quot;,&quot;parse-names&quot;:false,&quot;dropping-particle&quot;:&quot;&quot;,&quot;non-dropping-particle&quot;:&quot;&quot;},{&quot;family&quot;:&quot;Chang&quot;,&quot;given&quot;:&quot;Chiung Wen June&quot;,&quot;parse-names&quot;:false,&quot;dropping-particle&quot;:&quot;&quot;,&quot;non-dropping-particle&quot;:&quot;&quot;},{&quot;family&quot;:&quot;Tsuang&quot;,&quot;given&quot;:&quot;Ben Jei&quot;,&quot;parse-names&quot;:false,&quot;dropping-particle&quot;:&quot;&quot;,&quot;non-dropping-particle&quot;:&quot;&quot;},{&quot;family&quot;:&quot;Tu&quot;,&quot;given&quot;:&quot;Chia Ying&quot;,&quot;parse-names&quot;:false,&quot;dropping-particle&quot;:&quot;&quot;,&quot;non-dropping-particle&quot;:&quot;&quot;},{&quot;family&quot;:&quot;Jiang&quot;,&quot;given&quot;:&quot;Li Chiang&quot;,&quot;parse-names&quot;:false,&quot;dropping-particle&quot;:&quot;&quot;,&quot;non-dropping-particle&quot;:&quot;&quot;}],&quot;container-title&quot;:&quot;Journal of Climate&quot;,&quot;container-title-short&quot;:&quot;J Clim&quot;,&quot;DOI&quot;:&quot;10.1175/JCLI-D-17-0051.1&quot;,&quot;ISSN&quot;:&quot;08948755&quot;,&quot;issued&quot;:{&quot;date-parts&quot;:[[2017,12,1]]},&quot;page&quot;:&quot;9725-9741&quot;,&quot;abstract&quot;:&quot;This study uses the atmospheric general circulation model (AGCM) ECHAM5 coupled with the newly developed Snow-Ice-Thermocline model (ECHAM5-SIT) to examine the effects of orography and land-sea contrast on the Madden-Julian oscillation (MJO) in the Maritime Continent (MC) during boreal winter. The ECHAM5-SIT is one of the few AGCMs that realistically simulate the major characteristics of the MJO. Three experiments are conducted with realistic topography, without orography, and with oceans only in the MC region to evaluate the relative effects of orography and land-sea contrast. Orography and land-sea contrast have the following effects on the MJO in the MC: 1) a larger amplitude, 2) a smaller zonal scale, 3) more realistic periodicity and stronger eastward-propagating signals, 4) a stronger southward detour during the eastward propagation, 5) a distorted coupled Kelvin-Rossby wave structure, and 6) larger low-level moisture convergence. The existence of mountainous islands also enhances the mean westerly in the eastern Indian Ocean and the western MC, as well as the moisture content over the MC. This enhancement of mean states contributes to the stronger eastward-propagating MJO. The findings herein suggest that theoretical and empirical studies, which are largely derived from an aquaplanet framework, have likely provided an oversimplified view of the MJO. The effects of mountainous islands should be considered for better understanding and more accurate forecast of the MJO.&quot;,&quot;publisher&quot;:&quot;American Meteorological Society&quot;,&quot;issue&quot;:&quot;23&quot;,&quot;volume&quot;:&quot;30&quot;},&quot;isTemporary&quot;:false},{&quot;id&quot;:&quot;b9f248b6-0c9f-3225-846e-a805094cfb48&quot;,&quot;itemData&quot;:{&quot;type&quot;:&quot;article-journal&quot;,&quot;id&quot;:&quot;b9f248b6-0c9f-3225-846e-a805094cfb48&quot;,&quot;title&quot;:&quot;Winter mean lower tropospheric moisture over the Maritime Continent as a climate model diagnostic metric for the propagation of the Madden-Julian oscillation&quot;,&quot;groupId&quot;:&quot;4721f257-adf2-32b9-ad3e-828d40e09572&quot;,&quot;author&quot;:[{&quot;family&quot;:&quot;Gonzalez&quot;,&quot;given&quot;:&quot;Alex O.&quot;,&quot;parse-names&quot;:false,&quot;dropping-particle&quot;:&quot;&quot;,&quot;non-dropping-particle&quot;:&quot;&quot;},{&quot;family&quot;:&quot;Jiang&quot;,&quot;given&quot;:&quot;Xianan&quot;,&quot;parse-names&quot;:false,&quot;dropping-particle&quot;:&quot;&quot;,&quot;non-dropping-particle&quot;:&quot;&quot;}],&quot;container-title&quot;:&quot;Geophysical Research Letters&quot;,&quot;container-title-short&quot;:&quot;Geophys Res Lett&quot;,&quot;DOI&quot;:&quot;10.1002/2016GL072430&quot;,&quot;ISSN&quot;:&quot;19448007&quot;,&quot;issued&quot;:{&quot;date-parts&quot;:[[2017,3,16]]},&quot;page&quot;:&quot;2588-2596&quot;,&quot;abstract&quot;:&quot;Despite its widespread influences on the atmosphere, the Madden-Julian oscillation (MJO) remains poorly represented in state-of-the-art general circulation models (GCMs). Motivated by recent findings that the horizontal advection of the mean low-tropospheric moist static energy or moisture by the MJO winds plays a crucial role in the eastward propagation of the MJO, we investigate the relationship between lower tropospheric moisture patterns over the Indo-Pacific and MJO eastward propagation in a suite of 23 GCM simulations. Model capability of reproducing the observed November–April mean lower tropospheric moisture pattern over the Indo-Pacific, especially near the Maritime Continent (MC), is highly correlated with model skill in simulating MJO eastward propagation. In GCMs with difficulty capturing realistic MJO propagation, the amplitude of the mean low-level moisture over the MC is greatly underestimated, leading to weak horizontal moisture gradients and thus discrepancies in moisture advection, significantly affecting MJO propagation. This study suggests that the mean lower tropospheric moisture pattern over the MC can serve as an important diagnostic metric for MJO propagation in climate models.&quot;,&quot;publisher&quot;:&quot;Blackwell Publishing Ltd&quot;,&quot;issue&quot;:&quot;5&quot;,&quot;volume&quot;:&quot;44&quot;},&quot;isTemporary&quot;:false}]},{&quot;citationID&quot;:&quot;MENDELEY_CITATION_9ce4b420-4d3f-4c0e-ae26-4245039ecf87&quot;,&quot;properties&quot;:{&quot;noteIndex&quot;:0},&quot;isEdited&quot;:false,&quot;manualOverride&quot;:{&quot;isManuallyOverridden&quot;:false,&quot;citeprocText&quot;:&quot;(Ahn et al. 2020a)&quot;,&quot;manualOverrideText&quot;:&quot;&quot;},&quot;citationTag&quot;:&quot;MENDELEY_CITATION_v3_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&quot;,&quot;citationItems&quot;:[{&quot;id&quot;:&quot;889f71d7-2d16-34be-9129-55d0ea4b145d&quot;,&quot;itemData&quot;:{&quot;type&quot;:&quot;article-journal&quot;,&quot;id&quot;:&quot;889f71d7-2d16-34be-9129-55d0ea4b145d&quot;,&quot;title&quot;:&quot;MJO Propagation Across the Maritime Continent: Are CMIP6 Models Better Than CMIP5 Models?&quot;,&quot;groupId&quot;:&quot;4721f257-adf2-32b9-ad3e-828d40e09572&quot;,&quot;author&quot;:[{&quot;family&quot;:&quot;Ahn&quot;,&quot;given&quot;:&quot;Min Seop&quot;,&quot;parse-names&quot;:false,&quot;dropping-particle&quot;:&quot;&quot;,&quot;non-dropping-particle&quot;:&quot;&quot;},{&quot;family&quot;:&quot;Kim&quot;,&quot;given&quot;:&quot;Daehyun&quot;,&quot;parse-names&quot;:false,&quot;dropping-particle&quot;:&quot;&quot;,&quot;non-dropping-particle&quot;:&quot;&quot;},{&quot;family&quot;:&quot;Kang&quot;,&quot;given&quot;:&quot;Daehyun&quot;,&quot;parse-names&quot;:false,&quot;dropping-particle&quot;:&quot;&quot;,&quot;non-dropping-particle&quot;:&quot;&quot;},{&quot;family&quot;:&quot;Lee&quot;,&quot;given&quot;:&quot;Jiwoo&quot;,&quot;parse-names&quot;:false,&quot;dropping-particle&quot;:&quot;&quot;,&quot;non-dropping-particle&quot;:&quot;&quot;},{&quot;family&quot;:&quot;Sperber&quot;,&quot;given&quot;:&quot;Kenneth R.&quot;,&quot;parse-names&quot;:false,&quot;dropping-particle&quot;:&quot;&quot;,&quot;non-dropping-particle&quot;:&quot;&quot;},{&quot;family&quot;:&quot;Gleckler&quot;,&quot;given&quot;:&quot;Peter J.&quot;,&quot;parse-names&quot;:false,&quot;dropping-particle&quot;:&quot;&quot;,&quot;non-dropping-particle&quot;:&quot;&quot;},{&quot;family&quot;:&quot;Jiang&quot;,&quot;given&quot;:&quot;Xianan&quot;,&quot;parse-names&quot;:false,&quot;dropping-particle&quot;:&quot;&quot;,&quot;non-dropping-particle&quot;:&quot;&quot;},{&quot;family&quot;:&quot;Ham&quot;,&quot;given&quot;:&quot;Yoo Geun&quot;,&quot;parse-names&quot;:false,&quot;dropping-particle&quot;:&quot;&quot;,&quot;non-dropping-particle&quot;:&quot;&quot;},{&quot;family&quot;:&quot;Kim&quot;,&quot;given&quot;:&quot;Hyemi&quot;,&quot;parse-names&quot;:false,&quot;dropping-particle&quot;:&quot;&quot;,&quot;non-dropping-particle&quot;:&quot;&quot;}],&quot;container-title&quot;:&quot;Geophysical Research Letters&quot;,&quot;container-title-short&quot;:&quot;Geophys Res Lett&quot;,&quot;DOI&quot;:&quot;10.1029/2020GL087250&quot;,&quot;ISSN&quot;:&quot;19448007&quot;,&quot;issued&quot;:{&quot;date-parts&quot;:[[2020,6,16]]},&quot;abstract&quot;:&quot;Many climate models struggle with a poor simulation of the Madden-Julian Oscillation (MJO), especially its propagation across the Maritime Continent (MC). This study quantitatively evaluates the robustness of MJO propagation over the MC in climate models that participated in Coupled Model Intercomparison Project Phase 5 (CMIP5) and Phase 6 (CMIP6) with a newly developed MC propagation metric. The results show that the CMIP6 models simulate MJO propagation over the MC more realistically than the CMIP5 models. Lower free-tropospheric moisture budget analysis highlights that the greater horizontal moisture advection is responsible for the enhanced MJO propagation over the MC. The increase in horizontal moisture advection in the CMIP6 models is mainly attributed to the steeper horizontal mean state moisture gradient around the MC, which is associated with the reduction of the equatorial dry bias.&quot;,&quot;publisher&quot;:&quot;Blackwell Publishing Ltd&quot;,&quot;issue&quot;:&quot;11&quot;,&quot;volume&quot;:&quot;47&quot;},&quot;isTemporary&quot;:false}]},{&quot;citationID&quot;:&quot;MENDELEY_CITATION_7174c117-0efd-479e-9e04-f20000a131b5&quot;,&quot;properties&quot;:{&quot;noteIndex&quot;:0},&quot;isEdited&quot;:false,&quot;manualOverride&quot;:{&quot;isManuallyOverridden&quot;:false,&quot;citeprocText&quot;:&quot;(Chen et al. 2020)&quot;,&quot;manualOverrideText&quot;:&quot;&quot;},&quot;citationTag&quot;:&quot;MENDELEY_CITATION_v3_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&quot;,&quot;citationItems&quot;:[{&quot;id&quot;:&quot;2c169f01-417c-32ed-88b6-28880d334bb5&quot;,&quot;itemData&quot;:{&quot;type&quot;:&quot;article-journal&quot;,&quot;id&quot;:&quot;2c169f01-417c-32ed-88b6-28880d334bb5&quot;,&quot;title&quot;:&quot;Barrier effect of the indo-pacific maritime continent on MJO propagation in observations and CMIP5 models&quot;,&quot;groupId&quot;:&quot;4721f257-adf2-32b9-ad3e-828d40e09572&quot;,&quot;author&quot;:[{&quot;family&quot;:&quot;Chen&quot;,&quot;given&quot;:&quot;Guiwan&quot;,&quot;parse-names&quot;:false,&quot;dropping-particle&quot;:&quot;&quot;,&quot;non-dropping-particle&quot;:&quot;&quot;},{&quot;family&quot;:&quot;Ling&quot;,&quot;given&quot;:&quot;Jian&quot;,&quot;parse-names&quot;:false,&quot;dropping-particle&quot;:&quot;&quot;,&quot;non-dropping-particle&quot;:&quot;&quot;},{&quot;family&quot;:&quot;Li&quot;,&quot;given&quot;:&quot;Chongyin&quot;,&quot;parse-names&quot;:false,&quot;dropping-particle&quot;:&quot;&quot;,&quot;non-dropping-particle&quot;:&quot;&quot;},{&quot;family&quot;:&quot;Zhang&quot;,&quot;given&quot;:&quot;Yuanwen&quot;,&quot;parse-names&quot;:false,&quot;dropping-particle&quot;:&quot;&quot;,&quot;non-dropping-particle&quot;:&quot;&quot;},{&quot;family&quot;:&quot;Zhang&quot;,&quot;given&quot;:&quot;Chidong&quot;,&quot;parse-names&quot;:false,&quot;dropping-particle&quot;:&quot;&quot;,&quot;non-dropping-particle&quot;:&quot;&quot;}],&quot;container-title&quot;:&quot;Journal of Climate&quot;,&quot;container-title-short&quot;:&quot;J Clim&quot;,&quot;DOI&quot;:&quot;10.1175/JCLI-D-19-0771.1&quot;,&quot;ISSN&quot;:&quot;08948755&quot;,&quot;issued&quot;:{&quot;date-parts&quot;:[[2020]]},&quot;page&quot;:&quot;5173-5193&quot;,&quot;abstract&quot;:&quot;This study explores possible mechanisms for the barrier effect of the Indo-Pacific Maritime Continent (MC) on MJO propagation. In particular, this study examines whether similar mechanisms can be found in both observations and CMIP5 simulations. All models simulate individual MJO events but underestimate the percentage of MJO events propagating into the MC. The simulations are grouped into the top and bottom 50% based on their capability of reproducing the MJO spectral signal. When compared with the observations, the bottom 50% of the simulations significantly underestimate the MJO strength and exaggerate the barrier effect intensity, whereas these discrepancies are not significant in the top 50% of the simulations. From the top 50% of the simulations, the MJO strength, moisture processes, and surface evaporation in the MC all play important roles in constituting the barrier effect. No such evidence is found in observations. The discrepancies may come from small observed sample size and/or misrepresentations of key physical processes in the models. A consistent result is found in the observations and simulations: Whether MJO events can cross the MC depends on the degree to which dominant precipitation over land shifts to over water in the MC as MJO convection centers approach the MCand cross it. This result emphasizes the critical role of precipitation over water in carrying convective signals of the MJO through the MC. The results suggest that diagnosing the model alone on mechanisms for the barrier effect could be misleading; further investigations using a combination of observations, global gridded data, and high-resolution models are needed.&quot;,&quot;publisher&quot;:&quot;American Meteorological Society&quot;,&quot;issue&quot;:&quot;12&quot;,&quot;volume&quot;:&quot;33&quot;},&quot;isTemporary&quot;:false}]},{&quot;citationID&quot;:&quot;MENDELEY_CITATION_c599faf0-0278-4490-a695-56ebfa6cc80b&quot;,&quot;properties&quot;:{&quot;noteIndex&quot;:0},&quot;isEdited&quot;:false,&quot;manualOverride&quot;:{&quot;isManuallyOverridden&quot;:false,&quot;citeprocText&quot;:&quot;(Chen et al. 2020; Gonzalez and Jiang 2017; Kim et al. 2016; Ahn et al. 2020a)&quot;,&quot;manualOverrideText&quot;:&quot;&quot;},&quot;citationTag&quot;:&quot;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&quot;,&quot;citationItems&quot;:[{&quot;id&quot;:&quot;2c169f01-417c-32ed-88b6-28880d334bb5&quot;,&quot;itemData&quot;:{&quot;type&quot;:&quot;article-journal&quot;,&quot;id&quot;:&quot;2c169f01-417c-32ed-88b6-28880d334bb5&quot;,&quot;title&quot;:&quot;Barrier effect of the indo-pacific maritime continent on MJO propagation in observations and CMIP5 models&quot;,&quot;groupId&quot;:&quot;4721f257-adf2-32b9-ad3e-828d40e09572&quot;,&quot;author&quot;:[{&quot;family&quot;:&quot;Chen&quot;,&quot;given&quot;:&quot;Guiwan&quot;,&quot;parse-names&quot;:false,&quot;dropping-particle&quot;:&quot;&quot;,&quot;non-dropping-particle&quot;:&quot;&quot;},{&quot;family&quot;:&quot;Ling&quot;,&quot;given&quot;:&quot;Jian&quot;,&quot;parse-names&quot;:false,&quot;dropping-particle&quot;:&quot;&quot;,&quot;non-dropping-particle&quot;:&quot;&quot;},{&quot;family&quot;:&quot;Li&quot;,&quot;given&quot;:&quot;Chongyin&quot;,&quot;parse-names&quot;:false,&quot;dropping-particle&quot;:&quot;&quot;,&quot;non-dropping-particle&quot;:&quot;&quot;},{&quot;family&quot;:&quot;Zhang&quot;,&quot;given&quot;:&quot;Yuanwen&quot;,&quot;parse-names&quot;:false,&quot;dropping-particle&quot;:&quot;&quot;,&quot;non-dropping-particle&quot;:&quot;&quot;},{&quot;family&quot;:&quot;Zhang&quot;,&quot;given&quot;:&quot;Chidong&quot;,&quot;parse-names&quot;:false,&quot;dropping-particle&quot;:&quot;&quot;,&quot;non-dropping-particle&quot;:&quot;&quot;}],&quot;container-title&quot;:&quot;Journal of Climate&quot;,&quot;container-title-short&quot;:&quot;J Clim&quot;,&quot;DOI&quot;:&quot;10.1175/JCLI-D-19-0771.1&quot;,&quot;ISSN&quot;:&quot;08948755&quot;,&quot;issued&quot;:{&quot;date-parts&quot;:[[2020]]},&quot;page&quot;:&quot;5173-5193&quot;,&quot;abstract&quot;:&quot;This study explores possible mechanisms for the barrier effect of the Indo-Pacific Maritime Continent (MC) on MJO propagation. In particular, this study examines whether similar mechanisms can be found in both observations and CMIP5 simulations. All models simulate individual MJO events but underestimate the percentage of MJO events propagating into the MC. The simulations are grouped into the top and bottom 50% based on their capability of reproducing the MJO spectral signal. When compared with the observations, the bottom 50% of the simulations significantly underestimate the MJO strength and exaggerate the barrier effect intensity, whereas these discrepancies are not significant in the top 50% of the simulations. From the top 50% of the simulations, the MJO strength, moisture processes, and surface evaporation in the MC all play important roles in constituting the barrier effect. No such evidence is found in observations. The discrepancies may come from small observed sample size and/or misrepresentations of key physical processes in the models. A consistent result is found in the observations and simulations: Whether MJO events can cross the MC depends on the degree to which dominant precipitation over land shifts to over water in the MC as MJO convection centers approach the MCand cross it. This result emphasizes the critical role of precipitation over water in carrying convective signals of the MJO through the MC. The results suggest that diagnosing the model alone on mechanisms for the barrier effect could be misleading; further investigations using a combination of observations, global gridded data, and high-resolution models are needed.&quot;,&quot;publisher&quot;:&quot;American Meteorological Society&quot;,&quot;issue&quot;:&quot;12&quot;,&quot;volume&quot;:&quot;33&quot;},&quot;isTemporary&quot;:false},{&quot;id&quot;:&quot;b9f248b6-0c9f-3225-846e-a805094cfb48&quot;,&quot;itemData&quot;:{&quot;type&quot;:&quot;article-journal&quot;,&quot;id&quot;:&quot;b9f248b6-0c9f-3225-846e-a805094cfb48&quot;,&quot;title&quot;:&quot;Winter mean lower tropospheric moisture over the Maritime Continent as a climate model diagnostic metric for the propagation of the Madden-Julian oscillation&quot;,&quot;groupId&quot;:&quot;4721f257-adf2-32b9-ad3e-828d40e09572&quot;,&quot;author&quot;:[{&quot;family&quot;:&quot;Gonzalez&quot;,&quot;given&quot;:&quot;Alex O.&quot;,&quot;parse-names&quot;:false,&quot;dropping-particle&quot;:&quot;&quot;,&quot;non-dropping-particle&quot;:&quot;&quot;},{&quot;family&quot;:&quot;Jiang&quot;,&quot;given&quot;:&quot;Xianan&quot;,&quot;parse-names&quot;:false,&quot;dropping-particle&quot;:&quot;&quot;,&quot;non-dropping-particle&quot;:&quot;&quot;}],&quot;container-title&quot;:&quot;Geophysical Research Letters&quot;,&quot;container-title-short&quot;:&quot;Geophys Res Lett&quot;,&quot;DOI&quot;:&quot;10.1002/2016GL072430&quot;,&quot;ISSN&quot;:&quot;19448007&quot;,&quot;issued&quot;:{&quot;date-parts&quot;:[[2017,3,16]]},&quot;page&quot;:&quot;2588-2596&quot;,&quot;abstract&quot;:&quot;Despite its widespread influences on the atmosphere, the Madden-Julian oscillation (MJO) remains poorly represented in state-of-the-art general circulation models (GCMs). Motivated by recent findings that the horizontal advection of the mean low-tropospheric moist static energy or moisture by the MJO winds plays a crucial role in the eastward propagation of the MJO, we investigate the relationship between lower tropospheric moisture patterns over the Indo-Pacific and MJO eastward propagation in a suite of 23 GCM simulations. Model capability of reproducing the observed November–April mean lower tropospheric moisture pattern over the Indo-Pacific, especially near the Maritime Continent (MC), is highly correlated with model skill in simulating MJO eastward propagation. In GCMs with difficulty capturing realistic MJO propagation, the amplitude of the mean low-level moisture over the MC is greatly underestimated, leading to weak horizontal moisture gradients and thus discrepancies in moisture advection, significantly affecting MJO propagation. This study suggests that the mean lower tropospheric moisture pattern over the MC can serve as an important diagnostic metric for MJO propagation in climate models.&quot;,&quot;publisher&quot;:&quot;Blackwell Publishing Ltd&quot;,&quot;issue&quot;:&quot;5&quot;,&quot;volume&quot;:&quot;44&quot;},&quot;isTemporary&quot;:false},{&quot;id&quot;:&quot;b1009a0b-e9a0-3ef3-968e-fc768a4cd7f2&quot;,&quot;itemData&quot;:{&quot;type&quot;:&quot;article-journal&quot;,&quot;id&quot;:&quot;b1009a0b-e9a0-3ef3-968e-fc768a4cd7f2&quot;,&quot;title&quot;:&quot;MJO propagation across the maritime continent in the ECMWF ensemble prediction system&quot;,&quot;groupId&quot;:&quot;4721f257-adf2-32b9-ad3e-828d40e09572&quot;,&quot;author&quot;:[{&quot;family&quot;:&quot;Kim&quot;,&quot;given&quot;:&quot;Hye Mi&quot;,&quot;parse-names&quot;:false,&quot;dropping-particle&quot;:&quot;&quot;,&quot;non-dropping-particle&quot;:&quot;&quot;},{&quot;family&quot;:&quot;Kim&quot;,&quot;given&quot;:&quot;Daehyun&quot;,&quot;parse-names&quot;:false,&quot;dropping-particle&quot;:&quot;&quot;,&quot;non-dropping-particle&quot;:&quot;&quot;},{&quot;family&quot;:&quot;Vitart&quot;,&quot;given&quot;:&quot;Frederic&quot;,&quot;parse-names&quot;:false,&quot;dropping-particle&quot;:&quot;&quot;,&quot;non-dropping-particle&quot;:&quot;&quot;},{&quot;family&quot;:&quot;Toma&quot;,&quot;given&quot;:&quot;Violeta E.&quot;,&quot;parse-names&quot;:false,&quot;dropping-particle&quot;:&quot;&quot;,&quot;non-dropping-particle&quot;:&quot;&quot;},{&quot;family&quot;:&quot;Kug&quot;,&quot;given&quot;:&quot;Jong Seong&quot;,&quot;parse-names&quot;:false,&quot;dropping-particle&quot;:&quot;&quot;,&quot;non-dropping-particle&quot;:&quot;&quot;},{&quot;family&quot;:&quot;Webster&quot;,&quot;given&quot;:&quot;Peter J.&quot;,&quot;parse-names&quot;:false,&quot;dropping-particle&quot;:&quot;&quot;,&quot;non-dropping-particle&quot;:&quot;&quot;}],&quot;container-title&quot;:&quot;Journal of Climate&quot;,&quot;container-title-short&quot;:&quot;J Clim&quot;,&quot;DOI&quot;:&quot;10.1175/JCLI-D-15-0862.1&quot;,&quot;ISSN&quot;:&quot;08948755&quot;,&quot;issued&quot;:{&quot;date-parts&quot;:[[2016,6,1]]},&quot;page&quot;:&quot;3973-3988&quot;,&quot;abstract&quot;:&quot;The characteristics of the MJO propagation across the Maritime Continent are investigated using a 20-yr reforecast dataset from the ECMWF ensemble prediction system. Analysis of the MJO events initialized over the Indian Ocean (phase 2) shows that the initial MJO amplitude and prediction skill relationship is not linear, particularly when the predictions start in moderate (between strong and weak) MJO amplitude category. To examine the key factors that determine the prediction skill, reforecasts in the moderate category are grouped into high- and low-skill events, and the differences in their ocean-atmospheric conditions as well as the physical processes during reforecast period are examined. The initial distribution of OLR anomalies in high-skill events shows a clear dipole pattern of convection with an enhanced convective anomalies over the Indian Ocean and strongly suppressed convective anomalies in the western Pacific Ocean. This dipole mode may support the MJO propagation across the Maritime Continent via the Rossby wave response and associated meridional moisture advection. Prominent ocean-atmosphere coupled processes are also simulated during the propagation of high-skill events. However, in low-skill events, the convective signal over the western Pacific is almost absent and less organized, and the ocean-atmosphere coupled processes are not simulated correctly. It is found that in both high- and low-skill events, the amplitude of the convective anomaly decreases significantly after about day 15, possibly due to the systematic mean model bias. A strong wet bias in the vicinity of the Maritime Continent, a cold SST bias in the equatorial Pacific, and associated circulation biases make the west Pacific area unfavorable for MJO propagation, thus limiting its prediction skill.&quot;,&quot;publisher&quot;:&quot;American Meteorological Society&quot;,&quot;issue&quot;:&quot;11&quot;,&quot;volume&quot;:&quot;29&quot;},&quot;isTemporary&quot;:false},{&quot;id&quot;:&quot;889f71d7-2d16-34be-9129-55d0ea4b145d&quot;,&quot;itemData&quot;:{&quot;type&quot;:&quot;article-journal&quot;,&quot;id&quot;:&quot;889f71d7-2d16-34be-9129-55d0ea4b145d&quot;,&quot;title&quot;:&quot;MJO Propagation Across the Maritime Continent: Are CMIP6 Models Better Than CMIP5 Models?&quot;,&quot;groupId&quot;:&quot;4721f257-adf2-32b9-ad3e-828d40e09572&quot;,&quot;author&quot;:[{&quot;family&quot;:&quot;Ahn&quot;,&quot;given&quot;:&quot;Min Seop&quot;,&quot;parse-names&quot;:false,&quot;dropping-particle&quot;:&quot;&quot;,&quot;non-dropping-particle&quot;:&quot;&quot;},{&quot;family&quot;:&quot;Kim&quot;,&quot;given&quot;:&quot;Daehyun&quot;,&quot;parse-names&quot;:false,&quot;dropping-particle&quot;:&quot;&quot;,&quot;non-dropping-particle&quot;:&quot;&quot;},{&quot;family&quot;:&quot;Kang&quot;,&quot;given&quot;:&quot;Daehyun&quot;,&quot;parse-names&quot;:false,&quot;dropping-particle&quot;:&quot;&quot;,&quot;non-dropping-particle&quot;:&quot;&quot;},{&quot;family&quot;:&quot;Lee&quot;,&quot;given&quot;:&quot;Jiwoo&quot;,&quot;parse-names&quot;:false,&quot;dropping-particle&quot;:&quot;&quot;,&quot;non-dropping-particle&quot;:&quot;&quot;},{&quot;family&quot;:&quot;Sperber&quot;,&quot;given&quot;:&quot;Kenneth R.&quot;,&quot;parse-names&quot;:false,&quot;dropping-particle&quot;:&quot;&quot;,&quot;non-dropping-particle&quot;:&quot;&quot;},{&quot;family&quot;:&quot;Gleckler&quot;,&quot;given&quot;:&quot;Peter J.&quot;,&quot;parse-names&quot;:false,&quot;dropping-particle&quot;:&quot;&quot;,&quot;non-dropping-particle&quot;:&quot;&quot;},{&quot;family&quot;:&quot;Jiang&quot;,&quot;given&quot;:&quot;Xianan&quot;,&quot;parse-names&quot;:false,&quot;dropping-particle&quot;:&quot;&quot;,&quot;non-dropping-particle&quot;:&quot;&quot;},{&quot;family&quot;:&quot;Ham&quot;,&quot;given&quot;:&quot;Yoo Geun&quot;,&quot;parse-names&quot;:false,&quot;dropping-particle&quot;:&quot;&quot;,&quot;non-dropping-particle&quot;:&quot;&quot;},{&quot;family&quot;:&quot;Kim&quot;,&quot;given&quot;:&quot;Hyemi&quot;,&quot;parse-names&quot;:false,&quot;dropping-particle&quot;:&quot;&quot;,&quot;non-dropping-particle&quot;:&quot;&quot;}],&quot;container-title&quot;:&quot;Geophysical Research Letters&quot;,&quot;container-title-short&quot;:&quot;Geophys Res Lett&quot;,&quot;DOI&quot;:&quot;10.1029/2020GL087250&quot;,&quot;ISSN&quot;:&quot;19448007&quot;,&quot;issued&quot;:{&quot;date-parts&quot;:[[2020,6,16]]},&quot;abstract&quot;:&quot;Many climate models struggle with a poor simulation of the Madden-Julian Oscillation (MJO), especially its propagation across the Maritime Continent (MC). This study quantitatively evaluates the robustness of MJO propagation over the MC in climate models that participated in Coupled Model Intercomparison Project Phase 5 (CMIP5) and Phase 6 (CMIP6) with a newly developed MC propagation metric. The results show that the CMIP6 models simulate MJO propagation over the MC more realistically than the CMIP5 models. Lower free-tropospheric moisture budget analysis highlights that the greater horizontal moisture advection is responsible for the enhanced MJO propagation over the MC. The increase in horizontal moisture advection in the CMIP6 models is mainly attributed to the steeper horizontal mean state moisture gradient around the MC, which is associated with the reduction of the equatorial dry bias.&quot;,&quot;publisher&quot;:&quot;Blackwell Publishing Ltd&quot;,&quot;issue&quot;:&quot;11&quot;,&quot;volume&quot;:&quot;47&quot;},&quot;isTemporary&quot;:false}]},{&quot;citationID&quot;:&quot;MENDELEY_CITATION_8231b812-9ec8-473b-9ed3-e5ac8ea351a6&quot;,&quot;properties&quot;:{&quot;noteIndex&quot;:0},&quot;isEdited&quot;:false,&quot;manualOverride&quot;:{&quot;isManuallyOverridden&quot;:false,&quot;citeprocText&quot;:&quot;(Ahn et al. 2020a)&quot;,&quot;manualOverrideText&quot;:&quot;&quot;},&quot;citationTag&quot;:&quot;MENDELEY_CITATION_v3_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&quot;,&quot;citationItems&quot;:[{&quot;id&quot;:&quot;889f71d7-2d16-34be-9129-55d0ea4b145d&quot;,&quot;itemData&quot;:{&quot;type&quot;:&quot;article-journal&quot;,&quot;id&quot;:&quot;889f71d7-2d16-34be-9129-55d0ea4b145d&quot;,&quot;title&quot;:&quot;MJO Propagation Across the Maritime Continent: Are CMIP6 Models Better Than CMIP5 Models?&quot;,&quot;groupId&quot;:&quot;4721f257-adf2-32b9-ad3e-828d40e09572&quot;,&quot;author&quot;:[{&quot;family&quot;:&quot;Ahn&quot;,&quot;given&quot;:&quot;Min Seop&quot;,&quot;parse-names&quot;:false,&quot;dropping-particle&quot;:&quot;&quot;,&quot;non-dropping-particle&quot;:&quot;&quot;},{&quot;family&quot;:&quot;Kim&quot;,&quot;given&quot;:&quot;Daehyun&quot;,&quot;parse-names&quot;:false,&quot;dropping-particle&quot;:&quot;&quot;,&quot;non-dropping-particle&quot;:&quot;&quot;},{&quot;family&quot;:&quot;Kang&quot;,&quot;given&quot;:&quot;Daehyun&quot;,&quot;parse-names&quot;:false,&quot;dropping-particle&quot;:&quot;&quot;,&quot;non-dropping-particle&quot;:&quot;&quot;},{&quot;family&quot;:&quot;Lee&quot;,&quot;given&quot;:&quot;Jiwoo&quot;,&quot;parse-names&quot;:false,&quot;dropping-particle&quot;:&quot;&quot;,&quot;non-dropping-particle&quot;:&quot;&quot;},{&quot;family&quot;:&quot;Sperber&quot;,&quot;given&quot;:&quot;Kenneth R.&quot;,&quot;parse-names&quot;:false,&quot;dropping-particle&quot;:&quot;&quot;,&quot;non-dropping-particle&quot;:&quot;&quot;},{&quot;family&quot;:&quot;Gleckler&quot;,&quot;given&quot;:&quot;Peter J.&quot;,&quot;parse-names&quot;:false,&quot;dropping-particle&quot;:&quot;&quot;,&quot;non-dropping-particle&quot;:&quot;&quot;},{&quot;family&quot;:&quot;Jiang&quot;,&quot;given&quot;:&quot;Xianan&quot;,&quot;parse-names&quot;:false,&quot;dropping-particle&quot;:&quot;&quot;,&quot;non-dropping-particle&quot;:&quot;&quot;},{&quot;family&quot;:&quot;Ham&quot;,&quot;given&quot;:&quot;Yoo Geun&quot;,&quot;parse-names&quot;:false,&quot;dropping-particle&quot;:&quot;&quot;,&quot;non-dropping-particle&quot;:&quot;&quot;},{&quot;family&quot;:&quot;Kim&quot;,&quot;given&quot;:&quot;Hyemi&quot;,&quot;parse-names&quot;:false,&quot;dropping-particle&quot;:&quot;&quot;,&quot;non-dropping-particle&quot;:&quot;&quot;}],&quot;container-title&quot;:&quot;Geophysical Research Letters&quot;,&quot;container-title-short&quot;:&quot;Geophys Res Lett&quot;,&quot;DOI&quot;:&quot;10.1029/2020GL087250&quot;,&quot;ISSN&quot;:&quot;19448007&quot;,&quot;issued&quot;:{&quot;date-parts&quot;:[[2020,6,16]]},&quot;abstract&quot;:&quot;Many climate models struggle with a poor simulation of the Madden-Julian Oscillation (MJO), especially its propagation across the Maritime Continent (MC). This study quantitatively evaluates the robustness of MJO propagation over the MC in climate models that participated in Coupled Model Intercomparison Project Phase 5 (CMIP5) and Phase 6 (CMIP6) with a newly developed MC propagation metric. The results show that the CMIP6 models simulate MJO propagation over the MC more realistically than the CMIP5 models. Lower free-tropospheric moisture budget analysis highlights that the greater horizontal moisture advection is responsible for the enhanced MJO propagation over the MC. The increase in horizontal moisture advection in the CMIP6 models is mainly attributed to the steeper horizontal mean state moisture gradient around the MC, which is associated with the reduction of the equatorial dry bias.&quot;,&quot;publisher&quot;:&quot;Blackwell Publishing Ltd&quot;,&quot;issue&quot;:&quot;11&quot;,&quot;volume&quot;:&quot;47&quot;},&quot;isTemporary&quot;:false}]},{&quot;citationID&quot;:&quot;MENDELEY_CITATION_594cd63e-adcf-4d71-8be5-f7cb47d7e8a5&quot;,&quot;properties&quot;:{&quot;noteIndex&quot;:0},&quot;isEdited&quot;:false,&quot;manualOverride&quot;:{&quot;isManuallyOverridden&quot;:false,&quot;citeprocText&quot;:&quot;(Ahn et al. 2020a)&quot;,&quot;manualOverrideText&quot;:&quot;&quot;},&quot;citationTag&quot;:&quot;MENDELEY_CITATION_v3_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&quot;,&quot;citationItems&quot;:[{&quot;id&quot;:&quot;889f71d7-2d16-34be-9129-55d0ea4b145d&quot;,&quot;itemData&quot;:{&quot;type&quot;:&quot;article-journal&quot;,&quot;id&quot;:&quot;889f71d7-2d16-34be-9129-55d0ea4b145d&quot;,&quot;title&quot;:&quot;MJO Propagation Across the Maritime Continent: Are CMIP6 Models Better Than CMIP5 Models?&quot;,&quot;groupId&quot;:&quot;4721f257-adf2-32b9-ad3e-828d40e09572&quot;,&quot;author&quot;:[{&quot;family&quot;:&quot;Ahn&quot;,&quot;given&quot;:&quot;Min Seop&quot;,&quot;parse-names&quot;:false,&quot;dropping-particle&quot;:&quot;&quot;,&quot;non-dropping-particle&quot;:&quot;&quot;},{&quot;family&quot;:&quot;Kim&quot;,&quot;given&quot;:&quot;Daehyun&quot;,&quot;parse-names&quot;:false,&quot;dropping-particle&quot;:&quot;&quot;,&quot;non-dropping-particle&quot;:&quot;&quot;},{&quot;family&quot;:&quot;Kang&quot;,&quot;given&quot;:&quot;Daehyun&quot;,&quot;parse-names&quot;:false,&quot;dropping-particle&quot;:&quot;&quot;,&quot;non-dropping-particle&quot;:&quot;&quot;},{&quot;family&quot;:&quot;Lee&quot;,&quot;given&quot;:&quot;Jiwoo&quot;,&quot;parse-names&quot;:false,&quot;dropping-particle&quot;:&quot;&quot;,&quot;non-dropping-particle&quot;:&quot;&quot;},{&quot;family&quot;:&quot;Sperber&quot;,&quot;given&quot;:&quot;Kenneth R.&quot;,&quot;parse-names&quot;:false,&quot;dropping-particle&quot;:&quot;&quot;,&quot;non-dropping-particle&quot;:&quot;&quot;},{&quot;family&quot;:&quot;Gleckler&quot;,&quot;given&quot;:&quot;Peter J.&quot;,&quot;parse-names&quot;:false,&quot;dropping-particle&quot;:&quot;&quot;,&quot;non-dropping-particle&quot;:&quot;&quot;},{&quot;family&quot;:&quot;Jiang&quot;,&quot;given&quot;:&quot;Xianan&quot;,&quot;parse-names&quot;:false,&quot;dropping-particle&quot;:&quot;&quot;,&quot;non-dropping-particle&quot;:&quot;&quot;},{&quot;family&quot;:&quot;Ham&quot;,&quot;given&quot;:&quot;Yoo Geun&quot;,&quot;parse-names&quot;:false,&quot;dropping-particle&quot;:&quot;&quot;,&quot;non-dropping-particle&quot;:&quot;&quot;},{&quot;family&quot;:&quot;Kim&quot;,&quot;given&quot;:&quot;Hyemi&quot;,&quot;parse-names&quot;:false,&quot;dropping-particle&quot;:&quot;&quot;,&quot;non-dropping-particle&quot;:&quot;&quot;}],&quot;container-title&quot;:&quot;Geophysical Research Letters&quot;,&quot;container-title-short&quot;:&quot;Geophys Res Lett&quot;,&quot;DOI&quot;:&quot;10.1029/2020GL087250&quot;,&quot;ISSN&quot;:&quot;19448007&quot;,&quot;issued&quot;:{&quot;date-parts&quot;:[[2020,6,16]]},&quot;abstract&quot;:&quot;Many climate models struggle with a poor simulation of the Madden-Julian Oscillation (MJO), especially its propagation across the Maritime Continent (MC). This study quantitatively evaluates the robustness of MJO propagation over the MC in climate models that participated in Coupled Model Intercomparison Project Phase 5 (CMIP5) and Phase 6 (CMIP6) with a newly developed MC propagation metric. The results show that the CMIP6 models simulate MJO propagation over the MC more realistically than the CMIP5 models. Lower free-tropospheric moisture budget analysis highlights that the greater horizontal moisture advection is responsible for the enhanced MJO propagation over the MC. The increase in horizontal moisture advection in the CMIP6 models is mainly attributed to the steeper horizontal mean state moisture gradient around the MC, which is associated with the reduction of the equatorial dry bias.&quot;,&quot;publisher&quot;:&quot;Blackwell Publishing Ltd&quot;,&quot;issue&quot;:&quot;11&quot;,&quot;volume&quot;:&quot;47&quot;},&quot;isTemporary&quot;:false}]},{&quot;citationID&quot;:&quot;MENDELEY_CITATION_666f2e50-51fc-48a1-8c7f-a715776223a4&quot;,&quot;properties&quot;:{&quot;noteIndex&quot;:0},&quot;isEdited&quot;:false,&quot;manualOverride&quot;:{&quot;isManuallyOverridden&quot;:false,&quot;citeprocText&quot;:&quot;(Ahn et al. 2020a)&quot;,&quot;manualOverrideText&quot;:&quot;&quot;},&quot;citationTag&quot;:&quot;MENDELEY_CITATION_v3_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&quot;,&quot;citationItems&quot;:[{&quot;id&quot;:&quot;889f71d7-2d16-34be-9129-55d0ea4b145d&quot;,&quot;itemData&quot;:{&quot;type&quot;:&quot;article-journal&quot;,&quot;id&quot;:&quot;889f71d7-2d16-34be-9129-55d0ea4b145d&quot;,&quot;title&quot;:&quot;MJO Propagation Across the Maritime Continent: Are CMIP6 Models Better Than CMIP5 Models?&quot;,&quot;groupId&quot;:&quot;4721f257-adf2-32b9-ad3e-828d40e09572&quot;,&quot;author&quot;:[{&quot;family&quot;:&quot;Ahn&quot;,&quot;given&quot;:&quot;Min Seop&quot;,&quot;parse-names&quot;:false,&quot;dropping-particle&quot;:&quot;&quot;,&quot;non-dropping-particle&quot;:&quot;&quot;},{&quot;family&quot;:&quot;Kim&quot;,&quot;given&quot;:&quot;Daehyun&quot;,&quot;parse-names&quot;:false,&quot;dropping-particle&quot;:&quot;&quot;,&quot;non-dropping-particle&quot;:&quot;&quot;},{&quot;family&quot;:&quot;Kang&quot;,&quot;given&quot;:&quot;Daehyun&quot;,&quot;parse-names&quot;:false,&quot;dropping-particle&quot;:&quot;&quot;,&quot;non-dropping-particle&quot;:&quot;&quot;},{&quot;family&quot;:&quot;Lee&quot;,&quot;given&quot;:&quot;Jiwoo&quot;,&quot;parse-names&quot;:false,&quot;dropping-particle&quot;:&quot;&quot;,&quot;non-dropping-particle&quot;:&quot;&quot;},{&quot;family&quot;:&quot;Sperber&quot;,&quot;given&quot;:&quot;Kenneth R.&quot;,&quot;parse-names&quot;:false,&quot;dropping-particle&quot;:&quot;&quot;,&quot;non-dropping-particle&quot;:&quot;&quot;},{&quot;family&quot;:&quot;Gleckler&quot;,&quot;given&quot;:&quot;Peter J.&quot;,&quot;parse-names&quot;:false,&quot;dropping-particle&quot;:&quot;&quot;,&quot;non-dropping-particle&quot;:&quot;&quot;},{&quot;family&quot;:&quot;Jiang&quot;,&quot;given&quot;:&quot;Xianan&quot;,&quot;parse-names&quot;:false,&quot;dropping-particle&quot;:&quot;&quot;,&quot;non-dropping-particle&quot;:&quot;&quot;},{&quot;family&quot;:&quot;Ham&quot;,&quot;given&quot;:&quot;Yoo Geun&quot;,&quot;parse-names&quot;:false,&quot;dropping-particle&quot;:&quot;&quot;,&quot;non-dropping-particle&quot;:&quot;&quot;},{&quot;family&quot;:&quot;Kim&quot;,&quot;given&quot;:&quot;Hyemi&quot;,&quot;parse-names&quot;:false,&quot;dropping-particle&quot;:&quot;&quot;,&quot;non-dropping-particle&quot;:&quot;&quot;}],&quot;container-title&quot;:&quot;Geophysical Research Letters&quot;,&quot;container-title-short&quot;:&quot;Geophys Res Lett&quot;,&quot;DOI&quot;:&quot;10.1029/2020GL087250&quot;,&quot;ISSN&quot;:&quot;19448007&quot;,&quot;issued&quot;:{&quot;date-parts&quot;:[[2020,6,16]]},&quot;abstract&quot;:&quot;Many climate models struggle with a poor simulation of the Madden-Julian Oscillation (MJO), especially its propagation across the Maritime Continent (MC). This study quantitatively evaluates the robustness of MJO propagation over the MC in climate models that participated in Coupled Model Intercomparison Project Phase 5 (CMIP5) and Phase 6 (CMIP6) with a newly developed MC propagation metric. The results show that the CMIP6 models simulate MJO propagation over the MC more realistically than the CMIP5 models. Lower free-tropospheric moisture budget analysis highlights that the greater horizontal moisture advection is responsible for the enhanced MJO propagation over the MC. The increase in horizontal moisture advection in the CMIP6 models is mainly attributed to the steeper horizontal mean state moisture gradient around the MC, which is associated with the reduction of the equatorial dry bias.&quot;,&quot;publisher&quot;:&quot;Blackwell Publishing Ltd&quot;,&quot;issue&quot;:&quot;11&quot;,&quot;volume&quot;:&quot;47&quot;},&quot;isTemporary&quot;:false}]},{&quot;citationID&quot;:&quot;MENDELEY_CITATION_03b92abe-e55c-4395-bed1-c67e86f87d6d&quot;,&quot;properties&quot;:{&quot;noteIndex&quot;:0},&quot;isEdited&quot;:false,&quot;manualOverride&quot;:{&quot;isManuallyOverridden&quot;:false,&quot;citeprocText&quot;:&quot;(Kim et al. 2017; Kang et al. 2022)&quot;,&quot;manualOverrideText&quot;:&quot;&quot;},&quot;citationTag&quot;:&quot;MENDELEY_CITATION_v3_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&quot;,&quot;citationItems&quot;:[{&quot;id&quot;:&quot;e96a117e-04d1-3639-b5a3-94b78943e5c5&quot;,&quot;itemData&quot;:{&quot;type&quot;:&quot;article-journal&quot;,&quot;id&quot;:&quot;e96a117e-04d1-3639-b5a3-94b78943e5c5&quot;,&quot;title&quot;:&quot;Why does the MJO detour the Maritime Continent during austral summer?&quot;,&quot;groupId&quot;:&quot;4721f257-adf2-32b9-ad3e-828d40e09572&quot;,&quot;author&quot;:[{&quot;family&quot;:&quot;Kim&quot;,&quot;given&quot;:&quot;Daehyun&quot;,&quot;parse-names&quot;:false,&quot;dropping-particle&quot;:&quot;&quot;,&quot;non-dropping-particle&quot;:&quot;&quot;},{&quot;family&quot;:&quot;Kim&quot;,&quot;given&quot;:&quot;Hyerim&quot;,&quot;parse-names&quot;:false,&quot;dropping-particle&quot;:&quot;&quot;,&quot;non-dropping-particle&quot;:&quot;&quot;},{&quot;family&quot;:&quot;Lee&quot;,&quot;given&quot;:&quot;Myong In&quot;,&quot;parse-names&quot;:false,&quot;dropping-particle&quot;:&quot;&quot;,&quot;non-dropping-particle&quot;:&quot;&quot;}],&quot;container-title&quot;:&quot;Geophysical Research Letters&quot;,&quot;container-title-short&quot;:&quot;Geophys Res Lett&quot;,&quot;DOI&quot;:&quot;10.1002/2017GL072643&quot;,&quot;ISSN&quot;:&quot;19448007&quot;,&quot;issued&quot;:{&quot;date-parts&quot;:[[2017,3,16]]},&quot;page&quot;:&quot;2579-2587&quot;,&quot;abstract&quot;:&quot;Eastward propagation of the Madden-Julian Oscillation (MJO) detours the Maritime Continent (MC) region southward during austral summer, exhibiting enhanced convective activity preferentially in the southern part of the MC area with much weaker anomalies in the central MC area. Column-integrated moist static energy budget of the MJO is analyzed to understand the processes responsible for the MJO detouring. Results show that zonal and meridional moisture advection is the essential process to the MJO detouring, causing the difference between the southern and central MC regions in the moisture recharge before and during the MJO onset. Further analysis reveals that moisture advection by MJO perturbation winds acting upon the background moisture gradient has the dominant contribution to the regional contrast between the central and southern MC areas. The zonal moisture advection is greater in the southern MC region because the zonal gradient of the background moisture field is much steeper in the southern MC area than in the central MC area. The onset of the Australian monsoon in austral summer contributes to the establishment of the sharp zonal moisture gradient in the southern MC region. The meridional moisture advection is weaker in the central MC area because meridional wind anomalies associated with the MJO vary regionally, presumably through interactions with the topography and land-sea contrast.&quot;,&quot;publisher&quot;:&quot;Blackwell Publishing Ltd&quot;,&quot;issue&quot;:&quot;5&quot;,&quot;volume&quot;:&quot;44&quot;},&quot;isTemporary&quot;:false},{&quot;id&quot;:&quot;ffc06213-4fbe-3d14-9fd2-52f82bee7a09&quot;,&quot;itemData&quot;:{&quot;type&quot;:&quot;article-journal&quot;,&quot;id&quot;:&quot;ffc06213-4fbe-3d14-9fd2-52f82bee7a09&quot;,&quot;title&quot;:&quot;Seasonal Locking of the MJO's Southward Detour of the Maritime Continent: The Role of the Australian Monsoon&quot;,&quot;groupId&quot;:&quot;4721f257-adf2-32b9-ad3e-828d40e09572&quot;,&quot;author&quot;:[{&quot;family&quot;:&quot;Kang&quot;,&quot;given&quot;:&quot;Daehyun&quot;,&quot;parse-names&quot;:false,&quot;dropping-particle&quot;:&quot;&quot;,&quot;non-dropping-particle&quot;:&quot;&quot;},{&quot;family&quot;:&quot;Kim&quot;,&quot;given&quot;:&quot;Daehyun&quot;,&quot;parse-names&quot;:false,&quot;dropping-particle&quot;:&quot;&quot;,&quot;non-dropping-particle&quot;:&quot;&quot;},{&quot;family&quot;:&quot;Rushley&quot;,&quot;given&quot;:&quot;Stephanie&quot;,&quot;parse-names&quot;:false,&quot;dropping-particle&quot;:&quot;&quot;,&quot;non-dropping-particle&quot;:&quot;&quot;},{&quot;family&quot;:&quot;Maloney&quot;,&quot;given&quot;:&quot;Eric&quot;,&quot;parse-names&quot;:false,&quot;dropping-particle&quot;:&quot;&quot;,&quot;non-dropping-particle&quot;:&quot;&quot;}],&quot;container-title&quot;:&quot;Journal of Climate&quot;,&quot;container-title-short&quot;:&quot;J Clim&quot;,&quot;DOI&quot;:&quot;10.1175/JCLI-D-22-0234.1&quot;,&quot;ISSN&quot;:&quot;15200442&quot;,&quot;issued&quot;:{&quot;date-parts&quot;:[[2022,12,15]]},&quot;page&quot;:&quot;4553-4568&quot;,&quot;abstract&quot;:&quot;This study investigates why the major convective envelope of the Madden-Julian oscillation (MJO) detours to the south of the Maritime Continent (MC) only during boreal winter [December-March (DJFM)]. To examine processes affecting this MJO detour, the MJO-related variance of precipitation and column-integrated moisture anomalies in DJFM are compared with those in the seasons before [October-November (ON)] and after [April-May (AM)]. While MJO precipitation variance is much higher in the southern MC (SMC) during DJFM than in other seasons, the MJO moisture variance is comparable among the seasons, implying that the seasonal locking of the MJO's southward detour cannot be explained by the magnitude of moisture anomalies alone. The higher precipitation variance in the SMC region is partly explained by the much higher moisture sensitivity of precipitation in DJFM than in other seasons, resulting in a more efficient conversion of anomalous moisture to anomalous precipitation. DJFM is also distinguishable from the other seasons by stronger positive wind-evaporation feedback onto MJO precipitation anomalies due to the background westerly wind in the lower troposphere. It is found that the seasonal cycle of moisture-precipitation coupling and wind-evaporation feedback in the SMC region closely follows that of the Australian monsoon, which is active exclusively in DJFM. Our results suggest that the MJO's southward detour in the MC is seasonally locked because it occurs preferentially when the Australian monsoon system produces a background state that is favorable for MJO development in the SMC.&quot;,&quot;publisher&quot;:&quot;American Meteorological Society&quot;,&quot;issue&quot;:&quot;24&quot;,&quot;volume&quot;:&quot;35&quot;},&quot;isTemporary&quot;:false}]},{&quot;citationID&quot;:&quot;MENDELEY_CITATION_3f8ed945-1881-4cb6-9d67-7c5f163ab929&quot;,&quot;properties&quot;:{&quot;noteIndex&quot;:0},&quot;isEdited&quot;:false,&quot;manualOverride&quot;:{&quot;isManuallyOverridden&quot;:false,&quot;citeprocText&quot;:&quot;(Jiang et al. 2018; Zhang et al. 2020; Jiang et al. 2020; Gonzalez and Jiang 2017; Kim 2017; Kim et al. 2017)&quot;,&quot;manualOverrideText&quot;:&quot;&quot;},&quot;citationTag&quot;:&quot;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&quot;,&quot;citationItems&quot;:[{&quot;id&quot;:&quot;97a20adb-a846-3f49-9496-8ef4ac684b34&quot;,&quot;itemData&quot;:{&quot;type&quot;:&quot;article-journal&quot;,&quot;id&quot;:&quot;97a20adb-a846-3f49-9496-8ef4ac684b34&quot;,&quot;title&quot;:&quot;A unified moisture mode framework for seasonality of the Madden-Julian oscillation&quot;,&quot;groupId&quot;:&quot;4721f257-adf2-32b9-ad3e-828d40e09572&quot;,&quot;author&quot;:[{&quot;family&quot;:&quot;Jiang&quot;,&quot;given&quot;:&quot;Xianan&quot;,&quot;parse-names&quot;:false,&quot;dropping-particle&quot;:&quot;&quot;,&quot;non-dropping-particle&quot;:&quot;&quot;},{&quot;family&quot;:&quot;Adames&quot;,&quot;given&quot;:&quot;ángel F.&quot;,&quot;parse-names&quot;:false,&quot;dropping-particle&quot;:&quot;&quot;,&quot;non-dropping-particle&quot;:&quot;&quot;},{&quot;family&quot;:&quot;Zhao&quot;,&quot;given&quot;:&quot;Ming&quot;,&quot;parse-names&quot;:false,&quot;dropping-particle&quot;:&quot;&quot;,&quot;non-dropping-particle&quot;:&quot;&quot;},{&quot;family&quot;:&quot;Waliser&quot;,&quot;given&quot;:&quot;Duane&quot;,&quot;parse-names&quot;:false,&quot;dropping-particle&quot;:&quot;&quot;,&quot;non-dropping-particle&quot;:&quot;&quot;},{&quot;family&quot;:&quot;Maloney&quot;,&quot;given&quot;:&quot;Eric&quot;,&quot;parse-names&quot;:false,&quot;dropping-particle&quot;:&quot;&quot;,&quot;non-dropping-particle&quot;:&quot;&quot;}],&quot;container-title&quot;:&quot;Journal of Climate&quot;,&quot;container-title-short&quot;:&quot;J Clim&quot;,&quot;DOI&quot;:&quot;10.1175/JCLI-D-17-0671.1&quot;,&quot;ISSN&quot;:&quot;08948755&quot;,&quot;issued&quot;:{&quot;date-parts&quot;:[[2018,6,1]]},&quot;page&quot;:&quot;4215-4224&quot;,&quot;abstract&quot;:&quot;The Madden-Julian oscillation (MJO) exhibits pronounced seasonality. While it is largely characterized by equatorially eastward propagation during the boreal winter, MJO convection undergoes marked poleward movement over the Asian monsoon region during summer, producing a significant modulation of monsoon rainfall. In classical MJO theories that seek to interpret the distinct seasonality in MJO propagation features, the role of equatorial wave dynamics has been emphasized for its eastward propagation, whereas coupling between MJO convection and the mean monsoon flow is considered essential for its northward propagation. In this study, a unified physical framework based on the moisture mode theory, is offered to explain the seasonality in MJO propagation. Moistening and drying caused by horizontal advection of the lower-tropospheric mean moisture by MJO winds, which was recently found to be critical for the eastward propagation of the winter MJO, is also shown to play a dominant role in operating the northward propagation of the summer MJO. The seasonal variations in the mean moisture pattern largely shape the distinct MJO propagation in different seasons. The critical role of the seasonally varying climatological distribution of moisture for the MJO propagation is further supported by the close association between model skill in representing the MJO propagation and skill at producing the lower-tropospheric mean moisture pattern. This study thus pinpoints an important direction for climate model development for improved MJO representation during all seasons.&quot;,&quot;publisher&quot;:&quot;American Meteorological Society&quot;,&quot;issue&quot;:&quot;11&quot;,&quot;volume&quot;:&quot;31&quot;},&quot;isTemporary&quot;:false},{&quot;id&quot;:&quot;243084a2-881e-3879-8138-cb2fa7d12236&quot;,&quot;itemData&quot;:{&quot;type&quot;:&quot;article&quot;,&quot;id&quot;:&quot;243084a2-881e-3879-8138-cb2fa7d12236&quot;,&quot;title&quot;:&quot;Four Theories of the Madden-Julian Oscillation&quot;,&quot;groupId&quot;:&quot;4721f257-adf2-32b9-ad3e-828d40e09572&quot;,&quot;author&quot;:[{&quot;family&quot;:&quot;Zhang&quot;,&quot;given&quot;:&quot;C.&quot;,&quot;parse-names&quot;:false,&quot;dropping-particle&quot;:&quot;&quot;,&quot;non-dropping-particle&quot;:&quot;&quot;},{&quot;family&quot;:&quot;Adames&quot;,&quot;given&quot;:&quot;F.&quot;,&quot;parse-names&quot;:false,&quot;dropping-particle&quot;:&quot;&quot;,&quot;non-dropping-particle&quot;:&quot;&quot;},{&quot;family&quot;:&quot;Khouider&quot;,&quot;given&quot;:&quot;B.&quot;,&quot;parse-names&quot;:false,&quot;dropping-particle&quot;:&quot;&quot;,&quot;non-dropping-particle&quot;:&quot;&quot;},{&quot;family&quot;:&quot;Wang&quot;,&quot;given&quot;:&quot;B.&quot;,&quot;parse-names&quot;:false,&quot;dropping-particle&quot;:&quot;&quot;,&quot;non-dropping-particle&quot;:&quot;&quot;},{&quot;family&quot;:&quot;Yang&quot;,&quot;given&quot;:&quot;D.&quot;,&quot;parse-names&quot;:false,&quot;dropping-particle&quot;:&quot;&quot;,&quot;non-dropping-particle&quot;:&quot;&quot;}],&quot;container-title&quot;:&quot;Reviews of Geophysics&quot;,&quot;DOI&quot;:&quot;10.1029/2019RG000685&quot;,&quot;ISSN&quot;:&quot;19449208&quot;,&quot;issued&quot;:{&quot;date-parts&quot;:[[2020,9,1]]},&quot;abstract&quot;:&quot;Studies of the Madden-Julian Oscillation (MJO) have progressed considerably during the past decades in observations, numerical modeling, and theoretical understanding. Many theoretical attempts have been made to identify the most essential processes responsible for the existence of the MJO. Criteria are proposed to separate a hypothesis from a theory (based on the first principles with quantitative and testable assumptions, able to predict quantitatively the fundamental scales and eastward propagation of the MJO). Four MJO theories are selected to be summarized and compared in this article: the skeleton theory, moisture-mode theory, gravity-wave theory, and trio-interaction theory of the MJO. These four MJO theories are distinct from each other in their key assumptions, parameterized processes, and, particularly, selection mechanisms for the zonal spatial scale, time scale, and eastward propagation of the MJO. The comparison of the four theories and more recent development in MJO dynamical approaches lead to a realization that theoretical thinking of the MJO is diverse and understanding of MJO dynamics needs to be further advanced.&quot;,&quot;publisher&quot;:&quot;Blackwell Publishing Ltd&quot;,&quot;issue&quot;:&quot;3&quot;,&quot;volume&quot;:&quot;58&quot;},&quot;isTemporary&quot;:false},{&quot;id&quot;:&quot;144b5a96-2942-3e7e-8afa-bca23d462fb0&quot;,&quot;itemData&quot;:{&quot;type&quot;:&quot;article-journal&quot;,&quot;id&quot;:&quot;144b5a96-2942-3e7e-8afa-bca23d462fb0&quot;,&quot;title&quot;:&quot;Fifty Years of Research on the Madden-Julian Oscillation: Recent Progress, Challenges, and Perspectives&quot;,&quot;groupId&quot;:&quot;4721f257-adf2-32b9-ad3e-828d40e09572&quot;,&quot;author&quot;:[{&quot;family&quot;:&quot;Jiang&quot;,&quot;given&quot;:&quot;Xianan&quot;,&quot;parse-names&quot;:false,&quot;dropping-particle&quot;:&quot;&quot;,&quot;non-dropping-particle&quot;:&quot;&quot;},{&quot;family&quot;:&quot;Adames&quot;,&quot;given&quot;:&quot;Ángel F.&quot;,&quot;parse-names&quot;:false,&quot;dropping-particle&quot;:&quot;&quot;,&quot;non-dropping-particle&quot;:&quot;&quot;},{&quot;family&quot;:&quot;Kim&quot;,&quot;given&quot;:&quot;Daehyun&quot;,&quot;parse-names&quot;:false,&quot;dropping-particle&quot;:&quot;&quot;,&quot;non-dropping-particle&quot;:&quot;&quot;},{&quot;family&quot;:&quot;Maloney&quot;,&quot;given&quot;:&quot;Eric D.&quot;,&quot;parse-names&quot;:false,&quot;dropping-particle&quot;:&quot;&quot;,&quot;non-dropping-particle&quot;:&quot;&quot;},{&quot;family&quot;:&quot;Lin&quot;,&quot;given&quot;:&quot;Hai&quot;,&quot;parse-names&quot;:false,&quot;dropping-particle&quot;:&quot;&quot;,&quot;non-dropping-particle&quot;:&quot;&quot;},{&quot;family&quot;:&quot;Kim&quot;,&quot;given&quot;:&quot;Hyemi&quot;,&quot;parse-names&quot;:false,&quot;dropping-particle&quot;:&quot;&quot;,&quot;non-dropping-particle&quot;:&quot;&quot;},{&quot;family&quot;:&quot;Zhang&quot;,&quot;given&quot;:&quot;Chidong&quot;,&quot;parse-names&quot;:false,&quot;dropping-particle&quot;:&quot;&quot;,&quot;non-dropping-particle&quot;:&quot;&quot;},{&quot;family&quot;:&quot;DeMott&quot;,&quot;given&quot;:&quot;Charlotte A.&quot;,&quot;parse-names&quot;:false,&quot;dropping-particle&quot;:&quot;&quot;,&quot;non-dropping-particle&quot;:&quot;&quot;},{&quot;family&quot;:&quot;Klingaman&quot;,&quot;given&quot;:&quot;Nicholas P.&quot;,&quot;parse-names&quot;:false,&quot;dropping-particle&quot;:&quot;&quot;,&quot;non-dropping-particle&quot;:&quot;&quot;}],&quot;container-title&quot;:&quot;Journal of Geophysical Research: Atmospheres&quot;,&quot;DOI&quot;:&quot;10.1029/2019JD030911&quot;,&quot;ISSN&quot;:&quot;21698996&quot;,&quot;issued&quot;:{&quot;date-parts&quot;:[[2020,9,16]]},&quot;abstract&quot;:&quot;Since its discovery in the early 1970s, the crucial role of the Madden-Julian Oscillation (MJO) in the global hydrological cycle and its tremendous influence on high-impact climate and weather extremes have been well recognized. The MJO also serves as a primary source of predictability for global Earth system variability on subseasonal time scales. The MJO remains poorly represented in our state-of-the-art climate and weather forecasting models, however. Moreover, despite the advances made in recent decades, theories for the MJO still disagree at a fundamental level. The problems of understanding and modeling the MJO have attracted significant interest from the research community. As a part of the AGU's Centennial collection, this article provides a review of recent progress, particularly over the last decade, in observational, modeling, and theoretical study of the MJO. A brief outlook for near-future MJO research directions is also provided.&quot;,&quot;publisher&quot;:&quot;Blackwell Publishing Ltd&quot;,&quot;issue&quot;:&quot;17&quot;,&quot;volume&quot;:&quot;125&quot;},&quot;isTemporary&quot;:false},{&quot;id&quot;:&quot;b9f248b6-0c9f-3225-846e-a805094cfb48&quot;,&quot;itemData&quot;:{&quot;type&quot;:&quot;article-journal&quot;,&quot;id&quot;:&quot;b9f248b6-0c9f-3225-846e-a805094cfb48&quot;,&quot;title&quot;:&quot;Winter mean lower tropospheric moisture over the Maritime Continent as a climate model diagnostic metric for the propagation of the Madden-Julian oscillation&quot;,&quot;groupId&quot;:&quot;4721f257-adf2-32b9-ad3e-828d40e09572&quot;,&quot;author&quot;:[{&quot;family&quot;:&quot;Gonzalez&quot;,&quot;given&quot;:&quot;Alex O.&quot;,&quot;parse-names&quot;:false,&quot;dropping-particle&quot;:&quot;&quot;,&quot;non-dropping-particle&quot;:&quot;&quot;},{&quot;family&quot;:&quot;Jiang&quot;,&quot;given&quot;:&quot;Xianan&quot;,&quot;parse-names&quot;:false,&quot;dropping-particle&quot;:&quot;&quot;,&quot;non-dropping-particle&quot;:&quot;&quot;}],&quot;container-title&quot;:&quot;Geophysical Research Letters&quot;,&quot;container-title-short&quot;:&quot;Geophys Res Lett&quot;,&quot;DOI&quot;:&quot;10.1002/2016GL072430&quot;,&quot;ISSN&quot;:&quot;19448007&quot;,&quot;issued&quot;:{&quot;date-parts&quot;:[[2017,3,16]]},&quot;page&quot;:&quot;2588-2596&quot;,&quot;abstract&quot;:&quot;Despite its widespread influences on the atmosphere, the Madden-Julian oscillation (MJO) remains poorly represented in state-of-the-art general circulation models (GCMs). Motivated by recent findings that the horizontal advection of the mean low-tropospheric moist static energy or moisture by the MJO winds plays a crucial role in the eastward propagation of the MJO, we investigate the relationship between lower tropospheric moisture patterns over the Indo-Pacific and MJO eastward propagation in a suite of 23 GCM simulations. Model capability of reproducing the observed November–April mean lower tropospheric moisture pattern over the Indo-Pacific, especially near the Maritime Continent (MC), is highly correlated with model skill in simulating MJO eastward propagation. In GCMs with difficulty capturing realistic MJO propagation, the amplitude of the mean low-level moisture over the MC is greatly underestimated, leading to weak horizontal moisture gradients and thus discrepancies in moisture advection, significantly affecting MJO propagation. This study suggests that the mean lower tropospheric moisture pattern over the MC can serve as an important diagnostic metric for MJO propagation in climate models.&quot;,&quot;publisher&quot;:&quot;Blackwell Publishing Ltd&quot;,&quot;issue&quot;:&quot;5&quot;,&quot;volume&quot;:&quot;44&quot;},&quot;isTemporary&quot;:false},{&quot;id&quot;:&quot;56c48fb4-5d9a-3bda-9293-6014ea8017ec&quot;,&quot;itemData&quot;:{&quot;type&quot;:&quot;article-journal&quot;,&quot;id&quot;:&quot;56c48fb4-5d9a-3bda-9293-6014ea8017ec&quot;,&quot;title&quot;:&quot;The impact of the mean moisture bias on the key physics of MJO propagation in the ECMWF reforecast&quot;,&quot;groupId&quot;:&quot;4721f257-adf2-32b9-ad3e-828d40e09572&quot;,&quot;author&quot;:[{&quot;family&quot;:&quot;Kim&quot;,&quot;given&quot;:&quot;Hye Mi&quot;,&quot;parse-names&quot;:false,&quot;dropping-particle&quot;:&quot;&quot;,&quot;non-dropping-particle&quot;:&quot;&quot;}],&quot;container-title&quot;:&quot;Journal of Geophysical Research&quot;,&quot;container-title-short&quot;:&quot;J Geophys Res&quot;,&quot;DOI&quot;:&quot;10.1002/2017JD027005&quot;,&quot;ISSN&quot;:&quot;21562202&quot;,&quot;issued&quot;:{&quot;date-parts&quot;:[[2017]]},&quot;page&quot;:&quot;7772-7784&quot;,&quot;abstract&quot;:&quot;The impact of the seasonal mean background state on the physical processes responsible for better Madden-Julian Oscillation (MJO) propagation and prediction was investigated using 20 year European Centre for Medium-Range Weather Forecasts (ECMWF) reforecast data sets. While the reforecast captures the MJO propagating signal in the circulation field, the outgoing longwave radiation and column-integrated moist static energy (MSE) anomalies show a weaker signal than the reanalysis when the MJO detours and propagates in the southern Maritime Continent. By comparing individual MSE budget terms, it is found that the predicted positive MSE tendency to the east of the MJO convection center is weaker than the reanalysis due to the weaker horizontal MSE advection. The dry bias in the seasonal mean lower tropospheric moisture is a key factor that weakens the horizontal MSE advection, and thus deteriorates the MJO propagation in the reforecasts. Therefore, improvements in the mean state could further extend the MJO prediction and associated subseasonal weather phenomena over the globe.&quot;,&quot;publisher&quot;:&quot;Wiley-Blackwell&quot;,&quot;issue&quot;:&quot;15&quot;,&quot;volume&quot;:&quot;122&quot;},&quot;isTemporary&quot;:false},{&quot;id&quot;:&quot;e96a117e-04d1-3639-b5a3-94b78943e5c5&quot;,&quot;itemData&quot;:{&quot;type&quot;:&quot;article-journal&quot;,&quot;id&quot;:&quot;e96a117e-04d1-3639-b5a3-94b78943e5c5&quot;,&quot;title&quot;:&quot;Why does the MJO detour the Maritime Continent during austral summer?&quot;,&quot;groupId&quot;:&quot;4721f257-adf2-32b9-ad3e-828d40e09572&quot;,&quot;author&quot;:[{&quot;family&quot;:&quot;Kim&quot;,&quot;given&quot;:&quot;Daehyun&quot;,&quot;parse-names&quot;:false,&quot;dropping-particle&quot;:&quot;&quot;,&quot;non-dropping-particle&quot;:&quot;&quot;},{&quot;family&quot;:&quot;Kim&quot;,&quot;given&quot;:&quot;Hyerim&quot;,&quot;parse-names&quot;:false,&quot;dropping-particle&quot;:&quot;&quot;,&quot;non-dropping-particle&quot;:&quot;&quot;},{&quot;family&quot;:&quot;Lee&quot;,&quot;given&quot;:&quot;Myong In&quot;,&quot;parse-names&quot;:false,&quot;dropping-particle&quot;:&quot;&quot;,&quot;non-dropping-particle&quot;:&quot;&quot;}],&quot;container-title&quot;:&quot;Geophysical Research Letters&quot;,&quot;container-title-short&quot;:&quot;Geophys Res Lett&quot;,&quot;DOI&quot;:&quot;10.1002/2017GL072643&quot;,&quot;ISSN&quot;:&quot;19448007&quot;,&quot;issued&quot;:{&quot;date-parts&quot;:[[2017,3,16]]},&quot;page&quot;:&quot;2579-2587&quot;,&quot;abstract&quot;:&quot;Eastward propagation of the Madden-Julian Oscillation (MJO) detours the Maritime Continent (MC) region southward during austral summer, exhibiting enhanced convective activity preferentially in the southern part of the MC area with much weaker anomalies in the central MC area. Column-integrated moist static energy budget of the MJO is analyzed to understand the processes responsible for the MJO detouring. Results show that zonal and meridional moisture advection is the essential process to the MJO detouring, causing the difference between the southern and central MC regions in the moisture recharge before and during the MJO onset. Further analysis reveals that moisture advection by MJO perturbation winds acting upon the background moisture gradient has the dominant contribution to the regional contrast between the central and southern MC areas. The zonal moisture advection is greater in the southern MC region because the zonal gradient of the background moisture field is much steeper in the southern MC area than in the central MC area. The onset of the Australian monsoon in austral summer contributes to the establishment of the sharp zonal moisture gradient in the southern MC region. The meridional moisture advection is weaker in the central MC area because meridional wind anomalies associated with the MJO vary regionally, presumably through interactions with the topography and land-sea contrast.&quot;,&quot;publisher&quot;:&quot;Blackwell Publishing Ltd&quot;,&quot;issue&quot;:&quot;5&quot;,&quot;volume&quot;:&quot;44&quot;},&quot;isTemporary&quot;:false}]},{&quot;citationID&quot;:&quot;MENDELEY_CITATION_8784e412-8041-4cad-a1a7-4e4e17076a0b&quot;,&quot;properties&quot;:{&quot;noteIndex&quot;:0},&quot;isEdited&quot;:false,&quot;manualOverride&quot;:{&quot;isManuallyOverridden&quot;:false,&quot;citeprocText&quot;:&quot;(Kim 2017; Ahn et al. 2020a; Gonzalez and Jiang 2017)&quot;,&quot;manualOverrideText&quot;:&quot;&quot;},&quot;citationTag&quot;:&quot;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&quot;,&quot;citationItems&quot;:[{&quot;id&quot;:&quot;56c48fb4-5d9a-3bda-9293-6014ea8017ec&quot;,&quot;itemData&quot;:{&quot;type&quot;:&quot;article-journal&quot;,&quot;id&quot;:&quot;56c48fb4-5d9a-3bda-9293-6014ea8017ec&quot;,&quot;title&quot;:&quot;The impact of the mean moisture bias on the key physics of MJO propagation in the ECMWF reforecast&quot;,&quot;groupId&quot;:&quot;4721f257-adf2-32b9-ad3e-828d40e09572&quot;,&quot;author&quot;:[{&quot;family&quot;:&quot;Kim&quot;,&quot;given&quot;:&quot;Hye Mi&quot;,&quot;parse-names&quot;:false,&quot;dropping-particle&quot;:&quot;&quot;,&quot;non-dropping-particle&quot;:&quot;&quot;}],&quot;container-title&quot;:&quot;Journal of Geophysical Research&quot;,&quot;container-title-short&quot;:&quot;J Geophys Res&quot;,&quot;DOI&quot;:&quot;10.1002/2017JD027005&quot;,&quot;ISSN&quot;:&quot;21562202&quot;,&quot;issued&quot;:{&quot;date-parts&quot;:[[2017]]},&quot;page&quot;:&quot;7772-7784&quot;,&quot;abstract&quot;:&quot;The impact of the seasonal mean background state on the physical processes responsible for better Madden-Julian Oscillation (MJO) propagation and prediction was investigated using 20 year European Centre for Medium-Range Weather Forecasts (ECMWF) reforecast data sets. While the reforecast captures the MJO propagating signal in the circulation field, the outgoing longwave radiation and column-integrated moist static energy (MSE) anomalies show a weaker signal than the reanalysis when the MJO detours and propagates in the southern Maritime Continent. By comparing individual MSE budget terms, it is found that the predicted positive MSE tendency to the east of the MJO convection center is weaker than the reanalysis due to the weaker horizontal MSE advection. The dry bias in the seasonal mean lower tropospheric moisture is a key factor that weakens the horizontal MSE advection, and thus deteriorates the MJO propagation in the reforecasts. Therefore, improvements in the mean state could further extend the MJO prediction and associated subseasonal weather phenomena over the globe.&quot;,&quot;publisher&quot;:&quot;Wiley-Blackwell&quot;,&quot;issue&quot;:&quot;15&quot;,&quot;volume&quot;:&quot;122&quot;},&quot;isTemporary&quot;:false},{&quot;id&quot;:&quot;889f71d7-2d16-34be-9129-55d0ea4b145d&quot;,&quot;itemData&quot;:{&quot;type&quot;:&quot;article-journal&quot;,&quot;id&quot;:&quot;889f71d7-2d16-34be-9129-55d0ea4b145d&quot;,&quot;title&quot;:&quot;MJO Propagation Across the Maritime Continent: Are CMIP6 Models Better Than CMIP5 Models?&quot;,&quot;groupId&quot;:&quot;4721f257-adf2-32b9-ad3e-828d40e09572&quot;,&quot;author&quot;:[{&quot;family&quot;:&quot;Ahn&quot;,&quot;given&quot;:&quot;Min Seop&quot;,&quot;parse-names&quot;:false,&quot;dropping-particle&quot;:&quot;&quot;,&quot;non-dropping-particle&quot;:&quot;&quot;},{&quot;family&quot;:&quot;Kim&quot;,&quot;given&quot;:&quot;Daehyun&quot;,&quot;parse-names&quot;:false,&quot;dropping-particle&quot;:&quot;&quot;,&quot;non-dropping-particle&quot;:&quot;&quot;},{&quot;family&quot;:&quot;Kang&quot;,&quot;given&quot;:&quot;Daehyun&quot;,&quot;parse-names&quot;:false,&quot;dropping-particle&quot;:&quot;&quot;,&quot;non-dropping-particle&quot;:&quot;&quot;},{&quot;family&quot;:&quot;Lee&quot;,&quot;given&quot;:&quot;Jiwoo&quot;,&quot;parse-names&quot;:false,&quot;dropping-particle&quot;:&quot;&quot;,&quot;non-dropping-particle&quot;:&quot;&quot;},{&quot;family&quot;:&quot;Sperber&quot;,&quot;given&quot;:&quot;Kenneth R.&quot;,&quot;parse-names&quot;:false,&quot;dropping-particle&quot;:&quot;&quot;,&quot;non-dropping-particle&quot;:&quot;&quot;},{&quot;family&quot;:&quot;Gleckler&quot;,&quot;given&quot;:&quot;Peter J.&quot;,&quot;parse-names&quot;:false,&quot;dropping-particle&quot;:&quot;&quot;,&quot;non-dropping-particle&quot;:&quot;&quot;},{&quot;family&quot;:&quot;Jiang&quot;,&quot;given&quot;:&quot;Xianan&quot;,&quot;parse-names&quot;:false,&quot;dropping-particle&quot;:&quot;&quot;,&quot;non-dropping-particle&quot;:&quot;&quot;},{&quot;family&quot;:&quot;Ham&quot;,&quot;given&quot;:&quot;Yoo Geun&quot;,&quot;parse-names&quot;:false,&quot;dropping-particle&quot;:&quot;&quot;,&quot;non-dropping-particle&quot;:&quot;&quot;},{&quot;family&quot;:&quot;Kim&quot;,&quot;given&quot;:&quot;Hyemi&quot;,&quot;parse-names&quot;:false,&quot;dropping-particle&quot;:&quot;&quot;,&quot;non-dropping-particle&quot;:&quot;&quot;}],&quot;container-title&quot;:&quot;Geophysical Research Letters&quot;,&quot;container-title-short&quot;:&quot;Geophys Res Lett&quot;,&quot;DOI&quot;:&quot;10.1029/2020GL087250&quot;,&quot;ISSN&quot;:&quot;19448007&quot;,&quot;issued&quot;:{&quot;date-parts&quot;:[[2020,6,16]]},&quot;abstract&quot;:&quot;Many climate models struggle with a poor simulation of the Madden-Julian Oscillation (MJO), especially its propagation across the Maritime Continent (MC). This study quantitatively evaluates the robustness of MJO propagation over the MC in climate models that participated in Coupled Model Intercomparison Project Phase 5 (CMIP5) and Phase 6 (CMIP6) with a newly developed MC propagation metric. The results show that the CMIP6 models simulate MJO propagation over the MC more realistically than the CMIP5 models. Lower free-tropospheric moisture budget analysis highlights that the greater horizontal moisture advection is responsible for the enhanced MJO propagation over the MC. The increase in horizontal moisture advection in the CMIP6 models is mainly attributed to the steeper horizontal mean state moisture gradient around the MC, which is associated with the reduction of the equatorial dry bias.&quot;,&quot;publisher&quot;:&quot;Blackwell Publishing Ltd&quot;,&quot;issue&quot;:&quot;11&quot;,&quot;volume&quot;:&quot;47&quot;},&quot;isTemporary&quot;:false},{&quot;id&quot;:&quot;b9f248b6-0c9f-3225-846e-a805094cfb48&quot;,&quot;itemData&quot;:{&quot;type&quot;:&quot;article-journal&quot;,&quot;id&quot;:&quot;b9f248b6-0c9f-3225-846e-a805094cfb48&quot;,&quot;title&quot;:&quot;Winter mean lower tropospheric moisture over the Maritime Continent as a climate model diagnostic metric for the propagation of the Madden-Julian oscillation&quot;,&quot;groupId&quot;:&quot;4721f257-adf2-32b9-ad3e-828d40e09572&quot;,&quot;author&quot;:[{&quot;family&quot;:&quot;Gonzalez&quot;,&quot;given&quot;:&quot;Alex O.&quot;,&quot;parse-names&quot;:false,&quot;dropping-particle&quot;:&quot;&quot;,&quot;non-dropping-particle&quot;:&quot;&quot;},{&quot;family&quot;:&quot;Jiang&quot;,&quot;given&quot;:&quot;Xianan&quot;,&quot;parse-names&quot;:false,&quot;dropping-particle&quot;:&quot;&quot;,&quot;non-dropping-particle&quot;:&quot;&quot;}],&quot;container-title&quot;:&quot;Geophysical Research Letters&quot;,&quot;container-title-short&quot;:&quot;Geophys Res Lett&quot;,&quot;DOI&quot;:&quot;10.1002/2016GL072430&quot;,&quot;ISSN&quot;:&quot;19448007&quot;,&quot;issued&quot;:{&quot;date-parts&quot;:[[2017,3,16]]},&quot;page&quot;:&quot;2588-2596&quot;,&quot;abstract&quot;:&quot;Despite its widespread influences on the atmosphere, the Madden-Julian oscillation (MJO) remains poorly represented in state-of-the-art general circulation models (GCMs). Motivated by recent findings that the horizontal advection of the mean low-tropospheric moist static energy or moisture by the MJO winds plays a crucial role in the eastward propagation of the MJO, we investigate the relationship between lower tropospheric moisture patterns over the Indo-Pacific and MJO eastward propagation in a suite of 23 GCM simulations. Model capability of reproducing the observed November–April mean lower tropospheric moisture pattern over the Indo-Pacific, especially near the Maritime Continent (MC), is highly correlated with model skill in simulating MJO eastward propagation. In GCMs with difficulty capturing realistic MJO propagation, the amplitude of the mean low-level moisture over the MC is greatly underestimated, leading to weak horizontal moisture gradients and thus discrepancies in moisture advection, significantly affecting MJO propagation. This study suggests that the mean lower tropospheric moisture pattern over the MC can serve as an important diagnostic metric for MJO propagation in climate models.&quot;,&quot;publisher&quot;:&quot;Blackwell Publishing Ltd&quot;,&quot;issue&quot;:&quot;5&quot;,&quot;volume&quot;:&quot;44&quot;},&quot;isTemporary&quot;:false}]},{&quot;citationID&quot;:&quot;MENDELEY_CITATION_6ebfba88-329b-4d30-b975-37266c1de316&quot;,&quot;properties&quot;:{&quot;noteIndex&quot;:0},&quot;isEdited&quot;:false,&quot;manualOverride&quot;:{&quot;isManuallyOverridden&quot;:false,&quot;citeprocText&quot;:&quot;(Huang et al. 2024; Han et al. 2025; Gillett et al. 2023; Power and Callaghan 2016)&quot;,&quot;manualOverrideText&quot;:&quot;&quot;},&quot;citationTag&quot;:&quot;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&quot;,&quot;citationItems&quot;:[{&quot;id&quot;:&quot;95ec6bbb-b160-3135-beb9-9da1868fbf82&quot;,&quot;itemData&quot;:{&quot;type&quot;:&quot;article-journal&quot;,&quot;id&quot;:&quot;95ec6bbb-b160-3135-beb9-9da1868fbf82&quot;,&quot;title&quot;:&quot;Australian Rainfall Increases During Multi-Year La Niña&quot;,&quot;groupId&quot;:&quot;4721f257-adf2-32b9-ad3e-828d40e09572&quot;,&quot;author&quot;:[{&quot;family&quot;:&quot;Huang&quot;,&quot;given&quot;:&quot;Ashley T.&quot;,&quot;parse-names&quot;:false,&quot;dropping-particle&quot;:&quot;&quot;,&quot;non-dropping-particle&quot;:&quot;&quot;},{&quot;family&quot;:&quot;Gillett&quot;,&quot;given&quot;:&quot;Zoe E.&quot;,&quot;parse-names&quot;:false,&quot;dropping-particle&quot;:&quot;&quot;,&quot;non-dropping-particle&quot;:&quot;&quot;},{&quot;family&quot;:&quot;Taschetto&quot;,&quot;given&quot;:&quot;Andréa S.&quot;,&quot;parse-names&quot;:false,&quot;dropping-particle&quot;:&quot;&quot;,&quot;non-dropping-particle&quot;:&quot;&quot;}],&quot;container-title&quot;:&quot;Geophysical Research Letters&quot;,&quot;container-title-short&quot;:&quot;Geophys Res Lett&quot;,&quot;DOI&quot;:&quot;10.1029/2023GL106939&quot;,&quot;ISSN&quot;:&quot;19448007&quot;,&quot;issued&quot;:{&quot;date-parts&quot;:[[2024,5,16]]},&quot;abstract&quot;:&quot;Australia is one of the regions strongly affected by the El Niño-Southern Oscillation (ENSO). The recent 2020–2023 La Niña event was marked by record-breaking rainfall and flooding across eastern Australia. The continuous wet conditions during the triple La Niña motivated us to explore the impacts of single-year and multi-year ENSO events on Australian rainfall using observational data sets. We find that, while there is no difference in the rainfall impacts during single or double El Niño events, Australian rainfall tends to increase in the third year of triple La Niña events compared to the first and second years. The enhanced rainfall impact during the third La Niña year occurs despite no strengthening of La Niña in the tropical Pacific, suggesting that other processes such as local rainfall-soil moisture feedback may play a role in prolonging the effects of multi-year La Niña events in Australia.&quot;,&quot;publisher&quot;:&quot;John Wiley and Sons Inc&quot;,&quot;issue&quot;:&quot;9&quot;,&quot;volume&quot;:&quot;51&quot;},&quot;isTemporary&quot;:false},{&quot;id&quot;:&quot;d2a08d31-e1d3-3edb-9691-93d0771854e5&quot;,&quot;itemData&quot;:{&quot;type&quot;:&quot;article-journal&quot;,&quot;id&quot;:&quot;d2a08d31-e1d3-3edb-9691-93d0771854e5&quot;,&quot;title&quot;:&quot;Response of Australian Summer Monsoon Precipitation to a Strengthening Antarctic Circumpolar Current&quot;,&quot;groupId&quot;:&quot;4721f257-adf2-32b9-ad3e-828d40e09572&quot;,&quot;author&quot;:[{&quot;family&quot;:&quot;Han&quot;,&quot;given&quot;:&quot;Yuhui&quot;,&quot;parse-names&quot;:false,&quot;dropping-particle&quot;:&quot;&quot;,&quot;non-dropping-particle&quot;:&quot;&quot;},{&quot;family&quot;:&quot;Yang&quot;,&quot;given&quot;:&quot;Song&quot;,&quot;parse-names&quot;:false,&quot;dropping-particle&quot;:&quot;&quot;,&quot;non-dropping-particle&quot;:&quot;&quot;},{&quot;family&quot;:&quot;Wang&quot;,&quot;given&quot;:&quot;Peixi&quot;,&quot;parse-names&quot;:false,&quot;dropping-particle&quot;:&quot;&quot;,&quot;non-dropping-particle&quot;:&quot;&quot;},{&quot;family&quot;:&quot;Li&quot;,&quot;given&quot;:&quot;Zhenning&quot;,&quot;parse-names&quot;:false,&quot;dropping-particle&quot;:&quot;&quot;,&quot;non-dropping-particle&quot;:&quot;&quot;},{&quot;family&quot;:&quot;Hu&quot;,&quot;given&quot;:&quot;Xiaoming&quot;,&quot;parse-names&quot;:false,&quot;dropping-particle&quot;:&quot;&quot;,&quot;non-dropping-particle&quot;:&quot;&quot;}],&quot;container-title&quot;:&quot;Geophysical Research Letters&quot;,&quot;container-title-short&quot;:&quot;Geophys Res Lett&quot;,&quot;DOI&quot;:&quot;10.1029/2024GL113080&quot;,&quot;ISSN&quot;:&quot;19448007&quot;,&quot;issued&quot;:{&quot;date-parts&quot;:[[2025,4,16]]},&quot;abstract&quot;:&quot;The Australian summer monsoon (AUSM) is the strongest monsoon in the Southern Hemisphere and it is greatly influenced by the climate conditions in the Indo-Pacific and adjacent regions. Inspite of the substantial studies of the monsoon, the linkage between the AUSM and the high-latitude Southern Ocean climate has not been fully understood. This study investigates how AUSM rainfall is affected by the Antarctic Circumpolar Current (ACC) by simulating scenarios with a closed and an opened Drake Passage with the Community Earth System Model. It is found that AUSM precipitation decreases as a result of reduced local humidity caused by a strengthening ACC. An opened Drake Passage leads to strengthening ACC and Atlantic Meridional Overturning Circulation, which in turn creates an El Niño-like state in the Pacific. This weakens the Walker Circulation, resulting in reduced local moisture, anomalous subsidence over the AUSM region, and a subsequent decrease in monsoon precipitation.&quot;,&quot;publisher&quot;:&quot;John Wiley and Sons Inc&quot;,&quot;issue&quot;:&quot;7&quot;,&quot;volume&quot;:&quot;52&quot;},&quot;isTemporary&quot;:false},{&quot;id&quot;:&quot;21866e1d-f370-3613-a0f1-ac10a7d5b63c&quot;,&quot;itemData&quot;:{&quot;type&quot;:&quot;article-journal&quot;,&quot;id&quot;:&quot;21866e1d-f370-3613-a0f1-ac10a7d5b63c&quot;,&quot;title&quot;:&quot;Linking ENSO to Synoptic Weather Systems in Eastern Australia&quot;,&quot;groupId&quot;:&quot;4721f257-adf2-32b9-ad3e-828d40e09572&quot;,&quot;author&quot;:[{&quot;family&quot;:&quot;Gillett&quot;,&quot;given&quot;:&quot;Z. E.&quot;,&quot;parse-names&quot;:false,&quot;dropping-particle&quot;:&quot;&quot;,&quot;non-dropping-particle&quot;:&quot;&quot;},{&quot;family&quot;:&quot;Taschetto&quot;,&quot;given&quot;:&quot;A. S.&quot;,&quot;parse-names&quot;:false,&quot;dropping-particle&quot;:&quot;&quot;,&quot;non-dropping-particle&quot;:&quot;&quot;},{&quot;family&quot;:&quot;Holgate&quot;,&quot;given&quot;:&quot;C. M.&quot;,&quot;parse-names&quot;:false,&quot;dropping-particle&quot;:&quot;&quot;,&quot;non-dropping-particle&quot;:&quot;&quot;},{&quot;family&quot;:&quot;Santoso&quot;,&quot;given&quot;:&quot;A.&quot;,&quot;parse-names&quot;:false,&quot;dropping-particle&quot;:&quot;&quot;,&quot;non-dropping-particle&quot;:&quot;&quot;}],&quot;container-title&quot;:&quot;Geophysical Research Letters&quot;,&quot;container-title-short&quot;:&quot;Geophys Res Lett&quot;,&quot;DOI&quot;:&quot;10.1029/2023GL104814&quot;,&quot;ISSN&quot;:&quot;19448007&quot;,&quot;issued&quot;:{&quot;date-parts&quot;:[[2023,8,16]]},&quot;abstract&quot;:&quot;El Niño-Southern Oscillation (ENSO) is the main driver of interannual east Australian rainfall variability, but its link with rain-producing synoptic weather systems is unclear. By tracking low pressure systems in ERA5 over 1979 to 2021, we find that springtime cyclones are linked to variations in the large-scale atmospheric circulation during ENSO events. On spring days with a cyclone during La Niña, a pressure dipole occurs with a strong anticyclonic anomaly southeast of Australia and a cyclonic anomaly over eastern Australia. The northeasterly circulation directs tropical moisture toward eastern Australia, and coupled with induced ascent, promotes rainfall in this region. Both dynamical and thermodynamical changes are important for the rainfall response. An almost opposite circulation response occurs on cyclone days during El Niño events: high-pressure over the Australian continent reduces rainfall in eastern Australia. These synoptic setups resemble the seasonal-mean Rossby wave teleconnections, indicating a link between weather systems and ENSO.&quot;,&quot;publisher&quot;:&quot;John Wiley and Sons Inc&quot;,&quot;issue&quot;:&quot;15&quot;,&quot;volume&quot;:&quot;50&quot;},&quot;isTemporary&quot;:false},{&quot;id&quot;:&quot;225d623c-c97b-346c-b427-5f12d2e96cef&quot;,&quot;itemData&quot;:{&quot;type&quot;:&quot;article-journal&quot;,&quot;id&quot;:&quot;225d623c-c97b-346c-b427-5f12d2e96cef&quot;,&quot;title&quot;:&quot;Variability in severe coastal flooding, associated storms, and death tolls in Southeastern Australia since the mid-nineteenth century&quot;,&quot;groupId&quot;:&quot;4721f257-adf2-32b9-ad3e-828d40e09572&quot;,&quot;author&quot;:[{&quot;family&quot;:&quot;Power&quot;,&quot;given&quot;:&quot;Scott B.&quot;,&quot;parse-names&quot;:false,&quot;dropping-particle&quot;:&quot;&quot;,&quot;non-dropping-particle&quot;:&quot;&quot;},{&quot;family&quot;:&quot;Callaghan&quot;,&quot;given&quot;:&quot;Jeff&quot;,&quot;parse-names&quot;:false,&quot;dropping-particle&quot;:&quot;&quot;,&quot;non-dropping-particle&quot;:&quot;&quot;}],&quot;container-title&quot;:&quot;Journal of Applied Meteorology and Climatology&quot;,&quot;container-title-short&quot;:&quot;J Appl Meteorol Climatol&quot;,&quot;DOI&quot;:&quot;10.1175/JAMC-D-15-0146.1&quot;,&quot;ISSN&quot;:&quot;15588432&quot;,&quot;issued&quot;:{&quot;date-parts&quot;:[[2016,5,1]]},&quot;page&quot;:&quot;1139-1149&quot;,&quot;abstract&quot;:&quot;The variability in the number of severe floods that occurred in coastal catchments in southeastern Australia since the mid-nineteenth century, along with the variability in both the frequency of the weather types that triggered the floods and the associated death tolls, is analyzed. Previous research has shown that all of the severe floods identified were associated with one of two major weather types: East coast lows (ECLs) and tropical interactions (TIs). El Niño-Southern Oscillation (ENSO) is shown to strongly modulate the frequency of severe coastal flooding, weather types, and the number of associated deaths. The analysis presented herein, which examines links over more than a century, provides one of very few known statistically significant links between ENSO and death tolls anywhere in the world. Over the period 1876/77-2013/14 the average numbers of coastal floods, ECLs, TIs, and deaths associated with freshwater drowning in La Niña years are 92%, 55%, 150%, and 220% higher than the corresponding averages in El Niño years. The average number of deaths per flood in La Niña years is 3.2, which is 66% higher than the average in El Niño years. Death tolls of 10 or more occurred in only 5% of El Niño years, but in 27% of La Niña years. The interdecadal Pacific oscillation also modulates the frequency of severe floods, weather types, and death tolls. The results of this study are consistent with earlier research over shorter periods and broader regions, using less-complete datasets.&quot;,&quot;publisher&quot;:&quot;American Meteorological Society&quot;,&quot;issue&quot;:&quot;5&quot;,&quot;volume&quot;:&quot;55&quot;},&quot;isTemporary&quot;:false}]},{&quot;citationID&quot;:&quot;MENDELEY_CITATION_1aedb980-0de4-40bd-834b-18c1946589d2&quot;,&quot;properties&quot;:{&quot;noteIndex&quot;:0},&quot;isEdited&quot;:false,&quot;manualOverride&quot;:{&quot;isManuallyOverridden&quot;:false,&quot;citeprocText&quot;:&quot;(Wei and Ren 2019; Wang et al. 2019; DeMott et al. 2018; Gonzalez and Jiang 2019; Kerns and Chen 2016)&quot;,&quot;manualOverrideText&quot;:&quot;&quot;},&quot;citationTag&quot;:&quot;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&quot;,&quot;citationItems&quot;:[{&quot;id&quot;:&quot;f7b01c5a-6cd7-36a9-95a0-a65f469f27cb&quot;,&quot;itemData&quot;:{&quot;type&quot;:&quot;article-journal&quot;,&quot;id&quot;:&quot;f7b01c5a-6cd7-36a9-95a0-a65f469f27cb&quot;,&quot;title&quot;:&quot;Modulation of ENSO on Fast and Slow MJO Modes during Boreal Winter&quot;,&quot;groupId&quot;:&quot;4721f257-adf2-32b9-ad3e-828d40e09572&quot;,&quot;author&quot;:[{&quot;family&quot;:&quot;Wei&quot;,&quot;given&quot;:&quot;Yuntao&quot;,&quot;parse-names&quot;:false,&quot;dropping-particle&quot;:&quot;&quot;,&quot;non-dropping-particle&quot;:&quot;&quot;},{&quot;family&quot;:&quot;Ren&quot;,&quot;given&quot;:&quot;Hong-Li&quot;,&quot;parse-names&quot;:false,&quot;dropping-particle&quot;:&quot;&quot;,&quot;non-dropping-particle&quot;:&quot;&quot;}],&quot;container-title&quot;:&quot;Journal of Climate&quot;,&quot;container-title-short&quot;:&quot;J Clim&quot;,&quot;DOI&quot;:&quot;10.1175/JCLI-D-19-0013.1&quot;,&quot;ISSN&quot;:&quot;0894-8755&quot;,&quot;URL&quot;:&quot;http://journals.ametsoc.org/doi/10.1175/JCLI-D-19-0013.1&quot;,&quot;issued&quot;:{&quot;date-parts&quot;:[[2019,11,1]]},&quot;page&quot;:&quot;7483-7506&quot;,&quot;abstract&quot;:&quot;&lt;p&gt;This study investigates modulation of El Niño–Southern Oscillation (ENSO) on the Madden–Julian oscillation (MJO) propagation during boreal winter. Results show that the spatiotemporal evolution of MJO manifests as a fast equatorially symmetric propagation from the Indian Ocean to the equatorial western Pacific (EWP) during El Niño, whereas the MJO during La Niña is very slow and tends to frequently “detour” via the southern Maritime Continent (MC). The westward group velocity of the MJO is also more significant during El Niño. Based on the dynamics-oriented diagnostics, it is found that, during El Niño, the much stronger leading suppressed convection over the EWP excites a significant front Walker cell, which further triggers a larger Kelvin wave easterly wind anomaly and premoistening and heating effects to the east. However, the equatorial Rossby wave to the west tends to decouple with the MJO convection. Both effects can result in fast MJO propagation. The opposite holds during La Niña. A column-integrated moisture budget analysis reveals that the sea surface temperature anomaly driving both the eastward and equatorward gradients of the low-frequency moisture anomaly during El Niño, as opposed to the westward and poleward gradients during La Niña, induces moist advection over the equatorial eastern MC–EWP region due to the intraseasonal wind anomaly and therefore enhances the zonal asymmetry of the moisture tendency, supporting fast propagation. The role of nonlinear advection by synoptic-scale Kelvin waves is also nonnegligible in distinguishing fast and slow MJO modes. This study emphasizes the crucial roles of dynamical wave feedback and moisture–convection feedback in modulating the MJO propagation by ENSO.&lt;/p&gt;&quot;,&quot;publisher&quot;:&quot;American Meteorological Society&quot;,&quot;issue&quot;:&quot;21&quot;,&quot;volume&quot;:&quot;32&quot;},&quot;isTemporary&quot;:false},{&quot;id&quot;:&quot;a1dd7738-6993-336b-b0e6-a1b1cb4a4d5c&quot;,&quot;itemData&quot;:{&quot;type&quot;:&quot;article-journal&quot;,&quot;id&quot;:&quot;a1dd7738-6993-336b-b0e6-a1b1cb4a4d5c&quot;,&quot;title&quot;:&quot;Diversity of the Madden-Julian Oscillation&quot;,&quot;groupId&quot;:&quot;4721f257-adf2-32b9-ad3e-828d40e09572&quot;,&quot;author&quot;:[{&quot;family&quot;:&quot;Wang&quot;,&quot;given&quot;:&quot;Bin&quot;,&quot;parse-names&quot;:false,&quot;dropping-particle&quot;:&quot;&quot;,&quot;non-dropping-particle&quot;:&quot;&quot;},{&quot;family&quot;:&quot;Chen&quot;,&quot;given&quot;:&quot;Guosen&quot;,&quot;parse-names&quot;:false,&quot;dropping-particle&quot;:&quot;&quot;,&quot;non-dropping-particle&quot;:&quot;&quot;},{&quot;family&quot;:&quot;Liu&quot;,&quot;given&quot;:&quot;Fei&quot;,&quot;parse-names&quot;:false,&quot;dropping-particle&quot;:&quot;&quot;,&quot;non-dropping-particle&quot;:&quot;&quot;}],&quot;container-title&quot;:&quot;Science Advances&quot;,&quot;container-title-short&quot;:&quot;Sci Adv&quot;,&quot;DOI&quot;:&quot;10.1126/sciadv.aax0220&quot;,&quot;ISSN&quot;:&quot;2375-2548&quot;,&quot;URL&quot;:&quot;https://www.science.org/doi/10.1126/sciadv.aax0220&quot;,&quot;issued&quot;:{&quot;date-parts&quot;:[[2019,7,5]]},&quot;abstract&quot;:&quot;&lt;p&gt;We report propagation diversity of the tropical convective systems with a time scale of 4 to 8 weeks and examine its causes.&lt;/p&gt;&quot;,&quot;issue&quot;:&quot;7&quot;,&quot;volume&quot;:&quot;5&quot;},&quot;isTemporary&quot;:false},{&quot;id&quot;:&quot;6946d1f0-e50d-3bff-a7cb-80690c92c612&quot;,&quot;itemData&quot;:{&quot;type&quot;:&quot;article-journal&quot;,&quot;id&quot;:&quot;6946d1f0-e50d-3bff-a7cb-80690c92c612&quot;,&quot;title&quot;:&quot;Atmospheric Mechanisms for MJO Decay Over the Maritime Continent&quot;,&quot;groupId&quot;:&quot;4721f257-adf2-32b9-ad3e-828d40e09572&quot;,&quot;author&quot;:[{&quot;family&quot;:&quot;DeMott&quot;,&quot;given&quot;:&quot;Charlotte A.&quot;,&quot;parse-names&quot;:false,&quot;dropping-particle&quot;:&quot;&quot;,&quot;non-dropping-particle&quot;:&quot;&quot;},{&quot;family&quot;:&quot;Wolding&quot;,&quot;given&quot;:&quot;Brandon O.&quot;,&quot;parse-names&quot;:false,&quot;dropping-particle&quot;:&quot;&quot;,&quot;non-dropping-particle&quot;:&quot;&quot;},{&quot;family&quot;:&quot;Maloney&quot;,&quot;given&quot;:&quot;Eric D.&quot;,&quot;parse-names&quot;:false,&quot;dropping-particle&quot;:&quot;&quot;,&quot;non-dropping-particle&quot;:&quot;&quot;},{&quot;family&quot;:&quot;Randall&quot;,&quot;given&quot;:&quot;David A.&quot;,&quot;parse-names&quot;:false,&quot;dropping-particle&quot;:&quot;&quot;,&quot;non-dropping-particle&quot;:&quot;&quot;}],&quot;container-title&quot;:&quot;Journal of Geophysical Research: Atmospheres&quot;,&quot;DOI&quot;:&quot;10.1029/2017JD026979&quot;,&quot;ISSN&quot;:&quot;21698996&quot;,&quot;issued&quot;:{&quot;date-parts&quot;:[[2018,5,27]]},&quot;page&quot;:&quot;5188-5204&quot;,&quot;abstract&quot;:&quot;Eastward propagating Madden-Julian oscillation (MJO) events that develop in the Indian Ocean from November to April are separated into events whose convective anomalies do and do not propagate across the Maritime Continent (MC). Propagating (P) events are divided into strong (sP) and weak (wP) subsets based on the initial amplitudes of their convective anomalies. Eastward decaying (ED) MJO events have initial amplitudes similar to those of wP events. Roughly half of all MJO events encounter westward propagating transient dry precursor (TDP) signals over the MC. These TDPs, which are external to the MJO circulation system, overwhelm the weak, eastward propagating moist anomaly in ED events, leading to MJO termination. In wP events, the MJO moist anomaly is stronger than the TDP dry anomaly, and the MJO propagates beyond the MC. ED MJO events that do not encounter TDPs decay because of insufficient moistening in the southern MC region. The background states of TDP- and non-TDP-affected MJO events resemble La Niña and El Niño conditions, respectively. The regional regulation of TDP activity and background moisture gradients by El Niño–Southern Oscillation can both be understood in terms of the zonal shift and the meridional expansion or contraction of Warm Pool moisture in response to El Niño–Southern Oscillation sea surface temperature anomalies. Our results demonstrate that modulation of TDPs by the background state moisture can affect the MJO in a manner that reinforces its propagation or decay via the interaction of MJO circulation anomalies and background moisture gradients.&quot;,&quot;publisher&quot;:&quot;Blackwell Publishing Ltd&quot;,&quot;issue&quot;:&quot;10&quot;,&quot;volume&quot;:&quot;123&quot;},&quot;isTemporary&quot;:false},{&quot;id&quot;:&quot;b821318c-c2ef-3c41-a1dc-d54c18f98b90&quot;,&quot;itemData&quot;:{&quot;type&quot;:&quot;article-journal&quot;,&quot;id&quot;:&quot;b821318c-c2ef-3c41-a1dc-d54c18f98b90&quot;,&quot;title&quot;:&quot;Distinct Propagation Characteristics of Intraseasonal Variability Over the Tropical West Pacific&quot;,&quot;groupId&quot;:&quot;4721f257-adf2-32b9-ad3e-828d40e09572&quot;,&quot;author&quot;:[{&quot;family&quot;:&quot;Gonzalez&quot;,&quot;given&quot;:&quot;Alex O.&quot;,&quot;parse-names&quot;:false,&quot;dropping-particle&quot;:&quot;&quot;,&quot;non-dropping-particle&quot;:&quot;&quot;},{&quot;family&quot;:&quot;Jiang&quot;,&quot;given&quot;:&quot;Xianan&quot;,&quot;parse-names&quot;:false,&quot;dropping-particle&quot;:&quot;&quot;,&quot;non-dropping-particle&quot;:&quot;&quot;}],&quot;container-title&quot;:&quot;Journal of Geophysical Research: Atmospheres&quot;,&quot;DOI&quot;:&quot;10.1029/2018JD029884&quot;,&quot;ISSN&quot;:&quot;21698996&quot;,&quot;issued&quot;:{&quot;date-parts&quot;:[[2019,5,27]]},&quot;page&quot;:&quot;5332-5351&quot;,&quot;abstract&quot;:&quot;Tropical intraseasonal variability, with the Madden-Julian oscillation (MJO) as its most prominent mode, exerts extensive influences on global weather extremes. It is found that strong interannual variability of intraseasonal convection exists in the west Pacific (WP), in the form of years with strong eastward propagation (i.e., associated with the MJO) and years with strong westward propagation. Years with strong westward propagation on intraseasonal timescales are dominated by a westward propagating intraseasonal mode (WPIM), which is the second leading intraseasonal mode after the MJO over the tropical WP. Initiated over the central Pacific, the WPIM exhibits slow equatorial westward propagation (5 m/s) with a period of 25 days and a spatial scale of zonal wave number 3–4. Unlike the MJO, the WPIM lacks a significant tilt with height in specific humidity and vertical velocity. A strong anticorrelation is found between MJO and WPIM activity on interannual timescales over the WP. Budget analyses of the moist static energy suggest that both modes are driven by horizontal moist static energy advection and that substantial differences in winter mean large-scale moisture and zonal winds largely define their distinct propagation behaviors. The WPIM is favored, while the MJO is suppressed when mean equatorial low-level easterlies between 150°E and 160°W are enhanced and equatorial mean low-level moisture is reduced near the Dateline and enhanced in the off-equatorial WP (110°–150°E). While the WPIM bears resemblance to low-frequency equatorial Rossby waves, a more detailed analysis must be conducted to affirm if they are the same phenomenon.&quot;,&quot;publisher&quot;:&quot;Blackwell Publishing Ltd&quot;,&quot;issue&quot;:&quot;10&quot;,&quot;volume&quot;:&quot;124&quot;},&quot;isTemporary&quot;:false},{&quot;id&quot;:&quot;c1b93c1c-eefd-3af8-81b9-a5705d0e7454&quot;,&quot;itemData&quot;:{&quot;type&quot;:&quot;article-journal&quot;,&quot;id&quot;:&quot;c1b93c1c-eefd-3af8-81b9-a5705d0e7454&quot;,&quot;title&quot;:&quot;Large-scale precipitation tracking and the MJO over the Maritime Continent and Indo-Pacific warm pool&quot;,&quot;groupId&quot;:&quot;4721f257-adf2-32b9-ad3e-828d40e09572&quot;,&quot;author&quot;:[{&quot;family&quot;:&quot;Kerns&quot;,&quot;given&quot;:&quot;Brandon W.&quot;,&quot;parse-names&quot;:false,&quot;dropping-particle&quot;:&quot;&quot;,&quot;non-dropping-particle&quot;:&quot;&quot;},{&quot;family&quot;:&quot;Chen&quot;,&quot;given&quot;:&quot;Shuyi S.&quot;,&quot;parse-names&quot;:false,&quot;dropping-particle&quot;:&quot;&quot;,&quot;non-dropping-particle&quot;:&quot;&quot;}],&quot;container-title&quot;:&quot;Journal of Geophysical Research&quot;,&quot;container-title-short&quot;:&quot;J Geophys Res&quot;,&quot;DOI&quot;:&quot;10.1002/2015JD024661&quot;,&quot;ISSN&quot;:&quot;21562202&quot;,&quot;issued&quot;:{&quot;date-parts&quot;:[[2016]]},&quot;page&quot;:&quot;8755-8776&quot;,&quot;abstract&quot;:&quot;A large-scale precipitation tracking (LPT) method is developed to track convection and precipitation associated with the Madden-Julian oscillation (MJO) using the Tropical Rainfall Measurement Mission 3B42 rainfall data from October to March 1998-2015. LPT uses spatially smoothed 3 day rainfall accumulation to identify and track precipitation features in time with a minimum size of 300,000 km2 and time continuity at least 10 days. While not all LPT systems (LPTs) are attributable to the MJO, among the 199 LPTs, there were 42 with a mean eastward propagation of at least 2ms-1, which are considered to be MJO convective initiation events. These LPTs capture the diversity of the MJO convection, which is not well depicted by the Real-time Multivariate MJO (RMM) index or the outgoing longwave radiation MJO index. During the 17 years, there were 17 instances out of 45 with a MJO signature in the RMM without eastward propagating LPTs. Among the 42 eastward propagating LPTs, 24 propagated across the Maritime Continent (MC), which confirms the MC barrier effect. Among the cases that crossed the MC from the Indian Ocean to the western Pacific (MC crossing), 18 (75%) had a significant MJO signature in the RMM index. In contrast, only six (33%) of the non-MC-crossing cases occurred with a RMM MJO signal. There is a significant seasonal and interannual variability with MC-crossing LPTs occurring in December more commonly than other months. More MC-crossing events were observed during La Niña than El Niño, which is consistent with the observations of stronger and more frequent MJO events identified by RMM during La Niña years.&quot;,&quot;publisher&quot;:&quot;Wiley-Blackwell&quot;,&quot;issue&quot;:&quot;15&quot;,&quot;volume&quot;:&quot;121&quot;},&quot;isTemporary&quot;:false}]},{&quot;citationID&quot;:&quot;MENDELEY_CITATION_28c0a765-41dc-47b3-b175-09b49d16b57b&quot;,&quot;properties&quot;:{&quot;noteIndex&quot;:0},&quot;isEdited&quot;:false,&quot;manualOverride&quot;:{&quot;isManuallyOverridden&quot;:false,&quot;citeprocText&quot;:&quot;(Ahn et al. 2020b; Chen et al. 2020; Zhang and Ling 2017)&quot;,&quot;manualOverrideText&quot;:&quot;&quot;},&quot;citationTag&quot;:&quot;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&quot;,&quot;citationItems&quot;:[{&quot;id&quot;:&quot;a50ecef0-9b43-3897-afa9-6d5afdfe38ae&quot;,&quot;itemData&quot;:{&quot;type&quot;:&quot;article-journal&quot;,&quot;id&quot;:&quot;a50ecef0-9b43-3897-afa9-6d5afdfe38ae&quot;,&quot;title&quot;:&quot;Role of maritime continent land convection on the mean state and MJO propagation&quot;,&quot;groupId&quot;:&quot;4721f257-adf2-32b9-ad3e-828d40e09572&quot;,&quot;author&quot;:[{&quot;family&quot;:&quot;Ahn&quot;,&quot;given&quot;:&quot;Min Seop&quot;,&quot;parse-names&quot;:false,&quot;dropping-particle&quot;:&quot;&quot;,&quot;non-dropping-particle&quot;:&quot;&quot;},{&quot;family&quot;:&quot;Kim&quot;,&quot;given&quot;:&quot;Daehyun&quot;,&quot;parse-names&quot;:false,&quot;dropping-particle&quot;:&quot;&quot;,&quot;non-dropping-particle&quot;:&quot;&quot;},{&quot;family&quot;:&quot;Ham&quot;,&quot;given&quot;:&quot;Yoo Geun&quot;,&quot;parse-names&quot;:false,&quot;dropping-particle&quot;:&quot;&quot;,&quot;non-dropping-particle&quot;:&quot;&quot;},{&quot;family&quot;:&quot;Park&quot;,&quot;given&quot;:&quot;Sungsu&quot;,&quot;parse-names&quot;:false,&quot;dropping-particle&quot;:&quot;&quot;,&quot;non-dropping-particle&quot;:&quot;&quot;}],&quot;container-title&quot;:&quot;Journal of Climate&quot;,&quot;container-title-short&quot;:&quot;J Clim&quot;,&quot;DOI&quot;:&quot;10.1175/JCLI-D-19-0342.1&quot;,&quot;ISSN&quot;:&quot;08948755&quot;,&quot;issued&quot;:{&quot;date-parts&quot;:[[2020,3,1]]},&quot;page&quot;:&quot;1659-1675&quot;,&quot;abstract&quot;:&quot;The Maritime Continent (MC) region is known as a \&quot;barrier\&quot; in the life cycle of the Madden-Julian oscillation (MJO). During boreal winter, the MJO detours the equatorial MC land region southward and propagates through the oceanic region. Also, about half of the MJOevents that initiate over the Indian Ocean cease around the MC. The mechanism through which the MC affects MJO propagation, however, has remained unanswered. The current study investigates the MJO-MC interaction with a particular focus on the role of MC land convection. Using a global climate model that simulates both mean climate and MJO realistically, we performed two sensitivity experiments in which updraft plume radius is set to its maximum and minimum value only in the MC land grid points, making convective top deeper and shallower, respectively. Our results show that MC land convection plays a key role in shaping the 3D climatological moisture distribution around the MC through its local and nonlocal effects. Shallower and weaker MC land convection results in a steepening of the vertical and meridional mean moisture gradient over the MC region. The opposite is the case whenMCland convection becomes deeper and stronger. The MJO's eastward propagation is enhanced (suppressed) with the steeper (lower) mean moisture gradient. The moist static energy (MSE) budget of theMJOreveals the vertical and meridional advection of the meanMSE by MJOwind anomalies as the key processes that are responsible for the changes in MJO propagation characteristics. Our results pinpoint the critical role of the background moisture gradient on MJO propagation.&quot;,&quot;publisher&quot;:&quot;American Meteorological Society&quot;,&quot;issue&quot;:&quot;5&quot;,&quot;volume&quot;:&quot;33&quot;},&quot;isTemporary&quot;:false},{&quot;id&quot;:&quot;2c169f01-417c-32ed-88b6-28880d334bb5&quot;,&quot;itemData&quot;:{&quot;type&quot;:&quot;article-journal&quot;,&quot;id&quot;:&quot;2c169f01-417c-32ed-88b6-28880d334bb5&quot;,&quot;title&quot;:&quot;Barrier effect of the indo-pacific maritime continent on MJO propagation in observations and CMIP5 models&quot;,&quot;groupId&quot;:&quot;4721f257-adf2-32b9-ad3e-828d40e09572&quot;,&quot;author&quot;:[{&quot;family&quot;:&quot;Chen&quot;,&quot;given&quot;:&quot;Guiwan&quot;,&quot;parse-names&quot;:false,&quot;dropping-particle&quot;:&quot;&quot;,&quot;non-dropping-particle&quot;:&quot;&quot;},{&quot;family&quot;:&quot;Ling&quot;,&quot;given&quot;:&quot;Jian&quot;,&quot;parse-names&quot;:false,&quot;dropping-particle&quot;:&quot;&quot;,&quot;non-dropping-particle&quot;:&quot;&quot;},{&quot;family&quot;:&quot;Li&quot;,&quot;given&quot;:&quot;Chongyin&quot;,&quot;parse-names&quot;:false,&quot;dropping-particle&quot;:&quot;&quot;,&quot;non-dropping-particle&quot;:&quot;&quot;},{&quot;family&quot;:&quot;Zhang&quot;,&quot;given&quot;:&quot;Yuanwen&quot;,&quot;parse-names&quot;:false,&quot;dropping-particle&quot;:&quot;&quot;,&quot;non-dropping-particle&quot;:&quot;&quot;},{&quot;family&quot;:&quot;Zhang&quot;,&quot;given&quot;:&quot;Chidong&quot;,&quot;parse-names&quot;:false,&quot;dropping-particle&quot;:&quot;&quot;,&quot;non-dropping-particle&quot;:&quot;&quot;}],&quot;container-title&quot;:&quot;Journal of Climate&quot;,&quot;container-title-short&quot;:&quot;J Clim&quot;,&quot;DOI&quot;:&quot;10.1175/JCLI-D-19-0771.1&quot;,&quot;ISSN&quot;:&quot;08948755&quot;,&quot;issued&quot;:{&quot;date-parts&quot;:[[2020]]},&quot;page&quot;:&quot;5173-5193&quot;,&quot;abstract&quot;:&quot;This study explores possible mechanisms for the barrier effect of the Indo-Pacific Maritime Continent (MC) on MJO propagation. In particular, this study examines whether similar mechanisms can be found in both observations and CMIP5 simulations. All models simulate individual MJO events but underestimate the percentage of MJO events propagating into the MC. The simulations are grouped into the top and bottom 50% based on their capability of reproducing the MJO spectral signal. When compared with the observations, the bottom 50% of the simulations significantly underestimate the MJO strength and exaggerate the barrier effect intensity, whereas these discrepancies are not significant in the top 50% of the simulations. From the top 50% of the simulations, the MJO strength, moisture processes, and surface evaporation in the MC all play important roles in constituting the barrier effect. No such evidence is found in observations. The discrepancies may come from small observed sample size and/or misrepresentations of key physical processes in the models. A consistent result is found in the observations and simulations: Whether MJO events can cross the MC depends on the degree to which dominant precipitation over land shifts to over water in the MC as MJO convection centers approach the MCand cross it. This result emphasizes the critical role of precipitation over water in carrying convective signals of the MJO through the MC. The results suggest that diagnosing the model alone on mechanisms for the barrier effect could be misleading; further investigations using a combination of observations, global gridded data, and high-resolution models are needed.&quot;,&quot;publisher&quot;:&quot;American Meteorological Society&quot;,&quot;issue&quot;:&quot;12&quot;,&quot;volume&quot;:&quot;33&quot;},&quot;isTemporary&quot;:false},{&quot;id&quot;:&quot;71798f38-ae58-3e4e-b254-7797e8f6ddb9&quot;,&quot;itemData&quot;:{&quot;type&quot;:&quot;article-journal&quot;,&quot;id&quot;:&quot;71798f38-ae58-3e4e-b254-7797e8f6ddb9&quot;,&quot;title&quot;:&quot;Barrier effect of the Indo-Pacific Maritime Continent on the MJO: Perspectives from tracking MJO precipitation&quot;,&quot;groupId&quot;:&quot;4721f257-adf2-32b9-ad3e-828d40e09572&quot;,&quot;author&quot;:[{&quot;family&quot;:&quot;Zhang&quot;,&quot;given&quot;:&quot;Chidong&quot;,&quot;parse-names&quot;:false,&quot;dropping-particle&quot;:&quot;&quot;,&quot;non-dropping-particle&quot;:&quot;&quot;},{&quot;family&quot;:&quot;Ling&quot;,&quot;given&quot;:&quot;Jian&quot;,&quot;parse-names&quot;:false,&quot;dropping-particle&quot;:&quot;&quot;,&quot;non-dropping-particle&quot;:&quot;&quot;}],&quot;container-title&quot;:&quot;Journal of Climate&quot;,&quot;container-title-short&quot;:&quot;J Clim&quot;,&quot;DOI&quot;:&quot;10.1175/JCLI-D-16-0614.1&quot;,&quot;ISSN&quot;:&quot;08948755&quot;,&quot;issued&quot;:{&quot;date-parts&quot;:[[2017,5,1]]},&quot;page&quot;:&quot;3439-3459&quot;,&quot;abstract&quot;:&quot;Explanations for the barrier effect of the Indo-Pacific Maritime Continent (MC) on the MJO should satisfy two criteria. First, they should include specific features of the MC, namely, its intricate land-sea distributions and elevated terrains. Second, they should include mechanisms for both the barrier effect and its overcoming by some MJO events. Guided by these two criteria, a precipitation-tracking method is applied to identify MJO events that propagate across the MC (MJO-C) and those that are blocked by the MC (MJO-B). About a half of MJO events that form over the Indian Ocean propagate through the MC. Most of them (&gt;75%) become weakened over the MC. The barrier effect cannot be explained in terms of the strength, horizontal scale, or spatial distribution of MJO convection when it approaches the MC from the west. A distinction between MJO-B and MJO-C is their precipitation over the sea versus land in the MC region. MJO-C events rain much more over the sea than over land, whereas rainfall over the sea never becomes dominant for MJO-B. This suggests that inhibiting convective development over the sea could be a possible mechanism for the barrier effect of the MC. Preceding conditions for MJO-C include stronger low-level zonal moisture flux convergence and higher SST in the MC region. Possible connections between these large-scale conditions and the land versus sea distributions of MJO rainfall through the diurnal cycle are discussed.&quot;,&quot;publisher&quot;:&quot;American Meteorological Society&quot;,&quot;issue&quot;:&quot;9&quot;,&quot;volume&quot;:&quot;30&quot;},&quot;isTemporary&quot;:false}]},{&quot;citationID&quot;:&quot;MENDELEY_CITATION_8b1a0398-4110-43bf-888c-b4be163f7d3b&quot;,&quot;properties&quot;:{&quot;noteIndex&quot;:0},&quot;isEdited&quot;:false,&quot;manualOverride&quot;:{&quot;isManuallyOverridden&quot;:false,&quot;citeprocText&quot;:&quot;(Ahn et al. 2020a)&quot;,&quot;manualOverrideText&quot;:&quot;&quot;},&quot;citationTag&quot;:&quot;MENDELEY_CITATION_v3_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&quot;,&quot;citationItems&quot;:[{&quot;id&quot;:&quot;889f71d7-2d16-34be-9129-55d0ea4b145d&quot;,&quot;itemData&quot;:{&quot;type&quot;:&quot;article-journal&quot;,&quot;id&quot;:&quot;889f71d7-2d16-34be-9129-55d0ea4b145d&quot;,&quot;title&quot;:&quot;MJO Propagation Across the Maritime Continent: Are CMIP6 Models Better Than CMIP5 Models?&quot;,&quot;groupId&quot;:&quot;4721f257-adf2-32b9-ad3e-828d40e09572&quot;,&quot;author&quot;:[{&quot;family&quot;:&quot;Ahn&quot;,&quot;given&quot;:&quot;Min Seop&quot;,&quot;parse-names&quot;:false,&quot;dropping-particle&quot;:&quot;&quot;,&quot;non-dropping-particle&quot;:&quot;&quot;},{&quot;family&quot;:&quot;Kim&quot;,&quot;given&quot;:&quot;Daehyun&quot;,&quot;parse-names&quot;:false,&quot;dropping-particle&quot;:&quot;&quot;,&quot;non-dropping-particle&quot;:&quot;&quot;},{&quot;family&quot;:&quot;Kang&quot;,&quot;given&quot;:&quot;Daehyun&quot;,&quot;parse-names&quot;:false,&quot;dropping-particle&quot;:&quot;&quot;,&quot;non-dropping-particle&quot;:&quot;&quot;},{&quot;family&quot;:&quot;Lee&quot;,&quot;given&quot;:&quot;Jiwoo&quot;,&quot;parse-names&quot;:false,&quot;dropping-particle&quot;:&quot;&quot;,&quot;non-dropping-particle&quot;:&quot;&quot;},{&quot;family&quot;:&quot;Sperber&quot;,&quot;given&quot;:&quot;Kenneth R.&quot;,&quot;parse-names&quot;:false,&quot;dropping-particle&quot;:&quot;&quot;,&quot;non-dropping-particle&quot;:&quot;&quot;},{&quot;family&quot;:&quot;Gleckler&quot;,&quot;given&quot;:&quot;Peter J.&quot;,&quot;parse-names&quot;:false,&quot;dropping-particle&quot;:&quot;&quot;,&quot;non-dropping-particle&quot;:&quot;&quot;},{&quot;family&quot;:&quot;Jiang&quot;,&quot;given&quot;:&quot;Xianan&quot;,&quot;parse-names&quot;:false,&quot;dropping-particle&quot;:&quot;&quot;,&quot;non-dropping-particle&quot;:&quot;&quot;},{&quot;family&quot;:&quot;Ham&quot;,&quot;given&quot;:&quot;Yoo Geun&quot;,&quot;parse-names&quot;:false,&quot;dropping-particle&quot;:&quot;&quot;,&quot;non-dropping-particle&quot;:&quot;&quot;},{&quot;family&quot;:&quot;Kim&quot;,&quot;given&quot;:&quot;Hyemi&quot;,&quot;parse-names&quot;:false,&quot;dropping-particle&quot;:&quot;&quot;,&quot;non-dropping-particle&quot;:&quot;&quot;}],&quot;container-title&quot;:&quot;Geophysical Research Letters&quot;,&quot;container-title-short&quot;:&quot;Geophys Res Lett&quot;,&quot;DOI&quot;:&quot;10.1029/2020GL087250&quot;,&quot;ISSN&quot;:&quot;19448007&quot;,&quot;issued&quot;:{&quot;date-parts&quot;:[[2020,6,16]]},&quot;abstract&quot;:&quot;Many climate models struggle with a poor simulation of the Madden-Julian Oscillation (MJO), especially its propagation across the Maritime Continent (MC). This study quantitatively evaluates the robustness of MJO propagation over the MC in climate models that participated in Coupled Model Intercomparison Project Phase 5 (CMIP5) and Phase 6 (CMIP6) with a newly developed MC propagation metric. The results show that the CMIP6 models simulate MJO propagation over the MC more realistically than the CMIP5 models. Lower free-tropospheric moisture budget analysis highlights that the greater horizontal moisture advection is responsible for the enhanced MJO propagation over the MC. The increase in horizontal moisture advection in the CMIP6 models is mainly attributed to the steeper horizontal mean state moisture gradient around the MC, which is associated with the reduction of the equatorial dry bias.&quot;,&quot;publisher&quot;:&quot;Blackwell Publishing Ltd&quot;,&quot;issue&quot;:&quot;11&quot;,&quot;volume&quot;:&quot;47&quot;},&quot;isTemporary&quot;:false}]},{&quot;citationID&quot;:&quot;MENDELEY_CITATION_672de994-53a9-4b6e-9519-1a7a1ae90c9d&quot;,&quot;properties&quot;:{&quot;noteIndex&quot;:0},&quot;isEdited&quot;:false,&quot;manualOverride&quot;:{&quot;isManuallyOverridden&quot;:false,&quot;citeprocText&quot;:&quot;(DeMott et al. 2018)&quot;,&quot;manualOverrideText&quot;:&quot;&quot;},&quot;citationTag&quot;:&quot;MENDELEY_CITATION_v3_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&quot;,&quot;citationItems&quot;:[{&quot;id&quot;:&quot;6946d1f0-e50d-3bff-a7cb-80690c92c612&quot;,&quot;itemData&quot;:{&quot;type&quot;:&quot;article-journal&quot;,&quot;id&quot;:&quot;6946d1f0-e50d-3bff-a7cb-80690c92c612&quot;,&quot;title&quot;:&quot;Atmospheric Mechanisms for MJO Decay Over the Maritime Continent&quot;,&quot;groupId&quot;:&quot;4721f257-adf2-32b9-ad3e-828d40e09572&quot;,&quot;author&quot;:[{&quot;family&quot;:&quot;DeMott&quot;,&quot;given&quot;:&quot;Charlotte A.&quot;,&quot;parse-names&quot;:false,&quot;dropping-particle&quot;:&quot;&quot;,&quot;non-dropping-particle&quot;:&quot;&quot;},{&quot;family&quot;:&quot;Wolding&quot;,&quot;given&quot;:&quot;Brandon O.&quot;,&quot;parse-names&quot;:false,&quot;dropping-particle&quot;:&quot;&quot;,&quot;non-dropping-particle&quot;:&quot;&quot;},{&quot;family&quot;:&quot;Maloney&quot;,&quot;given&quot;:&quot;Eric D.&quot;,&quot;parse-names&quot;:false,&quot;dropping-particle&quot;:&quot;&quot;,&quot;non-dropping-particle&quot;:&quot;&quot;},{&quot;family&quot;:&quot;Randall&quot;,&quot;given&quot;:&quot;David A.&quot;,&quot;parse-names&quot;:false,&quot;dropping-particle&quot;:&quot;&quot;,&quot;non-dropping-particle&quot;:&quot;&quot;}],&quot;container-title&quot;:&quot;Journal of Geophysical Research: Atmospheres&quot;,&quot;DOI&quot;:&quot;10.1029/2017JD026979&quot;,&quot;ISSN&quot;:&quot;21698996&quot;,&quot;issued&quot;:{&quot;date-parts&quot;:[[2018,5,27]]},&quot;page&quot;:&quot;5188-5204&quot;,&quot;abstract&quot;:&quot;Eastward propagating Madden-Julian oscillation (MJO) events that develop in the Indian Ocean from November to April are separated into events whose convective anomalies do and do not propagate across the Maritime Continent (MC). Propagating (P) events are divided into strong (sP) and weak (wP) subsets based on the initial amplitudes of their convective anomalies. Eastward decaying (ED) MJO events have initial amplitudes similar to those of wP events. Roughly half of all MJO events encounter westward propagating transient dry precursor (TDP) signals over the MC. These TDPs, which are external to the MJO circulation system, overwhelm the weak, eastward propagating moist anomaly in ED events, leading to MJO termination. In wP events, the MJO moist anomaly is stronger than the TDP dry anomaly, and the MJO propagates beyond the MC. ED MJO events that do not encounter TDPs decay because of insufficient moistening in the southern MC region. The background states of TDP- and non-TDP-affected MJO events resemble La Niña and El Niño conditions, respectively. The regional regulation of TDP activity and background moisture gradients by El Niño–Southern Oscillation can both be understood in terms of the zonal shift and the meridional expansion or contraction of Warm Pool moisture in response to El Niño–Southern Oscillation sea surface temperature anomalies. Our results demonstrate that modulation of TDPs by the background state moisture can affect the MJO in a manner that reinforces its propagation or decay via the interaction of MJO circulation anomalies and background moisture gradients.&quot;,&quot;publisher&quot;:&quot;Blackwell Publishing Ltd&quot;,&quot;issue&quot;:&quot;10&quot;,&quot;volume&quot;:&quot;123&quot;},&quot;isTemporary&quot;:false}]},{&quot;citationID&quot;:&quot;MENDELEY_CITATION_935a1cdc-9116-4721-abf3-d09188bc4b44&quot;,&quot;properties&quot;:{&quot;noteIndex&quot;:0},&quot;isEdited&quot;:false,&quot;manualOverride&quot;:{&quot;isManuallyOverridden&quot;:false,&quot;citeprocText&quot;:&quot;(Lin et al. 2006; Hung et al. 2013; Ahn et al. 2020a)&quot;,&quot;manualOverrideText&quot;:&quot;&quot;},&quot;citationTag&quot;:&quot;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&quot;,&quot;citationItems&quot;:[{&quot;id&quot;:&quot;68f36533-b5ad-37d9-908a-b7e210723c7e&quot;,&quot;itemData&quot;:{&quot;type&quot;:&quot;article-journal&quot;,&quot;id&quot;:&quot;68f36533-b5ad-37d9-908a-b7e210723c7e&quot;,&quot;title&quot;:&quot;Tropical Intraseasonal Variability in 14 IPCC AR4 Climate Models. Part I: Convective Signals&quot;,&quot;groupId&quot;:&quot;4721f257-adf2-32b9-ad3e-828d40e09572&quot;,&quot;author&quot;:[{&quot;family&quot;:&quot;Lin&quot;,&quot;given&quot;:&quot;Jia-Lin&quot;,&quot;parse-names&quot;:false,&quot;dropping-particle&quot;:&quot;&quot;,&quot;non-dropping-particle&quot;:&quot;&quot;},{&quot;family&quot;:&quot;Kiladis&quot;,&quot;given&quot;:&quot;George N.&quot;,&quot;parse-names&quot;:false,&quot;dropping-particle&quot;:&quot;&quot;,&quot;non-dropping-particle&quot;:&quot;&quot;},{&quot;family&quot;:&quot;Mapes&quot;,&quot;given&quot;:&quot;Brian E.&quot;,&quot;parse-names&quot;:false,&quot;dropping-particle&quot;:&quot;&quot;,&quot;non-dropping-particle&quot;:&quot;&quot;},{&quot;family&quot;:&quot;Weickmann&quot;,&quot;given&quot;:&quot;Klaus M.&quot;,&quot;parse-names&quot;:false,&quot;dropping-particle&quot;:&quot;&quot;,&quot;non-dropping-particle&quot;:&quot;&quot;},{&quot;family&quot;:&quot;Sperber&quot;,&quot;given&quot;:&quot;Kenneth R.&quot;,&quot;parse-names&quot;:false,&quot;dropping-particle&quot;:&quot;&quot;,&quot;non-dropping-particle&quot;:&quot;&quot;},{&quot;family&quot;:&quot;Lin&quot;,&quot;given&quot;:&quot;Wuyin&quot;,&quot;parse-names&quot;:false,&quot;dropping-particle&quot;:&quot;&quot;,&quot;non-dropping-particle&quot;:&quot;&quot;},{&quot;family&quot;:&quot;Wheeler&quot;,&quot;given&quot;:&quot;Matthew C.&quot;,&quot;parse-names&quot;:false,&quot;dropping-particle&quot;:&quot;&quot;,&quot;non-dropping-particle&quot;:&quot;&quot;},{&quot;family&quot;:&quot;Schubert&quot;,&quot;given&quot;:&quot;Siegfried D.&quot;,&quot;parse-names&quot;:false,&quot;dropping-particle&quot;:&quot;&quot;,&quot;non-dropping-particle&quot;:&quot;&quot;},{&quot;family&quot;:&quot;Genio&quot;,&quot;given&quot;:&quot;Anthony&quot;,&quot;parse-names&quot;:false,&quot;dropping-particle&quot;:&quot;&quot;,&quot;non-dropping-particle&quot;:&quot;Del&quot;},{&quot;family&quot;:&quot;Donner&quot;,&quot;given&quot;:&quot;Leo J.&quot;,&quot;parse-names&quot;:false,&quot;dropping-particle&quot;:&quot;&quot;,&quot;non-dropping-particle&quot;:&quot;&quot;},{&quot;family&quot;:&quot;Emori&quot;,&quot;given&quot;:&quot;Seita&quot;,&quot;parse-names&quot;:false,&quot;dropping-particle&quot;:&quot;&quot;,&quot;non-dropping-particle&quot;:&quot;&quot;},{&quot;family&quot;:&quot;Gueremy&quot;,&quot;given&quot;:&quot;Jean-Francois&quot;,&quot;parse-names&quot;:false,&quot;dropping-particle&quot;:&quot;&quot;,&quot;non-dropping-particle&quot;:&quot;&quot;},{&quot;family&quot;:&quot;Hourdin&quot;,&quot;given&quot;:&quot;Frederic&quot;,&quot;parse-names&quot;:false,&quot;dropping-particle&quot;:&quot;&quot;,&quot;non-dropping-particle&quot;:&quot;&quot;},{&quot;family&quot;:&quot;Rasch&quot;,&quot;given&quot;:&quot;Philip J.&quot;,&quot;parse-names&quot;:false,&quot;dropping-particle&quot;:&quot;&quot;,&quot;non-dropping-particle&quot;:&quot;&quot;},{&quot;family&quot;:&quot;Roeckner&quot;,&quot;given&quot;:&quot;Erich&quot;,&quot;parse-names&quot;:false,&quot;dropping-particle&quot;:&quot;&quot;,&quot;non-dropping-particle&quot;:&quot;&quot;},{&quot;family&quot;:&quot;Scinocca&quot;,&quot;given&quot;:&quot;John F.&quot;,&quot;parse-names&quot;:false,&quot;dropping-particle&quot;:&quot;&quot;,&quot;non-dropping-particle&quot;:&quot;&quot;}],&quot;container-title&quot;:&quot;Journal of Climate&quot;,&quot;container-title-short&quot;:&quot;J Clim&quot;,&quot;DOI&quot;:&quot;10.1175/JCLI3735.1&quot;,&quot;ISSN&quot;:&quot;1520-0442&quot;,&quot;URL&quot;:&quot;http://journals.ametsoc.org/doi/10.1175/JCLI3735.1&quot;,&quot;issued&quot;:{&quot;date-parts&quot;:[[2006,6,15]]},&quot;page&quot;:&quot;2665-2690&quot;,&quot;abstract&quot;:&quot;&lt;p&gt;This study evaluates the tropical intraseasonal variability, especially the fidelity of Madden–Julian oscillation (MJO) simulations, in 14 coupled general circulation models (GCMs) participating in the Intergovernmental Panel on Climate Change (IPCC) Fourth Assessment Report (AR4). Eight years of daily precipitation from each model’s twentieth-century climate simulation are analyzed and compared with daily satellite-retrieved precipitation. Space–time spectral analysis is used to obtain the variance and phase speed of dominant convectively coupled equatorial waves, including the MJO, Kelvin, equatorial Rossby (ER), mixed Rossby–gravity (MRG), and eastward inertio–gravity (EIG) and westward inertio–gravity (WIG) waves. The variance and propagation of the MJO, defined as the eastward wavenumbers 1–6, 30–70-day mode, are examined in detail.&lt;/p&gt;&quot;,&quot;issue&quot;:&quot;12&quot;,&quot;volume&quot;:&quot;19&quot;},&quot;isTemporary&quot;:false},{&quot;id&quot;:&quot;c58c141e-389e-382c-9065-fe4b18f5fefe&quot;,&quot;itemData&quot;:{&quot;type&quot;:&quot;article-journal&quot;,&quot;id&quot;:&quot;c58c141e-389e-382c-9065-fe4b18f5fefe&quot;,&quot;title&quot;:&quot;Mjo and convectively coupled equatorial waves simulated by CMIP5 climate models&quot;,&quot;groupId&quot;:&quot;4721f257-adf2-32b9-ad3e-828d40e09572&quot;,&quot;author&quot;:[{&quot;family&quot;:&quot;Hung&quot;,&quot;given&quot;:&quot;Meng Pai&quot;,&quot;parse-names&quot;:false,&quot;dropping-particle&quot;:&quot;&quot;,&quot;non-dropping-particle&quot;:&quot;&quot;},{&quot;family&quot;:&quot;Lin&quot;,&quot;given&quot;:&quot;Jia Lin&quot;,&quot;parse-names&quot;:false,&quot;dropping-particle&quot;:&quot;&quot;,&quot;non-dropping-particle&quot;:&quot;&quot;},{&quot;family&quot;:&quot;Wang&quot;,&quot;given&quot;:&quot;Wanqiu&quot;,&quot;parse-names&quot;:false,&quot;dropping-particle&quot;:&quot;&quot;,&quot;non-dropping-particle&quot;:&quot;&quot;},{&quot;family&quot;:&quot;Kim&quot;,&quot;given&quot;:&quot;Daehyun&quot;,&quot;parse-names&quot;:false,&quot;dropping-particle&quot;:&quot;&quot;,&quot;non-dropping-particle&quot;:&quot;&quot;},{&quot;family&quot;:&quot;Shinoda&quot;,&quot;given&quot;:&quot;Toshiaki&quot;,&quot;parse-names&quot;:false,&quot;dropping-particle&quot;:&quot;&quot;,&quot;non-dropping-particle&quot;:&quot;&quot;},{&quot;family&quot;:&quot;Weaver&quot;,&quot;given&quot;:&quot;Scott J.&quot;,&quot;parse-names&quot;:false,&quot;dropping-particle&quot;:&quot;&quot;,&quot;non-dropping-particle&quot;:&quot;&quot;}],&quot;container-title&quot;:&quot;Journal of Climate&quot;,&quot;container-title-short&quot;:&quot;J Clim&quot;,&quot;DOI&quot;:&quot;10.1175/JCLI-D-12-00541.1&quot;,&quot;ISSN&quot;:&quot;08948755&quot;,&quot;issued&quot;:{&quot;date-parts&quot;:[[2013]]},&quot;page&quot;:&quot;6185-6214&quot;,&quot;abstract&quot;:&quot;This study evaluates the simulation of the Madden-Julian oscillation (MJO) and convectively coupled equatorial waves (CCEWs) in 20 models from the Coupled Model Intercomparison Project (CMIP) phase 5 (CMIP5) in the Intergovernmental Panel on Climate Change (IPCC) Fifth Assessment Report (AR5) and compares the results with the simulation of CMIP phase 3 (CMIP3) models in the IPCC Fourth Assessment Report (AR4). The results show that the CMIP5models exhibit an overall improvement over the CMIP3 models in the simulation of tropical intraseasonal variability, especially the MJO and several CCEWs. The CMIP5 models generally produce larger total intraseasonal (2-128 day) variance of precipitation than the CMIP3 models, as well as larger variances of Kelvin, equatorial Rossby (ER), and eastward inertio-gravity (EIG) waves. Nearly all models have signals of the CCEWs, with Kelvin and mixed Rossby-gravity (MRG) and EIG waves being especially prominent. The phase speeds, as scaled to equivalent depths, are close to the observed value in 10 of the 20 models, suggesting that these models produce sufficient reduction in their effective static stability by diabatic heating. The CMIP5 models generally produce larger MJO variance than the CMIP3 models, as well as a more realistic ratio between the variance of the eastward MJO and that of its westward counterpart. About one-third of the CMIP5 models generate the spectral peak of MJO precipitation between 30 and 70 days; however, the modelMJO period tends to be longer than observations as part of an overreddened spectrum, which in turn is associated with too strong persistence of equatorial precipitation. Only one of the 20 models is able to simulate a realistic eastward propagation of the MJO. © 2013 American Meteorological Society.&quot;,&quot;issue&quot;:&quot;17&quot;,&quot;volume&quot;:&quot;26&quot;},&quot;isTemporary&quot;:false},{&quot;id&quot;:&quot;889f71d7-2d16-34be-9129-55d0ea4b145d&quot;,&quot;itemData&quot;:{&quot;type&quot;:&quot;article-journal&quot;,&quot;id&quot;:&quot;889f71d7-2d16-34be-9129-55d0ea4b145d&quot;,&quot;title&quot;:&quot;MJO Propagation Across the Maritime Continent: Are CMIP6 Models Better Than CMIP5 Models?&quot;,&quot;groupId&quot;:&quot;4721f257-adf2-32b9-ad3e-828d40e09572&quot;,&quot;author&quot;:[{&quot;family&quot;:&quot;Ahn&quot;,&quot;given&quot;:&quot;Min Seop&quot;,&quot;parse-names&quot;:false,&quot;dropping-particle&quot;:&quot;&quot;,&quot;non-dropping-particle&quot;:&quot;&quot;},{&quot;family&quot;:&quot;Kim&quot;,&quot;given&quot;:&quot;Daehyun&quot;,&quot;parse-names&quot;:false,&quot;dropping-particle&quot;:&quot;&quot;,&quot;non-dropping-particle&quot;:&quot;&quot;},{&quot;family&quot;:&quot;Kang&quot;,&quot;given&quot;:&quot;Daehyun&quot;,&quot;parse-names&quot;:false,&quot;dropping-particle&quot;:&quot;&quot;,&quot;non-dropping-particle&quot;:&quot;&quot;},{&quot;family&quot;:&quot;Lee&quot;,&quot;given&quot;:&quot;Jiwoo&quot;,&quot;parse-names&quot;:false,&quot;dropping-particle&quot;:&quot;&quot;,&quot;non-dropping-particle&quot;:&quot;&quot;},{&quot;family&quot;:&quot;Sperber&quot;,&quot;given&quot;:&quot;Kenneth R.&quot;,&quot;parse-names&quot;:false,&quot;dropping-particle&quot;:&quot;&quot;,&quot;non-dropping-particle&quot;:&quot;&quot;},{&quot;family&quot;:&quot;Gleckler&quot;,&quot;given&quot;:&quot;Peter J.&quot;,&quot;parse-names&quot;:false,&quot;dropping-particle&quot;:&quot;&quot;,&quot;non-dropping-particle&quot;:&quot;&quot;},{&quot;family&quot;:&quot;Jiang&quot;,&quot;given&quot;:&quot;Xianan&quot;,&quot;parse-names&quot;:false,&quot;dropping-particle&quot;:&quot;&quot;,&quot;non-dropping-particle&quot;:&quot;&quot;},{&quot;family&quot;:&quot;Ham&quot;,&quot;given&quot;:&quot;Yoo Geun&quot;,&quot;parse-names&quot;:false,&quot;dropping-particle&quot;:&quot;&quot;,&quot;non-dropping-particle&quot;:&quot;&quot;},{&quot;family&quot;:&quot;Kim&quot;,&quot;given&quot;:&quot;Hyemi&quot;,&quot;parse-names&quot;:false,&quot;dropping-particle&quot;:&quot;&quot;,&quot;non-dropping-particle&quot;:&quot;&quot;}],&quot;container-title&quot;:&quot;Geophysical Research Letters&quot;,&quot;container-title-short&quot;:&quot;Geophys Res Lett&quot;,&quot;DOI&quot;:&quot;10.1029/2020GL087250&quot;,&quot;ISSN&quot;:&quot;19448007&quot;,&quot;issued&quot;:{&quot;date-parts&quot;:[[2020,6,16]]},&quot;abstract&quot;:&quot;Many climate models struggle with a poor simulation of the Madden-Julian Oscillation (MJO), especially its propagation across the Maritime Continent (MC). This study quantitatively evaluates the robustness of MJO propagation over the MC in climate models that participated in Coupled Model Intercomparison Project Phase 5 (CMIP5) and Phase 6 (CMIP6) with a newly developed MC propagation metric. The results show that the CMIP6 models simulate MJO propagation over the MC more realistically than the CMIP5 models. Lower free-tropospheric moisture budget analysis highlights that the greater horizontal moisture advection is responsible for the enhanced MJO propagation over the MC. The increase in horizontal moisture advection in the CMIP6 models is mainly attributed to the steeper horizontal mean state moisture gradient around the MC, which is associated with the reduction of the equatorial dry bias.&quot;,&quot;publisher&quot;:&quot;Blackwell Publishing Ltd&quot;,&quot;issue&quot;:&quot;11&quot;,&quot;volume&quot;:&quot;47&quot;},&quot;isTemporary&quot;:false}]},{&quot;citationID&quot;:&quot;MENDELEY_CITATION_ef0c37f7-2ee8-47e2-9c1d-74bddf675ae1&quot;,&quot;properties&quot;:{&quot;noteIndex&quot;:0},&quot;isEdited&quot;:false,&quot;manualOverride&quot;:{&quot;isManuallyOverridden&quot;:false,&quot;citeprocText&quot;:&quot;(Ahn et al. 2020a)&quot;,&quot;manualOverrideText&quot;:&quot;&quot;},&quot;citationTag&quot;:&quot;MENDELEY_CITATION_v3_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&quot;,&quot;citationItems&quot;:[{&quot;id&quot;:&quot;889f71d7-2d16-34be-9129-55d0ea4b145d&quot;,&quot;itemData&quot;:{&quot;type&quot;:&quot;article-journal&quot;,&quot;id&quot;:&quot;889f71d7-2d16-34be-9129-55d0ea4b145d&quot;,&quot;title&quot;:&quot;MJO Propagation Across the Maritime Continent: Are CMIP6 Models Better Than CMIP5 Models?&quot;,&quot;groupId&quot;:&quot;4721f257-adf2-32b9-ad3e-828d40e09572&quot;,&quot;author&quot;:[{&quot;family&quot;:&quot;Ahn&quot;,&quot;given&quot;:&quot;Min Seop&quot;,&quot;parse-names&quot;:false,&quot;dropping-particle&quot;:&quot;&quot;,&quot;non-dropping-particle&quot;:&quot;&quot;},{&quot;family&quot;:&quot;Kim&quot;,&quot;given&quot;:&quot;Daehyun&quot;,&quot;parse-names&quot;:false,&quot;dropping-particle&quot;:&quot;&quot;,&quot;non-dropping-particle&quot;:&quot;&quot;},{&quot;family&quot;:&quot;Kang&quot;,&quot;given&quot;:&quot;Daehyun&quot;,&quot;parse-names&quot;:false,&quot;dropping-particle&quot;:&quot;&quot;,&quot;non-dropping-particle&quot;:&quot;&quot;},{&quot;family&quot;:&quot;Lee&quot;,&quot;given&quot;:&quot;Jiwoo&quot;,&quot;parse-names&quot;:false,&quot;dropping-particle&quot;:&quot;&quot;,&quot;non-dropping-particle&quot;:&quot;&quot;},{&quot;family&quot;:&quot;Sperber&quot;,&quot;given&quot;:&quot;Kenneth R.&quot;,&quot;parse-names&quot;:false,&quot;dropping-particle&quot;:&quot;&quot;,&quot;non-dropping-particle&quot;:&quot;&quot;},{&quot;family&quot;:&quot;Gleckler&quot;,&quot;given&quot;:&quot;Peter J.&quot;,&quot;parse-names&quot;:false,&quot;dropping-particle&quot;:&quot;&quot;,&quot;non-dropping-particle&quot;:&quot;&quot;},{&quot;family&quot;:&quot;Jiang&quot;,&quot;given&quot;:&quot;Xianan&quot;,&quot;parse-names&quot;:false,&quot;dropping-particle&quot;:&quot;&quot;,&quot;non-dropping-particle&quot;:&quot;&quot;},{&quot;family&quot;:&quot;Ham&quot;,&quot;given&quot;:&quot;Yoo Geun&quot;,&quot;parse-names&quot;:false,&quot;dropping-particle&quot;:&quot;&quot;,&quot;non-dropping-particle&quot;:&quot;&quot;},{&quot;family&quot;:&quot;Kim&quot;,&quot;given&quot;:&quot;Hyemi&quot;,&quot;parse-names&quot;:false,&quot;dropping-particle&quot;:&quot;&quot;,&quot;non-dropping-particle&quot;:&quot;&quot;}],&quot;container-title&quot;:&quot;Geophysical Research Letters&quot;,&quot;container-title-short&quot;:&quot;Geophys Res Lett&quot;,&quot;DOI&quot;:&quot;10.1029/2020GL087250&quot;,&quot;ISSN&quot;:&quot;19448007&quot;,&quot;issued&quot;:{&quot;date-parts&quot;:[[2020,6,16]]},&quot;abstract&quot;:&quot;Many climate models struggle with a poor simulation of the Madden-Julian Oscillation (MJO), especially its propagation across the Maritime Continent (MC). This study quantitatively evaluates the robustness of MJO propagation over the MC in climate models that participated in Coupled Model Intercomparison Project Phase 5 (CMIP5) and Phase 6 (CMIP6) with a newly developed MC propagation metric. The results show that the CMIP6 models simulate MJO propagation over the MC more realistically than the CMIP5 models. Lower free-tropospheric moisture budget analysis highlights that the greater horizontal moisture advection is responsible for the enhanced MJO propagation over the MC. The increase in horizontal moisture advection in the CMIP6 models is mainly attributed to the steeper horizontal mean state moisture gradient around the MC, which is associated with the reduction of the equatorial dry bias.&quot;,&quot;publisher&quot;:&quot;Blackwell Publishing Ltd&quot;,&quot;issue&quot;:&quot;11&quot;,&quot;volume&quot;:&quot;47&quot;},&quot;isTemporary&quot;:false}]},{&quot;citationID&quot;:&quot;MENDELEY_CITATION_ddcd8eef-20f3-4d60-ad33-f2a9bf10b8da&quot;,&quot;properties&quot;:{&quot;noteIndex&quot;:0},&quot;isEdited&quot;:false,&quot;manualOverride&quot;:{&quot;isManuallyOverridden&quot;:false,&quot;citeprocText&quot;:&quot;(Liebmann and Smith 1996)&quot;,&quot;manualOverrideText&quot;:&quot;&quot;},&quot;citationTag&quot;:&quot;MENDELEY_CITATION_v3_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&quot;,&quot;citationItems&quot;:[{&quot;id&quot;:&quot;85784b8a-5dc4-325f-aa87-e93114d47e49&quot;,&quot;itemData&quot;:{&quot;type&quot;:&quot;article-journal&quot;,&quot;id&quot;:&quot;85784b8a-5dc4-325f-aa87-e93114d47e49&quot;,&quot;title&quot;:&quot;Description of a Complete (Interpolated) Outgoing Longwave Radiation Dataset&quot;,&quot;groupId&quot;:&quot;4721f257-adf2-32b9-ad3e-828d40e09572&quot;,&quot;author&quot;:[{&quot;family&quot;:&quot;Liebmann and Smith&quot;,&quot;given&quot;:&quot;&quot;,&quot;parse-names&quot;:false,&quot;dropping-particle&quot;:&quot;&quot;,&quot;non-dropping-particle&quot;:&quot;&quot;}],&quot;container-title&quot;:&quot;Bulletin of the American Meteorological Society&quot;,&quot;container-title-short&quot;:&quot;Bull Am Meteorol Soc&quot;,&quot;issued&quot;:{&quot;date-parts&quot;:[[1996,6]]},&quot;page&quot;:&quot; 1275-1277&quot;,&quot;volume&quot;:&quot;77&quot;},&quot;isTemporary&quot;:false}]},{&quot;citationID&quot;:&quot;MENDELEY_CITATION_13a9c4a8-8e5b-42ea-8813-8f41a8f95f52&quot;,&quot;properties&quot;:{&quot;noteIndex&quot;:0},&quot;isEdited&quot;:false,&quot;manualOverride&quot;:{&quot;isManuallyOverridden&quot;:false,&quot;citeprocText&quot;:&quot;(Eyring et al. 2016)&quot;,&quot;manualOverrideText&quot;:&quot;&quot;},&quot;citationTag&quot;:&quot;MENDELEY_CITATION_v3_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&quot;,&quot;citationItems&quot;:[{&quot;id&quot;:&quot;6bd39e2a-f337-3fb6-94a5-5edda8a9fb0a&quot;,&quot;itemData&quot;:{&quot;type&quot;:&quot;article-journal&quot;,&quot;id&quot;:&quot;6bd39e2a-f337-3fb6-94a5-5edda8a9fb0a&quot;,&quot;title&quot;:&quot;Overview of the Coupled Model Intercomparison Project Phase 6 (CMIP6) experimental design and organization&quot;,&quot;groupId&quot;:&quot;4721f257-adf2-32b9-ad3e-828d40e09572&quot;,&quot;author&quot;:[{&quot;family&quot;:&quot;Eyring&quot;,&quot;given&quot;:&quot;Veronika&quot;,&quot;parse-names&quot;:false,&quot;dropping-particle&quot;:&quot;&quot;,&quot;non-dropping-particle&quot;:&quot;&quot;},{&quot;family&quot;:&quot;Bony&quot;,&quot;given&quot;:&quot;Sandrine&quot;,&quot;parse-names&quot;:false,&quot;dropping-particle&quot;:&quot;&quot;,&quot;non-dropping-particle&quot;:&quot;&quot;},{&quot;family&quot;:&quot;Meehl&quot;,&quot;given&quot;:&quot;Gerald A.&quot;,&quot;parse-names&quot;:false,&quot;dropping-particle&quot;:&quot;&quot;,&quot;non-dropping-particle&quot;:&quot;&quot;},{&quot;family&quot;:&quot;Senior&quot;,&quot;given&quot;:&quot;Catherine A.&quot;,&quot;parse-names&quot;:false,&quot;dropping-particle&quot;:&quot;&quot;,&quot;non-dropping-particle&quot;:&quot;&quot;},{&quot;family&quot;:&quot;Stevens&quot;,&quot;given&quot;:&quot;Bjorn&quot;,&quot;parse-names&quot;:false,&quot;dropping-particle&quot;:&quot;&quot;,&quot;non-dropping-particle&quot;:&quot;&quot;},{&quot;family&quot;:&quot;Stouffer&quot;,&quot;given&quot;:&quot;Ronald J.&quot;,&quot;parse-names&quot;:false,&quot;dropping-particle&quot;:&quot;&quot;,&quot;non-dropping-particle&quot;:&quot;&quot;},{&quot;family&quot;:&quot;Taylor&quot;,&quot;given&quot;:&quot;Karl E.&quot;,&quot;parse-names&quot;:false,&quot;dropping-particle&quot;:&quot;&quot;,&quot;non-dropping-particle&quot;:&quot;&quot;}],&quot;container-title&quot;:&quot;Geoscientific Model Development&quot;,&quot;container-title-short&quot;:&quot;Geosci Model Dev&quot;,&quot;DOI&quot;:&quot;10.5194/gmd-9-1937-2016&quot;,&quot;ISSN&quot;:&quot;19919603&quot;,&quot;issued&quot;:{&quot;date-parts&quot;:[[2016,5,26]]},&quot;page&quot;:&quot;1937-1958&quot;,&quot;abstract&quot;:&quot;By coordinating the design and distribution of global climate model simulations of the past, current, and future climate, the Coupled Model Intercomparison Project (CMIP) has become one of the foundational elements of climate science. However, the need to address an ever-expanding range of scientific questions arising from more and more research communities has made it necessary to revise the organization of CMIP. After a long and wide community consultation, a new and more federated structure has been put in place. It consists of three major elements: (1) a handful of common experiments, the DECK (Diagnostic, Evaluation and Characterization of Klima) and CMIP historical simulations (1850-near present) that will maintain continuity and help document basic characteristics of models across different phases of CMIP; (2) common standards, coordination, infrastructure, and documentation that will facilitate the distribution of model outputs and the characterization of the model ensemble; and (3) an ensemble of CMIP-Endorsed Model Intercomparison Projects (MIPs) that will be specific to a particular phase of CMIP (now CMIP6) and that will build on the DECK and CMIP historical simulations to address a large range of specific questions and fill the scientific gaps of the previous CMIP phases. The DECK and CMIP historical simulations, together with the use of CMIP data standards, will be the entry cards for models participating in CMIP. Participation in CMIP6-Endorsed MIPs by individual modelling groups will be at their own discretion and will depend on their scientific interests and priorities. With the Grand Science Challenges of the World Climate Research Programme (WCRP) as its scientific backdrop, CMIP6 will address three broad questions: How does the Earth system respond to forcing What are the origins and consequences of systematic model biases? How can we assess future climate changes given internal climate variability, predictability, and uncertainties in scenarios? This CMIP6 overview paper presents the background and rationale for the new structure of CMIP, provides a detailed description of the DECK and CMIP6 historical simulations, and includes a brief introduction to the 21 CMIP6-Endorsed MIPs.&quot;,&quot;publisher&quot;:&quot;Copernicus GmbH&quot;,&quot;issue&quot;:&quot;5&quot;,&quot;volume&quot;:&quot;9&quot;},&quot;isTemporary&quot;:false}]},{&quot;citationID&quot;:&quot;MENDELEY_CITATION_c2056724-aeee-4350-9481-37c3c3c66002&quot;,&quot;properties&quot;:{&quot;noteIndex&quot;:0},&quot;isEdited&quot;:false,&quot;manualOverride&quot;:{&quot;isManuallyOverridden&quot;:false,&quot;citeprocText&quot;:&quot;(Ahn et al. 2020a)&quot;,&quot;manualOverrideText&quot;:&quot;&quot;},&quot;citationTag&quot;:&quot;MENDELEY_CITATION_v3_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&quot;,&quot;citationItems&quot;:[{&quot;id&quot;:&quot;889f71d7-2d16-34be-9129-55d0ea4b145d&quot;,&quot;itemData&quot;:{&quot;type&quot;:&quot;article-journal&quot;,&quot;id&quot;:&quot;889f71d7-2d16-34be-9129-55d0ea4b145d&quot;,&quot;title&quot;:&quot;MJO Propagation Across the Maritime Continent: Are CMIP6 Models Better Than CMIP5 Models?&quot;,&quot;groupId&quot;:&quot;4721f257-adf2-32b9-ad3e-828d40e09572&quot;,&quot;author&quot;:[{&quot;family&quot;:&quot;Ahn&quot;,&quot;given&quot;:&quot;Min Seop&quot;,&quot;parse-names&quot;:false,&quot;dropping-particle&quot;:&quot;&quot;,&quot;non-dropping-particle&quot;:&quot;&quot;},{&quot;family&quot;:&quot;Kim&quot;,&quot;given&quot;:&quot;Daehyun&quot;,&quot;parse-names&quot;:false,&quot;dropping-particle&quot;:&quot;&quot;,&quot;non-dropping-particle&quot;:&quot;&quot;},{&quot;family&quot;:&quot;Kang&quot;,&quot;given&quot;:&quot;Daehyun&quot;,&quot;parse-names&quot;:false,&quot;dropping-particle&quot;:&quot;&quot;,&quot;non-dropping-particle&quot;:&quot;&quot;},{&quot;family&quot;:&quot;Lee&quot;,&quot;given&quot;:&quot;Jiwoo&quot;,&quot;parse-names&quot;:false,&quot;dropping-particle&quot;:&quot;&quot;,&quot;non-dropping-particle&quot;:&quot;&quot;},{&quot;family&quot;:&quot;Sperber&quot;,&quot;given&quot;:&quot;Kenneth R.&quot;,&quot;parse-names&quot;:false,&quot;dropping-particle&quot;:&quot;&quot;,&quot;non-dropping-particle&quot;:&quot;&quot;},{&quot;family&quot;:&quot;Gleckler&quot;,&quot;given&quot;:&quot;Peter J.&quot;,&quot;parse-names&quot;:false,&quot;dropping-particle&quot;:&quot;&quot;,&quot;non-dropping-particle&quot;:&quot;&quot;},{&quot;family&quot;:&quot;Jiang&quot;,&quot;given&quot;:&quot;Xianan&quot;,&quot;parse-names&quot;:false,&quot;dropping-particle&quot;:&quot;&quot;,&quot;non-dropping-particle&quot;:&quot;&quot;},{&quot;family&quot;:&quot;Ham&quot;,&quot;given&quot;:&quot;Yoo Geun&quot;,&quot;parse-names&quot;:false,&quot;dropping-particle&quot;:&quot;&quot;,&quot;non-dropping-particle&quot;:&quot;&quot;},{&quot;family&quot;:&quot;Kim&quot;,&quot;given&quot;:&quot;Hyemi&quot;,&quot;parse-names&quot;:false,&quot;dropping-particle&quot;:&quot;&quot;,&quot;non-dropping-particle&quot;:&quot;&quot;}],&quot;container-title&quot;:&quot;Geophysical Research Letters&quot;,&quot;container-title-short&quot;:&quot;Geophys Res Lett&quot;,&quot;DOI&quot;:&quot;10.1029/2020GL087250&quot;,&quot;ISSN&quot;:&quot;19448007&quot;,&quot;issued&quot;:{&quot;date-parts&quot;:[[2020,6,16]]},&quot;abstract&quot;:&quot;Many climate models struggle with a poor simulation of the Madden-Julian Oscillation (MJO), especially its propagation across the Maritime Continent (MC). This study quantitatively evaluates the robustness of MJO propagation over the MC in climate models that participated in Coupled Model Intercomparison Project Phase 5 (CMIP5) and Phase 6 (CMIP6) with a newly developed MC propagation metric. The results show that the CMIP6 models simulate MJO propagation over the MC more realistically than the CMIP5 models. Lower free-tropospheric moisture budget analysis highlights that the greater horizontal moisture advection is responsible for the enhanced MJO propagation over the MC. The increase in horizontal moisture advection in the CMIP6 models is mainly attributed to the steeper horizontal mean state moisture gradient around the MC, which is associated with the reduction of the equatorial dry bias.&quot;,&quot;publisher&quot;:&quot;Blackwell Publishing Ltd&quot;,&quot;issue&quot;:&quot;11&quot;,&quot;volume&quot;:&quot;47&quot;},&quot;isTemporary&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7F63F-9325-4A3E-BF29-AC31B2DC4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8</Pages>
  <Words>629</Words>
  <Characters>3588</Characters>
  <Application>Microsoft Office Word</Application>
  <DocSecurity>0</DocSecurity>
  <Lines>29</Lines>
  <Paragraphs>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4209</CharactersWithSpaces>
  <SharedDoc>false</SharedDoc>
  <HLinks>
    <vt:vector size="12" baseType="variant">
      <vt:variant>
        <vt:i4>3604562</vt:i4>
      </vt:variant>
      <vt:variant>
        <vt:i4>3</vt:i4>
      </vt:variant>
      <vt:variant>
        <vt:i4>0</vt:i4>
      </vt:variant>
      <vt:variant>
        <vt:i4>5</vt:i4>
      </vt:variant>
      <vt:variant>
        <vt:lpwstr>mailto:jskug@postech.ac.kr</vt:lpwstr>
      </vt:variant>
      <vt:variant>
        <vt:lpwstr/>
      </vt:variant>
      <vt:variant>
        <vt:i4>4915300</vt:i4>
      </vt:variant>
      <vt:variant>
        <vt:i4>0</vt:i4>
      </vt:variant>
      <vt:variant>
        <vt:i4>0</vt:i4>
      </vt:variant>
      <vt:variant>
        <vt:i4>5</vt:i4>
      </vt:variant>
      <vt:variant>
        <vt:lpwstr>mailto:daehyun@uw.edu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Yumi Choi</dc:creator>
  <cp:keywords/>
  <dc:description/>
  <cp:lastModifiedBy>Daehyun Kang</cp:lastModifiedBy>
  <cp:revision>8</cp:revision>
  <dcterms:created xsi:type="dcterms:W3CDTF">2026-08-31T08:18:00Z</dcterms:created>
  <dcterms:modified xsi:type="dcterms:W3CDTF">2026-09-10T14:53:00Z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documentId_5461</vt:lpwstr>
  </property>
  <property fmtid="{D5CDD505-2E9C-101B-9397-08002B2CF9AE}" pid="3" name="grammarly_documentContext">
    <vt:lpwstr>{"goals":[],"domain":"general","emotions":[],"dialect":"american"}</vt:lpwstr>
  </property>
  <property fmtid="{D5CDD505-2E9C-101B-9397-08002B2CF9AE}" pid="4" name="GrammarlyDocumentId">
    <vt:lpwstr>d54171f32d7161b99e87b787d1ff6b06cb061438639e87a5320c44796485afde</vt:lpwstr>
  </property>
</Properties>
</file>